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984B10" w14:textId="2BF86DE5" w:rsidR="0013436E" w:rsidRDefault="00753335">
      <w:pPr>
        <w:pStyle w:val="a3"/>
        <w:ind w:left="0"/>
        <w:rPr>
          <w:b/>
          <w:sz w:val="24"/>
        </w:rPr>
      </w:pPr>
      <w:r>
        <w:rPr>
          <w:noProof/>
          <w:lang w:eastAsia="ru-RU"/>
        </w:rPr>
        <w:drawing>
          <wp:inline distT="0" distB="0" distL="0" distR="0" wp14:anchorId="749CA4DB" wp14:editId="435E6B82">
            <wp:extent cx="6390260" cy="9160475"/>
            <wp:effectExtent l="0" t="0" r="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388180" cy="9157493"/>
                    </a:xfrm>
                    <a:prstGeom prst="rect">
                      <a:avLst/>
                    </a:prstGeom>
                  </pic:spPr>
                </pic:pic>
              </a:graphicData>
            </a:graphic>
          </wp:inline>
        </w:drawing>
      </w:r>
    </w:p>
    <w:p w14:paraId="35849E1F" w14:textId="77777777" w:rsidR="0013436E" w:rsidRDefault="0013436E">
      <w:pPr>
        <w:pStyle w:val="a3"/>
        <w:ind w:left="0"/>
        <w:rPr>
          <w:b/>
          <w:sz w:val="24"/>
        </w:rPr>
      </w:pPr>
    </w:p>
    <w:p w14:paraId="3BB2E806" w14:textId="77777777" w:rsidR="0013436E" w:rsidRDefault="0013436E">
      <w:pPr>
        <w:pStyle w:val="a3"/>
        <w:ind w:left="0"/>
        <w:rPr>
          <w:b/>
          <w:sz w:val="24"/>
        </w:rPr>
      </w:pPr>
    </w:p>
    <w:p w14:paraId="597C0312" w14:textId="77777777" w:rsidR="0013436E" w:rsidRDefault="0013436E">
      <w:pPr>
        <w:pStyle w:val="a3"/>
        <w:ind w:left="0"/>
        <w:rPr>
          <w:b/>
          <w:sz w:val="24"/>
        </w:rPr>
      </w:pPr>
    </w:p>
    <w:p w14:paraId="058EC207" w14:textId="77777777" w:rsidR="0013436E" w:rsidRDefault="0013436E">
      <w:pPr>
        <w:pStyle w:val="a3"/>
        <w:ind w:left="0"/>
        <w:rPr>
          <w:b/>
          <w:sz w:val="24"/>
        </w:rPr>
      </w:pPr>
    </w:p>
    <w:p w14:paraId="4F40A476" w14:textId="77777777" w:rsidR="0013436E" w:rsidRDefault="0013436E">
      <w:pPr>
        <w:pStyle w:val="a3"/>
        <w:ind w:left="0"/>
        <w:rPr>
          <w:b/>
          <w:sz w:val="24"/>
        </w:rPr>
      </w:pPr>
    </w:p>
    <w:p w14:paraId="7DF23428" w14:textId="77777777" w:rsidR="0013436E" w:rsidRDefault="0013436E">
      <w:pPr>
        <w:pStyle w:val="a3"/>
        <w:ind w:left="0"/>
        <w:rPr>
          <w:b/>
          <w:sz w:val="24"/>
        </w:rPr>
      </w:pPr>
    </w:p>
    <w:p w14:paraId="58D3ADA2" w14:textId="77777777" w:rsidR="0013436E" w:rsidRDefault="0013436E">
      <w:pPr>
        <w:pStyle w:val="a3"/>
        <w:spacing w:before="5"/>
        <w:ind w:left="0"/>
        <w:rPr>
          <w:sz w:val="2"/>
        </w:rPr>
      </w:pPr>
    </w:p>
    <w:tbl>
      <w:tblPr>
        <w:tblStyle w:val="TableNormal"/>
        <w:tblW w:w="103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8220"/>
        <w:gridCol w:w="831"/>
      </w:tblGrid>
      <w:tr w:rsidR="0013436E" w14:paraId="4ACD98CB" w14:textId="77777777" w:rsidTr="00BD5A42">
        <w:trPr>
          <w:trHeight w:val="184"/>
        </w:trPr>
        <w:tc>
          <w:tcPr>
            <w:tcW w:w="1251" w:type="dxa"/>
          </w:tcPr>
          <w:p w14:paraId="4BB91317" w14:textId="77777777" w:rsidR="0013436E" w:rsidRDefault="0013436E">
            <w:pPr>
              <w:pStyle w:val="TableParagraph"/>
              <w:rPr>
                <w:sz w:val="12"/>
              </w:rPr>
            </w:pPr>
          </w:p>
        </w:tc>
        <w:tc>
          <w:tcPr>
            <w:tcW w:w="8220" w:type="dxa"/>
          </w:tcPr>
          <w:p w14:paraId="161E4122" w14:textId="77777777" w:rsidR="0013436E" w:rsidRDefault="00AE3229">
            <w:pPr>
              <w:pStyle w:val="TableParagraph"/>
              <w:spacing w:line="164" w:lineRule="exact"/>
              <w:ind w:left="107"/>
              <w:rPr>
                <w:sz w:val="16"/>
              </w:rPr>
            </w:pPr>
            <w:r>
              <w:rPr>
                <w:spacing w:val="-2"/>
                <w:sz w:val="16"/>
              </w:rPr>
              <w:t>Содержание</w:t>
            </w:r>
          </w:p>
        </w:tc>
        <w:tc>
          <w:tcPr>
            <w:tcW w:w="831" w:type="dxa"/>
          </w:tcPr>
          <w:p w14:paraId="21B57EC9" w14:textId="77777777" w:rsidR="0013436E" w:rsidRDefault="0013436E">
            <w:pPr>
              <w:pStyle w:val="TableParagraph"/>
              <w:rPr>
                <w:sz w:val="12"/>
              </w:rPr>
            </w:pPr>
          </w:p>
        </w:tc>
      </w:tr>
      <w:tr w:rsidR="0013436E" w14:paraId="3C6C44DC" w14:textId="77777777" w:rsidTr="00BD5A42">
        <w:trPr>
          <w:trHeight w:val="184"/>
        </w:trPr>
        <w:tc>
          <w:tcPr>
            <w:tcW w:w="1251" w:type="dxa"/>
          </w:tcPr>
          <w:p w14:paraId="4C6B914A" w14:textId="77777777" w:rsidR="0013436E" w:rsidRDefault="00AE3229">
            <w:pPr>
              <w:pStyle w:val="TableParagraph"/>
              <w:spacing w:line="164" w:lineRule="exact"/>
              <w:ind w:left="107"/>
              <w:rPr>
                <w:b/>
                <w:sz w:val="16"/>
              </w:rPr>
            </w:pPr>
            <w:r>
              <w:rPr>
                <w:b/>
                <w:spacing w:val="-5"/>
                <w:sz w:val="16"/>
              </w:rPr>
              <w:t>1.</w:t>
            </w:r>
          </w:p>
        </w:tc>
        <w:tc>
          <w:tcPr>
            <w:tcW w:w="8220" w:type="dxa"/>
          </w:tcPr>
          <w:p w14:paraId="55B1B326" w14:textId="77777777" w:rsidR="0013436E" w:rsidRDefault="00AE3229">
            <w:pPr>
              <w:pStyle w:val="TableParagraph"/>
              <w:spacing w:line="164" w:lineRule="exact"/>
              <w:ind w:left="107"/>
              <w:rPr>
                <w:b/>
                <w:sz w:val="16"/>
              </w:rPr>
            </w:pPr>
            <w:r>
              <w:rPr>
                <w:b/>
                <w:sz w:val="16"/>
              </w:rPr>
              <w:t>ЦЕЛЕВОЙ</w:t>
            </w:r>
            <w:r>
              <w:rPr>
                <w:b/>
                <w:spacing w:val="-7"/>
                <w:sz w:val="16"/>
              </w:rPr>
              <w:t xml:space="preserve"> </w:t>
            </w:r>
            <w:r>
              <w:rPr>
                <w:b/>
                <w:spacing w:val="-2"/>
                <w:sz w:val="16"/>
              </w:rPr>
              <w:t>РАЗДЕЛ</w:t>
            </w:r>
          </w:p>
        </w:tc>
        <w:tc>
          <w:tcPr>
            <w:tcW w:w="831" w:type="dxa"/>
          </w:tcPr>
          <w:p w14:paraId="1D32AEE5" w14:textId="77777777" w:rsidR="0013436E" w:rsidRDefault="00AE3229">
            <w:pPr>
              <w:pStyle w:val="TableParagraph"/>
              <w:spacing w:line="164" w:lineRule="exact"/>
              <w:ind w:left="106"/>
              <w:rPr>
                <w:sz w:val="16"/>
              </w:rPr>
            </w:pPr>
            <w:r>
              <w:rPr>
                <w:sz w:val="16"/>
              </w:rPr>
              <w:t>3</w:t>
            </w:r>
          </w:p>
        </w:tc>
      </w:tr>
      <w:tr w:rsidR="0013436E" w14:paraId="389D6B7D" w14:textId="77777777" w:rsidTr="00BD5A42">
        <w:trPr>
          <w:trHeight w:val="184"/>
        </w:trPr>
        <w:tc>
          <w:tcPr>
            <w:tcW w:w="1251" w:type="dxa"/>
          </w:tcPr>
          <w:p w14:paraId="209A7235" w14:textId="77777777" w:rsidR="0013436E" w:rsidRDefault="00AE3229">
            <w:pPr>
              <w:pStyle w:val="TableParagraph"/>
              <w:spacing w:line="164" w:lineRule="exact"/>
              <w:ind w:left="107"/>
              <w:rPr>
                <w:sz w:val="16"/>
              </w:rPr>
            </w:pPr>
            <w:r>
              <w:rPr>
                <w:spacing w:val="-4"/>
                <w:sz w:val="16"/>
              </w:rPr>
              <w:t>1.1.</w:t>
            </w:r>
          </w:p>
        </w:tc>
        <w:tc>
          <w:tcPr>
            <w:tcW w:w="8220" w:type="dxa"/>
          </w:tcPr>
          <w:p w14:paraId="601C1D44" w14:textId="77777777" w:rsidR="0013436E" w:rsidRDefault="00AE3229">
            <w:pPr>
              <w:pStyle w:val="TableParagraph"/>
              <w:spacing w:line="164" w:lineRule="exact"/>
              <w:ind w:left="107"/>
              <w:rPr>
                <w:sz w:val="16"/>
              </w:rPr>
            </w:pPr>
            <w:r>
              <w:rPr>
                <w:sz w:val="16"/>
              </w:rPr>
              <w:t>Пояснительная</w:t>
            </w:r>
            <w:r>
              <w:rPr>
                <w:spacing w:val="-9"/>
                <w:sz w:val="16"/>
              </w:rPr>
              <w:t xml:space="preserve"> </w:t>
            </w:r>
            <w:r>
              <w:rPr>
                <w:spacing w:val="-2"/>
                <w:sz w:val="16"/>
              </w:rPr>
              <w:t>записка</w:t>
            </w:r>
          </w:p>
        </w:tc>
        <w:tc>
          <w:tcPr>
            <w:tcW w:w="831" w:type="dxa"/>
          </w:tcPr>
          <w:p w14:paraId="319B9484" w14:textId="77777777" w:rsidR="0013436E" w:rsidRDefault="00AE3229">
            <w:pPr>
              <w:pStyle w:val="TableParagraph"/>
              <w:spacing w:line="164" w:lineRule="exact"/>
              <w:ind w:left="106"/>
              <w:rPr>
                <w:sz w:val="16"/>
              </w:rPr>
            </w:pPr>
            <w:r>
              <w:rPr>
                <w:sz w:val="16"/>
              </w:rPr>
              <w:t>3</w:t>
            </w:r>
          </w:p>
        </w:tc>
      </w:tr>
      <w:tr w:rsidR="0013436E" w14:paraId="4B690679" w14:textId="77777777" w:rsidTr="00BD5A42">
        <w:trPr>
          <w:trHeight w:val="184"/>
        </w:trPr>
        <w:tc>
          <w:tcPr>
            <w:tcW w:w="1251" w:type="dxa"/>
          </w:tcPr>
          <w:p w14:paraId="0A316498" w14:textId="77777777" w:rsidR="0013436E" w:rsidRDefault="00AE3229">
            <w:pPr>
              <w:pStyle w:val="TableParagraph"/>
              <w:spacing w:line="164" w:lineRule="exact"/>
              <w:ind w:left="107"/>
              <w:rPr>
                <w:sz w:val="16"/>
              </w:rPr>
            </w:pPr>
            <w:r>
              <w:rPr>
                <w:spacing w:val="-4"/>
                <w:sz w:val="16"/>
              </w:rPr>
              <w:t>1.2.</w:t>
            </w:r>
          </w:p>
        </w:tc>
        <w:tc>
          <w:tcPr>
            <w:tcW w:w="8220" w:type="dxa"/>
          </w:tcPr>
          <w:p w14:paraId="23ECC7F4" w14:textId="77777777" w:rsidR="0013436E" w:rsidRDefault="00AE3229">
            <w:pPr>
              <w:pStyle w:val="TableParagraph"/>
              <w:spacing w:line="164" w:lineRule="exact"/>
              <w:ind w:left="107"/>
              <w:rPr>
                <w:sz w:val="16"/>
              </w:rPr>
            </w:pPr>
            <w:r>
              <w:rPr>
                <w:sz w:val="16"/>
              </w:rPr>
              <w:t>Планируемые</w:t>
            </w:r>
            <w:r>
              <w:rPr>
                <w:spacing w:val="-10"/>
                <w:sz w:val="16"/>
              </w:rPr>
              <w:t xml:space="preserve"> </w:t>
            </w:r>
            <w:r>
              <w:rPr>
                <w:sz w:val="16"/>
              </w:rPr>
              <w:t>результаты</w:t>
            </w:r>
            <w:r>
              <w:rPr>
                <w:spacing w:val="-10"/>
                <w:sz w:val="16"/>
              </w:rPr>
              <w:t xml:space="preserve"> </w:t>
            </w:r>
            <w:r>
              <w:rPr>
                <w:sz w:val="16"/>
              </w:rPr>
              <w:t>освоения</w:t>
            </w:r>
            <w:r>
              <w:rPr>
                <w:spacing w:val="-10"/>
                <w:sz w:val="16"/>
              </w:rPr>
              <w:t xml:space="preserve"> </w:t>
            </w:r>
            <w:r>
              <w:rPr>
                <w:sz w:val="16"/>
              </w:rPr>
              <w:t>образовательной</w:t>
            </w:r>
            <w:r>
              <w:rPr>
                <w:spacing w:val="-10"/>
                <w:sz w:val="16"/>
              </w:rPr>
              <w:t xml:space="preserve"> </w:t>
            </w:r>
            <w:r>
              <w:rPr>
                <w:spacing w:val="-2"/>
                <w:sz w:val="16"/>
              </w:rPr>
              <w:t>программы</w:t>
            </w:r>
          </w:p>
        </w:tc>
        <w:tc>
          <w:tcPr>
            <w:tcW w:w="831" w:type="dxa"/>
          </w:tcPr>
          <w:p w14:paraId="4DBF9FFA" w14:textId="77777777" w:rsidR="0013436E" w:rsidRDefault="00AE3229">
            <w:pPr>
              <w:pStyle w:val="TableParagraph"/>
              <w:spacing w:line="164" w:lineRule="exact"/>
              <w:ind w:left="106"/>
              <w:rPr>
                <w:sz w:val="16"/>
              </w:rPr>
            </w:pPr>
            <w:r>
              <w:rPr>
                <w:sz w:val="16"/>
              </w:rPr>
              <w:t>4</w:t>
            </w:r>
          </w:p>
        </w:tc>
      </w:tr>
      <w:tr w:rsidR="0013436E" w14:paraId="0B1249BB" w14:textId="77777777" w:rsidTr="00BD5A42">
        <w:trPr>
          <w:trHeight w:val="182"/>
        </w:trPr>
        <w:tc>
          <w:tcPr>
            <w:tcW w:w="1251" w:type="dxa"/>
          </w:tcPr>
          <w:p w14:paraId="172A22D5" w14:textId="77777777" w:rsidR="0013436E" w:rsidRDefault="00AE3229">
            <w:pPr>
              <w:pStyle w:val="TableParagraph"/>
              <w:spacing w:line="162" w:lineRule="exact"/>
              <w:ind w:left="107"/>
              <w:rPr>
                <w:sz w:val="16"/>
              </w:rPr>
            </w:pPr>
            <w:r>
              <w:rPr>
                <w:spacing w:val="-4"/>
                <w:sz w:val="16"/>
              </w:rPr>
              <w:t>1.3.</w:t>
            </w:r>
          </w:p>
        </w:tc>
        <w:tc>
          <w:tcPr>
            <w:tcW w:w="8220" w:type="dxa"/>
          </w:tcPr>
          <w:p w14:paraId="4686F4CF" w14:textId="77777777" w:rsidR="0013436E" w:rsidRDefault="00AE3229">
            <w:pPr>
              <w:pStyle w:val="TableParagraph"/>
              <w:spacing w:line="162" w:lineRule="exact"/>
              <w:ind w:left="107"/>
              <w:rPr>
                <w:sz w:val="16"/>
              </w:rPr>
            </w:pPr>
            <w:r>
              <w:rPr>
                <w:sz w:val="16"/>
              </w:rPr>
              <w:t>Система</w:t>
            </w:r>
            <w:r>
              <w:rPr>
                <w:spacing w:val="-10"/>
                <w:sz w:val="16"/>
              </w:rPr>
              <w:t xml:space="preserve"> </w:t>
            </w:r>
            <w:r>
              <w:rPr>
                <w:sz w:val="16"/>
              </w:rPr>
              <w:t>оценки</w:t>
            </w:r>
            <w:r>
              <w:rPr>
                <w:spacing w:val="-9"/>
                <w:sz w:val="16"/>
              </w:rPr>
              <w:t xml:space="preserve"> </w:t>
            </w:r>
            <w:r>
              <w:rPr>
                <w:sz w:val="16"/>
              </w:rPr>
              <w:t>достижения</w:t>
            </w:r>
            <w:r>
              <w:rPr>
                <w:spacing w:val="-8"/>
                <w:sz w:val="16"/>
              </w:rPr>
              <w:t xml:space="preserve"> </w:t>
            </w:r>
            <w:r>
              <w:rPr>
                <w:sz w:val="16"/>
              </w:rPr>
              <w:t>планируемых</w:t>
            </w:r>
            <w:r>
              <w:rPr>
                <w:spacing w:val="-9"/>
                <w:sz w:val="16"/>
              </w:rPr>
              <w:t xml:space="preserve"> </w:t>
            </w:r>
            <w:r>
              <w:rPr>
                <w:sz w:val="16"/>
              </w:rPr>
              <w:t>результатов</w:t>
            </w:r>
            <w:r>
              <w:rPr>
                <w:spacing w:val="-8"/>
                <w:sz w:val="16"/>
              </w:rPr>
              <w:t xml:space="preserve"> </w:t>
            </w:r>
            <w:r>
              <w:rPr>
                <w:sz w:val="16"/>
              </w:rPr>
              <w:t>освоения</w:t>
            </w:r>
            <w:r>
              <w:rPr>
                <w:spacing w:val="-6"/>
                <w:sz w:val="16"/>
              </w:rPr>
              <w:t xml:space="preserve"> </w:t>
            </w:r>
            <w:r>
              <w:rPr>
                <w:sz w:val="16"/>
              </w:rPr>
              <w:t>образовательной</w:t>
            </w:r>
            <w:r>
              <w:rPr>
                <w:spacing w:val="-7"/>
                <w:sz w:val="16"/>
              </w:rPr>
              <w:t xml:space="preserve"> </w:t>
            </w:r>
            <w:r>
              <w:rPr>
                <w:spacing w:val="-2"/>
                <w:sz w:val="16"/>
              </w:rPr>
              <w:t>программы</w:t>
            </w:r>
          </w:p>
        </w:tc>
        <w:tc>
          <w:tcPr>
            <w:tcW w:w="831" w:type="dxa"/>
          </w:tcPr>
          <w:p w14:paraId="426A8237" w14:textId="77777777" w:rsidR="0013436E" w:rsidRDefault="00AE3229">
            <w:pPr>
              <w:pStyle w:val="TableParagraph"/>
              <w:spacing w:line="162" w:lineRule="exact"/>
              <w:ind w:left="106"/>
              <w:rPr>
                <w:sz w:val="16"/>
              </w:rPr>
            </w:pPr>
            <w:r>
              <w:rPr>
                <w:sz w:val="16"/>
              </w:rPr>
              <w:t>9</w:t>
            </w:r>
          </w:p>
        </w:tc>
      </w:tr>
      <w:tr w:rsidR="0013436E" w14:paraId="1099BD4B" w14:textId="77777777" w:rsidTr="00BD5A42">
        <w:trPr>
          <w:trHeight w:val="184"/>
        </w:trPr>
        <w:tc>
          <w:tcPr>
            <w:tcW w:w="1251" w:type="dxa"/>
          </w:tcPr>
          <w:p w14:paraId="57A344ED" w14:textId="77777777" w:rsidR="0013436E" w:rsidRDefault="00AE3229">
            <w:pPr>
              <w:pStyle w:val="TableParagraph"/>
              <w:spacing w:line="165" w:lineRule="exact"/>
              <w:ind w:left="107"/>
              <w:rPr>
                <w:sz w:val="16"/>
              </w:rPr>
            </w:pPr>
            <w:r>
              <w:rPr>
                <w:spacing w:val="-2"/>
                <w:sz w:val="16"/>
              </w:rPr>
              <w:t>1.3.1.</w:t>
            </w:r>
          </w:p>
        </w:tc>
        <w:tc>
          <w:tcPr>
            <w:tcW w:w="8220" w:type="dxa"/>
          </w:tcPr>
          <w:p w14:paraId="2D982891" w14:textId="77777777" w:rsidR="0013436E" w:rsidRDefault="00AE3229">
            <w:pPr>
              <w:pStyle w:val="TableParagraph"/>
              <w:spacing w:line="165" w:lineRule="exact"/>
              <w:ind w:left="107"/>
              <w:rPr>
                <w:sz w:val="16"/>
              </w:rPr>
            </w:pPr>
            <w:r>
              <w:rPr>
                <w:sz w:val="16"/>
              </w:rPr>
              <w:t>Общие</w:t>
            </w:r>
            <w:r>
              <w:rPr>
                <w:spacing w:val="-2"/>
                <w:sz w:val="16"/>
              </w:rPr>
              <w:t xml:space="preserve"> положения</w:t>
            </w:r>
          </w:p>
        </w:tc>
        <w:tc>
          <w:tcPr>
            <w:tcW w:w="831" w:type="dxa"/>
          </w:tcPr>
          <w:p w14:paraId="41590ECE" w14:textId="77777777" w:rsidR="0013436E" w:rsidRDefault="00AE3229">
            <w:pPr>
              <w:pStyle w:val="TableParagraph"/>
              <w:spacing w:line="165" w:lineRule="exact"/>
              <w:ind w:left="106"/>
              <w:rPr>
                <w:sz w:val="16"/>
              </w:rPr>
            </w:pPr>
            <w:r>
              <w:rPr>
                <w:sz w:val="16"/>
              </w:rPr>
              <w:t>9</w:t>
            </w:r>
          </w:p>
        </w:tc>
      </w:tr>
      <w:tr w:rsidR="0013436E" w14:paraId="726D5732" w14:textId="77777777" w:rsidTr="00BD5A42">
        <w:trPr>
          <w:trHeight w:val="184"/>
        </w:trPr>
        <w:tc>
          <w:tcPr>
            <w:tcW w:w="1251" w:type="dxa"/>
          </w:tcPr>
          <w:p w14:paraId="74FFB285" w14:textId="77777777" w:rsidR="0013436E" w:rsidRDefault="00AE3229">
            <w:pPr>
              <w:pStyle w:val="TableParagraph"/>
              <w:spacing w:line="164" w:lineRule="exact"/>
              <w:ind w:left="107"/>
              <w:rPr>
                <w:sz w:val="16"/>
              </w:rPr>
            </w:pPr>
            <w:r>
              <w:rPr>
                <w:spacing w:val="-2"/>
                <w:sz w:val="16"/>
              </w:rPr>
              <w:t>1.3.2.</w:t>
            </w:r>
          </w:p>
        </w:tc>
        <w:tc>
          <w:tcPr>
            <w:tcW w:w="8220" w:type="dxa"/>
          </w:tcPr>
          <w:p w14:paraId="10709513" w14:textId="77777777" w:rsidR="0013436E" w:rsidRDefault="00AE3229">
            <w:pPr>
              <w:pStyle w:val="TableParagraph"/>
              <w:spacing w:line="164" w:lineRule="exact"/>
              <w:ind w:left="107"/>
              <w:rPr>
                <w:sz w:val="16"/>
              </w:rPr>
            </w:pPr>
            <w:r>
              <w:rPr>
                <w:sz w:val="16"/>
              </w:rPr>
              <w:t>Особенности</w:t>
            </w:r>
            <w:r>
              <w:rPr>
                <w:spacing w:val="-7"/>
                <w:sz w:val="16"/>
              </w:rPr>
              <w:t xml:space="preserve"> </w:t>
            </w:r>
            <w:r>
              <w:rPr>
                <w:sz w:val="16"/>
              </w:rPr>
              <w:t>оценки</w:t>
            </w:r>
            <w:r>
              <w:rPr>
                <w:spacing w:val="-7"/>
                <w:sz w:val="16"/>
              </w:rPr>
              <w:t xml:space="preserve"> </w:t>
            </w:r>
            <w:r>
              <w:rPr>
                <w:sz w:val="16"/>
              </w:rPr>
              <w:t>личностных,</w:t>
            </w:r>
            <w:r>
              <w:rPr>
                <w:spacing w:val="-8"/>
                <w:sz w:val="16"/>
              </w:rPr>
              <w:t xml:space="preserve"> </w:t>
            </w:r>
            <w:r>
              <w:rPr>
                <w:sz w:val="16"/>
              </w:rPr>
              <w:t>метапредметных</w:t>
            </w:r>
            <w:r>
              <w:rPr>
                <w:spacing w:val="-7"/>
                <w:sz w:val="16"/>
              </w:rPr>
              <w:t xml:space="preserve"> </w:t>
            </w:r>
            <w:r>
              <w:rPr>
                <w:sz w:val="16"/>
              </w:rPr>
              <w:t>и</w:t>
            </w:r>
            <w:r>
              <w:rPr>
                <w:spacing w:val="-6"/>
                <w:sz w:val="16"/>
              </w:rPr>
              <w:t xml:space="preserve"> </w:t>
            </w:r>
            <w:r>
              <w:rPr>
                <w:sz w:val="16"/>
              </w:rPr>
              <w:t>предметных</w:t>
            </w:r>
            <w:r>
              <w:rPr>
                <w:spacing w:val="-7"/>
                <w:sz w:val="16"/>
              </w:rPr>
              <w:t xml:space="preserve"> </w:t>
            </w:r>
            <w:r>
              <w:rPr>
                <w:spacing w:val="-2"/>
                <w:sz w:val="16"/>
              </w:rPr>
              <w:t>результатов</w:t>
            </w:r>
          </w:p>
        </w:tc>
        <w:tc>
          <w:tcPr>
            <w:tcW w:w="831" w:type="dxa"/>
          </w:tcPr>
          <w:p w14:paraId="4A13BE03" w14:textId="77777777" w:rsidR="0013436E" w:rsidRDefault="00AE3229">
            <w:pPr>
              <w:pStyle w:val="TableParagraph"/>
              <w:spacing w:line="164" w:lineRule="exact"/>
              <w:ind w:left="106"/>
              <w:rPr>
                <w:sz w:val="16"/>
              </w:rPr>
            </w:pPr>
            <w:r>
              <w:rPr>
                <w:spacing w:val="-5"/>
                <w:sz w:val="16"/>
              </w:rPr>
              <w:t>10</w:t>
            </w:r>
          </w:p>
        </w:tc>
      </w:tr>
      <w:tr w:rsidR="0013436E" w14:paraId="14C92314" w14:textId="77777777" w:rsidTr="00BD5A42">
        <w:trPr>
          <w:trHeight w:val="184"/>
        </w:trPr>
        <w:tc>
          <w:tcPr>
            <w:tcW w:w="1251" w:type="dxa"/>
          </w:tcPr>
          <w:p w14:paraId="67B71EC2" w14:textId="77777777" w:rsidR="0013436E" w:rsidRDefault="00AE3229">
            <w:pPr>
              <w:pStyle w:val="TableParagraph"/>
              <w:spacing w:line="164" w:lineRule="exact"/>
              <w:ind w:left="107"/>
              <w:rPr>
                <w:sz w:val="16"/>
              </w:rPr>
            </w:pPr>
            <w:r>
              <w:rPr>
                <w:spacing w:val="-2"/>
                <w:sz w:val="16"/>
              </w:rPr>
              <w:t>1.3.3.</w:t>
            </w:r>
          </w:p>
        </w:tc>
        <w:tc>
          <w:tcPr>
            <w:tcW w:w="8220" w:type="dxa"/>
          </w:tcPr>
          <w:p w14:paraId="7723F395" w14:textId="77777777" w:rsidR="0013436E" w:rsidRDefault="00AE3229">
            <w:pPr>
              <w:pStyle w:val="TableParagraph"/>
              <w:spacing w:line="164" w:lineRule="exact"/>
              <w:ind w:left="107"/>
              <w:rPr>
                <w:sz w:val="16"/>
              </w:rPr>
            </w:pPr>
            <w:r>
              <w:rPr>
                <w:sz w:val="16"/>
              </w:rPr>
              <w:t>Организация</w:t>
            </w:r>
            <w:r>
              <w:rPr>
                <w:spacing w:val="-8"/>
                <w:sz w:val="16"/>
              </w:rPr>
              <w:t xml:space="preserve"> </w:t>
            </w:r>
            <w:r>
              <w:rPr>
                <w:sz w:val="16"/>
              </w:rPr>
              <w:t>и</w:t>
            </w:r>
            <w:r>
              <w:rPr>
                <w:spacing w:val="-8"/>
                <w:sz w:val="16"/>
              </w:rPr>
              <w:t xml:space="preserve"> </w:t>
            </w:r>
            <w:r>
              <w:rPr>
                <w:sz w:val="16"/>
              </w:rPr>
              <w:t>содержание</w:t>
            </w:r>
            <w:r>
              <w:rPr>
                <w:spacing w:val="-8"/>
                <w:sz w:val="16"/>
              </w:rPr>
              <w:t xml:space="preserve"> </w:t>
            </w:r>
            <w:r>
              <w:rPr>
                <w:sz w:val="16"/>
              </w:rPr>
              <w:t>оценочных</w:t>
            </w:r>
            <w:r>
              <w:rPr>
                <w:spacing w:val="-6"/>
                <w:sz w:val="16"/>
              </w:rPr>
              <w:t xml:space="preserve"> </w:t>
            </w:r>
            <w:r>
              <w:rPr>
                <w:spacing w:val="-2"/>
                <w:sz w:val="16"/>
              </w:rPr>
              <w:t>процедур</w:t>
            </w:r>
          </w:p>
        </w:tc>
        <w:tc>
          <w:tcPr>
            <w:tcW w:w="831" w:type="dxa"/>
          </w:tcPr>
          <w:p w14:paraId="394485AD" w14:textId="77777777" w:rsidR="0013436E" w:rsidRDefault="00AE3229">
            <w:pPr>
              <w:pStyle w:val="TableParagraph"/>
              <w:spacing w:line="164" w:lineRule="exact"/>
              <w:ind w:left="106"/>
              <w:rPr>
                <w:sz w:val="16"/>
              </w:rPr>
            </w:pPr>
            <w:r>
              <w:rPr>
                <w:spacing w:val="-5"/>
                <w:sz w:val="16"/>
              </w:rPr>
              <w:t>13</w:t>
            </w:r>
          </w:p>
        </w:tc>
      </w:tr>
      <w:tr w:rsidR="0013436E" w14:paraId="3E886C7A" w14:textId="77777777" w:rsidTr="00BD5A42">
        <w:trPr>
          <w:trHeight w:val="184"/>
        </w:trPr>
        <w:tc>
          <w:tcPr>
            <w:tcW w:w="1251" w:type="dxa"/>
          </w:tcPr>
          <w:p w14:paraId="035378F5" w14:textId="77777777" w:rsidR="0013436E" w:rsidRDefault="00AE3229">
            <w:pPr>
              <w:pStyle w:val="TableParagraph"/>
              <w:spacing w:line="164" w:lineRule="exact"/>
              <w:ind w:left="107"/>
              <w:rPr>
                <w:b/>
                <w:sz w:val="16"/>
              </w:rPr>
            </w:pPr>
            <w:r>
              <w:rPr>
                <w:b/>
                <w:spacing w:val="-5"/>
                <w:sz w:val="16"/>
              </w:rPr>
              <w:t>2.</w:t>
            </w:r>
          </w:p>
        </w:tc>
        <w:tc>
          <w:tcPr>
            <w:tcW w:w="8220" w:type="dxa"/>
          </w:tcPr>
          <w:p w14:paraId="3453F571" w14:textId="77777777" w:rsidR="0013436E" w:rsidRDefault="00AE3229">
            <w:pPr>
              <w:pStyle w:val="TableParagraph"/>
              <w:spacing w:line="164" w:lineRule="exact"/>
              <w:ind w:left="107"/>
              <w:rPr>
                <w:b/>
                <w:sz w:val="16"/>
              </w:rPr>
            </w:pPr>
            <w:r>
              <w:rPr>
                <w:b/>
                <w:sz w:val="16"/>
              </w:rPr>
              <w:t>СОДЕРЖАТЕЛЬНЫЙ</w:t>
            </w:r>
            <w:r>
              <w:rPr>
                <w:b/>
                <w:spacing w:val="27"/>
                <w:sz w:val="16"/>
              </w:rPr>
              <w:t xml:space="preserve"> </w:t>
            </w:r>
            <w:r>
              <w:rPr>
                <w:b/>
                <w:spacing w:val="-2"/>
                <w:sz w:val="16"/>
              </w:rPr>
              <w:t>РАЗДЕЛ</w:t>
            </w:r>
          </w:p>
        </w:tc>
        <w:tc>
          <w:tcPr>
            <w:tcW w:w="831" w:type="dxa"/>
          </w:tcPr>
          <w:p w14:paraId="13FBD0DD" w14:textId="77777777" w:rsidR="0013436E" w:rsidRDefault="00AE3229">
            <w:pPr>
              <w:pStyle w:val="TableParagraph"/>
              <w:spacing w:line="164" w:lineRule="exact"/>
              <w:ind w:left="106"/>
              <w:rPr>
                <w:sz w:val="16"/>
              </w:rPr>
            </w:pPr>
            <w:r>
              <w:rPr>
                <w:spacing w:val="-5"/>
                <w:sz w:val="16"/>
              </w:rPr>
              <w:t>21</w:t>
            </w:r>
          </w:p>
        </w:tc>
      </w:tr>
      <w:tr w:rsidR="0013436E" w14:paraId="22B9E1BE" w14:textId="77777777" w:rsidTr="00BD5A42">
        <w:trPr>
          <w:trHeight w:val="184"/>
        </w:trPr>
        <w:tc>
          <w:tcPr>
            <w:tcW w:w="1251" w:type="dxa"/>
          </w:tcPr>
          <w:p w14:paraId="12B65505" w14:textId="77777777" w:rsidR="0013436E" w:rsidRDefault="00AE3229">
            <w:pPr>
              <w:pStyle w:val="TableParagraph"/>
              <w:spacing w:line="164" w:lineRule="exact"/>
              <w:ind w:left="107"/>
              <w:rPr>
                <w:sz w:val="16"/>
              </w:rPr>
            </w:pPr>
            <w:r>
              <w:rPr>
                <w:spacing w:val="-4"/>
                <w:sz w:val="16"/>
              </w:rPr>
              <w:t>2.1.</w:t>
            </w:r>
          </w:p>
        </w:tc>
        <w:tc>
          <w:tcPr>
            <w:tcW w:w="8220" w:type="dxa"/>
          </w:tcPr>
          <w:p w14:paraId="77E86C57" w14:textId="77777777" w:rsidR="0013436E" w:rsidRDefault="00AE3229">
            <w:pPr>
              <w:pStyle w:val="TableParagraph"/>
              <w:spacing w:line="164" w:lineRule="exact"/>
              <w:ind w:left="107"/>
              <w:rPr>
                <w:sz w:val="16"/>
              </w:rPr>
            </w:pPr>
            <w:r>
              <w:rPr>
                <w:sz w:val="16"/>
              </w:rPr>
              <w:t>Рабочие</w:t>
            </w:r>
            <w:r>
              <w:rPr>
                <w:spacing w:val="-8"/>
                <w:sz w:val="16"/>
              </w:rPr>
              <w:t xml:space="preserve"> </w:t>
            </w:r>
            <w:r>
              <w:rPr>
                <w:sz w:val="16"/>
              </w:rPr>
              <w:t>программы</w:t>
            </w:r>
            <w:r>
              <w:rPr>
                <w:spacing w:val="-6"/>
                <w:sz w:val="16"/>
              </w:rPr>
              <w:t xml:space="preserve"> </w:t>
            </w:r>
            <w:r>
              <w:rPr>
                <w:sz w:val="16"/>
              </w:rPr>
              <w:t>учебных</w:t>
            </w:r>
            <w:r>
              <w:rPr>
                <w:spacing w:val="-7"/>
                <w:sz w:val="16"/>
              </w:rPr>
              <w:t xml:space="preserve"> </w:t>
            </w:r>
            <w:r>
              <w:rPr>
                <w:sz w:val="16"/>
              </w:rPr>
              <w:t>предметов,</w:t>
            </w:r>
            <w:r>
              <w:rPr>
                <w:spacing w:val="-6"/>
                <w:sz w:val="16"/>
              </w:rPr>
              <w:t xml:space="preserve"> </w:t>
            </w:r>
            <w:r>
              <w:rPr>
                <w:sz w:val="16"/>
              </w:rPr>
              <w:t>учебных</w:t>
            </w:r>
            <w:r>
              <w:rPr>
                <w:spacing w:val="-7"/>
                <w:sz w:val="16"/>
              </w:rPr>
              <w:t xml:space="preserve"> </w:t>
            </w:r>
            <w:r>
              <w:rPr>
                <w:sz w:val="16"/>
              </w:rPr>
              <w:t>курсов</w:t>
            </w:r>
            <w:r>
              <w:rPr>
                <w:spacing w:val="-5"/>
                <w:sz w:val="16"/>
              </w:rPr>
              <w:t xml:space="preserve"> </w:t>
            </w:r>
            <w:r>
              <w:rPr>
                <w:sz w:val="16"/>
              </w:rPr>
              <w:t>внеурочной</w:t>
            </w:r>
            <w:r>
              <w:rPr>
                <w:spacing w:val="-6"/>
                <w:sz w:val="16"/>
              </w:rPr>
              <w:t xml:space="preserve"> </w:t>
            </w:r>
            <w:r>
              <w:rPr>
                <w:spacing w:val="-2"/>
                <w:sz w:val="16"/>
              </w:rPr>
              <w:t>деятельности</w:t>
            </w:r>
          </w:p>
        </w:tc>
        <w:tc>
          <w:tcPr>
            <w:tcW w:w="831" w:type="dxa"/>
          </w:tcPr>
          <w:p w14:paraId="2A914968" w14:textId="77777777" w:rsidR="0013436E" w:rsidRDefault="00AE3229">
            <w:pPr>
              <w:pStyle w:val="TableParagraph"/>
              <w:spacing w:line="164" w:lineRule="exact"/>
              <w:ind w:left="106"/>
              <w:rPr>
                <w:sz w:val="16"/>
              </w:rPr>
            </w:pPr>
            <w:r>
              <w:rPr>
                <w:spacing w:val="-5"/>
                <w:sz w:val="16"/>
              </w:rPr>
              <w:t>21</w:t>
            </w:r>
          </w:p>
        </w:tc>
      </w:tr>
      <w:tr w:rsidR="0013436E" w14:paraId="109CFC86" w14:textId="77777777" w:rsidTr="00BD5A42">
        <w:trPr>
          <w:trHeight w:val="182"/>
        </w:trPr>
        <w:tc>
          <w:tcPr>
            <w:tcW w:w="1251" w:type="dxa"/>
          </w:tcPr>
          <w:p w14:paraId="5015EA06" w14:textId="77777777" w:rsidR="0013436E" w:rsidRDefault="00AE3229">
            <w:pPr>
              <w:pStyle w:val="TableParagraph"/>
              <w:spacing w:line="162" w:lineRule="exact"/>
              <w:ind w:left="107"/>
              <w:rPr>
                <w:sz w:val="16"/>
              </w:rPr>
            </w:pPr>
            <w:r>
              <w:rPr>
                <w:spacing w:val="-2"/>
                <w:sz w:val="16"/>
              </w:rPr>
              <w:t>2.1.1.</w:t>
            </w:r>
          </w:p>
        </w:tc>
        <w:tc>
          <w:tcPr>
            <w:tcW w:w="8220" w:type="dxa"/>
          </w:tcPr>
          <w:p w14:paraId="73BFC444" w14:textId="77777777" w:rsidR="0013436E" w:rsidRDefault="00AE3229">
            <w:pPr>
              <w:pStyle w:val="TableParagraph"/>
              <w:spacing w:line="162" w:lineRule="exact"/>
              <w:ind w:left="107"/>
              <w:rPr>
                <w:sz w:val="16"/>
              </w:rPr>
            </w:pPr>
            <w:r>
              <w:rPr>
                <w:sz w:val="16"/>
              </w:rPr>
              <w:t>Рабочая</w:t>
            </w:r>
            <w:r>
              <w:rPr>
                <w:spacing w:val="-9"/>
                <w:sz w:val="16"/>
              </w:rPr>
              <w:t xml:space="preserve"> </w:t>
            </w:r>
            <w:r>
              <w:rPr>
                <w:sz w:val="16"/>
              </w:rPr>
              <w:t>программа</w:t>
            </w:r>
            <w:r>
              <w:rPr>
                <w:spacing w:val="-6"/>
                <w:sz w:val="16"/>
              </w:rPr>
              <w:t xml:space="preserve"> </w:t>
            </w:r>
            <w:r>
              <w:rPr>
                <w:sz w:val="16"/>
              </w:rPr>
              <w:t>учебного</w:t>
            </w:r>
            <w:r>
              <w:rPr>
                <w:spacing w:val="-8"/>
                <w:sz w:val="16"/>
              </w:rPr>
              <w:t xml:space="preserve"> </w:t>
            </w:r>
            <w:r>
              <w:rPr>
                <w:sz w:val="16"/>
              </w:rPr>
              <w:t>предмета</w:t>
            </w:r>
            <w:r>
              <w:rPr>
                <w:spacing w:val="-6"/>
                <w:sz w:val="16"/>
              </w:rPr>
              <w:t xml:space="preserve"> </w:t>
            </w:r>
            <w:r>
              <w:rPr>
                <w:sz w:val="16"/>
              </w:rPr>
              <w:t>«Русский</w:t>
            </w:r>
            <w:r>
              <w:rPr>
                <w:spacing w:val="-6"/>
                <w:sz w:val="16"/>
              </w:rPr>
              <w:t xml:space="preserve"> </w:t>
            </w:r>
            <w:r>
              <w:rPr>
                <w:spacing w:val="-2"/>
                <w:sz w:val="16"/>
              </w:rPr>
              <w:t>язык»</w:t>
            </w:r>
          </w:p>
        </w:tc>
        <w:tc>
          <w:tcPr>
            <w:tcW w:w="831" w:type="dxa"/>
          </w:tcPr>
          <w:p w14:paraId="1ED9479C" w14:textId="77777777" w:rsidR="0013436E" w:rsidRDefault="00AE3229">
            <w:pPr>
              <w:pStyle w:val="TableParagraph"/>
              <w:spacing w:line="162" w:lineRule="exact"/>
              <w:ind w:left="106"/>
              <w:rPr>
                <w:sz w:val="16"/>
              </w:rPr>
            </w:pPr>
            <w:r>
              <w:rPr>
                <w:spacing w:val="-5"/>
                <w:sz w:val="16"/>
              </w:rPr>
              <w:t>21</w:t>
            </w:r>
          </w:p>
        </w:tc>
      </w:tr>
      <w:tr w:rsidR="0013436E" w14:paraId="7C3B6F3C" w14:textId="77777777" w:rsidTr="00BD5A42">
        <w:trPr>
          <w:trHeight w:val="205"/>
        </w:trPr>
        <w:tc>
          <w:tcPr>
            <w:tcW w:w="1251" w:type="dxa"/>
          </w:tcPr>
          <w:p w14:paraId="719053C7" w14:textId="77777777" w:rsidR="0013436E" w:rsidRDefault="00AE3229">
            <w:pPr>
              <w:pStyle w:val="TableParagraph"/>
              <w:spacing w:line="181" w:lineRule="exact"/>
              <w:ind w:left="107"/>
              <w:rPr>
                <w:sz w:val="16"/>
              </w:rPr>
            </w:pPr>
            <w:r>
              <w:rPr>
                <w:spacing w:val="-2"/>
                <w:sz w:val="16"/>
              </w:rPr>
              <w:t>2.1.2.</w:t>
            </w:r>
          </w:p>
        </w:tc>
        <w:tc>
          <w:tcPr>
            <w:tcW w:w="8220" w:type="dxa"/>
          </w:tcPr>
          <w:p w14:paraId="48EAF4D9" w14:textId="77777777" w:rsidR="0013436E" w:rsidRDefault="00AE3229">
            <w:pPr>
              <w:pStyle w:val="TableParagraph"/>
              <w:spacing w:line="181" w:lineRule="exact"/>
              <w:ind w:left="107"/>
              <w:rPr>
                <w:sz w:val="16"/>
              </w:rPr>
            </w:pPr>
            <w:r>
              <w:rPr>
                <w:sz w:val="16"/>
              </w:rPr>
              <w:t>Рабочая</w:t>
            </w:r>
            <w:r>
              <w:rPr>
                <w:spacing w:val="-10"/>
                <w:sz w:val="16"/>
              </w:rPr>
              <w:t xml:space="preserve"> </w:t>
            </w:r>
            <w:r>
              <w:rPr>
                <w:sz w:val="16"/>
              </w:rPr>
              <w:t>программа</w:t>
            </w:r>
            <w:r>
              <w:rPr>
                <w:spacing w:val="-8"/>
                <w:sz w:val="16"/>
              </w:rPr>
              <w:t xml:space="preserve"> </w:t>
            </w:r>
            <w:r>
              <w:rPr>
                <w:sz w:val="16"/>
              </w:rPr>
              <w:t>учебного</w:t>
            </w:r>
            <w:r>
              <w:rPr>
                <w:spacing w:val="-8"/>
                <w:sz w:val="16"/>
              </w:rPr>
              <w:t xml:space="preserve"> </w:t>
            </w:r>
            <w:r>
              <w:rPr>
                <w:sz w:val="16"/>
              </w:rPr>
              <w:t>предмета</w:t>
            </w:r>
            <w:r>
              <w:rPr>
                <w:spacing w:val="-8"/>
                <w:sz w:val="16"/>
              </w:rPr>
              <w:t xml:space="preserve"> </w:t>
            </w:r>
            <w:r>
              <w:rPr>
                <w:sz w:val="16"/>
              </w:rPr>
              <w:t>«Литературное</w:t>
            </w:r>
            <w:r>
              <w:rPr>
                <w:spacing w:val="-9"/>
                <w:sz w:val="16"/>
              </w:rPr>
              <w:t xml:space="preserve"> </w:t>
            </w:r>
            <w:r>
              <w:rPr>
                <w:spacing w:val="-2"/>
                <w:sz w:val="16"/>
              </w:rPr>
              <w:t>чтение»</w:t>
            </w:r>
          </w:p>
        </w:tc>
        <w:tc>
          <w:tcPr>
            <w:tcW w:w="831" w:type="dxa"/>
          </w:tcPr>
          <w:p w14:paraId="78C016E6" w14:textId="77777777" w:rsidR="0013436E" w:rsidRDefault="00AE3229">
            <w:pPr>
              <w:pStyle w:val="TableParagraph"/>
              <w:spacing w:line="181" w:lineRule="exact"/>
              <w:ind w:left="106"/>
              <w:rPr>
                <w:sz w:val="16"/>
              </w:rPr>
            </w:pPr>
            <w:r>
              <w:rPr>
                <w:spacing w:val="-5"/>
                <w:sz w:val="16"/>
              </w:rPr>
              <w:t>32</w:t>
            </w:r>
          </w:p>
        </w:tc>
      </w:tr>
      <w:tr w:rsidR="0013436E" w14:paraId="701DB904" w14:textId="77777777" w:rsidTr="00BD5A42">
        <w:trPr>
          <w:trHeight w:val="184"/>
        </w:trPr>
        <w:tc>
          <w:tcPr>
            <w:tcW w:w="1251" w:type="dxa"/>
          </w:tcPr>
          <w:p w14:paraId="0F275067" w14:textId="77777777" w:rsidR="0013436E" w:rsidRDefault="00AE3229">
            <w:pPr>
              <w:pStyle w:val="TableParagraph"/>
              <w:spacing w:line="164" w:lineRule="exact"/>
              <w:ind w:left="107"/>
              <w:rPr>
                <w:sz w:val="16"/>
              </w:rPr>
            </w:pPr>
            <w:r>
              <w:rPr>
                <w:spacing w:val="-2"/>
                <w:sz w:val="16"/>
              </w:rPr>
              <w:t>2.1.3.</w:t>
            </w:r>
          </w:p>
        </w:tc>
        <w:tc>
          <w:tcPr>
            <w:tcW w:w="8220" w:type="dxa"/>
          </w:tcPr>
          <w:p w14:paraId="72443FC7" w14:textId="77777777" w:rsidR="0013436E" w:rsidRDefault="00AE3229">
            <w:pPr>
              <w:pStyle w:val="TableParagraph"/>
              <w:spacing w:line="164" w:lineRule="exact"/>
              <w:ind w:left="107"/>
              <w:rPr>
                <w:sz w:val="16"/>
              </w:rPr>
            </w:pPr>
            <w:r>
              <w:rPr>
                <w:sz w:val="16"/>
              </w:rPr>
              <w:t>Рабочая</w:t>
            </w:r>
            <w:r>
              <w:rPr>
                <w:spacing w:val="-9"/>
                <w:sz w:val="16"/>
              </w:rPr>
              <w:t xml:space="preserve"> </w:t>
            </w:r>
            <w:r>
              <w:rPr>
                <w:sz w:val="16"/>
              </w:rPr>
              <w:t>программа</w:t>
            </w:r>
            <w:r>
              <w:rPr>
                <w:spacing w:val="-5"/>
                <w:sz w:val="16"/>
              </w:rPr>
              <w:t xml:space="preserve"> </w:t>
            </w:r>
            <w:r>
              <w:rPr>
                <w:sz w:val="16"/>
              </w:rPr>
              <w:t>учебного</w:t>
            </w:r>
            <w:r>
              <w:rPr>
                <w:spacing w:val="-7"/>
                <w:sz w:val="16"/>
              </w:rPr>
              <w:t xml:space="preserve"> </w:t>
            </w:r>
            <w:r>
              <w:rPr>
                <w:sz w:val="16"/>
              </w:rPr>
              <w:t>предмета</w:t>
            </w:r>
            <w:r>
              <w:rPr>
                <w:spacing w:val="-6"/>
                <w:sz w:val="16"/>
              </w:rPr>
              <w:t xml:space="preserve"> </w:t>
            </w:r>
            <w:r>
              <w:rPr>
                <w:sz w:val="16"/>
              </w:rPr>
              <w:t>«Иностранный</w:t>
            </w:r>
            <w:r>
              <w:rPr>
                <w:spacing w:val="-8"/>
                <w:sz w:val="16"/>
              </w:rPr>
              <w:t xml:space="preserve"> </w:t>
            </w:r>
            <w:r>
              <w:rPr>
                <w:sz w:val="16"/>
              </w:rPr>
              <w:t>язык</w:t>
            </w:r>
            <w:r>
              <w:rPr>
                <w:spacing w:val="-5"/>
                <w:sz w:val="16"/>
              </w:rPr>
              <w:t xml:space="preserve"> </w:t>
            </w:r>
            <w:r>
              <w:rPr>
                <w:spacing w:val="-2"/>
                <w:sz w:val="16"/>
              </w:rPr>
              <w:t>(английский)»</w:t>
            </w:r>
          </w:p>
        </w:tc>
        <w:tc>
          <w:tcPr>
            <w:tcW w:w="831" w:type="dxa"/>
          </w:tcPr>
          <w:p w14:paraId="3F4FB69F" w14:textId="77777777" w:rsidR="0013436E" w:rsidRDefault="00AE3229">
            <w:pPr>
              <w:pStyle w:val="TableParagraph"/>
              <w:spacing w:line="164" w:lineRule="exact"/>
              <w:ind w:left="106"/>
              <w:rPr>
                <w:sz w:val="16"/>
              </w:rPr>
            </w:pPr>
            <w:r>
              <w:rPr>
                <w:spacing w:val="-5"/>
                <w:sz w:val="16"/>
              </w:rPr>
              <w:t>46</w:t>
            </w:r>
          </w:p>
        </w:tc>
      </w:tr>
      <w:tr w:rsidR="0013436E" w14:paraId="468EADD8" w14:textId="77777777" w:rsidTr="00BD5A42">
        <w:trPr>
          <w:trHeight w:val="220"/>
        </w:trPr>
        <w:tc>
          <w:tcPr>
            <w:tcW w:w="1251" w:type="dxa"/>
          </w:tcPr>
          <w:p w14:paraId="3F4FC4B1" w14:textId="77777777" w:rsidR="0013436E" w:rsidRDefault="00AE3229">
            <w:pPr>
              <w:pStyle w:val="TableParagraph"/>
              <w:spacing w:line="178" w:lineRule="exact"/>
              <w:ind w:left="107"/>
              <w:rPr>
                <w:sz w:val="16"/>
              </w:rPr>
            </w:pPr>
            <w:r>
              <w:rPr>
                <w:spacing w:val="-2"/>
                <w:sz w:val="16"/>
              </w:rPr>
              <w:t>2.1.4.</w:t>
            </w:r>
          </w:p>
        </w:tc>
        <w:tc>
          <w:tcPr>
            <w:tcW w:w="8220" w:type="dxa"/>
          </w:tcPr>
          <w:p w14:paraId="7239860D" w14:textId="77777777" w:rsidR="0013436E" w:rsidRDefault="00AE3229">
            <w:pPr>
              <w:pStyle w:val="TableParagraph"/>
              <w:spacing w:line="178" w:lineRule="exact"/>
              <w:ind w:left="107"/>
              <w:rPr>
                <w:sz w:val="16"/>
              </w:rPr>
            </w:pPr>
            <w:r>
              <w:rPr>
                <w:sz w:val="16"/>
              </w:rPr>
              <w:t>Рабочая</w:t>
            </w:r>
            <w:r>
              <w:rPr>
                <w:spacing w:val="-9"/>
                <w:sz w:val="16"/>
              </w:rPr>
              <w:t xml:space="preserve"> </w:t>
            </w:r>
            <w:r>
              <w:rPr>
                <w:sz w:val="16"/>
              </w:rPr>
              <w:t>программа</w:t>
            </w:r>
            <w:r>
              <w:rPr>
                <w:spacing w:val="-6"/>
                <w:sz w:val="16"/>
              </w:rPr>
              <w:t xml:space="preserve"> </w:t>
            </w:r>
            <w:r>
              <w:rPr>
                <w:sz w:val="16"/>
              </w:rPr>
              <w:t>учебного</w:t>
            </w:r>
            <w:r>
              <w:rPr>
                <w:spacing w:val="-8"/>
                <w:sz w:val="16"/>
              </w:rPr>
              <w:t xml:space="preserve"> </w:t>
            </w:r>
            <w:r>
              <w:rPr>
                <w:sz w:val="16"/>
              </w:rPr>
              <w:t>предмета</w:t>
            </w:r>
            <w:r>
              <w:rPr>
                <w:spacing w:val="-6"/>
                <w:sz w:val="16"/>
              </w:rPr>
              <w:t xml:space="preserve"> </w:t>
            </w:r>
            <w:r>
              <w:rPr>
                <w:spacing w:val="-2"/>
                <w:sz w:val="16"/>
              </w:rPr>
              <w:t>«Математика»</w:t>
            </w:r>
          </w:p>
        </w:tc>
        <w:tc>
          <w:tcPr>
            <w:tcW w:w="831" w:type="dxa"/>
          </w:tcPr>
          <w:p w14:paraId="23D89311" w14:textId="77777777" w:rsidR="0013436E" w:rsidRDefault="00AE3229">
            <w:pPr>
              <w:pStyle w:val="TableParagraph"/>
              <w:spacing w:line="178" w:lineRule="exact"/>
              <w:ind w:left="106"/>
              <w:rPr>
                <w:sz w:val="16"/>
              </w:rPr>
            </w:pPr>
            <w:r>
              <w:rPr>
                <w:spacing w:val="-5"/>
                <w:sz w:val="16"/>
              </w:rPr>
              <w:t>59</w:t>
            </w:r>
          </w:p>
        </w:tc>
      </w:tr>
      <w:tr w:rsidR="0013436E" w14:paraId="6C885176" w14:textId="77777777" w:rsidTr="00BD5A42">
        <w:trPr>
          <w:trHeight w:val="189"/>
        </w:trPr>
        <w:tc>
          <w:tcPr>
            <w:tcW w:w="1251" w:type="dxa"/>
          </w:tcPr>
          <w:p w14:paraId="6AB019EC" w14:textId="77777777" w:rsidR="0013436E" w:rsidRDefault="00AE3229">
            <w:pPr>
              <w:pStyle w:val="TableParagraph"/>
              <w:spacing w:line="169" w:lineRule="exact"/>
              <w:ind w:left="107"/>
              <w:rPr>
                <w:sz w:val="16"/>
              </w:rPr>
            </w:pPr>
            <w:r>
              <w:rPr>
                <w:spacing w:val="-2"/>
                <w:sz w:val="16"/>
              </w:rPr>
              <w:t>2.1.5.</w:t>
            </w:r>
          </w:p>
        </w:tc>
        <w:tc>
          <w:tcPr>
            <w:tcW w:w="8220" w:type="dxa"/>
          </w:tcPr>
          <w:p w14:paraId="00DF6681" w14:textId="77777777" w:rsidR="0013436E" w:rsidRDefault="00AE3229">
            <w:pPr>
              <w:pStyle w:val="TableParagraph"/>
              <w:spacing w:line="169" w:lineRule="exact"/>
              <w:ind w:left="107"/>
              <w:rPr>
                <w:sz w:val="16"/>
              </w:rPr>
            </w:pPr>
            <w:r>
              <w:rPr>
                <w:sz w:val="16"/>
              </w:rPr>
              <w:t>Рабочая</w:t>
            </w:r>
            <w:r>
              <w:rPr>
                <w:spacing w:val="-9"/>
                <w:sz w:val="16"/>
              </w:rPr>
              <w:t xml:space="preserve"> </w:t>
            </w:r>
            <w:r>
              <w:rPr>
                <w:sz w:val="16"/>
              </w:rPr>
              <w:t>программа</w:t>
            </w:r>
            <w:r>
              <w:rPr>
                <w:spacing w:val="-6"/>
                <w:sz w:val="16"/>
              </w:rPr>
              <w:t xml:space="preserve"> </w:t>
            </w:r>
            <w:r>
              <w:rPr>
                <w:sz w:val="16"/>
              </w:rPr>
              <w:t>учебного</w:t>
            </w:r>
            <w:r>
              <w:rPr>
                <w:spacing w:val="-8"/>
                <w:sz w:val="16"/>
              </w:rPr>
              <w:t xml:space="preserve"> </w:t>
            </w:r>
            <w:r>
              <w:rPr>
                <w:sz w:val="16"/>
              </w:rPr>
              <w:t>предмета</w:t>
            </w:r>
            <w:r>
              <w:rPr>
                <w:spacing w:val="-7"/>
                <w:sz w:val="16"/>
              </w:rPr>
              <w:t xml:space="preserve"> </w:t>
            </w:r>
            <w:r>
              <w:rPr>
                <w:sz w:val="16"/>
              </w:rPr>
              <w:t>«Окружающий</w:t>
            </w:r>
            <w:r>
              <w:rPr>
                <w:spacing w:val="-7"/>
                <w:sz w:val="16"/>
              </w:rPr>
              <w:t xml:space="preserve"> </w:t>
            </w:r>
            <w:r>
              <w:rPr>
                <w:spacing w:val="-4"/>
                <w:sz w:val="16"/>
              </w:rPr>
              <w:t>мир»</w:t>
            </w:r>
          </w:p>
        </w:tc>
        <w:tc>
          <w:tcPr>
            <w:tcW w:w="831" w:type="dxa"/>
          </w:tcPr>
          <w:p w14:paraId="156C0855" w14:textId="77777777" w:rsidR="0013436E" w:rsidRDefault="00AE3229">
            <w:pPr>
              <w:pStyle w:val="TableParagraph"/>
              <w:spacing w:line="169" w:lineRule="exact"/>
              <w:ind w:left="106"/>
              <w:rPr>
                <w:sz w:val="16"/>
              </w:rPr>
            </w:pPr>
            <w:r>
              <w:rPr>
                <w:spacing w:val="-5"/>
                <w:sz w:val="16"/>
              </w:rPr>
              <w:t>68</w:t>
            </w:r>
          </w:p>
        </w:tc>
      </w:tr>
      <w:tr w:rsidR="0013436E" w14:paraId="67A8F41C" w14:textId="77777777" w:rsidTr="00BD5A42">
        <w:trPr>
          <w:trHeight w:val="184"/>
        </w:trPr>
        <w:tc>
          <w:tcPr>
            <w:tcW w:w="1251" w:type="dxa"/>
          </w:tcPr>
          <w:p w14:paraId="44AA0421" w14:textId="77777777" w:rsidR="0013436E" w:rsidRDefault="00AE3229">
            <w:pPr>
              <w:pStyle w:val="TableParagraph"/>
              <w:spacing w:line="164" w:lineRule="exact"/>
              <w:ind w:left="107"/>
              <w:rPr>
                <w:sz w:val="16"/>
              </w:rPr>
            </w:pPr>
            <w:r>
              <w:rPr>
                <w:spacing w:val="-2"/>
                <w:sz w:val="16"/>
              </w:rPr>
              <w:t>2.1.6.</w:t>
            </w:r>
          </w:p>
        </w:tc>
        <w:tc>
          <w:tcPr>
            <w:tcW w:w="8220" w:type="dxa"/>
          </w:tcPr>
          <w:p w14:paraId="496D4991" w14:textId="77777777" w:rsidR="0013436E" w:rsidRDefault="00AE3229">
            <w:pPr>
              <w:pStyle w:val="TableParagraph"/>
              <w:spacing w:line="164" w:lineRule="exact"/>
              <w:ind w:left="107"/>
              <w:rPr>
                <w:sz w:val="16"/>
              </w:rPr>
            </w:pPr>
            <w:r>
              <w:rPr>
                <w:sz w:val="16"/>
              </w:rPr>
              <w:t>Рабочая</w:t>
            </w:r>
            <w:r>
              <w:rPr>
                <w:spacing w:val="-8"/>
                <w:sz w:val="16"/>
              </w:rPr>
              <w:t xml:space="preserve"> </w:t>
            </w:r>
            <w:r>
              <w:rPr>
                <w:sz w:val="16"/>
              </w:rPr>
              <w:t>программа</w:t>
            </w:r>
            <w:r>
              <w:rPr>
                <w:spacing w:val="-6"/>
                <w:sz w:val="16"/>
              </w:rPr>
              <w:t xml:space="preserve"> </w:t>
            </w:r>
            <w:r>
              <w:rPr>
                <w:sz w:val="16"/>
              </w:rPr>
              <w:t>учебного</w:t>
            </w:r>
            <w:r>
              <w:rPr>
                <w:spacing w:val="-7"/>
                <w:sz w:val="16"/>
              </w:rPr>
              <w:t xml:space="preserve"> </w:t>
            </w:r>
            <w:r>
              <w:rPr>
                <w:sz w:val="16"/>
              </w:rPr>
              <w:t>предмета</w:t>
            </w:r>
            <w:r>
              <w:rPr>
                <w:spacing w:val="-5"/>
                <w:sz w:val="16"/>
              </w:rPr>
              <w:t xml:space="preserve"> </w:t>
            </w:r>
            <w:r>
              <w:rPr>
                <w:sz w:val="16"/>
              </w:rPr>
              <w:t>«Основы</w:t>
            </w:r>
            <w:r>
              <w:rPr>
                <w:spacing w:val="-3"/>
                <w:sz w:val="16"/>
              </w:rPr>
              <w:t xml:space="preserve"> </w:t>
            </w:r>
            <w:r>
              <w:rPr>
                <w:sz w:val="16"/>
              </w:rPr>
              <w:t>религиозных</w:t>
            </w:r>
            <w:r>
              <w:rPr>
                <w:spacing w:val="-7"/>
                <w:sz w:val="16"/>
              </w:rPr>
              <w:t xml:space="preserve"> </w:t>
            </w:r>
            <w:r>
              <w:rPr>
                <w:sz w:val="16"/>
              </w:rPr>
              <w:t>культур</w:t>
            </w:r>
            <w:r>
              <w:rPr>
                <w:spacing w:val="-6"/>
                <w:sz w:val="16"/>
              </w:rPr>
              <w:t xml:space="preserve"> </w:t>
            </w:r>
            <w:r>
              <w:rPr>
                <w:sz w:val="16"/>
              </w:rPr>
              <w:t>и</w:t>
            </w:r>
            <w:r>
              <w:rPr>
                <w:spacing w:val="-6"/>
                <w:sz w:val="16"/>
              </w:rPr>
              <w:t xml:space="preserve"> </w:t>
            </w:r>
            <w:r>
              <w:rPr>
                <w:sz w:val="16"/>
              </w:rPr>
              <w:t>светской</w:t>
            </w:r>
            <w:r>
              <w:rPr>
                <w:spacing w:val="-7"/>
                <w:sz w:val="16"/>
              </w:rPr>
              <w:t xml:space="preserve"> </w:t>
            </w:r>
            <w:r>
              <w:rPr>
                <w:spacing w:val="-2"/>
                <w:sz w:val="16"/>
              </w:rPr>
              <w:t>этики»</w:t>
            </w:r>
          </w:p>
        </w:tc>
        <w:tc>
          <w:tcPr>
            <w:tcW w:w="831" w:type="dxa"/>
          </w:tcPr>
          <w:p w14:paraId="00AC28E1" w14:textId="77777777" w:rsidR="0013436E" w:rsidRDefault="00AE3229">
            <w:pPr>
              <w:pStyle w:val="TableParagraph"/>
              <w:spacing w:line="164" w:lineRule="exact"/>
              <w:ind w:left="106"/>
              <w:rPr>
                <w:sz w:val="16"/>
              </w:rPr>
            </w:pPr>
            <w:r>
              <w:rPr>
                <w:spacing w:val="-5"/>
                <w:sz w:val="16"/>
              </w:rPr>
              <w:t>79</w:t>
            </w:r>
          </w:p>
        </w:tc>
      </w:tr>
      <w:tr w:rsidR="0013436E" w14:paraId="1D1D614D" w14:textId="77777777" w:rsidTr="00BD5A42">
        <w:trPr>
          <w:trHeight w:val="184"/>
        </w:trPr>
        <w:tc>
          <w:tcPr>
            <w:tcW w:w="1251" w:type="dxa"/>
          </w:tcPr>
          <w:p w14:paraId="57A9D51A" w14:textId="77777777" w:rsidR="0013436E" w:rsidRDefault="00AE3229">
            <w:pPr>
              <w:pStyle w:val="TableParagraph"/>
              <w:spacing w:line="164" w:lineRule="exact"/>
              <w:ind w:left="107"/>
              <w:rPr>
                <w:sz w:val="16"/>
              </w:rPr>
            </w:pPr>
            <w:r>
              <w:rPr>
                <w:spacing w:val="-2"/>
                <w:sz w:val="16"/>
              </w:rPr>
              <w:t>2.1.7.</w:t>
            </w:r>
          </w:p>
        </w:tc>
        <w:tc>
          <w:tcPr>
            <w:tcW w:w="8220" w:type="dxa"/>
          </w:tcPr>
          <w:p w14:paraId="29612036" w14:textId="77777777" w:rsidR="0013436E" w:rsidRDefault="00AE3229">
            <w:pPr>
              <w:pStyle w:val="TableParagraph"/>
              <w:spacing w:line="164" w:lineRule="exact"/>
              <w:ind w:left="107"/>
              <w:rPr>
                <w:sz w:val="16"/>
              </w:rPr>
            </w:pPr>
            <w:r>
              <w:rPr>
                <w:sz w:val="16"/>
              </w:rPr>
              <w:t>Рабочая</w:t>
            </w:r>
            <w:r>
              <w:rPr>
                <w:spacing w:val="-10"/>
                <w:sz w:val="16"/>
              </w:rPr>
              <w:t xml:space="preserve"> </w:t>
            </w:r>
            <w:r>
              <w:rPr>
                <w:sz w:val="16"/>
              </w:rPr>
              <w:t>программа</w:t>
            </w:r>
            <w:r>
              <w:rPr>
                <w:spacing w:val="-8"/>
                <w:sz w:val="16"/>
              </w:rPr>
              <w:t xml:space="preserve"> </w:t>
            </w:r>
            <w:r>
              <w:rPr>
                <w:sz w:val="16"/>
              </w:rPr>
              <w:t>учебного</w:t>
            </w:r>
            <w:r>
              <w:rPr>
                <w:spacing w:val="-10"/>
                <w:sz w:val="16"/>
              </w:rPr>
              <w:t xml:space="preserve"> </w:t>
            </w:r>
            <w:r>
              <w:rPr>
                <w:sz w:val="16"/>
              </w:rPr>
              <w:t>предмета</w:t>
            </w:r>
            <w:r>
              <w:rPr>
                <w:spacing w:val="-7"/>
                <w:sz w:val="16"/>
              </w:rPr>
              <w:t xml:space="preserve"> </w:t>
            </w:r>
            <w:r>
              <w:rPr>
                <w:sz w:val="16"/>
              </w:rPr>
              <w:t>«Изобразительное</w:t>
            </w:r>
            <w:r>
              <w:rPr>
                <w:spacing w:val="-10"/>
                <w:sz w:val="16"/>
              </w:rPr>
              <w:t xml:space="preserve"> </w:t>
            </w:r>
            <w:r>
              <w:rPr>
                <w:spacing w:val="-2"/>
                <w:sz w:val="16"/>
              </w:rPr>
              <w:t>искусство»</w:t>
            </w:r>
          </w:p>
        </w:tc>
        <w:tc>
          <w:tcPr>
            <w:tcW w:w="831" w:type="dxa"/>
          </w:tcPr>
          <w:p w14:paraId="0E1D8253" w14:textId="77777777" w:rsidR="0013436E" w:rsidRDefault="00AE3229">
            <w:pPr>
              <w:pStyle w:val="TableParagraph"/>
              <w:spacing w:line="164" w:lineRule="exact"/>
              <w:ind w:left="106"/>
              <w:rPr>
                <w:sz w:val="16"/>
              </w:rPr>
            </w:pPr>
            <w:r>
              <w:rPr>
                <w:spacing w:val="-5"/>
                <w:sz w:val="16"/>
              </w:rPr>
              <w:t>81</w:t>
            </w:r>
          </w:p>
        </w:tc>
      </w:tr>
      <w:tr w:rsidR="0013436E" w14:paraId="1762BF4C" w14:textId="77777777" w:rsidTr="00BD5A42">
        <w:trPr>
          <w:trHeight w:val="184"/>
        </w:trPr>
        <w:tc>
          <w:tcPr>
            <w:tcW w:w="1251" w:type="dxa"/>
          </w:tcPr>
          <w:p w14:paraId="0B2A94D4" w14:textId="77777777" w:rsidR="0013436E" w:rsidRDefault="00AE3229">
            <w:pPr>
              <w:pStyle w:val="TableParagraph"/>
              <w:spacing w:line="164" w:lineRule="exact"/>
              <w:ind w:left="107"/>
              <w:rPr>
                <w:sz w:val="16"/>
              </w:rPr>
            </w:pPr>
            <w:r>
              <w:rPr>
                <w:spacing w:val="-2"/>
                <w:sz w:val="16"/>
              </w:rPr>
              <w:t>2.1.8.</w:t>
            </w:r>
          </w:p>
        </w:tc>
        <w:tc>
          <w:tcPr>
            <w:tcW w:w="8220" w:type="dxa"/>
          </w:tcPr>
          <w:p w14:paraId="7B9C31EC" w14:textId="77777777" w:rsidR="0013436E" w:rsidRDefault="00AE3229">
            <w:pPr>
              <w:pStyle w:val="TableParagraph"/>
              <w:spacing w:line="164" w:lineRule="exact"/>
              <w:ind w:left="107"/>
              <w:rPr>
                <w:sz w:val="16"/>
              </w:rPr>
            </w:pPr>
            <w:r>
              <w:rPr>
                <w:sz w:val="16"/>
              </w:rPr>
              <w:t>Рабочая</w:t>
            </w:r>
            <w:r>
              <w:rPr>
                <w:spacing w:val="-9"/>
                <w:sz w:val="16"/>
              </w:rPr>
              <w:t xml:space="preserve"> </w:t>
            </w:r>
            <w:r>
              <w:rPr>
                <w:sz w:val="16"/>
              </w:rPr>
              <w:t>программа</w:t>
            </w:r>
            <w:r>
              <w:rPr>
                <w:spacing w:val="-6"/>
                <w:sz w:val="16"/>
              </w:rPr>
              <w:t xml:space="preserve"> </w:t>
            </w:r>
            <w:r>
              <w:rPr>
                <w:sz w:val="16"/>
              </w:rPr>
              <w:t>учебного</w:t>
            </w:r>
            <w:r>
              <w:rPr>
                <w:spacing w:val="-8"/>
                <w:sz w:val="16"/>
              </w:rPr>
              <w:t xml:space="preserve"> </w:t>
            </w:r>
            <w:r>
              <w:rPr>
                <w:sz w:val="16"/>
              </w:rPr>
              <w:t>предмета</w:t>
            </w:r>
            <w:r>
              <w:rPr>
                <w:spacing w:val="-6"/>
                <w:sz w:val="16"/>
              </w:rPr>
              <w:t xml:space="preserve"> </w:t>
            </w:r>
            <w:r>
              <w:rPr>
                <w:spacing w:val="-2"/>
                <w:sz w:val="16"/>
              </w:rPr>
              <w:t>«Музыка»</w:t>
            </w:r>
          </w:p>
        </w:tc>
        <w:tc>
          <w:tcPr>
            <w:tcW w:w="831" w:type="dxa"/>
          </w:tcPr>
          <w:p w14:paraId="323431AE" w14:textId="77777777" w:rsidR="0013436E" w:rsidRDefault="00AE3229">
            <w:pPr>
              <w:pStyle w:val="TableParagraph"/>
              <w:spacing w:line="164" w:lineRule="exact"/>
              <w:ind w:left="106"/>
              <w:rPr>
                <w:sz w:val="16"/>
              </w:rPr>
            </w:pPr>
            <w:r>
              <w:rPr>
                <w:spacing w:val="-5"/>
                <w:sz w:val="16"/>
              </w:rPr>
              <w:t>95</w:t>
            </w:r>
          </w:p>
        </w:tc>
      </w:tr>
      <w:tr w:rsidR="0013436E" w14:paraId="40E45224" w14:textId="77777777" w:rsidTr="00BD5A42">
        <w:trPr>
          <w:trHeight w:val="184"/>
        </w:trPr>
        <w:tc>
          <w:tcPr>
            <w:tcW w:w="1251" w:type="dxa"/>
          </w:tcPr>
          <w:p w14:paraId="42518D58" w14:textId="77777777" w:rsidR="0013436E" w:rsidRDefault="00AE3229">
            <w:pPr>
              <w:pStyle w:val="TableParagraph"/>
              <w:spacing w:line="164" w:lineRule="exact"/>
              <w:ind w:left="107"/>
              <w:rPr>
                <w:sz w:val="16"/>
              </w:rPr>
            </w:pPr>
            <w:r>
              <w:rPr>
                <w:spacing w:val="-2"/>
                <w:sz w:val="16"/>
              </w:rPr>
              <w:t>2.1.9.</w:t>
            </w:r>
          </w:p>
        </w:tc>
        <w:tc>
          <w:tcPr>
            <w:tcW w:w="8220" w:type="dxa"/>
          </w:tcPr>
          <w:p w14:paraId="4DA82E6D" w14:textId="77777777" w:rsidR="0013436E" w:rsidRDefault="00AE3229">
            <w:pPr>
              <w:pStyle w:val="TableParagraph"/>
              <w:spacing w:line="164" w:lineRule="exact"/>
              <w:ind w:left="107"/>
              <w:rPr>
                <w:sz w:val="16"/>
              </w:rPr>
            </w:pPr>
            <w:r>
              <w:rPr>
                <w:sz w:val="16"/>
              </w:rPr>
              <w:t>Рабочая</w:t>
            </w:r>
            <w:r>
              <w:rPr>
                <w:spacing w:val="-9"/>
                <w:sz w:val="16"/>
              </w:rPr>
              <w:t xml:space="preserve"> </w:t>
            </w:r>
            <w:r>
              <w:rPr>
                <w:sz w:val="16"/>
              </w:rPr>
              <w:t>программа</w:t>
            </w:r>
            <w:r>
              <w:rPr>
                <w:spacing w:val="-6"/>
                <w:sz w:val="16"/>
              </w:rPr>
              <w:t xml:space="preserve"> </w:t>
            </w:r>
            <w:r>
              <w:rPr>
                <w:sz w:val="16"/>
              </w:rPr>
              <w:t>учебного</w:t>
            </w:r>
            <w:r>
              <w:rPr>
                <w:spacing w:val="-8"/>
                <w:sz w:val="16"/>
              </w:rPr>
              <w:t xml:space="preserve"> </w:t>
            </w:r>
            <w:r>
              <w:rPr>
                <w:sz w:val="16"/>
              </w:rPr>
              <w:t>предмета</w:t>
            </w:r>
            <w:r>
              <w:rPr>
                <w:spacing w:val="-6"/>
                <w:sz w:val="16"/>
              </w:rPr>
              <w:t xml:space="preserve"> </w:t>
            </w:r>
            <w:r>
              <w:rPr>
                <w:spacing w:val="-2"/>
                <w:sz w:val="16"/>
              </w:rPr>
              <w:t>«Технология»</w:t>
            </w:r>
          </w:p>
        </w:tc>
        <w:tc>
          <w:tcPr>
            <w:tcW w:w="831" w:type="dxa"/>
          </w:tcPr>
          <w:p w14:paraId="4809F40C" w14:textId="77777777" w:rsidR="0013436E" w:rsidRDefault="00AE3229">
            <w:pPr>
              <w:pStyle w:val="TableParagraph"/>
              <w:spacing w:line="164" w:lineRule="exact"/>
              <w:ind w:left="106"/>
              <w:rPr>
                <w:sz w:val="16"/>
              </w:rPr>
            </w:pPr>
            <w:r>
              <w:rPr>
                <w:spacing w:val="-5"/>
                <w:sz w:val="16"/>
              </w:rPr>
              <w:t>110</w:t>
            </w:r>
          </w:p>
        </w:tc>
      </w:tr>
      <w:tr w:rsidR="0013436E" w14:paraId="5B089472" w14:textId="77777777" w:rsidTr="00BD5A42">
        <w:trPr>
          <w:trHeight w:val="184"/>
        </w:trPr>
        <w:tc>
          <w:tcPr>
            <w:tcW w:w="1251" w:type="dxa"/>
          </w:tcPr>
          <w:p w14:paraId="12300A7E" w14:textId="77777777" w:rsidR="0013436E" w:rsidRDefault="00AE3229">
            <w:pPr>
              <w:pStyle w:val="TableParagraph"/>
              <w:spacing w:line="164" w:lineRule="exact"/>
              <w:ind w:left="107"/>
              <w:rPr>
                <w:sz w:val="16"/>
              </w:rPr>
            </w:pPr>
            <w:r>
              <w:rPr>
                <w:spacing w:val="-2"/>
                <w:sz w:val="16"/>
              </w:rPr>
              <w:t>2.1.10.</w:t>
            </w:r>
          </w:p>
        </w:tc>
        <w:tc>
          <w:tcPr>
            <w:tcW w:w="8220" w:type="dxa"/>
          </w:tcPr>
          <w:p w14:paraId="580F4E53" w14:textId="77777777" w:rsidR="0013436E" w:rsidRDefault="00AE3229">
            <w:pPr>
              <w:pStyle w:val="TableParagraph"/>
              <w:spacing w:line="164" w:lineRule="exact"/>
              <w:ind w:left="107"/>
              <w:rPr>
                <w:sz w:val="16"/>
              </w:rPr>
            </w:pPr>
            <w:r>
              <w:rPr>
                <w:sz w:val="16"/>
              </w:rPr>
              <w:t>Рабочая</w:t>
            </w:r>
            <w:r>
              <w:rPr>
                <w:spacing w:val="-9"/>
                <w:sz w:val="16"/>
              </w:rPr>
              <w:t xml:space="preserve"> </w:t>
            </w:r>
            <w:r>
              <w:rPr>
                <w:sz w:val="16"/>
              </w:rPr>
              <w:t>программа</w:t>
            </w:r>
            <w:r>
              <w:rPr>
                <w:spacing w:val="-7"/>
                <w:sz w:val="16"/>
              </w:rPr>
              <w:t xml:space="preserve"> </w:t>
            </w:r>
            <w:r>
              <w:rPr>
                <w:sz w:val="16"/>
              </w:rPr>
              <w:t>учебного</w:t>
            </w:r>
            <w:r>
              <w:rPr>
                <w:spacing w:val="-8"/>
                <w:sz w:val="16"/>
              </w:rPr>
              <w:t xml:space="preserve"> </w:t>
            </w:r>
            <w:r>
              <w:rPr>
                <w:sz w:val="16"/>
              </w:rPr>
              <w:t>предмета</w:t>
            </w:r>
            <w:r>
              <w:rPr>
                <w:spacing w:val="-7"/>
                <w:sz w:val="16"/>
              </w:rPr>
              <w:t xml:space="preserve"> </w:t>
            </w:r>
            <w:r>
              <w:rPr>
                <w:sz w:val="16"/>
              </w:rPr>
              <w:t>«Физическая</w:t>
            </w:r>
            <w:r>
              <w:rPr>
                <w:spacing w:val="-8"/>
                <w:sz w:val="16"/>
              </w:rPr>
              <w:t xml:space="preserve"> </w:t>
            </w:r>
            <w:r>
              <w:rPr>
                <w:spacing w:val="-2"/>
                <w:sz w:val="16"/>
              </w:rPr>
              <w:t>культура»</w:t>
            </w:r>
          </w:p>
        </w:tc>
        <w:tc>
          <w:tcPr>
            <w:tcW w:w="831" w:type="dxa"/>
          </w:tcPr>
          <w:p w14:paraId="5E3CBC17" w14:textId="77777777" w:rsidR="0013436E" w:rsidRDefault="00AE3229">
            <w:pPr>
              <w:pStyle w:val="TableParagraph"/>
              <w:spacing w:line="164" w:lineRule="exact"/>
              <w:ind w:left="106"/>
              <w:rPr>
                <w:sz w:val="16"/>
              </w:rPr>
            </w:pPr>
            <w:r>
              <w:rPr>
                <w:spacing w:val="-5"/>
                <w:sz w:val="16"/>
              </w:rPr>
              <w:t>127</w:t>
            </w:r>
          </w:p>
        </w:tc>
      </w:tr>
      <w:tr w:rsidR="0013436E" w14:paraId="6B6D7CF0" w14:textId="77777777" w:rsidTr="00BD5A42">
        <w:trPr>
          <w:trHeight w:val="184"/>
        </w:trPr>
        <w:tc>
          <w:tcPr>
            <w:tcW w:w="1251" w:type="dxa"/>
          </w:tcPr>
          <w:p w14:paraId="7333CE4D" w14:textId="77777777" w:rsidR="0013436E" w:rsidRDefault="00AE3229">
            <w:pPr>
              <w:pStyle w:val="TableParagraph"/>
              <w:spacing w:line="164" w:lineRule="exact"/>
              <w:ind w:left="107"/>
              <w:rPr>
                <w:sz w:val="16"/>
              </w:rPr>
            </w:pPr>
            <w:r>
              <w:rPr>
                <w:spacing w:val="-2"/>
                <w:sz w:val="16"/>
              </w:rPr>
              <w:t>2.1.11.</w:t>
            </w:r>
          </w:p>
        </w:tc>
        <w:tc>
          <w:tcPr>
            <w:tcW w:w="8220" w:type="dxa"/>
          </w:tcPr>
          <w:p w14:paraId="257E479A" w14:textId="77777777" w:rsidR="0013436E" w:rsidRDefault="00AE3229">
            <w:pPr>
              <w:pStyle w:val="TableParagraph"/>
              <w:spacing w:line="164" w:lineRule="exact"/>
              <w:ind w:left="107"/>
              <w:rPr>
                <w:sz w:val="16"/>
              </w:rPr>
            </w:pPr>
            <w:r>
              <w:rPr>
                <w:sz w:val="16"/>
              </w:rPr>
              <w:t>Рабочая</w:t>
            </w:r>
            <w:r>
              <w:rPr>
                <w:spacing w:val="-9"/>
                <w:sz w:val="16"/>
              </w:rPr>
              <w:t xml:space="preserve"> </w:t>
            </w:r>
            <w:r>
              <w:rPr>
                <w:sz w:val="16"/>
              </w:rPr>
              <w:t>программа</w:t>
            </w:r>
            <w:r>
              <w:rPr>
                <w:spacing w:val="-8"/>
                <w:sz w:val="16"/>
              </w:rPr>
              <w:t xml:space="preserve"> </w:t>
            </w:r>
            <w:r>
              <w:rPr>
                <w:sz w:val="16"/>
              </w:rPr>
              <w:t>курса</w:t>
            </w:r>
            <w:r>
              <w:rPr>
                <w:spacing w:val="-9"/>
                <w:sz w:val="16"/>
              </w:rPr>
              <w:t xml:space="preserve"> </w:t>
            </w:r>
            <w:r>
              <w:rPr>
                <w:sz w:val="16"/>
              </w:rPr>
              <w:t>внеурочной</w:t>
            </w:r>
            <w:r>
              <w:rPr>
                <w:spacing w:val="-6"/>
                <w:sz w:val="16"/>
              </w:rPr>
              <w:t xml:space="preserve"> </w:t>
            </w:r>
            <w:r>
              <w:rPr>
                <w:sz w:val="16"/>
              </w:rPr>
              <w:t>деятельности</w:t>
            </w:r>
            <w:r>
              <w:rPr>
                <w:spacing w:val="-7"/>
                <w:sz w:val="16"/>
              </w:rPr>
              <w:t xml:space="preserve"> </w:t>
            </w:r>
            <w:r>
              <w:rPr>
                <w:sz w:val="16"/>
              </w:rPr>
              <w:t>«Разговоры</w:t>
            </w:r>
            <w:r>
              <w:rPr>
                <w:spacing w:val="-7"/>
                <w:sz w:val="16"/>
              </w:rPr>
              <w:t xml:space="preserve"> </w:t>
            </w:r>
            <w:r>
              <w:rPr>
                <w:sz w:val="16"/>
              </w:rPr>
              <w:t>о</w:t>
            </w:r>
            <w:r>
              <w:rPr>
                <w:spacing w:val="-7"/>
                <w:sz w:val="16"/>
              </w:rPr>
              <w:t xml:space="preserve"> </w:t>
            </w:r>
            <w:r>
              <w:rPr>
                <w:spacing w:val="-2"/>
                <w:sz w:val="16"/>
              </w:rPr>
              <w:t>важном»</w:t>
            </w:r>
          </w:p>
        </w:tc>
        <w:tc>
          <w:tcPr>
            <w:tcW w:w="831" w:type="dxa"/>
          </w:tcPr>
          <w:p w14:paraId="788D9A83" w14:textId="77777777" w:rsidR="0013436E" w:rsidRDefault="00AE3229">
            <w:pPr>
              <w:pStyle w:val="TableParagraph"/>
              <w:spacing w:line="164" w:lineRule="exact"/>
              <w:ind w:left="106"/>
              <w:rPr>
                <w:sz w:val="16"/>
              </w:rPr>
            </w:pPr>
            <w:r>
              <w:rPr>
                <w:spacing w:val="-5"/>
                <w:sz w:val="16"/>
              </w:rPr>
              <w:t>134</w:t>
            </w:r>
          </w:p>
        </w:tc>
      </w:tr>
      <w:tr w:rsidR="0013436E" w14:paraId="615F1754" w14:textId="77777777" w:rsidTr="00BD5A42">
        <w:trPr>
          <w:trHeight w:val="373"/>
        </w:trPr>
        <w:tc>
          <w:tcPr>
            <w:tcW w:w="1251" w:type="dxa"/>
          </w:tcPr>
          <w:p w14:paraId="625EEC03" w14:textId="77777777" w:rsidR="0013436E" w:rsidRDefault="00AE3229">
            <w:pPr>
              <w:pStyle w:val="TableParagraph"/>
              <w:spacing w:line="164" w:lineRule="exact"/>
              <w:ind w:left="107"/>
              <w:rPr>
                <w:sz w:val="16"/>
              </w:rPr>
            </w:pPr>
            <w:r>
              <w:rPr>
                <w:spacing w:val="-2"/>
                <w:sz w:val="16"/>
              </w:rPr>
              <w:t>2.1.12.</w:t>
            </w:r>
          </w:p>
        </w:tc>
        <w:tc>
          <w:tcPr>
            <w:tcW w:w="8220" w:type="dxa"/>
          </w:tcPr>
          <w:p w14:paraId="6E910D6C" w14:textId="77777777" w:rsidR="0013436E" w:rsidRDefault="00AE3229">
            <w:pPr>
              <w:pStyle w:val="TableParagraph"/>
              <w:spacing w:line="164" w:lineRule="exact"/>
              <w:ind w:left="107"/>
              <w:rPr>
                <w:sz w:val="16"/>
              </w:rPr>
            </w:pPr>
            <w:r>
              <w:rPr>
                <w:sz w:val="16"/>
              </w:rPr>
              <w:t>Рабочая</w:t>
            </w:r>
            <w:r>
              <w:rPr>
                <w:spacing w:val="-8"/>
                <w:sz w:val="16"/>
              </w:rPr>
              <w:t xml:space="preserve"> </w:t>
            </w:r>
            <w:r>
              <w:rPr>
                <w:sz w:val="16"/>
              </w:rPr>
              <w:t>программа</w:t>
            </w:r>
            <w:r>
              <w:rPr>
                <w:spacing w:val="-8"/>
                <w:sz w:val="16"/>
              </w:rPr>
              <w:t xml:space="preserve"> </w:t>
            </w:r>
            <w:r>
              <w:rPr>
                <w:sz w:val="16"/>
              </w:rPr>
              <w:t>курса</w:t>
            </w:r>
            <w:r>
              <w:rPr>
                <w:spacing w:val="-8"/>
                <w:sz w:val="16"/>
              </w:rPr>
              <w:t xml:space="preserve"> </w:t>
            </w:r>
            <w:r>
              <w:rPr>
                <w:sz w:val="16"/>
              </w:rPr>
              <w:t>внеурочной</w:t>
            </w:r>
            <w:r>
              <w:rPr>
                <w:spacing w:val="-6"/>
                <w:sz w:val="16"/>
              </w:rPr>
              <w:t xml:space="preserve"> </w:t>
            </w:r>
            <w:r>
              <w:rPr>
                <w:sz w:val="16"/>
              </w:rPr>
              <w:t>деятельности</w:t>
            </w:r>
            <w:r>
              <w:rPr>
                <w:spacing w:val="-6"/>
                <w:sz w:val="16"/>
              </w:rPr>
              <w:t xml:space="preserve"> </w:t>
            </w:r>
            <w:r>
              <w:rPr>
                <w:sz w:val="16"/>
              </w:rPr>
              <w:t>«На</w:t>
            </w:r>
            <w:r>
              <w:rPr>
                <w:spacing w:val="-5"/>
                <w:sz w:val="16"/>
              </w:rPr>
              <w:t xml:space="preserve"> </w:t>
            </w:r>
            <w:r>
              <w:rPr>
                <w:sz w:val="16"/>
              </w:rPr>
              <w:t>встречу</w:t>
            </w:r>
            <w:r>
              <w:rPr>
                <w:spacing w:val="-8"/>
                <w:sz w:val="16"/>
              </w:rPr>
              <w:t xml:space="preserve"> </w:t>
            </w:r>
            <w:r>
              <w:rPr>
                <w:spacing w:val="-4"/>
                <w:sz w:val="16"/>
              </w:rPr>
              <w:t>ГТО»</w:t>
            </w:r>
            <w:r w:rsidR="00245A87">
              <w:rPr>
                <w:spacing w:val="-4"/>
                <w:sz w:val="16"/>
              </w:rPr>
              <w:t xml:space="preserve"> </w:t>
            </w:r>
          </w:p>
        </w:tc>
        <w:tc>
          <w:tcPr>
            <w:tcW w:w="831" w:type="dxa"/>
          </w:tcPr>
          <w:p w14:paraId="4DBCDC5F" w14:textId="77777777" w:rsidR="0013436E" w:rsidRDefault="00AE3229">
            <w:pPr>
              <w:pStyle w:val="TableParagraph"/>
              <w:spacing w:line="164" w:lineRule="exact"/>
              <w:ind w:left="106"/>
              <w:rPr>
                <w:sz w:val="16"/>
              </w:rPr>
            </w:pPr>
            <w:r>
              <w:rPr>
                <w:spacing w:val="-5"/>
                <w:sz w:val="16"/>
              </w:rPr>
              <w:t>141</w:t>
            </w:r>
          </w:p>
        </w:tc>
      </w:tr>
      <w:tr w:rsidR="0013436E" w14:paraId="0102FF7F" w14:textId="77777777" w:rsidTr="00BD5A42">
        <w:trPr>
          <w:trHeight w:val="184"/>
        </w:trPr>
        <w:tc>
          <w:tcPr>
            <w:tcW w:w="1251" w:type="dxa"/>
          </w:tcPr>
          <w:p w14:paraId="180EE429" w14:textId="77777777" w:rsidR="0013436E" w:rsidRDefault="009A6ABB">
            <w:pPr>
              <w:pStyle w:val="TableParagraph"/>
              <w:spacing w:line="165" w:lineRule="exact"/>
              <w:ind w:left="107"/>
              <w:rPr>
                <w:sz w:val="16"/>
              </w:rPr>
            </w:pPr>
            <w:r>
              <w:rPr>
                <w:spacing w:val="-2"/>
                <w:sz w:val="16"/>
              </w:rPr>
              <w:t>2.1.13.</w:t>
            </w:r>
          </w:p>
        </w:tc>
        <w:tc>
          <w:tcPr>
            <w:tcW w:w="8220" w:type="dxa"/>
          </w:tcPr>
          <w:p w14:paraId="0E53A8ED" w14:textId="77777777" w:rsidR="0013436E" w:rsidRDefault="00AE3229">
            <w:pPr>
              <w:pStyle w:val="TableParagraph"/>
              <w:spacing w:line="165" w:lineRule="exact"/>
              <w:ind w:left="107"/>
              <w:rPr>
                <w:sz w:val="16"/>
              </w:rPr>
            </w:pPr>
            <w:r>
              <w:rPr>
                <w:sz w:val="16"/>
              </w:rPr>
              <w:t>Рабочая</w:t>
            </w:r>
            <w:r>
              <w:rPr>
                <w:spacing w:val="-11"/>
                <w:sz w:val="16"/>
              </w:rPr>
              <w:t xml:space="preserve"> </w:t>
            </w:r>
            <w:r>
              <w:rPr>
                <w:sz w:val="16"/>
              </w:rPr>
              <w:t>программа</w:t>
            </w:r>
            <w:r>
              <w:rPr>
                <w:spacing w:val="-9"/>
                <w:sz w:val="16"/>
              </w:rPr>
              <w:t xml:space="preserve"> </w:t>
            </w:r>
            <w:r>
              <w:rPr>
                <w:sz w:val="16"/>
              </w:rPr>
              <w:t>курса</w:t>
            </w:r>
            <w:r>
              <w:rPr>
                <w:spacing w:val="-9"/>
                <w:sz w:val="16"/>
              </w:rPr>
              <w:t xml:space="preserve"> </w:t>
            </w:r>
            <w:r>
              <w:rPr>
                <w:sz w:val="16"/>
              </w:rPr>
              <w:t>внеурочной</w:t>
            </w:r>
            <w:r>
              <w:rPr>
                <w:spacing w:val="-7"/>
                <w:sz w:val="16"/>
              </w:rPr>
              <w:t xml:space="preserve"> </w:t>
            </w:r>
            <w:r>
              <w:rPr>
                <w:sz w:val="16"/>
              </w:rPr>
              <w:t>деятельности</w:t>
            </w:r>
            <w:r>
              <w:rPr>
                <w:spacing w:val="-7"/>
                <w:sz w:val="16"/>
              </w:rPr>
              <w:t xml:space="preserve"> </w:t>
            </w:r>
            <w:r w:rsidR="009A6ABB">
              <w:rPr>
                <w:sz w:val="16"/>
              </w:rPr>
              <w:t>«Проектная деятельность»</w:t>
            </w:r>
          </w:p>
        </w:tc>
        <w:tc>
          <w:tcPr>
            <w:tcW w:w="831" w:type="dxa"/>
          </w:tcPr>
          <w:p w14:paraId="3A845022" w14:textId="77777777" w:rsidR="0013436E" w:rsidRDefault="00AE3229">
            <w:pPr>
              <w:pStyle w:val="TableParagraph"/>
              <w:spacing w:line="165" w:lineRule="exact"/>
              <w:ind w:left="106"/>
              <w:rPr>
                <w:sz w:val="16"/>
              </w:rPr>
            </w:pPr>
            <w:r>
              <w:rPr>
                <w:spacing w:val="-5"/>
                <w:sz w:val="16"/>
              </w:rPr>
              <w:t>146</w:t>
            </w:r>
          </w:p>
        </w:tc>
      </w:tr>
      <w:tr w:rsidR="00BD5A42" w14:paraId="336A1273" w14:textId="77777777" w:rsidTr="00BD5A42">
        <w:trPr>
          <w:trHeight w:val="182"/>
        </w:trPr>
        <w:tc>
          <w:tcPr>
            <w:tcW w:w="1251" w:type="dxa"/>
          </w:tcPr>
          <w:p w14:paraId="6B106820" w14:textId="77777777" w:rsidR="00BD5A42" w:rsidRDefault="009A6ABB" w:rsidP="00BD5A42">
            <w:pPr>
              <w:pStyle w:val="TableParagraph"/>
              <w:spacing w:line="162" w:lineRule="exact"/>
              <w:ind w:left="107"/>
              <w:rPr>
                <w:sz w:val="16"/>
              </w:rPr>
            </w:pPr>
            <w:r>
              <w:rPr>
                <w:spacing w:val="-2"/>
                <w:sz w:val="16"/>
              </w:rPr>
              <w:t>2.1.14</w:t>
            </w:r>
            <w:r w:rsidR="00BD5A42">
              <w:rPr>
                <w:spacing w:val="-2"/>
                <w:sz w:val="16"/>
              </w:rPr>
              <w:t>.</w:t>
            </w:r>
          </w:p>
        </w:tc>
        <w:tc>
          <w:tcPr>
            <w:tcW w:w="8220" w:type="dxa"/>
          </w:tcPr>
          <w:p w14:paraId="6F778E48" w14:textId="77777777" w:rsidR="00BD5A42" w:rsidRDefault="00BD5A42" w:rsidP="00BD5A42">
            <w:pPr>
              <w:pStyle w:val="TableParagraph"/>
              <w:spacing w:line="162" w:lineRule="exact"/>
              <w:ind w:left="107"/>
              <w:rPr>
                <w:sz w:val="16"/>
              </w:rPr>
            </w:pPr>
            <w:r>
              <w:rPr>
                <w:sz w:val="16"/>
              </w:rPr>
              <w:t>Рабочая</w:t>
            </w:r>
            <w:r>
              <w:rPr>
                <w:spacing w:val="-9"/>
                <w:sz w:val="16"/>
              </w:rPr>
              <w:t xml:space="preserve"> </w:t>
            </w:r>
            <w:r>
              <w:rPr>
                <w:sz w:val="16"/>
              </w:rPr>
              <w:t>программа</w:t>
            </w:r>
            <w:r>
              <w:rPr>
                <w:spacing w:val="-9"/>
                <w:sz w:val="16"/>
              </w:rPr>
              <w:t xml:space="preserve"> </w:t>
            </w:r>
            <w:r>
              <w:rPr>
                <w:sz w:val="16"/>
              </w:rPr>
              <w:t>курса</w:t>
            </w:r>
            <w:r>
              <w:rPr>
                <w:spacing w:val="-8"/>
                <w:sz w:val="16"/>
              </w:rPr>
              <w:t xml:space="preserve"> </w:t>
            </w:r>
            <w:r>
              <w:rPr>
                <w:sz w:val="16"/>
              </w:rPr>
              <w:t>внеурочной</w:t>
            </w:r>
            <w:r>
              <w:rPr>
                <w:spacing w:val="-6"/>
                <w:sz w:val="16"/>
              </w:rPr>
              <w:t xml:space="preserve"> </w:t>
            </w:r>
            <w:r>
              <w:rPr>
                <w:sz w:val="16"/>
              </w:rPr>
              <w:t>деятельности</w:t>
            </w:r>
            <w:r>
              <w:rPr>
                <w:spacing w:val="-7"/>
                <w:sz w:val="16"/>
              </w:rPr>
              <w:t xml:space="preserve"> </w:t>
            </w:r>
            <w:r>
              <w:rPr>
                <w:sz w:val="16"/>
              </w:rPr>
              <w:t>«Грамотный</w:t>
            </w:r>
            <w:r>
              <w:rPr>
                <w:spacing w:val="-8"/>
                <w:sz w:val="16"/>
              </w:rPr>
              <w:t xml:space="preserve"> </w:t>
            </w:r>
            <w:r>
              <w:rPr>
                <w:spacing w:val="-2"/>
                <w:sz w:val="16"/>
              </w:rPr>
              <w:t>читатель»</w:t>
            </w:r>
          </w:p>
        </w:tc>
        <w:tc>
          <w:tcPr>
            <w:tcW w:w="831" w:type="dxa"/>
          </w:tcPr>
          <w:p w14:paraId="589A52DF" w14:textId="77777777" w:rsidR="00BD5A42" w:rsidRDefault="00BD5A42" w:rsidP="00BD5A42">
            <w:pPr>
              <w:pStyle w:val="TableParagraph"/>
              <w:spacing w:line="162" w:lineRule="exact"/>
              <w:ind w:left="106"/>
              <w:rPr>
                <w:sz w:val="16"/>
              </w:rPr>
            </w:pPr>
            <w:r>
              <w:rPr>
                <w:spacing w:val="-5"/>
                <w:sz w:val="16"/>
              </w:rPr>
              <w:t>173</w:t>
            </w:r>
          </w:p>
        </w:tc>
      </w:tr>
      <w:tr w:rsidR="00BD5A42" w14:paraId="3C4C8663" w14:textId="77777777" w:rsidTr="00BD5A42">
        <w:trPr>
          <w:trHeight w:val="184"/>
        </w:trPr>
        <w:tc>
          <w:tcPr>
            <w:tcW w:w="1251" w:type="dxa"/>
          </w:tcPr>
          <w:p w14:paraId="07528CAA" w14:textId="77777777" w:rsidR="00BD5A42" w:rsidRDefault="00E27B54" w:rsidP="00BD5A42">
            <w:pPr>
              <w:pStyle w:val="TableParagraph"/>
              <w:spacing w:line="164" w:lineRule="exact"/>
              <w:ind w:left="107"/>
              <w:rPr>
                <w:sz w:val="16"/>
              </w:rPr>
            </w:pPr>
            <w:r>
              <w:rPr>
                <w:spacing w:val="-2"/>
                <w:sz w:val="16"/>
              </w:rPr>
              <w:t>2.1</w:t>
            </w:r>
            <w:r w:rsidR="00BD5A42">
              <w:rPr>
                <w:spacing w:val="-2"/>
                <w:sz w:val="16"/>
              </w:rPr>
              <w:t>.</w:t>
            </w:r>
            <w:r w:rsidR="009A6ABB">
              <w:rPr>
                <w:spacing w:val="-2"/>
                <w:sz w:val="16"/>
              </w:rPr>
              <w:t>15</w:t>
            </w:r>
          </w:p>
        </w:tc>
        <w:tc>
          <w:tcPr>
            <w:tcW w:w="8220" w:type="dxa"/>
          </w:tcPr>
          <w:p w14:paraId="04EB02CB" w14:textId="77777777" w:rsidR="00BD5A42" w:rsidRPr="00A6705C" w:rsidRDefault="00BD5A42" w:rsidP="00BD5A42">
            <w:pPr>
              <w:pStyle w:val="TableParagraph"/>
              <w:spacing w:line="164" w:lineRule="exact"/>
              <w:ind w:left="107"/>
            </w:pPr>
            <w:r>
              <w:rPr>
                <w:sz w:val="16"/>
              </w:rPr>
              <w:t>Рабочая</w:t>
            </w:r>
            <w:r>
              <w:rPr>
                <w:spacing w:val="-11"/>
                <w:sz w:val="16"/>
              </w:rPr>
              <w:t xml:space="preserve"> </w:t>
            </w:r>
            <w:r>
              <w:rPr>
                <w:sz w:val="16"/>
              </w:rPr>
              <w:t>программа</w:t>
            </w:r>
            <w:r>
              <w:rPr>
                <w:spacing w:val="-8"/>
                <w:sz w:val="16"/>
              </w:rPr>
              <w:t xml:space="preserve"> </w:t>
            </w:r>
            <w:r>
              <w:rPr>
                <w:sz w:val="16"/>
              </w:rPr>
              <w:t>курса</w:t>
            </w:r>
            <w:r>
              <w:rPr>
                <w:spacing w:val="-8"/>
                <w:sz w:val="16"/>
              </w:rPr>
              <w:t xml:space="preserve"> </w:t>
            </w:r>
            <w:r>
              <w:rPr>
                <w:sz w:val="16"/>
              </w:rPr>
              <w:t>внеурочной</w:t>
            </w:r>
            <w:r>
              <w:rPr>
                <w:spacing w:val="-7"/>
                <w:sz w:val="16"/>
              </w:rPr>
              <w:t xml:space="preserve"> </w:t>
            </w:r>
            <w:r>
              <w:rPr>
                <w:sz w:val="16"/>
              </w:rPr>
              <w:t>деятельности</w:t>
            </w:r>
            <w:r>
              <w:rPr>
                <w:spacing w:val="-7"/>
                <w:sz w:val="16"/>
              </w:rPr>
              <w:t xml:space="preserve"> </w:t>
            </w:r>
            <w:r>
              <w:rPr>
                <w:sz w:val="16"/>
              </w:rPr>
              <w:t>«Разговор</w:t>
            </w:r>
            <w:r>
              <w:rPr>
                <w:spacing w:val="-6"/>
                <w:sz w:val="16"/>
              </w:rPr>
              <w:t xml:space="preserve"> </w:t>
            </w:r>
            <w:r>
              <w:rPr>
                <w:sz w:val="16"/>
              </w:rPr>
              <w:t>о</w:t>
            </w:r>
            <w:r>
              <w:rPr>
                <w:spacing w:val="-7"/>
                <w:sz w:val="16"/>
              </w:rPr>
              <w:t xml:space="preserve"> </w:t>
            </w:r>
            <w:r>
              <w:rPr>
                <w:sz w:val="16"/>
              </w:rPr>
              <w:t>правильном</w:t>
            </w:r>
            <w:r>
              <w:rPr>
                <w:spacing w:val="-7"/>
                <w:sz w:val="16"/>
              </w:rPr>
              <w:t xml:space="preserve"> </w:t>
            </w:r>
            <w:r w:rsidR="00567FA1">
              <w:rPr>
                <w:spacing w:val="-2"/>
                <w:sz w:val="16"/>
              </w:rPr>
              <w:t xml:space="preserve">питании» </w:t>
            </w:r>
          </w:p>
        </w:tc>
        <w:tc>
          <w:tcPr>
            <w:tcW w:w="831" w:type="dxa"/>
          </w:tcPr>
          <w:p w14:paraId="46D6DF97" w14:textId="77777777" w:rsidR="00BD5A42" w:rsidRDefault="00BD5A42" w:rsidP="00BD5A42">
            <w:pPr>
              <w:pStyle w:val="TableParagraph"/>
              <w:spacing w:line="164" w:lineRule="exact"/>
              <w:ind w:left="106"/>
              <w:rPr>
                <w:sz w:val="16"/>
              </w:rPr>
            </w:pPr>
            <w:r>
              <w:rPr>
                <w:spacing w:val="-5"/>
                <w:sz w:val="16"/>
              </w:rPr>
              <w:t>178</w:t>
            </w:r>
          </w:p>
        </w:tc>
      </w:tr>
      <w:tr w:rsidR="009A6ABB" w14:paraId="617B21D2" w14:textId="77777777" w:rsidTr="00BD5A42">
        <w:trPr>
          <w:trHeight w:val="184"/>
        </w:trPr>
        <w:tc>
          <w:tcPr>
            <w:tcW w:w="1251" w:type="dxa"/>
          </w:tcPr>
          <w:p w14:paraId="5ECC5855" w14:textId="77777777" w:rsidR="009A6ABB" w:rsidRDefault="00E27B54" w:rsidP="00BD5A42">
            <w:pPr>
              <w:pStyle w:val="TableParagraph"/>
              <w:spacing w:line="164" w:lineRule="exact"/>
              <w:ind w:left="107"/>
              <w:rPr>
                <w:spacing w:val="-2"/>
                <w:sz w:val="16"/>
              </w:rPr>
            </w:pPr>
            <w:r>
              <w:rPr>
                <w:spacing w:val="-2"/>
                <w:sz w:val="16"/>
              </w:rPr>
              <w:t>2.1. 16</w:t>
            </w:r>
          </w:p>
        </w:tc>
        <w:tc>
          <w:tcPr>
            <w:tcW w:w="8220" w:type="dxa"/>
          </w:tcPr>
          <w:p w14:paraId="6065A2F2" w14:textId="77777777" w:rsidR="009A6ABB" w:rsidRDefault="00E27B54" w:rsidP="00BD5A42">
            <w:pPr>
              <w:pStyle w:val="TableParagraph"/>
              <w:spacing w:line="164" w:lineRule="exact"/>
              <w:ind w:left="107"/>
              <w:rPr>
                <w:sz w:val="16"/>
              </w:rPr>
            </w:pPr>
            <w:r>
              <w:rPr>
                <w:sz w:val="16"/>
              </w:rPr>
              <w:t>Рабочая программа курса внеурочной деятельности «Основы логики и алгоритмики»</w:t>
            </w:r>
          </w:p>
        </w:tc>
        <w:tc>
          <w:tcPr>
            <w:tcW w:w="831" w:type="dxa"/>
          </w:tcPr>
          <w:p w14:paraId="36291799" w14:textId="77777777" w:rsidR="009A6ABB" w:rsidRDefault="009A6ABB" w:rsidP="00BD5A42">
            <w:pPr>
              <w:pStyle w:val="TableParagraph"/>
              <w:spacing w:line="164" w:lineRule="exact"/>
              <w:ind w:left="106"/>
              <w:rPr>
                <w:spacing w:val="-5"/>
                <w:sz w:val="16"/>
              </w:rPr>
            </w:pPr>
          </w:p>
        </w:tc>
      </w:tr>
      <w:tr w:rsidR="00BD5A42" w14:paraId="2F2E21EB" w14:textId="77777777" w:rsidTr="00BD5A42">
        <w:trPr>
          <w:trHeight w:val="182"/>
        </w:trPr>
        <w:tc>
          <w:tcPr>
            <w:tcW w:w="1251" w:type="dxa"/>
          </w:tcPr>
          <w:p w14:paraId="4BCD5BF1" w14:textId="77777777" w:rsidR="00BD5A42" w:rsidRDefault="00BD5A42" w:rsidP="00BD5A42">
            <w:pPr>
              <w:pStyle w:val="TableParagraph"/>
              <w:spacing w:line="162" w:lineRule="exact"/>
              <w:ind w:left="107"/>
              <w:rPr>
                <w:b/>
                <w:sz w:val="16"/>
              </w:rPr>
            </w:pPr>
            <w:r>
              <w:rPr>
                <w:b/>
                <w:spacing w:val="-4"/>
                <w:sz w:val="16"/>
              </w:rPr>
              <w:t>2.2.</w:t>
            </w:r>
          </w:p>
        </w:tc>
        <w:tc>
          <w:tcPr>
            <w:tcW w:w="8220" w:type="dxa"/>
          </w:tcPr>
          <w:p w14:paraId="204D008C" w14:textId="77777777" w:rsidR="00BD5A42" w:rsidRDefault="00BD5A42" w:rsidP="00BD5A42">
            <w:pPr>
              <w:pStyle w:val="TableParagraph"/>
              <w:spacing w:line="162" w:lineRule="exact"/>
              <w:ind w:left="107"/>
              <w:rPr>
                <w:b/>
                <w:sz w:val="16"/>
              </w:rPr>
            </w:pPr>
            <w:r>
              <w:rPr>
                <w:b/>
                <w:sz w:val="16"/>
              </w:rPr>
              <w:t>Программа</w:t>
            </w:r>
            <w:r>
              <w:rPr>
                <w:b/>
                <w:spacing w:val="-10"/>
                <w:sz w:val="16"/>
              </w:rPr>
              <w:t xml:space="preserve"> </w:t>
            </w:r>
            <w:r>
              <w:rPr>
                <w:b/>
                <w:sz w:val="16"/>
              </w:rPr>
              <w:t>формирования</w:t>
            </w:r>
            <w:r>
              <w:rPr>
                <w:b/>
                <w:spacing w:val="-10"/>
                <w:sz w:val="16"/>
              </w:rPr>
              <w:t xml:space="preserve"> </w:t>
            </w:r>
            <w:r>
              <w:rPr>
                <w:b/>
                <w:sz w:val="16"/>
              </w:rPr>
              <w:t>универсальных</w:t>
            </w:r>
            <w:r>
              <w:rPr>
                <w:b/>
                <w:spacing w:val="-10"/>
                <w:sz w:val="16"/>
              </w:rPr>
              <w:t xml:space="preserve"> </w:t>
            </w:r>
            <w:r>
              <w:rPr>
                <w:b/>
                <w:sz w:val="16"/>
              </w:rPr>
              <w:t>учебных</w:t>
            </w:r>
            <w:r>
              <w:rPr>
                <w:b/>
                <w:spacing w:val="-9"/>
                <w:sz w:val="16"/>
              </w:rPr>
              <w:t xml:space="preserve"> </w:t>
            </w:r>
            <w:r>
              <w:rPr>
                <w:b/>
                <w:sz w:val="16"/>
              </w:rPr>
              <w:t>действий</w:t>
            </w:r>
            <w:r>
              <w:rPr>
                <w:b/>
                <w:spacing w:val="-9"/>
                <w:sz w:val="16"/>
              </w:rPr>
              <w:t xml:space="preserve"> </w:t>
            </w:r>
            <w:r>
              <w:rPr>
                <w:b/>
                <w:sz w:val="16"/>
              </w:rPr>
              <w:t>у</w:t>
            </w:r>
            <w:r>
              <w:rPr>
                <w:b/>
                <w:spacing w:val="-8"/>
                <w:sz w:val="16"/>
              </w:rPr>
              <w:t xml:space="preserve"> </w:t>
            </w:r>
            <w:r>
              <w:rPr>
                <w:b/>
                <w:spacing w:val="-2"/>
                <w:sz w:val="16"/>
              </w:rPr>
              <w:t>обучающихся</w:t>
            </w:r>
          </w:p>
        </w:tc>
        <w:tc>
          <w:tcPr>
            <w:tcW w:w="831" w:type="dxa"/>
          </w:tcPr>
          <w:p w14:paraId="451AC616" w14:textId="77777777" w:rsidR="00BD5A42" w:rsidRDefault="00BD5A42" w:rsidP="00BD5A42">
            <w:pPr>
              <w:pStyle w:val="TableParagraph"/>
              <w:spacing w:line="162" w:lineRule="exact"/>
              <w:ind w:left="106"/>
              <w:rPr>
                <w:sz w:val="16"/>
              </w:rPr>
            </w:pPr>
            <w:r>
              <w:rPr>
                <w:spacing w:val="-5"/>
                <w:sz w:val="16"/>
              </w:rPr>
              <w:t>194</w:t>
            </w:r>
          </w:p>
        </w:tc>
      </w:tr>
      <w:tr w:rsidR="00BD5A42" w14:paraId="6A2B5BF6" w14:textId="77777777" w:rsidTr="00BD5A42">
        <w:trPr>
          <w:trHeight w:val="184"/>
        </w:trPr>
        <w:tc>
          <w:tcPr>
            <w:tcW w:w="1251" w:type="dxa"/>
          </w:tcPr>
          <w:p w14:paraId="17D80BBE" w14:textId="77777777" w:rsidR="00BD5A42" w:rsidRDefault="00BD5A42" w:rsidP="00BD5A42">
            <w:pPr>
              <w:pStyle w:val="TableParagraph"/>
              <w:spacing w:line="164" w:lineRule="exact"/>
              <w:ind w:left="107"/>
              <w:rPr>
                <w:b/>
                <w:sz w:val="16"/>
              </w:rPr>
            </w:pPr>
            <w:r>
              <w:rPr>
                <w:b/>
                <w:spacing w:val="-2"/>
                <w:sz w:val="16"/>
              </w:rPr>
              <w:t>2.2.1.</w:t>
            </w:r>
          </w:p>
        </w:tc>
        <w:tc>
          <w:tcPr>
            <w:tcW w:w="8220" w:type="dxa"/>
          </w:tcPr>
          <w:p w14:paraId="5647238E" w14:textId="77777777" w:rsidR="00BD5A42" w:rsidRDefault="00BD5A42" w:rsidP="00BD5A42">
            <w:pPr>
              <w:pStyle w:val="TableParagraph"/>
              <w:spacing w:line="164" w:lineRule="exact"/>
              <w:ind w:left="107"/>
              <w:rPr>
                <w:b/>
                <w:sz w:val="16"/>
              </w:rPr>
            </w:pPr>
            <w:r>
              <w:rPr>
                <w:b/>
                <w:sz w:val="16"/>
              </w:rPr>
              <w:t>Рабочая</w:t>
            </w:r>
            <w:r>
              <w:rPr>
                <w:b/>
                <w:spacing w:val="-10"/>
                <w:sz w:val="16"/>
              </w:rPr>
              <w:t xml:space="preserve"> </w:t>
            </w:r>
            <w:r>
              <w:rPr>
                <w:b/>
                <w:sz w:val="16"/>
              </w:rPr>
              <w:t>программа</w:t>
            </w:r>
            <w:r>
              <w:rPr>
                <w:b/>
                <w:spacing w:val="-6"/>
                <w:sz w:val="16"/>
              </w:rPr>
              <w:t xml:space="preserve"> </w:t>
            </w:r>
            <w:r>
              <w:rPr>
                <w:b/>
                <w:spacing w:val="-2"/>
                <w:sz w:val="16"/>
              </w:rPr>
              <w:t>воспитания</w:t>
            </w:r>
          </w:p>
        </w:tc>
        <w:tc>
          <w:tcPr>
            <w:tcW w:w="831" w:type="dxa"/>
          </w:tcPr>
          <w:p w14:paraId="022BECE2" w14:textId="77777777" w:rsidR="00BD5A42" w:rsidRDefault="00BD5A42" w:rsidP="00BD5A42">
            <w:pPr>
              <w:pStyle w:val="TableParagraph"/>
              <w:spacing w:line="164" w:lineRule="exact"/>
              <w:ind w:left="106"/>
              <w:rPr>
                <w:sz w:val="16"/>
              </w:rPr>
            </w:pPr>
            <w:r>
              <w:rPr>
                <w:spacing w:val="-5"/>
                <w:sz w:val="16"/>
              </w:rPr>
              <w:t>197</w:t>
            </w:r>
          </w:p>
        </w:tc>
      </w:tr>
      <w:tr w:rsidR="00BD5A42" w14:paraId="4D77B3CE" w14:textId="77777777" w:rsidTr="00BD5A42">
        <w:trPr>
          <w:trHeight w:val="184"/>
        </w:trPr>
        <w:tc>
          <w:tcPr>
            <w:tcW w:w="1251" w:type="dxa"/>
          </w:tcPr>
          <w:p w14:paraId="1C73DF9D" w14:textId="77777777" w:rsidR="00BD5A42" w:rsidRDefault="00BD5A42" w:rsidP="00BD5A42">
            <w:pPr>
              <w:pStyle w:val="TableParagraph"/>
              <w:spacing w:line="164" w:lineRule="exact"/>
              <w:ind w:left="107"/>
              <w:rPr>
                <w:sz w:val="16"/>
              </w:rPr>
            </w:pPr>
            <w:r>
              <w:rPr>
                <w:spacing w:val="-2"/>
                <w:sz w:val="16"/>
              </w:rPr>
              <w:t>2.2.2.</w:t>
            </w:r>
          </w:p>
        </w:tc>
        <w:tc>
          <w:tcPr>
            <w:tcW w:w="8220" w:type="dxa"/>
          </w:tcPr>
          <w:p w14:paraId="24563C17" w14:textId="77777777" w:rsidR="00BD5A42" w:rsidRDefault="00BD5A42" w:rsidP="00BD5A42">
            <w:pPr>
              <w:pStyle w:val="TableParagraph"/>
              <w:spacing w:line="164" w:lineRule="exact"/>
              <w:ind w:left="107"/>
              <w:rPr>
                <w:sz w:val="16"/>
              </w:rPr>
            </w:pPr>
            <w:r>
              <w:rPr>
                <w:sz w:val="16"/>
              </w:rPr>
              <w:t>Целевой</w:t>
            </w:r>
            <w:r>
              <w:rPr>
                <w:spacing w:val="-7"/>
                <w:sz w:val="16"/>
              </w:rPr>
              <w:t xml:space="preserve"> </w:t>
            </w:r>
            <w:r>
              <w:rPr>
                <w:spacing w:val="-2"/>
                <w:sz w:val="16"/>
              </w:rPr>
              <w:t>раздел</w:t>
            </w:r>
          </w:p>
        </w:tc>
        <w:tc>
          <w:tcPr>
            <w:tcW w:w="831" w:type="dxa"/>
          </w:tcPr>
          <w:p w14:paraId="1B4BFEB9" w14:textId="77777777" w:rsidR="00BD5A42" w:rsidRDefault="00BD5A42" w:rsidP="00BD5A42">
            <w:pPr>
              <w:pStyle w:val="TableParagraph"/>
              <w:spacing w:line="164" w:lineRule="exact"/>
              <w:ind w:left="106"/>
              <w:rPr>
                <w:sz w:val="16"/>
              </w:rPr>
            </w:pPr>
            <w:r>
              <w:rPr>
                <w:spacing w:val="-5"/>
                <w:sz w:val="16"/>
              </w:rPr>
              <w:t>197</w:t>
            </w:r>
          </w:p>
        </w:tc>
      </w:tr>
      <w:tr w:rsidR="00BD5A42" w14:paraId="00BE371C" w14:textId="77777777" w:rsidTr="00BD5A42">
        <w:trPr>
          <w:trHeight w:val="184"/>
        </w:trPr>
        <w:tc>
          <w:tcPr>
            <w:tcW w:w="1251" w:type="dxa"/>
          </w:tcPr>
          <w:p w14:paraId="0439D34F" w14:textId="77777777" w:rsidR="00BD5A42" w:rsidRDefault="00BD5A42" w:rsidP="00BD5A42">
            <w:pPr>
              <w:pStyle w:val="TableParagraph"/>
              <w:spacing w:line="164" w:lineRule="exact"/>
              <w:ind w:left="107"/>
              <w:rPr>
                <w:sz w:val="16"/>
              </w:rPr>
            </w:pPr>
            <w:r>
              <w:rPr>
                <w:spacing w:val="-2"/>
                <w:sz w:val="16"/>
              </w:rPr>
              <w:t>2.3.3.</w:t>
            </w:r>
          </w:p>
        </w:tc>
        <w:tc>
          <w:tcPr>
            <w:tcW w:w="8220" w:type="dxa"/>
          </w:tcPr>
          <w:p w14:paraId="396C3FA3" w14:textId="77777777" w:rsidR="00BD5A42" w:rsidRDefault="00BD5A42" w:rsidP="00BD5A42">
            <w:pPr>
              <w:pStyle w:val="TableParagraph"/>
              <w:spacing w:line="164" w:lineRule="exact"/>
              <w:ind w:left="107"/>
              <w:rPr>
                <w:sz w:val="16"/>
              </w:rPr>
            </w:pPr>
            <w:r>
              <w:rPr>
                <w:spacing w:val="-2"/>
                <w:sz w:val="16"/>
              </w:rPr>
              <w:t>Содержательный</w:t>
            </w:r>
            <w:r>
              <w:rPr>
                <w:spacing w:val="14"/>
                <w:sz w:val="16"/>
              </w:rPr>
              <w:t xml:space="preserve"> </w:t>
            </w:r>
            <w:r>
              <w:rPr>
                <w:spacing w:val="-2"/>
                <w:sz w:val="16"/>
              </w:rPr>
              <w:t>раздел</w:t>
            </w:r>
          </w:p>
        </w:tc>
        <w:tc>
          <w:tcPr>
            <w:tcW w:w="831" w:type="dxa"/>
          </w:tcPr>
          <w:p w14:paraId="08D22410" w14:textId="77777777" w:rsidR="00BD5A42" w:rsidRDefault="00BD5A42" w:rsidP="00BD5A42">
            <w:pPr>
              <w:pStyle w:val="TableParagraph"/>
              <w:spacing w:line="164" w:lineRule="exact"/>
              <w:ind w:left="106"/>
              <w:rPr>
                <w:sz w:val="16"/>
              </w:rPr>
            </w:pPr>
            <w:r>
              <w:rPr>
                <w:spacing w:val="-5"/>
                <w:sz w:val="16"/>
              </w:rPr>
              <w:t>199</w:t>
            </w:r>
          </w:p>
        </w:tc>
      </w:tr>
      <w:tr w:rsidR="00BD5A42" w14:paraId="64177FB6" w14:textId="77777777" w:rsidTr="00BD5A42">
        <w:trPr>
          <w:trHeight w:val="184"/>
        </w:trPr>
        <w:tc>
          <w:tcPr>
            <w:tcW w:w="1251" w:type="dxa"/>
          </w:tcPr>
          <w:p w14:paraId="1C54D09E" w14:textId="77777777" w:rsidR="00BD5A42" w:rsidRDefault="00BD5A42" w:rsidP="00BD5A42">
            <w:pPr>
              <w:pStyle w:val="TableParagraph"/>
              <w:spacing w:line="164" w:lineRule="exact"/>
              <w:ind w:left="107"/>
              <w:rPr>
                <w:sz w:val="16"/>
              </w:rPr>
            </w:pPr>
            <w:r>
              <w:rPr>
                <w:spacing w:val="-2"/>
                <w:sz w:val="16"/>
              </w:rPr>
              <w:t>2.3.4.</w:t>
            </w:r>
          </w:p>
        </w:tc>
        <w:tc>
          <w:tcPr>
            <w:tcW w:w="8220" w:type="dxa"/>
          </w:tcPr>
          <w:p w14:paraId="7CD3EDA6" w14:textId="77777777" w:rsidR="00BD5A42" w:rsidRDefault="00BD5A42" w:rsidP="00BD5A42">
            <w:pPr>
              <w:pStyle w:val="TableParagraph"/>
              <w:spacing w:line="164" w:lineRule="exact"/>
              <w:ind w:left="107"/>
              <w:rPr>
                <w:sz w:val="16"/>
              </w:rPr>
            </w:pPr>
            <w:r>
              <w:rPr>
                <w:spacing w:val="-2"/>
                <w:sz w:val="16"/>
              </w:rPr>
              <w:t>Организационный</w:t>
            </w:r>
            <w:r>
              <w:rPr>
                <w:spacing w:val="13"/>
                <w:sz w:val="16"/>
              </w:rPr>
              <w:t xml:space="preserve"> </w:t>
            </w:r>
            <w:r>
              <w:rPr>
                <w:spacing w:val="-2"/>
                <w:sz w:val="16"/>
              </w:rPr>
              <w:t>раздел</w:t>
            </w:r>
          </w:p>
        </w:tc>
        <w:tc>
          <w:tcPr>
            <w:tcW w:w="831" w:type="dxa"/>
          </w:tcPr>
          <w:p w14:paraId="6951041B" w14:textId="77777777" w:rsidR="00BD5A42" w:rsidRDefault="00BD5A42" w:rsidP="00BD5A42">
            <w:pPr>
              <w:pStyle w:val="TableParagraph"/>
              <w:spacing w:line="164" w:lineRule="exact"/>
              <w:ind w:left="106"/>
              <w:rPr>
                <w:sz w:val="16"/>
              </w:rPr>
            </w:pPr>
            <w:r>
              <w:rPr>
                <w:spacing w:val="-5"/>
                <w:sz w:val="16"/>
              </w:rPr>
              <w:t>206</w:t>
            </w:r>
          </w:p>
        </w:tc>
      </w:tr>
      <w:tr w:rsidR="00BD5A42" w14:paraId="7B64888A" w14:textId="77777777" w:rsidTr="00BD5A42">
        <w:trPr>
          <w:trHeight w:val="184"/>
        </w:trPr>
        <w:tc>
          <w:tcPr>
            <w:tcW w:w="1251" w:type="dxa"/>
          </w:tcPr>
          <w:p w14:paraId="748B4547" w14:textId="77777777" w:rsidR="00BD5A42" w:rsidRDefault="00BD5A42" w:rsidP="00BD5A42">
            <w:pPr>
              <w:pStyle w:val="TableParagraph"/>
              <w:spacing w:line="164" w:lineRule="exact"/>
              <w:ind w:left="107"/>
              <w:rPr>
                <w:b/>
                <w:sz w:val="16"/>
              </w:rPr>
            </w:pPr>
            <w:r>
              <w:rPr>
                <w:b/>
                <w:spacing w:val="-5"/>
                <w:sz w:val="16"/>
              </w:rPr>
              <w:t>3.</w:t>
            </w:r>
          </w:p>
        </w:tc>
        <w:tc>
          <w:tcPr>
            <w:tcW w:w="8220" w:type="dxa"/>
          </w:tcPr>
          <w:p w14:paraId="1DED9EAB" w14:textId="77777777" w:rsidR="00BD5A42" w:rsidRDefault="00BD5A42" w:rsidP="00BD5A42">
            <w:pPr>
              <w:pStyle w:val="TableParagraph"/>
              <w:spacing w:line="164" w:lineRule="exact"/>
              <w:ind w:left="107"/>
              <w:rPr>
                <w:b/>
                <w:sz w:val="16"/>
              </w:rPr>
            </w:pPr>
            <w:r>
              <w:rPr>
                <w:b/>
                <w:spacing w:val="-2"/>
                <w:sz w:val="16"/>
              </w:rPr>
              <w:t>ОРГАНИЗАЦИОННЫЙ</w:t>
            </w:r>
            <w:r>
              <w:rPr>
                <w:b/>
                <w:spacing w:val="17"/>
                <w:sz w:val="16"/>
              </w:rPr>
              <w:t xml:space="preserve"> </w:t>
            </w:r>
            <w:r>
              <w:rPr>
                <w:b/>
                <w:spacing w:val="-2"/>
                <w:sz w:val="16"/>
              </w:rPr>
              <w:t>РАЗДЕЛ</w:t>
            </w:r>
          </w:p>
        </w:tc>
        <w:tc>
          <w:tcPr>
            <w:tcW w:w="831" w:type="dxa"/>
          </w:tcPr>
          <w:p w14:paraId="3FECD2EC" w14:textId="77777777" w:rsidR="00BD5A42" w:rsidRDefault="00BD5A42" w:rsidP="00BD5A42">
            <w:pPr>
              <w:pStyle w:val="TableParagraph"/>
              <w:spacing w:line="164" w:lineRule="exact"/>
              <w:ind w:left="106"/>
              <w:rPr>
                <w:sz w:val="16"/>
              </w:rPr>
            </w:pPr>
            <w:r>
              <w:rPr>
                <w:spacing w:val="-5"/>
                <w:sz w:val="16"/>
              </w:rPr>
              <w:t>209</w:t>
            </w:r>
          </w:p>
        </w:tc>
      </w:tr>
      <w:tr w:rsidR="00BD5A42" w14:paraId="6818E3EA" w14:textId="77777777" w:rsidTr="00BD5A42">
        <w:trPr>
          <w:trHeight w:val="181"/>
        </w:trPr>
        <w:tc>
          <w:tcPr>
            <w:tcW w:w="1251" w:type="dxa"/>
          </w:tcPr>
          <w:p w14:paraId="5AD70A0C" w14:textId="77777777" w:rsidR="00BD5A42" w:rsidRDefault="00BD5A42" w:rsidP="00BD5A42">
            <w:pPr>
              <w:pStyle w:val="TableParagraph"/>
              <w:spacing w:line="162" w:lineRule="exact"/>
              <w:ind w:left="107"/>
              <w:rPr>
                <w:sz w:val="16"/>
              </w:rPr>
            </w:pPr>
            <w:r>
              <w:rPr>
                <w:spacing w:val="-4"/>
                <w:sz w:val="16"/>
              </w:rPr>
              <w:t>3.1.</w:t>
            </w:r>
          </w:p>
        </w:tc>
        <w:tc>
          <w:tcPr>
            <w:tcW w:w="8220" w:type="dxa"/>
          </w:tcPr>
          <w:p w14:paraId="06A94834" w14:textId="77777777" w:rsidR="00BD5A42" w:rsidRDefault="00BD5A42" w:rsidP="00BD5A42">
            <w:pPr>
              <w:pStyle w:val="TableParagraph"/>
              <w:spacing w:line="162" w:lineRule="exact"/>
              <w:ind w:left="107"/>
              <w:rPr>
                <w:sz w:val="16"/>
              </w:rPr>
            </w:pPr>
            <w:r>
              <w:rPr>
                <w:sz w:val="16"/>
              </w:rPr>
              <w:t>Учебный</w:t>
            </w:r>
            <w:r>
              <w:rPr>
                <w:spacing w:val="-7"/>
                <w:sz w:val="16"/>
              </w:rPr>
              <w:t xml:space="preserve"> </w:t>
            </w:r>
            <w:r>
              <w:rPr>
                <w:spacing w:val="-4"/>
                <w:sz w:val="16"/>
              </w:rPr>
              <w:t>план</w:t>
            </w:r>
          </w:p>
        </w:tc>
        <w:tc>
          <w:tcPr>
            <w:tcW w:w="831" w:type="dxa"/>
          </w:tcPr>
          <w:p w14:paraId="27439E33" w14:textId="77777777" w:rsidR="00BD5A42" w:rsidRDefault="00BD5A42" w:rsidP="00BD5A42">
            <w:pPr>
              <w:pStyle w:val="TableParagraph"/>
              <w:spacing w:line="162" w:lineRule="exact"/>
              <w:ind w:left="106"/>
              <w:rPr>
                <w:sz w:val="16"/>
              </w:rPr>
            </w:pPr>
            <w:r>
              <w:rPr>
                <w:spacing w:val="-5"/>
                <w:sz w:val="16"/>
              </w:rPr>
              <w:t>209</w:t>
            </w:r>
          </w:p>
        </w:tc>
      </w:tr>
      <w:tr w:rsidR="00BD5A42" w14:paraId="0383853B" w14:textId="77777777" w:rsidTr="00BD5A42">
        <w:trPr>
          <w:trHeight w:val="184"/>
        </w:trPr>
        <w:tc>
          <w:tcPr>
            <w:tcW w:w="1251" w:type="dxa"/>
          </w:tcPr>
          <w:p w14:paraId="1DEC7C99" w14:textId="77777777" w:rsidR="00BD5A42" w:rsidRDefault="00BD5A42" w:rsidP="00BD5A42">
            <w:pPr>
              <w:pStyle w:val="TableParagraph"/>
              <w:spacing w:line="164" w:lineRule="exact"/>
              <w:ind w:left="107"/>
              <w:rPr>
                <w:sz w:val="16"/>
              </w:rPr>
            </w:pPr>
            <w:r>
              <w:rPr>
                <w:spacing w:val="-4"/>
                <w:sz w:val="16"/>
              </w:rPr>
              <w:t>3.2.</w:t>
            </w:r>
          </w:p>
        </w:tc>
        <w:tc>
          <w:tcPr>
            <w:tcW w:w="8220" w:type="dxa"/>
          </w:tcPr>
          <w:p w14:paraId="1474C556" w14:textId="77777777" w:rsidR="00BD5A42" w:rsidRDefault="00BD5A42" w:rsidP="00BD5A42">
            <w:pPr>
              <w:pStyle w:val="TableParagraph"/>
              <w:spacing w:line="164" w:lineRule="exact"/>
              <w:ind w:left="107"/>
              <w:rPr>
                <w:sz w:val="16"/>
              </w:rPr>
            </w:pPr>
            <w:r>
              <w:rPr>
                <w:sz w:val="16"/>
              </w:rPr>
              <w:t>План</w:t>
            </w:r>
            <w:r>
              <w:rPr>
                <w:spacing w:val="-6"/>
                <w:sz w:val="16"/>
              </w:rPr>
              <w:t xml:space="preserve"> </w:t>
            </w:r>
            <w:r>
              <w:rPr>
                <w:sz w:val="16"/>
              </w:rPr>
              <w:t>внеурочной</w:t>
            </w:r>
            <w:r>
              <w:rPr>
                <w:spacing w:val="-5"/>
                <w:sz w:val="16"/>
              </w:rPr>
              <w:t xml:space="preserve"> </w:t>
            </w:r>
            <w:r>
              <w:rPr>
                <w:spacing w:val="-2"/>
                <w:sz w:val="16"/>
              </w:rPr>
              <w:t>деятельности</w:t>
            </w:r>
          </w:p>
        </w:tc>
        <w:tc>
          <w:tcPr>
            <w:tcW w:w="831" w:type="dxa"/>
          </w:tcPr>
          <w:p w14:paraId="5EC34038" w14:textId="77777777" w:rsidR="00BD5A42" w:rsidRDefault="00BD5A42" w:rsidP="00BD5A42">
            <w:pPr>
              <w:pStyle w:val="TableParagraph"/>
              <w:spacing w:line="164" w:lineRule="exact"/>
              <w:ind w:left="106"/>
              <w:rPr>
                <w:sz w:val="16"/>
              </w:rPr>
            </w:pPr>
            <w:r>
              <w:rPr>
                <w:spacing w:val="-5"/>
                <w:sz w:val="16"/>
              </w:rPr>
              <w:t>211</w:t>
            </w:r>
          </w:p>
        </w:tc>
      </w:tr>
      <w:tr w:rsidR="00BD5A42" w14:paraId="1AE250C2" w14:textId="77777777" w:rsidTr="00BD5A42">
        <w:trPr>
          <w:trHeight w:val="184"/>
        </w:trPr>
        <w:tc>
          <w:tcPr>
            <w:tcW w:w="1251" w:type="dxa"/>
          </w:tcPr>
          <w:p w14:paraId="679AD696" w14:textId="77777777" w:rsidR="00BD5A42" w:rsidRDefault="00BD5A42" w:rsidP="00BD5A42">
            <w:pPr>
              <w:pStyle w:val="TableParagraph"/>
              <w:spacing w:line="165" w:lineRule="exact"/>
              <w:ind w:left="107"/>
              <w:rPr>
                <w:sz w:val="16"/>
              </w:rPr>
            </w:pPr>
            <w:r>
              <w:rPr>
                <w:spacing w:val="-4"/>
                <w:sz w:val="16"/>
              </w:rPr>
              <w:t>3.3.</w:t>
            </w:r>
          </w:p>
        </w:tc>
        <w:tc>
          <w:tcPr>
            <w:tcW w:w="8220" w:type="dxa"/>
          </w:tcPr>
          <w:p w14:paraId="3A273480" w14:textId="77777777" w:rsidR="00BD5A42" w:rsidRDefault="00BD5A42" w:rsidP="00BD5A42">
            <w:pPr>
              <w:pStyle w:val="TableParagraph"/>
              <w:spacing w:line="165" w:lineRule="exact"/>
              <w:ind w:left="107"/>
              <w:rPr>
                <w:sz w:val="16"/>
              </w:rPr>
            </w:pPr>
            <w:r>
              <w:rPr>
                <w:sz w:val="16"/>
              </w:rPr>
              <w:t>Календарный</w:t>
            </w:r>
            <w:r>
              <w:rPr>
                <w:spacing w:val="-10"/>
                <w:sz w:val="16"/>
              </w:rPr>
              <w:t xml:space="preserve"> </w:t>
            </w:r>
            <w:r>
              <w:rPr>
                <w:sz w:val="16"/>
              </w:rPr>
              <w:t>учебный</w:t>
            </w:r>
            <w:r>
              <w:rPr>
                <w:spacing w:val="-8"/>
                <w:sz w:val="16"/>
              </w:rPr>
              <w:t xml:space="preserve"> </w:t>
            </w:r>
            <w:r>
              <w:rPr>
                <w:spacing w:val="-2"/>
                <w:sz w:val="16"/>
              </w:rPr>
              <w:t>график</w:t>
            </w:r>
          </w:p>
        </w:tc>
        <w:tc>
          <w:tcPr>
            <w:tcW w:w="831" w:type="dxa"/>
          </w:tcPr>
          <w:p w14:paraId="0D15DD95" w14:textId="77777777" w:rsidR="00BD5A42" w:rsidRDefault="00BD5A42" w:rsidP="00BD5A42">
            <w:pPr>
              <w:pStyle w:val="TableParagraph"/>
              <w:spacing w:line="165" w:lineRule="exact"/>
              <w:ind w:left="106"/>
              <w:rPr>
                <w:sz w:val="16"/>
              </w:rPr>
            </w:pPr>
            <w:r>
              <w:rPr>
                <w:spacing w:val="-5"/>
                <w:sz w:val="16"/>
              </w:rPr>
              <w:t>212</w:t>
            </w:r>
          </w:p>
        </w:tc>
      </w:tr>
      <w:tr w:rsidR="00BD5A42" w14:paraId="17AB08DA" w14:textId="77777777" w:rsidTr="00BD5A42">
        <w:trPr>
          <w:trHeight w:val="184"/>
        </w:trPr>
        <w:tc>
          <w:tcPr>
            <w:tcW w:w="1251" w:type="dxa"/>
          </w:tcPr>
          <w:p w14:paraId="7740DBB8" w14:textId="77777777" w:rsidR="00BD5A42" w:rsidRDefault="00BD5A42" w:rsidP="00BD5A42">
            <w:pPr>
              <w:pStyle w:val="TableParagraph"/>
              <w:spacing w:line="164" w:lineRule="exact"/>
              <w:ind w:left="107"/>
              <w:rPr>
                <w:sz w:val="16"/>
              </w:rPr>
            </w:pPr>
            <w:r>
              <w:rPr>
                <w:spacing w:val="-4"/>
                <w:sz w:val="16"/>
              </w:rPr>
              <w:t>3.4.</w:t>
            </w:r>
          </w:p>
        </w:tc>
        <w:tc>
          <w:tcPr>
            <w:tcW w:w="8220" w:type="dxa"/>
          </w:tcPr>
          <w:p w14:paraId="0E3A195C" w14:textId="77777777" w:rsidR="00BD5A42" w:rsidRDefault="00BD5A42" w:rsidP="00BD5A42">
            <w:pPr>
              <w:pStyle w:val="TableParagraph"/>
              <w:spacing w:line="164" w:lineRule="exact"/>
              <w:ind w:left="107"/>
              <w:rPr>
                <w:sz w:val="16"/>
              </w:rPr>
            </w:pPr>
            <w:r>
              <w:rPr>
                <w:sz w:val="16"/>
              </w:rPr>
              <w:t>Календарный</w:t>
            </w:r>
            <w:r>
              <w:rPr>
                <w:spacing w:val="-9"/>
                <w:sz w:val="16"/>
              </w:rPr>
              <w:t xml:space="preserve"> </w:t>
            </w:r>
            <w:r>
              <w:rPr>
                <w:sz w:val="16"/>
              </w:rPr>
              <w:t>план</w:t>
            </w:r>
            <w:r>
              <w:rPr>
                <w:spacing w:val="-8"/>
                <w:sz w:val="16"/>
              </w:rPr>
              <w:t xml:space="preserve"> </w:t>
            </w:r>
            <w:r>
              <w:rPr>
                <w:sz w:val="16"/>
              </w:rPr>
              <w:t>воспитательной</w:t>
            </w:r>
            <w:r>
              <w:rPr>
                <w:spacing w:val="-10"/>
                <w:sz w:val="16"/>
              </w:rPr>
              <w:t xml:space="preserve"> </w:t>
            </w:r>
            <w:r>
              <w:rPr>
                <w:spacing w:val="-2"/>
                <w:sz w:val="16"/>
              </w:rPr>
              <w:t>работы</w:t>
            </w:r>
          </w:p>
        </w:tc>
        <w:tc>
          <w:tcPr>
            <w:tcW w:w="831" w:type="dxa"/>
          </w:tcPr>
          <w:p w14:paraId="65EB871B" w14:textId="77777777" w:rsidR="00BD5A42" w:rsidRDefault="00BD5A42" w:rsidP="00BD5A42">
            <w:pPr>
              <w:pStyle w:val="TableParagraph"/>
              <w:spacing w:line="164" w:lineRule="exact"/>
              <w:ind w:left="106"/>
              <w:rPr>
                <w:sz w:val="16"/>
              </w:rPr>
            </w:pPr>
            <w:r>
              <w:rPr>
                <w:spacing w:val="-5"/>
                <w:sz w:val="16"/>
              </w:rPr>
              <w:t>213</w:t>
            </w:r>
          </w:p>
        </w:tc>
      </w:tr>
      <w:tr w:rsidR="00BD5A42" w14:paraId="0E654C69" w14:textId="77777777" w:rsidTr="00BD5A42">
        <w:trPr>
          <w:trHeight w:val="184"/>
        </w:trPr>
        <w:tc>
          <w:tcPr>
            <w:tcW w:w="1251" w:type="dxa"/>
          </w:tcPr>
          <w:p w14:paraId="177F5835" w14:textId="77777777" w:rsidR="00BD5A42" w:rsidRDefault="00245A87" w:rsidP="00BD5A42">
            <w:pPr>
              <w:pStyle w:val="TableParagraph"/>
              <w:spacing w:line="164" w:lineRule="exact"/>
              <w:ind w:left="107"/>
              <w:rPr>
                <w:b/>
                <w:sz w:val="16"/>
              </w:rPr>
            </w:pPr>
            <w:r>
              <w:rPr>
                <w:b/>
                <w:spacing w:val="-4"/>
                <w:sz w:val="16"/>
              </w:rPr>
              <w:t>4</w:t>
            </w:r>
            <w:r w:rsidR="00BD5A42">
              <w:rPr>
                <w:b/>
                <w:spacing w:val="-4"/>
                <w:sz w:val="16"/>
              </w:rPr>
              <w:t>.</w:t>
            </w:r>
          </w:p>
        </w:tc>
        <w:tc>
          <w:tcPr>
            <w:tcW w:w="8220" w:type="dxa"/>
          </w:tcPr>
          <w:p w14:paraId="0B67A7E6" w14:textId="77777777" w:rsidR="00BD5A42" w:rsidRDefault="00BD5A42" w:rsidP="00BD5A42">
            <w:pPr>
              <w:pStyle w:val="TableParagraph"/>
              <w:spacing w:line="164" w:lineRule="exact"/>
              <w:ind w:left="107"/>
              <w:rPr>
                <w:b/>
                <w:sz w:val="16"/>
              </w:rPr>
            </w:pPr>
            <w:r>
              <w:rPr>
                <w:b/>
                <w:spacing w:val="-2"/>
                <w:sz w:val="16"/>
              </w:rPr>
              <w:t>Характеристика</w:t>
            </w:r>
            <w:r>
              <w:rPr>
                <w:b/>
                <w:spacing w:val="9"/>
                <w:sz w:val="16"/>
              </w:rPr>
              <w:t xml:space="preserve"> </w:t>
            </w:r>
            <w:r>
              <w:rPr>
                <w:b/>
                <w:spacing w:val="-2"/>
                <w:sz w:val="16"/>
              </w:rPr>
              <w:t>условий</w:t>
            </w:r>
            <w:r>
              <w:rPr>
                <w:b/>
                <w:spacing w:val="10"/>
                <w:sz w:val="16"/>
              </w:rPr>
              <w:t xml:space="preserve"> </w:t>
            </w:r>
            <w:r>
              <w:rPr>
                <w:b/>
                <w:spacing w:val="-2"/>
                <w:sz w:val="16"/>
              </w:rPr>
              <w:t>реализации</w:t>
            </w:r>
            <w:r>
              <w:rPr>
                <w:b/>
                <w:spacing w:val="13"/>
                <w:sz w:val="16"/>
              </w:rPr>
              <w:t xml:space="preserve"> </w:t>
            </w:r>
            <w:r>
              <w:rPr>
                <w:b/>
                <w:spacing w:val="-2"/>
                <w:sz w:val="16"/>
              </w:rPr>
              <w:t>образовательной</w:t>
            </w:r>
            <w:r>
              <w:rPr>
                <w:b/>
                <w:spacing w:val="13"/>
                <w:sz w:val="16"/>
              </w:rPr>
              <w:t xml:space="preserve"> </w:t>
            </w:r>
            <w:r>
              <w:rPr>
                <w:b/>
                <w:spacing w:val="-2"/>
                <w:sz w:val="16"/>
              </w:rPr>
              <w:t>образования</w:t>
            </w:r>
          </w:p>
        </w:tc>
        <w:tc>
          <w:tcPr>
            <w:tcW w:w="831" w:type="dxa"/>
          </w:tcPr>
          <w:p w14:paraId="22A0D057" w14:textId="77777777" w:rsidR="00BD5A42" w:rsidRDefault="00BD5A42" w:rsidP="00BD5A42">
            <w:pPr>
              <w:pStyle w:val="TableParagraph"/>
              <w:spacing w:line="164" w:lineRule="exact"/>
              <w:ind w:left="106"/>
              <w:rPr>
                <w:sz w:val="16"/>
              </w:rPr>
            </w:pPr>
            <w:r>
              <w:rPr>
                <w:spacing w:val="-5"/>
                <w:sz w:val="16"/>
              </w:rPr>
              <w:t>216</w:t>
            </w:r>
          </w:p>
        </w:tc>
      </w:tr>
      <w:tr w:rsidR="00BD5A42" w14:paraId="0C841D9A" w14:textId="77777777" w:rsidTr="00BD5A42">
        <w:trPr>
          <w:trHeight w:val="184"/>
        </w:trPr>
        <w:tc>
          <w:tcPr>
            <w:tcW w:w="1251" w:type="dxa"/>
          </w:tcPr>
          <w:p w14:paraId="5F311177" w14:textId="77777777" w:rsidR="00BD5A42" w:rsidRDefault="00245A87" w:rsidP="00BD5A42">
            <w:pPr>
              <w:pStyle w:val="TableParagraph"/>
              <w:spacing w:line="164" w:lineRule="exact"/>
              <w:ind w:left="107"/>
              <w:rPr>
                <w:sz w:val="16"/>
              </w:rPr>
            </w:pPr>
            <w:r>
              <w:rPr>
                <w:spacing w:val="-2"/>
                <w:sz w:val="16"/>
              </w:rPr>
              <w:t>4</w:t>
            </w:r>
            <w:r w:rsidR="00BD5A42">
              <w:rPr>
                <w:spacing w:val="-2"/>
                <w:sz w:val="16"/>
              </w:rPr>
              <w:t>.1.</w:t>
            </w:r>
          </w:p>
        </w:tc>
        <w:tc>
          <w:tcPr>
            <w:tcW w:w="8220" w:type="dxa"/>
          </w:tcPr>
          <w:p w14:paraId="7877DA58" w14:textId="77777777" w:rsidR="00BD5A42" w:rsidRDefault="00BD5A42" w:rsidP="00BD5A42">
            <w:pPr>
              <w:pStyle w:val="TableParagraph"/>
              <w:spacing w:line="164" w:lineRule="exact"/>
              <w:ind w:left="107"/>
              <w:rPr>
                <w:sz w:val="16"/>
              </w:rPr>
            </w:pPr>
            <w:r>
              <w:rPr>
                <w:sz w:val="16"/>
              </w:rPr>
              <w:t>Общесистемные</w:t>
            </w:r>
            <w:r>
              <w:rPr>
                <w:spacing w:val="-8"/>
                <w:sz w:val="16"/>
              </w:rPr>
              <w:t xml:space="preserve"> </w:t>
            </w:r>
            <w:r>
              <w:rPr>
                <w:spacing w:val="-2"/>
                <w:sz w:val="16"/>
              </w:rPr>
              <w:t>требования</w:t>
            </w:r>
          </w:p>
        </w:tc>
        <w:tc>
          <w:tcPr>
            <w:tcW w:w="831" w:type="dxa"/>
          </w:tcPr>
          <w:p w14:paraId="29005330" w14:textId="77777777" w:rsidR="00BD5A42" w:rsidRDefault="00BD5A42" w:rsidP="00BD5A42">
            <w:pPr>
              <w:pStyle w:val="TableParagraph"/>
              <w:spacing w:line="164" w:lineRule="exact"/>
              <w:ind w:left="106"/>
              <w:rPr>
                <w:sz w:val="16"/>
              </w:rPr>
            </w:pPr>
            <w:r>
              <w:rPr>
                <w:spacing w:val="-5"/>
                <w:sz w:val="16"/>
              </w:rPr>
              <w:t>216</w:t>
            </w:r>
          </w:p>
        </w:tc>
      </w:tr>
      <w:tr w:rsidR="00BD5A42" w14:paraId="7773B9D1" w14:textId="77777777" w:rsidTr="00BD5A42">
        <w:trPr>
          <w:trHeight w:val="181"/>
        </w:trPr>
        <w:tc>
          <w:tcPr>
            <w:tcW w:w="1251" w:type="dxa"/>
          </w:tcPr>
          <w:p w14:paraId="43704329" w14:textId="77777777" w:rsidR="00BD5A42" w:rsidRDefault="00245A87" w:rsidP="00BD5A42">
            <w:pPr>
              <w:pStyle w:val="TableParagraph"/>
              <w:spacing w:line="162" w:lineRule="exact"/>
              <w:ind w:left="107"/>
              <w:rPr>
                <w:sz w:val="16"/>
              </w:rPr>
            </w:pPr>
            <w:r>
              <w:rPr>
                <w:spacing w:val="-2"/>
                <w:sz w:val="16"/>
              </w:rPr>
              <w:t>4</w:t>
            </w:r>
            <w:r w:rsidR="00BD5A42">
              <w:rPr>
                <w:spacing w:val="-2"/>
                <w:sz w:val="16"/>
              </w:rPr>
              <w:t>.2.</w:t>
            </w:r>
          </w:p>
        </w:tc>
        <w:tc>
          <w:tcPr>
            <w:tcW w:w="8220" w:type="dxa"/>
          </w:tcPr>
          <w:p w14:paraId="44CD47CC" w14:textId="77777777" w:rsidR="00BD5A42" w:rsidRDefault="00BD5A42" w:rsidP="00BD5A42">
            <w:pPr>
              <w:pStyle w:val="TableParagraph"/>
              <w:spacing w:line="162" w:lineRule="exact"/>
              <w:ind w:left="107"/>
              <w:rPr>
                <w:sz w:val="16"/>
              </w:rPr>
            </w:pPr>
            <w:r>
              <w:rPr>
                <w:sz w:val="16"/>
              </w:rPr>
              <w:t>Кадровые</w:t>
            </w:r>
            <w:r>
              <w:rPr>
                <w:spacing w:val="-10"/>
                <w:sz w:val="16"/>
              </w:rPr>
              <w:t xml:space="preserve"> </w:t>
            </w:r>
            <w:r>
              <w:rPr>
                <w:sz w:val="16"/>
              </w:rPr>
              <w:t>условия</w:t>
            </w:r>
            <w:r>
              <w:rPr>
                <w:spacing w:val="-8"/>
                <w:sz w:val="16"/>
              </w:rPr>
              <w:t xml:space="preserve"> </w:t>
            </w:r>
            <w:r>
              <w:rPr>
                <w:sz w:val="16"/>
              </w:rPr>
              <w:t>реализации</w:t>
            </w:r>
            <w:r>
              <w:rPr>
                <w:spacing w:val="-9"/>
                <w:sz w:val="16"/>
              </w:rPr>
              <w:t xml:space="preserve"> </w:t>
            </w:r>
            <w:r>
              <w:rPr>
                <w:sz w:val="16"/>
              </w:rPr>
              <w:t>образовательной</w:t>
            </w:r>
            <w:r>
              <w:rPr>
                <w:spacing w:val="-8"/>
                <w:sz w:val="16"/>
              </w:rPr>
              <w:t xml:space="preserve"> </w:t>
            </w:r>
            <w:r>
              <w:rPr>
                <w:spacing w:val="-2"/>
                <w:sz w:val="16"/>
              </w:rPr>
              <w:t>программы</w:t>
            </w:r>
          </w:p>
        </w:tc>
        <w:tc>
          <w:tcPr>
            <w:tcW w:w="831" w:type="dxa"/>
          </w:tcPr>
          <w:p w14:paraId="12483707" w14:textId="77777777" w:rsidR="00BD5A42" w:rsidRDefault="00BD5A42" w:rsidP="00BD5A42">
            <w:pPr>
              <w:pStyle w:val="TableParagraph"/>
              <w:spacing w:line="162" w:lineRule="exact"/>
              <w:ind w:left="106"/>
              <w:rPr>
                <w:sz w:val="16"/>
              </w:rPr>
            </w:pPr>
            <w:r>
              <w:rPr>
                <w:spacing w:val="-5"/>
                <w:sz w:val="16"/>
              </w:rPr>
              <w:t>217</w:t>
            </w:r>
          </w:p>
        </w:tc>
      </w:tr>
      <w:tr w:rsidR="00BD5A42" w14:paraId="03AE5EA9" w14:textId="77777777" w:rsidTr="00BD5A42">
        <w:trPr>
          <w:trHeight w:val="184"/>
        </w:trPr>
        <w:tc>
          <w:tcPr>
            <w:tcW w:w="1251" w:type="dxa"/>
          </w:tcPr>
          <w:p w14:paraId="2DAC828F" w14:textId="77777777" w:rsidR="00BD5A42" w:rsidRDefault="00245A87" w:rsidP="00BD5A42">
            <w:pPr>
              <w:pStyle w:val="TableParagraph"/>
              <w:spacing w:line="164" w:lineRule="exact"/>
              <w:ind w:left="107"/>
              <w:rPr>
                <w:sz w:val="16"/>
              </w:rPr>
            </w:pPr>
            <w:r>
              <w:rPr>
                <w:spacing w:val="-2"/>
                <w:sz w:val="16"/>
              </w:rPr>
              <w:t>4</w:t>
            </w:r>
            <w:r w:rsidR="00BD5A42">
              <w:rPr>
                <w:spacing w:val="-2"/>
                <w:sz w:val="16"/>
              </w:rPr>
              <w:t>.3.</w:t>
            </w:r>
          </w:p>
        </w:tc>
        <w:tc>
          <w:tcPr>
            <w:tcW w:w="8220" w:type="dxa"/>
          </w:tcPr>
          <w:p w14:paraId="4E1976B3" w14:textId="77777777" w:rsidR="00BD5A42" w:rsidRDefault="00BD5A42" w:rsidP="00BD5A42">
            <w:pPr>
              <w:pStyle w:val="TableParagraph"/>
              <w:spacing w:line="164" w:lineRule="exact"/>
              <w:ind w:left="107"/>
              <w:rPr>
                <w:sz w:val="16"/>
              </w:rPr>
            </w:pPr>
            <w:r>
              <w:rPr>
                <w:spacing w:val="-2"/>
                <w:sz w:val="16"/>
              </w:rPr>
              <w:t>Психолого-педагогические</w:t>
            </w:r>
            <w:r>
              <w:rPr>
                <w:spacing w:val="15"/>
                <w:sz w:val="16"/>
              </w:rPr>
              <w:t xml:space="preserve"> </w:t>
            </w:r>
            <w:r>
              <w:rPr>
                <w:spacing w:val="-2"/>
                <w:sz w:val="16"/>
              </w:rPr>
              <w:t>условия</w:t>
            </w:r>
            <w:r>
              <w:rPr>
                <w:spacing w:val="15"/>
                <w:sz w:val="16"/>
              </w:rPr>
              <w:t xml:space="preserve"> </w:t>
            </w:r>
            <w:r>
              <w:rPr>
                <w:spacing w:val="-2"/>
                <w:sz w:val="16"/>
              </w:rPr>
              <w:t>реализации</w:t>
            </w:r>
            <w:r>
              <w:rPr>
                <w:spacing w:val="19"/>
                <w:sz w:val="16"/>
              </w:rPr>
              <w:t xml:space="preserve"> </w:t>
            </w:r>
            <w:r>
              <w:rPr>
                <w:spacing w:val="-2"/>
                <w:sz w:val="16"/>
              </w:rPr>
              <w:t>образовательной</w:t>
            </w:r>
            <w:r>
              <w:rPr>
                <w:spacing w:val="14"/>
                <w:sz w:val="16"/>
              </w:rPr>
              <w:t xml:space="preserve"> </w:t>
            </w:r>
            <w:r>
              <w:rPr>
                <w:spacing w:val="-2"/>
                <w:sz w:val="16"/>
              </w:rPr>
              <w:t>программы</w:t>
            </w:r>
          </w:p>
        </w:tc>
        <w:tc>
          <w:tcPr>
            <w:tcW w:w="831" w:type="dxa"/>
          </w:tcPr>
          <w:p w14:paraId="41EB8732" w14:textId="77777777" w:rsidR="00BD5A42" w:rsidRDefault="00BD5A42" w:rsidP="00BD5A42">
            <w:pPr>
              <w:pStyle w:val="TableParagraph"/>
              <w:spacing w:line="164" w:lineRule="exact"/>
              <w:ind w:left="106"/>
              <w:rPr>
                <w:sz w:val="16"/>
              </w:rPr>
            </w:pPr>
            <w:r>
              <w:rPr>
                <w:spacing w:val="-5"/>
                <w:sz w:val="16"/>
              </w:rPr>
              <w:t>239</w:t>
            </w:r>
          </w:p>
        </w:tc>
      </w:tr>
      <w:tr w:rsidR="00BD5A42" w14:paraId="43B7BE1D" w14:textId="77777777" w:rsidTr="00BD5A42">
        <w:trPr>
          <w:trHeight w:val="184"/>
        </w:trPr>
        <w:tc>
          <w:tcPr>
            <w:tcW w:w="1251" w:type="dxa"/>
          </w:tcPr>
          <w:p w14:paraId="53723689" w14:textId="77777777" w:rsidR="00BD5A42" w:rsidRDefault="00245A87" w:rsidP="00BD5A42">
            <w:pPr>
              <w:pStyle w:val="TableParagraph"/>
              <w:spacing w:line="164" w:lineRule="exact"/>
              <w:ind w:left="107"/>
              <w:rPr>
                <w:sz w:val="16"/>
              </w:rPr>
            </w:pPr>
            <w:r>
              <w:rPr>
                <w:spacing w:val="-2"/>
                <w:sz w:val="16"/>
              </w:rPr>
              <w:t>4</w:t>
            </w:r>
            <w:r w:rsidR="00BD5A42">
              <w:rPr>
                <w:spacing w:val="-2"/>
                <w:sz w:val="16"/>
              </w:rPr>
              <w:t>.4.</w:t>
            </w:r>
          </w:p>
        </w:tc>
        <w:tc>
          <w:tcPr>
            <w:tcW w:w="8220" w:type="dxa"/>
          </w:tcPr>
          <w:p w14:paraId="5FA30800" w14:textId="77777777" w:rsidR="00BD5A42" w:rsidRDefault="00BD5A42" w:rsidP="00BD5A42">
            <w:pPr>
              <w:pStyle w:val="TableParagraph"/>
              <w:spacing w:line="164" w:lineRule="exact"/>
              <w:ind w:left="107"/>
              <w:rPr>
                <w:sz w:val="16"/>
              </w:rPr>
            </w:pPr>
            <w:r>
              <w:rPr>
                <w:sz w:val="16"/>
              </w:rPr>
              <w:t>Финансовые</w:t>
            </w:r>
            <w:r>
              <w:rPr>
                <w:spacing w:val="-9"/>
                <w:sz w:val="16"/>
              </w:rPr>
              <w:t xml:space="preserve"> </w:t>
            </w:r>
            <w:r>
              <w:rPr>
                <w:sz w:val="16"/>
              </w:rPr>
              <w:t>условия</w:t>
            </w:r>
            <w:r>
              <w:rPr>
                <w:spacing w:val="-9"/>
                <w:sz w:val="16"/>
              </w:rPr>
              <w:t xml:space="preserve"> </w:t>
            </w:r>
            <w:r>
              <w:rPr>
                <w:sz w:val="16"/>
              </w:rPr>
              <w:t>реализации</w:t>
            </w:r>
            <w:r>
              <w:rPr>
                <w:spacing w:val="-8"/>
                <w:sz w:val="16"/>
              </w:rPr>
              <w:t xml:space="preserve"> </w:t>
            </w:r>
            <w:r>
              <w:rPr>
                <w:sz w:val="16"/>
              </w:rPr>
              <w:t>образовательной</w:t>
            </w:r>
            <w:r>
              <w:rPr>
                <w:spacing w:val="-9"/>
                <w:sz w:val="16"/>
              </w:rPr>
              <w:t xml:space="preserve"> </w:t>
            </w:r>
            <w:r>
              <w:rPr>
                <w:spacing w:val="-2"/>
                <w:sz w:val="16"/>
              </w:rPr>
              <w:t>программы</w:t>
            </w:r>
          </w:p>
        </w:tc>
        <w:tc>
          <w:tcPr>
            <w:tcW w:w="831" w:type="dxa"/>
          </w:tcPr>
          <w:p w14:paraId="0C76C6DD" w14:textId="77777777" w:rsidR="00BD5A42" w:rsidRDefault="00BD5A42" w:rsidP="00BD5A42">
            <w:pPr>
              <w:pStyle w:val="TableParagraph"/>
              <w:spacing w:line="164" w:lineRule="exact"/>
              <w:ind w:left="106"/>
              <w:rPr>
                <w:sz w:val="16"/>
              </w:rPr>
            </w:pPr>
            <w:r>
              <w:rPr>
                <w:spacing w:val="-5"/>
                <w:sz w:val="16"/>
              </w:rPr>
              <w:t>241</w:t>
            </w:r>
          </w:p>
        </w:tc>
      </w:tr>
      <w:tr w:rsidR="00BD5A42" w14:paraId="678FAFA6" w14:textId="77777777" w:rsidTr="00BD5A42">
        <w:trPr>
          <w:trHeight w:val="184"/>
        </w:trPr>
        <w:tc>
          <w:tcPr>
            <w:tcW w:w="1251" w:type="dxa"/>
          </w:tcPr>
          <w:p w14:paraId="7B05305B" w14:textId="77777777" w:rsidR="00BD5A42" w:rsidRDefault="00245A87" w:rsidP="00BD5A42">
            <w:pPr>
              <w:pStyle w:val="TableParagraph"/>
              <w:spacing w:line="164" w:lineRule="exact"/>
              <w:ind w:left="107"/>
              <w:rPr>
                <w:sz w:val="16"/>
              </w:rPr>
            </w:pPr>
            <w:r>
              <w:rPr>
                <w:spacing w:val="-2"/>
                <w:sz w:val="16"/>
              </w:rPr>
              <w:t>4</w:t>
            </w:r>
            <w:r w:rsidR="00BD5A42">
              <w:rPr>
                <w:spacing w:val="-2"/>
                <w:sz w:val="16"/>
              </w:rPr>
              <w:t>.5.</w:t>
            </w:r>
          </w:p>
        </w:tc>
        <w:tc>
          <w:tcPr>
            <w:tcW w:w="8220" w:type="dxa"/>
          </w:tcPr>
          <w:p w14:paraId="111CFA63" w14:textId="77777777" w:rsidR="00BD5A42" w:rsidRDefault="00BD5A42" w:rsidP="00BD5A42">
            <w:pPr>
              <w:pStyle w:val="TableParagraph"/>
              <w:spacing w:line="164" w:lineRule="exact"/>
              <w:ind w:left="107"/>
              <w:rPr>
                <w:sz w:val="16"/>
              </w:rPr>
            </w:pPr>
            <w:r>
              <w:rPr>
                <w:spacing w:val="-2"/>
                <w:sz w:val="16"/>
              </w:rPr>
              <w:t>Информационно-методические</w:t>
            </w:r>
            <w:r>
              <w:rPr>
                <w:spacing w:val="16"/>
                <w:sz w:val="16"/>
              </w:rPr>
              <w:t xml:space="preserve"> </w:t>
            </w:r>
            <w:r>
              <w:rPr>
                <w:spacing w:val="-2"/>
                <w:sz w:val="16"/>
              </w:rPr>
              <w:t>условия</w:t>
            </w:r>
            <w:r>
              <w:rPr>
                <w:spacing w:val="17"/>
                <w:sz w:val="16"/>
              </w:rPr>
              <w:t xml:space="preserve"> </w:t>
            </w:r>
            <w:r>
              <w:rPr>
                <w:spacing w:val="-2"/>
                <w:sz w:val="16"/>
              </w:rPr>
              <w:t>реализации</w:t>
            </w:r>
            <w:r>
              <w:rPr>
                <w:spacing w:val="20"/>
                <w:sz w:val="16"/>
              </w:rPr>
              <w:t xml:space="preserve"> </w:t>
            </w:r>
            <w:r>
              <w:rPr>
                <w:spacing w:val="-2"/>
                <w:sz w:val="16"/>
              </w:rPr>
              <w:t>образовательной</w:t>
            </w:r>
            <w:r>
              <w:rPr>
                <w:spacing w:val="16"/>
                <w:sz w:val="16"/>
              </w:rPr>
              <w:t xml:space="preserve"> </w:t>
            </w:r>
            <w:r>
              <w:rPr>
                <w:spacing w:val="-2"/>
                <w:sz w:val="16"/>
              </w:rPr>
              <w:t>программы</w:t>
            </w:r>
          </w:p>
        </w:tc>
        <w:tc>
          <w:tcPr>
            <w:tcW w:w="831" w:type="dxa"/>
          </w:tcPr>
          <w:p w14:paraId="1FBE6E06" w14:textId="77777777" w:rsidR="00BD5A42" w:rsidRDefault="00BD5A42" w:rsidP="00BD5A42">
            <w:pPr>
              <w:pStyle w:val="TableParagraph"/>
              <w:spacing w:line="164" w:lineRule="exact"/>
              <w:ind w:left="106"/>
              <w:rPr>
                <w:sz w:val="16"/>
              </w:rPr>
            </w:pPr>
            <w:r>
              <w:rPr>
                <w:spacing w:val="-5"/>
                <w:sz w:val="16"/>
              </w:rPr>
              <w:t>243</w:t>
            </w:r>
          </w:p>
        </w:tc>
      </w:tr>
      <w:tr w:rsidR="00BD5A42" w14:paraId="069C696B" w14:textId="77777777" w:rsidTr="00BD5A42">
        <w:trPr>
          <w:trHeight w:val="184"/>
        </w:trPr>
        <w:tc>
          <w:tcPr>
            <w:tcW w:w="1251" w:type="dxa"/>
          </w:tcPr>
          <w:p w14:paraId="0E525A7C" w14:textId="77777777" w:rsidR="00BD5A42" w:rsidRDefault="00245A87" w:rsidP="00BD5A42">
            <w:pPr>
              <w:pStyle w:val="TableParagraph"/>
              <w:spacing w:line="164" w:lineRule="exact"/>
              <w:ind w:left="107"/>
              <w:rPr>
                <w:sz w:val="16"/>
              </w:rPr>
            </w:pPr>
            <w:r>
              <w:rPr>
                <w:spacing w:val="-2"/>
                <w:sz w:val="16"/>
              </w:rPr>
              <w:t>4</w:t>
            </w:r>
            <w:r w:rsidR="00BD5A42">
              <w:rPr>
                <w:spacing w:val="-2"/>
                <w:sz w:val="16"/>
              </w:rPr>
              <w:t>.6.</w:t>
            </w:r>
          </w:p>
        </w:tc>
        <w:tc>
          <w:tcPr>
            <w:tcW w:w="8220" w:type="dxa"/>
          </w:tcPr>
          <w:p w14:paraId="0865FF19" w14:textId="77777777" w:rsidR="00BD5A42" w:rsidRDefault="00BD5A42" w:rsidP="00BD5A42">
            <w:pPr>
              <w:pStyle w:val="TableParagraph"/>
              <w:spacing w:line="164" w:lineRule="exact"/>
              <w:ind w:left="107"/>
              <w:rPr>
                <w:sz w:val="16"/>
              </w:rPr>
            </w:pPr>
            <w:r>
              <w:rPr>
                <w:spacing w:val="-2"/>
                <w:sz w:val="16"/>
              </w:rPr>
              <w:t>Материально-технические</w:t>
            </w:r>
            <w:r>
              <w:rPr>
                <w:spacing w:val="14"/>
                <w:sz w:val="16"/>
              </w:rPr>
              <w:t xml:space="preserve"> </w:t>
            </w:r>
            <w:r>
              <w:rPr>
                <w:spacing w:val="-2"/>
                <w:sz w:val="16"/>
              </w:rPr>
              <w:t>условия</w:t>
            </w:r>
            <w:r>
              <w:rPr>
                <w:spacing w:val="18"/>
                <w:sz w:val="16"/>
              </w:rPr>
              <w:t xml:space="preserve"> </w:t>
            </w:r>
            <w:r>
              <w:rPr>
                <w:spacing w:val="-2"/>
                <w:sz w:val="16"/>
              </w:rPr>
              <w:t>реализации</w:t>
            </w:r>
            <w:r>
              <w:rPr>
                <w:spacing w:val="19"/>
                <w:sz w:val="16"/>
              </w:rPr>
              <w:t xml:space="preserve"> </w:t>
            </w:r>
            <w:r>
              <w:rPr>
                <w:spacing w:val="-2"/>
                <w:sz w:val="16"/>
              </w:rPr>
              <w:t>образовательной</w:t>
            </w:r>
            <w:r>
              <w:rPr>
                <w:spacing w:val="14"/>
                <w:sz w:val="16"/>
              </w:rPr>
              <w:t xml:space="preserve"> </w:t>
            </w:r>
            <w:r>
              <w:rPr>
                <w:spacing w:val="-2"/>
                <w:sz w:val="16"/>
              </w:rPr>
              <w:t>программы</w:t>
            </w:r>
          </w:p>
        </w:tc>
        <w:tc>
          <w:tcPr>
            <w:tcW w:w="831" w:type="dxa"/>
          </w:tcPr>
          <w:p w14:paraId="4BF81076" w14:textId="77777777" w:rsidR="00BD5A42" w:rsidRDefault="00BD5A42" w:rsidP="00BD5A42">
            <w:pPr>
              <w:pStyle w:val="TableParagraph"/>
              <w:spacing w:line="164" w:lineRule="exact"/>
              <w:ind w:left="106"/>
              <w:rPr>
                <w:sz w:val="16"/>
              </w:rPr>
            </w:pPr>
            <w:r>
              <w:rPr>
                <w:spacing w:val="-5"/>
                <w:sz w:val="16"/>
              </w:rPr>
              <w:t>245</w:t>
            </w:r>
          </w:p>
        </w:tc>
      </w:tr>
      <w:tr w:rsidR="00BD5A42" w14:paraId="1CE528C1" w14:textId="77777777" w:rsidTr="00BD5A42">
        <w:trPr>
          <w:trHeight w:val="184"/>
        </w:trPr>
        <w:tc>
          <w:tcPr>
            <w:tcW w:w="1251" w:type="dxa"/>
          </w:tcPr>
          <w:p w14:paraId="3984EC96" w14:textId="77777777" w:rsidR="00BD5A42" w:rsidRDefault="00245A87" w:rsidP="00BD5A42">
            <w:pPr>
              <w:pStyle w:val="TableParagraph"/>
              <w:spacing w:line="164" w:lineRule="exact"/>
              <w:ind w:left="107"/>
              <w:rPr>
                <w:sz w:val="16"/>
              </w:rPr>
            </w:pPr>
            <w:r>
              <w:rPr>
                <w:spacing w:val="-2"/>
                <w:sz w:val="16"/>
              </w:rPr>
              <w:t>4</w:t>
            </w:r>
            <w:r w:rsidR="00BD5A42">
              <w:rPr>
                <w:spacing w:val="-2"/>
                <w:sz w:val="16"/>
              </w:rPr>
              <w:t>.7.</w:t>
            </w:r>
          </w:p>
        </w:tc>
        <w:tc>
          <w:tcPr>
            <w:tcW w:w="8220" w:type="dxa"/>
          </w:tcPr>
          <w:p w14:paraId="3B75119B" w14:textId="77777777" w:rsidR="00BD5A42" w:rsidRDefault="00BD5A42" w:rsidP="00BD5A42">
            <w:pPr>
              <w:pStyle w:val="TableParagraph"/>
              <w:spacing w:line="164" w:lineRule="exact"/>
              <w:ind w:left="107"/>
              <w:rPr>
                <w:sz w:val="16"/>
              </w:rPr>
            </w:pPr>
            <w:r>
              <w:rPr>
                <w:sz w:val="16"/>
              </w:rPr>
              <w:t>Механизмы</w:t>
            </w:r>
            <w:r>
              <w:rPr>
                <w:spacing w:val="-7"/>
                <w:sz w:val="16"/>
              </w:rPr>
              <w:t xml:space="preserve"> </w:t>
            </w:r>
            <w:r>
              <w:rPr>
                <w:sz w:val="16"/>
              </w:rPr>
              <w:t>достижения</w:t>
            </w:r>
            <w:r>
              <w:rPr>
                <w:spacing w:val="-8"/>
                <w:sz w:val="16"/>
              </w:rPr>
              <w:t xml:space="preserve"> </w:t>
            </w:r>
            <w:r>
              <w:rPr>
                <w:sz w:val="16"/>
              </w:rPr>
              <w:t>целевых</w:t>
            </w:r>
            <w:r>
              <w:rPr>
                <w:spacing w:val="-7"/>
                <w:sz w:val="16"/>
              </w:rPr>
              <w:t xml:space="preserve"> </w:t>
            </w:r>
            <w:r>
              <w:rPr>
                <w:sz w:val="16"/>
              </w:rPr>
              <w:t>ориентиров</w:t>
            </w:r>
            <w:r>
              <w:rPr>
                <w:spacing w:val="-7"/>
                <w:sz w:val="16"/>
              </w:rPr>
              <w:t xml:space="preserve"> </w:t>
            </w:r>
            <w:r>
              <w:rPr>
                <w:sz w:val="16"/>
              </w:rPr>
              <w:t>в</w:t>
            </w:r>
            <w:r>
              <w:rPr>
                <w:spacing w:val="-6"/>
                <w:sz w:val="16"/>
              </w:rPr>
              <w:t xml:space="preserve"> </w:t>
            </w:r>
            <w:r>
              <w:rPr>
                <w:sz w:val="16"/>
              </w:rPr>
              <w:t>системе</w:t>
            </w:r>
            <w:r>
              <w:rPr>
                <w:spacing w:val="-7"/>
                <w:sz w:val="16"/>
              </w:rPr>
              <w:t xml:space="preserve"> </w:t>
            </w:r>
            <w:r>
              <w:rPr>
                <w:spacing w:val="-2"/>
                <w:sz w:val="16"/>
              </w:rPr>
              <w:t>условий</w:t>
            </w:r>
          </w:p>
        </w:tc>
        <w:tc>
          <w:tcPr>
            <w:tcW w:w="831" w:type="dxa"/>
          </w:tcPr>
          <w:p w14:paraId="15313C5B" w14:textId="77777777" w:rsidR="00BD5A42" w:rsidRDefault="00BD5A42" w:rsidP="00BD5A42">
            <w:pPr>
              <w:pStyle w:val="TableParagraph"/>
              <w:spacing w:line="164" w:lineRule="exact"/>
              <w:ind w:left="106"/>
              <w:rPr>
                <w:sz w:val="16"/>
              </w:rPr>
            </w:pPr>
            <w:r>
              <w:rPr>
                <w:spacing w:val="-5"/>
                <w:sz w:val="16"/>
              </w:rPr>
              <w:t>247</w:t>
            </w:r>
          </w:p>
        </w:tc>
      </w:tr>
      <w:tr w:rsidR="00BD5A42" w14:paraId="7C10732B" w14:textId="77777777" w:rsidTr="00BD5A42">
        <w:trPr>
          <w:trHeight w:val="182"/>
        </w:trPr>
        <w:tc>
          <w:tcPr>
            <w:tcW w:w="1251" w:type="dxa"/>
          </w:tcPr>
          <w:p w14:paraId="1E5948B6" w14:textId="77777777" w:rsidR="00BD5A42" w:rsidRDefault="00BD5A42" w:rsidP="00BD5A42">
            <w:pPr>
              <w:pStyle w:val="TableParagraph"/>
              <w:rPr>
                <w:sz w:val="12"/>
              </w:rPr>
            </w:pPr>
          </w:p>
        </w:tc>
        <w:tc>
          <w:tcPr>
            <w:tcW w:w="8220" w:type="dxa"/>
          </w:tcPr>
          <w:p w14:paraId="6247245D" w14:textId="77777777" w:rsidR="00BD5A42" w:rsidRDefault="00BD5A42" w:rsidP="00BD5A42">
            <w:pPr>
              <w:pStyle w:val="TableParagraph"/>
              <w:spacing w:line="162" w:lineRule="exact"/>
              <w:ind w:left="107"/>
              <w:rPr>
                <w:sz w:val="16"/>
              </w:rPr>
            </w:pPr>
            <w:r>
              <w:rPr>
                <w:spacing w:val="-2"/>
                <w:sz w:val="16"/>
              </w:rPr>
              <w:t>Приложения</w:t>
            </w:r>
          </w:p>
        </w:tc>
        <w:tc>
          <w:tcPr>
            <w:tcW w:w="831" w:type="dxa"/>
          </w:tcPr>
          <w:p w14:paraId="5E4AF11B" w14:textId="77777777" w:rsidR="00BD5A42" w:rsidRDefault="00BD5A42" w:rsidP="00BD5A42">
            <w:pPr>
              <w:pStyle w:val="TableParagraph"/>
              <w:spacing w:line="162" w:lineRule="exact"/>
              <w:ind w:left="106"/>
              <w:rPr>
                <w:sz w:val="16"/>
              </w:rPr>
            </w:pPr>
            <w:r>
              <w:rPr>
                <w:spacing w:val="-5"/>
                <w:sz w:val="16"/>
              </w:rPr>
              <w:t>250</w:t>
            </w:r>
          </w:p>
        </w:tc>
      </w:tr>
      <w:tr w:rsidR="00BD5A42" w14:paraId="5C4EFFB2" w14:textId="77777777" w:rsidTr="00BD5A42">
        <w:trPr>
          <w:trHeight w:val="369"/>
        </w:trPr>
        <w:tc>
          <w:tcPr>
            <w:tcW w:w="1251" w:type="dxa"/>
          </w:tcPr>
          <w:p w14:paraId="1E1F3B13" w14:textId="77777777" w:rsidR="00BD5A42" w:rsidRDefault="00BD5A42" w:rsidP="00BD5A42">
            <w:pPr>
              <w:pStyle w:val="TableParagraph"/>
              <w:rPr>
                <w:sz w:val="16"/>
              </w:rPr>
            </w:pPr>
          </w:p>
        </w:tc>
        <w:tc>
          <w:tcPr>
            <w:tcW w:w="8220" w:type="dxa"/>
          </w:tcPr>
          <w:p w14:paraId="2F2A0485" w14:textId="77777777" w:rsidR="00BD5A42" w:rsidRDefault="00BD5A42" w:rsidP="00BD5A42">
            <w:pPr>
              <w:pStyle w:val="TableParagraph"/>
              <w:spacing w:line="182" w:lineRule="exact"/>
              <w:ind w:left="107"/>
              <w:rPr>
                <w:sz w:val="16"/>
              </w:rPr>
            </w:pPr>
            <w:r>
              <w:rPr>
                <w:sz w:val="16"/>
              </w:rPr>
              <w:t>Приложение</w:t>
            </w:r>
            <w:r>
              <w:rPr>
                <w:spacing w:val="23"/>
                <w:sz w:val="16"/>
              </w:rPr>
              <w:t xml:space="preserve"> </w:t>
            </w:r>
            <w:r>
              <w:rPr>
                <w:sz w:val="16"/>
              </w:rPr>
              <w:t>№</w:t>
            </w:r>
            <w:r>
              <w:rPr>
                <w:spacing w:val="25"/>
                <w:sz w:val="16"/>
              </w:rPr>
              <w:t xml:space="preserve"> </w:t>
            </w:r>
            <w:r>
              <w:rPr>
                <w:sz w:val="16"/>
              </w:rPr>
              <w:t>1</w:t>
            </w:r>
            <w:r>
              <w:rPr>
                <w:spacing w:val="40"/>
                <w:sz w:val="16"/>
              </w:rPr>
              <w:t xml:space="preserve"> </w:t>
            </w:r>
            <w:r>
              <w:rPr>
                <w:sz w:val="16"/>
              </w:rPr>
              <w:t>Список</w:t>
            </w:r>
            <w:r>
              <w:rPr>
                <w:spacing w:val="26"/>
                <w:sz w:val="16"/>
              </w:rPr>
              <w:t xml:space="preserve"> </w:t>
            </w:r>
            <w:r>
              <w:rPr>
                <w:sz w:val="16"/>
              </w:rPr>
              <w:t>итоговых</w:t>
            </w:r>
            <w:r>
              <w:rPr>
                <w:spacing w:val="23"/>
                <w:sz w:val="16"/>
              </w:rPr>
              <w:t xml:space="preserve"> </w:t>
            </w:r>
            <w:r>
              <w:rPr>
                <w:sz w:val="16"/>
              </w:rPr>
              <w:t>планируемых</w:t>
            </w:r>
            <w:r>
              <w:rPr>
                <w:spacing w:val="23"/>
                <w:sz w:val="16"/>
              </w:rPr>
              <w:t xml:space="preserve"> </w:t>
            </w:r>
            <w:r>
              <w:rPr>
                <w:sz w:val="16"/>
              </w:rPr>
              <w:t>результатов</w:t>
            </w:r>
            <w:r>
              <w:rPr>
                <w:spacing w:val="25"/>
                <w:sz w:val="16"/>
              </w:rPr>
              <w:t xml:space="preserve"> </w:t>
            </w:r>
            <w:r>
              <w:rPr>
                <w:sz w:val="16"/>
              </w:rPr>
              <w:t>с</w:t>
            </w:r>
            <w:r>
              <w:rPr>
                <w:spacing w:val="27"/>
                <w:sz w:val="16"/>
              </w:rPr>
              <w:t xml:space="preserve"> </w:t>
            </w:r>
            <w:r>
              <w:rPr>
                <w:sz w:val="16"/>
              </w:rPr>
              <w:t>указанием</w:t>
            </w:r>
            <w:r>
              <w:rPr>
                <w:spacing w:val="24"/>
                <w:sz w:val="16"/>
              </w:rPr>
              <w:t xml:space="preserve"> </w:t>
            </w:r>
            <w:r>
              <w:rPr>
                <w:sz w:val="16"/>
              </w:rPr>
              <w:t>этапов</w:t>
            </w:r>
            <w:r>
              <w:rPr>
                <w:spacing w:val="25"/>
                <w:sz w:val="16"/>
              </w:rPr>
              <w:t xml:space="preserve"> </w:t>
            </w:r>
            <w:r>
              <w:rPr>
                <w:sz w:val="16"/>
              </w:rPr>
              <w:t>их</w:t>
            </w:r>
            <w:r>
              <w:rPr>
                <w:spacing w:val="24"/>
                <w:sz w:val="16"/>
              </w:rPr>
              <w:t xml:space="preserve"> </w:t>
            </w:r>
            <w:r>
              <w:rPr>
                <w:sz w:val="16"/>
              </w:rPr>
              <w:t>формирования</w:t>
            </w:r>
            <w:r>
              <w:rPr>
                <w:spacing w:val="25"/>
                <w:sz w:val="16"/>
              </w:rPr>
              <w:t xml:space="preserve"> </w:t>
            </w:r>
            <w:r>
              <w:rPr>
                <w:sz w:val="16"/>
              </w:rPr>
              <w:t>и</w:t>
            </w:r>
            <w:r>
              <w:rPr>
                <w:spacing w:val="30"/>
                <w:sz w:val="16"/>
              </w:rPr>
              <w:t xml:space="preserve"> </w:t>
            </w:r>
            <w:r>
              <w:rPr>
                <w:sz w:val="16"/>
              </w:rPr>
              <w:t>способов</w:t>
            </w:r>
            <w:r>
              <w:rPr>
                <w:spacing w:val="40"/>
                <w:sz w:val="16"/>
              </w:rPr>
              <w:t xml:space="preserve"> </w:t>
            </w:r>
            <w:r>
              <w:rPr>
                <w:spacing w:val="-2"/>
                <w:sz w:val="16"/>
              </w:rPr>
              <w:t>оценки</w:t>
            </w:r>
          </w:p>
        </w:tc>
        <w:tc>
          <w:tcPr>
            <w:tcW w:w="831" w:type="dxa"/>
          </w:tcPr>
          <w:p w14:paraId="79FC3A21" w14:textId="77777777" w:rsidR="00BD5A42" w:rsidRDefault="00BD5A42" w:rsidP="00BD5A42">
            <w:pPr>
              <w:pStyle w:val="TableParagraph"/>
              <w:spacing w:line="181" w:lineRule="exact"/>
              <w:ind w:left="106"/>
              <w:rPr>
                <w:sz w:val="16"/>
              </w:rPr>
            </w:pPr>
            <w:r>
              <w:rPr>
                <w:spacing w:val="-5"/>
                <w:sz w:val="16"/>
              </w:rPr>
              <w:t>250</w:t>
            </w:r>
          </w:p>
        </w:tc>
      </w:tr>
      <w:tr w:rsidR="00BD5A42" w14:paraId="73C047C3" w14:textId="77777777" w:rsidTr="00BD5A42">
        <w:trPr>
          <w:trHeight w:val="184"/>
        </w:trPr>
        <w:tc>
          <w:tcPr>
            <w:tcW w:w="1251" w:type="dxa"/>
          </w:tcPr>
          <w:p w14:paraId="5DB4254E" w14:textId="77777777" w:rsidR="00BD5A42" w:rsidRDefault="00BD5A42" w:rsidP="00BD5A42">
            <w:pPr>
              <w:pStyle w:val="TableParagraph"/>
              <w:rPr>
                <w:sz w:val="12"/>
              </w:rPr>
            </w:pPr>
          </w:p>
        </w:tc>
        <w:tc>
          <w:tcPr>
            <w:tcW w:w="8220" w:type="dxa"/>
          </w:tcPr>
          <w:p w14:paraId="630812C7" w14:textId="77777777" w:rsidR="00BD5A42" w:rsidRDefault="00BD5A42" w:rsidP="00BD5A42">
            <w:pPr>
              <w:pStyle w:val="TableParagraph"/>
              <w:spacing w:line="164" w:lineRule="exact"/>
              <w:ind w:left="107"/>
              <w:rPr>
                <w:sz w:val="16"/>
              </w:rPr>
            </w:pPr>
            <w:r>
              <w:rPr>
                <w:sz w:val="16"/>
              </w:rPr>
              <w:t>Приложение</w:t>
            </w:r>
            <w:r>
              <w:rPr>
                <w:spacing w:val="-8"/>
                <w:sz w:val="16"/>
              </w:rPr>
              <w:t xml:space="preserve"> </w:t>
            </w:r>
            <w:r>
              <w:rPr>
                <w:sz w:val="16"/>
              </w:rPr>
              <w:t>№</w:t>
            </w:r>
            <w:r>
              <w:rPr>
                <w:spacing w:val="-6"/>
                <w:sz w:val="16"/>
              </w:rPr>
              <w:t xml:space="preserve"> </w:t>
            </w:r>
            <w:r>
              <w:rPr>
                <w:sz w:val="16"/>
              </w:rPr>
              <w:t>2</w:t>
            </w:r>
            <w:r>
              <w:rPr>
                <w:spacing w:val="-6"/>
                <w:sz w:val="16"/>
              </w:rPr>
              <w:t xml:space="preserve"> </w:t>
            </w:r>
            <w:r>
              <w:rPr>
                <w:sz w:val="16"/>
              </w:rPr>
              <w:t>Требования</w:t>
            </w:r>
            <w:r>
              <w:rPr>
                <w:spacing w:val="-8"/>
                <w:sz w:val="16"/>
              </w:rPr>
              <w:t xml:space="preserve"> </w:t>
            </w:r>
            <w:r>
              <w:rPr>
                <w:sz w:val="16"/>
              </w:rPr>
              <w:t>к</w:t>
            </w:r>
            <w:r>
              <w:rPr>
                <w:spacing w:val="-5"/>
                <w:sz w:val="16"/>
              </w:rPr>
              <w:t xml:space="preserve"> </w:t>
            </w:r>
            <w:r>
              <w:rPr>
                <w:sz w:val="16"/>
              </w:rPr>
              <w:t>выставлению</w:t>
            </w:r>
            <w:r>
              <w:rPr>
                <w:spacing w:val="-6"/>
                <w:sz w:val="16"/>
              </w:rPr>
              <w:t xml:space="preserve"> </w:t>
            </w:r>
            <w:r>
              <w:rPr>
                <w:sz w:val="16"/>
              </w:rPr>
              <w:t>отметок</w:t>
            </w:r>
            <w:r>
              <w:rPr>
                <w:spacing w:val="-5"/>
                <w:sz w:val="16"/>
              </w:rPr>
              <w:t xml:space="preserve"> </w:t>
            </w:r>
            <w:r>
              <w:rPr>
                <w:sz w:val="16"/>
              </w:rPr>
              <w:t>за</w:t>
            </w:r>
            <w:r>
              <w:rPr>
                <w:spacing w:val="-5"/>
                <w:sz w:val="16"/>
              </w:rPr>
              <w:t xml:space="preserve"> </w:t>
            </w:r>
            <w:r>
              <w:rPr>
                <w:sz w:val="16"/>
              </w:rPr>
              <w:t>промежуточную</w:t>
            </w:r>
            <w:r>
              <w:rPr>
                <w:spacing w:val="-6"/>
                <w:sz w:val="16"/>
              </w:rPr>
              <w:t xml:space="preserve"> </w:t>
            </w:r>
            <w:r>
              <w:rPr>
                <w:spacing w:val="-2"/>
                <w:sz w:val="16"/>
              </w:rPr>
              <w:t>аттестацию</w:t>
            </w:r>
          </w:p>
        </w:tc>
        <w:tc>
          <w:tcPr>
            <w:tcW w:w="831" w:type="dxa"/>
          </w:tcPr>
          <w:p w14:paraId="47C53648" w14:textId="77777777" w:rsidR="00BD5A42" w:rsidRDefault="00BD5A42" w:rsidP="00BD5A42">
            <w:pPr>
              <w:pStyle w:val="TableParagraph"/>
              <w:spacing w:line="164" w:lineRule="exact"/>
              <w:ind w:left="106"/>
              <w:rPr>
                <w:sz w:val="16"/>
              </w:rPr>
            </w:pPr>
            <w:r>
              <w:rPr>
                <w:spacing w:val="-5"/>
                <w:sz w:val="16"/>
              </w:rPr>
              <w:t>265</w:t>
            </w:r>
          </w:p>
        </w:tc>
      </w:tr>
      <w:tr w:rsidR="00BD5A42" w14:paraId="0EDEFA30" w14:textId="77777777" w:rsidTr="00BD5A42">
        <w:trPr>
          <w:trHeight w:val="184"/>
        </w:trPr>
        <w:tc>
          <w:tcPr>
            <w:tcW w:w="1251" w:type="dxa"/>
          </w:tcPr>
          <w:p w14:paraId="328DFB5A" w14:textId="77777777" w:rsidR="00BD5A42" w:rsidRDefault="00BD5A42" w:rsidP="00BD5A42">
            <w:pPr>
              <w:pStyle w:val="TableParagraph"/>
              <w:rPr>
                <w:sz w:val="12"/>
              </w:rPr>
            </w:pPr>
          </w:p>
        </w:tc>
        <w:tc>
          <w:tcPr>
            <w:tcW w:w="8220" w:type="dxa"/>
          </w:tcPr>
          <w:p w14:paraId="0BF07AC0" w14:textId="77777777" w:rsidR="00BD5A42" w:rsidRDefault="00BD5A42" w:rsidP="00BD5A42">
            <w:pPr>
              <w:pStyle w:val="TableParagraph"/>
              <w:spacing w:line="164" w:lineRule="exact"/>
              <w:ind w:left="107"/>
              <w:rPr>
                <w:sz w:val="16"/>
              </w:rPr>
            </w:pPr>
            <w:r>
              <w:rPr>
                <w:sz w:val="16"/>
              </w:rPr>
              <w:t>Приложение</w:t>
            </w:r>
            <w:r>
              <w:rPr>
                <w:spacing w:val="-6"/>
                <w:sz w:val="16"/>
              </w:rPr>
              <w:t xml:space="preserve"> </w:t>
            </w:r>
            <w:r>
              <w:rPr>
                <w:sz w:val="16"/>
              </w:rPr>
              <w:t>№</w:t>
            </w:r>
            <w:r>
              <w:rPr>
                <w:spacing w:val="-4"/>
                <w:sz w:val="16"/>
              </w:rPr>
              <w:t xml:space="preserve"> </w:t>
            </w:r>
            <w:r>
              <w:rPr>
                <w:sz w:val="16"/>
              </w:rPr>
              <w:t>3</w:t>
            </w:r>
            <w:r>
              <w:rPr>
                <w:spacing w:val="-5"/>
                <w:sz w:val="16"/>
              </w:rPr>
              <w:t xml:space="preserve"> </w:t>
            </w:r>
            <w:r>
              <w:rPr>
                <w:sz w:val="16"/>
              </w:rPr>
              <w:t>График</w:t>
            </w:r>
            <w:r>
              <w:rPr>
                <w:spacing w:val="-5"/>
                <w:sz w:val="16"/>
              </w:rPr>
              <w:t xml:space="preserve"> </w:t>
            </w:r>
            <w:r>
              <w:rPr>
                <w:sz w:val="16"/>
              </w:rPr>
              <w:t>контрольных</w:t>
            </w:r>
            <w:r>
              <w:rPr>
                <w:spacing w:val="-4"/>
                <w:sz w:val="16"/>
              </w:rPr>
              <w:t xml:space="preserve"> </w:t>
            </w:r>
            <w:r>
              <w:rPr>
                <w:spacing w:val="-2"/>
                <w:sz w:val="16"/>
              </w:rPr>
              <w:t>мероприятий</w:t>
            </w:r>
          </w:p>
        </w:tc>
        <w:tc>
          <w:tcPr>
            <w:tcW w:w="831" w:type="dxa"/>
          </w:tcPr>
          <w:p w14:paraId="23A1BD11" w14:textId="77777777" w:rsidR="00BD5A42" w:rsidRDefault="00BD5A42" w:rsidP="00BD5A42">
            <w:pPr>
              <w:pStyle w:val="TableParagraph"/>
              <w:spacing w:line="164" w:lineRule="exact"/>
              <w:ind w:left="106"/>
              <w:rPr>
                <w:sz w:val="16"/>
              </w:rPr>
            </w:pPr>
            <w:r>
              <w:rPr>
                <w:spacing w:val="-5"/>
                <w:sz w:val="16"/>
              </w:rPr>
              <w:t>266</w:t>
            </w:r>
          </w:p>
        </w:tc>
      </w:tr>
    </w:tbl>
    <w:p w14:paraId="1B30C215" w14:textId="77777777" w:rsidR="0013436E" w:rsidRDefault="0013436E">
      <w:pPr>
        <w:spacing w:line="164" w:lineRule="exact"/>
        <w:rPr>
          <w:sz w:val="16"/>
        </w:rPr>
        <w:sectPr w:rsidR="0013436E">
          <w:footerReference w:type="default" r:id="rId10"/>
          <w:pgSz w:w="11910" w:h="16840"/>
          <w:pgMar w:top="520" w:right="280" w:bottom="740" w:left="1160" w:header="0" w:footer="553" w:gutter="0"/>
          <w:pgNumType w:start="2"/>
          <w:cols w:space="720"/>
        </w:sectPr>
      </w:pPr>
    </w:p>
    <w:p w14:paraId="38924D69" w14:textId="77777777" w:rsidR="0013436E" w:rsidRDefault="00AE3229" w:rsidP="004F630C">
      <w:pPr>
        <w:pStyle w:val="2"/>
        <w:numPr>
          <w:ilvl w:val="0"/>
          <w:numId w:val="135"/>
        </w:numPr>
        <w:tabs>
          <w:tab w:val="left" w:pos="1217"/>
        </w:tabs>
        <w:spacing w:before="68" w:line="229" w:lineRule="exact"/>
        <w:ind w:left="1217" w:hanging="200"/>
        <w:jc w:val="both"/>
      </w:pPr>
      <w:r>
        <w:lastRenderedPageBreak/>
        <w:t>ЦЕЛЕВОЙ</w:t>
      </w:r>
      <w:r>
        <w:rPr>
          <w:spacing w:val="-11"/>
        </w:rPr>
        <w:t xml:space="preserve"> </w:t>
      </w:r>
      <w:r>
        <w:rPr>
          <w:spacing w:val="-2"/>
        </w:rPr>
        <w:t>РАЗДЕЛ</w:t>
      </w:r>
    </w:p>
    <w:p w14:paraId="5FB08E4F" w14:textId="77777777" w:rsidR="0013436E" w:rsidRDefault="00AE3229" w:rsidP="004F630C">
      <w:pPr>
        <w:pStyle w:val="a5"/>
        <w:numPr>
          <w:ilvl w:val="1"/>
          <w:numId w:val="135"/>
        </w:numPr>
        <w:tabs>
          <w:tab w:val="left" w:pos="1328"/>
        </w:tabs>
        <w:spacing w:line="227" w:lineRule="exact"/>
        <w:ind w:left="1328" w:hanging="350"/>
        <w:jc w:val="both"/>
        <w:rPr>
          <w:b/>
          <w:sz w:val="20"/>
        </w:rPr>
      </w:pPr>
      <w:r>
        <w:rPr>
          <w:b/>
          <w:spacing w:val="-2"/>
          <w:sz w:val="20"/>
        </w:rPr>
        <w:t>Пояснительная</w:t>
      </w:r>
      <w:r>
        <w:rPr>
          <w:b/>
          <w:spacing w:val="8"/>
          <w:sz w:val="20"/>
        </w:rPr>
        <w:t xml:space="preserve"> </w:t>
      </w:r>
      <w:r>
        <w:rPr>
          <w:b/>
          <w:spacing w:val="-2"/>
          <w:sz w:val="20"/>
        </w:rPr>
        <w:t>записка</w:t>
      </w:r>
    </w:p>
    <w:p w14:paraId="13504C63" w14:textId="77777777" w:rsidR="0013436E" w:rsidRDefault="00AE3229">
      <w:pPr>
        <w:pStyle w:val="a3"/>
        <w:ind w:right="282" w:firstLine="719"/>
        <w:jc w:val="both"/>
      </w:pPr>
      <w:r>
        <w:t>ОП НОО является основным документом, определяющим содержание общего образования, а также регламентирующим образовательную деятель</w:t>
      </w:r>
      <w:r w:rsidR="0095106C">
        <w:t>ность МБОУ «Грантненская школа</w:t>
      </w:r>
      <w:r>
        <w:t>»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14:paraId="0A8F23B9" w14:textId="77777777" w:rsidR="0013436E" w:rsidRDefault="00AE3229">
      <w:pPr>
        <w:spacing w:line="230" w:lineRule="exact"/>
        <w:ind w:left="978"/>
        <w:jc w:val="both"/>
        <w:rPr>
          <w:sz w:val="20"/>
        </w:rPr>
      </w:pPr>
      <w:r>
        <w:rPr>
          <w:b/>
          <w:sz w:val="20"/>
        </w:rPr>
        <w:t>Целями</w:t>
      </w:r>
      <w:r>
        <w:rPr>
          <w:b/>
          <w:spacing w:val="-6"/>
          <w:sz w:val="20"/>
        </w:rPr>
        <w:t xml:space="preserve"> </w:t>
      </w:r>
      <w:r>
        <w:rPr>
          <w:sz w:val="20"/>
        </w:rPr>
        <w:t>реализации</w:t>
      </w:r>
      <w:r>
        <w:rPr>
          <w:spacing w:val="-8"/>
          <w:sz w:val="20"/>
        </w:rPr>
        <w:t xml:space="preserve"> </w:t>
      </w:r>
      <w:r>
        <w:rPr>
          <w:sz w:val="20"/>
        </w:rPr>
        <w:t>ОП</w:t>
      </w:r>
      <w:r>
        <w:rPr>
          <w:spacing w:val="-6"/>
          <w:sz w:val="20"/>
        </w:rPr>
        <w:t xml:space="preserve"> </w:t>
      </w:r>
      <w:r>
        <w:rPr>
          <w:sz w:val="20"/>
        </w:rPr>
        <w:t>НОО</w:t>
      </w:r>
      <w:r>
        <w:rPr>
          <w:spacing w:val="-7"/>
          <w:sz w:val="20"/>
        </w:rPr>
        <w:t xml:space="preserve"> </w:t>
      </w:r>
      <w:r>
        <w:rPr>
          <w:spacing w:val="-2"/>
          <w:sz w:val="20"/>
        </w:rPr>
        <w:t>являются:</w:t>
      </w:r>
    </w:p>
    <w:p w14:paraId="305A14B3" w14:textId="77777777" w:rsidR="0013436E" w:rsidRDefault="00AE3229">
      <w:pPr>
        <w:pStyle w:val="a3"/>
        <w:ind w:right="294" w:firstLine="719"/>
        <w:jc w:val="both"/>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0AD8DC1D" w14:textId="77777777" w:rsidR="0013436E" w:rsidRDefault="00AE3229">
      <w:pPr>
        <w:pStyle w:val="a3"/>
        <w:ind w:right="291" w:firstLine="719"/>
        <w:jc w:val="both"/>
      </w:pPr>
      <w:r>
        <w:t>организация учебного процесса с учетом целей, содержания и планируемых результатов начального общего образования, отраженных в ФГОС НОО;</w:t>
      </w:r>
    </w:p>
    <w:p w14:paraId="3C810A25" w14:textId="77777777" w:rsidR="0013436E" w:rsidRDefault="00AE3229">
      <w:pPr>
        <w:pStyle w:val="a3"/>
        <w:ind w:right="280" w:firstLine="719"/>
        <w:jc w:val="both"/>
      </w:pPr>
      <w:r>
        <w:t>создание условий для свободного развития каждого обучающегося с учетом его потребностей, возможностей и стремления к самореализации;</w:t>
      </w:r>
    </w:p>
    <w:p w14:paraId="3D6EFD77" w14:textId="77777777" w:rsidR="0013436E" w:rsidRDefault="00AE3229">
      <w:pPr>
        <w:pStyle w:val="a3"/>
        <w:ind w:right="291" w:firstLine="719"/>
        <w:jc w:val="both"/>
      </w:pPr>
      <w:r>
        <w:t>организация</w:t>
      </w:r>
      <w:r>
        <w:rPr>
          <w:spacing w:val="-1"/>
        </w:rPr>
        <w:t xml:space="preserve"> </w:t>
      </w:r>
      <w:r>
        <w:t>деятельности</w:t>
      </w:r>
      <w:r>
        <w:rPr>
          <w:spacing w:val="-2"/>
        </w:rPr>
        <w:t xml:space="preserve"> </w:t>
      </w:r>
      <w:r>
        <w:t>педагогического</w:t>
      </w:r>
      <w:r>
        <w:rPr>
          <w:spacing w:val="-1"/>
        </w:rPr>
        <w:t xml:space="preserve"> </w:t>
      </w:r>
      <w:r>
        <w:t>коллектива по</w:t>
      </w:r>
      <w:r>
        <w:rPr>
          <w:spacing w:val="-2"/>
        </w:rPr>
        <w:t xml:space="preserve"> </w:t>
      </w:r>
      <w:r>
        <w:t>созданию</w:t>
      </w:r>
      <w:r>
        <w:rPr>
          <w:spacing w:val="-1"/>
        </w:rPr>
        <w:t xml:space="preserve"> </w:t>
      </w:r>
      <w:r>
        <w:t>индивидуальных</w:t>
      </w:r>
      <w:r>
        <w:rPr>
          <w:spacing w:val="-1"/>
        </w:rPr>
        <w:t xml:space="preserve"> </w:t>
      </w:r>
      <w:r>
        <w:t>программ</w:t>
      </w:r>
      <w:r>
        <w:rPr>
          <w:spacing w:val="-2"/>
        </w:rPr>
        <w:t xml:space="preserve"> </w:t>
      </w:r>
      <w:r>
        <w:t>и</w:t>
      </w:r>
      <w:r>
        <w:rPr>
          <w:spacing w:val="-2"/>
        </w:rPr>
        <w:t xml:space="preserve"> </w:t>
      </w:r>
      <w:r>
        <w:t>учебных планов для одаренных, успешных обучающихся и (или) для детей социальных групп, нуждающихся в особом внимании и поддержке.</w:t>
      </w:r>
    </w:p>
    <w:p w14:paraId="65FE97C5" w14:textId="77777777" w:rsidR="0013436E" w:rsidRDefault="00AE3229">
      <w:pPr>
        <w:pStyle w:val="a3"/>
        <w:spacing w:line="229" w:lineRule="exact"/>
        <w:ind w:left="978"/>
        <w:jc w:val="both"/>
      </w:pPr>
      <w:r>
        <w:t>Достижение</w:t>
      </w:r>
      <w:r>
        <w:rPr>
          <w:spacing w:val="25"/>
        </w:rPr>
        <w:t xml:space="preserve"> </w:t>
      </w:r>
      <w:r>
        <w:t>поставленных</w:t>
      </w:r>
      <w:r>
        <w:rPr>
          <w:spacing w:val="23"/>
        </w:rPr>
        <w:t xml:space="preserve"> </w:t>
      </w:r>
      <w:r>
        <w:t>целей</w:t>
      </w:r>
      <w:r>
        <w:rPr>
          <w:spacing w:val="22"/>
        </w:rPr>
        <w:t xml:space="preserve"> </w:t>
      </w:r>
      <w:r>
        <w:t>реализации</w:t>
      </w:r>
      <w:r>
        <w:rPr>
          <w:spacing w:val="22"/>
        </w:rPr>
        <w:t xml:space="preserve"> </w:t>
      </w:r>
      <w:r>
        <w:t>ОП</w:t>
      </w:r>
      <w:r>
        <w:rPr>
          <w:spacing w:val="24"/>
        </w:rPr>
        <w:t xml:space="preserve"> </w:t>
      </w:r>
      <w:r>
        <w:t>НОО</w:t>
      </w:r>
      <w:r>
        <w:rPr>
          <w:spacing w:val="26"/>
        </w:rPr>
        <w:t xml:space="preserve"> </w:t>
      </w:r>
      <w:r>
        <w:t>предусматривает</w:t>
      </w:r>
      <w:r>
        <w:rPr>
          <w:spacing w:val="23"/>
        </w:rPr>
        <w:t xml:space="preserve"> </w:t>
      </w:r>
      <w:r>
        <w:t>решение</w:t>
      </w:r>
      <w:r>
        <w:rPr>
          <w:spacing w:val="26"/>
        </w:rPr>
        <w:t xml:space="preserve"> </w:t>
      </w:r>
      <w:r>
        <w:t>следующих</w:t>
      </w:r>
      <w:r>
        <w:rPr>
          <w:spacing w:val="22"/>
        </w:rPr>
        <w:t xml:space="preserve"> </w:t>
      </w:r>
      <w:r>
        <w:rPr>
          <w:spacing w:val="-2"/>
        </w:rPr>
        <w:t>основных</w:t>
      </w:r>
    </w:p>
    <w:p w14:paraId="73113CBA" w14:textId="77777777" w:rsidR="0013436E" w:rsidRDefault="00AE3229">
      <w:pPr>
        <w:pStyle w:val="2"/>
        <w:spacing w:line="229" w:lineRule="exact"/>
        <w:ind w:left="258"/>
        <w:rPr>
          <w:b w:val="0"/>
        </w:rPr>
      </w:pPr>
      <w:r>
        <w:rPr>
          <w:spacing w:val="-2"/>
        </w:rPr>
        <w:t>задач</w:t>
      </w:r>
      <w:r>
        <w:rPr>
          <w:b w:val="0"/>
          <w:spacing w:val="-2"/>
        </w:rPr>
        <w:t>:</w:t>
      </w:r>
    </w:p>
    <w:p w14:paraId="77539571" w14:textId="77777777" w:rsidR="0013436E" w:rsidRDefault="00AE3229">
      <w:pPr>
        <w:pStyle w:val="a3"/>
        <w:tabs>
          <w:tab w:val="left" w:pos="2453"/>
          <w:tab w:val="left" w:pos="3230"/>
          <w:tab w:val="left" w:pos="4316"/>
          <w:tab w:val="left" w:pos="7004"/>
          <w:tab w:val="left" w:pos="9155"/>
        </w:tabs>
        <w:ind w:left="978"/>
      </w:pPr>
      <w:r>
        <w:rPr>
          <w:spacing w:val="-2"/>
        </w:rPr>
        <w:t>формирование</w:t>
      </w:r>
      <w:r>
        <w:tab/>
      </w:r>
      <w:r>
        <w:rPr>
          <w:spacing w:val="-4"/>
        </w:rPr>
        <w:t>общей</w:t>
      </w:r>
      <w:r>
        <w:tab/>
      </w:r>
      <w:r>
        <w:rPr>
          <w:spacing w:val="-2"/>
        </w:rPr>
        <w:t>культуры,</w:t>
      </w:r>
      <w:r>
        <w:tab/>
      </w:r>
      <w:r>
        <w:rPr>
          <w:spacing w:val="-2"/>
        </w:rPr>
        <w:t>гражданско-патриотическое,</w:t>
      </w:r>
      <w:r>
        <w:tab/>
      </w:r>
      <w:r>
        <w:rPr>
          <w:spacing w:val="-2"/>
        </w:rPr>
        <w:t>духовно-нравственное</w:t>
      </w:r>
      <w:r>
        <w:tab/>
      </w:r>
      <w:r>
        <w:rPr>
          <w:spacing w:val="-2"/>
        </w:rPr>
        <w:t>воспитание,</w:t>
      </w:r>
    </w:p>
    <w:p w14:paraId="5C990337" w14:textId="77777777" w:rsidR="0013436E" w:rsidRDefault="00AE3229">
      <w:pPr>
        <w:pStyle w:val="a3"/>
        <w:spacing w:before="1"/>
        <w:ind w:left="978" w:right="291" w:hanging="720"/>
        <w:jc w:val="both"/>
      </w:pPr>
      <w:r>
        <w:t>интеллектуальное развитие, становление творческих способностей, сохранение и укрепление здоровья; обеспечение</w:t>
      </w:r>
      <w:r>
        <w:rPr>
          <w:spacing w:val="40"/>
        </w:rPr>
        <w:t xml:space="preserve"> </w:t>
      </w:r>
      <w:r>
        <w:t>планируемых</w:t>
      </w:r>
      <w:r>
        <w:rPr>
          <w:spacing w:val="40"/>
        </w:rPr>
        <w:t xml:space="preserve"> </w:t>
      </w:r>
      <w:r>
        <w:t>результатов</w:t>
      </w:r>
      <w:r>
        <w:rPr>
          <w:spacing w:val="40"/>
        </w:rPr>
        <w:t xml:space="preserve"> </w:t>
      </w:r>
      <w:r>
        <w:t>по</w:t>
      </w:r>
      <w:r>
        <w:rPr>
          <w:spacing w:val="40"/>
        </w:rPr>
        <w:t xml:space="preserve"> </w:t>
      </w:r>
      <w:r>
        <w:t>освоению</w:t>
      </w:r>
      <w:r>
        <w:rPr>
          <w:spacing w:val="40"/>
        </w:rPr>
        <w:t xml:space="preserve"> </w:t>
      </w:r>
      <w:r>
        <w:t>обучающимся</w:t>
      </w:r>
      <w:r>
        <w:rPr>
          <w:spacing w:val="40"/>
        </w:rPr>
        <w:t xml:space="preserve"> </w:t>
      </w:r>
      <w:r>
        <w:t>целевых</w:t>
      </w:r>
      <w:r>
        <w:rPr>
          <w:spacing w:val="40"/>
        </w:rPr>
        <w:t xml:space="preserve"> </w:t>
      </w:r>
      <w:r>
        <w:t>установок,</w:t>
      </w:r>
      <w:r>
        <w:rPr>
          <w:spacing w:val="40"/>
        </w:rPr>
        <w:t xml:space="preserve"> </w:t>
      </w:r>
      <w:r>
        <w:t>приобретению</w:t>
      </w:r>
    </w:p>
    <w:p w14:paraId="751D35DC" w14:textId="77777777" w:rsidR="0013436E" w:rsidRDefault="00AE3229">
      <w:pPr>
        <w:pStyle w:val="a3"/>
        <w:spacing w:before="1"/>
        <w:ind w:right="288"/>
        <w:jc w:val="both"/>
      </w:pPr>
      <w:r>
        <w:t xml:space="preserve">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w:t>
      </w:r>
      <w:r>
        <w:rPr>
          <w:spacing w:val="-2"/>
        </w:rPr>
        <w:t>здоровья;</w:t>
      </w:r>
    </w:p>
    <w:p w14:paraId="7CA833CD" w14:textId="77777777" w:rsidR="0013436E" w:rsidRDefault="00AE3229">
      <w:pPr>
        <w:pStyle w:val="a3"/>
        <w:ind w:left="978" w:right="348"/>
        <w:jc w:val="both"/>
      </w:pPr>
      <w:r>
        <w:t>становление</w:t>
      </w:r>
      <w:r>
        <w:rPr>
          <w:spacing w:val="-5"/>
        </w:rPr>
        <w:t xml:space="preserve"> </w:t>
      </w:r>
      <w:r>
        <w:t>и</w:t>
      </w:r>
      <w:r>
        <w:rPr>
          <w:spacing w:val="-6"/>
        </w:rPr>
        <w:t xml:space="preserve"> </w:t>
      </w:r>
      <w:r>
        <w:t>развитие</w:t>
      </w:r>
      <w:r>
        <w:rPr>
          <w:spacing w:val="-5"/>
        </w:rPr>
        <w:t xml:space="preserve"> </w:t>
      </w:r>
      <w:r>
        <w:t>личности</w:t>
      </w:r>
      <w:r>
        <w:rPr>
          <w:spacing w:val="-7"/>
        </w:rPr>
        <w:t xml:space="preserve"> </w:t>
      </w:r>
      <w:r>
        <w:t>в</w:t>
      </w:r>
      <w:r>
        <w:rPr>
          <w:spacing w:val="-6"/>
        </w:rPr>
        <w:t xml:space="preserve"> </w:t>
      </w:r>
      <w:r>
        <w:t>ее</w:t>
      </w:r>
      <w:r>
        <w:rPr>
          <w:spacing w:val="-2"/>
        </w:rPr>
        <w:t xml:space="preserve"> </w:t>
      </w:r>
      <w:r>
        <w:t>индивидуальности,</w:t>
      </w:r>
      <w:r>
        <w:rPr>
          <w:spacing w:val="-5"/>
        </w:rPr>
        <w:t xml:space="preserve"> </w:t>
      </w:r>
      <w:r>
        <w:t>самобытности,</w:t>
      </w:r>
      <w:r>
        <w:rPr>
          <w:spacing w:val="-3"/>
        </w:rPr>
        <w:t xml:space="preserve"> </w:t>
      </w:r>
      <w:r>
        <w:t>уникальности</w:t>
      </w:r>
      <w:r>
        <w:rPr>
          <w:spacing w:val="-7"/>
        </w:rPr>
        <w:t xml:space="preserve"> </w:t>
      </w:r>
      <w:r>
        <w:t>и</w:t>
      </w:r>
      <w:r>
        <w:rPr>
          <w:spacing w:val="-4"/>
        </w:rPr>
        <w:t xml:space="preserve"> </w:t>
      </w:r>
      <w:r>
        <w:t>неповторимости; обеспечение преемственности начального общего и основного общего образования;</w:t>
      </w:r>
    </w:p>
    <w:p w14:paraId="5BD83B7A" w14:textId="77777777" w:rsidR="0013436E" w:rsidRDefault="00AE3229">
      <w:pPr>
        <w:pStyle w:val="a3"/>
        <w:ind w:firstLine="719"/>
      </w:pPr>
      <w:r>
        <w:t>достижение</w:t>
      </w:r>
      <w:r>
        <w:rPr>
          <w:spacing w:val="80"/>
          <w:w w:val="150"/>
        </w:rPr>
        <w:t xml:space="preserve"> </w:t>
      </w:r>
      <w:r>
        <w:t>планируемых</w:t>
      </w:r>
      <w:r>
        <w:rPr>
          <w:spacing w:val="80"/>
          <w:w w:val="150"/>
        </w:rPr>
        <w:t xml:space="preserve"> </w:t>
      </w:r>
      <w:r>
        <w:t>результатов</w:t>
      </w:r>
      <w:r>
        <w:rPr>
          <w:spacing w:val="80"/>
          <w:w w:val="150"/>
        </w:rPr>
        <w:t xml:space="preserve"> </w:t>
      </w:r>
      <w:r>
        <w:t>освоения</w:t>
      </w:r>
      <w:r>
        <w:rPr>
          <w:spacing w:val="80"/>
          <w:w w:val="150"/>
        </w:rPr>
        <w:t xml:space="preserve"> </w:t>
      </w:r>
      <w:r>
        <w:t>ОП</w:t>
      </w:r>
      <w:r>
        <w:rPr>
          <w:spacing w:val="80"/>
          <w:w w:val="150"/>
        </w:rPr>
        <w:t xml:space="preserve"> </w:t>
      </w:r>
      <w:r>
        <w:t>НОО</w:t>
      </w:r>
      <w:r>
        <w:rPr>
          <w:spacing w:val="80"/>
          <w:w w:val="150"/>
        </w:rPr>
        <w:t xml:space="preserve"> </w:t>
      </w:r>
      <w:r>
        <w:t>всеми</w:t>
      </w:r>
      <w:r>
        <w:rPr>
          <w:spacing w:val="80"/>
          <w:w w:val="150"/>
        </w:rPr>
        <w:t xml:space="preserve"> </w:t>
      </w:r>
      <w:r>
        <w:t>обучающимися,</w:t>
      </w:r>
      <w:r>
        <w:rPr>
          <w:spacing w:val="80"/>
          <w:w w:val="150"/>
        </w:rPr>
        <w:t xml:space="preserve"> </w:t>
      </w:r>
      <w:r>
        <w:t>в</w:t>
      </w:r>
      <w:r>
        <w:rPr>
          <w:spacing w:val="80"/>
          <w:w w:val="150"/>
        </w:rPr>
        <w:t xml:space="preserve"> </w:t>
      </w:r>
      <w:r>
        <w:t>том</w:t>
      </w:r>
      <w:r>
        <w:rPr>
          <w:spacing w:val="80"/>
          <w:w w:val="150"/>
        </w:rPr>
        <w:t xml:space="preserve"> </w:t>
      </w:r>
      <w:r>
        <w:t>числе обучающимися с ограниченными возможностями здоровья (далее – обучающиеся с ОВЗ);</w:t>
      </w:r>
    </w:p>
    <w:p w14:paraId="116EA8D7" w14:textId="77777777" w:rsidR="0013436E" w:rsidRDefault="00AE3229">
      <w:pPr>
        <w:pStyle w:val="a3"/>
        <w:spacing w:line="228" w:lineRule="exact"/>
        <w:ind w:left="978"/>
      </w:pPr>
      <w:r>
        <w:t>обеспечение</w:t>
      </w:r>
      <w:r>
        <w:rPr>
          <w:spacing w:val="-12"/>
        </w:rPr>
        <w:t xml:space="preserve"> </w:t>
      </w:r>
      <w:r>
        <w:t>доступности</w:t>
      </w:r>
      <w:r>
        <w:rPr>
          <w:spacing w:val="-12"/>
        </w:rPr>
        <w:t xml:space="preserve"> </w:t>
      </w:r>
      <w:r>
        <w:t>получения</w:t>
      </w:r>
      <w:r>
        <w:rPr>
          <w:spacing w:val="-12"/>
        </w:rPr>
        <w:t xml:space="preserve"> </w:t>
      </w:r>
      <w:r>
        <w:t>качественного</w:t>
      </w:r>
      <w:r>
        <w:rPr>
          <w:spacing w:val="-10"/>
        </w:rPr>
        <w:t xml:space="preserve"> </w:t>
      </w:r>
      <w:r>
        <w:t>начального</w:t>
      </w:r>
      <w:r>
        <w:rPr>
          <w:spacing w:val="-11"/>
        </w:rPr>
        <w:t xml:space="preserve"> </w:t>
      </w:r>
      <w:r>
        <w:t>общего</w:t>
      </w:r>
      <w:r>
        <w:rPr>
          <w:spacing w:val="-10"/>
        </w:rPr>
        <w:t xml:space="preserve"> </w:t>
      </w:r>
      <w:r>
        <w:rPr>
          <w:spacing w:val="-2"/>
        </w:rPr>
        <w:t>образования;</w:t>
      </w:r>
    </w:p>
    <w:p w14:paraId="5D4FFAB3" w14:textId="77777777" w:rsidR="0013436E" w:rsidRDefault="00AE3229">
      <w:pPr>
        <w:pStyle w:val="a3"/>
        <w:ind w:firstLine="719"/>
      </w:pPr>
      <w:r>
        <w:t>выявление</w:t>
      </w:r>
      <w:r>
        <w:rPr>
          <w:spacing w:val="80"/>
        </w:rPr>
        <w:t xml:space="preserve"> </w:t>
      </w:r>
      <w:r>
        <w:t>и</w:t>
      </w:r>
      <w:r>
        <w:rPr>
          <w:spacing w:val="80"/>
        </w:rPr>
        <w:t xml:space="preserve"> </w:t>
      </w:r>
      <w:r>
        <w:t>развитие</w:t>
      </w:r>
      <w:r>
        <w:rPr>
          <w:spacing w:val="80"/>
        </w:rPr>
        <w:t xml:space="preserve"> </w:t>
      </w:r>
      <w:r>
        <w:t>способностей</w:t>
      </w:r>
      <w:r>
        <w:rPr>
          <w:spacing w:val="80"/>
        </w:rPr>
        <w:t xml:space="preserve"> </w:t>
      </w:r>
      <w:r>
        <w:t>обучающихся,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лиц,</w:t>
      </w:r>
      <w:r>
        <w:rPr>
          <w:spacing w:val="80"/>
        </w:rPr>
        <w:t xml:space="preserve"> </w:t>
      </w:r>
      <w:r>
        <w:t>проявивших</w:t>
      </w:r>
      <w:r>
        <w:rPr>
          <w:spacing w:val="80"/>
        </w:rPr>
        <w:t xml:space="preserve"> </w:t>
      </w:r>
      <w:r>
        <w:t>выдающиеся</w:t>
      </w:r>
      <w:r>
        <w:rPr>
          <w:spacing w:val="80"/>
        </w:rPr>
        <w:t xml:space="preserve"> </w:t>
      </w:r>
      <w:r>
        <w:t>способности, через систему клубов, секций, студий и других, организацию общественно полезной деятельности;</w:t>
      </w:r>
    </w:p>
    <w:p w14:paraId="60518083" w14:textId="77777777" w:rsidR="0013436E" w:rsidRDefault="00AE3229">
      <w:pPr>
        <w:pStyle w:val="a3"/>
        <w:spacing w:before="1"/>
        <w:ind w:firstLine="719"/>
      </w:pPr>
      <w:r>
        <w:t>организация интеллектуальных и творческих соревнований, научно-технического творчества и проектно- исследовательской деятельности;</w:t>
      </w:r>
    </w:p>
    <w:p w14:paraId="31BC197A" w14:textId="77777777" w:rsidR="0013436E" w:rsidRDefault="00AE3229">
      <w:pPr>
        <w:pStyle w:val="a3"/>
        <w:ind w:firstLine="719"/>
      </w:pPr>
      <w:r>
        <w:t>участие</w:t>
      </w:r>
      <w:r>
        <w:rPr>
          <w:spacing w:val="80"/>
          <w:w w:val="150"/>
        </w:rPr>
        <w:t xml:space="preserve"> </w:t>
      </w:r>
      <w:r>
        <w:t>обучающихся,</w:t>
      </w:r>
      <w:r>
        <w:rPr>
          <w:spacing w:val="80"/>
          <w:w w:val="150"/>
        </w:rPr>
        <w:t xml:space="preserve"> </w:t>
      </w:r>
      <w:r>
        <w:t>их</w:t>
      </w:r>
      <w:r>
        <w:rPr>
          <w:spacing w:val="80"/>
          <w:w w:val="150"/>
        </w:rPr>
        <w:t xml:space="preserve"> </w:t>
      </w:r>
      <w:r>
        <w:t>родителей</w:t>
      </w:r>
      <w:r>
        <w:rPr>
          <w:spacing w:val="80"/>
          <w:w w:val="150"/>
        </w:rPr>
        <w:t xml:space="preserve"> </w:t>
      </w:r>
      <w:r>
        <w:t>(законных</w:t>
      </w:r>
      <w:r>
        <w:rPr>
          <w:spacing w:val="80"/>
          <w:w w:val="150"/>
        </w:rPr>
        <w:t xml:space="preserve"> </w:t>
      </w:r>
      <w:r>
        <w:t>представителей),</w:t>
      </w:r>
      <w:r>
        <w:rPr>
          <w:spacing w:val="80"/>
          <w:w w:val="150"/>
        </w:rPr>
        <w:t xml:space="preserve"> </w:t>
      </w:r>
      <w:r>
        <w:t>педагогических</w:t>
      </w:r>
      <w:r>
        <w:rPr>
          <w:spacing w:val="80"/>
          <w:w w:val="150"/>
        </w:rPr>
        <w:t xml:space="preserve"> </w:t>
      </w:r>
      <w:r>
        <w:t>работников</w:t>
      </w:r>
      <w:r>
        <w:rPr>
          <w:spacing w:val="80"/>
          <w:w w:val="150"/>
        </w:rPr>
        <w:t xml:space="preserve"> </w:t>
      </w:r>
      <w:r>
        <w:t>в проектировании и развитии социальной среды образовательной организации.</w:t>
      </w:r>
    </w:p>
    <w:p w14:paraId="182A28C7" w14:textId="77777777" w:rsidR="0013436E" w:rsidRDefault="00AE3229">
      <w:pPr>
        <w:ind w:left="978"/>
        <w:rPr>
          <w:sz w:val="20"/>
        </w:rPr>
      </w:pPr>
      <w:r>
        <w:rPr>
          <w:sz w:val="20"/>
        </w:rPr>
        <w:t>ОП</w:t>
      </w:r>
      <w:r>
        <w:rPr>
          <w:spacing w:val="-8"/>
          <w:sz w:val="20"/>
        </w:rPr>
        <w:t xml:space="preserve"> </w:t>
      </w:r>
      <w:r>
        <w:rPr>
          <w:sz w:val="20"/>
        </w:rPr>
        <w:t>НОО</w:t>
      </w:r>
      <w:r>
        <w:rPr>
          <w:spacing w:val="-5"/>
          <w:sz w:val="20"/>
        </w:rPr>
        <w:t xml:space="preserve"> </w:t>
      </w:r>
      <w:r>
        <w:rPr>
          <w:sz w:val="20"/>
        </w:rPr>
        <w:t>учитывает</w:t>
      </w:r>
      <w:r>
        <w:rPr>
          <w:spacing w:val="-9"/>
          <w:sz w:val="20"/>
        </w:rPr>
        <w:t xml:space="preserve"> </w:t>
      </w:r>
      <w:r>
        <w:rPr>
          <w:sz w:val="20"/>
        </w:rPr>
        <w:t>следующие</w:t>
      </w:r>
      <w:r>
        <w:rPr>
          <w:spacing w:val="-5"/>
          <w:sz w:val="20"/>
        </w:rPr>
        <w:t xml:space="preserve"> </w:t>
      </w:r>
      <w:r>
        <w:rPr>
          <w:b/>
          <w:spacing w:val="-2"/>
          <w:sz w:val="20"/>
        </w:rPr>
        <w:t>принципы</w:t>
      </w:r>
      <w:r>
        <w:rPr>
          <w:spacing w:val="-2"/>
          <w:sz w:val="20"/>
        </w:rPr>
        <w:t>:</w:t>
      </w:r>
    </w:p>
    <w:p w14:paraId="246B0A66" w14:textId="77777777" w:rsidR="0013436E" w:rsidRDefault="00AE3229" w:rsidP="004F630C">
      <w:pPr>
        <w:pStyle w:val="a5"/>
        <w:numPr>
          <w:ilvl w:val="0"/>
          <w:numId w:val="134"/>
        </w:numPr>
        <w:tabs>
          <w:tab w:val="left" w:pos="537"/>
        </w:tabs>
        <w:ind w:right="289" w:firstLine="0"/>
        <w:jc w:val="both"/>
        <w:rPr>
          <w:sz w:val="20"/>
        </w:rPr>
      </w:pPr>
      <w:r>
        <w:rPr>
          <w:sz w:val="20"/>
        </w:rPr>
        <w:t>принцип учета ФГОС НОО: ОП НОО базируется на требованиях, предъявляемых ФГОС НОО к целям, содержанию, планируемым результатам и условиям обучения в начальной школе;</w:t>
      </w:r>
    </w:p>
    <w:p w14:paraId="397AB60F" w14:textId="77777777" w:rsidR="0013436E" w:rsidRDefault="00AE3229" w:rsidP="004F630C">
      <w:pPr>
        <w:pStyle w:val="a5"/>
        <w:numPr>
          <w:ilvl w:val="0"/>
          <w:numId w:val="134"/>
        </w:numPr>
        <w:tabs>
          <w:tab w:val="left" w:pos="501"/>
        </w:tabs>
        <w:spacing w:before="1"/>
        <w:ind w:right="283" w:firstLine="0"/>
        <w:jc w:val="both"/>
        <w:rPr>
          <w:sz w:val="20"/>
        </w:rPr>
      </w:pPr>
      <w:r>
        <w:rPr>
          <w:sz w:val="20"/>
        </w:rPr>
        <w:t>принцип учета языка обучения: с учетом условий функционирования образовательной организации 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33A73079" w14:textId="77777777" w:rsidR="0013436E" w:rsidRDefault="00AE3229" w:rsidP="004F630C">
      <w:pPr>
        <w:pStyle w:val="a5"/>
        <w:numPr>
          <w:ilvl w:val="0"/>
          <w:numId w:val="134"/>
        </w:numPr>
        <w:tabs>
          <w:tab w:val="left" w:pos="541"/>
        </w:tabs>
        <w:ind w:right="286" w:firstLine="0"/>
        <w:jc w:val="both"/>
        <w:rPr>
          <w:sz w:val="20"/>
        </w:rPr>
      </w:pPr>
      <w:r>
        <w:rPr>
          <w:sz w:val="20"/>
        </w:rPr>
        <w:t>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2FFB4F53" w14:textId="77777777" w:rsidR="0013436E" w:rsidRDefault="00AE3229" w:rsidP="004F630C">
      <w:pPr>
        <w:pStyle w:val="a5"/>
        <w:numPr>
          <w:ilvl w:val="0"/>
          <w:numId w:val="134"/>
        </w:numPr>
        <w:tabs>
          <w:tab w:val="left" w:pos="539"/>
        </w:tabs>
        <w:ind w:right="295" w:firstLine="0"/>
        <w:jc w:val="both"/>
        <w:rPr>
          <w:sz w:val="20"/>
        </w:rPr>
      </w:pPr>
      <w:r>
        <w:rPr>
          <w:sz w:val="20"/>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571EF3ED" w14:textId="77777777" w:rsidR="0013436E" w:rsidRDefault="00AE3229" w:rsidP="004F630C">
      <w:pPr>
        <w:pStyle w:val="a5"/>
        <w:numPr>
          <w:ilvl w:val="0"/>
          <w:numId w:val="134"/>
        </w:numPr>
        <w:tabs>
          <w:tab w:val="left" w:pos="525"/>
        </w:tabs>
        <w:ind w:right="289" w:firstLine="0"/>
        <w:jc w:val="both"/>
        <w:rPr>
          <w:sz w:val="20"/>
        </w:rPr>
      </w:pPr>
      <w:r>
        <w:rPr>
          <w:sz w:val="20"/>
        </w:rPr>
        <w:t>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59809D98" w14:textId="77777777" w:rsidR="0013436E" w:rsidRDefault="00AE3229" w:rsidP="004F630C">
      <w:pPr>
        <w:pStyle w:val="a5"/>
        <w:numPr>
          <w:ilvl w:val="0"/>
          <w:numId w:val="134"/>
        </w:numPr>
        <w:tabs>
          <w:tab w:val="left" w:pos="556"/>
        </w:tabs>
        <w:ind w:right="281" w:firstLine="0"/>
        <w:jc w:val="both"/>
        <w:rPr>
          <w:sz w:val="20"/>
        </w:rPr>
      </w:pPr>
      <w:r>
        <w:rPr>
          <w:sz w:val="20"/>
        </w:rPr>
        <w:t>принцип интеграции обучения и воспитания: программа предусматривает связь урочной и внеурочной деятельности,</w:t>
      </w:r>
      <w:r>
        <w:rPr>
          <w:spacing w:val="-3"/>
          <w:sz w:val="20"/>
        </w:rPr>
        <w:t xml:space="preserve"> </w:t>
      </w:r>
      <w:r>
        <w:rPr>
          <w:sz w:val="20"/>
        </w:rPr>
        <w:t>разработку</w:t>
      </w:r>
      <w:r>
        <w:rPr>
          <w:spacing w:val="-4"/>
          <w:sz w:val="20"/>
        </w:rPr>
        <w:t xml:space="preserve"> </w:t>
      </w:r>
      <w:r>
        <w:rPr>
          <w:sz w:val="20"/>
        </w:rPr>
        <w:t>мероприятий,</w:t>
      </w:r>
      <w:r>
        <w:rPr>
          <w:spacing w:val="-1"/>
          <w:sz w:val="20"/>
        </w:rPr>
        <w:t xml:space="preserve"> </w:t>
      </w:r>
      <w:r>
        <w:rPr>
          <w:sz w:val="20"/>
        </w:rPr>
        <w:t>направленных</w:t>
      </w:r>
      <w:r>
        <w:rPr>
          <w:spacing w:val="-2"/>
          <w:sz w:val="20"/>
        </w:rPr>
        <w:t xml:space="preserve"> </w:t>
      </w:r>
      <w:r>
        <w:rPr>
          <w:sz w:val="20"/>
        </w:rPr>
        <w:t>на</w:t>
      </w:r>
      <w:r>
        <w:rPr>
          <w:spacing w:val="-3"/>
          <w:sz w:val="20"/>
        </w:rPr>
        <w:t xml:space="preserve"> </w:t>
      </w:r>
      <w:r>
        <w:rPr>
          <w:sz w:val="20"/>
        </w:rPr>
        <w:t>обогащение</w:t>
      </w:r>
      <w:r>
        <w:rPr>
          <w:spacing w:val="-3"/>
          <w:sz w:val="20"/>
        </w:rPr>
        <w:t xml:space="preserve"> </w:t>
      </w:r>
      <w:r>
        <w:rPr>
          <w:sz w:val="20"/>
        </w:rPr>
        <w:t>знаний,</w:t>
      </w:r>
      <w:r>
        <w:rPr>
          <w:spacing w:val="-1"/>
          <w:sz w:val="20"/>
        </w:rPr>
        <w:t xml:space="preserve"> </w:t>
      </w:r>
      <w:r>
        <w:rPr>
          <w:sz w:val="20"/>
        </w:rPr>
        <w:t>воспитание</w:t>
      </w:r>
      <w:r>
        <w:rPr>
          <w:spacing w:val="-3"/>
          <w:sz w:val="20"/>
        </w:rPr>
        <w:t xml:space="preserve"> </w:t>
      </w:r>
      <w:r>
        <w:rPr>
          <w:sz w:val="20"/>
        </w:rPr>
        <w:t>чувств</w:t>
      </w:r>
      <w:r>
        <w:rPr>
          <w:spacing w:val="-4"/>
          <w:sz w:val="20"/>
        </w:rPr>
        <w:t xml:space="preserve"> </w:t>
      </w:r>
      <w:r>
        <w:rPr>
          <w:sz w:val="20"/>
        </w:rPr>
        <w:t>и</w:t>
      </w:r>
      <w:r>
        <w:rPr>
          <w:spacing w:val="-2"/>
          <w:sz w:val="20"/>
        </w:rPr>
        <w:t xml:space="preserve"> </w:t>
      </w:r>
      <w:r>
        <w:rPr>
          <w:sz w:val="20"/>
        </w:rPr>
        <w:t>познавательных интересов обучающихся, нравственно-ценностного отношения к действительности;</w:t>
      </w:r>
    </w:p>
    <w:p w14:paraId="362AA989" w14:textId="77777777" w:rsidR="0013436E" w:rsidRDefault="00AE3229" w:rsidP="004F630C">
      <w:pPr>
        <w:pStyle w:val="a5"/>
        <w:numPr>
          <w:ilvl w:val="0"/>
          <w:numId w:val="134"/>
        </w:numPr>
        <w:tabs>
          <w:tab w:val="left" w:pos="506"/>
        </w:tabs>
        <w:ind w:right="288" w:firstLine="0"/>
        <w:jc w:val="both"/>
        <w:rPr>
          <w:sz w:val="20"/>
        </w:rPr>
      </w:pPr>
      <w:r>
        <w:rPr>
          <w:sz w:val="20"/>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1DB6B407" w14:textId="77777777" w:rsidR="0013436E" w:rsidRDefault="00AE3229">
      <w:pPr>
        <w:pStyle w:val="a3"/>
        <w:ind w:right="285" w:firstLine="719"/>
        <w:jc w:val="both"/>
      </w:pPr>
      <w:r>
        <w:t>Объем учебной нагрузки, организация учебных и внеурочных мероприятий соответствуют требованиям, предусмотренным санитарными правилами и нормами СанПиН 1.2.3685-21.</w:t>
      </w:r>
    </w:p>
    <w:p w14:paraId="0525406C" w14:textId="77777777" w:rsidR="0013436E" w:rsidRDefault="0095106C" w:rsidP="00375B72">
      <w:pPr>
        <w:pStyle w:val="a3"/>
        <w:tabs>
          <w:tab w:val="left" w:pos="829"/>
          <w:tab w:val="left" w:pos="1964"/>
          <w:tab w:val="left" w:pos="2928"/>
          <w:tab w:val="left" w:pos="3810"/>
          <w:tab w:val="left" w:pos="5740"/>
          <w:tab w:val="left" w:pos="7429"/>
          <w:tab w:val="left" w:pos="8822"/>
          <w:tab w:val="left" w:pos="9186"/>
        </w:tabs>
        <w:ind w:right="280" w:firstLine="719"/>
        <w:jc w:val="both"/>
      </w:pPr>
      <w:r>
        <w:t>ОП НОО МБОУ «Гранитненская школа</w:t>
      </w:r>
      <w:r w:rsidR="00AE3229">
        <w:t>» учитывает</w:t>
      </w:r>
      <w:r w:rsidR="00AE3229">
        <w:rPr>
          <w:spacing w:val="-1"/>
        </w:rPr>
        <w:t xml:space="preserve"> </w:t>
      </w:r>
      <w:r w:rsidR="00AE3229">
        <w:t>возрастные и</w:t>
      </w:r>
      <w:r w:rsidR="00AE3229">
        <w:rPr>
          <w:spacing w:val="-1"/>
        </w:rPr>
        <w:t xml:space="preserve"> </w:t>
      </w:r>
      <w:r w:rsidR="00AE3229">
        <w:t>психологические особенности</w:t>
      </w:r>
      <w:r w:rsidR="00AE3229">
        <w:rPr>
          <w:spacing w:val="-1"/>
        </w:rPr>
        <w:t xml:space="preserve"> </w:t>
      </w:r>
      <w:r w:rsidR="00AE3229">
        <w:t>обучающихся. Наиболее адаптивным сроком освоения ОП НОО является четыре года. Общий объем аудиторной работы обучающихся</w:t>
      </w:r>
      <w:r w:rsidR="00AE3229">
        <w:rPr>
          <w:spacing w:val="40"/>
        </w:rPr>
        <w:t xml:space="preserve"> </w:t>
      </w:r>
      <w:r w:rsidR="00AE3229">
        <w:t>за</w:t>
      </w:r>
      <w:r w:rsidR="00AE3229">
        <w:rPr>
          <w:spacing w:val="40"/>
        </w:rPr>
        <w:t xml:space="preserve"> </w:t>
      </w:r>
      <w:r w:rsidR="00AE3229">
        <w:t>четыре</w:t>
      </w:r>
      <w:r w:rsidR="00AE3229">
        <w:rPr>
          <w:spacing w:val="62"/>
        </w:rPr>
        <w:t xml:space="preserve"> </w:t>
      </w:r>
      <w:r w:rsidR="00AE3229">
        <w:t>учебных</w:t>
      </w:r>
      <w:r w:rsidR="00AE3229">
        <w:rPr>
          <w:spacing w:val="40"/>
        </w:rPr>
        <w:t xml:space="preserve"> </w:t>
      </w:r>
      <w:r w:rsidR="00AE3229">
        <w:t>года</w:t>
      </w:r>
      <w:r w:rsidR="00AE3229">
        <w:rPr>
          <w:spacing w:val="40"/>
        </w:rPr>
        <w:t xml:space="preserve"> </w:t>
      </w:r>
      <w:r w:rsidR="00AE3229">
        <w:t>не</w:t>
      </w:r>
      <w:r w:rsidR="00AE3229">
        <w:rPr>
          <w:spacing w:val="40"/>
        </w:rPr>
        <w:t xml:space="preserve"> </w:t>
      </w:r>
      <w:r w:rsidR="00AE3229">
        <w:t>может</w:t>
      </w:r>
      <w:r w:rsidR="00AE3229">
        <w:rPr>
          <w:spacing w:val="40"/>
        </w:rPr>
        <w:t xml:space="preserve"> </w:t>
      </w:r>
      <w:r w:rsidR="00AE3229">
        <w:t>составлять</w:t>
      </w:r>
      <w:r w:rsidR="00AE3229">
        <w:rPr>
          <w:spacing w:val="40"/>
        </w:rPr>
        <w:t xml:space="preserve"> </w:t>
      </w:r>
      <w:r w:rsidR="00AE3229">
        <w:t>менее</w:t>
      </w:r>
      <w:r w:rsidR="00AE3229">
        <w:rPr>
          <w:spacing w:val="40"/>
        </w:rPr>
        <w:t xml:space="preserve"> </w:t>
      </w:r>
      <w:r w:rsidR="00AE3229">
        <w:t>2954</w:t>
      </w:r>
      <w:r w:rsidR="00AE3229">
        <w:rPr>
          <w:spacing w:val="40"/>
        </w:rPr>
        <w:t xml:space="preserve"> </w:t>
      </w:r>
      <w:r w:rsidR="00AE3229">
        <w:t>академических</w:t>
      </w:r>
      <w:r w:rsidR="00AE3229">
        <w:rPr>
          <w:spacing w:val="40"/>
        </w:rPr>
        <w:t xml:space="preserve"> </w:t>
      </w:r>
      <w:r w:rsidR="00AE3229">
        <w:t>часов</w:t>
      </w:r>
      <w:r w:rsidR="00AE3229">
        <w:rPr>
          <w:spacing w:val="40"/>
        </w:rPr>
        <w:t xml:space="preserve"> </w:t>
      </w:r>
      <w:r w:rsidR="00AE3229">
        <w:t>и</w:t>
      </w:r>
      <w:r w:rsidR="00AE3229">
        <w:rPr>
          <w:spacing w:val="40"/>
        </w:rPr>
        <w:t xml:space="preserve"> </w:t>
      </w:r>
      <w:r w:rsidR="00AE3229">
        <w:t>более</w:t>
      </w:r>
      <w:r w:rsidR="00AE3229">
        <w:rPr>
          <w:spacing w:val="40"/>
        </w:rPr>
        <w:t xml:space="preserve"> </w:t>
      </w:r>
      <w:r w:rsidR="00AE3229">
        <w:t>3345</w:t>
      </w:r>
      <w:r w:rsidR="00AE3229">
        <w:rPr>
          <w:spacing w:val="80"/>
        </w:rPr>
        <w:t xml:space="preserve"> </w:t>
      </w:r>
      <w:r w:rsidR="00AE3229">
        <w:t xml:space="preserve">академических часов в соответствии с требованиями к организации образовательного процесса к учебной нагрузке </w:t>
      </w:r>
      <w:r w:rsidR="00AE3229">
        <w:rPr>
          <w:spacing w:val="-5"/>
        </w:rPr>
        <w:t>при</w:t>
      </w:r>
      <w:r w:rsidR="00375B72">
        <w:t xml:space="preserve"> </w:t>
      </w:r>
      <w:r w:rsidR="00AE3229">
        <w:rPr>
          <w:spacing w:val="-2"/>
        </w:rPr>
        <w:t>5-дневной</w:t>
      </w:r>
      <w:r w:rsidR="00375B72">
        <w:t xml:space="preserve"> </w:t>
      </w:r>
      <w:r w:rsidR="00AE3229">
        <w:rPr>
          <w:spacing w:val="-2"/>
        </w:rPr>
        <w:t>учебной</w:t>
      </w:r>
      <w:r w:rsidR="00375B72">
        <w:t xml:space="preserve"> </w:t>
      </w:r>
      <w:r w:rsidR="00AE3229">
        <w:rPr>
          <w:spacing w:val="-2"/>
        </w:rPr>
        <w:t>неделе,</w:t>
      </w:r>
      <w:r w:rsidR="00375B72">
        <w:t xml:space="preserve"> </w:t>
      </w:r>
      <w:r w:rsidR="00AE3229">
        <w:rPr>
          <w:spacing w:val="-2"/>
        </w:rPr>
        <w:t>предусмотренными</w:t>
      </w:r>
      <w:r w:rsidR="00375B72">
        <w:t xml:space="preserve"> </w:t>
      </w:r>
      <w:r w:rsidR="00AE3229">
        <w:rPr>
          <w:spacing w:val="-2"/>
        </w:rPr>
        <w:t>Гигиеническими</w:t>
      </w:r>
      <w:r w:rsidR="00375B72">
        <w:t xml:space="preserve"> </w:t>
      </w:r>
      <w:r w:rsidR="00AE3229">
        <w:rPr>
          <w:spacing w:val="-2"/>
        </w:rPr>
        <w:t>нормативами</w:t>
      </w:r>
      <w:r w:rsidR="00375B72">
        <w:t xml:space="preserve"> </w:t>
      </w:r>
      <w:r w:rsidR="00AE3229">
        <w:rPr>
          <w:spacing w:val="-10"/>
        </w:rPr>
        <w:t>и</w:t>
      </w:r>
      <w:r w:rsidR="00375B72">
        <w:t xml:space="preserve"> </w:t>
      </w:r>
      <w:r w:rsidR="00AE3229">
        <w:rPr>
          <w:spacing w:val="-2"/>
        </w:rPr>
        <w:t>Санитарно-эпидемиологическими</w:t>
      </w:r>
      <w:r w:rsidR="00AE3229">
        <w:rPr>
          <w:spacing w:val="15"/>
        </w:rPr>
        <w:t xml:space="preserve"> </w:t>
      </w:r>
      <w:r w:rsidR="00AE3229">
        <w:rPr>
          <w:spacing w:val="-2"/>
        </w:rPr>
        <w:t>требованиями.</w:t>
      </w:r>
    </w:p>
    <w:p w14:paraId="0125147A" w14:textId="77777777" w:rsidR="0013436E" w:rsidRDefault="0013436E">
      <w:pPr>
        <w:spacing w:line="230" w:lineRule="exact"/>
        <w:jc w:val="both"/>
        <w:sectPr w:rsidR="0013436E">
          <w:pgSz w:w="11910" w:h="16840"/>
          <w:pgMar w:top="480" w:right="280" w:bottom="800" w:left="1160" w:header="0" w:footer="553" w:gutter="0"/>
          <w:cols w:space="720"/>
        </w:sectPr>
      </w:pPr>
    </w:p>
    <w:p w14:paraId="068F4A5D" w14:textId="77777777" w:rsidR="0013436E" w:rsidRDefault="00AE3229">
      <w:pPr>
        <w:pStyle w:val="a3"/>
        <w:spacing w:before="61"/>
        <w:ind w:right="281" w:firstLine="719"/>
        <w:jc w:val="both"/>
      </w:pPr>
      <w:r>
        <w:lastRenderedPageBreak/>
        <w:t xml:space="preserve">В исключительных случаях МБОУ </w:t>
      </w:r>
      <w:r w:rsidR="00375B72">
        <w:t>«Гранитненская школа»</w:t>
      </w:r>
      <w:r>
        <w:t xml:space="preserve"> может с учётом особых успехов обучающихся, высокого темпа обучаемости</w:t>
      </w:r>
      <w:r>
        <w:rPr>
          <w:spacing w:val="-2"/>
        </w:rPr>
        <w:t xml:space="preserve"> </w:t>
      </w:r>
      <w:r>
        <w:t>или</w:t>
      </w:r>
      <w:r>
        <w:rPr>
          <w:spacing w:val="-2"/>
        </w:rPr>
        <w:t xml:space="preserve"> </w:t>
      </w:r>
      <w:r>
        <w:t>особых условий</w:t>
      </w:r>
      <w:r>
        <w:rPr>
          <w:spacing w:val="-2"/>
        </w:rPr>
        <w:t xml:space="preserve"> </w:t>
      </w:r>
      <w:r>
        <w:t>развития</w:t>
      </w:r>
      <w:r>
        <w:rPr>
          <w:spacing w:val="-1"/>
        </w:rPr>
        <w:t xml:space="preserve"> </w:t>
      </w:r>
      <w:r>
        <w:t>ребёнка сократить</w:t>
      </w:r>
      <w:r>
        <w:rPr>
          <w:spacing w:val="-1"/>
        </w:rPr>
        <w:t xml:space="preserve"> </w:t>
      </w:r>
      <w:r>
        <w:t>срок обучения</w:t>
      </w:r>
      <w:r>
        <w:rPr>
          <w:spacing w:val="-1"/>
        </w:rPr>
        <w:t xml:space="preserve"> </w:t>
      </w:r>
      <w:r>
        <w:t>в начальной</w:t>
      </w:r>
      <w:r>
        <w:rPr>
          <w:spacing w:val="-2"/>
        </w:rPr>
        <w:t xml:space="preserve"> </w:t>
      </w:r>
      <w:r>
        <w:t>школе. В этом случае обучение осуществляется по индивидуально разработанным учебным планам (подробнее – в Положении об организации обучения обучающихся по индивидуальному учебному плану, в том числе по ускоренному</w:t>
      </w:r>
      <w:r>
        <w:rPr>
          <w:spacing w:val="-4"/>
        </w:rPr>
        <w:t xml:space="preserve"> </w:t>
      </w:r>
      <w:r>
        <w:t>обучению</w:t>
      </w:r>
      <w:r>
        <w:rPr>
          <w:spacing w:val="-1"/>
        </w:rPr>
        <w:t xml:space="preserve"> </w:t>
      </w:r>
      <w:r>
        <w:t>в</w:t>
      </w:r>
      <w:r>
        <w:rPr>
          <w:spacing w:val="-1"/>
        </w:rPr>
        <w:t xml:space="preserve"> </w:t>
      </w:r>
      <w:r>
        <w:t>пределах</w:t>
      </w:r>
      <w:r>
        <w:rPr>
          <w:spacing w:val="-2"/>
        </w:rPr>
        <w:t xml:space="preserve"> </w:t>
      </w:r>
      <w:r>
        <w:t>осваиваемой</w:t>
      </w:r>
      <w:r>
        <w:rPr>
          <w:spacing w:val="-2"/>
        </w:rPr>
        <w:t xml:space="preserve"> </w:t>
      </w:r>
      <w:r>
        <w:t>образовательной</w:t>
      </w:r>
      <w:r>
        <w:rPr>
          <w:spacing w:val="-2"/>
        </w:rPr>
        <w:t xml:space="preserve"> </w:t>
      </w:r>
      <w:r>
        <w:t xml:space="preserve">программы МБОУ </w:t>
      </w:r>
      <w:r w:rsidR="00375B72">
        <w:t>«Гранитненская школа»</w:t>
      </w:r>
      <w:r>
        <w:t>).</w:t>
      </w:r>
      <w:r>
        <w:rPr>
          <w:spacing w:val="-1"/>
        </w:rPr>
        <w:t xml:space="preserve"> </w:t>
      </w:r>
      <w:r>
        <w:t xml:space="preserve">Вместе с тем, МБОУ </w:t>
      </w:r>
      <w:r w:rsidR="00375B72">
        <w:t xml:space="preserve">«Гранитненская школа» </w:t>
      </w:r>
      <w:r>
        <w:t>учитывает,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w:t>
      </w:r>
    </w:p>
    <w:p w14:paraId="4224948C" w14:textId="77777777" w:rsidR="001B6059" w:rsidRDefault="001B6059">
      <w:pPr>
        <w:pStyle w:val="a3"/>
        <w:spacing w:before="61"/>
        <w:ind w:right="281" w:firstLine="719"/>
        <w:jc w:val="both"/>
      </w:pPr>
    </w:p>
    <w:p w14:paraId="10639E21" w14:textId="77777777" w:rsidR="0013436E" w:rsidRDefault="00AE3229" w:rsidP="004F630C">
      <w:pPr>
        <w:pStyle w:val="2"/>
        <w:numPr>
          <w:ilvl w:val="1"/>
          <w:numId w:val="135"/>
        </w:numPr>
        <w:tabs>
          <w:tab w:val="left" w:pos="1316"/>
        </w:tabs>
        <w:spacing w:before="7" w:line="228" w:lineRule="exact"/>
        <w:ind w:left="1316" w:hanging="350"/>
        <w:jc w:val="both"/>
      </w:pPr>
      <w:r>
        <w:t>Планируемые</w:t>
      </w:r>
      <w:r>
        <w:rPr>
          <w:spacing w:val="-12"/>
        </w:rPr>
        <w:t xml:space="preserve"> </w:t>
      </w:r>
      <w:r>
        <w:t>результаты</w:t>
      </w:r>
      <w:r>
        <w:rPr>
          <w:spacing w:val="-12"/>
        </w:rPr>
        <w:t xml:space="preserve"> </w:t>
      </w:r>
      <w:r>
        <w:t>освоения</w:t>
      </w:r>
      <w:r>
        <w:rPr>
          <w:spacing w:val="-13"/>
        </w:rPr>
        <w:t xml:space="preserve"> </w:t>
      </w:r>
      <w:r>
        <w:t>обучающимися</w:t>
      </w:r>
      <w:r>
        <w:rPr>
          <w:spacing w:val="-11"/>
        </w:rPr>
        <w:t xml:space="preserve"> </w:t>
      </w:r>
      <w:r>
        <w:t>образовательной</w:t>
      </w:r>
      <w:r>
        <w:rPr>
          <w:spacing w:val="-12"/>
        </w:rPr>
        <w:t xml:space="preserve"> </w:t>
      </w:r>
      <w:r>
        <w:rPr>
          <w:spacing w:val="-2"/>
        </w:rPr>
        <w:t>программы</w:t>
      </w:r>
    </w:p>
    <w:p w14:paraId="58B6155A" w14:textId="77777777" w:rsidR="0013436E" w:rsidRDefault="00AE3229">
      <w:pPr>
        <w:pStyle w:val="a3"/>
        <w:ind w:right="291" w:firstLine="566"/>
        <w:jc w:val="both"/>
      </w:pPr>
      <w:r>
        <w:rPr>
          <w:b/>
        </w:rPr>
        <w:t xml:space="preserve">Личностные результаты </w:t>
      </w:r>
      <w:r>
        <w:t>освоения программы начального общего образования достигаются в единстве учебной и воспитательной деятельности лицея в соответствии с традиционными российскими социокультурными</w:t>
      </w:r>
      <w:r>
        <w:rPr>
          <w:spacing w:val="40"/>
        </w:rPr>
        <w:t xml:space="preserve"> </w:t>
      </w:r>
      <w:r>
        <w:t>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C5E14D4" w14:textId="77777777" w:rsidR="0013436E" w:rsidRDefault="00AE3229">
      <w:pPr>
        <w:pStyle w:val="a3"/>
        <w:ind w:right="284" w:firstLine="566"/>
        <w:jc w:val="both"/>
      </w:pPr>
      <w:r>
        <w:t>Личностные результаты освоения программы начального общего образования должны отражать готовность обучающихся</w:t>
      </w:r>
      <w:r>
        <w:rPr>
          <w:spacing w:val="-1"/>
        </w:rPr>
        <w:t xml:space="preserve"> </w:t>
      </w:r>
      <w:r>
        <w:t>руководствоваться ценностями и приобретение первоначального опыта деятельности на их</w:t>
      </w:r>
      <w:r>
        <w:rPr>
          <w:spacing w:val="-2"/>
        </w:rPr>
        <w:t xml:space="preserve"> </w:t>
      </w:r>
      <w:r>
        <w:t>основе, в том числе в части:</w:t>
      </w:r>
    </w:p>
    <w:p w14:paraId="205201E1" w14:textId="77777777" w:rsidR="0013436E" w:rsidRDefault="00AE3229" w:rsidP="004F630C">
      <w:pPr>
        <w:pStyle w:val="a5"/>
        <w:numPr>
          <w:ilvl w:val="1"/>
          <w:numId w:val="133"/>
        </w:numPr>
        <w:tabs>
          <w:tab w:val="left" w:pos="1175"/>
        </w:tabs>
        <w:spacing w:line="229" w:lineRule="exact"/>
        <w:ind w:left="1175" w:hanging="350"/>
        <w:jc w:val="both"/>
        <w:rPr>
          <w:sz w:val="20"/>
        </w:rPr>
      </w:pPr>
      <w:r>
        <w:rPr>
          <w:spacing w:val="-2"/>
          <w:sz w:val="20"/>
        </w:rPr>
        <w:t>Гражданско-патриотического</w:t>
      </w:r>
      <w:r>
        <w:rPr>
          <w:spacing w:val="25"/>
          <w:sz w:val="20"/>
        </w:rPr>
        <w:t xml:space="preserve"> </w:t>
      </w:r>
      <w:r>
        <w:rPr>
          <w:spacing w:val="-2"/>
          <w:sz w:val="20"/>
        </w:rPr>
        <w:t>воспитания:</w:t>
      </w:r>
    </w:p>
    <w:p w14:paraId="051EC7B2" w14:textId="77777777" w:rsidR="0013436E" w:rsidRDefault="00AE3229">
      <w:pPr>
        <w:pStyle w:val="a3"/>
        <w:ind w:left="825"/>
      </w:pPr>
      <w:r>
        <w:t>становление</w:t>
      </w:r>
      <w:r>
        <w:rPr>
          <w:spacing w:val="-8"/>
        </w:rPr>
        <w:t xml:space="preserve"> </w:t>
      </w:r>
      <w:r>
        <w:t>ценностного</w:t>
      </w:r>
      <w:r>
        <w:rPr>
          <w:spacing w:val="-7"/>
        </w:rPr>
        <w:t xml:space="preserve"> </w:t>
      </w:r>
      <w:r>
        <w:t>отношения</w:t>
      </w:r>
      <w:r>
        <w:rPr>
          <w:spacing w:val="-9"/>
        </w:rPr>
        <w:t xml:space="preserve"> </w:t>
      </w:r>
      <w:r>
        <w:t>к</w:t>
      </w:r>
      <w:r>
        <w:rPr>
          <w:spacing w:val="-8"/>
        </w:rPr>
        <w:t xml:space="preserve"> </w:t>
      </w:r>
      <w:r>
        <w:t>своей</w:t>
      </w:r>
      <w:r>
        <w:rPr>
          <w:spacing w:val="-9"/>
        </w:rPr>
        <w:t xml:space="preserve"> </w:t>
      </w:r>
      <w:r>
        <w:t>Родине -</w:t>
      </w:r>
      <w:r>
        <w:rPr>
          <w:spacing w:val="-10"/>
        </w:rPr>
        <w:t xml:space="preserve"> </w:t>
      </w:r>
      <w:r>
        <w:rPr>
          <w:spacing w:val="-2"/>
        </w:rPr>
        <w:t>России;</w:t>
      </w:r>
    </w:p>
    <w:p w14:paraId="08DF9890" w14:textId="77777777" w:rsidR="0013436E" w:rsidRDefault="00AE3229">
      <w:pPr>
        <w:pStyle w:val="a3"/>
        <w:ind w:left="825" w:right="1973"/>
      </w:pPr>
      <w:r>
        <w:t>осознание своей этнокультурной и российской гражданской идентичности; сопричастность</w:t>
      </w:r>
      <w:r>
        <w:rPr>
          <w:spacing w:val="-4"/>
        </w:rPr>
        <w:t xml:space="preserve"> </w:t>
      </w:r>
      <w:r>
        <w:t>к</w:t>
      </w:r>
      <w:r>
        <w:rPr>
          <w:spacing w:val="-5"/>
        </w:rPr>
        <w:t xml:space="preserve"> </w:t>
      </w:r>
      <w:r>
        <w:t>прошлому,</w:t>
      </w:r>
      <w:r>
        <w:rPr>
          <w:spacing w:val="-4"/>
        </w:rPr>
        <w:t xml:space="preserve"> </w:t>
      </w:r>
      <w:r>
        <w:t>настоящему</w:t>
      </w:r>
      <w:r>
        <w:rPr>
          <w:spacing w:val="-5"/>
        </w:rPr>
        <w:t xml:space="preserve"> </w:t>
      </w:r>
      <w:r>
        <w:t>и</w:t>
      </w:r>
      <w:r>
        <w:rPr>
          <w:spacing w:val="-5"/>
        </w:rPr>
        <w:t xml:space="preserve"> </w:t>
      </w:r>
      <w:r>
        <w:t>будущему</w:t>
      </w:r>
      <w:r>
        <w:rPr>
          <w:spacing w:val="-8"/>
        </w:rPr>
        <w:t xml:space="preserve"> </w:t>
      </w:r>
      <w:r>
        <w:t>своей</w:t>
      </w:r>
      <w:r>
        <w:rPr>
          <w:spacing w:val="-5"/>
        </w:rPr>
        <w:t xml:space="preserve"> </w:t>
      </w:r>
      <w:r>
        <w:t>страны</w:t>
      </w:r>
      <w:r>
        <w:rPr>
          <w:spacing w:val="-4"/>
        </w:rPr>
        <w:t xml:space="preserve"> </w:t>
      </w:r>
      <w:r>
        <w:t>и</w:t>
      </w:r>
      <w:r>
        <w:rPr>
          <w:spacing w:val="-5"/>
        </w:rPr>
        <w:t xml:space="preserve"> </w:t>
      </w:r>
      <w:r>
        <w:t>родного</w:t>
      </w:r>
      <w:r>
        <w:rPr>
          <w:spacing w:val="-3"/>
        </w:rPr>
        <w:t xml:space="preserve"> </w:t>
      </w:r>
      <w:r>
        <w:t>края; уважение к своему и другим народам;</w:t>
      </w:r>
    </w:p>
    <w:p w14:paraId="04EC75D4" w14:textId="77777777" w:rsidR="0013436E" w:rsidRDefault="00AE3229">
      <w:pPr>
        <w:pStyle w:val="a3"/>
        <w:ind w:firstLine="566"/>
      </w:pPr>
      <w:r>
        <w:t>первоначальные</w:t>
      </w:r>
      <w:r>
        <w:rPr>
          <w:spacing w:val="35"/>
        </w:rPr>
        <w:t xml:space="preserve"> </w:t>
      </w:r>
      <w:r>
        <w:t>представления</w:t>
      </w:r>
      <w:r>
        <w:rPr>
          <w:spacing w:val="31"/>
        </w:rPr>
        <w:t xml:space="preserve"> </w:t>
      </w:r>
      <w:r>
        <w:t>о</w:t>
      </w:r>
      <w:r>
        <w:rPr>
          <w:spacing w:val="33"/>
        </w:rPr>
        <w:t xml:space="preserve"> </w:t>
      </w:r>
      <w:r>
        <w:t>человеке</w:t>
      </w:r>
      <w:r>
        <w:rPr>
          <w:spacing w:val="35"/>
        </w:rPr>
        <w:t xml:space="preserve"> </w:t>
      </w:r>
      <w:r>
        <w:t>как</w:t>
      </w:r>
      <w:r>
        <w:rPr>
          <w:spacing w:val="31"/>
        </w:rPr>
        <w:t xml:space="preserve"> </w:t>
      </w:r>
      <w:r>
        <w:t>члене</w:t>
      </w:r>
      <w:r>
        <w:rPr>
          <w:spacing w:val="35"/>
        </w:rPr>
        <w:t xml:space="preserve"> </w:t>
      </w:r>
      <w:r>
        <w:t>общества,</w:t>
      </w:r>
      <w:r>
        <w:rPr>
          <w:spacing w:val="33"/>
        </w:rPr>
        <w:t xml:space="preserve"> </w:t>
      </w:r>
      <w:r>
        <w:t>о</w:t>
      </w:r>
      <w:r>
        <w:rPr>
          <w:spacing w:val="33"/>
        </w:rPr>
        <w:t xml:space="preserve"> </w:t>
      </w:r>
      <w:r>
        <w:t>правах</w:t>
      </w:r>
      <w:r>
        <w:rPr>
          <w:spacing w:val="31"/>
        </w:rPr>
        <w:t xml:space="preserve"> </w:t>
      </w:r>
      <w:r>
        <w:t>и</w:t>
      </w:r>
      <w:r>
        <w:rPr>
          <w:spacing w:val="31"/>
        </w:rPr>
        <w:t xml:space="preserve"> </w:t>
      </w:r>
      <w:r>
        <w:t>ответственности,</w:t>
      </w:r>
      <w:r>
        <w:rPr>
          <w:spacing w:val="35"/>
        </w:rPr>
        <w:t xml:space="preserve"> </w:t>
      </w:r>
      <w:r>
        <w:t>уважении</w:t>
      </w:r>
      <w:r>
        <w:rPr>
          <w:spacing w:val="33"/>
        </w:rPr>
        <w:t xml:space="preserve"> </w:t>
      </w:r>
      <w:r>
        <w:t>и достоинстве человека, о нравственно-этических нормах поведения и правилах межличностных отношений.</w:t>
      </w:r>
    </w:p>
    <w:p w14:paraId="7E70EB40" w14:textId="77777777" w:rsidR="0013436E" w:rsidRDefault="00AE3229" w:rsidP="004F630C">
      <w:pPr>
        <w:pStyle w:val="a5"/>
        <w:numPr>
          <w:ilvl w:val="1"/>
          <w:numId w:val="133"/>
        </w:numPr>
        <w:tabs>
          <w:tab w:val="left" w:pos="1175"/>
        </w:tabs>
        <w:ind w:left="1175" w:hanging="350"/>
        <w:rPr>
          <w:sz w:val="20"/>
        </w:rPr>
      </w:pPr>
      <w:r>
        <w:rPr>
          <w:spacing w:val="-2"/>
          <w:sz w:val="20"/>
        </w:rPr>
        <w:t>Духовно-нравственного</w:t>
      </w:r>
      <w:r>
        <w:rPr>
          <w:spacing w:val="14"/>
          <w:sz w:val="20"/>
        </w:rPr>
        <w:t xml:space="preserve"> </w:t>
      </w:r>
      <w:r>
        <w:rPr>
          <w:spacing w:val="-2"/>
          <w:sz w:val="20"/>
        </w:rPr>
        <w:t>воспитания:</w:t>
      </w:r>
    </w:p>
    <w:p w14:paraId="4CFE0104" w14:textId="77777777" w:rsidR="0013436E" w:rsidRDefault="00AE3229">
      <w:pPr>
        <w:pStyle w:val="a3"/>
        <w:ind w:left="825"/>
      </w:pPr>
      <w:r>
        <w:t>признание</w:t>
      </w:r>
      <w:r>
        <w:rPr>
          <w:spacing w:val="-13"/>
        </w:rPr>
        <w:t xml:space="preserve"> </w:t>
      </w:r>
      <w:r>
        <w:t>индивидуальности</w:t>
      </w:r>
      <w:r>
        <w:rPr>
          <w:spacing w:val="-12"/>
        </w:rPr>
        <w:t xml:space="preserve"> </w:t>
      </w:r>
      <w:r>
        <w:t>каждого</w:t>
      </w:r>
      <w:r>
        <w:rPr>
          <w:spacing w:val="-12"/>
        </w:rPr>
        <w:t xml:space="preserve"> </w:t>
      </w:r>
      <w:r>
        <w:rPr>
          <w:spacing w:val="-2"/>
        </w:rPr>
        <w:t>человека;</w:t>
      </w:r>
    </w:p>
    <w:p w14:paraId="4779DF94" w14:textId="77777777" w:rsidR="0013436E" w:rsidRDefault="00AE3229">
      <w:pPr>
        <w:pStyle w:val="a3"/>
        <w:ind w:left="825"/>
      </w:pPr>
      <w:r>
        <w:t>проявление</w:t>
      </w:r>
      <w:r>
        <w:rPr>
          <w:spacing w:val="-11"/>
        </w:rPr>
        <w:t xml:space="preserve"> </w:t>
      </w:r>
      <w:r>
        <w:t>сопереживания,</w:t>
      </w:r>
      <w:r>
        <w:rPr>
          <w:spacing w:val="-8"/>
        </w:rPr>
        <w:t xml:space="preserve"> </w:t>
      </w:r>
      <w:r>
        <w:t>уважения</w:t>
      </w:r>
      <w:r>
        <w:rPr>
          <w:spacing w:val="-9"/>
        </w:rPr>
        <w:t xml:space="preserve"> </w:t>
      </w:r>
      <w:r>
        <w:t>и</w:t>
      </w:r>
      <w:r>
        <w:rPr>
          <w:spacing w:val="-11"/>
        </w:rPr>
        <w:t xml:space="preserve"> </w:t>
      </w:r>
      <w:r>
        <w:rPr>
          <w:spacing w:val="-2"/>
        </w:rPr>
        <w:t>доброжелательности;</w:t>
      </w:r>
    </w:p>
    <w:p w14:paraId="2983048A" w14:textId="77777777" w:rsidR="0013436E" w:rsidRDefault="00AE3229">
      <w:pPr>
        <w:pStyle w:val="a3"/>
        <w:ind w:firstLine="566"/>
      </w:pPr>
      <w:r>
        <w:t xml:space="preserve">неприятие любых форм поведения, направленных на причинение физического и морального вреда другим </w:t>
      </w:r>
      <w:r>
        <w:rPr>
          <w:spacing w:val="-2"/>
        </w:rPr>
        <w:t>людям.</w:t>
      </w:r>
    </w:p>
    <w:p w14:paraId="2251D875" w14:textId="77777777" w:rsidR="0013436E" w:rsidRDefault="00AE3229" w:rsidP="004F630C">
      <w:pPr>
        <w:pStyle w:val="a5"/>
        <w:numPr>
          <w:ilvl w:val="1"/>
          <w:numId w:val="133"/>
        </w:numPr>
        <w:tabs>
          <w:tab w:val="left" w:pos="1175"/>
        </w:tabs>
        <w:spacing w:line="228" w:lineRule="exact"/>
        <w:ind w:left="1175" w:hanging="350"/>
        <w:rPr>
          <w:sz w:val="20"/>
        </w:rPr>
      </w:pPr>
      <w:r>
        <w:rPr>
          <w:spacing w:val="-2"/>
          <w:sz w:val="20"/>
        </w:rPr>
        <w:t>Эстетического</w:t>
      </w:r>
      <w:r>
        <w:rPr>
          <w:spacing w:val="9"/>
          <w:sz w:val="20"/>
        </w:rPr>
        <w:t xml:space="preserve"> </w:t>
      </w:r>
      <w:r>
        <w:rPr>
          <w:spacing w:val="-2"/>
          <w:sz w:val="20"/>
        </w:rPr>
        <w:t>воспитания:</w:t>
      </w:r>
    </w:p>
    <w:p w14:paraId="38E9CE6E" w14:textId="77777777" w:rsidR="0013436E" w:rsidRDefault="00AE3229">
      <w:pPr>
        <w:pStyle w:val="a3"/>
        <w:ind w:firstLine="566"/>
      </w:pPr>
      <w:r>
        <w:t>уважительное</w:t>
      </w:r>
      <w:r>
        <w:rPr>
          <w:spacing w:val="80"/>
        </w:rPr>
        <w:t xml:space="preserve"> </w:t>
      </w:r>
      <w:r>
        <w:t>отношение</w:t>
      </w:r>
      <w:r>
        <w:rPr>
          <w:spacing w:val="80"/>
        </w:rPr>
        <w:t xml:space="preserve"> </w:t>
      </w:r>
      <w:r>
        <w:t>и</w:t>
      </w:r>
      <w:r>
        <w:rPr>
          <w:spacing w:val="80"/>
        </w:rPr>
        <w:t xml:space="preserve"> </w:t>
      </w:r>
      <w:r>
        <w:t>интерес</w:t>
      </w:r>
      <w:r>
        <w:rPr>
          <w:spacing w:val="80"/>
        </w:rPr>
        <w:t xml:space="preserve"> </w:t>
      </w:r>
      <w:r>
        <w:t>к</w:t>
      </w:r>
      <w:r>
        <w:rPr>
          <w:spacing w:val="80"/>
        </w:rPr>
        <w:t xml:space="preserve"> </w:t>
      </w:r>
      <w:r>
        <w:t>художественной</w:t>
      </w:r>
      <w:r>
        <w:rPr>
          <w:spacing w:val="80"/>
        </w:rPr>
        <w:t xml:space="preserve"> </w:t>
      </w:r>
      <w:r>
        <w:t>культуре,</w:t>
      </w:r>
      <w:r>
        <w:rPr>
          <w:spacing w:val="80"/>
        </w:rPr>
        <w:t xml:space="preserve"> </w:t>
      </w:r>
      <w:r>
        <w:t>восприимчивость</w:t>
      </w:r>
      <w:r>
        <w:rPr>
          <w:spacing w:val="80"/>
        </w:rPr>
        <w:t xml:space="preserve"> </w:t>
      </w:r>
      <w:r>
        <w:t>к</w:t>
      </w:r>
      <w:r>
        <w:rPr>
          <w:spacing w:val="80"/>
        </w:rPr>
        <w:t xml:space="preserve"> </w:t>
      </w:r>
      <w:r>
        <w:t>разным</w:t>
      </w:r>
      <w:r>
        <w:rPr>
          <w:spacing w:val="80"/>
        </w:rPr>
        <w:t xml:space="preserve"> </w:t>
      </w:r>
      <w:r>
        <w:t>видам искусства, традициям и творчеству своего и других народов;</w:t>
      </w:r>
    </w:p>
    <w:p w14:paraId="7CA12833" w14:textId="77777777" w:rsidR="0013436E" w:rsidRDefault="00AE3229">
      <w:pPr>
        <w:pStyle w:val="a3"/>
        <w:spacing w:line="229" w:lineRule="exact"/>
        <w:ind w:left="825"/>
      </w:pPr>
      <w:r>
        <w:t>стремление</w:t>
      </w:r>
      <w:r>
        <w:rPr>
          <w:spacing w:val="-8"/>
        </w:rPr>
        <w:t xml:space="preserve"> </w:t>
      </w:r>
      <w:r>
        <w:t>к</w:t>
      </w:r>
      <w:r>
        <w:rPr>
          <w:spacing w:val="-9"/>
        </w:rPr>
        <w:t xml:space="preserve"> </w:t>
      </w:r>
      <w:r>
        <w:t>самовыражению</w:t>
      </w:r>
      <w:r>
        <w:rPr>
          <w:spacing w:val="-7"/>
        </w:rPr>
        <w:t xml:space="preserve"> </w:t>
      </w:r>
      <w:r>
        <w:t>в</w:t>
      </w:r>
      <w:r>
        <w:rPr>
          <w:spacing w:val="-9"/>
        </w:rPr>
        <w:t xml:space="preserve"> </w:t>
      </w:r>
      <w:r>
        <w:t>разных</w:t>
      </w:r>
      <w:r>
        <w:rPr>
          <w:spacing w:val="-8"/>
        </w:rPr>
        <w:t xml:space="preserve"> </w:t>
      </w:r>
      <w:r>
        <w:t>видах</w:t>
      </w:r>
      <w:r>
        <w:rPr>
          <w:spacing w:val="-9"/>
        </w:rPr>
        <w:t xml:space="preserve"> </w:t>
      </w:r>
      <w:r>
        <w:t>художественной</w:t>
      </w:r>
      <w:r>
        <w:rPr>
          <w:spacing w:val="-6"/>
        </w:rPr>
        <w:t xml:space="preserve"> </w:t>
      </w:r>
      <w:r>
        <w:rPr>
          <w:spacing w:val="-2"/>
        </w:rPr>
        <w:t>деятельности.</w:t>
      </w:r>
    </w:p>
    <w:p w14:paraId="4D902F5A" w14:textId="77777777" w:rsidR="0013436E" w:rsidRDefault="00AE3229" w:rsidP="004F630C">
      <w:pPr>
        <w:pStyle w:val="a5"/>
        <w:numPr>
          <w:ilvl w:val="1"/>
          <w:numId w:val="133"/>
        </w:numPr>
        <w:tabs>
          <w:tab w:val="left" w:pos="1175"/>
        </w:tabs>
        <w:ind w:left="825" w:right="287" w:firstLine="0"/>
        <w:rPr>
          <w:sz w:val="20"/>
        </w:rPr>
      </w:pPr>
      <w:r>
        <w:rPr>
          <w:sz w:val="20"/>
        </w:rPr>
        <w:t>Физического воспитания, формирования культуры здоровья и эмоционального благополучия: соблюдение правил здорового и безопасного (для себя и</w:t>
      </w:r>
      <w:r>
        <w:rPr>
          <w:spacing w:val="15"/>
          <w:sz w:val="20"/>
        </w:rPr>
        <w:t xml:space="preserve"> </w:t>
      </w:r>
      <w:r>
        <w:rPr>
          <w:sz w:val="20"/>
        </w:rPr>
        <w:t>других людей) образа жизни в окружающей среде</w:t>
      </w:r>
    </w:p>
    <w:p w14:paraId="2F756F3B" w14:textId="77777777" w:rsidR="0013436E" w:rsidRDefault="00AE3229">
      <w:pPr>
        <w:pStyle w:val="a3"/>
        <w:spacing w:before="1"/>
      </w:pPr>
      <w:r>
        <w:t>(в</w:t>
      </w:r>
      <w:r>
        <w:rPr>
          <w:spacing w:val="-6"/>
        </w:rPr>
        <w:t xml:space="preserve"> </w:t>
      </w:r>
      <w:r>
        <w:t>том</w:t>
      </w:r>
      <w:r>
        <w:rPr>
          <w:spacing w:val="-3"/>
        </w:rPr>
        <w:t xml:space="preserve"> </w:t>
      </w:r>
      <w:r>
        <w:t>числе</w:t>
      </w:r>
      <w:r>
        <w:rPr>
          <w:spacing w:val="-4"/>
        </w:rPr>
        <w:t xml:space="preserve"> </w:t>
      </w:r>
      <w:r>
        <w:rPr>
          <w:spacing w:val="-2"/>
        </w:rPr>
        <w:t>информационной);</w:t>
      </w:r>
    </w:p>
    <w:p w14:paraId="4738F49D" w14:textId="77777777" w:rsidR="0013436E" w:rsidRDefault="00AE3229">
      <w:pPr>
        <w:pStyle w:val="a3"/>
        <w:ind w:left="825"/>
      </w:pPr>
      <w:r>
        <w:t>бережное</w:t>
      </w:r>
      <w:r>
        <w:rPr>
          <w:spacing w:val="-8"/>
        </w:rPr>
        <w:t xml:space="preserve"> </w:t>
      </w:r>
      <w:r>
        <w:t>отношение</w:t>
      </w:r>
      <w:r>
        <w:rPr>
          <w:spacing w:val="-4"/>
        </w:rPr>
        <w:t xml:space="preserve"> </w:t>
      </w:r>
      <w:r>
        <w:t>к</w:t>
      </w:r>
      <w:r>
        <w:rPr>
          <w:spacing w:val="-8"/>
        </w:rPr>
        <w:t xml:space="preserve"> </w:t>
      </w:r>
      <w:r>
        <w:t>физическому</w:t>
      </w:r>
      <w:r>
        <w:rPr>
          <w:spacing w:val="-8"/>
        </w:rPr>
        <w:t xml:space="preserve"> </w:t>
      </w:r>
      <w:r>
        <w:t>и</w:t>
      </w:r>
      <w:r>
        <w:rPr>
          <w:spacing w:val="-8"/>
        </w:rPr>
        <w:t xml:space="preserve"> </w:t>
      </w:r>
      <w:r>
        <w:t>психическому</w:t>
      </w:r>
      <w:r>
        <w:rPr>
          <w:spacing w:val="-10"/>
        </w:rPr>
        <w:t xml:space="preserve"> </w:t>
      </w:r>
      <w:r>
        <w:rPr>
          <w:spacing w:val="-2"/>
        </w:rPr>
        <w:t>здоровью.</w:t>
      </w:r>
    </w:p>
    <w:p w14:paraId="6F0CFE21" w14:textId="77777777" w:rsidR="0013436E" w:rsidRDefault="00AE3229" w:rsidP="004F630C">
      <w:pPr>
        <w:pStyle w:val="a5"/>
        <w:numPr>
          <w:ilvl w:val="1"/>
          <w:numId w:val="133"/>
        </w:numPr>
        <w:tabs>
          <w:tab w:val="left" w:pos="1173"/>
        </w:tabs>
        <w:ind w:left="1173" w:hanging="348"/>
        <w:rPr>
          <w:sz w:val="20"/>
        </w:rPr>
      </w:pPr>
      <w:r>
        <w:rPr>
          <w:sz w:val="20"/>
        </w:rPr>
        <w:t>Трудового</w:t>
      </w:r>
      <w:r>
        <w:rPr>
          <w:spacing w:val="-11"/>
          <w:sz w:val="20"/>
        </w:rPr>
        <w:t xml:space="preserve"> </w:t>
      </w:r>
      <w:r>
        <w:rPr>
          <w:spacing w:val="-2"/>
          <w:sz w:val="20"/>
        </w:rPr>
        <w:t>воспитания:</w:t>
      </w:r>
    </w:p>
    <w:p w14:paraId="607E22AF" w14:textId="77777777" w:rsidR="0013436E" w:rsidRDefault="00AE3229">
      <w:pPr>
        <w:pStyle w:val="a3"/>
        <w:spacing w:before="1"/>
        <w:ind w:right="301" w:firstLine="566"/>
      </w:pPr>
      <w:r>
        <w:t>осознание ценности труда в жизни человека и общества, ответственное потребление и бережное отношение</w:t>
      </w:r>
      <w:r>
        <w:rPr>
          <w:spacing w:val="40"/>
        </w:rPr>
        <w:t xml:space="preserve"> </w:t>
      </w:r>
      <w:r>
        <w:t>к</w:t>
      </w:r>
      <w:r>
        <w:rPr>
          <w:spacing w:val="-1"/>
        </w:rPr>
        <w:t xml:space="preserve"> </w:t>
      </w:r>
      <w:r>
        <w:t>результатам труда, навыки 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 деятельности, интерес к</w:t>
      </w:r>
      <w:r>
        <w:rPr>
          <w:spacing w:val="-1"/>
        </w:rPr>
        <w:t xml:space="preserve"> </w:t>
      </w:r>
      <w:r>
        <w:t>различным профессиям.</w:t>
      </w:r>
    </w:p>
    <w:p w14:paraId="62058696" w14:textId="77777777" w:rsidR="0013436E" w:rsidRDefault="00AE3229" w:rsidP="004F630C">
      <w:pPr>
        <w:pStyle w:val="a5"/>
        <w:numPr>
          <w:ilvl w:val="1"/>
          <w:numId w:val="133"/>
        </w:numPr>
        <w:tabs>
          <w:tab w:val="left" w:pos="1175"/>
        </w:tabs>
        <w:spacing w:line="228" w:lineRule="exact"/>
        <w:ind w:left="1175" w:hanging="350"/>
        <w:rPr>
          <w:sz w:val="20"/>
        </w:rPr>
      </w:pPr>
      <w:r>
        <w:rPr>
          <w:spacing w:val="-2"/>
          <w:sz w:val="20"/>
        </w:rPr>
        <w:t>Экологического</w:t>
      </w:r>
      <w:r>
        <w:rPr>
          <w:spacing w:val="12"/>
          <w:sz w:val="20"/>
        </w:rPr>
        <w:t xml:space="preserve"> </w:t>
      </w:r>
      <w:r>
        <w:rPr>
          <w:spacing w:val="-2"/>
          <w:sz w:val="20"/>
        </w:rPr>
        <w:t>воспитания:</w:t>
      </w:r>
    </w:p>
    <w:p w14:paraId="090921BB" w14:textId="77777777" w:rsidR="0013436E" w:rsidRDefault="00AE3229">
      <w:pPr>
        <w:pStyle w:val="a3"/>
        <w:ind w:left="825" w:right="6019"/>
      </w:pPr>
      <w:r>
        <w:t>бережное отношение к природе; неприятие</w:t>
      </w:r>
      <w:r>
        <w:rPr>
          <w:spacing w:val="-11"/>
        </w:rPr>
        <w:t xml:space="preserve"> </w:t>
      </w:r>
      <w:r>
        <w:t>действий,</w:t>
      </w:r>
      <w:r>
        <w:rPr>
          <w:spacing w:val="-11"/>
        </w:rPr>
        <w:t xml:space="preserve"> </w:t>
      </w:r>
      <w:r>
        <w:t>приносящих</w:t>
      </w:r>
      <w:r>
        <w:rPr>
          <w:spacing w:val="-12"/>
        </w:rPr>
        <w:t xml:space="preserve"> </w:t>
      </w:r>
      <w:r>
        <w:t>ей</w:t>
      </w:r>
      <w:r>
        <w:rPr>
          <w:spacing w:val="-12"/>
        </w:rPr>
        <w:t xml:space="preserve"> </w:t>
      </w:r>
      <w:r>
        <w:t>вред.</w:t>
      </w:r>
    </w:p>
    <w:p w14:paraId="3E5FB25D" w14:textId="77777777" w:rsidR="0013436E" w:rsidRDefault="00AE3229" w:rsidP="004F630C">
      <w:pPr>
        <w:pStyle w:val="a5"/>
        <w:numPr>
          <w:ilvl w:val="1"/>
          <w:numId w:val="133"/>
        </w:numPr>
        <w:tabs>
          <w:tab w:val="left" w:pos="1175"/>
        </w:tabs>
        <w:spacing w:before="1"/>
        <w:ind w:left="1175" w:hanging="350"/>
        <w:rPr>
          <w:sz w:val="20"/>
        </w:rPr>
      </w:pPr>
      <w:r>
        <w:rPr>
          <w:sz w:val="20"/>
        </w:rPr>
        <w:t>Ценности</w:t>
      </w:r>
      <w:r>
        <w:rPr>
          <w:spacing w:val="-13"/>
          <w:sz w:val="20"/>
        </w:rPr>
        <w:t xml:space="preserve"> </w:t>
      </w:r>
      <w:r>
        <w:rPr>
          <w:sz w:val="20"/>
        </w:rPr>
        <w:t>научного</w:t>
      </w:r>
      <w:r>
        <w:rPr>
          <w:spacing w:val="-12"/>
          <w:sz w:val="20"/>
        </w:rPr>
        <w:t xml:space="preserve"> </w:t>
      </w:r>
      <w:r>
        <w:rPr>
          <w:spacing w:val="-2"/>
          <w:sz w:val="20"/>
        </w:rPr>
        <w:t>познания:</w:t>
      </w:r>
    </w:p>
    <w:p w14:paraId="784A72CC" w14:textId="77777777" w:rsidR="0013436E" w:rsidRDefault="00AE3229">
      <w:pPr>
        <w:pStyle w:val="a3"/>
        <w:spacing w:line="229" w:lineRule="exact"/>
        <w:ind w:left="825"/>
      </w:pPr>
      <w:r>
        <w:t>первоначальные</w:t>
      </w:r>
      <w:r>
        <w:rPr>
          <w:spacing w:val="-10"/>
        </w:rPr>
        <w:t xml:space="preserve"> </w:t>
      </w:r>
      <w:r>
        <w:t>представления</w:t>
      </w:r>
      <w:r>
        <w:rPr>
          <w:spacing w:val="-10"/>
        </w:rPr>
        <w:t xml:space="preserve"> </w:t>
      </w:r>
      <w:r>
        <w:t>о</w:t>
      </w:r>
      <w:r>
        <w:rPr>
          <w:spacing w:val="-8"/>
        </w:rPr>
        <w:t xml:space="preserve"> </w:t>
      </w:r>
      <w:r>
        <w:t>научной</w:t>
      </w:r>
      <w:r>
        <w:rPr>
          <w:spacing w:val="-11"/>
        </w:rPr>
        <w:t xml:space="preserve"> </w:t>
      </w:r>
      <w:r>
        <w:t>картине</w:t>
      </w:r>
      <w:r>
        <w:rPr>
          <w:spacing w:val="-9"/>
        </w:rPr>
        <w:t xml:space="preserve"> </w:t>
      </w:r>
      <w:r>
        <w:rPr>
          <w:spacing w:val="-4"/>
        </w:rPr>
        <w:t>мира;</w:t>
      </w:r>
    </w:p>
    <w:p w14:paraId="5B22F438" w14:textId="77777777" w:rsidR="0013436E" w:rsidRDefault="00AE3229">
      <w:pPr>
        <w:pStyle w:val="a3"/>
        <w:spacing w:line="229" w:lineRule="exact"/>
        <w:ind w:left="825"/>
      </w:pPr>
      <w:r>
        <w:t>познавательные</w:t>
      </w:r>
      <w:r>
        <w:rPr>
          <w:spacing w:val="-12"/>
        </w:rPr>
        <w:t xml:space="preserve"> </w:t>
      </w:r>
      <w:r>
        <w:t>интересы,</w:t>
      </w:r>
      <w:r>
        <w:rPr>
          <w:spacing w:val="-10"/>
        </w:rPr>
        <w:t xml:space="preserve"> </w:t>
      </w:r>
      <w:r>
        <w:t>активность,</w:t>
      </w:r>
      <w:r>
        <w:rPr>
          <w:spacing w:val="-11"/>
        </w:rPr>
        <w:t xml:space="preserve"> </w:t>
      </w:r>
      <w:r>
        <w:t>инициативность,</w:t>
      </w:r>
      <w:r>
        <w:rPr>
          <w:spacing w:val="-9"/>
        </w:rPr>
        <w:t xml:space="preserve"> </w:t>
      </w:r>
      <w:r>
        <w:t>любознательность</w:t>
      </w:r>
      <w:r>
        <w:rPr>
          <w:spacing w:val="-10"/>
        </w:rPr>
        <w:t xml:space="preserve"> </w:t>
      </w:r>
      <w:r>
        <w:t>и</w:t>
      </w:r>
      <w:r>
        <w:rPr>
          <w:spacing w:val="-12"/>
        </w:rPr>
        <w:t xml:space="preserve"> </w:t>
      </w:r>
      <w:r>
        <w:t>самостоятельность</w:t>
      </w:r>
      <w:r>
        <w:rPr>
          <w:spacing w:val="-11"/>
        </w:rPr>
        <w:t xml:space="preserve"> </w:t>
      </w:r>
      <w:r>
        <w:t>в</w:t>
      </w:r>
      <w:r>
        <w:rPr>
          <w:spacing w:val="-10"/>
        </w:rPr>
        <w:t xml:space="preserve"> </w:t>
      </w:r>
      <w:r>
        <w:rPr>
          <w:spacing w:val="-2"/>
        </w:rPr>
        <w:t>познании.</w:t>
      </w:r>
    </w:p>
    <w:p w14:paraId="66FFE8C6" w14:textId="77777777" w:rsidR="0013436E" w:rsidRDefault="00AE3229">
      <w:pPr>
        <w:pStyle w:val="a3"/>
        <w:spacing w:before="6"/>
        <w:ind w:right="281" w:firstLine="566"/>
        <w:jc w:val="both"/>
      </w:pPr>
      <w:r>
        <w:rPr>
          <w:b/>
        </w:rPr>
        <w:t xml:space="preserve">Метапредметные результаты </w:t>
      </w:r>
      <w:r>
        <w:t>характеризуют уровень сформированности познавательных, коммуникативных</w:t>
      </w:r>
      <w:r>
        <w:rPr>
          <w:spacing w:val="-4"/>
        </w:rPr>
        <w:t xml:space="preserve"> </w:t>
      </w:r>
      <w:r>
        <w:t>и</w:t>
      </w:r>
      <w:r>
        <w:rPr>
          <w:spacing w:val="-4"/>
        </w:rPr>
        <w:t xml:space="preserve"> </w:t>
      </w:r>
      <w:r>
        <w:t>регулятивных</w:t>
      </w:r>
      <w:r>
        <w:rPr>
          <w:spacing w:val="-1"/>
        </w:rPr>
        <w:t xml:space="preserve"> </w:t>
      </w:r>
      <w:r>
        <w:t>универсальных</w:t>
      </w:r>
      <w:r>
        <w:rPr>
          <w:spacing w:val="-3"/>
        </w:rPr>
        <w:t xml:space="preserve"> </w:t>
      </w:r>
      <w:r>
        <w:t>действий,</w:t>
      </w:r>
      <w:r>
        <w:rPr>
          <w:spacing w:val="-3"/>
        </w:rPr>
        <w:t xml:space="preserve"> </w:t>
      </w:r>
      <w:r>
        <w:t>которые</w:t>
      </w:r>
      <w:r>
        <w:rPr>
          <w:spacing w:val="-2"/>
        </w:rPr>
        <w:t xml:space="preserve"> </w:t>
      </w:r>
      <w:r>
        <w:t>обеспечивают</w:t>
      </w:r>
      <w:r>
        <w:rPr>
          <w:spacing w:val="-1"/>
        </w:rPr>
        <w:t xml:space="preserve"> </w:t>
      </w:r>
      <w:r>
        <w:t>успешность</w:t>
      </w:r>
      <w:r>
        <w:rPr>
          <w:spacing w:val="-3"/>
        </w:rPr>
        <w:t xml:space="preserve"> </w:t>
      </w:r>
      <w:r>
        <w:t>изучения</w:t>
      </w:r>
      <w:r>
        <w:rPr>
          <w:spacing w:val="-1"/>
        </w:rPr>
        <w:t xml:space="preserve"> </w:t>
      </w:r>
      <w:r>
        <w:t>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w:t>
      </w:r>
      <w:r>
        <w:rPr>
          <w:spacing w:val="40"/>
        </w:rPr>
        <w:t xml:space="preserve"> </w:t>
      </w:r>
      <w:r>
        <w:t>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0291EB5F" w14:textId="77777777" w:rsidR="0013436E" w:rsidRDefault="00AE3229">
      <w:pPr>
        <w:pStyle w:val="a3"/>
        <w:spacing w:line="226" w:lineRule="exact"/>
        <w:ind w:left="825"/>
        <w:jc w:val="both"/>
      </w:pPr>
      <w:r>
        <w:t>Метапредметные</w:t>
      </w:r>
      <w:r>
        <w:rPr>
          <w:spacing w:val="-11"/>
        </w:rPr>
        <w:t xml:space="preserve"> </w:t>
      </w:r>
      <w:r>
        <w:t>результаты</w:t>
      </w:r>
      <w:r>
        <w:rPr>
          <w:spacing w:val="-10"/>
        </w:rPr>
        <w:t xml:space="preserve"> </w:t>
      </w:r>
      <w:r>
        <w:t>освоения</w:t>
      </w:r>
      <w:r>
        <w:rPr>
          <w:spacing w:val="-10"/>
        </w:rPr>
        <w:t xml:space="preserve"> </w:t>
      </w:r>
      <w:r>
        <w:t>программы</w:t>
      </w:r>
      <w:r>
        <w:rPr>
          <w:spacing w:val="-11"/>
        </w:rPr>
        <w:t xml:space="preserve"> </w:t>
      </w:r>
      <w:r>
        <w:t>начального</w:t>
      </w:r>
      <w:r>
        <w:rPr>
          <w:spacing w:val="-9"/>
        </w:rPr>
        <w:t xml:space="preserve"> </w:t>
      </w:r>
      <w:r>
        <w:t>общего</w:t>
      </w:r>
      <w:r>
        <w:rPr>
          <w:spacing w:val="-9"/>
        </w:rPr>
        <w:t xml:space="preserve"> </w:t>
      </w:r>
      <w:r>
        <w:t>образования</w:t>
      </w:r>
      <w:r>
        <w:rPr>
          <w:spacing w:val="-8"/>
        </w:rPr>
        <w:t xml:space="preserve"> </w:t>
      </w:r>
      <w:r>
        <w:t>должны</w:t>
      </w:r>
      <w:r>
        <w:rPr>
          <w:spacing w:val="-11"/>
        </w:rPr>
        <w:t xml:space="preserve"> </w:t>
      </w:r>
      <w:r>
        <w:rPr>
          <w:spacing w:val="-2"/>
        </w:rPr>
        <w:t>отражать:</w:t>
      </w:r>
    </w:p>
    <w:p w14:paraId="32FF3D28" w14:textId="77777777" w:rsidR="0013436E" w:rsidRDefault="00AE3229" w:rsidP="004F630C">
      <w:pPr>
        <w:pStyle w:val="2"/>
        <w:numPr>
          <w:ilvl w:val="0"/>
          <w:numId w:val="132"/>
        </w:numPr>
        <w:tabs>
          <w:tab w:val="left" w:pos="1026"/>
        </w:tabs>
        <w:ind w:hanging="201"/>
        <w:jc w:val="both"/>
      </w:pPr>
      <w:r>
        <w:rPr>
          <w:spacing w:val="-2"/>
        </w:rPr>
        <w:t>Овладение</w:t>
      </w:r>
      <w:r>
        <w:rPr>
          <w:spacing w:val="7"/>
        </w:rPr>
        <w:t xml:space="preserve"> </w:t>
      </w:r>
      <w:r>
        <w:rPr>
          <w:spacing w:val="-2"/>
        </w:rPr>
        <w:t>универсальными</w:t>
      </w:r>
      <w:r>
        <w:rPr>
          <w:spacing w:val="9"/>
        </w:rPr>
        <w:t xml:space="preserve"> </w:t>
      </w:r>
      <w:r>
        <w:rPr>
          <w:spacing w:val="-2"/>
        </w:rPr>
        <w:t>учебными</w:t>
      </w:r>
      <w:r>
        <w:rPr>
          <w:spacing w:val="10"/>
        </w:rPr>
        <w:t xml:space="preserve"> </w:t>
      </w:r>
      <w:r>
        <w:rPr>
          <w:spacing w:val="-2"/>
        </w:rPr>
        <w:t>познавательными</w:t>
      </w:r>
      <w:r>
        <w:rPr>
          <w:spacing w:val="9"/>
        </w:rPr>
        <w:t xml:space="preserve"> </w:t>
      </w:r>
      <w:r>
        <w:rPr>
          <w:spacing w:val="-2"/>
        </w:rPr>
        <w:t>действиями:</w:t>
      </w:r>
    </w:p>
    <w:p w14:paraId="04D9F05E" w14:textId="77777777" w:rsidR="0013436E" w:rsidRDefault="00AE3229" w:rsidP="004F630C">
      <w:pPr>
        <w:pStyle w:val="a5"/>
        <w:numPr>
          <w:ilvl w:val="0"/>
          <w:numId w:val="123"/>
        </w:numPr>
        <w:tabs>
          <w:tab w:val="left" w:pos="1041"/>
        </w:tabs>
        <w:spacing w:before="1"/>
        <w:ind w:left="1041" w:hanging="216"/>
        <w:jc w:val="both"/>
        <w:rPr>
          <w:sz w:val="20"/>
        </w:rPr>
      </w:pPr>
      <w:r>
        <w:rPr>
          <w:sz w:val="20"/>
        </w:rPr>
        <w:t>базовые</w:t>
      </w:r>
      <w:r>
        <w:rPr>
          <w:spacing w:val="-11"/>
          <w:sz w:val="20"/>
        </w:rPr>
        <w:t xml:space="preserve"> </w:t>
      </w:r>
      <w:r>
        <w:rPr>
          <w:sz w:val="20"/>
        </w:rPr>
        <w:t>логические</w:t>
      </w:r>
      <w:r>
        <w:rPr>
          <w:spacing w:val="-8"/>
          <w:sz w:val="20"/>
        </w:rPr>
        <w:t xml:space="preserve"> </w:t>
      </w:r>
      <w:r>
        <w:rPr>
          <w:spacing w:val="-2"/>
          <w:sz w:val="20"/>
        </w:rPr>
        <w:t>действия:</w:t>
      </w:r>
    </w:p>
    <w:p w14:paraId="37E6FF8B" w14:textId="77777777" w:rsidR="0013436E" w:rsidRDefault="00AE3229">
      <w:pPr>
        <w:pStyle w:val="a3"/>
        <w:ind w:left="825" w:right="1973"/>
      </w:pPr>
      <w:r>
        <w:t>сравнивать</w:t>
      </w:r>
      <w:r>
        <w:rPr>
          <w:spacing w:val="-6"/>
        </w:rPr>
        <w:t xml:space="preserve"> </w:t>
      </w:r>
      <w:r>
        <w:t>объекты,</w:t>
      </w:r>
      <w:r>
        <w:rPr>
          <w:spacing w:val="-3"/>
        </w:rPr>
        <w:t xml:space="preserve"> </w:t>
      </w:r>
      <w:r>
        <w:t>устанавливать</w:t>
      </w:r>
      <w:r>
        <w:rPr>
          <w:spacing w:val="-6"/>
        </w:rPr>
        <w:t xml:space="preserve"> </w:t>
      </w:r>
      <w:r>
        <w:t>основания</w:t>
      </w:r>
      <w:r>
        <w:rPr>
          <w:spacing w:val="-7"/>
        </w:rPr>
        <w:t xml:space="preserve"> </w:t>
      </w:r>
      <w:r>
        <w:t>для</w:t>
      </w:r>
      <w:r>
        <w:rPr>
          <w:spacing w:val="-7"/>
        </w:rPr>
        <w:t xml:space="preserve"> </w:t>
      </w:r>
      <w:r>
        <w:t>сравнения,</w:t>
      </w:r>
      <w:r>
        <w:rPr>
          <w:spacing w:val="-4"/>
        </w:rPr>
        <w:t xml:space="preserve"> </w:t>
      </w:r>
      <w:r>
        <w:t>устанавливать</w:t>
      </w:r>
      <w:r>
        <w:rPr>
          <w:spacing w:val="-6"/>
        </w:rPr>
        <w:t xml:space="preserve"> </w:t>
      </w:r>
      <w:r>
        <w:t>аналогии; объединять части объекта (объекты) по определенному признаку;</w:t>
      </w:r>
    </w:p>
    <w:p w14:paraId="33E65695" w14:textId="77777777" w:rsidR="0013436E" w:rsidRDefault="00AE3229">
      <w:pPr>
        <w:pStyle w:val="a3"/>
        <w:spacing w:line="228" w:lineRule="exact"/>
        <w:ind w:left="825"/>
      </w:pPr>
      <w:r>
        <w:t>определять</w:t>
      </w:r>
      <w:r>
        <w:rPr>
          <w:spacing w:val="-13"/>
        </w:rPr>
        <w:t xml:space="preserve"> </w:t>
      </w:r>
      <w:r>
        <w:t>существенный</w:t>
      </w:r>
      <w:r>
        <w:rPr>
          <w:spacing w:val="-12"/>
        </w:rPr>
        <w:t xml:space="preserve"> </w:t>
      </w:r>
      <w:r>
        <w:t>признак</w:t>
      </w:r>
      <w:r>
        <w:rPr>
          <w:spacing w:val="-12"/>
        </w:rPr>
        <w:t xml:space="preserve"> </w:t>
      </w:r>
      <w:r>
        <w:t>для</w:t>
      </w:r>
      <w:r>
        <w:rPr>
          <w:spacing w:val="-11"/>
        </w:rPr>
        <w:t xml:space="preserve"> </w:t>
      </w:r>
      <w:r>
        <w:t>классификации,</w:t>
      </w:r>
      <w:r>
        <w:rPr>
          <w:spacing w:val="-12"/>
        </w:rPr>
        <w:t xml:space="preserve"> </w:t>
      </w:r>
      <w:r>
        <w:t>классифицировать</w:t>
      </w:r>
      <w:r>
        <w:rPr>
          <w:spacing w:val="-12"/>
        </w:rPr>
        <w:t xml:space="preserve"> </w:t>
      </w:r>
      <w:r>
        <w:t>предложенные</w:t>
      </w:r>
      <w:r>
        <w:rPr>
          <w:spacing w:val="-12"/>
        </w:rPr>
        <w:t xml:space="preserve"> </w:t>
      </w:r>
      <w:r>
        <w:rPr>
          <w:spacing w:val="-2"/>
        </w:rPr>
        <w:t>объекты;</w:t>
      </w:r>
    </w:p>
    <w:p w14:paraId="269458DD" w14:textId="77777777" w:rsidR="0013436E" w:rsidRDefault="00AE3229">
      <w:pPr>
        <w:pStyle w:val="a3"/>
        <w:ind w:firstLine="566"/>
      </w:pPr>
      <w:r>
        <w:t>находить</w:t>
      </w:r>
      <w:r>
        <w:rPr>
          <w:spacing w:val="37"/>
        </w:rPr>
        <w:t xml:space="preserve"> </w:t>
      </w:r>
      <w:r>
        <w:t>закономерности</w:t>
      </w:r>
      <w:r>
        <w:rPr>
          <w:spacing w:val="35"/>
        </w:rPr>
        <w:t xml:space="preserve"> </w:t>
      </w:r>
      <w:r>
        <w:t>и</w:t>
      </w:r>
      <w:r>
        <w:rPr>
          <w:spacing w:val="38"/>
        </w:rPr>
        <w:t xml:space="preserve"> </w:t>
      </w:r>
      <w:r>
        <w:t>противоречия</w:t>
      </w:r>
      <w:r>
        <w:rPr>
          <w:spacing w:val="36"/>
        </w:rPr>
        <w:t xml:space="preserve"> </w:t>
      </w:r>
      <w:r>
        <w:t>в</w:t>
      </w:r>
      <w:r>
        <w:rPr>
          <w:spacing w:val="36"/>
        </w:rPr>
        <w:t xml:space="preserve"> </w:t>
      </w:r>
      <w:r>
        <w:t>рассматриваемых</w:t>
      </w:r>
      <w:r>
        <w:rPr>
          <w:spacing w:val="36"/>
        </w:rPr>
        <w:t xml:space="preserve"> </w:t>
      </w:r>
      <w:r>
        <w:t>фактах,</w:t>
      </w:r>
      <w:r>
        <w:rPr>
          <w:spacing w:val="37"/>
        </w:rPr>
        <w:t xml:space="preserve"> </w:t>
      </w:r>
      <w:r>
        <w:t>данных</w:t>
      </w:r>
      <w:r>
        <w:rPr>
          <w:spacing w:val="35"/>
        </w:rPr>
        <w:t xml:space="preserve"> </w:t>
      </w:r>
      <w:r>
        <w:t>и</w:t>
      </w:r>
      <w:r>
        <w:rPr>
          <w:spacing w:val="40"/>
        </w:rPr>
        <w:t xml:space="preserve"> </w:t>
      </w:r>
      <w:r>
        <w:t>наблюдениях</w:t>
      </w:r>
      <w:r>
        <w:rPr>
          <w:spacing w:val="37"/>
        </w:rPr>
        <w:t xml:space="preserve"> </w:t>
      </w:r>
      <w:r>
        <w:t>на</w:t>
      </w:r>
      <w:r>
        <w:rPr>
          <w:spacing w:val="37"/>
        </w:rPr>
        <w:t xml:space="preserve"> </w:t>
      </w:r>
      <w:r>
        <w:t>основе предложенного педагогическим работником алгоритма;</w:t>
      </w:r>
    </w:p>
    <w:p w14:paraId="2421DBBF" w14:textId="77777777" w:rsidR="0013436E" w:rsidRDefault="00AE3229">
      <w:pPr>
        <w:pStyle w:val="a3"/>
        <w:spacing w:before="1"/>
        <w:ind w:firstLine="566"/>
      </w:pPr>
      <w:r>
        <w:t>выявлять</w:t>
      </w:r>
      <w:r>
        <w:rPr>
          <w:spacing w:val="32"/>
        </w:rPr>
        <w:t xml:space="preserve"> </w:t>
      </w:r>
      <w:r>
        <w:t>недостаток</w:t>
      </w:r>
      <w:r>
        <w:rPr>
          <w:spacing w:val="31"/>
        </w:rPr>
        <w:t xml:space="preserve"> </w:t>
      </w:r>
      <w:r>
        <w:t>информации</w:t>
      </w:r>
      <w:r>
        <w:rPr>
          <w:spacing w:val="28"/>
        </w:rPr>
        <w:t xml:space="preserve"> </w:t>
      </w:r>
      <w:r>
        <w:t>для</w:t>
      </w:r>
      <w:r>
        <w:rPr>
          <w:spacing w:val="29"/>
        </w:rPr>
        <w:t xml:space="preserve"> </w:t>
      </w:r>
      <w:r>
        <w:t>решения</w:t>
      </w:r>
      <w:r>
        <w:rPr>
          <w:spacing w:val="31"/>
        </w:rPr>
        <w:t xml:space="preserve"> </w:t>
      </w:r>
      <w:r>
        <w:t>учебной</w:t>
      </w:r>
      <w:r>
        <w:rPr>
          <w:spacing w:val="28"/>
        </w:rPr>
        <w:t xml:space="preserve"> </w:t>
      </w:r>
      <w:r>
        <w:t>(практической)</w:t>
      </w:r>
      <w:r>
        <w:rPr>
          <w:spacing w:val="30"/>
        </w:rPr>
        <w:t xml:space="preserve"> </w:t>
      </w:r>
      <w:r>
        <w:t>задачи</w:t>
      </w:r>
      <w:r>
        <w:rPr>
          <w:spacing w:val="28"/>
        </w:rPr>
        <w:t xml:space="preserve"> </w:t>
      </w:r>
      <w:r>
        <w:t>на</w:t>
      </w:r>
      <w:r>
        <w:rPr>
          <w:spacing w:val="32"/>
        </w:rPr>
        <w:t xml:space="preserve"> </w:t>
      </w:r>
      <w:r>
        <w:t>основе</w:t>
      </w:r>
      <w:r>
        <w:rPr>
          <w:spacing w:val="29"/>
        </w:rPr>
        <w:t xml:space="preserve"> </w:t>
      </w:r>
      <w:r>
        <w:t xml:space="preserve">предложенного </w:t>
      </w:r>
      <w:r>
        <w:rPr>
          <w:spacing w:val="-2"/>
        </w:rPr>
        <w:t>алгоритма;</w:t>
      </w:r>
    </w:p>
    <w:p w14:paraId="41F7F079" w14:textId="77777777" w:rsidR="0013436E" w:rsidRDefault="00AE3229">
      <w:pPr>
        <w:pStyle w:val="a3"/>
        <w:ind w:right="283" w:firstLine="566"/>
      </w:pPr>
      <w:r>
        <w:t>устанавливать</w:t>
      </w:r>
      <w:r>
        <w:rPr>
          <w:spacing w:val="31"/>
        </w:rPr>
        <w:t xml:space="preserve"> </w:t>
      </w:r>
      <w:r>
        <w:t>причинно-следственные</w:t>
      </w:r>
      <w:r>
        <w:rPr>
          <w:spacing w:val="32"/>
        </w:rPr>
        <w:t xml:space="preserve"> </w:t>
      </w:r>
      <w:r>
        <w:t>связи</w:t>
      </w:r>
      <w:r>
        <w:rPr>
          <w:spacing w:val="30"/>
        </w:rPr>
        <w:t xml:space="preserve"> </w:t>
      </w:r>
      <w:r>
        <w:t>в</w:t>
      </w:r>
      <w:r>
        <w:rPr>
          <w:spacing w:val="28"/>
        </w:rPr>
        <w:t xml:space="preserve"> </w:t>
      </w:r>
      <w:r>
        <w:t>ситуациях,</w:t>
      </w:r>
      <w:r>
        <w:rPr>
          <w:spacing w:val="31"/>
        </w:rPr>
        <w:t xml:space="preserve"> </w:t>
      </w:r>
      <w:r>
        <w:t>поддающихся</w:t>
      </w:r>
      <w:r>
        <w:rPr>
          <w:spacing w:val="31"/>
        </w:rPr>
        <w:t xml:space="preserve"> </w:t>
      </w:r>
      <w:r>
        <w:t>непосредственному</w:t>
      </w:r>
      <w:r>
        <w:rPr>
          <w:spacing w:val="30"/>
        </w:rPr>
        <w:t xml:space="preserve"> </w:t>
      </w:r>
      <w:r>
        <w:t>наблюдению или знакомых по опыту, делать выводы;</w:t>
      </w:r>
    </w:p>
    <w:p w14:paraId="5FD133BD" w14:textId="77777777" w:rsidR="0013436E" w:rsidRDefault="00AE3229" w:rsidP="004F630C">
      <w:pPr>
        <w:pStyle w:val="a5"/>
        <w:numPr>
          <w:ilvl w:val="0"/>
          <w:numId w:val="123"/>
        </w:numPr>
        <w:tabs>
          <w:tab w:val="left" w:pos="1041"/>
        </w:tabs>
        <w:ind w:left="1041" w:hanging="216"/>
        <w:rPr>
          <w:sz w:val="20"/>
        </w:rPr>
      </w:pPr>
      <w:r>
        <w:rPr>
          <w:spacing w:val="-2"/>
          <w:sz w:val="20"/>
        </w:rPr>
        <w:t>базовые</w:t>
      </w:r>
      <w:r>
        <w:rPr>
          <w:spacing w:val="11"/>
          <w:sz w:val="20"/>
        </w:rPr>
        <w:t xml:space="preserve"> </w:t>
      </w:r>
      <w:r>
        <w:rPr>
          <w:spacing w:val="-2"/>
          <w:sz w:val="20"/>
        </w:rPr>
        <w:t>исследовательские</w:t>
      </w:r>
      <w:r>
        <w:rPr>
          <w:spacing w:val="11"/>
          <w:sz w:val="20"/>
        </w:rPr>
        <w:t xml:space="preserve"> </w:t>
      </w:r>
      <w:r>
        <w:rPr>
          <w:spacing w:val="-2"/>
          <w:sz w:val="20"/>
        </w:rPr>
        <w:t>действия:</w:t>
      </w:r>
    </w:p>
    <w:p w14:paraId="77BAB512" w14:textId="77777777" w:rsidR="0013436E" w:rsidRDefault="0013436E">
      <w:pPr>
        <w:rPr>
          <w:sz w:val="20"/>
        </w:rPr>
        <w:sectPr w:rsidR="0013436E">
          <w:pgSz w:w="11910" w:h="16840"/>
          <w:pgMar w:top="480" w:right="280" w:bottom="800" w:left="1160" w:header="0" w:footer="553" w:gutter="0"/>
          <w:cols w:space="720"/>
        </w:sectPr>
      </w:pPr>
    </w:p>
    <w:p w14:paraId="50C16475" w14:textId="77777777" w:rsidR="0013436E" w:rsidRDefault="00AE3229">
      <w:pPr>
        <w:pStyle w:val="a3"/>
        <w:spacing w:before="61"/>
        <w:ind w:firstLine="566"/>
      </w:pPr>
      <w:r>
        <w:lastRenderedPageBreak/>
        <w:t>определять</w:t>
      </w:r>
      <w:r>
        <w:rPr>
          <w:spacing w:val="80"/>
          <w:w w:val="150"/>
        </w:rPr>
        <w:t xml:space="preserve"> </w:t>
      </w:r>
      <w:r>
        <w:t>разрыв</w:t>
      </w:r>
      <w:r>
        <w:rPr>
          <w:spacing w:val="80"/>
          <w:w w:val="150"/>
        </w:rPr>
        <w:t xml:space="preserve"> </w:t>
      </w:r>
      <w:r>
        <w:t>между</w:t>
      </w:r>
      <w:r>
        <w:rPr>
          <w:spacing w:val="80"/>
          <w:w w:val="150"/>
        </w:rPr>
        <w:t xml:space="preserve"> </w:t>
      </w:r>
      <w:r>
        <w:t>реальным</w:t>
      </w:r>
      <w:r>
        <w:rPr>
          <w:spacing w:val="80"/>
          <w:w w:val="150"/>
        </w:rPr>
        <w:t xml:space="preserve"> </w:t>
      </w:r>
      <w:r>
        <w:t>и</w:t>
      </w:r>
      <w:r>
        <w:rPr>
          <w:spacing w:val="80"/>
          <w:w w:val="150"/>
        </w:rPr>
        <w:t xml:space="preserve"> </w:t>
      </w:r>
      <w:r>
        <w:t>желательным</w:t>
      </w:r>
      <w:r>
        <w:rPr>
          <w:spacing w:val="80"/>
          <w:w w:val="150"/>
        </w:rPr>
        <w:t xml:space="preserve"> </w:t>
      </w:r>
      <w:r>
        <w:t>состоянием</w:t>
      </w:r>
      <w:r>
        <w:rPr>
          <w:spacing w:val="80"/>
          <w:w w:val="150"/>
        </w:rPr>
        <w:t xml:space="preserve"> </w:t>
      </w:r>
      <w:r>
        <w:t>объекта</w:t>
      </w:r>
      <w:r>
        <w:rPr>
          <w:spacing w:val="80"/>
          <w:w w:val="150"/>
        </w:rPr>
        <w:t xml:space="preserve"> </w:t>
      </w:r>
      <w:r>
        <w:t>(ситуации)</w:t>
      </w:r>
      <w:r>
        <w:rPr>
          <w:spacing w:val="80"/>
          <w:w w:val="150"/>
        </w:rPr>
        <w:t xml:space="preserve"> </w:t>
      </w:r>
      <w:r>
        <w:t>на</w:t>
      </w:r>
      <w:r>
        <w:rPr>
          <w:spacing w:val="80"/>
          <w:w w:val="150"/>
        </w:rPr>
        <w:t xml:space="preserve"> </w:t>
      </w:r>
      <w:r>
        <w:t>основе</w:t>
      </w:r>
      <w:r>
        <w:rPr>
          <w:spacing w:val="40"/>
        </w:rPr>
        <w:t xml:space="preserve"> </w:t>
      </w:r>
      <w:r>
        <w:t>предложенных педагогическим работником вопросов;</w:t>
      </w:r>
    </w:p>
    <w:p w14:paraId="2637AC28" w14:textId="77777777" w:rsidR="0013436E" w:rsidRDefault="00AE3229">
      <w:pPr>
        <w:pStyle w:val="a3"/>
        <w:spacing w:before="1"/>
        <w:ind w:left="825"/>
      </w:pPr>
      <w:r>
        <w:t>с помощью педагогического работника формулировать цель, планировать изменения объекта, ситуации; сравнивать несколько вариантов</w:t>
      </w:r>
      <w:r>
        <w:rPr>
          <w:spacing w:val="-1"/>
        </w:rPr>
        <w:t xml:space="preserve"> </w:t>
      </w:r>
      <w:r>
        <w:t>решения</w:t>
      </w:r>
      <w:r>
        <w:rPr>
          <w:spacing w:val="-1"/>
        </w:rPr>
        <w:t xml:space="preserve"> </w:t>
      </w:r>
      <w:r>
        <w:t>задачи, выбирать</w:t>
      </w:r>
      <w:r>
        <w:rPr>
          <w:spacing w:val="-1"/>
        </w:rPr>
        <w:t xml:space="preserve"> </w:t>
      </w:r>
      <w:r>
        <w:t>наиболее подходящий</w:t>
      </w:r>
      <w:r>
        <w:rPr>
          <w:spacing w:val="-2"/>
        </w:rPr>
        <w:t xml:space="preserve"> </w:t>
      </w:r>
      <w:r>
        <w:t>(на основе предложенных</w:t>
      </w:r>
    </w:p>
    <w:p w14:paraId="40D4313B" w14:textId="77777777" w:rsidR="0013436E" w:rsidRDefault="00AE3229">
      <w:pPr>
        <w:pStyle w:val="a3"/>
        <w:spacing w:before="1" w:line="229" w:lineRule="exact"/>
      </w:pPr>
      <w:r>
        <w:rPr>
          <w:spacing w:val="-2"/>
        </w:rPr>
        <w:t>критериев);</w:t>
      </w:r>
    </w:p>
    <w:p w14:paraId="27716ED7" w14:textId="77777777" w:rsidR="0013436E" w:rsidRDefault="00AE3229">
      <w:pPr>
        <w:pStyle w:val="a3"/>
        <w:ind w:firstLine="566"/>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45B5EFBE" w14:textId="77777777" w:rsidR="0013436E" w:rsidRDefault="00AE3229">
      <w:pPr>
        <w:pStyle w:val="a3"/>
        <w:ind w:firstLine="566"/>
      </w:pPr>
      <w:r>
        <w:t>формулировать</w:t>
      </w:r>
      <w:r>
        <w:rPr>
          <w:spacing w:val="80"/>
        </w:rPr>
        <w:t xml:space="preserve"> </w:t>
      </w:r>
      <w:r>
        <w:t>выводы</w:t>
      </w:r>
      <w:r>
        <w:rPr>
          <w:spacing w:val="80"/>
        </w:rPr>
        <w:t xml:space="preserve"> </w:t>
      </w:r>
      <w:r>
        <w:t>и</w:t>
      </w:r>
      <w:r>
        <w:rPr>
          <w:spacing w:val="80"/>
        </w:rPr>
        <w:t xml:space="preserve"> </w:t>
      </w:r>
      <w:r>
        <w:t>подкреплять</w:t>
      </w:r>
      <w:r>
        <w:rPr>
          <w:spacing w:val="80"/>
        </w:rPr>
        <w:t xml:space="preserve"> </w:t>
      </w:r>
      <w:r>
        <w:t>их</w:t>
      </w:r>
      <w:r>
        <w:rPr>
          <w:spacing w:val="80"/>
        </w:rPr>
        <w:t xml:space="preserve"> </w:t>
      </w:r>
      <w:r>
        <w:t>доказательствами</w:t>
      </w:r>
      <w:r>
        <w:rPr>
          <w:spacing w:val="80"/>
        </w:rPr>
        <w:t xml:space="preserve"> </w:t>
      </w:r>
      <w:r>
        <w:t>на</w:t>
      </w:r>
      <w:r>
        <w:rPr>
          <w:spacing w:val="80"/>
        </w:rPr>
        <w:t xml:space="preserve"> </w:t>
      </w:r>
      <w:r>
        <w:t>основе</w:t>
      </w:r>
      <w:r>
        <w:rPr>
          <w:spacing w:val="80"/>
        </w:rPr>
        <w:t xml:space="preserve"> </w:t>
      </w:r>
      <w:r>
        <w:t>результатов</w:t>
      </w:r>
      <w:r>
        <w:rPr>
          <w:spacing w:val="80"/>
        </w:rPr>
        <w:t xml:space="preserve"> </w:t>
      </w:r>
      <w:r>
        <w:t>проведенного</w:t>
      </w:r>
      <w:r>
        <w:rPr>
          <w:spacing w:val="80"/>
          <w:w w:val="150"/>
        </w:rPr>
        <w:t xml:space="preserve"> </w:t>
      </w:r>
      <w:r>
        <w:t>наблюдения (опыта, измерения, классификации, сравнения, исследования);</w:t>
      </w:r>
    </w:p>
    <w:p w14:paraId="6FBB2A5B" w14:textId="77777777" w:rsidR="0013436E" w:rsidRDefault="00AE3229">
      <w:pPr>
        <w:pStyle w:val="a3"/>
        <w:spacing w:before="1"/>
        <w:ind w:firstLine="566"/>
      </w:pPr>
      <w:r>
        <w:t>прогнозировать</w:t>
      </w:r>
      <w:r>
        <w:rPr>
          <w:spacing w:val="40"/>
        </w:rPr>
        <w:t xml:space="preserve"> </w:t>
      </w:r>
      <w:r>
        <w:t>возможное</w:t>
      </w:r>
      <w:r>
        <w:rPr>
          <w:spacing w:val="40"/>
        </w:rPr>
        <w:t xml:space="preserve"> </w:t>
      </w:r>
      <w:r>
        <w:t>развитие</w:t>
      </w:r>
      <w:r>
        <w:rPr>
          <w:spacing w:val="40"/>
        </w:rPr>
        <w:t xml:space="preserve"> </w:t>
      </w:r>
      <w:r>
        <w:t>процессов,</w:t>
      </w:r>
      <w:r>
        <w:rPr>
          <w:spacing w:val="40"/>
        </w:rPr>
        <w:t xml:space="preserve"> </w:t>
      </w:r>
      <w:r>
        <w:t>событий</w:t>
      </w:r>
      <w:r>
        <w:rPr>
          <w:spacing w:val="39"/>
        </w:rPr>
        <w:t xml:space="preserve"> </w:t>
      </w:r>
      <w:r>
        <w:t>и</w:t>
      </w:r>
      <w:r>
        <w:rPr>
          <w:spacing w:val="39"/>
        </w:rPr>
        <w:t xml:space="preserve"> </w:t>
      </w:r>
      <w:r>
        <w:t>их</w:t>
      </w:r>
      <w:r>
        <w:rPr>
          <w:spacing w:val="39"/>
        </w:rPr>
        <w:t xml:space="preserve"> </w:t>
      </w:r>
      <w:r>
        <w:t>последствия</w:t>
      </w:r>
      <w:r>
        <w:rPr>
          <w:spacing w:val="40"/>
        </w:rPr>
        <w:t xml:space="preserve"> </w:t>
      </w:r>
      <w:r>
        <w:t>в</w:t>
      </w:r>
      <w:r>
        <w:rPr>
          <w:spacing w:val="40"/>
        </w:rPr>
        <w:t xml:space="preserve"> </w:t>
      </w:r>
      <w:r>
        <w:t>аналогичных</w:t>
      </w:r>
      <w:r>
        <w:rPr>
          <w:spacing w:val="40"/>
        </w:rPr>
        <w:t xml:space="preserve"> </w:t>
      </w:r>
      <w:r>
        <w:t>или</w:t>
      </w:r>
      <w:r>
        <w:rPr>
          <w:spacing w:val="39"/>
        </w:rPr>
        <w:t xml:space="preserve"> </w:t>
      </w:r>
      <w:r>
        <w:t xml:space="preserve">сходных </w:t>
      </w:r>
      <w:r>
        <w:rPr>
          <w:spacing w:val="-2"/>
        </w:rPr>
        <w:t>ситуациях;</w:t>
      </w:r>
    </w:p>
    <w:p w14:paraId="7A54D932" w14:textId="77777777" w:rsidR="0013436E" w:rsidRDefault="00AE3229" w:rsidP="004F630C">
      <w:pPr>
        <w:pStyle w:val="a5"/>
        <w:numPr>
          <w:ilvl w:val="0"/>
          <w:numId w:val="123"/>
        </w:numPr>
        <w:tabs>
          <w:tab w:val="left" w:pos="1041"/>
        </w:tabs>
        <w:spacing w:line="228" w:lineRule="exact"/>
        <w:ind w:left="1041" w:hanging="216"/>
        <w:rPr>
          <w:sz w:val="20"/>
        </w:rPr>
      </w:pPr>
      <w:r>
        <w:rPr>
          <w:sz w:val="20"/>
        </w:rPr>
        <w:t>работа</w:t>
      </w:r>
      <w:r>
        <w:rPr>
          <w:spacing w:val="-4"/>
          <w:sz w:val="20"/>
        </w:rPr>
        <w:t xml:space="preserve"> </w:t>
      </w:r>
      <w:r>
        <w:rPr>
          <w:sz w:val="20"/>
        </w:rPr>
        <w:t>с</w:t>
      </w:r>
      <w:r>
        <w:rPr>
          <w:spacing w:val="-3"/>
          <w:sz w:val="20"/>
        </w:rPr>
        <w:t xml:space="preserve"> </w:t>
      </w:r>
      <w:r>
        <w:rPr>
          <w:spacing w:val="-2"/>
          <w:sz w:val="20"/>
        </w:rPr>
        <w:t>информацией:</w:t>
      </w:r>
    </w:p>
    <w:p w14:paraId="241D41FC" w14:textId="77777777" w:rsidR="0013436E" w:rsidRDefault="00AE3229">
      <w:pPr>
        <w:pStyle w:val="a3"/>
        <w:ind w:left="825"/>
      </w:pPr>
      <w:r>
        <w:t>выбирать</w:t>
      </w:r>
      <w:r>
        <w:rPr>
          <w:spacing w:val="-11"/>
        </w:rPr>
        <w:t xml:space="preserve"> </w:t>
      </w:r>
      <w:r>
        <w:t>источник</w:t>
      </w:r>
      <w:r>
        <w:rPr>
          <w:spacing w:val="-12"/>
        </w:rPr>
        <w:t xml:space="preserve"> </w:t>
      </w:r>
      <w:r>
        <w:t>получения</w:t>
      </w:r>
      <w:r>
        <w:rPr>
          <w:spacing w:val="-13"/>
        </w:rPr>
        <w:t xml:space="preserve"> </w:t>
      </w:r>
      <w:r>
        <w:rPr>
          <w:spacing w:val="-2"/>
        </w:rPr>
        <w:t>информации;</w:t>
      </w:r>
    </w:p>
    <w:p w14:paraId="11792CE7" w14:textId="77777777" w:rsidR="0013436E" w:rsidRDefault="00AE3229">
      <w:pPr>
        <w:pStyle w:val="a3"/>
        <w:spacing w:before="1"/>
        <w:ind w:left="825"/>
      </w:pPr>
      <w:r>
        <w:t>согласно</w:t>
      </w:r>
      <w:r>
        <w:rPr>
          <w:spacing w:val="-1"/>
        </w:rPr>
        <w:t xml:space="preserve"> </w:t>
      </w:r>
      <w:r>
        <w:t>заданному</w:t>
      </w:r>
      <w:r>
        <w:rPr>
          <w:spacing w:val="-4"/>
        </w:rPr>
        <w:t xml:space="preserve"> </w:t>
      </w:r>
      <w:r>
        <w:t>алгоритму</w:t>
      </w:r>
      <w:r>
        <w:rPr>
          <w:spacing w:val="-2"/>
        </w:rPr>
        <w:t xml:space="preserve"> </w:t>
      </w:r>
      <w:r>
        <w:t>находить</w:t>
      </w:r>
      <w:r>
        <w:rPr>
          <w:spacing w:val="1"/>
        </w:rPr>
        <w:t xml:space="preserve"> </w:t>
      </w:r>
      <w:r>
        <w:t>в предложенном источнике</w:t>
      </w:r>
      <w:r>
        <w:rPr>
          <w:spacing w:val="3"/>
        </w:rPr>
        <w:t xml:space="preserve"> </w:t>
      </w:r>
      <w:r>
        <w:t>информацию,</w:t>
      </w:r>
      <w:r>
        <w:rPr>
          <w:spacing w:val="2"/>
        </w:rPr>
        <w:t xml:space="preserve"> </w:t>
      </w:r>
      <w:r>
        <w:t>представленную в</w:t>
      </w:r>
      <w:r>
        <w:rPr>
          <w:spacing w:val="1"/>
        </w:rPr>
        <w:t xml:space="preserve"> </w:t>
      </w:r>
      <w:r>
        <w:rPr>
          <w:spacing w:val="-2"/>
        </w:rPr>
        <w:t>явном</w:t>
      </w:r>
    </w:p>
    <w:p w14:paraId="70BC50EA" w14:textId="77777777" w:rsidR="0013436E" w:rsidRDefault="00AE3229">
      <w:pPr>
        <w:pStyle w:val="a3"/>
      </w:pPr>
      <w:r>
        <w:rPr>
          <w:spacing w:val="-2"/>
        </w:rPr>
        <w:t>виде;</w:t>
      </w:r>
    </w:p>
    <w:p w14:paraId="0379074A" w14:textId="77777777" w:rsidR="0013436E" w:rsidRDefault="00AE3229">
      <w:pPr>
        <w:pStyle w:val="a3"/>
        <w:ind w:left="825"/>
      </w:pPr>
      <w:r>
        <w:t>распознавать</w:t>
      </w:r>
      <w:r>
        <w:rPr>
          <w:spacing w:val="-3"/>
        </w:rPr>
        <w:t xml:space="preserve"> </w:t>
      </w:r>
      <w:r>
        <w:t>достоверную</w:t>
      </w:r>
      <w:r>
        <w:rPr>
          <w:spacing w:val="-5"/>
        </w:rPr>
        <w:t xml:space="preserve"> </w:t>
      </w:r>
      <w:r>
        <w:t>и</w:t>
      </w:r>
      <w:r>
        <w:rPr>
          <w:spacing w:val="-3"/>
        </w:rPr>
        <w:t xml:space="preserve"> </w:t>
      </w:r>
      <w:r>
        <w:t>недостоверную</w:t>
      </w:r>
      <w:r>
        <w:rPr>
          <w:spacing w:val="-3"/>
        </w:rPr>
        <w:t xml:space="preserve"> </w:t>
      </w:r>
      <w:r>
        <w:t>информацию</w:t>
      </w:r>
      <w:r>
        <w:rPr>
          <w:spacing w:val="-5"/>
        </w:rPr>
        <w:t xml:space="preserve"> </w:t>
      </w:r>
      <w:r>
        <w:t>самостоятельно</w:t>
      </w:r>
      <w:r>
        <w:rPr>
          <w:spacing w:val="-4"/>
        </w:rPr>
        <w:t xml:space="preserve"> </w:t>
      </w:r>
      <w:r>
        <w:t>или</w:t>
      </w:r>
      <w:r>
        <w:rPr>
          <w:spacing w:val="-3"/>
        </w:rPr>
        <w:t xml:space="preserve"> </w:t>
      </w:r>
      <w:r>
        <w:t>на</w:t>
      </w:r>
      <w:r>
        <w:rPr>
          <w:spacing w:val="-5"/>
        </w:rPr>
        <w:t xml:space="preserve"> </w:t>
      </w:r>
      <w:r>
        <w:t>основании</w:t>
      </w:r>
      <w:r>
        <w:rPr>
          <w:spacing w:val="-3"/>
        </w:rPr>
        <w:t xml:space="preserve"> </w:t>
      </w:r>
      <w:r>
        <w:rPr>
          <w:spacing w:val="-2"/>
        </w:rPr>
        <w:t>предложенного</w:t>
      </w:r>
    </w:p>
    <w:p w14:paraId="5519531C" w14:textId="77777777" w:rsidR="0013436E" w:rsidRDefault="00AE3229">
      <w:pPr>
        <w:pStyle w:val="a3"/>
        <w:spacing w:line="229" w:lineRule="exact"/>
        <w:jc w:val="both"/>
      </w:pPr>
      <w:r>
        <w:t>педагогическим</w:t>
      </w:r>
      <w:r>
        <w:rPr>
          <w:spacing w:val="-8"/>
        </w:rPr>
        <w:t xml:space="preserve"> </w:t>
      </w:r>
      <w:r>
        <w:t>работником</w:t>
      </w:r>
      <w:r>
        <w:rPr>
          <w:spacing w:val="-8"/>
        </w:rPr>
        <w:t xml:space="preserve"> </w:t>
      </w:r>
      <w:r>
        <w:t>способа</w:t>
      </w:r>
      <w:r>
        <w:rPr>
          <w:spacing w:val="-10"/>
        </w:rPr>
        <w:t xml:space="preserve"> </w:t>
      </w:r>
      <w:r>
        <w:t>ее</w:t>
      </w:r>
      <w:r>
        <w:rPr>
          <w:spacing w:val="-9"/>
        </w:rPr>
        <w:t xml:space="preserve"> </w:t>
      </w:r>
      <w:r>
        <w:rPr>
          <w:spacing w:val="-2"/>
        </w:rPr>
        <w:t>проверки;</w:t>
      </w:r>
    </w:p>
    <w:p w14:paraId="47963FF9" w14:textId="77777777" w:rsidR="0013436E" w:rsidRDefault="00AE3229">
      <w:pPr>
        <w:pStyle w:val="a3"/>
        <w:ind w:right="283" w:firstLine="566"/>
        <w:jc w:val="both"/>
      </w:pPr>
      <w: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w:t>
      </w:r>
      <w:r>
        <w:rPr>
          <w:spacing w:val="-2"/>
        </w:rPr>
        <w:t>Интернет;</w:t>
      </w:r>
    </w:p>
    <w:p w14:paraId="6A211563" w14:textId="77777777" w:rsidR="0013436E" w:rsidRDefault="00AE3229">
      <w:pPr>
        <w:pStyle w:val="a3"/>
        <w:spacing w:before="2"/>
        <w:ind w:right="295" w:firstLine="566"/>
        <w:jc w:val="both"/>
      </w:pPr>
      <w:r>
        <w:t>анализировать и создавать текстовую, видео, графическую, звуковую, информацию в соответствии с</w:t>
      </w:r>
      <w:r>
        <w:rPr>
          <w:spacing w:val="40"/>
        </w:rPr>
        <w:t xml:space="preserve"> </w:t>
      </w:r>
      <w:r>
        <w:t>учебной задачей;</w:t>
      </w:r>
    </w:p>
    <w:p w14:paraId="123E6051" w14:textId="77777777" w:rsidR="0013436E" w:rsidRDefault="00AE3229">
      <w:pPr>
        <w:pStyle w:val="a3"/>
        <w:spacing w:line="228" w:lineRule="exact"/>
        <w:ind w:left="825"/>
        <w:jc w:val="both"/>
      </w:pPr>
      <w:r>
        <w:t>самостоятельно</w:t>
      </w:r>
      <w:r>
        <w:rPr>
          <w:spacing w:val="-9"/>
        </w:rPr>
        <w:t xml:space="preserve"> </w:t>
      </w:r>
      <w:r>
        <w:t>создавать</w:t>
      </w:r>
      <w:r>
        <w:rPr>
          <w:spacing w:val="-8"/>
        </w:rPr>
        <w:t xml:space="preserve"> </w:t>
      </w:r>
      <w:r>
        <w:t>схемы,</w:t>
      </w:r>
      <w:r>
        <w:rPr>
          <w:spacing w:val="-8"/>
        </w:rPr>
        <w:t xml:space="preserve"> </w:t>
      </w:r>
      <w:r>
        <w:t>таблицы</w:t>
      </w:r>
      <w:r>
        <w:rPr>
          <w:spacing w:val="-10"/>
        </w:rPr>
        <w:t xml:space="preserve"> </w:t>
      </w:r>
      <w:r>
        <w:t>для</w:t>
      </w:r>
      <w:r>
        <w:rPr>
          <w:spacing w:val="-8"/>
        </w:rPr>
        <w:t xml:space="preserve"> </w:t>
      </w:r>
      <w:r>
        <w:t>представления</w:t>
      </w:r>
      <w:r>
        <w:rPr>
          <w:spacing w:val="-10"/>
        </w:rPr>
        <w:t xml:space="preserve"> </w:t>
      </w:r>
      <w:r>
        <w:rPr>
          <w:spacing w:val="-2"/>
        </w:rPr>
        <w:t>информации.</w:t>
      </w:r>
    </w:p>
    <w:p w14:paraId="7E01C5BC" w14:textId="77777777" w:rsidR="0013436E" w:rsidRDefault="00AE3229" w:rsidP="004F630C">
      <w:pPr>
        <w:pStyle w:val="2"/>
        <w:numPr>
          <w:ilvl w:val="0"/>
          <w:numId w:val="132"/>
        </w:numPr>
        <w:tabs>
          <w:tab w:val="left" w:pos="1026"/>
        </w:tabs>
        <w:ind w:hanging="201"/>
        <w:jc w:val="both"/>
      </w:pPr>
      <w:r>
        <w:rPr>
          <w:spacing w:val="-2"/>
        </w:rPr>
        <w:t>Овладение</w:t>
      </w:r>
      <w:r>
        <w:rPr>
          <w:spacing w:val="6"/>
        </w:rPr>
        <w:t xml:space="preserve"> </w:t>
      </w:r>
      <w:r>
        <w:rPr>
          <w:spacing w:val="-2"/>
        </w:rPr>
        <w:t>универсальными</w:t>
      </w:r>
      <w:r>
        <w:rPr>
          <w:spacing w:val="10"/>
        </w:rPr>
        <w:t xml:space="preserve"> </w:t>
      </w:r>
      <w:r>
        <w:rPr>
          <w:spacing w:val="-2"/>
        </w:rPr>
        <w:t>учебными</w:t>
      </w:r>
      <w:r>
        <w:rPr>
          <w:spacing w:val="9"/>
        </w:rPr>
        <w:t xml:space="preserve"> </w:t>
      </w:r>
      <w:r>
        <w:rPr>
          <w:spacing w:val="-2"/>
        </w:rPr>
        <w:t>коммуникативными</w:t>
      </w:r>
      <w:r>
        <w:rPr>
          <w:spacing w:val="9"/>
        </w:rPr>
        <w:t xml:space="preserve"> </w:t>
      </w:r>
      <w:r>
        <w:rPr>
          <w:spacing w:val="-2"/>
        </w:rPr>
        <w:t>действиями:</w:t>
      </w:r>
    </w:p>
    <w:p w14:paraId="250BB3FC" w14:textId="77777777" w:rsidR="0013436E" w:rsidRDefault="00AE3229" w:rsidP="004F630C">
      <w:pPr>
        <w:pStyle w:val="a5"/>
        <w:numPr>
          <w:ilvl w:val="0"/>
          <w:numId w:val="124"/>
        </w:numPr>
        <w:tabs>
          <w:tab w:val="left" w:pos="1041"/>
        </w:tabs>
        <w:spacing w:before="1"/>
        <w:ind w:left="1041" w:hanging="216"/>
        <w:jc w:val="both"/>
        <w:rPr>
          <w:sz w:val="20"/>
        </w:rPr>
      </w:pPr>
      <w:r>
        <w:rPr>
          <w:spacing w:val="-2"/>
          <w:sz w:val="20"/>
        </w:rPr>
        <w:t>общение:</w:t>
      </w:r>
    </w:p>
    <w:p w14:paraId="4D049999" w14:textId="77777777" w:rsidR="0013436E" w:rsidRDefault="00AE3229">
      <w:pPr>
        <w:pStyle w:val="a3"/>
        <w:ind w:right="294" w:firstLine="566"/>
        <w:jc w:val="both"/>
      </w:pPr>
      <w:r>
        <w:t>воспринимать и формулировать суждения, выражать эмоции в соответствии с целями и условиями общения в знакомой среде;</w:t>
      </w:r>
    </w:p>
    <w:p w14:paraId="44854E42" w14:textId="77777777" w:rsidR="0013436E" w:rsidRDefault="00AE3229">
      <w:pPr>
        <w:pStyle w:val="a3"/>
        <w:spacing w:before="1"/>
        <w:ind w:left="825" w:right="283"/>
      </w:pPr>
      <w:r>
        <w:t>проявлять</w:t>
      </w:r>
      <w:r>
        <w:rPr>
          <w:spacing w:val="-3"/>
        </w:rPr>
        <w:t xml:space="preserve"> </w:t>
      </w:r>
      <w:r>
        <w:t>уважительное</w:t>
      </w:r>
      <w:r>
        <w:rPr>
          <w:spacing w:val="-5"/>
        </w:rPr>
        <w:t xml:space="preserve"> </w:t>
      </w:r>
      <w:r>
        <w:t>отношение</w:t>
      </w:r>
      <w:r>
        <w:rPr>
          <w:spacing w:val="-5"/>
        </w:rPr>
        <w:t xml:space="preserve"> </w:t>
      </w:r>
      <w:r>
        <w:t>к</w:t>
      </w:r>
      <w:r>
        <w:rPr>
          <w:spacing w:val="-6"/>
        </w:rPr>
        <w:t xml:space="preserve"> </w:t>
      </w:r>
      <w:r>
        <w:t>собеседнику,</w:t>
      </w:r>
      <w:r>
        <w:rPr>
          <w:spacing w:val="-5"/>
        </w:rPr>
        <w:t xml:space="preserve"> </w:t>
      </w:r>
      <w:r>
        <w:t>соблюдать</w:t>
      </w:r>
      <w:r>
        <w:rPr>
          <w:spacing w:val="-3"/>
        </w:rPr>
        <w:t xml:space="preserve"> </w:t>
      </w:r>
      <w:r>
        <w:t>правила</w:t>
      </w:r>
      <w:r>
        <w:rPr>
          <w:spacing w:val="-5"/>
        </w:rPr>
        <w:t xml:space="preserve"> </w:t>
      </w:r>
      <w:r>
        <w:t>ведения</w:t>
      </w:r>
      <w:r>
        <w:rPr>
          <w:spacing w:val="-6"/>
        </w:rPr>
        <w:t xml:space="preserve"> </w:t>
      </w:r>
      <w:r>
        <w:t>диалога</w:t>
      </w:r>
      <w:r>
        <w:rPr>
          <w:spacing w:val="-5"/>
        </w:rPr>
        <w:t xml:space="preserve"> </w:t>
      </w:r>
      <w:r>
        <w:t>и</w:t>
      </w:r>
      <w:r>
        <w:rPr>
          <w:spacing w:val="-6"/>
        </w:rPr>
        <w:t xml:space="preserve"> </w:t>
      </w:r>
      <w:r>
        <w:t>дискуссии; признавать возможность существования разных точек зрения;</w:t>
      </w:r>
    </w:p>
    <w:p w14:paraId="49182559" w14:textId="77777777" w:rsidR="0013436E" w:rsidRDefault="00AE3229">
      <w:pPr>
        <w:pStyle w:val="a3"/>
        <w:spacing w:line="228" w:lineRule="exact"/>
        <w:ind w:left="825"/>
      </w:pPr>
      <w:r>
        <w:t>корректно</w:t>
      </w:r>
      <w:r>
        <w:rPr>
          <w:spacing w:val="-9"/>
        </w:rPr>
        <w:t xml:space="preserve"> </w:t>
      </w:r>
      <w:r>
        <w:t>и</w:t>
      </w:r>
      <w:r>
        <w:rPr>
          <w:spacing w:val="-11"/>
        </w:rPr>
        <w:t xml:space="preserve"> </w:t>
      </w:r>
      <w:r>
        <w:t>аргументированно</w:t>
      </w:r>
      <w:r>
        <w:rPr>
          <w:spacing w:val="-9"/>
        </w:rPr>
        <w:t xml:space="preserve"> </w:t>
      </w:r>
      <w:r>
        <w:t>высказывать</w:t>
      </w:r>
      <w:r>
        <w:rPr>
          <w:spacing w:val="-10"/>
        </w:rPr>
        <w:t xml:space="preserve"> </w:t>
      </w:r>
      <w:r>
        <w:t>свое</w:t>
      </w:r>
      <w:r>
        <w:rPr>
          <w:spacing w:val="-10"/>
        </w:rPr>
        <w:t xml:space="preserve"> </w:t>
      </w:r>
      <w:r>
        <w:rPr>
          <w:spacing w:val="-2"/>
        </w:rPr>
        <w:t>мнение;</w:t>
      </w:r>
    </w:p>
    <w:p w14:paraId="3E5DAC56" w14:textId="77777777" w:rsidR="0013436E" w:rsidRDefault="00AE3229">
      <w:pPr>
        <w:pStyle w:val="a3"/>
        <w:ind w:left="825" w:right="2727"/>
      </w:pPr>
      <w:r>
        <w:t>строить речевое высказывание в соответствии с поставленной задачей;</w:t>
      </w:r>
      <w:r>
        <w:rPr>
          <w:spacing w:val="40"/>
        </w:rPr>
        <w:t xml:space="preserve"> </w:t>
      </w:r>
      <w:r>
        <w:t>создавать</w:t>
      </w:r>
      <w:r>
        <w:rPr>
          <w:spacing w:val="-6"/>
        </w:rPr>
        <w:t xml:space="preserve"> </w:t>
      </w:r>
      <w:r>
        <w:t>устные</w:t>
      </w:r>
      <w:r>
        <w:rPr>
          <w:spacing w:val="-5"/>
        </w:rPr>
        <w:t xml:space="preserve"> </w:t>
      </w:r>
      <w:r>
        <w:t>и</w:t>
      </w:r>
      <w:r>
        <w:rPr>
          <w:spacing w:val="-8"/>
        </w:rPr>
        <w:t xml:space="preserve"> </w:t>
      </w:r>
      <w:r>
        <w:t>письменные</w:t>
      </w:r>
      <w:r>
        <w:rPr>
          <w:spacing w:val="-7"/>
        </w:rPr>
        <w:t xml:space="preserve"> </w:t>
      </w:r>
      <w:r>
        <w:t>тексты</w:t>
      </w:r>
      <w:r>
        <w:rPr>
          <w:spacing w:val="-7"/>
        </w:rPr>
        <w:t xml:space="preserve"> </w:t>
      </w:r>
      <w:r>
        <w:t>(описание,</w:t>
      </w:r>
      <w:r>
        <w:rPr>
          <w:spacing w:val="-7"/>
        </w:rPr>
        <w:t xml:space="preserve"> </w:t>
      </w:r>
      <w:r>
        <w:t>рассуждение,</w:t>
      </w:r>
      <w:r>
        <w:rPr>
          <w:spacing w:val="-7"/>
        </w:rPr>
        <w:t xml:space="preserve"> </w:t>
      </w:r>
      <w:r>
        <w:t>повествование); готовить небольшие публичные выступления;</w:t>
      </w:r>
    </w:p>
    <w:p w14:paraId="2AA93363" w14:textId="77777777" w:rsidR="0013436E" w:rsidRDefault="00AE3229">
      <w:pPr>
        <w:pStyle w:val="a3"/>
        <w:spacing w:line="229" w:lineRule="exact"/>
        <w:ind w:left="825"/>
      </w:pPr>
      <w:r>
        <w:t>подбирать</w:t>
      </w:r>
      <w:r>
        <w:rPr>
          <w:spacing w:val="-9"/>
        </w:rPr>
        <w:t xml:space="preserve"> </w:t>
      </w:r>
      <w:r>
        <w:t>иллюстративный</w:t>
      </w:r>
      <w:r>
        <w:rPr>
          <w:spacing w:val="-6"/>
        </w:rPr>
        <w:t xml:space="preserve"> </w:t>
      </w:r>
      <w:r>
        <w:t>материал</w:t>
      </w:r>
      <w:r>
        <w:rPr>
          <w:spacing w:val="-10"/>
        </w:rPr>
        <w:t xml:space="preserve"> </w:t>
      </w:r>
      <w:r>
        <w:t>(рисунки,</w:t>
      </w:r>
      <w:r>
        <w:rPr>
          <w:spacing w:val="-8"/>
        </w:rPr>
        <w:t xml:space="preserve"> </w:t>
      </w:r>
      <w:r>
        <w:t>фото,</w:t>
      </w:r>
      <w:r>
        <w:rPr>
          <w:spacing w:val="-8"/>
        </w:rPr>
        <w:t xml:space="preserve"> </w:t>
      </w:r>
      <w:r>
        <w:t>плакаты)</w:t>
      </w:r>
      <w:r>
        <w:rPr>
          <w:spacing w:val="-8"/>
        </w:rPr>
        <w:t xml:space="preserve"> </w:t>
      </w:r>
      <w:r>
        <w:t>к</w:t>
      </w:r>
      <w:r>
        <w:rPr>
          <w:spacing w:val="-9"/>
        </w:rPr>
        <w:t xml:space="preserve"> </w:t>
      </w:r>
      <w:r>
        <w:t>тексту</w:t>
      </w:r>
      <w:r>
        <w:rPr>
          <w:spacing w:val="-9"/>
        </w:rPr>
        <w:t xml:space="preserve"> </w:t>
      </w:r>
      <w:r>
        <w:rPr>
          <w:spacing w:val="-2"/>
        </w:rPr>
        <w:t>выступления;</w:t>
      </w:r>
    </w:p>
    <w:p w14:paraId="38253621" w14:textId="77777777" w:rsidR="0013436E" w:rsidRDefault="00AE3229" w:rsidP="004F630C">
      <w:pPr>
        <w:pStyle w:val="a5"/>
        <w:numPr>
          <w:ilvl w:val="0"/>
          <w:numId w:val="124"/>
        </w:numPr>
        <w:tabs>
          <w:tab w:val="left" w:pos="1041"/>
        </w:tabs>
        <w:spacing w:before="1"/>
        <w:ind w:left="1041" w:hanging="216"/>
        <w:rPr>
          <w:sz w:val="20"/>
        </w:rPr>
      </w:pPr>
      <w:r>
        <w:rPr>
          <w:spacing w:val="-2"/>
          <w:sz w:val="20"/>
        </w:rPr>
        <w:t>совместная</w:t>
      </w:r>
      <w:r>
        <w:rPr>
          <w:spacing w:val="7"/>
          <w:sz w:val="20"/>
        </w:rPr>
        <w:t xml:space="preserve"> </w:t>
      </w:r>
      <w:r>
        <w:rPr>
          <w:spacing w:val="-2"/>
          <w:sz w:val="20"/>
        </w:rPr>
        <w:t>деятельность:</w:t>
      </w:r>
    </w:p>
    <w:p w14:paraId="069A6FAD" w14:textId="77777777" w:rsidR="0013436E" w:rsidRDefault="00AE3229">
      <w:pPr>
        <w:pStyle w:val="a3"/>
        <w:spacing w:before="1"/>
        <w:ind w:right="291" w:firstLine="566"/>
        <w:jc w:val="both"/>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DBAF199" w14:textId="77777777" w:rsidR="0013436E" w:rsidRDefault="00AE3229">
      <w:pPr>
        <w:pStyle w:val="a3"/>
        <w:spacing w:before="1"/>
        <w:ind w:right="289" w:firstLine="566"/>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7D36BCD" w14:textId="77777777" w:rsidR="0013436E" w:rsidRDefault="00AE3229">
      <w:pPr>
        <w:pStyle w:val="a3"/>
        <w:ind w:left="825" w:right="3079"/>
      </w:pPr>
      <w:r>
        <w:t>проявлять</w:t>
      </w:r>
      <w:r>
        <w:rPr>
          <w:spacing w:val="-9"/>
        </w:rPr>
        <w:t xml:space="preserve"> </w:t>
      </w:r>
      <w:r>
        <w:t>готовность</w:t>
      </w:r>
      <w:r>
        <w:rPr>
          <w:spacing w:val="-9"/>
        </w:rPr>
        <w:t xml:space="preserve"> </w:t>
      </w:r>
      <w:r>
        <w:t>руководить,</w:t>
      </w:r>
      <w:r>
        <w:rPr>
          <w:spacing w:val="-8"/>
        </w:rPr>
        <w:t xml:space="preserve"> </w:t>
      </w:r>
      <w:r>
        <w:t>выполнять</w:t>
      </w:r>
      <w:r>
        <w:rPr>
          <w:spacing w:val="-8"/>
        </w:rPr>
        <w:t xml:space="preserve"> </w:t>
      </w:r>
      <w:r>
        <w:t>поручения,</w:t>
      </w:r>
      <w:r>
        <w:rPr>
          <w:spacing w:val="-9"/>
        </w:rPr>
        <w:t xml:space="preserve"> </w:t>
      </w:r>
      <w:r>
        <w:t>подчиняться; ответственно выполнять свою часть работы;</w:t>
      </w:r>
    </w:p>
    <w:p w14:paraId="44DB5CA2" w14:textId="77777777" w:rsidR="0013436E" w:rsidRDefault="00AE3229">
      <w:pPr>
        <w:pStyle w:val="a3"/>
        <w:ind w:left="825"/>
      </w:pPr>
      <w:r>
        <w:t>оценивать</w:t>
      </w:r>
      <w:r>
        <w:rPr>
          <w:spacing w:val="-5"/>
        </w:rPr>
        <w:t xml:space="preserve"> </w:t>
      </w:r>
      <w:r>
        <w:t>свой</w:t>
      </w:r>
      <w:r>
        <w:rPr>
          <w:spacing w:val="-6"/>
        </w:rPr>
        <w:t xml:space="preserve"> </w:t>
      </w:r>
      <w:r>
        <w:t>вклад</w:t>
      </w:r>
      <w:r>
        <w:rPr>
          <w:spacing w:val="-3"/>
        </w:rPr>
        <w:t xml:space="preserve"> </w:t>
      </w:r>
      <w:r>
        <w:t>в</w:t>
      </w:r>
      <w:r>
        <w:rPr>
          <w:spacing w:val="-6"/>
        </w:rPr>
        <w:t xml:space="preserve"> </w:t>
      </w:r>
      <w:r>
        <w:t>общий</w:t>
      </w:r>
      <w:r>
        <w:rPr>
          <w:spacing w:val="-4"/>
        </w:rPr>
        <w:t xml:space="preserve"> </w:t>
      </w:r>
      <w:r>
        <w:rPr>
          <w:spacing w:val="-2"/>
        </w:rPr>
        <w:t>результат;</w:t>
      </w:r>
    </w:p>
    <w:p w14:paraId="2E7D7F6E" w14:textId="77777777" w:rsidR="0013436E" w:rsidRDefault="00AE3229">
      <w:pPr>
        <w:pStyle w:val="a3"/>
        <w:ind w:left="825"/>
      </w:pPr>
      <w:r>
        <w:t>выполнять</w:t>
      </w:r>
      <w:r>
        <w:rPr>
          <w:spacing w:val="-9"/>
        </w:rPr>
        <w:t xml:space="preserve"> </w:t>
      </w:r>
      <w:r>
        <w:t>совместные</w:t>
      </w:r>
      <w:r>
        <w:rPr>
          <w:spacing w:val="-6"/>
        </w:rPr>
        <w:t xml:space="preserve"> </w:t>
      </w:r>
      <w:r>
        <w:t>проектные</w:t>
      </w:r>
      <w:r>
        <w:rPr>
          <w:spacing w:val="-8"/>
        </w:rPr>
        <w:t xml:space="preserve"> </w:t>
      </w:r>
      <w:r>
        <w:t>задания</w:t>
      </w:r>
      <w:r>
        <w:rPr>
          <w:spacing w:val="-10"/>
        </w:rPr>
        <w:t xml:space="preserve"> </w:t>
      </w:r>
      <w:r>
        <w:t>с</w:t>
      </w:r>
      <w:r>
        <w:rPr>
          <w:spacing w:val="-8"/>
        </w:rPr>
        <w:t xml:space="preserve"> </w:t>
      </w:r>
      <w:r>
        <w:t>опорой</w:t>
      </w:r>
      <w:r>
        <w:rPr>
          <w:spacing w:val="-10"/>
        </w:rPr>
        <w:t xml:space="preserve"> </w:t>
      </w:r>
      <w:r>
        <w:t>на</w:t>
      </w:r>
      <w:r>
        <w:rPr>
          <w:spacing w:val="-6"/>
        </w:rPr>
        <w:t xml:space="preserve"> </w:t>
      </w:r>
      <w:r>
        <w:t>предложенные</w:t>
      </w:r>
      <w:r>
        <w:rPr>
          <w:spacing w:val="-8"/>
        </w:rPr>
        <w:t xml:space="preserve"> </w:t>
      </w:r>
      <w:r>
        <w:rPr>
          <w:spacing w:val="-2"/>
        </w:rPr>
        <w:t>образцы.</w:t>
      </w:r>
    </w:p>
    <w:p w14:paraId="1F8E6ADE" w14:textId="77777777" w:rsidR="0013436E" w:rsidRDefault="00AE3229" w:rsidP="004F630C">
      <w:pPr>
        <w:pStyle w:val="2"/>
        <w:numPr>
          <w:ilvl w:val="0"/>
          <w:numId w:val="132"/>
        </w:numPr>
        <w:tabs>
          <w:tab w:val="left" w:pos="1026"/>
        </w:tabs>
        <w:spacing w:line="229" w:lineRule="exact"/>
        <w:ind w:hanging="201"/>
      </w:pPr>
      <w:r>
        <w:rPr>
          <w:spacing w:val="-2"/>
        </w:rPr>
        <w:t>Овладение</w:t>
      </w:r>
      <w:r>
        <w:rPr>
          <w:spacing w:val="5"/>
        </w:rPr>
        <w:t xml:space="preserve"> </w:t>
      </w:r>
      <w:r>
        <w:rPr>
          <w:spacing w:val="-2"/>
        </w:rPr>
        <w:t>универсальными</w:t>
      </w:r>
      <w:r>
        <w:rPr>
          <w:spacing w:val="8"/>
        </w:rPr>
        <w:t xml:space="preserve"> </w:t>
      </w:r>
      <w:r>
        <w:rPr>
          <w:spacing w:val="-2"/>
        </w:rPr>
        <w:t>учебными</w:t>
      </w:r>
      <w:r>
        <w:rPr>
          <w:spacing w:val="8"/>
        </w:rPr>
        <w:t xml:space="preserve"> </w:t>
      </w:r>
      <w:r>
        <w:rPr>
          <w:spacing w:val="-2"/>
        </w:rPr>
        <w:t>регулятивными</w:t>
      </w:r>
      <w:r>
        <w:rPr>
          <w:spacing w:val="8"/>
        </w:rPr>
        <w:t xml:space="preserve"> </w:t>
      </w:r>
      <w:r>
        <w:rPr>
          <w:spacing w:val="-2"/>
        </w:rPr>
        <w:t>действиями:</w:t>
      </w:r>
    </w:p>
    <w:p w14:paraId="35A67A33" w14:textId="77777777" w:rsidR="0013436E" w:rsidRDefault="00AE3229" w:rsidP="004F630C">
      <w:pPr>
        <w:pStyle w:val="a5"/>
        <w:numPr>
          <w:ilvl w:val="0"/>
          <w:numId w:val="125"/>
        </w:numPr>
        <w:tabs>
          <w:tab w:val="left" w:pos="1041"/>
        </w:tabs>
        <w:spacing w:line="229" w:lineRule="exact"/>
        <w:ind w:left="1041" w:hanging="216"/>
        <w:rPr>
          <w:sz w:val="20"/>
        </w:rPr>
      </w:pPr>
      <w:r>
        <w:rPr>
          <w:spacing w:val="-2"/>
          <w:sz w:val="20"/>
        </w:rPr>
        <w:t>самоорганизация:</w:t>
      </w:r>
    </w:p>
    <w:p w14:paraId="4EAACF2B" w14:textId="77777777" w:rsidR="0013436E" w:rsidRDefault="00AE3229">
      <w:pPr>
        <w:pStyle w:val="a3"/>
        <w:spacing w:before="1"/>
        <w:ind w:left="825" w:right="1973"/>
      </w:pPr>
      <w:r>
        <w:t>планировать</w:t>
      </w:r>
      <w:r>
        <w:rPr>
          <w:spacing w:val="-4"/>
        </w:rPr>
        <w:t xml:space="preserve"> </w:t>
      </w:r>
      <w:r>
        <w:t>действия</w:t>
      </w:r>
      <w:r>
        <w:rPr>
          <w:spacing w:val="-7"/>
        </w:rPr>
        <w:t xml:space="preserve"> </w:t>
      </w:r>
      <w:r>
        <w:t>по</w:t>
      </w:r>
      <w:r>
        <w:rPr>
          <w:spacing w:val="-5"/>
        </w:rPr>
        <w:t xml:space="preserve"> </w:t>
      </w:r>
      <w:r>
        <w:t>решению</w:t>
      </w:r>
      <w:r>
        <w:rPr>
          <w:spacing w:val="-4"/>
        </w:rPr>
        <w:t xml:space="preserve"> </w:t>
      </w:r>
      <w:r>
        <w:t>учебной</w:t>
      </w:r>
      <w:r>
        <w:rPr>
          <w:spacing w:val="-7"/>
        </w:rPr>
        <w:t xml:space="preserve"> </w:t>
      </w:r>
      <w:r>
        <w:t>задачи</w:t>
      </w:r>
      <w:r>
        <w:rPr>
          <w:spacing w:val="-7"/>
        </w:rPr>
        <w:t xml:space="preserve"> </w:t>
      </w:r>
      <w:r>
        <w:t>для</w:t>
      </w:r>
      <w:r>
        <w:rPr>
          <w:spacing w:val="-4"/>
        </w:rPr>
        <w:t xml:space="preserve"> </w:t>
      </w:r>
      <w:r>
        <w:t>получения</w:t>
      </w:r>
      <w:r>
        <w:rPr>
          <w:spacing w:val="-7"/>
        </w:rPr>
        <w:t xml:space="preserve"> </w:t>
      </w:r>
      <w:r>
        <w:t>результата; выстраивать последовательность выбранных действий;</w:t>
      </w:r>
    </w:p>
    <w:p w14:paraId="09DA79E5" w14:textId="77777777" w:rsidR="0013436E" w:rsidRDefault="00AE3229" w:rsidP="004F630C">
      <w:pPr>
        <w:pStyle w:val="a5"/>
        <w:numPr>
          <w:ilvl w:val="0"/>
          <w:numId w:val="125"/>
        </w:numPr>
        <w:tabs>
          <w:tab w:val="left" w:pos="1041"/>
        </w:tabs>
        <w:ind w:left="1041" w:hanging="216"/>
        <w:rPr>
          <w:sz w:val="20"/>
        </w:rPr>
      </w:pPr>
      <w:r>
        <w:rPr>
          <w:spacing w:val="-2"/>
          <w:sz w:val="20"/>
        </w:rPr>
        <w:t>самоконтроль:</w:t>
      </w:r>
    </w:p>
    <w:p w14:paraId="1D82EE6E" w14:textId="77777777" w:rsidR="0013436E" w:rsidRDefault="00AE3229">
      <w:pPr>
        <w:pStyle w:val="a3"/>
        <w:spacing w:before="1"/>
        <w:ind w:left="825" w:right="3079"/>
      </w:pPr>
      <w:r>
        <w:t>устанавливать причины успеха/неудач учебной деятельности; корректировать</w:t>
      </w:r>
      <w:r>
        <w:rPr>
          <w:spacing w:val="-7"/>
        </w:rPr>
        <w:t xml:space="preserve"> </w:t>
      </w:r>
      <w:r>
        <w:t>свои</w:t>
      </w:r>
      <w:r>
        <w:rPr>
          <w:spacing w:val="-6"/>
        </w:rPr>
        <w:t xml:space="preserve"> </w:t>
      </w:r>
      <w:r>
        <w:t>учебные</w:t>
      </w:r>
      <w:r>
        <w:rPr>
          <w:spacing w:val="-7"/>
        </w:rPr>
        <w:t xml:space="preserve"> </w:t>
      </w:r>
      <w:r>
        <w:t>действия</w:t>
      </w:r>
      <w:r>
        <w:rPr>
          <w:spacing w:val="-8"/>
        </w:rPr>
        <w:t xml:space="preserve"> </w:t>
      </w:r>
      <w:r>
        <w:t>для</w:t>
      </w:r>
      <w:r>
        <w:rPr>
          <w:spacing w:val="-8"/>
        </w:rPr>
        <w:t xml:space="preserve"> </w:t>
      </w:r>
      <w:r>
        <w:t>преодоления</w:t>
      </w:r>
      <w:r>
        <w:rPr>
          <w:spacing w:val="-8"/>
        </w:rPr>
        <w:t xml:space="preserve"> </w:t>
      </w:r>
      <w:r>
        <w:t>ошибок.</w:t>
      </w:r>
    </w:p>
    <w:p w14:paraId="4301BA31" w14:textId="77777777" w:rsidR="0013436E" w:rsidRDefault="00AE3229">
      <w:pPr>
        <w:pStyle w:val="a3"/>
        <w:ind w:right="283" w:firstLine="566"/>
        <w:jc w:val="both"/>
      </w:pPr>
      <w:r>
        <w:rPr>
          <w:b/>
        </w:rPr>
        <w:t xml:space="preserve">Предметные результаты </w:t>
      </w:r>
      <w:r>
        <w:t>освоения программы начального общего образования с учетом специфики содержания</w:t>
      </w:r>
      <w:r>
        <w:rPr>
          <w:spacing w:val="-1"/>
        </w:rPr>
        <w:t xml:space="preserve"> </w:t>
      </w:r>
      <w:r>
        <w:t>предметных</w:t>
      </w:r>
      <w:r>
        <w:rPr>
          <w:spacing w:val="-2"/>
        </w:rPr>
        <w:t xml:space="preserve"> </w:t>
      </w:r>
      <w:r>
        <w:t>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 и включают:</w:t>
      </w:r>
    </w:p>
    <w:p w14:paraId="3450C78A" w14:textId="77777777" w:rsidR="0013436E" w:rsidRDefault="00AE3229" w:rsidP="004F630C">
      <w:pPr>
        <w:pStyle w:val="a5"/>
        <w:numPr>
          <w:ilvl w:val="0"/>
          <w:numId w:val="131"/>
        </w:numPr>
        <w:tabs>
          <w:tab w:val="left" w:pos="1106"/>
        </w:tabs>
        <w:spacing w:before="1"/>
        <w:ind w:right="285" w:firstLine="566"/>
        <w:jc w:val="both"/>
        <w:rPr>
          <w:sz w:val="20"/>
        </w:rPr>
      </w:pPr>
      <w:r>
        <w:rPr>
          <w:sz w:val="20"/>
        </w:rPr>
        <w:t xml:space="preserve">Предметные результаты по предметной области «Русский язык и литературное чтение» должны </w:t>
      </w:r>
      <w:r>
        <w:rPr>
          <w:spacing w:val="-2"/>
          <w:sz w:val="20"/>
        </w:rPr>
        <w:t>обеспечивать:</w:t>
      </w:r>
    </w:p>
    <w:p w14:paraId="1A03B587" w14:textId="77777777" w:rsidR="0013436E" w:rsidRDefault="00AE3229" w:rsidP="004F630C">
      <w:pPr>
        <w:pStyle w:val="a5"/>
        <w:numPr>
          <w:ilvl w:val="1"/>
          <w:numId w:val="131"/>
        </w:numPr>
        <w:tabs>
          <w:tab w:val="left" w:pos="1175"/>
        </w:tabs>
        <w:spacing w:line="228" w:lineRule="exact"/>
        <w:ind w:left="1175" w:hanging="350"/>
        <w:jc w:val="both"/>
        <w:rPr>
          <w:sz w:val="20"/>
        </w:rPr>
      </w:pPr>
      <w:r>
        <w:rPr>
          <w:sz w:val="20"/>
        </w:rPr>
        <w:t>По</w:t>
      </w:r>
      <w:r>
        <w:rPr>
          <w:spacing w:val="-7"/>
          <w:sz w:val="20"/>
        </w:rPr>
        <w:t xml:space="preserve"> </w:t>
      </w:r>
      <w:r>
        <w:rPr>
          <w:sz w:val="20"/>
        </w:rPr>
        <w:t>учебному</w:t>
      </w:r>
      <w:r>
        <w:rPr>
          <w:spacing w:val="-8"/>
          <w:sz w:val="20"/>
        </w:rPr>
        <w:t xml:space="preserve"> </w:t>
      </w:r>
      <w:r>
        <w:rPr>
          <w:sz w:val="20"/>
        </w:rPr>
        <w:t>предмету</w:t>
      </w:r>
      <w:r>
        <w:rPr>
          <w:spacing w:val="-6"/>
          <w:sz w:val="20"/>
        </w:rPr>
        <w:t xml:space="preserve"> </w:t>
      </w:r>
      <w:r>
        <w:rPr>
          <w:b/>
          <w:sz w:val="20"/>
        </w:rPr>
        <w:t>«Русский</w:t>
      </w:r>
      <w:r>
        <w:rPr>
          <w:b/>
          <w:spacing w:val="-8"/>
          <w:sz w:val="20"/>
        </w:rPr>
        <w:t xml:space="preserve"> </w:t>
      </w:r>
      <w:r>
        <w:rPr>
          <w:b/>
          <w:spacing w:val="-2"/>
          <w:sz w:val="20"/>
        </w:rPr>
        <w:t>язык»</w:t>
      </w:r>
      <w:r>
        <w:rPr>
          <w:spacing w:val="-2"/>
          <w:sz w:val="20"/>
        </w:rPr>
        <w:t>:</w:t>
      </w:r>
    </w:p>
    <w:p w14:paraId="1B57BEF5" w14:textId="77777777" w:rsidR="0013436E" w:rsidRDefault="00AE3229" w:rsidP="004F630C">
      <w:pPr>
        <w:pStyle w:val="a5"/>
        <w:numPr>
          <w:ilvl w:val="0"/>
          <w:numId w:val="130"/>
        </w:numPr>
        <w:tabs>
          <w:tab w:val="left" w:pos="1043"/>
        </w:tabs>
        <w:ind w:right="287" w:firstLine="566"/>
        <w:jc w:val="both"/>
        <w:rPr>
          <w:sz w:val="20"/>
        </w:rPr>
      </w:pPr>
      <w:r>
        <w:rPr>
          <w:sz w:val="20"/>
        </w:rPr>
        <w:t>первоначальное</w:t>
      </w:r>
      <w:r>
        <w:rPr>
          <w:spacing w:val="-1"/>
          <w:sz w:val="20"/>
        </w:rPr>
        <w:t xml:space="preserve"> </w:t>
      </w:r>
      <w:r>
        <w:rPr>
          <w:sz w:val="20"/>
        </w:rPr>
        <w:t>представление</w:t>
      </w:r>
      <w:r>
        <w:rPr>
          <w:spacing w:val="-1"/>
          <w:sz w:val="20"/>
        </w:rPr>
        <w:t xml:space="preserve"> </w:t>
      </w:r>
      <w:r>
        <w:rPr>
          <w:sz w:val="20"/>
        </w:rPr>
        <w:t>о</w:t>
      </w:r>
      <w:r>
        <w:rPr>
          <w:spacing w:val="-1"/>
          <w:sz w:val="20"/>
        </w:rPr>
        <w:t xml:space="preserve"> </w:t>
      </w:r>
      <w:r>
        <w:rPr>
          <w:sz w:val="20"/>
        </w:rPr>
        <w:t>многообразии</w:t>
      </w:r>
      <w:r>
        <w:rPr>
          <w:spacing w:val="-3"/>
          <w:sz w:val="20"/>
        </w:rPr>
        <w:t xml:space="preserve"> </w:t>
      </w:r>
      <w:r>
        <w:rPr>
          <w:sz w:val="20"/>
        </w:rPr>
        <w:t>языков</w:t>
      </w:r>
      <w:r>
        <w:rPr>
          <w:spacing w:val="-2"/>
          <w:sz w:val="20"/>
        </w:rPr>
        <w:t xml:space="preserve"> </w:t>
      </w:r>
      <w:r>
        <w:rPr>
          <w:sz w:val="20"/>
        </w:rPr>
        <w:t>и</w:t>
      </w:r>
      <w:r>
        <w:rPr>
          <w:spacing w:val="-3"/>
          <w:sz w:val="20"/>
        </w:rPr>
        <w:t xml:space="preserve"> </w:t>
      </w:r>
      <w:r>
        <w:rPr>
          <w:sz w:val="20"/>
        </w:rPr>
        <w:t>культур</w:t>
      </w:r>
      <w:r>
        <w:rPr>
          <w:spacing w:val="-1"/>
          <w:sz w:val="20"/>
        </w:rPr>
        <w:t xml:space="preserve"> </w:t>
      </w:r>
      <w:r>
        <w:rPr>
          <w:sz w:val="20"/>
        </w:rPr>
        <w:t>на территории</w:t>
      </w:r>
      <w:r>
        <w:rPr>
          <w:spacing w:val="-3"/>
          <w:sz w:val="20"/>
        </w:rPr>
        <w:t xml:space="preserve"> </w:t>
      </w:r>
      <w:r>
        <w:rPr>
          <w:sz w:val="20"/>
        </w:rPr>
        <w:t>Российской</w:t>
      </w:r>
      <w:r>
        <w:rPr>
          <w:spacing w:val="-3"/>
          <w:sz w:val="20"/>
        </w:rPr>
        <w:t xml:space="preserve"> </w:t>
      </w:r>
      <w:r>
        <w:rPr>
          <w:sz w:val="20"/>
        </w:rPr>
        <w:t>Федерации,</w:t>
      </w:r>
      <w:r>
        <w:rPr>
          <w:spacing w:val="-2"/>
          <w:sz w:val="20"/>
        </w:rPr>
        <w:t xml:space="preserve"> </w:t>
      </w:r>
      <w:r>
        <w:rPr>
          <w:sz w:val="20"/>
        </w:rPr>
        <w:t>о языке как одной из главных духовно-нравственных ценностей народа;</w:t>
      </w:r>
    </w:p>
    <w:p w14:paraId="1045785A" w14:textId="77777777" w:rsidR="0013436E" w:rsidRDefault="00AE3229" w:rsidP="004F630C">
      <w:pPr>
        <w:pStyle w:val="a5"/>
        <w:numPr>
          <w:ilvl w:val="0"/>
          <w:numId w:val="130"/>
        </w:numPr>
        <w:tabs>
          <w:tab w:val="left" w:pos="1112"/>
        </w:tabs>
        <w:spacing w:before="1"/>
        <w:ind w:right="284" w:firstLine="566"/>
        <w:jc w:val="both"/>
        <w:rPr>
          <w:sz w:val="20"/>
        </w:rPr>
      </w:pPr>
      <w:r>
        <w:rPr>
          <w:sz w:val="20"/>
        </w:rPr>
        <w:t xml:space="preserve">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w:t>
      </w:r>
      <w:r>
        <w:rPr>
          <w:spacing w:val="-2"/>
          <w:sz w:val="20"/>
        </w:rPr>
        <w:t>общения;</w:t>
      </w:r>
    </w:p>
    <w:p w14:paraId="5426C2C6" w14:textId="77777777" w:rsidR="0013436E" w:rsidRDefault="00AE3229" w:rsidP="004F630C">
      <w:pPr>
        <w:pStyle w:val="a5"/>
        <w:numPr>
          <w:ilvl w:val="0"/>
          <w:numId w:val="130"/>
        </w:numPr>
        <w:tabs>
          <w:tab w:val="left" w:pos="1041"/>
        </w:tabs>
        <w:spacing w:line="229" w:lineRule="exact"/>
        <w:ind w:left="1041" w:hanging="216"/>
        <w:jc w:val="both"/>
        <w:rPr>
          <w:sz w:val="20"/>
        </w:rPr>
      </w:pPr>
      <w:r>
        <w:rPr>
          <w:sz w:val="20"/>
        </w:rPr>
        <w:t>осознание</w:t>
      </w:r>
      <w:r>
        <w:rPr>
          <w:spacing w:val="-9"/>
          <w:sz w:val="20"/>
        </w:rPr>
        <w:t xml:space="preserve"> </w:t>
      </w:r>
      <w:r>
        <w:rPr>
          <w:sz w:val="20"/>
        </w:rPr>
        <w:t>правильной</w:t>
      </w:r>
      <w:r>
        <w:rPr>
          <w:spacing w:val="-7"/>
          <w:sz w:val="20"/>
        </w:rPr>
        <w:t xml:space="preserve"> </w:t>
      </w:r>
      <w:r>
        <w:rPr>
          <w:sz w:val="20"/>
        </w:rPr>
        <w:t>устной</w:t>
      </w:r>
      <w:r>
        <w:rPr>
          <w:spacing w:val="-7"/>
          <w:sz w:val="20"/>
        </w:rPr>
        <w:t xml:space="preserve"> </w:t>
      </w:r>
      <w:r>
        <w:rPr>
          <w:sz w:val="20"/>
        </w:rPr>
        <w:t>и</w:t>
      </w:r>
      <w:r>
        <w:rPr>
          <w:spacing w:val="-9"/>
          <w:sz w:val="20"/>
        </w:rPr>
        <w:t xml:space="preserve"> </w:t>
      </w:r>
      <w:r>
        <w:rPr>
          <w:sz w:val="20"/>
        </w:rPr>
        <w:t>письменной</w:t>
      </w:r>
      <w:r>
        <w:rPr>
          <w:spacing w:val="-9"/>
          <w:sz w:val="20"/>
        </w:rPr>
        <w:t xml:space="preserve"> </w:t>
      </w:r>
      <w:r>
        <w:rPr>
          <w:sz w:val="20"/>
        </w:rPr>
        <w:t>речи</w:t>
      </w:r>
      <w:r>
        <w:rPr>
          <w:spacing w:val="-9"/>
          <w:sz w:val="20"/>
        </w:rPr>
        <w:t xml:space="preserve"> </w:t>
      </w:r>
      <w:r>
        <w:rPr>
          <w:sz w:val="20"/>
        </w:rPr>
        <w:t>как</w:t>
      </w:r>
      <w:r>
        <w:rPr>
          <w:spacing w:val="-7"/>
          <w:sz w:val="20"/>
        </w:rPr>
        <w:t xml:space="preserve"> </w:t>
      </w:r>
      <w:r>
        <w:rPr>
          <w:sz w:val="20"/>
        </w:rPr>
        <w:t>показателя</w:t>
      </w:r>
      <w:r>
        <w:rPr>
          <w:spacing w:val="-9"/>
          <w:sz w:val="20"/>
        </w:rPr>
        <w:t xml:space="preserve"> </w:t>
      </w:r>
      <w:r>
        <w:rPr>
          <w:sz w:val="20"/>
        </w:rPr>
        <w:t>общей</w:t>
      </w:r>
      <w:r>
        <w:rPr>
          <w:spacing w:val="-8"/>
          <w:sz w:val="20"/>
        </w:rPr>
        <w:t xml:space="preserve"> </w:t>
      </w:r>
      <w:r>
        <w:rPr>
          <w:sz w:val="20"/>
        </w:rPr>
        <w:t>культуры</w:t>
      </w:r>
      <w:r>
        <w:rPr>
          <w:spacing w:val="-5"/>
          <w:sz w:val="20"/>
        </w:rPr>
        <w:t xml:space="preserve"> </w:t>
      </w:r>
      <w:r>
        <w:rPr>
          <w:spacing w:val="-2"/>
          <w:sz w:val="20"/>
        </w:rPr>
        <w:t>человека;</w:t>
      </w:r>
    </w:p>
    <w:p w14:paraId="6E0B1AF7" w14:textId="77777777" w:rsidR="0013436E" w:rsidRDefault="00AE3229" w:rsidP="004F630C">
      <w:pPr>
        <w:pStyle w:val="a5"/>
        <w:numPr>
          <w:ilvl w:val="0"/>
          <w:numId w:val="130"/>
        </w:numPr>
        <w:tabs>
          <w:tab w:val="left" w:pos="1057"/>
        </w:tabs>
        <w:ind w:right="292" w:firstLine="566"/>
        <w:jc w:val="both"/>
        <w:rPr>
          <w:sz w:val="20"/>
        </w:rPr>
      </w:pPr>
      <w:r>
        <w:rPr>
          <w:sz w:val="20"/>
        </w:rPr>
        <w:t>овладение основными видами речевой деятельности на основе первоначальных представлений о нормах современного русского литературного языка:</w:t>
      </w:r>
    </w:p>
    <w:p w14:paraId="3B166B4B" w14:textId="77777777" w:rsidR="0013436E" w:rsidRDefault="0013436E">
      <w:pPr>
        <w:jc w:val="both"/>
        <w:rPr>
          <w:sz w:val="20"/>
        </w:rPr>
        <w:sectPr w:rsidR="0013436E">
          <w:pgSz w:w="11910" w:h="16840"/>
          <w:pgMar w:top="480" w:right="280" w:bottom="800" w:left="1160" w:header="0" w:footer="553" w:gutter="0"/>
          <w:cols w:space="720"/>
        </w:sectPr>
      </w:pPr>
    </w:p>
    <w:p w14:paraId="661EF5EF" w14:textId="77777777" w:rsidR="0013436E" w:rsidRDefault="00AE3229">
      <w:pPr>
        <w:pStyle w:val="a3"/>
        <w:spacing w:before="61"/>
        <w:ind w:right="288" w:firstLine="566"/>
        <w:jc w:val="both"/>
      </w:pPr>
      <w:r>
        <w:lastRenderedPageBreak/>
        <w:t>-аудирование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14:paraId="4CCDBBEC" w14:textId="77777777" w:rsidR="0013436E" w:rsidRDefault="00AE3229">
      <w:pPr>
        <w:pStyle w:val="a3"/>
        <w:spacing w:before="2"/>
        <w:ind w:right="283" w:firstLine="566"/>
        <w:jc w:val="both"/>
      </w:pPr>
      <w:r>
        <w:t xml:space="preserve">-говорение: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w:t>
      </w:r>
      <w:r>
        <w:rPr>
          <w:spacing w:val="-2"/>
        </w:rPr>
        <w:t>интонацию;</w:t>
      </w:r>
    </w:p>
    <w:p w14:paraId="0BAF2E5F" w14:textId="77777777" w:rsidR="0013436E" w:rsidRDefault="00AE3229">
      <w:pPr>
        <w:pStyle w:val="a3"/>
        <w:ind w:right="287" w:firstLine="566"/>
        <w:jc w:val="both"/>
      </w:pPr>
      <w:r>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w:t>
      </w:r>
      <w:r>
        <w:rPr>
          <w:spacing w:val="40"/>
        </w:rPr>
        <w:t xml:space="preserve"> </w:t>
      </w:r>
      <w:r>
        <w:t>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14:paraId="5A92999F" w14:textId="77777777" w:rsidR="0013436E" w:rsidRDefault="00AE3229">
      <w:pPr>
        <w:pStyle w:val="a3"/>
        <w:ind w:right="281" w:firstLine="566"/>
        <w:jc w:val="both"/>
      </w:pPr>
      <w:r>
        <w:t>-письмо: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14:paraId="451C61EC" w14:textId="77777777" w:rsidR="0013436E" w:rsidRDefault="00AE3229" w:rsidP="004F630C">
      <w:pPr>
        <w:pStyle w:val="a5"/>
        <w:numPr>
          <w:ilvl w:val="0"/>
          <w:numId w:val="130"/>
        </w:numPr>
        <w:tabs>
          <w:tab w:val="left" w:pos="1127"/>
        </w:tabs>
        <w:ind w:right="291" w:firstLine="566"/>
        <w:jc w:val="both"/>
        <w:rPr>
          <w:sz w:val="20"/>
        </w:rPr>
      </w:pPr>
      <w:r>
        <w:rPr>
          <w:sz w:val="20"/>
        </w:rPr>
        <w:t>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14:paraId="6CE5698E" w14:textId="77777777" w:rsidR="0013436E" w:rsidRDefault="00AE3229" w:rsidP="004F630C">
      <w:pPr>
        <w:pStyle w:val="a5"/>
        <w:numPr>
          <w:ilvl w:val="0"/>
          <w:numId w:val="130"/>
        </w:numPr>
        <w:tabs>
          <w:tab w:val="left" w:pos="1201"/>
        </w:tabs>
        <w:ind w:right="294" w:firstLine="566"/>
        <w:jc w:val="both"/>
        <w:rPr>
          <w:sz w:val="20"/>
        </w:rPr>
      </w:pPr>
      <w:r>
        <w:rPr>
          <w:sz w:val="20"/>
        </w:rP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380F7016" w14:textId="77777777" w:rsidR="0013436E" w:rsidRDefault="00AE3229" w:rsidP="004F630C">
      <w:pPr>
        <w:pStyle w:val="a5"/>
        <w:numPr>
          <w:ilvl w:val="1"/>
          <w:numId w:val="131"/>
        </w:numPr>
        <w:tabs>
          <w:tab w:val="left" w:pos="1175"/>
        </w:tabs>
        <w:ind w:left="1175" w:hanging="350"/>
        <w:jc w:val="both"/>
        <w:rPr>
          <w:sz w:val="20"/>
        </w:rPr>
      </w:pPr>
      <w:r>
        <w:rPr>
          <w:sz w:val="20"/>
        </w:rPr>
        <w:t>По</w:t>
      </w:r>
      <w:r>
        <w:rPr>
          <w:spacing w:val="-8"/>
          <w:sz w:val="20"/>
        </w:rPr>
        <w:t xml:space="preserve"> </w:t>
      </w:r>
      <w:r>
        <w:rPr>
          <w:sz w:val="20"/>
        </w:rPr>
        <w:t>учебному</w:t>
      </w:r>
      <w:r>
        <w:rPr>
          <w:spacing w:val="-10"/>
          <w:sz w:val="20"/>
        </w:rPr>
        <w:t xml:space="preserve"> </w:t>
      </w:r>
      <w:r>
        <w:rPr>
          <w:sz w:val="20"/>
        </w:rPr>
        <w:t>предмету</w:t>
      </w:r>
      <w:r>
        <w:rPr>
          <w:spacing w:val="-7"/>
          <w:sz w:val="20"/>
        </w:rPr>
        <w:t xml:space="preserve"> </w:t>
      </w:r>
      <w:r>
        <w:rPr>
          <w:b/>
          <w:sz w:val="20"/>
        </w:rPr>
        <w:t>«Литературное</w:t>
      </w:r>
      <w:r>
        <w:rPr>
          <w:b/>
          <w:spacing w:val="-9"/>
          <w:sz w:val="20"/>
        </w:rPr>
        <w:t xml:space="preserve"> </w:t>
      </w:r>
      <w:r>
        <w:rPr>
          <w:b/>
          <w:spacing w:val="-2"/>
          <w:sz w:val="20"/>
        </w:rPr>
        <w:t>чтение»</w:t>
      </w:r>
      <w:r>
        <w:rPr>
          <w:spacing w:val="-2"/>
          <w:sz w:val="20"/>
        </w:rPr>
        <w:t>:</w:t>
      </w:r>
    </w:p>
    <w:p w14:paraId="434BCD70" w14:textId="77777777" w:rsidR="0013436E" w:rsidRDefault="00AE3229" w:rsidP="004F630C">
      <w:pPr>
        <w:pStyle w:val="a5"/>
        <w:numPr>
          <w:ilvl w:val="0"/>
          <w:numId w:val="129"/>
        </w:numPr>
        <w:tabs>
          <w:tab w:val="left" w:pos="1055"/>
        </w:tabs>
        <w:ind w:right="292" w:firstLine="566"/>
        <w:jc w:val="both"/>
        <w:rPr>
          <w:sz w:val="20"/>
        </w:rPr>
      </w:pPr>
      <w:r>
        <w:rPr>
          <w:sz w:val="20"/>
        </w:rPr>
        <w:t>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14:paraId="4E152C89" w14:textId="77777777" w:rsidR="0013436E" w:rsidRDefault="00AE3229" w:rsidP="004F630C">
      <w:pPr>
        <w:pStyle w:val="a5"/>
        <w:numPr>
          <w:ilvl w:val="0"/>
          <w:numId w:val="129"/>
        </w:numPr>
        <w:tabs>
          <w:tab w:val="left" w:pos="1041"/>
        </w:tabs>
        <w:spacing w:line="228" w:lineRule="exact"/>
        <w:ind w:left="1041" w:hanging="216"/>
        <w:jc w:val="both"/>
        <w:rPr>
          <w:sz w:val="20"/>
        </w:rPr>
      </w:pPr>
      <w:r>
        <w:rPr>
          <w:sz w:val="20"/>
        </w:rPr>
        <w:t>достижение</w:t>
      </w:r>
      <w:r>
        <w:rPr>
          <w:spacing w:val="-7"/>
          <w:sz w:val="20"/>
        </w:rPr>
        <w:t xml:space="preserve"> </w:t>
      </w:r>
      <w:r>
        <w:rPr>
          <w:sz w:val="20"/>
        </w:rPr>
        <w:t>необходимого</w:t>
      </w:r>
      <w:r>
        <w:rPr>
          <w:spacing w:val="-8"/>
          <w:sz w:val="20"/>
        </w:rPr>
        <w:t xml:space="preserve"> </w:t>
      </w:r>
      <w:r>
        <w:rPr>
          <w:sz w:val="20"/>
        </w:rPr>
        <w:t>для</w:t>
      </w:r>
      <w:r>
        <w:rPr>
          <w:spacing w:val="-10"/>
          <w:sz w:val="20"/>
        </w:rPr>
        <w:t xml:space="preserve"> </w:t>
      </w:r>
      <w:r>
        <w:rPr>
          <w:sz w:val="20"/>
        </w:rPr>
        <w:t>продолжения</w:t>
      </w:r>
      <w:r>
        <w:rPr>
          <w:spacing w:val="-10"/>
          <w:sz w:val="20"/>
        </w:rPr>
        <w:t xml:space="preserve"> </w:t>
      </w:r>
      <w:r>
        <w:rPr>
          <w:sz w:val="20"/>
        </w:rPr>
        <w:t>образования</w:t>
      </w:r>
      <w:r>
        <w:rPr>
          <w:spacing w:val="-7"/>
          <w:sz w:val="20"/>
        </w:rPr>
        <w:t xml:space="preserve"> </w:t>
      </w:r>
      <w:r>
        <w:rPr>
          <w:sz w:val="20"/>
        </w:rPr>
        <w:t>уровня</w:t>
      </w:r>
      <w:r>
        <w:rPr>
          <w:spacing w:val="-10"/>
          <w:sz w:val="20"/>
        </w:rPr>
        <w:t xml:space="preserve"> </w:t>
      </w:r>
      <w:r>
        <w:rPr>
          <w:sz w:val="20"/>
        </w:rPr>
        <w:t>общего</w:t>
      </w:r>
      <w:r>
        <w:rPr>
          <w:spacing w:val="-8"/>
          <w:sz w:val="20"/>
        </w:rPr>
        <w:t xml:space="preserve"> </w:t>
      </w:r>
      <w:r>
        <w:rPr>
          <w:sz w:val="20"/>
        </w:rPr>
        <w:t>речевого</w:t>
      </w:r>
      <w:r>
        <w:rPr>
          <w:spacing w:val="-8"/>
          <w:sz w:val="20"/>
        </w:rPr>
        <w:t xml:space="preserve"> </w:t>
      </w:r>
      <w:r>
        <w:rPr>
          <w:spacing w:val="-2"/>
          <w:sz w:val="20"/>
        </w:rPr>
        <w:t>развития;</w:t>
      </w:r>
    </w:p>
    <w:p w14:paraId="1D5A5E5C" w14:textId="77777777" w:rsidR="0013436E" w:rsidRDefault="00AE3229" w:rsidP="004F630C">
      <w:pPr>
        <w:pStyle w:val="a5"/>
        <w:numPr>
          <w:ilvl w:val="0"/>
          <w:numId w:val="129"/>
        </w:numPr>
        <w:tabs>
          <w:tab w:val="left" w:pos="1076"/>
        </w:tabs>
        <w:spacing w:before="1"/>
        <w:ind w:right="290" w:firstLine="566"/>
        <w:jc w:val="both"/>
        <w:rPr>
          <w:sz w:val="20"/>
        </w:rPr>
      </w:pPr>
      <w:r>
        <w:rPr>
          <w:sz w:val="20"/>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2EE2BA0D" w14:textId="77777777" w:rsidR="0013436E" w:rsidRDefault="00AE3229" w:rsidP="004F630C">
      <w:pPr>
        <w:pStyle w:val="a5"/>
        <w:numPr>
          <w:ilvl w:val="0"/>
          <w:numId w:val="129"/>
        </w:numPr>
        <w:tabs>
          <w:tab w:val="left" w:pos="1072"/>
        </w:tabs>
        <w:spacing w:before="1"/>
        <w:ind w:right="293" w:firstLine="566"/>
        <w:jc w:val="both"/>
        <w:rPr>
          <w:sz w:val="20"/>
        </w:rPr>
      </w:pPr>
      <w:r>
        <w:rPr>
          <w:sz w:val="20"/>
        </w:rPr>
        <w:t>первоначальное представление о многообразии жанров художественных произведений и произведений устного народного творчества;</w:t>
      </w:r>
    </w:p>
    <w:p w14:paraId="4B085B44" w14:textId="77777777" w:rsidR="0013436E" w:rsidRDefault="00AE3229" w:rsidP="004F630C">
      <w:pPr>
        <w:pStyle w:val="a5"/>
        <w:numPr>
          <w:ilvl w:val="0"/>
          <w:numId w:val="129"/>
        </w:numPr>
        <w:tabs>
          <w:tab w:val="left" w:pos="1074"/>
        </w:tabs>
        <w:ind w:right="285" w:firstLine="566"/>
        <w:jc w:val="both"/>
        <w:rPr>
          <w:sz w:val="20"/>
        </w:rPr>
      </w:pPr>
      <w:r>
        <w:rPr>
          <w:sz w:val="20"/>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1AA211AD" w14:textId="77777777" w:rsidR="0013436E" w:rsidRDefault="00AE3229" w:rsidP="004F630C">
      <w:pPr>
        <w:pStyle w:val="a5"/>
        <w:numPr>
          <w:ilvl w:val="0"/>
          <w:numId w:val="129"/>
        </w:numPr>
        <w:tabs>
          <w:tab w:val="left" w:pos="1168"/>
        </w:tabs>
        <w:ind w:right="288" w:firstLine="566"/>
        <w:jc w:val="both"/>
        <w:rPr>
          <w:sz w:val="20"/>
        </w:rPr>
      </w:pPr>
      <w:r>
        <w:rPr>
          <w:sz w:val="20"/>
        </w:rPr>
        <w:t>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568CE8BF" w14:textId="77777777" w:rsidR="0013436E" w:rsidRDefault="00AE3229" w:rsidP="004F630C">
      <w:pPr>
        <w:pStyle w:val="a5"/>
        <w:numPr>
          <w:ilvl w:val="0"/>
          <w:numId w:val="131"/>
        </w:numPr>
        <w:tabs>
          <w:tab w:val="left" w:pos="1167"/>
        </w:tabs>
        <w:spacing w:before="1" w:line="229" w:lineRule="exact"/>
        <w:ind w:left="1167" w:hanging="342"/>
        <w:jc w:val="both"/>
        <w:rPr>
          <w:sz w:val="20"/>
        </w:rPr>
      </w:pPr>
      <w:r>
        <w:rPr>
          <w:sz w:val="20"/>
        </w:rPr>
        <w:t>Предметные</w:t>
      </w:r>
      <w:r>
        <w:rPr>
          <w:spacing w:val="41"/>
          <w:sz w:val="20"/>
        </w:rPr>
        <w:t xml:space="preserve">  </w:t>
      </w:r>
      <w:r>
        <w:rPr>
          <w:sz w:val="20"/>
        </w:rPr>
        <w:t>результаты</w:t>
      </w:r>
      <w:r>
        <w:rPr>
          <w:spacing w:val="41"/>
          <w:sz w:val="20"/>
        </w:rPr>
        <w:t xml:space="preserve">  </w:t>
      </w:r>
      <w:r>
        <w:rPr>
          <w:sz w:val="20"/>
        </w:rPr>
        <w:t>по</w:t>
      </w:r>
      <w:r>
        <w:rPr>
          <w:spacing w:val="43"/>
          <w:sz w:val="20"/>
        </w:rPr>
        <w:t xml:space="preserve">  </w:t>
      </w:r>
      <w:r>
        <w:rPr>
          <w:sz w:val="20"/>
        </w:rPr>
        <w:t>учебному</w:t>
      </w:r>
      <w:r>
        <w:rPr>
          <w:spacing w:val="41"/>
          <w:sz w:val="20"/>
        </w:rPr>
        <w:t xml:space="preserve">  </w:t>
      </w:r>
      <w:r>
        <w:rPr>
          <w:sz w:val="20"/>
        </w:rPr>
        <w:t>предмету</w:t>
      </w:r>
      <w:r>
        <w:rPr>
          <w:spacing w:val="42"/>
          <w:sz w:val="20"/>
        </w:rPr>
        <w:t xml:space="preserve">  </w:t>
      </w:r>
      <w:r>
        <w:rPr>
          <w:b/>
          <w:sz w:val="20"/>
        </w:rPr>
        <w:t>«Иностранный</w:t>
      </w:r>
      <w:r>
        <w:rPr>
          <w:b/>
          <w:spacing w:val="42"/>
          <w:sz w:val="20"/>
        </w:rPr>
        <w:t xml:space="preserve">  </w:t>
      </w:r>
      <w:r>
        <w:rPr>
          <w:b/>
          <w:sz w:val="20"/>
        </w:rPr>
        <w:t>язык»</w:t>
      </w:r>
      <w:r>
        <w:rPr>
          <w:b/>
          <w:spacing w:val="42"/>
          <w:sz w:val="20"/>
        </w:rPr>
        <w:t xml:space="preserve">  </w:t>
      </w:r>
      <w:r>
        <w:rPr>
          <w:sz w:val="20"/>
        </w:rPr>
        <w:t>предметной</w:t>
      </w:r>
      <w:r>
        <w:rPr>
          <w:spacing w:val="40"/>
          <w:sz w:val="20"/>
        </w:rPr>
        <w:t xml:space="preserve">  </w:t>
      </w:r>
      <w:r>
        <w:rPr>
          <w:spacing w:val="-2"/>
          <w:sz w:val="20"/>
        </w:rPr>
        <w:t>области</w:t>
      </w:r>
    </w:p>
    <w:p w14:paraId="76C9CB7D" w14:textId="77777777" w:rsidR="0013436E" w:rsidRDefault="00AE3229">
      <w:pPr>
        <w:pStyle w:val="a3"/>
        <w:ind w:right="288"/>
        <w:jc w:val="both"/>
      </w:pPr>
      <w:r>
        <w:t>«Иностранный язык»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14:paraId="36906E07" w14:textId="77777777" w:rsidR="0013436E" w:rsidRDefault="00AE3229" w:rsidP="004F630C">
      <w:pPr>
        <w:pStyle w:val="a5"/>
        <w:numPr>
          <w:ilvl w:val="0"/>
          <w:numId w:val="128"/>
        </w:numPr>
        <w:tabs>
          <w:tab w:val="left" w:pos="1079"/>
        </w:tabs>
        <w:ind w:right="294" w:firstLine="566"/>
        <w:jc w:val="both"/>
        <w:rPr>
          <w:sz w:val="20"/>
        </w:rPr>
      </w:pPr>
      <w:r>
        <w:rPr>
          <w:sz w:val="20"/>
        </w:rPr>
        <w:t>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14:paraId="5DD9C082" w14:textId="77777777" w:rsidR="0013436E" w:rsidRDefault="00AE3229">
      <w:pPr>
        <w:pStyle w:val="a3"/>
        <w:ind w:right="283" w:firstLine="566"/>
        <w:jc w:val="both"/>
      </w:pPr>
      <w:r>
        <w:t>говорение: уметь вести разные виды диалога в стандартных ситуациях общения (диалог этикетного характера, диалог -</w:t>
      </w:r>
      <w:r>
        <w:rPr>
          <w:spacing w:val="-2"/>
        </w:rPr>
        <w:t xml:space="preserve"> </w:t>
      </w:r>
      <w:r>
        <w:t>побуждение</w:t>
      </w:r>
      <w:r>
        <w:rPr>
          <w:spacing w:val="-1"/>
        </w:rPr>
        <w:t xml:space="preserve"> </w:t>
      </w:r>
      <w:r>
        <w:t>к</w:t>
      </w:r>
      <w:r>
        <w:rPr>
          <w:spacing w:val="-2"/>
        </w:rPr>
        <w:t xml:space="preserve"> </w:t>
      </w:r>
      <w:r>
        <w:t>действию,</w:t>
      </w:r>
      <w:r>
        <w:rPr>
          <w:spacing w:val="-1"/>
        </w:rPr>
        <w:t xml:space="preserve"> </w:t>
      </w:r>
      <w:r>
        <w:t>диалог-расспрос)</w:t>
      </w:r>
      <w:r>
        <w:rPr>
          <w:spacing w:val="-2"/>
        </w:rPr>
        <w:t xml:space="preserve"> </w:t>
      </w:r>
      <w:r>
        <w:t>объемом</w:t>
      </w:r>
      <w:r>
        <w:rPr>
          <w:spacing w:val="-2"/>
        </w:rPr>
        <w:t xml:space="preserve"> </w:t>
      </w:r>
      <w:r>
        <w:t>4-5</w:t>
      </w:r>
      <w:r>
        <w:rPr>
          <w:spacing w:val="-2"/>
        </w:rPr>
        <w:t xml:space="preserve"> </w:t>
      </w:r>
      <w:r>
        <w:t>фраз</w:t>
      </w:r>
      <w:r>
        <w:rPr>
          <w:spacing w:val="-3"/>
        </w:rPr>
        <w:t xml:space="preserve"> </w:t>
      </w:r>
      <w:r>
        <w:t>со</w:t>
      </w:r>
      <w:r>
        <w:rPr>
          <w:spacing w:val="-2"/>
        </w:rPr>
        <w:t xml:space="preserve"> </w:t>
      </w:r>
      <w:r>
        <w:t>стороны</w:t>
      </w:r>
      <w:r>
        <w:rPr>
          <w:spacing w:val="-3"/>
        </w:rPr>
        <w:t xml:space="preserve"> </w:t>
      </w:r>
      <w:r>
        <w:t>каждого</w:t>
      </w:r>
      <w:r>
        <w:rPr>
          <w:spacing w:val="-2"/>
        </w:rPr>
        <w:t xml:space="preserve"> </w:t>
      </w:r>
      <w:r>
        <w:t>собеседника</w:t>
      </w:r>
      <w:r>
        <w:rPr>
          <w:spacing w:val="-3"/>
        </w:rPr>
        <w:t xml:space="preserve"> </w:t>
      </w:r>
      <w:r>
        <w:t>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14:paraId="05BB1D63" w14:textId="77777777" w:rsidR="0013436E" w:rsidRDefault="00AE3229">
      <w:pPr>
        <w:pStyle w:val="a3"/>
        <w:ind w:right="292" w:firstLine="566"/>
        <w:jc w:val="both"/>
      </w:pPr>
      <w:r>
        <w:t>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14:paraId="7663107D" w14:textId="77777777" w:rsidR="0013436E" w:rsidRDefault="00AE3229">
      <w:pPr>
        <w:pStyle w:val="a3"/>
        <w:ind w:right="282" w:firstLine="566"/>
        <w:jc w:val="both"/>
      </w:pPr>
      <w:r>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w:t>
      </w:r>
    </w:p>
    <w:p w14:paraId="517C8E16" w14:textId="77777777" w:rsidR="0013436E" w:rsidRDefault="0013436E">
      <w:pPr>
        <w:jc w:val="both"/>
        <w:sectPr w:rsidR="0013436E">
          <w:pgSz w:w="11910" w:h="16840"/>
          <w:pgMar w:top="480" w:right="280" w:bottom="800" w:left="1160" w:header="0" w:footer="553" w:gutter="0"/>
          <w:cols w:space="720"/>
        </w:sectPr>
      </w:pPr>
    </w:p>
    <w:p w14:paraId="3263B371" w14:textId="77777777" w:rsidR="0013436E" w:rsidRDefault="00AE3229">
      <w:pPr>
        <w:pStyle w:val="a3"/>
        <w:spacing w:before="61"/>
        <w:ind w:right="283"/>
        <w:jc w:val="both"/>
      </w:pPr>
      <w:r>
        <w:lastRenderedPageBreak/>
        <w:t>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14:paraId="35E7BA89" w14:textId="77777777" w:rsidR="0013436E" w:rsidRDefault="00AE3229">
      <w:pPr>
        <w:pStyle w:val="a3"/>
        <w:spacing w:before="2"/>
        <w:ind w:right="292" w:firstLine="566"/>
        <w:jc w:val="both"/>
      </w:pPr>
      <w:r>
        <w:t xml:space="preserve">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w:t>
      </w:r>
      <w:r>
        <w:rPr>
          <w:spacing w:val="-2"/>
        </w:rPr>
        <w:t>образец;</w:t>
      </w:r>
    </w:p>
    <w:p w14:paraId="15EBF45C" w14:textId="77777777" w:rsidR="0013436E" w:rsidRDefault="00AE3229" w:rsidP="004F630C">
      <w:pPr>
        <w:pStyle w:val="a5"/>
        <w:numPr>
          <w:ilvl w:val="0"/>
          <w:numId w:val="128"/>
        </w:numPr>
        <w:tabs>
          <w:tab w:val="left" w:pos="1105"/>
        </w:tabs>
        <w:ind w:right="289" w:firstLine="566"/>
        <w:jc w:val="both"/>
        <w:rPr>
          <w:sz w:val="20"/>
        </w:rPr>
      </w:pPr>
      <w:r>
        <w:rPr>
          <w:sz w:val="20"/>
        </w:rPr>
        <w:t>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p>
    <w:p w14:paraId="180A380E" w14:textId="77777777" w:rsidR="0013436E" w:rsidRDefault="00AE3229" w:rsidP="004F630C">
      <w:pPr>
        <w:pStyle w:val="a5"/>
        <w:numPr>
          <w:ilvl w:val="0"/>
          <w:numId w:val="128"/>
        </w:numPr>
        <w:tabs>
          <w:tab w:val="left" w:pos="1095"/>
        </w:tabs>
        <w:ind w:right="285" w:firstLine="566"/>
        <w:jc w:val="both"/>
        <w:rPr>
          <w:sz w:val="20"/>
        </w:rPr>
      </w:pPr>
      <w:r>
        <w:rPr>
          <w:sz w:val="20"/>
        </w:rPr>
        <w:t xml:space="preserve">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w:t>
      </w:r>
      <w:r>
        <w:rPr>
          <w:spacing w:val="-2"/>
          <w:sz w:val="20"/>
        </w:rPr>
        <w:t>обращении);</w:t>
      </w:r>
    </w:p>
    <w:p w14:paraId="5B152143" w14:textId="77777777" w:rsidR="0013436E" w:rsidRDefault="00AE3229" w:rsidP="004F630C">
      <w:pPr>
        <w:pStyle w:val="a5"/>
        <w:numPr>
          <w:ilvl w:val="0"/>
          <w:numId w:val="128"/>
        </w:numPr>
        <w:tabs>
          <w:tab w:val="left" w:pos="1199"/>
        </w:tabs>
        <w:ind w:right="285" w:firstLine="566"/>
        <w:jc w:val="both"/>
        <w:rPr>
          <w:sz w:val="20"/>
        </w:rPr>
      </w:pPr>
      <w:r>
        <w:rPr>
          <w:sz w:val="20"/>
        </w:rPr>
        <w:t>использование языковых средств, соответствующих учебно-познавательной задаче, ситуации повседневного общения:</w:t>
      </w:r>
      <w:r>
        <w:rPr>
          <w:spacing w:val="-1"/>
          <w:sz w:val="20"/>
        </w:rPr>
        <w:t xml:space="preserve"> </w:t>
      </w:r>
      <w:r>
        <w:rPr>
          <w:sz w:val="20"/>
        </w:rPr>
        <w:t>овладение навыками</w:t>
      </w:r>
      <w:r>
        <w:rPr>
          <w:spacing w:val="-2"/>
          <w:sz w:val="20"/>
        </w:rPr>
        <w:t xml:space="preserve"> </w:t>
      </w:r>
      <w:r>
        <w:rPr>
          <w:sz w:val="20"/>
        </w:rPr>
        <w:t>распознавания</w:t>
      </w:r>
      <w:r>
        <w:rPr>
          <w:spacing w:val="-1"/>
          <w:sz w:val="20"/>
        </w:rPr>
        <w:t xml:space="preserve"> </w:t>
      </w:r>
      <w:r>
        <w:rPr>
          <w:sz w:val="20"/>
        </w:rPr>
        <w:t>и употребления</w:t>
      </w:r>
      <w:r>
        <w:rPr>
          <w:spacing w:val="-1"/>
          <w:sz w:val="20"/>
        </w:rPr>
        <w:t xml:space="preserve"> </w:t>
      </w:r>
      <w:r>
        <w:rPr>
          <w:sz w:val="20"/>
        </w:rPr>
        <w:t>в устной</w:t>
      </w:r>
      <w:r>
        <w:rPr>
          <w:spacing w:val="-2"/>
          <w:sz w:val="20"/>
        </w:rPr>
        <w:t xml:space="preserve"> </w:t>
      </w:r>
      <w:r>
        <w:rPr>
          <w:sz w:val="20"/>
        </w:rPr>
        <w:t>и письменной</w:t>
      </w:r>
      <w:r>
        <w:rPr>
          <w:spacing w:val="-2"/>
          <w:sz w:val="20"/>
        </w:rPr>
        <w:t xml:space="preserve"> </w:t>
      </w:r>
      <w:r>
        <w:rPr>
          <w:sz w:val="20"/>
        </w:rPr>
        <w:t>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14:paraId="54A9FFAC" w14:textId="77777777" w:rsidR="0013436E" w:rsidRDefault="00AE3229" w:rsidP="004F630C">
      <w:pPr>
        <w:pStyle w:val="a5"/>
        <w:numPr>
          <w:ilvl w:val="0"/>
          <w:numId w:val="128"/>
        </w:numPr>
        <w:tabs>
          <w:tab w:val="left" w:pos="1081"/>
        </w:tabs>
        <w:ind w:right="287" w:firstLine="566"/>
        <w:jc w:val="both"/>
        <w:rPr>
          <w:sz w:val="20"/>
        </w:rPr>
      </w:pPr>
      <w:r>
        <w:rPr>
          <w:sz w:val="20"/>
        </w:rPr>
        <w:t>овладение социокультурными знаниями и умениями: знание названий родной страны и страны/стран изучаемого</w:t>
      </w:r>
      <w:r>
        <w:rPr>
          <w:spacing w:val="-2"/>
          <w:sz w:val="20"/>
        </w:rPr>
        <w:t xml:space="preserve"> </w:t>
      </w:r>
      <w:r>
        <w:rPr>
          <w:sz w:val="20"/>
        </w:rPr>
        <w:t>языка,</w:t>
      </w:r>
      <w:r>
        <w:rPr>
          <w:spacing w:val="-2"/>
          <w:sz w:val="20"/>
        </w:rPr>
        <w:t xml:space="preserve"> </w:t>
      </w:r>
      <w:r>
        <w:rPr>
          <w:sz w:val="20"/>
        </w:rPr>
        <w:t>некоторых</w:t>
      </w:r>
      <w:r>
        <w:rPr>
          <w:spacing w:val="-4"/>
          <w:sz w:val="20"/>
        </w:rPr>
        <w:t xml:space="preserve"> </w:t>
      </w:r>
      <w:r>
        <w:rPr>
          <w:sz w:val="20"/>
        </w:rPr>
        <w:t>литературных</w:t>
      </w:r>
      <w:r>
        <w:rPr>
          <w:spacing w:val="-4"/>
          <w:sz w:val="20"/>
        </w:rPr>
        <w:t xml:space="preserve"> </w:t>
      </w:r>
      <w:r>
        <w:rPr>
          <w:sz w:val="20"/>
        </w:rPr>
        <w:t>персонажей,</w:t>
      </w:r>
      <w:r>
        <w:rPr>
          <w:spacing w:val="-3"/>
          <w:sz w:val="20"/>
        </w:rPr>
        <w:t xml:space="preserve"> </w:t>
      </w:r>
      <w:r>
        <w:rPr>
          <w:sz w:val="20"/>
        </w:rPr>
        <w:t>небольших</w:t>
      </w:r>
      <w:r>
        <w:rPr>
          <w:spacing w:val="-4"/>
          <w:sz w:val="20"/>
        </w:rPr>
        <w:t xml:space="preserve"> </w:t>
      </w:r>
      <w:r>
        <w:rPr>
          <w:sz w:val="20"/>
        </w:rPr>
        <w:t>произведений</w:t>
      </w:r>
      <w:r>
        <w:rPr>
          <w:spacing w:val="-4"/>
          <w:sz w:val="20"/>
        </w:rPr>
        <w:t xml:space="preserve"> </w:t>
      </w:r>
      <w:r>
        <w:rPr>
          <w:sz w:val="20"/>
        </w:rPr>
        <w:t>детского</w:t>
      </w:r>
      <w:r>
        <w:rPr>
          <w:spacing w:val="-2"/>
          <w:sz w:val="20"/>
        </w:rPr>
        <w:t xml:space="preserve"> </w:t>
      </w:r>
      <w:r>
        <w:rPr>
          <w:sz w:val="20"/>
        </w:rPr>
        <w:t>фольклора</w:t>
      </w:r>
      <w:r>
        <w:rPr>
          <w:spacing w:val="-2"/>
          <w:sz w:val="20"/>
        </w:rPr>
        <w:t xml:space="preserve"> </w:t>
      </w:r>
      <w:r>
        <w:rPr>
          <w:sz w:val="20"/>
        </w:rPr>
        <w:t>(рифмовок, песен); умение кратко представлять свою страну на иностранном языке в рамках изучаемой тематики;</w:t>
      </w:r>
    </w:p>
    <w:p w14:paraId="18C25EC0" w14:textId="77777777" w:rsidR="0013436E" w:rsidRDefault="00AE3229" w:rsidP="004F630C">
      <w:pPr>
        <w:pStyle w:val="a5"/>
        <w:numPr>
          <w:ilvl w:val="0"/>
          <w:numId w:val="128"/>
        </w:numPr>
        <w:tabs>
          <w:tab w:val="left" w:pos="1055"/>
        </w:tabs>
        <w:ind w:right="285" w:firstLine="566"/>
        <w:jc w:val="both"/>
        <w:rPr>
          <w:sz w:val="20"/>
        </w:rPr>
      </w:pPr>
      <w:r>
        <w:rPr>
          <w:sz w:val="20"/>
        </w:rPr>
        <w:t>овладение компенсаторными умениями: использовать при чтении и аудировании языковую, в том числе контекстуальную догадку;</w:t>
      </w:r>
    </w:p>
    <w:p w14:paraId="73B9A97D" w14:textId="77777777" w:rsidR="0013436E" w:rsidRDefault="00AE3229" w:rsidP="004F630C">
      <w:pPr>
        <w:pStyle w:val="a5"/>
        <w:numPr>
          <w:ilvl w:val="0"/>
          <w:numId w:val="128"/>
        </w:numPr>
        <w:tabs>
          <w:tab w:val="left" w:pos="1088"/>
        </w:tabs>
        <w:ind w:right="292" w:firstLine="566"/>
        <w:jc w:val="both"/>
        <w:rPr>
          <w:sz w:val="20"/>
        </w:rPr>
      </w:pPr>
      <w:r>
        <w:rPr>
          <w:sz w:val="20"/>
        </w:rPr>
        <w:t xml:space="preserve">овладение умениями описывать, сравнивать и группировать объекты и явления в рамках изучаемой </w:t>
      </w:r>
      <w:r>
        <w:rPr>
          <w:spacing w:val="-2"/>
          <w:sz w:val="20"/>
        </w:rPr>
        <w:t>тематики;</w:t>
      </w:r>
    </w:p>
    <w:p w14:paraId="34A81407" w14:textId="77777777" w:rsidR="0013436E" w:rsidRDefault="00AE3229" w:rsidP="004F630C">
      <w:pPr>
        <w:pStyle w:val="a5"/>
        <w:numPr>
          <w:ilvl w:val="0"/>
          <w:numId w:val="128"/>
        </w:numPr>
        <w:tabs>
          <w:tab w:val="left" w:pos="1124"/>
        </w:tabs>
        <w:ind w:right="291" w:firstLine="566"/>
        <w:jc w:val="both"/>
        <w:rPr>
          <w:sz w:val="20"/>
        </w:rPr>
      </w:pPr>
      <w:r>
        <w:rPr>
          <w:sz w:val="20"/>
        </w:rPr>
        <w:t>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2F150E83" w14:textId="77777777" w:rsidR="0013436E" w:rsidRDefault="00AE3229" w:rsidP="004F630C">
      <w:pPr>
        <w:pStyle w:val="a5"/>
        <w:numPr>
          <w:ilvl w:val="0"/>
          <w:numId w:val="128"/>
        </w:numPr>
        <w:tabs>
          <w:tab w:val="left" w:pos="1098"/>
        </w:tabs>
        <w:ind w:right="285" w:firstLine="566"/>
        <w:jc w:val="both"/>
        <w:rPr>
          <w:sz w:val="20"/>
        </w:rPr>
      </w:pPr>
      <w:r>
        <w:rPr>
          <w:sz w:val="20"/>
        </w:rPr>
        <w:t>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14:paraId="55DA7362" w14:textId="77777777" w:rsidR="0013436E" w:rsidRDefault="00AE3229" w:rsidP="004F630C">
      <w:pPr>
        <w:pStyle w:val="a5"/>
        <w:numPr>
          <w:ilvl w:val="0"/>
          <w:numId w:val="128"/>
        </w:numPr>
        <w:tabs>
          <w:tab w:val="left" w:pos="1142"/>
        </w:tabs>
        <w:spacing w:before="1" w:line="229" w:lineRule="exact"/>
        <w:ind w:left="1142" w:hanging="317"/>
        <w:jc w:val="both"/>
        <w:rPr>
          <w:sz w:val="20"/>
        </w:rPr>
      </w:pPr>
      <w:r>
        <w:rPr>
          <w:sz w:val="20"/>
        </w:rPr>
        <w:t>приобретение</w:t>
      </w:r>
      <w:r>
        <w:rPr>
          <w:spacing w:val="-11"/>
          <w:sz w:val="20"/>
        </w:rPr>
        <w:t xml:space="preserve"> </w:t>
      </w:r>
      <w:r>
        <w:rPr>
          <w:sz w:val="20"/>
        </w:rPr>
        <w:t>опыта</w:t>
      </w:r>
      <w:r>
        <w:rPr>
          <w:spacing w:val="-11"/>
          <w:sz w:val="20"/>
        </w:rPr>
        <w:t xml:space="preserve"> </w:t>
      </w:r>
      <w:r>
        <w:rPr>
          <w:sz w:val="20"/>
        </w:rPr>
        <w:t>практической</w:t>
      </w:r>
      <w:r>
        <w:rPr>
          <w:spacing w:val="-12"/>
          <w:sz w:val="20"/>
        </w:rPr>
        <w:t xml:space="preserve"> </w:t>
      </w:r>
      <w:r>
        <w:rPr>
          <w:sz w:val="20"/>
        </w:rPr>
        <w:t>деятельности</w:t>
      </w:r>
      <w:r>
        <w:rPr>
          <w:spacing w:val="-11"/>
          <w:sz w:val="20"/>
        </w:rPr>
        <w:t xml:space="preserve"> </w:t>
      </w:r>
      <w:r>
        <w:rPr>
          <w:sz w:val="20"/>
        </w:rPr>
        <w:t>в</w:t>
      </w:r>
      <w:r>
        <w:rPr>
          <w:spacing w:val="-9"/>
          <w:sz w:val="20"/>
        </w:rPr>
        <w:t xml:space="preserve"> </w:t>
      </w:r>
      <w:r>
        <w:rPr>
          <w:sz w:val="20"/>
        </w:rPr>
        <w:t>повседневной</w:t>
      </w:r>
      <w:r>
        <w:rPr>
          <w:spacing w:val="-10"/>
          <w:sz w:val="20"/>
        </w:rPr>
        <w:t xml:space="preserve"> </w:t>
      </w:r>
      <w:r>
        <w:rPr>
          <w:spacing w:val="-2"/>
          <w:sz w:val="20"/>
        </w:rPr>
        <w:t>жизни:</w:t>
      </w:r>
    </w:p>
    <w:p w14:paraId="38894E7E" w14:textId="77777777" w:rsidR="0013436E" w:rsidRDefault="00AE3229">
      <w:pPr>
        <w:pStyle w:val="a3"/>
        <w:ind w:right="289" w:firstLine="566"/>
        <w:jc w:val="both"/>
      </w:pPr>
      <w: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w:t>
      </w:r>
      <w:r>
        <w:rPr>
          <w:spacing w:val="40"/>
        </w:rPr>
        <w:t xml:space="preserve"> </w:t>
      </w:r>
      <w:r>
        <w:t>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14:paraId="06951417" w14:textId="77777777" w:rsidR="0013436E" w:rsidRDefault="00AE3229">
      <w:pPr>
        <w:pStyle w:val="a3"/>
        <w:spacing w:before="1"/>
        <w:ind w:right="294" w:firstLine="566"/>
        <w:jc w:val="both"/>
      </w:pPr>
      <w:r>
        <w:t>знакомить представителей других стран с культурой своего народа и участвовать в элементарном бытовом общении на иностранном языке.</w:t>
      </w:r>
    </w:p>
    <w:p w14:paraId="20306171" w14:textId="77777777" w:rsidR="0013436E" w:rsidRDefault="00AE3229" w:rsidP="004F630C">
      <w:pPr>
        <w:pStyle w:val="a5"/>
        <w:numPr>
          <w:ilvl w:val="0"/>
          <w:numId w:val="132"/>
        </w:numPr>
        <w:tabs>
          <w:tab w:val="left" w:pos="1082"/>
        </w:tabs>
        <w:ind w:left="258" w:right="286" w:firstLine="566"/>
        <w:jc w:val="both"/>
        <w:rPr>
          <w:sz w:val="20"/>
        </w:rPr>
      </w:pPr>
      <w:r>
        <w:rPr>
          <w:sz w:val="20"/>
        </w:rPr>
        <w:t xml:space="preserve">Предметные результаты по учебному предмету </w:t>
      </w:r>
      <w:r>
        <w:rPr>
          <w:b/>
          <w:sz w:val="20"/>
        </w:rPr>
        <w:t xml:space="preserve">«Математика» </w:t>
      </w:r>
      <w:r>
        <w:rPr>
          <w:sz w:val="20"/>
        </w:rPr>
        <w:t>предметной области «Математика и информатика» должны обеспечивать:</w:t>
      </w:r>
    </w:p>
    <w:p w14:paraId="7B16F088" w14:textId="77777777" w:rsidR="0013436E" w:rsidRDefault="00AE3229" w:rsidP="004F630C">
      <w:pPr>
        <w:pStyle w:val="a5"/>
        <w:numPr>
          <w:ilvl w:val="0"/>
          <w:numId w:val="126"/>
        </w:numPr>
        <w:tabs>
          <w:tab w:val="left" w:pos="1070"/>
        </w:tabs>
        <w:ind w:right="295" w:firstLine="566"/>
        <w:jc w:val="both"/>
        <w:rPr>
          <w:sz w:val="20"/>
        </w:rPr>
      </w:pPr>
      <w:r>
        <w:rPr>
          <w:sz w:val="20"/>
        </w:rPr>
        <w:t>сформированность системы знаний о числе как результате счета и измерения, о десятичном принципе записи чисел;</w:t>
      </w:r>
    </w:p>
    <w:p w14:paraId="3A16925C" w14:textId="77777777" w:rsidR="0013436E" w:rsidRDefault="00AE3229" w:rsidP="004F630C">
      <w:pPr>
        <w:pStyle w:val="a5"/>
        <w:numPr>
          <w:ilvl w:val="0"/>
          <w:numId w:val="126"/>
        </w:numPr>
        <w:tabs>
          <w:tab w:val="left" w:pos="1088"/>
        </w:tabs>
        <w:ind w:right="286" w:firstLine="566"/>
        <w:jc w:val="both"/>
        <w:rPr>
          <w:sz w:val="20"/>
        </w:rPr>
      </w:pPr>
      <w:r>
        <w:rPr>
          <w:sz w:val="20"/>
        </w:rPr>
        <w:t>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14:paraId="0EF99E21" w14:textId="77777777" w:rsidR="0013436E" w:rsidRDefault="00AE3229" w:rsidP="004F630C">
      <w:pPr>
        <w:pStyle w:val="a5"/>
        <w:numPr>
          <w:ilvl w:val="0"/>
          <w:numId w:val="126"/>
        </w:numPr>
        <w:tabs>
          <w:tab w:val="left" w:pos="1122"/>
        </w:tabs>
        <w:ind w:right="287" w:firstLine="566"/>
        <w:jc w:val="both"/>
        <w:rPr>
          <w:sz w:val="20"/>
        </w:rPr>
      </w:pPr>
      <w:r>
        <w:rPr>
          <w:sz w:val="20"/>
        </w:rPr>
        <w:t>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14:paraId="19340F23" w14:textId="77777777" w:rsidR="0013436E" w:rsidRDefault="00AE3229" w:rsidP="004F630C">
      <w:pPr>
        <w:pStyle w:val="a5"/>
        <w:numPr>
          <w:ilvl w:val="0"/>
          <w:numId w:val="126"/>
        </w:numPr>
        <w:tabs>
          <w:tab w:val="left" w:pos="1124"/>
        </w:tabs>
        <w:ind w:right="290" w:firstLine="566"/>
        <w:jc w:val="both"/>
        <w:rPr>
          <w:sz w:val="20"/>
        </w:rPr>
      </w:pPr>
      <w:r>
        <w:rPr>
          <w:sz w:val="20"/>
        </w:rPr>
        <w:t>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14:paraId="7D357F90" w14:textId="77777777" w:rsidR="0013436E" w:rsidRDefault="00AE3229" w:rsidP="004F630C">
      <w:pPr>
        <w:pStyle w:val="a5"/>
        <w:numPr>
          <w:ilvl w:val="0"/>
          <w:numId w:val="126"/>
        </w:numPr>
        <w:tabs>
          <w:tab w:val="left" w:pos="1098"/>
        </w:tabs>
        <w:ind w:right="286" w:firstLine="566"/>
        <w:jc w:val="both"/>
        <w:rPr>
          <w:sz w:val="20"/>
        </w:rPr>
      </w:pPr>
      <w:r>
        <w:rPr>
          <w:sz w:val="20"/>
        </w:rPr>
        <w:t xml:space="preserve">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w:t>
      </w:r>
      <w:r>
        <w:rPr>
          <w:spacing w:val="-2"/>
          <w:sz w:val="20"/>
        </w:rPr>
        <w:t>"некоторые";</w:t>
      </w:r>
    </w:p>
    <w:p w14:paraId="086BACF4" w14:textId="77777777" w:rsidR="0013436E" w:rsidRDefault="00AE3229" w:rsidP="004F630C">
      <w:pPr>
        <w:pStyle w:val="a5"/>
        <w:numPr>
          <w:ilvl w:val="0"/>
          <w:numId w:val="126"/>
        </w:numPr>
        <w:tabs>
          <w:tab w:val="left" w:pos="1045"/>
        </w:tabs>
        <w:ind w:right="292" w:firstLine="566"/>
        <w:jc w:val="both"/>
        <w:rPr>
          <w:sz w:val="20"/>
        </w:rPr>
      </w:pPr>
      <w:r>
        <w:rPr>
          <w:sz w:val="20"/>
        </w:rPr>
        <w:t>приобретение опыта работы с информацией, представленной</w:t>
      </w:r>
      <w:r>
        <w:rPr>
          <w:spacing w:val="-1"/>
          <w:sz w:val="20"/>
        </w:rPr>
        <w:t xml:space="preserve"> </w:t>
      </w:r>
      <w:r>
        <w:rPr>
          <w:sz w:val="20"/>
        </w:rPr>
        <w:t>в</w:t>
      </w:r>
      <w:r>
        <w:rPr>
          <w:spacing w:val="-1"/>
          <w:sz w:val="20"/>
        </w:rPr>
        <w:t xml:space="preserve"> </w:t>
      </w:r>
      <w:r>
        <w:rPr>
          <w:sz w:val="20"/>
        </w:rPr>
        <w:t>графической</w:t>
      </w:r>
      <w:r>
        <w:rPr>
          <w:spacing w:val="-1"/>
          <w:sz w:val="20"/>
        </w:rPr>
        <w:t xml:space="preserve"> </w:t>
      </w:r>
      <w:r>
        <w:rPr>
          <w:sz w:val="20"/>
        </w:rPr>
        <w:t>форме (простейшие таблицы, схемы, столбчатые диаграммы) и</w:t>
      </w:r>
      <w:r>
        <w:rPr>
          <w:spacing w:val="-1"/>
          <w:sz w:val="20"/>
        </w:rPr>
        <w:t xml:space="preserve"> </w:t>
      </w:r>
      <w:r>
        <w:rPr>
          <w:sz w:val="20"/>
        </w:rPr>
        <w:t>текстовой форме: умения извлекать, анализировать, использовать информацию и делать выводы, заполнять готовые формы данными;</w:t>
      </w:r>
    </w:p>
    <w:p w14:paraId="25D6C703" w14:textId="77777777" w:rsidR="0013436E" w:rsidRDefault="0013436E">
      <w:pPr>
        <w:jc w:val="both"/>
        <w:rPr>
          <w:sz w:val="20"/>
        </w:rPr>
        <w:sectPr w:rsidR="0013436E">
          <w:pgSz w:w="11910" w:h="16840"/>
          <w:pgMar w:top="480" w:right="280" w:bottom="800" w:left="1160" w:header="0" w:footer="553" w:gutter="0"/>
          <w:cols w:space="720"/>
        </w:sectPr>
      </w:pPr>
    </w:p>
    <w:p w14:paraId="3B9D84AC" w14:textId="77777777" w:rsidR="0013436E" w:rsidRDefault="00AE3229" w:rsidP="004F630C">
      <w:pPr>
        <w:pStyle w:val="a5"/>
        <w:numPr>
          <w:ilvl w:val="0"/>
          <w:numId w:val="126"/>
        </w:numPr>
        <w:tabs>
          <w:tab w:val="left" w:pos="1098"/>
        </w:tabs>
        <w:spacing w:before="61"/>
        <w:ind w:right="293" w:firstLine="566"/>
        <w:jc w:val="both"/>
        <w:rPr>
          <w:sz w:val="20"/>
        </w:rPr>
      </w:pPr>
      <w:r>
        <w:rPr>
          <w:sz w:val="20"/>
        </w:rPr>
        <w:lastRenderedPageBreak/>
        <w:t>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14:paraId="24F7985F" w14:textId="77777777" w:rsidR="0013436E" w:rsidRDefault="00AE3229" w:rsidP="004F630C">
      <w:pPr>
        <w:pStyle w:val="a5"/>
        <w:numPr>
          <w:ilvl w:val="0"/>
          <w:numId w:val="132"/>
        </w:numPr>
        <w:tabs>
          <w:tab w:val="left" w:pos="1176"/>
        </w:tabs>
        <w:spacing w:before="1"/>
        <w:ind w:left="1176" w:hanging="351"/>
        <w:jc w:val="both"/>
        <w:rPr>
          <w:sz w:val="20"/>
        </w:rPr>
      </w:pPr>
      <w:r>
        <w:rPr>
          <w:sz w:val="20"/>
        </w:rPr>
        <w:t>Предметные</w:t>
      </w:r>
      <w:r>
        <w:rPr>
          <w:spacing w:val="46"/>
          <w:sz w:val="20"/>
        </w:rPr>
        <w:t xml:space="preserve">  </w:t>
      </w:r>
      <w:r>
        <w:rPr>
          <w:sz w:val="20"/>
        </w:rPr>
        <w:t>результаты</w:t>
      </w:r>
      <w:r>
        <w:rPr>
          <w:spacing w:val="47"/>
          <w:sz w:val="20"/>
        </w:rPr>
        <w:t xml:space="preserve">  </w:t>
      </w:r>
      <w:r>
        <w:rPr>
          <w:sz w:val="20"/>
        </w:rPr>
        <w:t>по</w:t>
      </w:r>
      <w:r>
        <w:rPr>
          <w:spacing w:val="48"/>
          <w:sz w:val="20"/>
        </w:rPr>
        <w:t xml:space="preserve">  </w:t>
      </w:r>
      <w:r>
        <w:rPr>
          <w:sz w:val="20"/>
        </w:rPr>
        <w:t>учебному</w:t>
      </w:r>
      <w:r>
        <w:rPr>
          <w:spacing w:val="46"/>
          <w:sz w:val="20"/>
        </w:rPr>
        <w:t xml:space="preserve">  </w:t>
      </w:r>
      <w:r>
        <w:rPr>
          <w:sz w:val="20"/>
        </w:rPr>
        <w:t>предмету</w:t>
      </w:r>
      <w:r>
        <w:rPr>
          <w:spacing w:val="47"/>
          <w:sz w:val="20"/>
        </w:rPr>
        <w:t xml:space="preserve">  </w:t>
      </w:r>
      <w:r>
        <w:rPr>
          <w:b/>
          <w:sz w:val="20"/>
        </w:rPr>
        <w:t>«Окружающий</w:t>
      </w:r>
      <w:r>
        <w:rPr>
          <w:b/>
          <w:spacing w:val="47"/>
          <w:sz w:val="20"/>
        </w:rPr>
        <w:t xml:space="preserve">  </w:t>
      </w:r>
      <w:r>
        <w:rPr>
          <w:b/>
          <w:sz w:val="20"/>
        </w:rPr>
        <w:t>мир»</w:t>
      </w:r>
      <w:r>
        <w:rPr>
          <w:b/>
          <w:spacing w:val="48"/>
          <w:sz w:val="20"/>
        </w:rPr>
        <w:t xml:space="preserve">  </w:t>
      </w:r>
      <w:r>
        <w:rPr>
          <w:sz w:val="20"/>
        </w:rPr>
        <w:t>предметной</w:t>
      </w:r>
      <w:r>
        <w:rPr>
          <w:spacing w:val="46"/>
          <w:sz w:val="20"/>
        </w:rPr>
        <w:t xml:space="preserve">  </w:t>
      </w:r>
      <w:r>
        <w:rPr>
          <w:spacing w:val="-2"/>
          <w:sz w:val="20"/>
        </w:rPr>
        <w:t>области</w:t>
      </w:r>
    </w:p>
    <w:p w14:paraId="499D3ED7" w14:textId="77777777" w:rsidR="0013436E" w:rsidRDefault="00AE3229">
      <w:pPr>
        <w:pStyle w:val="a3"/>
        <w:spacing w:before="1" w:line="229" w:lineRule="exact"/>
        <w:jc w:val="both"/>
      </w:pPr>
      <w:r>
        <w:t>«Обществознание</w:t>
      </w:r>
      <w:r>
        <w:rPr>
          <w:spacing w:val="-10"/>
        </w:rPr>
        <w:t xml:space="preserve"> </w:t>
      </w:r>
      <w:r>
        <w:t>и</w:t>
      </w:r>
      <w:r>
        <w:rPr>
          <w:spacing w:val="-10"/>
        </w:rPr>
        <w:t xml:space="preserve"> </w:t>
      </w:r>
      <w:r>
        <w:t>естествознание</w:t>
      </w:r>
      <w:r>
        <w:rPr>
          <w:spacing w:val="-9"/>
        </w:rPr>
        <w:t xml:space="preserve"> </w:t>
      </w:r>
      <w:r>
        <w:t>(окружающий</w:t>
      </w:r>
      <w:r>
        <w:rPr>
          <w:spacing w:val="-10"/>
        </w:rPr>
        <w:t xml:space="preserve"> </w:t>
      </w:r>
      <w:r>
        <w:t>мир)»</w:t>
      </w:r>
      <w:r>
        <w:rPr>
          <w:spacing w:val="-10"/>
        </w:rPr>
        <w:t xml:space="preserve"> </w:t>
      </w:r>
      <w:r>
        <w:rPr>
          <w:spacing w:val="-2"/>
        </w:rPr>
        <w:t>обеспечивают:</w:t>
      </w:r>
    </w:p>
    <w:p w14:paraId="30809F24" w14:textId="77777777" w:rsidR="0013436E" w:rsidRDefault="00AE3229" w:rsidP="004F630C">
      <w:pPr>
        <w:pStyle w:val="a5"/>
        <w:numPr>
          <w:ilvl w:val="0"/>
          <w:numId w:val="127"/>
        </w:numPr>
        <w:tabs>
          <w:tab w:val="left" w:pos="1107"/>
        </w:tabs>
        <w:ind w:right="286" w:firstLine="566"/>
        <w:jc w:val="both"/>
        <w:rPr>
          <w:sz w:val="20"/>
        </w:rPr>
      </w:pPr>
      <w:r>
        <w:rPr>
          <w:sz w:val="20"/>
        </w:rPr>
        <w:t xml:space="preserve">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w:t>
      </w:r>
      <w:r>
        <w:rPr>
          <w:spacing w:val="-2"/>
          <w:sz w:val="20"/>
        </w:rPr>
        <w:t>победы;</w:t>
      </w:r>
    </w:p>
    <w:p w14:paraId="5165E42B" w14:textId="77777777" w:rsidR="0013436E" w:rsidRDefault="00AE3229" w:rsidP="004F630C">
      <w:pPr>
        <w:pStyle w:val="a5"/>
        <w:numPr>
          <w:ilvl w:val="0"/>
          <w:numId w:val="127"/>
        </w:numPr>
        <w:tabs>
          <w:tab w:val="left" w:pos="1067"/>
        </w:tabs>
        <w:ind w:right="295" w:firstLine="566"/>
        <w:jc w:val="both"/>
        <w:rPr>
          <w:sz w:val="20"/>
        </w:rPr>
      </w:pPr>
      <w:r>
        <w:rPr>
          <w:sz w:val="20"/>
        </w:rPr>
        <w:t>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14:paraId="4CEF3963" w14:textId="77777777" w:rsidR="0013436E" w:rsidRDefault="00AE3229" w:rsidP="004F630C">
      <w:pPr>
        <w:pStyle w:val="a5"/>
        <w:numPr>
          <w:ilvl w:val="0"/>
          <w:numId w:val="127"/>
        </w:numPr>
        <w:tabs>
          <w:tab w:val="left" w:pos="1067"/>
        </w:tabs>
        <w:ind w:right="291" w:firstLine="566"/>
        <w:jc w:val="both"/>
        <w:rPr>
          <w:sz w:val="20"/>
        </w:rPr>
      </w:pPr>
      <w:r>
        <w:rPr>
          <w:sz w:val="20"/>
        </w:rPr>
        <w:t>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14:paraId="107956CC" w14:textId="77777777" w:rsidR="0013436E" w:rsidRDefault="00AE3229" w:rsidP="004F630C">
      <w:pPr>
        <w:pStyle w:val="a5"/>
        <w:numPr>
          <w:ilvl w:val="0"/>
          <w:numId w:val="127"/>
        </w:numPr>
        <w:tabs>
          <w:tab w:val="left" w:pos="1100"/>
        </w:tabs>
        <w:spacing w:before="1"/>
        <w:ind w:right="285" w:firstLine="566"/>
        <w:jc w:val="both"/>
        <w:rPr>
          <w:sz w:val="20"/>
        </w:rPr>
      </w:pPr>
      <w:r>
        <w:rPr>
          <w:sz w:val="20"/>
        </w:rPr>
        <w:t>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14:paraId="1A037CB2" w14:textId="77777777" w:rsidR="0013436E" w:rsidRDefault="00AE3229" w:rsidP="004F630C">
      <w:pPr>
        <w:pStyle w:val="a5"/>
        <w:numPr>
          <w:ilvl w:val="0"/>
          <w:numId w:val="127"/>
        </w:numPr>
        <w:tabs>
          <w:tab w:val="left" w:pos="1050"/>
        </w:tabs>
        <w:ind w:right="290" w:firstLine="566"/>
        <w:jc w:val="both"/>
        <w:rPr>
          <w:sz w:val="20"/>
        </w:rPr>
      </w:pPr>
      <w:r>
        <w:rPr>
          <w:sz w:val="20"/>
        </w:rPr>
        <w:t>понимание простейших причинно-следственных связей в окружающем мире (в том числе на материале о природе и культуре родного края);</w:t>
      </w:r>
    </w:p>
    <w:p w14:paraId="12D36F11" w14:textId="77777777" w:rsidR="0013436E" w:rsidRDefault="00AE3229" w:rsidP="004F630C">
      <w:pPr>
        <w:pStyle w:val="a5"/>
        <w:numPr>
          <w:ilvl w:val="0"/>
          <w:numId w:val="127"/>
        </w:numPr>
        <w:tabs>
          <w:tab w:val="left" w:pos="1041"/>
        </w:tabs>
        <w:ind w:left="1041" w:hanging="216"/>
        <w:jc w:val="both"/>
        <w:rPr>
          <w:sz w:val="20"/>
        </w:rPr>
      </w:pPr>
      <w:r>
        <w:rPr>
          <w:sz w:val="20"/>
        </w:rPr>
        <w:t>умение</w:t>
      </w:r>
      <w:r>
        <w:rPr>
          <w:spacing w:val="-8"/>
          <w:sz w:val="20"/>
        </w:rPr>
        <w:t xml:space="preserve"> </w:t>
      </w:r>
      <w:r>
        <w:rPr>
          <w:sz w:val="20"/>
        </w:rPr>
        <w:t>решать</w:t>
      </w:r>
      <w:r>
        <w:rPr>
          <w:spacing w:val="-7"/>
          <w:sz w:val="20"/>
        </w:rPr>
        <w:t xml:space="preserve"> </w:t>
      </w:r>
      <w:r>
        <w:rPr>
          <w:sz w:val="20"/>
        </w:rPr>
        <w:t>в</w:t>
      </w:r>
      <w:r>
        <w:rPr>
          <w:spacing w:val="-8"/>
          <w:sz w:val="20"/>
        </w:rPr>
        <w:t xml:space="preserve"> </w:t>
      </w:r>
      <w:r>
        <w:rPr>
          <w:sz w:val="20"/>
        </w:rPr>
        <w:t>рамках</w:t>
      </w:r>
      <w:r>
        <w:rPr>
          <w:spacing w:val="-8"/>
          <w:sz w:val="20"/>
        </w:rPr>
        <w:t xml:space="preserve"> </w:t>
      </w:r>
      <w:r>
        <w:rPr>
          <w:sz w:val="20"/>
        </w:rPr>
        <w:t>изученного</w:t>
      </w:r>
      <w:r>
        <w:rPr>
          <w:spacing w:val="-7"/>
          <w:sz w:val="20"/>
        </w:rPr>
        <w:t xml:space="preserve"> </w:t>
      </w:r>
      <w:r>
        <w:rPr>
          <w:sz w:val="20"/>
        </w:rPr>
        <w:t>материала</w:t>
      </w:r>
      <w:r>
        <w:rPr>
          <w:spacing w:val="-7"/>
          <w:sz w:val="20"/>
        </w:rPr>
        <w:t xml:space="preserve"> </w:t>
      </w:r>
      <w:r>
        <w:rPr>
          <w:sz w:val="20"/>
        </w:rPr>
        <w:t>познавательные,</w:t>
      </w:r>
      <w:r>
        <w:rPr>
          <w:spacing w:val="-7"/>
          <w:sz w:val="20"/>
        </w:rPr>
        <w:t xml:space="preserve"> </w:t>
      </w:r>
      <w:r>
        <w:rPr>
          <w:sz w:val="20"/>
        </w:rPr>
        <w:t>в</w:t>
      </w:r>
      <w:r>
        <w:rPr>
          <w:spacing w:val="-8"/>
          <w:sz w:val="20"/>
        </w:rPr>
        <w:t xml:space="preserve"> </w:t>
      </w:r>
      <w:r>
        <w:rPr>
          <w:sz w:val="20"/>
        </w:rPr>
        <w:t>том</w:t>
      </w:r>
      <w:r>
        <w:rPr>
          <w:spacing w:val="-7"/>
          <w:sz w:val="20"/>
        </w:rPr>
        <w:t xml:space="preserve"> </w:t>
      </w:r>
      <w:r>
        <w:rPr>
          <w:sz w:val="20"/>
        </w:rPr>
        <w:t>числе</w:t>
      </w:r>
      <w:r>
        <w:rPr>
          <w:spacing w:val="-5"/>
          <w:sz w:val="20"/>
        </w:rPr>
        <w:t xml:space="preserve"> </w:t>
      </w:r>
      <w:r>
        <w:rPr>
          <w:sz w:val="20"/>
        </w:rPr>
        <w:t>практические</w:t>
      </w:r>
      <w:r>
        <w:rPr>
          <w:spacing w:val="-7"/>
          <w:sz w:val="20"/>
        </w:rPr>
        <w:t xml:space="preserve"> </w:t>
      </w:r>
      <w:r>
        <w:rPr>
          <w:spacing w:val="-2"/>
          <w:sz w:val="20"/>
        </w:rPr>
        <w:t>задачи;</w:t>
      </w:r>
    </w:p>
    <w:p w14:paraId="54588DB5" w14:textId="77777777" w:rsidR="0013436E" w:rsidRDefault="00AE3229" w:rsidP="004F630C">
      <w:pPr>
        <w:pStyle w:val="a5"/>
        <w:numPr>
          <w:ilvl w:val="0"/>
          <w:numId w:val="127"/>
        </w:numPr>
        <w:tabs>
          <w:tab w:val="left" w:pos="1189"/>
        </w:tabs>
        <w:ind w:right="292" w:firstLine="566"/>
        <w:jc w:val="both"/>
        <w:rPr>
          <w:sz w:val="20"/>
        </w:rPr>
      </w:pPr>
      <w:r>
        <w:rPr>
          <w:sz w:val="20"/>
        </w:rPr>
        <w:t>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64412AE0" w14:textId="77777777" w:rsidR="0013436E" w:rsidRDefault="00AE3229" w:rsidP="004F630C">
      <w:pPr>
        <w:pStyle w:val="a5"/>
        <w:numPr>
          <w:ilvl w:val="0"/>
          <w:numId w:val="127"/>
        </w:numPr>
        <w:tabs>
          <w:tab w:val="left" w:pos="1069"/>
        </w:tabs>
        <w:ind w:right="283" w:firstLine="566"/>
        <w:jc w:val="both"/>
        <w:rPr>
          <w:sz w:val="20"/>
        </w:rPr>
      </w:pPr>
      <w:r>
        <w:rPr>
          <w:sz w:val="20"/>
        </w:rPr>
        <w:t>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14:paraId="3316B036" w14:textId="77777777" w:rsidR="0013436E" w:rsidRDefault="00AE3229" w:rsidP="004F630C">
      <w:pPr>
        <w:pStyle w:val="a5"/>
        <w:numPr>
          <w:ilvl w:val="0"/>
          <w:numId w:val="127"/>
        </w:numPr>
        <w:tabs>
          <w:tab w:val="left" w:pos="1045"/>
        </w:tabs>
        <w:spacing w:before="1"/>
        <w:ind w:right="283" w:firstLine="566"/>
        <w:jc w:val="both"/>
        <w:rPr>
          <w:sz w:val="20"/>
        </w:rPr>
      </w:pPr>
      <w:r>
        <w:rPr>
          <w:sz w:val="20"/>
        </w:rPr>
        <w:t>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14:paraId="0872E37C" w14:textId="77777777" w:rsidR="0013436E" w:rsidRDefault="00AE3229" w:rsidP="004F630C">
      <w:pPr>
        <w:pStyle w:val="a5"/>
        <w:numPr>
          <w:ilvl w:val="0"/>
          <w:numId w:val="127"/>
        </w:numPr>
        <w:tabs>
          <w:tab w:val="left" w:pos="1194"/>
        </w:tabs>
        <w:ind w:right="289" w:firstLine="566"/>
        <w:jc w:val="both"/>
        <w:rPr>
          <w:sz w:val="20"/>
        </w:rPr>
      </w:pPr>
      <w:r>
        <w:rPr>
          <w:sz w:val="20"/>
        </w:rPr>
        <w:t>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3A8DB3AF" w14:textId="77777777" w:rsidR="0013436E" w:rsidRDefault="00AE3229" w:rsidP="004F630C">
      <w:pPr>
        <w:pStyle w:val="a5"/>
        <w:numPr>
          <w:ilvl w:val="0"/>
          <w:numId w:val="132"/>
        </w:numPr>
        <w:tabs>
          <w:tab w:val="left" w:pos="1043"/>
        </w:tabs>
        <w:ind w:left="258" w:right="281" w:firstLine="566"/>
        <w:jc w:val="both"/>
        <w:rPr>
          <w:sz w:val="20"/>
        </w:rPr>
      </w:pPr>
      <w:r>
        <w:rPr>
          <w:sz w:val="20"/>
        </w:rPr>
        <w:t>По выбору родителей (законных представителей) несовершеннолетних обучающихся в рамках учебного предмета «Основы религиозных культур и светской этики» предметной области «Основы религиозных культур и светской этики» изучаются учебные модули: «Основы православной культуры».</w:t>
      </w:r>
    </w:p>
    <w:p w14:paraId="69331DC8" w14:textId="77777777" w:rsidR="0013436E" w:rsidRDefault="00AE3229">
      <w:pPr>
        <w:ind w:left="825"/>
        <w:jc w:val="both"/>
        <w:rPr>
          <w:b/>
          <w:sz w:val="20"/>
        </w:rPr>
      </w:pPr>
      <w:r>
        <w:rPr>
          <w:sz w:val="20"/>
        </w:rPr>
        <w:t>Предметные</w:t>
      </w:r>
      <w:r>
        <w:rPr>
          <w:spacing w:val="62"/>
          <w:sz w:val="20"/>
        </w:rPr>
        <w:t xml:space="preserve"> </w:t>
      </w:r>
      <w:r>
        <w:rPr>
          <w:sz w:val="20"/>
        </w:rPr>
        <w:t>результаты</w:t>
      </w:r>
      <w:r>
        <w:rPr>
          <w:spacing w:val="63"/>
          <w:sz w:val="20"/>
        </w:rPr>
        <w:t xml:space="preserve"> </w:t>
      </w:r>
      <w:r>
        <w:rPr>
          <w:sz w:val="20"/>
        </w:rPr>
        <w:t>по</w:t>
      </w:r>
      <w:r>
        <w:rPr>
          <w:spacing w:val="63"/>
          <w:sz w:val="20"/>
        </w:rPr>
        <w:t xml:space="preserve"> </w:t>
      </w:r>
      <w:r>
        <w:rPr>
          <w:sz w:val="20"/>
        </w:rPr>
        <w:t>учебному</w:t>
      </w:r>
      <w:r>
        <w:rPr>
          <w:spacing w:val="65"/>
          <w:sz w:val="20"/>
        </w:rPr>
        <w:t xml:space="preserve"> </w:t>
      </w:r>
      <w:r>
        <w:rPr>
          <w:sz w:val="20"/>
        </w:rPr>
        <w:t>предмету</w:t>
      </w:r>
      <w:r>
        <w:rPr>
          <w:spacing w:val="62"/>
          <w:sz w:val="20"/>
        </w:rPr>
        <w:t xml:space="preserve"> </w:t>
      </w:r>
      <w:r>
        <w:rPr>
          <w:b/>
          <w:sz w:val="20"/>
        </w:rPr>
        <w:t>«Основы</w:t>
      </w:r>
      <w:r>
        <w:rPr>
          <w:b/>
          <w:spacing w:val="63"/>
          <w:sz w:val="20"/>
        </w:rPr>
        <w:t xml:space="preserve"> </w:t>
      </w:r>
      <w:r>
        <w:rPr>
          <w:b/>
          <w:sz w:val="20"/>
        </w:rPr>
        <w:t>религиозных</w:t>
      </w:r>
      <w:r>
        <w:rPr>
          <w:b/>
          <w:spacing w:val="62"/>
          <w:sz w:val="20"/>
        </w:rPr>
        <w:t xml:space="preserve"> </w:t>
      </w:r>
      <w:r>
        <w:rPr>
          <w:b/>
          <w:sz w:val="20"/>
        </w:rPr>
        <w:t>культур</w:t>
      </w:r>
      <w:r>
        <w:rPr>
          <w:b/>
          <w:spacing w:val="62"/>
          <w:sz w:val="20"/>
        </w:rPr>
        <w:t xml:space="preserve"> </w:t>
      </w:r>
      <w:r>
        <w:rPr>
          <w:b/>
          <w:sz w:val="20"/>
        </w:rPr>
        <w:t>и</w:t>
      </w:r>
      <w:r>
        <w:rPr>
          <w:b/>
          <w:spacing w:val="62"/>
          <w:sz w:val="20"/>
        </w:rPr>
        <w:t xml:space="preserve"> </w:t>
      </w:r>
      <w:r>
        <w:rPr>
          <w:b/>
          <w:sz w:val="20"/>
        </w:rPr>
        <w:t>светской</w:t>
      </w:r>
      <w:r>
        <w:rPr>
          <w:b/>
          <w:spacing w:val="63"/>
          <w:sz w:val="20"/>
        </w:rPr>
        <w:t xml:space="preserve"> </w:t>
      </w:r>
      <w:r>
        <w:rPr>
          <w:b/>
          <w:spacing w:val="-2"/>
          <w:sz w:val="20"/>
        </w:rPr>
        <w:t>этики»</w:t>
      </w:r>
    </w:p>
    <w:p w14:paraId="690A805C" w14:textId="77777777" w:rsidR="0013436E" w:rsidRDefault="00AE3229">
      <w:pPr>
        <w:pStyle w:val="a3"/>
        <w:jc w:val="both"/>
      </w:pPr>
      <w:r>
        <w:t>предметной</w:t>
      </w:r>
      <w:r>
        <w:rPr>
          <w:spacing w:val="-9"/>
        </w:rPr>
        <w:t xml:space="preserve"> </w:t>
      </w:r>
      <w:r>
        <w:t>области</w:t>
      </w:r>
      <w:r>
        <w:rPr>
          <w:spacing w:val="-5"/>
        </w:rPr>
        <w:t xml:space="preserve"> </w:t>
      </w:r>
      <w:r>
        <w:t>«Основы</w:t>
      </w:r>
      <w:r>
        <w:rPr>
          <w:spacing w:val="-8"/>
        </w:rPr>
        <w:t xml:space="preserve"> </w:t>
      </w:r>
      <w:r>
        <w:t>религиозных</w:t>
      </w:r>
      <w:r>
        <w:rPr>
          <w:spacing w:val="-6"/>
        </w:rPr>
        <w:t xml:space="preserve"> </w:t>
      </w:r>
      <w:r>
        <w:t>культур</w:t>
      </w:r>
      <w:r>
        <w:rPr>
          <w:spacing w:val="-6"/>
        </w:rPr>
        <w:t xml:space="preserve"> </w:t>
      </w:r>
      <w:r>
        <w:t>и</w:t>
      </w:r>
      <w:r>
        <w:rPr>
          <w:spacing w:val="-9"/>
        </w:rPr>
        <w:t xml:space="preserve"> </w:t>
      </w:r>
      <w:r>
        <w:t>светской</w:t>
      </w:r>
      <w:r>
        <w:rPr>
          <w:spacing w:val="-8"/>
        </w:rPr>
        <w:t xml:space="preserve"> </w:t>
      </w:r>
      <w:r>
        <w:t>этики»</w:t>
      </w:r>
      <w:r>
        <w:rPr>
          <w:spacing w:val="-10"/>
        </w:rPr>
        <w:t xml:space="preserve"> </w:t>
      </w:r>
      <w:r>
        <w:rPr>
          <w:spacing w:val="-2"/>
        </w:rPr>
        <w:t>обеспечивают:</w:t>
      </w:r>
    </w:p>
    <w:p w14:paraId="52EB292E" w14:textId="77777777" w:rsidR="0013436E" w:rsidRDefault="00AE3229" w:rsidP="004F630C">
      <w:pPr>
        <w:pStyle w:val="a5"/>
        <w:numPr>
          <w:ilvl w:val="1"/>
          <w:numId w:val="132"/>
        </w:numPr>
        <w:tabs>
          <w:tab w:val="left" w:pos="1175"/>
        </w:tabs>
        <w:spacing w:line="229" w:lineRule="exact"/>
        <w:ind w:left="1175" w:hanging="350"/>
        <w:rPr>
          <w:sz w:val="20"/>
        </w:rPr>
      </w:pPr>
      <w:r>
        <w:rPr>
          <w:sz w:val="20"/>
        </w:rPr>
        <w:t>По</w:t>
      </w:r>
      <w:r>
        <w:rPr>
          <w:spacing w:val="-7"/>
          <w:sz w:val="20"/>
        </w:rPr>
        <w:t xml:space="preserve"> </w:t>
      </w:r>
      <w:r>
        <w:rPr>
          <w:sz w:val="20"/>
        </w:rPr>
        <w:t>учебному</w:t>
      </w:r>
      <w:r>
        <w:rPr>
          <w:spacing w:val="-9"/>
          <w:sz w:val="20"/>
        </w:rPr>
        <w:t xml:space="preserve"> </w:t>
      </w:r>
      <w:r>
        <w:rPr>
          <w:b/>
          <w:sz w:val="20"/>
        </w:rPr>
        <w:t>модулю</w:t>
      </w:r>
      <w:r>
        <w:rPr>
          <w:b/>
          <w:spacing w:val="-8"/>
          <w:sz w:val="20"/>
        </w:rPr>
        <w:t xml:space="preserve"> </w:t>
      </w:r>
      <w:r>
        <w:rPr>
          <w:b/>
          <w:sz w:val="20"/>
        </w:rPr>
        <w:t>«Основы</w:t>
      </w:r>
      <w:r>
        <w:rPr>
          <w:b/>
          <w:spacing w:val="-8"/>
          <w:sz w:val="20"/>
        </w:rPr>
        <w:t xml:space="preserve"> </w:t>
      </w:r>
      <w:r>
        <w:rPr>
          <w:b/>
          <w:sz w:val="20"/>
        </w:rPr>
        <w:t>православной</w:t>
      </w:r>
      <w:r>
        <w:rPr>
          <w:b/>
          <w:spacing w:val="-7"/>
          <w:sz w:val="20"/>
        </w:rPr>
        <w:t xml:space="preserve"> </w:t>
      </w:r>
      <w:r>
        <w:rPr>
          <w:b/>
          <w:spacing w:val="-2"/>
          <w:sz w:val="20"/>
        </w:rPr>
        <w:t>культуры»</w:t>
      </w:r>
      <w:r>
        <w:rPr>
          <w:spacing w:val="-2"/>
          <w:sz w:val="20"/>
        </w:rPr>
        <w:t>:</w:t>
      </w:r>
    </w:p>
    <w:p w14:paraId="2297A8CC" w14:textId="77777777" w:rsidR="0013436E" w:rsidRDefault="00AE3229" w:rsidP="004F630C">
      <w:pPr>
        <w:pStyle w:val="a5"/>
        <w:numPr>
          <w:ilvl w:val="0"/>
          <w:numId w:val="122"/>
        </w:numPr>
        <w:tabs>
          <w:tab w:val="left" w:pos="1062"/>
        </w:tabs>
        <w:ind w:right="283" w:firstLine="566"/>
        <w:rPr>
          <w:sz w:val="20"/>
        </w:rPr>
      </w:pPr>
      <w:r>
        <w:rPr>
          <w:sz w:val="20"/>
        </w:rPr>
        <w:t>понимание необходимости нравственного совершенствования, духовного развития, роли в этом личных усилий человека;</w:t>
      </w:r>
    </w:p>
    <w:p w14:paraId="2F3360D8" w14:textId="77777777" w:rsidR="0013436E" w:rsidRDefault="00AE3229" w:rsidP="004F630C">
      <w:pPr>
        <w:pStyle w:val="a5"/>
        <w:numPr>
          <w:ilvl w:val="0"/>
          <w:numId w:val="122"/>
        </w:numPr>
        <w:tabs>
          <w:tab w:val="left" w:pos="1115"/>
        </w:tabs>
        <w:ind w:right="292" w:firstLine="566"/>
        <w:rPr>
          <w:sz w:val="20"/>
        </w:rPr>
      </w:pPr>
      <w:r>
        <w:rPr>
          <w:sz w:val="20"/>
        </w:rPr>
        <w:t>формирование</w:t>
      </w:r>
      <w:r>
        <w:rPr>
          <w:spacing w:val="72"/>
          <w:sz w:val="20"/>
        </w:rPr>
        <w:t xml:space="preserve"> </w:t>
      </w:r>
      <w:r>
        <w:rPr>
          <w:sz w:val="20"/>
        </w:rPr>
        <w:t>умений</w:t>
      </w:r>
      <w:r>
        <w:rPr>
          <w:spacing w:val="71"/>
          <w:sz w:val="20"/>
        </w:rPr>
        <w:t xml:space="preserve"> </w:t>
      </w:r>
      <w:r>
        <w:rPr>
          <w:sz w:val="20"/>
        </w:rPr>
        <w:t>анализировать</w:t>
      </w:r>
      <w:r>
        <w:rPr>
          <w:spacing w:val="72"/>
          <w:sz w:val="20"/>
        </w:rPr>
        <w:t xml:space="preserve"> </w:t>
      </w:r>
      <w:r>
        <w:rPr>
          <w:sz w:val="20"/>
        </w:rPr>
        <w:t>и</w:t>
      </w:r>
      <w:r>
        <w:rPr>
          <w:spacing w:val="40"/>
          <w:sz w:val="20"/>
        </w:rPr>
        <w:t xml:space="preserve"> </w:t>
      </w:r>
      <w:r>
        <w:rPr>
          <w:sz w:val="20"/>
        </w:rPr>
        <w:t>давать</w:t>
      </w:r>
      <w:r>
        <w:rPr>
          <w:spacing w:val="40"/>
          <w:sz w:val="20"/>
        </w:rPr>
        <w:t xml:space="preserve"> </w:t>
      </w:r>
      <w:r>
        <w:rPr>
          <w:sz w:val="20"/>
        </w:rPr>
        <w:t>нравственную</w:t>
      </w:r>
      <w:r>
        <w:rPr>
          <w:spacing w:val="40"/>
          <w:sz w:val="20"/>
        </w:rPr>
        <w:t xml:space="preserve"> </w:t>
      </w:r>
      <w:r>
        <w:rPr>
          <w:sz w:val="20"/>
        </w:rPr>
        <w:t>оценку</w:t>
      </w:r>
      <w:r>
        <w:rPr>
          <w:spacing w:val="40"/>
          <w:sz w:val="20"/>
        </w:rPr>
        <w:t xml:space="preserve"> </w:t>
      </w:r>
      <w:r>
        <w:rPr>
          <w:sz w:val="20"/>
        </w:rPr>
        <w:t>поступкам,</w:t>
      </w:r>
      <w:r>
        <w:rPr>
          <w:spacing w:val="40"/>
          <w:sz w:val="20"/>
        </w:rPr>
        <w:t xml:space="preserve"> </w:t>
      </w:r>
      <w:r>
        <w:rPr>
          <w:sz w:val="20"/>
        </w:rPr>
        <w:t>отвечать</w:t>
      </w:r>
      <w:r>
        <w:rPr>
          <w:spacing w:val="40"/>
          <w:sz w:val="20"/>
        </w:rPr>
        <w:t xml:space="preserve"> </w:t>
      </w:r>
      <w:r>
        <w:rPr>
          <w:sz w:val="20"/>
        </w:rPr>
        <w:t>за</w:t>
      </w:r>
      <w:r>
        <w:rPr>
          <w:spacing w:val="40"/>
          <w:sz w:val="20"/>
        </w:rPr>
        <w:t xml:space="preserve"> </w:t>
      </w:r>
      <w:r>
        <w:rPr>
          <w:sz w:val="20"/>
        </w:rPr>
        <w:t>них, проявлять готовность к сознательному самоограничению в поведении;</w:t>
      </w:r>
    </w:p>
    <w:p w14:paraId="611703ED" w14:textId="77777777" w:rsidR="0013436E" w:rsidRDefault="00AE3229" w:rsidP="004F630C">
      <w:pPr>
        <w:pStyle w:val="a5"/>
        <w:numPr>
          <w:ilvl w:val="0"/>
          <w:numId w:val="122"/>
        </w:numPr>
        <w:tabs>
          <w:tab w:val="left" w:pos="1115"/>
        </w:tabs>
        <w:spacing w:before="1"/>
        <w:ind w:right="285" w:firstLine="566"/>
        <w:rPr>
          <w:sz w:val="20"/>
        </w:rPr>
      </w:pPr>
      <w:r>
        <w:rPr>
          <w:sz w:val="20"/>
        </w:rPr>
        <w:t>осуществление</w:t>
      </w:r>
      <w:r>
        <w:rPr>
          <w:spacing w:val="40"/>
          <w:sz w:val="20"/>
        </w:rPr>
        <w:t xml:space="preserve"> </w:t>
      </w:r>
      <w:r>
        <w:rPr>
          <w:sz w:val="20"/>
        </w:rPr>
        <w:t>обоснованного</w:t>
      </w:r>
      <w:r>
        <w:rPr>
          <w:spacing w:val="75"/>
          <w:sz w:val="20"/>
        </w:rPr>
        <w:t xml:space="preserve"> </w:t>
      </w:r>
      <w:r>
        <w:rPr>
          <w:sz w:val="20"/>
        </w:rPr>
        <w:t>нравственного</w:t>
      </w:r>
      <w:r>
        <w:rPr>
          <w:spacing w:val="40"/>
          <w:sz w:val="20"/>
        </w:rPr>
        <w:t xml:space="preserve"> </w:t>
      </w:r>
      <w:r>
        <w:rPr>
          <w:sz w:val="20"/>
        </w:rPr>
        <w:t>выбора</w:t>
      </w:r>
      <w:r>
        <w:rPr>
          <w:spacing w:val="40"/>
          <w:sz w:val="20"/>
        </w:rPr>
        <w:t xml:space="preserve"> </w:t>
      </w:r>
      <w:r>
        <w:rPr>
          <w:sz w:val="20"/>
        </w:rPr>
        <w:t>с</w:t>
      </w:r>
      <w:r>
        <w:rPr>
          <w:spacing w:val="40"/>
          <w:sz w:val="20"/>
        </w:rPr>
        <w:t xml:space="preserve"> </w:t>
      </w:r>
      <w:r>
        <w:rPr>
          <w:sz w:val="20"/>
        </w:rPr>
        <w:t>опорой</w:t>
      </w:r>
      <w:r>
        <w:rPr>
          <w:spacing w:val="40"/>
          <w:sz w:val="20"/>
        </w:rPr>
        <w:t xml:space="preserve"> </w:t>
      </w:r>
      <w:r>
        <w:rPr>
          <w:sz w:val="20"/>
        </w:rPr>
        <w:t>на</w:t>
      </w:r>
      <w:r>
        <w:rPr>
          <w:spacing w:val="74"/>
          <w:sz w:val="20"/>
        </w:rPr>
        <w:t xml:space="preserve"> </w:t>
      </w:r>
      <w:r>
        <w:rPr>
          <w:sz w:val="20"/>
        </w:rPr>
        <w:t>этические</w:t>
      </w:r>
      <w:r>
        <w:rPr>
          <w:spacing w:val="40"/>
          <w:sz w:val="20"/>
        </w:rPr>
        <w:t xml:space="preserve"> </w:t>
      </w:r>
      <w:r>
        <w:rPr>
          <w:sz w:val="20"/>
        </w:rPr>
        <w:t>нормы</w:t>
      </w:r>
      <w:r>
        <w:rPr>
          <w:spacing w:val="40"/>
          <w:sz w:val="20"/>
        </w:rPr>
        <w:t xml:space="preserve"> </w:t>
      </w:r>
      <w:r>
        <w:rPr>
          <w:sz w:val="20"/>
        </w:rPr>
        <w:t>православной</w:t>
      </w:r>
      <w:r>
        <w:rPr>
          <w:spacing w:val="40"/>
          <w:sz w:val="20"/>
        </w:rPr>
        <w:t xml:space="preserve"> </w:t>
      </w:r>
      <w:r>
        <w:rPr>
          <w:spacing w:val="-2"/>
          <w:sz w:val="20"/>
        </w:rPr>
        <w:t>культуры;</w:t>
      </w:r>
    </w:p>
    <w:p w14:paraId="4AFE838C" w14:textId="77777777" w:rsidR="0013436E" w:rsidRDefault="00AE3229" w:rsidP="004F630C">
      <w:pPr>
        <w:pStyle w:val="a5"/>
        <w:numPr>
          <w:ilvl w:val="0"/>
          <w:numId w:val="122"/>
        </w:numPr>
        <w:tabs>
          <w:tab w:val="left" w:pos="1100"/>
        </w:tabs>
        <w:ind w:right="294" w:firstLine="566"/>
        <w:rPr>
          <w:sz w:val="20"/>
        </w:rPr>
      </w:pPr>
      <w:r>
        <w:rPr>
          <w:sz w:val="20"/>
        </w:rPr>
        <w:t>формирование</w:t>
      </w:r>
      <w:r>
        <w:rPr>
          <w:spacing w:val="40"/>
          <w:sz w:val="20"/>
        </w:rPr>
        <w:t xml:space="preserve"> </w:t>
      </w:r>
      <w:r>
        <w:rPr>
          <w:sz w:val="20"/>
        </w:rPr>
        <w:t>умений</w:t>
      </w:r>
      <w:r>
        <w:rPr>
          <w:spacing w:val="40"/>
          <w:sz w:val="20"/>
        </w:rPr>
        <w:t xml:space="preserve"> </w:t>
      </w:r>
      <w:r>
        <w:rPr>
          <w:sz w:val="20"/>
        </w:rPr>
        <w:t>рассказывать</w:t>
      </w:r>
      <w:r>
        <w:rPr>
          <w:spacing w:val="40"/>
          <w:sz w:val="20"/>
        </w:rPr>
        <w:t xml:space="preserve"> </w:t>
      </w:r>
      <w:r>
        <w:rPr>
          <w:sz w:val="20"/>
        </w:rPr>
        <w:t>об</w:t>
      </w:r>
      <w:r>
        <w:rPr>
          <w:spacing w:val="40"/>
          <w:sz w:val="20"/>
        </w:rPr>
        <w:t xml:space="preserve"> </w:t>
      </w:r>
      <w:r>
        <w:rPr>
          <w:sz w:val="20"/>
        </w:rPr>
        <w:t>основных</w:t>
      </w:r>
      <w:r>
        <w:rPr>
          <w:spacing w:val="40"/>
          <w:sz w:val="20"/>
        </w:rPr>
        <w:t xml:space="preserve"> </w:t>
      </w:r>
      <w:r>
        <w:rPr>
          <w:sz w:val="20"/>
        </w:rPr>
        <w:t>особенностях</w:t>
      </w:r>
      <w:r>
        <w:rPr>
          <w:spacing w:val="40"/>
          <w:sz w:val="20"/>
        </w:rPr>
        <w:t xml:space="preserve"> </w:t>
      </w:r>
      <w:r>
        <w:rPr>
          <w:sz w:val="20"/>
        </w:rPr>
        <w:t>вероучения</w:t>
      </w:r>
      <w:r>
        <w:rPr>
          <w:spacing w:val="40"/>
          <w:sz w:val="20"/>
        </w:rPr>
        <w:t xml:space="preserve"> </w:t>
      </w:r>
      <w:r>
        <w:rPr>
          <w:sz w:val="20"/>
        </w:rPr>
        <w:t>религии</w:t>
      </w:r>
      <w:r>
        <w:rPr>
          <w:spacing w:val="40"/>
          <w:sz w:val="20"/>
        </w:rPr>
        <w:t xml:space="preserve"> </w:t>
      </w:r>
      <w:r>
        <w:rPr>
          <w:sz w:val="20"/>
        </w:rPr>
        <w:t>(православного христианства), называть основателя и основные события, связанные с историей ее возникновения и развития;</w:t>
      </w:r>
    </w:p>
    <w:p w14:paraId="210973A5" w14:textId="77777777" w:rsidR="0013436E" w:rsidRDefault="00AE3229" w:rsidP="004F630C">
      <w:pPr>
        <w:pStyle w:val="a5"/>
        <w:numPr>
          <w:ilvl w:val="0"/>
          <w:numId w:val="122"/>
        </w:numPr>
        <w:tabs>
          <w:tab w:val="left" w:pos="1041"/>
        </w:tabs>
        <w:ind w:left="1041" w:hanging="216"/>
        <w:rPr>
          <w:sz w:val="20"/>
        </w:rPr>
      </w:pPr>
      <w:r>
        <w:rPr>
          <w:sz w:val="20"/>
        </w:rPr>
        <w:t>знание</w:t>
      </w:r>
      <w:r>
        <w:rPr>
          <w:spacing w:val="-9"/>
          <w:sz w:val="20"/>
        </w:rPr>
        <w:t xml:space="preserve"> </w:t>
      </w:r>
      <w:r>
        <w:rPr>
          <w:sz w:val="20"/>
        </w:rPr>
        <w:t>названий</w:t>
      </w:r>
      <w:r>
        <w:rPr>
          <w:spacing w:val="-9"/>
          <w:sz w:val="20"/>
        </w:rPr>
        <w:t xml:space="preserve"> </w:t>
      </w:r>
      <w:r>
        <w:rPr>
          <w:sz w:val="20"/>
        </w:rPr>
        <w:t>священных</w:t>
      </w:r>
      <w:r>
        <w:rPr>
          <w:spacing w:val="-7"/>
          <w:sz w:val="20"/>
        </w:rPr>
        <w:t xml:space="preserve"> </w:t>
      </w:r>
      <w:r>
        <w:rPr>
          <w:sz w:val="20"/>
        </w:rPr>
        <w:t>книг</w:t>
      </w:r>
      <w:r>
        <w:rPr>
          <w:spacing w:val="-6"/>
          <w:sz w:val="20"/>
        </w:rPr>
        <w:t xml:space="preserve"> </w:t>
      </w:r>
      <w:r>
        <w:rPr>
          <w:sz w:val="20"/>
        </w:rPr>
        <w:t>в</w:t>
      </w:r>
      <w:r>
        <w:rPr>
          <w:spacing w:val="-9"/>
          <w:sz w:val="20"/>
        </w:rPr>
        <w:t xml:space="preserve"> </w:t>
      </w:r>
      <w:r>
        <w:rPr>
          <w:sz w:val="20"/>
        </w:rPr>
        <w:t>православии,</w:t>
      </w:r>
      <w:r>
        <w:rPr>
          <w:spacing w:val="-7"/>
          <w:sz w:val="20"/>
        </w:rPr>
        <w:t xml:space="preserve"> </w:t>
      </w:r>
      <w:r>
        <w:rPr>
          <w:sz w:val="20"/>
        </w:rPr>
        <w:t>умение</w:t>
      </w:r>
      <w:r>
        <w:rPr>
          <w:spacing w:val="-6"/>
          <w:sz w:val="20"/>
        </w:rPr>
        <w:t xml:space="preserve"> </w:t>
      </w:r>
      <w:r>
        <w:rPr>
          <w:sz w:val="20"/>
        </w:rPr>
        <w:t>кратко</w:t>
      </w:r>
      <w:r>
        <w:rPr>
          <w:spacing w:val="-7"/>
          <w:sz w:val="20"/>
        </w:rPr>
        <w:t xml:space="preserve"> </w:t>
      </w:r>
      <w:r>
        <w:rPr>
          <w:sz w:val="20"/>
        </w:rPr>
        <w:t>описывать</w:t>
      </w:r>
      <w:r>
        <w:rPr>
          <w:spacing w:val="-7"/>
          <w:sz w:val="20"/>
        </w:rPr>
        <w:t xml:space="preserve"> </w:t>
      </w:r>
      <w:r>
        <w:rPr>
          <w:sz w:val="20"/>
        </w:rPr>
        <w:t>их</w:t>
      </w:r>
      <w:r>
        <w:rPr>
          <w:spacing w:val="-9"/>
          <w:sz w:val="20"/>
        </w:rPr>
        <w:t xml:space="preserve"> </w:t>
      </w:r>
      <w:r>
        <w:rPr>
          <w:spacing w:val="-2"/>
          <w:sz w:val="20"/>
        </w:rPr>
        <w:t>содержание;</w:t>
      </w:r>
    </w:p>
    <w:p w14:paraId="02A635FF" w14:textId="77777777" w:rsidR="0013436E" w:rsidRDefault="00AE3229" w:rsidP="004F630C">
      <w:pPr>
        <w:pStyle w:val="a5"/>
        <w:numPr>
          <w:ilvl w:val="0"/>
          <w:numId w:val="122"/>
        </w:numPr>
        <w:tabs>
          <w:tab w:val="left" w:pos="1067"/>
        </w:tabs>
        <w:ind w:right="293" w:firstLine="566"/>
        <w:rPr>
          <w:sz w:val="20"/>
        </w:rPr>
      </w:pPr>
      <w:r>
        <w:rPr>
          <w:sz w:val="20"/>
        </w:rPr>
        <w:t>формирование</w:t>
      </w:r>
      <w:r>
        <w:rPr>
          <w:spacing w:val="23"/>
          <w:sz w:val="20"/>
        </w:rPr>
        <w:t xml:space="preserve"> </w:t>
      </w:r>
      <w:r>
        <w:rPr>
          <w:sz w:val="20"/>
        </w:rPr>
        <w:t>умений</w:t>
      </w:r>
      <w:r>
        <w:rPr>
          <w:spacing w:val="23"/>
          <w:sz w:val="20"/>
        </w:rPr>
        <w:t xml:space="preserve"> </w:t>
      </w:r>
      <w:r>
        <w:rPr>
          <w:sz w:val="20"/>
        </w:rPr>
        <w:t>называть и составлять</w:t>
      </w:r>
      <w:r>
        <w:rPr>
          <w:spacing w:val="23"/>
          <w:sz w:val="20"/>
        </w:rPr>
        <w:t xml:space="preserve"> </w:t>
      </w:r>
      <w:r>
        <w:rPr>
          <w:sz w:val="20"/>
        </w:rPr>
        <w:t>краткие описания особенностей</w:t>
      </w:r>
      <w:r>
        <w:rPr>
          <w:spacing w:val="23"/>
          <w:sz w:val="20"/>
        </w:rPr>
        <w:t xml:space="preserve"> </w:t>
      </w:r>
      <w:r>
        <w:rPr>
          <w:sz w:val="20"/>
        </w:rPr>
        <w:t>православных</w:t>
      </w:r>
      <w:r>
        <w:rPr>
          <w:spacing w:val="23"/>
          <w:sz w:val="20"/>
        </w:rPr>
        <w:t xml:space="preserve"> </w:t>
      </w:r>
      <w:r>
        <w:rPr>
          <w:sz w:val="20"/>
        </w:rPr>
        <w:t>культовых сооружений, религиозных служб, обрядов и таинств;</w:t>
      </w:r>
    </w:p>
    <w:p w14:paraId="3D721BD4" w14:textId="77777777" w:rsidR="0013436E" w:rsidRDefault="00AE3229" w:rsidP="004F630C">
      <w:pPr>
        <w:pStyle w:val="a5"/>
        <w:numPr>
          <w:ilvl w:val="0"/>
          <w:numId w:val="122"/>
        </w:numPr>
        <w:tabs>
          <w:tab w:val="left" w:pos="1136"/>
        </w:tabs>
        <w:spacing w:before="1"/>
        <w:ind w:right="285" w:firstLine="566"/>
        <w:rPr>
          <w:sz w:val="20"/>
        </w:rPr>
      </w:pPr>
      <w:r>
        <w:rPr>
          <w:sz w:val="20"/>
        </w:rPr>
        <w:t>построение</w:t>
      </w:r>
      <w:r>
        <w:rPr>
          <w:spacing w:val="80"/>
          <w:sz w:val="20"/>
        </w:rPr>
        <w:t xml:space="preserve"> </w:t>
      </w:r>
      <w:r>
        <w:rPr>
          <w:sz w:val="20"/>
        </w:rPr>
        <w:t>суждений</w:t>
      </w:r>
      <w:r>
        <w:rPr>
          <w:spacing w:val="80"/>
          <w:sz w:val="20"/>
        </w:rPr>
        <w:t xml:space="preserve"> </w:t>
      </w:r>
      <w:r>
        <w:rPr>
          <w:sz w:val="20"/>
        </w:rPr>
        <w:t>оценочного</w:t>
      </w:r>
      <w:r>
        <w:rPr>
          <w:spacing w:val="80"/>
          <w:sz w:val="20"/>
        </w:rPr>
        <w:t xml:space="preserve"> </w:t>
      </w:r>
      <w:r>
        <w:rPr>
          <w:sz w:val="20"/>
        </w:rPr>
        <w:t>характера,</w:t>
      </w:r>
      <w:r>
        <w:rPr>
          <w:spacing w:val="80"/>
          <w:sz w:val="20"/>
        </w:rPr>
        <w:t xml:space="preserve"> </w:t>
      </w:r>
      <w:r>
        <w:rPr>
          <w:sz w:val="20"/>
        </w:rPr>
        <w:t>раскрывающих</w:t>
      </w:r>
      <w:r>
        <w:rPr>
          <w:spacing w:val="80"/>
          <w:sz w:val="20"/>
        </w:rPr>
        <w:t xml:space="preserve"> </w:t>
      </w:r>
      <w:r>
        <w:rPr>
          <w:sz w:val="20"/>
        </w:rPr>
        <w:t>значение</w:t>
      </w:r>
      <w:r>
        <w:rPr>
          <w:spacing w:val="80"/>
          <w:sz w:val="20"/>
        </w:rPr>
        <w:t xml:space="preserve"> </w:t>
      </w:r>
      <w:r>
        <w:rPr>
          <w:sz w:val="20"/>
        </w:rPr>
        <w:t>нравственности,</w:t>
      </w:r>
      <w:r>
        <w:rPr>
          <w:spacing w:val="80"/>
          <w:sz w:val="20"/>
        </w:rPr>
        <w:t xml:space="preserve"> </w:t>
      </w:r>
      <w:r>
        <w:rPr>
          <w:sz w:val="20"/>
        </w:rPr>
        <w:t>веры</w:t>
      </w:r>
      <w:r>
        <w:rPr>
          <w:spacing w:val="80"/>
          <w:sz w:val="20"/>
        </w:rPr>
        <w:t xml:space="preserve"> </w:t>
      </w:r>
      <w:r>
        <w:rPr>
          <w:sz w:val="20"/>
        </w:rPr>
        <w:t>как регуляторов поведения человека в обществе и условий духовно-нравственного развития личности;</w:t>
      </w:r>
    </w:p>
    <w:p w14:paraId="5DA26397" w14:textId="77777777" w:rsidR="0013436E" w:rsidRDefault="00AE3229" w:rsidP="004F630C">
      <w:pPr>
        <w:pStyle w:val="a5"/>
        <w:numPr>
          <w:ilvl w:val="0"/>
          <w:numId w:val="122"/>
        </w:numPr>
        <w:tabs>
          <w:tab w:val="left" w:pos="1139"/>
        </w:tabs>
        <w:ind w:right="291" w:firstLine="566"/>
        <w:rPr>
          <w:sz w:val="20"/>
        </w:rPr>
      </w:pPr>
      <w:r>
        <w:rPr>
          <w:sz w:val="20"/>
        </w:rPr>
        <w:t>понимание</w:t>
      </w:r>
      <w:r>
        <w:rPr>
          <w:spacing w:val="80"/>
          <w:sz w:val="20"/>
        </w:rPr>
        <w:t xml:space="preserve"> </w:t>
      </w:r>
      <w:r>
        <w:rPr>
          <w:sz w:val="20"/>
        </w:rPr>
        <w:t>ценности</w:t>
      </w:r>
      <w:r>
        <w:rPr>
          <w:spacing w:val="80"/>
          <w:sz w:val="20"/>
        </w:rPr>
        <w:t xml:space="preserve"> </w:t>
      </w:r>
      <w:r>
        <w:rPr>
          <w:sz w:val="20"/>
        </w:rPr>
        <w:t>семьи,</w:t>
      </w:r>
      <w:r>
        <w:rPr>
          <w:spacing w:val="80"/>
          <w:sz w:val="20"/>
        </w:rPr>
        <w:t xml:space="preserve"> </w:t>
      </w:r>
      <w:r>
        <w:rPr>
          <w:sz w:val="20"/>
        </w:rPr>
        <w:t>умение</w:t>
      </w:r>
      <w:r>
        <w:rPr>
          <w:spacing w:val="80"/>
          <w:sz w:val="20"/>
        </w:rPr>
        <w:t xml:space="preserve"> </w:t>
      </w:r>
      <w:r>
        <w:rPr>
          <w:sz w:val="20"/>
        </w:rPr>
        <w:t>приводить</w:t>
      </w:r>
      <w:r>
        <w:rPr>
          <w:spacing w:val="80"/>
          <w:sz w:val="20"/>
        </w:rPr>
        <w:t xml:space="preserve"> </w:t>
      </w:r>
      <w:r>
        <w:rPr>
          <w:sz w:val="20"/>
        </w:rPr>
        <w:t>примеры</w:t>
      </w:r>
      <w:r>
        <w:rPr>
          <w:spacing w:val="80"/>
          <w:sz w:val="20"/>
        </w:rPr>
        <w:t xml:space="preserve"> </w:t>
      </w:r>
      <w:r>
        <w:rPr>
          <w:sz w:val="20"/>
        </w:rPr>
        <w:t>положительного</w:t>
      </w:r>
      <w:r>
        <w:rPr>
          <w:spacing w:val="80"/>
          <w:sz w:val="20"/>
        </w:rPr>
        <w:t xml:space="preserve"> </w:t>
      </w:r>
      <w:r>
        <w:rPr>
          <w:sz w:val="20"/>
        </w:rPr>
        <w:t>влияния</w:t>
      </w:r>
      <w:r>
        <w:rPr>
          <w:spacing w:val="80"/>
          <w:sz w:val="20"/>
        </w:rPr>
        <w:t xml:space="preserve"> </w:t>
      </w:r>
      <w:r>
        <w:rPr>
          <w:sz w:val="20"/>
        </w:rPr>
        <w:t>православной религиозной традиции на отношения в семье, воспитание детей;</w:t>
      </w:r>
    </w:p>
    <w:p w14:paraId="39D384F4" w14:textId="77777777" w:rsidR="0013436E" w:rsidRDefault="00AE3229" w:rsidP="004F630C">
      <w:pPr>
        <w:pStyle w:val="a5"/>
        <w:numPr>
          <w:ilvl w:val="0"/>
          <w:numId w:val="122"/>
        </w:numPr>
        <w:tabs>
          <w:tab w:val="left" w:pos="1139"/>
        </w:tabs>
        <w:ind w:right="295" w:firstLine="566"/>
        <w:rPr>
          <w:sz w:val="20"/>
        </w:rPr>
      </w:pPr>
      <w:r>
        <w:rPr>
          <w:sz w:val="20"/>
        </w:rPr>
        <w:t>овладение</w:t>
      </w:r>
      <w:r>
        <w:rPr>
          <w:spacing w:val="80"/>
          <w:sz w:val="20"/>
        </w:rPr>
        <w:t xml:space="preserve"> </w:t>
      </w:r>
      <w:r>
        <w:rPr>
          <w:sz w:val="20"/>
        </w:rPr>
        <w:t>навыками</w:t>
      </w:r>
      <w:r>
        <w:rPr>
          <w:spacing w:val="80"/>
          <w:sz w:val="20"/>
        </w:rPr>
        <w:t xml:space="preserve"> </w:t>
      </w:r>
      <w:r>
        <w:rPr>
          <w:sz w:val="20"/>
        </w:rPr>
        <w:t>общения</w:t>
      </w:r>
      <w:r>
        <w:rPr>
          <w:spacing w:val="80"/>
          <w:sz w:val="20"/>
        </w:rPr>
        <w:t xml:space="preserve"> </w:t>
      </w:r>
      <w:r>
        <w:rPr>
          <w:sz w:val="20"/>
        </w:rPr>
        <w:t>с</w:t>
      </w:r>
      <w:r>
        <w:rPr>
          <w:spacing w:val="80"/>
          <w:sz w:val="20"/>
        </w:rPr>
        <w:t xml:space="preserve"> </w:t>
      </w:r>
      <w:r>
        <w:rPr>
          <w:sz w:val="20"/>
        </w:rPr>
        <w:t>людьми</w:t>
      </w:r>
      <w:r>
        <w:rPr>
          <w:spacing w:val="80"/>
          <w:sz w:val="20"/>
        </w:rPr>
        <w:t xml:space="preserve"> </w:t>
      </w:r>
      <w:r>
        <w:rPr>
          <w:sz w:val="20"/>
        </w:rPr>
        <w:t>разного</w:t>
      </w:r>
      <w:r>
        <w:rPr>
          <w:spacing w:val="80"/>
          <w:sz w:val="20"/>
        </w:rPr>
        <w:t xml:space="preserve"> </w:t>
      </w:r>
      <w:r>
        <w:rPr>
          <w:sz w:val="20"/>
        </w:rPr>
        <w:t>вероисповедания;</w:t>
      </w:r>
      <w:r>
        <w:rPr>
          <w:spacing w:val="80"/>
          <w:sz w:val="20"/>
        </w:rPr>
        <w:t xml:space="preserve"> </w:t>
      </w:r>
      <w:r>
        <w:rPr>
          <w:sz w:val="20"/>
        </w:rPr>
        <w:t>осознание,</w:t>
      </w:r>
      <w:r>
        <w:rPr>
          <w:spacing w:val="80"/>
          <w:sz w:val="20"/>
        </w:rPr>
        <w:t xml:space="preserve"> </w:t>
      </w:r>
      <w:r>
        <w:rPr>
          <w:sz w:val="20"/>
        </w:rPr>
        <w:t>что</w:t>
      </w:r>
      <w:r>
        <w:rPr>
          <w:spacing w:val="80"/>
          <w:sz w:val="20"/>
        </w:rPr>
        <w:t xml:space="preserve"> </w:t>
      </w:r>
      <w:r>
        <w:rPr>
          <w:sz w:val="20"/>
        </w:rPr>
        <w:t>оскорбление представителей другой веры есть нарушение нравственных норм поведения в обществе;</w:t>
      </w:r>
    </w:p>
    <w:p w14:paraId="02A04A1A" w14:textId="77777777" w:rsidR="0013436E" w:rsidRDefault="00AE3229" w:rsidP="004F630C">
      <w:pPr>
        <w:pStyle w:val="a5"/>
        <w:numPr>
          <w:ilvl w:val="0"/>
          <w:numId w:val="122"/>
        </w:numPr>
        <w:tabs>
          <w:tab w:val="left" w:pos="1168"/>
        </w:tabs>
        <w:ind w:right="287" w:firstLine="566"/>
        <w:rPr>
          <w:sz w:val="20"/>
        </w:rPr>
      </w:pPr>
      <w:r>
        <w:rPr>
          <w:sz w:val="20"/>
        </w:rPr>
        <w:t>понимание ценности человеческой жизни,</w:t>
      </w:r>
      <w:r>
        <w:rPr>
          <w:spacing w:val="22"/>
          <w:sz w:val="20"/>
        </w:rPr>
        <w:t xml:space="preserve"> </w:t>
      </w:r>
      <w:r>
        <w:rPr>
          <w:sz w:val="20"/>
        </w:rPr>
        <w:t>человеческого</w:t>
      </w:r>
      <w:r>
        <w:rPr>
          <w:spacing w:val="22"/>
          <w:sz w:val="20"/>
        </w:rPr>
        <w:t xml:space="preserve"> </w:t>
      </w:r>
      <w:r>
        <w:rPr>
          <w:sz w:val="20"/>
        </w:rPr>
        <w:t>достоинства,</w:t>
      </w:r>
      <w:r>
        <w:rPr>
          <w:spacing w:val="22"/>
          <w:sz w:val="20"/>
        </w:rPr>
        <w:t xml:space="preserve"> </w:t>
      </w:r>
      <w:r>
        <w:rPr>
          <w:sz w:val="20"/>
        </w:rPr>
        <w:t>честного</w:t>
      </w:r>
      <w:r>
        <w:rPr>
          <w:spacing w:val="22"/>
          <w:sz w:val="20"/>
        </w:rPr>
        <w:t xml:space="preserve"> </w:t>
      </w:r>
      <w:r>
        <w:rPr>
          <w:sz w:val="20"/>
        </w:rPr>
        <w:t>труда людей на благо человека, общества;</w:t>
      </w:r>
    </w:p>
    <w:p w14:paraId="5A478988" w14:textId="77777777" w:rsidR="0013436E" w:rsidRDefault="00AE3229" w:rsidP="004F630C">
      <w:pPr>
        <w:pStyle w:val="a5"/>
        <w:numPr>
          <w:ilvl w:val="0"/>
          <w:numId w:val="122"/>
        </w:numPr>
        <w:tabs>
          <w:tab w:val="left" w:pos="1297"/>
          <w:tab w:val="left" w:pos="2750"/>
          <w:tab w:val="left" w:pos="3587"/>
          <w:tab w:val="left" w:pos="4654"/>
          <w:tab w:val="left" w:pos="5627"/>
          <w:tab w:val="left" w:pos="6212"/>
          <w:tab w:val="left" w:pos="7639"/>
          <w:tab w:val="left" w:pos="9104"/>
        </w:tabs>
        <w:ind w:right="293" w:firstLine="566"/>
        <w:rPr>
          <w:sz w:val="20"/>
        </w:rPr>
      </w:pPr>
      <w:r>
        <w:rPr>
          <w:spacing w:val="-2"/>
          <w:sz w:val="20"/>
        </w:rPr>
        <w:t>формирование</w:t>
      </w:r>
      <w:r>
        <w:rPr>
          <w:sz w:val="20"/>
        </w:rPr>
        <w:tab/>
      </w:r>
      <w:r>
        <w:rPr>
          <w:spacing w:val="-2"/>
          <w:sz w:val="20"/>
        </w:rPr>
        <w:t>умений</w:t>
      </w:r>
      <w:r>
        <w:rPr>
          <w:sz w:val="20"/>
        </w:rPr>
        <w:tab/>
      </w:r>
      <w:r>
        <w:rPr>
          <w:spacing w:val="-2"/>
          <w:sz w:val="20"/>
        </w:rPr>
        <w:t>объяснять</w:t>
      </w:r>
      <w:r>
        <w:rPr>
          <w:sz w:val="20"/>
        </w:rPr>
        <w:tab/>
      </w:r>
      <w:r>
        <w:rPr>
          <w:spacing w:val="-2"/>
          <w:sz w:val="20"/>
        </w:rPr>
        <w:t>значение</w:t>
      </w:r>
      <w:r>
        <w:rPr>
          <w:sz w:val="20"/>
        </w:rPr>
        <w:tab/>
      </w:r>
      <w:r>
        <w:rPr>
          <w:spacing w:val="-4"/>
          <w:sz w:val="20"/>
        </w:rPr>
        <w:t>слов</w:t>
      </w:r>
      <w:r>
        <w:rPr>
          <w:sz w:val="20"/>
        </w:rPr>
        <w:tab/>
      </w:r>
      <w:r>
        <w:rPr>
          <w:spacing w:val="-2"/>
          <w:sz w:val="20"/>
        </w:rPr>
        <w:t>"милосердие",</w:t>
      </w:r>
      <w:r>
        <w:rPr>
          <w:sz w:val="20"/>
        </w:rPr>
        <w:tab/>
      </w:r>
      <w:r>
        <w:rPr>
          <w:spacing w:val="-2"/>
          <w:sz w:val="20"/>
        </w:rPr>
        <w:t>"сострадание",</w:t>
      </w:r>
      <w:r>
        <w:rPr>
          <w:sz w:val="20"/>
        </w:rPr>
        <w:tab/>
      </w:r>
      <w:r>
        <w:rPr>
          <w:spacing w:val="-2"/>
          <w:sz w:val="20"/>
        </w:rPr>
        <w:t>"прощение", "дружелюбие";</w:t>
      </w:r>
    </w:p>
    <w:p w14:paraId="05740832" w14:textId="77777777" w:rsidR="0013436E" w:rsidRDefault="00AE3229" w:rsidP="004F630C">
      <w:pPr>
        <w:pStyle w:val="a5"/>
        <w:numPr>
          <w:ilvl w:val="0"/>
          <w:numId w:val="122"/>
        </w:numPr>
        <w:tabs>
          <w:tab w:val="left" w:pos="1144"/>
        </w:tabs>
        <w:ind w:right="283" w:firstLine="566"/>
        <w:rPr>
          <w:sz w:val="20"/>
        </w:rPr>
      </w:pPr>
      <w:r>
        <w:rPr>
          <w:sz w:val="20"/>
        </w:rPr>
        <w:t>умение находить</w:t>
      </w:r>
      <w:r>
        <w:rPr>
          <w:spacing w:val="-1"/>
          <w:sz w:val="20"/>
        </w:rPr>
        <w:t xml:space="preserve"> </w:t>
      </w:r>
      <w:r>
        <w:rPr>
          <w:sz w:val="20"/>
        </w:rPr>
        <w:t>образы,</w:t>
      </w:r>
      <w:r>
        <w:rPr>
          <w:spacing w:val="-1"/>
          <w:sz w:val="20"/>
        </w:rPr>
        <w:t xml:space="preserve"> </w:t>
      </w:r>
      <w:r>
        <w:rPr>
          <w:sz w:val="20"/>
        </w:rPr>
        <w:t>приводить примеры проявлений любви</w:t>
      </w:r>
      <w:r>
        <w:rPr>
          <w:spacing w:val="-2"/>
          <w:sz w:val="20"/>
        </w:rPr>
        <w:t xml:space="preserve"> </w:t>
      </w:r>
      <w:r>
        <w:rPr>
          <w:sz w:val="20"/>
        </w:rPr>
        <w:t>к</w:t>
      </w:r>
      <w:r>
        <w:rPr>
          <w:spacing w:val="-2"/>
          <w:sz w:val="20"/>
        </w:rPr>
        <w:t xml:space="preserve"> </w:t>
      </w:r>
      <w:r>
        <w:rPr>
          <w:sz w:val="20"/>
        </w:rPr>
        <w:t>ближнему,</w:t>
      </w:r>
      <w:r>
        <w:rPr>
          <w:spacing w:val="-1"/>
          <w:sz w:val="20"/>
        </w:rPr>
        <w:t xml:space="preserve"> </w:t>
      </w:r>
      <w:r>
        <w:rPr>
          <w:sz w:val="20"/>
        </w:rPr>
        <w:t>милосердия</w:t>
      </w:r>
      <w:r>
        <w:rPr>
          <w:spacing w:val="-1"/>
          <w:sz w:val="20"/>
        </w:rPr>
        <w:t xml:space="preserve"> </w:t>
      </w:r>
      <w:r>
        <w:rPr>
          <w:sz w:val="20"/>
        </w:rPr>
        <w:t>и</w:t>
      </w:r>
      <w:r>
        <w:rPr>
          <w:spacing w:val="-2"/>
          <w:sz w:val="20"/>
        </w:rPr>
        <w:t xml:space="preserve"> </w:t>
      </w:r>
      <w:r>
        <w:rPr>
          <w:sz w:val="20"/>
        </w:rPr>
        <w:t>сострадания в православной культуре, истории России, современной жизни;</w:t>
      </w:r>
    </w:p>
    <w:p w14:paraId="4F6B0BDA" w14:textId="77777777" w:rsidR="0013436E" w:rsidRDefault="00AE3229" w:rsidP="004F630C">
      <w:pPr>
        <w:pStyle w:val="a5"/>
        <w:numPr>
          <w:ilvl w:val="0"/>
          <w:numId w:val="122"/>
        </w:numPr>
        <w:tabs>
          <w:tab w:val="left" w:pos="1196"/>
        </w:tabs>
        <w:ind w:right="292" w:firstLine="566"/>
        <w:rPr>
          <w:sz w:val="20"/>
        </w:rPr>
      </w:pPr>
      <w:r>
        <w:rPr>
          <w:sz w:val="20"/>
        </w:rPr>
        <w:t>открытость</w:t>
      </w:r>
      <w:r>
        <w:rPr>
          <w:spacing w:val="40"/>
          <w:sz w:val="20"/>
        </w:rPr>
        <w:t xml:space="preserve"> </w:t>
      </w:r>
      <w:r>
        <w:rPr>
          <w:sz w:val="20"/>
        </w:rPr>
        <w:t>к</w:t>
      </w:r>
      <w:r>
        <w:rPr>
          <w:spacing w:val="40"/>
          <w:sz w:val="20"/>
        </w:rPr>
        <w:t xml:space="preserve"> </w:t>
      </w:r>
      <w:r>
        <w:rPr>
          <w:sz w:val="20"/>
        </w:rPr>
        <w:t>сотрудничеству,</w:t>
      </w:r>
      <w:r>
        <w:rPr>
          <w:spacing w:val="40"/>
          <w:sz w:val="20"/>
        </w:rPr>
        <w:t xml:space="preserve"> </w:t>
      </w:r>
      <w:r>
        <w:rPr>
          <w:sz w:val="20"/>
        </w:rPr>
        <w:t>готовность</w:t>
      </w:r>
      <w:r>
        <w:rPr>
          <w:spacing w:val="40"/>
          <w:sz w:val="20"/>
        </w:rPr>
        <w:t xml:space="preserve"> </w:t>
      </w:r>
      <w:r>
        <w:rPr>
          <w:sz w:val="20"/>
        </w:rPr>
        <w:t>оказывать</w:t>
      </w:r>
      <w:r>
        <w:rPr>
          <w:spacing w:val="40"/>
          <w:sz w:val="20"/>
        </w:rPr>
        <w:t xml:space="preserve"> </w:t>
      </w:r>
      <w:r>
        <w:rPr>
          <w:sz w:val="20"/>
        </w:rPr>
        <w:t>помощь;</w:t>
      </w:r>
      <w:r>
        <w:rPr>
          <w:spacing w:val="40"/>
          <w:sz w:val="20"/>
        </w:rPr>
        <w:t xml:space="preserve"> </w:t>
      </w:r>
      <w:r>
        <w:rPr>
          <w:sz w:val="20"/>
        </w:rPr>
        <w:t>осуждение</w:t>
      </w:r>
      <w:r>
        <w:rPr>
          <w:spacing w:val="40"/>
          <w:sz w:val="20"/>
        </w:rPr>
        <w:t xml:space="preserve"> </w:t>
      </w:r>
      <w:r>
        <w:rPr>
          <w:sz w:val="20"/>
        </w:rPr>
        <w:t>любых</w:t>
      </w:r>
      <w:r>
        <w:rPr>
          <w:spacing w:val="40"/>
          <w:sz w:val="20"/>
        </w:rPr>
        <w:t xml:space="preserve"> </w:t>
      </w:r>
      <w:r>
        <w:rPr>
          <w:sz w:val="20"/>
        </w:rPr>
        <w:t>случаев</w:t>
      </w:r>
      <w:r>
        <w:rPr>
          <w:spacing w:val="40"/>
          <w:sz w:val="20"/>
        </w:rPr>
        <w:t xml:space="preserve"> </w:t>
      </w:r>
      <w:r>
        <w:rPr>
          <w:sz w:val="20"/>
        </w:rPr>
        <w:t>унижения человеческого достоинства.</w:t>
      </w:r>
    </w:p>
    <w:p w14:paraId="58B2920B" w14:textId="77777777" w:rsidR="0013436E" w:rsidRDefault="00AE3229" w:rsidP="004F630C">
      <w:pPr>
        <w:pStyle w:val="a5"/>
        <w:numPr>
          <w:ilvl w:val="0"/>
          <w:numId w:val="132"/>
        </w:numPr>
        <w:tabs>
          <w:tab w:val="left" w:pos="1025"/>
        </w:tabs>
        <w:ind w:left="1025" w:hanging="200"/>
        <w:rPr>
          <w:sz w:val="20"/>
        </w:rPr>
      </w:pPr>
      <w:r>
        <w:rPr>
          <w:sz w:val="20"/>
        </w:rPr>
        <w:t>Предметные</w:t>
      </w:r>
      <w:r>
        <w:rPr>
          <w:spacing w:val="-9"/>
          <w:sz w:val="20"/>
        </w:rPr>
        <w:t xml:space="preserve"> </w:t>
      </w:r>
      <w:r>
        <w:rPr>
          <w:sz w:val="20"/>
        </w:rPr>
        <w:t>результаты</w:t>
      </w:r>
      <w:r>
        <w:rPr>
          <w:spacing w:val="-9"/>
          <w:sz w:val="20"/>
        </w:rPr>
        <w:t xml:space="preserve"> </w:t>
      </w:r>
      <w:r>
        <w:rPr>
          <w:sz w:val="20"/>
        </w:rPr>
        <w:t>по</w:t>
      </w:r>
      <w:r>
        <w:rPr>
          <w:spacing w:val="-8"/>
          <w:sz w:val="20"/>
        </w:rPr>
        <w:t xml:space="preserve"> </w:t>
      </w:r>
      <w:r>
        <w:rPr>
          <w:sz w:val="20"/>
        </w:rPr>
        <w:t>предметной</w:t>
      </w:r>
      <w:r>
        <w:rPr>
          <w:spacing w:val="-10"/>
          <w:sz w:val="20"/>
        </w:rPr>
        <w:t xml:space="preserve"> </w:t>
      </w:r>
      <w:r>
        <w:rPr>
          <w:sz w:val="20"/>
        </w:rPr>
        <w:t>области</w:t>
      </w:r>
      <w:r>
        <w:rPr>
          <w:spacing w:val="-3"/>
          <w:sz w:val="20"/>
        </w:rPr>
        <w:t xml:space="preserve"> </w:t>
      </w:r>
      <w:r>
        <w:rPr>
          <w:sz w:val="20"/>
        </w:rPr>
        <w:t>«Искусство»</w:t>
      </w:r>
      <w:r>
        <w:rPr>
          <w:spacing w:val="-12"/>
          <w:sz w:val="20"/>
        </w:rPr>
        <w:t xml:space="preserve"> </w:t>
      </w:r>
      <w:r>
        <w:rPr>
          <w:sz w:val="20"/>
        </w:rPr>
        <w:t>должны</w:t>
      </w:r>
      <w:r>
        <w:rPr>
          <w:spacing w:val="-9"/>
          <w:sz w:val="20"/>
        </w:rPr>
        <w:t xml:space="preserve"> </w:t>
      </w:r>
      <w:r>
        <w:rPr>
          <w:spacing w:val="-2"/>
          <w:sz w:val="20"/>
        </w:rPr>
        <w:t>обеспечивать:</w:t>
      </w:r>
    </w:p>
    <w:p w14:paraId="5599A6C2" w14:textId="77777777" w:rsidR="0013436E" w:rsidRDefault="00AE3229" w:rsidP="004F630C">
      <w:pPr>
        <w:pStyle w:val="a5"/>
        <w:numPr>
          <w:ilvl w:val="1"/>
          <w:numId w:val="132"/>
        </w:numPr>
        <w:tabs>
          <w:tab w:val="left" w:pos="1175"/>
        </w:tabs>
        <w:ind w:left="1175" w:hanging="350"/>
        <w:rPr>
          <w:sz w:val="20"/>
        </w:rPr>
      </w:pPr>
      <w:r>
        <w:rPr>
          <w:sz w:val="20"/>
        </w:rPr>
        <w:t>По</w:t>
      </w:r>
      <w:r>
        <w:rPr>
          <w:spacing w:val="-9"/>
          <w:sz w:val="20"/>
        </w:rPr>
        <w:t xml:space="preserve"> </w:t>
      </w:r>
      <w:r>
        <w:rPr>
          <w:sz w:val="20"/>
        </w:rPr>
        <w:t>учебному</w:t>
      </w:r>
      <w:r>
        <w:rPr>
          <w:spacing w:val="-10"/>
          <w:sz w:val="20"/>
        </w:rPr>
        <w:t xml:space="preserve"> </w:t>
      </w:r>
      <w:r>
        <w:rPr>
          <w:sz w:val="20"/>
        </w:rPr>
        <w:t>предмету</w:t>
      </w:r>
      <w:r>
        <w:rPr>
          <w:spacing w:val="-7"/>
          <w:sz w:val="20"/>
        </w:rPr>
        <w:t xml:space="preserve"> </w:t>
      </w:r>
      <w:r>
        <w:rPr>
          <w:b/>
          <w:sz w:val="20"/>
        </w:rPr>
        <w:t>«Изобразительное</w:t>
      </w:r>
      <w:r>
        <w:rPr>
          <w:b/>
          <w:spacing w:val="-10"/>
          <w:sz w:val="20"/>
        </w:rPr>
        <w:t xml:space="preserve"> </w:t>
      </w:r>
      <w:r>
        <w:rPr>
          <w:b/>
          <w:spacing w:val="-2"/>
          <w:sz w:val="20"/>
        </w:rPr>
        <w:t>искусство»</w:t>
      </w:r>
      <w:r>
        <w:rPr>
          <w:spacing w:val="-2"/>
          <w:sz w:val="20"/>
        </w:rPr>
        <w:t>:</w:t>
      </w:r>
    </w:p>
    <w:p w14:paraId="029F3680" w14:textId="77777777" w:rsidR="0013436E" w:rsidRDefault="0013436E">
      <w:pPr>
        <w:rPr>
          <w:sz w:val="20"/>
        </w:rPr>
        <w:sectPr w:rsidR="0013436E">
          <w:pgSz w:w="11910" w:h="16840"/>
          <w:pgMar w:top="480" w:right="280" w:bottom="800" w:left="1160" w:header="0" w:footer="553" w:gutter="0"/>
          <w:cols w:space="720"/>
        </w:sectPr>
      </w:pPr>
    </w:p>
    <w:p w14:paraId="30FA6DB2" w14:textId="77777777" w:rsidR="0013436E" w:rsidRDefault="00AE3229" w:rsidP="004F630C">
      <w:pPr>
        <w:pStyle w:val="a5"/>
        <w:numPr>
          <w:ilvl w:val="0"/>
          <w:numId w:val="121"/>
        </w:numPr>
        <w:tabs>
          <w:tab w:val="left" w:pos="1105"/>
        </w:tabs>
        <w:spacing w:before="61"/>
        <w:ind w:right="292" w:firstLine="566"/>
        <w:rPr>
          <w:sz w:val="20"/>
        </w:rPr>
      </w:pPr>
      <w:r>
        <w:rPr>
          <w:sz w:val="20"/>
        </w:rPr>
        <w:lastRenderedPageBreak/>
        <w:t>выполнение</w:t>
      </w:r>
      <w:r>
        <w:rPr>
          <w:spacing w:val="40"/>
          <w:sz w:val="20"/>
        </w:rPr>
        <w:t xml:space="preserve"> </w:t>
      </w:r>
      <w:r>
        <w:rPr>
          <w:sz w:val="20"/>
        </w:rPr>
        <w:t>творческих</w:t>
      </w:r>
      <w:r>
        <w:rPr>
          <w:spacing w:val="40"/>
          <w:sz w:val="20"/>
        </w:rPr>
        <w:t xml:space="preserve"> </w:t>
      </w:r>
      <w:r>
        <w:rPr>
          <w:sz w:val="20"/>
        </w:rPr>
        <w:t>работ</w:t>
      </w:r>
      <w:r>
        <w:rPr>
          <w:spacing w:val="40"/>
          <w:sz w:val="20"/>
        </w:rPr>
        <w:t xml:space="preserve"> </w:t>
      </w:r>
      <w:r>
        <w:rPr>
          <w:sz w:val="20"/>
        </w:rPr>
        <w:t>с</w:t>
      </w:r>
      <w:r>
        <w:rPr>
          <w:spacing w:val="40"/>
          <w:sz w:val="20"/>
        </w:rPr>
        <w:t xml:space="preserve"> </w:t>
      </w:r>
      <w:r>
        <w:rPr>
          <w:sz w:val="20"/>
        </w:rPr>
        <w:t>использованием</w:t>
      </w:r>
      <w:r>
        <w:rPr>
          <w:spacing w:val="40"/>
          <w:sz w:val="20"/>
        </w:rPr>
        <w:t xml:space="preserve"> </w:t>
      </w:r>
      <w:r>
        <w:rPr>
          <w:sz w:val="20"/>
        </w:rPr>
        <w:t>различных</w:t>
      </w:r>
      <w:r>
        <w:rPr>
          <w:spacing w:val="40"/>
          <w:sz w:val="20"/>
        </w:rPr>
        <w:t xml:space="preserve"> </w:t>
      </w:r>
      <w:r>
        <w:rPr>
          <w:sz w:val="20"/>
        </w:rPr>
        <w:t>художественных</w:t>
      </w:r>
      <w:r>
        <w:rPr>
          <w:spacing w:val="40"/>
          <w:sz w:val="20"/>
        </w:rPr>
        <w:t xml:space="preserve"> </w:t>
      </w:r>
      <w:r>
        <w:rPr>
          <w:sz w:val="20"/>
        </w:rPr>
        <w:t>материалов</w:t>
      </w:r>
      <w:r>
        <w:rPr>
          <w:spacing w:val="40"/>
          <w:sz w:val="20"/>
        </w:rPr>
        <w:t xml:space="preserve"> </w:t>
      </w:r>
      <w:r>
        <w:rPr>
          <w:sz w:val="20"/>
        </w:rPr>
        <w:t>и</w:t>
      </w:r>
      <w:r>
        <w:rPr>
          <w:spacing w:val="40"/>
          <w:sz w:val="20"/>
        </w:rPr>
        <w:t xml:space="preserve"> </w:t>
      </w:r>
      <w:r>
        <w:rPr>
          <w:sz w:val="20"/>
        </w:rPr>
        <w:t>средств художественной выразительности изобразительного искусства;</w:t>
      </w:r>
    </w:p>
    <w:p w14:paraId="124F0B0E" w14:textId="77777777" w:rsidR="0013436E" w:rsidRDefault="00AE3229" w:rsidP="004F630C">
      <w:pPr>
        <w:pStyle w:val="a5"/>
        <w:numPr>
          <w:ilvl w:val="0"/>
          <w:numId w:val="121"/>
        </w:numPr>
        <w:tabs>
          <w:tab w:val="left" w:pos="1041"/>
        </w:tabs>
        <w:spacing w:before="1"/>
        <w:ind w:left="1041" w:hanging="216"/>
        <w:rPr>
          <w:sz w:val="20"/>
        </w:rPr>
      </w:pPr>
      <w:r>
        <w:rPr>
          <w:sz w:val="20"/>
        </w:rPr>
        <w:t>умение</w:t>
      </w:r>
      <w:r>
        <w:rPr>
          <w:spacing w:val="-9"/>
          <w:sz w:val="20"/>
        </w:rPr>
        <w:t xml:space="preserve"> </w:t>
      </w:r>
      <w:r>
        <w:rPr>
          <w:sz w:val="20"/>
        </w:rPr>
        <w:t>характеризовать</w:t>
      </w:r>
      <w:r>
        <w:rPr>
          <w:spacing w:val="-9"/>
          <w:sz w:val="20"/>
        </w:rPr>
        <w:t xml:space="preserve"> </w:t>
      </w:r>
      <w:r>
        <w:rPr>
          <w:sz w:val="20"/>
        </w:rPr>
        <w:t>виды</w:t>
      </w:r>
      <w:r>
        <w:rPr>
          <w:spacing w:val="-10"/>
          <w:sz w:val="20"/>
        </w:rPr>
        <w:t xml:space="preserve"> </w:t>
      </w:r>
      <w:r>
        <w:rPr>
          <w:sz w:val="20"/>
        </w:rPr>
        <w:t>и</w:t>
      </w:r>
      <w:r>
        <w:rPr>
          <w:spacing w:val="-7"/>
          <w:sz w:val="20"/>
        </w:rPr>
        <w:t xml:space="preserve"> </w:t>
      </w:r>
      <w:r>
        <w:rPr>
          <w:sz w:val="20"/>
        </w:rPr>
        <w:t>жанры</w:t>
      </w:r>
      <w:r>
        <w:rPr>
          <w:spacing w:val="-7"/>
          <w:sz w:val="20"/>
        </w:rPr>
        <w:t xml:space="preserve"> </w:t>
      </w:r>
      <w:r>
        <w:rPr>
          <w:sz w:val="20"/>
        </w:rPr>
        <w:t>изобразительного</w:t>
      </w:r>
      <w:r>
        <w:rPr>
          <w:spacing w:val="-8"/>
          <w:sz w:val="20"/>
        </w:rPr>
        <w:t xml:space="preserve"> </w:t>
      </w:r>
      <w:r>
        <w:rPr>
          <w:spacing w:val="-2"/>
          <w:sz w:val="20"/>
        </w:rPr>
        <w:t>искусства;</w:t>
      </w:r>
    </w:p>
    <w:p w14:paraId="7D67C3D7" w14:textId="77777777" w:rsidR="0013436E" w:rsidRDefault="00AE3229" w:rsidP="004F630C">
      <w:pPr>
        <w:pStyle w:val="a5"/>
        <w:numPr>
          <w:ilvl w:val="0"/>
          <w:numId w:val="121"/>
        </w:numPr>
        <w:tabs>
          <w:tab w:val="left" w:pos="1041"/>
        </w:tabs>
        <w:ind w:left="1041" w:hanging="216"/>
        <w:rPr>
          <w:sz w:val="20"/>
        </w:rPr>
      </w:pPr>
      <w:r>
        <w:rPr>
          <w:sz w:val="20"/>
        </w:rPr>
        <w:t>овладение</w:t>
      </w:r>
      <w:r>
        <w:rPr>
          <w:spacing w:val="-6"/>
          <w:sz w:val="20"/>
        </w:rPr>
        <w:t xml:space="preserve"> </w:t>
      </w:r>
      <w:r>
        <w:rPr>
          <w:sz w:val="20"/>
        </w:rPr>
        <w:t>умением</w:t>
      </w:r>
      <w:r>
        <w:rPr>
          <w:spacing w:val="-6"/>
          <w:sz w:val="20"/>
        </w:rPr>
        <w:t xml:space="preserve"> </w:t>
      </w:r>
      <w:r>
        <w:rPr>
          <w:sz w:val="20"/>
        </w:rPr>
        <w:t>рисовать</w:t>
      </w:r>
      <w:r>
        <w:rPr>
          <w:spacing w:val="-8"/>
          <w:sz w:val="20"/>
        </w:rPr>
        <w:t xml:space="preserve"> </w:t>
      </w:r>
      <w:r>
        <w:rPr>
          <w:sz w:val="20"/>
        </w:rPr>
        <w:t>с</w:t>
      </w:r>
      <w:r>
        <w:rPr>
          <w:spacing w:val="-8"/>
          <w:sz w:val="20"/>
        </w:rPr>
        <w:t xml:space="preserve"> </w:t>
      </w:r>
      <w:r>
        <w:rPr>
          <w:sz w:val="20"/>
        </w:rPr>
        <w:t>натуры,</w:t>
      </w:r>
      <w:r>
        <w:rPr>
          <w:spacing w:val="-5"/>
          <w:sz w:val="20"/>
        </w:rPr>
        <w:t xml:space="preserve"> </w:t>
      </w:r>
      <w:r>
        <w:rPr>
          <w:sz w:val="20"/>
        </w:rPr>
        <w:t>по</w:t>
      </w:r>
      <w:r>
        <w:rPr>
          <w:spacing w:val="-7"/>
          <w:sz w:val="20"/>
        </w:rPr>
        <w:t xml:space="preserve"> </w:t>
      </w:r>
      <w:r>
        <w:rPr>
          <w:sz w:val="20"/>
        </w:rPr>
        <w:t>памяти,</w:t>
      </w:r>
      <w:r>
        <w:rPr>
          <w:spacing w:val="-7"/>
          <w:sz w:val="20"/>
        </w:rPr>
        <w:t xml:space="preserve"> </w:t>
      </w:r>
      <w:r>
        <w:rPr>
          <w:sz w:val="20"/>
        </w:rPr>
        <w:t>по</w:t>
      </w:r>
      <w:r>
        <w:rPr>
          <w:spacing w:val="-6"/>
          <w:sz w:val="20"/>
        </w:rPr>
        <w:t xml:space="preserve"> </w:t>
      </w:r>
      <w:r>
        <w:rPr>
          <w:spacing w:val="-2"/>
          <w:sz w:val="20"/>
        </w:rPr>
        <w:t>представлению;</w:t>
      </w:r>
    </w:p>
    <w:p w14:paraId="10D1124F" w14:textId="77777777" w:rsidR="0013436E" w:rsidRDefault="00AE3229" w:rsidP="004F630C">
      <w:pPr>
        <w:pStyle w:val="a5"/>
        <w:numPr>
          <w:ilvl w:val="0"/>
          <w:numId w:val="121"/>
        </w:numPr>
        <w:tabs>
          <w:tab w:val="left" w:pos="1041"/>
        </w:tabs>
        <w:spacing w:before="1" w:line="229" w:lineRule="exact"/>
        <w:ind w:left="1041" w:hanging="216"/>
        <w:rPr>
          <w:sz w:val="20"/>
        </w:rPr>
      </w:pPr>
      <w:r>
        <w:rPr>
          <w:sz w:val="20"/>
        </w:rPr>
        <w:t>умение</w:t>
      </w:r>
      <w:r>
        <w:rPr>
          <w:spacing w:val="-12"/>
          <w:sz w:val="20"/>
        </w:rPr>
        <w:t xml:space="preserve"> </w:t>
      </w:r>
      <w:r>
        <w:rPr>
          <w:sz w:val="20"/>
        </w:rPr>
        <w:t>применять</w:t>
      </w:r>
      <w:r>
        <w:rPr>
          <w:spacing w:val="-11"/>
          <w:sz w:val="20"/>
        </w:rPr>
        <w:t xml:space="preserve"> </w:t>
      </w:r>
      <w:r>
        <w:rPr>
          <w:sz w:val="20"/>
        </w:rPr>
        <w:t>принципы</w:t>
      </w:r>
      <w:r>
        <w:rPr>
          <w:spacing w:val="-9"/>
          <w:sz w:val="20"/>
        </w:rPr>
        <w:t xml:space="preserve"> </w:t>
      </w:r>
      <w:r>
        <w:rPr>
          <w:sz w:val="20"/>
        </w:rPr>
        <w:t>перспективных</w:t>
      </w:r>
      <w:r>
        <w:rPr>
          <w:spacing w:val="-12"/>
          <w:sz w:val="20"/>
        </w:rPr>
        <w:t xml:space="preserve"> </w:t>
      </w:r>
      <w:r>
        <w:rPr>
          <w:sz w:val="20"/>
        </w:rPr>
        <w:t>и</w:t>
      </w:r>
      <w:r>
        <w:rPr>
          <w:spacing w:val="-11"/>
          <w:sz w:val="20"/>
        </w:rPr>
        <w:t xml:space="preserve"> </w:t>
      </w:r>
      <w:r>
        <w:rPr>
          <w:sz w:val="20"/>
        </w:rPr>
        <w:t>композиционных</w:t>
      </w:r>
      <w:r>
        <w:rPr>
          <w:spacing w:val="-9"/>
          <w:sz w:val="20"/>
        </w:rPr>
        <w:t xml:space="preserve"> </w:t>
      </w:r>
      <w:r>
        <w:rPr>
          <w:spacing w:val="-2"/>
          <w:sz w:val="20"/>
        </w:rPr>
        <w:t>построений;</w:t>
      </w:r>
    </w:p>
    <w:p w14:paraId="3FB81646" w14:textId="77777777" w:rsidR="0013436E" w:rsidRDefault="00AE3229" w:rsidP="004F630C">
      <w:pPr>
        <w:pStyle w:val="a5"/>
        <w:numPr>
          <w:ilvl w:val="0"/>
          <w:numId w:val="121"/>
        </w:numPr>
        <w:tabs>
          <w:tab w:val="left" w:pos="1041"/>
        </w:tabs>
        <w:spacing w:line="229" w:lineRule="exact"/>
        <w:ind w:left="1041" w:hanging="216"/>
        <w:rPr>
          <w:sz w:val="20"/>
        </w:rPr>
      </w:pPr>
      <w:r>
        <w:rPr>
          <w:sz w:val="20"/>
        </w:rPr>
        <w:t>умение</w:t>
      </w:r>
      <w:r>
        <w:rPr>
          <w:spacing w:val="-12"/>
          <w:sz w:val="20"/>
        </w:rPr>
        <w:t xml:space="preserve"> </w:t>
      </w:r>
      <w:r>
        <w:rPr>
          <w:sz w:val="20"/>
        </w:rPr>
        <w:t>характеризовать</w:t>
      </w:r>
      <w:r>
        <w:rPr>
          <w:spacing w:val="-12"/>
          <w:sz w:val="20"/>
        </w:rPr>
        <w:t xml:space="preserve"> </w:t>
      </w:r>
      <w:r>
        <w:rPr>
          <w:sz w:val="20"/>
        </w:rPr>
        <w:t>отличительные</w:t>
      </w:r>
      <w:r>
        <w:rPr>
          <w:spacing w:val="-12"/>
          <w:sz w:val="20"/>
        </w:rPr>
        <w:t xml:space="preserve"> </w:t>
      </w:r>
      <w:r>
        <w:rPr>
          <w:sz w:val="20"/>
        </w:rPr>
        <w:t>особенности</w:t>
      </w:r>
      <w:r>
        <w:rPr>
          <w:spacing w:val="-11"/>
          <w:sz w:val="20"/>
        </w:rPr>
        <w:t xml:space="preserve"> </w:t>
      </w:r>
      <w:r>
        <w:rPr>
          <w:sz w:val="20"/>
        </w:rPr>
        <w:t>художественных</w:t>
      </w:r>
      <w:r>
        <w:rPr>
          <w:spacing w:val="-12"/>
          <w:sz w:val="20"/>
        </w:rPr>
        <w:t xml:space="preserve"> </w:t>
      </w:r>
      <w:r>
        <w:rPr>
          <w:sz w:val="20"/>
        </w:rPr>
        <w:t>промыслов</w:t>
      </w:r>
      <w:r>
        <w:rPr>
          <w:spacing w:val="-11"/>
          <w:sz w:val="20"/>
        </w:rPr>
        <w:t xml:space="preserve"> </w:t>
      </w:r>
      <w:r>
        <w:rPr>
          <w:spacing w:val="-2"/>
          <w:sz w:val="20"/>
        </w:rPr>
        <w:t>России;</w:t>
      </w:r>
    </w:p>
    <w:p w14:paraId="143B5067" w14:textId="77777777" w:rsidR="0013436E" w:rsidRDefault="00AE3229" w:rsidP="004F630C">
      <w:pPr>
        <w:pStyle w:val="a5"/>
        <w:numPr>
          <w:ilvl w:val="0"/>
          <w:numId w:val="121"/>
        </w:numPr>
        <w:tabs>
          <w:tab w:val="left" w:pos="1050"/>
        </w:tabs>
        <w:ind w:right="294" w:firstLine="566"/>
        <w:rPr>
          <w:sz w:val="20"/>
        </w:rPr>
      </w:pPr>
      <w:r>
        <w:rPr>
          <w:sz w:val="20"/>
        </w:rPr>
        <w:t>умение использовать простейшие инструменты графических редакторов для обработки фотографических изображений и анимации.</w:t>
      </w:r>
    </w:p>
    <w:p w14:paraId="42883225" w14:textId="77777777" w:rsidR="0013436E" w:rsidRDefault="00AE3229" w:rsidP="004F630C">
      <w:pPr>
        <w:pStyle w:val="a5"/>
        <w:numPr>
          <w:ilvl w:val="1"/>
          <w:numId w:val="132"/>
        </w:numPr>
        <w:tabs>
          <w:tab w:val="left" w:pos="1175"/>
        </w:tabs>
        <w:spacing w:before="1"/>
        <w:ind w:left="1175" w:hanging="350"/>
        <w:rPr>
          <w:sz w:val="20"/>
        </w:rPr>
      </w:pPr>
      <w:r>
        <w:rPr>
          <w:sz w:val="20"/>
        </w:rPr>
        <w:t>По</w:t>
      </w:r>
      <w:r>
        <w:rPr>
          <w:spacing w:val="-7"/>
          <w:sz w:val="20"/>
        </w:rPr>
        <w:t xml:space="preserve"> </w:t>
      </w:r>
      <w:r>
        <w:rPr>
          <w:sz w:val="20"/>
        </w:rPr>
        <w:t>учебному</w:t>
      </w:r>
      <w:r>
        <w:rPr>
          <w:spacing w:val="-8"/>
          <w:sz w:val="20"/>
        </w:rPr>
        <w:t xml:space="preserve"> </w:t>
      </w:r>
      <w:r>
        <w:rPr>
          <w:sz w:val="20"/>
        </w:rPr>
        <w:t>предмету</w:t>
      </w:r>
      <w:r>
        <w:rPr>
          <w:spacing w:val="-6"/>
          <w:sz w:val="20"/>
        </w:rPr>
        <w:t xml:space="preserve"> </w:t>
      </w:r>
      <w:r>
        <w:rPr>
          <w:b/>
          <w:spacing w:val="-2"/>
          <w:sz w:val="20"/>
        </w:rPr>
        <w:t>«Музыка»</w:t>
      </w:r>
      <w:r>
        <w:rPr>
          <w:spacing w:val="-2"/>
          <w:sz w:val="20"/>
        </w:rPr>
        <w:t>:</w:t>
      </w:r>
    </w:p>
    <w:p w14:paraId="7DF88E27" w14:textId="77777777" w:rsidR="0013436E" w:rsidRDefault="00AE3229" w:rsidP="004F630C">
      <w:pPr>
        <w:pStyle w:val="a5"/>
        <w:numPr>
          <w:ilvl w:val="0"/>
          <w:numId w:val="120"/>
        </w:numPr>
        <w:tabs>
          <w:tab w:val="left" w:pos="1041"/>
        </w:tabs>
        <w:spacing w:before="1"/>
        <w:ind w:left="1041" w:hanging="216"/>
        <w:rPr>
          <w:sz w:val="20"/>
        </w:rPr>
      </w:pPr>
      <w:r>
        <w:rPr>
          <w:sz w:val="20"/>
        </w:rPr>
        <w:t>знание</w:t>
      </w:r>
      <w:r>
        <w:rPr>
          <w:spacing w:val="-10"/>
          <w:sz w:val="20"/>
        </w:rPr>
        <w:t xml:space="preserve"> </w:t>
      </w:r>
      <w:r>
        <w:rPr>
          <w:sz w:val="20"/>
        </w:rPr>
        <w:t>основных</w:t>
      </w:r>
      <w:r>
        <w:rPr>
          <w:spacing w:val="-8"/>
          <w:sz w:val="20"/>
        </w:rPr>
        <w:t xml:space="preserve"> </w:t>
      </w:r>
      <w:r>
        <w:rPr>
          <w:sz w:val="20"/>
        </w:rPr>
        <w:t>жанров</w:t>
      </w:r>
      <w:r>
        <w:rPr>
          <w:spacing w:val="-8"/>
          <w:sz w:val="20"/>
        </w:rPr>
        <w:t xml:space="preserve"> </w:t>
      </w:r>
      <w:r>
        <w:rPr>
          <w:sz w:val="20"/>
        </w:rPr>
        <w:t>народной</w:t>
      </w:r>
      <w:r>
        <w:rPr>
          <w:spacing w:val="-9"/>
          <w:sz w:val="20"/>
        </w:rPr>
        <w:t xml:space="preserve"> </w:t>
      </w:r>
      <w:r>
        <w:rPr>
          <w:sz w:val="20"/>
        </w:rPr>
        <w:t>и</w:t>
      </w:r>
      <w:r>
        <w:rPr>
          <w:spacing w:val="-10"/>
          <w:sz w:val="20"/>
        </w:rPr>
        <w:t xml:space="preserve"> </w:t>
      </w:r>
      <w:r>
        <w:rPr>
          <w:sz w:val="20"/>
        </w:rPr>
        <w:t>профессиональной</w:t>
      </w:r>
      <w:r>
        <w:rPr>
          <w:spacing w:val="-10"/>
          <w:sz w:val="20"/>
        </w:rPr>
        <w:t xml:space="preserve"> </w:t>
      </w:r>
      <w:r>
        <w:rPr>
          <w:spacing w:val="-2"/>
          <w:sz w:val="20"/>
        </w:rPr>
        <w:t>музыки;</w:t>
      </w:r>
    </w:p>
    <w:p w14:paraId="437270C5" w14:textId="77777777" w:rsidR="0013436E" w:rsidRDefault="00AE3229" w:rsidP="004F630C">
      <w:pPr>
        <w:pStyle w:val="a5"/>
        <w:numPr>
          <w:ilvl w:val="0"/>
          <w:numId w:val="120"/>
        </w:numPr>
        <w:tabs>
          <w:tab w:val="left" w:pos="1117"/>
        </w:tabs>
        <w:ind w:left="258" w:right="292" w:firstLine="566"/>
        <w:rPr>
          <w:sz w:val="20"/>
        </w:rPr>
      </w:pPr>
      <w:r>
        <w:rPr>
          <w:sz w:val="20"/>
        </w:rPr>
        <w:t>знание</w:t>
      </w:r>
      <w:r>
        <w:rPr>
          <w:spacing w:val="40"/>
          <w:sz w:val="20"/>
        </w:rPr>
        <w:t xml:space="preserve"> </w:t>
      </w:r>
      <w:r>
        <w:rPr>
          <w:sz w:val="20"/>
        </w:rPr>
        <w:t>видов</w:t>
      </w:r>
      <w:r>
        <w:rPr>
          <w:spacing w:val="76"/>
          <w:sz w:val="20"/>
        </w:rPr>
        <w:t xml:space="preserve"> </w:t>
      </w:r>
      <w:r>
        <w:rPr>
          <w:sz w:val="20"/>
        </w:rPr>
        <w:t>оркестров,</w:t>
      </w:r>
      <w:r>
        <w:rPr>
          <w:spacing w:val="40"/>
          <w:sz w:val="20"/>
        </w:rPr>
        <w:t xml:space="preserve"> </w:t>
      </w:r>
      <w:r>
        <w:rPr>
          <w:sz w:val="20"/>
        </w:rPr>
        <w:t>названий</w:t>
      </w:r>
      <w:r>
        <w:rPr>
          <w:spacing w:val="40"/>
          <w:sz w:val="20"/>
        </w:rPr>
        <w:t xml:space="preserve"> </w:t>
      </w:r>
      <w:r>
        <w:rPr>
          <w:sz w:val="20"/>
        </w:rPr>
        <w:t>наиболее</w:t>
      </w:r>
      <w:r>
        <w:rPr>
          <w:spacing w:val="75"/>
          <w:sz w:val="20"/>
        </w:rPr>
        <w:t xml:space="preserve"> </w:t>
      </w:r>
      <w:r>
        <w:rPr>
          <w:sz w:val="20"/>
        </w:rPr>
        <w:t>известных</w:t>
      </w:r>
      <w:r>
        <w:rPr>
          <w:spacing w:val="40"/>
          <w:sz w:val="20"/>
        </w:rPr>
        <w:t xml:space="preserve"> </w:t>
      </w:r>
      <w:r>
        <w:rPr>
          <w:sz w:val="20"/>
        </w:rPr>
        <w:t>инструментов;</w:t>
      </w:r>
      <w:r>
        <w:rPr>
          <w:spacing w:val="40"/>
          <w:sz w:val="20"/>
        </w:rPr>
        <w:t xml:space="preserve"> </w:t>
      </w:r>
      <w:r>
        <w:rPr>
          <w:sz w:val="20"/>
        </w:rPr>
        <w:t>умение</w:t>
      </w:r>
      <w:r>
        <w:rPr>
          <w:spacing w:val="74"/>
          <w:sz w:val="20"/>
        </w:rPr>
        <w:t xml:space="preserve"> </w:t>
      </w:r>
      <w:r>
        <w:rPr>
          <w:sz w:val="20"/>
        </w:rPr>
        <w:t>различать</w:t>
      </w:r>
      <w:r>
        <w:rPr>
          <w:spacing w:val="40"/>
          <w:sz w:val="20"/>
        </w:rPr>
        <w:t xml:space="preserve"> </w:t>
      </w:r>
      <w:r>
        <w:rPr>
          <w:sz w:val="20"/>
        </w:rPr>
        <w:t>звучание отдельных музыкальных инструментов, виды хора и оркестра;</w:t>
      </w:r>
    </w:p>
    <w:p w14:paraId="185D001F" w14:textId="77777777" w:rsidR="0013436E" w:rsidRDefault="00AE3229" w:rsidP="004F630C">
      <w:pPr>
        <w:pStyle w:val="a5"/>
        <w:numPr>
          <w:ilvl w:val="0"/>
          <w:numId w:val="120"/>
        </w:numPr>
        <w:tabs>
          <w:tab w:val="left" w:pos="1064"/>
        </w:tabs>
        <w:ind w:left="258" w:right="298" w:firstLine="566"/>
        <w:rPr>
          <w:sz w:val="20"/>
        </w:rPr>
      </w:pPr>
      <w:r>
        <w:rPr>
          <w:sz w:val="20"/>
        </w:rPr>
        <w:t>умение узнавать на слух и называть изученные произведения русской и зарубежной классики, образцы</w:t>
      </w:r>
      <w:r>
        <w:rPr>
          <w:spacing w:val="40"/>
          <w:sz w:val="20"/>
        </w:rPr>
        <w:t xml:space="preserve"> </w:t>
      </w:r>
      <w:r>
        <w:rPr>
          <w:sz w:val="20"/>
        </w:rPr>
        <w:t>народного музыкального творчества, произведения современных композиторов;</w:t>
      </w:r>
    </w:p>
    <w:p w14:paraId="42DA74D6" w14:textId="77777777" w:rsidR="0013436E" w:rsidRDefault="00AE3229" w:rsidP="004F630C">
      <w:pPr>
        <w:pStyle w:val="a5"/>
        <w:numPr>
          <w:ilvl w:val="0"/>
          <w:numId w:val="120"/>
        </w:numPr>
        <w:tabs>
          <w:tab w:val="left" w:pos="1041"/>
        </w:tabs>
        <w:ind w:left="1041" w:hanging="216"/>
        <w:rPr>
          <w:sz w:val="20"/>
        </w:rPr>
      </w:pPr>
      <w:r>
        <w:rPr>
          <w:sz w:val="20"/>
        </w:rPr>
        <w:t>умение</w:t>
      </w:r>
      <w:r>
        <w:rPr>
          <w:spacing w:val="-7"/>
          <w:sz w:val="20"/>
        </w:rPr>
        <w:t xml:space="preserve"> </w:t>
      </w:r>
      <w:r>
        <w:rPr>
          <w:sz w:val="20"/>
        </w:rPr>
        <w:t>исполнять</w:t>
      </w:r>
      <w:r>
        <w:rPr>
          <w:spacing w:val="-6"/>
          <w:sz w:val="20"/>
        </w:rPr>
        <w:t xml:space="preserve"> </w:t>
      </w:r>
      <w:r>
        <w:rPr>
          <w:sz w:val="20"/>
        </w:rPr>
        <w:t>свою</w:t>
      </w:r>
      <w:r>
        <w:rPr>
          <w:spacing w:val="-6"/>
          <w:sz w:val="20"/>
        </w:rPr>
        <w:t xml:space="preserve"> </w:t>
      </w:r>
      <w:r>
        <w:rPr>
          <w:sz w:val="20"/>
        </w:rPr>
        <w:t>партию</w:t>
      </w:r>
      <w:r>
        <w:rPr>
          <w:spacing w:val="-6"/>
          <w:sz w:val="20"/>
        </w:rPr>
        <w:t xml:space="preserve"> </w:t>
      </w:r>
      <w:r>
        <w:rPr>
          <w:sz w:val="20"/>
        </w:rPr>
        <w:t>в</w:t>
      </w:r>
      <w:r>
        <w:rPr>
          <w:spacing w:val="-4"/>
          <w:sz w:val="20"/>
        </w:rPr>
        <w:t xml:space="preserve"> </w:t>
      </w:r>
      <w:r>
        <w:rPr>
          <w:sz w:val="20"/>
        </w:rPr>
        <w:t>хоре</w:t>
      </w:r>
      <w:r>
        <w:rPr>
          <w:spacing w:val="-6"/>
          <w:sz w:val="20"/>
        </w:rPr>
        <w:t xml:space="preserve"> </w:t>
      </w:r>
      <w:r>
        <w:rPr>
          <w:sz w:val="20"/>
        </w:rPr>
        <w:t>с</w:t>
      </w:r>
      <w:r>
        <w:rPr>
          <w:spacing w:val="-6"/>
          <w:sz w:val="20"/>
        </w:rPr>
        <w:t xml:space="preserve"> </w:t>
      </w:r>
      <w:r>
        <w:rPr>
          <w:sz w:val="20"/>
        </w:rPr>
        <w:t>сопровождением</w:t>
      </w:r>
      <w:r>
        <w:rPr>
          <w:spacing w:val="-5"/>
          <w:sz w:val="20"/>
        </w:rPr>
        <w:t xml:space="preserve"> </w:t>
      </w:r>
      <w:r>
        <w:rPr>
          <w:sz w:val="20"/>
        </w:rPr>
        <w:t>и</w:t>
      </w:r>
      <w:r>
        <w:rPr>
          <w:spacing w:val="-7"/>
          <w:sz w:val="20"/>
        </w:rPr>
        <w:t xml:space="preserve"> </w:t>
      </w:r>
      <w:r>
        <w:rPr>
          <w:sz w:val="20"/>
        </w:rPr>
        <w:t>без</w:t>
      </w:r>
      <w:r>
        <w:rPr>
          <w:spacing w:val="-6"/>
          <w:sz w:val="20"/>
        </w:rPr>
        <w:t xml:space="preserve"> </w:t>
      </w:r>
      <w:r>
        <w:rPr>
          <w:spacing w:val="-2"/>
          <w:sz w:val="20"/>
        </w:rPr>
        <w:t>сопровождения.</w:t>
      </w:r>
    </w:p>
    <w:p w14:paraId="51C10BD6" w14:textId="77777777" w:rsidR="0013436E" w:rsidRDefault="00AE3229" w:rsidP="004F630C">
      <w:pPr>
        <w:pStyle w:val="a5"/>
        <w:numPr>
          <w:ilvl w:val="0"/>
          <w:numId w:val="132"/>
        </w:numPr>
        <w:tabs>
          <w:tab w:val="left" w:pos="1106"/>
        </w:tabs>
        <w:ind w:left="258" w:right="283" w:firstLine="566"/>
        <w:rPr>
          <w:sz w:val="20"/>
        </w:rPr>
      </w:pPr>
      <w:r>
        <w:rPr>
          <w:sz w:val="20"/>
        </w:rPr>
        <w:t>Предметные</w:t>
      </w:r>
      <w:r>
        <w:rPr>
          <w:spacing w:val="77"/>
          <w:sz w:val="20"/>
        </w:rPr>
        <w:t xml:space="preserve"> </w:t>
      </w:r>
      <w:r>
        <w:rPr>
          <w:sz w:val="20"/>
        </w:rPr>
        <w:t>результаты</w:t>
      </w:r>
      <w:r>
        <w:rPr>
          <w:spacing w:val="79"/>
          <w:sz w:val="20"/>
        </w:rPr>
        <w:t xml:space="preserve"> </w:t>
      </w:r>
      <w:r>
        <w:rPr>
          <w:sz w:val="20"/>
        </w:rPr>
        <w:t>по</w:t>
      </w:r>
      <w:r>
        <w:rPr>
          <w:spacing w:val="80"/>
          <w:sz w:val="20"/>
        </w:rPr>
        <w:t xml:space="preserve"> </w:t>
      </w:r>
      <w:r>
        <w:rPr>
          <w:sz w:val="20"/>
        </w:rPr>
        <w:t>учебному</w:t>
      </w:r>
      <w:r>
        <w:rPr>
          <w:spacing w:val="40"/>
          <w:sz w:val="20"/>
        </w:rPr>
        <w:t xml:space="preserve"> </w:t>
      </w:r>
      <w:r>
        <w:rPr>
          <w:sz w:val="20"/>
        </w:rPr>
        <w:t>предмету</w:t>
      </w:r>
      <w:r>
        <w:rPr>
          <w:spacing w:val="80"/>
          <w:sz w:val="20"/>
        </w:rPr>
        <w:t xml:space="preserve"> </w:t>
      </w:r>
      <w:r>
        <w:rPr>
          <w:b/>
          <w:sz w:val="20"/>
        </w:rPr>
        <w:t>«Технология»</w:t>
      </w:r>
      <w:r>
        <w:rPr>
          <w:b/>
          <w:spacing w:val="80"/>
          <w:sz w:val="20"/>
        </w:rPr>
        <w:t xml:space="preserve"> </w:t>
      </w:r>
      <w:r>
        <w:rPr>
          <w:sz w:val="20"/>
        </w:rPr>
        <w:t>предметной</w:t>
      </w:r>
      <w:r>
        <w:rPr>
          <w:spacing w:val="78"/>
          <w:sz w:val="20"/>
        </w:rPr>
        <w:t xml:space="preserve"> </w:t>
      </w:r>
      <w:r>
        <w:rPr>
          <w:sz w:val="20"/>
        </w:rPr>
        <w:t>области</w:t>
      </w:r>
      <w:r>
        <w:rPr>
          <w:spacing w:val="80"/>
          <w:sz w:val="20"/>
        </w:rPr>
        <w:t xml:space="preserve"> </w:t>
      </w:r>
      <w:r>
        <w:rPr>
          <w:sz w:val="20"/>
        </w:rPr>
        <w:t xml:space="preserve">«Технология» </w:t>
      </w:r>
      <w:r>
        <w:rPr>
          <w:spacing w:val="-2"/>
          <w:sz w:val="20"/>
        </w:rPr>
        <w:t>обеспечивают:</w:t>
      </w:r>
    </w:p>
    <w:p w14:paraId="75EFDF44" w14:textId="77777777" w:rsidR="0013436E" w:rsidRDefault="00AE3229" w:rsidP="004F630C">
      <w:pPr>
        <w:pStyle w:val="a5"/>
        <w:numPr>
          <w:ilvl w:val="0"/>
          <w:numId w:val="119"/>
        </w:numPr>
        <w:tabs>
          <w:tab w:val="left" w:pos="1115"/>
        </w:tabs>
        <w:ind w:right="292" w:firstLine="566"/>
        <w:rPr>
          <w:sz w:val="20"/>
        </w:rPr>
      </w:pPr>
      <w:r>
        <w:rPr>
          <w:sz w:val="20"/>
        </w:rPr>
        <w:t>сформированность</w:t>
      </w:r>
      <w:r>
        <w:rPr>
          <w:spacing w:val="70"/>
          <w:sz w:val="20"/>
        </w:rPr>
        <w:t xml:space="preserve"> </w:t>
      </w:r>
      <w:r>
        <w:rPr>
          <w:sz w:val="20"/>
        </w:rPr>
        <w:t>общих</w:t>
      </w:r>
      <w:r>
        <w:rPr>
          <w:spacing w:val="71"/>
          <w:sz w:val="20"/>
        </w:rPr>
        <w:t xml:space="preserve"> </w:t>
      </w:r>
      <w:r>
        <w:rPr>
          <w:sz w:val="20"/>
        </w:rPr>
        <w:t>представлений</w:t>
      </w:r>
      <w:r>
        <w:rPr>
          <w:spacing w:val="69"/>
          <w:sz w:val="20"/>
        </w:rPr>
        <w:t xml:space="preserve"> </w:t>
      </w:r>
      <w:r>
        <w:rPr>
          <w:sz w:val="20"/>
        </w:rPr>
        <w:t>о</w:t>
      </w:r>
      <w:r>
        <w:rPr>
          <w:spacing w:val="71"/>
          <w:sz w:val="20"/>
        </w:rPr>
        <w:t xml:space="preserve"> </w:t>
      </w:r>
      <w:r>
        <w:rPr>
          <w:sz w:val="20"/>
        </w:rPr>
        <w:t>мире</w:t>
      </w:r>
      <w:r>
        <w:rPr>
          <w:spacing w:val="70"/>
          <w:sz w:val="20"/>
        </w:rPr>
        <w:t xml:space="preserve"> </w:t>
      </w:r>
      <w:r>
        <w:rPr>
          <w:sz w:val="20"/>
        </w:rPr>
        <w:t>профессий,</w:t>
      </w:r>
      <w:r>
        <w:rPr>
          <w:spacing w:val="71"/>
          <w:sz w:val="20"/>
        </w:rPr>
        <w:t xml:space="preserve"> </w:t>
      </w:r>
      <w:r>
        <w:rPr>
          <w:sz w:val="20"/>
        </w:rPr>
        <w:t>значении</w:t>
      </w:r>
      <w:r>
        <w:rPr>
          <w:spacing w:val="69"/>
          <w:sz w:val="20"/>
        </w:rPr>
        <w:t xml:space="preserve"> </w:t>
      </w:r>
      <w:r>
        <w:rPr>
          <w:sz w:val="20"/>
        </w:rPr>
        <w:t>труда</w:t>
      </w:r>
      <w:r>
        <w:rPr>
          <w:spacing w:val="70"/>
          <w:sz w:val="20"/>
        </w:rPr>
        <w:t xml:space="preserve"> </w:t>
      </w:r>
      <w:r>
        <w:rPr>
          <w:sz w:val="20"/>
        </w:rPr>
        <w:t>в</w:t>
      </w:r>
      <w:r>
        <w:rPr>
          <w:spacing w:val="70"/>
          <w:sz w:val="20"/>
        </w:rPr>
        <w:t xml:space="preserve"> </w:t>
      </w:r>
      <w:r>
        <w:rPr>
          <w:sz w:val="20"/>
        </w:rPr>
        <w:t>жизни</w:t>
      </w:r>
      <w:r>
        <w:rPr>
          <w:spacing w:val="69"/>
          <w:sz w:val="20"/>
        </w:rPr>
        <w:t xml:space="preserve"> </w:t>
      </w:r>
      <w:r>
        <w:rPr>
          <w:sz w:val="20"/>
        </w:rPr>
        <w:t>человека</w:t>
      </w:r>
      <w:r>
        <w:rPr>
          <w:spacing w:val="73"/>
          <w:sz w:val="20"/>
        </w:rPr>
        <w:t xml:space="preserve"> </w:t>
      </w:r>
      <w:r>
        <w:rPr>
          <w:sz w:val="20"/>
        </w:rPr>
        <w:t>и общества, многообразии предметов материальной культуры;</w:t>
      </w:r>
    </w:p>
    <w:p w14:paraId="0E551B55" w14:textId="77777777" w:rsidR="0013436E" w:rsidRDefault="00AE3229" w:rsidP="004F630C">
      <w:pPr>
        <w:pStyle w:val="a5"/>
        <w:numPr>
          <w:ilvl w:val="0"/>
          <w:numId w:val="119"/>
        </w:numPr>
        <w:tabs>
          <w:tab w:val="left" w:pos="1086"/>
        </w:tabs>
        <w:ind w:right="295" w:firstLine="566"/>
        <w:rPr>
          <w:sz w:val="20"/>
        </w:rPr>
      </w:pPr>
      <w:r>
        <w:rPr>
          <w:sz w:val="20"/>
        </w:rPr>
        <w:t>сформированность</w:t>
      </w:r>
      <w:r>
        <w:rPr>
          <w:spacing w:val="40"/>
          <w:sz w:val="20"/>
        </w:rPr>
        <w:t xml:space="preserve"> </w:t>
      </w:r>
      <w:r>
        <w:rPr>
          <w:sz w:val="20"/>
        </w:rPr>
        <w:t>первоначальных</w:t>
      </w:r>
      <w:r>
        <w:rPr>
          <w:spacing w:val="40"/>
          <w:sz w:val="20"/>
        </w:rPr>
        <w:t xml:space="preserve"> </w:t>
      </w:r>
      <w:r>
        <w:rPr>
          <w:sz w:val="20"/>
        </w:rPr>
        <w:t>представлений</w:t>
      </w:r>
      <w:r>
        <w:rPr>
          <w:spacing w:val="40"/>
          <w:sz w:val="20"/>
        </w:rPr>
        <w:t xml:space="preserve"> </w:t>
      </w:r>
      <w:r>
        <w:rPr>
          <w:sz w:val="20"/>
        </w:rPr>
        <w:t>о</w:t>
      </w:r>
      <w:r>
        <w:rPr>
          <w:spacing w:val="40"/>
          <w:sz w:val="20"/>
        </w:rPr>
        <w:t xml:space="preserve"> </w:t>
      </w:r>
      <w:r>
        <w:rPr>
          <w:sz w:val="20"/>
        </w:rPr>
        <w:t>материалах</w:t>
      </w:r>
      <w:r>
        <w:rPr>
          <w:spacing w:val="40"/>
          <w:sz w:val="20"/>
        </w:rPr>
        <w:t xml:space="preserve"> </w:t>
      </w:r>
      <w:r>
        <w:rPr>
          <w:sz w:val="20"/>
        </w:rPr>
        <w:t>и</w:t>
      </w:r>
      <w:r>
        <w:rPr>
          <w:spacing w:val="40"/>
          <w:sz w:val="20"/>
        </w:rPr>
        <w:t xml:space="preserve"> </w:t>
      </w:r>
      <w:r>
        <w:rPr>
          <w:sz w:val="20"/>
        </w:rPr>
        <w:t>их</w:t>
      </w:r>
      <w:r>
        <w:rPr>
          <w:spacing w:val="39"/>
          <w:sz w:val="20"/>
        </w:rPr>
        <w:t xml:space="preserve"> </w:t>
      </w:r>
      <w:r>
        <w:rPr>
          <w:sz w:val="20"/>
        </w:rPr>
        <w:t>свойствах,</w:t>
      </w:r>
      <w:r>
        <w:rPr>
          <w:spacing w:val="40"/>
          <w:sz w:val="20"/>
        </w:rPr>
        <w:t xml:space="preserve"> </w:t>
      </w:r>
      <w:r>
        <w:rPr>
          <w:sz w:val="20"/>
        </w:rPr>
        <w:t>о</w:t>
      </w:r>
      <w:r>
        <w:rPr>
          <w:spacing w:val="40"/>
          <w:sz w:val="20"/>
        </w:rPr>
        <w:t xml:space="preserve"> </w:t>
      </w:r>
      <w:r>
        <w:rPr>
          <w:sz w:val="20"/>
        </w:rPr>
        <w:t xml:space="preserve">конструировании, </w:t>
      </w:r>
      <w:r>
        <w:rPr>
          <w:spacing w:val="-2"/>
          <w:sz w:val="20"/>
        </w:rPr>
        <w:t>моделировании;</w:t>
      </w:r>
    </w:p>
    <w:p w14:paraId="72064772" w14:textId="77777777" w:rsidR="0013436E" w:rsidRDefault="00AE3229" w:rsidP="004F630C">
      <w:pPr>
        <w:pStyle w:val="a5"/>
        <w:numPr>
          <w:ilvl w:val="0"/>
          <w:numId w:val="119"/>
        </w:numPr>
        <w:tabs>
          <w:tab w:val="left" w:pos="1041"/>
        </w:tabs>
        <w:spacing w:before="1" w:line="229" w:lineRule="exact"/>
        <w:ind w:left="1041" w:hanging="216"/>
        <w:rPr>
          <w:sz w:val="20"/>
        </w:rPr>
      </w:pPr>
      <w:r>
        <w:rPr>
          <w:sz w:val="20"/>
        </w:rPr>
        <w:t>овладение</w:t>
      </w:r>
      <w:r>
        <w:rPr>
          <w:spacing w:val="-9"/>
          <w:sz w:val="20"/>
        </w:rPr>
        <w:t xml:space="preserve"> </w:t>
      </w:r>
      <w:r>
        <w:rPr>
          <w:sz w:val="20"/>
        </w:rPr>
        <w:t>технологическими</w:t>
      </w:r>
      <w:r>
        <w:rPr>
          <w:spacing w:val="-11"/>
          <w:sz w:val="20"/>
        </w:rPr>
        <w:t xml:space="preserve"> </w:t>
      </w:r>
      <w:r>
        <w:rPr>
          <w:sz w:val="20"/>
        </w:rPr>
        <w:t>приемами</w:t>
      </w:r>
      <w:r>
        <w:rPr>
          <w:spacing w:val="-11"/>
          <w:sz w:val="20"/>
        </w:rPr>
        <w:t xml:space="preserve"> </w:t>
      </w:r>
      <w:r>
        <w:rPr>
          <w:sz w:val="20"/>
        </w:rPr>
        <w:t>ручной</w:t>
      </w:r>
      <w:r>
        <w:rPr>
          <w:spacing w:val="-11"/>
          <w:sz w:val="20"/>
        </w:rPr>
        <w:t xml:space="preserve"> </w:t>
      </w:r>
      <w:r>
        <w:rPr>
          <w:sz w:val="20"/>
        </w:rPr>
        <w:t>обработки</w:t>
      </w:r>
      <w:r>
        <w:rPr>
          <w:spacing w:val="-12"/>
          <w:sz w:val="20"/>
        </w:rPr>
        <w:t xml:space="preserve"> </w:t>
      </w:r>
      <w:r>
        <w:rPr>
          <w:spacing w:val="-2"/>
          <w:sz w:val="20"/>
        </w:rPr>
        <w:t>материалов;</w:t>
      </w:r>
    </w:p>
    <w:p w14:paraId="75EFC9C3" w14:textId="77777777" w:rsidR="0013436E" w:rsidRDefault="00AE3229" w:rsidP="004F630C">
      <w:pPr>
        <w:pStyle w:val="a5"/>
        <w:numPr>
          <w:ilvl w:val="0"/>
          <w:numId w:val="119"/>
        </w:numPr>
        <w:tabs>
          <w:tab w:val="left" w:pos="1168"/>
        </w:tabs>
        <w:ind w:right="280" w:firstLine="566"/>
        <w:rPr>
          <w:sz w:val="20"/>
        </w:rPr>
      </w:pPr>
      <w:r>
        <w:rPr>
          <w:sz w:val="20"/>
        </w:rPr>
        <w:t>приобретение</w:t>
      </w:r>
      <w:r>
        <w:rPr>
          <w:spacing w:val="80"/>
          <w:sz w:val="20"/>
        </w:rPr>
        <w:t xml:space="preserve"> </w:t>
      </w:r>
      <w:r>
        <w:rPr>
          <w:sz w:val="20"/>
        </w:rPr>
        <w:t>опыта</w:t>
      </w:r>
      <w:r>
        <w:rPr>
          <w:spacing w:val="80"/>
          <w:w w:val="150"/>
          <w:sz w:val="20"/>
        </w:rPr>
        <w:t xml:space="preserve"> </w:t>
      </w:r>
      <w:r>
        <w:rPr>
          <w:sz w:val="20"/>
        </w:rPr>
        <w:t>практической</w:t>
      </w:r>
      <w:r>
        <w:rPr>
          <w:spacing w:val="80"/>
          <w:w w:val="150"/>
          <w:sz w:val="20"/>
        </w:rPr>
        <w:t xml:space="preserve"> </w:t>
      </w:r>
      <w:r>
        <w:rPr>
          <w:sz w:val="20"/>
        </w:rPr>
        <w:t>преобразовательной</w:t>
      </w:r>
      <w:r>
        <w:rPr>
          <w:spacing w:val="80"/>
          <w:sz w:val="20"/>
        </w:rPr>
        <w:t xml:space="preserve"> </w:t>
      </w:r>
      <w:r>
        <w:rPr>
          <w:sz w:val="20"/>
        </w:rPr>
        <w:t>деятельности</w:t>
      </w:r>
      <w:r>
        <w:rPr>
          <w:spacing w:val="80"/>
          <w:sz w:val="20"/>
        </w:rPr>
        <w:t xml:space="preserve"> </w:t>
      </w:r>
      <w:r>
        <w:rPr>
          <w:sz w:val="20"/>
        </w:rPr>
        <w:t>при</w:t>
      </w:r>
      <w:r>
        <w:rPr>
          <w:spacing w:val="80"/>
          <w:sz w:val="20"/>
        </w:rPr>
        <w:t xml:space="preserve"> </w:t>
      </w:r>
      <w:r>
        <w:rPr>
          <w:sz w:val="20"/>
        </w:rPr>
        <w:t>выполнении</w:t>
      </w:r>
      <w:r>
        <w:rPr>
          <w:spacing w:val="80"/>
          <w:w w:val="150"/>
          <w:sz w:val="20"/>
        </w:rPr>
        <w:t xml:space="preserve"> </w:t>
      </w:r>
      <w:r>
        <w:rPr>
          <w:sz w:val="20"/>
        </w:rPr>
        <w:t>учебно-</w:t>
      </w:r>
      <w:r>
        <w:rPr>
          <w:spacing w:val="40"/>
          <w:sz w:val="20"/>
        </w:rPr>
        <w:t xml:space="preserve"> </w:t>
      </w:r>
      <w:r>
        <w:rPr>
          <w:sz w:val="20"/>
        </w:rPr>
        <w:t>познавательных и художественно-конструкторских задач, в том числе с использованием информационной среды;</w:t>
      </w:r>
    </w:p>
    <w:p w14:paraId="0B1C26AB" w14:textId="77777777" w:rsidR="0013436E" w:rsidRDefault="00AE3229" w:rsidP="004F630C">
      <w:pPr>
        <w:pStyle w:val="a5"/>
        <w:numPr>
          <w:ilvl w:val="0"/>
          <w:numId w:val="119"/>
        </w:numPr>
        <w:tabs>
          <w:tab w:val="left" w:pos="1134"/>
        </w:tabs>
        <w:ind w:right="280" w:firstLine="566"/>
        <w:rPr>
          <w:sz w:val="20"/>
        </w:rPr>
      </w:pPr>
      <w:r>
        <w:rPr>
          <w:sz w:val="20"/>
        </w:rPr>
        <w:t>сформированность</w:t>
      </w:r>
      <w:r>
        <w:rPr>
          <w:spacing w:val="80"/>
          <w:sz w:val="20"/>
        </w:rPr>
        <w:t xml:space="preserve"> </w:t>
      </w:r>
      <w:r>
        <w:rPr>
          <w:sz w:val="20"/>
        </w:rPr>
        <w:t>умения</w:t>
      </w:r>
      <w:r>
        <w:rPr>
          <w:spacing w:val="80"/>
          <w:sz w:val="20"/>
        </w:rPr>
        <w:t xml:space="preserve"> </w:t>
      </w:r>
      <w:r>
        <w:rPr>
          <w:sz w:val="20"/>
        </w:rPr>
        <w:t>безопасного</w:t>
      </w:r>
      <w:r>
        <w:rPr>
          <w:spacing w:val="80"/>
          <w:sz w:val="20"/>
        </w:rPr>
        <w:t xml:space="preserve"> </w:t>
      </w:r>
      <w:r>
        <w:rPr>
          <w:sz w:val="20"/>
        </w:rPr>
        <w:t>пользования</w:t>
      </w:r>
      <w:r>
        <w:rPr>
          <w:spacing w:val="80"/>
          <w:sz w:val="20"/>
        </w:rPr>
        <w:t xml:space="preserve"> </w:t>
      </w:r>
      <w:r>
        <w:rPr>
          <w:sz w:val="20"/>
        </w:rPr>
        <w:t>необходимыми</w:t>
      </w:r>
      <w:r>
        <w:rPr>
          <w:spacing w:val="80"/>
          <w:sz w:val="20"/>
        </w:rPr>
        <w:t xml:space="preserve"> </w:t>
      </w:r>
      <w:r>
        <w:rPr>
          <w:sz w:val="20"/>
        </w:rPr>
        <w:t>инструментами</w:t>
      </w:r>
      <w:r>
        <w:rPr>
          <w:spacing w:val="80"/>
          <w:sz w:val="20"/>
        </w:rPr>
        <w:t xml:space="preserve"> </w:t>
      </w:r>
      <w:r>
        <w:rPr>
          <w:sz w:val="20"/>
        </w:rPr>
        <w:t>в</w:t>
      </w:r>
      <w:r>
        <w:rPr>
          <w:spacing w:val="80"/>
          <w:sz w:val="20"/>
        </w:rPr>
        <w:t xml:space="preserve"> </w:t>
      </w:r>
      <w:r>
        <w:rPr>
          <w:sz w:val="20"/>
        </w:rPr>
        <w:t>предметно- преобразующей деятельности.</w:t>
      </w:r>
    </w:p>
    <w:p w14:paraId="52042617" w14:textId="77777777" w:rsidR="0013436E" w:rsidRDefault="00AE3229" w:rsidP="004F630C">
      <w:pPr>
        <w:pStyle w:val="a5"/>
        <w:numPr>
          <w:ilvl w:val="0"/>
          <w:numId w:val="132"/>
        </w:numPr>
        <w:tabs>
          <w:tab w:val="left" w:pos="1143"/>
        </w:tabs>
        <w:ind w:left="1143" w:hanging="318"/>
        <w:rPr>
          <w:sz w:val="20"/>
        </w:rPr>
      </w:pPr>
      <w:r>
        <w:rPr>
          <w:sz w:val="20"/>
        </w:rPr>
        <w:t>Предметные</w:t>
      </w:r>
      <w:r>
        <w:rPr>
          <w:spacing w:val="29"/>
          <w:sz w:val="20"/>
        </w:rPr>
        <w:t xml:space="preserve">  </w:t>
      </w:r>
      <w:r>
        <w:rPr>
          <w:sz w:val="20"/>
        </w:rPr>
        <w:t>результаты</w:t>
      </w:r>
      <w:r>
        <w:rPr>
          <w:spacing w:val="30"/>
          <w:sz w:val="20"/>
        </w:rPr>
        <w:t xml:space="preserve">  </w:t>
      </w:r>
      <w:r>
        <w:rPr>
          <w:sz w:val="20"/>
        </w:rPr>
        <w:t>по</w:t>
      </w:r>
      <w:r>
        <w:rPr>
          <w:spacing w:val="32"/>
          <w:sz w:val="20"/>
        </w:rPr>
        <w:t xml:space="preserve">  </w:t>
      </w:r>
      <w:r>
        <w:rPr>
          <w:sz w:val="20"/>
        </w:rPr>
        <w:t>учебному</w:t>
      </w:r>
      <w:r>
        <w:rPr>
          <w:spacing w:val="29"/>
          <w:sz w:val="20"/>
        </w:rPr>
        <w:t xml:space="preserve">  </w:t>
      </w:r>
      <w:r>
        <w:rPr>
          <w:sz w:val="20"/>
        </w:rPr>
        <w:t>предмету</w:t>
      </w:r>
      <w:r>
        <w:rPr>
          <w:spacing w:val="31"/>
          <w:sz w:val="20"/>
        </w:rPr>
        <w:t xml:space="preserve">  </w:t>
      </w:r>
      <w:r>
        <w:rPr>
          <w:b/>
          <w:sz w:val="20"/>
        </w:rPr>
        <w:t>«Физическая</w:t>
      </w:r>
      <w:r>
        <w:rPr>
          <w:b/>
          <w:spacing w:val="30"/>
          <w:sz w:val="20"/>
        </w:rPr>
        <w:t xml:space="preserve">  </w:t>
      </w:r>
      <w:r>
        <w:rPr>
          <w:b/>
          <w:sz w:val="20"/>
        </w:rPr>
        <w:t>культура»</w:t>
      </w:r>
      <w:r>
        <w:rPr>
          <w:b/>
          <w:spacing w:val="30"/>
          <w:sz w:val="20"/>
        </w:rPr>
        <w:t xml:space="preserve">  </w:t>
      </w:r>
      <w:r>
        <w:rPr>
          <w:sz w:val="20"/>
        </w:rPr>
        <w:t>предметной</w:t>
      </w:r>
      <w:r>
        <w:rPr>
          <w:spacing w:val="30"/>
          <w:sz w:val="20"/>
        </w:rPr>
        <w:t xml:space="preserve">  </w:t>
      </w:r>
      <w:r>
        <w:rPr>
          <w:spacing w:val="-2"/>
          <w:sz w:val="20"/>
        </w:rPr>
        <w:t>области</w:t>
      </w:r>
    </w:p>
    <w:p w14:paraId="04363480" w14:textId="77777777" w:rsidR="0013436E" w:rsidRDefault="00AE3229">
      <w:pPr>
        <w:pStyle w:val="a3"/>
        <w:spacing w:before="1" w:line="229" w:lineRule="exact"/>
      </w:pPr>
      <w:r>
        <w:t>«Физическая</w:t>
      </w:r>
      <w:r>
        <w:rPr>
          <w:spacing w:val="-12"/>
        </w:rPr>
        <w:t xml:space="preserve"> </w:t>
      </w:r>
      <w:r>
        <w:t>культура»</w:t>
      </w:r>
      <w:r>
        <w:rPr>
          <w:spacing w:val="-12"/>
        </w:rPr>
        <w:t xml:space="preserve"> </w:t>
      </w:r>
      <w:r>
        <w:rPr>
          <w:spacing w:val="-2"/>
        </w:rPr>
        <w:t>обеспечивают:</w:t>
      </w:r>
    </w:p>
    <w:p w14:paraId="2E88B472" w14:textId="77777777" w:rsidR="0013436E" w:rsidRDefault="00AE3229" w:rsidP="004F630C">
      <w:pPr>
        <w:pStyle w:val="a5"/>
        <w:numPr>
          <w:ilvl w:val="0"/>
          <w:numId w:val="118"/>
        </w:numPr>
        <w:tabs>
          <w:tab w:val="left" w:pos="1107"/>
        </w:tabs>
        <w:ind w:right="289" w:firstLine="566"/>
        <w:jc w:val="both"/>
        <w:rPr>
          <w:sz w:val="20"/>
        </w:rPr>
      </w:pPr>
      <w:r>
        <w:rPr>
          <w:sz w:val="20"/>
        </w:rPr>
        <w:t>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4D7F37C1" w14:textId="77777777" w:rsidR="0013436E" w:rsidRDefault="00AE3229" w:rsidP="004F630C">
      <w:pPr>
        <w:pStyle w:val="a5"/>
        <w:numPr>
          <w:ilvl w:val="0"/>
          <w:numId w:val="118"/>
        </w:numPr>
        <w:tabs>
          <w:tab w:val="left" w:pos="1067"/>
        </w:tabs>
        <w:ind w:right="282" w:firstLine="566"/>
        <w:jc w:val="both"/>
        <w:rPr>
          <w:sz w:val="20"/>
        </w:rPr>
      </w:pPr>
      <w:r>
        <w:rPr>
          <w:sz w:val="20"/>
        </w:rPr>
        <w:t>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 спортивного комплекса «Готов к труду и обороне» (ГТО);</w:t>
      </w:r>
    </w:p>
    <w:p w14:paraId="248AC5C0" w14:textId="77777777" w:rsidR="0013436E" w:rsidRDefault="00AE3229" w:rsidP="004F630C">
      <w:pPr>
        <w:pStyle w:val="a5"/>
        <w:numPr>
          <w:ilvl w:val="0"/>
          <w:numId w:val="118"/>
        </w:numPr>
        <w:tabs>
          <w:tab w:val="left" w:pos="1098"/>
        </w:tabs>
        <w:ind w:right="294" w:firstLine="566"/>
        <w:jc w:val="both"/>
        <w:rPr>
          <w:sz w:val="20"/>
        </w:rPr>
      </w:pPr>
      <w:r>
        <w:rPr>
          <w:sz w:val="20"/>
        </w:rPr>
        <w:t>умение взаимодействовать со сверстниками в игровых заданиях и игровой деятельности, соблюдая правила честной игры;</w:t>
      </w:r>
    </w:p>
    <w:p w14:paraId="7AD11A08" w14:textId="77777777" w:rsidR="0013436E" w:rsidRDefault="00AE3229" w:rsidP="004F630C">
      <w:pPr>
        <w:pStyle w:val="a5"/>
        <w:numPr>
          <w:ilvl w:val="0"/>
          <w:numId w:val="118"/>
        </w:numPr>
        <w:tabs>
          <w:tab w:val="left" w:pos="1041"/>
        </w:tabs>
        <w:ind w:left="1041" w:hanging="216"/>
        <w:jc w:val="both"/>
        <w:rPr>
          <w:sz w:val="20"/>
        </w:rPr>
      </w:pPr>
      <w:r>
        <w:rPr>
          <w:sz w:val="20"/>
        </w:rPr>
        <w:t>овладение</w:t>
      </w:r>
      <w:r>
        <w:rPr>
          <w:spacing w:val="-9"/>
          <w:sz w:val="20"/>
        </w:rPr>
        <w:t xml:space="preserve"> </w:t>
      </w:r>
      <w:r>
        <w:rPr>
          <w:sz w:val="20"/>
        </w:rPr>
        <w:t>жизненно</w:t>
      </w:r>
      <w:r>
        <w:rPr>
          <w:spacing w:val="-9"/>
          <w:sz w:val="20"/>
        </w:rPr>
        <w:t xml:space="preserve"> </w:t>
      </w:r>
      <w:r>
        <w:rPr>
          <w:sz w:val="20"/>
        </w:rPr>
        <w:t>важными</w:t>
      </w:r>
      <w:r>
        <w:rPr>
          <w:spacing w:val="-12"/>
          <w:sz w:val="20"/>
        </w:rPr>
        <w:t xml:space="preserve"> </w:t>
      </w:r>
      <w:r>
        <w:rPr>
          <w:sz w:val="20"/>
        </w:rPr>
        <w:t>навыками</w:t>
      </w:r>
      <w:r>
        <w:rPr>
          <w:spacing w:val="-11"/>
          <w:sz w:val="20"/>
        </w:rPr>
        <w:t xml:space="preserve"> </w:t>
      </w:r>
      <w:r>
        <w:rPr>
          <w:spacing w:val="-2"/>
          <w:sz w:val="20"/>
        </w:rPr>
        <w:t>гимнастики;</w:t>
      </w:r>
    </w:p>
    <w:p w14:paraId="42E0A974" w14:textId="77777777" w:rsidR="0013436E" w:rsidRDefault="00AE3229" w:rsidP="004F630C">
      <w:pPr>
        <w:pStyle w:val="a5"/>
        <w:numPr>
          <w:ilvl w:val="0"/>
          <w:numId w:val="118"/>
        </w:numPr>
        <w:tabs>
          <w:tab w:val="left" w:pos="1148"/>
        </w:tabs>
        <w:spacing w:before="1"/>
        <w:ind w:right="292" w:firstLine="566"/>
        <w:jc w:val="both"/>
        <w:rPr>
          <w:sz w:val="20"/>
        </w:rPr>
      </w:pPr>
      <w:r>
        <w:rPr>
          <w:sz w:val="20"/>
        </w:rPr>
        <w:t>умение вести наблюдение за своим физическим состоянием, величиной физических нагрузок, показателями основных физических качеств;</w:t>
      </w:r>
    </w:p>
    <w:p w14:paraId="3FD1AD6B" w14:textId="77777777" w:rsidR="0013436E" w:rsidRDefault="00AE3229" w:rsidP="004F630C">
      <w:pPr>
        <w:pStyle w:val="a5"/>
        <w:numPr>
          <w:ilvl w:val="0"/>
          <w:numId w:val="118"/>
        </w:numPr>
        <w:tabs>
          <w:tab w:val="left" w:pos="1074"/>
        </w:tabs>
        <w:ind w:right="294" w:firstLine="566"/>
        <w:jc w:val="both"/>
        <w:rPr>
          <w:sz w:val="20"/>
        </w:rPr>
      </w:pPr>
      <w:r>
        <w:rPr>
          <w:sz w:val="20"/>
        </w:rPr>
        <w:t>умение применять правила безопасности при выполнении физических упражнений и различных форм двигательной активности.</w:t>
      </w:r>
    </w:p>
    <w:p w14:paraId="69F6B963" w14:textId="77777777" w:rsidR="001B6059" w:rsidRDefault="001B6059" w:rsidP="004F630C">
      <w:pPr>
        <w:pStyle w:val="a5"/>
        <w:numPr>
          <w:ilvl w:val="0"/>
          <w:numId w:val="118"/>
        </w:numPr>
        <w:tabs>
          <w:tab w:val="left" w:pos="1074"/>
        </w:tabs>
        <w:ind w:right="294" w:firstLine="566"/>
        <w:jc w:val="both"/>
        <w:rPr>
          <w:sz w:val="20"/>
        </w:rPr>
      </w:pPr>
    </w:p>
    <w:p w14:paraId="3932EACD" w14:textId="77777777" w:rsidR="0013436E" w:rsidRDefault="00AE3229" w:rsidP="004F630C">
      <w:pPr>
        <w:pStyle w:val="2"/>
        <w:numPr>
          <w:ilvl w:val="1"/>
          <w:numId w:val="135"/>
        </w:numPr>
        <w:tabs>
          <w:tab w:val="left" w:pos="1317"/>
        </w:tabs>
        <w:spacing w:before="4"/>
        <w:ind w:left="1317" w:hanging="351"/>
        <w:jc w:val="both"/>
      </w:pPr>
      <w:r>
        <w:t>Система</w:t>
      </w:r>
      <w:r>
        <w:rPr>
          <w:spacing w:val="-10"/>
        </w:rPr>
        <w:t xml:space="preserve"> </w:t>
      </w:r>
      <w:r>
        <w:t>оценки</w:t>
      </w:r>
      <w:r>
        <w:rPr>
          <w:spacing w:val="-11"/>
        </w:rPr>
        <w:t xml:space="preserve"> </w:t>
      </w:r>
      <w:r>
        <w:t>достижения</w:t>
      </w:r>
      <w:r>
        <w:rPr>
          <w:spacing w:val="-11"/>
        </w:rPr>
        <w:t xml:space="preserve"> </w:t>
      </w:r>
      <w:r>
        <w:t>планируемых</w:t>
      </w:r>
      <w:r>
        <w:rPr>
          <w:spacing w:val="-12"/>
        </w:rPr>
        <w:t xml:space="preserve"> </w:t>
      </w:r>
      <w:r>
        <w:t>результатов</w:t>
      </w:r>
      <w:r>
        <w:rPr>
          <w:spacing w:val="-10"/>
        </w:rPr>
        <w:t xml:space="preserve"> </w:t>
      </w:r>
      <w:r>
        <w:t>освоения</w:t>
      </w:r>
      <w:r>
        <w:rPr>
          <w:spacing w:val="-11"/>
        </w:rPr>
        <w:t xml:space="preserve"> </w:t>
      </w:r>
      <w:r>
        <w:rPr>
          <w:spacing w:val="-2"/>
        </w:rPr>
        <w:t>программы</w:t>
      </w:r>
    </w:p>
    <w:p w14:paraId="71667A29" w14:textId="77777777" w:rsidR="0013436E" w:rsidRDefault="00AE3229" w:rsidP="004F630C">
      <w:pPr>
        <w:pStyle w:val="a5"/>
        <w:numPr>
          <w:ilvl w:val="2"/>
          <w:numId w:val="135"/>
        </w:numPr>
        <w:tabs>
          <w:tab w:val="left" w:pos="1477"/>
        </w:tabs>
        <w:spacing w:line="228" w:lineRule="exact"/>
        <w:ind w:left="1477" w:hanging="499"/>
        <w:jc w:val="both"/>
        <w:rPr>
          <w:b/>
          <w:sz w:val="20"/>
        </w:rPr>
      </w:pPr>
      <w:r>
        <w:rPr>
          <w:b/>
          <w:sz w:val="20"/>
        </w:rPr>
        <w:t>Общие</w:t>
      </w:r>
      <w:r>
        <w:rPr>
          <w:b/>
          <w:spacing w:val="-8"/>
          <w:sz w:val="20"/>
        </w:rPr>
        <w:t xml:space="preserve"> </w:t>
      </w:r>
      <w:r>
        <w:rPr>
          <w:b/>
          <w:spacing w:val="-2"/>
          <w:sz w:val="20"/>
        </w:rPr>
        <w:t>положения</w:t>
      </w:r>
    </w:p>
    <w:p w14:paraId="03695FE0" w14:textId="77777777" w:rsidR="0013436E" w:rsidRDefault="00AE3229">
      <w:pPr>
        <w:pStyle w:val="a3"/>
        <w:ind w:right="282" w:firstLine="719"/>
        <w:jc w:val="both"/>
      </w:pPr>
      <w:r>
        <w:t>Основой объективной оценки соответствия установленным требованиям МБОУ «</w:t>
      </w:r>
      <w:r w:rsidR="00375B72">
        <w:t>«Гранитненская школа»</w:t>
      </w:r>
      <w:r>
        <w:t>» и подготовки</w:t>
      </w:r>
      <w:r>
        <w:rPr>
          <w:spacing w:val="-2"/>
        </w:rPr>
        <w:t xml:space="preserve"> </w:t>
      </w:r>
      <w:r>
        <w:t>обучающихся, освоивших ОП НОО, является</w:t>
      </w:r>
      <w:r>
        <w:rPr>
          <w:spacing w:val="-1"/>
        </w:rPr>
        <w:t xml:space="preserve"> </w:t>
      </w:r>
      <w:r>
        <w:t>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7C8FB3EB" w14:textId="77777777" w:rsidR="0013436E" w:rsidRDefault="00AE3229">
      <w:pPr>
        <w:pStyle w:val="a3"/>
        <w:ind w:right="284" w:firstLine="719"/>
        <w:jc w:val="both"/>
      </w:pPr>
      <w:r>
        <w:t>Система оценки достижения планируемых результатов (далее - система оценки) является частью системы оценки и управления качеством образования в МБОУ «</w:t>
      </w:r>
      <w:r w:rsidR="00375B72">
        <w:t>«Гранитненская школа»</w:t>
      </w:r>
      <w:r>
        <w:t>» и служит основой при разработке соответствующего локального акта.</w:t>
      </w:r>
    </w:p>
    <w:p w14:paraId="2FF62A45" w14:textId="77777777" w:rsidR="0013436E" w:rsidRDefault="00AE3229">
      <w:pPr>
        <w:pStyle w:val="a3"/>
        <w:ind w:right="282" w:firstLine="719"/>
        <w:jc w:val="both"/>
      </w:pPr>
      <w:r>
        <w:t>Система оценки</w:t>
      </w:r>
      <w:r>
        <w:rPr>
          <w:spacing w:val="-2"/>
        </w:rPr>
        <w:t xml:space="preserve"> </w:t>
      </w:r>
      <w:r>
        <w:t>призвана способствовать поддержанию</w:t>
      </w:r>
      <w:r>
        <w:rPr>
          <w:spacing w:val="-1"/>
        </w:rPr>
        <w:t xml:space="preserve"> </w:t>
      </w:r>
      <w:r>
        <w:t>единства всей</w:t>
      </w:r>
      <w:r>
        <w:rPr>
          <w:spacing w:val="-1"/>
        </w:rPr>
        <w:t xml:space="preserve"> </w:t>
      </w:r>
      <w:r>
        <w:t>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ОП НОО и обеспечение эффективной обратной связи, позволяющей осуществлять управление образовательным процессом.</w:t>
      </w:r>
    </w:p>
    <w:p w14:paraId="11C06220" w14:textId="77777777" w:rsidR="0013436E" w:rsidRDefault="00AE3229">
      <w:pPr>
        <w:pStyle w:val="a3"/>
        <w:ind w:left="978" w:right="294"/>
        <w:jc w:val="both"/>
      </w:pPr>
      <w:r>
        <w:t>Основными направлениями и целями оценочной деятельности в МБОУ «</w:t>
      </w:r>
      <w:r w:rsidR="00B76A76">
        <w:t>«Гранитненская школа»</w:t>
      </w:r>
      <w:r>
        <w:t>» являются: оценка</w:t>
      </w:r>
      <w:r>
        <w:rPr>
          <w:spacing w:val="80"/>
        </w:rPr>
        <w:t xml:space="preserve"> </w:t>
      </w:r>
      <w:r>
        <w:t>образовательных</w:t>
      </w:r>
      <w:r>
        <w:rPr>
          <w:spacing w:val="80"/>
        </w:rPr>
        <w:t xml:space="preserve"> </w:t>
      </w:r>
      <w:r>
        <w:t>достижений</w:t>
      </w:r>
      <w:r>
        <w:rPr>
          <w:spacing w:val="80"/>
        </w:rPr>
        <w:t xml:space="preserve"> </w:t>
      </w:r>
      <w:r>
        <w:t>обучающихся</w:t>
      </w:r>
      <w:r>
        <w:rPr>
          <w:spacing w:val="80"/>
        </w:rPr>
        <w:t xml:space="preserve"> </w:t>
      </w:r>
      <w:r>
        <w:t>на</w:t>
      </w:r>
      <w:r>
        <w:rPr>
          <w:spacing w:val="80"/>
        </w:rPr>
        <w:t xml:space="preserve"> </w:t>
      </w:r>
      <w:r>
        <w:t>различных</w:t>
      </w:r>
      <w:r>
        <w:rPr>
          <w:spacing w:val="80"/>
        </w:rPr>
        <w:t xml:space="preserve"> </w:t>
      </w:r>
      <w:r>
        <w:t>этапах</w:t>
      </w:r>
      <w:r>
        <w:rPr>
          <w:spacing w:val="80"/>
        </w:rPr>
        <w:t xml:space="preserve"> </w:t>
      </w:r>
      <w:r>
        <w:t>обучения</w:t>
      </w:r>
      <w:r>
        <w:rPr>
          <w:spacing w:val="80"/>
        </w:rPr>
        <w:t xml:space="preserve"> </w:t>
      </w:r>
      <w:r>
        <w:t>как</w:t>
      </w:r>
      <w:r>
        <w:rPr>
          <w:spacing w:val="80"/>
        </w:rPr>
        <w:t xml:space="preserve"> </w:t>
      </w:r>
      <w:r>
        <w:t>основа</w:t>
      </w:r>
      <w:r>
        <w:rPr>
          <w:spacing w:val="80"/>
        </w:rPr>
        <w:t xml:space="preserve"> </w:t>
      </w:r>
      <w:r>
        <w:t>их</w:t>
      </w:r>
    </w:p>
    <w:p w14:paraId="1C811CED" w14:textId="77777777" w:rsidR="0013436E" w:rsidRDefault="00AE3229">
      <w:pPr>
        <w:pStyle w:val="a3"/>
        <w:ind w:right="283"/>
        <w:jc w:val="both"/>
      </w:pPr>
      <w:r>
        <w:t xml:space="preserve">промежуточной и итоговой аттестации, а также основа процедур внутреннего мониторинга МБОУ </w:t>
      </w:r>
      <w:r w:rsidR="00B76A76">
        <w:t>«Гранитненская школа»</w:t>
      </w:r>
      <w:r>
        <w:t>», мониторинговых исследований муниципального, регионального и федерального уровней;</w:t>
      </w:r>
    </w:p>
    <w:p w14:paraId="203F6586" w14:textId="77777777" w:rsidR="0013436E" w:rsidRDefault="00AE3229">
      <w:pPr>
        <w:pStyle w:val="a3"/>
        <w:ind w:left="978" w:right="508"/>
        <w:jc w:val="both"/>
      </w:pPr>
      <w:r>
        <w:t>оценка результатов деятельности педагогических работников как основа аттестационных процедур; оценка</w:t>
      </w:r>
      <w:r>
        <w:rPr>
          <w:spacing w:val="-5"/>
        </w:rPr>
        <w:t xml:space="preserve"> </w:t>
      </w:r>
      <w:r>
        <w:t>результатов</w:t>
      </w:r>
      <w:r>
        <w:rPr>
          <w:spacing w:val="-6"/>
        </w:rPr>
        <w:t xml:space="preserve"> </w:t>
      </w:r>
      <w:r>
        <w:t>деятельности</w:t>
      </w:r>
      <w:r>
        <w:rPr>
          <w:spacing w:val="-7"/>
        </w:rPr>
        <w:t xml:space="preserve"> </w:t>
      </w:r>
      <w:r>
        <w:t>образовательной</w:t>
      </w:r>
      <w:r>
        <w:rPr>
          <w:spacing w:val="-6"/>
        </w:rPr>
        <w:t xml:space="preserve"> </w:t>
      </w:r>
      <w:r>
        <w:t>организации</w:t>
      </w:r>
      <w:r>
        <w:rPr>
          <w:spacing w:val="-6"/>
        </w:rPr>
        <w:t xml:space="preserve"> </w:t>
      </w:r>
      <w:r>
        <w:t>как</w:t>
      </w:r>
      <w:r>
        <w:rPr>
          <w:spacing w:val="-6"/>
        </w:rPr>
        <w:t xml:space="preserve"> </w:t>
      </w:r>
      <w:r>
        <w:t>основа</w:t>
      </w:r>
      <w:r>
        <w:rPr>
          <w:spacing w:val="-6"/>
        </w:rPr>
        <w:t xml:space="preserve"> </w:t>
      </w:r>
      <w:r>
        <w:t>аккредитационных</w:t>
      </w:r>
      <w:r>
        <w:rPr>
          <w:spacing w:val="-5"/>
        </w:rPr>
        <w:t xml:space="preserve"> </w:t>
      </w:r>
      <w:r>
        <w:t>процедур.</w:t>
      </w:r>
    </w:p>
    <w:p w14:paraId="3B268CB6" w14:textId="77777777" w:rsidR="0013436E" w:rsidRDefault="00AE3229">
      <w:pPr>
        <w:pStyle w:val="a3"/>
        <w:spacing w:before="1" w:line="237" w:lineRule="auto"/>
        <w:ind w:firstLine="719"/>
      </w:pPr>
      <w:r>
        <w:t>Основным</w:t>
      </w:r>
      <w:r>
        <w:rPr>
          <w:spacing w:val="25"/>
        </w:rPr>
        <w:t xml:space="preserve"> </w:t>
      </w:r>
      <w:r>
        <w:t>объектом</w:t>
      </w:r>
      <w:r>
        <w:rPr>
          <w:spacing w:val="25"/>
        </w:rPr>
        <w:t xml:space="preserve"> </w:t>
      </w:r>
      <w:r>
        <w:t>системы</w:t>
      </w:r>
      <w:r>
        <w:rPr>
          <w:spacing w:val="24"/>
        </w:rPr>
        <w:t xml:space="preserve"> </w:t>
      </w:r>
      <w:r>
        <w:t>оценки,</w:t>
      </w:r>
      <w:r>
        <w:rPr>
          <w:spacing w:val="24"/>
        </w:rPr>
        <w:t xml:space="preserve"> </w:t>
      </w:r>
      <w:r>
        <w:t>ее</w:t>
      </w:r>
      <w:r>
        <w:rPr>
          <w:spacing w:val="24"/>
        </w:rPr>
        <w:t xml:space="preserve"> </w:t>
      </w:r>
      <w:r>
        <w:t>содержательной</w:t>
      </w:r>
      <w:r>
        <w:rPr>
          <w:spacing w:val="23"/>
        </w:rPr>
        <w:t xml:space="preserve"> </w:t>
      </w:r>
      <w:r>
        <w:t>и</w:t>
      </w:r>
      <w:r>
        <w:rPr>
          <w:spacing w:val="23"/>
        </w:rPr>
        <w:t xml:space="preserve"> </w:t>
      </w:r>
      <w:r>
        <w:t>критериальной</w:t>
      </w:r>
      <w:r>
        <w:rPr>
          <w:spacing w:val="23"/>
        </w:rPr>
        <w:t xml:space="preserve"> </w:t>
      </w:r>
      <w:r>
        <w:t>базой</w:t>
      </w:r>
      <w:r>
        <w:rPr>
          <w:spacing w:val="25"/>
        </w:rPr>
        <w:t xml:space="preserve"> </w:t>
      </w:r>
      <w:r>
        <w:t>выступают</w:t>
      </w:r>
      <w:r>
        <w:rPr>
          <w:spacing w:val="23"/>
        </w:rPr>
        <w:t xml:space="preserve"> </w:t>
      </w:r>
      <w:r>
        <w:t>требования ФГОС НОО, которые конкретизируются в планируемых результатах освоения обучающимися ОП НОО.</w:t>
      </w:r>
    </w:p>
    <w:p w14:paraId="50F10373" w14:textId="77777777" w:rsidR="0013436E" w:rsidRDefault="00AE3229">
      <w:pPr>
        <w:pStyle w:val="a3"/>
        <w:spacing w:before="1"/>
        <w:ind w:left="978"/>
      </w:pPr>
      <w:r>
        <w:t>Система</w:t>
      </w:r>
      <w:r>
        <w:rPr>
          <w:spacing w:val="-9"/>
        </w:rPr>
        <w:t xml:space="preserve"> </w:t>
      </w:r>
      <w:r>
        <w:t>оценки</w:t>
      </w:r>
      <w:r>
        <w:rPr>
          <w:spacing w:val="-9"/>
        </w:rPr>
        <w:t xml:space="preserve"> </w:t>
      </w:r>
      <w:r>
        <w:t>включает</w:t>
      </w:r>
      <w:r>
        <w:rPr>
          <w:spacing w:val="-9"/>
        </w:rPr>
        <w:t xml:space="preserve"> </w:t>
      </w:r>
      <w:r>
        <w:t>процедуры</w:t>
      </w:r>
      <w:r>
        <w:rPr>
          <w:spacing w:val="-9"/>
        </w:rPr>
        <w:t xml:space="preserve"> </w:t>
      </w:r>
      <w:r>
        <w:t>внутренней</w:t>
      </w:r>
      <w:r>
        <w:rPr>
          <w:spacing w:val="-9"/>
        </w:rPr>
        <w:t xml:space="preserve"> </w:t>
      </w:r>
      <w:r>
        <w:t>и</w:t>
      </w:r>
      <w:r>
        <w:rPr>
          <w:spacing w:val="-7"/>
        </w:rPr>
        <w:t xml:space="preserve"> </w:t>
      </w:r>
      <w:r>
        <w:t>внешней</w:t>
      </w:r>
      <w:r>
        <w:rPr>
          <w:spacing w:val="-10"/>
        </w:rPr>
        <w:t xml:space="preserve"> </w:t>
      </w:r>
      <w:r>
        <w:rPr>
          <w:spacing w:val="-2"/>
        </w:rPr>
        <w:t>оценки.</w:t>
      </w:r>
    </w:p>
    <w:p w14:paraId="491E2ABE" w14:textId="77777777" w:rsidR="0013436E" w:rsidRDefault="00AE3229">
      <w:pPr>
        <w:ind w:left="978" w:right="6019"/>
        <w:rPr>
          <w:sz w:val="20"/>
        </w:rPr>
      </w:pPr>
      <w:r>
        <w:rPr>
          <w:b/>
          <w:sz w:val="20"/>
        </w:rPr>
        <w:t>Внутренняя</w:t>
      </w:r>
      <w:r>
        <w:rPr>
          <w:b/>
          <w:spacing w:val="-13"/>
          <w:sz w:val="20"/>
        </w:rPr>
        <w:t xml:space="preserve"> </w:t>
      </w:r>
      <w:r>
        <w:rPr>
          <w:b/>
          <w:sz w:val="20"/>
        </w:rPr>
        <w:t>оценка</w:t>
      </w:r>
      <w:r>
        <w:rPr>
          <w:b/>
          <w:spacing w:val="-12"/>
          <w:sz w:val="20"/>
        </w:rPr>
        <w:t xml:space="preserve"> </w:t>
      </w:r>
      <w:r>
        <w:rPr>
          <w:sz w:val="20"/>
        </w:rPr>
        <w:t xml:space="preserve">включает: </w:t>
      </w:r>
      <w:r>
        <w:rPr>
          <w:sz w:val="20"/>
        </w:rPr>
        <w:lastRenderedPageBreak/>
        <w:t>стартовую диагностику;</w:t>
      </w:r>
    </w:p>
    <w:p w14:paraId="255A9E4E" w14:textId="77777777" w:rsidR="0013436E" w:rsidRDefault="00AE3229">
      <w:pPr>
        <w:pStyle w:val="a3"/>
        <w:spacing w:before="61"/>
        <w:ind w:left="978" w:right="6019"/>
      </w:pPr>
      <w:r>
        <w:t>текущую</w:t>
      </w:r>
      <w:r>
        <w:rPr>
          <w:spacing w:val="-12"/>
        </w:rPr>
        <w:t xml:space="preserve"> </w:t>
      </w:r>
      <w:r>
        <w:t>и</w:t>
      </w:r>
      <w:r>
        <w:rPr>
          <w:spacing w:val="-13"/>
        </w:rPr>
        <w:t xml:space="preserve"> </w:t>
      </w:r>
      <w:r>
        <w:t>тематическую</w:t>
      </w:r>
      <w:r>
        <w:rPr>
          <w:spacing w:val="-12"/>
        </w:rPr>
        <w:t xml:space="preserve"> </w:t>
      </w:r>
      <w:r>
        <w:t xml:space="preserve">оценку; </w:t>
      </w:r>
      <w:r>
        <w:rPr>
          <w:spacing w:val="-2"/>
        </w:rPr>
        <w:t>портфолио;</w:t>
      </w:r>
    </w:p>
    <w:p w14:paraId="2077E3AA" w14:textId="77777777" w:rsidR="0013436E" w:rsidRDefault="00AE3229">
      <w:pPr>
        <w:pStyle w:val="a3"/>
        <w:spacing w:before="1"/>
        <w:ind w:left="978"/>
      </w:pPr>
      <w:r>
        <w:rPr>
          <w:spacing w:val="-2"/>
        </w:rPr>
        <w:t>психолого-педагогическое</w:t>
      </w:r>
      <w:r>
        <w:rPr>
          <w:spacing w:val="21"/>
        </w:rPr>
        <w:t xml:space="preserve"> </w:t>
      </w:r>
      <w:r>
        <w:rPr>
          <w:spacing w:val="-2"/>
        </w:rPr>
        <w:t>наблюдение;</w:t>
      </w:r>
    </w:p>
    <w:p w14:paraId="3265B59E" w14:textId="77777777" w:rsidR="0013436E" w:rsidRDefault="00AE3229">
      <w:pPr>
        <w:pStyle w:val="a3"/>
        <w:ind w:left="978"/>
      </w:pPr>
      <w:r>
        <w:rPr>
          <w:spacing w:val="-2"/>
        </w:rPr>
        <w:t>внутренний</w:t>
      </w:r>
      <w:r>
        <w:rPr>
          <w:spacing w:val="9"/>
        </w:rPr>
        <w:t xml:space="preserve"> </w:t>
      </w:r>
      <w:r>
        <w:rPr>
          <w:spacing w:val="-2"/>
        </w:rPr>
        <w:t>мониторинг</w:t>
      </w:r>
      <w:r>
        <w:rPr>
          <w:spacing w:val="9"/>
        </w:rPr>
        <w:t xml:space="preserve"> </w:t>
      </w:r>
      <w:r>
        <w:rPr>
          <w:spacing w:val="-2"/>
        </w:rPr>
        <w:t>образовательных</w:t>
      </w:r>
      <w:r>
        <w:rPr>
          <w:spacing w:val="9"/>
        </w:rPr>
        <w:t xml:space="preserve"> </w:t>
      </w:r>
      <w:r>
        <w:rPr>
          <w:spacing w:val="-2"/>
        </w:rPr>
        <w:t>достижений</w:t>
      </w:r>
      <w:r>
        <w:rPr>
          <w:spacing w:val="9"/>
        </w:rPr>
        <w:t xml:space="preserve"> </w:t>
      </w:r>
      <w:r>
        <w:rPr>
          <w:spacing w:val="-2"/>
        </w:rPr>
        <w:t>обучающихся.</w:t>
      </w:r>
    </w:p>
    <w:p w14:paraId="02F54578" w14:textId="77777777" w:rsidR="0013436E" w:rsidRDefault="00AE3229">
      <w:pPr>
        <w:spacing w:before="1" w:line="229" w:lineRule="exact"/>
        <w:ind w:left="978"/>
        <w:rPr>
          <w:sz w:val="20"/>
        </w:rPr>
      </w:pPr>
      <w:r>
        <w:rPr>
          <w:b/>
          <w:sz w:val="20"/>
        </w:rPr>
        <w:t>Внешняя</w:t>
      </w:r>
      <w:r>
        <w:rPr>
          <w:b/>
          <w:spacing w:val="-8"/>
          <w:sz w:val="20"/>
        </w:rPr>
        <w:t xml:space="preserve"> </w:t>
      </w:r>
      <w:r>
        <w:rPr>
          <w:b/>
          <w:sz w:val="20"/>
        </w:rPr>
        <w:t>оценка</w:t>
      </w:r>
      <w:r>
        <w:rPr>
          <w:b/>
          <w:spacing w:val="-4"/>
          <w:sz w:val="20"/>
        </w:rPr>
        <w:t xml:space="preserve"> </w:t>
      </w:r>
      <w:r>
        <w:rPr>
          <w:spacing w:val="-2"/>
          <w:sz w:val="20"/>
        </w:rPr>
        <w:t>включает:</w:t>
      </w:r>
    </w:p>
    <w:p w14:paraId="1676C29F" w14:textId="77777777" w:rsidR="0013436E" w:rsidRDefault="00AE3229">
      <w:pPr>
        <w:pStyle w:val="a3"/>
        <w:spacing w:line="229" w:lineRule="exact"/>
        <w:ind w:left="978"/>
      </w:pPr>
      <w:r>
        <w:t>независимую</w:t>
      </w:r>
      <w:r>
        <w:rPr>
          <w:spacing w:val="-11"/>
        </w:rPr>
        <w:t xml:space="preserve"> </w:t>
      </w:r>
      <w:r>
        <w:t>оценку</w:t>
      </w:r>
      <w:r>
        <w:rPr>
          <w:spacing w:val="-10"/>
        </w:rPr>
        <w:t xml:space="preserve"> </w:t>
      </w:r>
      <w:r>
        <w:t>качества</w:t>
      </w:r>
      <w:r>
        <w:rPr>
          <w:spacing w:val="-11"/>
        </w:rPr>
        <w:t xml:space="preserve"> </w:t>
      </w:r>
      <w:r>
        <w:rPr>
          <w:spacing w:val="-2"/>
        </w:rPr>
        <w:t>образования;</w:t>
      </w:r>
    </w:p>
    <w:p w14:paraId="6514FFD0" w14:textId="77777777" w:rsidR="0013436E" w:rsidRDefault="00AE3229">
      <w:pPr>
        <w:pStyle w:val="a3"/>
        <w:ind w:left="978"/>
        <w:jc w:val="both"/>
      </w:pPr>
      <w:r>
        <w:t>мониторинговые</w:t>
      </w:r>
      <w:r>
        <w:rPr>
          <w:spacing w:val="-11"/>
        </w:rPr>
        <w:t xml:space="preserve"> </w:t>
      </w:r>
      <w:r>
        <w:t>исследования</w:t>
      </w:r>
      <w:r>
        <w:rPr>
          <w:spacing w:val="-12"/>
        </w:rPr>
        <w:t xml:space="preserve"> </w:t>
      </w:r>
      <w:r>
        <w:t>муниципального,</w:t>
      </w:r>
      <w:r>
        <w:rPr>
          <w:spacing w:val="-11"/>
        </w:rPr>
        <w:t xml:space="preserve"> </w:t>
      </w:r>
      <w:r>
        <w:t>регионального</w:t>
      </w:r>
      <w:r>
        <w:rPr>
          <w:spacing w:val="-10"/>
        </w:rPr>
        <w:t xml:space="preserve"> </w:t>
      </w:r>
      <w:r>
        <w:t>и</w:t>
      </w:r>
      <w:r>
        <w:rPr>
          <w:spacing w:val="-11"/>
        </w:rPr>
        <w:t xml:space="preserve"> </w:t>
      </w:r>
      <w:r>
        <w:t>федерального</w:t>
      </w:r>
      <w:r>
        <w:rPr>
          <w:spacing w:val="-9"/>
        </w:rPr>
        <w:t xml:space="preserve"> </w:t>
      </w:r>
      <w:r>
        <w:rPr>
          <w:spacing w:val="-2"/>
        </w:rPr>
        <w:t>уровней.</w:t>
      </w:r>
    </w:p>
    <w:p w14:paraId="71A6CC4A" w14:textId="074BBC34" w:rsidR="0013436E" w:rsidRDefault="00AE3229">
      <w:pPr>
        <w:pStyle w:val="a3"/>
        <w:spacing w:before="1"/>
        <w:ind w:right="282" w:firstLine="719"/>
        <w:jc w:val="both"/>
      </w:pPr>
      <w:r>
        <w:t xml:space="preserve">В соответствии с ФГОС НОО система оценки МБОУ </w:t>
      </w:r>
      <w:r w:rsidR="007F483A">
        <w:t>«Гранитненская школа</w:t>
      </w:r>
      <w:r>
        <w:t>» реализует системно- деятельностный, уровневый и комплексный подходы к оценке образовательных достижений.</w:t>
      </w:r>
    </w:p>
    <w:p w14:paraId="26F82B25" w14:textId="77777777" w:rsidR="0013436E" w:rsidRDefault="00AE3229">
      <w:pPr>
        <w:pStyle w:val="a3"/>
        <w:spacing w:before="1"/>
        <w:ind w:right="286" w:firstLine="719"/>
        <w:jc w:val="both"/>
      </w:pPr>
      <w:r>
        <w:rPr>
          <w:b/>
        </w:rPr>
        <w:t xml:space="preserve">Системно-деятельностный подход </w:t>
      </w:r>
      <w: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w:t>
      </w:r>
      <w:r>
        <w:rPr>
          <w:spacing w:val="80"/>
        </w:rPr>
        <w:t xml:space="preserve"> </w:t>
      </w:r>
      <w:r>
        <w:t>оценки, в качестве которых выступают планируемые результаты обучения, выраженные в деятельностной форме.</w:t>
      </w:r>
    </w:p>
    <w:p w14:paraId="199BF273" w14:textId="77777777" w:rsidR="0013436E" w:rsidRDefault="00AE3229">
      <w:pPr>
        <w:pStyle w:val="a3"/>
        <w:ind w:right="287" w:firstLine="719"/>
        <w:jc w:val="both"/>
      </w:pPr>
      <w:r>
        <w:rPr>
          <w:b/>
        </w:rPr>
        <w:t xml:space="preserve">Уровневый подход </w:t>
      </w:r>
      <w:r>
        <w:t>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EB0EE9C" w14:textId="77777777" w:rsidR="0013436E" w:rsidRDefault="00AE3229">
      <w:pPr>
        <w:pStyle w:val="a3"/>
        <w:ind w:right="285" w:firstLine="719"/>
        <w:jc w:val="both"/>
      </w:pPr>
      <w:r>
        <w:t>Уровневый подход к оценке образовательных достижений обучающихся реализуется за счет фиксации различных</w:t>
      </w:r>
      <w:r>
        <w:rPr>
          <w:spacing w:val="-1"/>
        </w:rPr>
        <w:t xml:space="preserve"> </w:t>
      </w:r>
      <w:r>
        <w:t>уровней</w:t>
      </w:r>
      <w:r>
        <w:rPr>
          <w:spacing w:val="-3"/>
        </w:rPr>
        <w:t xml:space="preserve"> </w:t>
      </w:r>
      <w:r>
        <w:t>достижения</w:t>
      </w:r>
      <w:r>
        <w:rPr>
          <w:spacing w:val="-2"/>
        </w:rPr>
        <w:t xml:space="preserve"> </w:t>
      </w:r>
      <w:r>
        <w:t>обучающимися планируемых</w:t>
      </w:r>
      <w:r>
        <w:rPr>
          <w:spacing w:val="-2"/>
        </w:rPr>
        <w:t xml:space="preserve"> </w:t>
      </w:r>
      <w:r>
        <w:t>результатов базового уровня и</w:t>
      </w:r>
      <w:r>
        <w:rPr>
          <w:spacing w:val="-1"/>
        </w:rPr>
        <w:t xml:space="preserve"> </w:t>
      </w:r>
      <w:r>
        <w:t>уровней</w:t>
      </w:r>
      <w:r>
        <w:rPr>
          <w:spacing w:val="-3"/>
        </w:rPr>
        <w:t xml:space="preserve"> </w:t>
      </w:r>
      <w:r>
        <w:t>выше и</w:t>
      </w:r>
      <w:r>
        <w:rPr>
          <w:spacing w:val="-3"/>
        </w:rPr>
        <w:t xml:space="preserve"> </w:t>
      </w:r>
      <w:r>
        <w:t>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w:t>
      </w:r>
      <w:r>
        <w:rPr>
          <w:spacing w:val="-1"/>
        </w:rPr>
        <w:t xml:space="preserve"> </w:t>
      </w:r>
      <w:r>
        <w:t>границей, отделяющей</w:t>
      </w:r>
      <w:r>
        <w:rPr>
          <w:spacing w:val="-1"/>
        </w:rPr>
        <w:t xml:space="preserve"> </w:t>
      </w:r>
      <w:r>
        <w:t>знание от незнания,</w:t>
      </w:r>
      <w:r>
        <w:rPr>
          <w:spacing w:val="-1"/>
        </w:rPr>
        <w:t xml:space="preserve"> </w:t>
      </w:r>
      <w:r>
        <w:t>выступает</w:t>
      </w:r>
      <w:r>
        <w:rPr>
          <w:spacing w:val="-2"/>
        </w:rPr>
        <w:t xml:space="preserve"> </w:t>
      </w:r>
      <w:r>
        <w:t>достаточным для продолжения</w:t>
      </w:r>
      <w:r>
        <w:rPr>
          <w:spacing w:val="-1"/>
        </w:rPr>
        <w:t xml:space="preserve"> </w:t>
      </w:r>
      <w:r>
        <w:t>обучения</w:t>
      </w:r>
      <w:r>
        <w:rPr>
          <w:spacing w:val="-1"/>
        </w:rPr>
        <w:t xml:space="preserve"> </w:t>
      </w:r>
      <w:r>
        <w:t>и усвоения последующего учебного материала.</w:t>
      </w:r>
    </w:p>
    <w:p w14:paraId="34BE9F6E" w14:textId="77777777" w:rsidR="0013436E" w:rsidRDefault="00AE3229">
      <w:pPr>
        <w:pStyle w:val="a3"/>
        <w:ind w:left="978" w:right="2522"/>
        <w:jc w:val="both"/>
      </w:pPr>
      <w:r>
        <w:rPr>
          <w:b/>
        </w:rPr>
        <w:t>Комплексный</w:t>
      </w:r>
      <w:r>
        <w:rPr>
          <w:b/>
          <w:spacing w:val="-6"/>
        </w:rPr>
        <w:t xml:space="preserve"> </w:t>
      </w:r>
      <w:r>
        <w:rPr>
          <w:b/>
        </w:rPr>
        <w:t>подход</w:t>
      </w:r>
      <w:r>
        <w:rPr>
          <w:b/>
          <w:spacing w:val="-3"/>
        </w:rPr>
        <w:t xml:space="preserve"> </w:t>
      </w:r>
      <w:r>
        <w:t>к</w:t>
      </w:r>
      <w:r>
        <w:rPr>
          <w:spacing w:val="-7"/>
        </w:rPr>
        <w:t xml:space="preserve"> </w:t>
      </w:r>
      <w:r>
        <w:t>оценке</w:t>
      </w:r>
      <w:r>
        <w:rPr>
          <w:spacing w:val="-6"/>
        </w:rPr>
        <w:t xml:space="preserve"> </w:t>
      </w:r>
      <w:r>
        <w:t>образовательных</w:t>
      </w:r>
      <w:r>
        <w:rPr>
          <w:spacing w:val="-7"/>
        </w:rPr>
        <w:t xml:space="preserve"> </w:t>
      </w:r>
      <w:r>
        <w:t>достижений</w:t>
      </w:r>
      <w:r>
        <w:rPr>
          <w:spacing w:val="-7"/>
        </w:rPr>
        <w:t xml:space="preserve"> </w:t>
      </w:r>
      <w:r>
        <w:t>реализуется</w:t>
      </w:r>
      <w:r>
        <w:rPr>
          <w:spacing w:val="-7"/>
        </w:rPr>
        <w:t xml:space="preserve"> </w:t>
      </w:r>
      <w:r>
        <w:t>через: оценку предметных и метапредметных результатов;</w:t>
      </w:r>
    </w:p>
    <w:p w14:paraId="0FF700C0" w14:textId="77777777" w:rsidR="0013436E" w:rsidRDefault="00AE3229">
      <w:pPr>
        <w:pStyle w:val="a3"/>
        <w:ind w:right="292" w:firstLine="719"/>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w:t>
      </w:r>
    </w:p>
    <w:p w14:paraId="11E48BA9" w14:textId="77777777" w:rsidR="0013436E" w:rsidRDefault="00AE3229">
      <w:pPr>
        <w:pStyle w:val="a3"/>
        <w:ind w:right="295" w:firstLine="719"/>
        <w:jc w:val="both"/>
      </w:pPr>
      <w:r>
        <w:t>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07CE97EF" w14:textId="77777777" w:rsidR="0013436E" w:rsidRDefault="00AE3229">
      <w:pPr>
        <w:pStyle w:val="a3"/>
        <w:ind w:right="281" w:firstLine="719"/>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1BA74E85" w14:textId="77777777" w:rsidR="0013436E" w:rsidRDefault="00AE3229">
      <w:pPr>
        <w:pStyle w:val="a3"/>
        <w:ind w:right="293" w:firstLine="719"/>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7C7BFB9C" w14:textId="77777777" w:rsidR="0013436E" w:rsidRDefault="00AE3229">
      <w:pPr>
        <w:pStyle w:val="a3"/>
        <w:ind w:right="284" w:firstLine="719"/>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3B7091D3" w14:textId="77777777" w:rsidR="0013436E" w:rsidRDefault="00AE3229" w:rsidP="004F630C">
      <w:pPr>
        <w:pStyle w:val="2"/>
        <w:numPr>
          <w:ilvl w:val="2"/>
          <w:numId w:val="135"/>
        </w:numPr>
        <w:tabs>
          <w:tab w:val="left" w:pos="1505"/>
        </w:tabs>
        <w:spacing w:before="4"/>
        <w:ind w:left="978" w:right="1819" w:firstLine="0"/>
        <w:jc w:val="both"/>
      </w:pPr>
      <w:r>
        <w:t>Особенности</w:t>
      </w:r>
      <w:r>
        <w:rPr>
          <w:spacing w:val="-7"/>
        </w:rPr>
        <w:t xml:space="preserve"> </w:t>
      </w:r>
      <w:r>
        <w:t>оценки</w:t>
      </w:r>
      <w:r>
        <w:rPr>
          <w:spacing w:val="-6"/>
        </w:rPr>
        <w:t xml:space="preserve"> </w:t>
      </w:r>
      <w:r>
        <w:t>личностных,</w:t>
      </w:r>
      <w:r>
        <w:rPr>
          <w:spacing w:val="-6"/>
        </w:rPr>
        <w:t xml:space="preserve"> </w:t>
      </w:r>
      <w:r>
        <w:t>метапредметных</w:t>
      </w:r>
      <w:r>
        <w:rPr>
          <w:spacing w:val="-9"/>
        </w:rPr>
        <w:t xml:space="preserve"> </w:t>
      </w:r>
      <w:r>
        <w:t>и</w:t>
      </w:r>
      <w:r>
        <w:rPr>
          <w:spacing w:val="-6"/>
        </w:rPr>
        <w:t xml:space="preserve"> </w:t>
      </w:r>
      <w:r>
        <w:t>предметных</w:t>
      </w:r>
      <w:r>
        <w:rPr>
          <w:spacing w:val="-7"/>
        </w:rPr>
        <w:t xml:space="preserve"> </w:t>
      </w:r>
      <w:r>
        <w:t>результатов Особенности оценки личностных результатов.</w:t>
      </w:r>
    </w:p>
    <w:p w14:paraId="689712C2" w14:textId="77777777" w:rsidR="0013436E" w:rsidRDefault="00AE3229">
      <w:pPr>
        <w:pStyle w:val="a3"/>
        <w:ind w:firstLine="719"/>
      </w:pPr>
      <w:r>
        <w:t>Целью</w:t>
      </w:r>
      <w:r>
        <w:rPr>
          <w:spacing w:val="74"/>
        </w:rPr>
        <w:t xml:space="preserve"> </w:t>
      </w:r>
      <w:r>
        <w:t>оценки</w:t>
      </w:r>
      <w:r>
        <w:rPr>
          <w:spacing w:val="40"/>
        </w:rPr>
        <w:t xml:space="preserve"> </w:t>
      </w:r>
      <w:r>
        <w:t>личностных</w:t>
      </w:r>
      <w:r>
        <w:rPr>
          <w:spacing w:val="75"/>
        </w:rPr>
        <w:t xml:space="preserve"> </w:t>
      </w:r>
      <w:r>
        <w:t>достижений</w:t>
      </w:r>
      <w:r>
        <w:rPr>
          <w:spacing w:val="40"/>
        </w:rPr>
        <w:t xml:space="preserve"> </w:t>
      </w:r>
      <w:r>
        <w:t>обучающихся</w:t>
      </w:r>
      <w:r>
        <w:rPr>
          <w:spacing w:val="74"/>
        </w:rPr>
        <w:t xml:space="preserve"> </w:t>
      </w:r>
      <w:r>
        <w:t>является</w:t>
      </w:r>
      <w:r>
        <w:rPr>
          <w:spacing w:val="76"/>
        </w:rPr>
        <w:t xml:space="preserve"> </w:t>
      </w:r>
      <w:r>
        <w:t>получение</w:t>
      </w:r>
      <w:r>
        <w:rPr>
          <w:spacing w:val="74"/>
        </w:rPr>
        <w:t xml:space="preserve"> </w:t>
      </w:r>
      <w:r>
        <w:t>общего</w:t>
      </w:r>
      <w:r>
        <w:rPr>
          <w:spacing w:val="76"/>
        </w:rPr>
        <w:t xml:space="preserve"> </w:t>
      </w:r>
      <w:r>
        <w:t>представления</w:t>
      </w:r>
      <w:r>
        <w:rPr>
          <w:spacing w:val="40"/>
        </w:rPr>
        <w:t xml:space="preserve"> </w:t>
      </w:r>
      <w:r>
        <w:t>о во</w:t>
      </w:r>
      <w:r w:rsidR="00B76A76">
        <w:t xml:space="preserve">спитательной деятельности МБОУ «Гранитненская школа» </w:t>
      </w:r>
      <w:r>
        <w:t>и ее влиянии на коллектив обучающихся.</w:t>
      </w:r>
    </w:p>
    <w:p w14:paraId="06B784C8" w14:textId="77777777" w:rsidR="0013436E" w:rsidRDefault="00AE3229">
      <w:pPr>
        <w:pStyle w:val="a3"/>
        <w:ind w:firstLine="719"/>
      </w:pPr>
      <w: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496D9A23" w14:textId="77777777" w:rsidR="0013436E" w:rsidRDefault="00AE3229">
      <w:pPr>
        <w:pStyle w:val="a3"/>
        <w:ind w:left="978"/>
      </w:pPr>
      <w:r>
        <w:t>Личностные</w:t>
      </w:r>
      <w:r>
        <w:rPr>
          <w:spacing w:val="-6"/>
        </w:rPr>
        <w:t xml:space="preserve"> </w:t>
      </w:r>
      <w:r>
        <w:t>достижения</w:t>
      </w:r>
      <w:r>
        <w:rPr>
          <w:spacing w:val="-10"/>
        </w:rPr>
        <w:t xml:space="preserve"> </w:t>
      </w:r>
      <w:r>
        <w:t>обучающихся,</w:t>
      </w:r>
      <w:r>
        <w:rPr>
          <w:spacing w:val="-8"/>
        </w:rPr>
        <w:t xml:space="preserve"> </w:t>
      </w:r>
      <w:r>
        <w:t>освоивших</w:t>
      </w:r>
      <w:r>
        <w:rPr>
          <w:spacing w:val="-7"/>
        </w:rPr>
        <w:t xml:space="preserve"> </w:t>
      </w:r>
      <w:r>
        <w:t>ОП</w:t>
      </w:r>
      <w:r>
        <w:rPr>
          <w:spacing w:val="-9"/>
        </w:rPr>
        <w:t xml:space="preserve"> </w:t>
      </w:r>
      <w:r>
        <w:t>НОО,</w:t>
      </w:r>
      <w:r>
        <w:rPr>
          <w:spacing w:val="-7"/>
        </w:rPr>
        <w:t xml:space="preserve"> </w:t>
      </w:r>
      <w:r>
        <w:t>включают</w:t>
      </w:r>
      <w:r>
        <w:rPr>
          <w:spacing w:val="-9"/>
        </w:rPr>
        <w:t xml:space="preserve"> </w:t>
      </w:r>
      <w:r>
        <w:t>две</w:t>
      </w:r>
      <w:r>
        <w:rPr>
          <w:spacing w:val="-9"/>
        </w:rPr>
        <w:t xml:space="preserve"> </w:t>
      </w:r>
      <w:r>
        <w:t>группы</w:t>
      </w:r>
      <w:r>
        <w:rPr>
          <w:spacing w:val="-6"/>
        </w:rPr>
        <w:t xml:space="preserve"> </w:t>
      </w:r>
      <w:r>
        <w:rPr>
          <w:spacing w:val="-2"/>
        </w:rPr>
        <w:t>результатов:</w:t>
      </w:r>
    </w:p>
    <w:p w14:paraId="0CBF145F" w14:textId="77777777" w:rsidR="0013436E" w:rsidRDefault="00AE3229">
      <w:pPr>
        <w:pStyle w:val="a3"/>
        <w:ind w:firstLine="719"/>
      </w:pPr>
      <w:r>
        <w:t>основы</w:t>
      </w:r>
      <w:r>
        <w:rPr>
          <w:spacing w:val="33"/>
        </w:rPr>
        <w:t xml:space="preserve"> </w:t>
      </w:r>
      <w:r>
        <w:t>российской</w:t>
      </w:r>
      <w:r>
        <w:rPr>
          <w:spacing w:val="32"/>
        </w:rPr>
        <w:t xml:space="preserve"> </w:t>
      </w:r>
      <w:r>
        <w:t>гражданской</w:t>
      </w:r>
      <w:r>
        <w:rPr>
          <w:spacing w:val="34"/>
        </w:rPr>
        <w:t xml:space="preserve"> </w:t>
      </w:r>
      <w:r>
        <w:t>идентичности,</w:t>
      </w:r>
      <w:r>
        <w:rPr>
          <w:spacing w:val="36"/>
        </w:rPr>
        <w:t xml:space="preserve"> </w:t>
      </w:r>
      <w:r>
        <w:t>ценностные</w:t>
      </w:r>
      <w:r>
        <w:rPr>
          <w:spacing w:val="36"/>
        </w:rPr>
        <w:t xml:space="preserve"> </w:t>
      </w:r>
      <w:r>
        <w:t>установки</w:t>
      </w:r>
      <w:r>
        <w:rPr>
          <w:spacing w:val="35"/>
        </w:rPr>
        <w:t xml:space="preserve"> </w:t>
      </w:r>
      <w:r>
        <w:t>и</w:t>
      </w:r>
      <w:r>
        <w:rPr>
          <w:spacing w:val="32"/>
        </w:rPr>
        <w:t xml:space="preserve"> </w:t>
      </w:r>
      <w:r>
        <w:t>социально</w:t>
      </w:r>
      <w:r>
        <w:rPr>
          <w:spacing w:val="34"/>
        </w:rPr>
        <w:t xml:space="preserve"> </w:t>
      </w:r>
      <w:r>
        <w:t>значимые</w:t>
      </w:r>
      <w:r>
        <w:rPr>
          <w:spacing w:val="36"/>
        </w:rPr>
        <w:t xml:space="preserve"> </w:t>
      </w:r>
      <w:r>
        <w:t xml:space="preserve">качества </w:t>
      </w:r>
      <w:r>
        <w:rPr>
          <w:spacing w:val="-2"/>
        </w:rPr>
        <w:t>личности;</w:t>
      </w:r>
    </w:p>
    <w:p w14:paraId="197D4A52" w14:textId="77777777" w:rsidR="0013436E" w:rsidRDefault="00AE3229">
      <w:pPr>
        <w:pStyle w:val="a3"/>
        <w:ind w:firstLine="719"/>
      </w:pPr>
      <w:r>
        <w:t>готовность</w:t>
      </w:r>
      <w:r>
        <w:rPr>
          <w:spacing w:val="40"/>
        </w:rPr>
        <w:t xml:space="preserve"> </w:t>
      </w:r>
      <w:r>
        <w:t>обучающихся</w:t>
      </w:r>
      <w:r>
        <w:rPr>
          <w:spacing w:val="68"/>
        </w:rPr>
        <w:t xml:space="preserve"> </w:t>
      </w:r>
      <w:r>
        <w:t>к</w:t>
      </w:r>
      <w:r>
        <w:rPr>
          <w:spacing w:val="40"/>
        </w:rPr>
        <w:t xml:space="preserve"> </w:t>
      </w:r>
      <w:r>
        <w:t>саморазвитию,</w:t>
      </w:r>
      <w:r>
        <w:rPr>
          <w:spacing w:val="40"/>
        </w:rPr>
        <w:t xml:space="preserve"> </w:t>
      </w:r>
      <w:r>
        <w:t>мотивация</w:t>
      </w:r>
      <w:r>
        <w:rPr>
          <w:spacing w:val="40"/>
        </w:rPr>
        <w:t xml:space="preserve"> </w:t>
      </w:r>
      <w:r>
        <w:t>к</w:t>
      </w:r>
      <w:r>
        <w:rPr>
          <w:spacing w:val="67"/>
        </w:rPr>
        <w:t xml:space="preserve"> </w:t>
      </w:r>
      <w:r>
        <w:t>познанию</w:t>
      </w:r>
      <w:r>
        <w:rPr>
          <w:spacing w:val="40"/>
        </w:rPr>
        <w:t xml:space="preserve"> </w:t>
      </w:r>
      <w:r>
        <w:t>и</w:t>
      </w:r>
      <w:r>
        <w:rPr>
          <w:spacing w:val="40"/>
        </w:rPr>
        <w:t xml:space="preserve"> </w:t>
      </w:r>
      <w:r>
        <w:t>обучению,</w:t>
      </w:r>
      <w:r>
        <w:rPr>
          <w:spacing w:val="40"/>
        </w:rPr>
        <w:t xml:space="preserve"> </w:t>
      </w:r>
      <w:r>
        <w:t>активное</w:t>
      </w:r>
      <w:r>
        <w:rPr>
          <w:spacing w:val="68"/>
        </w:rPr>
        <w:t xml:space="preserve"> </w:t>
      </w:r>
      <w:r>
        <w:t>участие</w:t>
      </w:r>
      <w:r>
        <w:rPr>
          <w:spacing w:val="68"/>
        </w:rPr>
        <w:t xml:space="preserve"> </w:t>
      </w:r>
      <w:r>
        <w:t>в социально значимой деятельности.</w:t>
      </w:r>
    </w:p>
    <w:p w14:paraId="7698DC0A" w14:textId="77777777" w:rsidR="0013436E" w:rsidRDefault="00AE3229">
      <w:pPr>
        <w:pStyle w:val="a3"/>
        <w:spacing w:line="228" w:lineRule="exact"/>
        <w:ind w:left="978"/>
      </w:pPr>
      <w:r>
        <w:t>Учитывая</w:t>
      </w:r>
      <w:r>
        <w:rPr>
          <w:spacing w:val="-10"/>
        </w:rPr>
        <w:t xml:space="preserve"> </w:t>
      </w:r>
      <w:r>
        <w:t>особенности</w:t>
      </w:r>
      <w:r>
        <w:rPr>
          <w:spacing w:val="-10"/>
        </w:rPr>
        <w:t xml:space="preserve"> </w:t>
      </w:r>
      <w:r>
        <w:t>групп</w:t>
      </w:r>
      <w:r>
        <w:rPr>
          <w:spacing w:val="-9"/>
        </w:rPr>
        <w:t xml:space="preserve"> </w:t>
      </w:r>
      <w:r>
        <w:t>личностных</w:t>
      </w:r>
      <w:r>
        <w:rPr>
          <w:spacing w:val="-10"/>
        </w:rPr>
        <w:t xml:space="preserve"> </w:t>
      </w:r>
      <w:r>
        <w:t>результатов,</w:t>
      </w:r>
      <w:r>
        <w:rPr>
          <w:spacing w:val="-2"/>
        </w:rPr>
        <w:t xml:space="preserve"> </w:t>
      </w:r>
      <w:r>
        <w:t>педагог</w:t>
      </w:r>
      <w:r>
        <w:rPr>
          <w:spacing w:val="-9"/>
        </w:rPr>
        <w:t xml:space="preserve"> </w:t>
      </w:r>
      <w:r>
        <w:t>осуществляет</w:t>
      </w:r>
      <w:r>
        <w:rPr>
          <w:spacing w:val="-10"/>
        </w:rPr>
        <w:t xml:space="preserve"> </w:t>
      </w:r>
      <w:r>
        <w:t>оценку</w:t>
      </w:r>
      <w:r>
        <w:rPr>
          <w:spacing w:val="-9"/>
        </w:rPr>
        <w:t xml:space="preserve"> </w:t>
      </w:r>
      <w:r>
        <w:t>следующих</w:t>
      </w:r>
      <w:r>
        <w:rPr>
          <w:spacing w:val="-10"/>
        </w:rPr>
        <w:t xml:space="preserve"> </w:t>
      </w:r>
      <w:r>
        <w:rPr>
          <w:spacing w:val="-2"/>
        </w:rPr>
        <w:t>качеств:</w:t>
      </w:r>
    </w:p>
    <w:p w14:paraId="613E6AEF" w14:textId="77777777" w:rsidR="0013436E" w:rsidRDefault="00AE3229">
      <w:pPr>
        <w:pStyle w:val="a3"/>
        <w:ind w:left="978"/>
      </w:pPr>
      <w:r>
        <w:t>-</w:t>
      </w:r>
      <w:r>
        <w:rPr>
          <w:spacing w:val="-8"/>
        </w:rPr>
        <w:t xml:space="preserve"> </w:t>
      </w:r>
      <w:r>
        <w:t>наличие</w:t>
      </w:r>
      <w:r>
        <w:rPr>
          <w:spacing w:val="-7"/>
        </w:rPr>
        <w:t xml:space="preserve"> </w:t>
      </w:r>
      <w:r>
        <w:t>и</w:t>
      </w:r>
      <w:r>
        <w:rPr>
          <w:spacing w:val="-5"/>
        </w:rPr>
        <w:t xml:space="preserve"> </w:t>
      </w:r>
      <w:r>
        <w:t>характеристика</w:t>
      </w:r>
      <w:r>
        <w:rPr>
          <w:spacing w:val="-2"/>
        </w:rPr>
        <w:t xml:space="preserve"> </w:t>
      </w:r>
      <w:r>
        <w:t>мотива</w:t>
      </w:r>
      <w:r>
        <w:rPr>
          <w:spacing w:val="-7"/>
        </w:rPr>
        <w:t xml:space="preserve"> </w:t>
      </w:r>
      <w:r>
        <w:t>познания</w:t>
      </w:r>
      <w:r>
        <w:rPr>
          <w:spacing w:val="-7"/>
        </w:rPr>
        <w:t xml:space="preserve"> </w:t>
      </w:r>
      <w:r>
        <w:t>и</w:t>
      </w:r>
      <w:r>
        <w:rPr>
          <w:spacing w:val="-5"/>
        </w:rPr>
        <w:t xml:space="preserve"> </w:t>
      </w:r>
      <w:r>
        <w:rPr>
          <w:spacing w:val="-2"/>
        </w:rPr>
        <w:t>учения:</w:t>
      </w:r>
    </w:p>
    <w:p w14:paraId="3299440B" w14:textId="77777777" w:rsidR="0013436E" w:rsidRDefault="00AE3229" w:rsidP="004F630C">
      <w:pPr>
        <w:pStyle w:val="a5"/>
        <w:numPr>
          <w:ilvl w:val="0"/>
          <w:numId w:val="117"/>
        </w:numPr>
        <w:tabs>
          <w:tab w:val="left" w:pos="1504"/>
        </w:tabs>
        <w:ind w:right="285" w:firstLine="719"/>
        <w:jc w:val="both"/>
        <w:rPr>
          <w:sz w:val="20"/>
        </w:rPr>
      </w:pPr>
      <w:r>
        <w:rPr>
          <w:sz w:val="20"/>
        </w:rPr>
        <w:t>Мотивация учебной деятельности путем беседы (привлекается субъективный опыт обучащихся, приводятся интересные примеры, парадоксальные ситуации, указывается на практическое значение темы).</w:t>
      </w:r>
    </w:p>
    <w:p w14:paraId="3CD41F15" w14:textId="77777777" w:rsidR="0013436E" w:rsidRDefault="00AE3229" w:rsidP="004F630C">
      <w:pPr>
        <w:pStyle w:val="a5"/>
        <w:numPr>
          <w:ilvl w:val="0"/>
          <w:numId w:val="117"/>
        </w:numPr>
        <w:tabs>
          <w:tab w:val="left" w:pos="1505"/>
        </w:tabs>
        <w:spacing w:line="229" w:lineRule="exact"/>
        <w:ind w:left="1505" w:hanging="527"/>
        <w:jc w:val="both"/>
        <w:rPr>
          <w:sz w:val="20"/>
        </w:rPr>
      </w:pPr>
      <w:r>
        <w:rPr>
          <w:sz w:val="20"/>
        </w:rPr>
        <w:t>Создание</w:t>
      </w:r>
      <w:r>
        <w:rPr>
          <w:spacing w:val="-12"/>
          <w:sz w:val="20"/>
        </w:rPr>
        <w:t xml:space="preserve"> </w:t>
      </w:r>
      <w:r>
        <w:rPr>
          <w:sz w:val="20"/>
        </w:rPr>
        <w:t>проблемной</w:t>
      </w:r>
      <w:r>
        <w:rPr>
          <w:spacing w:val="-12"/>
          <w:sz w:val="20"/>
        </w:rPr>
        <w:t xml:space="preserve"> </w:t>
      </w:r>
      <w:r>
        <w:rPr>
          <w:spacing w:val="-2"/>
          <w:sz w:val="20"/>
        </w:rPr>
        <w:t>ситуации.</w:t>
      </w:r>
    </w:p>
    <w:p w14:paraId="30B92E3D" w14:textId="77777777" w:rsidR="0013436E" w:rsidRDefault="00AE3229" w:rsidP="004F630C">
      <w:pPr>
        <w:pStyle w:val="a5"/>
        <w:numPr>
          <w:ilvl w:val="0"/>
          <w:numId w:val="117"/>
        </w:numPr>
        <w:tabs>
          <w:tab w:val="left" w:pos="1505"/>
        </w:tabs>
        <w:spacing w:line="229" w:lineRule="exact"/>
        <w:ind w:left="1505" w:hanging="527"/>
        <w:jc w:val="both"/>
        <w:rPr>
          <w:sz w:val="20"/>
        </w:rPr>
      </w:pPr>
      <w:r>
        <w:rPr>
          <w:sz w:val="20"/>
        </w:rPr>
        <w:t>Мотивация</w:t>
      </w:r>
      <w:r>
        <w:rPr>
          <w:spacing w:val="-10"/>
          <w:sz w:val="20"/>
        </w:rPr>
        <w:t xml:space="preserve"> </w:t>
      </w:r>
      <w:r>
        <w:rPr>
          <w:sz w:val="20"/>
        </w:rPr>
        <w:t>учебной</w:t>
      </w:r>
      <w:r>
        <w:rPr>
          <w:spacing w:val="-9"/>
          <w:sz w:val="20"/>
        </w:rPr>
        <w:t xml:space="preserve"> </w:t>
      </w:r>
      <w:r>
        <w:rPr>
          <w:sz w:val="20"/>
        </w:rPr>
        <w:t>деятельности</w:t>
      </w:r>
      <w:r>
        <w:rPr>
          <w:spacing w:val="-8"/>
          <w:sz w:val="20"/>
        </w:rPr>
        <w:t xml:space="preserve"> </w:t>
      </w:r>
      <w:r>
        <w:rPr>
          <w:sz w:val="20"/>
        </w:rPr>
        <w:t>путем</w:t>
      </w:r>
      <w:r>
        <w:rPr>
          <w:spacing w:val="-10"/>
          <w:sz w:val="20"/>
        </w:rPr>
        <w:t xml:space="preserve"> </w:t>
      </w:r>
      <w:r>
        <w:rPr>
          <w:sz w:val="20"/>
        </w:rPr>
        <w:t>использования</w:t>
      </w:r>
      <w:r>
        <w:rPr>
          <w:spacing w:val="-9"/>
          <w:sz w:val="20"/>
        </w:rPr>
        <w:t xml:space="preserve"> </w:t>
      </w:r>
      <w:r>
        <w:rPr>
          <w:sz w:val="20"/>
        </w:rPr>
        <w:t>технологии</w:t>
      </w:r>
      <w:r>
        <w:rPr>
          <w:spacing w:val="-7"/>
          <w:sz w:val="20"/>
        </w:rPr>
        <w:t xml:space="preserve"> </w:t>
      </w:r>
      <w:r>
        <w:rPr>
          <w:sz w:val="20"/>
        </w:rPr>
        <w:t>«Мозговая</w:t>
      </w:r>
      <w:r>
        <w:rPr>
          <w:spacing w:val="-11"/>
          <w:sz w:val="20"/>
        </w:rPr>
        <w:t xml:space="preserve"> </w:t>
      </w:r>
      <w:r>
        <w:rPr>
          <w:spacing w:val="-2"/>
          <w:sz w:val="20"/>
        </w:rPr>
        <w:t>атака».</w:t>
      </w:r>
    </w:p>
    <w:p w14:paraId="4B2FAA2F" w14:textId="77777777" w:rsidR="0013436E" w:rsidRDefault="00AE3229" w:rsidP="004F630C">
      <w:pPr>
        <w:pStyle w:val="a5"/>
        <w:numPr>
          <w:ilvl w:val="0"/>
          <w:numId w:val="117"/>
        </w:numPr>
        <w:tabs>
          <w:tab w:val="left" w:pos="1505"/>
        </w:tabs>
        <w:ind w:left="1505" w:hanging="527"/>
        <w:jc w:val="both"/>
        <w:rPr>
          <w:sz w:val="20"/>
        </w:rPr>
      </w:pPr>
      <w:r>
        <w:rPr>
          <w:sz w:val="20"/>
        </w:rPr>
        <w:t>Мотивация</w:t>
      </w:r>
      <w:r>
        <w:rPr>
          <w:spacing w:val="-10"/>
          <w:sz w:val="20"/>
        </w:rPr>
        <w:t xml:space="preserve"> </w:t>
      </w:r>
      <w:r>
        <w:rPr>
          <w:sz w:val="20"/>
        </w:rPr>
        <w:t>учебной</w:t>
      </w:r>
      <w:r>
        <w:rPr>
          <w:spacing w:val="-11"/>
          <w:sz w:val="20"/>
        </w:rPr>
        <w:t xml:space="preserve"> </w:t>
      </w:r>
      <w:r>
        <w:rPr>
          <w:sz w:val="20"/>
        </w:rPr>
        <w:t>деятельности</w:t>
      </w:r>
      <w:r>
        <w:rPr>
          <w:spacing w:val="-10"/>
          <w:sz w:val="20"/>
        </w:rPr>
        <w:t xml:space="preserve"> </w:t>
      </w:r>
      <w:r>
        <w:rPr>
          <w:sz w:val="20"/>
        </w:rPr>
        <w:t>по</w:t>
      </w:r>
      <w:r>
        <w:rPr>
          <w:spacing w:val="-11"/>
          <w:sz w:val="20"/>
        </w:rPr>
        <w:t xml:space="preserve"> </w:t>
      </w:r>
      <w:r>
        <w:rPr>
          <w:sz w:val="20"/>
        </w:rPr>
        <w:t>технологии</w:t>
      </w:r>
      <w:r>
        <w:rPr>
          <w:spacing w:val="-9"/>
          <w:sz w:val="20"/>
        </w:rPr>
        <w:t xml:space="preserve"> </w:t>
      </w:r>
      <w:r>
        <w:rPr>
          <w:sz w:val="20"/>
        </w:rPr>
        <w:t>«Незаконченное</w:t>
      </w:r>
      <w:r>
        <w:rPr>
          <w:spacing w:val="-11"/>
          <w:sz w:val="20"/>
        </w:rPr>
        <w:t xml:space="preserve"> </w:t>
      </w:r>
      <w:r>
        <w:rPr>
          <w:spacing w:val="-2"/>
          <w:sz w:val="20"/>
        </w:rPr>
        <w:t>предложение».</w:t>
      </w:r>
    </w:p>
    <w:p w14:paraId="7EA0A69C" w14:textId="77777777" w:rsidR="0013436E" w:rsidRDefault="00AE3229" w:rsidP="004F630C">
      <w:pPr>
        <w:pStyle w:val="a5"/>
        <w:numPr>
          <w:ilvl w:val="0"/>
          <w:numId w:val="117"/>
        </w:numPr>
        <w:tabs>
          <w:tab w:val="left" w:pos="1504"/>
        </w:tabs>
        <w:ind w:right="284" w:firstLine="719"/>
        <w:jc w:val="both"/>
        <w:rPr>
          <w:sz w:val="20"/>
        </w:rPr>
      </w:pPr>
      <w:r>
        <w:rPr>
          <w:sz w:val="20"/>
        </w:rPr>
        <w:t>Мотивация учебной деятельности путем создания ситуации успеха. (Нужно четко и ярко разделить материал на части, чем более рельефно показано логические связи между ними, подчеркнуто составляющие, содержащие новые знания, тем более понятно его содержание. Этому</w:t>
      </w:r>
      <w:r>
        <w:rPr>
          <w:spacing w:val="-2"/>
          <w:sz w:val="20"/>
        </w:rPr>
        <w:t xml:space="preserve"> </w:t>
      </w:r>
      <w:r>
        <w:rPr>
          <w:sz w:val="20"/>
        </w:rPr>
        <w:t>способствуют ударение на ключевых</w:t>
      </w:r>
      <w:r>
        <w:rPr>
          <w:spacing w:val="-2"/>
          <w:sz w:val="20"/>
        </w:rPr>
        <w:t xml:space="preserve"> </w:t>
      </w:r>
      <w:r>
        <w:rPr>
          <w:sz w:val="20"/>
        </w:rPr>
        <w:t>словах, наличие плана изложения, вопрос к нему. Если материал конкретизируется рисунками, словесными примерами, близкими к личностному опыту учащихся, то он становится доступным для понимания и вызывает интерес к своему предмету).</w:t>
      </w:r>
    </w:p>
    <w:p w14:paraId="7424B132" w14:textId="77777777" w:rsidR="0013436E" w:rsidRDefault="00AE3229" w:rsidP="004F630C">
      <w:pPr>
        <w:pStyle w:val="a5"/>
        <w:numPr>
          <w:ilvl w:val="0"/>
          <w:numId w:val="117"/>
        </w:numPr>
        <w:tabs>
          <w:tab w:val="left" w:pos="1505"/>
        </w:tabs>
        <w:ind w:left="1505" w:hanging="527"/>
        <w:jc w:val="both"/>
        <w:rPr>
          <w:sz w:val="20"/>
        </w:rPr>
      </w:pPr>
      <w:r>
        <w:rPr>
          <w:sz w:val="20"/>
        </w:rPr>
        <w:t>Мотивация</w:t>
      </w:r>
      <w:r>
        <w:rPr>
          <w:spacing w:val="-7"/>
          <w:sz w:val="20"/>
        </w:rPr>
        <w:t xml:space="preserve"> </w:t>
      </w:r>
      <w:r>
        <w:rPr>
          <w:sz w:val="20"/>
        </w:rPr>
        <w:t>учебной</w:t>
      </w:r>
      <w:r>
        <w:rPr>
          <w:spacing w:val="-7"/>
          <w:sz w:val="20"/>
        </w:rPr>
        <w:t xml:space="preserve"> </w:t>
      </w:r>
      <w:r>
        <w:rPr>
          <w:sz w:val="20"/>
        </w:rPr>
        <w:t>деятельности</w:t>
      </w:r>
      <w:r>
        <w:rPr>
          <w:spacing w:val="-6"/>
          <w:sz w:val="20"/>
        </w:rPr>
        <w:t xml:space="preserve"> </w:t>
      </w:r>
      <w:r>
        <w:rPr>
          <w:sz w:val="20"/>
        </w:rPr>
        <w:t>на</w:t>
      </w:r>
      <w:r>
        <w:rPr>
          <w:spacing w:val="-8"/>
          <w:sz w:val="20"/>
        </w:rPr>
        <w:t xml:space="preserve"> </w:t>
      </w:r>
      <w:r>
        <w:rPr>
          <w:sz w:val="20"/>
        </w:rPr>
        <w:t>основе</w:t>
      </w:r>
      <w:r>
        <w:rPr>
          <w:spacing w:val="-9"/>
          <w:sz w:val="20"/>
        </w:rPr>
        <w:t xml:space="preserve"> </w:t>
      </w:r>
      <w:r>
        <w:rPr>
          <w:sz w:val="20"/>
        </w:rPr>
        <w:t>деятельностного</w:t>
      </w:r>
      <w:r>
        <w:rPr>
          <w:spacing w:val="-7"/>
          <w:sz w:val="20"/>
        </w:rPr>
        <w:t xml:space="preserve"> </w:t>
      </w:r>
      <w:r>
        <w:rPr>
          <w:sz w:val="20"/>
        </w:rPr>
        <w:t>подхода</w:t>
      </w:r>
      <w:r>
        <w:rPr>
          <w:spacing w:val="-6"/>
          <w:sz w:val="20"/>
        </w:rPr>
        <w:t xml:space="preserve"> </w:t>
      </w:r>
      <w:r>
        <w:rPr>
          <w:sz w:val="20"/>
        </w:rPr>
        <w:t>к</w:t>
      </w:r>
      <w:r>
        <w:rPr>
          <w:spacing w:val="-8"/>
          <w:sz w:val="20"/>
        </w:rPr>
        <w:t xml:space="preserve"> </w:t>
      </w:r>
      <w:r>
        <w:rPr>
          <w:spacing w:val="-2"/>
          <w:sz w:val="20"/>
        </w:rPr>
        <w:t>обучению.</w:t>
      </w:r>
    </w:p>
    <w:p w14:paraId="3EAEB530" w14:textId="77777777" w:rsidR="0013436E" w:rsidRDefault="00AE3229" w:rsidP="004F630C">
      <w:pPr>
        <w:pStyle w:val="a5"/>
        <w:numPr>
          <w:ilvl w:val="1"/>
          <w:numId w:val="117"/>
        </w:numPr>
        <w:tabs>
          <w:tab w:val="left" w:pos="1506"/>
        </w:tabs>
        <w:spacing w:before="1"/>
        <w:ind w:right="293" w:firstLine="719"/>
        <w:rPr>
          <w:sz w:val="20"/>
        </w:rPr>
      </w:pPr>
      <w:r>
        <w:rPr>
          <w:sz w:val="20"/>
        </w:rPr>
        <w:t>учебная</w:t>
      </w:r>
      <w:r>
        <w:rPr>
          <w:spacing w:val="40"/>
          <w:sz w:val="20"/>
        </w:rPr>
        <w:t xml:space="preserve"> </w:t>
      </w:r>
      <w:r>
        <w:rPr>
          <w:sz w:val="20"/>
        </w:rPr>
        <w:t>деятельность</w:t>
      </w:r>
      <w:r>
        <w:rPr>
          <w:spacing w:val="40"/>
          <w:sz w:val="20"/>
        </w:rPr>
        <w:t xml:space="preserve"> </w:t>
      </w:r>
      <w:r>
        <w:rPr>
          <w:sz w:val="20"/>
        </w:rPr>
        <w:t>под</w:t>
      </w:r>
      <w:r>
        <w:rPr>
          <w:spacing w:val="40"/>
          <w:sz w:val="20"/>
        </w:rPr>
        <w:t xml:space="preserve"> </w:t>
      </w:r>
      <w:r>
        <w:rPr>
          <w:sz w:val="20"/>
        </w:rPr>
        <w:t>руководством</w:t>
      </w:r>
      <w:r>
        <w:rPr>
          <w:spacing w:val="40"/>
          <w:sz w:val="20"/>
        </w:rPr>
        <w:t xml:space="preserve"> </w:t>
      </w:r>
      <w:r>
        <w:rPr>
          <w:sz w:val="20"/>
        </w:rPr>
        <w:t>учителя</w:t>
      </w:r>
      <w:r>
        <w:rPr>
          <w:spacing w:val="40"/>
          <w:sz w:val="20"/>
        </w:rPr>
        <w:t xml:space="preserve"> </w:t>
      </w:r>
      <w:r>
        <w:rPr>
          <w:sz w:val="20"/>
        </w:rPr>
        <w:t>(задания</w:t>
      </w:r>
      <w:r>
        <w:rPr>
          <w:spacing w:val="40"/>
          <w:sz w:val="20"/>
        </w:rPr>
        <w:t xml:space="preserve"> </w:t>
      </w:r>
      <w:r>
        <w:rPr>
          <w:sz w:val="20"/>
        </w:rPr>
        <w:t>для</w:t>
      </w:r>
      <w:r>
        <w:rPr>
          <w:spacing w:val="40"/>
          <w:sz w:val="20"/>
        </w:rPr>
        <w:t xml:space="preserve"> </w:t>
      </w:r>
      <w:r>
        <w:rPr>
          <w:sz w:val="20"/>
        </w:rPr>
        <w:t>учащихся:</w:t>
      </w:r>
      <w:r>
        <w:rPr>
          <w:spacing w:val="40"/>
          <w:sz w:val="20"/>
        </w:rPr>
        <w:t xml:space="preserve"> </w:t>
      </w:r>
      <w:r>
        <w:rPr>
          <w:sz w:val="20"/>
        </w:rPr>
        <w:t>«Существуют</w:t>
      </w:r>
      <w:r>
        <w:rPr>
          <w:spacing w:val="40"/>
          <w:sz w:val="20"/>
        </w:rPr>
        <w:t xml:space="preserve"> </w:t>
      </w:r>
      <w:r>
        <w:rPr>
          <w:sz w:val="20"/>
        </w:rPr>
        <w:t>другие способы выполнения работы?», «Выполните работу в виде графика, схемы» и др.)</w:t>
      </w:r>
    </w:p>
    <w:p w14:paraId="4F69CD2D" w14:textId="77777777" w:rsidR="0013436E" w:rsidRDefault="00AE3229" w:rsidP="004F630C">
      <w:pPr>
        <w:pStyle w:val="a5"/>
        <w:numPr>
          <w:ilvl w:val="1"/>
          <w:numId w:val="117"/>
        </w:numPr>
        <w:tabs>
          <w:tab w:val="left" w:pos="1506"/>
        </w:tabs>
        <w:spacing w:line="228" w:lineRule="exact"/>
        <w:ind w:left="1506"/>
        <w:rPr>
          <w:sz w:val="20"/>
        </w:rPr>
      </w:pPr>
      <w:r>
        <w:rPr>
          <w:sz w:val="20"/>
        </w:rPr>
        <w:t>самостоятельная</w:t>
      </w:r>
      <w:r>
        <w:rPr>
          <w:spacing w:val="15"/>
          <w:sz w:val="20"/>
        </w:rPr>
        <w:t xml:space="preserve"> </w:t>
      </w:r>
      <w:r>
        <w:rPr>
          <w:sz w:val="20"/>
        </w:rPr>
        <w:t>начальная</w:t>
      </w:r>
      <w:r>
        <w:rPr>
          <w:spacing w:val="18"/>
          <w:sz w:val="20"/>
        </w:rPr>
        <w:t xml:space="preserve"> </w:t>
      </w:r>
      <w:r>
        <w:rPr>
          <w:sz w:val="20"/>
        </w:rPr>
        <w:t>деятельность.</w:t>
      </w:r>
      <w:r>
        <w:rPr>
          <w:spacing w:val="16"/>
          <w:sz w:val="20"/>
        </w:rPr>
        <w:t xml:space="preserve"> </w:t>
      </w:r>
      <w:r>
        <w:rPr>
          <w:sz w:val="20"/>
        </w:rPr>
        <w:t>(Возможно</w:t>
      </w:r>
      <w:r>
        <w:rPr>
          <w:spacing w:val="15"/>
          <w:sz w:val="20"/>
        </w:rPr>
        <w:t xml:space="preserve"> </w:t>
      </w:r>
      <w:r>
        <w:rPr>
          <w:sz w:val="20"/>
        </w:rPr>
        <w:t>использование</w:t>
      </w:r>
      <w:r>
        <w:rPr>
          <w:spacing w:val="14"/>
          <w:sz w:val="20"/>
        </w:rPr>
        <w:t xml:space="preserve"> </w:t>
      </w:r>
      <w:r>
        <w:rPr>
          <w:sz w:val="20"/>
        </w:rPr>
        <w:t>алгоритма</w:t>
      </w:r>
      <w:r>
        <w:rPr>
          <w:spacing w:val="14"/>
          <w:sz w:val="20"/>
        </w:rPr>
        <w:t xml:space="preserve"> </w:t>
      </w:r>
      <w:r>
        <w:rPr>
          <w:sz w:val="20"/>
        </w:rPr>
        <w:t>действий</w:t>
      </w:r>
      <w:r>
        <w:rPr>
          <w:spacing w:val="15"/>
          <w:sz w:val="20"/>
        </w:rPr>
        <w:t xml:space="preserve"> </w:t>
      </w:r>
      <w:r>
        <w:rPr>
          <w:sz w:val="20"/>
        </w:rPr>
        <w:t>на</w:t>
      </w:r>
      <w:r>
        <w:rPr>
          <w:spacing w:val="16"/>
          <w:sz w:val="20"/>
        </w:rPr>
        <w:t xml:space="preserve"> </w:t>
      </w:r>
      <w:r>
        <w:rPr>
          <w:spacing w:val="-2"/>
          <w:sz w:val="20"/>
        </w:rPr>
        <w:t>уроке.</w:t>
      </w:r>
    </w:p>
    <w:p w14:paraId="28F10FEA" w14:textId="77777777" w:rsidR="0013436E" w:rsidRDefault="00AE3229">
      <w:pPr>
        <w:pStyle w:val="a3"/>
      </w:pPr>
      <w:r>
        <w:t>Учитель</w:t>
      </w:r>
      <w:r>
        <w:rPr>
          <w:spacing w:val="-6"/>
        </w:rPr>
        <w:t xml:space="preserve"> </w:t>
      </w:r>
      <w:r>
        <w:t>выступает</w:t>
      </w:r>
      <w:r>
        <w:rPr>
          <w:spacing w:val="-7"/>
        </w:rPr>
        <w:t xml:space="preserve"> </w:t>
      </w:r>
      <w:r>
        <w:t>в</w:t>
      </w:r>
      <w:r>
        <w:rPr>
          <w:spacing w:val="-7"/>
        </w:rPr>
        <w:t xml:space="preserve"> </w:t>
      </w:r>
      <w:r>
        <w:t>виде</w:t>
      </w:r>
      <w:r>
        <w:rPr>
          <w:spacing w:val="-6"/>
        </w:rPr>
        <w:t xml:space="preserve"> </w:t>
      </w:r>
      <w:r>
        <w:rPr>
          <w:spacing w:val="-2"/>
        </w:rPr>
        <w:t>консультанта).</w:t>
      </w:r>
    </w:p>
    <w:p w14:paraId="42FC524F" w14:textId="77777777" w:rsidR="0013436E" w:rsidRDefault="00AE3229" w:rsidP="004F630C">
      <w:pPr>
        <w:pStyle w:val="a5"/>
        <w:numPr>
          <w:ilvl w:val="0"/>
          <w:numId w:val="117"/>
        </w:numPr>
        <w:tabs>
          <w:tab w:val="left" w:pos="1506"/>
        </w:tabs>
        <w:spacing w:before="1"/>
        <w:ind w:left="1506" w:hanging="477"/>
        <w:rPr>
          <w:sz w:val="20"/>
        </w:rPr>
      </w:pPr>
      <w:r>
        <w:rPr>
          <w:sz w:val="20"/>
        </w:rPr>
        <w:t>Мотивация</w:t>
      </w:r>
      <w:r>
        <w:rPr>
          <w:spacing w:val="-6"/>
          <w:sz w:val="20"/>
        </w:rPr>
        <w:t xml:space="preserve"> </w:t>
      </w:r>
      <w:r>
        <w:rPr>
          <w:sz w:val="20"/>
        </w:rPr>
        <w:t>учебной</w:t>
      </w:r>
      <w:r>
        <w:rPr>
          <w:spacing w:val="-7"/>
          <w:sz w:val="20"/>
        </w:rPr>
        <w:t xml:space="preserve"> </w:t>
      </w:r>
      <w:r>
        <w:rPr>
          <w:sz w:val="20"/>
        </w:rPr>
        <w:t>деятельности</w:t>
      </w:r>
      <w:r>
        <w:rPr>
          <w:spacing w:val="-9"/>
          <w:sz w:val="20"/>
        </w:rPr>
        <w:t xml:space="preserve"> </w:t>
      </w:r>
      <w:r>
        <w:rPr>
          <w:sz w:val="20"/>
        </w:rPr>
        <w:t>в</w:t>
      </w:r>
      <w:r>
        <w:rPr>
          <w:spacing w:val="-6"/>
          <w:sz w:val="20"/>
        </w:rPr>
        <w:t xml:space="preserve"> </w:t>
      </w:r>
      <w:r>
        <w:rPr>
          <w:sz w:val="20"/>
        </w:rPr>
        <w:t>процессе</w:t>
      </w:r>
      <w:r>
        <w:rPr>
          <w:spacing w:val="-7"/>
          <w:sz w:val="20"/>
        </w:rPr>
        <w:t xml:space="preserve"> </w:t>
      </w:r>
      <w:r>
        <w:rPr>
          <w:sz w:val="20"/>
        </w:rPr>
        <w:t>познавательных</w:t>
      </w:r>
      <w:r>
        <w:rPr>
          <w:spacing w:val="-6"/>
          <w:sz w:val="20"/>
        </w:rPr>
        <w:t xml:space="preserve"> </w:t>
      </w:r>
      <w:r>
        <w:rPr>
          <w:sz w:val="20"/>
        </w:rPr>
        <w:t>игр</w:t>
      </w:r>
      <w:r>
        <w:rPr>
          <w:spacing w:val="-6"/>
          <w:sz w:val="20"/>
        </w:rPr>
        <w:t xml:space="preserve"> </w:t>
      </w:r>
      <w:r>
        <w:rPr>
          <w:sz w:val="20"/>
        </w:rPr>
        <w:t>и</w:t>
      </w:r>
      <w:r>
        <w:rPr>
          <w:spacing w:val="-9"/>
          <w:sz w:val="20"/>
        </w:rPr>
        <w:t xml:space="preserve"> </w:t>
      </w:r>
      <w:r>
        <w:rPr>
          <w:sz w:val="20"/>
        </w:rPr>
        <w:t>игровых</w:t>
      </w:r>
      <w:r>
        <w:rPr>
          <w:spacing w:val="-8"/>
          <w:sz w:val="20"/>
        </w:rPr>
        <w:t xml:space="preserve"> </w:t>
      </w:r>
      <w:r>
        <w:rPr>
          <w:spacing w:val="-2"/>
          <w:sz w:val="20"/>
        </w:rPr>
        <w:t>ситуаций.</w:t>
      </w:r>
    </w:p>
    <w:p w14:paraId="64EE736B" w14:textId="77777777" w:rsidR="0013436E" w:rsidRDefault="0013436E">
      <w:pPr>
        <w:rPr>
          <w:sz w:val="20"/>
        </w:rPr>
        <w:sectPr w:rsidR="0013436E">
          <w:pgSz w:w="11910" w:h="16840"/>
          <w:pgMar w:top="480" w:right="280" w:bottom="800" w:left="1160" w:header="0" w:footer="553" w:gutter="0"/>
          <w:cols w:space="720"/>
        </w:sectPr>
      </w:pPr>
    </w:p>
    <w:p w14:paraId="2ACEBE18" w14:textId="77777777" w:rsidR="0013436E" w:rsidRDefault="00AE3229" w:rsidP="004F630C">
      <w:pPr>
        <w:pStyle w:val="a5"/>
        <w:numPr>
          <w:ilvl w:val="0"/>
          <w:numId w:val="117"/>
        </w:numPr>
        <w:tabs>
          <w:tab w:val="left" w:pos="1504"/>
        </w:tabs>
        <w:spacing w:before="61"/>
        <w:ind w:right="282" w:firstLine="719"/>
        <w:jc w:val="both"/>
        <w:rPr>
          <w:sz w:val="20"/>
        </w:rPr>
      </w:pPr>
      <w:r>
        <w:rPr>
          <w:sz w:val="20"/>
        </w:rPr>
        <w:lastRenderedPageBreak/>
        <w:t>Мотивация учебной деятельности с помощью приемов работы с текстом. (Сравнить текст ранее прочитанным; учитель, объясняя материал, сознательно допускает ошибки), а ученики фиксируют замеченные ошибки в тетрадях.</w:t>
      </w:r>
    </w:p>
    <w:p w14:paraId="585F599C" w14:textId="77777777" w:rsidR="0013436E" w:rsidRDefault="00AE3229" w:rsidP="004F630C">
      <w:pPr>
        <w:pStyle w:val="a5"/>
        <w:numPr>
          <w:ilvl w:val="0"/>
          <w:numId w:val="116"/>
        </w:numPr>
        <w:tabs>
          <w:tab w:val="left" w:pos="1092"/>
        </w:tabs>
        <w:spacing w:before="1"/>
        <w:ind w:left="1092" w:hanging="114"/>
        <w:jc w:val="both"/>
        <w:rPr>
          <w:sz w:val="20"/>
        </w:rPr>
      </w:pPr>
      <w:r>
        <w:rPr>
          <w:sz w:val="20"/>
        </w:rPr>
        <w:t>способность</w:t>
      </w:r>
      <w:r>
        <w:rPr>
          <w:spacing w:val="-9"/>
          <w:sz w:val="20"/>
        </w:rPr>
        <w:t xml:space="preserve"> </w:t>
      </w:r>
      <w:r>
        <w:rPr>
          <w:sz w:val="20"/>
        </w:rPr>
        <w:t>осуществлять</w:t>
      </w:r>
      <w:r>
        <w:rPr>
          <w:spacing w:val="-7"/>
          <w:sz w:val="20"/>
        </w:rPr>
        <w:t xml:space="preserve"> </w:t>
      </w:r>
      <w:r>
        <w:rPr>
          <w:sz w:val="20"/>
        </w:rPr>
        <w:t>самоконтроль</w:t>
      </w:r>
      <w:r>
        <w:rPr>
          <w:spacing w:val="-9"/>
          <w:sz w:val="20"/>
        </w:rPr>
        <w:t xml:space="preserve"> </w:t>
      </w:r>
      <w:r>
        <w:rPr>
          <w:sz w:val="20"/>
        </w:rPr>
        <w:t>и</w:t>
      </w:r>
      <w:r>
        <w:rPr>
          <w:spacing w:val="-10"/>
          <w:sz w:val="20"/>
        </w:rPr>
        <w:t xml:space="preserve"> </w:t>
      </w:r>
      <w:r>
        <w:rPr>
          <w:spacing w:val="-2"/>
          <w:sz w:val="20"/>
        </w:rPr>
        <w:t>самооценку:</w:t>
      </w:r>
    </w:p>
    <w:p w14:paraId="5CFDAD08" w14:textId="77777777" w:rsidR="0013436E" w:rsidRDefault="00AE3229">
      <w:pPr>
        <w:pStyle w:val="a3"/>
        <w:spacing w:before="1"/>
        <w:ind w:right="281" w:firstLine="719"/>
        <w:jc w:val="both"/>
      </w:pPr>
      <w:r>
        <w:t xml:space="preserve">Методика «Цветовые дорожки» позволяют ученику, пользуясь цветными карандашами, самостоятельно оценить, насколько он понял материал, может ли выполнить задание, уверенно ли чувствует себя при ответе на вопрос. Выбрав один из трех цветов, ученики делают пометки в своих тетрадях рядом с домашней или классной </w:t>
      </w:r>
      <w:r>
        <w:rPr>
          <w:spacing w:val="-2"/>
        </w:rPr>
        <w:t>работой.</w:t>
      </w:r>
    </w:p>
    <w:p w14:paraId="0AE3F350" w14:textId="77777777" w:rsidR="0013436E" w:rsidRDefault="00AE3229" w:rsidP="004F630C">
      <w:pPr>
        <w:pStyle w:val="a5"/>
        <w:numPr>
          <w:ilvl w:val="0"/>
          <w:numId w:val="116"/>
        </w:numPr>
        <w:tabs>
          <w:tab w:val="left" w:pos="1092"/>
        </w:tabs>
        <w:spacing w:line="229" w:lineRule="exact"/>
        <w:ind w:left="1092" w:hanging="114"/>
        <w:jc w:val="both"/>
        <w:rPr>
          <w:sz w:val="20"/>
        </w:rPr>
      </w:pPr>
      <w:r>
        <w:rPr>
          <w:sz w:val="20"/>
        </w:rPr>
        <w:t>красный</w:t>
      </w:r>
      <w:r>
        <w:rPr>
          <w:spacing w:val="-6"/>
          <w:sz w:val="20"/>
        </w:rPr>
        <w:t xml:space="preserve"> </w:t>
      </w:r>
      <w:r>
        <w:rPr>
          <w:sz w:val="20"/>
        </w:rPr>
        <w:t>цвет</w:t>
      </w:r>
      <w:r>
        <w:rPr>
          <w:spacing w:val="-4"/>
          <w:sz w:val="20"/>
        </w:rPr>
        <w:t xml:space="preserve"> </w:t>
      </w:r>
      <w:r>
        <w:rPr>
          <w:sz w:val="20"/>
        </w:rPr>
        <w:t>—</w:t>
      </w:r>
      <w:r>
        <w:rPr>
          <w:spacing w:val="-4"/>
          <w:sz w:val="20"/>
        </w:rPr>
        <w:t xml:space="preserve"> </w:t>
      </w:r>
      <w:r>
        <w:rPr>
          <w:sz w:val="20"/>
        </w:rPr>
        <w:t>это</w:t>
      </w:r>
      <w:r>
        <w:rPr>
          <w:spacing w:val="-4"/>
          <w:sz w:val="20"/>
        </w:rPr>
        <w:t xml:space="preserve"> </w:t>
      </w:r>
      <w:r>
        <w:rPr>
          <w:sz w:val="20"/>
        </w:rPr>
        <w:t>сигнал</w:t>
      </w:r>
      <w:r>
        <w:rPr>
          <w:spacing w:val="-5"/>
          <w:sz w:val="20"/>
        </w:rPr>
        <w:t xml:space="preserve"> </w:t>
      </w:r>
      <w:r>
        <w:rPr>
          <w:sz w:val="20"/>
        </w:rPr>
        <w:t>тревоги:</w:t>
      </w:r>
      <w:r>
        <w:rPr>
          <w:spacing w:val="-3"/>
          <w:sz w:val="20"/>
        </w:rPr>
        <w:t xml:space="preserve"> </w:t>
      </w:r>
      <w:r>
        <w:rPr>
          <w:sz w:val="20"/>
        </w:rPr>
        <w:t>я</w:t>
      </w:r>
      <w:r>
        <w:rPr>
          <w:spacing w:val="-5"/>
          <w:sz w:val="20"/>
        </w:rPr>
        <w:t xml:space="preserve"> </w:t>
      </w:r>
      <w:r>
        <w:rPr>
          <w:sz w:val="20"/>
        </w:rPr>
        <w:t>этого</w:t>
      </w:r>
      <w:r>
        <w:rPr>
          <w:spacing w:val="-4"/>
          <w:sz w:val="20"/>
        </w:rPr>
        <w:t xml:space="preserve"> </w:t>
      </w:r>
      <w:r>
        <w:rPr>
          <w:sz w:val="20"/>
        </w:rPr>
        <w:t>не</w:t>
      </w:r>
      <w:r>
        <w:rPr>
          <w:spacing w:val="-4"/>
          <w:sz w:val="20"/>
        </w:rPr>
        <w:t xml:space="preserve"> </w:t>
      </w:r>
      <w:r>
        <w:rPr>
          <w:sz w:val="20"/>
        </w:rPr>
        <w:t>могу,</w:t>
      </w:r>
      <w:r>
        <w:rPr>
          <w:spacing w:val="-5"/>
          <w:sz w:val="20"/>
        </w:rPr>
        <w:t xml:space="preserve"> </w:t>
      </w:r>
      <w:r>
        <w:rPr>
          <w:sz w:val="20"/>
        </w:rPr>
        <w:t>мне</w:t>
      </w:r>
      <w:r>
        <w:rPr>
          <w:spacing w:val="-4"/>
          <w:sz w:val="20"/>
        </w:rPr>
        <w:t xml:space="preserve"> </w:t>
      </w:r>
      <w:r>
        <w:rPr>
          <w:spacing w:val="-2"/>
          <w:sz w:val="20"/>
        </w:rPr>
        <w:t>трудно,</w:t>
      </w:r>
    </w:p>
    <w:p w14:paraId="65F9EAA6" w14:textId="77777777" w:rsidR="0013436E" w:rsidRDefault="00AE3229" w:rsidP="004F630C">
      <w:pPr>
        <w:pStyle w:val="a5"/>
        <w:numPr>
          <w:ilvl w:val="0"/>
          <w:numId w:val="116"/>
        </w:numPr>
        <w:tabs>
          <w:tab w:val="left" w:pos="1092"/>
        </w:tabs>
        <w:ind w:left="1092" w:hanging="114"/>
        <w:jc w:val="both"/>
        <w:rPr>
          <w:sz w:val="20"/>
        </w:rPr>
      </w:pPr>
      <w:r>
        <w:rPr>
          <w:sz w:val="20"/>
        </w:rPr>
        <w:t>желтый</w:t>
      </w:r>
      <w:r>
        <w:rPr>
          <w:spacing w:val="-6"/>
          <w:sz w:val="20"/>
        </w:rPr>
        <w:t xml:space="preserve"> </w:t>
      </w:r>
      <w:r>
        <w:rPr>
          <w:sz w:val="20"/>
        </w:rPr>
        <w:t>цвет</w:t>
      </w:r>
      <w:r>
        <w:rPr>
          <w:spacing w:val="-5"/>
          <w:sz w:val="20"/>
        </w:rPr>
        <w:t xml:space="preserve"> </w:t>
      </w:r>
      <w:r>
        <w:rPr>
          <w:sz w:val="20"/>
        </w:rPr>
        <w:t>—</w:t>
      </w:r>
      <w:r>
        <w:rPr>
          <w:spacing w:val="-2"/>
          <w:sz w:val="20"/>
        </w:rPr>
        <w:t xml:space="preserve"> </w:t>
      </w:r>
      <w:r>
        <w:rPr>
          <w:sz w:val="20"/>
        </w:rPr>
        <w:t>неуверенности:</w:t>
      </w:r>
      <w:r>
        <w:rPr>
          <w:spacing w:val="-6"/>
          <w:sz w:val="20"/>
        </w:rPr>
        <w:t xml:space="preserve"> </w:t>
      </w:r>
      <w:r>
        <w:rPr>
          <w:sz w:val="20"/>
        </w:rPr>
        <w:t>я</w:t>
      </w:r>
      <w:r>
        <w:rPr>
          <w:spacing w:val="-5"/>
          <w:sz w:val="20"/>
        </w:rPr>
        <w:t xml:space="preserve"> </w:t>
      </w:r>
      <w:r>
        <w:rPr>
          <w:sz w:val="20"/>
        </w:rPr>
        <w:t>не</w:t>
      </w:r>
      <w:r>
        <w:rPr>
          <w:spacing w:val="-6"/>
          <w:sz w:val="20"/>
        </w:rPr>
        <w:t xml:space="preserve"> </w:t>
      </w:r>
      <w:r>
        <w:rPr>
          <w:sz w:val="20"/>
        </w:rPr>
        <w:t>совсем</w:t>
      </w:r>
      <w:r>
        <w:rPr>
          <w:spacing w:val="-4"/>
          <w:sz w:val="20"/>
        </w:rPr>
        <w:t xml:space="preserve"> </w:t>
      </w:r>
      <w:r>
        <w:rPr>
          <w:sz w:val="20"/>
        </w:rPr>
        <w:t>в</w:t>
      </w:r>
      <w:r>
        <w:rPr>
          <w:spacing w:val="-5"/>
          <w:sz w:val="20"/>
        </w:rPr>
        <w:t xml:space="preserve"> </w:t>
      </w:r>
      <w:r>
        <w:rPr>
          <w:sz w:val="20"/>
        </w:rPr>
        <w:t>этом</w:t>
      </w:r>
      <w:r>
        <w:rPr>
          <w:spacing w:val="-4"/>
          <w:sz w:val="20"/>
        </w:rPr>
        <w:t xml:space="preserve"> </w:t>
      </w:r>
      <w:r>
        <w:rPr>
          <w:spacing w:val="-2"/>
          <w:sz w:val="20"/>
        </w:rPr>
        <w:t>разобрался,</w:t>
      </w:r>
    </w:p>
    <w:p w14:paraId="3FABD10D" w14:textId="77777777" w:rsidR="0013436E" w:rsidRDefault="00AE3229" w:rsidP="004F630C">
      <w:pPr>
        <w:pStyle w:val="a5"/>
        <w:numPr>
          <w:ilvl w:val="0"/>
          <w:numId w:val="116"/>
        </w:numPr>
        <w:tabs>
          <w:tab w:val="left" w:pos="1092"/>
        </w:tabs>
        <w:spacing w:before="1" w:line="229" w:lineRule="exact"/>
        <w:ind w:left="1092" w:hanging="114"/>
        <w:jc w:val="both"/>
        <w:rPr>
          <w:sz w:val="20"/>
        </w:rPr>
      </w:pPr>
      <w:r>
        <w:rPr>
          <w:sz w:val="20"/>
        </w:rPr>
        <w:t>зеленый</w:t>
      </w:r>
      <w:r>
        <w:rPr>
          <w:spacing w:val="-3"/>
          <w:sz w:val="20"/>
        </w:rPr>
        <w:t xml:space="preserve"> </w:t>
      </w:r>
      <w:r>
        <w:rPr>
          <w:sz w:val="20"/>
        </w:rPr>
        <w:t>цвет</w:t>
      </w:r>
      <w:r>
        <w:rPr>
          <w:spacing w:val="41"/>
          <w:sz w:val="20"/>
        </w:rPr>
        <w:t xml:space="preserve"> </w:t>
      </w:r>
      <w:r>
        <w:rPr>
          <w:sz w:val="20"/>
        </w:rPr>
        <w:t>—</w:t>
      </w:r>
      <w:r>
        <w:rPr>
          <w:spacing w:val="-3"/>
          <w:sz w:val="20"/>
        </w:rPr>
        <w:t xml:space="preserve"> </w:t>
      </w:r>
      <w:r>
        <w:rPr>
          <w:sz w:val="20"/>
        </w:rPr>
        <w:t>благополучия:</w:t>
      </w:r>
      <w:r>
        <w:rPr>
          <w:spacing w:val="-5"/>
          <w:sz w:val="20"/>
        </w:rPr>
        <w:t xml:space="preserve"> </w:t>
      </w:r>
      <w:r>
        <w:rPr>
          <w:sz w:val="20"/>
        </w:rPr>
        <w:t>мне</w:t>
      </w:r>
      <w:r>
        <w:rPr>
          <w:spacing w:val="-5"/>
          <w:sz w:val="20"/>
        </w:rPr>
        <w:t xml:space="preserve"> </w:t>
      </w:r>
      <w:r>
        <w:rPr>
          <w:sz w:val="20"/>
        </w:rPr>
        <w:t>всѐ</w:t>
      </w:r>
      <w:r>
        <w:rPr>
          <w:spacing w:val="-4"/>
          <w:sz w:val="20"/>
        </w:rPr>
        <w:t xml:space="preserve"> </w:t>
      </w:r>
      <w:r>
        <w:rPr>
          <w:sz w:val="20"/>
        </w:rPr>
        <w:t>ясно,</w:t>
      </w:r>
      <w:r>
        <w:rPr>
          <w:spacing w:val="-4"/>
          <w:sz w:val="20"/>
        </w:rPr>
        <w:t xml:space="preserve"> </w:t>
      </w:r>
      <w:r>
        <w:rPr>
          <w:sz w:val="20"/>
        </w:rPr>
        <w:t>я</w:t>
      </w:r>
      <w:r>
        <w:rPr>
          <w:spacing w:val="-6"/>
          <w:sz w:val="20"/>
        </w:rPr>
        <w:t xml:space="preserve"> </w:t>
      </w:r>
      <w:r>
        <w:rPr>
          <w:sz w:val="20"/>
        </w:rPr>
        <w:t>с</w:t>
      </w:r>
      <w:r>
        <w:rPr>
          <w:spacing w:val="-4"/>
          <w:sz w:val="20"/>
        </w:rPr>
        <w:t xml:space="preserve"> </w:t>
      </w:r>
      <w:r>
        <w:rPr>
          <w:sz w:val="20"/>
        </w:rPr>
        <w:t>этим</w:t>
      </w:r>
      <w:r>
        <w:rPr>
          <w:spacing w:val="-4"/>
          <w:sz w:val="20"/>
        </w:rPr>
        <w:t xml:space="preserve"> </w:t>
      </w:r>
      <w:r>
        <w:rPr>
          <w:spacing w:val="-2"/>
          <w:sz w:val="20"/>
        </w:rPr>
        <w:t>справлюсь.</w:t>
      </w:r>
    </w:p>
    <w:p w14:paraId="3D7FA508" w14:textId="77777777" w:rsidR="0013436E" w:rsidRDefault="00AE3229">
      <w:pPr>
        <w:pStyle w:val="a3"/>
        <w:ind w:left="978" w:right="1295"/>
      </w:pPr>
      <w:r>
        <w:t>Учитель,</w:t>
      </w:r>
      <w:r>
        <w:rPr>
          <w:spacing w:val="-3"/>
        </w:rPr>
        <w:t xml:space="preserve"> </w:t>
      </w:r>
      <w:r>
        <w:t>взяв</w:t>
      </w:r>
      <w:r>
        <w:rPr>
          <w:spacing w:val="-5"/>
        </w:rPr>
        <w:t xml:space="preserve"> </w:t>
      </w:r>
      <w:r>
        <w:t>тетради</w:t>
      </w:r>
      <w:r>
        <w:rPr>
          <w:spacing w:val="-1"/>
        </w:rPr>
        <w:t xml:space="preserve"> </w:t>
      </w:r>
      <w:r>
        <w:t>учеников,</w:t>
      </w:r>
      <w:r>
        <w:rPr>
          <w:spacing w:val="-4"/>
        </w:rPr>
        <w:t xml:space="preserve"> </w:t>
      </w:r>
      <w:r>
        <w:t>видит,</w:t>
      </w:r>
      <w:r>
        <w:rPr>
          <w:spacing w:val="-4"/>
        </w:rPr>
        <w:t xml:space="preserve"> </w:t>
      </w:r>
      <w:r>
        <w:t>кто</w:t>
      </w:r>
      <w:r>
        <w:rPr>
          <w:spacing w:val="-3"/>
        </w:rPr>
        <w:t xml:space="preserve"> </w:t>
      </w:r>
      <w:r>
        <w:t>из</w:t>
      </w:r>
      <w:r>
        <w:rPr>
          <w:spacing w:val="-1"/>
        </w:rPr>
        <w:t xml:space="preserve"> </w:t>
      </w:r>
      <w:r>
        <w:t>них</w:t>
      </w:r>
      <w:r>
        <w:rPr>
          <w:spacing w:val="-5"/>
        </w:rPr>
        <w:t xml:space="preserve"> </w:t>
      </w:r>
      <w:r>
        <w:t>и</w:t>
      </w:r>
      <w:r>
        <w:rPr>
          <w:spacing w:val="-5"/>
        </w:rPr>
        <w:t xml:space="preserve"> </w:t>
      </w:r>
      <w:r>
        <w:t>в</w:t>
      </w:r>
      <w:r>
        <w:rPr>
          <w:spacing w:val="-2"/>
        </w:rPr>
        <w:t xml:space="preserve"> </w:t>
      </w:r>
      <w:r>
        <w:t>каком</w:t>
      </w:r>
      <w:r>
        <w:rPr>
          <w:spacing w:val="-3"/>
        </w:rPr>
        <w:t xml:space="preserve"> </w:t>
      </w:r>
      <w:r>
        <w:t>вопросе</w:t>
      </w:r>
      <w:r>
        <w:rPr>
          <w:spacing w:val="-4"/>
        </w:rPr>
        <w:t xml:space="preserve"> </w:t>
      </w:r>
      <w:r>
        <w:t>нуждается</w:t>
      </w:r>
      <w:r>
        <w:rPr>
          <w:spacing w:val="-2"/>
        </w:rPr>
        <w:t xml:space="preserve"> </w:t>
      </w:r>
      <w:r>
        <w:t>в</w:t>
      </w:r>
      <w:r>
        <w:rPr>
          <w:spacing w:val="-5"/>
        </w:rPr>
        <w:t xml:space="preserve"> </w:t>
      </w:r>
      <w:r>
        <w:t>помощи. Виды и приемы деятельности для формирования самоконтроля:</w:t>
      </w:r>
    </w:p>
    <w:p w14:paraId="64EAFE6B" w14:textId="77777777" w:rsidR="0013436E" w:rsidRDefault="00AE3229" w:rsidP="004F630C">
      <w:pPr>
        <w:pStyle w:val="a5"/>
        <w:numPr>
          <w:ilvl w:val="0"/>
          <w:numId w:val="115"/>
        </w:numPr>
        <w:tabs>
          <w:tab w:val="left" w:pos="1178"/>
        </w:tabs>
        <w:ind w:left="1178" w:hanging="200"/>
        <w:rPr>
          <w:sz w:val="20"/>
        </w:rPr>
      </w:pPr>
      <w:r>
        <w:rPr>
          <w:sz w:val="20"/>
        </w:rPr>
        <w:t>Диалог</w:t>
      </w:r>
      <w:r>
        <w:rPr>
          <w:spacing w:val="-8"/>
          <w:sz w:val="20"/>
        </w:rPr>
        <w:t xml:space="preserve"> </w:t>
      </w:r>
      <w:r>
        <w:rPr>
          <w:sz w:val="20"/>
        </w:rPr>
        <w:t>(один</w:t>
      </w:r>
      <w:r>
        <w:rPr>
          <w:spacing w:val="-5"/>
          <w:sz w:val="20"/>
        </w:rPr>
        <w:t xml:space="preserve"> </w:t>
      </w:r>
      <w:r>
        <w:rPr>
          <w:sz w:val="20"/>
        </w:rPr>
        <w:t>из</w:t>
      </w:r>
      <w:r>
        <w:rPr>
          <w:spacing w:val="-6"/>
          <w:sz w:val="20"/>
        </w:rPr>
        <w:t xml:space="preserve"> </w:t>
      </w:r>
      <w:r>
        <w:rPr>
          <w:sz w:val="20"/>
        </w:rPr>
        <w:t>вариантов</w:t>
      </w:r>
      <w:r>
        <w:rPr>
          <w:spacing w:val="-7"/>
          <w:sz w:val="20"/>
        </w:rPr>
        <w:t xml:space="preserve"> </w:t>
      </w:r>
      <w:r>
        <w:rPr>
          <w:spacing w:val="-2"/>
          <w:sz w:val="20"/>
        </w:rPr>
        <w:t>сотрудничества):</w:t>
      </w:r>
    </w:p>
    <w:p w14:paraId="262F38E6" w14:textId="77777777" w:rsidR="0013436E" w:rsidRDefault="00AE3229" w:rsidP="004F630C">
      <w:pPr>
        <w:pStyle w:val="a5"/>
        <w:numPr>
          <w:ilvl w:val="1"/>
          <w:numId w:val="115"/>
        </w:numPr>
        <w:tabs>
          <w:tab w:val="left" w:pos="1092"/>
        </w:tabs>
        <w:ind w:left="1092" w:hanging="114"/>
        <w:rPr>
          <w:sz w:val="20"/>
        </w:rPr>
      </w:pPr>
      <w:r>
        <w:rPr>
          <w:sz w:val="20"/>
        </w:rPr>
        <w:t>"Почему</w:t>
      </w:r>
      <w:r>
        <w:rPr>
          <w:spacing w:val="-7"/>
          <w:sz w:val="20"/>
        </w:rPr>
        <w:t xml:space="preserve"> </w:t>
      </w:r>
      <w:r>
        <w:rPr>
          <w:sz w:val="20"/>
        </w:rPr>
        <w:t>мы</w:t>
      </w:r>
      <w:r>
        <w:rPr>
          <w:spacing w:val="-3"/>
          <w:sz w:val="20"/>
        </w:rPr>
        <w:t xml:space="preserve"> </w:t>
      </w:r>
      <w:r>
        <w:rPr>
          <w:spacing w:val="-2"/>
          <w:sz w:val="20"/>
        </w:rPr>
        <w:t>ошиблись?",</w:t>
      </w:r>
    </w:p>
    <w:p w14:paraId="7CA683DA" w14:textId="77777777" w:rsidR="0013436E" w:rsidRDefault="00AE3229" w:rsidP="004F630C">
      <w:pPr>
        <w:pStyle w:val="a5"/>
        <w:numPr>
          <w:ilvl w:val="1"/>
          <w:numId w:val="115"/>
        </w:numPr>
        <w:tabs>
          <w:tab w:val="left" w:pos="1092"/>
        </w:tabs>
        <w:spacing w:before="1" w:line="229" w:lineRule="exact"/>
        <w:ind w:left="1092" w:hanging="114"/>
        <w:rPr>
          <w:sz w:val="20"/>
        </w:rPr>
      </w:pPr>
      <w:r>
        <w:rPr>
          <w:sz w:val="20"/>
        </w:rPr>
        <w:t>"Какой</w:t>
      </w:r>
      <w:r>
        <w:rPr>
          <w:spacing w:val="-6"/>
          <w:sz w:val="20"/>
        </w:rPr>
        <w:t xml:space="preserve"> </w:t>
      </w:r>
      <w:r>
        <w:rPr>
          <w:sz w:val="20"/>
        </w:rPr>
        <w:t>другой</w:t>
      </w:r>
      <w:r>
        <w:rPr>
          <w:spacing w:val="-5"/>
          <w:sz w:val="20"/>
        </w:rPr>
        <w:t xml:space="preserve"> </w:t>
      </w:r>
      <w:r>
        <w:rPr>
          <w:sz w:val="20"/>
        </w:rPr>
        <w:t>вариант</w:t>
      </w:r>
      <w:r>
        <w:rPr>
          <w:spacing w:val="-5"/>
          <w:sz w:val="20"/>
        </w:rPr>
        <w:t xml:space="preserve"> </w:t>
      </w:r>
      <w:r>
        <w:rPr>
          <w:sz w:val="20"/>
        </w:rPr>
        <w:t>решения</w:t>
      </w:r>
      <w:r>
        <w:rPr>
          <w:spacing w:val="-5"/>
          <w:sz w:val="20"/>
        </w:rPr>
        <w:t xml:space="preserve"> </w:t>
      </w:r>
      <w:r>
        <w:rPr>
          <w:sz w:val="20"/>
        </w:rPr>
        <w:t>мы</w:t>
      </w:r>
      <w:r>
        <w:rPr>
          <w:spacing w:val="-5"/>
          <w:sz w:val="20"/>
        </w:rPr>
        <w:t xml:space="preserve"> </w:t>
      </w:r>
      <w:r>
        <w:rPr>
          <w:sz w:val="20"/>
        </w:rPr>
        <w:t>могли</w:t>
      </w:r>
      <w:r>
        <w:rPr>
          <w:spacing w:val="-5"/>
          <w:sz w:val="20"/>
        </w:rPr>
        <w:t xml:space="preserve"> </w:t>
      </w:r>
      <w:r>
        <w:rPr>
          <w:sz w:val="20"/>
        </w:rPr>
        <w:t>бы</w:t>
      </w:r>
      <w:r>
        <w:rPr>
          <w:spacing w:val="-5"/>
          <w:sz w:val="20"/>
        </w:rPr>
        <w:t xml:space="preserve"> </w:t>
      </w:r>
      <w:r>
        <w:rPr>
          <w:sz w:val="20"/>
        </w:rPr>
        <w:t>с</w:t>
      </w:r>
      <w:r>
        <w:rPr>
          <w:spacing w:val="-3"/>
          <w:sz w:val="20"/>
        </w:rPr>
        <w:t xml:space="preserve"> </w:t>
      </w:r>
      <w:r>
        <w:rPr>
          <w:sz w:val="20"/>
        </w:rPr>
        <w:t>вами</w:t>
      </w:r>
      <w:r>
        <w:rPr>
          <w:spacing w:val="-4"/>
          <w:sz w:val="20"/>
        </w:rPr>
        <w:t xml:space="preserve"> </w:t>
      </w:r>
      <w:r>
        <w:rPr>
          <w:spacing w:val="-2"/>
          <w:sz w:val="20"/>
        </w:rPr>
        <w:t>выбрать?",</w:t>
      </w:r>
    </w:p>
    <w:p w14:paraId="1B1D3A28" w14:textId="77777777" w:rsidR="0013436E" w:rsidRDefault="00AE3229" w:rsidP="004F630C">
      <w:pPr>
        <w:pStyle w:val="a5"/>
        <w:numPr>
          <w:ilvl w:val="1"/>
          <w:numId w:val="115"/>
        </w:numPr>
        <w:tabs>
          <w:tab w:val="left" w:pos="1092"/>
        </w:tabs>
        <w:spacing w:line="229" w:lineRule="exact"/>
        <w:ind w:left="1092" w:hanging="114"/>
        <w:rPr>
          <w:sz w:val="20"/>
        </w:rPr>
      </w:pPr>
      <w:r>
        <w:rPr>
          <w:sz w:val="20"/>
        </w:rPr>
        <w:t>"Что</w:t>
      </w:r>
      <w:r>
        <w:rPr>
          <w:spacing w:val="-6"/>
          <w:sz w:val="20"/>
        </w:rPr>
        <w:t xml:space="preserve"> </w:t>
      </w:r>
      <w:r>
        <w:rPr>
          <w:sz w:val="20"/>
        </w:rPr>
        <w:t>мы</w:t>
      </w:r>
      <w:r>
        <w:rPr>
          <w:spacing w:val="-6"/>
          <w:sz w:val="20"/>
        </w:rPr>
        <w:t xml:space="preserve"> </w:t>
      </w:r>
      <w:r>
        <w:rPr>
          <w:sz w:val="20"/>
        </w:rPr>
        <w:t>с</w:t>
      </w:r>
      <w:r>
        <w:rPr>
          <w:spacing w:val="-6"/>
          <w:sz w:val="20"/>
        </w:rPr>
        <w:t xml:space="preserve"> </w:t>
      </w:r>
      <w:r>
        <w:rPr>
          <w:sz w:val="20"/>
        </w:rPr>
        <w:t>вами</w:t>
      </w:r>
      <w:r>
        <w:rPr>
          <w:spacing w:val="-7"/>
          <w:sz w:val="20"/>
        </w:rPr>
        <w:t xml:space="preserve"> </w:t>
      </w:r>
      <w:r>
        <w:rPr>
          <w:sz w:val="20"/>
        </w:rPr>
        <w:t>делали,</w:t>
      </w:r>
      <w:r>
        <w:rPr>
          <w:spacing w:val="-6"/>
          <w:sz w:val="20"/>
        </w:rPr>
        <w:t xml:space="preserve"> </w:t>
      </w:r>
      <w:r>
        <w:rPr>
          <w:sz w:val="20"/>
        </w:rPr>
        <w:t>чтобы</w:t>
      </w:r>
      <w:r>
        <w:rPr>
          <w:spacing w:val="-7"/>
          <w:sz w:val="20"/>
        </w:rPr>
        <w:t xml:space="preserve"> </w:t>
      </w:r>
      <w:r>
        <w:rPr>
          <w:sz w:val="20"/>
        </w:rPr>
        <w:t>достичь</w:t>
      </w:r>
      <w:r>
        <w:rPr>
          <w:spacing w:val="-6"/>
          <w:sz w:val="20"/>
        </w:rPr>
        <w:t xml:space="preserve"> </w:t>
      </w:r>
      <w:r>
        <w:rPr>
          <w:sz w:val="20"/>
        </w:rPr>
        <w:t>запланированного</w:t>
      </w:r>
      <w:r>
        <w:rPr>
          <w:spacing w:val="-5"/>
          <w:sz w:val="20"/>
        </w:rPr>
        <w:t xml:space="preserve"> </w:t>
      </w:r>
      <w:r>
        <w:rPr>
          <w:sz w:val="20"/>
        </w:rPr>
        <w:t>результата?"</w:t>
      </w:r>
      <w:r>
        <w:rPr>
          <w:spacing w:val="-4"/>
          <w:sz w:val="20"/>
        </w:rPr>
        <w:t xml:space="preserve"> </w:t>
      </w:r>
      <w:r>
        <w:rPr>
          <w:sz w:val="20"/>
        </w:rPr>
        <w:t>и</w:t>
      </w:r>
      <w:r>
        <w:rPr>
          <w:spacing w:val="-7"/>
          <w:sz w:val="20"/>
        </w:rPr>
        <w:t xml:space="preserve"> </w:t>
      </w:r>
      <w:r>
        <w:rPr>
          <w:spacing w:val="-2"/>
          <w:sz w:val="20"/>
        </w:rPr>
        <w:t>т.д.,</w:t>
      </w:r>
    </w:p>
    <w:p w14:paraId="4B4CE307" w14:textId="77777777" w:rsidR="0013436E" w:rsidRDefault="00AE3229">
      <w:pPr>
        <w:pStyle w:val="a3"/>
        <w:ind w:right="291" w:firstLine="719"/>
        <w:jc w:val="both"/>
      </w:pPr>
      <w:r>
        <w:t>! Учитель поощряет учащихся</w:t>
      </w:r>
      <w:r>
        <w:rPr>
          <w:spacing w:val="40"/>
        </w:rPr>
        <w:t xml:space="preserve"> </w:t>
      </w:r>
      <w:r>
        <w:t>к активности, самостоятельности суждений, отслеживанию своих учебных действий и соотнесению их с поставленными задачами.</w:t>
      </w:r>
    </w:p>
    <w:p w14:paraId="5FAE5CDB" w14:textId="77777777" w:rsidR="0013436E" w:rsidRDefault="00AE3229" w:rsidP="004F630C">
      <w:pPr>
        <w:pStyle w:val="a5"/>
        <w:numPr>
          <w:ilvl w:val="0"/>
          <w:numId w:val="115"/>
        </w:numPr>
        <w:tabs>
          <w:tab w:val="left" w:pos="1179"/>
        </w:tabs>
        <w:spacing w:before="1"/>
        <w:jc w:val="both"/>
        <w:rPr>
          <w:sz w:val="20"/>
        </w:rPr>
      </w:pPr>
      <w:r>
        <w:rPr>
          <w:sz w:val="20"/>
        </w:rPr>
        <w:t>Прием</w:t>
      </w:r>
      <w:r>
        <w:rPr>
          <w:spacing w:val="-8"/>
          <w:sz w:val="20"/>
        </w:rPr>
        <w:t xml:space="preserve"> </w:t>
      </w:r>
      <w:r>
        <w:rPr>
          <w:sz w:val="20"/>
        </w:rPr>
        <w:t>"Докажите,</w:t>
      </w:r>
      <w:r>
        <w:rPr>
          <w:spacing w:val="-6"/>
          <w:sz w:val="20"/>
        </w:rPr>
        <w:t xml:space="preserve"> </w:t>
      </w:r>
      <w:r>
        <w:rPr>
          <w:sz w:val="20"/>
        </w:rPr>
        <w:t>что</w:t>
      </w:r>
      <w:r>
        <w:rPr>
          <w:spacing w:val="-6"/>
          <w:sz w:val="20"/>
        </w:rPr>
        <w:t xml:space="preserve"> </w:t>
      </w:r>
      <w:r>
        <w:rPr>
          <w:sz w:val="20"/>
        </w:rPr>
        <w:t>мое</w:t>
      </w:r>
      <w:r>
        <w:rPr>
          <w:spacing w:val="-4"/>
          <w:sz w:val="20"/>
        </w:rPr>
        <w:t xml:space="preserve"> </w:t>
      </w:r>
      <w:r>
        <w:rPr>
          <w:sz w:val="20"/>
        </w:rPr>
        <w:t>утверждение</w:t>
      </w:r>
      <w:r>
        <w:rPr>
          <w:spacing w:val="-7"/>
          <w:sz w:val="20"/>
        </w:rPr>
        <w:t xml:space="preserve"> </w:t>
      </w:r>
      <w:r>
        <w:rPr>
          <w:sz w:val="20"/>
        </w:rPr>
        <w:t>верно</w:t>
      </w:r>
      <w:r>
        <w:rPr>
          <w:spacing w:val="-6"/>
          <w:sz w:val="20"/>
        </w:rPr>
        <w:t xml:space="preserve"> </w:t>
      </w:r>
      <w:r>
        <w:rPr>
          <w:sz w:val="20"/>
        </w:rPr>
        <w:t>или</w:t>
      </w:r>
      <w:r>
        <w:rPr>
          <w:spacing w:val="-8"/>
          <w:sz w:val="20"/>
        </w:rPr>
        <w:t xml:space="preserve"> </w:t>
      </w:r>
      <w:r>
        <w:rPr>
          <w:spacing w:val="-2"/>
          <w:sz w:val="20"/>
        </w:rPr>
        <w:t>неверно..."</w:t>
      </w:r>
    </w:p>
    <w:p w14:paraId="3F2D2B2E" w14:textId="77777777" w:rsidR="0013436E" w:rsidRDefault="00AE3229">
      <w:pPr>
        <w:pStyle w:val="a3"/>
        <w:spacing w:before="1"/>
        <w:ind w:left="1029"/>
        <w:jc w:val="both"/>
      </w:pPr>
      <w:r>
        <w:t>!</w:t>
      </w:r>
      <w:r>
        <w:rPr>
          <w:spacing w:val="-9"/>
        </w:rPr>
        <w:t xml:space="preserve"> </w:t>
      </w:r>
      <w:r>
        <w:t>поможет</w:t>
      </w:r>
      <w:r>
        <w:rPr>
          <w:spacing w:val="-5"/>
        </w:rPr>
        <w:t xml:space="preserve"> </w:t>
      </w:r>
      <w:r>
        <w:t>учителю</w:t>
      </w:r>
      <w:r>
        <w:rPr>
          <w:spacing w:val="-4"/>
        </w:rPr>
        <w:t xml:space="preserve"> </w:t>
      </w:r>
      <w:r>
        <w:t>побудить</w:t>
      </w:r>
      <w:r>
        <w:rPr>
          <w:spacing w:val="-7"/>
        </w:rPr>
        <w:t xml:space="preserve"> </w:t>
      </w:r>
      <w:r>
        <w:t>детей</w:t>
      </w:r>
      <w:r>
        <w:rPr>
          <w:spacing w:val="-6"/>
        </w:rPr>
        <w:t xml:space="preserve"> </w:t>
      </w:r>
      <w:r>
        <w:t>к</w:t>
      </w:r>
      <w:r>
        <w:rPr>
          <w:spacing w:val="-7"/>
        </w:rPr>
        <w:t xml:space="preserve"> </w:t>
      </w:r>
      <w:r>
        <w:t>самостоятельным</w:t>
      </w:r>
      <w:r>
        <w:rPr>
          <w:spacing w:val="-6"/>
        </w:rPr>
        <w:t xml:space="preserve"> </w:t>
      </w:r>
      <w:r>
        <w:t>выводам</w:t>
      </w:r>
      <w:r>
        <w:rPr>
          <w:spacing w:val="-6"/>
        </w:rPr>
        <w:t xml:space="preserve"> </w:t>
      </w:r>
      <w:r>
        <w:t>и</w:t>
      </w:r>
      <w:r>
        <w:rPr>
          <w:spacing w:val="-6"/>
        </w:rPr>
        <w:t xml:space="preserve"> </w:t>
      </w:r>
      <w:r>
        <w:rPr>
          <w:spacing w:val="-2"/>
        </w:rPr>
        <w:t>умозаключениям.</w:t>
      </w:r>
    </w:p>
    <w:p w14:paraId="42DE5396" w14:textId="77777777" w:rsidR="0013436E" w:rsidRDefault="00AE3229" w:rsidP="004F630C">
      <w:pPr>
        <w:pStyle w:val="a5"/>
        <w:numPr>
          <w:ilvl w:val="0"/>
          <w:numId w:val="115"/>
        </w:numPr>
        <w:tabs>
          <w:tab w:val="left" w:pos="1318"/>
        </w:tabs>
        <w:ind w:left="258" w:right="292" w:firstLine="719"/>
        <w:jc w:val="both"/>
        <w:rPr>
          <w:sz w:val="20"/>
        </w:rPr>
      </w:pPr>
      <w:r>
        <w:rPr>
          <w:sz w:val="20"/>
        </w:rPr>
        <w:t>Учебное комментирование написания текста (решения задачи, примера и т.д.) заключается в том, что во время фронтальной работы один из учащихся, выполняя практические действия, одновременно объясняет их, ссылаясь при этом на конкретное правило.</w:t>
      </w:r>
    </w:p>
    <w:p w14:paraId="66396D18" w14:textId="77777777" w:rsidR="0013436E" w:rsidRDefault="00AE3229">
      <w:pPr>
        <w:pStyle w:val="a3"/>
        <w:ind w:right="292" w:firstLine="770"/>
        <w:jc w:val="both"/>
      </w:pPr>
      <w:r>
        <w:t>! То есть, применяя знания, ученик</w:t>
      </w:r>
      <w:r>
        <w:rPr>
          <w:spacing w:val="40"/>
        </w:rPr>
        <w:t xml:space="preserve"> </w:t>
      </w:r>
      <w:r>
        <w:t>осуществляет непрерывный самоконтроль и, проговаривая вслух определенную информацию, побуждает к этому весь класс.</w:t>
      </w:r>
    </w:p>
    <w:p w14:paraId="441B161F" w14:textId="77777777" w:rsidR="0013436E" w:rsidRDefault="00AE3229" w:rsidP="004F630C">
      <w:pPr>
        <w:pStyle w:val="a5"/>
        <w:numPr>
          <w:ilvl w:val="0"/>
          <w:numId w:val="115"/>
        </w:numPr>
        <w:tabs>
          <w:tab w:val="left" w:pos="1177"/>
        </w:tabs>
        <w:ind w:left="258" w:right="292" w:firstLine="719"/>
        <w:jc w:val="both"/>
        <w:rPr>
          <w:sz w:val="20"/>
        </w:rPr>
      </w:pPr>
      <w:r>
        <w:rPr>
          <w:sz w:val="20"/>
        </w:rPr>
        <w:t>Ребята</w:t>
      </w:r>
      <w:r>
        <w:rPr>
          <w:spacing w:val="-4"/>
          <w:sz w:val="20"/>
        </w:rPr>
        <w:t xml:space="preserve"> </w:t>
      </w:r>
      <w:r>
        <w:rPr>
          <w:sz w:val="20"/>
        </w:rPr>
        <w:t>побуждаются</w:t>
      </w:r>
      <w:r>
        <w:rPr>
          <w:spacing w:val="-5"/>
          <w:sz w:val="20"/>
        </w:rPr>
        <w:t xml:space="preserve"> </w:t>
      </w:r>
      <w:r>
        <w:rPr>
          <w:sz w:val="20"/>
        </w:rPr>
        <w:t>к</w:t>
      </w:r>
      <w:r>
        <w:rPr>
          <w:spacing w:val="-2"/>
          <w:sz w:val="20"/>
        </w:rPr>
        <w:t xml:space="preserve"> </w:t>
      </w:r>
      <w:r>
        <w:rPr>
          <w:sz w:val="20"/>
        </w:rPr>
        <w:t>поиску</w:t>
      </w:r>
      <w:r>
        <w:rPr>
          <w:spacing w:val="-5"/>
          <w:sz w:val="20"/>
        </w:rPr>
        <w:t xml:space="preserve"> </w:t>
      </w:r>
      <w:r>
        <w:rPr>
          <w:sz w:val="20"/>
        </w:rPr>
        <w:t>вариантов</w:t>
      </w:r>
      <w:r>
        <w:rPr>
          <w:spacing w:val="-5"/>
          <w:sz w:val="20"/>
        </w:rPr>
        <w:t xml:space="preserve"> </w:t>
      </w:r>
      <w:r>
        <w:rPr>
          <w:sz w:val="20"/>
        </w:rPr>
        <w:t>решения</w:t>
      </w:r>
      <w:r>
        <w:rPr>
          <w:spacing w:val="-2"/>
          <w:sz w:val="20"/>
        </w:rPr>
        <w:t xml:space="preserve"> </w:t>
      </w:r>
      <w:r>
        <w:rPr>
          <w:sz w:val="20"/>
        </w:rPr>
        <w:t>учебной</w:t>
      </w:r>
      <w:r>
        <w:rPr>
          <w:spacing w:val="-5"/>
          <w:sz w:val="20"/>
        </w:rPr>
        <w:t xml:space="preserve"> </w:t>
      </w:r>
      <w:r>
        <w:rPr>
          <w:sz w:val="20"/>
        </w:rPr>
        <w:t>задачи</w:t>
      </w:r>
      <w:r>
        <w:rPr>
          <w:spacing w:val="-5"/>
          <w:sz w:val="20"/>
        </w:rPr>
        <w:t xml:space="preserve"> </w:t>
      </w:r>
      <w:r>
        <w:rPr>
          <w:sz w:val="20"/>
        </w:rPr>
        <w:t>и</w:t>
      </w:r>
      <w:r>
        <w:rPr>
          <w:spacing w:val="-3"/>
          <w:sz w:val="20"/>
        </w:rPr>
        <w:t xml:space="preserve"> </w:t>
      </w:r>
      <w:r>
        <w:rPr>
          <w:sz w:val="20"/>
        </w:rPr>
        <w:t>включаются</w:t>
      </w:r>
      <w:r>
        <w:rPr>
          <w:spacing w:val="-5"/>
          <w:sz w:val="20"/>
        </w:rPr>
        <w:t xml:space="preserve"> </w:t>
      </w:r>
      <w:r>
        <w:rPr>
          <w:sz w:val="20"/>
        </w:rPr>
        <w:t>тем</w:t>
      </w:r>
      <w:r>
        <w:rPr>
          <w:spacing w:val="-3"/>
          <w:sz w:val="20"/>
        </w:rPr>
        <w:t xml:space="preserve"> </w:t>
      </w:r>
      <w:r>
        <w:rPr>
          <w:sz w:val="20"/>
        </w:rPr>
        <w:t>самым</w:t>
      </w:r>
      <w:r>
        <w:rPr>
          <w:spacing w:val="-3"/>
          <w:sz w:val="20"/>
        </w:rPr>
        <w:t xml:space="preserve"> </w:t>
      </w:r>
      <w:r>
        <w:rPr>
          <w:sz w:val="20"/>
        </w:rPr>
        <w:t>в</w:t>
      </w:r>
      <w:r>
        <w:rPr>
          <w:spacing w:val="-5"/>
          <w:sz w:val="20"/>
        </w:rPr>
        <w:t xml:space="preserve"> </w:t>
      </w:r>
      <w:r>
        <w:rPr>
          <w:sz w:val="20"/>
        </w:rPr>
        <w:t>поисковый и творческий уровень деятельности ("Предложи свои способы решения задачи...").</w:t>
      </w:r>
    </w:p>
    <w:p w14:paraId="5E2C8C62" w14:textId="77777777" w:rsidR="0013436E" w:rsidRDefault="00AE3229" w:rsidP="004F630C">
      <w:pPr>
        <w:pStyle w:val="a5"/>
        <w:numPr>
          <w:ilvl w:val="0"/>
          <w:numId w:val="115"/>
        </w:numPr>
        <w:tabs>
          <w:tab w:val="left" w:pos="1216"/>
        </w:tabs>
        <w:ind w:left="258" w:right="282" w:firstLine="719"/>
        <w:jc w:val="both"/>
        <w:rPr>
          <w:sz w:val="20"/>
        </w:rPr>
      </w:pPr>
      <w:r>
        <w:rPr>
          <w:sz w:val="20"/>
        </w:rPr>
        <w:t>Учащимся предлагается сделать самопроверку своих ответов, сопоставляя их с текстом учебника, с эталоном ответа или решения задачи.</w:t>
      </w:r>
    </w:p>
    <w:p w14:paraId="6E1285BB" w14:textId="77777777" w:rsidR="0013436E" w:rsidRDefault="00AE3229" w:rsidP="004F630C">
      <w:pPr>
        <w:pStyle w:val="a5"/>
        <w:numPr>
          <w:ilvl w:val="0"/>
          <w:numId w:val="115"/>
        </w:numPr>
        <w:tabs>
          <w:tab w:val="left" w:pos="1228"/>
        </w:tabs>
        <w:ind w:left="258" w:right="294" w:firstLine="719"/>
        <w:jc w:val="both"/>
        <w:rPr>
          <w:sz w:val="20"/>
        </w:rPr>
      </w:pPr>
      <w:r>
        <w:rPr>
          <w:sz w:val="20"/>
        </w:rPr>
        <w:t>Самостоятельное творческое задание, при выполнении которого деятельность учащегося строго не регламентируется. Однако учащимся предлагаются ориентировочные вопросы, которыми можно руководствоваться при выполнении задания.</w:t>
      </w:r>
    </w:p>
    <w:p w14:paraId="57A159FB" w14:textId="77777777" w:rsidR="0013436E" w:rsidRDefault="00AE3229" w:rsidP="004F630C">
      <w:pPr>
        <w:pStyle w:val="a5"/>
        <w:numPr>
          <w:ilvl w:val="0"/>
          <w:numId w:val="115"/>
        </w:numPr>
        <w:tabs>
          <w:tab w:val="left" w:pos="1285"/>
        </w:tabs>
        <w:ind w:left="258" w:right="285" w:firstLine="719"/>
        <w:jc w:val="both"/>
        <w:rPr>
          <w:sz w:val="20"/>
        </w:rPr>
      </w:pPr>
      <w:r>
        <w:rPr>
          <w:sz w:val="20"/>
        </w:rPr>
        <w:t>Учащиеся побуждаются задавать вопросы одноклассникам, учителю. Это – полезный прием сотрудничества педагога и школьника, активизирующий весь класс. Он</w:t>
      </w:r>
      <w:r>
        <w:rPr>
          <w:spacing w:val="40"/>
          <w:sz w:val="20"/>
        </w:rPr>
        <w:t xml:space="preserve"> </w:t>
      </w:r>
      <w:r>
        <w:rPr>
          <w:sz w:val="20"/>
        </w:rPr>
        <w:t xml:space="preserve">помогает формировать адекватную </w:t>
      </w:r>
      <w:r>
        <w:rPr>
          <w:spacing w:val="-2"/>
          <w:sz w:val="20"/>
        </w:rPr>
        <w:t>самооценку.</w:t>
      </w:r>
    </w:p>
    <w:p w14:paraId="6405E68C" w14:textId="77777777" w:rsidR="0013436E" w:rsidRDefault="00AE3229" w:rsidP="004F630C">
      <w:pPr>
        <w:pStyle w:val="a5"/>
        <w:numPr>
          <w:ilvl w:val="0"/>
          <w:numId w:val="115"/>
        </w:numPr>
        <w:tabs>
          <w:tab w:val="left" w:pos="1211"/>
        </w:tabs>
        <w:ind w:left="258" w:right="292" w:firstLine="719"/>
        <w:jc w:val="both"/>
        <w:rPr>
          <w:sz w:val="20"/>
        </w:rPr>
      </w:pPr>
      <w:r>
        <w:rPr>
          <w:sz w:val="20"/>
        </w:rPr>
        <w:t>Тестовые задания по предмету. Содержание тестовых вопросов может быть различным: требующим применения знаний; побуждающим к самостоятельным выводам и умозаключениям; побуждающим к спору и выдвижению контраргументов.</w:t>
      </w:r>
    </w:p>
    <w:p w14:paraId="516A6612" w14:textId="77777777" w:rsidR="0013436E" w:rsidRDefault="00AE3229" w:rsidP="004F630C">
      <w:pPr>
        <w:pStyle w:val="a5"/>
        <w:numPr>
          <w:ilvl w:val="0"/>
          <w:numId w:val="115"/>
        </w:numPr>
        <w:tabs>
          <w:tab w:val="left" w:pos="1249"/>
        </w:tabs>
        <w:ind w:left="258" w:right="287" w:firstLine="719"/>
        <w:jc w:val="both"/>
        <w:rPr>
          <w:sz w:val="20"/>
        </w:rPr>
      </w:pPr>
      <w:r>
        <w:rPr>
          <w:sz w:val="20"/>
        </w:rPr>
        <w:t>Личностно-ролевое участие школьников в учебном процессе: ассистент, консультант, докладчик, оппонент и др. Следует часто менять роли учащихся, давая их на определенный срок.</w:t>
      </w:r>
    </w:p>
    <w:p w14:paraId="79DA98E0" w14:textId="77777777" w:rsidR="0013436E" w:rsidRDefault="00AE3229" w:rsidP="004F630C">
      <w:pPr>
        <w:pStyle w:val="a5"/>
        <w:numPr>
          <w:ilvl w:val="0"/>
          <w:numId w:val="115"/>
        </w:numPr>
        <w:tabs>
          <w:tab w:val="left" w:pos="1325"/>
        </w:tabs>
        <w:ind w:left="258" w:right="283" w:firstLine="719"/>
        <w:jc w:val="both"/>
        <w:rPr>
          <w:sz w:val="20"/>
        </w:rPr>
      </w:pPr>
      <w:r>
        <w:rPr>
          <w:sz w:val="20"/>
        </w:rPr>
        <w:t>Вовлечение школьников в разнообразные формы взаимопроверки: взаимная проверка письменных ответов (целесообразна и удобна при проведении небольших проверочных самостоятельных работ на 5-7 минут, кратко оформляемых, устных ответов).</w:t>
      </w:r>
    </w:p>
    <w:p w14:paraId="5227CF7F" w14:textId="77777777" w:rsidR="0013436E" w:rsidRDefault="00AE3229">
      <w:pPr>
        <w:pStyle w:val="2"/>
        <w:spacing w:before="6" w:line="227" w:lineRule="exact"/>
        <w:ind w:left="978"/>
        <w:jc w:val="both"/>
      </w:pPr>
      <w:r>
        <w:t>Особенности</w:t>
      </w:r>
      <w:r>
        <w:rPr>
          <w:spacing w:val="-13"/>
        </w:rPr>
        <w:t xml:space="preserve"> </w:t>
      </w:r>
      <w:r>
        <w:t>оценки</w:t>
      </w:r>
      <w:r>
        <w:rPr>
          <w:spacing w:val="-12"/>
        </w:rPr>
        <w:t xml:space="preserve"> </w:t>
      </w:r>
      <w:r>
        <w:t>метапредметных</w:t>
      </w:r>
      <w:r>
        <w:rPr>
          <w:spacing w:val="-12"/>
        </w:rPr>
        <w:t xml:space="preserve"> </w:t>
      </w:r>
      <w:r>
        <w:rPr>
          <w:spacing w:val="-2"/>
        </w:rPr>
        <w:t>результатов.</w:t>
      </w:r>
    </w:p>
    <w:p w14:paraId="5C501A5F" w14:textId="77777777" w:rsidR="0013436E" w:rsidRDefault="00AE3229">
      <w:pPr>
        <w:pStyle w:val="a3"/>
        <w:ind w:right="281" w:firstLine="719"/>
        <w:jc w:val="both"/>
      </w:pPr>
      <w:r>
        <w:t>Оценка метапредметных результатов осуществляется через оценку достижения планируемых результатов освоения ОП НОО, которые отражают совокупность познавательных, коммуникативных и регулятивных универсальных учебных действий.</w:t>
      </w:r>
    </w:p>
    <w:p w14:paraId="0810832F" w14:textId="77777777" w:rsidR="0013436E" w:rsidRDefault="00AE3229">
      <w:pPr>
        <w:pStyle w:val="a3"/>
        <w:ind w:right="293" w:firstLine="719"/>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14:paraId="7C855F4A" w14:textId="77777777" w:rsidR="0013436E" w:rsidRDefault="00AE3229">
      <w:pPr>
        <w:pStyle w:val="a3"/>
        <w:ind w:left="978" w:right="1607"/>
      </w:pPr>
      <w:r>
        <w:t>Оценка</w:t>
      </w:r>
      <w:r>
        <w:rPr>
          <w:spacing w:val="-5"/>
        </w:rPr>
        <w:t xml:space="preserve"> </w:t>
      </w:r>
      <w:r>
        <w:t>метапредметных</w:t>
      </w:r>
      <w:r>
        <w:rPr>
          <w:spacing w:val="-7"/>
        </w:rPr>
        <w:t xml:space="preserve"> </w:t>
      </w:r>
      <w:r>
        <w:t>результатов</w:t>
      </w:r>
      <w:r>
        <w:rPr>
          <w:spacing w:val="-4"/>
        </w:rPr>
        <w:t xml:space="preserve"> </w:t>
      </w:r>
      <w:r>
        <w:t>проводится</w:t>
      </w:r>
      <w:r>
        <w:rPr>
          <w:spacing w:val="-7"/>
        </w:rPr>
        <w:t xml:space="preserve"> </w:t>
      </w:r>
      <w:r>
        <w:t>с</w:t>
      </w:r>
      <w:r>
        <w:rPr>
          <w:spacing w:val="-6"/>
        </w:rPr>
        <w:t xml:space="preserve"> </w:t>
      </w:r>
      <w:r>
        <w:t>целью</w:t>
      </w:r>
      <w:r>
        <w:rPr>
          <w:spacing w:val="-6"/>
        </w:rPr>
        <w:t xml:space="preserve"> </w:t>
      </w:r>
      <w:r>
        <w:t>определения</w:t>
      </w:r>
      <w:r>
        <w:rPr>
          <w:spacing w:val="-7"/>
        </w:rPr>
        <w:t xml:space="preserve"> </w:t>
      </w:r>
      <w:r>
        <w:t>сформированности: познавательных универсальных учебных действий;</w:t>
      </w:r>
    </w:p>
    <w:p w14:paraId="23A58316" w14:textId="77777777" w:rsidR="0013436E" w:rsidRDefault="00AE3229">
      <w:pPr>
        <w:pStyle w:val="a3"/>
        <w:ind w:left="978" w:right="4877"/>
      </w:pPr>
      <w:r>
        <w:t>коммуникативных</w:t>
      </w:r>
      <w:r>
        <w:rPr>
          <w:spacing w:val="-13"/>
        </w:rPr>
        <w:t xml:space="preserve"> </w:t>
      </w:r>
      <w:r>
        <w:t>универсальных</w:t>
      </w:r>
      <w:r>
        <w:rPr>
          <w:spacing w:val="-12"/>
        </w:rPr>
        <w:t xml:space="preserve"> </w:t>
      </w:r>
      <w:r>
        <w:t>учебных</w:t>
      </w:r>
      <w:r>
        <w:rPr>
          <w:spacing w:val="-13"/>
        </w:rPr>
        <w:t xml:space="preserve"> </w:t>
      </w:r>
      <w:r>
        <w:t>действий; регулятивных универсальных учебных действий.</w:t>
      </w:r>
    </w:p>
    <w:p w14:paraId="1FA2975F" w14:textId="77777777" w:rsidR="0013436E" w:rsidRDefault="00AE3229">
      <w:pPr>
        <w:pStyle w:val="a3"/>
        <w:ind w:right="288" w:firstLine="719"/>
        <w:jc w:val="both"/>
      </w:pPr>
      <w:r>
        <w:t>Овладение познавательными универсальными учебными действиями предполагает формирование и</w:t>
      </w:r>
      <w:r>
        <w:rPr>
          <w:spacing w:val="40"/>
        </w:rPr>
        <w:t xml:space="preserve"> </w:t>
      </w:r>
      <w:r>
        <w:t xml:space="preserve">оценку у обучающихся базовых логических действий, базовых исследовательских действий, умения работать с </w:t>
      </w:r>
      <w:r>
        <w:rPr>
          <w:spacing w:val="-2"/>
        </w:rPr>
        <w:t>информацией.</w:t>
      </w:r>
    </w:p>
    <w:p w14:paraId="3B95C9B7" w14:textId="77777777" w:rsidR="0013436E" w:rsidRDefault="00AE3229">
      <w:pPr>
        <w:spacing w:line="229" w:lineRule="exact"/>
        <w:ind w:left="978"/>
        <w:jc w:val="both"/>
        <w:rPr>
          <w:sz w:val="20"/>
        </w:rPr>
      </w:pPr>
      <w:r>
        <w:rPr>
          <w:sz w:val="20"/>
        </w:rPr>
        <w:t>Овладение</w:t>
      </w:r>
      <w:r>
        <w:rPr>
          <w:spacing w:val="-4"/>
          <w:sz w:val="20"/>
        </w:rPr>
        <w:t xml:space="preserve"> </w:t>
      </w:r>
      <w:r>
        <w:rPr>
          <w:b/>
          <w:sz w:val="20"/>
        </w:rPr>
        <w:t>базовыми</w:t>
      </w:r>
      <w:r>
        <w:rPr>
          <w:b/>
          <w:spacing w:val="-4"/>
          <w:sz w:val="20"/>
        </w:rPr>
        <w:t xml:space="preserve"> </w:t>
      </w:r>
      <w:r>
        <w:rPr>
          <w:b/>
          <w:sz w:val="20"/>
        </w:rPr>
        <w:t>логическими</w:t>
      </w:r>
      <w:r>
        <w:rPr>
          <w:b/>
          <w:spacing w:val="-3"/>
          <w:sz w:val="20"/>
        </w:rPr>
        <w:t xml:space="preserve"> </w:t>
      </w:r>
      <w:r>
        <w:rPr>
          <w:b/>
          <w:sz w:val="20"/>
        </w:rPr>
        <w:t>действиями</w:t>
      </w:r>
      <w:r>
        <w:rPr>
          <w:b/>
          <w:spacing w:val="-2"/>
          <w:sz w:val="20"/>
        </w:rPr>
        <w:t xml:space="preserve"> </w:t>
      </w:r>
      <w:r>
        <w:rPr>
          <w:sz w:val="20"/>
        </w:rPr>
        <w:t>обеспечивает</w:t>
      </w:r>
      <w:r>
        <w:rPr>
          <w:spacing w:val="-5"/>
          <w:sz w:val="20"/>
        </w:rPr>
        <w:t xml:space="preserve"> </w:t>
      </w:r>
      <w:r>
        <w:rPr>
          <w:sz w:val="20"/>
        </w:rPr>
        <w:t>формирование</w:t>
      </w:r>
      <w:r>
        <w:rPr>
          <w:spacing w:val="-1"/>
          <w:sz w:val="20"/>
        </w:rPr>
        <w:t xml:space="preserve"> </w:t>
      </w:r>
      <w:r>
        <w:rPr>
          <w:sz w:val="20"/>
        </w:rPr>
        <w:t>у</w:t>
      </w:r>
      <w:r>
        <w:rPr>
          <w:spacing w:val="-7"/>
          <w:sz w:val="20"/>
        </w:rPr>
        <w:t xml:space="preserve"> </w:t>
      </w:r>
      <w:r>
        <w:rPr>
          <w:sz w:val="20"/>
        </w:rPr>
        <w:t>обучающихся</w:t>
      </w:r>
      <w:r>
        <w:rPr>
          <w:spacing w:val="-5"/>
          <w:sz w:val="20"/>
        </w:rPr>
        <w:t xml:space="preserve"> </w:t>
      </w:r>
      <w:r>
        <w:rPr>
          <w:spacing w:val="-2"/>
          <w:sz w:val="20"/>
        </w:rPr>
        <w:t>следующих</w:t>
      </w:r>
    </w:p>
    <w:p w14:paraId="7C683FC7" w14:textId="77777777" w:rsidR="0013436E" w:rsidRDefault="0013436E">
      <w:pPr>
        <w:spacing w:line="229" w:lineRule="exact"/>
        <w:jc w:val="both"/>
        <w:rPr>
          <w:sz w:val="20"/>
        </w:rPr>
        <w:sectPr w:rsidR="0013436E">
          <w:pgSz w:w="11910" w:h="16840"/>
          <w:pgMar w:top="480" w:right="280" w:bottom="800" w:left="1160" w:header="0" w:footer="553" w:gutter="0"/>
          <w:cols w:space="720"/>
        </w:sectPr>
      </w:pPr>
    </w:p>
    <w:p w14:paraId="4663AE61" w14:textId="77777777" w:rsidR="0013436E" w:rsidRDefault="00AE3229">
      <w:pPr>
        <w:pStyle w:val="a3"/>
        <w:spacing w:line="229" w:lineRule="exact"/>
      </w:pPr>
      <w:r>
        <w:rPr>
          <w:spacing w:val="-2"/>
        </w:rPr>
        <w:lastRenderedPageBreak/>
        <w:t>умений:</w:t>
      </w:r>
    </w:p>
    <w:p w14:paraId="79258717" w14:textId="77777777" w:rsidR="0013436E" w:rsidRDefault="00AE3229">
      <w:pPr>
        <w:spacing w:before="10"/>
        <w:rPr>
          <w:sz w:val="19"/>
        </w:rPr>
      </w:pPr>
      <w:r>
        <w:br w:type="column"/>
      </w:r>
    </w:p>
    <w:p w14:paraId="2FBC84FA" w14:textId="77777777" w:rsidR="0013436E" w:rsidRDefault="00AE3229">
      <w:pPr>
        <w:pStyle w:val="a3"/>
        <w:ind w:left="-9" w:right="1129"/>
      </w:pPr>
      <w:r>
        <w:t>сравнивать</w:t>
      </w:r>
      <w:r>
        <w:rPr>
          <w:spacing w:val="-7"/>
        </w:rPr>
        <w:t xml:space="preserve"> </w:t>
      </w:r>
      <w:r>
        <w:t>объекты,</w:t>
      </w:r>
      <w:r>
        <w:rPr>
          <w:spacing w:val="-4"/>
        </w:rPr>
        <w:t xml:space="preserve"> </w:t>
      </w:r>
      <w:r>
        <w:t>устанавливать</w:t>
      </w:r>
      <w:r>
        <w:rPr>
          <w:spacing w:val="-7"/>
        </w:rPr>
        <w:t xml:space="preserve"> </w:t>
      </w:r>
      <w:r>
        <w:t>основания</w:t>
      </w:r>
      <w:r>
        <w:rPr>
          <w:spacing w:val="-8"/>
        </w:rPr>
        <w:t xml:space="preserve"> </w:t>
      </w:r>
      <w:r>
        <w:t>для</w:t>
      </w:r>
      <w:r>
        <w:rPr>
          <w:spacing w:val="-8"/>
        </w:rPr>
        <w:t xml:space="preserve"> </w:t>
      </w:r>
      <w:r>
        <w:t>сравнения,</w:t>
      </w:r>
      <w:r>
        <w:rPr>
          <w:spacing w:val="-5"/>
        </w:rPr>
        <w:t xml:space="preserve"> </w:t>
      </w:r>
      <w:r>
        <w:t>устанавливать</w:t>
      </w:r>
      <w:r>
        <w:rPr>
          <w:spacing w:val="-7"/>
        </w:rPr>
        <w:t xml:space="preserve"> </w:t>
      </w:r>
      <w:r>
        <w:t>аналогии; объединять части объекта (объекты) по определенному признаку;</w:t>
      </w:r>
    </w:p>
    <w:p w14:paraId="6E463BF7" w14:textId="77777777" w:rsidR="0013436E" w:rsidRDefault="00AE3229">
      <w:pPr>
        <w:pStyle w:val="a3"/>
        <w:spacing w:before="3" w:line="237" w:lineRule="auto"/>
        <w:ind w:left="-9" w:right="218"/>
      </w:pPr>
      <w:r>
        <w:t>определять существенный признак для классификации, классифицировать предложенные объекты; находить</w:t>
      </w:r>
      <w:r>
        <w:rPr>
          <w:spacing w:val="22"/>
        </w:rPr>
        <w:t xml:space="preserve"> </w:t>
      </w:r>
      <w:r>
        <w:t>закономерности</w:t>
      </w:r>
      <w:r>
        <w:rPr>
          <w:spacing w:val="23"/>
        </w:rPr>
        <w:t xml:space="preserve"> </w:t>
      </w:r>
      <w:r>
        <w:t>и</w:t>
      </w:r>
      <w:r>
        <w:rPr>
          <w:spacing w:val="23"/>
        </w:rPr>
        <w:t xml:space="preserve"> </w:t>
      </w:r>
      <w:r>
        <w:t>противоречия</w:t>
      </w:r>
      <w:r>
        <w:rPr>
          <w:spacing w:val="23"/>
        </w:rPr>
        <w:t xml:space="preserve"> </w:t>
      </w:r>
      <w:r>
        <w:t>в</w:t>
      </w:r>
      <w:r>
        <w:rPr>
          <w:spacing w:val="22"/>
        </w:rPr>
        <w:t xml:space="preserve"> </w:t>
      </w:r>
      <w:r>
        <w:t>рассматриваемых</w:t>
      </w:r>
      <w:r>
        <w:rPr>
          <w:spacing w:val="22"/>
        </w:rPr>
        <w:t xml:space="preserve"> </w:t>
      </w:r>
      <w:r>
        <w:t>фактах,</w:t>
      </w:r>
      <w:r>
        <w:rPr>
          <w:spacing w:val="23"/>
        </w:rPr>
        <w:t xml:space="preserve"> </w:t>
      </w:r>
      <w:r>
        <w:t>данных</w:t>
      </w:r>
      <w:r>
        <w:rPr>
          <w:spacing w:val="23"/>
        </w:rPr>
        <w:t xml:space="preserve"> </w:t>
      </w:r>
      <w:r>
        <w:t>и</w:t>
      </w:r>
      <w:r>
        <w:rPr>
          <w:spacing w:val="21"/>
        </w:rPr>
        <w:t xml:space="preserve"> </w:t>
      </w:r>
      <w:r>
        <w:t>наблюдениях</w:t>
      </w:r>
      <w:r>
        <w:rPr>
          <w:spacing w:val="21"/>
        </w:rPr>
        <w:t xml:space="preserve"> </w:t>
      </w:r>
      <w:r>
        <w:t>на</w:t>
      </w:r>
      <w:r>
        <w:rPr>
          <w:spacing w:val="22"/>
        </w:rPr>
        <w:t xml:space="preserve"> </w:t>
      </w:r>
      <w:r>
        <w:t>основе</w:t>
      </w:r>
    </w:p>
    <w:p w14:paraId="17776812" w14:textId="77777777" w:rsidR="0013436E" w:rsidRDefault="0013436E">
      <w:pPr>
        <w:spacing w:line="237" w:lineRule="auto"/>
        <w:sectPr w:rsidR="0013436E">
          <w:type w:val="continuous"/>
          <w:pgSz w:w="11910" w:h="16840"/>
          <w:pgMar w:top="480" w:right="280" w:bottom="280" w:left="1160" w:header="0" w:footer="553" w:gutter="0"/>
          <w:cols w:num="2" w:space="720" w:equalWidth="0">
            <w:col w:w="948" w:space="40"/>
            <w:col w:w="9482"/>
          </w:cols>
        </w:sectPr>
      </w:pPr>
    </w:p>
    <w:p w14:paraId="5AE03F66" w14:textId="77777777" w:rsidR="0013436E" w:rsidRDefault="00AE3229">
      <w:pPr>
        <w:pStyle w:val="a3"/>
        <w:spacing w:before="1"/>
      </w:pPr>
      <w:r>
        <w:lastRenderedPageBreak/>
        <w:t>предложенного</w:t>
      </w:r>
      <w:r>
        <w:rPr>
          <w:spacing w:val="-12"/>
        </w:rPr>
        <w:t xml:space="preserve"> </w:t>
      </w:r>
      <w:r>
        <w:t>педагогическим</w:t>
      </w:r>
      <w:r>
        <w:rPr>
          <w:spacing w:val="-12"/>
        </w:rPr>
        <w:t xml:space="preserve"> </w:t>
      </w:r>
      <w:r>
        <w:t>работником</w:t>
      </w:r>
      <w:r>
        <w:rPr>
          <w:spacing w:val="-12"/>
        </w:rPr>
        <w:t xml:space="preserve"> </w:t>
      </w:r>
      <w:r>
        <w:rPr>
          <w:spacing w:val="-2"/>
        </w:rPr>
        <w:t>алгоритма;</w:t>
      </w:r>
    </w:p>
    <w:p w14:paraId="67ED031F" w14:textId="77777777" w:rsidR="0013436E" w:rsidRDefault="00AE3229">
      <w:pPr>
        <w:pStyle w:val="a3"/>
        <w:spacing w:before="1"/>
        <w:ind w:firstLine="719"/>
      </w:pPr>
      <w:r>
        <w:t xml:space="preserve">выявлять недостаток информации для решения учебной (практической) задачи на основе предложенного </w:t>
      </w:r>
      <w:r>
        <w:rPr>
          <w:spacing w:val="-2"/>
        </w:rPr>
        <w:t>алгоритма;</w:t>
      </w:r>
    </w:p>
    <w:p w14:paraId="0A9D98A7" w14:textId="77777777" w:rsidR="0013436E" w:rsidRDefault="0013436E">
      <w:pPr>
        <w:sectPr w:rsidR="0013436E">
          <w:type w:val="continuous"/>
          <w:pgSz w:w="11910" w:h="16840"/>
          <w:pgMar w:top="480" w:right="280" w:bottom="280" w:left="1160" w:header="0" w:footer="553" w:gutter="0"/>
          <w:cols w:space="720"/>
        </w:sectPr>
      </w:pPr>
    </w:p>
    <w:p w14:paraId="5AF5F0B8" w14:textId="77777777" w:rsidR="0013436E" w:rsidRDefault="00AE3229">
      <w:pPr>
        <w:pStyle w:val="a3"/>
        <w:spacing w:before="61"/>
        <w:ind w:right="283" w:firstLine="719"/>
      </w:pPr>
      <w: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14:paraId="2820A992" w14:textId="77777777" w:rsidR="0013436E" w:rsidRDefault="00AE3229">
      <w:pPr>
        <w:spacing w:before="1"/>
        <w:ind w:left="258" w:firstLine="719"/>
        <w:rPr>
          <w:sz w:val="20"/>
        </w:rPr>
      </w:pPr>
      <w:r>
        <w:rPr>
          <w:sz w:val="20"/>
        </w:rPr>
        <w:t>Овладение</w:t>
      </w:r>
      <w:r>
        <w:rPr>
          <w:spacing w:val="40"/>
          <w:sz w:val="20"/>
        </w:rPr>
        <w:t xml:space="preserve"> </w:t>
      </w:r>
      <w:r>
        <w:rPr>
          <w:b/>
          <w:sz w:val="20"/>
        </w:rPr>
        <w:t>базовыми</w:t>
      </w:r>
      <w:r>
        <w:rPr>
          <w:b/>
          <w:spacing w:val="40"/>
          <w:sz w:val="20"/>
        </w:rPr>
        <w:t xml:space="preserve"> </w:t>
      </w:r>
      <w:r>
        <w:rPr>
          <w:b/>
          <w:sz w:val="20"/>
        </w:rPr>
        <w:t>исследовательскими</w:t>
      </w:r>
      <w:r>
        <w:rPr>
          <w:b/>
          <w:spacing w:val="40"/>
          <w:sz w:val="20"/>
        </w:rPr>
        <w:t xml:space="preserve"> </w:t>
      </w:r>
      <w:r>
        <w:rPr>
          <w:b/>
          <w:sz w:val="20"/>
        </w:rPr>
        <w:t>действиями</w:t>
      </w:r>
      <w:r>
        <w:rPr>
          <w:b/>
          <w:spacing w:val="40"/>
          <w:sz w:val="20"/>
        </w:rPr>
        <w:t xml:space="preserve"> </w:t>
      </w:r>
      <w:r>
        <w:rPr>
          <w:sz w:val="20"/>
        </w:rPr>
        <w:t>обеспечивает</w:t>
      </w:r>
      <w:r>
        <w:rPr>
          <w:spacing w:val="40"/>
          <w:sz w:val="20"/>
        </w:rPr>
        <w:t xml:space="preserve"> </w:t>
      </w:r>
      <w:r>
        <w:rPr>
          <w:sz w:val="20"/>
        </w:rPr>
        <w:t>формирование</w:t>
      </w:r>
      <w:r>
        <w:rPr>
          <w:spacing w:val="40"/>
          <w:sz w:val="20"/>
        </w:rPr>
        <w:t xml:space="preserve"> </w:t>
      </w:r>
      <w:r>
        <w:rPr>
          <w:sz w:val="20"/>
        </w:rPr>
        <w:t>у</w:t>
      </w:r>
      <w:r>
        <w:rPr>
          <w:spacing w:val="40"/>
          <w:sz w:val="20"/>
        </w:rPr>
        <w:t xml:space="preserve"> </w:t>
      </w:r>
      <w:r>
        <w:rPr>
          <w:sz w:val="20"/>
        </w:rPr>
        <w:t>обучающихся следующих умений:</w:t>
      </w:r>
    </w:p>
    <w:p w14:paraId="08162101" w14:textId="77777777" w:rsidR="0013436E" w:rsidRDefault="00AE3229">
      <w:pPr>
        <w:pStyle w:val="a3"/>
        <w:spacing w:before="1"/>
        <w:ind w:firstLine="719"/>
      </w:pPr>
      <w:r>
        <w:t>определять</w:t>
      </w:r>
      <w:r>
        <w:rPr>
          <w:spacing w:val="80"/>
          <w:w w:val="150"/>
        </w:rPr>
        <w:t xml:space="preserve"> </w:t>
      </w:r>
      <w:r>
        <w:t>разрыв</w:t>
      </w:r>
      <w:r>
        <w:rPr>
          <w:spacing w:val="80"/>
          <w:w w:val="150"/>
        </w:rPr>
        <w:t xml:space="preserve"> </w:t>
      </w:r>
      <w:r>
        <w:t>между</w:t>
      </w:r>
      <w:r>
        <w:rPr>
          <w:spacing w:val="80"/>
          <w:w w:val="150"/>
        </w:rPr>
        <w:t xml:space="preserve"> </w:t>
      </w:r>
      <w:r>
        <w:t>реальным</w:t>
      </w:r>
      <w:r>
        <w:rPr>
          <w:spacing w:val="80"/>
          <w:w w:val="150"/>
        </w:rPr>
        <w:t xml:space="preserve"> </w:t>
      </w:r>
      <w:r>
        <w:t>и</w:t>
      </w:r>
      <w:r>
        <w:rPr>
          <w:spacing w:val="80"/>
          <w:w w:val="150"/>
        </w:rPr>
        <w:t xml:space="preserve"> </w:t>
      </w:r>
      <w:r>
        <w:t>желательным</w:t>
      </w:r>
      <w:r>
        <w:rPr>
          <w:spacing w:val="80"/>
          <w:w w:val="150"/>
        </w:rPr>
        <w:t xml:space="preserve"> </w:t>
      </w:r>
      <w:r>
        <w:t>состоянием</w:t>
      </w:r>
      <w:r>
        <w:rPr>
          <w:spacing w:val="80"/>
          <w:w w:val="150"/>
        </w:rPr>
        <w:t xml:space="preserve"> </w:t>
      </w:r>
      <w:r>
        <w:t>объекта</w:t>
      </w:r>
      <w:r>
        <w:rPr>
          <w:spacing w:val="80"/>
          <w:w w:val="150"/>
        </w:rPr>
        <w:t xml:space="preserve"> </w:t>
      </w:r>
      <w:r>
        <w:t>(ситуации)</w:t>
      </w:r>
      <w:r>
        <w:rPr>
          <w:spacing w:val="80"/>
          <w:w w:val="150"/>
        </w:rPr>
        <w:t xml:space="preserve"> </w:t>
      </w:r>
      <w:r>
        <w:t>на</w:t>
      </w:r>
      <w:r>
        <w:rPr>
          <w:spacing w:val="80"/>
          <w:w w:val="150"/>
        </w:rPr>
        <w:t xml:space="preserve"> </w:t>
      </w:r>
      <w:r>
        <w:t>основе предложенных педагогическим работником вопросов;</w:t>
      </w:r>
    </w:p>
    <w:p w14:paraId="53FCEA78" w14:textId="77777777" w:rsidR="0013436E" w:rsidRDefault="00AE3229">
      <w:pPr>
        <w:pStyle w:val="a3"/>
        <w:ind w:left="978"/>
      </w:pPr>
      <w:r>
        <w:t>с помощью педагогического работника формулировать цель, планировать изменения объекта, ситуации; сравнивать</w:t>
      </w:r>
      <w:r>
        <w:rPr>
          <w:spacing w:val="40"/>
        </w:rPr>
        <w:t xml:space="preserve">  </w:t>
      </w:r>
      <w:r>
        <w:t>несколько</w:t>
      </w:r>
      <w:r>
        <w:rPr>
          <w:spacing w:val="40"/>
        </w:rPr>
        <w:t xml:space="preserve">  </w:t>
      </w:r>
      <w:r>
        <w:t>вариантов</w:t>
      </w:r>
      <w:r>
        <w:rPr>
          <w:spacing w:val="39"/>
        </w:rPr>
        <w:t xml:space="preserve">  </w:t>
      </w:r>
      <w:r>
        <w:t>решения</w:t>
      </w:r>
      <w:r>
        <w:rPr>
          <w:spacing w:val="39"/>
        </w:rPr>
        <w:t xml:space="preserve">  </w:t>
      </w:r>
      <w:r>
        <w:t>задачи,</w:t>
      </w:r>
      <w:r>
        <w:rPr>
          <w:spacing w:val="40"/>
        </w:rPr>
        <w:t xml:space="preserve">  </w:t>
      </w:r>
      <w:r>
        <w:t>выбирать</w:t>
      </w:r>
      <w:r>
        <w:rPr>
          <w:spacing w:val="40"/>
        </w:rPr>
        <w:t xml:space="preserve">  </w:t>
      </w:r>
      <w:r>
        <w:t>наиболее</w:t>
      </w:r>
      <w:r>
        <w:rPr>
          <w:spacing w:val="40"/>
        </w:rPr>
        <w:t xml:space="preserve">  </w:t>
      </w:r>
      <w:r>
        <w:t>подходящий</w:t>
      </w:r>
      <w:r>
        <w:rPr>
          <w:spacing w:val="39"/>
        </w:rPr>
        <w:t xml:space="preserve">  </w:t>
      </w:r>
      <w:r>
        <w:t>(на</w:t>
      </w:r>
      <w:r>
        <w:rPr>
          <w:spacing w:val="39"/>
        </w:rPr>
        <w:t xml:space="preserve">  </w:t>
      </w:r>
      <w:r>
        <w:t>основе</w:t>
      </w:r>
    </w:p>
    <w:p w14:paraId="28BBE5E5" w14:textId="77777777" w:rsidR="0013436E" w:rsidRDefault="00AE3229">
      <w:pPr>
        <w:pStyle w:val="a3"/>
      </w:pPr>
      <w:r>
        <w:rPr>
          <w:spacing w:val="-2"/>
        </w:rPr>
        <w:t>предложенных</w:t>
      </w:r>
      <w:r>
        <w:rPr>
          <w:spacing w:val="10"/>
        </w:rPr>
        <w:t xml:space="preserve"> </w:t>
      </w:r>
      <w:r>
        <w:rPr>
          <w:spacing w:val="-2"/>
        </w:rPr>
        <w:t>критериев);</w:t>
      </w:r>
    </w:p>
    <w:p w14:paraId="4B6F5609" w14:textId="77777777" w:rsidR="0013436E" w:rsidRDefault="00AE3229">
      <w:pPr>
        <w:pStyle w:val="a3"/>
        <w:ind w:firstLine="719"/>
      </w:pPr>
      <w:r>
        <w:t>проводить</w:t>
      </w:r>
      <w:r>
        <w:rPr>
          <w:spacing w:val="40"/>
        </w:rPr>
        <w:t xml:space="preserve"> </w:t>
      </w:r>
      <w:r>
        <w:t>по</w:t>
      </w:r>
      <w:r>
        <w:rPr>
          <w:spacing w:val="40"/>
        </w:rPr>
        <w:t xml:space="preserve"> </w:t>
      </w:r>
      <w:r>
        <w:t>предложенному</w:t>
      </w:r>
      <w:r>
        <w:rPr>
          <w:spacing w:val="40"/>
        </w:rPr>
        <w:t xml:space="preserve"> </w:t>
      </w:r>
      <w:r>
        <w:t>плану</w:t>
      </w:r>
      <w:r>
        <w:rPr>
          <w:spacing w:val="40"/>
        </w:rPr>
        <w:t xml:space="preserve"> </w:t>
      </w:r>
      <w:r>
        <w:t>опыт,</w:t>
      </w:r>
      <w:r>
        <w:rPr>
          <w:spacing w:val="40"/>
        </w:rPr>
        <w:t xml:space="preserve"> </w:t>
      </w:r>
      <w:r>
        <w:t>несложное</w:t>
      </w:r>
      <w:r>
        <w:rPr>
          <w:spacing w:val="40"/>
        </w:rPr>
        <w:t xml:space="preserve"> </w:t>
      </w:r>
      <w:r>
        <w:t>исследование</w:t>
      </w:r>
      <w:r>
        <w:rPr>
          <w:spacing w:val="40"/>
        </w:rPr>
        <w:t xml:space="preserve"> </w:t>
      </w:r>
      <w:r>
        <w:t>по</w:t>
      </w:r>
      <w:r>
        <w:rPr>
          <w:spacing w:val="40"/>
        </w:rPr>
        <w:t xml:space="preserve"> </w:t>
      </w:r>
      <w:r>
        <w:t>установлению</w:t>
      </w:r>
      <w:r>
        <w:rPr>
          <w:spacing w:val="40"/>
        </w:rPr>
        <w:t xml:space="preserve"> </w:t>
      </w:r>
      <w:r>
        <w:t>особенностей</w:t>
      </w:r>
      <w:r>
        <w:rPr>
          <w:spacing w:val="40"/>
        </w:rPr>
        <w:t xml:space="preserve"> </w:t>
      </w:r>
      <w:r>
        <w:t>объекта изучения и связей между объектами (часть - целое, причина - следствие);</w:t>
      </w:r>
    </w:p>
    <w:p w14:paraId="09447AEE" w14:textId="77777777" w:rsidR="0013436E" w:rsidRDefault="00AE3229">
      <w:pPr>
        <w:pStyle w:val="a3"/>
        <w:ind w:firstLine="719"/>
      </w:pPr>
      <w:r>
        <w:t>формулировать</w:t>
      </w:r>
      <w:r>
        <w:rPr>
          <w:spacing w:val="80"/>
        </w:rPr>
        <w:t xml:space="preserve"> </w:t>
      </w:r>
      <w:r>
        <w:t>выводы</w:t>
      </w:r>
      <w:r>
        <w:rPr>
          <w:spacing w:val="80"/>
        </w:rPr>
        <w:t xml:space="preserve"> </w:t>
      </w:r>
      <w:r>
        <w:t>и</w:t>
      </w:r>
      <w:r>
        <w:rPr>
          <w:spacing w:val="80"/>
        </w:rPr>
        <w:t xml:space="preserve"> </w:t>
      </w:r>
      <w:r>
        <w:t>подкреплять</w:t>
      </w:r>
      <w:r>
        <w:rPr>
          <w:spacing w:val="80"/>
        </w:rPr>
        <w:t xml:space="preserve"> </w:t>
      </w:r>
      <w:r>
        <w:t>их</w:t>
      </w:r>
      <w:r>
        <w:rPr>
          <w:spacing w:val="80"/>
        </w:rPr>
        <w:t xml:space="preserve"> </w:t>
      </w:r>
      <w:r>
        <w:t>доказательствами</w:t>
      </w:r>
      <w:r>
        <w:rPr>
          <w:spacing w:val="80"/>
        </w:rPr>
        <w:t xml:space="preserve"> </w:t>
      </w:r>
      <w:r>
        <w:t>на</w:t>
      </w:r>
      <w:r>
        <w:rPr>
          <w:spacing w:val="80"/>
        </w:rPr>
        <w:t xml:space="preserve"> </w:t>
      </w:r>
      <w:r>
        <w:t>основе</w:t>
      </w:r>
      <w:r>
        <w:rPr>
          <w:spacing w:val="80"/>
        </w:rPr>
        <w:t xml:space="preserve"> </w:t>
      </w:r>
      <w:r>
        <w:t>результатов</w:t>
      </w:r>
      <w:r>
        <w:rPr>
          <w:spacing w:val="80"/>
        </w:rPr>
        <w:t xml:space="preserve"> </w:t>
      </w:r>
      <w:r>
        <w:t>проведенного наблюдения (опыта, измерения, классификации, сравнения, исследования);</w:t>
      </w:r>
    </w:p>
    <w:p w14:paraId="232C9FE7" w14:textId="77777777" w:rsidR="0013436E" w:rsidRDefault="00AE3229">
      <w:pPr>
        <w:pStyle w:val="a3"/>
        <w:ind w:firstLine="719"/>
      </w:pPr>
      <w:r>
        <w:t>прогнозировать</w:t>
      </w:r>
      <w:r>
        <w:rPr>
          <w:spacing w:val="27"/>
        </w:rPr>
        <w:t xml:space="preserve"> </w:t>
      </w:r>
      <w:r>
        <w:t>возможное</w:t>
      </w:r>
      <w:r>
        <w:rPr>
          <w:spacing w:val="30"/>
        </w:rPr>
        <w:t xml:space="preserve"> </w:t>
      </w:r>
      <w:r>
        <w:t>развитие</w:t>
      </w:r>
      <w:r>
        <w:rPr>
          <w:spacing w:val="27"/>
        </w:rPr>
        <w:t xml:space="preserve"> </w:t>
      </w:r>
      <w:r>
        <w:t>процессов,</w:t>
      </w:r>
      <w:r>
        <w:rPr>
          <w:spacing w:val="27"/>
        </w:rPr>
        <w:t xml:space="preserve"> </w:t>
      </w:r>
      <w:r>
        <w:t>событий</w:t>
      </w:r>
      <w:r>
        <w:rPr>
          <w:spacing w:val="28"/>
        </w:rPr>
        <w:t xml:space="preserve"> </w:t>
      </w:r>
      <w:r>
        <w:t>и</w:t>
      </w:r>
      <w:r>
        <w:rPr>
          <w:spacing w:val="26"/>
        </w:rPr>
        <w:t xml:space="preserve"> </w:t>
      </w:r>
      <w:r>
        <w:t>их</w:t>
      </w:r>
      <w:r>
        <w:rPr>
          <w:spacing w:val="26"/>
        </w:rPr>
        <w:t xml:space="preserve"> </w:t>
      </w:r>
      <w:r>
        <w:t>последствия</w:t>
      </w:r>
      <w:r>
        <w:rPr>
          <w:spacing w:val="26"/>
        </w:rPr>
        <w:t xml:space="preserve"> </w:t>
      </w:r>
      <w:r>
        <w:t>в</w:t>
      </w:r>
      <w:r>
        <w:rPr>
          <w:spacing w:val="27"/>
        </w:rPr>
        <w:t xml:space="preserve"> </w:t>
      </w:r>
      <w:r>
        <w:t>аналогичных</w:t>
      </w:r>
      <w:r>
        <w:rPr>
          <w:spacing w:val="29"/>
        </w:rPr>
        <w:t xml:space="preserve"> </w:t>
      </w:r>
      <w:r>
        <w:t>или</w:t>
      </w:r>
      <w:r>
        <w:rPr>
          <w:spacing w:val="26"/>
        </w:rPr>
        <w:t xml:space="preserve"> </w:t>
      </w:r>
      <w:r>
        <w:t xml:space="preserve">сходных </w:t>
      </w:r>
      <w:r>
        <w:rPr>
          <w:spacing w:val="-2"/>
        </w:rPr>
        <w:t>ситуациях;</w:t>
      </w:r>
    </w:p>
    <w:p w14:paraId="01FF378A" w14:textId="77777777" w:rsidR="0013436E" w:rsidRDefault="00AE3229">
      <w:pPr>
        <w:pStyle w:val="a3"/>
        <w:ind w:firstLine="719"/>
      </w:pPr>
      <w:r>
        <w:rPr>
          <w:b/>
        </w:rPr>
        <w:t>Работа</w:t>
      </w:r>
      <w:r>
        <w:rPr>
          <w:b/>
          <w:spacing w:val="40"/>
        </w:rPr>
        <w:t xml:space="preserve"> </w:t>
      </w:r>
      <w:r>
        <w:rPr>
          <w:b/>
        </w:rPr>
        <w:t>с</w:t>
      </w:r>
      <w:r>
        <w:rPr>
          <w:b/>
          <w:spacing w:val="40"/>
        </w:rPr>
        <w:t xml:space="preserve"> </w:t>
      </w:r>
      <w:r>
        <w:rPr>
          <w:b/>
        </w:rPr>
        <w:t>информацией</w:t>
      </w:r>
      <w:r>
        <w:rPr>
          <w:b/>
          <w:spacing w:val="40"/>
        </w:rPr>
        <w:t xml:space="preserve"> </w:t>
      </w:r>
      <w:r>
        <w:t>как</w:t>
      </w:r>
      <w:r>
        <w:rPr>
          <w:spacing w:val="40"/>
        </w:rPr>
        <w:t xml:space="preserve"> </w:t>
      </w:r>
      <w:r>
        <w:t>одно</w:t>
      </w:r>
      <w:r>
        <w:rPr>
          <w:spacing w:val="40"/>
        </w:rPr>
        <w:t xml:space="preserve"> </w:t>
      </w:r>
      <w:r>
        <w:t>из</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обеспечивает сформированность у обучающихся следующих умений:</w:t>
      </w:r>
    </w:p>
    <w:p w14:paraId="37025BB6" w14:textId="77777777" w:rsidR="0013436E" w:rsidRDefault="00AE3229">
      <w:pPr>
        <w:pStyle w:val="a3"/>
        <w:spacing w:line="228" w:lineRule="exact"/>
        <w:ind w:left="978"/>
      </w:pPr>
      <w:r>
        <w:t>выбирать</w:t>
      </w:r>
      <w:r>
        <w:rPr>
          <w:spacing w:val="-11"/>
        </w:rPr>
        <w:t xml:space="preserve"> </w:t>
      </w:r>
      <w:r>
        <w:t>источник</w:t>
      </w:r>
      <w:r>
        <w:rPr>
          <w:spacing w:val="-12"/>
        </w:rPr>
        <w:t xml:space="preserve"> </w:t>
      </w:r>
      <w:r>
        <w:t>получения</w:t>
      </w:r>
      <w:r>
        <w:rPr>
          <w:spacing w:val="-13"/>
        </w:rPr>
        <w:t xml:space="preserve"> </w:t>
      </w:r>
      <w:r>
        <w:rPr>
          <w:spacing w:val="-2"/>
        </w:rPr>
        <w:t>информации;</w:t>
      </w:r>
    </w:p>
    <w:p w14:paraId="70851FE5" w14:textId="77777777" w:rsidR="0013436E" w:rsidRDefault="00AE3229">
      <w:pPr>
        <w:pStyle w:val="a3"/>
        <w:ind w:right="284" w:firstLine="719"/>
        <w:jc w:val="both"/>
      </w:pPr>
      <w:r>
        <w:t>согласно заданному алгоритму находить в предложенном источнике информацию, представленную в явном виде;</w:t>
      </w:r>
    </w:p>
    <w:p w14:paraId="3E258FAC" w14:textId="77777777" w:rsidR="0013436E" w:rsidRDefault="00AE3229">
      <w:pPr>
        <w:pStyle w:val="a3"/>
        <w:spacing w:before="2"/>
        <w:ind w:right="291" w:firstLine="719"/>
        <w:jc w:val="both"/>
      </w:pPr>
      <w: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4205A083" w14:textId="77777777" w:rsidR="0013436E" w:rsidRDefault="00AE3229">
      <w:pPr>
        <w:pStyle w:val="a3"/>
        <w:ind w:right="292" w:firstLine="719"/>
        <w:jc w:val="both"/>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14:paraId="6CEB920F" w14:textId="77777777" w:rsidR="0013436E" w:rsidRDefault="00AE3229">
      <w:pPr>
        <w:pStyle w:val="a3"/>
        <w:ind w:right="290" w:firstLine="719"/>
        <w:jc w:val="both"/>
      </w:pPr>
      <w:r>
        <w:t>анализировать и создавать текстовую, видео-, графическую, звуковую информацию в соответствии с учебной задачей;</w:t>
      </w:r>
    </w:p>
    <w:p w14:paraId="244F4CCD" w14:textId="77777777" w:rsidR="0013436E" w:rsidRDefault="00AE3229">
      <w:pPr>
        <w:pStyle w:val="a3"/>
        <w:spacing w:line="229" w:lineRule="exact"/>
        <w:ind w:left="978"/>
        <w:jc w:val="both"/>
      </w:pPr>
      <w:r>
        <w:t>самостоятельно</w:t>
      </w:r>
      <w:r>
        <w:rPr>
          <w:spacing w:val="-9"/>
        </w:rPr>
        <w:t xml:space="preserve"> </w:t>
      </w:r>
      <w:r>
        <w:t>создавать</w:t>
      </w:r>
      <w:r>
        <w:rPr>
          <w:spacing w:val="-10"/>
        </w:rPr>
        <w:t xml:space="preserve"> </w:t>
      </w:r>
      <w:r>
        <w:t>схемы,</w:t>
      </w:r>
      <w:r>
        <w:rPr>
          <w:spacing w:val="-8"/>
        </w:rPr>
        <w:t xml:space="preserve"> </w:t>
      </w:r>
      <w:r>
        <w:t>таблицы</w:t>
      </w:r>
      <w:r>
        <w:rPr>
          <w:spacing w:val="-10"/>
        </w:rPr>
        <w:t xml:space="preserve"> </w:t>
      </w:r>
      <w:r>
        <w:t>для</w:t>
      </w:r>
      <w:r>
        <w:rPr>
          <w:spacing w:val="-7"/>
        </w:rPr>
        <w:t xml:space="preserve"> </w:t>
      </w:r>
      <w:r>
        <w:t>представления</w:t>
      </w:r>
      <w:r>
        <w:rPr>
          <w:spacing w:val="-11"/>
        </w:rPr>
        <w:t xml:space="preserve"> </w:t>
      </w:r>
      <w:r>
        <w:rPr>
          <w:spacing w:val="-2"/>
        </w:rPr>
        <w:t>информации.</w:t>
      </w:r>
    </w:p>
    <w:p w14:paraId="114217FC" w14:textId="77777777" w:rsidR="0013436E" w:rsidRDefault="00AE3229">
      <w:pPr>
        <w:pStyle w:val="a3"/>
        <w:ind w:firstLine="719"/>
      </w:pPr>
      <w:r>
        <w:t>Овладение</w:t>
      </w:r>
      <w:r>
        <w:rPr>
          <w:spacing w:val="40"/>
        </w:rPr>
        <w:t xml:space="preserve"> </w:t>
      </w:r>
      <w:r>
        <w:t>универсальными</w:t>
      </w:r>
      <w:r>
        <w:rPr>
          <w:spacing w:val="40"/>
        </w:rPr>
        <w:t xml:space="preserve"> </w:t>
      </w:r>
      <w:r>
        <w:t>учебными</w:t>
      </w:r>
      <w:r>
        <w:rPr>
          <w:spacing w:val="40"/>
        </w:rPr>
        <w:t xml:space="preserve"> </w:t>
      </w:r>
      <w:r>
        <w:t>коммуникативными</w:t>
      </w:r>
      <w:r>
        <w:rPr>
          <w:spacing w:val="40"/>
        </w:rPr>
        <w:t xml:space="preserve"> </w:t>
      </w:r>
      <w:r>
        <w:t>действиями</w:t>
      </w:r>
      <w:r>
        <w:rPr>
          <w:spacing w:val="40"/>
        </w:rPr>
        <w:t xml:space="preserve"> </w:t>
      </w:r>
      <w:r>
        <w:t>предполагает</w:t>
      </w:r>
      <w:r>
        <w:rPr>
          <w:spacing w:val="40"/>
        </w:rPr>
        <w:t xml:space="preserve"> </w:t>
      </w:r>
      <w:r>
        <w:t>формирование</w:t>
      </w:r>
      <w:r>
        <w:rPr>
          <w:spacing w:val="40"/>
        </w:rPr>
        <w:t xml:space="preserve"> </w:t>
      </w:r>
      <w:r>
        <w:t>и оценку у обучающихся таких групп умений, как общение и совместная деятельность.</w:t>
      </w:r>
    </w:p>
    <w:p w14:paraId="2F9EEB46" w14:textId="77777777" w:rsidR="0013436E" w:rsidRDefault="00AE3229">
      <w:pPr>
        <w:pStyle w:val="a3"/>
        <w:tabs>
          <w:tab w:val="left" w:pos="2056"/>
          <w:tab w:val="left" w:pos="2579"/>
          <w:tab w:val="left" w:pos="3231"/>
          <w:tab w:val="left" w:pos="3660"/>
          <w:tab w:val="left" w:pos="5483"/>
          <w:tab w:val="left" w:pos="7032"/>
          <w:tab w:val="left" w:pos="8006"/>
          <w:tab w:val="left" w:pos="9030"/>
        </w:tabs>
        <w:ind w:right="291" w:firstLine="719"/>
      </w:pPr>
      <w:r>
        <w:rPr>
          <w:b/>
          <w:spacing w:val="-2"/>
        </w:rPr>
        <w:t>Общение</w:t>
      </w:r>
      <w:r>
        <w:rPr>
          <w:b/>
        </w:rPr>
        <w:tab/>
      </w:r>
      <w:r>
        <w:rPr>
          <w:spacing w:val="-4"/>
        </w:rPr>
        <w:t>как</w:t>
      </w:r>
      <w:r>
        <w:tab/>
      </w:r>
      <w:r>
        <w:rPr>
          <w:spacing w:val="-4"/>
        </w:rPr>
        <w:t>одно</w:t>
      </w:r>
      <w:r>
        <w:tab/>
      </w:r>
      <w:r>
        <w:rPr>
          <w:spacing w:val="-6"/>
        </w:rPr>
        <w:t>из</w:t>
      </w:r>
      <w:r>
        <w:tab/>
      </w:r>
      <w:r>
        <w:rPr>
          <w:spacing w:val="-2"/>
        </w:rPr>
        <w:t>коммуникативных</w:t>
      </w:r>
      <w:r>
        <w:tab/>
      </w:r>
      <w:r>
        <w:rPr>
          <w:spacing w:val="-2"/>
        </w:rPr>
        <w:t>универсальных</w:t>
      </w:r>
      <w:r>
        <w:tab/>
      </w:r>
      <w:r>
        <w:rPr>
          <w:spacing w:val="-2"/>
        </w:rPr>
        <w:t>учебных</w:t>
      </w:r>
      <w:r>
        <w:tab/>
      </w:r>
      <w:r>
        <w:rPr>
          <w:spacing w:val="-2"/>
        </w:rPr>
        <w:t>действий</w:t>
      </w:r>
      <w:r>
        <w:tab/>
      </w:r>
      <w:r>
        <w:rPr>
          <w:spacing w:val="-2"/>
        </w:rPr>
        <w:t xml:space="preserve">обеспечивает </w:t>
      </w:r>
      <w:r>
        <w:t>сформированность у обучающихся следующих умений:</w:t>
      </w:r>
    </w:p>
    <w:p w14:paraId="7EB4B644" w14:textId="77777777" w:rsidR="0013436E" w:rsidRDefault="00AE3229">
      <w:pPr>
        <w:pStyle w:val="a3"/>
        <w:spacing w:before="1"/>
        <w:ind w:firstLine="719"/>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целями</w:t>
      </w:r>
      <w:r>
        <w:rPr>
          <w:spacing w:val="40"/>
        </w:rPr>
        <w:t xml:space="preserve"> </w:t>
      </w:r>
      <w:r>
        <w:t>и</w:t>
      </w:r>
      <w:r>
        <w:rPr>
          <w:spacing w:val="40"/>
        </w:rPr>
        <w:t xml:space="preserve"> </w:t>
      </w:r>
      <w:r>
        <w:t>условиями</w:t>
      </w:r>
      <w:r>
        <w:rPr>
          <w:spacing w:val="40"/>
        </w:rPr>
        <w:t xml:space="preserve"> </w:t>
      </w:r>
      <w:r>
        <w:t>общения в знакомой среде;</w:t>
      </w:r>
    </w:p>
    <w:p w14:paraId="75C146BC" w14:textId="77777777" w:rsidR="0013436E" w:rsidRDefault="00AE3229">
      <w:pPr>
        <w:pStyle w:val="a3"/>
        <w:ind w:firstLine="719"/>
      </w:pPr>
      <w:r>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собеседнику,</w:t>
      </w:r>
      <w:r>
        <w:rPr>
          <w:spacing w:val="40"/>
        </w:rPr>
        <w:t xml:space="preserve"> </w:t>
      </w:r>
      <w:r>
        <w:t>соблюдать</w:t>
      </w:r>
      <w:r>
        <w:rPr>
          <w:spacing w:val="40"/>
        </w:rPr>
        <w:t xml:space="preserve"> </w:t>
      </w:r>
      <w:r>
        <w:t>правила</w:t>
      </w:r>
      <w:r>
        <w:rPr>
          <w:spacing w:val="40"/>
        </w:rPr>
        <w:t xml:space="preserve"> </w:t>
      </w:r>
      <w:r>
        <w:t>ведения</w:t>
      </w:r>
      <w:r>
        <w:rPr>
          <w:spacing w:val="40"/>
        </w:rPr>
        <w:t xml:space="preserve"> </w:t>
      </w:r>
      <w:r>
        <w:t>диалога</w:t>
      </w:r>
      <w:r>
        <w:rPr>
          <w:spacing w:val="40"/>
        </w:rPr>
        <w:t xml:space="preserve"> </w:t>
      </w:r>
      <w:r>
        <w:t>и</w:t>
      </w:r>
      <w:r>
        <w:rPr>
          <w:spacing w:val="40"/>
        </w:rPr>
        <w:t xml:space="preserve"> </w:t>
      </w:r>
      <w:r>
        <w:t>дискуссии; признавать возможность существования разных точек зрения;</w:t>
      </w:r>
    </w:p>
    <w:p w14:paraId="12C39A34" w14:textId="77777777" w:rsidR="0013436E" w:rsidRDefault="00AE3229">
      <w:pPr>
        <w:pStyle w:val="a3"/>
        <w:ind w:left="978"/>
      </w:pPr>
      <w:r>
        <w:t>корректно</w:t>
      </w:r>
      <w:r>
        <w:rPr>
          <w:spacing w:val="-9"/>
        </w:rPr>
        <w:t xml:space="preserve"> </w:t>
      </w:r>
      <w:r>
        <w:t>и</w:t>
      </w:r>
      <w:r>
        <w:rPr>
          <w:spacing w:val="-11"/>
        </w:rPr>
        <w:t xml:space="preserve"> </w:t>
      </w:r>
      <w:r>
        <w:t>аргументированно</w:t>
      </w:r>
      <w:r>
        <w:rPr>
          <w:spacing w:val="-9"/>
        </w:rPr>
        <w:t xml:space="preserve"> </w:t>
      </w:r>
      <w:r>
        <w:t>высказывать</w:t>
      </w:r>
      <w:r>
        <w:rPr>
          <w:spacing w:val="-10"/>
        </w:rPr>
        <w:t xml:space="preserve"> </w:t>
      </w:r>
      <w:r>
        <w:t>свое</w:t>
      </w:r>
      <w:r>
        <w:rPr>
          <w:spacing w:val="-10"/>
        </w:rPr>
        <w:t xml:space="preserve"> </w:t>
      </w:r>
      <w:r>
        <w:rPr>
          <w:spacing w:val="-2"/>
        </w:rPr>
        <w:t>мнение;</w:t>
      </w:r>
    </w:p>
    <w:p w14:paraId="74FF72C3" w14:textId="77777777" w:rsidR="0013436E" w:rsidRDefault="00AE3229">
      <w:pPr>
        <w:pStyle w:val="a3"/>
        <w:ind w:left="978" w:right="2574"/>
      </w:pPr>
      <w:r>
        <w:t>строить речевое высказывание в соответствии с поставленной задачей;</w:t>
      </w:r>
      <w:r>
        <w:rPr>
          <w:spacing w:val="40"/>
        </w:rPr>
        <w:t xml:space="preserve"> </w:t>
      </w:r>
      <w:r>
        <w:t>создавать</w:t>
      </w:r>
      <w:r>
        <w:rPr>
          <w:spacing w:val="-6"/>
        </w:rPr>
        <w:t xml:space="preserve"> </w:t>
      </w:r>
      <w:r>
        <w:t>устные</w:t>
      </w:r>
      <w:r>
        <w:rPr>
          <w:spacing w:val="-5"/>
        </w:rPr>
        <w:t xml:space="preserve"> </w:t>
      </w:r>
      <w:r>
        <w:t>и</w:t>
      </w:r>
      <w:r>
        <w:rPr>
          <w:spacing w:val="-8"/>
        </w:rPr>
        <w:t xml:space="preserve"> </w:t>
      </w:r>
      <w:r>
        <w:t>письменные</w:t>
      </w:r>
      <w:r>
        <w:rPr>
          <w:spacing w:val="-7"/>
        </w:rPr>
        <w:t xml:space="preserve"> </w:t>
      </w:r>
      <w:r>
        <w:t>тексты</w:t>
      </w:r>
      <w:r>
        <w:rPr>
          <w:spacing w:val="-7"/>
        </w:rPr>
        <w:t xml:space="preserve"> </w:t>
      </w:r>
      <w:r>
        <w:t>(описание,</w:t>
      </w:r>
      <w:r>
        <w:rPr>
          <w:spacing w:val="-6"/>
        </w:rPr>
        <w:t xml:space="preserve"> </w:t>
      </w:r>
      <w:r>
        <w:t>рассуждение,</w:t>
      </w:r>
      <w:r>
        <w:rPr>
          <w:spacing w:val="-6"/>
        </w:rPr>
        <w:t xml:space="preserve"> </w:t>
      </w:r>
      <w:r>
        <w:t>повествование); готовить небольшие публичные выступления;</w:t>
      </w:r>
    </w:p>
    <w:p w14:paraId="06E293B0" w14:textId="77777777" w:rsidR="0013436E" w:rsidRDefault="00AE3229">
      <w:pPr>
        <w:pStyle w:val="a3"/>
        <w:spacing w:line="229" w:lineRule="exact"/>
        <w:ind w:left="978"/>
      </w:pPr>
      <w:r>
        <w:t>подбирать</w:t>
      </w:r>
      <w:r>
        <w:rPr>
          <w:spacing w:val="-9"/>
        </w:rPr>
        <w:t xml:space="preserve"> </w:t>
      </w:r>
      <w:r>
        <w:t>иллюстративный</w:t>
      </w:r>
      <w:r>
        <w:rPr>
          <w:spacing w:val="-6"/>
        </w:rPr>
        <w:t xml:space="preserve"> </w:t>
      </w:r>
      <w:r>
        <w:t>материал</w:t>
      </w:r>
      <w:r>
        <w:rPr>
          <w:spacing w:val="-10"/>
        </w:rPr>
        <w:t xml:space="preserve"> </w:t>
      </w:r>
      <w:r>
        <w:t>(рисунки,</w:t>
      </w:r>
      <w:r>
        <w:rPr>
          <w:spacing w:val="-8"/>
        </w:rPr>
        <w:t xml:space="preserve"> </w:t>
      </w:r>
      <w:r>
        <w:t>фото,</w:t>
      </w:r>
      <w:r>
        <w:rPr>
          <w:spacing w:val="-8"/>
        </w:rPr>
        <w:t xml:space="preserve"> </w:t>
      </w:r>
      <w:r>
        <w:t>плакаты)</w:t>
      </w:r>
      <w:r>
        <w:rPr>
          <w:spacing w:val="-8"/>
        </w:rPr>
        <w:t xml:space="preserve"> </w:t>
      </w:r>
      <w:r>
        <w:t>к</w:t>
      </w:r>
      <w:r>
        <w:rPr>
          <w:spacing w:val="-9"/>
        </w:rPr>
        <w:t xml:space="preserve"> </w:t>
      </w:r>
      <w:r>
        <w:t>тексту</w:t>
      </w:r>
      <w:r>
        <w:rPr>
          <w:spacing w:val="-9"/>
        </w:rPr>
        <w:t xml:space="preserve"> </w:t>
      </w:r>
      <w:r>
        <w:rPr>
          <w:spacing w:val="-2"/>
        </w:rPr>
        <w:t>выступления;</w:t>
      </w:r>
    </w:p>
    <w:p w14:paraId="3D486955" w14:textId="77777777" w:rsidR="0013436E" w:rsidRDefault="00AE3229">
      <w:pPr>
        <w:pStyle w:val="a3"/>
        <w:ind w:right="288" w:firstLine="719"/>
        <w:jc w:val="both"/>
      </w:pPr>
      <w:r>
        <w:rPr>
          <w:b/>
        </w:rPr>
        <w:t>Совместная</w:t>
      </w:r>
      <w:r>
        <w:rPr>
          <w:b/>
          <w:spacing w:val="-2"/>
        </w:rPr>
        <w:t xml:space="preserve"> </w:t>
      </w:r>
      <w:r>
        <w:rPr>
          <w:b/>
        </w:rPr>
        <w:t>деятельность</w:t>
      </w:r>
      <w:r>
        <w:rPr>
          <w:b/>
          <w:spacing w:val="-1"/>
        </w:rPr>
        <w:t xml:space="preserve"> </w:t>
      </w:r>
      <w:r>
        <w:t>как</w:t>
      </w:r>
      <w:r>
        <w:rPr>
          <w:spacing w:val="-2"/>
        </w:rPr>
        <w:t xml:space="preserve"> </w:t>
      </w:r>
      <w:r>
        <w:t>одно</w:t>
      </w:r>
      <w:r>
        <w:rPr>
          <w:spacing w:val="-1"/>
        </w:rPr>
        <w:t xml:space="preserve"> </w:t>
      </w:r>
      <w:r>
        <w:t>из коммуникативных универсальных</w:t>
      </w:r>
      <w:r>
        <w:rPr>
          <w:spacing w:val="-1"/>
        </w:rPr>
        <w:t xml:space="preserve"> </w:t>
      </w:r>
      <w:r>
        <w:t>учебных</w:t>
      </w:r>
      <w:r>
        <w:rPr>
          <w:spacing w:val="-1"/>
        </w:rPr>
        <w:t xml:space="preserve"> </w:t>
      </w:r>
      <w:r>
        <w:t>действий</w:t>
      </w:r>
      <w:r>
        <w:rPr>
          <w:spacing w:val="-3"/>
        </w:rPr>
        <w:t xml:space="preserve"> </w:t>
      </w:r>
      <w:r>
        <w:t>обеспечивает сформированность у обучающихся следующих умений:</w:t>
      </w:r>
    </w:p>
    <w:p w14:paraId="1DFDA3AB" w14:textId="77777777" w:rsidR="0013436E" w:rsidRDefault="00AE3229">
      <w:pPr>
        <w:pStyle w:val="a3"/>
        <w:spacing w:before="1"/>
        <w:ind w:right="284" w:firstLine="719"/>
        <w:jc w:val="both"/>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67C9D08" w14:textId="77777777" w:rsidR="0013436E" w:rsidRDefault="00AE3229">
      <w:pPr>
        <w:pStyle w:val="a3"/>
        <w:ind w:right="285" w:firstLine="719"/>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15A10171" w14:textId="77777777" w:rsidR="0013436E" w:rsidRDefault="00AE3229">
      <w:pPr>
        <w:pStyle w:val="a3"/>
        <w:ind w:left="978" w:right="4877"/>
      </w:pPr>
      <w:r>
        <w:t>ответственно</w:t>
      </w:r>
      <w:r>
        <w:rPr>
          <w:spacing w:val="-9"/>
        </w:rPr>
        <w:t xml:space="preserve"> </w:t>
      </w:r>
      <w:r>
        <w:t>выполнять</w:t>
      </w:r>
      <w:r>
        <w:rPr>
          <w:spacing w:val="-10"/>
        </w:rPr>
        <w:t xml:space="preserve"> </w:t>
      </w:r>
      <w:r>
        <w:t>свою</w:t>
      </w:r>
      <w:r>
        <w:rPr>
          <w:spacing w:val="-10"/>
        </w:rPr>
        <w:t xml:space="preserve"> </w:t>
      </w:r>
      <w:r>
        <w:t>часть</w:t>
      </w:r>
      <w:r>
        <w:rPr>
          <w:spacing w:val="-10"/>
        </w:rPr>
        <w:t xml:space="preserve"> </w:t>
      </w:r>
      <w:r>
        <w:t>работы; оценивать свой вклад в общий результат;</w:t>
      </w:r>
    </w:p>
    <w:p w14:paraId="5CC1151B" w14:textId="77777777" w:rsidR="0013436E" w:rsidRDefault="00AE3229">
      <w:pPr>
        <w:pStyle w:val="a3"/>
        <w:spacing w:line="229" w:lineRule="exact"/>
        <w:ind w:left="978"/>
      </w:pPr>
      <w:r>
        <w:t>выполнять</w:t>
      </w:r>
      <w:r>
        <w:rPr>
          <w:spacing w:val="-9"/>
        </w:rPr>
        <w:t xml:space="preserve"> </w:t>
      </w:r>
      <w:r>
        <w:t>совместные</w:t>
      </w:r>
      <w:r>
        <w:rPr>
          <w:spacing w:val="-6"/>
        </w:rPr>
        <w:t xml:space="preserve"> </w:t>
      </w:r>
      <w:r>
        <w:t>проектные</w:t>
      </w:r>
      <w:r>
        <w:rPr>
          <w:spacing w:val="-8"/>
        </w:rPr>
        <w:t xml:space="preserve"> </w:t>
      </w:r>
      <w:r>
        <w:t>задания</w:t>
      </w:r>
      <w:r>
        <w:rPr>
          <w:spacing w:val="-10"/>
        </w:rPr>
        <w:t xml:space="preserve"> </w:t>
      </w:r>
      <w:r>
        <w:t>с</w:t>
      </w:r>
      <w:r>
        <w:rPr>
          <w:spacing w:val="-8"/>
        </w:rPr>
        <w:t xml:space="preserve"> </w:t>
      </w:r>
      <w:r>
        <w:t>опорой</w:t>
      </w:r>
      <w:r>
        <w:rPr>
          <w:spacing w:val="-10"/>
        </w:rPr>
        <w:t xml:space="preserve"> </w:t>
      </w:r>
      <w:r>
        <w:t>на</w:t>
      </w:r>
      <w:r>
        <w:rPr>
          <w:spacing w:val="-6"/>
        </w:rPr>
        <w:t xml:space="preserve"> </w:t>
      </w:r>
      <w:r>
        <w:t>предложенные</w:t>
      </w:r>
      <w:r>
        <w:rPr>
          <w:spacing w:val="-8"/>
        </w:rPr>
        <w:t xml:space="preserve"> </w:t>
      </w:r>
      <w:r>
        <w:rPr>
          <w:spacing w:val="-2"/>
        </w:rPr>
        <w:t>образцы.</w:t>
      </w:r>
    </w:p>
    <w:p w14:paraId="76538A77" w14:textId="77777777" w:rsidR="0013436E" w:rsidRDefault="00AE3229">
      <w:pPr>
        <w:pStyle w:val="a3"/>
        <w:spacing w:before="1"/>
        <w:ind w:right="286" w:firstLine="719"/>
        <w:jc w:val="both"/>
      </w:pPr>
      <w: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7DF3F961" w14:textId="77777777" w:rsidR="0013436E" w:rsidRDefault="00AE3229">
      <w:pPr>
        <w:pStyle w:val="a3"/>
        <w:ind w:right="283" w:firstLine="719"/>
        <w:jc w:val="both"/>
      </w:pPr>
      <w: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МБОУ «Малинская СОШ» в ходе мониторинга.</w:t>
      </w:r>
      <w:r>
        <w:rPr>
          <w:spacing w:val="-4"/>
        </w:rPr>
        <w:t xml:space="preserve"> </w:t>
      </w:r>
      <w:r>
        <w:t>В</w:t>
      </w:r>
      <w:r>
        <w:rPr>
          <w:spacing w:val="-3"/>
        </w:rPr>
        <w:t xml:space="preserve"> </w:t>
      </w:r>
      <w:r>
        <w:t>текущем учебном</w:t>
      </w:r>
      <w:r>
        <w:rPr>
          <w:spacing w:val="-3"/>
        </w:rPr>
        <w:t xml:space="preserve"> </w:t>
      </w:r>
      <w:r>
        <w:t>процессе</w:t>
      </w:r>
      <w:r>
        <w:rPr>
          <w:spacing w:val="-4"/>
        </w:rPr>
        <w:t xml:space="preserve"> </w:t>
      </w:r>
      <w:r>
        <w:t>отслеживается</w:t>
      </w:r>
      <w:r>
        <w:rPr>
          <w:spacing w:val="-5"/>
        </w:rPr>
        <w:t xml:space="preserve"> </w:t>
      </w:r>
      <w:r>
        <w:t>способность</w:t>
      </w:r>
      <w:r>
        <w:rPr>
          <w:spacing w:val="-4"/>
        </w:rPr>
        <w:t xml:space="preserve"> </w:t>
      </w:r>
      <w:r>
        <w:t>обучающихся</w:t>
      </w:r>
      <w:r>
        <w:rPr>
          <w:spacing w:val="-5"/>
        </w:rPr>
        <w:t xml:space="preserve"> </w:t>
      </w:r>
      <w:r>
        <w:t>разрешать</w:t>
      </w:r>
      <w:r>
        <w:rPr>
          <w:spacing w:val="-2"/>
        </w:rPr>
        <w:t xml:space="preserve"> </w:t>
      </w:r>
      <w:r>
        <w:t>учебные</w:t>
      </w:r>
      <w:r>
        <w:rPr>
          <w:spacing w:val="-4"/>
        </w:rPr>
        <w:t xml:space="preserve"> </w:t>
      </w:r>
      <w:r>
        <w:t>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13B2EBB6" w14:textId="77777777" w:rsidR="0013436E" w:rsidRDefault="00AE3229">
      <w:pPr>
        <w:pStyle w:val="a3"/>
        <w:ind w:right="288" w:firstLine="719"/>
        <w:jc w:val="both"/>
      </w:pPr>
      <w:r>
        <w:t>В ходе внутришкольного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w:t>
      </w:r>
    </w:p>
    <w:p w14:paraId="52096721" w14:textId="77777777" w:rsidR="0013436E" w:rsidRDefault="0013436E">
      <w:pPr>
        <w:jc w:val="both"/>
        <w:sectPr w:rsidR="0013436E">
          <w:pgSz w:w="11910" w:h="16840"/>
          <w:pgMar w:top="480" w:right="280" w:bottom="800" w:left="1160" w:header="0" w:footer="553" w:gutter="0"/>
          <w:cols w:space="720"/>
        </w:sectPr>
      </w:pPr>
    </w:p>
    <w:p w14:paraId="4DC637CD" w14:textId="77777777" w:rsidR="0013436E" w:rsidRDefault="00AE3229">
      <w:pPr>
        <w:pStyle w:val="a3"/>
        <w:spacing w:before="61"/>
        <w:ind w:right="286"/>
        <w:jc w:val="both"/>
      </w:pPr>
      <w:r>
        <w:lastRenderedPageBreak/>
        <w:t>строится на межпредметной основе и включает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14:paraId="48579302" w14:textId="77777777" w:rsidR="0013436E" w:rsidRDefault="00AE3229">
      <w:pPr>
        <w:pStyle w:val="a3"/>
        <w:spacing w:before="1"/>
        <w:ind w:right="289" w:firstLine="719"/>
        <w:jc w:val="both"/>
      </w:pPr>
      <w:r>
        <w:rPr>
          <w:b/>
        </w:rPr>
        <w:t xml:space="preserve">Предметные результаты </w:t>
      </w:r>
      <w:r>
        <w:t>освоения 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62AF7DE7" w14:textId="77777777" w:rsidR="0013436E" w:rsidRDefault="00AE3229">
      <w:pPr>
        <w:pStyle w:val="a3"/>
        <w:ind w:right="289" w:firstLine="719"/>
        <w:jc w:val="both"/>
      </w:pPr>
      <w:r>
        <w:t>Оценка предметных результатов освоения ОП НОО осуществляется через оценку достижения обучающимися планируемых результатов по отдельным учебным предметам.</w:t>
      </w:r>
    </w:p>
    <w:p w14:paraId="017E0062" w14:textId="77777777" w:rsidR="0013436E" w:rsidRDefault="00AE3229">
      <w:pPr>
        <w:pStyle w:val="a3"/>
        <w:ind w:right="284" w:firstLine="719"/>
        <w:jc w:val="both"/>
      </w:pPr>
      <w:r>
        <w:t>Основным предметом оценки результатов освоения 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59E14D92" w14:textId="77777777" w:rsidR="0013436E" w:rsidRDefault="00AE3229">
      <w:pPr>
        <w:pStyle w:val="a3"/>
        <w:ind w:right="290" w:firstLine="719"/>
        <w:jc w:val="both"/>
      </w:pPr>
      <w:r>
        <w:t>Для оценки предметных результатов освоения ОП НОО используются критерии: знание и понимание, применение, функциональность.</w:t>
      </w:r>
    </w:p>
    <w:p w14:paraId="3369CD0E" w14:textId="77777777" w:rsidR="0013436E" w:rsidRDefault="00AE3229">
      <w:pPr>
        <w:pStyle w:val="a3"/>
        <w:ind w:right="285" w:firstLine="719"/>
        <w:jc w:val="both"/>
      </w:pPr>
      <w: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w:t>
      </w:r>
      <w:r>
        <w:rPr>
          <w:spacing w:val="80"/>
        </w:rPr>
        <w:t xml:space="preserve"> </w:t>
      </w:r>
      <w:r>
        <w:t>также процедурных знаний или алгоритмов.</w:t>
      </w:r>
    </w:p>
    <w:p w14:paraId="7CEC706B" w14:textId="77777777" w:rsidR="0013436E" w:rsidRDefault="00AE3229">
      <w:pPr>
        <w:pStyle w:val="a3"/>
        <w:spacing w:line="229" w:lineRule="exact"/>
        <w:ind w:left="978"/>
        <w:jc w:val="both"/>
      </w:pPr>
      <w:r>
        <w:rPr>
          <w:spacing w:val="-2"/>
        </w:rPr>
        <w:t>Обобщенный</w:t>
      </w:r>
      <w:r>
        <w:rPr>
          <w:spacing w:val="6"/>
        </w:rPr>
        <w:t xml:space="preserve"> </w:t>
      </w:r>
      <w:r>
        <w:rPr>
          <w:spacing w:val="-2"/>
        </w:rPr>
        <w:t>критерий</w:t>
      </w:r>
      <w:r>
        <w:rPr>
          <w:spacing w:val="11"/>
        </w:rPr>
        <w:t xml:space="preserve"> </w:t>
      </w:r>
      <w:r>
        <w:rPr>
          <w:spacing w:val="-2"/>
        </w:rPr>
        <w:t>«применение»</w:t>
      </w:r>
      <w:r>
        <w:rPr>
          <w:spacing w:val="3"/>
        </w:rPr>
        <w:t xml:space="preserve"> </w:t>
      </w:r>
      <w:r>
        <w:rPr>
          <w:spacing w:val="-2"/>
        </w:rPr>
        <w:t>включает:</w:t>
      </w:r>
    </w:p>
    <w:p w14:paraId="15A1AD03" w14:textId="77777777" w:rsidR="0013436E" w:rsidRDefault="00AE3229">
      <w:pPr>
        <w:pStyle w:val="a3"/>
        <w:ind w:right="289" w:firstLine="719"/>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7677148B" w14:textId="77777777" w:rsidR="0013436E" w:rsidRDefault="00AE3229">
      <w:pPr>
        <w:pStyle w:val="a3"/>
        <w:spacing w:before="2"/>
        <w:ind w:right="289" w:firstLine="719"/>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515C0B23" w14:textId="77777777" w:rsidR="0013436E" w:rsidRDefault="00AE3229">
      <w:pPr>
        <w:pStyle w:val="a3"/>
        <w:ind w:right="290" w:firstLine="719"/>
        <w:jc w:val="both"/>
      </w:pPr>
      <w:r>
        <w:t>Обобщенный критерий «функциональность» включает осознанное использование приобретенных знаний</w:t>
      </w:r>
      <w:r>
        <w:rPr>
          <w:spacing w:val="40"/>
        </w:rPr>
        <w:t xml:space="preserve"> </w:t>
      </w:r>
      <w:r>
        <w:t>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53241442" w14:textId="77777777" w:rsidR="0013436E" w:rsidRDefault="00AE3229">
      <w:pPr>
        <w:pStyle w:val="a3"/>
        <w:ind w:right="287" w:firstLine="719"/>
        <w:jc w:val="both"/>
      </w:pPr>
      <w:r>
        <w:t>Оценка предметных результатов освоения ОП НОО осуществляется педагогическим работником в ходе процедур текущего, тематического, промежуточного и итогового контроля.</w:t>
      </w:r>
    </w:p>
    <w:p w14:paraId="2A29F9F3" w14:textId="77777777" w:rsidR="0013436E" w:rsidRDefault="00AE3229">
      <w:pPr>
        <w:pStyle w:val="a3"/>
        <w:spacing w:line="228" w:lineRule="exact"/>
        <w:ind w:left="978"/>
        <w:jc w:val="both"/>
      </w:pPr>
      <w:r>
        <w:t>Описание</w:t>
      </w:r>
      <w:r>
        <w:rPr>
          <w:spacing w:val="-9"/>
        </w:rPr>
        <w:t xml:space="preserve"> </w:t>
      </w:r>
      <w:r>
        <w:t>оценки</w:t>
      </w:r>
      <w:r>
        <w:rPr>
          <w:spacing w:val="-7"/>
        </w:rPr>
        <w:t xml:space="preserve"> </w:t>
      </w:r>
      <w:r>
        <w:t>предметных</w:t>
      </w:r>
      <w:r>
        <w:rPr>
          <w:spacing w:val="-9"/>
        </w:rPr>
        <w:t xml:space="preserve"> </w:t>
      </w:r>
      <w:r>
        <w:t>результатов</w:t>
      </w:r>
      <w:r>
        <w:rPr>
          <w:spacing w:val="-6"/>
        </w:rPr>
        <w:t xml:space="preserve"> </w:t>
      </w:r>
      <w:r>
        <w:t>по</w:t>
      </w:r>
      <w:r>
        <w:rPr>
          <w:spacing w:val="-8"/>
        </w:rPr>
        <w:t xml:space="preserve"> </w:t>
      </w:r>
      <w:r>
        <w:t>отдельному</w:t>
      </w:r>
      <w:r>
        <w:rPr>
          <w:spacing w:val="-9"/>
        </w:rPr>
        <w:t xml:space="preserve"> </w:t>
      </w:r>
      <w:r>
        <w:t>учебному</w:t>
      </w:r>
      <w:r>
        <w:rPr>
          <w:spacing w:val="-11"/>
        </w:rPr>
        <w:t xml:space="preserve"> </w:t>
      </w:r>
      <w:r>
        <w:t>предмету</w:t>
      </w:r>
      <w:r>
        <w:rPr>
          <w:spacing w:val="-5"/>
        </w:rPr>
        <w:t xml:space="preserve"> </w:t>
      </w:r>
      <w:r>
        <w:rPr>
          <w:spacing w:val="-2"/>
        </w:rPr>
        <w:t>включает:</w:t>
      </w:r>
    </w:p>
    <w:p w14:paraId="2766AE2E" w14:textId="77777777" w:rsidR="0013436E" w:rsidRDefault="00AE3229">
      <w:pPr>
        <w:pStyle w:val="a3"/>
        <w:spacing w:before="1"/>
        <w:ind w:right="284" w:firstLine="719"/>
        <w:jc w:val="both"/>
      </w:pPr>
      <w:r>
        <w:t>список итоговых планируемых результатов с указанием этапов их формирования и способов оценки (Приложение № 1 к ОП НОО);</w:t>
      </w:r>
    </w:p>
    <w:p w14:paraId="2934D874" w14:textId="77777777" w:rsidR="0013436E" w:rsidRDefault="00AE3229">
      <w:pPr>
        <w:pStyle w:val="a3"/>
        <w:spacing w:before="1"/>
        <w:ind w:left="978" w:right="1057"/>
        <w:jc w:val="both"/>
      </w:pPr>
      <w:r>
        <w:t>требования</w:t>
      </w:r>
      <w:r>
        <w:rPr>
          <w:spacing w:val="-5"/>
        </w:rPr>
        <w:t xml:space="preserve"> </w:t>
      </w:r>
      <w:r>
        <w:t>к</w:t>
      </w:r>
      <w:r>
        <w:rPr>
          <w:spacing w:val="-2"/>
        </w:rPr>
        <w:t xml:space="preserve"> </w:t>
      </w:r>
      <w:r>
        <w:t>выставлению</w:t>
      </w:r>
      <w:r>
        <w:rPr>
          <w:spacing w:val="-4"/>
        </w:rPr>
        <w:t xml:space="preserve"> </w:t>
      </w:r>
      <w:r>
        <w:t>отметок</w:t>
      </w:r>
      <w:r>
        <w:rPr>
          <w:spacing w:val="-5"/>
        </w:rPr>
        <w:t xml:space="preserve"> </w:t>
      </w:r>
      <w:r>
        <w:t>за</w:t>
      </w:r>
      <w:r>
        <w:rPr>
          <w:spacing w:val="-4"/>
        </w:rPr>
        <w:t xml:space="preserve"> </w:t>
      </w:r>
      <w:r>
        <w:t>промежуточную аттестацию</w:t>
      </w:r>
      <w:r>
        <w:rPr>
          <w:spacing w:val="-3"/>
        </w:rPr>
        <w:t xml:space="preserve"> </w:t>
      </w:r>
      <w:r>
        <w:t>(Приложение</w:t>
      </w:r>
      <w:r>
        <w:rPr>
          <w:spacing w:val="-4"/>
        </w:rPr>
        <w:t xml:space="preserve"> </w:t>
      </w:r>
      <w:r>
        <w:t>№</w:t>
      </w:r>
      <w:r>
        <w:rPr>
          <w:spacing w:val="-1"/>
        </w:rPr>
        <w:t xml:space="preserve"> </w:t>
      </w:r>
      <w:r>
        <w:t>2</w:t>
      </w:r>
      <w:r>
        <w:rPr>
          <w:spacing w:val="-3"/>
        </w:rPr>
        <w:t xml:space="preserve"> </w:t>
      </w:r>
      <w:r>
        <w:t>к</w:t>
      </w:r>
      <w:r>
        <w:rPr>
          <w:spacing w:val="-5"/>
        </w:rPr>
        <w:t xml:space="preserve"> </w:t>
      </w:r>
      <w:r>
        <w:t>ОП</w:t>
      </w:r>
      <w:r>
        <w:rPr>
          <w:spacing w:val="-4"/>
        </w:rPr>
        <w:t xml:space="preserve"> </w:t>
      </w:r>
      <w:r>
        <w:t>НОО); график контрольных мероприятий (Приложение № 3 к ОП НОО).</w:t>
      </w:r>
    </w:p>
    <w:p w14:paraId="6B60A764" w14:textId="77777777" w:rsidR="0013436E" w:rsidRDefault="00AE3229" w:rsidP="004F630C">
      <w:pPr>
        <w:pStyle w:val="2"/>
        <w:numPr>
          <w:ilvl w:val="2"/>
          <w:numId w:val="135"/>
        </w:numPr>
        <w:tabs>
          <w:tab w:val="left" w:pos="1505"/>
        </w:tabs>
        <w:spacing w:before="3" w:line="228" w:lineRule="exact"/>
        <w:ind w:left="1505" w:hanging="527"/>
        <w:jc w:val="both"/>
      </w:pPr>
      <w:r>
        <w:t>Организация</w:t>
      </w:r>
      <w:r>
        <w:rPr>
          <w:spacing w:val="-9"/>
        </w:rPr>
        <w:t xml:space="preserve"> </w:t>
      </w:r>
      <w:r>
        <w:t>и</w:t>
      </w:r>
      <w:r>
        <w:rPr>
          <w:spacing w:val="-9"/>
        </w:rPr>
        <w:t xml:space="preserve"> </w:t>
      </w:r>
      <w:r>
        <w:t>содержание</w:t>
      </w:r>
      <w:r>
        <w:rPr>
          <w:spacing w:val="-9"/>
        </w:rPr>
        <w:t xml:space="preserve"> </w:t>
      </w:r>
      <w:r>
        <w:t>оценочных</w:t>
      </w:r>
      <w:r>
        <w:rPr>
          <w:spacing w:val="-10"/>
        </w:rPr>
        <w:t xml:space="preserve"> </w:t>
      </w:r>
      <w:r>
        <w:rPr>
          <w:spacing w:val="-2"/>
        </w:rPr>
        <w:t>процедур.</w:t>
      </w:r>
    </w:p>
    <w:p w14:paraId="76028B94" w14:textId="77777777" w:rsidR="0013436E" w:rsidRDefault="00AE3229">
      <w:pPr>
        <w:pStyle w:val="a3"/>
        <w:ind w:right="287" w:firstLine="719"/>
        <w:jc w:val="both"/>
      </w:pPr>
      <w:r>
        <w:rPr>
          <w:b/>
        </w:rPr>
        <w:t xml:space="preserve">Стартовая диагностика </w:t>
      </w:r>
      <w:r>
        <w:t>проводится администрацией МБОУ «</w:t>
      </w:r>
      <w:r w:rsidR="00B76A76">
        <w:t>«Гранитненская школа»</w:t>
      </w:r>
      <w:r>
        <w:t>» с целью оценки готовности к обучению на уровне начального общего образования.</w:t>
      </w:r>
    </w:p>
    <w:p w14:paraId="5AB1AE77" w14:textId="77777777" w:rsidR="0013436E" w:rsidRDefault="00AE3229">
      <w:pPr>
        <w:pStyle w:val="a3"/>
        <w:ind w:right="290" w:firstLine="719"/>
        <w:jc w:val="both"/>
      </w:pPr>
      <w:r>
        <w:t>Стартовая диагностика проводится в начале 1 класса и выступает как основа (точка отсчета) для оценки динамики</w:t>
      </w:r>
      <w:r>
        <w:rPr>
          <w:spacing w:val="-3"/>
        </w:rPr>
        <w:t xml:space="preserve"> </w:t>
      </w:r>
      <w:r>
        <w:t>образовательных достижений</w:t>
      </w:r>
      <w:r>
        <w:rPr>
          <w:spacing w:val="-1"/>
        </w:rPr>
        <w:t xml:space="preserve"> </w:t>
      </w:r>
      <w:r>
        <w:t>обучающихся. Объектом</w:t>
      </w:r>
      <w:r>
        <w:rPr>
          <w:spacing w:val="-1"/>
        </w:rPr>
        <w:t xml:space="preserve"> </w:t>
      </w:r>
      <w:r>
        <w:t>оценки</w:t>
      </w:r>
      <w:r>
        <w:rPr>
          <w:spacing w:val="-1"/>
        </w:rPr>
        <w:t xml:space="preserve"> </w:t>
      </w:r>
      <w:r>
        <w:t>в рамках</w:t>
      </w:r>
      <w:r>
        <w:rPr>
          <w:spacing w:val="-3"/>
        </w:rPr>
        <w:t xml:space="preserve"> </w:t>
      </w:r>
      <w:r>
        <w:t>стартовой</w:t>
      </w:r>
      <w:r>
        <w:rPr>
          <w:spacing w:val="-1"/>
        </w:rPr>
        <w:t xml:space="preserve"> </w:t>
      </w:r>
      <w:r>
        <w:t>диагностики</w:t>
      </w:r>
      <w:r>
        <w:rPr>
          <w:spacing w:val="-3"/>
        </w:rPr>
        <w:t xml:space="preserve"> </w:t>
      </w:r>
      <w:r>
        <w:t>является сформированность предпосылок учебной деятельности, готовность к овладению чтением, грамотой и счетом.</w:t>
      </w:r>
    </w:p>
    <w:p w14:paraId="6D7EF540" w14:textId="77777777" w:rsidR="0013436E" w:rsidRDefault="00AE3229">
      <w:pPr>
        <w:pStyle w:val="a3"/>
        <w:ind w:right="285" w:firstLine="719"/>
        <w:jc w:val="both"/>
      </w:pPr>
      <w:r>
        <w:t>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w:t>
      </w:r>
    </w:p>
    <w:p w14:paraId="3A939947" w14:textId="77777777" w:rsidR="0013436E" w:rsidRDefault="00AE3229">
      <w:pPr>
        <w:pStyle w:val="a3"/>
        <w:ind w:right="284" w:firstLine="719"/>
        <w:jc w:val="both"/>
      </w:pPr>
      <w:r>
        <w:t>Для оценки сформированности познавательной сферы первоклассников используются следующие комплекты диагностических методик: «Графический диктант», «Образец и правило», методика «Первая буква».</w:t>
      </w:r>
    </w:p>
    <w:p w14:paraId="4B6C0A8A" w14:textId="77777777" w:rsidR="0013436E" w:rsidRDefault="00AE3229">
      <w:pPr>
        <w:pStyle w:val="a3"/>
        <w:ind w:right="290" w:firstLine="719"/>
        <w:jc w:val="both"/>
      </w:pPr>
      <w:r>
        <w:rPr>
          <w:b/>
        </w:rPr>
        <w:t>Методика</w:t>
      </w:r>
      <w:r>
        <w:rPr>
          <w:b/>
          <w:spacing w:val="-1"/>
        </w:rPr>
        <w:t xml:space="preserve"> </w:t>
      </w:r>
      <w:r>
        <w:t>«Графический</w:t>
      </w:r>
      <w:r>
        <w:rPr>
          <w:spacing w:val="-4"/>
        </w:rPr>
        <w:t xml:space="preserve"> </w:t>
      </w:r>
      <w:r>
        <w:t>диктант»</w:t>
      </w:r>
      <w:r>
        <w:rPr>
          <w:spacing w:val="-8"/>
        </w:rPr>
        <w:t xml:space="preserve"> </w:t>
      </w:r>
      <w:r>
        <w:t>(Д.Эльконин)</w:t>
      </w:r>
      <w:r>
        <w:rPr>
          <w:spacing w:val="-2"/>
        </w:rPr>
        <w:t xml:space="preserve"> </w:t>
      </w:r>
      <w:r>
        <w:t>направлена</w:t>
      </w:r>
      <w:r>
        <w:rPr>
          <w:spacing w:val="-2"/>
        </w:rPr>
        <w:t xml:space="preserve"> </w:t>
      </w:r>
      <w:r>
        <w:t>на</w:t>
      </w:r>
      <w:r>
        <w:rPr>
          <w:spacing w:val="-2"/>
        </w:rPr>
        <w:t xml:space="preserve"> </w:t>
      </w:r>
      <w:r>
        <w:t>выявление умения</w:t>
      </w:r>
      <w:r>
        <w:rPr>
          <w:spacing w:val="-3"/>
        </w:rPr>
        <w:t xml:space="preserve"> </w:t>
      </w:r>
      <w:r>
        <w:t>внимательно</w:t>
      </w:r>
      <w:r>
        <w:rPr>
          <w:spacing w:val="-2"/>
        </w:rPr>
        <w:t xml:space="preserve"> </w:t>
      </w:r>
      <w:r>
        <w:t>слушать</w:t>
      </w:r>
      <w:r>
        <w:rPr>
          <w:spacing w:val="-3"/>
        </w:rPr>
        <w:t xml:space="preserve"> </w:t>
      </w:r>
      <w:r>
        <w:t>и точно выполнять указания взрослого, данные в устной форме, а также самостоятельно выполнять задания по зрительно воспринимаемому образцу.</w:t>
      </w:r>
    </w:p>
    <w:p w14:paraId="0ADD307F" w14:textId="77777777" w:rsidR="0013436E" w:rsidRDefault="00AE3229">
      <w:pPr>
        <w:pStyle w:val="a3"/>
        <w:ind w:right="289" w:firstLine="719"/>
        <w:jc w:val="both"/>
      </w:pPr>
      <w:r>
        <w:rPr>
          <w:b/>
        </w:rPr>
        <w:t xml:space="preserve">Тест </w:t>
      </w:r>
      <w:r>
        <w:t>«Образец и правило» используется для оценки умения одновременно следовать в своей работе образцу и правилу.</w:t>
      </w:r>
    </w:p>
    <w:p w14:paraId="629A1BE0" w14:textId="77777777" w:rsidR="0013436E" w:rsidRDefault="00AE3229">
      <w:pPr>
        <w:pStyle w:val="a3"/>
        <w:ind w:right="288" w:firstLine="719"/>
        <w:jc w:val="both"/>
      </w:pPr>
      <w:r>
        <w:rPr>
          <w:b/>
        </w:rPr>
        <w:t xml:space="preserve">Методика </w:t>
      </w:r>
      <w:r>
        <w:t xml:space="preserve">«Первая буква» направлена на выявление уровня развития фонематического слуха и </w:t>
      </w:r>
      <w:r>
        <w:rPr>
          <w:spacing w:val="-2"/>
        </w:rPr>
        <w:t>восприятия.</w:t>
      </w:r>
    </w:p>
    <w:p w14:paraId="4D2C52DD" w14:textId="77777777" w:rsidR="0013436E" w:rsidRDefault="00AE3229" w:rsidP="004F630C">
      <w:pPr>
        <w:pStyle w:val="a5"/>
        <w:numPr>
          <w:ilvl w:val="0"/>
          <w:numId w:val="114"/>
        </w:numPr>
        <w:tabs>
          <w:tab w:val="left" w:pos="1504"/>
        </w:tabs>
        <w:ind w:right="282" w:firstLine="719"/>
        <w:jc w:val="both"/>
        <w:rPr>
          <w:sz w:val="20"/>
        </w:rPr>
      </w:pPr>
      <w:r>
        <w:rPr>
          <w:sz w:val="20"/>
        </w:rPr>
        <w:t>Занятие «Знакомство», где ребята учатся правильно знакомиться друг с другом, рассказывать о</w:t>
      </w:r>
      <w:r>
        <w:rPr>
          <w:spacing w:val="40"/>
          <w:sz w:val="20"/>
        </w:rPr>
        <w:t xml:space="preserve"> </w:t>
      </w:r>
      <w:r>
        <w:rPr>
          <w:sz w:val="20"/>
        </w:rPr>
        <w:t>своих интересах, увлечениях, учатся говорить по очереди и слушать другого.</w:t>
      </w:r>
    </w:p>
    <w:p w14:paraId="3873D71B" w14:textId="77777777" w:rsidR="0013436E" w:rsidRDefault="00AE3229" w:rsidP="004F630C">
      <w:pPr>
        <w:pStyle w:val="a5"/>
        <w:numPr>
          <w:ilvl w:val="0"/>
          <w:numId w:val="114"/>
        </w:numPr>
        <w:tabs>
          <w:tab w:val="left" w:pos="1504"/>
        </w:tabs>
        <w:ind w:right="284" w:firstLine="719"/>
        <w:jc w:val="both"/>
        <w:rPr>
          <w:sz w:val="20"/>
        </w:rPr>
      </w:pPr>
      <w:r>
        <w:rPr>
          <w:sz w:val="20"/>
        </w:rPr>
        <w:t>Для составления общего представления об уровне готовности ребенка к школьному обучению используется тест ориентационной школьной зрелости Керна – Йиерасика. Тест состоит из трех заданий. Первое задание – рисование мужской фигуры по памяти, второе – срисовывание письменных букв, третье – срисовывание группы точек. Все три задания графического теста направлены на определение развития тонкой моторики и координации зрения и движений руки. Эти умения необходимы для овладения письмом. Кроме</w:t>
      </w:r>
      <w:r>
        <w:rPr>
          <w:spacing w:val="40"/>
          <w:sz w:val="20"/>
        </w:rPr>
        <w:t xml:space="preserve"> </w:t>
      </w:r>
      <w:r>
        <w:rPr>
          <w:sz w:val="20"/>
        </w:rPr>
        <w:t>того, тест позволяет</w:t>
      </w:r>
      <w:r>
        <w:rPr>
          <w:spacing w:val="40"/>
          <w:sz w:val="20"/>
        </w:rPr>
        <w:t xml:space="preserve"> </w:t>
      </w:r>
      <w:r>
        <w:rPr>
          <w:sz w:val="20"/>
        </w:rPr>
        <w:t>определить в общих чертах интеллектуальное развитие ребенка (рисунок мужской фигуры по памяти). Задание «срисовывание письменных букв» и «срисовывание группы точек» выявляют умение ребенка подражать образцу – умение, необходимое в школьном обучении.</w:t>
      </w:r>
    </w:p>
    <w:p w14:paraId="4F0FF316" w14:textId="77777777" w:rsidR="0013436E" w:rsidRDefault="00AE3229">
      <w:pPr>
        <w:pStyle w:val="a3"/>
        <w:spacing w:line="229" w:lineRule="exact"/>
        <w:ind w:left="978"/>
        <w:jc w:val="both"/>
      </w:pPr>
      <w:r>
        <w:t>Тестирование</w:t>
      </w:r>
      <w:r>
        <w:rPr>
          <w:spacing w:val="-8"/>
        </w:rPr>
        <w:t xml:space="preserve"> </w:t>
      </w:r>
      <w:r>
        <w:t>показывает</w:t>
      </w:r>
      <w:r>
        <w:rPr>
          <w:spacing w:val="-9"/>
        </w:rPr>
        <w:t xml:space="preserve"> </w:t>
      </w:r>
      <w:r>
        <w:t>степень</w:t>
      </w:r>
      <w:r>
        <w:rPr>
          <w:spacing w:val="-8"/>
        </w:rPr>
        <w:t xml:space="preserve"> </w:t>
      </w:r>
      <w:r>
        <w:t>готовности</w:t>
      </w:r>
      <w:r>
        <w:rPr>
          <w:spacing w:val="-8"/>
        </w:rPr>
        <w:t xml:space="preserve"> </w:t>
      </w:r>
      <w:r>
        <w:t>детей</w:t>
      </w:r>
      <w:r>
        <w:rPr>
          <w:spacing w:val="-9"/>
        </w:rPr>
        <w:t xml:space="preserve"> </w:t>
      </w:r>
      <w:r>
        <w:t>к</w:t>
      </w:r>
      <w:r>
        <w:rPr>
          <w:spacing w:val="-8"/>
        </w:rPr>
        <w:t xml:space="preserve"> </w:t>
      </w:r>
      <w:r>
        <w:t>школьному</w:t>
      </w:r>
      <w:r>
        <w:rPr>
          <w:spacing w:val="-12"/>
        </w:rPr>
        <w:t xml:space="preserve"> </w:t>
      </w:r>
      <w:r>
        <w:rPr>
          <w:spacing w:val="-2"/>
        </w:rPr>
        <w:t>обучению.</w:t>
      </w:r>
    </w:p>
    <w:p w14:paraId="31ED6963" w14:textId="77777777" w:rsidR="0013436E" w:rsidRDefault="00AE3229" w:rsidP="004F630C">
      <w:pPr>
        <w:pStyle w:val="a5"/>
        <w:numPr>
          <w:ilvl w:val="0"/>
          <w:numId w:val="114"/>
        </w:numPr>
        <w:tabs>
          <w:tab w:val="left" w:pos="1504"/>
        </w:tabs>
        <w:ind w:right="284" w:firstLine="719"/>
        <w:jc w:val="both"/>
        <w:rPr>
          <w:sz w:val="20"/>
        </w:rPr>
      </w:pPr>
      <w:r>
        <w:rPr>
          <w:sz w:val="20"/>
        </w:rPr>
        <w:t>Беседа «Я и моя школа»: изучается мотивация детей на принятие учебной деятельности в школе (помощь детям в сознании ученика). Ребятам задаются следующие вопросы:</w:t>
      </w:r>
    </w:p>
    <w:p w14:paraId="7BF0BEFF" w14:textId="77777777" w:rsidR="0013436E" w:rsidRDefault="00AE3229" w:rsidP="004F630C">
      <w:pPr>
        <w:pStyle w:val="a5"/>
        <w:numPr>
          <w:ilvl w:val="1"/>
          <w:numId w:val="114"/>
        </w:numPr>
        <w:tabs>
          <w:tab w:val="left" w:pos="1505"/>
        </w:tabs>
        <w:ind w:left="1505" w:hanging="527"/>
        <w:jc w:val="both"/>
        <w:rPr>
          <w:sz w:val="20"/>
        </w:rPr>
      </w:pPr>
      <w:r>
        <w:rPr>
          <w:sz w:val="20"/>
        </w:rPr>
        <w:t>Помните</w:t>
      </w:r>
      <w:r>
        <w:rPr>
          <w:spacing w:val="-2"/>
          <w:sz w:val="20"/>
        </w:rPr>
        <w:t xml:space="preserve"> </w:t>
      </w:r>
      <w:r>
        <w:rPr>
          <w:sz w:val="20"/>
        </w:rPr>
        <w:t>ли</w:t>
      </w:r>
      <w:r>
        <w:rPr>
          <w:spacing w:val="-6"/>
          <w:sz w:val="20"/>
        </w:rPr>
        <w:t xml:space="preserve"> </w:t>
      </w:r>
      <w:r>
        <w:rPr>
          <w:sz w:val="20"/>
        </w:rPr>
        <w:t>вы,</w:t>
      </w:r>
      <w:r>
        <w:rPr>
          <w:spacing w:val="-1"/>
          <w:sz w:val="20"/>
        </w:rPr>
        <w:t xml:space="preserve"> </w:t>
      </w:r>
      <w:r>
        <w:rPr>
          <w:sz w:val="20"/>
        </w:rPr>
        <w:t>как</w:t>
      </w:r>
      <w:r>
        <w:rPr>
          <w:spacing w:val="-6"/>
          <w:sz w:val="20"/>
        </w:rPr>
        <w:t xml:space="preserve"> </w:t>
      </w:r>
      <w:r>
        <w:rPr>
          <w:sz w:val="20"/>
        </w:rPr>
        <w:t>первый</w:t>
      </w:r>
      <w:r>
        <w:rPr>
          <w:spacing w:val="-3"/>
          <w:sz w:val="20"/>
        </w:rPr>
        <w:t xml:space="preserve"> </w:t>
      </w:r>
      <w:r>
        <w:rPr>
          <w:sz w:val="20"/>
        </w:rPr>
        <w:t>раз</w:t>
      </w:r>
      <w:r>
        <w:rPr>
          <w:spacing w:val="-5"/>
          <w:sz w:val="20"/>
        </w:rPr>
        <w:t xml:space="preserve"> </w:t>
      </w:r>
      <w:r>
        <w:rPr>
          <w:sz w:val="20"/>
        </w:rPr>
        <w:t>пришли</w:t>
      </w:r>
      <w:r>
        <w:rPr>
          <w:spacing w:val="-5"/>
          <w:sz w:val="20"/>
        </w:rPr>
        <w:t xml:space="preserve"> </w:t>
      </w:r>
      <w:r>
        <w:rPr>
          <w:sz w:val="20"/>
        </w:rPr>
        <w:t>в</w:t>
      </w:r>
      <w:r>
        <w:rPr>
          <w:spacing w:val="-5"/>
          <w:sz w:val="20"/>
        </w:rPr>
        <w:t xml:space="preserve"> </w:t>
      </w:r>
      <w:r>
        <w:rPr>
          <w:spacing w:val="-2"/>
          <w:sz w:val="20"/>
        </w:rPr>
        <w:t>школу?</w:t>
      </w:r>
    </w:p>
    <w:p w14:paraId="5DDC3A24" w14:textId="77777777" w:rsidR="0013436E" w:rsidRDefault="00AE3229" w:rsidP="004F630C">
      <w:pPr>
        <w:pStyle w:val="a5"/>
        <w:numPr>
          <w:ilvl w:val="1"/>
          <w:numId w:val="114"/>
        </w:numPr>
        <w:tabs>
          <w:tab w:val="left" w:pos="1505"/>
        </w:tabs>
        <w:spacing w:before="1"/>
        <w:ind w:left="1505" w:hanging="527"/>
        <w:jc w:val="both"/>
        <w:rPr>
          <w:sz w:val="20"/>
        </w:rPr>
      </w:pPr>
      <w:r>
        <w:rPr>
          <w:sz w:val="20"/>
        </w:rPr>
        <w:t>Что</w:t>
      </w:r>
      <w:r>
        <w:rPr>
          <w:spacing w:val="-3"/>
          <w:sz w:val="20"/>
        </w:rPr>
        <w:t xml:space="preserve"> </w:t>
      </w:r>
      <w:r>
        <w:rPr>
          <w:sz w:val="20"/>
        </w:rPr>
        <w:t>вы</w:t>
      </w:r>
      <w:r>
        <w:rPr>
          <w:spacing w:val="-1"/>
          <w:sz w:val="20"/>
        </w:rPr>
        <w:t xml:space="preserve"> </w:t>
      </w:r>
      <w:r>
        <w:rPr>
          <w:spacing w:val="-2"/>
          <w:sz w:val="20"/>
        </w:rPr>
        <w:t>увидели?</w:t>
      </w:r>
    </w:p>
    <w:p w14:paraId="64AF5A82" w14:textId="77777777" w:rsidR="0013436E" w:rsidRDefault="0013436E">
      <w:pPr>
        <w:jc w:val="both"/>
        <w:rPr>
          <w:sz w:val="20"/>
        </w:rPr>
        <w:sectPr w:rsidR="0013436E">
          <w:pgSz w:w="11910" w:h="16840"/>
          <w:pgMar w:top="480" w:right="280" w:bottom="800" w:left="1160" w:header="0" w:footer="553" w:gutter="0"/>
          <w:cols w:space="720"/>
        </w:sectPr>
      </w:pPr>
    </w:p>
    <w:p w14:paraId="3630087D" w14:textId="77777777" w:rsidR="0013436E" w:rsidRDefault="00AE3229" w:rsidP="004F630C">
      <w:pPr>
        <w:pStyle w:val="a5"/>
        <w:numPr>
          <w:ilvl w:val="1"/>
          <w:numId w:val="114"/>
        </w:numPr>
        <w:tabs>
          <w:tab w:val="left" w:pos="1506"/>
        </w:tabs>
        <w:spacing w:before="61"/>
        <w:rPr>
          <w:sz w:val="20"/>
        </w:rPr>
      </w:pPr>
      <w:r>
        <w:rPr>
          <w:sz w:val="20"/>
        </w:rPr>
        <w:lastRenderedPageBreak/>
        <w:t>Что</w:t>
      </w:r>
      <w:r>
        <w:rPr>
          <w:spacing w:val="-3"/>
          <w:sz w:val="20"/>
        </w:rPr>
        <w:t xml:space="preserve"> </w:t>
      </w:r>
      <w:r>
        <w:rPr>
          <w:sz w:val="20"/>
        </w:rPr>
        <w:t>вы</w:t>
      </w:r>
      <w:r>
        <w:rPr>
          <w:spacing w:val="-1"/>
          <w:sz w:val="20"/>
        </w:rPr>
        <w:t xml:space="preserve"> </w:t>
      </w:r>
      <w:r>
        <w:rPr>
          <w:spacing w:val="-2"/>
          <w:sz w:val="20"/>
        </w:rPr>
        <w:t>услышали?</w:t>
      </w:r>
    </w:p>
    <w:p w14:paraId="6BC28663" w14:textId="77777777" w:rsidR="0013436E" w:rsidRDefault="00AE3229" w:rsidP="004F630C">
      <w:pPr>
        <w:pStyle w:val="a5"/>
        <w:numPr>
          <w:ilvl w:val="1"/>
          <w:numId w:val="114"/>
        </w:numPr>
        <w:tabs>
          <w:tab w:val="left" w:pos="1506"/>
        </w:tabs>
        <w:rPr>
          <w:sz w:val="20"/>
        </w:rPr>
      </w:pPr>
      <w:r>
        <w:rPr>
          <w:sz w:val="20"/>
        </w:rPr>
        <w:t>Что</w:t>
      </w:r>
      <w:r>
        <w:rPr>
          <w:spacing w:val="-3"/>
          <w:sz w:val="20"/>
        </w:rPr>
        <w:t xml:space="preserve"> </w:t>
      </w:r>
      <w:r>
        <w:rPr>
          <w:sz w:val="20"/>
        </w:rPr>
        <w:t>вы</w:t>
      </w:r>
      <w:r>
        <w:rPr>
          <w:spacing w:val="-3"/>
          <w:sz w:val="20"/>
        </w:rPr>
        <w:t xml:space="preserve"> </w:t>
      </w:r>
      <w:r>
        <w:rPr>
          <w:spacing w:val="-2"/>
          <w:sz w:val="20"/>
        </w:rPr>
        <w:t>почувствовали?</w:t>
      </w:r>
    </w:p>
    <w:p w14:paraId="20AA8225" w14:textId="77777777" w:rsidR="0013436E" w:rsidRDefault="00AE3229" w:rsidP="004F630C">
      <w:pPr>
        <w:pStyle w:val="a5"/>
        <w:numPr>
          <w:ilvl w:val="1"/>
          <w:numId w:val="114"/>
        </w:numPr>
        <w:tabs>
          <w:tab w:val="left" w:pos="1506"/>
        </w:tabs>
        <w:spacing w:before="1"/>
        <w:rPr>
          <w:sz w:val="20"/>
        </w:rPr>
      </w:pPr>
      <w:r>
        <w:rPr>
          <w:sz w:val="20"/>
        </w:rPr>
        <w:t>Что</w:t>
      </w:r>
      <w:r>
        <w:rPr>
          <w:spacing w:val="-6"/>
          <w:sz w:val="20"/>
        </w:rPr>
        <w:t xml:space="preserve"> </w:t>
      </w:r>
      <w:r>
        <w:rPr>
          <w:sz w:val="20"/>
        </w:rPr>
        <w:t>рассказали</w:t>
      </w:r>
      <w:r>
        <w:rPr>
          <w:spacing w:val="-4"/>
          <w:sz w:val="20"/>
        </w:rPr>
        <w:t xml:space="preserve"> </w:t>
      </w:r>
      <w:r>
        <w:rPr>
          <w:sz w:val="20"/>
        </w:rPr>
        <w:t>дома</w:t>
      </w:r>
      <w:r>
        <w:rPr>
          <w:spacing w:val="-5"/>
          <w:sz w:val="20"/>
        </w:rPr>
        <w:t xml:space="preserve"> </w:t>
      </w:r>
      <w:r>
        <w:rPr>
          <w:spacing w:val="-2"/>
          <w:sz w:val="20"/>
        </w:rPr>
        <w:t>родителям?</w:t>
      </w:r>
    </w:p>
    <w:p w14:paraId="484F9AC9" w14:textId="77777777" w:rsidR="0013436E" w:rsidRDefault="00AE3229" w:rsidP="004F630C">
      <w:pPr>
        <w:pStyle w:val="a5"/>
        <w:numPr>
          <w:ilvl w:val="1"/>
          <w:numId w:val="114"/>
        </w:numPr>
        <w:tabs>
          <w:tab w:val="left" w:pos="1506"/>
        </w:tabs>
        <w:rPr>
          <w:sz w:val="20"/>
        </w:rPr>
      </w:pPr>
      <w:r>
        <w:rPr>
          <w:sz w:val="20"/>
        </w:rPr>
        <w:t>Чем</w:t>
      </w:r>
      <w:r>
        <w:rPr>
          <w:spacing w:val="-4"/>
          <w:sz w:val="20"/>
        </w:rPr>
        <w:t xml:space="preserve"> </w:t>
      </w:r>
      <w:r>
        <w:rPr>
          <w:sz w:val="20"/>
        </w:rPr>
        <w:t>запомнился</w:t>
      </w:r>
      <w:r>
        <w:rPr>
          <w:spacing w:val="-6"/>
          <w:sz w:val="20"/>
        </w:rPr>
        <w:t xml:space="preserve"> </w:t>
      </w:r>
      <w:r>
        <w:rPr>
          <w:sz w:val="20"/>
        </w:rPr>
        <w:t>первый</w:t>
      </w:r>
      <w:r>
        <w:rPr>
          <w:spacing w:val="-5"/>
          <w:sz w:val="20"/>
        </w:rPr>
        <w:t xml:space="preserve"> </w:t>
      </w:r>
      <w:r>
        <w:rPr>
          <w:sz w:val="20"/>
        </w:rPr>
        <w:t>день</w:t>
      </w:r>
      <w:r>
        <w:rPr>
          <w:spacing w:val="-5"/>
          <w:sz w:val="20"/>
        </w:rPr>
        <w:t xml:space="preserve"> </w:t>
      </w:r>
      <w:r>
        <w:rPr>
          <w:sz w:val="20"/>
        </w:rPr>
        <w:t>в</w:t>
      </w:r>
      <w:r>
        <w:rPr>
          <w:spacing w:val="-5"/>
          <w:sz w:val="20"/>
        </w:rPr>
        <w:t xml:space="preserve"> </w:t>
      </w:r>
      <w:r>
        <w:rPr>
          <w:spacing w:val="-2"/>
          <w:sz w:val="20"/>
        </w:rPr>
        <w:t>школе?</w:t>
      </w:r>
    </w:p>
    <w:p w14:paraId="30F1E697" w14:textId="77777777" w:rsidR="0013436E" w:rsidRDefault="00AE3229">
      <w:pPr>
        <w:pStyle w:val="a3"/>
        <w:spacing w:before="1"/>
        <w:ind w:right="291" w:firstLine="719"/>
        <w:jc w:val="both"/>
      </w:pPr>
      <w:r>
        <w:t>Затем ребята слушают «Историю о девочке – первокласснице», которая решила, что в школу</w:t>
      </w:r>
      <w:r>
        <w:rPr>
          <w:spacing w:val="-1"/>
        </w:rPr>
        <w:t xml:space="preserve"> </w:t>
      </w:r>
      <w:r>
        <w:t>ей ходить не нужно, так как она уже умеет писать и считать. После прослушивания истории дети высказывают свое мнение, права ли девочка.</w:t>
      </w:r>
    </w:p>
    <w:p w14:paraId="4B27F2F7" w14:textId="77777777" w:rsidR="0013436E" w:rsidRDefault="00AE3229" w:rsidP="004F630C">
      <w:pPr>
        <w:pStyle w:val="a5"/>
        <w:numPr>
          <w:ilvl w:val="0"/>
          <w:numId w:val="114"/>
        </w:numPr>
        <w:tabs>
          <w:tab w:val="left" w:pos="1504"/>
        </w:tabs>
        <w:spacing w:after="7"/>
        <w:ind w:right="289" w:firstLine="719"/>
        <w:jc w:val="both"/>
        <w:rPr>
          <w:sz w:val="20"/>
        </w:rPr>
      </w:pPr>
      <w:r>
        <w:rPr>
          <w:sz w:val="20"/>
        </w:rPr>
        <w:t>Проведение проективной методики Н. Г. Лускановой, включающей анкетирование учащихся и рисунки на тему «Что мне нравится в школе»</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4"/>
        <w:gridCol w:w="2078"/>
      </w:tblGrid>
      <w:tr w:rsidR="0013436E" w14:paraId="5B039C46" w14:textId="77777777">
        <w:trPr>
          <w:trHeight w:val="275"/>
        </w:trPr>
        <w:tc>
          <w:tcPr>
            <w:tcW w:w="7854" w:type="dxa"/>
          </w:tcPr>
          <w:p w14:paraId="56A0CBD7" w14:textId="77777777" w:rsidR="0013436E" w:rsidRDefault="00AE3229">
            <w:pPr>
              <w:pStyle w:val="TableParagraph"/>
              <w:spacing w:line="228" w:lineRule="exact"/>
              <w:ind w:left="3000" w:right="2992"/>
              <w:jc w:val="center"/>
              <w:rPr>
                <w:b/>
                <w:sz w:val="20"/>
              </w:rPr>
            </w:pPr>
            <w:r>
              <w:rPr>
                <w:b/>
                <w:sz w:val="20"/>
              </w:rPr>
              <w:t>Отношение</w:t>
            </w:r>
            <w:r>
              <w:rPr>
                <w:b/>
                <w:spacing w:val="-9"/>
                <w:sz w:val="20"/>
              </w:rPr>
              <w:t xml:space="preserve"> </w:t>
            </w:r>
            <w:r>
              <w:rPr>
                <w:b/>
                <w:sz w:val="20"/>
              </w:rPr>
              <w:t>к</w:t>
            </w:r>
            <w:r>
              <w:rPr>
                <w:b/>
                <w:spacing w:val="-7"/>
                <w:sz w:val="20"/>
              </w:rPr>
              <w:t xml:space="preserve"> </w:t>
            </w:r>
            <w:r>
              <w:rPr>
                <w:b/>
                <w:spacing w:val="-4"/>
                <w:sz w:val="20"/>
              </w:rPr>
              <w:t>школе</w:t>
            </w:r>
          </w:p>
        </w:tc>
        <w:tc>
          <w:tcPr>
            <w:tcW w:w="2078" w:type="dxa"/>
          </w:tcPr>
          <w:p w14:paraId="71B8D656" w14:textId="77777777" w:rsidR="0013436E" w:rsidRDefault="00AE3229">
            <w:pPr>
              <w:pStyle w:val="TableParagraph"/>
              <w:spacing w:line="256" w:lineRule="exact"/>
              <w:ind w:left="11"/>
              <w:jc w:val="center"/>
              <w:rPr>
                <w:b/>
                <w:sz w:val="24"/>
              </w:rPr>
            </w:pPr>
            <w:r>
              <w:rPr>
                <w:b/>
                <w:sz w:val="24"/>
              </w:rPr>
              <w:t>%</w:t>
            </w:r>
          </w:p>
        </w:tc>
      </w:tr>
      <w:tr w:rsidR="0013436E" w14:paraId="38BE8ECA" w14:textId="77777777">
        <w:trPr>
          <w:trHeight w:val="460"/>
        </w:trPr>
        <w:tc>
          <w:tcPr>
            <w:tcW w:w="7854" w:type="dxa"/>
          </w:tcPr>
          <w:p w14:paraId="348F0D29" w14:textId="77777777" w:rsidR="0013436E" w:rsidRDefault="00AE3229">
            <w:pPr>
              <w:pStyle w:val="TableParagraph"/>
              <w:spacing w:line="223" w:lineRule="exact"/>
              <w:ind w:left="4"/>
              <w:rPr>
                <w:sz w:val="20"/>
              </w:rPr>
            </w:pPr>
            <w:r>
              <w:rPr>
                <w:b/>
                <w:sz w:val="20"/>
              </w:rPr>
              <w:t>Высокая</w:t>
            </w:r>
            <w:r>
              <w:rPr>
                <w:b/>
                <w:spacing w:val="-9"/>
                <w:sz w:val="20"/>
              </w:rPr>
              <w:t xml:space="preserve"> </w:t>
            </w:r>
            <w:r>
              <w:rPr>
                <w:b/>
                <w:sz w:val="20"/>
              </w:rPr>
              <w:t>школьная</w:t>
            </w:r>
            <w:r>
              <w:rPr>
                <w:b/>
                <w:spacing w:val="-8"/>
                <w:sz w:val="20"/>
              </w:rPr>
              <w:t xml:space="preserve"> </w:t>
            </w:r>
            <w:r>
              <w:rPr>
                <w:b/>
                <w:sz w:val="20"/>
              </w:rPr>
              <w:t>мотивация</w:t>
            </w:r>
            <w:r>
              <w:rPr>
                <w:b/>
                <w:spacing w:val="-3"/>
                <w:sz w:val="20"/>
              </w:rPr>
              <w:t xml:space="preserve"> </w:t>
            </w:r>
            <w:r>
              <w:rPr>
                <w:sz w:val="20"/>
              </w:rPr>
              <w:t>и</w:t>
            </w:r>
            <w:r>
              <w:rPr>
                <w:spacing w:val="-7"/>
                <w:sz w:val="20"/>
              </w:rPr>
              <w:t xml:space="preserve"> </w:t>
            </w:r>
            <w:r>
              <w:rPr>
                <w:sz w:val="20"/>
              </w:rPr>
              <w:t>учебная</w:t>
            </w:r>
            <w:r>
              <w:rPr>
                <w:spacing w:val="-8"/>
                <w:sz w:val="20"/>
              </w:rPr>
              <w:t xml:space="preserve"> </w:t>
            </w:r>
            <w:r>
              <w:rPr>
                <w:sz w:val="20"/>
              </w:rPr>
              <w:t>активность</w:t>
            </w:r>
            <w:r>
              <w:rPr>
                <w:spacing w:val="-5"/>
                <w:sz w:val="20"/>
              </w:rPr>
              <w:t xml:space="preserve"> </w:t>
            </w:r>
            <w:r>
              <w:rPr>
                <w:sz w:val="20"/>
              </w:rPr>
              <w:t>с</w:t>
            </w:r>
            <w:r>
              <w:rPr>
                <w:spacing w:val="-8"/>
                <w:sz w:val="20"/>
              </w:rPr>
              <w:t xml:space="preserve"> </w:t>
            </w:r>
            <w:r>
              <w:rPr>
                <w:sz w:val="20"/>
              </w:rPr>
              <w:t>наличием</w:t>
            </w:r>
            <w:r>
              <w:rPr>
                <w:spacing w:val="-4"/>
                <w:sz w:val="20"/>
              </w:rPr>
              <w:t xml:space="preserve"> </w:t>
            </w:r>
            <w:r>
              <w:rPr>
                <w:sz w:val="20"/>
              </w:rPr>
              <w:t>у</w:t>
            </w:r>
            <w:r>
              <w:rPr>
                <w:spacing w:val="-8"/>
                <w:sz w:val="20"/>
              </w:rPr>
              <w:t xml:space="preserve"> </w:t>
            </w:r>
            <w:r>
              <w:rPr>
                <w:spacing w:val="-2"/>
                <w:sz w:val="20"/>
              </w:rPr>
              <w:t>негопознавательных</w:t>
            </w:r>
          </w:p>
          <w:p w14:paraId="6EF8AEAA" w14:textId="77777777" w:rsidR="0013436E" w:rsidRDefault="00AE3229">
            <w:pPr>
              <w:pStyle w:val="TableParagraph"/>
              <w:spacing w:line="217" w:lineRule="exact"/>
              <w:ind w:left="4"/>
              <w:rPr>
                <w:sz w:val="20"/>
              </w:rPr>
            </w:pPr>
            <w:r>
              <w:rPr>
                <w:sz w:val="20"/>
              </w:rPr>
              <w:t>учебных</w:t>
            </w:r>
            <w:r>
              <w:rPr>
                <w:spacing w:val="-10"/>
                <w:sz w:val="20"/>
              </w:rPr>
              <w:t xml:space="preserve"> </w:t>
            </w:r>
            <w:r>
              <w:rPr>
                <w:spacing w:val="-2"/>
                <w:sz w:val="20"/>
              </w:rPr>
              <w:t>мотивов</w:t>
            </w:r>
          </w:p>
        </w:tc>
        <w:tc>
          <w:tcPr>
            <w:tcW w:w="2078" w:type="dxa"/>
          </w:tcPr>
          <w:p w14:paraId="5551A89E" w14:textId="77777777" w:rsidR="0013436E" w:rsidRDefault="0013436E">
            <w:pPr>
              <w:pStyle w:val="TableParagraph"/>
              <w:rPr>
                <w:sz w:val="18"/>
              </w:rPr>
            </w:pPr>
          </w:p>
        </w:tc>
      </w:tr>
      <w:tr w:rsidR="0013436E" w14:paraId="294ACE94" w14:textId="77777777">
        <w:trPr>
          <w:trHeight w:val="554"/>
        </w:trPr>
        <w:tc>
          <w:tcPr>
            <w:tcW w:w="7854" w:type="dxa"/>
          </w:tcPr>
          <w:p w14:paraId="0178A99D" w14:textId="77777777" w:rsidR="0013436E" w:rsidRDefault="00AE3229">
            <w:pPr>
              <w:pStyle w:val="TableParagraph"/>
              <w:spacing w:line="244" w:lineRule="auto"/>
              <w:ind w:left="4"/>
              <w:rPr>
                <w:b/>
                <w:sz w:val="20"/>
              </w:rPr>
            </w:pPr>
            <w:r>
              <w:rPr>
                <w:b/>
                <w:sz w:val="20"/>
              </w:rPr>
              <w:t>Положительное отношение</w:t>
            </w:r>
            <w:r>
              <w:rPr>
                <w:b/>
                <w:spacing w:val="24"/>
                <w:sz w:val="20"/>
              </w:rPr>
              <w:t xml:space="preserve"> </w:t>
            </w:r>
            <w:r>
              <w:rPr>
                <w:sz w:val="20"/>
              </w:rPr>
              <w:t>к школе,</w:t>
            </w:r>
            <w:r>
              <w:rPr>
                <w:spacing w:val="23"/>
                <w:sz w:val="20"/>
              </w:rPr>
              <w:t xml:space="preserve"> </w:t>
            </w:r>
            <w:r>
              <w:rPr>
                <w:sz w:val="20"/>
              </w:rPr>
              <w:t>но</w:t>
            </w:r>
            <w:r>
              <w:rPr>
                <w:spacing w:val="20"/>
                <w:sz w:val="20"/>
              </w:rPr>
              <w:t xml:space="preserve"> </w:t>
            </w:r>
            <w:r>
              <w:rPr>
                <w:sz w:val="20"/>
              </w:rPr>
              <w:t>большей</w:t>
            </w:r>
            <w:r>
              <w:rPr>
                <w:spacing w:val="21"/>
                <w:sz w:val="20"/>
              </w:rPr>
              <w:t xml:space="preserve"> </w:t>
            </w:r>
            <w:r>
              <w:rPr>
                <w:sz w:val="20"/>
              </w:rPr>
              <w:t>направленностью</w:t>
            </w:r>
            <w:r>
              <w:rPr>
                <w:spacing w:val="28"/>
                <w:sz w:val="20"/>
              </w:rPr>
              <w:t xml:space="preserve"> </w:t>
            </w:r>
            <w:r>
              <w:rPr>
                <w:b/>
                <w:sz w:val="20"/>
              </w:rPr>
              <w:t>навнешние школьные атрибуты</w:t>
            </w:r>
          </w:p>
        </w:tc>
        <w:tc>
          <w:tcPr>
            <w:tcW w:w="2078" w:type="dxa"/>
          </w:tcPr>
          <w:p w14:paraId="0D0F916E" w14:textId="77777777" w:rsidR="0013436E" w:rsidRDefault="0013436E">
            <w:pPr>
              <w:pStyle w:val="TableParagraph"/>
              <w:rPr>
                <w:sz w:val="18"/>
              </w:rPr>
            </w:pPr>
          </w:p>
        </w:tc>
      </w:tr>
      <w:tr w:rsidR="0013436E" w14:paraId="4E3D9274" w14:textId="77777777">
        <w:trPr>
          <w:trHeight w:val="549"/>
        </w:trPr>
        <w:tc>
          <w:tcPr>
            <w:tcW w:w="7854" w:type="dxa"/>
          </w:tcPr>
          <w:p w14:paraId="35E3C9C9" w14:textId="77777777" w:rsidR="0013436E" w:rsidRDefault="00AE3229">
            <w:pPr>
              <w:pStyle w:val="TableParagraph"/>
              <w:spacing w:line="223" w:lineRule="exact"/>
              <w:ind w:left="4"/>
              <w:rPr>
                <w:b/>
                <w:sz w:val="20"/>
              </w:rPr>
            </w:pPr>
            <w:r>
              <w:rPr>
                <w:b/>
                <w:sz w:val="20"/>
              </w:rPr>
              <w:t>Положительное</w:t>
            </w:r>
            <w:r>
              <w:rPr>
                <w:b/>
                <w:spacing w:val="16"/>
                <w:sz w:val="20"/>
              </w:rPr>
              <w:t xml:space="preserve"> </w:t>
            </w:r>
            <w:r>
              <w:rPr>
                <w:b/>
                <w:sz w:val="20"/>
              </w:rPr>
              <w:t>отношение</w:t>
            </w:r>
            <w:r>
              <w:rPr>
                <w:b/>
                <w:spacing w:val="23"/>
                <w:sz w:val="20"/>
              </w:rPr>
              <w:t xml:space="preserve"> </w:t>
            </w:r>
            <w:r>
              <w:rPr>
                <w:sz w:val="20"/>
              </w:rPr>
              <w:t>к</w:t>
            </w:r>
            <w:r>
              <w:rPr>
                <w:spacing w:val="16"/>
                <w:sz w:val="20"/>
              </w:rPr>
              <w:t xml:space="preserve"> </w:t>
            </w:r>
            <w:r>
              <w:rPr>
                <w:sz w:val="20"/>
              </w:rPr>
              <w:t>школе,</w:t>
            </w:r>
            <w:r>
              <w:rPr>
                <w:spacing w:val="18"/>
                <w:sz w:val="20"/>
              </w:rPr>
              <w:t xml:space="preserve"> </w:t>
            </w:r>
            <w:r>
              <w:rPr>
                <w:sz w:val="20"/>
              </w:rPr>
              <w:t>но</w:t>
            </w:r>
            <w:r>
              <w:rPr>
                <w:spacing w:val="17"/>
                <w:sz w:val="20"/>
              </w:rPr>
              <w:t xml:space="preserve"> </w:t>
            </w:r>
            <w:r>
              <w:rPr>
                <w:sz w:val="20"/>
              </w:rPr>
              <w:t>с</w:t>
            </w:r>
            <w:r>
              <w:rPr>
                <w:spacing w:val="20"/>
                <w:sz w:val="20"/>
              </w:rPr>
              <w:t xml:space="preserve"> </w:t>
            </w:r>
            <w:r>
              <w:rPr>
                <w:sz w:val="20"/>
              </w:rPr>
              <w:t>преобладанием</w:t>
            </w:r>
            <w:r>
              <w:rPr>
                <w:spacing w:val="21"/>
                <w:sz w:val="20"/>
              </w:rPr>
              <w:t xml:space="preserve"> </w:t>
            </w:r>
            <w:r>
              <w:rPr>
                <w:b/>
                <w:sz w:val="20"/>
              </w:rPr>
              <w:t>игровой</w:t>
            </w:r>
            <w:r>
              <w:rPr>
                <w:b/>
                <w:spacing w:val="-4"/>
                <w:sz w:val="20"/>
              </w:rPr>
              <w:t xml:space="preserve"> </w:t>
            </w:r>
            <w:r>
              <w:rPr>
                <w:b/>
                <w:spacing w:val="-2"/>
                <w:sz w:val="20"/>
              </w:rPr>
              <w:t>мотивации</w:t>
            </w:r>
          </w:p>
        </w:tc>
        <w:tc>
          <w:tcPr>
            <w:tcW w:w="2078" w:type="dxa"/>
          </w:tcPr>
          <w:p w14:paraId="7EC1072F" w14:textId="77777777" w:rsidR="0013436E" w:rsidRDefault="0013436E">
            <w:pPr>
              <w:pStyle w:val="TableParagraph"/>
              <w:rPr>
                <w:sz w:val="18"/>
              </w:rPr>
            </w:pPr>
          </w:p>
        </w:tc>
      </w:tr>
      <w:tr w:rsidR="0013436E" w14:paraId="0319A8A6" w14:textId="77777777">
        <w:trPr>
          <w:trHeight w:val="563"/>
        </w:trPr>
        <w:tc>
          <w:tcPr>
            <w:tcW w:w="7854" w:type="dxa"/>
          </w:tcPr>
          <w:p w14:paraId="2B285A10" w14:textId="77777777" w:rsidR="0013436E" w:rsidRDefault="00AE3229">
            <w:pPr>
              <w:pStyle w:val="TableParagraph"/>
              <w:tabs>
                <w:tab w:val="left" w:pos="2112"/>
                <w:tab w:val="left" w:pos="3583"/>
                <w:tab w:val="left" w:pos="4973"/>
              </w:tabs>
              <w:spacing w:line="237" w:lineRule="auto"/>
              <w:ind w:left="4" w:right="184"/>
              <w:rPr>
                <w:sz w:val="20"/>
              </w:rPr>
            </w:pPr>
            <w:r>
              <w:rPr>
                <w:b/>
                <w:sz w:val="20"/>
              </w:rPr>
              <w:t xml:space="preserve">Мотивационная незрелость. </w:t>
            </w:r>
            <w:r>
              <w:rPr>
                <w:sz w:val="20"/>
              </w:rPr>
              <w:t xml:space="preserve">Отсутствие школьной мотивации и преобладание других </w:t>
            </w:r>
            <w:r>
              <w:rPr>
                <w:spacing w:val="-2"/>
                <w:sz w:val="20"/>
              </w:rPr>
              <w:t>мотивов</w:t>
            </w:r>
            <w:r>
              <w:rPr>
                <w:sz w:val="20"/>
              </w:rPr>
              <w:tab/>
            </w:r>
            <w:r>
              <w:rPr>
                <w:spacing w:val="-2"/>
                <w:sz w:val="20"/>
              </w:rPr>
              <w:t>школьной</w:t>
            </w:r>
            <w:r>
              <w:rPr>
                <w:sz w:val="20"/>
              </w:rPr>
              <w:tab/>
            </w:r>
            <w:r>
              <w:rPr>
                <w:spacing w:val="-2"/>
                <w:sz w:val="20"/>
              </w:rPr>
              <w:t>мотивации</w:t>
            </w:r>
            <w:r>
              <w:rPr>
                <w:sz w:val="20"/>
              </w:rPr>
              <w:tab/>
              <w:t>ипреобладание</w:t>
            </w:r>
            <w:r>
              <w:rPr>
                <w:spacing w:val="-13"/>
                <w:sz w:val="20"/>
              </w:rPr>
              <w:t xml:space="preserve"> </w:t>
            </w:r>
            <w:r>
              <w:rPr>
                <w:sz w:val="20"/>
              </w:rPr>
              <w:t>других</w:t>
            </w:r>
            <w:r>
              <w:rPr>
                <w:spacing w:val="-12"/>
                <w:sz w:val="20"/>
              </w:rPr>
              <w:t xml:space="preserve"> </w:t>
            </w:r>
            <w:r>
              <w:rPr>
                <w:sz w:val="20"/>
              </w:rPr>
              <w:t>мотивов</w:t>
            </w:r>
          </w:p>
        </w:tc>
        <w:tc>
          <w:tcPr>
            <w:tcW w:w="2078" w:type="dxa"/>
          </w:tcPr>
          <w:p w14:paraId="4613DD32" w14:textId="77777777" w:rsidR="0013436E" w:rsidRDefault="0013436E">
            <w:pPr>
              <w:pStyle w:val="TableParagraph"/>
              <w:rPr>
                <w:sz w:val="18"/>
              </w:rPr>
            </w:pPr>
          </w:p>
        </w:tc>
      </w:tr>
      <w:tr w:rsidR="0013436E" w14:paraId="58301370" w14:textId="77777777">
        <w:trPr>
          <w:trHeight w:val="461"/>
        </w:trPr>
        <w:tc>
          <w:tcPr>
            <w:tcW w:w="7854" w:type="dxa"/>
          </w:tcPr>
          <w:p w14:paraId="0A67A7D9" w14:textId="77777777" w:rsidR="0013436E" w:rsidRDefault="00AE3229">
            <w:pPr>
              <w:pStyle w:val="TableParagraph"/>
              <w:spacing w:line="224" w:lineRule="exact"/>
              <w:ind w:left="4"/>
              <w:rPr>
                <w:sz w:val="20"/>
              </w:rPr>
            </w:pPr>
            <w:r>
              <w:rPr>
                <w:b/>
                <w:sz w:val="20"/>
              </w:rPr>
              <w:t>Детский</w:t>
            </w:r>
            <w:r>
              <w:rPr>
                <w:b/>
                <w:spacing w:val="-10"/>
                <w:sz w:val="20"/>
              </w:rPr>
              <w:t xml:space="preserve"> </w:t>
            </w:r>
            <w:r>
              <w:rPr>
                <w:b/>
                <w:sz w:val="20"/>
              </w:rPr>
              <w:t>негативизм.</w:t>
            </w:r>
            <w:r>
              <w:rPr>
                <w:b/>
                <w:spacing w:val="-7"/>
                <w:sz w:val="20"/>
              </w:rPr>
              <w:t xml:space="preserve"> </w:t>
            </w:r>
            <w:r>
              <w:rPr>
                <w:sz w:val="20"/>
              </w:rPr>
              <w:t>Ребенок</w:t>
            </w:r>
            <w:r>
              <w:rPr>
                <w:spacing w:val="45"/>
                <w:sz w:val="20"/>
              </w:rPr>
              <w:t xml:space="preserve"> </w:t>
            </w:r>
            <w:r>
              <w:rPr>
                <w:sz w:val="20"/>
              </w:rPr>
              <w:t>упорно</w:t>
            </w:r>
            <w:r>
              <w:rPr>
                <w:spacing w:val="-6"/>
                <w:sz w:val="20"/>
              </w:rPr>
              <w:t xml:space="preserve"> </w:t>
            </w:r>
            <w:r>
              <w:rPr>
                <w:sz w:val="20"/>
              </w:rPr>
              <w:t>отказывается</w:t>
            </w:r>
            <w:r>
              <w:rPr>
                <w:spacing w:val="-9"/>
                <w:sz w:val="20"/>
              </w:rPr>
              <w:t xml:space="preserve"> </w:t>
            </w:r>
            <w:r>
              <w:rPr>
                <w:sz w:val="20"/>
              </w:rPr>
              <w:t>рисовать</w:t>
            </w:r>
            <w:r>
              <w:rPr>
                <w:spacing w:val="-5"/>
                <w:sz w:val="20"/>
              </w:rPr>
              <w:t xml:space="preserve"> </w:t>
            </w:r>
            <w:r>
              <w:rPr>
                <w:sz w:val="20"/>
              </w:rPr>
              <w:t>нашкольную</w:t>
            </w:r>
            <w:r>
              <w:rPr>
                <w:spacing w:val="-6"/>
                <w:sz w:val="20"/>
              </w:rPr>
              <w:t xml:space="preserve"> </w:t>
            </w:r>
            <w:r>
              <w:rPr>
                <w:sz w:val="20"/>
              </w:rPr>
              <w:t>тему</w:t>
            </w:r>
            <w:r>
              <w:rPr>
                <w:spacing w:val="-13"/>
                <w:sz w:val="20"/>
              </w:rPr>
              <w:t xml:space="preserve"> </w:t>
            </w:r>
            <w:r>
              <w:rPr>
                <w:sz w:val="20"/>
              </w:rPr>
              <w:t>и</w:t>
            </w:r>
            <w:r>
              <w:rPr>
                <w:spacing w:val="-8"/>
                <w:sz w:val="20"/>
              </w:rPr>
              <w:t xml:space="preserve"> </w:t>
            </w:r>
            <w:r>
              <w:rPr>
                <w:spacing w:val="-2"/>
                <w:sz w:val="20"/>
              </w:rPr>
              <w:t>рисует</w:t>
            </w:r>
          </w:p>
          <w:p w14:paraId="459EE482" w14:textId="77777777" w:rsidR="0013436E" w:rsidRDefault="00AE3229">
            <w:pPr>
              <w:pStyle w:val="TableParagraph"/>
              <w:spacing w:line="217" w:lineRule="exact"/>
              <w:ind w:left="4"/>
              <w:rPr>
                <w:sz w:val="20"/>
              </w:rPr>
            </w:pPr>
            <w:r>
              <w:rPr>
                <w:sz w:val="20"/>
              </w:rPr>
              <w:t>то,</w:t>
            </w:r>
            <w:r>
              <w:rPr>
                <w:spacing w:val="-3"/>
                <w:sz w:val="20"/>
              </w:rPr>
              <w:t xml:space="preserve"> </w:t>
            </w:r>
            <w:r>
              <w:rPr>
                <w:sz w:val="20"/>
              </w:rPr>
              <w:t>что</w:t>
            </w:r>
            <w:r>
              <w:rPr>
                <w:spacing w:val="-3"/>
                <w:sz w:val="20"/>
              </w:rPr>
              <w:t xml:space="preserve"> </w:t>
            </w:r>
            <w:r>
              <w:rPr>
                <w:sz w:val="20"/>
              </w:rPr>
              <w:t>он</w:t>
            </w:r>
            <w:r>
              <w:rPr>
                <w:spacing w:val="-2"/>
                <w:sz w:val="20"/>
              </w:rPr>
              <w:t xml:space="preserve"> </w:t>
            </w:r>
            <w:r>
              <w:rPr>
                <w:sz w:val="20"/>
              </w:rPr>
              <w:t>умеет</w:t>
            </w:r>
            <w:r>
              <w:rPr>
                <w:spacing w:val="-2"/>
                <w:sz w:val="20"/>
              </w:rPr>
              <w:t xml:space="preserve"> </w:t>
            </w:r>
            <w:r>
              <w:rPr>
                <w:sz w:val="20"/>
              </w:rPr>
              <w:t>и</w:t>
            </w:r>
            <w:r>
              <w:rPr>
                <w:spacing w:val="-5"/>
                <w:sz w:val="20"/>
              </w:rPr>
              <w:t xml:space="preserve"> </w:t>
            </w:r>
            <w:r>
              <w:rPr>
                <w:sz w:val="20"/>
              </w:rPr>
              <w:t>любит</w:t>
            </w:r>
            <w:r>
              <w:rPr>
                <w:spacing w:val="-4"/>
                <w:sz w:val="20"/>
              </w:rPr>
              <w:t xml:space="preserve"> </w:t>
            </w:r>
            <w:r>
              <w:rPr>
                <w:spacing w:val="-2"/>
                <w:sz w:val="20"/>
              </w:rPr>
              <w:t>рисовать.</w:t>
            </w:r>
          </w:p>
        </w:tc>
        <w:tc>
          <w:tcPr>
            <w:tcW w:w="2078" w:type="dxa"/>
          </w:tcPr>
          <w:p w14:paraId="7BB1344B" w14:textId="77777777" w:rsidR="0013436E" w:rsidRDefault="0013436E">
            <w:pPr>
              <w:pStyle w:val="TableParagraph"/>
              <w:rPr>
                <w:sz w:val="18"/>
              </w:rPr>
            </w:pPr>
          </w:p>
        </w:tc>
      </w:tr>
    </w:tbl>
    <w:p w14:paraId="476682A2" w14:textId="77777777" w:rsidR="0013436E" w:rsidRDefault="00AE3229" w:rsidP="004F630C">
      <w:pPr>
        <w:pStyle w:val="a5"/>
        <w:numPr>
          <w:ilvl w:val="0"/>
          <w:numId w:val="114"/>
        </w:numPr>
        <w:tabs>
          <w:tab w:val="left" w:pos="1506"/>
        </w:tabs>
        <w:ind w:left="1506"/>
        <w:rPr>
          <w:sz w:val="20"/>
        </w:rPr>
      </w:pPr>
      <w:r>
        <w:rPr>
          <w:sz w:val="20"/>
        </w:rPr>
        <w:t>Методика</w:t>
      </w:r>
      <w:r>
        <w:rPr>
          <w:spacing w:val="-4"/>
          <w:sz w:val="20"/>
        </w:rPr>
        <w:t xml:space="preserve"> </w:t>
      </w:r>
      <w:r>
        <w:rPr>
          <w:sz w:val="20"/>
        </w:rPr>
        <w:t>«Сказка»,</w:t>
      </w:r>
      <w:r>
        <w:rPr>
          <w:spacing w:val="-4"/>
          <w:sz w:val="20"/>
        </w:rPr>
        <w:t xml:space="preserve"> </w:t>
      </w:r>
      <w:r>
        <w:rPr>
          <w:sz w:val="20"/>
        </w:rPr>
        <w:t>для</w:t>
      </w:r>
      <w:r>
        <w:rPr>
          <w:spacing w:val="-5"/>
          <w:sz w:val="20"/>
        </w:rPr>
        <w:t xml:space="preserve"> </w:t>
      </w:r>
      <w:r>
        <w:rPr>
          <w:sz w:val="20"/>
        </w:rPr>
        <w:t>изучения</w:t>
      </w:r>
      <w:r>
        <w:rPr>
          <w:spacing w:val="-4"/>
          <w:sz w:val="20"/>
        </w:rPr>
        <w:t xml:space="preserve"> </w:t>
      </w:r>
      <w:r>
        <w:rPr>
          <w:sz w:val="20"/>
        </w:rPr>
        <w:t>комфортности</w:t>
      </w:r>
      <w:r>
        <w:rPr>
          <w:spacing w:val="-5"/>
          <w:sz w:val="20"/>
        </w:rPr>
        <w:t xml:space="preserve"> </w:t>
      </w:r>
      <w:r>
        <w:rPr>
          <w:sz w:val="20"/>
        </w:rPr>
        <w:t>детей</w:t>
      </w:r>
      <w:r>
        <w:rPr>
          <w:spacing w:val="-7"/>
          <w:sz w:val="20"/>
        </w:rPr>
        <w:t xml:space="preserve"> </w:t>
      </w:r>
      <w:r>
        <w:rPr>
          <w:sz w:val="20"/>
        </w:rPr>
        <w:t>в</w:t>
      </w:r>
      <w:r>
        <w:rPr>
          <w:spacing w:val="-5"/>
          <w:sz w:val="20"/>
        </w:rPr>
        <w:t xml:space="preserve"> </w:t>
      </w:r>
      <w:r>
        <w:rPr>
          <w:sz w:val="20"/>
        </w:rPr>
        <w:t>школе,</w:t>
      </w:r>
      <w:r>
        <w:rPr>
          <w:spacing w:val="-6"/>
          <w:sz w:val="20"/>
        </w:rPr>
        <w:t xml:space="preserve"> </w:t>
      </w:r>
      <w:r>
        <w:rPr>
          <w:sz w:val="20"/>
        </w:rPr>
        <w:t>в</w:t>
      </w:r>
      <w:r>
        <w:rPr>
          <w:spacing w:val="-6"/>
          <w:sz w:val="20"/>
        </w:rPr>
        <w:t xml:space="preserve"> </w:t>
      </w:r>
      <w:r>
        <w:rPr>
          <w:sz w:val="20"/>
        </w:rPr>
        <w:t>форме</w:t>
      </w:r>
      <w:r>
        <w:rPr>
          <w:spacing w:val="1"/>
          <w:sz w:val="20"/>
        </w:rPr>
        <w:t xml:space="preserve"> </w:t>
      </w:r>
      <w:r>
        <w:rPr>
          <w:sz w:val="20"/>
        </w:rPr>
        <w:t>письма</w:t>
      </w:r>
      <w:r>
        <w:rPr>
          <w:spacing w:val="-6"/>
          <w:sz w:val="20"/>
        </w:rPr>
        <w:t xml:space="preserve"> </w:t>
      </w:r>
      <w:r>
        <w:rPr>
          <w:sz w:val="20"/>
        </w:rPr>
        <w:t>от</w:t>
      </w:r>
      <w:r>
        <w:rPr>
          <w:spacing w:val="-5"/>
          <w:sz w:val="20"/>
        </w:rPr>
        <w:t xml:space="preserve"> </w:t>
      </w:r>
      <w:r>
        <w:rPr>
          <w:sz w:val="20"/>
        </w:rPr>
        <w:t>лесных</w:t>
      </w:r>
      <w:r>
        <w:rPr>
          <w:spacing w:val="-4"/>
          <w:sz w:val="20"/>
        </w:rPr>
        <w:t xml:space="preserve"> </w:t>
      </w:r>
      <w:r>
        <w:rPr>
          <w:sz w:val="20"/>
        </w:rPr>
        <w:t>друзей</w:t>
      </w:r>
      <w:r>
        <w:rPr>
          <w:spacing w:val="-7"/>
          <w:sz w:val="20"/>
        </w:rPr>
        <w:t xml:space="preserve"> </w:t>
      </w:r>
      <w:r>
        <w:rPr>
          <w:spacing w:val="-5"/>
          <w:sz w:val="20"/>
        </w:rPr>
        <w:t>из</w:t>
      </w:r>
    </w:p>
    <w:p w14:paraId="42AE5D9D" w14:textId="77777777" w:rsidR="0013436E" w:rsidRDefault="00AE3229">
      <w:pPr>
        <w:pStyle w:val="a3"/>
      </w:pPr>
      <w:r>
        <w:t>«Лесной школы».</w:t>
      </w:r>
      <w:r>
        <w:rPr>
          <w:spacing w:val="18"/>
        </w:rPr>
        <w:t xml:space="preserve"> </w:t>
      </w:r>
      <w:r>
        <w:t>Лесным</w:t>
      </w:r>
      <w:r>
        <w:rPr>
          <w:spacing w:val="21"/>
        </w:rPr>
        <w:t xml:space="preserve"> </w:t>
      </w:r>
      <w:r>
        <w:t>друзьям</w:t>
      </w:r>
      <w:r>
        <w:rPr>
          <w:spacing w:val="18"/>
        </w:rPr>
        <w:t xml:space="preserve"> </w:t>
      </w:r>
      <w:r>
        <w:t>было</w:t>
      </w:r>
      <w:r>
        <w:rPr>
          <w:spacing w:val="21"/>
        </w:rPr>
        <w:t xml:space="preserve"> </w:t>
      </w:r>
      <w:r>
        <w:t>интересно</w:t>
      </w:r>
      <w:r>
        <w:rPr>
          <w:spacing w:val="21"/>
        </w:rPr>
        <w:t xml:space="preserve"> </w:t>
      </w:r>
      <w:r>
        <w:t>узнать,</w:t>
      </w:r>
      <w:r>
        <w:rPr>
          <w:spacing w:val="18"/>
        </w:rPr>
        <w:t xml:space="preserve"> </w:t>
      </w:r>
      <w:r>
        <w:t>как</w:t>
      </w:r>
      <w:r>
        <w:rPr>
          <w:spacing w:val="19"/>
        </w:rPr>
        <w:t xml:space="preserve"> </w:t>
      </w:r>
      <w:r>
        <w:t>учатся и живут</w:t>
      </w:r>
      <w:r>
        <w:rPr>
          <w:spacing w:val="19"/>
        </w:rPr>
        <w:t xml:space="preserve"> </w:t>
      </w:r>
      <w:r>
        <w:t>дети в других школах.</w:t>
      </w:r>
      <w:r>
        <w:rPr>
          <w:spacing w:val="18"/>
        </w:rPr>
        <w:t xml:space="preserve"> </w:t>
      </w:r>
      <w:r>
        <w:t>Ребятам</w:t>
      </w:r>
      <w:r>
        <w:rPr>
          <w:spacing w:val="28"/>
        </w:rPr>
        <w:t xml:space="preserve"> </w:t>
      </w:r>
      <w:r>
        <w:t>– первоклассникам задавались следующие вопросы:</w:t>
      </w:r>
    </w:p>
    <w:p w14:paraId="364A24EE" w14:textId="77777777" w:rsidR="0013436E" w:rsidRDefault="00AE3229" w:rsidP="004F630C">
      <w:pPr>
        <w:pStyle w:val="a5"/>
        <w:numPr>
          <w:ilvl w:val="1"/>
          <w:numId w:val="114"/>
        </w:numPr>
        <w:tabs>
          <w:tab w:val="left" w:pos="1506"/>
        </w:tabs>
        <w:spacing w:line="229" w:lineRule="exact"/>
        <w:rPr>
          <w:sz w:val="20"/>
        </w:rPr>
      </w:pPr>
      <w:r>
        <w:rPr>
          <w:sz w:val="20"/>
        </w:rPr>
        <w:t>Часто</w:t>
      </w:r>
      <w:r>
        <w:rPr>
          <w:spacing w:val="-6"/>
          <w:sz w:val="20"/>
        </w:rPr>
        <w:t xml:space="preserve"> </w:t>
      </w:r>
      <w:r>
        <w:rPr>
          <w:sz w:val="20"/>
        </w:rPr>
        <w:t>ли</w:t>
      </w:r>
      <w:r>
        <w:rPr>
          <w:spacing w:val="-6"/>
          <w:sz w:val="20"/>
        </w:rPr>
        <w:t xml:space="preserve"> </w:t>
      </w:r>
      <w:r>
        <w:rPr>
          <w:sz w:val="20"/>
        </w:rPr>
        <w:t>улыбается</w:t>
      </w:r>
      <w:r>
        <w:rPr>
          <w:spacing w:val="-5"/>
          <w:sz w:val="20"/>
        </w:rPr>
        <w:t xml:space="preserve"> </w:t>
      </w:r>
      <w:r>
        <w:rPr>
          <w:sz w:val="20"/>
        </w:rPr>
        <w:t>твоя</w:t>
      </w:r>
      <w:r>
        <w:rPr>
          <w:spacing w:val="-4"/>
          <w:sz w:val="20"/>
        </w:rPr>
        <w:t xml:space="preserve"> </w:t>
      </w:r>
      <w:r>
        <w:rPr>
          <w:sz w:val="20"/>
        </w:rPr>
        <w:t>учительница,</w:t>
      </w:r>
      <w:r>
        <w:rPr>
          <w:spacing w:val="-4"/>
          <w:sz w:val="20"/>
        </w:rPr>
        <w:t xml:space="preserve"> </w:t>
      </w:r>
      <w:r>
        <w:rPr>
          <w:sz w:val="20"/>
        </w:rPr>
        <w:t>когда</w:t>
      </w:r>
      <w:r>
        <w:rPr>
          <w:spacing w:val="-4"/>
          <w:sz w:val="20"/>
        </w:rPr>
        <w:t xml:space="preserve"> </w:t>
      </w:r>
      <w:r>
        <w:rPr>
          <w:sz w:val="20"/>
        </w:rPr>
        <w:t>улыбается,</w:t>
      </w:r>
      <w:r>
        <w:rPr>
          <w:spacing w:val="-5"/>
          <w:sz w:val="20"/>
        </w:rPr>
        <w:t xml:space="preserve"> </w:t>
      </w:r>
      <w:r>
        <w:rPr>
          <w:sz w:val="20"/>
        </w:rPr>
        <w:t>она</w:t>
      </w:r>
      <w:r>
        <w:rPr>
          <w:spacing w:val="-7"/>
          <w:sz w:val="20"/>
        </w:rPr>
        <w:t xml:space="preserve"> </w:t>
      </w:r>
      <w:r>
        <w:rPr>
          <w:sz w:val="20"/>
        </w:rPr>
        <w:t>похожа</w:t>
      </w:r>
      <w:r>
        <w:rPr>
          <w:spacing w:val="-4"/>
          <w:sz w:val="20"/>
        </w:rPr>
        <w:t xml:space="preserve"> </w:t>
      </w:r>
      <w:r>
        <w:rPr>
          <w:sz w:val="20"/>
        </w:rPr>
        <w:t>на</w:t>
      </w:r>
      <w:r>
        <w:rPr>
          <w:spacing w:val="-6"/>
          <w:sz w:val="20"/>
        </w:rPr>
        <w:t xml:space="preserve"> </w:t>
      </w:r>
      <w:r>
        <w:rPr>
          <w:sz w:val="20"/>
        </w:rPr>
        <w:t>солнце или</w:t>
      </w:r>
      <w:r>
        <w:rPr>
          <w:spacing w:val="-6"/>
          <w:sz w:val="20"/>
        </w:rPr>
        <w:t xml:space="preserve"> </w:t>
      </w:r>
      <w:r>
        <w:rPr>
          <w:sz w:val="20"/>
        </w:rPr>
        <w:t>на</w:t>
      </w:r>
      <w:r>
        <w:rPr>
          <w:spacing w:val="-7"/>
          <w:sz w:val="20"/>
        </w:rPr>
        <w:t xml:space="preserve"> </w:t>
      </w:r>
      <w:r>
        <w:rPr>
          <w:spacing w:val="-2"/>
          <w:sz w:val="20"/>
        </w:rPr>
        <w:t>тучку?</w:t>
      </w:r>
    </w:p>
    <w:p w14:paraId="55779095" w14:textId="77777777" w:rsidR="0013436E" w:rsidRDefault="00AE3229" w:rsidP="004F630C">
      <w:pPr>
        <w:pStyle w:val="a5"/>
        <w:numPr>
          <w:ilvl w:val="1"/>
          <w:numId w:val="114"/>
        </w:numPr>
        <w:tabs>
          <w:tab w:val="left" w:pos="1506"/>
        </w:tabs>
        <w:spacing w:line="229" w:lineRule="exact"/>
        <w:rPr>
          <w:sz w:val="20"/>
        </w:rPr>
      </w:pPr>
      <w:r>
        <w:rPr>
          <w:sz w:val="20"/>
        </w:rPr>
        <w:t>Твоя</w:t>
      </w:r>
      <w:r>
        <w:rPr>
          <w:spacing w:val="-7"/>
          <w:sz w:val="20"/>
        </w:rPr>
        <w:t xml:space="preserve"> </w:t>
      </w:r>
      <w:r>
        <w:rPr>
          <w:sz w:val="20"/>
        </w:rPr>
        <w:t>учительница</w:t>
      </w:r>
      <w:r>
        <w:rPr>
          <w:spacing w:val="-6"/>
          <w:sz w:val="20"/>
        </w:rPr>
        <w:t xml:space="preserve"> </w:t>
      </w:r>
      <w:r>
        <w:rPr>
          <w:sz w:val="20"/>
        </w:rPr>
        <w:t>добрая,</w:t>
      </w:r>
      <w:r>
        <w:rPr>
          <w:spacing w:val="-3"/>
          <w:sz w:val="20"/>
        </w:rPr>
        <w:t xml:space="preserve"> </w:t>
      </w:r>
      <w:r>
        <w:rPr>
          <w:sz w:val="20"/>
        </w:rPr>
        <w:t>ласковая,</w:t>
      </w:r>
      <w:r>
        <w:rPr>
          <w:spacing w:val="-6"/>
          <w:sz w:val="20"/>
        </w:rPr>
        <w:t xml:space="preserve"> </w:t>
      </w:r>
      <w:r>
        <w:rPr>
          <w:sz w:val="20"/>
        </w:rPr>
        <w:t>как</w:t>
      </w:r>
      <w:r>
        <w:rPr>
          <w:spacing w:val="-7"/>
          <w:sz w:val="20"/>
        </w:rPr>
        <w:t xml:space="preserve"> </w:t>
      </w:r>
      <w:r>
        <w:rPr>
          <w:sz w:val="20"/>
        </w:rPr>
        <w:t>Фея</w:t>
      </w:r>
      <w:r>
        <w:rPr>
          <w:spacing w:val="-4"/>
          <w:sz w:val="20"/>
        </w:rPr>
        <w:t xml:space="preserve"> </w:t>
      </w:r>
      <w:r>
        <w:rPr>
          <w:sz w:val="20"/>
        </w:rPr>
        <w:t>или</w:t>
      </w:r>
      <w:r>
        <w:rPr>
          <w:spacing w:val="-7"/>
          <w:sz w:val="20"/>
        </w:rPr>
        <w:t xml:space="preserve"> </w:t>
      </w:r>
      <w:r>
        <w:rPr>
          <w:sz w:val="20"/>
        </w:rPr>
        <w:t>злая,</w:t>
      </w:r>
      <w:r>
        <w:rPr>
          <w:spacing w:val="-6"/>
          <w:sz w:val="20"/>
        </w:rPr>
        <w:t xml:space="preserve"> </w:t>
      </w:r>
      <w:r>
        <w:rPr>
          <w:sz w:val="20"/>
        </w:rPr>
        <w:t>холодная,</w:t>
      </w:r>
      <w:r>
        <w:rPr>
          <w:spacing w:val="-6"/>
          <w:sz w:val="20"/>
        </w:rPr>
        <w:t xml:space="preserve"> </w:t>
      </w:r>
      <w:r>
        <w:rPr>
          <w:sz w:val="20"/>
        </w:rPr>
        <w:t>как</w:t>
      </w:r>
      <w:r>
        <w:rPr>
          <w:spacing w:val="-7"/>
          <w:sz w:val="20"/>
        </w:rPr>
        <w:t xml:space="preserve"> </w:t>
      </w:r>
      <w:r>
        <w:rPr>
          <w:sz w:val="20"/>
        </w:rPr>
        <w:t>Снежная</w:t>
      </w:r>
      <w:r>
        <w:rPr>
          <w:spacing w:val="-4"/>
          <w:sz w:val="20"/>
        </w:rPr>
        <w:t xml:space="preserve"> </w:t>
      </w:r>
      <w:r>
        <w:rPr>
          <w:spacing w:val="-2"/>
          <w:sz w:val="20"/>
        </w:rPr>
        <w:t>Королева?</w:t>
      </w:r>
    </w:p>
    <w:p w14:paraId="66F280F7" w14:textId="77777777" w:rsidR="0013436E" w:rsidRDefault="00AE3229" w:rsidP="004F630C">
      <w:pPr>
        <w:pStyle w:val="a5"/>
        <w:numPr>
          <w:ilvl w:val="1"/>
          <w:numId w:val="114"/>
        </w:numPr>
        <w:tabs>
          <w:tab w:val="left" w:pos="1506"/>
        </w:tabs>
        <w:ind w:left="258" w:right="293" w:firstLine="719"/>
        <w:rPr>
          <w:sz w:val="20"/>
        </w:rPr>
      </w:pPr>
      <w:r>
        <w:rPr>
          <w:sz w:val="20"/>
        </w:rPr>
        <w:t>Твоя учительница обнимает тебя, гладит по голове, берет за руку, как это делает мама, она похожа</w:t>
      </w:r>
      <w:r>
        <w:rPr>
          <w:spacing w:val="40"/>
          <w:sz w:val="20"/>
        </w:rPr>
        <w:t xml:space="preserve"> </w:t>
      </w:r>
      <w:r>
        <w:rPr>
          <w:sz w:val="20"/>
        </w:rPr>
        <w:t>на маму?</w:t>
      </w:r>
    </w:p>
    <w:p w14:paraId="004A5F99" w14:textId="77777777" w:rsidR="0013436E" w:rsidRDefault="00AE3229" w:rsidP="004F630C">
      <w:pPr>
        <w:pStyle w:val="a5"/>
        <w:numPr>
          <w:ilvl w:val="1"/>
          <w:numId w:val="114"/>
        </w:numPr>
        <w:tabs>
          <w:tab w:val="left" w:pos="1506"/>
        </w:tabs>
        <w:rPr>
          <w:sz w:val="20"/>
        </w:rPr>
      </w:pPr>
      <w:r>
        <w:rPr>
          <w:sz w:val="20"/>
        </w:rPr>
        <w:t>Мог</w:t>
      </w:r>
      <w:r>
        <w:rPr>
          <w:spacing w:val="-7"/>
          <w:sz w:val="20"/>
        </w:rPr>
        <w:t xml:space="preserve"> </w:t>
      </w:r>
      <w:r>
        <w:rPr>
          <w:sz w:val="20"/>
        </w:rPr>
        <w:t>бы</w:t>
      </w:r>
      <w:r>
        <w:rPr>
          <w:spacing w:val="-5"/>
          <w:sz w:val="20"/>
        </w:rPr>
        <w:t xml:space="preserve"> </w:t>
      </w:r>
      <w:r>
        <w:rPr>
          <w:sz w:val="20"/>
        </w:rPr>
        <w:t>ты</w:t>
      </w:r>
      <w:r>
        <w:rPr>
          <w:spacing w:val="-3"/>
          <w:sz w:val="20"/>
        </w:rPr>
        <w:t xml:space="preserve"> </w:t>
      </w:r>
      <w:r>
        <w:rPr>
          <w:sz w:val="20"/>
        </w:rPr>
        <w:t>учительнице</w:t>
      </w:r>
      <w:r>
        <w:rPr>
          <w:spacing w:val="-6"/>
          <w:sz w:val="20"/>
        </w:rPr>
        <w:t xml:space="preserve"> </w:t>
      </w:r>
      <w:r>
        <w:rPr>
          <w:sz w:val="20"/>
        </w:rPr>
        <w:t>открыть</w:t>
      </w:r>
      <w:r>
        <w:rPr>
          <w:spacing w:val="-5"/>
          <w:sz w:val="20"/>
        </w:rPr>
        <w:t xml:space="preserve"> </w:t>
      </w:r>
      <w:r>
        <w:rPr>
          <w:sz w:val="20"/>
        </w:rPr>
        <w:t>свою</w:t>
      </w:r>
      <w:r>
        <w:rPr>
          <w:spacing w:val="-6"/>
          <w:sz w:val="20"/>
        </w:rPr>
        <w:t xml:space="preserve"> </w:t>
      </w:r>
      <w:r>
        <w:rPr>
          <w:spacing w:val="-2"/>
          <w:sz w:val="20"/>
        </w:rPr>
        <w:t>тайну?</w:t>
      </w:r>
    </w:p>
    <w:p w14:paraId="40421838" w14:textId="77777777" w:rsidR="0013436E" w:rsidRDefault="00AE3229" w:rsidP="004F630C">
      <w:pPr>
        <w:pStyle w:val="a5"/>
        <w:numPr>
          <w:ilvl w:val="1"/>
          <w:numId w:val="114"/>
        </w:numPr>
        <w:tabs>
          <w:tab w:val="left" w:pos="1506"/>
        </w:tabs>
        <w:ind w:hanging="477"/>
        <w:rPr>
          <w:sz w:val="20"/>
        </w:rPr>
      </w:pPr>
      <w:r>
        <w:rPr>
          <w:sz w:val="20"/>
        </w:rPr>
        <w:t>Ты</w:t>
      </w:r>
      <w:r>
        <w:rPr>
          <w:spacing w:val="-6"/>
          <w:sz w:val="20"/>
        </w:rPr>
        <w:t xml:space="preserve"> </w:t>
      </w:r>
      <w:r>
        <w:rPr>
          <w:sz w:val="20"/>
        </w:rPr>
        <w:t>случайно</w:t>
      </w:r>
      <w:r>
        <w:rPr>
          <w:spacing w:val="-5"/>
          <w:sz w:val="20"/>
        </w:rPr>
        <w:t xml:space="preserve"> </w:t>
      </w:r>
      <w:r>
        <w:rPr>
          <w:sz w:val="20"/>
        </w:rPr>
        <w:t>не</w:t>
      </w:r>
      <w:r>
        <w:rPr>
          <w:spacing w:val="-6"/>
          <w:sz w:val="20"/>
        </w:rPr>
        <w:t xml:space="preserve"> </w:t>
      </w:r>
      <w:r>
        <w:rPr>
          <w:sz w:val="20"/>
        </w:rPr>
        <w:t>боишься</w:t>
      </w:r>
      <w:r>
        <w:rPr>
          <w:spacing w:val="-7"/>
          <w:sz w:val="20"/>
        </w:rPr>
        <w:t xml:space="preserve"> </w:t>
      </w:r>
      <w:r>
        <w:rPr>
          <w:sz w:val="20"/>
        </w:rPr>
        <w:t>своего</w:t>
      </w:r>
      <w:r>
        <w:rPr>
          <w:spacing w:val="-5"/>
          <w:sz w:val="20"/>
        </w:rPr>
        <w:t xml:space="preserve"> </w:t>
      </w:r>
      <w:r>
        <w:rPr>
          <w:spacing w:val="-2"/>
          <w:sz w:val="20"/>
        </w:rPr>
        <w:t>учителя?</w:t>
      </w:r>
    </w:p>
    <w:p w14:paraId="42A7F98E" w14:textId="77777777" w:rsidR="0013436E" w:rsidRDefault="00AE3229" w:rsidP="004F630C">
      <w:pPr>
        <w:pStyle w:val="a5"/>
        <w:numPr>
          <w:ilvl w:val="1"/>
          <w:numId w:val="114"/>
        </w:numPr>
        <w:tabs>
          <w:tab w:val="left" w:pos="1506"/>
        </w:tabs>
        <w:ind w:left="258" w:right="292" w:firstLine="719"/>
        <w:rPr>
          <w:sz w:val="20"/>
        </w:rPr>
      </w:pPr>
      <w:r>
        <w:rPr>
          <w:sz w:val="20"/>
        </w:rPr>
        <w:t>Когда</w:t>
      </w:r>
      <w:r>
        <w:rPr>
          <w:spacing w:val="40"/>
          <w:sz w:val="20"/>
        </w:rPr>
        <w:t xml:space="preserve"> </w:t>
      </w:r>
      <w:r>
        <w:rPr>
          <w:sz w:val="20"/>
        </w:rPr>
        <w:t>тебя</w:t>
      </w:r>
      <w:r>
        <w:rPr>
          <w:spacing w:val="40"/>
          <w:sz w:val="20"/>
        </w:rPr>
        <w:t xml:space="preserve"> </w:t>
      </w:r>
      <w:r>
        <w:rPr>
          <w:sz w:val="20"/>
        </w:rPr>
        <w:t>обидят</w:t>
      </w:r>
      <w:r>
        <w:rPr>
          <w:spacing w:val="40"/>
          <w:sz w:val="20"/>
        </w:rPr>
        <w:t xml:space="preserve"> </w:t>
      </w:r>
      <w:r>
        <w:rPr>
          <w:sz w:val="20"/>
        </w:rPr>
        <w:t>или</w:t>
      </w:r>
      <w:r>
        <w:rPr>
          <w:spacing w:val="40"/>
          <w:sz w:val="20"/>
        </w:rPr>
        <w:t xml:space="preserve"> </w:t>
      </w:r>
      <w:r>
        <w:rPr>
          <w:sz w:val="20"/>
        </w:rPr>
        <w:t>когда</w:t>
      </w:r>
      <w:r>
        <w:rPr>
          <w:spacing w:val="40"/>
          <w:sz w:val="20"/>
        </w:rPr>
        <w:t xml:space="preserve"> </w:t>
      </w:r>
      <w:r>
        <w:rPr>
          <w:sz w:val="20"/>
        </w:rPr>
        <w:t>тебе</w:t>
      </w:r>
      <w:r>
        <w:rPr>
          <w:spacing w:val="40"/>
          <w:sz w:val="20"/>
        </w:rPr>
        <w:t xml:space="preserve"> </w:t>
      </w:r>
      <w:r>
        <w:rPr>
          <w:sz w:val="20"/>
        </w:rPr>
        <w:t>становится</w:t>
      </w:r>
      <w:r>
        <w:rPr>
          <w:spacing w:val="40"/>
          <w:sz w:val="20"/>
        </w:rPr>
        <w:t xml:space="preserve"> </w:t>
      </w:r>
      <w:r>
        <w:rPr>
          <w:sz w:val="20"/>
        </w:rPr>
        <w:t>плохо,</w:t>
      </w:r>
      <w:r>
        <w:rPr>
          <w:spacing w:val="40"/>
          <w:sz w:val="20"/>
        </w:rPr>
        <w:t xml:space="preserve"> </w:t>
      </w:r>
      <w:r>
        <w:rPr>
          <w:sz w:val="20"/>
        </w:rPr>
        <w:t>приходят</w:t>
      </w:r>
      <w:r>
        <w:rPr>
          <w:spacing w:val="40"/>
          <w:sz w:val="20"/>
        </w:rPr>
        <w:t xml:space="preserve"> </w:t>
      </w:r>
      <w:r>
        <w:rPr>
          <w:sz w:val="20"/>
        </w:rPr>
        <w:t>ли</w:t>
      </w:r>
      <w:r>
        <w:rPr>
          <w:spacing w:val="40"/>
          <w:sz w:val="20"/>
        </w:rPr>
        <w:t xml:space="preserve"> </w:t>
      </w:r>
      <w:r>
        <w:rPr>
          <w:sz w:val="20"/>
        </w:rPr>
        <w:t>к</w:t>
      </w:r>
      <w:r>
        <w:rPr>
          <w:spacing w:val="40"/>
          <w:sz w:val="20"/>
        </w:rPr>
        <w:t xml:space="preserve"> </w:t>
      </w:r>
      <w:r>
        <w:rPr>
          <w:sz w:val="20"/>
        </w:rPr>
        <w:t>тебе</w:t>
      </w:r>
      <w:r>
        <w:rPr>
          <w:spacing w:val="40"/>
          <w:sz w:val="20"/>
        </w:rPr>
        <w:t xml:space="preserve"> </w:t>
      </w:r>
      <w:r>
        <w:rPr>
          <w:sz w:val="20"/>
        </w:rPr>
        <w:t>на</w:t>
      </w:r>
      <w:r>
        <w:rPr>
          <w:spacing w:val="40"/>
          <w:sz w:val="20"/>
        </w:rPr>
        <w:t xml:space="preserve"> </w:t>
      </w:r>
      <w:r>
        <w:rPr>
          <w:sz w:val="20"/>
        </w:rPr>
        <w:t>помощь</w:t>
      </w:r>
      <w:r>
        <w:rPr>
          <w:spacing w:val="40"/>
          <w:sz w:val="20"/>
        </w:rPr>
        <w:t xml:space="preserve"> </w:t>
      </w:r>
      <w:r>
        <w:rPr>
          <w:sz w:val="20"/>
        </w:rPr>
        <w:t>ребята</w:t>
      </w:r>
      <w:r>
        <w:rPr>
          <w:spacing w:val="40"/>
          <w:sz w:val="20"/>
        </w:rPr>
        <w:t xml:space="preserve"> </w:t>
      </w:r>
      <w:r>
        <w:rPr>
          <w:sz w:val="20"/>
        </w:rPr>
        <w:t>и учительница? Защищают ли тебя? Жалеют ли? Или тебе никто не помогает в классе и от этого хочется плакать?</w:t>
      </w:r>
    </w:p>
    <w:p w14:paraId="411DA350" w14:textId="77777777" w:rsidR="0013436E" w:rsidRDefault="00AE3229" w:rsidP="004F630C">
      <w:pPr>
        <w:pStyle w:val="a5"/>
        <w:numPr>
          <w:ilvl w:val="1"/>
          <w:numId w:val="114"/>
        </w:numPr>
        <w:tabs>
          <w:tab w:val="left" w:pos="1506"/>
        </w:tabs>
        <w:spacing w:after="5" w:line="228" w:lineRule="exact"/>
        <w:rPr>
          <w:sz w:val="20"/>
        </w:rPr>
      </w:pPr>
      <w:r>
        <w:rPr>
          <w:sz w:val="20"/>
        </w:rPr>
        <w:t>Хотел</w:t>
      </w:r>
      <w:r>
        <w:rPr>
          <w:spacing w:val="-5"/>
          <w:sz w:val="20"/>
        </w:rPr>
        <w:t xml:space="preserve"> </w:t>
      </w:r>
      <w:r>
        <w:rPr>
          <w:sz w:val="20"/>
        </w:rPr>
        <w:t>бы</w:t>
      </w:r>
      <w:r>
        <w:rPr>
          <w:spacing w:val="-5"/>
          <w:sz w:val="20"/>
        </w:rPr>
        <w:t xml:space="preserve"> </w:t>
      </w:r>
      <w:r>
        <w:rPr>
          <w:sz w:val="20"/>
        </w:rPr>
        <w:t>ты</w:t>
      </w:r>
      <w:r>
        <w:rPr>
          <w:spacing w:val="-4"/>
          <w:sz w:val="20"/>
        </w:rPr>
        <w:t xml:space="preserve"> </w:t>
      </w:r>
      <w:r>
        <w:rPr>
          <w:sz w:val="20"/>
        </w:rPr>
        <w:t>оказаться</w:t>
      </w:r>
      <w:r>
        <w:rPr>
          <w:spacing w:val="-5"/>
          <w:sz w:val="20"/>
        </w:rPr>
        <w:t xml:space="preserve"> </w:t>
      </w:r>
      <w:r>
        <w:rPr>
          <w:sz w:val="20"/>
        </w:rPr>
        <w:t>в</w:t>
      </w:r>
      <w:r>
        <w:rPr>
          <w:spacing w:val="-5"/>
          <w:sz w:val="20"/>
        </w:rPr>
        <w:t xml:space="preserve"> </w:t>
      </w:r>
      <w:r>
        <w:rPr>
          <w:sz w:val="20"/>
        </w:rPr>
        <w:t>другом</w:t>
      </w:r>
      <w:r>
        <w:rPr>
          <w:spacing w:val="-4"/>
          <w:sz w:val="20"/>
        </w:rPr>
        <w:t xml:space="preserve"> </w:t>
      </w:r>
      <w:r>
        <w:rPr>
          <w:sz w:val="20"/>
        </w:rPr>
        <w:t>классе,</w:t>
      </w:r>
      <w:r>
        <w:rPr>
          <w:spacing w:val="-4"/>
          <w:sz w:val="20"/>
        </w:rPr>
        <w:t xml:space="preserve"> </w:t>
      </w:r>
      <w:r>
        <w:rPr>
          <w:sz w:val="20"/>
        </w:rPr>
        <w:t>где</w:t>
      </w:r>
      <w:r>
        <w:rPr>
          <w:spacing w:val="-4"/>
          <w:sz w:val="20"/>
        </w:rPr>
        <w:t xml:space="preserve"> </w:t>
      </w:r>
      <w:r>
        <w:rPr>
          <w:sz w:val="20"/>
        </w:rPr>
        <w:t>ребята</w:t>
      </w:r>
      <w:r>
        <w:rPr>
          <w:spacing w:val="-1"/>
          <w:sz w:val="20"/>
        </w:rPr>
        <w:t xml:space="preserve"> </w:t>
      </w:r>
      <w:r>
        <w:rPr>
          <w:sz w:val="20"/>
        </w:rPr>
        <w:t>лучше</w:t>
      </w:r>
      <w:r>
        <w:rPr>
          <w:spacing w:val="-4"/>
          <w:sz w:val="20"/>
        </w:rPr>
        <w:t xml:space="preserve"> </w:t>
      </w:r>
      <w:r>
        <w:rPr>
          <w:sz w:val="20"/>
        </w:rPr>
        <w:t>и</w:t>
      </w:r>
      <w:r>
        <w:rPr>
          <w:spacing w:val="-5"/>
          <w:sz w:val="20"/>
        </w:rPr>
        <w:t xml:space="preserve"> </w:t>
      </w:r>
      <w:r>
        <w:rPr>
          <w:sz w:val="20"/>
        </w:rPr>
        <w:t>добрее?</w:t>
      </w:r>
      <w:r>
        <w:rPr>
          <w:spacing w:val="-2"/>
          <w:sz w:val="20"/>
        </w:rPr>
        <w:t xml:space="preserve"> </w:t>
      </w:r>
      <w:r>
        <w:rPr>
          <w:sz w:val="20"/>
        </w:rPr>
        <w:t>Или</w:t>
      </w:r>
      <w:r>
        <w:rPr>
          <w:spacing w:val="-5"/>
          <w:sz w:val="20"/>
        </w:rPr>
        <w:t xml:space="preserve"> </w:t>
      </w:r>
      <w:r>
        <w:rPr>
          <w:sz w:val="20"/>
        </w:rPr>
        <w:t>тебе</w:t>
      </w:r>
      <w:r>
        <w:rPr>
          <w:spacing w:val="-4"/>
          <w:sz w:val="20"/>
        </w:rPr>
        <w:t xml:space="preserve"> </w:t>
      </w:r>
      <w:r>
        <w:rPr>
          <w:sz w:val="20"/>
        </w:rPr>
        <w:t>в</w:t>
      </w:r>
      <w:r>
        <w:rPr>
          <w:spacing w:val="-5"/>
          <w:sz w:val="20"/>
        </w:rPr>
        <w:t xml:space="preserve"> </w:t>
      </w:r>
      <w:r>
        <w:rPr>
          <w:sz w:val="20"/>
        </w:rPr>
        <w:t>этом</w:t>
      </w:r>
      <w:r>
        <w:rPr>
          <w:spacing w:val="-1"/>
          <w:sz w:val="20"/>
        </w:rPr>
        <w:t xml:space="preserve"> </w:t>
      </w:r>
      <w:r>
        <w:rPr>
          <w:sz w:val="20"/>
        </w:rPr>
        <w:t>классе</w:t>
      </w:r>
      <w:r>
        <w:rPr>
          <w:spacing w:val="-2"/>
          <w:sz w:val="20"/>
        </w:rPr>
        <w:t xml:space="preserve"> хорошо?</w:t>
      </w: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0"/>
        <w:gridCol w:w="3380"/>
        <w:gridCol w:w="3379"/>
      </w:tblGrid>
      <w:tr w:rsidR="0013436E" w14:paraId="6132AC27" w14:textId="77777777">
        <w:trPr>
          <w:trHeight w:val="230"/>
        </w:trPr>
        <w:tc>
          <w:tcPr>
            <w:tcW w:w="3380" w:type="dxa"/>
          </w:tcPr>
          <w:p w14:paraId="290F0F07" w14:textId="77777777" w:rsidR="0013436E" w:rsidRDefault="00AE3229">
            <w:pPr>
              <w:pStyle w:val="TableParagraph"/>
              <w:spacing w:line="210" w:lineRule="exact"/>
              <w:ind w:left="107"/>
              <w:rPr>
                <w:sz w:val="20"/>
              </w:rPr>
            </w:pPr>
            <w:r>
              <w:rPr>
                <w:sz w:val="20"/>
              </w:rPr>
              <w:t>№</w:t>
            </w:r>
            <w:r>
              <w:rPr>
                <w:spacing w:val="-3"/>
                <w:sz w:val="20"/>
              </w:rPr>
              <w:t xml:space="preserve"> </w:t>
            </w:r>
            <w:r>
              <w:rPr>
                <w:spacing w:val="-2"/>
                <w:sz w:val="20"/>
              </w:rPr>
              <w:t>вопроса</w:t>
            </w:r>
          </w:p>
        </w:tc>
        <w:tc>
          <w:tcPr>
            <w:tcW w:w="3380" w:type="dxa"/>
          </w:tcPr>
          <w:p w14:paraId="41C046A6" w14:textId="77777777" w:rsidR="0013436E" w:rsidRDefault="00AE3229">
            <w:pPr>
              <w:pStyle w:val="TableParagraph"/>
              <w:spacing w:line="210" w:lineRule="exact"/>
              <w:ind w:left="107"/>
              <w:rPr>
                <w:sz w:val="20"/>
              </w:rPr>
            </w:pPr>
            <w:r>
              <w:rPr>
                <w:spacing w:val="-2"/>
                <w:sz w:val="20"/>
              </w:rPr>
              <w:t>положительно</w:t>
            </w:r>
          </w:p>
        </w:tc>
        <w:tc>
          <w:tcPr>
            <w:tcW w:w="3379" w:type="dxa"/>
          </w:tcPr>
          <w:p w14:paraId="0863369C" w14:textId="77777777" w:rsidR="0013436E" w:rsidRDefault="00AE3229">
            <w:pPr>
              <w:pStyle w:val="TableParagraph"/>
              <w:spacing w:line="210" w:lineRule="exact"/>
              <w:ind w:left="107"/>
              <w:rPr>
                <w:sz w:val="20"/>
              </w:rPr>
            </w:pPr>
            <w:r>
              <w:rPr>
                <w:spacing w:val="-2"/>
                <w:sz w:val="20"/>
              </w:rPr>
              <w:t>отрицательно</w:t>
            </w:r>
          </w:p>
        </w:tc>
      </w:tr>
    </w:tbl>
    <w:p w14:paraId="700337D2" w14:textId="77777777" w:rsidR="0013436E" w:rsidRDefault="00AE3229" w:rsidP="004F630C">
      <w:pPr>
        <w:pStyle w:val="a5"/>
        <w:numPr>
          <w:ilvl w:val="0"/>
          <w:numId w:val="114"/>
        </w:numPr>
        <w:tabs>
          <w:tab w:val="left" w:pos="1506"/>
        </w:tabs>
        <w:ind w:right="292" w:firstLine="719"/>
        <w:rPr>
          <w:sz w:val="20"/>
        </w:rPr>
      </w:pPr>
      <w:r>
        <w:rPr>
          <w:sz w:val="20"/>
        </w:rPr>
        <w:t>Анкетирование</w:t>
      </w:r>
      <w:r>
        <w:rPr>
          <w:spacing w:val="40"/>
          <w:sz w:val="20"/>
        </w:rPr>
        <w:t xml:space="preserve"> </w:t>
      </w:r>
      <w:r>
        <w:rPr>
          <w:sz w:val="20"/>
        </w:rPr>
        <w:t>родителей</w:t>
      </w:r>
      <w:r>
        <w:rPr>
          <w:spacing w:val="40"/>
          <w:sz w:val="20"/>
        </w:rPr>
        <w:t xml:space="preserve"> </w:t>
      </w:r>
      <w:r>
        <w:rPr>
          <w:sz w:val="20"/>
        </w:rPr>
        <w:t>«Особенности</w:t>
      </w:r>
      <w:r>
        <w:rPr>
          <w:spacing w:val="40"/>
          <w:sz w:val="20"/>
        </w:rPr>
        <w:t xml:space="preserve"> </w:t>
      </w:r>
      <w:r>
        <w:rPr>
          <w:sz w:val="20"/>
        </w:rPr>
        <w:t>адаптации</w:t>
      </w:r>
      <w:r>
        <w:rPr>
          <w:spacing w:val="40"/>
          <w:sz w:val="20"/>
        </w:rPr>
        <w:t xml:space="preserve"> </w:t>
      </w:r>
      <w:r>
        <w:rPr>
          <w:sz w:val="20"/>
        </w:rPr>
        <w:t>к</w:t>
      </w:r>
      <w:r>
        <w:rPr>
          <w:spacing w:val="40"/>
          <w:sz w:val="20"/>
        </w:rPr>
        <w:t xml:space="preserve"> </w:t>
      </w:r>
      <w:r>
        <w:rPr>
          <w:sz w:val="20"/>
        </w:rPr>
        <w:t>школе».</w:t>
      </w:r>
      <w:r>
        <w:rPr>
          <w:spacing w:val="40"/>
          <w:sz w:val="20"/>
        </w:rPr>
        <w:t xml:space="preserve"> </w:t>
      </w:r>
      <w:r>
        <w:rPr>
          <w:sz w:val="20"/>
        </w:rPr>
        <w:t>Родители</w:t>
      </w:r>
      <w:r>
        <w:rPr>
          <w:spacing w:val="40"/>
          <w:sz w:val="20"/>
        </w:rPr>
        <w:t xml:space="preserve"> </w:t>
      </w:r>
      <w:r>
        <w:rPr>
          <w:sz w:val="20"/>
        </w:rPr>
        <w:t>отвечают</w:t>
      </w:r>
      <w:r>
        <w:rPr>
          <w:spacing w:val="40"/>
          <w:sz w:val="20"/>
        </w:rPr>
        <w:t xml:space="preserve"> </w:t>
      </w:r>
      <w:r>
        <w:rPr>
          <w:sz w:val="20"/>
        </w:rPr>
        <w:t>на</w:t>
      </w:r>
      <w:r>
        <w:rPr>
          <w:spacing w:val="40"/>
          <w:sz w:val="20"/>
        </w:rPr>
        <w:t xml:space="preserve"> </w:t>
      </w:r>
      <w:r>
        <w:rPr>
          <w:sz w:val="20"/>
        </w:rPr>
        <w:t>вопросы</w:t>
      </w:r>
      <w:r>
        <w:rPr>
          <w:spacing w:val="40"/>
          <w:sz w:val="20"/>
        </w:rPr>
        <w:t xml:space="preserve"> </w:t>
      </w:r>
      <w:r>
        <w:rPr>
          <w:sz w:val="20"/>
        </w:rPr>
        <w:t>следующего содержания, где прослеживаются мотивационная сфера, эмоциональные переживания ребенка.</w:t>
      </w:r>
    </w:p>
    <w:p w14:paraId="46816375" w14:textId="77777777" w:rsidR="0013436E" w:rsidRDefault="00AE3229" w:rsidP="004F630C">
      <w:pPr>
        <w:pStyle w:val="a5"/>
        <w:numPr>
          <w:ilvl w:val="0"/>
          <w:numId w:val="113"/>
        </w:numPr>
        <w:tabs>
          <w:tab w:val="left" w:pos="1506"/>
        </w:tabs>
        <w:rPr>
          <w:sz w:val="20"/>
        </w:rPr>
      </w:pPr>
      <w:r>
        <w:rPr>
          <w:sz w:val="20"/>
        </w:rPr>
        <w:t>Охотно</w:t>
      </w:r>
      <w:r>
        <w:rPr>
          <w:spacing w:val="-3"/>
          <w:sz w:val="20"/>
        </w:rPr>
        <w:t xml:space="preserve"> </w:t>
      </w:r>
      <w:r>
        <w:rPr>
          <w:sz w:val="20"/>
        </w:rPr>
        <w:t>ли</w:t>
      </w:r>
      <w:r>
        <w:rPr>
          <w:spacing w:val="-5"/>
          <w:sz w:val="20"/>
        </w:rPr>
        <w:t xml:space="preserve"> </w:t>
      </w:r>
      <w:r>
        <w:rPr>
          <w:sz w:val="20"/>
        </w:rPr>
        <w:t>ребенок</w:t>
      </w:r>
      <w:r>
        <w:rPr>
          <w:spacing w:val="-5"/>
          <w:sz w:val="20"/>
        </w:rPr>
        <w:t xml:space="preserve"> </w:t>
      </w:r>
      <w:r>
        <w:rPr>
          <w:sz w:val="20"/>
        </w:rPr>
        <w:t>идет</w:t>
      </w:r>
      <w:r>
        <w:rPr>
          <w:spacing w:val="-5"/>
          <w:sz w:val="20"/>
        </w:rPr>
        <w:t xml:space="preserve"> </w:t>
      </w:r>
      <w:r>
        <w:rPr>
          <w:sz w:val="20"/>
        </w:rPr>
        <w:t>в</w:t>
      </w:r>
      <w:r>
        <w:rPr>
          <w:spacing w:val="-5"/>
          <w:sz w:val="20"/>
        </w:rPr>
        <w:t xml:space="preserve"> </w:t>
      </w:r>
      <w:r>
        <w:rPr>
          <w:spacing w:val="-2"/>
          <w:sz w:val="20"/>
        </w:rPr>
        <w:t>школу?</w:t>
      </w:r>
    </w:p>
    <w:p w14:paraId="6CD15632" w14:textId="77777777" w:rsidR="0013436E" w:rsidRDefault="00AE3229" w:rsidP="004F630C">
      <w:pPr>
        <w:pStyle w:val="a5"/>
        <w:numPr>
          <w:ilvl w:val="0"/>
          <w:numId w:val="113"/>
        </w:numPr>
        <w:tabs>
          <w:tab w:val="left" w:pos="1506"/>
        </w:tabs>
        <w:rPr>
          <w:sz w:val="20"/>
        </w:rPr>
      </w:pPr>
      <w:r>
        <w:rPr>
          <w:sz w:val="20"/>
        </w:rPr>
        <w:t>Вполне</w:t>
      </w:r>
      <w:r>
        <w:rPr>
          <w:spacing w:val="-7"/>
          <w:sz w:val="20"/>
        </w:rPr>
        <w:t xml:space="preserve"> </w:t>
      </w:r>
      <w:r>
        <w:rPr>
          <w:sz w:val="20"/>
        </w:rPr>
        <w:t>ли</w:t>
      </w:r>
      <w:r>
        <w:rPr>
          <w:spacing w:val="-7"/>
          <w:sz w:val="20"/>
        </w:rPr>
        <w:t xml:space="preserve"> </w:t>
      </w:r>
      <w:r>
        <w:rPr>
          <w:sz w:val="20"/>
        </w:rPr>
        <w:t>приспособился</w:t>
      </w:r>
      <w:r>
        <w:rPr>
          <w:spacing w:val="-8"/>
          <w:sz w:val="20"/>
        </w:rPr>
        <w:t xml:space="preserve"> </w:t>
      </w:r>
      <w:r>
        <w:rPr>
          <w:sz w:val="20"/>
        </w:rPr>
        <w:t>к</w:t>
      </w:r>
      <w:r>
        <w:rPr>
          <w:spacing w:val="-5"/>
          <w:sz w:val="20"/>
        </w:rPr>
        <w:t xml:space="preserve"> </w:t>
      </w:r>
      <w:r>
        <w:rPr>
          <w:sz w:val="20"/>
        </w:rPr>
        <w:t>школьному</w:t>
      </w:r>
      <w:r>
        <w:rPr>
          <w:spacing w:val="-10"/>
          <w:sz w:val="20"/>
        </w:rPr>
        <w:t xml:space="preserve"> </w:t>
      </w:r>
      <w:r>
        <w:rPr>
          <w:spacing w:val="-2"/>
          <w:sz w:val="20"/>
        </w:rPr>
        <w:t>режиму?</w:t>
      </w:r>
    </w:p>
    <w:p w14:paraId="35E49C13" w14:textId="77777777" w:rsidR="0013436E" w:rsidRDefault="00AE3229" w:rsidP="004F630C">
      <w:pPr>
        <w:pStyle w:val="a5"/>
        <w:numPr>
          <w:ilvl w:val="0"/>
          <w:numId w:val="113"/>
        </w:numPr>
        <w:tabs>
          <w:tab w:val="left" w:pos="1506"/>
        </w:tabs>
        <w:spacing w:line="229" w:lineRule="exact"/>
        <w:rPr>
          <w:sz w:val="20"/>
        </w:rPr>
      </w:pPr>
      <w:r>
        <w:rPr>
          <w:sz w:val="20"/>
        </w:rPr>
        <w:t>Переживает</w:t>
      </w:r>
      <w:r>
        <w:rPr>
          <w:spacing w:val="-7"/>
          <w:sz w:val="20"/>
        </w:rPr>
        <w:t xml:space="preserve"> </w:t>
      </w:r>
      <w:r>
        <w:rPr>
          <w:sz w:val="20"/>
        </w:rPr>
        <w:t>ли</w:t>
      </w:r>
      <w:r>
        <w:rPr>
          <w:spacing w:val="-6"/>
          <w:sz w:val="20"/>
        </w:rPr>
        <w:t xml:space="preserve"> </w:t>
      </w:r>
      <w:r>
        <w:rPr>
          <w:sz w:val="20"/>
        </w:rPr>
        <w:t>свои</w:t>
      </w:r>
      <w:r>
        <w:rPr>
          <w:spacing w:val="-5"/>
          <w:sz w:val="20"/>
        </w:rPr>
        <w:t xml:space="preserve"> </w:t>
      </w:r>
      <w:r>
        <w:rPr>
          <w:sz w:val="20"/>
        </w:rPr>
        <w:t>учебные</w:t>
      </w:r>
      <w:r>
        <w:rPr>
          <w:spacing w:val="-6"/>
          <w:sz w:val="20"/>
        </w:rPr>
        <w:t xml:space="preserve"> </w:t>
      </w:r>
      <w:r>
        <w:rPr>
          <w:sz w:val="20"/>
        </w:rPr>
        <w:t>успехи</w:t>
      </w:r>
      <w:r>
        <w:rPr>
          <w:spacing w:val="-4"/>
          <w:sz w:val="20"/>
        </w:rPr>
        <w:t xml:space="preserve"> </w:t>
      </w:r>
      <w:r>
        <w:rPr>
          <w:sz w:val="20"/>
        </w:rPr>
        <w:t>и</w:t>
      </w:r>
      <w:r>
        <w:rPr>
          <w:spacing w:val="-7"/>
          <w:sz w:val="20"/>
        </w:rPr>
        <w:t xml:space="preserve"> </w:t>
      </w:r>
      <w:r>
        <w:rPr>
          <w:spacing w:val="-2"/>
          <w:sz w:val="20"/>
        </w:rPr>
        <w:t>неудачи?</w:t>
      </w:r>
    </w:p>
    <w:p w14:paraId="1E444B90" w14:textId="77777777" w:rsidR="0013436E" w:rsidRDefault="00AE3229" w:rsidP="004F630C">
      <w:pPr>
        <w:pStyle w:val="a5"/>
        <w:numPr>
          <w:ilvl w:val="0"/>
          <w:numId w:val="113"/>
        </w:numPr>
        <w:tabs>
          <w:tab w:val="left" w:pos="1506"/>
        </w:tabs>
        <w:spacing w:line="229" w:lineRule="exact"/>
        <w:rPr>
          <w:sz w:val="20"/>
        </w:rPr>
      </w:pPr>
      <w:r>
        <w:rPr>
          <w:sz w:val="20"/>
        </w:rPr>
        <w:t>Часто</w:t>
      </w:r>
      <w:r>
        <w:rPr>
          <w:spacing w:val="-4"/>
          <w:sz w:val="20"/>
        </w:rPr>
        <w:t xml:space="preserve"> </w:t>
      </w:r>
      <w:r>
        <w:rPr>
          <w:sz w:val="20"/>
        </w:rPr>
        <w:t>ли</w:t>
      </w:r>
      <w:r>
        <w:rPr>
          <w:spacing w:val="-6"/>
          <w:sz w:val="20"/>
        </w:rPr>
        <w:t xml:space="preserve"> </w:t>
      </w:r>
      <w:r>
        <w:rPr>
          <w:sz w:val="20"/>
        </w:rPr>
        <w:t>ребенок</w:t>
      </w:r>
      <w:r>
        <w:rPr>
          <w:spacing w:val="-6"/>
          <w:sz w:val="20"/>
        </w:rPr>
        <w:t xml:space="preserve"> </w:t>
      </w:r>
      <w:r>
        <w:rPr>
          <w:sz w:val="20"/>
        </w:rPr>
        <w:t>делится</w:t>
      </w:r>
      <w:r>
        <w:rPr>
          <w:spacing w:val="-5"/>
          <w:sz w:val="20"/>
        </w:rPr>
        <w:t xml:space="preserve"> </w:t>
      </w:r>
      <w:r>
        <w:rPr>
          <w:sz w:val="20"/>
        </w:rPr>
        <w:t>с</w:t>
      </w:r>
      <w:r>
        <w:rPr>
          <w:spacing w:val="-2"/>
          <w:sz w:val="20"/>
        </w:rPr>
        <w:t xml:space="preserve"> </w:t>
      </w:r>
      <w:r>
        <w:rPr>
          <w:sz w:val="20"/>
        </w:rPr>
        <w:t>Вами</w:t>
      </w:r>
      <w:r>
        <w:rPr>
          <w:spacing w:val="-6"/>
          <w:sz w:val="20"/>
        </w:rPr>
        <w:t xml:space="preserve"> </w:t>
      </w:r>
      <w:r>
        <w:rPr>
          <w:sz w:val="20"/>
        </w:rPr>
        <w:t>школьными</w:t>
      </w:r>
      <w:r>
        <w:rPr>
          <w:spacing w:val="-6"/>
          <w:sz w:val="20"/>
        </w:rPr>
        <w:t xml:space="preserve"> </w:t>
      </w:r>
      <w:r>
        <w:rPr>
          <w:spacing w:val="-2"/>
          <w:sz w:val="20"/>
        </w:rPr>
        <w:t>впечатлениями?</w:t>
      </w:r>
    </w:p>
    <w:p w14:paraId="3D1391CE" w14:textId="77777777" w:rsidR="0013436E" w:rsidRDefault="00AE3229" w:rsidP="004F630C">
      <w:pPr>
        <w:pStyle w:val="a5"/>
        <w:numPr>
          <w:ilvl w:val="0"/>
          <w:numId w:val="113"/>
        </w:numPr>
        <w:tabs>
          <w:tab w:val="left" w:pos="1506"/>
        </w:tabs>
        <w:rPr>
          <w:sz w:val="20"/>
        </w:rPr>
      </w:pPr>
      <w:r>
        <w:rPr>
          <w:sz w:val="20"/>
        </w:rPr>
        <w:t>Каков</w:t>
      </w:r>
      <w:r>
        <w:rPr>
          <w:spacing w:val="-11"/>
          <w:sz w:val="20"/>
        </w:rPr>
        <w:t xml:space="preserve"> </w:t>
      </w:r>
      <w:r>
        <w:rPr>
          <w:sz w:val="20"/>
        </w:rPr>
        <w:t>преобладающий</w:t>
      </w:r>
      <w:r>
        <w:rPr>
          <w:spacing w:val="-11"/>
          <w:sz w:val="20"/>
        </w:rPr>
        <w:t xml:space="preserve"> </w:t>
      </w:r>
      <w:r>
        <w:rPr>
          <w:sz w:val="20"/>
        </w:rPr>
        <w:t>эмоциональный</w:t>
      </w:r>
      <w:r>
        <w:rPr>
          <w:spacing w:val="-10"/>
          <w:sz w:val="20"/>
        </w:rPr>
        <w:t xml:space="preserve"> </w:t>
      </w:r>
      <w:r>
        <w:rPr>
          <w:sz w:val="20"/>
        </w:rPr>
        <w:t>характер</w:t>
      </w:r>
      <w:r>
        <w:rPr>
          <w:spacing w:val="-10"/>
          <w:sz w:val="20"/>
        </w:rPr>
        <w:t xml:space="preserve"> </w:t>
      </w:r>
      <w:r>
        <w:rPr>
          <w:sz w:val="20"/>
        </w:rPr>
        <w:t>этих</w:t>
      </w:r>
      <w:r>
        <w:rPr>
          <w:spacing w:val="-10"/>
          <w:sz w:val="20"/>
        </w:rPr>
        <w:t xml:space="preserve"> </w:t>
      </w:r>
      <w:r>
        <w:rPr>
          <w:spacing w:val="-2"/>
          <w:sz w:val="20"/>
        </w:rPr>
        <w:t>впечатлений?</w:t>
      </w:r>
    </w:p>
    <w:p w14:paraId="32CD520B" w14:textId="77777777" w:rsidR="0013436E" w:rsidRDefault="00AE3229" w:rsidP="004F630C">
      <w:pPr>
        <w:pStyle w:val="a5"/>
        <w:numPr>
          <w:ilvl w:val="0"/>
          <w:numId w:val="113"/>
        </w:numPr>
        <w:tabs>
          <w:tab w:val="left" w:pos="1506"/>
        </w:tabs>
        <w:rPr>
          <w:sz w:val="20"/>
        </w:rPr>
      </w:pPr>
      <w:r>
        <w:rPr>
          <w:sz w:val="20"/>
        </w:rPr>
        <w:t>Часто</w:t>
      </w:r>
      <w:r>
        <w:rPr>
          <w:spacing w:val="-6"/>
          <w:sz w:val="20"/>
        </w:rPr>
        <w:t xml:space="preserve"> </w:t>
      </w:r>
      <w:r>
        <w:rPr>
          <w:sz w:val="20"/>
        </w:rPr>
        <w:t>ли</w:t>
      </w:r>
      <w:r>
        <w:rPr>
          <w:spacing w:val="-7"/>
          <w:sz w:val="20"/>
        </w:rPr>
        <w:t xml:space="preserve"> </w:t>
      </w:r>
      <w:r>
        <w:rPr>
          <w:sz w:val="20"/>
        </w:rPr>
        <w:t>ребенок</w:t>
      </w:r>
      <w:r>
        <w:rPr>
          <w:spacing w:val="-6"/>
          <w:sz w:val="20"/>
        </w:rPr>
        <w:t xml:space="preserve"> </w:t>
      </w:r>
      <w:r>
        <w:rPr>
          <w:sz w:val="20"/>
        </w:rPr>
        <w:t>жалуется</w:t>
      </w:r>
      <w:r>
        <w:rPr>
          <w:spacing w:val="-5"/>
          <w:sz w:val="20"/>
        </w:rPr>
        <w:t xml:space="preserve"> </w:t>
      </w:r>
      <w:r>
        <w:rPr>
          <w:sz w:val="20"/>
        </w:rPr>
        <w:t>на</w:t>
      </w:r>
      <w:r>
        <w:rPr>
          <w:spacing w:val="-6"/>
          <w:sz w:val="20"/>
        </w:rPr>
        <w:t xml:space="preserve"> </w:t>
      </w:r>
      <w:r>
        <w:rPr>
          <w:sz w:val="20"/>
        </w:rPr>
        <w:t>товарищей</w:t>
      </w:r>
      <w:r>
        <w:rPr>
          <w:spacing w:val="-7"/>
          <w:sz w:val="20"/>
        </w:rPr>
        <w:t xml:space="preserve"> </w:t>
      </w:r>
      <w:r>
        <w:rPr>
          <w:sz w:val="20"/>
        </w:rPr>
        <w:t>из</w:t>
      </w:r>
      <w:r>
        <w:rPr>
          <w:spacing w:val="-3"/>
          <w:sz w:val="20"/>
        </w:rPr>
        <w:t xml:space="preserve"> </w:t>
      </w:r>
      <w:r>
        <w:rPr>
          <w:sz w:val="20"/>
        </w:rPr>
        <w:t>класса,</w:t>
      </w:r>
      <w:r>
        <w:rPr>
          <w:spacing w:val="-6"/>
          <w:sz w:val="20"/>
        </w:rPr>
        <w:t xml:space="preserve"> </w:t>
      </w:r>
      <w:r>
        <w:rPr>
          <w:sz w:val="20"/>
        </w:rPr>
        <w:t>обижается</w:t>
      </w:r>
      <w:r>
        <w:rPr>
          <w:spacing w:val="-4"/>
          <w:sz w:val="20"/>
        </w:rPr>
        <w:t xml:space="preserve"> </w:t>
      </w:r>
      <w:r>
        <w:rPr>
          <w:sz w:val="20"/>
        </w:rPr>
        <w:t>на</w:t>
      </w:r>
      <w:r>
        <w:rPr>
          <w:spacing w:val="-6"/>
          <w:sz w:val="20"/>
        </w:rPr>
        <w:t xml:space="preserve"> </w:t>
      </w:r>
      <w:r>
        <w:rPr>
          <w:spacing w:val="-4"/>
          <w:sz w:val="20"/>
        </w:rPr>
        <w:t>них?</w:t>
      </w:r>
    </w:p>
    <w:p w14:paraId="09D15168" w14:textId="77777777" w:rsidR="0013436E" w:rsidRDefault="00AE3229" w:rsidP="004F630C">
      <w:pPr>
        <w:pStyle w:val="a5"/>
        <w:numPr>
          <w:ilvl w:val="0"/>
          <w:numId w:val="113"/>
        </w:numPr>
        <w:tabs>
          <w:tab w:val="left" w:pos="1506"/>
        </w:tabs>
        <w:rPr>
          <w:sz w:val="20"/>
        </w:rPr>
      </w:pPr>
      <w:r>
        <w:rPr>
          <w:sz w:val="20"/>
        </w:rPr>
        <w:t>Справляется</w:t>
      </w:r>
      <w:r>
        <w:rPr>
          <w:spacing w:val="-8"/>
          <w:sz w:val="20"/>
        </w:rPr>
        <w:t xml:space="preserve"> </w:t>
      </w:r>
      <w:r>
        <w:rPr>
          <w:sz w:val="20"/>
        </w:rPr>
        <w:t>ли</w:t>
      </w:r>
      <w:r>
        <w:rPr>
          <w:spacing w:val="-7"/>
          <w:sz w:val="20"/>
        </w:rPr>
        <w:t xml:space="preserve"> </w:t>
      </w:r>
      <w:r>
        <w:rPr>
          <w:sz w:val="20"/>
        </w:rPr>
        <w:t>ребенок</w:t>
      </w:r>
      <w:r>
        <w:rPr>
          <w:spacing w:val="-7"/>
          <w:sz w:val="20"/>
        </w:rPr>
        <w:t xml:space="preserve"> </w:t>
      </w:r>
      <w:r>
        <w:rPr>
          <w:sz w:val="20"/>
        </w:rPr>
        <w:t>с</w:t>
      </w:r>
      <w:r>
        <w:rPr>
          <w:spacing w:val="-4"/>
          <w:sz w:val="20"/>
        </w:rPr>
        <w:t xml:space="preserve"> </w:t>
      </w:r>
      <w:r>
        <w:rPr>
          <w:sz w:val="20"/>
        </w:rPr>
        <w:t>учебной</w:t>
      </w:r>
      <w:r>
        <w:rPr>
          <w:spacing w:val="-6"/>
          <w:sz w:val="20"/>
        </w:rPr>
        <w:t xml:space="preserve"> </w:t>
      </w:r>
      <w:r>
        <w:rPr>
          <w:sz w:val="20"/>
        </w:rPr>
        <w:t>нагрузкой</w:t>
      </w:r>
      <w:r>
        <w:rPr>
          <w:spacing w:val="-7"/>
          <w:sz w:val="20"/>
        </w:rPr>
        <w:t xml:space="preserve"> </w:t>
      </w:r>
      <w:r>
        <w:rPr>
          <w:sz w:val="20"/>
        </w:rPr>
        <w:t>без</w:t>
      </w:r>
      <w:r>
        <w:rPr>
          <w:spacing w:val="-6"/>
          <w:sz w:val="20"/>
        </w:rPr>
        <w:t xml:space="preserve"> </w:t>
      </w:r>
      <w:r>
        <w:rPr>
          <w:spacing w:val="-2"/>
          <w:sz w:val="20"/>
        </w:rPr>
        <w:t>перенапряжения?</w:t>
      </w:r>
    </w:p>
    <w:p w14:paraId="3E2CBB5A" w14:textId="77777777" w:rsidR="0013436E" w:rsidRDefault="00AE3229">
      <w:pPr>
        <w:pStyle w:val="a3"/>
        <w:ind w:right="284" w:firstLine="719"/>
        <w:jc w:val="right"/>
      </w:pPr>
      <w:r>
        <w:t>Результаты</w:t>
      </w:r>
      <w:r>
        <w:rPr>
          <w:spacing w:val="75"/>
        </w:rPr>
        <w:t xml:space="preserve"> </w:t>
      </w:r>
      <w:r>
        <w:t>стартовой</w:t>
      </w:r>
      <w:r>
        <w:rPr>
          <w:spacing w:val="74"/>
        </w:rPr>
        <w:t xml:space="preserve"> </w:t>
      </w:r>
      <w:r>
        <w:t>диагностики</w:t>
      </w:r>
      <w:r>
        <w:rPr>
          <w:spacing w:val="74"/>
        </w:rPr>
        <w:t xml:space="preserve"> </w:t>
      </w:r>
      <w:r>
        <w:t>получают</w:t>
      </w:r>
      <w:r>
        <w:rPr>
          <w:spacing w:val="74"/>
        </w:rPr>
        <w:t xml:space="preserve"> </w:t>
      </w:r>
      <w:r>
        <w:t>педагогические</w:t>
      </w:r>
      <w:r>
        <w:rPr>
          <w:spacing w:val="73"/>
        </w:rPr>
        <w:t xml:space="preserve"> </w:t>
      </w:r>
      <w:r>
        <w:t>работники</w:t>
      </w:r>
      <w:r>
        <w:rPr>
          <w:spacing w:val="74"/>
        </w:rPr>
        <w:t xml:space="preserve"> </w:t>
      </w:r>
      <w:r>
        <w:t>и</w:t>
      </w:r>
      <w:r>
        <w:rPr>
          <w:spacing w:val="72"/>
        </w:rPr>
        <w:t xml:space="preserve"> </w:t>
      </w:r>
      <w:r>
        <w:t>родители.</w:t>
      </w:r>
      <w:r>
        <w:rPr>
          <w:spacing w:val="75"/>
        </w:rPr>
        <w:t xml:space="preserve"> </w:t>
      </w:r>
      <w:r>
        <w:t>На</w:t>
      </w:r>
      <w:r>
        <w:rPr>
          <w:spacing w:val="75"/>
        </w:rPr>
        <w:t xml:space="preserve"> </w:t>
      </w:r>
      <w:r>
        <w:t>их</w:t>
      </w:r>
      <w:r>
        <w:rPr>
          <w:spacing w:val="74"/>
        </w:rPr>
        <w:t xml:space="preserve"> </w:t>
      </w:r>
      <w:r>
        <w:t>основе разрабатываются</w:t>
      </w:r>
      <w:r>
        <w:rPr>
          <w:spacing w:val="-7"/>
        </w:rPr>
        <w:t xml:space="preserve"> </w:t>
      </w:r>
      <w:r>
        <w:t>программы</w:t>
      </w:r>
      <w:r>
        <w:rPr>
          <w:spacing w:val="-8"/>
        </w:rPr>
        <w:t xml:space="preserve"> </w:t>
      </w:r>
      <w:r>
        <w:t>оптимальной</w:t>
      </w:r>
      <w:r>
        <w:rPr>
          <w:spacing w:val="-7"/>
        </w:rPr>
        <w:t xml:space="preserve"> </w:t>
      </w:r>
      <w:r>
        <w:t>поддержки</w:t>
      </w:r>
      <w:r>
        <w:rPr>
          <w:spacing w:val="-9"/>
        </w:rPr>
        <w:t xml:space="preserve"> </w:t>
      </w:r>
      <w:r>
        <w:t>каждого</w:t>
      </w:r>
      <w:r>
        <w:rPr>
          <w:spacing w:val="-7"/>
        </w:rPr>
        <w:t xml:space="preserve"> </w:t>
      </w:r>
      <w:r>
        <w:t>ребенка</w:t>
      </w:r>
      <w:r>
        <w:rPr>
          <w:spacing w:val="-6"/>
        </w:rPr>
        <w:t xml:space="preserve"> </w:t>
      </w:r>
      <w:r>
        <w:t>на</w:t>
      </w:r>
      <w:r>
        <w:rPr>
          <w:spacing w:val="-8"/>
        </w:rPr>
        <w:t xml:space="preserve"> </w:t>
      </w:r>
      <w:r>
        <w:t>этапе</w:t>
      </w:r>
      <w:r>
        <w:rPr>
          <w:spacing w:val="-8"/>
        </w:rPr>
        <w:t xml:space="preserve"> </w:t>
      </w:r>
      <w:r>
        <w:t>его</w:t>
      </w:r>
      <w:r>
        <w:rPr>
          <w:spacing w:val="-7"/>
        </w:rPr>
        <w:t xml:space="preserve"> </w:t>
      </w:r>
      <w:r>
        <w:t>вхождения</w:t>
      </w:r>
      <w:r>
        <w:rPr>
          <w:spacing w:val="-9"/>
        </w:rPr>
        <w:t xml:space="preserve"> </w:t>
      </w:r>
      <w:r>
        <w:t>в</w:t>
      </w:r>
      <w:r>
        <w:rPr>
          <w:spacing w:val="-9"/>
        </w:rPr>
        <w:t xml:space="preserve"> </w:t>
      </w:r>
      <w:r>
        <w:t>школьную</w:t>
      </w:r>
      <w:r>
        <w:rPr>
          <w:spacing w:val="-8"/>
        </w:rPr>
        <w:t xml:space="preserve"> </w:t>
      </w:r>
      <w:r>
        <w:rPr>
          <w:spacing w:val="-2"/>
        </w:rPr>
        <w:t>жизнь.</w:t>
      </w:r>
    </w:p>
    <w:p w14:paraId="551C4ADA" w14:textId="77777777" w:rsidR="0013436E" w:rsidRDefault="00AE3229">
      <w:pPr>
        <w:pStyle w:val="a3"/>
        <w:ind w:right="284" w:firstLine="719"/>
        <w:jc w:val="both"/>
      </w:pPr>
      <w:r>
        <w:t>Стартовая диагностика может проводиться педагогическими работниками МБОУ «Малинская СОШ»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39708143" w14:textId="77777777" w:rsidR="0013436E" w:rsidRDefault="00AE3229">
      <w:pPr>
        <w:pStyle w:val="a3"/>
        <w:ind w:right="291" w:firstLine="719"/>
        <w:jc w:val="both"/>
      </w:pPr>
      <w:r>
        <w:rPr>
          <w:b/>
        </w:rPr>
        <w:t xml:space="preserve">Текущая оценка </w:t>
      </w:r>
      <w:r>
        <w:t>направлена на оценку индивидуального продвижения обучающегося в освоении программы учебного предмета.</w:t>
      </w:r>
    </w:p>
    <w:p w14:paraId="2C1BA8AE" w14:textId="77777777" w:rsidR="0013436E" w:rsidRDefault="00AE3229">
      <w:pPr>
        <w:pStyle w:val="a3"/>
        <w:ind w:right="285" w:firstLine="719"/>
        <w:jc w:val="both"/>
      </w:pPr>
      <w:r>
        <w:t xml:space="preserve">Текущая оценка может быть </w:t>
      </w:r>
      <w:r>
        <w:rPr>
          <w:b/>
        </w:rPr>
        <w:t xml:space="preserve">формирующей </w:t>
      </w:r>
      <w:r>
        <w:t>(поддерживающей и направляющей усилия обучающегося, включающей</w:t>
      </w:r>
      <w:r>
        <w:rPr>
          <w:spacing w:val="-1"/>
        </w:rPr>
        <w:t xml:space="preserve"> </w:t>
      </w:r>
      <w:r>
        <w:t xml:space="preserve">его в самостоятельную оценочную деятельность) и </w:t>
      </w:r>
      <w:r>
        <w:rPr>
          <w:b/>
        </w:rPr>
        <w:t>диагностической,</w:t>
      </w:r>
      <w:r>
        <w:rPr>
          <w:b/>
          <w:spacing w:val="-1"/>
        </w:rPr>
        <w:t xml:space="preserve"> </w:t>
      </w:r>
      <w:r>
        <w:t>способствующей</w:t>
      </w:r>
      <w:r>
        <w:rPr>
          <w:spacing w:val="-1"/>
        </w:rPr>
        <w:t xml:space="preserve"> </w:t>
      </w:r>
      <w:r>
        <w:t>выявлению и осознанию педагогическим работником и обучающимся существующих проблем в обучении.</w:t>
      </w:r>
    </w:p>
    <w:p w14:paraId="3C22DDAC" w14:textId="77777777" w:rsidR="0013436E" w:rsidRDefault="00AE3229">
      <w:pPr>
        <w:pStyle w:val="a3"/>
        <w:ind w:right="293" w:firstLine="719"/>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209EEDBF" w14:textId="77777777" w:rsidR="0013436E" w:rsidRDefault="00AE3229">
      <w:pPr>
        <w:pStyle w:val="a3"/>
        <w:ind w:right="281" w:firstLine="719"/>
        <w:jc w:val="both"/>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w:t>
      </w:r>
      <w:r>
        <w:rPr>
          <w:spacing w:val="40"/>
        </w:rPr>
        <w:t xml:space="preserve"> </w:t>
      </w:r>
      <w:r>
        <w:t>и другие) с учетом особенностей учебного предмета.</w:t>
      </w:r>
    </w:p>
    <w:p w14:paraId="0C137F33" w14:textId="77777777" w:rsidR="0013436E" w:rsidRDefault="00AE3229">
      <w:pPr>
        <w:pStyle w:val="a3"/>
        <w:spacing w:line="229" w:lineRule="exact"/>
        <w:ind w:left="978"/>
        <w:jc w:val="both"/>
      </w:pPr>
      <w:r>
        <w:t>Результаты</w:t>
      </w:r>
      <w:r>
        <w:rPr>
          <w:spacing w:val="-8"/>
        </w:rPr>
        <w:t xml:space="preserve"> </w:t>
      </w:r>
      <w:r>
        <w:t>текущей</w:t>
      </w:r>
      <w:r>
        <w:rPr>
          <w:spacing w:val="-10"/>
        </w:rPr>
        <w:t xml:space="preserve"> </w:t>
      </w:r>
      <w:r>
        <w:t>оценки</w:t>
      </w:r>
      <w:r>
        <w:rPr>
          <w:spacing w:val="-9"/>
        </w:rPr>
        <w:t xml:space="preserve"> </w:t>
      </w:r>
      <w:r>
        <w:t>являются</w:t>
      </w:r>
      <w:r>
        <w:rPr>
          <w:spacing w:val="-10"/>
        </w:rPr>
        <w:t xml:space="preserve"> </w:t>
      </w:r>
      <w:r>
        <w:t>основой</w:t>
      </w:r>
      <w:r>
        <w:rPr>
          <w:spacing w:val="-10"/>
        </w:rPr>
        <w:t xml:space="preserve"> </w:t>
      </w:r>
      <w:r>
        <w:t>для</w:t>
      </w:r>
      <w:r>
        <w:rPr>
          <w:spacing w:val="-7"/>
        </w:rPr>
        <w:t xml:space="preserve"> </w:t>
      </w:r>
      <w:r>
        <w:t>индивидуализации</w:t>
      </w:r>
      <w:r>
        <w:rPr>
          <w:spacing w:val="-9"/>
        </w:rPr>
        <w:t xml:space="preserve"> </w:t>
      </w:r>
      <w:r>
        <w:t>учебного</w:t>
      </w:r>
      <w:r>
        <w:rPr>
          <w:spacing w:val="-8"/>
        </w:rPr>
        <w:t xml:space="preserve"> </w:t>
      </w:r>
      <w:r>
        <w:rPr>
          <w:spacing w:val="-2"/>
        </w:rPr>
        <w:t>процесса.</w:t>
      </w:r>
    </w:p>
    <w:p w14:paraId="63036D97" w14:textId="77777777" w:rsidR="0013436E" w:rsidRDefault="00AE3229">
      <w:pPr>
        <w:pStyle w:val="a3"/>
        <w:ind w:right="284" w:firstLine="719"/>
        <w:jc w:val="both"/>
      </w:pPr>
      <w:r>
        <w:t xml:space="preserve">Текущий контроль освоения образовательной программы начального общего образования осуществляется по программам 1 класса в безотметочной форме, по программам 2-4 класса в форме отметки по 5-ти балльной </w:t>
      </w:r>
      <w:r>
        <w:rPr>
          <w:spacing w:val="-2"/>
        </w:rPr>
        <w:t>системе.</w:t>
      </w:r>
    </w:p>
    <w:p w14:paraId="15901E30" w14:textId="77777777" w:rsidR="0013436E" w:rsidRDefault="00AE3229">
      <w:pPr>
        <w:pStyle w:val="a3"/>
        <w:ind w:right="282" w:firstLine="719"/>
        <w:jc w:val="both"/>
      </w:pPr>
      <w:r>
        <w:t>Текущая аттестация учащихся 2-4-х классов осуществляется по триместрам с фиксацией их до</w:t>
      </w:r>
      <w:r w:rsidR="00B76A76">
        <w:t>стижений в классных</w:t>
      </w:r>
      <w:r>
        <w:t xml:space="preserve"> журналах в виде оценок по балльной системе: «5» - отлично; «4» - хорошо; «3» - удовлетворительно;</w:t>
      </w:r>
    </w:p>
    <w:p w14:paraId="54E2D33B" w14:textId="77777777" w:rsidR="0013436E" w:rsidRDefault="00AE3229">
      <w:pPr>
        <w:pStyle w:val="a3"/>
        <w:jc w:val="both"/>
      </w:pPr>
      <w:r>
        <w:t>«2»</w:t>
      </w:r>
      <w:r>
        <w:rPr>
          <w:spacing w:val="-3"/>
        </w:rPr>
        <w:t xml:space="preserve"> </w:t>
      </w:r>
      <w:r>
        <w:t>-</w:t>
      </w:r>
      <w:r>
        <w:rPr>
          <w:spacing w:val="-3"/>
        </w:rPr>
        <w:t xml:space="preserve"> </w:t>
      </w:r>
      <w:r>
        <w:rPr>
          <w:spacing w:val="-2"/>
        </w:rPr>
        <w:t>неудовлетворительно.</w:t>
      </w:r>
    </w:p>
    <w:p w14:paraId="1CCE5654" w14:textId="77777777" w:rsidR="0013436E" w:rsidRDefault="0013436E">
      <w:pPr>
        <w:jc w:val="both"/>
        <w:sectPr w:rsidR="0013436E">
          <w:pgSz w:w="11910" w:h="16840"/>
          <w:pgMar w:top="480" w:right="280" w:bottom="800" w:left="1160" w:header="0" w:footer="553" w:gutter="0"/>
          <w:cols w:space="720"/>
        </w:sectPr>
      </w:pPr>
    </w:p>
    <w:p w14:paraId="32D28A77" w14:textId="77777777" w:rsidR="0013436E" w:rsidRDefault="00AE3229">
      <w:pPr>
        <w:pStyle w:val="a3"/>
        <w:spacing w:before="61"/>
        <w:ind w:right="294" w:firstLine="719"/>
        <w:jc w:val="both"/>
      </w:pPr>
      <w:r>
        <w:lastRenderedPageBreak/>
        <w:t>Письменные контрольные работы и другие виды текущего контроля учащихся оцениваются по балльной системе: «5» - отлично; «4» - хорошо; «3» - удовлетворительно; «2» - неудовлетворительно.</w:t>
      </w:r>
    </w:p>
    <w:p w14:paraId="5216C8AD" w14:textId="77777777" w:rsidR="0013436E" w:rsidRDefault="00AE3229">
      <w:pPr>
        <w:pStyle w:val="a3"/>
        <w:spacing w:before="1"/>
        <w:ind w:right="285" w:firstLine="719"/>
        <w:jc w:val="both"/>
      </w:pPr>
      <w:r>
        <w:rPr>
          <w:b/>
        </w:rPr>
        <w:t xml:space="preserve">Тематическая оценка </w:t>
      </w:r>
      <w:r>
        <w:t>направлена на оценку уровня достижения обучающимися тематических планируемых результатов по учебному предмету.</w:t>
      </w:r>
    </w:p>
    <w:p w14:paraId="4F1D7FB2" w14:textId="77777777" w:rsidR="0013436E" w:rsidRDefault="00AE3229">
      <w:pPr>
        <w:pStyle w:val="a3"/>
        <w:spacing w:before="1"/>
        <w:ind w:right="286" w:firstLine="719"/>
        <w:jc w:val="both"/>
      </w:pPr>
      <w: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39B8AA41" w14:textId="77777777" w:rsidR="0013436E" w:rsidRDefault="00AE3229">
      <w:pPr>
        <w:pStyle w:val="a3"/>
        <w:spacing w:line="229" w:lineRule="exact"/>
        <w:ind w:left="978"/>
        <w:jc w:val="both"/>
      </w:pPr>
      <w:r>
        <w:t>Тематическая</w:t>
      </w:r>
      <w:r>
        <w:rPr>
          <w:spacing w:val="-11"/>
        </w:rPr>
        <w:t xml:space="preserve"> </w:t>
      </w:r>
      <w:r>
        <w:t>аттестация</w:t>
      </w:r>
      <w:r>
        <w:rPr>
          <w:spacing w:val="-10"/>
        </w:rPr>
        <w:t xml:space="preserve"> </w:t>
      </w:r>
      <w:r>
        <w:t>(тесты)</w:t>
      </w:r>
      <w:r>
        <w:rPr>
          <w:spacing w:val="-8"/>
        </w:rPr>
        <w:t xml:space="preserve"> </w:t>
      </w:r>
      <w:r>
        <w:t>имеет</w:t>
      </w:r>
      <w:r>
        <w:rPr>
          <w:spacing w:val="-11"/>
        </w:rPr>
        <w:t xml:space="preserve"> </w:t>
      </w:r>
      <w:r>
        <w:t>следующие</w:t>
      </w:r>
      <w:r>
        <w:rPr>
          <w:spacing w:val="-6"/>
        </w:rPr>
        <w:t xml:space="preserve"> </w:t>
      </w:r>
      <w:r>
        <w:rPr>
          <w:spacing w:val="-2"/>
        </w:rPr>
        <w:t>критерии:</w:t>
      </w:r>
    </w:p>
    <w:p w14:paraId="7C684A3D" w14:textId="77777777" w:rsidR="0013436E" w:rsidRDefault="00AE3229" w:rsidP="004F630C">
      <w:pPr>
        <w:pStyle w:val="a5"/>
        <w:numPr>
          <w:ilvl w:val="0"/>
          <w:numId w:val="112"/>
        </w:numPr>
        <w:tabs>
          <w:tab w:val="left" w:pos="1505"/>
        </w:tabs>
        <w:ind w:left="1505" w:hanging="527"/>
        <w:jc w:val="both"/>
        <w:rPr>
          <w:sz w:val="20"/>
        </w:rPr>
      </w:pPr>
      <w:r>
        <w:rPr>
          <w:sz w:val="20"/>
        </w:rPr>
        <w:t>Отметка</w:t>
      </w:r>
      <w:r>
        <w:rPr>
          <w:spacing w:val="40"/>
          <w:sz w:val="20"/>
        </w:rPr>
        <w:t xml:space="preserve"> </w:t>
      </w:r>
      <w:r>
        <w:rPr>
          <w:sz w:val="20"/>
        </w:rPr>
        <w:t>«5»,</w:t>
      </w:r>
      <w:r>
        <w:rPr>
          <w:spacing w:val="35"/>
          <w:sz w:val="20"/>
        </w:rPr>
        <w:t xml:space="preserve"> </w:t>
      </w:r>
      <w:r>
        <w:rPr>
          <w:sz w:val="20"/>
        </w:rPr>
        <w:t>если</w:t>
      </w:r>
      <w:r>
        <w:rPr>
          <w:spacing w:val="34"/>
          <w:sz w:val="20"/>
        </w:rPr>
        <w:t xml:space="preserve"> </w:t>
      </w:r>
      <w:r>
        <w:rPr>
          <w:sz w:val="20"/>
        </w:rPr>
        <w:t>обучающийся</w:t>
      </w:r>
      <w:r>
        <w:rPr>
          <w:spacing w:val="35"/>
          <w:sz w:val="20"/>
        </w:rPr>
        <w:t xml:space="preserve"> </w:t>
      </w:r>
      <w:r>
        <w:rPr>
          <w:sz w:val="20"/>
        </w:rPr>
        <w:t>набрал</w:t>
      </w:r>
      <w:r>
        <w:rPr>
          <w:spacing w:val="34"/>
          <w:sz w:val="20"/>
        </w:rPr>
        <w:t xml:space="preserve"> </w:t>
      </w:r>
      <w:r>
        <w:rPr>
          <w:sz w:val="20"/>
        </w:rPr>
        <w:t>от</w:t>
      </w:r>
      <w:r>
        <w:rPr>
          <w:spacing w:val="36"/>
          <w:sz w:val="20"/>
        </w:rPr>
        <w:t xml:space="preserve"> </w:t>
      </w:r>
      <w:r>
        <w:rPr>
          <w:sz w:val="20"/>
        </w:rPr>
        <w:t>100</w:t>
      </w:r>
      <w:r>
        <w:rPr>
          <w:spacing w:val="37"/>
          <w:sz w:val="20"/>
        </w:rPr>
        <w:t xml:space="preserve"> </w:t>
      </w:r>
      <w:r>
        <w:rPr>
          <w:sz w:val="20"/>
        </w:rPr>
        <w:t>до</w:t>
      </w:r>
      <w:r>
        <w:rPr>
          <w:spacing w:val="35"/>
          <w:sz w:val="20"/>
        </w:rPr>
        <w:t xml:space="preserve"> </w:t>
      </w:r>
      <w:r>
        <w:rPr>
          <w:sz w:val="20"/>
        </w:rPr>
        <w:t>91%</w:t>
      </w:r>
      <w:r>
        <w:rPr>
          <w:spacing w:val="34"/>
          <w:sz w:val="20"/>
        </w:rPr>
        <w:t xml:space="preserve"> </w:t>
      </w:r>
      <w:r>
        <w:rPr>
          <w:sz w:val="20"/>
        </w:rPr>
        <w:t>от</w:t>
      </w:r>
      <w:r>
        <w:rPr>
          <w:spacing w:val="35"/>
          <w:sz w:val="20"/>
        </w:rPr>
        <w:t xml:space="preserve"> </w:t>
      </w:r>
      <w:r>
        <w:rPr>
          <w:sz w:val="20"/>
        </w:rPr>
        <w:t>максимального</w:t>
      </w:r>
      <w:r>
        <w:rPr>
          <w:spacing w:val="38"/>
          <w:sz w:val="20"/>
        </w:rPr>
        <w:t xml:space="preserve"> </w:t>
      </w:r>
      <w:r>
        <w:rPr>
          <w:sz w:val="20"/>
        </w:rPr>
        <w:t>количества</w:t>
      </w:r>
      <w:r>
        <w:rPr>
          <w:spacing w:val="34"/>
          <w:sz w:val="20"/>
        </w:rPr>
        <w:t xml:space="preserve"> </w:t>
      </w:r>
      <w:r>
        <w:rPr>
          <w:sz w:val="20"/>
        </w:rPr>
        <w:t>баллов</w:t>
      </w:r>
      <w:r>
        <w:rPr>
          <w:spacing w:val="36"/>
          <w:sz w:val="20"/>
        </w:rPr>
        <w:t xml:space="preserve"> </w:t>
      </w:r>
      <w:r>
        <w:rPr>
          <w:spacing w:val="-5"/>
          <w:sz w:val="20"/>
        </w:rPr>
        <w:t>за</w:t>
      </w:r>
    </w:p>
    <w:p w14:paraId="47F50311" w14:textId="77777777" w:rsidR="0013436E" w:rsidRDefault="0013436E">
      <w:pPr>
        <w:jc w:val="both"/>
        <w:rPr>
          <w:sz w:val="20"/>
        </w:rPr>
        <w:sectPr w:rsidR="0013436E">
          <w:pgSz w:w="11910" w:h="16840"/>
          <w:pgMar w:top="480" w:right="280" w:bottom="800" w:left="1160" w:header="0" w:footer="553" w:gutter="0"/>
          <w:cols w:space="720"/>
        </w:sectPr>
      </w:pPr>
    </w:p>
    <w:p w14:paraId="1D83753A" w14:textId="77777777" w:rsidR="0013436E" w:rsidRDefault="00AE3229">
      <w:pPr>
        <w:pStyle w:val="a3"/>
        <w:spacing w:before="1" w:line="480" w:lineRule="auto"/>
        <w:jc w:val="both"/>
      </w:pPr>
      <w:r>
        <w:rPr>
          <w:spacing w:val="-2"/>
        </w:rPr>
        <w:lastRenderedPageBreak/>
        <w:t>работу; работу; работу;</w:t>
      </w:r>
    </w:p>
    <w:p w14:paraId="5734E193" w14:textId="77777777" w:rsidR="0013436E" w:rsidRDefault="00AE3229">
      <w:pPr>
        <w:spacing w:before="10"/>
        <w:rPr>
          <w:sz w:val="19"/>
        </w:rPr>
      </w:pPr>
      <w:r>
        <w:br w:type="column"/>
      </w:r>
    </w:p>
    <w:p w14:paraId="22BEA463" w14:textId="77777777" w:rsidR="0013436E" w:rsidRDefault="00AE3229" w:rsidP="004F630C">
      <w:pPr>
        <w:pStyle w:val="a5"/>
        <w:numPr>
          <w:ilvl w:val="0"/>
          <w:numId w:val="111"/>
        </w:numPr>
        <w:tabs>
          <w:tab w:val="left" w:pos="577"/>
        </w:tabs>
        <w:rPr>
          <w:sz w:val="20"/>
        </w:rPr>
      </w:pPr>
      <w:r>
        <w:rPr>
          <w:sz w:val="20"/>
        </w:rPr>
        <w:t>Отметка</w:t>
      </w:r>
      <w:r>
        <w:rPr>
          <w:spacing w:val="47"/>
          <w:sz w:val="20"/>
        </w:rPr>
        <w:t xml:space="preserve"> </w:t>
      </w:r>
      <w:r>
        <w:rPr>
          <w:sz w:val="20"/>
        </w:rPr>
        <w:t>«4»,</w:t>
      </w:r>
      <w:r>
        <w:rPr>
          <w:spacing w:val="46"/>
          <w:sz w:val="20"/>
        </w:rPr>
        <w:t xml:space="preserve"> </w:t>
      </w:r>
      <w:r>
        <w:rPr>
          <w:sz w:val="20"/>
        </w:rPr>
        <w:t>если</w:t>
      </w:r>
      <w:r>
        <w:rPr>
          <w:spacing w:val="41"/>
          <w:sz w:val="20"/>
        </w:rPr>
        <w:t xml:space="preserve"> </w:t>
      </w:r>
      <w:r>
        <w:rPr>
          <w:sz w:val="20"/>
        </w:rPr>
        <w:t>обучающийся</w:t>
      </w:r>
      <w:r>
        <w:rPr>
          <w:spacing w:val="45"/>
          <w:sz w:val="20"/>
        </w:rPr>
        <w:t xml:space="preserve"> </w:t>
      </w:r>
      <w:r>
        <w:rPr>
          <w:sz w:val="20"/>
        </w:rPr>
        <w:t>набрал</w:t>
      </w:r>
      <w:r>
        <w:rPr>
          <w:spacing w:val="44"/>
          <w:sz w:val="20"/>
        </w:rPr>
        <w:t xml:space="preserve"> </w:t>
      </w:r>
      <w:r>
        <w:rPr>
          <w:sz w:val="20"/>
        </w:rPr>
        <w:t>от</w:t>
      </w:r>
      <w:r>
        <w:rPr>
          <w:spacing w:val="41"/>
          <w:sz w:val="20"/>
        </w:rPr>
        <w:t xml:space="preserve"> </w:t>
      </w:r>
      <w:r>
        <w:rPr>
          <w:sz w:val="20"/>
        </w:rPr>
        <w:t>90</w:t>
      </w:r>
      <w:r>
        <w:rPr>
          <w:spacing w:val="44"/>
          <w:sz w:val="20"/>
        </w:rPr>
        <w:t xml:space="preserve"> </w:t>
      </w:r>
      <w:r>
        <w:rPr>
          <w:sz w:val="20"/>
        </w:rPr>
        <w:t>до</w:t>
      </w:r>
      <w:r>
        <w:rPr>
          <w:spacing w:val="43"/>
          <w:sz w:val="20"/>
        </w:rPr>
        <w:t xml:space="preserve"> </w:t>
      </w:r>
      <w:r>
        <w:rPr>
          <w:sz w:val="20"/>
        </w:rPr>
        <w:t>71%</w:t>
      </w:r>
      <w:r>
        <w:rPr>
          <w:spacing w:val="41"/>
          <w:sz w:val="20"/>
        </w:rPr>
        <w:t xml:space="preserve"> </w:t>
      </w:r>
      <w:r>
        <w:rPr>
          <w:sz w:val="20"/>
        </w:rPr>
        <w:t>от</w:t>
      </w:r>
      <w:r>
        <w:rPr>
          <w:spacing w:val="42"/>
          <w:sz w:val="20"/>
        </w:rPr>
        <w:t xml:space="preserve"> </w:t>
      </w:r>
      <w:r>
        <w:rPr>
          <w:sz w:val="20"/>
        </w:rPr>
        <w:t>максимального</w:t>
      </w:r>
      <w:r>
        <w:rPr>
          <w:spacing w:val="44"/>
          <w:sz w:val="20"/>
        </w:rPr>
        <w:t xml:space="preserve"> </w:t>
      </w:r>
      <w:r>
        <w:rPr>
          <w:sz w:val="20"/>
        </w:rPr>
        <w:t>количества</w:t>
      </w:r>
      <w:r>
        <w:rPr>
          <w:spacing w:val="43"/>
          <w:sz w:val="20"/>
        </w:rPr>
        <w:t xml:space="preserve"> </w:t>
      </w:r>
      <w:r>
        <w:rPr>
          <w:sz w:val="20"/>
        </w:rPr>
        <w:t>баллов</w:t>
      </w:r>
      <w:r>
        <w:rPr>
          <w:spacing w:val="41"/>
          <w:sz w:val="20"/>
        </w:rPr>
        <w:t xml:space="preserve"> </w:t>
      </w:r>
      <w:r>
        <w:rPr>
          <w:spacing w:val="-5"/>
          <w:sz w:val="20"/>
        </w:rPr>
        <w:t>за</w:t>
      </w:r>
    </w:p>
    <w:p w14:paraId="06B53798" w14:textId="77777777" w:rsidR="0013436E" w:rsidRDefault="0013436E">
      <w:pPr>
        <w:pStyle w:val="a3"/>
        <w:spacing w:before="1"/>
        <w:ind w:left="0"/>
      </w:pPr>
    </w:p>
    <w:p w14:paraId="71227C96" w14:textId="77777777" w:rsidR="0013436E" w:rsidRDefault="00AE3229" w:rsidP="004F630C">
      <w:pPr>
        <w:pStyle w:val="a5"/>
        <w:numPr>
          <w:ilvl w:val="0"/>
          <w:numId w:val="111"/>
        </w:numPr>
        <w:tabs>
          <w:tab w:val="left" w:pos="577"/>
        </w:tabs>
        <w:rPr>
          <w:sz w:val="20"/>
        </w:rPr>
      </w:pPr>
      <w:r>
        <w:rPr>
          <w:sz w:val="20"/>
        </w:rPr>
        <w:t>Отметка</w:t>
      </w:r>
      <w:r>
        <w:rPr>
          <w:spacing w:val="48"/>
          <w:sz w:val="20"/>
        </w:rPr>
        <w:t xml:space="preserve"> </w:t>
      </w:r>
      <w:r>
        <w:rPr>
          <w:sz w:val="20"/>
        </w:rPr>
        <w:t>«3»,</w:t>
      </w:r>
      <w:r>
        <w:rPr>
          <w:spacing w:val="46"/>
          <w:sz w:val="20"/>
        </w:rPr>
        <w:t xml:space="preserve"> </w:t>
      </w:r>
      <w:r>
        <w:rPr>
          <w:sz w:val="20"/>
        </w:rPr>
        <w:t>если</w:t>
      </w:r>
      <w:r>
        <w:rPr>
          <w:spacing w:val="42"/>
          <w:sz w:val="20"/>
        </w:rPr>
        <w:t xml:space="preserve"> </w:t>
      </w:r>
      <w:r>
        <w:rPr>
          <w:sz w:val="20"/>
        </w:rPr>
        <w:t>обучающийся</w:t>
      </w:r>
      <w:r>
        <w:rPr>
          <w:spacing w:val="45"/>
          <w:sz w:val="20"/>
        </w:rPr>
        <w:t xml:space="preserve"> </w:t>
      </w:r>
      <w:r>
        <w:rPr>
          <w:sz w:val="20"/>
        </w:rPr>
        <w:t>набрал</w:t>
      </w:r>
      <w:r>
        <w:rPr>
          <w:spacing w:val="45"/>
          <w:sz w:val="20"/>
        </w:rPr>
        <w:t xml:space="preserve"> </w:t>
      </w:r>
      <w:r>
        <w:rPr>
          <w:sz w:val="20"/>
        </w:rPr>
        <w:t>от</w:t>
      </w:r>
      <w:r>
        <w:rPr>
          <w:spacing w:val="42"/>
          <w:sz w:val="20"/>
        </w:rPr>
        <w:t xml:space="preserve"> </w:t>
      </w:r>
      <w:r>
        <w:rPr>
          <w:sz w:val="20"/>
        </w:rPr>
        <w:t>70</w:t>
      </w:r>
      <w:r>
        <w:rPr>
          <w:spacing w:val="44"/>
          <w:sz w:val="20"/>
        </w:rPr>
        <w:t xml:space="preserve"> </w:t>
      </w:r>
      <w:r>
        <w:rPr>
          <w:sz w:val="20"/>
        </w:rPr>
        <w:t>до</w:t>
      </w:r>
      <w:r>
        <w:rPr>
          <w:spacing w:val="44"/>
          <w:sz w:val="20"/>
        </w:rPr>
        <w:t xml:space="preserve"> </w:t>
      </w:r>
      <w:r>
        <w:rPr>
          <w:sz w:val="20"/>
        </w:rPr>
        <w:t>51%</w:t>
      </w:r>
      <w:r>
        <w:rPr>
          <w:spacing w:val="42"/>
          <w:sz w:val="20"/>
        </w:rPr>
        <w:t xml:space="preserve"> </w:t>
      </w:r>
      <w:r>
        <w:rPr>
          <w:sz w:val="20"/>
        </w:rPr>
        <w:t>от</w:t>
      </w:r>
      <w:r>
        <w:rPr>
          <w:spacing w:val="42"/>
          <w:sz w:val="20"/>
        </w:rPr>
        <w:t xml:space="preserve"> </w:t>
      </w:r>
      <w:r>
        <w:rPr>
          <w:sz w:val="20"/>
        </w:rPr>
        <w:t>максимального</w:t>
      </w:r>
      <w:r>
        <w:rPr>
          <w:spacing w:val="45"/>
          <w:sz w:val="20"/>
        </w:rPr>
        <w:t xml:space="preserve"> </w:t>
      </w:r>
      <w:r>
        <w:rPr>
          <w:sz w:val="20"/>
        </w:rPr>
        <w:t>количества</w:t>
      </w:r>
      <w:r>
        <w:rPr>
          <w:spacing w:val="43"/>
          <w:sz w:val="20"/>
        </w:rPr>
        <w:t xml:space="preserve"> </w:t>
      </w:r>
      <w:r>
        <w:rPr>
          <w:sz w:val="20"/>
        </w:rPr>
        <w:t>баллов</w:t>
      </w:r>
      <w:r>
        <w:rPr>
          <w:spacing w:val="42"/>
          <w:sz w:val="20"/>
        </w:rPr>
        <w:t xml:space="preserve"> </w:t>
      </w:r>
      <w:r>
        <w:rPr>
          <w:spacing w:val="-5"/>
          <w:sz w:val="20"/>
        </w:rPr>
        <w:t>за</w:t>
      </w:r>
    </w:p>
    <w:p w14:paraId="53127370" w14:textId="77777777" w:rsidR="0013436E" w:rsidRDefault="0013436E">
      <w:pPr>
        <w:pStyle w:val="a3"/>
        <w:spacing w:before="1"/>
        <w:ind w:left="0"/>
      </w:pPr>
    </w:p>
    <w:p w14:paraId="05E36DBA" w14:textId="77777777" w:rsidR="0013436E" w:rsidRDefault="00AE3229" w:rsidP="004F630C">
      <w:pPr>
        <w:pStyle w:val="a5"/>
        <w:numPr>
          <w:ilvl w:val="0"/>
          <w:numId w:val="111"/>
        </w:numPr>
        <w:tabs>
          <w:tab w:val="left" w:pos="577"/>
        </w:tabs>
        <w:spacing w:line="229" w:lineRule="exact"/>
        <w:rPr>
          <w:sz w:val="20"/>
        </w:rPr>
      </w:pPr>
      <w:r>
        <w:rPr>
          <w:sz w:val="20"/>
        </w:rPr>
        <w:t>Отметка</w:t>
      </w:r>
      <w:r>
        <w:rPr>
          <w:spacing w:val="-3"/>
          <w:sz w:val="20"/>
        </w:rPr>
        <w:t xml:space="preserve"> </w:t>
      </w:r>
      <w:r>
        <w:rPr>
          <w:sz w:val="20"/>
        </w:rPr>
        <w:t>«2»,</w:t>
      </w:r>
      <w:r>
        <w:rPr>
          <w:spacing w:val="-6"/>
          <w:sz w:val="20"/>
        </w:rPr>
        <w:t xml:space="preserve"> </w:t>
      </w:r>
      <w:r>
        <w:rPr>
          <w:sz w:val="20"/>
        </w:rPr>
        <w:t>если</w:t>
      </w:r>
      <w:r>
        <w:rPr>
          <w:spacing w:val="-8"/>
          <w:sz w:val="20"/>
        </w:rPr>
        <w:t xml:space="preserve"> </w:t>
      </w:r>
      <w:r>
        <w:rPr>
          <w:sz w:val="20"/>
        </w:rPr>
        <w:t>обучающийся</w:t>
      </w:r>
      <w:r>
        <w:rPr>
          <w:spacing w:val="-7"/>
          <w:sz w:val="20"/>
        </w:rPr>
        <w:t xml:space="preserve"> </w:t>
      </w:r>
      <w:r>
        <w:rPr>
          <w:sz w:val="20"/>
        </w:rPr>
        <w:t>набрал</w:t>
      </w:r>
      <w:r>
        <w:rPr>
          <w:spacing w:val="-8"/>
          <w:sz w:val="20"/>
        </w:rPr>
        <w:t xml:space="preserve"> </w:t>
      </w:r>
      <w:r>
        <w:rPr>
          <w:sz w:val="20"/>
        </w:rPr>
        <w:t>менее</w:t>
      </w:r>
      <w:r>
        <w:rPr>
          <w:spacing w:val="-7"/>
          <w:sz w:val="20"/>
        </w:rPr>
        <w:t xml:space="preserve"> </w:t>
      </w:r>
      <w:r>
        <w:rPr>
          <w:sz w:val="20"/>
        </w:rPr>
        <w:t>50%</w:t>
      </w:r>
      <w:r>
        <w:rPr>
          <w:spacing w:val="-7"/>
          <w:sz w:val="20"/>
        </w:rPr>
        <w:t xml:space="preserve"> </w:t>
      </w:r>
      <w:r>
        <w:rPr>
          <w:sz w:val="20"/>
        </w:rPr>
        <w:t>от</w:t>
      </w:r>
      <w:r>
        <w:rPr>
          <w:spacing w:val="-8"/>
          <w:sz w:val="20"/>
        </w:rPr>
        <w:t xml:space="preserve"> </w:t>
      </w:r>
      <w:r>
        <w:rPr>
          <w:sz w:val="20"/>
        </w:rPr>
        <w:t>максимального</w:t>
      </w:r>
      <w:r>
        <w:rPr>
          <w:spacing w:val="-5"/>
          <w:sz w:val="20"/>
        </w:rPr>
        <w:t xml:space="preserve"> </w:t>
      </w:r>
      <w:r>
        <w:rPr>
          <w:sz w:val="20"/>
        </w:rPr>
        <w:t>количества</w:t>
      </w:r>
      <w:r>
        <w:rPr>
          <w:spacing w:val="-5"/>
          <w:sz w:val="20"/>
        </w:rPr>
        <w:t xml:space="preserve"> </w:t>
      </w:r>
      <w:r>
        <w:rPr>
          <w:sz w:val="20"/>
        </w:rPr>
        <w:t>баллов</w:t>
      </w:r>
      <w:r>
        <w:rPr>
          <w:spacing w:val="-8"/>
          <w:sz w:val="20"/>
        </w:rPr>
        <w:t xml:space="preserve"> </w:t>
      </w:r>
      <w:r>
        <w:rPr>
          <w:sz w:val="20"/>
        </w:rPr>
        <w:t>за</w:t>
      </w:r>
      <w:r>
        <w:rPr>
          <w:spacing w:val="-6"/>
          <w:sz w:val="20"/>
        </w:rPr>
        <w:t xml:space="preserve"> </w:t>
      </w:r>
      <w:r>
        <w:rPr>
          <w:spacing w:val="-2"/>
          <w:sz w:val="20"/>
        </w:rPr>
        <w:t>работу.</w:t>
      </w:r>
    </w:p>
    <w:p w14:paraId="00F52A7A" w14:textId="77777777" w:rsidR="0013436E" w:rsidRDefault="00AE3229">
      <w:pPr>
        <w:pStyle w:val="a3"/>
        <w:spacing w:line="229" w:lineRule="exact"/>
        <w:ind w:left="49"/>
      </w:pPr>
      <w:r>
        <w:rPr>
          <w:b/>
        </w:rPr>
        <w:t>Портфолио</w:t>
      </w:r>
      <w:r>
        <w:rPr>
          <w:b/>
          <w:spacing w:val="-1"/>
        </w:rPr>
        <w:t xml:space="preserve"> </w:t>
      </w:r>
      <w:r>
        <w:t>—</w:t>
      </w:r>
      <w:r>
        <w:rPr>
          <w:spacing w:val="-2"/>
        </w:rPr>
        <w:t xml:space="preserve"> </w:t>
      </w:r>
      <w:r>
        <w:t>это</w:t>
      </w:r>
      <w:r>
        <w:rPr>
          <w:spacing w:val="-1"/>
        </w:rPr>
        <w:t xml:space="preserve"> </w:t>
      </w:r>
      <w:r>
        <w:t>не</w:t>
      </w:r>
      <w:r>
        <w:rPr>
          <w:spacing w:val="-2"/>
        </w:rPr>
        <w:t xml:space="preserve"> </w:t>
      </w:r>
      <w:r>
        <w:t>только</w:t>
      </w:r>
      <w:r>
        <w:rPr>
          <w:spacing w:val="-2"/>
        </w:rPr>
        <w:t xml:space="preserve"> </w:t>
      </w:r>
      <w:r>
        <w:t>современная</w:t>
      </w:r>
      <w:r>
        <w:rPr>
          <w:spacing w:val="-3"/>
        </w:rPr>
        <w:t xml:space="preserve"> </w:t>
      </w:r>
      <w:r>
        <w:t>эффективная</w:t>
      </w:r>
      <w:r>
        <w:rPr>
          <w:spacing w:val="-1"/>
        </w:rPr>
        <w:t xml:space="preserve"> </w:t>
      </w:r>
      <w:r>
        <w:t>форма</w:t>
      </w:r>
      <w:r>
        <w:rPr>
          <w:spacing w:val="-2"/>
        </w:rPr>
        <w:t xml:space="preserve"> </w:t>
      </w:r>
      <w:r>
        <w:t>оценивания, но</w:t>
      </w:r>
      <w:r>
        <w:rPr>
          <w:spacing w:val="-2"/>
        </w:rPr>
        <w:t xml:space="preserve"> </w:t>
      </w:r>
      <w:r>
        <w:t>и</w:t>
      </w:r>
      <w:r>
        <w:rPr>
          <w:spacing w:val="-1"/>
        </w:rPr>
        <w:t xml:space="preserve"> </w:t>
      </w:r>
      <w:r>
        <w:t>действенное</w:t>
      </w:r>
      <w:r>
        <w:rPr>
          <w:spacing w:val="-2"/>
        </w:rPr>
        <w:t xml:space="preserve"> </w:t>
      </w:r>
      <w:r>
        <w:t>средство</w:t>
      </w:r>
      <w:r>
        <w:rPr>
          <w:spacing w:val="1"/>
        </w:rPr>
        <w:t xml:space="preserve"> </w:t>
      </w:r>
      <w:r>
        <w:rPr>
          <w:spacing w:val="-5"/>
        </w:rPr>
        <w:t>для</w:t>
      </w:r>
    </w:p>
    <w:p w14:paraId="586B3CBF" w14:textId="77777777" w:rsidR="0013436E" w:rsidRDefault="0013436E">
      <w:pPr>
        <w:spacing w:line="229" w:lineRule="exact"/>
        <w:sectPr w:rsidR="0013436E">
          <w:type w:val="continuous"/>
          <w:pgSz w:w="11910" w:h="16840"/>
          <w:pgMar w:top="480" w:right="280" w:bottom="280" w:left="1160" w:header="0" w:footer="553" w:gutter="0"/>
          <w:cols w:num="2" w:space="720" w:equalWidth="0">
            <w:col w:w="890" w:space="40"/>
            <w:col w:w="9540"/>
          </w:cols>
        </w:sectPr>
      </w:pPr>
    </w:p>
    <w:p w14:paraId="25064E98" w14:textId="77777777" w:rsidR="0013436E" w:rsidRDefault="00AE3229">
      <w:pPr>
        <w:pStyle w:val="a3"/>
        <w:spacing w:before="1"/>
        <w:jc w:val="both"/>
      </w:pPr>
      <w:r>
        <w:lastRenderedPageBreak/>
        <w:t>решения</w:t>
      </w:r>
      <w:r>
        <w:rPr>
          <w:spacing w:val="-9"/>
        </w:rPr>
        <w:t xml:space="preserve"> </w:t>
      </w:r>
      <w:r>
        <w:t>ряда</w:t>
      </w:r>
      <w:r>
        <w:rPr>
          <w:spacing w:val="-8"/>
        </w:rPr>
        <w:t xml:space="preserve"> </w:t>
      </w:r>
      <w:r>
        <w:t>важных</w:t>
      </w:r>
      <w:r>
        <w:rPr>
          <w:spacing w:val="-8"/>
        </w:rPr>
        <w:t xml:space="preserve"> </w:t>
      </w:r>
      <w:r>
        <w:t>педагогических</w:t>
      </w:r>
      <w:r>
        <w:rPr>
          <w:spacing w:val="-8"/>
        </w:rPr>
        <w:t xml:space="preserve"> </w:t>
      </w:r>
      <w:r>
        <w:t>задач,</w:t>
      </w:r>
      <w:r>
        <w:rPr>
          <w:spacing w:val="-7"/>
        </w:rPr>
        <w:t xml:space="preserve"> </w:t>
      </w:r>
      <w:r>
        <w:rPr>
          <w:spacing w:val="-2"/>
        </w:rPr>
        <w:t>позволяющее:</w:t>
      </w:r>
    </w:p>
    <w:p w14:paraId="7E01EF09" w14:textId="77777777" w:rsidR="0013436E" w:rsidRDefault="00AE3229">
      <w:pPr>
        <w:pStyle w:val="a3"/>
        <w:ind w:left="978"/>
        <w:jc w:val="both"/>
      </w:pPr>
      <w:r>
        <w:t>-поддерживать</w:t>
      </w:r>
      <w:r>
        <w:rPr>
          <w:spacing w:val="-11"/>
        </w:rPr>
        <w:t xml:space="preserve"> </w:t>
      </w:r>
      <w:r>
        <w:t>высокую</w:t>
      </w:r>
      <w:r>
        <w:rPr>
          <w:spacing w:val="-10"/>
        </w:rPr>
        <w:t xml:space="preserve"> </w:t>
      </w:r>
      <w:r>
        <w:t>учебную</w:t>
      </w:r>
      <w:r>
        <w:rPr>
          <w:spacing w:val="-11"/>
        </w:rPr>
        <w:t xml:space="preserve"> </w:t>
      </w:r>
      <w:r>
        <w:t>мотивацию</w:t>
      </w:r>
      <w:r>
        <w:rPr>
          <w:spacing w:val="-12"/>
        </w:rPr>
        <w:t xml:space="preserve"> </w:t>
      </w:r>
      <w:r>
        <w:rPr>
          <w:spacing w:val="-2"/>
        </w:rPr>
        <w:t>обучающихся;</w:t>
      </w:r>
    </w:p>
    <w:p w14:paraId="2B3C39F6" w14:textId="77777777" w:rsidR="0013436E" w:rsidRDefault="00AE3229">
      <w:pPr>
        <w:pStyle w:val="a3"/>
        <w:ind w:right="282" w:firstLine="719"/>
        <w:jc w:val="both"/>
      </w:pPr>
      <w:r>
        <w:t>-поощрять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обучающихся;</w:t>
      </w:r>
    </w:p>
    <w:p w14:paraId="4088586D" w14:textId="77777777" w:rsidR="0013436E" w:rsidRDefault="00AE3229">
      <w:pPr>
        <w:pStyle w:val="a3"/>
        <w:spacing w:before="2"/>
        <w:ind w:right="282" w:firstLine="719"/>
        <w:jc w:val="both"/>
      </w:pPr>
      <w:r>
        <w:t xml:space="preserve">-формировать умение учиться — ставить цели, планировать и организовывать собственную учебную </w:t>
      </w:r>
      <w:r>
        <w:rPr>
          <w:spacing w:val="-2"/>
        </w:rPr>
        <w:t>деятельность.</w:t>
      </w:r>
    </w:p>
    <w:p w14:paraId="49B52111" w14:textId="77777777" w:rsidR="0013436E" w:rsidRDefault="00AE3229">
      <w:pPr>
        <w:pStyle w:val="a3"/>
        <w:ind w:right="282" w:firstLine="719"/>
        <w:jc w:val="both"/>
      </w:pPr>
      <w:r>
        <w:t>Портфолио обучающихся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Портфолио является оптимальным</w:t>
      </w:r>
      <w:r>
        <w:rPr>
          <w:spacing w:val="-2"/>
        </w:rPr>
        <w:t xml:space="preserve"> </w:t>
      </w:r>
      <w:r>
        <w:t>способом</w:t>
      </w:r>
      <w:r>
        <w:rPr>
          <w:spacing w:val="-2"/>
        </w:rPr>
        <w:t xml:space="preserve"> </w:t>
      </w:r>
      <w:r>
        <w:t>организации</w:t>
      </w:r>
      <w:r>
        <w:rPr>
          <w:spacing w:val="-2"/>
        </w:rPr>
        <w:t xml:space="preserve"> </w:t>
      </w:r>
      <w:r>
        <w:t>текущей</w:t>
      </w:r>
      <w:r>
        <w:rPr>
          <w:spacing w:val="-3"/>
        </w:rPr>
        <w:t xml:space="preserve"> </w:t>
      </w:r>
      <w:r>
        <w:t>системы оценки.</w:t>
      </w:r>
      <w:r>
        <w:rPr>
          <w:spacing w:val="-2"/>
        </w:rPr>
        <w:t xml:space="preserve"> </w:t>
      </w:r>
      <w:r>
        <w:t>При</w:t>
      </w:r>
      <w:r>
        <w:rPr>
          <w:spacing w:val="-3"/>
        </w:rPr>
        <w:t xml:space="preserve"> </w:t>
      </w:r>
      <w:r>
        <w:t>этом</w:t>
      </w:r>
      <w:r>
        <w:rPr>
          <w:spacing w:val="-2"/>
        </w:rPr>
        <w:t xml:space="preserve"> </w:t>
      </w:r>
      <w:r>
        <w:t>материалы</w:t>
      </w:r>
      <w:r>
        <w:rPr>
          <w:spacing w:val="-2"/>
        </w:rPr>
        <w:t xml:space="preserve"> </w:t>
      </w:r>
      <w:r>
        <w:t>портфеля</w:t>
      </w:r>
      <w:r>
        <w:rPr>
          <w:spacing w:val="-1"/>
        </w:rPr>
        <w:t xml:space="preserve"> </w:t>
      </w:r>
      <w:r>
        <w:t>достижений</w:t>
      </w:r>
      <w:r>
        <w:rPr>
          <w:spacing w:val="-3"/>
        </w:rPr>
        <w:t xml:space="preserve"> </w:t>
      </w:r>
      <w:r>
        <w:t>должны допускать независимую оценку. В состав портфолио включаются результаты, достигнутые обучающимся не</w:t>
      </w:r>
      <w:r>
        <w:rPr>
          <w:spacing w:val="40"/>
        </w:rPr>
        <w:t xml:space="preserve"> </w:t>
      </w:r>
      <w:r>
        <w:t>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ее пределами.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ведѐтся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 В портфолио учеников начальной школы, который используется для оценки достижения планируемых результатов начального общего образования, могут быть включены следующие материалы: выборки детских работ — формальных и творческих,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ОУ; материалы стартовой диагностики, промежуточных и итоговых работ по отдельным предметам; остальные работы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по предметам:</w:t>
      </w:r>
      <w:r>
        <w:rPr>
          <w:spacing w:val="80"/>
        </w:rPr>
        <w:t xml:space="preserve"> </w:t>
      </w:r>
      <w:r>
        <w:t>по русскому и литературному чтению, иностранному языку (английскому):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14:paraId="44C2705A" w14:textId="77777777" w:rsidR="0013436E" w:rsidRDefault="00AE3229">
      <w:pPr>
        <w:pStyle w:val="a3"/>
        <w:ind w:right="281" w:firstLine="719"/>
        <w:jc w:val="both"/>
      </w:pPr>
      <w:r>
        <w:t>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материалы самоанализа и рефлексии и т. п.;</w:t>
      </w:r>
    </w:p>
    <w:p w14:paraId="725D0B1A" w14:textId="77777777" w:rsidR="0013436E" w:rsidRDefault="00AE3229">
      <w:pPr>
        <w:pStyle w:val="a3"/>
        <w:ind w:right="280" w:firstLine="719"/>
        <w:jc w:val="both"/>
      </w:pPr>
      <w:r>
        <w:t>по окружающему миру — дневники наблюдений, оформленные результаты миниисследований и мини- проектов, интервью, аудиозаписи устных</w:t>
      </w:r>
      <w:r>
        <w:rPr>
          <w:spacing w:val="-1"/>
        </w:rPr>
        <w:t xml:space="preserve"> </w:t>
      </w:r>
      <w:r>
        <w:t>ответов, творческие работы,</w:t>
      </w:r>
      <w:r>
        <w:rPr>
          <w:spacing w:val="40"/>
        </w:rPr>
        <w:t xml:space="preserve"> </w:t>
      </w:r>
      <w:r>
        <w:t>материалы самоанализа и рефлексии и т. п.; 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 по технологии — фото- и видеоизображения продуктов исполнительской деятельности, аудиозаписи</w:t>
      </w:r>
      <w:r>
        <w:rPr>
          <w:spacing w:val="-6"/>
        </w:rPr>
        <w:t xml:space="preserve"> </w:t>
      </w:r>
      <w:r>
        <w:t>монологических</w:t>
      </w:r>
      <w:r>
        <w:rPr>
          <w:spacing w:val="-6"/>
        </w:rPr>
        <w:t xml:space="preserve"> </w:t>
      </w:r>
      <w:r>
        <w:t>высказываний-описаний,</w:t>
      </w:r>
      <w:r>
        <w:rPr>
          <w:spacing w:val="-3"/>
        </w:rPr>
        <w:t xml:space="preserve"> </w:t>
      </w:r>
      <w:r>
        <w:t>продукты</w:t>
      </w:r>
      <w:r>
        <w:rPr>
          <w:spacing w:val="-5"/>
        </w:rPr>
        <w:t xml:space="preserve"> </w:t>
      </w:r>
      <w:r>
        <w:t>собственного</w:t>
      </w:r>
      <w:r>
        <w:rPr>
          <w:spacing w:val="-4"/>
        </w:rPr>
        <w:t xml:space="preserve"> </w:t>
      </w:r>
      <w:r>
        <w:t>творчества,</w:t>
      </w:r>
      <w:r>
        <w:rPr>
          <w:spacing w:val="-5"/>
        </w:rPr>
        <w:t xml:space="preserve"> </w:t>
      </w:r>
      <w:r>
        <w:t>материалы</w:t>
      </w:r>
      <w:r>
        <w:rPr>
          <w:spacing w:val="-5"/>
        </w:rPr>
        <w:t xml:space="preserve"> </w:t>
      </w:r>
      <w:r>
        <w:t>самоанализа и рефлексии и т. п.;</w:t>
      </w:r>
    </w:p>
    <w:p w14:paraId="767FDF8D" w14:textId="77777777" w:rsidR="0013436E" w:rsidRDefault="00AE3229">
      <w:pPr>
        <w:pStyle w:val="a3"/>
        <w:ind w:right="283" w:firstLine="719"/>
        <w:jc w:val="both"/>
      </w:pPr>
      <w: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14:paraId="22B00ED9" w14:textId="77777777" w:rsidR="0013436E" w:rsidRDefault="00AE3229">
      <w:pPr>
        <w:pStyle w:val="a3"/>
        <w:ind w:right="291" w:firstLine="719"/>
        <w:jc w:val="both"/>
      </w:pPr>
      <w:r>
        <w:t>-систематизированные материалы наблюдений (оценочные листы, материалы и листы наблюдений и т. п.) за процессом овладения универсальными учебными действиями, которые ведут учителя начальных классов, учителя-предметники, школьный психолог, социальный педагог, педагог дополнительного образования и другие непосредственные участники образовательных отношений;</w:t>
      </w:r>
    </w:p>
    <w:p w14:paraId="57366097" w14:textId="77777777" w:rsidR="0013436E" w:rsidRDefault="00AE3229">
      <w:pPr>
        <w:pStyle w:val="a3"/>
        <w:spacing w:line="229" w:lineRule="exact"/>
        <w:ind w:left="978"/>
        <w:jc w:val="both"/>
      </w:pPr>
      <w:r>
        <w:t>-материалы,</w:t>
      </w:r>
      <w:r>
        <w:rPr>
          <w:spacing w:val="-8"/>
        </w:rPr>
        <w:t xml:space="preserve"> </w:t>
      </w:r>
      <w:r>
        <w:t>характеризующие</w:t>
      </w:r>
      <w:r>
        <w:rPr>
          <w:spacing w:val="-9"/>
        </w:rPr>
        <w:t xml:space="preserve"> </w:t>
      </w:r>
      <w:r>
        <w:t>достижения</w:t>
      </w:r>
      <w:r>
        <w:rPr>
          <w:spacing w:val="-9"/>
        </w:rPr>
        <w:t xml:space="preserve"> </w:t>
      </w:r>
      <w:r>
        <w:t>обучающихся</w:t>
      </w:r>
      <w:r>
        <w:rPr>
          <w:spacing w:val="-10"/>
        </w:rPr>
        <w:t xml:space="preserve"> </w:t>
      </w:r>
      <w:r>
        <w:t>в</w:t>
      </w:r>
      <w:r>
        <w:rPr>
          <w:spacing w:val="-10"/>
        </w:rPr>
        <w:t xml:space="preserve"> </w:t>
      </w:r>
      <w:r>
        <w:t>рамках</w:t>
      </w:r>
      <w:r>
        <w:rPr>
          <w:spacing w:val="-10"/>
        </w:rPr>
        <w:t xml:space="preserve"> </w:t>
      </w:r>
      <w:r>
        <w:t>внеурочной</w:t>
      </w:r>
      <w:r>
        <w:rPr>
          <w:spacing w:val="-8"/>
        </w:rPr>
        <w:t xml:space="preserve"> </w:t>
      </w:r>
      <w:r>
        <w:t>и</w:t>
      </w:r>
      <w:r>
        <w:rPr>
          <w:spacing w:val="-9"/>
        </w:rPr>
        <w:t xml:space="preserve"> </w:t>
      </w:r>
      <w:r>
        <w:t>досуговой</w:t>
      </w:r>
      <w:r>
        <w:rPr>
          <w:spacing w:val="-10"/>
        </w:rPr>
        <w:t xml:space="preserve"> </w:t>
      </w:r>
      <w:r>
        <w:rPr>
          <w:spacing w:val="-2"/>
        </w:rPr>
        <w:t>деятельности;</w:t>
      </w:r>
    </w:p>
    <w:p w14:paraId="5C245ED0" w14:textId="77777777" w:rsidR="0013436E" w:rsidRDefault="0013436E">
      <w:pPr>
        <w:spacing w:line="229" w:lineRule="exact"/>
        <w:jc w:val="both"/>
        <w:sectPr w:rsidR="0013436E">
          <w:type w:val="continuous"/>
          <w:pgSz w:w="11910" w:h="16840"/>
          <w:pgMar w:top="480" w:right="280" w:bottom="280" w:left="1160" w:header="0" w:footer="553" w:gutter="0"/>
          <w:cols w:space="720"/>
        </w:sectPr>
      </w:pPr>
    </w:p>
    <w:p w14:paraId="7A564938" w14:textId="77777777" w:rsidR="0013436E" w:rsidRDefault="00AE3229">
      <w:pPr>
        <w:pStyle w:val="a3"/>
        <w:spacing w:before="61"/>
        <w:ind w:right="282" w:firstLine="719"/>
        <w:jc w:val="both"/>
      </w:pPr>
      <w:r>
        <w:lastRenderedPageBreak/>
        <w:t xml:space="preserve">–результаты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 Анализ, интерпретация и оценка отдельных составляющих портфолио в целом ведутся с позиций достижения планируемых результатов с учетом основных результатов начального общего образования, закрепленных в ФГОС </w:t>
      </w:r>
      <w:r>
        <w:rPr>
          <w:spacing w:val="-4"/>
        </w:rPr>
        <w:t>НОО.</w:t>
      </w:r>
    </w:p>
    <w:p w14:paraId="5B43EC9E" w14:textId="77777777" w:rsidR="0013436E" w:rsidRDefault="00AE3229">
      <w:pPr>
        <w:pStyle w:val="a3"/>
        <w:ind w:right="282" w:firstLine="719"/>
        <w:jc w:val="both"/>
      </w:pPr>
      <w:r>
        <w:t>По результатам оценки, которая формируется на основе материалов портфолио, делаются выводы: 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 о сформированности основ умения учиться, понимаемой как способность к самоорганизации с целью постановки и решения учебно- познавательных и учебно-практических задач; об индивидуальном прогрессе в основных сферах развития личности: мотивационносмысловой, познавательной, эмоциональной, волевой и саморегуляции.</w:t>
      </w:r>
    </w:p>
    <w:p w14:paraId="57D94C3A" w14:textId="77777777" w:rsidR="0013436E" w:rsidRDefault="00AE3229">
      <w:pPr>
        <w:pStyle w:val="a3"/>
        <w:spacing w:before="1"/>
        <w:ind w:right="284" w:firstLine="719"/>
        <w:jc w:val="both"/>
      </w:pPr>
      <w:r>
        <w:rPr>
          <w:b/>
        </w:rPr>
        <w:t xml:space="preserve">Психолого-педагогическое наблюдение </w:t>
      </w:r>
      <w:r>
        <w:t>представляет собой процедуру проведения психодиагностической работы и создание системы единого психолого-педагогического контроля за динамикой развития обучающихся. Направлено на выявление уровня и</w:t>
      </w:r>
      <w:r>
        <w:rPr>
          <w:spacing w:val="-1"/>
        </w:rPr>
        <w:t xml:space="preserve"> </w:t>
      </w:r>
      <w:r>
        <w:t>особенностей</w:t>
      </w:r>
      <w:r>
        <w:rPr>
          <w:spacing w:val="-1"/>
        </w:rPr>
        <w:t xml:space="preserve"> </w:t>
      </w:r>
      <w:r>
        <w:t>развития ребенка, выбор педагогических условий, необходимых для его развития.</w:t>
      </w:r>
    </w:p>
    <w:p w14:paraId="464E3D50" w14:textId="77777777" w:rsidR="0013436E" w:rsidRDefault="00AE3229">
      <w:pPr>
        <w:pStyle w:val="a3"/>
        <w:spacing w:line="229" w:lineRule="exact"/>
        <w:ind w:left="978"/>
        <w:jc w:val="both"/>
      </w:pPr>
      <w:r>
        <w:t>Психолого-педагогическое</w:t>
      </w:r>
      <w:r>
        <w:rPr>
          <w:spacing w:val="-12"/>
        </w:rPr>
        <w:t xml:space="preserve"> </w:t>
      </w:r>
      <w:r>
        <w:t>наблюдение</w:t>
      </w:r>
      <w:r>
        <w:rPr>
          <w:spacing w:val="-8"/>
        </w:rPr>
        <w:t xml:space="preserve"> </w:t>
      </w:r>
      <w:r>
        <w:t>включает</w:t>
      </w:r>
      <w:r>
        <w:rPr>
          <w:spacing w:val="-12"/>
        </w:rPr>
        <w:t xml:space="preserve"> </w:t>
      </w:r>
      <w:r>
        <w:t>в</w:t>
      </w:r>
      <w:r>
        <w:rPr>
          <w:spacing w:val="-12"/>
        </w:rPr>
        <w:t xml:space="preserve"> </w:t>
      </w:r>
      <w:r>
        <w:rPr>
          <w:spacing w:val="-4"/>
        </w:rPr>
        <w:t>себя:</w:t>
      </w:r>
    </w:p>
    <w:p w14:paraId="429303A6" w14:textId="77777777" w:rsidR="0013436E" w:rsidRDefault="00AE3229" w:rsidP="004F630C">
      <w:pPr>
        <w:pStyle w:val="a5"/>
        <w:numPr>
          <w:ilvl w:val="0"/>
          <w:numId w:val="110"/>
        </w:numPr>
        <w:tabs>
          <w:tab w:val="left" w:pos="1506"/>
        </w:tabs>
        <w:rPr>
          <w:sz w:val="20"/>
        </w:rPr>
      </w:pPr>
      <w:r>
        <w:rPr>
          <w:sz w:val="20"/>
        </w:rPr>
        <w:t>выявление</w:t>
      </w:r>
      <w:r>
        <w:rPr>
          <w:spacing w:val="-6"/>
          <w:sz w:val="20"/>
        </w:rPr>
        <w:t xml:space="preserve"> </w:t>
      </w:r>
      <w:r>
        <w:rPr>
          <w:sz w:val="20"/>
        </w:rPr>
        <w:t>особенностей</w:t>
      </w:r>
      <w:r>
        <w:rPr>
          <w:spacing w:val="-7"/>
          <w:sz w:val="20"/>
        </w:rPr>
        <w:t xml:space="preserve"> </w:t>
      </w:r>
      <w:r>
        <w:rPr>
          <w:sz w:val="20"/>
        </w:rPr>
        <w:t>поведения</w:t>
      </w:r>
      <w:r>
        <w:rPr>
          <w:spacing w:val="48"/>
          <w:sz w:val="20"/>
        </w:rPr>
        <w:t xml:space="preserve"> </w:t>
      </w:r>
      <w:r>
        <w:rPr>
          <w:sz w:val="20"/>
        </w:rPr>
        <w:t>ребёнка</w:t>
      </w:r>
      <w:r>
        <w:rPr>
          <w:spacing w:val="-7"/>
          <w:sz w:val="20"/>
        </w:rPr>
        <w:t xml:space="preserve"> </w:t>
      </w:r>
      <w:r>
        <w:rPr>
          <w:sz w:val="20"/>
        </w:rPr>
        <w:t>в</w:t>
      </w:r>
      <w:r>
        <w:rPr>
          <w:spacing w:val="-9"/>
          <w:sz w:val="20"/>
        </w:rPr>
        <w:t xml:space="preserve"> </w:t>
      </w:r>
      <w:r>
        <w:rPr>
          <w:sz w:val="20"/>
        </w:rPr>
        <w:t>разных</w:t>
      </w:r>
      <w:r>
        <w:rPr>
          <w:spacing w:val="-7"/>
          <w:sz w:val="20"/>
        </w:rPr>
        <w:t xml:space="preserve"> </w:t>
      </w:r>
      <w:r>
        <w:rPr>
          <w:sz w:val="20"/>
        </w:rPr>
        <w:t>видах</w:t>
      </w:r>
      <w:r>
        <w:rPr>
          <w:spacing w:val="-9"/>
          <w:sz w:val="20"/>
        </w:rPr>
        <w:t xml:space="preserve"> </w:t>
      </w:r>
      <w:r>
        <w:rPr>
          <w:spacing w:val="-2"/>
          <w:sz w:val="20"/>
        </w:rPr>
        <w:t>деятельности;</w:t>
      </w:r>
    </w:p>
    <w:p w14:paraId="1CFFCC20" w14:textId="77777777" w:rsidR="0013436E" w:rsidRDefault="00AE3229" w:rsidP="004F630C">
      <w:pPr>
        <w:pStyle w:val="a5"/>
        <w:numPr>
          <w:ilvl w:val="0"/>
          <w:numId w:val="110"/>
        </w:numPr>
        <w:tabs>
          <w:tab w:val="left" w:pos="1506"/>
        </w:tabs>
        <w:rPr>
          <w:sz w:val="20"/>
        </w:rPr>
      </w:pPr>
      <w:r>
        <w:rPr>
          <w:sz w:val="20"/>
        </w:rPr>
        <w:t>фиксацию</w:t>
      </w:r>
      <w:r>
        <w:rPr>
          <w:spacing w:val="-7"/>
          <w:sz w:val="20"/>
        </w:rPr>
        <w:t xml:space="preserve"> </w:t>
      </w:r>
      <w:r>
        <w:rPr>
          <w:sz w:val="20"/>
        </w:rPr>
        <w:t>результатов</w:t>
      </w:r>
      <w:r>
        <w:rPr>
          <w:spacing w:val="-8"/>
          <w:sz w:val="20"/>
        </w:rPr>
        <w:t xml:space="preserve"> </w:t>
      </w:r>
      <w:r>
        <w:rPr>
          <w:sz w:val="20"/>
        </w:rPr>
        <w:t>в</w:t>
      </w:r>
      <w:r>
        <w:rPr>
          <w:spacing w:val="-4"/>
          <w:sz w:val="20"/>
        </w:rPr>
        <w:t xml:space="preserve"> </w:t>
      </w:r>
      <w:r>
        <w:rPr>
          <w:sz w:val="20"/>
        </w:rPr>
        <w:t>карте</w:t>
      </w:r>
      <w:r>
        <w:rPr>
          <w:spacing w:val="-7"/>
          <w:sz w:val="20"/>
        </w:rPr>
        <w:t xml:space="preserve"> </w:t>
      </w:r>
      <w:r>
        <w:rPr>
          <w:spacing w:val="-2"/>
          <w:sz w:val="20"/>
        </w:rPr>
        <w:t>наблюдения;</w:t>
      </w:r>
    </w:p>
    <w:p w14:paraId="1C46B2C8" w14:textId="77777777" w:rsidR="0013436E" w:rsidRDefault="00AE3229" w:rsidP="004F630C">
      <w:pPr>
        <w:pStyle w:val="a5"/>
        <w:numPr>
          <w:ilvl w:val="0"/>
          <w:numId w:val="110"/>
        </w:numPr>
        <w:tabs>
          <w:tab w:val="left" w:pos="1506"/>
        </w:tabs>
        <w:spacing w:before="1"/>
        <w:rPr>
          <w:sz w:val="20"/>
        </w:rPr>
      </w:pPr>
      <w:r>
        <w:rPr>
          <w:sz w:val="20"/>
        </w:rPr>
        <w:t>анализ</w:t>
      </w:r>
      <w:r>
        <w:rPr>
          <w:spacing w:val="-11"/>
          <w:sz w:val="20"/>
        </w:rPr>
        <w:t xml:space="preserve"> </w:t>
      </w:r>
      <w:r>
        <w:rPr>
          <w:sz w:val="20"/>
        </w:rPr>
        <w:t>полученных</w:t>
      </w:r>
      <w:r>
        <w:rPr>
          <w:spacing w:val="-12"/>
          <w:sz w:val="20"/>
        </w:rPr>
        <w:t xml:space="preserve"> </w:t>
      </w:r>
      <w:r>
        <w:rPr>
          <w:spacing w:val="-2"/>
          <w:sz w:val="20"/>
        </w:rPr>
        <w:t>результатов;</w:t>
      </w:r>
    </w:p>
    <w:p w14:paraId="5F455D40" w14:textId="77777777" w:rsidR="0013436E" w:rsidRDefault="00AE3229" w:rsidP="004F630C">
      <w:pPr>
        <w:pStyle w:val="a5"/>
        <w:numPr>
          <w:ilvl w:val="0"/>
          <w:numId w:val="110"/>
        </w:numPr>
        <w:tabs>
          <w:tab w:val="left" w:pos="1506"/>
        </w:tabs>
        <w:spacing w:before="1"/>
        <w:rPr>
          <w:sz w:val="20"/>
        </w:rPr>
      </w:pPr>
      <w:r>
        <w:rPr>
          <w:spacing w:val="-2"/>
          <w:sz w:val="20"/>
        </w:rPr>
        <w:t>оценку</w:t>
      </w:r>
      <w:r>
        <w:rPr>
          <w:spacing w:val="-19"/>
          <w:sz w:val="20"/>
        </w:rPr>
        <w:t xml:space="preserve"> </w:t>
      </w:r>
      <w:r>
        <w:rPr>
          <w:spacing w:val="-2"/>
          <w:sz w:val="20"/>
        </w:rPr>
        <w:t>динамики</w:t>
      </w:r>
      <w:r>
        <w:rPr>
          <w:spacing w:val="8"/>
          <w:sz w:val="20"/>
        </w:rPr>
        <w:t xml:space="preserve"> </w:t>
      </w:r>
      <w:r>
        <w:rPr>
          <w:spacing w:val="-2"/>
          <w:sz w:val="20"/>
        </w:rPr>
        <w:t>развития,</w:t>
      </w:r>
      <w:r>
        <w:rPr>
          <w:spacing w:val="10"/>
          <w:sz w:val="20"/>
        </w:rPr>
        <w:t xml:space="preserve"> </w:t>
      </w:r>
      <w:r>
        <w:rPr>
          <w:spacing w:val="-2"/>
          <w:sz w:val="20"/>
        </w:rPr>
        <w:t>после</w:t>
      </w:r>
      <w:r>
        <w:rPr>
          <w:spacing w:val="13"/>
          <w:sz w:val="20"/>
        </w:rPr>
        <w:t xml:space="preserve"> </w:t>
      </w:r>
      <w:r>
        <w:rPr>
          <w:spacing w:val="-2"/>
          <w:sz w:val="20"/>
        </w:rPr>
        <w:t>проведения</w:t>
      </w:r>
      <w:r>
        <w:rPr>
          <w:spacing w:val="13"/>
          <w:sz w:val="20"/>
        </w:rPr>
        <w:t xml:space="preserve"> </w:t>
      </w:r>
      <w:r>
        <w:rPr>
          <w:spacing w:val="-2"/>
          <w:sz w:val="20"/>
        </w:rPr>
        <w:t>коррекционно-развивающих</w:t>
      </w:r>
      <w:r>
        <w:rPr>
          <w:spacing w:val="9"/>
          <w:sz w:val="20"/>
        </w:rPr>
        <w:t xml:space="preserve"> </w:t>
      </w:r>
      <w:r>
        <w:rPr>
          <w:spacing w:val="-2"/>
          <w:sz w:val="20"/>
        </w:rPr>
        <w:t>занятий.</w:t>
      </w:r>
    </w:p>
    <w:p w14:paraId="03173BBE" w14:textId="77777777" w:rsidR="0013436E" w:rsidRDefault="00AE3229">
      <w:pPr>
        <w:pStyle w:val="a3"/>
        <w:ind w:right="293" w:firstLine="719"/>
        <w:jc w:val="both"/>
      </w:pPr>
      <w:r>
        <w:t>В процессе наблюдения проводятся следующие мероприятия: посещение и анализ уроков; психодиагностическое обследование обучающихся; собеседование с учителями.</w:t>
      </w:r>
    </w:p>
    <w:p w14:paraId="2D5B932F" w14:textId="77777777" w:rsidR="0013436E" w:rsidRDefault="00AE3229">
      <w:pPr>
        <w:pStyle w:val="a3"/>
        <w:ind w:right="287" w:firstLine="719"/>
        <w:jc w:val="both"/>
      </w:pPr>
      <w:r>
        <w:t>Мониторинг осуществляется ежегодно в 1 - 4 классах в начале (сентябрь) и в конце учебного года</w:t>
      </w:r>
      <w:r>
        <w:rPr>
          <w:spacing w:val="80"/>
        </w:rPr>
        <w:t xml:space="preserve"> </w:t>
      </w:r>
      <w:r>
        <w:rPr>
          <w:spacing w:val="-2"/>
        </w:rPr>
        <w:t>(апрель).</w:t>
      </w:r>
    </w:p>
    <w:p w14:paraId="2D2A3D88" w14:textId="77777777" w:rsidR="0013436E" w:rsidRDefault="00AE3229">
      <w:pPr>
        <w:pStyle w:val="a3"/>
        <w:ind w:right="285" w:firstLine="719"/>
        <w:jc w:val="both"/>
      </w:pPr>
      <w:r>
        <w:t>Целью психолого-педагогических</w:t>
      </w:r>
      <w:r>
        <w:rPr>
          <w:spacing w:val="-1"/>
        </w:rPr>
        <w:t xml:space="preserve"> </w:t>
      </w:r>
      <w:r>
        <w:t>наблюдений</w:t>
      </w:r>
      <w:r>
        <w:rPr>
          <w:spacing w:val="-1"/>
        </w:rPr>
        <w:t xml:space="preserve"> </w:t>
      </w:r>
      <w:r>
        <w:t>в процессе</w:t>
      </w:r>
      <w:r>
        <w:rPr>
          <w:spacing w:val="-1"/>
        </w:rPr>
        <w:t xml:space="preserve"> </w:t>
      </w:r>
      <w:r>
        <w:t>адаптации</w:t>
      </w:r>
      <w:r>
        <w:rPr>
          <w:spacing w:val="-1"/>
        </w:rPr>
        <w:t xml:space="preserve"> </w:t>
      </w:r>
      <w:r>
        <w:t>первоклассников</w:t>
      </w:r>
      <w:r>
        <w:rPr>
          <w:spacing w:val="-2"/>
        </w:rPr>
        <w:t xml:space="preserve"> </w:t>
      </w:r>
      <w:r>
        <w:t>является выявление и понимание особенностей психологического развития первоклассника для осуществления индивидуального подхода, определение уровня адаптации первоклассника к школе.</w:t>
      </w:r>
    </w:p>
    <w:p w14:paraId="48875183" w14:textId="77777777" w:rsidR="0013436E" w:rsidRDefault="00AE3229">
      <w:pPr>
        <w:pStyle w:val="a3"/>
        <w:ind w:right="286" w:firstLine="719"/>
        <w:jc w:val="both"/>
      </w:pPr>
      <w:r>
        <w:t>Определяются следующие уровни социально-педагогической адаптации ребёнка к школе: высокий, средний, низкий.</w:t>
      </w:r>
    </w:p>
    <w:p w14:paraId="0A4EF6E5" w14:textId="77777777" w:rsidR="0013436E" w:rsidRDefault="00AE3229">
      <w:pPr>
        <w:pStyle w:val="a3"/>
        <w:ind w:left="978"/>
        <w:jc w:val="both"/>
      </w:pPr>
      <w:r>
        <w:t>Придерживаясь</w:t>
      </w:r>
      <w:r>
        <w:rPr>
          <w:spacing w:val="-9"/>
        </w:rPr>
        <w:t xml:space="preserve"> </w:t>
      </w:r>
      <w:r>
        <w:t>данной</w:t>
      </w:r>
      <w:r>
        <w:rPr>
          <w:spacing w:val="-11"/>
        </w:rPr>
        <w:t xml:space="preserve"> </w:t>
      </w:r>
      <w:r>
        <w:t>классификации,</w:t>
      </w:r>
      <w:r>
        <w:rPr>
          <w:spacing w:val="-7"/>
        </w:rPr>
        <w:t xml:space="preserve"> </w:t>
      </w:r>
      <w:r>
        <w:t>выделяются</w:t>
      </w:r>
      <w:r>
        <w:rPr>
          <w:spacing w:val="-10"/>
        </w:rPr>
        <w:t xml:space="preserve"> </w:t>
      </w:r>
      <w:r>
        <w:t>такие</w:t>
      </w:r>
      <w:r>
        <w:rPr>
          <w:spacing w:val="-9"/>
        </w:rPr>
        <w:t xml:space="preserve"> </w:t>
      </w:r>
      <w:r>
        <w:t>блоки</w:t>
      </w:r>
      <w:r>
        <w:rPr>
          <w:spacing w:val="-10"/>
        </w:rPr>
        <w:t xml:space="preserve"> </w:t>
      </w:r>
      <w:r>
        <w:rPr>
          <w:spacing w:val="-2"/>
        </w:rPr>
        <w:t>показателей:</w:t>
      </w:r>
    </w:p>
    <w:p w14:paraId="12625CAD" w14:textId="77777777" w:rsidR="0013436E" w:rsidRDefault="00AE3229">
      <w:pPr>
        <w:pStyle w:val="a3"/>
        <w:ind w:left="978"/>
        <w:jc w:val="both"/>
      </w:pPr>
      <w:r>
        <w:t>-отношение</w:t>
      </w:r>
      <w:r>
        <w:rPr>
          <w:spacing w:val="-8"/>
        </w:rPr>
        <w:t xml:space="preserve"> </w:t>
      </w:r>
      <w:r>
        <w:t>ребёнка</w:t>
      </w:r>
      <w:r>
        <w:rPr>
          <w:spacing w:val="-5"/>
        </w:rPr>
        <w:t xml:space="preserve"> </w:t>
      </w:r>
      <w:r>
        <w:t>к</w:t>
      </w:r>
      <w:r>
        <w:rPr>
          <w:spacing w:val="-8"/>
        </w:rPr>
        <w:t xml:space="preserve"> </w:t>
      </w:r>
      <w:r>
        <w:t>выполняемому</w:t>
      </w:r>
      <w:r>
        <w:rPr>
          <w:spacing w:val="-8"/>
        </w:rPr>
        <w:t xml:space="preserve"> </w:t>
      </w:r>
      <w:r>
        <w:t>виду</w:t>
      </w:r>
      <w:r>
        <w:rPr>
          <w:spacing w:val="-11"/>
        </w:rPr>
        <w:t xml:space="preserve"> </w:t>
      </w:r>
      <w:r>
        <w:rPr>
          <w:spacing w:val="-2"/>
        </w:rPr>
        <w:t>деятельности;</w:t>
      </w:r>
    </w:p>
    <w:p w14:paraId="628A1623" w14:textId="77777777" w:rsidR="0013436E" w:rsidRDefault="00AE3229">
      <w:pPr>
        <w:pStyle w:val="a3"/>
        <w:spacing w:line="229" w:lineRule="exact"/>
        <w:ind w:left="978"/>
        <w:jc w:val="both"/>
      </w:pPr>
      <w:r>
        <w:rPr>
          <w:spacing w:val="-2"/>
        </w:rPr>
        <w:t>-особенности</w:t>
      </w:r>
      <w:r>
        <w:rPr>
          <w:spacing w:val="7"/>
        </w:rPr>
        <w:t xml:space="preserve"> </w:t>
      </w:r>
      <w:r>
        <w:rPr>
          <w:spacing w:val="-2"/>
        </w:rPr>
        <w:t>усвоения</w:t>
      </w:r>
      <w:r>
        <w:rPr>
          <w:spacing w:val="5"/>
        </w:rPr>
        <w:t xml:space="preserve"> </w:t>
      </w:r>
      <w:r>
        <w:rPr>
          <w:spacing w:val="-2"/>
        </w:rPr>
        <w:t>материала;</w:t>
      </w:r>
    </w:p>
    <w:p w14:paraId="66802CE1" w14:textId="77777777" w:rsidR="0013436E" w:rsidRDefault="00AE3229">
      <w:pPr>
        <w:pStyle w:val="a3"/>
        <w:spacing w:line="229" w:lineRule="exact"/>
        <w:ind w:left="978"/>
        <w:jc w:val="both"/>
      </w:pPr>
      <w:r>
        <w:t>-способ</w:t>
      </w:r>
      <w:r>
        <w:rPr>
          <w:spacing w:val="-12"/>
        </w:rPr>
        <w:t xml:space="preserve"> </w:t>
      </w:r>
      <w:r>
        <w:t>выполнения</w:t>
      </w:r>
      <w:r>
        <w:rPr>
          <w:spacing w:val="-10"/>
        </w:rPr>
        <w:t xml:space="preserve"> </w:t>
      </w:r>
      <w:r>
        <w:t>ребёнком</w:t>
      </w:r>
      <w:r>
        <w:rPr>
          <w:spacing w:val="-7"/>
        </w:rPr>
        <w:t xml:space="preserve"> </w:t>
      </w:r>
      <w:r>
        <w:rPr>
          <w:spacing w:val="-2"/>
        </w:rPr>
        <w:t>заданий;</w:t>
      </w:r>
    </w:p>
    <w:p w14:paraId="5E46B0B8" w14:textId="77777777" w:rsidR="0013436E" w:rsidRDefault="00AE3229" w:rsidP="004F630C">
      <w:pPr>
        <w:pStyle w:val="a5"/>
        <w:numPr>
          <w:ilvl w:val="0"/>
          <w:numId w:val="109"/>
        </w:numPr>
        <w:tabs>
          <w:tab w:val="left" w:pos="1506"/>
        </w:tabs>
        <w:spacing w:before="1"/>
        <w:ind w:right="3436" w:firstLine="0"/>
        <w:rPr>
          <w:sz w:val="20"/>
        </w:rPr>
      </w:pPr>
      <w:r>
        <w:rPr>
          <w:sz w:val="20"/>
        </w:rPr>
        <w:t>особенности взаимодействия ребёнка с учителем и учениками. Условные</w:t>
      </w:r>
      <w:r>
        <w:rPr>
          <w:spacing w:val="-6"/>
          <w:sz w:val="20"/>
        </w:rPr>
        <w:t xml:space="preserve"> </w:t>
      </w:r>
      <w:r>
        <w:rPr>
          <w:sz w:val="20"/>
        </w:rPr>
        <w:t>обозначения</w:t>
      </w:r>
      <w:r>
        <w:rPr>
          <w:spacing w:val="-7"/>
          <w:sz w:val="20"/>
        </w:rPr>
        <w:t xml:space="preserve"> </w:t>
      </w:r>
      <w:r>
        <w:rPr>
          <w:sz w:val="20"/>
        </w:rPr>
        <w:t>и</w:t>
      </w:r>
      <w:r>
        <w:rPr>
          <w:spacing w:val="-7"/>
          <w:sz w:val="20"/>
        </w:rPr>
        <w:t xml:space="preserve"> </w:t>
      </w:r>
      <w:r>
        <w:rPr>
          <w:sz w:val="20"/>
        </w:rPr>
        <w:t>способы</w:t>
      </w:r>
      <w:r>
        <w:rPr>
          <w:spacing w:val="-7"/>
          <w:sz w:val="20"/>
        </w:rPr>
        <w:t xml:space="preserve"> </w:t>
      </w:r>
      <w:r>
        <w:rPr>
          <w:sz w:val="20"/>
        </w:rPr>
        <w:t>обработки</w:t>
      </w:r>
      <w:r>
        <w:rPr>
          <w:spacing w:val="-7"/>
          <w:sz w:val="20"/>
        </w:rPr>
        <w:t xml:space="preserve"> </w:t>
      </w:r>
      <w:r>
        <w:rPr>
          <w:sz w:val="20"/>
        </w:rPr>
        <w:t>результатов</w:t>
      </w:r>
      <w:r>
        <w:rPr>
          <w:spacing w:val="-7"/>
          <w:sz w:val="20"/>
        </w:rPr>
        <w:t xml:space="preserve"> </w:t>
      </w:r>
      <w:r>
        <w:rPr>
          <w:sz w:val="20"/>
        </w:rPr>
        <w:t>наблюдения:</w:t>
      </w:r>
    </w:p>
    <w:p w14:paraId="58F65BC8" w14:textId="77777777" w:rsidR="0013436E" w:rsidRDefault="00AE3229">
      <w:pPr>
        <w:pStyle w:val="a3"/>
        <w:spacing w:before="1"/>
        <w:ind w:left="978"/>
      </w:pPr>
      <w:r>
        <w:t>0-Не</w:t>
      </w:r>
      <w:r>
        <w:rPr>
          <w:spacing w:val="-8"/>
        </w:rPr>
        <w:t xml:space="preserve"> </w:t>
      </w:r>
      <w:r>
        <w:t>проявляется</w:t>
      </w:r>
      <w:r>
        <w:rPr>
          <w:spacing w:val="-9"/>
        </w:rPr>
        <w:t xml:space="preserve"> </w:t>
      </w:r>
      <w:r>
        <w:rPr>
          <w:spacing w:val="-2"/>
        </w:rPr>
        <w:t>никогда</w:t>
      </w:r>
    </w:p>
    <w:p w14:paraId="7E2BF8CB" w14:textId="77777777" w:rsidR="0013436E" w:rsidRDefault="00AE3229">
      <w:pPr>
        <w:pStyle w:val="a3"/>
        <w:ind w:left="978" w:right="7412"/>
      </w:pPr>
      <w:r>
        <w:t>1-Чаще не проявляется 2-Проявляется</w:t>
      </w:r>
      <w:r>
        <w:rPr>
          <w:spacing w:val="-13"/>
        </w:rPr>
        <w:t xml:space="preserve"> </w:t>
      </w:r>
      <w:r>
        <w:t>частично</w:t>
      </w:r>
    </w:p>
    <w:p w14:paraId="77F48E96" w14:textId="77777777" w:rsidR="0013436E" w:rsidRDefault="00AE3229">
      <w:pPr>
        <w:pStyle w:val="a3"/>
        <w:ind w:left="978" w:right="7258"/>
      </w:pPr>
      <w:r>
        <w:t>3-Проявляется</w:t>
      </w:r>
      <w:r>
        <w:rPr>
          <w:spacing w:val="-13"/>
        </w:rPr>
        <w:t xml:space="preserve"> </w:t>
      </w:r>
      <w:r>
        <w:t>полностью Шкала перевода</w:t>
      </w:r>
    </w:p>
    <w:p w14:paraId="7C0F00A8" w14:textId="77777777" w:rsidR="0013436E" w:rsidRDefault="00AE3229">
      <w:pPr>
        <w:pStyle w:val="a3"/>
        <w:ind w:right="288" w:firstLine="719"/>
        <w:jc w:val="both"/>
      </w:pPr>
      <w:r>
        <w:t>Недопустимый – 0-0,75 Фактически это уже показатель «школьной дезадаптации». Нарушения соматического и психического здоровья ребенка, что может являться определяющим фактором низкого уровня развития процессов обобщения, функций внимания других психических процессов и свойств, входящих в выделенные показатели адаптации.</w:t>
      </w:r>
    </w:p>
    <w:p w14:paraId="66992A16" w14:textId="77777777" w:rsidR="0013436E" w:rsidRDefault="00AE3229">
      <w:pPr>
        <w:pStyle w:val="a3"/>
        <w:ind w:right="283" w:firstLine="719"/>
        <w:jc w:val="both"/>
      </w:pPr>
      <w:r>
        <w:t xml:space="preserve">Низкий - 0,76 – 1,5 Первоклассник отрицательно или индифферентно относится к школе; нередки жалобы на нездоровье. Доминирует подавленное настроение; наблюдаются нарушения дисциплины; объясняемый учителем материал усваивает фрагментарно; самостоятельная работа с учебником затруднена; при выполнении самостоятельных учебных заданий не проявляет интереса; к урокам готовится нерегулярно, необходимы постоянный контроль, систематические напоминания и побуждения со стороны учителя и родителей; сохраняет работоспособность и внимание при удлиненных паузах для отдыха, для понимания нового и решения задач по образцу требуется значительная учебная помощь учителя и родителей; общественные поручения выполняет под контролем, без особого желания, пассивен; близких друзей не имеет, знает по именам и фамилиям лишь часть </w:t>
      </w:r>
      <w:r>
        <w:rPr>
          <w:spacing w:val="-2"/>
        </w:rPr>
        <w:t>одноклассников.</w:t>
      </w:r>
    </w:p>
    <w:p w14:paraId="1CF06DFA" w14:textId="77777777" w:rsidR="0013436E" w:rsidRDefault="00AE3229">
      <w:pPr>
        <w:pStyle w:val="a3"/>
        <w:spacing w:before="1"/>
        <w:ind w:right="283" w:firstLine="719"/>
        <w:jc w:val="both"/>
      </w:pPr>
      <w:r>
        <w:t>Средний - 1,6 – 2,25 Первоклассник положительно относится к школе, ее посещение не вызывает отрицательных переживаний, понимает учебный материал, если учитель излагает его подробно и наглядно, усваивает основное содержание учебных программ, самостоятельно решает типовые задачи, сосредоточен и внимателен при выполнении заданий, поручений, указаний взрослого, но при его контроле; бывает сосредоточен только тогда, когда занят чем-то для него интересным (готовится к урокам и выполняет домашние задания почти всегда); общественные поручения выполняет добросовестно, дружит со многими одноклассниками.</w:t>
      </w:r>
    </w:p>
    <w:p w14:paraId="4EB7DD72" w14:textId="77777777" w:rsidR="0013436E" w:rsidRDefault="00AE3229">
      <w:pPr>
        <w:pStyle w:val="a3"/>
        <w:ind w:right="287" w:firstLine="719"/>
        <w:jc w:val="both"/>
      </w:pPr>
      <w:r>
        <w:t>Высокий – 2,26 – 3 Первоклассник положительно относится к школе. Предъявляемые требования воспринимает адекватно; учебный материал усваивает легко; глубоко и полно овладевает программным материалом; решает усложненные задачи. Прилежен, внимательно слушает указания, объяснения учителя, выполняет поручения без внешнего контроля; проявляет большой интерес к самостоятельной учебной работе (всегда</w:t>
      </w:r>
      <w:r>
        <w:rPr>
          <w:spacing w:val="-4"/>
        </w:rPr>
        <w:t xml:space="preserve"> </w:t>
      </w:r>
      <w:r>
        <w:t>готовится</w:t>
      </w:r>
      <w:r>
        <w:rPr>
          <w:spacing w:val="-1"/>
        </w:rPr>
        <w:t xml:space="preserve"> </w:t>
      </w:r>
      <w:r>
        <w:t>ко</w:t>
      </w:r>
      <w:r>
        <w:rPr>
          <w:spacing w:val="-2"/>
        </w:rPr>
        <w:t xml:space="preserve"> </w:t>
      </w:r>
      <w:r>
        <w:t>всем урокам),</w:t>
      </w:r>
      <w:r>
        <w:rPr>
          <w:spacing w:val="-3"/>
        </w:rPr>
        <w:t xml:space="preserve"> </w:t>
      </w:r>
      <w:r>
        <w:t>общественные</w:t>
      </w:r>
      <w:r>
        <w:rPr>
          <w:spacing w:val="-3"/>
        </w:rPr>
        <w:t xml:space="preserve"> </w:t>
      </w:r>
      <w:r>
        <w:t>поручения</w:t>
      </w:r>
      <w:r>
        <w:rPr>
          <w:spacing w:val="-4"/>
        </w:rPr>
        <w:t xml:space="preserve"> </w:t>
      </w:r>
      <w:r>
        <w:t>выполняет</w:t>
      </w:r>
      <w:r>
        <w:rPr>
          <w:spacing w:val="-4"/>
        </w:rPr>
        <w:t xml:space="preserve"> </w:t>
      </w:r>
      <w:r>
        <w:t>охотно и</w:t>
      </w:r>
      <w:r>
        <w:rPr>
          <w:spacing w:val="-4"/>
        </w:rPr>
        <w:t xml:space="preserve"> </w:t>
      </w:r>
      <w:r>
        <w:t>добросовестно;</w:t>
      </w:r>
      <w:r>
        <w:rPr>
          <w:spacing w:val="-4"/>
        </w:rPr>
        <w:t xml:space="preserve"> </w:t>
      </w:r>
      <w:r>
        <w:t>занимает</w:t>
      </w:r>
      <w:r>
        <w:rPr>
          <w:spacing w:val="-4"/>
        </w:rPr>
        <w:t xml:space="preserve"> </w:t>
      </w:r>
      <w:r>
        <w:t>в</w:t>
      </w:r>
      <w:r>
        <w:rPr>
          <w:spacing w:val="-1"/>
        </w:rPr>
        <w:t xml:space="preserve"> </w:t>
      </w:r>
      <w:r>
        <w:t>классе</w:t>
      </w:r>
    </w:p>
    <w:p w14:paraId="7EB73F25" w14:textId="77777777" w:rsidR="0013436E" w:rsidRDefault="0013436E">
      <w:pPr>
        <w:jc w:val="both"/>
        <w:sectPr w:rsidR="0013436E">
          <w:pgSz w:w="11910" w:h="16840"/>
          <w:pgMar w:top="480" w:right="280" w:bottom="800" w:left="1160" w:header="0" w:footer="553" w:gutter="0"/>
          <w:cols w:space="720"/>
        </w:sectPr>
      </w:pPr>
    </w:p>
    <w:p w14:paraId="56FE5B63" w14:textId="77777777" w:rsidR="0013436E" w:rsidRDefault="00AE3229">
      <w:pPr>
        <w:pStyle w:val="a3"/>
        <w:spacing w:before="61"/>
      </w:pPr>
      <w:r>
        <w:lastRenderedPageBreak/>
        <w:t>благоприятное статусное положение. Как следует из описания, уровни развития всех показателей, перечисленных ранее, соответствуют высоким.</w:t>
      </w:r>
    </w:p>
    <w:p w14:paraId="7704C2FF" w14:textId="77777777" w:rsidR="0013436E" w:rsidRDefault="00AE3229">
      <w:pPr>
        <w:pStyle w:val="a3"/>
        <w:spacing w:before="82"/>
        <w:ind w:left="4575"/>
      </w:pPr>
      <w:r>
        <w:t>Карта</w:t>
      </w:r>
      <w:r>
        <w:rPr>
          <w:spacing w:val="-10"/>
        </w:rPr>
        <w:t xml:space="preserve"> </w:t>
      </w:r>
      <w:r>
        <w:rPr>
          <w:spacing w:val="-2"/>
        </w:rPr>
        <w:t>наблюдения</w:t>
      </w:r>
    </w:p>
    <w:p w14:paraId="0CB9AF45" w14:textId="77777777" w:rsidR="0013436E" w:rsidRDefault="00AE3229">
      <w:pPr>
        <w:pStyle w:val="a3"/>
        <w:tabs>
          <w:tab w:val="left" w:pos="3131"/>
        </w:tabs>
        <w:spacing w:before="13"/>
        <w:ind w:right="3010" w:firstLine="2818"/>
      </w:pPr>
      <w:r>
        <w:t>«Особенности</w:t>
      </w:r>
      <w:r>
        <w:rPr>
          <w:spacing w:val="-15"/>
        </w:rPr>
        <w:t xml:space="preserve"> </w:t>
      </w:r>
      <w:r>
        <w:t>адаптации</w:t>
      </w:r>
      <w:r>
        <w:rPr>
          <w:spacing w:val="-12"/>
        </w:rPr>
        <w:t xml:space="preserve"> </w:t>
      </w:r>
      <w:r>
        <w:t>первоклассника</w:t>
      </w:r>
      <w:r>
        <w:rPr>
          <w:spacing w:val="-13"/>
        </w:rPr>
        <w:t xml:space="preserve"> </w:t>
      </w:r>
      <w:r>
        <w:t>к</w:t>
      </w:r>
      <w:r>
        <w:rPr>
          <w:spacing w:val="-12"/>
        </w:rPr>
        <w:t xml:space="preserve"> </w:t>
      </w:r>
      <w:r>
        <w:t xml:space="preserve">школе» ФИО ребенка </w:t>
      </w:r>
      <w:r>
        <w:rPr>
          <w:u w:val="single"/>
        </w:rPr>
        <w:tab/>
      </w:r>
    </w:p>
    <w:p w14:paraId="4A859CA5" w14:textId="77777777" w:rsidR="0013436E" w:rsidRDefault="00AE3229">
      <w:pPr>
        <w:pStyle w:val="a3"/>
        <w:tabs>
          <w:tab w:val="left" w:pos="3123"/>
        </w:tabs>
        <w:spacing w:before="1" w:line="229" w:lineRule="exact"/>
      </w:pPr>
      <w:r>
        <w:t xml:space="preserve">Класс </w:t>
      </w:r>
      <w:r>
        <w:rPr>
          <w:u w:val="single"/>
        </w:rPr>
        <w:tab/>
      </w:r>
    </w:p>
    <w:p w14:paraId="02D730B9" w14:textId="77777777" w:rsidR="0013436E" w:rsidRDefault="00AE3229">
      <w:pPr>
        <w:pStyle w:val="a3"/>
        <w:tabs>
          <w:tab w:val="left" w:pos="3082"/>
        </w:tabs>
        <w:spacing w:line="229" w:lineRule="exact"/>
      </w:pPr>
      <w:r>
        <w:t>Вид</w:t>
      </w:r>
      <w:r>
        <w:rPr>
          <w:spacing w:val="-3"/>
        </w:rPr>
        <w:t xml:space="preserve"> </w:t>
      </w:r>
      <w:r>
        <w:t xml:space="preserve">деятельности </w:t>
      </w:r>
      <w:r>
        <w:rPr>
          <w:u w:val="single"/>
        </w:rPr>
        <w:tab/>
      </w:r>
    </w:p>
    <w:p w14:paraId="1474E753" w14:textId="77777777" w:rsidR="0013436E" w:rsidRDefault="0013436E">
      <w:pPr>
        <w:pStyle w:val="a3"/>
        <w:spacing w:before="7" w:after="1"/>
        <w:ind w:left="0"/>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0"/>
        <w:gridCol w:w="468"/>
        <w:gridCol w:w="738"/>
        <w:gridCol w:w="874"/>
        <w:gridCol w:w="730"/>
        <w:gridCol w:w="649"/>
        <w:gridCol w:w="632"/>
        <w:gridCol w:w="627"/>
        <w:gridCol w:w="635"/>
        <w:gridCol w:w="584"/>
        <w:gridCol w:w="685"/>
        <w:gridCol w:w="615"/>
        <w:gridCol w:w="779"/>
        <w:gridCol w:w="997"/>
      </w:tblGrid>
      <w:tr w:rsidR="0013436E" w14:paraId="6B74701E" w14:textId="77777777">
        <w:trPr>
          <w:trHeight w:val="205"/>
        </w:trPr>
        <w:tc>
          <w:tcPr>
            <w:tcW w:w="1090" w:type="dxa"/>
            <w:tcBorders>
              <w:bottom w:val="nil"/>
              <w:right w:val="nil"/>
            </w:tcBorders>
          </w:tcPr>
          <w:p w14:paraId="63DB24E2" w14:textId="77777777" w:rsidR="0013436E" w:rsidRDefault="00AE3229">
            <w:pPr>
              <w:pStyle w:val="TableParagraph"/>
              <w:spacing w:line="185" w:lineRule="exact"/>
              <w:ind w:right="127"/>
              <w:jc w:val="center"/>
              <w:rPr>
                <w:sz w:val="18"/>
              </w:rPr>
            </w:pPr>
            <w:r>
              <w:rPr>
                <w:sz w:val="18"/>
              </w:rPr>
              <w:t xml:space="preserve">Ход </w:t>
            </w:r>
            <w:r>
              <w:rPr>
                <w:spacing w:val="-2"/>
                <w:sz w:val="18"/>
              </w:rPr>
              <w:t>занятия</w:t>
            </w:r>
          </w:p>
        </w:tc>
        <w:tc>
          <w:tcPr>
            <w:tcW w:w="468" w:type="dxa"/>
            <w:tcBorders>
              <w:left w:val="nil"/>
              <w:bottom w:val="nil"/>
            </w:tcBorders>
          </w:tcPr>
          <w:p w14:paraId="6922D8C0" w14:textId="77777777" w:rsidR="0013436E" w:rsidRDefault="00AE3229">
            <w:pPr>
              <w:pStyle w:val="TableParagraph"/>
              <w:spacing w:line="185" w:lineRule="exact"/>
              <w:ind w:left="167"/>
              <w:rPr>
                <w:sz w:val="18"/>
              </w:rPr>
            </w:pPr>
            <w:r>
              <w:rPr>
                <w:spacing w:val="-5"/>
                <w:sz w:val="18"/>
              </w:rPr>
              <w:t>или</w:t>
            </w:r>
          </w:p>
        </w:tc>
        <w:tc>
          <w:tcPr>
            <w:tcW w:w="2342" w:type="dxa"/>
            <w:gridSpan w:val="3"/>
            <w:tcBorders>
              <w:bottom w:val="nil"/>
            </w:tcBorders>
          </w:tcPr>
          <w:p w14:paraId="78E2381B" w14:textId="77777777" w:rsidR="0013436E" w:rsidRDefault="00AE3229">
            <w:pPr>
              <w:pStyle w:val="TableParagraph"/>
              <w:spacing w:line="185" w:lineRule="exact"/>
              <w:ind w:left="4"/>
              <w:rPr>
                <w:sz w:val="18"/>
              </w:rPr>
            </w:pPr>
            <w:r>
              <w:rPr>
                <w:sz w:val="18"/>
              </w:rPr>
              <w:t>Отношение</w:t>
            </w:r>
            <w:r>
              <w:rPr>
                <w:spacing w:val="-4"/>
                <w:sz w:val="18"/>
              </w:rPr>
              <w:t xml:space="preserve"> </w:t>
            </w:r>
            <w:r>
              <w:rPr>
                <w:sz w:val="18"/>
              </w:rPr>
              <w:t>ребенка</w:t>
            </w:r>
            <w:r>
              <w:rPr>
                <w:spacing w:val="-4"/>
                <w:sz w:val="18"/>
              </w:rPr>
              <w:t xml:space="preserve"> </w:t>
            </w:r>
            <w:r>
              <w:rPr>
                <w:spacing w:val="-10"/>
                <w:sz w:val="18"/>
              </w:rPr>
              <w:t>к</w:t>
            </w:r>
          </w:p>
        </w:tc>
        <w:tc>
          <w:tcPr>
            <w:tcW w:w="1908" w:type="dxa"/>
            <w:gridSpan w:val="3"/>
            <w:tcBorders>
              <w:bottom w:val="nil"/>
            </w:tcBorders>
          </w:tcPr>
          <w:p w14:paraId="198F5567" w14:textId="77777777" w:rsidR="0013436E" w:rsidRDefault="00AE3229">
            <w:pPr>
              <w:pStyle w:val="TableParagraph"/>
              <w:spacing w:line="185" w:lineRule="exact"/>
              <w:ind w:left="2"/>
              <w:rPr>
                <w:sz w:val="18"/>
              </w:rPr>
            </w:pPr>
            <w:r>
              <w:rPr>
                <w:spacing w:val="-2"/>
                <w:sz w:val="18"/>
              </w:rPr>
              <w:t>Особенности</w:t>
            </w:r>
          </w:p>
        </w:tc>
        <w:tc>
          <w:tcPr>
            <w:tcW w:w="1904" w:type="dxa"/>
            <w:gridSpan w:val="3"/>
            <w:tcBorders>
              <w:bottom w:val="nil"/>
            </w:tcBorders>
          </w:tcPr>
          <w:p w14:paraId="2ACC11FB" w14:textId="77777777" w:rsidR="0013436E" w:rsidRDefault="00AE3229">
            <w:pPr>
              <w:pStyle w:val="TableParagraph"/>
              <w:spacing w:line="185" w:lineRule="exact"/>
              <w:rPr>
                <w:sz w:val="18"/>
              </w:rPr>
            </w:pPr>
            <w:r>
              <w:rPr>
                <w:spacing w:val="-2"/>
                <w:sz w:val="18"/>
              </w:rPr>
              <w:t>Способ</w:t>
            </w:r>
          </w:p>
        </w:tc>
        <w:tc>
          <w:tcPr>
            <w:tcW w:w="2391" w:type="dxa"/>
            <w:gridSpan w:val="3"/>
            <w:tcBorders>
              <w:bottom w:val="nil"/>
            </w:tcBorders>
          </w:tcPr>
          <w:p w14:paraId="71DAA18C" w14:textId="77777777" w:rsidR="0013436E" w:rsidRDefault="00AE3229">
            <w:pPr>
              <w:pStyle w:val="TableParagraph"/>
              <w:spacing w:line="185" w:lineRule="exact"/>
              <w:ind w:left="-2"/>
              <w:rPr>
                <w:sz w:val="18"/>
              </w:rPr>
            </w:pPr>
            <w:r>
              <w:rPr>
                <w:spacing w:val="-2"/>
                <w:sz w:val="18"/>
              </w:rPr>
              <w:t>Особенности</w:t>
            </w:r>
          </w:p>
        </w:tc>
      </w:tr>
      <w:tr w:rsidR="0013436E" w14:paraId="6C758780" w14:textId="77777777">
        <w:trPr>
          <w:trHeight w:val="207"/>
        </w:trPr>
        <w:tc>
          <w:tcPr>
            <w:tcW w:w="1090" w:type="dxa"/>
            <w:tcBorders>
              <w:top w:val="nil"/>
              <w:bottom w:val="nil"/>
              <w:right w:val="nil"/>
            </w:tcBorders>
          </w:tcPr>
          <w:p w14:paraId="6CFE1D44" w14:textId="77777777" w:rsidR="0013436E" w:rsidRDefault="00AE3229">
            <w:pPr>
              <w:pStyle w:val="TableParagraph"/>
              <w:spacing w:line="188" w:lineRule="exact"/>
              <w:ind w:right="77"/>
              <w:jc w:val="center"/>
              <w:rPr>
                <w:sz w:val="18"/>
              </w:rPr>
            </w:pPr>
            <w:r>
              <w:rPr>
                <w:spacing w:val="-2"/>
                <w:sz w:val="18"/>
              </w:rPr>
              <w:t>мероприятия</w:t>
            </w:r>
          </w:p>
        </w:tc>
        <w:tc>
          <w:tcPr>
            <w:tcW w:w="468" w:type="dxa"/>
            <w:tcBorders>
              <w:top w:val="nil"/>
              <w:left w:val="nil"/>
              <w:bottom w:val="nil"/>
            </w:tcBorders>
          </w:tcPr>
          <w:p w14:paraId="6BB5A8F8" w14:textId="77777777" w:rsidR="0013436E" w:rsidRDefault="0013436E">
            <w:pPr>
              <w:pStyle w:val="TableParagraph"/>
              <w:rPr>
                <w:sz w:val="14"/>
              </w:rPr>
            </w:pPr>
          </w:p>
        </w:tc>
        <w:tc>
          <w:tcPr>
            <w:tcW w:w="2342" w:type="dxa"/>
            <w:gridSpan w:val="3"/>
            <w:tcBorders>
              <w:top w:val="nil"/>
              <w:bottom w:val="nil"/>
            </w:tcBorders>
          </w:tcPr>
          <w:p w14:paraId="33202842" w14:textId="77777777" w:rsidR="0013436E" w:rsidRDefault="00AE3229">
            <w:pPr>
              <w:pStyle w:val="TableParagraph"/>
              <w:tabs>
                <w:tab w:val="left" w:pos="1970"/>
              </w:tabs>
              <w:spacing w:line="188" w:lineRule="exact"/>
              <w:ind w:left="4" w:right="-15"/>
              <w:rPr>
                <w:sz w:val="18"/>
              </w:rPr>
            </w:pPr>
            <w:r>
              <w:rPr>
                <w:spacing w:val="-2"/>
                <w:sz w:val="18"/>
              </w:rPr>
              <w:t>выполняемому</w:t>
            </w:r>
            <w:r>
              <w:rPr>
                <w:sz w:val="18"/>
              </w:rPr>
              <w:tab/>
            </w:r>
            <w:r>
              <w:rPr>
                <w:spacing w:val="-4"/>
                <w:sz w:val="18"/>
              </w:rPr>
              <w:t>виду</w:t>
            </w:r>
          </w:p>
        </w:tc>
        <w:tc>
          <w:tcPr>
            <w:tcW w:w="1908" w:type="dxa"/>
            <w:gridSpan w:val="3"/>
            <w:tcBorders>
              <w:top w:val="nil"/>
              <w:bottom w:val="nil"/>
            </w:tcBorders>
          </w:tcPr>
          <w:p w14:paraId="73B530AF" w14:textId="77777777" w:rsidR="0013436E" w:rsidRDefault="00AE3229">
            <w:pPr>
              <w:pStyle w:val="TableParagraph"/>
              <w:spacing w:line="188" w:lineRule="exact"/>
              <w:ind w:left="2"/>
              <w:rPr>
                <w:sz w:val="18"/>
              </w:rPr>
            </w:pPr>
            <w:r>
              <w:rPr>
                <w:sz w:val="18"/>
              </w:rPr>
              <w:t>усвоения</w:t>
            </w:r>
            <w:r>
              <w:rPr>
                <w:spacing w:val="5"/>
                <w:sz w:val="18"/>
              </w:rPr>
              <w:t xml:space="preserve"> </w:t>
            </w:r>
            <w:r>
              <w:rPr>
                <w:spacing w:val="-2"/>
                <w:sz w:val="18"/>
              </w:rPr>
              <w:t>материала</w:t>
            </w:r>
          </w:p>
        </w:tc>
        <w:tc>
          <w:tcPr>
            <w:tcW w:w="1904" w:type="dxa"/>
            <w:gridSpan w:val="3"/>
            <w:tcBorders>
              <w:top w:val="nil"/>
              <w:bottom w:val="nil"/>
            </w:tcBorders>
          </w:tcPr>
          <w:p w14:paraId="09199912" w14:textId="77777777" w:rsidR="0013436E" w:rsidRDefault="00AE3229">
            <w:pPr>
              <w:pStyle w:val="TableParagraph"/>
              <w:spacing w:line="188" w:lineRule="exact"/>
              <w:rPr>
                <w:sz w:val="18"/>
              </w:rPr>
            </w:pPr>
            <w:r>
              <w:rPr>
                <w:spacing w:val="-2"/>
                <w:sz w:val="18"/>
              </w:rPr>
              <w:t>выполнения</w:t>
            </w:r>
          </w:p>
        </w:tc>
        <w:tc>
          <w:tcPr>
            <w:tcW w:w="2391" w:type="dxa"/>
            <w:gridSpan w:val="3"/>
            <w:tcBorders>
              <w:top w:val="nil"/>
              <w:bottom w:val="nil"/>
            </w:tcBorders>
          </w:tcPr>
          <w:p w14:paraId="361205CE" w14:textId="77777777" w:rsidR="0013436E" w:rsidRDefault="00AE3229">
            <w:pPr>
              <w:pStyle w:val="TableParagraph"/>
              <w:spacing w:line="188" w:lineRule="exact"/>
              <w:ind w:left="-2"/>
              <w:rPr>
                <w:sz w:val="18"/>
              </w:rPr>
            </w:pPr>
            <w:r>
              <w:rPr>
                <w:spacing w:val="-2"/>
                <w:sz w:val="18"/>
              </w:rPr>
              <w:t>взаимодействия</w:t>
            </w:r>
          </w:p>
        </w:tc>
      </w:tr>
      <w:tr w:rsidR="0013436E" w14:paraId="5ED15F1A" w14:textId="77777777">
        <w:trPr>
          <w:trHeight w:val="207"/>
        </w:trPr>
        <w:tc>
          <w:tcPr>
            <w:tcW w:w="1090" w:type="dxa"/>
            <w:tcBorders>
              <w:top w:val="nil"/>
              <w:bottom w:val="nil"/>
              <w:right w:val="nil"/>
            </w:tcBorders>
          </w:tcPr>
          <w:p w14:paraId="73DC2744" w14:textId="77777777" w:rsidR="0013436E" w:rsidRDefault="0013436E">
            <w:pPr>
              <w:pStyle w:val="TableParagraph"/>
              <w:rPr>
                <w:sz w:val="14"/>
              </w:rPr>
            </w:pPr>
          </w:p>
        </w:tc>
        <w:tc>
          <w:tcPr>
            <w:tcW w:w="468" w:type="dxa"/>
            <w:tcBorders>
              <w:top w:val="nil"/>
              <w:left w:val="nil"/>
              <w:bottom w:val="nil"/>
            </w:tcBorders>
          </w:tcPr>
          <w:p w14:paraId="5FDB5FF3" w14:textId="77777777" w:rsidR="0013436E" w:rsidRDefault="0013436E">
            <w:pPr>
              <w:pStyle w:val="TableParagraph"/>
              <w:rPr>
                <w:sz w:val="14"/>
              </w:rPr>
            </w:pPr>
          </w:p>
        </w:tc>
        <w:tc>
          <w:tcPr>
            <w:tcW w:w="2342" w:type="dxa"/>
            <w:gridSpan w:val="3"/>
            <w:tcBorders>
              <w:top w:val="nil"/>
              <w:bottom w:val="nil"/>
            </w:tcBorders>
          </w:tcPr>
          <w:p w14:paraId="7DFCDE0A" w14:textId="77777777" w:rsidR="0013436E" w:rsidRDefault="00AE3229">
            <w:pPr>
              <w:pStyle w:val="TableParagraph"/>
              <w:spacing w:line="188" w:lineRule="exact"/>
              <w:ind w:left="4"/>
              <w:rPr>
                <w:sz w:val="18"/>
              </w:rPr>
            </w:pPr>
            <w:r>
              <w:rPr>
                <w:spacing w:val="-2"/>
                <w:sz w:val="18"/>
              </w:rPr>
              <w:t>деятельности</w:t>
            </w:r>
          </w:p>
        </w:tc>
        <w:tc>
          <w:tcPr>
            <w:tcW w:w="1908" w:type="dxa"/>
            <w:gridSpan w:val="3"/>
            <w:tcBorders>
              <w:top w:val="nil"/>
              <w:bottom w:val="nil"/>
            </w:tcBorders>
          </w:tcPr>
          <w:p w14:paraId="68DF33FF" w14:textId="77777777" w:rsidR="0013436E" w:rsidRDefault="0013436E">
            <w:pPr>
              <w:pStyle w:val="TableParagraph"/>
              <w:rPr>
                <w:sz w:val="14"/>
              </w:rPr>
            </w:pPr>
          </w:p>
        </w:tc>
        <w:tc>
          <w:tcPr>
            <w:tcW w:w="1904" w:type="dxa"/>
            <w:gridSpan w:val="3"/>
            <w:tcBorders>
              <w:top w:val="nil"/>
              <w:bottom w:val="nil"/>
            </w:tcBorders>
          </w:tcPr>
          <w:p w14:paraId="55DA9BF8" w14:textId="77777777" w:rsidR="0013436E" w:rsidRDefault="00AE3229">
            <w:pPr>
              <w:pStyle w:val="TableParagraph"/>
              <w:spacing w:line="188" w:lineRule="exact"/>
              <w:rPr>
                <w:sz w:val="18"/>
              </w:rPr>
            </w:pPr>
            <w:r>
              <w:rPr>
                <w:sz w:val="18"/>
              </w:rPr>
              <w:t>ребёнком</w:t>
            </w:r>
            <w:r>
              <w:rPr>
                <w:spacing w:val="-6"/>
                <w:sz w:val="18"/>
              </w:rPr>
              <w:t xml:space="preserve"> </w:t>
            </w:r>
            <w:r>
              <w:rPr>
                <w:spacing w:val="-2"/>
                <w:sz w:val="18"/>
              </w:rPr>
              <w:t>задания</w:t>
            </w:r>
          </w:p>
        </w:tc>
        <w:tc>
          <w:tcPr>
            <w:tcW w:w="2391" w:type="dxa"/>
            <w:gridSpan w:val="3"/>
            <w:tcBorders>
              <w:top w:val="nil"/>
              <w:bottom w:val="nil"/>
            </w:tcBorders>
          </w:tcPr>
          <w:p w14:paraId="3E9E6D3C" w14:textId="77777777" w:rsidR="0013436E" w:rsidRDefault="00AE3229">
            <w:pPr>
              <w:pStyle w:val="TableParagraph"/>
              <w:spacing w:line="188" w:lineRule="exact"/>
              <w:ind w:left="-2"/>
              <w:rPr>
                <w:sz w:val="18"/>
              </w:rPr>
            </w:pPr>
            <w:r>
              <w:rPr>
                <w:sz w:val="18"/>
              </w:rPr>
              <w:t>ребенка</w:t>
            </w:r>
            <w:r>
              <w:rPr>
                <w:spacing w:val="1"/>
                <w:sz w:val="18"/>
              </w:rPr>
              <w:t xml:space="preserve"> </w:t>
            </w:r>
            <w:r>
              <w:rPr>
                <w:sz w:val="18"/>
              </w:rPr>
              <w:t>с</w:t>
            </w:r>
            <w:r>
              <w:rPr>
                <w:spacing w:val="6"/>
                <w:sz w:val="18"/>
              </w:rPr>
              <w:t xml:space="preserve"> </w:t>
            </w:r>
            <w:r>
              <w:rPr>
                <w:sz w:val="18"/>
              </w:rPr>
              <w:t>учителем</w:t>
            </w:r>
            <w:r>
              <w:rPr>
                <w:spacing w:val="2"/>
                <w:sz w:val="18"/>
              </w:rPr>
              <w:t xml:space="preserve"> </w:t>
            </w:r>
            <w:r>
              <w:rPr>
                <w:spacing w:val="-10"/>
                <w:sz w:val="18"/>
              </w:rPr>
              <w:t>и</w:t>
            </w:r>
          </w:p>
        </w:tc>
      </w:tr>
      <w:tr w:rsidR="0013436E" w14:paraId="130CA7C6" w14:textId="77777777">
        <w:trPr>
          <w:trHeight w:val="295"/>
        </w:trPr>
        <w:tc>
          <w:tcPr>
            <w:tcW w:w="1090" w:type="dxa"/>
            <w:tcBorders>
              <w:top w:val="nil"/>
              <w:right w:val="nil"/>
            </w:tcBorders>
          </w:tcPr>
          <w:p w14:paraId="213A4D27" w14:textId="77777777" w:rsidR="0013436E" w:rsidRDefault="0013436E">
            <w:pPr>
              <w:pStyle w:val="TableParagraph"/>
              <w:rPr>
                <w:sz w:val="18"/>
              </w:rPr>
            </w:pPr>
          </w:p>
        </w:tc>
        <w:tc>
          <w:tcPr>
            <w:tcW w:w="468" w:type="dxa"/>
            <w:tcBorders>
              <w:top w:val="nil"/>
              <w:left w:val="nil"/>
            </w:tcBorders>
          </w:tcPr>
          <w:p w14:paraId="54AE8970" w14:textId="77777777" w:rsidR="0013436E" w:rsidRDefault="0013436E">
            <w:pPr>
              <w:pStyle w:val="TableParagraph"/>
              <w:rPr>
                <w:sz w:val="18"/>
              </w:rPr>
            </w:pPr>
          </w:p>
        </w:tc>
        <w:tc>
          <w:tcPr>
            <w:tcW w:w="2342" w:type="dxa"/>
            <w:gridSpan w:val="3"/>
            <w:tcBorders>
              <w:top w:val="nil"/>
            </w:tcBorders>
          </w:tcPr>
          <w:p w14:paraId="46DB7756" w14:textId="77777777" w:rsidR="0013436E" w:rsidRDefault="0013436E">
            <w:pPr>
              <w:pStyle w:val="TableParagraph"/>
              <w:rPr>
                <w:sz w:val="18"/>
              </w:rPr>
            </w:pPr>
          </w:p>
        </w:tc>
        <w:tc>
          <w:tcPr>
            <w:tcW w:w="1908" w:type="dxa"/>
            <w:gridSpan w:val="3"/>
            <w:tcBorders>
              <w:top w:val="nil"/>
            </w:tcBorders>
          </w:tcPr>
          <w:p w14:paraId="6C7DFC6D" w14:textId="77777777" w:rsidR="0013436E" w:rsidRDefault="0013436E">
            <w:pPr>
              <w:pStyle w:val="TableParagraph"/>
              <w:rPr>
                <w:sz w:val="18"/>
              </w:rPr>
            </w:pPr>
          </w:p>
        </w:tc>
        <w:tc>
          <w:tcPr>
            <w:tcW w:w="1904" w:type="dxa"/>
            <w:gridSpan w:val="3"/>
            <w:tcBorders>
              <w:top w:val="nil"/>
            </w:tcBorders>
          </w:tcPr>
          <w:p w14:paraId="3849C7CD" w14:textId="77777777" w:rsidR="0013436E" w:rsidRDefault="0013436E">
            <w:pPr>
              <w:pStyle w:val="TableParagraph"/>
              <w:rPr>
                <w:sz w:val="18"/>
              </w:rPr>
            </w:pPr>
          </w:p>
        </w:tc>
        <w:tc>
          <w:tcPr>
            <w:tcW w:w="2391" w:type="dxa"/>
            <w:gridSpan w:val="3"/>
            <w:tcBorders>
              <w:top w:val="nil"/>
            </w:tcBorders>
          </w:tcPr>
          <w:p w14:paraId="0182D406" w14:textId="77777777" w:rsidR="0013436E" w:rsidRDefault="00AE3229">
            <w:pPr>
              <w:pStyle w:val="TableParagraph"/>
              <w:spacing w:line="203" w:lineRule="exact"/>
              <w:ind w:left="-2"/>
              <w:rPr>
                <w:sz w:val="18"/>
              </w:rPr>
            </w:pPr>
            <w:r>
              <w:rPr>
                <w:spacing w:val="-2"/>
                <w:sz w:val="18"/>
              </w:rPr>
              <w:t>учениками</w:t>
            </w:r>
          </w:p>
        </w:tc>
      </w:tr>
      <w:tr w:rsidR="0013436E" w14:paraId="320CBD32" w14:textId="77777777">
        <w:trPr>
          <w:trHeight w:val="3295"/>
        </w:trPr>
        <w:tc>
          <w:tcPr>
            <w:tcW w:w="1558" w:type="dxa"/>
            <w:gridSpan w:val="2"/>
          </w:tcPr>
          <w:p w14:paraId="678D163E" w14:textId="77777777" w:rsidR="0013436E" w:rsidRDefault="00AE3229">
            <w:pPr>
              <w:pStyle w:val="TableParagraph"/>
              <w:spacing w:line="202" w:lineRule="exact"/>
              <w:ind w:left="4"/>
              <w:rPr>
                <w:sz w:val="18"/>
              </w:rPr>
            </w:pPr>
            <w:r>
              <w:rPr>
                <w:spacing w:val="-2"/>
                <w:sz w:val="18"/>
              </w:rPr>
              <w:t>Показатели</w:t>
            </w:r>
          </w:p>
        </w:tc>
        <w:tc>
          <w:tcPr>
            <w:tcW w:w="738" w:type="dxa"/>
            <w:textDirection w:val="btLr"/>
          </w:tcPr>
          <w:p w14:paraId="2A9B4086" w14:textId="77777777" w:rsidR="0013436E" w:rsidRDefault="00AE3229">
            <w:pPr>
              <w:pStyle w:val="TableParagraph"/>
              <w:tabs>
                <w:tab w:val="left" w:pos="3086"/>
              </w:tabs>
              <w:spacing w:before="4" w:line="247" w:lineRule="auto"/>
              <w:ind w:left="-1" w:right="119"/>
              <w:rPr>
                <w:sz w:val="18"/>
              </w:rPr>
            </w:pPr>
            <w:r>
              <w:rPr>
                <w:sz w:val="18"/>
              </w:rPr>
              <w:t>Положительно</w:t>
            </w:r>
            <w:r>
              <w:rPr>
                <w:spacing w:val="80"/>
                <w:sz w:val="18"/>
              </w:rPr>
              <w:t xml:space="preserve"> </w:t>
            </w:r>
            <w:r>
              <w:rPr>
                <w:sz w:val="18"/>
              </w:rPr>
              <w:t>относится</w:t>
            </w:r>
            <w:r>
              <w:rPr>
                <w:sz w:val="18"/>
              </w:rPr>
              <w:tab/>
            </w:r>
            <w:r>
              <w:rPr>
                <w:spacing w:val="-10"/>
                <w:sz w:val="18"/>
              </w:rPr>
              <w:t>к</w:t>
            </w:r>
            <w:r>
              <w:rPr>
                <w:sz w:val="18"/>
              </w:rPr>
              <w:t xml:space="preserve"> выполняемому в.д</w:t>
            </w:r>
          </w:p>
        </w:tc>
        <w:tc>
          <w:tcPr>
            <w:tcW w:w="874" w:type="dxa"/>
            <w:textDirection w:val="btLr"/>
          </w:tcPr>
          <w:p w14:paraId="2107175E" w14:textId="77777777" w:rsidR="0013436E" w:rsidRDefault="00AE3229">
            <w:pPr>
              <w:pStyle w:val="TableParagraph"/>
              <w:tabs>
                <w:tab w:val="left" w:pos="1386"/>
                <w:tab w:val="left" w:pos="2988"/>
              </w:tabs>
              <w:spacing w:before="3"/>
              <w:ind w:left="-1"/>
              <w:rPr>
                <w:sz w:val="18"/>
              </w:rPr>
            </w:pPr>
            <w:r>
              <w:rPr>
                <w:spacing w:val="-5"/>
                <w:sz w:val="18"/>
              </w:rPr>
              <w:t>Не</w:t>
            </w:r>
            <w:r>
              <w:rPr>
                <w:sz w:val="18"/>
              </w:rPr>
              <w:tab/>
            </w:r>
            <w:r>
              <w:rPr>
                <w:spacing w:val="-2"/>
                <w:sz w:val="18"/>
              </w:rPr>
              <w:t>отвлекается</w:t>
            </w:r>
            <w:r>
              <w:rPr>
                <w:sz w:val="18"/>
              </w:rPr>
              <w:tab/>
            </w:r>
            <w:r>
              <w:rPr>
                <w:spacing w:val="-5"/>
                <w:sz w:val="18"/>
              </w:rPr>
              <w:t>на</w:t>
            </w:r>
          </w:p>
          <w:p w14:paraId="28183DF4" w14:textId="77777777" w:rsidR="0013436E" w:rsidRDefault="00AE3229">
            <w:pPr>
              <w:pStyle w:val="TableParagraph"/>
              <w:tabs>
                <w:tab w:val="left" w:pos="1675"/>
                <w:tab w:val="left" w:pos="2988"/>
              </w:tabs>
              <w:spacing w:before="7" w:line="244" w:lineRule="auto"/>
              <w:ind w:left="-1" w:right="134"/>
              <w:rPr>
                <w:sz w:val="18"/>
              </w:rPr>
            </w:pPr>
            <w:r>
              <w:rPr>
                <w:spacing w:val="-2"/>
                <w:sz w:val="18"/>
              </w:rPr>
              <w:t>посторонние</w:t>
            </w:r>
            <w:r>
              <w:rPr>
                <w:sz w:val="18"/>
              </w:rPr>
              <w:tab/>
            </w:r>
            <w:r>
              <w:rPr>
                <w:spacing w:val="-2"/>
                <w:sz w:val="18"/>
              </w:rPr>
              <w:t>явления,</w:t>
            </w:r>
            <w:r>
              <w:rPr>
                <w:sz w:val="18"/>
              </w:rPr>
              <w:tab/>
            </w:r>
            <w:r>
              <w:rPr>
                <w:spacing w:val="-8"/>
                <w:sz w:val="18"/>
              </w:rPr>
              <w:t>не</w:t>
            </w:r>
            <w:r>
              <w:rPr>
                <w:sz w:val="18"/>
              </w:rPr>
              <w:t xml:space="preserve"> относящиеся к данной работе</w:t>
            </w:r>
          </w:p>
        </w:tc>
        <w:tc>
          <w:tcPr>
            <w:tcW w:w="730" w:type="dxa"/>
            <w:textDirection w:val="btLr"/>
          </w:tcPr>
          <w:p w14:paraId="450D7416" w14:textId="77777777" w:rsidR="0013436E" w:rsidRDefault="00AE3229">
            <w:pPr>
              <w:pStyle w:val="TableParagraph"/>
              <w:tabs>
                <w:tab w:val="left" w:pos="1617"/>
                <w:tab w:val="left" w:pos="2081"/>
                <w:tab w:val="left" w:pos="3074"/>
              </w:tabs>
              <w:spacing w:before="3" w:line="247" w:lineRule="auto"/>
              <w:ind w:left="-1" w:right="122"/>
              <w:rPr>
                <w:sz w:val="18"/>
              </w:rPr>
            </w:pPr>
            <w:r>
              <w:rPr>
                <w:spacing w:val="-2"/>
                <w:sz w:val="18"/>
              </w:rPr>
              <w:t>Отвечает</w:t>
            </w:r>
            <w:r>
              <w:rPr>
                <w:sz w:val="18"/>
              </w:rPr>
              <w:tab/>
            </w:r>
            <w:r>
              <w:rPr>
                <w:spacing w:val="-6"/>
                <w:sz w:val="18"/>
              </w:rPr>
              <w:t>на</w:t>
            </w:r>
            <w:r>
              <w:rPr>
                <w:sz w:val="18"/>
              </w:rPr>
              <w:tab/>
            </w:r>
            <w:r>
              <w:rPr>
                <w:spacing w:val="-2"/>
                <w:sz w:val="18"/>
              </w:rPr>
              <w:t>вопросы</w:t>
            </w:r>
            <w:r>
              <w:rPr>
                <w:sz w:val="18"/>
              </w:rPr>
              <w:tab/>
            </w:r>
            <w:r>
              <w:rPr>
                <w:spacing w:val="-10"/>
                <w:sz w:val="18"/>
              </w:rPr>
              <w:t>и</w:t>
            </w:r>
            <w:r>
              <w:rPr>
                <w:sz w:val="18"/>
              </w:rPr>
              <w:t xml:space="preserve"> показывает заинтересованность</w:t>
            </w:r>
          </w:p>
        </w:tc>
        <w:tc>
          <w:tcPr>
            <w:tcW w:w="649" w:type="dxa"/>
            <w:textDirection w:val="btLr"/>
          </w:tcPr>
          <w:p w14:paraId="302B3D8B" w14:textId="77777777" w:rsidR="0013436E" w:rsidRDefault="00AE3229">
            <w:pPr>
              <w:pStyle w:val="TableParagraph"/>
              <w:tabs>
                <w:tab w:val="left" w:pos="1288"/>
                <w:tab w:val="left" w:pos="2345"/>
              </w:tabs>
              <w:spacing w:before="3" w:line="247" w:lineRule="auto"/>
              <w:ind w:left="-1" w:right="202"/>
              <w:rPr>
                <w:sz w:val="18"/>
              </w:rPr>
            </w:pPr>
            <w:r>
              <w:rPr>
                <w:spacing w:val="-2"/>
                <w:sz w:val="18"/>
              </w:rPr>
              <w:t>Легко</w:t>
            </w:r>
            <w:r>
              <w:rPr>
                <w:sz w:val="18"/>
              </w:rPr>
              <w:tab/>
            </w:r>
            <w:r>
              <w:rPr>
                <w:spacing w:val="-2"/>
                <w:sz w:val="18"/>
              </w:rPr>
              <w:t>усваивает</w:t>
            </w:r>
            <w:r>
              <w:rPr>
                <w:sz w:val="18"/>
              </w:rPr>
              <w:tab/>
            </w:r>
            <w:r>
              <w:rPr>
                <w:spacing w:val="-2"/>
                <w:sz w:val="18"/>
              </w:rPr>
              <w:t xml:space="preserve">материал, </w:t>
            </w:r>
            <w:r>
              <w:rPr>
                <w:sz w:val="18"/>
              </w:rPr>
              <w:t>глубокая и полная степень.</w:t>
            </w:r>
          </w:p>
        </w:tc>
        <w:tc>
          <w:tcPr>
            <w:tcW w:w="632" w:type="dxa"/>
            <w:textDirection w:val="btLr"/>
          </w:tcPr>
          <w:p w14:paraId="05E4D744" w14:textId="77777777" w:rsidR="0013436E" w:rsidRDefault="00AE3229">
            <w:pPr>
              <w:pStyle w:val="TableParagraph"/>
              <w:spacing w:before="2" w:line="247" w:lineRule="auto"/>
              <w:ind w:left="-1" w:right="119"/>
              <w:rPr>
                <w:sz w:val="18"/>
              </w:rPr>
            </w:pPr>
            <w:r>
              <w:rPr>
                <w:sz w:val="18"/>
              </w:rPr>
              <w:t>Может</w:t>
            </w:r>
            <w:r>
              <w:rPr>
                <w:spacing w:val="-12"/>
                <w:sz w:val="18"/>
              </w:rPr>
              <w:t xml:space="preserve"> </w:t>
            </w:r>
            <w:r>
              <w:rPr>
                <w:sz w:val="18"/>
              </w:rPr>
              <w:t>применить</w:t>
            </w:r>
            <w:r>
              <w:rPr>
                <w:spacing w:val="-11"/>
                <w:sz w:val="18"/>
              </w:rPr>
              <w:t xml:space="preserve"> </w:t>
            </w:r>
            <w:r>
              <w:rPr>
                <w:sz w:val="18"/>
              </w:rPr>
              <w:t>полученные</w:t>
            </w:r>
            <w:r>
              <w:rPr>
                <w:spacing w:val="-11"/>
                <w:sz w:val="18"/>
              </w:rPr>
              <w:t xml:space="preserve"> </w:t>
            </w:r>
            <w:r>
              <w:rPr>
                <w:sz w:val="18"/>
              </w:rPr>
              <w:t xml:space="preserve">ранее </w:t>
            </w:r>
            <w:r>
              <w:rPr>
                <w:spacing w:val="-2"/>
                <w:sz w:val="18"/>
              </w:rPr>
              <w:t>знания.</w:t>
            </w:r>
          </w:p>
        </w:tc>
        <w:tc>
          <w:tcPr>
            <w:tcW w:w="627" w:type="dxa"/>
            <w:textDirection w:val="btLr"/>
          </w:tcPr>
          <w:p w14:paraId="3722F00B" w14:textId="77777777" w:rsidR="0013436E" w:rsidRDefault="00AE3229">
            <w:pPr>
              <w:pStyle w:val="TableParagraph"/>
              <w:spacing w:before="1" w:line="247" w:lineRule="auto"/>
              <w:ind w:left="-1" w:right="119"/>
              <w:rPr>
                <w:sz w:val="18"/>
              </w:rPr>
            </w:pPr>
            <w:r>
              <w:rPr>
                <w:sz w:val="18"/>
              </w:rPr>
              <w:t>Чувствует</w:t>
            </w:r>
            <w:r>
              <w:rPr>
                <w:spacing w:val="14"/>
                <w:sz w:val="18"/>
              </w:rPr>
              <w:t xml:space="preserve"> </w:t>
            </w:r>
            <w:r>
              <w:rPr>
                <w:sz w:val="18"/>
              </w:rPr>
              <w:t>себя</w:t>
            </w:r>
            <w:r>
              <w:rPr>
                <w:spacing w:val="14"/>
                <w:sz w:val="18"/>
              </w:rPr>
              <w:t xml:space="preserve"> </w:t>
            </w:r>
            <w:r>
              <w:rPr>
                <w:sz w:val="18"/>
              </w:rPr>
              <w:t>комфортно,интерес направлен</w:t>
            </w:r>
            <w:r>
              <w:rPr>
                <w:spacing w:val="40"/>
                <w:sz w:val="18"/>
              </w:rPr>
              <w:t xml:space="preserve"> </w:t>
            </w:r>
            <w:r>
              <w:rPr>
                <w:sz w:val="18"/>
              </w:rPr>
              <w:t>на</w:t>
            </w:r>
            <w:r>
              <w:rPr>
                <w:spacing w:val="40"/>
                <w:sz w:val="18"/>
              </w:rPr>
              <w:t xml:space="preserve"> </w:t>
            </w:r>
            <w:r>
              <w:rPr>
                <w:sz w:val="18"/>
              </w:rPr>
              <w:t>основной</w:t>
            </w:r>
            <w:r>
              <w:rPr>
                <w:spacing w:val="40"/>
                <w:sz w:val="18"/>
              </w:rPr>
              <w:t xml:space="preserve"> </w:t>
            </w:r>
            <w:r>
              <w:rPr>
                <w:sz w:val="18"/>
              </w:rPr>
              <w:t>вид</w:t>
            </w:r>
          </w:p>
        </w:tc>
        <w:tc>
          <w:tcPr>
            <w:tcW w:w="635" w:type="dxa"/>
            <w:textDirection w:val="btLr"/>
          </w:tcPr>
          <w:p w14:paraId="525FB381" w14:textId="77777777" w:rsidR="0013436E" w:rsidRDefault="00AE3229">
            <w:pPr>
              <w:pStyle w:val="TableParagraph"/>
              <w:ind w:left="-1"/>
              <w:rPr>
                <w:sz w:val="18"/>
              </w:rPr>
            </w:pPr>
            <w:r>
              <w:rPr>
                <w:sz w:val="18"/>
              </w:rPr>
              <w:t>Выполняет</w:t>
            </w:r>
            <w:r>
              <w:rPr>
                <w:spacing w:val="32"/>
                <w:sz w:val="18"/>
              </w:rPr>
              <w:t xml:space="preserve"> </w:t>
            </w:r>
            <w:r>
              <w:rPr>
                <w:sz w:val="18"/>
              </w:rPr>
              <w:t>самостоятельно,</w:t>
            </w:r>
            <w:r>
              <w:rPr>
                <w:spacing w:val="33"/>
                <w:sz w:val="18"/>
              </w:rPr>
              <w:t xml:space="preserve"> </w:t>
            </w:r>
            <w:r>
              <w:rPr>
                <w:spacing w:val="-2"/>
                <w:sz w:val="18"/>
              </w:rPr>
              <w:t>синтересом.</w:t>
            </w:r>
          </w:p>
        </w:tc>
        <w:tc>
          <w:tcPr>
            <w:tcW w:w="584" w:type="dxa"/>
            <w:textDirection w:val="btLr"/>
          </w:tcPr>
          <w:p w14:paraId="3C765014" w14:textId="77777777" w:rsidR="0013436E" w:rsidRDefault="00AE3229">
            <w:pPr>
              <w:pStyle w:val="TableParagraph"/>
              <w:spacing w:line="204" w:lineRule="exact"/>
              <w:ind w:left="-1"/>
              <w:rPr>
                <w:sz w:val="18"/>
              </w:rPr>
            </w:pPr>
            <w:r>
              <w:rPr>
                <w:sz w:val="18"/>
              </w:rPr>
              <w:t>Внимателен</w:t>
            </w:r>
            <w:r>
              <w:rPr>
                <w:spacing w:val="-2"/>
                <w:sz w:val="18"/>
              </w:rPr>
              <w:t xml:space="preserve"> </w:t>
            </w:r>
            <w:r>
              <w:rPr>
                <w:sz w:val="18"/>
              </w:rPr>
              <w:t>при</w:t>
            </w:r>
            <w:r>
              <w:rPr>
                <w:spacing w:val="-1"/>
                <w:sz w:val="18"/>
              </w:rPr>
              <w:t xml:space="preserve"> </w:t>
            </w:r>
            <w:r>
              <w:rPr>
                <w:spacing w:val="-2"/>
                <w:sz w:val="18"/>
              </w:rPr>
              <w:t>выполнениизадания.</w:t>
            </w:r>
          </w:p>
        </w:tc>
        <w:tc>
          <w:tcPr>
            <w:tcW w:w="685" w:type="dxa"/>
            <w:textDirection w:val="btLr"/>
          </w:tcPr>
          <w:p w14:paraId="21EADE8B" w14:textId="77777777" w:rsidR="0013436E" w:rsidRDefault="00AE3229">
            <w:pPr>
              <w:pStyle w:val="TableParagraph"/>
              <w:spacing w:line="247" w:lineRule="auto"/>
              <w:ind w:left="-1" w:right="119"/>
              <w:rPr>
                <w:sz w:val="18"/>
              </w:rPr>
            </w:pPr>
            <w:r>
              <w:rPr>
                <w:sz w:val="18"/>
              </w:rPr>
              <w:t>Без</w:t>
            </w:r>
            <w:r>
              <w:rPr>
                <w:spacing w:val="-1"/>
                <w:sz w:val="18"/>
              </w:rPr>
              <w:t xml:space="preserve"> </w:t>
            </w:r>
            <w:r>
              <w:rPr>
                <w:sz w:val="18"/>
              </w:rPr>
              <w:t>контроля</w:t>
            </w:r>
            <w:r>
              <w:rPr>
                <w:spacing w:val="-2"/>
                <w:sz w:val="18"/>
              </w:rPr>
              <w:t xml:space="preserve"> </w:t>
            </w:r>
            <w:r>
              <w:rPr>
                <w:sz w:val="18"/>
              </w:rPr>
              <w:t>учителя,</w:t>
            </w:r>
            <w:r>
              <w:rPr>
                <w:spacing w:val="-1"/>
                <w:sz w:val="18"/>
              </w:rPr>
              <w:t xml:space="preserve"> </w:t>
            </w:r>
            <w:r>
              <w:rPr>
                <w:sz w:val="18"/>
              </w:rPr>
              <w:t>и</w:t>
            </w:r>
            <w:r>
              <w:rPr>
                <w:spacing w:val="-2"/>
                <w:sz w:val="18"/>
              </w:rPr>
              <w:t xml:space="preserve"> </w:t>
            </w:r>
            <w:r>
              <w:rPr>
                <w:sz w:val="18"/>
              </w:rPr>
              <w:t xml:space="preserve">безпомощи </w:t>
            </w:r>
            <w:r>
              <w:rPr>
                <w:spacing w:val="-2"/>
                <w:sz w:val="18"/>
              </w:rPr>
              <w:t>учителя</w:t>
            </w:r>
          </w:p>
        </w:tc>
        <w:tc>
          <w:tcPr>
            <w:tcW w:w="615" w:type="dxa"/>
            <w:textDirection w:val="btLr"/>
          </w:tcPr>
          <w:p w14:paraId="4A6834B7" w14:textId="77777777" w:rsidR="0013436E" w:rsidRDefault="00AE3229">
            <w:pPr>
              <w:pStyle w:val="TableParagraph"/>
              <w:spacing w:line="247" w:lineRule="auto"/>
              <w:ind w:left="-1" w:right="119"/>
              <w:rPr>
                <w:sz w:val="18"/>
              </w:rPr>
            </w:pPr>
            <w:r>
              <w:rPr>
                <w:sz w:val="18"/>
              </w:rPr>
              <w:t>Всегда</w:t>
            </w:r>
            <w:r>
              <w:rPr>
                <w:spacing w:val="-8"/>
                <w:sz w:val="18"/>
              </w:rPr>
              <w:t xml:space="preserve"> </w:t>
            </w:r>
            <w:r>
              <w:rPr>
                <w:sz w:val="18"/>
              </w:rPr>
              <w:t>слушает</w:t>
            </w:r>
            <w:r>
              <w:rPr>
                <w:spacing w:val="-6"/>
                <w:sz w:val="18"/>
              </w:rPr>
              <w:t xml:space="preserve"> </w:t>
            </w:r>
            <w:r>
              <w:rPr>
                <w:sz w:val="18"/>
              </w:rPr>
              <w:t>учителя,</w:t>
            </w:r>
            <w:r>
              <w:rPr>
                <w:spacing w:val="-6"/>
                <w:sz w:val="18"/>
              </w:rPr>
              <w:t xml:space="preserve"> </w:t>
            </w:r>
            <w:r>
              <w:rPr>
                <w:sz w:val="18"/>
              </w:rPr>
              <w:t>неспорит</w:t>
            </w:r>
            <w:r>
              <w:rPr>
                <w:spacing w:val="-9"/>
                <w:sz w:val="18"/>
              </w:rPr>
              <w:t xml:space="preserve"> </w:t>
            </w:r>
            <w:r>
              <w:rPr>
                <w:sz w:val="18"/>
              </w:rPr>
              <w:t>и</w:t>
            </w:r>
            <w:r>
              <w:rPr>
                <w:spacing w:val="-7"/>
                <w:sz w:val="18"/>
              </w:rPr>
              <w:t xml:space="preserve"> </w:t>
            </w:r>
            <w:r>
              <w:rPr>
                <w:sz w:val="18"/>
              </w:rPr>
              <w:t xml:space="preserve">не </w:t>
            </w:r>
            <w:r>
              <w:rPr>
                <w:spacing w:val="-2"/>
                <w:sz w:val="18"/>
              </w:rPr>
              <w:t>грубит.</w:t>
            </w:r>
          </w:p>
        </w:tc>
        <w:tc>
          <w:tcPr>
            <w:tcW w:w="779" w:type="dxa"/>
            <w:textDirection w:val="btLr"/>
          </w:tcPr>
          <w:p w14:paraId="1ABB2F7E" w14:textId="77777777" w:rsidR="0013436E" w:rsidRDefault="00AE3229">
            <w:pPr>
              <w:pStyle w:val="TableParagraph"/>
              <w:tabs>
                <w:tab w:val="left" w:pos="1629"/>
                <w:tab w:val="left" w:pos="2985"/>
              </w:tabs>
              <w:spacing w:line="247" w:lineRule="auto"/>
              <w:ind w:left="-1" w:right="139"/>
              <w:rPr>
                <w:sz w:val="18"/>
              </w:rPr>
            </w:pPr>
            <w:r>
              <w:rPr>
                <w:spacing w:val="-2"/>
                <w:sz w:val="18"/>
              </w:rPr>
              <w:t>Добросовестно</w:t>
            </w:r>
            <w:r>
              <w:rPr>
                <w:sz w:val="18"/>
              </w:rPr>
              <w:tab/>
            </w:r>
            <w:r>
              <w:rPr>
                <w:spacing w:val="-2"/>
                <w:sz w:val="18"/>
              </w:rPr>
              <w:t>выполняет обязанности,</w:t>
            </w:r>
            <w:r>
              <w:rPr>
                <w:sz w:val="18"/>
              </w:rPr>
              <w:tab/>
            </w:r>
            <w:r>
              <w:rPr>
                <w:spacing w:val="-2"/>
                <w:sz w:val="18"/>
              </w:rPr>
              <w:t>участвует</w:t>
            </w:r>
            <w:r>
              <w:rPr>
                <w:sz w:val="18"/>
              </w:rPr>
              <w:tab/>
            </w:r>
            <w:r>
              <w:rPr>
                <w:spacing w:val="-8"/>
                <w:sz w:val="18"/>
              </w:rPr>
              <w:t>во</w:t>
            </w:r>
            <w:r>
              <w:rPr>
                <w:sz w:val="18"/>
              </w:rPr>
              <w:t xml:space="preserve"> внеурочной</w:t>
            </w:r>
            <w:r>
              <w:rPr>
                <w:spacing w:val="-4"/>
                <w:sz w:val="18"/>
              </w:rPr>
              <w:t xml:space="preserve"> </w:t>
            </w:r>
            <w:r>
              <w:rPr>
                <w:sz w:val="18"/>
              </w:rPr>
              <w:t>деятельности</w:t>
            </w:r>
          </w:p>
        </w:tc>
        <w:tc>
          <w:tcPr>
            <w:tcW w:w="997" w:type="dxa"/>
            <w:textDirection w:val="btLr"/>
          </w:tcPr>
          <w:p w14:paraId="1A19B48A" w14:textId="77777777" w:rsidR="0013436E" w:rsidRDefault="00AE3229">
            <w:pPr>
              <w:pStyle w:val="TableParagraph"/>
              <w:tabs>
                <w:tab w:val="left" w:pos="3077"/>
              </w:tabs>
              <w:spacing w:line="203" w:lineRule="exact"/>
              <w:ind w:left="-1"/>
              <w:rPr>
                <w:sz w:val="18"/>
              </w:rPr>
            </w:pPr>
            <w:r>
              <w:rPr>
                <w:spacing w:val="-2"/>
                <w:sz w:val="18"/>
              </w:rPr>
              <w:t>Благоприятные</w:t>
            </w:r>
            <w:r>
              <w:rPr>
                <w:sz w:val="18"/>
              </w:rPr>
              <w:tab/>
            </w:r>
            <w:r>
              <w:rPr>
                <w:spacing w:val="-10"/>
                <w:sz w:val="18"/>
              </w:rPr>
              <w:t>и</w:t>
            </w:r>
          </w:p>
          <w:p w14:paraId="672FDBB6" w14:textId="77777777" w:rsidR="0013436E" w:rsidRDefault="00AE3229">
            <w:pPr>
              <w:pStyle w:val="TableParagraph"/>
              <w:spacing w:before="4" w:line="247" w:lineRule="auto"/>
              <w:ind w:left="-1" w:right="438"/>
              <w:rPr>
                <w:sz w:val="18"/>
              </w:rPr>
            </w:pPr>
            <w:r>
              <w:rPr>
                <w:sz w:val="18"/>
              </w:rPr>
              <w:t>дружелюбные</w:t>
            </w:r>
            <w:r>
              <w:rPr>
                <w:spacing w:val="-12"/>
                <w:sz w:val="18"/>
              </w:rPr>
              <w:t xml:space="preserve"> </w:t>
            </w:r>
            <w:r>
              <w:rPr>
                <w:sz w:val="18"/>
              </w:rPr>
              <w:t>отношения</w:t>
            </w:r>
            <w:r>
              <w:rPr>
                <w:spacing w:val="-11"/>
                <w:sz w:val="18"/>
              </w:rPr>
              <w:t xml:space="preserve"> </w:t>
            </w:r>
            <w:r>
              <w:rPr>
                <w:sz w:val="18"/>
              </w:rPr>
              <w:t>с</w:t>
            </w:r>
            <w:r>
              <w:rPr>
                <w:spacing w:val="-11"/>
                <w:sz w:val="18"/>
              </w:rPr>
              <w:t xml:space="preserve"> </w:t>
            </w:r>
            <w:r>
              <w:rPr>
                <w:sz w:val="18"/>
              </w:rPr>
              <w:t>учителем и</w:t>
            </w:r>
            <w:r>
              <w:rPr>
                <w:spacing w:val="-2"/>
                <w:sz w:val="18"/>
              </w:rPr>
              <w:t xml:space="preserve"> </w:t>
            </w:r>
            <w:r>
              <w:rPr>
                <w:sz w:val="18"/>
              </w:rPr>
              <w:t>одноклассниками</w:t>
            </w:r>
          </w:p>
        </w:tc>
      </w:tr>
      <w:tr w:rsidR="0013436E" w14:paraId="5DFC0C4C" w14:textId="77777777">
        <w:trPr>
          <w:trHeight w:val="227"/>
        </w:trPr>
        <w:tc>
          <w:tcPr>
            <w:tcW w:w="1558" w:type="dxa"/>
            <w:gridSpan w:val="2"/>
          </w:tcPr>
          <w:p w14:paraId="2DC2E61B" w14:textId="77777777" w:rsidR="0013436E" w:rsidRDefault="0013436E">
            <w:pPr>
              <w:pStyle w:val="TableParagraph"/>
              <w:rPr>
                <w:sz w:val="16"/>
              </w:rPr>
            </w:pPr>
          </w:p>
        </w:tc>
        <w:tc>
          <w:tcPr>
            <w:tcW w:w="738" w:type="dxa"/>
          </w:tcPr>
          <w:p w14:paraId="29026377" w14:textId="77777777" w:rsidR="0013436E" w:rsidRDefault="0013436E">
            <w:pPr>
              <w:pStyle w:val="TableParagraph"/>
              <w:rPr>
                <w:sz w:val="16"/>
              </w:rPr>
            </w:pPr>
          </w:p>
        </w:tc>
        <w:tc>
          <w:tcPr>
            <w:tcW w:w="874" w:type="dxa"/>
          </w:tcPr>
          <w:p w14:paraId="5BAE94E9" w14:textId="77777777" w:rsidR="0013436E" w:rsidRDefault="0013436E">
            <w:pPr>
              <w:pStyle w:val="TableParagraph"/>
              <w:rPr>
                <w:sz w:val="16"/>
              </w:rPr>
            </w:pPr>
          </w:p>
        </w:tc>
        <w:tc>
          <w:tcPr>
            <w:tcW w:w="730" w:type="dxa"/>
          </w:tcPr>
          <w:p w14:paraId="53938FD3" w14:textId="77777777" w:rsidR="0013436E" w:rsidRDefault="0013436E">
            <w:pPr>
              <w:pStyle w:val="TableParagraph"/>
              <w:rPr>
                <w:sz w:val="16"/>
              </w:rPr>
            </w:pPr>
          </w:p>
        </w:tc>
        <w:tc>
          <w:tcPr>
            <w:tcW w:w="649" w:type="dxa"/>
          </w:tcPr>
          <w:p w14:paraId="5F01820B" w14:textId="77777777" w:rsidR="0013436E" w:rsidRDefault="0013436E">
            <w:pPr>
              <w:pStyle w:val="TableParagraph"/>
              <w:rPr>
                <w:sz w:val="16"/>
              </w:rPr>
            </w:pPr>
          </w:p>
        </w:tc>
        <w:tc>
          <w:tcPr>
            <w:tcW w:w="632" w:type="dxa"/>
          </w:tcPr>
          <w:p w14:paraId="57E6CB84" w14:textId="77777777" w:rsidR="0013436E" w:rsidRDefault="0013436E">
            <w:pPr>
              <w:pStyle w:val="TableParagraph"/>
              <w:rPr>
                <w:sz w:val="16"/>
              </w:rPr>
            </w:pPr>
          </w:p>
        </w:tc>
        <w:tc>
          <w:tcPr>
            <w:tcW w:w="627" w:type="dxa"/>
          </w:tcPr>
          <w:p w14:paraId="4C1A79E5" w14:textId="77777777" w:rsidR="0013436E" w:rsidRDefault="0013436E">
            <w:pPr>
              <w:pStyle w:val="TableParagraph"/>
              <w:rPr>
                <w:sz w:val="16"/>
              </w:rPr>
            </w:pPr>
          </w:p>
        </w:tc>
        <w:tc>
          <w:tcPr>
            <w:tcW w:w="635" w:type="dxa"/>
          </w:tcPr>
          <w:p w14:paraId="2EC31218" w14:textId="77777777" w:rsidR="0013436E" w:rsidRDefault="0013436E">
            <w:pPr>
              <w:pStyle w:val="TableParagraph"/>
              <w:rPr>
                <w:sz w:val="16"/>
              </w:rPr>
            </w:pPr>
          </w:p>
        </w:tc>
        <w:tc>
          <w:tcPr>
            <w:tcW w:w="584" w:type="dxa"/>
          </w:tcPr>
          <w:p w14:paraId="0C99FCA3" w14:textId="77777777" w:rsidR="0013436E" w:rsidRDefault="0013436E">
            <w:pPr>
              <w:pStyle w:val="TableParagraph"/>
              <w:rPr>
                <w:sz w:val="16"/>
              </w:rPr>
            </w:pPr>
          </w:p>
        </w:tc>
        <w:tc>
          <w:tcPr>
            <w:tcW w:w="685" w:type="dxa"/>
          </w:tcPr>
          <w:p w14:paraId="0A7DAB7F" w14:textId="77777777" w:rsidR="0013436E" w:rsidRDefault="0013436E">
            <w:pPr>
              <w:pStyle w:val="TableParagraph"/>
              <w:rPr>
                <w:sz w:val="16"/>
              </w:rPr>
            </w:pPr>
          </w:p>
        </w:tc>
        <w:tc>
          <w:tcPr>
            <w:tcW w:w="615" w:type="dxa"/>
          </w:tcPr>
          <w:p w14:paraId="1228D60C" w14:textId="77777777" w:rsidR="0013436E" w:rsidRDefault="0013436E">
            <w:pPr>
              <w:pStyle w:val="TableParagraph"/>
              <w:rPr>
                <w:sz w:val="16"/>
              </w:rPr>
            </w:pPr>
          </w:p>
        </w:tc>
        <w:tc>
          <w:tcPr>
            <w:tcW w:w="779" w:type="dxa"/>
          </w:tcPr>
          <w:p w14:paraId="43A83299" w14:textId="77777777" w:rsidR="0013436E" w:rsidRDefault="0013436E">
            <w:pPr>
              <w:pStyle w:val="TableParagraph"/>
              <w:rPr>
                <w:sz w:val="16"/>
              </w:rPr>
            </w:pPr>
          </w:p>
        </w:tc>
        <w:tc>
          <w:tcPr>
            <w:tcW w:w="997" w:type="dxa"/>
          </w:tcPr>
          <w:p w14:paraId="26A9DFD1" w14:textId="77777777" w:rsidR="0013436E" w:rsidRDefault="0013436E">
            <w:pPr>
              <w:pStyle w:val="TableParagraph"/>
              <w:rPr>
                <w:sz w:val="16"/>
              </w:rPr>
            </w:pPr>
          </w:p>
        </w:tc>
      </w:tr>
      <w:tr w:rsidR="0013436E" w14:paraId="37AE3B22" w14:textId="77777777">
        <w:trPr>
          <w:trHeight w:val="208"/>
        </w:trPr>
        <w:tc>
          <w:tcPr>
            <w:tcW w:w="1558" w:type="dxa"/>
            <w:gridSpan w:val="2"/>
          </w:tcPr>
          <w:p w14:paraId="2970A25E" w14:textId="77777777" w:rsidR="0013436E" w:rsidRDefault="0013436E">
            <w:pPr>
              <w:pStyle w:val="TableParagraph"/>
              <w:rPr>
                <w:sz w:val="14"/>
              </w:rPr>
            </w:pPr>
          </w:p>
        </w:tc>
        <w:tc>
          <w:tcPr>
            <w:tcW w:w="738" w:type="dxa"/>
          </w:tcPr>
          <w:p w14:paraId="6111B30F" w14:textId="77777777" w:rsidR="0013436E" w:rsidRDefault="0013436E">
            <w:pPr>
              <w:pStyle w:val="TableParagraph"/>
              <w:rPr>
                <w:sz w:val="14"/>
              </w:rPr>
            </w:pPr>
          </w:p>
        </w:tc>
        <w:tc>
          <w:tcPr>
            <w:tcW w:w="874" w:type="dxa"/>
          </w:tcPr>
          <w:p w14:paraId="7F0F2827" w14:textId="77777777" w:rsidR="0013436E" w:rsidRDefault="0013436E">
            <w:pPr>
              <w:pStyle w:val="TableParagraph"/>
              <w:rPr>
                <w:sz w:val="14"/>
              </w:rPr>
            </w:pPr>
          </w:p>
        </w:tc>
        <w:tc>
          <w:tcPr>
            <w:tcW w:w="730" w:type="dxa"/>
          </w:tcPr>
          <w:p w14:paraId="03845AFB" w14:textId="77777777" w:rsidR="0013436E" w:rsidRDefault="0013436E">
            <w:pPr>
              <w:pStyle w:val="TableParagraph"/>
              <w:rPr>
                <w:sz w:val="14"/>
              </w:rPr>
            </w:pPr>
          </w:p>
        </w:tc>
        <w:tc>
          <w:tcPr>
            <w:tcW w:w="649" w:type="dxa"/>
          </w:tcPr>
          <w:p w14:paraId="07A2F793" w14:textId="77777777" w:rsidR="0013436E" w:rsidRDefault="0013436E">
            <w:pPr>
              <w:pStyle w:val="TableParagraph"/>
              <w:rPr>
                <w:sz w:val="14"/>
              </w:rPr>
            </w:pPr>
          </w:p>
        </w:tc>
        <w:tc>
          <w:tcPr>
            <w:tcW w:w="632" w:type="dxa"/>
          </w:tcPr>
          <w:p w14:paraId="12007236" w14:textId="77777777" w:rsidR="0013436E" w:rsidRDefault="0013436E">
            <w:pPr>
              <w:pStyle w:val="TableParagraph"/>
              <w:rPr>
                <w:sz w:val="14"/>
              </w:rPr>
            </w:pPr>
          </w:p>
        </w:tc>
        <w:tc>
          <w:tcPr>
            <w:tcW w:w="627" w:type="dxa"/>
          </w:tcPr>
          <w:p w14:paraId="362A30BF" w14:textId="77777777" w:rsidR="0013436E" w:rsidRDefault="0013436E">
            <w:pPr>
              <w:pStyle w:val="TableParagraph"/>
              <w:rPr>
                <w:sz w:val="14"/>
              </w:rPr>
            </w:pPr>
          </w:p>
        </w:tc>
        <w:tc>
          <w:tcPr>
            <w:tcW w:w="635" w:type="dxa"/>
          </w:tcPr>
          <w:p w14:paraId="0B9CF2E5" w14:textId="77777777" w:rsidR="0013436E" w:rsidRDefault="0013436E">
            <w:pPr>
              <w:pStyle w:val="TableParagraph"/>
              <w:rPr>
                <w:sz w:val="14"/>
              </w:rPr>
            </w:pPr>
          </w:p>
        </w:tc>
        <w:tc>
          <w:tcPr>
            <w:tcW w:w="584" w:type="dxa"/>
          </w:tcPr>
          <w:p w14:paraId="1F1EF710" w14:textId="77777777" w:rsidR="0013436E" w:rsidRDefault="0013436E">
            <w:pPr>
              <w:pStyle w:val="TableParagraph"/>
              <w:rPr>
                <w:sz w:val="14"/>
              </w:rPr>
            </w:pPr>
          </w:p>
        </w:tc>
        <w:tc>
          <w:tcPr>
            <w:tcW w:w="685" w:type="dxa"/>
          </w:tcPr>
          <w:p w14:paraId="01F8D950" w14:textId="77777777" w:rsidR="0013436E" w:rsidRDefault="0013436E">
            <w:pPr>
              <w:pStyle w:val="TableParagraph"/>
              <w:rPr>
                <w:sz w:val="14"/>
              </w:rPr>
            </w:pPr>
          </w:p>
        </w:tc>
        <w:tc>
          <w:tcPr>
            <w:tcW w:w="615" w:type="dxa"/>
          </w:tcPr>
          <w:p w14:paraId="42B583E4" w14:textId="77777777" w:rsidR="0013436E" w:rsidRDefault="0013436E">
            <w:pPr>
              <w:pStyle w:val="TableParagraph"/>
              <w:rPr>
                <w:sz w:val="14"/>
              </w:rPr>
            </w:pPr>
          </w:p>
        </w:tc>
        <w:tc>
          <w:tcPr>
            <w:tcW w:w="779" w:type="dxa"/>
          </w:tcPr>
          <w:p w14:paraId="489193A7" w14:textId="77777777" w:rsidR="0013436E" w:rsidRDefault="0013436E">
            <w:pPr>
              <w:pStyle w:val="TableParagraph"/>
              <w:rPr>
                <w:sz w:val="14"/>
              </w:rPr>
            </w:pPr>
          </w:p>
        </w:tc>
        <w:tc>
          <w:tcPr>
            <w:tcW w:w="997" w:type="dxa"/>
          </w:tcPr>
          <w:p w14:paraId="13DA45A3" w14:textId="77777777" w:rsidR="0013436E" w:rsidRDefault="0013436E">
            <w:pPr>
              <w:pStyle w:val="TableParagraph"/>
              <w:rPr>
                <w:sz w:val="14"/>
              </w:rPr>
            </w:pPr>
          </w:p>
        </w:tc>
      </w:tr>
      <w:tr w:rsidR="0013436E" w14:paraId="34956D84" w14:textId="77777777">
        <w:trPr>
          <w:trHeight w:val="330"/>
        </w:trPr>
        <w:tc>
          <w:tcPr>
            <w:tcW w:w="1558" w:type="dxa"/>
            <w:gridSpan w:val="2"/>
          </w:tcPr>
          <w:p w14:paraId="321F54AE" w14:textId="77777777" w:rsidR="0013436E" w:rsidRDefault="00AE3229">
            <w:pPr>
              <w:pStyle w:val="TableParagraph"/>
              <w:spacing w:line="202" w:lineRule="exact"/>
              <w:ind w:left="4"/>
              <w:rPr>
                <w:sz w:val="18"/>
              </w:rPr>
            </w:pPr>
            <w:r>
              <w:rPr>
                <w:spacing w:val="-2"/>
                <w:sz w:val="18"/>
              </w:rPr>
              <w:t>Среднеезначение</w:t>
            </w:r>
          </w:p>
        </w:tc>
        <w:tc>
          <w:tcPr>
            <w:tcW w:w="738" w:type="dxa"/>
          </w:tcPr>
          <w:p w14:paraId="77005C11" w14:textId="77777777" w:rsidR="0013436E" w:rsidRDefault="0013436E">
            <w:pPr>
              <w:pStyle w:val="TableParagraph"/>
              <w:rPr>
                <w:sz w:val="18"/>
              </w:rPr>
            </w:pPr>
          </w:p>
        </w:tc>
        <w:tc>
          <w:tcPr>
            <w:tcW w:w="874" w:type="dxa"/>
          </w:tcPr>
          <w:p w14:paraId="63D8F59B" w14:textId="77777777" w:rsidR="0013436E" w:rsidRDefault="0013436E">
            <w:pPr>
              <w:pStyle w:val="TableParagraph"/>
              <w:rPr>
                <w:sz w:val="18"/>
              </w:rPr>
            </w:pPr>
          </w:p>
        </w:tc>
        <w:tc>
          <w:tcPr>
            <w:tcW w:w="730" w:type="dxa"/>
          </w:tcPr>
          <w:p w14:paraId="155317D9" w14:textId="77777777" w:rsidR="0013436E" w:rsidRDefault="0013436E">
            <w:pPr>
              <w:pStyle w:val="TableParagraph"/>
              <w:rPr>
                <w:sz w:val="18"/>
              </w:rPr>
            </w:pPr>
          </w:p>
        </w:tc>
        <w:tc>
          <w:tcPr>
            <w:tcW w:w="649" w:type="dxa"/>
          </w:tcPr>
          <w:p w14:paraId="2FC69FD2" w14:textId="77777777" w:rsidR="0013436E" w:rsidRDefault="0013436E">
            <w:pPr>
              <w:pStyle w:val="TableParagraph"/>
              <w:rPr>
                <w:sz w:val="18"/>
              </w:rPr>
            </w:pPr>
          </w:p>
        </w:tc>
        <w:tc>
          <w:tcPr>
            <w:tcW w:w="632" w:type="dxa"/>
          </w:tcPr>
          <w:p w14:paraId="71EE19C5" w14:textId="77777777" w:rsidR="0013436E" w:rsidRDefault="0013436E">
            <w:pPr>
              <w:pStyle w:val="TableParagraph"/>
              <w:rPr>
                <w:sz w:val="18"/>
              </w:rPr>
            </w:pPr>
          </w:p>
        </w:tc>
        <w:tc>
          <w:tcPr>
            <w:tcW w:w="627" w:type="dxa"/>
          </w:tcPr>
          <w:p w14:paraId="565F9CA4" w14:textId="77777777" w:rsidR="0013436E" w:rsidRDefault="0013436E">
            <w:pPr>
              <w:pStyle w:val="TableParagraph"/>
              <w:rPr>
                <w:sz w:val="18"/>
              </w:rPr>
            </w:pPr>
          </w:p>
        </w:tc>
        <w:tc>
          <w:tcPr>
            <w:tcW w:w="635" w:type="dxa"/>
          </w:tcPr>
          <w:p w14:paraId="2D092602" w14:textId="77777777" w:rsidR="0013436E" w:rsidRDefault="0013436E">
            <w:pPr>
              <w:pStyle w:val="TableParagraph"/>
              <w:rPr>
                <w:sz w:val="18"/>
              </w:rPr>
            </w:pPr>
          </w:p>
        </w:tc>
        <w:tc>
          <w:tcPr>
            <w:tcW w:w="584" w:type="dxa"/>
          </w:tcPr>
          <w:p w14:paraId="5303D9D1" w14:textId="77777777" w:rsidR="0013436E" w:rsidRDefault="0013436E">
            <w:pPr>
              <w:pStyle w:val="TableParagraph"/>
              <w:rPr>
                <w:sz w:val="18"/>
              </w:rPr>
            </w:pPr>
          </w:p>
        </w:tc>
        <w:tc>
          <w:tcPr>
            <w:tcW w:w="685" w:type="dxa"/>
          </w:tcPr>
          <w:p w14:paraId="55C7FE84" w14:textId="77777777" w:rsidR="0013436E" w:rsidRDefault="0013436E">
            <w:pPr>
              <w:pStyle w:val="TableParagraph"/>
              <w:rPr>
                <w:sz w:val="18"/>
              </w:rPr>
            </w:pPr>
          </w:p>
        </w:tc>
        <w:tc>
          <w:tcPr>
            <w:tcW w:w="615" w:type="dxa"/>
          </w:tcPr>
          <w:p w14:paraId="747BF4C0" w14:textId="77777777" w:rsidR="0013436E" w:rsidRDefault="0013436E">
            <w:pPr>
              <w:pStyle w:val="TableParagraph"/>
              <w:rPr>
                <w:sz w:val="18"/>
              </w:rPr>
            </w:pPr>
          </w:p>
        </w:tc>
        <w:tc>
          <w:tcPr>
            <w:tcW w:w="779" w:type="dxa"/>
          </w:tcPr>
          <w:p w14:paraId="5269720B" w14:textId="77777777" w:rsidR="0013436E" w:rsidRDefault="0013436E">
            <w:pPr>
              <w:pStyle w:val="TableParagraph"/>
              <w:rPr>
                <w:sz w:val="18"/>
              </w:rPr>
            </w:pPr>
          </w:p>
        </w:tc>
        <w:tc>
          <w:tcPr>
            <w:tcW w:w="997" w:type="dxa"/>
          </w:tcPr>
          <w:p w14:paraId="3248F96C" w14:textId="77777777" w:rsidR="0013436E" w:rsidRDefault="0013436E">
            <w:pPr>
              <w:pStyle w:val="TableParagraph"/>
              <w:rPr>
                <w:sz w:val="18"/>
              </w:rPr>
            </w:pPr>
          </w:p>
        </w:tc>
      </w:tr>
      <w:tr w:rsidR="0013436E" w14:paraId="3BD7B50E" w14:textId="77777777">
        <w:trPr>
          <w:trHeight w:val="621"/>
        </w:trPr>
        <w:tc>
          <w:tcPr>
            <w:tcW w:w="1090" w:type="dxa"/>
            <w:tcBorders>
              <w:right w:val="nil"/>
            </w:tcBorders>
          </w:tcPr>
          <w:p w14:paraId="63972D27" w14:textId="77777777" w:rsidR="0013436E" w:rsidRDefault="00AE3229">
            <w:pPr>
              <w:pStyle w:val="TableParagraph"/>
              <w:spacing w:line="206" w:lineRule="exact"/>
              <w:ind w:left="4" w:right="386"/>
              <w:rPr>
                <w:sz w:val="18"/>
              </w:rPr>
            </w:pPr>
            <w:r>
              <w:rPr>
                <w:spacing w:val="-2"/>
                <w:sz w:val="18"/>
              </w:rPr>
              <w:t>Среднее значение блоку</w:t>
            </w:r>
          </w:p>
        </w:tc>
        <w:tc>
          <w:tcPr>
            <w:tcW w:w="468" w:type="dxa"/>
            <w:tcBorders>
              <w:left w:val="nil"/>
            </w:tcBorders>
          </w:tcPr>
          <w:p w14:paraId="39AC26F5" w14:textId="77777777" w:rsidR="0013436E" w:rsidRDefault="0013436E">
            <w:pPr>
              <w:pStyle w:val="TableParagraph"/>
              <w:spacing w:before="8"/>
              <w:rPr>
                <w:sz w:val="17"/>
              </w:rPr>
            </w:pPr>
          </w:p>
          <w:p w14:paraId="1C5F4D2A" w14:textId="77777777" w:rsidR="0013436E" w:rsidRDefault="00AE3229">
            <w:pPr>
              <w:pStyle w:val="TableParagraph"/>
              <w:ind w:left="93"/>
              <w:rPr>
                <w:sz w:val="18"/>
              </w:rPr>
            </w:pPr>
            <w:r>
              <w:rPr>
                <w:spacing w:val="-5"/>
                <w:sz w:val="18"/>
              </w:rPr>
              <w:t>по</w:t>
            </w:r>
          </w:p>
        </w:tc>
        <w:tc>
          <w:tcPr>
            <w:tcW w:w="2342" w:type="dxa"/>
            <w:gridSpan w:val="3"/>
          </w:tcPr>
          <w:p w14:paraId="0F1FF4AA" w14:textId="77777777" w:rsidR="0013436E" w:rsidRDefault="0013436E">
            <w:pPr>
              <w:pStyle w:val="TableParagraph"/>
              <w:rPr>
                <w:sz w:val="18"/>
              </w:rPr>
            </w:pPr>
          </w:p>
        </w:tc>
        <w:tc>
          <w:tcPr>
            <w:tcW w:w="1908" w:type="dxa"/>
            <w:gridSpan w:val="3"/>
          </w:tcPr>
          <w:p w14:paraId="57F9DE45" w14:textId="77777777" w:rsidR="0013436E" w:rsidRDefault="0013436E">
            <w:pPr>
              <w:pStyle w:val="TableParagraph"/>
              <w:rPr>
                <w:sz w:val="18"/>
              </w:rPr>
            </w:pPr>
          </w:p>
        </w:tc>
        <w:tc>
          <w:tcPr>
            <w:tcW w:w="1904" w:type="dxa"/>
            <w:gridSpan w:val="3"/>
          </w:tcPr>
          <w:p w14:paraId="27D0E5F8" w14:textId="77777777" w:rsidR="0013436E" w:rsidRDefault="0013436E">
            <w:pPr>
              <w:pStyle w:val="TableParagraph"/>
              <w:rPr>
                <w:sz w:val="18"/>
              </w:rPr>
            </w:pPr>
          </w:p>
        </w:tc>
        <w:tc>
          <w:tcPr>
            <w:tcW w:w="2391" w:type="dxa"/>
            <w:gridSpan w:val="3"/>
          </w:tcPr>
          <w:p w14:paraId="141319F6" w14:textId="77777777" w:rsidR="0013436E" w:rsidRDefault="0013436E">
            <w:pPr>
              <w:pStyle w:val="TableParagraph"/>
              <w:rPr>
                <w:sz w:val="18"/>
              </w:rPr>
            </w:pPr>
          </w:p>
        </w:tc>
      </w:tr>
      <w:tr w:rsidR="0013436E" w14:paraId="0B948397" w14:textId="77777777">
        <w:trPr>
          <w:trHeight w:val="830"/>
        </w:trPr>
        <w:tc>
          <w:tcPr>
            <w:tcW w:w="1090" w:type="dxa"/>
            <w:tcBorders>
              <w:right w:val="nil"/>
            </w:tcBorders>
          </w:tcPr>
          <w:p w14:paraId="5D49A6E3" w14:textId="77777777" w:rsidR="0013436E" w:rsidRDefault="00AE3229">
            <w:pPr>
              <w:pStyle w:val="TableParagraph"/>
              <w:ind w:left="4" w:right="386"/>
              <w:rPr>
                <w:sz w:val="18"/>
              </w:rPr>
            </w:pPr>
            <w:r>
              <w:rPr>
                <w:spacing w:val="-2"/>
                <w:sz w:val="18"/>
              </w:rPr>
              <w:t>Среднее значение карте</w:t>
            </w:r>
          </w:p>
          <w:p w14:paraId="6D943345" w14:textId="77777777" w:rsidR="0013436E" w:rsidRDefault="00AE3229">
            <w:pPr>
              <w:pStyle w:val="TableParagraph"/>
              <w:spacing w:line="192" w:lineRule="exact"/>
              <w:ind w:left="4"/>
              <w:rPr>
                <w:sz w:val="18"/>
              </w:rPr>
            </w:pPr>
            <w:r>
              <w:rPr>
                <w:spacing w:val="-2"/>
                <w:sz w:val="18"/>
              </w:rPr>
              <w:t>наблюдений</w:t>
            </w:r>
          </w:p>
        </w:tc>
        <w:tc>
          <w:tcPr>
            <w:tcW w:w="468" w:type="dxa"/>
            <w:tcBorders>
              <w:left w:val="nil"/>
            </w:tcBorders>
          </w:tcPr>
          <w:p w14:paraId="697FD1FA" w14:textId="77777777" w:rsidR="0013436E" w:rsidRDefault="0013436E">
            <w:pPr>
              <w:pStyle w:val="TableParagraph"/>
              <w:spacing w:before="8"/>
              <w:rPr>
                <w:sz w:val="17"/>
              </w:rPr>
            </w:pPr>
          </w:p>
          <w:p w14:paraId="67A76405" w14:textId="77777777" w:rsidR="0013436E" w:rsidRDefault="00AE3229">
            <w:pPr>
              <w:pStyle w:val="TableParagraph"/>
              <w:ind w:left="93"/>
              <w:rPr>
                <w:sz w:val="18"/>
              </w:rPr>
            </w:pPr>
            <w:r>
              <w:rPr>
                <w:spacing w:val="-5"/>
                <w:sz w:val="18"/>
              </w:rPr>
              <w:t>по</w:t>
            </w:r>
          </w:p>
        </w:tc>
        <w:tc>
          <w:tcPr>
            <w:tcW w:w="8545" w:type="dxa"/>
            <w:gridSpan w:val="12"/>
          </w:tcPr>
          <w:p w14:paraId="1BB50BDB" w14:textId="77777777" w:rsidR="0013436E" w:rsidRDefault="0013436E">
            <w:pPr>
              <w:pStyle w:val="TableParagraph"/>
              <w:rPr>
                <w:sz w:val="18"/>
              </w:rPr>
            </w:pPr>
          </w:p>
        </w:tc>
      </w:tr>
    </w:tbl>
    <w:p w14:paraId="5B88DFB7" w14:textId="77777777" w:rsidR="0013436E" w:rsidRDefault="00AE3229">
      <w:pPr>
        <w:pStyle w:val="a3"/>
        <w:spacing w:line="227" w:lineRule="exact"/>
        <w:ind w:left="978"/>
      </w:pPr>
      <w:r>
        <w:t>Обработка</w:t>
      </w:r>
      <w:r>
        <w:rPr>
          <w:spacing w:val="-12"/>
        </w:rPr>
        <w:t xml:space="preserve"> </w:t>
      </w:r>
      <w:r>
        <w:rPr>
          <w:spacing w:val="-2"/>
        </w:rPr>
        <w:t>результатов:</w:t>
      </w:r>
    </w:p>
    <w:p w14:paraId="2CFB6199" w14:textId="77777777" w:rsidR="0013436E" w:rsidRDefault="00AE3229">
      <w:pPr>
        <w:pStyle w:val="a3"/>
        <w:ind w:firstLine="719"/>
      </w:pPr>
      <w:r>
        <w:t>Результаты</w:t>
      </w:r>
      <w:r>
        <w:rPr>
          <w:spacing w:val="39"/>
        </w:rPr>
        <w:t xml:space="preserve"> </w:t>
      </w:r>
      <w:r>
        <w:t>в</w:t>
      </w:r>
      <w:r>
        <w:rPr>
          <w:spacing w:val="39"/>
        </w:rPr>
        <w:t xml:space="preserve"> </w:t>
      </w:r>
      <w:r>
        <w:t>каждом</w:t>
      </w:r>
      <w:r>
        <w:rPr>
          <w:spacing w:val="40"/>
        </w:rPr>
        <w:t xml:space="preserve"> </w:t>
      </w:r>
      <w:r>
        <w:t>показатели</w:t>
      </w:r>
      <w:r>
        <w:rPr>
          <w:spacing w:val="38"/>
        </w:rPr>
        <w:t xml:space="preserve"> </w:t>
      </w:r>
      <w:r>
        <w:t>на</w:t>
      </w:r>
      <w:r>
        <w:rPr>
          <w:spacing w:val="39"/>
        </w:rPr>
        <w:t xml:space="preserve"> </w:t>
      </w:r>
      <w:r>
        <w:t>всех</w:t>
      </w:r>
      <w:r>
        <w:rPr>
          <w:spacing w:val="38"/>
        </w:rPr>
        <w:t xml:space="preserve"> </w:t>
      </w:r>
      <w:r>
        <w:t>этапах</w:t>
      </w:r>
      <w:r>
        <w:rPr>
          <w:spacing w:val="38"/>
        </w:rPr>
        <w:t xml:space="preserve"> </w:t>
      </w:r>
      <w:r>
        <w:t>суммируются</w:t>
      </w:r>
      <w:r>
        <w:rPr>
          <w:spacing w:val="39"/>
        </w:rPr>
        <w:t xml:space="preserve"> </w:t>
      </w:r>
      <w:r>
        <w:t>и</w:t>
      </w:r>
      <w:r>
        <w:rPr>
          <w:spacing w:val="38"/>
        </w:rPr>
        <w:t xml:space="preserve"> </w:t>
      </w:r>
      <w:r>
        <w:t>делятся</w:t>
      </w:r>
      <w:r>
        <w:rPr>
          <w:spacing w:val="39"/>
        </w:rPr>
        <w:t xml:space="preserve"> </w:t>
      </w:r>
      <w:r>
        <w:t>на</w:t>
      </w:r>
      <w:r>
        <w:rPr>
          <w:spacing w:val="39"/>
        </w:rPr>
        <w:t xml:space="preserve"> </w:t>
      </w:r>
      <w:r>
        <w:t>их</w:t>
      </w:r>
      <w:r>
        <w:rPr>
          <w:spacing w:val="40"/>
        </w:rPr>
        <w:t xml:space="preserve"> </w:t>
      </w:r>
      <w:r>
        <w:t>количество,</w:t>
      </w:r>
      <w:r>
        <w:rPr>
          <w:spacing w:val="39"/>
        </w:rPr>
        <w:t xml:space="preserve"> </w:t>
      </w:r>
      <w:r>
        <w:t>находится среднее значение.</w:t>
      </w:r>
    </w:p>
    <w:p w14:paraId="42DBF68F" w14:textId="77777777" w:rsidR="0013436E" w:rsidRDefault="00AE3229">
      <w:pPr>
        <w:pStyle w:val="a3"/>
        <w:ind w:left="978"/>
      </w:pPr>
      <w:r>
        <w:t>Показатели</w:t>
      </w:r>
      <w:r>
        <w:rPr>
          <w:spacing w:val="-6"/>
        </w:rPr>
        <w:t xml:space="preserve"> </w:t>
      </w:r>
      <w:r>
        <w:t>по</w:t>
      </w:r>
      <w:r>
        <w:rPr>
          <w:spacing w:val="-2"/>
        </w:rPr>
        <w:t xml:space="preserve"> </w:t>
      </w:r>
      <w:r>
        <w:t>каждому</w:t>
      </w:r>
      <w:r>
        <w:rPr>
          <w:spacing w:val="-6"/>
        </w:rPr>
        <w:t xml:space="preserve"> </w:t>
      </w:r>
      <w:r>
        <w:t>блоку</w:t>
      </w:r>
      <w:r>
        <w:rPr>
          <w:spacing w:val="-8"/>
        </w:rPr>
        <w:t xml:space="preserve"> </w:t>
      </w:r>
      <w:r>
        <w:t>суммируются</w:t>
      </w:r>
      <w:r>
        <w:rPr>
          <w:spacing w:val="-3"/>
        </w:rPr>
        <w:t xml:space="preserve"> </w:t>
      </w:r>
      <w:r>
        <w:t>и</w:t>
      </w:r>
      <w:r>
        <w:rPr>
          <w:spacing w:val="-6"/>
        </w:rPr>
        <w:t xml:space="preserve"> </w:t>
      </w:r>
      <w:r>
        <w:t>делятся</w:t>
      </w:r>
      <w:r>
        <w:rPr>
          <w:spacing w:val="-3"/>
        </w:rPr>
        <w:t xml:space="preserve"> </w:t>
      </w:r>
      <w:r>
        <w:t>на</w:t>
      </w:r>
      <w:r>
        <w:rPr>
          <w:spacing w:val="-5"/>
        </w:rPr>
        <w:t xml:space="preserve"> </w:t>
      </w:r>
      <w:r>
        <w:t>три</w:t>
      </w:r>
      <w:r>
        <w:rPr>
          <w:spacing w:val="-2"/>
        </w:rPr>
        <w:t xml:space="preserve"> </w:t>
      </w:r>
      <w:r>
        <w:t>-</w:t>
      </w:r>
      <w:r>
        <w:rPr>
          <w:spacing w:val="-6"/>
        </w:rPr>
        <w:t xml:space="preserve"> </w:t>
      </w:r>
      <w:r>
        <w:t>среднее</w:t>
      </w:r>
      <w:r>
        <w:rPr>
          <w:spacing w:val="-5"/>
        </w:rPr>
        <w:t xml:space="preserve"> </w:t>
      </w:r>
      <w:r>
        <w:t>значение</w:t>
      </w:r>
      <w:r>
        <w:rPr>
          <w:spacing w:val="-5"/>
        </w:rPr>
        <w:t xml:space="preserve"> </w:t>
      </w:r>
      <w:r>
        <w:t>по</w:t>
      </w:r>
      <w:r>
        <w:rPr>
          <w:spacing w:val="-2"/>
        </w:rPr>
        <w:t xml:space="preserve"> блоку.</w:t>
      </w:r>
    </w:p>
    <w:p w14:paraId="0B8EACD6" w14:textId="77777777" w:rsidR="0013436E" w:rsidRDefault="00AE3229">
      <w:pPr>
        <w:pStyle w:val="a3"/>
        <w:ind w:left="978" w:right="3079"/>
      </w:pPr>
      <w:r>
        <w:t>Складываются</w:t>
      </w:r>
      <w:r>
        <w:rPr>
          <w:spacing w:val="-6"/>
        </w:rPr>
        <w:t xml:space="preserve"> </w:t>
      </w:r>
      <w:r>
        <w:t>средние</w:t>
      </w:r>
      <w:r>
        <w:rPr>
          <w:spacing w:val="-5"/>
        </w:rPr>
        <w:t xml:space="preserve"> </w:t>
      </w:r>
      <w:r>
        <w:t>значения</w:t>
      </w:r>
      <w:r>
        <w:rPr>
          <w:spacing w:val="-6"/>
        </w:rPr>
        <w:t xml:space="preserve"> </w:t>
      </w:r>
      <w:r>
        <w:t>по</w:t>
      </w:r>
      <w:r>
        <w:rPr>
          <w:spacing w:val="-4"/>
        </w:rPr>
        <w:t xml:space="preserve"> </w:t>
      </w:r>
      <w:r>
        <w:t>блокам</w:t>
      </w:r>
      <w:r>
        <w:rPr>
          <w:spacing w:val="-4"/>
        </w:rPr>
        <w:t xml:space="preserve"> </w:t>
      </w:r>
      <w:r>
        <w:t>и</w:t>
      </w:r>
      <w:r>
        <w:rPr>
          <w:spacing w:val="-6"/>
        </w:rPr>
        <w:t xml:space="preserve"> </w:t>
      </w:r>
      <w:r>
        <w:t>делятся</w:t>
      </w:r>
      <w:r>
        <w:rPr>
          <w:spacing w:val="-6"/>
        </w:rPr>
        <w:t xml:space="preserve"> </w:t>
      </w:r>
      <w:r>
        <w:t>на</w:t>
      </w:r>
      <w:r>
        <w:rPr>
          <w:spacing w:val="-3"/>
        </w:rPr>
        <w:t xml:space="preserve"> </w:t>
      </w:r>
      <w:r>
        <w:t>их</w:t>
      </w:r>
      <w:r>
        <w:rPr>
          <w:spacing w:val="-6"/>
        </w:rPr>
        <w:t xml:space="preserve"> </w:t>
      </w:r>
      <w:r>
        <w:t>количество (4)–среднее значение по карте наблюдений.</w:t>
      </w:r>
    </w:p>
    <w:p w14:paraId="7B893BE5" w14:textId="77777777" w:rsidR="0013436E" w:rsidRDefault="00AE3229">
      <w:pPr>
        <w:pStyle w:val="a3"/>
        <w:spacing w:before="1"/>
        <w:ind w:firstLine="719"/>
      </w:pPr>
      <w:r>
        <w:t>Промежуточный мониторинг (январь</w:t>
      </w:r>
      <w:r>
        <w:rPr>
          <w:spacing w:val="23"/>
        </w:rPr>
        <w:t xml:space="preserve"> </w:t>
      </w:r>
      <w:r>
        <w:t>- февраль) осуществляется в 1 – 4 классах только в отношении тех</w:t>
      </w:r>
      <w:r>
        <w:rPr>
          <w:spacing w:val="40"/>
        </w:rPr>
        <w:t xml:space="preserve"> </w:t>
      </w:r>
      <w:r>
        <w:t>обучающихся, которые показали низкие результаты диагностики.</w:t>
      </w:r>
    </w:p>
    <w:p w14:paraId="5ACBBC32" w14:textId="77777777" w:rsidR="0013436E" w:rsidRDefault="00AE3229">
      <w:pPr>
        <w:pStyle w:val="a3"/>
        <w:spacing w:line="228" w:lineRule="exact"/>
        <w:ind w:left="978"/>
      </w:pPr>
      <w:r>
        <w:t>В</w:t>
      </w:r>
      <w:r>
        <w:rPr>
          <w:spacing w:val="41"/>
        </w:rPr>
        <w:t xml:space="preserve"> </w:t>
      </w:r>
      <w:r>
        <w:t>4</w:t>
      </w:r>
      <w:r>
        <w:rPr>
          <w:spacing w:val="41"/>
        </w:rPr>
        <w:t xml:space="preserve"> </w:t>
      </w:r>
      <w:r>
        <w:t>классе</w:t>
      </w:r>
      <w:r>
        <w:rPr>
          <w:spacing w:val="41"/>
        </w:rPr>
        <w:t xml:space="preserve"> </w:t>
      </w:r>
      <w:r>
        <w:t>осуществляется</w:t>
      </w:r>
      <w:r>
        <w:rPr>
          <w:spacing w:val="42"/>
        </w:rPr>
        <w:t xml:space="preserve"> </w:t>
      </w:r>
      <w:r>
        <w:t>диагностика</w:t>
      </w:r>
      <w:r>
        <w:rPr>
          <w:spacing w:val="44"/>
        </w:rPr>
        <w:t xml:space="preserve"> </w:t>
      </w:r>
      <w:r>
        <w:t>«Уровень</w:t>
      </w:r>
      <w:r>
        <w:rPr>
          <w:spacing w:val="40"/>
        </w:rPr>
        <w:t xml:space="preserve"> </w:t>
      </w:r>
      <w:r>
        <w:t>готовности</w:t>
      </w:r>
      <w:r>
        <w:rPr>
          <w:spacing w:val="39"/>
        </w:rPr>
        <w:t xml:space="preserve"> </w:t>
      </w:r>
      <w:r>
        <w:t>обучающихся</w:t>
      </w:r>
      <w:r>
        <w:rPr>
          <w:spacing w:val="40"/>
        </w:rPr>
        <w:t xml:space="preserve"> </w:t>
      </w:r>
      <w:r>
        <w:t>при</w:t>
      </w:r>
      <w:r>
        <w:rPr>
          <w:spacing w:val="42"/>
        </w:rPr>
        <w:t xml:space="preserve"> </w:t>
      </w:r>
      <w:r>
        <w:t>переходе</w:t>
      </w:r>
      <w:r>
        <w:rPr>
          <w:spacing w:val="40"/>
        </w:rPr>
        <w:t xml:space="preserve"> </w:t>
      </w:r>
      <w:r>
        <w:t>в</w:t>
      </w:r>
      <w:r>
        <w:rPr>
          <w:spacing w:val="48"/>
        </w:rPr>
        <w:t xml:space="preserve"> </w:t>
      </w:r>
      <w:r>
        <w:rPr>
          <w:spacing w:val="-2"/>
        </w:rPr>
        <w:t>основное</w:t>
      </w:r>
    </w:p>
    <w:p w14:paraId="54FFBBAE" w14:textId="77777777" w:rsidR="0013436E" w:rsidRDefault="00AE3229">
      <w:pPr>
        <w:pStyle w:val="a3"/>
      </w:pPr>
      <w:r>
        <w:rPr>
          <w:spacing w:val="-2"/>
        </w:rPr>
        <w:t>звено».</w:t>
      </w:r>
    </w:p>
    <w:p w14:paraId="71CFE32A" w14:textId="77777777" w:rsidR="0013436E" w:rsidRDefault="00AE3229">
      <w:pPr>
        <w:pStyle w:val="a3"/>
        <w:spacing w:before="1"/>
        <w:ind w:left="1029"/>
      </w:pPr>
      <w:r>
        <w:t>Мониторинг</w:t>
      </w:r>
      <w:r>
        <w:rPr>
          <w:spacing w:val="64"/>
          <w:w w:val="150"/>
        </w:rPr>
        <w:t xml:space="preserve"> </w:t>
      </w:r>
      <w:r>
        <w:t>проводят</w:t>
      </w:r>
      <w:r>
        <w:rPr>
          <w:spacing w:val="65"/>
          <w:w w:val="150"/>
        </w:rPr>
        <w:t xml:space="preserve"> </w:t>
      </w:r>
      <w:r>
        <w:t>совместно</w:t>
      </w:r>
      <w:r>
        <w:rPr>
          <w:spacing w:val="67"/>
          <w:w w:val="150"/>
        </w:rPr>
        <w:t xml:space="preserve"> </w:t>
      </w:r>
      <w:r>
        <w:t>учитель</w:t>
      </w:r>
      <w:r>
        <w:rPr>
          <w:spacing w:val="65"/>
          <w:w w:val="150"/>
        </w:rPr>
        <w:t xml:space="preserve"> </w:t>
      </w:r>
      <w:r>
        <w:t>и</w:t>
      </w:r>
      <w:r>
        <w:rPr>
          <w:spacing w:val="64"/>
          <w:w w:val="150"/>
        </w:rPr>
        <w:t xml:space="preserve"> </w:t>
      </w:r>
      <w:r>
        <w:t>педагог-психолог.</w:t>
      </w:r>
      <w:r>
        <w:rPr>
          <w:spacing w:val="65"/>
          <w:w w:val="150"/>
        </w:rPr>
        <w:t xml:space="preserve"> </w:t>
      </w:r>
      <w:r>
        <w:t>Данные</w:t>
      </w:r>
      <w:r>
        <w:rPr>
          <w:spacing w:val="66"/>
          <w:w w:val="150"/>
        </w:rPr>
        <w:t xml:space="preserve"> </w:t>
      </w:r>
      <w:r>
        <w:t>фиксируются</w:t>
      </w:r>
      <w:r>
        <w:rPr>
          <w:spacing w:val="64"/>
          <w:w w:val="150"/>
        </w:rPr>
        <w:t xml:space="preserve"> </w:t>
      </w:r>
      <w:r>
        <w:t>в</w:t>
      </w:r>
      <w:r>
        <w:rPr>
          <w:spacing w:val="67"/>
          <w:w w:val="150"/>
        </w:rPr>
        <w:t xml:space="preserve"> </w:t>
      </w:r>
      <w:r>
        <w:rPr>
          <w:spacing w:val="-2"/>
        </w:rPr>
        <w:t>«Сводной</w:t>
      </w:r>
    </w:p>
    <w:p w14:paraId="4F4AC41C" w14:textId="77777777" w:rsidR="0013436E" w:rsidRDefault="00AE3229">
      <w:pPr>
        <w:pStyle w:val="a3"/>
      </w:pPr>
      <w:r>
        <w:rPr>
          <w:spacing w:val="-2"/>
        </w:rPr>
        <w:t>ведомости».</w:t>
      </w:r>
    </w:p>
    <w:p w14:paraId="025237C6" w14:textId="77777777" w:rsidR="0013436E" w:rsidRDefault="00AE3229">
      <w:pPr>
        <w:pStyle w:val="a3"/>
        <w:tabs>
          <w:tab w:val="left" w:pos="1446"/>
          <w:tab w:val="left" w:pos="2259"/>
          <w:tab w:val="left" w:pos="3596"/>
          <w:tab w:val="left" w:pos="5325"/>
          <w:tab w:val="left" w:pos="6464"/>
          <w:tab w:val="left" w:pos="7998"/>
          <w:tab w:val="left" w:pos="8945"/>
        </w:tabs>
        <w:ind w:right="290" w:firstLine="719"/>
      </w:pPr>
      <w:r>
        <w:rPr>
          <w:spacing w:val="-6"/>
        </w:rPr>
        <w:t>По</w:t>
      </w:r>
      <w:r>
        <w:tab/>
      </w:r>
      <w:r>
        <w:rPr>
          <w:spacing w:val="-2"/>
        </w:rPr>
        <w:t>итогам</w:t>
      </w:r>
      <w:r>
        <w:tab/>
      </w:r>
      <w:r>
        <w:rPr>
          <w:spacing w:val="-2"/>
        </w:rPr>
        <w:t>мониторинга</w:t>
      </w:r>
      <w:r>
        <w:tab/>
      </w:r>
      <w:r>
        <w:rPr>
          <w:spacing w:val="-2"/>
        </w:rPr>
        <w:t>педагог-психолог</w:t>
      </w:r>
      <w:r>
        <w:tab/>
      </w:r>
      <w:r>
        <w:rPr>
          <w:spacing w:val="-2"/>
        </w:rPr>
        <w:t>составляет</w:t>
      </w:r>
      <w:r>
        <w:tab/>
      </w:r>
      <w:r>
        <w:rPr>
          <w:spacing w:val="-2"/>
        </w:rPr>
        <w:t>аналитическую</w:t>
      </w:r>
      <w:r>
        <w:tab/>
      </w:r>
      <w:r>
        <w:rPr>
          <w:spacing w:val="-2"/>
        </w:rPr>
        <w:t>справку,</w:t>
      </w:r>
      <w:r>
        <w:tab/>
      </w:r>
      <w:r>
        <w:rPr>
          <w:spacing w:val="-2"/>
        </w:rPr>
        <w:t xml:space="preserve">разрабатывает </w:t>
      </w:r>
      <w:r>
        <w:t>рекомендации для учителей, родителей, фиксирует в карте индивидуального развития обучающегося школы.</w:t>
      </w:r>
    </w:p>
    <w:p w14:paraId="273252FD" w14:textId="77777777" w:rsidR="0013436E" w:rsidRDefault="00AE3229">
      <w:pPr>
        <w:pStyle w:val="a3"/>
        <w:ind w:right="286" w:firstLine="719"/>
      </w:pPr>
      <w:r>
        <w:t>К</w:t>
      </w:r>
      <w:r>
        <w:rPr>
          <w:spacing w:val="80"/>
          <w:w w:val="150"/>
        </w:rPr>
        <w:t xml:space="preserve"> </w:t>
      </w:r>
      <w:r>
        <w:t>сводной</w:t>
      </w:r>
      <w:r>
        <w:rPr>
          <w:spacing w:val="80"/>
          <w:w w:val="150"/>
        </w:rPr>
        <w:t xml:space="preserve"> </w:t>
      </w:r>
      <w:r>
        <w:t>ведомости</w:t>
      </w:r>
      <w:r>
        <w:rPr>
          <w:spacing w:val="80"/>
          <w:w w:val="150"/>
        </w:rPr>
        <w:t xml:space="preserve"> </w:t>
      </w:r>
      <w:r>
        <w:t>прилагается</w:t>
      </w:r>
      <w:r>
        <w:rPr>
          <w:spacing w:val="80"/>
          <w:w w:val="150"/>
        </w:rPr>
        <w:t xml:space="preserve"> </w:t>
      </w:r>
      <w:r>
        <w:t>таблица</w:t>
      </w:r>
      <w:r>
        <w:rPr>
          <w:spacing w:val="80"/>
          <w:w w:val="150"/>
        </w:rPr>
        <w:t xml:space="preserve"> </w:t>
      </w:r>
      <w:r>
        <w:t>«Сводная</w:t>
      </w:r>
      <w:r>
        <w:rPr>
          <w:spacing w:val="80"/>
          <w:w w:val="150"/>
        </w:rPr>
        <w:t xml:space="preserve"> </w:t>
      </w:r>
      <w:r>
        <w:t>ведомость</w:t>
      </w:r>
      <w:r>
        <w:rPr>
          <w:spacing w:val="80"/>
          <w:w w:val="150"/>
        </w:rPr>
        <w:t xml:space="preserve"> </w:t>
      </w:r>
      <w:r>
        <w:t>результатов</w:t>
      </w:r>
      <w:r>
        <w:rPr>
          <w:spacing w:val="80"/>
          <w:w w:val="150"/>
        </w:rPr>
        <w:t xml:space="preserve"> </w:t>
      </w:r>
      <w:r>
        <w:t>выявления</w:t>
      </w:r>
      <w:r>
        <w:rPr>
          <w:spacing w:val="80"/>
          <w:w w:val="150"/>
        </w:rPr>
        <w:t xml:space="preserve"> </w:t>
      </w:r>
      <w:r>
        <w:t>уровня нравственно-этической ориентации».</w:t>
      </w:r>
    </w:p>
    <w:p w14:paraId="50A68642" w14:textId="77777777" w:rsidR="0013436E" w:rsidRDefault="00AE3229">
      <w:pPr>
        <w:pStyle w:val="a3"/>
        <w:spacing w:after="8"/>
        <w:ind w:left="978"/>
      </w:pPr>
      <w:r>
        <w:t>Психолого</w:t>
      </w:r>
      <w:r>
        <w:rPr>
          <w:spacing w:val="-10"/>
        </w:rPr>
        <w:t xml:space="preserve"> </w:t>
      </w:r>
      <w:r>
        <w:t>–</w:t>
      </w:r>
      <w:r>
        <w:rPr>
          <w:spacing w:val="-9"/>
        </w:rPr>
        <w:t xml:space="preserve"> </w:t>
      </w:r>
      <w:r>
        <w:t>педагогическое</w:t>
      </w:r>
      <w:r>
        <w:rPr>
          <w:spacing w:val="-11"/>
        </w:rPr>
        <w:t xml:space="preserve"> </w:t>
      </w:r>
      <w:r>
        <w:t>сопровождение</w:t>
      </w:r>
      <w:r>
        <w:rPr>
          <w:spacing w:val="-10"/>
        </w:rPr>
        <w:t xml:space="preserve"> </w:t>
      </w:r>
      <w:r>
        <w:t>реализации</w:t>
      </w:r>
      <w:r>
        <w:rPr>
          <w:spacing w:val="-10"/>
        </w:rPr>
        <w:t xml:space="preserve"> </w:t>
      </w:r>
      <w:r>
        <w:t>программы</w:t>
      </w:r>
      <w:r>
        <w:rPr>
          <w:spacing w:val="-8"/>
        </w:rPr>
        <w:t xml:space="preserve"> </w:t>
      </w:r>
      <w:r>
        <w:t>(диагностическая</w:t>
      </w:r>
      <w:r>
        <w:rPr>
          <w:spacing w:val="-11"/>
        </w:rPr>
        <w:t xml:space="preserve"> </w:t>
      </w:r>
      <w:r>
        <w:rPr>
          <w:spacing w:val="-2"/>
        </w:rPr>
        <w:t>работа)</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3"/>
        <w:gridCol w:w="5593"/>
        <w:gridCol w:w="1628"/>
      </w:tblGrid>
      <w:tr w:rsidR="0013436E" w14:paraId="710655CB" w14:textId="77777777">
        <w:trPr>
          <w:trHeight w:val="273"/>
        </w:trPr>
        <w:tc>
          <w:tcPr>
            <w:tcW w:w="2713" w:type="dxa"/>
          </w:tcPr>
          <w:p w14:paraId="1F79745C" w14:textId="77777777" w:rsidR="0013436E" w:rsidRDefault="00AE3229">
            <w:pPr>
              <w:pStyle w:val="TableParagraph"/>
              <w:spacing w:line="228" w:lineRule="exact"/>
              <w:ind w:left="4"/>
              <w:rPr>
                <w:b/>
                <w:sz w:val="20"/>
              </w:rPr>
            </w:pPr>
            <w:r>
              <w:rPr>
                <w:b/>
                <w:spacing w:val="-5"/>
                <w:sz w:val="20"/>
              </w:rPr>
              <w:t>УУД</w:t>
            </w:r>
          </w:p>
        </w:tc>
        <w:tc>
          <w:tcPr>
            <w:tcW w:w="5593" w:type="dxa"/>
          </w:tcPr>
          <w:p w14:paraId="1171B3DC" w14:textId="77777777" w:rsidR="0013436E" w:rsidRDefault="00AE3229">
            <w:pPr>
              <w:pStyle w:val="TableParagraph"/>
              <w:spacing w:line="228" w:lineRule="exact"/>
              <w:ind w:left="4"/>
              <w:rPr>
                <w:b/>
                <w:sz w:val="20"/>
              </w:rPr>
            </w:pPr>
            <w:r>
              <w:rPr>
                <w:b/>
                <w:spacing w:val="-2"/>
                <w:sz w:val="20"/>
              </w:rPr>
              <w:t>Инструментарий</w:t>
            </w:r>
          </w:p>
        </w:tc>
        <w:tc>
          <w:tcPr>
            <w:tcW w:w="1628" w:type="dxa"/>
          </w:tcPr>
          <w:p w14:paraId="520DA882" w14:textId="77777777" w:rsidR="0013436E" w:rsidRDefault="00AE3229">
            <w:pPr>
              <w:pStyle w:val="TableParagraph"/>
              <w:spacing w:line="228" w:lineRule="exact"/>
              <w:ind w:left="4"/>
              <w:rPr>
                <w:b/>
                <w:sz w:val="20"/>
              </w:rPr>
            </w:pPr>
            <w:r>
              <w:rPr>
                <w:b/>
                <w:spacing w:val="-4"/>
                <w:sz w:val="20"/>
              </w:rPr>
              <w:t>Сроки</w:t>
            </w:r>
          </w:p>
        </w:tc>
      </w:tr>
      <w:tr w:rsidR="0013436E" w14:paraId="428A0CE7" w14:textId="77777777">
        <w:trPr>
          <w:trHeight w:val="275"/>
        </w:trPr>
        <w:tc>
          <w:tcPr>
            <w:tcW w:w="9934" w:type="dxa"/>
            <w:gridSpan w:val="3"/>
          </w:tcPr>
          <w:p w14:paraId="1B165365" w14:textId="77777777" w:rsidR="0013436E" w:rsidRDefault="00AE3229">
            <w:pPr>
              <w:pStyle w:val="TableParagraph"/>
              <w:ind w:left="4"/>
              <w:rPr>
                <w:b/>
                <w:sz w:val="20"/>
              </w:rPr>
            </w:pPr>
            <w:r>
              <w:rPr>
                <w:b/>
                <w:sz w:val="20"/>
              </w:rPr>
              <w:t>1</w:t>
            </w:r>
            <w:r>
              <w:rPr>
                <w:b/>
                <w:spacing w:val="-1"/>
                <w:sz w:val="20"/>
              </w:rPr>
              <w:t xml:space="preserve"> </w:t>
            </w:r>
            <w:r>
              <w:rPr>
                <w:b/>
                <w:sz w:val="20"/>
              </w:rPr>
              <w:t>класс</w:t>
            </w:r>
            <w:r>
              <w:rPr>
                <w:b/>
                <w:spacing w:val="-6"/>
                <w:sz w:val="20"/>
              </w:rPr>
              <w:t xml:space="preserve"> </w:t>
            </w:r>
            <w:r>
              <w:rPr>
                <w:b/>
                <w:sz w:val="20"/>
              </w:rPr>
              <w:t>(I</w:t>
            </w:r>
            <w:r>
              <w:rPr>
                <w:b/>
                <w:spacing w:val="-3"/>
                <w:sz w:val="20"/>
              </w:rPr>
              <w:t xml:space="preserve"> </w:t>
            </w:r>
            <w:r>
              <w:rPr>
                <w:b/>
                <w:spacing w:val="-2"/>
                <w:sz w:val="20"/>
              </w:rPr>
              <w:t>этап)</w:t>
            </w:r>
          </w:p>
        </w:tc>
      </w:tr>
      <w:tr w:rsidR="0013436E" w14:paraId="6FBE10C8" w14:textId="77777777">
        <w:trPr>
          <w:trHeight w:val="553"/>
        </w:trPr>
        <w:tc>
          <w:tcPr>
            <w:tcW w:w="2713" w:type="dxa"/>
          </w:tcPr>
          <w:p w14:paraId="451DD122" w14:textId="77777777" w:rsidR="0013436E" w:rsidRDefault="00AE3229">
            <w:pPr>
              <w:pStyle w:val="TableParagraph"/>
              <w:spacing w:line="228" w:lineRule="exact"/>
              <w:ind w:left="4"/>
              <w:rPr>
                <w:b/>
                <w:sz w:val="20"/>
              </w:rPr>
            </w:pPr>
            <w:r>
              <w:rPr>
                <w:b/>
                <w:spacing w:val="-2"/>
                <w:sz w:val="20"/>
              </w:rPr>
              <w:t>Личностные</w:t>
            </w:r>
          </w:p>
        </w:tc>
        <w:tc>
          <w:tcPr>
            <w:tcW w:w="5593" w:type="dxa"/>
          </w:tcPr>
          <w:p w14:paraId="23ECEFAD" w14:textId="77777777" w:rsidR="0013436E" w:rsidRDefault="00AE3229" w:rsidP="004F630C">
            <w:pPr>
              <w:pStyle w:val="TableParagraph"/>
              <w:numPr>
                <w:ilvl w:val="0"/>
                <w:numId w:val="108"/>
              </w:numPr>
              <w:tabs>
                <w:tab w:val="left" w:pos="349"/>
              </w:tabs>
              <w:spacing w:line="223" w:lineRule="exact"/>
              <w:ind w:hanging="345"/>
              <w:rPr>
                <w:sz w:val="20"/>
              </w:rPr>
            </w:pPr>
            <w:r>
              <w:rPr>
                <w:sz w:val="20"/>
              </w:rPr>
              <w:t>Методика</w:t>
            </w:r>
            <w:r>
              <w:rPr>
                <w:spacing w:val="-9"/>
                <w:sz w:val="20"/>
              </w:rPr>
              <w:t xml:space="preserve"> </w:t>
            </w:r>
            <w:r>
              <w:rPr>
                <w:sz w:val="20"/>
              </w:rPr>
              <w:t>«Лесенка»</w:t>
            </w:r>
            <w:r>
              <w:rPr>
                <w:spacing w:val="-12"/>
                <w:sz w:val="20"/>
              </w:rPr>
              <w:t xml:space="preserve"> </w:t>
            </w:r>
            <w:r>
              <w:rPr>
                <w:sz w:val="20"/>
              </w:rPr>
              <w:t>(В.Г.</w:t>
            </w:r>
            <w:r>
              <w:rPr>
                <w:spacing w:val="-9"/>
                <w:sz w:val="20"/>
              </w:rPr>
              <w:t xml:space="preserve"> </w:t>
            </w:r>
            <w:r>
              <w:rPr>
                <w:spacing w:val="-4"/>
                <w:sz w:val="20"/>
              </w:rPr>
              <w:t>Щур)</w:t>
            </w:r>
          </w:p>
          <w:p w14:paraId="53B39005" w14:textId="77777777" w:rsidR="0013436E" w:rsidRDefault="00AE3229" w:rsidP="004F630C">
            <w:pPr>
              <w:pStyle w:val="TableParagraph"/>
              <w:numPr>
                <w:ilvl w:val="0"/>
                <w:numId w:val="108"/>
              </w:numPr>
              <w:tabs>
                <w:tab w:val="left" w:pos="349"/>
              </w:tabs>
              <w:ind w:hanging="345"/>
              <w:rPr>
                <w:sz w:val="20"/>
              </w:rPr>
            </w:pPr>
            <w:r>
              <w:rPr>
                <w:sz w:val="20"/>
              </w:rPr>
              <w:t>Опросник</w:t>
            </w:r>
            <w:r>
              <w:rPr>
                <w:spacing w:val="-10"/>
                <w:sz w:val="20"/>
              </w:rPr>
              <w:t xml:space="preserve"> </w:t>
            </w:r>
            <w:r>
              <w:rPr>
                <w:sz w:val="20"/>
              </w:rPr>
              <w:t>мотивации</w:t>
            </w:r>
            <w:r>
              <w:rPr>
                <w:spacing w:val="40"/>
                <w:sz w:val="20"/>
              </w:rPr>
              <w:t xml:space="preserve"> </w:t>
            </w:r>
            <w:r>
              <w:rPr>
                <w:sz w:val="20"/>
              </w:rPr>
              <w:t>Н.Г.</w:t>
            </w:r>
            <w:r>
              <w:rPr>
                <w:spacing w:val="-7"/>
                <w:sz w:val="20"/>
              </w:rPr>
              <w:t xml:space="preserve"> </w:t>
            </w:r>
            <w:r>
              <w:rPr>
                <w:spacing w:val="-2"/>
                <w:sz w:val="20"/>
              </w:rPr>
              <w:t>Лускановой</w:t>
            </w:r>
          </w:p>
        </w:tc>
        <w:tc>
          <w:tcPr>
            <w:tcW w:w="1628" w:type="dxa"/>
            <w:vMerge w:val="restart"/>
          </w:tcPr>
          <w:p w14:paraId="2AA8F74B" w14:textId="77777777" w:rsidR="0013436E" w:rsidRDefault="0013436E">
            <w:pPr>
              <w:pStyle w:val="TableParagraph"/>
            </w:pPr>
          </w:p>
          <w:p w14:paraId="2F23CC2B" w14:textId="77777777" w:rsidR="0013436E" w:rsidRDefault="0013436E">
            <w:pPr>
              <w:pStyle w:val="TableParagraph"/>
              <w:spacing w:before="5"/>
              <w:rPr>
                <w:sz w:val="17"/>
              </w:rPr>
            </w:pPr>
          </w:p>
          <w:p w14:paraId="0B5C51E2" w14:textId="77777777" w:rsidR="0013436E" w:rsidRDefault="00AE3229">
            <w:pPr>
              <w:pStyle w:val="TableParagraph"/>
              <w:ind w:left="4"/>
              <w:rPr>
                <w:sz w:val="20"/>
              </w:rPr>
            </w:pPr>
            <w:r>
              <w:rPr>
                <w:spacing w:val="-2"/>
                <w:sz w:val="20"/>
              </w:rPr>
              <w:t>Октябрь,апрель</w:t>
            </w:r>
          </w:p>
        </w:tc>
      </w:tr>
      <w:tr w:rsidR="0013436E" w14:paraId="01518A16" w14:textId="77777777">
        <w:trPr>
          <w:trHeight w:val="275"/>
        </w:trPr>
        <w:tc>
          <w:tcPr>
            <w:tcW w:w="2713" w:type="dxa"/>
          </w:tcPr>
          <w:p w14:paraId="6996C602" w14:textId="77777777" w:rsidR="0013436E" w:rsidRDefault="00AE3229">
            <w:pPr>
              <w:pStyle w:val="TableParagraph"/>
              <w:spacing w:line="228" w:lineRule="exact"/>
              <w:ind w:left="4"/>
              <w:rPr>
                <w:b/>
                <w:sz w:val="20"/>
              </w:rPr>
            </w:pPr>
            <w:r>
              <w:rPr>
                <w:b/>
                <w:spacing w:val="-2"/>
                <w:sz w:val="20"/>
              </w:rPr>
              <w:t>Регулятивные</w:t>
            </w:r>
          </w:p>
        </w:tc>
        <w:tc>
          <w:tcPr>
            <w:tcW w:w="5593" w:type="dxa"/>
          </w:tcPr>
          <w:p w14:paraId="58373695" w14:textId="77777777" w:rsidR="0013436E" w:rsidRDefault="00AE3229" w:rsidP="004F630C">
            <w:pPr>
              <w:pStyle w:val="TableParagraph"/>
              <w:numPr>
                <w:ilvl w:val="0"/>
                <w:numId w:val="107"/>
              </w:numPr>
              <w:tabs>
                <w:tab w:val="left" w:pos="298"/>
              </w:tabs>
              <w:spacing w:line="223" w:lineRule="exact"/>
              <w:ind w:left="298" w:hanging="294"/>
              <w:rPr>
                <w:sz w:val="20"/>
              </w:rPr>
            </w:pPr>
            <w:r>
              <w:rPr>
                <w:sz w:val="20"/>
              </w:rPr>
              <w:t>Методика</w:t>
            </w:r>
            <w:r>
              <w:rPr>
                <w:spacing w:val="-5"/>
                <w:sz w:val="20"/>
              </w:rPr>
              <w:t xml:space="preserve"> </w:t>
            </w:r>
            <w:r>
              <w:rPr>
                <w:sz w:val="20"/>
              </w:rPr>
              <w:t>«Тест</w:t>
            </w:r>
            <w:r>
              <w:rPr>
                <w:spacing w:val="-9"/>
                <w:sz w:val="20"/>
              </w:rPr>
              <w:t xml:space="preserve"> </w:t>
            </w:r>
            <w:r>
              <w:rPr>
                <w:sz w:val="20"/>
              </w:rPr>
              <w:t>простых</w:t>
            </w:r>
            <w:r>
              <w:rPr>
                <w:spacing w:val="-7"/>
                <w:sz w:val="20"/>
              </w:rPr>
              <w:t xml:space="preserve"> </w:t>
            </w:r>
            <w:r>
              <w:rPr>
                <w:spacing w:val="-2"/>
                <w:sz w:val="20"/>
              </w:rPr>
              <w:t>поручений»</w:t>
            </w:r>
          </w:p>
        </w:tc>
        <w:tc>
          <w:tcPr>
            <w:tcW w:w="1628" w:type="dxa"/>
            <w:vMerge/>
            <w:tcBorders>
              <w:top w:val="nil"/>
            </w:tcBorders>
          </w:tcPr>
          <w:p w14:paraId="5935D5A2" w14:textId="77777777" w:rsidR="0013436E" w:rsidRDefault="0013436E">
            <w:pPr>
              <w:rPr>
                <w:sz w:val="2"/>
                <w:szCs w:val="2"/>
              </w:rPr>
            </w:pPr>
          </w:p>
        </w:tc>
      </w:tr>
      <w:tr w:rsidR="0013436E" w14:paraId="09E62341" w14:textId="77777777">
        <w:trPr>
          <w:trHeight w:val="460"/>
        </w:trPr>
        <w:tc>
          <w:tcPr>
            <w:tcW w:w="2713" w:type="dxa"/>
          </w:tcPr>
          <w:p w14:paraId="302B267D" w14:textId="77777777" w:rsidR="0013436E" w:rsidRDefault="0013436E">
            <w:pPr>
              <w:pStyle w:val="TableParagraph"/>
              <w:spacing w:before="9"/>
              <w:rPr>
                <w:sz w:val="19"/>
              </w:rPr>
            </w:pPr>
          </w:p>
          <w:p w14:paraId="0270619B" w14:textId="77777777" w:rsidR="0013436E" w:rsidRDefault="00AE3229">
            <w:pPr>
              <w:pStyle w:val="TableParagraph"/>
              <w:spacing w:line="212" w:lineRule="exact"/>
              <w:ind w:left="4"/>
              <w:rPr>
                <w:b/>
                <w:sz w:val="20"/>
              </w:rPr>
            </w:pPr>
            <w:r>
              <w:rPr>
                <w:b/>
                <w:spacing w:val="-2"/>
                <w:sz w:val="20"/>
              </w:rPr>
              <w:t>Познавательные</w:t>
            </w:r>
          </w:p>
        </w:tc>
        <w:tc>
          <w:tcPr>
            <w:tcW w:w="5593" w:type="dxa"/>
          </w:tcPr>
          <w:p w14:paraId="2C5D2E45" w14:textId="77777777" w:rsidR="0013436E" w:rsidRDefault="00AE3229" w:rsidP="004F630C">
            <w:pPr>
              <w:pStyle w:val="TableParagraph"/>
              <w:numPr>
                <w:ilvl w:val="0"/>
                <w:numId w:val="106"/>
              </w:numPr>
              <w:tabs>
                <w:tab w:val="left" w:pos="286"/>
              </w:tabs>
              <w:spacing w:line="223" w:lineRule="exact"/>
              <w:ind w:left="286" w:right="-15" w:hanging="282"/>
              <w:rPr>
                <w:sz w:val="20"/>
              </w:rPr>
            </w:pPr>
            <w:r>
              <w:rPr>
                <w:sz w:val="20"/>
              </w:rPr>
              <w:t>Методика</w:t>
            </w:r>
            <w:r>
              <w:rPr>
                <w:spacing w:val="73"/>
                <w:sz w:val="20"/>
              </w:rPr>
              <w:t xml:space="preserve"> </w:t>
            </w:r>
            <w:r>
              <w:rPr>
                <w:sz w:val="20"/>
              </w:rPr>
              <w:t>«Исследование</w:t>
            </w:r>
            <w:r>
              <w:rPr>
                <w:spacing w:val="68"/>
                <w:sz w:val="20"/>
              </w:rPr>
              <w:t xml:space="preserve"> </w:t>
            </w:r>
            <w:r>
              <w:rPr>
                <w:sz w:val="20"/>
              </w:rPr>
              <w:t>словесно-логического</w:t>
            </w:r>
            <w:r>
              <w:rPr>
                <w:spacing w:val="35"/>
                <w:sz w:val="20"/>
              </w:rPr>
              <w:t xml:space="preserve"> </w:t>
            </w:r>
            <w:r>
              <w:rPr>
                <w:spacing w:val="-2"/>
                <w:sz w:val="20"/>
              </w:rPr>
              <w:t>мышления</w:t>
            </w:r>
          </w:p>
          <w:p w14:paraId="0DC4DCAF" w14:textId="77777777" w:rsidR="0013436E" w:rsidRDefault="00AE3229">
            <w:pPr>
              <w:pStyle w:val="TableParagraph"/>
              <w:spacing w:line="217" w:lineRule="exact"/>
              <w:ind w:left="4"/>
              <w:rPr>
                <w:sz w:val="20"/>
              </w:rPr>
            </w:pPr>
            <w:r>
              <w:rPr>
                <w:sz w:val="20"/>
              </w:rPr>
              <w:t>младших</w:t>
            </w:r>
            <w:r>
              <w:rPr>
                <w:spacing w:val="-5"/>
                <w:sz w:val="20"/>
              </w:rPr>
              <w:t xml:space="preserve"> </w:t>
            </w:r>
            <w:r>
              <w:rPr>
                <w:sz w:val="20"/>
              </w:rPr>
              <w:t>школьников»</w:t>
            </w:r>
            <w:r>
              <w:rPr>
                <w:spacing w:val="-7"/>
                <w:sz w:val="20"/>
              </w:rPr>
              <w:t xml:space="preserve"> </w:t>
            </w:r>
            <w:r>
              <w:rPr>
                <w:sz w:val="20"/>
              </w:rPr>
              <w:t>1</w:t>
            </w:r>
            <w:r>
              <w:rPr>
                <w:spacing w:val="-5"/>
                <w:sz w:val="20"/>
              </w:rPr>
              <w:t xml:space="preserve"> </w:t>
            </w:r>
            <w:r>
              <w:rPr>
                <w:sz w:val="20"/>
              </w:rPr>
              <w:t>субтест</w:t>
            </w:r>
            <w:r>
              <w:rPr>
                <w:spacing w:val="-6"/>
                <w:sz w:val="20"/>
              </w:rPr>
              <w:t xml:space="preserve"> </w:t>
            </w:r>
            <w:r>
              <w:rPr>
                <w:spacing w:val="-2"/>
                <w:sz w:val="20"/>
              </w:rPr>
              <w:t>(Э.Ф.Замбацявичене)</w:t>
            </w:r>
          </w:p>
        </w:tc>
        <w:tc>
          <w:tcPr>
            <w:tcW w:w="1628" w:type="dxa"/>
            <w:vMerge/>
            <w:tcBorders>
              <w:top w:val="nil"/>
            </w:tcBorders>
          </w:tcPr>
          <w:p w14:paraId="5452DC9C" w14:textId="77777777" w:rsidR="0013436E" w:rsidRDefault="0013436E">
            <w:pPr>
              <w:rPr>
                <w:sz w:val="2"/>
                <w:szCs w:val="2"/>
              </w:rPr>
            </w:pPr>
          </w:p>
        </w:tc>
      </w:tr>
      <w:tr w:rsidR="0013436E" w14:paraId="469DB3FF" w14:textId="77777777">
        <w:trPr>
          <w:trHeight w:val="275"/>
        </w:trPr>
        <w:tc>
          <w:tcPr>
            <w:tcW w:w="2713" w:type="dxa"/>
          </w:tcPr>
          <w:p w14:paraId="5CE336D9" w14:textId="77777777" w:rsidR="0013436E" w:rsidRDefault="00AE3229">
            <w:pPr>
              <w:pStyle w:val="TableParagraph"/>
              <w:spacing w:line="228" w:lineRule="exact"/>
              <w:ind w:left="4"/>
              <w:rPr>
                <w:b/>
                <w:sz w:val="20"/>
              </w:rPr>
            </w:pPr>
            <w:r>
              <w:rPr>
                <w:b/>
                <w:spacing w:val="-2"/>
                <w:sz w:val="20"/>
              </w:rPr>
              <w:t>Коммуникативные</w:t>
            </w:r>
          </w:p>
        </w:tc>
        <w:tc>
          <w:tcPr>
            <w:tcW w:w="5593" w:type="dxa"/>
          </w:tcPr>
          <w:p w14:paraId="13BC128E" w14:textId="77777777" w:rsidR="0013436E" w:rsidRDefault="00AE3229" w:rsidP="004F630C">
            <w:pPr>
              <w:pStyle w:val="TableParagraph"/>
              <w:numPr>
                <w:ilvl w:val="0"/>
                <w:numId w:val="105"/>
              </w:numPr>
              <w:tabs>
                <w:tab w:val="left" w:pos="202"/>
              </w:tabs>
              <w:spacing w:line="223" w:lineRule="exact"/>
              <w:ind w:left="202" w:hanging="198"/>
              <w:rPr>
                <w:sz w:val="20"/>
              </w:rPr>
            </w:pPr>
            <w:r>
              <w:rPr>
                <w:spacing w:val="-2"/>
                <w:sz w:val="20"/>
              </w:rPr>
              <w:t>Методика</w:t>
            </w:r>
            <w:r>
              <w:rPr>
                <w:spacing w:val="10"/>
                <w:sz w:val="20"/>
              </w:rPr>
              <w:t xml:space="preserve"> </w:t>
            </w:r>
            <w:r>
              <w:rPr>
                <w:spacing w:val="-2"/>
                <w:sz w:val="20"/>
              </w:rPr>
              <w:t>«Рукавички»</w:t>
            </w:r>
            <w:r>
              <w:rPr>
                <w:spacing w:val="-7"/>
                <w:sz w:val="20"/>
              </w:rPr>
              <w:t xml:space="preserve"> </w:t>
            </w:r>
            <w:r>
              <w:rPr>
                <w:spacing w:val="-2"/>
                <w:sz w:val="20"/>
              </w:rPr>
              <w:t>(Цукерман)</w:t>
            </w:r>
          </w:p>
        </w:tc>
        <w:tc>
          <w:tcPr>
            <w:tcW w:w="1628" w:type="dxa"/>
            <w:vMerge/>
            <w:tcBorders>
              <w:top w:val="nil"/>
            </w:tcBorders>
          </w:tcPr>
          <w:p w14:paraId="31207E65" w14:textId="77777777" w:rsidR="0013436E" w:rsidRDefault="0013436E">
            <w:pPr>
              <w:rPr>
                <w:sz w:val="2"/>
                <w:szCs w:val="2"/>
              </w:rPr>
            </w:pPr>
          </w:p>
        </w:tc>
      </w:tr>
    </w:tbl>
    <w:p w14:paraId="2B0F062B" w14:textId="77777777" w:rsidR="0013436E" w:rsidRDefault="0013436E">
      <w:pPr>
        <w:rPr>
          <w:sz w:val="2"/>
          <w:szCs w:val="2"/>
        </w:rPr>
        <w:sectPr w:rsidR="0013436E">
          <w:pgSz w:w="11910" w:h="16840"/>
          <w:pgMar w:top="480" w:right="280" w:bottom="800" w:left="1160" w:header="0" w:footer="553" w:gutter="0"/>
          <w:cols w:space="720"/>
        </w:sectPr>
      </w:pPr>
    </w:p>
    <w:p w14:paraId="7A6C72DD" w14:textId="77777777" w:rsidR="0013436E" w:rsidRDefault="0013436E">
      <w:pPr>
        <w:pStyle w:val="a3"/>
        <w:spacing w:before="5"/>
        <w:ind w:left="0"/>
        <w:rPr>
          <w:sz w:val="2"/>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3"/>
        <w:gridCol w:w="5593"/>
        <w:gridCol w:w="1628"/>
      </w:tblGrid>
      <w:tr w:rsidR="0013436E" w14:paraId="3CF79AAC" w14:textId="77777777">
        <w:trPr>
          <w:trHeight w:val="921"/>
        </w:trPr>
        <w:tc>
          <w:tcPr>
            <w:tcW w:w="2713" w:type="dxa"/>
          </w:tcPr>
          <w:p w14:paraId="2D7F80EC" w14:textId="77777777" w:rsidR="0013436E" w:rsidRDefault="0013436E">
            <w:pPr>
              <w:pStyle w:val="TableParagraph"/>
            </w:pPr>
          </w:p>
          <w:p w14:paraId="0F81A24C" w14:textId="77777777" w:rsidR="0013436E" w:rsidRDefault="0013436E">
            <w:pPr>
              <w:pStyle w:val="TableParagraph"/>
              <w:spacing w:before="10"/>
              <w:rPr>
                <w:sz w:val="17"/>
              </w:rPr>
            </w:pPr>
          </w:p>
          <w:p w14:paraId="7B3BF8CD" w14:textId="77777777" w:rsidR="0013436E" w:rsidRDefault="00AE3229">
            <w:pPr>
              <w:pStyle w:val="TableParagraph"/>
              <w:ind w:left="4"/>
              <w:rPr>
                <w:b/>
                <w:i/>
                <w:sz w:val="20"/>
              </w:rPr>
            </w:pPr>
            <w:r>
              <w:rPr>
                <w:b/>
                <w:i/>
                <w:spacing w:val="-2"/>
                <w:sz w:val="20"/>
              </w:rPr>
              <w:t>Адаптация</w:t>
            </w:r>
          </w:p>
        </w:tc>
        <w:tc>
          <w:tcPr>
            <w:tcW w:w="5593" w:type="dxa"/>
          </w:tcPr>
          <w:p w14:paraId="46C4BD58" w14:textId="77777777" w:rsidR="0013436E" w:rsidRDefault="00AE3229" w:rsidP="004F630C">
            <w:pPr>
              <w:pStyle w:val="TableParagraph"/>
              <w:numPr>
                <w:ilvl w:val="0"/>
                <w:numId w:val="104"/>
              </w:numPr>
              <w:tabs>
                <w:tab w:val="left" w:pos="349"/>
              </w:tabs>
              <w:spacing w:line="223" w:lineRule="exact"/>
              <w:ind w:hanging="345"/>
              <w:jc w:val="both"/>
              <w:rPr>
                <w:sz w:val="20"/>
              </w:rPr>
            </w:pPr>
            <w:r>
              <w:rPr>
                <w:spacing w:val="-2"/>
                <w:sz w:val="20"/>
              </w:rPr>
              <w:t>Методика</w:t>
            </w:r>
            <w:r>
              <w:rPr>
                <w:spacing w:val="9"/>
                <w:sz w:val="20"/>
              </w:rPr>
              <w:t xml:space="preserve"> </w:t>
            </w:r>
            <w:r>
              <w:rPr>
                <w:spacing w:val="-2"/>
                <w:sz w:val="20"/>
              </w:rPr>
              <w:t>«Домики»</w:t>
            </w:r>
            <w:r>
              <w:rPr>
                <w:spacing w:val="-6"/>
                <w:sz w:val="20"/>
              </w:rPr>
              <w:t xml:space="preserve"> </w:t>
            </w:r>
            <w:r>
              <w:rPr>
                <w:spacing w:val="-2"/>
                <w:sz w:val="20"/>
              </w:rPr>
              <w:t>(Орехова)</w:t>
            </w:r>
          </w:p>
          <w:p w14:paraId="04A0AFF7" w14:textId="77777777" w:rsidR="0013436E" w:rsidRDefault="00AE3229" w:rsidP="004F630C">
            <w:pPr>
              <w:pStyle w:val="TableParagraph"/>
              <w:numPr>
                <w:ilvl w:val="0"/>
                <w:numId w:val="104"/>
              </w:numPr>
              <w:tabs>
                <w:tab w:val="left" w:pos="219"/>
              </w:tabs>
              <w:spacing w:line="230" w:lineRule="atLeast"/>
              <w:ind w:left="4" w:right="-15" w:firstLine="0"/>
              <w:jc w:val="both"/>
              <w:rPr>
                <w:sz w:val="20"/>
              </w:rPr>
            </w:pPr>
            <w:r>
              <w:rPr>
                <w:sz w:val="20"/>
              </w:rPr>
              <w:t>Схема наблюдения за адаптацией и эффективностью учебной деятельности учащихся Э.М. Александровская, Ст. Громбах (модифицированная Е.С. Еськиной, Т.Л. Больбот)</w:t>
            </w:r>
          </w:p>
        </w:tc>
        <w:tc>
          <w:tcPr>
            <w:tcW w:w="1628" w:type="dxa"/>
          </w:tcPr>
          <w:p w14:paraId="238B45CA" w14:textId="77777777" w:rsidR="0013436E" w:rsidRDefault="0013436E">
            <w:pPr>
              <w:pStyle w:val="TableParagraph"/>
            </w:pPr>
          </w:p>
          <w:p w14:paraId="31010C8F" w14:textId="77777777" w:rsidR="0013436E" w:rsidRDefault="0013436E">
            <w:pPr>
              <w:pStyle w:val="TableParagraph"/>
              <w:spacing w:before="5"/>
              <w:rPr>
                <w:sz w:val="17"/>
              </w:rPr>
            </w:pPr>
          </w:p>
          <w:p w14:paraId="104B89F1" w14:textId="77777777" w:rsidR="0013436E" w:rsidRDefault="00AE3229">
            <w:pPr>
              <w:pStyle w:val="TableParagraph"/>
              <w:ind w:left="4"/>
              <w:rPr>
                <w:sz w:val="20"/>
              </w:rPr>
            </w:pPr>
            <w:r>
              <w:rPr>
                <w:spacing w:val="-2"/>
                <w:sz w:val="20"/>
              </w:rPr>
              <w:t>Сентябрь,февраль</w:t>
            </w:r>
          </w:p>
        </w:tc>
      </w:tr>
      <w:tr w:rsidR="0013436E" w14:paraId="45432897" w14:textId="77777777">
        <w:trPr>
          <w:trHeight w:val="273"/>
        </w:trPr>
        <w:tc>
          <w:tcPr>
            <w:tcW w:w="9934" w:type="dxa"/>
            <w:gridSpan w:val="3"/>
          </w:tcPr>
          <w:p w14:paraId="01F59433" w14:textId="77777777" w:rsidR="0013436E" w:rsidRDefault="00AE3229">
            <w:pPr>
              <w:pStyle w:val="TableParagraph"/>
              <w:spacing w:line="228" w:lineRule="exact"/>
              <w:ind w:left="4"/>
              <w:rPr>
                <w:b/>
                <w:sz w:val="20"/>
              </w:rPr>
            </w:pPr>
            <w:r>
              <w:rPr>
                <w:b/>
                <w:sz w:val="20"/>
              </w:rPr>
              <w:t>2-3</w:t>
            </w:r>
            <w:r>
              <w:rPr>
                <w:b/>
                <w:spacing w:val="-4"/>
                <w:sz w:val="20"/>
              </w:rPr>
              <w:t xml:space="preserve"> </w:t>
            </w:r>
            <w:r>
              <w:rPr>
                <w:b/>
                <w:sz w:val="20"/>
              </w:rPr>
              <w:t>класс</w:t>
            </w:r>
            <w:r>
              <w:rPr>
                <w:b/>
                <w:spacing w:val="-5"/>
                <w:sz w:val="20"/>
              </w:rPr>
              <w:t xml:space="preserve"> </w:t>
            </w:r>
            <w:r>
              <w:rPr>
                <w:b/>
                <w:sz w:val="20"/>
              </w:rPr>
              <w:t>(II</w:t>
            </w:r>
            <w:r>
              <w:rPr>
                <w:b/>
                <w:spacing w:val="-4"/>
                <w:sz w:val="20"/>
              </w:rPr>
              <w:t xml:space="preserve"> </w:t>
            </w:r>
            <w:r>
              <w:rPr>
                <w:b/>
                <w:spacing w:val="-2"/>
                <w:sz w:val="20"/>
              </w:rPr>
              <w:t>этап)</w:t>
            </w:r>
          </w:p>
        </w:tc>
      </w:tr>
      <w:tr w:rsidR="0013436E" w14:paraId="15AB16EA" w14:textId="77777777">
        <w:trPr>
          <w:trHeight w:val="544"/>
        </w:trPr>
        <w:tc>
          <w:tcPr>
            <w:tcW w:w="2713" w:type="dxa"/>
          </w:tcPr>
          <w:p w14:paraId="3C790E50" w14:textId="77777777" w:rsidR="0013436E" w:rsidRDefault="0013436E">
            <w:pPr>
              <w:pStyle w:val="TableParagraph"/>
              <w:spacing w:before="9"/>
              <w:rPr>
                <w:sz w:val="19"/>
              </w:rPr>
            </w:pPr>
          </w:p>
          <w:p w14:paraId="0B26DB4C" w14:textId="77777777" w:rsidR="0013436E" w:rsidRDefault="00AE3229">
            <w:pPr>
              <w:pStyle w:val="TableParagraph"/>
              <w:ind w:left="4"/>
              <w:rPr>
                <w:b/>
                <w:sz w:val="20"/>
              </w:rPr>
            </w:pPr>
            <w:r>
              <w:rPr>
                <w:b/>
                <w:spacing w:val="-2"/>
                <w:sz w:val="20"/>
              </w:rPr>
              <w:t>Личностные</w:t>
            </w:r>
          </w:p>
        </w:tc>
        <w:tc>
          <w:tcPr>
            <w:tcW w:w="5593" w:type="dxa"/>
          </w:tcPr>
          <w:p w14:paraId="6CB7A9FB" w14:textId="77777777" w:rsidR="0013436E" w:rsidRDefault="00AE3229" w:rsidP="004F630C">
            <w:pPr>
              <w:pStyle w:val="TableParagraph"/>
              <w:numPr>
                <w:ilvl w:val="0"/>
                <w:numId w:val="103"/>
              </w:numPr>
              <w:tabs>
                <w:tab w:val="left" w:pos="349"/>
              </w:tabs>
              <w:spacing w:line="268" w:lineRule="exact"/>
              <w:ind w:hanging="345"/>
              <w:rPr>
                <w:sz w:val="20"/>
              </w:rPr>
            </w:pPr>
            <w:r>
              <w:rPr>
                <w:sz w:val="20"/>
              </w:rPr>
              <w:t>Методика</w:t>
            </w:r>
            <w:r>
              <w:rPr>
                <w:spacing w:val="-7"/>
                <w:sz w:val="20"/>
              </w:rPr>
              <w:t xml:space="preserve"> </w:t>
            </w:r>
            <w:r>
              <w:rPr>
                <w:sz w:val="20"/>
              </w:rPr>
              <w:t>«Самооценка</w:t>
            </w:r>
            <w:r>
              <w:rPr>
                <w:spacing w:val="-10"/>
                <w:sz w:val="20"/>
              </w:rPr>
              <w:t xml:space="preserve"> </w:t>
            </w:r>
            <w:r>
              <w:rPr>
                <w:sz w:val="20"/>
              </w:rPr>
              <w:t>Дембо</w:t>
            </w:r>
            <w:r>
              <w:rPr>
                <w:spacing w:val="-7"/>
                <w:sz w:val="20"/>
              </w:rPr>
              <w:t xml:space="preserve"> </w:t>
            </w:r>
            <w:r>
              <w:rPr>
                <w:spacing w:val="-2"/>
                <w:sz w:val="20"/>
              </w:rPr>
              <w:t>–Рубинштейна»</w:t>
            </w:r>
          </w:p>
          <w:p w14:paraId="5D00E4F0" w14:textId="77777777" w:rsidR="0013436E" w:rsidRDefault="00AE3229" w:rsidP="004F630C">
            <w:pPr>
              <w:pStyle w:val="TableParagraph"/>
              <w:numPr>
                <w:ilvl w:val="0"/>
                <w:numId w:val="103"/>
              </w:numPr>
              <w:tabs>
                <w:tab w:val="left" w:pos="349"/>
              </w:tabs>
              <w:spacing w:line="257" w:lineRule="exact"/>
              <w:ind w:hanging="345"/>
              <w:rPr>
                <w:sz w:val="20"/>
              </w:rPr>
            </w:pPr>
            <w:r>
              <w:rPr>
                <w:sz w:val="20"/>
              </w:rPr>
              <w:t>Опросник</w:t>
            </w:r>
            <w:r>
              <w:rPr>
                <w:spacing w:val="-10"/>
                <w:sz w:val="20"/>
              </w:rPr>
              <w:t xml:space="preserve"> </w:t>
            </w:r>
            <w:r>
              <w:rPr>
                <w:sz w:val="20"/>
              </w:rPr>
              <w:t>мотивации</w:t>
            </w:r>
            <w:r>
              <w:rPr>
                <w:spacing w:val="40"/>
                <w:sz w:val="20"/>
              </w:rPr>
              <w:t xml:space="preserve"> </w:t>
            </w:r>
            <w:r>
              <w:rPr>
                <w:sz w:val="20"/>
              </w:rPr>
              <w:t>Н.Г.</w:t>
            </w:r>
            <w:r>
              <w:rPr>
                <w:spacing w:val="-7"/>
                <w:sz w:val="20"/>
              </w:rPr>
              <w:t xml:space="preserve"> </w:t>
            </w:r>
            <w:r>
              <w:rPr>
                <w:spacing w:val="-2"/>
                <w:sz w:val="20"/>
              </w:rPr>
              <w:t>Лускановой</w:t>
            </w:r>
          </w:p>
        </w:tc>
        <w:tc>
          <w:tcPr>
            <w:tcW w:w="1628" w:type="dxa"/>
            <w:vMerge w:val="restart"/>
          </w:tcPr>
          <w:p w14:paraId="065BB49E" w14:textId="77777777" w:rsidR="0013436E" w:rsidRDefault="0013436E">
            <w:pPr>
              <w:pStyle w:val="TableParagraph"/>
            </w:pPr>
          </w:p>
          <w:p w14:paraId="072CB452" w14:textId="77777777" w:rsidR="0013436E" w:rsidRDefault="0013436E">
            <w:pPr>
              <w:pStyle w:val="TableParagraph"/>
            </w:pPr>
          </w:p>
          <w:p w14:paraId="590E53A0" w14:textId="77777777" w:rsidR="0013436E" w:rsidRDefault="00AE3229">
            <w:pPr>
              <w:pStyle w:val="TableParagraph"/>
              <w:spacing w:before="178"/>
              <w:ind w:left="4"/>
              <w:rPr>
                <w:sz w:val="20"/>
              </w:rPr>
            </w:pPr>
            <w:r>
              <w:rPr>
                <w:spacing w:val="-2"/>
                <w:sz w:val="20"/>
              </w:rPr>
              <w:t>Сентябрь,март</w:t>
            </w:r>
          </w:p>
        </w:tc>
      </w:tr>
      <w:tr w:rsidR="0013436E" w14:paraId="469E5FFC" w14:textId="77777777">
        <w:trPr>
          <w:trHeight w:val="277"/>
        </w:trPr>
        <w:tc>
          <w:tcPr>
            <w:tcW w:w="2713" w:type="dxa"/>
          </w:tcPr>
          <w:p w14:paraId="5F9AD72A" w14:textId="77777777" w:rsidR="0013436E" w:rsidRDefault="00AE3229">
            <w:pPr>
              <w:pStyle w:val="TableParagraph"/>
              <w:spacing w:line="228" w:lineRule="exact"/>
              <w:ind w:left="4"/>
              <w:rPr>
                <w:b/>
                <w:sz w:val="20"/>
              </w:rPr>
            </w:pPr>
            <w:r>
              <w:rPr>
                <w:b/>
                <w:spacing w:val="-2"/>
                <w:sz w:val="20"/>
              </w:rPr>
              <w:t>Регулятивные</w:t>
            </w:r>
          </w:p>
        </w:tc>
        <w:tc>
          <w:tcPr>
            <w:tcW w:w="5593" w:type="dxa"/>
          </w:tcPr>
          <w:p w14:paraId="523D3D06" w14:textId="77777777" w:rsidR="0013436E" w:rsidRDefault="00AE3229" w:rsidP="004F630C">
            <w:pPr>
              <w:pStyle w:val="TableParagraph"/>
              <w:numPr>
                <w:ilvl w:val="0"/>
                <w:numId w:val="102"/>
              </w:numPr>
              <w:tabs>
                <w:tab w:val="left" w:pos="202"/>
              </w:tabs>
              <w:spacing w:line="223" w:lineRule="exact"/>
              <w:ind w:left="202" w:hanging="198"/>
              <w:rPr>
                <w:sz w:val="20"/>
              </w:rPr>
            </w:pPr>
            <w:r>
              <w:rPr>
                <w:sz w:val="20"/>
              </w:rPr>
              <w:t>Методика</w:t>
            </w:r>
            <w:r>
              <w:rPr>
                <w:spacing w:val="-5"/>
                <w:sz w:val="20"/>
              </w:rPr>
              <w:t xml:space="preserve"> </w:t>
            </w:r>
            <w:r>
              <w:rPr>
                <w:sz w:val="20"/>
              </w:rPr>
              <w:t>«Тест</w:t>
            </w:r>
            <w:r>
              <w:rPr>
                <w:spacing w:val="-9"/>
                <w:sz w:val="20"/>
              </w:rPr>
              <w:t xml:space="preserve"> </w:t>
            </w:r>
            <w:r>
              <w:rPr>
                <w:sz w:val="20"/>
              </w:rPr>
              <w:t>простых</w:t>
            </w:r>
            <w:r>
              <w:rPr>
                <w:spacing w:val="-10"/>
                <w:sz w:val="20"/>
              </w:rPr>
              <w:t xml:space="preserve"> </w:t>
            </w:r>
            <w:r>
              <w:rPr>
                <w:spacing w:val="-2"/>
                <w:sz w:val="20"/>
              </w:rPr>
              <w:t>поручений»</w:t>
            </w:r>
          </w:p>
        </w:tc>
        <w:tc>
          <w:tcPr>
            <w:tcW w:w="1628" w:type="dxa"/>
            <w:vMerge/>
            <w:tcBorders>
              <w:top w:val="nil"/>
            </w:tcBorders>
          </w:tcPr>
          <w:p w14:paraId="125AF60F" w14:textId="77777777" w:rsidR="0013436E" w:rsidRDefault="0013436E">
            <w:pPr>
              <w:rPr>
                <w:sz w:val="2"/>
                <w:szCs w:val="2"/>
              </w:rPr>
            </w:pPr>
          </w:p>
        </w:tc>
      </w:tr>
      <w:tr w:rsidR="0013436E" w14:paraId="3D755E83" w14:textId="77777777">
        <w:trPr>
          <w:trHeight w:val="460"/>
        </w:trPr>
        <w:tc>
          <w:tcPr>
            <w:tcW w:w="2713" w:type="dxa"/>
          </w:tcPr>
          <w:p w14:paraId="44D52BC6" w14:textId="77777777" w:rsidR="0013436E" w:rsidRDefault="0013436E">
            <w:pPr>
              <w:pStyle w:val="TableParagraph"/>
              <w:spacing w:before="9"/>
              <w:rPr>
                <w:sz w:val="19"/>
              </w:rPr>
            </w:pPr>
          </w:p>
          <w:p w14:paraId="40FD33FB" w14:textId="77777777" w:rsidR="0013436E" w:rsidRDefault="00AE3229">
            <w:pPr>
              <w:pStyle w:val="TableParagraph"/>
              <w:spacing w:line="212" w:lineRule="exact"/>
              <w:ind w:left="4"/>
              <w:rPr>
                <w:b/>
                <w:sz w:val="20"/>
              </w:rPr>
            </w:pPr>
            <w:r>
              <w:rPr>
                <w:b/>
                <w:spacing w:val="-2"/>
                <w:sz w:val="20"/>
              </w:rPr>
              <w:t>Познавательные</w:t>
            </w:r>
          </w:p>
        </w:tc>
        <w:tc>
          <w:tcPr>
            <w:tcW w:w="5593" w:type="dxa"/>
          </w:tcPr>
          <w:p w14:paraId="4CBFF0FC" w14:textId="77777777" w:rsidR="0013436E" w:rsidRDefault="00AE3229" w:rsidP="004F630C">
            <w:pPr>
              <w:pStyle w:val="TableParagraph"/>
              <w:numPr>
                <w:ilvl w:val="0"/>
                <w:numId w:val="101"/>
              </w:numPr>
              <w:tabs>
                <w:tab w:val="left" w:pos="286"/>
              </w:tabs>
              <w:spacing w:line="223" w:lineRule="exact"/>
              <w:ind w:left="286" w:right="-15" w:hanging="282"/>
              <w:rPr>
                <w:sz w:val="20"/>
              </w:rPr>
            </w:pPr>
            <w:r>
              <w:rPr>
                <w:sz w:val="20"/>
              </w:rPr>
              <w:t>Методика</w:t>
            </w:r>
            <w:r>
              <w:rPr>
                <w:spacing w:val="73"/>
                <w:sz w:val="20"/>
              </w:rPr>
              <w:t xml:space="preserve"> </w:t>
            </w:r>
            <w:r>
              <w:rPr>
                <w:sz w:val="20"/>
              </w:rPr>
              <w:t>«Исследование</w:t>
            </w:r>
            <w:r>
              <w:rPr>
                <w:spacing w:val="68"/>
                <w:sz w:val="20"/>
              </w:rPr>
              <w:t xml:space="preserve"> </w:t>
            </w:r>
            <w:r>
              <w:rPr>
                <w:sz w:val="20"/>
              </w:rPr>
              <w:t>словесно-логического</w:t>
            </w:r>
            <w:r>
              <w:rPr>
                <w:spacing w:val="35"/>
                <w:sz w:val="20"/>
              </w:rPr>
              <w:t xml:space="preserve"> </w:t>
            </w:r>
            <w:r>
              <w:rPr>
                <w:spacing w:val="-2"/>
                <w:sz w:val="20"/>
              </w:rPr>
              <w:t>мышления</w:t>
            </w:r>
          </w:p>
          <w:p w14:paraId="7A8CD45A" w14:textId="77777777" w:rsidR="0013436E" w:rsidRDefault="00AE3229">
            <w:pPr>
              <w:pStyle w:val="TableParagraph"/>
              <w:spacing w:line="217" w:lineRule="exact"/>
              <w:ind w:left="4"/>
              <w:rPr>
                <w:sz w:val="20"/>
              </w:rPr>
            </w:pPr>
            <w:r>
              <w:rPr>
                <w:sz w:val="20"/>
              </w:rPr>
              <w:t>младших</w:t>
            </w:r>
            <w:r>
              <w:rPr>
                <w:spacing w:val="-6"/>
                <w:sz w:val="20"/>
              </w:rPr>
              <w:t xml:space="preserve"> </w:t>
            </w:r>
            <w:r>
              <w:rPr>
                <w:sz w:val="20"/>
              </w:rPr>
              <w:t>школьников»</w:t>
            </w:r>
            <w:r>
              <w:rPr>
                <w:spacing w:val="-9"/>
                <w:sz w:val="20"/>
              </w:rPr>
              <w:t xml:space="preserve"> </w:t>
            </w:r>
            <w:r>
              <w:rPr>
                <w:sz w:val="20"/>
              </w:rPr>
              <w:t>1-2/1-3</w:t>
            </w:r>
            <w:r>
              <w:rPr>
                <w:spacing w:val="-7"/>
                <w:sz w:val="20"/>
              </w:rPr>
              <w:t xml:space="preserve"> </w:t>
            </w:r>
            <w:r>
              <w:rPr>
                <w:sz w:val="20"/>
              </w:rPr>
              <w:t>субтесты</w:t>
            </w:r>
            <w:r>
              <w:rPr>
                <w:spacing w:val="-6"/>
                <w:sz w:val="20"/>
              </w:rPr>
              <w:t xml:space="preserve"> </w:t>
            </w:r>
            <w:r>
              <w:rPr>
                <w:spacing w:val="-2"/>
                <w:sz w:val="20"/>
              </w:rPr>
              <w:t>(Э.Ф.Замбацявичене)</w:t>
            </w:r>
          </w:p>
        </w:tc>
        <w:tc>
          <w:tcPr>
            <w:tcW w:w="1628" w:type="dxa"/>
            <w:vMerge/>
            <w:tcBorders>
              <w:top w:val="nil"/>
            </w:tcBorders>
          </w:tcPr>
          <w:p w14:paraId="07BB749D" w14:textId="77777777" w:rsidR="0013436E" w:rsidRDefault="0013436E">
            <w:pPr>
              <w:rPr>
                <w:sz w:val="2"/>
                <w:szCs w:val="2"/>
              </w:rPr>
            </w:pPr>
          </w:p>
        </w:tc>
      </w:tr>
      <w:tr w:rsidR="0013436E" w14:paraId="600D2CA5" w14:textId="77777777">
        <w:trPr>
          <w:trHeight w:val="273"/>
        </w:trPr>
        <w:tc>
          <w:tcPr>
            <w:tcW w:w="2713" w:type="dxa"/>
          </w:tcPr>
          <w:p w14:paraId="5AB79943" w14:textId="77777777" w:rsidR="0013436E" w:rsidRDefault="00AE3229">
            <w:pPr>
              <w:pStyle w:val="TableParagraph"/>
              <w:spacing w:line="228" w:lineRule="exact"/>
              <w:ind w:left="4"/>
              <w:rPr>
                <w:b/>
                <w:sz w:val="20"/>
              </w:rPr>
            </w:pPr>
            <w:r>
              <w:rPr>
                <w:b/>
                <w:spacing w:val="-2"/>
                <w:sz w:val="20"/>
              </w:rPr>
              <w:t>Коммуникативные</w:t>
            </w:r>
          </w:p>
        </w:tc>
        <w:tc>
          <w:tcPr>
            <w:tcW w:w="5593" w:type="dxa"/>
          </w:tcPr>
          <w:p w14:paraId="507F78BB" w14:textId="77777777" w:rsidR="0013436E" w:rsidRDefault="00AE3229" w:rsidP="004F630C">
            <w:pPr>
              <w:pStyle w:val="TableParagraph"/>
              <w:numPr>
                <w:ilvl w:val="0"/>
                <w:numId w:val="100"/>
              </w:numPr>
              <w:tabs>
                <w:tab w:val="left" w:pos="202"/>
              </w:tabs>
              <w:spacing w:line="223" w:lineRule="exact"/>
              <w:ind w:left="202" w:hanging="198"/>
              <w:rPr>
                <w:sz w:val="20"/>
              </w:rPr>
            </w:pPr>
            <w:r>
              <w:rPr>
                <w:spacing w:val="-2"/>
                <w:sz w:val="20"/>
              </w:rPr>
              <w:t>Методика</w:t>
            </w:r>
            <w:r>
              <w:rPr>
                <w:spacing w:val="10"/>
                <w:sz w:val="20"/>
              </w:rPr>
              <w:t xml:space="preserve"> </w:t>
            </w:r>
            <w:r>
              <w:rPr>
                <w:spacing w:val="-2"/>
                <w:sz w:val="20"/>
              </w:rPr>
              <w:t>«Рукавички»</w:t>
            </w:r>
            <w:r>
              <w:rPr>
                <w:spacing w:val="-7"/>
                <w:sz w:val="20"/>
              </w:rPr>
              <w:t xml:space="preserve"> </w:t>
            </w:r>
            <w:r>
              <w:rPr>
                <w:spacing w:val="-2"/>
                <w:sz w:val="20"/>
              </w:rPr>
              <w:t>(Цукерман)</w:t>
            </w:r>
          </w:p>
        </w:tc>
        <w:tc>
          <w:tcPr>
            <w:tcW w:w="1628" w:type="dxa"/>
            <w:vMerge/>
            <w:tcBorders>
              <w:top w:val="nil"/>
            </w:tcBorders>
          </w:tcPr>
          <w:p w14:paraId="45476C29" w14:textId="77777777" w:rsidR="0013436E" w:rsidRDefault="0013436E">
            <w:pPr>
              <w:rPr>
                <w:sz w:val="2"/>
                <w:szCs w:val="2"/>
              </w:rPr>
            </w:pPr>
          </w:p>
        </w:tc>
      </w:tr>
      <w:tr w:rsidR="0013436E" w14:paraId="55279CAE" w14:textId="77777777">
        <w:trPr>
          <w:trHeight w:val="230"/>
        </w:trPr>
        <w:tc>
          <w:tcPr>
            <w:tcW w:w="2713" w:type="dxa"/>
          </w:tcPr>
          <w:p w14:paraId="7476A847" w14:textId="77777777" w:rsidR="0013436E" w:rsidRDefault="00AE3229">
            <w:pPr>
              <w:pStyle w:val="TableParagraph"/>
              <w:spacing w:line="210" w:lineRule="exact"/>
              <w:ind w:left="4"/>
              <w:rPr>
                <w:b/>
                <w:i/>
                <w:sz w:val="20"/>
              </w:rPr>
            </w:pPr>
            <w:r>
              <w:rPr>
                <w:b/>
                <w:i/>
                <w:spacing w:val="-2"/>
                <w:sz w:val="20"/>
              </w:rPr>
              <w:t>Выявление</w:t>
            </w:r>
            <w:r>
              <w:rPr>
                <w:b/>
                <w:i/>
                <w:spacing w:val="9"/>
                <w:sz w:val="20"/>
              </w:rPr>
              <w:t xml:space="preserve"> </w:t>
            </w:r>
            <w:r>
              <w:rPr>
                <w:b/>
                <w:i/>
                <w:spacing w:val="-2"/>
                <w:sz w:val="20"/>
              </w:rPr>
              <w:t>одаренных</w:t>
            </w:r>
            <w:r>
              <w:rPr>
                <w:b/>
                <w:i/>
                <w:spacing w:val="-3"/>
                <w:sz w:val="20"/>
              </w:rPr>
              <w:t xml:space="preserve"> </w:t>
            </w:r>
            <w:r>
              <w:rPr>
                <w:b/>
                <w:i/>
                <w:spacing w:val="-4"/>
                <w:sz w:val="20"/>
              </w:rPr>
              <w:t>детей</w:t>
            </w:r>
          </w:p>
        </w:tc>
        <w:tc>
          <w:tcPr>
            <w:tcW w:w="5593" w:type="dxa"/>
          </w:tcPr>
          <w:p w14:paraId="0722B30B" w14:textId="77777777" w:rsidR="0013436E" w:rsidRDefault="00AE3229" w:rsidP="004F630C">
            <w:pPr>
              <w:pStyle w:val="TableParagraph"/>
              <w:numPr>
                <w:ilvl w:val="0"/>
                <w:numId w:val="99"/>
              </w:numPr>
              <w:tabs>
                <w:tab w:val="left" w:pos="202"/>
              </w:tabs>
              <w:spacing w:line="210" w:lineRule="exact"/>
              <w:ind w:left="202" w:hanging="198"/>
              <w:rPr>
                <w:sz w:val="20"/>
              </w:rPr>
            </w:pPr>
            <w:r>
              <w:rPr>
                <w:sz w:val="20"/>
              </w:rPr>
              <w:t>Методика</w:t>
            </w:r>
            <w:r>
              <w:rPr>
                <w:spacing w:val="-13"/>
                <w:sz w:val="20"/>
              </w:rPr>
              <w:t xml:space="preserve"> </w:t>
            </w:r>
            <w:r>
              <w:rPr>
                <w:sz w:val="20"/>
              </w:rPr>
              <w:t>«Палитра</w:t>
            </w:r>
            <w:r>
              <w:rPr>
                <w:spacing w:val="-12"/>
                <w:sz w:val="20"/>
              </w:rPr>
              <w:t xml:space="preserve"> </w:t>
            </w:r>
            <w:r>
              <w:rPr>
                <w:sz w:val="20"/>
              </w:rPr>
              <w:t>интересов»</w:t>
            </w:r>
            <w:r>
              <w:rPr>
                <w:spacing w:val="-13"/>
                <w:sz w:val="20"/>
              </w:rPr>
              <w:t xml:space="preserve"> </w:t>
            </w:r>
            <w:r>
              <w:rPr>
                <w:spacing w:val="-2"/>
                <w:sz w:val="20"/>
              </w:rPr>
              <w:t>(Савинов)</w:t>
            </w:r>
          </w:p>
        </w:tc>
        <w:tc>
          <w:tcPr>
            <w:tcW w:w="1628" w:type="dxa"/>
          </w:tcPr>
          <w:p w14:paraId="593B5B3A" w14:textId="77777777" w:rsidR="0013436E" w:rsidRDefault="00AE3229">
            <w:pPr>
              <w:pStyle w:val="TableParagraph"/>
              <w:spacing w:line="210" w:lineRule="exact"/>
              <w:ind w:left="4"/>
              <w:rPr>
                <w:sz w:val="20"/>
              </w:rPr>
            </w:pPr>
            <w:r>
              <w:rPr>
                <w:spacing w:val="-2"/>
                <w:sz w:val="20"/>
              </w:rPr>
              <w:t>Ноябрь</w:t>
            </w:r>
          </w:p>
        </w:tc>
      </w:tr>
      <w:tr w:rsidR="0013436E" w14:paraId="4091B7C5" w14:textId="77777777">
        <w:trPr>
          <w:trHeight w:val="275"/>
        </w:trPr>
        <w:tc>
          <w:tcPr>
            <w:tcW w:w="9934" w:type="dxa"/>
            <w:gridSpan w:val="3"/>
          </w:tcPr>
          <w:p w14:paraId="6BB2AC87" w14:textId="77777777" w:rsidR="0013436E" w:rsidRDefault="00AE3229">
            <w:pPr>
              <w:pStyle w:val="TableParagraph"/>
              <w:ind w:left="4"/>
              <w:rPr>
                <w:b/>
                <w:sz w:val="20"/>
              </w:rPr>
            </w:pPr>
            <w:r>
              <w:rPr>
                <w:b/>
                <w:sz w:val="20"/>
              </w:rPr>
              <w:t>4</w:t>
            </w:r>
            <w:r>
              <w:rPr>
                <w:b/>
                <w:spacing w:val="-3"/>
                <w:sz w:val="20"/>
              </w:rPr>
              <w:t xml:space="preserve"> </w:t>
            </w:r>
            <w:r>
              <w:rPr>
                <w:b/>
                <w:sz w:val="20"/>
              </w:rPr>
              <w:t>класс</w:t>
            </w:r>
            <w:r>
              <w:rPr>
                <w:b/>
                <w:spacing w:val="-7"/>
                <w:sz w:val="20"/>
              </w:rPr>
              <w:t xml:space="preserve"> </w:t>
            </w:r>
            <w:r>
              <w:rPr>
                <w:b/>
                <w:sz w:val="20"/>
              </w:rPr>
              <w:t>(III</w:t>
            </w:r>
            <w:r>
              <w:rPr>
                <w:b/>
                <w:spacing w:val="-4"/>
                <w:sz w:val="20"/>
              </w:rPr>
              <w:t xml:space="preserve"> этап)</w:t>
            </w:r>
          </w:p>
        </w:tc>
      </w:tr>
      <w:tr w:rsidR="0013436E" w14:paraId="12DCCD7B" w14:textId="77777777">
        <w:trPr>
          <w:trHeight w:val="460"/>
        </w:trPr>
        <w:tc>
          <w:tcPr>
            <w:tcW w:w="2713" w:type="dxa"/>
          </w:tcPr>
          <w:p w14:paraId="3143DCCE" w14:textId="77777777" w:rsidR="0013436E" w:rsidRDefault="00AE3229">
            <w:pPr>
              <w:pStyle w:val="TableParagraph"/>
              <w:spacing w:line="228" w:lineRule="exact"/>
              <w:ind w:left="4"/>
              <w:rPr>
                <w:b/>
                <w:sz w:val="20"/>
              </w:rPr>
            </w:pPr>
            <w:r>
              <w:rPr>
                <w:b/>
                <w:spacing w:val="-2"/>
                <w:sz w:val="20"/>
              </w:rPr>
              <w:t>Личностные</w:t>
            </w:r>
          </w:p>
        </w:tc>
        <w:tc>
          <w:tcPr>
            <w:tcW w:w="5593" w:type="dxa"/>
          </w:tcPr>
          <w:p w14:paraId="137A9551" w14:textId="77777777" w:rsidR="0013436E" w:rsidRDefault="00AE3229" w:rsidP="004F630C">
            <w:pPr>
              <w:pStyle w:val="TableParagraph"/>
              <w:numPr>
                <w:ilvl w:val="0"/>
                <w:numId w:val="98"/>
              </w:numPr>
              <w:tabs>
                <w:tab w:val="left" w:pos="349"/>
              </w:tabs>
              <w:spacing w:line="223" w:lineRule="exact"/>
              <w:ind w:hanging="345"/>
              <w:rPr>
                <w:sz w:val="20"/>
              </w:rPr>
            </w:pPr>
            <w:r>
              <w:rPr>
                <w:sz w:val="20"/>
              </w:rPr>
              <w:t>Методика</w:t>
            </w:r>
            <w:r>
              <w:rPr>
                <w:spacing w:val="-7"/>
                <w:sz w:val="20"/>
              </w:rPr>
              <w:t xml:space="preserve"> </w:t>
            </w:r>
            <w:r>
              <w:rPr>
                <w:sz w:val="20"/>
              </w:rPr>
              <w:t>«Самооценка</w:t>
            </w:r>
            <w:r>
              <w:rPr>
                <w:spacing w:val="-10"/>
                <w:sz w:val="20"/>
              </w:rPr>
              <w:t xml:space="preserve"> </w:t>
            </w:r>
            <w:r>
              <w:rPr>
                <w:sz w:val="20"/>
              </w:rPr>
              <w:t>Дембо</w:t>
            </w:r>
            <w:r>
              <w:rPr>
                <w:spacing w:val="-7"/>
                <w:sz w:val="20"/>
              </w:rPr>
              <w:t xml:space="preserve"> </w:t>
            </w:r>
            <w:r>
              <w:rPr>
                <w:spacing w:val="-2"/>
                <w:sz w:val="20"/>
              </w:rPr>
              <w:t>–Рубинштейна»</w:t>
            </w:r>
          </w:p>
          <w:p w14:paraId="60BF0D08" w14:textId="77777777" w:rsidR="0013436E" w:rsidRDefault="00AE3229" w:rsidP="004F630C">
            <w:pPr>
              <w:pStyle w:val="TableParagraph"/>
              <w:numPr>
                <w:ilvl w:val="0"/>
                <w:numId w:val="98"/>
              </w:numPr>
              <w:tabs>
                <w:tab w:val="left" w:pos="349"/>
              </w:tabs>
              <w:spacing w:line="217" w:lineRule="exact"/>
              <w:ind w:hanging="345"/>
              <w:rPr>
                <w:sz w:val="20"/>
              </w:rPr>
            </w:pPr>
            <w:r>
              <w:rPr>
                <w:sz w:val="20"/>
              </w:rPr>
              <w:t>Опросник</w:t>
            </w:r>
            <w:r>
              <w:rPr>
                <w:spacing w:val="-10"/>
                <w:sz w:val="20"/>
              </w:rPr>
              <w:t xml:space="preserve"> </w:t>
            </w:r>
            <w:r>
              <w:rPr>
                <w:sz w:val="20"/>
              </w:rPr>
              <w:t>мотивации</w:t>
            </w:r>
            <w:r>
              <w:rPr>
                <w:spacing w:val="40"/>
                <w:sz w:val="20"/>
              </w:rPr>
              <w:t xml:space="preserve"> </w:t>
            </w:r>
            <w:r>
              <w:rPr>
                <w:sz w:val="20"/>
              </w:rPr>
              <w:t>Н.Г.</w:t>
            </w:r>
            <w:r>
              <w:rPr>
                <w:spacing w:val="-7"/>
                <w:sz w:val="20"/>
              </w:rPr>
              <w:t xml:space="preserve"> </w:t>
            </w:r>
            <w:r>
              <w:rPr>
                <w:spacing w:val="-2"/>
                <w:sz w:val="20"/>
              </w:rPr>
              <w:t>Лускановой</w:t>
            </w:r>
          </w:p>
        </w:tc>
        <w:tc>
          <w:tcPr>
            <w:tcW w:w="1628" w:type="dxa"/>
            <w:vMerge w:val="restart"/>
          </w:tcPr>
          <w:p w14:paraId="1C63C61F" w14:textId="77777777" w:rsidR="0013436E" w:rsidRDefault="0013436E">
            <w:pPr>
              <w:pStyle w:val="TableParagraph"/>
            </w:pPr>
          </w:p>
          <w:p w14:paraId="3AB4616A" w14:textId="77777777" w:rsidR="0013436E" w:rsidRDefault="0013436E">
            <w:pPr>
              <w:pStyle w:val="TableParagraph"/>
            </w:pPr>
          </w:p>
          <w:p w14:paraId="3509E44B" w14:textId="77777777" w:rsidR="0013436E" w:rsidRDefault="0013436E">
            <w:pPr>
              <w:pStyle w:val="TableParagraph"/>
            </w:pPr>
          </w:p>
          <w:p w14:paraId="5787E158" w14:textId="77777777" w:rsidR="0013436E" w:rsidRDefault="00AE3229">
            <w:pPr>
              <w:pStyle w:val="TableParagraph"/>
              <w:spacing w:before="155"/>
              <w:ind w:left="4"/>
              <w:rPr>
                <w:sz w:val="20"/>
              </w:rPr>
            </w:pPr>
            <w:r>
              <w:rPr>
                <w:spacing w:val="-2"/>
                <w:sz w:val="20"/>
              </w:rPr>
              <w:t>Сентябрь,март</w:t>
            </w:r>
          </w:p>
        </w:tc>
      </w:tr>
      <w:tr w:rsidR="0013436E" w14:paraId="51DAC689" w14:textId="77777777">
        <w:trPr>
          <w:trHeight w:val="551"/>
        </w:trPr>
        <w:tc>
          <w:tcPr>
            <w:tcW w:w="2713" w:type="dxa"/>
          </w:tcPr>
          <w:p w14:paraId="3BC3995D" w14:textId="77777777" w:rsidR="0013436E" w:rsidRDefault="00AE3229">
            <w:pPr>
              <w:pStyle w:val="TableParagraph"/>
              <w:spacing w:line="228" w:lineRule="exact"/>
              <w:ind w:left="4"/>
              <w:rPr>
                <w:b/>
                <w:sz w:val="20"/>
              </w:rPr>
            </w:pPr>
            <w:r>
              <w:rPr>
                <w:b/>
                <w:spacing w:val="-2"/>
                <w:sz w:val="20"/>
              </w:rPr>
              <w:t>Регулятивные</w:t>
            </w:r>
          </w:p>
        </w:tc>
        <w:tc>
          <w:tcPr>
            <w:tcW w:w="5593" w:type="dxa"/>
          </w:tcPr>
          <w:p w14:paraId="59DF48AB" w14:textId="77777777" w:rsidR="0013436E" w:rsidRDefault="00AE3229" w:rsidP="004F630C">
            <w:pPr>
              <w:pStyle w:val="TableParagraph"/>
              <w:numPr>
                <w:ilvl w:val="0"/>
                <w:numId w:val="97"/>
              </w:numPr>
              <w:tabs>
                <w:tab w:val="left" w:pos="212"/>
              </w:tabs>
              <w:ind w:right="1573" w:firstLine="0"/>
              <w:rPr>
                <w:sz w:val="20"/>
              </w:rPr>
            </w:pPr>
            <w:r>
              <w:rPr>
                <w:sz w:val="20"/>
              </w:rPr>
              <w:t>Методика</w:t>
            </w:r>
            <w:r>
              <w:rPr>
                <w:spacing w:val="-8"/>
                <w:sz w:val="20"/>
              </w:rPr>
              <w:t xml:space="preserve"> </w:t>
            </w:r>
            <w:r>
              <w:rPr>
                <w:sz w:val="20"/>
              </w:rPr>
              <w:t>«Интеллектуальная</w:t>
            </w:r>
            <w:r>
              <w:rPr>
                <w:spacing w:val="-13"/>
                <w:sz w:val="20"/>
              </w:rPr>
              <w:t xml:space="preserve"> </w:t>
            </w:r>
            <w:r>
              <w:rPr>
                <w:sz w:val="20"/>
              </w:rPr>
              <w:t>лабильность» модификации С.Н.Костроминой.</w:t>
            </w:r>
          </w:p>
        </w:tc>
        <w:tc>
          <w:tcPr>
            <w:tcW w:w="1628" w:type="dxa"/>
            <w:vMerge/>
            <w:tcBorders>
              <w:top w:val="nil"/>
            </w:tcBorders>
          </w:tcPr>
          <w:p w14:paraId="65F3B7B0" w14:textId="77777777" w:rsidR="0013436E" w:rsidRDefault="0013436E">
            <w:pPr>
              <w:rPr>
                <w:sz w:val="2"/>
                <w:szCs w:val="2"/>
              </w:rPr>
            </w:pPr>
          </w:p>
        </w:tc>
      </w:tr>
      <w:tr w:rsidR="0013436E" w14:paraId="2E8845EF" w14:textId="77777777">
        <w:trPr>
          <w:trHeight w:val="460"/>
        </w:trPr>
        <w:tc>
          <w:tcPr>
            <w:tcW w:w="2713" w:type="dxa"/>
          </w:tcPr>
          <w:p w14:paraId="50FF4950" w14:textId="77777777" w:rsidR="0013436E" w:rsidRDefault="00AE3229">
            <w:pPr>
              <w:pStyle w:val="TableParagraph"/>
              <w:spacing w:line="228" w:lineRule="exact"/>
              <w:ind w:left="4"/>
              <w:rPr>
                <w:b/>
                <w:sz w:val="20"/>
              </w:rPr>
            </w:pPr>
            <w:r>
              <w:rPr>
                <w:b/>
                <w:spacing w:val="-2"/>
                <w:sz w:val="20"/>
              </w:rPr>
              <w:t>Познавательные</w:t>
            </w:r>
          </w:p>
        </w:tc>
        <w:tc>
          <w:tcPr>
            <w:tcW w:w="5593" w:type="dxa"/>
          </w:tcPr>
          <w:p w14:paraId="6CAC7034" w14:textId="77777777" w:rsidR="0013436E" w:rsidRDefault="00AE3229" w:rsidP="004F630C">
            <w:pPr>
              <w:pStyle w:val="TableParagraph"/>
              <w:numPr>
                <w:ilvl w:val="0"/>
                <w:numId w:val="96"/>
              </w:numPr>
              <w:tabs>
                <w:tab w:val="left" w:pos="286"/>
              </w:tabs>
              <w:spacing w:line="223" w:lineRule="exact"/>
              <w:ind w:left="286" w:hanging="282"/>
              <w:rPr>
                <w:sz w:val="20"/>
              </w:rPr>
            </w:pPr>
            <w:r>
              <w:rPr>
                <w:sz w:val="20"/>
              </w:rPr>
              <w:t>Методика</w:t>
            </w:r>
            <w:r>
              <w:rPr>
                <w:spacing w:val="72"/>
                <w:sz w:val="20"/>
              </w:rPr>
              <w:t xml:space="preserve"> </w:t>
            </w:r>
            <w:r>
              <w:rPr>
                <w:sz w:val="20"/>
              </w:rPr>
              <w:t>«Исследование</w:t>
            </w:r>
            <w:r>
              <w:rPr>
                <w:spacing w:val="65"/>
                <w:sz w:val="20"/>
              </w:rPr>
              <w:t xml:space="preserve"> </w:t>
            </w:r>
            <w:r>
              <w:rPr>
                <w:sz w:val="20"/>
              </w:rPr>
              <w:t>словесно-логического</w:t>
            </w:r>
            <w:r>
              <w:rPr>
                <w:spacing w:val="33"/>
                <w:sz w:val="20"/>
              </w:rPr>
              <w:t xml:space="preserve"> </w:t>
            </w:r>
            <w:r>
              <w:rPr>
                <w:spacing w:val="-2"/>
                <w:sz w:val="20"/>
              </w:rPr>
              <w:t>мышления</w:t>
            </w:r>
          </w:p>
          <w:p w14:paraId="2E597B8B" w14:textId="77777777" w:rsidR="0013436E" w:rsidRDefault="00AE3229">
            <w:pPr>
              <w:pStyle w:val="TableParagraph"/>
              <w:spacing w:before="1" w:line="217" w:lineRule="exact"/>
              <w:ind w:left="4"/>
              <w:rPr>
                <w:sz w:val="20"/>
              </w:rPr>
            </w:pPr>
            <w:r>
              <w:rPr>
                <w:sz w:val="20"/>
              </w:rPr>
              <w:t>младших</w:t>
            </w:r>
            <w:r>
              <w:rPr>
                <w:spacing w:val="-4"/>
                <w:sz w:val="20"/>
              </w:rPr>
              <w:t xml:space="preserve"> </w:t>
            </w:r>
            <w:r>
              <w:rPr>
                <w:sz w:val="20"/>
              </w:rPr>
              <w:t>школьников»</w:t>
            </w:r>
            <w:r>
              <w:rPr>
                <w:spacing w:val="-8"/>
                <w:sz w:val="20"/>
              </w:rPr>
              <w:t xml:space="preserve"> </w:t>
            </w:r>
            <w:r>
              <w:rPr>
                <w:sz w:val="20"/>
              </w:rPr>
              <w:t>1-4</w:t>
            </w:r>
            <w:r>
              <w:rPr>
                <w:spacing w:val="-5"/>
                <w:sz w:val="20"/>
              </w:rPr>
              <w:t xml:space="preserve"> </w:t>
            </w:r>
            <w:r>
              <w:rPr>
                <w:sz w:val="20"/>
              </w:rPr>
              <w:t>субтесты</w:t>
            </w:r>
            <w:r>
              <w:rPr>
                <w:spacing w:val="40"/>
                <w:sz w:val="20"/>
              </w:rPr>
              <w:t xml:space="preserve"> </w:t>
            </w:r>
            <w:r>
              <w:rPr>
                <w:spacing w:val="-2"/>
                <w:sz w:val="20"/>
              </w:rPr>
              <w:t>(Э.Ф.Замбацявичене)</w:t>
            </w:r>
          </w:p>
        </w:tc>
        <w:tc>
          <w:tcPr>
            <w:tcW w:w="1628" w:type="dxa"/>
            <w:vMerge/>
            <w:tcBorders>
              <w:top w:val="nil"/>
            </w:tcBorders>
          </w:tcPr>
          <w:p w14:paraId="39E558B1" w14:textId="77777777" w:rsidR="0013436E" w:rsidRDefault="0013436E">
            <w:pPr>
              <w:rPr>
                <w:sz w:val="2"/>
                <w:szCs w:val="2"/>
              </w:rPr>
            </w:pPr>
          </w:p>
        </w:tc>
      </w:tr>
      <w:tr w:rsidR="0013436E" w14:paraId="5471600B" w14:textId="77777777">
        <w:trPr>
          <w:trHeight w:val="918"/>
        </w:trPr>
        <w:tc>
          <w:tcPr>
            <w:tcW w:w="2713" w:type="dxa"/>
          </w:tcPr>
          <w:p w14:paraId="3CEFAE2D" w14:textId="77777777" w:rsidR="0013436E" w:rsidRDefault="0013436E">
            <w:pPr>
              <w:pStyle w:val="TableParagraph"/>
              <w:spacing w:before="9"/>
              <w:rPr>
                <w:sz w:val="19"/>
              </w:rPr>
            </w:pPr>
          </w:p>
          <w:p w14:paraId="51F9D1B5" w14:textId="77777777" w:rsidR="0013436E" w:rsidRDefault="00AE3229">
            <w:pPr>
              <w:pStyle w:val="TableParagraph"/>
              <w:ind w:left="4"/>
              <w:rPr>
                <w:b/>
                <w:sz w:val="20"/>
              </w:rPr>
            </w:pPr>
            <w:r>
              <w:rPr>
                <w:b/>
                <w:spacing w:val="-2"/>
                <w:sz w:val="20"/>
              </w:rPr>
              <w:t>Коммуникативные</w:t>
            </w:r>
          </w:p>
        </w:tc>
        <w:tc>
          <w:tcPr>
            <w:tcW w:w="5593" w:type="dxa"/>
          </w:tcPr>
          <w:p w14:paraId="77EEF307" w14:textId="77777777" w:rsidR="0013436E" w:rsidRDefault="00AE3229" w:rsidP="004F630C">
            <w:pPr>
              <w:pStyle w:val="TableParagraph"/>
              <w:numPr>
                <w:ilvl w:val="0"/>
                <w:numId w:val="95"/>
              </w:numPr>
              <w:tabs>
                <w:tab w:val="left" w:pos="205"/>
              </w:tabs>
              <w:spacing w:line="223" w:lineRule="exact"/>
              <w:ind w:hanging="201"/>
              <w:rPr>
                <w:sz w:val="20"/>
              </w:rPr>
            </w:pPr>
            <w:r>
              <w:rPr>
                <w:sz w:val="20"/>
              </w:rPr>
              <w:t>Схема</w:t>
            </w:r>
            <w:r>
              <w:rPr>
                <w:spacing w:val="-10"/>
                <w:sz w:val="20"/>
              </w:rPr>
              <w:t xml:space="preserve"> </w:t>
            </w:r>
            <w:r>
              <w:rPr>
                <w:sz w:val="20"/>
              </w:rPr>
              <w:t>наблюдения</w:t>
            </w:r>
            <w:r>
              <w:rPr>
                <w:spacing w:val="-11"/>
                <w:sz w:val="20"/>
              </w:rPr>
              <w:t xml:space="preserve"> </w:t>
            </w:r>
            <w:r>
              <w:rPr>
                <w:sz w:val="20"/>
              </w:rPr>
              <w:t>за</w:t>
            </w:r>
            <w:r>
              <w:rPr>
                <w:spacing w:val="-10"/>
                <w:sz w:val="20"/>
              </w:rPr>
              <w:t xml:space="preserve"> </w:t>
            </w:r>
            <w:r>
              <w:rPr>
                <w:sz w:val="20"/>
              </w:rPr>
              <w:t>адаптацией</w:t>
            </w:r>
            <w:r>
              <w:rPr>
                <w:spacing w:val="-6"/>
                <w:sz w:val="20"/>
              </w:rPr>
              <w:t xml:space="preserve"> </w:t>
            </w:r>
            <w:r>
              <w:rPr>
                <w:spacing w:val="-10"/>
                <w:sz w:val="20"/>
              </w:rPr>
              <w:t>и</w:t>
            </w:r>
          </w:p>
          <w:p w14:paraId="24EE516D" w14:textId="77777777" w:rsidR="0013436E" w:rsidRDefault="00AE3229">
            <w:pPr>
              <w:pStyle w:val="TableParagraph"/>
              <w:ind w:left="4"/>
              <w:rPr>
                <w:sz w:val="20"/>
              </w:rPr>
            </w:pPr>
            <w:r>
              <w:rPr>
                <w:sz w:val="20"/>
              </w:rPr>
              <w:t>эффективностью учебной деятельности учащихсяЭ. М. Александровская,</w:t>
            </w:r>
            <w:r>
              <w:rPr>
                <w:spacing w:val="-8"/>
                <w:sz w:val="20"/>
              </w:rPr>
              <w:t xml:space="preserve"> </w:t>
            </w:r>
            <w:r>
              <w:rPr>
                <w:sz w:val="20"/>
              </w:rPr>
              <w:t>Ст.</w:t>
            </w:r>
            <w:r>
              <w:rPr>
                <w:spacing w:val="-11"/>
                <w:sz w:val="20"/>
              </w:rPr>
              <w:t xml:space="preserve"> </w:t>
            </w:r>
            <w:r>
              <w:rPr>
                <w:sz w:val="20"/>
              </w:rPr>
              <w:t>Громбах</w:t>
            </w:r>
            <w:r>
              <w:rPr>
                <w:spacing w:val="-11"/>
                <w:sz w:val="20"/>
              </w:rPr>
              <w:t xml:space="preserve"> </w:t>
            </w:r>
            <w:r>
              <w:rPr>
                <w:sz w:val="20"/>
              </w:rPr>
              <w:t>(модифицированная</w:t>
            </w:r>
            <w:r>
              <w:rPr>
                <w:spacing w:val="-13"/>
                <w:sz w:val="20"/>
              </w:rPr>
              <w:t xml:space="preserve"> </w:t>
            </w:r>
            <w:r>
              <w:rPr>
                <w:sz w:val="20"/>
              </w:rPr>
              <w:t>Е.С.</w:t>
            </w:r>
          </w:p>
          <w:p w14:paraId="65B67C11" w14:textId="77777777" w:rsidR="0013436E" w:rsidRDefault="00AE3229">
            <w:pPr>
              <w:pStyle w:val="TableParagraph"/>
              <w:spacing w:line="215" w:lineRule="exact"/>
              <w:ind w:left="4"/>
              <w:rPr>
                <w:sz w:val="20"/>
              </w:rPr>
            </w:pPr>
            <w:r>
              <w:rPr>
                <w:sz w:val="20"/>
              </w:rPr>
              <w:t>Еськиной,</w:t>
            </w:r>
            <w:r>
              <w:rPr>
                <w:spacing w:val="-10"/>
                <w:sz w:val="20"/>
              </w:rPr>
              <w:t xml:space="preserve"> </w:t>
            </w:r>
            <w:r>
              <w:rPr>
                <w:sz w:val="20"/>
              </w:rPr>
              <w:t>Т.Л.</w:t>
            </w:r>
            <w:r>
              <w:rPr>
                <w:spacing w:val="-7"/>
                <w:sz w:val="20"/>
              </w:rPr>
              <w:t xml:space="preserve"> </w:t>
            </w:r>
            <w:r>
              <w:rPr>
                <w:spacing w:val="-2"/>
                <w:sz w:val="20"/>
              </w:rPr>
              <w:t>Больбот)</w:t>
            </w:r>
          </w:p>
        </w:tc>
        <w:tc>
          <w:tcPr>
            <w:tcW w:w="1628" w:type="dxa"/>
            <w:vMerge/>
            <w:tcBorders>
              <w:top w:val="nil"/>
            </w:tcBorders>
          </w:tcPr>
          <w:p w14:paraId="24C27E3B" w14:textId="77777777" w:rsidR="0013436E" w:rsidRDefault="0013436E">
            <w:pPr>
              <w:rPr>
                <w:sz w:val="2"/>
                <w:szCs w:val="2"/>
              </w:rPr>
            </w:pPr>
          </w:p>
        </w:tc>
      </w:tr>
      <w:tr w:rsidR="0013436E" w14:paraId="09BDC3D1" w14:textId="77777777">
        <w:trPr>
          <w:trHeight w:val="460"/>
        </w:trPr>
        <w:tc>
          <w:tcPr>
            <w:tcW w:w="2713" w:type="dxa"/>
          </w:tcPr>
          <w:p w14:paraId="1C7E7232" w14:textId="77777777" w:rsidR="0013436E" w:rsidRDefault="00AE3229">
            <w:pPr>
              <w:pStyle w:val="TableParagraph"/>
              <w:spacing w:line="228" w:lineRule="exact"/>
              <w:ind w:left="4"/>
              <w:rPr>
                <w:b/>
                <w:i/>
                <w:sz w:val="20"/>
              </w:rPr>
            </w:pPr>
            <w:r>
              <w:rPr>
                <w:b/>
                <w:i/>
                <w:spacing w:val="-2"/>
                <w:sz w:val="20"/>
              </w:rPr>
              <w:t>Выявление</w:t>
            </w:r>
          </w:p>
          <w:p w14:paraId="39EFA6BB" w14:textId="77777777" w:rsidR="0013436E" w:rsidRDefault="00AE3229">
            <w:pPr>
              <w:pStyle w:val="TableParagraph"/>
              <w:spacing w:line="212" w:lineRule="exact"/>
              <w:ind w:left="4"/>
              <w:rPr>
                <w:b/>
                <w:i/>
                <w:sz w:val="20"/>
              </w:rPr>
            </w:pPr>
            <w:r>
              <w:rPr>
                <w:b/>
                <w:i/>
                <w:sz w:val="20"/>
              </w:rPr>
              <w:t>одаренных</w:t>
            </w:r>
            <w:r>
              <w:rPr>
                <w:b/>
                <w:i/>
                <w:spacing w:val="-9"/>
                <w:sz w:val="20"/>
              </w:rPr>
              <w:t xml:space="preserve"> </w:t>
            </w:r>
            <w:r>
              <w:rPr>
                <w:b/>
                <w:i/>
                <w:spacing w:val="-2"/>
                <w:sz w:val="20"/>
              </w:rPr>
              <w:t>детей</w:t>
            </w:r>
          </w:p>
        </w:tc>
        <w:tc>
          <w:tcPr>
            <w:tcW w:w="5593" w:type="dxa"/>
          </w:tcPr>
          <w:p w14:paraId="39DC211C" w14:textId="77777777" w:rsidR="0013436E" w:rsidRDefault="00AE3229" w:rsidP="004F630C">
            <w:pPr>
              <w:pStyle w:val="TableParagraph"/>
              <w:numPr>
                <w:ilvl w:val="0"/>
                <w:numId w:val="94"/>
              </w:numPr>
              <w:tabs>
                <w:tab w:val="left" w:pos="202"/>
              </w:tabs>
              <w:spacing w:line="223" w:lineRule="exact"/>
              <w:ind w:left="202" w:hanging="198"/>
              <w:rPr>
                <w:sz w:val="20"/>
              </w:rPr>
            </w:pPr>
            <w:r>
              <w:rPr>
                <w:sz w:val="20"/>
              </w:rPr>
              <w:t>Методика</w:t>
            </w:r>
            <w:r>
              <w:rPr>
                <w:spacing w:val="-13"/>
                <w:sz w:val="20"/>
              </w:rPr>
              <w:t xml:space="preserve"> </w:t>
            </w:r>
            <w:r>
              <w:rPr>
                <w:sz w:val="20"/>
              </w:rPr>
              <w:t>«Палитра</w:t>
            </w:r>
            <w:r>
              <w:rPr>
                <w:spacing w:val="-12"/>
                <w:sz w:val="20"/>
              </w:rPr>
              <w:t xml:space="preserve"> </w:t>
            </w:r>
            <w:r>
              <w:rPr>
                <w:sz w:val="20"/>
              </w:rPr>
              <w:t>интересов»</w:t>
            </w:r>
            <w:r>
              <w:rPr>
                <w:spacing w:val="-13"/>
                <w:sz w:val="20"/>
              </w:rPr>
              <w:t xml:space="preserve"> </w:t>
            </w:r>
            <w:r>
              <w:rPr>
                <w:spacing w:val="-2"/>
                <w:sz w:val="20"/>
              </w:rPr>
              <w:t>(Савинов)</w:t>
            </w:r>
          </w:p>
        </w:tc>
        <w:tc>
          <w:tcPr>
            <w:tcW w:w="1628" w:type="dxa"/>
          </w:tcPr>
          <w:p w14:paraId="4CEF0C75" w14:textId="77777777" w:rsidR="0013436E" w:rsidRDefault="00AE3229">
            <w:pPr>
              <w:pStyle w:val="TableParagraph"/>
              <w:spacing w:line="223" w:lineRule="exact"/>
              <w:ind w:left="4"/>
              <w:rPr>
                <w:sz w:val="20"/>
              </w:rPr>
            </w:pPr>
            <w:r>
              <w:rPr>
                <w:spacing w:val="-2"/>
                <w:sz w:val="20"/>
              </w:rPr>
              <w:t>Ноябрь</w:t>
            </w:r>
          </w:p>
        </w:tc>
      </w:tr>
      <w:tr w:rsidR="0013436E" w14:paraId="66A4EA1D" w14:textId="77777777">
        <w:trPr>
          <w:trHeight w:val="573"/>
        </w:trPr>
        <w:tc>
          <w:tcPr>
            <w:tcW w:w="2713" w:type="dxa"/>
          </w:tcPr>
          <w:p w14:paraId="500DDE33" w14:textId="77777777" w:rsidR="0013436E" w:rsidRDefault="00AE3229">
            <w:pPr>
              <w:pStyle w:val="TableParagraph"/>
              <w:ind w:left="4"/>
              <w:rPr>
                <w:b/>
                <w:i/>
                <w:sz w:val="20"/>
              </w:rPr>
            </w:pPr>
            <w:r>
              <w:rPr>
                <w:b/>
                <w:i/>
                <w:sz w:val="20"/>
              </w:rPr>
              <w:t>Готовность</w:t>
            </w:r>
            <w:r>
              <w:rPr>
                <w:b/>
                <w:i/>
                <w:spacing w:val="-13"/>
                <w:sz w:val="20"/>
              </w:rPr>
              <w:t xml:space="preserve"> </w:t>
            </w:r>
            <w:r>
              <w:rPr>
                <w:b/>
                <w:i/>
                <w:sz w:val="20"/>
              </w:rPr>
              <w:t>к</w:t>
            </w:r>
            <w:r>
              <w:rPr>
                <w:b/>
                <w:i/>
                <w:spacing w:val="-9"/>
                <w:sz w:val="20"/>
              </w:rPr>
              <w:t xml:space="preserve"> </w:t>
            </w:r>
            <w:r>
              <w:rPr>
                <w:b/>
                <w:i/>
                <w:sz w:val="20"/>
              </w:rPr>
              <w:t>переходу</w:t>
            </w:r>
            <w:r>
              <w:rPr>
                <w:b/>
                <w:i/>
                <w:spacing w:val="-13"/>
                <w:sz w:val="20"/>
              </w:rPr>
              <w:t xml:space="preserve"> </w:t>
            </w:r>
            <w:r>
              <w:rPr>
                <w:b/>
                <w:i/>
                <w:sz w:val="20"/>
              </w:rPr>
              <w:t>в</w:t>
            </w:r>
            <w:r>
              <w:rPr>
                <w:b/>
                <w:i/>
                <w:spacing w:val="-12"/>
                <w:sz w:val="20"/>
              </w:rPr>
              <w:t xml:space="preserve"> </w:t>
            </w:r>
            <w:r>
              <w:rPr>
                <w:b/>
                <w:i/>
                <w:sz w:val="20"/>
              </w:rPr>
              <w:t xml:space="preserve">5 </w:t>
            </w:r>
            <w:r>
              <w:rPr>
                <w:b/>
                <w:i/>
                <w:spacing w:val="-2"/>
                <w:sz w:val="20"/>
              </w:rPr>
              <w:t>класс</w:t>
            </w:r>
          </w:p>
        </w:tc>
        <w:tc>
          <w:tcPr>
            <w:tcW w:w="5593" w:type="dxa"/>
          </w:tcPr>
          <w:p w14:paraId="3F1229FD" w14:textId="77777777" w:rsidR="0013436E" w:rsidRDefault="00AE3229" w:rsidP="004F630C">
            <w:pPr>
              <w:pStyle w:val="TableParagraph"/>
              <w:numPr>
                <w:ilvl w:val="0"/>
                <w:numId w:val="93"/>
              </w:numPr>
              <w:tabs>
                <w:tab w:val="left" w:pos="349"/>
              </w:tabs>
              <w:spacing w:line="223" w:lineRule="exact"/>
              <w:ind w:hanging="345"/>
              <w:rPr>
                <w:sz w:val="20"/>
              </w:rPr>
            </w:pPr>
            <w:r>
              <w:rPr>
                <w:sz w:val="20"/>
              </w:rPr>
              <w:t>Тест</w:t>
            </w:r>
            <w:r>
              <w:rPr>
                <w:spacing w:val="-11"/>
                <w:sz w:val="20"/>
              </w:rPr>
              <w:t xml:space="preserve"> </w:t>
            </w:r>
            <w:r>
              <w:rPr>
                <w:sz w:val="20"/>
              </w:rPr>
              <w:t>школьной</w:t>
            </w:r>
            <w:r>
              <w:rPr>
                <w:spacing w:val="-11"/>
                <w:sz w:val="20"/>
              </w:rPr>
              <w:t xml:space="preserve"> </w:t>
            </w:r>
            <w:r>
              <w:rPr>
                <w:sz w:val="20"/>
              </w:rPr>
              <w:t>тревожности</w:t>
            </w:r>
            <w:r>
              <w:rPr>
                <w:spacing w:val="-7"/>
                <w:sz w:val="20"/>
              </w:rPr>
              <w:t xml:space="preserve"> </w:t>
            </w:r>
            <w:r>
              <w:rPr>
                <w:spacing w:val="-2"/>
                <w:sz w:val="20"/>
              </w:rPr>
              <w:t>Филлипса</w:t>
            </w:r>
          </w:p>
          <w:p w14:paraId="36E1921F" w14:textId="77777777" w:rsidR="0013436E" w:rsidRDefault="00AE3229" w:rsidP="004F630C">
            <w:pPr>
              <w:pStyle w:val="TableParagraph"/>
              <w:numPr>
                <w:ilvl w:val="0"/>
                <w:numId w:val="93"/>
              </w:numPr>
              <w:tabs>
                <w:tab w:val="left" w:pos="349"/>
              </w:tabs>
              <w:ind w:hanging="345"/>
              <w:rPr>
                <w:sz w:val="20"/>
              </w:rPr>
            </w:pPr>
            <w:r>
              <w:rPr>
                <w:spacing w:val="-2"/>
                <w:sz w:val="20"/>
              </w:rPr>
              <w:t>Методика</w:t>
            </w:r>
            <w:r>
              <w:rPr>
                <w:spacing w:val="2"/>
                <w:sz w:val="20"/>
              </w:rPr>
              <w:t xml:space="preserve"> </w:t>
            </w:r>
            <w:r>
              <w:rPr>
                <w:spacing w:val="-2"/>
                <w:sz w:val="20"/>
              </w:rPr>
              <w:t>сочинения</w:t>
            </w:r>
            <w:r>
              <w:rPr>
                <w:spacing w:val="1"/>
                <w:sz w:val="20"/>
              </w:rPr>
              <w:t xml:space="preserve"> </w:t>
            </w:r>
            <w:r>
              <w:rPr>
                <w:spacing w:val="-2"/>
                <w:sz w:val="20"/>
              </w:rPr>
              <w:t>(Е.И.</w:t>
            </w:r>
            <w:r>
              <w:rPr>
                <w:spacing w:val="6"/>
                <w:sz w:val="20"/>
              </w:rPr>
              <w:t xml:space="preserve"> </w:t>
            </w:r>
            <w:r>
              <w:rPr>
                <w:spacing w:val="-2"/>
                <w:sz w:val="20"/>
              </w:rPr>
              <w:t>Афанасьева,</w:t>
            </w:r>
            <w:r>
              <w:rPr>
                <w:spacing w:val="6"/>
                <w:sz w:val="20"/>
              </w:rPr>
              <w:t xml:space="preserve"> </w:t>
            </w:r>
            <w:r>
              <w:rPr>
                <w:spacing w:val="-2"/>
                <w:sz w:val="20"/>
              </w:rPr>
              <w:t>Н.Л.Васильева)</w:t>
            </w:r>
          </w:p>
        </w:tc>
        <w:tc>
          <w:tcPr>
            <w:tcW w:w="1628" w:type="dxa"/>
          </w:tcPr>
          <w:p w14:paraId="06AF867B" w14:textId="77777777" w:rsidR="0013436E" w:rsidRDefault="0013436E">
            <w:pPr>
              <w:pStyle w:val="TableParagraph"/>
              <w:spacing w:before="5"/>
              <w:rPr>
                <w:sz w:val="19"/>
              </w:rPr>
            </w:pPr>
          </w:p>
          <w:p w14:paraId="16C6E0A5" w14:textId="77777777" w:rsidR="0013436E" w:rsidRDefault="00AE3229">
            <w:pPr>
              <w:pStyle w:val="TableParagraph"/>
              <w:ind w:left="4"/>
              <w:rPr>
                <w:sz w:val="20"/>
              </w:rPr>
            </w:pPr>
            <w:r>
              <w:rPr>
                <w:spacing w:val="-2"/>
                <w:sz w:val="20"/>
              </w:rPr>
              <w:t>Апрель</w:t>
            </w:r>
          </w:p>
        </w:tc>
      </w:tr>
    </w:tbl>
    <w:p w14:paraId="5FB64202" w14:textId="77777777" w:rsidR="0013436E" w:rsidRDefault="0013436E">
      <w:pPr>
        <w:pStyle w:val="a3"/>
        <w:spacing w:before="6"/>
        <w:ind w:left="0"/>
        <w:rPr>
          <w:sz w:val="12"/>
        </w:rPr>
      </w:pPr>
    </w:p>
    <w:p w14:paraId="6E0F4102" w14:textId="77777777" w:rsidR="0013436E" w:rsidRDefault="00AE3229">
      <w:pPr>
        <w:pStyle w:val="2"/>
        <w:spacing w:before="91" w:after="2"/>
        <w:ind w:left="978"/>
      </w:pPr>
      <w:r>
        <w:rPr>
          <w:spacing w:val="-2"/>
        </w:rPr>
        <w:t>Содержание</w:t>
      </w:r>
      <w:r>
        <w:rPr>
          <w:spacing w:val="12"/>
        </w:rPr>
        <w:t xml:space="preserve"> </w:t>
      </w:r>
      <w:r>
        <w:rPr>
          <w:spacing w:val="-2"/>
        </w:rPr>
        <w:t>коррекционно-развивающей</w:t>
      </w:r>
      <w:r>
        <w:rPr>
          <w:spacing w:val="13"/>
        </w:rPr>
        <w:t xml:space="preserve"> </w:t>
      </w:r>
      <w:r>
        <w:rPr>
          <w:spacing w:val="-2"/>
        </w:rPr>
        <w:t>работы</w:t>
      </w: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8"/>
      </w:tblGrid>
      <w:tr w:rsidR="0013436E" w14:paraId="11084675" w14:textId="77777777">
        <w:trPr>
          <w:trHeight w:val="273"/>
        </w:trPr>
        <w:tc>
          <w:tcPr>
            <w:tcW w:w="9938" w:type="dxa"/>
          </w:tcPr>
          <w:p w14:paraId="5A3DD459" w14:textId="77777777" w:rsidR="0013436E" w:rsidRDefault="00AE3229">
            <w:pPr>
              <w:pStyle w:val="TableParagraph"/>
              <w:spacing w:line="223" w:lineRule="exact"/>
              <w:ind w:left="107"/>
              <w:rPr>
                <w:b/>
                <w:i/>
                <w:sz w:val="20"/>
              </w:rPr>
            </w:pPr>
            <w:r>
              <w:rPr>
                <w:b/>
                <w:sz w:val="20"/>
              </w:rPr>
              <w:t>I</w:t>
            </w:r>
            <w:r>
              <w:rPr>
                <w:b/>
                <w:spacing w:val="-3"/>
                <w:sz w:val="20"/>
              </w:rPr>
              <w:t xml:space="preserve"> </w:t>
            </w:r>
            <w:r>
              <w:rPr>
                <w:b/>
                <w:sz w:val="20"/>
              </w:rPr>
              <w:t>этап</w:t>
            </w:r>
            <w:r>
              <w:rPr>
                <w:sz w:val="20"/>
              </w:rPr>
              <w:t>.</w:t>
            </w:r>
            <w:r>
              <w:rPr>
                <w:spacing w:val="-3"/>
                <w:sz w:val="20"/>
              </w:rPr>
              <w:t xml:space="preserve"> </w:t>
            </w:r>
            <w:r>
              <w:rPr>
                <w:b/>
                <w:i/>
                <w:spacing w:val="-2"/>
                <w:sz w:val="20"/>
              </w:rPr>
              <w:t>Подготовительный</w:t>
            </w:r>
          </w:p>
        </w:tc>
      </w:tr>
      <w:tr w:rsidR="0013436E" w14:paraId="7AA7063A" w14:textId="77777777">
        <w:trPr>
          <w:trHeight w:val="1372"/>
        </w:trPr>
        <w:tc>
          <w:tcPr>
            <w:tcW w:w="9938" w:type="dxa"/>
          </w:tcPr>
          <w:p w14:paraId="0583AE1B" w14:textId="77777777" w:rsidR="0013436E" w:rsidRDefault="00AE3229" w:rsidP="004F630C">
            <w:pPr>
              <w:pStyle w:val="TableParagraph"/>
              <w:numPr>
                <w:ilvl w:val="0"/>
                <w:numId w:val="92"/>
              </w:numPr>
              <w:tabs>
                <w:tab w:val="left" w:pos="731"/>
              </w:tabs>
              <w:spacing w:line="268" w:lineRule="exact"/>
              <w:rPr>
                <w:sz w:val="20"/>
              </w:rPr>
            </w:pPr>
            <w:r>
              <w:rPr>
                <w:sz w:val="20"/>
              </w:rPr>
              <w:t>подбор</w:t>
            </w:r>
            <w:r>
              <w:rPr>
                <w:spacing w:val="-8"/>
                <w:sz w:val="20"/>
              </w:rPr>
              <w:t xml:space="preserve"> </w:t>
            </w:r>
            <w:r>
              <w:rPr>
                <w:sz w:val="20"/>
              </w:rPr>
              <w:t>методов</w:t>
            </w:r>
            <w:r>
              <w:rPr>
                <w:spacing w:val="-7"/>
                <w:sz w:val="20"/>
              </w:rPr>
              <w:t xml:space="preserve"> </w:t>
            </w:r>
            <w:r>
              <w:rPr>
                <w:sz w:val="20"/>
              </w:rPr>
              <w:t>изучения</w:t>
            </w:r>
            <w:r>
              <w:rPr>
                <w:spacing w:val="-9"/>
                <w:sz w:val="20"/>
              </w:rPr>
              <w:t xml:space="preserve"> </w:t>
            </w:r>
            <w:r>
              <w:rPr>
                <w:spacing w:val="-2"/>
                <w:sz w:val="20"/>
              </w:rPr>
              <w:t>личности;</w:t>
            </w:r>
          </w:p>
          <w:p w14:paraId="27BAECBF" w14:textId="77777777" w:rsidR="0013436E" w:rsidRDefault="00AE3229" w:rsidP="004F630C">
            <w:pPr>
              <w:pStyle w:val="TableParagraph"/>
              <w:numPr>
                <w:ilvl w:val="0"/>
                <w:numId w:val="92"/>
              </w:numPr>
              <w:tabs>
                <w:tab w:val="left" w:pos="731"/>
              </w:tabs>
              <w:spacing w:line="267" w:lineRule="exact"/>
              <w:rPr>
                <w:sz w:val="20"/>
              </w:rPr>
            </w:pPr>
            <w:r>
              <w:rPr>
                <w:sz w:val="20"/>
              </w:rPr>
              <w:t>подбор</w:t>
            </w:r>
            <w:r>
              <w:rPr>
                <w:spacing w:val="-11"/>
                <w:sz w:val="20"/>
              </w:rPr>
              <w:t xml:space="preserve"> </w:t>
            </w:r>
            <w:r>
              <w:rPr>
                <w:sz w:val="20"/>
              </w:rPr>
              <w:t>методик</w:t>
            </w:r>
            <w:r>
              <w:rPr>
                <w:spacing w:val="-11"/>
                <w:sz w:val="20"/>
              </w:rPr>
              <w:t xml:space="preserve"> </w:t>
            </w:r>
            <w:r>
              <w:rPr>
                <w:sz w:val="20"/>
              </w:rPr>
              <w:t>изучения</w:t>
            </w:r>
            <w:r>
              <w:rPr>
                <w:spacing w:val="-12"/>
                <w:sz w:val="20"/>
              </w:rPr>
              <w:t xml:space="preserve"> </w:t>
            </w:r>
            <w:r>
              <w:rPr>
                <w:sz w:val="20"/>
              </w:rPr>
              <w:t>психологических</w:t>
            </w:r>
            <w:r>
              <w:rPr>
                <w:spacing w:val="-11"/>
                <w:sz w:val="20"/>
              </w:rPr>
              <w:t xml:space="preserve"> </w:t>
            </w:r>
            <w:r>
              <w:rPr>
                <w:spacing w:val="-2"/>
                <w:sz w:val="20"/>
              </w:rPr>
              <w:t>особенностей;</w:t>
            </w:r>
          </w:p>
          <w:p w14:paraId="491911EF" w14:textId="77777777" w:rsidR="0013436E" w:rsidRDefault="00AE3229" w:rsidP="004F630C">
            <w:pPr>
              <w:pStyle w:val="TableParagraph"/>
              <w:numPr>
                <w:ilvl w:val="0"/>
                <w:numId w:val="92"/>
              </w:numPr>
              <w:tabs>
                <w:tab w:val="left" w:pos="731"/>
              </w:tabs>
              <w:spacing w:line="268" w:lineRule="exact"/>
              <w:rPr>
                <w:sz w:val="20"/>
              </w:rPr>
            </w:pPr>
            <w:r>
              <w:rPr>
                <w:sz w:val="20"/>
              </w:rPr>
              <w:t>подбор</w:t>
            </w:r>
            <w:r>
              <w:rPr>
                <w:spacing w:val="-10"/>
                <w:sz w:val="20"/>
              </w:rPr>
              <w:t xml:space="preserve"> </w:t>
            </w:r>
            <w:r>
              <w:rPr>
                <w:sz w:val="20"/>
              </w:rPr>
              <w:t>методик</w:t>
            </w:r>
            <w:r>
              <w:rPr>
                <w:spacing w:val="-10"/>
                <w:sz w:val="20"/>
              </w:rPr>
              <w:t xml:space="preserve"> </w:t>
            </w:r>
            <w:r>
              <w:rPr>
                <w:sz w:val="20"/>
              </w:rPr>
              <w:t>для</w:t>
            </w:r>
            <w:r>
              <w:rPr>
                <w:spacing w:val="-11"/>
                <w:sz w:val="20"/>
              </w:rPr>
              <w:t xml:space="preserve"> </w:t>
            </w:r>
            <w:r>
              <w:rPr>
                <w:sz w:val="20"/>
              </w:rPr>
              <w:t>определения</w:t>
            </w:r>
            <w:r>
              <w:rPr>
                <w:spacing w:val="-8"/>
                <w:sz w:val="20"/>
              </w:rPr>
              <w:t xml:space="preserve"> </w:t>
            </w:r>
            <w:r>
              <w:rPr>
                <w:sz w:val="20"/>
              </w:rPr>
              <w:t>уровня</w:t>
            </w:r>
            <w:r>
              <w:rPr>
                <w:spacing w:val="-11"/>
                <w:sz w:val="20"/>
              </w:rPr>
              <w:t xml:space="preserve"> </w:t>
            </w:r>
            <w:r>
              <w:rPr>
                <w:sz w:val="20"/>
              </w:rPr>
              <w:t>обученности,</w:t>
            </w:r>
            <w:r>
              <w:rPr>
                <w:spacing w:val="-10"/>
                <w:sz w:val="20"/>
              </w:rPr>
              <w:t xml:space="preserve"> </w:t>
            </w:r>
            <w:r>
              <w:rPr>
                <w:sz w:val="20"/>
              </w:rPr>
              <w:t>воспитанности</w:t>
            </w:r>
            <w:r>
              <w:rPr>
                <w:spacing w:val="-10"/>
                <w:sz w:val="20"/>
              </w:rPr>
              <w:t xml:space="preserve"> </w:t>
            </w:r>
            <w:r>
              <w:rPr>
                <w:spacing w:val="-2"/>
                <w:sz w:val="20"/>
              </w:rPr>
              <w:t>обучающихся;</w:t>
            </w:r>
          </w:p>
          <w:p w14:paraId="61D1E0A7" w14:textId="77777777" w:rsidR="0013436E" w:rsidRDefault="00AE3229" w:rsidP="004F630C">
            <w:pPr>
              <w:pStyle w:val="TableParagraph"/>
              <w:numPr>
                <w:ilvl w:val="0"/>
                <w:numId w:val="92"/>
              </w:numPr>
              <w:tabs>
                <w:tab w:val="left" w:pos="731"/>
              </w:tabs>
              <w:spacing w:line="268" w:lineRule="exact"/>
              <w:rPr>
                <w:sz w:val="20"/>
              </w:rPr>
            </w:pPr>
            <w:r>
              <w:rPr>
                <w:sz w:val="20"/>
              </w:rPr>
              <w:t>подбор</w:t>
            </w:r>
            <w:r>
              <w:rPr>
                <w:spacing w:val="-7"/>
                <w:sz w:val="20"/>
              </w:rPr>
              <w:t xml:space="preserve"> </w:t>
            </w:r>
            <w:r>
              <w:rPr>
                <w:sz w:val="20"/>
              </w:rPr>
              <w:t>методик</w:t>
            </w:r>
            <w:r>
              <w:rPr>
                <w:spacing w:val="-8"/>
                <w:sz w:val="20"/>
              </w:rPr>
              <w:t xml:space="preserve"> </w:t>
            </w:r>
            <w:r>
              <w:rPr>
                <w:sz w:val="20"/>
              </w:rPr>
              <w:t>изучения</w:t>
            </w:r>
            <w:r>
              <w:rPr>
                <w:spacing w:val="-8"/>
                <w:sz w:val="20"/>
              </w:rPr>
              <w:t xml:space="preserve"> </w:t>
            </w:r>
            <w:r>
              <w:rPr>
                <w:sz w:val="20"/>
              </w:rPr>
              <w:t>семьи</w:t>
            </w:r>
            <w:r>
              <w:rPr>
                <w:spacing w:val="-9"/>
                <w:sz w:val="20"/>
              </w:rPr>
              <w:t xml:space="preserve"> </w:t>
            </w:r>
            <w:r>
              <w:rPr>
                <w:spacing w:val="-2"/>
                <w:sz w:val="20"/>
              </w:rPr>
              <w:t>обучающихся;</w:t>
            </w:r>
          </w:p>
          <w:p w14:paraId="4BA456E9" w14:textId="77777777" w:rsidR="0013436E" w:rsidRDefault="00AE3229" w:rsidP="004F630C">
            <w:pPr>
              <w:pStyle w:val="TableParagraph"/>
              <w:numPr>
                <w:ilvl w:val="0"/>
                <w:numId w:val="92"/>
              </w:numPr>
              <w:tabs>
                <w:tab w:val="left" w:pos="731"/>
              </w:tabs>
              <w:spacing w:line="271" w:lineRule="exact"/>
              <w:rPr>
                <w:sz w:val="20"/>
              </w:rPr>
            </w:pPr>
            <w:r>
              <w:rPr>
                <w:sz w:val="20"/>
              </w:rPr>
              <w:t>методическая</w:t>
            </w:r>
            <w:r>
              <w:rPr>
                <w:spacing w:val="-11"/>
                <w:sz w:val="20"/>
              </w:rPr>
              <w:t xml:space="preserve"> </w:t>
            </w:r>
            <w:r>
              <w:rPr>
                <w:sz w:val="20"/>
              </w:rPr>
              <w:t>и</w:t>
            </w:r>
            <w:r>
              <w:rPr>
                <w:spacing w:val="-11"/>
                <w:sz w:val="20"/>
              </w:rPr>
              <w:t xml:space="preserve"> </w:t>
            </w:r>
            <w:r>
              <w:rPr>
                <w:sz w:val="20"/>
              </w:rPr>
              <w:t>практическая</w:t>
            </w:r>
            <w:r>
              <w:rPr>
                <w:spacing w:val="-11"/>
                <w:sz w:val="20"/>
              </w:rPr>
              <w:t xml:space="preserve"> </w:t>
            </w:r>
            <w:r>
              <w:rPr>
                <w:sz w:val="20"/>
              </w:rPr>
              <w:t>подготовка</w:t>
            </w:r>
            <w:r>
              <w:rPr>
                <w:spacing w:val="-10"/>
                <w:sz w:val="20"/>
              </w:rPr>
              <w:t xml:space="preserve"> </w:t>
            </w:r>
            <w:r>
              <w:rPr>
                <w:sz w:val="20"/>
              </w:rPr>
              <w:t>педагогических</w:t>
            </w:r>
            <w:r>
              <w:rPr>
                <w:spacing w:val="-11"/>
                <w:sz w:val="20"/>
              </w:rPr>
              <w:t xml:space="preserve"> </w:t>
            </w:r>
            <w:r>
              <w:rPr>
                <w:spacing w:val="-2"/>
                <w:sz w:val="20"/>
              </w:rPr>
              <w:t>кадров</w:t>
            </w:r>
          </w:p>
        </w:tc>
      </w:tr>
      <w:tr w:rsidR="0013436E" w14:paraId="400FBAC4" w14:textId="77777777">
        <w:trPr>
          <w:trHeight w:val="275"/>
        </w:trPr>
        <w:tc>
          <w:tcPr>
            <w:tcW w:w="9938" w:type="dxa"/>
          </w:tcPr>
          <w:p w14:paraId="74A6DA40" w14:textId="77777777" w:rsidR="0013436E" w:rsidRDefault="00AE3229">
            <w:pPr>
              <w:pStyle w:val="TableParagraph"/>
              <w:spacing w:line="223" w:lineRule="exact"/>
              <w:ind w:left="107"/>
              <w:rPr>
                <w:b/>
                <w:sz w:val="20"/>
              </w:rPr>
            </w:pPr>
            <w:r>
              <w:rPr>
                <w:b/>
                <w:sz w:val="20"/>
              </w:rPr>
              <w:t>II</w:t>
            </w:r>
            <w:r>
              <w:rPr>
                <w:b/>
                <w:spacing w:val="-7"/>
                <w:sz w:val="20"/>
              </w:rPr>
              <w:t xml:space="preserve"> </w:t>
            </w:r>
            <w:r>
              <w:rPr>
                <w:b/>
                <w:sz w:val="20"/>
              </w:rPr>
              <w:t>этап</w:t>
            </w:r>
            <w:r>
              <w:rPr>
                <w:sz w:val="20"/>
              </w:rPr>
              <w:t>.</w:t>
            </w:r>
            <w:r>
              <w:rPr>
                <w:spacing w:val="-5"/>
                <w:sz w:val="20"/>
              </w:rPr>
              <w:t xml:space="preserve"> </w:t>
            </w:r>
            <w:r>
              <w:rPr>
                <w:b/>
                <w:i/>
                <w:sz w:val="20"/>
              </w:rPr>
              <w:t>Сбор</w:t>
            </w:r>
            <w:r>
              <w:rPr>
                <w:b/>
                <w:i/>
                <w:spacing w:val="-4"/>
                <w:sz w:val="20"/>
              </w:rPr>
              <w:t xml:space="preserve"> </w:t>
            </w:r>
            <w:r>
              <w:rPr>
                <w:b/>
                <w:i/>
                <w:sz w:val="20"/>
              </w:rPr>
              <w:t>информации</w:t>
            </w:r>
            <w:r>
              <w:rPr>
                <w:b/>
                <w:i/>
                <w:spacing w:val="-5"/>
                <w:sz w:val="20"/>
              </w:rPr>
              <w:t xml:space="preserve"> </w:t>
            </w:r>
            <w:r>
              <w:rPr>
                <w:b/>
                <w:sz w:val="20"/>
              </w:rPr>
              <w:t>(начало</w:t>
            </w:r>
            <w:r>
              <w:rPr>
                <w:b/>
                <w:spacing w:val="-7"/>
                <w:sz w:val="20"/>
              </w:rPr>
              <w:t xml:space="preserve"> </w:t>
            </w:r>
            <w:r>
              <w:rPr>
                <w:b/>
                <w:sz w:val="20"/>
              </w:rPr>
              <w:t>учебного</w:t>
            </w:r>
            <w:r>
              <w:rPr>
                <w:b/>
                <w:spacing w:val="-4"/>
                <w:sz w:val="20"/>
              </w:rPr>
              <w:t xml:space="preserve"> года)</w:t>
            </w:r>
          </w:p>
        </w:tc>
      </w:tr>
      <w:tr w:rsidR="0013436E" w14:paraId="55198319" w14:textId="77777777">
        <w:trPr>
          <w:trHeight w:val="1379"/>
        </w:trPr>
        <w:tc>
          <w:tcPr>
            <w:tcW w:w="9938" w:type="dxa"/>
          </w:tcPr>
          <w:p w14:paraId="367CD23C" w14:textId="77777777" w:rsidR="0013436E" w:rsidRDefault="00AE3229" w:rsidP="004F630C">
            <w:pPr>
              <w:pStyle w:val="TableParagraph"/>
              <w:numPr>
                <w:ilvl w:val="0"/>
                <w:numId w:val="91"/>
              </w:numPr>
              <w:tabs>
                <w:tab w:val="left" w:pos="731"/>
              </w:tabs>
              <w:spacing w:line="265" w:lineRule="exact"/>
              <w:rPr>
                <w:sz w:val="20"/>
              </w:rPr>
            </w:pPr>
            <w:r>
              <w:rPr>
                <w:sz w:val="20"/>
              </w:rPr>
              <w:t>изучение</w:t>
            </w:r>
            <w:r>
              <w:rPr>
                <w:spacing w:val="-6"/>
                <w:sz w:val="20"/>
              </w:rPr>
              <w:t xml:space="preserve"> </w:t>
            </w:r>
            <w:r>
              <w:rPr>
                <w:sz w:val="20"/>
              </w:rPr>
              <w:t>личных</w:t>
            </w:r>
            <w:r>
              <w:rPr>
                <w:spacing w:val="-7"/>
                <w:sz w:val="20"/>
              </w:rPr>
              <w:t xml:space="preserve"> </w:t>
            </w:r>
            <w:r>
              <w:rPr>
                <w:sz w:val="20"/>
              </w:rPr>
              <w:t>дел</w:t>
            </w:r>
            <w:r>
              <w:rPr>
                <w:spacing w:val="-10"/>
                <w:sz w:val="20"/>
              </w:rPr>
              <w:t xml:space="preserve"> </w:t>
            </w:r>
            <w:r>
              <w:rPr>
                <w:spacing w:val="-2"/>
                <w:sz w:val="20"/>
              </w:rPr>
              <w:t>обучающихся;</w:t>
            </w:r>
          </w:p>
          <w:p w14:paraId="6D9A2A40" w14:textId="77777777" w:rsidR="0013436E" w:rsidRDefault="00AE3229" w:rsidP="004F630C">
            <w:pPr>
              <w:pStyle w:val="TableParagraph"/>
              <w:numPr>
                <w:ilvl w:val="0"/>
                <w:numId w:val="91"/>
              </w:numPr>
              <w:tabs>
                <w:tab w:val="left" w:pos="731"/>
              </w:tabs>
              <w:spacing w:line="268" w:lineRule="exact"/>
              <w:rPr>
                <w:sz w:val="20"/>
              </w:rPr>
            </w:pPr>
            <w:r>
              <w:rPr>
                <w:sz w:val="20"/>
              </w:rPr>
              <w:t>изучение</w:t>
            </w:r>
            <w:r>
              <w:rPr>
                <w:spacing w:val="-6"/>
                <w:sz w:val="20"/>
              </w:rPr>
              <w:t xml:space="preserve"> </w:t>
            </w:r>
            <w:r>
              <w:rPr>
                <w:sz w:val="20"/>
              </w:rPr>
              <w:t>листа</w:t>
            </w:r>
            <w:r>
              <w:rPr>
                <w:spacing w:val="-8"/>
                <w:sz w:val="20"/>
              </w:rPr>
              <w:t xml:space="preserve"> </w:t>
            </w:r>
            <w:r>
              <w:rPr>
                <w:sz w:val="20"/>
              </w:rPr>
              <w:t>здоровья</w:t>
            </w:r>
            <w:r>
              <w:rPr>
                <w:spacing w:val="-10"/>
                <w:sz w:val="20"/>
              </w:rPr>
              <w:t xml:space="preserve"> </w:t>
            </w:r>
            <w:r>
              <w:rPr>
                <w:spacing w:val="-2"/>
                <w:sz w:val="20"/>
              </w:rPr>
              <w:t>обучающихся;</w:t>
            </w:r>
          </w:p>
          <w:p w14:paraId="4E53CD03" w14:textId="77777777" w:rsidR="0013436E" w:rsidRDefault="00AE3229" w:rsidP="004F630C">
            <w:pPr>
              <w:pStyle w:val="TableParagraph"/>
              <w:numPr>
                <w:ilvl w:val="0"/>
                <w:numId w:val="91"/>
              </w:numPr>
              <w:tabs>
                <w:tab w:val="left" w:pos="731"/>
              </w:tabs>
              <w:spacing w:line="268" w:lineRule="exact"/>
              <w:rPr>
                <w:sz w:val="20"/>
              </w:rPr>
            </w:pPr>
            <w:r>
              <w:rPr>
                <w:sz w:val="20"/>
              </w:rPr>
              <w:t>проведение</w:t>
            </w:r>
            <w:r>
              <w:rPr>
                <w:spacing w:val="-12"/>
                <w:sz w:val="20"/>
              </w:rPr>
              <w:t xml:space="preserve"> </w:t>
            </w:r>
            <w:r>
              <w:rPr>
                <w:sz w:val="20"/>
              </w:rPr>
              <w:t>наблюдения,</w:t>
            </w:r>
            <w:r>
              <w:rPr>
                <w:spacing w:val="-10"/>
                <w:sz w:val="20"/>
              </w:rPr>
              <w:t xml:space="preserve"> </w:t>
            </w:r>
            <w:r>
              <w:rPr>
                <w:sz w:val="20"/>
              </w:rPr>
              <w:t>бесед,</w:t>
            </w:r>
            <w:r>
              <w:rPr>
                <w:spacing w:val="-12"/>
                <w:sz w:val="20"/>
              </w:rPr>
              <w:t xml:space="preserve"> </w:t>
            </w:r>
            <w:r>
              <w:rPr>
                <w:sz w:val="20"/>
              </w:rPr>
              <w:t>анкетирования</w:t>
            </w:r>
            <w:r>
              <w:rPr>
                <w:spacing w:val="-12"/>
                <w:sz w:val="20"/>
              </w:rPr>
              <w:t xml:space="preserve"> </w:t>
            </w:r>
            <w:r>
              <w:rPr>
                <w:spacing w:val="-2"/>
                <w:sz w:val="20"/>
              </w:rPr>
              <w:t>обучающихся,</w:t>
            </w:r>
          </w:p>
          <w:p w14:paraId="7FECDE5A" w14:textId="77777777" w:rsidR="0013436E" w:rsidRDefault="00AE3229" w:rsidP="004F630C">
            <w:pPr>
              <w:pStyle w:val="TableParagraph"/>
              <w:numPr>
                <w:ilvl w:val="0"/>
                <w:numId w:val="91"/>
              </w:numPr>
              <w:tabs>
                <w:tab w:val="left" w:pos="731"/>
              </w:tabs>
              <w:spacing w:line="268" w:lineRule="exact"/>
              <w:rPr>
                <w:sz w:val="20"/>
              </w:rPr>
            </w:pPr>
            <w:r>
              <w:rPr>
                <w:sz w:val="20"/>
              </w:rPr>
              <w:t>составление</w:t>
            </w:r>
            <w:r>
              <w:rPr>
                <w:spacing w:val="-8"/>
                <w:sz w:val="20"/>
              </w:rPr>
              <w:t xml:space="preserve"> </w:t>
            </w:r>
            <w:r>
              <w:rPr>
                <w:sz w:val="20"/>
              </w:rPr>
              <w:t>карты</w:t>
            </w:r>
            <w:r>
              <w:rPr>
                <w:spacing w:val="-9"/>
                <w:sz w:val="20"/>
              </w:rPr>
              <w:t xml:space="preserve"> </w:t>
            </w:r>
            <w:r>
              <w:rPr>
                <w:spacing w:val="-2"/>
                <w:sz w:val="20"/>
              </w:rPr>
              <w:t>наблюдения;</w:t>
            </w:r>
          </w:p>
          <w:p w14:paraId="3D1B22F9" w14:textId="77777777" w:rsidR="0013436E" w:rsidRDefault="00AE3229" w:rsidP="004F630C">
            <w:pPr>
              <w:pStyle w:val="TableParagraph"/>
              <w:numPr>
                <w:ilvl w:val="0"/>
                <w:numId w:val="91"/>
              </w:numPr>
              <w:tabs>
                <w:tab w:val="left" w:pos="731"/>
              </w:tabs>
              <w:spacing w:line="272" w:lineRule="exact"/>
              <w:rPr>
                <w:sz w:val="20"/>
              </w:rPr>
            </w:pPr>
            <w:r>
              <w:rPr>
                <w:sz w:val="20"/>
              </w:rPr>
              <w:t>посещение</w:t>
            </w:r>
            <w:r>
              <w:rPr>
                <w:spacing w:val="-10"/>
                <w:sz w:val="20"/>
              </w:rPr>
              <w:t xml:space="preserve"> </w:t>
            </w:r>
            <w:r>
              <w:rPr>
                <w:sz w:val="20"/>
              </w:rPr>
              <w:t>семей</w:t>
            </w:r>
            <w:r>
              <w:rPr>
                <w:spacing w:val="-10"/>
                <w:sz w:val="20"/>
              </w:rPr>
              <w:t xml:space="preserve"> </w:t>
            </w:r>
            <w:r>
              <w:rPr>
                <w:spacing w:val="-2"/>
                <w:sz w:val="20"/>
              </w:rPr>
              <w:t>обучающихся</w:t>
            </w:r>
          </w:p>
        </w:tc>
      </w:tr>
      <w:tr w:rsidR="0013436E" w14:paraId="49D6EA4B" w14:textId="77777777">
        <w:trPr>
          <w:trHeight w:val="549"/>
        </w:trPr>
        <w:tc>
          <w:tcPr>
            <w:tcW w:w="9938" w:type="dxa"/>
          </w:tcPr>
          <w:p w14:paraId="4EC72B5A" w14:textId="77777777" w:rsidR="0013436E" w:rsidRDefault="00AE3229">
            <w:pPr>
              <w:pStyle w:val="TableParagraph"/>
              <w:ind w:left="107" w:right="2457"/>
              <w:rPr>
                <w:b/>
                <w:sz w:val="20"/>
              </w:rPr>
            </w:pPr>
            <w:r>
              <w:rPr>
                <w:b/>
                <w:sz w:val="20"/>
              </w:rPr>
              <w:t>III</w:t>
            </w:r>
            <w:r>
              <w:rPr>
                <w:b/>
                <w:spacing w:val="-7"/>
                <w:sz w:val="20"/>
              </w:rPr>
              <w:t xml:space="preserve"> </w:t>
            </w:r>
            <w:r>
              <w:rPr>
                <w:b/>
                <w:sz w:val="20"/>
              </w:rPr>
              <w:t>этап.</w:t>
            </w:r>
            <w:r>
              <w:rPr>
                <w:b/>
                <w:spacing w:val="-7"/>
                <w:sz w:val="20"/>
              </w:rPr>
              <w:t xml:space="preserve"> </w:t>
            </w:r>
            <w:r>
              <w:rPr>
                <w:b/>
                <w:i/>
                <w:sz w:val="20"/>
              </w:rPr>
              <w:t>Систематизация</w:t>
            </w:r>
            <w:r>
              <w:rPr>
                <w:b/>
                <w:i/>
                <w:spacing w:val="-6"/>
                <w:sz w:val="20"/>
              </w:rPr>
              <w:t xml:space="preserve"> </w:t>
            </w:r>
            <w:r>
              <w:rPr>
                <w:b/>
                <w:i/>
                <w:sz w:val="20"/>
              </w:rPr>
              <w:t>потока</w:t>
            </w:r>
            <w:r>
              <w:rPr>
                <w:b/>
                <w:i/>
                <w:spacing w:val="-5"/>
                <w:sz w:val="20"/>
              </w:rPr>
              <w:t xml:space="preserve"> </w:t>
            </w:r>
            <w:r>
              <w:rPr>
                <w:b/>
                <w:i/>
                <w:sz w:val="20"/>
              </w:rPr>
              <w:t>информации</w:t>
            </w:r>
            <w:r>
              <w:rPr>
                <w:b/>
                <w:i/>
                <w:spacing w:val="-3"/>
                <w:sz w:val="20"/>
              </w:rPr>
              <w:t xml:space="preserve"> </w:t>
            </w:r>
            <w:r>
              <w:rPr>
                <w:b/>
                <w:sz w:val="20"/>
              </w:rPr>
              <w:t>(начало</w:t>
            </w:r>
            <w:r>
              <w:rPr>
                <w:b/>
                <w:spacing w:val="-5"/>
                <w:sz w:val="20"/>
              </w:rPr>
              <w:t xml:space="preserve"> </w:t>
            </w:r>
            <w:r>
              <w:rPr>
                <w:b/>
                <w:sz w:val="20"/>
              </w:rPr>
              <w:t>учебного</w:t>
            </w:r>
            <w:r>
              <w:rPr>
                <w:b/>
                <w:spacing w:val="-7"/>
                <w:sz w:val="20"/>
              </w:rPr>
              <w:t xml:space="preserve"> </w:t>
            </w:r>
            <w:r>
              <w:rPr>
                <w:b/>
                <w:sz w:val="20"/>
              </w:rPr>
              <w:t>года) Консилиум (первичный)</w:t>
            </w:r>
          </w:p>
        </w:tc>
      </w:tr>
      <w:tr w:rsidR="0013436E" w14:paraId="2754BB75" w14:textId="77777777">
        <w:trPr>
          <w:trHeight w:val="1790"/>
        </w:trPr>
        <w:tc>
          <w:tcPr>
            <w:tcW w:w="9938" w:type="dxa"/>
          </w:tcPr>
          <w:p w14:paraId="54E72DD7" w14:textId="77777777" w:rsidR="0013436E" w:rsidRDefault="00AE3229" w:rsidP="004F630C">
            <w:pPr>
              <w:pStyle w:val="TableParagraph"/>
              <w:numPr>
                <w:ilvl w:val="0"/>
                <w:numId w:val="90"/>
              </w:numPr>
              <w:tabs>
                <w:tab w:val="left" w:pos="731"/>
              </w:tabs>
              <w:spacing w:line="268" w:lineRule="exact"/>
              <w:ind w:left="731"/>
              <w:rPr>
                <w:sz w:val="20"/>
              </w:rPr>
            </w:pPr>
            <w:r>
              <w:rPr>
                <w:sz w:val="20"/>
              </w:rPr>
              <w:t>уточнение</w:t>
            </w:r>
            <w:r>
              <w:rPr>
                <w:spacing w:val="-12"/>
                <w:sz w:val="20"/>
              </w:rPr>
              <w:t xml:space="preserve"> </w:t>
            </w:r>
            <w:r>
              <w:rPr>
                <w:sz w:val="20"/>
              </w:rPr>
              <w:t>полученной</w:t>
            </w:r>
            <w:r>
              <w:rPr>
                <w:spacing w:val="-13"/>
                <w:sz w:val="20"/>
              </w:rPr>
              <w:t xml:space="preserve"> </w:t>
            </w:r>
            <w:r>
              <w:rPr>
                <w:spacing w:val="-2"/>
                <w:sz w:val="20"/>
              </w:rPr>
              <w:t>информации;</w:t>
            </w:r>
          </w:p>
          <w:p w14:paraId="43D66ED7" w14:textId="77777777" w:rsidR="0013436E" w:rsidRDefault="00AE3229" w:rsidP="004F630C">
            <w:pPr>
              <w:pStyle w:val="TableParagraph"/>
              <w:numPr>
                <w:ilvl w:val="0"/>
                <w:numId w:val="90"/>
              </w:numPr>
              <w:tabs>
                <w:tab w:val="left" w:pos="731"/>
              </w:tabs>
              <w:spacing w:line="267" w:lineRule="exact"/>
              <w:ind w:left="731"/>
              <w:rPr>
                <w:sz w:val="20"/>
              </w:rPr>
            </w:pPr>
            <w:r>
              <w:rPr>
                <w:sz w:val="20"/>
              </w:rPr>
              <w:t>определение</w:t>
            </w:r>
            <w:r>
              <w:rPr>
                <w:spacing w:val="-12"/>
                <w:sz w:val="20"/>
              </w:rPr>
              <w:t xml:space="preserve"> </w:t>
            </w:r>
            <w:r>
              <w:rPr>
                <w:sz w:val="20"/>
              </w:rPr>
              <w:t>особенностей</w:t>
            </w:r>
            <w:r>
              <w:rPr>
                <w:spacing w:val="-13"/>
                <w:sz w:val="20"/>
              </w:rPr>
              <w:t xml:space="preserve"> </w:t>
            </w:r>
            <w:r>
              <w:rPr>
                <w:sz w:val="20"/>
              </w:rPr>
              <w:t>развития</w:t>
            </w:r>
            <w:r>
              <w:rPr>
                <w:spacing w:val="-12"/>
                <w:sz w:val="20"/>
              </w:rPr>
              <w:t xml:space="preserve"> </w:t>
            </w:r>
            <w:r>
              <w:rPr>
                <w:spacing w:val="-2"/>
                <w:sz w:val="20"/>
              </w:rPr>
              <w:t>обучающегося;</w:t>
            </w:r>
          </w:p>
          <w:p w14:paraId="146710DD" w14:textId="77777777" w:rsidR="0013436E" w:rsidRDefault="00AE3229" w:rsidP="004F630C">
            <w:pPr>
              <w:pStyle w:val="TableParagraph"/>
              <w:numPr>
                <w:ilvl w:val="0"/>
                <w:numId w:val="90"/>
              </w:numPr>
              <w:tabs>
                <w:tab w:val="left" w:pos="731"/>
              </w:tabs>
              <w:spacing w:line="267" w:lineRule="exact"/>
              <w:ind w:left="731"/>
              <w:rPr>
                <w:sz w:val="20"/>
              </w:rPr>
            </w:pPr>
            <w:r>
              <w:rPr>
                <w:sz w:val="20"/>
              </w:rPr>
              <w:t>формирование</w:t>
            </w:r>
            <w:r>
              <w:rPr>
                <w:spacing w:val="-11"/>
                <w:sz w:val="20"/>
              </w:rPr>
              <w:t xml:space="preserve"> </w:t>
            </w:r>
            <w:r>
              <w:rPr>
                <w:sz w:val="20"/>
              </w:rPr>
              <w:t>группы</w:t>
            </w:r>
            <w:r>
              <w:rPr>
                <w:spacing w:val="-10"/>
                <w:sz w:val="20"/>
              </w:rPr>
              <w:t xml:space="preserve"> </w:t>
            </w:r>
            <w:r>
              <w:rPr>
                <w:sz w:val="20"/>
              </w:rPr>
              <w:t>контроля</w:t>
            </w:r>
            <w:r>
              <w:rPr>
                <w:spacing w:val="-11"/>
                <w:sz w:val="20"/>
              </w:rPr>
              <w:t xml:space="preserve"> </w:t>
            </w:r>
            <w:r>
              <w:rPr>
                <w:spacing w:val="-5"/>
                <w:sz w:val="20"/>
              </w:rPr>
              <w:t>за:</w:t>
            </w:r>
          </w:p>
          <w:p w14:paraId="50FEB132" w14:textId="77777777" w:rsidR="0013436E" w:rsidRDefault="00AE3229">
            <w:pPr>
              <w:pStyle w:val="TableParagraph"/>
              <w:ind w:left="107" w:right="4487"/>
              <w:rPr>
                <w:sz w:val="20"/>
              </w:rPr>
            </w:pPr>
            <w:r>
              <w:rPr>
                <w:sz w:val="20"/>
              </w:rPr>
              <w:t>учебно-познавательной деятельностью, поведением, профилем</w:t>
            </w:r>
            <w:r>
              <w:rPr>
                <w:spacing w:val="-10"/>
                <w:sz w:val="20"/>
              </w:rPr>
              <w:t xml:space="preserve"> </w:t>
            </w:r>
            <w:r>
              <w:rPr>
                <w:sz w:val="20"/>
              </w:rPr>
              <w:t>личностного</w:t>
            </w:r>
            <w:r>
              <w:rPr>
                <w:spacing w:val="-11"/>
                <w:sz w:val="20"/>
              </w:rPr>
              <w:t xml:space="preserve"> </w:t>
            </w:r>
            <w:r>
              <w:rPr>
                <w:sz w:val="20"/>
              </w:rPr>
              <w:t>развития,</w:t>
            </w:r>
            <w:r>
              <w:rPr>
                <w:spacing w:val="-12"/>
                <w:sz w:val="20"/>
              </w:rPr>
              <w:t xml:space="preserve"> </w:t>
            </w:r>
            <w:r>
              <w:rPr>
                <w:sz w:val="20"/>
              </w:rPr>
              <w:t>семьей</w:t>
            </w:r>
            <w:r>
              <w:rPr>
                <w:spacing w:val="-12"/>
                <w:sz w:val="20"/>
              </w:rPr>
              <w:t xml:space="preserve"> </w:t>
            </w:r>
            <w:r>
              <w:rPr>
                <w:sz w:val="20"/>
              </w:rPr>
              <w:t>обучающегося;</w:t>
            </w:r>
          </w:p>
          <w:p w14:paraId="55E0ACDF" w14:textId="77777777" w:rsidR="0013436E" w:rsidRDefault="00AE3229" w:rsidP="004F630C">
            <w:pPr>
              <w:pStyle w:val="TableParagraph"/>
              <w:numPr>
                <w:ilvl w:val="0"/>
                <w:numId w:val="90"/>
              </w:numPr>
              <w:tabs>
                <w:tab w:val="left" w:pos="731"/>
              </w:tabs>
              <w:spacing w:before="2" w:line="232" w:lineRule="auto"/>
              <w:ind w:right="98" w:firstLine="0"/>
              <w:rPr>
                <w:sz w:val="20"/>
              </w:rPr>
            </w:pPr>
            <w:r>
              <w:rPr>
                <w:sz w:val="20"/>
              </w:rPr>
              <w:t xml:space="preserve">выработка рекомендаций классным руководителям, педагогам по организации учебно- воспитательного </w:t>
            </w:r>
            <w:r>
              <w:rPr>
                <w:spacing w:val="-2"/>
                <w:sz w:val="20"/>
              </w:rPr>
              <w:t>процесса</w:t>
            </w:r>
          </w:p>
        </w:tc>
      </w:tr>
      <w:tr w:rsidR="0013436E" w14:paraId="6A9921E8" w14:textId="77777777">
        <w:trPr>
          <w:trHeight w:val="275"/>
        </w:trPr>
        <w:tc>
          <w:tcPr>
            <w:tcW w:w="9938" w:type="dxa"/>
          </w:tcPr>
          <w:p w14:paraId="78A8462D" w14:textId="77777777" w:rsidR="0013436E" w:rsidRDefault="00AE3229">
            <w:pPr>
              <w:pStyle w:val="TableParagraph"/>
              <w:spacing w:line="228" w:lineRule="exact"/>
              <w:ind w:left="107"/>
              <w:rPr>
                <w:b/>
                <w:i/>
                <w:sz w:val="20"/>
              </w:rPr>
            </w:pPr>
            <w:r>
              <w:rPr>
                <w:b/>
                <w:sz w:val="20"/>
              </w:rPr>
              <w:t>IV</w:t>
            </w:r>
            <w:r>
              <w:rPr>
                <w:b/>
                <w:spacing w:val="-11"/>
                <w:sz w:val="20"/>
              </w:rPr>
              <w:t xml:space="preserve"> </w:t>
            </w:r>
            <w:r>
              <w:rPr>
                <w:b/>
                <w:sz w:val="20"/>
              </w:rPr>
              <w:t>этап.</w:t>
            </w:r>
            <w:r>
              <w:rPr>
                <w:b/>
                <w:spacing w:val="-10"/>
                <w:sz w:val="20"/>
              </w:rPr>
              <w:t xml:space="preserve"> </w:t>
            </w:r>
            <w:r>
              <w:rPr>
                <w:b/>
                <w:i/>
                <w:sz w:val="20"/>
              </w:rPr>
              <w:t>Проведение</w:t>
            </w:r>
            <w:r>
              <w:rPr>
                <w:b/>
                <w:i/>
                <w:spacing w:val="-11"/>
                <w:sz w:val="20"/>
              </w:rPr>
              <w:t xml:space="preserve"> </w:t>
            </w:r>
            <w:r>
              <w:rPr>
                <w:b/>
                <w:i/>
                <w:sz w:val="20"/>
              </w:rPr>
              <w:t>коррекционно-развивающей</w:t>
            </w:r>
            <w:r>
              <w:rPr>
                <w:b/>
                <w:i/>
                <w:spacing w:val="-11"/>
                <w:sz w:val="20"/>
              </w:rPr>
              <w:t xml:space="preserve"> </w:t>
            </w:r>
            <w:r>
              <w:rPr>
                <w:b/>
                <w:i/>
                <w:spacing w:val="-2"/>
                <w:sz w:val="20"/>
              </w:rPr>
              <w:t>деятельности</w:t>
            </w:r>
          </w:p>
        </w:tc>
      </w:tr>
      <w:tr w:rsidR="0013436E" w14:paraId="04222F75" w14:textId="77777777">
        <w:trPr>
          <w:trHeight w:val="534"/>
        </w:trPr>
        <w:tc>
          <w:tcPr>
            <w:tcW w:w="9938" w:type="dxa"/>
          </w:tcPr>
          <w:p w14:paraId="0FB6C156" w14:textId="77777777" w:rsidR="0013436E" w:rsidRDefault="00AE3229" w:rsidP="004F630C">
            <w:pPr>
              <w:pStyle w:val="TableParagraph"/>
              <w:numPr>
                <w:ilvl w:val="0"/>
                <w:numId w:val="89"/>
              </w:numPr>
              <w:tabs>
                <w:tab w:val="left" w:pos="731"/>
              </w:tabs>
              <w:spacing w:line="265" w:lineRule="exact"/>
              <w:rPr>
                <w:sz w:val="20"/>
              </w:rPr>
            </w:pPr>
            <w:r>
              <w:rPr>
                <w:sz w:val="20"/>
              </w:rPr>
              <w:t>проведение</w:t>
            </w:r>
            <w:r>
              <w:rPr>
                <w:spacing w:val="-8"/>
                <w:sz w:val="20"/>
              </w:rPr>
              <w:t xml:space="preserve"> </w:t>
            </w:r>
            <w:r>
              <w:rPr>
                <w:sz w:val="20"/>
              </w:rPr>
              <w:t>индивидуальных</w:t>
            </w:r>
            <w:r>
              <w:rPr>
                <w:spacing w:val="-9"/>
                <w:sz w:val="20"/>
              </w:rPr>
              <w:t xml:space="preserve"> </w:t>
            </w:r>
            <w:r>
              <w:rPr>
                <w:sz w:val="20"/>
              </w:rPr>
              <w:t>и</w:t>
            </w:r>
            <w:r>
              <w:rPr>
                <w:spacing w:val="-8"/>
                <w:sz w:val="20"/>
              </w:rPr>
              <w:t xml:space="preserve"> </w:t>
            </w:r>
            <w:r>
              <w:rPr>
                <w:sz w:val="20"/>
              </w:rPr>
              <w:t>групповых</w:t>
            </w:r>
            <w:r>
              <w:rPr>
                <w:spacing w:val="-9"/>
                <w:sz w:val="20"/>
              </w:rPr>
              <w:t xml:space="preserve"> </w:t>
            </w:r>
            <w:r>
              <w:rPr>
                <w:sz w:val="20"/>
              </w:rPr>
              <w:t>занятий</w:t>
            </w:r>
            <w:r>
              <w:rPr>
                <w:spacing w:val="-9"/>
                <w:sz w:val="20"/>
              </w:rPr>
              <w:t xml:space="preserve"> </w:t>
            </w:r>
            <w:r>
              <w:rPr>
                <w:sz w:val="20"/>
              </w:rPr>
              <w:t>с</w:t>
            </w:r>
            <w:r>
              <w:rPr>
                <w:spacing w:val="-3"/>
                <w:sz w:val="20"/>
              </w:rPr>
              <w:t xml:space="preserve"> </w:t>
            </w:r>
            <w:r>
              <w:rPr>
                <w:sz w:val="20"/>
              </w:rPr>
              <w:t>обучающимися</w:t>
            </w:r>
            <w:r>
              <w:rPr>
                <w:spacing w:val="-9"/>
                <w:sz w:val="20"/>
              </w:rPr>
              <w:t xml:space="preserve"> </w:t>
            </w:r>
            <w:r>
              <w:rPr>
                <w:sz w:val="20"/>
              </w:rPr>
              <w:t>педагогом-</w:t>
            </w:r>
            <w:r>
              <w:rPr>
                <w:spacing w:val="-9"/>
                <w:sz w:val="20"/>
              </w:rPr>
              <w:t xml:space="preserve"> </w:t>
            </w:r>
            <w:r>
              <w:rPr>
                <w:spacing w:val="-2"/>
                <w:sz w:val="20"/>
              </w:rPr>
              <w:t>психологом;</w:t>
            </w:r>
          </w:p>
          <w:p w14:paraId="7123C3FA" w14:textId="77777777" w:rsidR="0013436E" w:rsidRDefault="00AE3229" w:rsidP="004F630C">
            <w:pPr>
              <w:pStyle w:val="TableParagraph"/>
              <w:numPr>
                <w:ilvl w:val="0"/>
                <w:numId w:val="89"/>
              </w:numPr>
              <w:tabs>
                <w:tab w:val="left" w:pos="731"/>
              </w:tabs>
              <w:spacing w:line="249" w:lineRule="exact"/>
              <w:rPr>
                <w:sz w:val="20"/>
              </w:rPr>
            </w:pPr>
            <w:r>
              <w:rPr>
                <w:sz w:val="20"/>
              </w:rPr>
              <w:t>индивидуальная</w:t>
            </w:r>
            <w:r>
              <w:rPr>
                <w:spacing w:val="-10"/>
                <w:sz w:val="20"/>
              </w:rPr>
              <w:t xml:space="preserve"> </w:t>
            </w:r>
            <w:r>
              <w:rPr>
                <w:sz w:val="20"/>
              </w:rPr>
              <w:t>работа</w:t>
            </w:r>
            <w:r>
              <w:rPr>
                <w:spacing w:val="-8"/>
                <w:sz w:val="20"/>
              </w:rPr>
              <w:t xml:space="preserve"> </w:t>
            </w:r>
            <w:r>
              <w:rPr>
                <w:sz w:val="20"/>
              </w:rPr>
              <w:t>с</w:t>
            </w:r>
            <w:r>
              <w:rPr>
                <w:spacing w:val="-9"/>
                <w:sz w:val="20"/>
              </w:rPr>
              <w:t xml:space="preserve"> </w:t>
            </w:r>
            <w:r>
              <w:rPr>
                <w:spacing w:val="-2"/>
                <w:sz w:val="20"/>
              </w:rPr>
              <w:t>родителями</w:t>
            </w:r>
          </w:p>
        </w:tc>
      </w:tr>
      <w:tr w:rsidR="0013436E" w14:paraId="7CA25A10" w14:textId="77777777">
        <w:trPr>
          <w:trHeight w:val="275"/>
        </w:trPr>
        <w:tc>
          <w:tcPr>
            <w:tcW w:w="9938" w:type="dxa"/>
          </w:tcPr>
          <w:p w14:paraId="2E8342B1" w14:textId="77777777" w:rsidR="0013436E" w:rsidRDefault="00AE3229">
            <w:pPr>
              <w:pStyle w:val="TableParagraph"/>
              <w:spacing w:line="228" w:lineRule="exact"/>
              <w:ind w:left="107"/>
              <w:rPr>
                <w:b/>
                <w:sz w:val="20"/>
              </w:rPr>
            </w:pPr>
            <w:r>
              <w:rPr>
                <w:b/>
                <w:sz w:val="20"/>
              </w:rPr>
              <w:t>V</w:t>
            </w:r>
            <w:r>
              <w:rPr>
                <w:b/>
                <w:spacing w:val="-6"/>
                <w:sz w:val="20"/>
              </w:rPr>
              <w:t xml:space="preserve"> </w:t>
            </w:r>
            <w:r>
              <w:rPr>
                <w:b/>
                <w:sz w:val="20"/>
              </w:rPr>
              <w:t>этап.</w:t>
            </w:r>
            <w:r>
              <w:rPr>
                <w:b/>
                <w:spacing w:val="-5"/>
                <w:sz w:val="20"/>
              </w:rPr>
              <w:t xml:space="preserve"> </w:t>
            </w:r>
            <w:r>
              <w:rPr>
                <w:b/>
                <w:i/>
                <w:sz w:val="20"/>
              </w:rPr>
              <w:t>Сбор</w:t>
            </w:r>
            <w:r>
              <w:rPr>
                <w:b/>
                <w:i/>
                <w:spacing w:val="-4"/>
                <w:sz w:val="20"/>
              </w:rPr>
              <w:t xml:space="preserve"> </w:t>
            </w:r>
            <w:r>
              <w:rPr>
                <w:b/>
                <w:i/>
                <w:sz w:val="20"/>
              </w:rPr>
              <w:t>информации</w:t>
            </w:r>
            <w:r>
              <w:rPr>
                <w:b/>
                <w:i/>
                <w:spacing w:val="-5"/>
                <w:sz w:val="20"/>
              </w:rPr>
              <w:t xml:space="preserve"> </w:t>
            </w:r>
            <w:r>
              <w:rPr>
                <w:b/>
                <w:sz w:val="20"/>
              </w:rPr>
              <w:t>(конец</w:t>
            </w:r>
            <w:r>
              <w:rPr>
                <w:b/>
                <w:spacing w:val="-6"/>
                <w:sz w:val="20"/>
              </w:rPr>
              <w:t xml:space="preserve"> </w:t>
            </w:r>
            <w:r>
              <w:rPr>
                <w:b/>
                <w:sz w:val="20"/>
              </w:rPr>
              <w:t>учебного</w:t>
            </w:r>
            <w:r>
              <w:rPr>
                <w:b/>
                <w:spacing w:val="-4"/>
                <w:sz w:val="20"/>
              </w:rPr>
              <w:t xml:space="preserve"> года)</w:t>
            </w:r>
          </w:p>
        </w:tc>
      </w:tr>
      <w:tr w:rsidR="0013436E" w14:paraId="146F7D54" w14:textId="77777777">
        <w:trPr>
          <w:trHeight w:val="275"/>
        </w:trPr>
        <w:tc>
          <w:tcPr>
            <w:tcW w:w="9938" w:type="dxa"/>
          </w:tcPr>
          <w:p w14:paraId="7B6608E0" w14:textId="77777777" w:rsidR="0013436E" w:rsidRDefault="00AE3229">
            <w:pPr>
              <w:pStyle w:val="TableParagraph"/>
              <w:spacing w:line="223" w:lineRule="exact"/>
              <w:ind w:left="107"/>
              <w:rPr>
                <w:sz w:val="20"/>
              </w:rPr>
            </w:pPr>
            <w:r>
              <w:rPr>
                <w:sz w:val="20"/>
              </w:rPr>
              <w:t>-</w:t>
            </w:r>
            <w:r>
              <w:rPr>
                <w:spacing w:val="-12"/>
                <w:sz w:val="20"/>
              </w:rPr>
              <w:t xml:space="preserve"> </w:t>
            </w:r>
            <w:r>
              <w:rPr>
                <w:sz w:val="20"/>
              </w:rPr>
              <w:t>проведение</w:t>
            </w:r>
            <w:r>
              <w:rPr>
                <w:spacing w:val="-8"/>
                <w:sz w:val="20"/>
              </w:rPr>
              <w:t xml:space="preserve"> </w:t>
            </w:r>
            <w:r>
              <w:rPr>
                <w:sz w:val="20"/>
              </w:rPr>
              <w:t>наблюдения,</w:t>
            </w:r>
            <w:r>
              <w:rPr>
                <w:spacing w:val="-10"/>
                <w:sz w:val="20"/>
              </w:rPr>
              <w:t xml:space="preserve"> </w:t>
            </w:r>
            <w:r>
              <w:rPr>
                <w:sz w:val="20"/>
              </w:rPr>
              <w:t>бесед,</w:t>
            </w:r>
            <w:r>
              <w:rPr>
                <w:spacing w:val="-10"/>
                <w:sz w:val="20"/>
              </w:rPr>
              <w:t xml:space="preserve"> </w:t>
            </w:r>
            <w:r>
              <w:rPr>
                <w:sz w:val="20"/>
              </w:rPr>
              <w:t>тестирования,</w:t>
            </w:r>
            <w:r>
              <w:rPr>
                <w:spacing w:val="-10"/>
                <w:sz w:val="20"/>
              </w:rPr>
              <w:t xml:space="preserve"> </w:t>
            </w:r>
            <w:r>
              <w:rPr>
                <w:sz w:val="20"/>
              </w:rPr>
              <w:t>анкетирования</w:t>
            </w:r>
            <w:r>
              <w:rPr>
                <w:spacing w:val="-11"/>
                <w:sz w:val="20"/>
              </w:rPr>
              <w:t xml:space="preserve"> </w:t>
            </w:r>
            <w:r>
              <w:rPr>
                <w:spacing w:val="-2"/>
                <w:sz w:val="20"/>
              </w:rPr>
              <w:t>обучающихся</w:t>
            </w:r>
          </w:p>
        </w:tc>
      </w:tr>
      <w:tr w:rsidR="0013436E" w14:paraId="514CD47B" w14:textId="77777777">
        <w:trPr>
          <w:trHeight w:val="230"/>
        </w:trPr>
        <w:tc>
          <w:tcPr>
            <w:tcW w:w="9938" w:type="dxa"/>
          </w:tcPr>
          <w:p w14:paraId="1427AE0D" w14:textId="77777777" w:rsidR="0013436E" w:rsidRDefault="00AE3229">
            <w:pPr>
              <w:pStyle w:val="TableParagraph"/>
              <w:spacing w:line="210" w:lineRule="exact"/>
              <w:ind w:left="107"/>
              <w:rPr>
                <w:b/>
                <w:sz w:val="20"/>
              </w:rPr>
            </w:pPr>
            <w:r>
              <w:rPr>
                <w:b/>
                <w:sz w:val="20"/>
              </w:rPr>
              <w:t>VI</w:t>
            </w:r>
            <w:r>
              <w:rPr>
                <w:b/>
                <w:spacing w:val="-9"/>
                <w:sz w:val="20"/>
              </w:rPr>
              <w:t xml:space="preserve"> </w:t>
            </w:r>
            <w:r>
              <w:rPr>
                <w:b/>
                <w:sz w:val="20"/>
              </w:rPr>
              <w:t>этап.</w:t>
            </w:r>
            <w:r>
              <w:rPr>
                <w:b/>
                <w:spacing w:val="-7"/>
                <w:sz w:val="20"/>
              </w:rPr>
              <w:t xml:space="preserve"> </w:t>
            </w:r>
            <w:r>
              <w:rPr>
                <w:b/>
                <w:i/>
                <w:sz w:val="20"/>
              </w:rPr>
              <w:t>Систематизация</w:t>
            </w:r>
            <w:r>
              <w:rPr>
                <w:b/>
                <w:i/>
                <w:spacing w:val="-8"/>
                <w:sz w:val="20"/>
              </w:rPr>
              <w:t xml:space="preserve"> </w:t>
            </w:r>
            <w:r>
              <w:rPr>
                <w:b/>
                <w:i/>
                <w:sz w:val="20"/>
              </w:rPr>
              <w:t>потока</w:t>
            </w:r>
            <w:r>
              <w:rPr>
                <w:b/>
                <w:i/>
                <w:spacing w:val="-6"/>
                <w:sz w:val="20"/>
              </w:rPr>
              <w:t xml:space="preserve"> </w:t>
            </w:r>
            <w:r>
              <w:rPr>
                <w:b/>
                <w:i/>
                <w:sz w:val="20"/>
              </w:rPr>
              <w:t>информации</w:t>
            </w:r>
            <w:r>
              <w:rPr>
                <w:b/>
                <w:i/>
                <w:spacing w:val="-5"/>
                <w:sz w:val="20"/>
              </w:rPr>
              <w:t xml:space="preserve"> </w:t>
            </w:r>
            <w:r>
              <w:rPr>
                <w:b/>
                <w:sz w:val="20"/>
              </w:rPr>
              <w:t>(конец</w:t>
            </w:r>
            <w:r>
              <w:rPr>
                <w:b/>
                <w:spacing w:val="-8"/>
                <w:sz w:val="20"/>
              </w:rPr>
              <w:t xml:space="preserve"> </w:t>
            </w:r>
            <w:r>
              <w:rPr>
                <w:b/>
                <w:sz w:val="20"/>
              </w:rPr>
              <w:t>учебного</w:t>
            </w:r>
            <w:r>
              <w:rPr>
                <w:b/>
                <w:spacing w:val="-7"/>
                <w:sz w:val="20"/>
              </w:rPr>
              <w:t xml:space="preserve"> </w:t>
            </w:r>
            <w:r>
              <w:rPr>
                <w:b/>
                <w:sz w:val="20"/>
              </w:rPr>
              <w:t>года)</w:t>
            </w:r>
            <w:r>
              <w:rPr>
                <w:b/>
                <w:spacing w:val="-4"/>
                <w:sz w:val="20"/>
              </w:rPr>
              <w:t xml:space="preserve"> </w:t>
            </w:r>
            <w:r>
              <w:rPr>
                <w:b/>
                <w:sz w:val="20"/>
              </w:rPr>
              <w:t>Консилиум</w:t>
            </w:r>
            <w:r>
              <w:rPr>
                <w:b/>
                <w:spacing w:val="-7"/>
                <w:sz w:val="20"/>
              </w:rPr>
              <w:t xml:space="preserve"> </w:t>
            </w:r>
            <w:r>
              <w:rPr>
                <w:b/>
                <w:spacing w:val="-2"/>
                <w:sz w:val="20"/>
              </w:rPr>
              <w:t>(плановый)</w:t>
            </w:r>
          </w:p>
        </w:tc>
      </w:tr>
    </w:tbl>
    <w:p w14:paraId="0B804F86" w14:textId="77777777" w:rsidR="0013436E" w:rsidRDefault="0013436E">
      <w:pPr>
        <w:spacing w:line="210" w:lineRule="exact"/>
        <w:rPr>
          <w:sz w:val="20"/>
        </w:rPr>
        <w:sectPr w:rsidR="0013436E">
          <w:pgSz w:w="11910" w:h="16840"/>
          <w:pgMar w:top="520" w:right="280" w:bottom="800" w:left="1160" w:header="0" w:footer="553" w:gutter="0"/>
          <w:cols w:space="720"/>
        </w:sectPr>
      </w:pPr>
    </w:p>
    <w:p w14:paraId="54777D2D" w14:textId="77777777" w:rsidR="0013436E" w:rsidRDefault="0013436E">
      <w:pPr>
        <w:pStyle w:val="a3"/>
        <w:spacing w:before="5"/>
        <w:ind w:left="0"/>
        <w:rPr>
          <w:b/>
          <w:sz w:val="2"/>
        </w:r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8"/>
      </w:tblGrid>
      <w:tr w:rsidR="0013436E" w14:paraId="4E636782" w14:textId="77777777">
        <w:trPr>
          <w:trHeight w:val="995"/>
        </w:trPr>
        <w:tc>
          <w:tcPr>
            <w:tcW w:w="9938" w:type="dxa"/>
          </w:tcPr>
          <w:p w14:paraId="070A1BB7" w14:textId="77777777" w:rsidR="0013436E" w:rsidRDefault="00AE3229" w:rsidP="004F630C">
            <w:pPr>
              <w:pStyle w:val="TableParagraph"/>
              <w:numPr>
                <w:ilvl w:val="0"/>
                <w:numId w:val="88"/>
              </w:numPr>
              <w:tabs>
                <w:tab w:val="left" w:pos="731"/>
              </w:tabs>
              <w:spacing w:line="267" w:lineRule="exact"/>
              <w:rPr>
                <w:sz w:val="20"/>
              </w:rPr>
            </w:pPr>
            <w:r>
              <w:rPr>
                <w:sz w:val="20"/>
              </w:rPr>
              <w:t>уточнение</w:t>
            </w:r>
            <w:r>
              <w:rPr>
                <w:spacing w:val="-12"/>
                <w:sz w:val="20"/>
              </w:rPr>
              <w:t xml:space="preserve"> </w:t>
            </w:r>
            <w:r>
              <w:rPr>
                <w:sz w:val="20"/>
              </w:rPr>
              <w:t>полученной</w:t>
            </w:r>
            <w:r>
              <w:rPr>
                <w:spacing w:val="-13"/>
                <w:sz w:val="20"/>
              </w:rPr>
              <w:t xml:space="preserve"> </w:t>
            </w:r>
            <w:r>
              <w:rPr>
                <w:spacing w:val="-2"/>
                <w:sz w:val="20"/>
              </w:rPr>
              <w:t>информации;</w:t>
            </w:r>
          </w:p>
          <w:p w14:paraId="29D5F254" w14:textId="77777777" w:rsidR="0013436E" w:rsidRDefault="00AE3229" w:rsidP="004F630C">
            <w:pPr>
              <w:pStyle w:val="TableParagraph"/>
              <w:numPr>
                <w:ilvl w:val="0"/>
                <w:numId w:val="88"/>
              </w:numPr>
              <w:tabs>
                <w:tab w:val="left" w:pos="731"/>
              </w:tabs>
              <w:spacing w:line="267" w:lineRule="exact"/>
              <w:rPr>
                <w:sz w:val="20"/>
              </w:rPr>
            </w:pPr>
            <w:r>
              <w:rPr>
                <w:sz w:val="20"/>
              </w:rPr>
              <w:t>оценка</w:t>
            </w:r>
            <w:r>
              <w:rPr>
                <w:spacing w:val="-8"/>
                <w:sz w:val="20"/>
              </w:rPr>
              <w:t xml:space="preserve"> </w:t>
            </w:r>
            <w:r>
              <w:rPr>
                <w:sz w:val="20"/>
              </w:rPr>
              <w:t>динамики</w:t>
            </w:r>
            <w:r>
              <w:rPr>
                <w:spacing w:val="-11"/>
                <w:sz w:val="20"/>
              </w:rPr>
              <w:t xml:space="preserve"> </w:t>
            </w:r>
            <w:r>
              <w:rPr>
                <w:spacing w:val="-2"/>
                <w:sz w:val="20"/>
              </w:rPr>
              <w:t>развития:</w:t>
            </w:r>
          </w:p>
          <w:p w14:paraId="0FBE58DC" w14:textId="77777777" w:rsidR="0013436E" w:rsidRDefault="00AE3229">
            <w:pPr>
              <w:pStyle w:val="TableParagraph"/>
              <w:tabs>
                <w:tab w:val="left" w:pos="719"/>
              </w:tabs>
              <w:spacing w:line="225" w:lineRule="exact"/>
              <w:ind w:left="107"/>
              <w:rPr>
                <w:sz w:val="20"/>
              </w:rPr>
            </w:pPr>
            <w:r>
              <w:rPr>
                <w:spacing w:val="-5"/>
                <w:sz w:val="20"/>
              </w:rPr>
              <w:t>«+»</w:t>
            </w:r>
            <w:r>
              <w:rPr>
                <w:sz w:val="20"/>
              </w:rPr>
              <w:tab/>
              <w:t>результат</w:t>
            </w:r>
            <w:r>
              <w:rPr>
                <w:spacing w:val="-11"/>
                <w:sz w:val="20"/>
              </w:rPr>
              <w:t xml:space="preserve"> </w:t>
            </w:r>
            <w:r>
              <w:rPr>
                <w:sz w:val="20"/>
              </w:rPr>
              <w:t>–завершение</w:t>
            </w:r>
            <w:r>
              <w:rPr>
                <w:spacing w:val="-11"/>
                <w:sz w:val="20"/>
              </w:rPr>
              <w:t xml:space="preserve"> </w:t>
            </w:r>
            <w:r>
              <w:rPr>
                <w:spacing w:val="-2"/>
                <w:sz w:val="20"/>
              </w:rPr>
              <w:t>работы;</w:t>
            </w:r>
          </w:p>
          <w:p w14:paraId="1463A952" w14:textId="77777777" w:rsidR="0013436E" w:rsidRDefault="00AE3229">
            <w:pPr>
              <w:pStyle w:val="TableParagraph"/>
              <w:tabs>
                <w:tab w:val="left" w:pos="724"/>
              </w:tabs>
              <w:spacing w:line="217" w:lineRule="exact"/>
              <w:ind w:left="107"/>
              <w:rPr>
                <w:sz w:val="20"/>
              </w:rPr>
            </w:pPr>
            <w:r>
              <w:rPr>
                <w:spacing w:val="-2"/>
                <w:sz w:val="20"/>
              </w:rPr>
              <w:t>«-</w:t>
            </w:r>
            <w:r>
              <w:rPr>
                <w:spacing w:val="-10"/>
                <w:sz w:val="20"/>
              </w:rPr>
              <w:t>»</w:t>
            </w:r>
            <w:r>
              <w:rPr>
                <w:sz w:val="20"/>
              </w:rPr>
              <w:tab/>
              <w:t>результат–корректировка</w:t>
            </w:r>
            <w:r>
              <w:rPr>
                <w:spacing w:val="-7"/>
                <w:sz w:val="20"/>
              </w:rPr>
              <w:t xml:space="preserve"> </w:t>
            </w:r>
            <w:r>
              <w:rPr>
                <w:sz w:val="20"/>
              </w:rPr>
              <w:t>деятельности,</w:t>
            </w:r>
            <w:r>
              <w:rPr>
                <w:spacing w:val="-7"/>
                <w:sz w:val="20"/>
              </w:rPr>
              <w:t xml:space="preserve"> </w:t>
            </w:r>
            <w:r>
              <w:rPr>
                <w:sz w:val="20"/>
              </w:rPr>
              <w:t>возврат</w:t>
            </w:r>
            <w:r>
              <w:rPr>
                <w:spacing w:val="-7"/>
                <w:sz w:val="20"/>
              </w:rPr>
              <w:t xml:space="preserve"> </w:t>
            </w:r>
            <w:r>
              <w:rPr>
                <w:sz w:val="20"/>
              </w:rPr>
              <w:t>на</w:t>
            </w:r>
            <w:r>
              <w:rPr>
                <w:spacing w:val="-8"/>
                <w:sz w:val="20"/>
              </w:rPr>
              <w:t xml:space="preserve"> </w:t>
            </w:r>
            <w:r>
              <w:rPr>
                <w:sz w:val="20"/>
              </w:rPr>
              <w:t>II</w:t>
            </w:r>
            <w:r>
              <w:rPr>
                <w:spacing w:val="-7"/>
                <w:sz w:val="20"/>
              </w:rPr>
              <w:t xml:space="preserve"> </w:t>
            </w:r>
            <w:r>
              <w:rPr>
                <w:sz w:val="20"/>
              </w:rPr>
              <w:t>–VI</w:t>
            </w:r>
            <w:r>
              <w:rPr>
                <w:spacing w:val="-7"/>
                <w:sz w:val="20"/>
              </w:rPr>
              <w:t xml:space="preserve"> </w:t>
            </w:r>
            <w:r>
              <w:rPr>
                <w:spacing w:val="-4"/>
                <w:sz w:val="20"/>
              </w:rPr>
              <w:t>этап</w:t>
            </w:r>
          </w:p>
        </w:tc>
      </w:tr>
      <w:tr w:rsidR="0013436E" w14:paraId="0D65DC9D" w14:textId="77777777">
        <w:trPr>
          <w:trHeight w:val="230"/>
        </w:trPr>
        <w:tc>
          <w:tcPr>
            <w:tcW w:w="9938" w:type="dxa"/>
          </w:tcPr>
          <w:p w14:paraId="5686D352" w14:textId="77777777" w:rsidR="0013436E" w:rsidRDefault="00AE3229">
            <w:pPr>
              <w:pStyle w:val="TableParagraph"/>
              <w:spacing w:line="210" w:lineRule="exact"/>
              <w:ind w:left="107"/>
              <w:rPr>
                <w:b/>
                <w:sz w:val="20"/>
              </w:rPr>
            </w:pPr>
            <w:r>
              <w:rPr>
                <w:b/>
                <w:sz w:val="20"/>
              </w:rPr>
              <w:t>VII</w:t>
            </w:r>
            <w:r>
              <w:rPr>
                <w:b/>
                <w:spacing w:val="-10"/>
                <w:sz w:val="20"/>
              </w:rPr>
              <w:t xml:space="preserve"> </w:t>
            </w:r>
            <w:r>
              <w:rPr>
                <w:b/>
                <w:sz w:val="20"/>
              </w:rPr>
              <w:t>этап.</w:t>
            </w:r>
            <w:r>
              <w:rPr>
                <w:b/>
                <w:spacing w:val="-6"/>
                <w:sz w:val="20"/>
              </w:rPr>
              <w:t xml:space="preserve"> </w:t>
            </w:r>
            <w:r>
              <w:rPr>
                <w:b/>
                <w:i/>
                <w:sz w:val="20"/>
              </w:rPr>
              <w:t>Завершение</w:t>
            </w:r>
            <w:r>
              <w:rPr>
                <w:b/>
                <w:i/>
                <w:spacing w:val="-9"/>
                <w:sz w:val="20"/>
              </w:rPr>
              <w:t xml:space="preserve"> </w:t>
            </w:r>
            <w:r>
              <w:rPr>
                <w:b/>
                <w:i/>
                <w:sz w:val="20"/>
              </w:rPr>
              <w:t>работы</w:t>
            </w:r>
            <w:r>
              <w:rPr>
                <w:b/>
                <w:i/>
                <w:spacing w:val="-7"/>
                <w:sz w:val="20"/>
              </w:rPr>
              <w:t xml:space="preserve"> </w:t>
            </w:r>
            <w:r>
              <w:rPr>
                <w:b/>
                <w:sz w:val="20"/>
              </w:rPr>
              <w:t>(при</w:t>
            </w:r>
            <w:r>
              <w:rPr>
                <w:b/>
                <w:spacing w:val="-8"/>
                <w:sz w:val="20"/>
              </w:rPr>
              <w:t xml:space="preserve"> </w:t>
            </w:r>
            <w:r>
              <w:rPr>
                <w:b/>
                <w:sz w:val="20"/>
              </w:rPr>
              <w:t>положительных</w:t>
            </w:r>
            <w:r>
              <w:rPr>
                <w:b/>
                <w:spacing w:val="-8"/>
                <w:sz w:val="20"/>
              </w:rPr>
              <w:t xml:space="preserve"> </w:t>
            </w:r>
            <w:r>
              <w:rPr>
                <w:b/>
                <w:sz w:val="20"/>
              </w:rPr>
              <w:t>результатах).</w:t>
            </w:r>
            <w:r>
              <w:rPr>
                <w:b/>
                <w:spacing w:val="-4"/>
                <w:sz w:val="20"/>
              </w:rPr>
              <w:t xml:space="preserve"> </w:t>
            </w:r>
            <w:r>
              <w:rPr>
                <w:b/>
                <w:sz w:val="20"/>
              </w:rPr>
              <w:t>Консилиум</w:t>
            </w:r>
            <w:r>
              <w:rPr>
                <w:b/>
                <w:spacing w:val="-10"/>
                <w:sz w:val="20"/>
              </w:rPr>
              <w:t xml:space="preserve"> </w:t>
            </w:r>
            <w:r>
              <w:rPr>
                <w:b/>
                <w:spacing w:val="-2"/>
                <w:sz w:val="20"/>
              </w:rPr>
              <w:t>(заключительный).</w:t>
            </w:r>
          </w:p>
        </w:tc>
      </w:tr>
      <w:tr w:rsidR="0013436E" w14:paraId="45B62969" w14:textId="77777777">
        <w:trPr>
          <w:trHeight w:val="690"/>
        </w:trPr>
        <w:tc>
          <w:tcPr>
            <w:tcW w:w="9938" w:type="dxa"/>
          </w:tcPr>
          <w:p w14:paraId="17CD3520" w14:textId="77777777" w:rsidR="0013436E" w:rsidRDefault="00AE3229" w:rsidP="004F630C">
            <w:pPr>
              <w:pStyle w:val="TableParagraph"/>
              <w:numPr>
                <w:ilvl w:val="0"/>
                <w:numId w:val="87"/>
              </w:numPr>
              <w:tabs>
                <w:tab w:val="left" w:pos="731"/>
              </w:tabs>
              <w:ind w:right="108" w:firstLine="0"/>
              <w:rPr>
                <w:b/>
                <w:sz w:val="20"/>
              </w:rPr>
            </w:pPr>
            <w:r>
              <w:rPr>
                <w:sz w:val="20"/>
              </w:rPr>
              <w:t>отбор</w:t>
            </w:r>
            <w:r>
              <w:rPr>
                <w:spacing w:val="80"/>
                <w:w w:val="150"/>
                <w:sz w:val="20"/>
              </w:rPr>
              <w:t xml:space="preserve"> </w:t>
            </w:r>
            <w:r>
              <w:rPr>
                <w:sz w:val="20"/>
              </w:rPr>
              <w:t>оптимальных</w:t>
            </w:r>
            <w:r>
              <w:rPr>
                <w:spacing w:val="80"/>
                <w:w w:val="150"/>
                <w:sz w:val="20"/>
              </w:rPr>
              <w:t xml:space="preserve"> </w:t>
            </w:r>
            <w:r>
              <w:rPr>
                <w:sz w:val="20"/>
              </w:rPr>
              <w:t>форм,</w:t>
            </w:r>
            <w:r>
              <w:rPr>
                <w:spacing w:val="80"/>
                <w:w w:val="150"/>
                <w:sz w:val="20"/>
              </w:rPr>
              <w:t xml:space="preserve"> </w:t>
            </w:r>
            <w:r>
              <w:rPr>
                <w:sz w:val="20"/>
              </w:rPr>
              <w:t>методов,</w:t>
            </w:r>
            <w:r>
              <w:rPr>
                <w:spacing w:val="80"/>
                <w:w w:val="150"/>
                <w:sz w:val="20"/>
              </w:rPr>
              <w:t xml:space="preserve"> </w:t>
            </w:r>
            <w:r>
              <w:rPr>
                <w:sz w:val="20"/>
              </w:rPr>
              <w:t>средств,</w:t>
            </w:r>
            <w:r>
              <w:rPr>
                <w:spacing w:val="80"/>
                <w:w w:val="150"/>
                <w:sz w:val="20"/>
              </w:rPr>
              <w:t xml:space="preserve"> </w:t>
            </w:r>
            <w:r>
              <w:rPr>
                <w:sz w:val="20"/>
              </w:rPr>
              <w:t>способов,</w:t>
            </w:r>
            <w:r>
              <w:rPr>
                <w:spacing w:val="80"/>
                <w:w w:val="150"/>
                <w:sz w:val="20"/>
              </w:rPr>
              <w:t xml:space="preserve"> </w:t>
            </w:r>
            <w:r>
              <w:rPr>
                <w:sz w:val="20"/>
              </w:rPr>
              <w:t>приемов</w:t>
            </w:r>
            <w:r>
              <w:rPr>
                <w:spacing w:val="80"/>
                <w:w w:val="150"/>
                <w:sz w:val="20"/>
              </w:rPr>
              <w:t xml:space="preserve"> </w:t>
            </w:r>
            <w:r>
              <w:rPr>
                <w:sz w:val="20"/>
              </w:rPr>
              <w:t>взаимодействия</w:t>
            </w:r>
            <w:r>
              <w:rPr>
                <w:spacing w:val="80"/>
                <w:w w:val="150"/>
                <w:sz w:val="20"/>
              </w:rPr>
              <w:t xml:space="preserve"> </w:t>
            </w:r>
            <w:r>
              <w:rPr>
                <w:sz w:val="20"/>
              </w:rPr>
              <w:t>педагогов</w:t>
            </w:r>
            <w:r>
              <w:rPr>
                <w:spacing w:val="80"/>
                <w:w w:val="150"/>
                <w:sz w:val="20"/>
              </w:rPr>
              <w:t xml:space="preserve"> </w:t>
            </w:r>
            <w:r>
              <w:rPr>
                <w:sz w:val="20"/>
              </w:rPr>
              <w:t>с</w:t>
            </w:r>
            <w:r>
              <w:rPr>
                <w:spacing w:val="40"/>
                <w:sz w:val="20"/>
              </w:rPr>
              <w:t xml:space="preserve"> </w:t>
            </w:r>
            <w:r>
              <w:rPr>
                <w:sz w:val="20"/>
              </w:rPr>
              <w:t>обучающимися, родителями;</w:t>
            </w:r>
          </w:p>
          <w:p w14:paraId="367BC80B" w14:textId="77777777" w:rsidR="0013436E" w:rsidRDefault="00AE3229" w:rsidP="004F630C">
            <w:pPr>
              <w:pStyle w:val="TableParagraph"/>
              <w:numPr>
                <w:ilvl w:val="0"/>
                <w:numId w:val="87"/>
              </w:numPr>
              <w:tabs>
                <w:tab w:val="left" w:pos="731"/>
              </w:tabs>
              <w:spacing w:line="217" w:lineRule="exact"/>
              <w:ind w:left="731"/>
              <w:rPr>
                <w:sz w:val="20"/>
              </w:rPr>
            </w:pPr>
            <w:r>
              <w:rPr>
                <w:spacing w:val="-2"/>
                <w:sz w:val="20"/>
              </w:rPr>
              <w:t>перспективное</w:t>
            </w:r>
            <w:r>
              <w:rPr>
                <w:spacing w:val="9"/>
                <w:sz w:val="20"/>
              </w:rPr>
              <w:t xml:space="preserve"> </w:t>
            </w:r>
            <w:r>
              <w:rPr>
                <w:spacing w:val="-2"/>
                <w:sz w:val="20"/>
              </w:rPr>
              <w:t>планирование</w:t>
            </w:r>
          </w:p>
        </w:tc>
      </w:tr>
    </w:tbl>
    <w:p w14:paraId="785F6BB2" w14:textId="77777777" w:rsidR="0013436E" w:rsidRDefault="00AE3229">
      <w:pPr>
        <w:spacing w:line="224" w:lineRule="exact"/>
        <w:ind w:left="978"/>
        <w:jc w:val="both"/>
        <w:rPr>
          <w:sz w:val="20"/>
        </w:rPr>
      </w:pPr>
      <w:r>
        <w:rPr>
          <w:b/>
          <w:spacing w:val="-2"/>
          <w:sz w:val="20"/>
        </w:rPr>
        <w:t>Внутришкольный</w:t>
      </w:r>
      <w:r>
        <w:rPr>
          <w:b/>
          <w:spacing w:val="6"/>
          <w:sz w:val="20"/>
        </w:rPr>
        <w:t xml:space="preserve"> </w:t>
      </w:r>
      <w:r>
        <w:rPr>
          <w:b/>
          <w:spacing w:val="-2"/>
          <w:sz w:val="20"/>
        </w:rPr>
        <w:t>мониторинг</w:t>
      </w:r>
      <w:r>
        <w:rPr>
          <w:b/>
          <w:spacing w:val="12"/>
          <w:sz w:val="20"/>
        </w:rPr>
        <w:t xml:space="preserve"> </w:t>
      </w:r>
      <w:r>
        <w:rPr>
          <w:spacing w:val="-2"/>
          <w:sz w:val="20"/>
        </w:rPr>
        <w:t>представляет</w:t>
      </w:r>
      <w:r>
        <w:rPr>
          <w:spacing w:val="5"/>
          <w:sz w:val="20"/>
        </w:rPr>
        <w:t xml:space="preserve"> </w:t>
      </w:r>
      <w:r>
        <w:rPr>
          <w:spacing w:val="-2"/>
          <w:sz w:val="20"/>
        </w:rPr>
        <w:t>собой</w:t>
      </w:r>
      <w:r>
        <w:rPr>
          <w:spacing w:val="6"/>
          <w:sz w:val="20"/>
        </w:rPr>
        <w:t xml:space="preserve"> </w:t>
      </w:r>
      <w:r>
        <w:rPr>
          <w:spacing w:val="-2"/>
          <w:sz w:val="20"/>
        </w:rPr>
        <w:t>процедуры:</w:t>
      </w:r>
    </w:p>
    <w:p w14:paraId="7FB38199" w14:textId="77777777" w:rsidR="0013436E" w:rsidRDefault="00AE3229" w:rsidP="004F630C">
      <w:pPr>
        <w:pStyle w:val="a5"/>
        <w:numPr>
          <w:ilvl w:val="0"/>
          <w:numId w:val="109"/>
        </w:numPr>
        <w:tabs>
          <w:tab w:val="left" w:pos="1506"/>
        </w:tabs>
        <w:spacing w:line="229" w:lineRule="exact"/>
        <w:ind w:left="1506" w:hanging="477"/>
        <w:jc w:val="both"/>
        <w:rPr>
          <w:sz w:val="20"/>
        </w:rPr>
      </w:pPr>
      <w:r>
        <w:rPr>
          <w:sz w:val="20"/>
        </w:rPr>
        <w:t>оценки</w:t>
      </w:r>
      <w:r>
        <w:rPr>
          <w:spacing w:val="-11"/>
          <w:sz w:val="20"/>
        </w:rPr>
        <w:t xml:space="preserve"> </w:t>
      </w:r>
      <w:r>
        <w:rPr>
          <w:sz w:val="20"/>
        </w:rPr>
        <w:t>уровня</w:t>
      </w:r>
      <w:r>
        <w:rPr>
          <w:spacing w:val="-9"/>
          <w:sz w:val="20"/>
        </w:rPr>
        <w:t xml:space="preserve"> </w:t>
      </w:r>
      <w:r>
        <w:rPr>
          <w:sz w:val="20"/>
        </w:rPr>
        <w:t>достижения</w:t>
      </w:r>
      <w:r>
        <w:rPr>
          <w:spacing w:val="-8"/>
          <w:sz w:val="20"/>
        </w:rPr>
        <w:t xml:space="preserve"> </w:t>
      </w:r>
      <w:r>
        <w:rPr>
          <w:sz w:val="20"/>
        </w:rPr>
        <w:t>предметных</w:t>
      </w:r>
      <w:r>
        <w:rPr>
          <w:spacing w:val="-9"/>
          <w:sz w:val="20"/>
        </w:rPr>
        <w:t xml:space="preserve"> </w:t>
      </w:r>
      <w:r>
        <w:rPr>
          <w:sz w:val="20"/>
        </w:rPr>
        <w:t>и</w:t>
      </w:r>
      <w:r>
        <w:rPr>
          <w:spacing w:val="-10"/>
          <w:sz w:val="20"/>
        </w:rPr>
        <w:t xml:space="preserve"> </w:t>
      </w:r>
      <w:r>
        <w:rPr>
          <w:sz w:val="20"/>
        </w:rPr>
        <w:t>метапредметных</w:t>
      </w:r>
      <w:r>
        <w:rPr>
          <w:spacing w:val="-10"/>
          <w:sz w:val="20"/>
        </w:rPr>
        <w:t xml:space="preserve"> </w:t>
      </w:r>
      <w:r>
        <w:rPr>
          <w:spacing w:val="-2"/>
          <w:sz w:val="20"/>
        </w:rPr>
        <w:t>результатов;</w:t>
      </w:r>
    </w:p>
    <w:p w14:paraId="247FC731" w14:textId="77777777" w:rsidR="0013436E" w:rsidRDefault="00AE3229" w:rsidP="004F630C">
      <w:pPr>
        <w:pStyle w:val="a5"/>
        <w:numPr>
          <w:ilvl w:val="0"/>
          <w:numId w:val="109"/>
        </w:numPr>
        <w:tabs>
          <w:tab w:val="left" w:pos="1505"/>
        </w:tabs>
        <w:ind w:left="1505" w:hanging="527"/>
        <w:jc w:val="both"/>
        <w:rPr>
          <w:sz w:val="20"/>
        </w:rPr>
      </w:pPr>
      <w:r>
        <w:rPr>
          <w:sz w:val="20"/>
        </w:rPr>
        <w:t>оценки</w:t>
      </w:r>
      <w:r>
        <w:rPr>
          <w:spacing w:val="-10"/>
          <w:sz w:val="20"/>
        </w:rPr>
        <w:t xml:space="preserve"> </w:t>
      </w:r>
      <w:r>
        <w:rPr>
          <w:sz w:val="20"/>
        </w:rPr>
        <w:t>уровня</w:t>
      </w:r>
      <w:r>
        <w:rPr>
          <w:spacing w:val="-12"/>
          <w:sz w:val="20"/>
        </w:rPr>
        <w:t xml:space="preserve"> </w:t>
      </w:r>
      <w:r>
        <w:rPr>
          <w:sz w:val="20"/>
        </w:rPr>
        <w:t>функциональной</w:t>
      </w:r>
      <w:r>
        <w:rPr>
          <w:spacing w:val="-11"/>
          <w:sz w:val="20"/>
        </w:rPr>
        <w:t xml:space="preserve"> </w:t>
      </w:r>
      <w:r>
        <w:rPr>
          <w:spacing w:val="-2"/>
          <w:sz w:val="20"/>
        </w:rPr>
        <w:t>грамотности;</w:t>
      </w:r>
    </w:p>
    <w:p w14:paraId="550958F9" w14:textId="77777777" w:rsidR="0013436E" w:rsidRDefault="00AE3229" w:rsidP="004F630C">
      <w:pPr>
        <w:pStyle w:val="a5"/>
        <w:numPr>
          <w:ilvl w:val="0"/>
          <w:numId w:val="109"/>
        </w:numPr>
        <w:tabs>
          <w:tab w:val="left" w:pos="1504"/>
        </w:tabs>
        <w:spacing w:before="1"/>
        <w:ind w:left="258" w:right="292" w:firstLine="719"/>
        <w:jc w:val="both"/>
        <w:rPr>
          <w:sz w:val="20"/>
        </w:rPr>
      </w:pPr>
      <w:r>
        <w:rPr>
          <w:sz w:val="20"/>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посещѐнных уроков;</w:t>
      </w:r>
    </w:p>
    <w:p w14:paraId="62A72ECF" w14:textId="77777777" w:rsidR="0013436E" w:rsidRDefault="00AE3229" w:rsidP="004F630C">
      <w:pPr>
        <w:pStyle w:val="a5"/>
        <w:numPr>
          <w:ilvl w:val="0"/>
          <w:numId w:val="109"/>
        </w:numPr>
        <w:tabs>
          <w:tab w:val="left" w:pos="1504"/>
        </w:tabs>
        <w:ind w:left="258" w:right="284" w:firstLine="719"/>
        <w:jc w:val="both"/>
        <w:rPr>
          <w:sz w:val="20"/>
        </w:rPr>
      </w:pPr>
      <w:r>
        <w:rPr>
          <w:sz w:val="20"/>
        </w:rPr>
        <w:t>анализа качества учебных заданий, предлагаемых обучающимся педагогическим работником. 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14:paraId="42BB99AF" w14:textId="77777777" w:rsidR="0013436E" w:rsidRDefault="00AE3229">
      <w:pPr>
        <w:spacing w:before="1"/>
        <w:ind w:left="258" w:right="282" w:firstLine="719"/>
        <w:jc w:val="both"/>
        <w:rPr>
          <w:sz w:val="20"/>
        </w:rPr>
      </w:pPr>
      <w:r>
        <w:rPr>
          <w:b/>
          <w:sz w:val="20"/>
        </w:rPr>
        <w:t xml:space="preserve">Промежуточная аттестация </w:t>
      </w:r>
      <w:r>
        <w:rPr>
          <w:sz w:val="20"/>
        </w:rPr>
        <w:t>обучающихся проводится в конце каждого учебного периода по каждому изучаемому учебному предмету.</w:t>
      </w:r>
    </w:p>
    <w:p w14:paraId="3203AA4A" w14:textId="77777777" w:rsidR="0013436E" w:rsidRDefault="00AE3229">
      <w:pPr>
        <w:pStyle w:val="a3"/>
        <w:ind w:right="293" w:firstLine="719"/>
        <w:jc w:val="both"/>
      </w:pPr>
      <w:r>
        <w:t>Промежуточная аттестация обучающихся проводится на основе результатов накопленной оценки и результатов выполнения тематических проверочных (контрольных) работ и фиксируется в электронном журнале.</w:t>
      </w:r>
    </w:p>
    <w:p w14:paraId="51A898F2" w14:textId="77777777" w:rsidR="0013436E" w:rsidRDefault="00AE3229">
      <w:pPr>
        <w:pStyle w:val="a3"/>
        <w:ind w:right="282" w:firstLine="719"/>
        <w:jc w:val="both"/>
      </w:pPr>
      <w:r>
        <w:t>Результаты промежуточной аттестации обсуждаются на заседаниях педагогического совета школы и являются основанием для принятия решения о переводе обучающихся 1-4 классов в следующий класс. Обучающиеся 1-4 классов с удовлетворительными результатами промежуточной аттестации переводятся в следующий класс.</w:t>
      </w:r>
    </w:p>
    <w:p w14:paraId="4C00615E" w14:textId="77777777" w:rsidR="0013436E" w:rsidRDefault="00AE3229">
      <w:pPr>
        <w:pStyle w:val="a3"/>
        <w:ind w:right="284" w:firstLine="719"/>
        <w:jc w:val="both"/>
      </w:pPr>
      <w:r>
        <w:t>Неудовлетворительные результаты промежуточной аттестации по одному или нескольким учебным предметам ОП НОО или не прохождение промежуточной аттестации при отсутствии уважительных причин признаются академической задолженностью. Обучающиеся обязаны ликвидировать академическую</w:t>
      </w:r>
      <w:r>
        <w:rPr>
          <w:spacing w:val="40"/>
        </w:rPr>
        <w:t xml:space="preserve"> </w:t>
      </w:r>
      <w:r>
        <w:rPr>
          <w:spacing w:val="-2"/>
        </w:rPr>
        <w:t>задолженность.</w:t>
      </w:r>
    </w:p>
    <w:p w14:paraId="45A42ABD" w14:textId="77777777" w:rsidR="0013436E" w:rsidRDefault="00AE3229">
      <w:pPr>
        <w:pStyle w:val="a3"/>
        <w:ind w:right="287" w:firstLine="719"/>
        <w:jc w:val="both"/>
      </w:pPr>
      <w:r>
        <w:t xml:space="preserve">МБОУ </w:t>
      </w:r>
      <w:r w:rsidR="00B76A76">
        <w:t>«Гранитненская школа», р</w:t>
      </w:r>
      <w:r>
        <w:t>одители (законные представители) несовершеннолетнего обучающегося, обеспечивающие получение обучающимся общего образования, создают условия обучающемуся для ликвидации академической задолженности и обеспечивают контроль за своевременностью ее ликвидации. Обучающиеся, имеющие академическую задолженность, вправе пройти промежуточную аттестацию по соответствующему учебному предмету не более двух раз в сроки, определяемые школой.</w:t>
      </w:r>
    </w:p>
    <w:p w14:paraId="46087B76" w14:textId="77777777" w:rsidR="0013436E" w:rsidRDefault="00AE3229">
      <w:pPr>
        <w:pStyle w:val="a3"/>
        <w:ind w:right="287" w:firstLine="719"/>
        <w:jc w:val="both"/>
      </w:pPr>
      <w:r>
        <w:t>Обучающиеся, не прошедшие промежуточную аттестацию по уважительным причинам или имеющие академическую задолженность, переводятся в следующий класс условно. Обучающиеся, не ликвидировавшие в установленные сроки академической задолженности с момента ее образования, по усмотрению родителей (законных представителей):</w:t>
      </w:r>
    </w:p>
    <w:p w14:paraId="4E753FCC" w14:textId="77777777" w:rsidR="0013436E" w:rsidRDefault="00AE3229" w:rsidP="004F630C">
      <w:pPr>
        <w:pStyle w:val="a5"/>
        <w:numPr>
          <w:ilvl w:val="0"/>
          <w:numId w:val="86"/>
        </w:numPr>
        <w:tabs>
          <w:tab w:val="left" w:pos="1504"/>
        </w:tabs>
        <w:ind w:right="286" w:firstLine="719"/>
        <w:jc w:val="both"/>
        <w:rPr>
          <w:sz w:val="20"/>
        </w:rPr>
      </w:pPr>
      <w:r>
        <w:rPr>
          <w:sz w:val="20"/>
        </w:rPr>
        <w:t xml:space="preserve">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w:t>
      </w:r>
      <w:r>
        <w:rPr>
          <w:spacing w:val="-2"/>
          <w:sz w:val="20"/>
        </w:rPr>
        <w:t>плану.</w:t>
      </w:r>
    </w:p>
    <w:p w14:paraId="031D5E76" w14:textId="77777777" w:rsidR="0013436E" w:rsidRDefault="00AE3229">
      <w:pPr>
        <w:pStyle w:val="a3"/>
        <w:spacing w:before="1"/>
        <w:ind w:right="285" w:firstLine="719"/>
        <w:jc w:val="both"/>
      </w:pPr>
      <w:r>
        <w:rPr>
          <w:b/>
        </w:rPr>
        <w:t xml:space="preserve">Итоговая оценка </w:t>
      </w:r>
      <w:r>
        <w:t>является процедурой внутренней оценки МБОУ «</w:t>
      </w:r>
      <w:r w:rsidR="00B76A76">
        <w:t>«Гранитненская школа»</w:t>
      </w:r>
      <w:r>
        <w:t>»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w:t>
      </w:r>
    </w:p>
    <w:p w14:paraId="18BD972E" w14:textId="77777777" w:rsidR="0013436E" w:rsidRDefault="00AE3229">
      <w:pPr>
        <w:pStyle w:val="a3"/>
        <w:ind w:right="289" w:firstLine="623"/>
        <w:jc w:val="both"/>
      </w:pPr>
      <w:r>
        <w:t>Педагогический совет МБОУ «</w:t>
      </w:r>
      <w:r w:rsidR="00B76A76">
        <w:t>«Гранитненская школа»</w:t>
      </w:r>
      <w:r>
        <w:t>» на основе выводов, сделанных по каждому обучающемуся, рассматривает вопрос об успешном освоении данным обучающимся образовательной программы начального общего образования и</w:t>
      </w:r>
      <w:r>
        <w:rPr>
          <w:spacing w:val="-1"/>
        </w:rPr>
        <w:t xml:space="preserve"> </w:t>
      </w:r>
      <w:r>
        <w:t>переводе его на следующий уровень общего образования, руководствуясь ст. 58, 66 ФЗ-273.</w:t>
      </w:r>
    </w:p>
    <w:p w14:paraId="3C5D9009" w14:textId="77777777" w:rsidR="0013436E" w:rsidRDefault="00AE3229">
      <w:pPr>
        <w:pStyle w:val="a3"/>
        <w:ind w:right="292" w:firstLine="623"/>
        <w:jc w:val="both"/>
      </w:pPr>
      <w:r>
        <w:t>Результаты внутришкольного</w:t>
      </w:r>
      <w:r>
        <w:rPr>
          <w:spacing w:val="-1"/>
        </w:rPr>
        <w:t xml:space="preserve"> </w:t>
      </w:r>
      <w:r>
        <w:t>мониторинга</w:t>
      </w:r>
      <w:r>
        <w:rPr>
          <w:spacing w:val="-2"/>
        </w:rPr>
        <w:t xml:space="preserve"> </w:t>
      </w:r>
      <w:r>
        <w:t>в части</w:t>
      </w:r>
      <w:r>
        <w:rPr>
          <w:spacing w:val="-2"/>
        </w:rPr>
        <w:t xml:space="preserve"> </w:t>
      </w:r>
      <w:r>
        <w:t>оценки</w:t>
      </w:r>
      <w:r>
        <w:rPr>
          <w:spacing w:val="-1"/>
        </w:rPr>
        <w:t xml:space="preserve"> </w:t>
      </w:r>
      <w:r>
        <w:t>уровня</w:t>
      </w:r>
      <w:r>
        <w:rPr>
          <w:spacing w:val="-2"/>
        </w:rPr>
        <w:t xml:space="preserve"> </w:t>
      </w:r>
      <w:r>
        <w:t>достижений</w:t>
      </w:r>
      <w:r>
        <w:rPr>
          <w:spacing w:val="-2"/>
        </w:rPr>
        <w:t xml:space="preserve"> </w:t>
      </w:r>
      <w:r>
        <w:t>обучающихся</w:t>
      </w:r>
      <w:r>
        <w:rPr>
          <w:spacing w:val="-2"/>
        </w:rPr>
        <w:t xml:space="preserve"> </w:t>
      </w:r>
      <w:r>
        <w:t>обобщаются и отражаются в их характеристиках.</w:t>
      </w:r>
    </w:p>
    <w:p w14:paraId="6C6B8F52" w14:textId="77777777" w:rsidR="0013436E" w:rsidRDefault="00AE3229">
      <w:pPr>
        <w:pStyle w:val="a3"/>
        <w:ind w:left="882"/>
        <w:jc w:val="both"/>
      </w:pPr>
      <w:r>
        <w:t>Характеристика</w:t>
      </w:r>
      <w:r>
        <w:rPr>
          <w:spacing w:val="-9"/>
        </w:rPr>
        <w:t xml:space="preserve"> </w:t>
      </w:r>
      <w:r>
        <w:t>готовится</w:t>
      </w:r>
      <w:r>
        <w:rPr>
          <w:spacing w:val="-8"/>
        </w:rPr>
        <w:t xml:space="preserve"> </w:t>
      </w:r>
      <w:r>
        <w:t>на</w:t>
      </w:r>
      <w:r>
        <w:rPr>
          <w:spacing w:val="-9"/>
        </w:rPr>
        <w:t xml:space="preserve"> </w:t>
      </w:r>
      <w:r>
        <w:rPr>
          <w:spacing w:val="-2"/>
        </w:rPr>
        <w:t>основании:</w:t>
      </w:r>
    </w:p>
    <w:p w14:paraId="756625C3" w14:textId="77777777" w:rsidR="0013436E" w:rsidRDefault="00AE3229" w:rsidP="004F630C">
      <w:pPr>
        <w:pStyle w:val="a5"/>
        <w:numPr>
          <w:ilvl w:val="0"/>
          <w:numId w:val="85"/>
        </w:numPr>
        <w:tabs>
          <w:tab w:val="left" w:pos="1504"/>
        </w:tabs>
        <w:ind w:right="287" w:firstLine="623"/>
        <w:jc w:val="both"/>
        <w:rPr>
          <w:sz w:val="20"/>
        </w:rPr>
      </w:pPr>
      <w:r>
        <w:rPr>
          <w:sz w:val="20"/>
        </w:rPr>
        <w:t>объективных показателей</w:t>
      </w:r>
      <w:r>
        <w:rPr>
          <w:spacing w:val="40"/>
          <w:sz w:val="20"/>
        </w:rPr>
        <w:t xml:space="preserve"> </w:t>
      </w:r>
      <w:r>
        <w:rPr>
          <w:sz w:val="20"/>
        </w:rPr>
        <w:t>образовательных достижений обучающегося на уровне начального</w:t>
      </w:r>
      <w:r>
        <w:rPr>
          <w:spacing w:val="40"/>
          <w:sz w:val="20"/>
        </w:rPr>
        <w:t xml:space="preserve"> </w:t>
      </w:r>
      <w:r>
        <w:rPr>
          <w:sz w:val="20"/>
        </w:rPr>
        <w:t>общего образования;</w:t>
      </w:r>
    </w:p>
    <w:p w14:paraId="6AC3961C" w14:textId="77777777" w:rsidR="0013436E" w:rsidRDefault="00AE3229" w:rsidP="004F630C">
      <w:pPr>
        <w:pStyle w:val="a5"/>
        <w:numPr>
          <w:ilvl w:val="0"/>
          <w:numId w:val="85"/>
        </w:numPr>
        <w:tabs>
          <w:tab w:val="left" w:pos="1505"/>
        </w:tabs>
        <w:spacing w:line="228" w:lineRule="exact"/>
        <w:ind w:left="1505" w:hanging="623"/>
        <w:jc w:val="both"/>
        <w:rPr>
          <w:sz w:val="20"/>
        </w:rPr>
      </w:pPr>
      <w:r>
        <w:rPr>
          <w:sz w:val="20"/>
        </w:rPr>
        <w:t>портфолио</w:t>
      </w:r>
      <w:r>
        <w:rPr>
          <w:spacing w:val="-11"/>
          <w:sz w:val="20"/>
        </w:rPr>
        <w:t xml:space="preserve"> </w:t>
      </w:r>
      <w:r>
        <w:rPr>
          <w:sz w:val="20"/>
        </w:rPr>
        <w:t>(портфеля</w:t>
      </w:r>
      <w:r>
        <w:rPr>
          <w:spacing w:val="-13"/>
          <w:sz w:val="20"/>
        </w:rPr>
        <w:t xml:space="preserve"> </w:t>
      </w:r>
      <w:r>
        <w:rPr>
          <w:sz w:val="20"/>
        </w:rPr>
        <w:t>достижений)</w:t>
      </w:r>
      <w:r>
        <w:rPr>
          <w:spacing w:val="-12"/>
          <w:sz w:val="20"/>
        </w:rPr>
        <w:t xml:space="preserve"> </w:t>
      </w:r>
      <w:r>
        <w:rPr>
          <w:spacing w:val="-2"/>
          <w:sz w:val="20"/>
        </w:rPr>
        <w:t>выпускника;</w:t>
      </w:r>
    </w:p>
    <w:p w14:paraId="6C629C24" w14:textId="77777777" w:rsidR="0013436E" w:rsidRDefault="00AE3229" w:rsidP="004F630C">
      <w:pPr>
        <w:pStyle w:val="a5"/>
        <w:numPr>
          <w:ilvl w:val="0"/>
          <w:numId w:val="85"/>
        </w:numPr>
        <w:tabs>
          <w:tab w:val="left" w:pos="1505"/>
        </w:tabs>
        <w:spacing w:before="1"/>
        <w:ind w:left="1505" w:hanging="623"/>
        <w:jc w:val="both"/>
        <w:rPr>
          <w:sz w:val="20"/>
        </w:rPr>
      </w:pPr>
      <w:r>
        <w:rPr>
          <w:spacing w:val="-2"/>
          <w:sz w:val="20"/>
        </w:rPr>
        <w:t>психолого-педагогических</w:t>
      </w:r>
      <w:r>
        <w:rPr>
          <w:spacing w:val="23"/>
          <w:sz w:val="20"/>
        </w:rPr>
        <w:t xml:space="preserve"> </w:t>
      </w:r>
      <w:r>
        <w:rPr>
          <w:spacing w:val="-2"/>
          <w:sz w:val="20"/>
        </w:rPr>
        <w:t>наблюдений;</w:t>
      </w:r>
    </w:p>
    <w:p w14:paraId="1E0D0778" w14:textId="77777777" w:rsidR="0013436E" w:rsidRDefault="00AE3229" w:rsidP="004F630C">
      <w:pPr>
        <w:pStyle w:val="a5"/>
        <w:numPr>
          <w:ilvl w:val="0"/>
          <w:numId w:val="85"/>
        </w:numPr>
        <w:tabs>
          <w:tab w:val="left" w:pos="1504"/>
        </w:tabs>
        <w:ind w:right="289" w:firstLine="623"/>
        <w:jc w:val="both"/>
        <w:rPr>
          <w:sz w:val="20"/>
        </w:rPr>
      </w:pPr>
      <w:r>
        <w:rPr>
          <w:sz w:val="20"/>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14:paraId="74E439C4" w14:textId="77777777" w:rsidR="0013436E" w:rsidRDefault="00AE3229">
      <w:pPr>
        <w:pStyle w:val="a3"/>
        <w:spacing w:before="1" w:line="229" w:lineRule="exact"/>
        <w:ind w:left="882"/>
        <w:jc w:val="both"/>
      </w:pPr>
      <w:r>
        <w:t>В</w:t>
      </w:r>
      <w:r>
        <w:rPr>
          <w:spacing w:val="-10"/>
        </w:rPr>
        <w:t xml:space="preserve"> </w:t>
      </w:r>
      <w:r>
        <w:t>характеристике</w:t>
      </w:r>
      <w:r>
        <w:rPr>
          <w:spacing w:val="-7"/>
        </w:rPr>
        <w:t xml:space="preserve"> </w:t>
      </w:r>
      <w:r>
        <w:rPr>
          <w:spacing w:val="-2"/>
        </w:rPr>
        <w:t>выпускника:</w:t>
      </w:r>
    </w:p>
    <w:p w14:paraId="728916BA" w14:textId="77777777" w:rsidR="0013436E" w:rsidRDefault="00AE3229" w:rsidP="004F630C">
      <w:pPr>
        <w:pStyle w:val="a5"/>
        <w:numPr>
          <w:ilvl w:val="0"/>
          <w:numId w:val="85"/>
        </w:numPr>
        <w:tabs>
          <w:tab w:val="left" w:pos="1504"/>
        </w:tabs>
        <w:ind w:right="291" w:firstLine="623"/>
        <w:jc w:val="both"/>
        <w:rPr>
          <w:sz w:val="20"/>
        </w:rPr>
      </w:pPr>
      <w:r>
        <w:rPr>
          <w:sz w:val="20"/>
        </w:rPr>
        <w:t>отмечаются образовательные достижения обучающегося по достижению личностных, метапредметных и предметных результатов;</w:t>
      </w:r>
    </w:p>
    <w:p w14:paraId="1039C799" w14:textId="77777777" w:rsidR="0013436E" w:rsidRDefault="00AE3229" w:rsidP="004F630C">
      <w:pPr>
        <w:pStyle w:val="a5"/>
        <w:numPr>
          <w:ilvl w:val="0"/>
          <w:numId w:val="85"/>
        </w:numPr>
        <w:tabs>
          <w:tab w:val="left" w:pos="1504"/>
        </w:tabs>
        <w:ind w:right="292" w:firstLine="623"/>
        <w:jc w:val="both"/>
        <w:rPr>
          <w:sz w:val="20"/>
        </w:rPr>
      </w:pPr>
      <w:r>
        <w:rPr>
          <w:sz w:val="20"/>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14:paraId="13AAECF6" w14:textId="77777777" w:rsidR="0013436E" w:rsidRDefault="0013436E">
      <w:pPr>
        <w:jc w:val="both"/>
        <w:rPr>
          <w:sz w:val="20"/>
        </w:rPr>
        <w:sectPr w:rsidR="0013436E">
          <w:pgSz w:w="11910" w:h="16840"/>
          <w:pgMar w:top="520" w:right="280" w:bottom="800" w:left="1160" w:header="0" w:footer="553" w:gutter="0"/>
          <w:cols w:space="720"/>
        </w:sectPr>
      </w:pPr>
    </w:p>
    <w:p w14:paraId="1F514B92" w14:textId="77777777" w:rsidR="0013436E" w:rsidRDefault="00AE3229">
      <w:pPr>
        <w:pStyle w:val="a3"/>
        <w:spacing w:before="61"/>
        <w:ind w:firstLine="674"/>
      </w:pPr>
      <w:r>
        <w:lastRenderedPageBreak/>
        <w:t>Рекомендации</w:t>
      </w:r>
      <w:r>
        <w:rPr>
          <w:spacing w:val="80"/>
        </w:rPr>
        <w:t xml:space="preserve"> </w:t>
      </w:r>
      <w:r>
        <w:t>педагогического</w:t>
      </w:r>
      <w:r>
        <w:rPr>
          <w:spacing w:val="80"/>
        </w:rPr>
        <w:t xml:space="preserve"> </w:t>
      </w:r>
      <w:r>
        <w:t>коллектива</w:t>
      </w:r>
      <w:r>
        <w:rPr>
          <w:spacing w:val="80"/>
        </w:rPr>
        <w:t xml:space="preserve"> </w:t>
      </w:r>
      <w:r>
        <w:t>к</w:t>
      </w:r>
      <w:r>
        <w:rPr>
          <w:spacing w:val="80"/>
        </w:rPr>
        <w:t xml:space="preserve"> </w:t>
      </w:r>
      <w:r>
        <w:t>выбору</w:t>
      </w:r>
      <w:r>
        <w:rPr>
          <w:spacing w:val="80"/>
        </w:rPr>
        <w:t xml:space="preserve"> </w:t>
      </w:r>
      <w:r>
        <w:t>индивидуальной</w:t>
      </w:r>
      <w:r>
        <w:rPr>
          <w:spacing w:val="80"/>
        </w:rPr>
        <w:t xml:space="preserve"> </w:t>
      </w:r>
      <w:r>
        <w:t>образовательной</w:t>
      </w:r>
      <w:r>
        <w:rPr>
          <w:spacing w:val="80"/>
        </w:rPr>
        <w:t xml:space="preserve"> </w:t>
      </w:r>
      <w:r>
        <w:t>траектории доводятся до сведения выпускника и его родителей (законных представителей).</w:t>
      </w:r>
    </w:p>
    <w:p w14:paraId="0CCCEE58" w14:textId="77777777" w:rsidR="0013436E" w:rsidRDefault="00AE3229">
      <w:pPr>
        <w:spacing w:before="6"/>
        <w:ind w:left="882"/>
        <w:rPr>
          <w:b/>
          <w:sz w:val="20"/>
        </w:rPr>
      </w:pPr>
      <w:r>
        <w:rPr>
          <w:b/>
          <w:sz w:val="20"/>
        </w:rPr>
        <w:t>Формы</w:t>
      </w:r>
      <w:r>
        <w:rPr>
          <w:b/>
          <w:spacing w:val="-8"/>
          <w:sz w:val="20"/>
        </w:rPr>
        <w:t xml:space="preserve"> </w:t>
      </w:r>
      <w:r>
        <w:rPr>
          <w:b/>
          <w:sz w:val="20"/>
        </w:rPr>
        <w:t>контроля,</w:t>
      </w:r>
      <w:r>
        <w:rPr>
          <w:b/>
          <w:spacing w:val="-9"/>
          <w:sz w:val="20"/>
        </w:rPr>
        <w:t xml:space="preserve"> </w:t>
      </w:r>
      <w:r>
        <w:rPr>
          <w:b/>
          <w:sz w:val="20"/>
        </w:rPr>
        <w:t>учёта</w:t>
      </w:r>
      <w:r>
        <w:rPr>
          <w:b/>
          <w:spacing w:val="-7"/>
          <w:sz w:val="20"/>
        </w:rPr>
        <w:t xml:space="preserve"> </w:t>
      </w:r>
      <w:r>
        <w:rPr>
          <w:b/>
          <w:sz w:val="20"/>
        </w:rPr>
        <w:t>и</w:t>
      </w:r>
      <w:r>
        <w:rPr>
          <w:b/>
          <w:spacing w:val="-12"/>
          <w:sz w:val="20"/>
        </w:rPr>
        <w:t xml:space="preserve"> </w:t>
      </w:r>
      <w:r>
        <w:rPr>
          <w:b/>
          <w:sz w:val="20"/>
        </w:rPr>
        <w:t>система</w:t>
      </w:r>
      <w:r>
        <w:rPr>
          <w:b/>
          <w:spacing w:val="-7"/>
          <w:sz w:val="20"/>
        </w:rPr>
        <w:t xml:space="preserve"> </w:t>
      </w:r>
      <w:r>
        <w:rPr>
          <w:b/>
          <w:sz w:val="20"/>
        </w:rPr>
        <w:t>оценки</w:t>
      </w:r>
      <w:r>
        <w:rPr>
          <w:b/>
          <w:spacing w:val="-7"/>
          <w:sz w:val="20"/>
        </w:rPr>
        <w:t xml:space="preserve"> </w:t>
      </w:r>
      <w:r>
        <w:rPr>
          <w:b/>
          <w:sz w:val="20"/>
        </w:rPr>
        <w:t>достижений,</w:t>
      </w:r>
      <w:r>
        <w:rPr>
          <w:b/>
          <w:spacing w:val="-8"/>
          <w:sz w:val="20"/>
        </w:rPr>
        <w:t xml:space="preserve"> </w:t>
      </w:r>
      <w:r>
        <w:rPr>
          <w:b/>
          <w:sz w:val="20"/>
        </w:rPr>
        <w:t>формы</w:t>
      </w:r>
      <w:r>
        <w:rPr>
          <w:b/>
          <w:spacing w:val="-1"/>
          <w:sz w:val="20"/>
        </w:rPr>
        <w:t xml:space="preserve"> </w:t>
      </w:r>
      <w:r>
        <w:rPr>
          <w:b/>
          <w:sz w:val="20"/>
        </w:rPr>
        <w:t>аттестации</w:t>
      </w:r>
      <w:r>
        <w:rPr>
          <w:b/>
          <w:spacing w:val="-8"/>
          <w:sz w:val="20"/>
        </w:rPr>
        <w:t xml:space="preserve"> </w:t>
      </w:r>
      <w:r>
        <w:rPr>
          <w:b/>
          <w:spacing w:val="-2"/>
          <w:sz w:val="20"/>
        </w:rPr>
        <w:t>обучающихся</w:t>
      </w:r>
    </w:p>
    <w:p w14:paraId="2CE05254" w14:textId="77777777" w:rsidR="0013436E" w:rsidRDefault="0013436E">
      <w:pPr>
        <w:pStyle w:val="a3"/>
        <w:spacing w:before="11"/>
        <w:ind w:left="0"/>
        <w:rPr>
          <w:b/>
          <w:sz w:val="13"/>
        </w:rPr>
      </w:pPr>
    </w:p>
    <w:tbl>
      <w:tblPr>
        <w:tblStyle w:val="TableNormal"/>
        <w:tblW w:w="0" w:type="auto"/>
        <w:tblInd w:w="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16"/>
        <w:gridCol w:w="2540"/>
        <w:gridCol w:w="2269"/>
        <w:gridCol w:w="2619"/>
      </w:tblGrid>
      <w:tr w:rsidR="0013436E" w14:paraId="290A46B7" w14:textId="77777777">
        <w:trPr>
          <w:trHeight w:hRule="exact" w:val="480"/>
        </w:trPr>
        <w:tc>
          <w:tcPr>
            <w:tcW w:w="2516" w:type="dxa"/>
          </w:tcPr>
          <w:p w14:paraId="34C3285F" w14:textId="77777777" w:rsidR="0013436E" w:rsidRDefault="00AE3229">
            <w:pPr>
              <w:pStyle w:val="TableParagraph"/>
              <w:spacing w:line="224" w:lineRule="exact"/>
              <w:ind w:left="-1"/>
              <w:rPr>
                <w:sz w:val="20"/>
              </w:rPr>
            </w:pPr>
            <w:r>
              <w:rPr>
                <w:sz w:val="20"/>
              </w:rPr>
              <w:t>Обязательные</w:t>
            </w:r>
            <w:r>
              <w:rPr>
                <w:spacing w:val="-9"/>
                <w:sz w:val="20"/>
              </w:rPr>
              <w:t xml:space="preserve"> </w:t>
            </w:r>
            <w:r>
              <w:rPr>
                <w:sz w:val="20"/>
              </w:rPr>
              <w:t>формы</w:t>
            </w:r>
            <w:r>
              <w:rPr>
                <w:spacing w:val="-9"/>
                <w:sz w:val="20"/>
              </w:rPr>
              <w:t xml:space="preserve"> </w:t>
            </w:r>
            <w:r>
              <w:rPr>
                <w:spacing w:val="-10"/>
                <w:sz w:val="20"/>
              </w:rPr>
              <w:t>и</w:t>
            </w:r>
          </w:p>
          <w:p w14:paraId="3DF0A5C5" w14:textId="77777777" w:rsidR="0013436E" w:rsidRDefault="00AE3229">
            <w:pPr>
              <w:pStyle w:val="TableParagraph"/>
              <w:spacing w:line="216" w:lineRule="exact"/>
              <w:ind w:left="-1"/>
              <w:rPr>
                <w:sz w:val="20"/>
              </w:rPr>
            </w:pPr>
            <w:r>
              <w:rPr>
                <w:sz w:val="20"/>
              </w:rPr>
              <w:t>методы</w:t>
            </w:r>
            <w:r>
              <w:rPr>
                <w:spacing w:val="-6"/>
                <w:sz w:val="20"/>
              </w:rPr>
              <w:t xml:space="preserve"> </w:t>
            </w:r>
            <w:r>
              <w:rPr>
                <w:spacing w:val="-2"/>
                <w:sz w:val="20"/>
              </w:rPr>
              <w:t>контроля</w:t>
            </w:r>
          </w:p>
        </w:tc>
        <w:tc>
          <w:tcPr>
            <w:tcW w:w="7428" w:type="dxa"/>
            <w:gridSpan w:val="3"/>
          </w:tcPr>
          <w:p w14:paraId="54144790" w14:textId="77777777" w:rsidR="0013436E" w:rsidRDefault="00AE3229">
            <w:pPr>
              <w:pStyle w:val="TableParagraph"/>
              <w:spacing w:line="225" w:lineRule="exact"/>
              <w:ind w:left="-1"/>
              <w:rPr>
                <w:sz w:val="20"/>
              </w:rPr>
            </w:pPr>
            <w:r>
              <w:rPr>
                <w:sz w:val="20"/>
              </w:rPr>
              <w:t>Иные</w:t>
            </w:r>
            <w:r>
              <w:rPr>
                <w:spacing w:val="-10"/>
                <w:sz w:val="20"/>
              </w:rPr>
              <w:t xml:space="preserve"> </w:t>
            </w:r>
            <w:r>
              <w:rPr>
                <w:sz w:val="20"/>
              </w:rPr>
              <w:t>формы</w:t>
            </w:r>
            <w:r>
              <w:rPr>
                <w:spacing w:val="-4"/>
                <w:sz w:val="20"/>
              </w:rPr>
              <w:t xml:space="preserve"> </w:t>
            </w:r>
            <w:r>
              <w:rPr>
                <w:sz w:val="20"/>
              </w:rPr>
              <w:t>учета</w:t>
            </w:r>
            <w:r>
              <w:rPr>
                <w:spacing w:val="-5"/>
                <w:sz w:val="20"/>
              </w:rPr>
              <w:t xml:space="preserve"> </w:t>
            </w:r>
            <w:r>
              <w:rPr>
                <w:spacing w:val="-2"/>
                <w:sz w:val="20"/>
              </w:rPr>
              <w:t>достижений</w:t>
            </w:r>
          </w:p>
        </w:tc>
      </w:tr>
      <w:tr w:rsidR="0013436E" w14:paraId="357792E7" w14:textId="77777777">
        <w:trPr>
          <w:trHeight w:hRule="exact" w:val="480"/>
        </w:trPr>
        <w:tc>
          <w:tcPr>
            <w:tcW w:w="2516" w:type="dxa"/>
          </w:tcPr>
          <w:p w14:paraId="0A47A76F" w14:textId="77777777" w:rsidR="0013436E" w:rsidRDefault="00AE3229">
            <w:pPr>
              <w:pStyle w:val="TableParagraph"/>
              <w:spacing w:line="223" w:lineRule="exact"/>
              <w:ind w:left="-1"/>
              <w:rPr>
                <w:i/>
                <w:sz w:val="20"/>
              </w:rPr>
            </w:pPr>
            <w:r>
              <w:rPr>
                <w:i/>
                <w:sz w:val="20"/>
              </w:rPr>
              <w:t>текущая</w:t>
            </w:r>
            <w:r>
              <w:rPr>
                <w:i/>
                <w:spacing w:val="-10"/>
                <w:sz w:val="20"/>
              </w:rPr>
              <w:t xml:space="preserve"> </w:t>
            </w:r>
            <w:r>
              <w:rPr>
                <w:i/>
                <w:spacing w:val="-2"/>
                <w:sz w:val="20"/>
              </w:rPr>
              <w:t>аттестация</w:t>
            </w:r>
          </w:p>
        </w:tc>
        <w:tc>
          <w:tcPr>
            <w:tcW w:w="2540" w:type="dxa"/>
          </w:tcPr>
          <w:p w14:paraId="79EF15B4" w14:textId="77777777" w:rsidR="0013436E" w:rsidRDefault="00AE3229">
            <w:pPr>
              <w:pStyle w:val="TableParagraph"/>
              <w:spacing w:line="223" w:lineRule="exact"/>
              <w:ind w:left="-1"/>
              <w:rPr>
                <w:i/>
                <w:sz w:val="20"/>
              </w:rPr>
            </w:pPr>
            <w:r>
              <w:rPr>
                <w:i/>
                <w:sz w:val="20"/>
              </w:rPr>
              <w:t>итоговая</w:t>
            </w:r>
            <w:r>
              <w:rPr>
                <w:i/>
                <w:spacing w:val="-6"/>
                <w:sz w:val="20"/>
              </w:rPr>
              <w:t xml:space="preserve"> </w:t>
            </w:r>
            <w:r>
              <w:rPr>
                <w:i/>
                <w:sz w:val="20"/>
              </w:rPr>
              <w:t>(триместр,</w:t>
            </w:r>
            <w:r>
              <w:rPr>
                <w:i/>
                <w:spacing w:val="-7"/>
                <w:sz w:val="20"/>
              </w:rPr>
              <w:t xml:space="preserve"> </w:t>
            </w:r>
            <w:r>
              <w:rPr>
                <w:i/>
                <w:spacing w:val="-4"/>
                <w:sz w:val="20"/>
              </w:rPr>
              <w:t>год)</w:t>
            </w:r>
          </w:p>
          <w:p w14:paraId="64208610" w14:textId="77777777" w:rsidR="0013436E" w:rsidRDefault="00AE3229">
            <w:pPr>
              <w:pStyle w:val="TableParagraph"/>
              <w:spacing w:line="217" w:lineRule="exact"/>
              <w:ind w:left="-1"/>
              <w:rPr>
                <w:i/>
                <w:sz w:val="20"/>
              </w:rPr>
            </w:pPr>
            <w:r>
              <w:rPr>
                <w:i/>
                <w:spacing w:val="-2"/>
                <w:sz w:val="20"/>
              </w:rPr>
              <w:t>аттестация</w:t>
            </w:r>
          </w:p>
        </w:tc>
        <w:tc>
          <w:tcPr>
            <w:tcW w:w="2269" w:type="dxa"/>
          </w:tcPr>
          <w:p w14:paraId="4EC3EE66" w14:textId="77777777" w:rsidR="0013436E" w:rsidRDefault="00AE3229">
            <w:pPr>
              <w:pStyle w:val="TableParagraph"/>
              <w:spacing w:line="223" w:lineRule="exact"/>
              <w:ind w:left="-1"/>
              <w:rPr>
                <w:i/>
                <w:sz w:val="20"/>
              </w:rPr>
            </w:pPr>
            <w:r>
              <w:rPr>
                <w:i/>
                <w:sz w:val="20"/>
              </w:rPr>
              <w:t>урочная</w:t>
            </w:r>
            <w:r>
              <w:rPr>
                <w:i/>
                <w:spacing w:val="-3"/>
                <w:sz w:val="20"/>
              </w:rPr>
              <w:t xml:space="preserve"> </w:t>
            </w:r>
            <w:r>
              <w:rPr>
                <w:i/>
                <w:spacing w:val="-2"/>
                <w:sz w:val="20"/>
              </w:rPr>
              <w:t>деятельность</w:t>
            </w:r>
          </w:p>
        </w:tc>
        <w:tc>
          <w:tcPr>
            <w:tcW w:w="2619" w:type="dxa"/>
          </w:tcPr>
          <w:p w14:paraId="4D9DB00C" w14:textId="77777777" w:rsidR="0013436E" w:rsidRDefault="00AE3229">
            <w:pPr>
              <w:pStyle w:val="TableParagraph"/>
              <w:spacing w:line="223" w:lineRule="exact"/>
              <w:ind w:left="-1"/>
              <w:rPr>
                <w:i/>
                <w:sz w:val="20"/>
              </w:rPr>
            </w:pPr>
            <w:r>
              <w:rPr>
                <w:i/>
                <w:sz w:val="20"/>
              </w:rPr>
              <w:t>внеурочная</w:t>
            </w:r>
            <w:r>
              <w:rPr>
                <w:i/>
                <w:spacing w:val="-6"/>
                <w:sz w:val="20"/>
              </w:rPr>
              <w:t xml:space="preserve"> </w:t>
            </w:r>
            <w:r>
              <w:rPr>
                <w:i/>
                <w:spacing w:val="-2"/>
                <w:sz w:val="20"/>
              </w:rPr>
              <w:t>деятельность</w:t>
            </w:r>
          </w:p>
        </w:tc>
      </w:tr>
      <w:tr w:rsidR="0013436E" w14:paraId="4775F669" w14:textId="77777777">
        <w:trPr>
          <w:trHeight w:hRule="exact" w:val="237"/>
        </w:trPr>
        <w:tc>
          <w:tcPr>
            <w:tcW w:w="2516" w:type="dxa"/>
            <w:tcBorders>
              <w:bottom w:val="nil"/>
            </w:tcBorders>
          </w:tcPr>
          <w:p w14:paraId="474B79E4" w14:textId="77777777" w:rsidR="0013436E" w:rsidRDefault="00AE3229">
            <w:pPr>
              <w:pStyle w:val="TableParagraph"/>
              <w:spacing w:line="208" w:lineRule="exact"/>
              <w:ind w:left="-1"/>
              <w:rPr>
                <w:sz w:val="20"/>
              </w:rPr>
            </w:pPr>
            <w:r>
              <w:rPr>
                <w:sz w:val="20"/>
              </w:rPr>
              <w:t>-</w:t>
            </w:r>
            <w:r>
              <w:rPr>
                <w:spacing w:val="-6"/>
                <w:sz w:val="20"/>
              </w:rPr>
              <w:t xml:space="preserve"> </w:t>
            </w:r>
            <w:r>
              <w:rPr>
                <w:sz w:val="20"/>
              </w:rPr>
              <w:t>устный</w:t>
            </w:r>
            <w:r>
              <w:rPr>
                <w:spacing w:val="-9"/>
                <w:sz w:val="20"/>
              </w:rPr>
              <w:t xml:space="preserve"> </w:t>
            </w:r>
            <w:r>
              <w:rPr>
                <w:spacing w:val="-2"/>
                <w:sz w:val="20"/>
              </w:rPr>
              <w:t>опрос</w:t>
            </w:r>
          </w:p>
        </w:tc>
        <w:tc>
          <w:tcPr>
            <w:tcW w:w="2540" w:type="dxa"/>
            <w:tcBorders>
              <w:bottom w:val="nil"/>
            </w:tcBorders>
          </w:tcPr>
          <w:p w14:paraId="358FEEBB" w14:textId="77777777" w:rsidR="0013436E" w:rsidRDefault="00AE3229">
            <w:pPr>
              <w:pStyle w:val="TableParagraph"/>
              <w:spacing w:line="208" w:lineRule="exact"/>
              <w:ind w:left="-1"/>
              <w:rPr>
                <w:sz w:val="20"/>
              </w:rPr>
            </w:pPr>
            <w:r>
              <w:rPr>
                <w:sz w:val="20"/>
              </w:rPr>
              <w:t>-</w:t>
            </w:r>
            <w:r>
              <w:rPr>
                <w:spacing w:val="-5"/>
                <w:sz w:val="20"/>
              </w:rPr>
              <w:t xml:space="preserve"> </w:t>
            </w:r>
            <w:r>
              <w:rPr>
                <w:spacing w:val="-2"/>
                <w:sz w:val="20"/>
              </w:rPr>
              <w:t>административные</w:t>
            </w:r>
          </w:p>
        </w:tc>
        <w:tc>
          <w:tcPr>
            <w:tcW w:w="2269" w:type="dxa"/>
            <w:tcBorders>
              <w:bottom w:val="nil"/>
            </w:tcBorders>
          </w:tcPr>
          <w:p w14:paraId="6DC639AC" w14:textId="77777777" w:rsidR="0013436E" w:rsidRDefault="00AE3229">
            <w:pPr>
              <w:pStyle w:val="TableParagraph"/>
              <w:spacing w:line="208" w:lineRule="exact"/>
              <w:ind w:left="-1"/>
              <w:rPr>
                <w:sz w:val="20"/>
              </w:rPr>
            </w:pPr>
            <w:r>
              <w:rPr>
                <w:sz w:val="20"/>
              </w:rPr>
              <w:t>-</w:t>
            </w:r>
            <w:r>
              <w:rPr>
                <w:spacing w:val="-5"/>
                <w:sz w:val="20"/>
              </w:rPr>
              <w:t xml:space="preserve"> </w:t>
            </w:r>
            <w:r>
              <w:rPr>
                <w:spacing w:val="-2"/>
                <w:sz w:val="20"/>
              </w:rPr>
              <w:t>мониторинг</w:t>
            </w:r>
          </w:p>
        </w:tc>
        <w:tc>
          <w:tcPr>
            <w:tcW w:w="2619" w:type="dxa"/>
            <w:tcBorders>
              <w:bottom w:val="nil"/>
            </w:tcBorders>
          </w:tcPr>
          <w:p w14:paraId="689F6F19" w14:textId="77777777" w:rsidR="0013436E" w:rsidRDefault="00AE3229">
            <w:pPr>
              <w:pStyle w:val="TableParagraph"/>
              <w:spacing w:line="208" w:lineRule="exact"/>
              <w:ind w:left="-1"/>
              <w:rPr>
                <w:sz w:val="20"/>
              </w:rPr>
            </w:pPr>
            <w:r>
              <w:rPr>
                <w:sz w:val="20"/>
              </w:rPr>
              <w:t>-</w:t>
            </w:r>
            <w:r>
              <w:rPr>
                <w:spacing w:val="-4"/>
                <w:sz w:val="20"/>
              </w:rPr>
              <w:t xml:space="preserve"> </w:t>
            </w:r>
            <w:r>
              <w:rPr>
                <w:sz w:val="20"/>
              </w:rPr>
              <w:t>участие</w:t>
            </w:r>
            <w:r>
              <w:rPr>
                <w:spacing w:val="-6"/>
                <w:sz w:val="20"/>
              </w:rPr>
              <w:t xml:space="preserve"> </w:t>
            </w:r>
            <w:r>
              <w:rPr>
                <w:sz w:val="20"/>
              </w:rPr>
              <w:t>в</w:t>
            </w:r>
            <w:r>
              <w:rPr>
                <w:spacing w:val="-8"/>
                <w:sz w:val="20"/>
              </w:rPr>
              <w:t xml:space="preserve"> </w:t>
            </w:r>
            <w:r>
              <w:rPr>
                <w:spacing w:val="-2"/>
                <w:sz w:val="20"/>
              </w:rPr>
              <w:t>выставках,</w:t>
            </w:r>
          </w:p>
        </w:tc>
      </w:tr>
      <w:tr w:rsidR="0013436E" w14:paraId="7D1D4563" w14:textId="77777777">
        <w:trPr>
          <w:trHeight w:hRule="exact" w:val="230"/>
        </w:trPr>
        <w:tc>
          <w:tcPr>
            <w:tcW w:w="2516" w:type="dxa"/>
            <w:tcBorders>
              <w:top w:val="nil"/>
              <w:bottom w:val="nil"/>
            </w:tcBorders>
          </w:tcPr>
          <w:p w14:paraId="137AFC4E" w14:textId="77777777" w:rsidR="0013436E" w:rsidRDefault="00AE3229">
            <w:pPr>
              <w:pStyle w:val="TableParagraph"/>
              <w:spacing w:line="210" w:lineRule="exact"/>
              <w:ind w:left="-1"/>
              <w:rPr>
                <w:sz w:val="20"/>
              </w:rPr>
            </w:pPr>
            <w:r>
              <w:rPr>
                <w:sz w:val="20"/>
              </w:rPr>
              <w:t>-</w:t>
            </w:r>
            <w:r>
              <w:rPr>
                <w:spacing w:val="-11"/>
                <w:sz w:val="20"/>
              </w:rPr>
              <w:t xml:space="preserve"> </w:t>
            </w:r>
            <w:r>
              <w:rPr>
                <w:sz w:val="20"/>
              </w:rPr>
              <w:t>письменная</w:t>
            </w:r>
            <w:r>
              <w:rPr>
                <w:spacing w:val="-9"/>
                <w:sz w:val="20"/>
              </w:rPr>
              <w:t xml:space="preserve"> </w:t>
            </w:r>
            <w:r>
              <w:rPr>
                <w:spacing w:val="-2"/>
                <w:sz w:val="20"/>
              </w:rPr>
              <w:t>работа</w:t>
            </w:r>
          </w:p>
        </w:tc>
        <w:tc>
          <w:tcPr>
            <w:tcW w:w="2540" w:type="dxa"/>
            <w:tcBorders>
              <w:top w:val="nil"/>
              <w:bottom w:val="nil"/>
            </w:tcBorders>
          </w:tcPr>
          <w:p w14:paraId="702DEDDC" w14:textId="77777777" w:rsidR="0013436E" w:rsidRDefault="00AE3229">
            <w:pPr>
              <w:pStyle w:val="TableParagraph"/>
              <w:spacing w:line="210" w:lineRule="exact"/>
              <w:ind w:left="-1"/>
              <w:rPr>
                <w:sz w:val="20"/>
              </w:rPr>
            </w:pPr>
            <w:r>
              <w:rPr>
                <w:spacing w:val="-2"/>
                <w:sz w:val="20"/>
              </w:rPr>
              <w:t>контрольные</w:t>
            </w:r>
            <w:r>
              <w:rPr>
                <w:spacing w:val="5"/>
                <w:sz w:val="20"/>
              </w:rPr>
              <w:t xml:space="preserve"> </w:t>
            </w:r>
            <w:r>
              <w:rPr>
                <w:spacing w:val="-2"/>
                <w:sz w:val="20"/>
              </w:rPr>
              <w:t>работы</w:t>
            </w:r>
          </w:p>
        </w:tc>
        <w:tc>
          <w:tcPr>
            <w:tcW w:w="2269" w:type="dxa"/>
            <w:tcBorders>
              <w:top w:val="nil"/>
              <w:bottom w:val="nil"/>
            </w:tcBorders>
          </w:tcPr>
          <w:p w14:paraId="2D0B1399" w14:textId="77777777" w:rsidR="0013436E" w:rsidRDefault="00AE3229">
            <w:pPr>
              <w:pStyle w:val="TableParagraph"/>
              <w:spacing w:line="210" w:lineRule="exact"/>
              <w:ind w:left="-1"/>
              <w:rPr>
                <w:sz w:val="20"/>
              </w:rPr>
            </w:pPr>
            <w:r>
              <w:rPr>
                <w:spacing w:val="-2"/>
                <w:sz w:val="20"/>
              </w:rPr>
              <w:t>индивидуальных</w:t>
            </w:r>
          </w:p>
        </w:tc>
        <w:tc>
          <w:tcPr>
            <w:tcW w:w="2619" w:type="dxa"/>
            <w:tcBorders>
              <w:top w:val="nil"/>
              <w:bottom w:val="nil"/>
            </w:tcBorders>
          </w:tcPr>
          <w:p w14:paraId="1CFBA608" w14:textId="77777777" w:rsidR="0013436E" w:rsidRDefault="00AE3229">
            <w:pPr>
              <w:pStyle w:val="TableParagraph"/>
              <w:spacing w:line="210" w:lineRule="exact"/>
              <w:ind w:left="-1"/>
              <w:rPr>
                <w:sz w:val="20"/>
              </w:rPr>
            </w:pPr>
            <w:r>
              <w:rPr>
                <w:sz w:val="20"/>
              </w:rPr>
              <w:t>конкурсах,</w:t>
            </w:r>
            <w:r>
              <w:rPr>
                <w:spacing w:val="-13"/>
                <w:sz w:val="20"/>
              </w:rPr>
              <w:t xml:space="preserve"> </w:t>
            </w:r>
            <w:r>
              <w:rPr>
                <w:spacing w:val="-2"/>
                <w:sz w:val="20"/>
              </w:rPr>
              <w:t>соревнованиях</w:t>
            </w:r>
          </w:p>
        </w:tc>
      </w:tr>
      <w:tr w:rsidR="0013436E" w14:paraId="56730FB2" w14:textId="77777777">
        <w:trPr>
          <w:trHeight w:hRule="exact" w:val="230"/>
        </w:trPr>
        <w:tc>
          <w:tcPr>
            <w:tcW w:w="2516" w:type="dxa"/>
            <w:tcBorders>
              <w:top w:val="nil"/>
              <w:bottom w:val="nil"/>
            </w:tcBorders>
          </w:tcPr>
          <w:p w14:paraId="66FBE7EA" w14:textId="77777777" w:rsidR="0013436E" w:rsidRDefault="00AE3229">
            <w:pPr>
              <w:pStyle w:val="TableParagraph"/>
              <w:spacing w:line="210" w:lineRule="exact"/>
              <w:ind w:left="-1"/>
              <w:rPr>
                <w:sz w:val="20"/>
              </w:rPr>
            </w:pPr>
            <w:r>
              <w:rPr>
                <w:sz w:val="20"/>
              </w:rPr>
              <w:t>-</w:t>
            </w:r>
            <w:r>
              <w:rPr>
                <w:spacing w:val="-5"/>
                <w:sz w:val="20"/>
              </w:rPr>
              <w:t xml:space="preserve"> </w:t>
            </w:r>
            <w:r>
              <w:rPr>
                <w:spacing w:val="-2"/>
                <w:sz w:val="20"/>
              </w:rPr>
              <w:t>самостоятельная</w:t>
            </w:r>
          </w:p>
        </w:tc>
        <w:tc>
          <w:tcPr>
            <w:tcW w:w="2540" w:type="dxa"/>
            <w:tcBorders>
              <w:top w:val="nil"/>
              <w:bottom w:val="nil"/>
            </w:tcBorders>
          </w:tcPr>
          <w:p w14:paraId="68FCED13" w14:textId="77777777" w:rsidR="0013436E" w:rsidRDefault="00AE3229">
            <w:pPr>
              <w:pStyle w:val="TableParagraph"/>
              <w:spacing w:line="210" w:lineRule="exact"/>
              <w:ind w:left="-1"/>
              <w:rPr>
                <w:sz w:val="20"/>
              </w:rPr>
            </w:pPr>
            <w:r>
              <w:rPr>
                <w:sz w:val="20"/>
              </w:rPr>
              <w:t>-</w:t>
            </w:r>
            <w:r>
              <w:rPr>
                <w:spacing w:val="-7"/>
                <w:sz w:val="20"/>
              </w:rPr>
              <w:t xml:space="preserve"> </w:t>
            </w:r>
            <w:r>
              <w:rPr>
                <w:sz w:val="20"/>
              </w:rPr>
              <w:t>входные</w:t>
            </w:r>
            <w:r>
              <w:rPr>
                <w:spacing w:val="-4"/>
                <w:sz w:val="20"/>
              </w:rPr>
              <w:t xml:space="preserve"> </w:t>
            </w:r>
            <w:r>
              <w:rPr>
                <w:spacing w:val="-2"/>
                <w:sz w:val="20"/>
              </w:rPr>
              <w:t>контрольные</w:t>
            </w:r>
          </w:p>
        </w:tc>
        <w:tc>
          <w:tcPr>
            <w:tcW w:w="2269" w:type="dxa"/>
            <w:tcBorders>
              <w:top w:val="nil"/>
              <w:bottom w:val="nil"/>
            </w:tcBorders>
          </w:tcPr>
          <w:p w14:paraId="4A1FCF6A" w14:textId="77777777" w:rsidR="0013436E" w:rsidRDefault="00AE3229">
            <w:pPr>
              <w:pStyle w:val="TableParagraph"/>
              <w:spacing w:line="210" w:lineRule="exact"/>
              <w:ind w:left="-1"/>
              <w:rPr>
                <w:sz w:val="20"/>
              </w:rPr>
            </w:pPr>
            <w:r>
              <w:rPr>
                <w:spacing w:val="-2"/>
                <w:sz w:val="20"/>
              </w:rPr>
              <w:t>достижений</w:t>
            </w:r>
          </w:p>
        </w:tc>
        <w:tc>
          <w:tcPr>
            <w:tcW w:w="2619" w:type="dxa"/>
            <w:tcBorders>
              <w:top w:val="nil"/>
              <w:bottom w:val="nil"/>
            </w:tcBorders>
          </w:tcPr>
          <w:p w14:paraId="4164E35C" w14:textId="77777777" w:rsidR="0013436E" w:rsidRDefault="00AE3229">
            <w:pPr>
              <w:pStyle w:val="TableParagraph"/>
              <w:spacing w:line="210" w:lineRule="exact"/>
              <w:ind w:left="-1"/>
              <w:rPr>
                <w:sz w:val="20"/>
              </w:rPr>
            </w:pPr>
            <w:r>
              <w:rPr>
                <w:sz w:val="20"/>
              </w:rPr>
              <w:t>-</w:t>
            </w:r>
            <w:r>
              <w:rPr>
                <w:spacing w:val="-10"/>
                <w:sz w:val="20"/>
              </w:rPr>
              <w:t xml:space="preserve"> </w:t>
            </w:r>
            <w:r>
              <w:rPr>
                <w:sz w:val="20"/>
              </w:rPr>
              <w:t>активность</w:t>
            </w:r>
            <w:r>
              <w:rPr>
                <w:spacing w:val="-5"/>
                <w:sz w:val="20"/>
              </w:rPr>
              <w:t xml:space="preserve"> </w:t>
            </w:r>
            <w:r>
              <w:rPr>
                <w:sz w:val="20"/>
              </w:rPr>
              <w:t>в</w:t>
            </w:r>
            <w:r>
              <w:rPr>
                <w:spacing w:val="-5"/>
                <w:sz w:val="20"/>
              </w:rPr>
              <w:t xml:space="preserve"> </w:t>
            </w:r>
            <w:r>
              <w:rPr>
                <w:sz w:val="20"/>
              </w:rPr>
              <w:t>проектах</w:t>
            </w:r>
            <w:r>
              <w:rPr>
                <w:spacing w:val="-6"/>
                <w:sz w:val="20"/>
              </w:rPr>
              <w:t xml:space="preserve"> </w:t>
            </w:r>
            <w:r>
              <w:rPr>
                <w:spacing w:val="-10"/>
                <w:sz w:val="20"/>
              </w:rPr>
              <w:t>и</w:t>
            </w:r>
          </w:p>
        </w:tc>
      </w:tr>
      <w:tr w:rsidR="0013436E" w14:paraId="696B9F5F" w14:textId="77777777">
        <w:trPr>
          <w:trHeight w:hRule="exact" w:val="230"/>
        </w:trPr>
        <w:tc>
          <w:tcPr>
            <w:tcW w:w="2516" w:type="dxa"/>
            <w:tcBorders>
              <w:top w:val="nil"/>
              <w:bottom w:val="nil"/>
            </w:tcBorders>
          </w:tcPr>
          <w:p w14:paraId="172E0040" w14:textId="77777777" w:rsidR="0013436E" w:rsidRDefault="00AE3229">
            <w:pPr>
              <w:pStyle w:val="TableParagraph"/>
              <w:spacing w:line="210" w:lineRule="exact"/>
              <w:ind w:left="-1"/>
              <w:rPr>
                <w:sz w:val="20"/>
              </w:rPr>
            </w:pPr>
            <w:r>
              <w:rPr>
                <w:spacing w:val="-2"/>
                <w:sz w:val="20"/>
              </w:rPr>
              <w:t>работа</w:t>
            </w:r>
          </w:p>
        </w:tc>
        <w:tc>
          <w:tcPr>
            <w:tcW w:w="2540" w:type="dxa"/>
            <w:tcBorders>
              <w:top w:val="nil"/>
              <w:bottom w:val="nil"/>
            </w:tcBorders>
          </w:tcPr>
          <w:p w14:paraId="5ACC4FE5" w14:textId="77777777" w:rsidR="0013436E" w:rsidRDefault="00AE3229">
            <w:pPr>
              <w:pStyle w:val="TableParagraph"/>
              <w:spacing w:line="210" w:lineRule="exact"/>
              <w:ind w:left="-1"/>
              <w:rPr>
                <w:sz w:val="20"/>
              </w:rPr>
            </w:pPr>
            <w:r>
              <w:rPr>
                <w:sz w:val="20"/>
              </w:rPr>
              <w:t>работы,</w:t>
            </w:r>
            <w:r>
              <w:rPr>
                <w:spacing w:val="-6"/>
                <w:sz w:val="20"/>
              </w:rPr>
              <w:t xml:space="preserve"> </w:t>
            </w:r>
            <w:r>
              <w:rPr>
                <w:spacing w:val="-2"/>
                <w:sz w:val="20"/>
              </w:rPr>
              <w:t>диктанты</w:t>
            </w:r>
          </w:p>
        </w:tc>
        <w:tc>
          <w:tcPr>
            <w:tcW w:w="2269" w:type="dxa"/>
            <w:tcBorders>
              <w:top w:val="nil"/>
              <w:bottom w:val="nil"/>
            </w:tcBorders>
          </w:tcPr>
          <w:p w14:paraId="6B21EA51" w14:textId="77777777" w:rsidR="0013436E" w:rsidRDefault="00AE3229">
            <w:pPr>
              <w:pStyle w:val="TableParagraph"/>
              <w:spacing w:line="210" w:lineRule="exact"/>
              <w:ind w:left="-1"/>
              <w:rPr>
                <w:sz w:val="20"/>
              </w:rPr>
            </w:pPr>
            <w:r>
              <w:rPr>
                <w:sz w:val="20"/>
              </w:rPr>
              <w:t>-</w:t>
            </w:r>
            <w:r>
              <w:rPr>
                <w:spacing w:val="-5"/>
                <w:sz w:val="20"/>
              </w:rPr>
              <w:t xml:space="preserve"> </w:t>
            </w:r>
            <w:r>
              <w:rPr>
                <w:spacing w:val="-2"/>
                <w:sz w:val="20"/>
              </w:rPr>
              <w:t>диагностические</w:t>
            </w:r>
          </w:p>
        </w:tc>
        <w:tc>
          <w:tcPr>
            <w:tcW w:w="2619" w:type="dxa"/>
            <w:tcBorders>
              <w:top w:val="nil"/>
              <w:bottom w:val="nil"/>
            </w:tcBorders>
          </w:tcPr>
          <w:p w14:paraId="0F27155F" w14:textId="77777777" w:rsidR="0013436E" w:rsidRDefault="00AE3229">
            <w:pPr>
              <w:pStyle w:val="TableParagraph"/>
              <w:spacing w:line="210" w:lineRule="exact"/>
              <w:ind w:left="-1"/>
              <w:rPr>
                <w:sz w:val="20"/>
              </w:rPr>
            </w:pPr>
            <w:r>
              <w:rPr>
                <w:sz w:val="20"/>
              </w:rPr>
              <w:t>программах</w:t>
            </w:r>
            <w:r>
              <w:rPr>
                <w:spacing w:val="-10"/>
                <w:sz w:val="20"/>
              </w:rPr>
              <w:t xml:space="preserve"> </w:t>
            </w:r>
            <w:r>
              <w:rPr>
                <w:spacing w:val="-2"/>
                <w:sz w:val="20"/>
              </w:rPr>
              <w:t>внеурочной</w:t>
            </w:r>
          </w:p>
        </w:tc>
      </w:tr>
      <w:tr w:rsidR="0013436E" w14:paraId="0A132944" w14:textId="77777777">
        <w:trPr>
          <w:trHeight w:hRule="exact" w:val="230"/>
        </w:trPr>
        <w:tc>
          <w:tcPr>
            <w:tcW w:w="2516" w:type="dxa"/>
            <w:tcBorders>
              <w:top w:val="nil"/>
              <w:bottom w:val="nil"/>
            </w:tcBorders>
          </w:tcPr>
          <w:p w14:paraId="60CDF2C0" w14:textId="77777777" w:rsidR="0013436E" w:rsidRDefault="00AE3229">
            <w:pPr>
              <w:pStyle w:val="TableParagraph"/>
              <w:spacing w:line="210" w:lineRule="exact"/>
              <w:ind w:left="-1"/>
              <w:rPr>
                <w:sz w:val="20"/>
              </w:rPr>
            </w:pPr>
            <w:r>
              <w:rPr>
                <w:sz w:val="20"/>
              </w:rPr>
              <w:t>-</w:t>
            </w:r>
            <w:r>
              <w:rPr>
                <w:spacing w:val="-3"/>
                <w:sz w:val="20"/>
              </w:rPr>
              <w:t xml:space="preserve"> </w:t>
            </w:r>
            <w:r>
              <w:rPr>
                <w:spacing w:val="-2"/>
                <w:sz w:val="20"/>
              </w:rPr>
              <w:t>диктанты</w:t>
            </w:r>
          </w:p>
        </w:tc>
        <w:tc>
          <w:tcPr>
            <w:tcW w:w="2540" w:type="dxa"/>
            <w:tcBorders>
              <w:top w:val="nil"/>
              <w:bottom w:val="nil"/>
            </w:tcBorders>
          </w:tcPr>
          <w:p w14:paraId="57E69786" w14:textId="77777777" w:rsidR="0013436E" w:rsidRDefault="00AE3229">
            <w:pPr>
              <w:pStyle w:val="TableParagraph"/>
              <w:spacing w:line="210" w:lineRule="exact"/>
              <w:ind w:left="-1"/>
              <w:rPr>
                <w:sz w:val="20"/>
              </w:rPr>
            </w:pPr>
            <w:r>
              <w:rPr>
                <w:sz w:val="20"/>
              </w:rPr>
              <w:t>-</w:t>
            </w:r>
            <w:r>
              <w:rPr>
                <w:spacing w:val="-9"/>
                <w:sz w:val="20"/>
              </w:rPr>
              <w:t xml:space="preserve"> </w:t>
            </w:r>
            <w:r>
              <w:rPr>
                <w:sz w:val="20"/>
              </w:rPr>
              <w:t>контроль</w:t>
            </w:r>
            <w:r>
              <w:rPr>
                <w:spacing w:val="-6"/>
                <w:sz w:val="20"/>
              </w:rPr>
              <w:t xml:space="preserve"> </w:t>
            </w:r>
            <w:r>
              <w:rPr>
                <w:spacing w:val="-2"/>
                <w:sz w:val="20"/>
              </w:rPr>
              <w:t>техники</w:t>
            </w:r>
          </w:p>
        </w:tc>
        <w:tc>
          <w:tcPr>
            <w:tcW w:w="2269" w:type="dxa"/>
            <w:tcBorders>
              <w:top w:val="nil"/>
              <w:bottom w:val="nil"/>
            </w:tcBorders>
          </w:tcPr>
          <w:p w14:paraId="444FDF79" w14:textId="77777777" w:rsidR="0013436E" w:rsidRDefault="00AE3229">
            <w:pPr>
              <w:pStyle w:val="TableParagraph"/>
              <w:spacing w:line="210" w:lineRule="exact"/>
              <w:ind w:left="-1"/>
              <w:rPr>
                <w:sz w:val="20"/>
              </w:rPr>
            </w:pPr>
            <w:r>
              <w:rPr>
                <w:spacing w:val="-2"/>
                <w:sz w:val="20"/>
              </w:rPr>
              <w:t>срезы</w:t>
            </w:r>
          </w:p>
        </w:tc>
        <w:tc>
          <w:tcPr>
            <w:tcW w:w="2619" w:type="dxa"/>
            <w:tcBorders>
              <w:top w:val="nil"/>
              <w:bottom w:val="nil"/>
            </w:tcBorders>
          </w:tcPr>
          <w:p w14:paraId="473CFF18" w14:textId="77777777" w:rsidR="0013436E" w:rsidRDefault="00AE3229">
            <w:pPr>
              <w:pStyle w:val="TableParagraph"/>
              <w:spacing w:line="210" w:lineRule="exact"/>
              <w:ind w:left="-1"/>
              <w:rPr>
                <w:sz w:val="20"/>
              </w:rPr>
            </w:pPr>
            <w:r>
              <w:rPr>
                <w:spacing w:val="-2"/>
                <w:sz w:val="20"/>
              </w:rPr>
              <w:t>деятельности</w:t>
            </w:r>
          </w:p>
        </w:tc>
      </w:tr>
      <w:tr w:rsidR="0013436E" w14:paraId="0C1CB641" w14:textId="77777777">
        <w:trPr>
          <w:trHeight w:hRule="exact" w:val="229"/>
        </w:trPr>
        <w:tc>
          <w:tcPr>
            <w:tcW w:w="2516" w:type="dxa"/>
            <w:tcBorders>
              <w:top w:val="nil"/>
              <w:bottom w:val="nil"/>
            </w:tcBorders>
          </w:tcPr>
          <w:p w14:paraId="1C22DE9C" w14:textId="77777777" w:rsidR="0013436E" w:rsidRDefault="00AE3229">
            <w:pPr>
              <w:pStyle w:val="TableParagraph"/>
              <w:spacing w:line="209" w:lineRule="exact"/>
              <w:ind w:left="-1"/>
              <w:rPr>
                <w:sz w:val="20"/>
              </w:rPr>
            </w:pPr>
            <w:r>
              <w:rPr>
                <w:sz w:val="20"/>
              </w:rPr>
              <w:t>-</w:t>
            </w:r>
            <w:r>
              <w:rPr>
                <w:spacing w:val="-10"/>
                <w:sz w:val="20"/>
              </w:rPr>
              <w:t xml:space="preserve"> </w:t>
            </w:r>
            <w:r>
              <w:rPr>
                <w:sz w:val="20"/>
              </w:rPr>
              <w:t>контрольное</w:t>
            </w:r>
            <w:r>
              <w:rPr>
                <w:spacing w:val="-6"/>
                <w:sz w:val="20"/>
              </w:rPr>
              <w:t xml:space="preserve"> </w:t>
            </w:r>
            <w:r>
              <w:rPr>
                <w:spacing w:val="-2"/>
                <w:sz w:val="20"/>
              </w:rPr>
              <w:t>списывание</w:t>
            </w:r>
          </w:p>
        </w:tc>
        <w:tc>
          <w:tcPr>
            <w:tcW w:w="2540" w:type="dxa"/>
            <w:tcBorders>
              <w:top w:val="nil"/>
              <w:bottom w:val="nil"/>
            </w:tcBorders>
          </w:tcPr>
          <w:p w14:paraId="00C2D666" w14:textId="77777777" w:rsidR="0013436E" w:rsidRDefault="00AE3229">
            <w:pPr>
              <w:pStyle w:val="TableParagraph"/>
              <w:spacing w:line="209" w:lineRule="exact"/>
              <w:ind w:left="-1"/>
              <w:rPr>
                <w:sz w:val="20"/>
              </w:rPr>
            </w:pPr>
            <w:r>
              <w:rPr>
                <w:spacing w:val="-2"/>
                <w:sz w:val="20"/>
              </w:rPr>
              <w:t>чтения</w:t>
            </w:r>
          </w:p>
        </w:tc>
        <w:tc>
          <w:tcPr>
            <w:tcW w:w="2269" w:type="dxa"/>
            <w:vMerge w:val="restart"/>
            <w:tcBorders>
              <w:top w:val="nil"/>
              <w:bottom w:val="nil"/>
            </w:tcBorders>
          </w:tcPr>
          <w:p w14:paraId="4DA7C4B8" w14:textId="77777777" w:rsidR="0013436E" w:rsidRDefault="0013436E">
            <w:pPr>
              <w:pStyle w:val="TableParagraph"/>
              <w:rPr>
                <w:sz w:val="18"/>
              </w:rPr>
            </w:pPr>
          </w:p>
        </w:tc>
        <w:tc>
          <w:tcPr>
            <w:tcW w:w="2619" w:type="dxa"/>
            <w:vMerge w:val="restart"/>
            <w:tcBorders>
              <w:top w:val="nil"/>
              <w:bottom w:val="nil"/>
            </w:tcBorders>
          </w:tcPr>
          <w:p w14:paraId="3832B37E" w14:textId="77777777" w:rsidR="0013436E" w:rsidRDefault="00AE3229">
            <w:pPr>
              <w:pStyle w:val="TableParagraph"/>
              <w:spacing w:line="226" w:lineRule="exact"/>
              <w:ind w:left="-1"/>
              <w:rPr>
                <w:sz w:val="20"/>
              </w:rPr>
            </w:pPr>
            <w:r>
              <w:rPr>
                <w:sz w:val="20"/>
              </w:rPr>
              <w:t>-</w:t>
            </w:r>
            <w:r>
              <w:rPr>
                <w:spacing w:val="-9"/>
                <w:sz w:val="20"/>
              </w:rPr>
              <w:t xml:space="preserve"> </w:t>
            </w:r>
            <w:r>
              <w:rPr>
                <w:sz w:val="20"/>
              </w:rPr>
              <w:t>творческий</w:t>
            </w:r>
            <w:r>
              <w:rPr>
                <w:spacing w:val="-6"/>
                <w:sz w:val="20"/>
              </w:rPr>
              <w:t xml:space="preserve"> </w:t>
            </w:r>
            <w:r>
              <w:rPr>
                <w:spacing w:val="-4"/>
                <w:sz w:val="20"/>
              </w:rPr>
              <w:t>отчет</w:t>
            </w:r>
          </w:p>
        </w:tc>
      </w:tr>
      <w:tr w:rsidR="0013436E" w14:paraId="4AC022F9" w14:textId="77777777">
        <w:trPr>
          <w:trHeight w:hRule="exact" w:val="44"/>
        </w:trPr>
        <w:tc>
          <w:tcPr>
            <w:tcW w:w="2516" w:type="dxa"/>
            <w:vMerge w:val="restart"/>
            <w:tcBorders>
              <w:top w:val="nil"/>
              <w:bottom w:val="nil"/>
            </w:tcBorders>
          </w:tcPr>
          <w:p w14:paraId="4488880C" w14:textId="77777777" w:rsidR="0013436E" w:rsidRDefault="00AE3229" w:rsidP="004F630C">
            <w:pPr>
              <w:pStyle w:val="TableParagraph"/>
              <w:numPr>
                <w:ilvl w:val="0"/>
                <w:numId w:val="84"/>
              </w:numPr>
              <w:tabs>
                <w:tab w:val="left" w:pos="111"/>
              </w:tabs>
              <w:spacing w:line="224" w:lineRule="exact"/>
              <w:ind w:left="111" w:hanging="112"/>
              <w:rPr>
                <w:sz w:val="20"/>
              </w:rPr>
            </w:pPr>
            <w:r>
              <w:rPr>
                <w:sz w:val="20"/>
              </w:rPr>
              <w:t>тестовые</w:t>
            </w:r>
            <w:r>
              <w:rPr>
                <w:spacing w:val="-11"/>
                <w:sz w:val="20"/>
              </w:rPr>
              <w:t xml:space="preserve"> </w:t>
            </w:r>
            <w:r>
              <w:rPr>
                <w:spacing w:val="-2"/>
                <w:sz w:val="20"/>
              </w:rPr>
              <w:t>задания</w:t>
            </w:r>
          </w:p>
          <w:p w14:paraId="44D8032F" w14:textId="77777777" w:rsidR="0013436E" w:rsidRDefault="00AE3229" w:rsidP="004F630C">
            <w:pPr>
              <w:pStyle w:val="TableParagraph"/>
              <w:numPr>
                <w:ilvl w:val="0"/>
                <w:numId w:val="84"/>
              </w:numPr>
              <w:tabs>
                <w:tab w:val="left" w:pos="109"/>
              </w:tabs>
              <w:ind w:left="109" w:hanging="110"/>
              <w:rPr>
                <w:sz w:val="20"/>
              </w:rPr>
            </w:pPr>
            <w:r>
              <w:rPr>
                <w:sz w:val="20"/>
              </w:rPr>
              <w:t>графическая</w:t>
            </w:r>
            <w:r>
              <w:rPr>
                <w:spacing w:val="-12"/>
                <w:sz w:val="20"/>
              </w:rPr>
              <w:t xml:space="preserve"> </w:t>
            </w:r>
            <w:r>
              <w:rPr>
                <w:spacing w:val="-2"/>
                <w:sz w:val="20"/>
              </w:rPr>
              <w:t>работа</w:t>
            </w:r>
          </w:p>
          <w:p w14:paraId="2DFEFF36" w14:textId="77777777" w:rsidR="0013436E" w:rsidRDefault="00AE3229" w:rsidP="004F630C">
            <w:pPr>
              <w:pStyle w:val="TableParagraph"/>
              <w:numPr>
                <w:ilvl w:val="0"/>
                <w:numId w:val="84"/>
              </w:numPr>
              <w:tabs>
                <w:tab w:val="left" w:pos="154"/>
              </w:tabs>
              <w:spacing w:before="2" w:line="256" w:lineRule="exact"/>
              <w:ind w:left="154" w:hanging="155"/>
              <w:rPr>
                <w:sz w:val="24"/>
              </w:rPr>
            </w:pPr>
            <w:r>
              <w:rPr>
                <w:spacing w:val="-2"/>
                <w:sz w:val="20"/>
              </w:rPr>
              <w:t>изложение</w:t>
            </w:r>
          </w:p>
        </w:tc>
        <w:tc>
          <w:tcPr>
            <w:tcW w:w="2540" w:type="dxa"/>
            <w:vMerge w:val="restart"/>
            <w:tcBorders>
              <w:top w:val="nil"/>
              <w:bottom w:val="nil"/>
            </w:tcBorders>
          </w:tcPr>
          <w:p w14:paraId="2A918BFE" w14:textId="77777777" w:rsidR="0013436E" w:rsidRDefault="0013436E">
            <w:pPr>
              <w:pStyle w:val="TableParagraph"/>
              <w:rPr>
                <w:sz w:val="18"/>
              </w:rPr>
            </w:pPr>
          </w:p>
        </w:tc>
        <w:tc>
          <w:tcPr>
            <w:tcW w:w="2269" w:type="dxa"/>
            <w:vMerge/>
            <w:tcBorders>
              <w:top w:val="nil"/>
              <w:bottom w:val="nil"/>
            </w:tcBorders>
          </w:tcPr>
          <w:p w14:paraId="2CB44CCB" w14:textId="77777777" w:rsidR="0013436E" w:rsidRDefault="0013436E">
            <w:pPr>
              <w:rPr>
                <w:sz w:val="2"/>
                <w:szCs w:val="2"/>
              </w:rPr>
            </w:pPr>
          </w:p>
        </w:tc>
        <w:tc>
          <w:tcPr>
            <w:tcW w:w="2619" w:type="dxa"/>
            <w:vMerge/>
            <w:tcBorders>
              <w:top w:val="nil"/>
              <w:bottom w:val="nil"/>
            </w:tcBorders>
          </w:tcPr>
          <w:p w14:paraId="1BF2C018" w14:textId="77777777" w:rsidR="0013436E" w:rsidRDefault="0013436E">
            <w:pPr>
              <w:rPr>
                <w:sz w:val="2"/>
                <w:szCs w:val="2"/>
              </w:rPr>
            </w:pPr>
          </w:p>
        </w:tc>
      </w:tr>
      <w:tr w:rsidR="0013436E" w14:paraId="0F876ADB" w14:textId="77777777">
        <w:trPr>
          <w:trHeight w:hRule="exact" w:val="688"/>
        </w:trPr>
        <w:tc>
          <w:tcPr>
            <w:tcW w:w="2516" w:type="dxa"/>
            <w:vMerge/>
            <w:tcBorders>
              <w:top w:val="nil"/>
              <w:bottom w:val="nil"/>
            </w:tcBorders>
          </w:tcPr>
          <w:p w14:paraId="480A8485" w14:textId="77777777" w:rsidR="0013436E" w:rsidRDefault="0013436E">
            <w:pPr>
              <w:rPr>
                <w:sz w:val="2"/>
                <w:szCs w:val="2"/>
              </w:rPr>
            </w:pPr>
          </w:p>
        </w:tc>
        <w:tc>
          <w:tcPr>
            <w:tcW w:w="2540" w:type="dxa"/>
            <w:vMerge/>
            <w:tcBorders>
              <w:top w:val="nil"/>
              <w:bottom w:val="nil"/>
            </w:tcBorders>
          </w:tcPr>
          <w:p w14:paraId="568AC8E4" w14:textId="77777777" w:rsidR="0013436E" w:rsidRDefault="0013436E">
            <w:pPr>
              <w:rPr>
                <w:sz w:val="2"/>
                <w:szCs w:val="2"/>
              </w:rPr>
            </w:pPr>
          </w:p>
        </w:tc>
        <w:tc>
          <w:tcPr>
            <w:tcW w:w="4888" w:type="dxa"/>
            <w:gridSpan w:val="2"/>
            <w:tcBorders>
              <w:bottom w:val="nil"/>
              <w:right w:val="single" w:sz="2" w:space="0" w:color="000000"/>
            </w:tcBorders>
          </w:tcPr>
          <w:p w14:paraId="2549C638" w14:textId="77777777" w:rsidR="0013436E" w:rsidRDefault="00AE3229" w:rsidP="004F630C">
            <w:pPr>
              <w:pStyle w:val="TableParagraph"/>
              <w:numPr>
                <w:ilvl w:val="0"/>
                <w:numId w:val="83"/>
              </w:numPr>
              <w:tabs>
                <w:tab w:val="left" w:pos="113"/>
              </w:tabs>
              <w:spacing w:line="224" w:lineRule="exact"/>
              <w:ind w:left="113" w:hanging="114"/>
              <w:rPr>
                <w:sz w:val="20"/>
              </w:rPr>
            </w:pPr>
            <w:r>
              <w:rPr>
                <w:spacing w:val="-2"/>
                <w:sz w:val="20"/>
              </w:rPr>
              <w:t>портфолио</w:t>
            </w:r>
          </w:p>
          <w:p w14:paraId="1A4621B2" w14:textId="77777777" w:rsidR="0013436E" w:rsidRDefault="00AE3229" w:rsidP="004F630C">
            <w:pPr>
              <w:pStyle w:val="TableParagraph"/>
              <w:numPr>
                <w:ilvl w:val="0"/>
                <w:numId w:val="83"/>
              </w:numPr>
              <w:tabs>
                <w:tab w:val="left" w:pos="109"/>
              </w:tabs>
              <w:spacing w:line="229" w:lineRule="exact"/>
              <w:ind w:left="109" w:hanging="110"/>
              <w:rPr>
                <w:sz w:val="20"/>
              </w:rPr>
            </w:pPr>
            <w:r>
              <w:rPr>
                <w:spacing w:val="-2"/>
                <w:sz w:val="20"/>
              </w:rPr>
              <w:t>анализ</w:t>
            </w:r>
            <w:r>
              <w:rPr>
                <w:spacing w:val="11"/>
                <w:sz w:val="20"/>
              </w:rPr>
              <w:t xml:space="preserve"> </w:t>
            </w:r>
            <w:r>
              <w:rPr>
                <w:spacing w:val="-2"/>
                <w:sz w:val="20"/>
              </w:rPr>
              <w:t>психолого-педагогических</w:t>
            </w:r>
            <w:r>
              <w:rPr>
                <w:spacing w:val="14"/>
                <w:sz w:val="20"/>
              </w:rPr>
              <w:t xml:space="preserve"> </w:t>
            </w:r>
            <w:r>
              <w:rPr>
                <w:spacing w:val="-2"/>
                <w:sz w:val="20"/>
              </w:rPr>
              <w:t>наблюдений</w:t>
            </w:r>
          </w:p>
        </w:tc>
      </w:tr>
      <w:tr w:rsidR="0013436E" w14:paraId="17CAC9B1" w14:textId="77777777">
        <w:trPr>
          <w:trHeight w:hRule="exact" w:val="266"/>
        </w:trPr>
        <w:tc>
          <w:tcPr>
            <w:tcW w:w="2516" w:type="dxa"/>
            <w:tcBorders>
              <w:top w:val="nil"/>
              <w:bottom w:val="nil"/>
            </w:tcBorders>
          </w:tcPr>
          <w:p w14:paraId="591B0815" w14:textId="77777777" w:rsidR="0013436E" w:rsidRDefault="00AE3229">
            <w:pPr>
              <w:pStyle w:val="TableParagraph"/>
              <w:spacing w:line="247" w:lineRule="exact"/>
              <w:ind w:left="14"/>
              <w:rPr>
                <w:sz w:val="20"/>
              </w:rPr>
            </w:pPr>
            <w:r>
              <w:rPr>
                <w:sz w:val="24"/>
              </w:rPr>
              <w:t xml:space="preserve">- </w:t>
            </w:r>
            <w:r>
              <w:rPr>
                <w:spacing w:val="-2"/>
                <w:sz w:val="20"/>
              </w:rPr>
              <w:t>доклад</w:t>
            </w:r>
          </w:p>
        </w:tc>
        <w:tc>
          <w:tcPr>
            <w:tcW w:w="2540" w:type="dxa"/>
            <w:tcBorders>
              <w:top w:val="nil"/>
              <w:bottom w:val="nil"/>
            </w:tcBorders>
          </w:tcPr>
          <w:p w14:paraId="7D11F421" w14:textId="77777777" w:rsidR="0013436E" w:rsidRDefault="0013436E">
            <w:pPr>
              <w:pStyle w:val="TableParagraph"/>
              <w:rPr>
                <w:sz w:val="18"/>
              </w:rPr>
            </w:pPr>
          </w:p>
        </w:tc>
        <w:tc>
          <w:tcPr>
            <w:tcW w:w="4888" w:type="dxa"/>
            <w:gridSpan w:val="2"/>
            <w:tcBorders>
              <w:top w:val="nil"/>
              <w:bottom w:val="nil"/>
              <w:right w:val="single" w:sz="2" w:space="0" w:color="000000"/>
            </w:tcBorders>
          </w:tcPr>
          <w:p w14:paraId="34CF8269" w14:textId="77777777" w:rsidR="0013436E" w:rsidRDefault="0013436E">
            <w:pPr>
              <w:pStyle w:val="TableParagraph"/>
              <w:rPr>
                <w:sz w:val="18"/>
              </w:rPr>
            </w:pPr>
          </w:p>
        </w:tc>
      </w:tr>
      <w:tr w:rsidR="0013436E" w14:paraId="174FD470" w14:textId="77777777">
        <w:trPr>
          <w:trHeight w:hRule="exact" w:val="226"/>
        </w:trPr>
        <w:tc>
          <w:tcPr>
            <w:tcW w:w="2516" w:type="dxa"/>
            <w:tcBorders>
              <w:top w:val="nil"/>
              <w:bottom w:val="nil"/>
            </w:tcBorders>
          </w:tcPr>
          <w:p w14:paraId="59A85315" w14:textId="77777777" w:rsidR="0013436E" w:rsidRDefault="00AE3229">
            <w:pPr>
              <w:pStyle w:val="TableParagraph"/>
              <w:spacing w:line="206" w:lineRule="exact"/>
              <w:ind w:left="-1"/>
              <w:rPr>
                <w:sz w:val="20"/>
              </w:rPr>
            </w:pPr>
            <w:r>
              <w:rPr>
                <w:sz w:val="20"/>
              </w:rPr>
              <w:t>-</w:t>
            </w:r>
            <w:r>
              <w:rPr>
                <w:spacing w:val="-9"/>
                <w:sz w:val="20"/>
              </w:rPr>
              <w:t xml:space="preserve"> </w:t>
            </w:r>
            <w:r>
              <w:rPr>
                <w:sz w:val="20"/>
              </w:rPr>
              <w:t>творческая</w:t>
            </w:r>
            <w:r>
              <w:rPr>
                <w:spacing w:val="-4"/>
                <w:sz w:val="20"/>
              </w:rPr>
              <w:t xml:space="preserve"> </w:t>
            </w:r>
            <w:r>
              <w:rPr>
                <w:spacing w:val="-2"/>
                <w:sz w:val="20"/>
              </w:rPr>
              <w:t>работа</w:t>
            </w:r>
          </w:p>
        </w:tc>
        <w:tc>
          <w:tcPr>
            <w:tcW w:w="2540" w:type="dxa"/>
            <w:tcBorders>
              <w:top w:val="nil"/>
              <w:bottom w:val="nil"/>
            </w:tcBorders>
          </w:tcPr>
          <w:p w14:paraId="298826EB" w14:textId="77777777" w:rsidR="0013436E" w:rsidRDefault="0013436E">
            <w:pPr>
              <w:pStyle w:val="TableParagraph"/>
              <w:rPr>
                <w:sz w:val="16"/>
              </w:rPr>
            </w:pPr>
          </w:p>
        </w:tc>
        <w:tc>
          <w:tcPr>
            <w:tcW w:w="4888" w:type="dxa"/>
            <w:gridSpan w:val="2"/>
            <w:tcBorders>
              <w:top w:val="nil"/>
              <w:bottom w:val="nil"/>
              <w:right w:val="single" w:sz="2" w:space="0" w:color="000000"/>
            </w:tcBorders>
          </w:tcPr>
          <w:p w14:paraId="6749DA7D" w14:textId="77777777" w:rsidR="0013436E" w:rsidRDefault="0013436E">
            <w:pPr>
              <w:pStyle w:val="TableParagraph"/>
              <w:rPr>
                <w:sz w:val="16"/>
              </w:rPr>
            </w:pPr>
          </w:p>
        </w:tc>
      </w:tr>
      <w:tr w:rsidR="0013436E" w14:paraId="5837AAC3" w14:textId="77777777">
        <w:trPr>
          <w:trHeight w:hRule="exact" w:val="230"/>
        </w:trPr>
        <w:tc>
          <w:tcPr>
            <w:tcW w:w="2516" w:type="dxa"/>
            <w:tcBorders>
              <w:top w:val="nil"/>
              <w:bottom w:val="nil"/>
            </w:tcBorders>
          </w:tcPr>
          <w:p w14:paraId="6C959D28" w14:textId="77777777" w:rsidR="0013436E" w:rsidRDefault="00AE3229">
            <w:pPr>
              <w:pStyle w:val="TableParagraph"/>
              <w:spacing w:line="211" w:lineRule="exact"/>
              <w:ind w:left="-1"/>
              <w:rPr>
                <w:sz w:val="20"/>
              </w:rPr>
            </w:pPr>
            <w:r>
              <w:rPr>
                <w:sz w:val="20"/>
              </w:rPr>
              <w:t>-</w:t>
            </w:r>
            <w:r>
              <w:rPr>
                <w:spacing w:val="-11"/>
                <w:sz w:val="20"/>
              </w:rPr>
              <w:t xml:space="preserve"> </w:t>
            </w:r>
            <w:r>
              <w:rPr>
                <w:sz w:val="20"/>
              </w:rPr>
              <w:t>посещение</w:t>
            </w:r>
            <w:r>
              <w:rPr>
                <w:spacing w:val="-5"/>
                <w:sz w:val="20"/>
              </w:rPr>
              <w:t xml:space="preserve"> </w:t>
            </w:r>
            <w:r>
              <w:rPr>
                <w:sz w:val="20"/>
              </w:rPr>
              <w:t>уроков</w:t>
            </w:r>
            <w:r>
              <w:rPr>
                <w:spacing w:val="-9"/>
                <w:sz w:val="20"/>
              </w:rPr>
              <w:t xml:space="preserve"> </w:t>
            </w:r>
            <w:r>
              <w:rPr>
                <w:spacing w:val="-5"/>
                <w:sz w:val="20"/>
              </w:rPr>
              <w:t>по</w:t>
            </w:r>
          </w:p>
        </w:tc>
        <w:tc>
          <w:tcPr>
            <w:tcW w:w="2540" w:type="dxa"/>
            <w:tcBorders>
              <w:top w:val="nil"/>
              <w:bottom w:val="nil"/>
            </w:tcBorders>
          </w:tcPr>
          <w:p w14:paraId="42BB0AE1" w14:textId="77777777" w:rsidR="0013436E" w:rsidRDefault="0013436E">
            <w:pPr>
              <w:pStyle w:val="TableParagraph"/>
              <w:rPr>
                <w:sz w:val="16"/>
              </w:rPr>
            </w:pPr>
          </w:p>
        </w:tc>
        <w:tc>
          <w:tcPr>
            <w:tcW w:w="4888" w:type="dxa"/>
            <w:gridSpan w:val="2"/>
            <w:tcBorders>
              <w:top w:val="nil"/>
              <w:bottom w:val="nil"/>
              <w:right w:val="single" w:sz="2" w:space="0" w:color="000000"/>
            </w:tcBorders>
          </w:tcPr>
          <w:p w14:paraId="1C9D439D" w14:textId="77777777" w:rsidR="0013436E" w:rsidRDefault="0013436E">
            <w:pPr>
              <w:pStyle w:val="TableParagraph"/>
              <w:rPr>
                <w:sz w:val="16"/>
              </w:rPr>
            </w:pPr>
          </w:p>
        </w:tc>
      </w:tr>
      <w:tr w:rsidR="0013436E" w14:paraId="74D952FF" w14:textId="77777777">
        <w:trPr>
          <w:trHeight w:hRule="exact" w:val="494"/>
        </w:trPr>
        <w:tc>
          <w:tcPr>
            <w:tcW w:w="2516" w:type="dxa"/>
            <w:tcBorders>
              <w:top w:val="nil"/>
            </w:tcBorders>
          </w:tcPr>
          <w:p w14:paraId="6A9ED4AD" w14:textId="77777777" w:rsidR="0013436E" w:rsidRDefault="00AE3229">
            <w:pPr>
              <w:pStyle w:val="TableParagraph"/>
              <w:spacing w:line="226" w:lineRule="exact"/>
              <w:ind w:left="-1"/>
              <w:rPr>
                <w:sz w:val="20"/>
              </w:rPr>
            </w:pPr>
            <w:r>
              <w:rPr>
                <w:sz w:val="20"/>
              </w:rPr>
              <w:t>программам</w:t>
            </w:r>
            <w:r>
              <w:rPr>
                <w:spacing w:val="-5"/>
                <w:sz w:val="20"/>
              </w:rPr>
              <w:t xml:space="preserve"> </w:t>
            </w:r>
            <w:r>
              <w:rPr>
                <w:spacing w:val="-2"/>
                <w:sz w:val="20"/>
              </w:rPr>
              <w:t>наблюдения</w:t>
            </w:r>
          </w:p>
        </w:tc>
        <w:tc>
          <w:tcPr>
            <w:tcW w:w="2540" w:type="dxa"/>
            <w:tcBorders>
              <w:top w:val="nil"/>
            </w:tcBorders>
          </w:tcPr>
          <w:p w14:paraId="6A51E8E1" w14:textId="77777777" w:rsidR="0013436E" w:rsidRDefault="0013436E">
            <w:pPr>
              <w:pStyle w:val="TableParagraph"/>
              <w:rPr>
                <w:sz w:val="18"/>
              </w:rPr>
            </w:pPr>
          </w:p>
        </w:tc>
        <w:tc>
          <w:tcPr>
            <w:tcW w:w="4888" w:type="dxa"/>
            <w:gridSpan w:val="2"/>
            <w:tcBorders>
              <w:top w:val="nil"/>
              <w:right w:val="single" w:sz="2" w:space="0" w:color="000000"/>
            </w:tcBorders>
          </w:tcPr>
          <w:p w14:paraId="635FFF7D" w14:textId="77777777" w:rsidR="0013436E" w:rsidRDefault="0013436E">
            <w:pPr>
              <w:pStyle w:val="TableParagraph"/>
              <w:rPr>
                <w:sz w:val="18"/>
              </w:rPr>
            </w:pPr>
          </w:p>
        </w:tc>
      </w:tr>
    </w:tbl>
    <w:p w14:paraId="5051F2C0" w14:textId="77777777" w:rsidR="0013436E" w:rsidRDefault="00AE3229" w:rsidP="004F630C">
      <w:pPr>
        <w:pStyle w:val="a5"/>
        <w:numPr>
          <w:ilvl w:val="0"/>
          <w:numId w:val="135"/>
        </w:numPr>
        <w:tabs>
          <w:tab w:val="left" w:pos="1215"/>
        </w:tabs>
        <w:spacing w:before="70"/>
        <w:ind w:left="1215" w:hanging="249"/>
        <w:jc w:val="left"/>
        <w:rPr>
          <w:b/>
          <w:sz w:val="20"/>
        </w:rPr>
      </w:pPr>
      <w:r>
        <w:rPr>
          <w:b/>
          <w:spacing w:val="-2"/>
          <w:sz w:val="20"/>
        </w:rPr>
        <w:t>СОДЕРЖАТЕЛЬНЫЙ</w:t>
      </w:r>
      <w:r>
        <w:rPr>
          <w:b/>
          <w:spacing w:val="9"/>
          <w:sz w:val="20"/>
        </w:rPr>
        <w:t xml:space="preserve"> </w:t>
      </w:r>
      <w:r>
        <w:rPr>
          <w:b/>
          <w:spacing w:val="-2"/>
          <w:sz w:val="20"/>
        </w:rPr>
        <w:t>РАЗДЕЛ</w:t>
      </w:r>
    </w:p>
    <w:p w14:paraId="72DAA22A" w14:textId="77777777" w:rsidR="0013436E" w:rsidRDefault="00AE3229" w:rsidP="004F630C">
      <w:pPr>
        <w:pStyle w:val="a5"/>
        <w:numPr>
          <w:ilvl w:val="1"/>
          <w:numId w:val="135"/>
        </w:numPr>
        <w:tabs>
          <w:tab w:val="left" w:pos="1332"/>
        </w:tabs>
        <w:spacing w:line="229" w:lineRule="exact"/>
        <w:ind w:left="1332" w:hanging="349"/>
        <w:rPr>
          <w:b/>
          <w:sz w:val="20"/>
        </w:rPr>
      </w:pPr>
      <w:r>
        <w:rPr>
          <w:b/>
          <w:sz w:val="20"/>
        </w:rPr>
        <w:t>Рабочие</w:t>
      </w:r>
      <w:r>
        <w:rPr>
          <w:b/>
          <w:spacing w:val="-8"/>
          <w:sz w:val="20"/>
        </w:rPr>
        <w:t xml:space="preserve"> </w:t>
      </w:r>
      <w:r>
        <w:rPr>
          <w:b/>
          <w:sz w:val="20"/>
        </w:rPr>
        <w:t>программы</w:t>
      </w:r>
      <w:r>
        <w:rPr>
          <w:b/>
          <w:spacing w:val="-10"/>
          <w:sz w:val="20"/>
        </w:rPr>
        <w:t xml:space="preserve"> </w:t>
      </w:r>
      <w:r>
        <w:rPr>
          <w:b/>
          <w:sz w:val="20"/>
        </w:rPr>
        <w:t>ученых</w:t>
      </w:r>
      <w:r>
        <w:rPr>
          <w:b/>
          <w:spacing w:val="-9"/>
          <w:sz w:val="20"/>
        </w:rPr>
        <w:t xml:space="preserve"> </w:t>
      </w:r>
      <w:r>
        <w:rPr>
          <w:b/>
          <w:sz w:val="20"/>
        </w:rPr>
        <w:t>предметов,</w:t>
      </w:r>
      <w:r>
        <w:rPr>
          <w:b/>
          <w:spacing w:val="-8"/>
          <w:sz w:val="20"/>
        </w:rPr>
        <w:t xml:space="preserve"> </w:t>
      </w:r>
      <w:r>
        <w:rPr>
          <w:b/>
          <w:sz w:val="20"/>
        </w:rPr>
        <w:t>учебных</w:t>
      </w:r>
      <w:r>
        <w:rPr>
          <w:b/>
          <w:spacing w:val="-9"/>
          <w:sz w:val="20"/>
        </w:rPr>
        <w:t xml:space="preserve"> </w:t>
      </w:r>
      <w:r>
        <w:rPr>
          <w:b/>
          <w:sz w:val="20"/>
        </w:rPr>
        <w:t>курсов</w:t>
      </w:r>
      <w:r>
        <w:rPr>
          <w:b/>
          <w:spacing w:val="-8"/>
          <w:sz w:val="20"/>
        </w:rPr>
        <w:t xml:space="preserve"> </w:t>
      </w:r>
      <w:r>
        <w:rPr>
          <w:b/>
          <w:sz w:val="20"/>
        </w:rPr>
        <w:t>внеурочной</w:t>
      </w:r>
      <w:r>
        <w:rPr>
          <w:b/>
          <w:spacing w:val="-8"/>
          <w:sz w:val="20"/>
        </w:rPr>
        <w:t xml:space="preserve"> </w:t>
      </w:r>
      <w:r>
        <w:rPr>
          <w:b/>
          <w:spacing w:val="-2"/>
          <w:sz w:val="20"/>
        </w:rPr>
        <w:t>деятельности</w:t>
      </w:r>
    </w:p>
    <w:p w14:paraId="488C0D1C" w14:textId="77777777" w:rsidR="0013436E" w:rsidRDefault="00AE3229" w:rsidP="004F630C">
      <w:pPr>
        <w:pStyle w:val="a5"/>
        <w:numPr>
          <w:ilvl w:val="2"/>
          <w:numId w:val="135"/>
        </w:numPr>
        <w:tabs>
          <w:tab w:val="left" w:pos="1482"/>
        </w:tabs>
        <w:ind w:left="978" w:right="3943" w:firstLine="4"/>
        <w:rPr>
          <w:b/>
          <w:sz w:val="20"/>
        </w:rPr>
      </w:pPr>
      <w:r>
        <w:rPr>
          <w:b/>
          <w:sz w:val="20"/>
        </w:rPr>
        <w:t>Рабочая</w:t>
      </w:r>
      <w:r>
        <w:rPr>
          <w:b/>
          <w:spacing w:val="-8"/>
          <w:sz w:val="20"/>
        </w:rPr>
        <w:t xml:space="preserve"> </w:t>
      </w:r>
      <w:r>
        <w:rPr>
          <w:b/>
          <w:sz w:val="20"/>
        </w:rPr>
        <w:t>программа</w:t>
      </w:r>
      <w:r>
        <w:rPr>
          <w:b/>
          <w:spacing w:val="-12"/>
          <w:sz w:val="20"/>
        </w:rPr>
        <w:t xml:space="preserve"> </w:t>
      </w:r>
      <w:r>
        <w:rPr>
          <w:b/>
          <w:sz w:val="20"/>
        </w:rPr>
        <w:t>учебного</w:t>
      </w:r>
      <w:r>
        <w:rPr>
          <w:b/>
          <w:spacing w:val="-9"/>
          <w:sz w:val="20"/>
        </w:rPr>
        <w:t xml:space="preserve"> </w:t>
      </w:r>
      <w:r>
        <w:rPr>
          <w:b/>
          <w:sz w:val="20"/>
        </w:rPr>
        <w:t>предмета</w:t>
      </w:r>
      <w:r>
        <w:rPr>
          <w:b/>
          <w:spacing w:val="-7"/>
          <w:sz w:val="20"/>
        </w:rPr>
        <w:t xml:space="preserve"> </w:t>
      </w:r>
      <w:r>
        <w:rPr>
          <w:b/>
          <w:sz w:val="20"/>
        </w:rPr>
        <w:t>«Русский</w:t>
      </w:r>
      <w:r>
        <w:rPr>
          <w:b/>
          <w:spacing w:val="-8"/>
          <w:sz w:val="20"/>
        </w:rPr>
        <w:t xml:space="preserve"> </w:t>
      </w:r>
      <w:r>
        <w:rPr>
          <w:b/>
          <w:sz w:val="20"/>
        </w:rPr>
        <w:t>язык» Содержание учебного предмета</w:t>
      </w:r>
    </w:p>
    <w:p w14:paraId="3FDFBBB8" w14:textId="77777777" w:rsidR="0013436E" w:rsidRDefault="00AE3229">
      <w:pPr>
        <w:ind w:left="978"/>
        <w:rPr>
          <w:b/>
          <w:sz w:val="20"/>
        </w:rPr>
      </w:pPr>
      <w:r>
        <w:rPr>
          <w:b/>
          <w:sz w:val="20"/>
        </w:rPr>
        <w:t xml:space="preserve">1 </w:t>
      </w:r>
      <w:r>
        <w:rPr>
          <w:b/>
          <w:spacing w:val="-2"/>
          <w:sz w:val="20"/>
        </w:rPr>
        <w:t>класс</w:t>
      </w:r>
    </w:p>
    <w:p w14:paraId="053165CD" w14:textId="77777777" w:rsidR="0013436E" w:rsidRDefault="00AE3229">
      <w:pPr>
        <w:spacing w:before="1"/>
        <w:ind w:left="978" w:right="7833"/>
        <w:rPr>
          <w:b/>
          <w:sz w:val="20"/>
        </w:rPr>
      </w:pPr>
      <w:r>
        <w:rPr>
          <w:b/>
          <w:sz w:val="20"/>
        </w:rPr>
        <w:t>Обучение</w:t>
      </w:r>
      <w:r>
        <w:rPr>
          <w:b/>
          <w:spacing w:val="-13"/>
          <w:sz w:val="20"/>
        </w:rPr>
        <w:t xml:space="preserve"> </w:t>
      </w:r>
      <w:r>
        <w:rPr>
          <w:b/>
          <w:sz w:val="20"/>
        </w:rPr>
        <w:t>грамоте Развитие речи</w:t>
      </w:r>
    </w:p>
    <w:p w14:paraId="531B28C9" w14:textId="77777777" w:rsidR="0013436E" w:rsidRDefault="00AE3229">
      <w:pPr>
        <w:pStyle w:val="a3"/>
        <w:spacing w:line="226" w:lineRule="exact"/>
        <w:ind w:left="978"/>
      </w:pPr>
      <w:r>
        <w:t>Составление</w:t>
      </w:r>
      <w:r>
        <w:rPr>
          <w:spacing w:val="-8"/>
        </w:rPr>
        <w:t xml:space="preserve"> </w:t>
      </w:r>
      <w:r>
        <w:t>небольших</w:t>
      </w:r>
      <w:r>
        <w:rPr>
          <w:spacing w:val="-8"/>
        </w:rPr>
        <w:t xml:space="preserve"> </w:t>
      </w:r>
      <w:r>
        <w:t>рассказов</w:t>
      </w:r>
      <w:r>
        <w:rPr>
          <w:spacing w:val="-9"/>
        </w:rPr>
        <w:t xml:space="preserve"> </w:t>
      </w:r>
      <w:r>
        <w:t>на</w:t>
      </w:r>
      <w:r>
        <w:rPr>
          <w:spacing w:val="-7"/>
        </w:rPr>
        <w:t xml:space="preserve"> </w:t>
      </w:r>
      <w:r>
        <w:t>основе</w:t>
      </w:r>
      <w:r>
        <w:rPr>
          <w:spacing w:val="-8"/>
        </w:rPr>
        <w:t xml:space="preserve"> </w:t>
      </w:r>
      <w:r>
        <w:t>собственных</w:t>
      </w:r>
      <w:r>
        <w:rPr>
          <w:spacing w:val="-9"/>
        </w:rPr>
        <w:t xml:space="preserve"> </w:t>
      </w:r>
      <w:r>
        <w:t>игр,</w:t>
      </w:r>
      <w:r>
        <w:rPr>
          <w:spacing w:val="-7"/>
        </w:rPr>
        <w:t xml:space="preserve"> </w:t>
      </w:r>
      <w:r>
        <w:rPr>
          <w:spacing w:val="-2"/>
        </w:rPr>
        <w:t>занятий.</w:t>
      </w:r>
    </w:p>
    <w:p w14:paraId="53F89384" w14:textId="77777777" w:rsidR="0013436E" w:rsidRDefault="00AE3229">
      <w:pPr>
        <w:pStyle w:val="2"/>
        <w:spacing w:before="3" w:line="228" w:lineRule="exact"/>
        <w:ind w:left="978"/>
      </w:pPr>
      <w:r>
        <w:t>Слово</w:t>
      </w:r>
      <w:r>
        <w:rPr>
          <w:spacing w:val="-2"/>
        </w:rPr>
        <w:t xml:space="preserve"> </w:t>
      </w:r>
      <w:r>
        <w:t>и</w:t>
      </w:r>
      <w:r>
        <w:rPr>
          <w:spacing w:val="-3"/>
        </w:rPr>
        <w:t xml:space="preserve"> </w:t>
      </w:r>
      <w:r>
        <w:rPr>
          <w:spacing w:val="-2"/>
        </w:rPr>
        <w:t>предложение</w:t>
      </w:r>
    </w:p>
    <w:p w14:paraId="02400965" w14:textId="77777777" w:rsidR="0013436E" w:rsidRDefault="00AE3229">
      <w:pPr>
        <w:pStyle w:val="a3"/>
        <w:ind w:left="978" w:right="283"/>
      </w:pPr>
      <w:r>
        <w:t>Различение слова и предложения. Работа с предложением: выделение слов, изменение их порядка. Восприятие</w:t>
      </w:r>
      <w:r>
        <w:rPr>
          <w:spacing w:val="60"/>
        </w:rPr>
        <w:t xml:space="preserve"> </w:t>
      </w:r>
      <w:r>
        <w:t>слова</w:t>
      </w:r>
      <w:r>
        <w:rPr>
          <w:spacing w:val="62"/>
        </w:rPr>
        <w:t xml:space="preserve"> </w:t>
      </w:r>
      <w:r>
        <w:t>как</w:t>
      </w:r>
      <w:r>
        <w:rPr>
          <w:spacing w:val="59"/>
        </w:rPr>
        <w:t xml:space="preserve"> </w:t>
      </w:r>
      <w:r>
        <w:t>объекта</w:t>
      </w:r>
      <w:r>
        <w:rPr>
          <w:spacing w:val="62"/>
        </w:rPr>
        <w:t xml:space="preserve"> </w:t>
      </w:r>
      <w:r>
        <w:t>изучения,</w:t>
      </w:r>
      <w:r>
        <w:rPr>
          <w:spacing w:val="60"/>
        </w:rPr>
        <w:t xml:space="preserve"> </w:t>
      </w:r>
      <w:r>
        <w:t>материала</w:t>
      </w:r>
      <w:r>
        <w:rPr>
          <w:spacing w:val="62"/>
        </w:rPr>
        <w:t xml:space="preserve"> </w:t>
      </w:r>
      <w:r>
        <w:t>для</w:t>
      </w:r>
      <w:r>
        <w:rPr>
          <w:spacing w:val="59"/>
        </w:rPr>
        <w:t xml:space="preserve"> </w:t>
      </w:r>
      <w:r>
        <w:t>анализа.</w:t>
      </w:r>
      <w:r>
        <w:rPr>
          <w:spacing w:val="60"/>
        </w:rPr>
        <w:t xml:space="preserve"> </w:t>
      </w:r>
      <w:r>
        <w:t>Наблюдение</w:t>
      </w:r>
      <w:r>
        <w:rPr>
          <w:spacing w:val="62"/>
        </w:rPr>
        <w:t xml:space="preserve"> </w:t>
      </w:r>
      <w:r>
        <w:t>над</w:t>
      </w:r>
      <w:r>
        <w:rPr>
          <w:spacing w:val="59"/>
        </w:rPr>
        <w:t xml:space="preserve"> </w:t>
      </w:r>
      <w:r>
        <w:t>значением</w:t>
      </w:r>
      <w:r>
        <w:rPr>
          <w:spacing w:val="61"/>
        </w:rPr>
        <w:t xml:space="preserve"> </w:t>
      </w:r>
      <w:r>
        <w:t>слова.</w:t>
      </w:r>
    </w:p>
    <w:p w14:paraId="6DB52462" w14:textId="77777777" w:rsidR="0013436E" w:rsidRDefault="00AE3229">
      <w:pPr>
        <w:pStyle w:val="a3"/>
      </w:pPr>
      <w:r>
        <w:t>Выявление</w:t>
      </w:r>
      <w:r>
        <w:rPr>
          <w:spacing w:val="-8"/>
        </w:rPr>
        <w:t xml:space="preserve"> </w:t>
      </w:r>
      <w:r>
        <w:t>слов,</w:t>
      </w:r>
      <w:r>
        <w:rPr>
          <w:spacing w:val="-8"/>
        </w:rPr>
        <w:t xml:space="preserve"> </w:t>
      </w:r>
      <w:r>
        <w:t>значение</w:t>
      </w:r>
      <w:r>
        <w:rPr>
          <w:spacing w:val="-8"/>
        </w:rPr>
        <w:t xml:space="preserve"> </w:t>
      </w:r>
      <w:r>
        <w:t>которых</w:t>
      </w:r>
      <w:r>
        <w:rPr>
          <w:spacing w:val="-9"/>
        </w:rPr>
        <w:t xml:space="preserve"> </w:t>
      </w:r>
      <w:r>
        <w:t>требует</w:t>
      </w:r>
      <w:r>
        <w:rPr>
          <w:spacing w:val="-6"/>
        </w:rPr>
        <w:t xml:space="preserve"> </w:t>
      </w:r>
      <w:r>
        <w:rPr>
          <w:spacing w:val="-2"/>
        </w:rPr>
        <w:t>уточнения.</w:t>
      </w:r>
    </w:p>
    <w:p w14:paraId="5941A263" w14:textId="77777777" w:rsidR="0013436E" w:rsidRDefault="00AE3229">
      <w:pPr>
        <w:pStyle w:val="2"/>
        <w:spacing w:before="4" w:line="228" w:lineRule="exact"/>
        <w:ind w:left="978"/>
      </w:pPr>
      <w:r>
        <w:rPr>
          <w:spacing w:val="-2"/>
        </w:rPr>
        <w:t>Фонетика</w:t>
      </w:r>
    </w:p>
    <w:p w14:paraId="45FF9831" w14:textId="77777777" w:rsidR="0013436E" w:rsidRDefault="00AE3229">
      <w:pPr>
        <w:pStyle w:val="a3"/>
        <w:ind w:right="288" w:firstLine="719"/>
        <w:jc w:val="both"/>
      </w:pPr>
      <w:r>
        <w:rPr>
          <w:b/>
        </w:rPr>
        <w:t xml:space="preserve">Звуки речи. </w:t>
      </w:r>
      <w:r>
        <w:t>Единство звукового состава слова и его значения.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797E5CAD" w14:textId="77777777" w:rsidR="0013436E" w:rsidRDefault="00AE3229">
      <w:pPr>
        <w:pStyle w:val="2"/>
        <w:spacing w:before="2" w:line="228" w:lineRule="exact"/>
        <w:ind w:left="978"/>
      </w:pPr>
      <w:r>
        <w:rPr>
          <w:spacing w:val="-2"/>
        </w:rPr>
        <w:t>Графика</w:t>
      </w:r>
    </w:p>
    <w:p w14:paraId="7FB6409F" w14:textId="77777777" w:rsidR="0013436E" w:rsidRDefault="00AE3229">
      <w:pPr>
        <w:pStyle w:val="a3"/>
        <w:ind w:right="288" w:firstLine="719"/>
        <w:jc w:val="both"/>
      </w:pPr>
      <w:r>
        <w:t>Различение звука и буквы: буква как знак звука. Слоговой принцип русской графики. Буквы гласных как показатель</w:t>
      </w:r>
      <w:r>
        <w:rPr>
          <w:spacing w:val="-1"/>
        </w:rPr>
        <w:t xml:space="preserve"> </w:t>
      </w:r>
      <w:r>
        <w:t>твёрдости</w:t>
      </w:r>
      <w:r>
        <w:rPr>
          <w:spacing w:val="-1"/>
        </w:rPr>
        <w:t xml:space="preserve"> </w:t>
      </w:r>
      <w:r>
        <w:t>—</w:t>
      </w:r>
      <w:r>
        <w:rPr>
          <w:spacing w:val="-1"/>
        </w:rPr>
        <w:t xml:space="preserve"> </w:t>
      </w:r>
      <w:r>
        <w:t>мягкости</w:t>
      </w:r>
      <w:r>
        <w:rPr>
          <w:spacing w:val="-2"/>
        </w:rPr>
        <w:t xml:space="preserve"> </w:t>
      </w:r>
      <w:r>
        <w:t>согласных</w:t>
      </w:r>
      <w:r>
        <w:rPr>
          <w:spacing w:val="-1"/>
        </w:rPr>
        <w:t xml:space="preserve"> </w:t>
      </w:r>
      <w:r>
        <w:t>звуков.</w:t>
      </w:r>
      <w:r>
        <w:rPr>
          <w:spacing w:val="-1"/>
        </w:rPr>
        <w:t xml:space="preserve"> </w:t>
      </w:r>
      <w:r>
        <w:t>Функции</w:t>
      </w:r>
      <w:r>
        <w:rPr>
          <w:spacing w:val="-2"/>
        </w:rPr>
        <w:t xml:space="preserve"> </w:t>
      </w:r>
      <w:r>
        <w:t>букв</w:t>
      </w:r>
      <w:r>
        <w:rPr>
          <w:spacing w:val="-1"/>
        </w:rPr>
        <w:t xml:space="preserve"> </w:t>
      </w:r>
      <w:r>
        <w:t>е, ё, ю,</w:t>
      </w:r>
      <w:r>
        <w:rPr>
          <w:spacing w:val="-1"/>
        </w:rPr>
        <w:t xml:space="preserve"> </w:t>
      </w:r>
      <w:r>
        <w:t>я.</w:t>
      </w:r>
      <w:r>
        <w:rPr>
          <w:spacing w:val="-1"/>
        </w:rPr>
        <w:t xml:space="preserve"> </w:t>
      </w:r>
      <w:r>
        <w:t>Мягкий</w:t>
      </w:r>
      <w:r>
        <w:rPr>
          <w:spacing w:val="-2"/>
        </w:rPr>
        <w:t xml:space="preserve"> </w:t>
      </w:r>
      <w:r>
        <w:t>знак</w:t>
      </w:r>
      <w:r>
        <w:rPr>
          <w:spacing w:val="-2"/>
        </w:rPr>
        <w:t xml:space="preserve"> </w:t>
      </w:r>
      <w:r>
        <w:t>как</w:t>
      </w:r>
      <w:r>
        <w:rPr>
          <w:spacing w:val="-2"/>
        </w:rPr>
        <w:t xml:space="preserve"> </w:t>
      </w:r>
      <w:r>
        <w:t>показатель</w:t>
      </w:r>
      <w:r>
        <w:rPr>
          <w:spacing w:val="-1"/>
        </w:rPr>
        <w:t xml:space="preserve"> </w:t>
      </w:r>
      <w:r>
        <w:t>мягкости предшествующего согласного звука в конце слова. Последовательность букв в русском алфавите.</w:t>
      </w:r>
    </w:p>
    <w:p w14:paraId="0DDA03A2" w14:textId="77777777" w:rsidR="0013436E" w:rsidRDefault="00AE3229">
      <w:pPr>
        <w:pStyle w:val="2"/>
        <w:spacing w:before="2" w:line="228" w:lineRule="exact"/>
        <w:ind w:left="978"/>
      </w:pPr>
      <w:r>
        <w:rPr>
          <w:spacing w:val="-2"/>
        </w:rPr>
        <w:t>Письмо</w:t>
      </w:r>
    </w:p>
    <w:p w14:paraId="7FCA18AB" w14:textId="77777777" w:rsidR="0013436E" w:rsidRDefault="00AE3229">
      <w:pPr>
        <w:pStyle w:val="a3"/>
        <w:ind w:firstLine="719"/>
      </w:pPr>
      <w:r>
        <w:t>Ориентация</w:t>
      </w:r>
      <w:r>
        <w:rPr>
          <w:spacing w:val="80"/>
        </w:rPr>
        <w:t xml:space="preserve"> </w:t>
      </w:r>
      <w:r>
        <w:t>на</w:t>
      </w:r>
      <w:r>
        <w:rPr>
          <w:spacing w:val="80"/>
        </w:rPr>
        <w:t xml:space="preserve"> </w:t>
      </w:r>
      <w:r>
        <w:t>пространстве</w:t>
      </w:r>
      <w:r>
        <w:rPr>
          <w:spacing w:val="80"/>
        </w:rPr>
        <w:t xml:space="preserve"> </w:t>
      </w:r>
      <w:r>
        <w:t>листа</w:t>
      </w:r>
      <w:r>
        <w:rPr>
          <w:spacing w:val="80"/>
        </w:rPr>
        <w:t xml:space="preserve"> </w:t>
      </w:r>
      <w:r>
        <w:t>в</w:t>
      </w:r>
      <w:r>
        <w:rPr>
          <w:spacing w:val="80"/>
        </w:rPr>
        <w:t xml:space="preserve"> </w:t>
      </w:r>
      <w:r>
        <w:t>тетради</w:t>
      </w:r>
      <w:r>
        <w:rPr>
          <w:spacing w:val="80"/>
        </w:rPr>
        <w:t xml:space="preserve"> </w:t>
      </w:r>
      <w:r>
        <w:t>и</w:t>
      </w:r>
      <w:r>
        <w:rPr>
          <w:spacing w:val="80"/>
        </w:rPr>
        <w:t xml:space="preserve"> </w:t>
      </w:r>
      <w:r>
        <w:t>на</w:t>
      </w:r>
      <w:r>
        <w:rPr>
          <w:spacing w:val="80"/>
        </w:rPr>
        <w:t xml:space="preserve"> </w:t>
      </w:r>
      <w:r>
        <w:t>пространстве</w:t>
      </w:r>
      <w:r>
        <w:rPr>
          <w:spacing w:val="80"/>
        </w:rPr>
        <w:t xml:space="preserve"> </w:t>
      </w:r>
      <w:r>
        <w:t>классной</w:t>
      </w:r>
      <w:r>
        <w:rPr>
          <w:spacing w:val="80"/>
        </w:rPr>
        <w:t xml:space="preserve"> </w:t>
      </w:r>
      <w:r>
        <w:t>доски.</w:t>
      </w:r>
      <w:r>
        <w:rPr>
          <w:spacing w:val="80"/>
        </w:rPr>
        <w:t xml:space="preserve"> </w:t>
      </w:r>
      <w:r>
        <w:t>Гигиенические требования, которые необходимо соблюдать во время письма.</w:t>
      </w:r>
    </w:p>
    <w:p w14:paraId="07214884" w14:textId="77777777" w:rsidR="0013436E" w:rsidRDefault="00AE3229">
      <w:pPr>
        <w:pStyle w:val="a3"/>
        <w:ind w:right="286" w:firstLine="719"/>
        <w:jc w:val="both"/>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22E7B51D" w14:textId="77777777" w:rsidR="0013436E" w:rsidRDefault="00AE3229">
      <w:pPr>
        <w:pStyle w:val="2"/>
        <w:spacing w:before="2" w:line="228" w:lineRule="exact"/>
        <w:ind w:left="978"/>
        <w:jc w:val="both"/>
      </w:pPr>
      <w:r>
        <w:t>Орфография</w:t>
      </w:r>
      <w:r>
        <w:rPr>
          <w:spacing w:val="-8"/>
        </w:rPr>
        <w:t xml:space="preserve"> </w:t>
      </w:r>
      <w:r>
        <w:t>и</w:t>
      </w:r>
      <w:r>
        <w:rPr>
          <w:spacing w:val="-7"/>
        </w:rPr>
        <w:t xml:space="preserve"> </w:t>
      </w:r>
      <w:r>
        <w:rPr>
          <w:spacing w:val="-2"/>
        </w:rPr>
        <w:t>пунктуация</w:t>
      </w:r>
    </w:p>
    <w:p w14:paraId="2E1BE61D" w14:textId="77777777" w:rsidR="0013436E" w:rsidRDefault="00AE3229">
      <w:pPr>
        <w:pStyle w:val="a3"/>
        <w:ind w:right="283" w:firstLine="719"/>
        <w:jc w:val="both"/>
      </w:pPr>
      <w:r>
        <w:t>Правила правописания и их применение: раздельное написание слов; обозначение гласных после</w:t>
      </w:r>
      <w:r>
        <w:rPr>
          <w:spacing w:val="80"/>
        </w:rPr>
        <w:t xml:space="preserve"> </w:t>
      </w:r>
      <w:r>
        <w:t>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7F57B26F" w14:textId="77777777" w:rsidR="0013436E" w:rsidRDefault="00AE3229">
      <w:pPr>
        <w:pStyle w:val="2"/>
        <w:spacing w:before="3"/>
        <w:ind w:left="978" w:right="6830"/>
      </w:pPr>
      <w:r>
        <w:t>Систематический курс Общие</w:t>
      </w:r>
      <w:r>
        <w:rPr>
          <w:spacing w:val="-13"/>
        </w:rPr>
        <w:t xml:space="preserve"> </w:t>
      </w:r>
      <w:r>
        <w:t>сведения</w:t>
      </w:r>
      <w:r>
        <w:rPr>
          <w:spacing w:val="-12"/>
        </w:rPr>
        <w:t xml:space="preserve"> </w:t>
      </w:r>
      <w:r>
        <w:t>о</w:t>
      </w:r>
      <w:r>
        <w:rPr>
          <w:spacing w:val="-11"/>
        </w:rPr>
        <w:t xml:space="preserve"> </w:t>
      </w:r>
      <w:r>
        <w:t>языке</w:t>
      </w:r>
    </w:p>
    <w:p w14:paraId="62654C9A" w14:textId="77777777" w:rsidR="0013436E" w:rsidRDefault="00AE3229">
      <w:pPr>
        <w:pStyle w:val="a3"/>
        <w:spacing w:line="226" w:lineRule="exact"/>
        <w:ind w:left="978"/>
      </w:pPr>
      <w:r>
        <w:t>Язык</w:t>
      </w:r>
      <w:r>
        <w:rPr>
          <w:spacing w:val="-9"/>
        </w:rPr>
        <w:t xml:space="preserve"> </w:t>
      </w:r>
      <w:r>
        <w:t>как</w:t>
      </w:r>
      <w:r>
        <w:rPr>
          <w:spacing w:val="-8"/>
        </w:rPr>
        <w:t xml:space="preserve"> </w:t>
      </w:r>
      <w:r>
        <w:t>основное</w:t>
      </w:r>
      <w:r>
        <w:rPr>
          <w:spacing w:val="-7"/>
        </w:rPr>
        <w:t xml:space="preserve"> </w:t>
      </w:r>
      <w:r>
        <w:t>средство</w:t>
      </w:r>
      <w:r>
        <w:rPr>
          <w:spacing w:val="-6"/>
        </w:rPr>
        <w:t xml:space="preserve"> </w:t>
      </w:r>
      <w:r>
        <w:t>человеческого</w:t>
      </w:r>
      <w:r>
        <w:rPr>
          <w:spacing w:val="-7"/>
        </w:rPr>
        <w:t xml:space="preserve"> </w:t>
      </w:r>
      <w:r>
        <w:t>общения.</w:t>
      </w:r>
      <w:r>
        <w:rPr>
          <w:spacing w:val="-7"/>
        </w:rPr>
        <w:t xml:space="preserve"> </w:t>
      </w:r>
      <w:r>
        <w:t>Цели</w:t>
      </w:r>
      <w:r>
        <w:rPr>
          <w:spacing w:val="-7"/>
        </w:rPr>
        <w:t xml:space="preserve"> </w:t>
      </w:r>
      <w:r>
        <w:t>и</w:t>
      </w:r>
      <w:r>
        <w:rPr>
          <w:spacing w:val="-8"/>
        </w:rPr>
        <w:t xml:space="preserve"> </w:t>
      </w:r>
      <w:r>
        <w:t>ситуации</w:t>
      </w:r>
      <w:r>
        <w:rPr>
          <w:spacing w:val="-8"/>
        </w:rPr>
        <w:t xml:space="preserve"> </w:t>
      </w:r>
      <w:r>
        <w:rPr>
          <w:spacing w:val="-2"/>
        </w:rPr>
        <w:t>общения.</w:t>
      </w:r>
    </w:p>
    <w:p w14:paraId="63388895" w14:textId="77777777" w:rsidR="0013436E" w:rsidRDefault="00AE3229">
      <w:pPr>
        <w:pStyle w:val="2"/>
        <w:spacing w:before="2" w:line="228" w:lineRule="exact"/>
        <w:ind w:left="978"/>
      </w:pPr>
      <w:r>
        <w:rPr>
          <w:spacing w:val="-2"/>
        </w:rPr>
        <w:t>Фонетика</w:t>
      </w:r>
    </w:p>
    <w:p w14:paraId="0ADCB7C4" w14:textId="77777777" w:rsidR="0013436E" w:rsidRDefault="00AE3229">
      <w:pPr>
        <w:pStyle w:val="a3"/>
        <w:ind w:right="293" w:firstLine="719"/>
        <w:jc w:val="both"/>
      </w:pPr>
      <w:r>
        <w:t>Звуки</w:t>
      </w:r>
      <w:r>
        <w:rPr>
          <w:spacing w:val="-1"/>
        </w:rPr>
        <w:t xml:space="preserve"> </w:t>
      </w:r>
      <w:r>
        <w:t>речи. Гласные и</w:t>
      </w:r>
      <w:r>
        <w:rPr>
          <w:spacing w:val="-1"/>
        </w:rPr>
        <w:t xml:space="preserve"> </w:t>
      </w:r>
      <w:r>
        <w:t>согласные звуки, их</w:t>
      </w:r>
      <w:r>
        <w:rPr>
          <w:spacing w:val="-1"/>
        </w:rPr>
        <w:t xml:space="preserve"> </w:t>
      </w:r>
      <w:r>
        <w:t>различение. Ударение в слове. Гласные ударные и</w:t>
      </w:r>
      <w:r>
        <w:rPr>
          <w:spacing w:val="-1"/>
        </w:rPr>
        <w:t xml:space="preserve"> </w:t>
      </w:r>
      <w:r>
        <w:t>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50828270" w14:textId="77777777" w:rsidR="0013436E" w:rsidRDefault="00AE3229">
      <w:pPr>
        <w:pStyle w:val="a3"/>
        <w:ind w:right="291" w:firstLine="719"/>
        <w:jc w:val="both"/>
      </w:pPr>
      <w:r>
        <w:rPr>
          <w:b/>
        </w:rPr>
        <w:t xml:space="preserve">Слог. </w:t>
      </w:r>
      <w:r>
        <w:t xml:space="preserve">Количество слогов в слове. Ударный слог. Деление слов на слоги (простые случаи, без стечения </w:t>
      </w:r>
      <w:r>
        <w:rPr>
          <w:spacing w:val="-2"/>
        </w:rPr>
        <w:t>согласных).</w:t>
      </w:r>
    </w:p>
    <w:p w14:paraId="39D2F148" w14:textId="77777777" w:rsidR="0013436E" w:rsidRDefault="00AE3229">
      <w:pPr>
        <w:pStyle w:val="2"/>
        <w:spacing w:before="3" w:line="228" w:lineRule="exact"/>
        <w:ind w:left="978"/>
      </w:pPr>
      <w:r>
        <w:rPr>
          <w:spacing w:val="-2"/>
        </w:rPr>
        <w:t>Графика</w:t>
      </w:r>
    </w:p>
    <w:p w14:paraId="6C7F34E4" w14:textId="77777777" w:rsidR="0013436E" w:rsidRDefault="00AE3229">
      <w:pPr>
        <w:pStyle w:val="a3"/>
        <w:ind w:right="292" w:firstLine="719"/>
        <w:jc w:val="both"/>
      </w:pPr>
      <w:r>
        <w:lastRenderedPageBreak/>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671CF195" w14:textId="77777777" w:rsidR="0013436E" w:rsidRDefault="00AE3229">
      <w:pPr>
        <w:pStyle w:val="a3"/>
        <w:ind w:left="978" w:right="1642"/>
        <w:jc w:val="both"/>
      </w:pPr>
      <w:r>
        <w:t>Установление</w:t>
      </w:r>
      <w:r>
        <w:rPr>
          <w:spacing w:val="-4"/>
        </w:rPr>
        <w:t xml:space="preserve"> </w:t>
      </w:r>
      <w:r>
        <w:t>соотношения</w:t>
      </w:r>
      <w:r>
        <w:rPr>
          <w:spacing w:val="-3"/>
        </w:rPr>
        <w:t xml:space="preserve"> </w:t>
      </w:r>
      <w:r>
        <w:t>звукового</w:t>
      </w:r>
      <w:r>
        <w:rPr>
          <w:spacing w:val="-4"/>
        </w:rPr>
        <w:t xml:space="preserve"> </w:t>
      </w:r>
      <w:r>
        <w:t>и</w:t>
      </w:r>
      <w:r>
        <w:rPr>
          <w:spacing w:val="-4"/>
        </w:rPr>
        <w:t xml:space="preserve"> </w:t>
      </w:r>
      <w:r>
        <w:t>буквенного</w:t>
      </w:r>
      <w:r>
        <w:rPr>
          <w:spacing w:val="-4"/>
        </w:rPr>
        <w:t xml:space="preserve"> </w:t>
      </w:r>
      <w:r>
        <w:t>состава</w:t>
      </w:r>
      <w:r>
        <w:rPr>
          <w:spacing w:val="-4"/>
        </w:rPr>
        <w:t xml:space="preserve"> </w:t>
      </w:r>
      <w:r>
        <w:t>слова</w:t>
      </w:r>
      <w:r>
        <w:rPr>
          <w:spacing w:val="-5"/>
        </w:rPr>
        <w:t xml:space="preserve"> </w:t>
      </w:r>
      <w:r>
        <w:t>в</w:t>
      </w:r>
      <w:r>
        <w:rPr>
          <w:spacing w:val="-4"/>
        </w:rPr>
        <w:t xml:space="preserve"> </w:t>
      </w:r>
      <w:r>
        <w:t>словах</w:t>
      </w:r>
      <w:r>
        <w:rPr>
          <w:spacing w:val="-5"/>
        </w:rPr>
        <w:t xml:space="preserve"> </w:t>
      </w:r>
      <w:r>
        <w:t>типа</w:t>
      </w:r>
      <w:r>
        <w:rPr>
          <w:spacing w:val="-4"/>
        </w:rPr>
        <w:t xml:space="preserve"> </w:t>
      </w:r>
      <w:r>
        <w:t>стол,</w:t>
      </w:r>
      <w:r>
        <w:rPr>
          <w:spacing w:val="-4"/>
        </w:rPr>
        <w:t xml:space="preserve"> </w:t>
      </w:r>
      <w:r>
        <w:t>конь. Небуквенные графические средства: пробел между словами, знак переноса.</w:t>
      </w:r>
    </w:p>
    <w:p w14:paraId="5C6CCA8D" w14:textId="77777777" w:rsidR="0013436E" w:rsidRDefault="00AE3229">
      <w:pPr>
        <w:pStyle w:val="a3"/>
        <w:ind w:firstLine="719"/>
      </w:pPr>
      <w:r>
        <w:t>Русский</w:t>
      </w:r>
      <w:r>
        <w:rPr>
          <w:spacing w:val="78"/>
        </w:rPr>
        <w:t xml:space="preserve"> </w:t>
      </w:r>
      <w:r>
        <w:t>алфавит:</w:t>
      </w:r>
      <w:r>
        <w:rPr>
          <w:spacing w:val="80"/>
        </w:rPr>
        <w:t xml:space="preserve"> </w:t>
      </w:r>
      <w:r>
        <w:t>правильное</w:t>
      </w:r>
      <w:r>
        <w:rPr>
          <w:spacing w:val="79"/>
        </w:rPr>
        <w:t xml:space="preserve"> </w:t>
      </w:r>
      <w:r>
        <w:t>название</w:t>
      </w:r>
      <w:r>
        <w:rPr>
          <w:spacing w:val="80"/>
        </w:rPr>
        <w:t xml:space="preserve"> </w:t>
      </w:r>
      <w:r>
        <w:t>букв,</w:t>
      </w:r>
      <w:r>
        <w:rPr>
          <w:spacing w:val="80"/>
        </w:rPr>
        <w:t xml:space="preserve"> </w:t>
      </w:r>
      <w:r>
        <w:t>их</w:t>
      </w:r>
      <w:r>
        <w:rPr>
          <w:spacing w:val="80"/>
        </w:rPr>
        <w:t xml:space="preserve"> </w:t>
      </w:r>
      <w:r>
        <w:t>последовательность.</w:t>
      </w:r>
      <w:r>
        <w:rPr>
          <w:spacing w:val="80"/>
        </w:rPr>
        <w:t xml:space="preserve"> </w:t>
      </w:r>
      <w:r>
        <w:t>Использование</w:t>
      </w:r>
      <w:r>
        <w:rPr>
          <w:spacing w:val="80"/>
        </w:rPr>
        <w:t xml:space="preserve"> </w:t>
      </w:r>
      <w:r>
        <w:t>алфавита</w:t>
      </w:r>
      <w:r>
        <w:rPr>
          <w:spacing w:val="79"/>
        </w:rPr>
        <w:t xml:space="preserve"> </w:t>
      </w:r>
      <w:r>
        <w:t>для упорядочения списка слов.</w:t>
      </w:r>
    </w:p>
    <w:p w14:paraId="54A372DD" w14:textId="77777777" w:rsidR="0013436E" w:rsidRDefault="00AE3229">
      <w:pPr>
        <w:pStyle w:val="2"/>
        <w:spacing w:before="4" w:line="228" w:lineRule="exact"/>
        <w:ind w:left="978"/>
      </w:pPr>
      <w:r>
        <w:rPr>
          <w:spacing w:val="-2"/>
        </w:rPr>
        <w:t>Орфоэпия</w:t>
      </w:r>
    </w:p>
    <w:p w14:paraId="1D7A7ADA" w14:textId="77777777" w:rsidR="0013436E" w:rsidRDefault="00AE3229">
      <w:pPr>
        <w:pStyle w:val="a3"/>
        <w:ind w:firstLine="719"/>
      </w:pPr>
      <w:r>
        <w:t>Произношение</w:t>
      </w:r>
      <w:r>
        <w:rPr>
          <w:spacing w:val="35"/>
        </w:rPr>
        <w:t xml:space="preserve"> </w:t>
      </w:r>
      <w:r>
        <w:t>звуков</w:t>
      </w:r>
      <w:r>
        <w:rPr>
          <w:spacing w:val="34"/>
        </w:rPr>
        <w:t xml:space="preserve"> </w:t>
      </w:r>
      <w:r>
        <w:t>и</w:t>
      </w:r>
      <w:r>
        <w:rPr>
          <w:spacing w:val="33"/>
        </w:rPr>
        <w:t xml:space="preserve"> </w:t>
      </w:r>
      <w:r>
        <w:t>сочетаний</w:t>
      </w:r>
      <w:r>
        <w:rPr>
          <w:spacing w:val="33"/>
        </w:rPr>
        <w:t xml:space="preserve"> </w:t>
      </w:r>
      <w:r>
        <w:t>звуков,</w:t>
      </w:r>
      <w:r>
        <w:rPr>
          <w:spacing w:val="37"/>
        </w:rPr>
        <w:t xml:space="preserve"> </w:t>
      </w:r>
      <w:r>
        <w:t>ударение</w:t>
      </w:r>
      <w:r>
        <w:rPr>
          <w:spacing w:val="35"/>
        </w:rPr>
        <w:t xml:space="preserve"> </w:t>
      </w:r>
      <w:r>
        <w:t>в</w:t>
      </w:r>
      <w:r>
        <w:rPr>
          <w:spacing w:val="34"/>
        </w:rPr>
        <w:t xml:space="preserve"> </w:t>
      </w:r>
      <w:r>
        <w:t>словах</w:t>
      </w:r>
      <w:r>
        <w:rPr>
          <w:spacing w:val="33"/>
        </w:rPr>
        <w:t xml:space="preserve"> </w:t>
      </w:r>
      <w:r>
        <w:t>в</w:t>
      </w:r>
      <w:r>
        <w:rPr>
          <w:spacing w:val="34"/>
        </w:rPr>
        <w:t xml:space="preserve"> </w:t>
      </w:r>
      <w:r>
        <w:t>соответствии</w:t>
      </w:r>
      <w:r>
        <w:rPr>
          <w:spacing w:val="33"/>
        </w:rPr>
        <w:t xml:space="preserve"> </w:t>
      </w:r>
      <w:r>
        <w:t>с</w:t>
      </w:r>
      <w:r>
        <w:rPr>
          <w:spacing w:val="35"/>
        </w:rPr>
        <w:t xml:space="preserve"> </w:t>
      </w:r>
      <w:r>
        <w:t>нормами</w:t>
      </w:r>
      <w:r>
        <w:rPr>
          <w:spacing w:val="33"/>
        </w:rPr>
        <w:t xml:space="preserve"> </w:t>
      </w:r>
      <w:r>
        <w:t>современного русского литературного языка (на ограниченном перечне слов, отрабатываемом в учебнике).</w:t>
      </w:r>
    </w:p>
    <w:p w14:paraId="7EC7CC9E" w14:textId="77777777" w:rsidR="0013436E" w:rsidRDefault="00AE3229">
      <w:pPr>
        <w:pStyle w:val="2"/>
        <w:spacing w:before="1" w:line="228" w:lineRule="exact"/>
        <w:ind w:left="978"/>
      </w:pPr>
      <w:r>
        <w:rPr>
          <w:spacing w:val="-2"/>
        </w:rPr>
        <w:t>Лексика</w:t>
      </w:r>
    </w:p>
    <w:p w14:paraId="5201B7EB" w14:textId="77777777" w:rsidR="0013436E" w:rsidRDefault="00AE3229">
      <w:pPr>
        <w:pStyle w:val="a3"/>
        <w:spacing w:line="228" w:lineRule="exact"/>
        <w:ind w:left="978"/>
      </w:pPr>
      <w:r>
        <w:t>Слово</w:t>
      </w:r>
      <w:r>
        <w:rPr>
          <w:spacing w:val="-7"/>
        </w:rPr>
        <w:t xml:space="preserve"> </w:t>
      </w:r>
      <w:r>
        <w:t>как</w:t>
      </w:r>
      <w:r>
        <w:rPr>
          <w:spacing w:val="-6"/>
        </w:rPr>
        <w:t xml:space="preserve"> </w:t>
      </w:r>
      <w:r>
        <w:t>единица</w:t>
      </w:r>
      <w:r>
        <w:rPr>
          <w:spacing w:val="-7"/>
        </w:rPr>
        <w:t xml:space="preserve"> </w:t>
      </w:r>
      <w:r>
        <w:t>языка</w:t>
      </w:r>
      <w:r>
        <w:rPr>
          <w:spacing w:val="-6"/>
        </w:rPr>
        <w:t xml:space="preserve"> </w:t>
      </w:r>
      <w:r>
        <w:rPr>
          <w:spacing w:val="-2"/>
        </w:rPr>
        <w:t>(ознакомление).</w:t>
      </w:r>
    </w:p>
    <w:p w14:paraId="26F98937" w14:textId="77777777" w:rsidR="0013436E" w:rsidRDefault="00AE3229">
      <w:pPr>
        <w:pStyle w:val="a3"/>
        <w:ind w:left="978" w:right="1973"/>
      </w:pPr>
      <w:r>
        <w:t>Слово</w:t>
      </w:r>
      <w:r>
        <w:rPr>
          <w:spacing w:val="-6"/>
        </w:rPr>
        <w:t xml:space="preserve"> </w:t>
      </w:r>
      <w:r>
        <w:t>как</w:t>
      </w:r>
      <w:r>
        <w:rPr>
          <w:spacing w:val="-7"/>
        </w:rPr>
        <w:t xml:space="preserve"> </w:t>
      </w:r>
      <w:r>
        <w:t>название</w:t>
      </w:r>
      <w:r>
        <w:rPr>
          <w:spacing w:val="-6"/>
        </w:rPr>
        <w:t xml:space="preserve"> </w:t>
      </w:r>
      <w:r>
        <w:t>предмета,</w:t>
      </w:r>
      <w:r>
        <w:rPr>
          <w:spacing w:val="-5"/>
        </w:rPr>
        <w:t xml:space="preserve"> </w:t>
      </w:r>
      <w:r>
        <w:t>признака</w:t>
      </w:r>
      <w:r>
        <w:rPr>
          <w:spacing w:val="-6"/>
        </w:rPr>
        <w:t xml:space="preserve"> </w:t>
      </w:r>
      <w:r>
        <w:t>предмета,</w:t>
      </w:r>
      <w:r>
        <w:rPr>
          <w:spacing w:val="-6"/>
        </w:rPr>
        <w:t xml:space="preserve"> </w:t>
      </w:r>
      <w:r>
        <w:t>действия</w:t>
      </w:r>
      <w:r>
        <w:rPr>
          <w:spacing w:val="-4"/>
        </w:rPr>
        <w:t xml:space="preserve"> </w:t>
      </w:r>
      <w:r>
        <w:t>предмета</w:t>
      </w:r>
      <w:r>
        <w:rPr>
          <w:spacing w:val="-6"/>
        </w:rPr>
        <w:t xml:space="preserve"> </w:t>
      </w:r>
      <w:r>
        <w:t>(ознакомление). Выявление слов, значение которых требует уточнения.</w:t>
      </w:r>
    </w:p>
    <w:p w14:paraId="4E11CA76" w14:textId="77777777" w:rsidR="0013436E" w:rsidRDefault="00AE3229">
      <w:pPr>
        <w:pStyle w:val="2"/>
        <w:spacing w:before="6" w:line="228" w:lineRule="exact"/>
        <w:ind w:left="978"/>
      </w:pPr>
      <w:r>
        <w:rPr>
          <w:spacing w:val="-2"/>
        </w:rPr>
        <w:t>Синтаксис</w:t>
      </w:r>
    </w:p>
    <w:p w14:paraId="1B90F5A6" w14:textId="77777777" w:rsidR="0013436E" w:rsidRDefault="00AE3229">
      <w:pPr>
        <w:pStyle w:val="a3"/>
        <w:spacing w:line="227" w:lineRule="exact"/>
        <w:ind w:left="978"/>
      </w:pPr>
      <w:r>
        <w:t>Предложение</w:t>
      </w:r>
      <w:r>
        <w:rPr>
          <w:spacing w:val="-5"/>
        </w:rPr>
        <w:t xml:space="preserve"> </w:t>
      </w:r>
      <w:r>
        <w:t>как</w:t>
      </w:r>
      <w:r>
        <w:rPr>
          <w:spacing w:val="-7"/>
        </w:rPr>
        <w:t xml:space="preserve"> </w:t>
      </w:r>
      <w:r>
        <w:t>единица</w:t>
      </w:r>
      <w:r>
        <w:rPr>
          <w:spacing w:val="-7"/>
        </w:rPr>
        <w:t xml:space="preserve"> </w:t>
      </w:r>
      <w:r>
        <w:t>языка</w:t>
      </w:r>
      <w:r>
        <w:rPr>
          <w:spacing w:val="-7"/>
        </w:rPr>
        <w:t xml:space="preserve"> </w:t>
      </w:r>
      <w:r>
        <w:rPr>
          <w:spacing w:val="-2"/>
        </w:rPr>
        <w:t>(ознакомление).</w:t>
      </w:r>
    </w:p>
    <w:p w14:paraId="232CA08C" w14:textId="77777777" w:rsidR="0013436E" w:rsidRDefault="00AE3229">
      <w:pPr>
        <w:pStyle w:val="a3"/>
        <w:ind w:right="283" w:firstLine="719"/>
      </w:pPr>
      <w:r>
        <w:t>Слово, предложение (наблюдение над сходством и различием). Установление связи слов в предложении при помощи смысловых вопросов.</w:t>
      </w:r>
    </w:p>
    <w:p w14:paraId="0217DA07" w14:textId="77777777" w:rsidR="0013436E" w:rsidRDefault="00AE3229">
      <w:pPr>
        <w:pStyle w:val="a3"/>
        <w:ind w:left="978"/>
      </w:pPr>
      <w:r>
        <w:t>Восстановление</w:t>
      </w:r>
      <w:r>
        <w:rPr>
          <w:spacing w:val="-12"/>
        </w:rPr>
        <w:t xml:space="preserve"> </w:t>
      </w:r>
      <w:r>
        <w:t>деформированных</w:t>
      </w:r>
      <w:r>
        <w:rPr>
          <w:spacing w:val="-9"/>
        </w:rPr>
        <w:t xml:space="preserve"> </w:t>
      </w:r>
      <w:r>
        <w:t>предложений.</w:t>
      </w:r>
      <w:r>
        <w:rPr>
          <w:spacing w:val="-9"/>
        </w:rPr>
        <w:t xml:space="preserve"> </w:t>
      </w:r>
      <w:r>
        <w:t>Составление</w:t>
      </w:r>
      <w:r>
        <w:rPr>
          <w:spacing w:val="-9"/>
        </w:rPr>
        <w:t xml:space="preserve"> </w:t>
      </w:r>
      <w:r>
        <w:t>предложений</w:t>
      </w:r>
      <w:r>
        <w:rPr>
          <w:spacing w:val="-10"/>
        </w:rPr>
        <w:t xml:space="preserve"> </w:t>
      </w:r>
      <w:r>
        <w:t>из</w:t>
      </w:r>
      <w:r>
        <w:rPr>
          <w:spacing w:val="-11"/>
        </w:rPr>
        <w:t xml:space="preserve"> </w:t>
      </w:r>
      <w:r>
        <w:t>набора</w:t>
      </w:r>
      <w:r>
        <w:rPr>
          <w:spacing w:val="-11"/>
        </w:rPr>
        <w:t xml:space="preserve"> </w:t>
      </w:r>
      <w:r>
        <w:t>форм</w:t>
      </w:r>
      <w:r>
        <w:rPr>
          <w:spacing w:val="-11"/>
        </w:rPr>
        <w:t xml:space="preserve"> </w:t>
      </w:r>
      <w:r>
        <w:rPr>
          <w:spacing w:val="-2"/>
        </w:rPr>
        <w:t>слов.</w:t>
      </w:r>
    </w:p>
    <w:p w14:paraId="6813F6BD" w14:textId="77777777" w:rsidR="0013436E" w:rsidRDefault="00AE3229">
      <w:pPr>
        <w:pStyle w:val="2"/>
        <w:spacing w:before="5" w:line="228" w:lineRule="exact"/>
        <w:ind w:left="978"/>
      </w:pPr>
      <w:r>
        <w:t>Орфография</w:t>
      </w:r>
      <w:r>
        <w:rPr>
          <w:spacing w:val="-8"/>
        </w:rPr>
        <w:t xml:space="preserve"> </w:t>
      </w:r>
      <w:r>
        <w:t>и</w:t>
      </w:r>
      <w:r>
        <w:rPr>
          <w:spacing w:val="-7"/>
        </w:rPr>
        <w:t xml:space="preserve"> </w:t>
      </w:r>
      <w:r>
        <w:rPr>
          <w:spacing w:val="-2"/>
        </w:rPr>
        <w:t>пунктуация</w:t>
      </w:r>
    </w:p>
    <w:p w14:paraId="60ED9357" w14:textId="77777777" w:rsidR="0013436E" w:rsidRDefault="00AE3229">
      <w:pPr>
        <w:pStyle w:val="a3"/>
        <w:spacing w:line="237" w:lineRule="auto"/>
        <w:ind w:left="978" w:right="5750"/>
      </w:pPr>
      <w:r>
        <w:t>Правила правописания и их применение: раздельное</w:t>
      </w:r>
      <w:r>
        <w:rPr>
          <w:spacing w:val="-10"/>
        </w:rPr>
        <w:t xml:space="preserve"> </w:t>
      </w:r>
      <w:r>
        <w:t>написание</w:t>
      </w:r>
      <w:r>
        <w:rPr>
          <w:spacing w:val="-10"/>
        </w:rPr>
        <w:t xml:space="preserve"> </w:t>
      </w:r>
      <w:r>
        <w:t>слов</w:t>
      </w:r>
      <w:r>
        <w:rPr>
          <w:spacing w:val="-8"/>
        </w:rPr>
        <w:t xml:space="preserve"> </w:t>
      </w:r>
      <w:r>
        <w:t>в</w:t>
      </w:r>
      <w:r>
        <w:rPr>
          <w:spacing w:val="-11"/>
        </w:rPr>
        <w:t xml:space="preserve"> </w:t>
      </w:r>
      <w:r>
        <w:t>предложении;</w:t>
      </w:r>
    </w:p>
    <w:p w14:paraId="153A69EB" w14:textId="77777777" w:rsidR="0013436E" w:rsidRDefault="00AE3229">
      <w:pPr>
        <w:pStyle w:val="a3"/>
        <w:spacing w:before="61"/>
        <w:ind w:firstLine="719"/>
      </w:pPr>
      <w:r>
        <w:t>прописная</w:t>
      </w:r>
      <w:r>
        <w:rPr>
          <w:spacing w:val="25"/>
        </w:rPr>
        <w:t xml:space="preserve"> </w:t>
      </w:r>
      <w:r>
        <w:t>буква</w:t>
      </w:r>
      <w:r>
        <w:rPr>
          <w:spacing w:val="25"/>
        </w:rPr>
        <w:t xml:space="preserve"> </w:t>
      </w:r>
      <w:r>
        <w:t>в</w:t>
      </w:r>
      <w:r>
        <w:rPr>
          <w:spacing w:val="25"/>
        </w:rPr>
        <w:t xml:space="preserve"> </w:t>
      </w:r>
      <w:r>
        <w:t>начале</w:t>
      </w:r>
      <w:r>
        <w:rPr>
          <w:spacing w:val="26"/>
        </w:rPr>
        <w:t xml:space="preserve"> </w:t>
      </w:r>
      <w:r>
        <w:t>предложения</w:t>
      </w:r>
      <w:r>
        <w:rPr>
          <w:spacing w:val="25"/>
        </w:rPr>
        <w:t xml:space="preserve"> </w:t>
      </w:r>
      <w:r>
        <w:t>и</w:t>
      </w:r>
      <w:r>
        <w:rPr>
          <w:spacing w:val="25"/>
        </w:rPr>
        <w:t xml:space="preserve"> </w:t>
      </w:r>
      <w:r>
        <w:t>в</w:t>
      </w:r>
      <w:r>
        <w:rPr>
          <w:spacing w:val="25"/>
        </w:rPr>
        <w:t xml:space="preserve"> </w:t>
      </w:r>
      <w:r>
        <w:t>именах</w:t>
      </w:r>
      <w:r>
        <w:rPr>
          <w:spacing w:val="24"/>
        </w:rPr>
        <w:t xml:space="preserve"> </w:t>
      </w:r>
      <w:r>
        <w:t>собственных:</w:t>
      </w:r>
      <w:r>
        <w:rPr>
          <w:spacing w:val="25"/>
        </w:rPr>
        <w:t xml:space="preserve"> </w:t>
      </w:r>
      <w:r>
        <w:t>в</w:t>
      </w:r>
      <w:r>
        <w:rPr>
          <w:spacing w:val="25"/>
        </w:rPr>
        <w:t xml:space="preserve"> </w:t>
      </w:r>
      <w:r>
        <w:t>именах</w:t>
      </w:r>
      <w:r>
        <w:rPr>
          <w:spacing w:val="24"/>
        </w:rPr>
        <w:t xml:space="preserve"> </w:t>
      </w:r>
      <w:r>
        <w:t>и</w:t>
      </w:r>
      <w:r>
        <w:rPr>
          <w:spacing w:val="25"/>
        </w:rPr>
        <w:t xml:space="preserve"> </w:t>
      </w:r>
      <w:r>
        <w:t>фамилиях</w:t>
      </w:r>
      <w:r>
        <w:rPr>
          <w:spacing w:val="24"/>
        </w:rPr>
        <w:t xml:space="preserve"> </w:t>
      </w:r>
      <w:r>
        <w:t>людей,</w:t>
      </w:r>
      <w:r>
        <w:rPr>
          <w:spacing w:val="26"/>
        </w:rPr>
        <w:t xml:space="preserve"> </w:t>
      </w:r>
      <w:r>
        <w:t xml:space="preserve">кличках </w:t>
      </w:r>
      <w:r>
        <w:rPr>
          <w:spacing w:val="-2"/>
        </w:rPr>
        <w:t>животных;</w:t>
      </w:r>
    </w:p>
    <w:p w14:paraId="7CFE12C4" w14:textId="77777777" w:rsidR="0013436E" w:rsidRDefault="00AE3229">
      <w:pPr>
        <w:pStyle w:val="a3"/>
        <w:spacing w:before="1"/>
        <w:ind w:left="978"/>
      </w:pPr>
      <w:r>
        <w:t>перенос</w:t>
      </w:r>
      <w:r>
        <w:rPr>
          <w:spacing w:val="-8"/>
        </w:rPr>
        <w:t xml:space="preserve"> </w:t>
      </w:r>
      <w:r>
        <w:t>слов</w:t>
      </w:r>
      <w:r>
        <w:rPr>
          <w:spacing w:val="-8"/>
        </w:rPr>
        <w:t xml:space="preserve"> </w:t>
      </w:r>
      <w:r>
        <w:t>(без</w:t>
      </w:r>
      <w:r>
        <w:rPr>
          <w:spacing w:val="-6"/>
        </w:rPr>
        <w:t xml:space="preserve"> </w:t>
      </w:r>
      <w:r>
        <w:t>учёта</w:t>
      </w:r>
      <w:r>
        <w:rPr>
          <w:spacing w:val="-7"/>
        </w:rPr>
        <w:t xml:space="preserve"> </w:t>
      </w:r>
      <w:r>
        <w:t>морфемного</w:t>
      </w:r>
      <w:r>
        <w:rPr>
          <w:spacing w:val="-6"/>
        </w:rPr>
        <w:t xml:space="preserve"> </w:t>
      </w:r>
      <w:r>
        <w:t>членения</w:t>
      </w:r>
      <w:r>
        <w:rPr>
          <w:spacing w:val="-9"/>
        </w:rPr>
        <w:t xml:space="preserve"> </w:t>
      </w:r>
      <w:r>
        <w:rPr>
          <w:spacing w:val="-2"/>
        </w:rPr>
        <w:t>слова);</w:t>
      </w:r>
    </w:p>
    <w:p w14:paraId="3A22E476" w14:textId="77777777" w:rsidR="0013436E" w:rsidRDefault="00AE3229">
      <w:pPr>
        <w:pStyle w:val="a3"/>
        <w:ind w:left="978" w:right="1295"/>
      </w:pPr>
      <w:r>
        <w:t>гласные</w:t>
      </w:r>
      <w:r>
        <w:rPr>
          <w:spacing w:val="-1"/>
        </w:rPr>
        <w:t xml:space="preserve"> </w:t>
      </w:r>
      <w:r>
        <w:t>после</w:t>
      </w:r>
      <w:r>
        <w:rPr>
          <w:spacing w:val="-2"/>
        </w:rPr>
        <w:t xml:space="preserve"> </w:t>
      </w:r>
      <w:r>
        <w:t>шипящих</w:t>
      </w:r>
      <w:r>
        <w:rPr>
          <w:spacing w:val="-5"/>
        </w:rPr>
        <w:t xml:space="preserve"> </w:t>
      </w:r>
      <w:r>
        <w:t>в</w:t>
      </w:r>
      <w:r>
        <w:rPr>
          <w:spacing w:val="-5"/>
        </w:rPr>
        <w:t xml:space="preserve"> </w:t>
      </w:r>
      <w:r>
        <w:t>сочетаниях</w:t>
      </w:r>
      <w:r>
        <w:rPr>
          <w:spacing w:val="-3"/>
        </w:rPr>
        <w:t xml:space="preserve"> </w:t>
      </w:r>
      <w:r>
        <w:t>жи,</w:t>
      </w:r>
      <w:r>
        <w:rPr>
          <w:spacing w:val="-4"/>
        </w:rPr>
        <w:t xml:space="preserve"> </w:t>
      </w:r>
      <w:r>
        <w:t>ши</w:t>
      </w:r>
      <w:r>
        <w:rPr>
          <w:spacing w:val="-5"/>
        </w:rPr>
        <w:t xml:space="preserve"> </w:t>
      </w:r>
      <w:r>
        <w:t>(в</w:t>
      </w:r>
      <w:r>
        <w:rPr>
          <w:spacing w:val="-5"/>
        </w:rPr>
        <w:t xml:space="preserve"> </w:t>
      </w:r>
      <w:r>
        <w:t>положении</w:t>
      </w:r>
      <w:r>
        <w:rPr>
          <w:spacing w:val="-5"/>
        </w:rPr>
        <w:t xml:space="preserve"> </w:t>
      </w:r>
      <w:r>
        <w:t>под</w:t>
      </w:r>
      <w:r>
        <w:rPr>
          <w:spacing w:val="-2"/>
        </w:rPr>
        <w:t xml:space="preserve"> </w:t>
      </w:r>
      <w:r>
        <w:t>ударением),</w:t>
      </w:r>
      <w:r>
        <w:rPr>
          <w:spacing w:val="-4"/>
        </w:rPr>
        <w:t xml:space="preserve"> </w:t>
      </w:r>
      <w:r>
        <w:t>ча,</w:t>
      </w:r>
      <w:r>
        <w:rPr>
          <w:spacing w:val="-3"/>
        </w:rPr>
        <w:t xml:space="preserve"> </w:t>
      </w:r>
      <w:r>
        <w:t>ща,</w:t>
      </w:r>
      <w:r>
        <w:rPr>
          <w:spacing w:val="-3"/>
        </w:rPr>
        <w:t xml:space="preserve"> </w:t>
      </w:r>
      <w:r>
        <w:t>чу,</w:t>
      </w:r>
      <w:r>
        <w:rPr>
          <w:spacing w:val="-4"/>
        </w:rPr>
        <w:t xml:space="preserve"> </w:t>
      </w:r>
      <w:r>
        <w:t>щу; сочетания чк, чн;</w:t>
      </w:r>
    </w:p>
    <w:p w14:paraId="67A35510" w14:textId="77777777" w:rsidR="0013436E" w:rsidRDefault="00AE3229">
      <w:pPr>
        <w:pStyle w:val="a3"/>
        <w:ind w:left="978" w:right="283"/>
      </w:pPr>
      <w:r>
        <w:t>слова</w:t>
      </w:r>
      <w:r>
        <w:rPr>
          <w:spacing w:val="-5"/>
        </w:rPr>
        <w:t xml:space="preserve"> </w:t>
      </w:r>
      <w:r>
        <w:t>с</w:t>
      </w:r>
      <w:r>
        <w:rPr>
          <w:spacing w:val="-4"/>
        </w:rPr>
        <w:t xml:space="preserve"> </w:t>
      </w:r>
      <w:r>
        <w:t>непроверяемыми</w:t>
      </w:r>
      <w:r>
        <w:rPr>
          <w:spacing w:val="-5"/>
        </w:rPr>
        <w:t xml:space="preserve"> </w:t>
      </w:r>
      <w:r>
        <w:t>гласными</w:t>
      </w:r>
      <w:r>
        <w:rPr>
          <w:spacing w:val="-5"/>
        </w:rPr>
        <w:t xml:space="preserve"> </w:t>
      </w:r>
      <w:r>
        <w:t>и</w:t>
      </w:r>
      <w:r>
        <w:rPr>
          <w:spacing w:val="-5"/>
        </w:rPr>
        <w:t xml:space="preserve"> </w:t>
      </w:r>
      <w:r>
        <w:t>согласными</w:t>
      </w:r>
      <w:r>
        <w:rPr>
          <w:spacing w:val="-5"/>
        </w:rPr>
        <w:t xml:space="preserve"> </w:t>
      </w:r>
      <w:r>
        <w:t>(перечень</w:t>
      </w:r>
      <w:r>
        <w:rPr>
          <w:spacing w:val="-4"/>
        </w:rPr>
        <w:t xml:space="preserve"> </w:t>
      </w:r>
      <w:r>
        <w:t>слов</w:t>
      </w:r>
      <w:r>
        <w:rPr>
          <w:spacing w:val="-5"/>
        </w:rPr>
        <w:t xml:space="preserve"> </w:t>
      </w:r>
      <w:r>
        <w:t>в</w:t>
      </w:r>
      <w:r>
        <w:rPr>
          <w:spacing w:val="-5"/>
        </w:rPr>
        <w:t xml:space="preserve"> </w:t>
      </w:r>
      <w:r>
        <w:t>орфографическом</w:t>
      </w:r>
      <w:r>
        <w:rPr>
          <w:spacing w:val="-3"/>
        </w:rPr>
        <w:t xml:space="preserve"> </w:t>
      </w:r>
      <w:r>
        <w:t>словаре</w:t>
      </w:r>
      <w:r>
        <w:rPr>
          <w:spacing w:val="-1"/>
        </w:rPr>
        <w:t xml:space="preserve"> </w:t>
      </w:r>
      <w:r>
        <w:t>учебника); знаки препинания в конце предложения: точка, вопросительный и восклицательный знаки.</w:t>
      </w:r>
    </w:p>
    <w:p w14:paraId="00032A9F" w14:textId="77777777" w:rsidR="0013436E" w:rsidRDefault="00AE3229">
      <w:pPr>
        <w:pStyle w:val="a3"/>
        <w:ind w:left="978"/>
      </w:pPr>
      <w:r>
        <w:t>Алгоритм</w:t>
      </w:r>
      <w:r>
        <w:rPr>
          <w:spacing w:val="-11"/>
        </w:rPr>
        <w:t xml:space="preserve"> </w:t>
      </w:r>
      <w:r>
        <w:t>списывания</w:t>
      </w:r>
      <w:r>
        <w:rPr>
          <w:spacing w:val="-11"/>
        </w:rPr>
        <w:t xml:space="preserve"> </w:t>
      </w:r>
      <w:r>
        <w:rPr>
          <w:spacing w:val="-2"/>
        </w:rPr>
        <w:t>текста.</w:t>
      </w:r>
    </w:p>
    <w:p w14:paraId="1486C724" w14:textId="77777777" w:rsidR="0013436E" w:rsidRDefault="00AE3229">
      <w:pPr>
        <w:pStyle w:val="2"/>
        <w:spacing w:before="5" w:line="228" w:lineRule="exact"/>
        <w:ind w:left="978"/>
      </w:pPr>
      <w:r>
        <w:t>Развитие</w:t>
      </w:r>
      <w:r>
        <w:rPr>
          <w:spacing w:val="-7"/>
        </w:rPr>
        <w:t xml:space="preserve"> </w:t>
      </w:r>
      <w:r>
        <w:rPr>
          <w:spacing w:val="-4"/>
        </w:rPr>
        <w:t>речи</w:t>
      </w:r>
    </w:p>
    <w:p w14:paraId="11927E75" w14:textId="77777777" w:rsidR="0013436E" w:rsidRDefault="00AE3229">
      <w:pPr>
        <w:pStyle w:val="a3"/>
        <w:spacing w:line="228" w:lineRule="exact"/>
        <w:ind w:left="978"/>
      </w:pPr>
      <w:r>
        <w:t>Речь</w:t>
      </w:r>
      <w:r>
        <w:rPr>
          <w:spacing w:val="-8"/>
        </w:rPr>
        <w:t xml:space="preserve"> </w:t>
      </w:r>
      <w:r>
        <w:t>как</w:t>
      </w:r>
      <w:r>
        <w:rPr>
          <w:spacing w:val="-6"/>
        </w:rPr>
        <w:t xml:space="preserve"> </w:t>
      </w:r>
      <w:r>
        <w:t>основная</w:t>
      </w:r>
      <w:r>
        <w:rPr>
          <w:spacing w:val="-6"/>
        </w:rPr>
        <w:t xml:space="preserve"> </w:t>
      </w:r>
      <w:r>
        <w:t>форма</w:t>
      </w:r>
      <w:r>
        <w:rPr>
          <w:spacing w:val="-6"/>
        </w:rPr>
        <w:t xml:space="preserve"> </w:t>
      </w:r>
      <w:r>
        <w:t>общения</w:t>
      </w:r>
      <w:r>
        <w:rPr>
          <w:spacing w:val="-6"/>
        </w:rPr>
        <w:t xml:space="preserve"> </w:t>
      </w:r>
      <w:r>
        <w:t>между</w:t>
      </w:r>
      <w:r>
        <w:rPr>
          <w:spacing w:val="-6"/>
        </w:rPr>
        <w:t xml:space="preserve"> </w:t>
      </w:r>
      <w:r>
        <w:t>людьми.</w:t>
      </w:r>
      <w:r>
        <w:rPr>
          <w:spacing w:val="-5"/>
        </w:rPr>
        <w:t xml:space="preserve"> </w:t>
      </w:r>
      <w:r>
        <w:t>Текст</w:t>
      </w:r>
      <w:r>
        <w:rPr>
          <w:spacing w:val="-7"/>
        </w:rPr>
        <w:t xml:space="preserve"> </w:t>
      </w:r>
      <w:r>
        <w:t>как</w:t>
      </w:r>
      <w:r>
        <w:rPr>
          <w:spacing w:val="-6"/>
        </w:rPr>
        <w:t xml:space="preserve"> </w:t>
      </w:r>
      <w:r>
        <w:t>единица</w:t>
      </w:r>
      <w:r>
        <w:rPr>
          <w:spacing w:val="-5"/>
        </w:rPr>
        <w:t xml:space="preserve"> </w:t>
      </w:r>
      <w:r>
        <w:t>речи</w:t>
      </w:r>
      <w:r>
        <w:rPr>
          <w:spacing w:val="-6"/>
        </w:rPr>
        <w:t xml:space="preserve"> </w:t>
      </w:r>
      <w:r>
        <w:rPr>
          <w:spacing w:val="-2"/>
        </w:rPr>
        <w:t>(ознакомление).</w:t>
      </w:r>
    </w:p>
    <w:p w14:paraId="3C0A0FA8" w14:textId="77777777" w:rsidR="0013436E" w:rsidRDefault="00AE3229">
      <w:pPr>
        <w:pStyle w:val="a3"/>
        <w:spacing w:before="1"/>
        <w:ind w:firstLine="719"/>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69076440" w14:textId="77777777" w:rsidR="0013436E" w:rsidRDefault="00AE3229">
      <w:pPr>
        <w:pStyle w:val="a3"/>
        <w:ind w:firstLine="719"/>
      </w:pPr>
      <w:r>
        <w:t>Нормы речевого этикета в ситуациях учебного и бытового общения (приветствие, прощание, извинение, благодарность, обращение с просьбой).</w:t>
      </w:r>
    </w:p>
    <w:p w14:paraId="5B9DE708" w14:textId="77777777" w:rsidR="0013436E" w:rsidRDefault="00AE3229">
      <w:pPr>
        <w:pStyle w:val="a3"/>
        <w:ind w:left="978"/>
      </w:pPr>
      <w:r>
        <w:t>Составление</w:t>
      </w:r>
      <w:r>
        <w:rPr>
          <w:spacing w:val="-8"/>
        </w:rPr>
        <w:t xml:space="preserve"> </w:t>
      </w:r>
      <w:r>
        <w:t>небольших</w:t>
      </w:r>
      <w:r>
        <w:rPr>
          <w:spacing w:val="-9"/>
        </w:rPr>
        <w:t xml:space="preserve"> </w:t>
      </w:r>
      <w:r>
        <w:t>рассказов</w:t>
      </w:r>
      <w:r>
        <w:rPr>
          <w:spacing w:val="-8"/>
        </w:rPr>
        <w:t xml:space="preserve"> </w:t>
      </w:r>
      <w:r>
        <w:t>на</w:t>
      </w:r>
      <w:r>
        <w:rPr>
          <w:spacing w:val="-8"/>
        </w:rPr>
        <w:t xml:space="preserve"> </w:t>
      </w:r>
      <w:r>
        <w:t>основе</w:t>
      </w:r>
      <w:r>
        <w:rPr>
          <w:spacing w:val="-9"/>
        </w:rPr>
        <w:t xml:space="preserve"> </w:t>
      </w:r>
      <w:r>
        <w:rPr>
          <w:spacing w:val="-2"/>
        </w:rPr>
        <w:t>наблюдений.</w:t>
      </w:r>
    </w:p>
    <w:p w14:paraId="53B4FA71" w14:textId="77777777" w:rsidR="0013436E" w:rsidRDefault="00AE3229">
      <w:pPr>
        <w:pStyle w:val="2"/>
        <w:spacing w:before="4" w:line="229" w:lineRule="exact"/>
        <w:ind w:left="978"/>
      </w:pPr>
      <w:r>
        <w:t xml:space="preserve">2 </w:t>
      </w:r>
      <w:r>
        <w:rPr>
          <w:spacing w:val="-2"/>
        </w:rPr>
        <w:t>класс</w:t>
      </w:r>
    </w:p>
    <w:p w14:paraId="60F8A767" w14:textId="77777777" w:rsidR="0013436E" w:rsidRDefault="00AE3229">
      <w:pPr>
        <w:spacing w:line="227" w:lineRule="exact"/>
        <w:ind w:left="978"/>
        <w:rPr>
          <w:b/>
          <w:sz w:val="20"/>
        </w:rPr>
      </w:pPr>
      <w:r>
        <w:rPr>
          <w:b/>
          <w:sz w:val="20"/>
        </w:rPr>
        <w:t>Общие</w:t>
      </w:r>
      <w:r>
        <w:rPr>
          <w:b/>
          <w:spacing w:val="-5"/>
          <w:sz w:val="20"/>
        </w:rPr>
        <w:t xml:space="preserve"> </w:t>
      </w:r>
      <w:r>
        <w:rPr>
          <w:b/>
          <w:sz w:val="20"/>
        </w:rPr>
        <w:t>сведения</w:t>
      </w:r>
      <w:r>
        <w:rPr>
          <w:b/>
          <w:spacing w:val="-7"/>
          <w:sz w:val="20"/>
        </w:rPr>
        <w:t xml:space="preserve"> </w:t>
      </w:r>
      <w:r>
        <w:rPr>
          <w:b/>
          <w:sz w:val="20"/>
        </w:rPr>
        <w:t>о</w:t>
      </w:r>
      <w:r>
        <w:rPr>
          <w:b/>
          <w:spacing w:val="-4"/>
          <w:sz w:val="20"/>
        </w:rPr>
        <w:t xml:space="preserve"> </w:t>
      </w:r>
      <w:r>
        <w:rPr>
          <w:b/>
          <w:spacing w:val="-2"/>
          <w:sz w:val="20"/>
        </w:rPr>
        <w:t>языке</w:t>
      </w:r>
    </w:p>
    <w:p w14:paraId="3E3AF8E7" w14:textId="77777777" w:rsidR="0013436E" w:rsidRDefault="00AE3229">
      <w:pPr>
        <w:pStyle w:val="a3"/>
        <w:ind w:right="293" w:firstLine="719"/>
        <w:jc w:val="both"/>
      </w:pPr>
      <w:r>
        <w:t xml:space="preserve">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w:t>
      </w:r>
      <w:r>
        <w:rPr>
          <w:spacing w:val="-2"/>
        </w:rPr>
        <w:t>анализ.</w:t>
      </w:r>
    </w:p>
    <w:p w14:paraId="776B91A1" w14:textId="77777777" w:rsidR="0013436E" w:rsidRDefault="00AE3229">
      <w:pPr>
        <w:pStyle w:val="2"/>
        <w:spacing w:before="5" w:line="228" w:lineRule="exact"/>
        <w:ind w:left="978"/>
        <w:jc w:val="both"/>
      </w:pPr>
      <w:r>
        <w:t>Фонетика</w:t>
      </w:r>
      <w:r>
        <w:rPr>
          <w:spacing w:val="-4"/>
        </w:rPr>
        <w:t xml:space="preserve"> </w:t>
      </w:r>
      <w:r>
        <w:t>и</w:t>
      </w:r>
      <w:r>
        <w:rPr>
          <w:spacing w:val="-6"/>
        </w:rPr>
        <w:t xml:space="preserve"> </w:t>
      </w:r>
      <w:r>
        <w:rPr>
          <w:spacing w:val="-2"/>
        </w:rPr>
        <w:t>графика</w:t>
      </w:r>
    </w:p>
    <w:p w14:paraId="74BEB3EA" w14:textId="77777777" w:rsidR="0013436E" w:rsidRDefault="00AE3229">
      <w:pPr>
        <w:pStyle w:val="a3"/>
        <w:ind w:right="284" w:firstLine="719"/>
        <w:jc w:val="both"/>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14:paraId="5308FD89" w14:textId="77777777" w:rsidR="0013436E" w:rsidRDefault="00AE3229">
      <w:pPr>
        <w:pStyle w:val="a3"/>
        <w:ind w:left="978" w:right="4178"/>
        <w:jc w:val="both"/>
      </w:pPr>
      <w:r>
        <w:t>Парные</w:t>
      </w:r>
      <w:r>
        <w:rPr>
          <w:spacing w:val="-6"/>
        </w:rPr>
        <w:t xml:space="preserve"> </w:t>
      </w:r>
      <w:r>
        <w:t>и</w:t>
      </w:r>
      <w:r>
        <w:rPr>
          <w:spacing w:val="-6"/>
        </w:rPr>
        <w:t xml:space="preserve"> </w:t>
      </w:r>
      <w:r>
        <w:t>непарные</w:t>
      </w:r>
      <w:r>
        <w:rPr>
          <w:spacing w:val="-3"/>
        </w:rPr>
        <w:t xml:space="preserve"> </w:t>
      </w:r>
      <w:r>
        <w:t>по</w:t>
      </w:r>
      <w:r>
        <w:rPr>
          <w:spacing w:val="-5"/>
        </w:rPr>
        <w:t xml:space="preserve"> </w:t>
      </w:r>
      <w:r>
        <w:t>твёрдости</w:t>
      </w:r>
      <w:r>
        <w:rPr>
          <w:spacing w:val="-2"/>
        </w:rPr>
        <w:t xml:space="preserve"> </w:t>
      </w:r>
      <w:r>
        <w:t>-</w:t>
      </w:r>
      <w:r>
        <w:rPr>
          <w:spacing w:val="-7"/>
        </w:rPr>
        <w:t xml:space="preserve"> </w:t>
      </w:r>
      <w:r>
        <w:t>мягкости</w:t>
      </w:r>
      <w:r>
        <w:rPr>
          <w:spacing w:val="-6"/>
        </w:rPr>
        <w:t xml:space="preserve"> </w:t>
      </w:r>
      <w:r>
        <w:t>согласные</w:t>
      </w:r>
      <w:r>
        <w:rPr>
          <w:spacing w:val="-3"/>
        </w:rPr>
        <w:t xml:space="preserve"> </w:t>
      </w:r>
      <w:r>
        <w:t>звуки. Парные</w:t>
      </w:r>
      <w:r>
        <w:rPr>
          <w:spacing w:val="-7"/>
        </w:rPr>
        <w:t xml:space="preserve"> </w:t>
      </w:r>
      <w:r>
        <w:t>и</w:t>
      </w:r>
      <w:r>
        <w:rPr>
          <w:spacing w:val="-7"/>
        </w:rPr>
        <w:t xml:space="preserve"> </w:t>
      </w:r>
      <w:r>
        <w:t>непарные</w:t>
      </w:r>
      <w:r>
        <w:rPr>
          <w:spacing w:val="-3"/>
        </w:rPr>
        <w:t xml:space="preserve"> </w:t>
      </w:r>
      <w:r>
        <w:t>по</w:t>
      </w:r>
      <w:r>
        <w:rPr>
          <w:spacing w:val="-6"/>
        </w:rPr>
        <w:t xml:space="preserve"> </w:t>
      </w:r>
      <w:r>
        <w:t>звонкости</w:t>
      </w:r>
      <w:r>
        <w:rPr>
          <w:spacing w:val="-2"/>
        </w:rPr>
        <w:t xml:space="preserve"> </w:t>
      </w:r>
      <w:r>
        <w:t>-</w:t>
      </w:r>
      <w:r>
        <w:rPr>
          <w:spacing w:val="-8"/>
        </w:rPr>
        <w:t xml:space="preserve"> </w:t>
      </w:r>
      <w:r>
        <w:t>глухости</w:t>
      </w:r>
      <w:r>
        <w:rPr>
          <w:spacing w:val="-7"/>
        </w:rPr>
        <w:t xml:space="preserve"> </w:t>
      </w:r>
      <w:r>
        <w:t>согласные</w:t>
      </w:r>
      <w:r>
        <w:rPr>
          <w:spacing w:val="-3"/>
        </w:rPr>
        <w:t xml:space="preserve"> </w:t>
      </w:r>
      <w:r>
        <w:rPr>
          <w:spacing w:val="-2"/>
        </w:rPr>
        <w:t>звуки.</w:t>
      </w:r>
    </w:p>
    <w:p w14:paraId="1AF34F68" w14:textId="77777777" w:rsidR="0013436E" w:rsidRDefault="00AE3229">
      <w:pPr>
        <w:pStyle w:val="a3"/>
        <w:ind w:firstLine="719"/>
      </w:pPr>
      <w:r>
        <w:t>Качественная</w:t>
      </w:r>
      <w:r>
        <w:rPr>
          <w:spacing w:val="40"/>
        </w:rPr>
        <w:t xml:space="preserve"> </w:t>
      </w:r>
      <w:r>
        <w:t>характеристика</w:t>
      </w:r>
      <w:r>
        <w:rPr>
          <w:spacing w:val="40"/>
        </w:rPr>
        <w:t xml:space="preserve"> </w:t>
      </w:r>
      <w:r>
        <w:t>звука:</w:t>
      </w:r>
      <w:r>
        <w:rPr>
          <w:spacing w:val="40"/>
        </w:rPr>
        <w:t xml:space="preserve"> </w:t>
      </w:r>
      <w:r>
        <w:t>гласный</w:t>
      </w:r>
      <w:r>
        <w:rPr>
          <w:spacing w:val="40"/>
        </w:rPr>
        <w:t xml:space="preserve"> </w:t>
      </w:r>
      <w:r>
        <w:t>-</w:t>
      </w:r>
      <w:r>
        <w:rPr>
          <w:spacing w:val="40"/>
        </w:rPr>
        <w:t xml:space="preserve"> </w:t>
      </w:r>
      <w:r>
        <w:t>согласный;</w:t>
      </w:r>
      <w:r>
        <w:rPr>
          <w:spacing w:val="40"/>
        </w:rPr>
        <w:t xml:space="preserve"> </w:t>
      </w:r>
      <w:r>
        <w:t>гласный</w:t>
      </w:r>
      <w:r>
        <w:rPr>
          <w:spacing w:val="40"/>
        </w:rPr>
        <w:t xml:space="preserve"> </w:t>
      </w:r>
      <w:r>
        <w:t>ударный</w:t>
      </w:r>
      <w:r>
        <w:rPr>
          <w:spacing w:val="40"/>
        </w:rPr>
        <w:t xml:space="preserve"> </w:t>
      </w:r>
      <w:r>
        <w:t>-</w:t>
      </w:r>
      <w:r>
        <w:rPr>
          <w:spacing w:val="40"/>
        </w:rPr>
        <w:t xml:space="preserve"> </w:t>
      </w:r>
      <w:r>
        <w:t>безударный;</w:t>
      </w:r>
      <w:r>
        <w:rPr>
          <w:spacing w:val="40"/>
        </w:rPr>
        <w:t xml:space="preserve"> </w:t>
      </w:r>
      <w:r>
        <w:t>согласный твёрдый - мягкий, парный - непарный; согласный звонкий - глухой, парный - непарный.</w:t>
      </w:r>
    </w:p>
    <w:p w14:paraId="033A0C12" w14:textId="77777777" w:rsidR="0013436E" w:rsidRDefault="00AE3229">
      <w:pPr>
        <w:pStyle w:val="a3"/>
        <w:ind w:firstLine="719"/>
      </w:pPr>
      <w:r>
        <w:t>Функции</w:t>
      </w:r>
      <w:r>
        <w:rPr>
          <w:spacing w:val="80"/>
          <w:w w:val="150"/>
        </w:rPr>
        <w:t xml:space="preserve"> </w:t>
      </w:r>
      <w:r>
        <w:t>ь:</w:t>
      </w:r>
      <w:r>
        <w:rPr>
          <w:spacing w:val="80"/>
          <w:w w:val="150"/>
        </w:rPr>
        <w:t xml:space="preserve"> </w:t>
      </w:r>
      <w:r>
        <w:t>показатель</w:t>
      </w:r>
      <w:r>
        <w:rPr>
          <w:spacing w:val="80"/>
          <w:w w:val="150"/>
        </w:rPr>
        <w:t xml:space="preserve"> </w:t>
      </w:r>
      <w:r>
        <w:t>мягкости</w:t>
      </w:r>
      <w:r>
        <w:rPr>
          <w:spacing w:val="80"/>
          <w:w w:val="150"/>
        </w:rPr>
        <w:t xml:space="preserve"> </w:t>
      </w:r>
      <w:r>
        <w:t>предшествующего</w:t>
      </w:r>
      <w:r>
        <w:rPr>
          <w:spacing w:val="80"/>
          <w:w w:val="150"/>
        </w:rPr>
        <w:t xml:space="preserve"> </w:t>
      </w:r>
      <w:r>
        <w:t>согласного</w:t>
      </w:r>
      <w:r>
        <w:rPr>
          <w:spacing w:val="80"/>
          <w:w w:val="150"/>
        </w:rPr>
        <w:t xml:space="preserve"> </w:t>
      </w:r>
      <w:r>
        <w:t>в</w:t>
      </w:r>
      <w:r>
        <w:rPr>
          <w:spacing w:val="80"/>
          <w:w w:val="150"/>
        </w:rPr>
        <w:t xml:space="preserve"> </w:t>
      </w:r>
      <w:r>
        <w:t>конце</w:t>
      </w:r>
      <w:r>
        <w:rPr>
          <w:spacing w:val="80"/>
          <w:w w:val="150"/>
        </w:rPr>
        <w:t xml:space="preserve"> </w:t>
      </w:r>
      <w:r>
        <w:t>и</w:t>
      </w:r>
      <w:r>
        <w:rPr>
          <w:spacing w:val="80"/>
          <w:w w:val="150"/>
        </w:rPr>
        <w:t xml:space="preserve"> </w:t>
      </w:r>
      <w:r>
        <w:t>в</w:t>
      </w:r>
      <w:r>
        <w:rPr>
          <w:spacing w:val="80"/>
          <w:w w:val="150"/>
        </w:rPr>
        <w:t xml:space="preserve"> </w:t>
      </w:r>
      <w:r>
        <w:t>середине</w:t>
      </w:r>
      <w:r>
        <w:rPr>
          <w:spacing w:val="80"/>
          <w:w w:val="150"/>
        </w:rPr>
        <w:t xml:space="preserve"> </w:t>
      </w:r>
      <w:r>
        <w:t>слова;</w:t>
      </w:r>
      <w:r>
        <w:rPr>
          <w:spacing w:val="40"/>
        </w:rPr>
        <w:t xml:space="preserve"> </w:t>
      </w:r>
      <w:r>
        <w:t>разделительный. Использование на письме разделительных ъ и ь.</w:t>
      </w:r>
    </w:p>
    <w:p w14:paraId="64EDC65C" w14:textId="77777777" w:rsidR="0013436E" w:rsidRDefault="00AE3229">
      <w:pPr>
        <w:pStyle w:val="a3"/>
        <w:ind w:firstLine="719"/>
      </w:pPr>
      <w:r>
        <w:t>Соотношение</w:t>
      </w:r>
      <w:r>
        <w:rPr>
          <w:spacing w:val="40"/>
        </w:rPr>
        <w:t xml:space="preserve"> </w:t>
      </w:r>
      <w:r>
        <w:t>звукового</w:t>
      </w:r>
      <w:r>
        <w:rPr>
          <w:spacing w:val="40"/>
        </w:rPr>
        <w:t xml:space="preserve"> </w:t>
      </w:r>
      <w:r>
        <w:t>и</w:t>
      </w:r>
      <w:r>
        <w:rPr>
          <w:spacing w:val="40"/>
        </w:rPr>
        <w:t xml:space="preserve"> </w:t>
      </w:r>
      <w:r>
        <w:t>буквенного</w:t>
      </w:r>
      <w:r>
        <w:rPr>
          <w:spacing w:val="40"/>
        </w:rPr>
        <w:t xml:space="preserve"> </w:t>
      </w:r>
      <w:r>
        <w:t>состава</w:t>
      </w:r>
      <w:r>
        <w:rPr>
          <w:spacing w:val="40"/>
        </w:rPr>
        <w:t xml:space="preserve"> </w:t>
      </w:r>
      <w:r>
        <w:t>в</w:t>
      </w:r>
      <w:r>
        <w:rPr>
          <w:spacing w:val="40"/>
        </w:rPr>
        <w:t xml:space="preserve"> </w:t>
      </w:r>
      <w:r>
        <w:t>словах</w:t>
      </w:r>
      <w:r>
        <w:rPr>
          <w:spacing w:val="40"/>
        </w:rPr>
        <w:t xml:space="preserve"> </w:t>
      </w:r>
      <w:r>
        <w:t>с</w:t>
      </w:r>
      <w:r>
        <w:rPr>
          <w:spacing w:val="40"/>
        </w:rPr>
        <w:t xml:space="preserve"> </w:t>
      </w:r>
      <w:r>
        <w:t>буквами</w:t>
      </w:r>
      <w:r>
        <w:rPr>
          <w:spacing w:val="40"/>
        </w:rPr>
        <w:t xml:space="preserve"> </w:t>
      </w:r>
      <w:r>
        <w:t>е,</w:t>
      </w:r>
      <w:r>
        <w:rPr>
          <w:spacing w:val="40"/>
        </w:rPr>
        <w:t xml:space="preserve"> </w:t>
      </w:r>
      <w:r>
        <w:t>ё,</w:t>
      </w:r>
      <w:r>
        <w:rPr>
          <w:spacing w:val="40"/>
        </w:rPr>
        <w:t xml:space="preserve"> </w:t>
      </w:r>
      <w:r>
        <w:t>ю,</w:t>
      </w:r>
      <w:r>
        <w:rPr>
          <w:spacing w:val="40"/>
        </w:rPr>
        <w:t xml:space="preserve"> </w:t>
      </w:r>
      <w:r>
        <w:t>я</w:t>
      </w:r>
      <w:r>
        <w:rPr>
          <w:spacing w:val="40"/>
        </w:rPr>
        <w:t xml:space="preserve"> </w:t>
      </w:r>
      <w:r>
        <w:t>(в</w:t>
      </w:r>
      <w:r>
        <w:rPr>
          <w:spacing w:val="40"/>
        </w:rPr>
        <w:t xml:space="preserve"> </w:t>
      </w:r>
      <w:r>
        <w:t>начале</w:t>
      </w:r>
      <w:r>
        <w:rPr>
          <w:spacing w:val="40"/>
        </w:rPr>
        <w:t xml:space="preserve"> </w:t>
      </w:r>
      <w:r>
        <w:t>слова</w:t>
      </w:r>
      <w:r>
        <w:rPr>
          <w:spacing w:val="40"/>
        </w:rPr>
        <w:t xml:space="preserve"> </w:t>
      </w:r>
      <w:r>
        <w:t>и</w:t>
      </w:r>
      <w:r>
        <w:rPr>
          <w:spacing w:val="40"/>
        </w:rPr>
        <w:t xml:space="preserve"> </w:t>
      </w:r>
      <w:r>
        <w:t xml:space="preserve">после </w:t>
      </w:r>
      <w:r>
        <w:rPr>
          <w:spacing w:val="-2"/>
        </w:rPr>
        <w:t>гласных).</w:t>
      </w:r>
    </w:p>
    <w:p w14:paraId="10DF9DA1" w14:textId="77777777" w:rsidR="0013436E" w:rsidRDefault="00AE3229">
      <w:pPr>
        <w:pStyle w:val="a3"/>
        <w:ind w:left="978" w:right="3079"/>
      </w:pPr>
      <w:r>
        <w:t>Деление</w:t>
      </w:r>
      <w:r>
        <w:rPr>
          <w:spacing w:val="-5"/>
        </w:rPr>
        <w:t xml:space="preserve"> </w:t>
      </w:r>
      <w:r>
        <w:t>слов</w:t>
      </w:r>
      <w:r>
        <w:rPr>
          <w:spacing w:val="-6"/>
        </w:rPr>
        <w:t xml:space="preserve"> </w:t>
      </w:r>
      <w:r>
        <w:t>на</w:t>
      </w:r>
      <w:r>
        <w:rPr>
          <w:spacing w:val="-5"/>
        </w:rPr>
        <w:t xml:space="preserve"> </w:t>
      </w:r>
      <w:r>
        <w:t>слоги</w:t>
      </w:r>
      <w:r>
        <w:rPr>
          <w:spacing w:val="-6"/>
        </w:rPr>
        <w:t xml:space="preserve"> </w:t>
      </w:r>
      <w:r>
        <w:t>(в</w:t>
      </w:r>
      <w:r>
        <w:rPr>
          <w:spacing w:val="-3"/>
        </w:rPr>
        <w:t xml:space="preserve"> </w:t>
      </w:r>
      <w:r>
        <w:t>том</w:t>
      </w:r>
      <w:r>
        <w:rPr>
          <w:spacing w:val="-4"/>
        </w:rPr>
        <w:t xml:space="preserve"> </w:t>
      </w:r>
      <w:r>
        <w:t>числе</w:t>
      </w:r>
      <w:r>
        <w:rPr>
          <w:spacing w:val="-5"/>
        </w:rPr>
        <w:t xml:space="preserve"> </w:t>
      </w:r>
      <w:r>
        <w:t>при</w:t>
      </w:r>
      <w:r>
        <w:rPr>
          <w:spacing w:val="-6"/>
        </w:rPr>
        <w:t xml:space="preserve"> </w:t>
      </w:r>
      <w:r>
        <w:t>стечении</w:t>
      </w:r>
      <w:r>
        <w:rPr>
          <w:spacing w:val="-6"/>
        </w:rPr>
        <w:t xml:space="preserve"> </w:t>
      </w:r>
      <w:r>
        <w:t>согласных). Использование знания алфавита при работе со словарями.</w:t>
      </w:r>
    </w:p>
    <w:p w14:paraId="6DAEEAAC" w14:textId="77777777" w:rsidR="0013436E" w:rsidRDefault="00AE3229">
      <w:pPr>
        <w:pStyle w:val="a3"/>
        <w:ind w:firstLine="719"/>
      </w:pPr>
      <w:r>
        <w:t>Небуквенные</w:t>
      </w:r>
      <w:r>
        <w:rPr>
          <w:spacing w:val="40"/>
        </w:rPr>
        <w:t xml:space="preserve"> </w:t>
      </w:r>
      <w:r>
        <w:t>графические</w:t>
      </w:r>
      <w:r>
        <w:rPr>
          <w:spacing w:val="40"/>
        </w:rPr>
        <w:t xml:space="preserve"> </w:t>
      </w:r>
      <w:r>
        <w:t>средства:</w:t>
      </w:r>
      <w:r>
        <w:rPr>
          <w:spacing w:val="40"/>
        </w:rPr>
        <w:t xml:space="preserve"> </w:t>
      </w:r>
      <w:r>
        <w:t>пробел</w:t>
      </w:r>
      <w:r>
        <w:rPr>
          <w:spacing w:val="40"/>
        </w:rPr>
        <w:t xml:space="preserve"> </w:t>
      </w:r>
      <w:r>
        <w:t>между</w:t>
      </w:r>
      <w:r>
        <w:rPr>
          <w:spacing w:val="40"/>
        </w:rPr>
        <w:t xml:space="preserve"> </w:t>
      </w:r>
      <w:r>
        <w:t>словами,</w:t>
      </w:r>
      <w:r>
        <w:rPr>
          <w:spacing w:val="40"/>
        </w:rPr>
        <w:t xml:space="preserve"> </w:t>
      </w:r>
      <w:r>
        <w:t>знак</w:t>
      </w:r>
      <w:r>
        <w:rPr>
          <w:spacing w:val="40"/>
        </w:rPr>
        <w:t xml:space="preserve"> </w:t>
      </w:r>
      <w:r>
        <w:t>переноса,</w:t>
      </w:r>
      <w:r>
        <w:rPr>
          <w:spacing w:val="40"/>
        </w:rPr>
        <w:t xml:space="preserve"> </w:t>
      </w:r>
      <w:r>
        <w:t>абзац</w:t>
      </w:r>
      <w:r>
        <w:rPr>
          <w:spacing w:val="40"/>
        </w:rPr>
        <w:t xml:space="preserve"> </w:t>
      </w:r>
      <w:r>
        <w:t>(красная</w:t>
      </w:r>
      <w:r>
        <w:rPr>
          <w:spacing w:val="40"/>
        </w:rPr>
        <w:t xml:space="preserve"> </w:t>
      </w:r>
      <w:r>
        <w:t>строка),</w:t>
      </w:r>
      <w:r>
        <w:rPr>
          <w:spacing w:val="80"/>
        </w:rPr>
        <w:t xml:space="preserve"> </w:t>
      </w:r>
      <w:r>
        <w:t>пунктуационные знаки (в пределах изученного).</w:t>
      </w:r>
    </w:p>
    <w:p w14:paraId="6A6DC9BC" w14:textId="77777777" w:rsidR="0013436E" w:rsidRDefault="00AE3229">
      <w:pPr>
        <w:pStyle w:val="2"/>
        <w:spacing w:before="2" w:line="228" w:lineRule="exact"/>
        <w:ind w:left="978"/>
      </w:pPr>
      <w:r>
        <w:rPr>
          <w:spacing w:val="-2"/>
        </w:rPr>
        <w:t>Орфоэпия</w:t>
      </w:r>
    </w:p>
    <w:p w14:paraId="10E117E0" w14:textId="77777777" w:rsidR="0013436E" w:rsidRDefault="00AE3229">
      <w:pPr>
        <w:pStyle w:val="a3"/>
        <w:ind w:right="286" w:firstLine="719"/>
        <w:jc w:val="both"/>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265DB967" w14:textId="77777777" w:rsidR="0013436E" w:rsidRDefault="00AE3229">
      <w:pPr>
        <w:pStyle w:val="2"/>
        <w:spacing w:before="2" w:line="228" w:lineRule="exact"/>
        <w:ind w:left="978"/>
      </w:pPr>
      <w:r>
        <w:rPr>
          <w:spacing w:val="-2"/>
        </w:rPr>
        <w:t>Лексика</w:t>
      </w:r>
    </w:p>
    <w:p w14:paraId="749E73C4" w14:textId="77777777" w:rsidR="0013436E" w:rsidRDefault="00AE3229">
      <w:pPr>
        <w:pStyle w:val="a3"/>
        <w:ind w:right="292" w:firstLine="719"/>
        <w:jc w:val="both"/>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7DCC0DC0" w14:textId="77777777" w:rsidR="0013436E" w:rsidRDefault="00AE3229">
      <w:pPr>
        <w:pStyle w:val="a3"/>
        <w:ind w:left="978" w:right="3663"/>
        <w:jc w:val="both"/>
      </w:pPr>
      <w:r>
        <w:lastRenderedPageBreak/>
        <w:t>Однозначные</w:t>
      </w:r>
      <w:r>
        <w:rPr>
          <w:spacing w:val="-7"/>
        </w:rPr>
        <w:t xml:space="preserve"> </w:t>
      </w:r>
      <w:r>
        <w:t>и</w:t>
      </w:r>
      <w:r>
        <w:rPr>
          <w:spacing w:val="-8"/>
        </w:rPr>
        <w:t xml:space="preserve"> </w:t>
      </w:r>
      <w:r>
        <w:t>многозначные</w:t>
      </w:r>
      <w:r>
        <w:rPr>
          <w:spacing w:val="-7"/>
        </w:rPr>
        <w:t xml:space="preserve"> </w:t>
      </w:r>
      <w:r>
        <w:t>слова</w:t>
      </w:r>
      <w:r>
        <w:rPr>
          <w:spacing w:val="-8"/>
        </w:rPr>
        <w:t xml:space="preserve"> </w:t>
      </w:r>
      <w:r>
        <w:t>(простые</w:t>
      </w:r>
      <w:r>
        <w:rPr>
          <w:spacing w:val="-7"/>
        </w:rPr>
        <w:t xml:space="preserve"> </w:t>
      </w:r>
      <w:r>
        <w:t>случаи,</w:t>
      </w:r>
      <w:r>
        <w:rPr>
          <w:spacing w:val="-2"/>
        </w:rPr>
        <w:t xml:space="preserve"> </w:t>
      </w:r>
      <w:r>
        <w:t>наблюдение). Наблюдение за использованием в речи синонимов, антонимов.</w:t>
      </w:r>
    </w:p>
    <w:p w14:paraId="18388027" w14:textId="77777777" w:rsidR="0013436E" w:rsidRDefault="00AE3229">
      <w:pPr>
        <w:pStyle w:val="a3"/>
        <w:ind w:left="978"/>
        <w:jc w:val="both"/>
      </w:pPr>
      <w:r>
        <w:t>Состав</w:t>
      </w:r>
      <w:r>
        <w:rPr>
          <w:spacing w:val="-8"/>
        </w:rPr>
        <w:t xml:space="preserve"> </w:t>
      </w:r>
      <w:r>
        <w:t>слова</w:t>
      </w:r>
      <w:r>
        <w:rPr>
          <w:spacing w:val="-8"/>
        </w:rPr>
        <w:t xml:space="preserve"> </w:t>
      </w:r>
      <w:r>
        <w:rPr>
          <w:spacing w:val="-2"/>
        </w:rPr>
        <w:t>(морфемика)</w:t>
      </w:r>
    </w:p>
    <w:p w14:paraId="4A992651" w14:textId="77777777" w:rsidR="0013436E" w:rsidRDefault="00AE3229">
      <w:pPr>
        <w:pStyle w:val="a3"/>
        <w:ind w:right="283" w:firstLine="719"/>
        <w:jc w:val="both"/>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705FDC92" w14:textId="77777777" w:rsidR="0013436E" w:rsidRDefault="00AE3229">
      <w:pPr>
        <w:pStyle w:val="a3"/>
        <w:ind w:right="294" w:firstLine="719"/>
        <w:jc w:val="both"/>
      </w:pPr>
      <w:r>
        <w:t>Окончание как изменяемая часть слова. Изменение формы слова с помощью окончания. Различение изменяемых и неизменяемых слов.</w:t>
      </w:r>
    </w:p>
    <w:p w14:paraId="289DC381" w14:textId="77777777" w:rsidR="0013436E" w:rsidRDefault="00AE3229">
      <w:pPr>
        <w:pStyle w:val="a3"/>
        <w:ind w:left="978"/>
        <w:jc w:val="both"/>
      </w:pPr>
      <w:r>
        <w:t>Суффикс</w:t>
      </w:r>
      <w:r>
        <w:rPr>
          <w:spacing w:val="-4"/>
        </w:rPr>
        <w:t xml:space="preserve"> </w:t>
      </w:r>
      <w:r>
        <w:t>как</w:t>
      </w:r>
      <w:r>
        <w:rPr>
          <w:spacing w:val="-7"/>
        </w:rPr>
        <w:t xml:space="preserve"> </w:t>
      </w:r>
      <w:r>
        <w:t>часть</w:t>
      </w:r>
      <w:r>
        <w:rPr>
          <w:spacing w:val="-7"/>
        </w:rPr>
        <w:t xml:space="preserve"> </w:t>
      </w:r>
      <w:r>
        <w:t>слова</w:t>
      </w:r>
      <w:r>
        <w:rPr>
          <w:spacing w:val="-7"/>
        </w:rPr>
        <w:t xml:space="preserve"> </w:t>
      </w:r>
      <w:r>
        <w:t>(наблюдение).</w:t>
      </w:r>
      <w:r>
        <w:rPr>
          <w:spacing w:val="-6"/>
        </w:rPr>
        <w:t xml:space="preserve"> </w:t>
      </w:r>
      <w:r>
        <w:t>Приставка</w:t>
      </w:r>
      <w:r>
        <w:rPr>
          <w:spacing w:val="-7"/>
        </w:rPr>
        <w:t xml:space="preserve"> </w:t>
      </w:r>
      <w:r>
        <w:t>как</w:t>
      </w:r>
      <w:r>
        <w:rPr>
          <w:spacing w:val="-5"/>
        </w:rPr>
        <w:t xml:space="preserve"> </w:t>
      </w:r>
      <w:r>
        <w:t>часть</w:t>
      </w:r>
      <w:r>
        <w:rPr>
          <w:spacing w:val="-7"/>
        </w:rPr>
        <w:t xml:space="preserve"> </w:t>
      </w:r>
      <w:r>
        <w:t>слова</w:t>
      </w:r>
      <w:r>
        <w:rPr>
          <w:spacing w:val="-7"/>
        </w:rPr>
        <w:t xml:space="preserve"> </w:t>
      </w:r>
      <w:r>
        <w:rPr>
          <w:spacing w:val="-2"/>
        </w:rPr>
        <w:t>(наблюдение).</w:t>
      </w:r>
    </w:p>
    <w:p w14:paraId="4761E615" w14:textId="77777777" w:rsidR="0013436E" w:rsidRDefault="00AE3229">
      <w:pPr>
        <w:pStyle w:val="2"/>
        <w:spacing w:before="3" w:line="228" w:lineRule="exact"/>
        <w:ind w:left="978"/>
      </w:pPr>
      <w:r>
        <w:rPr>
          <w:spacing w:val="-2"/>
        </w:rPr>
        <w:t>Морфология</w:t>
      </w:r>
    </w:p>
    <w:p w14:paraId="11C492A4" w14:textId="77777777" w:rsidR="0013436E" w:rsidRDefault="00AE3229">
      <w:pPr>
        <w:pStyle w:val="a3"/>
        <w:spacing w:line="237" w:lineRule="auto"/>
        <w:ind w:left="978" w:right="283"/>
      </w:pPr>
      <w:r>
        <w:t>Имя существительное (ознакомление): общее значение, вопросы («кто?», «что?»), употребление в речи. Глагол</w:t>
      </w:r>
      <w:r>
        <w:rPr>
          <w:spacing w:val="-3"/>
        </w:rPr>
        <w:t xml:space="preserve"> </w:t>
      </w:r>
      <w:r>
        <w:t>(ознакомление):</w:t>
      </w:r>
      <w:r>
        <w:rPr>
          <w:spacing w:val="-5"/>
        </w:rPr>
        <w:t xml:space="preserve"> </w:t>
      </w:r>
      <w:r>
        <w:t>общее</w:t>
      </w:r>
      <w:r>
        <w:rPr>
          <w:spacing w:val="-4"/>
        </w:rPr>
        <w:t xml:space="preserve"> </w:t>
      </w:r>
      <w:r>
        <w:t>значение,</w:t>
      </w:r>
      <w:r>
        <w:rPr>
          <w:spacing w:val="-3"/>
        </w:rPr>
        <w:t xml:space="preserve"> </w:t>
      </w:r>
      <w:r>
        <w:t>вопросы</w:t>
      </w:r>
      <w:r>
        <w:rPr>
          <w:spacing w:val="-4"/>
        </w:rPr>
        <w:t xml:space="preserve"> </w:t>
      </w:r>
      <w:r>
        <w:t>(«что</w:t>
      </w:r>
      <w:r>
        <w:rPr>
          <w:spacing w:val="-1"/>
        </w:rPr>
        <w:t xml:space="preserve"> </w:t>
      </w:r>
      <w:r>
        <w:t>делать?», «что</w:t>
      </w:r>
      <w:r>
        <w:rPr>
          <w:spacing w:val="-3"/>
        </w:rPr>
        <w:t xml:space="preserve"> </w:t>
      </w:r>
      <w:r>
        <w:t>сделать?»</w:t>
      </w:r>
      <w:r>
        <w:rPr>
          <w:spacing w:val="-8"/>
        </w:rPr>
        <w:t xml:space="preserve"> </w:t>
      </w:r>
      <w:r>
        <w:t>и</w:t>
      </w:r>
      <w:r>
        <w:rPr>
          <w:spacing w:val="-3"/>
        </w:rPr>
        <w:t xml:space="preserve"> </w:t>
      </w:r>
      <w:r>
        <w:t>другие),</w:t>
      </w:r>
      <w:r>
        <w:rPr>
          <w:spacing w:val="-2"/>
        </w:rPr>
        <w:t xml:space="preserve"> </w:t>
      </w:r>
      <w:r>
        <w:t>употребление</w:t>
      </w:r>
      <w:r>
        <w:rPr>
          <w:spacing w:val="-2"/>
        </w:rPr>
        <w:t xml:space="preserve"> </w:t>
      </w:r>
      <w:r>
        <w:t>в</w:t>
      </w:r>
    </w:p>
    <w:p w14:paraId="3D3A5D58" w14:textId="77777777" w:rsidR="0013436E" w:rsidRDefault="00AE3229">
      <w:pPr>
        <w:pStyle w:val="a3"/>
        <w:spacing w:before="1"/>
      </w:pPr>
      <w:r>
        <w:rPr>
          <w:spacing w:val="-2"/>
        </w:rPr>
        <w:t>речи.</w:t>
      </w:r>
    </w:p>
    <w:p w14:paraId="031BC28D" w14:textId="77777777" w:rsidR="0013436E" w:rsidRDefault="00AE3229">
      <w:pPr>
        <w:pStyle w:val="a3"/>
        <w:ind w:left="978"/>
      </w:pPr>
      <w:r>
        <w:t>Имя</w:t>
      </w:r>
      <w:r>
        <w:rPr>
          <w:spacing w:val="11"/>
        </w:rPr>
        <w:t xml:space="preserve"> </w:t>
      </w:r>
      <w:r>
        <w:t>прилагательное</w:t>
      </w:r>
      <w:r>
        <w:rPr>
          <w:spacing w:val="13"/>
        </w:rPr>
        <w:t xml:space="preserve"> </w:t>
      </w:r>
      <w:r>
        <w:t>(ознакомление):</w:t>
      </w:r>
      <w:r>
        <w:rPr>
          <w:spacing w:val="11"/>
        </w:rPr>
        <w:t xml:space="preserve"> </w:t>
      </w:r>
      <w:r>
        <w:t>общее</w:t>
      </w:r>
      <w:r>
        <w:rPr>
          <w:spacing w:val="13"/>
        </w:rPr>
        <w:t xml:space="preserve"> </w:t>
      </w:r>
      <w:r>
        <w:t>значение,</w:t>
      </w:r>
      <w:r>
        <w:rPr>
          <w:spacing w:val="14"/>
        </w:rPr>
        <w:t xml:space="preserve"> </w:t>
      </w:r>
      <w:r>
        <w:t>вопросы</w:t>
      </w:r>
      <w:r>
        <w:rPr>
          <w:spacing w:val="13"/>
        </w:rPr>
        <w:t xml:space="preserve"> </w:t>
      </w:r>
      <w:r>
        <w:t>(«какой?»,</w:t>
      </w:r>
      <w:r>
        <w:rPr>
          <w:spacing w:val="18"/>
        </w:rPr>
        <w:t xml:space="preserve"> </w:t>
      </w:r>
      <w:r>
        <w:t>«какая?»,</w:t>
      </w:r>
      <w:r>
        <w:rPr>
          <w:spacing w:val="19"/>
        </w:rPr>
        <w:t xml:space="preserve"> </w:t>
      </w:r>
      <w:r>
        <w:t>«какое?»,</w:t>
      </w:r>
      <w:r>
        <w:rPr>
          <w:spacing w:val="17"/>
        </w:rPr>
        <w:t xml:space="preserve"> </w:t>
      </w:r>
      <w:r>
        <w:rPr>
          <w:spacing w:val="-2"/>
        </w:rPr>
        <w:t>«какие?»),</w:t>
      </w:r>
    </w:p>
    <w:p w14:paraId="5B035CEF" w14:textId="77777777" w:rsidR="0013436E" w:rsidRDefault="00AE3229">
      <w:pPr>
        <w:pStyle w:val="a3"/>
        <w:spacing w:before="1"/>
      </w:pPr>
      <w:r>
        <w:t>употребление</w:t>
      </w:r>
      <w:r>
        <w:rPr>
          <w:spacing w:val="-9"/>
        </w:rPr>
        <w:t xml:space="preserve"> </w:t>
      </w:r>
      <w:r>
        <w:t>в</w:t>
      </w:r>
      <w:r>
        <w:rPr>
          <w:spacing w:val="-9"/>
        </w:rPr>
        <w:t xml:space="preserve"> </w:t>
      </w:r>
      <w:r>
        <w:rPr>
          <w:spacing w:val="-4"/>
        </w:rPr>
        <w:t>речи.</w:t>
      </w:r>
    </w:p>
    <w:p w14:paraId="2B112222" w14:textId="77777777" w:rsidR="0013436E" w:rsidRDefault="00AE3229">
      <w:pPr>
        <w:pStyle w:val="a3"/>
        <w:ind w:right="283" w:firstLine="719"/>
      </w:pPr>
      <w:r>
        <w:t>Предлог. Отличие предлогов от приставок. Наиболее распространённые предлоги: в, на, из, без, над, до, у, о, об и другое.</w:t>
      </w:r>
    </w:p>
    <w:p w14:paraId="4B572CA5" w14:textId="77777777" w:rsidR="0013436E" w:rsidRDefault="00AE3229">
      <w:pPr>
        <w:pStyle w:val="2"/>
        <w:spacing w:before="3" w:line="228" w:lineRule="exact"/>
        <w:ind w:left="978"/>
      </w:pPr>
      <w:r>
        <w:rPr>
          <w:spacing w:val="-2"/>
        </w:rPr>
        <w:t>Синтаксис</w:t>
      </w:r>
    </w:p>
    <w:p w14:paraId="6A589BEB" w14:textId="77777777" w:rsidR="0013436E" w:rsidRDefault="00AE3229">
      <w:pPr>
        <w:pStyle w:val="a3"/>
        <w:spacing w:line="228" w:lineRule="exact"/>
        <w:ind w:left="978"/>
      </w:pPr>
      <w:r>
        <w:t>Порядок</w:t>
      </w:r>
      <w:r>
        <w:rPr>
          <w:spacing w:val="-6"/>
        </w:rPr>
        <w:t xml:space="preserve"> </w:t>
      </w:r>
      <w:r>
        <w:t>слов</w:t>
      </w:r>
      <w:r>
        <w:rPr>
          <w:spacing w:val="-6"/>
        </w:rPr>
        <w:t xml:space="preserve"> </w:t>
      </w:r>
      <w:r>
        <w:t>в</w:t>
      </w:r>
      <w:r>
        <w:rPr>
          <w:spacing w:val="-6"/>
        </w:rPr>
        <w:t xml:space="preserve"> </w:t>
      </w:r>
      <w:r>
        <w:t>предложении;</w:t>
      </w:r>
      <w:r>
        <w:rPr>
          <w:spacing w:val="-6"/>
        </w:rPr>
        <w:t xml:space="preserve"> </w:t>
      </w:r>
      <w:r>
        <w:t>связь</w:t>
      </w:r>
      <w:r>
        <w:rPr>
          <w:spacing w:val="-5"/>
        </w:rPr>
        <w:t xml:space="preserve"> </w:t>
      </w:r>
      <w:r>
        <w:t>слов</w:t>
      </w:r>
      <w:r>
        <w:rPr>
          <w:spacing w:val="-5"/>
        </w:rPr>
        <w:t xml:space="preserve"> </w:t>
      </w:r>
      <w:r>
        <w:t>в</w:t>
      </w:r>
      <w:r>
        <w:rPr>
          <w:spacing w:val="-6"/>
        </w:rPr>
        <w:t xml:space="preserve"> </w:t>
      </w:r>
      <w:r>
        <w:t>предложении</w:t>
      </w:r>
      <w:r>
        <w:rPr>
          <w:spacing w:val="-4"/>
        </w:rPr>
        <w:t xml:space="preserve"> </w:t>
      </w:r>
      <w:r>
        <w:rPr>
          <w:spacing w:val="-2"/>
        </w:rPr>
        <w:t>(повторение).</w:t>
      </w:r>
    </w:p>
    <w:p w14:paraId="64626860" w14:textId="77777777" w:rsidR="0013436E" w:rsidRDefault="00AE3229">
      <w:pPr>
        <w:pStyle w:val="a3"/>
        <w:spacing w:before="1"/>
        <w:ind w:firstLine="719"/>
      </w:pPr>
      <w:r>
        <w:t>Предложение как единица языка. Предложение и слово. Отличие предложения от слова. Наблюдение за</w:t>
      </w:r>
      <w:r>
        <w:rPr>
          <w:spacing w:val="40"/>
        </w:rPr>
        <w:t xml:space="preserve"> </w:t>
      </w:r>
      <w:r>
        <w:t>выделением в устной речи одного из слов предложения (логическое ударение).</w:t>
      </w:r>
    </w:p>
    <w:p w14:paraId="2E4B1B32" w14:textId="77777777" w:rsidR="0013436E" w:rsidRDefault="00AE3229">
      <w:pPr>
        <w:pStyle w:val="a3"/>
        <w:spacing w:before="61"/>
        <w:ind w:right="289" w:firstLine="719"/>
        <w:jc w:val="both"/>
      </w:pPr>
      <w:r>
        <w:t xml:space="preserve">Виды предложений по цели высказывания: повествовательные, вопросительные, побудительные </w:t>
      </w:r>
      <w:r>
        <w:rPr>
          <w:spacing w:val="-2"/>
        </w:rPr>
        <w:t>предложения.</w:t>
      </w:r>
    </w:p>
    <w:p w14:paraId="125F0B5C" w14:textId="77777777" w:rsidR="0013436E" w:rsidRDefault="00AE3229">
      <w:pPr>
        <w:pStyle w:val="a3"/>
        <w:spacing w:before="1"/>
        <w:ind w:right="293" w:firstLine="719"/>
        <w:jc w:val="both"/>
      </w:pPr>
      <w:r>
        <w:t xml:space="preserve">Виды предложений по эмоциональной окраске (по интонации): восклицательные и невосклицательные </w:t>
      </w:r>
      <w:r>
        <w:rPr>
          <w:spacing w:val="-2"/>
        </w:rPr>
        <w:t>предложения.</w:t>
      </w:r>
    </w:p>
    <w:p w14:paraId="634372C1" w14:textId="77777777" w:rsidR="0013436E" w:rsidRDefault="00AE3229">
      <w:pPr>
        <w:pStyle w:val="2"/>
        <w:spacing w:before="6" w:line="227" w:lineRule="exact"/>
        <w:ind w:left="978"/>
        <w:jc w:val="both"/>
      </w:pPr>
      <w:r>
        <w:t>Орфография</w:t>
      </w:r>
      <w:r>
        <w:rPr>
          <w:spacing w:val="-8"/>
        </w:rPr>
        <w:t xml:space="preserve"> </w:t>
      </w:r>
      <w:r>
        <w:t>и</w:t>
      </w:r>
      <w:r>
        <w:rPr>
          <w:spacing w:val="-7"/>
        </w:rPr>
        <w:t xml:space="preserve"> </w:t>
      </w:r>
      <w:r>
        <w:rPr>
          <w:spacing w:val="-2"/>
        </w:rPr>
        <w:t>пунктуация</w:t>
      </w:r>
    </w:p>
    <w:p w14:paraId="2D964801" w14:textId="77777777" w:rsidR="0013436E" w:rsidRDefault="00AE3229">
      <w:pPr>
        <w:pStyle w:val="a3"/>
        <w:ind w:right="286" w:firstLine="719"/>
        <w:jc w:val="both"/>
      </w:pPr>
      <w: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14:paraId="79552BCC" w14:textId="77777777" w:rsidR="0013436E" w:rsidRDefault="00AE3229">
      <w:pPr>
        <w:pStyle w:val="a3"/>
        <w:ind w:right="281" w:firstLine="719"/>
        <w:jc w:val="both"/>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w:t>
      </w:r>
      <w:r>
        <w:rPr>
          <w:spacing w:val="40"/>
        </w:rPr>
        <w:t xml:space="preserve"> </w:t>
      </w:r>
      <w:r>
        <w:t>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537E1E5B" w14:textId="77777777" w:rsidR="0013436E" w:rsidRDefault="00AE3229">
      <w:pPr>
        <w:pStyle w:val="a3"/>
        <w:spacing w:line="229" w:lineRule="exact"/>
        <w:ind w:left="978"/>
        <w:jc w:val="both"/>
      </w:pPr>
      <w:r>
        <w:t>Правила</w:t>
      </w:r>
      <w:r>
        <w:rPr>
          <w:spacing w:val="-5"/>
        </w:rPr>
        <w:t xml:space="preserve"> </w:t>
      </w:r>
      <w:r>
        <w:t>правописания</w:t>
      </w:r>
      <w:r>
        <w:rPr>
          <w:spacing w:val="-4"/>
        </w:rPr>
        <w:t xml:space="preserve"> </w:t>
      </w:r>
      <w:r>
        <w:t>и</w:t>
      </w:r>
      <w:r>
        <w:rPr>
          <w:spacing w:val="-8"/>
        </w:rPr>
        <w:t xml:space="preserve"> </w:t>
      </w:r>
      <w:r>
        <w:t>их</w:t>
      </w:r>
      <w:r>
        <w:rPr>
          <w:spacing w:val="-6"/>
        </w:rPr>
        <w:t xml:space="preserve"> </w:t>
      </w:r>
      <w:r>
        <w:rPr>
          <w:spacing w:val="-2"/>
        </w:rPr>
        <w:t>применение:</w:t>
      </w:r>
    </w:p>
    <w:p w14:paraId="285F5C9B" w14:textId="77777777" w:rsidR="0013436E" w:rsidRDefault="00AE3229">
      <w:pPr>
        <w:pStyle w:val="a3"/>
        <w:ind w:left="978" w:right="6830"/>
      </w:pPr>
      <w:r>
        <w:t>разделительный</w:t>
      </w:r>
      <w:r>
        <w:rPr>
          <w:spacing w:val="-13"/>
        </w:rPr>
        <w:t xml:space="preserve"> </w:t>
      </w:r>
      <w:r>
        <w:t>мягкий</w:t>
      </w:r>
      <w:r>
        <w:rPr>
          <w:spacing w:val="-12"/>
        </w:rPr>
        <w:t xml:space="preserve"> </w:t>
      </w:r>
      <w:r>
        <w:t>знак; сочетания чт, щн, нч;</w:t>
      </w:r>
    </w:p>
    <w:p w14:paraId="6D706E16" w14:textId="77777777" w:rsidR="0013436E" w:rsidRDefault="00AE3229">
      <w:pPr>
        <w:pStyle w:val="a3"/>
        <w:ind w:left="978" w:right="4877"/>
      </w:pPr>
      <w:r>
        <w:t>проверяемые безударные гласные в корне слова; парные</w:t>
      </w:r>
      <w:r>
        <w:rPr>
          <w:spacing w:val="-7"/>
        </w:rPr>
        <w:t xml:space="preserve"> </w:t>
      </w:r>
      <w:r>
        <w:t>звонкие</w:t>
      </w:r>
      <w:r>
        <w:rPr>
          <w:spacing w:val="-4"/>
        </w:rPr>
        <w:t xml:space="preserve"> </w:t>
      </w:r>
      <w:r>
        <w:t>и</w:t>
      </w:r>
      <w:r>
        <w:rPr>
          <w:spacing w:val="-7"/>
        </w:rPr>
        <w:t xml:space="preserve"> </w:t>
      </w:r>
      <w:r>
        <w:t>глухие</w:t>
      </w:r>
      <w:r>
        <w:rPr>
          <w:spacing w:val="-7"/>
        </w:rPr>
        <w:t xml:space="preserve"> </w:t>
      </w:r>
      <w:r>
        <w:t>согласные</w:t>
      </w:r>
      <w:r>
        <w:rPr>
          <w:spacing w:val="-7"/>
        </w:rPr>
        <w:t xml:space="preserve"> </w:t>
      </w:r>
      <w:r>
        <w:t>в</w:t>
      </w:r>
      <w:r>
        <w:rPr>
          <w:spacing w:val="-5"/>
        </w:rPr>
        <w:t xml:space="preserve"> </w:t>
      </w:r>
      <w:r>
        <w:t>корне</w:t>
      </w:r>
      <w:r>
        <w:rPr>
          <w:spacing w:val="-7"/>
        </w:rPr>
        <w:t xml:space="preserve"> </w:t>
      </w:r>
      <w:r>
        <w:t>слова;</w:t>
      </w:r>
    </w:p>
    <w:p w14:paraId="0D3C42A6" w14:textId="77777777" w:rsidR="0013436E" w:rsidRDefault="00AE3229">
      <w:pPr>
        <w:pStyle w:val="a3"/>
        <w:ind w:left="978"/>
      </w:pPr>
      <w:r>
        <w:t>непроверяемые</w:t>
      </w:r>
      <w:r>
        <w:rPr>
          <w:spacing w:val="-8"/>
        </w:rPr>
        <w:t xml:space="preserve"> </w:t>
      </w:r>
      <w:r>
        <w:t>гласные</w:t>
      </w:r>
      <w:r>
        <w:rPr>
          <w:spacing w:val="-7"/>
        </w:rPr>
        <w:t xml:space="preserve"> </w:t>
      </w:r>
      <w:r>
        <w:t>и</w:t>
      </w:r>
      <w:r>
        <w:rPr>
          <w:spacing w:val="-8"/>
        </w:rPr>
        <w:t xml:space="preserve"> </w:t>
      </w:r>
      <w:r>
        <w:t>согласные</w:t>
      </w:r>
      <w:r>
        <w:rPr>
          <w:spacing w:val="-7"/>
        </w:rPr>
        <w:t xml:space="preserve"> </w:t>
      </w:r>
      <w:r>
        <w:t>(перечень</w:t>
      </w:r>
      <w:r>
        <w:rPr>
          <w:spacing w:val="-7"/>
        </w:rPr>
        <w:t xml:space="preserve"> </w:t>
      </w:r>
      <w:r>
        <w:t>слов</w:t>
      </w:r>
      <w:r>
        <w:rPr>
          <w:spacing w:val="-8"/>
        </w:rPr>
        <w:t xml:space="preserve"> </w:t>
      </w:r>
      <w:r>
        <w:t>в</w:t>
      </w:r>
      <w:r>
        <w:rPr>
          <w:spacing w:val="-8"/>
        </w:rPr>
        <w:t xml:space="preserve"> </w:t>
      </w:r>
      <w:r>
        <w:t>орфографическом</w:t>
      </w:r>
      <w:r>
        <w:rPr>
          <w:spacing w:val="-6"/>
        </w:rPr>
        <w:t xml:space="preserve"> </w:t>
      </w:r>
      <w:r>
        <w:t>словаре</w:t>
      </w:r>
      <w:r>
        <w:rPr>
          <w:spacing w:val="-8"/>
        </w:rPr>
        <w:t xml:space="preserve"> </w:t>
      </w:r>
      <w:r>
        <w:rPr>
          <w:spacing w:val="-2"/>
        </w:rPr>
        <w:t>учебника);</w:t>
      </w:r>
    </w:p>
    <w:p w14:paraId="5BD58922" w14:textId="77777777" w:rsidR="0013436E" w:rsidRDefault="00AE3229">
      <w:pPr>
        <w:pStyle w:val="a3"/>
        <w:ind w:right="288" w:firstLine="719"/>
        <w:jc w:val="both"/>
      </w:pPr>
      <w:r>
        <w:t>прописная буква в именах собственных: имена, фамилии, отчества людей, клички животных, географические названия;</w:t>
      </w:r>
    </w:p>
    <w:p w14:paraId="29FACB59" w14:textId="77777777" w:rsidR="0013436E" w:rsidRDefault="00AE3229">
      <w:pPr>
        <w:pStyle w:val="a3"/>
        <w:ind w:left="978"/>
        <w:jc w:val="both"/>
      </w:pPr>
      <w:r>
        <w:t>раздельное</w:t>
      </w:r>
      <w:r>
        <w:rPr>
          <w:spacing w:val="-8"/>
        </w:rPr>
        <w:t xml:space="preserve"> </w:t>
      </w:r>
      <w:r>
        <w:t>написание</w:t>
      </w:r>
      <w:r>
        <w:rPr>
          <w:spacing w:val="-8"/>
        </w:rPr>
        <w:t xml:space="preserve"> </w:t>
      </w:r>
      <w:r>
        <w:t>предлогов</w:t>
      </w:r>
      <w:r>
        <w:rPr>
          <w:spacing w:val="-8"/>
        </w:rPr>
        <w:t xml:space="preserve"> </w:t>
      </w:r>
      <w:r>
        <w:t>с</w:t>
      </w:r>
      <w:r>
        <w:rPr>
          <w:spacing w:val="-8"/>
        </w:rPr>
        <w:t xml:space="preserve"> </w:t>
      </w:r>
      <w:r>
        <w:t>именами</w:t>
      </w:r>
      <w:r>
        <w:rPr>
          <w:spacing w:val="-8"/>
        </w:rPr>
        <w:t xml:space="preserve"> </w:t>
      </w:r>
      <w:r>
        <w:rPr>
          <w:spacing w:val="-2"/>
        </w:rPr>
        <w:t>существительными.</w:t>
      </w:r>
    </w:p>
    <w:p w14:paraId="1557E1B0" w14:textId="77777777" w:rsidR="0013436E" w:rsidRDefault="00AE3229">
      <w:pPr>
        <w:pStyle w:val="2"/>
        <w:spacing w:before="3" w:line="228" w:lineRule="exact"/>
        <w:ind w:left="978"/>
        <w:jc w:val="both"/>
      </w:pPr>
      <w:r>
        <w:t>Развитие</w:t>
      </w:r>
      <w:r>
        <w:rPr>
          <w:spacing w:val="-7"/>
        </w:rPr>
        <w:t xml:space="preserve"> </w:t>
      </w:r>
      <w:r>
        <w:rPr>
          <w:spacing w:val="-4"/>
        </w:rPr>
        <w:t>речи</w:t>
      </w:r>
    </w:p>
    <w:p w14:paraId="6779D3EF" w14:textId="77777777" w:rsidR="0013436E" w:rsidRDefault="00AE3229">
      <w:pPr>
        <w:pStyle w:val="a3"/>
        <w:ind w:right="282" w:firstLine="719"/>
        <w:jc w:val="both"/>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47C45E1A" w14:textId="77777777" w:rsidR="0013436E" w:rsidRDefault="00AE3229">
      <w:pPr>
        <w:pStyle w:val="a3"/>
        <w:ind w:right="283" w:firstLine="719"/>
        <w:jc w:val="both"/>
      </w:pPr>
      <w:r>
        <w:t>Составление устного</w:t>
      </w:r>
      <w:r>
        <w:rPr>
          <w:spacing w:val="-1"/>
        </w:rPr>
        <w:t xml:space="preserve"> </w:t>
      </w:r>
      <w:r>
        <w:t>рассказа</w:t>
      </w:r>
      <w:r>
        <w:rPr>
          <w:spacing w:val="-1"/>
        </w:rPr>
        <w:t xml:space="preserve"> </w:t>
      </w:r>
      <w:r>
        <w:t>по</w:t>
      </w:r>
      <w:r>
        <w:rPr>
          <w:spacing w:val="-1"/>
        </w:rPr>
        <w:t xml:space="preserve"> </w:t>
      </w:r>
      <w:r>
        <w:t>репродукции</w:t>
      </w:r>
      <w:r>
        <w:rPr>
          <w:spacing w:val="-1"/>
        </w:rPr>
        <w:t xml:space="preserve"> </w:t>
      </w:r>
      <w:r>
        <w:t>картины. Составление устного</w:t>
      </w:r>
      <w:r>
        <w:rPr>
          <w:spacing w:val="-1"/>
        </w:rPr>
        <w:t xml:space="preserve"> </w:t>
      </w:r>
      <w:r>
        <w:t>рассказа</w:t>
      </w:r>
      <w:r>
        <w:rPr>
          <w:spacing w:val="-1"/>
        </w:rPr>
        <w:t xml:space="preserve"> </w:t>
      </w:r>
      <w:r>
        <w:t>с</w:t>
      </w:r>
      <w:r>
        <w:rPr>
          <w:spacing w:val="-1"/>
        </w:rPr>
        <w:t xml:space="preserve"> </w:t>
      </w:r>
      <w:r>
        <w:t>опорой</w:t>
      </w:r>
      <w:r>
        <w:rPr>
          <w:spacing w:val="-3"/>
        </w:rPr>
        <w:t xml:space="preserve"> </w:t>
      </w:r>
      <w:r>
        <w:t>на</w:t>
      </w:r>
      <w:r>
        <w:rPr>
          <w:spacing w:val="-1"/>
        </w:rPr>
        <w:t xml:space="preserve"> </w:t>
      </w:r>
      <w:r>
        <w:t>личные наблюдения и на вопросы.</w:t>
      </w:r>
    </w:p>
    <w:p w14:paraId="535AE2F6" w14:textId="77777777" w:rsidR="0013436E" w:rsidRDefault="00AE3229">
      <w:pPr>
        <w:pStyle w:val="a3"/>
        <w:ind w:right="292" w:firstLine="719"/>
        <w:jc w:val="both"/>
      </w:pPr>
      <w:r>
        <w:t>Текст. Признаки текста: смысловое единство предложений в тексте; последовательность предложений в тексте; выражение в тексте законченной</w:t>
      </w:r>
      <w:r>
        <w:rPr>
          <w:spacing w:val="-1"/>
        </w:rPr>
        <w:t xml:space="preserve"> </w:t>
      </w:r>
      <w:r>
        <w:t>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60C1D733" w14:textId="77777777" w:rsidR="0013436E" w:rsidRDefault="00AE3229">
      <w:pPr>
        <w:pStyle w:val="a3"/>
        <w:ind w:left="978" w:right="1084"/>
        <w:jc w:val="both"/>
      </w:pPr>
      <w:r>
        <w:t>Типы</w:t>
      </w:r>
      <w:r>
        <w:rPr>
          <w:spacing w:val="-6"/>
        </w:rPr>
        <w:t xml:space="preserve"> </w:t>
      </w:r>
      <w:r>
        <w:t>текстов:</w:t>
      </w:r>
      <w:r>
        <w:rPr>
          <w:spacing w:val="-7"/>
        </w:rPr>
        <w:t xml:space="preserve"> </w:t>
      </w:r>
      <w:r>
        <w:t>описание,</w:t>
      </w:r>
      <w:r>
        <w:rPr>
          <w:spacing w:val="-4"/>
        </w:rPr>
        <w:t xml:space="preserve"> </w:t>
      </w:r>
      <w:r>
        <w:t>повествование,</w:t>
      </w:r>
      <w:r>
        <w:rPr>
          <w:spacing w:val="-5"/>
        </w:rPr>
        <w:t xml:space="preserve"> </w:t>
      </w:r>
      <w:r>
        <w:t>рассуждение,</w:t>
      </w:r>
      <w:r>
        <w:rPr>
          <w:spacing w:val="-4"/>
        </w:rPr>
        <w:t xml:space="preserve"> </w:t>
      </w:r>
      <w:r>
        <w:t>их</w:t>
      </w:r>
      <w:r>
        <w:rPr>
          <w:spacing w:val="-7"/>
        </w:rPr>
        <w:t xml:space="preserve"> </w:t>
      </w:r>
      <w:r>
        <w:t>особенности</w:t>
      </w:r>
      <w:r>
        <w:rPr>
          <w:spacing w:val="-7"/>
        </w:rPr>
        <w:t xml:space="preserve"> </w:t>
      </w:r>
      <w:r>
        <w:t>(первичное</w:t>
      </w:r>
      <w:r>
        <w:rPr>
          <w:spacing w:val="-6"/>
        </w:rPr>
        <w:t xml:space="preserve"> </w:t>
      </w:r>
      <w:r>
        <w:t>ознакомление). Поздравление и поздравительная открытка.</w:t>
      </w:r>
    </w:p>
    <w:p w14:paraId="0769A595" w14:textId="77777777" w:rsidR="0013436E" w:rsidRDefault="00AE3229">
      <w:pPr>
        <w:pStyle w:val="a3"/>
        <w:ind w:right="294" w:firstLine="719"/>
        <w:jc w:val="both"/>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7B0207BD" w14:textId="77777777" w:rsidR="0013436E" w:rsidRDefault="00AE3229">
      <w:pPr>
        <w:pStyle w:val="a3"/>
        <w:spacing w:line="228" w:lineRule="exact"/>
        <w:ind w:left="978"/>
        <w:jc w:val="both"/>
      </w:pPr>
      <w:r>
        <w:t>Подробное</w:t>
      </w:r>
      <w:r>
        <w:rPr>
          <w:spacing w:val="-6"/>
        </w:rPr>
        <w:t xml:space="preserve"> </w:t>
      </w:r>
      <w:r>
        <w:t>изложение</w:t>
      </w:r>
      <w:r>
        <w:rPr>
          <w:spacing w:val="-6"/>
        </w:rPr>
        <w:t xml:space="preserve"> </w:t>
      </w:r>
      <w:r>
        <w:t>повествовательного</w:t>
      </w:r>
      <w:r>
        <w:rPr>
          <w:spacing w:val="-5"/>
        </w:rPr>
        <w:t xml:space="preserve"> </w:t>
      </w:r>
      <w:r>
        <w:t>текста</w:t>
      </w:r>
      <w:r>
        <w:rPr>
          <w:spacing w:val="-6"/>
        </w:rPr>
        <w:t xml:space="preserve"> </w:t>
      </w:r>
      <w:r>
        <w:t>объёмом</w:t>
      </w:r>
      <w:r>
        <w:rPr>
          <w:spacing w:val="-5"/>
        </w:rPr>
        <w:t xml:space="preserve"> </w:t>
      </w:r>
      <w:r>
        <w:t>30-45</w:t>
      </w:r>
      <w:r>
        <w:rPr>
          <w:spacing w:val="-5"/>
        </w:rPr>
        <w:t xml:space="preserve"> </w:t>
      </w:r>
      <w:r>
        <w:t>слов</w:t>
      </w:r>
      <w:r>
        <w:rPr>
          <w:spacing w:val="-4"/>
        </w:rPr>
        <w:t xml:space="preserve"> </w:t>
      </w:r>
      <w:r>
        <w:t>с</w:t>
      </w:r>
      <w:r>
        <w:rPr>
          <w:spacing w:val="-8"/>
        </w:rPr>
        <w:t xml:space="preserve"> </w:t>
      </w:r>
      <w:r>
        <w:t>опорой</w:t>
      </w:r>
      <w:r>
        <w:rPr>
          <w:spacing w:val="-7"/>
        </w:rPr>
        <w:t xml:space="preserve"> </w:t>
      </w:r>
      <w:r>
        <w:t>на</w:t>
      </w:r>
      <w:r>
        <w:rPr>
          <w:spacing w:val="-5"/>
        </w:rPr>
        <w:t xml:space="preserve"> </w:t>
      </w:r>
      <w:r>
        <w:rPr>
          <w:spacing w:val="-2"/>
        </w:rPr>
        <w:t>вопросы.</w:t>
      </w:r>
    </w:p>
    <w:p w14:paraId="17EFC9DC" w14:textId="77777777" w:rsidR="0013436E" w:rsidRDefault="00AE3229">
      <w:pPr>
        <w:pStyle w:val="2"/>
        <w:spacing w:before="4"/>
        <w:ind w:left="978"/>
        <w:jc w:val="both"/>
      </w:pPr>
      <w:r>
        <w:t xml:space="preserve">3 </w:t>
      </w:r>
      <w:r>
        <w:rPr>
          <w:spacing w:val="-2"/>
        </w:rPr>
        <w:t>класс</w:t>
      </w:r>
    </w:p>
    <w:p w14:paraId="651FBB7C" w14:textId="77777777" w:rsidR="0013436E" w:rsidRDefault="00AE3229">
      <w:pPr>
        <w:spacing w:line="228" w:lineRule="exact"/>
        <w:ind w:left="978"/>
        <w:jc w:val="both"/>
        <w:rPr>
          <w:b/>
          <w:sz w:val="20"/>
        </w:rPr>
      </w:pPr>
      <w:r>
        <w:rPr>
          <w:b/>
          <w:sz w:val="20"/>
        </w:rPr>
        <w:t>Сведения</w:t>
      </w:r>
      <w:r>
        <w:rPr>
          <w:b/>
          <w:spacing w:val="-6"/>
          <w:sz w:val="20"/>
        </w:rPr>
        <w:t xml:space="preserve"> </w:t>
      </w:r>
      <w:r>
        <w:rPr>
          <w:b/>
          <w:sz w:val="20"/>
        </w:rPr>
        <w:t>о</w:t>
      </w:r>
      <w:r>
        <w:rPr>
          <w:b/>
          <w:spacing w:val="-5"/>
          <w:sz w:val="20"/>
        </w:rPr>
        <w:t xml:space="preserve"> </w:t>
      </w:r>
      <w:r>
        <w:rPr>
          <w:b/>
          <w:sz w:val="20"/>
        </w:rPr>
        <w:t>русском</w:t>
      </w:r>
      <w:r>
        <w:rPr>
          <w:b/>
          <w:spacing w:val="-5"/>
          <w:sz w:val="20"/>
        </w:rPr>
        <w:t xml:space="preserve"> </w:t>
      </w:r>
      <w:r>
        <w:rPr>
          <w:b/>
          <w:spacing w:val="-2"/>
          <w:sz w:val="20"/>
        </w:rPr>
        <w:t>языке</w:t>
      </w:r>
    </w:p>
    <w:p w14:paraId="0D687797" w14:textId="77777777" w:rsidR="0013436E" w:rsidRDefault="00AE3229">
      <w:pPr>
        <w:pStyle w:val="a3"/>
        <w:ind w:right="291" w:firstLine="719"/>
        <w:jc w:val="both"/>
      </w:pPr>
      <w:r>
        <w:t>Русский язык как государственный язык Российской Федерации. Методы познания языка: наблюдение, анализ, лингвистический эксперимент.</w:t>
      </w:r>
    </w:p>
    <w:p w14:paraId="7BC092C6" w14:textId="77777777" w:rsidR="0013436E" w:rsidRDefault="00AE3229">
      <w:pPr>
        <w:pStyle w:val="2"/>
        <w:spacing w:before="4" w:line="227" w:lineRule="exact"/>
        <w:ind w:left="978"/>
        <w:jc w:val="both"/>
      </w:pPr>
      <w:r>
        <w:t>Фонетика</w:t>
      </w:r>
      <w:r>
        <w:rPr>
          <w:spacing w:val="-4"/>
        </w:rPr>
        <w:t xml:space="preserve"> </w:t>
      </w:r>
      <w:r>
        <w:t>и</w:t>
      </w:r>
      <w:r>
        <w:rPr>
          <w:spacing w:val="-6"/>
        </w:rPr>
        <w:t xml:space="preserve"> </w:t>
      </w:r>
      <w:r>
        <w:rPr>
          <w:spacing w:val="-2"/>
        </w:rPr>
        <w:t>графика</w:t>
      </w:r>
    </w:p>
    <w:p w14:paraId="25CBBB9B" w14:textId="77777777" w:rsidR="0013436E" w:rsidRDefault="00AE3229">
      <w:pPr>
        <w:pStyle w:val="a3"/>
        <w:ind w:right="285" w:firstLine="719"/>
        <w:jc w:val="both"/>
      </w:pPr>
      <w:r>
        <w:t xml:space="preserve">Звуки русского языка: гласный (согласный); гласный ударный (безударный); согласный твёрдый (мягкий), </w:t>
      </w:r>
      <w:r>
        <w:lastRenderedPageBreak/>
        <w:t>парный (непарный); согласный глухой (звонкий), парный (непарный); функции разделительных мягкого и</w:t>
      </w:r>
      <w:r>
        <w:rPr>
          <w:spacing w:val="80"/>
        </w:rPr>
        <w:t xml:space="preserve"> </w:t>
      </w:r>
      <w:r>
        <w:t xml:space="preserve">твёрдого знаков, условия использования на письме разделительных мягкого и твёрдого знаков (повторение </w:t>
      </w:r>
      <w:r>
        <w:rPr>
          <w:spacing w:val="-2"/>
        </w:rPr>
        <w:t>изученного).</w:t>
      </w:r>
    </w:p>
    <w:p w14:paraId="13E8DE96" w14:textId="77777777" w:rsidR="0013436E" w:rsidRDefault="00AE3229">
      <w:pPr>
        <w:pStyle w:val="a3"/>
        <w:ind w:right="294" w:firstLine="719"/>
        <w:jc w:val="both"/>
      </w:pPr>
      <w:r>
        <w:t>Соотношение звукового и буквенного состава в словах с разделительными ь и ъ, в словах с непроизносимыми согласными.</w:t>
      </w:r>
    </w:p>
    <w:p w14:paraId="67AFD996" w14:textId="77777777" w:rsidR="0013436E" w:rsidRDefault="00AE3229">
      <w:pPr>
        <w:pStyle w:val="a3"/>
        <w:spacing w:line="229" w:lineRule="exact"/>
        <w:ind w:left="978"/>
      </w:pPr>
      <w:r>
        <w:t>Использование</w:t>
      </w:r>
      <w:r>
        <w:rPr>
          <w:spacing w:val="-9"/>
        </w:rPr>
        <w:t xml:space="preserve"> </w:t>
      </w:r>
      <w:r>
        <w:t>алфавита</w:t>
      </w:r>
      <w:r>
        <w:rPr>
          <w:spacing w:val="-9"/>
        </w:rPr>
        <w:t xml:space="preserve"> </w:t>
      </w:r>
      <w:r>
        <w:t>при</w:t>
      </w:r>
      <w:r>
        <w:rPr>
          <w:spacing w:val="-9"/>
        </w:rPr>
        <w:t xml:space="preserve"> </w:t>
      </w:r>
      <w:r>
        <w:t>работе</w:t>
      </w:r>
      <w:r>
        <w:rPr>
          <w:spacing w:val="-8"/>
        </w:rPr>
        <w:t xml:space="preserve"> </w:t>
      </w:r>
      <w:r>
        <w:t>со</w:t>
      </w:r>
      <w:r>
        <w:rPr>
          <w:spacing w:val="-8"/>
        </w:rPr>
        <w:t xml:space="preserve"> </w:t>
      </w:r>
      <w:r>
        <w:t>словарями,</w:t>
      </w:r>
      <w:r>
        <w:rPr>
          <w:spacing w:val="-9"/>
        </w:rPr>
        <w:t xml:space="preserve"> </w:t>
      </w:r>
      <w:r>
        <w:t>справочниками,</w:t>
      </w:r>
      <w:r>
        <w:rPr>
          <w:spacing w:val="-8"/>
        </w:rPr>
        <w:t xml:space="preserve"> </w:t>
      </w:r>
      <w:r>
        <w:rPr>
          <w:spacing w:val="-2"/>
        </w:rPr>
        <w:t>каталогами.</w:t>
      </w:r>
    </w:p>
    <w:p w14:paraId="603B3911" w14:textId="77777777" w:rsidR="0013436E" w:rsidRDefault="00AE3229">
      <w:pPr>
        <w:pStyle w:val="2"/>
        <w:spacing w:before="3" w:line="228" w:lineRule="exact"/>
        <w:ind w:left="978"/>
      </w:pPr>
      <w:r>
        <w:rPr>
          <w:spacing w:val="-2"/>
        </w:rPr>
        <w:t>Орфоэпия</w:t>
      </w:r>
    </w:p>
    <w:p w14:paraId="5B091864" w14:textId="77777777" w:rsidR="0013436E" w:rsidRDefault="00AE3229">
      <w:pPr>
        <w:pStyle w:val="a3"/>
        <w:ind w:firstLine="719"/>
      </w:pPr>
      <w:r>
        <w:t>Нормы</w:t>
      </w:r>
      <w:r>
        <w:rPr>
          <w:spacing w:val="80"/>
        </w:rPr>
        <w:t xml:space="preserve"> </w:t>
      </w:r>
      <w:r>
        <w:t>произношения</w:t>
      </w:r>
      <w:r>
        <w:rPr>
          <w:spacing w:val="80"/>
        </w:rPr>
        <w:t xml:space="preserve"> </w:t>
      </w:r>
      <w:r>
        <w:t>звуков</w:t>
      </w:r>
      <w:r>
        <w:rPr>
          <w:spacing w:val="80"/>
        </w:rPr>
        <w:t xml:space="preserve"> </w:t>
      </w:r>
      <w:r>
        <w:t>и</w:t>
      </w:r>
      <w:r>
        <w:rPr>
          <w:spacing w:val="80"/>
        </w:rPr>
        <w:t xml:space="preserve"> </w:t>
      </w:r>
      <w:r>
        <w:t>сочетаний</w:t>
      </w:r>
      <w:r>
        <w:rPr>
          <w:spacing w:val="80"/>
        </w:rPr>
        <w:t xml:space="preserve"> </w:t>
      </w:r>
      <w:r>
        <w:t>звуков;</w:t>
      </w:r>
      <w:r>
        <w:rPr>
          <w:spacing w:val="80"/>
        </w:rPr>
        <w:t xml:space="preserve"> </w:t>
      </w:r>
      <w:r>
        <w:t>ударение</w:t>
      </w:r>
      <w:r>
        <w:rPr>
          <w:spacing w:val="80"/>
        </w:rPr>
        <w:t xml:space="preserve"> </w:t>
      </w:r>
      <w:r>
        <w:t>в</w:t>
      </w:r>
      <w:r>
        <w:rPr>
          <w:spacing w:val="80"/>
        </w:rPr>
        <w:t xml:space="preserve"> </w:t>
      </w:r>
      <w:r>
        <w:t>словах</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нормами современного русского литературного языка (на ограниченном перечне слов, отрабатываемом в учебнике).</w:t>
      </w:r>
    </w:p>
    <w:p w14:paraId="06F99EA8" w14:textId="77777777" w:rsidR="0013436E" w:rsidRDefault="00AE3229">
      <w:pPr>
        <w:pStyle w:val="a3"/>
        <w:ind w:left="978"/>
      </w:pPr>
      <w:r>
        <w:t>Использование</w:t>
      </w:r>
      <w:r>
        <w:rPr>
          <w:spacing w:val="-10"/>
        </w:rPr>
        <w:t xml:space="preserve"> </w:t>
      </w:r>
      <w:r>
        <w:t>орфоэпического</w:t>
      </w:r>
      <w:r>
        <w:rPr>
          <w:spacing w:val="-10"/>
        </w:rPr>
        <w:t xml:space="preserve"> </w:t>
      </w:r>
      <w:r>
        <w:t>словаря</w:t>
      </w:r>
      <w:r>
        <w:rPr>
          <w:spacing w:val="-10"/>
        </w:rPr>
        <w:t xml:space="preserve"> </w:t>
      </w:r>
      <w:r>
        <w:t>для</w:t>
      </w:r>
      <w:r>
        <w:rPr>
          <w:spacing w:val="-11"/>
        </w:rPr>
        <w:t xml:space="preserve"> </w:t>
      </w:r>
      <w:r>
        <w:t>решения</w:t>
      </w:r>
      <w:r>
        <w:rPr>
          <w:spacing w:val="-8"/>
        </w:rPr>
        <w:t xml:space="preserve"> </w:t>
      </w:r>
      <w:r>
        <w:t>практических</w:t>
      </w:r>
      <w:r>
        <w:rPr>
          <w:spacing w:val="-11"/>
        </w:rPr>
        <w:t xml:space="preserve"> </w:t>
      </w:r>
      <w:r>
        <w:rPr>
          <w:spacing w:val="-2"/>
        </w:rPr>
        <w:t>задач.</w:t>
      </w:r>
    </w:p>
    <w:p w14:paraId="31483CD8" w14:textId="77777777" w:rsidR="0013436E" w:rsidRDefault="00AE3229">
      <w:pPr>
        <w:pStyle w:val="2"/>
        <w:spacing w:before="2" w:line="228" w:lineRule="exact"/>
        <w:ind w:left="978"/>
      </w:pPr>
      <w:r>
        <w:rPr>
          <w:spacing w:val="-2"/>
        </w:rPr>
        <w:t>Лексика</w:t>
      </w:r>
    </w:p>
    <w:p w14:paraId="3B52EB95" w14:textId="77777777" w:rsidR="0013436E" w:rsidRDefault="00AE3229">
      <w:pPr>
        <w:pStyle w:val="a3"/>
        <w:spacing w:line="228" w:lineRule="exact"/>
        <w:ind w:left="978"/>
      </w:pPr>
      <w:r>
        <w:t>Повторение:</w:t>
      </w:r>
      <w:r>
        <w:rPr>
          <w:spacing w:val="-11"/>
        </w:rPr>
        <w:t xml:space="preserve"> </w:t>
      </w:r>
      <w:r>
        <w:t>лексическое</w:t>
      </w:r>
      <w:r>
        <w:rPr>
          <w:spacing w:val="-12"/>
        </w:rPr>
        <w:t xml:space="preserve"> </w:t>
      </w:r>
      <w:r>
        <w:t>значение</w:t>
      </w:r>
      <w:r>
        <w:rPr>
          <w:spacing w:val="-11"/>
        </w:rPr>
        <w:t xml:space="preserve"> </w:t>
      </w:r>
      <w:r>
        <w:rPr>
          <w:spacing w:val="-2"/>
        </w:rPr>
        <w:t>слова.</w:t>
      </w:r>
    </w:p>
    <w:p w14:paraId="7724870C" w14:textId="77777777" w:rsidR="0013436E" w:rsidRDefault="00AE3229">
      <w:pPr>
        <w:pStyle w:val="a3"/>
        <w:ind w:left="978"/>
      </w:pPr>
      <w:r>
        <w:t>Прямое</w:t>
      </w:r>
      <w:r>
        <w:rPr>
          <w:spacing w:val="-8"/>
        </w:rPr>
        <w:t xml:space="preserve"> </w:t>
      </w:r>
      <w:r>
        <w:t>и</w:t>
      </w:r>
      <w:r>
        <w:rPr>
          <w:spacing w:val="-8"/>
        </w:rPr>
        <w:t xml:space="preserve"> </w:t>
      </w:r>
      <w:r>
        <w:t>переносное</w:t>
      </w:r>
      <w:r>
        <w:rPr>
          <w:spacing w:val="-7"/>
        </w:rPr>
        <w:t xml:space="preserve"> </w:t>
      </w:r>
      <w:r>
        <w:t>значение</w:t>
      </w:r>
      <w:r>
        <w:rPr>
          <w:spacing w:val="-8"/>
        </w:rPr>
        <w:t xml:space="preserve"> </w:t>
      </w:r>
      <w:r>
        <w:t>слова</w:t>
      </w:r>
      <w:r>
        <w:rPr>
          <w:spacing w:val="-8"/>
        </w:rPr>
        <w:t xml:space="preserve"> </w:t>
      </w:r>
      <w:r>
        <w:t>(ознакомление).</w:t>
      </w:r>
      <w:r>
        <w:rPr>
          <w:spacing w:val="-7"/>
        </w:rPr>
        <w:t xml:space="preserve"> </w:t>
      </w:r>
      <w:r>
        <w:t>Устаревшие</w:t>
      </w:r>
      <w:r>
        <w:rPr>
          <w:spacing w:val="-8"/>
        </w:rPr>
        <w:t xml:space="preserve"> </w:t>
      </w:r>
      <w:r>
        <w:t>слова</w:t>
      </w:r>
      <w:r>
        <w:rPr>
          <w:spacing w:val="-8"/>
        </w:rPr>
        <w:t xml:space="preserve"> </w:t>
      </w:r>
      <w:r>
        <w:rPr>
          <w:spacing w:val="-2"/>
        </w:rPr>
        <w:t>(ознакомление).</w:t>
      </w:r>
    </w:p>
    <w:p w14:paraId="4F5DC1FB" w14:textId="77777777" w:rsidR="0013436E" w:rsidRDefault="00AE3229">
      <w:pPr>
        <w:pStyle w:val="2"/>
        <w:spacing w:before="6" w:line="228" w:lineRule="exact"/>
        <w:ind w:left="978"/>
      </w:pPr>
      <w:r>
        <w:t>Состав</w:t>
      </w:r>
      <w:r>
        <w:rPr>
          <w:spacing w:val="-5"/>
        </w:rPr>
        <w:t xml:space="preserve"> </w:t>
      </w:r>
      <w:r>
        <w:t>слова</w:t>
      </w:r>
      <w:r>
        <w:rPr>
          <w:spacing w:val="-4"/>
        </w:rPr>
        <w:t xml:space="preserve"> </w:t>
      </w:r>
      <w:r>
        <w:rPr>
          <w:spacing w:val="-2"/>
        </w:rPr>
        <w:t>(морфемика)</w:t>
      </w:r>
    </w:p>
    <w:p w14:paraId="5AE7A64E" w14:textId="77777777" w:rsidR="0013436E" w:rsidRDefault="00AE3229">
      <w:pPr>
        <w:pStyle w:val="a3"/>
        <w:ind w:right="286" w:firstLine="719"/>
        <w:jc w:val="both"/>
      </w:pPr>
      <w: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w:t>
      </w:r>
      <w:r>
        <w:rPr>
          <w:spacing w:val="-2"/>
        </w:rPr>
        <w:t>изученного).</w:t>
      </w:r>
    </w:p>
    <w:p w14:paraId="03E3DC4D" w14:textId="77777777" w:rsidR="0013436E" w:rsidRDefault="00AE3229">
      <w:pPr>
        <w:pStyle w:val="a3"/>
        <w:ind w:right="284" w:firstLine="719"/>
        <w:jc w:val="both"/>
      </w:pPr>
      <w:r>
        <w:t>Однокоренные слова и формы одного и того же слова. Корень, приставка, суффикс</w:t>
      </w:r>
      <w:r>
        <w:rPr>
          <w:spacing w:val="40"/>
        </w:rPr>
        <w:t xml:space="preserve"> </w:t>
      </w:r>
      <w:r>
        <w:t>- значимые части слова. Нулевое окончание (ознакомление).</w:t>
      </w:r>
      <w:r>
        <w:rPr>
          <w:spacing w:val="-1"/>
        </w:rPr>
        <w:t xml:space="preserve"> </w:t>
      </w:r>
      <w:r>
        <w:t>Выделение в</w:t>
      </w:r>
      <w:r>
        <w:rPr>
          <w:spacing w:val="-1"/>
        </w:rPr>
        <w:t xml:space="preserve"> </w:t>
      </w:r>
      <w:r>
        <w:t>словах</w:t>
      </w:r>
      <w:r>
        <w:rPr>
          <w:spacing w:val="-2"/>
        </w:rPr>
        <w:t xml:space="preserve"> </w:t>
      </w:r>
      <w:r>
        <w:t>с однозначно выделяемыми</w:t>
      </w:r>
      <w:r>
        <w:rPr>
          <w:spacing w:val="-2"/>
        </w:rPr>
        <w:t xml:space="preserve"> </w:t>
      </w:r>
      <w:r>
        <w:t>морфемами</w:t>
      </w:r>
      <w:r>
        <w:rPr>
          <w:spacing w:val="-2"/>
        </w:rPr>
        <w:t xml:space="preserve"> </w:t>
      </w:r>
      <w:r>
        <w:t>окончания, корня, приставки, суффикса.</w:t>
      </w:r>
    </w:p>
    <w:p w14:paraId="578720E8" w14:textId="77777777" w:rsidR="0013436E" w:rsidRDefault="00AE3229">
      <w:pPr>
        <w:pStyle w:val="2"/>
        <w:spacing w:before="66" w:line="228" w:lineRule="exact"/>
        <w:ind w:left="978"/>
      </w:pPr>
      <w:r>
        <w:rPr>
          <w:spacing w:val="-2"/>
        </w:rPr>
        <w:t>Морфология</w:t>
      </w:r>
    </w:p>
    <w:p w14:paraId="76064130" w14:textId="77777777" w:rsidR="0013436E" w:rsidRDefault="00AE3229">
      <w:pPr>
        <w:pStyle w:val="a3"/>
        <w:spacing w:line="228" w:lineRule="exact"/>
        <w:ind w:left="978"/>
      </w:pPr>
      <w:r>
        <w:t>Части</w:t>
      </w:r>
      <w:r>
        <w:rPr>
          <w:spacing w:val="-8"/>
        </w:rPr>
        <w:t xml:space="preserve"> </w:t>
      </w:r>
      <w:r>
        <w:rPr>
          <w:spacing w:val="-2"/>
        </w:rPr>
        <w:t>речи.</w:t>
      </w:r>
    </w:p>
    <w:p w14:paraId="68FFD7A1" w14:textId="77777777" w:rsidR="0013436E" w:rsidRDefault="00AE3229">
      <w:pPr>
        <w:pStyle w:val="a3"/>
        <w:ind w:right="285" w:firstLine="719"/>
        <w:jc w:val="both"/>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w:t>
      </w:r>
      <w:r>
        <w:rPr>
          <w:spacing w:val="40"/>
        </w:rPr>
        <w:t xml:space="preserve"> </w:t>
      </w:r>
      <w:r>
        <w:t>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3A002BCE" w14:textId="77777777" w:rsidR="0013436E" w:rsidRDefault="00AE3229">
      <w:pPr>
        <w:pStyle w:val="a3"/>
        <w:ind w:right="284" w:firstLine="719"/>
        <w:jc w:val="both"/>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w:t>
      </w:r>
      <w:r>
        <w:rPr>
          <w:spacing w:val="40"/>
        </w:rPr>
        <w:t xml:space="preserve"> </w:t>
      </w:r>
      <w:r>
        <w:t>падежам (кроме имён прилагательных на -ий, -ов, -ин). Склонение имён прилагательных.</w:t>
      </w:r>
    </w:p>
    <w:p w14:paraId="339D6264" w14:textId="77777777" w:rsidR="0013436E" w:rsidRDefault="00AE3229">
      <w:pPr>
        <w:pStyle w:val="a3"/>
        <w:spacing w:before="2"/>
        <w:ind w:right="292" w:firstLine="719"/>
        <w:jc w:val="both"/>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37D46707" w14:textId="77777777" w:rsidR="0013436E" w:rsidRDefault="00AE3229">
      <w:pPr>
        <w:pStyle w:val="a3"/>
        <w:ind w:right="291" w:firstLine="719"/>
        <w:jc w:val="both"/>
      </w:pPr>
      <w:r>
        <w:t xml:space="preserve">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w:t>
      </w:r>
      <w:r>
        <w:rPr>
          <w:spacing w:val="-2"/>
        </w:rPr>
        <w:t>времени.</w:t>
      </w:r>
    </w:p>
    <w:p w14:paraId="6A814312" w14:textId="77777777" w:rsidR="0013436E" w:rsidRDefault="00AE3229">
      <w:pPr>
        <w:pStyle w:val="a3"/>
        <w:ind w:left="978"/>
        <w:jc w:val="both"/>
      </w:pPr>
      <w:r>
        <w:t>Частица</w:t>
      </w:r>
      <w:r>
        <w:rPr>
          <w:spacing w:val="-6"/>
        </w:rPr>
        <w:t xml:space="preserve"> </w:t>
      </w:r>
      <w:r>
        <w:t>не,</w:t>
      </w:r>
      <w:r>
        <w:rPr>
          <w:spacing w:val="-4"/>
        </w:rPr>
        <w:t xml:space="preserve"> </w:t>
      </w:r>
      <w:r>
        <w:t>её</w:t>
      </w:r>
      <w:r>
        <w:rPr>
          <w:spacing w:val="-5"/>
        </w:rPr>
        <w:t xml:space="preserve"> </w:t>
      </w:r>
      <w:r>
        <w:rPr>
          <w:spacing w:val="-2"/>
        </w:rPr>
        <w:t>значение.</w:t>
      </w:r>
    </w:p>
    <w:p w14:paraId="7BF6E6F9" w14:textId="77777777" w:rsidR="0013436E" w:rsidRDefault="00AE3229">
      <w:pPr>
        <w:pStyle w:val="2"/>
        <w:spacing w:before="2" w:line="228" w:lineRule="exact"/>
        <w:ind w:left="978"/>
      </w:pPr>
      <w:r>
        <w:rPr>
          <w:spacing w:val="-2"/>
        </w:rPr>
        <w:t>Синтаксис</w:t>
      </w:r>
    </w:p>
    <w:p w14:paraId="4A07CBB4" w14:textId="77777777" w:rsidR="0013436E" w:rsidRDefault="00AE3229">
      <w:pPr>
        <w:pStyle w:val="a3"/>
        <w:ind w:right="290" w:firstLine="719"/>
        <w:jc w:val="both"/>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281E8BF0" w14:textId="77777777" w:rsidR="0013436E" w:rsidRDefault="00AE3229">
      <w:pPr>
        <w:pStyle w:val="a3"/>
        <w:ind w:left="978"/>
        <w:jc w:val="both"/>
      </w:pPr>
      <w:r>
        <w:t>Наблюдение</w:t>
      </w:r>
      <w:r>
        <w:rPr>
          <w:spacing w:val="-6"/>
        </w:rPr>
        <w:t xml:space="preserve"> </w:t>
      </w:r>
      <w:r>
        <w:t>за</w:t>
      </w:r>
      <w:r>
        <w:rPr>
          <w:spacing w:val="-5"/>
        </w:rPr>
        <w:t xml:space="preserve"> </w:t>
      </w:r>
      <w:r>
        <w:t>однородными</w:t>
      </w:r>
      <w:r>
        <w:rPr>
          <w:spacing w:val="-6"/>
        </w:rPr>
        <w:t xml:space="preserve"> </w:t>
      </w:r>
      <w:r>
        <w:t>членами</w:t>
      </w:r>
      <w:r>
        <w:rPr>
          <w:spacing w:val="-6"/>
        </w:rPr>
        <w:t xml:space="preserve"> </w:t>
      </w:r>
      <w:r>
        <w:t>предложения</w:t>
      </w:r>
      <w:r>
        <w:rPr>
          <w:spacing w:val="-7"/>
        </w:rPr>
        <w:t xml:space="preserve"> </w:t>
      </w:r>
      <w:r>
        <w:t>с</w:t>
      </w:r>
      <w:r>
        <w:rPr>
          <w:spacing w:val="-5"/>
        </w:rPr>
        <w:t xml:space="preserve"> </w:t>
      </w:r>
      <w:r>
        <w:t>союзами</w:t>
      </w:r>
      <w:r>
        <w:rPr>
          <w:spacing w:val="-6"/>
        </w:rPr>
        <w:t xml:space="preserve"> </w:t>
      </w:r>
      <w:r>
        <w:t>и,</w:t>
      </w:r>
      <w:r>
        <w:rPr>
          <w:spacing w:val="-5"/>
        </w:rPr>
        <w:t xml:space="preserve"> </w:t>
      </w:r>
      <w:r>
        <w:t>а,</w:t>
      </w:r>
      <w:r>
        <w:rPr>
          <w:spacing w:val="-5"/>
        </w:rPr>
        <w:t xml:space="preserve"> </w:t>
      </w:r>
      <w:r>
        <w:t>но</w:t>
      </w:r>
      <w:r>
        <w:rPr>
          <w:spacing w:val="-4"/>
        </w:rPr>
        <w:t xml:space="preserve"> </w:t>
      </w:r>
      <w:r>
        <w:t>и</w:t>
      </w:r>
      <w:r>
        <w:rPr>
          <w:spacing w:val="-6"/>
        </w:rPr>
        <w:t xml:space="preserve"> </w:t>
      </w:r>
      <w:r>
        <w:t>без</w:t>
      </w:r>
      <w:r>
        <w:rPr>
          <w:spacing w:val="-5"/>
        </w:rPr>
        <w:t xml:space="preserve"> </w:t>
      </w:r>
      <w:r>
        <w:rPr>
          <w:spacing w:val="-2"/>
        </w:rPr>
        <w:t>союзов.</w:t>
      </w:r>
    </w:p>
    <w:p w14:paraId="36EB3DF8" w14:textId="77777777" w:rsidR="0013436E" w:rsidRDefault="00AE3229">
      <w:pPr>
        <w:pStyle w:val="2"/>
        <w:spacing w:before="5" w:line="227" w:lineRule="exact"/>
        <w:ind w:left="978"/>
        <w:jc w:val="both"/>
      </w:pPr>
      <w:r>
        <w:t>Орфография</w:t>
      </w:r>
      <w:r>
        <w:rPr>
          <w:spacing w:val="-8"/>
        </w:rPr>
        <w:t xml:space="preserve"> </w:t>
      </w:r>
      <w:r>
        <w:t>и</w:t>
      </w:r>
      <w:r>
        <w:rPr>
          <w:spacing w:val="-7"/>
        </w:rPr>
        <w:t xml:space="preserve"> </w:t>
      </w:r>
      <w:r>
        <w:rPr>
          <w:spacing w:val="-2"/>
        </w:rPr>
        <w:t>пунктуация</w:t>
      </w:r>
    </w:p>
    <w:p w14:paraId="79B52D61" w14:textId="77777777" w:rsidR="0013436E" w:rsidRDefault="00AE3229">
      <w:pPr>
        <w:pStyle w:val="a3"/>
        <w:ind w:right="288" w:firstLine="719"/>
        <w:jc w:val="both"/>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369ADDB9" w14:textId="77777777" w:rsidR="0013436E" w:rsidRDefault="00AE3229">
      <w:pPr>
        <w:pStyle w:val="a3"/>
        <w:ind w:left="978" w:right="1295"/>
      </w:pPr>
      <w:r>
        <w:t>Использование</w:t>
      </w:r>
      <w:r>
        <w:rPr>
          <w:spacing w:val="-5"/>
        </w:rPr>
        <w:t xml:space="preserve"> </w:t>
      </w:r>
      <w:r>
        <w:t>орфографического</w:t>
      </w:r>
      <w:r>
        <w:rPr>
          <w:spacing w:val="-5"/>
        </w:rPr>
        <w:t xml:space="preserve"> </w:t>
      </w:r>
      <w:r>
        <w:t>словаря</w:t>
      </w:r>
      <w:r>
        <w:rPr>
          <w:spacing w:val="-6"/>
        </w:rPr>
        <w:t xml:space="preserve"> </w:t>
      </w:r>
      <w:r>
        <w:t>для</w:t>
      </w:r>
      <w:r>
        <w:rPr>
          <w:spacing w:val="-6"/>
        </w:rPr>
        <w:t xml:space="preserve"> </w:t>
      </w:r>
      <w:r>
        <w:t>определения</w:t>
      </w:r>
      <w:r>
        <w:rPr>
          <w:spacing w:val="-6"/>
        </w:rPr>
        <w:t xml:space="preserve"> </w:t>
      </w:r>
      <w:r>
        <w:t>(уточнения)</w:t>
      </w:r>
      <w:r>
        <w:rPr>
          <w:spacing w:val="-5"/>
        </w:rPr>
        <w:t xml:space="preserve"> </w:t>
      </w:r>
      <w:r>
        <w:t>написания</w:t>
      </w:r>
      <w:r>
        <w:rPr>
          <w:spacing w:val="-4"/>
        </w:rPr>
        <w:t xml:space="preserve"> </w:t>
      </w:r>
      <w:r>
        <w:t>слова. Правила правописания и их применение:</w:t>
      </w:r>
    </w:p>
    <w:p w14:paraId="6E38C2DE" w14:textId="77777777" w:rsidR="0013436E" w:rsidRDefault="00AE3229">
      <w:pPr>
        <w:pStyle w:val="a3"/>
        <w:ind w:left="978" w:right="5750"/>
      </w:pPr>
      <w:r>
        <w:t>разделительный твёрдый знак; непроизносимые</w:t>
      </w:r>
      <w:r>
        <w:rPr>
          <w:spacing w:val="-11"/>
        </w:rPr>
        <w:t xml:space="preserve"> </w:t>
      </w:r>
      <w:r>
        <w:t>согласные</w:t>
      </w:r>
      <w:r>
        <w:rPr>
          <w:spacing w:val="-8"/>
        </w:rPr>
        <w:t xml:space="preserve"> </w:t>
      </w:r>
      <w:r>
        <w:t>в</w:t>
      </w:r>
      <w:r>
        <w:rPr>
          <w:spacing w:val="-12"/>
        </w:rPr>
        <w:t xml:space="preserve"> </w:t>
      </w:r>
      <w:r>
        <w:t>корне</w:t>
      </w:r>
      <w:r>
        <w:rPr>
          <w:spacing w:val="-11"/>
        </w:rPr>
        <w:t xml:space="preserve"> </w:t>
      </w:r>
      <w:r>
        <w:t>слова;</w:t>
      </w:r>
    </w:p>
    <w:p w14:paraId="1298B57D" w14:textId="77777777" w:rsidR="0013436E" w:rsidRDefault="00AE3229">
      <w:pPr>
        <w:pStyle w:val="a3"/>
        <w:ind w:left="978"/>
      </w:pPr>
      <w:r>
        <w:t>мягкий</w:t>
      </w:r>
      <w:r>
        <w:rPr>
          <w:spacing w:val="-7"/>
        </w:rPr>
        <w:t xml:space="preserve"> </w:t>
      </w:r>
      <w:r>
        <w:t>знак</w:t>
      </w:r>
      <w:r>
        <w:rPr>
          <w:spacing w:val="-7"/>
        </w:rPr>
        <w:t xml:space="preserve"> </w:t>
      </w:r>
      <w:r>
        <w:t>после</w:t>
      </w:r>
      <w:r>
        <w:rPr>
          <w:spacing w:val="-5"/>
        </w:rPr>
        <w:t xml:space="preserve"> </w:t>
      </w:r>
      <w:r>
        <w:t>шипящих</w:t>
      </w:r>
      <w:r>
        <w:rPr>
          <w:spacing w:val="-5"/>
        </w:rPr>
        <w:t xml:space="preserve"> </w:t>
      </w:r>
      <w:r>
        <w:t>на</w:t>
      </w:r>
      <w:r>
        <w:rPr>
          <w:spacing w:val="-5"/>
        </w:rPr>
        <w:t xml:space="preserve"> </w:t>
      </w:r>
      <w:r>
        <w:t>конце</w:t>
      </w:r>
      <w:r>
        <w:rPr>
          <w:spacing w:val="-6"/>
        </w:rPr>
        <w:t xml:space="preserve"> </w:t>
      </w:r>
      <w:r>
        <w:t>имён</w:t>
      </w:r>
      <w:r>
        <w:rPr>
          <w:spacing w:val="-7"/>
        </w:rPr>
        <w:t xml:space="preserve"> </w:t>
      </w:r>
      <w:r>
        <w:rPr>
          <w:spacing w:val="-2"/>
        </w:rPr>
        <w:t>существительных;</w:t>
      </w:r>
    </w:p>
    <w:p w14:paraId="07773330" w14:textId="77777777" w:rsidR="0013436E" w:rsidRDefault="00AE3229">
      <w:pPr>
        <w:pStyle w:val="a3"/>
        <w:ind w:left="978" w:right="1295"/>
      </w:pPr>
      <w:r>
        <w:t>безударные</w:t>
      </w:r>
      <w:r>
        <w:rPr>
          <w:spacing w:val="-4"/>
        </w:rPr>
        <w:t xml:space="preserve"> </w:t>
      </w:r>
      <w:r>
        <w:t>гласные</w:t>
      </w:r>
      <w:r>
        <w:rPr>
          <w:spacing w:val="-4"/>
        </w:rPr>
        <w:t xml:space="preserve"> </w:t>
      </w:r>
      <w:r>
        <w:t>в</w:t>
      </w:r>
      <w:r>
        <w:rPr>
          <w:spacing w:val="-5"/>
        </w:rPr>
        <w:t xml:space="preserve"> </w:t>
      </w:r>
      <w:r>
        <w:t>падежных</w:t>
      </w:r>
      <w:r>
        <w:rPr>
          <w:spacing w:val="-5"/>
        </w:rPr>
        <w:t xml:space="preserve"> </w:t>
      </w:r>
      <w:r>
        <w:t>окончаниях</w:t>
      </w:r>
      <w:r>
        <w:rPr>
          <w:spacing w:val="-5"/>
        </w:rPr>
        <w:t xml:space="preserve"> </w:t>
      </w:r>
      <w:r>
        <w:t>имён</w:t>
      </w:r>
      <w:r>
        <w:rPr>
          <w:spacing w:val="-5"/>
        </w:rPr>
        <w:t xml:space="preserve"> </w:t>
      </w:r>
      <w:r>
        <w:t>существительных</w:t>
      </w:r>
      <w:r>
        <w:rPr>
          <w:spacing w:val="-5"/>
        </w:rPr>
        <w:t xml:space="preserve"> </w:t>
      </w:r>
      <w:r>
        <w:t>(на</w:t>
      </w:r>
      <w:r>
        <w:rPr>
          <w:spacing w:val="-1"/>
        </w:rPr>
        <w:t xml:space="preserve"> </w:t>
      </w:r>
      <w:r>
        <w:t>уровне</w:t>
      </w:r>
      <w:r>
        <w:rPr>
          <w:spacing w:val="-4"/>
        </w:rPr>
        <w:t xml:space="preserve"> </w:t>
      </w:r>
      <w:r>
        <w:t>наблюдения); безударные гласные в падежных окончаниях имён прилагательных (на уровне наблюдения); раздельное написание предлогов с личными местоимениями;</w:t>
      </w:r>
    </w:p>
    <w:p w14:paraId="02F36373" w14:textId="77777777" w:rsidR="0013436E" w:rsidRDefault="00AE3229">
      <w:pPr>
        <w:pStyle w:val="a3"/>
        <w:ind w:left="978" w:right="1295"/>
      </w:pPr>
      <w:r>
        <w:t>непроверяемые</w:t>
      </w:r>
      <w:r>
        <w:rPr>
          <w:spacing w:val="-5"/>
        </w:rPr>
        <w:t xml:space="preserve"> </w:t>
      </w:r>
      <w:r>
        <w:t>гласные</w:t>
      </w:r>
      <w:r>
        <w:rPr>
          <w:spacing w:val="-5"/>
        </w:rPr>
        <w:t xml:space="preserve"> </w:t>
      </w:r>
      <w:r>
        <w:t>и</w:t>
      </w:r>
      <w:r>
        <w:rPr>
          <w:spacing w:val="-6"/>
        </w:rPr>
        <w:t xml:space="preserve"> </w:t>
      </w:r>
      <w:r>
        <w:t>согласные</w:t>
      </w:r>
      <w:r>
        <w:rPr>
          <w:spacing w:val="-5"/>
        </w:rPr>
        <w:t xml:space="preserve"> </w:t>
      </w:r>
      <w:r>
        <w:t>(перечень</w:t>
      </w:r>
      <w:r>
        <w:rPr>
          <w:spacing w:val="-5"/>
        </w:rPr>
        <w:t xml:space="preserve"> </w:t>
      </w:r>
      <w:r>
        <w:t>слов</w:t>
      </w:r>
      <w:r>
        <w:rPr>
          <w:spacing w:val="-6"/>
        </w:rPr>
        <w:t xml:space="preserve"> </w:t>
      </w:r>
      <w:r>
        <w:t>в</w:t>
      </w:r>
      <w:r>
        <w:rPr>
          <w:spacing w:val="-6"/>
        </w:rPr>
        <w:t xml:space="preserve"> </w:t>
      </w:r>
      <w:r>
        <w:t>орфографическом</w:t>
      </w:r>
      <w:r>
        <w:rPr>
          <w:spacing w:val="-4"/>
        </w:rPr>
        <w:t xml:space="preserve"> </w:t>
      </w:r>
      <w:r>
        <w:t>словаре</w:t>
      </w:r>
      <w:r>
        <w:rPr>
          <w:spacing w:val="-5"/>
        </w:rPr>
        <w:t xml:space="preserve"> </w:t>
      </w:r>
      <w:r>
        <w:t>учебника); раздельное написание частицы не с глаголами.</w:t>
      </w:r>
    </w:p>
    <w:p w14:paraId="4E3AF04B" w14:textId="77777777" w:rsidR="0013436E" w:rsidRDefault="00AE3229">
      <w:pPr>
        <w:pStyle w:val="2"/>
        <w:spacing w:before="3" w:line="228" w:lineRule="exact"/>
        <w:ind w:left="978"/>
      </w:pPr>
      <w:r>
        <w:t>Развитие</w:t>
      </w:r>
      <w:r>
        <w:rPr>
          <w:spacing w:val="-7"/>
        </w:rPr>
        <w:t xml:space="preserve"> </w:t>
      </w:r>
      <w:r>
        <w:rPr>
          <w:spacing w:val="-4"/>
        </w:rPr>
        <w:t>речи</w:t>
      </w:r>
    </w:p>
    <w:p w14:paraId="46214BF5" w14:textId="77777777" w:rsidR="0013436E" w:rsidRDefault="00AE3229">
      <w:pPr>
        <w:pStyle w:val="a3"/>
        <w:ind w:right="291" w:firstLine="719"/>
        <w:jc w:val="both"/>
      </w:pPr>
      <w: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066BD744" w14:textId="77777777" w:rsidR="0013436E" w:rsidRDefault="00AE3229">
      <w:pPr>
        <w:pStyle w:val="a3"/>
        <w:spacing w:line="230" w:lineRule="exact"/>
        <w:ind w:left="978"/>
        <w:jc w:val="both"/>
      </w:pPr>
      <w:r>
        <w:t>Особенности</w:t>
      </w:r>
      <w:r>
        <w:rPr>
          <w:spacing w:val="-8"/>
        </w:rPr>
        <w:t xml:space="preserve"> </w:t>
      </w:r>
      <w:r>
        <w:t>речевого</w:t>
      </w:r>
      <w:r>
        <w:rPr>
          <w:spacing w:val="-7"/>
        </w:rPr>
        <w:t xml:space="preserve"> </w:t>
      </w:r>
      <w:r>
        <w:t>этикета</w:t>
      </w:r>
      <w:r>
        <w:rPr>
          <w:spacing w:val="-7"/>
        </w:rPr>
        <w:t xml:space="preserve"> </w:t>
      </w:r>
      <w:r>
        <w:t>в</w:t>
      </w:r>
      <w:r>
        <w:rPr>
          <w:spacing w:val="-5"/>
        </w:rPr>
        <w:t xml:space="preserve"> </w:t>
      </w:r>
      <w:r>
        <w:t>условиях</w:t>
      </w:r>
      <w:r>
        <w:rPr>
          <w:spacing w:val="-9"/>
        </w:rPr>
        <w:t xml:space="preserve"> </w:t>
      </w:r>
      <w:r>
        <w:t>общения</w:t>
      </w:r>
      <w:r>
        <w:rPr>
          <w:spacing w:val="-8"/>
        </w:rPr>
        <w:t xml:space="preserve"> </w:t>
      </w:r>
      <w:r>
        <w:t>с</w:t>
      </w:r>
      <w:r>
        <w:rPr>
          <w:spacing w:val="-7"/>
        </w:rPr>
        <w:t xml:space="preserve"> </w:t>
      </w:r>
      <w:r>
        <w:t>людьми,</w:t>
      </w:r>
      <w:r>
        <w:rPr>
          <w:spacing w:val="-7"/>
        </w:rPr>
        <w:t xml:space="preserve"> </w:t>
      </w:r>
      <w:r>
        <w:t>плохо</w:t>
      </w:r>
      <w:r>
        <w:rPr>
          <w:spacing w:val="-6"/>
        </w:rPr>
        <w:t xml:space="preserve"> </w:t>
      </w:r>
      <w:r>
        <w:t>владеющими</w:t>
      </w:r>
      <w:r>
        <w:rPr>
          <w:spacing w:val="-8"/>
        </w:rPr>
        <w:t xml:space="preserve"> </w:t>
      </w:r>
      <w:r>
        <w:t>русским</w:t>
      </w:r>
      <w:r>
        <w:rPr>
          <w:spacing w:val="-6"/>
        </w:rPr>
        <w:t xml:space="preserve"> </w:t>
      </w:r>
      <w:r>
        <w:rPr>
          <w:spacing w:val="-2"/>
        </w:rPr>
        <w:t>языком.</w:t>
      </w:r>
    </w:p>
    <w:p w14:paraId="722DF656" w14:textId="77777777" w:rsidR="0013436E" w:rsidRDefault="00AE3229">
      <w:pPr>
        <w:pStyle w:val="a3"/>
        <w:ind w:firstLine="719"/>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685028A4" w14:textId="77777777" w:rsidR="0013436E" w:rsidRDefault="00AE3229">
      <w:pPr>
        <w:pStyle w:val="a3"/>
        <w:ind w:right="283" w:firstLine="719"/>
      </w:pPr>
      <w:r>
        <w:t>План</w:t>
      </w:r>
      <w:r>
        <w:rPr>
          <w:spacing w:val="-3"/>
        </w:rPr>
        <w:t xml:space="preserve"> </w:t>
      </w:r>
      <w:r>
        <w:t>текста.</w:t>
      </w:r>
      <w:r>
        <w:rPr>
          <w:spacing w:val="-3"/>
        </w:rPr>
        <w:t xml:space="preserve"> </w:t>
      </w:r>
      <w:r>
        <w:t>Составление</w:t>
      </w:r>
      <w:r>
        <w:rPr>
          <w:spacing w:val="-2"/>
        </w:rPr>
        <w:t xml:space="preserve"> </w:t>
      </w:r>
      <w:r>
        <w:t>плана</w:t>
      </w:r>
      <w:r>
        <w:rPr>
          <w:spacing w:val="-2"/>
        </w:rPr>
        <w:t xml:space="preserve"> </w:t>
      </w:r>
      <w:r>
        <w:t>текста,</w:t>
      </w:r>
      <w:r>
        <w:rPr>
          <w:spacing w:val="-2"/>
        </w:rPr>
        <w:t xml:space="preserve"> </w:t>
      </w:r>
      <w:r>
        <w:t>написание</w:t>
      </w:r>
      <w:r>
        <w:rPr>
          <w:spacing w:val="-2"/>
        </w:rPr>
        <w:t xml:space="preserve"> </w:t>
      </w:r>
      <w:r>
        <w:t>текста</w:t>
      </w:r>
      <w:r>
        <w:rPr>
          <w:spacing w:val="-4"/>
        </w:rPr>
        <w:t xml:space="preserve"> </w:t>
      </w:r>
      <w:r>
        <w:t>по</w:t>
      </w:r>
      <w:r>
        <w:rPr>
          <w:spacing w:val="-3"/>
        </w:rPr>
        <w:t xml:space="preserve"> </w:t>
      </w:r>
      <w:r>
        <w:t>заданному</w:t>
      </w:r>
      <w:r>
        <w:rPr>
          <w:spacing w:val="-5"/>
        </w:rPr>
        <w:t xml:space="preserve"> </w:t>
      </w:r>
      <w:r>
        <w:t>плану.</w:t>
      </w:r>
      <w:r>
        <w:rPr>
          <w:spacing w:val="-3"/>
        </w:rPr>
        <w:t xml:space="preserve"> </w:t>
      </w:r>
      <w:r>
        <w:t>Связь</w:t>
      </w:r>
      <w:r>
        <w:rPr>
          <w:spacing w:val="-4"/>
        </w:rPr>
        <w:t xml:space="preserve"> </w:t>
      </w:r>
      <w:r>
        <w:t>предложений</w:t>
      </w:r>
      <w:r>
        <w:rPr>
          <w:spacing w:val="-3"/>
        </w:rPr>
        <w:t xml:space="preserve"> </w:t>
      </w:r>
      <w:r>
        <w:t>в</w:t>
      </w:r>
      <w:r>
        <w:rPr>
          <w:spacing w:val="-5"/>
        </w:rPr>
        <w:t xml:space="preserve"> </w:t>
      </w:r>
      <w:r>
        <w:t xml:space="preserve">тексте </w:t>
      </w:r>
      <w:r>
        <w:lastRenderedPageBreak/>
        <w:t>с помощью личных местоимений, синонимов, союзов и, а, но. Ключевые слова в тексте.</w:t>
      </w:r>
    </w:p>
    <w:p w14:paraId="66340EE4" w14:textId="77777777" w:rsidR="0013436E" w:rsidRDefault="00AE3229">
      <w:pPr>
        <w:pStyle w:val="a3"/>
        <w:ind w:firstLine="719"/>
      </w:pPr>
      <w:r>
        <w:t>Определение</w:t>
      </w:r>
      <w:r>
        <w:rPr>
          <w:spacing w:val="40"/>
        </w:rPr>
        <w:t xml:space="preserve"> </w:t>
      </w:r>
      <w:r>
        <w:t>типов</w:t>
      </w:r>
      <w:r>
        <w:rPr>
          <w:spacing w:val="40"/>
        </w:rPr>
        <w:t xml:space="preserve"> </w:t>
      </w:r>
      <w:r>
        <w:t>текстов</w:t>
      </w:r>
      <w:r>
        <w:rPr>
          <w:spacing w:val="40"/>
        </w:rPr>
        <w:t xml:space="preserve"> </w:t>
      </w:r>
      <w:r>
        <w:t>(повествование,</w:t>
      </w:r>
      <w:r>
        <w:rPr>
          <w:spacing w:val="40"/>
        </w:rPr>
        <w:t xml:space="preserve"> </w:t>
      </w:r>
      <w:r>
        <w:t>описание,</w:t>
      </w:r>
      <w:r>
        <w:rPr>
          <w:spacing w:val="40"/>
        </w:rPr>
        <w:t xml:space="preserve"> </w:t>
      </w:r>
      <w:r>
        <w:t>рассуждение)</w:t>
      </w:r>
      <w:r>
        <w:rPr>
          <w:spacing w:val="40"/>
        </w:rPr>
        <w:t xml:space="preserve"> </w:t>
      </w:r>
      <w:r>
        <w:t>и</w:t>
      </w:r>
      <w:r>
        <w:rPr>
          <w:spacing w:val="40"/>
        </w:rPr>
        <w:t xml:space="preserve"> </w:t>
      </w:r>
      <w:r>
        <w:t>создание</w:t>
      </w:r>
      <w:r>
        <w:rPr>
          <w:spacing w:val="40"/>
        </w:rPr>
        <w:t xml:space="preserve"> </w:t>
      </w:r>
      <w:r>
        <w:t>собственных</w:t>
      </w:r>
      <w:r>
        <w:rPr>
          <w:spacing w:val="40"/>
        </w:rPr>
        <w:t xml:space="preserve"> </w:t>
      </w:r>
      <w:r>
        <w:t>текстов заданного типа.</w:t>
      </w:r>
    </w:p>
    <w:p w14:paraId="762C2F92" w14:textId="77777777" w:rsidR="0013436E" w:rsidRDefault="00AE3229">
      <w:pPr>
        <w:pStyle w:val="a3"/>
        <w:ind w:left="978"/>
      </w:pPr>
      <w:r>
        <w:t>Жанр</w:t>
      </w:r>
      <w:r>
        <w:rPr>
          <w:spacing w:val="-7"/>
        </w:rPr>
        <w:t xml:space="preserve"> </w:t>
      </w:r>
      <w:r>
        <w:t>письма,</w:t>
      </w:r>
      <w:r>
        <w:rPr>
          <w:spacing w:val="-7"/>
        </w:rPr>
        <w:t xml:space="preserve"> </w:t>
      </w:r>
      <w:r>
        <w:rPr>
          <w:spacing w:val="-2"/>
        </w:rPr>
        <w:t>объявления.</w:t>
      </w:r>
    </w:p>
    <w:p w14:paraId="1829DFB7" w14:textId="77777777" w:rsidR="0013436E" w:rsidRDefault="00AE3229">
      <w:pPr>
        <w:pStyle w:val="a3"/>
        <w:spacing w:line="242" w:lineRule="auto"/>
        <w:ind w:left="978" w:right="2697"/>
        <w:rPr>
          <w:b/>
        </w:rPr>
      </w:pPr>
      <w:r>
        <w:t>Изложение текста по коллективно или самостоятельно составленному плану. Изучающее</w:t>
      </w:r>
      <w:r>
        <w:rPr>
          <w:spacing w:val="-8"/>
        </w:rPr>
        <w:t xml:space="preserve"> </w:t>
      </w:r>
      <w:r>
        <w:t>чтение.</w:t>
      </w:r>
      <w:r>
        <w:rPr>
          <w:spacing w:val="-7"/>
        </w:rPr>
        <w:t xml:space="preserve"> </w:t>
      </w:r>
      <w:r>
        <w:t>Функции</w:t>
      </w:r>
      <w:r>
        <w:rPr>
          <w:spacing w:val="-9"/>
        </w:rPr>
        <w:t xml:space="preserve"> </w:t>
      </w:r>
      <w:r>
        <w:t>ознакомительного</w:t>
      </w:r>
      <w:r>
        <w:rPr>
          <w:spacing w:val="-7"/>
        </w:rPr>
        <w:t xml:space="preserve"> </w:t>
      </w:r>
      <w:r>
        <w:t>чтения,</w:t>
      </w:r>
      <w:r>
        <w:rPr>
          <w:spacing w:val="-6"/>
        </w:rPr>
        <w:t xml:space="preserve"> </w:t>
      </w:r>
      <w:r>
        <w:t>ситуации</w:t>
      </w:r>
      <w:r>
        <w:rPr>
          <w:spacing w:val="-7"/>
        </w:rPr>
        <w:t xml:space="preserve"> </w:t>
      </w:r>
      <w:r>
        <w:t xml:space="preserve">применения. </w:t>
      </w:r>
      <w:r>
        <w:rPr>
          <w:b/>
        </w:rPr>
        <w:t>4 класс</w:t>
      </w:r>
    </w:p>
    <w:p w14:paraId="197823B5" w14:textId="77777777" w:rsidR="0013436E" w:rsidRDefault="00AE3229">
      <w:pPr>
        <w:pStyle w:val="2"/>
        <w:spacing w:line="225" w:lineRule="exact"/>
        <w:ind w:left="978"/>
      </w:pPr>
      <w:r>
        <w:t>Сведения</w:t>
      </w:r>
      <w:r>
        <w:rPr>
          <w:spacing w:val="-6"/>
        </w:rPr>
        <w:t xml:space="preserve"> </w:t>
      </w:r>
      <w:r>
        <w:t>о</w:t>
      </w:r>
      <w:r>
        <w:rPr>
          <w:spacing w:val="-4"/>
        </w:rPr>
        <w:t xml:space="preserve"> </w:t>
      </w:r>
      <w:r>
        <w:t>русском</w:t>
      </w:r>
      <w:r>
        <w:rPr>
          <w:spacing w:val="-5"/>
        </w:rPr>
        <w:t xml:space="preserve"> </w:t>
      </w:r>
      <w:r>
        <w:rPr>
          <w:spacing w:val="-2"/>
        </w:rPr>
        <w:t>языке</w:t>
      </w:r>
    </w:p>
    <w:p w14:paraId="30FEA162" w14:textId="77777777" w:rsidR="0013436E" w:rsidRDefault="00AE3229">
      <w:pPr>
        <w:pStyle w:val="a3"/>
        <w:ind w:firstLine="719"/>
      </w:pPr>
      <w:r>
        <w:t>Русский</w:t>
      </w:r>
      <w:r>
        <w:rPr>
          <w:spacing w:val="40"/>
        </w:rPr>
        <w:t xml:space="preserve"> </w:t>
      </w:r>
      <w:r>
        <w:t>язык</w:t>
      </w:r>
      <w:r>
        <w:rPr>
          <w:spacing w:val="40"/>
        </w:rPr>
        <w:t xml:space="preserve"> </w:t>
      </w:r>
      <w:r>
        <w:t>как</w:t>
      </w:r>
      <w:r>
        <w:rPr>
          <w:spacing w:val="40"/>
        </w:rPr>
        <w:t xml:space="preserve"> </w:t>
      </w:r>
      <w:r>
        <w:t>язык</w:t>
      </w:r>
      <w:r>
        <w:rPr>
          <w:spacing w:val="40"/>
        </w:rPr>
        <w:t xml:space="preserve"> </w:t>
      </w:r>
      <w:r>
        <w:t>межнационального</w:t>
      </w:r>
      <w:r>
        <w:rPr>
          <w:spacing w:val="40"/>
        </w:rPr>
        <w:t xml:space="preserve"> </w:t>
      </w:r>
      <w:r>
        <w:t>общения.</w:t>
      </w:r>
      <w:r>
        <w:rPr>
          <w:spacing w:val="40"/>
        </w:rPr>
        <w:t xml:space="preserve"> </w:t>
      </w:r>
      <w:r>
        <w:t>Различные</w:t>
      </w:r>
      <w:r>
        <w:rPr>
          <w:spacing w:val="40"/>
        </w:rPr>
        <w:t xml:space="preserve"> </w:t>
      </w:r>
      <w:r>
        <w:t>методы</w:t>
      </w:r>
      <w:r>
        <w:rPr>
          <w:spacing w:val="40"/>
        </w:rPr>
        <w:t xml:space="preserve"> </w:t>
      </w:r>
      <w:r>
        <w:t>познания</w:t>
      </w:r>
      <w:r>
        <w:rPr>
          <w:spacing w:val="40"/>
        </w:rPr>
        <w:t xml:space="preserve"> </w:t>
      </w:r>
      <w:r>
        <w:t>языка:</w:t>
      </w:r>
      <w:r>
        <w:rPr>
          <w:spacing w:val="40"/>
        </w:rPr>
        <w:t xml:space="preserve"> </w:t>
      </w:r>
      <w:r>
        <w:t>наблюдение, анализ, лингвистический эксперимент, миниисследование, проект.</w:t>
      </w:r>
    </w:p>
    <w:p w14:paraId="33820325" w14:textId="77777777" w:rsidR="0013436E" w:rsidRDefault="00AE3229">
      <w:pPr>
        <w:pStyle w:val="2"/>
        <w:spacing w:line="228" w:lineRule="exact"/>
        <w:ind w:left="978"/>
      </w:pPr>
      <w:r>
        <w:t>Фонетика</w:t>
      </w:r>
      <w:r>
        <w:rPr>
          <w:spacing w:val="-4"/>
        </w:rPr>
        <w:t xml:space="preserve"> </w:t>
      </w:r>
      <w:r>
        <w:t>и</w:t>
      </w:r>
      <w:r>
        <w:rPr>
          <w:spacing w:val="-6"/>
        </w:rPr>
        <w:t xml:space="preserve"> </w:t>
      </w:r>
      <w:r>
        <w:rPr>
          <w:spacing w:val="-2"/>
        </w:rPr>
        <w:t>графика</w:t>
      </w:r>
    </w:p>
    <w:p w14:paraId="1DBF746A" w14:textId="77777777" w:rsidR="0013436E" w:rsidRDefault="00AE3229">
      <w:pPr>
        <w:pStyle w:val="a3"/>
        <w:ind w:firstLine="719"/>
      </w:pPr>
      <w:r>
        <w:t>Характеристика,</w:t>
      </w:r>
      <w:r>
        <w:rPr>
          <w:spacing w:val="23"/>
        </w:rPr>
        <w:t xml:space="preserve"> </w:t>
      </w:r>
      <w:r>
        <w:t>сравнение,</w:t>
      </w:r>
      <w:r>
        <w:rPr>
          <w:spacing w:val="25"/>
        </w:rPr>
        <w:t xml:space="preserve"> </w:t>
      </w:r>
      <w:r>
        <w:t>классификация звуков вне</w:t>
      </w:r>
      <w:r>
        <w:rPr>
          <w:spacing w:val="25"/>
        </w:rPr>
        <w:t xml:space="preserve"> </w:t>
      </w:r>
      <w:r>
        <w:t>слова и в</w:t>
      </w:r>
      <w:r>
        <w:rPr>
          <w:spacing w:val="27"/>
        </w:rPr>
        <w:t xml:space="preserve"> </w:t>
      </w:r>
      <w:r>
        <w:t>слове по</w:t>
      </w:r>
      <w:r>
        <w:rPr>
          <w:spacing w:val="23"/>
        </w:rPr>
        <w:t xml:space="preserve"> </w:t>
      </w:r>
      <w:r>
        <w:t>заданным</w:t>
      </w:r>
      <w:r>
        <w:rPr>
          <w:spacing w:val="24"/>
        </w:rPr>
        <w:t xml:space="preserve"> </w:t>
      </w:r>
      <w:r>
        <w:t>параметрам. Звуко- буквенный разбор слова (по отработанному алгоритму).</w:t>
      </w:r>
    </w:p>
    <w:p w14:paraId="54E1D568" w14:textId="77777777" w:rsidR="0013436E" w:rsidRDefault="00AE3229">
      <w:pPr>
        <w:pStyle w:val="2"/>
        <w:spacing w:before="4" w:line="228" w:lineRule="exact"/>
        <w:ind w:left="978"/>
      </w:pPr>
      <w:r>
        <w:rPr>
          <w:spacing w:val="-2"/>
        </w:rPr>
        <w:t>Орфоэпия</w:t>
      </w:r>
    </w:p>
    <w:p w14:paraId="76C4DAE2" w14:textId="77777777" w:rsidR="0013436E" w:rsidRDefault="00AE3229">
      <w:pPr>
        <w:pStyle w:val="a3"/>
        <w:ind w:right="285" w:firstLine="719"/>
        <w:jc w:val="both"/>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790E03B6" w14:textId="77777777" w:rsidR="0013436E" w:rsidRDefault="00AE3229">
      <w:pPr>
        <w:pStyle w:val="a3"/>
        <w:spacing w:line="229" w:lineRule="exact"/>
        <w:ind w:left="978"/>
        <w:jc w:val="both"/>
      </w:pPr>
      <w:r>
        <w:t>Использование</w:t>
      </w:r>
      <w:r>
        <w:rPr>
          <w:spacing w:val="46"/>
        </w:rPr>
        <w:t xml:space="preserve"> </w:t>
      </w:r>
      <w:r>
        <w:t>орфоэпических</w:t>
      </w:r>
      <w:r>
        <w:rPr>
          <w:spacing w:val="45"/>
        </w:rPr>
        <w:t xml:space="preserve"> </w:t>
      </w:r>
      <w:r>
        <w:t>словарей</w:t>
      </w:r>
      <w:r>
        <w:rPr>
          <w:spacing w:val="46"/>
        </w:rPr>
        <w:t xml:space="preserve"> </w:t>
      </w:r>
      <w:r>
        <w:t>русского</w:t>
      </w:r>
      <w:r>
        <w:rPr>
          <w:spacing w:val="47"/>
        </w:rPr>
        <w:t xml:space="preserve"> </w:t>
      </w:r>
      <w:r>
        <w:t>языка</w:t>
      </w:r>
      <w:r>
        <w:rPr>
          <w:spacing w:val="46"/>
        </w:rPr>
        <w:t xml:space="preserve"> </w:t>
      </w:r>
      <w:r>
        <w:t>при</w:t>
      </w:r>
      <w:r>
        <w:rPr>
          <w:spacing w:val="46"/>
        </w:rPr>
        <w:t xml:space="preserve"> </w:t>
      </w:r>
      <w:r>
        <w:t>определении</w:t>
      </w:r>
      <w:r>
        <w:rPr>
          <w:spacing w:val="45"/>
        </w:rPr>
        <w:t xml:space="preserve"> </w:t>
      </w:r>
      <w:r>
        <w:t>правильного</w:t>
      </w:r>
      <w:r>
        <w:rPr>
          <w:spacing w:val="47"/>
        </w:rPr>
        <w:t xml:space="preserve"> </w:t>
      </w:r>
      <w:r>
        <w:rPr>
          <w:spacing w:val="-2"/>
        </w:rPr>
        <w:t>произношения</w:t>
      </w:r>
    </w:p>
    <w:p w14:paraId="29B167D0" w14:textId="77777777" w:rsidR="0013436E" w:rsidRDefault="00AE3229">
      <w:pPr>
        <w:pStyle w:val="a3"/>
        <w:spacing w:line="228" w:lineRule="exact"/>
      </w:pPr>
      <w:r>
        <w:rPr>
          <w:spacing w:val="-2"/>
        </w:rPr>
        <w:t>слов.</w:t>
      </w:r>
    </w:p>
    <w:p w14:paraId="15E8526F" w14:textId="77777777" w:rsidR="0013436E" w:rsidRDefault="00AE3229">
      <w:pPr>
        <w:pStyle w:val="2"/>
        <w:spacing w:before="5"/>
        <w:ind w:left="978"/>
      </w:pPr>
      <w:r>
        <w:rPr>
          <w:spacing w:val="-2"/>
        </w:rPr>
        <w:t>Лексика</w:t>
      </w:r>
    </w:p>
    <w:p w14:paraId="0CAF24D3" w14:textId="77777777" w:rsidR="0013436E" w:rsidRDefault="0013436E"/>
    <w:p w14:paraId="3624647B" w14:textId="77777777" w:rsidR="0013436E" w:rsidRDefault="00AE3229">
      <w:pPr>
        <w:pStyle w:val="a3"/>
        <w:spacing w:before="61"/>
        <w:ind w:firstLine="719"/>
      </w:pPr>
      <w:r>
        <w:t>Повторение</w:t>
      </w:r>
      <w:r>
        <w:rPr>
          <w:spacing w:val="71"/>
        </w:rPr>
        <w:t xml:space="preserve"> </w:t>
      </w:r>
      <w:r>
        <w:t>и</w:t>
      </w:r>
      <w:r>
        <w:rPr>
          <w:spacing w:val="70"/>
        </w:rPr>
        <w:t xml:space="preserve"> </w:t>
      </w:r>
      <w:r>
        <w:t>продолжение</w:t>
      </w:r>
      <w:r>
        <w:rPr>
          <w:spacing w:val="40"/>
        </w:rPr>
        <w:t xml:space="preserve"> </w:t>
      </w:r>
      <w:r>
        <w:t>работы:</w:t>
      </w:r>
      <w:r>
        <w:rPr>
          <w:spacing w:val="40"/>
        </w:rPr>
        <w:t xml:space="preserve"> </w:t>
      </w:r>
      <w:r>
        <w:t>наблюдение</w:t>
      </w:r>
      <w:r>
        <w:rPr>
          <w:spacing w:val="71"/>
        </w:rPr>
        <w:t xml:space="preserve"> </w:t>
      </w:r>
      <w:r>
        <w:t>за</w:t>
      </w:r>
      <w:r>
        <w:rPr>
          <w:spacing w:val="40"/>
        </w:rPr>
        <w:t xml:space="preserve"> </w:t>
      </w:r>
      <w:r>
        <w:t>использованием</w:t>
      </w:r>
      <w:r>
        <w:rPr>
          <w:spacing w:val="70"/>
        </w:rPr>
        <w:t xml:space="preserve"> </w:t>
      </w:r>
      <w:r>
        <w:t>в</w:t>
      </w:r>
      <w:r>
        <w:rPr>
          <w:spacing w:val="40"/>
        </w:rPr>
        <w:t xml:space="preserve"> </w:t>
      </w:r>
      <w:r>
        <w:t>речи</w:t>
      </w:r>
      <w:r>
        <w:rPr>
          <w:spacing w:val="70"/>
        </w:rPr>
        <w:t xml:space="preserve"> </w:t>
      </w:r>
      <w:r>
        <w:t>синонимов,</w:t>
      </w:r>
      <w:r>
        <w:rPr>
          <w:spacing w:val="40"/>
        </w:rPr>
        <w:t xml:space="preserve"> </w:t>
      </w:r>
      <w:r>
        <w:t>антонимов, устаревших слов (простые случаи).</w:t>
      </w:r>
    </w:p>
    <w:p w14:paraId="2D2F9482" w14:textId="77777777" w:rsidR="0013436E" w:rsidRDefault="00AE3229">
      <w:pPr>
        <w:pStyle w:val="a3"/>
        <w:spacing w:before="1"/>
        <w:ind w:left="978"/>
      </w:pPr>
      <w:r>
        <w:t>Наблюдение</w:t>
      </w:r>
      <w:r>
        <w:rPr>
          <w:spacing w:val="-8"/>
        </w:rPr>
        <w:t xml:space="preserve"> </w:t>
      </w:r>
      <w:r>
        <w:t>за</w:t>
      </w:r>
      <w:r>
        <w:rPr>
          <w:spacing w:val="-8"/>
        </w:rPr>
        <w:t xml:space="preserve"> </w:t>
      </w:r>
      <w:r>
        <w:t>использованием</w:t>
      </w:r>
      <w:r>
        <w:rPr>
          <w:spacing w:val="-7"/>
        </w:rPr>
        <w:t xml:space="preserve"> </w:t>
      </w:r>
      <w:r>
        <w:t>в</w:t>
      </w:r>
      <w:r>
        <w:rPr>
          <w:spacing w:val="-8"/>
        </w:rPr>
        <w:t xml:space="preserve"> </w:t>
      </w:r>
      <w:r>
        <w:t>речи</w:t>
      </w:r>
      <w:r>
        <w:rPr>
          <w:spacing w:val="-9"/>
        </w:rPr>
        <w:t xml:space="preserve"> </w:t>
      </w:r>
      <w:r>
        <w:t>фразеологизмов</w:t>
      </w:r>
      <w:r>
        <w:rPr>
          <w:spacing w:val="-8"/>
        </w:rPr>
        <w:t xml:space="preserve"> </w:t>
      </w:r>
      <w:r>
        <w:t>(простые</w:t>
      </w:r>
      <w:r>
        <w:rPr>
          <w:spacing w:val="-8"/>
        </w:rPr>
        <w:t xml:space="preserve"> </w:t>
      </w:r>
      <w:r>
        <w:rPr>
          <w:spacing w:val="-2"/>
        </w:rPr>
        <w:t>случаи).</w:t>
      </w:r>
    </w:p>
    <w:p w14:paraId="15610031" w14:textId="77777777" w:rsidR="0013436E" w:rsidRDefault="00AE3229">
      <w:pPr>
        <w:pStyle w:val="2"/>
        <w:spacing w:before="5" w:line="228" w:lineRule="exact"/>
        <w:ind w:left="978"/>
      </w:pPr>
      <w:r>
        <w:t>Состав</w:t>
      </w:r>
      <w:r>
        <w:rPr>
          <w:spacing w:val="-5"/>
        </w:rPr>
        <w:t xml:space="preserve"> </w:t>
      </w:r>
      <w:r>
        <w:t>слова</w:t>
      </w:r>
      <w:r>
        <w:rPr>
          <w:spacing w:val="-4"/>
        </w:rPr>
        <w:t xml:space="preserve"> </w:t>
      </w:r>
      <w:r>
        <w:rPr>
          <w:spacing w:val="-2"/>
        </w:rPr>
        <w:t>(морфемика)</w:t>
      </w:r>
    </w:p>
    <w:p w14:paraId="45511DC9" w14:textId="77777777" w:rsidR="0013436E" w:rsidRDefault="00AE3229">
      <w:pPr>
        <w:pStyle w:val="a3"/>
        <w:ind w:firstLine="719"/>
      </w:pPr>
      <w:r>
        <w:t>Состав изменяемых слов, выделение в словах с однозначно выделяемыми морфемами окончания, корня, приставки, суффикса (повторение изученного).</w:t>
      </w:r>
    </w:p>
    <w:p w14:paraId="53F07485" w14:textId="77777777" w:rsidR="0013436E" w:rsidRDefault="00AE3229">
      <w:pPr>
        <w:pStyle w:val="a3"/>
        <w:spacing w:line="228" w:lineRule="exact"/>
        <w:ind w:left="978"/>
      </w:pPr>
      <w:r>
        <w:t>Основа</w:t>
      </w:r>
      <w:r>
        <w:rPr>
          <w:spacing w:val="-8"/>
        </w:rPr>
        <w:t xml:space="preserve"> </w:t>
      </w:r>
      <w:r>
        <w:rPr>
          <w:spacing w:val="-2"/>
        </w:rPr>
        <w:t>слова.</w:t>
      </w:r>
    </w:p>
    <w:p w14:paraId="4AB2FD9D" w14:textId="77777777" w:rsidR="0013436E" w:rsidRDefault="00AE3229">
      <w:pPr>
        <w:pStyle w:val="a3"/>
        <w:ind w:left="978"/>
      </w:pPr>
      <w:r>
        <w:t>Состав</w:t>
      </w:r>
      <w:r>
        <w:rPr>
          <w:spacing w:val="-10"/>
        </w:rPr>
        <w:t xml:space="preserve"> </w:t>
      </w:r>
      <w:r>
        <w:t>неизменяемых</w:t>
      </w:r>
      <w:r>
        <w:rPr>
          <w:spacing w:val="-9"/>
        </w:rPr>
        <w:t xml:space="preserve"> </w:t>
      </w:r>
      <w:r>
        <w:t>слов</w:t>
      </w:r>
      <w:r>
        <w:rPr>
          <w:spacing w:val="-10"/>
        </w:rPr>
        <w:t xml:space="preserve"> </w:t>
      </w:r>
      <w:r>
        <w:rPr>
          <w:spacing w:val="-2"/>
        </w:rPr>
        <w:t>(ознакомление).</w:t>
      </w:r>
    </w:p>
    <w:p w14:paraId="4FB84E12" w14:textId="77777777" w:rsidR="0013436E" w:rsidRDefault="00AE3229">
      <w:pPr>
        <w:pStyle w:val="a3"/>
        <w:ind w:left="978"/>
      </w:pPr>
      <w:r>
        <w:t>Значение</w:t>
      </w:r>
      <w:r>
        <w:rPr>
          <w:spacing w:val="-8"/>
        </w:rPr>
        <w:t xml:space="preserve"> </w:t>
      </w:r>
      <w:r>
        <w:t>наиболее</w:t>
      </w:r>
      <w:r>
        <w:rPr>
          <w:spacing w:val="-8"/>
        </w:rPr>
        <w:t xml:space="preserve"> </w:t>
      </w:r>
      <w:r>
        <w:t>употребляемых</w:t>
      </w:r>
      <w:r>
        <w:rPr>
          <w:spacing w:val="-11"/>
        </w:rPr>
        <w:t xml:space="preserve"> </w:t>
      </w:r>
      <w:r>
        <w:t>суффиксов</w:t>
      </w:r>
      <w:r>
        <w:rPr>
          <w:spacing w:val="-9"/>
        </w:rPr>
        <w:t xml:space="preserve"> </w:t>
      </w:r>
      <w:r>
        <w:t>изученных</w:t>
      </w:r>
      <w:r>
        <w:rPr>
          <w:spacing w:val="-11"/>
        </w:rPr>
        <w:t xml:space="preserve"> </w:t>
      </w:r>
      <w:r>
        <w:t>частей</w:t>
      </w:r>
      <w:r>
        <w:rPr>
          <w:spacing w:val="-11"/>
        </w:rPr>
        <w:t xml:space="preserve"> </w:t>
      </w:r>
      <w:r>
        <w:t>речи</w:t>
      </w:r>
      <w:r>
        <w:rPr>
          <w:spacing w:val="-11"/>
        </w:rPr>
        <w:t xml:space="preserve"> </w:t>
      </w:r>
      <w:r>
        <w:rPr>
          <w:spacing w:val="-2"/>
        </w:rPr>
        <w:t>(ознакомление).</w:t>
      </w:r>
    </w:p>
    <w:p w14:paraId="6C97E0CD" w14:textId="77777777" w:rsidR="0013436E" w:rsidRDefault="00AE3229">
      <w:pPr>
        <w:pStyle w:val="2"/>
        <w:spacing w:before="4" w:line="228" w:lineRule="exact"/>
        <w:ind w:left="978"/>
      </w:pPr>
      <w:r>
        <w:rPr>
          <w:spacing w:val="-2"/>
        </w:rPr>
        <w:t>Морфология</w:t>
      </w:r>
    </w:p>
    <w:p w14:paraId="199817A1" w14:textId="77777777" w:rsidR="0013436E" w:rsidRDefault="00AE3229">
      <w:pPr>
        <w:pStyle w:val="a3"/>
        <w:spacing w:line="237" w:lineRule="auto"/>
        <w:ind w:left="978" w:right="5750"/>
      </w:pPr>
      <w:r>
        <w:t>Части</w:t>
      </w:r>
      <w:r>
        <w:rPr>
          <w:spacing w:val="-11"/>
        </w:rPr>
        <w:t xml:space="preserve"> </w:t>
      </w:r>
      <w:r>
        <w:t>речи</w:t>
      </w:r>
      <w:r>
        <w:rPr>
          <w:spacing w:val="-11"/>
        </w:rPr>
        <w:t xml:space="preserve"> </w:t>
      </w:r>
      <w:r>
        <w:t>самостоятельные</w:t>
      </w:r>
      <w:r>
        <w:rPr>
          <w:spacing w:val="-10"/>
        </w:rPr>
        <w:t xml:space="preserve"> </w:t>
      </w:r>
      <w:r>
        <w:t>и</w:t>
      </w:r>
      <w:r>
        <w:rPr>
          <w:spacing w:val="-11"/>
        </w:rPr>
        <w:t xml:space="preserve"> </w:t>
      </w:r>
      <w:r>
        <w:t>служебные. Имя существительное.</w:t>
      </w:r>
    </w:p>
    <w:p w14:paraId="7ACF3867" w14:textId="77777777" w:rsidR="0013436E" w:rsidRDefault="00AE3229">
      <w:pPr>
        <w:pStyle w:val="a3"/>
        <w:spacing w:before="1"/>
        <w:ind w:right="281" w:firstLine="719"/>
        <w:jc w:val="both"/>
      </w:pPr>
      <w:r>
        <w:t>Склонение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w:t>
      </w:r>
      <w:r>
        <w:rPr>
          <w:spacing w:val="40"/>
        </w:rPr>
        <w:t xml:space="preserve"> </w:t>
      </w:r>
      <w:r>
        <w:t xml:space="preserve">имена существительные 1, 2, 3го склонения (повторение изученного). Несклоняемые имена существительные </w:t>
      </w:r>
      <w:r>
        <w:rPr>
          <w:spacing w:val="-2"/>
        </w:rPr>
        <w:t>(ознакомление).</w:t>
      </w:r>
    </w:p>
    <w:p w14:paraId="7AB3BB1B" w14:textId="77777777" w:rsidR="0013436E" w:rsidRDefault="00AE3229">
      <w:pPr>
        <w:pStyle w:val="a3"/>
        <w:ind w:right="294" w:firstLine="719"/>
        <w:jc w:val="both"/>
      </w:pPr>
      <w:r>
        <w:t>Имя прилагательное. Зависимость формы имени прилагательного от формы имени существительного (повторение). Склонение имён прилагательныхво множественном числе.</w:t>
      </w:r>
    </w:p>
    <w:p w14:paraId="5C1DE608" w14:textId="77777777" w:rsidR="0013436E" w:rsidRDefault="00AE3229">
      <w:pPr>
        <w:pStyle w:val="a3"/>
        <w:ind w:right="283" w:firstLine="719"/>
        <w:jc w:val="both"/>
      </w:pPr>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020E980D" w14:textId="77777777" w:rsidR="0013436E" w:rsidRDefault="00AE3229">
      <w:pPr>
        <w:pStyle w:val="a3"/>
        <w:spacing w:before="2"/>
        <w:ind w:right="293" w:firstLine="719"/>
        <w:jc w:val="both"/>
      </w:pPr>
      <w: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14:paraId="04EBE7B8" w14:textId="77777777" w:rsidR="0013436E" w:rsidRDefault="00AE3229">
      <w:pPr>
        <w:pStyle w:val="a3"/>
        <w:ind w:left="978" w:right="3079"/>
      </w:pPr>
      <w:r>
        <w:t>Наречие</w:t>
      </w:r>
      <w:r>
        <w:rPr>
          <w:spacing w:val="-7"/>
        </w:rPr>
        <w:t xml:space="preserve"> </w:t>
      </w:r>
      <w:r>
        <w:t>(общее</w:t>
      </w:r>
      <w:r>
        <w:rPr>
          <w:spacing w:val="-7"/>
        </w:rPr>
        <w:t xml:space="preserve"> </w:t>
      </w:r>
      <w:r>
        <w:t>представление).</w:t>
      </w:r>
      <w:r>
        <w:rPr>
          <w:spacing w:val="-7"/>
        </w:rPr>
        <w:t xml:space="preserve"> </w:t>
      </w:r>
      <w:r>
        <w:t>Значение,</w:t>
      </w:r>
      <w:r>
        <w:rPr>
          <w:spacing w:val="-6"/>
        </w:rPr>
        <w:t xml:space="preserve"> </w:t>
      </w:r>
      <w:r>
        <w:t>вопросы,</w:t>
      </w:r>
      <w:r>
        <w:rPr>
          <w:spacing w:val="-5"/>
        </w:rPr>
        <w:t xml:space="preserve"> </w:t>
      </w:r>
      <w:r>
        <w:t>употребление</w:t>
      </w:r>
      <w:r>
        <w:rPr>
          <w:spacing w:val="-7"/>
        </w:rPr>
        <w:t xml:space="preserve"> </w:t>
      </w:r>
      <w:r>
        <w:t>в</w:t>
      </w:r>
      <w:r>
        <w:rPr>
          <w:spacing w:val="-8"/>
        </w:rPr>
        <w:t xml:space="preserve"> </w:t>
      </w:r>
      <w:r>
        <w:t>речи. Предлог. Отличие предлогов от приставок (повторение).</w:t>
      </w:r>
    </w:p>
    <w:p w14:paraId="69252BC6" w14:textId="77777777" w:rsidR="0013436E" w:rsidRDefault="00AE3229">
      <w:pPr>
        <w:pStyle w:val="a3"/>
        <w:ind w:left="978" w:right="4035"/>
      </w:pPr>
      <w:r>
        <w:t>Союз;</w:t>
      </w:r>
      <w:r>
        <w:rPr>
          <w:spacing w:val="-5"/>
        </w:rPr>
        <w:t xml:space="preserve"> </w:t>
      </w:r>
      <w:r>
        <w:t>союзы</w:t>
      </w:r>
      <w:r>
        <w:rPr>
          <w:spacing w:val="-4"/>
        </w:rPr>
        <w:t xml:space="preserve"> </w:t>
      </w:r>
      <w:r>
        <w:t>и,</w:t>
      </w:r>
      <w:r>
        <w:rPr>
          <w:spacing w:val="-5"/>
        </w:rPr>
        <w:t xml:space="preserve"> </w:t>
      </w:r>
      <w:r>
        <w:t>а,</w:t>
      </w:r>
      <w:r>
        <w:rPr>
          <w:spacing w:val="-4"/>
        </w:rPr>
        <w:t xml:space="preserve"> </w:t>
      </w:r>
      <w:r>
        <w:t>но</w:t>
      </w:r>
      <w:r>
        <w:rPr>
          <w:spacing w:val="-4"/>
        </w:rPr>
        <w:t xml:space="preserve"> </w:t>
      </w:r>
      <w:r>
        <w:t>в</w:t>
      </w:r>
      <w:r>
        <w:rPr>
          <w:spacing w:val="-6"/>
        </w:rPr>
        <w:t xml:space="preserve"> </w:t>
      </w:r>
      <w:r>
        <w:t>простых</w:t>
      </w:r>
      <w:r>
        <w:rPr>
          <w:spacing w:val="-6"/>
        </w:rPr>
        <w:t xml:space="preserve"> </w:t>
      </w:r>
      <w:r>
        <w:t>и</w:t>
      </w:r>
      <w:r>
        <w:rPr>
          <w:spacing w:val="-6"/>
        </w:rPr>
        <w:t xml:space="preserve"> </w:t>
      </w:r>
      <w:r>
        <w:t>сложных</w:t>
      </w:r>
      <w:r>
        <w:rPr>
          <w:spacing w:val="-6"/>
        </w:rPr>
        <w:t xml:space="preserve"> </w:t>
      </w:r>
      <w:r>
        <w:t>предложениях. Частица не, её значение (повторение).</w:t>
      </w:r>
    </w:p>
    <w:p w14:paraId="520D4906" w14:textId="77777777" w:rsidR="0013436E" w:rsidRDefault="00AE3229">
      <w:pPr>
        <w:pStyle w:val="2"/>
        <w:spacing w:before="4" w:line="228" w:lineRule="exact"/>
        <w:ind w:left="978"/>
      </w:pPr>
      <w:r>
        <w:rPr>
          <w:spacing w:val="-2"/>
        </w:rPr>
        <w:t>Синтаксис</w:t>
      </w:r>
    </w:p>
    <w:p w14:paraId="62B750A1" w14:textId="77777777" w:rsidR="0013436E" w:rsidRDefault="00AE3229">
      <w:pPr>
        <w:pStyle w:val="a3"/>
        <w:ind w:right="287" w:firstLine="719"/>
        <w:jc w:val="both"/>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w:t>
      </w:r>
      <w:r>
        <w:rPr>
          <w:spacing w:val="40"/>
        </w:rPr>
        <w:t xml:space="preserve"> </w:t>
      </w:r>
      <w:r>
        <w:t>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14:paraId="2D9D2E72" w14:textId="77777777" w:rsidR="0013436E" w:rsidRDefault="00AE3229">
      <w:pPr>
        <w:pStyle w:val="a3"/>
        <w:ind w:right="296" w:firstLine="719"/>
        <w:jc w:val="both"/>
      </w:pPr>
      <w: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020B8BDB" w14:textId="77777777" w:rsidR="0013436E" w:rsidRDefault="00AE3229">
      <w:pPr>
        <w:pStyle w:val="a3"/>
        <w:ind w:right="293" w:firstLine="719"/>
        <w:jc w:val="both"/>
      </w:pPr>
      <w:r>
        <w:t>Простое</w:t>
      </w:r>
      <w:r>
        <w:rPr>
          <w:spacing w:val="-2"/>
        </w:rPr>
        <w:t xml:space="preserve"> </w:t>
      </w:r>
      <w:r>
        <w:t>и</w:t>
      </w:r>
      <w:r>
        <w:rPr>
          <w:spacing w:val="-4"/>
        </w:rPr>
        <w:t xml:space="preserve"> </w:t>
      </w:r>
      <w:r>
        <w:t>сложное</w:t>
      </w:r>
      <w:r>
        <w:rPr>
          <w:spacing w:val="-2"/>
        </w:rPr>
        <w:t xml:space="preserve"> </w:t>
      </w:r>
      <w:r>
        <w:t>предложение</w:t>
      </w:r>
      <w:r>
        <w:rPr>
          <w:spacing w:val="-2"/>
        </w:rPr>
        <w:t xml:space="preserve"> </w:t>
      </w:r>
      <w:r>
        <w:t>(ознакомление).</w:t>
      </w:r>
      <w:r>
        <w:rPr>
          <w:spacing w:val="-3"/>
        </w:rPr>
        <w:t xml:space="preserve"> </w:t>
      </w:r>
      <w:r>
        <w:t>Сложные</w:t>
      </w:r>
      <w:r>
        <w:rPr>
          <w:spacing w:val="-2"/>
        </w:rPr>
        <w:t xml:space="preserve"> </w:t>
      </w:r>
      <w:r>
        <w:t>предложения:</w:t>
      </w:r>
      <w:r>
        <w:rPr>
          <w:spacing w:val="-3"/>
        </w:rPr>
        <w:t xml:space="preserve"> </w:t>
      </w:r>
      <w:r>
        <w:t>сложносочинённые</w:t>
      </w:r>
      <w:r>
        <w:rPr>
          <w:spacing w:val="-2"/>
        </w:rPr>
        <w:t xml:space="preserve"> </w:t>
      </w:r>
      <w:r>
        <w:t>с</w:t>
      </w:r>
      <w:r>
        <w:rPr>
          <w:spacing w:val="-2"/>
        </w:rPr>
        <w:t xml:space="preserve"> </w:t>
      </w:r>
      <w:r>
        <w:t>союзами</w:t>
      </w:r>
      <w:r>
        <w:rPr>
          <w:spacing w:val="-2"/>
        </w:rPr>
        <w:t xml:space="preserve"> </w:t>
      </w:r>
      <w:r>
        <w:t>и, а, но; бессоюзные сложные предложения (без называния терминов).</w:t>
      </w:r>
    </w:p>
    <w:p w14:paraId="10010C21" w14:textId="77777777" w:rsidR="0013436E" w:rsidRDefault="00AE3229">
      <w:pPr>
        <w:pStyle w:val="2"/>
        <w:spacing w:before="2" w:line="228" w:lineRule="exact"/>
        <w:ind w:left="978"/>
        <w:jc w:val="both"/>
      </w:pPr>
      <w:r>
        <w:t>Орфография</w:t>
      </w:r>
      <w:r>
        <w:rPr>
          <w:spacing w:val="-8"/>
        </w:rPr>
        <w:t xml:space="preserve"> </w:t>
      </w:r>
      <w:r>
        <w:t>и</w:t>
      </w:r>
      <w:r>
        <w:rPr>
          <w:spacing w:val="-7"/>
        </w:rPr>
        <w:t xml:space="preserve"> </w:t>
      </w:r>
      <w:r>
        <w:rPr>
          <w:spacing w:val="-2"/>
        </w:rPr>
        <w:t>пунктуация</w:t>
      </w:r>
    </w:p>
    <w:p w14:paraId="133B10FB" w14:textId="77777777" w:rsidR="0013436E" w:rsidRDefault="00AE3229">
      <w:pPr>
        <w:pStyle w:val="a3"/>
        <w:ind w:right="284" w:firstLine="719"/>
        <w:jc w:val="both"/>
      </w:pPr>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w:t>
      </w:r>
      <w:r>
        <w:rPr>
          <w:spacing w:val="40"/>
        </w:rPr>
        <w:t xml:space="preserve"> </w:t>
      </w:r>
      <w:r>
        <w:t>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5C072022" w14:textId="77777777" w:rsidR="0013436E" w:rsidRDefault="00AE3229">
      <w:pPr>
        <w:pStyle w:val="a3"/>
        <w:ind w:left="978" w:right="1776"/>
        <w:jc w:val="both"/>
      </w:pPr>
      <w:r>
        <w:t>Использование</w:t>
      </w:r>
      <w:r>
        <w:rPr>
          <w:spacing w:val="-6"/>
        </w:rPr>
        <w:t xml:space="preserve"> </w:t>
      </w:r>
      <w:r>
        <w:t>орфографического</w:t>
      </w:r>
      <w:r>
        <w:rPr>
          <w:spacing w:val="-6"/>
        </w:rPr>
        <w:t xml:space="preserve"> </w:t>
      </w:r>
      <w:r>
        <w:t>словаря</w:t>
      </w:r>
      <w:r>
        <w:rPr>
          <w:spacing w:val="-7"/>
        </w:rPr>
        <w:t xml:space="preserve"> </w:t>
      </w:r>
      <w:r>
        <w:t>для</w:t>
      </w:r>
      <w:r>
        <w:rPr>
          <w:spacing w:val="-7"/>
        </w:rPr>
        <w:t xml:space="preserve"> </w:t>
      </w:r>
      <w:r>
        <w:t>определения</w:t>
      </w:r>
      <w:r>
        <w:rPr>
          <w:spacing w:val="-7"/>
        </w:rPr>
        <w:t xml:space="preserve"> </w:t>
      </w:r>
      <w:r>
        <w:t>(уточнения)</w:t>
      </w:r>
      <w:r>
        <w:rPr>
          <w:spacing w:val="-6"/>
        </w:rPr>
        <w:t xml:space="preserve"> </w:t>
      </w:r>
      <w:r>
        <w:t>написания</w:t>
      </w:r>
      <w:r>
        <w:rPr>
          <w:spacing w:val="-5"/>
        </w:rPr>
        <w:t xml:space="preserve"> </w:t>
      </w:r>
      <w:r>
        <w:t>слова. Правила правописания и их применение:</w:t>
      </w:r>
    </w:p>
    <w:p w14:paraId="1868A5F9" w14:textId="77777777" w:rsidR="0013436E" w:rsidRDefault="00AE3229">
      <w:pPr>
        <w:pStyle w:val="a3"/>
        <w:ind w:right="280" w:firstLine="719"/>
        <w:jc w:val="both"/>
      </w:pPr>
      <w:r>
        <w:t>безударные</w:t>
      </w:r>
      <w:r>
        <w:rPr>
          <w:spacing w:val="-4"/>
        </w:rPr>
        <w:t xml:space="preserve"> </w:t>
      </w:r>
      <w:r>
        <w:t>падежные</w:t>
      </w:r>
      <w:r>
        <w:rPr>
          <w:spacing w:val="-4"/>
        </w:rPr>
        <w:t xml:space="preserve"> </w:t>
      </w:r>
      <w:r>
        <w:t>окончания</w:t>
      </w:r>
      <w:r>
        <w:rPr>
          <w:spacing w:val="-5"/>
        </w:rPr>
        <w:t xml:space="preserve"> </w:t>
      </w:r>
      <w:r>
        <w:t>имён</w:t>
      </w:r>
      <w:r>
        <w:rPr>
          <w:spacing w:val="-5"/>
        </w:rPr>
        <w:t xml:space="preserve"> </w:t>
      </w:r>
      <w:r>
        <w:t>существительных</w:t>
      </w:r>
      <w:r>
        <w:rPr>
          <w:spacing w:val="-3"/>
        </w:rPr>
        <w:t xml:space="preserve"> </w:t>
      </w:r>
      <w:r>
        <w:t>(кроме</w:t>
      </w:r>
      <w:r>
        <w:rPr>
          <w:spacing w:val="-4"/>
        </w:rPr>
        <w:t xml:space="preserve"> </w:t>
      </w:r>
      <w:r>
        <w:t>существительных</w:t>
      </w:r>
      <w:r>
        <w:rPr>
          <w:spacing w:val="-2"/>
        </w:rPr>
        <w:t xml:space="preserve"> </w:t>
      </w:r>
      <w:r>
        <w:t>на -мя,</w:t>
      </w:r>
      <w:r>
        <w:rPr>
          <w:spacing w:val="-1"/>
        </w:rPr>
        <w:t xml:space="preserve"> </w:t>
      </w:r>
      <w:r>
        <w:t>-ий,</w:t>
      </w:r>
      <w:r>
        <w:rPr>
          <w:spacing w:val="-1"/>
        </w:rPr>
        <w:t xml:space="preserve"> </w:t>
      </w:r>
      <w:r>
        <w:t>-ие,</w:t>
      </w:r>
      <w:r>
        <w:rPr>
          <w:spacing w:val="-1"/>
        </w:rPr>
        <w:t xml:space="preserve"> </w:t>
      </w:r>
      <w:r>
        <w:t>-ия,</w:t>
      </w:r>
      <w:r>
        <w:rPr>
          <w:spacing w:val="-2"/>
        </w:rPr>
        <w:t xml:space="preserve"> </w:t>
      </w:r>
      <w:r>
        <w:t>на</w:t>
      </w:r>
      <w:r>
        <w:rPr>
          <w:spacing w:val="-1"/>
        </w:rPr>
        <w:t xml:space="preserve"> </w:t>
      </w:r>
      <w:r>
        <w:t>- ья типа гостья, на ье типа ожерелье во множественном числе, а также кроме собственных имён существительных</w:t>
      </w:r>
      <w:r>
        <w:rPr>
          <w:spacing w:val="40"/>
        </w:rPr>
        <w:t xml:space="preserve"> </w:t>
      </w:r>
      <w:r>
        <w:t>на -ов, -ин, -ий);</w:t>
      </w:r>
    </w:p>
    <w:p w14:paraId="01B41156" w14:textId="77777777" w:rsidR="0013436E" w:rsidRDefault="00AE3229">
      <w:pPr>
        <w:pStyle w:val="a3"/>
        <w:spacing w:line="229" w:lineRule="exact"/>
        <w:ind w:left="978"/>
        <w:jc w:val="both"/>
      </w:pPr>
      <w:r>
        <w:lastRenderedPageBreak/>
        <w:t>безударные</w:t>
      </w:r>
      <w:r>
        <w:rPr>
          <w:spacing w:val="-8"/>
        </w:rPr>
        <w:t xml:space="preserve"> </w:t>
      </w:r>
      <w:r>
        <w:t>падежные</w:t>
      </w:r>
      <w:r>
        <w:rPr>
          <w:spacing w:val="-8"/>
        </w:rPr>
        <w:t xml:space="preserve"> </w:t>
      </w:r>
      <w:r>
        <w:t>окончания</w:t>
      </w:r>
      <w:r>
        <w:rPr>
          <w:spacing w:val="-9"/>
        </w:rPr>
        <w:t xml:space="preserve"> </w:t>
      </w:r>
      <w:r>
        <w:t>имён</w:t>
      </w:r>
      <w:r>
        <w:rPr>
          <w:spacing w:val="-7"/>
        </w:rPr>
        <w:t xml:space="preserve"> </w:t>
      </w:r>
      <w:r>
        <w:rPr>
          <w:spacing w:val="-2"/>
        </w:rPr>
        <w:t>прилагательных;</w:t>
      </w:r>
    </w:p>
    <w:p w14:paraId="7409B57B" w14:textId="77777777" w:rsidR="0013436E" w:rsidRDefault="00AE3229">
      <w:pPr>
        <w:pStyle w:val="a3"/>
        <w:ind w:left="978" w:right="1973"/>
      </w:pPr>
      <w:r>
        <w:t>мягкий</w:t>
      </w:r>
      <w:r>
        <w:rPr>
          <w:spacing w:val="-4"/>
        </w:rPr>
        <w:t xml:space="preserve"> </w:t>
      </w:r>
      <w:r>
        <w:t>знак</w:t>
      </w:r>
      <w:r>
        <w:rPr>
          <w:spacing w:val="-4"/>
        </w:rPr>
        <w:t xml:space="preserve"> </w:t>
      </w:r>
      <w:r>
        <w:t>после</w:t>
      </w:r>
      <w:r>
        <w:rPr>
          <w:spacing w:val="-3"/>
        </w:rPr>
        <w:t xml:space="preserve"> </w:t>
      </w:r>
      <w:r>
        <w:t>шипящих</w:t>
      </w:r>
      <w:r>
        <w:rPr>
          <w:spacing w:val="-3"/>
        </w:rPr>
        <w:t xml:space="preserve"> </w:t>
      </w:r>
      <w:r>
        <w:t>на</w:t>
      </w:r>
      <w:r>
        <w:rPr>
          <w:spacing w:val="-3"/>
        </w:rPr>
        <w:t xml:space="preserve"> </w:t>
      </w:r>
      <w:r>
        <w:t>конце</w:t>
      </w:r>
      <w:r>
        <w:rPr>
          <w:spacing w:val="-3"/>
        </w:rPr>
        <w:t xml:space="preserve"> </w:t>
      </w:r>
      <w:r>
        <w:t>глаголов</w:t>
      </w:r>
      <w:r>
        <w:rPr>
          <w:spacing w:val="-4"/>
        </w:rPr>
        <w:t xml:space="preserve"> </w:t>
      </w:r>
      <w:r>
        <w:t>в</w:t>
      </w:r>
      <w:r>
        <w:rPr>
          <w:spacing w:val="-4"/>
        </w:rPr>
        <w:t xml:space="preserve"> </w:t>
      </w:r>
      <w:r>
        <w:t>форме</w:t>
      </w:r>
      <w:r>
        <w:rPr>
          <w:spacing w:val="-3"/>
        </w:rPr>
        <w:t xml:space="preserve"> </w:t>
      </w:r>
      <w:r>
        <w:t>2го</w:t>
      </w:r>
      <w:r>
        <w:rPr>
          <w:spacing w:val="-3"/>
        </w:rPr>
        <w:t xml:space="preserve"> </w:t>
      </w:r>
      <w:r>
        <w:t>лица</w:t>
      </w:r>
      <w:r>
        <w:rPr>
          <w:spacing w:val="-3"/>
        </w:rPr>
        <w:t xml:space="preserve"> </w:t>
      </w:r>
      <w:r>
        <w:t>единственного</w:t>
      </w:r>
      <w:r>
        <w:rPr>
          <w:spacing w:val="-3"/>
        </w:rPr>
        <w:t xml:space="preserve"> </w:t>
      </w:r>
      <w:r>
        <w:t>числа; наличие или отсутствие мягкого знака в глаголах на -ться и -тся;</w:t>
      </w:r>
    </w:p>
    <w:p w14:paraId="33841417" w14:textId="77777777" w:rsidR="0013436E" w:rsidRDefault="00AE3229">
      <w:pPr>
        <w:pStyle w:val="a3"/>
        <w:ind w:left="978"/>
      </w:pPr>
      <w:r>
        <w:t>безударные</w:t>
      </w:r>
      <w:r>
        <w:rPr>
          <w:spacing w:val="-10"/>
        </w:rPr>
        <w:t xml:space="preserve"> </w:t>
      </w:r>
      <w:r>
        <w:t>личные</w:t>
      </w:r>
      <w:r>
        <w:rPr>
          <w:spacing w:val="-10"/>
        </w:rPr>
        <w:t xml:space="preserve"> </w:t>
      </w:r>
      <w:r>
        <w:t>окончания</w:t>
      </w:r>
      <w:r>
        <w:rPr>
          <w:spacing w:val="-11"/>
        </w:rPr>
        <w:t xml:space="preserve"> </w:t>
      </w:r>
      <w:r>
        <w:rPr>
          <w:spacing w:val="-2"/>
        </w:rPr>
        <w:t>глаголов;</w:t>
      </w:r>
    </w:p>
    <w:p w14:paraId="6D039031" w14:textId="77777777" w:rsidR="0013436E" w:rsidRDefault="00AE3229">
      <w:pPr>
        <w:pStyle w:val="a3"/>
        <w:spacing w:before="1"/>
        <w:ind w:left="978"/>
      </w:pPr>
      <w:r>
        <w:t>знаки</w:t>
      </w:r>
      <w:r>
        <w:rPr>
          <w:spacing w:val="-4"/>
        </w:rPr>
        <w:t xml:space="preserve"> </w:t>
      </w:r>
      <w:r>
        <w:t>препинания</w:t>
      </w:r>
      <w:r>
        <w:rPr>
          <w:spacing w:val="-4"/>
        </w:rPr>
        <w:t xml:space="preserve"> </w:t>
      </w:r>
      <w:r>
        <w:t>в</w:t>
      </w:r>
      <w:r>
        <w:rPr>
          <w:spacing w:val="-1"/>
        </w:rPr>
        <w:t xml:space="preserve"> </w:t>
      </w:r>
      <w:r>
        <w:t>предложениях</w:t>
      </w:r>
      <w:r>
        <w:rPr>
          <w:spacing w:val="-4"/>
        </w:rPr>
        <w:t xml:space="preserve"> </w:t>
      </w:r>
      <w:r>
        <w:t>с</w:t>
      </w:r>
      <w:r>
        <w:rPr>
          <w:spacing w:val="-3"/>
        </w:rPr>
        <w:t xml:space="preserve"> </w:t>
      </w:r>
      <w:r>
        <w:t>однородными</w:t>
      </w:r>
      <w:r>
        <w:rPr>
          <w:spacing w:val="-4"/>
        </w:rPr>
        <w:t xml:space="preserve"> </w:t>
      </w:r>
      <w:r>
        <w:t>членами,</w:t>
      </w:r>
      <w:r>
        <w:rPr>
          <w:spacing w:val="-3"/>
        </w:rPr>
        <w:t xml:space="preserve"> </w:t>
      </w:r>
      <w:r>
        <w:t>соединёнными</w:t>
      </w:r>
      <w:r>
        <w:rPr>
          <w:spacing w:val="-4"/>
        </w:rPr>
        <w:t xml:space="preserve"> </w:t>
      </w:r>
      <w:r>
        <w:t>союзами</w:t>
      </w:r>
      <w:r>
        <w:rPr>
          <w:spacing w:val="-4"/>
        </w:rPr>
        <w:t xml:space="preserve"> </w:t>
      </w:r>
      <w:r>
        <w:t>и,</w:t>
      </w:r>
      <w:r>
        <w:rPr>
          <w:spacing w:val="-3"/>
        </w:rPr>
        <w:t xml:space="preserve"> </w:t>
      </w:r>
      <w:r>
        <w:t>а,</w:t>
      </w:r>
      <w:r>
        <w:rPr>
          <w:spacing w:val="-2"/>
        </w:rPr>
        <w:t xml:space="preserve"> </w:t>
      </w:r>
      <w:r>
        <w:t>но</w:t>
      </w:r>
      <w:r>
        <w:rPr>
          <w:spacing w:val="-2"/>
        </w:rPr>
        <w:t xml:space="preserve"> </w:t>
      </w:r>
      <w:r>
        <w:t>и</w:t>
      </w:r>
      <w:r>
        <w:rPr>
          <w:spacing w:val="-4"/>
        </w:rPr>
        <w:t xml:space="preserve"> </w:t>
      </w:r>
      <w:r>
        <w:t>без</w:t>
      </w:r>
      <w:r>
        <w:rPr>
          <w:spacing w:val="-3"/>
        </w:rPr>
        <w:t xml:space="preserve"> </w:t>
      </w:r>
      <w:r>
        <w:t>союзов. Знаки препинания в сложном предложении, состоящем из двух простых (наблюдение).</w:t>
      </w:r>
    </w:p>
    <w:p w14:paraId="3CBF9FD6" w14:textId="77777777" w:rsidR="0013436E" w:rsidRDefault="00AE3229">
      <w:pPr>
        <w:pStyle w:val="a3"/>
        <w:spacing w:line="228" w:lineRule="exact"/>
        <w:ind w:left="978"/>
      </w:pPr>
      <w:r>
        <w:t>Знаки</w:t>
      </w:r>
      <w:r>
        <w:rPr>
          <w:spacing w:val="-6"/>
        </w:rPr>
        <w:t xml:space="preserve"> </w:t>
      </w:r>
      <w:r>
        <w:t>препинания</w:t>
      </w:r>
      <w:r>
        <w:rPr>
          <w:spacing w:val="-7"/>
        </w:rPr>
        <w:t xml:space="preserve"> </w:t>
      </w:r>
      <w:r>
        <w:t>в</w:t>
      </w:r>
      <w:r>
        <w:rPr>
          <w:spacing w:val="-7"/>
        </w:rPr>
        <w:t xml:space="preserve"> </w:t>
      </w:r>
      <w:r>
        <w:t>предложении</w:t>
      </w:r>
      <w:r>
        <w:rPr>
          <w:spacing w:val="-7"/>
        </w:rPr>
        <w:t xml:space="preserve"> </w:t>
      </w:r>
      <w:r>
        <w:t>с</w:t>
      </w:r>
      <w:r>
        <w:rPr>
          <w:spacing w:val="-3"/>
        </w:rPr>
        <w:t xml:space="preserve"> </w:t>
      </w:r>
      <w:r>
        <w:t>прямой</w:t>
      </w:r>
      <w:r>
        <w:rPr>
          <w:spacing w:val="-7"/>
        </w:rPr>
        <w:t xml:space="preserve"> </w:t>
      </w:r>
      <w:r>
        <w:t>речью</w:t>
      </w:r>
      <w:r>
        <w:rPr>
          <w:spacing w:val="-6"/>
        </w:rPr>
        <w:t xml:space="preserve"> </w:t>
      </w:r>
      <w:r>
        <w:t>после</w:t>
      </w:r>
      <w:r>
        <w:rPr>
          <w:spacing w:val="-7"/>
        </w:rPr>
        <w:t xml:space="preserve"> </w:t>
      </w:r>
      <w:r>
        <w:t>слов</w:t>
      </w:r>
      <w:r>
        <w:rPr>
          <w:spacing w:val="-7"/>
        </w:rPr>
        <w:t xml:space="preserve"> </w:t>
      </w:r>
      <w:r>
        <w:t>автора</w:t>
      </w:r>
      <w:r>
        <w:rPr>
          <w:spacing w:val="-6"/>
        </w:rPr>
        <w:t xml:space="preserve"> </w:t>
      </w:r>
      <w:r>
        <w:rPr>
          <w:spacing w:val="-2"/>
        </w:rPr>
        <w:t>(наблюдение).</w:t>
      </w:r>
    </w:p>
    <w:p w14:paraId="1E63AE49" w14:textId="77777777" w:rsidR="0013436E" w:rsidRDefault="00AE3229">
      <w:pPr>
        <w:pStyle w:val="2"/>
        <w:spacing w:before="5" w:line="228" w:lineRule="exact"/>
        <w:ind w:left="978"/>
      </w:pPr>
      <w:r>
        <w:t>Развитие</w:t>
      </w:r>
      <w:r>
        <w:rPr>
          <w:spacing w:val="-7"/>
        </w:rPr>
        <w:t xml:space="preserve"> </w:t>
      </w:r>
      <w:r>
        <w:rPr>
          <w:spacing w:val="-4"/>
        </w:rPr>
        <w:t>речи</w:t>
      </w:r>
    </w:p>
    <w:p w14:paraId="7121DC51" w14:textId="77777777" w:rsidR="0013436E" w:rsidRDefault="00AE3229">
      <w:pPr>
        <w:pStyle w:val="a3"/>
        <w:ind w:right="289" w:firstLine="719"/>
        <w:jc w:val="both"/>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14:paraId="3B0DF94D" w14:textId="77777777" w:rsidR="0013436E" w:rsidRDefault="00AE3229">
      <w:pPr>
        <w:pStyle w:val="a3"/>
        <w:ind w:right="286" w:firstLine="719"/>
        <w:jc w:val="both"/>
      </w:pPr>
      <w:r>
        <w:t>Корректирование текстов (заданных и собственных) с учётом точности, правильности, богатства и выразительности письменной речи.</w:t>
      </w:r>
    </w:p>
    <w:p w14:paraId="2221CBC7" w14:textId="77777777" w:rsidR="0013436E" w:rsidRDefault="00AE3229">
      <w:pPr>
        <w:pStyle w:val="a3"/>
        <w:ind w:left="978" w:right="789"/>
        <w:jc w:val="both"/>
      </w:pPr>
      <w:r>
        <w:t>Изложение</w:t>
      </w:r>
      <w:r>
        <w:rPr>
          <w:spacing w:val="-6"/>
        </w:rPr>
        <w:t xml:space="preserve"> </w:t>
      </w:r>
      <w:r>
        <w:t>(подробный</w:t>
      </w:r>
      <w:r>
        <w:rPr>
          <w:spacing w:val="-4"/>
        </w:rPr>
        <w:t xml:space="preserve"> </w:t>
      </w:r>
      <w:r>
        <w:t>устный</w:t>
      </w:r>
      <w:r>
        <w:rPr>
          <w:spacing w:val="-4"/>
        </w:rPr>
        <w:t xml:space="preserve"> </w:t>
      </w:r>
      <w:r>
        <w:t>и</w:t>
      </w:r>
      <w:r>
        <w:rPr>
          <w:spacing w:val="-7"/>
        </w:rPr>
        <w:t xml:space="preserve"> </w:t>
      </w:r>
      <w:r>
        <w:t>письменный</w:t>
      </w:r>
      <w:r>
        <w:rPr>
          <w:spacing w:val="-4"/>
        </w:rPr>
        <w:t xml:space="preserve"> </w:t>
      </w:r>
      <w:r>
        <w:t>пересказ</w:t>
      </w:r>
      <w:r>
        <w:rPr>
          <w:spacing w:val="-3"/>
        </w:rPr>
        <w:t xml:space="preserve"> </w:t>
      </w:r>
      <w:r>
        <w:t>текста;</w:t>
      </w:r>
      <w:r>
        <w:rPr>
          <w:spacing w:val="-6"/>
        </w:rPr>
        <w:t xml:space="preserve"> </w:t>
      </w:r>
      <w:r>
        <w:t>выборочный</w:t>
      </w:r>
      <w:r>
        <w:rPr>
          <w:spacing w:val="-4"/>
        </w:rPr>
        <w:t xml:space="preserve"> </w:t>
      </w:r>
      <w:r>
        <w:t>устный</w:t>
      </w:r>
      <w:r>
        <w:rPr>
          <w:spacing w:val="-5"/>
        </w:rPr>
        <w:t xml:space="preserve"> </w:t>
      </w:r>
      <w:r>
        <w:t>пересказ</w:t>
      </w:r>
      <w:r>
        <w:rPr>
          <w:spacing w:val="-6"/>
        </w:rPr>
        <w:t xml:space="preserve"> </w:t>
      </w:r>
      <w:r>
        <w:t>текста). Сочинение как вид письменной работы.</w:t>
      </w:r>
    </w:p>
    <w:p w14:paraId="05934BBE" w14:textId="77777777" w:rsidR="0013436E" w:rsidRDefault="00AE3229">
      <w:pPr>
        <w:pStyle w:val="a3"/>
        <w:ind w:right="287" w:firstLine="719"/>
        <w:jc w:val="both"/>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7ECD5F35" w14:textId="77777777" w:rsidR="0013436E" w:rsidRDefault="00AE3229">
      <w:pPr>
        <w:pStyle w:val="2"/>
        <w:spacing w:before="2" w:line="228" w:lineRule="exact"/>
        <w:ind w:left="978"/>
        <w:jc w:val="both"/>
      </w:pPr>
      <w:r>
        <w:rPr>
          <w:spacing w:val="-2"/>
        </w:rPr>
        <w:t>Планируемые</w:t>
      </w:r>
      <w:r>
        <w:rPr>
          <w:spacing w:val="13"/>
        </w:rPr>
        <w:t xml:space="preserve"> </w:t>
      </w:r>
      <w:r>
        <w:rPr>
          <w:spacing w:val="-2"/>
        </w:rPr>
        <w:t>образовательные</w:t>
      </w:r>
      <w:r>
        <w:rPr>
          <w:spacing w:val="13"/>
        </w:rPr>
        <w:t xml:space="preserve"> </w:t>
      </w:r>
      <w:r>
        <w:rPr>
          <w:spacing w:val="-2"/>
        </w:rPr>
        <w:t>результаты</w:t>
      </w:r>
    </w:p>
    <w:p w14:paraId="27CA7462" w14:textId="77777777" w:rsidR="0013436E" w:rsidRDefault="00AE3229">
      <w:pPr>
        <w:pStyle w:val="a3"/>
        <w:ind w:right="293" w:firstLine="719"/>
        <w:jc w:val="both"/>
      </w:pPr>
      <w: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1CDF9E75" w14:textId="77777777" w:rsidR="0013436E" w:rsidRDefault="0013436E">
      <w:pPr>
        <w:jc w:val="both"/>
      </w:pPr>
    </w:p>
    <w:p w14:paraId="49CEB396" w14:textId="77777777" w:rsidR="0013436E" w:rsidRDefault="00AE3229">
      <w:pPr>
        <w:pStyle w:val="2"/>
        <w:spacing w:before="66" w:line="228" w:lineRule="exact"/>
        <w:ind w:left="978"/>
      </w:pPr>
      <w:r>
        <w:t>Личностные</w:t>
      </w:r>
      <w:r>
        <w:rPr>
          <w:spacing w:val="-10"/>
        </w:rPr>
        <w:t xml:space="preserve"> </w:t>
      </w:r>
      <w:r>
        <w:rPr>
          <w:spacing w:val="-2"/>
        </w:rPr>
        <w:t>результаты</w:t>
      </w:r>
    </w:p>
    <w:p w14:paraId="19CC6D77" w14:textId="77777777" w:rsidR="0013436E" w:rsidRDefault="00AE3229">
      <w:pPr>
        <w:pStyle w:val="a3"/>
        <w:ind w:firstLine="719"/>
      </w:pPr>
      <w:r>
        <w:t>В</w:t>
      </w:r>
      <w:r>
        <w:rPr>
          <w:spacing w:val="-1"/>
        </w:rPr>
        <w:t xml:space="preserve"> </w:t>
      </w:r>
      <w:r>
        <w:t>результате изучения предмета «Русский</w:t>
      </w:r>
      <w:r>
        <w:rPr>
          <w:spacing w:val="-1"/>
        </w:rPr>
        <w:t xml:space="preserve"> </w:t>
      </w:r>
      <w:r>
        <w:t>язык»</w:t>
      </w:r>
      <w:r>
        <w:rPr>
          <w:spacing w:val="-2"/>
        </w:rPr>
        <w:t xml:space="preserve"> </w:t>
      </w:r>
      <w:r>
        <w:t>в начальной школе у</w:t>
      </w:r>
      <w:r>
        <w:rPr>
          <w:spacing w:val="-2"/>
        </w:rPr>
        <w:t xml:space="preserve"> </w:t>
      </w:r>
      <w:r>
        <w:t>обучающегося</w:t>
      </w:r>
      <w:r>
        <w:rPr>
          <w:spacing w:val="-1"/>
        </w:rPr>
        <w:t xml:space="preserve"> </w:t>
      </w:r>
      <w:r>
        <w:t>будут сформированы следующие личностные результаты:</w:t>
      </w:r>
    </w:p>
    <w:p w14:paraId="52903E41" w14:textId="77777777" w:rsidR="0013436E" w:rsidRDefault="00AE3229">
      <w:pPr>
        <w:pStyle w:val="a3"/>
        <w:ind w:left="978"/>
      </w:pPr>
      <w:r>
        <w:rPr>
          <w:spacing w:val="-2"/>
        </w:rPr>
        <w:t>гражданско-патриотического</w:t>
      </w:r>
      <w:r>
        <w:rPr>
          <w:spacing w:val="29"/>
        </w:rPr>
        <w:t xml:space="preserve"> </w:t>
      </w:r>
      <w:r>
        <w:rPr>
          <w:spacing w:val="-2"/>
        </w:rPr>
        <w:t>воспитания:</w:t>
      </w:r>
    </w:p>
    <w:p w14:paraId="02B11D28" w14:textId="77777777" w:rsidR="0013436E" w:rsidRDefault="00AE3229" w:rsidP="004F630C">
      <w:pPr>
        <w:pStyle w:val="a5"/>
        <w:numPr>
          <w:ilvl w:val="0"/>
          <w:numId w:val="82"/>
        </w:numPr>
        <w:tabs>
          <w:tab w:val="left" w:pos="978"/>
        </w:tabs>
        <w:spacing w:before="1" w:line="237" w:lineRule="auto"/>
        <w:ind w:right="291"/>
        <w:jc w:val="both"/>
        <w:rPr>
          <w:sz w:val="20"/>
        </w:rPr>
      </w:pPr>
      <w:r>
        <w:rPr>
          <w:sz w:val="20"/>
        </w:rPr>
        <w:t>становление ценностного отношения к своей Родине, в том числе через изучение русского языка, отражающего историю и культуру страны;</w:t>
      </w:r>
    </w:p>
    <w:p w14:paraId="5FB83D54" w14:textId="77777777" w:rsidR="0013436E" w:rsidRDefault="00AE3229" w:rsidP="004F630C">
      <w:pPr>
        <w:pStyle w:val="a5"/>
        <w:numPr>
          <w:ilvl w:val="0"/>
          <w:numId w:val="82"/>
        </w:numPr>
        <w:tabs>
          <w:tab w:val="left" w:pos="978"/>
        </w:tabs>
        <w:spacing w:before="1"/>
        <w:ind w:right="292"/>
        <w:jc w:val="both"/>
        <w:rPr>
          <w:sz w:val="20"/>
        </w:rPr>
      </w:pPr>
      <w:r>
        <w:rPr>
          <w:sz w:val="20"/>
        </w:rPr>
        <w:t xml:space="preserve">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w:t>
      </w:r>
      <w:r>
        <w:rPr>
          <w:spacing w:val="-2"/>
          <w:sz w:val="20"/>
        </w:rPr>
        <w:t>России;</w:t>
      </w:r>
    </w:p>
    <w:p w14:paraId="3A15A964" w14:textId="77777777" w:rsidR="0013436E" w:rsidRDefault="00AE3229" w:rsidP="004F630C">
      <w:pPr>
        <w:pStyle w:val="a5"/>
        <w:numPr>
          <w:ilvl w:val="0"/>
          <w:numId w:val="82"/>
        </w:numPr>
        <w:tabs>
          <w:tab w:val="left" w:pos="978"/>
        </w:tabs>
        <w:spacing w:before="2" w:line="237" w:lineRule="auto"/>
        <w:ind w:right="283"/>
        <w:jc w:val="both"/>
        <w:rPr>
          <w:sz w:val="20"/>
        </w:rPr>
      </w:pPr>
      <w:r>
        <w:rPr>
          <w:sz w:val="20"/>
        </w:rPr>
        <w:t>осознание своей</w:t>
      </w:r>
      <w:r>
        <w:rPr>
          <w:spacing w:val="-1"/>
          <w:sz w:val="20"/>
        </w:rPr>
        <w:t xml:space="preserve"> </w:t>
      </w:r>
      <w:r>
        <w:rPr>
          <w:sz w:val="20"/>
        </w:rPr>
        <w:t>сопричастности</w:t>
      </w:r>
      <w:r>
        <w:rPr>
          <w:spacing w:val="-1"/>
          <w:sz w:val="20"/>
        </w:rPr>
        <w:t xml:space="preserve"> </w:t>
      </w:r>
      <w:r>
        <w:rPr>
          <w:sz w:val="20"/>
        </w:rPr>
        <w:t>к</w:t>
      </w:r>
      <w:r>
        <w:rPr>
          <w:spacing w:val="-1"/>
          <w:sz w:val="20"/>
        </w:rPr>
        <w:t xml:space="preserve"> </w:t>
      </w:r>
      <w:r>
        <w:rPr>
          <w:sz w:val="20"/>
        </w:rPr>
        <w:t>прошлому, настоящему</w:t>
      </w:r>
      <w:r>
        <w:rPr>
          <w:spacing w:val="-1"/>
          <w:sz w:val="20"/>
        </w:rPr>
        <w:t xml:space="preserve"> </w:t>
      </w:r>
      <w:r>
        <w:rPr>
          <w:sz w:val="20"/>
        </w:rPr>
        <w:t>и</w:t>
      </w:r>
      <w:r>
        <w:rPr>
          <w:spacing w:val="-1"/>
          <w:sz w:val="20"/>
        </w:rPr>
        <w:t xml:space="preserve"> </w:t>
      </w:r>
      <w:r>
        <w:rPr>
          <w:sz w:val="20"/>
        </w:rPr>
        <w:t>будущему</w:t>
      </w:r>
      <w:r>
        <w:rPr>
          <w:spacing w:val="-3"/>
          <w:sz w:val="20"/>
        </w:rPr>
        <w:t xml:space="preserve"> </w:t>
      </w:r>
      <w:r>
        <w:rPr>
          <w:sz w:val="20"/>
        </w:rPr>
        <w:t>своей</w:t>
      </w:r>
      <w:r>
        <w:rPr>
          <w:spacing w:val="-1"/>
          <w:sz w:val="20"/>
        </w:rPr>
        <w:t xml:space="preserve"> </w:t>
      </w:r>
      <w:r>
        <w:rPr>
          <w:sz w:val="20"/>
        </w:rPr>
        <w:t>страны и</w:t>
      </w:r>
      <w:r>
        <w:rPr>
          <w:spacing w:val="-1"/>
          <w:sz w:val="20"/>
        </w:rPr>
        <w:t xml:space="preserve"> </w:t>
      </w:r>
      <w:r>
        <w:rPr>
          <w:sz w:val="20"/>
        </w:rPr>
        <w:t>родного края, в том числе через обсуждение ситуаций при работе с текстами на уроках русского языка;</w:t>
      </w:r>
    </w:p>
    <w:p w14:paraId="6C10450E" w14:textId="77777777" w:rsidR="0013436E" w:rsidRDefault="00AE3229" w:rsidP="004F630C">
      <w:pPr>
        <w:pStyle w:val="a5"/>
        <w:numPr>
          <w:ilvl w:val="0"/>
          <w:numId w:val="82"/>
        </w:numPr>
        <w:tabs>
          <w:tab w:val="left" w:pos="978"/>
        </w:tabs>
        <w:spacing w:before="1"/>
        <w:ind w:right="292"/>
        <w:jc w:val="both"/>
        <w:rPr>
          <w:sz w:val="20"/>
        </w:rPr>
      </w:pPr>
      <w:r>
        <w:rPr>
          <w:sz w:val="20"/>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47362139" w14:textId="77777777" w:rsidR="0013436E" w:rsidRDefault="00AE3229" w:rsidP="004F630C">
      <w:pPr>
        <w:pStyle w:val="a5"/>
        <w:numPr>
          <w:ilvl w:val="0"/>
          <w:numId w:val="82"/>
        </w:numPr>
        <w:tabs>
          <w:tab w:val="left" w:pos="978"/>
        </w:tabs>
        <w:ind w:right="289"/>
        <w:jc w:val="both"/>
        <w:rPr>
          <w:sz w:val="20"/>
        </w:rPr>
      </w:pPr>
      <w:r>
        <w:rPr>
          <w:sz w:val="2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02A55A5B" w14:textId="77777777" w:rsidR="0013436E" w:rsidRDefault="00AE3229">
      <w:pPr>
        <w:pStyle w:val="a3"/>
        <w:spacing w:line="228" w:lineRule="exact"/>
        <w:ind w:left="978"/>
        <w:jc w:val="both"/>
      </w:pPr>
      <w:r>
        <w:rPr>
          <w:spacing w:val="-2"/>
        </w:rPr>
        <w:t>духовно-нравственного</w:t>
      </w:r>
      <w:r>
        <w:rPr>
          <w:spacing w:val="18"/>
        </w:rPr>
        <w:t xml:space="preserve"> </w:t>
      </w:r>
      <w:r>
        <w:rPr>
          <w:spacing w:val="-2"/>
        </w:rPr>
        <w:t>воспитания:</w:t>
      </w:r>
    </w:p>
    <w:p w14:paraId="1C8815F3" w14:textId="77777777" w:rsidR="0013436E" w:rsidRDefault="00AE3229" w:rsidP="004F630C">
      <w:pPr>
        <w:pStyle w:val="a5"/>
        <w:numPr>
          <w:ilvl w:val="0"/>
          <w:numId w:val="82"/>
        </w:numPr>
        <w:tabs>
          <w:tab w:val="left" w:pos="977"/>
        </w:tabs>
        <w:spacing w:before="1" w:line="245" w:lineRule="exact"/>
        <w:ind w:left="977" w:hanging="359"/>
        <w:jc w:val="both"/>
        <w:rPr>
          <w:sz w:val="20"/>
        </w:rPr>
      </w:pPr>
      <w:r>
        <w:rPr>
          <w:sz w:val="20"/>
        </w:rPr>
        <w:t>осознание</w:t>
      </w:r>
      <w:r>
        <w:rPr>
          <w:spacing w:val="-9"/>
          <w:sz w:val="20"/>
        </w:rPr>
        <w:t xml:space="preserve"> </w:t>
      </w:r>
      <w:r>
        <w:rPr>
          <w:sz w:val="20"/>
        </w:rPr>
        <w:t>языка</w:t>
      </w:r>
      <w:r>
        <w:rPr>
          <w:spacing w:val="-8"/>
          <w:sz w:val="20"/>
        </w:rPr>
        <w:t xml:space="preserve"> </w:t>
      </w:r>
      <w:r>
        <w:rPr>
          <w:sz w:val="20"/>
        </w:rPr>
        <w:t>как</w:t>
      </w:r>
      <w:r>
        <w:rPr>
          <w:spacing w:val="-10"/>
          <w:sz w:val="20"/>
        </w:rPr>
        <w:t xml:space="preserve"> </w:t>
      </w:r>
      <w:r>
        <w:rPr>
          <w:sz w:val="20"/>
        </w:rPr>
        <w:t>одной</w:t>
      </w:r>
      <w:r>
        <w:rPr>
          <w:spacing w:val="-7"/>
          <w:sz w:val="20"/>
        </w:rPr>
        <w:t xml:space="preserve"> </w:t>
      </w:r>
      <w:r>
        <w:rPr>
          <w:sz w:val="20"/>
        </w:rPr>
        <w:t>из</w:t>
      </w:r>
      <w:r>
        <w:rPr>
          <w:spacing w:val="-8"/>
          <w:sz w:val="20"/>
        </w:rPr>
        <w:t xml:space="preserve"> </w:t>
      </w:r>
      <w:r>
        <w:rPr>
          <w:sz w:val="20"/>
        </w:rPr>
        <w:t>главных</w:t>
      </w:r>
      <w:r>
        <w:rPr>
          <w:spacing w:val="-10"/>
          <w:sz w:val="20"/>
        </w:rPr>
        <w:t xml:space="preserve"> </w:t>
      </w:r>
      <w:r>
        <w:rPr>
          <w:sz w:val="20"/>
        </w:rPr>
        <w:t>духовно-нравственных</w:t>
      </w:r>
      <w:r>
        <w:rPr>
          <w:spacing w:val="-9"/>
          <w:sz w:val="20"/>
        </w:rPr>
        <w:t xml:space="preserve"> </w:t>
      </w:r>
      <w:r>
        <w:rPr>
          <w:sz w:val="20"/>
        </w:rPr>
        <w:t>ценностей</w:t>
      </w:r>
      <w:r>
        <w:rPr>
          <w:spacing w:val="-7"/>
          <w:sz w:val="20"/>
        </w:rPr>
        <w:t xml:space="preserve"> </w:t>
      </w:r>
      <w:r>
        <w:rPr>
          <w:spacing w:val="-2"/>
          <w:sz w:val="20"/>
        </w:rPr>
        <w:t>народа;</w:t>
      </w:r>
    </w:p>
    <w:p w14:paraId="2BBECA4C" w14:textId="77777777" w:rsidR="0013436E" w:rsidRDefault="00AE3229" w:rsidP="004F630C">
      <w:pPr>
        <w:pStyle w:val="a5"/>
        <w:numPr>
          <w:ilvl w:val="0"/>
          <w:numId w:val="82"/>
        </w:numPr>
        <w:tabs>
          <w:tab w:val="left" w:pos="978"/>
        </w:tabs>
        <w:ind w:right="290"/>
        <w:jc w:val="both"/>
        <w:rPr>
          <w:sz w:val="20"/>
        </w:rPr>
      </w:pPr>
      <w:r>
        <w:rPr>
          <w:sz w:val="20"/>
        </w:rPr>
        <w:t>признание индивидуальности каждого человека с опорой на собственный жизненный и читательский</w:t>
      </w:r>
      <w:r>
        <w:rPr>
          <w:spacing w:val="40"/>
          <w:sz w:val="20"/>
        </w:rPr>
        <w:t xml:space="preserve"> </w:t>
      </w:r>
      <w:r>
        <w:rPr>
          <w:spacing w:val="-2"/>
          <w:sz w:val="20"/>
        </w:rPr>
        <w:t>опыт;</w:t>
      </w:r>
    </w:p>
    <w:p w14:paraId="516386DF" w14:textId="77777777" w:rsidR="0013436E" w:rsidRDefault="00AE3229" w:rsidP="004F630C">
      <w:pPr>
        <w:pStyle w:val="a5"/>
        <w:numPr>
          <w:ilvl w:val="0"/>
          <w:numId w:val="82"/>
        </w:numPr>
        <w:tabs>
          <w:tab w:val="left" w:pos="978"/>
        </w:tabs>
        <w:spacing w:before="2" w:line="237" w:lineRule="auto"/>
        <w:ind w:right="290"/>
        <w:jc w:val="both"/>
        <w:rPr>
          <w:sz w:val="20"/>
        </w:rPr>
      </w:pPr>
      <w:r>
        <w:rPr>
          <w:sz w:val="20"/>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14:paraId="7239FADE" w14:textId="77777777" w:rsidR="0013436E" w:rsidRDefault="00AE3229" w:rsidP="004F630C">
      <w:pPr>
        <w:pStyle w:val="a5"/>
        <w:numPr>
          <w:ilvl w:val="0"/>
          <w:numId w:val="82"/>
        </w:numPr>
        <w:tabs>
          <w:tab w:val="left" w:pos="978"/>
        </w:tabs>
        <w:spacing w:before="1"/>
        <w:ind w:right="293"/>
        <w:jc w:val="both"/>
        <w:rPr>
          <w:sz w:val="20"/>
        </w:rPr>
      </w:pPr>
      <w:r>
        <w:rPr>
          <w:sz w:val="20"/>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3559F908" w14:textId="77777777" w:rsidR="0013436E" w:rsidRDefault="00AE3229">
      <w:pPr>
        <w:pStyle w:val="a3"/>
        <w:ind w:left="978"/>
        <w:jc w:val="both"/>
      </w:pPr>
      <w:r>
        <w:rPr>
          <w:spacing w:val="-2"/>
        </w:rPr>
        <w:t>эстетического</w:t>
      </w:r>
      <w:r>
        <w:rPr>
          <w:spacing w:val="11"/>
        </w:rPr>
        <w:t xml:space="preserve"> </w:t>
      </w:r>
      <w:r>
        <w:rPr>
          <w:spacing w:val="-2"/>
        </w:rPr>
        <w:t>воспитания:</w:t>
      </w:r>
    </w:p>
    <w:p w14:paraId="57B36E6A" w14:textId="77777777" w:rsidR="0013436E" w:rsidRDefault="00AE3229" w:rsidP="004F630C">
      <w:pPr>
        <w:pStyle w:val="a5"/>
        <w:numPr>
          <w:ilvl w:val="0"/>
          <w:numId w:val="82"/>
        </w:numPr>
        <w:tabs>
          <w:tab w:val="left" w:pos="978"/>
        </w:tabs>
        <w:spacing w:before="1"/>
        <w:ind w:right="293"/>
        <w:jc w:val="both"/>
        <w:rPr>
          <w:sz w:val="20"/>
        </w:rPr>
      </w:pPr>
      <w:r>
        <w:rPr>
          <w:sz w:val="20"/>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199FAF6D" w14:textId="77777777" w:rsidR="0013436E" w:rsidRDefault="00AE3229" w:rsidP="004F630C">
      <w:pPr>
        <w:pStyle w:val="a5"/>
        <w:numPr>
          <w:ilvl w:val="0"/>
          <w:numId w:val="82"/>
        </w:numPr>
        <w:tabs>
          <w:tab w:val="left" w:pos="978"/>
        </w:tabs>
        <w:ind w:right="291"/>
        <w:jc w:val="both"/>
        <w:rPr>
          <w:sz w:val="20"/>
        </w:rPr>
      </w:pPr>
      <w:r>
        <w:rPr>
          <w:sz w:val="20"/>
        </w:rPr>
        <w:t>стремление к самовыражению в искусстве слова; осознание важности русского языка как средства общения и самовыражения;</w:t>
      </w:r>
    </w:p>
    <w:p w14:paraId="1E19B70D" w14:textId="77777777" w:rsidR="0013436E" w:rsidRDefault="00AE3229">
      <w:pPr>
        <w:pStyle w:val="a3"/>
        <w:ind w:left="978"/>
        <w:jc w:val="both"/>
      </w:pPr>
      <w:r>
        <w:t>физического</w:t>
      </w:r>
      <w:r>
        <w:rPr>
          <w:spacing w:val="-10"/>
        </w:rPr>
        <w:t xml:space="preserve"> </w:t>
      </w:r>
      <w:r>
        <w:t>воспитания,</w:t>
      </w:r>
      <w:r>
        <w:rPr>
          <w:spacing w:val="-11"/>
        </w:rPr>
        <w:t xml:space="preserve"> </w:t>
      </w:r>
      <w:r>
        <w:t>формирования</w:t>
      </w:r>
      <w:r>
        <w:rPr>
          <w:spacing w:val="-8"/>
        </w:rPr>
        <w:t xml:space="preserve"> </w:t>
      </w:r>
      <w:r>
        <w:t>культуры</w:t>
      </w:r>
      <w:r>
        <w:rPr>
          <w:spacing w:val="-11"/>
        </w:rPr>
        <w:t xml:space="preserve"> </w:t>
      </w:r>
      <w:r>
        <w:t>здоровья</w:t>
      </w:r>
      <w:r>
        <w:rPr>
          <w:spacing w:val="-11"/>
        </w:rPr>
        <w:t xml:space="preserve"> </w:t>
      </w:r>
      <w:r>
        <w:t>и</w:t>
      </w:r>
      <w:r>
        <w:rPr>
          <w:spacing w:val="-11"/>
        </w:rPr>
        <w:t xml:space="preserve"> </w:t>
      </w:r>
      <w:r>
        <w:t>эмоционального</w:t>
      </w:r>
      <w:r>
        <w:rPr>
          <w:spacing w:val="-10"/>
        </w:rPr>
        <w:t xml:space="preserve"> </w:t>
      </w:r>
      <w:r>
        <w:rPr>
          <w:spacing w:val="-2"/>
        </w:rPr>
        <w:t>благополучия:</w:t>
      </w:r>
    </w:p>
    <w:p w14:paraId="5B902804" w14:textId="77777777" w:rsidR="0013436E" w:rsidRDefault="00AE3229" w:rsidP="004F630C">
      <w:pPr>
        <w:pStyle w:val="a5"/>
        <w:numPr>
          <w:ilvl w:val="0"/>
          <w:numId w:val="82"/>
        </w:numPr>
        <w:tabs>
          <w:tab w:val="left" w:pos="978"/>
        </w:tabs>
        <w:ind w:right="284"/>
        <w:jc w:val="both"/>
        <w:rPr>
          <w:sz w:val="20"/>
        </w:rPr>
      </w:pPr>
      <w:r>
        <w:rPr>
          <w:sz w:val="20"/>
        </w:rPr>
        <w:t>соблюдение правил</w:t>
      </w:r>
      <w:r>
        <w:rPr>
          <w:spacing w:val="-2"/>
          <w:sz w:val="20"/>
        </w:rPr>
        <w:t xml:space="preserve"> </w:t>
      </w:r>
      <w:r>
        <w:rPr>
          <w:sz w:val="20"/>
        </w:rPr>
        <w:t>безопасного поиска в информационной</w:t>
      </w:r>
      <w:r>
        <w:rPr>
          <w:spacing w:val="-2"/>
          <w:sz w:val="20"/>
        </w:rPr>
        <w:t xml:space="preserve"> </w:t>
      </w:r>
      <w:r>
        <w:rPr>
          <w:sz w:val="20"/>
        </w:rPr>
        <w:t>среде дополнительной</w:t>
      </w:r>
      <w:r>
        <w:rPr>
          <w:spacing w:val="-2"/>
          <w:sz w:val="20"/>
        </w:rPr>
        <w:t xml:space="preserve"> </w:t>
      </w:r>
      <w:r>
        <w:rPr>
          <w:sz w:val="20"/>
        </w:rPr>
        <w:t>информации в процессе языкового образования;</w:t>
      </w:r>
    </w:p>
    <w:p w14:paraId="445C076E" w14:textId="77777777" w:rsidR="0013436E" w:rsidRDefault="00AE3229" w:rsidP="004F630C">
      <w:pPr>
        <w:pStyle w:val="a5"/>
        <w:numPr>
          <w:ilvl w:val="0"/>
          <w:numId w:val="82"/>
        </w:numPr>
        <w:tabs>
          <w:tab w:val="left" w:pos="978"/>
        </w:tabs>
        <w:ind w:right="291"/>
        <w:jc w:val="both"/>
        <w:rPr>
          <w:sz w:val="20"/>
        </w:rPr>
      </w:pPr>
      <w:r>
        <w:rPr>
          <w:sz w:val="20"/>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1995E8F8" w14:textId="77777777" w:rsidR="0013436E" w:rsidRDefault="00AE3229">
      <w:pPr>
        <w:pStyle w:val="a3"/>
        <w:ind w:left="978"/>
        <w:jc w:val="both"/>
      </w:pPr>
      <w:r>
        <w:t>трудового</w:t>
      </w:r>
      <w:r>
        <w:rPr>
          <w:spacing w:val="-10"/>
        </w:rPr>
        <w:t xml:space="preserve"> </w:t>
      </w:r>
      <w:r>
        <w:rPr>
          <w:spacing w:val="-2"/>
        </w:rPr>
        <w:t>воспитания:</w:t>
      </w:r>
    </w:p>
    <w:p w14:paraId="27173C0D" w14:textId="77777777" w:rsidR="0013436E" w:rsidRDefault="00AE3229" w:rsidP="004F630C">
      <w:pPr>
        <w:pStyle w:val="a5"/>
        <w:numPr>
          <w:ilvl w:val="0"/>
          <w:numId w:val="82"/>
        </w:numPr>
        <w:tabs>
          <w:tab w:val="left" w:pos="978"/>
        </w:tabs>
        <w:ind w:right="290"/>
        <w:jc w:val="both"/>
        <w:rPr>
          <w:sz w:val="20"/>
        </w:rPr>
      </w:pPr>
      <w:r>
        <w:rPr>
          <w:sz w:val="20"/>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41677CEA" w14:textId="77777777" w:rsidR="0013436E" w:rsidRDefault="00AE3229">
      <w:pPr>
        <w:pStyle w:val="a3"/>
        <w:spacing w:line="228" w:lineRule="exact"/>
        <w:ind w:left="978"/>
        <w:jc w:val="both"/>
      </w:pPr>
      <w:r>
        <w:rPr>
          <w:spacing w:val="-2"/>
        </w:rPr>
        <w:t>экологического</w:t>
      </w:r>
      <w:r>
        <w:rPr>
          <w:spacing w:val="12"/>
        </w:rPr>
        <w:t xml:space="preserve"> </w:t>
      </w:r>
      <w:r>
        <w:rPr>
          <w:spacing w:val="-2"/>
        </w:rPr>
        <w:t>воспитания:</w:t>
      </w:r>
    </w:p>
    <w:p w14:paraId="3A2FEDB5" w14:textId="77777777" w:rsidR="0013436E" w:rsidRDefault="00AE3229" w:rsidP="004F630C">
      <w:pPr>
        <w:pStyle w:val="a5"/>
        <w:numPr>
          <w:ilvl w:val="0"/>
          <w:numId w:val="82"/>
        </w:numPr>
        <w:tabs>
          <w:tab w:val="left" w:pos="978"/>
        </w:tabs>
        <w:spacing w:line="245" w:lineRule="exact"/>
        <w:rPr>
          <w:sz w:val="20"/>
        </w:rPr>
      </w:pPr>
      <w:r>
        <w:rPr>
          <w:sz w:val="20"/>
        </w:rPr>
        <w:t>бережное</w:t>
      </w:r>
      <w:r>
        <w:rPr>
          <w:spacing w:val="-7"/>
          <w:sz w:val="20"/>
        </w:rPr>
        <w:t xml:space="preserve"> </w:t>
      </w:r>
      <w:r>
        <w:rPr>
          <w:sz w:val="20"/>
        </w:rPr>
        <w:t>отношение</w:t>
      </w:r>
      <w:r>
        <w:rPr>
          <w:spacing w:val="-4"/>
          <w:sz w:val="20"/>
        </w:rPr>
        <w:t xml:space="preserve"> </w:t>
      </w:r>
      <w:r>
        <w:rPr>
          <w:sz w:val="20"/>
        </w:rPr>
        <w:t>к</w:t>
      </w:r>
      <w:r>
        <w:rPr>
          <w:spacing w:val="-7"/>
          <w:sz w:val="20"/>
        </w:rPr>
        <w:t xml:space="preserve"> </w:t>
      </w:r>
      <w:r>
        <w:rPr>
          <w:sz w:val="20"/>
        </w:rPr>
        <w:t>природе,</w:t>
      </w:r>
      <w:r>
        <w:rPr>
          <w:spacing w:val="-6"/>
          <w:sz w:val="20"/>
        </w:rPr>
        <w:t xml:space="preserve"> </w:t>
      </w:r>
      <w:r>
        <w:rPr>
          <w:sz w:val="20"/>
        </w:rPr>
        <w:t>формируемое</w:t>
      </w:r>
      <w:r>
        <w:rPr>
          <w:spacing w:val="-7"/>
          <w:sz w:val="20"/>
        </w:rPr>
        <w:t xml:space="preserve"> </w:t>
      </w:r>
      <w:r>
        <w:rPr>
          <w:sz w:val="20"/>
        </w:rPr>
        <w:t>в</w:t>
      </w:r>
      <w:r>
        <w:rPr>
          <w:spacing w:val="-7"/>
          <w:sz w:val="20"/>
        </w:rPr>
        <w:t xml:space="preserve"> </w:t>
      </w:r>
      <w:r>
        <w:rPr>
          <w:sz w:val="20"/>
        </w:rPr>
        <w:t>процессе</w:t>
      </w:r>
      <w:r>
        <w:rPr>
          <w:spacing w:val="-6"/>
          <w:sz w:val="20"/>
        </w:rPr>
        <w:t xml:space="preserve"> </w:t>
      </w:r>
      <w:r>
        <w:rPr>
          <w:sz w:val="20"/>
        </w:rPr>
        <w:t>работы</w:t>
      </w:r>
      <w:r>
        <w:rPr>
          <w:spacing w:val="-6"/>
          <w:sz w:val="20"/>
        </w:rPr>
        <w:t xml:space="preserve"> </w:t>
      </w:r>
      <w:r>
        <w:rPr>
          <w:sz w:val="20"/>
        </w:rPr>
        <w:t>с</w:t>
      </w:r>
      <w:r>
        <w:rPr>
          <w:spacing w:val="-7"/>
          <w:sz w:val="20"/>
        </w:rPr>
        <w:t xml:space="preserve"> </w:t>
      </w:r>
      <w:r>
        <w:rPr>
          <w:spacing w:val="-2"/>
          <w:sz w:val="20"/>
        </w:rPr>
        <w:t>текстами;</w:t>
      </w:r>
    </w:p>
    <w:p w14:paraId="5BBF0448" w14:textId="77777777" w:rsidR="0013436E" w:rsidRDefault="00AE3229" w:rsidP="004F630C">
      <w:pPr>
        <w:pStyle w:val="a5"/>
        <w:numPr>
          <w:ilvl w:val="0"/>
          <w:numId w:val="82"/>
        </w:numPr>
        <w:tabs>
          <w:tab w:val="left" w:pos="978"/>
        </w:tabs>
        <w:ind w:right="5366"/>
        <w:rPr>
          <w:sz w:val="20"/>
        </w:rPr>
      </w:pPr>
      <w:r>
        <w:rPr>
          <w:sz w:val="20"/>
        </w:rPr>
        <w:t>неприятие</w:t>
      </w:r>
      <w:r>
        <w:rPr>
          <w:spacing w:val="-10"/>
          <w:sz w:val="20"/>
        </w:rPr>
        <w:t xml:space="preserve"> </w:t>
      </w:r>
      <w:r>
        <w:rPr>
          <w:sz w:val="20"/>
        </w:rPr>
        <w:t>действий,</w:t>
      </w:r>
      <w:r>
        <w:rPr>
          <w:spacing w:val="-10"/>
          <w:sz w:val="20"/>
        </w:rPr>
        <w:t xml:space="preserve"> </w:t>
      </w:r>
      <w:r>
        <w:rPr>
          <w:sz w:val="20"/>
        </w:rPr>
        <w:t>приносящих</w:t>
      </w:r>
      <w:r>
        <w:rPr>
          <w:spacing w:val="-11"/>
          <w:sz w:val="20"/>
        </w:rPr>
        <w:t xml:space="preserve"> </w:t>
      </w:r>
      <w:r>
        <w:rPr>
          <w:sz w:val="20"/>
        </w:rPr>
        <w:t>вред</w:t>
      </w:r>
      <w:r>
        <w:rPr>
          <w:spacing w:val="-11"/>
          <w:sz w:val="20"/>
        </w:rPr>
        <w:t xml:space="preserve"> </w:t>
      </w:r>
      <w:r>
        <w:rPr>
          <w:sz w:val="20"/>
        </w:rPr>
        <w:t>природе; ценности научного познания:</w:t>
      </w:r>
    </w:p>
    <w:p w14:paraId="4A141B97" w14:textId="77777777" w:rsidR="0013436E" w:rsidRDefault="00AE3229" w:rsidP="004F630C">
      <w:pPr>
        <w:pStyle w:val="a5"/>
        <w:numPr>
          <w:ilvl w:val="0"/>
          <w:numId w:val="82"/>
        </w:numPr>
        <w:tabs>
          <w:tab w:val="left" w:pos="978"/>
        </w:tabs>
        <w:spacing w:line="237" w:lineRule="auto"/>
        <w:ind w:right="285"/>
        <w:jc w:val="both"/>
        <w:rPr>
          <w:sz w:val="20"/>
        </w:rPr>
      </w:pPr>
      <w:r>
        <w:rPr>
          <w:sz w:val="20"/>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00735D1B" w14:textId="77777777" w:rsidR="0013436E" w:rsidRDefault="00AE3229" w:rsidP="004F630C">
      <w:pPr>
        <w:pStyle w:val="a5"/>
        <w:numPr>
          <w:ilvl w:val="0"/>
          <w:numId w:val="82"/>
        </w:numPr>
        <w:tabs>
          <w:tab w:val="left" w:pos="978"/>
          <w:tab w:val="left" w:pos="3084"/>
          <w:tab w:val="left" w:pos="4684"/>
          <w:tab w:val="left" w:pos="6428"/>
          <w:tab w:val="left" w:pos="8610"/>
        </w:tabs>
        <w:ind w:right="283"/>
        <w:jc w:val="both"/>
        <w:rPr>
          <w:sz w:val="20"/>
        </w:rPr>
      </w:pPr>
      <w:r>
        <w:rPr>
          <w:spacing w:val="-2"/>
          <w:sz w:val="20"/>
        </w:rPr>
        <w:lastRenderedPageBreak/>
        <w:t>познавательные</w:t>
      </w:r>
      <w:r>
        <w:rPr>
          <w:sz w:val="20"/>
        </w:rPr>
        <w:tab/>
      </w:r>
      <w:r>
        <w:rPr>
          <w:spacing w:val="-2"/>
          <w:sz w:val="20"/>
        </w:rPr>
        <w:t>интересы,</w:t>
      </w:r>
      <w:r>
        <w:rPr>
          <w:sz w:val="20"/>
        </w:rPr>
        <w:tab/>
      </w:r>
      <w:r>
        <w:rPr>
          <w:spacing w:val="-2"/>
          <w:sz w:val="20"/>
        </w:rPr>
        <w:t>активность,</w:t>
      </w:r>
      <w:r>
        <w:rPr>
          <w:sz w:val="20"/>
        </w:rPr>
        <w:tab/>
      </w:r>
      <w:r>
        <w:rPr>
          <w:spacing w:val="-2"/>
          <w:sz w:val="20"/>
        </w:rPr>
        <w:t>инициативность,</w:t>
      </w:r>
      <w:r>
        <w:rPr>
          <w:sz w:val="20"/>
        </w:rPr>
        <w:tab/>
      </w:r>
      <w:r>
        <w:rPr>
          <w:spacing w:val="-2"/>
          <w:sz w:val="20"/>
        </w:rPr>
        <w:t xml:space="preserve">любознательность </w:t>
      </w:r>
      <w:r>
        <w:rPr>
          <w:sz w:val="20"/>
        </w:rPr>
        <w:t>и самостоятельность в познании, в том числе познавательный интерес к изучению русского языка, активность и самостоятельность в его познании.</w:t>
      </w:r>
    </w:p>
    <w:p w14:paraId="64C781D7" w14:textId="77777777" w:rsidR="001B6059" w:rsidRDefault="001B6059">
      <w:pPr>
        <w:pStyle w:val="2"/>
        <w:spacing w:before="5" w:line="228" w:lineRule="exact"/>
        <w:ind w:left="978"/>
        <w:jc w:val="both"/>
        <w:rPr>
          <w:spacing w:val="-2"/>
        </w:rPr>
      </w:pPr>
    </w:p>
    <w:p w14:paraId="54CCF550" w14:textId="77777777" w:rsidR="0013436E" w:rsidRDefault="00AE3229">
      <w:pPr>
        <w:pStyle w:val="2"/>
        <w:spacing w:before="5" w:line="228" w:lineRule="exact"/>
        <w:ind w:left="978"/>
        <w:jc w:val="both"/>
      </w:pPr>
      <w:r>
        <w:rPr>
          <w:spacing w:val="-2"/>
        </w:rPr>
        <w:t>Метапредметные</w:t>
      </w:r>
      <w:r>
        <w:rPr>
          <w:spacing w:val="10"/>
        </w:rPr>
        <w:t xml:space="preserve"> </w:t>
      </w:r>
      <w:r>
        <w:rPr>
          <w:spacing w:val="-2"/>
        </w:rPr>
        <w:t>результаты</w:t>
      </w:r>
    </w:p>
    <w:p w14:paraId="55EBEC0E" w14:textId="77777777" w:rsidR="0013436E" w:rsidRDefault="00AE3229">
      <w:pPr>
        <w:pStyle w:val="a3"/>
        <w:ind w:right="284" w:firstLine="719"/>
        <w:jc w:val="both"/>
      </w:pPr>
      <w: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6CBC7CD" w14:textId="77777777" w:rsidR="0013436E" w:rsidRDefault="00AE3229">
      <w:pPr>
        <w:pStyle w:val="a3"/>
        <w:ind w:right="285" w:firstLine="719"/>
        <w:jc w:val="both"/>
      </w:pPr>
      <w:r>
        <w:t>У обучающегося</w:t>
      </w:r>
      <w:r>
        <w:rPr>
          <w:spacing w:val="-1"/>
        </w:rPr>
        <w:t xml:space="preserve"> </w:t>
      </w:r>
      <w:r>
        <w:t>будут</w:t>
      </w:r>
      <w:r>
        <w:rPr>
          <w:spacing w:val="-1"/>
        </w:rPr>
        <w:t xml:space="preserve"> </w:t>
      </w:r>
      <w:r>
        <w:t>сформированы следующие базовые логические действия как</w:t>
      </w:r>
      <w:r>
        <w:rPr>
          <w:spacing w:val="-1"/>
        </w:rPr>
        <w:t xml:space="preserve"> </w:t>
      </w:r>
      <w:r>
        <w:t>часть познавательных универсальных учебных действий:</w:t>
      </w:r>
    </w:p>
    <w:p w14:paraId="62BCE0D5" w14:textId="77777777" w:rsidR="0013436E" w:rsidRDefault="00AE3229" w:rsidP="004F630C">
      <w:pPr>
        <w:pStyle w:val="a5"/>
        <w:numPr>
          <w:ilvl w:val="0"/>
          <w:numId w:val="82"/>
        </w:numPr>
        <w:tabs>
          <w:tab w:val="left" w:pos="978"/>
        </w:tabs>
        <w:ind w:right="292"/>
        <w:jc w:val="both"/>
        <w:rPr>
          <w:sz w:val="20"/>
        </w:rPr>
      </w:pPr>
      <w:r>
        <w:rPr>
          <w:sz w:val="20"/>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14:paraId="030A31A9" w14:textId="77777777" w:rsidR="0013436E" w:rsidRDefault="00AE3229" w:rsidP="004F630C">
      <w:pPr>
        <w:pStyle w:val="a5"/>
        <w:numPr>
          <w:ilvl w:val="0"/>
          <w:numId w:val="82"/>
        </w:numPr>
        <w:tabs>
          <w:tab w:val="left" w:pos="977"/>
        </w:tabs>
        <w:spacing w:line="243" w:lineRule="exact"/>
        <w:ind w:left="977" w:hanging="359"/>
        <w:jc w:val="both"/>
        <w:rPr>
          <w:sz w:val="20"/>
        </w:rPr>
      </w:pPr>
      <w:r>
        <w:rPr>
          <w:sz w:val="20"/>
        </w:rPr>
        <w:t>объединять</w:t>
      </w:r>
      <w:r>
        <w:rPr>
          <w:spacing w:val="-9"/>
          <w:sz w:val="20"/>
        </w:rPr>
        <w:t xml:space="preserve"> </w:t>
      </w:r>
      <w:r>
        <w:rPr>
          <w:sz w:val="20"/>
        </w:rPr>
        <w:t>объекты</w:t>
      </w:r>
      <w:r>
        <w:rPr>
          <w:spacing w:val="-9"/>
          <w:sz w:val="20"/>
        </w:rPr>
        <w:t xml:space="preserve"> </w:t>
      </w:r>
      <w:r>
        <w:rPr>
          <w:sz w:val="20"/>
        </w:rPr>
        <w:t>(языковые</w:t>
      </w:r>
      <w:r>
        <w:rPr>
          <w:spacing w:val="-8"/>
          <w:sz w:val="20"/>
        </w:rPr>
        <w:t xml:space="preserve"> </w:t>
      </w:r>
      <w:r>
        <w:rPr>
          <w:sz w:val="20"/>
        </w:rPr>
        <w:t>единицы)</w:t>
      </w:r>
      <w:r>
        <w:rPr>
          <w:spacing w:val="-8"/>
          <w:sz w:val="20"/>
        </w:rPr>
        <w:t xml:space="preserve"> </w:t>
      </w:r>
      <w:r>
        <w:rPr>
          <w:sz w:val="20"/>
        </w:rPr>
        <w:t>по</w:t>
      </w:r>
      <w:r>
        <w:rPr>
          <w:spacing w:val="-8"/>
          <w:sz w:val="20"/>
        </w:rPr>
        <w:t xml:space="preserve"> </w:t>
      </w:r>
      <w:r>
        <w:rPr>
          <w:sz w:val="20"/>
        </w:rPr>
        <w:t>определённому</w:t>
      </w:r>
      <w:r>
        <w:rPr>
          <w:spacing w:val="-12"/>
          <w:sz w:val="20"/>
        </w:rPr>
        <w:t xml:space="preserve"> </w:t>
      </w:r>
      <w:r>
        <w:rPr>
          <w:spacing w:val="-2"/>
          <w:sz w:val="20"/>
        </w:rPr>
        <w:t>признаку;</w:t>
      </w:r>
    </w:p>
    <w:p w14:paraId="391FD18C" w14:textId="77777777" w:rsidR="0013436E" w:rsidRDefault="00AE3229" w:rsidP="004F630C">
      <w:pPr>
        <w:pStyle w:val="a5"/>
        <w:numPr>
          <w:ilvl w:val="0"/>
          <w:numId w:val="82"/>
        </w:numPr>
        <w:tabs>
          <w:tab w:val="left" w:pos="978"/>
        </w:tabs>
        <w:ind w:right="291"/>
        <w:jc w:val="both"/>
        <w:rPr>
          <w:sz w:val="20"/>
        </w:rPr>
      </w:pPr>
      <w:r>
        <w:rPr>
          <w:sz w:val="20"/>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14B6C7B3" w14:textId="77777777" w:rsidR="0013436E" w:rsidRDefault="00AE3229" w:rsidP="004F630C">
      <w:pPr>
        <w:pStyle w:val="a5"/>
        <w:numPr>
          <w:ilvl w:val="0"/>
          <w:numId w:val="82"/>
        </w:numPr>
        <w:tabs>
          <w:tab w:val="left" w:pos="978"/>
        </w:tabs>
        <w:spacing w:before="1" w:line="237" w:lineRule="auto"/>
        <w:ind w:right="285"/>
        <w:jc w:val="both"/>
        <w:rPr>
          <w:sz w:val="20"/>
        </w:rPr>
      </w:pPr>
      <w:r>
        <w:rPr>
          <w:sz w:val="20"/>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4317CE5B" w14:textId="77777777" w:rsidR="0013436E" w:rsidRDefault="00AE3229" w:rsidP="004F630C">
      <w:pPr>
        <w:pStyle w:val="a5"/>
        <w:numPr>
          <w:ilvl w:val="0"/>
          <w:numId w:val="82"/>
        </w:numPr>
        <w:tabs>
          <w:tab w:val="left" w:pos="978"/>
        </w:tabs>
        <w:spacing w:before="3"/>
        <w:ind w:right="285"/>
        <w:jc w:val="both"/>
        <w:rPr>
          <w:sz w:val="20"/>
        </w:rPr>
      </w:pPr>
      <w:r>
        <w:rPr>
          <w:sz w:val="20"/>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035458F9" w14:textId="77777777" w:rsidR="0013436E" w:rsidRDefault="00AE3229" w:rsidP="004F630C">
      <w:pPr>
        <w:pStyle w:val="a5"/>
        <w:numPr>
          <w:ilvl w:val="0"/>
          <w:numId w:val="82"/>
        </w:numPr>
        <w:tabs>
          <w:tab w:val="left" w:pos="978"/>
        </w:tabs>
        <w:spacing w:before="81"/>
        <w:ind w:right="291"/>
        <w:jc w:val="both"/>
        <w:rPr>
          <w:sz w:val="20"/>
        </w:rPr>
      </w:pPr>
      <w:r>
        <w:rPr>
          <w:sz w:val="20"/>
        </w:rPr>
        <w:t>устанавливать причинно</w:t>
      </w:r>
      <w:r w:rsidR="001B6059">
        <w:rPr>
          <w:sz w:val="20"/>
        </w:rPr>
        <w:t>-</w:t>
      </w:r>
      <w:r>
        <w:rPr>
          <w:sz w:val="20"/>
        </w:rPr>
        <w:t xml:space="preserve">следственные связи в ситуациях наблюдения за языковым материалом, делать </w:t>
      </w:r>
      <w:r>
        <w:rPr>
          <w:spacing w:val="-2"/>
          <w:sz w:val="20"/>
        </w:rPr>
        <w:t>выводы.</w:t>
      </w:r>
    </w:p>
    <w:p w14:paraId="55E5E8C0" w14:textId="77777777" w:rsidR="0013436E" w:rsidRDefault="00AE3229">
      <w:pPr>
        <w:pStyle w:val="a3"/>
        <w:ind w:right="286" w:firstLine="719"/>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01EF29A" w14:textId="77777777" w:rsidR="0013436E" w:rsidRDefault="00AE3229" w:rsidP="004F630C">
      <w:pPr>
        <w:pStyle w:val="a5"/>
        <w:numPr>
          <w:ilvl w:val="0"/>
          <w:numId w:val="82"/>
        </w:numPr>
        <w:tabs>
          <w:tab w:val="left" w:pos="977"/>
        </w:tabs>
        <w:spacing w:before="1" w:line="244" w:lineRule="exact"/>
        <w:ind w:left="977" w:hanging="359"/>
        <w:jc w:val="both"/>
        <w:rPr>
          <w:sz w:val="20"/>
        </w:rPr>
      </w:pPr>
      <w:r>
        <w:rPr>
          <w:sz w:val="20"/>
        </w:rPr>
        <w:t>с</w:t>
      </w:r>
      <w:r>
        <w:rPr>
          <w:spacing w:val="-8"/>
          <w:sz w:val="20"/>
        </w:rPr>
        <w:t xml:space="preserve"> </w:t>
      </w:r>
      <w:r>
        <w:rPr>
          <w:sz w:val="20"/>
        </w:rPr>
        <w:t>помощью</w:t>
      </w:r>
      <w:r>
        <w:rPr>
          <w:spacing w:val="-8"/>
          <w:sz w:val="20"/>
        </w:rPr>
        <w:t xml:space="preserve"> </w:t>
      </w:r>
      <w:r>
        <w:rPr>
          <w:sz w:val="20"/>
        </w:rPr>
        <w:t>учителя</w:t>
      </w:r>
      <w:r>
        <w:rPr>
          <w:spacing w:val="-9"/>
          <w:sz w:val="20"/>
        </w:rPr>
        <w:t xml:space="preserve"> </w:t>
      </w:r>
      <w:r>
        <w:rPr>
          <w:sz w:val="20"/>
        </w:rPr>
        <w:t>формулировать</w:t>
      </w:r>
      <w:r>
        <w:rPr>
          <w:spacing w:val="-8"/>
          <w:sz w:val="20"/>
        </w:rPr>
        <w:t xml:space="preserve"> </w:t>
      </w:r>
      <w:r>
        <w:rPr>
          <w:sz w:val="20"/>
        </w:rPr>
        <w:t>цель,</w:t>
      </w:r>
      <w:r>
        <w:rPr>
          <w:spacing w:val="-7"/>
          <w:sz w:val="20"/>
        </w:rPr>
        <w:t xml:space="preserve"> </w:t>
      </w:r>
      <w:r>
        <w:rPr>
          <w:sz w:val="20"/>
        </w:rPr>
        <w:t>планировать</w:t>
      </w:r>
      <w:r>
        <w:rPr>
          <w:spacing w:val="-7"/>
          <w:sz w:val="20"/>
        </w:rPr>
        <w:t xml:space="preserve"> </w:t>
      </w:r>
      <w:r>
        <w:rPr>
          <w:sz w:val="20"/>
        </w:rPr>
        <w:t>изменения</w:t>
      </w:r>
      <w:r>
        <w:rPr>
          <w:spacing w:val="-9"/>
          <w:sz w:val="20"/>
        </w:rPr>
        <w:t xml:space="preserve"> </w:t>
      </w:r>
      <w:r>
        <w:rPr>
          <w:sz w:val="20"/>
        </w:rPr>
        <w:t>языкового</w:t>
      </w:r>
      <w:r>
        <w:rPr>
          <w:spacing w:val="-7"/>
          <w:sz w:val="20"/>
        </w:rPr>
        <w:t xml:space="preserve"> </w:t>
      </w:r>
      <w:r>
        <w:rPr>
          <w:sz w:val="20"/>
        </w:rPr>
        <w:t>объекта,</w:t>
      </w:r>
      <w:r>
        <w:rPr>
          <w:spacing w:val="-8"/>
          <w:sz w:val="20"/>
        </w:rPr>
        <w:t xml:space="preserve"> </w:t>
      </w:r>
      <w:r>
        <w:rPr>
          <w:sz w:val="20"/>
        </w:rPr>
        <w:t>речевой</w:t>
      </w:r>
      <w:r>
        <w:rPr>
          <w:spacing w:val="-9"/>
          <w:sz w:val="20"/>
        </w:rPr>
        <w:t xml:space="preserve"> </w:t>
      </w:r>
      <w:r>
        <w:rPr>
          <w:spacing w:val="-2"/>
          <w:sz w:val="20"/>
        </w:rPr>
        <w:t>ситуации;</w:t>
      </w:r>
    </w:p>
    <w:p w14:paraId="6E4E0184" w14:textId="77777777" w:rsidR="0013436E" w:rsidRDefault="00AE3229" w:rsidP="004F630C">
      <w:pPr>
        <w:pStyle w:val="a5"/>
        <w:numPr>
          <w:ilvl w:val="0"/>
          <w:numId w:val="82"/>
        </w:numPr>
        <w:tabs>
          <w:tab w:val="left" w:pos="978"/>
        </w:tabs>
        <w:ind w:right="279"/>
        <w:jc w:val="both"/>
        <w:rPr>
          <w:sz w:val="20"/>
        </w:rPr>
      </w:pPr>
      <w:r>
        <w:rPr>
          <w:sz w:val="20"/>
        </w:rPr>
        <w:t>сравнивать несколько вариантов выполнения задания, выбирать наиболее целесообразный (на основе предложенных критериев);</w:t>
      </w:r>
    </w:p>
    <w:p w14:paraId="419D23A8" w14:textId="77777777" w:rsidR="0013436E" w:rsidRDefault="00AE3229" w:rsidP="004F630C">
      <w:pPr>
        <w:pStyle w:val="a5"/>
        <w:numPr>
          <w:ilvl w:val="0"/>
          <w:numId w:val="82"/>
        </w:numPr>
        <w:tabs>
          <w:tab w:val="left" w:pos="978"/>
        </w:tabs>
        <w:ind w:right="285"/>
        <w:jc w:val="both"/>
        <w:rPr>
          <w:sz w:val="20"/>
        </w:rPr>
      </w:pPr>
      <w:r>
        <w:rPr>
          <w:sz w:val="20"/>
        </w:rPr>
        <w:t>проводить по предложенному плану несложное лингвистическое мини</w:t>
      </w:r>
      <w:r w:rsidR="001B6059">
        <w:rPr>
          <w:sz w:val="20"/>
        </w:rPr>
        <w:t xml:space="preserve"> </w:t>
      </w:r>
      <w:r>
        <w:rPr>
          <w:sz w:val="20"/>
        </w:rPr>
        <w:t>исследование, выполнять по предложенному плану проектное задание;</w:t>
      </w:r>
    </w:p>
    <w:p w14:paraId="446DC3DD" w14:textId="77777777" w:rsidR="0013436E" w:rsidRDefault="00AE3229" w:rsidP="004F630C">
      <w:pPr>
        <w:pStyle w:val="a5"/>
        <w:numPr>
          <w:ilvl w:val="0"/>
          <w:numId w:val="82"/>
        </w:numPr>
        <w:tabs>
          <w:tab w:val="left" w:pos="978"/>
        </w:tabs>
        <w:ind w:right="293"/>
        <w:jc w:val="both"/>
        <w:rPr>
          <w:sz w:val="20"/>
        </w:rPr>
      </w:pPr>
      <w:r>
        <w:rPr>
          <w:sz w:val="20"/>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41FFDB56" w14:textId="77777777" w:rsidR="0013436E" w:rsidRDefault="00AE3229" w:rsidP="004F630C">
      <w:pPr>
        <w:pStyle w:val="a5"/>
        <w:numPr>
          <w:ilvl w:val="0"/>
          <w:numId w:val="82"/>
        </w:numPr>
        <w:tabs>
          <w:tab w:val="left" w:pos="978"/>
        </w:tabs>
        <w:ind w:right="283"/>
        <w:jc w:val="both"/>
        <w:rPr>
          <w:sz w:val="20"/>
        </w:rPr>
      </w:pPr>
      <w:r>
        <w:rPr>
          <w:sz w:val="20"/>
        </w:rPr>
        <w:t xml:space="preserve">прогнозировать возможное развитие процессов, событий и их последствия в аналогичных или сходных </w:t>
      </w:r>
      <w:r>
        <w:rPr>
          <w:spacing w:val="-2"/>
          <w:sz w:val="20"/>
        </w:rPr>
        <w:t>ситуациях.</w:t>
      </w:r>
    </w:p>
    <w:p w14:paraId="0F8E5B38" w14:textId="77777777" w:rsidR="0013436E" w:rsidRDefault="00AE3229">
      <w:pPr>
        <w:pStyle w:val="a3"/>
        <w:ind w:right="287" w:firstLine="719"/>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14:paraId="634E392D" w14:textId="77777777" w:rsidR="0013436E" w:rsidRDefault="00AE3229" w:rsidP="004F630C">
      <w:pPr>
        <w:pStyle w:val="a5"/>
        <w:numPr>
          <w:ilvl w:val="0"/>
          <w:numId w:val="82"/>
        </w:numPr>
        <w:tabs>
          <w:tab w:val="left" w:pos="978"/>
        </w:tabs>
        <w:ind w:right="293"/>
        <w:jc w:val="both"/>
        <w:rPr>
          <w:sz w:val="20"/>
        </w:rPr>
      </w:pPr>
      <w:r>
        <w:rPr>
          <w:sz w:val="20"/>
        </w:rPr>
        <w:t>выбирать источник получения информации: нужный словарь для получения запрашиваемой информации, для уточнения;</w:t>
      </w:r>
    </w:p>
    <w:p w14:paraId="4AF45847" w14:textId="77777777" w:rsidR="0013436E" w:rsidRDefault="00AE3229" w:rsidP="004F630C">
      <w:pPr>
        <w:pStyle w:val="a5"/>
        <w:numPr>
          <w:ilvl w:val="0"/>
          <w:numId w:val="82"/>
        </w:numPr>
        <w:tabs>
          <w:tab w:val="left" w:pos="978"/>
        </w:tabs>
        <w:ind w:right="292"/>
        <w:jc w:val="both"/>
        <w:rPr>
          <w:sz w:val="20"/>
        </w:rPr>
      </w:pPr>
      <w:r>
        <w:rPr>
          <w:sz w:val="20"/>
        </w:rPr>
        <w:t>согласно заданному алгоритму находить представленную в явном виде информацию в предложенном источнике: в словарях, справочниках;</w:t>
      </w:r>
    </w:p>
    <w:p w14:paraId="1AEB68F9" w14:textId="77777777" w:rsidR="0013436E" w:rsidRDefault="00AE3229" w:rsidP="004F630C">
      <w:pPr>
        <w:pStyle w:val="a5"/>
        <w:numPr>
          <w:ilvl w:val="0"/>
          <w:numId w:val="82"/>
        </w:numPr>
        <w:tabs>
          <w:tab w:val="left" w:pos="978"/>
        </w:tabs>
        <w:spacing w:line="237" w:lineRule="auto"/>
        <w:ind w:right="291"/>
        <w:jc w:val="both"/>
        <w:rPr>
          <w:sz w:val="20"/>
        </w:rPr>
      </w:pPr>
      <w:r>
        <w:rPr>
          <w:sz w:val="20"/>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5426CF61" w14:textId="77777777" w:rsidR="0013436E" w:rsidRDefault="00AE3229" w:rsidP="004F630C">
      <w:pPr>
        <w:pStyle w:val="a5"/>
        <w:numPr>
          <w:ilvl w:val="0"/>
          <w:numId w:val="82"/>
        </w:numPr>
        <w:tabs>
          <w:tab w:val="left" w:pos="978"/>
        </w:tabs>
        <w:ind w:right="282"/>
        <w:jc w:val="both"/>
        <w:rPr>
          <w:sz w:val="20"/>
        </w:rPr>
      </w:pPr>
      <w:r>
        <w:rPr>
          <w:sz w:val="20"/>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 телекоммуникационной сети «Интернет» (информации о написании и произношении слова, о значении слова, о происхождении слова, о синонимах слова);</w:t>
      </w:r>
    </w:p>
    <w:p w14:paraId="6FEE9B8B" w14:textId="77777777" w:rsidR="0013436E" w:rsidRDefault="00AE3229" w:rsidP="004F630C">
      <w:pPr>
        <w:pStyle w:val="a5"/>
        <w:numPr>
          <w:ilvl w:val="0"/>
          <w:numId w:val="82"/>
        </w:numPr>
        <w:tabs>
          <w:tab w:val="left" w:pos="978"/>
        </w:tabs>
        <w:spacing w:before="3" w:line="237" w:lineRule="auto"/>
        <w:ind w:right="288"/>
        <w:jc w:val="both"/>
        <w:rPr>
          <w:sz w:val="20"/>
        </w:rPr>
      </w:pPr>
      <w:r>
        <w:rPr>
          <w:sz w:val="20"/>
        </w:rPr>
        <w:t>анализировать и создавать текстовую, видео, графическую, звуковую информацию в соответствии с учебной задачей;</w:t>
      </w:r>
    </w:p>
    <w:p w14:paraId="2FD2257F" w14:textId="77777777" w:rsidR="0013436E" w:rsidRDefault="00AE3229" w:rsidP="004F630C">
      <w:pPr>
        <w:pStyle w:val="a5"/>
        <w:numPr>
          <w:ilvl w:val="0"/>
          <w:numId w:val="82"/>
        </w:numPr>
        <w:tabs>
          <w:tab w:val="left" w:pos="978"/>
        </w:tabs>
        <w:spacing w:before="1"/>
        <w:ind w:right="288"/>
        <w:jc w:val="both"/>
        <w:rPr>
          <w:sz w:val="20"/>
        </w:rPr>
      </w:pPr>
      <w:r>
        <w:rPr>
          <w:sz w:val="20"/>
        </w:rPr>
        <w:t>понимать лингвистическую информацию, зафиксированную в виде таблиц, схем; самостоятельно</w:t>
      </w:r>
      <w:r>
        <w:rPr>
          <w:spacing w:val="40"/>
          <w:sz w:val="20"/>
        </w:rPr>
        <w:t xml:space="preserve"> </w:t>
      </w:r>
      <w:r>
        <w:rPr>
          <w:sz w:val="20"/>
        </w:rPr>
        <w:t>создавать схемы, таблицы для представления лингвистической информации.</w:t>
      </w:r>
    </w:p>
    <w:p w14:paraId="2BF558AC" w14:textId="77777777" w:rsidR="0013436E" w:rsidRDefault="00AE3229">
      <w:pPr>
        <w:pStyle w:val="a3"/>
        <w:ind w:right="284" w:firstLine="719"/>
        <w:jc w:val="both"/>
      </w:pPr>
      <w:r>
        <w:t>У обучающегося будут сформированы следующие умения общения как часть коммуникативных универсальных учебных действий:</w:t>
      </w:r>
    </w:p>
    <w:p w14:paraId="7E5788A9" w14:textId="77777777" w:rsidR="0013436E" w:rsidRDefault="00AE3229" w:rsidP="004F630C">
      <w:pPr>
        <w:pStyle w:val="a5"/>
        <w:numPr>
          <w:ilvl w:val="0"/>
          <w:numId w:val="82"/>
        </w:numPr>
        <w:tabs>
          <w:tab w:val="left" w:pos="978"/>
        </w:tabs>
        <w:ind w:right="292"/>
        <w:rPr>
          <w:sz w:val="20"/>
        </w:rPr>
      </w:pPr>
      <w:r>
        <w:rPr>
          <w:sz w:val="20"/>
        </w:rPr>
        <w:t>воспринимать</w:t>
      </w:r>
      <w:r>
        <w:rPr>
          <w:spacing w:val="40"/>
          <w:sz w:val="20"/>
        </w:rPr>
        <w:t xml:space="preserve"> </w:t>
      </w:r>
      <w:r>
        <w:rPr>
          <w:sz w:val="20"/>
        </w:rPr>
        <w:t>и</w:t>
      </w:r>
      <w:r>
        <w:rPr>
          <w:spacing w:val="40"/>
          <w:sz w:val="20"/>
        </w:rPr>
        <w:t xml:space="preserve"> </w:t>
      </w:r>
      <w:r>
        <w:rPr>
          <w:sz w:val="20"/>
        </w:rPr>
        <w:t>формулировать</w:t>
      </w:r>
      <w:r>
        <w:rPr>
          <w:spacing w:val="40"/>
          <w:sz w:val="20"/>
        </w:rPr>
        <w:t xml:space="preserve"> </w:t>
      </w:r>
      <w:r>
        <w:rPr>
          <w:sz w:val="20"/>
        </w:rPr>
        <w:t>суждения,</w:t>
      </w:r>
      <w:r>
        <w:rPr>
          <w:spacing w:val="40"/>
          <w:sz w:val="20"/>
        </w:rPr>
        <w:t xml:space="preserve"> </w:t>
      </w:r>
      <w:r>
        <w:rPr>
          <w:sz w:val="20"/>
        </w:rPr>
        <w:t>выражать</w:t>
      </w:r>
      <w:r>
        <w:rPr>
          <w:spacing w:val="40"/>
          <w:sz w:val="20"/>
        </w:rPr>
        <w:t xml:space="preserve"> </w:t>
      </w:r>
      <w:r>
        <w:rPr>
          <w:sz w:val="20"/>
        </w:rPr>
        <w:t>эмоции</w:t>
      </w:r>
      <w:r>
        <w:rPr>
          <w:spacing w:val="40"/>
          <w:sz w:val="20"/>
        </w:rPr>
        <w:t xml:space="preserve"> </w:t>
      </w:r>
      <w:r>
        <w:rPr>
          <w:sz w:val="20"/>
        </w:rPr>
        <w:t>в</w:t>
      </w:r>
      <w:r>
        <w:rPr>
          <w:spacing w:val="40"/>
          <w:sz w:val="20"/>
        </w:rPr>
        <w:t xml:space="preserve"> </w:t>
      </w:r>
      <w:r>
        <w:rPr>
          <w:sz w:val="20"/>
        </w:rPr>
        <w:t>соответствии</w:t>
      </w:r>
      <w:r>
        <w:rPr>
          <w:spacing w:val="40"/>
          <w:sz w:val="20"/>
        </w:rPr>
        <w:t xml:space="preserve"> </w:t>
      </w:r>
      <w:r>
        <w:rPr>
          <w:sz w:val="20"/>
        </w:rPr>
        <w:t>с</w:t>
      </w:r>
      <w:r>
        <w:rPr>
          <w:spacing w:val="40"/>
          <w:sz w:val="20"/>
        </w:rPr>
        <w:t xml:space="preserve"> </w:t>
      </w:r>
      <w:r>
        <w:rPr>
          <w:sz w:val="20"/>
        </w:rPr>
        <w:t>целями</w:t>
      </w:r>
      <w:r>
        <w:rPr>
          <w:spacing w:val="40"/>
          <w:sz w:val="20"/>
        </w:rPr>
        <w:t xml:space="preserve"> </w:t>
      </w:r>
      <w:r>
        <w:rPr>
          <w:sz w:val="20"/>
        </w:rPr>
        <w:t>и</w:t>
      </w:r>
      <w:r>
        <w:rPr>
          <w:spacing w:val="40"/>
          <w:sz w:val="20"/>
        </w:rPr>
        <w:t xml:space="preserve"> </w:t>
      </w:r>
      <w:r>
        <w:rPr>
          <w:sz w:val="20"/>
        </w:rPr>
        <w:t>условиями</w:t>
      </w:r>
      <w:r>
        <w:rPr>
          <w:spacing w:val="40"/>
          <w:sz w:val="20"/>
        </w:rPr>
        <w:t xml:space="preserve"> </w:t>
      </w:r>
      <w:r>
        <w:rPr>
          <w:sz w:val="20"/>
        </w:rPr>
        <w:t>общения в знакомой среде;</w:t>
      </w:r>
    </w:p>
    <w:p w14:paraId="7F22B4DA" w14:textId="77777777" w:rsidR="0013436E" w:rsidRDefault="00AE3229" w:rsidP="004F630C">
      <w:pPr>
        <w:pStyle w:val="a5"/>
        <w:numPr>
          <w:ilvl w:val="0"/>
          <w:numId w:val="82"/>
        </w:numPr>
        <w:tabs>
          <w:tab w:val="left" w:pos="978"/>
        </w:tabs>
        <w:spacing w:line="245" w:lineRule="exact"/>
        <w:rPr>
          <w:sz w:val="20"/>
        </w:rPr>
      </w:pPr>
      <w:r>
        <w:rPr>
          <w:sz w:val="20"/>
        </w:rPr>
        <w:t>проявлять</w:t>
      </w:r>
      <w:r>
        <w:rPr>
          <w:spacing w:val="-7"/>
          <w:sz w:val="20"/>
        </w:rPr>
        <w:t xml:space="preserve"> </w:t>
      </w:r>
      <w:r>
        <w:rPr>
          <w:sz w:val="20"/>
        </w:rPr>
        <w:t>уважительное</w:t>
      </w:r>
      <w:r>
        <w:rPr>
          <w:spacing w:val="-9"/>
          <w:sz w:val="20"/>
        </w:rPr>
        <w:t xml:space="preserve"> </w:t>
      </w:r>
      <w:r>
        <w:rPr>
          <w:sz w:val="20"/>
        </w:rPr>
        <w:t>отношение</w:t>
      </w:r>
      <w:r>
        <w:rPr>
          <w:spacing w:val="-8"/>
          <w:sz w:val="20"/>
        </w:rPr>
        <w:t xml:space="preserve"> </w:t>
      </w:r>
      <w:r>
        <w:rPr>
          <w:sz w:val="20"/>
        </w:rPr>
        <w:t>к</w:t>
      </w:r>
      <w:r>
        <w:rPr>
          <w:spacing w:val="-9"/>
          <w:sz w:val="20"/>
        </w:rPr>
        <w:t xml:space="preserve"> </w:t>
      </w:r>
      <w:r>
        <w:rPr>
          <w:sz w:val="20"/>
        </w:rPr>
        <w:t>собеседнику,</w:t>
      </w:r>
      <w:r>
        <w:rPr>
          <w:spacing w:val="-9"/>
          <w:sz w:val="20"/>
        </w:rPr>
        <w:t xml:space="preserve"> </w:t>
      </w:r>
      <w:r>
        <w:rPr>
          <w:sz w:val="20"/>
        </w:rPr>
        <w:t>соблюдать</w:t>
      </w:r>
      <w:r>
        <w:rPr>
          <w:spacing w:val="-6"/>
          <w:sz w:val="20"/>
        </w:rPr>
        <w:t xml:space="preserve"> </w:t>
      </w:r>
      <w:r>
        <w:rPr>
          <w:sz w:val="20"/>
        </w:rPr>
        <w:t>правила</w:t>
      </w:r>
      <w:r>
        <w:rPr>
          <w:spacing w:val="-9"/>
          <w:sz w:val="20"/>
        </w:rPr>
        <w:t xml:space="preserve"> </w:t>
      </w:r>
      <w:r>
        <w:rPr>
          <w:sz w:val="20"/>
        </w:rPr>
        <w:t>ведения</w:t>
      </w:r>
      <w:r>
        <w:rPr>
          <w:spacing w:val="-9"/>
          <w:sz w:val="20"/>
        </w:rPr>
        <w:t xml:space="preserve"> </w:t>
      </w:r>
      <w:r>
        <w:rPr>
          <w:sz w:val="20"/>
        </w:rPr>
        <w:t>диалоги</w:t>
      </w:r>
      <w:r>
        <w:rPr>
          <w:spacing w:val="-9"/>
          <w:sz w:val="20"/>
        </w:rPr>
        <w:t xml:space="preserve"> </w:t>
      </w:r>
      <w:r>
        <w:rPr>
          <w:sz w:val="20"/>
        </w:rPr>
        <w:t>и</w:t>
      </w:r>
      <w:r>
        <w:rPr>
          <w:spacing w:val="-9"/>
          <w:sz w:val="20"/>
        </w:rPr>
        <w:t xml:space="preserve"> </w:t>
      </w:r>
      <w:r>
        <w:rPr>
          <w:spacing w:val="-2"/>
          <w:sz w:val="20"/>
        </w:rPr>
        <w:t>дискуссии;</w:t>
      </w:r>
    </w:p>
    <w:p w14:paraId="7180F9F7" w14:textId="77777777" w:rsidR="0013436E" w:rsidRDefault="00AE3229" w:rsidP="004F630C">
      <w:pPr>
        <w:pStyle w:val="a5"/>
        <w:numPr>
          <w:ilvl w:val="0"/>
          <w:numId w:val="82"/>
        </w:numPr>
        <w:tabs>
          <w:tab w:val="left" w:pos="978"/>
        </w:tabs>
        <w:spacing w:line="245" w:lineRule="exact"/>
        <w:rPr>
          <w:sz w:val="20"/>
        </w:rPr>
      </w:pPr>
      <w:r>
        <w:rPr>
          <w:sz w:val="20"/>
        </w:rPr>
        <w:t>признавать</w:t>
      </w:r>
      <w:r>
        <w:rPr>
          <w:spacing w:val="-10"/>
          <w:sz w:val="20"/>
        </w:rPr>
        <w:t xml:space="preserve"> </w:t>
      </w:r>
      <w:r>
        <w:rPr>
          <w:sz w:val="20"/>
        </w:rPr>
        <w:t>возможность</w:t>
      </w:r>
      <w:r>
        <w:rPr>
          <w:spacing w:val="-10"/>
          <w:sz w:val="20"/>
        </w:rPr>
        <w:t xml:space="preserve"> </w:t>
      </w:r>
      <w:r>
        <w:rPr>
          <w:sz w:val="20"/>
        </w:rPr>
        <w:t>существования</w:t>
      </w:r>
      <w:r>
        <w:rPr>
          <w:spacing w:val="-11"/>
          <w:sz w:val="20"/>
        </w:rPr>
        <w:t xml:space="preserve"> </w:t>
      </w:r>
      <w:r>
        <w:rPr>
          <w:sz w:val="20"/>
        </w:rPr>
        <w:t>разных</w:t>
      </w:r>
      <w:r>
        <w:rPr>
          <w:spacing w:val="-10"/>
          <w:sz w:val="20"/>
        </w:rPr>
        <w:t xml:space="preserve"> </w:t>
      </w:r>
      <w:r>
        <w:rPr>
          <w:sz w:val="20"/>
        </w:rPr>
        <w:t>точек</w:t>
      </w:r>
      <w:r>
        <w:rPr>
          <w:spacing w:val="-11"/>
          <w:sz w:val="20"/>
        </w:rPr>
        <w:t xml:space="preserve"> </w:t>
      </w:r>
      <w:r>
        <w:rPr>
          <w:spacing w:val="-2"/>
          <w:sz w:val="20"/>
        </w:rPr>
        <w:t>зрения;</w:t>
      </w:r>
    </w:p>
    <w:p w14:paraId="7C0272C9" w14:textId="77777777" w:rsidR="0013436E" w:rsidRDefault="00AE3229" w:rsidP="004F630C">
      <w:pPr>
        <w:pStyle w:val="a5"/>
        <w:numPr>
          <w:ilvl w:val="0"/>
          <w:numId w:val="82"/>
        </w:numPr>
        <w:tabs>
          <w:tab w:val="left" w:pos="978"/>
        </w:tabs>
        <w:spacing w:line="244" w:lineRule="exact"/>
        <w:rPr>
          <w:sz w:val="20"/>
        </w:rPr>
      </w:pPr>
      <w:r>
        <w:rPr>
          <w:sz w:val="20"/>
        </w:rPr>
        <w:t>корректно</w:t>
      </w:r>
      <w:r>
        <w:rPr>
          <w:spacing w:val="-9"/>
          <w:sz w:val="20"/>
        </w:rPr>
        <w:t xml:space="preserve"> </w:t>
      </w:r>
      <w:r>
        <w:rPr>
          <w:sz w:val="20"/>
        </w:rPr>
        <w:t>и</w:t>
      </w:r>
      <w:r>
        <w:rPr>
          <w:spacing w:val="-11"/>
          <w:sz w:val="20"/>
        </w:rPr>
        <w:t xml:space="preserve"> </w:t>
      </w:r>
      <w:r>
        <w:rPr>
          <w:sz w:val="20"/>
        </w:rPr>
        <w:t>аргументированно</w:t>
      </w:r>
      <w:r>
        <w:rPr>
          <w:spacing w:val="-9"/>
          <w:sz w:val="20"/>
        </w:rPr>
        <w:t xml:space="preserve"> </w:t>
      </w:r>
      <w:r>
        <w:rPr>
          <w:sz w:val="20"/>
        </w:rPr>
        <w:t>высказывать</w:t>
      </w:r>
      <w:r>
        <w:rPr>
          <w:spacing w:val="-10"/>
          <w:sz w:val="20"/>
        </w:rPr>
        <w:t xml:space="preserve"> </w:t>
      </w:r>
      <w:r>
        <w:rPr>
          <w:sz w:val="20"/>
        </w:rPr>
        <w:t>своё</w:t>
      </w:r>
      <w:r>
        <w:rPr>
          <w:spacing w:val="-10"/>
          <w:sz w:val="20"/>
        </w:rPr>
        <w:t xml:space="preserve"> </w:t>
      </w:r>
      <w:r>
        <w:rPr>
          <w:spacing w:val="-2"/>
          <w:sz w:val="20"/>
        </w:rPr>
        <w:t>мнение;</w:t>
      </w:r>
    </w:p>
    <w:p w14:paraId="04FA852E" w14:textId="77777777" w:rsidR="0013436E" w:rsidRDefault="00AE3229" w:rsidP="004F630C">
      <w:pPr>
        <w:pStyle w:val="a5"/>
        <w:numPr>
          <w:ilvl w:val="0"/>
          <w:numId w:val="82"/>
        </w:numPr>
        <w:tabs>
          <w:tab w:val="left" w:pos="978"/>
        </w:tabs>
        <w:spacing w:line="244" w:lineRule="exact"/>
        <w:rPr>
          <w:sz w:val="20"/>
        </w:rPr>
      </w:pPr>
      <w:r>
        <w:rPr>
          <w:sz w:val="20"/>
        </w:rPr>
        <w:t>строить</w:t>
      </w:r>
      <w:r>
        <w:rPr>
          <w:spacing w:val="-8"/>
          <w:sz w:val="20"/>
        </w:rPr>
        <w:t xml:space="preserve"> </w:t>
      </w:r>
      <w:r>
        <w:rPr>
          <w:sz w:val="20"/>
        </w:rPr>
        <w:t>речевое</w:t>
      </w:r>
      <w:r>
        <w:rPr>
          <w:spacing w:val="-7"/>
          <w:sz w:val="20"/>
        </w:rPr>
        <w:t xml:space="preserve"> </w:t>
      </w:r>
      <w:r>
        <w:rPr>
          <w:sz w:val="20"/>
        </w:rPr>
        <w:t>высказывание</w:t>
      </w:r>
      <w:r>
        <w:rPr>
          <w:spacing w:val="-8"/>
          <w:sz w:val="20"/>
        </w:rPr>
        <w:t xml:space="preserve"> </w:t>
      </w:r>
      <w:r>
        <w:rPr>
          <w:sz w:val="20"/>
        </w:rPr>
        <w:t>в</w:t>
      </w:r>
      <w:r>
        <w:rPr>
          <w:spacing w:val="-8"/>
          <w:sz w:val="20"/>
        </w:rPr>
        <w:t xml:space="preserve"> </w:t>
      </w:r>
      <w:r>
        <w:rPr>
          <w:sz w:val="20"/>
        </w:rPr>
        <w:t>соответствии</w:t>
      </w:r>
      <w:r>
        <w:rPr>
          <w:spacing w:val="-8"/>
          <w:sz w:val="20"/>
        </w:rPr>
        <w:t xml:space="preserve"> </w:t>
      </w:r>
      <w:r>
        <w:rPr>
          <w:sz w:val="20"/>
        </w:rPr>
        <w:t>с</w:t>
      </w:r>
      <w:r>
        <w:rPr>
          <w:spacing w:val="-7"/>
          <w:sz w:val="20"/>
        </w:rPr>
        <w:t xml:space="preserve"> </w:t>
      </w:r>
      <w:r>
        <w:rPr>
          <w:sz w:val="20"/>
        </w:rPr>
        <w:t>поставленной</w:t>
      </w:r>
      <w:r>
        <w:rPr>
          <w:spacing w:val="-9"/>
          <w:sz w:val="20"/>
        </w:rPr>
        <w:t xml:space="preserve"> </w:t>
      </w:r>
      <w:r>
        <w:rPr>
          <w:spacing w:val="-2"/>
          <w:sz w:val="20"/>
        </w:rPr>
        <w:t>задачей;</w:t>
      </w:r>
    </w:p>
    <w:p w14:paraId="19D3E871" w14:textId="77777777" w:rsidR="0013436E" w:rsidRDefault="00AE3229" w:rsidP="004F630C">
      <w:pPr>
        <w:pStyle w:val="a5"/>
        <w:numPr>
          <w:ilvl w:val="0"/>
          <w:numId w:val="82"/>
        </w:numPr>
        <w:tabs>
          <w:tab w:val="left" w:pos="978"/>
        </w:tabs>
        <w:ind w:right="292"/>
        <w:rPr>
          <w:sz w:val="20"/>
        </w:rPr>
      </w:pPr>
      <w:r>
        <w:rPr>
          <w:sz w:val="20"/>
        </w:rPr>
        <w:t xml:space="preserve">создавать устные и письменные тексты (описание, рассуждение, повествование) в соответствии с речевой </w:t>
      </w:r>
      <w:r>
        <w:rPr>
          <w:spacing w:val="-2"/>
          <w:sz w:val="20"/>
        </w:rPr>
        <w:t>ситуацией;</w:t>
      </w:r>
    </w:p>
    <w:p w14:paraId="7188E966" w14:textId="77777777" w:rsidR="0013436E" w:rsidRDefault="00AE3229" w:rsidP="004F630C">
      <w:pPr>
        <w:pStyle w:val="a5"/>
        <w:numPr>
          <w:ilvl w:val="0"/>
          <w:numId w:val="82"/>
        </w:numPr>
        <w:tabs>
          <w:tab w:val="left" w:pos="978"/>
        </w:tabs>
        <w:ind w:right="292"/>
        <w:rPr>
          <w:sz w:val="20"/>
        </w:rPr>
      </w:pPr>
      <w:r>
        <w:rPr>
          <w:sz w:val="20"/>
        </w:rPr>
        <w:t>готовить</w:t>
      </w:r>
      <w:r>
        <w:rPr>
          <w:spacing w:val="34"/>
          <w:sz w:val="20"/>
        </w:rPr>
        <w:t xml:space="preserve"> </w:t>
      </w:r>
      <w:r>
        <w:rPr>
          <w:sz w:val="20"/>
        </w:rPr>
        <w:t>небольшие</w:t>
      </w:r>
      <w:r>
        <w:rPr>
          <w:spacing w:val="35"/>
          <w:sz w:val="20"/>
        </w:rPr>
        <w:t xml:space="preserve"> </w:t>
      </w:r>
      <w:r>
        <w:rPr>
          <w:sz w:val="20"/>
        </w:rPr>
        <w:t>публичные</w:t>
      </w:r>
      <w:r>
        <w:rPr>
          <w:spacing w:val="32"/>
          <w:sz w:val="20"/>
        </w:rPr>
        <w:t xml:space="preserve"> </w:t>
      </w:r>
      <w:r>
        <w:rPr>
          <w:sz w:val="20"/>
        </w:rPr>
        <w:t>выступления</w:t>
      </w:r>
      <w:r>
        <w:rPr>
          <w:spacing w:val="34"/>
          <w:sz w:val="20"/>
        </w:rPr>
        <w:t xml:space="preserve"> </w:t>
      </w:r>
      <w:r>
        <w:rPr>
          <w:sz w:val="20"/>
        </w:rPr>
        <w:t>о</w:t>
      </w:r>
      <w:r>
        <w:rPr>
          <w:spacing w:val="33"/>
          <w:sz w:val="20"/>
        </w:rPr>
        <w:t xml:space="preserve"> </w:t>
      </w:r>
      <w:r>
        <w:rPr>
          <w:sz w:val="20"/>
        </w:rPr>
        <w:t>результатах</w:t>
      </w:r>
      <w:r>
        <w:rPr>
          <w:spacing w:val="35"/>
          <w:sz w:val="20"/>
        </w:rPr>
        <w:t xml:space="preserve"> </w:t>
      </w:r>
      <w:r>
        <w:rPr>
          <w:sz w:val="20"/>
        </w:rPr>
        <w:t>парной</w:t>
      </w:r>
      <w:r>
        <w:rPr>
          <w:spacing w:val="33"/>
          <w:sz w:val="20"/>
        </w:rPr>
        <w:t xml:space="preserve"> </w:t>
      </w:r>
      <w:r>
        <w:rPr>
          <w:sz w:val="20"/>
        </w:rPr>
        <w:t>и</w:t>
      </w:r>
      <w:r>
        <w:rPr>
          <w:spacing w:val="33"/>
          <w:sz w:val="20"/>
        </w:rPr>
        <w:t xml:space="preserve"> </w:t>
      </w:r>
      <w:r>
        <w:rPr>
          <w:sz w:val="20"/>
        </w:rPr>
        <w:t>групповой</w:t>
      </w:r>
      <w:r>
        <w:rPr>
          <w:spacing w:val="33"/>
          <w:sz w:val="20"/>
        </w:rPr>
        <w:t xml:space="preserve"> </w:t>
      </w:r>
      <w:r>
        <w:rPr>
          <w:sz w:val="20"/>
        </w:rPr>
        <w:t>работы,</w:t>
      </w:r>
      <w:r>
        <w:rPr>
          <w:spacing w:val="33"/>
          <w:sz w:val="20"/>
        </w:rPr>
        <w:t xml:space="preserve"> </w:t>
      </w:r>
      <w:r>
        <w:rPr>
          <w:sz w:val="20"/>
        </w:rPr>
        <w:t>о</w:t>
      </w:r>
      <w:r>
        <w:rPr>
          <w:spacing w:val="33"/>
          <w:sz w:val="20"/>
        </w:rPr>
        <w:t xml:space="preserve"> </w:t>
      </w:r>
      <w:r>
        <w:rPr>
          <w:sz w:val="20"/>
        </w:rPr>
        <w:t>результатах наблюдения, выполненного миниисследования, проектного задания;</w:t>
      </w:r>
    </w:p>
    <w:p w14:paraId="2C6EF0A8" w14:textId="77777777" w:rsidR="0013436E" w:rsidRDefault="00AE3229" w:rsidP="004F630C">
      <w:pPr>
        <w:pStyle w:val="a5"/>
        <w:numPr>
          <w:ilvl w:val="0"/>
          <w:numId w:val="82"/>
        </w:numPr>
        <w:tabs>
          <w:tab w:val="left" w:pos="978"/>
        </w:tabs>
        <w:spacing w:line="244" w:lineRule="exact"/>
        <w:rPr>
          <w:sz w:val="20"/>
        </w:rPr>
      </w:pPr>
      <w:r>
        <w:rPr>
          <w:sz w:val="20"/>
        </w:rPr>
        <w:t>подбирать</w:t>
      </w:r>
      <w:r>
        <w:rPr>
          <w:spacing w:val="-9"/>
          <w:sz w:val="20"/>
        </w:rPr>
        <w:t xml:space="preserve"> </w:t>
      </w:r>
      <w:r>
        <w:rPr>
          <w:sz w:val="20"/>
        </w:rPr>
        <w:t>иллюстративный</w:t>
      </w:r>
      <w:r>
        <w:rPr>
          <w:spacing w:val="-6"/>
          <w:sz w:val="20"/>
        </w:rPr>
        <w:t xml:space="preserve"> </w:t>
      </w:r>
      <w:r>
        <w:rPr>
          <w:sz w:val="20"/>
        </w:rPr>
        <w:t>материал</w:t>
      </w:r>
      <w:r>
        <w:rPr>
          <w:spacing w:val="-10"/>
          <w:sz w:val="20"/>
        </w:rPr>
        <w:t xml:space="preserve"> </w:t>
      </w:r>
      <w:r>
        <w:rPr>
          <w:sz w:val="20"/>
        </w:rPr>
        <w:t>(рисунки,</w:t>
      </w:r>
      <w:r>
        <w:rPr>
          <w:spacing w:val="-8"/>
          <w:sz w:val="20"/>
        </w:rPr>
        <w:t xml:space="preserve"> </w:t>
      </w:r>
      <w:r>
        <w:rPr>
          <w:sz w:val="20"/>
        </w:rPr>
        <w:t>фото,</w:t>
      </w:r>
      <w:r>
        <w:rPr>
          <w:spacing w:val="-8"/>
          <w:sz w:val="20"/>
        </w:rPr>
        <w:t xml:space="preserve"> </w:t>
      </w:r>
      <w:r>
        <w:rPr>
          <w:sz w:val="20"/>
        </w:rPr>
        <w:t>плакаты)</w:t>
      </w:r>
      <w:r>
        <w:rPr>
          <w:spacing w:val="-8"/>
          <w:sz w:val="20"/>
        </w:rPr>
        <w:t xml:space="preserve"> </w:t>
      </w:r>
      <w:r>
        <w:rPr>
          <w:sz w:val="20"/>
        </w:rPr>
        <w:t>к</w:t>
      </w:r>
      <w:r>
        <w:rPr>
          <w:spacing w:val="-9"/>
          <w:sz w:val="20"/>
        </w:rPr>
        <w:t xml:space="preserve"> </w:t>
      </w:r>
      <w:r>
        <w:rPr>
          <w:sz w:val="20"/>
        </w:rPr>
        <w:t>тексту</w:t>
      </w:r>
      <w:r>
        <w:rPr>
          <w:spacing w:val="-9"/>
          <w:sz w:val="20"/>
        </w:rPr>
        <w:t xml:space="preserve"> </w:t>
      </w:r>
      <w:r>
        <w:rPr>
          <w:spacing w:val="-2"/>
          <w:sz w:val="20"/>
        </w:rPr>
        <w:t>выступления.</w:t>
      </w:r>
    </w:p>
    <w:p w14:paraId="37132796" w14:textId="77777777" w:rsidR="0013436E" w:rsidRDefault="00AE3229">
      <w:pPr>
        <w:pStyle w:val="a3"/>
        <w:ind w:firstLine="719"/>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1"/>
        </w:rPr>
        <w:t xml:space="preserve"> </w:t>
      </w:r>
      <w:r>
        <w:t>самоорганизации</w:t>
      </w:r>
      <w:r>
        <w:rPr>
          <w:spacing w:val="40"/>
        </w:rPr>
        <w:t xml:space="preserve"> </w:t>
      </w:r>
      <w:r>
        <w:t>как</w:t>
      </w:r>
      <w:r>
        <w:rPr>
          <w:spacing w:val="40"/>
        </w:rPr>
        <w:t xml:space="preserve"> </w:t>
      </w:r>
      <w:r>
        <w:t>части</w:t>
      </w:r>
      <w:r>
        <w:rPr>
          <w:spacing w:val="40"/>
        </w:rPr>
        <w:t xml:space="preserve"> </w:t>
      </w:r>
      <w:r>
        <w:t>регулятивных</w:t>
      </w:r>
      <w:r>
        <w:rPr>
          <w:spacing w:val="40"/>
        </w:rPr>
        <w:t xml:space="preserve"> </w:t>
      </w:r>
      <w:r>
        <w:lastRenderedPageBreak/>
        <w:t>универсальных учебных действий:</w:t>
      </w:r>
    </w:p>
    <w:p w14:paraId="74E27510" w14:textId="77777777" w:rsidR="0013436E" w:rsidRDefault="00AE3229" w:rsidP="004F630C">
      <w:pPr>
        <w:pStyle w:val="a5"/>
        <w:numPr>
          <w:ilvl w:val="0"/>
          <w:numId w:val="82"/>
        </w:numPr>
        <w:tabs>
          <w:tab w:val="left" w:pos="978"/>
        </w:tabs>
        <w:spacing w:line="245" w:lineRule="exact"/>
        <w:rPr>
          <w:sz w:val="20"/>
        </w:rPr>
      </w:pPr>
      <w:r>
        <w:rPr>
          <w:sz w:val="20"/>
        </w:rPr>
        <w:t>планировать</w:t>
      </w:r>
      <w:r>
        <w:rPr>
          <w:spacing w:val="-7"/>
          <w:sz w:val="20"/>
        </w:rPr>
        <w:t xml:space="preserve"> </w:t>
      </w:r>
      <w:r>
        <w:rPr>
          <w:sz w:val="20"/>
        </w:rPr>
        <w:t>действия</w:t>
      </w:r>
      <w:r>
        <w:rPr>
          <w:spacing w:val="-9"/>
          <w:sz w:val="20"/>
        </w:rPr>
        <w:t xml:space="preserve"> </w:t>
      </w:r>
      <w:r>
        <w:rPr>
          <w:sz w:val="20"/>
        </w:rPr>
        <w:t>по</w:t>
      </w:r>
      <w:r>
        <w:rPr>
          <w:spacing w:val="-7"/>
          <w:sz w:val="20"/>
        </w:rPr>
        <w:t xml:space="preserve"> </w:t>
      </w:r>
      <w:r>
        <w:rPr>
          <w:sz w:val="20"/>
        </w:rPr>
        <w:t>решению</w:t>
      </w:r>
      <w:r>
        <w:rPr>
          <w:spacing w:val="-7"/>
          <w:sz w:val="20"/>
        </w:rPr>
        <w:t xml:space="preserve"> </w:t>
      </w:r>
      <w:r>
        <w:rPr>
          <w:sz w:val="20"/>
        </w:rPr>
        <w:t>учебной</w:t>
      </w:r>
      <w:r>
        <w:rPr>
          <w:spacing w:val="-9"/>
          <w:sz w:val="20"/>
        </w:rPr>
        <w:t xml:space="preserve"> </w:t>
      </w:r>
      <w:r>
        <w:rPr>
          <w:sz w:val="20"/>
        </w:rPr>
        <w:t>задачи</w:t>
      </w:r>
      <w:r>
        <w:rPr>
          <w:spacing w:val="-9"/>
          <w:sz w:val="20"/>
        </w:rPr>
        <w:t xml:space="preserve"> </w:t>
      </w:r>
      <w:r>
        <w:rPr>
          <w:sz w:val="20"/>
        </w:rPr>
        <w:t>для</w:t>
      </w:r>
      <w:r>
        <w:rPr>
          <w:spacing w:val="-7"/>
          <w:sz w:val="20"/>
        </w:rPr>
        <w:t xml:space="preserve"> </w:t>
      </w:r>
      <w:r>
        <w:rPr>
          <w:sz w:val="20"/>
        </w:rPr>
        <w:t>получения</w:t>
      </w:r>
      <w:r>
        <w:rPr>
          <w:spacing w:val="-9"/>
          <w:sz w:val="20"/>
        </w:rPr>
        <w:t xml:space="preserve"> </w:t>
      </w:r>
      <w:r>
        <w:rPr>
          <w:spacing w:val="-2"/>
          <w:sz w:val="20"/>
        </w:rPr>
        <w:t>результата;</w:t>
      </w:r>
    </w:p>
    <w:p w14:paraId="2EB1E345" w14:textId="77777777" w:rsidR="0013436E" w:rsidRDefault="00AE3229" w:rsidP="004F630C">
      <w:pPr>
        <w:pStyle w:val="a5"/>
        <w:numPr>
          <w:ilvl w:val="0"/>
          <w:numId w:val="82"/>
        </w:numPr>
        <w:tabs>
          <w:tab w:val="left" w:pos="978"/>
        </w:tabs>
        <w:spacing w:line="245" w:lineRule="exact"/>
        <w:rPr>
          <w:sz w:val="20"/>
        </w:rPr>
      </w:pPr>
      <w:r>
        <w:rPr>
          <w:spacing w:val="-2"/>
          <w:sz w:val="20"/>
        </w:rPr>
        <w:t>выстраивать</w:t>
      </w:r>
      <w:r>
        <w:rPr>
          <w:spacing w:val="11"/>
          <w:sz w:val="20"/>
        </w:rPr>
        <w:t xml:space="preserve"> </w:t>
      </w:r>
      <w:r>
        <w:rPr>
          <w:spacing w:val="-2"/>
          <w:sz w:val="20"/>
        </w:rPr>
        <w:t>последовательность</w:t>
      </w:r>
      <w:r>
        <w:rPr>
          <w:spacing w:val="12"/>
          <w:sz w:val="20"/>
        </w:rPr>
        <w:t xml:space="preserve"> </w:t>
      </w:r>
      <w:r>
        <w:rPr>
          <w:spacing w:val="-2"/>
          <w:sz w:val="20"/>
        </w:rPr>
        <w:t>выбранных</w:t>
      </w:r>
      <w:r>
        <w:rPr>
          <w:spacing w:val="10"/>
          <w:sz w:val="20"/>
        </w:rPr>
        <w:t xml:space="preserve"> </w:t>
      </w:r>
      <w:r>
        <w:rPr>
          <w:spacing w:val="-2"/>
          <w:sz w:val="20"/>
        </w:rPr>
        <w:t>действий.</w:t>
      </w:r>
    </w:p>
    <w:p w14:paraId="79689CAA" w14:textId="77777777" w:rsidR="0013436E" w:rsidRDefault="00AE3229">
      <w:pPr>
        <w:pStyle w:val="a3"/>
        <w:ind w:firstLine="719"/>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1"/>
        </w:rPr>
        <w:t xml:space="preserve"> </w:t>
      </w:r>
      <w:r>
        <w:t>самоконтроля</w:t>
      </w:r>
      <w:r>
        <w:rPr>
          <w:spacing w:val="80"/>
        </w:rPr>
        <w:t xml:space="preserve"> </w:t>
      </w:r>
      <w:r>
        <w:t>как</w:t>
      </w:r>
      <w:r>
        <w:rPr>
          <w:spacing w:val="80"/>
        </w:rPr>
        <w:t xml:space="preserve"> </w:t>
      </w:r>
      <w:r>
        <w:t>части</w:t>
      </w:r>
      <w:r>
        <w:rPr>
          <w:spacing w:val="80"/>
        </w:rPr>
        <w:t xml:space="preserve"> </w:t>
      </w:r>
      <w:r>
        <w:t>регулятивных универсальных учебных действий:</w:t>
      </w:r>
    </w:p>
    <w:p w14:paraId="3D4F145A" w14:textId="77777777" w:rsidR="0013436E" w:rsidRDefault="00AE3229" w:rsidP="004F630C">
      <w:pPr>
        <w:pStyle w:val="a5"/>
        <w:numPr>
          <w:ilvl w:val="0"/>
          <w:numId w:val="82"/>
        </w:numPr>
        <w:tabs>
          <w:tab w:val="left" w:pos="978"/>
        </w:tabs>
        <w:spacing w:line="244" w:lineRule="exact"/>
        <w:rPr>
          <w:sz w:val="20"/>
        </w:rPr>
      </w:pPr>
      <w:r>
        <w:rPr>
          <w:sz w:val="20"/>
        </w:rPr>
        <w:t>устанавливать</w:t>
      </w:r>
      <w:r>
        <w:rPr>
          <w:spacing w:val="-10"/>
          <w:sz w:val="20"/>
        </w:rPr>
        <w:t xml:space="preserve"> </w:t>
      </w:r>
      <w:r>
        <w:rPr>
          <w:sz w:val="20"/>
        </w:rPr>
        <w:t>причины</w:t>
      </w:r>
      <w:r>
        <w:rPr>
          <w:spacing w:val="-8"/>
          <w:sz w:val="20"/>
        </w:rPr>
        <w:t xml:space="preserve"> </w:t>
      </w:r>
      <w:r>
        <w:rPr>
          <w:sz w:val="20"/>
        </w:rPr>
        <w:t>успеха</w:t>
      </w:r>
      <w:r>
        <w:rPr>
          <w:spacing w:val="-10"/>
          <w:sz w:val="20"/>
        </w:rPr>
        <w:t xml:space="preserve"> </w:t>
      </w:r>
      <w:r>
        <w:rPr>
          <w:sz w:val="20"/>
        </w:rPr>
        <w:t>(неудач)</w:t>
      </w:r>
      <w:r>
        <w:rPr>
          <w:spacing w:val="-8"/>
          <w:sz w:val="20"/>
        </w:rPr>
        <w:t xml:space="preserve"> </w:t>
      </w:r>
      <w:r>
        <w:rPr>
          <w:sz w:val="20"/>
        </w:rPr>
        <w:t>учебной</w:t>
      </w:r>
      <w:r>
        <w:rPr>
          <w:spacing w:val="-10"/>
          <w:sz w:val="20"/>
        </w:rPr>
        <w:t xml:space="preserve"> </w:t>
      </w:r>
      <w:r>
        <w:rPr>
          <w:spacing w:val="-2"/>
          <w:sz w:val="20"/>
        </w:rPr>
        <w:t>деятельности;</w:t>
      </w:r>
    </w:p>
    <w:p w14:paraId="1DCC9E6F" w14:textId="77777777" w:rsidR="0013436E" w:rsidRDefault="00AE3229" w:rsidP="004F630C">
      <w:pPr>
        <w:pStyle w:val="a5"/>
        <w:numPr>
          <w:ilvl w:val="0"/>
          <w:numId w:val="82"/>
        </w:numPr>
        <w:tabs>
          <w:tab w:val="left" w:pos="978"/>
        </w:tabs>
        <w:spacing w:line="245" w:lineRule="exact"/>
        <w:rPr>
          <w:sz w:val="20"/>
        </w:rPr>
      </w:pPr>
      <w:r>
        <w:rPr>
          <w:sz w:val="20"/>
        </w:rPr>
        <w:t>корректировать</w:t>
      </w:r>
      <w:r>
        <w:rPr>
          <w:spacing w:val="-8"/>
          <w:sz w:val="20"/>
        </w:rPr>
        <w:t xml:space="preserve"> </w:t>
      </w:r>
      <w:r>
        <w:rPr>
          <w:sz w:val="20"/>
        </w:rPr>
        <w:t>свои</w:t>
      </w:r>
      <w:r>
        <w:rPr>
          <w:spacing w:val="-7"/>
          <w:sz w:val="20"/>
        </w:rPr>
        <w:t xml:space="preserve"> </w:t>
      </w:r>
      <w:r>
        <w:rPr>
          <w:sz w:val="20"/>
        </w:rPr>
        <w:t>учебные</w:t>
      </w:r>
      <w:r>
        <w:rPr>
          <w:spacing w:val="-8"/>
          <w:sz w:val="20"/>
        </w:rPr>
        <w:t xml:space="preserve"> </w:t>
      </w:r>
      <w:r>
        <w:rPr>
          <w:sz w:val="20"/>
        </w:rPr>
        <w:t>действия</w:t>
      </w:r>
      <w:r>
        <w:rPr>
          <w:spacing w:val="-9"/>
          <w:sz w:val="20"/>
        </w:rPr>
        <w:t xml:space="preserve"> </w:t>
      </w:r>
      <w:r>
        <w:rPr>
          <w:sz w:val="20"/>
        </w:rPr>
        <w:t>для</w:t>
      </w:r>
      <w:r>
        <w:rPr>
          <w:spacing w:val="-8"/>
          <w:sz w:val="20"/>
        </w:rPr>
        <w:t xml:space="preserve"> </w:t>
      </w:r>
      <w:r>
        <w:rPr>
          <w:sz w:val="20"/>
        </w:rPr>
        <w:t>преодоления</w:t>
      </w:r>
      <w:r>
        <w:rPr>
          <w:spacing w:val="-9"/>
          <w:sz w:val="20"/>
        </w:rPr>
        <w:t xml:space="preserve"> </w:t>
      </w:r>
      <w:r>
        <w:rPr>
          <w:sz w:val="20"/>
        </w:rPr>
        <w:t>речевых</w:t>
      </w:r>
      <w:r>
        <w:rPr>
          <w:spacing w:val="-9"/>
          <w:sz w:val="20"/>
        </w:rPr>
        <w:t xml:space="preserve"> </w:t>
      </w:r>
      <w:r>
        <w:rPr>
          <w:sz w:val="20"/>
        </w:rPr>
        <w:t>и</w:t>
      </w:r>
      <w:r>
        <w:rPr>
          <w:spacing w:val="-8"/>
          <w:sz w:val="20"/>
        </w:rPr>
        <w:t xml:space="preserve"> </w:t>
      </w:r>
      <w:r>
        <w:rPr>
          <w:sz w:val="20"/>
        </w:rPr>
        <w:t>орфографических</w:t>
      </w:r>
      <w:r>
        <w:rPr>
          <w:spacing w:val="-9"/>
          <w:sz w:val="20"/>
        </w:rPr>
        <w:t xml:space="preserve"> </w:t>
      </w:r>
      <w:r>
        <w:rPr>
          <w:spacing w:val="-2"/>
          <w:sz w:val="20"/>
        </w:rPr>
        <w:t>ошибок;</w:t>
      </w:r>
    </w:p>
    <w:p w14:paraId="4DE6C4B7" w14:textId="77777777" w:rsidR="0013436E" w:rsidRDefault="00AE3229" w:rsidP="004F630C">
      <w:pPr>
        <w:pStyle w:val="a5"/>
        <w:numPr>
          <w:ilvl w:val="0"/>
          <w:numId w:val="82"/>
        </w:numPr>
        <w:tabs>
          <w:tab w:val="left" w:pos="978"/>
        </w:tabs>
        <w:ind w:right="292"/>
        <w:rPr>
          <w:sz w:val="20"/>
        </w:rPr>
      </w:pPr>
      <w:r>
        <w:rPr>
          <w:sz w:val="20"/>
        </w:rPr>
        <w:t>соотносить</w:t>
      </w:r>
      <w:r>
        <w:rPr>
          <w:spacing w:val="40"/>
          <w:sz w:val="20"/>
        </w:rPr>
        <w:t xml:space="preserve"> </w:t>
      </w:r>
      <w:r>
        <w:rPr>
          <w:sz w:val="20"/>
        </w:rPr>
        <w:t>результат</w:t>
      </w:r>
      <w:r>
        <w:rPr>
          <w:spacing w:val="40"/>
          <w:sz w:val="20"/>
        </w:rPr>
        <w:t xml:space="preserve"> </w:t>
      </w:r>
      <w:r>
        <w:rPr>
          <w:sz w:val="20"/>
        </w:rPr>
        <w:t>деятельности</w:t>
      </w:r>
      <w:r>
        <w:rPr>
          <w:spacing w:val="40"/>
          <w:sz w:val="20"/>
        </w:rPr>
        <w:t xml:space="preserve"> </w:t>
      </w:r>
      <w:r>
        <w:rPr>
          <w:sz w:val="20"/>
        </w:rPr>
        <w:t>с</w:t>
      </w:r>
      <w:r>
        <w:rPr>
          <w:spacing w:val="40"/>
          <w:sz w:val="20"/>
        </w:rPr>
        <w:t xml:space="preserve"> </w:t>
      </w:r>
      <w:r>
        <w:rPr>
          <w:sz w:val="20"/>
        </w:rPr>
        <w:t>поставленной</w:t>
      </w:r>
      <w:r>
        <w:rPr>
          <w:spacing w:val="40"/>
          <w:sz w:val="20"/>
        </w:rPr>
        <w:t xml:space="preserve"> </w:t>
      </w:r>
      <w:r>
        <w:rPr>
          <w:sz w:val="20"/>
        </w:rPr>
        <w:t>учебной</w:t>
      </w:r>
      <w:r>
        <w:rPr>
          <w:spacing w:val="40"/>
          <w:sz w:val="20"/>
        </w:rPr>
        <w:t xml:space="preserve"> </w:t>
      </w:r>
      <w:r>
        <w:rPr>
          <w:sz w:val="20"/>
        </w:rPr>
        <w:t>задачей</w:t>
      </w:r>
      <w:r>
        <w:rPr>
          <w:spacing w:val="40"/>
          <w:sz w:val="20"/>
        </w:rPr>
        <w:t xml:space="preserve"> </w:t>
      </w:r>
      <w:r>
        <w:rPr>
          <w:sz w:val="20"/>
        </w:rPr>
        <w:t>по</w:t>
      </w:r>
      <w:r>
        <w:rPr>
          <w:spacing w:val="40"/>
          <w:sz w:val="20"/>
        </w:rPr>
        <w:t xml:space="preserve"> </w:t>
      </w:r>
      <w:r>
        <w:rPr>
          <w:sz w:val="20"/>
        </w:rPr>
        <w:t>выделению,</w:t>
      </w:r>
      <w:r>
        <w:rPr>
          <w:spacing w:val="40"/>
          <w:sz w:val="20"/>
        </w:rPr>
        <w:t xml:space="preserve"> </w:t>
      </w:r>
      <w:r>
        <w:rPr>
          <w:sz w:val="20"/>
        </w:rPr>
        <w:t>характеристике, использованию языковых единиц;</w:t>
      </w:r>
    </w:p>
    <w:p w14:paraId="291589C2" w14:textId="77777777" w:rsidR="0013436E" w:rsidRDefault="00AE3229" w:rsidP="004F630C">
      <w:pPr>
        <w:pStyle w:val="a5"/>
        <w:numPr>
          <w:ilvl w:val="0"/>
          <w:numId w:val="82"/>
        </w:numPr>
        <w:tabs>
          <w:tab w:val="left" w:pos="978"/>
        </w:tabs>
        <w:spacing w:before="1" w:line="237" w:lineRule="auto"/>
        <w:ind w:right="291"/>
        <w:rPr>
          <w:sz w:val="20"/>
        </w:rPr>
      </w:pPr>
      <w:r>
        <w:rPr>
          <w:sz w:val="20"/>
        </w:rPr>
        <w:t>находить</w:t>
      </w:r>
      <w:r>
        <w:rPr>
          <w:spacing w:val="69"/>
          <w:sz w:val="20"/>
        </w:rPr>
        <w:t xml:space="preserve"> </w:t>
      </w:r>
      <w:r>
        <w:rPr>
          <w:sz w:val="20"/>
        </w:rPr>
        <w:t>ошибку,</w:t>
      </w:r>
      <w:r>
        <w:rPr>
          <w:spacing w:val="72"/>
          <w:sz w:val="20"/>
        </w:rPr>
        <w:t xml:space="preserve"> </w:t>
      </w:r>
      <w:r>
        <w:rPr>
          <w:sz w:val="20"/>
        </w:rPr>
        <w:t>допущенную</w:t>
      </w:r>
      <w:r>
        <w:rPr>
          <w:spacing w:val="72"/>
          <w:sz w:val="20"/>
        </w:rPr>
        <w:t xml:space="preserve"> </w:t>
      </w:r>
      <w:r>
        <w:rPr>
          <w:sz w:val="20"/>
        </w:rPr>
        <w:t>при</w:t>
      </w:r>
      <w:r>
        <w:rPr>
          <w:spacing w:val="40"/>
          <w:sz w:val="20"/>
        </w:rPr>
        <w:t xml:space="preserve"> </w:t>
      </w:r>
      <w:r>
        <w:rPr>
          <w:sz w:val="20"/>
        </w:rPr>
        <w:t>работе</w:t>
      </w:r>
      <w:r>
        <w:rPr>
          <w:spacing w:val="69"/>
          <w:sz w:val="20"/>
        </w:rPr>
        <w:t xml:space="preserve"> </w:t>
      </w:r>
      <w:r>
        <w:rPr>
          <w:sz w:val="20"/>
        </w:rPr>
        <w:t>с</w:t>
      </w:r>
      <w:r>
        <w:rPr>
          <w:spacing w:val="72"/>
          <w:sz w:val="20"/>
        </w:rPr>
        <w:t xml:space="preserve"> </w:t>
      </w:r>
      <w:r>
        <w:rPr>
          <w:sz w:val="20"/>
        </w:rPr>
        <w:t>языковым</w:t>
      </w:r>
      <w:r>
        <w:rPr>
          <w:spacing w:val="70"/>
          <w:sz w:val="20"/>
        </w:rPr>
        <w:t xml:space="preserve"> </w:t>
      </w:r>
      <w:r>
        <w:rPr>
          <w:sz w:val="20"/>
        </w:rPr>
        <w:t>материалом,</w:t>
      </w:r>
      <w:r>
        <w:rPr>
          <w:spacing w:val="70"/>
          <w:sz w:val="20"/>
        </w:rPr>
        <w:t xml:space="preserve"> </w:t>
      </w:r>
      <w:r>
        <w:rPr>
          <w:sz w:val="20"/>
        </w:rPr>
        <w:t>находить</w:t>
      </w:r>
      <w:r>
        <w:rPr>
          <w:spacing w:val="72"/>
          <w:sz w:val="20"/>
        </w:rPr>
        <w:t xml:space="preserve"> </w:t>
      </w:r>
      <w:r>
        <w:rPr>
          <w:sz w:val="20"/>
        </w:rPr>
        <w:t>орфографическую</w:t>
      </w:r>
      <w:r>
        <w:rPr>
          <w:spacing w:val="72"/>
          <w:sz w:val="20"/>
        </w:rPr>
        <w:t xml:space="preserve"> </w:t>
      </w:r>
      <w:r>
        <w:rPr>
          <w:sz w:val="20"/>
        </w:rPr>
        <w:t>и пунктуационную ошибку;</w:t>
      </w:r>
    </w:p>
    <w:p w14:paraId="3A5292D2" w14:textId="77777777" w:rsidR="0013436E" w:rsidRDefault="00AE3229" w:rsidP="004F630C">
      <w:pPr>
        <w:pStyle w:val="a5"/>
        <w:numPr>
          <w:ilvl w:val="0"/>
          <w:numId w:val="82"/>
        </w:numPr>
        <w:tabs>
          <w:tab w:val="left" w:pos="978"/>
        </w:tabs>
        <w:ind w:right="286"/>
        <w:rPr>
          <w:sz w:val="20"/>
        </w:rPr>
      </w:pPr>
      <w:r>
        <w:rPr>
          <w:sz w:val="20"/>
        </w:rPr>
        <w:t>сравнивать результаты своей деятельности и деятельности одноклассников, объективно оценивать их по предложенным критериям.</w:t>
      </w:r>
    </w:p>
    <w:p w14:paraId="0CD756BD" w14:textId="77777777" w:rsidR="0013436E" w:rsidRDefault="00AE3229">
      <w:pPr>
        <w:pStyle w:val="a3"/>
        <w:ind w:left="978"/>
      </w:pPr>
      <w:r>
        <w:t>У</w:t>
      </w:r>
      <w:r>
        <w:rPr>
          <w:spacing w:val="-9"/>
        </w:rPr>
        <w:t xml:space="preserve"> </w:t>
      </w:r>
      <w:r>
        <w:t>обучающегося</w:t>
      </w:r>
      <w:r>
        <w:rPr>
          <w:spacing w:val="-9"/>
        </w:rPr>
        <w:t xml:space="preserve"> </w:t>
      </w:r>
      <w:r>
        <w:t>будут</w:t>
      </w:r>
      <w:r>
        <w:rPr>
          <w:spacing w:val="-10"/>
        </w:rPr>
        <w:t xml:space="preserve"> </w:t>
      </w:r>
      <w:r>
        <w:t>сформированы</w:t>
      </w:r>
      <w:r>
        <w:rPr>
          <w:spacing w:val="-8"/>
        </w:rPr>
        <w:t xml:space="preserve"> </w:t>
      </w:r>
      <w:r>
        <w:t>следующие</w:t>
      </w:r>
      <w:r>
        <w:rPr>
          <w:spacing w:val="-6"/>
        </w:rPr>
        <w:t xml:space="preserve"> </w:t>
      </w:r>
      <w:r>
        <w:t>умения</w:t>
      </w:r>
      <w:r>
        <w:rPr>
          <w:spacing w:val="-6"/>
        </w:rPr>
        <w:t xml:space="preserve"> </w:t>
      </w:r>
      <w:r>
        <w:t>совместной</w:t>
      </w:r>
      <w:r>
        <w:rPr>
          <w:spacing w:val="-9"/>
        </w:rPr>
        <w:t xml:space="preserve"> </w:t>
      </w:r>
      <w:r>
        <w:rPr>
          <w:spacing w:val="-2"/>
        </w:rPr>
        <w:t>деятельности:</w:t>
      </w:r>
    </w:p>
    <w:p w14:paraId="3C2738F9" w14:textId="77777777" w:rsidR="0013436E" w:rsidRDefault="00AE3229" w:rsidP="004F630C">
      <w:pPr>
        <w:pStyle w:val="a5"/>
        <w:numPr>
          <w:ilvl w:val="0"/>
          <w:numId w:val="82"/>
        </w:numPr>
        <w:tabs>
          <w:tab w:val="left" w:pos="978"/>
        </w:tabs>
        <w:spacing w:before="3" w:line="237" w:lineRule="auto"/>
        <w:ind w:right="291"/>
        <w:jc w:val="both"/>
        <w:rPr>
          <w:sz w:val="20"/>
        </w:rPr>
      </w:pPr>
      <w:r>
        <w:rPr>
          <w:sz w:val="2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47C177A8" w14:textId="77777777" w:rsidR="0013436E" w:rsidRDefault="00AE3229" w:rsidP="004F630C">
      <w:pPr>
        <w:pStyle w:val="a5"/>
        <w:numPr>
          <w:ilvl w:val="0"/>
          <w:numId w:val="82"/>
        </w:numPr>
        <w:tabs>
          <w:tab w:val="left" w:pos="978"/>
        </w:tabs>
        <w:spacing w:before="3"/>
        <w:ind w:right="292"/>
        <w:jc w:val="both"/>
        <w:rPr>
          <w:sz w:val="20"/>
        </w:rPr>
      </w:pPr>
      <w:r>
        <w:rPr>
          <w:sz w:val="20"/>
        </w:rPr>
        <w:t>принимать цель совместной деятельности, коллективно строить действия</w:t>
      </w:r>
      <w:r>
        <w:rPr>
          <w:spacing w:val="-1"/>
          <w:sz w:val="20"/>
        </w:rPr>
        <w:t xml:space="preserve"> </w:t>
      </w:r>
      <w:r>
        <w:rPr>
          <w:sz w:val="20"/>
        </w:rPr>
        <w:t>по её достижению:</w:t>
      </w:r>
      <w:r>
        <w:rPr>
          <w:spacing w:val="-1"/>
          <w:sz w:val="20"/>
        </w:rPr>
        <w:t xml:space="preserve"> </w:t>
      </w:r>
      <w:r>
        <w:rPr>
          <w:sz w:val="20"/>
        </w:rPr>
        <w:t>распределять роли, договариваться, обсуждать процесс и результат совместной работы;</w:t>
      </w:r>
    </w:p>
    <w:p w14:paraId="641841A5" w14:textId="77777777" w:rsidR="0013436E" w:rsidRDefault="00AE3229" w:rsidP="004F630C">
      <w:pPr>
        <w:pStyle w:val="a5"/>
        <w:numPr>
          <w:ilvl w:val="0"/>
          <w:numId w:val="82"/>
        </w:numPr>
        <w:tabs>
          <w:tab w:val="left" w:pos="978"/>
        </w:tabs>
        <w:spacing w:before="1"/>
        <w:ind w:right="291"/>
        <w:jc w:val="both"/>
        <w:rPr>
          <w:sz w:val="20"/>
        </w:rPr>
      </w:pPr>
      <w:r>
        <w:rPr>
          <w:sz w:val="20"/>
        </w:rPr>
        <w:t xml:space="preserve">проявлять готовность руководить, выполнять поручения, подчиняться, самостоятельно разрешать </w:t>
      </w:r>
      <w:r>
        <w:rPr>
          <w:spacing w:val="-2"/>
          <w:sz w:val="20"/>
        </w:rPr>
        <w:t>конфликты;</w:t>
      </w:r>
    </w:p>
    <w:p w14:paraId="119B3A13" w14:textId="77777777" w:rsidR="0013436E" w:rsidRDefault="00AE3229" w:rsidP="004F630C">
      <w:pPr>
        <w:pStyle w:val="a5"/>
        <w:numPr>
          <w:ilvl w:val="0"/>
          <w:numId w:val="82"/>
        </w:numPr>
        <w:tabs>
          <w:tab w:val="left" w:pos="978"/>
        </w:tabs>
        <w:spacing w:before="81" w:line="245" w:lineRule="exact"/>
        <w:rPr>
          <w:sz w:val="20"/>
        </w:rPr>
      </w:pPr>
      <w:r>
        <w:rPr>
          <w:sz w:val="20"/>
        </w:rPr>
        <w:t>ответственно</w:t>
      </w:r>
      <w:r>
        <w:rPr>
          <w:spacing w:val="-8"/>
          <w:sz w:val="20"/>
        </w:rPr>
        <w:t xml:space="preserve"> </w:t>
      </w:r>
      <w:r>
        <w:rPr>
          <w:sz w:val="20"/>
        </w:rPr>
        <w:t>выполнять</w:t>
      </w:r>
      <w:r>
        <w:rPr>
          <w:spacing w:val="-8"/>
          <w:sz w:val="20"/>
        </w:rPr>
        <w:t xml:space="preserve"> </w:t>
      </w:r>
      <w:r>
        <w:rPr>
          <w:sz w:val="20"/>
        </w:rPr>
        <w:t>свою</w:t>
      </w:r>
      <w:r>
        <w:rPr>
          <w:spacing w:val="-9"/>
          <w:sz w:val="20"/>
        </w:rPr>
        <w:t xml:space="preserve"> </w:t>
      </w:r>
      <w:r>
        <w:rPr>
          <w:sz w:val="20"/>
        </w:rPr>
        <w:t>часть</w:t>
      </w:r>
      <w:r>
        <w:rPr>
          <w:spacing w:val="-8"/>
          <w:sz w:val="20"/>
        </w:rPr>
        <w:t xml:space="preserve"> </w:t>
      </w:r>
      <w:r>
        <w:rPr>
          <w:spacing w:val="-2"/>
          <w:sz w:val="20"/>
        </w:rPr>
        <w:t>работы;</w:t>
      </w:r>
    </w:p>
    <w:p w14:paraId="0B0FAA4C" w14:textId="77777777" w:rsidR="0013436E" w:rsidRDefault="00AE3229" w:rsidP="004F630C">
      <w:pPr>
        <w:pStyle w:val="a5"/>
        <w:numPr>
          <w:ilvl w:val="0"/>
          <w:numId w:val="82"/>
        </w:numPr>
        <w:tabs>
          <w:tab w:val="left" w:pos="978"/>
        </w:tabs>
        <w:spacing w:line="245" w:lineRule="exact"/>
        <w:rPr>
          <w:sz w:val="20"/>
        </w:rPr>
      </w:pPr>
      <w:r>
        <w:rPr>
          <w:sz w:val="20"/>
        </w:rPr>
        <w:t>оценивать</w:t>
      </w:r>
      <w:r>
        <w:rPr>
          <w:spacing w:val="-5"/>
          <w:sz w:val="20"/>
        </w:rPr>
        <w:t xml:space="preserve"> </w:t>
      </w:r>
      <w:r>
        <w:rPr>
          <w:sz w:val="20"/>
        </w:rPr>
        <w:t>свой</w:t>
      </w:r>
      <w:r>
        <w:rPr>
          <w:spacing w:val="-6"/>
          <w:sz w:val="20"/>
        </w:rPr>
        <w:t xml:space="preserve"> </w:t>
      </w:r>
      <w:r>
        <w:rPr>
          <w:sz w:val="20"/>
        </w:rPr>
        <w:t>вклад</w:t>
      </w:r>
      <w:r>
        <w:rPr>
          <w:spacing w:val="-3"/>
          <w:sz w:val="20"/>
        </w:rPr>
        <w:t xml:space="preserve"> </w:t>
      </w:r>
      <w:r>
        <w:rPr>
          <w:sz w:val="20"/>
        </w:rPr>
        <w:t>в</w:t>
      </w:r>
      <w:r>
        <w:rPr>
          <w:spacing w:val="-6"/>
          <w:sz w:val="20"/>
        </w:rPr>
        <w:t xml:space="preserve"> </w:t>
      </w:r>
      <w:r>
        <w:rPr>
          <w:sz w:val="20"/>
        </w:rPr>
        <w:t>общий</w:t>
      </w:r>
      <w:r>
        <w:rPr>
          <w:spacing w:val="-6"/>
          <w:sz w:val="20"/>
        </w:rPr>
        <w:t xml:space="preserve"> </w:t>
      </w:r>
      <w:r>
        <w:rPr>
          <w:spacing w:val="-2"/>
          <w:sz w:val="20"/>
        </w:rPr>
        <w:t>результат;</w:t>
      </w:r>
    </w:p>
    <w:p w14:paraId="7304CC58" w14:textId="77777777" w:rsidR="0013436E" w:rsidRDefault="00AE3229" w:rsidP="004F630C">
      <w:pPr>
        <w:pStyle w:val="a5"/>
        <w:numPr>
          <w:ilvl w:val="0"/>
          <w:numId w:val="82"/>
        </w:numPr>
        <w:tabs>
          <w:tab w:val="left" w:pos="978"/>
        </w:tabs>
        <w:rPr>
          <w:sz w:val="20"/>
        </w:rPr>
      </w:pPr>
      <w:r>
        <w:rPr>
          <w:sz w:val="20"/>
        </w:rPr>
        <w:t>выполнять</w:t>
      </w:r>
      <w:r>
        <w:rPr>
          <w:spacing w:val="-8"/>
          <w:sz w:val="20"/>
        </w:rPr>
        <w:t xml:space="preserve"> </w:t>
      </w:r>
      <w:r>
        <w:rPr>
          <w:sz w:val="20"/>
        </w:rPr>
        <w:t>совместные</w:t>
      </w:r>
      <w:r>
        <w:rPr>
          <w:spacing w:val="-6"/>
          <w:sz w:val="20"/>
        </w:rPr>
        <w:t xml:space="preserve"> </w:t>
      </w:r>
      <w:r>
        <w:rPr>
          <w:sz w:val="20"/>
        </w:rPr>
        <w:t>проектные</w:t>
      </w:r>
      <w:r>
        <w:rPr>
          <w:spacing w:val="-8"/>
          <w:sz w:val="20"/>
        </w:rPr>
        <w:t xml:space="preserve"> </w:t>
      </w:r>
      <w:r>
        <w:rPr>
          <w:sz w:val="20"/>
        </w:rPr>
        <w:t>задания</w:t>
      </w:r>
      <w:r>
        <w:rPr>
          <w:spacing w:val="-9"/>
          <w:sz w:val="20"/>
        </w:rPr>
        <w:t xml:space="preserve"> </w:t>
      </w:r>
      <w:r>
        <w:rPr>
          <w:sz w:val="20"/>
        </w:rPr>
        <w:t>с</w:t>
      </w:r>
      <w:r>
        <w:rPr>
          <w:spacing w:val="-8"/>
          <w:sz w:val="20"/>
        </w:rPr>
        <w:t xml:space="preserve"> </w:t>
      </w:r>
      <w:r>
        <w:rPr>
          <w:sz w:val="20"/>
        </w:rPr>
        <w:t>опорой</w:t>
      </w:r>
      <w:r>
        <w:rPr>
          <w:spacing w:val="-9"/>
          <w:sz w:val="20"/>
        </w:rPr>
        <w:t xml:space="preserve"> </w:t>
      </w:r>
      <w:r>
        <w:rPr>
          <w:sz w:val="20"/>
        </w:rPr>
        <w:t>на</w:t>
      </w:r>
      <w:r>
        <w:rPr>
          <w:spacing w:val="-5"/>
          <w:sz w:val="20"/>
        </w:rPr>
        <w:t xml:space="preserve"> </w:t>
      </w:r>
      <w:r>
        <w:rPr>
          <w:sz w:val="20"/>
        </w:rPr>
        <w:t>предложенные</w:t>
      </w:r>
      <w:r>
        <w:rPr>
          <w:spacing w:val="-8"/>
          <w:sz w:val="20"/>
        </w:rPr>
        <w:t xml:space="preserve"> </w:t>
      </w:r>
      <w:r>
        <w:rPr>
          <w:spacing w:val="-2"/>
          <w:sz w:val="20"/>
        </w:rPr>
        <w:t>образцы.</w:t>
      </w:r>
    </w:p>
    <w:p w14:paraId="1A2048A7" w14:textId="77777777" w:rsidR="0013436E" w:rsidRDefault="00AE3229">
      <w:pPr>
        <w:pStyle w:val="2"/>
        <w:spacing w:before="4"/>
        <w:ind w:left="978" w:right="7183"/>
      </w:pPr>
      <w:r>
        <w:t>Предметные</w:t>
      </w:r>
      <w:r>
        <w:rPr>
          <w:spacing w:val="-13"/>
        </w:rPr>
        <w:t xml:space="preserve"> </w:t>
      </w:r>
      <w:r>
        <w:t>результаты 1 класс</w:t>
      </w:r>
    </w:p>
    <w:p w14:paraId="638FEBBC" w14:textId="77777777" w:rsidR="0013436E" w:rsidRDefault="00AE3229">
      <w:pPr>
        <w:spacing w:line="224" w:lineRule="exact"/>
        <w:ind w:left="978"/>
        <w:rPr>
          <w:sz w:val="20"/>
        </w:rPr>
      </w:pPr>
      <w:r>
        <w:rPr>
          <w:sz w:val="20"/>
        </w:rPr>
        <w:t>К</w:t>
      </w:r>
      <w:r>
        <w:rPr>
          <w:spacing w:val="-7"/>
          <w:sz w:val="20"/>
        </w:rPr>
        <w:t xml:space="preserve"> </w:t>
      </w:r>
      <w:r>
        <w:rPr>
          <w:sz w:val="20"/>
        </w:rPr>
        <w:t>концу</w:t>
      </w:r>
      <w:r>
        <w:rPr>
          <w:spacing w:val="-9"/>
          <w:sz w:val="20"/>
        </w:rPr>
        <w:t xml:space="preserve"> </w:t>
      </w:r>
      <w:r>
        <w:rPr>
          <w:sz w:val="20"/>
        </w:rPr>
        <w:t>обучения</w:t>
      </w:r>
      <w:r>
        <w:rPr>
          <w:spacing w:val="-3"/>
          <w:sz w:val="20"/>
        </w:rPr>
        <w:t xml:space="preserve"> </w:t>
      </w:r>
      <w:r>
        <w:rPr>
          <w:b/>
          <w:sz w:val="20"/>
        </w:rPr>
        <w:t>в</w:t>
      </w:r>
      <w:r>
        <w:rPr>
          <w:b/>
          <w:spacing w:val="-6"/>
          <w:sz w:val="20"/>
        </w:rPr>
        <w:t xml:space="preserve"> </w:t>
      </w:r>
      <w:r>
        <w:rPr>
          <w:b/>
          <w:sz w:val="20"/>
        </w:rPr>
        <w:t>первом</w:t>
      </w:r>
      <w:r>
        <w:rPr>
          <w:b/>
          <w:spacing w:val="-4"/>
          <w:sz w:val="20"/>
        </w:rPr>
        <w:t xml:space="preserve"> </w:t>
      </w:r>
      <w:r>
        <w:rPr>
          <w:b/>
          <w:sz w:val="20"/>
        </w:rPr>
        <w:t>классе</w:t>
      </w:r>
      <w:r>
        <w:rPr>
          <w:b/>
          <w:spacing w:val="-4"/>
          <w:sz w:val="20"/>
        </w:rPr>
        <w:t xml:space="preserve"> </w:t>
      </w:r>
      <w:r>
        <w:rPr>
          <w:sz w:val="20"/>
        </w:rPr>
        <w:t>обучающийся</w:t>
      </w:r>
      <w:r>
        <w:rPr>
          <w:spacing w:val="-6"/>
          <w:sz w:val="20"/>
        </w:rPr>
        <w:t xml:space="preserve"> </w:t>
      </w:r>
      <w:r>
        <w:rPr>
          <w:spacing w:val="-2"/>
          <w:sz w:val="20"/>
        </w:rPr>
        <w:t>научится:</w:t>
      </w:r>
    </w:p>
    <w:p w14:paraId="23536690" w14:textId="77777777" w:rsidR="0013436E" w:rsidRDefault="00AE3229" w:rsidP="004F630C">
      <w:pPr>
        <w:pStyle w:val="a5"/>
        <w:numPr>
          <w:ilvl w:val="0"/>
          <w:numId w:val="82"/>
        </w:numPr>
        <w:tabs>
          <w:tab w:val="left" w:pos="978"/>
        </w:tabs>
        <w:spacing w:before="1" w:line="245" w:lineRule="exact"/>
        <w:rPr>
          <w:sz w:val="20"/>
        </w:rPr>
      </w:pPr>
      <w:r>
        <w:rPr>
          <w:sz w:val="20"/>
        </w:rPr>
        <w:t>различать</w:t>
      </w:r>
      <w:r>
        <w:rPr>
          <w:spacing w:val="-7"/>
          <w:sz w:val="20"/>
        </w:rPr>
        <w:t xml:space="preserve"> </w:t>
      </w:r>
      <w:r>
        <w:rPr>
          <w:sz w:val="20"/>
        </w:rPr>
        <w:t>слово</w:t>
      </w:r>
      <w:r>
        <w:rPr>
          <w:spacing w:val="-6"/>
          <w:sz w:val="20"/>
        </w:rPr>
        <w:t xml:space="preserve"> </w:t>
      </w:r>
      <w:r>
        <w:rPr>
          <w:sz w:val="20"/>
        </w:rPr>
        <w:t>и</w:t>
      </w:r>
      <w:r>
        <w:rPr>
          <w:spacing w:val="-8"/>
          <w:sz w:val="20"/>
        </w:rPr>
        <w:t xml:space="preserve"> </w:t>
      </w:r>
      <w:r>
        <w:rPr>
          <w:sz w:val="20"/>
        </w:rPr>
        <w:t>предложение;</w:t>
      </w:r>
      <w:r>
        <w:rPr>
          <w:spacing w:val="-5"/>
          <w:sz w:val="20"/>
        </w:rPr>
        <w:t xml:space="preserve"> </w:t>
      </w:r>
      <w:r>
        <w:rPr>
          <w:sz w:val="20"/>
        </w:rPr>
        <w:t>вычленять</w:t>
      </w:r>
      <w:r>
        <w:rPr>
          <w:spacing w:val="-6"/>
          <w:sz w:val="20"/>
        </w:rPr>
        <w:t xml:space="preserve"> </w:t>
      </w:r>
      <w:r>
        <w:rPr>
          <w:sz w:val="20"/>
        </w:rPr>
        <w:t>слова</w:t>
      </w:r>
      <w:r>
        <w:rPr>
          <w:spacing w:val="-7"/>
          <w:sz w:val="20"/>
        </w:rPr>
        <w:t xml:space="preserve"> </w:t>
      </w:r>
      <w:r>
        <w:rPr>
          <w:sz w:val="20"/>
        </w:rPr>
        <w:t>из</w:t>
      </w:r>
      <w:r>
        <w:rPr>
          <w:spacing w:val="-5"/>
          <w:sz w:val="20"/>
        </w:rPr>
        <w:t xml:space="preserve"> </w:t>
      </w:r>
      <w:r>
        <w:rPr>
          <w:spacing w:val="-2"/>
          <w:sz w:val="20"/>
        </w:rPr>
        <w:t>предложений;</w:t>
      </w:r>
    </w:p>
    <w:p w14:paraId="51925EEE" w14:textId="77777777" w:rsidR="0013436E" w:rsidRDefault="00AE3229" w:rsidP="004F630C">
      <w:pPr>
        <w:pStyle w:val="a5"/>
        <w:numPr>
          <w:ilvl w:val="0"/>
          <w:numId w:val="82"/>
        </w:numPr>
        <w:tabs>
          <w:tab w:val="left" w:pos="978"/>
        </w:tabs>
        <w:spacing w:line="245" w:lineRule="exact"/>
        <w:rPr>
          <w:sz w:val="20"/>
        </w:rPr>
      </w:pPr>
      <w:r>
        <w:rPr>
          <w:sz w:val="20"/>
        </w:rPr>
        <w:t>вычленять</w:t>
      </w:r>
      <w:r>
        <w:rPr>
          <w:spacing w:val="-7"/>
          <w:sz w:val="20"/>
        </w:rPr>
        <w:t xml:space="preserve"> </w:t>
      </w:r>
      <w:r>
        <w:rPr>
          <w:sz w:val="20"/>
        </w:rPr>
        <w:t>звуки</w:t>
      </w:r>
      <w:r>
        <w:rPr>
          <w:spacing w:val="-8"/>
          <w:sz w:val="20"/>
        </w:rPr>
        <w:t xml:space="preserve"> </w:t>
      </w:r>
      <w:r>
        <w:rPr>
          <w:sz w:val="20"/>
        </w:rPr>
        <w:t>из</w:t>
      </w:r>
      <w:r>
        <w:rPr>
          <w:spacing w:val="-6"/>
          <w:sz w:val="20"/>
        </w:rPr>
        <w:t xml:space="preserve"> </w:t>
      </w:r>
      <w:r>
        <w:rPr>
          <w:spacing w:val="-2"/>
          <w:sz w:val="20"/>
        </w:rPr>
        <w:t>слова;</w:t>
      </w:r>
    </w:p>
    <w:p w14:paraId="7750A846" w14:textId="77777777" w:rsidR="0013436E" w:rsidRDefault="00AE3229" w:rsidP="004F630C">
      <w:pPr>
        <w:pStyle w:val="a5"/>
        <w:numPr>
          <w:ilvl w:val="0"/>
          <w:numId w:val="82"/>
        </w:numPr>
        <w:tabs>
          <w:tab w:val="left" w:pos="978"/>
        </w:tabs>
        <w:ind w:right="292"/>
        <w:rPr>
          <w:sz w:val="20"/>
        </w:rPr>
      </w:pPr>
      <w:r>
        <w:rPr>
          <w:sz w:val="20"/>
        </w:rPr>
        <w:t xml:space="preserve">различать гласные и согласные звуки (в том числе различать в словах согласный звук [й’] и гласный звук </w:t>
      </w:r>
      <w:r>
        <w:rPr>
          <w:spacing w:val="-2"/>
          <w:sz w:val="20"/>
        </w:rPr>
        <w:t>[и]);</w:t>
      </w:r>
    </w:p>
    <w:p w14:paraId="6C548122" w14:textId="77777777" w:rsidR="0013436E" w:rsidRDefault="00AE3229" w:rsidP="004F630C">
      <w:pPr>
        <w:pStyle w:val="a5"/>
        <w:numPr>
          <w:ilvl w:val="0"/>
          <w:numId w:val="82"/>
        </w:numPr>
        <w:tabs>
          <w:tab w:val="left" w:pos="978"/>
        </w:tabs>
        <w:spacing w:line="243" w:lineRule="exact"/>
        <w:rPr>
          <w:sz w:val="20"/>
        </w:rPr>
      </w:pPr>
      <w:r>
        <w:rPr>
          <w:sz w:val="20"/>
        </w:rPr>
        <w:t>различать</w:t>
      </w:r>
      <w:r>
        <w:rPr>
          <w:spacing w:val="-7"/>
          <w:sz w:val="20"/>
        </w:rPr>
        <w:t xml:space="preserve"> </w:t>
      </w:r>
      <w:r>
        <w:rPr>
          <w:sz w:val="20"/>
        </w:rPr>
        <w:t>ударные</w:t>
      </w:r>
      <w:r>
        <w:rPr>
          <w:spacing w:val="-6"/>
          <w:sz w:val="20"/>
        </w:rPr>
        <w:t xml:space="preserve"> </w:t>
      </w:r>
      <w:r>
        <w:rPr>
          <w:sz w:val="20"/>
        </w:rPr>
        <w:t>и</w:t>
      </w:r>
      <w:r>
        <w:rPr>
          <w:spacing w:val="-10"/>
          <w:sz w:val="20"/>
        </w:rPr>
        <w:t xml:space="preserve"> </w:t>
      </w:r>
      <w:r>
        <w:rPr>
          <w:sz w:val="20"/>
        </w:rPr>
        <w:t>безударные</w:t>
      </w:r>
      <w:r>
        <w:rPr>
          <w:spacing w:val="-8"/>
          <w:sz w:val="20"/>
        </w:rPr>
        <w:t xml:space="preserve"> </w:t>
      </w:r>
      <w:r>
        <w:rPr>
          <w:sz w:val="20"/>
        </w:rPr>
        <w:t>гласные</w:t>
      </w:r>
      <w:r>
        <w:rPr>
          <w:spacing w:val="-9"/>
          <w:sz w:val="20"/>
        </w:rPr>
        <w:t xml:space="preserve"> </w:t>
      </w:r>
      <w:r>
        <w:rPr>
          <w:spacing w:val="-2"/>
          <w:sz w:val="20"/>
        </w:rPr>
        <w:t>звуки;</w:t>
      </w:r>
    </w:p>
    <w:p w14:paraId="00EAF15D" w14:textId="77777777" w:rsidR="0013436E" w:rsidRDefault="00AE3229" w:rsidP="004F630C">
      <w:pPr>
        <w:pStyle w:val="a5"/>
        <w:numPr>
          <w:ilvl w:val="0"/>
          <w:numId w:val="82"/>
        </w:numPr>
        <w:tabs>
          <w:tab w:val="left" w:pos="978"/>
        </w:tabs>
        <w:spacing w:line="245" w:lineRule="exact"/>
        <w:rPr>
          <w:sz w:val="20"/>
        </w:rPr>
      </w:pPr>
      <w:r>
        <w:rPr>
          <w:sz w:val="20"/>
        </w:rPr>
        <w:t>различать</w:t>
      </w:r>
      <w:r>
        <w:rPr>
          <w:spacing w:val="-6"/>
          <w:sz w:val="20"/>
        </w:rPr>
        <w:t xml:space="preserve"> </w:t>
      </w:r>
      <w:r>
        <w:rPr>
          <w:sz w:val="20"/>
        </w:rPr>
        <w:t>согласные</w:t>
      </w:r>
      <w:r>
        <w:rPr>
          <w:spacing w:val="-6"/>
          <w:sz w:val="20"/>
        </w:rPr>
        <w:t xml:space="preserve"> </w:t>
      </w:r>
      <w:r>
        <w:rPr>
          <w:sz w:val="20"/>
        </w:rPr>
        <w:t>звуки:</w:t>
      </w:r>
      <w:r>
        <w:rPr>
          <w:spacing w:val="-4"/>
          <w:sz w:val="20"/>
        </w:rPr>
        <w:t xml:space="preserve"> </w:t>
      </w:r>
      <w:r>
        <w:rPr>
          <w:sz w:val="20"/>
        </w:rPr>
        <w:t>мягкие</w:t>
      </w:r>
      <w:r>
        <w:rPr>
          <w:spacing w:val="-3"/>
          <w:sz w:val="20"/>
        </w:rPr>
        <w:t xml:space="preserve"> </w:t>
      </w:r>
      <w:r>
        <w:rPr>
          <w:sz w:val="20"/>
        </w:rPr>
        <w:t>и</w:t>
      </w:r>
      <w:r>
        <w:rPr>
          <w:spacing w:val="-6"/>
          <w:sz w:val="20"/>
        </w:rPr>
        <w:t xml:space="preserve"> </w:t>
      </w:r>
      <w:r>
        <w:rPr>
          <w:sz w:val="20"/>
        </w:rPr>
        <w:t>твёрдые,</w:t>
      </w:r>
      <w:r>
        <w:rPr>
          <w:spacing w:val="-5"/>
          <w:sz w:val="20"/>
        </w:rPr>
        <w:t xml:space="preserve"> </w:t>
      </w:r>
      <w:r>
        <w:rPr>
          <w:sz w:val="20"/>
        </w:rPr>
        <w:t>звонкие</w:t>
      </w:r>
      <w:r>
        <w:rPr>
          <w:spacing w:val="-5"/>
          <w:sz w:val="20"/>
        </w:rPr>
        <w:t xml:space="preserve"> </w:t>
      </w:r>
      <w:r>
        <w:rPr>
          <w:sz w:val="20"/>
        </w:rPr>
        <w:t>и</w:t>
      </w:r>
      <w:r>
        <w:rPr>
          <w:spacing w:val="-5"/>
          <w:sz w:val="20"/>
        </w:rPr>
        <w:t xml:space="preserve"> </w:t>
      </w:r>
      <w:r>
        <w:rPr>
          <w:sz w:val="20"/>
        </w:rPr>
        <w:t>глухие</w:t>
      </w:r>
      <w:r>
        <w:rPr>
          <w:spacing w:val="-6"/>
          <w:sz w:val="20"/>
        </w:rPr>
        <w:t xml:space="preserve"> </w:t>
      </w:r>
      <w:r>
        <w:rPr>
          <w:sz w:val="20"/>
        </w:rPr>
        <w:t>(вне</w:t>
      </w:r>
      <w:r>
        <w:rPr>
          <w:spacing w:val="-5"/>
          <w:sz w:val="20"/>
        </w:rPr>
        <w:t xml:space="preserve"> </w:t>
      </w:r>
      <w:r>
        <w:rPr>
          <w:sz w:val="20"/>
        </w:rPr>
        <w:t>слова</w:t>
      </w:r>
      <w:r>
        <w:rPr>
          <w:spacing w:val="-4"/>
          <w:sz w:val="20"/>
        </w:rPr>
        <w:t xml:space="preserve"> </w:t>
      </w:r>
      <w:r>
        <w:rPr>
          <w:sz w:val="20"/>
        </w:rPr>
        <w:t>и</w:t>
      </w:r>
      <w:r>
        <w:rPr>
          <w:spacing w:val="-7"/>
          <w:sz w:val="20"/>
        </w:rPr>
        <w:t xml:space="preserve"> </w:t>
      </w:r>
      <w:r>
        <w:rPr>
          <w:sz w:val="20"/>
        </w:rPr>
        <w:t>в</w:t>
      </w:r>
      <w:r>
        <w:rPr>
          <w:spacing w:val="-6"/>
          <w:sz w:val="20"/>
        </w:rPr>
        <w:t xml:space="preserve"> </w:t>
      </w:r>
      <w:r>
        <w:rPr>
          <w:spacing w:val="-2"/>
          <w:sz w:val="20"/>
        </w:rPr>
        <w:t>слове);</w:t>
      </w:r>
    </w:p>
    <w:p w14:paraId="503A2193" w14:textId="77777777" w:rsidR="0013436E" w:rsidRDefault="00AE3229" w:rsidP="004F630C">
      <w:pPr>
        <w:pStyle w:val="a5"/>
        <w:numPr>
          <w:ilvl w:val="0"/>
          <w:numId w:val="82"/>
        </w:numPr>
        <w:tabs>
          <w:tab w:val="left" w:pos="978"/>
        </w:tabs>
        <w:spacing w:line="245" w:lineRule="exact"/>
        <w:rPr>
          <w:sz w:val="20"/>
        </w:rPr>
      </w:pPr>
      <w:r>
        <w:rPr>
          <w:sz w:val="20"/>
        </w:rPr>
        <w:t>различать</w:t>
      </w:r>
      <w:r>
        <w:rPr>
          <w:spacing w:val="-7"/>
          <w:sz w:val="20"/>
        </w:rPr>
        <w:t xml:space="preserve"> </w:t>
      </w:r>
      <w:r>
        <w:rPr>
          <w:sz w:val="20"/>
        </w:rPr>
        <w:t>понятия</w:t>
      </w:r>
      <w:r>
        <w:rPr>
          <w:spacing w:val="-5"/>
          <w:sz w:val="20"/>
        </w:rPr>
        <w:t xml:space="preserve"> </w:t>
      </w:r>
      <w:r>
        <w:rPr>
          <w:sz w:val="20"/>
        </w:rPr>
        <w:t>«звук»</w:t>
      </w:r>
      <w:r>
        <w:rPr>
          <w:spacing w:val="-9"/>
          <w:sz w:val="20"/>
        </w:rPr>
        <w:t xml:space="preserve"> </w:t>
      </w:r>
      <w:r>
        <w:rPr>
          <w:sz w:val="20"/>
        </w:rPr>
        <w:t>и</w:t>
      </w:r>
      <w:r>
        <w:rPr>
          <w:spacing w:val="-9"/>
          <w:sz w:val="20"/>
        </w:rPr>
        <w:t xml:space="preserve"> </w:t>
      </w:r>
      <w:r>
        <w:rPr>
          <w:spacing w:val="-2"/>
          <w:sz w:val="20"/>
        </w:rPr>
        <w:t>«буква»;</w:t>
      </w:r>
    </w:p>
    <w:p w14:paraId="6126E55C" w14:textId="77777777" w:rsidR="0013436E" w:rsidRDefault="00AE3229" w:rsidP="004F630C">
      <w:pPr>
        <w:pStyle w:val="a5"/>
        <w:numPr>
          <w:ilvl w:val="0"/>
          <w:numId w:val="82"/>
        </w:numPr>
        <w:tabs>
          <w:tab w:val="left" w:pos="978"/>
        </w:tabs>
        <w:ind w:right="290"/>
        <w:rPr>
          <w:sz w:val="20"/>
        </w:rPr>
      </w:pPr>
      <w:r>
        <w:rPr>
          <w:sz w:val="20"/>
        </w:rPr>
        <w:t>определять</w:t>
      </w:r>
      <w:r>
        <w:rPr>
          <w:spacing w:val="40"/>
          <w:sz w:val="20"/>
        </w:rPr>
        <w:t xml:space="preserve"> </w:t>
      </w:r>
      <w:r>
        <w:rPr>
          <w:sz w:val="20"/>
        </w:rPr>
        <w:t>количество</w:t>
      </w:r>
      <w:r>
        <w:rPr>
          <w:spacing w:val="40"/>
          <w:sz w:val="20"/>
        </w:rPr>
        <w:t xml:space="preserve"> </w:t>
      </w:r>
      <w:r>
        <w:rPr>
          <w:sz w:val="20"/>
        </w:rPr>
        <w:t>слогов</w:t>
      </w:r>
      <w:r>
        <w:rPr>
          <w:spacing w:val="40"/>
          <w:sz w:val="20"/>
        </w:rPr>
        <w:t xml:space="preserve"> </w:t>
      </w:r>
      <w:r>
        <w:rPr>
          <w:sz w:val="20"/>
        </w:rPr>
        <w:t>в</w:t>
      </w:r>
      <w:r>
        <w:rPr>
          <w:spacing w:val="40"/>
          <w:sz w:val="20"/>
        </w:rPr>
        <w:t xml:space="preserve"> </w:t>
      </w:r>
      <w:r>
        <w:rPr>
          <w:sz w:val="20"/>
        </w:rPr>
        <w:t>слове;</w:t>
      </w:r>
      <w:r>
        <w:rPr>
          <w:spacing w:val="40"/>
          <w:sz w:val="20"/>
        </w:rPr>
        <w:t xml:space="preserve"> </w:t>
      </w:r>
      <w:r>
        <w:rPr>
          <w:sz w:val="20"/>
        </w:rPr>
        <w:t>делить</w:t>
      </w:r>
      <w:r>
        <w:rPr>
          <w:spacing w:val="40"/>
          <w:sz w:val="20"/>
        </w:rPr>
        <w:t xml:space="preserve"> </w:t>
      </w:r>
      <w:r>
        <w:rPr>
          <w:sz w:val="20"/>
        </w:rPr>
        <w:t>слова</w:t>
      </w:r>
      <w:r>
        <w:rPr>
          <w:spacing w:val="40"/>
          <w:sz w:val="20"/>
        </w:rPr>
        <w:t xml:space="preserve"> </w:t>
      </w:r>
      <w:r>
        <w:rPr>
          <w:sz w:val="20"/>
        </w:rPr>
        <w:t>на</w:t>
      </w:r>
      <w:r>
        <w:rPr>
          <w:spacing w:val="40"/>
          <w:sz w:val="20"/>
        </w:rPr>
        <w:t xml:space="preserve"> </w:t>
      </w:r>
      <w:r>
        <w:rPr>
          <w:sz w:val="20"/>
        </w:rPr>
        <w:t>слоги</w:t>
      </w:r>
      <w:r>
        <w:rPr>
          <w:spacing w:val="40"/>
          <w:sz w:val="20"/>
        </w:rPr>
        <w:t xml:space="preserve"> </w:t>
      </w:r>
      <w:r>
        <w:rPr>
          <w:sz w:val="20"/>
        </w:rPr>
        <w:t>(простые</w:t>
      </w:r>
      <w:r>
        <w:rPr>
          <w:spacing w:val="40"/>
          <w:sz w:val="20"/>
        </w:rPr>
        <w:t xml:space="preserve"> </w:t>
      </w:r>
      <w:r>
        <w:rPr>
          <w:sz w:val="20"/>
        </w:rPr>
        <w:t>случаи:</w:t>
      </w:r>
      <w:r>
        <w:rPr>
          <w:spacing w:val="40"/>
          <w:sz w:val="20"/>
        </w:rPr>
        <w:t xml:space="preserve"> </w:t>
      </w:r>
      <w:r>
        <w:rPr>
          <w:sz w:val="20"/>
        </w:rPr>
        <w:t>слова</w:t>
      </w:r>
      <w:r>
        <w:rPr>
          <w:spacing w:val="40"/>
          <w:sz w:val="20"/>
        </w:rPr>
        <w:t xml:space="preserve"> </w:t>
      </w:r>
      <w:r>
        <w:rPr>
          <w:sz w:val="20"/>
        </w:rPr>
        <w:t>без</w:t>
      </w:r>
      <w:r>
        <w:rPr>
          <w:spacing w:val="40"/>
          <w:sz w:val="20"/>
        </w:rPr>
        <w:t xml:space="preserve"> </w:t>
      </w:r>
      <w:r>
        <w:rPr>
          <w:sz w:val="20"/>
        </w:rPr>
        <w:t>стечения</w:t>
      </w:r>
      <w:r>
        <w:rPr>
          <w:spacing w:val="80"/>
          <w:sz w:val="20"/>
        </w:rPr>
        <w:t xml:space="preserve"> </w:t>
      </w:r>
      <w:r>
        <w:rPr>
          <w:sz w:val="20"/>
        </w:rPr>
        <w:t>согласных); определять в слове ударный слог;</w:t>
      </w:r>
    </w:p>
    <w:p w14:paraId="2C39E160" w14:textId="77777777" w:rsidR="0013436E" w:rsidRDefault="00AE3229" w:rsidP="004F630C">
      <w:pPr>
        <w:pStyle w:val="a5"/>
        <w:numPr>
          <w:ilvl w:val="0"/>
          <w:numId w:val="82"/>
        </w:numPr>
        <w:tabs>
          <w:tab w:val="left" w:pos="978"/>
        </w:tabs>
        <w:spacing w:line="243" w:lineRule="exact"/>
        <w:rPr>
          <w:sz w:val="20"/>
        </w:rPr>
      </w:pPr>
      <w:r>
        <w:rPr>
          <w:sz w:val="20"/>
        </w:rPr>
        <w:t>обозначать</w:t>
      </w:r>
      <w:r>
        <w:rPr>
          <w:spacing w:val="-5"/>
          <w:sz w:val="20"/>
        </w:rPr>
        <w:t xml:space="preserve"> </w:t>
      </w:r>
      <w:r>
        <w:rPr>
          <w:sz w:val="20"/>
        </w:rPr>
        <w:t>на</w:t>
      </w:r>
      <w:r>
        <w:rPr>
          <w:spacing w:val="-4"/>
          <w:sz w:val="20"/>
        </w:rPr>
        <w:t xml:space="preserve"> </w:t>
      </w:r>
      <w:r>
        <w:rPr>
          <w:sz w:val="20"/>
        </w:rPr>
        <w:t>письме</w:t>
      </w:r>
      <w:r>
        <w:rPr>
          <w:spacing w:val="-5"/>
          <w:sz w:val="20"/>
        </w:rPr>
        <w:t xml:space="preserve"> </w:t>
      </w:r>
      <w:r>
        <w:rPr>
          <w:sz w:val="20"/>
        </w:rPr>
        <w:t>мягкость</w:t>
      </w:r>
      <w:r>
        <w:rPr>
          <w:spacing w:val="-4"/>
          <w:sz w:val="20"/>
        </w:rPr>
        <w:t xml:space="preserve"> </w:t>
      </w:r>
      <w:r>
        <w:rPr>
          <w:sz w:val="20"/>
        </w:rPr>
        <w:t>согласных</w:t>
      </w:r>
      <w:r>
        <w:rPr>
          <w:spacing w:val="-5"/>
          <w:sz w:val="20"/>
        </w:rPr>
        <w:t xml:space="preserve"> </w:t>
      </w:r>
      <w:r>
        <w:rPr>
          <w:sz w:val="20"/>
        </w:rPr>
        <w:t>звуков</w:t>
      </w:r>
      <w:r>
        <w:rPr>
          <w:spacing w:val="-6"/>
          <w:sz w:val="20"/>
        </w:rPr>
        <w:t xml:space="preserve"> </w:t>
      </w:r>
      <w:r>
        <w:rPr>
          <w:sz w:val="20"/>
        </w:rPr>
        <w:t>буквами</w:t>
      </w:r>
      <w:r>
        <w:rPr>
          <w:spacing w:val="-5"/>
          <w:sz w:val="20"/>
        </w:rPr>
        <w:t xml:space="preserve"> </w:t>
      </w:r>
      <w:r>
        <w:rPr>
          <w:sz w:val="20"/>
        </w:rPr>
        <w:t>е,</w:t>
      </w:r>
      <w:r>
        <w:rPr>
          <w:spacing w:val="-4"/>
          <w:sz w:val="20"/>
        </w:rPr>
        <w:t xml:space="preserve"> </w:t>
      </w:r>
      <w:r>
        <w:rPr>
          <w:sz w:val="20"/>
        </w:rPr>
        <w:t>ё,</w:t>
      </w:r>
      <w:r>
        <w:rPr>
          <w:spacing w:val="-3"/>
          <w:sz w:val="20"/>
        </w:rPr>
        <w:t xml:space="preserve"> </w:t>
      </w:r>
      <w:r>
        <w:rPr>
          <w:sz w:val="20"/>
        </w:rPr>
        <w:t>ю,</w:t>
      </w:r>
      <w:r>
        <w:rPr>
          <w:spacing w:val="-5"/>
          <w:sz w:val="20"/>
        </w:rPr>
        <w:t xml:space="preserve"> </w:t>
      </w:r>
      <w:r>
        <w:rPr>
          <w:sz w:val="20"/>
        </w:rPr>
        <w:t>я</w:t>
      </w:r>
      <w:r>
        <w:rPr>
          <w:spacing w:val="-5"/>
          <w:sz w:val="20"/>
        </w:rPr>
        <w:t xml:space="preserve"> </w:t>
      </w:r>
      <w:r>
        <w:rPr>
          <w:sz w:val="20"/>
        </w:rPr>
        <w:t>и</w:t>
      </w:r>
      <w:r>
        <w:rPr>
          <w:spacing w:val="-5"/>
          <w:sz w:val="20"/>
        </w:rPr>
        <w:t xml:space="preserve"> </w:t>
      </w:r>
      <w:r>
        <w:rPr>
          <w:sz w:val="20"/>
        </w:rPr>
        <w:t>буквой</w:t>
      </w:r>
      <w:r>
        <w:rPr>
          <w:spacing w:val="-6"/>
          <w:sz w:val="20"/>
        </w:rPr>
        <w:t xml:space="preserve"> </w:t>
      </w:r>
      <w:r>
        <w:rPr>
          <w:sz w:val="20"/>
        </w:rPr>
        <w:t>ь</w:t>
      </w:r>
      <w:r>
        <w:rPr>
          <w:spacing w:val="-4"/>
          <w:sz w:val="20"/>
        </w:rPr>
        <w:t xml:space="preserve"> </w:t>
      </w:r>
      <w:r>
        <w:rPr>
          <w:sz w:val="20"/>
        </w:rPr>
        <w:t>в</w:t>
      </w:r>
      <w:r>
        <w:rPr>
          <w:spacing w:val="-3"/>
          <w:sz w:val="20"/>
        </w:rPr>
        <w:t xml:space="preserve"> </w:t>
      </w:r>
      <w:r>
        <w:rPr>
          <w:sz w:val="20"/>
        </w:rPr>
        <w:t>конце</w:t>
      </w:r>
      <w:r>
        <w:rPr>
          <w:spacing w:val="-4"/>
          <w:sz w:val="20"/>
        </w:rPr>
        <w:t xml:space="preserve"> </w:t>
      </w:r>
      <w:r>
        <w:rPr>
          <w:spacing w:val="-2"/>
          <w:sz w:val="20"/>
        </w:rPr>
        <w:t>слова;</w:t>
      </w:r>
    </w:p>
    <w:p w14:paraId="4387E961" w14:textId="77777777" w:rsidR="0013436E" w:rsidRDefault="00AE3229" w:rsidP="004F630C">
      <w:pPr>
        <w:pStyle w:val="a5"/>
        <w:numPr>
          <w:ilvl w:val="0"/>
          <w:numId w:val="82"/>
        </w:numPr>
        <w:tabs>
          <w:tab w:val="left" w:pos="978"/>
        </w:tabs>
        <w:ind w:right="288"/>
        <w:jc w:val="both"/>
        <w:rPr>
          <w:sz w:val="20"/>
        </w:rPr>
      </w:pPr>
      <w:r>
        <w:rPr>
          <w:sz w:val="20"/>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50110F58" w14:textId="77777777" w:rsidR="0013436E" w:rsidRDefault="00AE3229" w:rsidP="004F630C">
      <w:pPr>
        <w:pStyle w:val="a5"/>
        <w:numPr>
          <w:ilvl w:val="0"/>
          <w:numId w:val="82"/>
        </w:numPr>
        <w:tabs>
          <w:tab w:val="left" w:pos="978"/>
        </w:tabs>
        <w:ind w:right="294"/>
        <w:jc w:val="both"/>
        <w:rPr>
          <w:sz w:val="20"/>
        </w:rPr>
      </w:pPr>
      <w:r>
        <w:rPr>
          <w:sz w:val="20"/>
        </w:rPr>
        <w:t>писать</w:t>
      </w:r>
      <w:r>
        <w:rPr>
          <w:spacing w:val="-2"/>
          <w:sz w:val="20"/>
        </w:rPr>
        <w:t xml:space="preserve"> </w:t>
      </w:r>
      <w:r>
        <w:rPr>
          <w:sz w:val="20"/>
        </w:rPr>
        <w:t>аккуратным разборчивым почерком</w:t>
      </w:r>
      <w:r>
        <w:rPr>
          <w:spacing w:val="-1"/>
          <w:sz w:val="20"/>
        </w:rPr>
        <w:t xml:space="preserve"> </w:t>
      </w:r>
      <w:r>
        <w:rPr>
          <w:sz w:val="20"/>
        </w:rPr>
        <w:t>без</w:t>
      </w:r>
      <w:r>
        <w:rPr>
          <w:spacing w:val="-2"/>
          <w:sz w:val="20"/>
        </w:rPr>
        <w:t xml:space="preserve"> </w:t>
      </w:r>
      <w:r>
        <w:rPr>
          <w:sz w:val="20"/>
        </w:rPr>
        <w:t>искажений</w:t>
      </w:r>
      <w:r>
        <w:rPr>
          <w:spacing w:val="-1"/>
          <w:sz w:val="20"/>
        </w:rPr>
        <w:t xml:space="preserve"> </w:t>
      </w:r>
      <w:r>
        <w:rPr>
          <w:sz w:val="20"/>
        </w:rPr>
        <w:t>прописные и</w:t>
      </w:r>
      <w:r>
        <w:rPr>
          <w:spacing w:val="-3"/>
          <w:sz w:val="20"/>
        </w:rPr>
        <w:t xml:space="preserve"> </w:t>
      </w:r>
      <w:r>
        <w:rPr>
          <w:sz w:val="20"/>
        </w:rPr>
        <w:t>строчные</w:t>
      </w:r>
      <w:r>
        <w:rPr>
          <w:spacing w:val="-1"/>
          <w:sz w:val="20"/>
        </w:rPr>
        <w:t xml:space="preserve"> </w:t>
      </w:r>
      <w:r>
        <w:rPr>
          <w:sz w:val="20"/>
        </w:rPr>
        <w:t>буквы,</w:t>
      </w:r>
      <w:r>
        <w:rPr>
          <w:spacing w:val="-1"/>
          <w:sz w:val="20"/>
        </w:rPr>
        <w:t xml:space="preserve"> </w:t>
      </w:r>
      <w:r>
        <w:rPr>
          <w:sz w:val="20"/>
        </w:rPr>
        <w:t xml:space="preserve">соединения букв, </w:t>
      </w:r>
      <w:r>
        <w:rPr>
          <w:spacing w:val="-2"/>
          <w:sz w:val="20"/>
        </w:rPr>
        <w:t>слова;</w:t>
      </w:r>
    </w:p>
    <w:p w14:paraId="39868C65" w14:textId="77777777" w:rsidR="0013436E" w:rsidRDefault="00AE3229" w:rsidP="004F630C">
      <w:pPr>
        <w:pStyle w:val="a5"/>
        <w:numPr>
          <w:ilvl w:val="0"/>
          <w:numId w:val="82"/>
        </w:numPr>
        <w:tabs>
          <w:tab w:val="left" w:pos="978"/>
        </w:tabs>
        <w:spacing w:before="1"/>
        <w:ind w:right="286"/>
        <w:jc w:val="both"/>
        <w:rPr>
          <w:sz w:val="20"/>
        </w:rPr>
      </w:pPr>
      <w:r>
        <w:rPr>
          <w:sz w:val="20"/>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79C4C7F8" w14:textId="77777777" w:rsidR="0013436E" w:rsidRDefault="00AE3229" w:rsidP="004F630C">
      <w:pPr>
        <w:pStyle w:val="a5"/>
        <w:numPr>
          <w:ilvl w:val="0"/>
          <w:numId w:val="82"/>
        </w:numPr>
        <w:tabs>
          <w:tab w:val="left" w:pos="978"/>
        </w:tabs>
        <w:ind w:right="289"/>
        <w:jc w:val="both"/>
        <w:rPr>
          <w:sz w:val="20"/>
        </w:rPr>
      </w:pPr>
      <w:r>
        <w:rPr>
          <w:sz w:val="20"/>
        </w:rPr>
        <w:t>правильно</w:t>
      </w:r>
      <w:r>
        <w:rPr>
          <w:spacing w:val="-1"/>
          <w:sz w:val="20"/>
        </w:rPr>
        <w:t xml:space="preserve"> </w:t>
      </w:r>
      <w:r>
        <w:rPr>
          <w:sz w:val="20"/>
        </w:rPr>
        <w:t>списывать</w:t>
      </w:r>
      <w:r>
        <w:rPr>
          <w:spacing w:val="-2"/>
          <w:sz w:val="20"/>
        </w:rPr>
        <w:t xml:space="preserve"> </w:t>
      </w:r>
      <w:r>
        <w:rPr>
          <w:sz w:val="20"/>
        </w:rPr>
        <w:t>(без</w:t>
      </w:r>
      <w:r>
        <w:rPr>
          <w:spacing w:val="-1"/>
          <w:sz w:val="20"/>
        </w:rPr>
        <w:t xml:space="preserve"> </w:t>
      </w:r>
      <w:r>
        <w:rPr>
          <w:sz w:val="20"/>
        </w:rPr>
        <w:t>пропусков</w:t>
      </w:r>
      <w:r>
        <w:rPr>
          <w:spacing w:val="-2"/>
          <w:sz w:val="20"/>
        </w:rPr>
        <w:t xml:space="preserve"> </w:t>
      </w:r>
      <w:r>
        <w:rPr>
          <w:sz w:val="20"/>
        </w:rPr>
        <w:t>и</w:t>
      </w:r>
      <w:r>
        <w:rPr>
          <w:spacing w:val="-1"/>
          <w:sz w:val="20"/>
        </w:rPr>
        <w:t xml:space="preserve"> </w:t>
      </w:r>
      <w:r>
        <w:rPr>
          <w:sz w:val="20"/>
        </w:rPr>
        <w:t>искажений</w:t>
      </w:r>
      <w:r>
        <w:rPr>
          <w:spacing w:val="-3"/>
          <w:sz w:val="20"/>
        </w:rPr>
        <w:t xml:space="preserve"> </w:t>
      </w:r>
      <w:r>
        <w:rPr>
          <w:sz w:val="20"/>
        </w:rPr>
        <w:t>букв) слова</w:t>
      </w:r>
      <w:r>
        <w:rPr>
          <w:spacing w:val="-2"/>
          <w:sz w:val="20"/>
        </w:rPr>
        <w:t xml:space="preserve"> </w:t>
      </w:r>
      <w:r>
        <w:rPr>
          <w:sz w:val="20"/>
        </w:rPr>
        <w:t>и</w:t>
      </w:r>
      <w:r>
        <w:rPr>
          <w:spacing w:val="-3"/>
          <w:sz w:val="20"/>
        </w:rPr>
        <w:t xml:space="preserve"> </w:t>
      </w:r>
      <w:r>
        <w:rPr>
          <w:sz w:val="20"/>
        </w:rPr>
        <w:t>предложения,</w:t>
      </w:r>
      <w:r>
        <w:rPr>
          <w:spacing w:val="-2"/>
          <w:sz w:val="20"/>
        </w:rPr>
        <w:t xml:space="preserve"> </w:t>
      </w:r>
      <w:r>
        <w:rPr>
          <w:sz w:val="20"/>
        </w:rPr>
        <w:t>тексты</w:t>
      </w:r>
      <w:r>
        <w:rPr>
          <w:spacing w:val="-1"/>
          <w:sz w:val="20"/>
        </w:rPr>
        <w:t xml:space="preserve"> </w:t>
      </w:r>
      <w:r>
        <w:rPr>
          <w:sz w:val="20"/>
        </w:rPr>
        <w:t>объёмом</w:t>
      </w:r>
      <w:r>
        <w:rPr>
          <w:spacing w:val="-1"/>
          <w:sz w:val="20"/>
        </w:rPr>
        <w:t xml:space="preserve"> </w:t>
      </w:r>
      <w:r>
        <w:rPr>
          <w:sz w:val="20"/>
        </w:rPr>
        <w:t>не</w:t>
      </w:r>
      <w:r>
        <w:rPr>
          <w:spacing w:val="-1"/>
          <w:sz w:val="20"/>
        </w:rPr>
        <w:t xml:space="preserve"> </w:t>
      </w:r>
      <w:r>
        <w:rPr>
          <w:sz w:val="20"/>
        </w:rPr>
        <w:t>более</w:t>
      </w:r>
      <w:r>
        <w:rPr>
          <w:spacing w:val="-4"/>
          <w:sz w:val="20"/>
        </w:rPr>
        <w:t xml:space="preserve"> </w:t>
      </w:r>
      <w:r>
        <w:rPr>
          <w:sz w:val="20"/>
        </w:rPr>
        <w:t xml:space="preserve">25 </w:t>
      </w:r>
      <w:r>
        <w:rPr>
          <w:spacing w:val="-2"/>
          <w:sz w:val="20"/>
        </w:rPr>
        <w:t>слов;</w:t>
      </w:r>
    </w:p>
    <w:p w14:paraId="0D3867AA" w14:textId="77777777" w:rsidR="0013436E" w:rsidRDefault="00AE3229" w:rsidP="004F630C">
      <w:pPr>
        <w:pStyle w:val="a5"/>
        <w:numPr>
          <w:ilvl w:val="0"/>
          <w:numId w:val="82"/>
        </w:numPr>
        <w:tabs>
          <w:tab w:val="left" w:pos="978"/>
        </w:tabs>
        <w:ind w:right="285"/>
        <w:jc w:val="both"/>
        <w:rPr>
          <w:sz w:val="20"/>
        </w:rPr>
      </w:pPr>
      <w:r>
        <w:rPr>
          <w:sz w:val="20"/>
        </w:rPr>
        <w:t>писать под диктовку (без пропусков и искажений букв) слова, предложения из 3-5 слов, тексты объёмом</w:t>
      </w:r>
      <w:r>
        <w:rPr>
          <w:spacing w:val="80"/>
          <w:sz w:val="20"/>
        </w:rPr>
        <w:t xml:space="preserve"> </w:t>
      </w:r>
      <w:r>
        <w:rPr>
          <w:sz w:val="20"/>
        </w:rPr>
        <w:t>не более 20 слов, правописание которых не расходится с произношением;</w:t>
      </w:r>
    </w:p>
    <w:p w14:paraId="47ED8DE5" w14:textId="77777777" w:rsidR="0013436E" w:rsidRDefault="00AE3229" w:rsidP="004F630C">
      <w:pPr>
        <w:pStyle w:val="a5"/>
        <w:numPr>
          <w:ilvl w:val="0"/>
          <w:numId w:val="82"/>
        </w:numPr>
        <w:tabs>
          <w:tab w:val="left" w:pos="977"/>
        </w:tabs>
        <w:spacing w:line="245" w:lineRule="exact"/>
        <w:ind w:left="977" w:hanging="359"/>
        <w:jc w:val="both"/>
        <w:rPr>
          <w:sz w:val="20"/>
        </w:rPr>
      </w:pPr>
      <w:r>
        <w:rPr>
          <w:sz w:val="20"/>
        </w:rPr>
        <w:t>находить</w:t>
      </w:r>
      <w:r>
        <w:rPr>
          <w:spacing w:val="-7"/>
          <w:sz w:val="20"/>
        </w:rPr>
        <w:t xml:space="preserve"> </w:t>
      </w:r>
      <w:r>
        <w:rPr>
          <w:sz w:val="20"/>
        </w:rPr>
        <w:t>и</w:t>
      </w:r>
      <w:r>
        <w:rPr>
          <w:spacing w:val="-8"/>
          <w:sz w:val="20"/>
        </w:rPr>
        <w:t xml:space="preserve"> </w:t>
      </w:r>
      <w:r>
        <w:rPr>
          <w:sz w:val="20"/>
        </w:rPr>
        <w:t>исправлять</w:t>
      </w:r>
      <w:r>
        <w:rPr>
          <w:spacing w:val="-8"/>
          <w:sz w:val="20"/>
        </w:rPr>
        <w:t xml:space="preserve"> </w:t>
      </w:r>
      <w:r>
        <w:rPr>
          <w:sz w:val="20"/>
        </w:rPr>
        <w:t>ошибки</w:t>
      </w:r>
      <w:r>
        <w:rPr>
          <w:spacing w:val="-7"/>
          <w:sz w:val="20"/>
        </w:rPr>
        <w:t xml:space="preserve"> </w:t>
      </w:r>
      <w:r>
        <w:rPr>
          <w:sz w:val="20"/>
        </w:rPr>
        <w:t>на</w:t>
      </w:r>
      <w:r>
        <w:rPr>
          <w:spacing w:val="-7"/>
          <w:sz w:val="20"/>
        </w:rPr>
        <w:t xml:space="preserve"> </w:t>
      </w:r>
      <w:r>
        <w:rPr>
          <w:sz w:val="20"/>
        </w:rPr>
        <w:t>изученные</w:t>
      </w:r>
      <w:r>
        <w:rPr>
          <w:spacing w:val="-8"/>
          <w:sz w:val="20"/>
        </w:rPr>
        <w:t xml:space="preserve"> </w:t>
      </w:r>
      <w:r>
        <w:rPr>
          <w:sz w:val="20"/>
        </w:rPr>
        <w:t>правила,</w:t>
      </w:r>
      <w:r>
        <w:rPr>
          <w:spacing w:val="-7"/>
          <w:sz w:val="20"/>
        </w:rPr>
        <w:t xml:space="preserve"> </w:t>
      </w:r>
      <w:r>
        <w:rPr>
          <w:spacing w:val="-2"/>
          <w:sz w:val="20"/>
        </w:rPr>
        <w:t>описки;</w:t>
      </w:r>
    </w:p>
    <w:p w14:paraId="7F695950" w14:textId="77777777" w:rsidR="0013436E" w:rsidRDefault="00AE3229" w:rsidP="004F630C">
      <w:pPr>
        <w:pStyle w:val="a5"/>
        <w:numPr>
          <w:ilvl w:val="0"/>
          <w:numId w:val="82"/>
        </w:numPr>
        <w:tabs>
          <w:tab w:val="left" w:pos="977"/>
        </w:tabs>
        <w:spacing w:line="244" w:lineRule="exact"/>
        <w:ind w:left="977" w:hanging="359"/>
        <w:jc w:val="both"/>
        <w:rPr>
          <w:sz w:val="20"/>
        </w:rPr>
      </w:pPr>
      <w:r>
        <w:rPr>
          <w:spacing w:val="-2"/>
          <w:sz w:val="20"/>
        </w:rPr>
        <w:t>понимать</w:t>
      </w:r>
      <w:r>
        <w:rPr>
          <w:spacing w:val="7"/>
          <w:sz w:val="20"/>
        </w:rPr>
        <w:t xml:space="preserve"> </w:t>
      </w:r>
      <w:r>
        <w:rPr>
          <w:spacing w:val="-2"/>
          <w:sz w:val="20"/>
        </w:rPr>
        <w:t>прослушанный</w:t>
      </w:r>
      <w:r>
        <w:rPr>
          <w:spacing w:val="5"/>
          <w:sz w:val="20"/>
        </w:rPr>
        <w:t xml:space="preserve"> </w:t>
      </w:r>
      <w:r>
        <w:rPr>
          <w:spacing w:val="-2"/>
          <w:sz w:val="20"/>
        </w:rPr>
        <w:t>текст;</w:t>
      </w:r>
    </w:p>
    <w:p w14:paraId="07944B13" w14:textId="77777777" w:rsidR="0013436E" w:rsidRDefault="00AE3229" w:rsidP="004F630C">
      <w:pPr>
        <w:pStyle w:val="a5"/>
        <w:numPr>
          <w:ilvl w:val="0"/>
          <w:numId w:val="82"/>
        </w:numPr>
        <w:tabs>
          <w:tab w:val="left" w:pos="978"/>
        </w:tabs>
        <w:ind w:right="294"/>
        <w:rPr>
          <w:sz w:val="20"/>
        </w:rPr>
      </w:pPr>
      <w:r>
        <w:rPr>
          <w:sz w:val="20"/>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5F10D8DD" w14:textId="77777777" w:rsidR="0013436E" w:rsidRDefault="00AE3229" w:rsidP="004F630C">
      <w:pPr>
        <w:pStyle w:val="a5"/>
        <w:numPr>
          <w:ilvl w:val="0"/>
          <w:numId w:val="82"/>
        </w:numPr>
        <w:tabs>
          <w:tab w:val="left" w:pos="978"/>
        </w:tabs>
        <w:spacing w:line="245" w:lineRule="exact"/>
        <w:rPr>
          <w:sz w:val="20"/>
        </w:rPr>
      </w:pPr>
      <w:r>
        <w:rPr>
          <w:sz w:val="20"/>
        </w:rPr>
        <w:t>находить</w:t>
      </w:r>
      <w:r>
        <w:rPr>
          <w:spacing w:val="-5"/>
          <w:sz w:val="20"/>
        </w:rPr>
        <w:t xml:space="preserve"> </w:t>
      </w:r>
      <w:r>
        <w:rPr>
          <w:sz w:val="20"/>
        </w:rPr>
        <w:t>в</w:t>
      </w:r>
      <w:r>
        <w:rPr>
          <w:spacing w:val="-7"/>
          <w:sz w:val="20"/>
        </w:rPr>
        <w:t xml:space="preserve"> </w:t>
      </w:r>
      <w:r>
        <w:rPr>
          <w:sz w:val="20"/>
        </w:rPr>
        <w:t>тексте</w:t>
      </w:r>
      <w:r>
        <w:rPr>
          <w:spacing w:val="-6"/>
          <w:sz w:val="20"/>
        </w:rPr>
        <w:t xml:space="preserve"> </w:t>
      </w:r>
      <w:r>
        <w:rPr>
          <w:sz w:val="20"/>
        </w:rPr>
        <w:t>слова,</w:t>
      </w:r>
      <w:r>
        <w:rPr>
          <w:spacing w:val="-5"/>
          <w:sz w:val="20"/>
        </w:rPr>
        <w:t xml:space="preserve"> </w:t>
      </w:r>
      <w:r>
        <w:rPr>
          <w:sz w:val="20"/>
        </w:rPr>
        <w:t>значение</w:t>
      </w:r>
      <w:r>
        <w:rPr>
          <w:spacing w:val="-6"/>
          <w:sz w:val="20"/>
        </w:rPr>
        <w:t xml:space="preserve"> </w:t>
      </w:r>
      <w:r>
        <w:rPr>
          <w:sz w:val="20"/>
        </w:rPr>
        <w:t>которых</w:t>
      </w:r>
      <w:r>
        <w:rPr>
          <w:spacing w:val="-7"/>
          <w:sz w:val="20"/>
        </w:rPr>
        <w:t xml:space="preserve"> </w:t>
      </w:r>
      <w:r>
        <w:rPr>
          <w:sz w:val="20"/>
        </w:rPr>
        <w:t>требует</w:t>
      </w:r>
      <w:r>
        <w:rPr>
          <w:spacing w:val="-5"/>
          <w:sz w:val="20"/>
        </w:rPr>
        <w:t xml:space="preserve"> </w:t>
      </w:r>
      <w:r>
        <w:rPr>
          <w:spacing w:val="-2"/>
          <w:sz w:val="20"/>
        </w:rPr>
        <w:t>уточнения;</w:t>
      </w:r>
    </w:p>
    <w:p w14:paraId="245C82A2" w14:textId="77777777" w:rsidR="0013436E" w:rsidRDefault="00AE3229" w:rsidP="004F630C">
      <w:pPr>
        <w:pStyle w:val="a5"/>
        <w:numPr>
          <w:ilvl w:val="0"/>
          <w:numId w:val="82"/>
        </w:numPr>
        <w:tabs>
          <w:tab w:val="left" w:pos="978"/>
        </w:tabs>
        <w:spacing w:line="245" w:lineRule="exact"/>
        <w:rPr>
          <w:sz w:val="20"/>
        </w:rPr>
      </w:pPr>
      <w:r>
        <w:rPr>
          <w:sz w:val="20"/>
        </w:rPr>
        <w:t>составлять</w:t>
      </w:r>
      <w:r>
        <w:rPr>
          <w:spacing w:val="-8"/>
          <w:sz w:val="20"/>
        </w:rPr>
        <w:t xml:space="preserve"> </w:t>
      </w:r>
      <w:r>
        <w:rPr>
          <w:sz w:val="20"/>
        </w:rPr>
        <w:t>предложение</w:t>
      </w:r>
      <w:r>
        <w:rPr>
          <w:spacing w:val="-4"/>
          <w:sz w:val="20"/>
        </w:rPr>
        <w:t xml:space="preserve"> </w:t>
      </w:r>
      <w:r>
        <w:rPr>
          <w:sz w:val="20"/>
        </w:rPr>
        <w:t>из</w:t>
      </w:r>
      <w:r>
        <w:rPr>
          <w:spacing w:val="-8"/>
          <w:sz w:val="20"/>
        </w:rPr>
        <w:t xml:space="preserve"> </w:t>
      </w:r>
      <w:r>
        <w:rPr>
          <w:sz w:val="20"/>
        </w:rPr>
        <w:t>набора</w:t>
      </w:r>
      <w:r>
        <w:rPr>
          <w:spacing w:val="-7"/>
          <w:sz w:val="20"/>
        </w:rPr>
        <w:t xml:space="preserve"> </w:t>
      </w:r>
      <w:r>
        <w:rPr>
          <w:sz w:val="20"/>
        </w:rPr>
        <w:t>форм</w:t>
      </w:r>
      <w:r>
        <w:rPr>
          <w:spacing w:val="-6"/>
          <w:sz w:val="20"/>
        </w:rPr>
        <w:t xml:space="preserve"> </w:t>
      </w:r>
      <w:r>
        <w:rPr>
          <w:spacing w:val="-4"/>
          <w:sz w:val="20"/>
        </w:rPr>
        <w:t>слов;</w:t>
      </w:r>
    </w:p>
    <w:p w14:paraId="0C0C4D5B" w14:textId="77777777" w:rsidR="0013436E" w:rsidRDefault="00AE3229" w:rsidP="004F630C">
      <w:pPr>
        <w:pStyle w:val="a5"/>
        <w:numPr>
          <w:ilvl w:val="0"/>
          <w:numId w:val="82"/>
        </w:numPr>
        <w:tabs>
          <w:tab w:val="left" w:pos="978"/>
        </w:tabs>
        <w:spacing w:line="244" w:lineRule="exact"/>
        <w:rPr>
          <w:sz w:val="20"/>
        </w:rPr>
      </w:pPr>
      <w:r>
        <w:rPr>
          <w:sz w:val="20"/>
        </w:rPr>
        <w:t>устно</w:t>
      </w:r>
      <w:r>
        <w:rPr>
          <w:spacing w:val="-6"/>
          <w:sz w:val="20"/>
        </w:rPr>
        <w:t xml:space="preserve"> </w:t>
      </w:r>
      <w:r>
        <w:rPr>
          <w:sz w:val="20"/>
        </w:rPr>
        <w:t>составлять</w:t>
      </w:r>
      <w:r>
        <w:rPr>
          <w:spacing w:val="-5"/>
          <w:sz w:val="20"/>
        </w:rPr>
        <w:t xml:space="preserve"> </w:t>
      </w:r>
      <w:r>
        <w:rPr>
          <w:sz w:val="20"/>
        </w:rPr>
        <w:t>текст</w:t>
      </w:r>
      <w:r>
        <w:rPr>
          <w:spacing w:val="-5"/>
          <w:sz w:val="20"/>
        </w:rPr>
        <w:t xml:space="preserve"> </w:t>
      </w:r>
      <w:r>
        <w:rPr>
          <w:sz w:val="20"/>
        </w:rPr>
        <w:t>из</w:t>
      </w:r>
      <w:r>
        <w:rPr>
          <w:spacing w:val="-6"/>
          <w:sz w:val="20"/>
        </w:rPr>
        <w:t xml:space="preserve"> </w:t>
      </w:r>
      <w:r>
        <w:rPr>
          <w:sz w:val="20"/>
        </w:rPr>
        <w:t>3-5</w:t>
      </w:r>
      <w:r>
        <w:rPr>
          <w:spacing w:val="-5"/>
          <w:sz w:val="20"/>
        </w:rPr>
        <w:t xml:space="preserve"> </w:t>
      </w:r>
      <w:r>
        <w:rPr>
          <w:sz w:val="20"/>
        </w:rPr>
        <w:t>предложений</w:t>
      </w:r>
      <w:r>
        <w:rPr>
          <w:spacing w:val="-6"/>
          <w:sz w:val="20"/>
        </w:rPr>
        <w:t xml:space="preserve"> </w:t>
      </w:r>
      <w:r>
        <w:rPr>
          <w:sz w:val="20"/>
        </w:rPr>
        <w:t>по</w:t>
      </w:r>
      <w:r>
        <w:rPr>
          <w:spacing w:val="-5"/>
          <w:sz w:val="20"/>
        </w:rPr>
        <w:t xml:space="preserve"> </w:t>
      </w:r>
      <w:r>
        <w:rPr>
          <w:sz w:val="20"/>
        </w:rPr>
        <w:t>сюжетным</w:t>
      </w:r>
      <w:r>
        <w:rPr>
          <w:spacing w:val="-5"/>
          <w:sz w:val="20"/>
        </w:rPr>
        <w:t xml:space="preserve"> </w:t>
      </w:r>
      <w:r>
        <w:rPr>
          <w:sz w:val="20"/>
        </w:rPr>
        <w:t>картинкам</w:t>
      </w:r>
      <w:r>
        <w:rPr>
          <w:spacing w:val="-6"/>
          <w:sz w:val="20"/>
        </w:rPr>
        <w:t xml:space="preserve"> </w:t>
      </w:r>
      <w:r>
        <w:rPr>
          <w:sz w:val="20"/>
        </w:rPr>
        <w:t>и</w:t>
      </w:r>
      <w:r>
        <w:rPr>
          <w:spacing w:val="-6"/>
          <w:sz w:val="20"/>
        </w:rPr>
        <w:t xml:space="preserve"> </w:t>
      </w:r>
      <w:r>
        <w:rPr>
          <w:sz w:val="20"/>
        </w:rPr>
        <w:t>на</w:t>
      </w:r>
      <w:r>
        <w:rPr>
          <w:spacing w:val="-6"/>
          <w:sz w:val="20"/>
        </w:rPr>
        <w:t xml:space="preserve"> </w:t>
      </w:r>
      <w:r>
        <w:rPr>
          <w:sz w:val="20"/>
        </w:rPr>
        <w:t>основе</w:t>
      </w:r>
      <w:r>
        <w:rPr>
          <w:spacing w:val="-7"/>
          <w:sz w:val="20"/>
        </w:rPr>
        <w:t xml:space="preserve"> </w:t>
      </w:r>
      <w:r>
        <w:rPr>
          <w:spacing w:val="-2"/>
          <w:sz w:val="20"/>
        </w:rPr>
        <w:t>наблюдений;</w:t>
      </w:r>
    </w:p>
    <w:p w14:paraId="4F0060FE" w14:textId="77777777" w:rsidR="0013436E" w:rsidRDefault="00AE3229" w:rsidP="004F630C">
      <w:pPr>
        <w:pStyle w:val="a5"/>
        <w:numPr>
          <w:ilvl w:val="0"/>
          <w:numId w:val="82"/>
        </w:numPr>
        <w:tabs>
          <w:tab w:val="left" w:pos="978"/>
        </w:tabs>
        <w:spacing w:line="244" w:lineRule="exact"/>
        <w:rPr>
          <w:sz w:val="20"/>
        </w:rPr>
      </w:pPr>
      <w:r>
        <w:rPr>
          <w:sz w:val="20"/>
        </w:rPr>
        <w:t>использовать</w:t>
      </w:r>
      <w:r>
        <w:rPr>
          <w:spacing w:val="-9"/>
          <w:sz w:val="20"/>
        </w:rPr>
        <w:t xml:space="preserve"> </w:t>
      </w:r>
      <w:r>
        <w:rPr>
          <w:sz w:val="20"/>
        </w:rPr>
        <w:t>изученные</w:t>
      </w:r>
      <w:r>
        <w:rPr>
          <w:spacing w:val="-9"/>
          <w:sz w:val="20"/>
        </w:rPr>
        <w:t xml:space="preserve"> </w:t>
      </w:r>
      <w:r>
        <w:rPr>
          <w:sz w:val="20"/>
        </w:rPr>
        <w:t>понятия</w:t>
      </w:r>
      <w:r>
        <w:rPr>
          <w:spacing w:val="-10"/>
          <w:sz w:val="20"/>
        </w:rPr>
        <w:t xml:space="preserve"> </w:t>
      </w:r>
      <w:r>
        <w:rPr>
          <w:sz w:val="20"/>
        </w:rPr>
        <w:t>в</w:t>
      </w:r>
      <w:r>
        <w:rPr>
          <w:spacing w:val="-7"/>
          <w:sz w:val="20"/>
        </w:rPr>
        <w:t xml:space="preserve"> </w:t>
      </w:r>
      <w:r>
        <w:rPr>
          <w:sz w:val="20"/>
        </w:rPr>
        <w:t>процессе</w:t>
      </w:r>
      <w:r>
        <w:rPr>
          <w:spacing w:val="-9"/>
          <w:sz w:val="20"/>
        </w:rPr>
        <w:t xml:space="preserve"> </w:t>
      </w:r>
      <w:r>
        <w:rPr>
          <w:sz w:val="20"/>
        </w:rPr>
        <w:t>решения</w:t>
      </w:r>
      <w:r>
        <w:rPr>
          <w:spacing w:val="-7"/>
          <w:sz w:val="20"/>
        </w:rPr>
        <w:t xml:space="preserve"> </w:t>
      </w:r>
      <w:r>
        <w:rPr>
          <w:sz w:val="20"/>
        </w:rPr>
        <w:t>учебных</w:t>
      </w:r>
      <w:r>
        <w:rPr>
          <w:spacing w:val="-9"/>
          <w:sz w:val="20"/>
        </w:rPr>
        <w:t xml:space="preserve"> </w:t>
      </w:r>
      <w:r>
        <w:rPr>
          <w:spacing w:val="-2"/>
          <w:sz w:val="20"/>
        </w:rPr>
        <w:t>задач.</w:t>
      </w:r>
    </w:p>
    <w:p w14:paraId="5C95CE4F" w14:textId="77777777" w:rsidR="0013436E" w:rsidRDefault="00AE3229">
      <w:pPr>
        <w:pStyle w:val="2"/>
        <w:spacing w:before="1" w:line="228" w:lineRule="exact"/>
        <w:ind w:left="978"/>
      </w:pPr>
      <w:r>
        <w:t xml:space="preserve">2 </w:t>
      </w:r>
      <w:r>
        <w:rPr>
          <w:spacing w:val="-2"/>
        </w:rPr>
        <w:t>класс</w:t>
      </w:r>
    </w:p>
    <w:p w14:paraId="7A1884F6" w14:textId="77777777" w:rsidR="0013436E" w:rsidRDefault="00AE3229">
      <w:pPr>
        <w:spacing w:line="228" w:lineRule="exact"/>
        <w:ind w:left="978"/>
        <w:rPr>
          <w:sz w:val="20"/>
        </w:rPr>
      </w:pPr>
      <w:r>
        <w:rPr>
          <w:sz w:val="20"/>
        </w:rPr>
        <w:t>К</w:t>
      </w:r>
      <w:r>
        <w:rPr>
          <w:spacing w:val="-8"/>
          <w:sz w:val="20"/>
        </w:rPr>
        <w:t xml:space="preserve"> </w:t>
      </w:r>
      <w:r>
        <w:rPr>
          <w:sz w:val="20"/>
        </w:rPr>
        <w:t>концу</w:t>
      </w:r>
      <w:r>
        <w:rPr>
          <w:spacing w:val="-8"/>
          <w:sz w:val="20"/>
        </w:rPr>
        <w:t xml:space="preserve"> </w:t>
      </w:r>
      <w:r>
        <w:rPr>
          <w:sz w:val="20"/>
        </w:rPr>
        <w:t>обучения</w:t>
      </w:r>
      <w:r>
        <w:rPr>
          <w:spacing w:val="-6"/>
          <w:sz w:val="20"/>
        </w:rPr>
        <w:t xml:space="preserve"> </w:t>
      </w:r>
      <w:r>
        <w:rPr>
          <w:b/>
          <w:sz w:val="20"/>
        </w:rPr>
        <w:t>во</w:t>
      </w:r>
      <w:r>
        <w:rPr>
          <w:b/>
          <w:spacing w:val="-5"/>
          <w:sz w:val="20"/>
        </w:rPr>
        <w:t xml:space="preserve"> </w:t>
      </w:r>
      <w:r>
        <w:rPr>
          <w:b/>
          <w:sz w:val="20"/>
        </w:rPr>
        <w:t>втором</w:t>
      </w:r>
      <w:r>
        <w:rPr>
          <w:b/>
          <w:spacing w:val="-5"/>
          <w:sz w:val="20"/>
        </w:rPr>
        <w:t xml:space="preserve"> </w:t>
      </w:r>
      <w:r>
        <w:rPr>
          <w:b/>
          <w:sz w:val="20"/>
        </w:rPr>
        <w:t>классе</w:t>
      </w:r>
      <w:r>
        <w:rPr>
          <w:b/>
          <w:spacing w:val="-5"/>
          <w:sz w:val="20"/>
        </w:rPr>
        <w:t xml:space="preserve"> </w:t>
      </w:r>
      <w:r>
        <w:rPr>
          <w:sz w:val="20"/>
        </w:rPr>
        <w:t>обучающийся</w:t>
      </w:r>
      <w:r>
        <w:rPr>
          <w:spacing w:val="-4"/>
          <w:sz w:val="20"/>
        </w:rPr>
        <w:t xml:space="preserve"> </w:t>
      </w:r>
      <w:r>
        <w:rPr>
          <w:spacing w:val="-2"/>
          <w:sz w:val="20"/>
        </w:rPr>
        <w:t>научится:</w:t>
      </w:r>
    </w:p>
    <w:p w14:paraId="19B1D086" w14:textId="77777777" w:rsidR="0013436E" w:rsidRDefault="00AE3229" w:rsidP="004F630C">
      <w:pPr>
        <w:pStyle w:val="a5"/>
        <w:numPr>
          <w:ilvl w:val="0"/>
          <w:numId w:val="82"/>
        </w:numPr>
        <w:tabs>
          <w:tab w:val="left" w:pos="978"/>
        </w:tabs>
        <w:spacing w:line="245" w:lineRule="exact"/>
        <w:rPr>
          <w:sz w:val="20"/>
        </w:rPr>
      </w:pPr>
      <w:r>
        <w:rPr>
          <w:sz w:val="20"/>
        </w:rPr>
        <w:t>осознавать</w:t>
      </w:r>
      <w:r>
        <w:rPr>
          <w:spacing w:val="-7"/>
          <w:sz w:val="20"/>
        </w:rPr>
        <w:t xml:space="preserve"> </w:t>
      </w:r>
      <w:r>
        <w:rPr>
          <w:sz w:val="20"/>
        </w:rPr>
        <w:t>язык</w:t>
      </w:r>
      <w:r>
        <w:rPr>
          <w:spacing w:val="-6"/>
          <w:sz w:val="20"/>
        </w:rPr>
        <w:t xml:space="preserve"> </w:t>
      </w:r>
      <w:r>
        <w:rPr>
          <w:sz w:val="20"/>
        </w:rPr>
        <w:t>как</w:t>
      </w:r>
      <w:r>
        <w:rPr>
          <w:spacing w:val="-7"/>
          <w:sz w:val="20"/>
        </w:rPr>
        <w:t xml:space="preserve"> </w:t>
      </w:r>
      <w:r>
        <w:rPr>
          <w:sz w:val="20"/>
        </w:rPr>
        <w:t>основное</w:t>
      </w:r>
      <w:r>
        <w:rPr>
          <w:spacing w:val="-7"/>
          <w:sz w:val="20"/>
        </w:rPr>
        <w:t xml:space="preserve"> </w:t>
      </w:r>
      <w:r>
        <w:rPr>
          <w:sz w:val="20"/>
        </w:rPr>
        <w:t>средство</w:t>
      </w:r>
      <w:r>
        <w:rPr>
          <w:spacing w:val="-6"/>
          <w:sz w:val="20"/>
        </w:rPr>
        <w:t xml:space="preserve"> </w:t>
      </w:r>
      <w:r>
        <w:rPr>
          <w:spacing w:val="-2"/>
          <w:sz w:val="20"/>
        </w:rPr>
        <w:t>общения;</w:t>
      </w:r>
    </w:p>
    <w:p w14:paraId="55996198" w14:textId="77777777" w:rsidR="0013436E" w:rsidRDefault="00AE3229" w:rsidP="004F630C">
      <w:pPr>
        <w:pStyle w:val="a5"/>
        <w:numPr>
          <w:ilvl w:val="0"/>
          <w:numId w:val="82"/>
        </w:numPr>
        <w:tabs>
          <w:tab w:val="left" w:pos="978"/>
        </w:tabs>
        <w:spacing w:before="2" w:line="237" w:lineRule="auto"/>
        <w:ind w:right="290"/>
        <w:rPr>
          <w:sz w:val="20"/>
        </w:rPr>
      </w:pPr>
      <w:r>
        <w:rPr>
          <w:sz w:val="20"/>
        </w:rPr>
        <w:t>характеризовать</w:t>
      </w:r>
      <w:r>
        <w:rPr>
          <w:spacing w:val="40"/>
          <w:sz w:val="20"/>
        </w:rPr>
        <w:t xml:space="preserve"> </w:t>
      </w:r>
      <w:r>
        <w:rPr>
          <w:sz w:val="20"/>
        </w:rPr>
        <w:t>согласные</w:t>
      </w:r>
      <w:r>
        <w:rPr>
          <w:spacing w:val="40"/>
          <w:sz w:val="20"/>
        </w:rPr>
        <w:t xml:space="preserve"> </w:t>
      </w:r>
      <w:r>
        <w:rPr>
          <w:sz w:val="20"/>
        </w:rPr>
        <w:t>звуки</w:t>
      </w:r>
      <w:r>
        <w:rPr>
          <w:spacing w:val="40"/>
          <w:sz w:val="20"/>
        </w:rPr>
        <w:t xml:space="preserve"> </w:t>
      </w:r>
      <w:r>
        <w:rPr>
          <w:sz w:val="20"/>
        </w:rPr>
        <w:t>вне</w:t>
      </w:r>
      <w:r>
        <w:rPr>
          <w:spacing w:val="40"/>
          <w:sz w:val="20"/>
        </w:rPr>
        <w:t xml:space="preserve"> </w:t>
      </w:r>
      <w:r>
        <w:rPr>
          <w:sz w:val="20"/>
        </w:rPr>
        <w:t>слова</w:t>
      </w:r>
      <w:r>
        <w:rPr>
          <w:spacing w:val="40"/>
          <w:sz w:val="20"/>
        </w:rPr>
        <w:t xml:space="preserve"> </w:t>
      </w:r>
      <w:r>
        <w:rPr>
          <w:sz w:val="20"/>
        </w:rPr>
        <w:t>и</w:t>
      </w:r>
      <w:r>
        <w:rPr>
          <w:spacing w:val="40"/>
          <w:sz w:val="20"/>
        </w:rPr>
        <w:t xml:space="preserve"> </w:t>
      </w:r>
      <w:r>
        <w:rPr>
          <w:sz w:val="20"/>
        </w:rPr>
        <w:t>в</w:t>
      </w:r>
      <w:r>
        <w:rPr>
          <w:spacing w:val="40"/>
          <w:sz w:val="20"/>
        </w:rPr>
        <w:t xml:space="preserve"> </w:t>
      </w:r>
      <w:r>
        <w:rPr>
          <w:sz w:val="20"/>
        </w:rPr>
        <w:t>слове</w:t>
      </w:r>
      <w:r>
        <w:rPr>
          <w:spacing w:val="40"/>
          <w:sz w:val="20"/>
        </w:rPr>
        <w:t xml:space="preserve"> </w:t>
      </w:r>
      <w:r>
        <w:rPr>
          <w:sz w:val="20"/>
        </w:rPr>
        <w:t>по</w:t>
      </w:r>
      <w:r>
        <w:rPr>
          <w:spacing w:val="40"/>
          <w:sz w:val="20"/>
        </w:rPr>
        <w:t xml:space="preserve"> </w:t>
      </w:r>
      <w:r>
        <w:rPr>
          <w:sz w:val="20"/>
        </w:rPr>
        <w:t>заданным</w:t>
      </w:r>
      <w:r>
        <w:rPr>
          <w:spacing w:val="40"/>
          <w:sz w:val="20"/>
        </w:rPr>
        <w:t xml:space="preserve"> </w:t>
      </w:r>
      <w:r>
        <w:rPr>
          <w:sz w:val="20"/>
        </w:rPr>
        <w:t>параметрам:</w:t>
      </w:r>
      <w:r>
        <w:rPr>
          <w:spacing w:val="40"/>
          <w:sz w:val="20"/>
        </w:rPr>
        <w:t xml:space="preserve"> </w:t>
      </w:r>
      <w:r>
        <w:rPr>
          <w:sz w:val="20"/>
        </w:rPr>
        <w:t>согласный</w:t>
      </w:r>
      <w:r>
        <w:rPr>
          <w:spacing w:val="40"/>
          <w:sz w:val="20"/>
        </w:rPr>
        <w:t xml:space="preserve"> </w:t>
      </w:r>
      <w:r>
        <w:rPr>
          <w:sz w:val="20"/>
        </w:rPr>
        <w:t>парный</w:t>
      </w:r>
      <w:r>
        <w:rPr>
          <w:spacing w:val="80"/>
          <w:sz w:val="20"/>
        </w:rPr>
        <w:t xml:space="preserve"> </w:t>
      </w:r>
      <w:r>
        <w:rPr>
          <w:sz w:val="20"/>
        </w:rPr>
        <w:t>(непарный) по твёрдости (мягкости); согласный парный (непарный) по звонкости (глухости);</w:t>
      </w:r>
    </w:p>
    <w:p w14:paraId="7841F7E8" w14:textId="77777777" w:rsidR="0013436E" w:rsidRDefault="00AE3229" w:rsidP="004F630C">
      <w:pPr>
        <w:pStyle w:val="a5"/>
        <w:numPr>
          <w:ilvl w:val="0"/>
          <w:numId w:val="82"/>
        </w:numPr>
        <w:tabs>
          <w:tab w:val="left" w:pos="978"/>
        </w:tabs>
        <w:spacing w:before="1" w:line="245" w:lineRule="exact"/>
        <w:rPr>
          <w:sz w:val="20"/>
        </w:rPr>
      </w:pPr>
      <w:r>
        <w:rPr>
          <w:sz w:val="20"/>
        </w:rPr>
        <w:t>определять</w:t>
      </w:r>
      <w:r>
        <w:rPr>
          <w:spacing w:val="-6"/>
          <w:sz w:val="20"/>
        </w:rPr>
        <w:t xml:space="preserve"> </w:t>
      </w:r>
      <w:r>
        <w:rPr>
          <w:sz w:val="20"/>
        </w:rPr>
        <w:t>количество</w:t>
      </w:r>
      <w:r>
        <w:rPr>
          <w:spacing w:val="-5"/>
          <w:sz w:val="20"/>
        </w:rPr>
        <w:t xml:space="preserve"> </w:t>
      </w:r>
      <w:r>
        <w:rPr>
          <w:sz w:val="20"/>
        </w:rPr>
        <w:t>слогов</w:t>
      </w:r>
      <w:r>
        <w:rPr>
          <w:spacing w:val="-6"/>
          <w:sz w:val="20"/>
        </w:rPr>
        <w:t xml:space="preserve"> </w:t>
      </w:r>
      <w:r>
        <w:rPr>
          <w:sz w:val="20"/>
        </w:rPr>
        <w:t>в</w:t>
      </w:r>
      <w:r>
        <w:rPr>
          <w:spacing w:val="-6"/>
          <w:sz w:val="20"/>
        </w:rPr>
        <w:t xml:space="preserve"> </w:t>
      </w:r>
      <w:r>
        <w:rPr>
          <w:sz w:val="20"/>
        </w:rPr>
        <w:t>слове;</w:t>
      </w:r>
      <w:r>
        <w:rPr>
          <w:spacing w:val="-6"/>
          <w:sz w:val="20"/>
        </w:rPr>
        <w:t xml:space="preserve"> </w:t>
      </w:r>
      <w:r>
        <w:rPr>
          <w:sz w:val="20"/>
        </w:rPr>
        <w:t>делить</w:t>
      </w:r>
      <w:r>
        <w:rPr>
          <w:spacing w:val="-6"/>
          <w:sz w:val="20"/>
        </w:rPr>
        <w:t xml:space="preserve"> </w:t>
      </w:r>
      <w:r>
        <w:rPr>
          <w:sz w:val="20"/>
        </w:rPr>
        <w:t>слово</w:t>
      </w:r>
      <w:r>
        <w:rPr>
          <w:spacing w:val="-5"/>
          <w:sz w:val="20"/>
        </w:rPr>
        <w:t xml:space="preserve"> </w:t>
      </w:r>
      <w:r>
        <w:rPr>
          <w:sz w:val="20"/>
        </w:rPr>
        <w:t>на</w:t>
      </w:r>
      <w:r>
        <w:rPr>
          <w:spacing w:val="-2"/>
          <w:sz w:val="20"/>
        </w:rPr>
        <w:t xml:space="preserve"> </w:t>
      </w:r>
      <w:r>
        <w:rPr>
          <w:sz w:val="20"/>
        </w:rPr>
        <w:t>слоги</w:t>
      </w:r>
      <w:r>
        <w:rPr>
          <w:spacing w:val="-6"/>
          <w:sz w:val="20"/>
        </w:rPr>
        <w:t xml:space="preserve"> </w:t>
      </w:r>
      <w:r>
        <w:rPr>
          <w:sz w:val="20"/>
        </w:rPr>
        <w:t>(в</w:t>
      </w:r>
      <w:r>
        <w:rPr>
          <w:spacing w:val="-7"/>
          <w:sz w:val="20"/>
        </w:rPr>
        <w:t xml:space="preserve"> </w:t>
      </w:r>
      <w:r>
        <w:rPr>
          <w:sz w:val="20"/>
        </w:rPr>
        <w:t>том</w:t>
      </w:r>
      <w:r>
        <w:rPr>
          <w:spacing w:val="-4"/>
          <w:sz w:val="20"/>
        </w:rPr>
        <w:t xml:space="preserve"> </w:t>
      </w:r>
      <w:r>
        <w:rPr>
          <w:sz w:val="20"/>
        </w:rPr>
        <w:t>числе</w:t>
      </w:r>
      <w:r>
        <w:rPr>
          <w:spacing w:val="-5"/>
          <w:sz w:val="20"/>
        </w:rPr>
        <w:t xml:space="preserve"> </w:t>
      </w:r>
      <w:r>
        <w:rPr>
          <w:sz w:val="20"/>
        </w:rPr>
        <w:t>слова</w:t>
      </w:r>
      <w:r>
        <w:rPr>
          <w:spacing w:val="-6"/>
          <w:sz w:val="20"/>
        </w:rPr>
        <w:t xml:space="preserve"> </w:t>
      </w:r>
      <w:r>
        <w:rPr>
          <w:sz w:val="20"/>
        </w:rPr>
        <w:t>со</w:t>
      </w:r>
      <w:r>
        <w:rPr>
          <w:spacing w:val="-5"/>
          <w:sz w:val="20"/>
        </w:rPr>
        <w:t xml:space="preserve"> </w:t>
      </w:r>
      <w:r>
        <w:rPr>
          <w:sz w:val="20"/>
        </w:rPr>
        <w:t>стечением</w:t>
      </w:r>
      <w:r>
        <w:rPr>
          <w:spacing w:val="-4"/>
          <w:sz w:val="20"/>
        </w:rPr>
        <w:t xml:space="preserve"> </w:t>
      </w:r>
      <w:r>
        <w:rPr>
          <w:spacing w:val="-2"/>
          <w:sz w:val="20"/>
        </w:rPr>
        <w:t>согласных);</w:t>
      </w:r>
    </w:p>
    <w:p w14:paraId="15D06A82" w14:textId="77777777" w:rsidR="0013436E" w:rsidRDefault="00AE3229" w:rsidP="004F630C">
      <w:pPr>
        <w:pStyle w:val="a5"/>
        <w:numPr>
          <w:ilvl w:val="0"/>
          <w:numId w:val="82"/>
        </w:numPr>
        <w:tabs>
          <w:tab w:val="left" w:pos="978"/>
        </w:tabs>
        <w:ind w:right="297"/>
        <w:rPr>
          <w:sz w:val="20"/>
        </w:rPr>
      </w:pPr>
      <w:r>
        <w:rPr>
          <w:sz w:val="20"/>
        </w:rPr>
        <w:lastRenderedPageBreak/>
        <w:t>устанавливать соотношение звукового и буквенного состава слова, в том числе с учётом функций букв е,</w:t>
      </w:r>
      <w:r>
        <w:rPr>
          <w:spacing w:val="40"/>
          <w:sz w:val="20"/>
        </w:rPr>
        <w:t xml:space="preserve"> </w:t>
      </w:r>
      <w:r>
        <w:rPr>
          <w:sz w:val="20"/>
        </w:rPr>
        <w:t>ё, ю, я;</w:t>
      </w:r>
    </w:p>
    <w:p w14:paraId="7792AE00" w14:textId="77777777" w:rsidR="0013436E" w:rsidRDefault="00AE3229" w:rsidP="004F630C">
      <w:pPr>
        <w:pStyle w:val="a5"/>
        <w:numPr>
          <w:ilvl w:val="0"/>
          <w:numId w:val="82"/>
        </w:numPr>
        <w:tabs>
          <w:tab w:val="left" w:pos="978"/>
        </w:tabs>
        <w:spacing w:line="245" w:lineRule="exact"/>
        <w:rPr>
          <w:sz w:val="20"/>
        </w:rPr>
      </w:pPr>
      <w:r>
        <w:rPr>
          <w:sz w:val="20"/>
        </w:rPr>
        <w:t>обозначать</w:t>
      </w:r>
      <w:r>
        <w:rPr>
          <w:spacing w:val="-7"/>
          <w:sz w:val="20"/>
        </w:rPr>
        <w:t xml:space="preserve"> </w:t>
      </w:r>
      <w:r>
        <w:rPr>
          <w:sz w:val="20"/>
        </w:rPr>
        <w:t>на</w:t>
      </w:r>
      <w:r>
        <w:rPr>
          <w:spacing w:val="-6"/>
          <w:sz w:val="20"/>
        </w:rPr>
        <w:t xml:space="preserve"> </w:t>
      </w:r>
      <w:r>
        <w:rPr>
          <w:sz w:val="20"/>
        </w:rPr>
        <w:t>письме</w:t>
      </w:r>
      <w:r>
        <w:rPr>
          <w:spacing w:val="-4"/>
          <w:sz w:val="20"/>
        </w:rPr>
        <w:t xml:space="preserve"> </w:t>
      </w:r>
      <w:r>
        <w:rPr>
          <w:sz w:val="20"/>
        </w:rPr>
        <w:t>мягкость</w:t>
      </w:r>
      <w:r>
        <w:rPr>
          <w:spacing w:val="-7"/>
          <w:sz w:val="20"/>
        </w:rPr>
        <w:t xml:space="preserve"> </w:t>
      </w:r>
      <w:r>
        <w:rPr>
          <w:sz w:val="20"/>
        </w:rPr>
        <w:t>согласных</w:t>
      </w:r>
      <w:r>
        <w:rPr>
          <w:spacing w:val="-7"/>
          <w:sz w:val="20"/>
        </w:rPr>
        <w:t xml:space="preserve"> </w:t>
      </w:r>
      <w:r>
        <w:rPr>
          <w:sz w:val="20"/>
        </w:rPr>
        <w:t>звуков</w:t>
      </w:r>
      <w:r>
        <w:rPr>
          <w:spacing w:val="-7"/>
          <w:sz w:val="20"/>
        </w:rPr>
        <w:t xml:space="preserve"> </w:t>
      </w:r>
      <w:r>
        <w:rPr>
          <w:sz w:val="20"/>
        </w:rPr>
        <w:t>буквой</w:t>
      </w:r>
      <w:r>
        <w:rPr>
          <w:spacing w:val="-7"/>
          <w:sz w:val="20"/>
        </w:rPr>
        <w:t xml:space="preserve"> </w:t>
      </w:r>
      <w:r>
        <w:rPr>
          <w:sz w:val="20"/>
        </w:rPr>
        <w:t>мягкий</w:t>
      </w:r>
      <w:r>
        <w:rPr>
          <w:spacing w:val="-7"/>
          <w:sz w:val="20"/>
        </w:rPr>
        <w:t xml:space="preserve"> </w:t>
      </w:r>
      <w:r>
        <w:rPr>
          <w:sz w:val="20"/>
        </w:rPr>
        <w:t>знак</w:t>
      </w:r>
      <w:r>
        <w:rPr>
          <w:spacing w:val="-7"/>
          <w:sz w:val="20"/>
        </w:rPr>
        <w:t xml:space="preserve"> </w:t>
      </w:r>
      <w:r>
        <w:rPr>
          <w:sz w:val="20"/>
        </w:rPr>
        <w:t>в</w:t>
      </w:r>
      <w:r>
        <w:rPr>
          <w:spacing w:val="-7"/>
          <w:sz w:val="20"/>
        </w:rPr>
        <w:t xml:space="preserve"> </w:t>
      </w:r>
      <w:r>
        <w:rPr>
          <w:sz w:val="20"/>
        </w:rPr>
        <w:t>середине</w:t>
      </w:r>
      <w:r>
        <w:rPr>
          <w:spacing w:val="-7"/>
          <w:sz w:val="20"/>
        </w:rPr>
        <w:t xml:space="preserve"> </w:t>
      </w:r>
      <w:r>
        <w:rPr>
          <w:spacing w:val="-2"/>
          <w:sz w:val="20"/>
        </w:rPr>
        <w:t>слова;</w:t>
      </w:r>
    </w:p>
    <w:p w14:paraId="512A3FB8" w14:textId="77777777" w:rsidR="0013436E" w:rsidRDefault="00AE3229" w:rsidP="004F630C">
      <w:pPr>
        <w:pStyle w:val="a5"/>
        <w:numPr>
          <w:ilvl w:val="0"/>
          <w:numId w:val="82"/>
        </w:numPr>
        <w:tabs>
          <w:tab w:val="left" w:pos="978"/>
        </w:tabs>
        <w:spacing w:line="244" w:lineRule="exact"/>
        <w:rPr>
          <w:sz w:val="20"/>
        </w:rPr>
      </w:pPr>
      <w:r>
        <w:rPr>
          <w:sz w:val="20"/>
        </w:rPr>
        <w:t>находить</w:t>
      </w:r>
      <w:r>
        <w:rPr>
          <w:spacing w:val="-13"/>
          <w:sz w:val="20"/>
        </w:rPr>
        <w:t xml:space="preserve"> </w:t>
      </w:r>
      <w:r>
        <w:rPr>
          <w:sz w:val="20"/>
        </w:rPr>
        <w:t>однокоренные</w:t>
      </w:r>
      <w:r>
        <w:rPr>
          <w:spacing w:val="-12"/>
          <w:sz w:val="20"/>
        </w:rPr>
        <w:t xml:space="preserve"> </w:t>
      </w:r>
      <w:r>
        <w:rPr>
          <w:spacing w:val="-2"/>
          <w:sz w:val="20"/>
        </w:rPr>
        <w:t>слова;</w:t>
      </w:r>
    </w:p>
    <w:p w14:paraId="5CDB4A49" w14:textId="77777777" w:rsidR="0013436E" w:rsidRDefault="00AE3229" w:rsidP="004F630C">
      <w:pPr>
        <w:pStyle w:val="a5"/>
        <w:numPr>
          <w:ilvl w:val="0"/>
          <w:numId w:val="82"/>
        </w:numPr>
        <w:tabs>
          <w:tab w:val="left" w:pos="978"/>
        </w:tabs>
        <w:spacing w:line="244" w:lineRule="exact"/>
        <w:rPr>
          <w:sz w:val="20"/>
        </w:rPr>
      </w:pPr>
      <w:r>
        <w:rPr>
          <w:sz w:val="20"/>
        </w:rPr>
        <w:t>выделять</w:t>
      </w:r>
      <w:r>
        <w:rPr>
          <w:spacing w:val="-5"/>
          <w:sz w:val="20"/>
        </w:rPr>
        <w:t xml:space="preserve"> </w:t>
      </w:r>
      <w:r>
        <w:rPr>
          <w:sz w:val="20"/>
        </w:rPr>
        <w:t>в</w:t>
      </w:r>
      <w:r>
        <w:rPr>
          <w:spacing w:val="-6"/>
          <w:sz w:val="20"/>
        </w:rPr>
        <w:t xml:space="preserve"> </w:t>
      </w:r>
      <w:r>
        <w:rPr>
          <w:sz w:val="20"/>
        </w:rPr>
        <w:t>слове</w:t>
      </w:r>
      <w:r>
        <w:rPr>
          <w:spacing w:val="-6"/>
          <w:sz w:val="20"/>
        </w:rPr>
        <w:t xml:space="preserve"> </w:t>
      </w:r>
      <w:r>
        <w:rPr>
          <w:sz w:val="20"/>
        </w:rPr>
        <w:t>корень</w:t>
      </w:r>
      <w:r>
        <w:rPr>
          <w:spacing w:val="-5"/>
          <w:sz w:val="20"/>
        </w:rPr>
        <w:t xml:space="preserve"> </w:t>
      </w:r>
      <w:r>
        <w:rPr>
          <w:sz w:val="20"/>
        </w:rPr>
        <w:t>(простые</w:t>
      </w:r>
      <w:r>
        <w:rPr>
          <w:spacing w:val="-5"/>
          <w:sz w:val="20"/>
        </w:rPr>
        <w:t xml:space="preserve"> </w:t>
      </w:r>
      <w:r>
        <w:rPr>
          <w:spacing w:val="-2"/>
          <w:sz w:val="20"/>
        </w:rPr>
        <w:t>случаи);</w:t>
      </w:r>
    </w:p>
    <w:p w14:paraId="63BDC78E" w14:textId="77777777" w:rsidR="0013436E" w:rsidRDefault="00AE3229" w:rsidP="004F630C">
      <w:pPr>
        <w:pStyle w:val="a5"/>
        <w:numPr>
          <w:ilvl w:val="0"/>
          <w:numId w:val="82"/>
        </w:numPr>
        <w:tabs>
          <w:tab w:val="left" w:pos="978"/>
        </w:tabs>
        <w:spacing w:line="245" w:lineRule="exact"/>
        <w:rPr>
          <w:sz w:val="20"/>
        </w:rPr>
      </w:pPr>
      <w:r>
        <w:rPr>
          <w:sz w:val="20"/>
        </w:rPr>
        <w:t>выделять</w:t>
      </w:r>
      <w:r>
        <w:rPr>
          <w:spacing w:val="-4"/>
          <w:sz w:val="20"/>
        </w:rPr>
        <w:t xml:space="preserve"> </w:t>
      </w:r>
      <w:r>
        <w:rPr>
          <w:sz w:val="20"/>
        </w:rPr>
        <w:t>в</w:t>
      </w:r>
      <w:r>
        <w:rPr>
          <w:spacing w:val="-5"/>
          <w:sz w:val="20"/>
        </w:rPr>
        <w:t xml:space="preserve"> </w:t>
      </w:r>
      <w:r>
        <w:rPr>
          <w:sz w:val="20"/>
        </w:rPr>
        <w:t>слове</w:t>
      </w:r>
      <w:r>
        <w:rPr>
          <w:spacing w:val="-5"/>
          <w:sz w:val="20"/>
        </w:rPr>
        <w:t xml:space="preserve"> </w:t>
      </w:r>
      <w:r>
        <w:rPr>
          <w:spacing w:val="-2"/>
          <w:sz w:val="20"/>
        </w:rPr>
        <w:t>окончание;</w:t>
      </w:r>
    </w:p>
    <w:p w14:paraId="029D8827" w14:textId="77777777" w:rsidR="0013436E" w:rsidRDefault="00AE3229" w:rsidP="004F630C">
      <w:pPr>
        <w:pStyle w:val="a5"/>
        <w:numPr>
          <w:ilvl w:val="0"/>
          <w:numId w:val="82"/>
        </w:numPr>
        <w:tabs>
          <w:tab w:val="left" w:pos="978"/>
        </w:tabs>
        <w:ind w:right="281"/>
        <w:rPr>
          <w:sz w:val="20"/>
        </w:rPr>
      </w:pPr>
      <w:r>
        <w:rPr>
          <w:sz w:val="20"/>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707CF36B" w14:textId="77777777" w:rsidR="0013436E" w:rsidRDefault="00AE3229" w:rsidP="004F630C">
      <w:pPr>
        <w:pStyle w:val="a5"/>
        <w:numPr>
          <w:ilvl w:val="0"/>
          <w:numId w:val="82"/>
        </w:numPr>
        <w:tabs>
          <w:tab w:val="left" w:pos="978"/>
        </w:tabs>
        <w:spacing w:line="244" w:lineRule="exact"/>
        <w:rPr>
          <w:sz w:val="20"/>
        </w:rPr>
      </w:pPr>
      <w:r>
        <w:rPr>
          <w:sz w:val="20"/>
        </w:rPr>
        <w:t>распознавать</w:t>
      </w:r>
      <w:r>
        <w:rPr>
          <w:spacing w:val="-8"/>
          <w:sz w:val="20"/>
        </w:rPr>
        <w:t xml:space="preserve"> </w:t>
      </w:r>
      <w:r>
        <w:rPr>
          <w:sz w:val="20"/>
        </w:rPr>
        <w:t>слова,</w:t>
      </w:r>
      <w:r>
        <w:rPr>
          <w:spacing w:val="-7"/>
          <w:sz w:val="20"/>
        </w:rPr>
        <w:t xml:space="preserve"> </w:t>
      </w:r>
      <w:r>
        <w:rPr>
          <w:sz w:val="20"/>
        </w:rPr>
        <w:t>отвечающие</w:t>
      </w:r>
      <w:r>
        <w:rPr>
          <w:spacing w:val="-8"/>
          <w:sz w:val="20"/>
        </w:rPr>
        <w:t xml:space="preserve"> </w:t>
      </w:r>
      <w:r>
        <w:rPr>
          <w:sz w:val="20"/>
        </w:rPr>
        <w:t>на</w:t>
      </w:r>
      <w:r>
        <w:rPr>
          <w:spacing w:val="-7"/>
          <w:sz w:val="20"/>
        </w:rPr>
        <w:t xml:space="preserve"> </w:t>
      </w:r>
      <w:r>
        <w:rPr>
          <w:sz w:val="20"/>
        </w:rPr>
        <w:t>вопросы</w:t>
      </w:r>
      <w:r>
        <w:rPr>
          <w:spacing w:val="-5"/>
          <w:sz w:val="20"/>
        </w:rPr>
        <w:t xml:space="preserve"> </w:t>
      </w:r>
      <w:r>
        <w:rPr>
          <w:sz w:val="20"/>
        </w:rPr>
        <w:t>«кто?»,</w:t>
      </w:r>
      <w:r>
        <w:rPr>
          <w:spacing w:val="-6"/>
          <w:sz w:val="20"/>
        </w:rPr>
        <w:t xml:space="preserve"> </w:t>
      </w:r>
      <w:r>
        <w:rPr>
          <w:spacing w:val="-2"/>
          <w:sz w:val="20"/>
        </w:rPr>
        <w:t>«что?»;</w:t>
      </w:r>
    </w:p>
    <w:p w14:paraId="04933302" w14:textId="77777777" w:rsidR="0013436E" w:rsidRDefault="00AE3229" w:rsidP="004F630C">
      <w:pPr>
        <w:pStyle w:val="a5"/>
        <w:numPr>
          <w:ilvl w:val="0"/>
          <w:numId w:val="82"/>
        </w:numPr>
        <w:tabs>
          <w:tab w:val="left" w:pos="978"/>
        </w:tabs>
        <w:spacing w:line="244" w:lineRule="exact"/>
        <w:rPr>
          <w:sz w:val="20"/>
        </w:rPr>
      </w:pPr>
      <w:r>
        <w:rPr>
          <w:sz w:val="20"/>
        </w:rPr>
        <w:t>распознавать</w:t>
      </w:r>
      <w:r>
        <w:rPr>
          <w:spacing w:val="-7"/>
          <w:sz w:val="20"/>
        </w:rPr>
        <w:t xml:space="preserve"> </w:t>
      </w:r>
      <w:r>
        <w:rPr>
          <w:sz w:val="20"/>
        </w:rPr>
        <w:t>слова,</w:t>
      </w:r>
      <w:r>
        <w:rPr>
          <w:spacing w:val="-6"/>
          <w:sz w:val="20"/>
        </w:rPr>
        <w:t xml:space="preserve"> </w:t>
      </w:r>
      <w:r>
        <w:rPr>
          <w:sz w:val="20"/>
        </w:rPr>
        <w:t>отвечающие</w:t>
      </w:r>
      <w:r>
        <w:rPr>
          <w:spacing w:val="-7"/>
          <w:sz w:val="20"/>
        </w:rPr>
        <w:t xml:space="preserve"> </w:t>
      </w:r>
      <w:r>
        <w:rPr>
          <w:sz w:val="20"/>
        </w:rPr>
        <w:t>на</w:t>
      </w:r>
      <w:r>
        <w:rPr>
          <w:spacing w:val="-6"/>
          <w:sz w:val="20"/>
        </w:rPr>
        <w:t xml:space="preserve"> </w:t>
      </w:r>
      <w:r>
        <w:rPr>
          <w:sz w:val="20"/>
        </w:rPr>
        <w:t>вопросы</w:t>
      </w:r>
      <w:r>
        <w:rPr>
          <w:spacing w:val="-4"/>
          <w:sz w:val="20"/>
        </w:rPr>
        <w:t xml:space="preserve"> </w:t>
      </w:r>
      <w:r>
        <w:rPr>
          <w:sz w:val="20"/>
        </w:rPr>
        <w:t>«что</w:t>
      </w:r>
      <w:r>
        <w:rPr>
          <w:spacing w:val="-5"/>
          <w:sz w:val="20"/>
        </w:rPr>
        <w:t xml:space="preserve"> </w:t>
      </w:r>
      <w:r>
        <w:rPr>
          <w:sz w:val="20"/>
        </w:rPr>
        <w:t>делать?»,</w:t>
      </w:r>
      <w:r>
        <w:rPr>
          <w:spacing w:val="-5"/>
          <w:sz w:val="20"/>
        </w:rPr>
        <w:t xml:space="preserve"> </w:t>
      </w:r>
      <w:r>
        <w:rPr>
          <w:sz w:val="20"/>
        </w:rPr>
        <w:t>«что</w:t>
      </w:r>
      <w:r>
        <w:rPr>
          <w:spacing w:val="-5"/>
          <w:sz w:val="20"/>
        </w:rPr>
        <w:t xml:space="preserve"> </w:t>
      </w:r>
      <w:r>
        <w:rPr>
          <w:sz w:val="20"/>
        </w:rPr>
        <w:t>сделать?»</w:t>
      </w:r>
      <w:r>
        <w:rPr>
          <w:spacing w:val="-10"/>
          <w:sz w:val="20"/>
        </w:rPr>
        <w:t xml:space="preserve"> </w:t>
      </w:r>
      <w:r>
        <w:rPr>
          <w:sz w:val="20"/>
        </w:rPr>
        <w:t>и</w:t>
      </w:r>
      <w:r>
        <w:rPr>
          <w:spacing w:val="-6"/>
          <w:sz w:val="20"/>
        </w:rPr>
        <w:t xml:space="preserve"> </w:t>
      </w:r>
      <w:r>
        <w:rPr>
          <w:spacing w:val="-2"/>
          <w:sz w:val="20"/>
        </w:rPr>
        <w:t>другие;</w:t>
      </w:r>
    </w:p>
    <w:p w14:paraId="1E1883C2" w14:textId="77777777" w:rsidR="0013436E" w:rsidRDefault="00AE3229" w:rsidP="004F630C">
      <w:pPr>
        <w:pStyle w:val="a5"/>
        <w:numPr>
          <w:ilvl w:val="0"/>
          <w:numId w:val="82"/>
        </w:numPr>
        <w:tabs>
          <w:tab w:val="left" w:pos="978"/>
        </w:tabs>
        <w:spacing w:line="245" w:lineRule="exact"/>
        <w:rPr>
          <w:sz w:val="20"/>
        </w:rPr>
      </w:pPr>
      <w:r>
        <w:rPr>
          <w:sz w:val="20"/>
        </w:rPr>
        <w:t>распознавать</w:t>
      </w:r>
      <w:r>
        <w:rPr>
          <w:spacing w:val="-10"/>
          <w:sz w:val="20"/>
        </w:rPr>
        <w:t xml:space="preserve"> </w:t>
      </w:r>
      <w:r>
        <w:rPr>
          <w:sz w:val="20"/>
        </w:rPr>
        <w:t>слова,</w:t>
      </w:r>
      <w:r>
        <w:rPr>
          <w:spacing w:val="-9"/>
          <w:sz w:val="20"/>
        </w:rPr>
        <w:t xml:space="preserve"> </w:t>
      </w:r>
      <w:r>
        <w:rPr>
          <w:sz w:val="20"/>
        </w:rPr>
        <w:t>отвечающие</w:t>
      </w:r>
      <w:r>
        <w:rPr>
          <w:spacing w:val="-9"/>
          <w:sz w:val="20"/>
        </w:rPr>
        <w:t xml:space="preserve"> </w:t>
      </w:r>
      <w:r>
        <w:rPr>
          <w:sz w:val="20"/>
        </w:rPr>
        <w:t>на</w:t>
      </w:r>
      <w:r>
        <w:rPr>
          <w:spacing w:val="-9"/>
          <w:sz w:val="20"/>
        </w:rPr>
        <w:t xml:space="preserve"> </w:t>
      </w:r>
      <w:r>
        <w:rPr>
          <w:sz w:val="20"/>
        </w:rPr>
        <w:t>вопросы</w:t>
      </w:r>
      <w:r>
        <w:rPr>
          <w:spacing w:val="-7"/>
          <w:sz w:val="20"/>
        </w:rPr>
        <w:t xml:space="preserve"> </w:t>
      </w:r>
      <w:r>
        <w:rPr>
          <w:sz w:val="20"/>
        </w:rPr>
        <w:t>«какой?»,</w:t>
      </w:r>
      <w:r>
        <w:rPr>
          <w:spacing w:val="-5"/>
          <w:sz w:val="20"/>
        </w:rPr>
        <w:t xml:space="preserve"> </w:t>
      </w:r>
      <w:r>
        <w:rPr>
          <w:sz w:val="20"/>
        </w:rPr>
        <w:t>«какая?»,</w:t>
      </w:r>
      <w:r>
        <w:rPr>
          <w:spacing w:val="-8"/>
          <w:sz w:val="20"/>
        </w:rPr>
        <w:t xml:space="preserve"> </w:t>
      </w:r>
      <w:r>
        <w:rPr>
          <w:sz w:val="20"/>
        </w:rPr>
        <w:t>«какое?»,</w:t>
      </w:r>
      <w:r>
        <w:rPr>
          <w:spacing w:val="-5"/>
          <w:sz w:val="20"/>
        </w:rPr>
        <w:t xml:space="preserve"> </w:t>
      </w:r>
      <w:r>
        <w:rPr>
          <w:spacing w:val="-2"/>
          <w:sz w:val="20"/>
        </w:rPr>
        <w:t>«какие?»;</w:t>
      </w:r>
    </w:p>
    <w:p w14:paraId="2D836D83" w14:textId="77777777" w:rsidR="0013436E" w:rsidRDefault="00AE3229" w:rsidP="004F630C">
      <w:pPr>
        <w:pStyle w:val="a5"/>
        <w:numPr>
          <w:ilvl w:val="0"/>
          <w:numId w:val="82"/>
        </w:numPr>
        <w:tabs>
          <w:tab w:val="left" w:pos="978"/>
        </w:tabs>
        <w:spacing w:line="245" w:lineRule="exact"/>
        <w:rPr>
          <w:sz w:val="20"/>
        </w:rPr>
      </w:pPr>
      <w:r>
        <w:rPr>
          <w:sz w:val="20"/>
        </w:rPr>
        <w:t>определять</w:t>
      </w:r>
      <w:r>
        <w:rPr>
          <w:spacing w:val="-8"/>
          <w:sz w:val="20"/>
        </w:rPr>
        <w:t xml:space="preserve"> </w:t>
      </w:r>
      <w:r>
        <w:rPr>
          <w:sz w:val="20"/>
        </w:rPr>
        <w:t>вид</w:t>
      </w:r>
      <w:r>
        <w:rPr>
          <w:spacing w:val="-8"/>
          <w:sz w:val="20"/>
        </w:rPr>
        <w:t xml:space="preserve"> </w:t>
      </w:r>
      <w:r>
        <w:rPr>
          <w:sz w:val="20"/>
        </w:rPr>
        <w:t>предложения</w:t>
      </w:r>
      <w:r>
        <w:rPr>
          <w:spacing w:val="-8"/>
          <w:sz w:val="20"/>
        </w:rPr>
        <w:t xml:space="preserve"> </w:t>
      </w:r>
      <w:r>
        <w:rPr>
          <w:sz w:val="20"/>
        </w:rPr>
        <w:t>по</w:t>
      </w:r>
      <w:r>
        <w:rPr>
          <w:spacing w:val="-6"/>
          <w:sz w:val="20"/>
        </w:rPr>
        <w:t xml:space="preserve"> </w:t>
      </w:r>
      <w:r>
        <w:rPr>
          <w:sz w:val="20"/>
        </w:rPr>
        <w:t>цели</w:t>
      </w:r>
      <w:r>
        <w:rPr>
          <w:spacing w:val="-8"/>
          <w:sz w:val="20"/>
        </w:rPr>
        <w:t xml:space="preserve"> </w:t>
      </w:r>
      <w:r>
        <w:rPr>
          <w:sz w:val="20"/>
        </w:rPr>
        <w:t>высказывания</w:t>
      </w:r>
      <w:r>
        <w:rPr>
          <w:spacing w:val="-6"/>
          <w:sz w:val="20"/>
        </w:rPr>
        <w:t xml:space="preserve"> </w:t>
      </w:r>
      <w:r>
        <w:rPr>
          <w:sz w:val="20"/>
        </w:rPr>
        <w:t>и</w:t>
      </w:r>
      <w:r>
        <w:rPr>
          <w:spacing w:val="-8"/>
          <w:sz w:val="20"/>
        </w:rPr>
        <w:t xml:space="preserve"> </w:t>
      </w:r>
      <w:r>
        <w:rPr>
          <w:sz w:val="20"/>
        </w:rPr>
        <w:t>по</w:t>
      </w:r>
      <w:r>
        <w:rPr>
          <w:spacing w:val="-6"/>
          <w:sz w:val="20"/>
        </w:rPr>
        <w:t xml:space="preserve"> </w:t>
      </w:r>
      <w:r>
        <w:rPr>
          <w:sz w:val="20"/>
        </w:rPr>
        <w:t>эмоциональной</w:t>
      </w:r>
      <w:r>
        <w:rPr>
          <w:spacing w:val="-8"/>
          <w:sz w:val="20"/>
        </w:rPr>
        <w:t xml:space="preserve"> </w:t>
      </w:r>
      <w:r>
        <w:rPr>
          <w:spacing w:val="-2"/>
          <w:sz w:val="20"/>
        </w:rPr>
        <w:t>окраске;</w:t>
      </w:r>
    </w:p>
    <w:p w14:paraId="260D11BC" w14:textId="77777777" w:rsidR="0013436E" w:rsidRDefault="00AE3229" w:rsidP="004F630C">
      <w:pPr>
        <w:pStyle w:val="a5"/>
        <w:numPr>
          <w:ilvl w:val="0"/>
          <w:numId w:val="82"/>
        </w:numPr>
        <w:tabs>
          <w:tab w:val="left" w:pos="978"/>
        </w:tabs>
        <w:spacing w:line="245" w:lineRule="exact"/>
        <w:rPr>
          <w:sz w:val="20"/>
        </w:rPr>
      </w:pPr>
      <w:r>
        <w:rPr>
          <w:sz w:val="20"/>
        </w:rPr>
        <w:t>находить</w:t>
      </w:r>
      <w:r>
        <w:rPr>
          <w:spacing w:val="-6"/>
          <w:sz w:val="20"/>
        </w:rPr>
        <w:t xml:space="preserve"> </w:t>
      </w:r>
      <w:r>
        <w:rPr>
          <w:sz w:val="20"/>
        </w:rPr>
        <w:t>место</w:t>
      </w:r>
      <w:r>
        <w:rPr>
          <w:spacing w:val="-5"/>
          <w:sz w:val="20"/>
        </w:rPr>
        <w:t xml:space="preserve"> </w:t>
      </w:r>
      <w:r>
        <w:rPr>
          <w:sz w:val="20"/>
        </w:rPr>
        <w:t>орфограммы</w:t>
      </w:r>
      <w:r>
        <w:rPr>
          <w:spacing w:val="-6"/>
          <w:sz w:val="20"/>
        </w:rPr>
        <w:t xml:space="preserve"> </w:t>
      </w:r>
      <w:r>
        <w:rPr>
          <w:sz w:val="20"/>
        </w:rPr>
        <w:t>в</w:t>
      </w:r>
      <w:r>
        <w:rPr>
          <w:spacing w:val="-6"/>
          <w:sz w:val="20"/>
        </w:rPr>
        <w:t xml:space="preserve"> </w:t>
      </w:r>
      <w:r>
        <w:rPr>
          <w:sz w:val="20"/>
        </w:rPr>
        <w:t>слове</w:t>
      </w:r>
      <w:r>
        <w:rPr>
          <w:spacing w:val="-7"/>
          <w:sz w:val="20"/>
        </w:rPr>
        <w:t xml:space="preserve"> </w:t>
      </w:r>
      <w:r>
        <w:rPr>
          <w:sz w:val="20"/>
        </w:rPr>
        <w:t>и</w:t>
      </w:r>
      <w:r>
        <w:rPr>
          <w:spacing w:val="-6"/>
          <w:sz w:val="20"/>
        </w:rPr>
        <w:t xml:space="preserve"> </w:t>
      </w:r>
      <w:r>
        <w:rPr>
          <w:sz w:val="20"/>
        </w:rPr>
        <w:t>между</w:t>
      </w:r>
      <w:r>
        <w:rPr>
          <w:spacing w:val="-9"/>
          <w:sz w:val="20"/>
        </w:rPr>
        <w:t xml:space="preserve"> </w:t>
      </w:r>
      <w:r>
        <w:rPr>
          <w:sz w:val="20"/>
        </w:rPr>
        <w:t>словами</w:t>
      </w:r>
      <w:r>
        <w:rPr>
          <w:spacing w:val="-5"/>
          <w:sz w:val="20"/>
        </w:rPr>
        <w:t xml:space="preserve"> </w:t>
      </w:r>
      <w:r>
        <w:rPr>
          <w:sz w:val="20"/>
        </w:rPr>
        <w:t>на</w:t>
      </w:r>
      <w:r>
        <w:rPr>
          <w:spacing w:val="-6"/>
          <w:sz w:val="20"/>
        </w:rPr>
        <w:t xml:space="preserve"> </w:t>
      </w:r>
      <w:r>
        <w:rPr>
          <w:sz w:val="20"/>
        </w:rPr>
        <w:t>изученные</w:t>
      </w:r>
      <w:r>
        <w:rPr>
          <w:spacing w:val="-6"/>
          <w:sz w:val="20"/>
        </w:rPr>
        <w:t xml:space="preserve"> </w:t>
      </w:r>
      <w:r>
        <w:rPr>
          <w:spacing w:val="-2"/>
          <w:sz w:val="20"/>
        </w:rPr>
        <w:t>правила;</w:t>
      </w:r>
    </w:p>
    <w:p w14:paraId="5E6E1649" w14:textId="77777777" w:rsidR="0013436E" w:rsidRDefault="00AE3229" w:rsidP="004F630C">
      <w:pPr>
        <w:pStyle w:val="a5"/>
        <w:numPr>
          <w:ilvl w:val="0"/>
          <w:numId w:val="82"/>
        </w:numPr>
        <w:tabs>
          <w:tab w:val="left" w:pos="978"/>
        </w:tabs>
        <w:ind w:right="289"/>
        <w:jc w:val="both"/>
        <w:rPr>
          <w:sz w:val="20"/>
        </w:rPr>
      </w:pPr>
      <w:r>
        <w:rPr>
          <w:sz w:val="20"/>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4059E92D" w14:textId="77777777" w:rsidR="0013436E" w:rsidRDefault="00AE3229" w:rsidP="004F630C">
      <w:pPr>
        <w:pStyle w:val="a5"/>
        <w:numPr>
          <w:ilvl w:val="0"/>
          <w:numId w:val="82"/>
        </w:numPr>
        <w:tabs>
          <w:tab w:val="left" w:pos="978"/>
        </w:tabs>
        <w:ind w:right="282"/>
        <w:jc w:val="both"/>
        <w:rPr>
          <w:sz w:val="20"/>
        </w:rPr>
      </w:pPr>
      <w:r>
        <w:rPr>
          <w:sz w:val="20"/>
        </w:rPr>
        <w:t>правильно</w:t>
      </w:r>
      <w:r>
        <w:rPr>
          <w:spacing w:val="-1"/>
          <w:sz w:val="20"/>
        </w:rPr>
        <w:t xml:space="preserve"> </w:t>
      </w:r>
      <w:r>
        <w:rPr>
          <w:sz w:val="20"/>
        </w:rPr>
        <w:t>списывать</w:t>
      </w:r>
      <w:r>
        <w:rPr>
          <w:spacing w:val="-2"/>
          <w:sz w:val="20"/>
        </w:rPr>
        <w:t xml:space="preserve"> </w:t>
      </w:r>
      <w:r>
        <w:rPr>
          <w:sz w:val="20"/>
        </w:rPr>
        <w:t>(без</w:t>
      </w:r>
      <w:r>
        <w:rPr>
          <w:spacing w:val="-2"/>
          <w:sz w:val="20"/>
        </w:rPr>
        <w:t xml:space="preserve"> </w:t>
      </w:r>
      <w:r>
        <w:rPr>
          <w:sz w:val="20"/>
        </w:rPr>
        <w:t>пропусков</w:t>
      </w:r>
      <w:r>
        <w:rPr>
          <w:spacing w:val="-2"/>
          <w:sz w:val="20"/>
        </w:rPr>
        <w:t xml:space="preserve"> </w:t>
      </w:r>
      <w:r>
        <w:rPr>
          <w:sz w:val="20"/>
        </w:rPr>
        <w:t>и</w:t>
      </w:r>
      <w:r>
        <w:rPr>
          <w:spacing w:val="-1"/>
          <w:sz w:val="20"/>
        </w:rPr>
        <w:t xml:space="preserve"> </w:t>
      </w:r>
      <w:r>
        <w:rPr>
          <w:sz w:val="20"/>
        </w:rPr>
        <w:t>искажений</w:t>
      </w:r>
      <w:r>
        <w:rPr>
          <w:spacing w:val="-3"/>
          <w:sz w:val="20"/>
        </w:rPr>
        <w:t xml:space="preserve"> </w:t>
      </w:r>
      <w:r>
        <w:rPr>
          <w:sz w:val="20"/>
        </w:rPr>
        <w:t>букв) слова</w:t>
      </w:r>
      <w:r>
        <w:rPr>
          <w:spacing w:val="-2"/>
          <w:sz w:val="20"/>
        </w:rPr>
        <w:t xml:space="preserve"> </w:t>
      </w:r>
      <w:r>
        <w:rPr>
          <w:sz w:val="20"/>
        </w:rPr>
        <w:t>и</w:t>
      </w:r>
      <w:r>
        <w:rPr>
          <w:spacing w:val="-3"/>
          <w:sz w:val="20"/>
        </w:rPr>
        <w:t xml:space="preserve"> </w:t>
      </w:r>
      <w:r>
        <w:rPr>
          <w:sz w:val="20"/>
        </w:rPr>
        <w:t>предложения,</w:t>
      </w:r>
      <w:r>
        <w:rPr>
          <w:spacing w:val="-2"/>
          <w:sz w:val="20"/>
        </w:rPr>
        <w:t xml:space="preserve"> </w:t>
      </w:r>
      <w:r>
        <w:rPr>
          <w:sz w:val="20"/>
        </w:rPr>
        <w:t>тексты</w:t>
      </w:r>
      <w:r>
        <w:rPr>
          <w:spacing w:val="-1"/>
          <w:sz w:val="20"/>
        </w:rPr>
        <w:t xml:space="preserve"> </w:t>
      </w:r>
      <w:r>
        <w:rPr>
          <w:sz w:val="20"/>
        </w:rPr>
        <w:t>объёмом</w:t>
      </w:r>
      <w:r>
        <w:rPr>
          <w:spacing w:val="-1"/>
          <w:sz w:val="20"/>
        </w:rPr>
        <w:t xml:space="preserve"> </w:t>
      </w:r>
      <w:r>
        <w:rPr>
          <w:sz w:val="20"/>
        </w:rPr>
        <w:t>не</w:t>
      </w:r>
      <w:r>
        <w:rPr>
          <w:spacing w:val="-1"/>
          <w:sz w:val="20"/>
        </w:rPr>
        <w:t xml:space="preserve"> </w:t>
      </w:r>
      <w:r>
        <w:rPr>
          <w:sz w:val="20"/>
        </w:rPr>
        <w:t xml:space="preserve">более 50 </w:t>
      </w:r>
      <w:r>
        <w:rPr>
          <w:spacing w:val="-2"/>
          <w:sz w:val="20"/>
        </w:rPr>
        <w:t>слов;</w:t>
      </w:r>
    </w:p>
    <w:p w14:paraId="54534A73" w14:textId="77777777" w:rsidR="0013436E" w:rsidRDefault="00AE3229" w:rsidP="004F630C">
      <w:pPr>
        <w:pStyle w:val="a5"/>
        <w:numPr>
          <w:ilvl w:val="0"/>
          <w:numId w:val="82"/>
        </w:numPr>
        <w:tabs>
          <w:tab w:val="left" w:pos="978"/>
        </w:tabs>
        <w:spacing w:before="81"/>
        <w:ind w:right="292"/>
        <w:rPr>
          <w:sz w:val="20"/>
        </w:rPr>
      </w:pPr>
      <w:r>
        <w:rPr>
          <w:sz w:val="20"/>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1A5BF539" w14:textId="77777777" w:rsidR="0013436E" w:rsidRDefault="00AE3229" w:rsidP="004F630C">
      <w:pPr>
        <w:pStyle w:val="a5"/>
        <w:numPr>
          <w:ilvl w:val="0"/>
          <w:numId w:val="82"/>
        </w:numPr>
        <w:tabs>
          <w:tab w:val="left" w:pos="978"/>
        </w:tabs>
        <w:spacing w:line="245" w:lineRule="exact"/>
        <w:rPr>
          <w:sz w:val="20"/>
        </w:rPr>
      </w:pPr>
      <w:r>
        <w:rPr>
          <w:sz w:val="20"/>
        </w:rPr>
        <w:t>находить</w:t>
      </w:r>
      <w:r>
        <w:rPr>
          <w:spacing w:val="-7"/>
          <w:sz w:val="20"/>
        </w:rPr>
        <w:t xml:space="preserve"> </w:t>
      </w:r>
      <w:r>
        <w:rPr>
          <w:sz w:val="20"/>
        </w:rPr>
        <w:t>и</w:t>
      </w:r>
      <w:r>
        <w:rPr>
          <w:spacing w:val="-8"/>
          <w:sz w:val="20"/>
        </w:rPr>
        <w:t xml:space="preserve"> </w:t>
      </w:r>
      <w:r>
        <w:rPr>
          <w:sz w:val="20"/>
        </w:rPr>
        <w:t>исправлять</w:t>
      </w:r>
      <w:r>
        <w:rPr>
          <w:spacing w:val="-8"/>
          <w:sz w:val="20"/>
        </w:rPr>
        <w:t xml:space="preserve"> </w:t>
      </w:r>
      <w:r>
        <w:rPr>
          <w:sz w:val="20"/>
        </w:rPr>
        <w:t>ошибки</w:t>
      </w:r>
      <w:r>
        <w:rPr>
          <w:spacing w:val="-7"/>
          <w:sz w:val="20"/>
        </w:rPr>
        <w:t xml:space="preserve"> </w:t>
      </w:r>
      <w:r>
        <w:rPr>
          <w:sz w:val="20"/>
        </w:rPr>
        <w:t>на</w:t>
      </w:r>
      <w:r>
        <w:rPr>
          <w:spacing w:val="-8"/>
          <w:sz w:val="20"/>
        </w:rPr>
        <w:t xml:space="preserve"> </w:t>
      </w:r>
      <w:r>
        <w:rPr>
          <w:sz w:val="20"/>
        </w:rPr>
        <w:t>изученные</w:t>
      </w:r>
      <w:r>
        <w:rPr>
          <w:spacing w:val="-8"/>
          <w:sz w:val="20"/>
        </w:rPr>
        <w:t xml:space="preserve"> </w:t>
      </w:r>
      <w:r>
        <w:rPr>
          <w:sz w:val="20"/>
        </w:rPr>
        <w:t>правила,</w:t>
      </w:r>
      <w:r>
        <w:rPr>
          <w:spacing w:val="-7"/>
          <w:sz w:val="20"/>
        </w:rPr>
        <w:t xml:space="preserve"> </w:t>
      </w:r>
      <w:r>
        <w:rPr>
          <w:spacing w:val="-2"/>
          <w:sz w:val="20"/>
        </w:rPr>
        <w:t>описки;</w:t>
      </w:r>
    </w:p>
    <w:p w14:paraId="54DB3E35" w14:textId="77777777" w:rsidR="0013436E" w:rsidRDefault="00AE3229" w:rsidP="004F630C">
      <w:pPr>
        <w:pStyle w:val="a5"/>
        <w:numPr>
          <w:ilvl w:val="0"/>
          <w:numId w:val="82"/>
        </w:numPr>
        <w:tabs>
          <w:tab w:val="left" w:pos="978"/>
        </w:tabs>
        <w:spacing w:line="244" w:lineRule="exact"/>
        <w:rPr>
          <w:sz w:val="20"/>
        </w:rPr>
      </w:pPr>
      <w:r>
        <w:rPr>
          <w:sz w:val="20"/>
        </w:rPr>
        <w:t>пользоваться</w:t>
      </w:r>
      <w:r>
        <w:rPr>
          <w:spacing w:val="-12"/>
          <w:sz w:val="20"/>
        </w:rPr>
        <w:t xml:space="preserve"> </w:t>
      </w:r>
      <w:r>
        <w:rPr>
          <w:sz w:val="20"/>
        </w:rPr>
        <w:t>толковым,</w:t>
      </w:r>
      <w:r>
        <w:rPr>
          <w:spacing w:val="-11"/>
          <w:sz w:val="20"/>
        </w:rPr>
        <w:t xml:space="preserve"> </w:t>
      </w:r>
      <w:r>
        <w:rPr>
          <w:sz w:val="20"/>
        </w:rPr>
        <w:t>орфографическим,</w:t>
      </w:r>
      <w:r>
        <w:rPr>
          <w:spacing w:val="-10"/>
          <w:sz w:val="20"/>
        </w:rPr>
        <w:t xml:space="preserve"> </w:t>
      </w:r>
      <w:r>
        <w:rPr>
          <w:sz w:val="20"/>
        </w:rPr>
        <w:t>орфоэпическим</w:t>
      </w:r>
      <w:r>
        <w:rPr>
          <w:spacing w:val="-10"/>
          <w:sz w:val="20"/>
        </w:rPr>
        <w:t xml:space="preserve"> </w:t>
      </w:r>
      <w:r>
        <w:rPr>
          <w:sz w:val="20"/>
        </w:rPr>
        <w:t>словарями</w:t>
      </w:r>
      <w:r>
        <w:rPr>
          <w:spacing w:val="-10"/>
          <w:sz w:val="20"/>
        </w:rPr>
        <w:t xml:space="preserve"> </w:t>
      </w:r>
      <w:r>
        <w:rPr>
          <w:spacing w:val="-2"/>
          <w:sz w:val="20"/>
        </w:rPr>
        <w:t>учебника;</w:t>
      </w:r>
    </w:p>
    <w:p w14:paraId="79EE616D" w14:textId="77777777" w:rsidR="0013436E" w:rsidRDefault="00AE3229" w:rsidP="004F630C">
      <w:pPr>
        <w:pStyle w:val="a5"/>
        <w:numPr>
          <w:ilvl w:val="0"/>
          <w:numId w:val="82"/>
        </w:numPr>
        <w:tabs>
          <w:tab w:val="left" w:pos="978"/>
        </w:tabs>
        <w:ind w:right="288"/>
        <w:rPr>
          <w:sz w:val="20"/>
        </w:rPr>
      </w:pPr>
      <w:r>
        <w:rPr>
          <w:sz w:val="20"/>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14:paraId="491C7B33" w14:textId="77777777" w:rsidR="0013436E" w:rsidRDefault="00AE3229" w:rsidP="004F630C">
      <w:pPr>
        <w:pStyle w:val="a5"/>
        <w:numPr>
          <w:ilvl w:val="0"/>
          <w:numId w:val="82"/>
        </w:numPr>
        <w:tabs>
          <w:tab w:val="left" w:pos="978"/>
        </w:tabs>
        <w:ind w:right="283"/>
        <w:rPr>
          <w:sz w:val="20"/>
        </w:rPr>
      </w:pPr>
      <w:r>
        <w:rPr>
          <w:sz w:val="20"/>
        </w:rPr>
        <w:t>формулировать</w:t>
      </w:r>
      <w:r>
        <w:rPr>
          <w:spacing w:val="80"/>
          <w:sz w:val="20"/>
        </w:rPr>
        <w:t xml:space="preserve"> </w:t>
      </w:r>
      <w:r>
        <w:rPr>
          <w:sz w:val="20"/>
        </w:rPr>
        <w:t>простые</w:t>
      </w:r>
      <w:r>
        <w:rPr>
          <w:spacing w:val="80"/>
          <w:sz w:val="20"/>
        </w:rPr>
        <w:t xml:space="preserve"> </w:t>
      </w:r>
      <w:r>
        <w:rPr>
          <w:sz w:val="20"/>
        </w:rPr>
        <w:t>выводы</w:t>
      </w:r>
      <w:r>
        <w:rPr>
          <w:spacing w:val="80"/>
          <w:sz w:val="20"/>
        </w:rPr>
        <w:t xml:space="preserve"> </w:t>
      </w:r>
      <w:r>
        <w:rPr>
          <w:sz w:val="20"/>
        </w:rPr>
        <w:t>на</w:t>
      </w:r>
      <w:r>
        <w:rPr>
          <w:spacing w:val="80"/>
          <w:sz w:val="20"/>
        </w:rPr>
        <w:t xml:space="preserve"> </w:t>
      </w:r>
      <w:r>
        <w:rPr>
          <w:sz w:val="20"/>
        </w:rPr>
        <w:t>основе</w:t>
      </w:r>
      <w:r>
        <w:rPr>
          <w:spacing w:val="80"/>
          <w:sz w:val="20"/>
        </w:rPr>
        <w:t xml:space="preserve"> </w:t>
      </w:r>
      <w:r>
        <w:rPr>
          <w:sz w:val="20"/>
        </w:rPr>
        <w:t>прочитанного</w:t>
      </w:r>
      <w:r>
        <w:rPr>
          <w:spacing w:val="80"/>
          <w:sz w:val="20"/>
        </w:rPr>
        <w:t xml:space="preserve"> </w:t>
      </w:r>
      <w:r>
        <w:rPr>
          <w:sz w:val="20"/>
        </w:rPr>
        <w:t>(услышанного)</w:t>
      </w:r>
      <w:r>
        <w:rPr>
          <w:spacing w:val="80"/>
          <w:sz w:val="20"/>
        </w:rPr>
        <w:t xml:space="preserve"> </w:t>
      </w:r>
      <w:r>
        <w:rPr>
          <w:sz w:val="20"/>
        </w:rPr>
        <w:t>устно</w:t>
      </w:r>
      <w:r>
        <w:rPr>
          <w:spacing w:val="80"/>
          <w:sz w:val="20"/>
        </w:rPr>
        <w:t xml:space="preserve"> </w:t>
      </w:r>
      <w:r>
        <w:rPr>
          <w:sz w:val="20"/>
        </w:rPr>
        <w:t>и</w:t>
      </w:r>
      <w:r>
        <w:rPr>
          <w:spacing w:val="80"/>
          <w:sz w:val="20"/>
        </w:rPr>
        <w:t xml:space="preserve"> </w:t>
      </w:r>
      <w:r>
        <w:rPr>
          <w:sz w:val="20"/>
        </w:rPr>
        <w:t>письменно</w:t>
      </w:r>
      <w:r>
        <w:rPr>
          <w:spacing w:val="80"/>
          <w:sz w:val="20"/>
        </w:rPr>
        <w:t xml:space="preserve"> </w:t>
      </w:r>
      <w:r>
        <w:rPr>
          <w:sz w:val="20"/>
        </w:rPr>
        <w:t xml:space="preserve">(1-2 </w:t>
      </w:r>
      <w:r>
        <w:rPr>
          <w:spacing w:val="-2"/>
          <w:sz w:val="20"/>
        </w:rPr>
        <w:t>предложения);</w:t>
      </w:r>
    </w:p>
    <w:p w14:paraId="64AF1CE1" w14:textId="77777777" w:rsidR="0013436E" w:rsidRDefault="00AE3229" w:rsidP="004F630C">
      <w:pPr>
        <w:pStyle w:val="a5"/>
        <w:numPr>
          <w:ilvl w:val="0"/>
          <w:numId w:val="82"/>
        </w:numPr>
        <w:tabs>
          <w:tab w:val="left" w:pos="978"/>
        </w:tabs>
        <w:spacing w:line="245" w:lineRule="exact"/>
        <w:rPr>
          <w:sz w:val="20"/>
        </w:rPr>
      </w:pPr>
      <w:r>
        <w:rPr>
          <w:sz w:val="20"/>
        </w:rPr>
        <w:t>составлять</w:t>
      </w:r>
      <w:r>
        <w:rPr>
          <w:spacing w:val="-7"/>
          <w:sz w:val="20"/>
        </w:rPr>
        <w:t xml:space="preserve"> </w:t>
      </w:r>
      <w:r>
        <w:rPr>
          <w:sz w:val="20"/>
        </w:rPr>
        <w:t>предложения</w:t>
      </w:r>
      <w:r>
        <w:rPr>
          <w:spacing w:val="-8"/>
          <w:sz w:val="20"/>
        </w:rPr>
        <w:t xml:space="preserve"> </w:t>
      </w:r>
      <w:r>
        <w:rPr>
          <w:sz w:val="20"/>
        </w:rPr>
        <w:t>из</w:t>
      </w:r>
      <w:r>
        <w:rPr>
          <w:spacing w:val="-4"/>
          <w:sz w:val="20"/>
        </w:rPr>
        <w:t xml:space="preserve"> </w:t>
      </w:r>
      <w:r>
        <w:rPr>
          <w:sz w:val="20"/>
        </w:rPr>
        <w:t>слов,</w:t>
      </w:r>
      <w:r>
        <w:rPr>
          <w:spacing w:val="-5"/>
          <w:sz w:val="20"/>
        </w:rPr>
        <w:t xml:space="preserve"> </w:t>
      </w:r>
      <w:r>
        <w:rPr>
          <w:sz w:val="20"/>
        </w:rPr>
        <w:t>устанавливая</w:t>
      </w:r>
      <w:r>
        <w:rPr>
          <w:spacing w:val="-8"/>
          <w:sz w:val="20"/>
        </w:rPr>
        <w:t xml:space="preserve"> </w:t>
      </w:r>
      <w:r>
        <w:rPr>
          <w:sz w:val="20"/>
        </w:rPr>
        <w:t>между</w:t>
      </w:r>
      <w:r>
        <w:rPr>
          <w:spacing w:val="-8"/>
          <w:sz w:val="20"/>
        </w:rPr>
        <w:t xml:space="preserve"> </w:t>
      </w:r>
      <w:r>
        <w:rPr>
          <w:sz w:val="20"/>
        </w:rPr>
        <w:t>ними</w:t>
      </w:r>
      <w:r>
        <w:rPr>
          <w:spacing w:val="-7"/>
          <w:sz w:val="20"/>
        </w:rPr>
        <w:t xml:space="preserve"> </w:t>
      </w:r>
      <w:r>
        <w:rPr>
          <w:sz w:val="20"/>
        </w:rPr>
        <w:t>смысловую</w:t>
      </w:r>
      <w:r>
        <w:rPr>
          <w:spacing w:val="-7"/>
          <w:sz w:val="20"/>
        </w:rPr>
        <w:t xml:space="preserve"> </w:t>
      </w:r>
      <w:r>
        <w:rPr>
          <w:sz w:val="20"/>
        </w:rPr>
        <w:t>связь</w:t>
      </w:r>
      <w:r>
        <w:rPr>
          <w:spacing w:val="-7"/>
          <w:sz w:val="20"/>
        </w:rPr>
        <w:t xml:space="preserve"> </w:t>
      </w:r>
      <w:r>
        <w:rPr>
          <w:sz w:val="20"/>
        </w:rPr>
        <w:t>по</w:t>
      </w:r>
      <w:r>
        <w:rPr>
          <w:spacing w:val="-6"/>
          <w:sz w:val="20"/>
        </w:rPr>
        <w:t xml:space="preserve"> </w:t>
      </w:r>
      <w:r>
        <w:rPr>
          <w:spacing w:val="-2"/>
          <w:sz w:val="20"/>
        </w:rPr>
        <w:t>вопросам;</w:t>
      </w:r>
    </w:p>
    <w:p w14:paraId="2CF3DD46" w14:textId="77777777" w:rsidR="0013436E" w:rsidRDefault="00AE3229" w:rsidP="004F630C">
      <w:pPr>
        <w:pStyle w:val="a5"/>
        <w:numPr>
          <w:ilvl w:val="0"/>
          <w:numId w:val="82"/>
        </w:numPr>
        <w:tabs>
          <w:tab w:val="left" w:pos="978"/>
        </w:tabs>
        <w:spacing w:line="244" w:lineRule="exact"/>
        <w:rPr>
          <w:sz w:val="20"/>
        </w:rPr>
      </w:pPr>
      <w:r>
        <w:rPr>
          <w:sz w:val="20"/>
        </w:rPr>
        <w:t>определять</w:t>
      </w:r>
      <w:r>
        <w:rPr>
          <w:spacing w:val="-6"/>
          <w:sz w:val="20"/>
        </w:rPr>
        <w:t xml:space="preserve"> </w:t>
      </w:r>
      <w:r>
        <w:rPr>
          <w:sz w:val="20"/>
        </w:rPr>
        <w:t>тему</w:t>
      </w:r>
      <w:r>
        <w:rPr>
          <w:spacing w:val="-7"/>
          <w:sz w:val="20"/>
        </w:rPr>
        <w:t xml:space="preserve"> </w:t>
      </w:r>
      <w:r>
        <w:rPr>
          <w:sz w:val="20"/>
        </w:rPr>
        <w:t>текста</w:t>
      </w:r>
      <w:r>
        <w:rPr>
          <w:spacing w:val="-2"/>
          <w:sz w:val="20"/>
        </w:rPr>
        <w:t xml:space="preserve"> </w:t>
      </w:r>
      <w:r>
        <w:rPr>
          <w:sz w:val="20"/>
        </w:rPr>
        <w:t>и</w:t>
      </w:r>
      <w:r>
        <w:rPr>
          <w:spacing w:val="-7"/>
          <w:sz w:val="20"/>
        </w:rPr>
        <w:t xml:space="preserve"> </w:t>
      </w:r>
      <w:r>
        <w:rPr>
          <w:sz w:val="20"/>
        </w:rPr>
        <w:t>озаглавливать</w:t>
      </w:r>
      <w:r>
        <w:rPr>
          <w:spacing w:val="-5"/>
          <w:sz w:val="20"/>
        </w:rPr>
        <w:t xml:space="preserve"> </w:t>
      </w:r>
      <w:r>
        <w:rPr>
          <w:sz w:val="20"/>
        </w:rPr>
        <w:t>текст,</w:t>
      </w:r>
      <w:r>
        <w:rPr>
          <w:spacing w:val="-6"/>
          <w:sz w:val="20"/>
        </w:rPr>
        <w:t xml:space="preserve"> </w:t>
      </w:r>
      <w:r>
        <w:rPr>
          <w:sz w:val="20"/>
        </w:rPr>
        <w:t>отражая</w:t>
      </w:r>
      <w:r>
        <w:rPr>
          <w:spacing w:val="-7"/>
          <w:sz w:val="20"/>
        </w:rPr>
        <w:t xml:space="preserve"> </w:t>
      </w:r>
      <w:r>
        <w:rPr>
          <w:sz w:val="20"/>
        </w:rPr>
        <w:t>его</w:t>
      </w:r>
      <w:r>
        <w:rPr>
          <w:spacing w:val="-4"/>
          <w:sz w:val="20"/>
        </w:rPr>
        <w:t xml:space="preserve"> </w:t>
      </w:r>
      <w:r>
        <w:rPr>
          <w:spacing w:val="-2"/>
          <w:sz w:val="20"/>
        </w:rPr>
        <w:t>тему;</w:t>
      </w:r>
    </w:p>
    <w:p w14:paraId="227C91BC" w14:textId="77777777" w:rsidR="0013436E" w:rsidRDefault="00AE3229" w:rsidP="004F630C">
      <w:pPr>
        <w:pStyle w:val="a5"/>
        <w:numPr>
          <w:ilvl w:val="0"/>
          <w:numId w:val="82"/>
        </w:numPr>
        <w:tabs>
          <w:tab w:val="left" w:pos="978"/>
        </w:tabs>
        <w:spacing w:line="244" w:lineRule="exact"/>
        <w:rPr>
          <w:sz w:val="20"/>
        </w:rPr>
      </w:pPr>
      <w:r>
        <w:rPr>
          <w:sz w:val="20"/>
        </w:rPr>
        <w:t>составлять</w:t>
      </w:r>
      <w:r>
        <w:rPr>
          <w:spacing w:val="-8"/>
          <w:sz w:val="20"/>
        </w:rPr>
        <w:t xml:space="preserve"> </w:t>
      </w:r>
      <w:r>
        <w:rPr>
          <w:sz w:val="20"/>
        </w:rPr>
        <w:t>текст</w:t>
      </w:r>
      <w:r>
        <w:rPr>
          <w:spacing w:val="-8"/>
          <w:sz w:val="20"/>
        </w:rPr>
        <w:t xml:space="preserve"> </w:t>
      </w:r>
      <w:r>
        <w:rPr>
          <w:sz w:val="20"/>
        </w:rPr>
        <w:t>из</w:t>
      </w:r>
      <w:r>
        <w:rPr>
          <w:spacing w:val="-8"/>
          <w:sz w:val="20"/>
        </w:rPr>
        <w:t xml:space="preserve"> </w:t>
      </w:r>
      <w:r>
        <w:rPr>
          <w:sz w:val="20"/>
        </w:rPr>
        <w:t>разрозненных</w:t>
      </w:r>
      <w:r>
        <w:rPr>
          <w:spacing w:val="-8"/>
          <w:sz w:val="20"/>
        </w:rPr>
        <w:t xml:space="preserve"> </w:t>
      </w:r>
      <w:r>
        <w:rPr>
          <w:sz w:val="20"/>
        </w:rPr>
        <w:t>предложений,</w:t>
      </w:r>
      <w:r>
        <w:rPr>
          <w:spacing w:val="-7"/>
          <w:sz w:val="20"/>
        </w:rPr>
        <w:t xml:space="preserve"> </w:t>
      </w:r>
      <w:r>
        <w:rPr>
          <w:sz w:val="20"/>
        </w:rPr>
        <w:t>частей</w:t>
      </w:r>
      <w:r>
        <w:rPr>
          <w:spacing w:val="-9"/>
          <w:sz w:val="20"/>
        </w:rPr>
        <w:t xml:space="preserve"> </w:t>
      </w:r>
      <w:r>
        <w:rPr>
          <w:spacing w:val="-2"/>
          <w:sz w:val="20"/>
        </w:rPr>
        <w:t>текста;</w:t>
      </w:r>
    </w:p>
    <w:p w14:paraId="1FEFA1D4" w14:textId="77777777" w:rsidR="0013436E" w:rsidRDefault="00AE3229" w:rsidP="004F630C">
      <w:pPr>
        <w:pStyle w:val="a5"/>
        <w:numPr>
          <w:ilvl w:val="0"/>
          <w:numId w:val="82"/>
        </w:numPr>
        <w:tabs>
          <w:tab w:val="left" w:pos="978"/>
        </w:tabs>
        <w:spacing w:line="245" w:lineRule="exact"/>
        <w:rPr>
          <w:sz w:val="20"/>
        </w:rPr>
      </w:pPr>
      <w:r>
        <w:rPr>
          <w:sz w:val="20"/>
        </w:rPr>
        <w:t>писать</w:t>
      </w:r>
      <w:r>
        <w:rPr>
          <w:spacing w:val="-7"/>
          <w:sz w:val="20"/>
        </w:rPr>
        <w:t xml:space="preserve"> </w:t>
      </w:r>
      <w:r>
        <w:rPr>
          <w:sz w:val="20"/>
        </w:rPr>
        <w:t>подробное</w:t>
      </w:r>
      <w:r>
        <w:rPr>
          <w:spacing w:val="-5"/>
          <w:sz w:val="20"/>
        </w:rPr>
        <w:t xml:space="preserve"> </w:t>
      </w:r>
      <w:r>
        <w:rPr>
          <w:sz w:val="20"/>
        </w:rPr>
        <w:t>изложение</w:t>
      </w:r>
      <w:r>
        <w:rPr>
          <w:spacing w:val="-7"/>
          <w:sz w:val="20"/>
        </w:rPr>
        <w:t xml:space="preserve"> </w:t>
      </w:r>
      <w:r>
        <w:rPr>
          <w:sz w:val="20"/>
        </w:rPr>
        <w:t>повествовательного</w:t>
      </w:r>
      <w:r>
        <w:rPr>
          <w:spacing w:val="-6"/>
          <w:sz w:val="20"/>
        </w:rPr>
        <w:t xml:space="preserve"> </w:t>
      </w:r>
      <w:r>
        <w:rPr>
          <w:sz w:val="20"/>
        </w:rPr>
        <w:t>текста</w:t>
      </w:r>
      <w:r>
        <w:rPr>
          <w:spacing w:val="-5"/>
          <w:sz w:val="20"/>
        </w:rPr>
        <w:t xml:space="preserve"> </w:t>
      </w:r>
      <w:r>
        <w:rPr>
          <w:sz w:val="20"/>
        </w:rPr>
        <w:t>объёмом</w:t>
      </w:r>
      <w:r>
        <w:rPr>
          <w:spacing w:val="-6"/>
          <w:sz w:val="20"/>
        </w:rPr>
        <w:t xml:space="preserve"> </w:t>
      </w:r>
      <w:r>
        <w:rPr>
          <w:sz w:val="20"/>
        </w:rPr>
        <w:t>30-45</w:t>
      </w:r>
      <w:r>
        <w:rPr>
          <w:spacing w:val="-6"/>
          <w:sz w:val="20"/>
        </w:rPr>
        <w:t xml:space="preserve"> </w:t>
      </w:r>
      <w:r>
        <w:rPr>
          <w:sz w:val="20"/>
        </w:rPr>
        <w:t>слов</w:t>
      </w:r>
      <w:r>
        <w:rPr>
          <w:spacing w:val="-8"/>
          <w:sz w:val="20"/>
        </w:rPr>
        <w:t xml:space="preserve"> </w:t>
      </w:r>
      <w:r>
        <w:rPr>
          <w:sz w:val="20"/>
        </w:rPr>
        <w:t>с</w:t>
      </w:r>
      <w:r>
        <w:rPr>
          <w:spacing w:val="-7"/>
          <w:sz w:val="20"/>
        </w:rPr>
        <w:t xml:space="preserve"> </w:t>
      </w:r>
      <w:r>
        <w:rPr>
          <w:sz w:val="20"/>
        </w:rPr>
        <w:t>опорой</w:t>
      </w:r>
      <w:r>
        <w:rPr>
          <w:spacing w:val="-8"/>
          <w:sz w:val="20"/>
        </w:rPr>
        <w:t xml:space="preserve"> </w:t>
      </w:r>
      <w:r>
        <w:rPr>
          <w:sz w:val="20"/>
        </w:rPr>
        <w:t>на</w:t>
      </w:r>
      <w:r>
        <w:rPr>
          <w:spacing w:val="-7"/>
          <w:sz w:val="20"/>
        </w:rPr>
        <w:t xml:space="preserve"> </w:t>
      </w:r>
      <w:r>
        <w:rPr>
          <w:spacing w:val="-2"/>
          <w:sz w:val="20"/>
        </w:rPr>
        <w:t>вопросы;</w:t>
      </w:r>
    </w:p>
    <w:p w14:paraId="47201543" w14:textId="77777777" w:rsidR="0013436E" w:rsidRDefault="00AE3229" w:rsidP="004F630C">
      <w:pPr>
        <w:pStyle w:val="a5"/>
        <w:numPr>
          <w:ilvl w:val="0"/>
          <w:numId w:val="82"/>
        </w:numPr>
        <w:tabs>
          <w:tab w:val="left" w:pos="978"/>
        </w:tabs>
        <w:ind w:right="292"/>
        <w:rPr>
          <w:sz w:val="20"/>
        </w:rPr>
      </w:pPr>
      <w:r>
        <w:rPr>
          <w:sz w:val="20"/>
        </w:rPr>
        <w:t>объяснять</w:t>
      </w:r>
      <w:r>
        <w:rPr>
          <w:spacing w:val="40"/>
          <w:sz w:val="20"/>
        </w:rPr>
        <w:t xml:space="preserve"> </w:t>
      </w:r>
      <w:r>
        <w:rPr>
          <w:sz w:val="20"/>
        </w:rPr>
        <w:t>своими</w:t>
      </w:r>
      <w:r>
        <w:rPr>
          <w:spacing w:val="39"/>
          <w:sz w:val="20"/>
        </w:rPr>
        <w:t xml:space="preserve"> </w:t>
      </w:r>
      <w:r>
        <w:rPr>
          <w:sz w:val="20"/>
        </w:rPr>
        <w:t>словами</w:t>
      </w:r>
      <w:r>
        <w:rPr>
          <w:spacing w:val="40"/>
          <w:sz w:val="20"/>
        </w:rPr>
        <w:t xml:space="preserve"> </w:t>
      </w:r>
      <w:r>
        <w:rPr>
          <w:sz w:val="20"/>
        </w:rPr>
        <w:t>значение</w:t>
      </w:r>
      <w:r>
        <w:rPr>
          <w:spacing w:val="40"/>
          <w:sz w:val="20"/>
        </w:rPr>
        <w:t xml:space="preserve"> </w:t>
      </w:r>
      <w:r>
        <w:rPr>
          <w:sz w:val="20"/>
        </w:rPr>
        <w:t>изученных</w:t>
      </w:r>
      <w:r>
        <w:rPr>
          <w:spacing w:val="39"/>
          <w:sz w:val="20"/>
        </w:rPr>
        <w:t xml:space="preserve"> </w:t>
      </w:r>
      <w:r>
        <w:rPr>
          <w:sz w:val="20"/>
        </w:rPr>
        <w:t>понятий;</w:t>
      </w:r>
      <w:r>
        <w:rPr>
          <w:spacing w:val="40"/>
          <w:sz w:val="20"/>
        </w:rPr>
        <w:t xml:space="preserve"> </w:t>
      </w:r>
      <w:r>
        <w:rPr>
          <w:sz w:val="20"/>
        </w:rPr>
        <w:t>использовать</w:t>
      </w:r>
      <w:r>
        <w:rPr>
          <w:spacing w:val="40"/>
          <w:sz w:val="20"/>
        </w:rPr>
        <w:t xml:space="preserve"> </w:t>
      </w:r>
      <w:r>
        <w:rPr>
          <w:sz w:val="20"/>
        </w:rPr>
        <w:t>изученные</w:t>
      </w:r>
      <w:r>
        <w:rPr>
          <w:spacing w:val="40"/>
          <w:sz w:val="20"/>
        </w:rPr>
        <w:t xml:space="preserve"> </w:t>
      </w:r>
      <w:r>
        <w:rPr>
          <w:sz w:val="20"/>
        </w:rPr>
        <w:t>понятия</w:t>
      </w:r>
      <w:r>
        <w:rPr>
          <w:spacing w:val="40"/>
          <w:sz w:val="20"/>
        </w:rPr>
        <w:t xml:space="preserve"> </w:t>
      </w:r>
      <w:r>
        <w:rPr>
          <w:sz w:val="20"/>
        </w:rPr>
        <w:t>в</w:t>
      </w:r>
      <w:r>
        <w:rPr>
          <w:spacing w:val="40"/>
          <w:sz w:val="20"/>
        </w:rPr>
        <w:t xml:space="preserve"> </w:t>
      </w:r>
      <w:r>
        <w:rPr>
          <w:sz w:val="20"/>
        </w:rPr>
        <w:t>процессе решения учебных задач.</w:t>
      </w:r>
    </w:p>
    <w:p w14:paraId="34DC7D9D" w14:textId="77777777" w:rsidR="0013436E" w:rsidRDefault="00AE3229">
      <w:pPr>
        <w:pStyle w:val="2"/>
        <w:spacing w:before="4" w:line="227" w:lineRule="exact"/>
        <w:ind w:left="978"/>
      </w:pPr>
      <w:r>
        <w:t xml:space="preserve">3 </w:t>
      </w:r>
      <w:r>
        <w:rPr>
          <w:spacing w:val="-2"/>
        </w:rPr>
        <w:t>класс</w:t>
      </w:r>
    </w:p>
    <w:p w14:paraId="09CBB473" w14:textId="77777777" w:rsidR="0013436E" w:rsidRDefault="00AE3229">
      <w:pPr>
        <w:spacing w:line="227" w:lineRule="exact"/>
        <w:ind w:left="978"/>
        <w:rPr>
          <w:sz w:val="20"/>
        </w:rPr>
      </w:pPr>
      <w:r>
        <w:rPr>
          <w:sz w:val="20"/>
        </w:rPr>
        <w:t>К</w:t>
      </w:r>
      <w:r>
        <w:rPr>
          <w:spacing w:val="-7"/>
          <w:sz w:val="20"/>
        </w:rPr>
        <w:t xml:space="preserve"> </w:t>
      </w:r>
      <w:r>
        <w:rPr>
          <w:sz w:val="20"/>
        </w:rPr>
        <w:t>концу</w:t>
      </w:r>
      <w:r>
        <w:rPr>
          <w:spacing w:val="-10"/>
          <w:sz w:val="20"/>
        </w:rPr>
        <w:t xml:space="preserve"> </w:t>
      </w:r>
      <w:r>
        <w:rPr>
          <w:sz w:val="20"/>
        </w:rPr>
        <w:t>обучения</w:t>
      </w:r>
      <w:r>
        <w:rPr>
          <w:spacing w:val="-4"/>
          <w:sz w:val="20"/>
        </w:rPr>
        <w:t xml:space="preserve"> </w:t>
      </w:r>
      <w:r>
        <w:rPr>
          <w:b/>
          <w:sz w:val="20"/>
        </w:rPr>
        <w:t>в</w:t>
      </w:r>
      <w:r>
        <w:rPr>
          <w:b/>
          <w:spacing w:val="-6"/>
          <w:sz w:val="20"/>
        </w:rPr>
        <w:t xml:space="preserve"> </w:t>
      </w:r>
      <w:r>
        <w:rPr>
          <w:b/>
          <w:sz w:val="20"/>
        </w:rPr>
        <w:t>третьем</w:t>
      </w:r>
      <w:r>
        <w:rPr>
          <w:b/>
          <w:spacing w:val="-6"/>
          <w:sz w:val="20"/>
        </w:rPr>
        <w:t xml:space="preserve"> </w:t>
      </w:r>
      <w:r>
        <w:rPr>
          <w:b/>
          <w:sz w:val="20"/>
        </w:rPr>
        <w:t>классе</w:t>
      </w:r>
      <w:r>
        <w:rPr>
          <w:b/>
          <w:spacing w:val="-5"/>
          <w:sz w:val="20"/>
        </w:rPr>
        <w:t xml:space="preserve"> </w:t>
      </w:r>
      <w:r>
        <w:rPr>
          <w:sz w:val="20"/>
        </w:rPr>
        <w:t>обучающийся</w:t>
      </w:r>
      <w:r>
        <w:rPr>
          <w:spacing w:val="-4"/>
          <w:sz w:val="20"/>
        </w:rPr>
        <w:t xml:space="preserve"> </w:t>
      </w:r>
      <w:r>
        <w:rPr>
          <w:spacing w:val="-2"/>
          <w:sz w:val="20"/>
        </w:rPr>
        <w:t>научится:</w:t>
      </w:r>
    </w:p>
    <w:p w14:paraId="66D64D08" w14:textId="77777777" w:rsidR="0013436E" w:rsidRDefault="00AE3229" w:rsidP="004F630C">
      <w:pPr>
        <w:pStyle w:val="a5"/>
        <w:numPr>
          <w:ilvl w:val="0"/>
          <w:numId w:val="82"/>
        </w:numPr>
        <w:tabs>
          <w:tab w:val="left" w:pos="978"/>
        </w:tabs>
        <w:spacing w:before="1" w:line="245" w:lineRule="exact"/>
        <w:rPr>
          <w:sz w:val="20"/>
        </w:rPr>
      </w:pPr>
      <w:r>
        <w:rPr>
          <w:sz w:val="20"/>
        </w:rPr>
        <w:t>объяснять</w:t>
      </w:r>
      <w:r>
        <w:rPr>
          <w:spacing w:val="-9"/>
          <w:sz w:val="20"/>
        </w:rPr>
        <w:t xml:space="preserve"> </w:t>
      </w:r>
      <w:r>
        <w:rPr>
          <w:sz w:val="20"/>
        </w:rPr>
        <w:t>значение</w:t>
      </w:r>
      <w:r>
        <w:rPr>
          <w:spacing w:val="-8"/>
          <w:sz w:val="20"/>
        </w:rPr>
        <w:t xml:space="preserve"> </w:t>
      </w:r>
      <w:r>
        <w:rPr>
          <w:sz w:val="20"/>
        </w:rPr>
        <w:t>русского</w:t>
      </w:r>
      <w:r>
        <w:rPr>
          <w:spacing w:val="-8"/>
          <w:sz w:val="20"/>
        </w:rPr>
        <w:t xml:space="preserve"> </w:t>
      </w:r>
      <w:r>
        <w:rPr>
          <w:sz w:val="20"/>
        </w:rPr>
        <w:t>языка</w:t>
      </w:r>
      <w:r>
        <w:rPr>
          <w:spacing w:val="-8"/>
          <w:sz w:val="20"/>
        </w:rPr>
        <w:t xml:space="preserve"> </w:t>
      </w:r>
      <w:r>
        <w:rPr>
          <w:sz w:val="20"/>
        </w:rPr>
        <w:t>как</w:t>
      </w:r>
      <w:r>
        <w:rPr>
          <w:spacing w:val="-9"/>
          <w:sz w:val="20"/>
        </w:rPr>
        <w:t xml:space="preserve"> </w:t>
      </w:r>
      <w:r>
        <w:rPr>
          <w:sz w:val="20"/>
        </w:rPr>
        <w:t>государственного</w:t>
      </w:r>
      <w:r>
        <w:rPr>
          <w:spacing w:val="-8"/>
          <w:sz w:val="20"/>
        </w:rPr>
        <w:t xml:space="preserve"> </w:t>
      </w:r>
      <w:r>
        <w:rPr>
          <w:sz w:val="20"/>
        </w:rPr>
        <w:t>языка</w:t>
      </w:r>
      <w:r>
        <w:rPr>
          <w:spacing w:val="-8"/>
          <w:sz w:val="20"/>
        </w:rPr>
        <w:t xml:space="preserve"> </w:t>
      </w:r>
      <w:r>
        <w:rPr>
          <w:sz w:val="20"/>
        </w:rPr>
        <w:t>Российской</w:t>
      </w:r>
      <w:r>
        <w:rPr>
          <w:spacing w:val="-9"/>
          <w:sz w:val="20"/>
        </w:rPr>
        <w:t xml:space="preserve"> </w:t>
      </w:r>
      <w:r>
        <w:rPr>
          <w:spacing w:val="-2"/>
          <w:sz w:val="20"/>
        </w:rPr>
        <w:t>Федерации;</w:t>
      </w:r>
    </w:p>
    <w:p w14:paraId="46562105" w14:textId="77777777" w:rsidR="0013436E" w:rsidRDefault="00AE3229" w:rsidP="004F630C">
      <w:pPr>
        <w:pStyle w:val="a5"/>
        <w:numPr>
          <w:ilvl w:val="0"/>
          <w:numId w:val="82"/>
        </w:numPr>
        <w:tabs>
          <w:tab w:val="left" w:pos="978"/>
        </w:tabs>
        <w:spacing w:line="245" w:lineRule="exact"/>
        <w:rPr>
          <w:sz w:val="20"/>
        </w:rPr>
      </w:pPr>
      <w:r>
        <w:rPr>
          <w:sz w:val="20"/>
        </w:rPr>
        <w:t>характеризовать,</w:t>
      </w:r>
      <w:r>
        <w:rPr>
          <w:spacing w:val="-6"/>
          <w:sz w:val="20"/>
        </w:rPr>
        <w:t xml:space="preserve"> </w:t>
      </w:r>
      <w:r>
        <w:rPr>
          <w:sz w:val="20"/>
        </w:rPr>
        <w:t>сравнивать,</w:t>
      </w:r>
      <w:r>
        <w:rPr>
          <w:spacing w:val="-7"/>
          <w:sz w:val="20"/>
        </w:rPr>
        <w:t xml:space="preserve"> </w:t>
      </w:r>
      <w:r>
        <w:rPr>
          <w:sz w:val="20"/>
        </w:rPr>
        <w:t>классифицировать</w:t>
      </w:r>
      <w:r>
        <w:rPr>
          <w:spacing w:val="-7"/>
          <w:sz w:val="20"/>
        </w:rPr>
        <w:t xml:space="preserve"> </w:t>
      </w:r>
      <w:r>
        <w:rPr>
          <w:sz w:val="20"/>
        </w:rPr>
        <w:t>звуки</w:t>
      </w:r>
      <w:r>
        <w:rPr>
          <w:spacing w:val="-7"/>
          <w:sz w:val="20"/>
        </w:rPr>
        <w:t xml:space="preserve"> </w:t>
      </w:r>
      <w:r>
        <w:rPr>
          <w:sz w:val="20"/>
        </w:rPr>
        <w:t>вне</w:t>
      </w:r>
      <w:r>
        <w:rPr>
          <w:spacing w:val="-7"/>
          <w:sz w:val="20"/>
        </w:rPr>
        <w:t xml:space="preserve"> </w:t>
      </w:r>
      <w:r>
        <w:rPr>
          <w:sz w:val="20"/>
        </w:rPr>
        <w:t>слова</w:t>
      </w:r>
      <w:r>
        <w:rPr>
          <w:spacing w:val="-8"/>
          <w:sz w:val="20"/>
        </w:rPr>
        <w:t xml:space="preserve"> </w:t>
      </w:r>
      <w:r>
        <w:rPr>
          <w:sz w:val="20"/>
        </w:rPr>
        <w:t>и</w:t>
      </w:r>
      <w:r>
        <w:rPr>
          <w:spacing w:val="-5"/>
          <w:sz w:val="20"/>
        </w:rPr>
        <w:t xml:space="preserve"> </w:t>
      </w:r>
      <w:r>
        <w:rPr>
          <w:sz w:val="20"/>
        </w:rPr>
        <w:t>в</w:t>
      </w:r>
      <w:r>
        <w:rPr>
          <w:spacing w:val="-7"/>
          <w:sz w:val="20"/>
        </w:rPr>
        <w:t xml:space="preserve"> </w:t>
      </w:r>
      <w:r>
        <w:rPr>
          <w:sz w:val="20"/>
        </w:rPr>
        <w:t>слове</w:t>
      </w:r>
      <w:r>
        <w:rPr>
          <w:spacing w:val="-8"/>
          <w:sz w:val="20"/>
        </w:rPr>
        <w:t xml:space="preserve"> </w:t>
      </w:r>
      <w:r>
        <w:rPr>
          <w:sz w:val="20"/>
        </w:rPr>
        <w:t>по</w:t>
      </w:r>
      <w:r>
        <w:rPr>
          <w:spacing w:val="-6"/>
          <w:sz w:val="20"/>
        </w:rPr>
        <w:t xml:space="preserve"> </w:t>
      </w:r>
      <w:r>
        <w:rPr>
          <w:sz w:val="20"/>
        </w:rPr>
        <w:t>заданным</w:t>
      </w:r>
      <w:r>
        <w:rPr>
          <w:spacing w:val="-6"/>
          <w:sz w:val="20"/>
        </w:rPr>
        <w:t xml:space="preserve"> </w:t>
      </w:r>
      <w:r>
        <w:rPr>
          <w:spacing w:val="-2"/>
          <w:sz w:val="20"/>
        </w:rPr>
        <w:t>параметрам;</w:t>
      </w:r>
    </w:p>
    <w:p w14:paraId="713D92FB" w14:textId="77777777" w:rsidR="0013436E" w:rsidRDefault="00AE3229" w:rsidP="004F630C">
      <w:pPr>
        <w:pStyle w:val="a5"/>
        <w:numPr>
          <w:ilvl w:val="0"/>
          <w:numId w:val="82"/>
        </w:numPr>
        <w:tabs>
          <w:tab w:val="left" w:pos="978"/>
        </w:tabs>
        <w:rPr>
          <w:sz w:val="20"/>
        </w:rPr>
      </w:pPr>
      <w:r>
        <w:rPr>
          <w:sz w:val="20"/>
        </w:rPr>
        <w:t>производить</w:t>
      </w:r>
      <w:r>
        <w:rPr>
          <w:spacing w:val="-7"/>
          <w:sz w:val="20"/>
        </w:rPr>
        <w:t xml:space="preserve"> </w:t>
      </w:r>
      <w:r>
        <w:rPr>
          <w:sz w:val="20"/>
        </w:rPr>
        <w:t>звукобуквенный</w:t>
      </w:r>
      <w:r>
        <w:rPr>
          <w:spacing w:val="-7"/>
          <w:sz w:val="20"/>
        </w:rPr>
        <w:t xml:space="preserve"> </w:t>
      </w:r>
      <w:r>
        <w:rPr>
          <w:sz w:val="20"/>
        </w:rPr>
        <w:t>анализ</w:t>
      </w:r>
      <w:r>
        <w:rPr>
          <w:spacing w:val="-6"/>
          <w:sz w:val="20"/>
        </w:rPr>
        <w:t xml:space="preserve"> </w:t>
      </w:r>
      <w:r>
        <w:rPr>
          <w:sz w:val="20"/>
        </w:rPr>
        <w:t>слова</w:t>
      </w:r>
      <w:r>
        <w:rPr>
          <w:spacing w:val="-7"/>
          <w:sz w:val="20"/>
        </w:rPr>
        <w:t xml:space="preserve"> </w:t>
      </w:r>
      <w:r>
        <w:rPr>
          <w:sz w:val="20"/>
        </w:rPr>
        <w:t>(в</w:t>
      </w:r>
      <w:r>
        <w:rPr>
          <w:spacing w:val="-7"/>
          <w:sz w:val="20"/>
        </w:rPr>
        <w:t xml:space="preserve"> </w:t>
      </w:r>
      <w:r>
        <w:rPr>
          <w:sz w:val="20"/>
        </w:rPr>
        <w:t>словах</w:t>
      </w:r>
      <w:r>
        <w:rPr>
          <w:spacing w:val="-7"/>
          <w:sz w:val="20"/>
        </w:rPr>
        <w:t xml:space="preserve"> </w:t>
      </w:r>
      <w:r>
        <w:rPr>
          <w:sz w:val="20"/>
        </w:rPr>
        <w:t>с</w:t>
      </w:r>
      <w:r>
        <w:rPr>
          <w:spacing w:val="-6"/>
          <w:sz w:val="20"/>
        </w:rPr>
        <w:t xml:space="preserve"> </w:t>
      </w:r>
      <w:r>
        <w:rPr>
          <w:sz w:val="20"/>
        </w:rPr>
        <w:t>орфограммами;</w:t>
      </w:r>
      <w:r>
        <w:rPr>
          <w:spacing w:val="-7"/>
          <w:sz w:val="20"/>
        </w:rPr>
        <w:t xml:space="preserve"> </w:t>
      </w:r>
      <w:r>
        <w:rPr>
          <w:sz w:val="20"/>
        </w:rPr>
        <w:t>без</w:t>
      </w:r>
      <w:r>
        <w:rPr>
          <w:spacing w:val="-6"/>
          <w:sz w:val="20"/>
        </w:rPr>
        <w:t xml:space="preserve"> </w:t>
      </w:r>
      <w:r>
        <w:rPr>
          <w:spacing w:val="-2"/>
          <w:sz w:val="20"/>
        </w:rPr>
        <w:t>транскрибирования);</w:t>
      </w:r>
    </w:p>
    <w:p w14:paraId="623CA30A" w14:textId="77777777" w:rsidR="0013436E" w:rsidRDefault="00AE3229" w:rsidP="004F630C">
      <w:pPr>
        <w:pStyle w:val="a5"/>
        <w:numPr>
          <w:ilvl w:val="0"/>
          <w:numId w:val="82"/>
        </w:numPr>
        <w:tabs>
          <w:tab w:val="left" w:pos="978"/>
        </w:tabs>
        <w:ind w:right="291"/>
        <w:jc w:val="both"/>
        <w:rPr>
          <w:sz w:val="20"/>
        </w:rPr>
      </w:pPr>
      <w:r>
        <w:rPr>
          <w:sz w:val="20"/>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w:t>
      </w:r>
      <w:r>
        <w:rPr>
          <w:spacing w:val="-1"/>
          <w:sz w:val="20"/>
        </w:rPr>
        <w:t xml:space="preserve"> </w:t>
      </w:r>
      <w:r>
        <w:rPr>
          <w:sz w:val="20"/>
        </w:rPr>
        <w:t>букв е, ё, ю, я, в словах</w:t>
      </w:r>
      <w:r>
        <w:rPr>
          <w:spacing w:val="-1"/>
          <w:sz w:val="20"/>
        </w:rPr>
        <w:t xml:space="preserve"> </w:t>
      </w:r>
      <w:r>
        <w:rPr>
          <w:sz w:val="20"/>
        </w:rPr>
        <w:t>с разделительными ь, ъ, в словах с непроизносимыми согласными;</w:t>
      </w:r>
    </w:p>
    <w:p w14:paraId="4B479A36" w14:textId="77777777" w:rsidR="0013436E" w:rsidRDefault="00AE3229" w:rsidP="004F630C">
      <w:pPr>
        <w:pStyle w:val="a5"/>
        <w:numPr>
          <w:ilvl w:val="0"/>
          <w:numId w:val="82"/>
        </w:numPr>
        <w:tabs>
          <w:tab w:val="left" w:pos="978"/>
        </w:tabs>
        <w:ind w:right="293"/>
        <w:jc w:val="both"/>
        <w:rPr>
          <w:sz w:val="20"/>
        </w:rPr>
      </w:pPr>
      <w:r>
        <w:rPr>
          <w:sz w:val="20"/>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14F3F2D2" w14:textId="77777777" w:rsidR="0013436E" w:rsidRDefault="00AE3229" w:rsidP="004F630C">
      <w:pPr>
        <w:pStyle w:val="a5"/>
        <w:numPr>
          <w:ilvl w:val="0"/>
          <w:numId w:val="82"/>
        </w:numPr>
        <w:tabs>
          <w:tab w:val="left" w:pos="977"/>
        </w:tabs>
        <w:spacing w:line="245" w:lineRule="exact"/>
        <w:ind w:left="977" w:hanging="359"/>
        <w:jc w:val="both"/>
        <w:rPr>
          <w:sz w:val="20"/>
        </w:rPr>
      </w:pPr>
      <w:r>
        <w:rPr>
          <w:sz w:val="20"/>
        </w:rPr>
        <w:t>находить</w:t>
      </w:r>
      <w:r>
        <w:rPr>
          <w:spacing w:val="-6"/>
          <w:sz w:val="20"/>
        </w:rPr>
        <w:t xml:space="preserve"> </w:t>
      </w:r>
      <w:r>
        <w:rPr>
          <w:sz w:val="20"/>
        </w:rPr>
        <w:t>в</w:t>
      </w:r>
      <w:r>
        <w:rPr>
          <w:spacing w:val="-9"/>
          <w:sz w:val="20"/>
        </w:rPr>
        <w:t xml:space="preserve"> </w:t>
      </w:r>
      <w:r>
        <w:rPr>
          <w:sz w:val="20"/>
        </w:rPr>
        <w:t>словах</w:t>
      </w:r>
      <w:r>
        <w:rPr>
          <w:spacing w:val="-8"/>
          <w:sz w:val="20"/>
        </w:rPr>
        <w:t xml:space="preserve"> </w:t>
      </w:r>
      <w:r>
        <w:rPr>
          <w:sz w:val="20"/>
        </w:rPr>
        <w:t>с</w:t>
      </w:r>
      <w:r>
        <w:rPr>
          <w:spacing w:val="-8"/>
          <w:sz w:val="20"/>
        </w:rPr>
        <w:t xml:space="preserve"> </w:t>
      </w:r>
      <w:r>
        <w:rPr>
          <w:sz w:val="20"/>
        </w:rPr>
        <w:t>однозначно</w:t>
      </w:r>
      <w:r>
        <w:rPr>
          <w:spacing w:val="-7"/>
          <w:sz w:val="20"/>
        </w:rPr>
        <w:t xml:space="preserve"> </w:t>
      </w:r>
      <w:r>
        <w:rPr>
          <w:sz w:val="20"/>
        </w:rPr>
        <w:t>выделяемыми</w:t>
      </w:r>
      <w:r>
        <w:rPr>
          <w:spacing w:val="-5"/>
          <w:sz w:val="20"/>
        </w:rPr>
        <w:t xml:space="preserve"> </w:t>
      </w:r>
      <w:r>
        <w:rPr>
          <w:sz w:val="20"/>
        </w:rPr>
        <w:t>морфемами</w:t>
      </w:r>
      <w:r>
        <w:rPr>
          <w:spacing w:val="-8"/>
          <w:sz w:val="20"/>
        </w:rPr>
        <w:t xml:space="preserve"> </w:t>
      </w:r>
      <w:r>
        <w:rPr>
          <w:sz w:val="20"/>
        </w:rPr>
        <w:t>окончание,</w:t>
      </w:r>
      <w:r>
        <w:rPr>
          <w:spacing w:val="-7"/>
          <w:sz w:val="20"/>
        </w:rPr>
        <w:t xml:space="preserve"> </w:t>
      </w:r>
      <w:r>
        <w:rPr>
          <w:sz w:val="20"/>
        </w:rPr>
        <w:t>корень,</w:t>
      </w:r>
      <w:r>
        <w:rPr>
          <w:spacing w:val="-7"/>
          <w:sz w:val="20"/>
        </w:rPr>
        <w:t xml:space="preserve"> </w:t>
      </w:r>
      <w:r>
        <w:rPr>
          <w:sz w:val="20"/>
        </w:rPr>
        <w:t>приставку,</w:t>
      </w:r>
      <w:r>
        <w:rPr>
          <w:spacing w:val="-8"/>
          <w:sz w:val="20"/>
        </w:rPr>
        <w:t xml:space="preserve"> </w:t>
      </w:r>
      <w:r>
        <w:rPr>
          <w:spacing w:val="-2"/>
          <w:sz w:val="20"/>
        </w:rPr>
        <w:t>суффикс;</w:t>
      </w:r>
    </w:p>
    <w:p w14:paraId="6DB716A9" w14:textId="77777777" w:rsidR="0013436E" w:rsidRDefault="00AE3229" w:rsidP="004F630C">
      <w:pPr>
        <w:pStyle w:val="a5"/>
        <w:numPr>
          <w:ilvl w:val="0"/>
          <w:numId w:val="82"/>
        </w:numPr>
        <w:tabs>
          <w:tab w:val="left" w:pos="978"/>
        </w:tabs>
        <w:spacing w:line="237" w:lineRule="auto"/>
        <w:ind w:right="294"/>
        <w:rPr>
          <w:sz w:val="20"/>
        </w:rPr>
      </w:pPr>
      <w:r>
        <w:rPr>
          <w:sz w:val="20"/>
        </w:rPr>
        <w:t>выявлять</w:t>
      </w:r>
      <w:r>
        <w:rPr>
          <w:spacing w:val="-4"/>
          <w:sz w:val="20"/>
        </w:rPr>
        <w:t xml:space="preserve"> </w:t>
      </w:r>
      <w:r>
        <w:rPr>
          <w:sz w:val="20"/>
        </w:rPr>
        <w:t>случаи</w:t>
      </w:r>
      <w:r>
        <w:rPr>
          <w:spacing w:val="-3"/>
          <w:sz w:val="20"/>
        </w:rPr>
        <w:t xml:space="preserve"> </w:t>
      </w:r>
      <w:r>
        <w:rPr>
          <w:sz w:val="20"/>
        </w:rPr>
        <w:t>употребления</w:t>
      </w:r>
      <w:r>
        <w:rPr>
          <w:spacing w:val="-5"/>
          <w:sz w:val="20"/>
        </w:rPr>
        <w:t xml:space="preserve"> </w:t>
      </w:r>
      <w:r>
        <w:rPr>
          <w:sz w:val="20"/>
        </w:rPr>
        <w:t>синонимов</w:t>
      </w:r>
      <w:r>
        <w:rPr>
          <w:spacing w:val="-5"/>
          <w:sz w:val="20"/>
        </w:rPr>
        <w:t xml:space="preserve"> </w:t>
      </w:r>
      <w:r>
        <w:rPr>
          <w:sz w:val="20"/>
        </w:rPr>
        <w:t>и</w:t>
      </w:r>
      <w:r>
        <w:rPr>
          <w:spacing w:val="-5"/>
          <w:sz w:val="20"/>
        </w:rPr>
        <w:t xml:space="preserve"> </w:t>
      </w:r>
      <w:r>
        <w:rPr>
          <w:sz w:val="20"/>
        </w:rPr>
        <w:t>антонимов;</w:t>
      </w:r>
      <w:r>
        <w:rPr>
          <w:spacing w:val="-2"/>
          <w:sz w:val="20"/>
        </w:rPr>
        <w:t xml:space="preserve"> </w:t>
      </w:r>
      <w:r>
        <w:rPr>
          <w:sz w:val="20"/>
        </w:rPr>
        <w:t>подбирать</w:t>
      </w:r>
      <w:r>
        <w:rPr>
          <w:spacing w:val="-4"/>
          <w:sz w:val="20"/>
        </w:rPr>
        <w:t xml:space="preserve"> </w:t>
      </w:r>
      <w:r>
        <w:rPr>
          <w:sz w:val="20"/>
        </w:rPr>
        <w:t>синонимы</w:t>
      </w:r>
      <w:r>
        <w:rPr>
          <w:spacing w:val="-4"/>
          <w:sz w:val="20"/>
        </w:rPr>
        <w:t xml:space="preserve"> </w:t>
      </w:r>
      <w:r>
        <w:rPr>
          <w:sz w:val="20"/>
        </w:rPr>
        <w:t>и</w:t>
      </w:r>
      <w:r>
        <w:rPr>
          <w:spacing w:val="-5"/>
          <w:sz w:val="20"/>
        </w:rPr>
        <w:t xml:space="preserve"> </w:t>
      </w:r>
      <w:r>
        <w:rPr>
          <w:sz w:val="20"/>
        </w:rPr>
        <w:t>антонимы</w:t>
      </w:r>
      <w:r>
        <w:rPr>
          <w:spacing w:val="-4"/>
          <w:sz w:val="20"/>
        </w:rPr>
        <w:t xml:space="preserve"> </w:t>
      </w:r>
      <w:r>
        <w:rPr>
          <w:sz w:val="20"/>
        </w:rPr>
        <w:t>к</w:t>
      </w:r>
      <w:r>
        <w:rPr>
          <w:spacing w:val="-5"/>
          <w:sz w:val="20"/>
        </w:rPr>
        <w:t xml:space="preserve"> </w:t>
      </w:r>
      <w:r>
        <w:rPr>
          <w:sz w:val="20"/>
        </w:rPr>
        <w:t>словам</w:t>
      </w:r>
      <w:r>
        <w:rPr>
          <w:spacing w:val="-3"/>
          <w:sz w:val="20"/>
        </w:rPr>
        <w:t xml:space="preserve"> </w:t>
      </w:r>
      <w:r>
        <w:rPr>
          <w:sz w:val="20"/>
        </w:rPr>
        <w:t>разных частей речи;</w:t>
      </w:r>
    </w:p>
    <w:p w14:paraId="23ED5053" w14:textId="77777777" w:rsidR="0013436E" w:rsidRDefault="00AE3229" w:rsidP="004F630C">
      <w:pPr>
        <w:pStyle w:val="a5"/>
        <w:numPr>
          <w:ilvl w:val="0"/>
          <w:numId w:val="82"/>
        </w:numPr>
        <w:tabs>
          <w:tab w:val="left" w:pos="978"/>
        </w:tabs>
        <w:spacing w:before="1" w:line="245" w:lineRule="exact"/>
        <w:rPr>
          <w:sz w:val="20"/>
        </w:rPr>
      </w:pPr>
      <w:r>
        <w:rPr>
          <w:sz w:val="20"/>
        </w:rPr>
        <w:t>распознавать</w:t>
      </w:r>
      <w:r>
        <w:rPr>
          <w:spacing w:val="-8"/>
          <w:sz w:val="20"/>
        </w:rPr>
        <w:t xml:space="preserve"> </w:t>
      </w:r>
      <w:r>
        <w:rPr>
          <w:sz w:val="20"/>
        </w:rPr>
        <w:t>слова,</w:t>
      </w:r>
      <w:r>
        <w:rPr>
          <w:spacing w:val="-5"/>
          <w:sz w:val="20"/>
        </w:rPr>
        <w:t xml:space="preserve"> </w:t>
      </w:r>
      <w:r>
        <w:rPr>
          <w:sz w:val="20"/>
        </w:rPr>
        <w:t>употреблённые</w:t>
      </w:r>
      <w:r>
        <w:rPr>
          <w:spacing w:val="-7"/>
          <w:sz w:val="20"/>
        </w:rPr>
        <w:t xml:space="preserve"> </w:t>
      </w:r>
      <w:r>
        <w:rPr>
          <w:sz w:val="20"/>
        </w:rPr>
        <w:t>в</w:t>
      </w:r>
      <w:r>
        <w:rPr>
          <w:spacing w:val="-9"/>
          <w:sz w:val="20"/>
        </w:rPr>
        <w:t xml:space="preserve"> </w:t>
      </w:r>
      <w:r>
        <w:rPr>
          <w:sz w:val="20"/>
        </w:rPr>
        <w:t>прямом</w:t>
      </w:r>
      <w:r>
        <w:rPr>
          <w:spacing w:val="-6"/>
          <w:sz w:val="20"/>
        </w:rPr>
        <w:t xml:space="preserve"> </w:t>
      </w:r>
      <w:r>
        <w:rPr>
          <w:sz w:val="20"/>
        </w:rPr>
        <w:t>и</w:t>
      </w:r>
      <w:r>
        <w:rPr>
          <w:spacing w:val="-9"/>
          <w:sz w:val="20"/>
        </w:rPr>
        <w:t xml:space="preserve"> </w:t>
      </w:r>
      <w:r>
        <w:rPr>
          <w:sz w:val="20"/>
        </w:rPr>
        <w:t>переносном</w:t>
      </w:r>
      <w:r>
        <w:rPr>
          <w:spacing w:val="-6"/>
          <w:sz w:val="20"/>
        </w:rPr>
        <w:t xml:space="preserve"> </w:t>
      </w:r>
      <w:r>
        <w:rPr>
          <w:sz w:val="20"/>
        </w:rPr>
        <w:t>значении</w:t>
      </w:r>
      <w:r>
        <w:rPr>
          <w:spacing w:val="-9"/>
          <w:sz w:val="20"/>
        </w:rPr>
        <w:t xml:space="preserve"> </w:t>
      </w:r>
      <w:r>
        <w:rPr>
          <w:sz w:val="20"/>
        </w:rPr>
        <w:t>(простые</w:t>
      </w:r>
      <w:r>
        <w:rPr>
          <w:spacing w:val="-7"/>
          <w:sz w:val="20"/>
        </w:rPr>
        <w:t xml:space="preserve"> </w:t>
      </w:r>
      <w:r>
        <w:rPr>
          <w:spacing w:val="-2"/>
          <w:sz w:val="20"/>
        </w:rPr>
        <w:t>случаи);</w:t>
      </w:r>
    </w:p>
    <w:p w14:paraId="622F4E9A" w14:textId="77777777" w:rsidR="0013436E" w:rsidRDefault="00AE3229" w:rsidP="004F630C">
      <w:pPr>
        <w:pStyle w:val="a5"/>
        <w:numPr>
          <w:ilvl w:val="0"/>
          <w:numId w:val="82"/>
        </w:numPr>
        <w:tabs>
          <w:tab w:val="left" w:pos="978"/>
        </w:tabs>
        <w:spacing w:line="245" w:lineRule="exact"/>
        <w:rPr>
          <w:sz w:val="20"/>
        </w:rPr>
      </w:pPr>
      <w:r>
        <w:rPr>
          <w:sz w:val="20"/>
        </w:rPr>
        <w:t>определять</w:t>
      </w:r>
      <w:r>
        <w:rPr>
          <w:spacing w:val="-7"/>
          <w:sz w:val="20"/>
        </w:rPr>
        <w:t xml:space="preserve"> </w:t>
      </w:r>
      <w:r>
        <w:rPr>
          <w:sz w:val="20"/>
        </w:rPr>
        <w:t>значение</w:t>
      </w:r>
      <w:r>
        <w:rPr>
          <w:spacing w:val="-6"/>
          <w:sz w:val="20"/>
        </w:rPr>
        <w:t xml:space="preserve"> </w:t>
      </w:r>
      <w:r>
        <w:rPr>
          <w:sz w:val="20"/>
        </w:rPr>
        <w:t>слова</w:t>
      </w:r>
      <w:r>
        <w:rPr>
          <w:spacing w:val="-7"/>
          <w:sz w:val="20"/>
        </w:rPr>
        <w:t xml:space="preserve"> </w:t>
      </w:r>
      <w:r>
        <w:rPr>
          <w:sz w:val="20"/>
        </w:rPr>
        <w:t>в</w:t>
      </w:r>
      <w:r>
        <w:rPr>
          <w:spacing w:val="-4"/>
          <w:sz w:val="20"/>
        </w:rPr>
        <w:t xml:space="preserve"> </w:t>
      </w:r>
      <w:r>
        <w:rPr>
          <w:spacing w:val="-2"/>
          <w:sz w:val="20"/>
        </w:rPr>
        <w:t>тексте;</w:t>
      </w:r>
    </w:p>
    <w:p w14:paraId="4BE74A9A" w14:textId="77777777" w:rsidR="0013436E" w:rsidRDefault="00AE3229" w:rsidP="004F630C">
      <w:pPr>
        <w:pStyle w:val="a5"/>
        <w:numPr>
          <w:ilvl w:val="0"/>
          <w:numId w:val="82"/>
        </w:numPr>
        <w:tabs>
          <w:tab w:val="left" w:pos="978"/>
        </w:tabs>
        <w:ind w:right="291"/>
        <w:jc w:val="both"/>
        <w:rPr>
          <w:sz w:val="20"/>
        </w:rPr>
      </w:pPr>
      <w:r>
        <w:rPr>
          <w:sz w:val="20"/>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0325DBED" w14:textId="77777777" w:rsidR="0013436E" w:rsidRDefault="00AE3229" w:rsidP="004F630C">
      <w:pPr>
        <w:pStyle w:val="a5"/>
        <w:numPr>
          <w:ilvl w:val="0"/>
          <w:numId w:val="82"/>
        </w:numPr>
        <w:tabs>
          <w:tab w:val="left" w:pos="978"/>
        </w:tabs>
        <w:ind w:right="289"/>
        <w:jc w:val="both"/>
        <w:rPr>
          <w:sz w:val="20"/>
        </w:rPr>
      </w:pPr>
      <w:r>
        <w:rPr>
          <w:sz w:val="20"/>
        </w:rPr>
        <w:t>распознавать имена прилагательные; определять грамматические признаки имён прилагательных: род, число, падеж;</w:t>
      </w:r>
    </w:p>
    <w:p w14:paraId="5E72CEBD" w14:textId="77777777" w:rsidR="0013436E" w:rsidRDefault="00AE3229" w:rsidP="004F630C">
      <w:pPr>
        <w:pStyle w:val="a5"/>
        <w:numPr>
          <w:ilvl w:val="0"/>
          <w:numId w:val="82"/>
        </w:numPr>
        <w:tabs>
          <w:tab w:val="left" w:pos="978"/>
        </w:tabs>
        <w:ind w:right="295"/>
        <w:jc w:val="both"/>
        <w:rPr>
          <w:sz w:val="20"/>
        </w:rPr>
      </w:pPr>
      <w:r>
        <w:rPr>
          <w:sz w:val="20"/>
        </w:rPr>
        <w:t>изменять имена прилагательные по падежам, числам, родам (в единственном числе) в соответствии с падежом, числом и родом имён существительных;</w:t>
      </w:r>
    </w:p>
    <w:p w14:paraId="757218FA" w14:textId="77777777" w:rsidR="0013436E" w:rsidRDefault="00AE3229" w:rsidP="004F630C">
      <w:pPr>
        <w:pStyle w:val="a5"/>
        <w:numPr>
          <w:ilvl w:val="0"/>
          <w:numId w:val="82"/>
        </w:numPr>
        <w:tabs>
          <w:tab w:val="left" w:pos="978"/>
        </w:tabs>
        <w:ind w:right="286"/>
        <w:jc w:val="both"/>
        <w:rPr>
          <w:sz w:val="20"/>
        </w:rPr>
      </w:pPr>
      <w:r>
        <w:rPr>
          <w:sz w:val="20"/>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35352A61" w14:textId="77777777" w:rsidR="0013436E" w:rsidRDefault="00AE3229" w:rsidP="004F630C">
      <w:pPr>
        <w:pStyle w:val="a5"/>
        <w:numPr>
          <w:ilvl w:val="0"/>
          <w:numId w:val="82"/>
        </w:numPr>
        <w:tabs>
          <w:tab w:val="left" w:pos="978"/>
        </w:tabs>
        <w:spacing w:line="243" w:lineRule="exact"/>
        <w:rPr>
          <w:sz w:val="20"/>
        </w:rPr>
      </w:pPr>
      <w:r>
        <w:rPr>
          <w:sz w:val="20"/>
        </w:rPr>
        <w:t>распознавать</w:t>
      </w:r>
      <w:r>
        <w:rPr>
          <w:spacing w:val="-7"/>
          <w:sz w:val="20"/>
        </w:rPr>
        <w:t xml:space="preserve"> </w:t>
      </w:r>
      <w:r>
        <w:rPr>
          <w:sz w:val="20"/>
        </w:rPr>
        <w:t>личные</w:t>
      </w:r>
      <w:r>
        <w:rPr>
          <w:spacing w:val="-8"/>
          <w:sz w:val="20"/>
        </w:rPr>
        <w:t xml:space="preserve"> </w:t>
      </w:r>
      <w:r>
        <w:rPr>
          <w:sz w:val="20"/>
        </w:rPr>
        <w:t>местоимения</w:t>
      </w:r>
      <w:r>
        <w:rPr>
          <w:spacing w:val="-9"/>
          <w:sz w:val="20"/>
        </w:rPr>
        <w:t xml:space="preserve"> </w:t>
      </w:r>
      <w:r>
        <w:rPr>
          <w:sz w:val="20"/>
        </w:rPr>
        <w:t>(в</w:t>
      </w:r>
      <w:r>
        <w:rPr>
          <w:spacing w:val="-9"/>
          <w:sz w:val="20"/>
        </w:rPr>
        <w:t xml:space="preserve"> </w:t>
      </w:r>
      <w:r>
        <w:rPr>
          <w:sz w:val="20"/>
        </w:rPr>
        <w:t>начальной</w:t>
      </w:r>
      <w:r>
        <w:rPr>
          <w:spacing w:val="-9"/>
          <w:sz w:val="20"/>
        </w:rPr>
        <w:t xml:space="preserve"> </w:t>
      </w:r>
      <w:r>
        <w:rPr>
          <w:spacing w:val="-2"/>
          <w:sz w:val="20"/>
        </w:rPr>
        <w:t>форме);</w:t>
      </w:r>
    </w:p>
    <w:p w14:paraId="53A792F2" w14:textId="77777777" w:rsidR="0013436E" w:rsidRDefault="00AE3229" w:rsidP="004F630C">
      <w:pPr>
        <w:pStyle w:val="a5"/>
        <w:numPr>
          <w:ilvl w:val="0"/>
          <w:numId w:val="82"/>
        </w:numPr>
        <w:tabs>
          <w:tab w:val="left" w:pos="978"/>
        </w:tabs>
        <w:spacing w:line="245" w:lineRule="exact"/>
        <w:rPr>
          <w:sz w:val="20"/>
        </w:rPr>
      </w:pPr>
      <w:r>
        <w:rPr>
          <w:sz w:val="20"/>
        </w:rPr>
        <w:t>использовать</w:t>
      </w:r>
      <w:r>
        <w:rPr>
          <w:spacing w:val="-9"/>
          <w:sz w:val="20"/>
        </w:rPr>
        <w:t xml:space="preserve"> </w:t>
      </w:r>
      <w:r>
        <w:rPr>
          <w:sz w:val="20"/>
        </w:rPr>
        <w:t>личные</w:t>
      </w:r>
      <w:r>
        <w:rPr>
          <w:spacing w:val="-9"/>
          <w:sz w:val="20"/>
        </w:rPr>
        <w:t xml:space="preserve"> </w:t>
      </w:r>
      <w:r>
        <w:rPr>
          <w:sz w:val="20"/>
        </w:rPr>
        <w:t>местоимения</w:t>
      </w:r>
      <w:r>
        <w:rPr>
          <w:spacing w:val="-10"/>
          <w:sz w:val="20"/>
        </w:rPr>
        <w:t xml:space="preserve"> </w:t>
      </w:r>
      <w:r>
        <w:rPr>
          <w:sz w:val="20"/>
        </w:rPr>
        <w:t>для</w:t>
      </w:r>
      <w:r>
        <w:rPr>
          <w:spacing w:val="-7"/>
          <w:sz w:val="20"/>
        </w:rPr>
        <w:t xml:space="preserve"> </w:t>
      </w:r>
      <w:r>
        <w:rPr>
          <w:sz w:val="20"/>
        </w:rPr>
        <w:t>устранения</w:t>
      </w:r>
      <w:r>
        <w:rPr>
          <w:spacing w:val="-10"/>
          <w:sz w:val="20"/>
        </w:rPr>
        <w:t xml:space="preserve"> </w:t>
      </w:r>
      <w:r>
        <w:rPr>
          <w:sz w:val="20"/>
        </w:rPr>
        <w:t>неоправданных</w:t>
      </w:r>
      <w:r>
        <w:rPr>
          <w:spacing w:val="-8"/>
          <w:sz w:val="20"/>
        </w:rPr>
        <w:t xml:space="preserve"> </w:t>
      </w:r>
      <w:r>
        <w:rPr>
          <w:sz w:val="20"/>
        </w:rPr>
        <w:t>повторов</w:t>
      </w:r>
      <w:r>
        <w:rPr>
          <w:spacing w:val="-9"/>
          <w:sz w:val="20"/>
        </w:rPr>
        <w:t xml:space="preserve"> </w:t>
      </w:r>
      <w:r>
        <w:rPr>
          <w:sz w:val="20"/>
        </w:rPr>
        <w:t>в</w:t>
      </w:r>
      <w:r>
        <w:rPr>
          <w:spacing w:val="-10"/>
          <w:sz w:val="20"/>
        </w:rPr>
        <w:t xml:space="preserve"> </w:t>
      </w:r>
      <w:r>
        <w:rPr>
          <w:spacing w:val="-2"/>
          <w:sz w:val="20"/>
        </w:rPr>
        <w:t>тексте;</w:t>
      </w:r>
    </w:p>
    <w:p w14:paraId="5EBD213C" w14:textId="77777777" w:rsidR="0013436E" w:rsidRDefault="00AE3229" w:rsidP="004F630C">
      <w:pPr>
        <w:pStyle w:val="a5"/>
        <w:numPr>
          <w:ilvl w:val="0"/>
          <w:numId w:val="82"/>
        </w:numPr>
        <w:tabs>
          <w:tab w:val="left" w:pos="978"/>
        </w:tabs>
        <w:spacing w:line="245" w:lineRule="exact"/>
        <w:rPr>
          <w:sz w:val="20"/>
        </w:rPr>
      </w:pPr>
      <w:r>
        <w:rPr>
          <w:sz w:val="20"/>
        </w:rPr>
        <w:t>различать</w:t>
      </w:r>
      <w:r>
        <w:rPr>
          <w:spacing w:val="-6"/>
          <w:sz w:val="20"/>
        </w:rPr>
        <w:t xml:space="preserve"> </w:t>
      </w:r>
      <w:r>
        <w:rPr>
          <w:sz w:val="20"/>
        </w:rPr>
        <w:t>предлоги</w:t>
      </w:r>
      <w:r>
        <w:rPr>
          <w:spacing w:val="-8"/>
          <w:sz w:val="20"/>
        </w:rPr>
        <w:t xml:space="preserve"> </w:t>
      </w:r>
      <w:r>
        <w:rPr>
          <w:sz w:val="20"/>
        </w:rPr>
        <w:t>и</w:t>
      </w:r>
      <w:r>
        <w:rPr>
          <w:spacing w:val="-6"/>
          <w:sz w:val="20"/>
        </w:rPr>
        <w:t xml:space="preserve"> </w:t>
      </w:r>
      <w:r>
        <w:rPr>
          <w:spacing w:val="-2"/>
          <w:sz w:val="20"/>
        </w:rPr>
        <w:t>приставки;</w:t>
      </w:r>
    </w:p>
    <w:p w14:paraId="18B0D40A" w14:textId="77777777" w:rsidR="0013436E" w:rsidRDefault="00AE3229" w:rsidP="004F630C">
      <w:pPr>
        <w:pStyle w:val="a5"/>
        <w:numPr>
          <w:ilvl w:val="0"/>
          <w:numId w:val="82"/>
        </w:numPr>
        <w:tabs>
          <w:tab w:val="left" w:pos="978"/>
        </w:tabs>
        <w:spacing w:line="244" w:lineRule="exact"/>
        <w:rPr>
          <w:sz w:val="20"/>
        </w:rPr>
      </w:pPr>
      <w:r>
        <w:rPr>
          <w:sz w:val="20"/>
        </w:rPr>
        <w:t>определять</w:t>
      </w:r>
      <w:r>
        <w:rPr>
          <w:spacing w:val="-8"/>
          <w:sz w:val="20"/>
        </w:rPr>
        <w:t xml:space="preserve"> </w:t>
      </w:r>
      <w:r>
        <w:rPr>
          <w:sz w:val="20"/>
        </w:rPr>
        <w:t>вид</w:t>
      </w:r>
      <w:r>
        <w:rPr>
          <w:spacing w:val="-8"/>
          <w:sz w:val="20"/>
        </w:rPr>
        <w:t xml:space="preserve"> </w:t>
      </w:r>
      <w:r>
        <w:rPr>
          <w:sz w:val="20"/>
        </w:rPr>
        <w:t>предложения</w:t>
      </w:r>
      <w:r>
        <w:rPr>
          <w:spacing w:val="-8"/>
          <w:sz w:val="20"/>
        </w:rPr>
        <w:t xml:space="preserve"> </w:t>
      </w:r>
      <w:r>
        <w:rPr>
          <w:sz w:val="20"/>
        </w:rPr>
        <w:t>по</w:t>
      </w:r>
      <w:r>
        <w:rPr>
          <w:spacing w:val="-6"/>
          <w:sz w:val="20"/>
        </w:rPr>
        <w:t xml:space="preserve"> </w:t>
      </w:r>
      <w:r>
        <w:rPr>
          <w:sz w:val="20"/>
        </w:rPr>
        <w:t>цели</w:t>
      </w:r>
      <w:r>
        <w:rPr>
          <w:spacing w:val="-8"/>
          <w:sz w:val="20"/>
        </w:rPr>
        <w:t xml:space="preserve"> </w:t>
      </w:r>
      <w:r>
        <w:rPr>
          <w:sz w:val="20"/>
        </w:rPr>
        <w:t>высказывания</w:t>
      </w:r>
      <w:r>
        <w:rPr>
          <w:spacing w:val="-6"/>
          <w:sz w:val="20"/>
        </w:rPr>
        <w:t xml:space="preserve"> </w:t>
      </w:r>
      <w:r>
        <w:rPr>
          <w:sz w:val="20"/>
        </w:rPr>
        <w:t>и</w:t>
      </w:r>
      <w:r>
        <w:rPr>
          <w:spacing w:val="-8"/>
          <w:sz w:val="20"/>
        </w:rPr>
        <w:t xml:space="preserve"> </w:t>
      </w:r>
      <w:r>
        <w:rPr>
          <w:sz w:val="20"/>
        </w:rPr>
        <w:t>по</w:t>
      </w:r>
      <w:r>
        <w:rPr>
          <w:spacing w:val="-6"/>
          <w:sz w:val="20"/>
        </w:rPr>
        <w:t xml:space="preserve"> </w:t>
      </w:r>
      <w:r>
        <w:rPr>
          <w:sz w:val="20"/>
        </w:rPr>
        <w:t>эмоциональной</w:t>
      </w:r>
      <w:r>
        <w:rPr>
          <w:spacing w:val="-8"/>
          <w:sz w:val="20"/>
        </w:rPr>
        <w:t xml:space="preserve"> </w:t>
      </w:r>
      <w:r>
        <w:rPr>
          <w:spacing w:val="-2"/>
          <w:sz w:val="20"/>
        </w:rPr>
        <w:t>окраске;</w:t>
      </w:r>
    </w:p>
    <w:p w14:paraId="52C343EC" w14:textId="77777777" w:rsidR="0013436E" w:rsidRDefault="00AE3229" w:rsidP="004F630C">
      <w:pPr>
        <w:pStyle w:val="a5"/>
        <w:numPr>
          <w:ilvl w:val="0"/>
          <w:numId w:val="82"/>
        </w:numPr>
        <w:tabs>
          <w:tab w:val="left" w:pos="978"/>
        </w:tabs>
        <w:spacing w:line="244" w:lineRule="exact"/>
        <w:rPr>
          <w:sz w:val="20"/>
        </w:rPr>
      </w:pPr>
      <w:r>
        <w:rPr>
          <w:sz w:val="20"/>
        </w:rPr>
        <w:t>находить</w:t>
      </w:r>
      <w:r>
        <w:rPr>
          <w:spacing w:val="-7"/>
          <w:sz w:val="20"/>
        </w:rPr>
        <w:t xml:space="preserve"> </w:t>
      </w:r>
      <w:r>
        <w:rPr>
          <w:sz w:val="20"/>
        </w:rPr>
        <w:t>главные</w:t>
      </w:r>
      <w:r>
        <w:rPr>
          <w:spacing w:val="-7"/>
          <w:sz w:val="20"/>
        </w:rPr>
        <w:t xml:space="preserve"> </w:t>
      </w:r>
      <w:r>
        <w:rPr>
          <w:sz w:val="20"/>
        </w:rPr>
        <w:t>и</w:t>
      </w:r>
      <w:r>
        <w:rPr>
          <w:spacing w:val="-6"/>
          <w:sz w:val="20"/>
        </w:rPr>
        <w:t xml:space="preserve"> </w:t>
      </w:r>
      <w:r>
        <w:rPr>
          <w:sz w:val="20"/>
        </w:rPr>
        <w:t>второстепенные</w:t>
      </w:r>
      <w:r>
        <w:rPr>
          <w:spacing w:val="-6"/>
          <w:sz w:val="20"/>
        </w:rPr>
        <w:t xml:space="preserve"> </w:t>
      </w:r>
      <w:r>
        <w:rPr>
          <w:sz w:val="20"/>
        </w:rPr>
        <w:t>(без</w:t>
      </w:r>
      <w:r>
        <w:rPr>
          <w:spacing w:val="-7"/>
          <w:sz w:val="20"/>
        </w:rPr>
        <w:t xml:space="preserve"> </w:t>
      </w:r>
      <w:r>
        <w:rPr>
          <w:sz w:val="20"/>
        </w:rPr>
        <w:t>деления</w:t>
      </w:r>
      <w:r>
        <w:rPr>
          <w:spacing w:val="-7"/>
          <w:sz w:val="20"/>
        </w:rPr>
        <w:t xml:space="preserve"> </w:t>
      </w:r>
      <w:r>
        <w:rPr>
          <w:sz w:val="20"/>
        </w:rPr>
        <w:t>на</w:t>
      </w:r>
      <w:r>
        <w:rPr>
          <w:spacing w:val="-4"/>
          <w:sz w:val="20"/>
        </w:rPr>
        <w:t xml:space="preserve"> </w:t>
      </w:r>
      <w:r>
        <w:rPr>
          <w:sz w:val="20"/>
        </w:rPr>
        <w:t>виды)</w:t>
      </w:r>
      <w:r>
        <w:rPr>
          <w:spacing w:val="-6"/>
          <w:sz w:val="20"/>
        </w:rPr>
        <w:t xml:space="preserve"> </w:t>
      </w:r>
      <w:r>
        <w:rPr>
          <w:sz w:val="20"/>
        </w:rPr>
        <w:t>члены</w:t>
      </w:r>
      <w:r>
        <w:rPr>
          <w:spacing w:val="-7"/>
          <w:sz w:val="20"/>
        </w:rPr>
        <w:t xml:space="preserve"> </w:t>
      </w:r>
      <w:r>
        <w:rPr>
          <w:spacing w:val="-2"/>
          <w:sz w:val="20"/>
        </w:rPr>
        <w:t>предложения;</w:t>
      </w:r>
    </w:p>
    <w:p w14:paraId="281188BB" w14:textId="77777777" w:rsidR="0013436E" w:rsidRDefault="00AE3229" w:rsidP="004F630C">
      <w:pPr>
        <w:pStyle w:val="a5"/>
        <w:numPr>
          <w:ilvl w:val="0"/>
          <w:numId w:val="82"/>
        </w:numPr>
        <w:tabs>
          <w:tab w:val="left" w:pos="978"/>
        </w:tabs>
        <w:spacing w:line="245" w:lineRule="exact"/>
        <w:rPr>
          <w:sz w:val="20"/>
        </w:rPr>
      </w:pPr>
      <w:r>
        <w:rPr>
          <w:sz w:val="20"/>
        </w:rPr>
        <w:t>распознавать</w:t>
      </w:r>
      <w:r>
        <w:rPr>
          <w:spacing w:val="-13"/>
          <w:sz w:val="20"/>
        </w:rPr>
        <w:t xml:space="preserve"> </w:t>
      </w:r>
      <w:r>
        <w:rPr>
          <w:sz w:val="20"/>
        </w:rPr>
        <w:t>распространённые</w:t>
      </w:r>
      <w:r>
        <w:rPr>
          <w:spacing w:val="-12"/>
          <w:sz w:val="20"/>
        </w:rPr>
        <w:t xml:space="preserve"> </w:t>
      </w:r>
      <w:r>
        <w:rPr>
          <w:sz w:val="20"/>
        </w:rPr>
        <w:t>и</w:t>
      </w:r>
      <w:r>
        <w:rPr>
          <w:spacing w:val="-13"/>
          <w:sz w:val="20"/>
        </w:rPr>
        <w:t xml:space="preserve"> </w:t>
      </w:r>
      <w:r>
        <w:rPr>
          <w:sz w:val="20"/>
        </w:rPr>
        <w:t>нераспространённые</w:t>
      </w:r>
      <w:r>
        <w:rPr>
          <w:spacing w:val="-9"/>
          <w:sz w:val="20"/>
        </w:rPr>
        <w:t xml:space="preserve"> </w:t>
      </w:r>
      <w:r>
        <w:rPr>
          <w:spacing w:val="-2"/>
          <w:sz w:val="20"/>
        </w:rPr>
        <w:t>предложения;</w:t>
      </w:r>
    </w:p>
    <w:p w14:paraId="43B73929" w14:textId="77777777" w:rsidR="0013436E" w:rsidRDefault="00AE3229" w:rsidP="004F630C">
      <w:pPr>
        <w:pStyle w:val="a5"/>
        <w:numPr>
          <w:ilvl w:val="0"/>
          <w:numId w:val="82"/>
        </w:numPr>
        <w:tabs>
          <w:tab w:val="left" w:pos="978"/>
        </w:tabs>
        <w:ind w:right="281"/>
        <w:jc w:val="both"/>
        <w:rPr>
          <w:sz w:val="20"/>
        </w:rPr>
      </w:pPr>
      <w:r>
        <w:rPr>
          <w:sz w:val="20"/>
        </w:rPr>
        <w:lastRenderedPageBreak/>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6718C1D1" w14:textId="77777777" w:rsidR="0013436E" w:rsidRDefault="00AE3229" w:rsidP="004F630C">
      <w:pPr>
        <w:pStyle w:val="a5"/>
        <w:numPr>
          <w:ilvl w:val="0"/>
          <w:numId w:val="82"/>
        </w:numPr>
        <w:tabs>
          <w:tab w:val="left" w:pos="978"/>
        </w:tabs>
        <w:spacing w:line="245" w:lineRule="exact"/>
        <w:rPr>
          <w:sz w:val="20"/>
        </w:rPr>
      </w:pPr>
      <w:r>
        <w:rPr>
          <w:sz w:val="20"/>
        </w:rPr>
        <w:t>правильно</w:t>
      </w:r>
      <w:r>
        <w:rPr>
          <w:spacing w:val="-6"/>
          <w:sz w:val="20"/>
        </w:rPr>
        <w:t xml:space="preserve"> </w:t>
      </w:r>
      <w:r>
        <w:rPr>
          <w:sz w:val="20"/>
        </w:rPr>
        <w:t>списывать</w:t>
      </w:r>
      <w:r>
        <w:rPr>
          <w:spacing w:val="-7"/>
          <w:sz w:val="20"/>
        </w:rPr>
        <w:t xml:space="preserve"> </w:t>
      </w:r>
      <w:r>
        <w:rPr>
          <w:sz w:val="20"/>
        </w:rPr>
        <w:t>слова,</w:t>
      </w:r>
      <w:r>
        <w:rPr>
          <w:spacing w:val="-4"/>
          <w:sz w:val="20"/>
        </w:rPr>
        <w:t xml:space="preserve"> </w:t>
      </w:r>
      <w:r>
        <w:rPr>
          <w:sz w:val="20"/>
        </w:rPr>
        <w:t>предложения,</w:t>
      </w:r>
      <w:r>
        <w:rPr>
          <w:spacing w:val="-7"/>
          <w:sz w:val="20"/>
        </w:rPr>
        <w:t xml:space="preserve"> </w:t>
      </w:r>
      <w:r>
        <w:rPr>
          <w:sz w:val="20"/>
        </w:rPr>
        <w:t>тексты</w:t>
      </w:r>
      <w:r>
        <w:rPr>
          <w:spacing w:val="-6"/>
          <w:sz w:val="20"/>
        </w:rPr>
        <w:t xml:space="preserve"> </w:t>
      </w:r>
      <w:r>
        <w:rPr>
          <w:sz w:val="20"/>
        </w:rPr>
        <w:t>объёмом</w:t>
      </w:r>
      <w:r>
        <w:rPr>
          <w:spacing w:val="-6"/>
          <w:sz w:val="20"/>
        </w:rPr>
        <w:t xml:space="preserve"> </w:t>
      </w:r>
      <w:r>
        <w:rPr>
          <w:sz w:val="20"/>
        </w:rPr>
        <w:t>не</w:t>
      </w:r>
      <w:r>
        <w:rPr>
          <w:spacing w:val="-7"/>
          <w:sz w:val="20"/>
        </w:rPr>
        <w:t xml:space="preserve"> </w:t>
      </w:r>
      <w:r>
        <w:rPr>
          <w:sz w:val="20"/>
        </w:rPr>
        <w:t>более</w:t>
      </w:r>
      <w:r>
        <w:rPr>
          <w:spacing w:val="-7"/>
          <w:sz w:val="20"/>
        </w:rPr>
        <w:t xml:space="preserve"> </w:t>
      </w:r>
      <w:r>
        <w:rPr>
          <w:sz w:val="20"/>
        </w:rPr>
        <w:t>70</w:t>
      </w:r>
      <w:r>
        <w:rPr>
          <w:spacing w:val="-5"/>
          <w:sz w:val="20"/>
        </w:rPr>
        <w:t xml:space="preserve"> </w:t>
      </w:r>
      <w:r>
        <w:rPr>
          <w:spacing w:val="-2"/>
          <w:sz w:val="20"/>
        </w:rPr>
        <w:t>слов;</w:t>
      </w:r>
    </w:p>
    <w:p w14:paraId="3BD06CA8" w14:textId="77777777" w:rsidR="0013436E" w:rsidRDefault="00AE3229" w:rsidP="004F630C">
      <w:pPr>
        <w:pStyle w:val="a5"/>
        <w:numPr>
          <w:ilvl w:val="0"/>
          <w:numId w:val="82"/>
        </w:numPr>
        <w:tabs>
          <w:tab w:val="left" w:pos="978"/>
        </w:tabs>
        <w:spacing w:line="245" w:lineRule="exact"/>
        <w:rPr>
          <w:sz w:val="20"/>
        </w:rPr>
      </w:pPr>
      <w:r>
        <w:rPr>
          <w:sz w:val="20"/>
        </w:rPr>
        <w:t>писать</w:t>
      </w:r>
      <w:r>
        <w:rPr>
          <w:spacing w:val="-6"/>
          <w:sz w:val="20"/>
        </w:rPr>
        <w:t xml:space="preserve"> </w:t>
      </w:r>
      <w:r>
        <w:rPr>
          <w:sz w:val="20"/>
        </w:rPr>
        <w:t>под</w:t>
      </w:r>
      <w:r>
        <w:rPr>
          <w:spacing w:val="-7"/>
          <w:sz w:val="20"/>
        </w:rPr>
        <w:t xml:space="preserve"> </w:t>
      </w:r>
      <w:r>
        <w:rPr>
          <w:sz w:val="20"/>
        </w:rPr>
        <w:t>диктовку</w:t>
      </w:r>
      <w:r>
        <w:rPr>
          <w:spacing w:val="-6"/>
          <w:sz w:val="20"/>
        </w:rPr>
        <w:t xml:space="preserve"> </w:t>
      </w:r>
      <w:r>
        <w:rPr>
          <w:sz w:val="20"/>
        </w:rPr>
        <w:t>тексты</w:t>
      </w:r>
      <w:r>
        <w:rPr>
          <w:spacing w:val="-4"/>
          <w:sz w:val="20"/>
        </w:rPr>
        <w:t xml:space="preserve"> </w:t>
      </w:r>
      <w:r>
        <w:rPr>
          <w:sz w:val="20"/>
        </w:rPr>
        <w:t>объёмом</w:t>
      </w:r>
      <w:r>
        <w:rPr>
          <w:spacing w:val="-5"/>
          <w:sz w:val="20"/>
        </w:rPr>
        <w:t xml:space="preserve"> </w:t>
      </w:r>
      <w:r>
        <w:rPr>
          <w:sz w:val="20"/>
        </w:rPr>
        <w:t>не</w:t>
      </w:r>
      <w:r>
        <w:rPr>
          <w:spacing w:val="-6"/>
          <w:sz w:val="20"/>
        </w:rPr>
        <w:t xml:space="preserve"> </w:t>
      </w:r>
      <w:r>
        <w:rPr>
          <w:sz w:val="20"/>
        </w:rPr>
        <w:t>более</w:t>
      </w:r>
      <w:r>
        <w:rPr>
          <w:spacing w:val="-5"/>
          <w:sz w:val="20"/>
        </w:rPr>
        <w:t xml:space="preserve"> </w:t>
      </w:r>
      <w:r>
        <w:rPr>
          <w:sz w:val="20"/>
        </w:rPr>
        <w:t>65</w:t>
      </w:r>
      <w:r>
        <w:rPr>
          <w:spacing w:val="-5"/>
          <w:sz w:val="20"/>
        </w:rPr>
        <w:t xml:space="preserve"> </w:t>
      </w:r>
      <w:r>
        <w:rPr>
          <w:sz w:val="20"/>
        </w:rPr>
        <w:t>слов</w:t>
      </w:r>
      <w:r>
        <w:rPr>
          <w:spacing w:val="-7"/>
          <w:sz w:val="20"/>
        </w:rPr>
        <w:t xml:space="preserve"> </w:t>
      </w:r>
      <w:r>
        <w:rPr>
          <w:sz w:val="20"/>
        </w:rPr>
        <w:t>с</w:t>
      </w:r>
      <w:r>
        <w:rPr>
          <w:spacing w:val="-7"/>
          <w:sz w:val="20"/>
        </w:rPr>
        <w:t xml:space="preserve"> </w:t>
      </w:r>
      <w:r>
        <w:rPr>
          <w:sz w:val="20"/>
        </w:rPr>
        <w:t>учётом</w:t>
      </w:r>
      <w:r>
        <w:rPr>
          <w:spacing w:val="-5"/>
          <w:sz w:val="20"/>
        </w:rPr>
        <w:t xml:space="preserve"> </w:t>
      </w:r>
      <w:r>
        <w:rPr>
          <w:sz w:val="20"/>
        </w:rPr>
        <w:t>изученных</w:t>
      </w:r>
      <w:r>
        <w:rPr>
          <w:spacing w:val="-4"/>
          <w:sz w:val="20"/>
        </w:rPr>
        <w:t xml:space="preserve"> </w:t>
      </w:r>
      <w:r>
        <w:rPr>
          <w:sz w:val="20"/>
        </w:rPr>
        <w:t>правил</w:t>
      </w:r>
      <w:r>
        <w:rPr>
          <w:spacing w:val="-6"/>
          <w:sz w:val="20"/>
        </w:rPr>
        <w:t xml:space="preserve"> </w:t>
      </w:r>
      <w:r>
        <w:rPr>
          <w:spacing w:val="-2"/>
          <w:sz w:val="20"/>
        </w:rPr>
        <w:t>правописания;</w:t>
      </w:r>
    </w:p>
    <w:p w14:paraId="45E53AEE" w14:textId="77777777" w:rsidR="0013436E" w:rsidRDefault="00AE3229" w:rsidP="004F630C">
      <w:pPr>
        <w:pStyle w:val="a5"/>
        <w:numPr>
          <w:ilvl w:val="0"/>
          <w:numId w:val="82"/>
        </w:numPr>
        <w:tabs>
          <w:tab w:val="left" w:pos="978"/>
        </w:tabs>
        <w:spacing w:line="245" w:lineRule="exact"/>
        <w:rPr>
          <w:sz w:val="20"/>
        </w:rPr>
      </w:pPr>
      <w:r>
        <w:rPr>
          <w:sz w:val="20"/>
        </w:rPr>
        <w:t>находить</w:t>
      </w:r>
      <w:r>
        <w:rPr>
          <w:spacing w:val="-7"/>
          <w:sz w:val="20"/>
        </w:rPr>
        <w:t xml:space="preserve"> </w:t>
      </w:r>
      <w:r>
        <w:rPr>
          <w:sz w:val="20"/>
        </w:rPr>
        <w:t>и</w:t>
      </w:r>
      <w:r>
        <w:rPr>
          <w:spacing w:val="-8"/>
          <w:sz w:val="20"/>
        </w:rPr>
        <w:t xml:space="preserve"> </w:t>
      </w:r>
      <w:r>
        <w:rPr>
          <w:sz w:val="20"/>
        </w:rPr>
        <w:t>исправлять</w:t>
      </w:r>
      <w:r>
        <w:rPr>
          <w:spacing w:val="-8"/>
          <w:sz w:val="20"/>
        </w:rPr>
        <w:t xml:space="preserve"> </w:t>
      </w:r>
      <w:r>
        <w:rPr>
          <w:sz w:val="20"/>
        </w:rPr>
        <w:t>ошибки</w:t>
      </w:r>
      <w:r>
        <w:rPr>
          <w:spacing w:val="-7"/>
          <w:sz w:val="20"/>
        </w:rPr>
        <w:t xml:space="preserve"> </w:t>
      </w:r>
      <w:r>
        <w:rPr>
          <w:sz w:val="20"/>
        </w:rPr>
        <w:t>на</w:t>
      </w:r>
      <w:r>
        <w:rPr>
          <w:spacing w:val="-8"/>
          <w:sz w:val="20"/>
        </w:rPr>
        <w:t xml:space="preserve"> </w:t>
      </w:r>
      <w:r>
        <w:rPr>
          <w:sz w:val="20"/>
        </w:rPr>
        <w:t>изученные</w:t>
      </w:r>
      <w:r>
        <w:rPr>
          <w:spacing w:val="-8"/>
          <w:sz w:val="20"/>
        </w:rPr>
        <w:t xml:space="preserve"> </w:t>
      </w:r>
      <w:r>
        <w:rPr>
          <w:sz w:val="20"/>
        </w:rPr>
        <w:t>правила,</w:t>
      </w:r>
      <w:r>
        <w:rPr>
          <w:spacing w:val="-7"/>
          <w:sz w:val="20"/>
        </w:rPr>
        <w:t xml:space="preserve"> </w:t>
      </w:r>
      <w:r>
        <w:rPr>
          <w:spacing w:val="-2"/>
          <w:sz w:val="20"/>
        </w:rPr>
        <w:t>описки;</w:t>
      </w:r>
    </w:p>
    <w:p w14:paraId="06128465" w14:textId="77777777" w:rsidR="0013436E" w:rsidRDefault="00AE3229" w:rsidP="004F630C">
      <w:pPr>
        <w:pStyle w:val="a5"/>
        <w:numPr>
          <w:ilvl w:val="0"/>
          <w:numId w:val="82"/>
        </w:numPr>
        <w:tabs>
          <w:tab w:val="left" w:pos="978"/>
        </w:tabs>
        <w:spacing w:line="244" w:lineRule="exact"/>
        <w:rPr>
          <w:sz w:val="20"/>
        </w:rPr>
      </w:pPr>
      <w:r>
        <w:rPr>
          <w:sz w:val="20"/>
        </w:rPr>
        <w:t>понимать</w:t>
      </w:r>
      <w:r>
        <w:rPr>
          <w:spacing w:val="-7"/>
          <w:sz w:val="20"/>
        </w:rPr>
        <w:t xml:space="preserve"> </w:t>
      </w:r>
      <w:r>
        <w:rPr>
          <w:sz w:val="20"/>
        </w:rPr>
        <w:t>тексты</w:t>
      </w:r>
      <w:r>
        <w:rPr>
          <w:spacing w:val="-7"/>
          <w:sz w:val="20"/>
        </w:rPr>
        <w:t xml:space="preserve"> </w:t>
      </w:r>
      <w:r>
        <w:rPr>
          <w:sz w:val="20"/>
        </w:rPr>
        <w:t>разных</w:t>
      </w:r>
      <w:r>
        <w:rPr>
          <w:spacing w:val="-4"/>
          <w:sz w:val="20"/>
        </w:rPr>
        <w:t xml:space="preserve"> </w:t>
      </w:r>
      <w:r>
        <w:rPr>
          <w:sz w:val="20"/>
        </w:rPr>
        <w:t>типов,</w:t>
      </w:r>
      <w:r>
        <w:rPr>
          <w:spacing w:val="-7"/>
          <w:sz w:val="20"/>
        </w:rPr>
        <w:t xml:space="preserve"> </w:t>
      </w:r>
      <w:r>
        <w:rPr>
          <w:sz w:val="20"/>
        </w:rPr>
        <w:t>находить</w:t>
      </w:r>
      <w:r>
        <w:rPr>
          <w:spacing w:val="-6"/>
          <w:sz w:val="20"/>
        </w:rPr>
        <w:t xml:space="preserve"> </w:t>
      </w:r>
      <w:r>
        <w:rPr>
          <w:sz w:val="20"/>
        </w:rPr>
        <w:t>в</w:t>
      </w:r>
      <w:r>
        <w:rPr>
          <w:spacing w:val="-8"/>
          <w:sz w:val="20"/>
        </w:rPr>
        <w:t xml:space="preserve"> </w:t>
      </w:r>
      <w:r>
        <w:rPr>
          <w:sz w:val="20"/>
        </w:rPr>
        <w:t>тексте</w:t>
      </w:r>
      <w:r>
        <w:rPr>
          <w:spacing w:val="-6"/>
          <w:sz w:val="20"/>
        </w:rPr>
        <w:t xml:space="preserve"> </w:t>
      </w:r>
      <w:r>
        <w:rPr>
          <w:sz w:val="20"/>
        </w:rPr>
        <w:t>заданную</w:t>
      </w:r>
      <w:r>
        <w:rPr>
          <w:spacing w:val="-2"/>
          <w:sz w:val="20"/>
        </w:rPr>
        <w:t xml:space="preserve"> информацию;</w:t>
      </w:r>
    </w:p>
    <w:p w14:paraId="0F6DD88F" w14:textId="77777777" w:rsidR="0013436E" w:rsidRDefault="00AE3229" w:rsidP="004F630C">
      <w:pPr>
        <w:pStyle w:val="a5"/>
        <w:numPr>
          <w:ilvl w:val="0"/>
          <w:numId w:val="82"/>
        </w:numPr>
        <w:tabs>
          <w:tab w:val="left" w:pos="978"/>
        </w:tabs>
        <w:ind w:right="280"/>
        <w:jc w:val="both"/>
        <w:rPr>
          <w:sz w:val="20"/>
        </w:rPr>
      </w:pPr>
      <w:r>
        <w:rPr>
          <w:sz w:val="20"/>
        </w:rPr>
        <w:t>формулировать устно</w:t>
      </w:r>
      <w:r>
        <w:rPr>
          <w:spacing w:val="-1"/>
          <w:sz w:val="20"/>
        </w:rPr>
        <w:t xml:space="preserve"> </w:t>
      </w:r>
      <w:r>
        <w:rPr>
          <w:sz w:val="20"/>
        </w:rPr>
        <w:t>и</w:t>
      </w:r>
      <w:r>
        <w:rPr>
          <w:spacing w:val="-3"/>
          <w:sz w:val="20"/>
        </w:rPr>
        <w:t xml:space="preserve"> </w:t>
      </w:r>
      <w:r>
        <w:rPr>
          <w:sz w:val="20"/>
        </w:rPr>
        <w:t>письменно</w:t>
      </w:r>
      <w:r>
        <w:rPr>
          <w:spacing w:val="-1"/>
          <w:sz w:val="20"/>
        </w:rPr>
        <w:t xml:space="preserve"> </w:t>
      </w:r>
      <w:r>
        <w:rPr>
          <w:sz w:val="20"/>
        </w:rPr>
        <w:t>на</w:t>
      </w:r>
      <w:r>
        <w:rPr>
          <w:spacing w:val="-1"/>
          <w:sz w:val="20"/>
        </w:rPr>
        <w:t xml:space="preserve"> </w:t>
      </w:r>
      <w:r>
        <w:rPr>
          <w:sz w:val="20"/>
        </w:rPr>
        <w:t>основе прочитанной</w:t>
      </w:r>
      <w:r>
        <w:rPr>
          <w:spacing w:val="-3"/>
          <w:sz w:val="20"/>
        </w:rPr>
        <w:t xml:space="preserve"> </w:t>
      </w:r>
      <w:r>
        <w:rPr>
          <w:sz w:val="20"/>
        </w:rPr>
        <w:t>(услышанной) информации</w:t>
      </w:r>
      <w:r>
        <w:rPr>
          <w:spacing w:val="-3"/>
          <w:sz w:val="20"/>
        </w:rPr>
        <w:t xml:space="preserve"> </w:t>
      </w:r>
      <w:r>
        <w:rPr>
          <w:sz w:val="20"/>
        </w:rPr>
        <w:t>простые</w:t>
      </w:r>
      <w:r>
        <w:rPr>
          <w:spacing w:val="-1"/>
          <w:sz w:val="20"/>
        </w:rPr>
        <w:t xml:space="preserve"> </w:t>
      </w:r>
      <w:r>
        <w:rPr>
          <w:sz w:val="20"/>
        </w:rPr>
        <w:t>выводы</w:t>
      </w:r>
      <w:r>
        <w:rPr>
          <w:spacing w:val="-2"/>
          <w:sz w:val="20"/>
        </w:rPr>
        <w:t xml:space="preserve"> </w:t>
      </w:r>
      <w:r>
        <w:rPr>
          <w:sz w:val="20"/>
        </w:rPr>
        <w:t>(1- 2 предложения);</w:t>
      </w:r>
    </w:p>
    <w:p w14:paraId="04198C77" w14:textId="77777777" w:rsidR="0013436E" w:rsidRDefault="00AE3229" w:rsidP="004F630C">
      <w:pPr>
        <w:pStyle w:val="a5"/>
        <w:numPr>
          <w:ilvl w:val="0"/>
          <w:numId w:val="82"/>
        </w:numPr>
        <w:tabs>
          <w:tab w:val="left" w:pos="978"/>
        </w:tabs>
        <w:ind w:right="286"/>
        <w:jc w:val="both"/>
        <w:rPr>
          <w:sz w:val="20"/>
        </w:rPr>
      </w:pPr>
      <w:r>
        <w:rPr>
          <w:sz w:val="20"/>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632E72A4" w14:textId="77777777" w:rsidR="0013436E" w:rsidRDefault="00AE3229" w:rsidP="004F630C">
      <w:pPr>
        <w:pStyle w:val="a5"/>
        <w:numPr>
          <w:ilvl w:val="0"/>
          <w:numId w:val="82"/>
        </w:numPr>
        <w:tabs>
          <w:tab w:val="left" w:pos="978"/>
        </w:tabs>
        <w:spacing w:line="243" w:lineRule="exact"/>
        <w:rPr>
          <w:sz w:val="20"/>
        </w:rPr>
      </w:pPr>
      <w:r>
        <w:rPr>
          <w:sz w:val="20"/>
        </w:rPr>
        <w:t>определять</w:t>
      </w:r>
      <w:r>
        <w:rPr>
          <w:spacing w:val="-7"/>
          <w:sz w:val="20"/>
        </w:rPr>
        <w:t xml:space="preserve"> </w:t>
      </w:r>
      <w:r>
        <w:rPr>
          <w:sz w:val="20"/>
        </w:rPr>
        <w:t>связь</w:t>
      </w:r>
      <w:r>
        <w:rPr>
          <w:spacing w:val="-5"/>
          <w:sz w:val="20"/>
        </w:rPr>
        <w:t xml:space="preserve"> </w:t>
      </w:r>
      <w:r>
        <w:rPr>
          <w:sz w:val="20"/>
        </w:rPr>
        <w:t>предложений</w:t>
      </w:r>
      <w:r>
        <w:rPr>
          <w:spacing w:val="-7"/>
          <w:sz w:val="20"/>
        </w:rPr>
        <w:t xml:space="preserve"> </w:t>
      </w:r>
      <w:r>
        <w:rPr>
          <w:sz w:val="20"/>
        </w:rPr>
        <w:t>в</w:t>
      </w:r>
      <w:r>
        <w:rPr>
          <w:spacing w:val="-5"/>
          <w:sz w:val="20"/>
        </w:rPr>
        <w:t xml:space="preserve"> </w:t>
      </w:r>
      <w:r>
        <w:rPr>
          <w:sz w:val="20"/>
        </w:rPr>
        <w:t>тексте</w:t>
      </w:r>
      <w:r>
        <w:rPr>
          <w:spacing w:val="-6"/>
          <w:sz w:val="20"/>
        </w:rPr>
        <w:t xml:space="preserve"> </w:t>
      </w:r>
      <w:r>
        <w:rPr>
          <w:sz w:val="20"/>
        </w:rPr>
        <w:t>(с</w:t>
      </w:r>
      <w:r>
        <w:rPr>
          <w:spacing w:val="-7"/>
          <w:sz w:val="20"/>
        </w:rPr>
        <w:t xml:space="preserve"> </w:t>
      </w:r>
      <w:r>
        <w:rPr>
          <w:sz w:val="20"/>
        </w:rPr>
        <w:t>помощью</w:t>
      </w:r>
      <w:r>
        <w:rPr>
          <w:spacing w:val="-6"/>
          <w:sz w:val="20"/>
        </w:rPr>
        <w:t xml:space="preserve"> </w:t>
      </w:r>
      <w:r>
        <w:rPr>
          <w:sz w:val="20"/>
        </w:rPr>
        <w:t>личных</w:t>
      </w:r>
      <w:r>
        <w:rPr>
          <w:spacing w:val="-8"/>
          <w:sz w:val="20"/>
        </w:rPr>
        <w:t xml:space="preserve"> </w:t>
      </w:r>
      <w:r>
        <w:rPr>
          <w:sz w:val="20"/>
        </w:rPr>
        <w:t>местоимений,</w:t>
      </w:r>
      <w:r>
        <w:rPr>
          <w:spacing w:val="-6"/>
          <w:sz w:val="20"/>
        </w:rPr>
        <w:t xml:space="preserve"> </w:t>
      </w:r>
      <w:r>
        <w:rPr>
          <w:sz w:val="20"/>
        </w:rPr>
        <w:t>синонимов,</w:t>
      </w:r>
      <w:r>
        <w:rPr>
          <w:spacing w:val="-7"/>
          <w:sz w:val="20"/>
        </w:rPr>
        <w:t xml:space="preserve"> </w:t>
      </w:r>
      <w:r>
        <w:rPr>
          <w:sz w:val="20"/>
        </w:rPr>
        <w:t>союзов</w:t>
      </w:r>
      <w:r>
        <w:rPr>
          <w:spacing w:val="-7"/>
          <w:sz w:val="20"/>
        </w:rPr>
        <w:t xml:space="preserve"> </w:t>
      </w:r>
      <w:r>
        <w:rPr>
          <w:sz w:val="20"/>
        </w:rPr>
        <w:t>и,</w:t>
      </w:r>
      <w:r>
        <w:rPr>
          <w:spacing w:val="-7"/>
          <w:sz w:val="20"/>
        </w:rPr>
        <w:t xml:space="preserve"> </w:t>
      </w:r>
      <w:r>
        <w:rPr>
          <w:sz w:val="20"/>
        </w:rPr>
        <w:t>а,</w:t>
      </w:r>
      <w:r>
        <w:rPr>
          <w:spacing w:val="-5"/>
          <w:sz w:val="20"/>
        </w:rPr>
        <w:t xml:space="preserve"> </w:t>
      </w:r>
      <w:r>
        <w:rPr>
          <w:spacing w:val="-4"/>
          <w:sz w:val="20"/>
        </w:rPr>
        <w:t>но);</w:t>
      </w:r>
    </w:p>
    <w:p w14:paraId="07F0ED60" w14:textId="77777777" w:rsidR="0013436E" w:rsidRDefault="00AE3229" w:rsidP="004F630C">
      <w:pPr>
        <w:pStyle w:val="a5"/>
        <w:numPr>
          <w:ilvl w:val="0"/>
          <w:numId w:val="82"/>
        </w:numPr>
        <w:tabs>
          <w:tab w:val="left" w:pos="978"/>
        </w:tabs>
        <w:spacing w:line="245" w:lineRule="exact"/>
        <w:rPr>
          <w:sz w:val="20"/>
        </w:rPr>
      </w:pPr>
      <w:r>
        <w:rPr>
          <w:sz w:val="20"/>
        </w:rPr>
        <w:t>определять</w:t>
      </w:r>
      <w:r>
        <w:rPr>
          <w:spacing w:val="-6"/>
          <w:sz w:val="20"/>
        </w:rPr>
        <w:t xml:space="preserve"> </w:t>
      </w:r>
      <w:r>
        <w:rPr>
          <w:sz w:val="20"/>
        </w:rPr>
        <w:t>ключевые</w:t>
      </w:r>
      <w:r>
        <w:rPr>
          <w:spacing w:val="-6"/>
          <w:sz w:val="20"/>
        </w:rPr>
        <w:t xml:space="preserve"> </w:t>
      </w:r>
      <w:r>
        <w:rPr>
          <w:sz w:val="20"/>
        </w:rPr>
        <w:t>слова</w:t>
      </w:r>
      <w:r>
        <w:rPr>
          <w:spacing w:val="-7"/>
          <w:sz w:val="20"/>
        </w:rPr>
        <w:t xml:space="preserve"> </w:t>
      </w:r>
      <w:r>
        <w:rPr>
          <w:sz w:val="20"/>
        </w:rPr>
        <w:t>в</w:t>
      </w:r>
      <w:r>
        <w:rPr>
          <w:spacing w:val="-5"/>
          <w:sz w:val="20"/>
        </w:rPr>
        <w:t xml:space="preserve"> </w:t>
      </w:r>
      <w:r>
        <w:rPr>
          <w:spacing w:val="-2"/>
          <w:sz w:val="20"/>
        </w:rPr>
        <w:t>тексте;</w:t>
      </w:r>
    </w:p>
    <w:p w14:paraId="40CF2FA7" w14:textId="77777777" w:rsidR="0013436E" w:rsidRDefault="00AE3229" w:rsidP="004F630C">
      <w:pPr>
        <w:pStyle w:val="a5"/>
        <w:numPr>
          <w:ilvl w:val="0"/>
          <w:numId w:val="82"/>
        </w:numPr>
        <w:tabs>
          <w:tab w:val="left" w:pos="978"/>
        </w:tabs>
        <w:spacing w:line="245" w:lineRule="exact"/>
        <w:rPr>
          <w:sz w:val="20"/>
        </w:rPr>
      </w:pPr>
      <w:r>
        <w:rPr>
          <w:sz w:val="20"/>
        </w:rPr>
        <w:t>определять</w:t>
      </w:r>
      <w:r>
        <w:rPr>
          <w:spacing w:val="-7"/>
          <w:sz w:val="20"/>
        </w:rPr>
        <w:t xml:space="preserve"> </w:t>
      </w:r>
      <w:r>
        <w:rPr>
          <w:sz w:val="20"/>
        </w:rPr>
        <w:t>тему</w:t>
      </w:r>
      <w:r>
        <w:rPr>
          <w:spacing w:val="-7"/>
          <w:sz w:val="20"/>
        </w:rPr>
        <w:t xml:space="preserve"> </w:t>
      </w:r>
      <w:r>
        <w:rPr>
          <w:sz w:val="20"/>
        </w:rPr>
        <w:t>текста</w:t>
      </w:r>
      <w:r>
        <w:rPr>
          <w:spacing w:val="-4"/>
          <w:sz w:val="20"/>
        </w:rPr>
        <w:t xml:space="preserve"> </w:t>
      </w:r>
      <w:r>
        <w:rPr>
          <w:sz w:val="20"/>
        </w:rPr>
        <w:t>и</w:t>
      </w:r>
      <w:r>
        <w:rPr>
          <w:spacing w:val="-7"/>
          <w:sz w:val="20"/>
        </w:rPr>
        <w:t xml:space="preserve"> </w:t>
      </w:r>
      <w:r>
        <w:rPr>
          <w:sz w:val="20"/>
        </w:rPr>
        <w:t>основную</w:t>
      </w:r>
      <w:r>
        <w:rPr>
          <w:spacing w:val="-6"/>
          <w:sz w:val="20"/>
        </w:rPr>
        <w:t xml:space="preserve"> </w:t>
      </w:r>
      <w:r>
        <w:rPr>
          <w:sz w:val="20"/>
        </w:rPr>
        <w:t>мысль</w:t>
      </w:r>
      <w:r>
        <w:rPr>
          <w:spacing w:val="-4"/>
          <w:sz w:val="20"/>
        </w:rPr>
        <w:t xml:space="preserve"> </w:t>
      </w:r>
      <w:r>
        <w:rPr>
          <w:spacing w:val="-2"/>
          <w:sz w:val="20"/>
        </w:rPr>
        <w:t>текста;</w:t>
      </w:r>
    </w:p>
    <w:p w14:paraId="6763E0D9" w14:textId="77777777" w:rsidR="0013436E" w:rsidRPr="001B6059" w:rsidRDefault="00AE3229" w:rsidP="001B6059">
      <w:pPr>
        <w:pStyle w:val="a5"/>
        <w:numPr>
          <w:ilvl w:val="0"/>
          <w:numId w:val="82"/>
        </w:numPr>
        <w:tabs>
          <w:tab w:val="left" w:pos="978"/>
        </w:tabs>
        <w:spacing w:before="81" w:line="245" w:lineRule="exact"/>
        <w:ind w:right="292"/>
        <w:rPr>
          <w:sz w:val="20"/>
        </w:rPr>
      </w:pPr>
      <w:r w:rsidRPr="001B6059">
        <w:rPr>
          <w:sz w:val="20"/>
        </w:rPr>
        <w:t>выявлять</w:t>
      </w:r>
      <w:r w:rsidRPr="001B6059">
        <w:rPr>
          <w:spacing w:val="26"/>
          <w:sz w:val="20"/>
        </w:rPr>
        <w:t xml:space="preserve"> </w:t>
      </w:r>
      <w:r w:rsidRPr="001B6059">
        <w:rPr>
          <w:sz w:val="20"/>
        </w:rPr>
        <w:t>части</w:t>
      </w:r>
      <w:r w:rsidRPr="001B6059">
        <w:rPr>
          <w:spacing w:val="26"/>
          <w:sz w:val="20"/>
        </w:rPr>
        <w:t xml:space="preserve"> </w:t>
      </w:r>
      <w:r w:rsidRPr="001B6059">
        <w:rPr>
          <w:sz w:val="20"/>
        </w:rPr>
        <w:t>текста</w:t>
      </w:r>
      <w:r w:rsidRPr="001B6059">
        <w:rPr>
          <w:spacing w:val="26"/>
          <w:sz w:val="20"/>
        </w:rPr>
        <w:t xml:space="preserve"> </w:t>
      </w:r>
      <w:r w:rsidRPr="001B6059">
        <w:rPr>
          <w:sz w:val="20"/>
        </w:rPr>
        <w:t>(абзацы)</w:t>
      </w:r>
      <w:r w:rsidRPr="001B6059">
        <w:rPr>
          <w:spacing w:val="26"/>
          <w:sz w:val="20"/>
        </w:rPr>
        <w:t xml:space="preserve"> </w:t>
      </w:r>
      <w:r w:rsidRPr="001B6059">
        <w:rPr>
          <w:sz w:val="20"/>
        </w:rPr>
        <w:t>и</w:t>
      </w:r>
      <w:r w:rsidRPr="001B6059">
        <w:rPr>
          <w:spacing w:val="25"/>
          <w:sz w:val="20"/>
        </w:rPr>
        <w:t xml:space="preserve"> </w:t>
      </w:r>
      <w:r w:rsidRPr="001B6059">
        <w:rPr>
          <w:sz w:val="20"/>
        </w:rPr>
        <w:t>отражать</w:t>
      </w:r>
      <w:r w:rsidRPr="001B6059">
        <w:rPr>
          <w:spacing w:val="26"/>
          <w:sz w:val="20"/>
        </w:rPr>
        <w:t xml:space="preserve"> </w:t>
      </w:r>
      <w:r w:rsidRPr="001B6059">
        <w:rPr>
          <w:sz w:val="20"/>
        </w:rPr>
        <w:t>с</w:t>
      </w:r>
      <w:r w:rsidRPr="001B6059">
        <w:rPr>
          <w:spacing w:val="27"/>
          <w:sz w:val="20"/>
        </w:rPr>
        <w:t xml:space="preserve"> </w:t>
      </w:r>
      <w:r w:rsidRPr="001B6059">
        <w:rPr>
          <w:sz w:val="20"/>
        </w:rPr>
        <w:t>помощью</w:t>
      </w:r>
      <w:r w:rsidRPr="001B6059">
        <w:rPr>
          <w:spacing w:val="26"/>
          <w:sz w:val="20"/>
        </w:rPr>
        <w:t xml:space="preserve"> </w:t>
      </w:r>
      <w:r w:rsidRPr="001B6059">
        <w:rPr>
          <w:sz w:val="20"/>
        </w:rPr>
        <w:t>ключевых</w:t>
      </w:r>
      <w:r w:rsidRPr="001B6059">
        <w:rPr>
          <w:spacing w:val="24"/>
          <w:sz w:val="20"/>
        </w:rPr>
        <w:t xml:space="preserve"> </w:t>
      </w:r>
      <w:r w:rsidRPr="001B6059">
        <w:rPr>
          <w:sz w:val="20"/>
        </w:rPr>
        <w:t>слов</w:t>
      </w:r>
      <w:r w:rsidRPr="001B6059">
        <w:rPr>
          <w:spacing w:val="27"/>
          <w:sz w:val="20"/>
        </w:rPr>
        <w:t xml:space="preserve"> </w:t>
      </w:r>
      <w:r w:rsidRPr="001B6059">
        <w:rPr>
          <w:sz w:val="20"/>
        </w:rPr>
        <w:t>или</w:t>
      </w:r>
      <w:r w:rsidRPr="001B6059">
        <w:rPr>
          <w:spacing w:val="26"/>
          <w:sz w:val="20"/>
        </w:rPr>
        <w:t xml:space="preserve"> </w:t>
      </w:r>
      <w:r w:rsidRPr="001B6059">
        <w:rPr>
          <w:sz w:val="20"/>
        </w:rPr>
        <w:t>предложений</w:t>
      </w:r>
      <w:r w:rsidRPr="001B6059">
        <w:rPr>
          <w:spacing w:val="25"/>
          <w:sz w:val="20"/>
        </w:rPr>
        <w:t xml:space="preserve"> </w:t>
      </w:r>
      <w:r w:rsidRPr="001B6059">
        <w:rPr>
          <w:sz w:val="20"/>
        </w:rPr>
        <w:t>их</w:t>
      </w:r>
      <w:r w:rsidRPr="001B6059">
        <w:rPr>
          <w:spacing w:val="24"/>
          <w:sz w:val="20"/>
        </w:rPr>
        <w:t xml:space="preserve"> </w:t>
      </w:r>
      <w:r w:rsidRPr="001B6059">
        <w:rPr>
          <w:sz w:val="20"/>
        </w:rPr>
        <w:t xml:space="preserve">смысловое </w:t>
      </w:r>
      <w:r w:rsidRPr="001B6059">
        <w:rPr>
          <w:spacing w:val="-2"/>
          <w:sz w:val="20"/>
        </w:rPr>
        <w:t>содержание;</w:t>
      </w:r>
      <w:r w:rsidRPr="001B6059">
        <w:rPr>
          <w:sz w:val="20"/>
        </w:rPr>
        <w:t>составлять</w:t>
      </w:r>
      <w:r w:rsidRPr="001B6059">
        <w:rPr>
          <w:spacing w:val="-7"/>
          <w:sz w:val="20"/>
        </w:rPr>
        <w:t xml:space="preserve"> </w:t>
      </w:r>
      <w:r w:rsidRPr="001B6059">
        <w:rPr>
          <w:sz w:val="20"/>
        </w:rPr>
        <w:t>план</w:t>
      </w:r>
      <w:r w:rsidRPr="001B6059">
        <w:rPr>
          <w:spacing w:val="-5"/>
          <w:sz w:val="20"/>
        </w:rPr>
        <w:t xml:space="preserve"> </w:t>
      </w:r>
      <w:r w:rsidRPr="001B6059">
        <w:rPr>
          <w:sz w:val="20"/>
        </w:rPr>
        <w:t>текста,</w:t>
      </w:r>
      <w:r w:rsidRPr="001B6059">
        <w:rPr>
          <w:spacing w:val="-5"/>
          <w:sz w:val="20"/>
        </w:rPr>
        <w:t xml:space="preserve"> </w:t>
      </w:r>
      <w:r w:rsidRPr="001B6059">
        <w:rPr>
          <w:sz w:val="20"/>
        </w:rPr>
        <w:t>создавать</w:t>
      </w:r>
      <w:r w:rsidRPr="001B6059">
        <w:rPr>
          <w:spacing w:val="-7"/>
          <w:sz w:val="20"/>
        </w:rPr>
        <w:t xml:space="preserve"> </w:t>
      </w:r>
      <w:r w:rsidRPr="001B6059">
        <w:rPr>
          <w:sz w:val="20"/>
        </w:rPr>
        <w:t>по</w:t>
      </w:r>
      <w:r w:rsidRPr="001B6059">
        <w:rPr>
          <w:spacing w:val="-6"/>
          <w:sz w:val="20"/>
        </w:rPr>
        <w:t xml:space="preserve"> </w:t>
      </w:r>
      <w:r w:rsidRPr="001B6059">
        <w:rPr>
          <w:sz w:val="20"/>
        </w:rPr>
        <w:t>нему</w:t>
      </w:r>
      <w:r w:rsidRPr="001B6059">
        <w:rPr>
          <w:spacing w:val="-8"/>
          <w:sz w:val="20"/>
        </w:rPr>
        <w:t xml:space="preserve"> </w:t>
      </w:r>
      <w:r w:rsidRPr="001B6059">
        <w:rPr>
          <w:sz w:val="20"/>
        </w:rPr>
        <w:t>текст</w:t>
      </w:r>
      <w:r w:rsidRPr="001B6059">
        <w:rPr>
          <w:spacing w:val="-7"/>
          <w:sz w:val="20"/>
        </w:rPr>
        <w:t xml:space="preserve"> </w:t>
      </w:r>
      <w:r w:rsidRPr="001B6059">
        <w:rPr>
          <w:sz w:val="20"/>
        </w:rPr>
        <w:t>и</w:t>
      </w:r>
      <w:r w:rsidRPr="001B6059">
        <w:rPr>
          <w:spacing w:val="-5"/>
          <w:sz w:val="20"/>
        </w:rPr>
        <w:t xml:space="preserve"> </w:t>
      </w:r>
      <w:r w:rsidRPr="001B6059">
        <w:rPr>
          <w:sz w:val="20"/>
        </w:rPr>
        <w:t>корректировать</w:t>
      </w:r>
      <w:r w:rsidRPr="001B6059">
        <w:rPr>
          <w:spacing w:val="-6"/>
          <w:sz w:val="20"/>
        </w:rPr>
        <w:t xml:space="preserve"> </w:t>
      </w:r>
      <w:r w:rsidRPr="001B6059">
        <w:rPr>
          <w:spacing w:val="-2"/>
          <w:sz w:val="20"/>
        </w:rPr>
        <w:t>текст;</w:t>
      </w:r>
    </w:p>
    <w:p w14:paraId="7DB5D419" w14:textId="77777777" w:rsidR="0013436E" w:rsidRDefault="00AE3229" w:rsidP="004F630C">
      <w:pPr>
        <w:pStyle w:val="a5"/>
        <w:numPr>
          <w:ilvl w:val="0"/>
          <w:numId w:val="82"/>
        </w:numPr>
        <w:tabs>
          <w:tab w:val="left" w:pos="978"/>
        </w:tabs>
        <w:spacing w:line="245" w:lineRule="exact"/>
        <w:rPr>
          <w:sz w:val="20"/>
        </w:rPr>
      </w:pPr>
      <w:r>
        <w:rPr>
          <w:sz w:val="20"/>
        </w:rPr>
        <w:t>писать</w:t>
      </w:r>
      <w:r>
        <w:rPr>
          <w:spacing w:val="-10"/>
          <w:sz w:val="20"/>
        </w:rPr>
        <w:t xml:space="preserve"> </w:t>
      </w:r>
      <w:r>
        <w:rPr>
          <w:sz w:val="20"/>
        </w:rPr>
        <w:t>подробное</w:t>
      </w:r>
      <w:r>
        <w:rPr>
          <w:spacing w:val="-7"/>
          <w:sz w:val="20"/>
        </w:rPr>
        <w:t xml:space="preserve"> </w:t>
      </w:r>
      <w:r>
        <w:rPr>
          <w:sz w:val="20"/>
        </w:rPr>
        <w:t>изложение</w:t>
      </w:r>
      <w:r>
        <w:rPr>
          <w:spacing w:val="-9"/>
          <w:sz w:val="20"/>
        </w:rPr>
        <w:t xml:space="preserve"> </w:t>
      </w:r>
      <w:r>
        <w:rPr>
          <w:sz w:val="20"/>
        </w:rPr>
        <w:t>по</w:t>
      </w:r>
      <w:r>
        <w:rPr>
          <w:spacing w:val="-9"/>
          <w:sz w:val="20"/>
        </w:rPr>
        <w:t xml:space="preserve"> </w:t>
      </w:r>
      <w:r>
        <w:rPr>
          <w:sz w:val="20"/>
        </w:rPr>
        <w:t>заданному,</w:t>
      </w:r>
      <w:r>
        <w:rPr>
          <w:spacing w:val="-8"/>
          <w:sz w:val="20"/>
        </w:rPr>
        <w:t xml:space="preserve"> </w:t>
      </w:r>
      <w:r>
        <w:rPr>
          <w:sz w:val="20"/>
        </w:rPr>
        <w:t>коллективно</w:t>
      </w:r>
      <w:r>
        <w:rPr>
          <w:spacing w:val="-8"/>
          <w:sz w:val="20"/>
        </w:rPr>
        <w:t xml:space="preserve"> </w:t>
      </w:r>
      <w:r>
        <w:rPr>
          <w:sz w:val="20"/>
        </w:rPr>
        <w:t>или</w:t>
      </w:r>
      <w:r>
        <w:rPr>
          <w:spacing w:val="-10"/>
          <w:sz w:val="20"/>
        </w:rPr>
        <w:t xml:space="preserve"> </w:t>
      </w:r>
      <w:r>
        <w:rPr>
          <w:sz w:val="20"/>
        </w:rPr>
        <w:t>самостоятельно</w:t>
      </w:r>
      <w:r>
        <w:rPr>
          <w:spacing w:val="-9"/>
          <w:sz w:val="20"/>
        </w:rPr>
        <w:t xml:space="preserve"> </w:t>
      </w:r>
      <w:r>
        <w:rPr>
          <w:sz w:val="20"/>
        </w:rPr>
        <w:t>составленному</w:t>
      </w:r>
      <w:r>
        <w:rPr>
          <w:spacing w:val="-10"/>
          <w:sz w:val="20"/>
        </w:rPr>
        <w:t xml:space="preserve"> </w:t>
      </w:r>
      <w:r>
        <w:rPr>
          <w:spacing w:val="-2"/>
          <w:sz w:val="20"/>
        </w:rPr>
        <w:t>плану;</w:t>
      </w:r>
    </w:p>
    <w:p w14:paraId="4396B92B" w14:textId="77777777" w:rsidR="0013436E" w:rsidRDefault="00AE3229" w:rsidP="004F630C">
      <w:pPr>
        <w:pStyle w:val="a5"/>
        <w:numPr>
          <w:ilvl w:val="0"/>
          <w:numId w:val="82"/>
        </w:numPr>
        <w:tabs>
          <w:tab w:val="left" w:pos="978"/>
        </w:tabs>
        <w:ind w:right="285"/>
        <w:rPr>
          <w:sz w:val="20"/>
        </w:rPr>
      </w:pPr>
      <w:r>
        <w:rPr>
          <w:sz w:val="20"/>
        </w:rPr>
        <w:t>объяснять</w:t>
      </w:r>
      <w:r>
        <w:rPr>
          <w:spacing w:val="40"/>
          <w:sz w:val="20"/>
        </w:rPr>
        <w:t xml:space="preserve"> </w:t>
      </w:r>
      <w:r>
        <w:rPr>
          <w:sz w:val="20"/>
        </w:rPr>
        <w:t>своими</w:t>
      </w:r>
      <w:r>
        <w:rPr>
          <w:spacing w:val="39"/>
          <w:sz w:val="20"/>
        </w:rPr>
        <w:t xml:space="preserve"> </w:t>
      </w:r>
      <w:r>
        <w:rPr>
          <w:sz w:val="20"/>
        </w:rPr>
        <w:t>словами</w:t>
      </w:r>
      <w:r>
        <w:rPr>
          <w:spacing w:val="40"/>
          <w:sz w:val="20"/>
        </w:rPr>
        <w:t xml:space="preserve"> </w:t>
      </w:r>
      <w:r>
        <w:rPr>
          <w:sz w:val="20"/>
        </w:rPr>
        <w:t>значение</w:t>
      </w:r>
      <w:r>
        <w:rPr>
          <w:spacing w:val="40"/>
          <w:sz w:val="20"/>
        </w:rPr>
        <w:t xml:space="preserve"> </w:t>
      </w:r>
      <w:r>
        <w:rPr>
          <w:sz w:val="20"/>
        </w:rPr>
        <w:t>изученных</w:t>
      </w:r>
      <w:r>
        <w:rPr>
          <w:spacing w:val="40"/>
          <w:sz w:val="20"/>
        </w:rPr>
        <w:t xml:space="preserve"> </w:t>
      </w:r>
      <w:r>
        <w:rPr>
          <w:sz w:val="20"/>
        </w:rPr>
        <w:t>понятий,</w:t>
      </w:r>
      <w:r>
        <w:rPr>
          <w:spacing w:val="40"/>
          <w:sz w:val="20"/>
        </w:rPr>
        <w:t xml:space="preserve"> </w:t>
      </w:r>
      <w:r>
        <w:rPr>
          <w:sz w:val="20"/>
        </w:rPr>
        <w:t>использовать</w:t>
      </w:r>
      <w:r>
        <w:rPr>
          <w:spacing w:val="40"/>
          <w:sz w:val="20"/>
        </w:rPr>
        <w:t xml:space="preserve"> </w:t>
      </w:r>
      <w:r>
        <w:rPr>
          <w:sz w:val="20"/>
        </w:rPr>
        <w:t>изученные</w:t>
      </w:r>
      <w:r>
        <w:rPr>
          <w:spacing w:val="40"/>
          <w:sz w:val="20"/>
        </w:rPr>
        <w:t xml:space="preserve"> </w:t>
      </w:r>
      <w:r>
        <w:rPr>
          <w:sz w:val="20"/>
        </w:rPr>
        <w:t>понятия</w:t>
      </w:r>
      <w:r>
        <w:rPr>
          <w:spacing w:val="40"/>
          <w:sz w:val="20"/>
        </w:rPr>
        <w:t xml:space="preserve"> </w:t>
      </w:r>
      <w:r>
        <w:rPr>
          <w:sz w:val="20"/>
        </w:rPr>
        <w:t>в</w:t>
      </w:r>
      <w:r>
        <w:rPr>
          <w:spacing w:val="40"/>
          <w:sz w:val="20"/>
        </w:rPr>
        <w:t xml:space="preserve"> </w:t>
      </w:r>
      <w:r>
        <w:rPr>
          <w:sz w:val="20"/>
        </w:rPr>
        <w:t>процессе решения учебных задач;</w:t>
      </w:r>
    </w:p>
    <w:p w14:paraId="084A8AA7" w14:textId="77777777" w:rsidR="0013436E" w:rsidRDefault="00AE3229" w:rsidP="004F630C">
      <w:pPr>
        <w:pStyle w:val="a5"/>
        <w:numPr>
          <w:ilvl w:val="0"/>
          <w:numId w:val="82"/>
        </w:numPr>
        <w:tabs>
          <w:tab w:val="left" w:pos="978"/>
        </w:tabs>
        <w:spacing w:line="243" w:lineRule="exact"/>
        <w:rPr>
          <w:sz w:val="20"/>
        </w:rPr>
      </w:pPr>
      <w:r>
        <w:rPr>
          <w:sz w:val="20"/>
        </w:rPr>
        <w:t>уточнять</w:t>
      </w:r>
      <w:r>
        <w:rPr>
          <w:spacing w:val="-7"/>
          <w:sz w:val="20"/>
        </w:rPr>
        <w:t xml:space="preserve"> </w:t>
      </w:r>
      <w:r>
        <w:rPr>
          <w:sz w:val="20"/>
        </w:rPr>
        <w:t>значение</w:t>
      </w:r>
      <w:r>
        <w:rPr>
          <w:spacing w:val="-6"/>
          <w:sz w:val="20"/>
        </w:rPr>
        <w:t xml:space="preserve"> </w:t>
      </w:r>
      <w:r>
        <w:rPr>
          <w:sz w:val="20"/>
        </w:rPr>
        <w:t>слова</w:t>
      </w:r>
      <w:r>
        <w:rPr>
          <w:spacing w:val="-7"/>
          <w:sz w:val="20"/>
        </w:rPr>
        <w:t xml:space="preserve"> </w:t>
      </w:r>
      <w:r>
        <w:rPr>
          <w:sz w:val="20"/>
        </w:rPr>
        <w:t>с</w:t>
      </w:r>
      <w:r>
        <w:rPr>
          <w:spacing w:val="-7"/>
          <w:sz w:val="20"/>
        </w:rPr>
        <w:t xml:space="preserve"> </w:t>
      </w:r>
      <w:r>
        <w:rPr>
          <w:sz w:val="20"/>
        </w:rPr>
        <w:t>помощью</w:t>
      </w:r>
      <w:r>
        <w:rPr>
          <w:spacing w:val="-6"/>
          <w:sz w:val="20"/>
        </w:rPr>
        <w:t xml:space="preserve"> </w:t>
      </w:r>
      <w:r>
        <w:rPr>
          <w:sz w:val="20"/>
        </w:rPr>
        <w:t>толкового</w:t>
      </w:r>
      <w:r>
        <w:rPr>
          <w:spacing w:val="-5"/>
          <w:sz w:val="20"/>
        </w:rPr>
        <w:t xml:space="preserve"> </w:t>
      </w:r>
      <w:r>
        <w:rPr>
          <w:spacing w:val="-2"/>
          <w:sz w:val="20"/>
        </w:rPr>
        <w:t>словаря.</w:t>
      </w:r>
    </w:p>
    <w:p w14:paraId="2EB5EEF4" w14:textId="77777777" w:rsidR="0013436E" w:rsidRDefault="00AE3229">
      <w:pPr>
        <w:pStyle w:val="2"/>
        <w:spacing w:before="4" w:line="228" w:lineRule="exact"/>
        <w:ind w:left="978"/>
      </w:pPr>
      <w:r>
        <w:t xml:space="preserve">4 </w:t>
      </w:r>
      <w:r>
        <w:rPr>
          <w:spacing w:val="-2"/>
        </w:rPr>
        <w:t>класс</w:t>
      </w:r>
    </w:p>
    <w:p w14:paraId="149CC8A8" w14:textId="77777777" w:rsidR="0013436E" w:rsidRDefault="00AE3229">
      <w:pPr>
        <w:spacing w:line="228" w:lineRule="exact"/>
        <w:ind w:left="978"/>
        <w:rPr>
          <w:sz w:val="20"/>
        </w:rPr>
      </w:pPr>
      <w:r>
        <w:rPr>
          <w:sz w:val="20"/>
        </w:rPr>
        <w:t>К</w:t>
      </w:r>
      <w:r>
        <w:rPr>
          <w:spacing w:val="-7"/>
          <w:sz w:val="20"/>
        </w:rPr>
        <w:t xml:space="preserve"> </w:t>
      </w:r>
      <w:r>
        <w:rPr>
          <w:sz w:val="20"/>
        </w:rPr>
        <w:t>концу</w:t>
      </w:r>
      <w:r>
        <w:rPr>
          <w:spacing w:val="-10"/>
          <w:sz w:val="20"/>
        </w:rPr>
        <w:t xml:space="preserve"> </w:t>
      </w:r>
      <w:r>
        <w:rPr>
          <w:sz w:val="20"/>
        </w:rPr>
        <w:t>обучения</w:t>
      </w:r>
      <w:r>
        <w:rPr>
          <w:spacing w:val="-4"/>
          <w:sz w:val="20"/>
        </w:rPr>
        <w:t xml:space="preserve"> </w:t>
      </w:r>
      <w:r>
        <w:rPr>
          <w:b/>
          <w:sz w:val="20"/>
        </w:rPr>
        <w:t>в</w:t>
      </w:r>
      <w:r>
        <w:rPr>
          <w:b/>
          <w:spacing w:val="-7"/>
          <w:sz w:val="20"/>
        </w:rPr>
        <w:t xml:space="preserve"> </w:t>
      </w:r>
      <w:r>
        <w:rPr>
          <w:b/>
          <w:sz w:val="20"/>
        </w:rPr>
        <w:t>четвёртом</w:t>
      </w:r>
      <w:r>
        <w:rPr>
          <w:b/>
          <w:spacing w:val="-5"/>
          <w:sz w:val="20"/>
        </w:rPr>
        <w:t xml:space="preserve"> </w:t>
      </w:r>
      <w:r>
        <w:rPr>
          <w:b/>
          <w:sz w:val="20"/>
        </w:rPr>
        <w:t>классе</w:t>
      </w:r>
      <w:r>
        <w:rPr>
          <w:b/>
          <w:spacing w:val="-6"/>
          <w:sz w:val="20"/>
        </w:rPr>
        <w:t xml:space="preserve"> </w:t>
      </w:r>
      <w:r>
        <w:rPr>
          <w:sz w:val="20"/>
        </w:rPr>
        <w:t>обучающийся</w:t>
      </w:r>
      <w:r>
        <w:rPr>
          <w:spacing w:val="-4"/>
          <w:sz w:val="20"/>
        </w:rPr>
        <w:t xml:space="preserve"> </w:t>
      </w:r>
      <w:r>
        <w:rPr>
          <w:spacing w:val="-2"/>
          <w:sz w:val="20"/>
        </w:rPr>
        <w:t>научится:</w:t>
      </w:r>
    </w:p>
    <w:p w14:paraId="5DCA897B" w14:textId="77777777" w:rsidR="0013436E" w:rsidRDefault="00AE3229" w:rsidP="004F630C">
      <w:pPr>
        <w:pStyle w:val="a5"/>
        <w:numPr>
          <w:ilvl w:val="0"/>
          <w:numId w:val="82"/>
        </w:numPr>
        <w:tabs>
          <w:tab w:val="left" w:pos="978"/>
        </w:tabs>
        <w:spacing w:before="1"/>
        <w:ind w:right="291"/>
        <w:rPr>
          <w:sz w:val="20"/>
        </w:rPr>
      </w:pPr>
      <w:r>
        <w:rPr>
          <w:sz w:val="20"/>
        </w:rPr>
        <w:t>осознавать</w:t>
      </w:r>
      <w:r>
        <w:rPr>
          <w:spacing w:val="30"/>
          <w:sz w:val="20"/>
        </w:rPr>
        <w:t xml:space="preserve"> </w:t>
      </w:r>
      <w:r>
        <w:rPr>
          <w:sz w:val="20"/>
        </w:rPr>
        <w:t>многообразие</w:t>
      </w:r>
      <w:r>
        <w:rPr>
          <w:spacing w:val="32"/>
          <w:sz w:val="20"/>
        </w:rPr>
        <w:t xml:space="preserve"> </w:t>
      </w:r>
      <w:r>
        <w:rPr>
          <w:sz w:val="20"/>
        </w:rPr>
        <w:t>языков</w:t>
      </w:r>
      <w:r>
        <w:rPr>
          <w:spacing w:val="29"/>
          <w:sz w:val="20"/>
        </w:rPr>
        <w:t xml:space="preserve"> </w:t>
      </w:r>
      <w:r>
        <w:rPr>
          <w:sz w:val="20"/>
        </w:rPr>
        <w:t>и</w:t>
      </w:r>
      <w:r>
        <w:rPr>
          <w:spacing w:val="31"/>
          <w:sz w:val="20"/>
        </w:rPr>
        <w:t xml:space="preserve"> </w:t>
      </w:r>
      <w:r>
        <w:rPr>
          <w:sz w:val="20"/>
        </w:rPr>
        <w:t>культур</w:t>
      </w:r>
      <w:r>
        <w:rPr>
          <w:spacing w:val="33"/>
          <w:sz w:val="20"/>
        </w:rPr>
        <w:t xml:space="preserve"> </w:t>
      </w:r>
      <w:r>
        <w:rPr>
          <w:sz w:val="20"/>
        </w:rPr>
        <w:t>на</w:t>
      </w:r>
      <w:r>
        <w:rPr>
          <w:spacing w:val="32"/>
          <w:sz w:val="20"/>
        </w:rPr>
        <w:t xml:space="preserve"> </w:t>
      </w:r>
      <w:r>
        <w:rPr>
          <w:sz w:val="20"/>
        </w:rPr>
        <w:t>территории</w:t>
      </w:r>
      <w:r>
        <w:rPr>
          <w:spacing w:val="28"/>
          <w:sz w:val="20"/>
        </w:rPr>
        <w:t xml:space="preserve"> </w:t>
      </w:r>
      <w:r>
        <w:rPr>
          <w:sz w:val="20"/>
        </w:rPr>
        <w:t>Российской</w:t>
      </w:r>
      <w:r>
        <w:rPr>
          <w:spacing w:val="28"/>
          <w:sz w:val="20"/>
        </w:rPr>
        <w:t xml:space="preserve"> </w:t>
      </w:r>
      <w:r>
        <w:rPr>
          <w:sz w:val="20"/>
        </w:rPr>
        <w:t>Федерации,</w:t>
      </w:r>
      <w:r>
        <w:rPr>
          <w:spacing w:val="30"/>
          <w:sz w:val="20"/>
        </w:rPr>
        <w:t xml:space="preserve"> </w:t>
      </w:r>
      <w:r>
        <w:rPr>
          <w:sz w:val="20"/>
        </w:rPr>
        <w:t>осознавать</w:t>
      </w:r>
      <w:r>
        <w:rPr>
          <w:spacing w:val="30"/>
          <w:sz w:val="20"/>
        </w:rPr>
        <w:t xml:space="preserve"> </w:t>
      </w:r>
      <w:r>
        <w:rPr>
          <w:sz w:val="20"/>
        </w:rPr>
        <w:t>язык</w:t>
      </w:r>
      <w:r>
        <w:rPr>
          <w:spacing w:val="31"/>
          <w:sz w:val="20"/>
        </w:rPr>
        <w:t xml:space="preserve"> </w:t>
      </w:r>
      <w:r>
        <w:rPr>
          <w:sz w:val="20"/>
        </w:rPr>
        <w:t>как одну из главных духовнонравственных ценностей народа;</w:t>
      </w:r>
    </w:p>
    <w:p w14:paraId="3E091338" w14:textId="77777777" w:rsidR="0013436E" w:rsidRDefault="00AE3229" w:rsidP="004F630C">
      <w:pPr>
        <w:pStyle w:val="a5"/>
        <w:numPr>
          <w:ilvl w:val="0"/>
          <w:numId w:val="82"/>
        </w:numPr>
        <w:tabs>
          <w:tab w:val="left" w:pos="978"/>
        </w:tabs>
        <w:spacing w:line="244" w:lineRule="exact"/>
        <w:rPr>
          <w:sz w:val="20"/>
        </w:rPr>
      </w:pPr>
      <w:r>
        <w:rPr>
          <w:sz w:val="20"/>
        </w:rPr>
        <w:t>объяснять</w:t>
      </w:r>
      <w:r>
        <w:rPr>
          <w:spacing w:val="-8"/>
          <w:sz w:val="20"/>
        </w:rPr>
        <w:t xml:space="preserve"> </w:t>
      </w:r>
      <w:r>
        <w:rPr>
          <w:sz w:val="20"/>
        </w:rPr>
        <w:t>роль</w:t>
      </w:r>
      <w:r>
        <w:rPr>
          <w:spacing w:val="-8"/>
          <w:sz w:val="20"/>
        </w:rPr>
        <w:t xml:space="preserve"> </w:t>
      </w:r>
      <w:r>
        <w:rPr>
          <w:sz w:val="20"/>
        </w:rPr>
        <w:t>языка</w:t>
      </w:r>
      <w:r>
        <w:rPr>
          <w:spacing w:val="-5"/>
          <w:sz w:val="20"/>
        </w:rPr>
        <w:t xml:space="preserve"> </w:t>
      </w:r>
      <w:r>
        <w:rPr>
          <w:sz w:val="20"/>
        </w:rPr>
        <w:t>как</w:t>
      </w:r>
      <w:r>
        <w:rPr>
          <w:spacing w:val="-8"/>
          <w:sz w:val="20"/>
        </w:rPr>
        <w:t xml:space="preserve"> </w:t>
      </w:r>
      <w:r>
        <w:rPr>
          <w:sz w:val="20"/>
        </w:rPr>
        <w:t>основного</w:t>
      </w:r>
      <w:r>
        <w:rPr>
          <w:spacing w:val="-7"/>
          <w:sz w:val="20"/>
        </w:rPr>
        <w:t xml:space="preserve"> </w:t>
      </w:r>
      <w:r>
        <w:rPr>
          <w:sz w:val="20"/>
        </w:rPr>
        <w:t>средства</w:t>
      </w:r>
      <w:r>
        <w:rPr>
          <w:spacing w:val="-8"/>
          <w:sz w:val="20"/>
        </w:rPr>
        <w:t xml:space="preserve"> </w:t>
      </w:r>
      <w:r>
        <w:rPr>
          <w:spacing w:val="-2"/>
          <w:sz w:val="20"/>
        </w:rPr>
        <w:t>общения;</w:t>
      </w:r>
    </w:p>
    <w:p w14:paraId="7D331585" w14:textId="77777777" w:rsidR="0013436E" w:rsidRDefault="00AE3229" w:rsidP="004F630C">
      <w:pPr>
        <w:pStyle w:val="a5"/>
        <w:numPr>
          <w:ilvl w:val="0"/>
          <w:numId w:val="82"/>
        </w:numPr>
        <w:tabs>
          <w:tab w:val="left" w:pos="978"/>
        </w:tabs>
        <w:ind w:right="293"/>
        <w:rPr>
          <w:sz w:val="20"/>
        </w:rPr>
      </w:pPr>
      <w:r>
        <w:rPr>
          <w:sz w:val="20"/>
        </w:rPr>
        <w:t>объяснять</w:t>
      </w:r>
      <w:r>
        <w:rPr>
          <w:spacing w:val="80"/>
          <w:w w:val="150"/>
          <w:sz w:val="20"/>
        </w:rPr>
        <w:t xml:space="preserve"> </w:t>
      </w:r>
      <w:r>
        <w:rPr>
          <w:sz w:val="20"/>
        </w:rPr>
        <w:t>роль</w:t>
      </w:r>
      <w:r>
        <w:rPr>
          <w:spacing w:val="80"/>
          <w:w w:val="150"/>
          <w:sz w:val="20"/>
        </w:rPr>
        <w:t xml:space="preserve"> </w:t>
      </w:r>
      <w:r>
        <w:rPr>
          <w:sz w:val="20"/>
        </w:rPr>
        <w:t>русского</w:t>
      </w:r>
      <w:r>
        <w:rPr>
          <w:spacing w:val="40"/>
          <w:sz w:val="20"/>
        </w:rPr>
        <w:t xml:space="preserve">  </w:t>
      </w:r>
      <w:r>
        <w:rPr>
          <w:sz w:val="20"/>
        </w:rPr>
        <w:t>языка</w:t>
      </w:r>
      <w:r>
        <w:rPr>
          <w:spacing w:val="80"/>
          <w:w w:val="150"/>
          <w:sz w:val="20"/>
        </w:rPr>
        <w:t xml:space="preserve"> </w:t>
      </w:r>
      <w:r>
        <w:rPr>
          <w:sz w:val="20"/>
        </w:rPr>
        <w:t>как</w:t>
      </w:r>
      <w:r>
        <w:rPr>
          <w:spacing w:val="80"/>
          <w:w w:val="150"/>
          <w:sz w:val="20"/>
        </w:rPr>
        <w:t xml:space="preserve"> </w:t>
      </w:r>
      <w:r>
        <w:rPr>
          <w:sz w:val="20"/>
        </w:rPr>
        <w:t>государственного</w:t>
      </w:r>
      <w:r>
        <w:rPr>
          <w:spacing w:val="80"/>
          <w:w w:val="150"/>
          <w:sz w:val="20"/>
        </w:rPr>
        <w:t xml:space="preserve"> </w:t>
      </w:r>
      <w:r>
        <w:rPr>
          <w:sz w:val="20"/>
        </w:rPr>
        <w:t>языка</w:t>
      </w:r>
      <w:r>
        <w:rPr>
          <w:spacing w:val="80"/>
          <w:w w:val="150"/>
          <w:sz w:val="20"/>
        </w:rPr>
        <w:t xml:space="preserve"> </w:t>
      </w:r>
      <w:r>
        <w:rPr>
          <w:sz w:val="20"/>
        </w:rPr>
        <w:t>Российской</w:t>
      </w:r>
      <w:r>
        <w:rPr>
          <w:spacing w:val="80"/>
          <w:w w:val="150"/>
          <w:sz w:val="20"/>
        </w:rPr>
        <w:t xml:space="preserve"> </w:t>
      </w:r>
      <w:r>
        <w:rPr>
          <w:sz w:val="20"/>
        </w:rPr>
        <w:t>Федерации</w:t>
      </w:r>
      <w:r>
        <w:rPr>
          <w:spacing w:val="80"/>
          <w:w w:val="150"/>
          <w:sz w:val="20"/>
        </w:rPr>
        <w:t xml:space="preserve"> </w:t>
      </w:r>
      <w:r>
        <w:rPr>
          <w:sz w:val="20"/>
        </w:rPr>
        <w:t>и</w:t>
      </w:r>
      <w:r>
        <w:rPr>
          <w:spacing w:val="80"/>
          <w:w w:val="150"/>
          <w:sz w:val="20"/>
        </w:rPr>
        <w:t xml:space="preserve"> </w:t>
      </w:r>
      <w:r>
        <w:rPr>
          <w:sz w:val="20"/>
        </w:rPr>
        <w:t>языка</w:t>
      </w:r>
      <w:r>
        <w:rPr>
          <w:spacing w:val="80"/>
          <w:sz w:val="20"/>
        </w:rPr>
        <w:t xml:space="preserve"> </w:t>
      </w:r>
      <w:r>
        <w:rPr>
          <w:sz w:val="20"/>
        </w:rPr>
        <w:t>межнационального общения;</w:t>
      </w:r>
    </w:p>
    <w:p w14:paraId="2BCD88C7" w14:textId="77777777" w:rsidR="0013436E" w:rsidRDefault="00AE3229" w:rsidP="004F630C">
      <w:pPr>
        <w:pStyle w:val="a5"/>
        <w:numPr>
          <w:ilvl w:val="0"/>
          <w:numId w:val="82"/>
        </w:numPr>
        <w:tabs>
          <w:tab w:val="left" w:pos="978"/>
        </w:tabs>
        <w:spacing w:line="245" w:lineRule="exact"/>
        <w:rPr>
          <w:sz w:val="20"/>
        </w:rPr>
      </w:pPr>
      <w:r>
        <w:rPr>
          <w:sz w:val="20"/>
        </w:rPr>
        <w:t>осознавать</w:t>
      </w:r>
      <w:r>
        <w:rPr>
          <w:spacing w:val="-8"/>
          <w:sz w:val="20"/>
        </w:rPr>
        <w:t xml:space="preserve"> </w:t>
      </w:r>
      <w:r>
        <w:rPr>
          <w:sz w:val="20"/>
        </w:rPr>
        <w:t>правильную</w:t>
      </w:r>
      <w:r>
        <w:rPr>
          <w:spacing w:val="-5"/>
          <w:sz w:val="20"/>
        </w:rPr>
        <w:t xml:space="preserve"> </w:t>
      </w:r>
      <w:r>
        <w:rPr>
          <w:sz w:val="20"/>
        </w:rPr>
        <w:t>устную</w:t>
      </w:r>
      <w:r>
        <w:rPr>
          <w:spacing w:val="-7"/>
          <w:sz w:val="20"/>
        </w:rPr>
        <w:t xml:space="preserve"> </w:t>
      </w:r>
      <w:r>
        <w:rPr>
          <w:sz w:val="20"/>
        </w:rPr>
        <w:t>и</w:t>
      </w:r>
      <w:r>
        <w:rPr>
          <w:spacing w:val="-7"/>
          <w:sz w:val="20"/>
        </w:rPr>
        <w:t xml:space="preserve"> </w:t>
      </w:r>
      <w:r>
        <w:rPr>
          <w:sz w:val="20"/>
        </w:rPr>
        <w:t>письменную</w:t>
      </w:r>
      <w:r>
        <w:rPr>
          <w:spacing w:val="-7"/>
          <w:sz w:val="20"/>
        </w:rPr>
        <w:t xml:space="preserve"> </w:t>
      </w:r>
      <w:r>
        <w:rPr>
          <w:sz w:val="20"/>
        </w:rPr>
        <w:t>речь</w:t>
      </w:r>
      <w:r>
        <w:rPr>
          <w:spacing w:val="-7"/>
          <w:sz w:val="20"/>
        </w:rPr>
        <w:t xml:space="preserve"> </w:t>
      </w:r>
      <w:r>
        <w:rPr>
          <w:sz w:val="20"/>
        </w:rPr>
        <w:t>как</w:t>
      </w:r>
      <w:r>
        <w:rPr>
          <w:spacing w:val="-5"/>
          <w:sz w:val="20"/>
        </w:rPr>
        <w:t xml:space="preserve"> </w:t>
      </w:r>
      <w:r>
        <w:rPr>
          <w:sz w:val="20"/>
        </w:rPr>
        <w:t>показатель</w:t>
      </w:r>
      <w:r>
        <w:rPr>
          <w:spacing w:val="-8"/>
          <w:sz w:val="20"/>
        </w:rPr>
        <w:t xml:space="preserve"> </w:t>
      </w:r>
      <w:r>
        <w:rPr>
          <w:sz w:val="20"/>
        </w:rPr>
        <w:t>общей</w:t>
      </w:r>
      <w:r>
        <w:rPr>
          <w:spacing w:val="-8"/>
          <w:sz w:val="20"/>
        </w:rPr>
        <w:t xml:space="preserve"> </w:t>
      </w:r>
      <w:r>
        <w:rPr>
          <w:sz w:val="20"/>
        </w:rPr>
        <w:t>культуры</w:t>
      </w:r>
      <w:r>
        <w:rPr>
          <w:spacing w:val="-7"/>
          <w:sz w:val="20"/>
        </w:rPr>
        <w:t xml:space="preserve"> </w:t>
      </w:r>
      <w:r>
        <w:rPr>
          <w:spacing w:val="-2"/>
          <w:sz w:val="20"/>
        </w:rPr>
        <w:t>человека;</w:t>
      </w:r>
    </w:p>
    <w:p w14:paraId="0704FEB5" w14:textId="77777777" w:rsidR="0013436E" w:rsidRDefault="00AE3229" w:rsidP="004F630C">
      <w:pPr>
        <w:pStyle w:val="a5"/>
        <w:numPr>
          <w:ilvl w:val="0"/>
          <w:numId w:val="82"/>
        </w:numPr>
        <w:tabs>
          <w:tab w:val="left" w:pos="978"/>
        </w:tabs>
        <w:spacing w:line="245" w:lineRule="exact"/>
        <w:rPr>
          <w:sz w:val="20"/>
        </w:rPr>
      </w:pPr>
      <w:r>
        <w:rPr>
          <w:sz w:val="20"/>
        </w:rPr>
        <w:t>проводить</w:t>
      </w:r>
      <w:r>
        <w:rPr>
          <w:spacing w:val="-8"/>
          <w:sz w:val="20"/>
        </w:rPr>
        <w:t xml:space="preserve"> </w:t>
      </w:r>
      <w:r>
        <w:rPr>
          <w:sz w:val="20"/>
        </w:rPr>
        <w:t>звукобуквенный</w:t>
      </w:r>
      <w:r>
        <w:rPr>
          <w:spacing w:val="-7"/>
          <w:sz w:val="20"/>
        </w:rPr>
        <w:t xml:space="preserve"> </w:t>
      </w:r>
      <w:r>
        <w:rPr>
          <w:sz w:val="20"/>
        </w:rPr>
        <w:t>разбор</w:t>
      </w:r>
      <w:r>
        <w:rPr>
          <w:spacing w:val="-7"/>
          <w:sz w:val="20"/>
        </w:rPr>
        <w:t xml:space="preserve"> </w:t>
      </w:r>
      <w:r>
        <w:rPr>
          <w:sz w:val="20"/>
        </w:rPr>
        <w:t>слов</w:t>
      </w:r>
      <w:r>
        <w:rPr>
          <w:spacing w:val="-9"/>
          <w:sz w:val="20"/>
        </w:rPr>
        <w:t xml:space="preserve"> </w:t>
      </w:r>
      <w:r>
        <w:rPr>
          <w:sz w:val="20"/>
        </w:rPr>
        <w:t>(в</w:t>
      </w:r>
      <w:r>
        <w:rPr>
          <w:spacing w:val="-8"/>
          <w:sz w:val="20"/>
        </w:rPr>
        <w:t xml:space="preserve"> </w:t>
      </w:r>
      <w:r>
        <w:rPr>
          <w:sz w:val="20"/>
        </w:rPr>
        <w:t>соответствии</w:t>
      </w:r>
      <w:r>
        <w:rPr>
          <w:spacing w:val="-7"/>
          <w:sz w:val="20"/>
        </w:rPr>
        <w:t xml:space="preserve"> </w:t>
      </w:r>
      <w:r>
        <w:rPr>
          <w:sz w:val="20"/>
        </w:rPr>
        <w:t>с</w:t>
      </w:r>
      <w:r>
        <w:rPr>
          <w:spacing w:val="-8"/>
          <w:sz w:val="20"/>
        </w:rPr>
        <w:t xml:space="preserve"> </w:t>
      </w:r>
      <w:r>
        <w:rPr>
          <w:sz w:val="20"/>
        </w:rPr>
        <w:t>предложенным</w:t>
      </w:r>
      <w:r>
        <w:rPr>
          <w:spacing w:val="-7"/>
          <w:sz w:val="20"/>
        </w:rPr>
        <w:t xml:space="preserve"> </w:t>
      </w:r>
      <w:r>
        <w:rPr>
          <w:sz w:val="20"/>
        </w:rPr>
        <w:t>в</w:t>
      </w:r>
      <w:r>
        <w:rPr>
          <w:spacing w:val="-6"/>
          <w:sz w:val="20"/>
        </w:rPr>
        <w:t xml:space="preserve"> </w:t>
      </w:r>
      <w:r>
        <w:rPr>
          <w:sz w:val="20"/>
        </w:rPr>
        <w:t>учебнике</w:t>
      </w:r>
      <w:r>
        <w:rPr>
          <w:spacing w:val="-6"/>
          <w:sz w:val="20"/>
        </w:rPr>
        <w:t xml:space="preserve"> </w:t>
      </w:r>
      <w:r>
        <w:rPr>
          <w:spacing w:val="-2"/>
          <w:sz w:val="20"/>
        </w:rPr>
        <w:t>алгоритмом);</w:t>
      </w:r>
    </w:p>
    <w:p w14:paraId="65AC1302" w14:textId="77777777" w:rsidR="0013436E" w:rsidRDefault="00AE3229" w:rsidP="004F630C">
      <w:pPr>
        <w:pStyle w:val="a5"/>
        <w:numPr>
          <w:ilvl w:val="0"/>
          <w:numId w:val="82"/>
        </w:numPr>
        <w:tabs>
          <w:tab w:val="left" w:pos="978"/>
        </w:tabs>
        <w:spacing w:line="244" w:lineRule="exact"/>
        <w:rPr>
          <w:sz w:val="20"/>
        </w:rPr>
      </w:pPr>
      <w:r>
        <w:rPr>
          <w:sz w:val="20"/>
        </w:rPr>
        <w:t>подбирать</w:t>
      </w:r>
      <w:r>
        <w:rPr>
          <w:spacing w:val="-9"/>
          <w:sz w:val="20"/>
        </w:rPr>
        <w:t xml:space="preserve"> </w:t>
      </w:r>
      <w:r>
        <w:rPr>
          <w:sz w:val="20"/>
        </w:rPr>
        <w:t>к</w:t>
      </w:r>
      <w:r>
        <w:rPr>
          <w:spacing w:val="-8"/>
          <w:sz w:val="20"/>
        </w:rPr>
        <w:t xml:space="preserve"> </w:t>
      </w:r>
      <w:r>
        <w:rPr>
          <w:sz w:val="20"/>
        </w:rPr>
        <w:t>предложенным</w:t>
      </w:r>
      <w:r>
        <w:rPr>
          <w:spacing w:val="-8"/>
          <w:sz w:val="20"/>
        </w:rPr>
        <w:t xml:space="preserve"> </w:t>
      </w:r>
      <w:r>
        <w:rPr>
          <w:sz w:val="20"/>
        </w:rPr>
        <w:t>словам</w:t>
      </w:r>
      <w:r>
        <w:rPr>
          <w:spacing w:val="-8"/>
          <w:sz w:val="20"/>
        </w:rPr>
        <w:t xml:space="preserve"> </w:t>
      </w:r>
      <w:r>
        <w:rPr>
          <w:sz w:val="20"/>
        </w:rPr>
        <w:t>синонимы;</w:t>
      </w:r>
      <w:r>
        <w:rPr>
          <w:spacing w:val="-6"/>
          <w:sz w:val="20"/>
        </w:rPr>
        <w:t xml:space="preserve"> </w:t>
      </w:r>
      <w:r>
        <w:rPr>
          <w:sz w:val="20"/>
        </w:rPr>
        <w:t>подбирать</w:t>
      </w:r>
      <w:r>
        <w:rPr>
          <w:spacing w:val="-8"/>
          <w:sz w:val="20"/>
        </w:rPr>
        <w:t xml:space="preserve"> </w:t>
      </w:r>
      <w:r>
        <w:rPr>
          <w:sz w:val="20"/>
        </w:rPr>
        <w:t>к</w:t>
      </w:r>
      <w:r>
        <w:rPr>
          <w:spacing w:val="-10"/>
          <w:sz w:val="20"/>
        </w:rPr>
        <w:t xml:space="preserve"> </w:t>
      </w:r>
      <w:r>
        <w:rPr>
          <w:sz w:val="20"/>
        </w:rPr>
        <w:t>предложенным</w:t>
      </w:r>
      <w:r>
        <w:rPr>
          <w:spacing w:val="-8"/>
          <w:sz w:val="20"/>
        </w:rPr>
        <w:t xml:space="preserve"> </w:t>
      </w:r>
      <w:r>
        <w:rPr>
          <w:sz w:val="20"/>
        </w:rPr>
        <w:t>словам</w:t>
      </w:r>
      <w:r>
        <w:rPr>
          <w:spacing w:val="-7"/>
          <w:sz w:val="20"/>
        </w:rPr>
        <w:t xml:space="preserve"> </w:t>
      </w:r>
      <w:r>
        <w:rPr>
          <w:spacing w:val="-2"/>
          <w:sz w:val="20"/>
        </w:rPr>
        <w:t>антонимы;</w:t>
      </w:r>
    </w:p>
    <w:p w14:paraId="156228D8" w14:textId="77777777" w:rsidR="0013436E" w:rsidRDefault="00AE3229" w:rsidP="004F630C">
      <w:pPr>
        <w:pStyle w:val="a5"/>
        <w:numPr>
          <w:ilvl w:val="0"/>
          <w:numId w:val="82"/>
        </w:numPr>
        <w:tabs>
          <w:tab w:val="left" w:pos="978"/>
        </w:tabs>
        <w:spacing w:line="244" w:lineRule="exact"/>
        <w:rPr>
          <w:sz w:val="20"/>
        </w:rPr>
      </w:pPr>
      <w:r>
        <w:rPr>
          <w:sz w:val="20"/>
        </w:rPr>
        <w:t>выявлять</w:t>
      </w:r>
      <w:r>
        <w:rPr>
          <w:spacing w:val="-5"/>
          <w:sz w:val="20"/>
        </w:rPr>
        <w:t xml:space="preserve"> </w:t>
      </w:r>
      <w:r>
        <w:rPr>
          <w:sz w:val="20"/>
        </w:rPr>
        <w:t>в</w:t>
      </w:r>
      <w:r>
        <w:rPr>
          <w:spacing w:val="-7"/>
          <w:sz w:val="20"/>
        </w:rPr>
        <w:t xml:space="preserve"> </w:t>
      </w:r>
      <w:r>
        <w:rPr>
          <w:sz w:val="20"/>
        </w:rPr>
        <w:t>речи</w:t>
      </w:r>
      <w:r>
        <w:rPr>
          <w:spacing w:val="-8"/>
          <w:sz w:val="20"/>
        </w:rPr>
        <w:t xml:space="preserve"> </w:t>
      </w:r>
      <w:r>
        <w:rPr>
          <w:sz w:val="20"/>
        </w:rPr>
        <w:t>слова,</w:t>
      </w:r>
      <w:r>
        <w:rPr>
          <w:spacing w:val="-6"/>
          <w:sz w:val="20"/>
        </w:rPr>
        <w:t xml:space="preserve"> </w:t>
      </w:r>
      <w:r>
        <w:rPr>
          <w:sz w:val="20"/>
        </w:rPr>
        <w:t>значение</w:t>
      </w:r>
      <w:r>
        <w:rPr>
          <w:spacing w:val="-4"/>
          <w:sz w:val="20"/>
        </w:rPr>
        <w:t xml:space="preserve"> </w:t>
      </w:r>
      <w:r>
        <w:rPr>
          <w:sz w:val="20"/>
        </w:rPr>
        <w:t>которых</w:t>
      </w:r>
      <w:r>
        <w:rPr>
          <w:spacing w:val="-7"/>
          <w:sz w:val="20"/>
        </w:rPr>
        <w:t xml:space="preserve"> </w:t>
      </w:r>
      <w:r>
        <w:rPr>
          <w:sz w:val="20"/>
        </w:rPr>
        <w:t>требует</w:t>
      </w:r>
      <w:r>
        <w:rPr>
          <w:spacing w:val="-5"/>
          <w:sz w:val="20"/>
        </w:rPr>
        <w:t xml:space="preserve"> </w:t>
      </w:r>
      <w:r>
        <w:rPr>
          <w:sz w:val="20"/>
        </w:rPr>
        <w:t>уточнения,</w:t>
      </w:r>
      <w:r>
        <w:rPr>
          <w:spacing w:val="-6"/>
          <w:sz w:val="20"/>
        </w:rPr>
        <w:t xml:space="preserve"> </w:t>
      </w:r>
      <w:r>
        <w:rPr>
          <w:sz w:val="20"/>
        </w:rPr>
        <w:t>определять</w:t>
      </w:r>
      <w:r>
        <w:rPr>
          <w:spacing w:val="-6"/>
          <w:sz w:val="20"/>
        </w:rPr>
        <w:t xml:space="preserve"> </w:t>
      </w:r>
      <w:r>
        <w:rPr>
          <w:sz w:val="20"/>
        </w:rPr>
        <w:t>значение</w:t>
      </w:r>
      <w:r>
        <w:rPr>
          <w:spacing w:val="-7"/>
          <w:sz w:val="20"/>
        </w:rPr>
        <w:t xml:space="preserve"> </w:t>
      </w:r>
      <w:r>
        <w:rPr>
          <w:sz w:val="20"/>
        </w:rPr>
        <w:t>слова</w:t>
      </w:r>
      <w:r>
        <w:rPr>
          <w:spacing w:val="-7"/>
          <w:sz w:val="20"/>
        </w:rPr>
        <w:t xml:space="preserve"> </w:t>
      </w:r>
      <w:r>
        <w:rPr>
          <w:sz w:val="20"/>
        </w:rPr>
        <w:t>по</w:t>
      </w:r>
      <w:r>
        <w:rPr>
          <w:spacing w:val="-6"/>
          <w:sz w:val="20"/>
        </w:rPr>
        <w:t xml:space="preserve"> </w:t>
      </w:r>
      <w:r>
        <w:rPr>
          <w:spacing w:val="-2"/>
          <w:sz w:val="20"/>
        </w:rPr>
        <w:t>контексту;</w:t>
      </w:r>
    </w:p>
    <w:p w14:paraId="71C59645" w14:textId="77777777" w:rsidR="0013436E" w:rsidRDefault="00AE3229" w:rsidP="004F630C">
      <w:pPr>
        <w:pStyle w:val="a5"/>
        <w:numPr>
          <w:ilvl w:val="0"/>
          <w:numId w:val="82"/>
        </w:numPr>
        <w:tabs>
          <w:tab w:val="left" w:pos="978"/>
        </w:tabs>
        <w:ind w:right="291"/>
        <w:jc w:val="both"/>
        <w:rPr>
          <w:sz w:val="20"/>
        </w:rPr>
      </w:pPr>
      <w:r>
        <w:rPr>
          <w:sz w:val="20"/>
        </w:rPr>
        <w:t>проводить разбор по составу слов с однозначно выделяемыми морфемами; составлять схему состава</w:t>
      </w:r>
      <w:r>
        <w:rPr>
          <w:spacing w:val="40"/>
          <w:sz w:val="20"/>
        </w:rPr>
        <w:t xml:space="preserve"> </w:t>
      </w:r>
      <w:r>
        <w:rPr>
          <w:sz w:val="20"/>
        </w:rPr>
        <w:t>слова; соотносить состав слова с представленной схемой;</w:t>
      </w:r>
    </w:p>
    <w:p w14:paraId="4422D0EC" w14:textId="77777777" w:rsidR="0013436E" w:rsidRDefault="00AE3229" w:rsidP="004F630C">
      <w:pPr>
        <w:pStyle w:val="a5"/>
        <w:numPr>
          <w:ilvl w:val="0"/>
          <w:numId w:val="82"/>
        </w:numPr>
        <w:tabs>
          <w:tab w:val="left" w:pos="978"/>
        </w:tabs>
        <w:ind w:right="287"/>
        <w:jc w:val="both"/>
        <w:rPr>
          <w:sz w:val="20"/>
        </w:rPr>
      </w:pPr>
      <w:r>
        <w:rPr>
          <w:sz w:val="20"/>
        </w:rPr>
        <w:t>устанавливать принадлежность слова к определённой части речи (в объёме изученного) по комплексу освоенных грамматических признаков;</w:t>
      </w:r>
    </w:p>
    <w:p w14:paraId="06B5D151" w14:textId="77777777" w:rsidR="0013436E" w:rsidRDefault="00AE3229" w:rsidP="004F630C">
      <w:pPr>
        <w:pStyle w:val="a5"/>
        <w:numPr>
          <w:ilvl w:val="0"/>
          <w:numId w:val="82"/>
        </w:numPr>
        <w:tabs>
          <w:tab w:val="left" w:pos="978"/>
        </w:tabs>
        <w:spacing w:before="2" w:line="237" w:lineRule="auto"/>
        <w:ind w:right="293"/>
        <w:jc w:val="both"/>
        <w:rPr>
          <w:sz w:val="20"/>
        </w:rPr>
      </w:pPr>
      <w:r>
        <w:rPr>
          <w:sz w:val="20"/>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082BD344" w14:textId="77777777" w:rsidR="0013436E" w:rsidRDefault="00AE3229" w:rsidP="004F630C">
      <w:pPr>
        <w:pStyle w:val="a5"/>
        <w:numPr>
          <w:ilvl w:val="0"/>
          <w:numId w:val="82"/>
        </w:numPr>
        <w:tabs>
          <w:tab w:val="left" w:pos="978"/>
        </w:tabs>
        <w:ind w:right="290"/>
        <w:jc w:val="both"/>
        <w:rPr>
          <w:sz w:val="20"/>
        </w:rPr>
      </w:pPr>
      <w:r>
        <w:rPr>
          <w:sz w:val="20"/>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14548C15" w14:textId="77777777" w:rsidR="0013436E" w:rsidRDefault="00AE3229" w:rsidP="004F630C">
      <w:pPr>
        <w:pStyle w:val="a5"/>
        <w:numPr>
          <w:ilvl w:val="0"/>
          <w:numId w:val="82"/>
        </w:numPr>
        <w:tabs>
          <w:tab w:val="left" w:pos="978"/>
        </w:tabs>
        <w:spacing w:before="1"/>
        <w:ind w:right="291"/>
        <w:jc w:val="both"/>
        <w:rPr>
          <w:sz w:val="20"/>
        </w:rPr>
      </w:pPr>
      <w:r>
        <w:rPr>
          <w:sz w:val="20"/>
        </w:rPr>
        <w:t>устанавливать (находить) неопределённую</w:t>
      </w:r>
      <w:r>
        <w:rPr>
          <w:spacing w:val="-1"/>
          <w:sz w:val="20"/>
        </w:rPr>
        <w:t xml:space="preserve"> </w:t>
      </w:r>
      <w:r>
        <w:rPr>
          <w:sz w:val="20"/>
        </w:rPr>
        <w:t>форму</w:t>
      </w:r>
      <w:r>
        <w:rPr>
          <w:spacing w:val="-4"/>
          <w:sz w:val="20"/>
        </w:rPr>
        <w:t xml:space="preserve"> </w:t>
      </w:r>
      <w:r>
        <w:rPr>
          <w:sz w:val="20"/>
        </w:rPr>
        <w:t>глагола; определять грамматические признаки</w:t>
      </w:r>
      <w:r>
        <w:rPr>
          <w:spacing w:val="-2"/>
          <w:sz w:val="20"/>
        </w:rPr>
        <w:t xml:space="preserve"> </w:t>
      </w:r>
      <w:r>
        <w:rPr>
          <w:sz w:val="20"/>
        </w:rPr>
        <w:t>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0A8EB3D6" w14:textId="77777777" w:rsidR="0013436E" w:rsidRDefault="00AE3229" w:rsidP="004F630C">
      <w:pPr>
        <w:pStyle w:val="a5"/>
        <w:numPr>
          <w:ilvl w:val="0"/>
          <w:numId w:val="82"/>
        </w:numPr>
        <w:tabs>
          <w:tab w:val="left" w:pos="978"/>
        </w:tabs>
        <w:ind w:right="286"/>
        <w:jc w:val="both"/>
        <w:rPr>
          <w:sz w:val="20"/>
        </w:rPr>
      </w:pPr>
      <w:r>
        <w:rPr>
          <w:sz w:val="20"/>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1F95C0AE" w14:textId="77777777" w:rsidR="0013436E" w:rsidRDefault="00AE3229" w:rsidP="004F630C">
      <w:pPr>
        <w:pStyle w:val="a5"/>
        <w:numPr>
          <w:ilvl w:val="0"/>
          <w:numId w:val="82"/>
        </w:numPr>
        <w:tabs>
          <w:tab w:val="left" w:pos="977"/>
        </w:tabs>
        <w:spacing w:line="244" w:lineRule="exact"/>
        <w:ind w:left="977" w:hanging="359"/>
        <w:jc w:val="both"/>
        <w:rPr>
          <w:sz w:val="20"/>
        </w:rPr>
      </w:pPr>
      <w:r>
        <w:rPr>
          <w:sz w:val="20"/>
        </w:rPr>
        <w:t>различать</w:t>
      </w:r>
      <w:r>
        <w:rPr>
          <w:spacing w:val="-10"/>
          <w:sz w:val="20"/>
        </w:rPr>
        <w:t xml:space="preserve"> </w:t>
      </w:r>
      <w:r>
        <w:rPr>
          <w:sz w:val="20"/>
        </w:rPr>
        <w:t>предложение,</w:t>
      </w:r>
      <w:r>
        <w:rPr>
          <w:spacing w:val="-10"/>
          <w:sz w:val="20"/>
        </w:rPr>
        <w:t xml:space="preserve"> </w:t>
      </w:r>
      <w:r>
        <w:rPr>
          <w:sz w:val="20"/>
        </w:rPr>
        <w:t>словосочетание</w:t>
      </w:r>
      <w:r>
        <w:rPr>
          <w:spacing w:val="-8"/>
          <w:sz w:val="20"/>
        </w:rPr>
        <w:t xml:space="preserve"> </w:t>
      </w:r>
      <w:r>
        <w:rPr>
          <w:sz w:val="20"/>
        </w:rPr>
        <w:t>и</w:t>
      </w:r>
      <w:r>
        <w:rPr>
          <w:spacing w:val="-12"/>
          <w:sz w:val="20"/>
        </w:rPr>
        <w:t xml:space="preserve"> </w:t>
      </w:r>
      <w:r>
        <w:rPr>
          <w:spacing w:val="-2"/>
          <w:sz w:val="20"/>
        </w:rPr>
        <w:t>слово;</w:t>
      </w:r>
    </w:p>
    <w:p w14:paraId="4F0DA5EE" w14:textId="77777777" w:rsidR="0013436E" w:rsidRDefault="00AE3229" w:rsidP="004F630C">
      <w:pPr>
        <w:pStyle w:val="a5"/>
        <w:numPr>
          <w:ilvl w:val="0"/>
          <w:numId w:val="82"/>
        </w:numPr>
        <w:tabs>
          <w:tab w:val="left" w:pos="977"/>
        </w:tabs>
        <w:spacing w:line="244" w:lineRule="exact"/>
        <w:ind w:left="977" w:hanging="359"/>
        <w:jc w:val="both"/>
        <w:rPr>
          <w:sz w:val="20"/>
        </w:rPr>
      </w:pPr>
      <w:r>
        <w:rPr>
          <w:sz w:val="20"/>
        </w:rPr>
        <w:t>классифицировать</w:t>
      </w:r>
      <w:r>
        <w:rPr>
          <w:spacing w:val="-8"/>
          <w:sz w:val="20"/>
        </w:rPr>
        <w:t xml:space="preserve"> </w:t>
      </w:r>
      <w:r>
        <w:rPr>
          <w:sz w:val="20"/>
        </w:rPr>
        <w:t>предложения</w:t>
      </w:r>
      <w:r>
        <w:rPr>
          <w:spacing w:val="-9"/>
          <w:sz w:val="20"/>
        </w:rPr>
        <w:t xml:space="preserve"> </w:t>
      </w:r>
      <w:r>
        <w:rPr>
          <w:sz w:val="20"/>
        </w:rPr>
        <w:t>по</w:t>
      </w:r>
      <w:r>
        <w:rPr>
          <w:spacing w:val="-7"/>
          <w:sz w:val="20"/>
        </w:rPr>
        <w:t xml:space="preserve"> </w:t>
      </w:r>
      <w:r>
        <w:rPr>
          <w:sz w:val="20"/>
        </w:rPr>
        <w:t>цели</w:t>
      </w:r>
      <w:r>
        <w:rPr>
          <w:spacing w:val="-8"/>
          <w:sz w:val="20"/>
        </w:rPr>
        <w:t xml:space="preserve"> </w:t>
      </w:r>
      <w:r>
        <w:rPr>
          <w:sz w:val="20"/>
        </w:rPr>
        <w:t>высказывания</w:t>
      </w:r>
      <w:r>
        <w:rPr>
          <w:spacing w:val="-6"/>
          <w:sz w:val="20"/>
        </w:rPr>
        <w:t xml:space="preserve"> </w:t>
      </w:r>
      <w:r>
        <w:rPr>
          <w:sz w:val="20"/>
        </w:rPr>
        <w:t>и</w:t>
      </w:r>
      <w:r>
        <w:rPr>
          <w:spacing w:val="-9"/>
          <w:sz w:val="20"/>
        </w:rPr>
        <w:t xml:space="preserve"> </w:t>
      </w:r>
      <w:r>
        <w:rPr>
          <w:sz w:val="20"/>
        </w:rPr>
        <w:t>по</w:t>
      </w:r>
      <w:r>
        <w:rPr>
          <w:spacing w:val="-7"/>
          <w:sz w:val="20"/>
        </w:rPr>
        <w:t xml:space="preserve"> </w:t>
      </w:r>
      <w:r>
        <w:rPr>
          <w:sz w:val="20"/>
        </w:rPr>
        <w:t>эмоциональной</w:t>
      </w:r>
      <w:r>
        <w:rPr>
          <w:spacing w:val="-8"/>
          <w:sz w:val="20"/>
        </w:rPr>
        <w:t xml:space="preserve"> </w:t>
      </w:r>
      <w:r>
        <w:rPr>
          <w:spacing w:val="-2"/>
          <w:sz w:val="20"/>
        </w:rPr>
        <w:t>окраске;</w:t>
      </w:r>
    </w:p>
    <w:p w14:paraId="59A389AE" w14:textId="77777777" w:rsidR="0013436E" w:rsidRDefault="00AE3229" w:rsidP="004F630C">
      <w:pPr>
        <w:pStyle w:val="a5"/>
        <w:numPr>
          <w:ilvl w:val="0"/>
          <w:numId w:val="82"/>
        </w:numPr>
        <w:tabs>
          <w:tab w:val="left" w:pos="977"/>
        </w:tabs>
        <w:ind w:left="977" w:hanging="359"/>
        <w:jc w:val="both"/>
        <w:rPr>
          <w:sz w:val="20"/>
        </w:rPr>
      </w:pPr>
      <w:r>
        <w:rPr>
          <w:spacing w:val="-2"/>
          <w:sz w:val="20"/>
        </w:rPr>
        <w:t>различать</w:t>
      </w:r>
      <w:r>
        <w:rPr>
          <w:spacing w:val="8"/>
          <w:sz w:val="20"/>
        </w:rPr>
        <w:t xml:space="preserve"> </w:t>
      </w:r>
      <w:r>
        <w:rPr>
          <w:spacing w:val="-2"/>
          <w:sz w:val="20"/>
        </w:rPr>
        <w:t>распространённые</w:t>
      </w:r>
      <w:r>
        <w:rPr>
          <w:spacing w:val="9"/>
          <w:sz w:val="20"/>
        </w:rPr>
        <w:t xml:space="preserve"> </w:t>
      </w:r>
      <w:r>
        <w:rPr>
          <w:spacing w:val="-2"/>
          <w:sz w:val="20"/>
        </w:rPr>
        <w:t>и</w:t>
      </w:r>
      <w:r>
        <w:rPr>
          <w:spacing w:val="7"/>
          <w:sz w:val="20"/>
        </w:rPr>
        <w:t xml:space="preserve"> </w:t>
      </w:r>
      <w:r>
        <w:rPr>
          <w:spacing w:val="-2"/>
          <w:sz w:val="20"/>
        </w:rPr>
        <w:t>нераспространённые</w:t>
      </w:r>
      <w:r>
        <w:rPr>
          <w:spacing w:val="12"/>
          <w:sz w:val="20"/>
        </w:rPr>
        <w:t xml:space="preserve"> </w:t>
      </w:r>
      <w:r>
        <w:rPr>
          <w:spacing w:val="-2"/>
          <w:sz w:val="20"/>
        </w:rPr>
        <w:t>предложения;</w:t>
      </w:r>
    </w:p>
    <w:p w14:paraId="71E5B977" w14:textId="77777777" w:rsidR="0013436E" w:rsidRDefault="00AE3229" w:rsidP="004F630C">
      <w:pPr>
        <w:pStyle w:val="a5"/>
        <w:numPr>
          <w:ilvl w:val="0"/>
          <w:numId w:val="82"/>
        </w:numPr>
        <w:tabs>
          <w:tab w:val="left" w:pos="978"/>
        </w:tabs>
        <w:ind w:right="294"/>
        <w:jc w:val="both"/>
        <w:rPr>
          <w:sz w:val="20"/>
        </w:rPr>
      </w:pPr>
      <w:r>
        <w:rPr>
          <w:sz w:val="20"/>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15090198" w14:textId="77777777" w:rsidR="0013436E" w:rsidRDefault="00AE3229" w:rsidP="004F630C">
      <w:pPr>
        <w:pStyle w:val="a5"/>
        <w:numPr>
          <w:ilvl w:val="0"/>
          <w:numId w:val="82"/>
        </w:numPr>
        <w:tabs>
          <w:tab w:val="left" w:pos="978"/>
        </w:tabs>
        <w:ind w:right="289"/>
        <w:jc w:val="both"/>
        <w:rPr>
          <w:sz w:val="20"/>
        </w:rPr>
      </w:pPr>
      <w:r>
        <w:rPr>
          <w:sz w:val="20"/>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158EE556" w14:textId="77777777" w:rsidR="0013436E" w:rsidRDefault="00AE3229" w:rsidP="004F630C">
      <w:pPr>
        <w:pStyle w:val="a5"/>
        <w:numPr>
          <w:ilvl w:val="0"/>
          <w:numId w:val="82"/>
        </w:numPr>
        <w:tabs>
          <w:tab w:val="left" w:pos="977"/>
        </w:tabs>
        <w:spacing w:line="244" w:lineRule="exact"/>
        <w:ind w:left="977" w:hanging="359"/>
        <w:jc w:val="both"/>
        <w:rPr>
          <w:sz w:val="20"/>
        </w:rPr>
      </w:pPr>
      <w:r>
        <w:rPr>
          <w:sz w:val="20"/>
        </w:rPr>
        <w:t>производить</w:t>
      </w:r>
      <w:r>
        <w:rPr>
          <w:spacing w:val="-11"/>
          <w:sz w:val="20"/>
        </w:rPr>
        <w:t xml:space="preserve"> </w:t>
      </w:r>
      <w:r>
        <w:rPr>
          <w:sz w:val="20"/>
        </w:rPr>
        <w:t>синтаксический</w:t>
      </w:r>
      <w:r>
        <w:rPr>
          <w:spacing w:val="-11"/>
          <w:sz w:val="20"/>
        </w:rPr>
        <w:t xml:space="preserve"> </w:t>
      </w:r>
      <w:r>
        <w:rPr>
          <w:sz w:val="20"/>
        </w:rPr>
        <w:t>разбор</w:t>
      </w:r>
      <w:r>
        <w:rPr>
          <w:spacing w:val="-9"/>
          <w:sz w:val="20"/>
        </w:rPr>
        <w:t xml:space="preserve"> </w:t>
      </w:r>
      <w:r>
        <w:rPr>
          <w:sz w:val="20"/>
        </w:rPr>
        <w:t>простого</w:t>
      </w:r>
      <w:r>
        <w:rPr>
          <w:spacing w:val="-9"/>
          <w:sz w:val="20"/>
        </w:rPr>
        <w:t xml:space="preserve"> </w:t>
      </w:r>
      <w:r>
        <w:rPr>
          <w:spacing w:val="-2"/>
          <w:sz w:val="20"/>
        </w:rPr>
        <w:t>предложения;</w:t>
      </w:r>
    </w:p>
    <w:p w14:paraId="2600C1CD" w14:textId="77777777" w:rsidR="0013436E" w:rsidRDefault="00AE3229" w:rsidP="004F630C">
      <w:pPr>
        <w:pStyle w:val="a5"/>
        <w:numPr>
          <w:ilvl w:val="0"/>
          <w:numId w:val="82"/>
        </w:numPr>
        <w:tabs>
          <w:tab w:val="left" w:pos="977"/>
        </w:tabs>
        <w:spacing w:line="244" w:lineRule="exact"/>
        <w:ind w:left="977" w:hanging="359"/>
        <w:jc w:val="both"/>
        <w:rPr>
          <w:sz w:val="20"/>
        </w:rPr>
      </w:pPr>
      <w:r>
        <w:rPr>
          <w:sz w:val="20"/>
        </w:rPr>
        <w:t>находить</w:t>
      </w:r>
      <w:r>
        <w:rPr>
          <w:spacing w:val="-6"/>
          <w:sz w:val="20"/>
        </w:rPr>
        <w:t xml:space="preserve"> </w:t>
      </w:r>
      <w:r>
        <w:rPr>
          <w:sz w:val="20"/>
        </w:rPr>
        <w:t>место</w:t>
      </w:r>
      <w:r>
        <w:rPr>
          <w:spacing w:val="-5"/>
          <w:sz w:val="20"/>
        </w:rPr>
        <w:t xml:space="preserve"> </w:t>
      </w:r>
      <w:r>
        <w:rPr>
          <w:sz w:val="20"/>
        </w:rPr>
        <w:t>орфограммы</w:t>
      </w:r>
      <w:r>
        <w:rPr>
          <w:spacing w:val="-6"/>
          <w:sz w:val="20"/>
        </w:rPr>
        <w:t xml:space="preserve"> </w:t>
      </w:r>
      <w:r>
        <w:rPr>
          <w:sz w:val="20"/>
        </w:rPr>
        <w:t>в</w:t>
      </w:r>
      <w:r>
        <w:rPr>
          <w:spacing w:val="-6"/>
          <w:sz w:val="20"/>
        </w:rPr>
        <w:t xml:space="preserve"> </w:t>
      </w:r>
      <w:r>
        <w:rPr>
          <w:sz w:val="20"/>
        </w:rPr>
        <w:t>слове</w:t>
      </w:r>
      <w:r>
        <w:rPr>
          <w:spacing w:val="-7"/>
          <w:sz w:val="20"/>
        </w:rPr>
        <w:t xml:space="preserve"> </w:t>
      </w:r>
      <w:r>
        <w:rPr>
          <w:sz w:val="20"/>
        </w:rPr>
        <w:t>и</w:t>
      </w:r>
      <w:r>
        <w:rPr>
          <w:spacing w:val="-6"/>
          <w:sz w:val="20"/>
        </w:rPr>
        <w:t xml:space="preserve"> </w:t>
      </w:r>
      <w:r>
        <w:rPr>
          <w:sz w:val="20"/>
        </w:rPr>
        <w:t>между</w:t>
      </w:r>
      <w:r>
        <w:rPr>
          <w:spacing w:val="-9"/>
          <w:sz w:val="20"/>
        </w:rPr>
        <w:t xml:space="preserve"> </w:t>
      </w:r>
      <w:r>
        <w:rPr>
          <w:sz w:val="20"/>
        </w:rPr>
        <w:t>словами</w:t>
      </w:r>
      <w:r>
        <w:rPr>
          <w:spacing w:val="-5"/>
          <w:sz w:val="20"/>
        </w:rPr>
        <w:t xml:space="preserve"> </w:t>
      </w:r>
      <w:r>
        <w:rPr>
          <w:sz w:val="20"/>
        </w:rPr>
        <w:t>на</w:t>
      </w:r>
      <w:r>
        <w:rPr>
          <w:spacing w:val="-6"/>
          <w:sz w:val="20"/>
        </w:rPr>
        <w:t xml:space="preserve"> </w:t>
      </w:r>
      <w:r>
        <w:rPr>
          <w:sz w:val="20"/>
        </w:rPr>
        <w:t>изученные</w:t>
      </w:r>
      <w:r>
        <w:rPr>
          <w:spacing w:val="-6"/>
          <w:sz w:val="20"/>
        </w:rPr>
        <w:t xml:space="preserve"> </w:t>
      </w:r>
      <w:r>
        <w:rPr>
          <w:spacing w:val="-2"/>
          <w:sz w:val="20"/>
        </w:rPr>
        <w:t>правила;</w:t>
      </w:r>
    </w:p>
    <w:p w14:paraId="061799BC" w14:textId="77777777" w:rsidR="0013436E" w:rsidRDefault="00AE3229" w:rsidP="004F630C">
      <w:pPr>
        <w:pStyle w:val="a5"/>
        <w:numPr>
          <w:ilvl w:val="0"/>
          <w:numId w:val="82"/>
        </w:numPr>
        <w:tabs>
          <w:tab w:val="left" w:pos="978"/>
        </w:tabs>
        <w:ind w:right="285"/>
        <w:jc w:val="both"/>
        <w:rPr>
          <w:sz w:val="20"/>
        </w:rPr>
      </w:pPr>
      <w:r>
        <w:rPr>
          <w:sz w:val="20"/>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w:t>
      </w:r>
      <w:r>
        <w:rPr>
          <w:sz w:val="20"/>
        </w:rPr>
        <w:lastRenderedPageBreak/>
        <w:t>окончания имён прилагательных; мягкий знак после шипящих на конце глаголов в форме 2-го лица единственного</w:t>
      </w:r>
      <w:r>
        <w:rPr>
          <w:spacing w:val="-1"/>
          <w:sz w:val="20"/>
        </w:rPr>
        <w:t xml:space="preserve"> </w:t>
      </w:r>
      <w:r>
        <w:rPr>
          <w:sz w:val="20"/>
        </w:rPr>
        <w:t>числа; наличие или</w:t>
      </w:r>
      <w:r>
        <w:rPr>
          <w:spacing w:val="-3"/>
          <w:sz w:val="20"/>
        </w:rPr>
        <w:t xml:space="preserve"> </w:t>
      </w:r>
      <w:r>
        <w:rPr>
          <w:sz w:val="20"/>
        </w:rPr>
        <w:t>отсутствие</w:t>
      </w:r>
      <w:r>
        <w:rPr>
          <w:spacing w:val="-1"/>
          <w:sz w:val="20"/>
        </w:rPr>
        <w:t xml:space="preserve"> </w:t>
      </w:r>
      <w:r>
        <w:rPr>
          <w:sz w:val="20"/>
        </w:rPr>
        <w:t>мягкого</w:t>
      </w:r>
      <w:r>
        <w:rPr>
          <w:spacing w:val="-1"/>
          <w:sz w:val="20"/>
        </w:rPr>
        <w:t xml:space="preserve"> </w:t>
      </w:r>
      <w:r>
        <w:rPr>
          <w:sz w:val="20"/>
        </w:rPr>
        <w:t>знака</w:t>
      </w:r>
      <w:r>
        <w:rPr>
          <w:spacing w:val="-2"/>
          <w:sz w:val="20"/>
        </w:rPr>
        <w:t xml:space="preserve"> </w:t>
      </w:r>
      <w:r>
        <w:rPr>
          <w:sz w:val="20"/>
        </w:rPr>
        <w:t>в</w:t>
      </w:r>
      <w:r>
        <w:rPr>
          <w:spacing w:val="-2"/>
          <w:sz w:val="20"/>
        </w:rPr>
        <w:t xml:space="preserve"> </w:t>
      </w:r>
      <w:r>
        <w:rPr>
          <w:sz w:val="20"/>
        </w:rPr>
        <w:t>глаголах</w:t>
      </w:r>
      <w:r>
        <w:rPr>
          <w:spacing w:val="-1"/>
          <w:sz w:val="20"/>
        </w:rPr>
        <w:t xml:space="preserve"> </w:t>
      </w:r>
      <w:r>
        <w:rPr>
          <w:sz w:val="20"/>
        </w:rPr>
        <w:t>на -ться</w:t>
      </w:r>
      <w:r>
        <w:rPr>
          <w:spacing w:val="-2"/>
          <w:sz w:val="20"/>
        </w:rPr>
        <w:t xml:space="preserve"> </w:t>
      </w:r>
      <w:r>
        <w:rPr>
          <w:sz w:val="20"/>
        </w:rPr>
        <w:t>и -тся;</w:t>
      </w:r>
      <w:r>
        <w:rPr>
          <w:spacing w:val="-2"/>
          <w:sz w:val="20"/>
        </w:rPr>
        <w:t xml:space="preserve"> </w:t>
      </w:r>
      <w:r>
        <w:rPr>
          <w:sz w:val="20"/>
        </w:rPr>
        <w:t>безударные</w:t>
      </w:r>
      <w:r>
        <w:rPr>
          <w:spacing w:val="-1"/>
          <w:sz w:val="20"/>
        </w:rPr>
        <w:t xml:space="preserve"> </w:t>
      </w:r>
      <w:r>
        <w:rPr>
          <w:sz w:val="20"/>
        </w:rPr>
        <w:t>личные окончания глаголов; знаки препинания в предложениях с однородными членами, соединёнными союзами и, а, но и без союзов;</w:t>
      </w:r>
    </w:p>
    <w:p w14:paraId="527186FB" w14:textId="77777777" w:rsidR="0013436E" w:rsidRDefault="00AE3229" w:rsidP="004F630C">
      <w:pPr>
        <w:pStyle w:val="a5"/>
        <w:numPr>
          <w:ilvl w:val="0"/>
          <w:numId w:val="82"/>
        </w:numPr>
        <w:tabs>
          <w:tab w:val="left" w:pos="978"/>
        </w:tabs>
        <w:spacing w:line="245" w:lineRule="exact"/>
        <w:rPr>
          <w:sz w:val="20"/>
        </w:rPr>
      </w:pPr>
      <w:r>
        <w:rPr>
          <w:sz w:val="20"/>
        </w:rPr>
        <w:t>правильно</w:t>
      </w:r>
      <w:r>
        <w:rPr>
          <w:spacing w:val="-6"/>
          <w:sz w:val="20"/>
        </w:rPr>
        <w:t xml:space="preserve"> </w:t>
      </w:r>
      <w:r>
        <w:rPr>
          <w:sz w:val="20"/>
        </w:rPr>
        <w:t>списывать</w:t>
      </w:r>
      <w:r>
        <w:rPr>
          <w:spacing w:val="-6"/>
          <w:sz w:val="20"/>
        </w:rPr>
        <w:t xml:space="preserve"> </w:t>
      </w:r>
      <w:r>
        <w:rPr>
          <w:sz w:val="20"/>
        </w:rPr>
        <w:t>тексты</w:t>
      </w:r>
      <w:r>
        <w:rPr>
          <w:spacing w:val="-7"/>
          <w:sz w:val="20"/>
        </w:rPr>
        <w:t xml:space="preserve"> </w:t>
      </w:r>
      <w:r>
        <w:rPr>
          <w:sz w:val="20"/>
        </w:rPr>
        <w:t>объёмом</w:t>
      </w:r>
      <w:r>
        <w:rPr>
          <w:spacing w:val="-5"/>
          <w:sz w:val="20"/>
        </w:rPr>
        <w:t xml:space="preserve"> </w:t>
      </w:r>
      <w:r>
        <w:rPr>
          <w:sz w:val="20"/>
        </w:rPr>
        <w:t>не</w:t>
      </w:r>
      <w:r>
        <w:rPr>
          <w:spacing w:val="-7"/>
          <w:sz w:val="20"/>
        </w:rPr>
        <w:t xml:space="preserve"> </w:t>
      </w:r>
      <w:r>
        <w:rPr>
          <w:sz w:val="20"/>
        </w:rPr>
        <w:t>более</w:t>
      </w:r>
      <w:r>
        <w:rPr>
          <w:spacing w:val="-6"/>
          <w:sz w:val="20"/>
        </w:rPr>
        <w:t xml:space="preserve"> </w:t>
      </w:r>
      <w:r>
        <w:rPr>
          <w:sz w:val="20"/>
        </w:rPr>
        <w:t>85</w:t>
      </w:r>
      <w:r>
        <w:rPr>
          <w:spacing w:val="-5"/>
          <w:sz w:val="20"/>
        </w:rPr>
        <w:t xml:space="preserve"> </w:t>
      </w:r>
      <w:r>
        <w:rPr>
          <w:spacing w:val="-4"/>
          <w:sz w:val="20"/>
        </w:rPr>
        <w:t>слов;</w:t>
      </w:r>
    </w:p>
    <w:p w14:paraId="6854222C" w14:textId="77777777" w:rsidR="0013436E" w:rsidRDefault="00AE3229" w:rsidP="004F630C">
      <w:pPr>
        <w:pStyle w:val="a5"/>
        <w:numPr>
          <w:ilvl w:val="0"/>
          <w:numId w:val="82"/>
        </w:numPr>
        <w:tabs>
          <w:tab w:val="left" w:pos="978"/>
        </w:tabs>
        <w:spacing w:line="245" w:lineRule="exact"/>
        <w:rPr>
          <w:sz w:val="20"/>
        </w:rPr>
      </w:pPr>
      <w:r>
        <w:rPr>
          <w:sz w:val="20"/>
        </w:rPr>
        <w:t>писать</w:t>
      </w:r>
      <w:r>
        <w:rPr>
          <w:spacing w:val="-6"/>
          <w:sz w:val="20"/>
        </w:rPr>
        <w:t xml:space="preserve"> </w:t>
      </w:r>
      <w:r>
        <w:rPr>
          <w:sz w:val="20"/>
        </w:rPr>
        <w:t>под</w:t>
      </w:r>
      <w:r>
        <w:rPr>
          <w:spacing w:val="-7"/>
          <w:sz w:val="20"/>
        </w:rPr>
        <w:t xml:space="preserve"> </w:t>
      </w:r>
      <w:r>
        <w:rPr>
          <w:sz w:val="20"/>
        </w:rPr>
        <w:t>диктовку</w:t>
      </w:r>
      <w:r>
        <w:rPr>
          <w:spacing w:val="-6"/>
          <w:sz w:val="20"/>
        </w:rPr>
        <w:t xml:space="preserve"> </w:t>
      </w:r>
      <w:r>
        <w:rPr>
          <w:sz w:val="20"/>
        </w:rPr>
        <w:t>тексты</w:t>
      </w:r>
      <w:r>
        <w:rPr>
          <w:spacing w:val="-4"/>
          <w:sz w:val="20"/>
        </w:rPr>
        <w:t xml:space="preserve"> </w:t>
      </w:r>
      <w:r>
        <w:rPr>
          <w:sz w:val="20"/>
        </w:rPr>
        <w:t>объёмом</w:t>
      </w:r>
      <w:r>
        <w:rPr>
          <w:spacing w:val="-5"/>
          <w:sz w:val="20"/>
        </w:rPr>
        <w:t xml:space="preserve"> </w:t>
      </w:r>
      <w:r>
        <w:rPr>
          <w:sz w:val="20"/>
        </w:rPr>
        <w:t>не</w:t>
      </w:r>
      <w:r>
        <w:rPr>
          <w:spacing w:val="-6"/>
          <w:sz w:val="20"/>
        </w:rPr>
        <w:t xml:space="preserve"> </w:t>
      </w:r>
      <w:r>
        <w:rPr>
          <w:sz w:val="20"/>
        </w:rPr>
        <w:t>более</w:t>
      </w:r>
      <w:r>
        <w:rPr>
          <w:spacing w:val="-5"/>
          <w:sz w:val="20"/>
        </w:rPr>
        <w:t xml:space="preserve"> </w:t>
      </w:r>
      <w:r>
        <w:rPr>
          <w:sz w:val="20"/>
        </w:rPr>
        <w:t>80</w:t>
      </w:r>
      <w:r>
        <w:rPr>
          <w:spacing w:val="-5"/>
          <w:sz w:val="20"/>
        </w:rPr>
        <w:t xml:space="preserve"> </w:t>
      </w:r>
      <w:r>
        <w:rPr>
          <w:sz w:val="20"/>
        </w:rPr>
        <w:t>слов</w:t>
      </w:r>
      <w:r>
        <w:rPr>
          <w:spacing w:val="-7"/>
          <w:sz w:val="20"/>
        </w:rPr>
        <w:t xml:space="preserve"> </w:t>
      </w:r>
      <w:r>
        <w:rPr>
          <w:sz w:val="20"/>
        </w:rPr>
        <w:t>с</w:t>
      </w:r>
      <w:r>
        <w:rPr>
          <w:spacing w:val="-7"/>
          <w:sz w:val="20"/>
        </w:rPr>
        <w:t xml:space="preserve"> </w:t>
      </w:r>
      <w:r>
        <w:rPr>
          <w:sz w:val="20"/>
        </w:rPr>
        <w:t>учётом</w:t>
      </w:r>
      <w:r>
        <w:rPr>
          <w:spacing w:val="-5"/>
          <w:sz w:val="20"/>
        </w:rPr>
        <w:t xml:space="preserve"> </w:t>
      </w:r>
      <w:r>
        <w:rPr>
          <w:sz w:val="20"/>
        </w:rPr>
        <w:t>изученных</w:t>
      </w:r>
      <w:r>
        <w:rPr>
          <w:spacing w:val="-4"/>
          <w:sz w:val="20"/>
        </w:rPr>
        <w:t xml:space="preserve"> </w:t>
      </w:r>
      <w:r>
        <w:rPr>
          <w:sz w:val="20"/>
        </w:rPr>
        <w:t>правил</w:t>
      </w:r>
      <w:r>
        <w:rPr>
          <w:spacing w:val="-6"/>
          <w:sz w:val="20"/>
        </w:rPr>
        <w:t xml:space="preserve"> </w:t>
      </w:r>
      <w:r>
        <w:rPr>
          <w:spacing w:val="-2"/>
          <w:sz w:val="20"/>
        </w:rPr>
        <w:t>правописания;</w:t>
      </w:r>
    </w:p>
    <w:p w14:paraId="7EAFEDC3" w14:textId="77777777" w:rsidR="0013436E" w:rsidRDefault="00AE3229" w:rsidP="004F630C">
      <w:pPr>
        <w:pStyle w:val="a5"/>
        <w:numPr>
          <w:ilvl w:val="0"/>
          <w:numId w:val="82"/>
        </w:numPr>
        <w:tabs>
          <w:tab w:val="left" w:pos="978"/>
        </w:tabs>
        <w:spacing w:line="244" w:lineRule="exact"/>
        <w:rPr>
          <w:sz w:val="20"/>
        </w:rPr>
      </w:pPr>
      <w:r>
        <w:rPr>
          <w:sz w:val="20"/>
        </w:rPr>
        <w:t>находить</w:t>
      </w:r>
      <w:r>
        <w:rPr>
          <w:spacing w:val="-8"/>
          <w:sz w:val="20"/>
        </w:rPr>
        <w:t xml:space="preserve"> </w:t>
      </w:r>
      <w:r>
        <w:rPr>
          <w:sz w:val="20"/>
        </w:rPr>
        <w:t>и</w:t>
      </w:r>
      <w:r>
        <w:rPr>
          <w:spacing w:val="-10"/>
          <w:sz w:val="20"/>
        </w:rPr>
        <w:t xml:space="preserve"> </w:t>
      </w:r>
      <w:r>
        <w:rPr>
          <w:sz w:val="20"/>
        </w:rPr>
        <w:t>исправлять</w:t>
      </w:r>
      <w:r>
        <w:rPr>
          <w:spacing w:val="-9"/>
          <w:sz w:val="20"/>
        </w:rPr>
        <w:t xml:space="preserve"> </w:t>
      </w:r>
      <w:r>
        <w:rPr>
          <w:sz w:val="20"/>
        </w:rPr>
        <w:t>орфографические</w:t>
      </w:r>
      <w:r>
        <w:rPr>
          <w:spacing w:val="-7"/>
          <w:sz w:val="20"/>
        </w:rPr>
        <w:t xml:space="preserve"> </w:t>
      </w:r>
      <w:r>
        <w:rPr>
          <w:sz w:val="20"/>
        </w:rPr>
        <w:t>и</w:t>
      </w:r>
      <w:r>
        <w:rPr>
          <w:spacing w:val="-10"/>
          <w:sz w:val="20"/>
        </w:rPr>
        <w:t xml:space="preserve"> </w:t>
      </w:r>
      <w:r>
        <w:rPr>
          <w:sz w:val="20"/>
        </w:rPr>
        <w:t>пунктуационные</w:t>
      </w:r>
      <w:r>
        <w:rPr>
          <w:spacing w:val="-9"/>
          <w:sz w:val="20"/>
        </w:rPr>
        <w:t xml:space="preserve"> </w:t>
      </w:r>
      <w:r>
        <w:rPr>
          <w:sz w:val="20"/>
        </w:rPr>
        <w:t>ошибки</w:t>
      </w:r>
      <w:r>
        <w:rPr>
          <w:spacing w:val="-8"/>
          <w:sz w:val="20"/>
        </w:rPr>
        <w:t xml:space="preserve"> </w:t>
      </w:r>
      <w:r>
        <w:rPr>
          <w:sz w:val="20"/>
        </w:rPr>
        <w:t>на</w:t>
      </w:r>
      <w:r>
        <w:rPr>
          <w:spacing w:val="-9"/>
          <w:sz w:val="20"/>
        </w:rPr>
        <w:t xml:space="preserve"> </w:t>
      </w:r>
      <w:r>
        <w:rPr>
          <w:sz w:val="20"/>
        </w:rPr>
        <w:t>изученные</w:t>
      </w:r>
      <w:r>
        <w:rPr>
          <w:spacing w:val="-9"/>
          <w:sz w:val="20"/>
        </w:rPr>
        <w:t xml:space="preserve"> </w:t>
      </w:r>
      <w:r>
        <w:rPr>
          <w:sz w:val="20"/>
        </w:rPr>
        <w:t>правила,</w:t>
      </w:r>
      <w:r>
        <w:rPr>
          <w:spacing w:val="-9"/>
          <w:sz w:val="20"/>
        </w:rPr>
        <w:t xml:space="preserve"> </w:t>
      </w:r>
      <w:r>
        <w:rPr>
          <w:spacing w:val="-2"/>
          <w:sz w:val="20"/>
        </w:rPr>
        <w:t>описки;</w:t>
      </w:r>
    </w:p>
    <w:p w14:paraId="3E4154BD" w14:textId="77777777" w:rsidR="0013436E" w:rsidRDefault="00AE3229" w:rsidP="004F630C">
      <w:pPr>
        <w:pStyle w:val="a5"/>
        <w:numPr>
          <w:ilvl w:val="0"/>
          <w:numId w:val="82"/>
        </w:numPr>
        <w:tabs>
          <w:tab w:val="left" w:pos="978"/>
        </w:tabs>
        <w:ind w:right="286"/>
        <w:rPr>
          <w:sz w:val="20"/>
        </w:rPr>
      </w:pPr>
      <w:r>
        <w:rPr>
          <w:sz w:val="20"/>
        </w:rPr>
        <w:t>осознавать</w:t>
      </w:r>
      <w:r>
        <w:rPr>
          <w:spacing w:val="37"/>
          <w:sz w:val="20"/>
        </w:rPr>
        <w:t xml:space="preserve"> </w:t>
      </w:r>
      <w:r>
        <w:rPr>
          <w:sz w:val="20"/>
        </w:rPr>
        <w:t>ситуацию</w:t>
      </w:r>
      <w:r>
        <w:rPr>
          <w:spacing w:val="37"/>
          <w:sz w:val="20"/>
        </w:rPr>
        <w:t xml:space="preserve"> </w:t>
      </w:r>
      <w:r>
        <w:rPr>
          <w:sz w:val="20"/>
        </w:rPr>
        <w:t>общения</w:t>
      </w:r>
      <w:r>
        <w:rPr>
          <w:spacing w:val="36"/>
          <w:sz w:val="20"/>
        </w:rPr>
        <w:t xml:space="preserve"> </w:t>
      </w:r>
      <w:r>
        <w:rPr>
          <w:sz w:val="20"/>
        </w:rPr>
        <w:t>(с</w:t>
      </w:r>
      <w:r>
        <w:rPr>
          <w:spacing w:val="37"/>
          <w:sz w:val="20"/>
        </w:rPr>
        <w:t xml:space="preserve"> </w:t>
      </w:r>
      <w:r>
        <w:rPr>
          <w:sz w:val="20"/>
        </w:rPr>
        <w:t>какой</w:t>
      </w:r>
      <w:r>
        <w:rPr>
          <w:spacing w:val="36"/>
          <w:sz w:val="20"/>
        </w:rPr>
        <w:t xml:space="preserve"> </w:t>
      </w:r>
      <w:r>
        <w:rPr>
          <w:sz w:val="20"/>
        </w:rPr>
        <w:t>целью,</w:t>
      </w:r>
      <w:r>
        <w:rPr>
          <w:spacing w:val="37"/>
          <w:sz w:val="20"/>
        </w:rPr>
        <w:t xml:space="preserve"> </w:t>
      </w:r>
      <w:r>
        <w:rPr>
          <w:sz w:val="20"/>
        </w:rPr>
        <w:t>с</w:t>
      </w:r>
      <w:r>
        <w:rPr>
          <w:spacing w:val="37"/>
          <w:sz w:val="20"/>
        </w:rPr>
        <w:t xml:space="preserve"> </w:t>
      </w:r>
      <w:r>
        <w:rPr>
          <w:sz w:val="20"/>
        </w:rPr>
        <w:t>кем,</w:t>
      </w:r>
      <w:r>
        <w:rPr>
          <w:spacing w:val="37"/>
          <w:sz w:val="20"/>
        </w:rPr>
        <w:t xml:space="preserve"> </w:t>
      </w:r>
      <w:r>
        <w:rPr>
          <w:sz w:val="20"/>
        </w:rPr>
        <w:t>где</w:t>
      </w:r>
      <w:r>
        <w:rPr>
          <w:spacing w:val="37"/>
          <w:sz w:val="20"/>
        </w:rPr>
        <w:t xml:space="preserve"> </w:t>
      </w:r>
      <w:r>
        <w:rPr>
          <w:sz w:val="20"/>
        </w:rPr>
        <w:t>происходит</w:t>
      </w:r>
      <w:r>
        <w:rPr>
          <w:spacing w:val="36"/>
          <w:sz w:val="20"/>
        </w:rPr>
        <w:t xml:space="preserve"> </w:t>
      </w:r>
      <w:r>
        <w:rPr>
          <w:sz w:val="20"/>
        </w:rPr>
        <w:t>общение);</w:t>
      </w:r>
      <w:r>
        <w:rPr>
          <w:spacing w:val="39"/>
          <w:sz w:val="20"/>
        </w:rPr>
        <w:t xml:space="preserve"> </w:t>
      </w:r>
      <w:r>
        <w:rPr>
          <w:sz w:val="20"/>
        </w:rPr>
        <w:t>выбирать</w:t>
      </w:r>
      <w:r>
        <w:rPr>
          <w:spacing w:val="37"/>
          <w:sz w:val="20"/>
        </w:rPr>
        <w:t xml:space="preserve"> </w:t>
      </w:r>
      <w:r>
        <w:rPr>
          <w:sz w:val="20"/>
        </w:rPr>
        <w:t>адекватные языковые средства в ситуации общения;</w:t>
      </w:r>
    </w:p>
    <w:p w14:paraId="6B5CBD16" w14:textId="77777777" w:rsidR="0013436E" w:rsidRDefault="00AE3229" w:rsidP="004F630C">
      <w:pPr>
        <w:pStyle w:val="a5"/>
        <w:numPr>
          <w:ilvl w:val="0"/>
          <w:numId w:val="82"/>
        </w:numPr>
        <w:tabs>
          <w:tab w:val="left" w:pos="978"/>
          <w:tab w:val="left" w:pos="1842"/>
          <w:tab w:val="left" w:pos="2612"/>
          <w:tab w:val="left" w:pos="4062"/>
          <w:tab w:val="left" w:pos="4369"/>
          <w:tab w:val="left" w:pos="5957"/>
          <w:tab w:val="left" w:pos="7358"/>
          <w:tab w:val="left" w:pos="7899"/>
          <w:tab w:val="left" w:pos="9359"/>
        </w:tabs>
        <w:ind w:right="284"/>
        <w:rPr>
          <w:sz w:val="20"/>
        </w:rPr>
      </w:pPr>
      <w:r>
        <w:rPr>
          <w:spacing w:val="-2"/>
          <w:sz w:val="20"/>
        </w:rPr>
        <w:t>строить</w:t>
      </w:r>
      <w:r>
        <w:rPr>
          <w:sz w:val="20"/>
        </w:rPr>
        <w:tab/>
      </w:r>
      <w:r>
        <w:rPr>
          <w:spacing w:val="-2"/>
          <w:sz w:val="20"/>
        </w:rPr>
        <w:t>устное</w:t>
      </w:r>
      <w:r>
        <w:rPr>
          <w:sz w:val="20"/>
        </w:rPr>
        <w:tab/>
      </w:r>
      <w:r>
        <w:rPr>
          <w:spacing w:val="-2"/>
          <w:sz w:val="20"/>
        </w:rPr>
        <w:t>диалогическое</w:t>
      </w:r>
      <w:r>
        <w:rPr>
          <w:sz w:val="20"/>
        </w:rPr>
        <w:tab/>
      </w:r>
      <w:r>
        <w:rPr>
          <w:spacing w:val="-10"/>
          <w:sz w:val="20"/>
        </w:rPr>
        <w:t>и</w:t>
      </w:r>
      <w:r>
        <w:rPr>
          <w:sz w:val="20"/>
        </w:rPr>
        <w:tab/>
      </w:r>
      <w:r>
        <w:rPr>
          <w:spacing w:val="-2"/>
          <w:sz w:val="20"/>
        </w:rPr>
        <w:t>монологическое</w:t>
      </w:r>
      <w:r>
        <w:rPr>
          <w:sz w:val="20"/>
        </w:rPr>
        <w:tab/>
      </w:r>
      <w:r>
        <w:rPr>
          <w:spacing w:val="-2"/>
          <w:sz w:val="20"/>
        </w:rPr>
        <w:t>высказывание</w:t>
      </w:r>
      <w:r>
        <w:rPr>
          <w:sz w:val="20"/>
        </w:rPr>
        <w:tab/>
      </w:r>
      <w:r>
        <w:rPr>
          <w:spacing w:val="-4"/>
          <w:sz w:val="20"/>
        </w:rPr>
        <w:t>(4-6</w:t>
      </w:r>
      <w:r>
        <w:rPr>
          <w:sz w:val="20"/>
        </w:rPr>
        <w:tab/>
      </w:r>
      <w:r>
        <w:rPr>
          <w:spacing w:val="-2"/>
          <w:sz w:val="20"/>
        </w:rPr>
        <w:t>предложений),</w:t>
      </w:r>
      <w:r>
        <w:rPr>
          <w:sz w:val="20"/>
        </w:rPr>
        <w:tab/>
      </w:r>
      <w:r>
        <w:rPr>
          <w:spacing w:val="-2"/>
          <w:sz w:val="20"/>
        </w:rPr>
        <w:t xml:space="preserve">соблюдая </w:t>
      </w:r>
      <w:r>
        <w:rPr>
          <w:sz w:val="20"/>
        </w:rPr>
        <w:t>орфоэпические нормы, правильную интонацию, нормы речевого взаимодействия;</w:t>
      </w:r>
    </w:p>
    <w:p w14:paraId="5FCEDA72" w14:textId="77777777" w:rsidR="0013436E" w:rsidRDefault="00AE3229" w:rsidP="004F630C">
      <w:pPr>
        <w:pStyle w:val="a5"/>
        <w:numPr>
          <w:ilvl w:val="0"/>
          <w:numId w:val="82"/>
        </w:numPr>
        <w:tabs>
          <w:tab w:val="left" w:pos="978"/>
        </w:tabs>
        <w:ind w:right="288"/>
        <w:rPr>
          <w:sz w:val="20"/>
        </w:rPr>
      </w:pPr>
      <w:r>
        <w:rPr>
          <w:sz w:val="20"/>
        </w:rPr>
        <w:t>создавать</w:t>
      </w:r>
      <w:r>
        <w:rPr>
          <w:spacing w:val="80"/>
          <w:sz w:val="20"/>
        </w:rPr>
        <w:t xml:space="preserve"> </w:t>
      </w:r>
      <w:r>
        <w:rPr>
          <w:sz w:val="20"/>
        </w:rPr>
        <w:t>небольшие</w:t>
      </w:r>
      <w:r>
        <w:rPr>
          <w:spacing w:val="80"/>
          <w:sz w:val="20"/>
        </w:rPr>
        <w:t xml:space="preserve"> </w:t>
      </w:r>
      <w:r>
        <w:rPr>
          <w:sz w:val="20"/>
        </w:rPr>
        <w:t>устные</w:t>
      </w:r>
      <w:r>
        <w:rPr>
          <w:spacing w:val="80"/>
          <w:sz w:val="20"/>
        </w:rPr>
        <w:t xml:space="preserve"> </w:t>
      </w:r>
      <w:r>
        <w:rPr>
          <w:sz w:val="20"/>
        </w:rPr>
        <w:t>и</w:t>
      </w:r>
      <w:r>
        <w:rPr>
          <w:spacing w:val="80"/>
          <w:sz w:val="20"/>
        </w:rPr>
        <w:t xml:space="preserve"> </w:t>
      </w:r>
      <w:r>
        <w:rPr>
          <w:sz w:val="20"/>
        </w:rPr>
        <w:t>письменные</w:t>
      </w:r>
      <w:r>
        <w:rPr>
          <w:spacing w:val="80"/>
          <w:sz w:val="20"/>
        </w:rPr>
        <w:t xml:space="preserve"> </w:t>
      </w:r>
      <w:r>
        <w:rPr>
          <w:sz w:val="20"/>
        </w:rPr>
        <w:t>тексты</w:t>
      </w:r>
      <w:r>
        <w:rPr>
          <w:spacing w:val="80"/>
          <w:sz w:val="20"/>
        </w:rPr>
        <w:t xml:space="preserve"> </w:t>
      </w:r>
      <w:r>
        <w:rPr>
          <w:sz w:val="20"/>
        </w:rPr>
        <w:t>(3-5</w:t>
      </w:r>
      <w:r>
        <w:rPr>
          <w:spacing w:val="80"/>
          <w:sz w:val="20"/>
        </w:rPr>
        <w:t xml:space="preserve"> </w:t>
      </w:r>
      <w:r>
        <w:rPr>
          <w:sz w:val="20"/>
        </w:rPr>
        <w:t>предложений)</w:t>
      </w:r>
      <w:r>
        <w:rPr>
          <w:spacing w:val="80"/>
          <w:sz w:val="20"/>
        </w:rPr>
        <w:t xml:space="preserve"> </w:t>
      </w:r>
      <w:r>
        <w:rPr>
          <w:sz w:val="20"/>
        </w:rPr>
        <w:t>для</w:t>
      </w:r>
      <w:r>
        <w:rPr>
          <w:spacing w:val="80"/>
          <w:sz w:val="20"/>
        </w:rPr>
        <w:t xml:space="preserve"> </w:t>
      </w:r>
      <w:r>
        <w:rPr>
          <w:sz w:val="20"/>
        </w:rPr>
        <w:t>конкретной</w:t>
      </w:r>
      <w:r>
        <w:rPr>
          <w:spacing w:val="80"/>
          <w:sz w:val="20"/>
        </w:rPr>
        <w:t xml:space="preserve"> </w:t>
      </w:r>
      <w:r>
        <w:rPr>
          <w:sz w:val="20"/>
        </w:rPr>
        <w:t>ситуации письменного общения (письма, поздравительные открытки, объявления и другие);</w:t>
      </w:r>
    </w:p>
    <w:p w14:paraId="1D9F1F28" w14:textId="77777777" w:rsidR="0013436E" w:rsidRDefault="00AE3229" w:rsidP="004F630C">
      <w:pPr>
        <w:pStyle w:val="a5"/>
        <w:numPr>
          <w:ilvl w:val="0"/>
          <w:numId w:val="82"/>
        </w:numPr>
        <w:tabs>
          <w:tab w:val="left" w:pos="978"/>
        </w:tabs>
        <w:ind w:right="292"/>
        <w:rPr>
          <w:sz w:val="20"/>
        </w:rPr>
      </w:pPr>
      <w:r>
        <w:rPr>
          <w:sz w:val="20"/>
        </w:rPr>
        <w:t>определять</w:t>
      </w:r>
      <w:r>
        <w:rPr>
          <w:spacing w:val="35"/>
          <w:sz w:val="20"/>
        </w:rPr>
        <w:t xml:space="preserve"> </w:t>
      </w:r>
      <w:r>
        <w:rPr>
          <w:sz w:val="20"/>
        </w:rPr>
        <w:t>тему</w:t>
      </w:r>
      <w:r>
        <w:rPr>
          <w:spacing w:val="31"/>
          <w:sz w:val="20"/>
        </w:rPr>
        <w:t xml:space="preserve"> </w:t>
      </w:r>
      <w:r>
        <w:rPr>
          <w:sz w:val="20"/>
        </w:rPr>
        <w:t>и</w:t>
      </w:r>
      <w:r>
        <w:rPr>
          <w:spacing w:val="33"/>
          <w:sz w:val="20"/>
        </w:rPr>
        <w:t xml:space="preserve"> </w:t>
      </w:r>
      <w:r>
        <w:rPr>
          <w:sz w:val="20"/>
        </w:rPr>
        <w:t>основную</w:t>
      </w:r>
      <w:r>
        <w:rPr>
          <w:spacing w:val="34"/>
          <w:sz w:val="20"/>
        </w:rPr>
        <w:t xml:space="preserve"> </w:t>
      </w:r>
      <w:r>
        <w:rPr>
          <w:sz w:val="20"/>
        </w:rPr>
        <w:t>мысль</w:t>
      </w:r>
      <w:r>
        <w:rPr>
          <w:spacing w:val="35"/>
          <w:sz w:val="20"/>
        </w:rPr>
        <w:t xml:space="preserve"> </w:t>
      </w:r>
      <w:r>
        <w:rPr>
          <w:sz w:val="20"/>
        </w:rPr>
        <w:t>текста;</w:t>
      </w:r>
      <w:r>
        <w:rPr>
          <w:spacing w:val="34"/>
          <w:sz w:val="20"/>
        </w:rPr>
        <w:t xml:space="preserve"> </w:t>
      </w:r>
      <w:r>
        <w:rPr>
          <w:sz w:val="20"/>
        </w:rPr>
        <w:t>самостоятельно</w:t>
      </w:r>
      <w:r>
        <w:rPr>
          <w:spacing w:val="35"/>
          <w:sz w:val="20"/>
        </w:rPr>
        <w:t xml:space="preserve"> </w:t>
      </w:r>
      <w:r>
        <w:rPr>
          <w:sz w:val="20"/>
        </w:rPr>
        <w:t>озаглавливать</w:t>
      </w:r>
      <w:r>
        <w:rPr>
          <w:spacing w:val="35"/>
          <w:sz w:val="20"/>
        </w:rPr>
        <w:t xml:space="preserve"> </w:t>
      </w:r>
      <w:r>
        <w:rPr>
          <w:sz w:val="20"/>
        </w:rPr>
        <w:t>текст</w:t>
      </w:r>
      <w:r>
        <w:rPr>
          <w:spacing w:val="36"/>
          <w:sz w:val="20"/>
        </w:rPr>
        <w:t xml:space="preserve"> </w:t>
      </w:r>
      <w:r>
        <w:rPr>
          <w:sz w:val="20"/>
        </w:rPr>
        <w:t>с</w:t>
      </w:r>
      <w:r>
        <w:rPr>
          <w:spacing w:val="35"/>
          <w:sz w:val="20"/>
        </w:rPr>
        <w:t xml:space="preserve"> </w:t>
      </w:r>
      <w:r>
        <w:rPr>
          <w:sz w:val="20"/>
        </w:rPr>
        <w:t>опорой</w:t>
      </w:r>
      <w:r>
        <w:rPr>
          <w:spacing w:val="33"/>
          <w:sz w:val="20"/>
        </w:rPr>
        <w:t xml:space="preserve"> </w:t>
      </w:r>
      <w:r>
        <w:rPr>
          <w:sz w:val="20"/>
        </w:rPr>
        <w:t>на</w:t>
      </w:r>
      <w:r>
        <w:rPr>
          <w:spacing w:val="35"/>
          <w:sz w:val="20"/>
        </w:rPr>
        <w:t xml:space="preserve"> </w:t>
      </w:r>
      <w:r>
        <w:rPr>
          <w:sz w:val="20"/>
        </w:rPr>
        <w:t>тему</w:t>
      </w:r>
      <w:r>
        <w:rPr>
          <w:spacing w:val="31"/>
          <w:sz w:val="20"/>
        </w:rPr>
        <w:t xml:space="preserve"> </w:t>
      </w:r>
      <w:r>
        <w:rPr>
          <w:sz w:val="20"/>
        </w:rPr>
        <w:t>или основную мысль;</w:t>
      </w:r>
    </w:p>
    <w:p w14:paraId="7C7B0FE7" w14:textId="77777777" w:rsidR="0013436E" w:rsidRDefault="00AE3229" w:rsidP="004F630C">
      <w:pPr>
        <w:pStyle w:val="a5"/>
        <w:numPr>
          <w:ilvl w:val="0"/>
          <w:numId w:val="82"/>
        </w:numPr>
        <w:tabs>
          <w:tab w:val="left" w:pos="978"/>
        </w:tabs>
        <w:spacing w:line="245" w:lineRule="exact"/>
        <w:rPr>
          <w:sz w:val="20"/>
        </w:rPr>
      </w:pPr>
      <w:r>
        <w:rPr>
          <w:sz w:val="20"/>
        </w:rPr>
        <w:t>корректировать</w:t>
      </w:r>
      <w:r>
        <w:rPr>
          <w:spacing w:val="-6"/>
          <w:sz w:val="20"/>
        </w:rPr>
        <w:t xml:space="preserve"> </w:t>
      </w:r>
      <w:r>
        <w:rPr>
          <w:sz w:val="20"/>
        </w:rPr>
        <w:t>порядок</w:t>
      </w:r>
      <w:r>
        <w:rPr>
          <w:spacing w:val="-8"/>
          <w:sz w:val="20"/>
        </w:rPr>
        <w:t xml:space="preserve"> </w:t>
      </w:r>
      <w:r>
        <w:rPr>
          <w:sz w:val="20"/>
        </w:rPr>
        <w:t>предложений</w:t>
      </w:r>
      <w:r>
        <w:rPr>
          <w:spacing w:val="-9"/>
          <w:sz w:val="20"/>
        </w:rPr>
        <w:t xml:space="preserve"> </w:t>
      </w:r>
      <w:r>
        <w:rPr>
          <w:sz w:val="20"/>
        </w:rPr>
        <w:t>и</w:t>
      </w:r>
      <w:r>
        <w:rPr>
          <w:spacing w:val="-8"/>
          <w:sz w:val="20"/>
        </w:rPr>
        <w:t xml:space="preserve"> </w:t>
      </w:r>
      <w:r>
        <w:rPr>
          <w:sz w:val="20"/>
        </w:rPr>
        <w:t>частей</w:t>
      </w:r>
      <w:r>
        <w:rPr>
          <w:spacing w:val="-8"/>
          <w:sz w:val="20"/>
        </w:rPr>
        <w:t xml:space="preserve"> </w:t>
      </w:r>
      <w:r>
        <w:rPr>
          <w:spacing w:val="-2"/>
          <w:sz w:val="20"/>
        </w:rPr>
        <w:t>текста;</w:t>
      </w:r>
    </w:p>
    <w:p w14:paraId="181E10F9" w14:textId="77777777" w:rsidR="0013436E" w:rsidRDefault="00AE3229" w:rsidP="004F630C">
      <w:pPr>
        <w:pStyle w:val="a5"/>
        <w:numPr>
          <w:ilvl w:val="0"/>
          <w:numId w:val="82"/>
        </w:numPr>
        <w:tabs>
          <w:tab w:val="left" w:pos="978"/>
        </w:tabs>
        <w:rPr>
          <w:sz w:val="20"/>
        </w:rPr>
      </w:pPr>
      <w:r>
        <w:rPr>
          <w:sz w:val="20"/>
        </w:rPr>
        <w:t>составлять</w:t>
      </w:r>
      <w:r>
        <w:rPr>
          <w:spacing w:val="-7"/>
          <w:sz w:val="20"/>
        </w:rPr>
        <w:t xml:space="preserve"> </w:t>
      </w:r>
      <w:r>
        <w:rPr>
          <w:sz w:val="20"/>
        </w:rPr>
        <w:t>план</w:t>
      </w:r>
      <w:r>
        <w:rPr>
          <w:spacing w:val="-7"/>
          <w:sz w:val="20"/>
        </w:rPr>
        <w:t xml:space="preserve"> </w:t>
      </w:r>
      <w:r>
        <w:rPr>
          <w:sz w:val="20"/>
        </w:rPr>
        <w:t>к</w:t>
      </w:r>
      <w:r>
        <w:rPr>
          <w:spacing w:val="-7"/>
          <w:sz w:val="20"/>
        </w:rPr>
        <w:t xml:space="preserve"> </w:t>
      </w:r>
      <w:r>
        <w:rPr>
          <w:sz w:val="20"/>
        </w:rPr>
        <w:t>заданным</w:t>
      </w:r>
      <w:r>
        <w:rPr>
          <w:spacing w:val="-4"/>
          <w:sz w:val="20"/>
        </w:rPr>
        <w:t xml:space="preserve"> </w:t>
      </w:r>
      <w:r>
        <w:rPr>
          <w:spacing w:val="-2"/>
          <w:sz w:val="20"/>
        </w:rPr>
        <w:t>текстам;</w:t>
      </w:r>
    </w:p>
    <w:p w14:paraId="547DE444" w14:textId="77777777" w:rsidR="0013436E" w:rsidRDefault="00AE3229" w:rsidP="004F630C">
      <w:pPr>
        <w:pStyle w:val="a5"/>
        <w:numPr>
          <w:ilvl w:val="0"/>
          <w:numId w:val="82"/>
        </w:numPr>
        <w:tabs>
          <w:tab w:val="left" w:pos="978"/>
        </w:tabs>
        <w:rPr>
          <w:sz w:val="20"/>
        </w:rPr>
      </w:pPr>
      <w:r>
        <w:rPr>
          <w:sz w:val="20"/>
        </w:rPr>
        <w:t>осуществлять</w:t>
      </w:r>
      <w:r>
        <w:rPr>
          <w:spacing w:val="-8"/>
          <w:sz w:val="20"/>
        </w:rPr>
        <w:t xml:space="preserve"> </w:t>
      </w:r>
      <w:r>
        <w:rPr>
          <w:sz w:val="20"/>
        </w:rPr>
        <w:t>подробный</w:t>
      </w:r>
      <w:r>
        <w:rPr>
          <w:spacing w:val="-9"/>
          <w:sz w:val="20"/>
        </w:rPr>
        <w:t xml:space="preserve"> </w:t>
      </w:r>
      <w:r>
        <w:rPr>
          <w:sz w:val="20"/>
        </w:rPr>
        <w:t>пересказ</w:t>
      </w:r>
      <w:r>
        <w:rPr>
          <w:spacing w:val="-8"/>
          <w:sz w:val="20"/>
        </w:rPr>
        <w:t xml:space="preserve"> </w:t>
      </w:r>
      <w:r>
        <w:rPr>
          <w:sz w:val="20"/>
        </w:rPr>
        <w:t>текста</w:t>
      </w:r>
      <w:r>
        <w:rPr>
          <w:spacing w:val="-8"/>
          <w:sz w:val="20"/>
        </w:rPr>
        <w:t xml:space="preserve"> </w:t>
      </w:r>
      <w:r>
        <w:rPr>
          <w:sz w:val="20"/>
        </w:rPr>
        <w:t>(устно</w:t>
      </w:r>
      <w:r>
        <w:rPr>
          <w:spacing w:val="-5"/>
          <w:sz w:val="20"/>
        </w:rPr>
        <w:t xml:space="preserve"> </w:t>
      </w:r>
      <w:r>
        <w:rPr>
          <w:sz w:val="20"/>
        </w:rPr>
        <w:t>и</w:t>
      </w:r>
      <w:r>
        <w:rPr>
          <w:spacing w:val="-9"/>
          <w:sz w:val="20"/>
        </w:rPr>
        <w:t xml:space="preserve"> </w:t>
      </w:r>
      <w:r>
        <w:rPr>
          <w:spacing w:val="-2"/>
          <w:sz w:val="20"/>
        </w:rPr>
        <w:t>письменно);</w:t>
      </w:r>
    </w:p>
    <w:p w14:paraId="7CAAED4D" w14:textId="77777777" w:rsidR="0013436E" w:rsidRDefault="00AE3229" w:rsidP="004F630C">
      <w:pPr>
        <w:pStyle w:val="a5"/>
        <w:numPr>
          <w:ilvl w:val="0"/>
          <w:numId w:val="82"/>
        </w:numPr>
        <w:tabs>
          <w:tab w:val="left" w:pos="977"/>
        </w:tabs>
        <w:spacing w:before="81" w:line="245" w:lineRule="exact"/>
        <w:ind w:left="977" w:hanging="359"/>
        <w:jc w:val="both"/>
        <w:rPr>
          <w:sz w:val="20"/>
        </w:rPr>
      </w:pPr>
      <w:r>
        <w:rPr>
          <w:sz w:val="20"/>
        </w:rPr>
        <w:t>осуществлять</w:t>
      </w:r>
      <w:r>
        <w:rPr>
          <w:spacing w:val="-10"/>
          <w:sz w:val="20"/>
        </w:rPr>
        <w:t xml:space="preserve"> </w:t>
      </w:r>
      <w:r>
        <w:rPr>
          <w:sz w:val="20"/>
        </w:rPr>
        <w:t>выборочный</w:t>
      </w:r>
      <w:r>
        <w:rPr>
          <w:spacing w:val="-8"/>
          <w:sz w:val="20"/>
        </w:rPr>
        <w:t xml:space="preserve"> </w:t>
      </w:r>
      <w:r>
        <w:rPr>
          <w:sz w:val="20"/>
        </w:rPr>
        <w:t>пересказ</w:t>
      </w:r>
      <w:r>
        <w:rPr>
          <w:spacing w:val="-10"/>
          <w:sz w:val="20"/>
        </w:rPr>
        <w:t xml:space="preserve"> </w:t>
      </w:r>
      <w:r>
        <w:rPr>
          <w:sz w:val="20"/>
        </w:rPr>
        <w:t>текста</w:t>
      </w:r>
      <w:r>
        <w:rPr>
          <w:spacing w:val="-10"/>
          <w:sz w:val="20"/>
        </w:rPr>
        <w:t xml:space="preserve"> </w:t>
      </w:r>
      <w:r>
        <w:rPr>
          <w:spacing w:val="-2"/>
          <w:sz w:val="20"/>
        </w:rPr>
        <w:t>(устно);</w:t>
      </w:r>
    </w:p>
    <w:p w14:paraId="445E92B1" w14:textId="77777777" w:rsidR="0013436E" w:rsidRDefault="00AE3229" w:rsidP="004F630C">
      <w:pPr>
        <w:pStyle w:val="a5"/>
        <w:numPr>
          <w:ilvl w:val="0"/>
          <w:numId w:val="82"/>
        </w:numPr>
        <w:tabs>
          <w:tab w:val="left" w:pos="977"/>
        </w:tabs>
        <w:spacing w:line="245" w:lineRule="exact"/>
        <w:ind w:left="977" w:hanging="359"/>
        <w:jc w:val="both"/>
        <w:rPr>
          <w:sz w:val="20"/>
        </w:rPr>
      </w:pPr>
      <w:r>
        <w:rPr>
          <w:sz w:val="20"/>
        </w:rPr>
        <w:t>писать</w:t>
      </w:r>
      <w:r>
        <w:rPr>
          <w:spacing w:val="-10"/>
          <w:sz w:val="20"/>
        </w:rPr>
        <w:t xml:space="preserve"> </w:t>
      </w:r>
      <w:r>
        <w:rPr>
          <w:sz w:val="20"/>
        </w:rPr>
        <w:t>(после</w:t>
      </w:r>
      <w:r>
        <w:rPr>
          <w:spacing w:val="-10"/>
          <w:sz w:val="20"/>
        </w:rPr>
        <w:t xml:space="preserve"> </w:t>
      </w:r>
      <w:r>
        <w:rPr>
          <w:sz w:val="20"/>
        </w:rPr>
        <w:t>предварительной</w:t>
      </w:r>
      <w:r>
        <w:rPr>
          <w:spacing w:val="-10"/>
          <w:sz w:val="20"/>
        </w:rPr>
        <w:t xml:space="preserve"> </w:t>
      </w:r>
      <w:r>
        <w:rPr>
          <w:sz w:val="20"/>
        </w:rPr>
        <w:t>подготовки)</w:t>
      </w:r>
      <w:r>
        <w:rPr>
          <w:spacing w:val="-10"/>
          <w:sz w:val="20"/>
        </w:rPr>
        <w:t xml:space="preserve"> </w:t>
      </w:r>
      <w:r>
        <w:rPr>
          <w:sz w:val="20"/>
        </w:rPr>
        <w:t>сочинения</w:t>
      </w:r>
      <w:r>
        <w:rPr>
          <w:spacing w:val="-10"/>
          <w:sz w:val="20"/>
        </w:rPr>
        <w:t xml:space="preserve"> </w:t>
      </w:r>
      <w:r>
        <w:rPr>
          <w:sz w:val="20"/>
        </w:rPr>
        <w:t>по</w:t>
      </w:r>
      <w:r>
        <w:rPr>
          <w:spacing w:val="-9"/>
          <w:sz w:val="20"/>
        </w:rPr>
        <w:t xml:space="preserve"> </w:t>
      </w:r>
      <w:r>
        <w:rPr>
          <w:sz w:val="20"/>
        </w:rPr>
        <w:t>заданным</w:t>
      </w:r>
      <w:r>
        <w:rPr>
          <w:spacing w:val="-9"/>
          <w:sz w:val="20"/>
        </w:rPr>
        <w:t xml:space="preserve"> </w:t>
      </w:r>
      <w:r>
        <w:rPr>
          <w:spacing w:val="-2"/>
          <w:sz w:val="20"/>
        </w:rPr>
        <w:t>темам;</w:t>
      </w:r>
    </w:p>
    <w:p w14:paraId="7B2E638B" w14:textId="77777777" w:rsidR="0013436E" w:rsidRDefault="00AE3229" w:rsidP="004F630C">
      <w:pPr>
        <w:pStyle w:val="a5"/>
        <w:numPr>
          <w:ilvl w:val="0"/>
          <w:numId w:val="82"/>
        </w:numPr>
        <w:tabs>
          <w:tab w:val="left" w:pos="978"/>
        </w:tabs>
        <w:ind w:right="285"/>
        <w:jc w:val="both"/>
        <w:rPr>
          <w:sz w:val="20"/>
        </w:rPr>
      </w:pPr>
      <w:r>
        <w:rPr>
          <w:sz w:val="20"/>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14:paraId="3DADC422" w14:textId="77777777" w:rsidR="0013436E" w:rsidRDefault="00AE3229" w:rsidP="004F630C">
      <w:pPr>
        <w:pStyle w:val="a5"/>
        <w:numPr>
          <w:ilvl w:val="0"/>
          <w:numId w:val="82"/>
        </w:numPr>
        <w:tabs>
          <w:tab w:val="left" w:pos="977"/>
        </w:tabs>
        <w:spacing w:line="244" w:lineRule="exact"/>
        <w:ind w:left="977" w:hanging="359"/>
        <w:jc w:val="both"/>
        <w:rPr>
          <w:sz w:val="20"/>
        </w:rPr>
      </w:pPr>
      <w:r>
        <w:rPr>
          <w:sz w:val="20"/>
        </w:rPr>
        <w:t>объяснять</w:t>
      </w:r>
      <w:r>
        <w:rPr>
          <w:spacing w:val="-10"/>
          <w:sz w:val="20"/>
        </w:rPr>
        <w:t xml:space="preserve"> </w:t>
      </w:r>
      <w:r>
        <w:rPr>
          <w:sz w:val="20"/>
        </w:rPr>
        <w:t>своими</w:t>
      </w:r>
      <w:r>
        <w:rPr>
          <w:spacing w:val="-11"/>
          <w:sz w:val="20"/>
        </w:rPr>
        <w:t xml:space="preserve"> </w:t>
      </w:r>
      <w:r>
        <w:rPr>
          <w:sz w:val="20"/>
        </w:rPr>
        <w:t>словами</w:t>
      </w:r>
      <w:r>
        <w:rPr>
          <w:spacing w:val="-11"/>
          <w:sz w:val="20"/>
        </w:rPr>
        <w:t xml:space="preserve"> </w:t>
      </w:r>
      <w:r>
        <w:rPr>
          <w:sz w:val="20"/>
        </w:rPr>
        <w:t>значение</w:t>
      </w:r>
      <w:r>
        <w:rPr>
          <w:spacing w:val="-10"/>
          <w:sz w:val="20"/>
        </w:rPr>
        <w:t xml:space="preserve"> </w:t>
      </w:r>
      <w:r>
        <w:rPr>
          <w:sz w:val="20"/>
        </w:rPr>
        <w:t>изученных</w:t>
      </w:r>
      <w:r>
        <w:rPr>
          <w:spacing w:val="-8"/>
          <w:sz w:val="20"/>
        </w:rPr>
        <w:t xml:space="preserve"> </w:t>
      </w:r>
      <w:r>
        <w:rPr>
          <w:sz w:val="20"/>
        </w:rPr>
        <w:t>понятий;</w:t>
      </w:r>
      <w:r>
        <w:rPr>
          <w:spacing w:val="-11"/>
          <w:sz w:val="20"/>
        </w:rPr>
        <w:t xml:space="preserve"> </w:t>
      </w:r>
      <w:r>
        <w:rPr>
          <w:sz w:val="20"/>
        </w:rPr>
        <w:t>использовать</w:t>
      </w:r>
      <w:r>
        <w:rPr>
          <w:spacing w:val="-10"/>
          <w:sz w:val="20"/>
        </w:rPr>
        <w:t xml:space="preserve"> </w:t>
      </w:r>
      <w:r>
        <w:rPr>
          <w:sz w:val="20"/>
        </w:rPr>
        <w:t>изученные</w:t>
      </w:r>
      <w:r>
        <w:rPr>
          <w:spacing w:val="-9"/>
          <w:sz w:val="20"/>
        </w:rPr>
        <w:t xml:space="preserve"> </w:t>
      </w:r>
      <w:r>
        <w:rPr>
          <w:spacing w:val="-2"/>
          <w:sz w:val="20"/>
        </w:rPr>
        <w:t>понятия;</w:t>
      </w:r>
    </w:p>
    <w:p w14:paraId="4E4A10E9" w14:textId="77777777" w:rsidR="0013436E" w:rsidRDefault="00AE3229" w:rsidP="004F630C">
      <w:pPr>
        <w:pStyle w:val="a5"/>
        <w:numPr>
          <w:ilvl w:val="0"/>
          <w:numId w:val="82"/>
        </w:numPr>
        <w:tabs>
          <w:tab w:val="left" w:pos="978"/>
        </w:tabs>
        <w:ind w:right="293"/>
        <w:jc w:val="both"/>
        <w:rPr>
          <w:sz w:val="20"/>
        </w:rPr>
      </w:pPr>
      <w:r>
        <w:rPr>
          <w:sz w:val="20"/>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14:paraId="0A779C34" w14:textId="77777777" w:rsidR="0013436E" w:rsidRDefault="00AE3229">
      <w:pPr>
        <w:spacing w:before="5" w:line="229" w:lineRule="exact"/>
        <w:ind w:left="978"/>
        <w:jc w:val="both"/>
        <w:rPr>
          <w:b/>
          <w:sz w:val="20"/>
        </w:rPr>
      </w:pPr>
      <w:r>
        <w:rPr>
          <w:b/>
          <w:sz w:val="20"/>
        </w:rPr>
        <w:t>Тематическое</w:t>
      </w:r>
      <w:r>
        <w:rPr>
          <w:b/>
          <w:spacing w:val="-12"/>
          <w:sz w:val="20"/>
        </w:rPr>
        <w:t xml:space="preserve"> </w:t>
      </w:r>
      <w:r>
        <w:rPr>
          <w:b/>
          <w:spacing w:val="-2"/>
          <w:sz w:val="20"/>
        </w:rPr>
        <w:t>планирование</w:t>
      </w:r>
    </w:p>
    <w:p w14:paraId="29B03D66" w14:textId="77777777" w:rsidR="0013436E" w:rsidRDefault="00AE3229" w:rsidP="004F630C">
      <w:pPr>
        <w:pStyle w:val="a5"/>
        <w:numPr>
          <w:ilvl w:val="0"/>
          <w:numId w:val="81"/>
        </w:numPr>
        <w:tabs>
          <w:tab w:val="left" w:pos="1128"/>
        </w:tabs>
        <w:spacing w:after="2" w:line="229" w:lineRule="exact"/>
        <w:ind w:left="1128" w:hanging="150"/>
        <w:jc w:val="both"/>
        <w:rPr>
          <w:b/>
          <w:sz w:val="20"/>
        </w:rPr>
      </w:pPr>
      <w:r>
        <w:rPr>
          <w:b/>
          <w:spacing w:val="-4"/>
          <w:sz w:val="20"/>
        </w:rPr>
        <w:t>класс</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
        <w:gridCol w:w="3075"/>
        <w:gridCol w:w="2045"/>
        <w:gridCol w:w="4206"/>
      </w:tblGrid>
      <w:tr w:rsidR="0013436E" w14:paraId="1FB068EE" w14:textId="77777777" w:rsidTr="00E947FB">
        <w:trPr>
          <w:trHeight w:val="460"/>
        </w:trPr>
        <w:tc>
          <w:tcPr>
            <w:tcW w:w="691" w:type="dxa"/>
          </w:tcPr>
          <w:p w14:paraId="693048F8" w14:textId="77777777" w:rsidR="0013436E" w:rsidRDefault="00AE3229">
            <w:pPr>
              <w:pStyle w:val="TableParagraph"/>
              <w:spacing w:line="223" w:lineRule="exact"/>
              <w:ind w:left="107"/>
              <w:rPr>
                <w:sz w:val="20"/>
              </w:rPr>
            </w:pPr>
            <w:r>
              <w:rPr>
                <w:w w:val="99"/>
                <w:sz w:val="20"/>
              </w:rPr>
              <w:t>№</w:t>
            </w:r>
          </w:p>
          <w:p w14:paraId="7C6C46E7" w14:textId="77777777" w:rsidR="0013436E" w:rsidRDefault="00AE3229">
            <w:pPr>
              <w:pStyle w:val="TableParagraph"/>
              <w:spacing w:line="217" w:lineRule="exact"/>
              <w:ind w:left="107"/>
              <w:rPr>
                <w:sz w:val="20"/>
              </w:rPr>
            </w:pPr>
            <w:r>
              <w:rPr>
                <w:spacing w:val="-5"/>
                <w:sz w:val="20"/>
              </w:rPr>
              <w:t>п/п</w:t>
            </w:r>
          </w:p>
        </w:tc>
        <w:tc>
          <w:tcPr>
            <w:tcW w:w="3075" w:type="dxa"/>
          </w:tcPr>
          <w:p w14:paraId="60E912F0" w14:textId="77777777" w:rsidR="0013436E" w:rsidRDefault="00AE3229">
            <w:pPr>
              <w:pStyle w:val="TableParagraph"/>
              <w:spacing w:line="223" w:lineRule="exact"/>
              <w:ind w:left="107"/>
              <w:rPr>
                <w:sz w:val="20"/>
              </w:rPr>
            </w:pPr>
            <w:r>
              <w:rPr>
                <w:sz w:val="20"/>
              </w:rPr>
              <w:t>Наименование</w:t>
            </w:r>
            <w:r>
              <w:rPr>
                <w:spacing w:val="66"/>
                <w:w w:val="150"/>
                <w:sz w:val="20"/>
              </w:rPr>
              <w:t xml:space="preserve"> </w:t>
            </w:r>
            <w:r>
              <w:rPr>
                <w:sz w:val="20"/>
              </w:rPr>
              <w:t>разделов</w:t>
            </w:r>
            <w:r>
              <w:rPr>
                <w:spacing w:val="68"/>
                <w:w w:val="150"/>
                <w:sz w:val="20"/>
              </w:rPr>
              <w:t xml:space="preserve"> </w:t>
            </w:r>
            <w:r>
              <w:rPr>
                <w:sz w:val="20"/>
              </w:rPr>
              <w:t>и</w:t>
            </w:r>
            <w:r>
              <w:rPr>
                <w:spacing w:val="67"/>
                <w:w w:val="150"/>
                <w:sz w:val="20"/>
              </w:rPr>
              <w:t xml:space="preserve"> </w:t>
            </w:r>
            <w:r>
              <w:rPr>
                <w:spacing w:val="-5"/>
                <w:sz w:val="20"/>
              </w:rPr>
              <w:t>тем</w:t>
            </w:r>
          </w:p>
          <w:p w14:paraId="68886750" w14:textId="77777777" w:rsidR="0013436E" w:rsidRDefault="00AE3229">
            <w:pPr>
              <w:pStyle w:val="TableParagraph"/>
              <w:spacing w:line="217" w:lineRule="exact"/>
              <w:ind w:left="107"/>
              <w:rPr>
                <w:sz w:val="20"/>
              </w:rPr>
            </w:pPr>
            <w:r>
              <w:rPr>
                <w:spacing w:val="-2"/>
                <w:sz w:val="20"/>
              </w:rPr>
              <w:t>программы</w:t>
            </w:r>
          </w:p>
        </w:tc>
        <w:tc>
          <w:tcPr>
            <w:tcW w:w="2045" w:type="dxa"/>
          </w:tcPr>
          <w:p w14:paraId="53F05801" w14:textId="77777777" w:rsidR="0013436E" w:rsidRDefault="00AE3229">
            <w:pPr>
              <w:pStyle w:val="TableParagraph"/>
              <w:spacing w:line="223" w:lineRule="exact"/>
              <w:ind w:left="104"/>
              <w:rPr>
                <w:sz w:val="20"/>
              </w:rPr>
            </w:pPr>
            <w:r>
              <w:rPr>
                <w:sz w:val="20"/>
              </w:rPr>
              <w:t>Количество</w:t>
            </w:r>
            <w:r>
              <w:rPr>
                <w:spacing w:val="-12"/>
                <w:sz w:val="20"/>
              </w:rPr>
              <w:t xml:space="preserve"> </w:t>
            </w:r>
            <w:r>
              <w:rPr>
                <w:spacing w:val="-4"/>
                <w:sz w:val="20"/>
              </w:rPr>
              <w:t>часов</w:t>
            </w:r>
          </w:p>
        </w:tc>
        <w:tc>
          <w:tcPr>
            <w:tcW w:w="4206" w:type="dxa"/>
          </w:tcPr>
          <w:p w14:paraId="466D0670" w14:textId="77777777" w:rsidR="0013436E" w:rsidRDefault="00AE3229">
            <w:pPr>
              <w:pStyle w:val="TableParagraph"/>
              <w:tabs>
                <w:tab w:val="left" w:pos="1447"/>
                <w:tab w:val="left" w:pos="2644"/>
              </w:tabs>
              <w:spacing w:line="223" w:lineRule="exact"/>
              <w:ind w:left="107"/>
              <w:rPr>
                <w:sz w:val="20"/>
              </w:rPr>
            </w:pPr>
            <w:r>
              <w:rPr>
                <w:spacing w:val="-2"/>
                <w:sz w:val="20"/>
              </w:rPr>
              <w:t>Электронные</w:t>
            </w:r>
            <w:r>
              <w:rPr>
                <w:sz w:val="20"/>
              </w:rPr>
              <w:tab/>
            </w:r>
            <w:r>
              <w:rPr>
                <w:spacing w:val="-2"/>
                <w:sz w:val="20"/>
              </w:rPr>
              <w:t>(цифровые)</w:t>
            </w:r>
            <w:r>
              <w:rPr>
                <w:sz w:val="20"/>
              </w:rPr>
              <w:tab/>
            </w:r>
            <w:r>
              <w:rPr>
                <w:spacing w:val="-2"/>
                <w:sz w:val="20"/>
              </w:rPr>
              <w:t>образовательные</w:t>
            </w:r>
          </w:p>
          <w:p w14:paraId="5F9CDBFD" w14:textId="77777777" w:rsidR="0013436E" w:rsidRDefault="00AE3229">
            <w:pPr>
              <w:pStyle w:val="TableParagraph"/>
              <w:spacing w:line="217" w:lineRule="exact"/>
              <w:ind w:left="107"/>
              <w:rPr>
                <w:sz w:val="20"/>
              </w:rPr>
            </w:pPr>
            <w:r>
              <w:rPr>
                <w:spacing w:val="-2"/>
                <w:sz w:val="20"/>
              </w:rPr>
              <w:t>резурсы</w:t>
            </w:r>
          </w:p>
        </w:tc>
      </w:tr>
      <w:tr w:rsidR="0013436E" w14:paraId="6307B542" w14:textId="77777777" w:rsidTr="00E947FB">
        <w:trPr>
          <w:trHeight w:val="230"/>
        </w:trPr>
        <w:tc>
          <w:tcPr>
            <w:tcW w:w="10017" w:type="dxa"/>
            <w:gridSpan w:val="4"/>
          </w:tcPr>
          <w:p w14:paraId="4DB63B24" w14:textId="77777777" w:rsidR="0013436E" w:rsidRDefault="00AE3229">
            <w:pPr>
              <w:pStyle w:val="TableParagraph"/>
              <w:spacing w:line="210" w:lineRule="exact"/>
              <w:ind w:left="107"/>
              <w:rPr>
                <w:b/>
                <w:sz w:val="20"/>
              </w:rPr>
            </w:pPr>
            <w:r>
              <w:rPr>
                <w:b/>
                <w:sz w:val="20"/>
              </w:rPr>
              <w:t>Раздел</w:t>
            </w:r>
            <w:r>
              <w:rPr>
                <w:b/>
                <w:spacing w:val="-5"/>
                <w:sz w:val="20"/>
              </w:rPr>
              <w:t xml:space="preserve"> </w:t>
            </w:r>
            <w:r>
              <w:rPr>
                <w:b/>
                <w:sz w:val="20"/>
              </w:rPr>
              <w:t>1.</w:t>
            </w:r>
            <w:r>
              <w:rPr>
                <w:b/>
                <w:spacing w:val="-6"/>
                <w:sz w:val="20"/>
              </w:rPr>
              <w:t xml:space="preserve"> </w:t>
            </w:r>
            <w:r>
              <w:rPr>
                <w:b/>
                <w:sz w:val="20"/>
              </w:rPr>
              <w:t>Обучение</w:t>
            </w:r>
            <w:r>
              <w:rPr>
                <w:b/>
                <w:spacing w:val="-6"/>
                <w:sz w:val="20"/>
              </w:rPr>
              <w:t xml:space="preserve"> </w:t>
            </w:r>
            <w:r>
              <w:rPr>
                <w:b/>
                <w:spacing w:val="-2"/>
                <w:sz w:val="20"/>
              </w:rPr>
              <w:t>грамоте</w:t>
            </w:r>
          </w:p>
        </w:tc>
      </w:tr>
      <w:tr w:rsidR="0013436E" w14:paraId="47102865" w14:textId="77777777" w:rsidTr="00E947FB">
        <w:trPr>
          <w:trHeight w:val="460"/>
        </w:trPr>
        <w:tc>
          <w:tcPr>
            <w:tcW w:w="691" w:type="dxa"/>
          </w:tcPr>
          <w:p w14:paraId="39C1955F" w14:textId="77777777" w:rsidR="0013436E" w:rsidRDefault="00AE3229">
            <w:pPr>
              <w:pStyle w:val="TableParagraph"/>
              <w:spacing w:line="223" w:lineRule="exact"/>
              <w:ind w:left="107"/>
              <w:rPr>
                <w:sz w:val="20"/>
              </w:rPr>
            </w:pPr>
            <w:r>
              <w:rPr>
                <w:spacing w:val="-5"/>
                <w:sz w:val="20"/>
              </w:rPr>
              <w:t>1.1</w:t>
            </w:r>
          </w:p>
        </w:tc>
        <w:tc>
          <w:tcPr>
            <w:tcW w:w="3075" w:type="dxa"/>
          </w:tcPr>
          <w:p w14:paraId="528C22AB" w14:textId="77777777" w:rsidR="0013436E" w:rsidRDefault="00AE3229">
            <w:pPr>
              <w:pStyle w:val="TableParagraph"/>
              <w:spacing w:line="223" w:lineRule="exact"/>
              <w:ind w:left="107"/>
              <w:rPr>
                <w:sz w:val="20"/>
              </w:rPr>
            </w:pPr>
            <w:r>
              <w:rPr>
                <w:sz w:val="20"/>
              </w:rPr>
              <w:t>Слово</w:t>
            </w:r>
            <w:r>
              <w:rPr>
                <w:spacing w:val="-4"/>
                <w:sz w:val="20"/>
              </w:rPr>
              <w:t xml:space="preserve"> </w:t>
            </w:r>
            <w:r>
              <w:rPr>
                <w:sz w:val="20"/>
              </w:rPr>
              <w:t>и</w:t>
            </w:r>
            <w:r>
              <w:rPr>
                <w:spacing w:val="-3"/>
                <w:sz w:val="20"/>
              </w:rPr>
              <w:t xml:space="preserve"> </w:t>
            </w:r>
            <w:r>
              <w:rPr>
                <w:spacing w:val="-2"/>
                <w:sz w:val="20"/>
              </w:rPr>
              <w:t>предложение</w:t>
            </w:r>
          </w:p>
        </w:tc>
        <w:tc>
          <w:tcPr>
            <w:tcW w:w="2045" w:type="dxa"/>
          </w:tcPr>
          <w:p w14:paraId="651AED0F" w14:textId="77777777" w:rsidR="0013436E" w:rsidRDefault="00AE3229">
            <w:pPr>
              <w:pStyle w:val="TableParagraph"/>
              <w:spacing w:line="223" w:lineRule="exact"/>
              <w:ind w:left="104"/>
              <w:rPr>
                <w:sz w:val="20"/>
              </w:rPr>
            </w:pPr>
            <w:r>
              <w:rPr>
                <w:w w:val="99"/>
                <w:sz w:val="20"/>
              </w:rPr>
              <w:t>5</w:t>
            </w:r>
          </w:p>
        </w:tc>
        <w:tc>
          <w:tcPr>
            <w:tcW w:w="4206" w:type="dxa"/>
          </w:tcPr>
          <w:p w14:paraId="55054AB7" w14:textId="77777777" w:rsidR="0013436E" w:rsidRDefault="00F10513">
            <w:pPr>
              <w:pStyle w:val="TableParagraph"/>
              <w:spacing w:line="223" w:lineRule="exact"/>
              <w:ind w:left="107"/>
              <w:rPr>
                <w:sz w:val="20"/>
              </w:rPr>
            </w:pPr>
            <w:hyperlink r:id="rId11">
              <w:r w:rsidR="00AE3229">
                <w:rPr>
                  <w:color w:val="0000FF"/>
                  <w:spacing w:val="-2"/>
                  <w:sz w:val="20"/>
                  <w:u w:val="single" w:color="0000FF"/>
                </w:rPr>
                <w:t>https://resh.edu.ru/subject/13/1/</w:t>
              </w:r>
            </w:hyperlink>
          </w:p>
        </w:tc>
      </w:tr>
      <w:tr w:rsidR="0013436E" w14:paraId="070FC3D4" w14:textId="77777777" w:rsidTr="00E947FB">
        <w:trPr>
          <w:trHeight w:val="230"/>
        </w:trPr>
        <w:tc>
          <w:tcPr>
            <w:tcW w:w="691" w:type="dxa"/>
          </w:tcPr>
          <w:p w14:paraId="51EA8355" w14:textId="77777777" w:rsidR="0013436E" w:rsidRDefault="00AE3229">
            <w:pPr>
              <w:pStyle w:val="TableParagraph"/>
              <w:spacing w:line="210" w:lineRule="exact"/>
              <w:ind w:left="107"/>
              <w:rPr>
                <w:sz w:val="20"/>
              </w:rPr>
            </w:pPr>
            <w:r>
              <w:rPr>
                <w:spacing w:val="-5"/>
                <w:sz w:val="20"/>
              </w:rPr>
              <w:t>1.2</w:t>
            </w:r>
          </w:p>
        </w:tc>
        <w:tc>
          <w:tcPr>
            <w:tcW w:w="3075" w:type="dxa"/>
          </w:tcPr>
          <w:p w14:paraId="2CBD2926" w14:textId="77777777" w:rsidR="0013436E" w:rsidRDefault="00AE3229">
            <w:pPr>
              <w:pStyle w:val="TableParagraph"/>
              <w:spacing w:line="210" w:lineRule="exact"/>
              <w:ind w:left="107"/>
              <w:rPr>
                <w:sz w:val="20"/>
              </w:rPr>
            </w:pPr>
            <w:r>
              <w:rPr>
                <w:spacing w:val="-2"/>
                <w:sz w:val="20"/>
              </w:rPr>
              <w:t>Фонетика</w:t>
            </w:r>
          </w:p>
        </w:tc>
        <w:tc>
          <w:tcPr>
            <w:tcW w:w="2045" w:type="dxa"/>
          </w:tcPr>
          <w:p w14:paraId="6FE06567" w14:textId="77777777" w:rsidR="0013436E" w:rsidRDefault="00AE3229">
            <w:pPr>
              <w:pStyle w:val="TableParagraph"/>
              <w:spacing w:line="210" w:lineRule="exact"/>
              <w:ind w:left="104"/>
              <w:rPr>
                <w:sz w:val="20"/>
              </w:rPr>
            </w:pPr>
            <w:r>
              <w:rPr>
                <w:spacing w:val="-5"/>
                <w:sz w:val="20"/>
              </w:rPr>
              <w:t>23</w:t>
            </w:r>
          </w:p>
        </w:tc>
        <w:tc>
          <w:tcPr>
            <w:tcW w:w="4206" w:type="dxa"/>
          </w:tcPr>
          <w:p w14:paraId="0E9F0F04" w14:textId="77777777" w:rsidR="0013436E" w:rsidRDefault="00F10513">
            <w:pPr>
              <w:pStyle w:val="TableParagraph"/>
              <w:spacing w:line="210" w:lineRule="exact"/>
              <w:ind w:left="107"/>
              <w:rPr>
                <w:sz w:val="20"/>
              </w:rPr>
            </w:pPr>
            <w:hyperlink r:id="rId12">
              <w:r w:rsidR="00AE3229">
                <w:rPr>
                  <w:color w:val="0000FF"/>
                  <w:spacing w:val="-2"/>
                  <w:sz w:val="20"/>
                  <w:u w:val="single" w:color="0000FF"/>
                </w:rPr>
                <w:t>https://resh.edu.ru/subject/13/1/</w:t>
              </w:r>
            </w:hyperlink>
          </w:p>
        </w:tc>
      </w:tr>
      <w:tr w:rsidR="0013436E" w14:paraId="11DF7BC7" w14:textId="77777777" w:rsidTr="00E947FB">
        <w:trPr>
          <w:trHeight w:val="230"/>
        </w:trPr>
        <w:tc>
          <w:tcPr>
            <w:tcW w:w="691" w:type="dxa"/>
          </w:tcPr>
          <w:p w14:paraId="02D85869" w14:textId="77777777" w:rsidR="0013436E" w:rsidRDefault="00AE3229">
            <w:pPr>
              <w:pStyle w:val="TableParagraph"/>
              <w:spacing w:line="210" w:lineRule="exact"/>
              <w:ind w:left="107"/>
              <w:rPr>
                <w:sz w:val="20"/>
              </w:rPr>
            </w:pPr>
            <w:r>
              <w:rPr>
                <w:spacing w:val="-5"/>
                <w:sz w:val="20"/>
              </w:rPr>
              <w:t>1.3</w:t>
            </w:r>
          </w:p>
        </w:tc>
        <w:tc>
          <w:tcPr>
            <w:tcW w:w="3075" w:type="dxa"/>
          </w:tcPr>
          <w:p w14:paraId="40C4770E" w14:textId="77777777" w:rsidR="0013436E" w:rsidRDefault="00AE3229">
            <w:pPr>
              <w:pStyle w:val="TableParagraph"/>
              <w:spacing w:line="210" w:lineRule="exact"/>
              <w:ind w:left="107"/>
              <w:rPr>
                <w:sz w:val="20"/>
              </w:rPr>
            </w:pPr>
            <w:r>
              <w:rPr>
                <w:spacing w:val="-2"/>
                <w:sz w:val="20"/>
              </w:rPr>
              <w:t>Письмо</w:t>
            </w:r>
          </w:p>
        </w:tc>
        <w:tc>
          <w:tcPr>
            <w:tcW w:w="2045" w:type="dxa"/>
          </w:tcPr>
          <w:p w14:paraId="4C1835CB" w14:textId="77777777" w:rsidR="0013436E" w:rsidRDefault="00297F69">
            <w:pPr>
              <w:pStyle w:val="TableParagraph"/>
              <w:spacing w:line="210" w:lineRule="exact"/>
              <w:ind w:left="104"/>
              <w:rPr>
                <w:sz w:val="20"/>
              </w:rPr>
            </w:pPr>
            <w:r>
              <w:rPr>
                <w:spacing w:val="-5"/>
                <w:sz w:val="20"/>
              </w:rPr>
              <w:t>85</w:t>
            </w:r>
          </w:p>
        </w:tc>
        <w:tc>
          <w:tcPr>
            <w:tcW w:w="4206" w:type="dxa"/>
          </w:tcPr>
          <w:p w14:paraId="57D49831" w14:textId="77777777" w:rsidR="0013436E" w:rsidRDefault="00F10513">
            <w:pPr>
              <w:pStyle w:val="TableParagraph"/>
              <w:spacing w:line="210" w:lineRule="exact"/>
              <w:ind w:left="107"/>
              <w:rPr>
                <w:sz w:val="20"/>
              </w:rPr>
            </w:pPr>
            <w:hyperlink r:id="rId13">
              <w:r w:rsidR="00AE3229">
                <w:rPr>
                  <w:color w:val="0000FF"/>
                  <w:spacing w:val="-2"/>
                  <w:sz w:val="20"/>
                  <w:u w:val="single" w:color="0000FF"/>
                </w:rPr>
                <w:t>https://resh.edu.ru/subject/13/1/</w:t>
              </w:r>
            </w:hyperlink>
          </w:p>
        </w:tc>
      </w:tr>
      <w:tr w:rsidR="0013436E" w14:paraId="5CE87131" w14:textId="77777777" w:rsidTr="00E947FB">
        <w:trPr>
          <w:trHeight w:val="230"/>
        </w:trPr>
        <w:tc>
          <w:tcPr>
            <w:tcW w:w="691" w:type="dxa"/>
          </w:tcPr>
          <w:p w14:paraId="459C2AF4" w14:textId="77777777" w:rsidR="0013436E" w:rsidRDefault="00AE3229">
            <w:pPr>
              <w:pStyle w:val="TableParagraph"/>
              <w:spacing w:line="210" w:lineRule="exact"/>
              <w:ind w:left="107"/>
              <w:rPr>
                <w:sz w:val="20"/>
              </w:rPr>
            </w:pPr>
            <w:r>
              <w:rPr>
                <w:spacing w:val="-5"/>
                <w:sz w:val="20"/>
              </w:rPr>
              <w:t>1.4</w:t>
            </w:r>
          </w:p>
        </w:tc>
        <w:tc>
          <w:tcPr>
            <w:tcW w:w="3075" w:type="dxa"/>
          </w:tcPr>
          <w:p w14:paraId="1328AC2F" w14:textId="77777777" w:rsidR="0013436E" w:rsidRDefault="00AE3229">
            <w:pPr>
              <w:pStyle w:val="TableParagraph"/>
              <w:spacing w:line="210" w:lineRule="exact"/>
              <w:ind w:left="107"/>
              <w:rPr>
                <w:sz w:val="20"/>
              </w:rPr>
            </w:pPr>
            <w:r>
              <w:rPr>
                <w:spacing w:val="-2"/>
                <w:sz w:val="20"/>
              </w:rPr>
              <w:t>Развитие</w:t>
            </w:r>
            <w:r>
              <w:rPr>
                <w:spacing w:val="3"/>
                <w:sz w:val="20"/>
              </w:rPr>
              <w:t xml:space="preserve"> </w:t>
            </w:r>
            <w:r>
              <w:rPr>
                <w:spacing w:val="-4"/>
                <w:sz w:val="20"/>
              </w:rPr>
              <w:t>речи</w:t>
            </w:r>
          </w:p>
        </w:tc>
        <w:tc>
          <w:tcPr>
            <w:tcW w:w="2045" w:type="dxa"/>
          </w:tcPr>
          <w:p w14:paraId="1A623CE0" w14:textId="77777777" w:rsidR="0013436E" w:rsidRDefault="00AE3229">
            <w:pPr>
              <w:pStyle w:val="TableParagraph"/>
              <w:spacing w:line="210" w:lineRule="exact"/>
              <w:ind w:left="104"/>
              <w:rPr>
                <w:sz w:val="20"/>
              </w:rPr>
            </w:pPr>
            <w:r>
              <w:rPr>
                <w:w w:val="99"/>
                <w:sz w:val="20"/>
              </w:rPr>
              <w:t>2</w:t>
            </w:r>
          </w:p>
        </w:tc>
        <w:tc>
          <w:tcPr>
            <w:tcW w:w="4206" w:type="dxa"/>
          </w:tcPr>
          <w:p w14:paraId="45C620E3" w14:textId="77777777" w:rsidR="0013436E" w:rsidRDefault="00F10513">
            <w:pPr>
              <w:pStyle w:val="TableParagraph"/>
              <w:spacing w:line="210" w:lineRule="exact"/>
              <w:ind w:left="107"/>
              <w:rPr>
                <w:sz w:val="20"/>
              </w:rPr>
            </w:pPr>
            <w:hyperlink r:id="rId14">
              <w:r w:rsidR="00AE3229">
                <w:rPr>
                  <w:color w:val="0000FF"/>
                  <w:spacing w:val="-2"/>
                  <w:sz w:val="20"/>
                  <w:u w:val="single" w:color="0000FF"/>
                </w:rPr>
                <w:t>https://resh.edu.ru/subject/13/1/</w:t>
              </w:r>
            </w:hyperlink>
          </w:p>
        </w:tc>
      </w:tr>
      <w:tr w:rsidR="0013436E" w14:paraId="3DC194CE" w14:textId="77777777" w:rsidTr="00E947FB">
        <w:trPr>
          <w:trHeight w:val="230"/>
        </w:trPr>
        <w:tc>
          <w:tcPr>
            <w:tcW w:w="3766" w:type="dxa"/>
            <w:gridSpan w:val="2"/>
          </w:tcPr>
          <w:p w14:paraId="5C4B3EA3" w14:textId="77777777" w:rsidR="0013436E" w:rsidRDefault="00AE3229">
            <w:pPr>
              <w:pStyle w:val="TableParagraph"/>
              <w:spacing w:line="211" w:lineRule="exact"/>
              <w:ind w:left="107"/>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2045" w:type="dxa"/>
          </w:tcPr>
          <w:p w14:paraId="4DAEEB40" w14:textId="77777777" w:rsidR="0013436E" w:rsidRDefault="00297F69">
            <w:pPr>
              <w:pStyle w:val="TableParagraph"/>
              <w:spacing w:line="211" w:lineRule="exact"/>
              <w:ind w:left="104"/>
              <w:rPr>
                <w:sz w:val="20"/>
              </w:rPr>
            </w:pPr>
            <w:r>
              <w:rPr>
                <w:spacing w:val="-5"/>
                <w:sz w:val="20"/>
              </w:rPr>
              <w:t>100</w:t>
            </w:r>
          </w:p>
        </w:tc>
        <w:tc>
          <w:tcPr>
            <w:tcW w:w="4206" w:type="dxa"/>
          </w:tcPr>
          <w:p w14:paraId="4A83CFA4" w14:textId="77777777" w:rsidR="0013436E" w:rsidRDefault="0013436E">
            <w:pPr>
              <w:pStyle w:val="TableParagraph"/>
              <w:rPr>
                <w:sz w:val="16"/>
              </w:rPr>
            </w:pPr>
          </w:p>
        </w:tc>
      </w:tr>
      <w:tr w:rsidR="0013436E" w14:paraId="487D62D5" w14:textId="77777777" w:rsidTr="00E947FB">
        <w:trPr>
          <w:trHeight w:val="229"/>
        </w:trPr>
        <w:tc>
          <w:tcPr>
            <w:tcW w:w="10017" w:type="dxa"/>
            <w:gridSpan w:val="4"/>
          </w:tcPr>
          <w:p w14:paraId="46766E97" w14:textId="77777777" w:rsidR="0013436E" w:rsidRDefault="00AE3229">
            <w:pPr>
              <w:pStyle w:val="TableParagraph"/>
              <w:spacing w:line="210" w:lineRule="exact"/>
              <w:ind w:left="107"/>
              <w:rPr>
                <w:b/>
                <w:sz w:val="20"/>
              </w:rPr>
            </w:pPr>
            <w:r>
              <w:rPr>
                <w:b/>
                <w:sz w:val="20"/>
              </w:rPr>
              <w:t>Раздел</w:t>
            </w:r>
            <w:r>
              <w:rPr>
                <w:b/>
                <w:spacing w:val="-9"/>
                <w:sz w:val="20"/>
              </w:rPr>
              <w:t xml:space="preserve"> </w:t>
            </w:r>
            <w:r>
              <w:rPr>
                <w:b/>
                <w:sz w:val="20"/>
              </w:rPr>
              <w:t>2.</w:t>
            </w:r>
            <w:r>
              <w:rPr>
                <w:b/>
                <w:spacing w:val="-8"/>
                <w:sz w:val="20"/>
              </w:rPr>
              <w:t xml:space="preserve"> </w:t>
            </w:r>
            <w:r>
              <w:rPr>
                <w:b/>
                <w:sz w:val="20"/>
              </w:rPr>
              <w:t>Систематический</w:t>
            </w:r>
            <w:r>
              <w:rPr>
                <w:b/>
                <w:spacing w:val="-9"/>
                <w:sz w:val="20"/>
              </w:rPr>
              <w:t xml:space="preserve"> </w:t>
            </w:r>
            <w:r>
              <w:rPr>
                <w:b/>
                <w:spacing w:val="-4"/>
                <w:sz w:val="20"/>
              </w:rPr>
              <w:t>курс</w:t>
            </w:r>
          </w:p>
        </w:tc>
      </w:tr>
      <w:tr w:rsidR="0013436E" w14:paraId="1155A81B" w14:textId="77777777" w:rsidTr="00E947FB">
        <w:trPr>
          <w:trHeight w:val="460"/>
        </w:trPr>
        <w:tc>
          <w:tcPr>
            <w:tcW w:w="691" w:type="dxa"/>
          </w:tcPr>
          <w:p w14:paraId="0D456644" w14:textId="77777777" w:rsidR="0013436E" w:rsidRDefault="00AE3229">
            <w:pPr>
              <w:pStyle w:val="TableParagraph"/>
              <w:spacing w:line="223" w:lineRule="exact"/>
              <w:ind w:left="107"/>
              <w:rPr>
                <w:sz w:val="20"/>
              </w:rPr>
            </w:pPr>
            <w:r>
              <w:rPr>
                <w:spacing w:val="-5"/>
                <w:sz w:val="20"/>
              </w:rPr>
              <w:t>2.1</w:t>
            </w:r>
          </w:p>
        </w:tc>
        <w:tc>
          <w:tcPr>
            <w:tcW w:w="3075" w:type="dxa"/>
          </w:tcPr>
          <w:p w14:paraId="3A70ECDC" w14:textId="77777777" w:rsidR="0013436E" w:rsidRDefault="00AE3229">
            <w:pPr>
              <w:pStyle w:val="TableParagraph"/>
              <w:spacing w:line="223" w:lineRule="exact"/>
              <w:ind w:left="107"/>
              <w:rPr>
                <w:sz w:val="20"/>
              </w:rPr>
            </w:pPr>
            <w:r>
              <w:rPr>
                <w:sz w:val="20"/>
              </w:rPr>
              <w:t>Общие</w:t>
            </w:r>
            <w:r>
              <w:rPr>
                <w:spacing w:val="-7"/>
                <w:sz w:val="20"/>
              </w:rPr>
              <w:t xml:space="preserve"> </w:t>
            </w:r>
            <w:r>
              <w:rPr>
                <w:sz w:val="20"/>
              </w:rPr>
              <w:t>сведения</w:t>
            </w:r>
            <w:r>
              <w:rPr>
                <w:spacing w:val="-8"/>
                <w:sz w:val="20"/>
              </w:rPr>
              <w:t xml:space="preserve"> </w:t>
            </w:r>
            <w:r>
              <w:rPr>
                <w:sz w:val="20"/>
              </w:rPr>
              <w:t>о</w:t>
            </w:r>
            <w:r>
              <w:rPr>
                <w:spacing w:val="-6"/>
                <w:sz w:val="20"/>
              </w:rPr>
              <w:t xml:space="preserve"> </w:t>
            </w:r>
            <w:r>
              <w:rPr>
                <w:spacing w:val="-4"/>
                <w:sz w:val="20"/>
              </w:rPr>
              <w:t>языке</w:t>
            </w:r>
          </w:p>
        </w:tc>
        <w:tc>
          <w:tcPr>
            <w:tcW w:w="2045" w:type="dxa"/>
          </w:tcPr>
          <w:p w14:paraId="193B8991" w14:textId="77777777" w:rsidR="0013436E" w:rsidRDefault="00AE3229">
            <w:pPr>
              <w:pStyle w:val="TableParagraph"/>
              <w:spacing w:line="223" w:lineRule="exact"/>
              <w:ind w:left="104"/>
              <w:rPr>
                <w:sz w:val="20"/>
              </w:rPr>
            </w:pPr>
            <w:r>
              <w:rPr>
                <w:w w:val="99"/>
                <w:sz w:val="20"/>
              </w:rPr>
              <w:t>1</w:t>
            </w:r>
          </w:p>
        </w:tc>
        <w:tc>
          <w:tcPr>
            <w:tcW w:w="4206" w:type="dxa"/>
          </w:tcPr>
          <w:p w14:paraId="1C194AC2" w14:textId="77777777" w:rsidR="0013436E" w:rsidRDefault="00F10513">
            <w:pPr>
              <w:pStyle w:val="TableParagraph"/>
              <w:spacing w:line="223" w:lineRule="exact"/>
              <w:ind w:left="107"/>
              <w:rPr>
                <w:sz w:val="20"/>
              </w:rPr>
            </w:pPr>
            <w:hyperlink r:id="rId15">
              <w:r w:rsidR="00AE3229">
                <w:rPr>
                  <w:color w:val="0000FF"/>
                  <w:spacing w:val="-2"/>
                  <w:sz w:val="20"/>
                  <w:u w:val="single" w:color="0000FF"/>
                </w:rPr>
                <w:t>https://resh.edu.ru/subject/13/1/</w:t>
              </w:r>
            </w:hyperlink>
          </w:p>
        </w:tc>
      </w:tr>
      <w:tr w:rsidR="0013436E" w14:paraId="7DA427C8" w14:textId="77777777" w:rsidTr="00E947FB">
        <w:trPr>
          <w:trHeight w:val="230"/>
        </w:trPr>
        <w:tc>
          <w:tcPr>
            <w:tcW w:w="691" w:type="dxa"/>
          </w:tcPr>
          <w:p w14:paraId="1E1ECD0E" w14:textId="77777777" w:rsidR="0013436E" w:rsidRDefault="00AE3229">
            <w:pPr>
              <w:pStyle w:val="TableParagraph"/>
              <w:spacing w:line="210" w:lineRule="exact"/>
              <w:ind w:left="107"/>
              <w:rPr>
                <w:sz w:val="20"/>
              </w:rPr>
            </w:pPr>
            <w:r>
              <w:rPr>
                <w:spacing w:val="-5"/>
                <w:sz w:val="20"/>
              </w:rPr>
              <w:t>2.2</w:t>
            </w:r>
          </w:p>
        </w:tc>
        <w:tc>
          <w:tcPr>
            <w:tcW w:w="3075" w:type="dxa"/>
          </w:tcPr>
          <w:p w14:paraId="1EAD633C" w14:textId="77777777" w:rsidR="0013436E" w:rsidRDefault="00AE3229">
            <w:pPr>
              <w:pStyle w:val="TableParagraph"/>
              <w:spacing w:line="210" w:lineRule="exact"/>
              <w:ind w:left="107"/>
              <w:rPr>
                <w:sz w:val="20"/>
              </w:rPr>
            </w:pPr>
            <w:r>
              <w:rPr>
                <w:spacing w:val="-2"/>
                <w:sz w:val="20"/>
              </w:rPr>
              <w:t>Фонетика</w:t>
            </w:r>
          </w:p>
        </w:tc>
        <w:tc>
          <w:tcPr>
            <w:tcW w:w="2045" w:type="dxa"/>
          </w:tcPr>
          <w:p w14:paraId="7CC4C3C5" w14:textId="77777777" w:rsidR="0013436E" w:rsidRDefault="00AE3229">
            <w:pPr>
              <w:pStyle w:val="TableParagraph"/>
              <w:spacing w:line="210" w:lineRule="exact"/>
              <w:ind w:left="104"/>
              <w:rPr>
                <w:sz w:val="20"/>
              </w:rPr>
            </w:pPr>
            <w:r>
              <w:rPr>
                <w:w w:val="99"/>
                <w:sz w:val="20"/>
              </w:rPr>
              <w:t>4</w:t>
            </w:r>
          </w:p>
        </w:tc>
        <w:tc>
          <w:tcPr>
            <w:tcW w:w="4206" w:type="dxa"/>
          </w:tcPr>
          <w:p w14:paraId="239747A4" w14:textId="77777777" w:rsidR="0013436E" w:rsidRDefault="00F10513">
            <w:pPr>
              <w:pStyle w:val="TableParagraph"/>
              <w:spacing w:line="210" w:lineRule="exact"/>
              <w:ind w:left="107"/>
              <w:rPr>
                <w:sz w:val="20"/>
              </w:rPr>
            </w:pPr>
            <w:hyperlink r:id="rId16">
              <w:r w:rsidR="00AE3229">
                <w:rPr>
                  <w:color w:val="0000FF"/>
                  <w:spacing w:val="-2"/>
                  <w:sz w:val="20"/>
                  <w:u w:val="single" w:color="0000FF"/>
                </w:rPr>
                <w:t>https://resh.edu.ru/subject/13/1/</w:t>
              </w:r>
            </w:hyperlink>
          </w:p>
        </w:tc>
      </w:tr>
      <w:tr w:rsidR="0013436E" w14:paraId="02DEBED6" w14:textId="77777777" w:rsidTr="00E947FB">
        <w:trPr>
          <w:trHeight w:val="230"/>
        </w:trPr>
        <w:tc>
          <w:tcPr>
            <w:tcW w:w="691" w:type="dxa"/>
          </w:tcPr>
          <w:p w14:paraId="1D970F41" w14:textId="77777777" w:rsidR="0013436E" w:rsidRDefault="00AE3229">
            <w:pPr>
              <w:pStyle w:val="TableParagraph"/>
              <w:spacing w:line="210" w:lineRule="exact"/>
              <w:ind w:left="107"/>
              <w:rPr>
                <w:sz w:val="20"/>
              </w:rPr>
            </w:pPr>
            <w:r>
              <w:rPr>
                <w:spacing w:val="-5"/>
                <w:sz w:val="20"/>
              </w:rPr>
              <w:t>2.3</w:t>
            </w:r>
          </w:p>
        </w:tc>
        <w:tc>
          <w:tcPr>
            <w:tcW w:w="3075" w:type="dxa"/>
          </w:tcPr>
          <w:p w14:paraId="47310429" w14:textId="77777777" w:rsidR="0013436E" w:rsidRDefault="00AE3229">
            <w:pPr>
              <w:pStyle w:val="TableParagraph"/>
              <w:spacing w:line="210" w:lineRule="exact"/>
              <w:ind w:left="107"/>
              <w:rPr>
                <w:sz w:val="20"/>
              </w:rPr>
            </w:pPr>
            <w:r>
              <w:rPr>
                <w:spacing w:val="-2"/>
                <w:sz w:val="20"/>
              </w:rPr>
              <w:t>Графика</w:t>
            </w:r>
          </w:p>
        </w:tc>
        <w:tc>
          <w:tcPr>
            <w:tcW w:w="2045" w:type="dxa"/>
          </w:tcPr>
          <w:p w14:paraId="3E7960AD" w14:textId="77777777" w:rsidR="0013436E" w:rsidRDefault="00AE3229">
            <w:pPr>
              <w:pStyle w:val="TableParagraph"/>
              <w:spacing w:line="210" w:lineRule="exact"/>
              <w:ind w:left="104"/>
              <w:rPr>
                <w:sz w:val="20"/>
              </w:rPr>
            </w:pPr>
            <w:r>
              <w:rPr>
                <w:w w:val="99"/>
                <w:sz w:val="20"/>
              </w:rPr>
              <w:t>4</w:t>
            </w:r>
          </w:p>
        </w:tc>
        <w:tc>
          <w:tcPr>
            <w:tcW w:w="4206" w:type="dxa"/>
          </w:tcPr>
          <w:p w14:paraId="517EA723" w14:textId="77777777" w:rsidR="0013436E" w:rsidRDefault="00F10513">
            <w:pPr>
              <w:pStyle w:val="TableParagraph"/>
              <w:spacing w:line="210" w:lineRule="exact"/>
              <w:ind w:left="107"/>
              <w:rPr>
                <w:sz w:val="20"/>
              </w:rPr>
            </w:pPr>
            <w:hyperlink r:id="rId17">
              <w:r w:rsidR="00AE3229">
                <w:rPr>
                  <w:color w:val="0000FF"/>
                  <w:spacing w:val="-2"/>
                  <w:sz w:val="20"/>
                  <w:u w:val="single" w:color="0000FF"/>
                </w:rPr>
                <w:t>https://resh.edu.ru/subject/13/1/</w:t>
              </w:r>
            </w:hyperlink>
          </w:p>
        </w:tc>
      </w:tr>
      <w:tr w:rsidR="0013436E" w14:paraId="02FDCCDF" w14:textId="77777777" w:rsidTr="00E947FB">
        <w:trPr>
          <w:trHeight w:val="229"/>
        </w:trPr>
        <w:tc>
          <w:tcPr>
            <w:tcW w:w="691" w:type="dxa"/>
          </w:tcPr>
          <w:p w14:paraId="364BD868" w14:textId="77777777" w:rsidR="0013436E" w:rsidRDefault="00AE3229">
            <w:pPr>
              <w:pStyle w:val="TableParagraph"/>
              <w:spacing w:line="210" w:lineRule="exact"/>
              <w:ind w:left="107"/>
              <w:rPr>
                <w:sz w:val="20"/>
              </w:rPr>
            </w:pPr>
            <w:r>
              <w:rPr>
                <w:spacing w:val="-5"/>
                <w:sz w:val="20"/>
              </w:rPr>
              <w:t>2.4</w:t>
            </w:r>
          </w:p>
        </w:tc>
        <w:tc>
          <w:tcPr>
            <w:tcW w:w="3075" w:type="dxa"/>
          </w:tcPr>
          <w:p w14:paraId="16B9DE42" w14:textId="77777777" w:rsidR="0013436E" w:rsidRDefault="00AE3229">
            <w:pPr>
              <w:pStyle w:val="TableParagraph"/>
              <w:spacing w:line="210" w:lineRule="exact"/>
              <w:ind w:left="107"/>
              <w:rPr>
                <w:sz w:val="20"/>
              </w:rPr>
            </w:pPr>
            <w:r>
              <w:rPr>
                <w:sz w:val="20"/>
              </w:rPr>
              <w:t>Лексика</w:t>
            </w:r>
            <w:r>
              <w:rPr>
                <w:spacing w:val="-3"/>
                <w:sz w:val="20"/>
              </w:rPr>
              <w:t xml:space="preserve"> </w:t>
            </w:r>
            <w:r>
              <w:rPr>
                <w:sz w:val="20"/>
              </w:rPr>
              <w:t>и</w:t>
            </w:r>
            <w:r>
              <w:rPr>
                <w:spacing w:val="-6"/>
                <w:sz w:val="20"/>
              </w:rPr>
              <w:t xml:space="preserve"> </w:t>
            </w:r>
            <w:r>
              <w:rPr>
                <w:spacing w:val="-2"/>
                <w:sz w:val="20"/>
              </w:rPr>
              <w:t>морфология</w:t>
            </w:r>
          </w:p>
        </w:tc>
        <w:tc>
          <w:tcPr>
            <w:tcW w:w="2045" w:type="dxa"/>
          </w:tcPr>
          <w:p w14:paraId="73905799" w14:textId="77777777" w:rsidR="0013436E" w:rsidRDefault="00AE3229">
            <w:pPr>
              <w:pStyle w:val="TableParagraph"/>
              <w:spacing w:line="210" w:lineRule="exact"/>
              <w:ind w:left="104"/>
              <w:rPr>
                <w:sz w:val="20"/>
              </w:rPr>
            </w:pPr>
            <w:r>
              <w:rPr>
                <w:spacing w:val="-5"/>
                <w:sz w:val="20"/>
              </w:rPr>
              <w:t>12</w:t>
            </w:r>
          </w:p>
        </w:tc>
        <w:tc>
          <w:tcPr>
            <w:tcW w:w="4206" w:type="dxa"/>
          </w:tcPr>
          <w:p w14:paraId="037D8FAF" w14:textId="77777777" w:rsidR="0013436E" w:rsidRDefault="00F10513">
            <w:pPr>
              <w:pStyle w:val="TableParagraph"/>
              <w:spacing w:line="210" w:lineRule="exact"/>
              <w:ind w:left="107"/>
              <w:rPr>
                <w:sz w:val="20"/>
              </w:rPr>
            </w:pPr>
            <w:hyperlink r:id="rId18">
              <w:r w:rsidR="00AE3229">
                <w:rPr>
                  <w:color w:val="0000FF"/>
                  <w:spacing w:val="-2"/>
                  <w:sz w:val="20"/>
                  <w:u w:val="single" w:color="0000FF"/>
                </w:rPr>
                <w:t>https://resh.edu.ru/subject/13/1/</w:t>
              </w:r>
            </w:hyperlink>
          </w:p>
        </w:tc>
      </w:tr>
      <w:tr w:rsidR="0013436E" w14:paraId="00F2016E" w14:textId="77777777" w:rsidTr="00E947FB">
        <w:trPr>
          <w:trHeight w:val="230"/>
        </w:trPr>
        <w:tc>
          <w:tcPr>
            <w:tcW w:w="691" w:type="dxa"/>
          </w:tcPr>
          <w:p w14:paraId="5DA94580" w14:textId="77777777" w:rsidR="0013436E" w:rsidRDefault="00AE3229">
            <w:pPr>
              <w:pStyle w:val="TableParagraph"/>
              <w:spacing w:line="210" w:lineRule="exact"/>
              <w:ind w:left="107"/>
              <w:rPr>
                <w:sz w:val="20"/>
              </w:rPr>
            </w:pPr>
            <w:r>
              <w:rPr>
                <w:spacing w:val="-5"/>
                <w:sz w:val="20"/>
              </w:rPr>
              <w:t>2.5</w:t>
            </w:r>
          </w:p>
        </w:tc>
        <w:tc>
          <w:tcPr>
            <w:tcW w:w="3075" w:type="dxa"/>
          </w:tcPr>
          <w:p w14:paraId="41DC2C13" w14:textId="77777777" w:rsidR="0013436E" w:rsidRDefault="00AE3229">
            <w:pPr>
              <w:pStyle w:val="TableParagraph"/>
              <w:spacing w:line="210" w:lineRule="exact"/>
              <w:ind w:left="107"/>
              <w:rPr>
                <w:sz w:val="20"/>
              </w:rPr>
            </w:pPr>
            <w:r>
              <w:rPr>
                <w:spacing w:val="-2"/>
                <w:sz w:val="20"/>
              </w:rPr>
              <w:t>Синтаксис</w:t>
            </w:r>
          </w:p>
        </w:tc>
        <w:tc>
          <w:tcPr>
            <w:tcW w:w="2045" w:type="dxa"/>
          </w:tcPr>
          <w:p w14:paraId="3693A6F3" w14:textId="77777777" w:rsidR="0013436E" w:rsidRDefault="00AE3229">
            <w:pPr>
              <w:pStyle w:val="TableParagraph"/>
              <w:spacing w:line="210" w:lineRule="exact"/>
              <w:ind w:left="104"/>
              <w:rPr>
                <w:sz w:val="20"/>
              </w:rPr>
            </w:pPr>
            <w:r>
              <w:rPr>
                <w:w w:val="99"/>
                <w:sz w:val="20"/>
              </w:rPr>
              <w:t>5</w:t>
            </w:r>
          </w:p>
        </w:tc>
        <w:tc>
          <w:tcPr>
            <w:tcW w:w="4206" w:type="dxa"/>
          </w:tcPr>
          <w:p w14:paraId="59788E25" w14:textId="77777777" w:rsidR="0013436E" w:rsidRDefault="00F10513">
            <w:pPr>
              <w:pStyle w:val="TableParagraph"/>
              <w:spacing w:line="210" w:lineRule="exact"/>
              <w:ind w:left="107"/>
              <w:rPr>
                <w:sz w:val="20"/>
              </w:rPr>
            </w:pPr>
            <w:hyperlink r:id="rId19">
              <w:r w:rsidR="00AE3229">
                <w:rPr>
                  <w:color w:val="0000FF"/>
                  <w:spacing w:val="-2"/>
                  <w:sz w:val="20"/>
                  <w:u w:val="single" w:color="0000FF"/>
                </w:rPr>
                <w:t>https://resh.edu.ru/subject/13/1/</w:t>
              </w:r>
            </w:hyperlink>
          </w:p>
        </w:tc>
      </w:tr>
      <w:tr w:rsidR="0013436E" w14:paraId="1DB40E35" w14:textId="77777777" w:rsidTr="00E947FB">
        <w:trPr>
          <w:trHeight w:val="458"/>
        </w:trPr>
        <w:tc>
          <w:tcPr>
            <w:tcW w:w="691" w:type="dxa"/>
          </w:tcPr>
          <w:p w14:paraId="5F2D8039" w14:textId="77777777" w:rsidR="0013436E" w:rsidRDefault="00AE3229">
            <w:pPr>
              <w:pStyle w:val="TableParagraph"/>
              <w:spacing w:line="223" w:lineRule="exact"/>
              <w:ind w:left="107"/>
              <w:rPr>
                <w:sz w:val="20"/>
              </w:rPr>
            </w:pPr>
            <w:r>
              <w:rPr>
                <w:spacing w:val="-5"/>
                <w:sz w:val="20"/>
              </w:rPr>
              <w:t>2.6</w:t>
            </w:r>
          </w:p>
        </w:tc>
        <w:tc>
          <w:tcPr>
            <w:tcW w:w="3075" w:type="dxa"/>
          </w:tcPr>
          <w:p w14:paraId="6F9CEB70" w14:textId="77777777" w:rsidR="0013436E" w:rsidRDefault="00AE3229">
            <w:pPr>
              <w:pStyle w:val="TableParagraph"/>
              <w:spacing w:line="223" w:lineRule="exact"/>
              <w:ind w:left="107"/>
              <w:rPr>
                <w:sz w:val="20"/>
              </w:rPr>
            </w:pPr>
            <w:r>
              <w:rPr>
                <w:sz w:val="20"/>
              </w:rPr>
              <w:t>Орфография</w:t>
            </w:r>
            <w:r>
              <w:rPr>
                <w:spacing w:val="-7"/>
                <w:sz w:val="20"/>
              </w:rPr>
              <w:t xml:space="preserve"> </w:t>
            </w:r>
            <w:r>
              <w:rPr>
                <w:sz w:val="20"/>
              </w:rPr>
              <w:t>и</w:t>
            </w:r>
            <w:r>
              <w:rPr>
                <w:spacing w:val="-6"/>
                <w:sz w:val="20"/>
              </w:rPr>
              <w:t xml:space="preserve"> </w:t>
            </w:r>
            <w:r>
              <w:rPr>
                <w:spacing w:val="-2"/>
                <w:sz w:val="20"/>
              </w:rPr>
              <w:t>пунктуация</w:t>
            </w:r>
          </w:p>
        </w:tc>
        <w:tc>
          <w:tcPr>
            <w:tcW w:w="2045" w:type="dxa"/>
          </w:tcPr>
          <w:p w14:paraId="72012018" w14:textId="77777777" w:rsidR="0013436E" w:rsidRDefault="00AE3229">
            <w:pPr>
              <w:pStyle w:val="TableParagraph"/>
              <w:spacing w:line="223" w:lineRule="exact"/>
              <w:ind w:left="104"/>
              <w:rPr>
                <w:sz w:val="20"/>
              </w:rPr>
            </w:pPr>
            <w:r>
              <w:rPr>
                <w:spacing w:val="-5"/>
                <w:sz w:val="20"/>
              </w:rPr>
              <w:t>14</w:t>
            </w:r>
          </w:p>
        </w:tc>
        <w:tc>
          <w:tcPr>
            <w:tcW w:w="4206" w:type="dxa"/>
          </w:tcPr>
          <w:p w14:paraId="30393507" w14:textId="77777777" w:rsidR="0013436E" w:rsidRDefault="00F10513">
            <w:pPr>
              <w:pStyle w:val="TableParagraph"/>
              <w:spacing w:line="223" w:lineRule="exact"/>
              <w:ind w:left="107"/>
              <w:rPr>
                <w:sz w:val="20"/>
              </w:rPr>
            </w:pPr>
            <w:hyperlink r:id="rId20">
              <w:r w:rsidR="00AE3229">
                <w:rPr>
                  <w:color w:val="0000FF"/>
                  <w:spacing w:val="-2"/>
                  <w:sz w:val="20"/>
                  <w:u w:val="single" w:color="0000FF"/>
                </w:rPr>
                <w:t>https://resh.edu.ru/subject/13/1/</w:t>
              </w:r>
            </w:hyperlink>
          </w:p>
        </w:tc>
      </w:tr>
      <w:tr w:rsidR="0013436E" w14:paraId="4A74922B" w14:textId="77777777" w:rsidTr="00E947FB">
        <w:trPr>
          <w:trHeight w:val="230"/>
        </w:trPr>
        <w:tc>
          <w:tcPr>
            <w:tcW w:w="691" w:type="dxa"/>
          </w:tcPr>
          <w:p w14:paraId="1F91D7BB" w14:textId="77777777" w:rsidR="0013436E" w:rsidRDefault="00AE3229">
            <w:pPr>
              <w:pStyle w:val="TableParagraph"/>
              <w:spacing w:line="210" w:lineRule="exact"/>
              <w:ind w:left="107"/>
              <w:rPr>
                <w:sz w:val="20"/>
              </w:rPr>
            </w:pPr>
            <w:r>
              <w:rPr>
                <w:spacing w:val="-5"/>
                <w:sz w:val="20"/>
              </w:rPr>
              <w:t>2.7</w:t>
            </w:r>
          </w:p>
        </w:tc>
        <w:tc>
          <w:tcPr>
            <w:tcW w:w="3075" w:type="dxa"/>
          </w:tcPr>
          <w:p w14:paraId="390DD78F" w14:textId="77777777" w:rsidR="0013436E" w:rsidRDefault="00AE3229">
            <w:pPr>
              <w:pStyle w:val="TableParagraph"/>
              <w:spacing w:line="210" w:lineRule="exact"/>
              <w:ind w:left="107"/>
              <w:rPr>
                <w:sz w:val="20"/>
              </w:rPr>
            </w:pPr>
            <w:r>
              <w:rPr>
                <w:spacing w:val="-2"/>
                <w:sz w:val="20"/>
              </w:rPr>
              <w:t>Развитие</w:t>
            </w:r>
            <w:r>
              <w:rPr>
                <w:spacing w:val="3"/>
                <w:sz w:val="20"/>
              </w:rPr>
              <w:t xml:space="preserve"> </w:t>
            </w:r>
            <w:r>
              <w:rPr>
                <w:spacing w:val="-4"/>
                <w:sz w:val="20"/>
              </w:rPr>
              <w:t>речи</w:t>
            </w:r>
          </w:p>
        </w:tc>
        <w:tc>
          <w:tcPr>
            <w:tcW w:w="2045" w:type="dxa"/>
          </w:tcPr>
          <w:p w14:paraId="63134C62" w14:textId="77777777" w:rsidR="0013436E" w:rsidRDefault="00AE3229">
            <w:pPr>
              <w:pStyle w:val="TableParagraph"/>
              <w:spacing w:line="210" w:lineRule="exact"/>
              <w:ind w:left="104"/>
              <w:rPr>
                <w:sz w:val="20"/>
              </w:rPr>
            </w:pPr>
            <w:r>
              <w:rPr>
                <w:spacing w:val="-5"/>
                <w:sz w:val="20"/>
              </w:rPr>
              <w:t>10</w:t>
            </w:r>
          </w:p>
        </w:tc>
        <w:tc>
          <w:tcPr>
            <w:tcW w:w="4206" w:type="dxa"/>
          </w:tcPr>
          <w:p w14:paraId="766637B8" w14:textId="77777777" w:rsidR="0013436E" w:rsidRDefault="00F10513">
            <w:pPr>
              <w:pStyle w:val="TableParagraph"/>
              <w:spacing w:line="210" w:lineRule="exact"/>
              <w:ind w:left="107"/>
              <w:rPr>
                <w:sz w:val="20"/>
              </w:rPr>
            </w:pPr>
            <w:hyperlink r:id="rId21">
              <w:r w:rsidR="00AE3229">
                <w:rPr>
                  <w:color w:val="0000FF"/>
                  <w:spacing w:val="-2"/>
                  <w:sz w:val="20"/>
                  <w:u w:val="single" w:color="0000FF"/>
                </w:rPr>
                <w:t>https://resh.edu.ru/subject/13/1/</w:t>
              </w:r>
            </w:hyperlink>
          </w:p>
        </w:tc>
      </w:tr>
      <w:tr w:rsidR="0013436E" w14:paraId="294FBFF0" w14:textId="77777777" w:rsidTr="00E947FB">
        <w:trPr>
          <w:trHeight w:val="230"/>
        </w:trPr>
        <w:tc>
          <w:tcPr>
            <w:tcW w:w="3766" w:type="dxa"/>
            <w:gridSpan w:val="2"/>
          </w:tcPr>
          <w:p w14:paraId="75184D11" w14:textId="77777777" w:rsidR="0013436E" w:rsidRDefault="00AE3229">
            <w:pPr>
              <w:pStyle w:val="TableParagraph"/>
              <w:spacing w:line="210" w:lineRule="exact"/>
              <w:ind w:left="107"/>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2045" w:type="dxa"/>
          </w:tcPr>
          <w:p w14:paraId="40517006" w14:textId="77777777" w:rsidR="0013436E" w:rsidRDefault="00AE3229">
            <w:pPr>
              <w:pStyle w:val="TableParagraph"/>
              <w:spacing w:line="210" w:lineRule="exact"/>
              <w:ind w:left="104"/>
              <w:rPr>
                <w:sz w:val="20"/>
              </w:rPr>
            </w:pPr>
            <w:r>
              <w:rPr>
                <w:spacing w:val="-5"/>
                <w:sz w:val="20"/>
              </w:rPr>
              <w:t>50</w:t>
            </w:r>
          </w:p>
        </w:tc>
        <w:tc>
          <w:tcPr>
            <w:tcW w:w="4206" w:type="dxa"/>
          </w:tcPr>
          <w:p w14:paraId="0F4370EC" w14:textId="77777777" w:rsidR="0013436E" w:rsidRDefault="0013436E">
            <w:pPr>
              <w:pStyle w:val="TableParagraph"/>
              <w:rPr>
                <w:sz w:val="16"/>
              </w:rPr>
            </w:pPr>
          </w:p>
        </w:tc>
      </w:tr>
      <w:tr w:rsidR="00297F69" w14:paraId="523F7883" w14:textId="77777777" w:rsidTr="00E947FB">
        <w:trPr>
          <w:trHeight w:val="232"/>
        </w:trPr>
        <w:tc>
          <w:tcPr>
            <w:tcW w:w="3766" w:type="dxa"/>
            <w:gridSpan w:val="2"/>
          </w:tcPr>
          <w:p w14:paraId="7383287C" w14:textId="77777777" w:rsidR="00297F69" w:rsidRDefault="00297F69" w:rsidP="00297F69">
            <w:pPr>
              <w:pStyle w:val="TableParagraph"/>
              <w:spacing w:line="212" w:lineRule="exact"/>
              <w:ind w:left="107"/>
              <w:rPr>
                <w:b/>
                <w:sz w:val="20"/>
              </w:rPr>
            </w:pPr>
            <w:r>
              <w:rPr>
                <w:b/>
                <w:sz w:val="20"/>
              </w:rPr>
              <w:t>Общее</w:t>
            </w:r>
            <w:r>
              <w:rPr>
                <w:b/>
                <w:spacing w:val="-7"/>
                <w:sz w:val="20"/>
              </w:rPr>
              <w:t xml:space="preserve"> </w:t>
            </w:r>
            <w:r>
              <w:rPr>
                <w:b/>
                <w:sz w:val="20"/>
              </w:rPr>
              <w:t>количество</w:t>
            </w:r>
            <w:r>
              <w:rPr>
                <w:b/>
                <w:spacing w:val="-6"/>
                <w:sz w:val="20"/>
              </w:rPr>
              <w:t xml:space="preserve"> </w:t>
            </w:r>
            <w:r>
              <w:rPr>
                <w:b/>
                <w:sz w:val="20"/>
              </w:rPr>
              <w:t>часов</w:t>
            </w:r>
            <w:r>
              <w:rPr>
                <w:b/>
                <w:spacing w:val="-6"/>
                <w:sz w:val="20"/>
              </w:rPr>
              <w:t xml:space="preserve"> </w:t>
            </w:r>
            <w:r>
              <w:rPr>
                <w:b/>
                <w:sz w:val="20"/>
              </w:rPr>
              <w:t>по</w:t>
            </w:r>
            <w:r>
              <w:rPr>
                <w:b/>
                <w:spacing w:val="-6"/>
                <w:sz w:val="20"/>
              </w:rPr>
              <w:t xml:space="preserve"> </w:t>
            </w:r>
            <w:r>
              <w:rPr>
                <w:b/>
                <w:spacing w:val="-2"/>
                <w:sz w:val="20"/>
              </w:rPr>
              <w:t>программе</w:t>
            </w:r>
          </w:p>
        </w:tc>
        <w:tc>
          <w:tcPr>
            <w:tcW w:w="2045" w:type="dxa"/>
          </w:tcPr>
          <w:p w14:paraId="09B51622" w14:textId="77777777" w:rsidR="00297F69" w:rsidRDefault="00297F69" w:rsidP="00297F69">
            <w:pPr>
              <w:pStyle w:val="TableParagraph"/>
              <w:spacing w:line="212" w:lineRule="exact"/>
              <w:ind w:left="104"/>
              <w:rPr>
                <w:sz w:val="20"/>
              </w:rPr>
            </w:pPr>
            <w:r>
              <w:rPr>
                <w:sz w:val="20"/>
              </w:rPr>
              <w:t>165</w:t>
            </w:r>
          </w:p>
        </w:tc>
        <w:tc>
          <w:tcPr>
            <w:tcW w:w="4206" w:type="dxa"/>
          </w:tcPr>
          <w:p w14:paraId="031EDE36" w14:textId="77777777" w:rsidR="00297F69" w:rsidRDefault="00297F69" w:rsidP="00297F69">
            <w:pPr>
              <w:pStyle w:val="TableParagraph"/>
              <w:rPr>
                <w:sz w:val="16"/>
              </w:rPr>
            </w:pPr>
          </w:p>
        </w:tc>
      </w:tr>
    </w:tbl>
    <w:p w14:paraId="67FF0A96" w14:textId="77777777" w:rsidR="0013436E" w:rsidRDefault="00AE3229" w:rsidP="004F630C">
      <w:pPr>
        <w:pStyle w:val="a5"/>
        <w:numPr>
          <w:ilvl w:val="0"/>
          <w:numId w:val="81"/>
        </w:numPr>
        <w:tabs>
          <w:tab w:val="left" w:pos="1128"/>
        </w:tabs>
        <w:spacing w:after="3"/>
        <w:ind w:left="1128" w:hanging="150"/>
        <w:rPr>
          <w:b/>
          <w:sz w:val="20"/>
        </w:rPr>
      </w:pPr>
      <w:r>
        <w:rPr>
          <w:b/>
          <w:spacing w:val="-4"/>
          <w:sz w:val="20"/>
        </w:rPr>
        <w:t>класс</w:t>
      </w: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4"/>
        <w:gridCol w:w="3075"/>
        <w:gridCol w:w="1916"/>
        <w:gridCol w:w="4336"/>
      </w:tblGrid>
      <w:tr w:rsidR="0013436E" w14:paraId="6A133FDA" w14:textId="77777777">
        <w:trPr>
          <w:trHeight w:val="460"/>
        </w:trPr>
        <w:tc>
          <w:tcPr>
            <w:tcW w:w="814" w:type="dxa"/>
          </w:tcPr>
          <w:p w14:paraId="3E461AE6" w14:textId="77777777" w:rsidR="0013436E" w:rsidRDefault="00AE3229">
            <w:pPr>
              <w:pStyle w:val="TableParagraph"/>
              <w:spacing w:line="223" w:lineRule="exact"/>
              <w:ind w:left="107"/>
              <w:rPr>
                <w:sz w:val="20"/>
              </w:rPr>
            </w:pPr>
            <w:r>
              <w:rPr>
                <w:w w:val="99"/>
                <w:sz w:val="20"/>
              </w:rPr>
              <w:t>№</w:t>
            </w:r>
          </w:p>
          <w:p w14:paraId="2282AD71" w14:textId="77777777" w:rsidR="0013436E" w:rsidRDefault="00AE3229">
            <w:pPr>
              <w:pStyle w:val="TableParagraph"/>
              <w:spacing w:line="217" w:lineRule="exact"/>
              <w:ind w:left="107"/>
              <w:rPr>
                <w:sz w:val="20"/>
              </w:rPr>
            </w:pPr>
            <w:r>
              <w:rPr>
                <w:spacing w:val="-5"/>
                <w:sz w:val="20"/>
              </w:rPr>
              <w:t>п/п</w:t>
            </w:r>
          </w:p>
        </w:tc>
        <w:tc>
          <w:tcPr>
            <w:tcW w:w="3075" w:type="dxa"/>
          </w:tcPr>
          <w:p w14:paraId="0A449142" w14:textId="77777777" w:rsidR="0013436E" w:rsidRDefault="00AE3229">
            <w:pPr>
              <w:pStyle w:val="TableParagraph"/>
              <w:spacing w:line="223" w:lineRule="exact"/>
              <w:ind w:left="107"/>
              <w:rPr>
                <w:sz w:val="20"/>
              </w:rPr>
            </w:pPr>
            <w:r>
              <w:rPr>
                <w:sz w:val="20"/>
              </w:rPr>
              <w:t>Наименование</w:t>
            </w:r>
            <w:r>
              <w:rPr>
                <w:spacing w:val="66"/>
                <w:w w:val="150"/>
                <w:sz w:val="20"/>
              </w:rPr>
              <w:t xml:space="preserve"> </w:t>
            </w:r>
            <w:r>
              <w:rPr>
                <w:sz w:val="20"/>
              </w:rPr>
              <w:t>разделов</w:t>
            </w:r>
            <w:r>
              <w:rPr>
                <w:spacing w:val="68"/>
                <w:w w:val="150"/>
                <w:sz w:val="20"/>
              </w:rPr>
              <w:t xml:space="preserve"> </w:t>
            </w:r>
            <w:r>
              <w:rPr>
                <w:sz w:val="20"/>
              </w:rPr>
              <w:t>и</w:t>
            </w:r>
            <w:r>
              <w:rPr>
                <w:spacing w:val="67"/>
                <w:w w:val="150"/>
                <w:sz w:val="20"/>
              </w:rPr>
              <w:t xml:space="preserve"> </w:t>
            </w:r>
            <w:r>
              <w:rPr>
                <w:spacing w:val="-5"/>
                <w:sz w:val="20"/>
              </w:rPr>
              <w:t>тем</w:t>
            </w:r>
          </w:p>
          <w:p w14:paraId="03855637" w14:textId="77777777" w:rsidR="0013436E" w:rsidRDefault="00AE3229">
            <w:pPr>
              <w:pStyle w:val="TableParagraph"/>
              <w:spacing w:line="217" w:lineRule="exact"/>
              <w:ind w:left="107"/>
              <w:rPr>
                <w:sz w:val="20"/>
              </w:rPr>
            </w:pPr>
            <w:r>
              <w:rPr>
                <w:spacing w:val="-2"/>
                <w:sz w:val="20"/>
              </w:rPr>
              <w:t>программы</w:t>
            </w:r>
          </w:p>
        </w:tc>
        <w:tc>
          <w:tcPr>
            <w:tcW w:w="1916" w:type="dxa"/>
          </w:tcPr>
          <w:p w14:paraId="2D49292A" w14:textId="77777777" w:rsidR="0013436E" w:rsidRDefault="00AE3229">
            <w:pPr>
              <w:pStyle w:val="TableParagraph"/>
              <w:spacing w:line="223" w:lineRule="exact"/>
              <w:ind w:left="104"/>
              <w:rPr>
                <w:sz w:val="20"/>
              </w:rPr>
            </w:pPr>
            <w:r>
              <w:rPr>
                <w:sz w:val="20"/>
              </w:rPr>
              <w:t>Количество</w:t>
            </w:r>
            <w:r>
              <w:rPr>
                <w:spacing w:val="-12"/>
                <w:sz w:val="20"/>
              </w:rPr>
              <w:t xml:space="preserve"> </w:t>
            </w:r>
            <w:r>
              <w:rPr>
                <w:spacing w:val="-4"/>
                <w:sz w:val="20"/>
              </w:rPr>
              <w:t>часов</w:t>
            </w:r>
          </w:p>
        </w:tc>
        <w:tc>
          <w:tcPr>
            <w:tcW w:w="4336" w:type="dxa"/>
          </w:tcPr>
          <w:p w14:paraId="6ABCF809" w14:textId="77777777" w:rsidR="0013436E" w:rsidRDefault="00AE3229">
            <w:pPr>
              <w:pStyle w:val="TableParagraph"/>
              <w:tabs>
                <w:tab w:val="left" w:pos="1512"/>
                <w:tab w:val="left" w:pos="2773"/>
              </w:tabs>
              <w:spacing w:line="223" w:lineRule="exact"/>
              <w:ind w:left="106"/>
              <w:rPr>
                <w:sz w:val="20"/>
              </w:rPr>
            </w:pPr>
            <w:r>
              <w:rPr>
                <w:spacing w:val="-2"/>
                <w:sz w:val="20"/>
              </w:rPr>
              <w:t>Электронные</w:t>
            </w:r>
            <w:r>
              <w:rPr>
                <w:sz w:val="20"/>
              </w:rPr>
              <w:tab/>
            </w:r>
            <w:r>
              <w:rPr>
                <w:spacing w:val="-2"/>
                <w:sz w:val="20"/>
              </w:rPr>
              <w:t>(цифровые)</w:t>
            </w:r>
            <w:r>
              <w:rPr>
                <w:sz w:val="20"/>
              </w:rPr>
              <w:tab/>
            </w:r>
            <w:r>
              <w:rPr>
                <w:spacing w:val="-2"/>
                <w:sz w:val="20"/>
              </w:rPr>
              <w:t>образовательные</w:t>
            </w:r>
          </w:p>
          <w:p w14:paraId="6E8471EB" w14:textId="77777777" w:rsidR="0013436E" w:rsidRDefault="00AE3229">
            <w:pPr>
              <w:pStyle w:val="TableParagraph"/>
              <w:spacing w:line="217" w:lineRule="exact"/>
              <w:ind w:left="106"/>
              <w:rPr>
                <w:sz w:val="20"/>
              </w:rPr>
            </w:pPr>
            <w:r>
              <w:rPr>
                <w:spacing w:val="-2"/>
                <w:sz w:val="20"/>
              </w:rPr>
              <w:t>резурсы</w:t>
            </w:r>
          </w:p>
        </w:tc>
      </w:tr>
      <w:tr w:rsidR="0013436E" w14:paraId="31DAC1C5" w14:textId="77777777">
        <w:trPr>
          <w:trHeight w:val="460"/>
        </w:trPr>
        <w:tc>
          <w:tcPr>
            <w:tcW w:w="814" w:type="dxa"/>
          </w:tcPr>
          <w:p w14:paraId="7F857538" w14:textId="77777777" w:rsidR="0013436E" w:rsidRDefault="00AE3229">
            <w:pPr>
              <w:pStyle w:val="TableParagraph"/>
              <w:spacing w:line="223" w:lineRule="exact"/>
              <w:ind w:left="107"/>
              <w:rPr>
                <w:sz w:val="20"/>
              </w:rPr>
            </w:pPr>
            <w:r>
              <w:rPr>
                <w:w w:val="99"/>
                <w:sz w:val="20"/>
              </w:rPr>
              <w:t>1</w:t>
            </w:r>
          </w:p>
        </w:tc>
        <w:tc>
          <w:tcPr>
            <w:tcW w:w="3075" w:type="dxa"/>
          </w:tcPr>
          <w:p w14:paraId="3DEEDC2E" w14:textId="77777777" w:rsidR="0013436E" w:rsidRDefault="00AE3229">
            <w:pPr>
              <w:pStyle w:val="TableParagraph"/>
              <w:spacing w:line="223" w:lineRule="exact"/>
              <w:ind w:left="107"/>
              <w:rPr>
                <w:sz w:val="20"/>
              </w:rPr>
            </w:pPr>
            <w:r>
              <w:rPr>
                <w:sz w:val="20"/>
              </w:rPr>
              <w:t>Общие</w:t>
            </w:r>
            <w:r>
              <w:rPr>
                <w:spacing w:val="-7"/>
                <w:sz w:val="20"/>
              </w:rPr>
              <w:t xml:space="preserve"> </w:t>
            </w:r>
            <w:r>
              <w:rPr>
                <w:sz w:val="20"/>
              </w:rPr>
              <w:t>сведения</w:t>
            </w:r>
            <w:r>
              <w:rPr>
                <w:spacing w:val="-8"/>
                <w:sz w:val="20"/>
              </w:rPr>
              <w:t xml:space="preserve"> </w:t>
            </w:r>
            <w:r>
              <w:rPr>
                <w:sz w:val="20"/>
              </w:rPr>
              <w:t>о</w:t>
            </w:r>
            <w:r>
              <w:rPr>
                <w:spacing w:val="-6"/>
                <w:sz w:val="20"/>
              </w:rPr>
              <w:t xml:space="preserve"> </w:t>
            </w:r>
            <w:r>
              <w:rPr>
                <w:spacing w:val="-4"/>
                <w:sz w:val="20"/>
              </w:rPr>
              <w:t>языке</w:t>
            </w:r>
          </w:p>
        </w:tc>
        <w:tc>
          <w:tcPr>
            <w:tcW w:w="1916" w:type="dxa"/>
          </w:tcPr>
          <w:p w14:paraId="0F81ADDA" w14:textId="77777777" w:rsidR="0013436E" w:rsidRDefault="00AE3229">
            <w:pPr>
              <w:pStyle w:val="TableParagraph"/>
              <w:spacing w:line="223" w:lineRule="exact"/>
              <w:ind w:left="104"/>
              <w:rPr>
                <w:sz w:val="20"/>
              </w:rPr>
            </w:pPr>
            <w:r>
              <w:rPr>
                <w:w w:val="99"/>
                <w:sz w:val="20"/>
              </w:rPr>
              <w:t>1</w:t>
            </w:r>
          </w:p>
        </w:tc>
        <w:tc>
          <w:tcPr>
            <w:tcW w:w="4336" w:type="dxa"/>
          </w:tcPr>
          <w:p w14:paraId="7CF72F33" w14:textId="77777777" w:rsidR="0013436E" w:rsidRDefault="00F10513">
            <w:pPr>
              <w:pStyle w:val="TableParagraph"/>
              <w:spacing w:line="223" w:lineRule="exact"/>
              <w:ind w:left="106"/>
              <w:rPr>
                <w:sz w:val="20"/>
              </w:rPr>
            </w:pPr>
            <w:hyperlink r:id="rId22">
              <w:r w:rsidR="00AE3229">
                <w:rPr>
                  <w:color w:val="0000FF"/>
                  <w:spacing w:val="-2"/>
                  <w:sz w:val="20"/>
                  <w:u w:val="single" w:color="0000FF"/>
                </w:rPr>
                <w:t>https://resh.edu.ru/subject/13/2/</w:t>
              </w:r>
            </w:hyperlink>
          </w:p>
        </w:tc>
      </w:tr>
      <w:tr w:rsidR="0013436E" w14:paraId="6C073DF5" w14:textId="77777777">
        <w:trPr>
          <w:trHeight w:val="230"/>
        </w:trPr>
        <w:tc>
          <w:tcPr>
            <w:tcW w:w="814" w:type="dxa"/>
          </w:tcPr>
          <w:p w14:paraId="3048815A" w14:textId="77777777" w:rsidR="0013436E" w:rsidRDefault="00AE3229">
            <w:pPr>
              <w:pStyle w:val="TableParagraph"/>
              <w:spacing w:line="210" w:lineRule="exact"/>
              <w:ind w:left="107"/>
              <w:rPr>
                <w:sz w:val="20"/>
              </w:rPr>
            </w:pPr>
            <w:r>
              <w:rPr>
                <w:w w:val="99"/>
                <w:sz w:val="20"/>
              </w:rPr>
              <w:t>2</w:t>
            </w:r>
          </w:p>
        </w:tc>
        <w:tc>
          <w:tcPr>
            <w:tcW w:w="3075" w:type="dxa"/>
          </w:tcPr>
          <w:p w14:paraId="68972AEA" w14:textId="77777777" w:rsidR="0013436E" w:rsidRDefault="00AE3229">
            <w:pPr>
              <w:pStyle w:val="TableParagraph"/>
              <w:spacing w:line="210" w:lineRule="exact"/>
              <w:ind w:left="107"/>
              <w:rPr>
                <w:sz w:val="20"/>
              </w:rPr>
            </w:pPr>
            <w:r>
              <w:rPr>
                <w:sz w:val="20"/>
              </w:rPr>
              <w:t>Фонетика</w:t>
            </w:r>
            <w:r>
              <w:rPr>
                <w:spacing w:val="-7"/>
                <w:sz w:val="20"/>
              </w:rPr>
              <w:t xml:space="preserve"> </w:t>
            </w:r>
            <w:r>
              <w:rPr>
                <w:sz w:val="20"/>
              </w:rPr>
              <w:t>и</w:t>
            </w:r>
            <w:r>
              <w:rPr>
                <w:spacing w:val="-8"/>
                <w:sz w:val="20"/>
              </w:rPr>
              <w:t xml:space="preserve"> </w:t>
            </w:r>
            <w:r>
              <w:rPr>
                <w:spacing w:val="-2"/>
                <w:sz w:val="20"/>
              </w:rPr>
              <w:t>графика</w:t>
            </w:r>
          </w:p>
        </w:tc>
        <w:tc>
          <w:tcPr>
            <w:tcW w:w="1916" w:type="dxa"/>
          </w:tcPr>
          <w:p w14:paraId="0A564F51" w14:textId="77777777" w:rsidR="0013436E" w:rsidRDefault="00AE3229">
            <w:pPr>
              <w:pStyle w:val="TableParagraph"/>
              <w:spacing w:line="210" w:lineRule="exact"/>
              <w:ind w:left="104"/>
              <w:rPr>
                <w:sz w:val="20"/>
              </w:rPr>
            </w:pPr>
            <w:r>
              <w:rPr>
                <w:w w:val="99"/>
                <w:sz w:val="20"/>
              </w:rPr>
              <w:t>8</w:t>
            </w:r>
          </w:p>
        </w:tc>
        <w:tc>
          <w:tcPr>
            <w:tcW w:w="4336" w:type="dxa"/>
          </w:tcPr>
          <w:p w14:paraId="2C2D9704" w14:textId="77777777" w:rsidR="0013436E" w:rsidRDefault="00F10513">
            <w:pPr>
              <w:pStyle w:val="TableParagraph"/>
              <w:spacing w:line="210" w:lineRule="exact"/>
              <w:ind w:left="106"/>
              <w:rPr>
                <w:sz w:val="20"/>
              </w:rPr>
            </w:pPr>
            <w:hyperlink r:id="rId23">
              <w:r w:rsidR="00AE3229">
                <w:rPr>
                  <w:color w:val="0000FF"/>
                  <w:spacing w:val="-2"/>
                  <w:sz w:val="20"/>
                  <w:u w:val="single" w:color="0000FF"/>
                </w:rPr>
                <w:t>https://resh.edu.ru/subject/13/2/</w:t>
              </w:r>
            </w:hyperlink>
          </w:p>
        </w:tc>
      </w:tr>
      <w:tr w:rsidR="0013436E" w14:paraId="46C9F4BA" w14:textId="77777777">
        <w:trPr>
          <w:trHeight w:val="230"/>
        </w:trPr>
        <w:tc>
          <w:tcPr>
            <w:tcW w:w="814" w:type="dxa"/>
          </w:tcPr>
          <w:p w14:paraId="6CE0C11C" w14:textId="77777777" w:rsidR="0013436E" w:rsidRDefault="00AE3229">
            <w:pPr>
              <w:pStyle w:val="TableParagraph"/>
              <w:spacing w:line="210" w:lineRule="exact"/>
              <w:ind w:left="107"/>
              <w:rPr>
                <w:sz w:val="20"/>
              </w:rPr>
            </w:pPr>
            <w:r>
              <w:rPr>
                <w:w w:val="99"/>
                <w:sz w:val="20"/>
              </w:rPr>
              <w:t>3</w:t>
            </w:r>
          </w:p>
        </w:tc>
        <w:tc>
          <w:tcPr>
            <w:tcW w:w="3075" w:type="dxa"/>
          </w:tcPr>
          <w:p w14:paraId="055D389A" w14:textId="77777777" w:rsidR="0013436E" w:rsidRDefault="00AE3229">
            <w:pPr>
              <w:pStyle w:val="TableParagraph"/>
              <w:spacing w:line="210" w:lineRule="exact"/>
              <w:ind w:left="107"/>
              <w:rPr>
                <w:sz w:val="20"/>
              </w:rPr>
            </w:pPr>
            <w:r>
              <w:rPr>
                <w:spacing w:val="-2"/>
                <w:sz w:val="20"/>
              </w:rPr>
              <w:t>Лексика</w:t>
            </w:r>
          </w:p>
        </w:tc>
        <w:tc>
          <w:tcPr>
            <w:tcW w:w="1916" w:type="dxa"/>
          </w:tcPr>
          <w:p w14:paraId="64510EEF" w14:textId="77777777" w:rsidR="0013436E" w:rsidRDefault="00AE3229">
            <w:pPr>
              <w:pStyle w:val="TableParagraph"/>
              <w:spacing w:line="210" w:lineRule="exact"/>
              <w:ind w:left="104"/>
              <w:rPr>
                <w:sz w:val="20"/>
              </w:rPr>
            </w:pPr>
            <w:r>
              <w:rPr>
                <w:spacing w:val="-5"/>
                <w:sz w:val="20"/>
              </w:rPr>
              <w:t>13</w:t>
            </w:r>
          </w:p>
        </w:tc>
        <w:tc>
          <w:tcPr>
            <w:tcW w:w="4336" w:type="dxa"/>
          </w:tcPr>
          <w:p w14:paraId="14B6E05C" w14:textId="77777777" w:rsidR="0013436E" w:rsidRDefault="00F10513">
            <w:pPr>
              <w:pStyle w:val="TableParagraph"/>
              <w:spacing w:line="210" w:lineRule="exact"/>
              <w:ind w:left="106"/>
              <w:rPr>
                <w:sz w:val="20"/>
              </w:rPr>
            </w:pPr>
            <w:hyperlink r:id="rId24">
              <w:r w:rsidR="00AE3229">
                <w:rPr>
                  <w:color w:val="0000FF"/>
                  <w:spacing w:val="-2"/>
                  <w:sz w:val="20"/>
                  <w:u w:val="single" w:color="0000FF"/>
                </w:rPr>
                <w:t>https://resh.edu.ru/subject/13/2/</w:t>
              </w:r>
            </w:hyperlink>
          </w:p>
        </w:tc>
      </w:tr>
      <w:tr w:rsidR="0013436E" w14:paraId="1DD17A2F" w14:textId="77777777">
        <w:trPr>
          <w:trHeight w:val="230"/>
        </w:trPr>
        <w:tc>
          <w:tcPr>
            <w:tcW w:w="814" w:type="dxa"/>
          </w:tcPr>
          <w:p w14:paraId="4CBE4C1A" w14:textId="77777777" w:rsidR="0013436E" w:rsidRDefault="00AE3229">
            <w:pPr>
              <w:pStyle w:val="TableParagraph"/>
              <w:spacing w:line="210" w:lineRule="exact"/>
              <w:ind w:left="107"/>
              <w:rPr>
                <w:sz w:val="20"/>
              </w:rPr>
            </w:pPr>
            <w:r>
              <w:rPr>
                <w:w w:val="99"/>
                <w:sz w:val="20"/>
              </w:rPr>
              <w:t>4</w:t>
            </w:r>
          </w:p>
        </w:tc>
        <w:tc>
          <w:tcPr>
            <w:tcW w:w="3075" w:type="dxa"/>
          </w:tcPr>
          <w:p w14:paraId="3B7A54B1" w14:textId="77777777" w:rsidR="0013436E" w:rsidRDefault="00AE3229">
            <w:pPr>
              <w:pStyle w:val="TableParagraph"/>
              <w:spacing w:line="210" w:lineRule="exact"/>
              <w:ind w:left="107"/>
              <w:rPr>
                <w:sz w:val="20"/>
              </w:rPr>
            </w:pPr>
            <w:r>
              <w:rPr>
                <w:sz w:val="20"/>
              </w:rPr>
              <w:t>Состав</w:t>
            </w:r>
            <w:r>
              <w:rPr>
                <w:spacing w:val="-10"/>
                <w:sz w:val="20"/>
              </w:rPr>
              <w:t xml:space="preserve"> </w:t>
            </w:r>
            <w:r>
              <w:rPr>
                <w:spacing w:val="-2"/>
                <w:sz w:val="20"/>
              </w:rPr>
              <w:t>слова</w:t>
            </w:r>
          </w:p>
        </w:tc>
        <w:tc>
          <w:tcPr>
            <w:tcW w:w="1916" w:type="dxa"/>
          </w:tcPr>
          <w:p w14:paraId="5F0FDC92" w14:textId="77777777" w:rsidR="0013436E" w:rsidRDefault="00AE3229">
            <w:pPr>
              <w:pStyle w:val="TableParagraph"/>
              <w:spacing w:line="210" w:lineRule="exact"/>
              <w:ind w:left="104"/>
              <w:rPr>
                <w:sz w:val="20"/>
              </w:rPr>
            </w:pPr>
            <w:r>
              <w:rPr>
                <w:spacing w:val="-5"/>
                <w:sz w:val="20"/>
              </w:rPr>
              <w:t>17</w:t>
            </w:r>
          </w:p>
        </w:tc>
        <w:tc>
          <w:tcPr>
            <w:tcW w:w="4336" w:type="dxa"/>
          </w:tcPr>
          <w:p w14:paraId="7E8DB7CF" w14:textId="77777777" w:rsidR="0013436E" w:rsidRDefault="00F10513">
            <w:pPr>
              <w:pStyle w:val="TableParagraph"/>
              <w:spacing w:line="210" w:lineRule="exact"/>
              <w:ind w:left="106"/>
              <w:rPr>
                <w:sz w:val="20"/>
              </w:rPr>
            </w:pPr>
            <w:hyperlink r:id="rId25">
              <w:r w:rsidR="00AE3229">
                <w:rPr>
                  <w:color w:val="0000FF"/>
                  <w:spacing w:val="-2"/>
                  <w:sz w:val="20"/>
                  <w:u w:val="single" w:color="0000FF"/>
                </w:rPr>
                <w:t>https://resh.edu.ru/subject/13/2/</w:t>
              </w:r>
            </w:hyperlink>
          </w:p>
        </w:tc>
      </w:tr>
      <w:tr w:rsidR="0013436E" w14:paraId="4678A6FF" w14:textId="77777777">
        <w:trPr>
          <w:trHeight w:val="230"/>
        </w:trPr>
        <w:tc>
          <w:tcPr>
            <w:tcW w:w="814" w:type="dxa"/>
          </w:tcPr>
          <w:p w14:paraId="08492BD4" w14:textId="77777777" w:rsidR="0013436E" w:rsidRDefault="00AE3229">
            <w:pPr>
              <w:pStyle w:val="TableParagraph"/>
              <w:spacing w:line="210" w:lineRule="exact"/>
              <w:ind w:left="107"/>
              <w:rPr>
                <w:sz w:val="20"/>
              </w:rPr>
            </w:pPr>
            <w:r>
              <w:rPr>
                <w:w w:val="99"/>
                <w:sz w:val="20"/>
              </w:rPr>
              <w:t>5</w:t>
            </w:r>
          </w:p>
        </w:tc>
        <w:tc>
          <w:tcPr>
            <w:tcW w:w="3075" w:type="dxa"/>
          </w:tcPr>
          <w:p w14:paraId="7A2313D1" w14:textId="77777777" w:rsidR="0013436E" w:rsidRDefault="00AE3229">
            <w:pPr>
              <w:pStyle w:val="TableParagraph"/>
              <w:spacing w:line="210" w:lineRule="exact"/>
              <w:ind w:left="107"/>
              <w:rPr>
                <w:sz w:val="20"/>
              </w:rPr>
            </w:pPr>
            <w:r>
              <w:rPr>
                <w:spacing w:val="-2"/>
                <w:sz w:val="20"/>
              </w:rPr>
              <w:t>Морфология</w:t>
            </w:r>
          </w:p>
        </w:tc>
        <w:tc>
          <w:tcPr>
            <w:tcW w:w="1916" w:type="dxa"/>
          </w:tcPr>
          <w:p w14:paraId="2EBC34C9" w14:textId="77777777" w:rsidR="0013436E" w:rsidRDefault="00AE3229">
            <w:pPr>
              <w:pStyle w:val="TableParagraph"/>
              <w:spacing w:line="210" w:lineRule="exact"/>
              <w:ind w:left="104"/>
              <w:rPr>
                <w:sz w:val="20"/>
              </w:rPr>
            </w:pPr>
            <w:r>
              <w:rPr>
                <w:spacing w:val="-5"/>
                <w:sz w:val="20"/>
              </w:rPr>
              <w:t>26</w:t>
            </w:r>
          </w:p>
        </w:tc>
        <w:tc>
          <w:tcPr>
            <w:tcW w:w="4336" w:type="dxa"/>
          </w:tcPr>
          <w:p w14:paraId="0541C03D" w14:textId="77777777" w:rsidR="0013436E" w:rsidRDefault="00F10513">
            <w:pPr>
              <w:pStyle w:val="TableParagraph"/>
              <w:spacing w:line="210" w:lineRule="exact"/>
              <w:ind w:left="106"/>
              <w:rPr>
                <w:sz w:val="20"/>
              </w:rPr>
            </w:pPr>
            <w:hyperlink r:id="rId26">
              <w:r w:rsidR="00AE3229">
                <w:rPr>
                  <w:color w:val="0000FF"/>
                  <w:spacing w:val="-2"/>
                  <w:sz w:val="20"/>
                  <w:u w:val="single" w:color="0000FF"/>
                </w:rPr>
                <w:t>https://resh.edu.ru/subject/13/2/</w:t>
              </w:r>
            </w:hyperlink>
          </w:p>
        </w:tc>
      </w:tr>
      <w:tr w:rsidR="0013436E" w14:paraId="18099EBB" w14:textId="77777777">
        <w:trPr>
          <w:trHeight w:val="230"/>
        </w:trPr>
        <w:tc>
          <w:tcPr>
            <w:tcW w:w="814" w:type="dxa"/>
          </w:tcPr>
          <w:p w14:paraId="1DAB5F61" w14:textId="77777777" w:rsidR="0013436E" w:rsidRDefault="00AE3229">
            <w:pPr>
              <w:pStyle w:val="TableParagraph"/>
              <w:spacing w:line="210" w:lineRule="exact"/>
              <w:ind w:left="107"/>
              <w:rPr>
                <w:sz w:val="20"/>
              </w:rPr>
            </w:pPr>
            <w:r>
              <w:rPr>
                <w:w w:val="99"/>
                <w:sz w:val="20"/>
              </w:rPr>
              <w:t>6</w:t>
            </w:r>
          </w:p>
        </w:tc>
        <w:tc>
          <w:tcPr>
            <w:tcW w:w="3075" w:type="dxa"/>
          </w:tcPr>
          <w:p w14:paraId="5276BE70" w14:textId="77777777" w:rsidR="0013436E" w:rsidRDefault="00AE3229">
            <w:pPr>
              <w:pStyle w:val="TableParagraph"/>
              <w:spacing w:line="210" w:lineRule="exact"/>
              <w:ind w:left="107"/>
              <w:rPr>
                <w:sz w:val="20"/>
              </w:rPr>
            </w:pPr>
            <w:r>
              <w:rPr>
                <w:spacing w:val="-2"/>
                <w:sz w:val="20"/>
              </w:rPr>
              <w:t>Синтаксис</w:t>
            </w:r>
          </w:p>
        </w:tc>
        <w:tc>
          <w:tcPr>
            <w:tcW w:w="1916" w:type="dxa"/>
          </w:tcPr>
          <w:p w14:paraId="3074C35A" w14:textId="77777777" w:rsidR="0013436E" w:rsidRDefault="00AE3229">
            <w:pPr>
              <w:pStyle w:val="TableParagraph"/>
              <w:spacing w:line="210" w:lineRule="exact"/>
              <w:ind w:left="104"/>
              <w:rPr>
                <w:sz w:val="20"/>
              </w:rPr>
            </w:pPr>
            <w:r>
              <w:rPr>
                <w:spacing w:val="-5"/>
                <w:sz w:val="20"/>
              </w:rPr>
              <w:t>10</w:t>
            </w:r>
          </w:p>
        </w:tc>
        <w:tc>
          <w:tcPr>
            <w:tcW w:w="4336" w:type="dxa"/>
          </w:tcPr>
          <w:p w14:paraId="0A77266B" w14:textId="77777777" w:rsidR="0013436E" w:rsidRDefault="00F10513">
            <w:pPr>
              <w:pStyle w:val="TableParagraph"/>
              <w:spacing w:line="210" w:lineRule="exact"/>
              <w:ind w:left="106"/>
              <w:rPr>
                <w:sz w:val="20"/>
              </w:rPr>
            </w:pPr>
            <w:hyperlink r:id="rId27">
              <w:r w:rsidR="00AE3229">
                <w:rPr>
                  <w:color w:val="0000FF"/>
                  <w:spacing w:val="-2"/>
                  <w:sz w:val="20"/>
                  <w:u w:val="single" w:color="0000FF"/>
                </w:rPr>
                <w:t>https://resh.edu.ru/subject/13/2/</w:t>
              </w:r>
            </w:hyperlink>
          </w:p>
        </w:tc>
      </w:tr>
      <w:tr w:rsidR="0013436E" w14:paraId="2DEF7C07" w14:textId="77777777">
        <w:trPr>
          <w:trHeight w:val="230"/>
        </w:trPr>
        <w:tc>
          <w:tcPr>
            <w:tcW w:w="814" w:type="dxa"/>
          </w:tcPr>
          <w:p w14:paraId="441B26D4" w14:textId="77777777" w:rsidR="0013436E" w:rsidRDefault="00AE3229">
            <w:pPr>
              <w:pStyle w:val="TableParagraph"/>
              <w:spacing w:line="210" w:lineRule="exact"/>
              <w:ind w:left="107"/>
              <w:rPr>
                <w:sz w:val="20"/>
              </w:rPr>
            </w:pPr>
            <w:r>
              <w:rPr>
                <w:w w:val="99"/>
                <w:sz w:val="20"/>
              </w:rPr>
              <w:t>7</w:t>
            </w:r>
          </w:p>
        </w:tc>
        <w:tc>
          <w:tcPr>
            <w:tcW w:w="3075" w:type="dxa"/>
          </w:tcPr>
          <w:p w14:paraId="60AD6403" w14:textId="77777777" w:rsidR="0013436E" w:rsidRDefault="00AE3229">
            <w:pPr>
              <w:pStyle w:val="TableParagraph"/>
              <w:spacing w:line="210" w:lineRule="exact"/>
              <w:ind w:left="107"/>
              <w:rPr>
                <w:sz w:val="20"/>
              </w:rPr>
            </w:pPr>
            <w:r>
              <w:rPr>
                <w:sz w:val="20"/>
              </w:rPr>
              <w:t>Орфография</w:t>
            </w:r>
            <w:r>
              <w:rPr>
                <w:spacing w:val="-7"/>
                <w:sz w:val="20"/>
              </w:rPr>
              <w:t xml:space="preserve"> </w:t>
            </w:r>
            <w:r>
              <w:rPr>
                <w:sz w:val="20"/>
              </w:rPr>
              <w:t>и</w:t>
            </w:r>
            <w:r>
              <w:rPr>
                <w:spacing w:val="-6"/>
                <w:sz w:val="20"/>
              </w:rPr>
              <w:t xml:space="preserve"> </w:t>
            </w:r>
            <w:r>
              <w:rPr>
                <w:spacing w:val="-2"/>
                <w:sz w:val="20"/>
              </w:rPr>
              <w:t>пунктуация</w:t>
            </w:r>
          </w:p>
        </w:tc>
        <w:tc>
          <w:tcPr>
            <w:tcW w:w="1916" w:type="dxa"/>
          </w:tcPr>
          <w:p w14:paraId="76E2AE7D" w14:textId="77777777" w:rsidR="0013436E" w:rsidRDefault="00AE3229">
            <w:pPr>
              <w:pStyle w:val="TableParagraph"/>
              <w:spacing w:line="210" w:lineRule="exact"/>
              <w:ind w:left="104"/>
              <w:rPr>
                <w:sz w:val="20"/>
              </w:rPr>
            </w:pPr>
            <w:r>
              <w:rPr>
                <w:spacing w:val="-5"/>
                <w:sz w:val="20"/>
              </w:rPr>
              <w:t>57</w:t>
            </w:r>
          </w:p>
        </w:tc>
        <w:tc>
          <w:tcPr>
            <w:tcW w:w="4336" w:type="dxa"/>
          </w:tcPr>
          <w:p w14:paraId="714CE4B9" w14:textId="77777777" w:rsidR="0013436E" w:rsidRDefault="00F10513">
            <w:pPr>
              <w:pStyle w:val="TableParagraph"/>
              <w:spacing w:line="210" w:lineRule="exact"/>
              <w:ind w:left="106"/>
              <w:rPr>
                <w:sz w:val="20"/>
              </w:rPr>
            </w:pPr>
            <w:hyperlink r:id="rId28">
              <w:r w:rsidR="00AE3229">
                <w:rPr>
                  <w:color w:val="0000FF"/>
                  <w:spacing w:val="-2"/>
                  <w:sz w:val="20"/>
                  <w:u w:val="single" w:color="0000FF"/>
                </w:rPr>
                <w:t>https://resh.edu.ru/subject/13/2/</w:t>
              </w:r>
            </w:hyperlink>
          </w:p>
        </w:tc>
      </w:tr>
      <w:tr w:rsidR="0013436E" w14:paraId="004D304A" w14:textId="77777777">
        <w:trPr>
          <w:trHeight w:val="230"/>
        </w:trPr>
        <w:tc>
          <w:tcPr>
            <w:tcW w:w="814" w:type="dxa"/>
          </w:tcPr>
          <w:p w14:paraId="5775E4E5" w14:textId="77777777" w:rsidR="0013436E" w:rsidRDefault="00AE3229">
            <w:pPr>
              <w:pStyle w:val="TableParagraph"/>
              <w:spacing w:line="210" w:lineRule="exact"/>
              <w:ind w:left="107"/>
              <w:rPr>
                <w:sz w:val="20"/>
              </w:rPr>
            </w:pPr>
            <w:r>
              <w:rPr>
                <w:w w:val="99"/>
                <w:sz w:val="20"/>
              </w:rPr>
              <w:t>8</w:t>
            </w:r>
          </w:p>
        </w:tc>
        <w:tc>
          <w:tcPr>
            <w:tcW w:w="3075" w:type="dxa"/>
          </w:tcPr>
          <w:p w14:paraId="60DB028D" w14:textId="77777777" w:rsidR="0013436E" w:rsidRDefault="00AE3229">
            <w:pPr>
              <w:pStyle w:val="TableParagraph"/>
              <w:spacing w:line="210" w:lineRule="exact"/>
              <w:ind w:left="107"/>
              <w:rPr>
                <w:sz w:val="20"/>
              </w:rPr>
            </w:pPr>
            <w:r>
              <w:rPr>
                <w:spacing w:val="-2"/>
                <w:sz w:val="20"/>
              </w:rPr>
              <w:t>Развитие</w:t>
            </w:r>
            <w:r>
              <w:rPr>
                <w:spacing w:val="3"/>
                <w:sz w:val="20"/>
              </w:rPr>
              <w:t xml:space="preserve"> </w:t>
            </w:r>
            <w:r>
              <w:rPr>
                <w:spacing w:val="-4"/>
                <w:sz w:val="20"/>
              </w:rPr>
              <w:t>речи</w:t>
            </w:r>
          </w:p>
        </w:tc>
        <w:tc>
          <w:tcPr>
            <w:tcW w:w="1916" w:type="dxa"/>
          </w:tcPr>
          <w:p w14:paraId="4CFDC180" w14:textId="77777777" w:rsidR="0013436E" w:rsidRDefault="00AE3229">
            <w:pPr>
              <w:pStyle w:val="TableParagraph"/>
              <w:spacing w:line="210" w:lineRule="exact"/>
              <w:ind w:left="104"/>
              <w:rPr>
                <w:sz w:val="20"/>
              </w:rPr>
            </w:pPr>
            <w:r>
              <w:rPr>
                <w:spacing w:val="-5"/>
                <w:sz w:val="20"/>
              </w:rPr>
              <w:t>38</w:t>
            </w:r>
          </w:p>
        </w:tc>
        <w:tc>
          <w:tcPr>
            <w:tcW w:w="4336" w:type="dxa"/>
          </w:tcPr>
          <w:p w14:paraId="3DF52304" w14:textId="77777777" w:rsidR="0013436E" w:rsidRDefault="00F10513">
            <w:pPr>
              <w:pStyle w:val="TableParagraph"/>
              <w:spacing w:line="210" w:lineRule="exact"/>
              <w:ind w:left="106"/>
              <w:rPr>
                <w:sz w:val="20"/>
              </w:rPr>
            </w:pPr>
            <w:hyperlink r:id="rId29">
              <w:r w:rsidR="00AE3229">
                <w:rPr>
                  <w:color w:val="0000FF"/>
                  <w:spacing w:val="-2"/>
                  <w:sz w:val="20"/>
                  <w:u w:val="single" w:color="0000FF"/>
                </w:rPr>
                <w:t>https://resh.edu.ru/subject/13/2/</w:t>
              </w:r>
            </w:hyperlink>
          </w:p>
        </w:tc>
      </w:tr>
      <w:tr w:rsidR="0013436E" w14:paraId="76A3379D" w14:textId="77777777">
        <w:trPr>
          <w:trHeight w:val="230"/>
        </w:trPr>
        <w:tc>
          <w:tcPr>
            <w:tcW w:w="3889" w:type="dxa"/>
            <w:gridSpan w:val="2"/>
          </w:tcPr>
          <w:p w14:paraId="2C424693" w14:textId="77777777" w:rsidR="0013436E" w:rsidRDefault="00AE3229">
            <w:pPr>
              <w:pStyle w:val="TableParagraph"/>
              <w:spacing w:line="210" w:lineRule="exact"/>
              <w:ind w:left="107"/>
              <w:rPr>
                <w:b/>
                <w:sz w:val="20"/>
              </w:rPr>
            </w:pPr>
            <w:r>
              <w:rPr>
                <w:b/>
                <w:sz w:val="20"/>
              </w:rPr>
              <w:t>Общее</w:t>
            </w:r>
            <w:r>
              <w:rPr>
                <w:b/>
                <w:spacing w:val="-7"/>
                <w:sz w:val="20"/>
              </w:rPr>
              <w:t xml:space="preserve"> </w:t>
            </w:r>
            <w:r>
              <w:rPr>
                <w:b/>
                <w:sz w:val="20"/>
              </w:rPr>
              <w:t>количество</w:t>
            </w:r>
            <w:r>
              <w:rPr>
                <w:b/>
                <w:spacing w:val="-6"/>
                <w:sz w:val="20"/>
              </w:rPr>
              <w:t xml:space="preserve"> </w:t>
            </w:r>
            <w:r>
              <w:rPr>
                <w:b/>
                <w:sz w:val="20"/>
              </w:rPr>
              <w:t>часов</w:t>
            </w:r>
            <w:r>
              <w:rPr>
                <w:b/>
                <w:spacing w:val="-6"/>
                <w:sz w:val="20"/>
              </w:rPr>
              <w:t xml:space="preserve"> </w:t>
            </w:r>
            <w:r>
              <w:rPr>
                <w:b/>
                <w:sz w:val="20"/>
              </w:rPr>
              <w:t>по</w:t>
            </w:r>
            <w:r>
              <w:rPr>
                <w:b/>
                <w:spacing w:val="-6"/>
                <w:sz w:val="20"/>
              </w:rPr>
              <w:t xml:space="preserve"> </w:t>
            </w:r>
            <w:r>
              <w:rPr>
                <w:b/>
                <w:spacing w:val="-2"/>
                <w:sz w:val="20"/>
              </w:rPr>
              <w:t>программе</w:t>
            </w:r>
          </w:p>
        </w:tc>
        <w:tc>
          <w:tcPr>
            <w:tcW w:w="1916" w:type="dxa"/>
          </w:tcPr>
          <w:p w14:paraId="059A3805" w14:textId="77777777" w:rsidR="0013436E" w:rsidRDefault="00AE3229">
            <w:pPr>
              <w:pStyle w:val="TableParagraph"/>
              <w:spacing w:line="210" w:lineRule="exact"/>
              <w:ind w:left="104"/>
              <w:rPr>
                <w:sz w:val="20"/>
              </w:rPr>
            </w:pPr>
            <w:r>
              <w:rPr>
                <w:spacing w:val="-5"/>
                <w:sz w:val="20"/>
              </w:rPr>
              <w:t>170</w:t>
            </w:r>
          </w:p>
        </w:tc>
        <w:tc>
          <w:tcPr>
            <w:tcW w:w="4336" w:type="dxa"/>
          </w:tcPr>
          <w:p w14:paraId="0863C5AD" w14:textId="77777777" w:rsidR="0013436E" w:rsidRDefault="0013436E">
            <w:pPr>
              <w:pStyle w:val="TableParagraph"/>
              <w:rPr>
                <w:sz w:val="16"/>
              </w:rPr>
            </w:pPr>
          </w:p>
        </w:tc>
      </w:tr>
    </w:tbl>
    <w:p w14:paraId="6E9983F5" w14:textId="77777777" w:rsidR="0013436E" w:rsidRDefault="0013436E">
      <w:pPr>
        <w:pStyle w:val="a3"/>
        <w:spacing w:before="10"/>
        <w:ind w:left="0"/>
        <w:rPr>
          <w:b/>
          <w:sz w:val="19"/>
        </w:rPr>
      </w:pPr>
    </w:p>
    <w:p w14:paraId="12684D03" w14:textId="77777777" w:rsidR="0013436E" w:rsidRDefault="00AE3229" w:rsidP="004F630C">
      <w:pPr>
        <w:pStyle w:val="a5"/>
        <w:numPr>
          <w:ilvl w:val="0"/>
          <w:numId w:val="81"/>
        </w:numPr>
        <w:tabs>
          <w:tab w:val="left" w:pos="1128"/>
        </w:tabs>
        <w:spacing w:after="3"/>
        <w:ind w:left="1128" w:hanging="150"/>
        <w:rPr>
          <w:b/>
          <w:sz w:val="20"/>
        </w:rPr>
      </w:pPr>
      <w:r>
        <w:rPr>
          <w:b/>
          <w:spacing w:val="-4"/>
          <w:sz w:val="20"/>
        </w:rPr>
        <w:t>класс</w:t>
      </w: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5"/>
        <w:gridCol w:w="3017"/>
        <w:gridCol w:w="1954"/>
        <w:gridCol w:w="4333"/>
      </w:tblGrid>
      <w:tr w:rsidR="0013436E" w14:paraId="644EFBEA" w14:textId="77777777">
        <w:trPr>
          <w:trHeight w:val="458"/>
        </w:trPr>
        <w:tc>
          <w:tcPr>
            <w:tcW w:w="835" w:type="dxa"/>
          </w:tcPr>
          <w:p w14:paraId="465F1B12" w14:textId="77777777" w:rsidR="0013436E" w:rsidRDefault="00AE3229">
            <w:pPr>
              <w:pStyle w:val="TableParagraph"/>
              <w:spacing w:line="224" w:lineRule="exact"/>
              <w:ind w:left="107"/>
              <w:rPr>
                <w:sz w:val="20"/>
              </w:rPr>
            </w:pPr>
            <w:r>
              <w:rPr>
                <w:w w:val="99"/>
                <w:sz w:val="20"/>
              </w:rPr>
              <w:lastRenderedPageBreak/>
              <w:t>№</w:t>
            </w:r>
          </w:p>
          <w:p w14:paraId="499E571B" w14:textId="77777777" w:rsidR="0013436E" w:rsidRDefault="00AE3229">
            <w:pPr>
              <w:pStyle w:val="TableParagraph"/>
              <w:spacing w:line="215" w:lineRule="exact"/>
              <w:ind w:left="107"/>
              <w:rPr>
                <w:sz w:val="20"/>
              </w:rPr>
            </w:pPr>
            <w:r>
              <w:rPr>
                <w:spacing w:val="-5"/>
                <w:sz w:val="20"/>
              </w:rPr>
              <w:t>п/п</w:t>
            </w:r>
          </w:p>
        </w:tc>
        <w:tc>
          <w:tcPr>
            <w:tcW w:w="3017" w:type="dxa"/>
          </w:tcPr>
          <w:p w14:paraId="5A809148" w14:textId="77777777" w:rsidR="0013436E" w:rsidRDefault="00AE3229">
            <w:pPr>
              <w:pStyle w:val="TableParagraph"/>
              <w:spacing w:line="224" w:lineRule="exact"/>
              <w:ind w:left="107"/>
              <w:rPr>
                <w:sz w:val="20"/>
              </w:rPr>
            </w:pPr>
            <w:r>
              <w:rPr>
                <w:sz w:val="20"/>
              </w:rPr>
              <w:t>Наименование</w:t>
            </w:r>
            <w:r>
              <w:rPr>
                <w:spacing w:val="72"/>
                <w:sz w:val="20"/>
              </w:rPr>
              <w:t xml:space="preserve"> </w:t>
            </w:r>
            <w:r>
              <w:rPr>
                <w:sz w:val="20"/>
              </w:rPr>
              <w:t>разделов</w:t>
            </w:r>
            <w:r>
              <w:rPr>
                <w:spacing w:val="73"/>
                <w:sz w:val="20"/>
              </w:rPr>
              <w:t xml:space="preserve"> </w:t>
            </w:r>
            <w:r>
              <w:rPr>
                <w:sz w:val="20"/>
              </w:rPr>
              <w:t>и</w:t>
            </w:r>
            <w:r>
              <w:rPr>
                <w:spacing w:val="73"/>
                <w:sz w:val="20"/>
              </w:rPr>
              <w:t xml:space="preserve"> </w:t>
            </w:r>
            <w:r>
              <w:rPr>
                <w:spacing w:val="-5"/>
                <w:sz w:val="20"/>
              </w:rPr>
              <w:t>тем</w:t>
            </w:r>
          </w:p>
          <w:p w14:paraId="11525545" w14:textId="77777777" w:rsidR="0013436E" w:rsidRDefault="00AE3229">
            <w:pPr>
              <w:pStyle w:val="TableParagraph"/>
              <w:spacing w:line="215" w:lineRule="exact"/>
              <w:ind w:left="107"/>
              <w:rPr>
                <w:sz w:val="20"/>
              </w:rPr>
            </w:pPr>
            <w:r>
              <w:rPr>
                <w:spacing w:val="-2"/>
                <w:sz w:val="20"/>
              </w:rPr>
              <w:t>программы</w:t>
            </w:r>
          </w:p>
        </w:tc>
        <w:tc>
          <w:tcPr>
            <w:tcW w:w="1954" w:type="dxa"/>
          </w:tcPr>
          <w:p w14:paraId="1E9DF0F0" w14:textId="77777777" w:rsidR="0013436E" w:rsidRDefault="00AE3229">
            <w:pPr>
              <w:pStyle w:val="TableParagraph"/>
              <w:spacing w:line="224" w:lineRule="exact"/>
              <w:ind w:left="108"/>
              <w:rPr>
                <w:sz w:val="20"/>
              </w:rPr>
            </w:pPr>
            <w:r>
              <w:rPr>
                <w:sz w:val="20"/>
              </w:rPr>
              <w:t>Количество</w:t>
            </w:r>
            <w:r>
              <w:rPr>
                <w:spacing w:val="-12"/>
                <w:sz w:val="20"/>
              </w:rPr>
              <w:t xml:space="preserve"> </w:t>
            </w:r>
            <w:r>
              <w:rPr>
                <w:spacing w:val="-4"/>
                <w:sz w:val="20"/>
              </w:rPr>
              <w:t>часов</w:t>
            </w:r>
          </w:p>
        </w:tc>
        <w:tc>
          <w:tcPr>
            <w:tcW w:w="4333" w:type="dxa"/>
          </w:tcPr>
          <w:p w14:paraId="2C30FBDC" w14:textId="77777777" w:rsidR="0013436E" w:rsidRDefault="00AE3229">
            <w:pPr>
              <w:pStyle w:val="TableParagraph"/>
              <w:tabs>
                <w:tab w:val="left" w:pos="1511"/>
                <w:tab w:val="left" w:pos="2772"/>
              </w:tabs>
              <w:spacing w:line="224" w:lineRule="exact"/>
              <w:ind w:left="108"/>
              <w:rPr>
                <w:sz w:val="20"/>
              </w:rPr>
            </w:pPr>
            <w:r>
              <w:rPr>
                <w:spacing w:val="-2"/>
                <w:sz w:val="20"/>
              </w:rPr>
              <w:t>Электронные</w:t>
            </w:r>
            <w:r>
              <w:rPr>
                <w:sz w:val="20"/>
              </w:rPr>
              <w:tab/>
            </w:r>
            <w:r>
              <w:rPr>
                <w:spacing w:val="-2"/>
                <w:sz w:val="20"/>
              </w:rPr>
              <w:t>(цифровые)</w:t>
            </w:r>
            <w:r>
              <w:rPr>
                <w:sz w:val="20"/>
              </w:rPr>
              <w:tab/>
            </w:r>
            <w:r>
              <w:rPr>
                <w:spacing w:val="-2"/>
                <w:sz w:val="20"/>
              </w:rPr>
              <w:t>образовательные</w:t>
            </w:r>
          </w:p>
          <w:p w14:paraId="6E3AE423" w14:textId="77777777" w:rsidR="0013436E" w:rsidRDefault="00AE3229">
            <w:pPr>
              <w:pStyle w:val="TableParagraph"/>
              <w:spacing w:line="215" w:lineRule="exact"/>
              <w:ind w:left="108"/>
              <w:rPr>
                <w:sz w:val="20"/>
              </w:rPr>
            </w:pPr>
            <w:r>
              <w:rPr>
                <w:spacing w:val="-2"/>
                <w:sz w:val="20"/>
              </w:rPr>
              <w:t>резурсы</w:t>
            </w:r>
          </w:p>
        </w:tc>
      </w:tr>
      <w:tr w:rsidR="0013436E" w14:paraId="008FB029" w14:textId="77777777">
        <w:trPr>
          <w:trHeight w:val="230"/>
        </w:trPr>
        <w:tc>
          <w:tcPr>
            <w:tcW w:w="835" w:type="dxa"/>
          </w:tcPr>
          <w:p w14:paraId="45231ABF" w14:textId="77777777" w:rsidR="0013436E" w:rsidRDefault="00AE3229">
            <w:pPr>
              <w:pStyle w:val="TableParagraph"/>
              <w:spacing w:line="210" w:lineRule="exact"/>
              <w:ind w:left="107"/>
              <w:rPr>
                <w:sz w:val="20"/>
              </w:rPr>
            </w:pPr>
            <w:r>
              <w:rPr>
                <w:w w:val="99"/>
                <w:sz w:val="20"/>
              </w:rPr>
              <w:t>1</w:t>
            </w:r>
          </w:p>
        </w:tc>
        <w:tc>
          <w:tcPr>
            <w:tcW w:w="3017" w:type="dxa"/>
          </w:tcPr>
          <w:p w14:paraId="6EC5E9F3" w14:textId="77777777" w:rsidR="0013436E" w:rsidRDefault="00AE3229">
            <w:pPr>
              <w:pStyle w:val="TableParagraph"/>
              <w:spacing w:line="210" w:lineRule="exact"/>
              <w:ind w:left="107"/>
              <w:rPr>
                <w:sz w:val="20"/>
              </w:rPr>
            </w:pPr>
            <w:r>
              <w:rPr>
                <w:sz w:val="20"/>
              </w:rPr>
              <w:t>Общие</w:t>
            </w:r>
            <w:r>
              <w:rPr>
                <w:spacing w:val="-7"/>
                <w:sz w:val="20"/>
              </w:rPr>
              <w:t xml:space="preserve"> </w:t>
            </w:r>
            <w:r>
              <w:rPr>
                <w:sz w:val="20"/>
              </w:rPr>
              <w:t>сведения</w:t>
            </w:r>
            <w:r>
              <w:rPr>
                <w:spacing w:val="-8"/>
                <w:sz w:val="20"/>
              </w:rPr>
              <w:t xml:space="preserve"> </w:t>
            </w:r>
            <w:r>
              <w:rPr>
                <w:sz w:val="20"/>
              </w:rPr>
              <w:t>о</w:t>
            </w:r>
            <w:r>
              <w:rPr>
                <w:spacing w:val="-6"/>
                <w:sz w:val="20"/>
              </w:rPr>
              <w:t xml:space="preserve"> </w:t>
            </w:r>
            <w:r>
              <w:rPr>
                <w:spacing w:val="-4"/>
                <w:sz w:val="20"/>
              </w:rPr>
              <w:t>языке</w:t>
            </w:r>
          </w:p>
        </w:tc>
        <w:tc>
          <w:tcPr>
            <w:tcW w:w="1954" w:type="dxa"/>
          </w:tcPr>
          <w:p w14:paraId="39AD03F1" w14:textId="77777777" w:rsidR="0013436E" w:rsidRDefault="00AE3229">
            <w:pPr>
              <w:pStyle w:val="TableParagraph"/>
              <w:spacing w:line="210" w:lineRule="exact"/>
              <w:ind w:left="108"/>
              <w:rPr>
                <w:sz w:val="20"/>
              </w:rPr>
            </w:pPr>
            <w:r>
              <w:rPr>
                <w:w w:val="99"/>
                <w:sz w:val="20"/>
              </w:rPr>
              <w:t>1</w:t>
            </w:r>
          </w:p>
        </w:tc>
        <w:tc>
          <w:tcPr>
            <w:tcW w:w="4333" w:type="dxa"/>
          </w:tcPr>
          <w:p w14:paraId="3D7D0759" w14:textId="77777777" w:rsidR="0013436E" w:rsidRDefault="00AE3229">
            <w:pPr>
              <w:pStyle w:val="TableParagraph"/>
              <w:spacing w:line="210" w:lineRule="exact"/>
              <w:ind w:left="108"/>
              <w:rPr>
                <w:sz w:val="20"/>
              </w:rPr>
            </w:pPr>
            <w:r>
              <w:rPr>
                <w:sz w:val="20"/>
              </w:rPr>
              <w:t>Библиотека</w:t>
            </w:r>
            <w:r>
              <w:rPr>
                <w:spacing w:val="-9"/>
                <w:sz w:val="20"/>
              </w:rPr>
              <w:t xml:space="preserve"> </w:t>
            </w:r>
            <w:r>
              <w:rPr>
                <w:sz w:val="20"/>
              </w:rPr>
              <w:t>ЦОК</w:t>
            </w:r>
            <w:r>
              <w:rPr>
                <w:spacing w:val="-6"/>
                <w:sz w:val="20"/>
              </w:rPr>
              <w:t xml:space="preserve"> </w:t>
            </w:r>
            <w:hyperlink r:id="rId30">
              <w:r>
                <w:rPr>
                  <w:color w:val="0000FF"/>
                  <w:spacing w:val="-2"/>
                  <w:sz w:val="20"/>
                  <w:u w:val="single" w:color="0000FF"/>
                </w:rPr>
                <w:t>https://m.edsoo.ru/7f410de8</w:t>
              </w:r>
            </w:hyperlink>
          </w:p>
        </w:tc>
      </w:tr>
      <w:tr w:rsidR="0013436E" w14:paraId="60489FB5" w14:textId="77777777">
        <w:trPr>
          <w:trHeight w:val="230"/>
        </w:trPr>
        <w:tc>
          <w:tcPr>
            <w:tcW w:w="835" w:type="dxa"/>
          </w:tcPr>
          <w:p w14:paraId="2365CBAB" w14:textId="77777777" w:rsidR="0013436E" w:rsidRDefault="00AE3229">
            <w:pPr>
              <w:pStyle w:val="TableParagraph"/>
              <w:spacing w:line="210" w:lineRule="exact"/>
              <w:ind w:left="107"/>
              <w:rPr>
                <w:sz w:val="20"/>
              </w:rPr>
            </w:pPr>
            <w:r>
              <w:rPr>
                <w:w w:val="99"/>
                <w:sz w:val="20"/>
              </w:rPr>
              <w:t>2</w:t>
            </w:r>
          </w:p>
        </w:tc>
        <w:tc>
          <w:tcPr>
            <w:tcW w:w="3017" w:type="dxa"/>
          </w:tcPr>
          <w:p w14:paraId="1343307F" w14:textId="77777777" w:rsidR="0013436E" w:rsidRDefault="00AE3229">
            <w:pPr>
              <w:pStyle w:val="TableParagraph"/>
              <w:spacing w:line="210" w:lineRule="exact"/>
              <w:ind w:left="107"/>
              <w:rPr>
                <w:sz w:val="20"/>
              </w:rPr>
            </w:pPr>
            <w:r>
              <w:rPr>
                <w:sz w:val="20"/>
              </w:rPr>
              <w:t>Фонетика</w:t>
            </w:r>
            <w:r>
              <w:rPr>
                <w:spacing w:val="-7"/>
                <w:sz w:val="20"/>
              </w:rPr>
              <w:t xml:space="preserve"> </w:t>
            </w:r>
            <w:r>
              <w:rPr>
                <w:sz w:val="20"/>
              </w:rPr>
              <w:t>и</w:t>
            </w:r>
            <w:r>
              <w:rPr>
                <w:spacing w:val="-8"/>
                <w:sz w:val="20"/>
              </w:rPr>
              <w:t xml:space="preserve"> </w:t>
            </w:r>
            <w:r>
              <w:rPr>
                <w:spacing w:val="-2"/>
                <w:sz w:val="20"/>
              </w:rPr>
              <w:t>графика</w:t>
            </w:r>
          </w:p>
        </w:tc>
        <w:tc>
          <w:tcPr>
            <w:tcW w:w="1954" w:type="dxa"/>
          </w:tcPr>
          <w:p w14:paraId="13A84128" w14:textId="77777777" w:rsidR="0013436E" w:rsidRDefault="00AE3229">
            <w:pPr>
              <w:pStyle w:val="TableParagraph"/>
              <w:spacing w:line="210" w:lineRule="exact"/>
              <w:ind w:left="108"/>
              <w:rPr>
                <w:sz w:val="20"/>
              </w:rPr>
            </w:pPr>
            <w:r>
              <w:rPr>
                <w:w w:val="99"/>
                <w:sz w:val="20"/>
              </w:rPr>
              <w:t>2</w:t>
            </w:r>
          </w:p>
        </w:tc>
        <w:tc>
          <w:tcPr>
            <w:tcW w:w="4333" w:type="dxa"/>
          </w:tcPr>
          <w:p w14:paraId="38D86287" w14:textId="77777777" w:rsidR="0013436E" w:rsidRDefault="00AE3229">
            <w:pPr>
              <w:pStyle w:val="TableParagraph"/>
              <w:spacing w:line="210" w:lineRule="exact"/>
              <w:ind w:left="108"/>
              <w:rPr>
                <w:sz w:val="20"/>
              </w:rPr>
            </w:pPr>
            <w:r>
              <w:rPr>
                <w:sz w:val="20"/>
              </w:rPr>
              <w:t>Библиотека</w:t>
            </w:r>
            <w:r>
              <w:rPr>
                <w:spacing w:val="-9"/>
                <w:sz w:val="20"/>
              </w:rPr>
              <w:t xml:space="preserve"> </w:t>
            </w:r>
            <w:r>
              <w:rPr>
                <w:sz w:val="20"/>
              </w:rPr>
              <w:t>ЦОК</w:t>
            </w:r>
            <w:r>
              <w:rPr>
                <w:spacing w:val="-6"/>
                <w:sz w:val="20"/>
              </w:rPr>
              <w:t xml:space="preserve"> </w:t>
            </w:r>
            <w:hyperlink r:id="rId31">
              <w:r>
                <w:rPr>
                  <w:color w:val="0000FF"/>
                  <w:spacing w:val="-2"/>
                  <w:sz w:val="20"/>
                  <w:u w:val="single" w:color="0000FF"/>
                </w:rPr>
                <w:t>https://m.edsoo.ru/7f410de8</w:t>
              </w:r>
            </w:hyperlink>
          </w:p>
        </w:tc>
      </w:tr>
      <w:tr w:rsidR="0013436E" w14:paraId="5F1C535C" w14:textId="77777777">
        <w:trPr>
          <w:trHeight w:val="230"/>
        </w:trPr>
        <w:tc>
          <w:tcPr>
            <w:tcW w:w="835" w:type="dxa"/>
          </w:tcPr>
          <w:p w14:paraId="5D23CFFF" w14:textId="77777777" w:rsidR="0013436E" w:rsidRDefault="00AE3229">
            <w:pPr>
              <w:pStyle w:val="TableParagraph"/>
              <w:spacing w:line="210" w:lineRule="exact"/>
              <w:ind w:left="107"/>
              <w:rPr>
                <w:sz w:val="20"/>
              </w:rPr>
            </w:pPr>
            <w:r>
              <w:rPr>
                <w:w w:val="99"/>
                <w:sz w:val="20"/>
              </w:rPr>
              <w:t>3</w:t>
            </w:r>
          </w:p>
        </w:tc>
        <w:tc>
          <w:tcPr>
            <w:tcW w:w="3017" w:type="dxa"/>
          </w:tcPr>
          <w:p w14:paraId="41EF6365" w14:textId="77777777" w:rsidR="0013436E" w:rsidRDefault="00AE3229">
            <w:pPr>
              <w:pStyle w:val="TableParagraph"/>
              <w:spacing w:line="210" w:lineRule="exact"/>
              <w:ind w:left="107"/>
              <w:rPr>
                <w:sz w:val="20"/>
              </w:rPr>
            </w:pPr>
            <w:r>
              <w:rPr>
                <w:spacing w:val="-2"/>
                <w:sz w:val="20"/>
              </w:rPr>
              <w:t>Лексика</w:t>
            </w:r>
          </w:p>
        </w:tc>
        <w:tc>
          <w:tcPr>
            <w:tcW w:w="1954" w:type="dxa"/>
          </w:tcPr>
          <w:p w14:paraId="17C4F9E7" w14:textId="77777777" w:rsidR="0013436E" w:rsidRDefault="00AE3229">
            <w:pPr>
              <w:pStyle w:val="TableParagraph"/>
              <w:spacing w:line="210" w:lineRule="exact"/>
              <w:ind w:left="108"/>
              <w:rPr>
                <w:sz w:val="20"/>
              </w:rPr>
            </w:pPr>
            <w:r>
              <w:rPr>
                <w:w w:val="99"/>
                <w:sz w:val="20"/>
              </w:rPr>
              <w:t>5</w:t>
            </w:r>
          </w:p>
        </w:tc>
        <w:tc>
          <w:tcPr>
            <w:tcW w:w="4333" w:type="dxa"/>
          </w:tcPr>
          <w:p w14:paraId="7AB3CF15" w14:textId="77777777" w:rsidR="0013436E" w:rsidRDefault="00AE3229">
            <w:pPr>
              <w:pStyle w:val="TableParagraph"/>
              <w:spacing w:line="210" w:lineRule="exact"/>
              <w:ind w:left="108"/>
              <w:rPr>
                <w:sz w:val="20"/>
              </w:rPr>
            </w:pPr>
            <w:r>
              <w:rPr>
                <w:sz w:val="20"/>
              </w:rPr>
              <w:t>Библиотека</w:t>
            </w:r>
            <w:r>
              <w:rPr>
                <w:spacing w:val="-9"/>
                <w:sz w:val="20"/>
              </w:rPr>
              <w:t xml:space="preserve"> </w:t>
            </w:r>
            <w:r>
              <w:rPr>
                <w:sz w:val="20"/>
              </w:rPr>
              <w:t>ЦОК</w:t>
            </w:r>
            <w:r>
              <w:rPr>
                <w:spacing w:val="-6"/>
                <w:sz w:val="20"/>
              </w:rPr>
              <w:t xml:space="preserve"> </w:t>
            </w:r>
            <w:hyperlink r:id="rId32">
              <w:r>
                <w:rPr>
                  <w:color w:val="0000FF"/>
                  <w:spacing w:val="-2"/>
                  <w:sz w:val="20"/>
                  <w:u w:val="single" w:color="0000FF"/>
                </w:rPr>
                <w:t>https://m.edsoo.ru/7f410de8</w:t>
              </w:r>
            </w:hyperlink>
          </w:p>
        </w:tc>
      </w:tr>
      <w:tr w:rsidR="0013436E" w14:paraId="19B818B6" w14:textId="77777777">
        <w:trPr>
          <w:trHeight w:val="230"/>
        </w:trPr>
        <w:tc>
          <w:tcPr>
            <w:tcW w:w="835" w:type="dxa"/>
          </w:tcPr>
          <w:p w14:paraId="5CB6DEA4" w14:textId="77777777" w:rsidR="0013436E" w:rsidRDefault="00AE3229">
            <w:pPr>
              <w:pStyle w:val="TableParagraph"/>
              <w:spacing w:line="210" w:lineRule="exact"/>
              <w:ind w:left="107"/>
              <w:rPr>
                <w:sz w:val="20"/>
              </w:rPr>
            </w:pPr>
            <w:r>
              <w:rPr>
                <w:w w:val="99"/>
                <w:sz w:val="20"/>
              </w:rPr>
              <w:t>4</w:t>
            </w:r>
          </w:p>
        </w:tc>
        <w:tc>
          <w:tcPr>
            <w:tcW w:w="3017" w:type="dxa"/>
          </w:tcPr>
          <w:p w14:paraId="6E881AD5" w14:textId="77777777" w:rsidR="0013436E" w:rsidRDefault="00AE3229">
            <w:pPr>
              <w:pStyle w:val="TableParagraph"/>
              <w:spacing w:line="210" w:lineRule="exact"/>
              <w:ind w:left="107"/>
              <w:rPr>
                <w:sz w:val="20"/>
              </w:rPr>
            </w:pPr>
            <w:r>
              <w:rPr>
                <w:sz w:val="20"/>
              </w:rPr>
              <w:t>Состав</w:t>
            </w:r>
            <w:r>
              <w:rPr>
                <w:spacing w:val="-10"/>
                <w:sz w:val="20"/>
              </w:rPr>
              <w:t xml:space="preserve"> </w:t>
            </w:r>
            <w:r>
              <w:rPr>
                <w:spacing w:val="-2"/>
                <w:sz w:val="20"/>
              </w:rPr>
              <w:t>слова</w:t>
            </w:r>
          </w:p>
        </w:tc>
        <w:tc>
          <w:tcPr>
            <w:tcW w:w="1954" w:type="dxa"/>
          </w:tcPr>
          <w:p w14:paraId="767A54BD" w14:textId="77777777" w:rsidR="0013436E" w:rsidRDefault="00AE3229">
            <w:pPr>
              <w:pStyle w:val="TableParagraph"/>
              <w:spacing w:line="210" w:lineRule="exact"/>
              <w:ind w:left="108"/>
              <w:rPr>
                <w:sz w:val="20"/>
              </w:rPr>
            </w:pPr>
            <w:r>
              <w:rPr>
                <w:w w:val="99"/>
                <w:sz w:val="20"/>
              </w:rPr>
              <w:t>9</w:t>
            </w:r>
          </w:p>
        </w:tc>
        <w:tc>
          <w:tcPr>
            <w:tcW w:w="4333" w:type="dxa"/>
          </w:tcPr>
          <w:p w14:paraId="4E11BE23" w14:textId="77777777" w:rsidR="0013436E" w:rsidRDefault="00AE3229">
            <w:pPr>
              <w:pStyle w:val="TableParagraph"/>
              <w:spacing w:line="210" w:lineRule="exact"/>
              <w:ind w:left="108"/>
              <w:rPr>
                <w:sz w:val="20"/>
              </w:rPr>
            </w:pPr>
            <w:r>
              <w:rPr>
                <w:sz w:val="20"/>
              </w:rPr>
              <w:t>Библиотека</w:t>
            </w:r>
            <w:r>
              <w:rPr>
                <w:spacing w:val="-9"/>
                <w:sz w:val="20"/>
              </w:rPr>
              <w:t xml:space="preserve"> </w:t>
            </w:r>
            <w:r>
              <w:rPr>
                <w:sz w:val="20"/>
              </w:rPr>
              <w:t>ЦОК</w:t>
            </w:r>
            <w:r>
              <w:rPr>
                <w:spacing w:val="-6"/>
                <w:sz w:val="20"/>
              </w:rPr>
              <w:t xml:space="preserve"> </w:t>
            </w:r>
            <w:hyperlink r:id="rId33">
              <w:r>
                <w:rPr>
                  <w:color w:val="0000FF"/>
                  <w:spacing w:val="-2"/>
                  <w:sz w:val="20"/>
                  <w:u w:val="single" w:color="0000FF"/>
                </w:rPr>
                <w:t>https://m.edsoo.ru/7f410de8</w:t>
              </w:r>
            </w:hyperlink>
          </w:p>
        </w:tc>
      </w:tr>
      <w:tr w:rsidR="0013436E" w14:paraId="26A1E382" w14:textId="77777777">
        <w:trPr>
          <w:trHeight w:val="230"/>
        </w:trPr>
        <w:tc>
          <w:tcPr>
            <w:tcW w:w="835" w:type="dxa"/>
          </w:tcPr>
          <w:p w14:paraId="4698C958" w14:textId="77777777" w:rsidR="0013436E" w:rsidRDefault="00AE3229">
            <w:pPr>
              <w:pStyle w:val="TableParagraph"/>
              <w:spacing w:line="210" w:lineRule="exact"/>
              <w:ind w:left="107"/>
              <w:rPr>
                <w:sz w:val="20"/>
              </w:rPr>
            </w:pPr>
            <w:r>
              <w:rPr>
                <w:w w:val="99"/>
                <w:sz w:val="20"/>
              </w:rPr>
              <w:t>5</w:t>
            </w:r>
          </w:p>
        </w:tc>
        <w:tc>
          <w:tcPr>
            <w:tcW w:w="3017" w:type="dxa"/>
          </w:tcPr>
          <w:p w14:paraId="6E711CE4" w14:textId="77777777" w:rsidR="0013436E" w:rsidRDefault="00AE3229">
            <w:pPr>
              <w:pStyle w:val="TableParagraph"/>
              <w:spacing w:line="210" w:lineRule="exact"/>
              <w:ind w:left="107"/>
              <w:rPr>
                <w:sz w:val="20"/>
              </w:rPr>
            </w:pPr>
            <w:r>
              <w:rPr>
                <w:spacing w:val="-2"/>
                <w:sz w:val="20"/>
              </w:rPr>
              <w:t>Морфология</w:t>
            </w:r>
          </w:p>
        </w:tc>
        <w:tc>
          <w:tcPr>
            <w:tcW w:w="1954" w:type="dxa"/>
          </w:tcPr>
          <w:p w14:paraId="046E5490" w14:textId="77777777" w:rsidR="0013436E" w:rsidRDefault="00AE3229">
            <w:pPr>
              <w:pStyle w:val="TableParagraph"/>
              <w:spacing w:line="210" w:lineRule="exact"/>
              <w:ind w:left="108"/>
              <w:rPr>
                <w:sz w:val="20"/>
              </w:rPr>
            </w:pPr>
            <w:r>
              <w:rPr>
                <w:spacing w:val="-5"/>
                <w:sz w:val="20"/>
              </w:rPr>
              <w:t>47</w:t>
            </w:r>
          </w:p>
        </w:tc>
        <w:tc>
          <w:tcPr>
            <w:tcW w:w="4333" w:type="dxa"/>
          </w:tcPr>
          <w:p w14:paraId="17AEC400" w14:textId="77777777" w:rsidR="0013436E" w:rsidRDefault="00AE3229">
            <w:pPr>
              <w:pStyle w:val="TableParagraph"/>
              <w:spacing w:line="210" w:lineRule="exact"/>
              <w:ind w:left="108"/>
              <w:rPr>
                <w:sz w:val="20"/>
              </w:rPr>
            </w:pPr>
            <w:r>
              <w:rPr>
                <w:sz w:val="20"/>
              </w:rPr>
              <w:t>Библиотека</w:t>
            </w:r>
            <w:r>
              <w:rPr>
                <w:spacing w:val="-9"/>
                <w:sz w:val="20"/>
              </w:rPr>
              <w:t xml:space="preserve"> </w:t>
            </w:r>
            <w:r>
              <w:rPr>
                <w:sz w:val="20"/>
              </w:rPr>
              <w:t>ЦОК</w:t>
            </w:r>
            <w:r>
              <w:rPr>
                <w:spacing w:val="-6"/>
                <w:sz w:val="20"/>
              </w:rPr>
              <w:t xml:space="preserve"> </w:t>
            </w:r>
            <w:hyperlink r:id="rId34">
              <w:r>
                <w:rPr>
                  <w:color w:val="0000FF"/>
                  <w:spacing w:val="-2"/>
                  <w:sz w:val="20"/>
                  <w:u w:val="single" w:color="0000FF"/>
                </w:rPr>
                <w:t>https://m.edsoo.ru/7f410de8</w:t>
              </w:r>
            </w:hyperlink>
          </w:p>
        </w:tc>
      </w:tr>
      <w:tr w:rsidR="0013436E" w14:paraId="58FFDEC7" w14:textId="77777777">
        <w:trPr>
          <w:trHeight w:val="230"/>
        </w:trPr>
        <w:tc>
          <w:tcPr>
            <w:tcW w:w="835" w:type="dxa"/>
          </w:tcPr>
          <w:p w14:paraId="2BA1ABD9" w14:textId="77777777" w:rsidR="0013436E" w:rsidRDefault="00AE3229">
            <w:pPr>
              <w:pStyle w:val="TableParagraph"/>
              <w:spacing w:line="210" w:lineRule="exact"/>
              <w:ind w:left="107"/>
              <w:rPr>
                <w:sz w:val="20"/>
              </w:rPr>
            </w:pPr>
            <w:r>
              <w:rPr>
                <w:w w:val="99"/>
                <w:sz w:val="20"/>
              </w:rPr>
              <w:t>6</w:t>
            </w:r>
          </w:p>
        </w:tc>
        <w:tc>
          <w:tcPr>
            <w:tcW w:w="3017" w:type="dxa"/>
          </w:tcPr>
          <w:p w14:paraId="744A7174" w14:textId="77777777" w:rsidR="0013436E" w:rsidRDefault="00AE3229">
            <w:pPr>
              <w:pStyle w:val="TableParagraph"/>
              <w:spacing w:line="210" w:lineRule="exact"/>
              <w:ind w:left="107"/>
              <w:rPr>
                <w:sz w:val="20"/>
              </w:rPr>
            </w:pPr>
            <w:r>
              <w:rPr>
                <w:spacing w:val="-2"/>
                <w:sz w:val="20"/>
              </w:rPr>
              <w:t>Синтаксис</w:t>
            </w:r>
          </w:p>
        </w:tc>
        <w:tc>
          <w:tcPr>
            <w:tcW w:w="1954" w:type="dxa"/>
          </w:tcPr>
          <w:p w14:paraId="66EF763C" w14:textId="77777777" w:rsidR="0013436E" w:rsidRDefault="00AE3229">
            <w:pPr>
              <w:pStyle w:val="TableParagraph"/>
              <w:spacing w:line="210" w:lineRule="exact"/>
              <w:ind w:left="108"/>
              <w:rPr>
                <w:sz w:val="20"/>
              </w:rPr>
            </w:pPr>
            <w:r>
              <w:rPr>
                <w:spacing w:val="-5"/>
                <w:sz w:val="20"/>
              </w:rPr>
              <w:t>15</w:t>
            </w:r>
          </w:p>
        </w:tc>
        <w:tc>
          <w:tcPr>
            <w:tcW w:w="4333" w:type="dxa"/>
          </w:tcPr>
          <w:p w14:paraId="0B97C8D2" w14:textId="77777777" w:rsidR="0013436E" w:rsidRDefault="00AE3229">
            <w:pPr>
              <w:pStyle w:val="TableParagraph"/>
              <w:spacing w:line="210" w:lineRule="exact"/>
              <w:ind w:left="108"/>
              <w:rPr>
                <w:sz w:val="20"/>
              </w:rPr>
            </w:pPr>
            <w:r>
              <w:rPr>
                <w:sz w:val="20"/>
              </w:rPr>
              <w:t>Библиотека</w:t>
            </w:r>
            <w:r>
              <w:rPr>
                <w:spacing w:val="-9"/>
                <w:sz w:val="20"/>
              </w:rPr>
              <w:t xml:space="preserve"> </w:t>
            </w:r>
            <w:r>
              <w:rPr>
                <w:sz w:val="20"/>
              </w:rPr>
              <w:t>ЦОК</w:t>
            </w:r>
            <w:r>
              <w:rPr>
                <w:spacing w:val="-6"/>
                <w:sz w:val="20"/>
              </w:rPr>
              <w:t xml:space="preserve"> </w:t>
            </w:r>
            <w:hyperlink r:id="rId35">
              <w:r>
                <w:rPr>
                  <w:color w:val="0000FF"/>
                  <w:spacing w:val="-2"/>
                  <w:sz w:val="20"/>
                  <w:u w:val="single" w:color="0000FF"/>
                </w:rPr>
                <w:t>https://m.edsoo.ru/7f410de8</w:t>
              </w:r>
            </w:hyperlink>
          </w:p>
        </w:tc>
      </w:tr>
      <w:tr w:rsidR="0013436E" w14:paraId="67A75CB4" w14:textId="77777777">
        <w:trPr>
          <w:trHeight w:val="230"/>
        </w:trPr>
        <w:tc>
          <w:tcPr>
            <w:tcW w:w="835" w:type="dxa"/>
          </w:tcPr>
          <w:p w14:paraId="6B1264DD" w14:textId="77777777" w:rsidR="0013436E" w:rsidRDefault="00AE3229">
            <w:pPr>
              <w:pStyle w:val="TableParagraph"/>
              <w:spacing w:line="210" w:lineRule="exact"/>
              <w:ind w:left="107"/>
              <w:rPr>
                <w:sz w:val="20"/>
              </w:rPr>
            </w:pPr>
            <w:r>
              <w:rPr>
                <w:w w:val="99"/>
                <w:sz w:val="20"/>
              </w:rPr>
              <w:t>7</w:t>
            </w:r>
          </w:p>
        </w:tc>
        <w:tc>
          <w:tcPr>
            <w:tcW w:w="3017" w:type="dxa"/>
          </w:tcPr>
          <w:p w14:paraId="3BB453B1" w14:textId="77777777" w:rsidR="0013436E" w:rsidRDefault="00AE3229">
            <w:pPr>
              <w:pStyle w:val="TableParagraph"/>
              <w:spacing w:line="210" w:lineRule="exact"/>
              <w:ind w:left="107"/>
              <w:rPr>
                <w:sz w:val="20"/>
              </w:rPr>
            </w:pPr>
            <w:r>
              <w:rPr>
                <w:sz w:val="20"/>
              </w:rPr>
              <w:t>Орфография</w:t>
            </w:r>
            <w:r>
              <w:rPr>
                <w:spacing w:val="-7"/>
                <w:sz w:val="20"/>
              </w:rPr>
              <w:t xml:space="preserve"> </w:t>
            </w:r>
            <w:r>
              <w:rPr>
                <w:sz w:val="20"/>
              </w:rPr>
              <w:t>и</w:t>
            </w:r>
            <w:r>
              <w:rPr>
                <w:spacing w:val="-6"/>
                <w:sz w:val="20"/>
              </w:rPr>
              <w:t xml:space="preserve"> </w:t>
            </w:r>
            <w:r>
              <w:rPr>
                <w:spacing w:val="-2"/>
                <w:sz w:val="20"/>
              </w:rPr>
              <w:t>пунктуация</w:t>
            </w:r>
          </w:p>
        </w:tc>
        <w:tc>
          <w:tcPr>
            <w:tcW w:w="1954" w:type="dxa"/>
          </w:tcPr>
          <w:p w14:paraId="0FFB8C3D" w14:textId="77777777" w:rsidR="0013436E" w:rsidRDefault="00AE3229">
            <w:pPr>
              <w:pStyle w:val="TableParagraph"/>
              <w:spacing w:line="210" w:lineRule="exact"/>
              <w:ind w:left="108"/>
              <w:rPr>
                <w:sz w:val="20"/>
              </w:rPr>
            </w:pPr>
            <w:r>
              <w:rPr>
                <w:spacing w:val="-5"/>
                <w:sz w:val="20"/>
              </w:rPr>
              <w:t>59</w:t>
            </w:r>
          </w:p>
        </w:tc>
        <w:tc>
          <w:tcPr>
            <w:tcW w:w="4333" w:type="dxa"/>
          </w:tcPr>
          <w:p w14:paraId="403FB8F5" w14:textId="77777777" w:rsidR="0013436E" w:rsidRDefault="00AE3229">
            <w:pPr>
              <w:pStyle w:val="TableParagraph"/>
              <w:spacing w:line="210" w:lineRule="exact"/>
              <w:ind w:left="108"/>
              <w:rPr>
                <w:sz w:val="20"/>
              </w:rPr>
            </w:pPr>
            <w:r>
              <w:rPr>
                <w:sz w:val="20"/>
              </w:rPr>
              <w:t>Библиотека</w:t>
            </w:r>
            <w:r>
              <w:rPr>
                <w:spacing w:val="-9"/>
                <w:sz w:val="20"/>
              </w:rPr>
              <w:t xml:space="preserve"> </w:t>
            </w:r>
            <w:r>
              <w:rPr>
                <w:sz w:val="20"/>
              </w:rPr>
              <w:t>ЦОК</w:t>
            </w:r>
            <w:r>
              <w:rPr>
                <w:spacing w:val="-6"/>
                <w:sz w:val="20"/>
              </w:rPr>
              <w:t xml:space="preserve"> </w:t>
            </w:r>
            <w:hyperlink r:id="rId36">
              <w:r>
                <w:rPr>
                  <w:color w:val="0000FF"/>
                  <w:spacing w:val="-2"/>
                  <w:sz w:val="20"/>
                  <w:u w:val="single" w:color="0000FF"/>
                </w:rPr>
                <w:t>https://m.edsoo.ru/7f410de8</w:t>
              </w:r>
            </w:hyperlink>
          </w:p>
        </w:tc>
      </w:tr>
      <w:tr w:rsidR="0013436E" w14:paraId="0E760DE0" w14:textId="77777777">
        <w:trPr>
          <w:trHeight w:val="230"/>
        </w:trPr>
        <w:tc>
          <w:tcPr>
            <w:tcW w:w="835" w:type="dxa"/>
          </w:tcPr>
          <w:p w14:paraId="1A9C4D18" w14:textId="77777777" w:rsidR="0013436E" w:rsidRDefault="00AE3229">
            <w:pPr>
              <w:pStyle w:val="TableParagraph"/>
              <w:spacing w:line="210" w:lineRule="exact"/>
              <w:ind w:left="107"/>
              <w:rPr>
                <w:sz w:val="20"/>
              </w:rPr>
            </w:pPr>
            <w:r>
              <w:rPr>
                <w:w w:val="99"/>
                <w:sz w:val="20"/>
              </w:rPr>
              <w:t>8</w:t>
            </w:r>
          </w:p>
        </w:tc>
        <w:tc>
          <w:tcPr>
            <w:tcW w:w="3017" w:type="dxa"/>
          </w:tcPr>
          <w:p w14:paraId="7946542D" w14:textId="77777777" w:rsidR="0013436E" w:rsidRDefault="00AE3229">
            <w:pPr>
              <w:pStyle w:val="TableParagraph"/>
              <w:spacing w:line="210" w:lineRule="exact"/>
              <w:ind w:left="107"/>
              <w:rPr>
                <w:sz w:val="20"/>
              </w:rPr>
            </w:pPr>
            <w:r>
              <w:rPr>
                <w:spacing w:val="-2"/>
                <w:sz w:val="20"/>
              </w:rPr>
              <w:t>Развитие</w:t>
            </w:r>
            <w:r>
              <w:rPr>
                <w:spacing w:val="3"/>
                <w:sz w:val="20"/>
              </w:rPr>
              <w:t xml:space="preserve"> </w:t>
            </w:r>
            <w:r>
              <w:rPr>
                <w:spacing w:val="-4"/>
                <w:sz w:val="20"/>
              </w:rPr>
              <w:t>речи</w:t>
            </w:r>
          </w:p>
        </w:tc>
        <w:tc>
          <w:tcPr>
            <w:tcW w:w="1954" w:type="dxa"/>
          </w:tcPr>
          <w:p w14:paraId="1A1846F9" w14:textId="77777777" w:rsidR="0013436E" w:rsidRDefault="00AE3229">
            <w:pPr>
              <w:pStyle w:val="TableParagraph"/>
              <w:spacing w:line="210" w:lineRule="exact"/>
              <w:ind w:left="108"/>
              <w:rPr>
                <w:sz w:val="20"/>
              </w:rPr>
            </w:pPr>
            <w:r>
              <w:rPr>
                <w:spacing w:val="-5"/>
                <w:sz w:val="20"/>
              </w:rPr>
              <w:t>32</w:t>
            </w:r>
          </w:p>
        </w:tc>
        <w:tc>
          <w:tcPr>
            <w:tcW w:w="4333" w:type="dxa"/>
          </w:tcPr>
          <w:p w14:paraId="3067856A" w14:textId="77777777" w:rsidR="0013436E" w:rsidRDefault="00AE3229">
            <w:pPr>
              <w:pStyle w:val="TableParagraph"/>
              <w:spacing w:line="210" w:lineRule="exact"/>
              <w:ind w:left="108"/>
              <w:rPr>
                <w:sz w:val="20"/>
              </w:rPr>
            </w:pPr>
            <w:r>
              <w:rPr>
                <w:sz w:val="20"/>
              </w:rPr>
              <w:t>Библиотека</w:t>
            </w:r>
            <w:r>
              <w:rPr>
                <w:spacing w:val="-9"/>
                <w:sz w:val="20"/>
              </w:rPr>
              <w:t xml:space="preserve"> </w:t>
            </w:r>
            <w:r>
              <w:rPr>
                <w:sz w:val="20"/>
              </w:rPr>
              <w:t>ЦОК</w:t>
            </w:r>
            <w:r>
              <w:rPr>
                <w:spacing w:val="-6"/>
                <w:sz w:val="20"/>
              </w:rPr>
              <w:t xml:space="preserve"> </w:t>
            </w:r>
            <w:hyperlink r:id="rId37">
              <w:r>
                <w:rPr>
                  <w:color w:val="0000FF"/>
                  <w:spacing w:val="-2"/>
                  <w:sz w:val="20"/>
                  <w:u w:val="single" w:color="0000FF"/>
                </w:rPr>
                <w:t>https://m.edsoo.ru/7f410de8</w:t>
              </w:r>
            </w:hyperlink>
          </w:p>
        </w:tc>
      </w:tr>
      <w:tr w:rsidR="0013436E" w14:paraId="4C19E6F1" w14:textId="77777777">
        <w:trPr>
          <w:trHeight w:val="232"/>
        </w:trPr>
        <w:tc>
          <w:tcPr>
            <w:tcW w:w="3852" w:type="dxa"/>
            <w:gridSpan w:val="2"/>
          </w:tcPr>
          <w:p w14:paraId="61FF0019" w14:textId="77777777" w:rsidR="0013436E" w:rsidRDefault="00AE3229">
            <w:pPr>
              <w:pStyle w:val="TableParagraph"/>
              <w:spacing w:line="212" w:lineRule="exact"/>
              <w:ind w:left="107"/>
              <w:rPr>
                <w:b/>
                <w:sz w:val="20"/>
              </w:rPr>
            </w:pPr>
            <w:r>
              <w:rPr>
                <w:b/>
                <w:sz w:val="20"/>
              </w:rPr>
              <w:t>Общее</w:t>
            </w:r>
            <w:r>
              <w:rPr>
                <w:b/>
                <w:spacing w:val="-7"/>
                <w:sz w:val="20"/>
              </w:rPr>
              <w:t xml:space="preserve"> </w:t>
            </w:r>
            <w:r>
              <w:rPr>
                <w:b/>
                <w:sz w:val="20"/>
              </w:rPr>
              <w:t>количество</w:t>
            </w:r>
            <w:r>
              <w:rPr>
                <w:b/>
                <w:spacing w:val="-6"/>
                <w:sz w:val="20"/>
              </w:rPr>
              <w:t xml:space="preserve"> </w:t>
            </w:r>
            <w:r>
              <w:rPr>
                <w:b/>
                <w:sz w:val="20"/>
              </w:rPr>
              <w:t>часов</w:t>
            </w:r>
            <w:r>
              <w:rPr>
                <w:b/>
                <w:spacing w:val="-6"/>
                <w:sz w:val="20"/>
              </w:rPr>
              <w:t xml:space="preserve"> </w:t>
            </w:r>
            <w:r>
              <w:rPr>
                <w:b/>
                <w:sz w:val="20"/>
              </w:rPr>
              <w:t>по</w:t>
            </w:r>
            <w:r>
              <w:rPr>
                <w:b/>
                <w:spacing w:val="-6"/>
                <w:sz w:val="20"/>
              </w:rPr>
              <w:t xml:space="preserve"> </w:t>
            </w:r>
            <w:r>
              <w:rPr>
                <w:b/>
                <w:spacing w:val="-2"/>
                <w:sz w:val="20"/>
              </w:rPr>
              <w:t>программе</w:t>
            </w:r>
          </w:p>
        </w:tc>
        <w:tc>
          <w:tcPr>
            <w:tcW w:w="1954" w:type="dxa"/>
          </w:tcPr>
          <w:p w14:paraId="0EB3A1FE" w14:textId="77777777" w:rsidR="0013436E" w:rsidRDefault="00AE3229">
            <w:pPr>
              <w:pStyle w:val="TableParagraph"/>
              <w:spacing w:line="212" w:lineRule="exact"/>
              <w:ind w:left="108"/>
              <w:rPr>
                <w:sz w:val="20"/>
              </w:rPr>
            </w:pPr>
            <w:r>
              <w:rPr>
                <w:spacing w:val="-5"/>
                <w:sz w:val="20"/>
              </w:rPr>
              <w:t>170</w:t>
            </w:r>
          </w:p>
        </w:tc>
        <w:tc>
          <w:tcPr>
            <w:tcW w:w="4333" w:type="dxa"/>
          </w:tcPr>
          <w:p w14:paraId="1C5A37C3" w14:textId="77777777" w:rsidR="0013436E" w:rsidRDefault="0013436E">
            <w:pPr>
              <w:pStyle w:val="TableParagraph"/>
              <w:rPr>
                <w:sz w:val="16"/>
              </w:rPr>
            </w:pPr>
          </w:p>
        </w:tc>
      </w:tr>
    </w:tbl>
    <w:p w14:paraId="18BD80BF" w14:textId="77777777" w:rsidR="0013436E" w:rsidRDefault="0013436E">
      <w:pPr>
        <w:pStyle w:val="a3"/>
        <w:spacing w:before="8"/>
        <w:ind w:left="0"/>
        <w:rPr>
          <w:b/>
          <w:sz w:val="19"/>
        </w:rPr>
      </w:pPr>
    </w:p>
    <w:p w14:paraId="3900E705" w14:textId="77777777" w:rsidR="0013436E" w:rsidRDefault="00AE3229" w:rsidP="004F630C">
      <w:pPr>
        <w:pStyle w:val="a5"/>
        <w:numPr>
          <w:ilvl w:val="0"/>
          <w:numId w:val="81"/>
        </w:numPr>
        <w:tabs>
          <w:tab w:val="left" w:pos="1128"/>
        </w:tabs>
        <w:spacing w:after="2"/>
        <w:ind w:left="1128" w:hanging="150"/>
        <w:rPr>
          <w:b/>
          <w:sz w:val="20"/>
        </w:rPr>
      </w:pPr>
      <w:r>
        <w:rPr>
          <w:b/>
          <w:spacing w:val="-4"/>
          <w:sz w:val="20"/>
        </w:rPr>
        <w:t>класс</w:t>
      </w: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5"/>
        <w:gridCol w:w="3017"/>
        <w:gridCol w:w="1954"/>
        <w:gridCol w:w="4333"/>
      </w:tblGrid>
      <w:tr w:rsidR="0013436E" w14:paraId="23FF40BC" w14:textId="77777777">
        <w:trPr>
          <w:trHeight w:val="460"/>
        </w:trPr>
        <w:tc>
          <w:tcPr>
            <w:tcW w:w="835" w:type="dxa"/>
          </w:tcPr>
          <w:p w14:paraId="72AB772A" w14:textId="77777777" w:rsidR="0013436E" w:rsidRDefault="00AE3229">
            <w:pPr>
              <w:pStyle w:val="TableParagraph"/>
              <w:spacing w:line="223" w:lineRule="exact"/>
              <w:ind w:left="107"/>
              <w:rPr>
                <w:sz w:val="20"/>
              </w:rPr>
            </w:pPr>
            <w:r>
              <w:rPr>
                <w:w w:val="99"/>
                <w:sz w:val="20"/>
              </w:rPr>
              <w:t>№</w:t>
            </w:r>
          </w:p>
          <w:p w14:paraId="370789FC" w14:textId="77777777" w:rsidR="0013436E" w:rsidRDefault="00AE3229">
            <w:pPr>
              <w:pStyle w:val="TableParagraph"/>
              <w:spacing w:line="217" w:lineRule="exact"/>
              <w:ind w:left="107"/>
              <w:rPr>
                <w:sz w:val="20"/>
              </w:rPr>
            </w:pPr>
            <w:r>
              <w:rPr>
                <w:spacing w:val="-5"/>
                <w:sz w:val="20"/>
              </w:rPr>
              <w:t>п/п</w:t>
            </w:r>
          </w:p>
        </w:tc>
        <w:tc>
          <w:tcPr>
            <w:tcW w:w="3017" w:type="dxa"/>
          </w:tcPr>
          <w:p w14:paraId="3745489D" w14:textId="77777777" w:rsidR="0013436E" w:rsidRDefault="00AE3229">
            <w:pPr>
              <w:pStyle w:val="TableParagraph"/>
              <w:spacing w:line="223" w:lineRule="exact"/>
              <w:ind w:left="107"/>
              <w:rPr>
                <w:sz w:val="20"/>
              </w:rPr>
            </w:pPr>
            <w:r>
              <w:rPr>
                <w:sz w:val="20"/>
              </w:rPr>
              <w:t>Наименование</w:t>
            </w:r>
            <w:r>
              <w:rPr>
                <w:spacing w:val="72"/>
                <w:sz w:val="20"/>
              </w:rPr>
              <w:t xml:space="preserve"> </w:t>
            </w:r>
            <w:r>
              <w:rPr>
                <w:sz w:val="20"/>
              </w:rPr>
              <w:t>разделов</w:t>
            </w:r>
            <w:r>
              <w:rPr>
                <w:spacing w:val="73"/>
                <w:sz w:val="20"/>
              </w:rPr>
              <w:t xml:space="preserve"> </w:t>
            </w:r>
            <w:r>
              <w:rPr>
                <w:sz w:val="20"/>
              </w:rPr>
              <w:t>и</w:t>
            </w:r>
            <w:r>
              <w:rPr>
                <w:spacing w:val="73"/>
                <w:sz w:val="20"/>
              </w:rPr>
              <w:t xml:space="preserve"> </w:t>
            </w:r>
            <w:r>
              <w:rPr>
                <w:spacing w:val="-5"/>
                <w:sz w:val="20"/>
              </w:rPr>
              <w:t>тем</w:t>
            </w:r>
          </w:p>
          <w:p w14:paraId="77FF6E1F" w14:textId="77777777" w:rsidR="0013436E" w:rsidRDefault="00AE3229">
            <w:pPr>
              <w:pStyle w:val="TableParagraph"/>
              <w:spacing w:line="217" w:lineRule="exact"/>
              <w:ind w:left="107"/>
              <w:rPr>
                <w:sz w:val="20"/>
              </w:rPr>
            </w:pPr>
            <w:r>
              <w:rPr>
                <w:spacing w:val="-2"/>
                <w:sz w:val="20"/>
              </w:rPr>
              <w:t>программы</w:t>
            </w:r>
          </w:p>
        </w:tc>
        <w:tc>
          <w:tcPr>
            <w:tcW w:w="1954" w:type="dxa"/>
          </w:tcPr>
          <w:p w14:paraId="1D309938" w14:textId="77777777" w:rsidR="0013436E" w:rsidRDefault="00AE3229">
            <w:pPr>
              <w:pStyle w:val="TableParagraph"/>
              <w:spacing w:line="223" w:lineRule="exact"/>
              <w:ind w:left="108"/>
              <w:rPr>
                <w:sz w:val="20"/>
              </w:rPr>
            </w:pPr>
            <w:r>
              <w:rPr>
                <w:sz w:val="20"/>
              </w:rPr>
              <w:t>Количество</w:t>
            </w:r>
            <w:r>
              <w:rPr>
                <w:spacing w:val="-12"/>
                <w:sz w:val="20"/>
              </w:rPr>
              <w:t xml:space="preserve"> </w:t>
            </w:r>
            <w:r>
              <w:rPr>
                <w:spacing w:val="-4"/>
                <w:sz w:val="20"/>
              </w:rPr>
              <w:t>часов</w:t>
            </w:r>
          </w:p>
        </w:tc>
        <w:tc>
          <w:tcPr>
            <w:tcW w:w="4333" w:type="dxa"/>
          </w:tcPr>
          <w:p w14:paraId="6C72B9DB" w14:textId="77777777" w:rsidR="0013436E" w:rsidRDefault="00AE3229">
            <w:pPr>
              <w:pStyle w:val="TableParagraph"/>
              <w:tabs>
                <w:tab w:val="left" w:pos="1511"/>
                <w:tab w:val="left" w:pos="2772"/>
              </w:tabs>
              <w:spacing w:line="223" w:lineRule="exact"/>
              <w:ind w:left="108"/>
              <w:rPr>
                <w:sz w:val="20"/>
              </w:rPr>
            </w:pPr>
            <w:r>
              <w:rPr>
                <w:spacing w:val="-2"/>
                <w:sz w:val="20"/>
              </w:rPr>
              <w:t>Электронные</w:t>
            </w:r>
            <w:r>
              <w:rPr>
                <w:sz w:val="20"/>
              </w:rPr>
              <w:tab/>
            </w:r>
            <w:r>
              <w:rPr>
                <w:spacing w:val="-2"/>
                <w:sz w:val="20"/>
              </w:rPr>
              <w:t>(цифровые)</w:t>
            </w:r>
            <w:r>
              <w:rPr>
                <w:sz w:val="20"/>
              </w:rPr>
              <w:tab/>
            </w:r>
            <w:r>
              <w:rPr>
                <w:spacing w:val="-2"/>
                <w:sz w:val="20"/>
              </w:rPr>
              <w:t>образовательные</w:t>
            </w:r>
          </w:p>
          <w:p w14:paraId="0850EF76" w14:textId="77777777" w:rsidR="0013436E" w:rsidRDefault="00AE3229">
            <w:pPr>
              <w:pStyle w:val="TableParagraph"/>
              <w:spacing w:line="217" w:lineRule="exact"/>
              <w:ind w:left="108"/>
              <w:rPr>
                <w:sz w:val="20"/>
              </w:rPr>
            </w:pPr>
            <w:r>
              <w:rPr>
                <w:spacing w:val="-2"/>
                <w:sz w:val="20"/>
              </w:rPr>
              <w:t>резурсы</w:t>
            </w:r>
          </w:p>
        </w:tc>
      </w:tr>
      <w:tr w:rsidR="0013436E" w14:paraId="3254C842" w14:textId="77777777">
        <w:trPr>
          <w:trHeight w:val="230"/>
        </w:trPr>
        <w:tc>
          <w:tcPr>
            <w:tcW w:w="835" w:type="dxa"/>
          </w:tcPr>
          <w:p w14:paraId="12632EFC" w14:textId="77777777" w:rsidR="0013436E" w:rsidRDefault="00AE3229">
            <w:pPr>
              <w:pStyle w:val="TableParagraph"/>
              <w:spacing w:line="210" w:lineRule="exact"/>
              <w:ind w:left="107"/>
              <w:rPr>
                <w:sz w:val="20"/>
              </w:rPr>
            </w:pPr>
            <w:r>
              <w:rPr>
                <w:w w:val="99"/>
                <w:sz w:val="20"/>
              </w:rPr>
              <w:t>1</w:t>
            </w:r>
          </w:p>
        </w:tc>
        <w:tc>
          <w:tcPr>
            <w:tcW w:w="3017" w:type="dxa"/>
          </w:tcPr>
          <w:p w14:paraId="020E465A" w14:textId="77777777" w:rsidR="0013436E" w:rsidRDefault="00AE3229">
            <w:pPr>
              <w:pStyle w:val="TableParagraph"/>
              <w:spacing w:line="210" w:lineRule="exact"/>
              <w:ind w:left="107"/>
              <w:rPr>
                <w:sz w:val="20"/>
              </w:rPr>
            </w:pPr>
            <w:r>
              <w:rPr>
                <w:sz w:val="20"/>
              </w:rPr>
              <w:t>Общие</w:t>
            </w:r>
            <w:r>
              <w:rPr>
                <w:spacing w:val="-7"/>
                <w:sz w:val="20"/>
              </w:rPr>
              <w:t xml:space="preserve"> </w:t>
            </w:r>
            <w:r>
              <w:rPr>
                <w:sz w:val="20"/>
              </w:rPr>
              <w:t>сведения</w:t>
            </w:r>
            <w:r>
              <w:rPr>
                <w:spacing w:val="-8"/>
                <w:sz w:val="20"/>
              </w:rPr>
              <w:t xml:space="preserve"> </w:t>
            </w:r>
            <w:r>
              <w:rPr>
                <w:sz w:val="20"/>
              </w:rPr>
              <w:t>о</w:t>
            </w:r>
            <w:r>
              <w:rPr>
                <w:spacing w:val="-6"/>
                <w:sz w:val="20"/>
              </w:rPr>
              <w:t xml:space="preserve"> </w:t>
            </w:r>
            <w:r>
              <w:rPr>
                <w:spacing w:val="-4"/>
                <w:sz w:val="20"/>
              </w:rPr>
              <w:t>языке</w:t>
            </w:r>
          </w:p>
        </w:tc>
        <w:tc>
          <w:tcPr>
            <w:tcW w:w="1954" w:type="dxa"/>
          </w:tcPr>
          <w:p w14:paraId="78ADA523" w14:textId="77777777" w:rsidR="0013436E" w:rsidRDefault="00AE3229">
            <w:pPr>
              <w:pStyle w:val="TableParagraph"/>
              <w:spacing w:line="210" w:lineRule="exact"/>
              <w:ind w:left="108"/>
              <w:rPr>
                <w:sz w:val="20"/>
              </w:rPr>
            </w:pPr>
            <w:r>
              <w:rPr>
                <w:w w:val="99"/>
                <w:sz w:val="20"/>
              </w:rPr>
              <w:t>1</w:t>
            </w:r>
          </w:p>
        </w:tc>
        <w:tc>
          <w:tcPr>
            <w:tcW w:w="4333" w:type="dxa"/>
          </w:tcPr>
          <w:p w14:paraId="38A523A2" w14:textId="77777777" w:rsidR="0013436E" w:rsidRDefault="00AE3229">
            <w:pPr>
              <w:pStyle w:val="TableParagraph"/>
              <w:spacing w:line="210" w:lineRule="exact"/>
              <w:ind w:left="108"/>
              <w:rPr>
                <w:sz w:val="20"/>
              </w:rPr>
            </w:pPr>
            <w:r>
              <w:rPr>
                <w:sz w:val="20"/>
              </w:rPr>
              <w:t>Библиотека</w:t>
            </w:r>
            <w:r>
              <w:rPr>
                <w:spacing w:val="-9"/>
                <w:sz w:val="20"/>
              </w:rPr>
              <w:t xml:space="preserve"> </w:t>
            </w:r>
            <w:r>
              <w:rPr>
                <w:sz w:val="20"/>
              </w:rPr>
              <w:t>ЦОК</w:t>
            </w:r>
            <w:r>
              <w:rPr>
                <w:spacing w:val="-6"/>
                <w:sz w:val="20"/>
              </w:rPr>
              <w:t xml:space="preserve"> </w:t>
            </w:r>
            <w:hyperlink r:id="rId38">
              <w:r>
                <w:rPr>
                  <w:color w:val="0000FF"/>
                  <w:spacing w:val="-2"/>
                  <w:sz w:val="20"/>
                  <w:u w:val="single" w:color="0000FF"/>
                </w:rPr>
                <w:t>https://m.edsoo.ru/7f411da6</w:t>
              </w:r>
            </w:hyperlink>
          </w:p>
        </w:tc>
      </w:tr>
    </w:tbl>
    <w:p w14:paraId="79934D9C" w14:textId="77777777" w:rsidR="0013436E" w:rsidRDefault="0013436E">
      <w:pPr>
        <w:pStyle w:val="a3"/>
        <w:spacing w:before="5"/>
        <w:ind w:left="0"/>
        <w:rPr>
          <w:b/>
          <w:sz w:val="2"/>
        </w:rPr>
      </w:pP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5"/>
        <w:gridCol w:w="3017"/>
        <w:gridCol w:w="1954"/>
        <w:gridCol w:w="4333"/>
      </w:tblGrid>
      <w:tr w:rsidR="0013436E" w14:paraId="18EA98FE" w14:textId="77777777">
        <w:trPr>
          <w:trHeight w:val="230"/>
        </w:trPr>
        <w:tc>
          <w:tcPr>
            <w:tcW w:w="835" w:type="dxa"/>
          </w:tcPr>
          <w:p w14:paraId="23155E5F" w14:textId="77777777" w:rsidR="0013436E" w:rsidRDefault="00AE3229">
            <w:pPr>
              <w:pStyle w:val="TableParagraph"/>
              <w:spacing w:line="210" w:lineRule="exact"/>
              <w:ind w:left="107"/>
              <w:rPr>
                <w:sz w:val="20"/>
              </w:rPr>
            </w:pPr>
            <w:r>
              <w:rPr>
                <w:w w:val="99"/>
                <w:sz w:val="20"/>
              </w:rPr>
              <w:t>2</w:t>
            </w:r>
          </w:p>
        </w:tc>
        <w:tc>
          <w:tcPr>
            <w:tcW w:w="3017" w:type="dxa"/>
          </w:tcPr>
          <w:p w14:paraId="05D2305E" w14:textId="77777777" w:rsidR="0013436E" w:rsidRDefault="00AE3229">
            <w:pPr>
              <w:pStyle w:val="TableParagraph"/>
              <w:spacing w:line="210" w:lineRule="exact"/>
              <w:ind w:left="107"/>
              <w:rPr>
                <w:sz w:val="20"/>
              </w:rPr>
            </w:pPr>
            <w:r>
              <w:rPr>
                <w:sz w:val="20"/>
              </w:rPr>
              <w:t>Фонетика</w:t>
            </w:r>
            <w:r>
              <w:rPr>
                <w:spacing w:val="-7"/>
                <w:sz w:val="20"/>
              </w:rPr>
              <w:t xml:space="preserve"> </w:t>
            </w:r>
            <w:r>
              <w:rPr>
                <w:sz w:val="20"/>
              </w:rPr>
              <w:t>и</w:t>
            </w:r>
            <w:r>
              <w:rPr>
                <w:spacing w:val="-8"/>
                <w:sz w:val="20"/>
              </w:rPr>
              <w:t xml:space="preserve"> </w:t>
            </w:r>
            <w:r>
              <w:rPr>
                <w:spacing w:val="-2"/>
                <w:sz w:val="20"/>
              </w:rPr>
              <w:t>графика</w:t>
            </w:r>
          </w:p>
        </w:tc>
        <w:tc>
          <w:tcPr>
            <w:tcW w:w="1954" w:type="dxa"/>
          </w:tcPr>
          <w:p w14:paraId="6B962F0F" w14:textId="77777777" w:rsidR="0013436E" w:rsidRDefault="00AE3229">
            <w:pPr>
              <w:pStyle w:val="TableParagraph"/>
              <w:spacing w:line="210" w:lineRule="exact"/>
              <w:ind w:left="108"/>
              <w:rPr>
                <w:sz w:val="20"/>
              </w:rPr>
            </w:pPr>
            <w:r>
              <w:rPr>
                <w:w w:val="99"/>
                <w:sz w:val="20"/>
              </w:rPr>
              <w:t>2</w:t>
            </w:r>
          </w:p>
        </w:tc>
        <w:tc>
          <w:tcPr>
            <w:tcW w:w="4333" w:type="dxa"/>
          </w:tcPr>
          <w:p w14:paraId="7B983307" w14:textId="77777777" w:rsidR="0013436E" w:rsidRDefault="00AE3229">
            <w:pPr>
              <w:pStyle w:val="TableParagraph"/>
              <w:spacing w:line="210" w:lineRule="exact"/>
              <w:ind w:left="108"/>
              <w:rPr>
                <w:sz w:val="20"/>
              </w:rPr>
            </w:pPr>
            <w:r>
              <w:rPr>
                <w:sz w:val="20"/>
              </w:rPr>
              <w:t>Библиотека</w:t>
            </w:r>
            <w:r>
              <w:rPr>
                <w:spacing w:val="-9"/>
                <w:sz w:val="20"/>
              </w:rPr>
              <w:t xml:space="preserve"> </w:t>
            </w:r>
            <w:r>
              <w:rPr>
                <w:sz w:val="20"/>
              </w:rPr>
              <w:t>ЦОК</w:t>
            </w:r>
            <w:r>
              <w:rPr>
                <w:spacing w:val="-6"/>
                <w:sz w:val="20"/>
              </w:rPr>
              <w:t xml:space="preserve"> </w:t>
            </w:r>
            <w:hyperlink r:id="rId39">
              <w:r>
                <w:rPr>
                  <w:color w:val="0000FF"/>
                  <w:spacing w:val="-2"/>
                  <w:sz w:val="20"/>
                  <w:u w:val="single" w:color="0000FF"/>
                </w:rPr>
                <w:t>https://m.edsoo.ru/7f411da6</w:t>
              </w:r>
            </w:hyperlink>
          </w:p>
        </w:tc>
      </w:tr>
      <w:tr w:rsidR="0013436E" w14:paraId="707023A5" w14:textId="77777777">
        <w:trPr>
          <w:trHeight w:val="230"/>
        </w:trPr>
        <w:tc>
          <w:tcPr>
            <w:tcW w:w="835" w:type="dxa"/>
          </w:tcPr>
          <w:p w14:paraId="7AFC0F14" w14:textId="77777777" w:rsidR="0013436E" w:rsidRDefault="00AE3229">
            <w:pPr>
              <w:pStyle w:val="TableParagraph"/>
              <w:spacing w:line="210" w:lineRule="exact"/>
              <w:ind w:left="107"/>
              <w:rPr>
                <w:sz w:val="20"/>
              </w:rPr>
            </w:pPr>
            <w:r>
              <w:rPr>
                <w:w w:val="99"/>
                <w:sz w:val="20"/>
              </w:rPr>
              <w:t>3</w:t>
            </w:r>
          </w:p>
        </w:tc>
        <w:tc>
          <w:tcPr>
            <w:tcW w:w="3017" w:type="dxa"/>
          </w:tcPr>
          <w:p w14:paraId="32DB650F" w14:textId="77777777" w:rsidR="0013436E" w:rsidRDefault="00AE3229">
            <w:pPr>
              <w:pStyle w:val="TableParagraph"/>
              <w:spacing w:line="210" w:lineRule="exact"/>
              <w:ind w:left="107"/>
              <w:rPr>
                <w:sz w:val="20"/>
              </w:rPr>
            </w:pPr>
            <w:r>
              <w:rPr>
                <w:spacing w:val="-2"/>
                <w:sz w:val="20"/>
              </w:rPr>
              <w:t>Лексика</w:t>
            </w:r>
          </w:p>
        </w:tc>
        <w:tc>
          <w:tcPr>
            <w:tcW w:w="1954" w:type="dxa"/>
          </w:tcPr>
          <w:p w14:paraId="25C0AE6B" w14:textId="77777777" w:rsidR="0013436E" w:rsidRDefault="00AE3229">
            <w:pPr>
              <w:pStyle w:val="TableParagraph"/>
              <w:spacing w:line="210" w:lineRule="exact"/>
              <w:ind w:left="108"/>
              <w:rPr>
                <w:sz w:val="20"/>
              </w:rPr>
            </w:pPr>
            <w:r>
              <w:rPr>
                <w:w w:val="99"/>
                <w:sz w:val="20"/>
              </w:rPr>
              <w:t>5</w:t>
            </w:r>
          </w:p>
        </w:tc>
        <w:tc>
          <w:tcPr>
            <w:tcW w:w="4333" w:type="dxa"/>
          </w:tcPr>
          <w:p w14:paraId="6BEFFAA9" w14:textId="77777777" w:rsidR="0013436E" w:rsidRDefault="00AE3229">
            <w:pPr>
              <w:pStyle w:val="TableParagraph"/>
              <w:spacing w:line="210" w:lineRule="exact"/>
              <w:ind w:left="108"/>
              <w:rPr>
                <w:sz w:val="20"/>
              </w:rPr>
            </w:pPr>
            <w:r>
              <w:rPr>
                <w:sz w:val="20"/>
              </w:rPr>
              <w:t>Библиотека</w:t>
            </w:r>
            <w:r>
              <w:rPr>
                <w:spacing w:val="-9"/>
                <w:sz w:val="20"/>
              </w:rPr>
              <w:t xml:space="preserve"> </w:t>
            </w:r>
            <w:r>
              <w:rPr>
                <w:sz w:val="20"/>
              </w:rPr>
              <w:t>ЦОК</w:t>
            </w:r>
            <w:r>
              <w:rPr>
                <w:spacing w:val="-6"/>
                <w:sz w:val="20"/>
              </w:rPr>
              <w:t xml:space="preserve"> </w:t>
            </w:r>
            <w:hyperlink r:id="rId40">
              <w:r>
                <w:rPr>
                  <w:color w:val="0000FF"/>
                  <w:spacing w:val="-2"/>
                  <w:sz w:val="20"/>
                  <w:u w:val="single" w:color="0000FF"/>
                </w:rPr>
                <w:t>https://m.edsoo.ru/7f411da6</w:t>
              </w:r>
            </w:hyperlink>
          </w:p>
        </w:tc>
      </w:tr>
      <w:tr w:rsidR="0013436E" w14:paraId="67537BA7" w14:textId="77777777">
        <w:trPr>
          <w:trHeight w:val="230"/>
        </w:trPr>
        <w:tc>
          <w:tcPr>
            <w:tcW w:w="835" w:type="dxa"/>
          </w:tcPr>
          <w:p w14:paraId="191473B2" w14:textId="77777777" w:rsidR="0013436E" w:rsidRDefault="00AE3229">
            <w:pPr>
              <w:pStyle w:val="TableParagraph"/>
              <w:spacing w:line="210" w:lineRule="exact"/>
              <w:ind w:left="107"/>
              <w:rPr>
                <w:sz w:val="20"/>
              </w:rPr>
            </w:pPr>
            <w:r>
              <w:rPr>
                <w:w w:val="99"/>
                <w:sz w:val="20"/>
              </w:rPr>
              <w:t>4</w:t>
            </w:r>
          </w:p>
        </w:tc>
        <w:tc>
          <w:tcPr>
            <w:tcW w:w="3017" w:type="dxa"/>
          </w:tcPr>
          <w:p w14:paraId="40A725CB" w14:textId="77777777" w:rsidR="0013436E" w:rsidRDefault="00AE3229">
            <w:pPr>
              <w:pStyle w:val="TableParagraph"/>
              <w:spacing w:line="210" w:lineRule="exact"/>
              <w:ind w:left="107"/>
              <w:rPr>
                <w:sz w:val="20"/>
              </w:rPr>
            </w:pPr>
            <w:r>
              <w:rPr>
                <w:sz w:val="20"/>
              </w:rPr>
              <w:t>Состав</w:t>
            </w:r>
            <w:r>
              <w:rPr>
                <w:spacing w:val="-10"/>
                <w:sz w:val="20"/>
              </w:rPr>
              <w:t xml:space="preserve"> </w:t>
            </w:r>
            <w:r>
              <w:rPr>
                <w:spacing w:val="-2"/>
                <w:sz w:val="20"/>
              </w:rPr>
              <w:t>слова</w:t>
            </w:r>
          </w:p>
        </w:tc>
        <w:tc>
          <w:tcPr>
            <w:tcW w:w="1954" w:type="dxa"/>
          </w:tcPr>
          <w:p w14:paraId="6761A413" w14:textId="77777777" w:rsidR="0013436E" w:rsidRDefault="00AE3229">
            <w:pPr>
              <w:pStyle w:val="TableParagraph"/>
              <w:spacing w:line="210" w:lineRule="exact"/>
              <w:ind w:left="108"/>
              <w:rPr>
                <w:sz w:val="20"/>
              </w:rPr>
            </w:pPr>
            <w:r>
              <w:rPr>
                <w:w w:val="99"/>
                <w:sz w:val="20"/>
              </w:rPr>
              <w:t>5</w:t>
            </w:r>
          </w:p>
        </w:tc>
        <w:tc>
          <w:tcPr>
            <w:tcW w:w="4333" w:type="dxa"/>
          </w:tcPr>
          <w:p w14:paraId="27E06A1C" w14:textId="77777777" w:rsidR="0013436E" w:rsidRDefault="00AE3229">
            <w:pPr>
              <w:pStyle w:val="TableParagraph"/>
              <w:spacing w:line="210" w:lineRule="exact"/>
              <w:ind w:left="108"/>
              <w:rPr>
                <w:sz w:val="20"/>
              </w:rPr>
            </w:pPr>
            <w:r>
              <w:rPr>
                <w:sz w:val="20"/>
              </w:rPr>
              <w:t>Библиотека</w:t>
            </w:r>
            <w:r>
              <w:rPr>
                <w:spacing w:val="-9"/>
                <w:sz w:val="20"/>
              </w:rPr>
              <w:t xml:space="preserve"> </w:t>
            </w:r>
            <w:r>
              <w:rPr>
                <w:sz w:val="20"/>
              </w:rPr>
              <w:t>ЦОК</w:t>
            </w:r>
            <w:r>
              <w:rPr>
                <w:spacing w:val="-6"/>
                <w:sz w:val="20"/>
              </w:rPr>
              <w:t xml:space="preserve"> </w:t>
            </w:r>
            <w:hyperlink r:id="rId41">
              <w:r>
                <w:rPr>
                  <w:color w:val="0000FF"/>
                  <w:spacing w:val="-2"/>
                  <w:sz w:val="20"/>
                  <w:u w:val="single" w:color="0000FF"/>
                </w:rPr>
                <w:t>https://m.edsoo.ru/7f411da6</w:t>
              </w:r>
            </w:hyperlink>
          </w:p>
        </w:tc>
      </w:tr>
      <w:tr w:rsidR="0013436E" w14:paraId="612C99B4" w14:textId="77777777">
        <w:trPr>
          <w:trHeight w:val="230"/>
        </w:trPr>
        <w:tc>
          <w:tcPr>
            <w:tcW w:w="835" w:type="dxa"/>
          </w:tcPr>
          <w:p w14:paraId="08BB9A73" w14:textId="77777777" w:rsidR="0013436E" w:rsidRDefault="00AE3229">
            <w:pPr>
              <w:pStyle w:val="TableParagraph"/>
              <w:spacing w:line="210" w:lineRule="exact"/>
              <w:ind w:left="107"/>
              <w:rPr>
                <w:sz w:val="20"/>
              </w:rPr>
            </w:pPr>
            <w:r>
              <w:rPr>
                <w:w w:val="99"/>
                <w:sz w:val="20"/>
              </w:rPr>
              <w:t>5</w:t>
            </w:r>
          </w:p>
        </w:tc>
        <w:tc>
          <w:tcPr>
            <w:tcW w:w="3017" w:type="dxa"/>
          </w:tcPr>
          <w:p w14:paraId="2020ED05" w14:textId="77777777" w:rsidR="0013436E" w:rsidRDefault="00AE3229">
            <w:pPr>
              <w:pStyle w:val="TableParagraph"/>
              <w:spacing w:line="210" w:lineRule="exact"/>
              <w:ind w:left="107"/>
              <w:rPr>
                <w:sz w:val="20"/>
              </w:rPr>
            </w:pPr>
            <w:r>
              <w:rPr>
                <w:spacing w:val="-2"/>
                <w:sz w:val="20"/>
              </w:rPr>
              <w:t>Морфология</w:t>
            </w:r>
          </w:p>
        </w:tc>
        <w:tc>
          <w:tcPr>
            <w:tcW w:w="1954" w:type="dxa"/>
          </w:tcPr>
          <w:p w14:paraId="2A3197FC" w14:textId="77777777" w:rsidR="0013436E" w:rsidRDefault="00AE3229">
            <w:pPr>
              <w:pStyle w:val="TableParagraph"/>
              <w:spacing w:line="210" w:lineRule="exact"/>
              <w:ind w:left="108"/>
              <w:rPr>
                <w:sz w:val="20"/>
              </w:rPr>
            </w:pPr>
            <w:r>
              <w:rPr>
                <w:spacing w:val="-5"/>
                <w:sz w:val="20"/>
              </w:rPr>
              <w:t>51</w:t>
            </w:r>
          </w:p>
        </w:tc>
        <w:tc>
          <w:tcPr>
            <w:tcW w:w="4333" w:type="dxa"/>
          </w:tcPr>
          <w:p w14:paraId="4BA056BE" w14:textId="77777777" w:rsidR="0013436E" w:rsidRDefault="00AE3229">
            <w:pPr>
              <w:pStyle w:val="TableParagraph"/>
              <w:spacing w:line="210" w:lineRule="exact"/>
              <w:ind w:left="108"/>
              <w:rPr>
                <w:sz w:val="20"/>
              </w:rPr>
            </w:pPr>
            <w:r>
              <w:rPr>
                <w:sz w:val="20"/>
              </w:rPr>
              <w:t>Библиотека</w:t>
            </w:r>
            <w:r>
              <w:rPr>
                <w:spacing w:val="-9"/>
                <w:sz w:val="20"/>
              </w:rPr>
              <w:t xml:space="preserve"> </w:t>
            </w:r>
            <w:r>
              <w:rPr>
                <w:sz w:val="20"/>
              </w:rPr>
              <w:t>ЦОК</w:t>
            </w:r>
            <w:r>
              <w:rPr>
                <w:spacing w:val="-6"/>
                <w:sz w:val="20"/>
              </w:rPr>
              <w:t xml:space="preserve"> </w:t>
            </w:r>
            <w:hyperlink r:id="rId42">
              <w:r>
                <w:rPr>
                  <w:color w:val="0000FF"/>
                  <w:spacing w:val="-2"/>
                  <w:sz w:val="20"/>
                  <w:u w:val="single" w:color="0000FF"/>
                </w:rPr>
                <w:t>https://m.edsoo.ru/7f411da6</w:t>
              </w:r>
            </w:hyperlink>
          </w:p>
        </w:tc>
      </w:tr>
      <w:tr w:rsidR="0013436E" w14:paraId="00593491" w14:textId="77777777">
        <w:trPr>
          <w:trHeight w:val="230"/>
        </w:trPr>
        <w:tc>
          <w:tcPr>
            <w:tcW w:w="835" w:type="dxa"/>
          </w:tcPr>
          <w:p w14:paraId="071170B3" w14:textId="77777777" w:rsidR="0013436E" w:rsidRDefault="00AE3229">
            <w:pPr>
              <w:pStyle w:val="TableParagraph"/>
              <w:spacing w:line="210" w:lineRule="exact"/>
              <w:ind w:left="107"/>
              <w:rPr>
                <w:sz w:val="20"/>
              </w:rPr>
            </w:pPr>
            <w:r>
              <w:rPr>
                <w:w w:val="99"/>
                <w:sz w:val="20"/>
              </w:rPr>
              <w:t>6</w:t>
            </w:r>
          </w:p>
        </w:tc>
        <w:tc>
          <w:tcPr>
            <w:tcW w:w="3017" w:type="dxa"/>
          </w:tcPr>
          <w:p w14:paraId="431D427E" w14:textId="77777777" w:rsidR="0013436E" w:rsidRDefault="00AE3229">
            <w:pPr>
              <w:pStyle w:val="TableParagraph"/>
              <w:spacing w:line="210" w:lineRule="exact"/>
              <w:ind w:left="107"/>
              <w:rPr>
                <w:sz w:val="20"/>
              </w:rPr>
            </w:pPr>
            <w:r>
              <w:rPr>
                <w:spacing w:val="-2"/>
                <w:sz w:val="20"/>
              </w:rPr>
              <w:t>Синтаксис</w:t>
            </w:r>
          </w:p>
        </w:tc>
        <w:tc>
          <w:tcPr>
            <w:tcW w:w="1954" w:type="dxa"/>
          </w:tcPr>
          <w:p w14:paraId="548CAFD8" w14:textId="77777777" w:rsidR="0013436E" w:rsidRDefault="00AE3229">
            <w:pPr>
              <w:pStyle w:val="TableParagraph"/>
              <w:spacing w:line="210" w:lineRule="exact"/>
              <w:ind w:left="108"/>
              <w:rPr>
                <w:sz w:val="20"/>
              </w:rPr>
            </w:pPr>
            <w:r>
              <w:rPr>
                <w:spacing w:val="-5"/>
                <w:sz w:val="20"/>
              </w:rPr>
              <w:t>19</w:t>
            </w:r>
          </w:p>
        </w:tc>
        <w:tc>
          <w:tcPr>
            <w:tcW w:w="4333" w:type="dxa"/>
          </w:tcPr>
          <w:p w14:paraId="3442C3AB" w14:textId="77777777" w:rsidR="0013436E" w:rsidRDefault="00AE3229">
            <w:pPr>
              <w:pStyle w:val="TableParagraph"/>
              <w:spacing w:line="210" w:lineRule="exact"/>
              <w:ind w:left="108"/>
              <w:rPr>
                <w:sz w:val="20"/>
              </w:rPr>
            </w:pPr>
            <w:r>
              <w:rPr>
                <w:sz w:val="20"/>
              </w:rPr>
              <w:t>Библиотека</w:t>
            </w:r>
            <w:r>
              <w:rPr>
                <w:spacing w:val="-9"/>
                <w:sz w:val="20"/>
              </w:rPr>
              <w:t xml:space="preserve"> </w:t>
            </w:r>
            <w:r>
              <w:rPr>
                <w:sz w:val="20"/>
              </w:rPr>
              <w:t>ЦОК</w:t>
            </w:r>
            <w:r>
              <w:rPr>
                <w:spacing w:val="-6"/>
                <w:sz w:val="20"/>
              </w:rPr>
              <w:t xml:space="preserve"> </w:t>
            </w:r>
            <w:hyperlink r:id="rId43">
              <w:r>
                <w:rPr>
                  <w:color w:val="0000FF"/>
                  <w:spacing w:val="-2"/>
                  <w:sz w:val="20"/>
                  <w:u w:val="single" w:color="0000FF"/>
                </w:rPr>
                <w:t>https://m.edsoo.ru/7f411da6</w:t>
              </w:r>
            </w:hyperlink>
          </w:p>
        </w:tc>
      </w:tr>
      <w:tr w:rsidR="0013436E" w14:paraId="4A1EFC26" w14:textId="77777777">
        <w:trPr>
          <w:trHeight w:val="230"/>
        </w:trPr>
        <w:tc>
          <w:tcPr>
            <w:tcW w:w="835" w:type="dxa"/>
          </w:tcPr>
          <w:p w14:paraId="7942500D" w14:textId="77777777" w:rsidR="0013436E" w:rsidRDefault="00AE3229">
            <w:pPr>
              <w:pStyle w:val="TableParagraph"/>
              <w:spacing w:line="210" w:lineRule="exact"/>
              <w:ind w:left="107"/>
              <w:rPr>
                <w:sz w:val="20"/>
              </w:rPr>
            </w:pPr>
            <w:r>
              <w:rPr>
                <w:w w:val="99"/>
                <w:sz w:val="20"/>
              </w:rPr>
              <w:t>7</w:t>
            </w:r>
          </w:p>
        </w:tc>
        <w:tc>
          <w:tcPr>
            <w:tcW w:w="3017" w:type="dxa"/>
          </w:tcPr>
          <w:p w14:paraId="0005F777" w14:textId="77777777" w:rsidR="0013436E" w:rsidRDefault="00AE3229">
            <w:pPr>
              <w:pStyle w:val="TableParagraph"/>
              <w:spacing w:line="210" w:lineRule="exact"/>
              <w:ind w:left="107"/>
              <w:rPr>
                <w:sz w:val="20"/>
              </w:rPr>
            </w:pPr>
            <w:r>
              <w:rPr>
                <w:sz w:val="20"/>
              </w:rPr>
              <w:t>Орфография</w:t>
            </w:r>
            <w:r>
              <w:rPr>
                <w:spacing w:val="-7"/>
                <w:sz w:val="20"/>
              </w:rPr>
              <w:t xml:space="preserve"> </w:t>
            </w:r>
            <w:r>
              <w:rPr>
                <w:sz w:val="20"/>
              </w:rPr>
              <w:t>и</w:t>
            </w:r>
            <w:r>
              <w:rPr>
                <w:spacing w:val="-6"/>
                <w:sz w:val="20"/>
              </w:rPr>
              <w:t xml:space="preserve"> </w:t>
            </w:r>
            <w:r>
              <w:rPr>
                <w:spacing w:val="-2"/>
                <w:sz w:val="20"/>
              </w:rPr>
              <w:t>пунктуация</w:t>
            </w:r>
          </w:p>
        </w:tc>
        <w:tc>
          <w:tcPr>
            <w:tcW w:w="1954" w:type="dxa"/>
          </w:tcPr>
          <w:p w14:paraId="7FF351F0" w14:textId="77777777" w:rsidR="0013436E" w:rsidRDefault="00AE3229">
            <w:pPr>
              <w:pStyle w:val="TableParagraph"/>
              <w:spacing w:line="210" w:lineRule="exact"/>
              <w:ind w:left="108"/>
              <w:rPr>
                <w:sz w:val="20"/>
              </w:rPr>
            </w:pPr>
            <w:r>
              <w:rPr>
                <w:spacing w:val="-5"/>
                <w:sz w:val="20"/>
              </w:rPr>
              <w:t>54</w:t>
            </w:r>
          </w:p>
        </w:tc>
        <w:tc>
          <w:tcPr>
            <w:tcW w:w="4333" w:type="dxa"/>
          </w:tcPr>
          <w:p w14:paraId="349B6FDB" w14:textId="77777777" w:rsidR="0013436E" w:rsidRDefault="00AE3229">
            <w:pPr>
              <w:pStyle w:val="TableParagraph"/>
              <w:spacing w:line="210" w:lineRule="exact"/>
              <w:ind w:left="108"/>
              <w:rPr>
                <w:sz w:val="20"/>
              </w:rPr>
            </w:pPr>
            <w:r>
              <w:rPr>
                <w:sz w:val="20"/>
              </w:rPr>
              <w:t>Библиотека</w:t>
            </w:r>
            <w:r>
              <w:rPr>
                <w:spacing w:val="-9"/>
                <w:sz w:val="20"/>
              </w:rPr>
              <w:t xml:space="preserve"> </w:t>
            </w:r>
            <w:r>
              <w:rPr>
                <w:sz w:val="20"/>
              </w:rPr>
              <w:t>ЦОК</w:t>
            </w:r>
            <w:r>
              <w:rPr>
                <w:spacing w:val="-6"/>
                <w:sz w:val="20"/>
              </w:rPr>
              <w:t xml:space="preserve"> </w:t>
            </w:r>
            <w:hyperlink r:id="rId44">
              <w:r>
                <w:rPr>
                  <w:color w:val="0000FF"/>
                  <w:spacing w:val="-2"/>
                  <w:sz w:val="20"/>
                  <w:u w:val="single" w:color="0000FF"/>
                </w:rPr>
                <w:t>https://m.edsoo.ru/7f411da6</w:t>
              </w:r>
            </w:hyperlink>
          </w:p>
        </w:tc>
      </w:tr>
      <w:tr w:rsidR="0013436E" w14:paraId="12388A3F" w14:textId="77777777">
        <w:trPr>
          <w:trHeight w:val="230"/>
        </w:trPr>
        <w:tc>
          <w:tcPr>
            <w:tcW w:w="835" w:type="dxa"/>
          </w:tcPr>
          <w:p w14:paraId="21BC249C" w14:textId="77777777" w:rsidR="0013436E" w:rsidRDefault="00AE3229">
            <w:pPr>
              <w:pStyle w:val="TableParagraph"/>
              <w:spacing w:line="210" w:lineRule="exact"/>
              <w:ind w:left="107"/>
              <w:rPr>
                <w:sz w:val="20"/>
              </w:rPr>
            </w:pPr>
            <w:r>
              <w:rPr>
                <w:w w:val="99"/>
                <w:sz w:val="20"/>
              </w:rPr>
              <w:t>8</w:t>
            </w:r>
          </w:p>
        </w:tc>
        <w:tc>
          <w:tcPr>
            <w:tcW w:w="3017" w:type="dxa"/>
          </w:tcPr>
          <w:p w14:paraId="49D5303D" w14:textId="77777777" w:rsidR="0013436E" w:rsidRDefault="00AE3229">
            <w:pPr>
              <w:pStyle w:val="TableParagraph"/>
              <w:spacing w:line="210" w:lineRule="exact"/>
              <w:ind w:left="107"/>
              <w:rPr>
                <w:sz w:val="20"/>
              </w:rPr>
            </w:pPr>
            <w:r>
              <w:rPr>
                <w:spacing w:val="-2"/>
                <w:sz w:val="20"/>
              </w:rPr>
              <w:t>Развитие</w:t>
            </w:r>
            <w:r>
              <w:rPr>
                <w:spacing w:val="3"/>
                <w:sz w:val="20"/>
              </w:rPr>
              <w:t xml:space="preserve"> </w:t>
            </w:r>
            <w:r>
              <w:rPr>
                <w:spacing w:val="-4"/>
                <w:sz w:val="20"/>
              </w:rPr>
              <w:t>речи</w:t>
            </w:r>
          </w:p>
        </w:tc>
        <w:tc>
          <w:tcPr>
            <w:tcW w:w="1954" w:type="dxa"/>
          </w:tcPr>
          <w:p w14:paraId="12A87D83" w14:textId="77777777" w:rsidR="0013436E" w:rsidRDefault="00AE3229">
            <w:pPr>
              <w:pStyle w:val="TableParagraph"/>
              <w:spacing w:line="210" w:lineRule="exact"/>
              <w:ind w:left="108"/>
              <w:rPr>
                <w:sz w:val="20"/>
              </w:rPr>
            </w:pPr>
            <w:r>
              <w:rPr>
                <w:spacing w:val="-5"/>
                <w:sz w:val="20"/>
              </w:rPr>
              <w:t>33</w:t>
            </w:r>
          </w:p>
        </w:tc>
        <w:tc>
          <w:tcPr>
            <w:tcW w:w="4333" w:type="dxa"/>
          </w:tcPr>
          <w:p w14:paraId="64E3CCE6" w14:textId="77777777" w:rsidR="0013436E" w:rsidRDefault="00AE3229">
            <w:pPr>
              <w:pStyle w:val="TableParagraph"/>
              <w:spacing w:line="210" w:lineRule="exact"/>
              <w:ind w:left="108"/>
              <w:rPr>
                <w:sz w:val="20"/>
              </w:rPr>
            </w:pPr>
            <w:r>
              <w:rPr>
                <w:sz w:val="20"/>
              </w:rPr>
              <w:t>Библиотека</w:t>
            </w:r>
            <w:r>
              <w:rPr>
                <w:spacing w:val="-9"/>
                <w:sz w:val="20"/>
              </w:rPr>
              <w:t xml:space="preserve"> </w:t>
            </w:r>
            <w:r>
              <w:rPr>
                <w:sz w:val="20"/>
              </w:rPr>
              <w:t>ЦОК</w:t>
            </w:r>
            <w:r>
              <w:rPr>
                <w:spacing w:val="-6"/>
                <w:sz w:val="20"/>
              </w:rPr>
              <w:t xml:space="preserve"> </w:t>
            </w:r>
            <w:hyperlink r:id="rId45">
              <w:r>
                <w:rPr>
                  <w:color w:val="0000FF"/>
                  <w:spacing w:val="-2"/>
                  <w:sz w:val="20"/>
                  <w:u w:val="single" w:color="0000FF"/>
                </w:rPr>
                <w:t>https://m.edsoo.ru/7f411da6</w:t>
              </w:r>
            </w:hyperlink>
          </w:p>
        </w:tc>
      </w:tr>
      <w:tr w:rsidR="0013436E" w14:paraId="036D2639" w14:textId="77777777">
        <w:trPr>
          <w:trHeight w:val="230"/>
        </w:trPr>
        <w:tc>
          <w:tcPr>
            <w:tcW w:w="3852" w:type="dxa"/>
            <w:gridSpan w:val="2"/>
          </w:tcPr>
          <w:p w14:paraId="1E1C3B93" w14:textId="77777777" w:rsidR="0013436E" w:rsidRDefault="00AE3229">
            <w:pPr>
              <w:pStyle w:val="TableParagraph"/>
              <w:spacing w:line="210" w:lineRule="exact"/>
              <w:ind w:left="107"/>
              <w:rPr>
                <w:b/>
                <w:sz w:val="20"/>
              </w:rPr>
            </w:pPr>
            <w:r>
              <w:rPr>
                <w:b/>
                <w:sz w:val="20"/>
              </w:rPr>
              <w:t>Общее</w:t>
            </w:r>
            <w:r>
              <w:rPr>
                <w:b/>
                <w:spacing w:val="-6"/>
                <w:sz w:val="20"/>
              </w:rPr>
              <w:t xml:space="preserve"> </w:t>
            </w:r>
            <w:r>
              <w:rPr>
                <w:b/>
                <w:sz w:val="20"/>
              </w:rPr>
              <w:t>количество</w:t>
            </w:r>
            <w:r>
              <w:rPr>
                <w:b/>
                <w:spacing w:val="-6"/>
                <w:sz w:val="20"/>
              </w:rPr>
              <w:t xml:space="preserve"> </w:t>
            </w:r>
            <w:r>
              <w:rPr>
                <w:b/>
                <w:sz w:val="20"/>
              </w:rPr>
              <w:t>часов</w:t>
            </w:r>
            <w:r>
              <w:rPr>
                <w:b/>
                <w:spacing w:val="-6"/>
                <w:sz w:val="20"/>
              </w:rPr>
              <w:t xml:space="preserve"> </w:t>
            </w:r>
            <w:r>
              <w:rPr>
                <w:b/>
                <w:sz w:val="20"/>
              </w:rPr>
              <w:t>по</w:t>
            </w:r>
            <w:r>
              <w:rPr>
                <w:b/>
                <w:spacing w:val="-6"/>
                <w:sz w:val="20"/>
              </w:rPr>
              <w:t xml:space="preserve"> </w:t>
            </w:r>
            <w:r>
              <w:rPr>
                <w:b/>
                <w:spacing w:val="-2"/>
                <w:sz w:val="20"/>
              </w:rPr>
              <w:t>программе</w:t>
            </w:r>
          </w:p>
        </w:tc>
        <w:tc>
          <w:tcPr>
            <w:tcW w:w="1954" w:type="dxa"/>
          </w:tcPr>
          <w:p w14:paraId="3C264215" w14:textId="77777777" w:rsidR="0013436E" w:rsidRDefault="00AE3229">
            <w:pPr>
              <w:pStyle w:val="TableParagraph"/>
              <w:spacing w:line="210" w:lineRule="exact"/>
              <w:ind w:left="108"/>
              <w:rPr>
                <w:sz w:val="20"/>
              </w:rPr>
            </w:pPr>
            <w:r>
              <w:rPr>
                <w:spacing w:val="-5"/>
                <w:sz w:val="20"/>
              </w:rPr>
              <w:t>170</w:t>
            </w:r>
          </w:p>
        </w:tc>
        <w:tc>
          <w:tcPr>
            <w:tcW w:w="4333" w:type="dxa"/>
          </w:tcPr>
          <w:p w14:paraId="22C1E4A4" w14:textId="77777777" w:rsidR="0013436E" w:rsidRDefault="0013436E">
            <w:pPr>
              <w:pStyle w:val="TableParagraph"/>
              <w:rPr>
                <w:sz w:val="16"/>
              </w:rPr>
            </w:pPr>
          </w:p>
        </w:tc>
      </w:tr>
    </w:tbl>
    <w:p w14:paraId="0D60067E" w14:textId="77777777" w:rsidR="00DD1006" w:rsidRDefault="00DD1006" w:rsidP="00DD1006">
      <w:pPr>
        <w:tabs>
          <w:tab w:val="left" w:pos="1477"/>
        </w:tabs>
        <w:ind w:left="978" w:right="3255"/>
        <w:rPr>
          <w:b/>
          <w:sz w:val="20"/>
        </w:rPr>
      </w:pPr>
    </w:p>
    <w:p w14:paraId="37E5C293" w14:textId="77777777" w:rsidR="0013436E" w:rsidRPr="00DD1006" w:rsidRDefault="00DD1006" w:rsidP="00DD1006">
      <w:pPr>
        <w:tabs>
          <w:tab w:val="left" w:pos="1477"/>
        </w:tabs>
        <w:ind w:left="978" w:right="3255"/>
        <w:rPr>
          <w:b/>
          <w:sz w:val="20"/>
        </w:rPr>
      </w:pPr>
      <w:r>
        <w:rPr>
          <w:b/>
          <w:sz w:val="20"/>
        </w:rPr>
        <w:t>2.1.2</w:t>
      </w:r>
      <w:r w:rsidR="00AE3229" w:rsidRPr="00DD1006">
        <w:rPr>
          <w:b/>
          <w:sz w:val="20"/>
        </w:rPr>
        <w:t>Рабочая</w:t>
      </w:r>
      <w:r w:rsidR="00AE3229" w:rsidRPr="00DD1006">
        <w:rPr>
          <w:b/>
          <w:spacing w:val="-8"/>
          <w:sz w:val="20"/>
        </w:rPr>
        <w:t xml:space="preserve"> </w:t>
      </w:r>
      <w:r w:rsidR="00AE3229" w:rsidRPr="00DD1006">
        <w:rPr>
          <w:b/>
          <w:sz w:val="20"/>
        </w:rPr>
        <w:t>программа</w:t>
      </w:r>
      <w:r w:rsidR="00AE3229" w:rsidRPr="00DD1006">
        <w:rPr>
          <w:b/>
          <w:spacing w:val="-9"/>
          <w:sz w:val="20"/>
        </w:rPr>
        <w:t xml:space="preserve"> </w:t>
      </w:r>
      <w:r w:rsidR="00AE3229" w:rsidRPr="00DD1006">
        <w:rPr>
          <w:b/>
          <w:sz w:val="20"/>
        </w:rPr>
        <w:t>учебного</w:t>
      </w:r>
      <w:r w:rsidR="00AE3229" w:rsidRPr="00DD1006">
        <w:rPr>
          <w:b/>
          <w:spacing w:val="-7"/>
          <w:sz w:val="20"/>
        </w:rPr>
        <w:t xml:space="preserve"> </w:t>
      </w:r>
      <w:r w:rsidR="00AE3229" w:rsidRPr="00DD1006">
        <w:rPr>
          <w:b/>
          <w:sz w:val="20"/>
        </w:rPr>
        <w:t>предмета</w:t>
      </w:r>
      <w:r w:rsidR="00AE3229" w:rsidRPr="00DD1006">
        <w:rPr>
          <w:b/>
          <w:spacing w:val="-9"/>
          <w:sz w:val="20"/>
        </w:rPr>
        <w:t xml:space="preserve"> </w:t>
      </w:r>
      <w:r w:rsidR="00AE3229" w:rsidRPr="00DD1006">
        <w:rPr>
          <w:b/>
          <w:sz w:val="20"/>
        </w:rPr>
        <w:t>«Литературное</w:t>
      </w:r>
      <w:r w:rsidR="00AE3229" w:rsidRPr="00DD1006">
        <w:rPr>
          <w:b/>
          <w:spacing w:val="-9"/>
          <w:sz w:val="20"/>
        </w:rPr>
        <w:t xml:space="preserve"> </w:t>
      </w:r>
      <w:r w:rsidR="00AE3229" w:rsidRPr="00DD1006">
        <w:rPr>
          <w:b/>
          <w:sz w:val="20"/>
        </w:rPr>
        <w:t>чтение» Содержание учебного предмета</w:t>
      </w:r>
    </w:p>
    <w:p w14:paraId="04666117" w14:textId="77777777" w:rsidR="0013436E" w:rsidRDefault="00AE3229" w:rsidP="004F630C">
      <w:pPr>
        <w:pStyle w:val="a5"/>
        <w:numPr>
          <w:ilvl w:val="0"/>
          <w:numId w:val="80"/>
        </w:numPr>
        <w:tabs>
          <w:tab w:val="left" w:pos="1128"/>
        </w:tabs>
        <w:ind w:left="1128" w:hanging="150"/>
        <w:rPr>
          <w:b/>
          <w:sz w:val="20"/>
        </w:rPr>
      </w:pPr>
      <w:r>
        <w:rPr>
          <w:b/>
          <w:spacing w:val="-4"/>
          <w:sz w:val="20"/>
        </w:rPr>
        <w:t>класс</w:t>
      </w:r>
    </w:p>
    <w:p w14:paraId="66A7611B" w14:textId="77777777" w:rsidR="0013436E" w:rsidRDefault="00AE3229">
      <w:pPr>
        <w:ind w:left="978" w:right="7833"/>
        <w:rPr>
          <w:b/>
          <w:sz w:val="20"/>
        </w:rPr>
      </w:pPr>
      <w:r>
        <w:rPr>
          <w:b/>
          <w:sz w:val="20"/>
        </w:rPr>
        <w:t>Обучение</w:t>
      </w:r>
      <w:r>
        <w:rPr>
          <w:b/>
          <w:spacing w:val="-13"/>
          <w:sz w:val="20"/>
        </w:rPr>
        <w:t xml:space="preserve"> </w:t>
      </w:r>
      <w:r>
        <w:rPr>
          <w:b/>
          <w:sz w:val="20"/>
        </w:rPr>
        <w:t>грамоте Развитие речи</w:t>
      </w:r>
    </w:p>
    <w:p w14:paraId="3E453A07" w14:textId="77777777" w:rsidR="0013436E" w:rsidRDefault="00AE3229">
      <w:pPr>
        <w:pStyle w:val="a3"/>
        <w:ind w:firstLine="719"/>
      </w:pPr>
      <w:r>
        <w:t>Составление</w:t>
      </w:r>
      <w:r>
        <w:rPr>
          <w:spacing w:val="29"/>
        </w:rPr>
        <w:t xml:space="preserve"> </w:t>
      </w:r>
      <w:r>
        <w:t>небольших</w:t>
      </w:r>
      <w:r>
        <w:rPr>
          <w:spacing w:val="28"/>
        </w:rPr>
        <w:t xml:space="preserve"> </w:t>
      </w:r>
      <w:r>
        <w:t>рассказов</w:t>
      </w:r>
      <w:r>
        <w:rPr>
          <w:spacing w:val="28"/>
        </w:rPr>
        <w:t xml:space="preserve"> </w:t>
      </w:r>
      <w:r>
        <w:t>на</w:t>
      </w:r>
      <w:r>
        <w:rPr>
          <w:spacing w:val="29"/>
        </w:rPr>
        <w:t xml:space="preserve"> </w:t>
      </w:r>
      <w:r>
        <w:t>основе</w:t>
      </w:r>
      <w:r>
        <w:rPr>
          <w:spacing w:val="28"/>
        </w:rPr>
        <w:t xml:space="preserve"> </w:t>
      </w:r>
      <w:r>
        <w:t>собственных</w:t>
      </w:r>
      <w:r>
        <w:rPr>
          <w:spacing w:val="30"/>
        </w:rPr>
        <w:t xml:space="preserve"> </w:t>
      </w:r>
      <w:r>
        <w:t>игр,</w:t>
      </w:r>
      <w:r>
        <w:rPr>
          <w:spacing w:val="29"/>
        </w:rPr>
        <w:t xml:space="preserve"> </w:t>
      </w:r>
      <w:r>
        <w:t>занятий.</w:t>
      </w:r>
      <w:r>
        <w:rPr>
          <w:spacing w:val="29"/>
        </w:rPr>
        <w:t xml:space="preserve"> </w:t>
      </w:r>
      <w:r>
        <w:t>Участие</w:t>
      </w:r>
      <w:r>
        <w:rPr>
          <w:spacing w:val="31"/>
        </w:rPr>
        <w:t xml:space="preserve"> </w:t>
      </w:r>
      <w:r>
        <w:t>в</w:t>
      </w:r>
      <w:r>
        <w:rPr>
          <w:spacing w:val="36"/>
        </w:rPr>
        <w:t xml:space="preserve"> </w:t>
      </w:r>
      <w:r>
        <w:t>диалоге.</w:t>
      </w:r>
      <w:r>
        <w:rPr>
          <w:spacing w:val="29"/>
        </w:rPr>
        <w:t xml:space="preserve"> </w:t>
      </w:r>
      <w:r>
        <w:t>Понимание текста при его прослушивании и при самостоятельном чтении вслух.</w:t>
      </w:r>
    </w:p>
    <w:p w14:paraId="00CFE3A2" w14:textId="77777777" w:rsidR="0013436E" w:rsidRDefault="00AE3229">
      <w:pPr>
        <w:pStyle w:val="2"/>
        <w:spacing w:line="228" w:lineRule="exact"/>
        <w:ind w:left="978"/>
      </w:pPr>
      <w:r>
        <w:rPr>
          <w:spacing w:val="-2"/>
        </w:rPr>
        <w:t>Фонетика</w:t>
      </w:r>
    </w:p>
    <w:p w14:paraId="425C5D19" w14:textId="77777777" w:rsidR="0013436E" w:rsidRDefault="00AE3229">
      <w:pPr>
        <w:pStyle w:val="a3"/>
        <w:ind w:firstLine="719"/>
      </w:pPr>
      <w:r>
        <w:t>Звуки речи. Единство звукового состава слова и его значения. Установление последовательности звуков в слове и определение количества звуков.</w:t>
      </w:r>
    </w:p>
    <w:p w14:paraId="6C6C581B" w14:textId="77777777" w:rsidR="0013436E" w:rsidRDefault="00AE3229">
      <w:pPr>
        <w:pStyle w:val="2"/>
        <w:spacing w:before="2" w:line="227" w:lineRule="exact"/>
        <w:ind w:left="978"/>
      </w:pPr>
      <w:r>
        <w:rPr>
          <w:spacing w:val="-2"/>
        </w:rPr>
        <w:t>Чтение</w:t>
      </w:r>
    </w:p>
    <w:p w14:paraId="137CE8D1" w14:textId="77777777" w:rsidR="0013436E" w:rsidRDefault="00AE3229">
      <w:pPr>
        <w:pStyle w:val="a3"/>
        <w:ind w:right="284" w:firstLine="719"/>
        <w:jc w:val="both"/>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39FC47B5" w14:textId="77777777" w:rsidR="0013436E" w:rsidRDefault="00AE3229">
      <w:pPr>
        <w:pStyle w:val="a3"/>
        <w:ind w:right="294" w:firstLine="719"/>
        <w:jc w:val="both"/>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1E57C3EC" w14:textId="77777777" w:rsidR="0013436E" w:rsidRDefault="00AE3229">
      <w:pPr>
        <w:pStyle w:val="2"/>
        <w:spacing w:before="2" w:line="228" w:lineRule="exact"/>
        <w:ind w:left="978"/>
        <w:jc w:val="both"/>
      </w:pPr>
      <w:r>
        <w:rPr>
          <w:spacing w:val="-2"/>
        </w:rPr>
        <w:t>Систематический</w:t>
      </w:r>
      <w:r>
        <w:rPr>
          <w:spacing w:val="12"/>
        </w:rPr>
        <w:t xml:space="preserve"> </w:t>
      </w:r>
      <w:r>
        <w:rPr>
          <w:spacing w:val="-4"/>
        </w:rPr>
        <w:t>курс</w:t>
      </w:r>
    </w:p>
    <w:p w14:paraId="2803EE0E" w14:textId="77777777" w:rsidR="0013436E" w:rsidRDefault="00AE3229">
      <w:pPr>
        <w:pStyle w:val="a3"/>
        <w:ind w:right="286" w:firstLine="719"/>
        <w:jc w:val="both"/>
      </w:pPr>
      <w:r>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w:t>
      </w:r>
      <w:r>
        <w:rPr>
          <w:spacing w:val="-2"/>
        </w:rPr>
        <w:t>предметам).</w:t>
      </w:r>
    </w:p>
    <w:p w14:paraId="39D06734" w14:textId="77777777" w:rsidR="0013436E" w:rsidRDefault="00AE3229">
      <w:pPr>
        <w:pStyle w:val="a3"/>
        <w:ind w:right="287" w:firstLine="719"/>
        <w:jc w:val="both"/>
      </w:pPr>
      <w:r>
        <w:rPr>
          <w:b/>
        </w:rPr>
        <w:t xml:space="preserve">Произведения для чтения: </w:t>
      </w:r>
      <w:r>
        <w:t>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14:paraId="0B1400BF" w14:textId="77777777" w:rsidR="0013436E" w:rsidRDefault="00AE3229">
      <w:pPr>
        <w:pStyle w:val="a3"/>
        <w:ind w:right="285" w:firstLine="719"/>
        <w:jc w:val="both"/>
      </w:pPr>
      <w:r>
        <w:rPr>
          <w:b/>
        </w:rPr>
        <w:t xml:space="preserve">Произведения о детях. </w:t>
      </w:r>
      <w:r>
        <w:t>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196D6479" w14:textId="77777777" w:rsidR="0013436E" w:rsidRDefault="00AE3229">
      <w:pPr>
        <w:pStyle w:val="a3"/>
        <w:ind w:right="281" w:firstLine="719"/>
        <w:jc w:val="both"/>
      </w:pPr>
      <w:r>
        <w:rPr>
          <w:b/>
        </w:rPr>
        <w:t xml:space="preserve">Произведения для чтения: </w:t>
      </w:r>
      <w:r>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14B43B92" w14:textId="77777777" w:rsidR="0013436E" w:rsidRDefault="00AE3229">
      <w:pPr>
        <w:pStyle w:val="a3"/>
        <w:ind w:right="281" w:firstLine="719"/>
        <w:jc w:val="both"/>
      </w:pPr>
      <w:r>
        <w:rPr>
          <w:b/>
        </w:rPr>
        <w:t xml:space="preserve">Произведения о родной природе. </w:t>
      </w:r>
      <w:r>
        <w:t xml:space="preserve">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w:t>
      </w:r>
      <w:r>
        <w:lastRenderedPageBreak/>
        <w:t>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615DF9B3" w14:textId="77777777" w:rsidR="0013436E" w:rsidRDefault="00AE3229">
      <w:pPr>
        <w:pStyle w:val="a3"/>
        <w:ind w:right="280" w:firstLine="719"/>
        <w:jc w:val="both"/>
      </w:pPr>
      <w:r>
        <w:rPr>
          <w:b/>
        </w:rPr>
        <w:t xml:space="preserve">Устное народное творчество: </w:t>
      </w:r>
      <w:r>
        <w:t>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w:t>
      </w:r>
      <w:r>
        <w:rPr>
          <w:spacing w:val="-1"/>
        </w:rPr>
        <w:t xml:space="preserve"> </w:t>
      </w:r>
      <w:r>
        <w:t>разных</w:t>
      </w:r>
      <w:r>
        <w:rPr>
          <w:spacing w:val="-1"/>
        </w:rPr>
        <w:t xml:space="preserve"> </w:t>
      </w:r>
      <w:r>
        <w:t>малых</w:t>
      </w:r>
      <w:r>
        <w:rPr>
          <w:spacing w:val="-1"/>
        </w:rPr>
        <w:t xml:space="preserve"> </w:t>
      </w:r>
      <w:r>
        <w:t>фольклорных жанров. Потешка игровой</w:t>
      </w:r>
      <w:r>
        <w:rPr>
          <w:spacing w:val="-1"/>
        </w:rPr>
        <w:t xml:space="preserve"> </w:t>
      </w:r>
      <w:r>
        <w:t>народный</w:t>
      </w:r>
      <w:r>
        <w:rPr>
          <w:spacing w:val="-1"/>
        </w:rPr>
        <w:t xml:space="preserve"> </w:t>
      </w:r>
      <w:r>
        <w:t>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14:paraId="6D412190" w14:textId="77777777" w:rsidR="0013436E" w:rsidRDefault="00AE3229">
      <w:pPr>
        <w:spacing w:line="230" w:lineRule="exact"/>
        <w:ind w:left="978"/>
        <w:jc w:val="both"/>
        <w:rPr>
          <w:sz w:val="20"/>
        </w:rPr>
      </w:pPr>
      <w:r>
        <w:rPr>
          <w:b/>
          <w:sz w:val="20"/>
        </w:rPr>
        <w:t>Произведения</w:t>
      </w:r>
      <w:r>
        <w:rPr>
          <w:b/>
          <w:spacing w:val="-10"/>
          <w:sz w:val="20"/>
        </w:rPr>
        <w:t xml:space="preserve"> </w:t>
      </w:r>
      <w:r>
        <w:rPr>
          <w:b/>
          <w:sz w:val="20"/>
        </w:rPr>
        <w:t>для</w:t>
      </w:r>
      <w:r>
        <w:rPr>
          <w:b/>
          <w:spacing w:val="-8"/>
          <w:sz w:val="20"/>
        </w:rPr>
        <w:t xml:space="preserve"> </w:t>
      </w:r>
      <w:r>
        <w:rPr>
          <w:b/>
          <w:sz w:val="20"/>
        </w:rPr>
        <w:t>чтения:</w:t>
      </w:r>
      <w:r>
        <w:rPr>
          <w:b/>
          <w:spacing w:val="-8"/>
          <w:sz w:val="20"/>
        </w:rPr>
        <w:t xml:space="preserve"> </w:t>
      </w:r>
      <w:r>
        <w:rPr>
          <w:sz w:val="20"/>
        </w:rPr>
        <w:t>потешки,</w:t>
      </w:r>
      <w:r>
        <w:rPr>
          <w:spacing w:val="-8"/>
          <w:sz w:val="20"/>
        </w:rPr>
        <w:t xml:space="preserve"> </w:t>
      </w:r>
      <w:r>
        <w:rPr>
          <w:sz w:val="20"/>
        </w:rPr>
        <w:t>загадки,</w:t>
      </w:r>
      <w:r>
        <w:rPr>
          <w:spacing w:val="-7"/>
          <w:sz w:val="20"/>
        </w:rPr>
        <w:t xml:space="preserve"> </w:t>
      </w:r>
      <w:r>
        <w:rPr>
          <w:spacing w:val="-2"/>
          <w:sz w:val="20"/>
        </w:rPr>
        <w:t>пословицы.</w:t>
      </w:r>
    </w:p>
    <w:p w14:paraId="76B193D6" w14:textId="77777777" w:rsidR="0013436E" w:rsidRDefault="00AE3229">
      <w:pPr>
        <w:pStyle w:val="a3"/>
        <w:ind w:right="283" w:firstLine="719"/>
        <w:jc w:val="both"/>
      </w:pPr>
      <w:r>
        <w:rPr>
          <w:b/>
        </w:rPr>
        <w:t xml:space="preserve">Произведения о братьях наших меньших </w:t>
      </w:r>
      <w:r>
        <w:t>(три - 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158162C5" w14:textId="77777777" w:rsidR="0013436E" w:rsidRDefault="00AE3229">
      <w:pPr>
        <w:pStyle w:val="a3"/>
        <w:ind w:right="287" w:firstLine="719"/>
        <w:jc w:val="both"/>
      </w:pPr>
      <w:r>
        <w:rPr>
          <w:b/>
        </w:rPr>
        <w:t xml:space="preserve">Произведения для чтения: </w:t>
      </w:r>
      <w:r>
        <w:t>В.В. Бианки "Лис и Мышонок", Е.И. Чарушин "Про Томку", М.М. Пришвин "Еж", Н.И. Сладков "Лисица и Еж" и другие.</w:t>
      </w:r>
    </w:p>
    <w:p w14:paraId="1FB6D3F2" w14:textId="77777777" w:rsidR="0013436E" w:rsidRDefault="00AE3229">
      <w:pPr>
        <w:pStyle w:val="a3"/>
        <w:spacing w:before="61"/>
        <w:ind w:right="287" w:firstLine="719"/>
        <w:jc w:val="both"/>
      </w:pPr>
      <w:r>
        <w:rPr>
          <w:b/>
        </w:rPr>
        <w:t xml:space="preserve">Произведения о маме. </w:t>
      </w:r>
      <w:r>
        <w:t>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14:paraId="43ED9D1E" w14:textId="77777777" w:rsidR="0013436E" w:rsidRDefault="00AE3229">
      <w:pPr>
        <w:pStyle w:val="a3"/>
        <w:spacing w:before="2"/>
        <w:ind w:right="290" w:firstLine="719"/>
        <w:jc w:val="both"/>
      </w:pPr>
      <w:r>
        <w:rPr>
          <w:b/>
        </w:rPr>
        <w:t>Произведения</w:t>
      </w:r>
      <w:r>
        <w:rPr>
          <w:b/>
          <w:spacing w:val="-1"/>
        </w:rPr>
        <w:t xml:space="preserve"> </w:t>
      </w:r>
      <w:r>
        <w:rPr>
          <w:b/>
        </w:rPr>
        <w:t>для</w:t>
      </w:r>
      <w:r>
        <w:rPr>
          <w:b/>
          <w:spacing w:val="-1"/>
        </w:rPr>
        <w:t xml:space="preserve"> </w:t>
      </w:r>
      <w:r>
        <w:rPr>
          <w:b/>
        </w:rPr>
        <w:t xml:space="preserve">чтения: </w:t>
      </w:r>
      <w:r>
        <w:t>Е.А.</w:t>
      </w:r>
      <w:r>
        <w:rPr>
          <w:spacing w:val="-1"/>
        </w:rPr>
        <w:t xml:space="preserve"> </w:t>
      </w:r>
      <w:r>
        <w:t>Благинина "Посидим в тишине",</w:t>
      </w:r>
      <w:r>
        <w:rPr>
          <w:spacing w:val="-1"/>
        </w:rPr>
        <w:t xml:space="preserve"> </w:t>
      </w:r>
      <w:r>
        <w:t>А.Л.</w:t>
      </w:r>
      <w:r>
        <w:rPr>
          <w:spacing w:val="-1"/>
        </w:rPr>
        <w:t xml:space="preserve"> </w:t>
      </w:r>
      <w:r>
        <w:t>Барто "Мама",</w:t>
      </w:r>
      <w:r>
        <w:rPr>
          <w:spacing w:val="-1"/>
        </w:rPr>
        <w:t xml:space="preserve"> </w:t>
      </w:r>
      <w:r>
        <w:t>А.В.</w:t>
      </w:r>
      <w:r>
        <w:rPr>
          <w:spacing w:val="-1"/>
        </w:rPr>
        <w:t xml:space="preserve"> </w:t>
      </w:r>
      <w:r>
        <w:t>Митяев</w:t>
      </w:r>
      <w:r>
        <w:rPr>
          <w:spacing w:val="-1"/>
        </w:rPr>
        <w:t xml:space="preserve"> </w:t>
      </w:r>
      <w:r>
        <w:t>"За что я люблю маму" и другие (по выбору).</w:t>
      </w:r>
    </w:p>
    <w:p w14:paraId="0DB15634" w14:textId="77777777" w:rsidR="0013436E" w:rsidRDefault="00AE3229">
      <w:pPr>
        <w:pStyle w:val="a3"/>
        <w:ind w:right="283" w:firstLine="719"/>
        <w:jc w:val="both"/>
      </w:pPr>
      <w:r>
        <w:rPr>
          <w:b/>
        </w:rPr>
        <w:t xml:space="preserve">Фольклорные и авторские произведения </w:t>
      </w:r>
      <w:r>
        <w:t>о чудесах и фантазии (не менее трех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6744B53F" w14:textId="77777777" w:rsidR="0013436E" w:rsidRDefault="00AE3229">
      <w:pPr>
        <w:pStyle w:val="a3"/>
        <w:ind w:right="287" w:firstLine="719"/>
        <w:jc w:val="both"/>
      </w:pPr>
      <w:r>
        <w:rPr>
          <w:b/>
        </w:rPr>
        <w:t xml:space="preserve">Произведения для чтения: </w:t>
      </w:r>
      <w:r>
        <w:t>Р.С. Сеф "Чудо", В.В. Лунин "Я видел чудо", Б.В. Заходер "Моя</w:t>
      </w:r>
      <w:r>
        <w:rPr>
          <w:spacing w:val="40"/>
        </w:rPr>
        <w:t xml:space="preserve"> </w:t>
      </w:r>
      <w:r>
        <w:t>Вообразилия", Ю.П. Мориц "Сто фантазий" и другие (по выбору).</w:t>
      </w:r>
    </w:p>
    <w:p w14:paraId="51EA201B" w14:textId="77777777" w:rsidR="0013436E" w:rsidRDefault="00AE3229">
      <w:pPr>
        <w:pStyle w:val="a3"/>
        <w:ind w:right="282" w:firstLine="719"/>
        <w:jc w:val="both"/>
      </w:pPr>
      <w:r>
        <w:rPr>
          <w:b/>
        </w:rPr>
        <w:t xml:space="preserve">Библиографическая культура </w:t>
      </w:r>
      <w:r>
        <w:t>(работа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1DDE8D11" w14:textId="77777777" w:rsidR="0013436E" w:rsidRDefault="00AE3229">
      <w:pPr>
        <w:pStyle w:val="a3"/>
        <w:ind w:right="292" w:firstLine="719"/>
        <w:jc w:val="both"/>
      </w:pPr>
      <w: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DD6962B" w14:textId="77777777" w:rsidR="0013436E" w:rsidRDefault="00AE3229">
      <w:pPr>
        <w:pStyle w:val="a3"/>
        <w:ind w:right="293" w:firstLine="719"/>
        <w:jc w:val="both"/>
      </w:pPr>
      <w:r>
        <w:t>Базовые логические действия как часть познавательных универсальных учебных действий способствуют формированию умений:</w:t>
      </w:r>
    </w:p>
    <w:p w14:paraId="2C4BFD63" w14:textId="77777777" w:rsidR="0013436E" w:rsidRDefault="00AE3229">
      <w:pPr>
        <w:pStyle w:val="a3"/>
        <w:ind w:right="287" w:firstLine="719"/>
        <w:jc w:val="both"/>
      </w:pPr>
      <w: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14:paraId="7A448BEA" w14:textId="77777777" w:rsidR="0013436E" w:rsidRDefault="00AE3229">
      <w:pPr>
        <w:pStyle w:val="a3"/>
        <w:spacing w:line="228" w:lineRule="exact"/>
        <w:ind w:left="978"/>
        <w:jc w:val="both"/>
      </w:pPr>
      <w:r>
        <w:t>понимать</w:t>
      </w:r>
      <w:r>
        <w:rPr>
          <w:spacing w:val="-12"/>
        </w:rPr>
        <w:t xml:space="preserve"> </w:t>
      </w:r>
      <w:r>
        <w:t>фактическое</w:t>
      </w:r>
      <w:r>
        <w:rPr>
          <w:spacing w:val="-11"/>
        </w:rPr>
        <w:t xml:space="preserve"> </w:t>
      </w:r>
      <w:r>
        <w:t>содержание</w:t>
      </w:r>
      <w:r>
        <w:rPr>
          <w:spacing w:val="-9"/>
        </w:rPr>
        <w:t xml:space="preserve"> </w:t>
      </w:r>
      <w:r>
        <w:t>прочитанного</w:t>
      </w:r>
      <w:r>
        <w:rPr>
          <w:spacing w:val="-11"/>
        </w:rPr>
        <w:t xml:space="preserve"> </w:t>
      </w:r>
      <w:r>
        <w:t>или</w:t>
      </w:r>
      <w:r>
        <w:rPr>
          <w:spacing w:val="-10"/>
        </w:rPr>
        <w:t xml:space="preserve"> </w:t>
      </w:r>
      <w:r>
        <w:t>прослушанного</w:t>
      </w:r>
      <w:r>
        <w:rPr>
          <w:spacing w:val="-11"/>
        </w:rPr>
        <w:t xml:space="preserve"> </w:t>
      </w:r>
      <w:r>
        <w:rPr>
          <w:spacing w:val="-2"/>
        </w:rPr>
        <w:t>текста;</w:t>
      </w:r>
    </w:p>
    <w:p w14:paraId="32B87EC1" w14:textId="77777777" w:rsidR="0013436E" w:rsidRDefault="00AE3229">
      <w:pPr>
        <w:pStyle w:val="a3"/>
        <w:spacing w:before="1"/>
        <w:ind w:right="285" w:firstLine="719"/>
        <w:jc w:val="both"/>
      </w:pPr>
      <w:r>
        <w:t xml:space="preserve">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w:t>
      </w:r>
      <w:r>
        <w:rPr>
          <w:spacing w:val="-2"/>
        </w:rPr>
        <w:t>изученного);</w:t>
      </w:r>
    </w:p>
    <w:p w14:paraId="6AE37792" w14:textId="77777777" w:rsidR="0013436E" w:rsidRDefault="00AE3229">
      <w:pPr>
        <w:pStyle w:val="a3"/>
        <w:spacing w:before="1"/>
        <w:ind w:right="292" w:firstLine="719"/>
        <w:jc w:val="both"/>
      </w:pPr>
      <w:r>
        <w:t>различать и группировать произведения по жанрам (загадки, пословицы, сказки (фольклорная и литературная), стихотворение, рассказ);</w:t>
      </w:r>
    </w:p>
    <w:p w14:paraId="336F047D" w14:textId="77777777" w:rsidR="0013436E" w:rsidRDefault="00AE3229">
      <w:pPr>
        <w:pStyle w:val="a3"/>
        <w:ind w:right="291" w:firstLine="719"/>
        <w:jc w:val="both"/>
      </w:pPr>
      <w: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450C1157" w14:textId="77777777" w:rsidR="0013436E" w:rsidRDefault="00AE3229">
      <w:pPr>
        <w:pStyle w:val="a3"/>
        <w:ind w:left="978"/>
        <w:jc w:val="both"/>
      </w:pPr>
      <w:r>
        <w:t>сравнивать</w:t>
      </w:r>
      <w:r>
        <w:rPr>
          <w:spacing w:val="-8"/>
        </w:rPr>
        <w:t xml:space="preserve"> </w:t>
      </w:r>
      <w:r>
        <w:t>произведения</w:t>
      </w:r>
      <w:r>
        <w:rPr>
          <w:spacing w:val="-9"/>
        </w:rPr>
        <w:t xml:space="preserve"> </w:t>
      </w:r>
      <w:r>
        <w:t>по</w:t>
      </w:r>
      <w:r>
        <w:rPr>
          <w:spacing w:val="-5"/>
        </w:rPr>
        <w:t xml:space="preserve"> </w:t>
      </w:r>
      <w:r>
        <w:t>теме,</w:t>
      </w:r>
      <w:r>
        <w:rPr>
          <w:spacing w:val="-7"/>
        </w:rPr>
        <w:t xml:space="preserve"> </w:t>
      </w:r>
      <w:r>
        <w:t>настроению,</w:t>
      </w:r>
      <w:r>
        <w:rPr>
          <w:spacing w:val="-6"/>
        </w:rPr>
        <w:t xml:space="preserve"> </w:t>
      </w:r>
      <w:r>
        <w:t>которое</w:t>
      </w:r>
      <w:r>
        <w:rPr>
          <w:spacing w:val="-8"/>
        </w:rPr>
        <w:t xml:space="preserve"> </w:t>
      </w:r>
      <w:r>
        <w:t>оно</w:t>
      </w:r>
      <w:r>
        <w:rPr>
          <w:spacing w:val="-7"/>
        </w:rPr>
        <w:t xml:space="preserve"> </w:t>
      </w:r>
      <w:r>
        <w:rPr>
          <w:spacing w:val="-2"/>
        </w:rPr>
        <w:t>вызывает.</w:t>
      </w:r>
    </w:p>
    <w:p w14:paraId="7B021FF4" w14:textId="77777777" w:rsidR="0013436E" w:rsidRDefault="00AE3229">
      <w:pPr>
        <w:pStyle w:val="a3"/>
        <w:ind w:right="290" w:firstLine="719"/>
        <w:jc w:val="both"/>
      </w:pPr>
      <w:r>
        <w:rPr>
          <w:b/>
        </w:rPr>
        <w:t xml:space="preserve">Работа с информацией </w:t>
      </w:r>
      <w:r>
        <w:t>как часть познавательных универсальных учебных действий способствует формированию умений:</w:t>
      </w:r>
    </w:p>
    <w:p w14:paraId="1B90BC51" w14:textId="77777777" w:rsidR="0013436E" w:rsidRDefault="00AE3229">
      <w:pPr>
        <w:pStyle w:val="a3"/>
        <w:ind w:right="286" w:firstLine="719"/>
        <w:jc w:val="both"/>
      </w:pPr>
      <w:r>
        <w:t>понимать, что текст произведения может быть представлен в иллюстрациях, различных видах</w:t>
      </w:r>
      <w:r>
        <w:rPr>
          <w:spacing w:val="-1"/>
        </w:rPr>
        <w:t xml:space="preserve"> </w:t>
      </w:r>
      <w:r>
        <w:t>зрительного искусства (фильм, спектакль и другие);</w:t>
      </w:r>
    </w:p>
    <w:p w14:paraId="1A953FD4" w14:textId="77777777" w:rsidR="0013436E" w:rsidRDefault="00AE3229">
      <w:pPr>
        <w:pStyle w:val="a3"/>
        <w:ind w:right="293" w:firstLine="719"/>
        <w:jc w:val="both"/>
      </w:pPr>
      <w:r>
        <w:t xml:space="preserve">соотносить иллюстрацию с текстом произведения, читать отрывки из текста, которые соответствуют </w:t>
      </w:r>
      <w:r>
        <w:rPr>
          <w:spacing w:val="-2"/>
        </w:rPr>
        <w:t>иллюстрации.</w:t>
      </w:r>
    </w:p>
    <w:p w14:paraId="6ABE57AB" w14:textId="77777777" w:rsidR="0013436E" w:rsidRDefault="00AE3229">
      <w:pPr>
        <w:pStyle w:val="a3"/>
        <w:ind w:left="978" w:right="1607"/>
        <w:jc w:val="both"/>
      </w:pPr>
      <w:r>
        <w:t>Коммуникативные</w:t>
      </w:r>
      <w:r>
        <w:rPr>
          <w:spacing w:val="-6"/>
        </w:rPr>
        <w:t xml:space="preserve"> </w:t>
      </w:r>
      <w:r>
        <w:t>универсальные</w:t>
      </w:r>
      <w:r>
        <w:rPr>
          <w:spacing w:val="-6"/>
        </w:rPr>
        <w:t xml:space="preserve"> </w:t>
      </w:r>
      <w:r>
        <w:t>учебные</w:t>
      </w:r>
      <w:r>
        <w:rPr>
          <w:spacing w:val="-8"/>
        </w:rPr>
        <w:t xml:space="preserve"> </w:t>
      </w:r>
      <w:r>
        <w:t>действия</w:t>
      </w:r>
      <w:r>
        <w:rPr>
          <w:spacing w:val="-9"/>
        </w:rPr>
        <w:t xml:space="preserve"> </w:t>
      </w:r>
      <w:r>
        <w:t>способствуют</w:t>
      </w:r>
      <w:r>
        <w:rPr>
          <w:spacing w:val="-9"/>
        </w:rPr>
        <w:t xml:space="preserve"> </w:t>
      </w:r>
      <w:r>
        <w:t>формированию</w:t>
      </w:r>
      <w:r>
        <w:rPr>
          <w:spacing w:val="-6"/>
        </w:rPr>
        <w:t xml:space="preserve"> </w:t>
      </w:r>
      <w:r>
        <w:t>умений: читать наизусть стихотворения, соблюдать орфоэпические и пунктуационные нормы;</w:t>
      </w:r>
    </w:p>
    <w:p w14:paraId="2336290B" w14:textId="77777777" w:rsidR="0013436E" w:rsidRDefault="00AE3229">
      <w:pPr>
        <w:pStyle w:val="a3"/>
        <w:ind w:right="292" w:firstLine="719"/>
        <w:jc w:val="both"/>
      </w:pPr>
      <w:r>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14:paraId="6FD15061" w14:textId="77777777" w:rsidR="0013436E" w:rsidRDefault="00AE3229">
      <w:pPr>
        <w:pStyle w:val="a3"/>
        <w:ind w:left="978"/>
      </w:pPr>
      <w:r>
        <w:t>пересказывать</w:t>
      </w:r>
      <w:r>
        <w:rPr>
          <w:spacing w:val="-5"/>
        </w:rPr>
        <w:t xml:space="preserve"> </w:t>
      </w:r>
      <w:r>
        <w:t>(устно)</w:t>
      </w:r>
      <w:r>
        <w:rPr>
          <w:spacing w:val="-2"/>
        </w:rPr>
        <w:t xml:space="preserve"> </w:t>
      </w:r>
      <w:r>
        <w:t>содержание</w:t>
      </w:r>
      <w:r>
        <w:rPr>
          <w:spacing w:val="-5"/>
        </w:rPr>
        <w:t xml:space="preserve"> </w:t>
      </w:r>
      <w:r>
        <w:t>произведения</w:t>
      </w:r>
      <w:r>
        <w:rPr>
          <w:spacing w:val="-6"/>
        </w:rPr>
        <w:t xml:space="preserve"> </w:t>
      </w:r>
      <w:r>
        <w:t>с</w:t>
      </w:r>
      <w:r>
        <w:rPr>
          <w:spacing w:val="-5"/>
        </w:rPr>
        <w:t xml:space="preserve"> </w:t>
      </w:r>
      <w:r>
        <w:t>опорой</w:t>
      </w:r>
      <w:r>
        <w:rPr>
          <w:spacing w:val="-6"/>
        </w:rPr>
        <w:t xml:space="preserve"> </w:t>
      </w:r>
      <w:r>
        <w:t>на</w:t>
      </w:r>
      <w:r>
        <w:rPr>
          <w:spacing w:val="-5"/>
        </w:rPr>
        <w:t xml:space="preserve"> </w:t>
      </w:r>
      <w:r>
        <w:t>вопросы,</w:t>
      </w:r>
      <w:r>
        <w:rPr>
          <w:spacing w:val="-5"/>
        </w:rPr>
        <w:t xml:space="preserve"> </w:t>
      </w:r>
      <w:r>
        <w:t>рисунки,</w:t>
      </w:r>
      <w:r>
        <w:rPr>
          <w:spacing w:val="-5"/>
        </w:rPr>
        <w:t xml:space="preserve"> </w:t>
      </w:r>
      <w:r>
        <w:t>предложенный</w:t>
      </w:r>
      <w:r>
        <w:rPr>
          <w:spacing w:val="-6"/>
        </w:rPr>
        <w:t xml:space="preserve"> </w:t>
      </w:r>
      <w:r>
        <w:t>план; объяснять своими словами значение изученных понятий;</w:t>
      </w:r>
    </w:p>
    <w:p w14:paraId="4C057AB8" w14:textId="77777777" w:rsidR="0013436E" w:rsidRDefault="00AE3229">
      <w:pPr>
        <w:pStyle w:val="a3"/>
        <w:spacing w:before="1"/>
        <w:ind w:left="978" w:right="1607"/>
      </w:pPr>
      <w:r>
        <w:t>описывать</w:t>
      </w:r>
      <w:r>
        <w:rPr>
          <w:spacing w:val="-5"/>
        </w:rPr>
        <w:t xml:space="preserve"> </w:t>
      </w:r>
      <w:r>
        <w:t>свое</w:t>
      </w:r>
      <w:r>
        <w:rPr>
          <w:spacing w:val="-5"/>
        </w:rPr>
        <w:t xml:space="preserve"> </w:t>
      </w:r>
      <w:r>
        <w:t>настроение</w:t>
      </w:r>
      <w:r>
        <w:rPr>
          <w:spacing w:val="-3"/>
        </w:rPr>
        <w:t xml:space="preserve"> </w:t>
      </w:r>
      <w:r>
        <w:t>после</w:t>
      </w:r>
      <w:r>
        <w:rPr>
          <w:spacing w:val="-5"/>
        </w:rPr>
        <w:t xml:space="preserve"> </w:t>
      </w:r>
      <w:r>
        <w:t>слушания</w:t>
      </w:r>
      <w:r>
        <w:rPr>
          <w:spacing w:val="-6"/>
        </w:rPr>
        <w:t xml:space="preserve"> </w:t>
      </w:r>
      <w:r>
        <w:t>(чтения)</w:t>
      </w:r>
      <w:r>
        <w:rPr>
          <w:spacing w:val="-5"/>
        </w:rPr>
        <w:t xml:space="preserve"> </w:t>
      </w:r>
      <w:r>
        <w:t>стихотворений,</w:t>
      </w:r>
      <w:r>
        <w:rPr>
          <w:spacing w:val="-5"/>
        </w:rPr>
        <w:t xml:space="preserve"> </w:t>
      </w:r>
      <w:r>
        <w:t>сказок,</w:t>
      </w:r>
      <w:r>
        <w:rPr>
          <w:spacing w:val="-5"/>
        </w:rPr>
        <w:t xml:space="preserve"> </w:t>
      </w:r>
      <w:r>
        <w:t>рассказов. Регулятивные</w:t>
      </w:r>
      <w:r>
        <w:rPr>
          <w:spacing w:val="-12"/>
        </w:rPr>
        <w:t xml:space="preserve"> </w:t>
      </w:r>
      <w:r>
        <w:t>универсальные</w:t>
      </w:r>
      <w:r>
        <w:rPr>
          <w:spacing w:val="-13"/>
        </w:rPr>
        <w:t xml:space="preserve"> </w:t>
      </w:r>
      <w:r>
        <w:t>учебные</w:t>
      </w:r>
      <w:r>
        <w:rPr>
          <w:spacing w:val="-10"/>
        </w:rPr>
        <w:t xml:space="preserve"> </w:t>
      </w:r>
      <w:r>
        <w:t>действия</w:t>
      </w:r>
      <w:r>
        <w:rPr>
          <w:spacing w:val="-10"/>
        </w:rPr>
        <w:t xml:space="preserve"> </w:t>
      </w:r>
      <w:r>
        <w:t>способствуют</w:t>
      </w:r>
      <w:r>
        <w:rPr>
          <w:spacing w:val="-12"/>
        </w:rPr>
        <w:t xml:space="preserve"> </w:t>
      </w:r>
      <w:r>
        <w:t>формированию</w:t>
      </w:r>
      <w:r>
        <w:rPr>
          <w:spacing w:val="-11"/>
        </w:rPr>
        <w:t xml:space="preserve"> </w:t>
      </w:r>
      <w:r>
        <w:rPr>
          <w:spacing w:val="-2"/>
        </w:rPr>
        <w:t>умений:</w:t>
      </w:r>
    </w:p>
    <w:p w14:paraId="0941CAD3" w14:textId="77777777" w:rsidR="0013436E" w:rsidRDefault="00AE3229">
      <w:pPr>
        <w:pStyle w:val="a3"/>
        <w:ind w:firstLine="719"/>
      </w:pPr>
      <w:r>
        <w:t>понимать и</w:t>
      </w:r>
      <w:r>
        <w:rPr>
          <w:spacing w:val="-1"/>
        </w:rPr>
        <w:t xml:space="preserve"> </w:t>
      </w:r>
      <w:r>
        <w:t>удерживать поставленную учебную задачу, в</w:t>
      </w:r>
      <w:r>
        <w:rPr>
          <w:spacing w:val="-2"/>
        </w:rPr>
        <w:t xml:space="preserve"> </w:t>
      </w:r>
      <w:r>
        <w:t>случае необходимости</w:t>
      </w:r>
      <w:r>
        <w:rPr>
          <w:spacing w:val="-3"/>
        </w:rPr>
        <w:t xml:space="preserve"> </w:t>
      </w:r>
      <w:r>
        <w:t>обращаться</w:t>
      </w:r>
      <w:r>
        <w:rPr>
          <w:spacing w:val="-2"/>
        </w:rPr>
        <w:t xml:space="preserve"> </w:t>
      </w:r>
      <w:r>
        <w:t xml:space="preserve">за помощью к </w:t>
      </w:r>
      <w:r>
        <w:rPr>
          <w:spacing w:val="-2"/>
        </w:rPr>
        <w:t>учителю;</w:t>
      </w:r>
    </w:p>
    <w:p w14:paraId="3C0EBC4C" w14:textId="77777777" w:rsidR="0013436E" w:rsidRDefault="00AE3229">
      <w:pPr>
        <w:pStyle w:val="a3"/>
        <w:ind w:left="978"/>
      </w:pPr>
      <w:r>
        <w:t>проявлять</w:t>
      </w:r>
      <w:r>
        <w:rPr>
          <w:spacing w:val="-10"/>
        </w:rPr>
        <w:t xml:space="preserve"> </w:t>
      </w:r>
      <w:r>
        <w:t>желание</w:t>
      </w:r>
      <w:r>
        <w:rPr>
          <w:spacing w:val="-9"/>
        </w:rPr>
        <w:t xml:space="preserve"> </w:t>
      </w:r>
      <w:r>
        <w:t>самостоятельно</w:t>
      </w:r>
      <w:r>
        <w:rPr>
          <w:spacing w:val="-8"/>
        </w:rPr>
        <w:t xml:space="preserve"> </w:t>
      </w:r>
      <w:r>
        <w:t>читать,</w:t>
      </w:r>
      <w:r>
        <w:rPr>
          <w:spacing w:val="-9"/>
        </w:rPr>
        <w:t xml:space="preserve"> </w:t>
      </w:r>
      <w:r>
        <w:t>совершенствовать</w:t>
      </w:r>
      <w:r>
        <w:rPr>
          <w:spacing w:val="-10"/>
        </w:rPr>
        <w:t xml:space="preserve"> </w:t>
      </w:r>
      <w:r>
        <w:t>свой</w:t>
      </w:r>
      <w:r>
        <w:rPr>
          <w:spacing w:val="-10"/>
        </w:rPr>
        <w:t xml:space="preserve"> </w:t>
      </w:r>
      <w:r>
        <w:t>навык</w:t>
      </w:r>
      <w:r>
        <w:rPr>
          <w:spacing w:val="-10"/>
        </w:rPr>
        <w:t xml:space="preserve"> </w:t>
      </w:r>
      <w:r>
        <w:rPr>
          <w:spacing w:val="-2"/>
        </w:rPr>
        <w:t>чтения;</w:t>
      </w:r>
    </w:p>
    <w:p w14:paraId="1C5A7991" w14:textId="77777777" w:rsidR="0013436E" w:rsidRDefault="00AE3229">
      <w:pPr>
        <w:pStyle w:val="a3"/>
        <w:ind w:left="978" w:right="1295"/>
      </w:pPr>
      <w:r>
        <w:t>с</w:t>
      </w:r>
      <w:r>
        <w:rPr>
          <w:spacing w:val="-4"/>
        </w:rPr>
        <w:t xml:space="preserve"> </w:t>
      </w:r>
      <w:r>
        <w:t>помощью</w:t>
      </w:r>
      <w:r>
        <w:rPr>
          <w:spacing w:val="-4"/>
        </w:rPr>
        <w:t xml:space="preserve"> </w:t>
      </w:r>
      <w:r>
        <w:t>учителя</w:t>
      </w:r>
      <w:r>
        <w:rPr>
          <w:spacing w:val="-5"/>
        </w:rPr>
        <w:t xml:space="preserve"> </w:t>
      </w:r>
      <w:r>
        <w:t>оценивать</w:t>
      </w:r>
      <w:r>
        <w:rPr>
          <w:spacing w:val="-4"/>
        </w:rPr>
        <w:t xml:space="preserve"> </w:t>
      </w:r>
      <w:r>
        <w:t>свои</w:t>
      </w:r>
      <w:r>
        <w:rPr>
          <w:spacing w:val="-3"/>
        </w:rPr>
        <w:t xml:space="preserve"> </w:t>
      </w:r>
      <w:r>
        <w:t>успехи</w:t>
      </w:r>
      <w:r>
        <w:rPr>
          <w:spacing w:val="-5"/>
        </w:rPr>
        <w:t xml:space="preserve"> </w:t>
      </w:r>
      <w:r>
        <w:t>(трудности)</w:t>
      </w:r>
      <w:r>
        <w:rPr>
          <w:spacing w:val="-1"/>
        </w:rPr>
        <w:t xml:space="preserve"> </w:t>
      </w:r>
      <w:r>
        <w:t>в</w:t>
      </w:r>
      <w:r>
        <w:rPr>
          <w:spacing w:val="-5"/>
        </w:rPr>
        <w:t xml:space="preserve"> </w:t>
      </w:r>
      <w:r>
        <w:t>освоении</w:t>
      </w:r>
      <w:r>
        <w:rPr>
          <w:spacing w:val="-5"/>
        </w:rPr>
        <w:t xml:space="preserve"> </w:t>
      </w:r>
      <w:r>
        <w:t>читательской</w:t>
      </w:r>
      <w:r>
        <w:rPr>
          <w:spacing w:val="-5"/>
        </w:rPr>
        <w:t xml:space="preserve"> </w:t>
      </w:r>
      <w:r>
        <w:t xml:space="preserve">деятельности. </w:t>
      </w:r>
      <w:r>
        <w:lastRenderedPageBreak/>
        <w:t>Совместная деятельность способствует формированию умений:</w:t>
      </w:r>
    </w:p>
    <w:p w14:paraId="55F66DDE" w14:textId="77777777" w:rsidR="0013436E" w:rsidRDefault="00AE3229">
      <w:pPr>
        <w:pStyle w:val="a3"/>
        <w:spacing w:line="229" w:lineRule="exact"/>
        <w:ind w:left="978"/>
      </w:pPr>
      <w:r>
        <w:t>проявлять</w:t>
      </w:r>
      <w:r>
        <w:rPr>
          <w:spacing w:val="-8"/>
        </w:rPr>
        <w:t xml:space="preserve"> </w:t>
      </w:r>
      <w:r>
        <w:t>желание</w:t>
      </w:r>
      <w:r>
        <w:rPr>
          <w:spacing w:val="-7"/>
        </w:rPr>
        <w:t xml:space="preserve"> </w:t>
      </w:r>
      <w:r>
        <w:t>работать</w:t>
      </w:r>
      <w:r>
        <w:rPr>
          <w:spacing w:val="-6"/>
        </w:rPr>
        <w:t xml:space="preserve"> </w:t>
      </w:r>
      <w:r>
        <w:t>в</w:t>
      </w:r>
      <w:r>
        <w:rPr>
          <w:spacing w:val="-8"/>
        </w:rPr>
        <w:t xml:space="preserve"> </w:t>
      </w:r>
      <w:r>
        <w:t>парах,</w:t>
      </w:r>
      <w:r>
        <w:rPr>
          <w:spacing w:val="-7"/>
        </w:rPr>
        <w:t xml:space="preserve"> </w:t>
      </w:r>
      <w:r>
        <w:t>небольших</w:t>
      </w:r>
      <w:r>
        <w:rPr>
          <w:spacing w:val="-9"/>
        </w:rPr>
        <w:t xml:space="preserve"> </w:t>
      </w:r>
      <w:r>
        <w:rPr>
          <w:spacing w:val="-2"/>
        </w:rPr>
        <w:t>группах;</w:t>
      </w:r>
    </w:p>
    <w:p w14:paraId="69E1AE58" w14:textId="77777777" w:rsidR="0013436E" w:rsidRDefault="00AE3229">
      <w:pPr>
        <w:pStyle w:val="a3"/>
        <w:ind w:right="282" w:firstLine="719"/>
        <w:jc w:val="both"/>
      </w:pPr>
      <w:r>
        <w:t>проявлять культуру взаимодействия, терпение, умение договариваться, ответственно выполнять свою</w:t>
      </w:r>
      <w:r>
        <w:rPr>
          <w:spacing w:val="40"/>
        </w:rPr>
        <w:t xml:space="preserve"> </w:t>
      </w:r>
      <w:r>
        <w:t>часть работы.</w:t>
      </w:r>
    </w:p>
    <w:p w14:paraId="11EA57DD" w14:textId="77777777" w:rsidR="00DD1006" w:rsidRPr="00DD1006" w:rsidRDefault="00DD1006" w:rsidP="00DD1006">
      <w:pPr>
        <w:pStyle w:val="2"/>
        <w:tabs>
          <w:tab w:val="left" w:pos="1128"/>
        </w:tabs>
        <w:spacing w:before="5" w:line="228" w:lineRule="exact"/>
        <w:ind w:left="978"/>
        <w:jc w:val="both"/>
      </w:pPr>
    </w:p>
    <w:p w14:paraId="6639705B" w14:textId="77777777" w:rsidR="0013436E" w:rsidRDefault="00AE3229" w:rsidP="004F630C">
      <w:pPr>
        <w:pStyle w:val="2"/>
        <w:numPr>
          <w:ilvl w:val="0"/>
          <w:numId w:val="80"/>
        </w:numPr>
        <w:tabs>
          <w:tab w:val="left" w:pos="1128"/>
        </w:tabs>
        <w:spacing w:before="5" w:line="228" w:lineRule="exact"/>
        <w:ind w:left="1128" w:hanging="150"/>
        <w:jc w:val="both"/>
      </w:pPr>
      <w:r>
        <w:rPr>
          <w:spacing w:val="-4"/>
        </w:rPr>
        <w:t>класс</w:t>
      </w:r>
    </w:p>
    <w:p w14:paraId="4498404E" w14:textId="77777777" w:rsidR="0013436E" w:rsidRDefault="00AE3229">
      <w:pPr>
        <w:pStyle w:val="a3"/>
        <w:ind w:right="289" w:firstLine="719"/>
        <w:jc w:val="both"/>
      </w:pPr>
      <w:r>
        <w:rPr>
          <w:b/>
        </w:rPr>
        <w:t xml:space="preserve">О нашей Родине. </w:t>
      </w:r>
      <w:r>
        <w:t>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w:t>
      </w:r>
      <w:r>
        <w:rPr>
          <w:spacing w:val="40"/>
        </w:rPr>
        <w:t xml:space="preserve"> </w:t>
      </w:r>
      <w:r>
        <w:t>Отечеству. Анализ</w:t>
      </w:r>
      <w:r>
        <w:rPr>
          <w:spacing w:val="-1"/>
        </w:rPr>
        <w:t xml:space="preserve"> </w:t>
      </w:r>
      <w:r>
        <w:t>заголовка,</w:t>
      </w:r>
      <w:r>
        <w:rPr>
          <w:spacing w:val="-1"/>
        </w:rPr>
        <w:t xml:space="preserve"> </w:t>
      </w:r>
      <w:r>
        <w:t>соотнесение</w:t>
      </w:r>
      <w:r>
        <w:rPr>
          <w:spacing w:val="-1"/>
        </w:rPr>
        <w:t xml:space="preserve"> </w:t>
      </w:r>
      <w:r>
        <w:t>его</w:t>
      </w:r>
      <w:r>
        <w:rPr>
          <w:spacing w:val="-1"/>
        </w:rPr>
        <w:t xml:space="preserve"> </w:t>
      </w:r>
      <w:r>
        <w:t>с</w:t>
      </w:r>
      <w:r>
        <w:rPr>
          <w:spacing w:val="-1"/>
        </w:rPr>
        <w:t xml:space="preserve"> </w:t>
      </w:r>
      <w:r>
        <w:t>главной</w:t>
      </w:r>
      <w:r>
        <w:rPr>
          <w:spacing w:val="-1"/>
        </w:rPr>
        <w:t xml:space="preserve"> </w:t>
      </w:r>
      <w:r>
        <w:t>мыслью</w:t>
      </w:r>
      <w:r>
        <w:rPr>
          <w:spacing w:val="-2"/>
        </w:rPr>
        <w:t xml:space="preserve"> </w:t>
      </w:r>
      <w:r>
        <w:t>и</w:t>
      </w:r>
      <w:r>
        <w:rPr>
          <w:spacing w:val="-1"/>
        </w:rPr>
        <w:t xml:space="preserve"> </w:t>
      </w:r>
      <w:r>
        <w:t>идеей</w:t>
      </w:r>
      <w:r>
        <w:rPr>
          <w:spacing w:val="-2"/>
        </w:rPr>
        <w:t xml:space="preserve"> </w:t>
      </w:r>
      <w:r>
        <w:t>произведения.</w:t>
      </w:r>
      <w:r>
        <w:rPr>
          <w:spacing w:val="-2"/>
        </w:rPr>
        <w:t xml:space="preserve"> </w:t>
      </w:r>
      <w:r>
        <w:t>Отражение темы</w:t>
      </w:r>
      <w:r>
        <w:rPr>
          <w:spacing w:val="-1"/>
        </w:rPr>
        <w:t xml:space="preserve"> </w:t>
      </w:r>
      <w:r>
        <w:t>Родины</w:t>
      </w:r>
      <w:r>
        <w:rPr>
          <w:spacing w:val="-1"/>
        </w:rPr>
        <w:t xml:space="preserve"> </w:t>
      </w:r>
      <w:r>
        <w:t>в изобразительном искусстве (пейзажи И.И. Левитана, И.И. Шишкина, В.Д. Поленова и других).</w:t>
      </w:r>
    </w:p>
    <w:p w14:paraId="1FE7C3BC" w14:textId="77777777" w:rsidR="0013436E" w:rsidRDefault="00AE3229">
      <w:pPr>
        <w:ind w:left="258" w:right="289" w:firstLine="719"/>
        <w:jc w:val="both"/>
        <w:rPr>
          <w:sz w:val="20"/>
        </w:rPr>
      </w:pPr>
      <w:r>
        <w:rPr>
          <w:b/>
          <w:sz w:val="20"/>
        </w:rPr>
        <w:t xml:space="preserve">Произведения для чтения: </w:t>
      </w:r>
      <w:r>
        <w:rPr>
          <w:sz w:val="20"/>
        </w:rPr>
        <w:t>И.С. Никитин "Русь", Ф.П. Савинов "Родина", А.А. Прокофьев "Родина" и другие (по выбору).</w:t>
      </w:r>
    </w:p>
    <w:p w14:paraId="194CBD25" w14:textId="77777777" w:rsidR="0013436E" w:rsidRDefault="00AE3229" w:rsidP="00DD1006">
      <w:pPr>
        <w:pStyle w:val="a3"/>
        <w:ind w:right="281" w:firstLine="719"/>
        <w:jc w:val="both"/>
      </w:pPr>
      <w:r>
        <w:rPr>
          <w:b/>
        </w:rPr>
        <w:t xml:space="preserve">Фольклор (устное народное творчество). </w:t>
      </w:r>
      <w:r>
        <w:t>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w:t>
      </w:r>
      <w:r>
        <w:rPr>
          <w:spacing w:val="40"/>
        </w:rPr>
        <w:t xml:space="preserve"> </w:t>
      </w:r>
      <w:r>
        <w:t>песни, их особенности. Загадка как жанр фольклора, тематические группы загадок. Сказка</w:t>
      </w:r>
      <w:r>
        <w:rPr>
          <w:spacing w:val="22"/>
        </w:rPr>
        <w:t xml:space="preserve"> </w:t>
      </w:r>
      <w:r>
        <w:t>- выражение народноймудрости,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3000F09C" w14:textId="77777777" w:rsidR="0013436E" w:rsidRDefault="00AE3229">
      <w:pPr>
        <w:pStyle w:val="a3"/>
        <w:ind w:right="282" w:firstLine="719"/>
        <w:jc w:val="both"/>
      </w:pPr>
      <w:r>
        <w:rPr>
          <w:b/>
        </w:rPr>
        <w:t xml:space="preserve">Произведения для чтения: </w:t>
      </w:r>
      <w:r>
        <w:t xml:space="preserve">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w:t>
      </w:r>
      <w:r>
        <w:rPr>
          <w:spacing w:val="-2"/>
        </w:rPr>
        <w:t>другие.</w:t>
      </w:r>
    </w:p>
    <w:p w14:paraId="2F1B650B" w14:textId="77777777" w:rsidR="0013436E" w:rsidRDefault="00AE3229">
      <w:pPr>
        <w:pStyle w:val="a3"/>
        <w:spacing w:before="2"/>
        <w:ind w:right="283" w:firstLine="719"/>
        <w:jc w:val="both"/>
      </w:pPr>
      <w:r>
        <w:rPr>
          <w:b/>
        </w:rPr>
        <w:t xml:space="preserve">Звуки и краски родной природы </w:t>
      </w:r>
      <w:r>
        <w:t>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49001EB4" w14:textId="77777777" w:rsidR="0013436E" w:rsidRDefault="00AE3229">
      <w:pPr>
        <w:pStyle w:val="a3"/>
        <w:ind w:right="281" w:firstLine="719"/>
        <w:jc w:val="both"/>
      </w:pPr>
      <w:r>
        <w:rPr>
          <w:b/>
        </w:rPr>
        <w:t xml:space="preserve">Произведения для чтения: </w:t>
      </w:r>
      <w:r>
        <w:t>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14:paraId="24A6B2B6" w14:textId="77777777" w:rsidR="0013436E" w:rsidRDefault="00AE3229">
      <w:pPr>
        <w:pStyle w:val="a3"/>
        <w:ind w:right="285" w:firstLine="719"/>
        <w:jc w:val="both"/>
      </w:pPr>
      <w:r>
        <w:rPr>
          <w:b/>
        </w:rPr>
        <w:t>О детях и</w:t>
      </w:r>
      <w:r>
        <w:rPr>
          <w:b/>
          <w:spacing w:val="-1"/>
        </w:rPr>
        <w:t xml:space="preserve"> </w:t>
      </w:r>
      <w:r>
        <w:rPr>
          <w:b/>
        </w:rPr>
        <w:t xml:space="preserve">дружбе. </w:t>
      </w:r>
      <w:r>
        <w:t>Круг чтения: тема дружбы в художественном произведении (расширение круга чтения: не менее четырех произведений,</w:t>
      </w:r>
      <w:r>
        <w:rPr>
          <w:spacing w:val="-1"/>
        </w:rPr>
        <w:t xml:space="preserve"> </w:t>
      </w:r>
      <w:r>
        <w:t>Н.Н. Носова, В.А. Осеевой,</w:t>
      </w:r>
      <w:r>
        <w:rPr>
          <w:spacing w:val="-1"/>
        </w:rPr>
        <w:t xml:space="preserve"> </w:t>
      </w:r>
      <w:r>
        <w:t>В.Ю.</w:t>
      </w:r>
      <w:r>
        <w:rPr>
          <w:spacing w:val="-1"/>
        </w:rPr>
        <w:t xml:space="preserve"> </w:t>
      </w:r>
      <w:r>
        <w:t>Драгунского,</w:t>
      </w:r>
      <w:r>
        <w:rPr>
          <w:spacing w:val="-1"/>
        </w:rPr>
        <w:t xml:space="preserve"> </w:t>
      </w:r>
      <w:r>
        <w:t>В.В.</w:t>
      </w:r>
      <w:r>
        <w:rPr>
          <w:spacing w:val="-1"/>
        </w:rPr>
        <w:t xml:space="preserve"> </w:t>
      </w:r>
      <w:r>
        <w:t>Лунина и</w:t>
      </w:r>
      <w:r>
        <w:rPr>
          <w:spacing w:val="-2"/>
        </w:rPr>
        <w:t xml:space="preserve"> </w:t>
      </w:r>
      <w:r>
        <w:t>других).</w:t>
      </w:r>
      <w:r>
        <w:rPr>
          <w:spacing w:val="-1"/>
        </w:rPr>
        <w:t xml:space="preserve"> </w:t>
      </w:r>
      <w:r>
        <w:t>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2A22C95C" w14:textId="77777777" w:rsidR="0013436E" w:rsidRDefault="00AE3229">
      <w:pPr>
        <w:pStyle w:val="a3"/>
        <w:ind w:right="287" w:firstLine="719"/>
        <w:jc w:val="both"/>
      </w:pPr>
      <w:r>
        <w:rPr>
          <w:b/>
        </w:rPr>
        <w:t xml:space="preserve">Произведения для чтения: </w:t>
      </w:r>
      <w:r>
        <w:t>Л.Н. Толстой "Филиппок", Е.А. Пермяк "Две пословицы", Ю.И. Ермолаев "Два пирожных", В.А. Осеева "Синие листья", Н.Н. Носов "На горке", "Заплатка", А.Л. Барто "Катя", В.В. Лунин</w:t>
      </w:r>
      <w:r>
        <w:rPr>
          <w:spacing w:val="40"/>
        </w:rPr>
        <w:t xml:space="preserve"> </w:t>
      </w:r>
      <w:r>
        <w:t>"Я и Вовка", В.Ю. Драгунский "Тайное становится явным" и другие (по выбору).</w:t>
      </w:r>
    </w:p>
    <w:p w14:paraId="13938EB7" w14:textId="77777777" w:rsidR="0013436E" w:rsidRDefault="00AE3229">
      <w:pPr>
        <w:pStyle w:val="a3"/>
        <w:spacing w:before="1"/>
        <w:ind w:right="290" w:firstLine="719"/>
        <w:jc w:val="both"/>
      </w:pPr>
      <w:r>
        <w:rPr>
          <w:b/>
        </w:rPr>
        <w:t xml:space="preserve">Мир сказок. </w:t>
      </w:r>
      <w:r>
        <w:t xml:space="preserve">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w:t>
      </w:r>
      <w:r>
        <w:rPr>
          <w:spacing w:val="-2"/>
        </w:rPr>
        <w:t>произведения.</w:t>
      </w:r>
    </w:p>
    <w:p w14:paraId="1ED6B01D" w14:textId="77777777" w:rsidR="0013436E" w:rsidRDefault="00AE3229">
      <w:pPr>
        <w:pStyle w:val="a3"/>
        <w:ind w:right="282" w:firstLine="719"/>
        <w:jc w:val="both"/>
      </w:pPr>
      <w:r>
        <w:rPr>
          <w:b/>
        </w:rPr>
        <w:t xml:space="preserve">Произведения для чтения: </w:t>
      </w:r>
      <w:r>
        <w:t>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14:paraId="2D2F13C4" w14:textId="77777777" w:rsidR="0013436E" w:rsidRDefault="00AE3229">
      <w:pPr>
        <w:pStyle w:val="a3"/>
        <w:ind w:right="282" w:firstLine="719"/>
        <w:jc w:val="both"/>
      </w:pPr>
      <w:r>
        <w:rPr>
          <w:b/>
        </w:rPr>
        <w:t xml:space="preserve">О братьях наших меньших. </w:t>
      </w:r>
      <w:r>
        <w:t>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 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 иллюстраторами, анималистами (без использования термина): Е.И. Чарушин, В.В. Бианки.</w:t>
      </w:r>
    </w:p>
    <w:p w14:paraId="021607C5" w14:textId="77777777" w:rsidR="0013436E" w:rsidRDefault="00AE3229">
      <w:pPr>
        <w:pStyle w:val="a3"/>
        <w:ind w:right="290" w:firstLine="719"/>
        <w:jc w:val="both"/>
      </w:pPr>
      <w:r>
        <w:rPr>
          <w:b/>
        </w:rPr>
        <w:t xml:space="preserve">Произведения для чтения: </w:t>
      </w:r>
      <w:r>
        <w:t>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14:paraId="2234C192" w14:textId="77777777" w:rsidR="0013436E" w:rsidRDefault="00AE3229">
      <w:pPr>
        <w:pStyle w:val="a3"/>
        <w:ind w:right="289" w:firstLine="719"/>
        <w:jc w:val="both"/>
      </w:pPr>
      <w:r>
        <w:rPr>
          <w:b/>
        </w:rPr>
        <w:t xml:space="preserve">О наших близких, о семье. </w:t>
      </w:r>
      <w:r>
        <w:t>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w:t>
      </w:r>
      <w:r>
        <w:rPr>
          <w:spacing w:val="-2"/>
        </w:rPr>
        <w:t xml:space="preserve"> </w:t>
      </w:r>
      <w:r>
        <w:t>о</w:t>
      </w:r>
      <w:r>
        <w:rPr>
          <w:spacing w:val="-2"/>
        </w:rPr>
        <w:t xml:space="preserve"> </w:t>
      </w:r>
      <w:r>
        <w:t>семье:</w:t>
      </w:r>
      <w:r>
        <w:rPr>
          <w:spacing w:val="-3"/>
        </w:rPr>
        <w:t xml:space="preserve"> </w:t>
      </w:r>
      <w:r>
        <w:t>любовь</w:t>
      </w:r>
      <w:r>
        <w:rPr>
          <w:spacing w:val="-3"/>
        </w:rPr>
        <w:t xml:space="preserve"> </w:t>
      </w:r>
      <w:r>
        <w:t>и</w:t>
      </w:r>
      <w:r>
        <w:rPr>
          <w:spacing w:val="-3"/>
        </w:rPr>
        <w:t xml:space="preserve"> </w:t>
      </w:r>
      <w:r>
        <w:t>сопереживание, уважение и</w:t>
      </w:r>
      <w:r>
        <w:rPr>
          <w:spacing w:val="-3"/>
        </w:rPr>
        <w:t xml:space="preserve"> </w:t>
      </w:r>
      <w:r>
        <w:t>внимание</w:t>
      </w:r>
      <w:r>
        <w:rPr>
          <w:spacing w:val="-2"/>
        </w:rPr>
        <w:t xml:space="preserve"> </w:t>
      </w:r>
      <w:r>
        <w:t>к</w:t>
      </w:r>
      <w:r>
        <w:rPr>
          <w:spacing w:val="-3"/>
        </w:rPr>
        <w:t xml:space="preserve"> </w:t>
      </w:r>
      <w:r>
        <w:t>старшему</w:t>
      </w:r>
      <w:r>
        <w:rPr>
          <w:spacing w:val="-3"/>
        </w:rPr>
        <w:t xml:space="preserve"> </w:t>
      </w:r>
      <w:r>
        <w:t>поколению,</w:t>
      </w:r>
      <w:r>
        <w:rPr>
          <w:spacing w:val="-2"/>
        </w:rPr>
        <w:t xml:space="preserve"> </w:t>
      </w:r>
      <w:r>
        <w:t>радость</w:t>
      </w:r>
      <w:r>
        <w:rPr>
          <w:spacing w:val="-2"/>
        </w:rPr>
        <w:t xml:space="preserve"> </w:t>
      </w:r>
      <w:r>
        <w:t>общения</w:t>
      </w:r>
      <w:r>
        <w:rPr>
          <w:spacing w:val="-3"/>
        </w:rPr>
        <w:t xml:space="preserve"> </w:t>
      </w:r>
      <w:r>
        <w:t xml:space="preserve">и </w:t>
      </w:r>
      <w:r>
        <w:lastRenderedPageBreak/>
        <w:t>защищенность в семье. Тема художественных произведений: Международный женский день, День Победы.</w:t>
      </w:r>
    </w:p>
    <w:p w14:paraId="5CF2CFF0" w14:textId="77777777" w:rsidR="0013436E" w:rsidRDefault="00AE3229">
      <w:pPr>
        <w:pStyle w:val="a3"/>
        <w:spacing w:before="1"/>
        <w:ind w:right="290" w:firstLine="719"/>
        <w:jc w:val="both"/>
      </w:pPr>
      <w:r>
        <w:rPr>
          <w:b/>
        </w:rPr>
        <w:t xml:space="preserve">Произведения для чтения: </w:t>
      </w:r>
      <w:r>
        <w:t>Л.Н. Толстой "Отец и сыновья", А.А. Плещеев "Песня матери", В.А. Осеева "Сыновья", С.В. Михалков "Быль для детей", С.А. Баруздин "Салют" и другое (по выбору).</w:t>
      </w:r>
    </w:p>
    <w:p w14:paraId="6A20091F" w14:textId="77777777" w:rsidR="0013436E" w:rsidRDefault="00AE3229">
      <w:pPr>
        <w:pStyle w:val="a3"/>
        <w:ind w:right="282" w:firstLine="719"/>
        <w:jc w:val="both"/>
      </w:pPr>
      <w:r>
        <w:rPr>
          <w:b/>
        </w:rPr>
        <w:t xml:space="preserve">Зарубежная литература. </w:t>
      </w:r>
      <w:r>
        <w:t>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6A0AC96B" w14:textId="77777777" w:rsidR="0013436E" w:rsidRDefault="00AE3229">
      <w:pPr>
        <w:ind w:left="258" w:right="285" w:firstLine="719"/>
        <w:jc w:val="both"/>
        <w:rPr>
          <w:sz w:val="20"/>
        </w:rPr>
      </w:pPr>
      <w:r>
        <w:rPr>
          <w:b/>
          <w:sz w:val="20"/>
        </w:rPr>
        <w:t xml:space="preserve">Произведения для чтения: </w:t>
      </w:r>
      <w:r>
        <w:rPr>
          <w:sz w:val="20"/>
        </w:rPr>
        <w:t>Ш. Перро "Кот в сапогах", Х.-К. Андерсен "Пятеро из одного стручка" и другие (по выбору).</w:t>
      </w:r>
    </w:p>
    <w:p w14:paraId="3ADE01F0" w14:textId="77777777" w:rsidR="0013436E" w:rsidRDefault="00AE3229">
      <w:pPr>
        <w:pStyle w:val="a3"/>
        <w:ind w:right="280" w:firstLine="719"/>
        <w:jc w:val="both"/>
      </w:pPr>
      <w:r>
        <w:rPr>
          <w:b/>
        </w:rPr>
        <w:t xml:space="preserve">Библиографическая культура </w:t>
      </w:r>
      <w:r>
        <w:t xml:space="preserve">(работа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w:t>
      </w:r>
      <w:r>
        <w:rPr>
          <w:spacing w:val="-2"/>
        </w:rPr>
        <w:t>справочная.</w:t>
      </w:r>
    </w:p>
    <w:p w14:paraId="71FD1586" w14:textId="77777777" w:rsidR="0013436E" w:rsidRDefault="00AE3229" w:rsidP="00DD1006">
      <w:pPr>
        <w:pStyle w:val="a3"/>
        <w:ind w:right="292" w:firstLine="719"/>
        <w:jc w:val="both"/>
      </w:pPr>
      <w: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52F9E82" w14:textId="77777777" w:rsidR="0013436E" w:rsidRDefault="00AE3229">
      <w:pPr>
        <w:pStyle w:val="a3"/>
        <w:spacing w:before="61"/>
        <w:ind w:right="287" w:firstLine="719"/>
        <w:jc w:val="both"/>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5EE09932" w14:textId="77777777" w:rsidR="0013436E" w:rsidRDefault="00AE3229">
      <w:pPr>
        <w:pStyle w:val="a3"/>
        <w:spacing w:before="1"/>
        <w:ind w:right="286" w:firstLine="719"/>
        <w:jc w:val="both"/>
      </w:pPr>
      <w: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14:paraId="6962074D" w14:textId="77777777" w:rsidR="0013436E" w:rsidRDefault="00AE3229">
      <w:pPr>
        <w:pStyle w:val="a3"/>
        <w:spacing w:before="1"/>
        <w:ind w:right="292" w:firstLine="719"/>
        <w:jc w:val="both"/>
      </w:pPr>
      <w: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70BF03A4" w14:textId="77777777" w:rsidR="0013436E" w:rsidRDefault="00AE3229">
      <w:pPr>
        <w:pStyle w:val="a3"/>
        <w:ind w:right="292" w:firstLine="719"/>
        <w:jc w:val="both"/>
      </w:pPr>
      <w:r>
        <w:t>характеризовать (кратко) особенности жанров (произведения устного народного творчества, литературная сказка, рассказ, басня, стихотворение);</w:t>
      </w:r>
    </w:p>
    <w:p w14:paraId="6AFB8F48" w14:textId="77777777" w:rsidR="0013436E" w:rsidRDefault="00AE3229">
      <w:pPr>
        <w:pStyle w:val="a3"/>
        <w:ind w:right="291" w:firstLine="719"/>
        <w:jc w:val="both"/>
      </w:pPr>
      <w: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4FB49BCA" w14:textId="77777777" w:rsidR="0013436E" w:rsidRDefault="00AE3229">
      <w:pPr>
        <w:pStyle w:val="a3"/>
        <w:ind w:right="280" w:firstLine="719"/>
        <w:jc w:val="both"/>
      </w:pPr>
      <w: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5EC97E1B" w14:textId="77777777" w:rsidR="0013436E" w:rsidRDefault="00AE3229">
      <w:pPr>
        <w:pStyle w:val="a3"/>
        <w:ind w:right="290" w:firstLine="719"/>
        <w:jc w:val="both"/>
      </w:pPr>
      <w:r>
        <w:rPr>
          <w:b/>
        </w:rPr>
        <w:t xml:space="preserve">Работа с информацией </w:t>
      </w:r>
      <w:r>
        <w:t>как часть познавательных универсальных учебных действий способствует формированию умений:</w:t>
      </w:r>
    </w:p>
    <w:p w14:paraId="72F7B6F6" w14:textId="77777777" w:rsidR="0013436E" w:rsidRDefault="00AE3229">
      <w:pPr>
        <w:pStyle w:val="a3"/>
        <w:spacing w:line="228" w:lineRule="exact"/>
        <w:ind w:left="978"/>
        <w:jc w:val="both"/>
      </w:pPr>
      <w:r>
        <w:t>соотносить</w:t>
      </w:r>
      <w:r>
        <w:rPr>
          <w:spacing w:val="-8"/>
        </w:rPr>
        <w:t xml:space="preserve"> </w:t>
      </w:r>
      <w:r>
        <w:t>иллюстрации</w:t>
      </w:r>
      <w:r>
        <w:rPr>
          <w:spacing w:val="-8"/>
        </w:rPr>
        <w:t xml:space="preserve"> </w:t>
      </w:r>
      <w:r>
        <w:t>с</w:t>
      </w:r>
      <w:r>
        <w:rPr>
          <w:spacing w:val="-7"/>
        </w:rPr>
        <w:t xml:space="preserve"> </w:t>
      </w:r>
      <w:r>
        <w:t>текстом</w:t>
      </w:r>
      <w:r>
        <w:rPr>
          <w:spacing w:val="-6"/>
        </w:rPr>
        <w:t xml:space="preserve"> </w:t>
      </w:r>
      <w:r>
        <w:rPr>
          <w:spacing w:val="-2"/>
        </w:rPr>
        <w:t>произведения;</w:t>
      </w:r>
    </w:p>
    <w:p w14:paraId="2432DD73" w14:textId="77777777" w:rsidR="0013436E" w:rsidRDefault="00AE3229">
      <w:pPr>
        <w:pStyle w:val="a3"/>
        <w:ind w:right="284" w:firstLine="719"/>
        <w:jc w:val="both"/>
      </w:pPr>
      <w:r>
        <w:t>ориентироваться в содержании книги, каталоге, выбирать книгу по автору, каталогу на основе рекомендованного списка;</w:t>
      </w:r>
    </w:p>
    <w:p w14:paraId="4E6655C6" w14:textId="77777777" w:rsidR="0013436E" w:rsidRDefault="00AE3229">
      <w:pPr>
        <w:pStyle w:val="a3"/>
        <w:spacing w:before="2"/>
        <w:ind w:left="978"/>
      </w:pPr>
      <w:r>
        <w:t>по</w:t>
      </w:r>
      <w:r>
        <w:rPr>
          <w:spacing w:val="-3"/>
        </w:rPr>
        <w:t xml:space="preserve"> </w:t>
      </w:r>
      <w:r>
        <w:t>информации,</w:t>
      </w:r>
      <w:r>
        <w:rPr>
          <w:spacing w:val="-4"/>
        </w:rPr>
        <w:t xml:space="preserve"> </w:t>
      </w:r>
      <w:r>
        <w:t>представленной</w:t>
      </w:r>
      <w:r>
        <w:rPr>
          <w:spacing w:val="-3"/>
        </w:rPr>
        <w:t xml:space="preserve"> </w:t>
      </w:r>
      <w:r>
        <w:t>в</w:t>
      </w:r>
      <w:r>
        <w:rPr>
          <w:spacing w:val="-5"/>
        </w:rPr>
        <w:t xml:space="preserve"> </w:t>
      </w:r>
      <w:r>
        <w:t>оглавлении,</w:t>
      </w:r>
      <w:r>
        <w:rPr>
          <w:spacing w:val="-4"/>
        </w:rPr>
        <w:t xml:space="preserve"> </w:t>
      </w:r>
      <w:r>
        <w:t>в</w:t>
      </w:r>
      <w:r>
        <w:rPr>
          <w:spacing w:val="-5"/>
        </w:rPr>
        <w:t xml:space="preserve"> </w:t>
      </w:r>
      <w:r>
        <w:t>иллюстрациях</w:t>
      </w:r>
      <w:r>
        <w:rPr>
          <w:spacing w:val="-3"/>
        </w:rPr>
        <w:t xml:space="preserve"> </w:t>
      </w:r>
      <w:r>
        <w:t>предполагать</w:t>
      </w:r>
      <w:r>
        <w:rPr>
          <w:spacing w:val="-4"/>
        </w:rPr>
        <w:t xml:space="preserve"> </w:t>
      </w:r>
      <w:r>
        <w:t>тему</w:t>
      </w:r>
      <w:r>
        <w:rPr>
          <w:spacing w:val="-3"/>
        </w:rPr>
        <w:t xml:space="preserve"> </w:t>
      </w:r>
      <w:r>
        <w:t>и</w:t>
      </w:r>
      <w:r>
        <w:rPr>
          <w:spacing w:val="-5"/>
        </w:rPr>
        <w:t xml:space="preserve"> </w:t>
      </w:r>
      <w:r>
        <w:t>содержание</w:t>
      </w:r>
      <w:r>
        <w:rPr>
          <w:spacing w:val="-4"/>
        </w:rPr>
        <w:t xml:space="preserve"> </w:t>
      </w:r>
      <w:r>
        <w:t>книги; пользоваться словарями для уточнения значения незнакомого слова.</w:t>
      </w:r>
    </w:p>
    <w:p w14:paraId="46F57455" w14:textId="77777777" w:rsidR="0013436E" w:rsidRDefault="00AE3229">
      <w:pPr>
        <w:ind w:left="978" w:right="283"/>
        <w:rPr>
          <w:sz w:val="20"/>
        </w:rPr>
      </w:pPr>
      <w:r>
        <w:rPr>
          <w:b/>
          <w:sz w:val="20"/>
        </w:rPr>
        <w:t xml:space="preserve">Коммуникативные универсальные учебные действия </w:t>
      </w:r>
      <w:r>
        <w:rPr>
          <w:sz w:val="20"/>
        </w:rPr>
        <w:t>способствуют формированию умений: участвовать</w:t>
      </w:r>
      <w:r>
        <w:rPr>
          <w:spacing w:val="39"/>
          <w:sz w:val="20"/>
        </w:rPr>
        <w:t xml:space="preserve"> </w:t>
      </w:r>
      <w:r>
        <w:rPr>
          <w:sz w:val="20"/>
        </w:rPr>
        <w:t>в</w:t>
      </w:r>
      <w:r>
        <w:rPr>
          <w:spacing w:val="39"/>
          <w:sz w:val="20"/>
        </w:rPr>
        <w:t xml:space="preserve"> </w:t>
      </w:r>
      <w:r>
        <w:rPr>
          <w:sz w:val="20"/>
        </w:rPr>
        <w:t>диалоге:</w:t>
      </w:r>
      <w:r>
        <w:rPr>
          <w:spacing w:val="39"/>
          <w:sz w:val="20"/>
        </w:rPr>
        <w:t xml:space="preserve"> </w:t>
      </w:r>
      <w:r>
        <w:rPr>
          <w:sz w:val="20"/>
        </w:rPr>
        <w:t>отвечать</w:t>
      </w:r>
      <w:r>
        <w:rPr>
          <w:spacing w:val="39"/>
          <w:sz w:val="20"/>
        </w:rPr>
        <w:t xml:space="preserve"> </w:t>
      </w:r>
      <w:r>
        <w:rPr>
          <w:sz w:val="20"/>
        </w:rPr>
        <w:t>на</w:t>
      </w:r>
      <w:r>
        <w:rPr>
          <w:spacing w:val="39"/>
          <w:sz w:val="20"/>
        </w:rPr>
        <w:t xml:space="preserve"> </w:t>
      </w:r>
      <w:r>
        <w:rPr>
          <w:sz w:val="20"/>
        </w:rPr>
        <w:t>вопросы,</w:t>
      </w:r>
      <w:r>
        <w:rPr>
          <w:spacing w:val="39"/>
          <w:sz w:val="20"/>
        </w:rPr>
        <w:t xml:space="preserve"> </w:t>
      </w:r>
      <w:r>
        <w:rPr>
          <w:sz w:val="20"/>
        </w:rPr>
        <w:t>кратко</w:t>
      </w:r>
      <w:r>
        <w:rPr>
          <w:spacing w:val="40"/>
          <w:sz w:val="20"/>
        </w:rPr>
        <w:t xml:space="preserve"> </w:t>
      </w:r>
      <w:r>
        <w:rPr>
          <w:sz w:val="20"/>
        </w:rPr>
        <w:t>объяснять</w:t>
      </w:r>
      <w:r>
        <w:rPr>
          <w:spacing w:val="39"/>
          <w:sz w:val="20"/>
        </w:rPr>
        <w:t xml:space="preserve"> </w:t>
      </w:r>
      <w:r>
        <w:rPr>
          <w:sz w:val="20"/>
        </w:rPr>
        <w:t>свои</w:t>
      </w:r>
      <w:r>
        <w:rPr>
          <w:spacing w:val="38"/>
          <w:sz w:val="20"/>
        </w:rPr>
        <w:t xml:space="preserve"> </w:t>
      </w:r>
      <w:r>
        <w:rPr>
          <w:sz w:val="20"/>
        </w:rPr>
        <w:t>ответы,</w:t>
      </w:r>
      <w:r>
        <w:rPr>
          <w:spacing w:val="40"/>
          <w:sz w:val="20"/>
        </w:rPr>
        <w:t xml:space="preserve"> </w:t>
      </w:r>
      <w:r>
        <w:rPr>
          <w:sz w:val="20"/>
        </w:rPr>
        <w:t>дополнять</w:t>
      </w:r>
      <w:r>
        <w:rPr>
          <w:spacing w:val="39"/>
          <w:sz w:val="20"/>
        </w:rPr>
        <w:t xml:space="preserve"> </w:t>
      </w:r>
      <w:r>
        <w:rPr>
          <w:sz w:val="20"/>
        </w:rPr>
        <w:t>ответы</w:t>
      </w:r>
      <w:r>
        <w:rPr>
          <w:spacing w:val="40"/>
          <w:sz w:val="20"/>
        </w:rPr>
        <w:t xml:space="preserve"> </w:t>
      </w:r>
      <w:r>
        <w:rPr>
          <w:sz w:val="20"/>
        </w:rPr>
        <w:t>других</w:t>
      </w:r>
    </w:p>
    <w:p w14:paraId="517CADD4" w14:textId="77777777" w:rsidR="0013436E" w:rsidRDefault="00AE3229">
      <w:pPr>
        <w:pStyle w:val="a3"/>
        <w:ind w:left="978" w:right="3079" w:hanging="720"/>
      </w:pPr>
      <w:r>
        <w:t>участников, составлять свои вопросы и высказывания на заданную тему; пересказывать</w:t>
      </w:r>
      <w:r>
        <w:rPr>
          <w:spacing w:val="-7"/>
        </w:rPr>
        <w:t xml:space="preserve"> </w:t>
      </w:r>
      <w:r>
        <w:t>подробно</w:t>
      </w:r>
      <w:r>
        <w:rPr>
          <w:spacing w:val="-8"/>
        </w:rPr>
        <w:t xml:space="preserve"> </w:t>
      </w:r>
      <w:r>
        <w:t>и</w:t>
      </w:r>
      <w:r>
        <w:rPr>
          <w:spacing w:val="-8"/>
        </w:rPr>
        <w:t xml:space="preserve"> </w:t>
      </w:r>
      <w:r>
        <w:t>выборочно</w:t>
      </w:r>
      <w:r>
        <w:rPr>
          <w:spacing w:val="-8"/>
        </w:rPr>
        <w:t xml:space="preserve"> </w:t>
      </w:r>
      <w:r>
        <w:t>прочитанное</w:t>
      </w:r>
      <w:r>
        <w:rPr>
          <w:spacing w:val="-6"/>
        </w:rPr>
        <w:t xml:space="preserve"> </w:t>
      </w:r>
      <w:r>
        <w:t>произведение;</w:t>
      </w:r>
    </w:p>
    <w:p w14:paraId="37258CC3" w14:textId="77777777" w:rsidR="0013436E" w:rsidRDefault="00AE3229">
      <w:pPr>
        <w:pStyle w:val="a3"/>
        <w:ind w:firstLine="719"/>
      </w:pPr>
      <w:r>
        <w:t>обсуждать</w:t>
      </w:r>
      <w:r>
        <w:rPr>
          <w:spacing w:val="40"/>
        </w:rPr>
        <w:t xml:space="preserve"> </w:t>
      </w:r>
      <w:r>
        <w:t>(в</w:t>
      </w:r>
      <w:r>
        <w:rPr>
          <w:spacing w:val="40"/>
        </w:rPr>
        <w:t xml:space="preserve"> </w:t>
      </w:r>
      <w:r>
        <w:t>парах,</w:t>
      </w:r>
      <w:r>
        <w:rPr>
          <w:spacing w:val="40"/>
        </w:rPr>
        <w:t xml:space="preserve"> </w:t>
      </w:r>
      <w:r>
        <w:t>группах)</w:t>
      </w:r>
      <w:r>
        <w:rPr>
          <w:spacing w:val="40"/>
        </w:rPr>
        <w:t xml:space="preserve"> </w:t>
      </w:r>
      <w:r>
        <w:t>содержание</w:t>
      </w:r>
      <w:r>
        <w:rPr>
          <w:spacing w:val="40"/>
        </w:rPr>
        <w:t xml:space="preserve"> </w:t>
      </w:r>
      <w:r>
        <w:t>текста,</w:t>
      </w:r>
      <w:r>
        <w:rPr>
          <w:spacing w:val="40"/>
        </w:rPr>
        <w:t xml:space="preserve"> </w:t>
      </w:r>
      <w:r>
        <w:t>формулировать</w:t>
      </w:r>
      <w:r>
        <w:rPr>
          <w:spacing w:val="40"/>
        </w:rPr>
        <w:t xml:space="preserve"> </w:t>
      </w:r>
      <w:r>
        <w:t>(устно)</w:t>
      </w:r>
      <w:r>
        <w:rPr>
          <w:spacing w:val="40"/>
        </w:rPr>
        <w:t xml:space="preserve"> </w:t>
      </w:r>
      <w:r>
        <w:t>простые</w:t>
      </w:r>
      <w:r>
        <w:rPr>
          <w:spacing w:val="40"/>
        </w:rPr>
        <w:t xml:space="preserve"> </w:t>
      </w:r>
      <w:r>
        <w:t>выводы</w:t>
      </w:r>
      <w:r>
        <w:rPr>
          <w:spacing w:val="40"/>
        </w:rPr>
        <w:t xml:space="preserve"> </w:t>
      </w:r>
      <w:r>
        <w:t>на</w:t>
      </w:r>
      <w:r>
        <w:rPr>
          <w:spacing w:val="40"/>
        </w:rPr>
        <w:t xml:space="preserve"> </w:t>
      </w:r>
      <w:r>
        <w:t>основе прочитанного (прослушанного) произведения;</w:t>
      </w:r>
    </w:p>
    <w:p w14:paraId="3695DA26" w14:textId="77777777" w:rsidR="0013436E" w:rsidRDefault="00AE3229">
      <w:pPr>
        <w:pStyle w:val="a3"/>
        <w:spacing w:line="228" w:lineRule="exact"/>
        <w:ind w:left="978"/>
      </w:pPr>
      <w:r>
        <w:t>описывать</w:t>
      </w:r>
      <w:r>
        <w:rPr>
          <w:spacing w:val="-10"/>
        </w:rPr>
        <w:t xml:space="preserve"> </w:t>
      </w:r>
      <w:r>
        <w:t>(устно)</w:t>
      </w:r>
      <w:r>
        <w:rPr>
          <w:spacing w:val="-9"/>
        </w:rPr>
        <w:t xml:space="preserve"> </w:t>
      </w:r>
      <w:r>
        <w:t>картины</w:t>
      </w:r>
      <w:r>
        <w:rPr>
          <w:spacing w:val="-7"/>
        </w:rPr>
        <w:t xml:space="preserve"> </w:t>
      </w:r>
      <w:r>
        <w:rPr>
          <w:spacing w:val="-2"/>
        </w:rPr>
        <w:t>природы;</w:t>
      </w:r>
    </w:p>
    <w:p w14:paraId="2DDEBE52" w14:textId="77777777" w:rsidR="0013436E" w:rsidRDefault="00AE3229">
      <w:pPr>
        <w:pStyle w:val="a3"/>
        <w:ind w:left="978"/>
      </w:pPr>
      <w:r>
        <w:t>сочинять</w:t>
      </w:r>
      <w:r>
        <w:rPr>
          <w:spacing w:val="-9"/>
        </w:rPr>
        <w:t xml:space="preserve"> </w:t>
      </w:r>
      <w:r>
        <w:t>по</w:t>
      </w:r>
      <w:r>
        <w:rPr>
          <w:spacing w:val="-7"/>
        </w:rPr>
        <w:t xml:space="preserve"> </w:t>
      </w:r>
      <w:r>
        <w:t>аналогии</w:t>
      </w:r>
      <w:r>
        <w:rPr>
          <w:spacing w:val="-9"/>
        </w:rPr>
        <w:t xml:space="preserve"> </w:t>
      </w:r>
      <w:r>
        <w:t>с</w:t>
      </w:r>
      <w:r>
        <w:rPr>
          <w:spacing w:val="-8"/>
        </w:rPr>
        <w:t xml:space="preserve"> </w:t>
      </w:r>
      <w:r>
        <w:t>прочитанным</w:t>
      </w:r>
      <w:r>
        <w:rPr>
          <w:spacing w:val="-8"/>
        </w:rPr>
        <w:t xml:space="preserve"> </w:t>
      </w:r>
      <w:r>
        <w:t>загадки,</w:t>
      </w:r>
      <w:r>
        <w:rPr>
          <w:spacing w:val="-8"/>
        </w:rPr>
        <w:t xml:space="preserve"> </w:t>
      </w:r>
      <w:r>
        <w:t>рассказы,</w:t>
      </w:r>
      <w:r>
        <w:rPr>
          <w:spacing w:val="-8"/>
        </w:rPr>
        <w:t xml:space="preserve"> </w:t>
      </w:r>
      <w:r>
        <w:t>небольшие</w:t>
      </w:r>
      <w:r>
        <w:rPr>
          <w:spacing w:val="-8"/>
        </w:rPr>
        <w:t xml:space="preserve"> </w:t>
      </w:r>
      <w:r>
        <w:rPr>
          <w:spacing w:val="-2"/>
        </w:rPr>
        <w:t>сказки;</w:t>
      </w:r>
    </w:p>
    <w:p w14:paraId="55381373" w14:textId="77777777" w:rsidR="0013436E" w:rsidRDefault="00AE3229">
      <w:pPr>
        <w:pStyle w:val="a3"/>
        <w:spacing w:before="1"/>
        <w:ind w:left="978" w:right="875"/>
      </w:pPr>
      <w:r>
        <w:t xml:space="preserve">участвовать в инсценировках и драматизации отрывков из художественных произведений. </w:t>
      </w:r>
      <w:r>
        <w:rPr>
          <w:b/>
        </w:rPr>
        <w:t xml:space="preserve">Регулятивные универсальные учебные действия </w:t>
      </w:r>
      <w:r>
        <w:t>способствуют формированию умений: оценивать свое эмоциональное состояние, возникшее при прочтении (слушании) произведения; удерживать в памяти последовательность событий прослушанного (прочитанного) текста; контролировать</w:t>
      </w:r>
      <w:r>
        <w:rPr>
          <w:spacing w:val="-6"/>
        </w:rPr>
        <w:t xml:space="preserve"> </w:t>
      </w:r>
      <w:r>
        <w:t>выполнение</w:t>
      </w:r>
      <w:r>
        <w:rPr>
          <w:spacing w:val="-4"/>
        </w:rPr>
        <w:t xml:space="preserve"> </w:t>
      </w:r>
      <w:r>
        <w:t>поставленной</w:t>
      </w:r>
      <w:r>
        <w:rPr>
          <w:spacing w:val="-5"/>
        </w:rPr>
        <w:t xml:space="preserve"> </w:t>
      </w:r>
      <w:r>
        <w:t>учебной</w:t>
      </w:r>
      <w:r>
        <w:rPr>
          <w:spacing w:val="-7"/>
        </w:rPr>
        <w:t xml:space="preserve"> </w:t>
      </w:r>
      <w:r>
        <w:t>задачи</w:t>
      </w:r>
      <w:r>
        <w:rPr>
          <w:spacing w:val="-7"/>
        </w:rPr>
        <w:t xml:space="preserve"> </w:t>
      </w:r>
      <w:r>
        <w:t>при</w:t>
      </w:r>
      <w:r>
        <w:rPr>
          <w:spacing w:val="-7"/>
        </w:rPr>
        <w:t xml:space="preserve"> </w:t>
      </w:r>
      <w:r>
        <w:t>чтении</w:t>
      </w:r>
      <w:r>
        <w:rPr>
          <w:spacing w:val="-7"/>
        </w:rPr>
        <w:t xml:space="preserve"> </w:t>
      </w:r>
      <w:r>
        <w:t>(слушании)</w:t>
      </w:r>
      <w:r>
        <w:rPr>
          <w:spacing w:val="-6"/>
        </w:rPr>
        <w:t xml:space="preserve"> </w:t>
      </w:r>
      <w:r>
        <w:t>произведения; проверять (по образцу) выполнение поставленной учебной задачи.</w:t>
      </w:r>
    </w:p>
    <w:p w14:paraId="634EFD70" w14:textId="77777777" w:rsidR="0013436E" w:rsidRDefault="00AE3229">
      <w:pPr>
        <w:ind w:left="978"/>
        <w:rPr>
          <w:sz w:val="20"/>
        </w:rPr>
      </w:pPr>
      <w:r>
        <w:rPr>
          <w:b/>
          <w:sz w:val="20"/>
        </w:rPr>
        <w:t>Совместная</w:t>
      </w:r>
      <w:r>
        <w:rPr>
          <w:b/>
          <w:spacing w:val="-11"/>
          <w:sz w:val="20"/>
        </w:rPr>
        <w:t xml:space="preserve"> </w:t>
      </w:r>
      <w:r>
        <w:rPr>
          <w:b/>
          <w:sz w:val="20"/>
        </w:rPr>
        <w:t>деятельность</w:t>
      </w:r>
      <w:r>
        <w:rPr>
          <w:b/>
          <w:spacing w:val="-10"/>
          <w:sz w:val="20"/>
        </w:rPr>
        <w:t xml:space="preserve"> </w:t>
      </w:r>
      <w:r>
        <w:rPr>
          <w:sz w:val="20"/>
        </w:rPr>
        <w:t>способствует</w:t>
      </w:r>
      <w:r>
        <w:rPr>
          <w:spacing w:val="-12"/>
          <w:sz w:val="20"/>
        </w:rPr>
        <w:t xml:space="preserve"> </w:t>
      </w:r>
      <w:r>
        <w:rPr>
          <w:sz w:val="20"/>
        </w:rPr>
        <w:t>формированию</w:t>
      </w:r>
      <w:r>
        <w:rPr>
          <w:spacing w:val="-9"/>
          <w:sz w:val="20"/>
        </w:rPr>
        <w:t xml:space="preserve"> </w:t>
      </w:r>
      <w:r>
        <w:rPr>
          <w:spacing w:val="-2"/>
          <w:sz w:val="20"/>
        </w:rPr>
        <w:t>умений:</w:t>
      </w:r>
    </w:p>
    <w:p w14:paraId="685DA9A5" w14:textId="77777777" w:rsidR="0013436E" w:rsidRDefault="00AE3229">
      <w:pPr>
        <w:pStyle w:val="a3"/>
        <w:spacing w:before="1"/>
        <w:ind w:left="978"/>
      </w:pPr>
      <w:r>
        <w:t>выбирать</w:t>
      </w:r>
      <w:r>
        <w:rPr>
          <w:spacing w:val="-8"/>
        </w:rPr>
        <w:t xml:space="preserve"> </w:t>
      </w:r>
      <w:r>
        <w:t>себе</w:t>
      </w:r>
      <w:r>
        <w:rPr>
          <w:spacing w:val="-8"/>
        </w:rPr>
        <w:t xml:space="preserve"> </w:t>
      </w:r>
      <w:r>
        <w:t>партнеров</w:t>
      </w:r>
      <w:r>
        <w:rPr>
          <w:spacing w:val="-8"/>
        </w:rPr>
        <w:t xml:space="preserve"> </w:t>
      </w:r>
      <w:r>
        <w:t>по</w:t>
      </w:r>
      <w:r>
        <w:rPr>
          <w:spacing w:val="-7"/>
        </w:rPr>
        <w:t xml:space="preserve"> </w:t>
      </w:r>
      <w:r>
        <w:t>совместной</w:t>
      </w:r>
      <w:r>
        <w:rPr>
          <w:spacing w:val="-8"/>
        </w:rPr>
        <w:t xml:space="preserve"> </w:t>
      </w:r>
      <w:r>
        <w:rPr>
          <w:spacing w:val="-2"/>
        </w:rPr>
        <w:t>деятельности;</w:t>
      </w:r>
    </w:p>
    <w:p w14:paraId="6C4217B9" w14:textId="77777777" w:rsidR="0013436E" w:rsidRDefault="00AE3229">
      <w:pPr>
        <w:pStyle w:val="a3"/>
        <w:ind w:left="978"/>
      </w:pPr>
      <w:r>
        <w:t>распределять</w:t>
      </w:r>
      <w:r>
        <w:rPr>
          <w:spacing w:val="-8"/>
        </w:rPr>
        <w:t xml:space="preserve"> </w:t>
      </w:r>
      <w:r>
        <w:t>работу,</w:t>
      </w:r>
      <w:r>
        <w:rPr>
          <w:spacing w:val="-7"/>
        </w:rPr>
        <w:t xml:space="preserve"> </w:t>
      </w:r>
      <w:r>
        <w:t>договариваться,</w:t>
      </w:r>
      <w:r>
        <w:rPr>
          <w:spacing w:val="-5"/>
        </w:rPr>
        <w:t xml:space="preserve"> </w:t>
      </w:r>
      <w:r>
        <w:t>приходить</w:t>
      </w:r>
      <w:r>
        <w:rPr>
          <w:spacing w:val="-7"/>
        </w:rPr>
        <w:t xml:space="preserve"> </w:t>
      </w:r>
      <w:r>
        <w:t>к</w:t>
      </w:r>
      <w:r>
        <w:rPr>
          <w:spacing w:val="-8"/>
        </w:rPr>
        <w:t xml:space="preserve"> </w:t>
      </w:r>
      <w:r>
        <w:t>общему</w:t>
      </w:r>
      <w:r>
        <w:rPr>
          <w:spacing w:val="-10"/>
        </w:rPr>
        <w:t xml:space="preserve"> </w:t>
      </w:r>
      <w:r>
        <w:t>решению,</w:t>
      </w:r>
      <w:r>
        <w:rPr>
          <w:spacing w:val="-7"/>
        </w:rPr>
        <w:t xml:space="preserve"> </w:t>
      </w:r>
      <w:r>
        <w:t>отвечать</w:t>
      </w:r>
      <w:r>
        <w:rPr>
          <w:spacing w:val="-7"/>
        </w:rPr>
        <w:t xml:space="preserve"> </w:t>
      </w:r>
      <w:r>
        <w:t>за</w:t>
      </w:r>
      <w:r>
        <w:rPr>
          <w:spacing w:val="-7"/>
        </w:rPr>
        <w:t xml:space="preserve"> </w:t>
      </w:r>
      <w:r>
        <w:t>общий</w:t>
      </w:r>
      <w:r>
        <w:rPr>
          <w:spacing w:val="-8"/>
        </w:rPr>
        <w:t xml:space="preserve"> </w:t>
      </w:r>
      <w:r>
        <w:t>результат</w:t>
      </w:r>
      <w:r>
        <w:rPr>
          <w:spacing w:val="-8"/>
        </w:rPr>
        <w:t xml:space="preserve"> </w:t>
      </w:r>
      <w:r>
        <w:rPr>
          <w:spacing w:val="-2"/>
        </w:rPr>
        <w:t>работы.</w:t>
      </w:r>
    </w:p>
    <w:p w14:paraId="3E950CEB" w14:textId="77777777" w:rsidR="0013436E" w:rsidRDefault="00AE3229" w:rsidP="004F630C">
      <w:pPr>
        <w:pStyle w:val="2"/>
        <w:numPr>
          <w:ilvl w:val="0"/>
          <w:numId w:val="80"/>
        </w:numPr>
        <w:tabs>
          <w:tab w:val="left" w:pos="1128"/>
        </w:tabs>
        <w:spacing w:before="3" w:line="228" w:lineRule="exact"/>
        <w:ind w:left="1128" w:hanging="150"/>
      </w:pPr>
      <w:r>
        <w:rPr>
          <w:spacing w:val="-4"/>
        </w:rPr>
        <w:t>класс</w:t>
      </w:r>
    </w:p>
    <w:p w14:paraId="771D5ED2" w14:textId="77777777" w:rsidR="0013436E" w:rsidRDefault="00AE3229">
      <w:pPr>
        <w:pStyle w:val="a3"/>
        <w:ind w:right="282" w:firstLine="719"/>
        <w:jc w:val="both"/>
      </w:pPr>
      <w:r>
        <w:rPr>
          <w:b/>
        </w:rPr>
        <w:t xml:space="preserve">О Родине и ее истории. </w:t>
      </w:r>
      <w:r>
        <w:t>Любовь к Родине и ее история важные темы произведений литературы (произведения одного - 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w:t>
      </w:r>
      <w:r>
        <w:rPr>
          <w:spacing w:val="40"/>
        </w:rPr>
        <w:t xml:space="preserve"> </w:t>
      </w:r>
      <w:r>
        <w:t>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3CCB9B1F" w14:textId="77777777" w:rsidR="0013436E" w:rsidRDefault="00AE3229">
      <w:pPr>
        <w:pStyle w:val="a3"/>
        <w:ind w:right="290" w:firstLine="719"/>
        <w:jc w:val="both"/>
      </w:pPr>
      <w:r>
        <w:rPr>
          <w:b/>
        </w:rPr>
        <w:t xml:space="preserve">Произведения для чтения: </w:t>
      </w:r>
      <w:r>
        <w:t>К.Д. Ушинский "Наше отечество", М.М. Пришвин "Моя Родина", С.А. Васильев "Россия", Н.П. Кончаловская "Наша древняя столица" (отрывки) и другое (по выбору).</w:t>
      </w:r>
    </w:p>
    <w:p w14:paraId="6A0ABF6A" w14:textId="77777777" w:rsidR="0013436E" w:rsidRDefault="00AE3229">
      <w:pPr>
        <w:pStyle w:val="a3"/>
        <w:ind w:right="286" w:firstLine="719"/>
        <w:jc w:val="both"/>
      </w:pPr>
      <w:r>
        <w:rPr>
          <w:b/>
        </w:rPr>
        <w:lastRenderedPageBreak/>
        <w:t xml:space="preserve">Фольклор (устное народное творчество). </w:t>
      </w:r>
      <w:r>
        <w:t>Круг чтения: малые жанры фольклора (пословицы, потешки, считалки,</w:t>
      </w:r>
      <w:r>
        <w:rPr>
          <w:spacing w:val="-1"/>
        </w:rPr>
        <w:t xml:space="preserve"> </w:t>
      </w:r>
      <w:r>
        <w:t>небылицы, скороговорки,</w:t>
      </w:r>
      <w:r>
        <w:rPr>
          <w:spacing w:val="-1"/>
        </w:rPr>
        <w:t xml:space="preserve"> </w:t>
      </w:r>
      <w:r>
        <w:t>загадки, по выбору).</w:t>
      </w:r>
      <w:r>
        <w:rPr>
          <w:spacing w:val="-1"/>
        </w:rPr>
        <w:t xml:space="preserve"> </w:t>
      </w:r>
      <w:r>
        <w:t>Знакомство с видами</w:t>
      </w:r>
      <w:r>
        <w:rPr>
          <w:spacing w:val="-2"/>
        </w:rPr>
        <w:t xml:space="preserve"> </w:t>
      </w:r>
      <w:r>
        <w:t>загадок.</w:t>
      </w:r>
      <w:r>
        <w:rPr>
          <w:spacing w:val="-1"/>
        </w:rPr>
        <w:t xml:space="preserve"> </w:t>
      </w:r>
      <w:r>
        <w:t>Пословицы народов</w:t>
      </w:r>
      <w:r>
        <w:rPr>
          <w:spacing w:val="-1"/>
        </w:rPr>
        <w:t xml:space="preserve"> </w:t>
      </w:r>
      <w:r>
        <w:t>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w:t>
      </w:r>
      <w:r>
        <w:rPr>
          <w:spacing w:val="40"/>
        </w:rPr>
        <w:t xml:space="preserve"> </w:t>
      </w:r>
      <w:r>
        <w:t>в фольклорных произведениях народов России.</w:t>
      </w:r>
    </w:p>
    <w:p w14:paraId="395E2677" w14:textId="77777777" w:rsidR="0013436E" w:rsidRDefault="00AE3229">
      <w:pPr>
        <w:pStyle w:val="a3"/>
        <w:ind w:right="287" w:firstLine="719"/>
        <w:jc w:val="both"/>
      </w:pPr>
      <w:r>
        <w:rPr>
          <w:b/>
        </w:rPr>
        <w:t xml:space="preserve">Фольклорная сказка </w:t>
      </w:r>
      <w:r>
        <w:t>как отражение общечеловеческих ценностей и нравственных правил. Виды сказок</w:t>
      </w:r>
      <w:r>
        <w:rPr>
          <w:spacing w:val="40"/>
        </w:rPr>
        <w:t xml:space="preserve"> </w:t>
      </w:r>
      <w:r>
        <w:t>(о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14:paraId="6BF67EB7" w14:textId="77777777" w:rsidR="0013436E" w:rsidRDefault="00AE3229" w:rsidP="00DD1006">
      <w:pPr>
        <w:pStyle w:val="a3"/>
        <w:ind w:right="282" w:firstLine="719"/>
        <w:jc w:val="both"/>
      </w:pPr>
      <w:r>
        <w:rPr>
          <w:b/>
        </w:rPr>
        <w:t xml:space="preserve">Круг чтения: народная песня. </w:t>
      </w:r>
      <w:r>
        <w:t xml:space="preserve">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w:t>
      </w:r>
      <w:r>
        <w:rPr>
          <w:spacing w:val="-2"/>
        </w:rPr>
        <w:t>произведения.</w:t>
      </w:r>
      <w:r>
        <w:rPr>
          <w:b/>
        </w:rPr>
        <w:t xml:space="preserve">Произведения для чтения: </w:t>
      </w:r>
      <w:r>
        <w:t>малые жанры фольклора, русская народная сказка "Иван-царевич и серый волк", былина об Илье Муромце и другие (по выбору).</w:t>
      </w:r>
    </w:p>
    <w:p w14:paraId="6A682A5D" w14:textId="77777777" w:rsidR="0013436E" w:rsidRDefault="00AE3229">
      <w:pPr>
        <w:pStyle w:val="a3"/>
        <w:spacing w:before="1"/>
        <w:ind w:right="286" w:firstLine="719"/>
        <w:jc w:val="both"/>
      </w:pPr>
      <w:r>
        <w:rPr>
          <w:b/>
        </w:rPr>
        <w:t xml:space="preserve">Творчество А.С. Пушкина. </w:t>
      </w:r>
      <w:r>
        <w:t>А.С. Пушкин великий русский поэт. Лирические произведения А.С.</w:t>
      </w:r>
      <w:r>
        <w:rPr>
          <w:spacing w:val="40"/>
        </w:rPr>
        <w:t xml:space="preserve"> </w:t>
      </w:r>
      <w:r>
        <w:t>Пушкина: средства художественной выразительности</w:t>
      </w:r>
      <w:r>
        <w:rPr>
          <w:spacing w:val="-1"/>
        </w:rPr>
        <w:t xml:space="preserve"> </w:t>
      </w:r>
      <w:r>
        <w:t>(сравнение,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392E239A" w14:textId="77777777" w:rsidR="0013436E" w:rsidRDefault="00AE3229">
      <w:pPr>
        <w:pStyle w:val="a3"/>
        <w:spacing w:before="1"/>
        <w:ind w:right="290" w:firstLine="719"/>
        <w:jc w:val="both"/>
      </w:pPr>
      <w:r>
        <w:rPr>
          <w:b/>
        </w:rPr>
        <w:t>Произведения</w:t>
      </w:r>
      <w:r>
        <w:rPr>
          <w:b/>
          <w:spacing w:val="-1"/>
        </w:rPr>
        <w:t xml:space="preserve"> </w:t>
      </w:r>
      <w:r>
        <w:rPr>
          <w:b/>
        </w:rPr>
        <w:t>для</w:t>
      </w:r>
      <w:r>
        <w:rPr>
          <w:b/>
          <w:spacing w:val="-1"/>
        </w:rPr>
        <w:t xml:space="preserve"> </w:t>
      </w:r>
      <w:r>
        <w:rPr>
          <w:b/>
        </w:rPr>
        <w:t xml:space="preserve">чтения: </w:t>
      </w:r>
      <w:r>
        <w:t>А.С.</w:t>
      </w:r>
      <w:r>
        <w:rPr>
          <w:spacing w:val="-1"/>
        </w:rPr>
        <w:t xml:space="preserve"> </w:t>
      </w:r>
      <w:r>
        <w:t>Пушкин</w:t>
      </w:r>
      <w:r>
        <w:rPr>
          <w:spacing w:val="-2"/>
        </w:rPr>
        <w:t xml:space="preserve"> </w:t>
      </w:r>
      <w:r>
        <w:t>"Сказка о царе Салтане, о сыне его славном и</w:t>
      </w:r>
      <w:r>
        <w:rPr>
          <w:spacing w:val="-2"/>
        </w:rPr>
        <w:t xml:space="preserve"> </w:t>
      </w:r>
      <w:r>
        <w:t>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3A18A16A" w14:textId="77777777" w:rsidR="0013436E" w:rsidRDefault="00AE3229">
      <w:pPr>
        <w:pStyle w:val="a3"/>
        <w:ind w:right="281" w:firstLine="719"/>
        <w:jc w:val="both"/>
      </w:pPr>
      <w:r>
        <w:rPr>
          <w:b/>
        </w:rPr>
        <w:t xml:space="preserve">Творчество И.А. Крылова. </w:t>
      </w:r>
      <w:r>
        <w:t>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w:t>
      </w:r>
      <w:r>
        <w:rPr>
          <w:spacing w:val="80"/>
        </w:rPr>
        <w:t xml:space="preserve"> </w:t>
      </w:r>
      <w:r>
        <w:t>двух): назначение, темы и герои, особенности языка. Явная и скрытая мораль басен. Использование крылатых выражений в речи.</w:t>
      </w:r>
    </w:p>
    <w:p w14:paraId="5DF52A82" w14:textId="77777777" w:rsidR="0013436E" w:rsidRDefault="00AE3229">
      <w:pPr>
        <w:ind w:left="258" w:right="292" w:firstLine="719"/>
        <w:jc w:val="both"/>
        <w:rPr>
          <w:sz w:val="20"/>
        </w:rPr>
      </w:pPr>
      <w:r>
        <w:rPr>
          <w:b/>
          <w:sz w:val="20"/>
        </w:rPr>
        <w:t xml:space="preserve">Произведения для чтения: </w:t>
      </w:r>
      <w:r>
        <w:rPr>
          <w:sz w:val="20"/>
        </w:rPr>
        <w:t>И.А. Крылов "Ворона и Лисица", "Лисица и виноград", "Мартышка и очки" и другие (по выбору).</w:t>
      </w:r>
    </w:p>
    <w:p w14:paraId="216CB69D" w14:textId="77777777" w:rsidR="0013436E" w:rsidRDefault="00AE3229">
      <w:pPr>
        <w:pStyle w:val="a3"/>
        <w:ind w:right="284" w:firstLine="719"/>
        <w:jc w:val="both"/>
      </w:pPr>
      <w:r>
        <w:rPr>
          <w:b/>
        </w:rPr>
        <w:t>Картины природы в</w:t>
      </w:r>
      <w:r>
        <w:rPr>
          <w:b/>
          <w:spacing w:val="-1"/>
        </w:rPr>
        <w:t xml:space="preserve"> </w:t>
      </w:r>
      <w:r>
        <w:rPr>
          <w:b/>
        </w:rPr>
        <w:t>произведениях</w:t>
      </w:r>
      <w:r>
        <w:rPr>
          <w:b/>
          <w:spacing w:val="-2"/>
        </w:rPr>
        <w:t xml:space="preserve"> </w:t>
      </w:r>
      <w:r>
        <w:rPr>
          <w:b/>
        </w:rPr>
        <w:t>поэтов</w:t>
      </w:r>
      <w:r>
        <w:rPr>
          <w:b/>
          <w:spacing w:val="-1"/>
        </w:rPr>
        <w:t xml:space="preserve"> </w:t>
      </w:r>
      <w:r>
        <w:rPr>
          <w:b/>
        </w:rPr>
        <w:t>и</w:t>
      </w:r>
      <w:r>
        <w:rPr>
          <w:b/>
          <w:spacing w:val="-1"/>
        </w:rPr>
        <w:t xml:space="preserve"> </w:t>
      </w:r>
      <w:r>
        <w:rPr>
          <w:b/>
        </w:rPr>
        <w:t>писателей XIX</w:t>
      </w:r>
      <w:r>
        <w:rPr>
          <w:b/>
          <w:spacing w:val="-1"/>
        </w:rPr>
        <w:t xml:space="preserve"> </w:t>
      </w:r>
      <w:r>
        <w:rPr>
          <w:b/>
        </w:rPr>
        <w:t>- XX</w:t>
      </w:r>
      <w:r>
        <w:rPr>
          <w:b/>
          <w:spacing w:val="-1"/>
        </w:rPr>
        <w:t xml:space="preserve"> </w:t>
      </w:r>
      <w:r>
        <w:rPr>
          <w:b/>
        </w:rPr>
        <w:t xml:space="preserve">веков. </w:t>
      </w:r>
      <w:r>
        <w:t>Лирические произведения</w:t>
      </w:r>
      <w:r>
        <w:rPr>
          <w:spacing w:val="-1"/>
        </w:rPr>
        <w:t xml:space="preserve"> </w:t>
      </w:r>
      <w:r>
        <w:t>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w:t>
      </w:r>
      <w:r>
        <w:rPr>
          <w:spacing w:val="40"/>
        </w:rPr>
        <w:t xml:space="preserve"> </w:t>
      </w:r>
      <w:r>
        <w:t>А.П. Чехов, К.Г. Паустовский и другие. Чувства, вызываемые лирическими произведениями. Средства выразительности</w:t>
      </w:r>
      <w:r>
        <w:rPr>
          <w:spacing w:val="-2"/>
        </w:rPr>
        <w:t xml:space="preserve"> </w:t>
      </w:r>
      <w:r>
        <w:t>в произведениях лирики:</w:t>
      </w:r>
      <w:r>
        <w:rPr>
          <w:spacing w:val="-1"/>
        </w:rPr>
        <w:t xml:space="preserve"> </w:t>
      </w:r>
      <w:r>
        <w:t>эпитеты, синонимы, антонимы, сравнения.</w:t>
      </w:r>
      <w:r>
        <w:rPr>
          <w:spacing w:val="-1"/>
        </w:rPr>
        <w:t xml:space="preserve"> </w:t>
      </w:r>
      <w:r>
        <w:t>Звукопись,</w:t>
      </w:r>
      <w:r>
        <w:rPr>
          <w:spacing w:val="-1"/>
        </w:rPr>
        <w:t xml:space="preserve"> </w:t>
      </w:r>
      <w:r>
        <w:t>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62A66266" w14:textId="77777777" w:rsidR="0013436E" w:rsidRDefault="00AE3229">
      <w:pPr>
        <w:pStyle w:val="a3"/>
        <w:spacing w:before="1"/>
        <w:ind w:right="290" w:firstLine="719"/>
        <w:jc w:val="both"/>
      </w:pPr>
      <w:r>
        <w:rPr>
          <w:b/>
        </w:rPr>
        <w:t xml:space="preserve">Произведения для чтения: </w:t>
      </w:r>
      <w:r>
        <w:t>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14:paraId="2419DA31" w14:textId="77777777" w:rsidR="0013436E" w:rsidRDefault="00AE3229">
      <w:pPr>
        <w:pStyle w:val="a3"/>
        <w:ind w:right="280" w:firstLine="719"/>
        <w:jc w:val="both"/>
      </w:pPr>
      <w:r>
        <w:rPr>
          <w:b/>
        </w:rPr>
        <w:t xml:space="preserve">Творчество Л.Н. Толстого. </w:t>
      </w:r>
      <w:r>
        <w:t>Жанровое многообразие произведений Л.Н. Толстого: сказки, рассказы,</w:t>
      </w:r>
      <w:r>
        <w:rPr>
          <w:spacing w:val="40"/>
        </w:rPr>
        <w:t xml:space="preserve"> </w:t>
      </w:r>
      <w:r>
        <w:t>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w:t>
      </w:r>
      <w:r>
        <w:rPr>
          <w:spacing w:val="80"/>
        </w:rPr>
        <w:t xml:space="preserve"> </w:t>
      </w:r>
      <w:r>
        <w:t xml:space="preserve">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 </w:t>
      </w:r>
      <w:r>
        <w:rPr>
          <w:spacing w:val="-2"/>
        </w:rPr>
        <w:t>рассуждения.</w:t>
      </w:r>
    </w:p>
    <w:p w14:paraId="0ED45C4D" w14:textId="77777777" w:rsidR="0013436E" w:rsidRDefault="00AE3229">
      <w:pPr>
        <w:ind w:left="978"/>
        <w:jc w:val="both"/>
        <w:rPr>
          <w:sz w:val="20"/>
        </w:rPr>
      </w:pPr>
      <w:r>
        <w:rPr>
          <w:b/>
          <w:sz w:val="20"/>
        </w:rPr>
        <w:t>Произведения</w:t>
      </w:r>
      <w:r>
        <w:rPr>
          <w:b/>
          <w:spacing w:val="-8"/>
          <w:sz w:val="20"/>
        </w:rPr>
        <w:t xml:space="preserve"> </w:t>
      </w:r>
      <w:r>
        <w:rPr>
          <w:b/>
          <w:sz w:val="20"/>
        </w:rPr>
        <w:t>для</w:t>
      </w:r>
      <w:r>
        <w:rPr>
          <w:b/>
          <w:spacing w:val="-7"/>
          <w:sz w:val="20"/>
        </w:rPr>
        <w:t xml:space="preserve"> </w:t>
      </w:r>
      <w:r>
        <w:rPr>
          <w:b/>
          <w:sz w:val="20"/>
        </w:rPr>
        <w:t>чтения:</w:t>
      </w:r>
      <w:r>
        <w:rPr>
          <w:b/>
          <w:spacing w:val="-6"/>
          <w:sz w:val="20"/>
        </w:rPr>
        <w:t xml:space="preserve"> </w:t>
      </w:r>
      <w:r>
        <w:rPr>
          <w:sz w:val="20"/>
        </w:rPr>
        <w:t>Л.Н.</w:t>
      </w:r>
      <w:r>
        <w:rPr>
          <w:spacing w:val="-8"/>
          <w:sz w:val="20"/>
        </w:rPr>
        <w:t xml:space="preserve"> </w:t>
      </w:r>
      <w:r>
        <w:rPr>
          <w:sz w:val="20"/>
        </w:rPr>
        <w:t>Толстой</w:t>
      </w:r>
      <w:r>
        <w:rPr>
          <w:spacing w:val="-8"/>
          <w:sz w:val="20"/>
        </w:rPr>
        <w:t xml:space="preserve"> </w:t>
      </w:r>
      <w:r>
        <w:rPr>
          <w:sz w:val="20"/>
        </w:rPr>
        <w:t>"Лебеди",</w:t>
      </w:r>
      <w:r>
        <w:rPr>
          <w:spacing w:val="-9"/>
          <w:sz w:val="20"/>
        </w:rPr>
        <w:t xml:space="preserve"> </w:t>
      </w:r>
      <w:r>
        <w:rPr>
          <w:sz w:val="20"/>
        </w:rPr>
        <w:t>"Зайцы",</w:t>
      </w:r>
      <w:r>
        <w:rPr>
          <w:spacing w:val="-7"/>
          <w:sz w:val="20"/>
        </w:rPr>
        <w:t xml:space="preserve"> </w:t>
      </w:r>
      <w:r>
        <w:rPr>
          <w:sz w:val="20"/>
        </w:rPr>
        <w:t>"Прыжок",</w:t>
      </w:r>
      <w:r>
        <w:rPr>
          <w:spacing w:val="-9"/>
          <w:sz w:val="20"/>
        </w:rPr>
        <w:t xml:space="preserve"> </w:t>
      </w:r>
      <w:r>
        <w:rPr>
          <w:sz w:val="20"/>
        </w:rPr>
        <w:t>"Акула"</w:t>
      </w:r>
      <w:r>
        <w:rPr>
          <w:spacing w:val="-6"/>
          <w:sz w:val="20"/>
        </w:rPr>
        <w:t xml:space="preserve"> </w:t>
      </w:r>
      <w:r>
        <w:rPr>
          <w:sz w:val="20"/>
        </w:rPr>
        <w:t>и</w:t>
      </w:r>
      <w:r>
        <w:rPr>
          <w:spacing w:val="-8"/>
          <w:sz w:val="20"/>
        </w:rPr>
        <w:t xml:space="preserve"> </w:t>
      </w:r>
      <w:r>
        <w:rPr>
          <w:spacing w:val="-2"/>
          <w:sz w:val="20"/>
        </w:rPr>
        <w:t>другие.</w:t>
      </w:r>
    </w:p>
    <w:p w14:paraId="03E5A8EE" w14:textId="77777777" w:rsidR="0013436E" w:rsidRDefault="00AE3229">
      <w:pPr>
        <w:pStyle w:val="a3"/>
        <w:ind w:right="283" w:firstLine="719"/>
        <w:jc w:val="both"/>
      </w:pPr>
      <w:r>
        <w:rPr>
          <w:b/>
        </w:rPr>
        <w:t xml:space="preserve">Литературная сказка. </w:t>
      </w:r>
      <w:r>
        <w:t>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14:paraId="1C8E535B" w14:textId="77777777" w:rsidR="0013436E" w:rsidRDefault="00AE3229">
      <w:pPr>
        <w:pStyle w:val="a3"/>
        <w:ind w:right="282" w:firstLine="719"/>
        <w:jc w:val="both"/>
      </w:pPr>
      <w:r>
        <w:rPr>
          <w:b/>
        </w:rPr>
        <w:t xml:space="preserve">Произведения для чтения: </w:t>
      </w:r>
      <w:r>
        <w:t>В.М. Гаршин "Лягушка-путешественница", И.С. Соколов-Микитов "Листопадничек", М. Горький "Случай с Евсейкой" и другие (по выбору).</w:t>
      </w:r>
    </w:p>
    <w:p w14:paraId="1B2099EF" w14:textId="77777777" w:rsidR="0013436E" w:rsidRDefault="00AE3229">
      <w:pPr>
        <w:pStyle w:val="a3"/>
        <w:ind w:right="283" w:firstLine="719"/>
        <w:jc w:val="both"/>
      </w:pPr>
      <w:r>
        <w:rPr>
          <w:b/>
        </w:rPr>
        <w:t xml:space="preserve">Произведения о взаимоотношениях человека и животных. </w:t>
      </w:r>
      <w:r>
        <w:t>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4CBE316D" w14:textId="77777777" w:rsidR="0013436E" w:rsidRDefault="00AE3229">
      <w:pPr>
        <w:pStyle w:val="a3"/>
        <w:ind w:right="287" w:firstLine="719"/>
        <w:jc w:val="both"/>
      </w:pPr>
      <w:r>
        <w:rPr>
          <w:b/>
        </w:rPr>
        <w:t xml:space="preserve">Произведения для чтения: </w:t>
      </w:r>
      <w:r>
        <w:t>Б.С. Житков "Про обезьянку", К.Г. Паустовский "Барсучий нос", "Кот Ворюга", Д.Н. Мамин-Сибиряк "Приемыш", А.И. Куприн "Барбос и Жулька" и другое (по выбору).</w:t>
      </w:r>
    </w:p>
    <w:p w14:paraId="377B0701" w14:textId="77777777" w:rsidR="0013436E" w:rsidRDefault="00AE3229">
      <w:pPr>
        <w:pStyle w:val="a3"/>
        <w:ind w:right="284" w:firstLine="719"/>
        <w:jc w:val="both"/>
      </w:pPr>
      <w:r>
        <w:rPr>
          <w:b/>
        </w:rPr>
        <w:t xml:space="preserve">Произведения о детях. </w:t>
      </w:r>
      <w:r>
        <w:t xml:space="preserve">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w:t>
      </w:r>
      <w:r>
        <w:lastRenderedPageBreak/>
        <w:t>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14:paraId="05C87421" w14:textId="77777777" w:rsidR="0013436E" w:rsidRDefault="00AE3229">
      <w:pPr>
        <w:pStyle w:val="a3"/>
        <w:ind w:right="290" w:firstLine="719"/>
        <w:jc w:val="both"/>
      </w:pPr>
      <w:r>
        <w:rPr>
          <w:b/>
        </w:rPr>
        <w:t xml:space="preserve">Произведения для чтения: </w:t>
      </w:r>
      <w:r>
        <w:t>Л. Пантелеев "На ялике", А. Гайдар "Тимур и его команда" (отрывки), Л. Кассиль и другие (по выбору).</w:t>
      </w:r>
    </w:p>
    <w:p w14:paraId="761BC364" w14:textId="77777777" w:rsidR="0013436E" w:rsidRDefault="00AE3229">
      <w:pPr>
        <w:pStyle w:val="a3"/>
        <w:ind w:right="288" w:firstLine="719"/>
        <w:jc w:val="both"/>
      </w:pPr>
      <w:r>
        <w:rPr>
          <w:b/>
        </w:rPr>
        <w:t>Юмористические</w:t>
      </w:r>
      <w:r>
        <w:rPr>
          <w:b/>
          <w:spacing w:val="-1"/>
        </w:rPr>
        <w:t xml:space="preserve"> </w:t>
      </w:r>
      <w:r>
        <w:rPr>
          <w:b/>
        </w:rPr>
        <w:t xml:space="preserve">произведения. </w:t>
      </w:r>
      <w: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2223D661" w14:textId="77777777" w:rsidR="0013436E" w:rsidRDefault="00AE3229">
      <w:pPr>
        <w:pStyle w:val="a3"/>
        <w:ind w:right="284" w:firstLine="719"/>
        <w:jc w:val="both"/>
      </w:pPr>
      <w:r>
        <w:rPr>
          <w:b/>
        </w:rPr>
        <w:t xml:space="preserve">Произведения для чтения: </w:t>
      </w:r>
      <w:r>
        <w:t>В.Ю. Драгунский "Денискины рассказы" (1 - 2 произведения), Н.Н. Носов "Веселая семейка" (1 - 2 рассказа из цикла) и другие (по выбору).</w:t>
      </w:r>
    </w:p>
    <w:p w14:paraId="53E4153D" w14:textId="77777777" w:rsidR="0013436E" w:rsidRDefault="00AE3229">
      <w:pPr>
        <w:pStyle w:val="a3"/>
        <w:ind w:right="283" w:firstLine="719"/>
        <w:jc w:val="both"/>
      </w:pPr>
      <w:r>
        <w:rPr>
          <w:b/>
        </w:rPr>
        <w:t xml:space="preserve">Зарубежная литература. </w:t>
      </w:r>
      <w:r>
        <w:t>Круг чтения (произведения двух - трех авторов по выбору): литературные</w:t>
      </w:r>
      <w:r>
        <w:rPr>
          <w:spacing w:val="80"/>
        </w:rPr>
        <w:t xml:space="preserve"> </w:t>
      </w:r>
      <w:r>
        <w:t>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14:paraId="700FA25E" w14:textId="77777777" w:rsidR="0013436E" w:rsidRDefault="00AE3229">
      <w:pPr>
        <w:ind w:left="258" w:right="290" w:firstLine="719"/>
        <w:jc w:val="both"/>
        <w:rPr>
          <w:sz w:val="20"/>
        </w:rPr>
      </w:pPr>
      <w:r>
        <w:rPr>
          <w:b/>
          <w:sz w:val="20"/>
        </w:rPr>
        <w:t xml:space="preserve">Произведения для чтения: </w:t>
      </w:r>
      <w:r>
        <w:rPr>
          <w:sz w:val="20"/>
        </w:rPr>
        <w:t xml:space="preserve">Х.-К. Андерсен "Гадкий утенок", Ш. Перро "Подарок феи" и другие (по </w:t>
      </w:r>
      <w:r>
        <w:rPr>
          <w:spacing w:val="-2"/>
          <w:sz w:val="20"/>
        </w:rPr>
        <w:t>выбору).</w:t>
      </w:r>
    </w:p>
    <w:p w14:paraId="22D4EEDB" w14:textId="77777777" w:rsidR="0013436E" w:rsidRDefault="00DD1006">
      <w:pPr>
        <w:pStyle w:val="a3"/>
        <w:spacing w:before="61"/>
        <w:ind w:right="283" w:firstLine="719"/>
        <w:jc w:val="both"/>
      </w:pPr>
      <w:r>
        <w:rPr>
          <w:b/>
        </w:rPr>
        <w:t>Б</w:t>
      </w:r>
      <w:r w:rsidR="00AE3229">
        <w:rPr>
          <w:b/>
        </w:rPr>
        <w:t xml:space="preserve">иблиографическая культура </w:t>
      </w:r>
      <w:r w:rsidR="00AE3229">
        <w:t>(работа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w:t>
      </w:r>
      <w:r w:rsidR="00AE3229">
        <w:rPr>
          <w:spacing w:val="40"/>
        </w:rPr>
        <w:t xml:space="preserve"> </w:t>
      </w:r>
      <w:r w:rsidR="00AE3229">
        <w:t>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5DDC0107" w14:textId="77777777" w:rsidR="0013436E" w:rsidRDefault="00AE3229">
      <w:pPr>
        <w:pStyle w:val="a3"/>
        <w:ind w:right="288" w:firstLine="719"/>
        <w:jc w:val="both"/>
      </w:pPr>
      <w:r>
        <w:t>Изучение</w:t>
      </w:r>
      <w:r>
        <w:rPr>
          <w:spacing w:val="-1"/>
        </w:rPr>
        <w:t xml:space="preserve"> </w:t>
      </w:r>
      <w:r>
        <w:t>литературного</w:t>
      </w:r>
      <w:r>
        <w:rPr>
          <w:spacing w:val="-1"/>
        </w:rPr>
        <w:t xml:space="preserve"> </w:t>
      </w:r>
      <w:r>
        <w:t>чтения</w:t>
      </w:r>
      <w:r>
        <w:rPr>
          <w:spacing w:val="-2"/>
        </w:rPr>
        <w:t xml:space="preserve"> </w:t>
      </w:r>
      <w:r>
        <w:t>в</w:t>
      </w:r>
      <w:r>
        <w:rPr>
          <w:spacing w:val="-2"/>
        </w:rPr>
        <w:t xml:space="preserve"> </w:t>
      </w:r>
      <w:r>
        <w:t>3</w:t>
      </w:r>
      <w:r>
        <w:rPr>
          <w:spacing w:val="-1"/>
        </w:rPr>
        <w:t xml:space="preserve"> </w:t>
      </w:r>
      <w:r>
        <w:t>классе</w:t>
      </w:r>
      <w:r>
        <w:rPr>
          <w:spacing w:val="-1"/>
        </w:rPr>
        <w:t xml:space="preserve"> </w:t>
      </w:r>
      <w:r>
        <w:t>способствует освоению</w:t>
      </w:r>
      <w:r>
        <w:rPr>
          <w:spacing w:val="-2"/>
        </w:rPr>
        <w:t xml:space="preserve"> </w:t>
      </w:r>
      <w:r>
        <w:t>ряда универсальных учебных</w:t>
      </w:r>
      <w:r>
        <w:rPr>
          <w:spacing w:val="-3"/>
        </w:rPr>
        <w:t xml:space="preserve"> </w:t>
      </w:r>
      <w:r>
        <w:t>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C204F98" w14:textId="77777777" w:rsidR="0013436E" w:rsidRDefault="00AE3229">
      <w:pPr>
        <w:pStyle w:val="a3"/>
        <w:spacing w:before="1"/>
        <w:ind w:right="287" w:firstLine="719"/>
        <w:jc w:val="both"/>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5E9A6331" w14:textId="77777777" w:rsidR="0013436E" w:rsidRDefault="00AE3229">
      <w:pPr>
        <w:pStyle w:val="a3"/>
        <w:spacing w:before="1"/>
        <w:ind w:right="289" w:firstLine="719"/>
        <w:jc w:val="both"/>
      </w:pPr>
      <w:r>
        <w:t>читать доступные по восприятию и небольшие по объему прозаические и</w:t>
      </w:r>
      <w:r>
        <w:rPr>
          <w:spacing w:val="-2"/>
        </w:rPr>
        <w:t xml:space="preserve"> </w:t>
      </w:r>
      <w:r>
        <w:t>стихотворные произведения</w:t>
      </w:r>
      <w:r>
        <w:rPr>
          <w:spacing w:val="-1"/>
        </w:rPr>
        <w:t xml:space="preserve"> </w:t>
      </w:r>
      <w:r>
        <w:t>(без отметочного оценивания);</w:t>
      </w:r>
    </w:p>
    <w:p w14:paraId="63DC3AFF" w14:textId="77777777" w:rsidR="0013436E" w:rsidRDefault="00AE3229">
      <w:pPr>
        <w:pStyle w:val="a3"/>
        <w:ind w:left="978" w:right="285"/>
        <w:jc w:val="both"/>
      </w:pPr>
      <w:r>
        <w:t>различать сказочные и реалистические, лирические и эпические, народные и авторские произведения; анализировать</w:t>
      </w:r>
      <w:r>
        <w:rPr>
          <w:spacing w:val="18"/>
        </w:rPr>
        <w:t xml:space="preserve"> </w:t>
      </w:r>
      <w:r>
        <w:t>текст:</w:t>
      </w:r>
      <w:r>
        <w:rPr>
          <w:spacing w:val="16"/>
        </w:rPr>
        <w:t xml:space="preserve"> </w:t>
      </w:r>
      <w:r>
        <w:t>обосновывать</w:t>
      </w:r>
      <w:r>
        <w:rPr>
          <w:spacing w:val="17"/>
        </w:rPr>
        <w:t xml:space="preserve"> </w:t>
      </w:r>
      <w:r>
        <w:t>принадлежность</w:t>
      </w:r>
      <w:r>
        <w:rPr>
          <w:spacing w:val="16"/>
        </w:rPr>
        <w:t xml:space="preserve"> </w:t>
      </w:r>
      <w:r>
        <w:t>к</w:t>
      </w:r>
      <w:r>
        <w:rPr>
          <w:spacing w:val="18"/>
        </w:rPr>
        <w:t xml:space="preserve"> </w:t>
      </w:r>
      <w:r>
        <w:t>жанру,</w:t>
      </w:r>
      <w:r>
        <w:rPr>
          <w:spacing w:val="16"/>
        </w:rPr>
        <w:t xml:space="preserve"> </w:t>
      </w:r>
      <w:r>
        <w:t>определять</w:t>
      </w:r>
      <w:r>
        <w:rPr>
          <w:spacing w:val="18"/>
        </w:rPr>
        <w:t xml:space="preserve"> </w:t>
      </w:r>
      <w:r>
        <w:t>тему</w:t>
      </w:r>
      <w:r>
        <w:rPr>
          <w:spacing w:val="16"/>
        </w:rPr>
        <w:t xml:space="preserve"> </w:t>
      </w:r>
      <w:r>
        <w:t>и</w:t>
      </w:r>
      <w:r>
        <w:rPr>
          <w:spacing w:val="16"/>
        </w:rPr>
        <w:t xml:space="preserve"> </w:t>
      </w:r>
      <w:r>
        <w:t>главную</w:t>
      </w:r>
      <w:r>
        <w:rPr>
          <w:spacing w:val="18"/>
        </w:rPr>
        <w:t xml:space="preserve"> </w:t>
      </w:r>
      <w:r>
        <w:t>мысль,</w:t>
      </w:r>
      <w:r>
        <w:rPr>
          <w:spacing w:val="25"/>
        </w:rPr>
        <w:t xml:space="preserve"> </w:t>
      </w:r>
      <w:r>
        <w:rPr>
          <w:spacing w:val="-2"/>
        </w:rPr>
        <w:t>делить</w:t>
      </w:r>
    </w:p>
    <w:p w14:paraId="12D02D91" w14:textId="77777777" w:rsidR="0013436E" w:rsidRDefault="00AE3229">
      <w:pPr>
        <w:pStyle w:val="a3"/>
        <w:ind w:right="292"/>
        <w:jc w:val="both"/>
      </w:pPr>
      <w:r>
        <w:t>текст на части, озаглавливать их, находить в тексте заданный эпизод, определять композицию произведения, характеризовать героя;</w:t>
      </w:r>
    </w:p>
    <w:p w14:paraId="5770E0DA" w14:textId="77777777" w:rsidR="0013436E" w:rsidRDefault="00AE3229">
      <w:pPr>
        <w:pStyle w:val="a3"/>
        <w:spacing w:line="228" w:lineRule="exact"/>
        <w:ind w:left="978"/>
      </w:pPr>
      <w:r>
        <w:t>конструировать</w:t>
      </w:r>
      <w:r>
        <w:rPr>
          <w:spacing w:val="-8"/>
        </w:rPr>
        <w:t xml:space="preserve"> </w:t>
      </w:r>
      <w:r>
        <w:t>план</w:t>
      </w:r>
      <w:r>
        <w:rPr>
          <w:spacing w:val="-11"/>
        </w:rPr>
        <w:t xml:space="preserve"> </w:t>
      </w:r>
      <w:r>
        <w:t>текста,</w:t>
      </w:r>
      <w:r>
        <w:rPr>
          <w:spacing w:val="-8"/>
        </w:rPr>
        <w:t xml:space="preserve"> </w:t>
      </w:r>
      <w:r>
        <w:t>дополнять</w:t>
      </w:r>
      <w:r>
        <w:rPr>
          <w:spacing w:val="-8"/>
        </w:rPr>
        <w:t xml:space="preserve"> </w:t>
      </w:r>
      <w:r>
        <w:t>и</w:t>
      </w:r>
      <w:r>
        <w:rPr>
          <w:spacing w:val="-10"/>
        </w:rPr>
        <w:t xml:space="preserve"> </w:t>
      </w:r>
      <w:r>
        <w:t>восстанавливать</w:t>
      </w:r>
      <w:r>
        <w:rPr>
          <w:spacing w:val="-10"/>
        </w:rPr>
        <w:t xml:space="preserve"> </w:t>
      </w:r>
      <w:r>
        <w:t>нарушенную</w:t>
      </w:r>
      <w:r>
        <w:rPr>
          <w:spacing w:val="-8"/>
        </w:rPr>
        <w:t xml:space="preserve"> </w:t>
      </w:r>
      <w:r>
        <w:rPr>
          <w:spacing w:val="-2"/>
        </w:rPr>
        <w:t>последовательность;</w:t>
      </w:r>
    </w:p>
    <w:p w14:paraId="206EE87C" w14:textId="77777777" w:rsidR="0013436E" w:rsidRDefault="00AE3229">
      <w:pPr>
        <w:pStyle w:val="a3"/>
        <w:ind w:firstLine="719"/>
      </w:pPr>
      <w:r>
        <w:t>сравнивать произведения, относящиеся к одной теме, но разным жанрам; произведения одного жанра, но разной тематики;</w:t>
      </w:r>
    </w:p>
    <w:p w14:paraId="59D995FE" w14:textId="77777777" w:rsidR="0013436E" w:rsidRDefault="00AE3229">
      <w:pPr>
        <w:pStyle w:val="a3"/>
        <w:spacing w:before="1"/>
        <w:ind w:left="978"/>
      </w:pPr>
      <w:r>
        <w:t>исследовать</w:t>
      </w:r>
      <w:r>
        <w:rPr>
          <w:spacing w:val="-9"/>
        </w:rPr>
        <w:t xml:space="preserve"> </w:t>
      </w:r>
      <w:r>
        <w:t>текст:</w:t>
      </w:r>
      <w:r>
        <w:rPr>
          <w:spacing w:val="-7"/>
        </w:rPr>
        <w:t xml:space="preserve"> </w:t>
      </w:r>
      <w:r>
        <w:t>находить</w:t>
      </w:r>
      <w:r>
        <w:rPr>
          <w:spacing w:val="-6"/>
        </w:rPr>
        <w:t xml:space="preserve"> </w:t>
      </w:r>
      <w:r>
        <w:t>описания</w:t>
      </w:r>
      <w:r>
        <w:rPr>
          <w:spacing w:val="-10"/>
        </w:rPr>
        <w:t xml:space="preserve"> </w:t>
      </w:r>
      <w:r>
        <w:t>в</w:t>
      </w:r>
      <w:r>
        <w:rPr>
          <w:spacing w:val="-7"/>
        </w:rPr>
        <w:t xml:space="preserve"> </w:t>
      </w:r>
      <w:r>
        <w:t>произведениях</w:t>
      </w:r>
      <w:r>
        <w:rPr>
          <w:spacing w:val="-9"/>
        </w:rPr>
        <w:t xml:space="preserve"> </w:t>
      </w:r>
      <w:r>
        <w:t>разных</w:t>
      </w:r>
      <w:r>
        <w:rPr>
          <w:spacing w:val="-9"/>
        </w:rPr>
        <w:t xml:space="preserve"> </w:t>
      </w:r>
      <w:r>
        <w:t>жанров</w:t>
      </w:r>
      <w:r>
        <w:rPr>
          <w:spacing w:val="-9"/>
        </w:rPr>
        <w:t xml:space="preserve"> </w:t>
      </w:r>
      <w:r>
        <w:t>(портрет,</w:t>
      </w:r>
      <w:r>
        <w:rPr>
          <w:spacing w:val="-9"/>
        </w:rPr>
        <w:t xml:space="preserve"> </w:t>
      </w:r>
      <w:r>
        <w:t>пейзаж,</w:t>
      </w:r>
      <w:r>
        <w:rPr>
          <w:spacing w:val="-8"/>
        </w:rPr>
        <w:t xml:space="preserve"> </w:t>
      </w:r>
      <w:r>
        <w:rPr>
          <w:spacing w:val="-2"/>
        </w:rPr>
        <w:t>интерьер).</w:t>
      </w:r>
    </w:p>
    <w:p w14:paraId="0B5C0CEA" w14:textId="77777777" w:rsidR="0013436E" w:rsidRDefault="00AE3229">
      <w:pPr>
        <w:pStyle w:val="a3"/>
        <w:spacing w:before="1"/>
        <w:ind w:firstLine="719"/>
      </w:pPr>
      <w:r>
        <w:rPr>
          <w:b/>
        </w:rPr>
        <w:t>Работа</w:t>
      </w:r>
      <w:r>
        <w:rPr>
          <w:b/>
          <w:spacing w:val="40"/>
        </w:rPr>
        <w:t xml:space="preserve"> </w:t>
      </w:r>
      <w:r>
        <w:rPr>
          <w:b/>
        </w:rPr>
        <w:t>с</w:t>
      </w:r>
      <w:r>
        <w:rPr>
          <w:b/>
          <w:spacing w:val="40"/>
        </w:rPr>
        <w:t xml:space="preserve"> </w:t>
      </w:r>
      <w:r>
        <w:rPr>
          <w:b/>
        </w:rPr>
        <w:t>информацией</w:t>
      </w:r>
      <w:r>
        <w:rPr>
          <w:b/>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способствуют</w:t>
      </w:r>
      <w:r>
        <w:rPr>
          <w:spacing w:val="80"/>
        </w:rPr>
        <w:t xml:space="preserve"> </w:t>
      </w:r>
      <w:r>
        <w:t>формированию умений:</w:t>
      </w:r>
    </w:p>
    <w:p w14:paraId="6568261A" w14:textId="77777777" w:rsidR="0013436E" w:rsidRDefault="00AE3229">
      <w:pPr>
        <w:pStyle w:val="a3"/>
        <w:ind w:firstLine="719"/>
      </w:pPr>
      <w:r>
        <w:t>сравнивать информацию словесную (текст), графическую или изобразительную (иллюстрация), звуковую (музыкальное произведение);</w:t>
      </w:r>
    </w:p>
    <w:p w14:paraId="678A9D04" w14:textId="77777777" w:rsidR="0013436E" w:rsidRDefault="00AE3229">
      <w:pPr>
        <w:pStyle w:val="a3"/>
        <w:ind w:firstLine="719"/>
      </w:pPr>
      <w:r>
        <w:t>подбирать иллюстрации к тексту, соотносить произведения литературы и изобразительного искусства</w:t>
      </w:r>
      <w:r>
        <w:rPr>
          <w:spacing w:val="24"/>
        </w:rPr>
        <w:t xml:space="preserve"> </w:t>
      </w:r>
      <w:r>
        <w:t>по тематике, настроению, средствам выразительности;</w:t>
      </w:r>
    </w:p>
    <w:p w14:paraId="4BB6A008" w14:textId="77777777" w:rsidR="0013436E" w:rsidRDefault="00AE3229">
      <w:pPr>
        <w:pStyle w:val="a3"/>
        <w:ind w:left="978" w:right="875"/>
      </w:pPr>
      <w:r>
        <w:t xml:space="preserve">выбирать книгу в библиотеке в соответствии с учебной задачей; составлять аннотацию. </w:t>
      </w:r>
      <w:r>
        <w:rPr>
          <w:b/>
        </w:rPr>
        <w:t xml:space="preserve">Коммуникативные универсальные учебные действия </w:t>
      </w:r>
      <w:r>
        <w:t>способствуют формированию умений: читать</w:t>
      </w:r>
      <w:r>
        <w:rPr>
          <w:spacing w:val="-2"/>
        </w:rPr>
        <w:t xml:space="preserve"> </w:t>
      </w:r>
      <w:r>
        <w:t>текст</w:t>
      </w:r>
      <w:r>
        <w:rPr>
          <w:spacing w:val="-5"/>
        </w:rPr>
        <w:t xml:space="preserve"> </w:t>
      </w:r>
      <w:r>
        <w:t>с</w:t>
      </w:r>
      <w:r>
        <w:rPr>
          <w:spacing w:val="-4"/>
        </w:rPr>
        <w:t xml:space="preserve"> </w:t>
      </w:r>
      <w:r>
        <w:t>разными</w:t>
      </w:r>
      <w:r>
        <w:rPr>
          <w:spacing w:val="-5"/>
        </w:rPr>
        <w:t xml:space="preserve"> </w:t>
      </w:r>
      <w:r>
        <w:t>интонациями,</w:t>
      </w:r>
      <w:r>
        <w:rPr>
          <w:spacing w:val="-2"/>
        </w:rPr>
        <w:t xml:space="preserve"> </w:t>
      </w:r>
      <w:r>
        <w:t>передавая</w:t>
      </w:r>
      <w:r>
        <w:rPr>
          <w:spacing w:val="-5"/>
        </w:rPr>
        <w:t xml:space="preserve"> </w:t>
      </w:r>
      <w:r>
        <w:t>свое</w:t>
      </w:r>
      <w:r>
        <w:rPr>
          <w:spacing w:val="-4"/>
        </w:rPr>
        <w:t xml:space="preserve"> </w:t>
      </w:r>
      <w:r>
        <w:t>отношение</w:t>
      </w:r>
      <w:r>
        <w:rPr>
          <w:spacing w:val="-4"/>
        </w:rPr>
        <w:t xml:space="preserve"> </w:t>
      </w:r>
      <w:r>
        <w:t>к</w:t>
      </w:r>
      <w:r>
        <w:rPr>
          <w:spacing w:val="-5"/>
        </w:rPr>
        <w:t xml:space="preserve"> </w:t>
      </w:r>
      <w:r>
        <w:t>событиям,</w:t>
      </w:r>
      <w:r>
        <w:rPr>
          <w:spacing w:val="-4"/>
        </w:rPr>
        <w:t xml:space="preserve"> </w:t>
      </w:r>
      <w:r>
        <w:t>героям</w:t>
      </w:r>
      <w:r>
        <w:rPr>
          <w:spacing w:val="-6"/>
        </w:rPr>
        <w:t xml:space="preserve"> </w:t>
      </w:r>
      <w:r>
        <w:t>произведения; формулировать вопросы по основным событиям текста;</w:t>
      </w:r>
    </w:p>
    <w:p w14:paraId="38263D3B" w14:textId="77777777" w:rsidR="0013436E" w:rsidRDefault="00AE3229">
      <w:pPr>
        <w:pStyle w:val="a3"/>
        <w:spacing w:line="229" w:lineRule="exact"/>
        <w:ind w:left="978"/>
      </w:pPr>
      <w:r>
        <w:t>пересказывать</w:t>
      </w:r>
      <w:r>
        <w:rPr>
          <w:spacing w:val="-8"/>
        </w:rPr>
        <w:t xml:space="preserve"> </w:t>
      </w:r>
      <w:r>
        <w:t>текст</w:t>
      </w:r>
      <w:r>
        <w:rPr>
          <w:spacing w:val="-10"/>
        </w:rPr>
        <w:t xml:space="preserve"> </w:t>
      </w:r>
      <w:r>
        <w:t>(подробно,</w:t>
      </w:r>
      <w:r>
        <w:rPr>
          <w:spacing w:val="-9"/>
        </w:rPr>
        <w:t xml:space="preserve"> </w:t>
      </w:r>
      <w:r>
        <w:t>выборочно,</w:t>
      </w:r>
      <w:r>
        <w:rPr>
          <w:spacing w:val="-9"/>
        </w:rPr>
        <w:t xml:space="preserve"> </w:t>
      </w:r>
      <w:r>
        <w:t>с</w:t>
      </w:r>
      <w:r>
        <w:rPr>
          <w:spacing w:val="-9"/>
        </w:rPr>
        <w:t xml:space="preserve"> </w:t>
      </w:r>
      <w:r>
        <w:t>изменением</w:t>
      </w:r>
      <w:r>
        <w:rPr>
          <w:spacing w:val="-9"/>
        </w:rPr>
        <w:t xml:space="preserve"> </w:t>
      </w:r>
      <w:r>
        <w:rPr>
          <w:spacing w:val="-2"/>
        </w:rPr>
        <w:t>лица);</w:t>
      </w:r>
    </w:p>
    <w:p w14:paraId="2E07D09C" w14:textId="77777777" w:rsidR="0013436E" w:rsidRDefault="00AE3229">
      <w:pPr>
        <w:pStyle w:val="a3"/>
        <w:ind w:left="978" w:right="1295"/>
      </w:pPr>
      <w:r>
        <w:t>выразительно</w:t>
      </w:r>
      <w:r>
        <w:rPr>
          <w:spacing w:val="-7"/>
        </w:rPr>
        <w:t xml:space="preserve"> </w:t>
      </w:r>
      <w:r>
        <w:t>исполнять</w:t>
      </w:r>
      <w:r>
        <w:rPr>
          <w:spacing w:val="-8"/>
        </w:rPr>
        <w:t xml:space="preserve"> </w:t>
      </w:r>
      <w:r>
        <w:t>стихотворное</w:t>
      </w:r>
      <w:r>
        <w:rPr>
          <w:spacing w:val="-8"/>
        </w:rPr>
        <w:t xml:space="preserve"> </w:t>
      </w:r>
      <w:r>
        <w:t>произведение,</w:t>
      </w:r>
      <w:r>
        <w:rPr>
          <w:spacing w:val="-7"/>
        </w:rPr>
        <w:t xml:space="preserve"> </w:t>
      </w:r>
      <w:r>
        <w:t>создавая</w:t>
      </w:r>
      <w:r>
        <w:rPr>
          <w:spacing w:val="-9"/>
        </w:rPr>
        <w:t xml:space="preserve"> </w:t>
      </w:r>
      <w:r>
        <w:t>соответствующее</w:t>
      </w:r>
      <w:r>
        <w:rPr>
          <w:spacing w:val="-5"/>
        </w:rPr>
        <w:t xml:space="preserve"> </w:t>
      </w:r>
      <w:r>
        <w:t>настроение; сочинять простые истории (сказки, рассказы) по аналогии.</w:t>
      </w:r>
    </w:p>
    <w:p w14:paraId="7CDAB1C8" w14:textId="77777777" w:rsidR="0013436E" w:rsidRDefault="00AE3229">
      <w:pPr>
        <w:spacing w:line="228" w:lineRule="exact"/>
        <w:ind w:left="978"/>
        <w:rPr>
          <w:sz w:val="20"/>
        </w:rPr>
      </w:pPr>
      <w:r>
        <w:rPr>
          <w:b/>
          <w:sz w:val="20"/>
        </w:rPr>
        <w:t>Регулятивные</w:t>
      </w:r>
      <w:r>
        <w:rPr>
          <w:b/>
          <w:spacing w:val="-13"/>
          <w:sz w:val="20"/>
        </w:rPr>
        <w:t xml:space="preserve"> </w:t>
      </w:r>
      <w:r>
        <w:rPr>
          <w:b/>
          <w:sz w:val="20"/>
        </w:rPr>
        <w:t>универсальные</w:t>
      </w:r>
      <w:r>
        <w:rPr>
          <w:b/>
          <w:spacing w:val="-12"/>
          <w:sz w:val="20"/>
        </w:rPr>
        <w:t xml:space="preserve"> </w:t>
      </w:r>
      <w:r>
        <w:rPr>
          <w:b/>
          <w:sz w:val="20"/>
        </w:rPr>
        <w:t>учебные</w:t>
      </w:r>
      <w:r>
        <w:rPr>
          <w:b/>
          <w:spacing w:val="-13"/>
          <w:sz w:val="20"/>
        </w:rPr>
        <w:t xml:space="preserve"> </w:t>
      </w:r>
      <w:r>
        <w:rPr>
          <w:b/>
          <w:sz w:val="20"/>
        </w:rPr>
        <w:t>действия</w:t>
      </w:r>
      <w:r>
        <w:rPr>
          <w:b/>
          <w:spacing w:val="-9"/>
          <w:sz w:val="20"/>
        </w:rPr>
        <w:t xml:space="preserve"> </w:t>
      </w:r>
      <w:r>
        <w:rPr>
          <w:sz w:val="20"/>
        </w:rPr>
        <w:t>способствуют</w:t>
      </w:r>
      <w:r>
        <w:rPr>
          <w:spacing w:val="-12"/>
          <w:sz w:val="20"/>
        </w:rPr>
        <w:t xml:space="preserve"> </w:t>
      </w:r>
      <w:r>
        <w:rPr>
          <w:sz w:val="20"/>
        </w:rPr>
        <w:t>формированию</w:t>
      </w:r>
      <w:r>
        <w:rPr>
          <w:spacing w:val="-11"/>
          <w:sz w:val="20"/>
        </w:rPr>
        <w:t xml:space="preserve"> </w:t>
      </w:r>
      <w:r>
        <w:rPr>
          <w:spacing w:val="-2"/>
          <w:sz w:val="20"/>
        </w:rPr>
        <w:t>умений:</w:t>
      </w:r>
    </w:p>
    <w:p w14:paraId="6CE33FF0" w14:textId="77777777" w:rsidR="0013436E" w:rsidRDefault="00AE3229">
      <w:pPr>
        <w:pStyle w:val="a3"/>
        <w:spacing w:before="1"/>
        <w:ind w:firstLine="719"/>
      </w:pPr>
      <w:r>
        <w:t>принимать</w:t>
      </w:r>
      <w:r>
        <w:rPr>
          <w:spacing w:val="40"/>
        </w:rPr>
        <w:t xml:space="preserve"> </w:t>
      </w:r>
      <w:r>
        <w:t>цель</w:t>
      </w:r>
      <w:r>
        <w:rPr>
          <w:spacing w:val="40"/>
        </w:rPr>
        <w:t xml:space="preserve"> </w:t>
      </w:r>
      <w:r>
        <w:t>чтения,</w:t>
      </w:r>
      <w:r>
        <w:rPr>
          <w:spacing w:val="40"/>
        </w:rPr>
        <w:t xml:space="preserve"> </w:t>
      </w:r>
      <w:r>
        <w:t>удерживать</w:t>
      </w:r>
      <w:r>
        <w:rPr>
          <w:spacing w:val="40"/>
        </w:rPr>
        <w:t xml:space="preserve"> </w:t>
      </w:r>
      <w:r>
        <w:t>ее</w:t>
      </w:r>
      <w:r>
        <w:rPr>
          <w:spacing w:val="40"/>
        </w:rPr>
        <w:t xml:space="preserve"> </w:t>
      </w:r>
      <w:r>
        <w:t>в</w:t>
      </w:r>
      <w:r>
        <w:rPr>
          <w:spacing w:val="40"/>
        </w:rPr>
        <w:t xml:space="preserve"> </w:t>
      </w:r>
      <w:r>
        <w:t>памяти,</w:t>
      </w:r>
      <w:r>
        <w:rPr>
          <w:spacing w:val="40"/>
        </w:rPr>
        <w:t xml:space="preserve"> </w:t>
      </w:r>
      <w:r>
        <w:t>использовать</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учебной</w:t>
      </w:r>
      <w:r>
        <w:rPr>
          <w:spacing w:val="40"/>
        </w:rPr>
        <w:t xml:space="preserve"> </w:t>
      </w:r>
      <w:r>
        <w:t>задачи</w:t>
      </w:r>
      <w:r>
        <w:rPr>
          <w:spacing w:val="40"/>
        </w:rPr>
        <w:t xml:space="preserve"> </w:t>
      </w:r>
      <w:r>
        <w:t>вид чтения, контролировать реализацию поставленной задачи чтения;</w:t>
      </w:r>
    </w:p>
    <w:p w14:paraId="6518C4CF" w14:textId="77777777" w:rsidR="0013436E" w:rsidRDefault="00AE3229">
      <w:pPr>
        <w:pStyle w:val="a3"/>
        <w:spacing w:before="1"/>
        <w:ind w:left="978"/>
      </w:pPr>
      <w:r>
        <w:t>оценивать</w:t>
      </w:r>
      <w:r>
        <w:rPr>
          <w:spacing w:val="-6"/>
        </w:rPr>
        <w:t xml:space="preserve"> </w:t>
      </w:r>
      <w:r>
        <w:t>качество</w:t>
      </w:r>
      <w:r>
        <w:rPr>
          <w:spacing w:val="-8"/>
        </w:rPr>
        <w:t xml:space="preserve"> </w:t>
      </w:r>
      <w:r>
        <w:t>своего</w:t>
      </w:r>
      <w:r>
        <w:rPr>
          <w:spacing w:val="-7"/>
        </w:rPr>
        <w:t xml:space="preserve"> </w:t>
      </w:r>
      <w:r>
        <w:t>восприятия</w:t>
      </w:r>
      <w:r>
        <w:rPr>
          <w:spacing w:val="-8"/>
        </w:rPr>
        <w:t xml:space="preserve"> </w:t>
      </w:r>
      <w:r>
        <w:t>текста</w:t>
      </w:r>
      <w:r>
        <w:rPr>
          <w:spacing w:val="-6"/>
        </w:rPr>
        <w:t xml:space="preserve"> </w:t>
      </w:r>
      <w:r>
        <w:t>на</w:t>
      </w:r>
      <w:r>
        <w:rPr>
          <w:spacing w:val="-7"/>
        </w:rPr>
        <w:t xml:space="preserve"> </w:t>
      </w:r>
      <w:r>
        <w:rPr>
          <w:spacing w:val="-4"/>
        </w:rPr>
        <w:t>слух;</w:t>
      </w:r>
    </w:p>
    <w:p w14:paraId="02432553" w14:textId="77777777" w:rsidR="0013436E" w:rsidRDefault="00AE3229">
      <w:pPr>
        <w:pStyle w:val="a3"/>
        <w:ind w:firstLine="719"/>
      </w:pPr>
      <w:r>
        <w:t>выполнять</w:t>
      </w:r>
      <w:r>
        <w:rPr>
          <w:spacing w:val="80"/>
        </w:rPr>
        <w:t xml:space="preserve"> </w:t>
      </w:r>
      <w:r>
        <w:t>действия</w:t>
      </w:r>
      <w:r>
        <w:rPr>
          <w:spacing w:val="80"/>
        </w:rPr>
        <w:t xml:space="preserve"> </w:t>
      </w:r>
      <w:r>
        <w:t>контроля</w:t>
      </w:r>
      <w:r>
        <w:rPr>
          <w:spacing w:val="80"/>
        </w:rPr>
        <w:t xml:space="preserve"> </w:t>
      </w:r>
      <w:r>
        <w:t>(самоконтроля)</w:t>
      </w:r>
      <w:r>
        <w:rPr>
          <w:spacing w:val="80"/>
        </w:rPr>
        <w:t xml:space="preserve"> </w:t>
      </w:r>
      <w:r>
        <w:t>и</w:t>
      </w:r>
      <w:r>
        <w:rPr>
          <w:spacing w:val="80"/>
        </w:rPr>
        <w:t xml:space="preserve"> </w:t>
      </w:r>
      <w:r>
        <w:t>оценки</w:t>
      </w:r>
      <w:r>
        <w:rPr>
          <w:spacing w:val="80"/>
        </w:rPr>
        <w:t xml:space="preserve"> </w:t>
      </w:r>
      <w:r>
        <w:t>процесса</w:t>
      </w:r>
      <w:r>
        <w:rPr>
          <w:spacing w:val="80"/>
        </w:rPr>
        <w:t xml:space="preserve"> </w:t>
      </w:r>
      <w:r>
        <w:t>и</w:t>
      </w:r>
      <w:r>
        <w:rPr>
          <w:spacing w:val="80"/>
        </w:rPr>
        <w:t xml:space="preserve"> </w:t>
      </w:r>
      <w:r>
        <w:t>результата</w:t>
      </w:r>
      <w:r>
        <w:rPr>
          <w:spacing w:val="80"/>
        </w:rPr>
        <w:t xml:space="preserve"> </w:t>
      </w:r>
      <w:r>
        <w:t>деятельности,</w:t>
      </w:r>
      <w:r>
        <w:rPr>
          <w:spacing w:val="80"/>
        </w:rPr>
        <w:t xml:space="preserve"> </w:t>
      </w:r>
      <w:r>
        <w:t>при необходимости вносить коррективы в выполняемые действия.</w:t>
      </w:r>
    </w:p>
    <w:p w14:paraId="64FB98BF" w14:textId="77777777" w:rsidR="0013436E" w:rsidRDefault="00AE3229">
      <w:pPr>
        <w:spacing w:line="228" w:lineRule="exact"/>
        <w:ind w:left="978"/>
        <w:rPr>
          <w:sz w:val="20"/>
        </w:rPr>
      </w:pPr>
      <w:r>
        <w:rPr>
          <w:b/>
          <w:sz w:val="20"/>
        </w:rPr>
        <w:t>Совместная</w:t>
      </w:r>
      <w:r>
        <w:rPr>
          <w:b/>
          <w:spacing w:val="-11"/>
          <w:sz w:val="20"/>
        </w:rPr>
        <w:t xml:space="preserve"> </w:t>
      </w:r>
      <w:r>
        <w:rPr>
          <w:b/>
          <w:sz w:val="20"/>
        </w:rPr>
        <w:t>деятельность</w:t>
      </w:r>
      <w:r>
        <w:rPr>
          <w:b/>
          <w:spacing w:val="-11"/>
          <w:sz w:val="20"/>
        </w:rPr>
        <w:t xml:space="preserve"> </w:t>
      </w:r>
      <w:r>
        <w:rPr>
          <w:sz w:val="20"/>
        </w:rPr>
        <w:t>способствует</w:t>
      </w:r>
      <w:r>
        <w:rPr>
          <w:spacing w:val="-11"/>
          <w:sz w:val="20"/>
        </w:rPr>
        <w:t xml:space="preserve"> </w:t>
      </w:r>
      <w:r>
        <w:rPr>
          <w:sz w:val="20"/>
        </w:rPr>
        <w:t>формированию</w:t>
      </w:r>
      <w:r>
        <w:rPr>
          <w:spacing w:val="-9"/>
          <w:sz w:val="20"/>
        </w:rPr>
        <w:t xml:space="preserve"> </w:t>
      </w:r>
      <w:r>
        <w:rPr>
          <w:spacing w:val="-2"/>
          <w:sz w:val="20"/>
        </w:rPr>
        <w:t>умений:</w:t>
      </w:r>
    </w:p>
    <w:p w14:paraId="231FCF0D" w14:textId="77777777" w:rsidR="0013436E" w:rsidRDefault="00AE3229">
      <w:pPr>
        <w:pStyle w:val="a3"/>
        <w:spacing w:before="1"/>
        <w:ind w:right="291" w:firstLine="719"/>
        <w:jc w:val="both"/>
      </w:pPr>
      <w:r>
        <w:t xml:space="preserve">участвовать в совместной деятельности: выполнять роли лидера, подчиненного, соблюдать равноправие и </w:t>
      </w:r>
      <w:r>
        <w:rPr>
          <w:spacing w:val="-2"/>
        </w:rPr>
        <w:t>дружелюбие;</w:t>
      </w:r>
    </w:p>
    <w:p w14:paraId="1656F347" w14:textId="77777777" w:rsidR="0013436E" w:rsidRDefault="00AE3229">
      <w:pPr>
        <w:pStyle w:val="a3"/>
        <w:spacing w:before="1"/>
        <w:ind w:right="289" w:firstLine="719"/>
        <w:jc w:val="both"/>
      </w:pPr>
      <w: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14:paraId="20BF9E32" w14:textId="77777777" w:rsidR="0013436E" w:rsidRDefault="00AE3229">
      <w:pPr>
        <w:pStyle w:val="a3"/>
        <w:ind w:right="295" w:firstLine="719"/>
        <w:jc w:val="both"/>
      </w:pPr>
      <w:r>
        <w:t>осуществлять взаимопомощь, проявлять ответственность при выполнении своей части работы, оценивать свой вклад в общее дело.</w:t>
      </w:r>
    </w:p>
    <w:p w14:paraId="7224AEDD" w14:textId="77777777" w:rsidR="0013436E" w:rsidRDefault="00AE3229" w:rsidP="004F630C">
      <w:pPr>
        <w:pStyle w:val="2"/>
        <w:numPr>
          <w:ilvl w:val="0"/>
          <w:numId w:val="80"/>
        </w:numPr>
        <w:tabs>
          <w:tab w:val="left" w:pos="1128"/>
        </w:tabs>
        <w:spacing w:before="4" w:line="228" w:lineRule="exact"/>
        <w:ind w:left="1128" w:hanging="150"/>
        <w:jc w:val="both"/>
      </w:pPr>
      <w:r>
        <w:rPr>
          <w:spacing w:val="-4"/>
        </w:rPr>
        <w:t>класс</w:t>
      </w:r>
    </w:p>
    <w:p w14:paraId="0455582A" w14:textId="77777777" w:rsidR="0013436E" w:rsidRDefault="00AE3229">
      <w:pPr>
        <w:pStyle w:val="a3"/>
        <w:ind w:right="282" w:firstLine="719"/>
        <w:jc w:val="both"/>
      </w:pPr>
      <w:r>
        <w:rPr>
          <w:b/>
        </w:rPr>
        <w:t xml:space="preserve">О Родине, героические страницы истории. </w:t>
      </w:r>
      <w:r>
        <w:t xml:space="preserve">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w:t>
      </w:r>
      <w:r>
        <w:lastRenderedPageBreak/>
        <w:t xml:space="preserve">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w:t>
      </w:r>
      <w:r>
        <w:rPr>
          <w:spacing w:val="-2"/>
        </w:rPr>
        <w:t>подвиг.</w:t>
      </w:r>
    </w:p>
    <w:p w14:paraId="5923EABE" w14:textId="77777777" w:rsidR="0013436E" w:rsidRDefault="00AE3229">
      <w:pPr>
        <w:pStyle w:val="a3"/>
        <w:ind w:right="289" w:firstLine="719"/>
        <w:jc w:val="both"/>
      </w:pPr>
      <w:r>
        <w:rPr>
          <w:b/>
        </w:rPr>
        <w:t xml:space="preserve">Круг чтения: </w:t>
      </w:r>
      <w:r>
        <w:t>народная и авторская песня: понятие исторической песни, знакомство с песнями на тему Великой Отечественной войны (2 - 3 произведения по выбору).</w:t>
      </w:r>
    </w:p>
    <w:p w14:paraId="51F170A9" w14:textId="77777777" w:rsidR="0013436E" w:rsidRDefault="00AE3229">
      <w:pPr>
        <w:pStyle w:val="a3"/>
        <w:ind w:right="282" w:firstLine="719"/>
        <w:jc w:val="both"/>
      </w:pPr>
      <w:r>
        <w:rPr>
          <w:b/>
        </w:rPr>
        <w:t xml:space="preserve">Произведения для чтения: </w:t>
      </w:r>
      <w:r>
        <w:t>С.Д. Дрожжин "Родине", В.М. Песков "Родине", А.Т. Твардовский "О Родине большой и малой" (отрывок), С.Т. Романовский "Ледовое побоище", С.П. Алексеев (1 - 2 рассказа военно- исторической тематики) и другие (по выбору).</w:t>
      </w:r>
    </w:p>
    <w:p w14:paraId="367BE3FA" w14:textId="77777777" w:rsidR="0013436E" w:rsidRDefault="00AE3229">
      <w:pPr>
        <w:pStyle w:val="a3"/>
        <w:ind w:right="288" w:firstLine="719"/>
        <w:jc w:val="both"/>
      </w:pPr>
      <w:r>
        <w:rPr>
          <w:b/>
        </w:rPr>
        <w:t xml:space="preserve">Фольклор (устное народное творчество). </w:t>
      </w:r>
      <w: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w:t>
      </w:r>
      <w:r>
        <w:rPr>
          <w:spacing w:val="-1"/>
        </w:rPr>
        <w:t xml:space="preserve"> </w:t>
      </w:r>
      <w:r>
        <w:t>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w:t>
      </w:r>
      <w:r>
        <w:rPr>
          <w:spacing w:val="40"/>
        </w:rPr>
        <w:t xml:space="preserve"> </w:t>
      </w:r>
      <w:r>
        <w:t>Отражение</w:t>
      </w:r>
      <w:r>
        <w:rPr>
          <w:spacing w:val="40"/>
        </w:rPr>
        <w:t xml:space="preserve"> </w:t>
      </w:r>
      <w:r>
        <w:t>в</w:t>
      </w:r>
      <w:r>
        <w:rPr>
          <w:spacing w:val="40"/>
        </w:rPr>
        <w:t xml:space="preserve"> </w:t>
      </w:r>
      <w:r>
        <w:t>произведениях</w:t>
      </w:r>
      <w:r>
        <w:rPr>
          <w:spacing w:val="40"/>
        </w:rPr>
        <w:t xml:space="preserve"> </w:t>
      </w:r>
      <w:r>
        <w:t>фольклора</w:t>
      </w:r>
      <w:r>
        <w:rPr>
          <w:spacing w:val="40"/>
        </w:rPr>
        <w:t xml:space="preserve"> </w:t>
      </w:r>
      <w:r>
        <w:t>нравственных</w:t>
      </w:r>
      <w:r>
        <w:rPr>
          <w:spacing w:val="40"/>
        </w:rPr>
        <w:t xml:space="preserve"> </w:t>
      </w:r>
      <w:r>
        <w:t>ценностей,</w:t>
      </w:r>
      <w:r>
        <w:rPr>
          <w:spacing w:val="40"/>
        </w:rPr>
        <w:t xml:space="preserve"> </w:t>
      </w:r>
      <w:r>
        <w:t>быта</w:t>
      </w:r>
      <w:r>
        <w:rPr>
          <w:spacing w:val="40"/>
        </w:rPr>
        <w:t xml:space="preserve"> </w:t>
      </w:r>
      <w:r>
        <w:t>и</w:t>
      </w:r>
      <w:r>
        <w:rPr>
          <w:spacing w:val="40"/>
        </w:rPr>
        <w:t xml:space="preserve"> </w:t>
      </w:r>
      <w:r>
        <w:t>культуры</w:t>
      </w:r>
      <w:r>
        <w:rPr>
          <w:spacing w:val="40"/>
        </w:rPr>
        <w:t xml:space="preserve"> </w:t>
      </w:r>
      <w:r>
        <w:t>народов</w:t>
      </w:r>
      <w:r>
        <w:rPr>
          <w:spacing w:val="40"/>
        </w:rPr>
        <w:t xml:space="preserve"> </w:t>
      </w:r>
      <w:r>
        <w:t>мира.</w:t>
      </w:r>
    </w:p>
    <w:p w14:paraId="49E5CCD4" w14:textId="77777777" w:rsidR="0013436E" w:rsidRDefault="00AE3229">
      <w:pPr>
        <w:pStyle w:val="a3"/>
        <w:spacing w:before="61"/>
        <w:ind w:right="293"/>
        <w:jc w:val="both"/>
      </w:pPr>
      <w:r>
        <w:t>Сходство фольклорных произведений</w:t>
      </w:r>
      <w:r>
        <w:rPr>
          <w:spacing w:val="-1"/>
        </w:rPr>
        <w:t xml:space="preserve"> </w:t>
      </w:r>
      <w:r>
        <w:t>разных народов по тематике, художественным образам и</w:t>
      </w:r>
      <w:r>
        <w:rPr>
          <w:spacing w:val="-1"/>
        </w:rPr>
        <w:t xml:space="preserve"> </w:t>
      </w:r>
      <w:r>
        <w:t xml:space="preserve">форме ("бродячие" </w:t>
      </w:r>
      <w:r>
        <w:rPr>
          <w:spacing w:val="-2"/>
        </w:rPr>
        <w:t>сюжеты).</w:t>
      </w:r>
    </w:p>
    <w:p w14:paraId="0FEFC725" w14:textId="77777777" w:rsidR="0013436E" w:rsidRDefault="00AE3229">
      <w:pPr>
        <w:pStyle w:val="a3"/>
        <w:spacing w:before="1"/>
        <w:ind w:right="284" w:firstLine="719"/>
        <w:jc w:val="both"/>
      </w:pPr>
      <w:r>
        <w:rPr>
          <w:b/>
        </w:rPr>
        <w:t xml:space="preserve">Круг чтения: </w:t>
      </w:r>
      <w:r>
        <w:t>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7CB7A005" w14:textId="77777777" w:rsidR="0013436E" w:rsidRDefault="00AE3229">
      <w:pPr>
        <w:pStyle w:val="a3"/>
        <w:ind w:right="284" w:firstLine="719"/>
        <w:jc w:val="both"/>
      </w:pPr>
      <w:r>
        <w:rPr>
          <w:b/>
        </w:rPr>
        <w:t xml:space="preserve">Произведения для чтения: </w:t>
      </w:r>
      <w:r>
        <w:t>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14:paraId="2B82C7E5" w14:textId="77777777" w:rsidR="0013436E" w:rsidRDefault="00AE3229">
      <w:pPr>
        <w:pStyle w:val="a3"/>
        <w:spacing w:before="1"/>
        <w:ind w:right="283" w:firstLine="719"/>
        <w:jc w:val="both"/>
      </w:pPr>
      <w:r>
        <w:rPr>
          <w:b/>
        </w:rPr>
        <w:t xml:space="preserve">Творчество А.С. Пушкина. </w:t>
      </w:r>
      <w:r>
        <w:t>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2 - 3 произведений.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533B5B35" w14:textId="77777777" w:rsidR="0013436E" w:rsidRDefault="00AE3229">
      <w:pPr>
        <w:pStyle w:val="a3"/>
        <w:ind w:right="281" w:firstLine="719"/>
        <w:jc w:val="both"/>
      </w:pPr>
      <w:r>
        <w:rPr>
          <w:b/>
        </w:rPr>
        <w:t xml:space="preserve">Произведения для чтения: </w:t>
      </w:r>
      <w:r>
        <w:t>А.С. Пушкин "Сказка о мертвой царевне и о семи богатырях", "Няне",</w:t>
      </w:r>
      <w:r>
        <w:rPr>
          <w:spacing w:val="80"/>
        </w:rPr>
        <w:t xml:space="preserve"> </w:t>
      </w:r>
      <w:r>
        <w:t>"Осень" (отрывки), "Зимняя дорога" и другие.</w:t>
      </w:r>
    </w:p>
    <w:p w14:paraId="2726D0E1" w14:textId="77777777" w:rsidR="0013436E" w:rsidRDefault="00AE3229">
      <w:pPr>
        <w:pStyle w:val="a3"/>
        <w:ind w:right="283" w:firstLine="719"/>
        <w:jc w:val="both"/>
      </w:pPr>
      <w:r>
        <w:rPr>
          <w:b/>
        </w:rPr>
        <w:t xml:space="preserve">Творчество И.А. Крылова. </w:t>
      </w:r>
      <w:r>
        <w:t>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14:paraId="17280C4D" w14:textId="77777777" w:rsidR="0013436E" w:rsidRDefault="00AE3229">
      <w:pPr>
        <w:pStyle w:val="a3"/>
        <w:spacing w:before="1"/>
        <w:ind w:right="287" w:firstLine="719"/>
        <w:jc w:val="both"/>
      </w:pPr>
      <w:r>
        <w:rPr>
          <w:b/>
        </w:rPr>
        <w:t xml:space="preserve">Произведения для чтения: </w:t>
      </w:r>
      <w:r>
        <w:t>Крылов И.А. "Стрекоза и муравей", "Квартет", И.И. Хемницер "Стрекоза", Л.Н. Толстой "Стрекоза и муравьи" и другие.</w:t>
      </w:r>
    </w:p>
    <w:p w14:paraId="766CA12A" w14:textId="77777777" w:rsidR="0013436E" w:rsidRDefault="00AE3229">
      <w:pPr>
        <w:pStyle w:val="a3"/>
        <w:ind w:right="288" w:firstLine="719"/>
        <w:jc w:val="both"/>
      </w:pPr>
      <w:r>
        <w:rPr>
          <w:b/>
        </w:rPr>
        <w:t xml:space="preserve">Творчество М.Ю. Лермонтова. </w:t>
      </w:r>
      <w:r>
        <w:t>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14:paraId="406FB521" w14:textId="77777777" w:rsidR="0013436E" w:rsidRDefault="00AE3229">
      <w:pPr>
        <w:ind w:left="258" w:right="287" w:firstLine="719"/>
        <w:jc w:val="both"/>
        <w:rPr>
          <w:sz w:val="20"/>
        </w:rPr>
      </w:pPr>
      <w:r>
        <w:rPr>
          <w:b/>
          <w:sz w:val="20"/>
        </w:rPr>
        <w:t>Произведения</w:t>
      </w:r>
      <w:r>
        <w:rPr>
          <w:b/>
          <w:spacing w:val="-2"/>
          <w:sz w:val="20"/>
        </w:rPr>
        <w:t xml:space="preserve"> </w:t>
      </w:r>
      <w:r>
        <w:rPr>
          <w:b/>
          <w:sz w:val="20"/>
        </w:rPr>
        <w:t>для</w:t>
      </w:r>
      <w:r>
        <w:rPr>
          <w:b/>
          <w:spacing w:val="-2"/>
          <w:sz w:val="20"/>
        </w:rPr>
        <w:t xml:space="preserve"> </w:t>
      </w:r>
      <w:r>
        <w:rPr>
          <w:b/>
          <w:sz w:val="20"/>
        </w:rPr>
        <w:t>чтения:</w:t>
      </w:r>
      <w:r>
        <w:rPr>
          <w:b/>
          <w:spacing w:val="-2"/>
          <w:sz w:val="20"/>
        </w:rPr>
        <w:t xml:space="preserve"> </w:t>
      </w:r>
      <w:r>
        <w:rPr>
          <w:sz w:val="20"/>
        </w:rPr>
        <w:t>М.Ю.</w:t>
      </w:r>
      <w:r>
        <w:rPr>
          <w:spacing w:val="-1"/>
          <w:sz w:val="20"/>
        </w:rPr>
        <w:t xml:space="preserve"> </w:t>
      </w:r>
      <w:r>
        <w:rPr>
          <w:sz w:val="20"/>
        </w:rPr>
        <w:t>Лермонтов</w:t>
      </w:r>
      <w:r>
        <w:rPr>
          <w:spacing w:val="-3"/>
          <w:sz w:val="20"/>
        </w:rPr>
        <w:t xml:space="preserve"> </w:t>
      </w:r>
      <w:r>
        <w:rPr>
          <w:sz w:val="20"/>
        </w:rPr>
        <w:t>"Утес",</w:t>
      </w:r>
      <w:r>
        <w:rPr>
          <w:spacing w:val="-1"/>
          <w:sz w:val="20"/>
        </w:rPr>
        <w:t xml:space="preserve"> </w:t>
      </w:r>
      <w:r>
        <w:rPr>
          <w:sz w:val="20"/>
        </w:rPr>
        <w:t>"Парус",</w:t>
      </w:r>
      <w:r>
        <w:rPr>
          <w:spacing w:val="-2"/>
          <w:sz w:val="20"/>
        </w:rPr>
        <w:t xml:space="preserve"> </w:t>
      </w:r>
      <w:r>
        <w:rPr>
          <w:sz w:val="20"/>
        </w:rPr>
        <w:t>"Москва,</w:t>
      </w:r>
      <w:r>
        <w:rPr>
          <w:spacing w:val="-2"/>
          <w:sz w:val="20"/>
        </w:rPr>
        <w:t xml:space="preserve"> </w:t>
      </w:r>
      <w:r>
        <w:rPr>
          <w:sz w:val="20"/>
        </w:rPr>
        <w:t>Москва!</w:t>
      </w:r>
      <w:r>
        <w:rPr>
          <w:spacing w:val="-3"/>
          <w:sz w:val="20"/>
        </w:rPr>
        <w:t xml:space="preserve"> </w:t>
      </w:r>
      <w:r>
        <w:rPr>
          <w:sz w:val="20"/>
        </w:rPr>
        <w:t>...Люблю</w:t>
      </w:r>
      <w:r>
        <w:rPr>
          <w:spacing w:val="-1"/>
          <w:sz w:val="20"/>
        </w:rPr>
        <w:t xml:space="preserve"> </w:t>
      </w:r>
      <w:r>
        <w:rPr>
          <w:sz w:val="20"/>
        </w:rPr>
        <w:t>тебя</w:t>
      </w:r>
      <w:r>
        <w:rPr>
          <w:spacing w:val="-3"/>
          <w:sz w:val="20"/>
        </w:rPr>
        <w:t xml:space="preserve"> </w:t>
      </w:r>
      <w:r>
        <w:rPr>
          <w:sz w:val="20"/>
        </w:rPr>
        <w:t>как</w:t>
      </w:r>
      <w:r>
        <w:rPr>
          <w:spacing w:val="-3"/>
          <w:sz w:val="20"/>
        </w:rPr>
        <w:t xml:space="preserve"> </w:t>
      </w:r>
      <w:r>
        <w:rPr>
          <w:sz w:val="20"/>
        </w:rPr>
        <w:t>сын..." и другие.</w:t>
      </w:r>
    </w:p>
    <w:p w14:paraId="188489FC" w14:textId="77777777" w:rsidR="0013436E" w:rsidRDefault="00AE3229">
      <w:pPr>
        <w:pStyle w:val="a3"/>
        <w:ind w:right="286" w:firstLine="719"/>
        <w:jc w:val="both"/>
      </w:pPr>
      <w:r>
        <w:rPr>
          <w:b/>
        </w:rPr>
        <w:t xml:space="preserve">Литературная сказка. </w:t>
      </w:r>
      <w:r>
        <w:t>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2FAE379A" w14:textId="77777777" w:rsidR="0013436E" w:rsidRDefault="00AE3229">
      <w:pPr>
        <w:pStyle w:val="a3"/>
        <w:ind w:right="281" w:firstLine="719"/>
        <w:jc w:val="both"/>
      </w:pPr>
      <w:r>
        <w:rPr>
          <w:b/>
        </w:rPr>
        <w:t xml:space="preserve">Произведения для чтения: </w:t>
      </w:r>
      <w:r>
        <w:t>П.П. Бажов "Серебряное копытце", П.П. Ершов "Конек-Горбунок", С.Т. Аксаков "Аленький цветочек" и другие.</w:t>
      </w:r>
    </w:p>
    <w:p w14:paraId="4997EB7B" w14:textId="77777777" w:rsidR="0013436E" w:rsidRDefault="00AE3229">
      <w:pPr>
        <w:pStyle w:val="a3"/>
        <w:ind w:right="287" w:firstLine="719"/>
        <w:jc w:val="both"/>
      </w:pPr>
      <w:r>
        <w:rPr>
          <w:b/>
        </w:rPr>
        <w:t>Картины</w:t>
      </w:r>
      <w:r>
        <w:rPr>
          <w:b/>
          <w:spacing w:val="-3"/>
        </w:rPr>
        <w:t xml:space="preserve"> </w:t>
      </w:r>
      <w:r>
        <w:rPr>
          <w:b/>
        </w:rPr>
        <w:t>природы</w:t>
      </w:r>
      <w:r>
        <w:rPr>
          <w:b/>
          <w:spacing w:val="-3"/>
        </w:rPr>
        <w:t xml:space="preserve"> </w:t>
      </w:r>
      <w:r>
        <w:rPr>
          <w:b/>
        </w:rPr>
        <w:t>в</w:t>
      </w:r>
      <w:r>
        <w:rPr>
          <w:b/>
          <w:spacing w:val="-5"/>
        </w:rPr>
        <w:t xml:space="preserve"> </w:t>
      </w:r>
      <w:r>
        <w:rPr>
          <w:b/>
        </w:rPr>
        <w:t>творчестве</w:t>
      </w:r>
      <w:r>
        <w:rPr>
          <w:b/>
          <w:spacing w:val="-3"/>
        </w:rPr>
        <w:t xml:space="preserve"> </w:t>
      </w:r>
      <w:r>
        <w:rPr>
          <w:b/>
        </w:rPr>
        <w:t>поэтов</w:t>
      </w:r>
      <w:r>
        <w:rPr>
          <w:b/>
          <w:spacing w:val="-3"/>
        </w:rPr>
        <w:t xml:space="preserve"> </w:t>
      </w:r>
      <w:r>
        <w:rPr>
          <w:b/>
        </w:rPr>
        <w:t>и</w:t>
      </w:r>
      <w:r>
        <w:rPr>
          <w:b/>
          <w:spacing w:val="-3"/>
        </w:rPr>
        <w:t xml:space="preserve"> </w:t>
      </w:r>
      <w:r>
        <w:rPr>
          <w:b/>
        </w:rPr>
        <w:t>писателей XIX</w:t>
      </w:r>
      <w:r>
        <w:rPr>
          <w:b/>
          <w:spacing w:val="-4"/>
        </w:rPr>
        <w:t xml:space="preserve"> </w:t>
      </w:r>
      <w:r>
        <w:rPr>
          <w:b/>
        </w:rPr>
        <w:t>-</w:t>
      </w:r>
      <w:r>
        <w:rPr>
          <w:b/>
          <w:spacing w:val="-2"/>
        </w:rPr>
        <w:t xml:space="preserve"> </w:t>
      </w:r>
      <w:r>
        <w:rPr>
          <w:b/>
        </w:rPr>
        <w:t>XX</w:t>
      </w:r>
      <w:r>
        <w:rPr>
          <w:b/>
          <w:spacing w:val="-2"/>
        </w:rPr>
        <w:t xml:space="preserve"> </w:t>
      </w:r>
      <w:r>
        <w:rPr>
          <w:b/>
        </w:rPr>
        <w:t>веков.</w:t>
      </w:r>
      <w:r>
        <w:rPr>
          <w:b/>
          <w:spacing w:val="-2"/>
        </w:rPr>
        <w:t xml:space="preserve"> </w:t>
      </w:r>
      <w:r>
        <w:t>Лирика,</w:t>
      </w:r>
      <w:r>
        <w:rPr>
          <w:spacing w:val="-2"/>
        </w:rPr>
        <w:t xml:space="preserve"> </w:t>
      </w:r>
      <w:r>
        <w:t>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6431B409" w14:textId="77777777" w:rsidR="0013436E" w:rsidRDefault="00AE3229">
      <w:pPr>
        <w:pStyle w:val="a3"/>
        <w:ind w:right="288" w:firstLine="719"/>
        <w:jc w:val="both"/>
      </w:pPr>
      <w:r>
        <w:rPr>
          <w:b/>
        </w:rPr>
        <w:t xml:space="preserve">Произведения для чтения: </w:t>
      </w:r>
      <w:r>
        <w:t>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61D49BC1" w14:textId="77777777" w:rsidR="0013436E" w:rsidRDefault="00AE3229">
      <w:pPr>
        <w:pStyle w:val="a3"/>
        <w:ind w:right="287" w:firstLine="719"/>
        <w:jc w:val="both"/>
      </w:pPr>
      <w:r>
        <w:rPr>
          <w:b/>
        </w:rPr>
        <w:t xml:space="preserve">Творчество Л.Н. Толстого. </w:t>
      </w:r>
      <w:r>
        <w:t>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346816D4" w14:textId="77777777" w:rsidR="0013436E" w:rsidRDefault="00AE3229">
      <w:pPr>
        <w:spacing w:before="1"/>
        <w:ind w:left="258" w:right="294" w:firstLine="719"/>
        <w:jc w:val="both"/>
        <w:rPr>
          <w:sz w:val="20"/>
        </w:rPr>
      </w:pPr>
      <w:r>
        <w:rPr>
          <w:b/>
          <w:sz w:val="20"/>
        </w:rPr>
        <w:t xml:space="preserve">Произведения для чтения: </w:t>
      </w:r>
      <w:r>
        <w:rPr>
          <w:sz w:val="20"/>
        </w:rPr>
        <w:t xml:space="preserve">Л.Н. Толстой "Детство" (отдельные главы), "Русак", "Черепаха" и другие (по </w:t>
      </w:r>
      <w:r>
        <w:rPr>
          <w:spacing w:val="-2"/>
          <w:sz w:val="20"/>
        </w:rPr>
        <w:t>выбору).</w:t>
      </w:r>
    </w:p>
    <w:p w14:paraId="18408315" w14:textId="77777777" w:rsidR="0013436E" w:rsidRDefault="00AE3229">
      <w:pPr>
        <w:pStyle w:val="a3"/>
        <w:ind w:right="289" w:firstLine="719"/>
        <w:jc w:val="both"/>
      </w:pPr>
      <w:r>
        <w:rPr>
          <w:b/>
        </w:rPr>
        <w:lastRenderedPageBreak/>
        <w:t>Произведения о животных</w:t>
      </w:r>
      <w:r>
        <w:rPr>
          <w:b/>
          <w:spacing w:val="-2"/>
        </w:rPr>
        <w:t xml:space="preserve"> </w:t>
      </w:r>
      <w:r>
        <w:rPr>
          <w:b/>
        </w:rPr>
        <w:t xml:space="preserve">и родной природе. </w:t>
      </w:r>
      <w:r>
        <w:t>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14:paraId="7DF17BB7" w14:textId="77777777" w:rsidR="0013436E" w:rsidRDefault="00AE3229">
      <w:pPr>
        <w:pStyle w:val="a3"/>
        <w:ind w:right="291" w:firstLine="719"/>
        <w:jc w:val="both"/>
      </w:pPr>
      <w:r>
        <w:rPr>
          <w:b/>
        </w:rPr>
        <w:t xml:space="preserve">Произведения для чтения: </w:t>
      </w:r>
      <w:r>
        <w:t>В.П. Астафьев "Капалуха", М.М. Пришвин "Выскочка", С.А. Есенин "Лебедушка", К.Г. Паустовский "Корзина с еловыми шишками" и другие (по выбору).</w:t>
      </w:r>
    </w:p>
    <w:p w14:paraId="34241970" w14:textId="77777777" w:rsidR="0013436E" w:rsidRDefault="00AE3229">
      <w:pPr>
        <w:pStyle w:val="a3"/>
        <w:ind w:right="290" w:firstLine="719"/>
        <w:jc w:val="both"/>
      </w:pPr>
      <w:r>
        <w:rPr>
          <w:b/>
        </w:rPr>
        <w:t xml:space="preserve">Произведения о детях. </w:t>
      </w:r>
      <w:r>
        <w:t>Тематика произведений о детях, их жизни, играх и занятиях, взаимоотношениях</w:t>
      </w:r>
      <w:r>
        <w:rPr>
          <w:spacing w:val="40"/>
        </w:rPr>
        <w:t xml:space="preserve"> </w:t>
      </w:r>
      <w:r>
        <w:t>со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67F09E33" w14:textId="77777777" w:rsidR="0013436E" w:rsidRDefault="00AE3229">
      <w:pPr>
        <w:pStyle w:val="a3"/>
        <w:ind w:right="284" w:firstLine="719"/>
        <w:jc w:val="both"/>
      </w:pPr>
      <w:r>
        <w:rPr>
          <w:b/>
        </w:rPr>
        <w:t xml:space="preserve">Произведения для чтения: </w:t>
      </w:r>
      <w:r>
        <w:t>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14:paraId="14F1F36E" w14:textId="77777777" w:rsidR="0013436E" w:rsidRDefault="00AE3229">
      <w:pPr>
        <w:pStyle w:val="a3"/>
        <w:ind w:right="283" w:firstLine="719"/>
        <w:jc w:val="both"/>
      </w:pPr>
      <w:r>
        <w:rPr>
          <w:b/>
        </w:rPr>
        <w:t xml:space="preserve">Пьеса. </w:t>
      </w:r>
      <w:r>
        <w:t>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211481D4" w14:textId="77777777" w:rsidR="0013436E" w:rsidRDefault="00AE3229">
      <w:pPr>
        <w:pStyle w:val="a3"/>
        <w:ind w:left="978"/>
        <w:jc w:val="both"/>
      </w:pPr>
      <w:r>
        <w:rPr>
          <w:b/>
        </w:rPr>
        <w:t>Пьеса</w:t>
      </w:r>
      <w:r>
        <w:rPr>
          <w:b/>
          <w:spacing w:val="-9"/>
        </w:rPr>
        <w:t xml:space="preserve"> </w:t>
      </w:r>
      <w:r>
        <w:rPr>
          <w:b/>
        </w:rPr>
        <w:t>и</w:t>
      </w:r>
      <w:r>
        <w:rPr>
          <w:b/>
          <w:spacing w:val="-9"/>
        </w:rPr>
        <w:t xml:space="preserve"> </w:t>
      </w:r>
      <w:r>
        <w:rPr>
          <w:b/>
        </w:rPr>
        <w:t>сказка:</w:t>
      </w:r>
      <w:r>
        <w:rPr>
          <w:b/>
          <w:spacing w:val="-6"/>
        </w:rPr>
        <w:t xml:space="preserve"> </w:t>
      </w:r>
      <w:r>
        <w:t>драматическое</w:t>
      </w:r>
      <w:r>
        <w:rPr>
          <w:spacing w:val="-9"/>
        </w:rPr>
        <w:t xml:space="preserve"> </w:t>
      </w:r>
      <w:r>
        <w:t>и</w:t>
      </w:r>
      <w:r>
        <w:rPr>
          <w:spacing w:val="-10"/>
        </w:rPr>
        <w:t xml:space="preserve"> </w:t>
      </w:r>
      <w:r>
        <w:t>эпическое</w:t>
      </w:r>
      <w:r>
        <w:rPr>
          <w:spacing w:val="-9"/>
        </w:rPr>
        <w:t xml:space="preserve"> </w:t>
      </w:r>
      <w:r>
        <w:t>произведения.</w:t>
      </w:r>
      <w:r>
        <w:rPr>
          <w:spacing w:val="-8"/>
        </w:rPr>
        <w:t xml:space="preserve"> </w:t>
      </w:r>
      <w:r>
        <w:t>Авторские</w:t>
      </w:r>
      <w:r>
        <w:rPr>
          <w:spacing w:val="-9"/>
        </w:rPr>
        <w:t xml:space="preserve"> </w:t>
      </w:r>
      <w:r>
        <w:t>ремарки:</w:t>
      </w:r>
      <w:r>
        <w:rPr>
          <w:spacing w:val="-7"/>
        </w:rPr>
        <w:t xml:space="preserve"> </w:t>
      </w:r>
      <w:r>
        <w:t>назначение,</w:t>
      </w:r>
      <w:r>
        <w:rPr>
          <w:spacing w:val="-8"/>
        </w:rPr>
        <w:t xml:space="preserve"> </w:t>
      </w:r>
      <w:r>
        <w:rPr>
          <w:spacing w:val="-2"/>
        </w:rPr>
        <w:t>содержание.</w:t>
      </w:r>
    </w:p>
    <w:p w14:paraId="2AC564B4" w14:textId="77777777" w:rsidR="0013436E" w:rsidRDefault="00AE3229">
      <w:pPr>
        <w:spacing w:before="61"/>
        <w:ind w:left="978"/>
        <w:jc w:val="both"/>
        <w:rPr>
          <w:sz w:val="20"/>
        </w:rPr>
      </w:pPr>
      <w:r>
        <w:rPr>
          <w:b/>
          <w:sz w:val="20"/>
        </w:rPr>
        <w:t>Произведения</w:t>
      </w:r>
      <w:r>
        <w:rPr>
          <w:b/>
          <w:spacing w:val="-8"/>
          <w:sz w:val="20"/>
        </w:rPr>
        <w:t xml:space="preserve"> </w:t>
      </w:r>
      <w:r>
        <w:rPr>
          <w:b/>
          <w:sz w:val="20"/>
        </w:rPr>
        <w:t>для</w:t>
      </w:r>
      <w:r>
        <w:rPr>
          <w:b/>
          <w:spacing w:val="-8"/>
          <w:sz w:val="20"/>
        </w:rPr>
        <w:t xml:space="preserve"> </w:t>
      </w:r>
      <w:r>
        <w:rPr>
          <w:b/>
          <w:sz w:val="20"/>
        </w:rPr>
        <w:t>чтения:</w:t>
      </w:r>
      <w:r>
        <w:rPr>
          <w:b/>
          <w:spacing w:val="-6"/>
          <w:sz w:val="20"/>
        </w:rPr>
        <w:t xml:space="preserve"> </w:t>
      </w:r>
      <w:r>
        <w:rPr>
          <w:sz w:val="20"/>
        </w:rPr>
        <w:t>С.Я.</w:t>
      </w:r>
      <w:r>
        <w:rPr>
          <w:spacing w:val="-8"/>
          <w:sz w:val="20"/>
        </w:rPr>
        <w:t xml:space="preserve"> </w:t>
      </w:r>
      <w:r>
        <w:rPr>
          <w:sz w:val="20"/>
        </w:rPr>
        <w:t>Маршак</w:t>
      </w:r>
      <w:r>
        <w:rPr>
          <w:spacing w:val="-9"/>
          <w:sz w:val="20"/>
        </w:rPr>
        <w:t xml:space="preserve"> </w:t>
      </w:r>
      <w:r>
        <w:rPr>
          <w:sz w:val="20"/>
        </w:rPr>
        <w:t>"Двенадцать</w:t>
      </w:r>
      <w:r>
        <w:rPr>
          <w:spacing w:val="-5"/>
          <w:sz w:val="20"/>
        </w:rPr>
        <w:t xml:space="preserve"> </w:t>
      </w:r>
      <w:r>
        <w:rPr>
          <w:sz w:val="20"/>
        </w:rPr>
        <w:t>месяцев"</w:t>
      </w:r>
      <w:r>
        <w:rPr>
          <w:spacing w:val="-6"/>
          <w:sz w:val="20"/>
        </w:rPr>
        <w:t xml:space="preserve"> </w:t>
      </w:r>
      <w:r>
        <w:rPr>
          <w:sz w:val="20"/>
        </w:rPr>
        <w:t>и</w:t>
      </w:r>
      <w:r>
        <w:rPr>
          <w:spacing w:val="-9"/>
          <w:sz w:val="20"/>
        </w:rPr>
        <w:t xml:space="preserve"> </w:t>
      </w:r>
      <w:r>
        <w:rPr>
          <w:spacing w:val="-2"/>
          <w:sz w:val="20"/>
        </w:rPr>
        <w:t>другие.</w:t>
      </w:r>
    </w:p>
    <w:p w14:paraId="71B51A30" w14:textId="77777777" w:rsidR="0013436E" w:rsidRDefault="00AE3229">
      <w:pPr>
        <w:pStyle w:val="a3"/>
        <w:ind w:right="279" w:firstLine="719"/>
        <w:jc w:val="both"/>
      </w:pPr>
      <w:r>
        <w:rPr>
          <w:b/>
        </w:rPr>
        <w:t xml:space="preserve">Юмористические произведения. </w:t>
      </w:r>
      <w:r>
        <w:t>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4BBAAA9C" w14:textId="77777777" w:rsidR="0013436E" w:rsidRDefault="00AE3229">
      <w:pPr>
        <w:pStyle w:val="a3"/>
        <w:ind w:right="286" w:firstLine="719"/>
        <w:jc w:val="both"/>
      </w:pPr>
      <w:r>
        <w:rPr>
          <w:b/>
        </w:rPr>
        <w:t>Произведения</w:t>
      </w:r>
      <w:r>
        <w:rPr>
          <w:b/>
          <w:spacing w:val="-2"/>
        </w:rPr>
        <w:t xml:space="preserve"> </w:t>
      </w:r>
      <w:r>
        <w:rPr>
          <w:b/>
        </w:rPr>
        <w:t>для</w:t>
      </w:r>
      <w:r>
        <w:rPr>
          <w:b/>
          <w:spacing w:val="-2"/>
        </w:rPr>
        <w:t xml:space="preserve"> </w:t>
      </w:r>
      <w:r>
        <w:rPr>
          <w:b/>
        </w:rPr>
        <w:t xml:space="preserve">чтения: </w:t>
      </w:r>
      <w:r>
        <w:t>В.Ю.</w:t>
      </w:r>
      <w:r>
        <w:rPr>
          <w:spacing w:val="-2"/>
        </w:rPr>
        <w:t xml:space="preserve"> </w:t>
      </w:r>
      <w:r>
        <w:t>Драгунский</w:t>
      </w:r>
      <w:r>
        <w:rPr>
          <w:spacing w:val="-2"/>
        </w:rPr>
        <w:t xml:space="preserve"> </w:t>
      </w:r>
      <w:r>
        <w:t>"Денискины</w:t>
      </w:r>
      <w:r>
        <w:rPr>
          <w:spacing w:val="-1"/>
        </w:rPr>
        <w:t xml:space="preserve"> </w:t>
      </w:r>
      <w:r>
        <w:t>рассказы" (1 -</w:t>
      </w:r>
      <w:r>
        <w:rPr>
          <w:spacing w:val="-2"/>
        </w:rPr>
        <w:t xml:space="preserve"> </w:t>
      </w:r>
      <w:r>
        <w:t>2</w:t>
      </w:r>
      <w:r>
        <w:rPr>
          <w:spacing w:val="-1"/>
        </w:rPr>
        <w:t xml:space="preserve"> </w:t>
      </w:r>
      <w:r>
        <w:t>произведения</w:t>
      </w:r>
      <w:r>
        <w:rPr>
          <w:spacing w:val="-2"/>
        </w:rPr>
        <w:t xml:space="preserve"> </w:t>
      </w:r>
      <w:r>
        <w:t>по</w:t>
      </w:r>
      <w:r>
        <w:rPr>
          <w:spacing w:val="-1"/>
        </w:rPr>
        <w:t xml:space="preserve"> </w:t>
      </w:r>
      <w:r>
        <w:t>выбору),</w:t>
      </w:r>
      <w:r>
        <w:rPr>
          <w:spacing w:val="-2"/>
        </w:rPr>
        <w:t xml:space="preserve"> </w:t>
      </w:r>
      <w:r>
        <w:t>Н.Н. Носов "Витя Малеев в школе и дома" (отдельные главы) и другие.</w:t>
      </w:r>
    </w:p>
    <w:p w14:paraId="532FF039" w14:textId="77777777" w:rsidR="0013436E" w:rsidRDefault="00AE3229">
      <w:pPr>
        <w:pStyle w:val="a3"/>
        <w:spacing w:before="1"/>
        <w:ind w:right="290" w:firstLine="719"/>
        <w:jc w:val="both"/>
      </w:pPr>
      <w:r>
        <w:rPr>
          <w:b/>
        </w:rPr>
        <w:t xml:space="preserve">Зарубежная литература. </w:t>
      </w:r>
      <w:r>
        <w:t>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14:paraId="711F9478" w14:textId="77777777" w:rsidR="0013436E" w:rsidRDefault="00AE3229">
      <w:pPr>
        <w:pStyle w:val="a3"/>
        <w:spacing w:before="1"/>
        <w:ind w:right="289" w:firstLine="719"/>
        <w:jc w:val="both"/>
      </w:pPr>
      <w:r>
        <w:rPr>
          <w:b/>
        </w:rPr>
        <w:t xml:space="preserve">Произведения для чтения: </w:t>
      </w:r>
      <w:r>
        <w:t>Х.-К. Андерсен "Дикие лебеди", "Русалочка", Дж. Свифт "Приключения Гулливера" (отдельные главы), Марк Твен "Том Сойер" (отдельные главы) и другие (по выбору).</w:t>
      </w:r>
    </w:p>
    <w:p w14:paraId="638FB0A9" w14:textId="77777777" w:rsidR="0013436E" w:rsidRDefault="00AE3229">
      <w:pPr>
        <w:pStyle w:val="a3"/>
        <w:ind w:right="284" w:firstLine="719"/>
        <w:jc w:val="both"/>
      </w:pPr>
      <w:r>
        <w:rPr>
          <w:b/>
        </w:rPr>
        <w:t xml:space="preserve">Библиографическая культура </w:t>
      </w:r>
      <w:r>
        <w:t>(работа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w:t>
      </w:r>
      <w:r>
        <w:rPr>
          <w:spacing w:val="40"/>
        </w:rPr>
        <w:t xml:space="preserve"> </w:t>
      </w:r>
      <w:r>
        <w:t>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1A7920FC" w14:textId="77777777" w:rsidR="0013436E" w:rsidRDefault="00AE3229">
      <w:pPr>
        <w:pStyle w:val="a3"/>
        <w:ind w:right="282" w:firstLine="719"/>
        <w:jc w:val="both"/>
      </w:pPr>
      <w:r>
        <w:t>Изучение</w:t>
      </w:r>
      <w:r>
        <w:rPr>
          <w:spacing w:val="-1"/>
        </w:rPr>
        <w:t xml:space="preserve"> </w:t>
      </w:r>
      <w:r>
        <w:t>литературного</w:t>
      </w:r>
      <w:r>
        <w:rPr>
          <w:spacing w:val="-1"/>
        </w:rPr>
        <w:t xml:space="preserve"> </w:t>
      </w:r>
      <w:r>
        <w:t>чтения</w:t>
      </w:r>
      <w:r>
        <w:rPr>
          <w:spacing w:val="-2"/>
        </w:rPr>
        <w:t xml:space="preserve"> </w:t>
      </w:r>
      <w:r>
        <w:t>в 4 классе</w:t>
      </w:r>
      <w:r>
        <w:rPr>
          <w:spacing w:val="-1"/>
        </w:rPr>
        <w:t xml:space="preserve"> </w:t>
      </w:r>
      <w:r>
        <w:t>способствует освоению</w:t>
      </w:r>
      <w:r>
        <w:rPr>
          <w:spacing w:val="-2"/>
        </w:rPr>
        <w:t xml:space="preserve"> </w:t>
      </w:r>
      <w:r>
        <w:t>ряда универсальных учебных</w:t>
      </w:r>
      <w:r>
        <w:rPr>
          <w:spacing w:val="-3"/>
        </w:rPr>
        <w:t xml:space="preserve"> </w:t>
      </w:r>
      <w:r>
        <w:t>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3F31201" w14:textId="77777777" w:rsidR="0013436E" w:rsidRDefault="00AE3229">
      <w:pPr>
        <w:pStyle w:val="a3"/>
        <w:ind w:right="278" w:firstLine="719"/>
        <w:jc w:val="both"/>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0F067B85" w14:textId="77777777" w:rsidR="0013436E" w:rsidRDefault="00AE3229">
      <w:pPr>
        <w:pStyle w:val="a3"/>
        <w:ind w:right="292" w:firstLine="719"/>
        <w:jc w:val="both"/>
      </w:pPr>
      <w: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14:paraId="06BD57EA" w14:textId="77777777" w:rsidR="0013436E" w:rsidRDefault="00AE3229">
      <w:pPr>
        <w:pStyle w:val="a3"/>
        <w:ind w:left="978" w:right="290"/>
        <w:jc w:val="both"/>
      </w:pPr>
      <w:r>
        <w:t>читать про себя (молча), оценивать свое чтение с точки зрения понимания и запоминания текста; анализировать</w:t>
      </w:r>
      <w:r>
        <w:rPr>
          <w:spacing w:val="-3"/>
        </w:rPr>
        <w:t xml:space="preserve"> </w:t>
      </w:r>
      <w:r>
        <w:t>текст:</w:t>
      </w:r>
      <w:r>
        <w:rPr>
          <w:spacing w:val="-5"/>
        </w:rPr>
        <w:t xml:space="preserve"> </w:t>
      </w:r>
      <w:r>
        <w:t>определять</w:t>
      </w:r>
      <w:r>
        <w:rPr>
          <w:spacing w:val="-4"/>
        </w:rPr>
        <w:t xml:space="preserve"> </w:t>
      </w:r>
      <w:r>
        <w:t>главную</w:t>
      </w:r>
      <w:r>
        <w:rPr>
          <w:spacing w:val="-5"/>
        </w:rPr>
        <w:t xml:space="preserve"> </w:t>
      </w:r>
      <w:r>
        <w:t>мысль,</w:t>
      </w:r>
      <w:r>
        <w:rPr>
          <w:spacing w:val="-4"/>
        </w:rPr>
        <w:t xml:space="preserve"> </w:t>
      </w:r>
      <w:r>
        <w:t>обосновывать</w:t>
      </w:r>
      <w:r>
        <w:rPr>
          <w:spacing w:val="-2"/>
        </w:rPr>
        <w:t xml:space="preserve"> </w:t>
      </w:r>
      <w:r>
        <w:t>принадлежность</w:t>
      </w:r>
      <w:r>
        <w:rPr>
          <w:spacing w:val="-5"/>
        </w:rPr>
        <w:t xml:space="preserve"> </w:t>
      </w:r>
      <w:r>
        <w:t>к</w:t>
      </w:r>
      <w:r>
        <w:rPr>
          <w:spacing w:val="-5"/>
        </w:rPr>
        <w:t xml:space="preserve"> </w:t>
      </w:r>
      <w:r>
        <w:t>жанру,</w:t>
      </w:r>
      <w:r>
        <w:rPr>
          <w:spacing w:val="-4"/>
        </w:rPr>
        <w:t xml:space="preserve"> </w:t>
      </w:r>
      <w:r>
        <w:t>определять</w:t>
      </w:r>
      <w:r>
        <w:rPr>
          <w:spacing w:val="-4"/>
        </w:rPr>
        <w:t xml:space="preserve"> тему</w:t>
      </w:r>
    </w:p>
    <w:p w14:paraId="28E26122" w14:textId="77777777" w:rsidR="0013436E" w:rsidRDefault="00AE3229">
      <w:pPr>
        <w:pStyle w:val="a3"/>
        <w:ind w:right="283"/>
        <w:jc w:val="both"/>
      </w:pPr>
      <w:r>
        <w:t xml:space="preserve">и главную мысль, находить в тексте заданный эпизод, устанавливать взаимосвязь между событиями, эпизодами </w:t>
      </w:r>
      <w:r>
        <w:rPr>
          <w:spacing w:val="-2"/>
        </w:rPr>
        <w:t>текста;</w:t>
      </w:r>
    </w:p>
    <w:p w14:paraId="0FB526E0" w14:textId="77777777" w:rsidR="0013436E" w:rsidRDefault="00AE3229">
      <w:pPr>
        <w:pStyle w:val="a3"/>
        <w:spacing w:line="229" w:lineRule="exact"/>
        <w:ind w:left="978"/>
        <w:jc w:val="both"/>
      </w:pPr>
      <w:r>
        <w:t>характеризовать</w:t>
      </w:r>
      <w:r>
        <w:rPr>
          <w:spacing w:val="-6"/>
        </w:rPr>
        <w:t xml:space="preserve"> </w:t>
      </w:r>
      <w:r>
        <w:t>героя</w:t>
      </w:r>
      <w:r>
        <w:rPr>
          <w:spacing w:val="-7"/>
        </w:rPr>
        <w:t xml:space="preserve"> </w:t>
      </w:r>
      <w:r>
        <w:t>и</w:t>
      </w:r>
      <w:r>
        <w:rPr>
          <w:spacing w:val="-6"/>
        </w:rPr>
        <w:t xml:space="preserve"> </w:t>
      </w:r>
      <w:r>
        <w:t>давать</w:t>
      </w:r>
      <w:r>
        <w:rPr>
          <w:spacing w:val="-6"/>
        </w:rPr>
        <w:t xml:space="preserve"> </w:t>
      </w:r>
      <w:r>
        <w:t>оценку</w:t>
      </w:r>
      <w:r>
        <w:rPr>
          <w:spacing w:val="-9"/>
        </w:rPr>
        <w:t xml:space="preserve"> </w:t>
      </w:r>
      <w:r>
        <w:t>его</w:t>
      </w:r>
      <w:r>
        <w:rPr>
          <w:spacing w:val="-4"/>
        </w:rPr>
        <w:t xml:space="preserve"> </w:t>
      </w:r>
      <w:r>
        <w:rPr>
          <w:spacing w:val="-2"/>
        </w:rPr>
        <w:t>поступкам;</w:t>
      </w:r>
    </w:p>
    <w:p w14:paraId="33A12AD4" w14:textId="77777777" w:rsidR="0013436E" w:rsidRDefault="00AE3229">
      <w:pPr>
        <w:pStyle w:val="a3"/>
        <w:ind w:right="292" w:firstLine="719"/>
        <w:jc w:val="both"/>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48F4DD7C" w14:textId="77777777" w:rsidR="0013436E" w:rsidRDefault="00AE3229">
      <w:pPr>
        <w:pStyle w:val="a3"/>
        <w:spacing w:before="1"/>
        <w:ind w:right="295" w:firstLine="719"/>
        <w:jc w:val="both"/>
      </w:pPr>
      <w:r>
        <w:t xml:space="preserve">составлять план (вопросный, номинативный, цитатный) текста, дополнять и восстанавливать нарушенную </w:t>
      </w:r>
      <w:r>
        <w:rPr>
          <w:spacing w:val="-2"/>
        </w:rPr>
        <w:t>последовательность;</w:t>
      </w:r>
    </w:p>
    <w:p w14:paraId="74E1A90C" w14:textId="77777777" w:rsidR="0013436E" w:rsidRDefault="00AE3229">
      <w:pPr>
        <w:pStyle w:val="a3"/>
        <w:ind w:right="289" w:firstLine="719"/>
        <w:jc w:val="both"/>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101F2ABF" w14:textId="77777777" w:rsidR="0013436E" w:rsidRDefault="00AE3229">
      <w:pPr>
        <w:pStyle w:val="a3"/>
        <w:ind w:right="287" w:firstLine="719"/>
        <w:jc w:val="both"/>
      </w:pPr>
      <w:r>
        <w:rPr>
          <w:b/>
        </w:rPr>
        <w:t xml:space="preserve">Работа с информацией </w:t>
      </w:r>
      <w:r>
        <w:t>как часть познавательных универсальных учебных действий способствуют формированию умений:</w:t>
      </w:r>
    </w:p>
    <w:p w14:paraId="16B79EC1" w14:textId="77777777" w:rsidR="0013436E" w:rsidRDefault="00AE3229">
      <w:pPr>
        <w:pStyle w:val="a3"/>
        <w:spacing w:before="1"/>
        <w:ind w:right="290" w:firstLine="719"/>
        <w:jc w:val="both"/>
      </w:pPr>
      <w:r>
        <w:t>использовать справочную информацию для получения дополнительной информации в соответствии с учебной задачей;</w:t>
      </w:r>
    </w:p>
    <w:p w14:paraId="1D5222E3" w14:textId="77777777" w:rsidR="0013436E" w:rsidRDefault="00AE3229">
      <w:pPr>
        <w:pStyle w:val="a3"/>
        <w:ind w:right="293" w:firstLine="719"/>
        <w:jc w:val="both"/>
      </w:pPr>
      <w:r>
        <w:t>характеризовать книгу по ее элементам (обложка, оглавление, аннотация, предисловие, иллюстрации, примечания и другое);</w:t>
      </w:r>
    </w:p>
    <w:p w14:paraId="731130F5" w14:textId="77777777" w:rsidR="0013436E" w:rsidRDefault="00AE3229">
      <w:pPr>
        <w:pStyle w:val="a3"/>
        <w:ind w:left="978"/>
        <w:jc w:val="both"/>
      </w:pPr>
      <w:r>
        <w:t>выбирать</w:t>
      </w:r>
      <w:r>
        <w:rPr>
          <w:spacing w:val="-6"/>
        </w:rPr>
        <w:t xml:space="preserve"> </w:t>
      </w:r>
      <w:r>
        <w:t>книгу</w:t>
      </w:r>
      <w:r>
        <w:rPr>
          <w:spacing w:val="-8"/>
        </w:rPr>
        <w:t xml:space="preserve"> </w:t>
      </w:r>
      <w:r>
        <w:t>в</w:t>
      </w:r>
      <w:r>
        <w:rPr>
          <w:spacing w:val="-8"/>
        </w:rPr>
        <w:t xml:space="preserve"> </w:t>
      </w:r>
      <w:r>
        <w:t>библиотеке</w:t>
      </w:r>
      <w:r>
        <w:rPr>
          <w:spacing w:val="-7"/>
        </w:rPr>
        <w:t xml:space="preserve"> </w:t>
      </w:r>
      <w:r>
        <w:t>в</w:t>
      </w:r>
      <w:r>
        <w:rPr>
          <w:spacing w:val="-8"/>
        </w:rPr>
        <w:t xml:space="preserve"> </w:t>
      </w:r>
      <w:r>
        <w:t>соответствии</w:t>
      </w:r>
      <w:r>
        <w:rPr>
          <w:spacing w:val="-8"/>
        </w:rPr>
        <w:t xml:space="preserve"> </w:t>
      </w:r>
      <w:r>
        <w:t>с</w:t>
      </w:r>
      <w:r>
        <w:rPr>
          <w:spacing w:val="-5"/>
        </w:rPr>
        <w:t xml:space="preserve"> </w:t>
      </w:r>
      <w:r>
        <w:t>учебной</w:t>
      </w:r>
      <w:r>
        <w:rPr>
          <w:spacing w:val="-8"/>
        </w:rPr>
        <w:t xml:space="preserve"> </w:t>
      </w:r>
      <w:r>
        <w:t>задачей;</w:t>
      </w:r>
      <w:r>
        <w:rPr>
          <w:spacing w:val="-8"/>
        </w:rPr>
        <w:t xml:space="preserve"> </w:t>
      </w:r>
      <w:r>
        <w:t>составлять</w:t>
      </w:r>
      <w:r>
        <w:rPr>
          <w:spacing w:val="-1"/>
        </w:rPr>
        <w:t xml:space="preserve"> </w:t>
      </w:r>
      <w:r>
        <w:rPr>
          <w:spacing w:val="-2"/>
        </w:rPr>
        <w:t>аннотацию.</w:t>
      </w:r>
    </w:p>
    <w:p w14:paraId="759026AE" w14:textId="77777777" w:rsidR="0013436E" w:rsidRDefault="00AE3229">
      <w:pPr>
        <w:ind w:left="978"/>
        <w:jc w:val="both"/>
        <w:rPr>
          <w:sz w:val="20"/>
        </w:rPr>
      </w:pPr>
      <w:r>
        <w:rPr>
          <w:b/>
          <w:sz w:val="20"/>
        </w:rPr>
        <w:t>Коммуникативные</w:t>
      </w:r>
      <w:r>
        <w:rPr>
          <w:b/>
          <w:spacing w:val="-13"/>
          <w:sz w:val="20"/>
        </w:rPr>
        <w:t xml:space="preserve"> </w:t>
      </w:r>
      <w:r>
        <w:rPr>
          <w:b/>
          <w:sz w:val="20"/>
        </w:rPr>
        <w:t>универсальные</w:t>
      </w:r>
      <w:r>
        <w:rPr>
          <w:b/>
          <w:spacing w:val="-12"/>
          <w:sz w:val="20"/>
        </w:rPr>
        <w:t xml:space="preserve"> </w:t>
      </w:r>
      <w:r>
        <w:rPr>
          <w:b/>
          <w:sz w:val="20"/>
        </w:rPr>
        <w:t>учебные</w:t>
      </w:r>
      <w:r>
        <w:rPr>
          <w:b/>
          <w:spacing w:val="-13"/>
          <w:sz w:val="20"/>
        </w:rPr>
        <w:t xml:space="preserve"> </w:t>
      </w:r>
      <w:r>
        <w:rPr>
          <w:b/>
          <w:sz w:val="20"/>
        </w:rPr>
        <w:t>действия</w:t>
      </w:r>
      <w:r>
        <w:rPr>
          <w:b/>
          <w:spacing w:val="-9"/>
          <w:sz w:val="20"/>
        </w:rPr>
        <w:t xml:space="preserve"> </w:t>
      </w:r>
      <w:r>
        <w:rPr>
          <w:sz w:val="20"/>
        </w:rPr>
        <w:t>способствуют</w:t>
      </w:r>
      <w:r>
        <w:rPr>
          <w:spacing w:val="-12"/>
          <w:sz w:val="20"/>
        </w:rPr>
        <w:t xml:space="preserve"> </w:t>
      </w:r>
      <w:r>
        <w:rPr>
          <w:sz w:val="20"/>
        </w:rPr>
        <w:t>формированию</w:t>
      </w:r>
      <w:r>
        <w:rPr>
          <w:spacing w:val="-11"/>
          <w:sz w:val="20"/>
        </w:rPr>
        <w:t xml:space="preserve"> </w:t>
      </w:r>
      <w:r>
        <w:rPr>
          <w:spacing w:val="-2"/>
          <w:sz w:val="20"/>
        </w:rPr>
        <w:t>умений:</w:t>
      </w:r>
    </w:p>
    <w:p w14:paraId="3628CED5" w14:textId="77777777" w:rsidR="0013436E" w:rsidRDefault="00AE3229">
      <w:pPr>
        <w:pStyle w:val="a3"/>
        <w:ind w:right="291" w:firstLine="719"/>
        <w:jc w:val="both"/>
      </w:pPr>
      <w:r>
        <w:t>соблюдать правила речевого этикета в учебном диалоге, отвечать и задавать вопросы к учебным и художественным текстам;</w:t>
      </w:r>
    </w:p>
    <w:p w14:paraId="56939154" w14:textId="77777777" w:rsidR="0013436E" w:rsidRDefault="00AE3229">
      <w:pPr>
        <w:pStyle w:val="a3"/>
        <w:spacing w:line="228" w:lineRule="exact"/>
        <w:ind w:left="978"/>
        <w:jc w:val="both"/>
      </w:pPr>
      <w:r>
        <w:t>пересказывать</w:t>
      </w:r>
      <w:r>
        <w:rPr>
          <w:spacing w:val="-6"/>
        </w:rPr>
        <w:t xml:space="preserve"> </w:t>
      </w:r>
      <w:r>
        <w:t>текст</w:t>
      </w:r>
      <w:r>
        <w:rPr>
          <w:spacing w:val="-9"/>
        </w:rPr>
        <w:t xml:space="preserve"> </w:t>
      </w:r>
      <w:r>
        <w:t>в</w:t>
      </w:r>
      <w:r>
        <w:rPr>
          <w:spacing w:val="-8"/>
        </w:rPr>
        <w:t xml:space="preserve"> </w:t>
      </w:r>
      <w:r>
        <w:t>соответствии</w:t>
      </w:r>
      <w:r>
        <w:rPr>
          <w:spacing w:val="-9"/>
        </w:rPr>
        <w:t xml:space="preserve"> </w:t>
      </w:r>
      <w:r>
        <w:t>с</w:t>
      </w:r>
      <w:r>
        <w:rPr>
          <w:spacing w:val="-5"/>
        </w:rPr>
        <w:t xml:space="preserve"> </w:t>
      </w:r>
      <w:r>
        <w:t>учебной</w:t>
      </w:r>
      <w:r>
        <w:rPr>
          <w:spacing w:val="-5"/>
        </w:rPr>
        <w:t xml:space="preserve"> </w:t>
      </w:r>
      <w:r>
        <w:rPr>
          <w:spacing w:val="-2"/>
        </w:rPr>
        <w:t>задачей;</w:t>
      </w:r>
    </w:p>
    <w:p w14:paraId="763B1615" w14:textId="77777777" w:rsidR="0013436E" w:rsidRDefault="00AE3229">
      <w:pPr>
        <w:pStyle w:val="a3"/>
        <w:ind w:left="978" w:right="1295"/>
      </w:pPr>
      <w:r>
        <w:t>рассказывать</w:t>
      </w:r>
      <w:r>
        <w:rPr>
          <w:spacing w:val="-5"/>
        </w:rPr>
        <w:t xml:space="preserve"> </w:t>
      </w:r>
      <w:r>
        <w:t>о</w:t>
      </w:r>
      <w:r>
        <w:rPr>
          <w:spacing w:val="-4"/>
        </w:rPr>
        <w:t xml:space="preserve"> </w:t>
      </w:r>
      <w:r>
        <w:t>тематике</w:t>
      </w:r>
      <w:r>
        <w:rPr>
          <w:spacing w:val="-5"/>
        </w:rPr>
        <w:t xml:space="preserve"> </w:t>
      </w:r>
      <w:r>
        <w:t>детской</w:t>
      </w:r>
      <w:r>
        <w:rPr>
          <w:spacing w:val="-6"/>
        </w:rPr>
        <w:t xml:space="preserve"> </w:t>
      </w:r>
      <w:r>
        <w:t>литературы,</w:t>
      </w:r>
      <w:r>
        <w:rPr>
          <w:spacing w:val="-4"/>
        </w:rPr>
        <w:t xml:space="preserve"> </w:t>
      </w:r>
      <w:r>
        <w:t>о</w:t>
      </w:r>
      <w:r>
        <w:rPr>
          <w:spacing w:val="-4"/>
        </w:rPr>
        <w:t xml:space="preserve"> </w:t>
      </w:r>
      <w:r>
        <w:t>любимом</w:t>
      </w:r>
      <w:r>
        <w:rPr>
          <w:spacing w:val="-4"/>
        </w:rPr>
        <w:t xml:space="preserve"> </w:t>
      </w:r>
      <w:r>
        <w:t>писателе</w:t>
      </w:r>
      <w:r>
        <w:rPr>
          <w:spacing w:val="-5"/>
        </w:rPr>
        <w:t xml:space="preserve"> </w:t>
      </w:r>
      <w:r>
        <w:t>и</w:t>
      </w:r>
      <w:r>
        <w:rPr>
          <w:spacing w:val="-6"/>
        </w:rPr>
        <w:t xml:space="preserve"> </w:t>
      </w:r>
      <w:r>
        <w:t>его</w:t>
      </w:r>
      <w:r>
        <w:rPr>
          <w:spacing w:val="-4"/>
        </w:rPr>
        <w:t xml:space="preserve"> </w:t>
      </w:r>
      <w:r>
        <w:t>произведениях; оценивать мнение авторов о героях и свое отношение к ним;</w:t>
      </w:r>
    </w:p>
    <w:p w14:paraId="53CB2A46" w14:textId="77777777" w:rsidR="0013436E" w:rsidRDefault="00AE3229">
      <w:pPr>
        <w:pStyle w:val="a3"/>
        <w:spacing w:before="1"/>
        <w:ind w:left="978"/>
      </w:pPr>
      <w:r>
        <w:t>использовать</w:t>
      </w:r>
      <w:r>
        <w:rPr>
          <w:spacing w:val="-11"/>
        </w:rPr>
        <w:t xml:space="preserve"> </w:t>
      </w:r>
      <w:r>
        <w:t>элементы</w:t>
      </w:r>
      <w:r>
        <w:rPr>
          <w:spacing w:val="-11"/>
        </w:rPr>
        <w:t xml:space="preserve"> </w:t>
      </w:r>
      <w:r>
        <w:t>импровизации</w:t>
      </w:r>
      <w:r>
        <w:rPr>
          <w:spacing w:val="-11"/>
        </w:rPr>
        <w:t xml:space="preserve"> </w:t>
      </w:r>
      <w:r>
        <w:t>при</w:t>
      </w:r>
      <w:r>
        <w:rPr>
          <w:spacing w:val="-11"/>
        </w:rPr>
        <w:t xml:space="preserve"> </w:t>
      </w:r>
      <w:r>
        <w:t>исполнении</w:t>
      </w:r>
      <w:r>
        <w:rPr>
          <w:spacing w:val="-10"/>
        </w:rPr>
        <w:t xml:space="preserve"> </w:t>
      </w:r>
      <w:r>
        <w:t>фольклорных</w:t>
      </w:r>
      <w:r>
        <w:rPr>
          <w:spacing w:val="-11"/>
        </w:rPr>
        <w:t xml:space="preserve"> </w:t>
      </w:r>
      <w:r>
        <w:rPr>
          <w:spacing w:val="-2"/>
        </w:rPr>
        <w:t>произведений;</w:t>
      </w:r>
    </w:p>
    <w:p w14:paraId="3421A901" w14:textId="77777777" w:rsidR="0013436E" w:rsidRDefault="00AE3229">
      <w:pPr>
        <w:pStyle w:val="a3"/>
        <w:spacing w:before="1"/>
        <w:ind w:left="978"/>
      </w:pPr>
      <w:r>
        <w:t>сочинять</w:t>
      </w:r>
      <w:r>
        <w:rPr>
          <w:spacing w:val="-2"/>
        </w:rPr>
        <w:t xml:space="preserve"> </w:t>
      </w:r>
      <w:r>
        <w:t>небольшие</w:t>
      </w:r>
      <w:r>
        <w:rPr>
          <w:spacing w:val="-2"/>
        </w:rPr>
        <w:t xml:space="preserve"> </w:t>
      </w:r>
      <w:r>
        <w:t>тексты</w:t>
      </w:r>
      <w:r>
        <w:rPr>
          <w:spacing w:val="-1"/>
        </w:rPr>
        <w:t xml:space="preserve"> </w:t>
      </w:r>
      <w:r>
        <w:t>повествовательного</w:t>
      </w:r>
      <w:r>
        <w:rPr>
          <w:spacing w:val="-1"/>
        </w:rPr>
        <w:t xml:space="preserve"> </w:t>
      </w:r>
      <w:r>
        <w:t>и</w:t>
      </w:r>
      <w:r>
        <w:rPr>
          <w:spacing w:val="-3"/>
        </w:rPr>
        <w:t xml:space="preserve"> </w:t>
      </w:r>
      <w:r>
        <w:t>описательного</w:t>
      </w:r>
      <w:r>
        <w:rPr>
          <w:spacing w:val="-1"/>
        </w:rPr>
        <w:t xml:space="preserve"> </w:t>
      </w:r>
      <w:r>
        <w:t>характера</w:t>
      </w:r>
      <w:r>
        <w:rPr>
          <w:spacing w:val="-2"/>
        </w:rPr>
        <w:t xml:space="preserve"> </w:t>
      </w:r>
      <w:r>
        <w:t>по</w:t>
      </w:r>
      <w:r>
        <w:rPr>
          <w:spacing w:val="-1"/>
        </w:rPr>
        <w:t xml:space="preserve"> </w:t>
      </w:r>
      <w:r>
        <w:t>наблюдениям,</w:t>
      </w:r>
      <w:r>
        <w:rPr>
          <w:spacing w:val="-2"/>
        </w:rPr>
        <w:t xml:space="preserve"> </w:t>
      </w:r>
      <w:r>
        <w:t>на</w:t>
      </w:r>
      <w:r>
        <w:rPr>
          <w:spacing w:val="-2"/>
        </w:rPr>
        <w:t xml:space="preserve"> заданную</w:t>
      </w:r>
    </w:p>
    <w:p w14:paraId="0A5D6295" w14:textId="77777777" w:rsidR="0013436E" w:rsidRDefault="00AE3229">
      <w:pPr>
        <w:pStyle w:val="a3"/>
        <w:spacing w:line="229" w:lineRule="exact"/>
        <w:rPr>
          <w:spacing w:val="-4"/>
        </w:rPr>
      </w:pPr>
      <w:r>
        <w:rPr>
          <w:spacing w:val="-4"/>
        </w:rPr>
        <w:t>тему.</w:t>
      </w:r>
    </w:p>
    <w:p w14:paraId="3B9BB217" w14:textId="77777777" w:rsidR="0013436E" w:rsidRDefault="0013436E">
      <w:pPr>
        <w:spacing w:before="10"/>
        <w:rPr>
          <w:sz w:val="19"/>
        </w:rPr>
      </w:pPr>
    </w:p>
    <w:p w14:paraId="5F0BEC87" w14:textId="77777777" w:rsidR="0013436E" w:rsidRDefault="00AE3229">
      <w:pPr>
        <w:ind w:left="229"/>
        <w:rPr>
          <w:sz w:val="20"/>
        </w:rPr>
      </w:pPr>
      <w:r>
        <w:rPr>
          <w:b/>
          <w:sz w:val="20"/>
        </w:rPr>
        <w:t>Регулятивные</w:t>
      </w:r>
      <w:r>
        <w:rPr>
          <w:b/>
          <w:spacing w:val="-13"/>
          <w:sz w:val="20"/>
        </w:rPr>
        <w:t xml:space="preserve"> </w:t>
      </w:r>
      <w:r>
        <w:rPr>
          <w:b/>
          <w:sz w:val="20"/>
        </w:rPr>
        <w:t>универсальные</w:t>
      </w:r>
      <w:r>
        <w:rPr>
          <w:b/>
          <w:spacing w:val="-12"/>
          <w:sz w:val="20"/>
        </w:rPr>
        <w:t xml:space="preserve"> </w:t>
      </w:r>
      <w:r>
        <w:rPr>
          <w:b/>
          <w:sz w:val="20"/>
        </w:rPr>
        <w:t>учебные</w:t>
      </w:r>
      <w:r>
        <w:rPr>
          <w:b/>
          <w:spacing w:val="-13"/>
          <w:sz w:val="20"/>
        </w:rPr>
        <w:t xml:space="preserve"> </w:t>
      </w:r>
      <w:r>
        <w:rPr>
          <w:b/>
          <w:sz w:val="20"/>
        </w:rPr>
        <w:t>действия</w:t>
      </w:r>
      <w:r>
        <w:rPr>
          <w:b/>
          <w:spacing w:val="-9"/>
          <w:sz w:val="20"/>
        </w:rPr>
        <w:t xml:space="preserve"> </w:t>
      </w:r>
      <w:r>
        <w:rPr>
          <w:sz w:val="20"/>
        </w:rPr>
        <w:t>способствуют</w:t>
      </w:r>
      <w:r>
        <w:rPr>
          <w:spacing w:val="-12"/>
          <w:sz w:val="20"/>
        </w:rPr>
        <w:t xml:space="preserve"> </w:t>
      </w:r>
      <w:r>
        <w:rPr>
          <w:sz w:val="20"/>
        </w:rPr>
        <w:t>формированию</w:t>
      </w:r>
      <w:r>
        <w:rPr>
          <w:spacing w:val="-11"/>
          <w:sz w:val="20"/>
        </w:rPr>
        <w:t xml:space="preserve"> </w:t>
      </w:r>
      <w:r>
        <w:rPr>
          <w:spacing w:val="-2"/>
          <w:sz w:val="20"/>
        </w:rPr>
        <w:t>умений:</w:t>
      </w:r>
    </w:p>
    <w:p w14:paraId="677DDE84" w14:textId="77777777" w:rsidR="0013436E" w:rsidRDefault="00AE3229">
      <w:pPr>
        <w:pStyle w:val="a3"/>
        <w:spacing w:before="1"/>
        <w:ind w:left="229"/>
      </w:pPr>
      <w:r>
        <w:t>понимать</w:t>
      </w:r>
      <w:r>
        <w:rPr>
          <w:spacing w:val="72"/>
          <w:w w:val="150"/>
        </w:rPr>
        <w:t xml:space="preserve"> </w:t>
      </w:r>
      <w:r>
        <w:t>значение</w:t>
      </w:r>
      <w:r>
        <w:rPr>
          <w:spacing w:val="72"/>
          <w:w w:val="150"/>
        </w:rPr>
        <w:t xml:space="preserve"> </w:t>
      </w:r>
      <w:r>
        <w:t>чтения</w:t>
      </w:r>
      <w:r>
        <w:rPr>
          <w:spacing w:val="71"/>
          <w:w w:val="150"/>
        </w:rPr>
        <w:t xml:space="preserve"> </w:t>
      </w:r>
      <w:r>
        <w:t>для</w:t>
      </w:r>
      <w:r>
        <w:rPr>
          <w:spacing w:val="74"/>
          <w:w w:val="150"/>
        </w:rPr>
        <w:t xml:space="preserve"> </w:t>
      </w:r>
      <w:r>
        <w:t>самообразования</w:t>
      </w:r>
      <w:r>
        <w:rPr>
          <w:spacing w:val="73"/>
          <w:w w:val="150"/>
        </w:rPr>
        <w:t xml:space="preserve"> </w:t>
      </w:r>
      <w:r>
        <w:t>и</w:t>
      </w:r>
      <w:r>
        <w:rPr>
          <w:spacing w:val="72"/>
          <w:w w:val="150"/>
        </w:rPr>
        <w:t xml:space="preserve"> </w:t>
      </w:r>
      <w:r>
        <w:t>саморазвития;</w:t>
      </w:r>
      <w:r>
        <w:rPr>
          <w:spacing w:val="71"/>
          <w:w w:val="150"/>
        </w:rPr>
        <w:t xml:space="preserve"> </w:t>
      </w:r>
      <w:r>
        <w:t>самостоятельно</w:t>
      </w:r>
      <w:r>
        <w:rPr>
          <w:spacing w:val="73"/>
          <w:w w:val="150"/>
        </w:rPr>
        <w:t xml:space="preserve"> </w:t>
      </w:r>
      <w:r>
        <w:rPr>
          <w:spacing w:val="-2"/>
        </w:rPr>
        <w:t>организовывать</w:t>
      </w:r>
    </w:p>
    <w:p w14:paraId="62CE683C" w14:textId="77777777" w:rsidR="0013436E" w:rsidRDefault="00AE3229">
      <w:pPr>
        <w:pStyle w:val="a3"/>
      </w:pPr>
      <w:r>
        <w:t>читательскую</w:t>
      </w:r>
      <w:r>
        <w:rPr>
          <w:spacing w:val="-7"/>
        </w:rPr>
        <w:t xml:space="preserve"> </w:t>
      </w:r>
      <w:r>
        <w:t>деятельность</w:t>
      </w:r>
      <w:r>
        <w:rPr>
          <w:spacing w:val="-8"/>
        </w:rPr>
        <w:t xml:space="preserve"> </w:t>
      </w:r>
      <w:r>
        <w:t>во</w:t>
      </w:r>
      <w:r>
        <w:rPr>
          <w:spacing w:val="-8"/>
        </w:rPr>
        <w:t xml:space="preserve"> </w:t>
      </w:r>
      <w:r>
        <w:t>время</w:t>
      </w:r>
      <w:r>
        <w:rPr>
          <w:spacing w:val="-10"/>
        </w:rPr>
        <w:t xml:space="preserve"> </w:t>
      </w:r>
      <w:r>
        <w:rPr>
          <w:spacing w:val="-2"/>
        </w:rPr>
        <w:t>досуга;</w:t>
      </w:r>
    </w:p>
    <w:p w14:paraId="2381B06C" w14:textId="77777777" w:rsidR="0013436E" w:rsidRDefault="00AE3229">
      <w:pPr>
        <w:pStyle w:val="a3"/>
        <w:spacing w:line="229" w:lineRule="exact"/>
        <w:ind w:left="978"/>
      </w:pPr>
      <w:r>
        <w:t>определять</w:t>
      </w:r>
      <w:r>
        <w:rPr>
          <w:spacing w:val="-8"/>
        </w:rPr>
        <w:t xml:space="preserve"> </w:t>
      </w:r>
      <w:r>
        <w:t>цель</w:t>
      </w:r>
      <w:r>
        <w:rPr>
          <w:spacing w:val="-7"/>
        </w:rPr>
        <w:t xml:space="preserve"> </w:t>
      </w:r>
      <w:r>
        <w:t>выразительного</w:t>
      </w:r>
      <w:r>
        <w:rPr>
          <w:spacing w:val="-6"/>
        </w:rPr>
        <w:t xml:space="preserve"> </w:t>
      </w:r>
      <w:r>
        <w:t>исполнения</w:t>
      </w:r>
      <w:r>
        <w:rPr>
          <w:spacing w:val="-8"/>
        </w:rPr>
        <w:t xml:space="preserve"> </w:t>
      </w:r>
      <w:r>
        <w:t>и</w:t>
      </w:r>
      <w:r>
        <w:rPr>
          <w:spacing w:val="-8"/>
        </w:rPr>
        <w:t xml:space="preserve"> </w:t>
      </w:r>
      <w:r>
        <w:t>работы</w:t>
      </w:r>
      <w:r>
        <w:rPr>
          <w:spacing w:val="-7"/>
        </w:rPr>
        <w:t xml:space="preserve"> </w:t>
      </w:r>
      <w:r>
        <w:t>с</w:t>
      </w:r>
      <w:r>
        <w:rPr>
          <w:spacing w:val="-5"/>
        </w:rPr>
        <w:t xml:space="preserve"> </w:t>
      </w:r>
      <w:r>
        <w:rPr>
          <w:spacing w:val="-2"/>
        </w:rPr>
        <w:t>текстом;</w:t>
      </w:r>
    </w:p>
    <w:p w14:paraId="4159E4EB" w14:textId="77777777" w:rsidR="0013436E" w:rsidRDefault="00AE3229">
      <w:pPr>
        <w:pStyle w:val="a3"/>
        <w:ind w:firstLine="719"/>
      </w:pPr>
      <w:r>
        <w:t>оценивать</w:t>
      </w:r>
      <w:r>
        <w:rPr>
          <w:spacing w:val="40"/>
        </w:rPr>
        <w:t xml:space="preserve"> </w:t>
      </w:r>
      <w:r>
        <w:t>выступление</w:t>
      </w:r>
      <w:r>
        <w:rPr>
          <w:spacing w:val="40"/>
        </w:rPr>
        <w:t xml:space="preserve"> </w:t>
      </w:r>
      <w:r>
        <w:t>(свое</w:t>
      </w:r>
      <w:r>
        <w:rPr>
          <w:spacing w:val="40"/>
        </w:rPr>
        <w:t xml:space="preserve"> </w:t>
      </w:r>
      <w:r>
        <w:t>и</w:t>
      </w:r>
      <w:r>
        <w:rPr>
          <w:spacing w:val="40"/>
        </w:rPr>
        <w:t xml:space="preserve"> </w:t>
      </w:r>
      <w:r>
        <w:t>одноклассников)</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передачи</w:t>
      </w:r>
      <w:r>
        <w:rPr>
          <w:spacing w:val="40"/>
        </w:rPr>
        <w:t xml:space="preserve"> </w:t>
      </w:r>
      <w:r>
        <w:t>настроения,</w:t>
      </w:r>
      <w:r>
        <w:rPr>
          <w:spacing w:val="40"/>
        </w:rPr>
        <w:t xml:space="preserve"> </w:t>
      </w:r>
      <w:r>
        <w:t>особенностей произведения и героев;</w:t>
      </w:r>
    </w:p>
    <w:p w14:paraId="30AFE25D" w14:textId="77777777" w:rsidR="0013436E" w:rsidRDefault="00AE3229">
      <w:pPr>
        <w:pStyle w:val="a3"/>
        <w:ind w:firstLine="719"/>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668BDF34" w14:textId="77777777" w:rsidR="0013436E" w:rsidRDefault="00AE3229">
      <w:pPr>
        <w:spacing w:before="1"/>
        <w:ind w:left="978"/>
        <w:rPr>
          <w:sz w:val="20"/>
        </w:rPr>
      </w:pPr>
      <w:r>
        <w:rPr>
          <w:b/>
          <w:sz w:val="20"/>
        </w:rPr>
        <w:t>Совместная</w:t>
      </w:r>
      <w:r>
        <w:rPr>
          <w:b/>
          <w:spacing w:val="-11"/>
          <w:sz w:val="20"/>
        </w:rPr>
        <w:t xml:space="preserve"> </w:t>
      </w:r>
      <w:r>
        <w:rPr>
          <w:b/>
          <w:sz w:val="20"/>
        </w:rPr>
        <w:t>деятельность</w:t>
      </w:r>
      <w:r>
        <w:rPr>
          <w:b/>
          <w:spacing w:val="-10"/>
          <w:sz w:val="20"/>
        </w:rPr>
        <w:t xml:space="preserve"> </w:t>
      </w:r>
      <w:r>
        <w:rPr>
          <w:sz w:val="20"/>
        </w:rPr>
        <w:t>способствует</w:t>
      </w:r>
      <w:r>
        <w:rPr>
          <w:spacing w:val="-12"/>
          <w:sz w:val="20"/>
        </w:rPr>
        <w:t xml:space="preserve"> </w:t>
      </w:r>
      <w:r>
        <w:rPr>
          <w:sz w:val="20"/>
        </w:rPr>
        <w:t>формированию</w:t>
      </w:r>
      <w:r>
        <w:rPr>
          <w:spacing w:val="-9"/>
          <w:sz w:val="20"/>
        </w:rPr>
        <w:t xml:space="preserve"> </w:t>
      </w:r>
      <w:r>
        <w:rPr>
          <w:spacing w:val="-2"/>
          <w:sz w:val="20"/>
        </w:rPr>
        <w:t>умений:</w:t>
      </w:r>
    </w:p>
    <w:p w14:paraId="1EFEAA6E" w14:textId="77777777" w:rsidR="0013436E" w:rsidRDefault="00AE3229">
      <w:pPr>
        <w:pStyle w:val="a3"/>
        <w:spacing w:before="2" w:line="237" w:lineRule="auto"/>
        <w:ind w:firstLine="719"/>
      </w:pPr>
      <w:r>
        <w:t>участвовать</w:t>
      </w:r>
      <w:r>
        <w:rPr>
          <w:spacing w:val="80"/>
        </w:rPr>
        <w:t xml:space="preserve"> </w:t>
      </w:r>
      <w:r>
        <w:t>в</w:t>
      </w:r>
      <w:r>
        <w:rPr>
          <w:spacing w:val="80"/>
        </w:rPr>
        <w:t xml:space="preserve"> </w:t>
      </w:r>
      <w:r>
        <w:t>театрализованной</w:t>
      </w:r>
      <w:r>
        <w:rPr>
          <w:spacing w:val="80"/>
        </w:rPr>
        <w:t xml:space="preserve"> </w:t>
      </w:r>
      <w:r>
        <w:t>деятельности:</w:t>
      </w:r>
      <w:r>
        <w:rPr>
          <w:spacing w:val="80"/>
        </w:rPr>
        <w:t xml:space="preserve"> </w:t>
      </w:r>
      <w:r>
        <w:t>инсценировании</w:t>
      </w:r>
      <w:r>
        <w:rPr>
          <w:spacing w:val="80"/>
        </w:rPr>
        <w:t xml:space="preserve"> </w:t>
      </w:r>
      <w:r>
        <w:t>и</w:t>
      </w:r>
      <w:r>
        <w:rPr>
          <w:spacing w:val="80"/>
        </w:rPr>
        <w:t xml:space="preserve"> </w:t>
      </w:r>
      <w:r>
        <w:t>драматизации</w:t>
      </w:r>
      <w:r>
        <w:rPr>
          <w:spacing w:val="80"/>
        </w:rPr>
        <w:t xml:space="preserve"> </w:t>
      </w:r>
      <w:r>
        <w:t>(читать</w:t>
      </w:r>
      <w:r>
        <w:rPr>
          <w:spacing w:val="80"/>
        </w:rPr>
        <w:t xml:space="preserve"> </w:t>
      </w:r>
      <w:r>
        <w:t>по</w:t>
      </w:r>
      <w:r>
        <w:rPr>
          <w:spacing w:val="80"/>
        </w:rPr>
        <w:t xml:space="preserve"> </w:t>
      </w:r>
      <w:r>
        <w:t>ролям, разыгрывать сценки);</w:t>
      </w:r>
    </w:p>
    <w:p w14:paraId="2ADCFDF4" w14:textId="77777777" w:rsidR="0013436E" w:rsidRDefault="00AE3229">
      <w:pPr>
        <w:pStyle w:val="a3"/>
        <w:spacing w:before="2"/>
        <w:ind w:left="978"/>
      </w:pPr>
      <w:r>
        <w:t>соблюдать</w:t>
      </w:r>
      <w:r>
        <w:rPr>
          <w:spacing w:val="-10"/>
        </w:rPr>
        <w:t xml:space="preserve"> </w:t>
      </w:r>
      <w:r>
        <w:t>правила</w:t>
      </w:r>
      <w:r>
        <w:rPr>
          <w:spacing w:val="-6"/>
        </w:rPr>
        <w:t xml:space="preserve"> </w:t>
      </w:r>
      <w:r>
        <w:rPr>
          <w:spacing w:val="-2"/>
        </w:rPr>
        <w:t>взаимодействия;</w:t>
      </w:r>
    </w:p>
    <w:p w14:paraId="7B0731C2" w14:textId="77777777" w:rsidR="0013436E" w:rsidRDefault="00AE3229">
      <w:pPr>
        <w:pStyle w:val="a3"/>
        <w:ind w:right="283" w:firstLine="719"/>
      </w:pPr>
      <w:r>
        <w:t>ответственно</w:t>
      </w:r>
      <w:r>
        <w:rPr>
          <w:spacing w:val="-4"/>
        </w:rPr>
        <w:t xml:space="preserve"> </w:t>
      </w:r>
      <w:r>
        <w:t>относиться</w:t>
      </w:r>
      <w:r>
        <w:rPr>
          <w:spacing w:val="-6"/>
        </w:rPr>
        <w:t xml:space="preserve"> </w:t>
      </w:r>
      <w:r>
        <w:t>к</w:t>
      </w:r>
      <w:r>
        <w:rPr>
          <w:spacing w:val="-6"/>
        </w:rPr>
        <w:t xml:space="preserve"> </w:t>
      </w:r>
      <w:r>
        <w:t>своим</w:t>
      </w:r>
      <w:r>
        <w:rPr>
          <w:spacing w:val="-4"/>
        </w:rPr>
        <w:t xml:space="preserve"> </w:t>
      </w:r>
      <w:r>
        <w:t>обязанностям</w:t>
      </w:r>
      <w:r>
        <w:rPr>
          <w:spacing w:val="-4"/>
        </w:rPr>
        <w:t xml:space="preserve"> </w:t>
      </w:r>
      <w:r>
        <w:t>в</w:t>
      </w:r>
      <w:r>
        <w:rPr>
          <w:spacing w:val="-3"/>
        </w:rPr>
        <w:t xml:space="preserve"> </w:t>
      </w:r>
      <w:r>
        <w:t>процессе</w:t>
      </w:r>
      <w:r>
        <w:rPr>
          <w:spacing w:val="-5"/>
        </w:rPr>
        <w:t xml:space="preserve"> </w:t>
      </w:r>
      <w:r>
        <w:t>совместной</w:t>
      </w:r>
      <w:r>
        <w:rPr>
          <w:spacing w:val="-6"/>
        </w:rPr>
        <w:t xml:space="preserve"> </w:t>
      </w:r>
      <w:r>
        <w:t>деятельности,</w:t>
      </w:r>
      <w:r>
        <w:rPr>
          <w:spacing w:val="-5"/>
        </w:rPr>
        <w:t xml:space="preserve"> </w:t>
      </w:r>
      <w:r>
        <w:t>оценивать</w:t>
      </w:r>
      <w:r>
        <w:rPr>
          <w:spacing w:val="-5"/>
        </w:rPr>
        <w:t xml:space="preserve"> </w:t>
      </w:r>
      <w:r>
        <w:t>свой</w:t>
      </w:r>
      <w:r>
        <w:rPr>
          <w:spacing w:val="-4"/>
        </w:rPr>
        <w:t xml:space="preserve"> </w:t>
      </w:r>
      <w:r>
        <w:t>вклад в общее дело.</w:t>
      </w:r>
    </w:p>
    <w:p w14:paraId="5E0CE18D" w14:textId="77777777" w:rsidR="0013436E" w:rsidRDefault="00AE3229">
      <w:pPr>
        <w:pStyle w:val="2"/>
        <w:spacing w:before="6"/>
        <w:ind w:left="978"/>
      </w:pPr>
      <w:r>
        <w:rPr>
          <w:spacing w:val="-2"/>
        </w:rPr>
        <w:t>Планируемые</w:t>
      </w:r>
      <w:r>
        <w:rPr>
          <w:spacing w:val="13"/>
        </w:rPr>
        <w:t xml:space="preserve"> </w:t>
      </w:r>
      <w:r>
        <w:rPr>
          <w:spacing w:val="-2"/>
        </w:rPr>
        <w:t>образовательные</w:t>
      </w:r>
      <w:r>
        <w:rPr>
          <w:spacing w:val="13"/>
        </w:rPr>
        <w:t xml:space="preserve"> </w:t>
      </w:r>
      <w:r>
        <w:rPr>
          <w:spacing w:val="-2"/>
        </w:rPr>
        <w:t>результаты</w:t>
      </w:r>
    </w:p>
    <w:p w14:paraId="2F35C4A7" w14:textId="77777777" w:rsidR="0013436E" w:rsidRDefault="0013436E"/>
    <w:p w14:paraId="3CC5F9C2" w14:textId="77777777" w:rsidR="0013436E" w:rsidRDefault="00AE3229">
      <w:pPr>
        <w:pStyle w:val="a3"/>
        <w:spacing w:before="61"/>
        <w:ind w:right="289" w:firstLine="719"/>
        <w:jc w:val="both"/>
      </w:pPr>
      <w: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14:paraId="120B5F12" w14:textId="77777777" w:rsidR="0013436E" w:rsidRDefault="00AE3229">
      <w:pPr>
        <w:pStyle w:val="a3"/>
        <w:spacing w:before="1"/>
        <w:ind w:right="283" w:firstLine="719"/>
        <w:jc w:val="both"/>
      </w:pPr>
      <w:r>
        <w:rPr>
          <w:b/>
        </w:rPr>
        <w:t xml:space="preserve">Личностные результаты </w:t>
      </w:r>
      <w:r>
        <w:t>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594AF5FA" w14:textId="77777777" w:rsidR="0013436E" w:rsidRDefault="00AE3229">
      <w:pPr>
        <w:pStyle w:val="a3"/>
        <w:spacing w:before="1"/>
        <w:ind w:right="291" w:firstLine="719"/>
        <w:jc w:val="both"/>
      </w:pPr>
      <w: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14:paraId="2BCB59C1" w14:textId="77777777" w:rsidR="0013436E" w:rsidRDefault="00AE3229" w:rsidP="004F630C">
      <w:pPr>
        <w:pStyle w:val="a5"/>
        <w:numPr>
          <w:ilvl w:val="0"/>
          <w:numId w:val="79"/>
        </w:numPr>
        <w:tabs>
          <w:tab w:val="left" w:pos="1194"/>
        </w:tabs>
        <w:spacing w:line="228" w:lineRule="exact"/>
        <w:ind w:left="1194" w:hanging="216"/>
        <w:jc w:val="both"/>
        <w:rPr>
          <w:sz w:val="20"/>
        </w:rPr>
      </w:pPr>
      <w:r>
        <w:rPr>
          <w:spacing w:val="-2"/>
          <w:sz w:val="20"/>
        </w:rPr>
        <w:t>гражданско-патриотическое</w:t>
      </w:r>
      <w:r>
        <w:rPr>
          <w:spacing w:val="25"/>
          <w:sz w:val="20"/>
        </w:rPr>
        <w:t xml:space="preserve"> </w:t>
      </w:r>
      <w:r>
        <w:rPr>
          <w:spacing w:val="-2"/>
          <w:sz w:val="20"/>
        </w:rPr>
        <w:t>воспитание:</w:t>
      </w:r>
    </w:p>
    <w:p w14:paraId="333F041A" w14:textId="77777777" w:rsidR="0013436E" w:rsidRDefault="00AE3229">
      <w:pPr>
        <w:pStyle w:val="a3"/>
        <w:ind w:right="286" w:firstLine="719"/>
        <w:jc w:val="both"/>
      </w:pPr>
      <w:r>
        <w:t>становление ценностного отношения к своей Родине, малой родине, проявление интереса к изучению родного языка, истории и</w:t>
      </w:r>
      <w:r>
        <w:rPr>
          <w:spacing w:val="-1"/>
        </w:rPr>
        <w:t xml:space="preserve"> </w:t>
      </w:r>
      <w:r>
        <w:t>культуре Российской</w:t>
      </w:r>
      <w:r>
        <w:rPr>
          <w:spacing w:val="-1"/>
        </w:rPr>
        <w:t xml:space="preserve"> </w:t>
      </w:r>
      <w:r>
        <w:t>Федерации, понимание естественной связи</w:t>
      </w:r>
      <w:r>
        <w:rPr>
          <w:spacing w:val="-1"/>
        </w:rPr>
        <w:t xml:space="preserve"> </w:t>
      </w:r>
      <w:r>
        <w:t>прошлого и настоящего в культуре общества;</w:t>
      </w:r>
    </w:p>
    <w:p w14:paraId="138D1BC3" w14:textId="77777777" w:rsidR="0013436E" w:rsidRDefault="00AE3229">
      <w:pPr>
        <w:pStyle w:val="a3"/>
        <w:spacing w:before="1"/>
        <w:ind w:right="291" w:firstLine="719"/>
        <w:jc w:val="both"/>
      </w:pPr>
      <w: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w:t>
      </w:r>
      <w:r>
        <w:rPr>
          <w:spacing w:val="-3"/>
        </w:rPr>
        <w:t xml:space="preserve"> </w:t>
      </w:r>
      <w:r>
        <w:t>народов</w:t>
      </w:r>
      <w:r>
        <w:rPr>
          <w:spacing w:val="-2"/>
        </w:rPr>
        <w:t xml:space="preserve"> </w:t>
      </w:r>
      <w:r>
        <w:t>в</w:t>
      </w:r>
      <w:r>
        <w:rPr>
          <w:spacing w:val="-2"/>
        </w:rPr>
        <w:t xml:space="preserve"> </w:t>
      </w:r>
      <w:r>
        <w:t>процессе</w:t>
      </w:r>
      <w:r>
        <w:rPr>
          <w:spacing w:val="-4"/>
        </w:rPr>
        <w:t xml:space="preserve"> </w:t>
      </w:r>
      <w:r>
        <w:t>восприятия</w:t>
      </w:r>
      <w:r>
        <w:rPr>
          <w:spacing w:val="-2"/>
        </w:rPr>
        <w:t xml:space="preserve"> </w:t>
      </w:r>
      <w:r>
        <w:t>и</w:t>
      </w:r>
      <w:r>
        <w:rPr>
          <w:spacing w:val="-3"/>
        </w:rPr>
        <w:t xml:space="preserve"> </w:t>
      </w:r>
      <w:r>
        <w:t>анализа</w:t>
      </w:r>
      <w:r>
        <w:rPr>
          <w:spacing w:val="-1"/>
        </w:rPr>
        <w:t xml:space="preserve"> </w:t>
      </w:r>
      <w:r>
        <w:t>произведений</w:t>
      </w:r>
      <w:r>
        <w:rPr>
          <w:spacing w:val="-3"/>
        </w:rPr>
        <w:t xml:space="preserve"> </w:t>
      </w:r>
      <w:r>
        <w:t>выдающихся</w:t>
      </w:r>
      <w:r>
        <w:rPr>
          <w:spacing w:val="-2"/>
        </w:rPr>
        <w:t xml:space="preserve"> </w:t>
      </w:r>
      <w:r>
        <w:t>представителей</w:t>
      </w:r>
      <w:r>
        <w:rPr>
          <w:spacing w:val="-5"/>
        </w:rPr>
        <w:t xml:space="preserve"> </w:t>
      </w:r>
      <w:r>
        <w:t>русской</w:t>
      </w:r>
      <w:r>
        <w:rPr>
          <w:spacing w:val="-3"/>
        </w:rPr>
        <w:t xml:space="preserve"> </w:t>
      </w:r>
      <w:r>
        <w:t>литературы</w:t>
      </w:r>
      <w:r>
        <w:rPr>
          <w:spacing w:val="-4"/>
        </w:rPr>
        <w:t xml:space="preserve"> </w:t>
      </w:r>
      <w:r>
        <w:t>и творчества народов России;</w:t>
      </w:r>
    </w:p>
    <w:p w14:paraId="276EB1CD" w14:textId="77777777" w:rsidR="0013436E" w:rsidRDefault="00AE3229">
      <w:pPr>
        <w:pStyle w:val="a3"/>
        <w:ind w:right="288" w:firstLine="719"/>
        <w:jc w:val="both"/>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5CA7D485" w14:textId="77777777" w:rsidR="0013436E" w:rsidRDefault="00AE3229" w:rsidP="004F630C">
      <w:pPr>
        <w:pStyle w:val="a5"/>
        <w:numPr>
          <w:ilvl w:val="0"/>
          <w:numId w:val="79"/>
        </w:numPr>
        <w:tabs>
          <w:tab w:val="left" w:pos="1194"/>
        </w:tabs>
        <w:spacing w:before="1" w:line="229" w:lineRule="exact"/>
        <w:ind w:left="1194" w:hanging="216"/>
        <w:jc w:val="both"/>
        <w:rPr>
          <w:sz w:val="20"/>
        </w:rPr>
      </w:pPr>
      <w:r>
        <w:rPr>
          <w:spacing w:val="-2"/>
          <w:sz w:val="20"/>
        </w:rPr>
        <w:t>духовно-нравственное</w:t>
      </w:r>
      <w:r>
        <w:rPr>
          <w:spacing w:val="14"/>
          <w:sz w:val="20"/>
        </w:rPr>
        <w:t xml:space="preserve"> </w:t>
      </w:r>
      <w:r>
        <w:rPr>
          <w:spacing w:val="-2"/>
          <w:sz w:val="20"/>
        </w:rPr>
        <w:t>воспитание:</w:t>
      </w:r>
    </w:p>
    <w:p w14:paraId="2D90E45C" w14:textId="77777777" w:rsidR="0013436E" w:rsidRDefault="00AE3229">
      <w:pPr>
        <w:pStyle w:val="a3"/>
        <w:ind w:right="286" w:firstLine="719"/>
        <w:jc w:val="both"/>
      </w:pPr>
      <w: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2A95626F" w14:textId="77777777" w:rsidR="0013436E" w:rsidRDefault="00AE3229">
      <w:pPr>
        <w:pStyle w:val="a3"/>
        <w:ind w:right="283" w:firstLine="719"/>
        <w:jc w:val="both"/>
      </w:pPr>
      <w:r>
        <w:t>осознание</w:t>
      </w:r>
      <w:r>
        <w:rPr>
          <w:spacing w:val="-1"/>
        </w:rPr>
        <w:t xml:space="preserve"> </w:t>
      </w:r>
      <w:r>
        <w:t>этических</w:t>
      </w:r>
      <w:r>
        <w:rPr>
          <w:spacing w:val="-3"/>
        </w:rPr>
        <w:t xml:space="preserve"> </w:t>
      </w:r>
      <w:r>
        <w:t>понятий,</w:t>
      </w:r>
      <w:r>
        <w:rPr>
          <w:spacing w:val="-2"/>
        </w:rPr>
        <w:t xml:space="preserve"> </w:t>
      </w:r>
      <w:r>
        <w:t>оценка поведения и</w:t>
      </w:r>
      <w:r>
        <w:rPr>
          <w:spacing w:val="-3"/>
        </w:rPr>
        <w:t xml:space="preserve"> </w:t>
      </w:r>
      <w:r>
        <w:t>поступков</w:t>
      </w:r>
      <w:r>
        <w:rPr>
          <w:spacing w:val="-2"/>
        </w:rPr>
        <w:t xml:space="preserve"> </w:t>
      </w:r>
      <w:r>
        <w:t>персонажей художественных</w:t>
      </w:r>
      <w:r>
        <w:rPr>
          <w:spacing w:val="-3"/>
        </w:rPr>
        <w:t xml:space="preserve"> </w:t>
      </w:r>
      <w:r>
        <w:t>произведений</w:t>
      </w:r>
      <w:r>
        <w:rPr>
          <w:spacing w:val="-3"/>
        </w:rPr>
        <w:t xml:space="preserve"> </w:t>
      </w:r>
      <w:r>
        <w:t>в ситуации нравственного выбора;</w:t>
      </w:r>
    </w:p>
    <w:p w14:paraId="3FEDFAF7" w14:textId="77777777" w:rsidR="0013436E" w:rsidRDefault="00AE3229">
      <w:pPr>
        <w:pStyle w:val="a3"/>
        <w:spacing w:before="1"/>
        <w:ind w:right="294" w:firstLine="719"/>
        <w:jc w:val="both"/>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27C1A9E0" w14:textId="77777777" w:rsidR="0013436E" w:rsidRDefault="00AE3229">
      <w:pPr>
        <w:pStyle w:val="a3"/>
        <w:spacing w:line="228" w:lineRule="exact"/>
        <w:ind w:left="978"/>
        <w:jc w:val="both"/>
      </w:pPr>
      <w:r>
        <w:t>неприятие</w:t>
      </w:r>
      <w:r>
        <w:rPr>
          <w:spacing w:val="-2"/>
        </w:rPr>
        <w:t xml:space="preserve"> </w:t>
      </w:r>
      <w:r>
        <w:t>любых</w:t>
      </w:r>
      <w:r>
        <w:rPr>
          <w:spacing w:val="-2"/>
        </w:rPr>
        <w:t xml:space="preserve"> </w:t>
      </w:r>
      <w:r>
        <w:t>форм поведения,</w:t>
      </w:r>
      <w:r>
        <w:rPr>
          <w:spacing w:val="-2"/>
        </w:rPr>
        <w:t xml:space="preserve"> </w:t>
      </w:r>
      <w:r>
        <w:t>направленных</w:t>
      </w:r>
      <w:r>
        <w:rPr>
          <w:spacing w:val="2"/>
        </w:rPr>
        <w:t xml:space="preserve"> </w:t>
      </w:r>
      <w:r>
        <w:t>на</w:t>
      </w:r>
      <w:r>
        <w:rPr>
          <w:spacing w:val="2"/>
        </w:rPr>
        <w:t xml:space="preserve"> </w:t>
      </w:r>
      <w:r>
        <w:t>причинение</w:t>
      </w:r>
      <w:r>
        <w:rPr>
          <w:spacing w:val="-2"/>
        </w:rPr>
        <w:t xml:space="preserve"> </w:t>
      </w:r>
      <w:r>
        <w:t>физического и</w:t>
      </w:r>
      <w:r>
        <w:rPr>
          <w:spacing w:val="-2"/>
        </w:rPr>
        <w:t xml:space="preserve"> </w:t>
      </w:r>
      <w:r>
        <w:t>морального</w:t>
      </w:r>
      <w:r>
        <w:rPr>
          <w:spacing w:val="-1"/>
        </w:rPr>
        <w:t xml:space="preserve"> </w:t>
      </w:r>
      <w:r>
        <w:t>вреда</w:t>
      </w:r>
      <w:r>
        <w:rPr>
          <w:spacing w:val="-1"/>
        </w:rPr>
        <w:t xml:space="preserve"> </w:t>
      </w:r>
      <w:r>
        <w:rPr>
          <w:spacing w:val="-2"/>
        </w:rPr>
        <w:t>другим</w:t>
      </w:r>
    </w:p>
    <w:p w14:paraId="4B9ECF8A" w14:textId="77777777" w:rsidR="0013436E" w:rsidRDefault="00AE3229">
      <w:pPr>
        <w:pStyle w:val="a3"/>
        <w:spacing w:before="1"/>
        <w:rPr>
          <w:spacing w:val="-2"/>
        </w:rPr>
      </w:pPr>
      <w:r>
        <w:rPr>
          <w:spacing w:val="-2"/>
        </w:rPr>
        <w:t>людям.</w:t>
      </w:r>
    </w:p>
    <w:p w14:paraId="268CC0D1" w14:textId="77777777" w:rsidR="0013436E" w:rsidRDefault="0013436E">
      <w:pPr>
        <w:spacing w:before="1"/>
        <w:rPr>
          <w:sz w:val="20"/>
        </w:rPr>
      </w:pPr>
    </w:p>
    <w:p w14:paraId="00CDEA0C" w14:textId="77777777" w:rsidR="0013436E" w:rsidRDefault="00AE3229" w:rsidP="004F630C">
      <w:pPr>
        <w:pStyle w:val="a5"/>
        <w:numPr>
          <w:ilvl w:val="0"/>
          <w:numId w:val="79"/>
        </w:numPr>
        <w:tabs>
          <w:tab w:val="left" w:pos="277"/>
        </w:tabs>
        <w:ind w:left="277" w:hanging="216"/>
        <w:jc w:val="left"/>
        <w:rPr>
          <w:sz w:val="20"/>
        </w:rPr>
      </w:pPr>
      <w:r>
        <w:rPr>
          <w:spacing w:val="-2"/>
          <w:sz w:val="20"/>
        </w:rPr>
        <w:t>эстетическое</w:t>
      </w:r>
      <w:r>
        <w:rPr>
          <w:spacing w:val="6"/>
          <w:sz w:val="20"/>
        </w:rPr>
        <w:t xml:space="preserve"> </w:t>
      </w:r>
      <w:r>
        <w:rPr>
          <w:spacing w:val="-2"/>
          <w:sz w:val="20"/>
        </w:rPr>
        <w:t>воспитание:</w:t>
      </w:r>
    </w:p>
    <w:p w14:paraId="769872D9" w14:textId="77777777" w:rsidR="0013436E" w:rsidRDefault="00AE3229">
      <w:pPr>
        <w:pStyle w:val="a3"/>
        <w:spacing w:before="1"/>
        <w:ind w:left="61"/>
      </w:pPr>
      <w:r>
        <w:t>проявление</w:t>
      </w:r>
      <w:r>
        <w:rPr>
          <w:spacing w:val="67"/>
        </w:rPr>
        <w:t xml:space="preserve"> </w:t>
      </w:r>
      <w:r>
        <w:t>уважительного</w:t>
      </w:r>
      <w:r>
        <w:rPr>
          <w:spacing w:val="69"/>
        </w:rPr>
        <w:t xml:space="preserve"> </w:t>
      </w:r>
      <w:r>
        <w:t>отношения</w:t>
      </w:r>
      <w:r>
        <w:rPr>
          <w:spacing w:val="66"/>
        </w:rPr>
        <w:t xml:space="preserve"> </w:t>
      </w:r>
      <w:r>
        <w:t>и</w:t>
      </w:r>
      <w:r>
        <w:rPr>
          <w:spacing w:val="64"/>
        </w:rPr>
        <w:t xml:space="preserve"> </w:t>
      </w:r>
      <w:r>
        <w:t>интереса</w:t>
      </w:r>
      <w:r>
        <w:rPr>
          <w:spacing w:val="65"/>
        </w:rPr>
        <w:t xml:space="preserve"> </w:t>
      </w:r>
      <w:r>
        <w:t>к</w:t>
      </w:r>
      <w:r>
        <w:rPr>
          <w:spacing w:val="66"/>
        </w:rPr>
        <w:t xml:space="preserve"> </w:t>
      </w:r>
      <w:r>
        <w:t>художественной</w:t>
      </w:r>
      <w:r>
        <w:rPr>
          <w:spacing w:val="67"/>
        </w:rPr>
        <w:t xml:space="preserve"> </w:t>
      </w:r>
      <w:r>
        <w:t>культуре,</w:t>
      </w:r>
      <w:r>
        <w:rPr>
          <w:spacing w:val="66"/>
        </w:rPr>
        <w:t xml:space="preserve"> </w:t>
      </w:r>
      <w:r>
        <w:t>к</w:t>
      </w:r>
      <w:r>
        <w:rPr>
          <w:spacing w:val="64"/>
        </w:rPr>
        <w:t xml:space="preserve"> </w:t>
      </w:r>
      <w:r>
        <w:t>различным</w:t>
      </w:r>
      <w:r>
        <w:rPr>
          <w:spacing w:val="66"/>
        </w:rPr>
        <w:t xml:space="preserve"> </w:t>
      </w:r>
      <w:r>
        <w:rPr>
          <w:spacing w:val="-2"/>
        </w:rPr>
        <w:t>видам</w:t>
      </w:r>
    </w:p>
    <w:p w14:paraId="517ADA48" w14:textId="77777777" w:rsidR="0013436E" w:rsidRDefault="00AE3229">
      <w:pPr>
        <w:pStyle w:val="a3"/>
        <w:ind w:right="283"/>
        <w:jc w:val="both"/>
      </w:pPr>
      <w:r>
        <w:t>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14:paraId="7114CD4D" w14:textId="77777777" w:rsidR="0013436E" w:rsidRDefault="00AE3229">
      <w:pPr>
        <w:pStyle w:val="a3"/>
        <w:ind w:right="286" w:firstLine="719"/>
        <w:jc w:val="both"/>
      </w:pPr>
      <w:r>
        <w:t>приобретение эстетического опыта слушания, чтения и эмоционально-эстетической оценки произведений фольклора и художественной литературы;</w:t>
      </w:r>
    </w:p>
    <w:p w14:paraId="4614F84F" w14:textId="77777777" w:rsidR="0013436E" w:rsidRDefault="00AE3229">
      <w:pPr>
        <w:pStyle w:val="a3"/>
        <w:ind w:right="285" w:firstLine="719"/>
        <w:jc w:val="both"/>
      </w:pPr>
      <w:r>
        <w:t>понимание образного языка художественных произведений, выразительных средств, создающих художественный образ.</w:t>
      </w:r>
    </w:p>
    <w:p w14:paraId="2D86D9EC" w14:textId="77777777" w:rsidR="0013436E" w:rsidRDefault="00AE3229" w:rsidP="004F630C">
      <w:pPr>
        <w:pStyle w:val="a5"/>
        <w:numPr>
          <w:ilvl w:val="0"/>
          <w:numId w:val="79"/>
        </w:numPr>
        <w:tabs>
          <w:tab w:val="left" w:pos="1194"/>
        </w:tabs>
        <w:spacing w:line="228" w:lineRule="exact"/>
        <w:ind w:left="1194" w:hanging="216"/>
        <w:jc w:val="both"/>
        <w:rPr>
          <w:sz w:val="20"/>
        </w:rPr>
      </w:pPr>
      <w:r>
        <w:rPr>
          <w:sz w:val="20"/>
        </w:rPr>
        <w:t>трудовое</w:t>
      </w:r>
      <w:r>
        <w:rPr>
          <w:spacing w:val="-12"/>
          <w:sz w:val="20"/>
        </w:rPr>
        <w:t xml:space="preserve"> </w:t>
      </w:r>
      <w:r>
        <w:rPr>
          <w:spacing w:val="-2"/>
          <w:sz w:val="20"/>
        </w:rPr>
        <w:t>воспитание:</w:t>
      </w:r>
    </w:p>
    <w:p w14:paraId="296309CE" w14:textId="77777777" w:rsidR="0013436E" w:rsidRDefault="00AE3229">
      <w:pPr>
        <w:pStyle w:val="a3"/>
        <w:ind w:right="288" w:firstLine="719"/>
        <w:jc w:val="both"/>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w:t>
      </w:r>
      <w:r>
        <w:rPr>
          <w:spacing w:val="-2"/>
        </w:rPr>
        <w:t>профессиям.</w:t>
      </w:r>
    </w:p>
    <w:p w14:paraId="577BD9DC" w14:textId="77777777" w:rsidR="0013436E" w:rsidRDefault="00AE3229" w:rsidP="004F630C">
      <w:pPr>
        <w:pStyle w:val="a5"/>
        <w:numPr>
          <w:ilvl w:val="0"/>
          <w:numId w:val="79"/>
        </w:numPr>
        <w:tabs>
          <w:tab w:val="left" w:pos="1194"/>
        </w:tabs>
        <w:spacing w:before="1"/>
        <w:ind w:left="1194" w:hanging="216"/>
        <w:jc w:val="both"/>
        <w:rPr>
          <w:sz w:val="20"/>
        </w:rPr>
      </w:pPr>
      <w:r>
        <w:rPr>
          <w:spacing w:val="-2"/>
          <w:sz w:val="20"/>
        </w:rPr>
        <w:t>экологическое</w:t>
      </w:r>
      <w:r>
        <w:rPr>
          <w:spacing w:val="10"/>
          <w:sz w:val="20"/>
        </w:rPr>
        <w:t xml:space="preserve"> </w:t>
      </w:r>
      <w:r>
        <w:rPr>
          <w:spacing w:val="-2"/>
          <w:sz w:val="20"/>
        </w:rPr>
        <w:t>воспитание:</w:t>
      </w:r>
    </w:p>
    <w:p w14:paraId="4561A556" w14:textId="77777777" w:rsidR="0013436E" w:rsidRDefault="00AE3229">
      <w:pPr>
        <w:pStyle w:val="a3"/>
        <w:spacing w:before="1"/>
        <w:ind w:right="291" w:firstLine="719"/>
        <w:jc w:val="both"/>
      </w:pPr>
      <w:r>
        <w:t>бережное отношение к природе, осознание проблем взаимоотношений человека и животных, отраженных</w:t>
      </w:r>
      <w:r>
        <w:rPr>
          <w:spacing w:val="40"/>
        </w:rPr>
        <w:t xml:space="preserve"> </w:t>
      </w:r>
      <w:r>
        <w:t>в литературных произведениях;</w:t>
      </w:r>
    </w:p>
    <w:p w14:paraId="4E10BAF8" w14:textId="77777777" w:rsidR="0013436E" w:rsidRDefault="00AE3229">
      <w:pPr>
        <w:pStyle w:val="a3"/>
        <w:spacing w:line="228" w:lineRule="exact"/>
        <w:ind w:left="978"/>
        <w:jc w:val="both"/>
      </w:pPr>
      <w:r>
        <w:t>неприятие</w:t>
      </w:r>
      <w:r>
        <w:rPr>
          <w:spacing w:val="-10"/>
        </w:rPr>
        <w:t xml:space="preserve"> </w:t>
      </w:r>
      <w:r>
        <w:t>действий,</w:t>
      </w:r>
      <w:r>
        <w:rPr>
          <w:spacing w:val="-9"/>
        </w:rPr>
        <w:t xml:space="preserve"> </w:t>
      </w:r>
      <w:r>
        <w:t>приносящих</w:t>
      </w:r>
      <w:r>
        <w:rPr>
          <w:spacing w:val="-11"/>
        </w:rPr>
        <w:t xml:space="preserve"> </w:t>
      </w:r>
      <w:r>
        <w:t>вред</w:t>
      </w:r>
      <w:r>
        <w:rPr>
          <w:spacing w:val="-10"/>
        </w:rPr>
        <w:t xml:space="preserve"> </w:t>
      </w:r>
      <w:r>
        <w:t>окружающей</w:t>
      </w:r>
      <w:r>
        <w:rPr>
          <w:spacing w:val="-6"/>
        </w:rPr>
        <w:t xml:space="preserve"> </w:t>
      </w:r>
      <w:r>
        <w:rPr>
          <w:spacing w:val="-2"/>
        </w:rPr>
        <w:t>среде.</w:t>
      </w:r>
    </w:p>
    <w:p w14:paraId="72E1970E" w14:textId="77777777" w:rsidR="0013436E" w:rsidRDefault="00AE3229" w:rsidP="004F630C">
      <w:pPr>
        <w:pStyle w:val="a5"/>
        <w:numPr>
          <w:ilvl w:val="0"/>
          <w:numId w:val="79"/>
        </w:numPr>
        <w:tabs>
          <w:tab w:val="left" w:pos="1194"/>
        </w:tabs>
        <w:ind w:left="1194" w:hanging="216"/>
        <w:jc w:val="both"/>
        <w:rPr>
          <w:sz w:val="20"/>
        </w:rPr>
      </w:pPr>
      <w:r>
        <w:rPr>
          <w:sz w:val="20"/>
        </w:rPr>
        <w:t>ценности</w:t>
      </w:r>
      <w:r>
        <w:rPr>
          <w:spacing w:val="-13"/>
          <w:sz w:val="20"/>
        </w:rPr>
        <w:t xml:space="preserve"> </w:t>
      </w:r>
      <w:r>
        <w:rPr>
          <w:sz w:val="20"/>
        </w:rPr>
        <w:t>научного</w:t>
      </w:r>
      <w:r>
        <w:rPr>
          <w:spacing w:val="-10"/>
          <w:sz w:val="20"/>
        </w:rPr>
        <w:t xml:space="preserve"> </w:t>
      </w:r>
      <w:r>
        <w:rPr>
          <w:spacing w:val="-2"/>
          <w:sz w:val="20"/>
        </w:rPr>
        <w:t>познания:</w:t>
      </w:r>
    </w:p>
    <w:p w14:paraId="536CE18E" w14:textId="77777777" w:rsidR="0013436E" w:rsidRDefault="00AE3229">
      <w:pPr>
        <w:pStyle w:val="a3"/>
        <w:spacing w:before="1"/>
        <w:ind w:right="290" w:firstLine="719"/>
        <w:jc w:val="both"/>
      </w:pPr>
      <w:r>
        <w:t xml:space="preserve">ориентация в деятельности на первоначальные представления о научной картине мира, понимание </w:t>
      </w:r>
      <w:r>
        <w:lastRenderedPageBreak/>
        <w:t>важности</w:t>
      </w:r>
      <w:r>
        <w:rPr>
          <w:spacing w:val="-3"/>
        </w:rPr>
        <w:t xml:space="preserve"> </w:t>
      </w:r>
      <w:r>
        <w:t>слова как</w:t>
      </w:r>
      <w:r>
        <w:rPr>
          <w:spacing w:val="-2"/>
        </w:rPr>
        <w:t xml:space="preserve"> </w:t>
      </w:r>
      <w:r>
        <w:t>средства</w:t>
      </w:r>
      <w:r>
        <w:rPr>
          <w:spacing w:val="-1"/>
        </w:rPr>
        <w:t xml:space="preserve"> </w:t>
      </w:r>
      <w:r>
        <w:t>создания</w:t>
      </w:r>
      <w:r>
        <w:rPr>
          <w:spacing w:val="-2"/>
        </w:rPr>
        <w:t xml:space="preserve"> </w:t>
      </w:r>
      <w:r>
        <w:t>словесно-художественного</w:t>
      </w:r>
      <w:r>
        <w:rPr>
          <w:spacing w:val="-1"/>
        </w:rPr>
        <w:t xml:space="preserve"> </w:t>
      </w:r>
      <w:r>
        <w:t>образа,</w:t>
      </w:r>
      <w:r>
        <w:rPr>
          <w:spacing w:val="-1"/>
        </w:rPr>
        <w:t xml:space="preserve"> </w:t>
      </w:r>
      <w:r>
        <w:t>способа</w:t>
      </w:r>
      <w:r>
        <w:rPr>
          <w:spacing w:val="-2"/>
        </w:rPr>
        <w:t xml:space="preserve"> </w:t>
      </w:r>
      <w:r>
        <w:t>выражения</w:t>
      </w:r>
      <w:r>
        <w:rPr>
          <w:spacing w:val="-2"/>
        </w:rPr>
        <w:t xml:space="preserve"> </w:t>
      </w:r>
      <w:r>
        <w:t>мыслей,</w:t>
      </w:r>
      <w:r>
        <w:rPr>
          <w:spacing w:val="-2"/>
        </w:rPr>
        <w:t xml:space="preserve"> </w:t>
      </w:r>
      <w:r>
        <w:t xml:space="preserve">чувств, идей </w:t>
      </w:r>
      <w:r>
        <w:rPr>
          <w:spacing w:val="-2"/>
        </w:rPr>
        <w:t>автора;</w:t>
      </w:r>
    </w:p>
    <w:p w14:paraId="1315ECF7" w14:textId="77777777" w:rsidR="0013436E" w:rsidRDefault="00AE3229">
      <w:pPr>
        <w:pStyle w:val="a3"/>
        <w:spacing w:line="229" w:lineRule="exact"/>
        <w:ind w:left="978"/>
        <w:jc w:val="both"/>
      </w:pPr>
      <w:r>
        <w:t>овладение</w:t>
      </w:r>
      <w:r>
        <w:rPr>
          <w:spacing w:val="-8"/>
        </w:rPr>
        <w:t xml:space="preserve"> </w:t>
      </w:r>
      <w:r>
        <w:t>смысловым</w:t>
      </w:r>
      <w:r>
        <w:rPr>
          <w:spacing w:val="-8"/>
        </w:rPr>
        <w:t xml:space="preserve"> </w:t>
      </w:r>
      <w:r>
        <w:t>чтением</w:t>
      </w:r>
      <w:r>
        <w:rPr>
          <w:spacing w:val="-7"/>
        </w:rPr>
        <w:t xml:space="preserve"> </w:t>
      </w:r>
      <w:r>
        <w:t>для</w:t>
      </w:r>
      <w:r>
        <w:rPr>
          <w:spacing w:val="-8"/>
        </w:rPr>
        <w:t xml:space="preserve"> </w:t>
      </w:r>
      <w:r>
        <w:t>решения</w:t>
      </w:r>
      <w:r>
        <w:rPr>
          <w:spacing w:val="-9"/>
        </w:rPr>
        <w:t xml:space="preserve"> </w:t>
      </w:r>
      <w:r>
        <w:t>различного</w:t>
      </w:r>
      <w:r>
        <w:rPr>
          <w:spacing w:val="-7"/>
        </w:rPr>
        <w:t xml:space="preserve"> </w:t>
      </w:r>
      <w:r>
        <w:t>уровня</w:t>
      </w:r>
      <w:r>
        <w:rPr>
          <w:spacing w:val="-7"/>
        </w:rPr>
        <w:t xml:space="preserve"> </w:t>
      </w:r>
      <w:r>
        <w:t>учебных</w:t>
      </w:r>
      <w:r>
        <w:rPr>
          <w:spacing w:val="-8"/>
        </w:rPr>
        <w:t xml:space="preserve"> </w:t>
      </w:r>
      <w:r>
        <w:t>и</w:t>
      </w:r>
      <w:r>
        <w:rPr>
          <w:spacing w:val="-7"/>
        </w:rPr>
        <w:t xml:space="preserve"> </w:t>
      </w:r>
      <w:r>
        <w:t>жизненных</w:t>
      </w:r>
      <w:r>
        <w:rPr>
          <w:spacing w:val="-9"/>
        </w:rPr>
        <w:t xml:space="preserve"> </w:t>
      </w:r>
      <w:r>
        <w:rPr>
          <w:spacing w:val="-2"/>
        </w:rPr>
        <w:t>задач;</w:t>
      </w:r>
    </w:p>
    <w:p w14:paraId="4B30742E" w14:textId="77777777" w:rsidR="0013436E" w:rsidRDefault="00AE3229">
      <w:pPr>
        <w:pStyle w:val="a3"/>
        <w:ind w:right="284" w:firstLine="719"/>
        <w:jc w:val="both"/>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1CE5E83F" w14:textId="77777777" w:rsidR="0013436E" w:rsidRDefault="00AE3229">
      <w:pPr>
        <w:pStyle w:val="a3"/>
        <w:spacing w:before="1"/>
        <w:ind w:right="288" w:firstLine="719"/>
        <w:jc w:val="both"/>
      </w:pPr>
      <w:r>
        <w:t xml:space="preserve">В результате изучения литературного чтения на уровне начального общего образования у обучающегося будут сформированы </w:t>
      </w:r>
      <w:r>
        <w:rPr>
          <w:b/>
        </w:rPr>
        <w:t xml:space="preserve">познавательные </w:t>
      </w:r>
      <w: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B0B8311" w14:textId="77777777" w:rsidR="0013436E" w:rsidRDefault="00AE3229">
      <w:pPr>
        <w:pStyle w:val="a3"/>
        <w:ind w:right="292" w:firstLine="719"/>
        <w:jc w:val="both"/>
      </w:pPr>
      <w:r>
        <w:t>У обучающегося</w:t>
      </w:r>
      <w:r>
        <w:rPr>
          <w:spacing w:val="-1"/>
        </w:rPr>
        <w:t xml:space="preserve"> </w:t>
      </w:r>
      <w:r>
        <w:t>будут</w:t>
      </w:r>
      <w:r>
        <w:rPr>
          <w:spacing w:val="-1"/>
        </w:rPr>
        <w:t xml:space="preserve"> </w:t>
      </w:r>
      <w:r>
        <w:t>сформированы следующие базовые логические действия</w:t>
      </w:r>
      <w:r>
        <w:rPr>
          <w:spacing w:val="-1"/>
        </w:rPr>
        <w:t xml:space="preserve"> </w:t>
      </w:r>
      <w:r>
        <w:t>как</w:t>
      </w:r>
      <w:r>
        <w:rPr>
          <w:spacing w:val="-1"/>
        </w:rPr>
        <w:t xml:space="preserve"> </w:t>
      </w:r>
      <w:r>
        <w:t>часть познавательных универсальных учебных действий:</w:t>
      </w:r>
    </w:p>
    <w:p w14:paraId="43AFF645" w14:textId="77777777" w:rsidR="0013436E" w:rsidRDefault="00AE3229">
      <w:pPr>
        <w:pStyle w:val="a3"/>
        <w:ind w:right="292" w:firstLine="719"/>
        <w:jc w:val="both"/>
      </w:pPr>
      <w: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50879FC3" w14:textId="77777777" w:rsidR="0013436E" w:rsidRDefault="00AE3229">
      <w:pPr>
        <w:pStyle w:val="a3"/>
        <w:spacing w:line="228" w:lineRule="exact"/>
        <w:ind w:left="978"/>
        <w:jc w:val="both"/>
      </w:pPr>
      <w:r>
        <w:t>объединять</w:t>
      </w:r>
      <w:r>
        <w:rPr>
          <w:spacing w:val="-9"/>
        </w:rPr>
        <w:t xml:space="preserve"> </w:t>
      </w:r>
      <w:r>
        <w:t>произведения</w:t>
      </w:r>
      <w:r>
        <w:rPr>
          <w:spacing w:val="-7"/>
        </w:rPr>
        <w:t xml:space="preserve"> </w:t>
      </w:r>
      <w:r>
        <w:t>по</w:t>
      </w:r>
      <w:r>
        <w:rPr>
          <w:spacing w:val="-8"/>
        </w:rPr>
        <w:t xml:space="preserve"> </w:t>
      </w:r>
      <w:r>
        <w:t>жанру,</w:t>
      </w:r>
      <w:r>
        <w:rPr>
          <w:spacing w:val="-8"/>
        </w:rPr>
        <w:t xml:space="preserve"> </w:t>
      </w:r>
      <w:r>
        <w:t>авторской</w:t>
      </w:r>
      <w:r>
        <w:rPr>
          <w:spacing w:val="-10"/>
        </w:rPr>
        <w:t xml:space="preserve"> </w:t>
      </w:r>
      <w:r>
        <w:rPr>
          <w:spacing w:val="-2"/>
        </w:rPr>
        <w:t>принадлежности;</w:t>
      </w:r>
    </w:p>
    <w:p w14:paraId="7E08EEDA" w14:textId="77777777" w:rsidR="0013436E" w:rsidRDefault="00AE3229">
      <w:pPr>
        <w:pStyle w:val="a3"/>
        <w:ind w:left="978"/>
        <w:jc w:val="both"/>
      </w:pPr>
      <w:r>
        <w:t>определять</w:t>
      </w:r>
      <w:r>
        <w:rPr>
          <w:spacing w:val="55"/>
          <w:w w:val="150"/>
        </w:rPr>
        <w:t xml:space="preserve"> </w:t>
      </w:r>
      <w:r>
        <w:t>существенный</w:t>
      </w:r>
      <w:r>
        <w:rPr>
          <w:spacing w:val="55"/>
          <w:w w:val="150"/>
        </w:rPr>
        <w:t xml:space="preserve"> </w:t>
      </w:r>
      <w:r>
        <w:t>признак</w:t>
      </w:r>
      <w:r>
        <w:rPr>
          <w:spacing w:val="56"/>
          <w:w w:val="150"/>
        </w:rPr>
        <w:t xml:space="preserve"> </w:t>
      </w:r>
      <w:r>
        <w:t>для</w:t>
      </w:r>
      <w:r>
        <w:rPr>
          <w:spacing w:val="55"/>
          <w:w w:val="150"/>
        </w:rPr>
        <w:t xml:space="preserve"> </w:t>
      </w:r>
      <w:r>
        <w:t>классификации,</w:t>
      </w:r>
      <w:r>
        <w:rPr>
          <w:spacing w:val="55"/>
          <w:w w:val="150"/>
        </w:rPr>
        <w:t xml:space="preserve"> </w:t>
      </w:r>
      <w:r>
        <w:t>классифицировать</w:t>
      </w:r>
      <w:r>
        <w:rPr>
          <w:spacing w:val="55"/>
          <w:w w:val="150"/>
        </w:rPr>
        <w:t xml:space="preserve"> </w:t>
      </w:r>
      <w:r>
        <w:t>произведения</w:t>
      </w:r>
      <w:r>
        <w:rPr>
          <w:spacing w:val="56"/>
          <w:w w:val="150"/>
        </w:rPr>
        <w:t xml:space="preserve"> </w:t>
      </w:r>
      <w:r>
        <w:t>по</w:t>
      </w:r>
      <w:r>
        <w:rPr>
          <w:spacing w:val="56"/>
          <w:w w:val="150"/>
        </w:rPr>
        <w:t xml:space="preserve"> </w:t>
      </w:r>
      <w:r>
        <w:rPr>
          <w:spacing w:val="-2"/>
        </w:rPr>
        <w:t>темам,</w:t>
      </w:r>
    </w:p>
    <w:p w14:paraId="37C01A6E" w14:textId="77777777" w:rsidR="0013436E" w:rsidRDefault="00AE3229">
      <w:pPr>
        <w:pStyle w:val="a3"/>
        <w:spacing w:before="1"/>
      </w:pPr>
      <w:r>
        <w:rPr>
          <w:spacing w:val="-2"/>
        </w:rPr>
        <w:t>жанрам;</w:t>
      </w:r>
    </w:p>
    <w:p w14:paraId="5FC2C3E7" w14:textId="77777777" w:rsidR="0013436E" w:rsidRDefault="00AE3229">
      <w:pPr>
        <w:pStyle w:val="a3"/>
        <w:spacing w:before="1"/>
        <w:ind w:left="978"/>
      </w:pPr>
      <w:r>
        <w:t>находить</w:t>
      </w:r>
      <w:r>
        <w:rPr>
          <w:spacing w:val="39"/>
        </w:rPr>
        <w:t xml:space="preserve">  </w:t>
      </w:r>
      <w:r>
        <w:t>закономерности</w:t>
      </w:r>
      <w:r>
        <w:rPr>
          <w:spacing w:val="40"/>
        </w:rPr>
        <w:t xml:space="preserve">  </w:t>
      </w:r>
      <w:r>
        <w:t>и</w:t>
      </w:r>
      <w:r>
        <w:rPr>
          <w:spacing w:val="40"/>
        </w:rPr>
        <w:t xml:space="preserve">  </w:t>
      </w:r>
      <w:r>
        <w:t>противоречия</w:t>
      </w:r>
      <w:r>
        <w:rPr>
          <w:spacing w:val="39"/>
        </w:rPr>
        <w:t xml:space="preserve">  </w:t>
      </w:r>
      <w:r>
        <w:t>при</w:t>
      </w:r>
      <w:r>
        <w:rPr>
          <w:spacing w:val="40"/>
        </w:rPr>
        <w:t xml:space="preserve">  </w:t>
      </w:r>
      <w:r>
        <w:t>анализе</w:t>
      </w:r>
      <w:r>
        <w:rPr>
          <w:spacing w:val="40"/>
        </w:rPr>
        <w:t xml:space="preserve">  </w:t>
      </w:r>
      <w:r>
        <w:t>сюжета</w:t>
      </w:r>
      <w:r>
        <w:rPr>
          <w:spacing w:val="39"/>
        </w:rPr>
        <w:t xml:space="preserve">  </w:t>
      </w:r>
      <w:r>
        <w:t>(композиции),</w:t>
      </w:r>
      <w:r>
        <w:rPr>
          <w:spacing w:val="40"/>
        </w:rPr>
        <w:t xml:space="preserve">  </w:t>
      </w:r>
      <w:r>
        <w:rPr>
          <w:spacing w:val="-2"/>
        </w:rPr>
        <w:t>восстанавливать</w:t>
      </w:r>
    </w:p>
    <w:p w14:paraId="4DE25BDE" w14:textId="77777777" w:rsidR="0013436E" w:rsidRDefault="00AE3229">
      <w:pPr>
        <w:pStyle w:val="a3"/>
        <w:rPr>
          <w:spacing w:val="-2"/>
        </w:rPr>
      </w:pPr>
      <w:r>
        <w:t>нарушенную</w:t>
      </w:r>
      <w:r>
        <w:rPr>
          <w:spacing w:val="-9"/>
        </w:rPr>
        <w:t xml:space="preserve"> </w:t>
      </w:r>
      <w:r>
        <w:t>последовательность</w:t>
      </w:r>
      <w:r>
        <w:rPr>
          <w:spacing w:val="-10"/>
        </w:rPr>
        <w:t xml:space="preserve"> </w:t>
      </w:r>
      <w:r>
        <w:t>событий</w:t>
      </w:r>
      <w:r>
        <w:rPr>
          <w:spacing w:val="-11"/>
        </w:rPr>
        <w:t xml:space="preserve"> </w:t>
      </w:r>
      <w:r>
        <w:t>(сюжета),</w:t>
      </w:r>
      <w:r>
        <w:rPr>
          <w:spacing w:val="-10"/>
        </w:rPr>
        <w:t xml:space="preserve"> </w:t>
      </w:r>
      <w:r>
        <w:t>составлять</w:t>
      </w:r>
      <w:r>
        <w:rPr>
          <w:spacing w:val="-10"/>
        </w:rPr>
        <w:t xml:space="preserve"> </w:t>
      </w:r>
      <w:r>
        <w:t>аннотацию,</w:t>
      </w:r>
      <w:r>
        <w:rPr>
          <w:spacing w:val="-10"/>
        </w:rPr>
        <w:t xml:space="preserve"> </w:t>
      </w:r>
      <w:r>
        <w:t>отзыв</w:t>
      </w:r>
      <w:r>
        <w:rPr>
          <w:spacing w:val="-11"/>
        </w:rPr>
        <w:t xml:space="preserve"> </w:t>
      </w:r>
      <w:r>
        <w:t>по</w:t>
      </w:r>
      <w:r>
        <w:rPr>
          <w:spacing w:val="-9"/>
        </w:rPr>
        <w:t xml:space="preserve"> </w:t>
      </w:r>
      <w:r>
        <w:t>предложенному</w:t>
      </w:r>
      <w:r>
        <w:rPr>
          <w:spacing w:val="-5"/>
        </w:rPr>
        <w:t xml:space="preserve"> </w:t>
      </w:r>
      <w:r>
        <w:rPr>
          <w:spacing w:val="-2"/>
        </w:rPr>
        <w:t>алгоритму;</w:t>
      </w:r>
    </w:p>
    <w:p w14:paraId="7FEB4383" w14:textId="77777777" w:rsidR="0013436E" w:rsidRDefault="0013436E"/>
    <w:p w14:paraId="7F8A000E" w14:textId="77777777" w:rsidR="0013436E" w:rsidRDefault="00AE3229">
      <w:pPr>
        <w:pStyle w:val="a3"/>
        <w:spacing w:before="61"/>
        <w:ind w:firstLine="719"/>
      </w:pPr>
      <w:r>
        <w:t xml:space="preserve">выявлять недостаток информации для решения учебной (практической) задачи на основе предложенного </w:t>
      </w:r>
      <w:r>
        <w:rPr>
          <w:spacing w:val="-2"/>
        </w:rPr>
        <w:t>алгоритма;</w:t>
      </w:r>
    </w:p>
    <w:p w14:paraId="6C3128DF" w14:textId="77777777" w:rsidR="0013436E" w:rsidRDefault="00AE3229">
      <w:pPr>
        <w:pStyle w:val="a3"/>
        <w:spacing w:before="1"/>
        <w:ind w:firstLine="719"/>
      </w:pPr>
      <w:r>
        <w:t>устанавливать</w:t>
      </w:r>
      <w:r>
        <w:rPr>
          <w:spacing w:val="40"/>
        </w:rPr>
        <w:t xml:space="preserve"> </w:t>
      </w:r>
      <w:r>
        <w:t>причинно-следственные</w:t>
      </w:r>
      <w:r>
        <w:rPr>
          <w:spacing w:val="40"/>
        </w:rPr>
        <w:t xml:space="preserve"> </w:t>
      </w:r>
      <w:r>
        <w:t>связи</w:t>
      </w:r>
      <w:r>
        <w:rPr>
          <w:spacing w:val="40"/>
        </w:rPr>
        <w:t xml:space="preserve"> </w:t>
      </w:r>
      <w:r>
        <w:t>в</w:t>
      </w:r>
      <w:r>
        <w:rPr>
          <w:spacing w:val="40"/>
        </w:rPr>
        <w:t xml:space="preserve"> </w:t>
      </w:r>
      <w:r>
        <w:t>сюжете</w:t>
      </w:r>
      <w:r>
        <w:rPr>
          <w:spacing w:val="40"/>
        </w:rPr>
        <w:t xml:space="preserve"> </w:t>
      </w:r>
      <w:r>
        <w:t>фольклорного</w:t>
      </w:r>
      <w:r>
        <w:rPr>
          <w:spacing w:val="40"/>
        </w:rPr>
        <w:t xml:space="preserve"> </w:t>
      </w:r>
      <w:r>
        <w:t>и</w:t>
      </w:r>
      <w:r>
        <w:rPr>
          <w:spacing w:val="40"/>
        </w:rPr>
        <w:t xml:space="preserve"> </w:t>
      </w:r>
      <w:r>
        <w:t>художественного</w:t>
      </w:r>
      <w:r>
        <w:rPr>
          <w:spacing w:val="40"/>
        </w:rPr>
        <w:t xml:space="preserve"> </w:t>
      </w:r>
      <w:r>
        <w:t>текста,</w:t>
      </w:r>
      <w:r>
        <w:rPr>
          <w:spacing w:val="40"/>
        </w:rPr>
        <w:t xml:space="preserve"> </w:t>
      </w:r>
      <w:r>
        <w:t>при составлении плана, пересказе текста, характеристике поступков героев.</w:t>
      </w:r>
    </w:p>
    <w:p w14:paraId="34F9E2BB" w14:textId="77777777" w:rsidR="0013436E" w:rsidRDefault="00AE3229">
      <w:pPr>
        <w:pStyle w:val="a3"/>
        <w:spacing w:before="1"/>
        <w:ind w:firstLine="770"/>
      </w:pPr>
      <w:r>
        <w:t>У</w:t>
      </w:r>
      <w:r>
        <w:rPr>
          <w:spacing w:val="79"/>
        </w:rPr>
        <w:t xml:space="preserve"> </w:t>
      </w:r>
      <w:r>
        <w:t>обучающегося</w:t>
      </w:r>
      <w:r>
        <w:rPr>
          <w:spacing w:val="80"/>
        </w:rPr>
        <w:t xml:space="preserve"> </w:t>
      </w:r>
      <w:r>
        <w:t>будут</w:t>
      </w:r>
      <w:r>
        <w:rPr>
          <w:spacing w:val="80"/>
        </w:rPr>
        <w:t xml:space="preserve"> </w:t>
      </w:r>
      <w:r>
        <w:t>сформированы</w:t>
      </w:r>
      <w:r>
        <w:rPr>
          <w:spacing w:val="79"/>
        </w:rPr>
        <w:t xml:space="preserve"> </w:t>
      </w:r>
      <w:r>
        <w:t>следующие</w:t>
      </w:r>
      <w:r>
        <w:rPr>
          <w:spacing w:val="80"/>
        </w:rPr>
        <w:t xml:space="preserve"> </w:t>
      </w:r>
      <w:r>
        <w:t>базовые</w:t>
      </w:r>
      <w:r>
        <w:rPr>
          <w:spacing w:val="79"/>
        </w:rPr>
        <w:t xml:space="preserve"> </w:t>
      </w:r>
      <w:r>
        <w:t>исследовательские</w:t>
      </w:r>
      <w:r>
        <w:rPr>
          <w:spacing w:val="80"/>
        </w:rPr>
        <w:t xml:space="preserve"> </w:t>
      </w:r>
      <w:r>
        <w:t>действия</w:t>
      </w:r>
      <w:r>
        <w:rPr>
          <w:spacing w:val="80"/>
        </w:rPr>
        <w:t xml:space="preserve"> </w:t>
      </w:r>
      <w:r>
        <w:t>как</w:t>
      </w:r>
      <w:r>
        <w:rPr>
          <w:spacing w:val="80"/>
        </w:rPr>
        <w:t xml:space="preserve"> </w:t>
      </w:r>
      <w:r>
        <w:t>часть познавательных универсальных учебных действий:</w:t>
      </w:r>
    </w:p>
    <w:p w14:paraId="717BF32D" w14:textId="77777777" w:rsidR="0013436E" w:rsidRDefault="00AE3229">
      <w:pPr>
        <w:pStyle w:val="a3"/>
        <w:ind w:firstLine="719"/>
      </w:pPr>
      <w:r>
        <w:t>определять</w:t>
      </w:r>
      <w:r>
        <w:rPr>
          <w:spacing w:val="80"/>
          <w:w w:val="150"/>
        </w:rPr>
        <w:t xml:space="preserve"> </w:t>
      </w:r>
      <w:r>
        <w:t>разрыв</w:t>
      </w:r>
      <w:r>
        <w:rPr>
          <w:spacing w:val="80"/>
          <w:w w:val="150"/>
        </w:rPr>
        <w:t xml:space="preserve"> </w:t>
      </w:r>
      <w:r>
        <w:t>между</w:t>
      </w:r>
      <w:r>
        <w:rPr>
          <w:spacing w:val="80"/>
          <w:w w:val="150"/>
        </w:rPr>
        <w:t xml:space="preserve"> </w:t>
      </w:r>
      <w:r>
        <w:t>реальным</w:t>
      </w:r>
      <w:r>
        <w:rPr>
          <w:spacing w:val="80"/>
          <w:w w:val="150"/>
        </w:rPr>
        <w:t xml:space="preserve"> </w:t>
      </w:r>
      <w:r>
        <w:t>и</w:t>
      </w:r>
      <w:r>
        <w:rPr>
          <w:spacing w:val="80"/>
          <w:w w:val="150"/>
        </w:rPr>
        <w:t xml:space="preserve"> </w:t>
      </w:r>
      <w:r>
        <w:t>желательным</w:t>
      </w:r>
      <w:r>
        <w:rPr>
          <w:spacing w:val="80"/>
          <w:w w:val="150"/>
        </w:rPr>
        <w:t xml:space="preserve"> </w:t>
      </w:r>
      <w:r>
        <w:t>состоянием</w:t>
      </w:r>
      <w:r>
        <w:rPr>
          <w:spacing w:val="80"/>
          <w:w w:val="150"/>
        </w:rPr>
        <w:t xml:space="preserve"> </w:t>
      </w:r>
      <w:r>
        <w:t>объекта</w:t>
      </w:r>
      <w:r>
        <w:rPr>
          <w:spacing w:val="80"/>
          <w:w w:val="150"/>
        </w:rPr>
        <w:t xml:space="preserve"> </w:t>
      </w:r>
      <w:r>
        <w:t>(ситуации)</w:t>
      </w:r>
      <w:r>
        <w:rPr>
          <w:spacing w:val="80"/>
          <w:w w:val="150"/>
        </w:rPr>
        <w:t xml:space="preserve"> </w:t>
      </w:r>
      <w:r>
        <w:t>на</w:t>
      </w:r>
      <w:r>
        <w:rPr>
          <w:spacing w:val="80"/>
          <w:w w:val="150"/>
        </w:rPr>
        <w:t xml:space="preserve"> </w:t>
      </w:r>
      <w:r>
        <w:t>основе предложенных учителем вопросов;</w:t>
      </w:r>
    </w:p>
    <w:p w14:paraId="3B2CFDFC" w14:textId="77777777" w:rsidR="0013436E" w:rsidRDefault="00AE3229">
      <w:pPr>
        <w:pStyle w:val="a3"/>
        <w:ind w:left="978"/>
      </w:pPr>
      <w:r>
        <w:t>формулировать</w:t>
      </w:r>
      <w:r>
        <w:rPr>
          <w:spacing w:val="-8"/>
        </w:rPr>
        <w:t xml:space="preserve"> </w:t>
      </w:r>
      <w:r>
        <w:t>с</w:t>
      </w:r>
      <w:r>
        <w:rPr>
          <w:spacing w:val="-8"/>
        </w:rPr>
        <w:t xml:space="preserve"> </w:t>
      </w:r>
      <w:r>
        <w:t>помощью</w:t>
      </w:r>
      <w:r>
        <w:rPr>
          <w:spacing w:val="-6"/>
        </w:rPr>
        <w:t xml:space="preserve"> </w:t>
      </w:r>
      <w:r>
        <w:t>учителя</w:t>
      </w:r>
      <w:r>
        <w:rPr>
          <w:spacing w:val="-9"/>
        </w:rPr>
        <w:t xml:space="preserve"> </w:t>
      </w:r>
      <w:r>
        <w:t>цель,</w:t>
      </w:r>
      <w:r>
        <w:rPr>
          <w:spacing w:val="-7"/>
        </w:rPr>
        <w:t xml:space="preserve"> </w:t>
      </w:r>
      <w:r>
        <w:t>планировать</w:t>
      </w:r>
      <w:r>
        <w:rPr>
          <w:spacing w:val="-8"/>
        </w:rPr>
        <w:t xml:space="preserve"> </w:t>
      </w:r>
      <w:r>
        <w:t>изменения</w:t>
      </w:r>
      <w:r>
        <w:rPr>
          <w:spacing w:val="-9"/>
        </w:rPr>
        <w:t xml:space="preserve"> </w:t>
      </w:r>
      <w:r>
        <w:t>объекта,</w:t>
      </w:r>
      <w:r>
        <w:rPr>
          <w:spacing w:val="-7"/>
        </w:rPr>
        <w:t xml:space="preserve"> </w:t>
      </w:r>
      <w:r>
        <w:rPr>
          <w:spacing w:val="-2"/>
        </w:rPr>
        <w:t>ситуации;</w:t>
      </w:r>
    </w:p>
    <w:p w14:paraId="4818711B" w14:textId="77777777" w:rsidR="0013436E" w:rsidRDefault="00AE3229">
      <w:pPr>
        <w:pStyle w:val="a3"/>
        <w:ind w:firstLine="719"/>
      </w:pPr>
      <w:r>
        <w:t>сравнивать</w:t>
      </w:r>
      <w:r>
        <w:rPr>
          <w:spacing w:val="80"/>
          <w:w w:val="150"/>
        </w:rPr>
        <w:t xml:space="preserve"> </w:t>
      </w:r>
      <w:r>
        <w:t>несколько</w:t>
      </w:r>
      <w:r>
        <w:rPr>
          <w:spacing w:val="80"/>
          <w:w w:val="150"/>
        </w:rPr>
        <w:t xml:space="preserve"> </w:t>
      </w:r>
      <w:r>
        <w:t>вариантов</w:t>
      </w:r>
      <w:r>
        <w:rPr>
          <w:spacing w:val="80"/>
          <w:w w:val="150"/>
        </w:rPr>
        <w:t xml:space="preserve"> </w:t>
      </w:r>
      <w:r>
        <w:t>решения</w:t>
      </w:r>
      <w:r>
        <w:rPr>
          <w:spacing w:val="80"/>
          <w:w w:val="150"/>
        </w:rPr>
        <w:t xml:space="preserve"> </w:t>
      </w:r>
      <w:r>
        <w:t>задачи,</w:t>
      </w:r>
      <w:r>
        <w:rPr>
          <w:spacing w:val="80"/>
          <w:w w:val="150"/>
        </w:rPr>
        <w:t xml:space="preserve"> </w:t>
      </w:r>
      <w:r>
        <w:t>выбирать</w:t>
      </w:r>
      <w:r>
        <w:rPr>
          <w:spacing w:val="80"/>
          <w:w w:val="150"/>
        </w:rPr>
        <w:t xml:space="preserve"> </w:t>
      </w:r>
      <w:r>
        <w:t>наиболее</w:t>
      </w:r>
      <w:r>
        <w:rPr>
          <w:spacing w:val="80"/>
          <w:w w:val="150"/>
        </w:rPr>
        <w:t xml:space="preserve"> </w:t>
      </w:r>
      <w:r>
        <w:t>подходящий</w:t>
      </w:r>
      <w:r>
        <w:rPr>
          <w:spacing w:val="80"/>
          <w:w w:val="150"/>
        </w:rPr>
        <w:t xml:space="preserve"> </w:t>
      </w:r>
      <w:r>
        <w:t>(на</w:t>
      </w:r>
      <w:r>
        <w:rPr>
          <w:spacing w:val="80"/>
          <w:w w:val="150"/>
        </w:rPr>
        <w:t xml:space="preserve"> </w:t>
      </w:r>
      <w:r>
        <w:t>основе</w:t>
      </w:r>
      <w:r>
        <w:rPr>
          <w:spacing w:val="40"/>
        </w:rPr>
        <w:t xml:space="preserve"> </w:t>
      </w:r>
      <w:r>
        <w:t>предложенных критериев);</w:t>
      </w:r>
    </w:p>
    <w:p w14:paraId="6CB7FA5D" w14:textId="77777777" w:rsidR="0013436E" w:rsidRDefault="00AE3229">
      <w:pPr>
        <w:pStyle w:val="a3"/>
        <w:ind w:firstLine="719"/>
      </w:pPr>
      <w:r>
        <w:t>формулировать</w:t>
      </w:r>
      <w:r>
        <w:rPr>
          <w:spacing w:val="80"/>
        </w:rPr>
        <w:t xml:space="preserve"> </w:t>
      </w:r>
      <w:r>
        <w:t>выводы</w:t>
      </w:r>
      <w:r>
        <w:rPr>
          <w:spacing w:val="80"/>
        </w:rPr>
        <w:t xml:space="preserve"> </w:t>
      </w:r>
      <w:r>
        <w:t>и</w:t>
      </w:r>
      <w:r>
        <w:rPr>
          <w:spacing w:val="80"/>
        </w:rPr>
        <w:t xml:space="preserve"> </w:t>
      </w:r>
      <w:r>
        <w:t>подкреплять</w:t>
      </w:r>
      <w:r>
        <w:rPr>
          <w:spacing w:val="80"/>
        </w:rPr>
        <w:t xml:space="preserve"> </w:t>
      </w:r>
      <w:r>
        <w:t>их</w:t>
      </w:r>
      <w:r>
        <w:rPr>
          <w:spacing w:val="80"/>
        </w:rPr>
        <w:t xml:space="preserve"> </w:t>
      </w:r>
      <w:r>
        <w:t>доказательствами</w:t>
      </w:r>
      <w:r>
        <w:rPr>
          <w:spacing w:val="80"/>
        </w:rPr>
        <w:t xml:space="preserve"> </w:t>
      </w:r>
      <w:r>
        <w:t>на</w:t>
      </w:r>
      <w:r>
        <w:rPr>
          <w:spacing w:val="80"/>
        </w:rPr>
        <w:t xml:space="preserve"> </w:t>
      </w:r>
      <w:r>
        <w:t>основе</w:t>
      </w:r>
      <w:r>
        <w:rPr>
          <w:spacing w:val="80"/>
        </w:rPr>
        <w:t xml:space="preserve"> </w:t>
      </w:r>
      <w:r>
        <w:t>результатов</w:t>
      </w:r>
      <w:r>
        <w:rPr>
          <w:spacing w:val="80"/>
        </w:rPr>
        <w:t xml:space="preserve"> </w:t>
      </w:r>
      <w:r>
        <w:t>проведенного наблюдения (опыта, классификации, сравнения, исследования);</w:t>
      </w:r>
    </w:p>
    <w:p w14:paraId="690CAEA7" w14:textId="77777777" w:rsidR="0013436E" w:rsidRDefault="00AE3229">
      <w:pPr>
        <w:pStyle w:val="a3"/>
        <w:ind w:firstLine="719"/>
      </w:pPr>
      <w:r>
        <w:t>прогнозировать</w:t>
      </w:r>
      <w:r>
        <w:rPr>
          <w:spacing w:val="27"/>
        </w:rPr>
        <w:t xml:space="preserve"> </w:t>
      </w:r>
      <w:r>
        <w:t>возможное</w:t>
      </w:r>
      <w:r>
        <w:rPr>
          <w:spacing w:val="30"/>
        </w:rPr>
        <w:t xml:space="preserve"> </w:t>
      </w:r>
      <w:r>
        <w:t>развитие</w:t>
      </w:r>
      <w:r>
        <w:rPr>
          <w:spacing w:val="27"/>
        </w:rPr>
        <w:t xml:space="preserve"> </w:t>
      </w:r>
      <w:r>
        <w:t>процессов,</w:t>
      </w:r>
      <w:r>
        <w:rPr>
          <w:spacing w:val="27"/>
        </w:rPr>
        <w:t xml:space="preserve"> </w:t>
      </w:r>
      <w:r>
        <w:t>событий</w:t>
      </w:r>
      <w:r>
        <w:rPr>
          <w:spacing w:val="28"/>
        </w:rPr>
        <w:t xml:space="preserve"> </w:t>
      </w:r>
      <w:r>
        <w:t>и</w:t>
      </w:r>
      <w:r>
        <w:rPr>
          <w:spacing w:val="26"/>
        </w:rPr>
        <w:t xml:space="preserve"> </w:t>
      </w:r>
      <w:r>
        <w:t>их</w:t>
      </w:r>
      <w:r>
        <w:rPr>
          <w:spacing w:val="26"/>
        </w:rPr>
        <w:t xml:space="preserve"> </w:t>
      </w:r>
      <w:r>
        <w:t>последствия</w:t>
      </w:r>
      <w:r>
        <w:rPr>
          <w:spacing w:val="26"/>
        </w:rPr>
        <w:t xml:space="preserve"> </w:t>
      </w:r>
      <w:r>
        <w:t>в</w:t>
      </w:r>
      <w:r>
        <w:rPr>
          <w:spacing w:val="27"/>
        </w:rPr>
        <w:t xml:space="preserve"> </w:t>
      </w:r>
      <w:r>
        <w:t>аналогичных</w:t>
      </w:r>
      <w:r>
        <w:rPr>
          <w:spacing w:val="29"/>
        </w:rPr>
        <w:t xml:space="preserve"> </w:t>
      </w:r>
      <w:r>
        <w:t>или</w:t>
      </w:r>
      <w:r>
        <w:rPr>
          <w:spacing w:val="26"/>
        </w:rPr>
        <w:t xml:space="preserve"> </w:t>
      </w:r>
      <w:r>
        <w:t xml:space="preserve">сходных </w:t>
      </w:r>
      <w:r>
        <w:rPr>
          <w:spacing w:val="-2"/>
        </w:rPr>
        <w:t>ситуациях.</w:t>
      </w:r>
    </w:p>
    <w:p w14:paraId="26953A06" w14:textId="77777777" w:rsidR="0013436E" w:rsidRDefault="00AE3229">
      <w:pPr>
        <w:pStyle w:val="a3"/>
        <w:ind w:firstLine="719"/>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t>умения</w:t>
      </w:r>
      <w:r>
        <w:rPr>
          <w:spacing w:val="80"/>
          <w:w w:val="150"/>
        </w:rPr>
        <w:t xml:space="preserve"> </w:t>
      </w:r>
      <w:r>
        <w:t>работать</w:t>
      </w:r>
      <w:r>
        <w:rPr>
          <w:spacing w:val="80"/>
          <w:w w:val="150"/>
        </w:rPr>
        <w:t xml:space="preserve"> </w:t>
      </w:r>
      <w:r>
        <w:t>с</w:t>
      </w:r>
      <w:r>
        <w:rPr>
          <w:spacing w:val="80"/>
          <w:w w:val="150"/>
        </w:rPr>
        <w:t xml:space="preserve"> </w:t>
      </w:r>
      <w:r>
        <w:t>информацией</w:t>
      </w:r>
      <w:r>
        <w:rPr>
          <w:spacing w:val="80"/>
          <w:w w:val="150"/>
        </w:rPr>
        <w:t xml:space="preserve"> </w:t>
      </w:r>
      <w:r>
        <w:t>как</w:t>
      </w:r>
      <w:r>
        <w:rPr>
          <w:spacing w:val="80"/>
          <w:w w:val="150"/>
        </w:rPr>
        <w:t xml:space="preserve"> </w:t>
      </w:r>
      <w:r>
        <w:t>часть познавательных универсальных учебных действий:</w:t>
      </w:r>
    </w:p>
    <w:p w14:paraId="45DFCD99" w14:textId="77777777" w:rsidR="0013436E" w:rsidRDefault="00AE3229">
      <w:pPr>
        <w:pStyle w:val="a3"/>
        <w:spacing w:line="228" w:lineRule="exact"/>
        <w:ind w:left="978"/>
      </w:pPr>
      <w:r>
        <w:t>выбирать</w:t>
      </w:r>
      <w:r>
        <w:rPr>
          <w:spacing w:val="-11"/>
        </w:rPr>
        <w:t xml:space="preserve"> </w:t>
      </w:r>
      <w:r>
        <w:t>источник</w:t>
      </w:r>
      <w:r>
        <w:rPr>
          <w:spacing w:val="-12"/>
        </w:rPr>
        <w:t xml:space="preserve"> </w:t>
      </w:r>
      <w:r>
        <w:t>получения</w:t>
      </w:r>
      <w:r>
        <w:rPr>
          <w:spacing w:val="-13"/>
        </w:rPr>
        <w:t xml:space="preserve"> </w:t>
      </w:r>
      <w:r>
        <w:rPr>
          <w:spacing w:val="-2"/>
        </w:rPr>
        <w:t>информации;</w:t>
      </w:r>
    </w:p>
    <w:p w14:paraId="35DF431F" w14:textId="77777777" w:rsidR="0013436E" w:rsidRDefault="00AE3229">
      <w:pPr>
        <w:pStyle w:val="a3"/>
        <w:ind w:firstLine="719"/>
      </w:pPr>
      <w:r>
        <w:t>находить</w:t>
      </w:r>
      <w:r>
        <w:rPr>
          <w:spacing w:val="36"/>
        </w:rPr>
        <w:t xml:space="preserve"> </w:t>
      </w:r>
      <w:r>
        <w:t>в</w:t>
      </w:r>
      <w:r>
        <w:rPr>
          <w:spacing w:val="33"/>
        </w:rPr>
        <w:t xml:space="preserve"> </w:t>
      </w:r>
      <w:r>
        <w:t>предложенном</w:t>
      </w:r>
      <w:r>
        <w:rPr>
          <w:spacing w:val="34"/>
        </w:rPr>
        <w:t xml:space="preserve"> </w:t>
      </w:r>
      <w:r>
        <w:t>источнике</w:t>
      </w:r>
      <w:r>
        <w:rPr>
          <w:spacing w:val="36"/>
        </w:rPr>
        <w:t xml:space="preserve"> </w:t>
      </w:r>
      <w:r>
        <w:t>информацию,</w:t>
      </w:r>
      <w:r>
        <w:rPr>
          <w:spacing w:val="34"/>
        </w:rPr>
        <w:t xml:space="preserve"> </w:t>
      </w:r>
      <w:r>
        <w:t>представленную</w:t>
      </w:r>
      <w:r>
        <w:rPr>
          <w:spacing w:val="33"/>
        </w:rPr>
        <w:t xml:space="preserve"> </w:t>
      </w:r>
      <w:r>
        <w:t>в</w:t>
      </w:r>
      <w:r>
        <w:rPr>
          <w:spacing w:val="33"/>
        </w:rPr>
        <w:t xml:space="preserve"> </w:t>
      </w:r>
      <w:r>
        <w:t>явном</w:t>
      </w:r>
      <w:r>
        <w:rPr>
          <w:spacing w:val="34"/>
        </w:rPr>
        <w:t xml:space="preserve"> </w:t>
      </w:r>
      <w:r>
        <w:t>виде,</w:t>
      </w:r>
      <w:r>
        <w:rPr>
          <w:spacing w:val="34"/>
        </w:rPr>
        <w:t xml:space="preserve"> </w:t>
      </w:r>
      <w:r>
        <w:t>согласно</w:t>
      </w:r>
      <w:r>
        <w:rPr>
          <w:spacing w:val="34"/>
        </w:rPr>
        <w:t xml:space="preserve"> </w:t>
      </w:r>
      <w:r>
        <w:t xml:space="preserve">заданному </w:t>
      </w:r>
      <w:r>
        <w:rPr>
          <w:spacing w:val="-2"/>
        </w:rPr>
        <w:t>алгоритму;</w:t>
      </w:r>
    </w:p>
    <w:p w14:paraId="511EBC40" w14:textId="77777777" w:rsidR="0013436E" w:rsidRDefault="00AE3229">
      <w:pPr>
        <w:pStyle w:val="a3"/>
        <w:tabs>
          <w:tab w:val="left" w:pos="2305"/>
          <w:tab w:val="left" w:pos="3635"/>
          <w:tab w:val="left" w:pos="3949"/>
          <w:tab w:val="left" w:pos="5469"/>
          <w:tab w:val="left" w:pos="6798"/>
          <w:tab w:val="left" w:pos="8352"/>
          <w:tab w:val="left" w:pos="8873"/>
          <w:tab w:val="left" w:pos="9276"/>
        </w:tabs>
        <w:spacing w:before="2"/>
        <w:ind w:right="290" w:firstLine="719"/>
      </w:pPr>
      <w:r>
        <w:rPr>
          <w:spacing w:val="-2"/>
        </w:rPr>
        <w:t>распознавать</w:t>
      </w:r>
      <w:r>
        <w:tab/>
      </w:r>
      <w:r>
        <w:rPr>
          <w:spacing w:val="-2"/>
        </w:rPr>
        <w:t>достоверную</w:t>
      </w:r>
      <w:r>
        <w:tab/>
      </w:r>
      <w:r>
        <w:rPr>
          <w:spacing w:val="-10"/>
        </w:rPr>
        <w:t>и</w:t>
      </w:r>
      <w:r>
        <w:tab/>
      </w:r>
      <w:r>
        <w:rPr>
          <w:spacing w:val="-2"/>
        </w:rPr>
        <w:t>недостоверную</w:t>
      </w:r>
      <w:r>
        <w:tab/>
      </w:r>
      <w:r>
        <w:rPr>
          <w:spacing w:val="-2"/>
        </w:rPr>
        <w:t>информацию</w:t>
      </w:r>
      <w:r>
        <w:tab/>
      </w:r>
      <w:r>
        <w:rPr>
          <w:spacing w:val="-2"/>
        </w:rPr>
        <w:t>самостоятельно</w:t>
      </w:r>
      <w:r>
        <w:tab/>
      </w:r>
      <w:r>
        <w:rPr>
          <w:spacing w:val="-4"/>
        </w:rPr>
        <w:t>или</w:t>
      </w:r>
      <w:r>
        <w:tab/>
      </w:r>
      <w:r>
        <w:rPr>
          <w:spacing w:val="-6"/>
        </w:rPr>
        <w:t>на</w:t>
      </w:r>
      <w:r>
        <w:tab/>
      </w:r>
      <w:r>
        <w:rPr>
          <w:spacing w:val="-2"/>
        </w:rPr>
        <w:t xml:space="preserve">основании </w:t>
      </w:r>
      <w:r>
        <w:t>предложенного учителем способа ее проверки;</w:t>
      </w:r>
    </w:p>
    <w:p w14:paraId="2328C1BD" w14:textId="77777777" w:rsidR="0013436E" w:rsidRDefault="00AE3229">
      <w:pPr>
        <w:pStyle w:val="a3"/>
        <w:tabs>
          <w:tab w:val="left" w:pos="2115"/>
          <w:tab w:val="left" w:pos="2434"/>
          <w:tab w:val="left" w:pos="3492"/>
          <w:tab w:val="left" w:pos="4516"/>
          <w:tab w:val="left" w:pos="5641"/>
          <w:tab w:val="left" w:pos="6749"/>
          <w:tab w:val="left" w:pos="7856"/>
          <w:tab w:val="left" w:pos="9487"/>
        </w:tabs>
        <w:ind w:right="293" w:firstLine="719"/>
      </w:pPr>
      <w:r>
        <w:rPr>
          <w:spacing w:val="-2"/>
        </w:rPr>
        <w:t>соблюдать</w:t>
      </w:r>
      <w:r>
        <w:tab/>
      </w:r>
      <w:r>
        <w:rPr>
          <w:spacing w:val="-10"/>
        </w:rPr>
        <w:t>с</w:t>
      </w:r>
      <w:r>
        <w:tab/>
      </w:r>
      <w:r>
        <w:rPr>
          <w:spacing w:val="-2"/>
        </w:rPr>
        <w:t>помощью</w:t>
      </w:r>
      <w:r>
        <w:tab/>
      </w:r>
      <w:r>
        <w:rPr>
          <w:spacing w:val="-2"/>
        </w:rPr>
        <w:t>взрослых</w:t>
      </w:r>
      <w:r>
        <w:tab/>
      </w:r>
      <w:r>
        <w:rPr>
          <w:spacing w:val="-2"/>
        </w:rPr>
        <w:t>(учителей,</w:t>
      </w:r>
      <w:r>
        <w:tab/>
      </w:r>
      <w:r>
        <w:rPr>
          <w:spacing w:val="-2"/>
        </w:rPr>
        <w:t>родителей</w:t>
      </w:r>
      <w:r>
        <w:tab/>
      </w:r>
      <w:r>
        <w:rPr>
          <w:spacing w:val="-2"/>
        </w:rPr>
        <w:t>(законных</w:t>
      </w:r>
      <w:r>
        <w:tab/>
      </w:r>
      <w:r>
        <w:rPr>
          <w:spacing w:val="-2"/>
        </w:rPr>
        <w:t>представителей)</w:t>
      </w:r>
      <w:r>
        <w:tab/>
      </w:r>
      <w:r>
        <w:rPr>
          <w:spacing w:val="-2"/>
        </w:rPr>
        <w:t xml:space="preserve">правила </w:t>
      </w:r>
      <w:r>
        <w:t>информационной безопасности при поиске информации в информационно-коммуникационной сети «Интернет»;</w:t>
      </w:r>
    </w:p>
    <w:p w14:paraId="6D9D2502" w14:textId="77777777" w:rsidR="0013436E" w:rsidRDefault="00AE3229">
      <w:pPr>
        <w:pStyle w:val="a3"/>
        <w:ind w:firstLine="719"/>
      </w:pPr>
      <w:r>
        <w:t>анализировать</w:t>
      </w:r>
      <w:r>
        <w:rPr>
          <w:spacing w:val="40"/>
        </w:rPr>
        <w:t xml:space="preserve"> </w:t>
      </w:r>
      <w:r>
        <w:t>и</w:t>
      </w:r>
      <w:r>
        <w:rPr>
          <w:spacing w:val="40"/>
        </w:rPr>
        <w:t xml:space="preserve"> </w:t>
      </w:r>
      <w:r>
        <w:t>создавать</w:t>
      </w:r>
      <w:r>
        <w:rPr>
          <w:spacing w:val="40"/>
        </w:rPr>
        <w:t xml:space="preserve"> </w:t>
      </w:r>
      <w:r>
        <w:t>текстовую,</w:t>
      </w:r>
      <w:r>
        <w:rPr>
          <w:spacing w:val="40"/>
        </w:rPr>
        <w:t xml:space="preserve"> </w:t>
      </w:r>
      <w:r>
        <w:t>видео,</w:t>
      </w:r>
      <w:r>
        <w:rPr>
          <w:spacing w:val="40"/>
        </w:rPr>
        <w:t xml:space="preserve"> </w:t>
      </w:r>
      <w:r>
        <w:t>графическую,</w:t>
      </w:r>
      <w:r>
        <w:rPr>
          <w:spacing w:val="40"/>
        </w:rPr>
        <w:t xml:space="preserve"> </w:t>
      </w:r>
      <w:r>
        <w:t>звуковую</w:t>
      </w:r>
      <w:r>
        <w:rPr>
          <w:spacing w:val="40"/>
        </w:rPr>
        <w:t xml:space="preserve"> </w:t>
      </w:r>
      <w:r>
        <w:t>информацию</w:t>
      </w:r>
      <w:r>
        <w:rPr>
          <w:spacing w:val="40"/>
        </w:rPr>
        <w:t xml:space="preserve"> </w:t>
      </w:r>
      <w:r>
        <w:t>в</w:t>
      </w:r>
      <w:r>
        <w:rPr>
          <w:spacing w:val="40"/>
        </w:rPr>
        <w:t xml:space="preserve"> </w:t>
      </w:r>
      <w:r>
        <w:t>соответствии</w:t>
      </w:r>
      <w:r>
        <w:rPr>
          <w:spacing w:val="40"/>
        </w:rPr>
        <w:t xml:space="preserve"> </w:t>
      </w:r>
      <w:r>
        <w:t>с учебной задачей;</w:t>
      </w:r>
    </w:p>
    <w:p w14:paraId="40A1A427" w14:textId="77777777" w:rsidR="0013436E" w:rsidRDefault="00AE3229">
      <w:pPr>
        <w:pStyle w:val="a3"/>
        <w:ind w:left="978"/>
      </w:pPr>
      <w:r>
        <w:t>самостоятельно</w:t>
      </w:r>
      <w:r>
        <w:rPr>
          <w:spacing w:val="-9"/>
        </w:rPr>
        <w:t xml:space="preserve"> </w:t>
      </w:r>
      <w:r>
        <w:t>создавать</w:t>
      </w:r>
      <w:r>
        <w:rPr>
          <w:spacing w:val="-10"/>
        </w:rPr>
        <w:t xml:space="preserve"> </w:t>
      </w:r>
      <w:r>
        <w:t>схемы,</w:t>
      </w:r>
      <w:r>
        <w:rPr>
          <w:spacing w:val="-8"/>
        </w:rPr>
        <w:t xml:space="preserve"> </w:t>
      </w:r>
      <w:r>
        <w:t>таблицы</w:t>
      </w:r>
      <w:r>
        <w:rPr>
          <w:spacing w:val="-10"/>
        </w:rPr>
        <w:t xml:space="preserve"> </w:t>
      </w:r>
      <w:r>
        <w:t>для</w:t>
      </w:r>
      <w:r>
        <w:rPr>
          <w:spacing w:val="-7"/>
        </w:rPr>
        <w:t xml:space="preserve"> </w:t>
      </w:r>
      <w:r>
        <w:t>представления</w:t>
      </w:r>
      <w:r>
        <w:rPr>
          <w:spacing w:val="-11"/>
        </w:rPr>
        <w:t xml:space="preserve"> </w:t>
      </w:r>
      <w:r>
        <w:rPr>
          <w:spacing w:val="-2"/>
        </w:rPr>
        <w:t>информации.</w:t>
      </w:r>
    </w:p>
    <w:p w14:paraId="142351B3" w14:textId="77777777" w:rsidR="0013436E" w:rsidRDefault="00AE3229">
      <w:pPr>
        <w:pStyle w:val="a3"/>
        <w:ind w:firstLine="719"/>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общения</w:t>
      </w:r>
      <w:r>
        <w:rPr>
          <w:spacing w:val="80"/>
        </w:rPr>
        <w:t xml:space="preserve"> </w:t>
      </w:r>
      <w:r>
        <w:t>как</w:t>
      </w:r>
      <w:r>
        <w:rPr>
          <w:spacing w:val="80"/>
        </w:rPr>
        <w:t xml:space="preserve"> </w:t>
      </w:r>
      <w:r>
        <w:t>часть</w:t>
      </w:r>
      <w:r>
        <w:rPr>
          <w:spacing w:val="80"/>
        </w:rPr>
        <w:t xml:space="preserve"> </w:t>
      </w:r>
      <w:r>
        <w:t>коммуникативных универсальных учебных действий:</w:t>
      </w:r>
    </w:p>
    <w:p w14:paraId="2A01F83A" w14:textId="77777777" w:rsidR="0013436E" w:rsidRDefault="00AE3229">
      <w:pPr>
        <w:pStyle w:val="a3"/>
        <w:ind w:firstLine="719"/>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целями</w:t>
      </w:r>
      <w:r>
        <w:rPr>
          <w:spacing w:val="40"/>
        </w:rPr>
        <w:t xml:space="preserve"> </w:t>
      </w:r>
      <w:r>
        <w:t>и</w:t>
      </w:r>
      <w:r>
        <w:rPr>
          <w:spacing w:val="40"/>
        </w:rPr>
        <w:t xml:space="preserve"> </w:t>
      </w:r>
      <w:r>
        <w:t>условиями</w:t>
      </w:r>
      <w:r>
        <w:rPr>
          <w:spacing w:val="40"/>
        </w:rPr>
        <w:t xml:space="preserve"> </w:t>
      </w:r>
      <w:r>
        <w:t>общения в знакомой среде;</w:t>
      </w:r>
    </w:p>
    <w:p w14:paraId="289C8564" w14:textId="77777777" w:rsidR="0013436E" w:rsidRDefault="00AE3229">
      <w:pPr>
        <w:pStyle w:val="a3"/>
        <w:ind w:left="978"/>
      </w:pPr>
      <w:r>
        <w:t>проявлять</w:t>
      </w:r>
      <w:r>
        <w:rPr>
          <w:spacing w:val="-3"/>
        </w:rPr>
        <w:t xml:space="preserve"> </w:t>
      </w:r>
      <w:r>
        <w:t>уважительное</w:t>
      </w:r>
      <w:r>
        <w:rPr>
          <w:spacing w:val="-5"/>
        </w:rPr>
        <w:t xml:space="preserve"> </w:t>
      </w:r>
      <w:r>
        <w:t>отношение</w:t>
      </w:r>
      <w:r>
        <w:rPr>
          <w:spacing w:val="-5"/>
        </w:rPr>
        <w:t xml:space="preserve"> </w:t>
      </w:r>
      <w:r>
        <w:t>к</w:t>
      </w:r>
      <w:r>
        <w:rPr>
          <w:spacing w:val="-6"/>
        </w:rPr>
        <w:t xml:space="preserve"> </w:t>
      </w:r>
      <w:r>
        <w:t>собеседнику,</w:t>
      </w:r>
      <w:r>
        <w:rPr>
          <w:spacing w:val="-5"/>
        </w:rPr>
        <w:t xml:space="preserve"> </w:t>
      </w:r>
      <w:r>
        <w:t>соблюдать правила</w:t>
      </w:r>
      <w:r>
        <w:rPr>
          <w:spacing w:val="-5"/>
        </w:rPr>
        <w:t xml:space="preserve"> </w:t>
      </w:r>
      <w:r>
        <w:t>ведения</w:t>
      </w:r>
      <w:r>
        <w:rPr>
          <w:spacing w:val="-6"/>
        </w:rPr>
        <w:t xml:space="preserve"> </w:t>
      </w:r>
      <w:r>
        <w:t>диалога</w:t>
      </w:r>
      <w:r>
        <w:rPr>
          <w:spacing w:val="-5"/>
        </w:rPr>
        <w:t xml:space="preserve"> </w:t>
      </w:r>
      <w:r>
        <w:t>и</w:t>
      </w:r>
      <w:r>
        <w:rPr>
          <w:spacing w:val="-6"/>
        </w:rPr>
        <w:t xml:space="preserve"> </w:t>
      </w:r>
      <w:r>
        <w:t>дискуссии; признавать возможность существования разных точек зрения;</w:t>
      </w:r>
    </w:p>
    <w:p w14:paraId="17B60946" w14:textId="77777777" w:rsidR="0013436E" w:rsidRDefault="00AE3229">
      <w:pPr>
        <w:pStyle w:val="a3"/>
        <w:spacing w:line="228" w:lineRule="exact"/>
        <w:ind w:left="978"/>
      </w:pPr>
      <w:r>
        <w:t>корректно</w:t>
      </w:r>
      <w:r>
        <w:rPr>
          <w:spacing w:val="-9"/>
        </w:rPr>
        <w:t xml:space="preserve"> </w:t>
      </w:r>
      <w:r>
        <w:t>и</w:t>
      </w:r>
      <w:r>
        <w:rPr>
          <w:spacing w:val="-11"/>
        </w:rPr>
        <w:t xml:space="preserve"> </w:t>
      </w:r>
      <w:r>
        <w:t>аргументированно</w:t>
      </w:r>
      <w:r>
        <w:rPr>
          <w:spacing w:val="-9"/>
        </w:rPr>
        <w:t xml:space="preserve"> </w:t>
      </w:r>
      <w:r>
        <w:t>высказывать</w:t>
      </w:r>
      <w:r>
        <w:rPr>
          <w:spacing w:val="-10"/>
        </w:rPr>
        <w:t xml:space="preserve"> </w:t>
      </w:r>
      <w:r>
        <w:t>свое</w:t>
      </w:r>
      <w:r>
        <w:rPr>
          <w:spacing w:val="-10"/>
        </w:rPr>
        <w:t xml:space="preserve"> </w:t>
      </w:r>
      <w:r>
        <w:rPr>
          <w:spacing w:val="-2"/>
        </w:rPr>
        <w:t>мнение;</w:t>
      </w:r>
    </w:p>
    <w:p w14:paraId="3D8E81E5" w14:textId="77777777" w:rsidR="0013436E" w:rsidRDefault="00AE3229">
      <w:pPr>
        <w:pStyle w:val="a3"/>
        <w:ind w:left="978" w:right="2548"/>
      </w:pPr>
      <w:r>
        <w:t>строить речевое высказывание в соответствии с поставленной задачей;</w:t>
      </w:r>
      <w:r>
        <w:rPr>
          <w:spacing w:val="40"/>
        </w:rPr>
        <w:t xml:space="preserve"> </w:t>
      </w:r>
      <w:r>
        <w:t>создавать</w:t>
      </w:r>
      <w:r>
        <w:rPr>
          <w:spacing w:val="-5"/>
        </w:rPr>
        <w:t xml:space="preserve"> </w:t>
      </w:r>
      <w:r>
        <w:t>устные</w:t>
      </w:r>
      <w:r>
        <w:rPr>
          <w:spacing w:val="-4"/>
        </w:rPr>
        <w:t xml:space="preserve"> </w:t>
      </w:r>
      <w:r>
        <w:t>и</w:t>
      </w:r>
      <w:r>
        <w:rPr>
          <w:spacing w:val="-8"/>
        </w:rPr>
        <w:t xml:space="preserve"> </w:t>
      </w:r>
      <w:r>
        <w:t>письменные</w:t>
      </w:r>
      <w:r>
        <w:rPr>
          <w:spacing w:val="-7"/>
        </w:rPr>
        <w:t xml:space="preserve"> </w:t>
      </w:r>
      <w:r>
        <w:t>тексты</w:t>
      </w:r>
      <w:r>
        <w:rPr>
          <w:spacing w:val="-7"/>
        </w:rPr>
        <w:t xml:space="preserve"> </w:t>
      </w:r>
      <w:r>
        <w:t>(описание,</w:t>
      </w:r>
      <w:r>
        <w:rPr>
          <w:spacing w:val="-6"/>
        </w:rPr>
        <w:t xml:space="preserve"> </w:t>
      </w:r>
      <w:r>
        <w:t>рассуждение,</w:t>
      </w:r>
      <w:r>
        <w:rPr>
          <w:spacing w:val="-6"/>
        </w:rPr>
        <w:t xml:space="preserve"> </w:t>
      </w:r>
      <w:r>
        <w:t>повествование); готовить небольшие публичные выступления;</w:t>
      </w:r>
    </w:p>
    <w:p w14:paraId="1F1A0243" w14:textId="77777777" w:rsidR="0013436E" w:rsidRDefault="00AE3229">
      <w:pPr>
        <w:pStyle w:val="a3"/>
        <w:spacing w:before="2"/>
        <w:ind w:left="978"/>
      </w:pPr>
      <w:r>
        <w:t>подбирать</w:t>
      </w:r>
      <w:r>
        <w:rPr>
          <w:spacing w:val="-9"/>
        </w:rPr>
        <w:t xml:space="preserve"> </w:t>
      </w:r>
      <w:r>
        <w:t>иллюстративный</w:t>
      </w:r>
      <w:r>
        <w:rPr>
          <w:spacing w:val="-6"/>
        </w:rPr>
        <w:t xml:space="preserve"> </w:t>
      </w:r>
      <w:r>
        <w:t>материал</w:t>
      </w:r>
      <w:r>
        <w:rPr>
          <w:spacing w:val="-10"/>
        </w:rPr>
        <w:t xml:space="preserve"> </w:t>
      </w:r>
      <w:r>
        <w:t>(рисунки,</w:t>
      </w:r>
      <w:r>
        <w:rPr>
          <w:spacing w:val="-8"/>
        </w:rPr>
        <w:t xml:space="preserve"> </w:t>
      </w:r>
      <w:r>
        <w:t>фото,</w:t>
      </w:r>
      <w:r>
        <w:rPr>
          <w:spacing w:val="-8"/>
        </w:rPr>
        <w:t xml:space="preserve"> </w:t>
      </w:r>
      <w:r>
        <w:t>плакаты)</w:t>
      </w:r>
      <w:r>
        <w:rPr>
          <w:spacing w:val="-8"/>
        </w:rPr>
        <w:t xml:space="preserve"> </w:t>
      </w:r>
      <w:r>
        <w:t>к</w:t>
      </w:r>
      <w:r>
        <w:rPr>
          <w:spacing w:val="-9"/>
        </w:rPr>
        <w:t xml:space="preserve"> </w:t>
      </w:r>
      <w:r>
        <w:t>тексту</w:t>
      </w:r>
      <w:r>
        <w:rPr>
          <w:spacing w:val="-9"/>
        </w:rPr>
        <w:t xml:space="preserve"> </w:t>
      </w:r>
      <w:r>
        <w:rPr>
          <w:spacing w:val="-2"/>
        </w:rPr>
        <w:t>выступления.</w:t>
      </w:r>
    </w:p>
    <w:p w14:paraId="43D59689" w14:textId="77777777" w:rsidR="0013436E" w:rsidRDefault="00AE3229">
      <w:pPr>
        <w:pStyle w:val="a3"/>
        <w:spacing w:line="229" w:lineRule="exact"/>
        <w:ind w:left="978"/>
        <w:rPr>
          <w:b/>
        </w:rPr>
      </w:pPr>
      <w:r>
        <w:t>У</w:t>
      </w:r>
      <w:r>
        <w:rPr>
          <w:spacing w:val="43"/>
        </w:rPr>
        <w:t xml:space="preserve"> </w:t>
      </w:r>
      <w:r>
        <w:t>обучающегося</w:t>
      </w:r>
      <w:r>
        <w:rPr>
          <w:spacing w:val="45"/>
        </w:rPr>
        <w:t xml:space="preserve"> </w:t>
      </w:r>
      <w:r>
        <w:t>будут</w:t>
      </w:r>
      <w:r>
        <w:rPr>
          <w:spacing w:val="42"/>
        </w:rPr>
        <w:t xml:space="preserve"> </w:t>
      </w:r>
      <w:r>
        <w:t>сформированы</w:t>
      </w:r>
      <w:r>
        <w:rPr>
          <w:spacing w:val="43"/>
        </w:rPr>
        <w:t xml:space="preserve"> </w:t>
      </w:r>
      <w:r>
        <w:t>следующие</w:t>
      </w:r>
      <w:r>
        <w:rPr>
          <w:spacing w:val="45"/>
        </w:rPr>
        <w:t xml:space="preserve"> </w:t>
      </w:r>
      <w:r>
        <w:t>умения</w:t>
      </w:r>
      <w:r>
        <w:rPr>
          <w:spacing w:val="42"/>
        </w:rPr>
        <w:t xml:space="preserve"> </w:t>
      </w:r>
      <w:r>
        <w:t>самоорганизации</w:t>
      </w:r>
      <w:r>
        <w:rPr>
          <w:spacing w:val="44"/>
        </w:rPr>
        <w:t xml:space="preserve"> </w:t>
      </w:r>
      <w:r>
        <w:t>как</w:t>
      </w:r>
      <w:r>
        <w:rPr>
          <w:spacing w:val="41"/>
        </w:rPr>
        <w:t xml:space="preserve"> </w:t>
      </w:r>
      <w:r>
        <w:t>части</w:t>
      </w:r>
      <w:r>
        <w:rPr>
          <w:spacing w:val="50"/>
        </w:rPr>
        <w:t xml:space="preserve"> </w:t>
      </w:r>
      <w:r>
        <w:rPr>
          <w:b/>
          <w:spacing w:val="-2"/>
        </w:rPr>
        <w:t>регулятивных</w:t>
      </w:r>
    </w:p>
    <w:p w14:paraId="73FCE992" w14:textId="77777777" w:rsidR="0013436E" w:rsidRDefault="00AE3229">
      <w:pPr>
        <w:pStyle w:val="a3"/>
        <w:spacing w:line="229" w:lineRule="exact"/>
      </w:pPr>
      <w:r>
        <w:t>универсальных</w:t>
      </w:r>
      <w:r>
        <w:rPr>
          <w:spacing w:val="-12"/>
        </w:rPr>
        <w:t xml:space="preserve"> </w:t>
      </w:r>
      <w:r>
        <w:t>учебных</w:t>
      </w:r>
      <w:r>
        <w:rPr>
          <w:spacing w:val="-13"/>
        </w:rPr>
        <w:t xml:space="preserve"> </w:t>
      </w:r>
      <w:r>
        <w:rPr>
          <w:spacing w:val="-2"/>
        </w:rPr>
        <w:t>действий:</w:t>
      </w:r>
    </w:p>
    <w:p w14:paraId="48998425" w14:textId="77777777" w:rsidR="0013436E" w:rsidRDefault="00AE3229">
      <w:pPr>
        <w:pStyle w:val="a3"/>
        <w:ind w:left="978" w:right="1973"/>
      </w:pPr>
      <w:r>
        <w:t>планировать</w:t>
      </w:r>
      <w:r>
        <w:rPr>
          <w:spacing w:val="-4"/>
        </w:rPr>
        <w:t xml:space="preserve"> </w:t>
      </w:r>
      <w:r>
        <w:t>действия</w:t>
      </w:r>
      <w:r>
        <w:rPr>
          <w:spacing w:val="-7"/>
        </w:rPr>
        <w:t xml:space="preserve"> </w:t>
      </w:r>
      <w:r>
        <w:t>по</w:t>
      </w:r>
      <w:r>
        <w:rPr>
          <w:spacing w:val="-5"/>
        </w:rPr>
        <w:t xml:space="preserve"> </w:t>
      </w:r>
      <w:r>
        <w:t>решению</w:t>
      </w:r>
      <w:r>
        <w:rPr>
          <w:spacing w:val="-4"/>
        </w:rPr>
        <w:t xml:space="preserve"> </w:t>
      </w:r>
      <w:r>
        <w:t>учебной</w:t>
      </w:r>
      <w:r>
        <w:rPr>
          <w:spacing w:val="-7"/>
        </w:rPr>
        <w:t xml:space="preserve"> </w:t>
      </w:r>
      <w:r>
        <w:t>задачи</w:t>
      </w:r>
      <w:r>
        <w:rPr>
          <w:spacing w:val="-7"/>
        </w:rPr>
        <w:t xml:space="preserve"> </w:t>
      </w:r>
      <w:r>
        <w:t>для</w:t>
      </w:r>
      <w:r>
        <w:rPr>
          <w:spacing w:val="-4"/>
        </w:rPr>
        <w:t xml:space="preserve"> </w:t>
      </w:r>
      <w:r>
        <w:t>получения</w:t>
      </w:r>
      <w:r>
        <w:rPr>
          <w:spacing w:val="-7"/>
        </w:rPr>
        <w:t xml:space="preserve"> </w:t>
      </w:r>
      <w:r>
        <w:t>результата; выстраивать последовательность выбранных действий.</w:t>
      </w:r>
    </w:p>
    <w:p w14:paraId="446F4DE4" w14:textId="77777777" w:rsidR="0013436E" w:rsidRDefault="00AE3229">
      <w:pPr>
        <w:pStyle w:val="a3"/>
        <w:spacing w:before="1"/>
        <w:ind w:firstLine="719"/>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самоконтроля</w:t>
      </w:r>
      <w:r>
        <w:rPr>
          <w:spacing w:val="80"/>
        </w:rPr>
        <w:t xml:space="preserve"> </w:t>
      </w:r>
      <w:r>
        <w:t>как</w:t>
      </w:r>
      <w:r>
        <w:rPr>
          <w:spacing w:val="80"/>
        </w:rPr>
        <w:t xml:space="preserve"> </w:t>
      </w:r>
      <w:r>
        <w:t>части</w:t>
      </w:r>
      <w:r>
        <w:rPr>
          <w:spacing w:val="80"/>
        </w:rPr>
        <w:t xml:space="preserve"> </w:t>
      </w:r>
      <w:r>
        <w:t>регулятивных универсальных учебных действий:</w:t>
      </w:r>
    </w:p>
    <w:p w14:paraId="7D0C047B" w14:textId="77777777" w:rsidR="0013436E" w:rsidRDefault="00AE3229">
      <w:pPr>
        <w:pStyle w:val="a3"/>
        <w:spacing w:before="1"/>
        <w:ind w:left="978" w:right="3079"/>
      </w:pPr>
      <w:r>
        <w:t>устанавливать причины успеха (неудач) учебной деятельности; корректировать</w:t>
      </w:r>
      <w:r>
        <w:rPr>
          <w:spacing w:val="-7"/>
        </w:rPr>
        <w:t xml:space="preserve"> </w:t>
      </w:r>
      <w:r>
        <w:t>свои</w:t>
      </w:r>
      <w:r>
        <w:rPr>
          <w:spacing w:val="-6"/>
        </w:rPr>
        <w:t xml:space="preserve"> </w:t>
      </w:r>
      <w:r>
        <w:t>учебные</w:t>
      </w:r>
      <w:r>
        <w:rPr>
          <w:spacing w:val="-7"/>
        </w:rPr>
        <w:t xml:space="preserve"> </w:t>
      </w:r>
      <w:r>
        <w:t>действия</w:t>
      </w:r>
      <w:r>
        <w:rPr>
          <w:spacing w:val="-8"/>
        </w:rPr>
        <w:t xml:space="preserve"> </w:t>
      </w:r>
      <w:r>
        <w:t>для</w:t>
      </w:r>
      <w:r>
        <w:rPr>
          <w:spacing w:val="-8"/>
        </w:rPr>
        <w:t xml:space="preserve"> </w:t>
      </w:r>
      <w:r>
        <w:t>преодоления</w:t>
      </w:r>
      <w:r>
        <w:rPr>
          <w:spacing w:val="-8"/>
        </w:rPr>
        <w:t xml:space="preserve"> </w:t>
      </w:r>
      <w:r>
        <w:t>ошибок.</w:t>
      </w:r>
    </w:p>
    <w:p w14:paraId="5114EF06" w14:textId="77777777" w:rsidR="0013436E" w:rsidRDefault="00AE3229">
      <w:pPr>
        <w:pStyle w:val="a3"/>
        <w:spacing w:line="228" w:lineRule="exact"/>
        <w:ind w:left="978"/>
      </w:pPr>
      <w:r>
        <w:t>У</w:t>
      </w:r>
      <w:r>
        <w:rPr>
          <w:spacing w:val="-9"/>
        </w:rPr>
        <w:t xml:space="preserve"> </w:t>
      </w:r>
      <w:r>
        <w:t>обучающегося</w:t>
      </w:r>
      <w:r>
        <w:rPr>
          <w:spacing w:val="-10"/>
        </w:rPr>
        <w:t xml:space="preserve"> </w:t>
      </w:r>
      <w:r>
        <w:t>будут</w:t>
      </w:r>
      <w:r>
        <w:rPr>
          <w:spacing w:val="-9"/>
        </w:rPr>
        <w:t xml:space="preserve"> </w:t>
      </w:r>
      <w:r>
        <w:t>сформированы</w:t>
      </w:r>
      <w:r>
        <w:rPr>
          <w:spacing w:val="-9"/>
        </w:rPr>
        <w:t xml:space="preserve"> </w:t>
      </w:r>
      <w:r>
        <w:t>следующие</w:t>
      </w:r>
      <w:r>
        <w:rPr>
          <w:spacing w:val="-6"/>
        </w:rPr>
        <w:t xml:space="preserve"> </w:t>
      </w:r>
      <w:r>
        <w:t>умения</w:t>
      </w:r>
      <w:r>
        <w:rPr>
          <w:spacing w:val="-9"/>
        </w:rPr>
        <w:t xml:space="preserve"> </w:t>
      </w:r>
      <w:r>
        <w:t>совместной</w:t>
      </w:r>
      <w:r>
        <w:rPr>
          <w:spacing w:val="-10"/>
        </w:rPr>
        <w:t xml:space="preserve"> </w:t>
      </w:r>
      <w:r>
        <w:rPr>
          <w:spacing w:val="-2"/>
        </w:rPr>
        <w:t>деятельности:</w:t>
      </w:r>
    </w:p>
    <w:p w14:paraId="2B229B43" w14:textId="77777777" w:rsidR="0013436E" w:rsidRDefault="00AE3229">
      <w:pPr>
        <w:pStyle w:val="a3"/>
        <w:spacing w:before="1"/>
        <w:ind w:right="289" w:firstLine="719"/>
        <w:jc w:val="both"/>
      </w:pPr>
      <w:r>
        <w:t xml:space="preserve">формулировать краткосрочные и долгосрочные цели (индивидуальные с учетом участия в коллективных </w:t>
      </w:r>
      <w:r>
        <w:lastRenderedPageBreak/>
        <w:t>задачах) в стандартной (типовой) ситуации на основе предложенного формата планирования, распределения промежуточных шагов и сроков;</w:t>
      </w:r>
    </w:p>
    <w:p w14:paraId="69AB2A43" w14:textId="77777777" w:rsidR="0013436E" w:rsidRDefault="00AE3229">
      <w:pPr>
        <w:pStyle w:val="a3"/>
        <w:spacing w:before="1"/>
        <w:ind w:right="287" w:firstLine="719"/>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6812CC5" w14:textId="77777777" w:rsidR="0013436E" w:rsidRDefault="00AE3229">
      <w:pPr>
        <w:pStyle w:val="a3"/>
        <w:ind w:left="978" w:right="3079"/>
      </w:pPr>
      <w:r>
        <w:t>проявлять</w:t>
      </w:r>
      <w:r>
        <w:rPr>
          <w:spacing w:val="-9"/>
        </w:rPr>
        <w:t xml:space="preserve"> </w:t>
      </w:r>
      <w:r>
        <w:t>готовность</w:t>
      </w:r>
      <w:r>
        <w:rPr>
          <w:spacing w:val="-9"/>
        </w:rPr>
        <w:t xml:space="preserve"> </w:t>
      </w:r>
      <w:r>
        <w:t>руководить,</w:t>
      </w:r>
      <w:r>
        <w:rPr>
          <w:spacing w:val="-8"/>
        </w:rPr>
        <w:t xml:space="preserve"> </w:t>
      </w:r>
      <w:r>
        <w:t>выполнять</w:t>
      </w:r>
      <w:r>
        <w:rPr>
          <w:spacing w:val="-8"/>
        </w:rPr>
        <w:t xml:space="preserve"> </w:t>
      </w:r>
      <w:r>
        <w:t>поручения,</w:t>
      </w:r>
      <w:r>
        <w:rPr>
          <w:spacing w:val="-9"/>
        </w:rPr>
        <w:t xml:space="preserve"> </w:t>
      </w:r>
      <w:r>
        <w:t>подчиняться; ответственно выполнять свою часть работы;</w:t>
      </w:r>
    </w:p>
    <w:p w14:paraId="049F7902" w14:textId="77777777" w:rsidR="0013436E" w:rsidRDefault="00AE3229">
      <w:pPr>
        <w:pStyle w:val="a3"/>
        <w:ind w:left="978"/>
      </w:pPr>
      <w:r>
        <w:t>оценивать</w:t>
      </w:r>
      <w:r>
        <w:rPr>
          <w:spacing w:val="-5"/>
        </w:rPr>
        <w:t xml:space="preserve"> </w:t>
      </w:r>
      <w:r>
        <w:t>свой</w:t>
      </w:r>
      <w:r>
        <w:rPr>
          <w:spacing w:val="-6"/>
        </w:rPr>
        <w:t xml:space="preserve"> </w:t>
      </w:r>
      <w:r>
        <w:t>вклад</w:t>
      </w:r>
      <w:r>
        <w:rPr>
          <w:spacing w:val="-3"/>
        </w:rPr>
        <w:t xml:space="preserve"> </w:t>
      </w:r>
      <w:r>
        <w:t>в</w:t>
      </w:r>
      <w:r>
        <w:rPr>
          <w:spacing w:val="-6"/>
        </w:rPr>
        <w:t xml:space="preserve"> </w:t>
      </w:r>
      <w:r>
        <w:t>общий</w:t>
      </w:r>
      <w:r>
        <w:rPr>
          <w:spacing w:val="-6"/>
        </w:rPr>
        <w:t xml:space="preserve"> </w:t>
      </w:r>
      <w:r>
        <w:rPr>
          <w:spacing w:val="-2"/>
        </w:rPr>
        <w:t>результат;</w:t>
      </w:r>
    </w:p>
    <w:p w14:paraId="74F1E35E" w14:textId="77777777" w:rsidR="0013436E" w:rsidRDefault="00AE3229">
      <w:pPr>
        <w:pStyle w:val="a3"/>
        <w:ind w:left="978" w:right="1973"/>
      </w:pPr>
      <w:r>
        <w:t>выполнять</w:t>
      </w:r>
      <w:r>
        <w:rPr>
          <w:spacing w:val="-6"/>
        </w:rPr>
        <w:t xml:space="preserve"> </w:t>
      </w:r>
      <w:r>
        <w:t>совместные</w:t>
      </w:r>
      <w:r>
        <w:rPr>
          <w:spacing w:val="-4"/>
        </w:rPr>
        <w:t xml:space="preserve"> </w:t>
      </w:r>
      <w:r>
        <w:t>проектные</w:t>
      </w:r>
      <w:r>
        <w:rPr>
          <w:spacing w:val="-6"/>
        </w:rPr>
        <w:t xml:space="preserve"> </w:t>
      </w:r>
      <w:r>
        <w:t>задания</w:t>
      </w:r>
      <w:r>
        <w:rPr>
          <w:spacing w:val="-7"/>
        </w:rPr>
        <w:t xml:space="preserve"> </w:t>
      </w:r>
      <w:r>
        <w:t>с</w:t>
      </w:r>
      <w:r>
        <w:rPr>
          <w:spacing w:val="-6"/>
        </w:rPr>
        <w:t xml:space="preserve"> </w:t>
      </w:r>
      <w:r>
        <w:t>опорой</w:t>
      </w:r>
      <w:r>
        <w:rPr>
          <w:spacing w:val="-7"/>
        </w:rPr>
        <w:t xml:space="preserve"> </w:t>
      </w:r>
      <w:r>
        <w:t>на</w:t>
      </w:r>
      <w:r>
        <w:rPr>
          <w:spacing w:val="-4"/>
        </w:rPr>
        <w:t xml:space="preserve"> </w:t>
      </w:r>
      <w:r>
        <w:t>предложенные</w:t>
      </w:r>
      <w:r>
        <w:rPr>
          <w:spacing w:val="-6"/>
        </w:rPr>
        <w:t xml:space="preserve"> </w:t>
      </w:r>
      <w:r>
        <w:t>образцы; планировать действия по решению учебной задачи для получения результата; выстраивать последовательность выбранных действий.</w:t>
      </w:r>
    </w:p>
    <w:p w14:paraId="7EAC7C57" w14:textId="77777777" w:rsidR="0013436E" w:rsidRDefault="00AE3229">
      <w:pPr>
        <w:pStyle w:val="2"/>
        <w:spacing w:before="4" w:line="228" w:lineRule="exact"/>
        <w:ind w:left="978"/>
      </w:pPr>
      <w:r>
        <w:t>Предметные</w:t>
      </w:r>
      <w:r>
        <w:rPr>
          <w:spacing w:val="-12"/>
        </w:rPr>
        <w:t xml:space="preserve"> </w:t>
      </w:r>
      <w:r>
        <w:rPr>
          <w:spacing w:val="-2"/>
        </w:rPr>
        <w:t>результаты</w:t>
      </w:r>
    </w:p>
    <w:p w14:paraId="3A2B04BA" w14:textId="77777777" w:rsidR="0013436E" w:rsidRDefault="00AE3229">
      <w:pPr>
        <w:spacing w:line="228" w:lineRule="exact"/>
        <w:ind w:left="978"/>
        <w:rPr>
          <w:sz w:val="20"/>
        </w:rPr>
      </w:pPr>
      <w:r>
        <w:rPr>
          <w:sz w:val="20"/>
        </w:rPr>
        <w:t>К</w:t>
      </w:r>
      <w:r>
        <w:rPr>
          <w:spacing w:val="-7"/>
          <w:sz w:val="20"/>
        </w:rPr>
        <w:t xml:space="preserve"> </w:t>
      </w:r>
      <w:r>
        <w:rPr>
          <w:sz w:val="20"/>
        </w:rPr>
        <w:t>концу</w:t>
      </w:r>
      <w:r>
        <w:rPr>
          <w:spacing w:val="-8"/>
          <w:sz w:val="20"/>
        </w:rPr>
        <w:t xml:space="preserve"> </w:t>
      </w:r>
      <w:r>
        <w:rPr>
          <w:sz w:val="20"/>
        </w:rPr>
        <w:t>обучения</w:t>
      </w:r>
      <w:r>
        <w:rPr>
          <w:spacing w:val="-4"/>
          <w:sz w:val="20"/>
        </w:rPr>
        <w:t xml:space="preserve"> </w:t>
      </w:r>
      <w:r>
        <w:rPr>
          <w:b/>
          <w:sz w:val="20"/>
        </w:rPr>
        <w:t>в</w:t>
      </w:r>
      <w:r>
        <w:rPr>
          <w:b/>
          <w:spacing w:val="-5"/>
          <w:sz w:val="20"/>
        </w:rPr>
        <w:t xml:space="preserve"> </w:t>
      </w:r>
      <w:r>
        <w:rPr>
          <w:b/>
          <w:sz w:val="20"/>
        </w:rPr>
        <w:t>1</w:t>
      </w:r>
      <w:r>
        <w:rPr>
          <w:b/>
          <w:spacing w:val="-4"/>
          <w:sz w:val="20"/>
        </w:rPr>
        <w:t xml:space="preserve"> </w:t>
      </w:r>
      <w:r>
        <w:rPr>
          <w:b/>
          <w:sz w:val="20"/>
        </w:rPr>
        <w:t>классе</w:t>
      </w:r>
      <w:r>
        <w:rPr>
          <w:b/>
          <w:spacing w:val="-4"/>
          <w:sz w:val="20"/>
        </w:rPr>
        <w:t xml:space="preserve"> </w:t>
      </w:r>
      <w:r>
        <w:rPr>
          <w:sz w:val="20"/>
        </w:rPr>
        <w:t>обучающийся</w:t>
      </w:r>
      <w:r>
        <w:rPr>
          <w:spacing w:val="-4"/>
          <w:sz w:val="20"/>
        </w:rPr>
        <w:t xml:space="preserve"> </w:t>
      </w:r>
      <w:r>
        <w:rPr>
          <w:spacing w:val="-2"/>
          <w:sz w:val="20"/>
        </w:rPr>
        <w:t>научится:</w:t>
      </w:r>
    </w:p>
    <w:p w14:paraId="1F61156F" w14:textId="77777777" w:rsidR="0013436E" w:rsidRDefault="00AE3229">
      <w:pPr>
        <w:pStyle w:val="a3"/>
        <w:ind w:right="293" w:firstLine="719"/>
        <w:jc w:val="both"/>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w:t>
      </w:r>
      <w:r>
        <w:rPr>
          <w:spacing w:val="40"/>
        </w:rPr>
        <w:t xml:space="preserve"> </w:t>
      </w:r>
      <w:r>
        <w:t>отражение нравственных ценностей, традиций, быта разных народов;</w:t>
      </w:r>
    </w:p>
    <w:p w14:paraId="6A801033" w14:textId="77777777" w:rsidR="0013436E" w:rsidRDefault="00AE3229" w:rsidP="00DD1006">
      <w:pPr>
        <w:pStyle w:val="a3"/>
        <w:ind w:right="292" w:firstLine="719"/>
        <w:jc w:val="both"/>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14:paraId="4DFA5C4D" w14:textId="77777777" w:rsidR="0013436E" w:rsidRDefault="00AE3229">
      <w:pPr>
        <w:pStyle w:val="a3"/>
        <w:spacing w:before="61"/>
        <w:ind w:right="291" w:firstLine="719"/>
        <w:jc w:val="both"/>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18B3E5C5" w14:textId="77777777" w:rsidR="0013436E" w:rsidRDefault="00AE3229">
      <w:pPr>
        <w:pStyle w:val="a3"/>
        <w:spacing w:before="1"/>
        <w:ind w:left="978"/>
        <w:jc w:val="both"/>
      </w:pPr>
      <w:r>
        <w:t>различать</w:t>
      </w:r>
      <w:r>
        <w:rPr>
          <w:spacing w:val="-11"/>
        </w:rPr>
        <w:t xml:space="preserve"> </w:t>
      </w:r>
      <w:r>
        <w:t>прозаическую</w:t>
      </w:r>
      <w:r>
        <w:rPr>
          <w:spacing w:val="-11"/>
        </w:rPr>
        <w:t xml:space="preserve"> </w:t>
      </w:r>
      <w:r>
        <w:t>(нестихотворную)</w:t>
      </w:r>
      <w:r>
        <w:rPr>
          <w:spacing w:val="-8"/>
        </w:rPr>
        <w:t xml:space="preserve"> </w:t>
      </w:r>
      <w:r>
        <w:t>и</w:t>
      </w:r>
      <w:r>
        <w:rPr>
          <w:spacing w:val="-12"/>
        </w:rPr>
        <w:t xml:space="preserve"> </w:t>
      </w:r>
      <w:r>
        <w:t>стихотворную</w:t>
      </w:r>
      <w:r>
        <w:rPr>
          <w:spacing w:val="-12"/>
        </w:rPr>
        <w:t xml:space="preserve"> </w:t>
      </w:r>
      <w:r>
        <w:rPr>
          <w:spacing w:val="-2"/>
        </w:rPr>
        <w:t>речь;</w:t>
      </w:r>
    </w:p>
    <w:p w14:paraId="48826A57" w14:textId="77777777" w:rsidR="0013436E" w:rsidRDefault="00AE3229">
      <w:pPr>
        <w:pStyle w:val="a3"/>
        <w:ind w:right="293" w:firstLine="719"/>
        <w:jc w:val="both"/>
      </w:pPr>
      <w: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4E367926" w14:textId="77777777" w:rsidR="0013436E" w:rsidRDefault="00AE3229">
      <w:pPr>
        <w:pStyle w:val="a3"/>
        <w:ind w:right="288" w:firstLine="719"/>
        <w:jc w:val="both"/>
      </w:pPr>
      <w:r>
        <w:t>понимать содержание прослушанного (прочитанного) произведения: отвечать на вопросы по</w:t>
      </w:r>
      <w:r>
        <w:rPr>
          <w:spacing w:val="40"/>
        </w:rPr>
        <w:t xml:space="preserve"> </w:t>
      </w:r>
      <w:r>
        <w:t>фактическому содержанию произведения;</w:t>
      </w:r>
    </w:p>
    <w:p w14:paraId="1AD29613" w14:textId="77777777" w:rsidR="0013436E" w:rsidRDefault="00AE3229">
      <w:pPr>
        <w:pStyle w:val="a3"/>
        <w:ind w:right="285" w:firstLine="719"/>
        <w:jc w:val="both"/>
      </w:pPr>
      <w: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1BD426A1" w14:textId="77777777" w:rsidR="0013436E" w:rsidRDefault="00AE3229">
      <w:pPr>
        <w:pStyle w:val="a3"/>
        <w:spacing w:before="1"/>
        <w:ind w:right="288" w:firstLine="719"/>
        <w:jc w:val="both"/>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34DAAC28" w14:textId="77777777" w:rsidR="0013436E" w:rsidRDefault="00AE3229">
      <w:pPr>
        <w:pStyle w:val="a3"/>
        <w:ind w:right="293" w:firstLine="719"/>
        <w:jc w:val="both"/>
      </w:pPr>
      <w:r>
        <w:t>пересказывать</w:t>
      </w:r>
      <w:r>
        <w:rPr>
          <w:spacing w:val="-3"/>
        </w:rPr>
        <w:t xml:space="preserve"> </w:t>
      </w:r>
      <w:r>
        <w:t>(устно)</w:t>
      </w:r>
      <w:r>
        <w:rPr>
          <w:spacing w:val="-2"/>
        </w:rPr>
        <w:t xml:space="preserve"> </w:t>
      </w:r>
      <w:r>
        <w:t>содержание</w:t>
      </w:r>
      <w:r>
        <w:rPr>
          <w:spacing w:val="-2"/>
        </w:rPr>
        <w:t xml:space="preserve"> </w:t>
      </w:r>
      <w:r>
        <w:t>произведения</w:t>
      </w:r>
      <w:r>
        <w:rPr>
          <w:spacing w:val="-3"/>
        </w:rPr>
        <w:t xml:space="preserve"> </w:t>
      </w:r>
      <w:r>
        <w:t>с</w:t>
      </w:r>
      <w:r>
        <w:rPr>
          <w:spacing w:val="-2"/>
        </w:rPr>
        <w:t xml:space="preserve"> </w:t>
      </w:r>
      <w:r>
        <w:t>соблюдением</w:t>
      </w:r>
      <w:r>
        <w:rPr>
          <w:spacing w:val="-2"/>
        </w:rPr>
        <w:t xml:space="preserve"> </w:t>
      </w:r>
      <w:r>
        <w:t>последовательности</w:t>
      </w:r>
      <w:r>
        <w:rPr>
          <w:spacing w:val="-4"/>
        </w:rPr>
        <w:t xml:space="preserve"> </w:t>
      </w:r>
      <w:r>
        <w:t>событий,</w:t>
      </w:r>
      <w:r>
        <w:rPr>
          <w:spacing w:val="-3"/>
        </w:rPr>
        <w:t xml:space="preserve"> </w:t>
      </w:r>
      <w:r>
        <w:t>с</w:t>
      </w:r>
      <w:r>
        <w:rPr>
          <w:spacing w:val="-2"/>
        </w:rPr>
        <w:t xml:space="preserve"> </w:t>
      </w:r>
      <w:r>
        <w:t>опорой</w:t>
      </w:r>
      <w:r>
        <w:rPr>
          <w:spacing w:val="-4"/>
        </w:rPr>
        <w:t xml:space="preserve"> </w:t>
      </w:r>
      <w:r>
        <w:t>на предложенные ключевые слова, вопросы, рисунки, предложенный план;</w:t>
      </w:r>
    </w:p>
    <w:p w14:paraId="440B40D0" w14:textId="77777777" w:rsidR="0013436E" w:rsidRDefault="00AE3229">
      <w:pPr>
        <w:pStyle w:val="a3"/>
        <w:spacing w:line="229" w:lineRule="exact"/>
        <w:ind w:left="978"/>
        <w:jc w:val="both"/>
      </w:pPr>
      <w:r>
        <w:t>читать</w:t>
      </w:r>
      <w:r>
        <w:rPr>
          <w:spacing w:val="-7"/>
        </w:rPr>
        <w:t xml:space="preserve"> </w:t>
      </w:r>
      <w:r>
        <w:t>по</w:t>
      </w:r>
      <w:r>
        <w:rPr>
          <w:spacing w:val="-8"/>
        </w:rPr>
        <w:t xml:space="preserve"> </w:t>
      </w:r>
      <w:r>
        <w:t>ролям</w:t>
      </w:r>
      <w:r>
        <w:rPr>
          <w:spacing w:val="-8"/>
        </w:rPr>
        <w:t xml:space="preserve"> </w:t>
      </w:r>
      <w:r>
        <w:t>с</w:t>
      </w:r>
      <w:r>
        <w:rPr>
          <w:spacing w:val="-8"/>
        </w:rPr>
        <w:t xml:space="preserve"> </w:t>
      </w:r>
      <w:r>
        <w:t>соблюдением</w:t>
      </w:r>
      <w:r>
        <w:rPr>
          <w:spacing w:val="-8"/>
        </w:rPr>
        <w:t xml:space="preserve"> </w:t>
      </w:r>
      <w:r>
        <w:t>норм</w:t>
      </w:r>
      <w:r>
        <w:rPr>
          <w:spacing w:val="-7"/>
        </w:rPr>
        <w:t xml:space="preserve"> </w:t>
      </w:r>
      <w:r>
        <w:t>произношения,</w:t>
      </w:r>
      <w:r>
        <w:rPr>
          <w:spacing w:val="-8"/>
        </w:rPr>
        <w:t xml:space="preserve"> </w:t>
      </w:r>
      <w:r>
        <w:t>расстановки</w:t>
      </w:r>
      <w:r>
        <w:rPr>
          <w:spacing w:val="-8"/>
        </w:rPr>
        <w:t xml:space="preserve"> </w:t>
      </w:r>
      <w:r>
        <w:rPr>
          <w:spacing w:val="-2"/>
        </w:rPr>
        <w:t>ударения;</w:t>
      </w:r>
    </w:p>
    <w:p w14:paraId="7EC253EF" w14:textId="77777777" w:rsidR="0013436E" w:rsidRDefault="00AE3229">
      <w:pPr>
        <w:pStyle w:val="a3"/>
        <w:ind w:right="288" w:firstLine="719"/>
        <w:jc w:val="both"/>
      </w:pPr>
      <w:r>
        <w:t>составлять высказывания по содержанию произведения (не менее 3 предложений) по заданному</w:t>
      </w:r>
      <w:r>
        <w:rPr>
          <w:spacing w:val="40"/>
        </w:rPr>
        <w:t xml:space="preserve"> </w:t>
      </w:r>
      <w:r>
        <w:rPr>
          <w:spacing w:val="-2"/>
        </w:rPr>
        <w:t>алгоритму;</w:t>
      </w:r>
    </w:p>
    <w:p w14:paraId="001AF901" w14:textId="77777777" w:rsidR="0013436E" w:rsidRDefault="00AE3229">
      <w:pPr>
        <w:pStyle w:val="a3"/>
        <w:ind w:left="978" w:right="2457"/>
        <w:jc w:val="both"/>
      </w:pPr>
      <w:r>
        <w:t>сочинять</w:t>
      </w:r>
      <w:r>
        <w:rPr>
          <w:spacing w:val="-4"/>
        </w:rPr>
        <w:t xml:space="preserve"> </w:t>
      </w:r>
      <w:r>
        <w:t>небольшие</w:t>
      </w:r>
      <w:r>
        <w:rPr>
          <w:spacing w:val="-2"/>
        </w:rPr>
        <w:t xml:space="preserve"> </w:t>
      </w:r>
      <w:r>
        <w:t>тексты</w:t>
      </w:r>
      <w:r>
        <w:rPr>
          <w:spacing w:val="-4"/>
        </w:rPr>
        <w:t xml:space="preserve"> </w:t>
      </w:r>
      <w:r>
        <w:t>по</w:t>
      </w:r>
      <w:r>
        <w:rPr>
          <w:spacing w:val="-3"/>
        </w:rPr>
        <w:t xml:space="preserve"> </w:t>
      </w:r>
      <w:r>
        <w:t>предложенному</w:t>
      </w:r>
      <w:r>
        <w:rPr>
          <w:spacing w:val="-8"/>
        </w:rPr>
        <w:t xml:space="preserve"> </w:t>
      </w:r>
      <w:r>
        <w:t>началу</w:t>
      </w:r>
      <w:r>
        <w:rPr>
          <w:spacing w:val="-8"/>
        </w:rPr>
        <w:t xml:space="preserve"> </w:t>
      </w:r>
      <w:r>
        <w:t>(не</w:t>
      </w:r>
      <w:r>
        <w:rPr>
          <w:spacing w:val="-4"/>
        </w:rPr>
        <w:t xml:space="preserve"> </w:t>
      </w:r>
      <w:r>
        <w:t>менее</w:t>
      </w:r>
      <w:r>
        <w:rPr>
          <w:spacing w:val="-4"/>
        </w:rPr>
        <w:t xml:space="preserve"> </w:t>
      </w:r>
      <w:r>
        <w:t>3</w:t>
      </w:r>
      <w:r>
        <w:rPr>
          <w:spacing w:val="-3"/>
        </w:rPr>
        <w:t xml:space="preserve"> </w:t>
      </w:r>
      <w:r>
        <w:t>предложений); ориентироваться в книге (учебнике) по обложке, оглавлению, иллюстрациям;</w:t>
      </w:r>
    </w:p>
    <w:p w14:paraId="25CF5489" w14:textId="77777777" w:rsidR="0013436E" w:rsidRDefault="00AE3229">
      <w:pPr>
        <w:pStyle w:val="a3"/>
        <w:spacing w:before="1"/>
        <w:ind w:right="294" w:firstLine="719"/>
        <w:jc w:val="both"/>
      </w:pPr>
      <w: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14:paraId="1DEAD5F4" w14:textId="77777777" w:rsidR="0013436E" w:rsidRDefault="00AE3229">
      <w:pPr>
        <w:pStyle w:val="a3"/>
        <w:ind w:right="296" w:firstLine="719"/>
        <w:jc w:val="both"/>
      </w:pPr>
      <w:r>
        <w:t>обращаться к справочной литературе для получения дополнительной информации в соответствии с учебной задачей.</w:t>
      </w:r>
    </w:p>
    <w:p w14:paraId="551EACC2" w14:textId="77777777" w:rsidR="0013436E" w:rsidRDefault="00AE3229">
      <w:pPr>
        <w:ind w:left="978"/>
        <w:jc w:val="both"/>
        <w:rPr>
          <w:sz w:val="20"/>
        </w:rPr>
      </w:pPr>
      <w:r>
        <w:rPr>
          <w:sz w:val="20"/>
        </w:rPr>
        <w:t>К</w:t>
      </w:r>
      <w:r>
        <w:rPr>
          <w:spacing w:val="-7"/>
          <w:sz w:val="20"/>
        </w:rPr>
        <w:t xml:space="preserve"> </w:t>
      </w:r>
      <w:r>
        <w:rPr>
          <w:sz w:val="20"/>
        </w:rPr>
        <w:t>концу</w:t>
      </w:r>
      <w:r>
        <w:rPr>
          <w:spacing w:val="-9"/>
          <w:sz w:val="20"/>
        </w:rPr>
        <w:t xml:space="preserve"> </w:t>
      </w:r>
      <w:r>
        <w:rPr>
          <w:sz w:val="20"/>
        </w:rPr>
        <w:t>обучения</w:t>
      </w:r>
      <w:r>
        <w:rPr>
          <w:spacing w:val="-4"/>
          <w:sz w:val="20"/>
        </w:rPr>
        <w:t xml:space="preserve"> </w:t>
      </w:r>
      <w:r>
        <w:rPr>
          <w:b/>
          <w:sz w:val="20"/>
        </w:rPr>
        <w:t>во</w:t>
      </w:r>
      <w:r>
        <w:rPr>
          <w:b/>
          <w:spacing w:val="-5"/>
          <w:sz w:val="20"/>
        </w:rPr>
        <w:t xml:space="preserve"> </w:t>
      </w:r>
      <w:r>
        <w:rPr>
          <w:b/>
          <w:sz w:val="20"/>
        </w:rPr>
        <w:t>2</w:t>
      </w:r>
      <w:r>
        <w:rPr>
          <w:b/>
          <w:spacing w:val="-4"/>
          <w:sz w:val="20"/>
        </w:rPr>
        <w:t xml:space="preserve"> </w:t>
      </w:r>
      <w:r>
        <w:rPr>
          <w:b/>
          <w:sz w:val="20"/>
        </w:rPr>
        <w:t>классе</w:t>
      </w:r>
      <w:r>
        <w:rPr>
          <w:b/>
          <w:spacing w:val="-4"/>
          <w:sz w:val="20"/>
        </w:rPr>
        <w:t xml:space="preserve"> </w:t>
      </w:r>
      <w:r>
        <w:rPr>
          <w:sz w:val="20"/>
        </w:rPr>
        <w:t>обучающийся</w:t>
      </w:r>
      <w:r>
        <w:rPr>
          <w:spacing w:val="-4"/>
          <w:sz w:val="20"/>
        </w:rPr>
        <w:t xml:space="preserve"> </w:t>
      </w:r>
      <w:r>
        <w:rPr>
          <w:spacing w:val="-2"/>
          <w:sz w:val="20"/>
        </w:rPr>
        <w:t>научится:</w:t>
      </w:r>
    </w:p>
    <w:p w14:paraId="14D67462" w14:textId="77777777" w:rsidR="0013436E" w:rsidRDefault="00AE3229">
      <w:pPr>
        <w:pStyle w:val="a3"/>
        <w:ind w:right="286" w:firstLine="719"/>
        <w:jc w:val="both"/>
      </w:pP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023B8848" w14:textId="77777777" w:rsidR="0013436E" w:rsidRDefault="00AE3229">
      <w:pPr>
        <w:pStyle w:val="a3"/>
        <w:ind w:right="281" w:firstLine="719"/>
        <w:jc w:val="both"/>
      </w:pPr>
      <w: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14:paraId="40E7D9DE" w14:textId="77777777" w:rsidR="0013436E" w:rsidRDefault="00AE3229">
      <w:pPr>
        <w:pStyle w:val="a3"/>
        <w:ind w:right="291" w:firstLine="719"/>
        <w:jc w:val="both"/>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199DFDD5" w14:textId="77777777" w:rsidR="0013436E" w:rsidRDefault="00AE3229">
      <w:pPr>
        <w:pStyle w:val="a3"/>
        <w:ind w:left="978"/>
        <w:jc w:val="both"/>
      </w:pPr>
      <w:r>
        <w:t>различать</w:t>
      </w:r>
      <w:r>
        <w:rPr>
          <w:spacing w:val="2"/>
        </w:rPr>
        <w:t xml:space="preserve"> </w:t>
      </w:r>
      <w:r>
        <w:t>прозаическую</w:t>
      </w:r>
      <w:r>
        <w:rPr>
          <w:spacing w:val="3"/>
        </w:rPr>
        <w:t xml:space="preserve"> </w:t>
      </w:r>
      <w:r>
        <w:t>и</w:t>
      </w:r>
      <w:r>
        <w:rPr>
          <w:spacing w:val="2"/>
        </w:rPr>
        <w:t xml:space="preserve"> </w:t>
      </w:r>
      <w:r>
        <w:t>стихотворную</w:t>
      </w:r>
      <w:r>
        <w:rPr>
          <w:spacing w:val="3"/>
        </w:rPr>
        <w:t xml:space="preserve"> </w:t>
      </w:r>
      <w:r>
        <w:t>речь:</w:t>
      </w:r>
      <w:r>
        <w:rPr>
          <w:spacing w:val="3"/>
        </w:rPr>
        <w:t xml:space="preserve"> </w:t>
      </w:r>
      <w:r>
        <w:t>называть</w:t>
      </w:r>
      <w:r>
        <w:rPr>
          <w:spacing w:val="3"/>
        </w:rPr>
        <w:t xml:space="preserve"> </w:t>
      </w:r>
      <w:r>
        <w:t>особенности</w:t>
      </w:r>
      <w:r>
        <w:rPr>
          <w:spacing w:val="2"/>
        </w:rPr>
        <w:t xml:space="preserve"> </w:t>
      </w:r>
      <w:r>
        <w:t>стихотворного</w:t>
      </w:r>
      <w:r>
        <w:rPr>
          <w:spacing w:val="4"/>
        </w:rPr>
        <w:t xml:space="preserve"> </w:t>
      </w:r>
      <w:r>
        <w:t>произведения</w:t>
      </w:r>
      <w:r>
        <w:rPr>
          <w:spacing w:val="3"/>
        </w:rPr>
        <w:t xml:space="preserve"> </w:t>
      </w:r>
      <w:r>
        <w:rPr>
          <w:spacing w:val="-2"/>
        </w:rPr>
        <w:t>(ритм,</w:t>
      </w:r>
    </w:p>
    <w:p w14:paraId="5D1F993D" w14:textId="77777777" w:rsidR="0013436E" w:rsidRDefault="00AE3229">
      <w:pPr>
        <w:pStyle w:val="a3"/>
      </w:pPr>
      <w:r>
        <w:rPr>
          <w:spacing w:val="-2"/>
        </w:rPr>
        <w:t>рифма);</w:t>
      </w:r>
    </w:p>
    <w:p w14:paraId="2046903B" w14:textId="77777777" w:rsidR="0013436E" w:rsidRDefault="00AE3229">
      <w:pPr>
        <w:pStyle w:val="a3"/>
        <w:ind w:left="978"/>
      </w:pPr>
      <w:r>
        <w:t>понимать</w:t>
      </w:r>
      <w:r>
        <w:rPr>
          <w:spacing w:val="31"/>
        </w:rPr>
        <w:t xml:space="preserve"> </w:t>
      </w:r>
      <w:r>
        <w:t>содержание,</w:t>
      </w:r>
      <w:r>
        <w:rPr>
          <w:spacing w:val="33"/>
        </w:rPr>
        <w:t xml:space="preserve"> </w:t>
      </w:r>
      <w:r>
        <w:t>смысл</w:t>
      </w:r>
      <w:r>
        <w:rPr>
          <w:spacing w:val="32"/>
        </w:rPr>
        <w:t xml:space="preserve"> </w:t>
      </w:r>
      <w:r>
        <w:t>прослушанного</w:t>
      </w:r>
      <w:r>
        <w:rPr>
          <w:spacing w:val="32"/>
        </w:rPr>
        <w:t xml:space="preserve"> </w:t>
      </w:r>
      <w:r>
        <w:t>(прочитанного)</w:t>
      </w:r>
      <w:r>
        <w:rPr>
          <w:spacing w:val="31"/>
        </w:rPr>
        <w:t xml:space="preserve"> </w:t>
      </w:r>
      <w:r>
        <w:t>произведения:</w:t>
      </w:r>
      <w:r>
        <w:rPr>
          <w:spacing w:val="30"/>
        </w:rPr>
        <w:t xml:space="preserve"> </w:t>
      </w:r>
      <w:r>
        <w:t>отвечать</w:t>
      </w:r>
      <w:r>
        <w:rPr>
          <w:spacing w:val="31"/>
        </w:rPr>
        <w:t xml:space="preserve"> </w:t>
      </w:r>
      <w:r>
        <w:t>и</w:t>
      </w:r>
      <w:r>
        <w:rPr>
          <w:spacing w:val="32"/>
        </w:rPr>
        <w:t xml:space="preserve"> </w:t>
      </w:r>
      <w:r>
        <w:rPr>
          <w:spacing w:val="-2"/>
        </w:rPr>
        <w:t>формулировать</w:t>
      </w:r>
    </w:p>
    <w:p w14:paraId="4E17DD75" w14:textId="77777777" w:rsidR="0013436E" w:rsidRDefault="00AE3229">
      <w:pPr>
        <w:pStyle w:val="a3"/>
        <w:spacing w:before="1" w:line="229" w:lineRule="exact"/>
        <w:jc w:val="both"/>
      </w:pPr>
      <w:r>
        <w:t>вопросы</w:t>
      </w:r>
      <w:r>
        <w:rPr>
          <w:spacing w:val="-8"/>
        </w:rPr>
        <w:t xml:space="preserve"> </w:t>
      </w:r>
      <w:r>
        <w:t>по</w:t>
      </w:r>
      <w:r>
        <w:rPr>
          <w:spacing w:val="-7"/>
        </w:rPr>
        <w:t xml:space="preserve"> </w:t>
      </w:r>
      <w:r>
        <w:t>фактическому</w:t>
      </w:r>
      <w:r>
        <w:rPr>
          <w:spacing w:val="-11"/>
        </w:rPr>
        <w:t xml:space="preserve"> </w:t>
      </w:r>
      <w:r>
        <w:t>содержанию</w:t>
      </w:r>
      <w:r>
        <w:rPr>
          <w:spacing w:val="-8"/>
        </w:rPr>
        <w:t xml:space="preserve"> </w:t>
      </w:r>
      <w:r>
        <w:rPr>
          <w:spacing w:val="-2"/>
        </w:rPr>
        <w:t>произведения;</w:t>
      </w:r>
    </w:p>
    <w:p w14:paraId="0497A9EC" w14:textId="77777777" w:rsidR="0013436E" w:rsidRDefault="00AE3229">
      <w:pPr>
        <w:pStyle w:val="a3"/>
        <w:ind w:right="295" w:firstLine="719"/>
        <w:jc w:val="both"/>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495E8319" w14:textId="77777777" w:rsidR="0013436E" w:rsidRDefault="00AE3229">
      <w:pPr>
        <w:pStyle w:val="a3"/>
        <w:ind w:right="289" w:firstLine="719"/>
        <w:jc w:val="both"/>
      </w:pPr>
      <w:r>
        <w:t xml:space="preserve">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w:t>
      </w:r>
      <w:r>
        <w:rPr>
          <w:spacing w:val="-2"/>
        </w:rPr>
        <w:t>номинативный);</w:t>
      </w:r>
    </w:p>
    <w:p w14:paraId="49D8310B" w14:textId="77777777" w:rsidR="0013436E" w:rsidRDefault="00AE3229">
      <w:pPr>
        <w:pStyle w:val="a3"/>
        <w:ind w:right="291" w:firstLine="719"/>
        <w:jc w:val="both"/>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14:paraId="05DE6078" w14:textId="77777777" w:rsidR="0013436E" w:rsidRDefault="00AE3229">
      <w:pPr>
        <w:pStyle w:val="a3"/>
        <w:ind w:right="296" w:firstLine="719"/>
        <w:jc w:val="both"/>
      </w:pPr>
      <w: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3F279D88" w14:textId="77777777" w:rsidR="0013436E" w:rsidRDefault="00AE3229">
      <w:pPr>
        <w:pStyle w:val="a3"/>
        <w:spacing w:before="1"/>
        <w:ind w:right="291" w:firstLine="719"/>
        <w:jc w:val="both"/>
      </w:pPr>
      <w:r>
        <w:lastRenderedPageBreak/>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6DD33E40" w14:textId="77777777" w:rsidR="0013436E" w:rsidRDefault="00AE3229">
      <w:pPr>
        <w:pStyle w:val="a3"/>
        <w:ind w:right="290" w:firstLine="719"/>
        <w:jc w:val="both"/>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5C0800E7" w14:textId="77777777" w:rsidR="0013436E" w:rsidRDefault="00AE3229">
      <w:pPr>
        <w:pStyle w:val="a3"/>
        <w:ind w:right="287" w:firstLine="719"/>
        <w:jc w:val="both"/>
      </w:pPr>
      <w:r>
        <w:t xml:space="preserve">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w:t>
      </w:r>
      <w:r>
        <w:rPr>
          <w:spacing w:val="-2"/>
        </w:rPr>
        <w:t>текста;</w:t>
      </w:r>
    </w:p>
    <w:p w14:paraId="3A178E3C" w14:textId="77777777" w:rsidR="0013436E" w:rsidRDefault="00AE3229">
      <w:pPr>
        <w:pStyle w:val="a3"/>
        <w:ind w:left="978" w:right="283"/>
      </w:pPr>
      <w:r>
        <w:t>пересказывать (устно) содержание произведения подробно, выборочно, от лица героя, от третьего лица; читать</w:t>
      </w:r>
      <w:r>
        <w:rPr>
          <w:spacing w:val="30"/>
        </w:rPr>
        <w:t xml:space="preserve"> </w:t>
      </w:r>
      <w:r>
        <w:t>по</w:t>
      </w:r>
      <w:r>
        <w:rPr>
          <w:spacing w:val="28"/>
        </w:rPr>
        <w:t xml:space="preserve"> </w:t>
      </w:r>
      <w:r>
        <w:t>ролям</w:t>
      </w:r>
      <w:r>
        <w:rPr>
          <w:spacing w:val="28"/>
        </w:rPr>
        <w:t xml:space="preserve"> </w:t>
      </w:r>
      <w:r>
        <w:t>с</w:t>
      </w:r>
      <w:r>
        <w:rPr>
          <w:spacing w:val="28"/>
        </w:rPr>
        <w:t xml:space="preserve"> </w:t>
      </w:r>
      <w:r>
        <w:t>соблюдением</w:t>
      </w:r>
      <w:r>
        <w:rPr>
          <w:spacing w:val="29"/>
        </w:rPr>
        <w:t xml:space="preserve"> </w:t>
      </w:r>
      <w:r>
        <w:t>норм</w:t>
      </w:r>
      <w:r>
        <w:rPr>
          <w:spacing w:val="28"/>
        </w:rPr>
        <w:t xml:space="preserve"> </w:t>
      </w:r>
      <w:r>
        <w:t>произношения,</w:t>
      </w:r>
      <w:r>
        <w:rPr>
          <w:spacing w:val="28"/>
        </w:rPr>
        <w:t xml:space="preserve"> </w:t>
      </w:r>
      <w:r>
        <w:t>расстановки</w:t>
      </w:r>
      <w:r>
        <w:rPr>
          <w:spacing w:val="29"/>
        </w:rPr>
        <w:t xml:space="preserve"> </w:t>
      </w:r>
      <w:r>
        <w:t>ударения,</w:t>
      </w:r>
      <w:r>
        <w:rPr>
          <w:spacing w:val="28"/>
        </w:rPr>
        <w:t xml:space="preserve"> </w:t>
      </w:r>
      <w:r>
        <w:t>инсценировать</w:t>
      </w:r>
      <w:r>
        <w:rPr>
          <w:spacing w:val="28"/>
        </w:rPr>
        <w:t xml:space="preserve"> </w:t>
      </w:r>
      <w:r>
        <w:t>небольшие</w:t>
      </w:r>
    </w:p>
    <w:p w14:paraId="34B8785A" w14:textId="77777777" w:rsidR="0013436E" w:rsidRDefault="00AE3229">
      <w:pPr>
        <w:pStyle w:val="a3"/>
      </w:pPr>
      <w:r>
        <w:t>эпизоды</w:t>
      </w:r>
      <w:r>
        <w:rPr>
          <w:spacing w:val="-7"/>
        </w:rPr>
        <w:t xml:space="preserve"> </w:t>
      </w:r>
      <w:r>
        <w:t>из</w:t>
      </w:r>
      <w:r>
        <w:rPr>
          <w:spacing w:val="-5"/>
        </w:rPr>
        <w:t xml:space="preserve"> </w:t>
      </w:r>
      <w:r>
        <w:rPr>
          <w:spacing w:val="-2"/>
        </w:rPr>
        <w:t>произведения;</w:t>
      </w:r>
    </w:p>
    <w:p w14:paraId="23EDE565" w14:textId="77777777" w:rsidR="0013436E" w:rsidRDefault="00AE3229">
      <w:pPr>
        <w:pStyle w:val="a3"/>
        <w:ind w:left="978" w:right="283"/>
      </w:pPr>
      <w:r>
        <w:t>составлять</w:t>
      </w:r>
      <w:r>
        <w:rPr>
          <w:spacing w:val="-5"/>
        </w:rPr>
        <w:t xml:space="preserve"> </w:t>
      </w:r>
      <w:r>
        <w:t>высказывания</w:t>
      </w:r>
      <w:r>
        <w:rPr>
          <w:spacing w:val="-3"/>
        </w:rPr>
        <w:t xml:space="preserve"> </w:t>
      </w:r>
      <w:r>
        <w:t>на</w:t>
      </w:r>
      <w:r>
        <w:rPr>
          <w:spacing w:val="-3"/>
        </w:rPr>
        <w:t xml:space="preserve"> </w:t>
      </w:r>
      <w:r>
        <w:t>заданную</w:t>
      </w:r>
      <w:r>
        <w:rPr>
          <w:spacing w:val="-3"/>
        </w:rPr>
        <w:t xml:space="preserve"> </w:t>
      </w:r>
      <w:r>
        <w:t>тему</w:t>
      </w:r>
      <w:r>
        <w:rPr>
          <w:spacing w:val="-8"/>
        </w:rPr>
        <w:t xml:space="preserve"> </w:t>
      </w:r>
      <w:r>
        <w:t>по</w:t>
      </w:r>
      <w:r>
        <w:rPr>
          <w:spacing w:val="-4"/>
        </w:rPr>
        <w:t xml:space="preserve"> </w:t>
      </w:r>
      <w:r>
        <w:t>содержанию</w:t>
      </w:r>
      <w:r>
        <w:rPr>
          <w:spacing w:val="-5"/>
        </w:rPr>
        <w:t xml:space="preserve"> </w:t>
      </w:r>
      <w:r>
        <w:t>произведения</w:t>
      </w:r>
      <w:r>
        <w:rPr>
          <w:spacing w:val="-5"/>
        </w:rPr>
        <w:t xml:space="preserve"> </w:t>
      </w:r>
      <w:r>
        <w:t>(не</w:t>
      </w:r>
      <w:r>
        <w:rPr>
          <w:spacing w:val="-5"/>
        </w:rPr>
        <w:t xml:space="preserve"> </w:t>
      </w:r>
      <w:r>
        <w:t>менее</w:t>
      </w:r>
      <w:r>
        <w:rPr>
          <w:spacing w:val="-2"/>
        </w:rPr>
        <w:t xml:space="preserve"> </w:t>
      </w:r>
      <w:r>
        <w:t>5</w:t>
      </w:r>
      <w:r>
        <w:rPr>
          <w:spacing w:val="-4"/>
        </w:rPr>
        <w:t xml:space="preserve"> </w:t>
      </w:r>
      <w:r>
        <w:t>предложений); сочинять по аналогии с прочитанным загадки, небольшие сказки, рассказы;</w:t>
      </w:r>
    </w:p>
    <w:p w14:paraId="78861F37" w14:textId="77777777" w:rsidR="0013436E" w:rsidRDefault="00AE3229">
      <w:pPr>
        <w:pStyle w:val="a3"/>
        <w:spacing w:before="2" w:line="237" w:lineRule="auto"/>
        <w:ind w:firstLine="719"/>
      </w:pPr>
      <w:r>
        <w:t>ориентироваться</w:t>
      </w:r>
      <w:r>
        <w:rPr>
          <w:spacing w:val="80"/>
        </w:rPr>
        <w:t xml:space="preserve"> </w:t>
      </w:r>
      <w:r>
        <w:t>в</w:t>
      </w:r>
      <w:r>
        <w:rPr>
          <w:spacing w:val="80"/>
        </w:rPr>
        <w:t xml:space="preserve"> </w:t>
      </w:r>
      <w:r>
        <w:t>книге</w:t>
      </w:r>
      <w:r>
        <w:rPr>
          <w:spacing w:val="80"/>
        </w:rPr>
        <w:t xml:space="preserve"> </w:t>
      </w:r>
      <w:r>
        <w:t>и</w:t>
      </w:r>
      <w:r>
        <w:rPr>
          <w:spacing w:val="80"/>
        </w:rPr>
        <w:t xml:space="preserve"> </w:t>
      </w:r>
      <w:r>
        <w:t>(или)</w:t>
      </w:r>
      <w:r>
        <w:rPr>
          <w:spacing w:val="80"/>
        </w:rPr>
        <w:t xml:space="preserve"> </w:t>
      </w:r>
      <w:r>
        <w:t>учебнике</w:t>
      </w:r>
      <w:r>
        <w:rPr>
          <w:spacing w:val="80"/>
        </w:rPr>
        <w:t xml:space="preserve"> </w:t>
      </w:r>
      <w:r>
        <w:t>по</w:t>
      </w:r>
      <w:r>
        <w:rPr>
          <w:spacing w:val="80"/>
        </w:rPr>
        <w:t xml:space="preserve"> </w:t>
      </w:r>
      <w:r>
        <w:t>обложке,</w:t>
      </w:r>
      <w:r>
        <w:rPr>
          <w:spacing w:val="80"/>
        </w:rPr>
        <w:t xml:space="preserve"> </w:t>
      </w:r>
      <w:r>
        <w:t>оглавлению,</w:t>
      </w:r>
      <w:r>
        <w:rPr>
          <w:spacing w:val="80"/>
        </w:rPr>
        <w:t xml:space="preserve"> </w:t>
      </w:r>
      <w:r>
        <w:t>аннотации,</w:t>
      </w:r>
      <w:r>
        <w:rPr>
          <w:spacing w:val="80"/>
        </w:rPr>
        <w:t xml:space="preserve"> </w:t>
      </w:r>
      <w:r>
        <w:t>иллюстрациям, предисловию, условным обозначениям;</w:t>
      </w:r>
    </w:p>
    <w:p w14:paraId="4C6884C7" w14:textId="77777777" w:rsidR="0013436E" w:rsidRDefault="00AE3229">
      <w:pPr>
        <w:pStyle w:val="a3"/>
        <w:spacing w:before="2"/>
        <w:ind w:firstLine="719"/>
      </w:pPr>
      <w:r>
        <w:t>выбирать книги для самостоятельного чтения с</w:t>
      </w:r>
      <w:r>
        <w:rPr>
          <w:spacing w:val="24"/>
        </w:rPr>
        <w:t xml:space="preserve"> </w:t>
      </w:r>
      <w:r>
        <w:t>учетом рекомендательного списка,</w:t>
      </w:r>
      <w:r>
        <w:rPr>
          <w:spacing w:val="22"/>
        </w:rPr>
        <w:t xml:space="preserve"> </w:t>
      </w:r>
      <w:r>
        <w:t>используя картотеки, рассказывать о прочитанной книге;</w:t>
      </w:r>
    </w:p>
    <w:p w14:paraId="60BAB39D" w14:textId="77777777" w:rsidR="0013436E" w:rsidRDefault="00AE3229" w:rsidP="00DD1006">
      <w:pPr>
        <w:pStyle w:val="a3"/>
        <w:spacing w:before="1"/>
        <w:ind w:firstLine="719"/>
      </w:pPr>
      <w:r>
        <w:t>использовать</w:t>
      </w:r>
      <w:r>
        <w:rPr>
          <w:spacing w:val="40"/>
        </w:rPr>
        <w:t xml:space="preserve"> </w:t>
      </w:r>
      <w:r>
        <w:t>справочную</w:t>
      </w:r>
      <w:r>
        <w:rPr>
          <w:spacing w:val="40"/>
        </w:rPr>
        <w:t xml:space="preserve"> </w:t>
      </w:r>
      <w:r>
        <w:t>литературу</w:t>
      </w:r>
      <w:r>
        <w:rPr>
          <w:spacing w:val="40"/>
        </w:rPr>
        <w:t xml:space="preserve"> </w:t>
      </w:r>
      <w:r>
        <w:t>для</w:t>
      </w:r>
      <w:r>
        <w:rPr>
          <w:spacing w:val="40"/>
        </w:rPr>
        <w:t xml:space="preserve"> </w:t>
      </w:r>
      <w:r>
        <w:t>получения</w:t>
      </w:r>
      <w:r>
        <w:rPr>
          <w:spacing w:val="40"/>
        </w:rPr>
        <w:t xml:space="preserve"> </w:t>
      </w:r>
      <w:r>
        <w:t>дополнительной</w:t>
      </w:r>
      <w:r>
        <w:rPr>
          <w:spacing w:val="40"/>
        </w:rPr>
        <w:t xml:space="preserve"> </w:t>
      </w:r>
      <w:r>
        <w:t>информации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учебной задачей.</w:t>
      </w:r>
    </w:p>
    <w:p w14:paraId="75896865" w14:textId="77777777" w:rsidR="0013436E" w:rsidRDefault="00AE3229">
      <w:pPr>
        <w:spacing w:before="61"/>
        <w:ind w:left="978"/>
        <w:jc w:val="both"/>
        <w:rPr>
          <w:sz w:val="20"/>
        </w:rPr>
      </w:pPr>
      <w:r>
        <w:rPr>
          <w:sz w:val="20"/>
        </w:rPr>
        <w:t>К</w:t>
      </w:r>
      <w:r>
        <w:rPr>
          <w:spacing w:val="-7"/>
          <w:sz w:val="20"/>
        </w:rPr>
        <w:t xml:space="preserve"> </w:t>
      </w:r>
      <w:r>
        <w:rPr>
          <w:sz w:val="20"/>
        </w:rPr>
        <w:t>концу</w:t>
      </w:r>
      <w:r>
        <w:rPr>
          <w:spacing w:val="-8"/>
          <w:sz w:val="20"/>
        </w:rPr>
        <w:t xml:space="preserve"> </w:t>
      </w:r>
      <w:r>
        <w:rPr>
          <w:sz w:val="20"/>
        </w:rPr>
        <w:t>обучения</w:t>
      </w:r>
      <w:r>
        <w:rPr>
          <w:spacing w:val="-4"/>
          <w:sz w:val="20"/>
        </w:rPr>
        <w:t xml:space="preserve"> </w:t>
      </w:r>
      <w:r>
        <w:rPr>
          <w:b/>
          <w:sz w:val="20"/>
        </w:rPr>
        <w:t>в</w:t>
      </w:r>
      <w:r>
        <w:rPr>
          <w:b/>
          <w:spacing w:val="-5"/>
          <w:sz w:val="20"/>
        </w:rPr>
        <w:t xml:space="preserve"> </w:t>
      </w:r>
      <w:r>
        <w:rPr>
          <w:b/>
          <w:sz w:val="20"/>
        </w:rPr>
        <w:t>3</w:t>
      </w:r>
      <w:r>
        <w:rPr>
          <w:b/>
          <w:spacing w:val="-4"/>
          <w:sz w:val="20"/>
        </w:rPr>
        <w:t xml:space="preserve"> </w:t>
      </w:r>
      <w:r>
        <w:rPr>
          <w:b/>
          <w:sz w:val="20"/>
        </w:rPr>
        <w:t>классе</w:t>
      </w:r>
      <w:r>
        <w:rPr>
          <w:b/>
          <w:spacing w:val="-4"/>
          <w:sz w:val="20"/>
        </w:rPr>
        <w:t xml:space="preserve"> </w:t>
      </w:r>
      <w:r>
        <w:rPr>
          <w:sz w:val="20"/>
        </w:rPr>
        <w:t>обучающийся</w:t>
      </w:r>
      <w:r>
        <w:rPr>
          <w:spacing w:val="-4"/>
          <w:sz w:val="20"/>
        </w:rPr>
        <w:t xml:space="preserve"> </w:t>
      </w:r>
      <w:r>
        <w:rPr>
          <w:spacing w:val="-2"/>
          <w:sz w:val="20"/>
        </w:rPr>
        <w:t>научится:</w:t>
      </w:r>
    </w:p>
    <w:p w14:paraId="3376ED25" w14:textId="77777777" w:rsidR="0013436E" w:rsidRDefault="00AE3229">
      <w:pPr>
        <w:pStyle w:val="a3"/>
        <w:ind w:right="285" w:firstLine="719"/>
        <w:jc w:val="both"/>
      </w:pPr>
      <w:r>
        <w:t>отвечать</w:t>
      </w:r>
      <w:r>
        <w:rPr>
          <w:spacing w:val="-4"/>
        </w:rPr>
        <w:t xml:space="preserve"> </w:t>
      </w:r>
      <w:r>
        <w:t>на</w:t>
      </w:r>
      <w:r>
        <w:rPr>
          <w:spacing w:val="-1"/>
        </w:rPr>
        <w:t xml:space="preserve"> </w:t>
      </w:r>
      <w:r>
        <w:t>вопрос</w:t>
      </w:r>
      <w:r>
        <w:rPr>
          <w:spacing w:val="-4"/>
        </w:rPr>
        <w:t xml:space="preserve"> </w:t>
      </w:r>
      <w:r>
        <w:t>о</w:t>
      </w:r>
      <w:r>
        <w:rPr>
          <w:spacing w:val="-3"/>
        </w:rPr>
        <w:t xml:space="preserve"> </w:t>
      </w:r>
      <w:r>
        <w:t>культурной</w:t>
      </w:r>
      <w:r>
        <w:rPr>
          <w:spacing w:val="-5"/>
        </w:rPr>
        <w:t xml:space="preserve"> </w:t>
      </w:r>
      <w:r>
        <w:t>значимости</w:t>
      </w:r>
      <w:r>
        <w:rPr>
          <w:spacing w:val="-3"/>
        </w:rPr>
        <w:t xml:space="preserve"> </w:t>
      </w:r>
      <w:r>
        <w:t>устного</w:t>
      </w:r>
      <w:r>
        <w:rPr>
          <w:spacing w:val="-3"/>
        </w:rPr>
        <w:t xml:space="preserve"> </w:t>
      </w:r>
      <w:r>
        <w:t>народного</w:t>
      </w:r>
      <w:r>
        <w:rPr>
          <w:spacing w:val="-3"/>
        </w:rPr>
        <w:t xml:space="preserve"> </w:t>
      </w:r>
      <w:r>
        <w:t>творчества</w:t>
      </w:r>
      <w:r>
        <w:rPr>
          <w:spacing w:val="-5"/>
        </w:rPr>
        <w:t xml:space="preserve"> </w:t>
      </w:r>
      <w:r>
        <w:t>и</w:t>
      </w:r>
      <w:r>
        <w:rPr>
          <w:spacing w:val="-2"/>
        </w:rPr>
        <w:t xml:space="preserve"> </w:t>
      </w:r>
      <w:r>
        <w:t>художественной</w:t>
      </w:r>
      <w:r>
        <w:rPr>
          <w:spacing w:val="-3"/>
        </w:rPr>
        <w:t xml:space="preserve"> </w:t>
      </w:r>
      <w:r>
        <w:t xml:space="preserve">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w:t>
      </w:r>
      <w:r>
        <w:rPr>
          <w:spacing w:val="-2"/>
        </w:rPr>
        <w:t>произведений;</w:t>
      </w:r>
    </w:p>
    <w:p w14:paraId="7474610E" w14:textId="77777777" w:rsidR="0013436E" w:rsidRDefault="00AE3229">
      <w:pPr>
        <w:pStyle w:val="a3"/>
        <w:ind w:right="296" w:firstLine="719"/>
        <w:jc w:val="both"/>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2FBC5444" w14:textId="77777777" w:rsidR="0013436E" w:rsidRDefault="00AE3229">
      <w:pPr>
        <w:pStyle w:val="a3"/>
        <w:spacing w:before="1"/>
        <w:ind w:right="279" w:firstLine="719"/>
        <w:jc w:val="both"/>
      </w:pPr>
      <w: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14:paraId="66F98A0B" w14:textId="77777777" w:rsidR="0013436E" w:rsidRDefault="00AE3229">
      <w:pPr>
        <w:pStyle w:val="a3"/>
        <w:spacing w:before="1"/>
        <w:ind w:left="978" w:right="1217"/>
        <w:jc w:val="both"/>
      </w:pPr>
      <w:r>
        <w:t>читать</w:t>
      </w:r>
      <w:r>
        <w:rPr>
          <w:spacing w:val="-2"/>
        </w:rPr>
        <w:t xml:space="preserve"> </w:t>
      </w:r>
      <w:r>
        <w:t>наизусть</w:t>
      </w:r>
      <w:r>
        <w:rPr>
          <w:spacing w:val="-2"/>
        </w:rPr>
        <w:t xml:space="preserve"> </w:t>
      </w:r>
      <w:r>
        <w:t>не</w:t>
      </w:r>
      <w:r>
        <w:rPr>
          <w:spacing w:val="-4"/>
        </w:rPr>
        <w:t xml:space="preserve"> </w:t>
      </w:r>
      <w:r>
        <w:t>менее</w:t>
      </w:r>
      <w:r>
        <w:rPr>
          <w:spacing w:val="-4"/>
        </w:rPr>
        <w:t xml:space="preserve"> </w:t>
      </w:r>
      <w:r>
        <w:t>4</w:t>
      </w:r>
      <w:r>
        <w:rPr>
          <w:spacing w:val="-3"/>
        </w:rPr>
        <w:t xml:space="preserve"> </w:t>
      </w:r>
      <w:r>
        <w:t>стихотворений</w:t>
      </w:r>
      <w:r>
        <w:rPr>
          <w:spacing w:val="-5"/>
        </w:rPr>
        <w:t xml:space="preserve"> </w:t>
      </w:r>
      <w:r>
        <w:t>в</w:t>
      </w:r>
      <w:r>
        <w:rPr>
          <w:spacing w:val="-5"/>
        </w:rPr>
        <w:t xml:space="preserve"> </w:t>
      </w:r>
      <w:r>
        <w:t>соответствии</w:t>
      </w:r>
      <w:r>
        <w:rPr>
          <w:spacing w:val="-5"/>
        </w:rPr>
        <w:t xml:space="preserve"> </w:t>
      </w:r>
      <w:r>
        <w:t>с</w:t>
      </w:r>
      <w:r>
        <w:rPr>
          <w:spacing w:val="-4"/>
        </w:rPr>
        <w:t xml:space="preserve"> </w:t>
      </w:r>
      <w:r>
        <w:t>изученной</w:t>
      </w:r>
      <w:r>
        <w:rPr>
          <w:spacing w:val="-5"/>
        </w:rPr>
        <w:t xml:space="preserve"> </w:t>
      </w:r>
      <w:r>
        <w:t>тематикой</w:t>
      </w:r>
      <w:r>
        <w:rPr>
          <w:spacing w:val="-5"/>
        </w:rPr>
        <w:t xml:space="preserve"> </w:t>
      </w:r>
      <w:r>
        <w:t>произведений; различать художественные произведения и познавательные тексты;</w:t>
      </w:r>
    </w:p>
    <w:p w14:paraId="0E31C3EE" w14:textId="77777777" w:rsidR="0013436E" w:rsidRDefault="00AE3229">
      <w:pPr>
        <w:pStyle w:val="a3"/>
        <w:ind w:right="288" w:firstLine="719"/>
        <w:jc w:val="both"/>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26364593" w14:textId="77777777" w:rsidR="0013436E" w:rsidRDefault="00AE3229">
      <w:pPr>
        <w:pStyle w:val="a3"/>
        <w:ind w:right="294" w:firstLine="719"/>
        <w:jc w:val="both"/>
      </w:pPr>
      <w: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0B17D027" w14:textId="77777777" w:rsidR="0013436E" w:rsidRDefault="00AE3229">
      <w:pPr>
        <w:pStyle w:val="a3"/>
        <w:ind w:right="290" w:firstLine="719"/>
        <w:jc w:val="both"/>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2B99210A" w14:textId="77777777" w:rsidR="0013436E" w:rsidRDefault="00AE3229">
      <w:pPr>
        <w:pStyle w:val="a3"/>
        <w:ind w:right="282" w:firstLine="719"/>
        <w:jc w:val="both"/>
      </w:pPr>
      <w:r>
        <w:t>владеть</w:t>
      </w:r>
      <w:r>
        <w:rPr>
          <w:spacing w:val="-3"/>
        </w:rPr>
        <w:t xml:space="preserve"> </w:t>
      </w:r>
      <w:r>
        <w:t>элементарными</w:t>
      </w:r>
      <w:r>
        <w:rPr>
          <w:spacing w:val="-2"/>
        </w:rPr>
        <w:t xml:space="preserve"> </w:t>
      </w:r>
      <w:r>
        <w:t>умениями</w:t>
      </w:r>
      <w:r>
        <w:rPr>
          <w:spacing w:val="-4"/>
        </w:rPr>
        <w:t xml:space="preserve"> </w:t>
      </w:r>
      <w:r>
        <w:t>анализа</w:t>
      </w:r>
      <w:r>
        <w:rPr>
          <w:spacing w:val="-3"/>
        </w:rPr>
        <w:t xml:space="preserve"> </w:t>
      </w:r>
      <w:r>
        <w:t>и</w:t>
      </w:r>
      <w:r>
        <w:rPr>
          <w:spacing w:val="-2"/>
        </w:rPr>
        <w:t xml:space="preserve"> </w:t>
      </w:r>
      <w:r>
        <w:t>интерпретации</w:t>
      </w:r>
      <w:r>
        <w:rPr>
          <w:spacing w:val="-4"/>
        </w:rPr>
        <w:t xml:space="preserve"> </w:t>
      </w:r>
      <w:r>
        <w:t>текста:</w:t>
      </w:r>
      <w:r>
        <w:rPr>
          <w:spacing w:val="-4"/>
        </w:rPr>
        <w:t xml:space="preserve"> </w:t>
      </w:r>
      <w:r>
        <w:t>формулировать тему</w:t>
      </w:r>
      <w:r>
        <w:rPr>
          <w:spacing w:val="-4"/>
        </w:rPr>
        <w:t xml:space="preserve"> </w:t>
      </w:r>
      <w:r>
        <w:t>и</w:t>
      </w:r>
      <w:r>
        <w:rPr>
          <w:spacing w:val="-4"/>
        </w:rPr>
        <w:t xml:space="preserve"> </w:t>
      </w:r>
      <w:r>
        <w:t>главную</w:t>
      </w:r>
      <w:r>
        <w:rPr>
          <w:spacing w:val="-3"/>
        </w:rPr>
        <w:t xml:space="preserve"> </w:t>
      </w:r>
      <w:r>
        <w:t>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2C95514E" w14:textId="77777777" w:rsidR="0013436E" w:rsidRDefault="00AE3229">
      <w:pPr>
        <w:pStyle w:val="a3"/>
        <w:ind w:right="283" w:firstLine="719"/>
        <w:jc w:val="both"/>
      </w:pPr>
      <w:r>
        <w:t>характеризовать героев, описывать характер героя, давать оценку поступкам героев, составлять</w:t>
      </w:r>
      <w:r>
        <w:rPr>
          <w:spacing w:val="40"/>
        </w:rPr>
        <w:t xml:space="preserve"> </w:t>
      </w:r>
      <w:r>
        <w:t>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w:t>
      </w:r>
      <w:r>
        <w:rPr>
          <w:spacing w:val="40"/>
        </w:rPr>
        <w:t xml:space="preserve"> </w:t>
      </w:r>
      <w:r>
        <w:t>или по контрасту);</w:t>
      </w:r>
    </w:p>
    <w:p w14:paraId="775CDA8D" w14:textId="77777777" w:rsidR="0013436E" w:rsidRDefault="00AE3229">
      <w:pPr>
        <w:pStyle w:val="a3"/>
        <w:spacing w:before="1"/>
        <w:ind w:right="291" w:firstLine="719"/>
        <w:jc w:val="both"/>
      </w:pPr>
      <w:r>
        <w:t xml:space="preserve">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w:t>
      </w:r>
      <w:r>
        <w:rPr>
          <w:spacing w:val="-2"/>
        </w:rPr>
        <w:t>интерьера;</w:t>
      </w:r>
    </w:p>
    <w:p w14:paraId="40393C6C" w14:textId="77777777" w:rsidR="0013436E" w:rsidRDefault="00AE3229">
      <w:pPr>
        <w:pStyle w:val="a3"/>
        <w:ind w:right="286" w:firstLine="719"/>
        <w:jc w:val="both"/>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6ECFD5F8" w14:textId="77777777" w:rsidR="0013436E" w:rsidRDefault="00AE3229">
      <w:pPr>
        <w:pStyle w:val="a3"/>
        <w:ind w:right="284" w:firstLine="719"/>
        <w:jc w:val="both"/>
      </w:pPr>
      <w: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w:t>
      </w:r>
      <w:r>
        <w:rPr>
          <w:spacing w:val="-2"/>
        </w:rPr>
        <w:t>олицетворение);</w:t>
      </w:r>
    </w:p>
    <w:p w14:paraId="36508A06" w14:textId="77777777" w:rsidR="0013436E" w:rsidRDefault="00AE3229">
      <w:pPr>
        <w:pStyle w:val="a3"/>
        <w:ind w:right="292" w:firstLine="719"/>
        <w:jc w:val="both"/>
      </w:pPr>
      <w: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4ACBD6A1" w14:textId="77777777" w:rsidR="0013436E" w:rsidRDefault="00AE3229">
      <w:pPr>
        <w:pStyle w:val="a3"/>
        <w:ind w:right="296" w:firstLine="719"/>
        <w:jc w:val="both"/>
      </w:pPr>
      <w:r>
        <w:t>пересказывать произведение (устно) подробно, выборочно, сжато (кратко), от лица героя, с изменением лица рассказчика, от третьего лица;</w:t>
      </w:r>
    </w:p>
    <w:p w14:paraId="08F5BF26" w14:textId="77777777" w:rsidR="0013436E" w:rsidRDefault="00AE3229">
      <w:pPr>
        <w:pStyle w:val="a3"/>
        <w:ind w:right="294" w:firstLine="719"/>
        <w:jc w:val="both"/>
      </w:pPr>
      <w: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14:paraId="56B2D46B" w14:textId="77777777" w:rsidR="0013436E" w:rsidRDefault="00AE3229">
      <w:pPr>
        <w:pStyle w:val="a3"/>
        <w:ind w:right="293" w:firstLine="719"/>
        <w:jc w:val="right"/>
      </w:pPr>
      <w:r>
        <w:t>читать по ролям</w:t>
      </w:r>
      <w:r>
        <w:rPr>
          <w:spacing w:val="-1"/>
        </w:rPr>
        <w:t xml:space="preserve"> </w:t>
      </w:r>
      <w:r>
        <w:t>с</w:t>
      </w:r>
      <w:r>
        <w:rPr>
          <w:spacing w:val="-1"/>
        </w:rPr>
        <w:t xml:space="preserve"> </w:t>
      </w:r>
      <w:r>
        <w:t>соблюдением норм произношения,</w:t>
      </w:r>
      <w:r>
        <w:rPr>
          <w:spacing w:val="-1"/>
        </w:rPr>
        <w:t xml:space="preserve"> </w:t>
      </w:r>
      <w:r>
        <w:t>инсценировать</w:t>
      </w:r>
      <w:r>
        <w:rPr>
          <w:spacing w:val="-1"/>
        </w:rPr>
        <w:t xml:space="preserve"> </w:t>
      </w:r>
      <w:r>
        <w:t>небольшие</w:t>
      </w:r>
      <w:r>
        <w:rPr>
          <w:spacing w:val="-1"/>
        </w:rPr>
        <w:t xml:space="preserve"> </w:t>
      </w:r>
      <w:r>
        <w:t>эпизоды</w:t>
      </w:r>
      <w:r>
        <w:rPr>
          <w:spacing w:val="-2"/>
        </w:rPr>
        <w:t xml:space="preserve"> </w:t>
      </w:r>
      <w:r>
        <w:t>из</w:t>
      </w:r>
      <w:r>
        <w:rPr>
          <w:spacing w:val="-1"/>
        </w:rPr>
        <w:t xml:space="preserve"> </w:t>
      </w:r>
      <w:r>
        <w:t>произведения; составлять</w:t>
      </w:r>
      <w:r>
        <w:rPr>
          <w:spacing w:val="78"/>
        </w:rPr>
        <w:t xml:space="preserve"> </w:t>
      </w:r>
      <w:r>
        <w:t>устные</w:t>
      </w:r>
      <w:r>
        <w:rPr>
          <w:spacing w:val="78"/>
        </w:rPr>
        <w:t xml:space="preserve"> </w:t>
      </w:r>
      <w:r>
        <w:t>и</w:t>
      </w:r>
      <w:r>
        <w:rPr>
          <w:spacing w:val="77"/>
        </w:rPr>
        <w:t xml:space="preserve"> </w:t>
      </w:r>
      <w:r>
        <w:t>письменные</w:t>
      </w:r>
      <w:r>
        <w:rPr>
          <w:spacing w:val="76"/>
        </w:rPr>
        <w:t xml:space="preserve"> </w:t>
      </w:r>
      <w:r>
        <w:t>высказывания</w:t>
      </w:r>
      <w:r>
        <w:rPr>
          <w:spacing w:val="75"/>
        </w:rPr>
        <w:t xml:space="preserve"> </w:t>
      </w:r>
      <w:r>
        <w:t>на</w:t>
      </w:r>
      <w:r>
        <w:rPr>
          <w:spacing w:val="78"/>
        </w:rPr>
        <w:t xml:space="preserve"> </w:t>
      </w:r>
      <w:r>
        <w:t>основе</w:t>
      </w:r>
      <w:r>
        <w:rPr>
          <w:spacing w:val="75"/>
        </w:rPr>
        <w:t xml:space="preserve"> </w:t>
      </w:r>
      <w:r>
        <w:t>прочитанного</w:t>
      </w:r>
      <w:r>
        <w:rPr>
          <w:spacing w:val="76"/>
        </w:rPr>
        <w:t xml:space="preserve"> </w:t>
      </w:r>
      <w:r>
        <w:t>(прослушанного)</w:t>
      </w:r>
      <w:r>
        <w:rPr>
          <w:spacing w:val="76"/>
        </w:rPr>
        <w:t xml:space="preserve"> </w:t>
      </w:r>
      <w:r>
        <w:t>текста</w:t>
      </w:r>
      <w:r>
        <w:rPr>
          <w:spacing w:val="78"/>
        </w:rPr>
        <w:t xml:space="preserve"> </w:t>
      </w:r>
      <w:r>
        <w:t>на заданную</w:t>
      </w:r>
      <w:r>
        <w:rPr>
          <w:spacing w:val="-2"/>
        </w:rPr>
        <w:t xml:space="preserve"> </w:t>
      </w:r>
      <w:r>
        <w:t>тему</w:t>
      </w:r>
      <w:r>
        <w:rPr>
          <w:spacing w:val="-5"/>
        </w:rPr>
        <w:t xml:space="preserve"> </w:t>
      </w:r>
      <w:r>
        <w:t>по</w:t>
      </w:r>
      <w:r>
        <w:rPr>
          <w:spacing w:val="-4"/>
        </w:rPr>
        <w:t xml:space="preserve"> </w:t>
      </w:r>
      <w:r>
        <w:t>содержанию</w:t>
      </w:r>
      <w:r>
        <w:rPr>
          <w:spacing w:val="-2"/>
        </w:rPr>
        <w:t xml:space="preserve"> </w:t>
      </w:r>
      <w:r>
        <w:t>произведения</w:t>
      </w:r>
      <w:r>
        <w:rPr>
          <w:spacing w:val="-4"/>
        </w:rPr>
        <w:t xml:space="preserve"> </w:t>
      </w:r>
      <w:r>
        <w:t>(не</w:t>
      </w:r>
      <w:r>
        <w:rPr>
          <w:spacing w:val="-2"/>
        </w:rPr>
        <w:t xml:space="preserve"> </w:t>
      </w:r>
      <w:r>
        <w:t>менее</w:t>
      </w:r>
      <w:r>
        <w:rPr>
          <w:spacing w:val="-1"/>
        </w:rPr>
        <w:t xml:space="preserve"> </w:t>
      </w:r>
      <w:r>
        <w:t>8</w:t>
      </w:r>
      <w:r>
        <w:rPr>
          <w:spacing w:val="-3"/>
        </w:rPr>
        <w:t xml:space="preserve"> </w:t>
      </w:r>
      <w:r>
        <w:t>предложений),</w:t>
      </w:r>
      <w:r>
        <w:rPr>
          <w:spacing w:val="-2"/>
        </w:rPr>
        <w:t xml:space="preserve"> </w:t>
      </w:r>
      <w:r>
        <w:t>корректировать</w:t>
      </w:r>
      <w:r>
        <w:rPr>
          <w:spacing w:val="-4"/>
        </w:rPr>
        <w:t xml:space="preserve"> </w:t>
      </w:r>
      <w:r>
        <w:t>собственный</w:t>
      </w:r>
      <w:r>
        <w:rPr>
          <w:spacing w:val="-5"/>
        </w:rPr>
        <w:t xml:space="preserve"> </w:t>
      </w:r>
      <w:r>
        <w:rPr>
          <w:spacing w:val="-2"/>
        </w:rPr>
        <w:t>письменный</w:t>
      </w:r>
    </w:p>
    <w:p w14:paraId="258BEEE1" w14:textId="77777777" w:rsidR="0013436E" w:rsidRDefault="00AE3229">
      <w:pPr>
        <w:pStyle w:val="a3"/>
        <w:spacing w:line="229" w:lineRule="exact"/>
      </w:pPr>
      <w:r>
        <w:rPr>
          <w:spacing w:val="-2"/>
        </w:rPr>
        <w:t>текст;</w:t>
      </w:r>
    </w:p>
    <w:p w14:paraId="0457F7B2" w14:textId="77777777" w:rsidR="0013436E" w:rsidRDefault="00AE3229">
      <w:pPr>
        <w:pStyle w:val="a3"/>
        <w:ind w:left="978"/>
      </w:pPr>
      <w:r>
        <w:t>составлять</w:t>
      </w:r>
      <w:r>
        <w:rPr>
          <w:spacing w:val="-9"/>
        </w:rPr>
        <w:t xml:space="preserve"> </w:t>
      </w:r>
      <w:r>
        <w:t>краткий</w:t>
      </w:r>
      <w:r>
        <w:rPr>
          <w:spacing w:val="-9"/>
        </w:rPr>
        <w:t xml:space="preserve"> </w:t>
      </w:r>
      <w:r>
        <w:t>отзыв</w:t>
      </w:r>
      <w:r>
        <w:rPr>
          <w:spacing w:val="-9"/>
        </w:rPr>
        <w:t xml:space="preserve"> </w:t>
      </w:r>
      <w:r>
        <w:t>о</w:t>
      </w:r>
      <w:r>
        <w:rPr>
          <w:spacing w:val="-8"/>
        </w:rPr>
        <w:t xml:space="preserve"> </w:t>
      </w:r>
      <w:r>
        <w:t>прочитанном</w:t>
      </w:r>
      <w:r>
        <w:rPr>
          <w:spacing w:val="-7"/>
        </w:rPr>
        <w:t xml:space="preserve"> </w:t>
      </w:r>
      <w:r>
        <w:t>произведении</w:t>
      </w:r>
      <w:r>
        <w:rPr>
          <w:spacing w:val="-8"/>
        </w:rPr>
        <w:t xml:space="preserve"> </w:t>
      </w:r>
      <w:r>
        <w:t>по</w:t>
      </w:r>
      <w:r>
        <w:rPr>
          <w:spacing w:val="-7"/>
        </w:rPr>
        <w:t xml:space="preserve"> </w:t>
      </w:r>
      <w:r>
        <w:t>заданному</w:t>
      </w:r>
      <w:r>
        <w:rPr>
          <w:spacing w:val="-12"/>
        </w:rPr>
        <w:t xml:space="preserve"> </w:t>
      </w:r>
      <w:r>
        <w:rPr>
          <w:spacing w:val="-2"/>
        </w:rPr>
        <w:t>алгоритму;</w:t>
      </w:r>
    </w:p>
    <w:p w14:paraId="3DC625DB" w14:textId="77777777" w:rsidR="0013436E" w:rsidRDefault="00AE3229">
      <w:pPr>
        <w:pStyle w:val="a3"/>
        <w:tabs>
          <w:tab w:val="left" w:pos="1957"/>
          <w:tab w:val="left" w:pos="2796"/>
          <w:tab w:val="left" w:pos="3866"/>
          <w:tab w:val="left" w:pos="4902"/>
          <w:tab w:val="left" w:pos="6299"/>
          <w:tab w:val="left" w:pos="7643"/>
          <w:tab w:val="left" w:pos="8985"/>
        </w:tabs>
        <w:spacing w:before="1"/>
        <w:ind w:right="292" w:firstLine="719"/>
      </w:pPr>
      <w:r>
        <w:rPr>
          <w:spacing w:val="-2"/>
        </w:rPr>
        <w:lastRenderedPageBreak/>
        <w:t>сочинять</w:t>
      </w:r>
      <w:r>
        <w:tab/>
      </w:r>
      <w:r>
        <w:rPr>
          <w:spacing w:val="-2"/>
        </w:rPr>
        <w:t>тексты,</w:t>
      </w:r>
      <w:r>
        <w:tab/>
      </w:r>
      <w:r>
        <w:rPr>
          <w:spacing w:val="-2"/>
        </w:rPr>
        <w:t>используя</w:t>
      </w:r>
      <w:r>
        <w:tab/>
      </w:r>
      <w:r>
        <w:rPr>
          <w:spacing w:val="-2"/>
        </w:rPr>
        <w:t>аналогии,</w:t>
      </w:r>
      <w:r>
        <w:tab/>
      </w:r>
      <w:r>
        <w:rPr>
          <w:spacing w:val="-2"/>
        </w:rPr>
        <w:t>иллюстрации,</w:t>
      </w:r>
      <w:r>
        <w:tab/>
      </w:r>
      <w:r>
        <w:rPr>
          <w:spacing w:val="-2"/>
        </w:rPr>
        <w:t>придумывать</w:t>
      </w:r>
      <w:r>
        <w:tab/>
      </w:r>
      <w:r>
        <w:rPr>
          <w:spacing w:val="-2"/>
        </w:rPr>
        <w:t>продолжение</w:t>
      </w:r>
      <w:r>
        <w:tab/>
      </w:r>
      <w:r>
        <w:rPr>
          <w:spacing w:val="-2"/>
        </w:rPr>
        <w:t>прочитанного произведения;</w:t>
      </w:r>
    </w:p>
    <w:p w14:paraId="75A71341" w14:textId="77777777" w:rsidR="0013436E" w:rsidRDefault="00AE3229">
      <w:pPr>
        <w:pStyle w:val="a3"/>
        <w:ind w:firstLine="719"/>
      </w:pPr>
      <w:r>
        <w:t>использовать</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учебной</w:t>
      </w:r>
      <w:r>
        <w:rPr>
          <w:spacing w:val="40"/>
        </w:rPr>
        <w:t xml:space="preserve"> </w:t>
      </w:r>
      <w:r>
        <w:t>задачей</w:t>
      </w:r>
      <w:r>
        <w:rPr>
          <w:spacing w:val="40"/>
        </w:rPr>
        <w:t xml:space="preserve"> </w:t>
      </w:r>
      <w:r>
        <w:t>аппарат</w:t>
      </w:r>
      <w:r>
        <w:rPr>
          <w:spacing w:val="40"/>
        </w:rPr>
        <w:t xml:space="preserve"> </w:t>
      </w:r>
      <w:r>
        <w:t>издания:</w:t>
      </w:r>
      <w:r>
        <w:rPr>
          <w:spacing w:val="40"/>
        </w:rPr>
        <w:t xml:space="preserve"> </w:t>
      </w:r>
      <w:r>
        <w:t>обложку,</w:t>
      </w:r>
      <w:r>
        <w:rPr>
          <w:spacing w:val="40"/>
        </w:rPr>
        <w:t xml:space="preserve"> </w:t>
      </w:r>
      <w:r>
        <w:t>оглавление,</w:t>
      </w:r>
      <w:r>
        <w:rPr>
          <w:spacing w:val="40"/>
        </w:rPr>
        <w:t xml:space="preserve"> </w:t>
      </w:r>
      <w:r>
        <w:t>аннотацию,</w:t>
      </w:r>
      <w:r>
        <w:rPr>
          <w:spacing w:val="80"/>
        </w:rPr>
        <w:t xml:space="preserve"> </w:t>
      </w:r>
      <w:r>
        <w:t>иллюстрации, предисловие, приложения, сноски, примечания;</w:t>
      </w:r>
    </w:p>
    <w:p w14:paraId="259A9682" w14:textId="77777777" w:rsidR="0013436E" w:rsidRDefault="00AE3229">
      <w:pPr>
        <w:pStyle w:val="a3"/>
        <w:ind w:firstLine="719"/>
      </w:pPr>
      <w:r>
        <w:t>выбирать книги для самостоятельного чтения с</w:t>
      </w:r>
      <w:r>
        <w:rPr>
          <w:spacing w:val="24"/>
        </w:rPr>
        <w:t xml:space="preserve"> </w:t>
      </w:r>
      <w:r>
        <w:t>учетом рекомендательного списка,</w:t>
      </w:r>
      <w:r>
        <w:rPr>
          <w:spacing w:val="22"/>
        </w:rPr>
        <w:t xml:space="preserve"> </w:t>
      </w:r>
      <w:r>
        <w:t>используя картотеки, рассказывать о прочитанной книге;</w:t>
      </w:r>
    </w:p>
    <w:p w14:paraId="368CB04D" w14:textId="77777777" w:rsidR="0013436E" w:rsidRDefault="00AE3229">
      <w:pPr>
        <w:pStyle w:val="a3"/>
        <w:spacing w:before="1"/>
        <w:ind w:firstLine="719"/>
      </w:pPr>
      <w:r>
        <w:t>использовать</w:t>
      </w:r>
      <w:r>
        <w:rPr>
          <w:spacing w:val="40"/>
        </w:rPr>
        <w:t xml:space="preserve"> </w:t>
      </w:r>
      <w:r>
        <w:t>справочные</w:t>
      </w:r>
      <w:r>
        <w:rPr>
          <w:spacing w:val="40"/>
        </w:rPr>
        <w:t xml:space="preserve"> </w:t>
      </w:r>
      <w:r>
        <w:t>издания,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верифицированные</w:t>
      </w:r>
      <w:r>
        <w:rPr>
          <w:spacing w:val="40"/>
        </w:rPr>
        <w:t xml:space="preserve"> </w:t>
      </w:r>
      <w:r>
        <w:t>электронные</w:t>
      </w:r>
      <w:r>
        <w:rPr>
          <w:spacing w:val="40"/>
        </w:rPr>
        <w:t xml:space="preserve"> </w:t>
      </w:r>
      <w:r>
        <w:t>образовательные</w:t>
      </w:r>
      <w:r>
        <w:rPr>
          <w:spacing w:val="40"/>
        </w:rPr>
        <w:t xml:space="preserve"> </w:t>
      </w:r>
      <w:r>
        <w:t>и</w:t>
      </w:r>
      <w:r>
        <w:rPr>
          <w:spacing w:val="80"/>
        </w:rPr>
        <w:t xml:space="preserve"> </w:t>
      </w:r>
      <w:r>
        <w:t>информационные ресурсы, включенные в федеральный перечень.</w:t>
      </w:r>
    </w:p>
    <w:p w14:paraId="4E5440DB" w14:textId="77777777" w:rsidR="0013436E" w:rsidRDefault="00AE3229">
      <w:pPr>
        <w:spacing w:line="228" w:lineRule="exact"/>
        <w:ind w:left="978"/>
        <w:rPr>
          <w:sz w:val="20"/>
        </w:rPr>
      </w:pPr>
      <w:r>
        <w:rPr>
          <w:sz w:val="20"/>
        </w:rPr>
        <w:t>К</w:t>
      </w:r>
      <w:r>
        <w:rPr>
          <w:spacing w:val="-7"/>
          <w:sz w:val="20"/>
        </w:rPr>
        <w:t xml:space="preserve"> </w:t>
      </w:r>
      <w:r>
        <w:rPr>
          <w:sz w:val="20"/>
        </w:rPr>
        <w:t>концу</w:t>
      </w:r>
      <w:r>
        <w:rPr>
          <w:spacing w:val="-8"/>
          <w:sz w:val="20"/>
        </w:rPr>
        <w:t xml:space="preserve"> </w:t>
      </w:r>
      <w:r>
        <w:rPr>
          <w:sz w:val="20"/>
        </w:rPr>
        <w:t>обучения</w:t>
      </w:r>
      <w:r>
        <w:rPr>
          <w:spacing w:val="-4"/>
          <w:sz w:val="20"/>
        </w:rPr>
        <w:t xml:space="preserve"> </w:t>
      </w:r>
      <w:r>
        <w:rPr>
          <w:b/>
          <w:sz w:val="20"/>
        </w:rPr>
        <w:t>в</w:t>
      </w:r>
      <w:r>
        <w:rPr>
          <w:b/>
          <w:spacing w:val="-5"/>
          <w:sz w:val="20"/>
        </w:rPr>
        <w:t xml:space="preserve"> </w:t>
      </w:r>
      <w:r>
        <w:rPr>
          <w:b/>
          <w:sz w:val="20"/>
        </w:rPr>
        <w:t>4</w:t>
      </w:r>
      <w:r>
        <w:rPr>
          <w:b/>
          <w:spacing w:val="-4"/>
          <w:sz w:val="20"/>
        </w:rPr>
        <w:t xml:space="preserve"> </w:t>
      </w:r>
      <w:r>
        <w:rPr>
          <w:b/>
          <w:sz w:val="20"/>
        </w:rPr>
        <w:t>классе</w:t>
      </w:r>
      <w:r>
        <w:rPr>
          <w:b/>
          <w:spacing w:val="-4"/>
          <w:sz w:val="20"/>
        </w:rPr>
        <w:t xml:space="preserve"> </w:t>
      </w:r>
      <w:r>
        <w:rPr>
          <w:sz w:val="20"/>
        </w:rPr>
        <w:t>обучающийся</w:t>
      </w:r>
      <w:r>
        <w:rPr>
          <w:spacing w:val="-4"/>
          <w:sz w:val="20"/>
        </w:rPr>
        <w:t xml:space="preserve"> </w:t>
      </w:r>
      <w:r>
        <w:rPr>
          <w:spacing w:val="-2"/>
          <w:sz w:val="20"/>
        </w:rPr>
        <w:t>научится:</w:t>
      </w:r>
    </w:p>
    <w:p w14:paraId="1148E4F5" w14:textId="77777777" w:rsidR="0013436E" w:rsidRDefault="00AE3229">
      <w:pPr>
        <w:pStyle w:val="a3"/>
        <w:ind w:right="287" w:firstLine="719"/>
        <w:jc w:val="both"/>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348444D9" w14:textId="77777777" w:rsidR="0013436E" w:rsidRDefault="00AE3229">
      <w:pPr>
        <w:pStyle w:val="a3"/>
        <w:spacing w:before="1"/>
        <w:ind w:right="289" w:firstLine="719"/>
        <w:jc w:val="both"/>
      </w:pPr>
      <w:r>
        <w:t xml:space="preserve">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w:t>
      </w:r>
      <w:r>
        <w:rPr>
          <w:spacing w:val="-2"/>
        </w:rPr>
        <w:t>чтения;</w:t>
      </w:r>
    </w:p>
    <w:p w14:paraId="51521B5D" w14:textId="77777777" w:rsidR="0013436E" w:rsidRDefault="00AE3229">
      <w:pPr>
        <w:pStyle w:val="a3"/>
        <w:ind w:firstLine="719"/>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55F09327" w14:textId="77777777" w:rsidR="0013436E" w:rsidRDefault="00AE3229">
      <w:pPr>
        <w:pStyle w:val="a3"/>
        <w:spacing w:before="61"/>
        <w:ind w:right="290" w:firstLine="719"/>
        <w:jc w:val="both"/>
      </w:pPr>
      <w: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14:paraId="094A2D3E" w14:textId="77777777" w:rsidR="0013436E" w:rsidRDefault="00AE3229">
      <w:pPr>
        <w:pStyle w:val="a3"/>
        <w:spacing w:before="1"/>
        <w:ind w:left="978" w:right="1212"/>
        <w:jc w:val="both"/>
      </w:pPr>
      <w:r>
        <w:t>читать</w:t>
      </w:r>
      <w:r>
        <w:rPr>
          <w:spacing w:val="-2"/>
        </w:rPr>
        <w:t xml:space="preserve"> </w:t>
      </w:r>
      <w:r>
        <w:t>наизусть</w:t>
      </w:r>
      <w:r>
        <w:rPr>
          <w:spacing w:val="-2"/>
        </w:rPr>
        <w:t xml:space="preserve"> </w:t>
      </w:r>
      <w:r>
        <w:t>не</w:t>
      </w:r>
      <w:r>
        <w:rPr>
          <w:spacing w:val="-4"/>
        </w:rPr>
        <w:t xml:space="preserve"> </w:t>
      </w:r>
      <w:r>
        <w:t>менее</w:t>
      </w:r>
      <w:r>
        <w:rPr>
          <w:spacing w:val="-4"/>
        </w:rPr>
        <w:t xml:space="preserve"> </w:t>
      </w:r>
      <w:r>
        <w:t>5</w:t>
      </w:r>
      <w:r>
        <w:rPr>
          <w:spacing w:val="-3"/>
        </w:rPr>
        <w:t xml:space="preserve"> </w:t>
      </w:r>
      <w:r>
        <w:t>стихотворений</w:t>
      </w:r>
      <w:r>
        <w:rPr>
          <w:spacing w:val="-5"/>
        </w:rPr>
        <w:t xml:space="preserve"> </w:t>
      </w:r>
      <w:r>
        <w:t>в</w:t>
      </w:r>
      <w:r>
        <w:rPr>
          <w:spacing w:val="-5"/>
        </w:rPr>
        <w:t xml:space="preserve"> </w:t>
      </w:r>
      <w:r>
        <w:t>соответствии</w:t>
      </w:r>
      <w:r>
        <w:rPr>
          <w:spacing w:val="-5"/>
        </w:rPr>
        <w:t xml:space="preserve"> </w:t>
      </w:r>
      <w:r>
        <w:t>с</w:t>
      </w:r>
      <w:r>
        <w:rPr>
          <w:spacing w:val="-4"/>
        </w:rPr>
        <w:t xml:space="preserve"> </w:t>
      </w:r>
      <w:r>
        <w:t>изученной</w:t>
      </w:r>
      <w:r>
        <w:rPr>
          <w:spacing w:val="-5"/>
        </w:rPr>
        <w:t xml:space="preserve"> </w:t>
      </w:r>
      <w:r>
        <w:t>тематикой</w:t>
      </w:r>
      <w:r>
        <w:rPr>
          <w:spacing w:val="-5"/>
        </w:rPr>
        <w:t xml:space="preserve"> </w:t>
      </w:r>
      <w:r>
        <w:t>произведений; различать художественные произведения и познавательные тексты;</w:t>
      </w:r>
    </w:p>
    <w:p w14:paraId="7DB6507A" w14:textId="77777777" w:rsidR="0013436E" w:rsidRDefault="00AE3229">
      <w:pPr>
        <w:pStyle w:val="a3"/>
        <w:ind w:right="296" w:firstLine="719"/>
        <w:jc w:val="both"/>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563A57EC" w14:textId="77777777" w:rsidR="0013436E" w:rsidRDefault="00AE3229">
      <w:pPr>
        <w:pStyle w:val="a3"/>
        <w:ind w:right="292" w:firstLine="719"/>
        <w:jc w:val="both"/>
      </w:pPr>
      <w:r>
        <w:t xml:space="preserve">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w:t>
      </w:r>
      <w:r>
        <w:rPr>
          <w:spacing w:val="-2"/>
        </w:rPr>
        <w:t>текстам;</w:t>
      </w:r>
    </w:p>
    <w:p w14:paraId="174BDF77" w14:textId="77777777" w:rsidR="0013436E" w:rsidRDefault="00AE3229">
      <w:pPr>
        <w:pStyle w:val="a3"/>
        <w:spacing w:before="1"/>
        <w:ind w:right="291" w:firstLine="719"/>
        <w:jc w:val="both"/>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54C88CD4" w14:textId="77777777" w:rsidR="0013436E" w:rsidRDefault="00AE3229">
      <w:pPr>
        <w:pStyle w:val="a3"/>
        <w:ind w:right="285" w:firstLine="719"/>
        <w:jc w:val="both"/>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2CCF8E7D" w14:textId="77777777" w:rsidR="0013436E" w:rsidRDefault="00AE3229">
      <w:pPr>
        <w:pStyle w:val="a3"/>
        <w:ind w:right="291" w:firstLine="719"/>
        <w:jc w:val="both"/>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319A1359" w14:textId="77777777" w:rsidR="0013436E" w:rsidRDefault="00AE3229">
      <w:pPr>
        <w:pStyle w:val="a3"/>
        <w:ind w:right="283" w:firstLine="719"/>
        <w:jc w:val="both"/>
      </w:pPr>
      <w:r>
        <w:t>характеризовать героев, давать оценку их поступкам, составлять портретные характеристики персонажей, выявлять взаимосвязь</w:t>
      </w:r>
      <w:r>
        <w:rPr>
          <w:spacing w:val="-1"/>
        </w:rPr>
        <w:t xml:space="preserve"> </w:t>
      </w:r>
      <w:r>
        <w:t>между</w:t>
      </w:r>
      <w:r>
        <w:rPr>
          <w:spacing w:val="-2"/>
        </w:rPr>
        <w:t xml:space="preserve"> </w:t>
      </w:r>
      <w:r>
        <w:t>поступками и</w:t>
      </w:r>
      <w:r>
        <w:rPr>
          <w:spacing w:val="-2"/>
        </w:rPr>
        <w:t xml:space="preserve"> </w:t>
      </w:r>
      <w:r>
        <w:t>мыслями,</w:t>
      </w:r>
      <w:r>
        <w:rPr>
          <w:spacing w:val="-1"/>
        </w:rPr>
        <w:t xml:space="preserve"> </w:t>
      </w:r>
      <w:r>
        <w:t>чувствами героев, сравнивать героев</w:t>
      </w:r>
      <w:r>
        <w:rPr>
          <w:spacing w:val="-1"/>
        </w:rPr>
        <w:t xml:space="preserve"> </w:t>
      </w:r>
      <w:r>
        <w:t>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7EE5112C" w14:textId="77777777" w:rsidR="0013436E" w:rsidRDefault="00AE3229">
      <w:pPr>
        <w:pStyle w:val="a3"/>
        <w:ind w:left="978"/>
        <w:jc w:val="both"/>
      </w:pPr>
      <w:r>
        <w:t>объяснять</w:t>
      </w:r>
      <w:r>
        <w:rPr>
          <w:spacing w:val="-7"/>
        </w:rPr>
        <w:t xml:space="preserve"> </w:t>
      </w:r>
      <w:r>
        <w:t>значение</w:t>
      </w:r>
      <w:r>
        <w:rPr>
          <w:spacing w:val="-4"/>
        </w:rPr>
        <w:t xml:space="preserve"> </w:t>
      </w:r>
      <w:r>
        <w:t>незнакомого</w:t>
      </w:r>
      <w:r>
        <w:rPr>
          <w:spacing w:val="-5"/>
        </w:rPr>
        <w:t xml:space="preserve"> </w:t>
      </w:r>
      <w:r>
        <w:t>слова</w:t>
      </w:r>
      <w:r>
        <w:rPr>
          <w:spacing w:val="-7"/>
        </w:rPr>
        <w:t xml:space="preserve"> </w:t>
      </w:r>
      <w:r>
        <w:t>с</w:t>
      </w:r>
      <w:r>
        <w:rPr>
          <w:spacing w:val="-7"/>
        </w:rPr>
        <w:t xml:space="preserve"> </w:t>
      </w:r>
      <w:r>
        <w:t>опорой</w:t>
      </w:r>
      <w:r>
        <w:rPr>
          <w:spacing w:val="-7"/>
        </w:rPr>
        <w:t xml:space="preserve"> </w:t>
      </w:r>
      <w:r>
        <w:t>на</w:t>
      </w:r>
      <w:r>
        <w:rPr>
          <w:spacing w:val="-6"/>
        </w:rPr>
        <w:t xml:space="preserve"> </w:t>
      </w:r>
      <w:r>
        <w:t>контекст</w:t>
      </w:r>
      <w:r>
        <w:rPr>
          <w:spacing w:val="-7"/>
        </w:rPr>
        <w:t xml:space="preserve"> </w:t>
      </w:r>
      <w:r>
        <w:t>и</w:t>
      </w:r>
      <w:r>
        <w:rPr>
          <w:spacing w:val="-7"/>
        </w:rPr>
        <w:t xml:space="preserve"> </w:t>
      </w:r>
      <w:r>
        <w:t>с</w:t>
      </w:r>
      <w:r>
        <w:rPr>
          <w:spacing w:val="-4"/>
        </w:rPr>
        <w:t xml:space="preserve"> </w:t>
      </w:r>
      <w:r>
        <w:t>использованием</w:t>
      </w:r>
      <w:r>
        <w:rPr>
          <w:spacing w:val="-6"/>
        </w:rPr>
        <w:t xml:space="preserve"> </w:t>
      </w:r>
      <w:r>
        <w:rPr>
          <w:spacing w:val="-2"/>
        </w:rPr>
        <w:t>словаря;</w:t>
      </w:r>
    </w:p>
    <w:p w14:paraId="34D0CF01" w14:textId="77777777" w:rsidR="0013436E" w:rsidRDefault="00AE3229">
      <w:pPr>
        <w:pStyle w:val="a3"/>
        <w:ind w:right="291" w:firstLine="719"/>
        <w:jc w:val="both"/>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49A22351" w14:textId="77777777" w:rsidR="0013436E" w:rsidRDefault="00AE3229">
      <w:pPr>
        <w:pStyle w:val="a3"/>
        <w:ind w:right="294" w:firstLine="719"/>
        <w:jc w:val="both"/>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6C31BEFA" w14:textId="77777777" w:rsidR="0013436E" w:rsidRDefault="00AE3229">
      <w:pPr>
        <w:pStyle w:val="a3"/>
        <w:ind w:right="289" w:firstLine="719"/>
        <w:jc w:val="both"/>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4B7873E2" w14:textId="77777777" w:rsidR="0013436E" w:rsidRDefault="00AE3229">
      <w:pPr>
        <w:pStyle w:val="a3"/>
        <w:ind w:right="293" w:firstLine="719"/>
        <w:jc w:val="both"/>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670270B4" w14:textId="77777777" w:rsidR="0013436E" w:rsidRDefault="00AE3229">
      <w:pPr>
        <w:pStyle w:val="a3"/>
        <w:ind w:right="294" w:firstLine="719"/>
        <w:jc w:val="both"/>
      </w:pPr>
      <w:r>
        <w:t>читать по ролям с соблюдением норм произношения, расстановки ударения, инсценировать небольшие эпизоды из произведения;</w:t>
      </w:r>
    </w:p>
    <w:p w14:paraId="63AA8DCB" w14:textId="77777777" w:rsidR="0013436E" w:rsidRDefault="00AE3229">
      <w:pPr>
        <w:pStyle w:val="a3"/>
        <w:ind w:right="288" w:firstLine="719"/>
        <w:jc w:val="both"/>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14:paraId="210E8DDF" w14:textId="77777777" w:rsidR="0013436E" w:rsidRDefault="00AE3229">
      <w:pPr>
        <w:pStyle w:val="a3"/>
        <w:spacing w:line="229" w:lineRule="exact"/>
        <w:ind w:left="978"/>
        <w:jc w:val="both"/>
      </w:pPr>
      <w:r>
        <w:t>составлять</w:t>
      </w:r>
      <w:r>
        <w:rPr>
          <w:spacing w:val="-9"/>
        </w:rPr>
        <w:t xml:space="preserve"> </w:t>
      </w:r>
      <w:r>
        <w:t>краткий</w:t>
      </w:r>
      <w:r>
        <w:rPr>
          <w:spacing w:val="-9"/>
        </w:rPr>
        <w:t xml:space="preserve"> </w:t>
      </w:r>
      <w:r>
        <w:t>отзыв</w:t>
      </w:r>
      <w:r>
        <w:rPr>
          <w:spacing w:val="-9"/>
        </w:rPr>
        <w:t xml:space="preserve"> </w:t>
      </w:r>
      <w:r>
        <w:t>о</w:t>
      </w:r>
      <w:r>
        <w:rPr>
          <w:spacing w:val="-8"/>
        </w:rPr>
        <w:t xml:space="preserve"> </w:t>
      </w:r>
      <w:r>
        <w:t>прочитанном</w:t>
      </w:r>
      <w:r>
        <w:rPr>
          <w:spacing w:val="-7"/>
        </w:rPr>
        <w:t xml:space="preserve"> </w:t>
      </w:r>
      <w:r>
        <w:t>произведении</w:t>
      </w:r>
      <w:r>
        <w:rPr>
          <w:spacing w:val="-8"/>
        </w:rPr>
        <w:t xml:space="preserve"> </w:t>
      </w:r>
      <w:r>
        <w:t>по</w:t>
      </w:r>
      <w:r>
        <w:rPr>
          <w:spacing w:val="-7"/>
        </w:rPr>
        <w:t xml:space="preserve"> </w:t>
      </w:r>
      <w:r>
        <w:t>заданному</w:t>
      </w:r>
      <w:r>
        <w:rPr>
          <w:spacing w:val="-12"/>
        </w:rPr>
        <w:t xml:space="preserve"> </w:t>
      </w:r>
      <w:r>
        <w:rPr>
          <w:spacing w:val="-2"/>
        </w:rPr>
        <w:t>алгоритму;</w:t>
      </w:r>
    </w:p>
    <w:p w14:paraId="466577C8" w14:textId="77777777" w:rsidR="0013436E" w:rsidRDefault="00AE3229">
      <w:pPr>
        <w:pStyle w:val="a3"/>
        <w:spacing w:before="1"/>
        <w:ind w:right="297" w:firstLine="719"/>
        <w:jc w:val="both"/>
      </w:pPr>
      <w: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3DB11058" w14:textId="77777777" w:rsidR="0013436E" w:rsidRDefault="00AE3229">
      <w:pPr>
        <w:pStyle w:val="a3"/>
        <w:ind w:right="293" w:firstLine="719"/>
        <w:jc w:val="both"/>
      </w:pPr>
      <w: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14:paraId="4CCCCDE5" w14:textId="77777777" w:rsidR="0013436E" w:rsidRDefault="00AE3229">
      <w:pPr>
        <w:pStyle w:val="a3"/>
        <w:spacing w:before="1"/>
        <w:ind w:right="291" w:firstLine="719"/>
        <w:jc w:val="both"/>
      </w:pPr>
      <w:r>
        <w:t>выбирать книги для самостоятельного чтения с учетом рекомендательного списка, используя картотеки, рассказывать о прочитанной книге;</w:t>
      </w:r>
    </w:p>
    <w:p w14:paraId="6803A06F" w14:textId="77777777" w:rsidR="0013436E" w:rsidRDefault="00AE3229">
      <w:pPr>
        <w:pStyle w:val="a3"/>
        <w:ind w:right="289" w:firstLine="719"/>
        <w:jc w:val="both"/>
      </w:pPr>
      <w: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14:paraId="6E2E9EC9" w14:textId="77777777" w:rsidR="0013436E" w:rsidRDefault="00AE3229">
      <w:pPr>
        <w:spacing w:before="5"/>
        <w:ind w:left="978" w:right="6874"/>
        <w:jc w:val="both"/>
        <w:rPr>
          <w:b/>
          <w:sz w:val="20"/>
        </w:rPr>
      </w:pPr>
      <w:r>
        <w:rPr>
          <w:b/>
          <w:sz w:val="20"/>
        </w:rPr>
        <w:t>Тематическое</w:t>
      </w:r>
      <w:r>
        <w:rPr>
          <w:b/>
          <w:spacing w:val="-13"/>
          <w:sz w:val="20"/>
        </w:rPr>
        <w:t xml:space="preserve"> </w:t>
      </w:r>
      <w:r>
        <w:rPr>
          <w:b/>
          <w:sz w:val="20"/>
        </w:rPr>
        <w:t xml:space="preserve">планирование </w:t>
      </w:r>
      <w:r>
        <w:rPr>
          <w:b/>
          <w:sz w:val="20"/>
        </w:rPr>
        <w:lastRenderedPageBreak/>
        <w:t>1 класс</w:t>
      </w: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4122"/>
        <w:gridCol w:w="1217"/>
        <w:gridCol w:w="3992"/>
      </w:tblGrid>
      <w:tr w:rsidR="0013436E" w14:paraId="207EDA12" w14:textId="77777777">
        <w:trPr>
          <w:trHeight w:val="460"/>
        </w:trPr>
        <w:tc>
          <w:tcPr>
            <w:tcW w:w="809" w:type="dxa"/>
          </w:tcPr>
          <w:p w14:paraId="0D8E6468" w14:textId="77777777" w:rsidR="0013436E" w:rsidRDefault="00AE3229">
            <w:pPr>
              <w:pStyle w:val="TableParagraph"/>
              <w:spacing w:line="225" w:lineRule="exact"/>
              <w:ind w:left="107"/>
              <w:rPr>
                <w:sz w:val="20"/>
              </w:rPr>
            </w:pPr>
            <w:r>
              <w:rPr>
                <w:sz w:val="20"/>
              </w:rPr>
              <w:t>№</w:t>
            </w:r>
            <w:r>
              <w:rPr>
                <w:spacing w:val="-3"/>
                <w:sz w:val="20"/>
              </w:rPr>
              <w:t xml:space="preserve"> </w:t>
            </w:r>
            <w:r>
              <w:rPr>
                <w:spacing w:val="-5"/>
                <w:sz w:val="20"/>
              </w:rPr>
              <w:t>п/п</w:t>
            </w:r>
          </w:p>
        </w:tc>
        <w:tc>
          <w:tcPr>
            <w:tcW w:w="4122" w:type="dxa"/>
          </w:tcPr>
          <w:p w14:paraId="2AAEA61A" w14:textId="77777777" w:rsidR="0013436E" w:rsidRDefault="00AE3229">
            <w:pPr>
              <w:pStyle w:val="TableParagraph"/>
              <w:spacing w:line="225" w:lineRule="exact"/>
              <w:ind w:left="107"/>
              <w:rPr>
                <w:sz w:val="20"/>
              </w:rPr>
            </w:pPr>
            <w:r>
              <w:rPr>
                <w:sz w:val="20"/>
              </w:rPr>
              <w:t>Наименование</w:t>
            </w:r>
            <w:r>
              <w:rPr>
                <w:spacing w:val="-6"/>
                <w:sz w:val="20"/>
              </w:rPr>
              <w:t xml:space="preserve"> </w:t>
            </w:r>
            <w:r>
              <w:rPr>
                <w:sz w:val="20"/>
              </w:rPr>
              <w:t>разделов</w:t>
            </w:r>
            <w:r>
              <w:rPr>
                <w:spacing w:val="-7"/>
                <w:sz w:val="20"/>
              </w:rPr>
              <w:t xml:space="preserve"> </w:t>
            </w:r>
            <w:r>
              <w:rPr>
                <w:sz w:val="20"/>
              </w:rPr>
              <w:t>и</w:t>
            </w:r>
            <w:r>
              <w:rPr>
                <w:spacing w:val="-7"/>
                <w:sz w:val="20"/>
              </w:rPr>
              <w:t xml:space="preserve"> </w:t>
            </w:r>
            <w:r>
              <w:rPr>
                <w:sz w:val="20"/>
              </w:rPr>
              <w:t>тем</w:t>
            </w:r>
            <w:r>
              <w:rPr>
                <w:spacing w:val="-5"/>
                <w:sz w:val="20"/>
              </w:rPr>
              <w:t xml:space="preserve"> </w:t>
            </w:r>
            <w:r>
              <w:rPr>
                <w:spacing w:val="-2"/>
                <w:sz w:val="20"/>
              </w:rPr>
              <w:t>программы</w:t>
            </w:r>
          </w:p>
        </w:tc>
        <w:tc>
          <w:tcPr>
            <w:tcW w:w="1217" w:type="dxa"/>
          </w:tcPr>
          <w:p w14:paraId="0926EF64" w14:textId="77777777" w:rsidR="0013436E" w:rsidRDefault="00AE3229">
            <w:pPr>
              <w:pStyle w:val="TableParagraph"/>
              <w:spacing w:line="224" w:lineRule="exact"/>
              <w:ind w:left="107"/>
              <w:rPr>
                <w:sz w:val="20"/>
              </w:rPr>
            </w:pPr>
            <w:r>
              <w:rPr>
                <w:spacing w:val="-2"/>
                <w:sz w:val="20"/>
              </w:rPr>
              <w:t>Количество</w:t>
            </w:r>
          </w:p>
          <w:p w14:paraId="35BA8ECB" w14:textId="77777777" w:rsidR="0013436E" w:rsidRDefault="00AE3229">
            <w:pPr>
              <w:pStyle w:val="TableParagraph"/>
              <w:spacing w:line="216" w:lineRule="exact"/>
              <w:ind w:left="107"/>
              <w:rPr>
                <w:sz w:val="20"/>
              </w:rPr>
            </w:pPr>
            <w:r>
              <w:rPr>
                <w:spacing w:val="-2"/>
                <w:sz w:val="20"/>
              </w:rPr>
              <w:t>часов</w:t>
            </w:r>
          </w:p>
        </w:tc>
        <w:tc>
          <w:tcPr>
            <w:tcW w:w="3992" w:type="dxa"/>
          </w:tcPr>
          <w:p w14:paraId="5104D5D1" w14:textId="77777777" w:rsidR="0013436E" w:rsidRDefault="00AE3229">
            <w:pPr>
              <w:pStyle w:val="TableParagraph"/>
              <w:spacing w:line="224" w:lineRule="exact"/>
              <w:ind w:left="107"/>
              <w:rPr>
                <w:sz w:val="20"/>
              </w:rPr>
            </w:pPr>
            <w:r>
              <w:rPr>
                <w:sz w:val="20"/>
              </w:rPr>
              <w:t>Электронные</w:t>
            </w:r>
            <w:r>
              <w:rPr>
                <w:spacing w:val="32"/>
                <w:sz w:val="20"/>
              </w:rPr>
              <w:t xml:space="preserve"> </w:t>
            </w:r>
            <w:r>
              <w:rPr>
                <w:sz w:val="20"/>
              </w:rPr>
              <w:t>(цифровые)</w:t>
            </w:r>
            <w:r>
              <w:rPr>
                <w:spacing w:val="32"/>
                <w:sz w:val="20"/>
              </w:rPr>
              <w:t xml:space="preserve"> </w:t>
            </w:r>
            <w:r>
              <w:rPr>
                <w:spacing w:val="-2"/>
                <w:sz w:val="20"/>
              </w:rPr>
              <w:t>образовательные</w:t>
            </w:r>
          </w:p>
          <w:p w14:paraId="418B851F" w14:textId="77777777" w:rsidR="0013436E" w:rsidRDefault="00AE3229">
            <w:pPr>
              <w:pStyle w:val="TableParagraph"/>
              <w:spacing w:line="216" w:lineRule="exact"/>
              <w:ind w:left="107"/>
              <w:rPr>
                <w:sz w:val="20"/>
              </w:rPr>
            </w:pPr>
            <w:r>
              <w:rPr>
                <w:spacing w:val="-2"/>
                <w:sz w:val="20"/>
              </w:rPr>
              <w:t>резурсы</w:t>
            </w:r>
          </w:p>
        </w:tc>
      </w:tr>
      <w:tr w:rsidR="0013436E" w14:paraId="090426C0" w14:textId="77777777">
        <w:trPr>
          <w:trHeight w:val="230"/>
        </w:trPr>
        <w:tc>
          <w:tcPr>
            <w:tcW w:w="10140" w:type="dxa"/>
            <w:gridSpan w:val="4"/>
          </w:tcPr>
          <w:p w14:paraId="3D8095EB" w14:textId="77777777" w:rsidR="0013436E" w:rsidRDefault="00AE3229">
            <w:pPr>
              <w:pStyle w:val="TableParagraph"/>
              <w:spacing w:line="210" w:lineRule="exact"/>
              <w:ind w:left="107"/>
              <w:rPr>
                <w:b/>
                <w:sz w:val="20"/>
              </w:rPr>
            </w:pPr>
            <w:r>
              <w:rPr>
                <w:b/>
                <w:sz w:val="20"/>
              </w:rPr>
              <w:t>Раздел</w:t>
            </w:r>
            <w:r>
              <w:rPr>
                <w:b/>
                <w:spacing w:val="-5"/>
                <w:sz w:val="20"/>
              </w:rPr>
              <w:t xml:space="preserve"> </w:t>
            </w:r>
            <w:r>
              <w:rPr>
                <w:b/>
                <w:sz w:val="20"/>
              </w:rPr>
              <w:t>1.</w:t>
            </w:r>
            <w:r>
              <w:rPr>
                <w:b/>
                <w:spacing w:val="-6"/>
                <w:sz w:val="20"/>
              </w:rPr>
              <w:t xml:space="preserve"> </w:t>
            </w:r>
            <w:r>
              <w:rPr>
                <w:b/>
                <w:sz w:val="20"/>
              </w:rPr>
              <w:t>Обучение</w:t>
            </w:r>
            <w:r>
              <w:rPr>
                <w:b/>
                <w:spacing w:val="-6"/>
                <w:sz w:val="20"/>
              </w:rPr>
              <w:t xml:space="preserve"> </w:t>
            </w:r>
            <w:r>
              <w:rPr>
                <w:b/>
                <w:spacing w:val="-2"/>
                <w:sz w:val="20"/>
              </w:rPr>
              <w:t>грамоте</w:t>
            </w:r>
          </w:p>
        </w:tc>
      </w:tr>
      <w:tr w:rsidR="0013436E" w14:paraId="5CB41C4F" w14:textId="77777777">
        <w:trPr>
          <w:trHeight w:val="230"/>
        </w:trPr>
        <w:tc>
          <w:tcPr>
            <w:tcW w:w="809" w:type="dxa"/>
          </w:tcPr>
          <w:p w14:paraId="7F4F4713" w14:textId="77777777" w:rsidR="0013436E" w:rsidRDefault="00AE3229">
            <w:pPr>
              <w:pStyle w:val="TableParagraph"/>
              <w:spacing w:line="210" w:lineRule="exact"/>
              <w:ind w:left="107"/>
              <w:rPr>
                <w:sz w:val="20"/>
              </w:rPr>
            </w:pPr>
            <w:r>
              <w:rPr>
                <w:spacing w:val="-5"/>
                <w:sz w:val="20"/>
              </w:rPr>
              <w:t>1.1</w:t>
            </w:r>
          </w:p>
        </w:tc>
        <w:tc>
          <w:tcPr>
            <w:tcW w:w="4122" w:type="dxa"/>
          </w:tcPr>
          <w:p w14:paraId="1F668E01" w14:textId="77777777" w:rsidR="0013436E" w:rsidRDefault="00AE3229">
            <w:pPr>
              <w:pStyle w:val="TableParagraph"/>
              <w:spacing w:line="210" w:lineRule="exact"/>
              <w:ind w:left="107"/>
              <w:rPr>
                <w:sz w:val="20"/>
              </w:rPr>
            </w:pPr>
            <w:r>
              <w:rPr>
                <w:spacing w:val="-2"/>
                <w:sz w:val="20"/>
              </w:rPr>
              <w:t>Развитие</w:t>
            </w:r>
            <w:r>
              <w:rPr>
                <w:spacing w:val="3"/>
                <w:sz w:val="20"/>
              </w:rPr>
              <w:t xml:space="preserve"> </w:t>
            </w:r>
            <w:r>
              <w:rPr>
                <w:spacing w:val="-4"/>
                <w:sz w:val="20"/>
              </w:rPr>
              <w:t>речи</w:t>
            </w:r>
          </w:p>
        </w:tc>
        <w:tc>
          <w:tcPr>
            <w:tcW w:w="1217" w:type="dxa"/>
          </w:tcPr>
          <w:p w14:paraId="3C6277A2" w14:textId="77777777" w:rsidR="0013436E" w:rsidRDefault="00AE3229">
            <w:pPr>
              <w:pStyle w:val="TableParagraph"/>
              <w:spacing w:line="210" w:lineRule="exact"/>
              <w:ind w:left="107"/>
              <w:rPr>
                <w:sz w:val="20"/>
              </w:rPr>
            </w:pPr>
            <w:r>
              <w:rPr>
                <w:w w:val="99"/>
                <w:sz w:val="20"/>
              </w:rPr>
              <w:t>4</w:t>
            </w:r>
          </w:p>
        </w:tc>
        <w:tc>
          <w:tcPr>
            <w:tcW w:w="3992" w:type="dxa"/>
          </w:tcPr>
          <w:p w14:paraId="28944F54" w14:textId="77777777" w:rsidR="0013436E" w:rsidRDefault="00F10513">
            <w:pPr>
              <w:pStyle w:val="TableParagraph"/>
              <w:spacing w:line="210" w:lineRule="exact"/>
              <w:ind w:left="107"/>
              <w:rPr>
                <w:sz w:val="20"/>
              </w:rPr>
            </w:pPr>
            <w:hyperlink r:id="rId46">
              <w:r w:rsidR="00AE3229">
                <w:rPr>
                  <w:color w:val="0000FF"/>
                  <w:spacing w:val="-2"/>
                  <w:sz w:val="20"/>
                  <w:u w:val="single" w:color="0000FF"/>
                </w:rPr>
                <w:t>https://myschool.edu.ru/</w:t>
              </w:r>
            </w:hyperlink>
          </w:p>
        </w:tc>
      </w:tr>
      <w:tr w:rsidR="0013436E" w14:paraId="0764F30D" w14:textId="77777777">
        <w:trPr>
          <w:trHeight w:val="230"/>
        </w:trPr>
        <w:tc>
          <w:tcPr>
            <w:tcW w:w="809" w:type="dxa"/>
          </w:tcPr>
          <w:p w14:paraId="04AEF7E4" w14:textId="77777777" w:rsidR="0013436E" w:rsidRDefault="00AE3229">
            <w:pPr>
              <w:pStyle w:val="TableParagraph"/>
              <w:spacing w:line="210" w:lineRule="exact"/>
              <w:ind w:left="107"/>
              <w:rPr>
                <w:sz w:val="20"/>
              </w:rPr>
            </w:pPr>
            <w:r>
              <w:rPr>
                <w:spacing w:val="-5"/>
                <w:sz w:val="20"/>
              </w:rPr>
              <w:t>1.2</w:t>
            </w:r>
          </w:p>
        </w:tc>
        <w:tc>
          <w:tcPr>
            <w:tcW w:w="4122" w:type="dxa"/>
          </w:tcPr>
          <w:p w14:paraId="47689C9A" w14:textId="77777777" w:rsidR="0013436E" w:rsidRDefault="00AE3229">
            <w:pPr>
              <w:pStyle w:val="TableParagraph"/>
              <w:spacing w:line="210" w:lineRule="exact"/>
              <w:ind w:left="107"/>
              <w:rPr>
                <w:sz w:val="20"/>
              </w:rPr>
            </w:pPr>
            <w:r>
              <w:rPr>
                <w:spacing w:val="-2"/>
                <w:sz w:val="20"/>
              </w:rPr>
              <w:t>Фонетика</w:t>
            </w:r>
          </w:p>
        </w:tc>
        <w:tc>
          <w:tcPr>
            <w:tcW w:w="1217" w:type="dxa"/>
          </w:tcPr>
          <w:p w14:paraId="134C9152" w14:textId="77777777" w:rsidR="0013436E" w:rsidRDefault="00AE3229">
            <w:pPr>
              <w:pStyle w:val="TableParagraph"/>
              <w:spacing w:line="210" w:lineRule="exact"/>
              <w:ind w:left="107"/>
              <w:rPr>
                <w:sz w:val="20"/>
              </w:rPr>
            </w:pPr>
            <w:r>
              <w:rPr>
                <w:w w:val="99"/>
                <w:sz w:val="20"/>
              </w:rPr>
              <w:t>4</w:t>
            </w:r>
          </w:p>
        </w:tc>
        <w:tc>
          <w:tcPr>
            <w:tcW w:w="3992" w:type="dxa"/>
          </w:tcPr>
          <w:p w14:paraId="7B6FB44D" w14:textId="77777777" w:rsidR="0013436E" w:rsidRDefault="00F10513">
            <w:pPr>
              <w:pStyle w:val="TableParagraph"/>
              <w:spacing w:line="210" w:lineRule="exact"/>
              <w:ind w:left="107"/>
              <w:rPr>
                <w:sz w:val="20"/>
              </w:rPr>
            </w:pPr>
            <w:hyperlink r:id="rId47">
              <w:r w:rsidR="00AE3229">
                <w:rPr>
                  <w:color w:val="0000FF"/>
                  <w:spacing w:val="-2"/>
                  <w:sz w:val="20"/>
                  <w:u w:val="single" w:color="0000FF"/>
                </w:rPr>
                <w:t>https://myschool.edu.ru/</w:t>
              </w:r>
            </w:hyperlink>
          </w:p>
        </w:tc>
      </w:tr>
      <w:tr w:rsidR="0013436E" w14:paraId="06427D96" w14:textId="77777777">
        <w:trPr>
          <w:trHeight w:val="230"/>
        </w:trPr>
        <w:tc>
          <w:tcPr>
            <w:tcW w:w="809" w:type="dxa"/>
          </w:tcPr>
          <w:p w14:paraId="46CCDD9D" w14:textId="77777777" w:rsidR="0013436E" w:rsidRDefault="00AE3229">
            <w:pPr>
              <w:pStyle w:val="TableParagraph"/>
              <w:spacing w:line="210" w:lineRule="exact"/>
              <w:ind w:left="107"/>
              <w:rPr>
                <w:sz w:val="20"/>
              </w:rPr>
            </w:pPr>
            <w:r>
              <w:rPr>
                <w:spacing w:val="-5"/>
                <w:sz w:val="20"/>
              </w:rPr>
              <w:t>1.3</w:t>
            </w:r>
          </w:p>
        </w:tc>
        <w:tc>
          <w:tcPr>
            <w:tcW w:w="4122" w:type="dxa"/>
          </w:tcPr>
          <w:p w14:paraId="3C5EAA19" w14:textId="77777777" w:rsidR="0013436E" w:rsidRDefault="00AE3229">
            <w:pPr>
              <w:pStyle w:val="TableParagraph"/>
              <w:spacing w:line="210" w:lineRule="exact"/>
              <w:ind w:left="107"/>
              <w:rPr>
                <w:sz w:val="20"/>
              </w:rPr>
            </w:pPr>
            <w:r>
              <w:rPr>
                <w:spacing w:val="-2"/>
                <w:sz w:val="20"/>
              </w:rPr>
              <w:t>Чтение</w:t>
            </w:r>
          </w:p>
        </w:tc>
        <w:tc>
          <w:tcPr>
            <w:tcW w:w="1217" w:type="dxa"/>
          </w:tcPr>
          <w:p w14:paraId="16B067A9" w14:textId="77777777" w:rsidR="0013436E" w:rsidRDefault="00AE3229">
            <w:pPr>
              <w:pStyle w:val="TableParagraph"/>
              <w:spacing w:line="210" w:lineRule="exact"/>
              <w:ind w:left="107"/>
              <w:rPr>
                <w:sz w:val="20"/>
              </w:rPr>
            </w:pPr>
            <w:r>
              <w:rPr>
                <w:spacing w:val="-5"/>
                <w:sz w:val="20"/>
              </w:rPr>
              <w:t>84</w:t>
            </w:r>
          </w:p>
        </w:tc>
        <w:tc>
          <w:tcPr>
            <w:tcW w:w="3992" w:type="dxa"/>
          </w:tcPr>
          <w:p w14:paraId="08858B6D" w14:textId="77777777" w:rsidR="0013436E" w:rsidRDefault="00F10513">
            <w:pPr>
              <w:pStyle w:val="TableParagraph"/>
              <w:spacing w:line="210" w:lineRule="exact"/>
              <w:ind w:left="107"/>
              <w:rPr>
                <w:sz w:val="20"/>
              </w:rPr>
            </w:pPr>
            <w:hyperlink r:id="rId48">
              <w:r w:rsidR="00AE3229">
                <w:rPr>
                  <w:color w:val="0000FF"/>
                  <w:spacing w:val="-2"/>
                  <w:sz w:val="20"/>
                  <w:u w:val="single" w:color="0000FF"/>
                </w:rPr>
                <w:t>https://myschool.edu.ru/</w:t>
              </w:r>
            </w:hyperlink>
          </w:p>
        </w:tc>
      </w:tr>
      <w:tr w:rsidR="0013436E" w14:paraId="354F438D" w14:textId="77777777">
        <w:trPr>
          <w:trHeight w:val="230"/>
        </w:trPr>
        <w:tc>
          <w:tcPr>
            <w:tcW w:w="4931" w:type="dxa"/>
            <w:gridSpan w:val="2"/>
          </w:tcPr>
          <w:p w14:paraId="3FD8A4AE" w14:textId="77777777" w:rsidR="0013436E" w:rsidRDefault="00AE3229">
            <w:pPr>
              <w:pStyle w:val="TableParagraph"/>
              <w:spacing w:line="210" w:lineRule="exact"/>
              <w:ind w:left="107"/>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217" w:type="dxa"/>
          </w:tcPr>
          <w:p w14:paraId="75328219" w14:textId="77777777" w:rsidR="0013436E" w:rsidRDefault="00AE3229">
            <w:pPr>
              <w:pStyle w:val="TableParagraph"/>
              <w:spacing w:line="210" w:lineRule="exact"/>
              <w:ind w:left="107"/>
              <w:rPr>
                <w:sz w:val="20"/>
              </w:rPr>
            </w:pPr>
            <w:r>
              <w:rPr>
                <w:spacing w:val="-5"/>
                <w:sz w:val="20"/>
              </w:rPr>
              <w:t>92</w:t>
            </w:r>
          </w:p>
        </w:tc>
        <w:tc>
          <w:tcPr>
            <w:tcW w:w="3992" w:type="dxa"/>
          </w:tcPr>
          <w:p w14:paraId="2DB5DF96" w14:textId="77777777" w:rsidR="0013436E" w:rsidRDefault="0013436E">
            <w:pPr>
              <w:pStyle w:val="TableParagraph"/>
              <w:rPr>
                <w:sz w:val="16"/>
              </w:rPr>
            </w:pPr>
          </w:p>
        </w:tc>
      </w:tr>
      <w:tr w:rsidR="0013436E" w14:paraId="5D67AC7A" w14:textId="77777777">
        <w:trPr>
          <w:trHeight w:val="230"/>
        </w:trPr>
        <w:tc>
          <w:tcPr>
            <w:tcW w:w="10140" w:type="dxa"/>
            <w:gridSpan w:val="4"/>
          </w:tcPr>
          <w:p w14:paraId="3CDF4BB1" w14:textId="77777777" w:rsidR="0013436E" w:rsidRDefault="00AE3229">
            <w:pPr>
              <w:pStyle w:val="TableParagraph"/>
              <w:spacing w:line="210" w:lineRule="exact"/>
              <w:ind w:left="107"/>
              <w:rPr>
                <w:b/>
                <w:sz w:val="20"/>
              </w:rPr>
            </w:pPr>
            <w:r>
              <w:rPr>
                <w:b/>
                <w:sz w:val="20"/>
              </w:rPr>
              <w:t>Раздел</w:t>
            </w:r>
            <w:r>
              <w:rPr>
                <w:b/>
                <w:spacing w:val="-9"/>
                <w:sz w:val="20"/>
              </w:rPr>
              <w:t xml:space="preserve"> </w:t>
            </w:r>
            <w:r>
              <w:rPr>
                <w:b/>
                <w:sz w:val="20"/>
              </w:rPr>
              <w:t>2.</w:t>
            </w:r>
            <w:r>
              <w:rPr>
                <w:b/>
                <w:spacing w:val="-8"/>
                <w:sz w:val="20"/>
              </w:rPr>
              <w:t xml:space="preserve"> </w:t>
            </w:r>
            <w:r>
              <w:rPr>
                <w:b/>
                <w:sz w:val="20"/>
              </w:rPr>
              <w:t>Систематический</w:t>
            </w:r>
            <w:r>
              <w:rPr>
                <w:b/>
                <w:spacing w:val="-9"/>
                <w:sz w:val="20"/>
              </w:rPr>
              <w:t xml:space="preserve"> </w:t>
            </w:r>
            <w:r>
              <w:rPr>
                <w:b/>
                <w:spacing w:val="-4"/>
                <w:sz w:val="20"/>
              </w:rPr>
              <w:t>курс</w:t>
            </w:r>
          </w:p>
        </w:tc>
      </w:tr>
      <w:tr w:rsidR="0013436E" w14:paraId="71ACBE74" w14:textId="77777777">
        <w:trPr>
          <w:trHeight w:val="460"/>
        </w:trPr>
        <w:tc>
          <w:tcPr>
            <w:tcW w:w="809" w:type="dxa"/>
          </w:tcPr>
          <w:p w14:paraId="6D50A2BA" w14:textId="77777777" w:rsidR="0013436E" w:rsidRDefault="00AE3229">
            <w:pPr>
              <w:pStyle w:val="TableParagraph"/>
              <w:spacing w:line="223" w:lineRule="exact"/>
              <w:ind w:left="107"/>
              <w:rPr>
                <w:sz w:val="20"/>
              </w:rPr>
            </w:pPr>
            <w:r>
              <w:rPr>
                <w:spacing w:val="-5"/>
                <w:sz w:val="20"/>
              </w:rPr>
              <w:t>2.1</w:t>
            </w:r>
          </w:p>
        </w:tc>
        <w:tc>
          <w:tcPr>
            <w:tcW w:w="4122" w:type="dxa"/>
          </w:tcPr>
          <w:p w14:paraId="497FB4AD" w14:textId="77777777" w:rsidR="0013436E" w:rsidRDefault="00AE3229">
            <w:pPr>
              <w:pStyle w:val="TableParagraph"/>
              <w:spacing w:line="223" w:lineRule="exact"/>
              <w:ind w:left="107"/>
              <w:rPr>
                <w:sz w:val="20"/>
              </w:rPr>
            </w:pPr>
            <w:r>
              <w:rPr>
                <w:sz w:val="20"/>
              </w:rPr>
              <w:t>Сказка</w:t>
            </w:r>
            <w:r>
              <w:rPr>
                <w:spacing w:val="-8"/>
                <w:sz w:val="20"/>
              </w:rPr>
              <w:t xml:space="preserve"> </w:t>
            </w:r>
            <w:r>
              <w:rPr>
                <w:sz w:val="20"/>
              </w:rPr>
              <w:t>народная</w:t>
            </w:r>
            <w:r>
              <w:rPr>
                <w:spacing w:val="-11"/>
                <w:sz w:val="20"/>
              </w:rPr>
              <w:t xml:space="preserve"> </w:t>
            </w:r>
            <w:r>
              <w:rPr>
                <w:sz w:val="20"/>
              </w:rPr>
              <w:t>(фольклорная)</w:t>
            </w:r>
            <w:r>
              <w:rPr>
                <w:spacing w:val="-10"/>
                <w:sz w:val="20"/>
              </w:rPr>
              <w:t xml:space="preserve"> и</w:t>
            </w:r>
          </w:p>
          <w:p w14:paraId="43433B79" w14:textId="77777777" w:rsidR="0013436E" w:rsidRDefault="00AE3229">
            <w:pPr>
              <w:pStyle w:val="TableParagraph"/>
              <w:spacing w:line="217" w:lineRule="exact"/>
              <w:ind w:left="107"/>
              <w:rPr>
                <w:sz w:val="20"/>
              </w:rPr>
            </w:pPr>
            <w:r>
              <w:rPr>
                <w:spacing w:val="-2"/>
                <w:sz w:val="20"/>
              </w:rPr>
              <w:t>литературная</w:t>
            </w:r>
            <w:r>
              <w:rPr>
                <w:spacing w:val="9"/>
                <w:sz w:val="20"/>
              </w:rPr>
              <w:t xml:space="preserve"> </w:t>
            </w:r>
            <w:r>
              <w:rPr>
                <w:spacing w:val="-2"/>
                <w:sz w:val="20"/>
              </w:rPr>
              <w:t>(авторская)</w:t>
            </w:r>
          </w:p>
        </w:tc>
        <w:tc>
          <w:tcPr>
            <w:tcW w:w="1217" w:type="dxa"/>
          </w:tcPr>
          <w:p w14:paraId="054D56A5" w14:textId="77777777" w:rsidR="0013436E" w:rsidRDefault="00AE3229">
            <w:pPr>
              <w:pStyle w:val="TableParagraph"/>
              <w:spacing w:before="108"/>
              <w:ind w:left="107"/>
              <w:rPr>
                <w:sz w:val="20"/>
              </w:rPr>
            </w:pPr>
            <w:r>
              <w:rPr>
                <w:w w:val="99"/>
                <w:sz w:val="20"/>
              </w:rPr>
              <w:t>6</w:t>
            </w:r>
          </w:p>
        </w:tc>
        <w:tc>
          <w:tcPr>
            <w:tcW w:w="3992" w:type="dxa"/>
          </w:tcPr>
          <w:p w14:paraId="0301A893" w14:textId="77777777" w:rsidR="0013436E" w:rsidRDefault="00F10513">
            <w:pPr>
              <w:pStyle w:val="TableParagraph"/>
              <w:spacing w:line="223" w:lineRule="exact"/>
              <w:ind w:left="107"/>
              <w:rPr>
                <w:sz w:val="20"/>
              </w:rPr>
            </w:pPr>
            <w:hyperlink r:id="rId49">
              <w:r w:rsidR="00AE3229">
                <w:rPr>
                  <w:color w:val="0000FF"/>
                  <w:spacing w:val="-2"/>
                  <w:sz w:val="20"/>
                  <w:u w:val="single" w:color="0000FF"/>
                </w:rPr>
                <w:t>https://myschool.edu.ru/</w:t>
              </w:r>
            </w:hyperlink>
          </w:p>
        </w:tc>
      </w:tr>
      <w:tr w:rsidR="0013436E" w14:paraId="544A7514" w14:textId="77777777">
        <w:trPr>
          <w:trHeight w:val="229"/>
        </w:trPr>
        <w:tc>
          <w:tcPr>
            <w:tcW w:w="809" w:type="dxa"/>
          </w:tcPr>
          <w:p w14:paraId="0B136B0C" w14:textId="77777777" w:rsidR="0013436E" w:rsidRDefault="00AE3229">
            <w:pPr>
              <w:pStyle w:val="TableParagraph"/>
              <w:spacing w:line="210" w:lineRule="exact"/>
              <w:ind w:left="107"/>
              <w:rPr>
                <w:sz w:val="20"/>
              </w:rPr>
            </w:pPr>
            <w:r>
              <w:rPr>
                <w:spacing w:val="-5"/>
                <w:sz w:val="20"/>
              </w:rPr>
              <w:t>2.2</w:t>
            </w:r>
          </w:p>
        </w:tc>
        <w:tc>
          <w:tcPr>
            <w:tcW w:w="4122" w:type="dxa"/>
          </w:tcPr>
          <w:p w14:paraId="02FE5BFE" w14:textId="77777777" w:rsidR="0013436E" w:rsidRDefault="00AE3229">
            <w:pPr>
              <w:pStyle w:val="TableParagraph"/>
              <w:spacing w:line="210" w:lineRule="exact"/>
              <w:ind w:left="107"/>
              <w:rPr>
                <w:sz w:val="20"/>
              </w:rPr>
            </w:pPr>
            <w:r>
              <w:rPr>
                <w:sz w:val="20"/>
              </w:rPr>
              <w:t>Произведения</w:t>
            </w:r>
            <w:r>
              <w:rPr>
                <w:spacing w:val="-7"/>
                <w:sz w:val="20"/>
              </w:rPr>
              <w:t xml:space="preserve"> </w:t>
            </w:r>
            <w:r>
              <w:rPr>
                <w:sz w:val="20"/>
              </w:rPr>
              <w:t>о</w:t>
            </w:r>
            <w:r>
              <w:rPr>
                <w:spacing w:val="-4"/>
                <w:sz w:val="20"/>
              </w:rPr>
              <w:t xml:space="preserve"> </w:t>
            </w:r>
            <w:r>
              <w:rPr>
                <w:sz w:val="20"/>
              </w:rPr>
              <w:t>детях</w:t>
            </w:r>
            <w:r>
              <w:rPr>
                <w:spacing w:val="-5"/>
                <w:sz w:val="20"/>
              </w:rPr>
              <w:t xml:space="preserve"> </w:t>
            </w:r>
            <w:r>
              <w:rPr>
                <w:sz w:val="20"/>
              </w:rPr>
              <w:t>и</w:t>
            </w:r>
            <w:r>
              <w:rPr>
                <w:spacing w:val="-6"/>
                <w:sz w:val="20"/>
              </w:rPr>
              <w:t xml:space="preserve"> </w:t>
            </w:r>
            <w:r>
              <w:rPr>
                <w:sz w:val="20"/>
              </w:rPr>
              <w:t>для</w:t>
            </w:r>
            <w:r>
              <w:rPr>
                <w:spacing w:val="-3"/>
                <w:sz w:val="20"/>
              </w:rPr>
              <w:t xml:space="preserve"> </w:t>
            </w:r>
            <w:r>
              <w:rPr>
                <w:spacing w:val="-2"/>
                <w:sz w:val="20"/>
              </w:rPr>
              <w:t>детей</w:t>
            </w:r>
          </w:p>
        </w:tc>
        <w:tc>
          <w:tcPr>
            <w:tcW w:w="1217" w:type="dxa"/>
          </w:tcPr>
          <w:p w14:paraId="731BCE53" w14:textId="77777777" w:rsidR="0013436E" w:rsidRDefault="00AE3229">
            <w:pPr>
              <w:pStyle w:val="TableParagraph"/>
              <w:spacing w:line="210" w:lineRule="exact"/>
              <w:ind w:left="107"/>
              <w:rPr>
                <w:sz w:val="20"/>
              </w:rPr>
            </w:pPr>
            <w:r>
              <w:rPr>
                <w:w w:val="99"/>
                <w:sz w:val="20"/>
              </w:rPr>
              <w:t>9</w:t>
            </w:r>
          </w:p>
        </w:tc>
        <w:tc>
          <w:tcPr>
            <w:tcW w:w="3992" w:type="dxa"/>
          </w:tcPr>
          <w:p w14:paraId="0CC7490F" w14:textId="77777777" w:rsidR="0013436E" w:rsidRDefault="00F10513">
            <w:pPr>
              <w:pStyle w:val="TableParagraph"/>
              <w:spacing w:line="210" w:lineRule="exact"/>
              <w:ind w:left="107"/>
              <w:rPr>
                <w:sz w:val="20"/>
              </w:rPr>
            </w:pPr>
            <w:hyperlink r:id="rId50">
              <w:r w:rsidR="00AE3229">
                <w:rPr>
                  <w:color w:val="0000FF"/>
                  <w:spacing w:val="-2"/>
                  <w:sz w:val="20"/>
                  <w:u w:val="single" w:color="0000FF"/>
                </w:rPr>
                <w:t>https://myschool.edu.ru/</w:t>
              </w:r>
            </w:hyperlink>
          </w:p>
        </w:tc>
      </w:tr>
      <w:tr w:rsidR="0013436E" w14:paraId="074718F9" w14:textId="77777777">
        <w:trPr>
          <w:trHeight w:val="230"/>
        </w:trPr>
        <w:tc>
          <w:tcPr>
            <w:tcW w:w="809" w:type="dxa"/>
          </w:tcPr>
          <w:p w14:paraId="477A55AF" w14:textId="77777777" w:rsidR="0013436E" w:rsidRDefault="00AE3229">
            <w:pPr>
              <w:pStyle w:val="TableParagraph"/>
              <w:spacing w:line="210" w:lineRule="exact"/>
              <w:ind w:left="107"/>
              <w:rPr>
                <w:sz w:val="20"/>
              </w:rPr>
            </w:pPr>
            <w:r>
              <w:rPr>
                <w:spacing w:val="-5"/>
                <w:sz w:val="20"/>
              </w:rPr>
              <w:t>2.3</w:t>
            </w:r>
          </w:p>
        </w:tc>
        <w:tc>
          <w:tcPr>
            <w:tcW w:w="4122" w:type="dxa"/>
          </w:tcPr>
          <w:p w14:paraId="3B35F71C" w14:textId="77777777" w:rsidR="0013436E" w:rsidRDefault="00AE3229">
            <w:pPr>
              <w:pStyle w:val="TableParagraph"/>
              <w:spacing w:line="210" w:lineRule="exact"/>
              <w:ind w:left="107"/>
              <w:rPr>
                <w:sz w:val="20"/>
              </w:rPr>
            </w:pPr>
            <w:r>
              <w:rPr>
                <w:sz w:val="20"/>
              </w:rPr>
              <w:t>Произведения</w:t>
            </w:r>
            <w:r>
              <w:rPr>
                <w:spacing w:val="-10"/>
                <w:sz w:val="20"/>
              </w:rPr>
              <w:t xml:space="preserve"> </w:t>
            </w:r>
            <w:r>
              <w:rPr>
                <w:sz w:val="20"/>
              </w:rPr>
              <w:t>о</w:t>
            </w:r>
            <w:r>
              <w:rPr>
                <w:spacing w:val="-7"/>
                <w:sz w:val="20"/>
              </w:rPr>
              <w:t xml:space="preserve"> </w:t>
            </w:r>
            <w:r>
              <w:rPr>
                <w:sz w:val="20"/>
              </w:rPr>
              <w:t>родной</w:t>
            </w:r>
            <w:r>
              <w:rPr>
                <w:spacing w:val="-5"/>
                <w:sz w:val="20"/>
              </w:rPr>
              <w:t xml:space="preserve"> </w:t>
            </w:r>
            <w:r>
              <w:rPr>
                <w:spacing w:val="-2"/>
                <w:sz w:val="20"/>
              </w:rPr>
              <w:t>природе</w:t>
            </w:r>
          </w:p>
        </w:tc>
        <w:tc>
          <w:tcPr>
            <w:tcW w:w="1217" w:type="dxa"/>
          </w:tcPr>
          <w:p w14:paraId="2055D387" w14:textId="77777777" w:rsidR="0013436E" w:rsidRDefault="00AE3229">
            <w:pPr>
              <w:pStyle w:val="TableParagraph"/>
              <w:spacing w:line="210" w:lineRule="exact"/>
              <w:ind w:left="107"/>
              <w:rPr>
                <w:sz w:val="20"/>
              </w:rPr>
            </w:pPr>
            <w:r>
              <w:rPr>
                <w:w w:val="99"/>
                <w:sz w:val="20"/>
              </w:rPr>
              <w:t>6</w:t>
            </w:r>
          </w:p>
        </w:tc>
        <w:tc>
          <w:tcPr>
            <w:tcW w:w="3992" w:type="dxa"/>
          </w:tcPr>
          <w:p w14:paraId="17A09A2B" w14:textId="77777777" w:rsidR="0013436E" w:rsidRDefault="00F10513">
            <w:pPr>
              <w:pStyle w:val="TableParagraph"/>
              <w:spacing w:line="210" w:lineRule="exact"/>
              <w:ind w:left="107"/>
              <w:rPr>
                <w:sz w:val="20"/>
              </w:rPr>
            </w:pPr>
            <w:hyperlink r:id="rId51">
              <w:r w:rsidR="00AE3229">
                <w:rPr>
                  <w:color w:val="0000FF"/>
                  <w:spacing w:val="-2"/>
                  <w:sz w:val="20"/>
                  <w:u w:val="single" w:color="0000FF"/>
                </w:rPr>
                <w:t>https://myschool.edu.ru/</w:t>
              </w:r>
            </w:hyperlink>
          </w:p>
        </w:tc>
      </w:tr>
      <w:tr w:rsidR="0013436E" w14:paraId="158C5D8D" w14:textId="77777777">
        <w:trPr>
          <w:trHeight w:val="460"/>
        </w:trPr>
        <w:tc>
          <w:tcPr>
            <w:tcW w:w="809" w:type="dxa"/>
          </w:tcPr>
          <w:p w14:paraId="4D95C885" w14:textId="77777777" w:rsidR="0013436E" w:rsidRDefault="00AE3229">
            <w:pPr>
              <w:pStyle w:val="TableParagraph"/>
              <w:spacing w:line="223" w:lineRule="exact"/>
              <w:ind w:left="107"/>
              <w:rPr>
                <w:sz w:val="20"/>
              </w:rPr>
            </w:pPr>
            <w:r>
              <w:rPr>
                <w:spacing w:val="-5"/>
                <w:sz w:val="20"/>
              </w:rPr>
              <w:t>2.4</w:t>
            </w:r>
          </w:p>
        </w:tc>
        <w:tc>
          <w:tcPr>
            <w:tcW w:w="4122" w:type="dxa"/>
          </w:tcPr>
          <w:p w14:paraId="063A7BC6" w14:textId="77777777" w:rsidR="0013436E" w:rsidRDefault="00AE3229">
            <w:pPr>
              <w:pStyle w:val="TableParagraph"/>
              <w:spacing w:line="223" w:lineRule="exact"/>
              <w:ind w:left="107"/>
              <w:rPr>
                <w:sz w:val="20"/>
              </w:rPr>
            </w:pPr>
            <w:r>
              <w:rPr>
                <w:sz w:val="20"/>
              </w:rPr>
              <w:t>Устное</w:t>
            </w:r>
            <w:r>
              <w:rPr>
                <w:spacing w:val="-7"/>
                <w:sz w:val="20"/>
              </w:rPr>
              <w:t xml:space="preserve"> </w:t>
            </w:r>
            <w:r>
              <w:rPr>
                <w:sz w:val="20"/>
              </w:rPr>
              <w:t>народное</w:t>
            </w:r>
            <w:r>
              <w:rPr>
                <w:spacing w:val="-7"/>
                <w:sz w:val="20"/>
              </w:rPr>
              <w:t xml:space="preserve"> </w:t>
            </w:r>
            <w:r>
              <w:rPr>
                <w:sz w:val="20"/>
              </w:rPr>
              <w:t>творчество</w:t>
            </w:r>
            <w:r>
              <w:rPr>
                <w:spacing w:val="-4"/>
                <w:sz w:val="20"/>
              </w:rPr>
              <w:t xml:space="preserve"> </w:t>
            </w:r>
            <w:r>
              <w:rPr>
                <w:sz w:val="20"/>
              </w:rPr>
              <w:t>–</w:t>
            </w:r>
            <w:r>
              <w:rPr>
                <w:spacing w:val="-6"/>
                <w:sz w:val="20"/>
              </w:rPr>
              <w:t xml:space="preserve"> </w:t>
            </w:r>
            <w:r>
              <w:rPr>
                <w:spacing w:val="-4"/>
                <w:sz w:val="20"/>
              </w:rPr>
              <w:t>малые</w:t>
            </w:r>
          </w:p>
          <w:p w14:paraId="0CAB0C29" w14:textId="77777777" w:rsidR="0013436E" w:rsidRDefault="00AE3229">
            <w:pPr>
              <w:pStyle w:val="TableParagraph"/>
              <w:spacing w:line="217" w:lineRule="exact"/>
              <w:ind w:left="107"/>
              <w:rPr>
                <w:sz w:val="20"/>
              </w:rPr>
            </w:pPr>
            <w:r>
              <w:rPr>
                <w:sz w:val="20"/>
              </w:rPr>
              <w:t>фольклорные</w:t>
            </w:r>
            <w:r>
              <w:rPr>
                <w:spacing w:val="-11"/>
                <w:sz w:val="20"/>
              </w:rPr>
              <w:t xml:space="preserve"> </w:t>
            </w:r>
            <w:r>
              <w:rPr>
                <w:spacing w:val="-4"/>
                <w:sz w:val="20"/>
              </w:rPr>
              <w:t>жанры</w:t>
            </w:r>
          </w:p>
        </w:tc>
        <w:tc>
          <w:tcPr>
            <w:tcW w:w="1217" w:type="dxa"/>
          </w:tcPr>
          <w:p w14:paraId="18FE4156" w14:textId="77777777" w:rsidR="0013436E" w:rsidRDefault="00AE3229">
            <w:pPr>
              <w:pStyle w:val="TableParagraph"/>
              <w:spacing w:before="108"/>
              <w:ind w:left="107"/>
              <w:rPr>
                <w:sz w:val="20"/>
              </w:rPr>
            </w:pPr>
            <w:r>
              <w:rPr>
                <w:w w:val="99"/>
                <w:sz w:val="20"/>
              </w:rPr>
              <w:t>4</w:t>
            </w:r>
          </w:p>
        </w:tc>
        <w:tc>
          <w:tcPr>
            <w:tcW w:w="3992" w:type="dxa"/>
          </w:tcPr>
          <w:p w14:paraId="6D1D3BCF" w14:textId="77777777" w:rsidR="0013436E" w:rsidRDefault="00F10513">
            <w:pPr>
              <w:pStyle w:val="TableParagraph"/>
              <w:spacing w:line="223" w:lineRule="exact"/>
              <w:ind w:left="107"/>
              <w:rPr>
                <w:sz w:val="20"/>
              </w:rPr>
            </w:pPr>
            <w:hyperlink r:id="rId52">
              <w:r w:rsidR="00AE3229">
                <w:rPr>
                  <w:color w:val="0000FF"/>
                  <w:spacing w:val="-2"/>
                  <w:sz w:val="20"/>
                  <w:u w:val="single" w:color="0000FF"/>
                </w:rPr>
                <w:t>https://myschool.edu.ru/</w:t>
              </w:r>
            </w:hyperlink>
          </w:p>
        </w:tc>
      </w:tr>
      <w:tr w:rsidR="0013436E" w14:paraId="06503482" w14:textId="77777777">
        <w:trPr>
          <w:trHeight w:val="230"/>
        </w:trPr>
        <w:tc>
          <w:tcPr>
            <w:tcW w:w="809" w:type="dxa"/>
          </w:tcPr>
          <w:p w14:paraId="44EDACAF" w14:textId="77777777" w:rsidR="0013436E" w:rsidRDefault="00AE3229">
            <w:pPr>
              <w:pStyle w:val="TableParagraph"/>
              <w:spacing w:line="210" w:lineRule="exact"/>
              <w:ind w:left="107"/>
              <w:rPr>
                <w:sz w:val="20"/>
              </w:rPr>
            </w:pPr>
            <w:r>
              <w:rPr>
                <w:spacing w:val="-5"/>
                <w:sz w:val="20"/>
              </w:rPr>
              <w:t>2.5</w:t>
            </w:r>
          </w:p>
        </w:tc>
        <w:tc>
          <w:tcPr>
            <w:tcW w:w="4122" w:type="dxa"/>
          </w:tcPr>
          <w:p w14:paraId="6D0693D5" w14:textId="77777777" w:rsidR="0013436E" w:rsidRDefault="00AE3229">
            <w:pPr>
              <w:pStyle w:val="TableParagraph"/>
              <w:spacing w:line="210" w:lineRule="exact"/>
              <w:ind w:left="107"/>
              <w:rPr>
                <w:sz w:val="20"/>
              </w:rPr>
            </w:pPr>
            <w:r>
              <w:rPr>
                <w:sz w:val="20"/>
              </w:rPr>
              <w:t>Произведения</w:t>
            </w:r>
            <w:r>
              <w:rPr>
                <w:spacing w:val="-9"/>
                <w:sz w:val="20"/>
              </w:rPr>
              <w:t xml:space="preserve"> </w:t>
            </w:r>
            <w:r>
              <w:rPr>
                <w:sz w:val="20"/>
              </w:rPr>
              <w:t>о</w:t>
            </w:r>
            <w:r>
              <w:rPr>
                <w:spacing w:val="-8"/>
                <w:sz w:val="20"/>
              </w:rPr>
              <w:t xml:space="preserve"> </w:t>
            </w:r>
            <w:r>
              <w:rPr>
                <w:sz w:val="20"/>
              </w:rPr>
              <w:t>братьях</w:t>
            </w:r>
            <w:r>
              <w:rPr>
                <w:spacing w:val="-7"/>
                <w:sz w:val="20"/>
              </w:rPr>
              <w:t xml:space="preserve"> </w:t>
            </w:r>
            <w:r>
              <w:rPr>
                <w:sz w:val="20"/>
              </w:rPr>
              <w:t>наших</w:t>
            </w:r>
            <w:r>
              <w:rPr>
                <w:spacing w:val="-9"/>
                <w:sz w:val="20"/>
              </w:rPr>
              <w:t xml:space="preserve"> </w:t>
            </w:r>
            <w:r>
              <w:rPr>
                <w:spacing w:val="-2"/>
                <w:sz w:val="20"/>
              </w:rPr>
              <w:t>меньших</w:t>
            </w:r>
          </w:p>
        </w:tc>
        <w:tc>
          <w:tcPr>
            <w:tcW w:w="1217" w:type="dxa"/>
          </w:tcPr>
          <w:p w14:paraId="30623F8D" w14:textId="77777777" w:rsidR="0013436E" w:rsidRDefault="00AE3229">
            <w:pPr>
              <w:pStyle w:val="TableParagraph"/>
              <w:spacing w:line="210" w:lineRule="exact"/>
              <w:ind w:left="107"/>
              <w:rPr>
                <w:sz w:val="20"/>
              </w:rPr>
            </w:pPr>
            <w:r>
              <w:rPr>
                <w:w w:val="99"/>
                <w:sz w:val="20"/>
              </w:rPr>
              <w:t>7</w:t>
            </w:r>
          </w:p>
        </w:tc>
        <w:tc>
          <w:tcPr>
            <w:tcW w:w="3992" w:type="dxa"/>
          </w:tcPr>
          <w:p w14:paraId="442CD0B9" w14:textId="77777777" w:rsidR="0013436E" w:rsidRDefault="00F10513">
            <w:pPr>
              <w:pStyle w:val="TableParagraph"/>
              <w:spacing w:line="210" w:lineRule="exact"/>
              <w:ind w:left="107"/>
              <w:rPr>
                <w:sz w:val="20"/>
              </w:rPr>
            </w:pPr>
            <w:hyperlink r:id="rId53">
              <w:r w:rsidR="00AE3229">
                <w:rPr>
                  <w:color w:val="0000FF"/>
                  <w:spacing w:val="-2"/>
                  <w:sz w:val="20"/>
                  <w:u w:val="single" w:color="0000FF"/>
                </w:rPr>
                <w:t>https://myschool.edu.ru/</w:t>
              </w:r>
            </w:hyperlink>
          </w:p>
        </w:tc>
      </w:tr>
    </w:tbl>
    <w:p w14:paraId="4DFB16E6" w14:textId="77777777" w:rsidR="0013436E" w:rsidRDefault="0013436E">
      <w:pPr>
        <w:pStyle w:val="a3"/>
        <w:spacing w:before="5"/>
        <w:ind w:left="0"/>
        <w:rPr>
          <w:b/>
          <w:sz w:val="2"/>
        </w:rPr>
      </w:pP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4122"/>
        <w:gridCol w:w="1217"/>
        <w:gridCol w:w="3992"/>
      </w:tblGrid>
      <w:tr w:rsidR="0013436E" w14:paraId="313F1868" w14:textId="77777777">
        <w:trPr>
          <w:trHeight w:val="230"/>
        </w:trPr>
        <w:tc>
          <w:tcPr>
            <w:tcW w:w="809" w:type="dxa"/>
          </w:tcPr>
          <w:p w14:paraId="34AA4DD2" w14:textId="77777777" w:rsidR="0013436E" w:rsidRDefault="00AE3229">
            <w:pPr>
              <w:pStyle w:val="TableParagraph"/>
              <w:spacing w:line="210" w:lineRule="exact"/>
              <w:ind w:left="107"/>
              <w:rPr>
                <w:sz w:val="20"/>
              </w:rPr>
            </w:pPr>
            <w:r>
              <w:rPr>
                <w:spacing w:val="-5"/>
                <w:sz w:val="20"/>
              </w:rPr>
              <w:t>2.6</w:t>
            </w:r>
          </w:p>
        </w:tc>
        <w:tc>
          <w:tcPr>
            <w:tcW w:w="4122" w:type="dxa"/>
          </w:tcPr>
          <w:p w14:paraId="04784A15" w14:textId="77777777" w:rsidR="0013436E" w:rsidRDefault="00AE3229">
            <w:pPr>
              <w:pStyle w:val="TableParagraph"/>
              <w:spacing w:line="210" w:lineRule="exact"/>
              <w:ind w:left="107"/>
              <w:rPr>
                <w:sz w:val="20"/>
              </w:rPr>
            </w:pPr>
            <w:r>
              <w:rPr>
                <w:sz w:val="20"/>
              </w:rPr>
              <w:t>Произведения</w:t>
            </w:r>
            <w:r>
              <w:rPr>
                <w:spacing w:val="-11"/>
                <w:sz w:val="20"/>
              </w:rPr>
              <w:t xml:space="preserve"> </w:t>
            </w:r>
            <w:r>
              <w:rPr>
                <w:sz w:val="20"/>
              </w:rPr>
              <w:t>о</w:t>
            </w:r>
            <w:r>
              <w:rPr>
                <w:spacing w:val="-9"/>
                <w:sz w:val="20"/>
              </w:rPr>
              <w:t xml:space="preserve"> </w:t>
            </w:r>
            <w:r>
              <w:rPr>
                <w:spacing w:val="-4"/>
                <w:sz w:val="20"/>
              </w:rPr>
              <w:t>маме</w:t>
            </w:r>
          </w:p>
        </w:tc>
        <w:tc>
          <w:tcPr>
            <w:tcW w:w="1217" w:type="dxa"/>
          </w:tcPr>
          <w:p w14:paraId="15BEC479" w14:textId="77777777" w:rsidR="0013436E" w:rsidRDefault="00AE3229">
            <w:pPr>
              <w:pStyle w:val="TableParagraph"/>
              <w:spacing w:line="210" w:lineRule="exact"/>
              <w:ind w:left="107"/>
              <w:rPr>
                <w:sz w:val="20"/>
              </w:rPr>
            </w:pPr>
            <w:r>
              <w:rPr>
                <w:w w:val="99"/>
                <w:sz w:val="20"/>
              </w:rPr>
              <w:t>3</w:t>
            </w:r>
          </w:p>
        </w:tc>
        <w:tc>
          <w:tcPr>
            <w:tcW w:w="3992" w:type="dxa"/>
          </w:tcPr>
          <w:p w14:paraId="52841C50" w14:textId="77777777" w:rsidR="0013436E" w:rsidRDefault="00F10513">
            <w:pPr>
              <w:pStyle w:val="TableParagraph"/>
              <w:spacing w:line="210" w:lineRule="exact"/>
              <w:ind w:left="107"/>
              <w:rPr>
                <w:sz w:val="20"/>
              </w:rPr>
            </w:pPr>
            <w:hyperlink r:id="rId54">
              <w:r w:rsidR="00AE3229">
                <w:rPr>
                  <w:color w:val="0000FF"/>
                  <w:spacing w:val="-2"/>
                  <w:sz w:val="20"/>
                  <w:u w:val="single" w:color="0000FF"/>
                </w:rPr>
                <w:t>https://myschool.edu.ru/</w:t>
              </w:r>
            </w:hyperlink>
          </w:p>
        </w:tc>
      </w:tr>
      <w:tr w:rsidR="0013436E" w14:paraId="3FA22CE0" w14:textId="77777777">
        <w:trPr>
          <w:trHeight w:val="460"/>
        </w:trPr>
        <w:tc>
          <w:tcPr>
            <w:tcW w:w="809" w:type="dxa"/>
          </w:tcPr>
          <w:p w14:paraId="5C982479" w14:textId="77777777" w:rsidR="0013436E" w:rsidRDefault="00AE3229">
            <w:pPr>
              <w:pStyle w:val="TableParagraph"/>
              <w:spacing w:line="223" w:lineRule="exact"/>
              <w:ind w:left="107"/>
              <w:rPr>
                <w:sz w:val="20"/>
              </w:rPr>
            </w:pPr>
            <w:r>
              <w:rPr>
                <w:spacing w:val="-5"/>
                <w:sz w:val="20"/>
              </w:rPr>
              <w:t>2.7</w:t>
            </w:r>
          </w:p>
        </w:tc>
        <w:tc>
          <w:tcPr>
            <w:tcW w:w="4122" w:type="dxa"/>
          </w:tcPr>
          <w:p w14:paraId="53BC15DD" w14:textId="77777777" w:rsidR="0013436E" w:rsidRDefault="00AE3229">
            <w:pPr>
              <w:pStyle w:val="TableParagraph"/>
              <w:spacing w:line="223" w:lineRule="exact"/>
              <w:ind w:left="107"/>
              <w:rPr>
                <w:sz w:val="20"/>
              </w:rPr>
            </w:pPr>
            <w:r>
              <w:rPr>
                <w:sz w:val="20"/>
              </w:rPr>
              <w:t>Фольклорные</w:t>
            </w:r>
            <w:r>
              <w:rPr>
                <w:spacing w:val="-8"/>
                <w:sz w:val="20"/>
              </w:rPr>
              <w:t xml:space="preserve"> </w:t>
            </w:r>
            <w:r>
              <w:rPr>
                <w:sz w:val="20"/>
              </w:rPr>
              <w:t>и</w:t>
            </w:r>
            <w:r>
              <w:rPr>
                <w:spacing w:val="-11"/>
                <w:sz w:val="20"/>
              </w:rPr>
              <w:t xml:space="preserve"> </w:t>
            </w:r>
            <w:r>
              <w:rPr>
                <w:sz w:val="20"/>
              </w:rPr>
              <w:t>авторские</w:t>
            </w:r>
            <w:r>
              <w:rPr>
                <w:spacing w:val="-10"/>
                <w:sz w:val="20"/>
              </w:rPr>
              <w:t xml:space="preserve"> </w:t>
            </w:r>
            <w:r>
              <w:rPr>
                <w:sz w:val="20"/>
              </w:rPr>
              <w:t>произведения</w:t>
            </w:r>
            <w:r>
              <w:rPr>
                <w:spacing w:val="-11"/>
                <w:sz w:val="20"/>
              </w:rPr>
              <w:t xml:space="preserve"> </w:t>
            </w:r>
            <w:r>
              <w:rPr>
                <w:spacing w:val="-10"/>
                <w:sz w:val="20"/>
              </w:rPr>
              <w:t>о</w:t>
            </w:r>
          </w:p>
          <w:p w14:paraId="719FAC4E" w14:textId="77777777" w:rsidR="0013436E" w:rsidRDefault="00AE3229">
            <w:pPr>
              <w:pStyle w:val="TableParagraph"/>
              <w:spacing w:line="217" w:lineRule="exact"/>
              <w:ind w:left="107"/>
              <w:rPr>
                <w:sz w:val="20"/>
              </w:rPr>
            </w:pPr>
            <w:r>
              <w:rPr>
                <w:sz w:val="20"/>
              </w:rPr>
              <w:t>чудесах</w:t>
            </w:r>
            <w:r>
              <w:rPr>
                <w:spacing w:val="-5"/>
                <w:sz w:val="20"/>
              </w:rPr>
              <w:t xml:space="preserve"> </w:t>
            </w:r>
            <w:r>
              <w:rPr>
                <w:sz w:val="20"/>
              </w:rPr>
              <w:t>и</w:t>
            </w:r>
            <w:r>
              <w:rPr>
                <w:spacing w:val="-5"/>
                <w:sz w:val="20"/>
              </w:rPr>
              <w:t xml:space="preserve"> </w:t>
            </w:r>
            <w:r>
              <w:rPr>
                <w:spacing w:val="-2"/>
                <w:sz w:val="20"/>
              </w:rPr>
              <w:t>фантазии</w:t>
            </w:r>
          </w:p>
        </w:tc>
        <w:tc>
          <w:tcPr>
            <w:tcW w:w="1217" w:type="dxa"/>
          </w:tcPr>
          <w:p w14:paraId="15A21131" w14:textId="77777777" w:rsidR="0013436E" w:rsidRDefault="00AE3229">
            <w:pPr>
              <w:pStyle w:val="TableParagraph"/>
              <w:spacing w:before="108"/>
              <w:ind w:left="107"/>
              <w:rPr>
                <w:sz w:val="20"/>
              </w:rPr>
            </w:pPr>
            <w:r>
              <w:rPr>
                <w:w w:val="99"/>
                <w:sz w:val="20"/>
              </w:rPr>
              <w:t>4</w:t>
            </w:r>
          </w:p>
        </w:tc>
        <w:tc>
          <w:tcPr>
            <w:tcW w:w="3992" w:type="dxa"/>
          </w:tcPr>
          <w:p w14:paraId="057A4B2A" w14:textId="77777777" w:rsidR="0013436E" w:rsidRDefault="00F10513">
            <w:pPr>
              <w:pStyle w:val="TableParagraph"/>
              <w:spacing w:line="223" w:lineRule="exact"/>
              <w:ind w:left="107"/>
              <w:rPr>
                <w:sz w:val="20"/>
              </w:rPr>
            </w:pPr>
            <w:hyperlink r:id="rId55">
              <w:r w:rsidR="00AE3229">
                <w:rPr>
                  <w:color w:val="0000FF"/>
                  <w:spacing w:val="-2"/>
                  <w:sz w:val="20"/>
                  <w:u w:val="single" w:color="0000FF"/>
                </w:rPr>
                <w:t>https://myschool.edu.ru/</w:t>
              </w:r>
            </w:hyperlink>
          </w:p>
        </w:tc>
      </w:tr>
      <w:tr w:rsidR="0013436E" w14:paraId="6A42ECDA" w14:textId="77777777">
        <w:trPr>
          <w:trHeight w:val="460"/>
        </w:trPr>
        <w:tc>
          <w:tcPr>
            <w:tcW w:w="809" w:type="dxa"/>
          </w:tcPr>
          <w:p w14:paraId="4BA06411" w14:textId="77777777" w:rsidR="0013436E" w:rsidRDefault="00AE3229">
            <w:pPr>
              <w:pStyle w:val="TableParagraph"/>
              <w:spacing w:line="223" w:lineRule="exact"/>
              <w:ind w:left="107"/>
              <w:rPr>
                <w:sz w:val="20"/>
              </w:rPr>
            </w:pPr>
            <w:r>
              <w:rPr>
                <w:spacing w:val="-5"/>
                <w:sz w:val="20"/>
              </w:rPr>
              <w:t>2.8</w:t>
            </w:r>
          </w:p>
        </w:tc>
        <w:tc>
          <w:tcPr>
            <w:tcW w:w="4122" w:type="dxa"/>
          </w:tcPr>
          <w:p w14:paraId="632BC015" w14:textId="77777777" w:rsidR="0013436E" w:rsidRDefault="00AE3229">
            <w:pPr>
              <w:pStyle w:val="TableParagraph"/>
              <w:spacing w:line="223" w:lineRule="exact"/>
              <w:ind w:left="107"/>
              <w:rPr>
                <w:sz w:val="20"/>
              </w:rPr>
            </w:pPr>
            <w:r>
              <w:rPr>
                <w:sz w:val="20"/>
              </w:rPr>
              <w:t>Библиографическая</w:t>
            </w:r>
            <w:r>
              <w:rPr>
                <w:spacing w:val="-12"/>
                <w:sz w:val="20"/>
              </w:rPr>
              <w:t xml:space="preserve"> </w:t>
            </w:r>
            <w:r>
              <w:rPr>
                <w:sz w:val="20"/>
              </w:rPr>
              <w:t>культура</w:t>
            </w:r>
            <w:r>
              <w:rPr>
                <w:spacing w:val="-11"/>
                <w:sz w:val="20"/>
              </w:rPr>
              <w:t xml:space="preserve"> </w:t>
            </w:r>
            <w:r>
              <w:rPr>
                <w:sz w:val="20"/>
              </w:rPr>
              <w:t>(работа</w:t>
            </w:r>
            <w:r>
              <w:rPr>
                <w:spacing w:val="-10"/>
                <w:sz w:val="20"/>
              </w:rPr>
              <w:t xml:space="preserve"> с</w:t>
            </w:r>
          </w:p>
          <w:p w14:paraId="2074D2A7" w14:textId="77777777" w:rsidR="0013436E" w:rsidRDefault="00AE3229">
            <w:pPr>
              <w:pStyle w:val="TableParagraph"/>
              <w:spacing w:before="1" w:line="217" w:lineRule="exact"/>
              <w:ind w:left="107"/>
              <w:rPr>
                <w:sz w:val="20"/>
              </w:rPr>
            </w:pPr>
            <w:r>
              <w:rPr>
                <w:sz w:val="20"/>
              </w:rPr>
              <w:t>детской</w:t>
            </w:r>
            <w:r>
              <w:rPr>
                <w:spacing w:val="-7"/>
                <w:sz w:val="20"/>
              </w:rPr>
              <w:t xml:space="preserve"> </w:t>
            </w:r>
            <w:r>
              <w:rPr>
                <w:spacing w:val="-2"/>
                <w:sz w:val="20"/>
              </w:rPr>
              <w:t>книгой)</w:t>
            </w:r>
          </w:p>
        </w:tc>
        <w:tc>
          <w:tcPr>
            <w:tcW w:w="1217" w:type="dxa"/>
          </w:tcPr>
          <w:p w14:paraId="3CC20F29" w14:textId="77777777" w:rsidR="0013436E" w:rsidRDefault="00AE3229">
            <w:pPr>
              <w:pStyle w:val="TableParagraph"/>
              <w:spacing w:before="108"/>
              <w:ind w:left="107"/>
              <w:rPr>
                <w:sz w:val="20"/>
              </w:rPr>
            </w:pPr>
            <w:r>
              <w:rPr>
                <w:w w:val="99"/>
                <w:sz w:val="20"/>
              </w:rPr>
              <w:t>1</w:t>
            </w:r>
          </w:p>
        </w:tc>
        <w:tc>
          <w:tcPr>
            <w:tcW w:w="3992" w:type="dxa"/>
          </w:tcPr>
          <w:p w14:paraId="7BCC5E19" w14:textId="77777777" w:rsidR="0013436E" w:rsidRDefault="00F10513">
            <w:pPr>
              <w:pStyle w:val="TableParagraph"/>
              <w:spacing w:line="223" w:lineRule="exact"/>
              <w:ind w:left="107"/>
              <w:rPr>
                <w:sz w:val="20"/>
              </w:rPr>
            </w:pPr>
            <w:hyperlink r:id="rId56">
              <w:r w:rsidR="00AE3229">
                <w:rPr>
                  <w:color w:val="0000FF"/>
                  <w:spacing w:val="-2"/>
                  <w:sz w:val="20"/>
                  <w:u w:val="single" w:color="0000FF"/>
                </w:rPr>
                <w:t>https://myschool.edu.ru/</w:t>
              </w:r>
            </w:hyperlink>
          </w:p>
        </w:tc>
      </w:tr>
      <w:tr w:rsidR="0013436E" w14:paraId="0E46D691" w14:textId="77777777">
        <w:trPr>
          <w:trHeight w:val="230"/>
        </w:trPr>
        <w:tc>
          <w:tcPr>
            <w:tcW w:w="4931" w:type="dxa"/>
            <w:gridSpan w:val="2"/>
          </w:tcPr>
          <w:p w14:paraId="24854622" w14:textId="77777777" w:rsidR="0013436E" w:rsidRDefault="00AE3229">
            <w:pPr>
              <w:pStyle w:val="TableParagraph"/>
              <w:spacing w:line="210" w:lineRule="exact"/>
              <w:ind w:left="107"/>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217" w:type="dxa"/>
          </w:tcPr>
          <w:p w14:paraId="27E03F26" w14:textId="77777777" w:rsidR="0013436E" w:rsidRDefault="00AE3229">
            <w:pPr>
              <w:pStyle w:val="TableParagraph"/>
              <w:spacing w:line="210" w:lineRule="exact"/>
              <w:ind w:left="107"/>
              <w:rPr>
                <w:sz w:val="20"/>
              </w:rPr>
            </w:pPr>
            <w:r>
              <w:rPr>
                <w:spacing w:val="-5"/>
                <w:sz w:val="20"/>
              </w:rPr>
              <w:t>40</w:t>
            </w:r>
          </w:p>
        </w:tc>
        <w:tc>
          <w:tcPr>
            <w:tcW w:w="3992" w:type="dxa"/>
          </w:tcPr>
          <w:p w14:paraId="60E36281" w14:textId="77777777" w:rsidR="0013436E" w:rsidRDefault="0013436E">
            <w:pPr>
              <w:pStyle w:val="TableParagraph"/>
              <w:rPr>
                <w:sz w:val="16"/>
              </w:rPr>
            </w:pPr>
          </w:p>
        </w:tc>
      </w:tr>
      <w:tr w:rsidR="0013436E" w14:paraId="5D9A38EA" w14:textId="77777777">
        <w:trPr>
          <w:trHeight w:val="230"/>
        </w:trPr>
        <w:tc>
          <w:tcPr>
            <w:tcW w:w="4931" w:type="dxa"/>
            <w:gridSpan w:val="2"/>
          </w:tcPr>
          <w:p w14:paraId="4EA23B23" w14:textId="77777777" w:rsidR="0013436E" w:rsidRDefault="00AE3229">
            <w:pPr>
              <w:pStyle w:val="TableParagraph"/>
              <w:spacing w:line="210" w:lineRule="exact"/>
              <w:ind w:left="107"/>
              <w:rPr>
                <w:b/>
                <w:sz w:val="20"/>
              </w:rPr>
            </w:pPr>
            <w:r>
              <w:rPr>
                <w:b/>
                <w:sz w:val="20"/>
              </w:rPr>
              <w:t>Общее</w:t>
            </w:r>
            <w:r>
              <w:rPr>
                <w:b/>
                <w:spacing w:val="-7"/>
                <w:sz w:val="20"/>
              </w:rPr>
              <w:t xml:space="preserve"> </w:t>
            </w:r>
            <w:r>
              <w:rPr>
                <w:b/>
                <w:sz w:val="20"/>
              </w:rPr>
              <w:t>количество</w:t>
            </w:r>
            <w:r>
              <w:rPr>
                <w:b/>
                <w:spacing w:val="-6"/>
                <w:sz w:val="20"/>
              </w:rPr>
              <w:t xml:space="preserve"> </w:t>
            </w:r>
            <w:r>
              <w:rPr>
                <w:b/>
                <w:sz w:val="20"/>
              </w:rPr>
              <w:t>часов</w:t>
            </w:r>
            <w:r>
              <w:rPr>
                <w:b/>
                <w:spacing w:val="-6"/>
                <w:sz w:val="20"/>
              </w:rPr>
              <w:t xml:space="preserve"> </w:t>
            </w:r>
            <w:r>
              <w:rPr>
                <w:b/>
                <w:sz w:val="20"/>
              </w:rPr>
              <w:t>по</w:t>
            </w:r>
            <w:r>
              <w:rPr>
                <w:b/>
                <w:spacing w:val="-6"/>
                <w:sz w:val="20"/>
              </w:rPr>
              <w:t xml:space="preserve"> </w:t>
            </w:r>
            <w:r>
              <w:rPr>
                <w:b/>
                <w:spacing w:val="-2"/>
                <w:sz w:val="20"/>
              </w:rPr>
              <w:t>программе</w:t>
            </w:r>
          </w:p>
        </w:tc>
        <w:tc>
          <w:tcPr>
            <w:tcW w:w="1217" w:type="dxa"/>
          </w:tcPr>
          <w:p w14:paraId="40C38BFA" w14:textId="77777777" w:rsidR="0013436E" w:rsidRDefault="00AE3229">
            <w:pPr>
              <w:pStyle w:val="TableParagraph"/>
              <w:spacing w:line="210" w:lineRule="exact"/>
              <w:ind w:left="107"/>
              <w:rPr>
                <w:sz w:val="20"/>
              </w:rPr>
            </w:pPr>
            <w:r>
              <w:rPr>
                <w:spacing w:val="-5"/>
                <w:sz w:val="20"/>
              </w:rPr>
              <w:t>132</w:t>
            </w:r>
          </w:p>
        </w:tc>
        <w:tc>
          <w:tcPr>
            <w:tcW w:w="3992" w:type="dxa"/>
          </w:tcPr>
          <w:p w14:paraId="28DDBCA1" w14:textId="77777777" w:rsidR="0013436E" w:rsidRDefault="0013436E">
            <w:pPr>
              <w:pStyle w:val="TableParagraph"/>
              <w:rPr>
                <w:sz w:val="16"/>
              </w:rPr>
            </w:pPr>
          </w:p>
        </w:tc>
      </w:tr>
    </w:tbl>
    <w:p w14:paraId="00864D57" w14:textId="77777777" w:rsidR="0013436E" w:rsidRDefault="0013436E">
      <w:pPr>
        <w:pStyle w:val="a3"/>
        <w:ind w:left="0"/>
        <w:rPr>
          <w:b/>
          <w:sz w:val="12"/>
        </w:rPr>
      </w:pPr>
    </w:p>
    <w:p w14:paraId="3B51BE66" w14:textId="77777777" w:rsidR="0013436E" w:rsidRDefault="00AE3229" w:rsidP="004F630C">
      <w:pPr>
        <w:pStyle w:val="a5"/>
        <w:numPr>
          <w:ilvl w:val="0"/>
          <w:numId w:val="78"/>
        </w:numPr>
        <w:tabs>
          <w:tab w:val="left" w:pos="1116"/>
        </w:tabs>
        <w:spacing w:before="91" w:after="3"/>
        <w:ind w:left="1116" w:hanging="150"/>
        <w:rPr>
          <w:b/>
          <w:sz w:val="20"/>
        </w:rPr>
      </w:pPr>
      <w:r>
        <w:rPr>
          <w:b/>
          <w:spacing w:val="-4"/>
          <w:sz w:val="20"/>
        </w:rPr>
        <w:t>класс</w:t>
      </w: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4"/>
        <w:gridCol w:w="4120"/>
        <w:gridCol w:w="1217"/>
        <w:gridCol w:w="3990"/>
      </w:tblGrid>
      <w:tr w:rsidR="0013436E" w14:paraId="27444F06" w14:textId="77777777">
        <w:trPr>
          <w:trHeight w:val="457"/>
        </w:trPr>
        <w:tc>
          <w:tcPr>
            <w:tcW w:w="814" w:type="dxa"/>
          </w:tcPr>
          <w:p w14:paraId="4A0226F2" w14:textId="77777777" w:rsidR="0013436E" w:rsidRDefault="00AE3229">
            <w:pPr>
              <w:pStyle w:val="TableParagraph"/>
              <w:spacing w:line="223" w:lineRule="exact"/>
              <w:ind w:left="107"/>
              <w:rPr>
                <w:sz w:val="20"/>
              </w:rPr>
            </w:pPr>
            <w:r>
              <w:rPr>
                <w:sz w:val="20"/>
              </w:rPr>
              <w:t>№</w:t>
            </w:r>
            <w:r>
              <w:rPr>
                <w:spacing w:val="-3"/>
                <w:sz w:val="20"/>
              </w:rPr>
              <w:t xml:space="preserve"> </w:t>
            </w:r>
            <w:r>
              <w:rPr>
                <w:spacing w:val="-5"/>
                <w:sz w:val="20"/>
              </w:rPr>
              <w:t>п/п</w:t>
            </w:r>
          </w:p>
        </w:tc>
        <w:tc>
          <w:tcPr>
            <w:tcW w:w="4120" w:type="dxa"/>
          </w:tcPr>
          <w:p w14:paraId="4F9CF9B0" w14:textId="77777777" w:rsidR="0013436E" w:rsidRDefault="00AE3229">
            <w:pPr>
              <w:pStyle w:val="TableParagraph"/>
              <w:spacing w:line="223" w:lineRule="exact"/>
              <w:ind w:left="107"/>
              <w:rPr>
                <w:sz w:val="20"/>
              </w:rPr>
            </w:pPr>
            <w:r>
              <w:rPr>
                <w:sz w:val="20"/>
              </w:rPr>
              <w:t>Наименование</w:t>
            </w:r>
            <w:r>
              <w:rPr>
                <w:spacing w:val="-6"/>
                <w:sz w:val="20"/>
              </w:rPr>
              <w:t xml:space="preserve"> </w:t>
            </w:r>
            <w:r>
              <w:rPr>
                <w:sz w:val="20"/>
              </w:rPr>
              <w:t>разделов</w:t>
            </w:r>
            <w:r>
              <w:rPr>
                <w:spacing w:val="-7"/>
                <w:sz w:val="20"/>
              </w:rPr>
              <w:t xml:space="preserve"> </w:t>
            </w:r>
            <w:r>
              <w:rPr>
                <w:sz w:val="20"/>
              </w:rPr>
              <w:t>и</w:t>
            </w:r>
            <w:r>
              <w:rPr>
                <w:spacing w:val="-7"/>
                <w:sz w:val="20"/>
              </w:rPr>
              <w:t xml:space="preserve"> </w:t>
            </w:r>
            <w:r>
              <w:rPr>
                <w:sz w:val="20"/>
              </w:rPr>
              <w:t>тем</w:t>
            </w:r>
            <w:r>
              <w:rPr>
                <w:spacing w:val="-5"/>
                <w:sz w:val="20"/>
              </w:rPr>
              <w:t xml:space="preserve"> </w:t>
            </w:r>
            <w:r>
              <w:rPr>
                <w:spacing w:val="-2"/>
                <w:sz w:val="20"/>
              </w:rPr>
              <w:t>программы</w:t>
            </w:r>
          </w:p>
        </w:tc>
        <w:tc>
          <w:tcPr>
            <w:tcW w:w="1217" w:type="dxa"/>
          </w:tcPr>
          <w:p w14:paraId="5423C4BB" w14:textId="77777777" w:rsidR="0013436E" w:rsidRDefault="00AE3229">
            <w:pPr>
              <w:pStyle w:val="TableParagraph"/>
              <w:spacing w:line="223" w:lineRule="exact"/>
              <w:ind w:left="104"/>
              <w:rPr>
                <w:sz w:val="20"/>
              </w:rPr>
            </w:pPr>
            <w:r>
              <w:rPr>
                <w:spacing w:val="-2"/>
                <w:sz w:val="20"/>
              </w:rPr>
              <w:t>Количество</w:t>
            </w:r>
          </w:p>
          <w:p w14:paraId="7B3F1412" w14:textId="77777777" w:rsidR="0013436E" w:rsidRDefault="00AE3229">
            <w:pPr>
              <w:pStyle w:val="TableParagraph"/>
              <w:spacing w:line="215" w:lineRule="exact"/>
              <w:ind w:left="104"/>
              <w:rPr>
                <w:sz w:val="20"/>
              </w:rPr>
            </w:pPr>
            <w:r>
              <w:rPr>
                <w:spacing w:val="-2"/>
                <w:sz w:val="20"/>
              </w:rPr>
              <w:t>часов</w:t>
            </w:r>
          </w:p>
        </w:tc>
        <w:tc>
          <w:tcPr>
            <w:tcW w:w="3990" w:type="dxa"/>
          </w:tcPr>
          <w:p w14:paraId="3DF1E416" w14:textId="77777777" w:rsidR="0013436E" w:rsidRDefault="00AE3229">
            <w:pPr>
              <w:pStyle w:val="TableParagraph"/>
              <w:spacing w:line="223" w:lineRule="exact"/>
              <w:ind w:left="104"/>
              <w:rPr>
                <w:sz w:val="20"/>
              </w:rPr>
            </w:pPr>
            <w:r>
              <w:rPr>
                <w:sz w:val="20"/>
              </w:rPr>
              <w:t>Электронные</w:t>
            </w:r>
            <w:r>
              <w:rPr>
                <w:spacing w:val="32"/>
                <w:sz w:val="20"/>
              </w:rPr>
              <w:t xml:space="preserve"> </w:t>
            </w:r>
            <w:r>
              <w:rPr>
                <w:sz w:val="20"/>
              </w:rPr>
              <w:t>(цифровые)</w:t>
            </w:r>
            <w:r>
              <w:rPr>
                <w:spacing w:val="33"/>
                <w:sz w:val="20"/>
              </w:rPr>
              <w:t xml:space="preserve"> </w:t>
            </w:r>
            <w:r>
              <w:rPr>
                <w:spacing w:val="-2"/>
                <w:sz w:val="20"/>
              </w:rPr>
              <w:t>образовательные</w:t>
            </w:r>
          </w:p>
          <w:p w14:paraId="03C7E90D" w14:textId="77777777" w:rsidR="0013436E" w:rsidRDefault="00AE3229">
            <w:pPr>
              <w:pStyle w:val="TableParagraph"/>
              <w:spacing w:line="215" w:lineRule="exact"/>
              <w:ind w:left="104"/>
              <w:rPr>
                <w:sz w:val="20"/>
              </w:rPr>
            </w:pPr>
            <w:r>
              <w:rPr>
                <w:spacing w:val="-2"/>
                <w:sz w:val="20"/>
              </w:rPr>
              <w:t>резурсы</w:t>
            </w:r>
          </w:p>
        </w:tc>
      </w:tr>
      <w:tr w:rsidR="0013436E" w14:paraId="5E4AD3D1" w14:textId="77777777">
        <w:trPr>
          <w:trHeight w:val="230"/>
        </w:trPr>
        <w:tc>
          <w:tcPr>
            <w:tcW w:w="814" w:type="dxa"/>
          </w:tcPr>
          <w:p w14:paraId="02984E9C" w14:textId="77777777" w:rsidR="0013436E" w:rsidRDefault="00AE3229">
            <w:pPr>
              <w:pStyle w:val="TableParagraph"/>
              <w:spacing w:line="210" w:lineRule="exact"/>
              <w:ind w:left="107"/>
              <w:rPr>
                <w:sz w:val="20"/>
              </w:rPr>
            </w:pPr>
            <w:r>
              <w:rPr>
                <w:w w:val="99"/>
                <w:sz w:val="20"/>
              </w:rPr>
              <w:t>1</w:t>
            </w:r>
          </w:p>
        </w:tc>
        <w:tc>
          <w:tcPr>
            <w:tcW w:w="4120" w:type="dxa"/>
          </w:tcPr>
          <w:p w14:paraId="280C5758" w14:textId="77777777" w:rsidR="0013436E" w:rsidRDefault="00AE3229">
            <w:pPr>
              <w:pStyle w:val="TableParagraph"/>
              <w:spacing w:line="210" w:lineRule="exact"/>
              <w:ind w:left="107"/>
              <w:rPr>
                <w:sz w:val="20"/>
              </w:rPr>
            </w:pPr>
            <w:r>
              <w:rPr>
                <w:sz w:val="20"/>
              </w:rPr>
              <w:t>О</w:t>
            </w:r>
            <w:r>
              <w:rPr>
                <w:spacing w:val="-5"/>
                <w:sz w:val="20"/>
              </w:rPr>
              <w:t xml:space="preserve"> </w:t>
            </w:r>
            <w:r>
              <w:rPr>
                <w:sz w:val="20"/>
              </w:rPr>
              <w:t>нашей</w:t>
            </w:r>
            <w:r>
              <w:rPr>
                <w:spacing w:val="-5"/>
                <w:sz w:val="20"/>
              </w:rPr>
              <w:t xml:space="preserve"> </w:t>
            </w:r>
            <w:r>
              <w:rPr>
                <w:spacing w:val="-2"/>
                <w:sz w:val="20"/>
              </w:rPr>
              <w:t>Родине</w:t>
            </w:r>
          </w:p>
        </w:tc>
        <w:tc>
          <w:tcPr>
            <w:tcW w:w="1217" w:type="dxa"/>
          </w:tcPr>
          <w:p w14:paraId="7C7F85F0" w14:textId="77777777" w:rsidR="0013436E" w:rsidRDefault="00AE3229">
            <w:pPr>
              <w:pStyle w:val="TableParagraph"/>
              <w:spacing w:line="210" w:lineRule="exact"/>
              <w:ind w:left="104"/>
              <w:rPr>
                <w:sz w:val="20"/>
              </w:rPr>
            </w:pPr>
            <w:r>
              <w:rPr>
                <w:w w:val="99"/>
                <w:sz w:val="20"/>
              </w:rPr>
              <w:t>6</w:t>
            </w:r>
          </w:p>
        </w:tc>
        <w:tc>
          <w:tcPr>
            <w:tcW w:w="3990" w:type="dxa"/>
          </w:tcPr>
          <w:p w14:paraId="43423728" w14:textId="77777777" w:rsidR="0013436E" w:rsidRDefault="00F10513">
            <w:pPr>
              <w:pStyle w:val="TableParagraph"/>
              <w:spacing w:line="210" w:lineRule="exact"/>
              <w:ind w:left="104"/>
              <w:rPr>
                <w:sz w:val="20"/>
              </w:rPr>
            </w:pPr>
            <w:hyperlink r:id="rId57">
              <w:r w:rsidR="00AE3229">
                <w:rPr>
                  <w:color w:val="0000FF"/>
                  <w:spacing w:val="-2"/>
                  <w:sz w:val="20"/>
                  <w:u w:val="single" w:color="0000FF"/>
                </w:rPr>
                <w:t>https://myschool.edu.ru/</w:t>
              </w:r>
            </w:hyperlink>
          </w:p>
        </w:tc>
      </w:tr>
      <w:tr w:rsidR="0013436E" w14:paraId="06196349" w14:textId="77777777">
        <w:trPr>
          <w:trHeight w:val="230"/>
        </w:trPr>
        <w:tc>
          <w:tcPr>
            <w:tcW w:w="814" w:type="dxa"/>
          </w:tcPr>
          <w:p w14:paraId="77ACF468" w14:textId="77777777" w:rsidR="0013436E" w:rsidRDefault="00AE3229">
            <w:pPr>
              <w:pStyle w:val="TableParagraph"/>
              <w:spacing w:line="210" w:lineRule="exact"/>
              <w:ind w:left="107"/>
              <w:rPr>
                <w:sz w:val="20"/>
              </w:rPr>
            </w:pPr>
            <w:r>
              <w:rPr>
                <w:w w:val="99"/>
                <w:sz w:val="20"/>
              </w:rPr>
              <w:t>2</w:t>
            </w:r>
          </w:p>
        </w:tc>
        <w:tc>
          <w:tcPr>
            <w:tcW w:w="4120" w:type="dxa"/>
          </w:tcPr>
          <w:p w14:paraId="412920CF" w14:textId="77777777" w:rsidR="0013436E" w:rsidRDefault="00AE3229">
            <w:pPr>
              <w:pStyle w:val="TableParagraph"/>
              <w:spacing w:line="210" w:lineRule="exact"/>
              <w:ind w:left="107"/>
              <w:rPr>
                <w:sz w:val="20"/>
              </w:rPr>
            </w:pPr>
            <w:r>
              <w:rPr>
                <w:sz w:val="20"/>
              </w:rPr>
              <w:t>Фольклор</w:t>
            </w:r>
            <w:r>
              <w:rPr>
                <w:spacing w:val="-9"/>
                <w:sz w:val="20"/>
              </w:rPr>
              <w:t xml:space="preserve"> </w:t>
            </w:r>
            <w:r>
              <w:rPr>
                <w:sz w:val="20"/>
              </w:rPr>
              <w:t>(устное</w:t>
            </w:r>
            <w:r>
              <w:rPr>
                <w:spacing w:val="-9"/>
                <w:sz w:val="20"/>
              </w:rPr>
              <w:t xml:space="preserve"> </w:t>
            </w:r>
            <w:r>
              <w:rPr>
                <w:sz w:val="20"/>
              </w:rPr>
              <w:t>народное</w:t>
            </w:r>
            <w:r>
              <w:rPr>
                <w:spacing w:val="-6"/>
                <w:sz w:val="20"/>
              </w:rPr>
              <w:t xml:space="preserve"> </w:t>
            </w:r>
            <w:r>
              <w:rPr>
                <w:spacing w:val="-2"/>
                <w:sz w:val="20"/>
              </w:rPr>
              <w:t>творчество)</w:t>
            </w:r>
          </w:p>
        </w:tc>
        <w:tc>
          <w:tcPr>
            <w:tcW w:w="1217" w:type="dxa"/>
          </w:tcPr>
          <w:p w14:paraId="61DC75BF" w14:textId="77777777" w:rsidR="0013436E" w:rsidRDefault="00AE3229">
            <w:pPr>
              <w:pStyle w:val="TableParagraph"/>
              <w:spacing w:line="210" w:lineRule="exact"/>
              <w:ind w:left="104"/>
              <w:rPr>
                <w:sz w:val="20"/>
              </w:rPr>
            </w:pPr>
            <w:r>
              <w:rPr>
                <w:spacing w:val="-5"/>
                <w:sz w:val="20"/>
              </w:rPr>
              <w:t>16</w:t>
            </w:r>
          </w:p>
        </w:tc>
        <w:tc>
          <w:tcPr>
            <w:tcW w:w="3990" w:type="dxa"/>
          </w:tcPr>
          <w:p w14:paraId="619E0457" w14:textId="77777777" w:rsidR="0013436E" w:rsidRDefault="00F10513">
            <w:pPr>
              <w:pStyle w:val="TableParagraph"/>
              <w:spacing w:line="210" w:lineRule="exact"/>
              <w:ind w:left="104"/>
              <w:rPr>
                <w:sz w:val="20"/>
              </w:rPr>
            </w:pPr>
            <w:hyperlink r:id="rId58">
              <w:r w:rsidR="00AE3229">
                <w:rPr>
                  <w:color w:val="0000FF"/>
                  <w:spacing w:val="-2"/>
                  <w:sz w:val="20"/>
                  <w:u w:val="single" w:color="0000FF"/>
                </w:rPr>
                <w:t>https://myschool.edu.ru/</w:t>
              </w:r>
            </w:hyperlink>
          </w:p>
        </w:tc>
      </w:tr>
      <w:tr w:rsidR="0013436E" w14:paraId="1861CAC9" w14:textId="77777777">
        <w:trPr>
          <w:trHeight w:val="460"/>
        </w:trPr>
        <w:tc>
          <w:tcPr>
            <w:tcW w:w="814" w:type="dxa"/>
          </w:tcPr>
          <w:p w14:paraId="1702ADA8" w14:textId="77777777" w:rsidR="0013436E" w:rsidRDefault="00AE3229">
            <w:pPr>
              <w:pStyle w:val="TableParagraph"/>
              <w:spacing w:line="225" w:lineRule="exact"/>
              <w:ind w:left="107"/>
              <w:rPr>
                <w:sz w:val="20"/>
              </w:rPr>
            </w:pPr>
            <w:r>
              <w:rPr>
                <w:w w:val="99"/>
                <w:sz w:val="20"/>
              </w:rPr>
              <w:t>3</w:t>
            </w:r>
          </w:p>
        </w:tc>
        <w:tc>
          <w:tcPr>
            <w:tcW w:w="4120" w:type="dxa"/>
          </w:tcPr>
          <w:p w14:paraId="5CCCBA1B" w14:textId="77777777" w:rsidR="0013436E" w:rsidRDefault="00AE3229">
            <w:pPr>
              <w:pStyle w:val="TableParagraph"/>
              <w:spacing w:line="224" w:lineRule="exact"/>
              <w:ind w:left="107"/>
              <w:rPr>
                <w:sz w:val="20"/>
              </w:rPr>
            </w:pPr>
            <w:r>
              <w:rPr>
                <w:sz w:val="20"/>
              </w:rPr>
              <w:t>Звуки</w:t>
            </w:r>
            <w:r>
              <w:rPr>
                <w:spacing w:val="-6"/>
                <w:sz w:val="20"/>
              </w:rPr>
              <w:t xml:space="preserve"> </w:t>
            </w:r>
            <w:r>
              <w:rPr>
                <w:sz w:val="20"/>
              </w:rPr>
              <w:t>и</w:t>
            </w:r>
            <w:r>
              <w:rPr>
                <w:spacing w:val="-3"/>
                <w:sz w:val="20"/>
              </w:rPr>
              <w:t xml:space="preserve"> </w:t>
            </w:r>
            <w:r>
              <w:rPr>
                <w:sz w:val="20"/>
              </w:rPr>
              <w:t>краски</w:t>
            </w:r>
            <w:r>
              <w:rPr>
                <w:spacing w:val="-6"/>
                <w:sz w:val="20"/>
              </w:rPr>
              <w:t xml:space="preserve"> </w:t>
            </w:r>
            <w:r>
              <w:rPr>
                <w:sz w:val="20"/>
              </w:rPr>
              <w:t>родной</w:t>
            </w:r>
            <w:r>
              <w:rPr>
                <w:spacing w:val="-5"/>
                <w:sz w:val="20"/>
              </w:rPr>
              <w:t xml:space="preserve"> </w:t>
            </w:r>
            <w:r>
              <w:rPr>
                <w:sz w:val="20"/>
              </w:rPr>
              <w:t>природы</w:t>
            </w:r>
            <w:r>
              <w:rPr>
                <w:spacing w:val="-5"/>
                <w:sz w:val="20"/>
              </w:rPr>
              <w:t xml:space="preserve"> </w:t>
            </w:r>
            <w:r>
              <w:rPr>
                <w:sz w:val="20"/>
              </w:rPr>
              <w:t>в</w:t>
            </w:r>
            <w:r>
              <w:rPr>
                <w:spacing w:val="-5"/>
                <w:sz w:val="20"/>
              </w:rPr>
              <w:t xml:space="preserve"> </w:t>
            </w:r>
            <w:r>
              <w:rPr>
                <w:spacing w:val="-2"/>
                <w:sz w:val="20"/>
              </w:rPr>
              <w:t>разные</w:t>
            </w:r>
          </w:p>
          <w:p w14:paraId="350C80DD" w14:textId="77777777" w:rsidR="0013436E" w:rsidRDefault="00AE3229">
            <w:pPr>
              <w:pStyle w:val="TableParagraph"/>
              <w:spacing w:line="216" w:lineRule="exact"/>
              <w:ind w:left="107"/>
              <w:rPr>
                <w:sz w:val="20"/>
              </w:rPr>
            </w:pPr>
            <w:r>
              <w:rPr>
                <w:sz w:val="20"/>
              </w:rPr>
              <w:t>времена</w:t>
            </w:r>
            <w:r>
              <w:rPr>
                <w:spacing w:val="-6"/>
                <w:sz w:val="20"/>
              </w:rPr>
              <w:t xml:space="preserve"> </w:t>
            </w:r>
            <w:r>
              <w:rPr>
                <w:sz w:val="20"/>
              </w:rPr>
              <w:t>года</w:t>
            </w:r>
            <w:r>
              <w:rPr>
                <w:spacing w:val="-6"/>
                <w:sz w:val="20"/>
              </w:rPr>
              <w:t xml:space="preserve"> </w:t>
            </w:r>
            <w:r>
              <w:rPr>
                <w:spacing w:val="-2"/>
                <w:sz w:val="20"/>
              </w:rPr>
              <w:t>(осень)</w:t>
            </w:r>
          </w:p>
        </w:tc>
        <w:tc>
          <w:tcPr>
            <w:tcW w:w="1217" w:type="dxa"/>
          </w:tcPr>
          <w:p w14:paraId="3BB87D12" w14:textId="77777777" w:rsidR="0013436E" w:rsidRDefault="00AE3229">
            <w:pPr>
              <w:pStyle w:val="TableParagraph"/>
              <w:spacing w:before="110"/>
              <w:ind w:left="104"/>
              <w:rPr>
                <w:sz w:val="20"/>
              </w:rPr>
            </w:pPr>
            <w:r>
              <w:rPr>
                <w:spacing w:val="-5"/>
                <w:sz w:val="20"/>
              </w:rPr>
              <w:t>10</w:t>
            </w:r>
          </w:p>
        </w:tc>
        <w:tc>
          <w:tcPr>
            <w:tcW w:w="3990" w:type="dxa"/>
          </w:tcPr>
          <w:p w14:paraId="2FA2ECC3" w14:textId="77777777" w:rsidR="0013436E" w:rsidRDefault="00F10513">
            <w:pPr>
              <w:pStyle w:val="TableParagraph"/>
              <w:spacing w:line="225" w:lineRule="exact"/>
              <w:ind w:left="104"/>
              <w:rPr>
                <w:sz w:val="20"/>
              </w:rPr>
            </w:pPr>
            <w:hyperlink r:id="rId59">
              <w:r w:rsidR="00AE3229">
                <w:rPr>
                  <w:color w:val="0000FF"/>
                  <w:spacing w:val="-2"/>
                  <w:sz w:val="20"/>
                  <w:u w:val="single" w:color="0000FF"/>
                </w:rPr>
                <w:t>https://myschool.edu.ru/</w:t>
              </w:r>
            </w:hyperlink>
          </w:p>
        </w:tc>
      </w:tr>
      <w:tr w:rsidR="0013436E" w14:paraId="2574E6D9" w14:textId="77777777">
        <w:trPr>
          <w:trHeight w:val="230"/>
        </w:trPr>
        <w:tc>
          <w:tcPr>
            <w:tcW w:w="814" w:type="dxa"/>
          </w:tcPr>
          <w:p w14:paraId="7AAD419B" w14:textId="77777777" w:rsidR="0013436E" w:rsidRDefault="00AE3229">
            <w:pPr>
              <w:pStyle w:val="TableParagraph"/>
              <w:spacing w:line="210" w:lineRule="exact"/>
              <w:ind w:left="107"/>
              <w:rPr>
                <w:sz w:val="20"/>
              </w:rPr>
            </w:pPr>
            <w:r>
              <w:rPr>
                <w:w w:val="99"/>
                <w:sz w:val="20"/>
              </w:rPr>
              <w:t>4</w:t>
            </w:r>
          </w:p>
        </w:tc>
        <w:tc>
          <w:tcPr>
            <w:tcW w:w="4120" w:type="dxa"/>
          </w:tcPr>
          <w:p w14:paraId="63BAC72D" w14:textId="77777777" w:rsidR="0013436E" w:rsidRDefault="00AE3229">
            <w:pPr>
              <w:pStyle w:val="TableParagraph"/>
              <w:spacing w:line="210" w:lineRule="exact"/>
              <w:ind w:left="107"/>
              <w:rPr>
                <w:sz w:val="20"/>
              </w:rPr>
            </w:pPr>
            <w:r>
              <w:rPr>
                <w:sz w:val="20"/>
              </w:rPr>
              <w:t>О</w:t>
            </w:r>
            <w:r>
              <w:rPr>
                <w:spacing w:val="-3"/>
                <w:sz w:val="20"/>
              </w:rPr>
              <w:t xml:space="preserve"> </w:t>
            </w:r>
            <w:r>
              <w:rPr>
                <w:sz w:val="20"/>
              </w:rPr>
              <w:t>детях</w:t>
            </w:r>
            <w:r>
              <w:rPr>
                <w:spacing w:val="-3"/>
                <w:sz w:val="20"/>
              </w:rPr>
              <w:t xml:space="preserve"> </w:t>
            </w:r>
            <w:r>
              <w:rPr>
                <w:sz w:val="20"/>
              </w:rPr>
              <w:t>и</w:t>
            </w:r>
            <w:r>
              <w:rPr>
                <w:spacing w:val="-2"/>
                <w:sz w:val="20"/>
              </w:rPr>
              <w:t xml:space="preserve"> дружбе</w:t>
            </w:r>
          </w:p>
        </w:tc>
        <w:tc>
          <w:tcPr>
            <w:tcW w:w="1217" w:type="dxa"/>
          </w:tcPr>
          <w:p w14:paraId="0F77EA88" w14:textId="77777777" w:rsidR="0013436E" w:rsidRDefault="00AE3229">
            <w:pPr>
              <w:pStyle w:val="TableParagraph"/>
              <w:spacing w:line="210" w:lineRule="exact"/>
              <w:ind w:left="104"/>
              <w:rPr>
                <w:sz w:val="20"/>
              </w:rPr>
            </w:pPr>
            <w:r>
              <w:rPr>
                <w:spacing w:val="-5"/>
                <w:sz w:val="20"/>
              </w:rPr>
              <w:t>12</w:t>
            </w:r>
          </w:p>
        </w:tc>
        <w:tc>
          <w:tcPr>
            <w:tcW w:w="3990" w:type="dxa"/>
          </w:tcPr>
          <w:p w14:paraId="066D2D70" w14:textId="77777777" w:rsidR="0013436E" w:rsidRDefault="00F10513">
            <w:pPr>
              <w:pStyle w:val="TableParagraph"/>
              <w:spacing w:line="210" w:lineRule="exact"/>
              <w:ind w:left="104"/>
              <w:rPr>
                <w:sz w:val="20"/>
              </w:rPr>
            </w:pPr>
            <w:hyperlink r:id="rId60">
              <w:r w:rsidR="00AE3229">
                <w:rPr>
                  <w:color w:val="0000FF"/>
                  <w:spacing w:val="-2"/>
                  <w:sz w:val="20"/>
                  <w:u w:val="single" w:color="0000FF"/>
                </w:rPr>
                <w:t>https://myschool.edu.ru/</w:t>
              </w:r>
            </w:hyperlink>
          </w:p>
        </w:tc>
      </w:tr>
      <w:tr w:rsidR="0013436E" w14:paraId="21E1D2CF" w14:textId="77777777">
        <w:trPr>
          <w:trHeight w:val="230"/>
        </w:trPr>
        <w:tc>
          <w:tcPr>
            <w:tcW w:w="814" w:type="dxa"/>
          </w:tcPr>
          <w:p w14:paraId="10C8DF69" w14:textId="77777777" w:rsidR="0013436E" w:rsidRDefault="00AE3229">
            <w:pPr>
              <w:pStyle w:val="TableParagraph"/>
              <w:spacing w:line="210" w:lineRule="exact"/>
              <w:ind w:left="107"/>
              <w:rPr>
                <w:sz w:val="20"/>
              </w:rPr>
            </w:pPr>
            <w:r>
              <w:rPr>
                <w:w w:val="99"/>
                <w:sz w:val="20"/>
              </w:rPr>
              <w:t>5</w:t>
            </w:r>
          </w:p>
        </w:tc>
        <w:tc>
          <w:tcPr>
            <w:tcW w:w="4120" w:type="dxa"/>
          </w:tcPr>
          <w:p w14:paraId="052F8B0D" w14:textId="77777777" w:rsidR="0013436E" w:rsidRDefault="00AE3229">
            <w:pPr>
              <w:pStyle w:val="TableParagraph"/>
              <w:spacing w:line="210" w:lineRule="exact"/>
              <w:ind w:left="107"/>
              <w:rPr>
                <w:sz w:val="20"/>
              </w:rPr>
            </w:pPr>
            <w:r>
              <w:rPr>
                <w:sz w:val="20"/>
              </w:rPr>
              <w:t>Мир</w:t>
            </w:r>
            <w:r>
              <w:rPr>
                <w:spacing w:val="-4"/>
                <w:sz w:val="20"/>
              </w:rPr>
              <w:t xml:space="preserve"> </w:t>
            </w:r>
            <w:r>
              <w:rPr>
                <w:spacing w:val="-2"/>
                <w:sz w:val="20"/>
              </w:rPr>
              <w:t>сказок</w:t>
            </w:r>
          </w:p>
        </w:tc>
        <w:tc>
          <w:tcPr>
            <w:tcW w:w="1217" w:type="dxa"/>
          </w:tcPr>
          <w:p w14:paraId="0BF62547" w14:textId="77777777" w:rsidR="0013436E" w:rsidRDefault="00AE3229">
            <w:pPr>
              <w:pStyle w:val="TableParagraph"/>
              <w:spacing w:line="210" w:lineRule="exact"/>
              <w:ind w:left="104"/>
              <w:rPr>
                <w:sz w:val="20"/>
              </w:rPr>
            </w:pPr>
            <w:r>
              <w:rPr>
                <w:spacing w:val="-5"/>
                <w:sz w:val="20"/>
              </w:rPr>
              <w:t>12</w:t>
            </w:r>
          </w:p>
        </w:tc>
        <w:tc>
          <w:tcPr>
            <w:tcW w:w="3990" w:type="dxa"/>
          </w:tcPr>
          <w:p w14:paraId="7D00C711" w14:textId="77777777" w:rsidR="0013436E" w:rsidRDefault="00F10513">
            <w:pPr>
              <w:pStyle w:val="TableParagraph"/>
              <w:spacing w:line="210" w:lineRule="exact"/>
              <w:ind w:left="104"/>
              <w:rPr>
                <w:sz w:val="20"/>
              </w:rPr>
            </w:pPr>
            <w:hyperlink r:id="rId61">
              <w:r w:rsidR="00AE3229">
                <w:rPr>
                  <w:color w:val="0000FF"/>
                  <w:spacing w:val="-2"/>
                  <w:sz w:val="20"/>
                  <w:u w:val="single" w:color="0000FF"/>
                </w:rPr>
                <w:t>https://myschool.edu.ru/</w:t>
              </w:r>
            </w:hyperlink>
          </w:p>
        </w:tc>
      </w:tr>
      <w:tr w:rsidR="0013436E" w14:paraId="5CFEA767" w14:textId="77777777">
        <w:trPr>
          <w:trHeight w:val="460"/>
        </w:trPr>
        <w:tc>
          <w:tcPr>
            <w:tcW w:w="814" w:type="dxa"/>
          </w:tcPr>
          <w:p w14:paraId="6F611DF2" w14:textId="77777777" w:rsidR="0013436E" w:rsidRDefault="00AE3229">
            <w:pPr>
              <w:pStyle w:val="TableParagraph"/>
              <w:spacing w:line="223" w:lineRule="exact"/>
              <w:ind w:left="107"/>
              <w:rPr>
                <w:sz w:val="20"/>
              </w:rPr>
            </w:pPr>
            <w:r>
              <w:rPr>
                <w:w w:val="99"/>
                <w:sz w:val="20"/>
              </w:rPr>
              <w:t>6</w:t>
            </w:r>
          </w:p>
        </w:tc>
        <w:tc>
          <w:tcPr>
            <w:tcW w:w="4120" w:type="dxa"/>
          </w:tcPr>
          <w:p w14:paraId="7BC6C971" w14:textId="77777777" w:rsidR="0013436E" w:rsidRDefault="00AE3229">
            <w:pPr>
              <w:pStyle w:val="TableParagraph"/>
              <w:spacing w:line="223" w:lineRule="exact"/>
              <w:ind w:left="107"/>
              <w:rPr>
                <w:sz w:val="20"/>
              </w:rPr>
            </w:pPr>
            <w:r>
              <w:rPr>
                <w:sz w:val="20"/>
              </w:rPr>
              <w:t>Звуки</w:t>
            </w:r>
            <w:r>
              <w:rPr>
                <w:spacing w:val="-6"/>
                <w:sz w:val="20"/>
              </w:rPr>
              <w:t xml:space="preserve"> </w:t>
            </w:r>
            <w:r>
              <w:rPr>
                <w:sz w:val="20"/>
              </w:rPr>
              <w:t>и</w:t>
            </w:r>
            <w:r>
              <w:rPr>
                <w:spacing w:val="-3"/>
                <w:sz w:val="20"/>
              </w:rPr>
              <w:t xml:space="preserve"> </w:t>
            </w:r>
            <w:r>
              <w:rPr>
                <w:sz w:val="20"/>
              </w:rPr>
              <w:t>краски</w:t>
            </w:r>
            <w:r>
              <w:rPr>
                <w:spacing w:val="-6"/>
                <w:sz w:val="20"/>
              </w:rPr>
              <w:t xml:space="preserve"> </w:t>
            </w:r>
            <w:r>
              <w:rPr>
                <w:sz w:val="20"/>
              </w:rPr>
              <w:t>родной</w:t>
            </w:r>
            <w:r>
              <w:rPr>
                <w:spacing w:val="-5"/>
                <w:sz w:val="20"/>
              </w:rPr>
              <w:t xml:space="preserve"> </w:t>
            </w:r>
            <w:r>
              <w:rPr>
                <w:sz w:val="20"/>
              </w:rPr>
              <w:t>природы</w:t>
            </w:r>
            <w:r>
              <w:rPr>
                <w:spacing w:val="-5"/>
                <w:sz w:val="20"/>
              </w:rPr>
              <w:t xml:space="preserve"> </w:t>
            </w:r>
            <w:r>
              <w:rPr>
                <w:sz w:val="20"/>
              </w:rPr>
              <w:t>в</w:t>
            </w:r>
            <w:r>
              <w:rPr>
                <w:spacing w:val="-5"/>
                <w:sz w:val="20"/>
              </w:rPr>
              <w:t xml:space="preserve"> </w:t>
            </w:r>
            <w:r>
              <w:rPr>
                <w:spacing w:val="-2"/>
                <w:sz w:val="20"/>
              </w:rPr>
              <w:t>разные</w:t>
            </w:r>
          </w:p>
          <w:p w14:paraId="142AF00F" w14:textId="77777777" w:rsidR="0013436E" w:rsidRDefault="00AE3229">
            <w:pPr>
              <w:pStyle w:val="TableParagraph"/>
              <w:spacing w:line="217" w:lineRule="exact"/>
              <w:ind w:left="107"/>
              <w:rPr>
                <w:sz w:val="20"/>
              </w:rPr>
            </w:pPr>
            <w:r>
              <w:rPr>
                <w:sz w:val="20"/>
              </w:rPr>
              <w:t>времена</w:t>
            </w:r>
            <w:r>
              <w:rPr>
                <w:spacing w:val="-6"/>
                <w:sz w:val="20"/>
              </w:rPr>
              <w:t xml:space="preserve"> </w:t>
            </w:r>
            <w:r>
              <w:rPr>
                <w:sz w:val="20"/>
              </w:rPr>
              <w:t>года</w:t>
            </w:r>
            <w:r>
              <w:rPr>
                <w:spacing w:val="-6"/>
                <w:sz w:val="20"/>
              </w:rPr>
              <w:t xml:space="preserve"> </w:t>
            </w:r>
            <w:r>
              <w:rPr>
                <w:spacing w:val="-2"/>
                <w:sz w:val="20"/>
              </w:rPr>
              <w:t>(зима)</w:t>
            </w:r>
          </w:p>
        </w:tc>
        <w:tc>
          <w:tcPr>
            <w:tcW w:w="1217" w:type="dxa"/>
          </w:tcPr>
          <w:p w14:paraId="4E483A9A" w14:textId="77777777" w:rsidR="0013436E" w:rsidRDefault="00AE3229">
            <w:pPr>
              <w:pStyle w:val="TableParagraph"/>
              <w:spacing w:line="223" w:lineRule="exact"/>
              <w:ind w:left="104"/>
              <w:rPr>
                <w:sz w:val="20"/>
              </w:rPr>
            </w:pPr>
            <w:r>
              <w:rPr>
                <w:spacing w:val="-5"/>
                <w:sz w:val="20"/>
              </w:rPr>
              <w:t>12</w:t>
            </w:r>
          </w:p>
        </w:tc>
        <w:tc>
          <w:tcPr>
            <w:tcW w:w="3990" w:type="dxa"/>
          </w:tcPr>
          <w:p w14:paraId="43FD06E7" w14:textId="77777777" w:rsidR="0013436E" w:rsidRDefault="00F10513">
            <w:pPr>
              <w:pStyle w:val="TableParagraph"/>
              <w:spacing w:line="223" w:lineRule="exact"/>
              <w:ind w:left="104"/>
              <w:rPr>
                <w:sz w:val="20"/>
              </w:rPr>
            </w:pPr>
            <w:hyperlink r:id="rId62">
              <w:r w:rsidR="00AE3229">
                <w:rPr>
                  <w:color w:val="0000FF"/>
                  <w:spacing w:val="-2"/>
                  <w:sz w:val="20"/>
                  <w:u w:val="single" w:color="0000FF"/>
                </w:rPr>
                <w:t>https://myschool.edu.ru/</w:t>
              </w:r>
            </w:hyperlink>
          </w:p>
        </w:tc>
      </w:tr>
      <w:tr w:rsidR="0013436E" w14:paraId="1B7BA18D" w14:textId="77777777">
        <w:trPr>
          <w:trHeight w:val="230"/>
        </w:trPr>
        <w:tc>
          <w:tcPr>
            <w:tcW w:w="814" w:type="dxa"/>
          </w:tcPr>
          <w:p w14:paraId="3069124E" w14:textId="77777777" w:rsidR="0013436E" w:rsidRDefault="00AE3229">
            <w:pPr>
              <w:pStyle w:val="TableParagraph"/>
              <w:spacing w:line="211" w:lineRule="exact"/>
              <w:ind w:left="107"/>
              <w:rPr>
                <w:sz w:val="20"/>
              </w:rPr>
            </w:pPr>
            <w:r>
              <w:rPr>
                <w:w w:val="99"/>
                <w:sz w:val="20"/>
              </w:rPr>
              <w:t>7</w:t>
            </w:r>
          </w:p>
        </w:tc>
        <w:tc>
          <w:tcPr>
            <w:tcW w:w="4120" w:type="dxa"/>
          </w:tcPr>
          <w:p w14:paraId="49F005CA" w14:textId="77777777" w:rsidR="0013436E" w:rsidRDefault="00AE3229">
            <w:pPr>
              <w:pStyle w:val="TableParagraph"/>
              <w:spacing w:line="211" w:lineRule="exact"/>
              <w:ind w:left="107"/>
              <w:rPr>
                <w:sz w:val="20"/>
              </w:rPr>
            </w:pPr>
            <w:r>
              <w:rPr>
                <w:sz w:val="20"/>
              </w:rPr>
              <w:t>О</w:t>
            </w:r>
            <w:r>
              <w:rPr>
                <w:spacing w:val="-5"/>
                <w:sz w:val="20"/>
              </w:rPr>
              <w:t xml:space="preserve"> </w:t>
            </w:r>
            <w:r>
              <w:rPr>
                <w:sz w:val="20"/>
              </w:rPr>
              <w:t>братьях</w:t>
            </w:r>
            <w:r>
              <w:rPr>
                <w:spacing w:val="-6"/>
                <w:sz w:val="20"/>
              </w:rPr>
              <w:t xml:space="preserve"> </w:t>
            </w:r>
            <w:r>
              <w:rPr>
                <w:sz w:val="20"/>
              </w:rPr>
              <w:t>наших</w:t>
            </w:r>
            <w:r>
              <w:rPr>
                <w:spacing w:val="-6"/>
                <w:sz w:val="20"/>
              </w:rPr>
              <w:t xml:space="preserve"> </w:t>
            </w:r>
            <w:r>
              <w:rPr>
                <w:spacing w:val="-2"/>
                <w:sz w:val="20"/>
              </w:rPr>
              <w:t>меньших</w:t>
            </w:r>
          </w:p>
        </w:tc>
        <w:tc>
          <w:tcPr>
            <w:tcW w:w="1217" w:type="dxa"/>
          </w:tcPr>
          <w:p w14:paraId="181AECDA" w14:textId="77777777" w:rsidR="0013436E" w:rsidRDefault="00AE3229">
            <w:pPr>
              <w:pStyle w:val="TableParagraph"/>
              <w:spacing w:line="211" w:lineRule="exact"/>
              <w:ind w:left="104"/>
              <w:rPr>
                <w:sz w:val="20"/>
              </w:rPr>
            </w:pPr>
            <w:r>
              <w:rPr>
                <w:spacing w:val="-5"/>
                <w:sz w:val="20"/>
              </w:rPr>
              <w:t>18</w:t>
            </w:r>
          </w:p>
        </w:tc>
        <w:tc>
          <w:tcPr>
            <w:tcW w:w="3990" w:type="dxa"/>
          </w:tcPr>
          <w:p w14:paraId="5BFD3232" w14:textId="77777777" w:rsidR="0013436E" w:rsidRDefault="00F10513">
            <w:pPr>
              <w:pStyle w:val="TableParagraph"/>
              <w:spacing w:line="211" w:lineRule="exact"/>
              <w:ind w:left="104"/>
              <w:rPr>
                <w:sz w:val="20"/>
              </w:rPr>
            </w:pPr>
            <w:hyperlink r:id="rId63">
              <w:r w:rsidR="00AE3229">
                <w:rPr>
                  <w:color w:val="0000FF"/>
                  <w:spacing w:val="-2"/>
                  <w:sz w:val="20"/>
                  <w:u w:val="single" w:color="0000FF"/>
                </w:rPr>
                <w:t>https://myschool.edu.ru/</w:t>
              </w:r>
            </w:hyperlink>
          </w:p>
        </w:tc>
      </w:tr>
      <w:tr w:rsidR="0013436E" w14:paraId="0C95C746" w14:textId="77777777">
        <w:trPr>
          <w:trHeight w:val="690"/>
        </w:trPr>
        <w:tc>
          <w:tcPr>
            <w:tcW w:w="814" w:type="dxa"/>
          </w:tcPr>
          <w:p w14:paraId="70F15B96" w14:textId="77777777" w:rsidR="0013436E" w:rsidRDefault="00AE3229">
            <w:pPr>
              <w:pStyle w:val="TableParagraph"/>
              <w:spacing w:line="223" w:lineRule="exact"/>
              <w:ind w:left="107"/>
              <w:rPr>
                <w:sz w:val="20"/>
              </w:rPr>
            </w:pPr>
            <w:r>
              <w:rPr>
                <w:w w:val="99"/>
                <w:sz w:val="20"/>
              </w:rPr>
              <w:t>8</w:t>
            </w:r>
          </w:p>
        </w:tc>
        <w:tc>
          <w:tcPr>
            <w:tcW w:w="4120" w:type="dxa"/>
          </w:tcPr>
          <w:p w14:paraId="765380A0" w14:textId="77777777" w:rsidR="0013436E" w:rsidRDefault="00AE3229">
            <w:pPr>
              <w:pStyle w:val="TableParagraph"/>
              <w:ind w:left="107"/>
              <w:rPr>
                <w:sz w:val="20"/>
              </w:rPr>
            </w:pPr>
            <w:r>
              <w:rPr>
                <w:sz w:val="20"/>
              </w:rPr>
              <w:t>Звуки</w:t>
            </w:r>
            <w:r>
              <w:rPr>
                <w:spacing w:val="-8"/>
                <w:sz w:val="20"/>
              </w:rPr>
              <w:t xml:space="preserve"> </w:t>
            </w:r>
            <w:r>
              <w:rPr>
                <w:sz w:val="20"/>
              </w:rPr>
              <w:t>и</w:t>
            </w:r>
            <w:r>
              <w:rPr>
                <w:spacing w:val="-6"/>
                <w:sz w:val="20"/>
              </w:rPr>
              <w:t xml:space="preserve"> </w:t>
            </w:r>
            <w:r>
              <w:rPr>
                <w:sz w:val="20"/>
              </w:rPr>
              <w:t>краски</w:t>
            </w:r>
            <w:r>
              <w:rPr>
                <w:spacing w:val="-8"/>
                <w:sz w:val="20"/>
              </w:rPr>
              <w:t xml:space="preserve"> </w:t>
            </w:r>
            <w:r>
              <w:rPr>
                <w:sz w:val="20"/>
              </w:rPr>
              <w:t>родной</w:t>
            </w:r>
            <w:r>
              <w:rPr>
                <w:spacing w:val="-8"/>
                <w:sz w:val="20"/>
              </w:rPr>
              <w:t xml:space="preserve"> </w:t>
            </w:r>
            <w:r>
              <w:rPr>
                <w:sz w:val="20"/>
              </w:rPr>
              <w:t>природы</w:t>
            </w:r>
            <w:r>
              <w:rPr>
                <w:spacing w:val="-8"/>
                <w:sz w:val="20"/>
              </w:rPr>
              <w:t xml:space="preserve"> </w:t>
            </w:r>
            <w:r>
              <w:rPr>
                <w:sz w:val="20"/>
              </w:rPr>
              <w:t>в</w:t>
            </w:r>
            <w:r>
              <w:rPr>
                <w:spacing w:val="-7"/>
                <w:sz w:val="20"/>
              </w:rPr>
              <w:t xml:space="preserve"> </w:t>
            </w:r>
            <w:r>
              <w:rPr>
                <w:sz w:val="20"/>
              </w:rPr>
              <w:t>разные времена года (весна и лето)</w:t>
            </w:r>
          </w:p>
        </w:tc>
        <w:tc>
          <w:tcPr>
            <w:tcW w:w="1217" w:type="dxa"/>
          </w:tcPr>
          <w:p w14:paraId="7C7A7321" w14:textId="77777777" w:rsidR="0013436E" w:rsidRDefault="00AE3229">
            <w:pPr>
              <w:pStyle w:val="TableParagraph"/>
              <w:spacing w:line="223" w:lineRule="exact"/>
              <w:ind w:left="104"/>
              <w:rPr>
                <w:sz w:val="20"/>
              </w:rPr>
            </w:pPr>
            <w:r>
              <w:rPr>
                <w:spacing w:val="-5"/>
                <w:sz w:val="20"/>
              </w:rPr>
              <w:t>18</w:t>
            </w:r>
          </w:p>
        </w:tc>
        <w:tc>
          <w:tcPr>
            <w:tcW w:w="3990" w:type="dxa"/>
          </w:tcPr>
          <w:p w14:paraId="009FC6AF" w14:textId="77777777" w:rsidR="0013436E" w:rsidRDefault="00F10513">
            <w:pPr>
              <w:pStyle w:val="TableParagraph"/>
              <w:spacing w:line="223" w:lineRule="exact"/>
              <w:ind w:left="104"/>
              <w:rPr>
                <w:sz w:val="20"/>
              </w:rPr>
            </w:pPr>
            <w:hyperlink r:id="rId64">
              <w:r w:rsidR="00AE3229">
                <w:rPr>
                  <w:color w:val="0000FF"/>
                  <w:spacing w:val="-2"/>
                  <w:sz w:val="20"/>
                  <w:u w:val="single" w:color="0000FF"/>
                </w:rPr>
                <w:t>https://myschool.edu.ru/</w:t>
              </w:r>
            </w:hyperlink>
          </w:p>
        </w:tc>
      </w:tr>
      <w:tr w:rsidR="0013436E" w14:paraId="08BB98E3" w14:textId="77777777">
        <w:trPr>
          <w:trHeight w:val="230"/>
        </w:trPr>
        <w:tc>
          <w:tcPr>
            <w:tcW w:w="814" w:type="dxa"/>
          </w:tcPr>
          <w:p w14:paraId="690A7589" w14:textId="77777777" w:rsidR="0013436E" w:rsidRDefault="00AE3229">
            <w:pPr>
              <w:pStyle w:val="TableParagraph"/>
              <w:spacing w:line="210" w:lineRule="exact"/>
              <w:ind w:left="107"/>
              <w:rPr>
                <w:sz w:val="20"/>
              </w:rPr>
            </w:pPr>
            <w:r>
              <w:rPr>
                <w:w w:val="99"/>
                <w:sz w:val="20"/>
              </w:rPr>
              <w:t>9</w:t>
            </w:r>
          </w:p>
        </w:tc>
        <w:tc>
          <w:tcPr>
            <w:tcW w:w="4120" w:type="dxa"/>
          </w:tcPr>
          <w:p w14:paraId="514BFB72" w14:textId="77777777" w:rsidR="0013436E" w:rsidRDefault="00AE3229">
            <w:pPr>
              <w:pStyle w:val="TableParagraph"/>
              <w:spacing w:line="210" w:lineRule="exact"/>
              <w:ind w:left="107"/>
              <w:rPr>
                <w:sz w:val="20"/>
              </w:rPr>
            </w:pPr>
            <w:r>
              <w:rPr>
                <w:sz w:val="20"/>
              </w:rPr>
              <w:t>О</w:t>
            </w:r>
            <w:r>
              <w:rPr>
                <w:spacing w:val="-6"/>
                <w:sz w:val="20"/>
              </w:rPr>
              <w:t xml:space="preserve"> </w:t>
            </w:r>
            <w:r>
              <w:rPr>
                <w:sz w:val="20"/>
              </w:rPr>
              <w:t>наших</w:t>
            </w:r>
            <w:r>
              <w:rPr>
                <w:spacing w:val="-6"/>
                <w:sz w:val="20"/>
              </w:rPr>
              <w:t xml:space="preserve"> </w:t>
            </w:r>
            <w:r>
              <w:rPr>
                <w:sz w:val="20"/>
              </w:rPr>
              <w:t>близких,</w:t>
            </w:r>
            <w:r>
              <w:rPr>
                <w:spacing w:val="-5"/>
                <w:sz w:val="20"/>
              </w:rPr>
              <w:t xml:space="preserve"> </w:t>
            </w:r>
            <w:r>
              <w:rPr>
                <w:sz w:val="20"/>
              </w:rPr>
              <w:t>о</w:t>
            </w:r>
            <w:r>
              <w:rPr>
                <w:spacing w:val="-4"/>
                <w:sz w:val="20"/>
              </w:rPr>
              <w:t xml:space="preserve"> </w:t>
            </w:r>
            <w:r>
              <w:rPr>
                <w:spacing w:val="-2"/>
                <w:sz w:val="20"/>
              </w:rPr>
              <w:t>семье</w:t>
            </w:r>
          </w:p>
        </w:tc>
        <w:tc>
          <w:tcPr>
            <w:tcW w:w="1217" w:type="dxa"/>
          </w:tcPr>
          <w:p w14:paraId="6AFA3182" w14:textId="77777777" w:rsidR="0013436E" w:rsidRDefault="00AE3229">
            <w:pPr>
              <w:pStyle w:val="TableParagraph"/>
              <w:spacing w:line="210" w:lineRule="exact"/>
              <w:ind w:left="104"/>
              <w:rPr>
                <w:sz w:val="20"/>
              </w:rPr>
            </w:pPr>
            <w:r>
              <w:rPr>
                <w:spacing w:val="-5"/>
                <w:sz w:val="20"/>
              </w:rPr>
              <w:t>13</w:t>
            </w:r>
          </w:p>
        </w:tc>
        <w:tc>
          <w:tcPr>
            <w:tcW w:w="3990" w:type="dxa"/>
          </w:tcPr>
          <w:p w14:paraId="1B4A340D" w14:textId="77777777" w:rsidR="0013436E" w:rsidRDefault="00F10513">
            <w:pPr>
              <w:pStyle w:val="TableParagraph"/>
              <w:spacing w:line="210" w:lineRule="exact"/>
              <w:ind w:left="104"/>
              <w:rPr>
                <w:sz w:val="20"/>
              </w:rPr>
            </w:pPr>
            <w:hyperlink r:id="rId65">
              <w:r w:rsidR="00AE3229">
                <w:rPr>
                  <w:color w:val="0000FF"/>
                  <w:spacing w:val="-2"/>
                  <w:sz w:val="20"/>
                  <w:u w:val="single" w:color="0000FF"/>
                </w:rPr>
                <w:t>https://myschool.edu.ru/</w:t>
              </w:r>
            </w:hyperlink>
          </w:p>
        </w:tc>
      </w:tr>
      <w:tr w:rsidR="0013436E" w14:paraId="7C6D93E1" w14:textId="77777777">
        <w:trPr>
          <w:trHeight w:val="230"/>
        </w:trPr>
        <w:tc>
          <w:tcPr>
            <w:tcW w:w="814" w:type="dxa"/>
          </w:tcPr>
          <w:p w14:paraId="1FE4FEDB" w14:textId="77777777" w:rsidR="0013436E" w:rsidRDefault="00AE3229">
            <w:pPr>
              <w:pStyle w:val="TableParagraph"/>
              <w:spacing w:line="210" w:lineRule="exact"/>
              <w:ind w:left="107"/>
              <w:rPr>
                <w:sz w:val="20"/>
              </w:rPr>
            </w:pPr>
            <w:r>
              <w:rPr>
                <w:spacing w:val="-5"/>
                <w:sz w:val="20"/>
              </w:rPr>
              <w:t>10</w:t>
            </w:r>
          </w:p>
        </w:tc>
        <w:tc>
          <w:tcPr>
            <w:tcW w:w="4120" w:type="dxa"/>
          </w:tcPr>
          <w:p w14:paraId="2F11C87D" w14:textId="77777777" w:rsidR="0013436E" w:rsidRDefault="00AE3229">
            <w:pPr>
              <w:pStyle w:val="TableParagraph"/>
              <w:spacing w:line="210" w:lineRule="exact"/>
              <w:ind w:left="107"/>
              <w:rPr>
                <w:sz w:val="20"/>
              </w:rPr>
            </w:pPr>
            <w:r>
              <w:rPr>
                <w:spacing w:val="-2"/>
                <w:sz w:val="20"/>
              </w:rPr>
              <w:t>Зарубежная</w:t>
            </w:r>
            <w:r>
              <w:rPr>
                <w:spacing w:val="6"/>
                <w:sz w:val="20"/>
              </w:rPr>
              <w:t xml:space="preserve"> </w:t>
            </w:r>
            <w:r>
              <w:rPr>
                <w:spacing w:val="-2"/>
                <w:sz w:val="20"/>
              </w:rPr>
              <w:t>литература</w:t>
            </w:r>
          </w:p>
        </w:tc>
        <w:tc>
          <w:tcPr>
            <w:tcW w:w="1217" w:type="dxa"/>
          </w:tcPr>
          <w:p w14:paraId="58452E56" w14:textId="77777777" w:rsidR="0013436E" w:rsidRDefault="00AE3229">
            <w:pPr>
              <w:pStyle w:val="TableParagraph"/>
              <w:spacing w:line="210" w:lineRule="exact"/>
              <w:ind w:left="104"/>
              <w:rPr>
                <w:sz w:val="20"/>
              </w:rPr>
            </w:pPr>
            <w:r>
              <w:rPr>
                <w:spacing w:val="-5"/>
                <w:sz w:val="20"/>
              </w:rPr>
              <w:t>11</w:t>
            </w:r>
          </w:p>
        </w:tc>
        <w:tc>
          <w:tcPr>
            <w:tcW w:w="3990" w:type="dxa"/>
          </w:tcPr>
          <w:p w14:paraId="710F8BA8" w14:textId="77777777" w:rsidR="0013436E" w:rsidRDefault="00F10513">
            <w:pPr>
              <w:pStyle w:val="TableParagraph"/>
              <w:spacing w:line="210" w:lineRule="exact"/>
              <w:ind w:left="104"/>
              <w:rPr>
                <w:sz w:val="20"/>
              </w:rPr>
            </w:pPr>
            <w:hyperlink r:id="rId66">
              <w:r w:rsidR="00AE3229">
                <w:rPr>
                  <w:color w:val="0000FF"/>
                  <w:spacing w:val="-2"/>
                  <w:sz w:val="20"/>
                  <w:u w:val="single" w:color="0000FF"/>
                </w:rPr>
                <w:t>https://myschool.edu.ru/</w:t>
              </w:r>
            </w:hyperlink>
          </w:p>
        </w:tc>
      </w:tr>
      <w:tr w:rsidR="0013436E" w14:paraId="0FBB0517" w14:textId="77777777">
        <w:trPr>
          <w:trHeight w:val="460"/>
        </w:trPr>
        <w:tc>
          <w:tcPr>
            <w:tcW w:w="814" w:type="dxa"/>
          </w:tcPr>
          <w:p w14:paraId="12CF15A7" w14:textId="77777777" w:rsidR="0013436E" w:rsidRDefault="00AE3229">
            <w:pPr>
              <w:pStyle w:val="TableParagraph"/>
              <w:spacing w:line="223" w:lineRule="exact"/>
              <w:ind w:left="107"/>
              <w:rPr>
                <w:sz w:val="20"/>
              </w:rPr>
            </w:pPr>
            <w:r>
              <w:rPr>
                <w:spacing w:val="-5"/>
                <w:sz w:val="20"/>
              </w:rPr>
              <w:t>11</w:t>
            </w:r>
          </w:p>
        </w:tc>
        <w:tc>
          <w:tcPr>
            <w:tcW w:w="4120" w:type="dxa"/>
          </w:tcPr>
          <w:p w14:paraId="2D7E6556" w14:textId="77777777" w:rsidR="0013436E" w:rsidRDefault="00AE3229">
            <w:pPr>
              <w:pStyle w:val="TableParagraph"/>
              <w:spacing w:line="223" w:lineRule="exact"/>
              <w:ind w:left="107"/>
              <w:rPr>
                <w:sz w:val="20"/>
              </w:rPr>
            </w:pPr>
            <w:r>
              <w:rPr>
                <w:sz w:val="20"/>
              </w:rPr>
              <w:t>Библиографическая</w:t>
            </w:r>
            <w:r>
              <w:rPr>
                <w:spacing w:val="-12"/>
                <w:sz w:val="20"/>
              </w:rPr>
              <w:t xml:space="preserve"> </w:t>
            </w:r>
            <w:r>
              <w:rPr>
                <w:sz w:val="20"/>
              </w:rPr>
              <w:t>культура</w:t>
            </w:r>
            <w:r>
              <w:rPr>
                <w:spacing w:val="-10"/>
                <w:sz w:val="20"/>
              </w:rPr>
              <w:t xml:space="preserve"> </w:t>
            </w:r>
            <w:r>
              <w:rPr>
                <w:sz w:val="20"/>
              </w:rPr>
              <w:t>(работа</w:t>
            </w:r>
            <w:r>
              <w:rPr>
                <w:spacing w:val="-7"/>
                <w:sz w:val="20"/>
              </w:rPr>
              <w:t xml:space="preserve"> </w:t>
            </w:r>
            <w:r>
              <w:rPr>
                <w:spacing w:val="-10"/>
                <w:sz w:val="20"/>
              </w:rPr>
              <w:t>с</w:t>
            </w:r>
          </w:p>
          <w:p w14:paraId="65025A86" w14:textId="77777777" w:rsidR="0013436E" w:rsidRDefault="00AE3229">
            <w:pPr>
              <w:pStyle w:val="TableParagraph"/>
              <w:spacing w:line="217" w:lineRule="exact"/>
              <w:ind w:left="107"/>
              <w:rPr>
                <w:sz w:val="20"/>
              </w:rPr>
            </w:pPr>
            <w:r>
              <w:rPr>
                <w:sz w:val="20"/>
              </w:rPr>
              <w:t>детской</w:t>
            </w:r>
            <w:r>
              <w:rPr>
                <w:spacing w:val="-7"/>
                <w:sz w:val="20"/>
              </w:rPr>
              <w:t xml:space="preserve"> </w:t>
            </w:r>
            <w:r>
              <w:rPr>
                <w:sz w:val="20"/>
              </w:rPr>
              <w:t>книгой</w:t>
            </w:r>
            <w:r>
              <w:rPr>
                <w:spacing w:val="-6"/>
                <w:sz w:val="20"/>
              </w:rPr>
              <w:t xml:space="preserve"> </w:t>
            </w:r>
            <w:r>
              <w:rPr>
                <w:sz w:val="20"/>
              </w:rPr>
              <w:t>и</w:t>
            </w:r>
            <w:r>
              <w:rPr>
                <w:spacing w:val="-6"/>
                <w:sz w:val="20"/>
              </w:rPr>
              <w:t xml:space="preserve"> </w:t>
            </w:r>
            <w:r>
              <w:rPr>
                <w:sz w:val="20"/>
              </w:rPr>
              <w:t>справочной</w:t>
            </w:r>
            <w:r>
              <w:rPr>
                <w:spacing w:val="-6"/>
                <w:sz w:val="20"/>
              </w:rPr>
              <w:t xml:space="preserve"> </w:t>
            </w:r>
            <w:r>
              <w:rPr>
                <w:spacing w:val="-2"/>
                <w:sz w:val="20"/>
              </w:rPr>
              <w:t>литературой)</w:t>
            </w:r>
          </w:p>
        </w:tc>
        <w:tc>
          <w:tcPr>
            <w:tcW w:w="1217" w:type="dxa"/>
          </w:tcPr>
          <w:p w14:paraId="2657AF0F" w14:textId="77777777" w:rsidR="0013436E" w:rsidRDefault="00AE3229">
            <w:pPr>
              <w:pStyle w:val="TableParagraph"/>
              <w:spacing w:before="108"/>
              <w:ind w:left="104"/>
              <w:rPr>
                <w:sz w:val="20"/>
              </w:rPr>
            </w:pPr>
            <w:r>
              <w:rPr>
                <w:w w:val="99"/>
                <w:sz w:val="20"/>
              </w:rPr>
              <w:t>8</w:t>
            </w:r>
          </w:p>
        </w:tc>
        <w:tc>
          <w:tcPr>
            <w:tcW w:w="3990" w:type="dxa"/>
          </w:tcPr>
          <w:p w14:paraId="0CE386E7" w14:textId="77777777" w:rsidR="0013436E" w:rsidRDefault="00F10513">
            <w:pPr>
              <w:pStyle w:val="TableParagraph"/>
              <w:spacing w:line="223" w:lineRule="exact"/>
              <w:ind w:left="104"/>
              <w:rPr>
                <w:sz w:val="20"/>
              </w:rPr>
            </w:pPr>
            <w:hyperlink r:id="rId67">
              <w:r w:rsidR="00AE3229">
                <w:rPr>
                  <w:color w:val="0000FF"/>
                  <w:spacing w:val="-2"/>
                  <w:sz w:val="20"/>
                  <w:u w:val="single" w:color="0000FF"/>
                </w:rPr>
                <w:t>https://myschool.edu.ru/</w:t>
              </w:r>
            </w:hyperlink>
          </w:p>
        </w:tc>
      </w:tr>
      <w:tr w:rsidR="0013436E" w14:paraId="43A06333" w14:textId="77777777">
        <w:trPr>
          <w:trHeight w:val="230"/>
        </w:trPr>
        <w:tc>
          <w:tcPr>
            <w:tcW w:w="4934" w:type="dxa"/>
            <w:gridSpan w:val="2"/>
          </w:tcPr>
          <w:p w14:paraId="14BF0D8A" w14:textId="77777777" w:rsidR="0013436E" w:rsidRDefault="00AE3229">
            <w:pPr>
              <w:pStyle w:val="TableParagraph"/>
              <w:spacing w:line="210" w:lineRule="exact"/>
              <w:ind w:left="107"/>
              <w:rPr>
                <w:b/>
                <w:sz w:val="20"/>
              </w:rPr>
            </w:pPr>
            <w:r>
              <w:rPr>
                <w:b/>
                <w:sz w:val="20"/>
              </w:rPr>
              <w:t>Общее</w:t>
            </w:r>
            <w:r>
              <w:rPr>
                <w:b/>
                <w:spacing w:val="-7"/>
                <w:sz w:val="20"/>
              </w:rPr>
              <w:t xml:space="preserve"> </w:t>
            </w:r>
            <w:r>
              <w:rPr>
                <w:b/>
                <w:sz w:val="20"/>
              </w:rPr>
              <w:t>количество</w:t>
            </w:r>
            <w:r>
              <w:rPr>
                <w:b/>
                <w:spacing w:val="-6"/>
                <w:sz w:val="20"/>
              </w:rPr>
              <w:t xml:space="preserve"> </w:t>
            </w:r>
            <w:r>
              <w:rPr>
                <w:b/>
                <w:sz w:val="20"/>
              </w:rPr>
              <w:t>часов</w:t>
            </w:r>
            <w:r>
              <w:rPr>
                <w:b/>
                <w:spacing w:val="-6"/>
                <w:sz w:val="20"/>
              </w:rPr>
              <w:t xml:space="preserve"> </w:t>
            </w:r>
            <w:r>
              <w:rPr>
                <w:b/>
                <w:sz w:val="20"/>
              </w:rPr>
              <w:t>по</w:t>
            </w:r>
            <w:r>
              <w:rPr>
                <w:b/>
                <w:spacing w:val="-6"/>
                <w:sz w:val="20"/>
              </w:rPr>
              <w:t xml:space="preserve"> </w:t>
            </w:r>
            <w:r>
              <w:rPr>
                <w:b/>
                <w:spacing w:val="-2"/>
                <w:sz w:val="20"/>
              </w:rPr>
              <w:t>программе</w:t>
            </w:r>
          </w:p>
        </w:tc>
        <w:tc>
          <w:tcPr>
            <w:tcW w:w="1217" w:type="dxa"/>
          </w:tcPr>
          <w:p w14:paraId="007713DF" w14:textId="77777777" w:rsidR="0013436E" w:rsidRDefault="00AE3229">
            <w:pPr>
              <w:pStyle w:val="TableParagraph"/>
              <w:spacing w:line="210" w:lineRule="exact"/>
              <w:ind w:left="104"/>
              <w:rPr>
                <w:sz w:val="20"/>
              </w:rPr>
            </w:pPr>
            <w:r>
              <w:rPr>
                <w:spacing w:val="-5"/>
                <w:sz w:val="20"/>
              </w:rPr>
              <w:t>136</w:t>
            </w:r>
          </w:p>
        </w:tc>
        <w:tc>
          <w:tcPr>
            <w:tcW w:w="3990" w:type="dxa"/>
          </w:tcPr>
          <w:p w14:paraId="7341EFFB" w14:textId="77777777" w:rsidR="0013436E" w:rsidRDefault="0013436E">
            <w:pPr>
              <w:pStyle w:val="TableParagraph"/>
              <w:rPr>
                <w:sz w:val="16"/>
              </w:rPr>
            </w:pPr>
          </w:p>
        </w:tc>
      </w:tr>
    </w:tbl>
    <w:p w14:paraId="7B0A7A02" w14:textId="77777777" w:rsidR="0013436E" w:rsidRDefault="0013436E">
      <w:pPr>
        <w:pStyle w:val="a3"/>
        <w:spacing w:before="1"/>
        <w:ind w:left="0"/>
        <w:rPr>
          <w:b/>
        </w:rPr>
      </w:pPr>
    </w:p>
    <w:p w14:paraId="5BF7A0CD" w14:textId="77777777" w:rsidR="0013436E" w:rsidRDefault="00AE3229" w:rsidP="004F630C">
      <w:pPr>
        <w:pStyle w:val="a5"/>
        <w:numPr>
          <w:ilvl w:val="0"/>
          <w:numId w:val="78"/>
        </w:numPr>
        <w:tabs>
          <w:tab w:val="left" w:pos="1116"/>
        </w:tabs>
        <w:ind w:left="1116" w:hanging="150"/>
        <w:rPr>
          <w:b/>
          <w:sz w:val="20"/>
        </w:rPr>
      </w:pPr>
      <w:r>
        <w:rPr>
          <w:b/>
          <w:spacing w:val="-4"/>
          <w:sz w:val="20"/>
        </w:rPr>
        <w:t>класс</w:t>
      </w: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4122"/>
        <w:gridCol w:w="1217"/>
        <w:gridCol w:w="3992"/>
      </w:tblGrid>
      <w:tr w:rsidR="0013436E" w14:paraId="60116800" w14:textId="77777777">
        <w:trPr>
          <w:trHeight w:val="460"/>
        </w:trPr>
        <w:tc>
          <w:tcPr>
            <w:tcW w:w="809" w:type="dxa"/>
          </w:tcPr>
          <w:p w14:paraId="45E0BEE6" w14:textId="77777777" w:rsidR="0013436E" w:rsidRDefault="00AE3229">
            <w:pPr>
              <w:pStyle w:val="TableParagraph"/>
              <w:spacing w:line="225" w:lineRule="exact"/>
              <w:ind w:left="107"/>
              <w:rPr>
                <w:sz w:val="20"/>
              </w:rPr>
            </w:pPr>
            <w:r>
              <w:rPr>
                <w:sz w:val="20"/>
              </w:rPr>
              <w:t>№</w:t>
            </w:r>
            <w:r>
              <w:rPr>
                <w:spacing w:val="-3"/>
                <w:sz w:val="20"/>
              </w:rPr>
              <w:t xml:space="preserve"> </w:t>
            </w:r>
            <w:r>
              <w:rPr>
                <w:spacing w:val="-5"/>
                <w:sz w:val="20"/>
              </w:rPr>
              <w:t>п/п</w:t>
            </w:r>
          </w:p>
        </w:tc>
        <w:tc>
          <w:tcPr>
            <w:tcW w:w="4122" w:type="dxa"/>
          </w:tcPr>
          <w:p w14:paraId="5A086302" w14:textId="77777777" w:rsidR="0013436E" w:rsidRDefault="00AE3229">
            <w:pPr>
              <w:pStyle w:val="TableParagraph"/>
              <w:spacing w:line="225" w:lineRule="exact"/>
              <w:ind w:left="107"/>
              <w:rPr>
                <w:sz w:val="20"/>
              </w:rPr>
            </w:pPr>
            <w:r>
              <w:rPr>
                <w:sz w:val="20"/>
              </w:rPr>
              <w:t>Наименование</w:t>
            </w:r>
            <w:r>
              <w:rPr>
                <w:spacing w:val="-6"/>
                <w:sz w:val="20"/>
              </w:rPr>
              <w:t xml:space="preserve"> </w:t>
            </w:r>
            <w:r>
              <w:rPr>
                <w:sz w:val="20"/>
              </w:rPr>
              <w:t>разделов</w:t>
            </w:r>
            <w:r>
              <w:rPr>
                <w:spacing w:val="-7"/>
                <w:sz w:val="20"/>
              </w:rPr>
              <w:t xml:space="preserve"> </w:t>
            </w:r>
            <w:r>
              <w:rPr>
                <w:sz w:val="20"/>
              </w:rPr>
              <w:t>и</w:t>
            </w:r>
            <w:r>
              <w:rPr>
                <w:spacing w:val="-7"/>
                <w:sz w:val="20"/>
              </w:rPr>
              <w:t xml:space="preserve"> </w:t>
            </w:r>
            <w:r>
              <w:rPr>
                <w:sz w:val="20"/>
              </w:rPr>
              <w:t>тем</w:t>
            </w:r>
            <w:r>
              <w:rPr>
                <w:spacing w:val="-5"/>
                <w:sz w:val="20"/>
              </w:rPr>
              <w:t xml:space="preserve"> </w:t>
            </w:r>
            <w:r>
              <w:rPr>
                <w:spacing w:val="-2"/>
                <w:sz w:val="20"/>
              </w:rPr>
              <w:t>программы</w:t>
            </w:r>
          </w:p>
        </w:tc>
        <w:tc>
          <w:tcPr>
            <w:tcW w:w="1217" w:type="dxa"/>
          </w:tcPr>
          <w:p w14:paraId="0ECB1B52" w14:textId="77777777" w:rsidR="0013436E" w:rsidRDefault="00AE3229">
            <w:pPr>
              <w:pStyle w:val="TableParagraph"/>
              <w:spacing w:line="228" w:lineRule="exact"/>
              <w:ind w:left="107" w:right="99"/>
              <w:rPr>
                <w:sz w:val="20"/>
              </w:rPr>
            </w:pPr>
            <w:r>
              <w:rPr>
                <w:spacing w:val="-2"/>
                <w:sz w:val="20"/>
              </w:rPr>
              <w:t>Количество часов</w:t>
            </w:r>
          </w:p>
        </w:tc>
        <w:tc>
          <w:tcPr>
            <w:tcW w:w="3992" w:type="dxa"/>
          </w:tcPr>
          <w:p w14:paraId="20E3D93B" w14:textId="77777777" w:rsidR="0013436E" w:rsidRDefault="00AE3229">
            <w:pPr>
              <w:pStyle w:val="TableParagraph"/>
              <w:spacing w:line="228" w:lineRule="exact"/>
              <w:ind w:left="107"/>
              <w:rPr>
                <w:sz w:val="20"/>
              </w:rPr>
            </w:pPr>
            <w:r>
              <w:rPr>
                <w:sz w:val="20"/>
              </w:rPr>
              <w:t>Электронные</w:t>
            </w:r>
            <w:r>
              <w:rPr>
                <w:spacing w:val="23"/>
                <w:sz w:val="20"/>
              </w:rPr>
              <w:t xml:space="preserve"> </w:t>
            </w:r>
            <w:r>
              <w:rPr>
                <w:sz w:val="20"/>
              </w:rPr>
              <w:t>(цифровые)</w:t>
            </w:r>
            <w:r>
              <w:rPr>
                <w:spacing w:val="26"/>
                <w:sz w:val="20"/>
              </w:rPr>
              <w:t xml:space="preserve"> </w:t>
            </w:r>
            <w:r>
              <w:rPr>
                <w:sz w:val="20"/>
              </w:rPr>
              <w:t xml:space="preserve">образовательные </w:t>
            </w:r>
            <w:r>
              <w:rPr>
                <w:spacing w:val="-2"/>
                <w:sz w:val="20"/>
              </w:rPr>
              <w:t>резурсы</w:t>
            </w:r>
          </w:p>
        </w:tc>
      </w:tr>
      <w:tr w:rsidR="0013436E" w14:paraId="7463159B" w14:textId="77777777">
        <w:trPr>
          <w:trHeight w:val="230"/>
        </w:trPr>
        <w:tc>
          <w:tcPr>
            <w:tcW w:w="809" w:type="dxa"/>
          </w:tcPr>
          <w:p w14:paraId="16CFB15A" w14:textId="77777777" w:rsidR="0013436E" w:rsidRDefault="00AE3229">
            <w:pPr>
              <w:pStyle w:val="TableParagraph"/>
              <w:spacing w:line="210" w:lineRule="exact"/>
              <w:ind w:left="107"/>
              <w:rPr>
                <w:sz w:val="20"/>
              </w:rPr>
            </w:pPr>
            <w:r>
              <w:rPr>
                <w:w w:val="99"/>
                <w:sz w:val="20"/>
              </w:rPr>
              <w:t>1</w:t>
            </w:r>
          </w:p>
        </w:tc>
        <w:tc>
          <w:tcPr>
            <w:tcW w:w="4122" w:type="dxa"/>
          </w:tcPr>
          <w:p w14:paraId="38D38C02" w14:textId="77777777" w:rsidR="0013436E" w:rsidRDefault="00AE3229">
            <w:pPr>
              <w:pStyle w:val="TableParagraph"/>
              <w:spacing w:line="210" w:lineRule="exact"/>
              <w:ind w:left="107"/>
              <w:rPr>
                <w:sz w:val="20"/>
              </w:rPr>
            </w:pPr>
            <w:r>
              <w:rPr>
                <w:sz w:val="20"/>
              </w:rPr>
              <w:t>О</w:t>
            </w:r>
            <w:r>
              <w:rPr>
                <w:spacing w:val="-4"/>
                <w:sz w:val="20"/>
              </w:rPr>
              <w:t xml:space="preserve"> </w:t>
            </w:r>
            <w:r>
              <w:rPr>
                <w:sz w:val="20"/>
              </w:rPr>
              <w:t>Родине</w:t>
            </w:r>
            <w:r>
              <w:rPr>
                <w:spacing w:val="-3"/>
                <w:sz w:val="20"/>
              </w:rPr>
              <w:t xml:space="preserve"> </w:t>
            </w:r>
            <w:r>
              <w:rPr>
                <w:sz w:val="20"/>
              </w:rPr>
              <w:t>и</w:t>
            </w:r>
            <w:r>
              <w:rPr>
                <w:spacing w:val="-5"/>
                <w:sz w:val="20"/>
              </w:rPr>
              <w:t xml:space="preserve"> </w:t>
            </w:r>
            <w:r>
              <w:rPr>
                <w:sz w:val="20"/>
              </w:rPr>
              <w:t>ее</w:t>
            </w:r>
            <w:r>
              <w:rPr>
                <w:spacing w:val="-3"/>
                <w:sz w:val="20"/>
              </w:rPr>
              <w:t xml:space="preserve"> </w:t>
            </w:r>
            <w:r>
              <w:rPr>
                <w:spacing w:val="-2"/>
                <w:sz w:val="20"/>
              </w:rPr>
              <w:t>истории</w:t>
            </w:r>
          </w:p>
        </w:tc>
        <w:tc>
          <w:tcPr>
            <w:tcW w:w="1217" w:type="dxa"/>
          </w:tcPr>
          <w:p w14:paraId="26AEF90D" w14:textId="77777777" w:rsidR="0013436E" w:rsidRDefault="00AE3229">
            <w:pPr>
              <w:pStyle w:val="TableParagraph"/>
              <w:spacing w:line="210" w:lineRule="exact"/>
              <w:ind w:left="107"/>
              <w:rPr>
                <w:sz w:val="20"/>
              </w:rPr>
            </w:pPr>
            <w:r>
              <w:rPr>
                <w:w w:val="99"/>
                <w:sz w:val="20"/>
              </w:rPr>
              <w:t>6</w:t>
            </w:r>
          </w:p>
        </w:tc>
        <w:tc>
          <w:tcPr>
            <w:tcW w:w="3992" w:type="dxa"/>
          </w:tcPr>
          <w:p w14:paraId="219536C6" w14:textId="77777777" w:rsidR="0013436E" w:rsidRDefault="00AE3229">
            <w:pPr>
              <w:pStyle w:val="TableParagraph"/>
              <w:spacing w:line="210" w:lineRule="exact"/>
              <w:ind w:left="123" w:right="117"/>
              <w:jc w:val="center"/>
              <w:rPr>
                <w:sz w:val="20"/>
              </w:rPr>
            </w:pPr>
            <w:r>
              <w:rPr>
                <w:sz w:val="20"/>
              </w:rPr>
              <w:t>Библиотека</w:t>
            </w:r>
            <w:r>
              <w:rPr>
                <w:spacing w:val="-9"/>
                <w:sz w:val="20"/>
              </w:rPr>
              <w:t xml:space="preserve"> </w:t>
            </w:r>
            <w:r>
              <w:rPr>
                <w:sz w:val="20"/>
              </w:rPr>
              <w:t>ЦОК</w:t>
            </w:r>
            <w:r>
              <w:rPr>
                <w:spacing w:val="-6"/>
                <w:sz w:val="20"/>
              </w:rPr>
              <w:t xml:space="preserve"> </w:t>
            </w:r>
            <w:hyperlink r:id="rId68">
              <w:r>
                <w:rPr>
                  <w:color w:val="0000FF"/>
                  <w:spacing w:val="-2"/>
                  <w:sz w:val="20"/>
                  <w:u w:val="single" w:color="0000FF"/>
                </w:rPr>
                <w:t>https://m.edsoo.ru/7f411a40</w:t>
              </w:r>
            </w:hyperlink>
          </w:p>
        </w:tc>
      </w:tr>
      <w:tr w:rsidR="0013436E" w14:paraId="501BA945" w14:textId="77777777">
        <w:trPr>
          <w:trHeight w:val="230"/>
        </w:trPr>
        <w:tc>
          <w:tcPr>
            <w:tcW w:w="809" w:type="dxa"/>
          </w:tcPr>
          <w:p w14:paraId="1840C6AF" w14:textId="77777777" w:rsidR="0013436E" w:rsidRDefault="00AE3229">
            <w:pPr>
              <w:pStyle w:val="TableParagraph"/>
              <w:spacing w:line="210" w:lineRule="exact"/>
              <w:ind w:left="107"/>
              <w:rPr>
                <w:sz w:val="20"/>
              </w:rPr>
            </w:pPr>
            <w:r>
              <w:rPr>
                <w:w w:val="99"/>
                <w:sz w:val="20"/>
              </w:rPr>
              <w:t>2</w:t>
            </w:r>
          </w:p>
        </w:tc>
        <w:tc>
          <w:tcPr>
            <w:tcW w:w="4122" w:type="dxa"/>
          </w:tcPr>
          <w:p w14:paraId="0812E64B" w14:textId="77777777" w:rsidR="0013436E" w:rsidRDefault="00AE3229">
            <w:pPr>
              <w:pStyle w:val="TableParagraph"/>
              <w:spacing w:line="210" w:lineRule="exact"/>
              <w:ind w:left="107"/>
              <w:rPr>
                <w:sz w:val="20"/>
              </w:rPr>
            </w:pPr>
            <w:r>
              <w:rPr>
                <w:sz w:val="20"/>
              </w:rPr>
              <w:t>Фольклор</w:t>
            </w:r>
            <w:r>
              <w:rPr>
                <w:spacing w:val="-9"/>
                <w:sz w:val="20"/>
              </w:rPr>
              <w:t xml:space="preserve"> </w:t>
            </w:r>
            <w:r>
              <w:rPr>
                <w:sz w:val="20"/>
              </w:rPr>
              <w:t>(устное</w:t>
            </w:r>
            <w:r>
              <w:rPr>
                <w:spacing w:val="-9"/>
                <w:sz w:val="20"/>
              </w:rPr>
              <w:t xml:space="preserve"> </w:t>
            </w:r>
            <w:r>
              <w:rPr>
                <w:sz w:val="20"/>
              </w:rPr>
              <w:t>народное</w:t>
            </w:r>
            <w:r>
              <w:rPr>
                <w:spacing w:val="-6"/>
                <w:sz w:val="20"/>
              </w:rPr>
              <w:t xml:space="preserve"> </w:t>
            </w:r>
            <w:r>
              <w:rPr>
                <w:spacing w:val="-2"/>
                <w:sz w:val="20"/>
              </w:rPr>
              <w:t>творчество)</w:t>
            </w:r>
          </w:p>
        </w:tc>
        <w:tc>
          <w:tcPr>
            <w:tcW w:w="1217" w:type="dxa"/>
          </w:tcPr>
          <w:p w14:paraId="58197FFF" w14:textId="77777777" w:rsidR="0013436E" w:rsidRDefault="00AE3229">
            <w:pPr>
              <w:pStyle w:val="TableParagraph"/>
              <w:spacing w:line="210" w:lineRule="exact"/>
              <w:ind w:left="107"/>
              <w:rPr>
                <w:sz w:val="20"/>
              </w:rPr>
            </w:pPr>
            <w:r>
              <w:rPr>
                <w:spacing w:val="-5"/>
                <w:sz w:val="20"/>
              </w:rPr>
              <w:t>16</w:t>
            </w:r>
          </w:p>
        </w:tc>
        <w:tc>
          <w:tcPr>
            <w:tcW w:w="3992" w:type="dxa"/>
          </w:tcPr>
          <w:p w14:paraId="65502EAE" w14:textId="77777777" w:rsidR="0013436E" w:rsidRDefault="00AE3229">
            <w:pPr>
              <w:pStyle w:val="TableParagraph"/>
              <w:spacing w:line="210" w:lineRule="exact"/>
              <w:ind w:left="123" w:right="117"/>
              <w:jc w:val="center"/>
              <w:rPr>
                <w:sz w:val="20"/>
              </w:rPr>
            </w:pPr>
            <w:r>
              <w:rPr>
                <w:sz w:val="20"/>
              </w:rPr>
              <w:t>Библиотека</w:t>
            </w:r>
            <w:r>
              <w:rPr>
                <w:spacing w:val="-9"/>
                <w:sz w:val="20"/>
              </w:rPr>
              <w:t xml:space="preserve"> </w:t>
            </w:r>
            <w:r>
              <w:rPr>
                <w:sz w:val="20"/>
              </w:rPr>
              <w:t>ЦОК</w:t>
            </w:r>
            <w:r>
              <w:rPr>
                <w:spacing w:val="-6"/>
                <w:sz w:val="20"/>
              </w:rPr>
              <w:t xml:space="preserve"> </w:t>
            </w:r>
            <w:hyperlink r:id="rId69">
              <w:r>
                <w:rPr>
                  <w:color w:val="0000FF"/>
                  <w:spacing w:val="-2"/>
                  <w:sz w:val="20"/>
                  <w:u w:val="single" w:color="0000FF"/>
                </w:rPr>
                <w:t>https://m.edsoo.ru/7f411a40</w:t>
              </w:r>
            </w:hyperlink>
          </w:p>
        </w:tc>
      </w:tr>
      <w:tr w:rsidR="0013436E" w14:paraId="6BAD2546" w14:textId="77777777">
        <w:trPr>
          <w:trHeight w:val="230"/>
        </w:trPr>
        <w:tc>
          <w:tcPr>
            <w:tcW w:w="809" w:type="dxa"/>
          </w:tcPr>
          <w:p w14:paraId="503990A9" w14:textId="77777777" w:rsidR="0013436E" w:rsidRDefault="00AE3229">
            <w:pPr>
              <w:pStyle w:val="TableParagraph"/>
              <w:spacing w:line="210" w:lineRule="exact"/>
              <w:ind w:left="107"/>
              <w:rPr>
                <w:sz w:val="20"/>
              </w:rPr>
            </w:pPr>
            <w:r>
              <w:rPr>
                <w:w w:val="99"/>
                <w:sz w:val="20"/>
              </w:rPr>
              <w:t>3</w:t>
            </w:r>
          </w:p>
        </w:tc>
        <w:tc>
          <w:tcPr>
            <w:tcW w:w="4122" w:type="dxa"/>
          </w:tcPr>
          <w:p w14:paraId="4B6F8001" w14:textId="77777777" w:rsidR="0013436E" w:rsidRDefault="00AE3229">
            <w:pPr>
              <w:pStyle w:val="TableParagraph"/>
              <w:spacing w:line="210" w:lineRule="exact"/>
              <w:ind w:left="107"/>
              <w:rPr>
                <w:sz w:val="20"/>
              </w:rPr>
            </w:pPr>
            <w:r>
              <w:rPr>
                <w:sz w:val="20"/>
              </w:rPr>
              <w:t>Творчество</w:t>
            </w:r>
            <w:r>
              <w:rPr>
                <w:spacing w:val="-8"/>
                <w:sz w:val="20"/>
              </w:rPr>
              <w:t xml:space="preserve"> </w:t>
            </w:r>
            <w:r>
              <w:rPr>
                <w:sz w:val="20"/>
              </w:rPr>
              <w:t>И.А.</w:t>
            </w:r>
            <w:r>
              <w:rPr>
                <w:spacing w:val="-9"/>
                <w:sz w:val="20"/>
              </w:rPr>
              <w:t xml:space="preserve"> </w:t>
            </w:r>
            <w:r>
              <w:rPr>
                <w:spacing w:val="-2"/>
                <w:sz w:val="20"/>
              </w:rPr>
              <w:t>Крылова</w:t>
            </w:r>
          </w:p>
        </w:tc>
        <w:tc>
          <w:tcPr>
            <w:tcW w:w="1217" w:type="dxa"/>
          </w:tcPr>
          <w:p w14:paraId="0F8E93B0" w14:textId="77777777" w:rsidR="0013436E" w:rsidRDefault="00AE3229">
            <w:pPr>
              <w:pStyle w:val="TableParagraph"/>
              <w:spacing w:line="210" w:lineRule="exact"/>
              <w:ind w:left="107"/>
              <w:rPr>
                <w:sz w:val="20"/>
              </w:rPr>
            </w:pPr>
            <w:r>
              <w:rPr>
                <w:w w:val="99"/>
                <w:sz w:val="20"/>
              </w:rPr>
              <w:t>4</w:t>
            </w:r>
          </w:p>
        </w:tc>
        <w:tc>
          <w:tcPr>
            <w:tcW w:w="3992" w:type="dxa"/>
          </w:tcPr>
          <w:p w14:paraId="6BC47AEF" w14:textId="77777777" w:rsidR="0013436E" w:rsidRDefault="00AE3229">
            <w:pPr>
              <w:pStyle w:val="TableParagraph"/>
              <w:spacing w:line="210" w:lineRule="exact"/>
              <w:ind w:left="123" w:right="117"/>
              <w:jc w:val="center"/>
              <w:rPr>
                <w:sz w:val="20"/>
              </w:rPr>
            </w:pPr>
            <w:r>
              <w:rPr>
                <w:sz w:val="20"/>
              </w:rPr>
              <w:t>Библиотека</w:t>
            </w:r>
            <w:r>
              <w:rPr>
                <w:spacing w:val="-9"/>
                <w:sz w:val="20"/>
              </w:rPr>
              <w:t xml:space="preserve"> </w:t>
            </w:r>
            <w:r>
              <w:rPr>
                <w:sz w:val="20"/>
              </w:rPr>
              <w:t>ЦОК</w:t>
            </w:r>
            <w:r>
              <w:rPr>
                <w:spacing w:val="-6"/>
                <w:sz w:val="20"/>
              </w:rPr>
              <w:t xml:space="preserve"> </w:t>
            </w:r>
            <w:hyperlink r:id="rId70">
              <w:r>
                <w:rPr>
                  <w:color w:val="0000FF"/>
                  <w:spacing w:val="-2"/>
                  <w:sz w:val="20"/>
                  <w:u w:val="single" w:color="0000FF"/>
                </w:rPr>
                <w:t>https://m.edsoo.ru/7f411a40</w:t>
              </w:r>
            </w:hyperlink>
          </w:p>
        </w:tc>
      </w:tr>
      <w:tr w:rsidR="0013436E" w14:paraId="3C4FEF24" w14:textId="77777777">
        <w:trPr>
          <w:trHeight w:val="230"/>
        </w:trPr>
        <w:tc>
          <w:tcPr>
            <w:tcW w:w="809" w:type="dxa"/>
          </w:tcPr>
          <w:p w14:paraId="6C7BD168" w14:textId="77777777" w:rsidR="0013436E" w:rsidRDefault="00AE3229">
            <w:pPr>
              <w:pStyle w:val="TableParagraph"/>
              <w:spacing w:line="210" w:lineRule="exact"/>
              <w:ind w:left="107"/>
              <w:rPr>
                <w:sz w:val="20"/>
              </w:rPr>
            </w:pPr>
            <w:r>
              <w:rPr>
                <w:w w:val="99"/>
                <w:sz w:val="20"/>
              </w:rPr>
              <w:t>4</w:t>
            </w:r>
          </w:p>
        </w:tc>
        <w:tc>
          <w:tcPr>
            <w:tcW w:w="4122" w:type="dxa"/>
          </w:tcPr>
          <w:p w14:paraId="651D8109" w14:textId="77777777" w:rsidR="0013436E" w:rsidRDefault="00AE3229">
            <w:pPr>
              <w:pStyle w:val="TableParagraph"/>
              <w:spacing w:line="210" w:lineRule="exact"/>
              <w:ind w:left="107"/>
              <w:rPr>
                <w:sz w:val="20"/>
              </w:rPr>
            </w:pPr>
            <w:r>
              <w:rPr>
                <w:sz w:val="20"/>
              </w:rPr>
              <w:t>Творчество</w:t>
            </w:r>
            <w:r>
              <w:rPr>
                <w:spacing w:val="-9"/>
                <w:sz w:val="20"/>
              </w:rPr>
              <w:t xml:space="preserve"> </w:t>
            </w:r>
            <w:r>
              <w:rPr>
                <w:sz w:val="20"/>
              </w:rPr>
              <w:t>А.С.</w:t>
            </w:r>
            <w:r>
              <w:rPr>
                <w:spacing w:val="-9"/>
                <w:sz w:val="20"/>
              </w:rPr>
              <w:t xml:space="preserve"> </w:t>
            </w:r>
            <w:r>
              <w:rPr>
                <w:spacing w:val="-2"/>
                <w:sz w:val="20"/>
              </w:rPr>
              <w:t>Пушкина</w:t>
            </w:r>
          </w:p>
        </w:tc>
        <w:tc>
          <w:tcPr>
            <w:tcW w:w="1217" w:type="dxa"/>
          </w:tcPr>
          <w:p w14:paraId="37EC12A8" w14:textId="77777777" w:rsidR="0013436E" w:rsidRDefault="00AE3229">
            <w:pPr>
              <w:pStyle w:val="TableParagraph"/>
              <w:spacing w:line="210" w:lineRule="exact"/>
              <w:ind w:left="107"/>
              <w:rPr>
                <w:sz w:val="20"/>
              </w:rPr>
            </w:pPr>
            <w:r>
              <w:rPr>
                <w:w w:val="99"/>
                <w:sz w:val="20"/>
              </w:rPr>
              <w:t>9</w:t>
            </w:r>
          </w:p>
        </w:tc>
        <w:tc>
          <w:tcPr>
            <w:tcW w:w="3992" w:type="dxa"/>
          </w:tcPr>
          <w:p w14:paraId="76948F72" w14:textId="77777777" w:rsidR="0013436E" w:rsidRDefault="00AE3229">
            <w:pPr>
              <w:pStyle w:val="TableParagraph"/>
              <w:spacing w:line="210" w:lineRule="exact"/>
              <w:ind w:left="123" w:right="117"/>
              <w:jc w:val="center"/>
              <w:rPr>
                <w:sz w:val="20"/>
              </w:rPr>
            </w:pPr>
            <w:r>
              <w:rPr>
                <w:sz w:val="20"/>
              </w:rPr>
              <w:t>Библиотека</w:t>
            </w:r>
            <w:r>
              <w:rPr>
                <w:spacing w:val="-9"/>
                <w:sz w:val="20"/>
              </w:rPr>
              <w:t xml:space="preserve"> </w:t>
            </w:r>
            <w:r>
              <w:rPr>
                <w:sz w:val="20"/>
              </w:rPr>
              <w:t>ЦОК</w:t>
            </w:r>
            <w:r>
              <w:rPr>
                <w:spacing w:val="-6"/>
                <w:sz w:val="20"/>
              </w:rPr>
              <w:t xml:space="preserve"> </w:t>
            </w:r>
            <w:hyperlink r:id="rId71">
              <w:r>
                <w:rPr>
                  <w:color w:val="0000FF"/>
                  <w:spacing w:val="-2"/>
                  <w:sz w:val="20"/>
                  <w:u w:val="single" w:color="0000FF"/>
                </w:rPr>
                <w:t>https://m.edsoo.ru/7f411a40</w:t>
              </w:r>
            </w:hyperlink>
          </w:p>
        </w:tc>
      </w:tr>
      <w:tr w:rsidR="0013436E" w14:paraId="49914E24" w14:textId="77777777">
        <w:trPr>
          <w:trHeight w:val="460"/>
        </w:trPr>
        <w:tc>
          <w:tcPr>
            <w:tcW w:w="809" w:type="dxa"/>
          </w:tcPr>
          <w:p w14:paraId="6196131D" w14:textId="77777777" w:rsidR="0013436E" w:rsidRDefault="00AE3229">
            <w:pPr>
              <w:pStyle w:val="TableParagraph"/>
              <w:spacing w:line="223" w:lineRule="exact"/>
              <w:ind w:left="107"/>
              <w:rPr>
                <w:sz w:val="20"/>
              </w:rPr>
            </w:pPr>
            <w:r>
              <w:rPr>
                <w:w w:val="99"/>
                <w:sz w:val="20"/>
              </w:rPr>
              <w:t>5</w:t>
            </w:r>
          </w:p>
        </w:tc>
        <w:tc>
          <w:tcPr>
            <w:tcW w:w="4122" w:type="dxa"/>
          </w:tcPr>
          <w:p w14:paraId="556833F9" w14:textId="77777777" w:rsidR="0013436E" w:rsidRDefault="00AE3229">
            <w:pPr>
              <w:pStyle w:val="TableParagraph"/>
              <w:spacing w:line="223" w:lineRule="exact"/>
              <w:ind w:left="107"/>
              <w:rPr>
                <w:sz w:val="20"/>
              </w:rPr>
            </w:pPr>
            <w:r>
              <w:rPr>
                <w:sz w:val="20"/>
              </w:rPr>
              <w:t>Картины</w:t>
            </w:r>
            <w:r>
              <w:rPr>
                <w:spacing w:val="-8"/>
                <w:sz w:val="20"/>
              </w:rPr>
              <w:t xml:space="preserve"> </w:t>
            </w:r>
            <w:r>
              <w:rPr>
                <w:sz w:val="20"/>
              </w:rPr>
              <w:t>природы</w:t>
            </w:r>
            <w:r>
              <w:rPr>
                <w:spacing w:val="-9"/>
                <w:sz w:val="20"/>
              </w:rPr>
              <w:t xml:space="preserve"> </w:t>
            </w:r>
            <w:r>
              <w:rPr>
                <w:sz w:val="20"/>
              </w:rPr>
              <w:t>в</w:t>
            </w:r>
            <w:r>
              <w:rPr>
                <w:spacing w:val="-8"/>
                <w:sz w:val="20"/>
              </w:rPr>
              <w:t xml:space="preserve"> </w:t>
            </w:r>
            <w:r>
              <w:rPr>
                <w:sz w:val="20"/>
              </w:rPr>
              <w:t>произведениях</w:t>
            </w:r>
            <w:r>
              <w:rPr>
                <w:spacing w:val="-9"/>
                <w:sz w:val="20"/>
              </w:rPr>
              <w:t xml:space="preserve"> </w:t>
            </w:r>
            <w:r>
              <w:rPr>
                <w:sz w:val="20"/>
              </w:rPr>
              <w:t>поэтов</w:t>
            </w:r>
            <w:r>
              <w:rPr>
                <w:spacing w:val="-9"/>
                <w:sz w:val="20"/>
              </w:rPr>
              <w:t xml:space="preserve"> </w:t>
            </w:r>
            <w:r>
              <w:rPr>
                <w:spacing w:val="-10"/>
                <w:sz w:val="20"/>
              </w:rPr>
              <w:t>и</w:t>
            </w:r>
          </w:p>
          <w:p w14:paraId="199EBBA4" w14:textId="77777777" w:rsidR="0013436E" w:rsidRDefault="00AE3229">
            <w:pPr>
              <w:pStyle w:val="TableParagraph"/>
              <w:spacing w:line="217" w:lineRule="exact"/>
              <w:ind w:left="107"/>
              <w:rPr>
                <w:sz w:val="20"/>
              </w:rPr>
            </w:pPr>
            <w:r>
              <w:rPr>
                <w:sz w:val="20"/>
              </w:rPr>
              <w:t>писателей</w:t>
            </w:r>
            <w:r>
              <w:rPr>
                <w:spacing w:val="-8"/>
                <w:sz w:val="20"/>
              </w:rPr>
              <w:t xml:space="preserve"> </w:t>
            </w:r>
            <w:r>
              <w:rPr>
                <w:sz w:val="20"/>
              </w:rPr>
              <w:t>ХIХ</w:t>
            </w:r>
            <w:r>
              <w:rPr>
                <w:spacing w:val="-6"/>
                <w:sz w:val="20"/>
              </w:rPr>
              <w:t xml:space="preserve"> </w:t>
            </w:r>
            <w:r>
              <w:rPr>
                <w:spacing w:val="-4"/>
                <w:sz w:val="20"/>
              </w:rPr>
              <w:t>века</w:t>
            </w:r>
          </w:p>
        </w:tc>
        <w:tc>
          <w:tcPr>
            <w:tcW w:w="1217" w:type="dxa"/>
          </w:tcPr>
          <w:p w14:paraId="7991306E" w14:textId="77777777" w:rsidR="0013436E" w:rsidRDefault="00AE3229">
            <w:pPr>
              <w:pStyle w:val="TableParagraph"/>
              <w:spacing w:before="108"/>
              <w:ind w:left="107"/>
              <w:rPr>
                <w:sz w:val="20"/>
              </w:rPr>
            </w:pPr>
            <w:r>
              <w:rPr>
                <w:w w:val="99"/>
                <w:sz w:val="20"/>
              </w:rPr>
              <w:t>8</w:t>
            </w:r>
          </w:p>
        </w:tc>
        <w:tc>
          <w:tcPr>
            <w:tcW w:w="3992" w:type="dxa"/>
          </w:tcPr>
          <w:p w14:paraId="51FBF275" w14:textId="77777777" w:rsidR="0013436E" w:rsidRDefault="00AE3229">
            <w:pPr>
              <w:pStyle w:val="TableParagraph"/>
              <w:spacing w:line="223" w:lineRule="exact"/>
              <w:ind w:left="123" w:right="117"/>
              <w:jc w:val="center"/>
              <w:rPr>
                <w:sz w:val="20"/>
              </w:rPr>
            </w:pPr>
            <w:r>
              <w:rPr>
                <w:sz w:val="20"/>
              </w:rPr>
              <w:t>Библиотека</w:t>
            </w:r>
            <w:r>
              <w:rPr>
                <w:spacing w:val="-9"/>
                <w:sz w:val="20"/>
              </w:rPr>
              <w:t xml:space="preserve"> </w:t>
            </w:r>
            <w:r>
              <w:rPr>
                <w:sz w:val="20"/>
              </w:rPr>
              <w:t>ЦОК</w:t>
            </w:r>
            <w:r>
              <w:rPr>
                <w:spacing w:val="-6"/>
                <w:sz w:val="20"/>
              </w:rPr>
              <w:t xml:space="preserve"> </w:t>
            </w:r>
            <w:hyperlink r:id="rId72">
              <w:r>
                <w:rPr>
                  <w:color w:val="0000FF"/>
                  <w:spacing w:val="-2"/>
                  <w:sz w:val="20"/>
                  <w:u w:val="single" w:color="0000FF"/>
                </w:rPr>
                <w:t>https://m.edsoo.ru/7f411a40</w:t>
              </w:r>
            </w:hyperlink>
          </w:p>
        </w:tc>
      </w:tr>
      <w:tr w:rsidR="0013436E" w14:paraId="3256883B" w14:textId="77777777">
        <w:trPr>
          <w:trHeight w:val="230"/>
        </w:trPr>
        <w:tc>
          <w:tcPr>
            <w:tcW w:w="809" w:type="dxa"/>
          </w:tcPr>
          <w:p w14:paraId="666F9A89" w14:textId="77777777" w:rsidR="0013436E" w:rsidRDefault="00AE3229">
            <w:pPr>
              <w:pStyle w:val="TableParagraph"/>
              <w:spacing w:line="210" w:lineRule="exact"/>
              <w:ind w:left="107"/>
              <w:rPr>
                <w:sz w:val="20"/>
              </w:rPr>
            </w:pPr>
            <w:r>
              <w:rPr>
                <w:w w:val="99"/>
                <w:sz w:val="20"/>
              </w:rPr>
              <w:t>6</w:t>
            </w:r>
          </w:p>
        </w:tc>
        <w:tc>
          <w:tcPr>
            <w:tcW w:w="4122" w:type="dxa"/>
          </w:tcPr>
          <w:p w14:paraId="62886357" w14:textId="77777777" w:rsidR="0013436E" w:rsidRDefault="00AE3229">
            <w:pPr>
              <w:pStyle w:val="TableParagraph"/>
              <w:spacing w:line="210" w:lineRule="exact"/>
              <w:ind w:left="107"/>
              <w:rPr>
                <w:sz w:val="20"/>
              </w:rPr>
            </w:pPr>
            <w:r>
              <w:rPr>
                <w:sz w:val="20"/>
              </w:rPr>
              <w:t>Творчество</w:t>
            </w:r>
            <w:r>
              <w:rPr>
                <w:spacing w:val="-7"/>
                <w:sz w:val="20"/>
              </w:rPr>
              <w:t xml:space="preserve"> </w:t>
            </w:r>
            <w:r>
              <w:rPr>
                <w:sz w:val="20"/>
              </w:rPr>
              <w:t>Л.Н.</w:t>
            </w:r>
            <w:r>
              <w:rPr>
                <w:spacing w:val="-8"/>
                <w:sz w:val="20"/>
              </w:rPr>
              <w:t xml:space="preserve"> </w:t>
            </w:r>
            <w:r>
              <w:rPr>
                <w:spacing w:val="-2"/>
                <w:sz w:val="20"/>
              </w:rPr>
              <w:t>Толстого</w:t>
            </w:r>
          </w:p>
        </w:tc>
        <w:tc>
          <w:tcPr>
            <w:tcW w:w="1217" w:type="dxa"/>
          </w:tcPr>
          <w:p w14:paraId="2557FE30" w14:textId="77777777" w:rsidR="0013436E" w:rsidRDefault="00AE3229">
            <w:pPr>
              <w:pStyle w:val="TableParagraph"/>
              <w:spacing w:line="210" w:lineRule="exact"/>
              <w:ind w:left="107"/>
              <w:rPr>
                <w:sz w:val="20"/>
              </w:rPr>
            </w:pPr>
            <w:r>
              <w:rPr>
                <w:spacing w:val="-5"/>
                <w:sz w:val="20"/>
              </w:rPr>
              <w:t>10</w:t>
            </w:r>
          </w:p>
        </w:tc>
        <w:tc>
          <w:tcPr>
            <w:tcW w:w="3992" w:type="dxa"/>
          </w:tcPr>
          <w:p w14:paraId="3BBF3B66" w14:textId="77777777" w:rsidR="0013436E" w:rsidRDefault="00AE3229">
            <w:pPr>
              <w:pStyle w:val="TableParagraph"/>
              <w:spacing w:line="210" w:lineRule="exact"/>
              <w:ind w:left="123" w:right="117"/>
              <w:jc w:val="center"/>
              <w:rPr>
                <w:sz w:val="20"/>
              </w:rPr>
            </w:pPr>
            <w:r>
              <w:rPr>
                <w:sz w:val="20"/>
              </w:rPr>
              <w:t>Библиотека</w:t>
            </w:r>
            <w:r>
              <w:rPr>
                <w:spacing w:val="-9"/>
                <w:sz w:val="20"/>
              </w:rPr>
              <w:t xml:space="preserve"> </w:t>
            </w:r>
            <w:r>
              <w:rPr>
                <w:sz w:val="20"/>
              </w:rPr>
              <w:t>ЦОК</w:t>
            </w:r>
            <w:r>
              <w:rPr>
                <w:spacing w:val="-6"/>
                <w:sz w:val="20"/>
              </w:rPr>
              <w:t xml:space="preserve"> </w:t>
            </w:r>
            <w:hyperlink r:id="rId73">
              <w:r>
                <w:rPr>
                  <w:color w:val="0000FF"/>
                  <w:spacing w:val="-2"/>
                  <w:sz w:val="20"/>
                  <w:u w:val="single" w:color="0000FF"/>
                </w:rPr>
                <w:t>https://m.edsoo.ru/7f411a40</w:t>
              </w:r>
            </w:hyperlink>
          </w:p>
        </w:tc>
      </w:tr>
      <w:tr w:rsidR="0013436E" w14:paraId="5DC37B14" w14:textId="77777777">
        <w:trPr>
          <w:trHeight w:val="230"/>
        </w:trPr>
        <w:tc>
          <w:tcPr>
            <w:tcW w:w="809" w:type="dxa"/>
          </w:tcPr>
          <w:p w14:paraId="3CB5008C" w14:textId="77777777" w:rsidR="0013436E" w:rsidRDefault="00AE3229">
            <w:pPr>
              <w:pStyle w:val="TableParagraph"/>
              <w:spacing w:line="210" w:lineRule="exact"/>
              <w:ind w:left="107"/>
              <w:rPr>
                <w:sz w:val="20"/>
              </w:rPr>
            </w:pPr>
            <w:r>
              <w:rPr>
                <w:w w:val="99"/>
                <w:sz w:val="20"/>
              </w:rPr>
              <w:t>7</w:t>
            </w:r>
          </w:p>
        </w:tc>
        <w:tc>
          <w:tcPr>
            <w:tcW w:w="4122" w:type="dxa"/>
          </w:tcPr>
          <w:p w14:paraId="06E2CEC8" w14:textId="77777777" w:rsidR="0013436E" w:rsidRDefault="00AE3229">
            <w:pPr>
              <w:pStyle w:val="TableParagraph"/>
              <w:spacing w:line="210" w:lineRule="exact"/>
              <w:ind w:left="107"/>
              <w:rPr>
                <w:sz w:val="20"/>
              </w:rPr>
            </w:pPr>
            <w:r>
              <w:rPr>
                <w:spacing w:val="-2"/>
                <w:sz w:val="20"/>
              </w:rPr>
              <w:t>Литературная</w:t>
            </w:r>
            <w:r>
              <w:rPr>
                <w:spacing w:val="9"/>
                <w:sz w:val="20"/>
              </w:rPr>
              <w:t xml:space="preserve"> </w:t>
            </w:r>
            <w:r>
              <w:rPr>
                <w:spacing w:val="-2"/>
                <w:sz w:val="20"/>
              </w:rPr>
              <w:t>сказка</w:t>
            </w:r>
          </w:p>
        </w:tc>
        <w:tc>
          <w:tcPr>
            <w:tcW w:w="1217" w:type="dxa"/>
          </w:tcPr>
          <w:p w14:paraId="462392EA" w14:textId="77777777" w:rsidR="0013436E" w:rsidRDefault="00AE3229">
            <w:pPr>
              <w:pStyle w:val="TableParagraph"/>
              <w:spacing w:line="210" w:lineRule="exact"/>
              <w:ind w:left="107"/>
              <w:rPr>
                <w:sz w:val="20"/>
              </w:rPr>
            </w:pPr>
            <w:r>
              <w:rPr>
                <w:w w:val="99"/>
                <w:sz w:val="20"/>
              </w:rPr>
              <w:t>9</w:t>
            </w:r>
          </w:p>
        </w:tc>
        <w:tc>
          <w:tcPr>
            <w:tcW w:w="3992" w:type="dxa"/>
          </w:tcPr>
          <w:p w14:paraId="5DC8070E" w14:textId="77777777" w:rsidR="0013436E" w:rsidRDefault="00AE3229">
            <w:pPr>
              <w:pStyle w:val="TableParagraph"/>
              <w:spacing w:line="210" w:lineRule="exact"/>
              <w:ind w:left="123" w:right="117"/>
              <w:jc w:val="center"/>
              <w:rPr>
                <w:sz w:val="20"/>
              </w:rPr>
            </w:pPr>
            <w:r>
              <w:rPr>
                <w:sz w:val="20"/>
              </w:rPr>
              <w:t>Библиотека</w:t>
            </w:r>
            <w:r>
              <w:rPr>
                <w:spacing w:val="-9"/>
                <w:sz w:val="20"/>
              </w:rPr>
              <w:t xml:space="preserve"> </w:t>
            </w:r>
            <w:r>
              <w:rPr>
                <w:sz w:val="20"/>
              </w:rPr>
              <w:t>ЦОК</w:t>
            </w:r>
            <w:r>
              <w:rPr>
                <w:spacing w:val="-6"/>
                <w:sz w:val="20"/>
              </w:rPr>
              <w:t xml:space="preserve"> </w:t>
            </w:r>
            <w:hyperlink r:id="rId74">
              <w:r>
                <w:rPr>
                  <w:color w:val="0000FF"/>
                  <w:spacing w:val="-2"/>
                  <w:sz w:val="20"/>
                  <w:u w:val="single" w:color="0000FF"/>
                </w:rPr>
                <w:t>https://m.edsoo.ru/7f411a40</w:t>
              </w:r>
            </w:hyperlink>
          </w:p>
        </w:tc>
      </w:tr>
      <w:tr w:rsidR="0013436E" w14:paraId="09D4324E" w14:textId="77777777">
        <w:trPr>
          <w:trHeight w:val="460"/>
        </w:trPr>
        <w:tc>
          <w:tcPr>
            <w:tcW w:w="809" w:type="dxa"/>
          </w:tcPr>
          <w:p w14:paraId="2F5583AF" w14:textId="77777777" w:rsidR="0013436E" w:rsidRDefault="00AE3229">
            <w:pPr>
              <w:pStyle w:val="TableParagraph"/>
              <w:spacing w:line="223" w:lineRule="exact"/>
              <w:ind w:left="107"/>
              <w:rPr>
                <w:sz w:val="20"/>
              </w:rPr>
            </w:pPr>
            <w:r>
              <w:rPr>
                <w:w w:val="99"/>
                <w:sz w:val="20"/>
              </w:rPr>
              <w:t>8</w:t>
            </w:r>
          </w:p>
        </w:tc>
        <w:tc>
          <w:tcPr>
            <w:tcW w:w="4122" w:type="dxa"/>
          </w:tcPr>
          <w:p w14:paraId="7EA9AD1B" w14:textId="77777777" w:rsidR="0013436E" w:rsidRDefault="00AE3229">
            <w:pPr>
              <w:pStyle w:val="TableParagraph"/>
              <w:spacing w:line="223" w:lineRule="exact"/>
              <w:ind w:left="107"/>
              <w:rPr>
                <w:sz w:val="20"/>
              </w:rPr>
            </w:pPr>
            <w:r>
              <w:rPr>
                <w:sz w:val="20"/>
              </w:rPr>
              <w:t>Картины</w:t>
            </w:r>
            <w:r>
              <w:rPr>
                <w:spacing w:val="-8"/>
                <w:sz w:val="20"/>
              </w:rPr>
              <w:t xml:space="preserve"> </w:t>
            </w:r>
            <w:r>
              <w:rPr>
                <w:sz w:val="20"/>
              </w:rPr>
              <w:t>природы</w:t>
            </w:r>
            <w:r>
              <w:rPr>
                <w:spacing w:val="-9"/>
                <w:sz w:val="20"/>
              </w:rPr>
              <w:t xml:space="preserve"> </w:t>
            </w:r>
            <w:r>
              <w:rPr>
                <w:sz w:val="20"/>
              </w:rPr>
              <w:t>в</w:t>
            </w:r>
            <w:r>
              <w:rPr>
                <w:spacing w:val="-8"/>
                <w:sz w:val="20"/>
              </w:rPr>
              <w:t xml:space="preserve"> </w:t>
            </w:r>
            <w:r>
              <w:rPr>
                <w:sz w:val="20"/>
              </w:rPr>
              <w:t>произведениях</w:t>
            </w:r>
            <w:r>
              <w:rPr>
                <w:spacing w:val="-9"/>
                <w:sz w:val="20"/>
              </w:rPr>
              <w:t xml:space="preserve"> </w:t>
            </w:r>
            <w:r>
              <w:rPr>
                <w:sz w:val="20"/>
              </w:rPr>
              <w:t>поэтов</w:t>
            </w:r>
            <w:r>
              <w:rPr>
                <w:spacing w:val="-9"/>
                <w:sz w:val="20"/>
              </w:rPr>
              <w:t xml:space="preserve"> </w:t>
            </w:r>
            <w:r>
              <w:rPr>
                <w:spacing w:val="-10"/>
                <w:sz w:val="20"/>
              </w:rPr>
              <w:t>и</w:t>
            </w:r>
          </w:p>
          <w:p w14:paraId="4E62F186" w14:textId="77777777" w:rsidR="0013436E" w:rsidRDefault="00AE3229">
            <w:pPr>
              <w:pStyle w:val="TableParagraph"/>
              <w:spacing w:line="217" w:lineRule="exact"/>
              <w:ind w:left="107"/>
              <w:rPr>
                <w:sz w:val="20"/>
              </w:rPr>
            </w:pPr>
            <w:r>
              <w:rPr>
                <w:sz w:val="20"/>
              </w:rPr>
              <w:t>писателей</w:t>
            </w:r>
            <w:r>
              <w:rPr>
                <w:spacing w:val="-8"/>
                <w:sz w:val="20"/>
              </w:rPr>
              <w:t xml:space="preserve"> </w:t>
            </w:r>
            <w:r>
              <w:rPr>
                <w:sz w:val="20"/>
              </w:rPr>
              <w:t>XX</w:t>
            </w:r>
            <w:r>
              <w:rPr>
                <w:spacing w:val="-5"/>
                <w:sz w:val="20"/>
              </w:rPr>
              <w:t xml:space="preserve"> </w:t>
            </w:r>
            <w:r>
              <w:rPr>
                <w:spacing w:val="-4"/>
                <w:sz w:val="20"/>
              </w:rPr>
              <w:t>века</w:t>
            </w:r>
          </w:p>
        </w:tc>
        <w:tc>
          <w:tcPr>
            <w:tcW w:w="1217" w:type="dxa"/>
          </w:tcPr>
          <w:p w14:paraId="44D88050" w14:textId="77777777" w:rsidR="0013436E" w:rsidRDefault="00AE3229">
            <w:pPr>
              <w:pStyle w:val="TableParagraph"/>
              <w:spacing w:before="108"/>
              <w:ind w:left="107"/>
              <w:rPr>
                <w:sz w:val="20"/>
              </w:rPr>
            </w:pPr>
            <w:r>
              <w:rPr>
                <w:spacing w:val="-5"/>
                <w:sz w:val="20"/>
              </w:rPr>
              <w:t>11</w:t>
            </w:r>
          </w:p>
        </w:tc>
        <w:tc>
          <w:tcPr>
            <w:tcW w:w="3992" w:type="dxa"/>
          </w:tcPr>
          <w:p w14:paraId="40BF66B6" w14:textId="77777777" w:rsidR="0013436E" w:rsidRDefault="00AE3229">
            <w:pPr>
              <w:pStyle w:val="TableParagraph"/>
              <w:spacing w:line="223" w:lineRule="exact"/>
              <w:ind w:left="123" w:right="117"/>
              <w:jc w:val="center"/>
              <w:rPr>
                <w:sz w:val="20"/>
              </w:rPr>
            </w:pPr>
            <w:r>
              <w:rPr>
                <w:sz w:val="20"/>
              </w:rPr>
              <w:t>Библиотека</w:t>
            </w:r>
            <w:r>
              <w:rPr>
                <w:spacing w:val="-9"/>
                <w:sz w:val="20"/>
              </w:rPr>
              <w:t xml:space="preserve"> </w:t>
            </w:r>
            <w:r>
              <w:rPr>
                <w:sz w:val="20"/>
              </w:rPr>
              <w:t>ЦОК</w:t>
            </w:r>
            <w:r>
              <w:rPr>
                <w:spacing w:val="-6"/>
                <w:sz w:val="20"/>
              </w:rPr>
              <w:t xml:space="preserve"> </w:t>
            </w:r>
            <w:hyperlink r:id="rId75">
              <w:r>
                <w:rPr>
                  <w:color w:val="0000FF"/>
                  <w:spacing w:val="-2"/>
                  <w:sz w:val="20"/>
                  <w:u w:val="single" w:color="0000FF"/>
                </w:rPr>
                <w:t>https://m.edsoo.ru/7f411a40</w:t>
              </w:r>
            </w:hyperlink>
          </w:p>
        </w:tc>
      </w:tr>
      <w:tr w:rsidR="0013436E" w14:paraId="05DF1E22" w14:textId="77777777">
        <w:trPr>
          <w:trHeight w:val="460"/>
        </w:trPr>
        <w:tc>
          <w:tcPr>
            <w:tcW w:w="809" w:type="dxa"/>
          </w:tcPr>
          <w:p w14:paraId="2C9A9A2D" w14:textId="77777777" w:rsidR="0013436E" w:rsidRDefault="00AE3229">
            <w:pPr>
              <w:pStyle w:val="TableParagraph"/>
              <w:spacing w:line="223" w:lineRule="exact"/>
              <w:ind w:left="107"/>
              <w:rPr>
                <w:sz w:val="20"/>
              </w:rPr>
            </w:pPr>
            <w:r>
              <w:rPr>
                <w:w w:val="99"/>
                <w:sz w:val="20"/>
              </w:rPr>
              <w:t>9</w:t>
            </w:r>
          </w:p>
        </w:tc>
        <w:tc>
          <w:tcPr>
            <w:tcW w:w="4122" w:type="dxa"/>
          </w:tcPr>
          <w:p w14:paraId="421980E5" w14:textId="77777777" w:rsidR="0013436E" w:rsidRDefault="00AE3229">
            <w:pPr>
              <w:pStyle w:val="TableParagraph"/>
              <w:spacing w:line="223" w:lineRule="exact"/>
              <w:ind w:left="107"/>
              <w:rPr>
                <w:sz w:val="20"/>
              </w:rPr>
            </w:pPr>
            <w:r>
              <w:rPr>
                <w:spacing w:val="-2"/>
                <w:sz w:val="20"/>
              </w:rPr>
              <w:t>Произведения</w:t>
            </w:r>
            <w:r>
              <w:rPr>
                <w:spacing w:val="5"/>
                <w:sz w:val="20"/>
              </w:rPr>
              <w:t xml:space="preserve"> </w:t>
            </w:r>
            <w:r>
              <w:rPr>
                <w:spacing w:val="-2"/>
                <w:sz w:val="20"/>
              </w:rPr>
              <w:t>о</w:t>
            </w:r>
            <w:r>
              <w:rPr>
                <w:spacing w:val="8"/>
                <w:sz w:val="20"/>
              </w:rPr>
              <w:t xml:space="preserve"> </w:t>
            </w:r>
            <w:r>
              <w:rPr>
                <w:spacing w:val="-2"/>
                <w:sz w:val="20"/>
              </w:rPr>
              <w:t>взаимоотношениях</w:t>
            </w:r>
            <w:r>
              <w:rPr>
                <w:spacing w:val="5"/>
                <w:sz w:val="20"/>
              </w:rPr>
              <w:t xml:space="preserve"> </w:t>
            </w:r>
            <w:r>
              <w:rPr>
                <w:spacing w:val="-2"/>
                <w:sz w:val="20"/>
              </w:rPr>
              <w:t>человека</w:t>
            </w:r>
          </w:p>
          <w:p w14:paraId="6772B525" w14:textId="77777777" w:rsidR="0013436E" w:rsidRDefault="00AE3229">
            <w:pPr>
              <w:pStyle w:val="TableParagraph"/>
              <w:spacing w:line="217" w:lineRule="exact"/>
              <w:ind w:left="107"/>
              <w:rPr>
                <w:sz w:val="20"/>
              </w:rPr>
            </w:pPr>
            <w:r>
              <w:rPr>
                <w:sz w:val="20"/>
              </w:rPr>
              <w:t>и</w:t>
            </w:r>
            <w:r>
              <w:rPr>
                <w:spacing w:val="-3"/>
                <w:sz w:val="20"/>
              </w:rPr>
              <w:t xml:space="preserve"> </w:t>
            </w:r>
            <w:r>
              <w:rPr>
                <w:spacing w:val="-2"/>
                <w:sz w:val="20"/>
              </w:rPr>
              <w:t>животных</w:t>
            </w:r>
          </w:p>
        </w:tc>
        <w:tc>
          <w:tcPr>
            <w:tcW w:w="1217" w:type="dxa"/>
          </w:tcPr>
          <w:p w14:paraId="369C321F" w14:textId="77777777" w:rsidR="0013436E" w:rsidRDefault="00AE3229">
            <w:pPr>
              <w:pStyle w:val="TableParagraph"/>
              <w:spacing w:before="108"/>
              <w:ind w:left="107"/>
              <w:rPr>
                <w:sz w:val="20"/>
              </w:rPr>
            </w:pPr>
            <w:r>
              <w:rPr>
                <w:spacing w:val="-5"/>
                <w:sz w:val="20"/>
              </w:rPr>
              <w:t>17</w:t>
            </w:r>
          </w:p>
        </w:tc>
        <w:tc>
          <w:tcPr>
            <w:tcW w:w="3992" w:type="dxa"/>
          </w:tcPr>
          <w:p w14:paraId="213B9566" w14:textId="77777777" w:rsidR="0013436E" w:rsidRDefault="00AE3229">
            <w:pPr>
              <w:pStyle w:val="TableParagraph"/>
              <w:spacing w:line="223" w:lineRule="exact"/>
              <w:ind w:left="123" w:right="117"/>
              <w:jc w:val="center"/>
              <w:rPr>
                <w:sz w:val="20"/>
              </w:rPr>
            </w:pPr>
            <w:r>
              <w:rPr>
                <w:sz w:val="20"/>
              </w:rPr>
              <w:t>Библиотека</w:t>
            </w:r>
            <w:r>
              <w:rPr>
                <w:spacing w:val="-9"/>
                <w:sz w:val="20"/>
              </w:rPr>
              <w:t xml:space="preserve"> </w:t>
            </w:r>
            <w:r>
              <w:rPr>
                <w:sz w:val="20"/>
              </w:rPr>
              <w:t>ЦОК</w:t>
            </w:r>
            <w:r>
              <w:rPr>
                <w:spacing w:val="-6"/>
                <w:sz w:val="20"/>
              </w:rPr>
              <w:t xml:space="preserve"> </w:t>
            </w:r>
            <w:hyperlink r:id="rId76">
              <w:r>
                <w:rPr>
                  <w:color w:val="0000FF"/>
                  <w:spacing w:val="-2"/>
                  <w:sz w:val="20"/>
                  <w:u w:val="single" w:color="0000FF"/>
                </w:rPr>
                <w:t>https://m.edsoo.ru/7f411a40</w:t>
              </w:r>
            </w:hyperlink>
          </w:p>
        </w:tc>
      </w:tr>
      <w:tr w:rsidR="0013436E" w14:paraId="043C432B" w14:textId="77777777">
        <w:trPr>
          <w:trHeight w:val="230"/>
        </w:trPr>
        <w:tc>
          <w:tcPr>
            <w:tcW w:w="809" w:type="dxa"/>
          </w:tcPr>
          <w:p w14:paraId="5B93BB0B" w14:textId="77777777" w:rsidR="0013436E" w:rsidRDefault="00AE3229">
            <w:pPr>
              <w:pStyle w:val="TableParagraph"/>
              <w:spacing w:line="210" w:lineRule="exact"/>
              <w:ind w:left="107"/>
              <w:rPr>
                <w:sz w:val="20"/>
              </w:rPr>
            </w:pPr>
            <w:r>
              <w:rPr>
                <w:spacing w:val="-5"/>
                <w:sz w:val="20"/>
              </w:rPr>
              <w:t>10</w:t>
            </w:r>
          </w:p>
        </w:tc>
        <w:tc>
          <w:tcPr>
            <w:tcW w:w="4122" w:type="dxa"/>
          </w:tcPr>
          <w:p w14:paraId="4D7B73C8" w14:textId="77777777" w:rsidR="0013436E" w:rsidRDefault="00AE3229">
            <w:pPr>
              <w:pStyle w:val="TableParagraph"/>
              <w:spacing w:line="210" w:lineRule="exact"/>
              <w:ind w:left="107"/>
              <w:rPr>
                <w:sz w:val="20"/>
              </w:rPr>
            </w:pPr>
            <w:r>
              <w:rPr>
                <w:sz w:val="20"/>
              </w:rPr>
              <w:t>Произведения</w:t>
            </w:r>
            <w:r>
              <w:rPr>
                <w:spacing w:val="-11"/>
                <w:sz w:val="20"/>
              </w:rPr>
              <w:t xml:space="preserve"> </w:t>
            </w:r>
            <w:r>
              <w:rPr>
                <w:sz w:val="20"/>
              </w:rPr>
              <w:t>о</w:t>
            </w:r>
            <w:r>
              <w:rPr>
                <w:spacing w:val="-9"/>
                <w:sz w:val="20"/>
              </w:rPr>
              <w:t xml:space="preserve"> </w:t>
            </w:r>
            <w:r>
              <w:rPr>
                <w:spacing w:val="-2"/>
                <w:sz w:val="20"/>
              </w:rPr>
              <w:t>детях</w:t>
            </w:r>
          </w:p>
        </w:tc>
        <w:tc>
          <w:tcPr>
            <w:tcW w:w="1217" w:type="dxa"/>
          </w:tcPr>
          <w:p w14:paraId="141590E2" w14:textId="77777777" w:rsidR="0013436E" w:rsidRDefault="00AE3229">
            <w:pPr>
              <w:pStyle w:val="TableParagraph"/>
              <w:spacing w:line="210" w:lineRule="exact"/>
              <w:ind w:left="107"/>
              <w:rPr>
                <w:sz w:val="20"/>
              </w:rPr>
            </w:pPr>
            <w:r>
              <w:rPr>
                <w:spacing w:val="-5"/>
                <w:sz w:val="20"/>
              </w:rPr>
              <w:t>18</w:t>
            </w:r>
          </w:p>
        </w:tc>
        <w:tc>
          <w:tcPr>
            <w:tcW w:w="3992" w:type="dxa"/>
          </w:tcPr>
          <w:p w14:paraId="1A63DDAF" w14:textId="77777777" w:rsidR="0013436E" w:rsidRDefault="00AE3229">
            <w:pPr>
              <w:pStyle w:val="TableParagraph"/>
              <w:spacing w:line="210" w:lineRule="exact"/>
              <w:ind w:left="123" w:right="117"/>
              <w:jc w:val="center"/>
              <w:rPr>
                <w:sz w:val="20"/>
              </w:rPr>
            </w:pPr>
            <w:r>
              <w:rPr>
                <w:sz w:val="20"/>
              </w:rPr>
              <w:t>Библиотека</w:t>
            </w:r>
            <w:r>
              <w:rPr>
                <w:spacing w:val="-9"/>
                <w:sz w:val="20"/>
              </w:rPr>
              <w:t xml:space="preserve"> </w:t>
            </w:r>
            <w:r>
              <w:rPr>
                <w:sz w:val="20"/>
              </w:rPr>
              <w:t>ЦОК</w:t>
            </w:r>
            <w:r>
              <w:rPr>
                <w:spacing w:val="-6"/>
                <w:sz w:val="20"/>
              </w:rPr>
              <w:t xml:space="preserve"> </w:t>
            </w:r>
            <w:hyperlink r:id="rId77">
              <w:r>
                <w:rPr>
                  <w:color w:val="0000FF"/>
                  <w:spacing w:val="-2"/>
                  <w:sz w:val="20"/>
                  <w:u w:val="single" w:color="0000FF"/>
                </w:rPr>
                <w:t>https://m.edsoo.ru/7f411a40</w:t>
              </w:r>
            </w:hyperlink>
          </w:p>
        </w:tc>
      </w:tr>
      <w:tr w:rsidR="0013436E" w14:paraId="088947AC" w14:textId="77777777">
        <w:trPr>
          <w:trHeight w:val="230"/>
        </w:trPr>
        <w:tc>
          <w:tcPr>
            <w:tcW w:w="809" w:type="dxa"/>
          </w:tcPr>
          <w:p w14:paraId="16E96BC4" w14:textId="77777777" w:rsidR="0013436E" w:rsidRDefault="00AE3229">
            <w:pPr>
              <w:pStyle w:val="TableParagraph"/>
              <w:spacing w:line="210" w:lineRule="exact"/>
              <w:ind w:left="107"/>
              <w:rPr>
                <w:sz w:val="20"/>
              </w:rPr>
            </w:pPr>
            <w:r>
              <w:rPr>
                <w:spacing w:val="-5"/>
                <w:sz w:val="20"/>
              </w:rPr>
              <w:t>11</w:t>
            </w:r>
          </w:p>
        </w:tc>
        <w:tc>
          <w:tcPr>
            <w:tcW w:w="4122" w:type="dxa"/>
          </w:tcPr>
          <w:p w14:paraId="13D7F8F3" w14:textId="77777777" w:rsidR="0013436E" w:rsidRDefault="00AE3229">
            <w:pPr>
              <w:pStyle w:val="TableParagraph"/>
              <w:spacing w:line="210" w:lineRule="exact"/>
              <w:ind w:left="107"/>
              <w:rPr>
                <w:sz w:val="20"/>
              </w:rPr>
            </w:pPr>
            <w:r>
              <w:rPr>
                <w:spacing w:val="-2"/>
                <w:sz w:val="20"/>
              </w:rPr>
              <w:t>Юмористические</w:t>
            </w:r>
            <w:r>
              <w:rPr>
                <w:spacing w:val="12"/>
                <w:sz w:val="20"/>
              </w:rPr>
              <w:t xml:space="preserve"> </w:t>
            </w:r>
            <w:r>
              <w:rPr>
                <w:spacing w:val="-2"/>
                <w:sz w:val="20"/>
              </w:rPr>
              <w:t>произведения</w:t>
            </w:r>
          </w:p>
        </w:tc>
        <w:tc>
          <w:tcPr>
            <w:tcW w:w="1217" w:type="dxa"/>
          </w:tcPr>
          <w:p w14:paraId="5F764556" w14:textId="77777777" w:rsidR="0013436E" w:rsidRDefault="00AE3229">
            <w:pPr>
              <w:pStyle w:val="TableParagraph"/>
              <w:spacing w:line="210" w:lineRule="exact"/>
              <w:ind w:left="107"/>
              <w:rPr>
                <w:sz w:val="20"/>
              </w:rPr>
            </w:pPr>
            <w:r>
              <w:rPr>
                <w:w w:val="99"/>
                <w:sz w:val="20"/>
              </w:rPr>
              <w:t>6</w:t>
            </w:r>
          </w:p>
        </w:tc>
        <w:tc>
          <w:tcPr>
            <w:tcW w:w="3992" w:type="dxa"/>
          </w:tcPr>
          <w:p w14:paraId="574EE3E2" w14:textId="77777777" w:rsidR="0013436E" w:rsidRDefault="00AE3229">
            <w:pPr>
              <w:pStyle w:val="TableParagraph"/>
              <w:spacing w:line="210" w:lineRule="exact"/>
              <w:ind w:left="123" w:right="117"/>
              <w:jc w:val="center"/>
              <w:rPr>
                <w:sz w:val="20"/>
              </w:rPr>
            </w:pPr>
            <w:r>
              <w:rPr>
                <w:sz w:val="20"/>
              </w:rPr>
              <w:t>Библиотека</w:t>
            </w:r>
            <w:r>
              <w:rPr>
                <w:spacing w:val="-9"/>
                <w:sz w:val="20"/>
              </w:rPr>
              <w:t xml:space="preserve"> </w:t>
            </w:r>
            <w:r>
              <w:rPr>
                <w:sz w:val="20"/>
              </w:rPr>
              <w:t>ЦОК</w:t>
            </w:r>
            <w:r>
              <w:rPr>
                <w:spacing w:val="-6"/>
                <w:sz w:val="20"/>
              </w:rPr>
              <w:t xml:space="preserve"> </w:t>
            </w:r>
            <w:hyperlink r:id="rId78">
              <w:r>
                <w:rPr>
                  <w:color w:val="0000FF"/>
                  <w:spacing w:val="-2"/>
                  <w:sz w:val="20"/>
                  <w:u w:val="single" w:color="0000FF"/>
                </w:rPr>
                <w:t>https://m.edsoo.ru/7f411a40</w:t>
              </w:r>
            </w:hyperlink>
          </w:p>
        </w:tc>
      </w:tr>
      <w:tr w:rsidR="0013436E" w14:paraId="6F75A53E" w14:textId="77777777">
        <w:trPr>
          <w:trHeight w:val="230"/>
        </w:trPr>
        <w:tc>
          <w:tcPr>
            <w:tcW w:w="809" w:type="dxa"/>
          </w:tcPr>
          <w:p w14:paraId="158F3A8C" w14:textId="77777777" w:rsidR="0013436E" w:rsidRDefault="00AE3229">
            <w:pPr>
              <w:pStyle w:val="TableParagraph"/>
              <w:spacing w:line="210" w:lineRule="exact"/>
              <w:ind w:left="107"/>
              <w:rPr>
                <w:sz w:val="20"/>
              </w:rPr>
            </w:pPr>
            <w:r>
              <w:rPr>
                <w:spacing w:val="-5"/>
                <w:sz w:val="20"/>
              </w:rPr>
              <w:t>12</w:t>
            </w:r>
          </w:p>
        </w:tc>
        <w:tc>
          <w:tcPr>
            <w:tcW w:w="4122" w:type="dxa"/>
          </w:tcPr>
          <w:p w14:paraId="32C5D504" w14:textId="77777777" w:rsidR="0013436E" w:rsidRDefault="00AE3229">
            <w:pPr>
              <w:pStyle w:val="TableParagraph"/>
              <w:spacing w:line="210" w:lineRule="exact"/>
              <w:ind w:left="107"/>
              <w:rPr>
                <w:sz w:val="20"/>
              </w:rPr>
            </w:pPr>
            <w:r>
              <w:rPr>
                <w:spacing w:val="-2"/>
                <w:sz w:val="20"/>
              </w:rPr>
              <w:t>Зарубежная</w:t>
            </w:r>
            <w:r>
              <w:rPr>
                <w:spacing w:val="6"/>
                <w:sz w:val="20"/>
              </w:rPr>
              <w:t xml:space="preserve"> </w:t>
            </w:r>
            <w:r>
              <w:rPr>
                <w:spacing w:val="-2"/>
                <w:sz w:val="20"/>
              </w:rPr>
              <w:t>литература</w:t>
            </w:r>
          </w:p>
        </w:tc>
        <w:tc>
          <w:tcPr>
            <w:tcW w:w="1217" w:type="dxa"/>
          </w:tcPr>
          <w:p w14:paraId="6A89D138" w14:textId="77777777" w:rsidR="0013436E" w:rsidRDefault="00AE3229">
            <w:pPr>
              <w:pStyle w:val="TableParagraph"/>
              <w:spacing w:line="210" w:lineRule="exact"/>
              <w:ind w:left="107"/>
              <w:rPr>
                <w:sz w:val="20"/>
              </w:rPr>
            </w:pPr>
            <w:r>
              <w:rPr>
                <w:spacing w:val="-5"/>
                <w:sz w:val="20"/>
              </w:rPr>
              <w:t>10</w:t>
            </w:r>
          </w:p>
        </w:tc>
        <w:tc>
          <w:tcPr>
            <w:tcW w:w="3992" w:type="dxa"/>
          </w:tcPr>
          <w:p w14:paraId="442C3838" w14:textId="77777777" w:rsidR="0013436E" w:rsidRDefault="00AE3229">
            <w:pPr>
              <w:pStyle w:val="TableParagraph"/>
              <w:spacing w:line="210" w:lineRule="exact"/>
              <w:ind w:left="123" w:right="117"/>
              <w:jc w:val="center"/>
              <w:rPr>
                <w:sz w:val="20"/>
              </w:rPr>
            </w:pPr>
            <w:r>
              <w:rPr>
                <w:sz w:val="20"/>
              </w:rPr>
              <w:t>Библиотека</w:t>
            </w:r>
            <w:r>
              <w:rPr>
                <w:spacing w:val="-9"/>
                <w:sz w:val="20"/>
              </w:rPr>
              <w:t xml:space="preserve"> </w:t>
            </w:r>
            <w:r>
              <w:rPr>
                <w:sz w:val="20"/>
              </w:rPr>
              <w:t>ЦОК</w:t>
            </w:r>
            <w:r>
              <w:rPr>
                <w:spacing w:val="-6"/>
                <w:sz w:val="20"/>
              </w:rPr>
              <w:t xml:space="preserve"> </w:t>
            </w:r>
            <w:hyperlink r:id="rId79">
              <w:r>
                <w:rPr>
                  <w:color w:val="0000FF"/>
                  <w:spacing w:val="-2"/>
                  <w:sz w:val="20"/>
                  <w:u w:val="single" w:color="0000FF"/>
                </w:rPr>
                <w:t>https://m.edsoo.ru/7f411a40</w:t>
              </w:r>
            </w:hyperlink>
          </w:p>
        </w:tc>
      </w:tr>
      <w:tr w:rsidR="0013436E" w14:paraId="3CAE791F" w14:textId="77777777">
        <w:trPr>
          <w:trHeight w:val="458"/>
        </w:trPr>
        <w:tc>
          <w:tcPr>
            <w:tcW w:w="809" w:type="dxa"/>
          </w:tcPr>
          <w:p w14:paraId="0F5120C1" w14:textId="77777777" w:rsidR="0013436E" w:rsidRDefault="00AE3229">
            <w:pPr>
              <w:pStyle w:val="TableParagraph"/>
              <w:spacing w:line="223" w:lineRule="exact"/>
              <w:ind w:left="107"/>
              <w:rPr>
                <w:sz w:val="20"/>
              </w:rPr>
            </w:pPr>
            <w:r>
              <w:rPr>
                <w:spacing w:val="-5"/>
                <w:sz w:val="20"/>
              </w:rPr>
              <w:t>13</w:t>
            </w:r>
          </w:p>
        </w:tc>
        <w:tc>
          <w:tcPr>
            <w:tcW w:w="4122" w:type="dxa"/>
          </w:tcPr>
          <w:p w14:paraId="36624EE0" w14:textId="77777777" w:rsidR="0013436E" w:rsidRDefault="00AE3229">
            <w:pPr>
              <w:pStyle w:val="TableParagraph"/>
              <w:spacing w:line="223" w:lineRule="exact"/>
              <w:ind w:left="107"/>
              <w:rPr>
                <w:sz w:val="20"/>
              </w:rPr>
            </w:pPr>
            <w:r>
              <w:rPr>
                <w:sz w:val="20"/>
              </w:rPr>
              <w:t>Библиографическая</w:t>
            </w:r>
            <w:r>
              <w:rPr>
                <w:spacing w:val="-12"/>
                <w:sz w:val="20"/>
              </w:rPr>
              <w:t xml:space="preserve"> </w:t>
            </w:r>
            <w:r>
              <w:rPr>
                <w:sz w:val="20"/>
              </w:rPr>
              <w:t>культура</w:t>
            </w:r>
            <w:r>
              <w:rPr>
                <w:spacing w:val="-11"/>
                <w:sz w:val="20"/>
              </w:rPr>
              <w:t xml:space="preserve"> </w:t>
            </w:r>
            <w:r>
              <w:rPr>
                <w:sz w:val="20"/>
              </w:rPr>
              <w:t>(работа</w:t>
            </w:r>
            <w:r>
              <w:rPr>
                <w:spacing w:val="-10"/>
                <w:sz w:val="20"/>
              </w:rPr>
              <w:t xml:space="preserve"> с</w:t>
            </w:r>
          </w:p>
          <w:p w14:paraId="7478BB24" w14:textId="77777777" w:rsidR="0013436E" w:rsidRDefault="00AE3229">
            <w:pPr>
              <w:pStyle w:val="TableParagraph"/>
              <w:spacing w:line="215" w:lineRule="exact"/>
              <w:ind w:left="107"/>
              <w:rPr>
                <w:sz w:val="20"/>
              </w:rPr>
            </w:pPr>
            <w:r>
              <w:rPr>
                <w:sz w:val="20"/>
              </w:rPr>
              <w:t>детской</w:t>
            </w:r>
            <w:r>
              <w:rPr>
                <w:spacing w:val="-7"/>
                <w:sz w:val="20"/>
              </w:rPr>
              <w:t xml:space="preserve"> </w:t>
            </w:r>
            <w:r>
              <w:rPr>
                <w:sz w:val="20"/>
              </w:rPr>
              <w:t>книгой</w:t>
            </w:r>
            <w:r>
              <w:rPr>
                <w:spacing w:val="-6"/>
                <w:sz w:val="20"/>
              </w:rPr>
              <w:t xml:space="preserve"> </w:t>
            </w:r>
            <w:r>
              <w:rPr>
                <w:sz w:val="20"/>
              </w:rPr>
              <w:t>и</w:t>
            </w:r>
            <w:r>
              <w:rPr>
                <w:spacing w:val="-6"/>
                <w:sz w:val="20"/>
              </w:rPr>
              <w:t xml:space="preserve"> </w:t>
            </w:r>
            <w:r>
              <w:rPr>
                <w:sz w:val="20"/>
              </w:rPr>
              <w:t>справочной</w:t>
            </w:r>
            <w:r>
              <w:rPr>
                <w:spacing w:val="-6"/>
                <w:sz w:val="20"/>
              </w:rPr>
              <w:t xml:space="preserve"> </w:t>
            </w:r>
            <w:r>
              <w:rPr>
                <w:spacing w:val="-2"/>
                <w:sz w:val="20"/>
              </w:rPr>
              <w:t>литературой)</w:t>
            </w:r>
          </w:p>
        </w:tc>
        <w:tc>
          <w:tcPr>
            <w:tcW w:w="1217" w:type="dxa"/>
          </w:tcPr>
          <w:p w14:paraId="56B05720" w14:textId="77777777" w:rsidR="0013436E" w:rsidRDefault="00AE3229">
            <w:pPr>
              <w:pStyle w:val="TableParagraph"/>
              <w:spacing w:before="108"/>
              <w:ind w:left="107"/>
              <w:rPr>
                <w:sz w:val="20"/>
              </w:rPr>
            </w:pPr>
            <w:r>
              <w:rPr>
                <w:spacing w:val="-5"/>
                <w:sz w:val="20"/>
              </w:rPr>
              <w:t>10</w:t>
            </w:r>
          </w:p>
        </w:tc>
        <w:tc>
          <w:tcPr>
            <w:tcW w:w="3992" w:type="dxa"/>
          </w:tcPr>
          <w:p w14:paraId="460B5AFD" w14:textId="77777777" w:rsidR="0013436E" w:rsidRDefault="00AE3229">
            <w:pPr>
              <w:pStyle w:val="TableParagraph"/>
              <w:spacing w:line="223" w:lineRule="exact"/>
              <w:ind w:left="123" w:right="117"/>
              <w:jc w:val="center"/>
              <w:rPr>
                <w:sz w:val="20"/>
              </w:rPr>
            </w:pPr>
            <w:r>
              <w:rPr>
                <w:sz w:val="20"/>
              </w:rPr>
              <w:t>Библиотека</w:t>
            </w:r>
            <w:r>
              <w:rPr>
                <w:spacing w:val="-9"/>
                <w:sz w:val="20"/>
              </w:rPr>
              <w:t xml:space="preserve"> </w:t>
            </w:r>
            <w:r>
              <w:rPr>
                <w:sz w:val="20"/>
              </w:rPr>
              <w:t>ЦОК</w:t>
            </w:r>
            <w:r>
              <w:rPr>
                <w:spacing w:val="-6"/>
                <w:sz w:val="20"/>
              </w:rPr>
              <w:t xml:space="preserve"> </w:t>
            </w:r>
            <w:hyperlink r:id="rId80">
              <w:r>
                <w:rPr>
                  <w:color w:val="0000FF"/>
                  <w:spacing w:val="-2"/>
                  <w:sz w:val="20"/>
                  <w:u w:val="single" w:color="0000FF"/>
                </w:rPr>
                <w:t>https://m.edsoo.ru/7f411a40</w:t>
              </w:r>
            </w:hyperlink>
          </w:p>
        </w:tc>
      </w:tr>
      <w:tr w:rsidR="0013436E" w14:paraId="1E688C0E" w14:textId="77777777">
        <w:trPr>
          <w:trHeight w:val="232"/>
        </w:trPr>
        <w:tc>
          <w:tcPr>
            <w:tcW w:w="4931" w:type="dxa"/>
            <w:gridSpan w:val="2"/>
          </w:tcPr>
          <w:p w14:paraId="0C69729B" w14:textId="77777777" w:rsidR="0013436E" w:rsidRDefault="00AE3229">
            <w:pPr>
              <w:pStyle w:val="TableParagraph"/>
              <w:spacing w:line="212" w:lineRule="exact"/>
              <w:ind w:left="107"/>
              <w:rPr>
                <w:b/>
                <w:sz w:val="20"/>
              </w:rPr>
            </w:pPr>
            <w:r>
              <w:rPr>
                <w:b/>
                <w:sz w:val="20"/>
              </w:rPr>
              <w:lastRenderedPageBreak/>
              <w:t>Общее</w:t>
            </w:r>
            <w:r>
              <w:rPr>
                <w:b/>
                <w:spacing w:val="-7"/>
                <w:sz w:val="20"/>
              </w:rPr>
              <w:t xml:space="preserve"> </w:t>
            </w:r>
            <w:r>
              <w:rPr>
                <w:b/>
                <w:sz w:val="20"/>
              </w:rPr>
              <w:t>количество</w:t>
            </w:r>
            <w:r>
              <w:rPr>
                <w:b/>
                <w:spacing w:val="-6"/>
                <w:sz w:val="20"/>
              </w:rPr>
              <w:t xml:space="preserve"> </w:t>
            </w:r>
            <w:r>
              <w:rPr>
                <w:b/>
                <w:sz w:val="20"/>
              </w:rPr>
              <w:t>часов</w:t>
            </w:r>
            <w:r>
              <w:rPr>
                <w:b/>
                <w:spacing w:val="-6"/>
                <w:sz w:val="20"/>
              </w:rPr>
              <w:t xml:space="preserve"> </w:t>
            </w:r>
            <w:r>
              <w:rPr>
                <w:b/>
                <w:sz w:val="20"/>
              </w:rPr>
              <w:t>по</w:t>
            </w:r>
            <w:r>
              <w:rPr>
                <w:b/>
                <w:spacing w:val="-6"/>
                <w:sz w:val="20"/>
              </w:rPr>
              <w:t xml:space="preserve"> </w:t>
            </w:r>
            <w:r>
              <w:rPr>
                <w:b/>
                <w:spacing w:val="-2"/>
                <w:sz w:val="20"/>
              </w:rPr>
              <w:t>программе</w:t>
            </w:r>
          </w:p>
        </w:tc>
        <w:tc>
          <w:tcPr>
            <w:tcW w:w="1217" w:type="dxa"/>
          </w:tcPr>
          <w:p w14:paraId="445E5DB4" w14:textId="77777777" w:rsidR="0013436E" w:rsidRDefault="00AE3229">
            <w:pPr>
              <w:pStyle w:val="TableParagraph"/>
              <w:spacing w:line="212" w:lineRule="exact"/>
              <w:ind w:left="107"/>
              <w:rPr>
                <w:sz w:val="20"/>
              </w:rPr>
            </w:pPr>
            <w:r>
              <w:rPr>
                <w:spacing w:val="-5"/>
                <w:sz w:val="20"/>
              </w:rPr>
              <w:t>136</w:t>
            </w:r>
          </w:p>
        </w:tc>
        <w:tc>
          <w:tcPr>
            <w:tcW w:w="3992" w:type="dxa"/>
          </w:tcPr>
          <w:p w14:paraId="733DA179" w14:textId="77777777" w:rsidR="0013436E" w:rsidRDefault="0013436E">
            <w:pPr>
              <w:pStyle w:val="TableParagraph"/>
              <w:rPr>
                <w:sz w:val="16"/>
              </w:rPr>
            </w:pPr>
          </w:p>
        </w:tc>
      </w:tr>
    </w:tbl>
    <w:p w14:paraId="2BD1BA8C" w14:textId="77777777" w:rsidR="0013436E" w:rsidRDefault="0013436E">
      <w:pPr>
        <w:pStyle w:val="a3"/>
        <w:spacing w:before="10"/>
        <w:ind w:left="0"/>
        <w:rPr>
          <w:b/>
          <w:sz w:val="19"/>
        </w:rPr>
      </w:pPr>
    </w:p>
    <w:p w14:paraId="27EE4EF3" w14:textId="77777777" w:rsidR="0013436E" w:rsidRDefault="00AE3229" w:rsidP="004F630C">
      <w:pPr>
        <w:pStyle w:val="a5"/>
        <w:numPr>
          <w:ilvl w:val="0"/>
          <w:numId w:val="78"/>
        </w:numPr>
        <w:tabs>
          <w:tab w:val="left" w:pos="1116"/>
        </w:tabs>
        <w:spacing w:after="3"/>
        <w:ind w:left="1116" w:hanging="150"/>
        <w:rPr>
          <w:b/>
          <w:sz w:val="20"/>
        </w:rPr>
      </w:pPr>
      <w:r>
        <w:rPr>
          <w:b/>
          <w:spacing w:val="-4"/>
          <w:sz w:val="20"/>
        </w:rPr>
        <w:t>класс</w:t>
      </w: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4122"/>
        <w:gridCol w:w="1217"/>
        <w:gridCol w:w="3992"/>
      </w:tblGrid>
      <w:tr w:rsidR="0013436E" w14:paraId="4446B678" w14:textId="77777777">
        <w:trPr>
          <w:trHeight w:val="460"/>
        </w:trPr>
        <w:tc>
          <w:tcPr>
            <w:tcW w:w="809" w:type="dxa"/>
          </w:tcPr>
          <w:p w14:paraId="7C577BB1" w14:textId="77777777" w:rsidR="0013436E" w:rsidRDefault="00AE3229">
            <w:pPr>
              <w:pStyle w:val="TableParagraph"/>
              <w:spacing w:line="223" w:lineRule="exact"/>
              <w:ind w:left="107"/>
              <w:rPr>
                <w:sz w:val="20"/>
              </w:rPr>
            </w:pPr>
            <w:r>
              <w:rPr>
                <w:sz w:val="20"/>
              </w:rPr>
              <w:t>№</w:t>
            </w:r>
            <w:r>
              <w:rPr>
                <w:spacing w:val="-3"/>
                <w:sz w:val="20"/>
              </w:rPr>
              <w:t xml:space="preserve"> </w:t>
            </w:r>
            <w:r>
              <w:rPr>
                <w:spacing w:val="-5"/>
                <w:sz w:val="20"/>
              </w:rPr>
              <w:t>п/п</w:t>
            </w:r>
          </w:p>
        </w:tc>
        <w:tc>
          <w:tcPr>
            <w:tcW w:w="4122" w:type="dxa"/>
          </w:tcPr>
          <w:p w14:paraId="43313714" w14:textId="77777777" w:rsidR="0013436E" w:rsidRDefault="00AE3229">
            <w:pPr>
              <w:pStyle w:val="TableParagraph"/>
              <w:spacing w:line="223" w:lineRule="exact"/>
              <w:ind w:left="107"/>
              <w:rPr>
                <w:sz w:val="20"/>
              </w:rPr>
            </w:pPr>
            <w:r>
              <w:rPr>
                <w:sz w:val="20"/>
              </w:rPr>
              <w:t>Наименование</w:t>
            </w:r>
            <w:r>
              <w:rPr>
                <w:spacing w:val="-6"/>
                <w:sz w:val="20"/>
              </w:rPr>
              <w:t xml:space="preserve"> </w:t>
            </w:r>
            <w:r>
              <w:rPr>
                <w:sz w:val="20"/>
              </w:rPr>
              <w:t>разделов</w:t>
            </w:r>
            <w:r>
              <w:rPr>
                <w:spacing w:val="-7"/>
                <w:sz w:val="20"/>
              </w:rPr>
              <w:t xml:space="preserve"> </w:t>
            </w:r>
            <w:r>
              <w:rPr>
                <w:sz w:val="20"/>
              </w:rPr>
              <w:t>и</w:t>
            </w:r>
            <w:r>
              <w:rPr>
                <w:spacing w:val="-7"/>
                <w:sz w:val="20"/>
              </w:rPr>
              <w:t xml:space="preserve"> </w:t>
            </w:r>
            <w:r>
              <w:rPr>
                <w:sz w:val="20"/>
              </w:rPr>
              <w:t>тем</w:t>
            </w:r>
            <w:r>
              <w:rPr>
                <w:spacing w:val="-5"/>
                <w:sz w:val="20"/>
              </w:rPr>
              <w:t xml:space="preserve"> </w:t>
            </w:r>
            <w:r>
              <w:rPr>
                <w:spacing w:val="-2"/>
                <w:sz w:val="20"/>
              </w:rPr>
              <w:t>программы</w:t>
            </w:r>
          </w:p>
        </w:tc>
        <w:tc>
          <w:tcPr>
            <w:tcW w:w="1217" w:type="dxa"/>
          </w:tcPr>
          <w:p w14:paraId="521AC4D2" w14:textId="77777777" w:rsidR="0013436E" w:rsidRDefault="00AE3229">
            <w:pPr>
              <w:pStyle w:val="TableParagraph"/>
              <w:spacing w:line="223" w:lineRule="exact"/>
              <w:ind w:left="107"/>
              <w:rPr>
                <w:sz w:val="20"/>
              </w:rPr>
            </w:pPr>
            <w:r>
              <w:rPr>
                <w:spacing w:val="-2"/>
                <w:sz w:val="20"/>
              </w:rPr>
              <w:t>Количество</w:t>
            </w:r>
          </w:p>
          <w:p w14:paraId="67FD7BDC" w14:textId="77777777" w:rsidR="0013436E" w:rsidRDefault="00AE3229">
            <w:pPr>
              <w:pStyle w:val="TableParagraph"/>
              <w:spacing w:line="217" w:lineRule="exact"/>
              <w:ind w:left="107"/>
              <w:rPr>
                <w:sz w:val="20"/>
              </w:rPr>
            </w:pPr>
            <w:r>
              <w:rPr>
                <w:spacing w:val="-2"/>
                <w:sz w:val="20"/>
              </w:rPr>
              <w:t>часов</w:t>
            </w:r>
          </w:p>
        </w:tc>
        <w:tc>
          <w:tcPr>
            <w:tcW w:w="3992" w:type="dxa"/>
          </w:tcPr>
          <w:p w14:paraId="0285A362" w14:textId="77777777" w:rsidR="0013436E" w:rsidRDefault="00AE3229">
            <w:pPr>
              <w:pStyle w:val="TableParagraph"/>
              <w:spacing w:line="223" w:lineRule="exact"/>
              <w:ind w:left="107"/>
              <w:rPr>
                <w:sz w:val="20"/>
              </w:rPr>
            </w:pPr>
            <w:r>
              <w:rPr>
                <w:sz w:val="20"/>
              </w:rPr>
              <w:t>Электронные</w:t>
            </w:r>
            <w:r>
              <w:rPr>
                <w:spacing w:val="32"/>
                <w:sz w:val="20"/>
              </w:rPr>
              <w:t xml:space="preserve"> </w:t>
            </w:r>
            <w:r>
              <w:rPr>
                <w:sz w:val="20"/>
              </w:rPr>
              <w:t>(цифровые)</w:t>
            </w:r>
            <w:r>
              <w:rPr>
                <w:spacing w:val="32"/>
                <w:sz w:val="20"/>
              </w:rPr>
              <w:t xml:space="preserve"> </w:t>
            </w:r>
            <w:r>
              <w:rPr>
                <w:spacing w:val="-2"/>
                <w:sz w:val="20"/>
              </w:rPr>
              <w:t>образовательные</w:t>
            </w:r>
          </w:p>
          <w:p w14:paraId="5BD98EC3" w14:textId="77777777" w:rsidR="0013436E" w:rsidRDefault="00AE3229">
            <w:pPr>
              <w:pStyle w:val="TableParagraph"/>
              <w:spacing w:line="217" w:lineRule="exact"/>
              <w:ind w:left="107"/>
              <w:rPr>
                <w:sz w:val="20"/>
              </w:rPr>
            </w:pPr>
            <w:r>
              <w:rPr>
                <w:spacing w:val="-2"/>
                <w:sz w:val="20"/>
              </w:rPr>
              <w:t>резурсы</w:t>
            </w:r>
          </w:p>
        </w:tc>
      </w:tr>
      <w:tr w:rsidR="0013436E" w14:paraId="474C4328" w14:textId="77777777">
        <w:trPr>
          <w:trHeight w:val="230"/>
        </w:trPr>
        <w:tc>
          <w:tcPr>
            <w:tcW w:w="809" w:type="dxa"/>
          </w:tcPr>
          <w:p w14:paraId="67D2EC16" w14:textId="77777777" w:rsidR="0013436E" w:rsidRDefault="00AE3229">
            <w:pPr>
              <w:pStyle w:val="TableParagraph"/>
              <w:spacing w:line="210" w:lineRule="exact"/>
              <w:ind w:left="107"/>
              <w:rPr>
                <w:sz w:val="20"/>
              </w:rPr>
            </w:pPr>
            <w:r>
              <w:rPr>
                <w:w w:val="99"/>
                <w:sz w:val="20"/>
              </w:rPr>
              <w:t>1</w:t>
            </w:r>
          </w:p>
        </w:tc>
        <w:tc>
          <w:tcPr>
            <w:tcW w:w="4122" w:type="dxa"/>
          </w:tcPr>
          <w:p w14:paraId="21B807AC" w14:textId="77777777" w:rsidR="0013436E" w:rsidRDefault="00AE3229">
            <w:pPr>
              <w:pStyle w:val="TableParagraph"/>
              <w:spacing w:line="210" w:lineRule="exact"/>
              <w:ind w:left="107"/>
              <w:rPr>
                <w:sz w:val="20"/>
              </w:rPr>
            </w:pPr>
            <w:r>
              <w:rPr>
                <w:sz w:val="20"/>
              </w:rPr>
              <w:t>О</w:t>
            </w:r>
            <w:r>
              <w:rPr>
                <w:spacing w:val="-9"/>
                <w:sz w:val="20"/>
              </w:rPr>
              <w:t xml:space="preserve"> </w:t>
            </w:r>
            <w:r>
              <w:rPr>
                <w:sz w:val="20"/>
              </w:rPr>
              <w:t>Родине,</w:t>
            </w:r>
            <w:r>
              <w:rPr>
                <w:spacing w:val="-7"/>
                <w:sz w:val="20"/>
              </w:rPr>
              <w:t xml:space="preserve"> </w:t>
            </w:r>
            <w:r>
              <w:rPr>
                <w:sz w:val="20"/>
              </w:rPr>
              <w:t>героические</w:t>
            </w:r>
            <w:r>
              <w:rPr>
                <w:spacing w:val="-9"/>
                <w:sz w:val="20"/>
              </w:rPr>
              <w:t xml:space="preserve"> </w:t>
            </w:r>
            <w:r>
              <w:rPr>
                <w:sz w:val="20"/>
              </w:rPr>
              <w:t>страницы</w:t>
            </w:r>
            <w:r>
              <w:rPr>
                <w:spacing w:val="-8"/>
                <w:sz w:val="20"/>
              </w:rPr>
              <w:t xml:space="preserve"> </w:t>
            </w:r>
            <w:r>
              <w:rPr>
                <w:spacing w:val="-2"/>
                <w:sz w:val="20"/>
              </w:rPr>
              <w:t>истории</w:t>
            </w:r>
          </w:p>
        </w:tc>
        <w:tc>
          <w:tcPr>
            <w:tcW w:w="1217" w:type="dxa"/>
          </w:tcPr>
          <w:p w14:paraId="2C0B18BE" w14:textId="77777777" w:rsidR="0013436E" w:rsidRDefault="00AE3229">
            <w:pPr>
              <w:pStyle w:val="TableParagraph"/>
              <w:spacing w:line="210" w:lineRule="exact"/>
              <w:ind w:left="107"/>
              <w:rPr>
                <w:sz w:val="20"/>
              </w:rPr>
            </w:pPr>
            <w:r>
              <w:rPr>
                <w:spacing w:val="-5"/>
                <w:sz w:val="20"/>
              </w:rPr>
              <w:t>13</w:t>
            </w:r>
          </w:p>
        </w:tc>
        <w:tc>
          <w:tcPr>
            <w:tcW w:w="3992" w:type="dxa"/>
          </w:tcPr>
          <w:p w14:paraId="40C100E6" w14:textId="77777777" w:rsidR="0013436E" w:rsidRDefault="00AE3229">
            <w:pPr>
              <w:pStyle w:val="TableParagraph"/>
              <w:spacing w:line="210" w:lineRule="exact"/>
              <w:ind w:left="101" w:right="117"/>
              <w:jc w:val="center"/>
              <w:rPr>
                <w:sz w:val="20"/>
              </w:rPr>
            </w:pPr>
            <w:r>
              <w:rPr>
                <w:sz w:val="20"/>
              </w:rPr>
              <w:t>Библиотека</w:t>
            </w:r>
            <w:r>
              <w:rPr>
                <w:spacing w:val="-9"/>
                <w:sz w:val="20"/>
              </w:rPr>
              <w:t xml:space="preserve"> </w:t>
            </w:r>
            <w:r>
              <w:rPr>
                <w:sz w:val="20"/>
              </w:rPr>
              <w:t>ЦОК</w:t>
            </w:r>
            <w:r>
              <w:rPr>
                <w:spacing w:val="-6"/>
                <w:sz w:val="20"/>
              </w:rPr>
              <w:t xml:space="preserve"> </w:t>
            </w:r>
            <w:hyperlink r:id="rId81">
              <w:r>
                <w:rPr>
                  <w:color w:val="0000FF"/>
                  <w:spacing w:val="-2"/>
                  <w:sz w:val="20"/>
                  <w:u w:val="single" w:color="0000FF"/>
                </w:rPr>
                <w:t>https://m.edsoo.ru/7f412cec</w:t>
              </w:r>
            </w:hyperlink>
          </w:p>
        </w:tc>
      </w:tr>
      <w:tr w:rsidR="0013436E" w14:paraId="2689D349" w14:textId="77777777">
        <w:trPr>
          <w:trHeight w:val="230"/>
        </w:trPr>
        <w:tc>
          <w:tcPr>
            <w:tcW w:w="809" w:type="dxa"/>
          </w:tcPr>
          <w:p w14:paraId="53B939EF" w14:textId="77777777" w:rsidR="0013436E" w:rsidRDefault="00AE3229">
            <w:pPr>
              <w:pStyle w:val="TableParagraph"/>
              <w:spacing w:line="210" w:lineRule="exact"/>
              <w:ind w:left="107"/>
              <w:rPr>
                <w:sz w:val="20"/>
              </w:rPr>
            </w:pPr>
            <w:r>
              <w:rPr>
                <w:w w:val="99"/>
                <w:sz w:val="20"/>
              </w:rPr>
              <w:t>2</w:t>
            </w:r>
          </w:p>
        </w:tc>
        <w:tc>
          <w:tcPr>
            <w:tcW w:w="4122" w:type="dxa"/>
          </w:tcPr>
          <w:p w14:paraId="03F06EF4" w14:textId="77777777" w:rsidR="0013436E" w:rsidRDefault="00AE3229">
            <w:pPr>
              <w:pStyle w:val="TableParagraph"/>
              <w:spacing w:line="210" w:lineRule="exact"/>
              <w:ind w:left="107"/>
              <w:rPr>
                <w:sz w:val="20"/>
              </w:rPr>
            </w:pPr>
            <w:r>
              <w:rPr>
                <w:sz w:val="20"/>
              </w:rPr>
              <w:t>Фольклор</w:t>
            </w:r>
            <w:r>
              <w:rPr>
                <w:spacing w:val="-9"/>
                <w:sz w:val="20"/>
              </w:rPr>
              <w:t xml:space="preserve"> </w:t>
            </w:r>
            <w:r>
              <w:rPr>
                <w:sz w:val="20"/>
              </w:rPr>
              <w:t>(устное</w:t>
            </w:r>
            <w:r>
              <w:rPr>
                <w:spacing w:val="-6"/>
                <w:sz w:val="20"/>
              </w:rPr>
              <w:t xml:space="preserve"> </w:t>
            </w:r>
            <w:r>
              <w:rPr>
                <w:sz w:val="20"/>
              </w:rPr>
              <w:t>народное</w:t>
            </w:r>
            <w:r>
              <w:rPr>
                <w:spacing w:val="-6"/>
                <w:sz w:val="20"/>
              </w:rPr>
              <w:t xml:space="preserve"> </w:t>
            </w:r>
            <w:r>
              <w:rPr>
                <w:spacing w:val="-2"/>
                <w:sz w:val="20"/>
              </w:rPr>
              <w:t>творчество)</w:t>
            </w:r>
          </w:p>
        </w:tc>
        <w:tc>
          <w:tcPr>
            <w:tcW w:w="1217" w:type="dxa"/>
          </w:tcPr>
          <w:p w14:paraId="39DD340C" w14:textId="77777777" w:rsidR="0013436E" w:rsidRDefault="00AE3229">
            <w:pPr>
              <w:pStyle w:val="TableParagraph"/>
              <w:spacing w:line="210" w:lineRule="exact"/>
              <w:ind w:left="107"/>
              <w:rPr>
                <w:sz w:val="20"/>
              </w:rPr>
            </w:pPr>
            <w:r>
              <w:rPr>
                <w:spacing w:val="-5"/>
                <w:sz w:val="20"/>
              </w:rPr>
              <w:t>14</w:t>
            </w:r>
          </w:p>
        </w:tc>
        <w:tc>
          <w:tcPr>
            <w:tcW w:w="3992" w:type="dxa"/>
          </w:tcPr>
          <w:p w14:paraId="76228D0B" w14:textId="77777777" w:rsidR="0013436E" w:rsidRDefault="00AE3229">
            <w:pPr>
              <w:pStyle w:val="TableParagraph"/>
              <w:spacing w:line="210" w:lineRule="exact"/>
              <w:ind w:left="101" w:right="117"/>
              <w:jc w:val="center"/>
              <w:rPr>
                <w:sz w:val="20"/>
              </w:rPr>
            </w:pPr>
            <w:r>
              <w:rPr>
                <w:sz w:val="20"/>
              </w:rPr>
              <w:t>Библиотека</w:t>
            </w:r>
            <w:r>
              <w:rPr>
                <w:spacing w:val="-9"/>
                <w:sz w:val="20"/>
              </w:rPr>
              <w:t xml:space="preserve"> </w:t>
            </w:r>
            <w:r>
              <w:rPr>
                <w:sz w:val="20"/>
              </w:rPr>
              <w:t>ЦОК</w:t>
            </w:r>
            <w:r>
              <w:rPr>
                <w:spacing w:val="-6"/>
                <w:sz w:val="20"/>
              </w:rPr>
              <w:t xml:space="preserve"> </w:t>
            </w:r>
            <w:hyperlink r:id="rId82">
              <w:r>
                <w:rPr>
                  <w:color w:val="0000FF"/>
                  <w:spacing w:val="-2"/>
                  <w:sz w:val="20"/>
                  <w:u w:val="single" w:color="0000FF"/>
                </w:rPr>
                <w:t>https://m.edsoo.ru/7f412cec</w:t>
              </w:r>
            </w:hyperlink>
          </w:p>
        </w:tc>
      </w:tr>
      <w:tr w:rsidR="0013436E" w14:paraId="7B0F7D18" w14:textId="77777777">
        <w:trPr>
          <w:trHeight w:val="230"/>
        </w:trPr>
        <w:tc>
          <w:tcPr>
            <w:tcW w:w="809" w:type="dxa"/>
          </w:tcPr>
          <w:p w14:paraId="107B6DC4" w14:textId="77777777" w:rsidR="0013436E" w:rsidRDefault="00AE3229">
            <w:pPr>
              <w:pStyle w:val="TableParagraph"/>
              <w:spacing w:line="210" w:lineRule="exact"/>
              <w:ind w:left="107"/>
              <w:rPr>
                <w:sz w:val="20"/>
              </w:rPr>
            </w:pPr>
            <w:r>
              <w:rPr>
                <w:w w:val="99"/>
                <w:sz w:val="20"/>
              </w:rPr>
              <w:t>3</w:t>
            </w:r>
          </w:p>
        </w:tc>
        <w:tc>
          <w:tcPr>
            <w:tcW w:w="4122" w:type="dxa"/>
          </w:tcPr>
          <w:p w14:paraId="6A2EAE4D" w14:textId="77777777" w:rsidR="0013436E" w:rsidRDefault="00AE3229">
            <w:pPr>
              <w:pStyle w:val="TableParagraph"/>
              <w:spacing w:line="210" w:lineRule="exact"/>
              <w:ind w:left="107"/>
              <w:rPr>
                <w:sz w:val="20"/>
              </w:rPr>
            </w:pPr>
            <w:r>
              <w:rPr>
                <w:sz w:val="20"/>
              </w:rPr>
              <w:t>Творчество</w:t>
            </w:r>
            <w:r>
              <w:rPr>
                <w:spacing w:val="-8"/>
                <w:sz w:val="20"/>
              </w:rPr>
              <w:t xml:space="preserve"> </w:t>
            </w:r>
            <w:r>
              <w:rPr>
                <w:sz w:val="20"/>
              </w:rPr>
              <w:t>И.А.</w:t>
            </w:r>
            <w:r>
              <w:rPr>
                <w:spacing w:val="-9"/>
                <w:sz w:val="20"/>
              </w:rPr>
              <w:t xml:space="preserve"> </w:t>
            </w:r>
            <w:r>
              <w:rPr>
                <w:spacing w:val="-2"/>
                <w:sz w:val="20"/>
              </w:rPr>
              <w:t>Крылова</w:t>
            </w:r>
          </w:p>
        </w:tc>
        <w:tc>
          <w:tcPr>
            <w:tcW w:w="1217" w:type="dxa"/>
          </w:tcPr>
          <w:p w14:paraId="1BE19F5C" w14:textId="77777777" w:rsidR="0013436E" w:rsidRDefault="00AE3229">
            <w:pPr>
              <w:pStyle w:val="TableParagraph"/>
              <w:spacing w:line="210" w:lineRule="exact"/>
              <w:ind w:left="107"/>
              <w:rPr>
                <w:sz w:val="20"/>
              </w:rPr>
            </w:pPr>
            <w:r>
              <w:rPr>
                <w:w w:val="99"/>
                <w:sz w:val="20"/>
              </w:rPr>
              <w:t>5</w:t>
            </w:r>
          </w:p>
        </w:tc>
        <w:tc>
          <w:tcPr>
            <w:tcW w:w="3992" w:type="dxa"/>
          </w:tcPr>
          <w:p w14:paraId="39AB48AA" w14:textId="77777777" w:rsidR="0013436E" w:rsidRDefault="00AE3229">
            <w:pPr>
              <w:pStyle w:val="TableParagraph"/>
              <w:spacing w:line="210" w:lineRule="exact"/>
              <w:ind w:left="101" w:right="117"/>
              <w:jc w:val="center"/>
              <w:rPr>
                <w:sz w:val="20"/>
              </w:rPr>
            </w:pPr>
            <w:r>
              <w:rPr>
                <w:sz w:val="20"/>
              </w:rPr>
              <w:t>Библиотека</w:t>
            </w:r>
            <w:r>
              <w:rPr>
                <w:spacing w:val="-9"/>
                <w:sz w:val="20"/>
              </w:rPr>
              <w:t xml:space="preserve"> </w:t>
            </w:r>
            <w:r>
              <w:rPr>
                <w:sz w:val="20"/>
              </w:rPr>
              <w:t>ЦОК</w:t>
            </w:r>
            <w:r>
              <w:rPr>
                <w:spacing w:val="-6"/>
                <w:sz w:val="20"/>
              </w:rPr>
              <w:t xml:space="preserve"> </w:t>
            </w:r>
            <w:hyperlink r:id="rId83">
              <w:r>
                <w:rPr>
                  <w:color w:val="0000FF"/>
                  <w:spacing w:val="-2"/>
                  <w:sz w:val="20"/>
                  <w:u w:val="single" w:color="0000FF"/>
                </w:rPr>
                <w:t>https://m.edsoo.ru/7f412cec</w:t>
              </w:r>
            </w:hyperlink>
          </w:p>
        </w:tc>
      </w:tr>
      <w:tr w:rsidR="0013436E" w14:paraId="3309982F" w14:textId="77777777">
        <w:trPr>
          <w:trHeight w:val="230"/>
        </w:trPr>
        <w:tc>
          <w:tcPr>
            <w:tcW w:w="809" w:type="dxa"/>
          </w:tcPr>
          <w:p w14:paraId="1C3EEBAB" w14:textId="77777777" w:rsidR="0013436E" w:rsidRDefault="00AE3229">
            <w:pPr>
              <w:pStyle w:val="TableParagraph"/>
              <w:spacing w:line="210" w:lineRule="exact"/>
              <w:ind w:left="107"/>
              <w:rPr>
                <w:sz w:val="20"/>
              </w:rPr>
            </w:pPr>
            <w:r>
              <w:rPr>
                <w:w w:val="99"/>
                <w:sz w:val="20"/>
              </w:rPr>
              <w:t>4</w:t>
            </w:r>
          </w:p>
        </w:tc>
        <w:tc>
          <w:tcPr>
            <w:tcW w:w="4122" w:type="dxa"/>
          </w:tcPr>
          <w:p w14:paraId="34E3D2F8" w14:textId="77777777" w:rsidR="0013436E" w:rsidRDefault="00AE3229">
            <w:pPr>
              <w:pStyle w:val="TableParagraph"/>
              <w:spacing w:line="210" w:lineRule="exact"/>
              <w:ind w:left="107"/>
              <w:rPr>
                <w:sz w:val="20"/>
              </w:rPr>
            </w:pPr>
            <w:r>
              <w:rPr>
                <w:sz w:val="20"/>
              </w:rPr>
              <w:t>Творчество</w:t>
            </w:r>
            <w:r>
              <w:rPr>
                <w:spacing w:val="-9"/>
                <w:sz w:val="20"/>
              </w:rPr>
              <w:t xml:space="preserve"> </w:t>
            </w:r>
            <w:r>
              <w:rPr>
                <w:sz w:val="20"/>
              </w:rPr>
              <w:t>А.С.</w:t>
            </w:r>
            <w:r>
              <w:rPr>
                <w:spacing w:val="-9"/>
                <w:sz w:val="20"/>
              </w:rPr>
              <w:t xml:space="preserve"> </w:t>
            </w:r>
            <w:r>
              <w:rPr>
                <w:spacing w:val="-2"/>
                <w:sz w:val="20"/>
              </w:rPr>
              <w:t>Пушкина</w:t>
            </w:r>
          </w:p>
        </w:tc>
        <w:tc>
          <w:tcPr>
            <w:tcW w:w="1217" w:type="dxa"/>
          </w:tcPr>
          <w:p w14:paraId="23213163" w14:textId="77777777" w:rsidR="0013436E" w:rsidRDefault="00AE3229">
            <w:pPr>
              <w:pStyle w:val="TableParagraph"/>
              <w:spacing w:line="210" w:lineRule="exact"/>
              <w:ind w:left="107"/>
              <w:rPr>
                <w:sz w:val="20"/>
              </w:rPr>
            </w:pPr>
            <w:r>
              <w:rPr>
                <w:spacing w:val="-5"/>
                <w:sz w:val="20"/>
              </w:rPr>
              <w:t>12</w:t>
            </w:r>
          </w:p>
        </w:tc>
        <w:tc>
          <w:tcPr>
            <w:tcW w:w="3992" w:type="dxa"/>
          </w:tcPr>
          <w:p w14:paraId="4B706CC5" w14:textId="77777777" w:rsidR="0013436E" w:rsidRDefault="00AE3229">
            <w:pPr>
              <w:pStyle w:val="TableParagraph"/>
              <w:spacing w:line="210" w:lineRule="exact"/>
              <w:ind w:left="101" w:right="117"/>
              <w:jc w:val="center"/>
              <w:rPr>
                <w:sz w:val="20"/>
              </w:rPr>
            </w:pPr>
            <w:r>
              <w:rPr>
                <w:sz w:val="20"/>
              </w:rPr>
              <w:t>Библиотека</w:t>
            </w:r>
            <w:r>
              <w:rPr>
                <w:spacing w:val="-9"/>
                <w:sz w:val="20"/>
              </w:rPr>
              <w:t xml:space="preserve"> </w:t>
            </w:r>
            <w:r>
              <w:rPr>
                <w:sz w:val="20"/>
              </w:rPr>
              <w:t>ЦОК</w:t>
            </w:r>
            <w:r>
              <w:rPr>
                <w:spacing w:val="-6"/>
                <w:sz w:val="20"/>
              </w:rPr>
              <w:t xml:space="preserve"> </w:t>
            </w:r>
            <w:hyperlink r:id="rId84">
              <w:r>
                <w:rPr>
                  <w:color w:val="0000FF"/>
                  <w:spacing w:val="-2"/>
                  <w:sz w:val="20"/>
                  <w:u w:val="single" w:color="0000FF"/>
                </w:rPr>
                <w:t>https://m.edsoo.ru/7f412cec</w:t>
              </w:r>
            </w:hyperlink>
          </w:p>
        </w:tc>
      </w:tr>
      <w:tr w:rsidR="0013436E" w14:paraId="0AE6D72F" w14:textId="77777777">
        <w:trPr>
          <w:trHeight w:val="230"/>
        </w:trPr>
        <w:tc>
          <w:tcPr>
            <w:tcW w:w="809" w:type="dxa"/>
          </w:tcPr>
          <w:p w14:paraId="12201C04" w14:textId="77777777" w:rsidR="0013436E" w:rsidRDefault="00AE3229">
            <w:pPr>
              <w:pStyle w:val="TableParagraph"/>
              <w:spacing w:line="210" w:lineRule="exact"/>
              <w:ind w:left="107"/>
              <w:rPr>
                <w:sz w:val="20"/>
              </w:rPr>
            </w:pPr>
            <w:r>
              <w:rPr>
                <w:w w:val="99"/>
                <w:sz w:val="20"/>
              </w:rPr>
              <w:t>5</w:t>
            </w:r>
          </w:p>
        </w:tc>
        <w:tc>
          <w:tcPr>
            <w:tcW w:w="4122" w:type="dxa"/>
          </w:tcPr>
          <w:p w14:paraId="74DF903B" w14:textId="77777777" w:rsidR="0013436E" w:rsidRDefault="00AE3229">
            <w:pPr>
              <w:pStyle w:val="TableParagraph"/>
              <w:spacing w:line="210" w:lineRule="exact"/>
              <w:ind w:left="107"/>
              <w:rPr>
                <w:sz w:val="20"/>
              </w:rPr>
            </w:pPr>
            <w:r>
              <w:rPr>
                <w:sz w:val="20"/>
              </w:rPr>
              <w:t>Творчество</w:t>
            </w:r>
            <w:r>
              <w:rPr>
                <w:spacing w:val="-7"/>
                <w:sz w:val="20"/>
              </w:rPr>
              <w:t xml:space="preserve"> </w:t>
            </w:r>
            <w:r>
              <w:rPr>
                <w:sz w:val="20"/>
              </w:rPr>
              <w:t>М.Ю.</w:t>
            </w:r>
            <w:r>
              <w:rPr>
                <w:spacing w:val="-8"/>
                <w:sz w:val="20"/>
              </w:rPr>
              <w:t xml:space="preserve"> </w:t>
            </w:r>
            <w:r>
              <w:rPr>
                <w:spacing w:val="-2"/>
                <w:sz w:val="20"/>
              </w:rPr>
              <w:t>Лермонтова</w:t>
            </w:r>
          </w:p>
        </w:tc>
        <w:tc>
          <w:tcPr>
            <w:tcW w:w="1217" w:type="dxa"/>
          </w:tcPr>
          <w:p w14:paraId="3FAD0BEA" w14:textId="77777777" w:rsidR="0013436E" w:rsidRDefault="00AE3229">
            <w:pPr>
              <w:pStyle w:val="TableParagraph"/>
              <w:spacing w:line="210" w:lineRule="exact"/>
              <w:ind w:left="107"/>
              <w:rPr>
                <w:sz w:val="20"/>
              </w:rPr>
            </w:pPr>
            <w:r>
              <w:rPr>
                <w:w w:val="99"/>
                <w:sz w:val="20"/>
              </w:rPr>
              <w:t>4</w:t>
            </w:r>
          </w:p>
        </w:tc>
        <w:tc>
          <w:tcPr>
            <w:tcW w:w="3992" w:type="dxa"/>
          </w:tcPr>
          <w:p w14:paraId="6CAED9CF" w14:textId="77777777" w:rsidR="0013436E" w:rsidRDefault="00AE3229">
            <w:pPr>
              <w:pStyle w:val="TableParagraph"/>
              <w:spacing w:line="210" w:lineRule="exact"/>
              <w:ind w:left="101" w:right="117"/>
              <w:jc w:val="center"/>
              <w:rPr>
                <w:sz w:val="20"/>
              </w:rPr>
            </w:pPr>
            <w:r>
              <w:rPr>
                <w:sz w:val="20"/>
              </w:rPr>
              <w:t>Библиотека</w:t>
            </w:r>
            <w:r>
              <w:rPr>
                <w:spacing w:val="-9"/>
                <w:sz w:val="20"/>
              </w:rPr>
              <w:t xml:space="preserve"> </w:t>
            </w:r>
            <w:r>
              <w:rPr>
                <w:sz w:val="20"/>
              </w:rPr>
              <w:t>ЦОК</w:t>
            </w:r>
            <w:r>
              <w:rPr>
                <w:spacing w:val="-6"/>
                <w:sz w:val="20"/>
              </w:rPr>
              <w:t xml:space="preserve"> </w:t>
            </w:r>
            <w:hyperlink r:id="rId85">
              <w:r>
                <w:rPr>
                  <w:color w:val="0000FF"/>
                  <w:spacing w:val="-2"/>
                  <w:sz w:val="20"/>
                  <w:u w:val="single" w:color="0000FF"/>
                </w:rPr>
                <w:t>https://m.edsoo.ru/7f412cec</w:t>
              </w:r>
            </w:hyperlink>
          </w:p>
        </w:tc>
      </w:tr>
      <w:tr w:rsidR="0013436E" w14:paraId="6D4C8D61" w14:textId="77777777">
        <w:trPr>
          <w:trHeight w:val="230"/>
        </w:trPr>
        <w:tc>
          <w:tcPr>
            <w:tcW w:w="809" w:type="dxa"/>
          </w:tcPr>
          <w:p w14:paraId="54D9D8A6" w14:textId="77777777" w:rsidR="0013436E" w:rsidRDefault="00AE3229">
            <w:pPr>
              <w:pStyle w:val="TableParagraph"/>
              <w:spacing w:line="210" w:lineRule="exact"/>
              <w:ind w:left="107"/>
              <w:rPr>
                <w:sz w:val="20"/>
              </w:rPr>
            </w:pPr>
            <w:r>
              <w:rPr>
                <w:w w:val="99"/>
                <w:sz w:val="20"/>
              </w:rPr>
              <w:t>6</w:t>
            </w:r>
          </w:p>
        </w:tc>
        <w:tc>
          <w:tcPr>
            <w:tcW w:w="4122" w:type="dxa"/>
          </w:tcPr>
          <w:p w14:paraId="44594972" w14:textId="77777777" w:rsidR="0013436E" w:rsidRDefault="00AE3229">
            <w:pPr>
              <w:pStyle w:val="TableParagraph"/>
              <w:spacing w:line="210" w:lineRule="exact"/>
              <w:ind w:left="107"/>
              <w:rPr>
                <w:sz w:val="20"/>
              </w:rPr>
            </w:pPr>
            <w:r>
              <w:rPr>
                <w:spacing w:val="-2"/>
                <w:sz w:val="20"/>
              </w:rPr>
              <w:t>Литературная</w:t>
            </w:r>
            <w:r>
              <w:rPr>
                <w:spacing w:val="9"/>
                <w:sz w:val="20"/>
              </w:rPr>
              <w:t xml:space="preserve"> </w:t>
            </w:r>
            <w:r>
              <w:rPr>
                <w:spacing w:val="-2"/>
                <w:sz w:val="20"/>
              </w:rPr>
              <w:t>сказка</w:t>
            </w:r>
          </w:p>
        </w:tc>
        <w:tc>
          <w:tcPr>
            <w:tcW w:w="1217" w:type="dxa"/>
          </w:tcPr>
          <w:p w14:paraId="30637EE5" w14:textId="77777777" w:rsidR="0013436E" w:rsidRDefault="00AE3229">
            <w:pPr>
              <w:pStyle w:val="TableParagraph"/>
              <w:spacing w:line="210" w:lineRule="exact"/>
              <w:ind w:left="107"/>
              <w:rPr>
                <w:sz w:val="20"/>
              </w:rPr>
            </w:pPr>
            <w:r>
              <w:rPr>
                <w:w w:val="99"/>
                <w:sz w:val="20"/>
              </w:rPr>
              <w:t>9</w:t>
            </w:r>
          </w:p>
        </w:tc>
        <w:tc>
          <w:tcPr>
            <w:tcW w:w="3992" w:type="dxa"/>
          </w:tcPr>
          <w:p w14:paraId="7407E0EB" w14:textId="77777777" w:rsidR="0013436E" w:rsidRDefault="00AE3229">
            <w:pPr>
              <w:pStyle w:val="TableParagraph"/>
              <w:spacing w:line="210" w:lineRule="exact"/>
              <w:ind w:left="101" w:right="117"/>
              <w:jc w:val="center"/>
              <w:rPr>
                <w:sz w:val="20"/>
              </w:rPr>
            </w:pPr>
            <w:r>
              <w:rPr>
                <w:sz w:val="20"/>
              </w:rPr>
              <w:t>Библиотека</w:t>
            </w:r>
            <w:r>
              <w:rPr>
                <w:spacing w:val="-9"/>
                <w:sz w:val="20"/>
              </w:rPr>
              <w:t xml:space="preserve"> </w:t>
            </w:r>
            <w:r>
              <w:rPr>
                <w:sz w:val="20"/>
              </w:rPr>
              <w:t>ЦОК</w:t>
            </w:r>
            <w:r>
              <w:rPr>
                <w:spacing w:val="-6"/>
                <w:sz w:val="20"/>
              </w:rPr>
              <w:t xml:space="preserve"> </w:t>
            </w:r>
            <w:hyperlink r:id="rId86">
              <w:r>
                <w:rPr>
                  <w:color w:val="0000FF"/>
                  <w:spacing w:val="-2"/>
                  <w:sz w:val="20"/>
                  <w:u w:val="single" w:color="0000FF"/>
                </w:rPr>
                <w:t>https://m.edsoo.ru/7f412cec</w:t>
              </w:r>
            </w:hyperlink>
          </w:p>
        </w:tc>
      </w:tr>
      <w:tr w:rsidR="0013436E" w14:paraId="62D54ADE" w14:textId="77777777">
        <w:trPr>
          <w:trHeight w:val="460"/>
        </w:trPr>
        <w:tc>
          <w:tcPr>
            <w:tcW w:w="809" w:type="dxa"/>
          </w:tcPr>
          <w:p w14:paraId="2CD8C5BD" w14:textId="77777777" w:rsidR="0013436E" w:rsidRDefault="00AE3229">
            <w:pPr>
              <w:pStyle w:val="TableParagraph"/>
              <w:spacing w:line="223" w:lineRule="exact"/>
              <w:ind w:left="107"/>
              <w:rPr>
                <w:sz w:val="20"/>
              </w:rPr>
            </w:pPr>
            <w:r>
              <w:rPr>
                <w:w w:val="99"/>
                <w:sz w:val="20"/>
              </w:rPr>
              <w:t>7</w:t>
            </w:r>
          </w:p>
        </w:tc>
        <w:tc>
          <w:tcPr>
            <w:tcW w:w="4122" w:type="dxa"/>
          </w:tcPr>
          <w:p w14:paraId="1326B51C" w14:textId="77777777" w:rsidR="0013436E" w:rsidRDefault="00AE3229">
            <w:pPr>
              <w:pStyle w:val="TableParagraph"/>
              <w:spacing w:line="223" w:lineRule="exact"/>
              <w:ind w:left="107"/>
              <w:rPr>
                <w:sz w:val="20"/>
              </w:rPr>
            </w:pPr>
            <w:r>
              <w:rPr>
                <w:sz w:val="20"/>
              </w:rPr>
              <w:t>Картины</w:t>
            </w:r>
            <w:r>
              <w:rPr>
                <w:spacing w:val="-7"/>
                <w:sz w:val="20"/>
              </w:rPr>
              <w:t xml:space="preserve"> </w:t>
            </w:r>
            <w:r>
              <w:rPr>
                <w:sz w:val="20"/>
              </w:rPr>
              <w:t>природы</w:t>
            </w:r>
            <w:r>
              <w:rPr>
                <w:spacing w:val="-8"/>
                <w:sz w:val="20"/>
              </w:rPr>
              <w:t xml:space="preserve"> </w:t>
            </w:r>
            <w:r>
              <w:rPr>
                <w:sz w:val="20"/>
              </w:rPr>
              <w:t>в</w:t>
            </w:r>
            <w:r>
              <w:rPr>
                <w:spacing w:val="-6"/>
                <w:sz w:val="20"/>
              </w:rPr>
              <w:t xml:space="preserve"> </w:t>
            </w:r>
            <w:r>
              <w:rPr>
                <w:sz w:val="20"/>
              </w:rPr>
              <w:t>творчестве</w:t>
            </w:r>
            <w:r>
              <w:rPr>
                <w:spacing w:val="-8"/>
                <w:sz w:val="20"/>
              </w:rPr>
              <w:t xml:space="preserve"> </w:t>
            </w:r>
            <w:r>
              <w:rPr>
                <w:sz w:val="20"/>
              </w:rPr>
              <w:t>поэтов</w:t>
            </w:r>
            <w:r>
              <w:rPr>
                <w:spacing w:val="-5"/>
                <w:sz w:val="20"/>
              </w:rPr>
              <w:t xml:space="preserve"> </w:t>
            </w:r>
            <w:r>
              <w:rPr>
                <w:spacing w:val="-10"/>
                <w:sz w:val="20"/>
              </w:rPr>
              <w:t>и</w:t>
            </w:r>
          </w:p>
          <w:p w14:paraId="4EFEB7A8" w14:textId="77777777" w:rsidR="0013436E" w:rsidRDefault="00AE3229">
            <w:pPr>
              <w:pStyle w:val="TableParagraph"/>
              <w:spacing w:line="217" w:lineRule="exact"/>
              <w:ind w:left="107"/>
              <w:rPr>
                <w:sz w:val="20"/>
              </w:rPr>
            </w:pPr>
            <w:r>
              <w:rPr>
                <w:sz w:val="20"/>
              </w:rPr>
              <w:t>писателей</w:t>
            </w:r>
            <w:r>
              <w:rPr>
                <w:spacing w:val="-8"/>
                <w:sz w:val="20"/>
              </w:rPr>
              <w:t xml:space="preserve"> </w:t>
            </w:r>
            <w:r>
              <w:rPr>
                <w:sz w:val="20"/>
              </w:rPr>
              <w:t>ХIХ</w:t>
            </w:r>
            <w:r>
              <w:rPr>
                <w:spacing w:val="-6"/>
                <w:sz w:val="20"/>
              </w:rPr>
              <w:t xml:space="preserve"> </w:t>
            </w:r>
            <w:r>
              <w:rPr>
                <w:spacing w:val="-4"/>
                <w:sz w:val="20"/>
              </w:rPr>
              <w:t>века</w:t>
            </w:r>
          </w:p>
        </w:tc>
        <w:tc>
          <w:tcPr>
            <w:tcW w:w="1217" w:type="dxa"/>
          </w:tcPr>
          <w:p w14:paraId="1CD8829F" w14:textId="77777777" w:rsidR="0013436E" w:rsidRDefault="00AE3229">
            <w:pPr>
              <w:pStyle w:val="TableParagraph"/>
              <w:spacing w:before="108"/>
              <w:ind w:left="107"/>
              <w:rPr>
                <w:sz w:val="20"/>
              </w:rPr>
            </w:pPr>
            <w:r>
              <w:rPr>
                <w:w w:val="99"/>
                <w:sz w:val="20"/>
              </w:rPr>
              <w:t>7</w:t>
            </w:r>
          </w:p>
        </w:tc>
        <w:tc>
          <w:tcPr>
            <w:tcW w:w="3992" w:type="dxa"/>
          </w:tcPr>
          <w:p w14:paraId="3917D864" w14:textId="77777777" w:rsidR="0013436E" w:rsidRDefault="00AE3229">
            <w:pPr>
              <w:pStyle w:val="TableParagraph"/>
              <w:spacing w:line="223" w:lineRule="exact"/>
              <w:ind w:left="101" w:right="117"/>
              <w:jc w:val="center"/>
              <w:rPr>
                <w:sz w:val="20"/>
              </w:rPr>
            </w:pPr>
            <w:r>
              <w:rPr>
                <w:sz w:val="20"/>
              </w:rPr>
              <w:t>Библиотека</w:t>
            </w:r>
            <w:r>
              <w:rPr>
                <w:spacing w:val="-9"/>
                <w:sz w:val="20"/>
              </w:rPr>
              <w:t xml:space="preserve"> </w:t>
            </w:r>
            <w:r>
              <w:rPr>
                <w:sz w:val="20"/>
              </w:rPr>
              <w:t>ЦОК</w:t>
            </w:r>
            <w:r>
              <w:rPr>
                <w:spacing w:val="-6"/>
                <w:sz w:val="20"/>
              </w:rPr>
              <w:t xml:space="preserve"> </w:t>
            </w:r>
            <w:hyperlink r:id="rId87">
              <w:r>
                <w:rPr>
                  <w:color w:val="0000FF"/>
                  <w:spacing w:val="-2"/>
                  <w:sz w:val="20"/>
                  <w:u w:val="single" w:color="0000FF"/>
                </w:rPr>
                <w:t>https://m.edsoo.ru/7f412cec</w:t>
              </w:r>
            </w:hyperlink>
          </w:p>
        </w:tc>
      </w:tr>
      <w:tr w:rsidR="0013436E" w14:paraId="1CE366EF" w14:textId="77777777">
        <w:trPr>
          <w:trHeight w:val="230"/>
        </w:trPr>
        <w:tc>
          <w:tcPr>
            <w:tcW w:w="809" w:type="dxa"/>
          </w:tcPr>
          <w:p w14:paraId="2BA61EFC" w14:textId="77777777" w:rsidR="0013436E" w:rsidRDefault="00AE3229">
            <w:pPr>
              <w:pStyle w:val="TableParagraph"/>
              <w:spacing w:line="210" w:lineRule="exact"/>
              <w:ind w:left="107"/>
              <w:rPr>
                <w:sz w:val="20"/>
              </w:rPr>
            </w:pPr>
            <w:r>
              <w:rPr>
                <w:w w:val="99"/>
                <w:sz w:val="20"/>
              </w:rPr>
              <w:t>8</w:t>
            </w:r>
          </w:p>
        </w:tc>
        <w:tc>
          <w:tcPr>
            <w:tcW w:w="4122" w:type="dxa"/>
          </w:tcPr>
          <w:p w14:paraId="1EFF7873" w14:textId="77777777" w:rsidR="0013436E" w:rsidRDefault="00AE3229">
            <w:pPr>
              <w:pStyle w:val="TableParagraph"/>
              <w:spacing w:line="210" w:lineRule="exact"/>
              <w:ind w:left="107"/>
              <w:rPr>
                <w:sz w:val="20"/>
              </w:rPr>
            </w:pPr>
            <w:r>
              <w:rPr>
                <w:sz w:val="20"/>
              </w:rPr>
              <w:t>Творчество</w:t>
            </w:r>
            <w:r>
              <w:rPr>
                <w:spacing w:val="-7"/>
                <w:sz w:val="20"/>
              </w:rPr>
              <w:t xml:space="preserve"> </w:t>
            </w:r>
            <w:r>
              <w:rPr>
                <w:sz w:val="20"/>
              </w:rPr>
              <w:t>Л.Н.</w:t>
            </w:r>
            <w:r>
              <w:rPr>
                <w:spacing w:val="-8"/>
                <w:sz w:val="20"/>
              </w:rPr>
              <w:t xml:space="preserve"> </w:t>
            </w:r>
            <w:r>
              <w:rPr>
                <w:spacing w:val="-2"/>
                <w:sz w:val="20"/>
              </w:rPr>
              <w:t>Толстого</w:t>
            </w:r>
          </w:p>
        </w:tc>
        <w:tc>
          <w:tcPr>
            <w:tcW w:w="1217" w:type="dxa"/>
          </w:tcPr>
          <w:p w14:paraId="49BC9185" w14:textId="77777777" w:rsidR="0013436E" w:rsidRDefault="00AE3229">
            <w:pPr>
              <w:pStyle w:val="TableParagraph"/>
              <w:spacing w:line="210" w:lineRule="exact"/>
              <w:ind w:left="107"/>
              <w:rPr>
                <w:sz w:val="20"/>
              </w:rPr>
            </w:pPr>
            <w:r>
              <w:rPr>
                <w:w w:val="99"/>
                <w:sz w:val="20"/>
              </w:rPr>
              <w:t>8</w:t>
            </w:r>
          </w:p>
        </w:tc>
        <w:tc>
          <w:tcPr>
            <w:tcW w:w="3992" w:type="dxa"/>
          </w:tcPr>
          <w:p w14:paraId="62276891" w14:textId="77777777" w:rsidR="0013436E" w:rsidRDefault="00AE3229">
            <w:pPr>
              <w:pStyle w:val="TableParagraph"/>
              <w:spacing w:line="210" w:lineRule="exact"/>
              <w:ind w:left="101" w:right="117"/>
              <w:jc w:val="center"/>
              <w:rPr>
                <w:sz w:val="20"/>
              </w:rPr>
            </w:pPr>
            <w:r>
              <w:rPr>
                <w:sz w:val="20"/>
              </w:rPr>
              <w:t>Библиотека</w:t>
            </w:r>
            <w:r>
              <w:rPr>
                <w:spacing w:val="-9"/>
                <w:sz w:val="20"/>
              </w:rPr>
              <w:t xml:space="preserve"> </w:t>
            </w:r>
            <w:r>
              <w:rPr>
                <w:sz w:val="20"/>
              </w:rPr>
              <w:t>ЦОК</w:t>
            </w:r>
            <w:r>
              <w:rPr>
                <w:spacing w:val="-6"/>
                <w:sz w:val="20"/>
              </w:rPr>
              <w:t xml:space="preserve"> </w:t>
            </w:r>
            <w:hyperlink r:id="rId88">
              <w:r>
                <w:rPr>
                  <w:color w:val="0000FF"/>
                  <w:spacing w:val="-2"/>
                  <w:sz w:val="20"/>
                  <w:u w:val="single" w:color="0000FF"/>
                </w:rPr>
                <w:t>https://m.edsoo.ru/7f412cec</w:t>
              </w:r>
            </w:hyperlink>
          </w:p>
        </w:tc>
      </w:tr>
      <w:tr w:rsidR="0013436E" w14:paraId="4E0AA6AE" w14:textId="77777777">
        <w:trPr>
          <w:trHeight w:val="460"/>
        </w:trPr>
        <w:tc>
          <w:tcPr>
            <w:tcW w:w="809" w:type="dxa"/>
          </w:tcPr>
          <w:p w14:paraId="5AF093A6" w14:textId="77777777" w:rsidR="0013436E" w:rsidRDefault="00AE3229">
            <w:pPr>
              <w:pStyle w:val="TableParagraph"/>
              <w:spacing w:line="224" w:lineRule="exact"/>
              <w:ind w:left="107"/>
              <w:rPr>
                <w:sz w:val="20"/>
              </w:rPr>
            </w:pPr>
            <w:r>
              <w:rPr>
                <w:w w:val="99"/>
                <w:sz w:val="20"/>
              </w:rPr>
              <w:t>9</w:t>
            </w:r>
          </w:p>
        </w:tc>
        <w:tc>
          <w:tcPr>
            <w:tcW w:w="4122" w:type="dxa"/>
          </w:tcPr>
          <w:p w14:paraId="5A5D2351" w14:textId="77777777" w:rsidR="0013436E" w:rsidRDefault="00AE3229">
            <w:pPr>
              <w:pStyle w:val="TableParagraph"/>
              <w:spacing w:line="224" w:lineRule="exact"/>
              <w:ind w:left="107"/>
              <w:rPr>
                <w:sz w:val="20"/>
              </w:rPr>
            </w:pPr>
            <w:r>
              <w:rPr>
                <w:sz w:val="20"/>
              </w:rPr>
              <w:t>Картины</w:t>
            </w:r>
            <w:r>
              <w:rPr>
                <w:spacing w:val="-7"/>
                <w:sz w:val="20"/>
              </w:rPr>
              <w:t xml:space="preserve"> </w:t>
            </w:r>
            <w:r>
              <w:rPr>
                <w:sz w:val="20"/>
              </w:rPr>
              <w:t>природы</w:t>
            </w:r>
            <w:r>
              <w:rPr>
                <w:spacing w:val="-8"/>
                <w:sz w:val="20"/>
              </w:rPr>
              <w:t xml:space="preserve"> </w:t>
            </w:r>
            <w:r>
              <w:rPr>
                <w:sz w:val="20"/>
              </w:rPr>
              <w:t>в</w:t>
            </w:r>
            <w:r>
              <w:rPr>
                <w:spacing w:val="-6"/>
                <w:sz w:val="20"/>
              </w:rPr>
              <w:t xml:space="preserve"> </w:t>
            </w:r>
            <w:r>
              <w:rPr>
                <w:sz w:val="20"/>
              </w:rPr>
              <w:t>творчестве</w:t>
            </w:r>
            <w:r>
              <w:rPr>
                <w:spacing w:val="-8"/>
                <w:sz w:val="20"/>
              </w:rPr>
              <w:t xml:space="preserve"> </w:t>
            </w:r>
            <w:r>
              <w:rPr>
                <w:sz w:val="20"/>
              </w:rPr>
              <w:t>поэтов</w:t>
            </w:r>
            <w:r>
              <w:rPr>
                <w:spacing w:val="-5"/>
                <w:sz w:val="20"/>
              </w:rPr>
              <w:t xml:space="preserve"> </w:t>
            </w:r>
            <w:r>
              <w:rPr>
                <w:spacing w:val="-10"/>
                <w:sz w:val="20"/>
              </w:rPr>
              <w:t>и</w:t>
            </w:r>
          </w:p>
          <w:p w14:paraId="4220B65D" w14:textId="77777777" w:rsidR="0013436E" w:rsidRDefault="00AE3229">
            <w:pPr>
              <w:pStyle w:val="TableParagraph"/>
              <w:spacing w:line="217" w:lineRule="exact"/>
              <w:ind w:left="107"/>
              <w:rPr>
                <w:sz w:val="20"/>
              </w:rPr>
            </w:pPr>
            <w:r>
              <w:rPr>
                <w:sz w:val="20"/>
              </w:rPr>
              <w:t>писателей</w:t>
            </w:r>
            <w:r>
              <w:rPr>
                <w:spacing w:val="-8"/>
                <w:sz w:val="20"/>
              </w:rPr>
              <w:t xml:space="preserve"> </w:t>
            </w:r>
            <w:r>
              <w:rPr>
                <w:sz w:val="20"/>
              </w:rPr>
              <w:t>XX</w:t>
            </w:r>
            <w:r>
              <w:rPr>
                <w:spacing w:val="-5"/>
                <w:sz w:val="20"/>
              </w:rPr>
              <w:t xml:space="preserve"> </w:t>
            </w:r>
            <w:r>
              <w:rPr>
                <w:spacing w:val="-4"/>
                <w:sz w:val="20"/>
              </w:rPr>
              <w:t>века</w:t>
            </w:r>
          </w:p>
        </w:tc>
        <w:tc>
          <w:tcPr>
            <w:tcW w:w="1217" w:type="dxa"/>
          </w:tcPr>
          <w:p w14:paraId="7C00E2C0" w14:textId="77777777" w:rsidR="0013436E" w:rsidRDefault="00AE3229">
            <w:pPr>
              <w:pStyle w:val="TableParagraph"/>
              <w:spacing w:before="108"/>
              <w:ind w:left="107"/>
              <w:rPr>
                <w:sz w:val="20"/>
              </w:rPr>
            </w:pPr>
            <w:r>
              <w:rPr>
                <w:w w:val="99"/>
                <w:sz w:val="20"/>
              </w:rPr>
              <w:t>7</w:t>
            </w:r>
          </w:p>
        </w:tc>
        <w:tc>
          <w:tcPr>
            <w:tcW w:w="3992" w:type="dxa"/>
          </w:tcPr>
          <w:p w14:paraId="4907DF34" w14:textId="77777777" w:rsidR="0013436E" w:rsidRDefault="00AE3229">
            <w:pPr>
              <w:pStyle w:val="TableParagraph"/>
              <w:spacing w:line="224" w:lineRule="exact"/>
              <w:ind w:left="101" w:right="117"/>
              <w:jc w:val="center"/>
              <w:rPr>
                <w:sz w:val="20"/>
              </w:rPr>
            </w:pPr>
            <w:r>
              <w:rPr>
                <w:sz w:val="20"/>
              </w:rPr>
              <w:t>Библиотека</w:t>
            </w:r>
            <w:r>
              <w:rPr>
                <w:spacing w:val="-9"/>
                <w:sz w:val="20"/>
              </w:rPr>
              <w:t xml:space="preserve"> </w:t>
            </w:r>
            <w:r>
              <w:rPr>
                <w:sz w:val="20"/>
              </w:rPr>
              <w:t>ЦОК</w:t>
            </w:r>
            <w:r>
              <w:rPr>
                <w:spacing w:val="-6"/>
                <w:sz w:val="20"/>
              </w:rPr>
              <w:t xml:space="preserve"> </w:t>
            </w:r>
            <w:hyperlink r:id="rId89">
              <w:r>
                <w:rPr>
                  <w:color w:val="0000FF"/>
                  <w:spacing w:val="-2"/>
                  <w:sz w:val="20"/>
                  <w:u w:val="single" w:color="0000FF"/>
                </w:rPr>
                <w:t>https://m.edsoo.ru/7f412cec</w:t>
              </w:r>
            </w:hyperlink>
          </w:p>
        </w:tc>
      </w:tr>
    </w:tbl>
    <w:p w14:paraId="09A9446B" w14:textId="77777777" w:rsidR="0013436E" w:rsidRDefault="0013436E">
      <w:pPr>
        <w:pStyle w:val="a3"/>
        <w:spacing w:before="5"/>
        <w:ind w:left="0"/>
        <w:rPr>
          <w:b/>
          <w:sz w:val="2"/>
        </w:rPr>
      </w:pP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4122"/>
        <w:gridCol w:w="1217"/>
        <w:gridCol w:w="3992"/>
      </w:tblGrid>
      <w:tr w:rsidR="0013436E" w14:paraId="6029D758" w14:textId="77777777">
        <w:trPr>
          <w:trHeight w:val="230"/>
        </w:trPr>
        <w:tc>
          <w:tcPr>
            <w:tcW w:w="809" w:type="dxa"/>
          </w:tcPr>
          <w:p w14:paraId="3DB2833B" w14:textId="77777777" w:rsidR="0013436E" w:rsidRDefault="00AE3229">
            <w:pPr>
              <w:pStyle w:val="TableParagraph"/>
              <w:spacing w:line="210" w:lineRule="exact"/>
              <w:ind w:left="107"/>
              <w:rPr>
                <w:sz w:val="20"/>
              </w:rPr>
            </w:pPr>
            <w:r>
              <w:rPr>
                <w:spacing w:val="-5"/>
                <w:sz w:val="20"/>
              </w:rPr>
              <w:t>10</w:t>
            </w:r>
          </w:p>
        </w:tc>
        <w:tc>
          <w:tcPr>
            <w:tcW w:w="4122" w:type="dxa"/>
          </w:tcPr>
          <w:p w14:paraId="0461376B" w14:textId="77777777" w:rsidR="0013436E" w:rsidRDefault="00AE3229">
            <w:pPr>
              <w:pStyle w:val="TableParagraph"/>
              <w:spacing w:line="210" w:lineRule="exact"/>
              <w:ind w:left="107"/>
              <w:rPr>
                <w:sz w:val="20"/>
              </w:rPr>
            </w:pPr>
            <w:r>
              <w:rPr>
                <w:sz w:val="20"/>
              </w:rPr>
              <w:t>Произведения</w:t>
            </w:r>
            <w:r>
              <w:rPr>
                <w:spacing w:val="-8"/>
                <w:sz w:val="20"/>
              </w:rPr>
              <w:t xml:space="preserve"> </w:t>
            </w:r>
            <w:r>
              <w:rPr>
                <w:sz w:val="20"/>
              </w:rPr>
              <w:t>о</w:t>
            </w:r>
            <w:r>
              <w:rPr>
                <w:spacing w:val="-5"/>
                <w:sz w:val="20"/>
              </w:rPr>
              <w:t xml:space="preserve"> </w:t>
            </w:r>
            <w:r>
              <w:rPr>
                <w:sz w:val="20"/>
              </w:rPr>
              <w:t>животных</w:t>
            </w:r>
            <w:r>
              <w:rPr>
                <w:spacing w:val="-8"/>
                <w:sz w:val="20"/>
              </w:rPr>
              <w:t xml:space="preserve"> </w:t>
            </w:r>
            <w:r>
              <w:rPr>
                <w:sz w:val="20"/>
              </w:rPr>
              <w:t>и</w:t>
            </w:r>
            <w:r>
              <w:rPr>
                <w:spacing w:val="-6"/>
                <w:sz w:val="20"/>
              </w:rPr>
              <w:t xml:space="preserve"> </w:t>
            </w:r>
            <w:r>
              <w:rPr>
                <w:sz w:val="20"/>
              </w:rPr>
              <w:t>родной</w:t>
            </w:r>
            <w:r>
              <w:rPr>
                <w:spacing w:val="-8"/>
                <w:sz w:val="20"/>
              </w:rPr>
              <w:t xml:space="preserve"> </w:t>
            </w:r>
            <w:r>
              <w:rPr>
                <w:spacing w:val="-2"/>
                <w:sz w:val="20"/>
              </w:rPr>
              <w:t>природе</w:t>
            </w:r>
          </w:p>
        </w:tc>
        <w:tc>
          <w:tcPr>
            <w:tcW w:w="1217" w:type="dxa"/>
          </w:tcPr>
          <w:p w14:paraId="2097B434" w14:textId="77777777" w:rsidR="0013436E" w:rsidRDefault="00AE3229">
            <w:pPr>
              <w:pStyle w:val="TableParagraph"/>
              <w:spacing w:line="210" w:lineRule="exact"/>
              <w:ind w:left="107"/>
              <w:rPr>
                <w:sz w:val="20"/>
              </w:rPr>
            </w:pPr>
            <w:r>
              <w:rPr>
                <w:spacing w:val="-5"/>
                <w:sz w:val="20"/>
              </w:rPr>
              <w:t>12</w:t>
            </w:r>
          </w:p>
        </w:tc>
        <w:tc>
          <w:tcPr>
            <w:tcW w:w="3992" w:type="dxa"/>
          </w:tcPr>
          <w:p w14:paraId="76E8E86F" w14:textId="77777777" w:rsidR="0013436E" w:rsidRDefault="00AE3229">
            <w:pPr>
              <w:pStyle w:val="TableParagraph"/>
              <w:spacing w:line="210" w:lineRule="exact"/>
              <w:ind w:left="101" w:right="117"/>
              <w:jc w:val="center"/>
              <w:rPr>
                <w:sz w:val="20"/>
              </w:rPr>
            </w:pPr>
            <w:r>
              <w:rPr>
                <w:sz w:val="20"/>
              </w:rPr>
              <w:t>Библиотека</w:t>
            </w:r>
            <w:r>
              <w:rPr>
                <w:spacing w:val="-9"/>
                <w:sz w:val="20"/>
              </w:rPr>
              <w:t xml:space="preserve"> </w:t>
            </w:r>
            <w:r>
              <w:rPr>
                <w:sz w:val="20"/>
              </w:rPr>
              <w:t>ЦОК</w:t>
            </w:r>
            <w:r>
              <w:rPr>
                <w:spacing w:val="-6"/>
                <w:sz w:val="20"/>
              </w:rPr>
              <w:t xml:space="preserve"> </w:t>
            </w:r>
            <w:hyperlink r:id="rId90">
              <w:r>
                <w:rPr>
                  <w:color w:val="0000FF"/>
                  <w:spacing w:val="-2"/>
                  <w:sz w:val="20"/>
                  <w:u w:val="single" w:color="0000FF"/>
                </w:rPr>
                <w:t>https://m.edsoo.ru/7f412cec</w:t>
              </w:r>
            </w:hyperlink>
          </w:p>
        </w:tc>
      </w:tr>
      <w:tr w:rsidR="0013436E" w14:paraId="7B85274D" w14:textId="77777777">
        <w:trPr>
          <w:trHeight w:val="230"/>
        </w:trPr>
        <w:tc>
          <w:tcPr>
            <w:tcW w:w="809" w:type="dxa"/>
          </w:tcPr>
          <w:p w14:paraId="40372FE6" w14:textId="77777777" w:rsidR="0013436E" w:rsidRDefault="00AE3229">
            <w:pPr>
              <w:pStyle w:val="TableParagraph"/>
              <w:spacing w:line="210" w:lineRule="exact"/>
              <w:ind w:left="107"/>
              <w:rPr>
                <w:sz w:val="20"/>
              </w:rPr>
            </w:pPr>
            <w:r>
              <w:rPr>
                <w:spacing w:val="-5"/>
                <w:sz w:val="20"/>
              </w:rPr>
              <w:t>11</w:t>
            </w:r>
          </w:p>
        </w:tc>
        <w:tc>
          <w:tcPr>
            <w:tcW w:w="4122" w:type="dxa"/>
          </w:tcPr>
          <w:p w14:paraId="203557BC" w14:textId="77777777" w:rsidR="0013436E" w:rsidRDefault="00AE3229">
            <w:pPr>
              <w:pStyle w:val="TableParagraph"/>
              <w:spacing w:line="210" w:lineRule="exact"/>
              <w:ind w:left="107"/>
              <w:rPr>
                <w:sz w:val="20"/>
              </w:rPr>
            </w:pPr>
            <w:r>
              <w:rPr>
                <w:sz w:val="20"/>
              </w:rPr>
              <w:t>Произведения</w:t>
            </w:r>
            <w:r>
              <w:rPr>
                <w:spacing w:val="-11"/>
                <w:sz w:val="20"/>
              </w:rPr>
              <w:t xml:space="preserve"> </w:t>
            </w:r>
            <w:r>
              <w:rPr>
                <w:sz w:val="20"/>
              </w:rPr>
              <w:t>о</w:t>
            </w:r>
            <w:r>
              <w:rPr>
                <w:spacing w:val="-9"/>
                <w:sz w:val="20"/>
              </w:rPr>
              <w:t xml:space="preserve"> </w:t>
            </w:r>
            <w:r>
              <w:rPr>
                <w:spacing w:val="-2"/>
                <w:sz w:val="20"/>
              </w:rPr>
              <w:t>детях</w:t>
            </w:r>
          </w:p>
        </w:tc>
        <w:tc>
          <w:tcPr>
            <w:tcW w:w="1217" w:type="dxa"/>
          </w:tcPr>
          <w:p w14:paraId="39737E38" w14:textId="77777777" w:rsidR="0013436E" w:rsidRDefault="00AE3229">
            <w:pPr>
              <w:pStyle w:val="TableParagraph"/>
              <w:spacing w:line="210" w:lineRule="exact"/>
              <w:ind w:left="107"/>
              <w:rPr>
                <w:sz w:val="20"/>
              </w:rPr>
            </w:pPr>
            <w:r>
              <w:rPr>
                <w:spacing w:val="-5"/>
                <w:sz w:val="20"/>
              </w:rPr>
              <w:t>13</w:t>
            </w:r>
          </w:p>
        </w:tc>
        <w:tc>
          <w:tcPr>
            <w:tcW w:w="3992" w:type="dxa"/>
          </w:tcPr>
          <w:p w14:paraId="1EBE09A8" w14:textId="77777777" w:rsidR="0013436E" w:rsidRDefault="00AE3229">
            <w:pPr>
              <w:pStyle w:val="TableParagraph"/>
              <w:spacing w:line="210" w:lineRule="exact"/>
              <w:ind w:left="101" w:right="117"/>
              <w:jc w:val="center"/>
              <w:rPr>
                <w:sz w:val="20"/>
              </w:rPr>
            </w:pPr>
            <w:r>
              <w:rPr>
                <w:sz w:val="20"/>
              </w:rPr>
              <w:t>Библиотека</w:t>
            </w:r>
            <w:r>
              <w:rPr>
                <w:spacing w:val="-9"/>
                <w:sz w:val="20"/>
              </w:rPr>
              <w:t xml:space="preserve"> </w:t>
            </w:r>
            <w:r>
              <w:rPr>
                <w:sz w:val="20"/>
              </w:rPr>
              <w:t>ЦОК</w:t>
            </w:r>
            <w:r>
              <w:rPr>
                <w:spacing w:val="-6"/>
                <w:sz w:val="20"/>
              </w:rPr>
              <w:t xml:space="preserve"> </w:t>
            </w:r>
            <w:hyperlink r:id="rId91">
              <w:r>
                <w:rPr>
                  <w:color w:val="0000FF"/>
                  <w:spacing w:val="-2"/>
                  <w:sz w:val="20"/>
                  <w:u w:val="single" w:color="0000FF"/>
                </w:rPr>
                <w:t>https://m.edsoo.ru/7f412cec</w:t>
              </w:r>
            </w:hyperlink>
          </w:p>
        </w:tc>
      </w:tr>
      <w:tr w:rsidR="0013436E" w14:paraId="4FBBCC42" w14:textId="77777777">
        <w:trPr>
          <w:trHeight w:val="230"/>
        </w:trPr>
        <w:tc>
          <w:tcPr>
            <w:tcW w:w="809" w:type="dxa"/>
          </w:tcPr>
          <w:p w14:paraId="3E41BACC" w14:textId="77777777" w:rsidR="0013436E" w:rsidRDefault="00AE3229">
            <w:pPr>
              <w:pStyle w:val="TableParagraph"/>
              <w:spacing w:line="210" w:lineRule="exact"/>
              <w:ind w:left="107"/>
              <w:rPr>
                <w:sz w:val="20"/>
              </w:rPr>
            </w:pPr>
            <w:r>
              <w:rPr>
                <w:spacing w:val="-5"/>
                <w:sz w:val="20"/>
              </w:rPr>
              <w:t>12</w:t>
            </w:r>
          </w:p>
        </w:tc>
        <w:tc>
          <w:tcPr>
            <w:tcW w:w="4122" w:type="dxa"/>
          </w:tcPr>
          <w:p w14:paraId="7AA7E777" w14:textId="77777777" w:rsidR="0013436E" w:rsidRDefault="00AE3229">
            <w:pPr>
              <w:pStyle w:val="TableParagraph"/>
              <w:spacing w:line="210" w:lineRule="exact"/>
              <w:ind w:left="107"/>
              <w:rPr>
                <w:sz w:val="20"/>
              </w:rPr>
            </w:pPr>
            <w:r>
              <w:rPr>
                <w:spacing w:val="-2"/>
                <w:sz w:val="20"/>
              </w:rPr>
              <w:t>Пьеса</w:t>
            </w:r>
          </w:p>
        </w:tc>
        <w:tc>
          <w:tcPr>
            <w:tcW w:w="1217" w:type="dxa"/>
          </w:tcPr>
          <w:p w14:paraId="1667CBC0" w14:textId="77777777" w:rsidR="0013436E" w:rsidRDefault="00AE3229">
            <w:pPr>
              <w:pStyle w:val="TableParagraph"/>
              <w:spacing w:line="210" w:lineRule="exact"/>
              <w:ind w:left="107"/>
              <w:rPr>
                <w:sz w:val="20"/>
              </w:rPr>
            </w:pPr>
            <w:r>
              <w:rPr>
                <w:w w:val="99"/>
                <w:sz w:val="20"/>
              </w:rPr>
              <w:t>8</w:t>
            </w:r>
          </w:p>
        </w:tc>
        <w:tc>
          <w:tcPr>
            <w:tcW w:w="3992" w:type="dxa"/>
          </w:tcPr>
          <w:p w14:paraId="2700409F" w14:textId="77777777" w:rsidR="0013436E" w:rsidRDefault="00AE3229">
            <w:pPr>
              <w:pStyle w:val="TableParagraph"/>
              <w:spacing w:line="210" w:lineRule="exact"/>
              <w:ind w:left="101" w:right="117"/>
              <w:jc w:val="center"/>
              <w:rPr>
                <w:sz w:val="20"/>
              </w:rPr>
            </w:pPr>
            <w:r>
              <w:rPr>
                <w:sz w:val="20"/>
              </w:rPr>
              <w:t>Библиотека</w:t>
            </w:r>
            <w:r>
              <w:rPr>
                <w:spacing w:val="-9"/>
                <w:sz w:val="20"/>
              </w:rPr>
              <w:t xml:space="preserve"> </w:t>
            </w:r>
            <w:r>
              <w:rPr>
                <w:sz w:val="20"/>
              </w:rPr>
              <w:t>ЦОК</w:t>
            </w:r>
            <w:r>
              <w:rPr>
                <w:spacing w:val="-6"/>
                <w:sz w:val="20"/>
              </w:rPr>
              <w:t xml:space="preserve"> </w:t>
            </w:r>
            <w:hyperlink r:id="rId92">
              <w:r>
                <w:rPr>
                  <w:color w:val="0000FF"/>
                  <w:spacing w:val="-2"/>
                  <w:sz w:val="20"/>
                  <w:u w:val="single" w:color="0000FF"/>
                </w:rPr>
                <w:t>https://m.edsoo.ru/7f412cec</w:t>
              </w:r>
            </w:hyperlink>
          </w:p>
        </w:tc>
      </w:tr>
      <w:tr w:rsidR="0013436E" w14:paraId="6FBDB735" w14:textId="77777777">
        <w:trPr>
          <w:trHeight w:val="230"/>
        </w:trPr>
        <w:tc>
          <w:tcPr>
            <w:tcW w:w="809" w:type="dxa"/>
          </w:tcPr>
          <w:p w14:paraId="7297D82A" w14:textId="77777777" w:rsidR="0013436E" w:rsidRDefault="00AE3229">
            <w:pPr>
              <w:pStyle w:val="TableParagraph"/>
              <w:spacing w:line="210" w:lineRule="exact"/>
              <w:ind w:left="107"/>
              <w:rPr>
                <w:sz w:val="20"/>
              </w:rPr>
            </w:pPr>
            <w:r>
              <w:rPr>
                <w:spacing w:val="-5"/>
                <w:sz w:val="20"/>
              </w:rPr>
              <w:t>13</w:t>
            </w:r>
          </w:p>
        </w:tc>
        <w:tc>
          <w:tcPr>
            <w:tcW w:w="4122" w:type="dxa"/>
          </w:tcPr>
          <w:p w14:paraId="464CBB71" w14:textId="77777777" w:rsidR="0013436E" w:rsidRDefault="00AE3229">
            <w:pPr>
              <w:pStyle w:val="TableParagraph"/>
              <w:spacing w:line="210" w:lineRule="exact"/>
              <w:ind w:left="107"/>
              <w:rPr>
                <w:sz w:val="20"/>
              </w:rPr>
            </w:pPr>
            <w:r>
              <w:rPr>
                <w:spacing w:val="-2"/>
                <w:sz w:val="20"/>
              </w:rPr>
              <w:t>Юмористические</w:t>
            </w:r>
            <w:r>
              <w:rPr>
                <w:spacing w:val="12"/>
                <w:sz w:val="20"/>
              </w:rPr>
              <w:t xml:space="preserve"> </w:t>
            </w:r>
            <w:r>
              <w:rPr>
                <w:spacing w:val="-2"/>
                <w:sz w:val="20"/>
              </w:rPr>
              <w:t>произведения</w:t>
            </w:r>
          </w:p>
        </w:tc>
        <w:tc>
          <w:tcPr>
            <w:tcW w:w="1217" w:type="dxa"/>
          </w:tcPr>
          <w:p w14:paraId="08BFC561" w14:textId="77777777" w:rsidR="0013436E" w:rsidRDefault="00AE3229">
            <w:pPr>
              <w:pStyle w:val="TableParagraph"/>
              <w:spacing w:line="210" w:lineRule="exact"/>
              <w:ind w:left="107"/>
              <w:rPr>
                <w:sz w:val="20"/>
              </w:rPr>
            </w:pPr>
            <w:r>
              <w:rPr>
                <w:w w:val="99"/>
                <w:sz w:val="20"/>
              </w:rPr>
              <w:t>7</w:t>
            </w:r>
          </w:p>
        </w:tc>
        <w:tc>
          <w:tcPr>
            <w:tcW w:w="3992" w:type="dxa"/>
          </w:tcPr>
          <w:p w14:paraId="4003E039" w14:textId="77777777" w:rsidR="0013436E" w:rsidRDefault="00AE3229">
            <w:pPr>
              <w:pStyle w:val="TableParagraph"/>
              <w:spacing w:line="210" w:lineRule="exact"/>
              <w:ind w:left="101" w:right="117"/>
              <w:jc w:val="center"/>
              <w:rPr>
                <w:sz w:val="20"/>
              </w:rPr>
            </w:pPr>
            <w:r>
              <w:rPr>
                <w:sz w:val="20"/>
              </w:rPr>
              <w:t>Библиотека</w:t>
            </w:r>
            <w:r>
              <w:rPr>
                <w:spacing w:val="-9"/>
                <w:sz w:val="20"/>
              </w:rPr>
              <w:t xml:space="preserve"> </w:t>
            </w:r>
            <w:r>
              <w:rPr>
                <w:sz w:val="20"/>
              </w:rPr>
              <w:t>ЦОК</w:t>
            </w:r>
            <w:r>
              <w:rPr>
                <w:spacing w:val="-6"/>
                <w:sz w:val="20"/>
              </w:rPr>
              <w:t xml:space="preserve"> </w:t>
            </w:r>
            <w:hyperlink r:id="rId93">
              <w:r>
                <w:rPr>
                  <w:color w:val="0000FF"/>
                  <w:spacing w:val="-2"/>
                  <w:sz w:val="20"/>
                  <w:u w:val="single" w:color="0000FF"/>
                </w:rPr>
                <w:t>https://m.edsoo.ru/7f412cec</w:t>
              </w:r>
            </w:hyperlink>
          </w:p>
        </w:tc>
      </w:tr>
      <w:tr w:rsidR="0013436E" w14:paraId="786F3544" w14:textId="77777777">
        <w:trPr>
          <w:trHeight w:val="230"/>
        </w:trPr>
        <w:tc>
          <w:tcPr>
            <w:tcW w:w="809" w:type="dxa"/>
          </w:tcPr>
          <w:p w14:paraId="5C2A578D" w14:textId="77777777" w:rsidR="0013436E" w:rsidRDefault="00AE3229">
            <w:pPr>
              <w:pStyle w:val="TableParagraph"/>
              <w:spacing w:line="210" w:lineRule="exact"/>
              <w:ind w:left="107"/>
              <w:rPr>
                <w:sz w:val="20"/>
              </w:rPr>
            </w:pPr>
            <w:r>
              <w:rPr>
                <w:spacing w:val="-5"/>
                <w:sz w:val="20"/>
              </w:rPr>
              <w:t>14</w:t>
            </w:r>
          </w:p>
        </w:tc>
        <w:tc>
          <w:tcPr>
            <w:tcW w:w="4122" w:type="dxa"/>
          </w:tcPr>
          <w:p w14:paraId="5F6D9A42" w14:textId="77777777" w:rsidR="0013436E" w:rsidRDefault="00AE3229">
            <w:pPr>
              <w:pStyle w:val="TableParagraph"/>
              <w:spacing w:line="210" w:lineRule="exact"/>
              <w:ind w:left="107"/>
              <w:rPr>
                <w:sz w:val="20"/>
              </w:rPr>
            </w:pPr>
            <w:r>
              <w:rPr>
                <w:spacing w:val="-2"/>
                <w:sz w:val="20"/>
              </w:rPr>
              <w:t>Зарубежная</w:t>
            </w:r>
            <w:r>
              <w:rPr>
                <w:spacing w:val="6"/>
                <w:sz w:val="20"/>
              </w:rPr>
              <w:t xml:space="preserve"> </w:t>
            </w:r>
            <w:r>
              <w:rPr>
                <w:spacing w:val="-2"/>
                <w:sz w:val="20"/>
              </w:rPr>
              <w:t>литература</w:t>
            </w:r>
          </w:p>
        </w:tc>
        <w:tc>
          <w:tcPr>
            <w:tcW w:w="1217" w:type="dxa"/>
          </w:tcPr>
          <w:p w14:paraId="0AC3AE3F" w14:textId="77777777" w:rsidR="0013436E" w:rsidRDefault="00AE3229">
            <w:pPr>
              <w:pStyle w:val="TableParagraph"/>
              <w:spacing w:line="210" w:lineRule="exact"/>
              <w:ind w:left="107"/>
              <w:rPr>
                <w:sz w:val="20"/>
              </w:rPr>
            </w:pPr>
            <w:r>
              <w:rPr>
                <w:w w:val="99"/>
                <w:sz w:val="20"/>
              </w:rPr>
              <w:t>8</w:t>
            </w:r>
          </w:p>
        </w:tc>
        <w:tc>
          <w:tcPr>
            <w:tcW w:w="3992" w:type="dxa"/>
          </w:tcPr>
          <w:p w14:paraId="10005951" w14:textId="77777777" w:rsidR="0013436E" w:rsidRDefault="00AE3229">
            <w:pPr>
              <w:pStyle w:val="TableParagraph"/>
              <w:spacing w:line="210" w:lineRule="exact"/>
              <w:ind w:left="101" w:right="117"/>
              <w:jc w:val="center"/>
              <w:rPr>
                <w:sz w:val="20"/>
              </w:rPr>
            </w:pPr>
            <w:r>
              <w:rPr>
                <w:sz w:val="20"/>
              </w:rPr>
              <w:t>Библиотека</w:t>
            </w:r>
            <w:r>
              <w:rPr>
                <w:spacing w:val="-9"/>
                <w:sz w:val="20"/>
              </w:rPr>
              <w:t xml:space="preserve"> </w:t>
            </w:r>
            <w:r>
              <w:rPr>
                <w:sz w:val="20"/>
              </w:rPr>
              <w:t>ЦОК</w:t>
            </w:r>
            <w:r>
              <w:rPr>
                <w:spacing w:val="-6"/>
                <w:sz w:val="20"/>
              </w:rPr>
              <w:t xml:space="preserve"> </w:t>
            </w:r>
            <w:hyperlink r:id="rId94">
              <w:r>
                <w:rPr>
                  <w:color w:val="0000FF"/>
                  <w:spacing w:val="-2"/>
                  <w:sz w:val="20"/>
                  <w:u w:val="single" w:color="0000FF"/>
                </w:rPr>
                <w:t>https://m.edsoo.ru/7f412cec</w:t>
              </w:r>
            </w:hyperlink>
          </w:p>
        </w:tc>
      </w:tr>
      <w:tr w:rsidR="0013436E" w14:paraId="451FAC7B" w14:textId="77777777">
        <w:trPr>
          <w:trHeight w:val="460"/>
        </w:trPr>
        <w:tc>
          <w:tcPr>
            <w:tcW w:w="809" w:type="dxa"/>
          </w:tcPr>
          <w:p w14:paraId="5D5B5E6C" w14:textId="77777777" w:rsidR="0013436E" w:rsidRDefault="00AE3229">
            <w:pPr>
              <w:pStyle w:val="TableParagraph"/>
              <w:spacing w:line="223" w:lineRule="exact"/>
              <w:ind w:left="107"/>
              <w:rPr>
                <w:sz w:val="20"/>
              </w:rPr>
            </w:pPr>
            <w:r>
              <w:rPr>
                <w:spacing w:val="-5"/>
                <w:sz w:val="20"/>
              </w:rPr>
              <w:t>15</w:t>
            </w:r>
          </w:p>
        </w:tc>
        <w:tc>
          <w:tcPr>
            <w:tcW w:w="4122" w:type="dxa"/>
          </w:tcPr>
          <w:p w14:paraId="154244A8" w14:textId="77777777" w:rsidR="0013436E" w:rsidRDefault="00AE3229">
            <w:pPr>
              <w:pStyle w:val="TableParagraph"/>
              <w:spacing w:line="223" w:lineRule="exact"/>
              <w:ind w:left="107"/>
              <w:rPr>
                <w:sz w:val="20"/>
              </w:rPr>
            </w:pPr>
            <w:r>
              <w:rPr>
                <w:sz w:val="20"/>
              </w:rPr>
              <w:t>Библиографическая</w:t>
            </w:r>
            <w:r>
              <w:rPr>
                <w:spacing w:val="-12"/>
                <w:sz w:val="20"/>
              </w:rPr>
              <w:t xml:space="preserve"> </w:t>
            </w:r>
            <w:r>
              <w:rPr>
                <w:sz w:val="20"/>
              </w:rPr>
              <w:t>культура</w:t>
            </w:r>
            <w:r>
              <w:rPr>
                <w:spacing w:val="-11"/>
                <w:sz w:val="20"/>
              </w:rPr>
              <w:t xml:space="preserve"> </w:t>
            </w:r>
            <w:r>
              <w:rPr>
                <w:sz w:val="20"/>
              </w:rPr>
              <w:t>(работа</w:t>
            </w:r>
            <w:r>
              <w:rPr>
                <w:spacing w:val="-10"/>
                <w:sz w:val="20"/>
              </w:rPr>
              <w:t xml:space="preserve"> с</w:t>
            </w:r>
          </w:p>
          <w:p w14:paraId="2A509854" w14:textId="77777777" w:rsidR="0013436E" w:rsidRDefault="00AE3229">
            <w:pPr>
              <w:pStyle w:val="TableParagraph"/>
              <w:spacing w:line="217" w:lineRule="exact"/>
              <w:ind w:left="107"/>
              <w:rPr>
                <w:sz w:val="20"/>
              </w:rPr>
            </w:pPr>
            <w:r>
              <w:rPr>
                <w:sz w:val="20"/>
              </w:rPr>
              <w:t>детской</w:t>
            </w:r>
            <w:r>
              <w:rPr>
                <w:spacing w:val="-7"/>
                <w:sz w:val="20"/>
              </w:rPr>
              <w:t xml:space="preserve"> </w:t>
            </w:r>
            <w:r>
              <w:rPr>
                <w:sz w:val="20"/>
              </w:rPr>
              <w:t>книгой</w:t>
            </w:r>
            <w:r>
              <w:rPr>
                <w:spacing w:val="-6"/>
                <w:sz w:val="20"/>
              </w:rPr>
              <w:t xml:space="preserve"> </w:t>
            </w:r>
            <w:r>
              <w:rPr>
                <w:sz w:val="20"/>
              </w:rPr>
              <w:t>и</w:t>
            </w:r>
            <w:r>
              <w:rPr>
                <w:spacing w:val="-6"/>
                <w:sz w:val="20"/>
              </w:rPr>
              <w:t xml:space="preserve"> </w:t>
            </w:r>
            <w:r>
              <w:rPr>
                <w:sz w:val="20"/>
              </w:rPr>
              <w:t>справочной</w:t>
            </w:r>
            <w:r>
              <w:rPr>
                <w:spacing w:val="-6"/>
                <w:sz w:val="20"/>
              </w:rPr>
              <w:t xml:space="preserve"> </w:t>
            </w:r>
            <w:r>
              <w:rPr>
                <w:spacing w:val="-2"/>
                <w:sz w:val="20"/>
              </w:rPr>
              <w:t>литературой</w:t>
            </w:r>
          </w:p>
        </w:tc>
        <w:tc>
          <w:tcPr>
            <w:tcW w:w="1217" w:type="dxa"/>
          </w:tcPr>
          <w:p w14:paraId="70F0AA4D" w14:textId="77777777" w:rsidR="0013436E" w:rsidRDefault="00AE3229">
            <w:pPr>
              <w:pStyle w:val="TableParagraph"/>
              <w:spacing w:line="223" w:lineRule="exact"/>
              <w:ind w:left="107"/>
              <w:rPr>
                <w:sz w:val="20"/>
              </w:rPr>
            </w:pPr>
            <w:r>
              <w:rPr>
                <w:w w:val="99"/>
                <w:sz w:val="20"/>
              </w:rPr>
              <w:t>9</w:t>
            </w:r>
          </w:p>
        </w:tc>
        <w:tc>
          <w:tcPr>
            <w:tcW w:w="3992" w:type="dxa"/>
          </w:tcPr>
          <w:p w14:paraId="5BC2395E" w14:textId="77777777" w:rsidR="0013436E" w:rsidRDefault="00AE3229">
            <w:pPr>
              <w:pStyle w:val="TableParagraph"/>
              <w:spacing w:line="223" w:lineRule="exact"/>
              <w:ind w:left="101" w:right="117"/>
              <w:jc w:val="center"/>
              <w:rPr>
                <w:sz w:val="20"/>
              </w:rPr>
            </w:pPr>
            <w:r>
              <w:rPr>
                <w:sz w:val="20"/>
              </w:rPr>
              <w:t>Библиотека</w:t>
            </w:r>
            <w:r>
              <w:rPr>
                <w:spacing w:val="-9"/>
                <w:sz w:val="20"/>
              </w:rPr>
              <w:t xml:space="preserve"> </w:t>
            </w:r>
            <w:r>
              <w:rPr>
                <w:sz w:val="20"/>
              </w:rPr>
              <w:t>ЦОК</w:t>
            </w:r>
            <w:r>
              <w:rPr>
                <w:spacing w:val="-6"/>
                <w:sz w:val="20"/>
              </w:rPr>
              <w:t xml:space="preserve"> </w:t>
            </w:r>
            <w:hyperlink r:id="rId95">
              <w:r>
                <w:rPr>
                  <w:color w:val="0000FF"/>
                  <w:spacing w:val="-2"/>
                  <w:sz w:val="20"/>
                  <w:u w:val="single" w:color="0000FF"/>
                </w:rPr>
                <w:t>https://m.edsoo.ru/7f412cec</w:t>
              </w:r>
            </w:hyperlink>
          </w:p>
        </w:tc>
      </w:tr>
      <w:tr w:rsidR="0013436E" w14:paraId="3782CD05" w14:textId="77777777">
        <w:trPr>
          <w:trHeight w:val="230"/>
        </w:trPr>
        <w:tc>
          <w:tcPr>
            <w:tcW w:w="4931" w:type="dxa"/>
            <w:gridSpan w:val="2"/>
          </w:tcPr>
          <w:p w14:paraId="6B28C2A6" w14:textId="77777777" w:rsidR="0013436E" w:rsidRDefault="00AE3229">
            <w:pPr>
              <w:pStyle w:val="TableParagraph"/>
              <w:spacing w:line="210" w:lineRule="exact"/>
              <w:ind w:left="107"/>
              <w:rPr>
                <w:b/>
                <w:sz w:val="20"/>
              </w:rPr>
            </w:pPr>
            <w:r>
              <w:rPr>
                <w:b/>
                <w:sz w:val="20"/>
              </w:rPr>
              <w:t>Общее</w:t>
            </w:r>
            <w:r>
              <w:rPr>
                <w:b/>
                <w:spacing w:val="-6"/>
                <w:sz w:val="20"/>
              </w:rPr>
              <w:t xml:space="preserve"> </w:t>
            </w:r>
            <w:r>
              <w:rPr>
                <w:b/>
                <w:sz w:val="20"/>
              </w:rPr>
              <w:t>количество</w:t>
            </w:r>
            <w:r>
              <w:rPr>
                <w:b/>
                <w:spacing w:val="-6"/>
                <w:sz w:val="20"/>
              </w:rPr>
              <w:t xml:space="preserve"> </w:t>
            </w:r>
            <w:r>
              <w:rPr>
                <w:b/>
                <w:sz w:val="20"/>
              </w:rPr>
              <w:t>часов</w:t>
            </w:r>
            <w:r>
              <w:rPr>
                <w:b/>
                <w:spacing w:val="-6"/>
                <w:sz w:val="20"/>
              </w:rPr>
              <w:t xml:space="preserve"> </w:t>
            </w:r>
            <w:r>
              <w:rPr>
                <w:b/>
                <w:sz w:val="20"/>
              </w:rPr>
              <w:t>по</w:t>
            </w:r>
            <w:r>
              <w:rPr>
                <w:b/>
                <w:spacing w:val="-6"/>
                <w:sz w:val="20"/>
              </w:rPr>
              <w:t xml:space="preserve"> </w:t>
            </w:r>
            <w:r>
              <w:rPr>
                <w:b/>
                <w:spacing w:val="-2"/>
                <w:sz w:val="20"/>
              </w:rPr>
              <w:t>программе</w:t>
            </w:r>
          </w:p>
        </w:tc>
        <w:tc>
          <w:tcPr>
            <w:tcW w:w="1217" w:type="dxa"/>
          </w:tcPr>
          <w:p w14:paraId="15C03D96" w14:textId="77777777" w:rsidR="0013436E" w:rsidRDefault="00AE3229">
            <w:pPr>
              <w:pStyle w:val="TableParagraph"/>
              <w:spacing w:line="210" w:lineRule="exact"/>
              <w:ind w:left="107"/>
              <w:rPr>
                <w:sz w:val="20"/>
              </w:rPr>
            </w:pPr>
            <w:r>
              <w:rPr>
                <w:spacing w:val="-5"/>
                <w:sz w:val="20"/>
              </w:rPr>
              <w:t>136</w:t>
            </w:r>
          </w:p>
        </w:tc>
        <w:tc>
          <w:tcPr>
            <w:tcW w:w="3992" w:type="dxa"/>
          </w:tcPr>
          <w:p w14:paraId="0B0770E6" w14:textId="77777777" w:rsidR="0013436E" w:rsidRDefault="0013436E">
            <w:pPr>
              <w:pStyle w:val="TableParagraph"/>
              <w:rPr>
                <w:sz w:val="16"/>
              </w:rPr>
            </w:pPr>
          </w:p>
        </w:tc>
      </w:tr>
    </w:tbl>
    <w:p w14:paraId="30000BC3" w14:textId="77777777" w:rsidR="00DD1006" w:rsidRDefault="00DD1006" w:rsidP="00DD1006">
      <w:pPr>
        <w:tabs>
          <w:tab w:val="left" w:pos="1324"/>
        </w:tabs>
        <w:ind w:left="978" w:right="2299"/>
        <w:rPr>
          <w:b/>
          <w:sz w:val="20"/>
        </w:rPr>
      </w:pPr>
    </w:p>
    <w:p w14:paraId="0CD0149B" w14:textId="77777777" w:rsidR="0013436E" w:rsidRPr="00DD1006" w:rsidRDefault="00DD1006" w:rsidP="00DD1006">
      <w:pPr>
        <w:tabs>
          <w:tab w:val="left" w:pos="1324"/>
        </w:tabs>
        <w:ind w:left="978" w:right="2299"/>
        <w:rPr>
          <w:b/>
          <w:sz w:val="20"/>
        </w:rPr>
      </w:pPr>
      <w:r>
        <w:rPr>
          <w:b/>
          <w:sz w:val="20"/>
        </w:rPr>
        <w:t>1.2.3.</w:t>
      </w:r>
      <w:r w:rsidR="00AE3229" w:rsidRPr="00DD1006">
        <w:rPr>
          <w:b/>
          <w:sz w:val="20"/>
        </w:rPr>
        <w:t>Рабочая</w:t>
      </w:r>
      <w:r w:rsidR="00AE3229" w:rsidRPr="00DD1006">
        <w:rPr>
          <w:b/>
          <w:spacing w:val="-7"/>
          <w:sz w:val="20"/>
        </w:rPr>
        <w:t xml:space="preserve"> </w:t>
      </w:r>
      <w:r w:rsidR="00AE3229" w:rsidRPr="00DD1006">
        <w:rPr>
          <w:b/>
          <w:sz w:val="20"/>
        </w:rPr>
        <w:t>программа</w:t>
      </w:r>
      <w:r w:rsidR="00AE3229" w:rsidRPr="00DD1006">
        <w:rPr>
          <w:b/>
          <w:spacing w:val="-5"/>
          <w:sz w:val="20"/>
        </w:rPr>
        <w:t xml:space="preserve"> </w:t>
      </w:r>
      <w:r w:rsidR="00AE3229" w:rsidRPr="00DD1006">
        <w:rPr>
          <w:b/>
          <w:sz w:val="20"/>
        </w:rPr>
        <w:t>учебного</w:t>
      </w:r>
      <w:r w:rsidR="00AE3229" w:rsidRPr="00DD1006">
        <w:rPr>
          <w:b/>
          <w:spacing w:val="-6"/>
          <w:sz w:val="20"/>
        </w:rPr>
        <w:t xml:space="preserve"> </w:t>
      </w:r>
      <w:r w:rsidR="00AE3229" w:rsidRPr="00DD1006">
        <w:rPr>
          <w:b/>
          <w:sz w:val="20"/>
        </w:rPr>
        <w:t>предмета</w:t>
      </w:r>
      <w:r w:rsidR="00AE3229" w:rsidRPr="00DD1006">
        <w:rPr>
          <w:b/>
          <w:spacing w:val="-8"/>
          <w:sz w:val="20"/>
        </w:rPr>
        <w:t xml:space="preserve"> </w:t>
      </w:r>
      <w:r w:rsidR="00AE3229" w:rsidRPr="00DD1006">
        <w:rPr>
          <w:b/>
          <w:sz w:val="20"/>
        </w:rPr>
        <w:t>«Иностранный</w:t>
      </w:r>
      <w:r w:rsidR="00AE3229" w:rsidRPr="00DD1006">
        <w:rPr>
          <w:b/>
          <w:spacing w:val="-3"/>
          <w:sz w:val="20"/>
        </w:rPr>
        <w:t xml:space="preserve"> </w:t>
      </w:r>
      <w:r w:rsidR="00AE3229" w:rsidRPr="00DD1006">
        <w:rPr>
          <w:b/>
          <w:sz w:val="20"/>
        </w:rPr>
        <w:t>язык</w:t>
      </w:r>
      <w:r w:rsidR="00AE3229" w:rsidRPr="00DD1006">
        <w:rPr>
          <w:b/>
          <w:spacing w:val="-6"/>
          <w:sz w:val="20"/>
        </w:rPr>
        <w:t xml:space="preserve"> </w:t>
      </w:r>
      <w:r w:rsidR="00AE3229" w:rsidRPr="00DD1006">
        <w:rPr>
          <w:b/>
          <w:sz w:val="20"/>
        </w:rPr>
        <w:t>(английский)» Содержание учебного предмета</w:t>
      </w:r>
    </w:p>
    <w:p w14:paraId="25B32CD7" w14:textId="77777777" w:rsidR="0013436E" w:rsidRDefault="00AE3229">
      <w:pPr>
        <w:ind w:left="825"/>
        <w:rPr>
          <w:b/>
          <w:sz w:val="20"/>
        </w:rPr>
      </w:pPr>
      <w:r>
        <w:rPr>
          <w:b/>
          <w:sz w:val="20"/>
        </w:rPr>
        <w:t xml:space="preserve">2 </w:t>
      </w:r>
      <w:r>
        <w:rPr>
          <w:b/>
          <w:spacing w:val="-2"/>
          <w:sz w:val="20"/>
        </w:rPr>
        <w:t>класс</w:t>
      </w:r>
    </w:p>
    <w:p w14:paraId="65CC063A" w14:textId="77777777" w:rsidR="0013436E" w:rsidRDefault="00AE3229">
      <w:pPr>
        <w:ind w:left="825"/>
        <w:rPr>
          <w:b/>
          <w:sz w:val="20"/>
        </w:rPr>
      </w:pPr>
      <w:r>
        <w:rPr>
          <w:b/>
          <w:sz w:val="20"/>
        </w:rPr>
        <w:t>Тематическое</w:t>
      </w:r>
      <w:r>
        <w:rPr>
          <w:b/>
          <w:spacing w:val="-13"/>
          <w:sz w:val="20"/>
        </w:rPr>
        <w:t xml:space="preserve"> </w:t>
      </w:r>
      <w:r>
        <w:rPr>
          <w:b/>
          <w:sz w:val="20"/>
        </w:rPr>
        <w:t>содержание</w:t>
      </w:r>
      <w:r>
        <w:rPr>
          <w:b/>
          <w:spacing w:val="-12"/>
          <w:sz w:val="20"/>
        </w:rPr>
        <w:t xml:space="preserve"> </w:t>
      </w:r>
      <w:r>
        <w:rPr>
          <w:b/>
          <w:spacing w:val="-4"/>
          <w:sz w:val="20"/>
        </w:rPr>
        <w:t>речи</w:t>
      </w:r>
    </w:p>
    <w:p w14:paraId="5F17BBE8" w14:textId="77777777" w:rsidR="0013436E" w:rsidRDefault="00AE3229">
      <w:pPr>
        <w:pStyle w:val="a3"/>
        <w:spacing w:before="48" w:line="242" w:lineRule="auto"/>
        <w:ind w:left="825" w:right="1237"/>
      </w:pPr>
      <w:r>
        <w:t>Мир моего «я». Приветствие. Знакомство. Моя семья. Мой день рождения. Моя любимая еда. Мир</w:t>
      </w:r>
      <w:r>
        <w:rPr>
          <w:spacing w:val="-4"/>
        </w:rPr>
        <w:t xml:space="preserve"> </w:t>
      </w:r>
      <w:r>
        <w:t>моих</w:t>
      </w:r>
      <w:r>
        <w:rPr>
          <w:spacing w:val="-3"/>
        </w:rPr>
        <w:t xml:space="preserve"> </w:t>
      </w:r>
      <w:r>
        <w:t>увлечений.</w:t>
      </w:r>
      <w:r>
        <w:rPr>
          <w:spacing w:val="-4"/>
        </w:rPr>
        <w:t xml:space="preserve"> </w:t>
      </w:r>
      <w:r>
        <w:t>Любимый</w:t>
      </w:r>
      <w:r>
        <w:rPr>
          <w:spacing w:val="-5"/>
        </w:rPr>
        <w:t xml:space="preserve"> </w:t>
      </w:r>
      <w:r>
        <w:t>цвет,</w:t>
      </w:r>
      <w:r>
        <w:rPr>
          <w:spacing w:val="-4"/>
        </w:rPr>
        <w:t xml:space="preserve"> </w:t>
      </w:r>
      <w:r>
        <w:t>игрушка.</w:t>
      </w:r>
      <w:r>
        <w:rPr>
          <w:spacing w:val="-3"/>
        </w:rPr>
        <w:t xml:space="preserve"> </w:t>
      </w:r>
      <w:r>
        <w:t>Любимые</w:t>
      </w:r>
      <w:r>
        <w:rPr>
          <w:spacing w:val="-4"/>
        </w:rPr>
        <w:t xml:space="preserve"> </w:t>
      </w:r>
      <w:r>
        <w:t>занятия.</w:t>
      </w:r>
      <w:r>
        <w:rPr>
          <w:spacing w:val="-4"/>
        </w:rPr>
        <w:t xml:space="preserve"> </w:t>
      </w:r>
      <w:r>
        <w:t>Мой</w:t>
      </w:r>
      <w:r>
        <w:rPr>
          <w:spacing w:val="-5"/>
        </w:rPr>
        <w:t xml:space="preserve"> </w:t>
      </w:r>
      <w:r>
        <w:t>питомец.</w:t>
      </w:r>
      <w:r>
        <w:rPr>
          <w:spacing w:val="-4"/>
        </w:rPr>
        <w:t xml:space="preserve"> </w:t>
      </w:r>
      <w:r>
        <w:t>Выходной</w:t>
      </w:r>
      <w:r>
        <w:rPr>
          <w:spacing w:val="-5"/>
        </w:rPr>
        <w:t xml:space="preserve"> </w:t>
      </w:r>
      <w:r>
        <w:t>день. Мир вокруг меня. Моя школа. Мои друзья. Моя малая родина (город, село).</w:t>
      </w:r>
    </w:p>
    <w:p w14:paraId="2C908F25" w14:textId="77777777" w:rsidR="0013436E" w:rsidRDefault="00AE3229">
      <w:pPr>
        <w:pStyle w:val="a3"/>
        <w:ind w:right="283" w:firstLine="566"/>
        <w:jc w:val="both"/>
      </w:pPr>
      <w:r>
        <w:t>Родная страна и страны изучаемого языка.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40D04C71" w14:textId="77777777" w:rsidR="0013436E" w:rsidRDefault="00AE3229">
      <w:pPr>
        <w:pStyle w:val="2"/>
        <w:spacing w:before="3"/>
        <w:ind w:right="7179"/>
      </w:pPr>
      <w:r>
        <w:t>Коммуникативные</w:t>
      </w:r>
      <w:r>
        <w:rPr>
          <w:spacing w:val="-13"/>
        </w:rPr>
        <w:t xml:space="preserve"> </w:t>
      </w:r>
      <w:r>
        <w:t xml:space="preserve">умения </w:t>
      </w:r>
      <w:r>
        <w:rPr>
          <w:spacing w:val="-2"/>
        </w:rPr>
        <w:t>Говорение</w:t>
      </w:r>
    </w:p>
    <w:p w14:paraId="12116844" w14:textId="77777777" w:rsidR="0013436E" w:rsidRDefault="00AE3229">
      <w:pPr>
        <w:spacing w:before="4"/>
        <w:ind w:left="825"/>
        <w:rPr>
          <w:sz w:val="20"/>
        </w:rPr>
      </w:pPr>
      <w:r>
        <w:rPr>
          <w:sz w:val="20"/>
        </w:rPr>
        <w:t>Коммуникативные</w:t>
      </w:r>
      <w:r>
        <w:rPr>
          <w:spacing w:val="-11"/>
          <w:sz w:val="20"/>
        </w:rPr>
        <w:t xml:space="preserve"> </w:t>
      </w:r>
      <w:r>
        <w:rPr>
          <w:sz w:val="20"/>
        </w:rPr>
        <w:t>умения</w:t>
      </w:r>
      <w:r>
        <w:rPr>
          <w:spacing w:val="-11"/>
          <w:sz w:val="20"/>
        </w:rPr>
        <w:t xml:space="preserve"> </w:t>
      </w:r>
      <w:r>
        <w:rPr>
          <w:b/>
          <w:sz w:val="20"/>
        </w:rPr>
        <w:t>диалогической</w:t>
      </w:r>
      <w:r>
        <w:rPr>
          <w:b/>
          <w:spacing w:val="-12"/>
          <w:sz w:val="20"/>
        </w:rPr>
        <w:t xml:space="preserve"> </w:t>
      </w:r>
      <w:r>
        <w:rPr>
          <w:b/>
          <w:spacing w:val="-2"/>
          <w:sz w:val="20"/>
        </w:rPr>
        <w:t>речи</w:t>
      </w:r>
      <w:r>
        <w:rPr>
          <w:spacing w:val="-2"/>
          <w:sz w:val="20"/>
        </w:rPr>
        <w:t>:</w:t>
      </w:r>
    </w:p>
    <w:p w14:paraId="40D9AAAE" w14:textId="77777777" w:rsidR="0013436E" w:rsidRDefault="00AE3229">
      <w:pPr>
        <w:pStyle w:val="a3"/>
        <w:spacing w:before="10"/>
        <w:ind w:right="285" w:firstLine="566"/>
        <w:jc w:val="both"/>
      </w:pPr>
      <w: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7975B4F7" w14:textId="77777777" w:rsidR="0013436E" w:rsidRDefault="00AE3229">
      <w:pPr>
        <w:pStyle w:val="a3"/>
        <w:ind w:right="288" w:firstLine="566"/>
        <w:jc w:val="both"/>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33AC6D2E" w14:textId="77777777" w:rsidR="0013436E" w:rsidRDefault="00AE3229">
      <w:pPr>
        <w:pStyle w:val="a3"/>
        <w:spacing w:before="4"/>
        <w:ind w:right="287" w:firstLine="566"/>
        <w:jc w:val="both"/>
      </w:pPr>
      <w:r>
        <w:t>диалога-расспроса: запрашивание интересующей информации; сообщение фактической информации,</w:t>
      </w:r>
      <w:r>
        <w:rPr>
          <w:spacing w:val="80"/>
        </w:rPr>
        <w:t xml:space="preserve"> </w:t>
      </w:r>
      <w:r>
        <w:t>ответы на вопросы собеседника.</w:t>
      </w:r>
    </w:p>
    <w:p w14:paraId="78E54484" w14:textId="77777777" w:rsidR="0013436E" w:rsidRDefault="00AE3229">
      <w:pPr>
        <w:pStyle w:val="a3"/>
        <w:ind w:right="287" w:firstLine="566"/>
        <w:jc w:val="both"/>
      </w:pPr>
      <w:r>
        <w:t xml:space="preserve">Коммуникативные умения </w:t>
      </w:r>
      <w:r>
        <w:rPr>
          <w:b/>
        </w:rPr>
        <w:t>монологической речи</w:t>
      </w:r>
      <w:r>
        <w:t>.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0E826EBF" w14:textId="77777777" w:rsidR="0013436E" w:rsidRDefault="00AE3229">
      <w:pPr>
        <w:pStyle w:val="2"/>
        <w:spacing w:before="7" w:line="229" w:lineRule="exact"/>
      </w:pPr>
      <w:r>
        <w:rPr>
          <w:spacing w:val="-2"/>
        </w:rPr>
        <w:t>Аудирование</w:t>
      </w:r>
    </w:p>
    <w:p w14:paraId="3CDF535A" w14:textId="77777777" w:rsidR="0013436E" w:rsidRDefault="00AE3229">
      <w:pPr>
        <w:pStyle w:val="a3"/>
        <w:ind w:right="288" w:firstLine="566"/>
        <w:jc w:val="both"/>
      </w:pPr>
      <w:r>
        <w:t>Понимание на слух</w:t>
      </w:r>
      <w:r>
        <w:rPr>
          <w:spacing w:val="-1"/>
        </w:rPr>
        <w:t xml:space="preserve"> </w:t>
      </w:r>
      <w:r>
        <w:t>речи учителя и</w:t>
      </w:r>
      <w:r>
        <w:rPr>
          <w:spacing w:val="-1"/>
        </w:rPr>
        <w:t xml:space="preserve"> </w:t>
      </w:r>
      <w:r>
        <w:t>одноклассников и</w:t>
      </w:r>
      <w:r>
        <w:rPr>
          <w:spacing w:val="-1"/>
        </w:rPr>
        <w:t xml:space="preserve"> </w:t>
      </w:r>
      <w:r>
        <w:t>вербальная/невербальная реакция на услышанное</w:t>
      </w:r>
      <w:r>
        <w:rPr>
          <w:spacing w:val="-1"/>
        </w:rPr>
        <w:t xml:space="preserve"> </w:t>
      </w:r>
      <w:r>
        <w:t>(при непосредственном общении).</w:t>
      </w:r>
    </w:p>
    <w:p w14:paraId="5E8D85DA" w14:textId="77777777" w:rsidR="0013436E" w:rsidRDefault="00AE3229">
      <w:pPr>
        <w:pStyle w:val="a3"/>
        <w:ind w:right="283" w:firstLine="566"/>
        <w:jc w:val="both"/>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7654D415" w14:textId="77777777" w:rsidR="0013436E" w:rsidRDefault="00AE3229">
      <w:pPr>
        <w:pStyle w:val="a3"/>
        <w:spacing w:before="1"/>
        <w:ind w:right="282" w:firstLine="566"/>
        <w:jc w:val="both"/>
      </w:pPr>
      <w:r>
        <w:t>Аудирование с пониманием основного содержания текста предполагает определение основной темы и главных</w:t>
      </w:r>
      <w:r>
        <w:rPr>
          <w:spacing w:val="-1"/>
        </w:rPr>
        <w:t xml:space="preserve"> </w:t>
      </w:r>
      <w:r>
        <w:t>фактов/событий</w:t>
      </w:r>
      <w:r>
        <w:rPr>
          <w:spacing w:val="-2"/>
        </w:rPr>
        <w:t xml:space="preserve"> </w:t>
      </w:r>
      <w:r>
        <w:t>в</w:t>
      </w:r>
      <w:r>
        <w:rPr>
          <w:spacing w:val="-1"/>
        </w:rPr>
        <w:t xml:space="preserve"> </w:t>
      </w:r>
      <w:r>
        <w:t>воспринимаемом на слух</w:t>
      </w:r>
      <w:r>
        <w:rPr>
          <w:spacing w:val="-2"/>
        </w:rPr>
        <w:t xml:space="preserve"> </w:t>
      </w:r>
      <w:r>
        <w:t>тексте</w:t>
      </w:r>
      <w:r>
        <w:rPr>
          <w:spacing w:val="-1"/>
        </w:rPr>
        <w:t xml:space="preserve"> </w:t>
      </w:r>
      <w:r>
        <w:t>с опорой</w:t>
      </w:r>
      <w:r>
        <w:rPr>
          <w:spacing w:val="-2"/>
        </w:rPr>
        <w:t xml:space="preserve"> </w:t>
      </w:r>
      <w:r>
        <w:t>на иллюстрации</w:t>
      </w:r>
      <w:r>
        <w:rPr>
          <w:spacing w:val="-2"/>
        </w:rPr>
        <w:t xml:space="preserve"> </w:t>
      </w:r>
      <w:r>
        <w:t>и</w:t>
      </w:r>
      <w:r>
        <w:rPr>
          <w:spacing w:val="-2"/>
        </w:rPr>
        <w:t xml:space="preserve"> </w:t>
      </w:r>
      <w:r>
        <w:t xml:space="preserve">с использованием языковой </w:t>
      </w:r>
      <w:r>
        <w:rPr>
          <w:spacing w:val="-2"/>
        </w:rPr>
        <w:t>догадки.</w:t>
      </w:r>
    </w:p>
    <w:p w14:paraId="2F592C4E" w14:textId="77777777" w:rsidR="0013436E" w:rsidRDefault="00AE3229">
      <w:pPr>
        <w:pStyle w:val="a3"/>
        <w:ind w:right="285" w:firstLine="566"/>
        <w:jc w:val="both"/>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14:paraId="0B057DC9" w14:textId="77777777" w:rsidR="0013436E" w:rsidRDefault="00AE3229">
      <w:pPr>
        <w:pStyle w:val="a3"/>
        <w:ind w:right="290" w:firstLine="566"/>
        <w:jc w:val="both"/>
      </w:pPr>
      <w:r>
        <w:t xml:space="preserve">Тексты для аудирования: диалог, высказывания собеседников в ситуациях повседневного общения, рассказ, </w:t>
      </w:r>
      <w:r>
        <w:rPr>
          <w:spacing w:val="-2"/>
        </w:rPr>
        <w:t>сказка.</w:t>
      </w:r>
    </w:p>
    <w:p w14:paraId="6CB74C80" w14:textId="77777777" w:rsidR="0013436E" w:rsidRDefault="00AE3229">
      <w:pPr>
        <w:pStyle w:val="2"/>
        <w:spacing w:before="3"/>
        <w:jc w:val="both"/>
      </w:pPr>
      <w:r>
        <w:t>Смысловое</w:t>
      </w:r>
      <w:r>
        <w:rPr>
          <w:spacing w:val="-9"/>
        </w:rPr>
        <w:t xml:space="preserve"> </w:t>
      </w:r>
      <w:r>
        <w:rPr>
          <w:spacing w:val="-2"/>
        </w:rPr>
        <w:t>чтение</w:t>
      </w:r>
    </w:p>
    <w:p w14:paraId="4EFECB73" w14:textId="77777777" w:rsidR="0013436E" w:rsidRDefault="00AE3229">
      <w:pPr>
        <w:pStyle w:val="a3"/>
        <w:spacing w:before="1"/>
        <w:ind w:right="287" w:firstLine="566"/>
        <w:jc w:val="both"/>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1FCFEBD9" w14:textId="77777777" w:rsidR="0013436E" w:rsidRDefault="00AE3229">
      <w:pPr>
        <w:pStyle w:val="a3"/>
        <w:spacing w:before="1"/>
        <w:ind w:left="825"/>
        <w:jc w:val="both"/>
      </w:pPr>
      <w:r>
        <w:t>Тексты</w:t>
      </w:r>
      <w:r>
        <w:rPr>
          <w:spacing w:val="-5"/>
        </w:rPr>
        <w:t xml:space="preserve"> </w:t>
      </w:r>
      <w:r>
        <w:t>для</w:t>
      </w:r>
      <w:r>
        <w:rPr>
          <w:spacing w:val="-6"/>
        </w:rPr>
        <w:t xml:space="preserve"> </w:t>
      </w:r>
      <w:r>
        <w:t>чтения</w:t>
      </w:r>
      <w:r>
        <w:rPr>
          <w:spacing w:val="-6"/>
        </w:rPr>
        <w:t xml:space="preserve"> </w:t>
      </w:r>
      <w:r>
        <w:t>вслух:</w:t>
      </w:r>
      <w:r>
        <w:rPr>
          <w:spacing w:val="-6"/>
        </w:rPr>
        <w:t xml:space="preserve"> </w:t>
      </w:r>
      <w:r>
        <w:t>диалог,</w:t>
      </w:r>
      <w:r>
        <w:rPr>
          <w:spacing w:val="-5"/>
        </w:rPr>
        <w:t xml:space="preserve"> </w:t>
      </w:r>
      <w:r>
        <w:t>рассказ,</w:t>
      </w:r>
      <w:r>
        <w:rPr>
          <w:spacing w:val="-4"/>
        </w:rPr>
        <w:t xml:space="preserve"> </w:t>
      </w:r>
      <w:r>
        <w:rPr>
          <w:spacing w:val="-2"/>
        </w:rPr>
        <w:t>сказка.</w:t>
      </w:r>
    </w:p>
    <w:p w14:paraId="06979AFC" w14:textId="77777777" w:rsidR="0013436E" w:rsidRDefault="00AE3229">
      <w:pPr>
        <w:pStyle w:val="a3"/>
        <w:spacing w:before="5"/>
        <w:ind w:right="282" w:firstLine="566"/>
        <w:jc w:val="both"/>
      </w:pPr>
      <w:r>
        <w:t xml:space="preserve">Чтение про себя учебных текстов, построенных на изученном языковом материале, с различной глубиной </w:t>
      </w:r>
      <w:r>
        <w:lastRenderedPageBreak/>
        <w:t>проникновения в их содержание в зависимости от поставленной коммуникативной задачи: с пониманием</w:t>
      </w:r>
      <w:r>
        <w:rPr>
          <w:spacing w:val="40"/>
        </w:rPr>
        <w:t xml:space="preserve"> </w:t>
      </w:r>
      <w:r>
        <w:t>основного содержания, с пониманием запрашиваемой информации.</w:t>
      </w:r>
    </w:p>
    <w:p w14:paraId="01215D0A" w14:textId="77777777" w:rsidR="0013436E" w:rsidRDefault="00AE3229">
      <w:pPr>
        <w:pStyle w:val="a3"/>
        <w:ind w:right="281" w:firstLine="566"/>
        <w:jc w:val="both"/>
      </w:pPr>
      <w: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14:paraId="77FAF18A" w14:textId="77777777" w:rsidR="0013436E" w:rsidRDefault="00AE3229">
      <w:pPr>
        <w:pStyle w:val="a3"/>
        <w:ind w:right="284" w:firstLine="566"/>
        <w:jc w:val="both"/>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14:paraId="71114214" w14:textId="77777777" w:rsidR="0013436E" w:rsidRDefault="00AE3229">
      <w:pPr>
        <w:pStyle w:val="a3"/>
        <w:spacing w:before="1"/>
        <w:ind w:left="825"/>
        <w:jc w:val="both"/>
      </w:pPr>
      <w:r>
        <w:t>Тексты</w:t>
      </w:r>
      <w:r>
        <w:rPr>
          <w:spacing w:val="-7"/>
        </w:rPr>
        <w:t xml:space="preserve"> </w:t>
      </w:r>
      <w:r>
        <w:t>для</w:t>
      </w:r>
      <w:r>
        <w:rPr>
          <w:spacing w:val="-7"/>
        </w:rPr>
        <w:t xml:space="preserve"> </w:t>
      </w:r>
      <w:r>
        <w:t>чтения</w:t>
      </w:r>
      <w:r>
        <w:rPr>
          <w:spacing w:val="-7"/>
        </w:rPr>
        <w:t xml:space="preserve"> </w:t>
      </w:r>
      <w:r>
        <w:t>про</w:t>
      </w:r>
      <w:r>
        <w:rPr>
          <w:spacing w:val="-5"/>
        </w:rPr>
        <w:t xml:space="preserve"> </w:t>
      </w:r>
      <w:r>
        <w:t>себя:</w:t>
      </w:r>
      <w:r>
        <w:rPr>
          <w:spacing w:val="-5"/>
        </w:rPr>
        <w:t xml:space="preserve"> </w:t>
      </w:r>
      <w:r>
        <w:t>диалог,</w:t>
      </w:r>
      <w:r>
        <w:rPr>
          <w:spacing w:val="-6"/>
        </w:rPr>
        <w:t xml:space="preserve"> </w:t>
      </w:r>
      <w:r>
        <w:t>рассказ,</w:t>
      </w:r>
      <w:r>
        <w:rPr>
          <w:spacing w:val="-5"/>
        </w:rPr>
        <w:t xml:space="preserve"> </w:t>
      </w:r>
      <w:r>
        <w:t>сказка,</w:t>
      </w:r>
      <w:r>
        <w:rPr>
          <w:spacing w:val="-6"/>
        </w:rPr>
        <w:t xml:space="preserve"> </w:t>
      </w:r>
      <w:r>
        <w:t>электронное</w:t>
      </w:r>
      <w:r>
        <w:rPr>
          <w:spacing w:val="-6"/>
        </w:rPr>
        <w:t xml:space="preserve"> </w:t>
      </w:r>
      <w:r>
        <w:t>сообщение</w:t>
      </w:r>
      <w:r>
        <w:rPr>
          <w:spacing w:val="-6"/>
        </w:rPr>
        <w:t xml:space="preserve"> </w:t>
      </w:r>
      <w:r>
        <w:t>личного</w:t>
      </w:r>
      <w:r>
        <w:rPr>
          <w:spacing w:val="-6"/>
        </w:rPr>
        <w:t xml:space="preserve"> </w:t>
      </w:r>
      <w:r>
        <w:rPr>
          <w:spacing w:val="-2"/>
        </w:rPr>
        <w:t>характера.</w:t>
      </w:r>
    </w:p>
    <w:p w14:paraId="3E20E3E4" w14:textId="77777777" w:rsidR="0013436E" w:rsidRDefault="00AE3229">
      <w:pPr>
        <w:pStyle w:val="2"/>
        <w:spacing w:before="6"/>
      </w:pPr>
      <w:r>
        <w:rPr>
          <w:spacing w:val="-2"/>
        </w:rPr>
        <w:t>Письмо</w:t>
      </w:r>
    </w:p>
    <w:p w14:paraId="0ED36797" w14:textId="77777777" w:rsidR="0013436E" w:rsidRDefault="00AE3229">
      <w:pPr>
        <w:pStyle w:val="a3"/>
        <w:spacing w:before="7"/>
        <w:ind w:left="825"/>
      </w:pPr>
      <w:r>
        <w:t>Овладение</w:t>
      </w:r>
      <w:r>
        <w:rPr>
          <w:spacing w:val="-12"/>
        </w:rPr>
        <w:t xml:space="preserve"> </w:t>
      </w:r>
      <w:r>
        <w:t>техникой</w:t>
      </w:r>
      <w:r>
        <w:rPr>
          <w:spacing w:val="-13"/>
        </w:rPr>
        <w:t xml:space="preserve"> </w:t>
      </w:r>
      <w:r>
        <w:t>письма</w:t>
      </w:r>
      <w:r>
        <w:rPr>
          <w:spacing w:val="-11"/>
        </w:rPr>
        <w:t xml:space="preserve"> </w:t>
      </w:r>
      <w:r>
        <w:t>(полупечатное</w:t>
      </w:r>
      <w:r>
        <w:rPr>
          <w:spacing w:val="-12"/>
        </w:rPr>
        <w:t xml:space="preserve"> </w:t>
      </w:r>
      <w:r>
        <w:t>написание</w:t>
      </w:r>
      <w:r>
        <w:rPr>
          <w:spacing w:val="-11"/>
        </w:rPr>
        <w:t xml:space="preserve"> </w:t>
      </w:r>
      <w:r>
        <w:t>букв,</w:t>
      </w:r>
      <w:r>
        <w:rPr>
          <w:spacing w:val="-12"/>
        </w:rPr>
        <w:t xml:space="preserve"> </w:t>
      </w:r>
      <w:r>
        <w:t>буквосочетаний,</w:t>
      </w:r>
      <w:r>
        <w:rPr>
          <w:spacing w:val="-12"/>
        </w:rPr>
        <w:t xml:space="preserve"> </w:t>
      </w:r>
      <w:r>
        <w:rPr>
          <w:spacing w:val="-2"/>
        </w:rPr>
        <w:t>слов).</w:t>
      </w:r>
    </w:p>
    <w:p w14:paraId="5F39C373" w14:textId="77777777" w:rsidR="0013436E" w:rsidRDefault="00AE3229">
      <w:pPr>
        <w:pStyle w:val="a3"/>
        <w:spacing w:before="10"/>
        <w:ind w:right="281" w:firstLine="566"/>
        <w:jc w:val="both"/>
      </w:pPr>
      <w: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Заполнение простых формуляров с указанием личной информации</w:t>
      </w:r>
      <w:r>
        <w:rPr>
          <w:spacing w:val="40"/>
        </w:rPr>
        <w:t xml:space="preserve"> </w:t>
      </w:r>
      <w:r>
        <w:t xml:space="preserve">(имя, фамилия, возраст, страна проживания) в соответствии с нормами, принятыми в стране/странах изучаемого </w:t>
      </w:r>
      <w:r>
        <w:rPr>
          <w:spacing w:val="-2"/>
        </w:rPr>
        <w:t>языка.</w:t>
      </w:r>
    </w:p>
    <w:p w14:paraId="460C0A70" w14:textId="77777777" w:rsidR="0013436E" w:rsidRDefault="00AE3229">
      <w:pPr>
        <w:pStyle w:val="a3"/>
        <w:ind w:left="825"/>
      </w:pPr>
      <w:r>
        <w:t>Написание</w:t>
      </w:r>
      <w:r>
        <w:rPr>
          <w:spacing w:val="-7"/>
        </w:rPr>
        <w:t xml:space="preserve"> </w:t>
      </w:r>
      <w:r>
        <w:t>с</w:t>
      </w:r>
      <w:r>
        <w:rPr>
          <w:spacing w:val="-6"/>
        </w:rPr>
        <w:t xml:space="preserve"> </w:t>
      </w:r>
      <w:r>
        <w:t>опорой</w:t>
      </w:r>
      <w:r>
        <w:rPr>
          <w:spacing w:val="-7"/>
        </w:rPr>
        <w:t xml:space="preserve"> </w:t>
      </w:r>
      <w:r>
        <w:t>на</w:t>
      </w:r>
      <w:r>
        <w:rPr>
          <w:spacing w:val="-6"/>
        </w:rPr>
        <w:t xml:space="preserve"> </w:t>
      </w:r>
      <w:r>
        <w:t>образец</w:t>
      </w:r>
      <w:r>
        <w:rPr>
          <w:spacing w:val="-8"/>
        </w:rPr>
        <w:t xml:space="preserve"> </w:t>
      </w:r>
      <w:r>
        <w:t>коротких</w:t>
      </w:r>
      <w:r>
        <w:rPr>
          <w:spacing w:val="-7"/>
        </w:rPr>
        <w:t xml:space="preserve"> </w:t>
      </w:r>
      <w:r>
        <w:t>поздравлений</w:t>
      </w:r>
      <w:r>
        <w:rPr>
          <w:spacing w:val="-5"/>
        </w:rPr>
        <w:t xml:space="preserve"> </w:t>
      </w:r>
      <w:r>
        <w:t>с</w:t>
      </w:r>
      <w:r>
        <w:rPr>
          <w:spacing w:val="-6"/>
        </w:rPr>
        <w:t xml:space="preserve"> </w:t>
      </w:r>
      <w:r>
        <w:t>праздниками</w:t>
      </w:r>
      <w:r>
        <w:rPr>
          <w:spacing w:val="-7"/>
        </w:rPr>
        <w:t xml:space="preserve"> </w:t>
      </w:r>
      <w:r>
        <w:t>(с</w:t>
      </w:r>
      <w:r>
        <w:rPr>
          <w:spacing w:val="-7"/>
        </w:rPr>
        <w:t xml:space="preserve"> </w:t>
      </w:r>
      <w:r>
        <w:t>днём</w:t>
      </w:r>
      <w:r>
        <w:rPr>
          <w:spacing w:val="-5"/>
        </w:rPr>
        <w:t xml:space="preserve"> </w:t>
      </w:r>
      <w:r>
        <w:t>рождения,</w:t>
      </w:r>
      <w:r>
        <w:rPr>
          <w:spacing w:val="-6"/>
        </w:rPr>
        <w:t xml:space="preserve"> </w:t>
      </w:r>
      <w:r>
        <w:t>Новым</w:t>
      </w:r>
      <w:r>
        <w:rPr>
          <w:spacing w:val="-6"/>
        </w:rPr>
        <w:t xml:space="preserve"> </w:t>
      </w:r>
      <w:r>
        <w:rPr>
          <w:spacing w:val="-2"/>
        </w:rPr>
        <w:t>годом).</w:t>
      </w:r>
    </w:p>
    <w:p w14:paraId="56F94799" w14:textId="77777777" w:rsidR="0013436E" w:rsidRDefault="00AE3229" w:rsidP="00DD1006">
      <w:pPr>
        <w:pStyle w:val="2"/>
        <w:spacing w:before="6"/>
      </w:pPr>
      <w:r>
        <w:t>Языковые</w:t>
      </w:r>
      <w:r>
        <w:rPr>
          <w:spacing w:val="-7"/>
        </w:rPr>
        <w:t xml:space="preserve"> </w:t>
      </w:r>
      <w:r>
        <w:t>знания</w:t>
      </w:r>
      <w:r>
        <w:rPr>
          <w:spacing w:val="-6"/>
        </w:rPr>
        <w:t xml:space="preserve"> </w:t>
      </w:r>
      <w:r>
        <w:t>и</w:t>
      </w:r>
      <w:r>
        <w:rPr>
          <w:spacing w:val="-4"/>
        </w:rPr>
        <w:t xml:space="preserve"> </w:t>
      </w:r>
      <w:r>
        <w:rPr>
          <w:spacing w:val="-2"/>
        </w:rPr>
        <w:t>навыки</w:t>
      </w:r>
    </w:p>
    <w:p w14:paraId="343C9B6A" w14:textId="77777777" w:rsidR="0013436E" w:rsidRDefault="00AE3229">
      <w:pPr>
        <w:spacing w:before="66"/>
        <w:ind w:left="825"/>
        <w:jc w:val="both"/>
        <w:rPr>
          <w:b/>
          <w:sz w:val="20"/>
        </w:rPr>
      </w:pPr>
      <w:r>
        <w:rPr>
          <w:b/>
          <w:sz w:val="20"/>
        </w:rPr>
        <w:t>Фонетическая</w:t>
      </w:r>
      <w:r>
        <w:rPr>
          <w:b/>
          <w:spacing w:val="-9"/>
          <w:sz w:val="20"/>
        </w:rPr>
        <w:t xml:space="preserve"> </w:t>
      </w:r>
      <w:r>
        <w:rPr>
          <w:b/>
          <w:sz w:val="20"/>
        </w:rPr>
        <w:t>сторона</w:t>
      </w:r>
      <w:r>
        <w:rPr>
          <w:b/>
          <w:spacing w:val="-8"/>
          <w:sz w:val="20"/>
        </w:rPr>
        <w:t xml:space="preserve"> </w:t>
      </w:r>
      <w:r>
        <w:rPr>
          <w:b/>
          <w:spacing w:val="-4"/>
          <w:sz w:val="20"/>
        </w:rPr>
        <w:t>речи</w:t>
      </w:r>
    </w:p>
    <w:p w14:paraId="1422FB64" w14:textId="77777777" w:rsidR="0013436E" w:rsidRDefault="00AE3229">
      <w:pPr>
        <w:pStyle w:val="a3"/>
        <w:spacing w:before="7" w:line="229" w:lineRule="exact"/>
        <w:ind w:left="825"/>
        <w:jc w:val="both"/>
      </w:pPr>
      <w:r>
        <w:t>Буквы</w:t>
      </w:r>
      <w:r>
        <w:rPr>
          <w:spacing w:val="-10"/>
        </w:rPr>
        <w:t xml:space="preserve"> </w:t>
      </w:r>
      <w:r>
        <w:t>английского</w:t>
      </w:r>
      <w:r>
        <w:rPr>
          <w:spacing w:val="-9"/>
        </w:rPr>
        <w:t xml:space="preserve"> </w:t>
      </w:r>
      <w:r>
        <w:t>алфавита.</w:t>
      </w:r>
      <w:r>
        <w:rPr>
          <w:spacing w:val="-9"/>
        </w:rPr>
        <w:t xml:space="preserve"> </w:t>
      </w:r>
      <w:r>
        <w:t>Корректное</w:t>
      </w:r>
      <w:r>
        <w:rPr>
          <w:spacing w:val="-9"/>
        </w:rPr>
        <w:t xml:space="preserve"> </w:t>
      </w:r>
      <w:r>
        <w:t>называние</w:t>
      </w:r>
      <w:r>
        <w:rPr>
          <w:spacing w:val="-7"/>
        </w:rPr>
        <w:t xml:space="preserve"> </w:t>
      </w:r>
      <w:r>
        <w:t>букв</w:t>
      </w:r>
      <w:r>
        <w:rPr>
          <w:spacing w:val="-11"/>
        </w:rPr>
        <w:t xml:space="preserve"> </w:t>
      </w:r>
      <w:r>
        <w:t>английского</w:t>
      </w:r>
      <w:r>
        <w:rPr>
          <w:spacing w:val="-8"/>
        </w:rPr>
        <w:t xml:space="preserve"> </w:t>
      </w:r>
      <w:r>
        <w:rPr>
          <w:spacing w:val="-2"/>
        </w:rPr>
        <w:t>алфавита.</w:t>
      </w:r>
    </w:p>
    <w:p w14:paraId="1D12E28E" w14:textId="77777777" w:rsidR="0013436E" w:rsidRDefault="00AE3229">
      <w:pPr>
        <w:pStyle w:val="a3"/>
        <w:ind w:right="288" w:firstLine="566"/>
        <w:jc w:val="both"/>
      </w:pPr>
      <w:r>
        <w:t>Нормы</w:t>
      </w:r>
      <w:r>
        <w:rPr>
          <w:spacing w:val="-3"/>
        </w:rPr>
        <w:t xml:space="preserve"> </w:t>
      </w:r>
      <w:r>
        <w:t>произношения:</w:t>
      </w:r>
      <w:r>
        <w:rPr>
          <w:spacing w:val="-4"/>
        </w:rPr>
        <w:t xml:space="preserve"> </w:t>
      </w:r>
      <w:r>
        <w:t>долгота</w:t>
      </w:r>
      <w:r>
        <w:rPr>
          <w:spacing w:val="-3"/>
        </w:rPr>
        <w:t xml:space="preserve"> </w:t>
      </w:r>
      <w:r>
        <w:t>и</w:t>
      </w:r>
      <w:r>
        <w:rPr>
          <w:spacing w:val="-4"/>
        </w:rPr>
        <w:t xml:space="preserve"> </w:t>
      </w:r>
      <w:r>
        <w:t>краткость</w:t>
      </w:r>
      <w:r>
        <w:rPr>
          <w:spacing w:val="-3"/>
        </w:rPr>
        <w:t xml:space="preserve"> </w:t>
      </w:r>
      <w:r>
        <w:t>гласных,</w:t>
      </w:r>
      <w:r>
        <w:rPr>
          <w:spacing w:val="-3"/>
        </w:rPr>
        <w:t xml:space="preserve"> </w:t>
      </w:r>
      <w:r>
        <w:t>отсутствие</w:t>
      </w:r>
      <w:r>
        <w:rPr>
          <w:spacing w:val="-3"/>
        </w:rPr>
        <w:t xml:space="preserve"> </w:t>
      </w:r>
      <w:r>
        <w:t>оглушения</w:t>
      </w:r>
      <w:r>
        <w:rPr>
          <w:spacing w:val="-4"/>
        </w:rPr>
        <w:t xml:space="preserve"> </w:t>
      </w:r>
      <w:r>
        <w:t>звонких</w:t>
      </w:r>
      <w:r>
        <w:rPr>
          <w:spacing w:val="-2"/>
        </w:rPr>
        <w:t xml:space="preserve"> </w:t>
      </w:r>
      <w:r>
        <w:t>согласных</w:t>
      </w:r>
      <w:r>
        <w:rPr>
          <w:spacing w:val="-4"/>
        </w:rPr>
        <w:t xml:space="preserve"> </w:t>
      </w:r>
      <w:r>
        <w:t>в</w:t>
      </w:r>
      <w:r>
        <w:rPr>
          <w:spacing w:val="-4"/>
        </w:rPr>
        <w:t xml:space="preserve"> </w:t>
      </w:r>
      <w:r>
        <w:t>конце</w:t>
      </w:r>
      <w:r>
        <w:rPr>
          <w:spacing w:val="-3"/>
        </w:rPr>
        <w:t xml:space="preserve"> </w:t>
      </w:r>
      <w:r>
        <w:t>слога или слова, отсутствие смягчения согласных перед гласными. Связующее “r” (there is/there).</w:t>
      </w:r>
    </w:p>
    <w:p w14:paraId="788A100A" w14:textId="77777777" w:rsidR="0013436E" w:rsidRDefault="00AE3229">
      <w:pPr>
        <w:pStyle w:val="a3"/>
        <w:spacing w:before="1"/>
        <w:ind w:right="281" w:firstLine="566"/>
        <w:jc w:val="both"/>
      </w:pPr>
      <w: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w:t>
      </w:r>
      <w:r>
        <w:rPr>
          <w:spacing w:val="40"/>
        </w:rPr>
        <w:t xml:space="preserve"> </w:t>
      </w:r>
      <w:r>
        <w:t>вопросительного: общий и специальный вопросы) с соблюдением их ритмико-интонационных особенностей.</w:t>
      </w:r>
    </w:p>
    <w:p w14:paraId="63964126" w14:textId="77777777" w:rsidR="0013436E" w:rsidRDefault="00AE3229">
      <w:pPr>
        <w:pStyle w:val="a3"/>
        <w:spacing w:before="1"/>
        <w:ind w:right="282" w:firstLine="566"/>
        <w:jc w:val="both"/>
      </w:pPr>
      <w:r>
        <w:t xml:space="preserve">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w:t>
      </w:r>
      <w:r>
        <w:rPr>
          <w:spacing w:val="-2"/>
        </w:rPr>
        <w:t>слов.</w:t>
      </w:r>
    </w:p>
    <w:p w14:paraId="164E2FD7" w14:textId="77777777" w:rsidR="0013436E" w:rsidRDefault="00AE3229">
      <w:pPr>
        <w:pStyle w:val="a3"/>
        <w:spacing w:line="229" w:lineRule="exact"/>
        <w:ind w:left="825"/>
        <w:jc w:val="both"/>
      </w:pPr>
      <w:r>
        <w:t>Чтение</w:t>
      </w:r>
      <w:r>
        <w:rPr>
          <w:spacing w:val="-9"/>
        </w:rPr>
        <w:t xml:space="preserve"> </w:t>
      </w:r>
      <w:r>
        <w:t>новых</w:t>
      </w:r>
      <w:r>
        <w:rPr>
          <w:spacing w:val="-9"/>
        </w:rPr>
        <w:t xml:space="preserve"> </w:t>
      </w:r>
      <w:r>
        <w:t>слов</w:t>
      </w:r>
      <w:r>
        <w:rPr>
          <w:spacing w:val="-9"/>
        </w:rPr>
        <w:t xml:space="preserve"> </w:t>
      </w:r>
      <w:r>
        <w:t>согласно</w:t>
      </w:r>
      <w:r>
        <w:rPr>
          <w:spacing w:val="-5"/>
        </w:rPr>
        <w:t xml:space="preserve"> </w:t>
      </w:r>
      <w:r>
        <w:t>основным</w:t>
      </w:r>
      <w:r>
        <w:rPr>
          <w:spacing w:val="-8"/>
        </w:rPr>
        <w:t xml:space="preserve"> </w:t>
      </w:r>
      <w:r>
        <w:t>правилам</w:t>
      </w:r>
      <w:r>
        <w:rPr>
          <w:spacing w:val="-7"/>
        </w:rPr>
        <w:t xml:space="preserve"> </w:t>
      </w:r>
      <w:r>
        <w:t>чтения</w:t>
      </w:r>
      <w:r>
        <w:rPr>
          <w:spacing w:val="-4"/>
        </w:rPr>
        <w:t xml:space="preserve"> </w:t>
      </w:r>
      <w:r>
        <w:t>английского</w:t>
      </w:r>
      <w:r>
        <w:rPr>
          <w:spacing w:val="-7"/>
        </w:rPr>
        <w:t xml:space="preserve"> </w:t>
      </w:r>
      <w:r>
        <w:rPr>
          <w:spacing w:val="-2"/>
        </w:rPr>
        <w:t>языка.</w:t>
      </w:r>
    </w:p>
    <w:p w14:paraId="508E0733" w14:textId="77777777" w:rsidR="0013436E" w:rsidRDefault="00AE3229">
      <w:pPr>
        <w:pStyle w:val="a3"/>
        <w:ind w:right="287" w:firstLine="566"/>
        <w:jc w:val="both"/>
      </w:pPr>
      <w:r>
        <w:t>Знаки английской транскрипции; отличие их от букв английского алфавита. Фонетически корректное озвучивание знаков транскрипции.</w:t>
      </w:r>
    </w:p>
    <w:p w14:paraId="73B6FCED" w14:textId="77777777" w:rsidR="0013436E" w:rsidRDefault="00AE3229">
      <w:pPr>
        <w:pStyle w:val="2"/>
        <w:spacing w:before="6" w:line="227" w:lineRule="exact"/>
        <w:jc w:val="both"/>
      </w:pPr>
      <w:r>
        <w:t>Графика,</w:t>
      </w:r>
      <w:r>
        <w:rPr>
          <w:spacing w:val="-8"/>
        </w:rPr>
        <w:t xml:space="preserve"> </w:t>
      </w:r>
      <w:r>
        <w:t>орфография</w:t>
      </w:r>
      <w:r>
        <w:rPr>
          <w:spacing w:val="-7"/>
        </w:rPr>
        <w:t xml:space="preserve"> </w:t>
      </w:r>
      <w:r>
        <w:t>и</w:t>
      </w:r>
      <w:r>
        <w:rPr>
          <w:spacing w:val="-7"/>
        </w:rPr>
        <w:t xml:space="preserve"> </w:t>
      </w:r>
      <w:r>
        <w:rPr>
          <w:spacing w:val="-2"/>
        </w:rPr>
        <w:t>пунктуация</w:t>
      </w:r>
    </w:p>
    <w:p w14:paraId="4E12024A" w14:textId="77777777" w:rsidR="0013436E" w:rsidRDefault="00AE3229">
      <w:pPr>
        <w:pStyle w:val="a3"/>
        <w:spacing w:line="227" w:lineRule="exact"/>
        <w:ind w:left="825"/>
        <w:jc w:val="both"/>
      </w:pPr>
      <w:r>
        <w:t>Графически</w:t>
      </w:r>
      <w:r>
        <w:rPr>
          <w:spacing w:val="6"/>
        </w:rPr>
        <w:t xml:space="preserve"> </w:t>
      </w:r>
      <w:r>
        <w:t>корректное</w:t>
      </w:r>
      <w:r>
        <w:rPr>
          <w:spacing w:val="5"/>
        </w:rPr>
        <w:t xml:space="preserve"> </w:t>
      </w:r>
      <w:r>
        <w:t>(полупечатное)</w:t>
      </w:r>
      <w:r>
        <w:rPr>
          <w:spacing w:val="6"/>
        </w:rPr>
        <w:t xml:space="preserve"> </w:t>
      </w:r>
      <w:r>
        <w:t>написание</w:t>
      </w:r>
      <w:r>
        <w:rPr>
          <w:spacing w:val="8"/>
        </w:rPr>
        <w:t xml:space="preserve"> </w:t>
      </w:r>
      <w:r>
        <w:t>букв</w:t>
      </w:r>
      <w:r>
        <w:rPr>
          <w:spacing w:val="7"/>
        </w:rPr>
        <w:t xml:space="preserve"> </w:t>
      </w:r>
      <w:r>
        <w:t>английского</w:t>
      </w:r>
      <w:r>
        <w:rPr>
          <w:spacing w:val="7"/>
        </w:rPr>
        <w:t xml:space="preserve"> </w:t>
      </w:r>
      <w:r>
        <w:t>алфавита</w:t>
      </w:r>
      <w:r>
        <w:rPr>
          <w:spacing w:val="5"/>
        </w:rPr>
        <w:t xml:space="preserve"> </w:t>
      </w:r>
      <w:r>
        <w:t>в</w:t>
      </w:r>
      <w:r>
        <w:rPr>
          <w:spacing w:val="7"/>
        </w:rPr>
        <w:t xml:space="preserve"> </w:t>
      </w:r>
      <w:r>
        <w:t>буквосочетаниях</w:t>
      </w:r>
      <w:r>
        <w:rPr>
          <w:spacing w:val="4"/>
        </w:rPr>
        <w:t xml:space="preserve"> </w:t>
      </w:r>
      <w:r>
        <w:t>и</w:t>
      </w:r>
      <w:r>
        <w:rPr>
          <w:spacing w:val="7"/>
        </w:rPr>
        <w:t xml:space="preserve"> </w:t>
      </w:r>
      <w:r>
        <w:rPr>
          <w:spacing w:val="-2"/>
        </w:rPr>
        <w:t>словах.</w:t>
      </w:r>
    </w:p>
    <w:p w14:paraId="23EEA3D5" w14:textId="77777777" w:rsidR="0013436E" w:rsidRDefault="00AE3229">
      <w:pPr>
        <w:pStyle w:val="a3"/>
        <w:jc w:val="both"/>
      </w:pPr>
      <w:r>
        <w:rPr>
          <w:spacing w:val="-2"/>
        </w:rPr>
        <w:t>Правильное</w:t>
      </w:r>
      <w:r>
        <w:rPr>
          <w:spacing w:val="5"/>
        </w:rPr>
        <w:t xml:space="preserve"> </w:t>
      </w:r>
      <w:r>
        <w:rPr>
          <w:spacing w:val="-2"/>
        </w:rPr>
        <w:t>написание</w:t>
      </w:r>
      <w:r>
        <w:rPr>
          <w:spacing w:val="8"/>
        </w:rPr>
        <w:t xml:space="preserve"> </w:t>
      </w:r>
      <w:r>
        <w:rPr>
          <w:spacing w:val="-2"/>
        </w:rPr>
        <w:t>изученных</w:t>
      </w:r>
      <w:r>
        <w:rPr>
          <w:spacing w:val="4"/>
        </w:rPr>
        <w:t xml:space="preserve"> </w:t>
      </w:r>
      <w:r>
        <w:rPr>
          <w:spacing w:val="-4"/>
        </w:rPr>
        <w:t>слов.</w:t>
      </w:r>
    </w:p>
    <w:p w14:paraId="150FD8C8" w14:textId="77777777" w:rsidR="0013436E" w:rsidRDefault="00AE3229">
      <w:pPr>
        <w:pStyle w:val="a3"/>
        <w:spacing w:before="1"/>
        <w:ind w:right="280" w:firstLine="566"/>
        <w:jc w:val="both"/>
      </w:pPr>
      <w: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 связки, вспомогательного и модального глаголов (например, I’m, isn’t; don’t, doesn’t; can’t), существительных в притяжательном падеже (Ann’s).</w:t>
      </w:r>
    </w:p>
    <w:p w14:paraId="1BFC1F30" w14:textId="77777777" w:rsidR="0013436E" w:rsidRDefault="00AE3229">
      <w:pPr>
        <w:pStyle w:val="2"/>
        <w:spacing w:before="4"/>
        <w:jc w:val="both"/>
      </w:pPr>
      <w:r>
        <w:t>Лексическая</w:t>
      </w:r>
      <w:r>
        <w:rPr>
          <w:spacing w:val="-10"/>
        </w:rPr>
        <w:t xml:space="preserve"> </w:t>
      </w:r>
      <w:r>
        <w:t>сторона</w:t>
      </w:r>
      <w:r>
        <w:rPr>
          <w:spacing w:val="-8"/>
        </w:rPr>
        <w:t xml:space="preserve"> </w:t>
      </w:r>
      <w:r>
        <w:rPr>
          <w:spacing w:val="-4"/>
        </w:rPr>
        <w:t>речи</w:t>
      </w:r>
    </w:p>
    <w:p w14:paraId="3245468F" w14:textId="77777777" w:rsidR="0013436E" w:rsidRDefault="00AE3229">
      <w:pPr>
        <w:pStyle w:val="a3"/>
        <w:spacing w:before="8"/>
        <w:ind w:right="281" w:firstLine="566"/>
        <w:jc w:val="both"/>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w:t>
      </w:r>
      <w:r>
        <w:rPr>
          <w:spacing w:val="40"/>
        </w:rPr>
        <w:t xml:space="preserve"> </w:t>
      </w:r>
      <w:r>
        <w:t>для 2 класса.</w:t>
      </w:r>
    </w:p>
    <w:p w14:paraId="26B0B8CA" w14:textId="77777777" w:rsidR="0013436E" w:rsidRDefault="00AE3229">
      <w:pPr>
        <w:pStyle w:val="a3"/>
        <w:spacing w:before="1"/>
        <w:ind w:right="285" w:firstLine="566"/>
        <w:jc w:val="both"/>
      </w:pPr>
      <w:r>
        <w:t xml:space="preserve">Распознавание в устной и письменной речи интернациональных слов (doctor, film) с помощью языковой </w:t>
      </w:r>
      <w:r>
        <w:rPr>
          <w:spacing w:val="-2"/>
        </w:rPr>
        <w:t>догадки.</w:t>
      </w:r>
    </w:p>
    <w:p w14:paraId="64ADD2E1" w14:textId="77777777" w:rsidR="0013436E" w:rsidRDefault="00AE3229">
      <w:pPr>
        <w:pStyle w:val="2"/>
        <w:spacing w:before="6"/>
        <w:jc w:val="both"/>
      </w:pPr>
      <w:r>
        <w:t>Грамматическая</w:t>
      </w:r>
      <w:r>
        <w:rPr>
          <w:spacing w:val="-11"/>
        </w:rPr>
        <w:t xml:space="preserve"> </w:t>
      </w:r>
      <w:r>
        <w:t>сторона</w:t>
      </w:r>
      <w:r>
        <w:rPr>
          <w:spacing w:val="-12"/>
        </w:rPr>
        <w:t xml:space="preserve"> </w:t>
      </w:r>
      <w:r>
        <w:rPr>
          <w:spacing w:val="-4"/>
        </w:rPr>
        <w:t>речи</w:t>
      </w:r>
    </w:p>
    <w:p w14:paraId="7B7FF619" w14:textId="77777777" w:rsidR="0013436E" w:rsidRDefault="00AE3229">
      <w:pPr>
        <w:pStyle w:val="a3"/>
        <w:spacing w:before="7"/>
        <w:ind w:right="288" w:firstLine="566"/>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71120A7" w14:textId="77777777" w:rsidR="0013436E" w:rsidRDefault="00AE3229">
      <w:pPr>
        <w:pStyle w:val="a3"/>
        <w:spacing w:before="1"/>
        <w:ind w:right="292" w:firstLine="566"/>
        <w:jc w:val="both"/>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распространённые простые предложения.</w:t>
      </w:r>
    </w:p>
    <w:p w14:paraId="671EA55F" w14:textId="77777777" w:rsidR="0013436E" w:rsidRDefault="00AE3229">
      <w:pPr>
        <w:pStyle w:val="a3"/>
        <w:spacing w:before="9"/>
        <w:ind w:left="825"/>
        <w:jc w:val="both"/>
      </w:pPr>
      <w:r>
        <w:t>Предложения</w:t>
      </w:r>
      <w:r>
        <w:rPr>
          <w:spacing w:val="-8"/>
        </w:rPr>
        <w:t xml:space="preserve"> </w:t>
      </w:r>
      <w:r>
        <w:t>с</w:t>
      </w:r>
      <w:r>
        <w:rPr>
          <w:spacing w:val="-6"/>
        </w:rPr>
        <w:t xml:space="preserve"> </w:t>
      </w:r>
      <w:r>
        <w:t>начальным</w:t>
      </w:r>
      <w:r>
        <w:rPr>
          <w:spacing w:val="-2"/>
        </w:rPr>
        <w:t xml:space="preserve"> </w:t>
      </w:r>
      <w:r>
        <w:t>It</w:t>
      </w:r>
      <w:r>
        <w:rPr>
          <w:spacing w:val="-5"/>
        </w:rPr>
        <w:t xml:space="preserve"> </w:t>
      </w:r>
      <w:r>
        <w:t>(It’s</w:t>
      </w:r>
      <w:r>
        <w:rPr>
          <w:spacing w:val="-6"/>
        </w:rPr>
        <w:t xml:space="preserve"> </w:t>
      </w:r>
      <w:r>
        <w:t>a</w:t>
      </w:r>
      <w:r>
        <w:rPr>
          <w:spacing w:val="-5"/>
        </w:rPr>
        <w:t xml:space="preserve"> </w:t>
      </w:r>
      <w:r>
        <w:t>red</w:t>
      </w:r>
      <w:r>
        <w:rPr>
          <w:spacing w:val="-3"/>
        </w:rPr>
        <w:t xml:space="preserve"> </w:t>
      </w:r>
      <w:r>
        <w:rPr>
          <w:spacing w:val="-2"/>
        </w:rPr>
        <w:t>ball.).</w:t>
      </w:r>
    </w:p>
    <w:p w14:paraId="1DBB0D59" w14:textId="77777777" w:rsidR="0013436E" w:rsidRPr="00AE3229" w:rsidRDefault="00AE3229">
      <w:pPr>
        <w:pStyle w:val="a3"/>
        <w:spacing w:before="5"/>
        <w:ind w:right="280" w:firstLine="566"/>
        <w:jc w:val="both"/>
        <w:rPr>
          <w:lang w:val="en-US"/>
        </w:rPr>
      </w:pPr>
      <w:r>
        <w:t>Предложения</w:t>
      </w:r>
      <w:r w:rsidRPr="00AE3229">
        <w:rPr>
          <w:lang w:val="en-US"/>
        </w:rPr>
        <w:t xml:space="preserve"> </w:t>
      </w:r>
      <w:r>
        <w:t>с</w:t>
      </w:r>
      <w:r w:rsidRPr="00AE3229">
        <w:rPr>
          <w:lang w:val="en-US"/>
        </w:rPr>
        <w:t xml:space="preserve"> </w:t>
      </w:r>
      <w:r>
        <w:t>начальным</w:t>
      </w:r>
      <w:r w:rsidRPr="00AE3229">
        <w:rPr>
          <w:lang w:val="en-US"/>
        </w:rPr>
        <w:t xml:space="preserve"> There + to be </w:t>
      </w:r>
      <w:r>
        <w:t>в</w:t>
      </w:r>
      <w:r w:rsidRPr="00AE3229">
        <w:rPr>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14:paraId="2BFBCF06" w14:textId="77777777" w:rsidR="0013436E" w:rsidRPr="00AE3229" w:rsidRDefault="00AE3229">
      <w:pPr>
        <w:pStyle w:val="a3"/>
        <w:spacing w:before="6"/>
        <w:ind w:right="295" w:firstLine="566"/>
        <w:jc w:val="both"/>
        <w:rPr>
          <w:lang w:val="en-US"/>
        </w:rPr>
      </w:pPr>
      <w:r>
        <w:t>Предложения</w:t>
      </w:r>
      <w:r w:rsidRPr="00AE3229">
        <w:rPr>
          <w:lang w:val="en-US"/>
        </w:rPr>
        <w:t xml:space="preserve"> </w:t>
      </w:r>
      <w:r>
        <w:t>с</w:t>
      </w:r>
      <w:r w:rsidRPr="00AE3229">
        <w:rPr>
          <w:lang w:val="en-US"/>
        </w:rPr>
        <w:t xml:space="preserve"> </w:t>
      </w:r>
      <w:r>
        <w:t>простым</w:t>
      </w:r>
      <w:r w:rsidRPr="00AE3229">
        <w:rPr>
          <w:lang w:val="en-US"/>
        </w:rPr>
        <w:t xml:space="preserve"> </w:t>
      </w:r>
      <w:r>
        <w:t>глагольным</w:t>
      </w:r>
      <w:r w:rsidRPr="00AE3229">
        <w:rPr>
          <w:lang w:val="en-US"/>
        </w:rPr>
        <w:t xml:space="preserve"> </w:t>
      </w:r>
      <w:r>
        <w:t>сказуемым</w:t>
      </w:r>
      <w:r w:rsidRPr="00AE3229">
        <w:rPr>
          <w:lang w:val="en-US"/>
        </w:rPr>
        <w:t xml:space="preserve"> (They live in the country.), </w:t>
      </w:r>
      <w:r>
        <w:t>составным</w:t>
      </w:r>
      <w:r w:rsidRPr="00AE3229">
        <w:rPr>
          <w:lang w:val="en-US"/>
        </w:rPr>
        <w:t xml:space="preserve"> </w:t>
      </w:r>
      <w:r>
        <w:t>именным</w:t>
      </w:r>
      <w:r w:rsidRPr="00AE3229">
        <w:rPr>
          <w:lang w:val="en-US"/>
        </w:rPr>
        <w:t xml:space="preserve"> </w:t>
      </w:r>
      <w:r>
        <w:t>сказуемым</w:t>
      </w:r>
      <w:r w:rsidRPr="00AE3229">
        <w:rPr>
          <w:lang w:val="en-US"/>
        </w:rPr>
        <w:t xml:space="preserve"> (The box is small.) </w:t>
      </w:r>
      <w:r>
        <w:t>и</w:t>
      </w:r>
      <w:r w:rsidRPr="00AE3229">
        <w:rPr>
          <w:lang w:val="en-US"/>
        </w:rPr>
        <w:t xml:space="preserve"> </w:t>
      </w:r>
      <w:r>
        <w:t>составным</w:t>
      </w:r>
      <w:r w:rsidRPr="00AE3229">
        <w:rPr>
          <w:lang w:val="en-US"/>
        </w:rPr>
        <w:t xml:space="preserve"> </w:t>
      </w:r>
      <w:r>
        <w:t>глагольным</w:t>
      </w:r>
      <w:r w:rsidRPr="00AE3229">
        <w:rPr>
          <w:lang w:val="en-US"/>
        </w:rPr>
        <w:t xml:space="preserve"> </w:t>
      </w:r>
      <w:r>
        <w:t>сказуемым</w:t>
      </w:r>
      <w:r w:rsidRPr="00AE3229">
        <w:rPr>
          <w:lang w:val="en-US"/>
        </w:rPr>
        <w:t xml:space="preserve"> (I like to play with my cat. She can play the piano.).</w:t>
      </w:r>
    </w:p>
    <w:p w14:paraId="7641DBCA" w14:textId="77777777" w:rsidR="0013436E" w:rsidRPr="00AE3229" w:rsidRDefault="00AE3229">
      <w:pPr>
        <w:pStyle w:val="a3"/>
        <w:spacing w:before="1"/>
        <w:ind w:right="284" w:firstLine="566"/>
        <w:jc w:val="both"/>
        <w:rPr>
          <w:lang w:val="en-US"/>
        </w:rPr>
      </w:pPr>
      <w:r>
        <w:t>Предложения</w:t>
      </w:r>
      <w:r w:rsidRPr="00AE3229">
        <w:rPr>
          <w:lang w:val="en-US"/>
        </w:rPr>
        <w:t xml:space="preserve"> </w:t>
      </w:r>
      <w:r>
        <w:t>с</w:t>
      </w:r>
      <w:r w:rsidRPr="00AE3229">
        <w:rPr>
          <w:lang w:val="en-US"/>
        </w:rPr>
        <w:t xml:space="preserve"> </w:t>
      </w:r>
      <w:r>
        <w:t>глаголом</w:t>
      </w:r>
      <w:r w:rsidRPr="00AE3229">
        <w:rPr>
          <w:lang w:val="en-US"/>
        </w:rPr>
        <w:t>-</w:t>
      </w:r>
      <w:r>
        <w:t>связкой</w:t>
      </w:r>
      <w:r w:rsidRPr="00AE3229">
        <w:rPr>
          <w:lang w:val="en-US"/>
        </w:rPr>
        <w:t xml:space="preserve"> to be </w:t>
      </w:r>
      <w:r>
        <w:t>в</w:t>
      </w:r>
      <w:r w:rsidRPr="00AE3229">
        <w:rPr>
          <w:lang w:val="en-US"/>
        </w:rPr>
        <w:t xml:space="preserve"> Present Simple Tense (My father is a doctor. Is it a red ball? — Yes, it is./No, it isn’t. )</w:t>
      </w:r>
    </w:p>
    <w:p w14:paraId="5799C094" w14:textId="77777777" w:rsidR="0013436E" w:rsidRDefault="00AE3229">
      <w:pPr>
        <w:pStyle w:val="a3"/>
        <w:spacing w:before="1" w:line="242" w:lineRule="auto"/>
        <w:ind w:left="825" w:right="2239"/>
        <w:jc w:val="both"/>
      </w:pPr>
      <w:r>
        <w:t>Предложения</w:t>
      </w:r>
      <w:r>
        <w:rPr>
          <w:spacing w:val="-4"/>
        </w:rPr>
        <w:t xml:space="preserve"> </w:t>
      </w:r>
      <w:r>
        <w:t>с</w:t>
      </w:r>
      <w:r>
        <w:rPr>
          <w:spacing w:val="-3"/>
        </w:rPr>
        <w:t xml:space="preserve"> </w:t>
      </w:r>
      <w:r>
        <w:t>краткими</w:t>
      </w:r>
      <w:r>
        <w:rPr>
          <w:spacing w:val="-4"/>
        </w:rPr>
        <w:t xml:space="preserve"> </w:t>
      </w:r>
      <w:r>
        <w:t>глагольными</w:t>
      </w:r>
      <w:r>
        <w:rPr>
          <w:spacing w:val="-4"/>
        </w:rPr>
        <w:t xml:space="preserve"> </w:t>
      </w:r>
      <w:r>
        <w:t>формами</w:t>
      </w:r>
      <w:r>
        <w:rPr>
          <w:spacing w:val="-4"/>
        </w:rPr>
        <w:t xml:space="preserve"> </w:t>
      </w:r>
      <w:r>
        <w:t>(She</w:t>
      </w:r>
      <w:r>
        <w:rPr>
          <w:spacing w:val="-3"/>
        </w:rPr>
        <w:t xml:space="preserve"> </w:t>
      </w:r>
      <w:r>
        <w:t>can’t</w:t>
      </w:r>
      <w:r>
        <w:rPr>
          <w:spacing w:val="-3"/>
        </w:rPr>
        <w:t xml:space="preserve"> </w:t>
      </w:r>
      <w:r>
        <w:t>swim.</w:t>
      </w:r>
      <w:r>
        <w:rPr>
          <w:spacing w:val="-2"/>
        </w:rPr>
        <w:t xml:space="preserve"> </w:t>
      </w:r>
      <w:r>
        <w:t>I</w:t>
      </w:r>
      <w:r>
        <w:rPr>
          <w:spacing w:val="-2"/>
        </w:rPr>
        <w:t xml:space="preserve"> </w:t>
      </w:r>
      <w:r>
        <w:t>don’t</w:t>
      </w:r>
      <w:r>
        <w:rPr>
          <w:spacing w:val="-3"/>
        </w:rPr>
        <w:t xml:space="preserve"> </w:t>
      </w:r>
      <w:r>
        <w:t>like</w:t>
      </w:r>
      <w:r>
        <w:rPr>
          <w:spacing w:val="-2"/>
        </w:rPr>
        <w:t xml:space="preserve"> </w:t>
      </w:r>
      <w:r>
        <w:t>porridge.). Побудительные предложения в утвердительной форме (Come in, please.).</w:t>
      </w:r>
    </w:p>
    <w:p w14:paraId="407DD2B2" w14:textId="77777777" w:rsidR="0013436E" w:rsidRDefault="00AE3229">
      <w:pPr>
        <w:pStyle w:val="a3"/>
        <w:ind w:firstLine="566"/>
      </w:pPr>
      <w:r>
        <w:t>Глаголы в Present Simple Tense в повествовательных (утвердительных и отрицательных) и вопросительных (общий и специальный вопросы) предложениях.</w:t>
      </w:r>
    </w:p>
    <w:p w14:paraId="3608C3D7" w14:textId="77777777" w:rsidR="0013436E" w:rsidRPr="00AE3229" w:rsidRDefault="00AE3229">
      <w:pPr>
        <w:pStyle w:val="a3"/>
        <w:ind w:firstLine="566"/>
        <w:rPr>
          <w:lang w:val="en-US"/>
        </w:rPr>
      </w:pPr>
      <w:r>
        <w:t>Глагольная</w:t>
      </w:r>
      <w:r w:rsidRPr="00AE3229">
        <w:rPr>
          <w:lang w:val="en-US"/>
        </w:rPr>
        <w:t xml:space="preserve"> </w:t>
      </w:r>
      <w:r>
        <w:t>конструкция</w:t>
      </w:r>
      <w:r w:rsidRPr="00AE3229">
        <w:rPr>
          <w:lang w:val="en-US"/>
        </w:rPr>
        <w:t xml:space="preserve"> have got (I’ve got a cat. He’s/She’s got a cat. Have you got a cat?</w:t>
      </w:r>
      <w:r w:rsidRPr="00AE3229">
        <w:rPr>
          <w:spacing w:val="18"/>
          <w:lang w:val="en-US"/>
        </w:rPr>
        <w:t xml:space="preserve"> </w:t>
      </w:r>
      <w:r w:rsidRPr="00AE3229">
        <w:rPr>
          <w:lang w:val="en-US"/>
        </w:rPr>
        <w:t>— Yes, I have./No, I haven’t. What have you got?).</w:t>
      </w:r>
    </w:p>
    <w:p w14:paraId="094DEC65" w14:textId="77777777" w:rsidR="0013436E" w:rsidRDefault="00AE3229">
      <w:pPr>
        <w:pStyle w:val="a3"/>
        <w:ind w:right="341" w:firstLine="566"/>
      </w:pPr>
      <w:r>
        <w:t>Модальный глагол can: для выражения умения (I can play tennis.) и отсутствия умения (I can’t play chess.);</w:t>
      </w:r>
      <w:r>
        <w:rPr>
          <w:spacing w:val="80"/>
        </w:rPr>
        <w:t xml:space="preserve"> </w:t>
      </w:r>
      <w:r>
        <w:t>для получения разрешения (Can I go out?).</w:t>
      </w:r>
    </w:p>
    <w:p w14:paraId="0D7297A4" w14:textId="77777777" w:rsidR="0013436E" w:rsidRDefault="00AE3229">
      <w:pPr>
        <w:pStyle w:val="a3"/>
        <w:tabs>
          <w:tab w:val="left" w:pos="2369"/>
          <w:tab w:val="left" w:pos="4017"/>
          <w:tab w:val="left" w:pos="4345"/>
          <w:tab w:val="left" w:pos="5261"/>
          <w:tab w:val="left" w:pos="6173"/>
          <w:tab w:val="left" w:pos="6485"/>
          <w:tab w:val="left" w:pos="7457"/>
          <w:tab w:val="left" w:pos="9328"/>
        </w:tabs>
        <w:spacing w:before="4"/>
        <w:ind w:right="288" w:firstLine="566"/>
      </w:pPr>
      <w:r>
        <w:rPr>
          <w:spacing w:val="-2"/>
        </w:rPr>
        <w:t>Определённый,</w:t>
      </w:r>
      <w:r>
        <w:tab/>
      </w:r>
      <w:r>
        <w:rPr>
          <w:spacing w:val="-2"/>
        </w:rPr>
        <w:t>неопределённый</w:t>
      </w:r>
      <w:r>
        <w:tab/>
      </w:r>
      <w:r>
        <w:rPr>
          <w:spacing w:val="-10"/>
        </w:rPr>
        <w:t>и</w:t>
      </w:r>
      <w:r>
        <w:tab/>
      </w:r>
      <w:r>
        <w:rPr>
          <w:spacing w:val="-2"/>
        </w:rPr>
        <w:t>нулевой</w:t>
      </w:r>
      <w:r>
        <w:tab/>
      </w:r>
      <w:r>
        <w:rPr>
          <w:spacing w:val="-2"/>
        </w:rPr>
        <w:t>артикли</w:t>
      </w:r>
      <w:r>
        <w:tab/>
      </w:r>
      <w:r>
        <w:rPr>
          <w:spacing w:val="-10"/>
        </w:rPr>
        <w:t>c</w:t>
      </w:r>
      <w:r>
        <w:tab/>
      </w:r>
      <w:r>
        <w:rPr>
          <w:spacing w:val="-2"/>
        </w:rPr>
        <w:t>именами</w:t>
      </w:r>
      <w:r>
        <w:tab/>
      </w:r>
      <w:r>
        <w:rPr>
          <w:spacing w:val="-2"/>
        </w:rPr>
        <w:t>существительными</w:t>
      </w:r>
      <w:r>
        <w:tab/>
      </w:r>
      <w:r>
        <w:rPr>
          <w:spacing w:val="-2"/>
        </w:rPr>
        <w:t xml:space="preserve">(наиболее </w:t>
      </w:r>
      <w:r>
        <w:t>распространённые случаи).</w:t>
      </w:r>
    </w:p>
    <w:p w14:paraId="003023DB" w14:textId="77777777" w:rsidR="0013436E" w:rsidRDefault="00AE3229">
      <w:pPr>
        <w:pStyle w:val="a3"/>
        <w:spacing w:line="229" w:lineRule="exact"/>
        <w:ind w:left="825"/>
      </w:pPr>
      <w:r>
        <w:lastRenderedPageBreak/>
        <w:t>Существительные</w:t>
      </w:r>
      <w:r>
        <w:rPr>
          <w:spacing w:val="-1"/>
        </w:rPr>
        <w:t xml:space="preserve"> </w:t>
      </w:r>
      <w:r>
        <w:t>во</w:t>
      </w:r>
      <w:r>
        <w:rPr>
          <w:spacing w:val="-3"/>
        </w:rPr>
        <w:t xml:space="preserve"> </w:t>
      </w:r>
      <w:r>
        <w:t>множественном</w:t>
      </w:r>
      <w:r>
        <w:rPr>
          <w:spacing w:val="-2"/>
        </w:rPr>
        <w:t xml:space="preserve"> </w:t>
      </w:r>
      <w:r>
        <w:t>числе,</w:t>
      </w:r>
      <w:r>
        <w:rPr>
          <w:spacing w:val="-3"/>
        </w:rPr>
        <w:t xml:space="preserve"> </w:t>
      </w:r>
      <w:r>
        <w:t>образованные</w:t>
      </w:r>
      <w:r>
        <w:rPr>
          <w:spacing w:val="-2"/>
        </w:rPr>
        <w:t xml:space="preserve"> </w:t>
      </w:r>
      <w:r>
        <w:t>по</w:t>
      </w:r>
      <w:r>
        <w:rPr>
          <w:spacing w:val="-1"/>
        </w:rPr>
        <w:t xml:space="preserve"> </w:t>
      </w:r>
      <w:r>
        <w:t>правилу</w:t>
      </w:r>
      <w:r>
        <w:rPr>
          <w:spacing w:val="-2"/>
        </w:rPr>
        <w:t xml:space="preserve"> </w:t>
      </w:r>
      <w:r>
        <w:t>и</w:t>
      </w:r>
      <w:r>
        <w:rPr>
          <w:spacing w:val="-3"/>
        </w:rPr>
        <w:t xml:space="preserve"> </w:t>
      </w:r>
      <w:r>
        <w:t>исключения</w:t>
      </w:r>
      <w:r>
        <w:rPr>
          <w:spacing w:val="-3"/>
        </w:rPr>
        <w:t xml:space="preserve"> </w:t>
      </w:r>
      <w:r>
        <w:t>(a</w:t>
      </w:r>
      <w:r>
        <w:rPr>
          <w:spacing w:val="-3"/>
        </w:rPr>
        <w:t xml:space="preserve"> </w:t>
      </w:r>
      <w:r>
        <w:t>book</w:t>
      </w:r>
      <w:r>
        <w:rPr>
          <w:spacing w:val="-3"/>
        </w:rPr>
        <w:t xml:space="preserve"> </w:t>
      </w:r>
      <w:r>
        <w:t>—</w:t>
      </w:r>
      <w:r>
        <w:rPr>
          <w:spacing w:val="-1"/>
        </w:rPr>
        <w:t xml:space="preserve"> </w:t>
      </w:r>
      <w:r>
        <w:t>books;</w:t>
      </w:r>
      <w:r>
        <w:rPr>
          <w:spacing w:val="-3"/>
        </w:rPr>
        <w:t xml:space="preserve"> </w:t>
      </w:r>
      <w:r>
        <w:t>a</w:t>
      </w:r>
      <w:r>
        <w:rPr>
          <w:spacing w:val="1"/>
        </w:rPr>
        <w:t xml:space="preserve"> </w:t>
      </w:r>
      <w:r>
        <w:rPr>
          <w:spacing w:val="-5"/>
        </w:rPr>
        <w:t>man</w:t>
      </w:r>
    </w:p>
    <w:p w14:paraId="51DC41A7" w14:textId="77777777" w:rsidR="0013436E" w:rsidRPr="00AE3229" w:rsidRDefault="00AE3229">
      <w:pPr>
        <w:pStyle w:val="a3"/>
        <w:rPr>
          <w:lang w:val="en-US"/>
        </w:rPr>
      </w:pPr>
      <w:r w:rsidRPr="00AE3229">
        <w:rPr>
          <w:lang w:val="en-US"/>
        </w:rPr>
        <w:t>—</w:t>
      </w:r>
      <w:r w:rsidRPr="00AE3229">
        <w:rPr>
          <w:spacing w:val="-2"/>
          <w:lang w:val="en-US"/>
        </w:rPr>
        <w:t xml:space="preserve"> men).</w:t>
      </w:r>
    </w:p>
    <w:p w14:paraId="09CF8D3F" w14:textId="77777777" w:rsidR="0013436E" w:rsidRDefault="00AE3229">
      <w:pPr>
        <w:pStyle w:val="a3"/>
        <w:ind w:firstLine="566"/>
      </w:pPr>
      <w:r>
        <w:t>Личные</w:t>
      </w:r>
      <w:r w:rsidRPr="00AE3229">
        <w:rPr>
          <w:spacing w:val="32"/>
          <w:lang w:val="en-US"/>
        </w:rPr>
        <w:t xml:space="preserve"> </w:t>
      </w:r>
      <w:r>
        <w:t>местоимения</w:t>
      </w:r>
      <w:r w:rsidRPr="00AE3229">
        <w:rPr>
          <w:spacing w:val="31"/>
          <w:lang w:val="en-US"/>
        </w:rPr>
        <w:t xml:space="preserve"> </w:t>
      </w:r>
      <w:r w:rsidRPr="00AE3229">
        <w:rPr>
          <w:lang w:val="en-US"/>
        </w:rPr>
        <w:t>(I,</w:t>
      </w:r>
      <w:r w:rsidRPr="00AE3229">
        <w:rPr>
          <w:spacing w:val="35"/>
          <w:lang w:val="en-US"/>
        </w:rPr>
        <w:t xml:space="preserve"> </w:t>
      </w:r>
      <w:r w:rsidRPr="00AE3229">
        <w:rPr>
          <w:lang w:val="en-US"/>
        </w:rPr>
        <w:t>you,</w:t>
      </w:r>
      <w:r w:rsidRPr="00AE3229">
        <w:rPr>
          <w:spacing w:val="32"/>
          <w:lang w:val="en-US"/>
        </w:rPr>
        <w:t xml:space="preserve"> </w:t>
      </w:r>
      <w:r w:rsidRPr="00AE3229">
        <w:rPr>
          <w:lang w:val="en-US"/>
        </w:rPr>
        <w:t>he/she/it,</w:t>
      </w:r>
      <w:r w:rsidRPr="00AE3229">
        <w:rPr>
          <w:spacing w:val="34"/>
          <w:lang w:val="en-US"/>
        </w:rPr>
        <w:t xml:space="preserve"> </w:t>
      </w:r>
      <w:r w:rsidRPr="00AE3229">
        <w:rPr>
          <w:lang w:val="en-US"/>
        </w:rPr>
        <w:t>we,</w:t>
      </w:r>
      <w:r w:rsidRPr="00AE3229">
        <w:rPr>
          <w:spacing w:val="33"/>
          <w:lang w:val="en-US"/>
        </w:rPr>
        <w:t xml:space="preserve"> </w:t>
      </w:r>
      <w:r w:rsidRPr="00AE3229">
        <w:rPr>
          <w:lang w:val="en-US"/>
        </w:rPr>
        <w:t>they).</w:t>
      </w:r>
      <w:r w:rsidRPr="00AE3229">
        <w:rPr>
          <w:spacing w:val="32"/>
          <w:lang w:val="en-US"/>
        </w:rPr>
        <w:t xml:space="preserve"> </w:t>
      </w:r>
      <w:r>
        <w:t>Притяжательные</w:t>
      </w:r>
      <w:r w:rsidRPr="00AE3229">
        <w:rPr>
          <w:spacing w:val="32"/>
          <w:lang w:val="en-US"/>
        </w:rPr>
        <w:t xml:space="preserve"> </w:t>
      </w:r>
      <w:r>
        <w:t>местоимения</w:t>
      </w:r>
      <w:r w:rsidRPr="00AE3229">
        <w:rPr>
          <w:spacing w:val="31"/>
          <w:lang w:val="en-US"/>
        </w:rPr>
        <w:t xml:space="preserve"> </w:t>
      </w:r>
      <w:r w:rsidRPr="00AE3229">
        <w:rPr>
          <w:lang w:val="en-US"/>
        </w:rPr>
        <w:t>(my,</w:t>
      </w:r>
      <w:r w:rsidRPr="00AE3229">
        <w:rPr>
          <w:spacing w:val="35"/>
          <w:lang w:val="en-US"/>
        </w:rPr>
        <w:t xml:space="preserve"> </w:t>
      </w:r>
      <w:r w:rsidRPr="00AE3229">
        <w:rPr>
          <w:lang w:val="en-US"/>
        </w:rPr>
        <w:t>your,</w:t>
      </w:r>
      <w:r w:rsidRPr="00AE3229">
        <w:rPr>
          <w:spacing w:val="35"/>
          <w:lang w:val="en-US"/>
        </w:rPr>
        <w:t xml:space="preserve"> </w:t>
      </w:r>
      <w:r w:rsidRPr="00AE3229">
        <w:rPr>
          <w:lang w:val="en-US"/>
        </w:rPr>
        <w:t>his/her/its,</w:t>
      </w:r>
      <w:r w:rsidRPr="00AE3229">
        <w:rPr>
          <w:spacing w:val="32"/>
          <w:lang w:val="en-US"/>
        </w:rPr>
        <w:t xml:space="preserve"> </w:t>
      </w:r>
      <w:r w:rsidRPr="00AE3229">
        <w:rPr>
          <w:lang w:val="en-US"/>
        </w:rPr>
        <w:t xml:space="preserve">our, their). </w:t>
      </w:r>
      <w:r>
        <w:t>Указательные местоимения (this — these).</w:t>
      </w:r>
    </w:p>
    <w:p w14:paraId="7A6A691F" w14:textId="77777777" w:rsidR="0013436E" w:rsidRDefault="00AE3229">
      <w:pPr>
        <w:pStyle w:val="a3"/>
        <w:spacing w:before="1"/>
        <w:ind w:left="825"/>
      </w:pPr>
      <w:r>
        <w:rPr>
          <w:spacing w:val="-2"/>
        </w:rPr>
        <w:t>Количественные</w:t>
      </w:r>
      <w:r>
        <w:rPr>
          <w:spacing w:val="10"/>
        </w:rPr>
        <w:t xml:space="preserve"> </w:t>
      </w:r>
      <w:r>
        <w:rPr>
          <w:spacing w:val="-2"/>
        </w:rPr>
        <w:t>числительные</w:t>
      </w:r>
      <w:r>
        <w:rPr>
          <w:spacing w:val="11"/>
        </w:rPr>
        <w:t xml:space="preserve"> </w:t>
      </w:r>
      <w:r>
        <w:rPr>
          <w:spacing w:val="-2"/>
        </w:rPr>
        <w:t>(1–12).</w:t>
      </w:r>
    </w:p>
    <w:p w14:paraId="5F4FD627" w14:textId="77777777" w:rsidR="0013436E" w:rsidRDefault="00AE3229">
      <w:pPr>
        <w:pStyle w:val="a3"/>
        <w:spacing w:before="3"/>
        <w:ind w:left="825" w:right="1295"/>
      </w:pPr>
      <w:r>
        <w:t>Вопросительные</w:t>
      </w:r>
      <w:r>
        <w:rPr>
          <w:spacing w:val="-4"/>
        </w:rPr>
        <w:t xml:space="preserve"> </w:t>
      </w:r>
      <w:r>
        <w:t>слова</w:t>
      </w:r>
      <w:r>
        <w:rPr>
          <w:spacing w:val="-5"/>
        </w:rPr>
        <w:t xml:space="preserve"> </w:t>
      </w:r>
      <w:r>
        <w:t>(who,</w:t>
      </w:r>
      <w:r>
        <w:rPr>
          <w:spacing w:val="-1"/>
        </w:rPr>
        <w:t xml:space="preserve"> </w:t>
      </w:r>
      <w:r>
        <w:t>what,</w:t>
      </w:r>
      <w:r>
        <w:rPr>
          <w:spacing w:val="-3"/>
        </w:rPr>
        <w:t xml:space="preserve"> </w:t>
      </w:r>
      <w:r>
        <w:t>how,</w:t>
      </w:r>
      <w:r>
        <w:rPr>
          <w:spacing w:val="-1"/>
        </w:rPr>
        <w:t xml:space="preserve"> </w:t>
      </w:r>
      <w:r>
        <w:t>where,</w:t>
      </w:r>
      <w:r>
        <w:rPr>
          <w:spacing w:val="-3"/>
        </w:rPr>
        <w:t xml:space="preserve"> </w:t>
      </w:r>
      <w:r>
        <w:t>how</w:t>
      </w:r>
      <w:r>
        <w:rPr>
          <w:spacing w:val="-4"/>
        </w:rPr>
        <w:t xml:space="preserve"> </w:t>
      </w:r>
      <w:r>
        <w:t>many).</w:t>
      </w:r>
      <w:r>
        <w:rPr>
          <w:spacing w:val="-3"/>
        </w:rPr>
        <w:t xml:space="preserve"> </w:t>
      </w:r>
      <w:r>
        <w:t>Предлоги</w:t>
      </w:r>
      <w:r w:rsidRPr="00AE3229">
        <w:rPr>
          <w:spacing w:val="-4"/>
          <w:lang w:val="en-US"/>
        </w:rPr>
        <w:t xml:space="preserve"> </w:t>
      </w:r>
      <w:r>
        <w:t>места</w:t>
      </w:r>
      <w:r w:rsidRPr="00AE3229">
        <w:rPr>
          <w:spacing w:val="-4"/>
          <w:lang w:val="en-US"/>
        </w:rPr>
        <w:t xml:space="preserve"> </w:t>
      </w:r>
      <w:r w:rsidRPr="00AE3229">
        <w:rPr>
          <w:lang w:val="en-US"/>
        </w:rPr>
        <w:t>(in,</w:t>
      </w:r>
      <w:r w:rsidRPr="00AE3229">
        <w:rPr>
          <w:spacing w:val="-4"/>
          <w:lang w:val="en-US"/>
        </w:rPr>
        <w:t xml:space="preserve"> </w:t>
      </w:r>
      <w:r w:rsidRPr="00AE3229">
        <w:rPr>
          <w:lang w:val="en-US"/>
        </w:rPr>
        <w:t>on,</w:t>
      </w:r>
      <w:r w:rsidRPr="00AE3229">
        <w:rPr>
          <w:spacing w:val="-4"/>
          <w:lang w:val="en-US"/>
        </w:rPr>
        <w:t xml:space="preserve"> </w:t>
      </w:r>
      <w:r w:rsidRPr="00AE3229">
        <w:rPr>
          <w:lang w:val="en-US"/>
        </w:rPr>
        <w:t>near,</w:t>
      </w:r>
      <w:r w:rsidRPr="00AE3229">
        <w:rPr>
          <w:spacing w:val="-4"/>
          <w:lang w:val="en-US"/>
        </w:rPr>
        <w:t xml:space="preserve"> </w:t>
      </w:r>
      <w:r w:rsidRPr="00AE3229">
        <w:rPr>
          <w:lang w:val="en-US"/>
        </w:rPr>
        <w:t xml:space="preserve">under). </w:t>
      </w:r>
      <w:r>
        <w:t>Союзы and и but (c однородными членами).</w:t>
      </w:r>
    </w:p>
    <w:p w14:paraId="14D774CE" w14:textId="77777777" w:rsidR="0013436E" w:rsidRDefault="00AE3229">
      <w:pPr>
        <w:pStyle w:val="2"/>
        <w:spacing w:before="3"/>
      </w:pPr>
      <w:r>
        <w:t>Социокультурные</w:t>
      </w:r>
      <w:r>
        <w:rPr>
          <w:spacing w:val="-8"/>
        </w:rPr>
        <w:t xml:space="preserve"> </w:t>
      </w:r>
      <w:r>
        <w:t>знания</w:t>
      </w:r>
      <w:r>
        <w:rPr>
          <w:spacing w:val="-10"/>
        </w:rPr>
        <w:t xml:space="preserve"> </w:t>
      </w:r>
      <w:r>
        <w:t>и</w:t>
      </w:r>
      <w:r>
        <w:rPr>
          <w:spacing w:val="-8"/>
        </w:rPr>
        <w:t xml:space="preserve"> </w:t>
      </w:r>
      <w:r>
        <w:rPr>
          <w:spacing w:val="-2"/>
        </w:rPr>
        <w:t>умения</w:t>
      </w:r>
    </w:p>
    <w:p w14:paraId="28A8C620" w14:textId="77777777" w:rsidR="0013436E" w:rsidRDefault="00AE3229">
      <w:pPr>
        <w:pStyle w:val="a3"/>
        <w:spacing w:before="46"/>
        <w:ind w:right="286" w:firstLine="566"/>
        <w:jc w:val="both"/>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6DC57172" w14:textId="77777777" w:rsidR="0013436E" w:rsidRDefault="00AE3229">
      <w:pPr>
        <w:pStyle w:val="a3"/>
        <w:ind w:right="283" w:firstLine="566"/>
        <w:jc w:val="both"/>
      </w:pPr>
      <w:r>
        <w:t>Знание небольших произведений детского фольклора страны/стран изучаемого языка (рифмовки, стихи, песенки); персонажей детских книг.</w:t>
      </w:r>
    </w:p>
    <w:p w14:paraId="4A9E089E" w14:textId="77777777" w:rsidR="0013436E" w:rsidRDefault="00AE3229">
      <w:pPr>
        <w:pStyle w:val="a3"/>
        <w:spacing w:line="228" w:lineRule="exact"/>
        <w:ind w:left="825"/>
        <w:jc w:val="both"/>
      </w:pPr>
      <w:r>
        <w:t>Знание</w:t>
      </w:r>
      <w:r>
        <w:rPr>
          <w:spacing w:val="-7"/>
        </w:rPr>
        <w:t xml:space="preserve"> </w:t>
      </w:r>
      <w:r>
        <w:t>названий</w:t>
      </w:r>
      <w:r>
        <w:rPr>
          <w:spacing w:val="-7"/>
        </w:rPr>
        <w:t xml:space="preserve"> </w:t>
      </w:r>
      <w:r>
        <w:t>родной</w:t>
      </w:r>
      <w:r>
        <w:rPr>
          <w:spacing w:val="-7"/>
        </w:rPr>
        <w:t xml:space="preserve"> </w:t>
      </w:r>
      <w:r>
        <w:t>страны</w:t>
      </w:r>
      <w:r>
        <w:rPr>
          <w:spacing w:val="-6"/>
        </w:rPr>
        <w:t xml:space="preserve"> </w:t>
      </w:r>
      <w:r>
        <w:t>и</w:t>
      </w:r>
      <w:r>
        <w:rPr>
          <w:spacing w:val="-7"/>
        </w:rPr>
        <w:t xml:space="preserve"> </w:t>
      </w:r>
      <w:r>
        <w:t>страны/стран</w:t>
      </w:r>
      <w:r>
        <w:rPr>
          <w:spacing w:val="-6"/>
        </w:rPr>
        <w:t xml:space="preserve"> </w:t>
      </w:r>
      <w:r>
        <w:t>изучаемого</w:t>
      </w:r>
      <w:r>
        <w:rPr>
          <w:spacing w:val="-5"/>
        </w:rPr>
        <w:t xml:space="preserve"> </w:t>
      </w:r>
      <w:r>
        <w:t>языка</w:t>
      </w:r>
      <w:r>
        <w:rPr>
          <w:spacing w:val="-6"/>
        </w:rPr>
        <w:t xml:space="preserve"> </w:t>
      </w:r>
      <w:r>
        <w:t>и</w:t>
      </w:r>
      <w:r>
        <w:rPr>
          <w:spacing w:val="-8"/>
        </w:rPr>
        <w:t xml:space="preserve"> </w:t>
      </w:r>
      <w:r>
        <w:t>их</w:t>
      </w:r>
      <w:r>
        <w:rPr>
          <w:spacing w:val="-7"/>
        </w:rPr>
        <w:t xml:space="preserve"> </w:t>
      </w:r>
      <w:r>
        <w:rPr>
          <w:spacing w:val="-2"/>
        </w:rPr>
        <w:t>столиц.</w:t>
      </w:r>
    </w:p>
    <w:p w14:paraId="2BBD65F3" w14:textId="77777777" w:rsidR="0013436E" w:rsidRDefault="00AE3229">
      <w:pPr>
        <w:pStyle w:val="2"/>
        <w:spacing w:before="4"/>
        <w:jc w:val="both"/>
      </w:pPr>
      <w:r>
        <w:rPr>
          <w:spacing w:val="-2"/>
        </w:rPr>
        <w:t>Компенсаторные</w:t>
      </w:r>
      <w:r>
        <w:rPr>
          <w:spacing w:val="13"/>
        </w:rPr>
        <w:t xml:space="preserve"> </w:t>
      </w:r>
      <w:r>
        <w:rPr>
          <w:spacing w:val="-2"/>
        </w:rPr>
        <w:t>умения</w:t>
      </w:r>
    </w:p>
    <w:p w14:paraId="1BFCD8DF" w14:textId="77777777" w:rsidR="0013436E" w:rsidRDefault="00AE3229">
      <w:pPr>
        <w:pStyle w:val="a3"/>
        <w:spacing w:before="47"/>
        <w:ind w:left="825"/>
        <w:jc w:val="both"/>
      </w:pPr>
      <w:r>
        <w:t>Использование</w:t>
      </w:r>
      <w:r>
        <w:rPr>
          <w:spacing w:val="22"/>
        </w:rPr>
        <w:t xml:space="preserve"> </w:t>
      </w:r>
      <w:r>
        <w:t>при</w:t>
      </w:r>
      <w:r>
        <w:rPr>
          <w:spacing w:val="20"/>
        </w:rPr>
        <w:t xml:space="preserve"> </w:t>
      </w:r>
      <w:r>
        <w:t>чтении</w:t>
      </w:r>
      <w:r>
        <w:rPr>
          <w:spacing w:val="22"/>
        </w:rPr>
        <w:t xml:space="preserve"> </w:t>
      </w:r>
      <w:r>
        <w:t>и</w:t>
      </w:r>
      <w:r>
        <w:rPr>
          <w:spacing w:val="20"/>
        </w:rPr>
        <w:t xml:space="preserve"> </w:t>
      </w:r>
      <w:r>
        <w:t>аудировании</w:t>
      </w:r>
      <w:r>
        <w:rPr>
          <w:spacing w:val="21"/>
        </w:rPr>
        <w:t xml:space="preserve"> </w:t>
      </w:r>
      <w:r>
        <w:t>языковой</w:t>
      </w:r>
      <w:r>
        <w:rPr>
          <w:spacing w:val="20"/>
        </w:rPr>
        <w:t xml:space="preserve"> </w:t>
      </w:r>
      <w:r>
        <w:t>догадки</w:t>
      </w:r>
      <w:r>
        <w:rPr>
          <w:spacing w:val="20"/>
        </w:rPr>
        <w:t xml:space="preserve"> </w:t>
      </w:r>
      <w:r>
        <w:t>(умения</w:t>
      </w:r>
      <w:r>
        <w:rPr>
          <w:spacing w:val="22"/>
        </w:rPr>
        <w:t xml:space="preserve"> </w:t>
      </w:r>
      <w:r>
        <w:t>понять</w:t>
      </w:r>
      <w:r>
        <w:rPr>
          <w:spacing w:val="21"/>
        </w:rPr>
        <w:t xml:space="preserve"> </w:t>
      </w:r>
      <w:r>
        <w:t>значение</w:t>
      </w:r>
      <w:r>
        <w:rPr>
          <w:spacing w:val="22"/>
        </w:rPr>
        <w:t xml:space="preserve"> </w:t>
      </w:r>
      <w:r>
        <w:t>незнакомого</w:t>
      </w:r>
      <w:r>
        <w:rPr>
          <w:spacing w:val="22"/>
        </w:rPr>
        <w:t xml:space="preserve"> </w:t>
      </w:r>
      <w:r>
        <w:rPr>
          <w:spacing w:val="-2"/>
        </w:rPr>
        <w:t>слова</w:t>
      </w:r>
    </w:p>
    <w:p w14:paraId="4E18A253" w14:textId="77777777" w:rsidR="0013436E" w:rsidRDefault="00AE3229">
      <w:pPr>
        <w:pStyle w:val="a3"/>
        <w:spacing w:before="61"/>
      </w:pPr>
      <w:r>
        <w:t>или</w:t>
      </w:r>
      <w:r>
        <w:rPr>
          <w:spacing w:val="-7"/>
        </w:rPr>
        <w:t xml:space="preserve"> </w:t>
      </w:r>
      <w:r>
        <w:t>новое</w:t>
      </w:r>
      <w:r>
        <w:rPr>
          <w:spacing w:val="-5"/>
        </w:rPr>
        <w:t xml:space="preserve"> </w:t>
      </w:r>
      <w:r>
        <w:t>значение</w:t>
      </w:r>
      <w:r>
        <w:rPr>
          <w:spacing w:val="-6"/>
        </w:rPr>
        <w:t xml:space="preserve"> </w:t>
      </w:r>
      <w:r>
        <w:t>знакомого</w:t>
      </w:r>
      <w:r>
        <w:rPr>
          <w:spacing w:val="-4"/>
        </w:rPr>
        <w:t xml:space="preserve"> </w:t>
      </w:r>
      <w:r>
        <w:t>слова</w:t>
      </w:r>
      <w:r>
        <w:rPr>
          <w:spacing w:val="-6"/>
        </w:rPr>
        <w:t xml:space="preserve"> </w:t>
      </w:r>
      <w:r>
        <w:t>по</w:t>
      </w:r>
      <w:r>
        <w:rPr>
          <w:spacing w:val="-6"/>
        </w:rPr>
        <w:t xml:space="preserve"> </w:t>
      </w:r>
      <w:r>
        <w:rPr>
          <w:spacing w:val="-2"/>
        </w:rPr>
        <w:t>контексту).</w:t>
      </w:r>
    </w:p>
    <w:p w14:paraId="221836A7" w14:textId="77777777" w:rsidR="0013436E" w:rsidRDefault="00AE3229">
      <w:pPr>
        <w:pStyle w:val="a3"/>
        <w:ind w:firstLine="566"/>
      </w:pPr>
      <w:r>
        <w:t>Использование</w:t>
      </w:r>
      <w:r>
        <w:rPr>
          <w:spacing w:val="31"/>
        </w:rPr>
        <w:t xml:space="preserve"> </w:t>
      </w:r>
      <w:r>
        <w:t>в</w:t>
      </w:r>
      <w:r>
        <w:rPr>
          <w:spacing w:val="33"/>
        </w:rPr>
        <w:t xml:space="preserve"> </w:t>
      </w:r>
      <w:r>
        <w:t>качестве</w:t>
      </w:r>
      <w:r>
        <w:rPr>
          <w:spacing w:val="33"/>
        </w:rPr>
        <w:t xml:space="preserve"> </w:t>
      </w:r>
      <w:r>
        <w:t>опоры</w:t>
      </w:r>
      <w:r>
        <w:rPr>
          <w:spacing w:val="31"/>
        </w:rPr>
        <w:t xml:space="preserve"> </w:t>
      </w:r>
      <w:r>
        <w:t>при</w:t>
      </w:r>
      <w:r>
        <w:rPr>
          <w:spacing w:val="30"/>
        </w:rPr>
        <w:t xml:space="preserve"> </w:t>
      </w:r>
      <w:r>
        <w:t>порождении</w:t>
      </w:r>
      <w:r>
        <w:rPr>
          <w:spacing w:val="30"/>
        </w:rPr>
        <w:t xml:space="preserve"> </w:t>
      </w:r>
      <w:r>
        <w:t>собственных</w:t>
      </w:r>
      <w:r>
        <w:rPr>
          <w:spacing w:val="30"/>
        </w:rPr>
        <w:t xml:space="preserve"> </w:t>
      </w:r>
      <w:r>
        <w:t>высказываний</w:t>
      </w:r>
      <w:r>
        <w:rPr>
          <w:spacing w:val="30"/>
        </w:rPr>
        <w:t xml:space="preserve"> </w:t>
      </w:r>
      <w:r>
        <w:t>ключевых</w:t>
      </w:r>
      <w:r>
        <w:rPr>
          <w:spacing w:val="30"/>
        </w:rPr>
        <w:t xml:space="preserve"> </w:t>
      </w:r>
      <w:r>
        <w:t>слов,</w:t>
      </w:r>
      <w:r>
        <w:rPr>
          <w:spacing w:val="31"/>
        </w:rPr>
        <w:t xml:space="preserve"> </w:t>
      </w:r>
      <w:r>
        <w:t xml:space="preserve">вопросов; </w:t>
      </w:r>
      <w:r>
        <w:rPr>
          <w:spacing w:val="-2"/>
        </w:rPr>
        <w:t>иллюстраций.</w:t>
      </w:r>
    </w:p>
    <w:p w14:paraId="15F558BF" w14:textId="77777777" w:rsidR="0013436E" w:rsidRDefault="00AE3229">
      <w:pPr>
        <w:pStyle w:val="2"/>
        <w:spacing w:before="6"/>
      </w:pPr>
      <w:r>
        <w:t xml:space="preserve">3 </w:t>
      </w:r>
      <w:r>
        <w:rPr>
          <w:spacing w:val="-2"/>
        </w:rPr>
        <w:t>класс</w:t>
      </w:r>
    </w:p>
    <w:p w14:paraId="005A5415" w14:textId="77777777" w:rsidR="0013436E" w:rsidRDefault="00AE3229">
      <w:pPr>
        <w:spacing w:before="1"/>
        <w:ind w:left="825"/>
        <w:rPr>
          <w:b/>
          <w:sz w:val="20"/>
        </w:rPr>
      </w:pPr>
      <w:r>
        <w:rPr>
          <w:b/>
          <w:sz w:val="20"/>
        </w:rPr>
        <w:t>Тематическое</w:t>
      </w:r>
      <w:r>
        <w:rPr>
          <w:b/>
          <w:spacing w:val="-13"/>
          <w:sz w:val="20"/>
        </w:rPr>
        <w:t xml:space="preserve"> </w:t>
      </w:r>
      <w:r>
        <w:rPr>
          <w:b/>
          <w:sz w:val="20"/>
        </w:rPr>
        <w:t>содержание</w:t>
      </w:r>
      <w:r>
        <w:rPr>
          <w:b/>
          <w:spacing w:val="-12"/>
          <w:sz w:val="20"/>
        </w:rPr>
        <w:t xml:space="preserve"> </w:t>
      </w:r>
      <w:r>
        <w:rPr>
          <w:b/>
          <w:spacing w:val="-4"/>
          <w:sz w:val="20"/>
        </w:rPr>
        <w:t>речи</w:t>
      </w:r>
    </w:p>
    <w:p w14:paraId="2458620D" w14:textId="77777777" w:rsidR="0013436E" w:rsidRDefault="00AE3229">
      <w:pPr>
        <w:pStyle w:val="a3"/>
        <w:spacing w:before="43"/>
        <w:ind w:left="825"/>
      </w:pPr>
      <w:r>
        <w:t>Мир</w:t>
      </w:r>
      <w:r>
        <w:rPr>
          <w:spacing w:val="-5"/>
        </w:rPr>
        <w:t xml:space="preserve"> </w:t>
      </w:r>
      <w:r>
        <w:t>моего</w:t>
      </w:r>
      <w:r>
        <w:rPr>
          <w:spacing w:val="-2"/>
        </w:rPr>
        <w:t xml:space="preserve"> </w:t>
      </w:r>
      <w:r>
        <w:t>«я».</w:t>
      </w:r>
      <w:r>
        <w:rPr>
          <w:spacing w:val="-5"/>
        </w:rPr>
        <w:t xml:space="preserve"> </w:t>
      </w:r>
      <w:r>
        <w:t>Моя</w:t>
      </w:r>
      <w:r>
        <w:rPr>
          <w:spacing w:val="-6"/>
        </w:rPr>
        <w:t xml:space="preserve"> </w:t>
      </w:r>
      <w:r>
        <w:t>семья.</w:t>
      </w:r>
      <w:r>
        <w:rPr>
          <w:spacing w:val="-5"/>
        </w:rPr>
        <w:t xml:space="preserve"> </w:t>
      </w:r>
      <w:r>
        <w:t>Мой</w:t>
      </w:r>
      <w:r>
        <w:rPr>
          <w:spacing w:val="-5"/>
        </w:rPr>
        <w:t xml:space="preserve"> </w:t>
      </w:r>
      <w:r>
        <w:t>день</w:t>
      </w:r>
      <w:r>
        <w:rPr>
          <w:spacing w:val="-5"/>
        </w:rPr>
        <w:t xml:space="preserve"> </w:t>
      </w:r>
      <w:r>
        <w:t>рождения.</w:t>
      </w:r>
      <w:r>
        <w:rPr>
          <w:spacing w:val="-5"/>
        </w:rPr>
        <w:t xml:space="preserve"> </w:t>
      </w:r>
      <w:r>
        <w:t>Моя</w:t>
      </w:r>
      <w:r>
        <w:rPr>
          <w:spacing w:val="-6"/>
        </w:rPr>
        <w:t xml:space="preserve"> </w:t>
      </w:r>
      <w:r>
        <w:t>любимая</w:t>
      </w:r>
      <w:r>
        <w:rPr>
          <w:spacing w:val="-5"/>
        </w:rPr>
        <w:t xml:space="preserve"> </w:t>
      </w:r>
      <w:r>
        <w:t>еда.</w:t>
      </w:r>
      <w:r>
        <w:rPr>
          <w:spacing w:val="-5"/>
        </w:rPr>
        <w:t xml:space="preserve"> </w:t>
      </w:r>
      <w:r>
        <w:t>Мой</w:t>
      </w:r>
      <w:r>
        <w:rPr>
          <w:spacing w:val="-6"/>
        </w:rPr>
        <w:t xml:space="preserve"> </w:t>
      </w:r>
      <w:r>
        <w:t>день</w:t>
      </w:r>
      <w:r>
        <w:rPr>
          <w:spacing w:val="-5"/>
        </w:rPr>
        <w:t xml:space="preserve"> </w:t>
      </w:r>
      <w:r>
        <w:t>(распорядок</w:t>
      </w:r>
      <w:r>
        <w:rPr>
          <w:spacing w:val="-5"/>
        </w:rPr>
        <w:t xml:space="preserve"> </w:t>
      </w:r>
      <w:r>
        <w:rPr>
          <w:spacing w:val="-2"/>
        </w:rPr>
        <w:t>дня).</w:t>
      </w:r>
    </w:p>
    <w:p w14:paraId="6DB65DF2" w14:textId="77777777" w:rsidR="0013436E" w:rsidRDefault="00AE3229">
      <w:pPr>
        <w:pStyle w:val="a3"/>
        <w:spacing w:before="8"/>
        <w:ind w:firstLine="566"/>
      </w:pPr>
      <w:r>
        <w:t>Мир</w:t>
      </w:r>
      <w:r>
        <w:rPr>
          <w:spacing w:val="-4"/>
        </w:rPr>
        <w:t xml:space="preserve"> </w:t>
      </w:r>
      <w:r>
        <w:t>моих</w:t>
      </w:r>
      <w:r>
        <w:rPr>
          <w:spacing w:val="-3"/>
        </w:rPr>
        <w:t xml:space="preserve"> </w:t>
      </w:r>
      <w:r>
        <w:t>увлечений. Любимая</w:t>
      </w:r>
      <w:r>
        <w:rPr>
          <w:spacing w:val="-4"/>
        </w:rPr>
        <w:t xml:space="preserve"> </w:t>
      </w:r>
      <w:r>
        <w:t>игрушка,</w:t>
      </w:r>
      <w:r>
        <w:rPr>
          <w:spacing w:val="-3"/>
        </w:rPr>
        <w:t xml:space="preserve"> </w:t>
      </w:r>
      <w:r>
        <w:t>игра.</w:t>
      </w:r>
      <w:r>
        <w:rPr>
          <w:spacing w:val="-3"/>
        </w:rPr>
        <w:t xml:space="preserve"> </w:t>
      </w:r>
      <w:r>
        <w:t>Мой</w:t>
      </w:r>
      <w:r>
        <w:rPr>
          <w:spacing w:val="-3"/>
        </w:rPr>
        <w:t xml:space="preserve"> </w:t>
      </w:r>
      <w:r>
        <w:t>питомец.</w:t>
      </w:r>
      <w:r>
        <w:rPr>
          <w:spacing w:val="-4"/>
        </w:rPr>
        <w:t xml:space="preserve"> </w:t>
      </w:r>
      <w:r>
        <w:t>Любимые</w:t>
      </w:r>
      <w:r>
        <w:rPr>
          <w:spacing w:val="-4"/>
        </w:rPr>
        <w:t xml:space="preserve"> </w:t>
      </w:r>
      <w:r>
        <w:t>занятия.</w:t>
      </w:r>
      <w:r>
        <w:rPr>
          <w:spacing w:val="-4"/>
        </w:rPr>
        <w:t xml:space="preserve"> </w:t>
      </w:r>
      <w:r>
        <w:t>Любимая</w:t>
      </w:r>
      <w:r>
        <w:rPr>
          <w:spacing w:val="-4"/>
        </w:rPr>
        <w:t xml:space="preserve"> </w:t>
      </w:r>
      <w:r>
        <w:t>сказка.</w:t>
      </w:r>
      <w:r>
        <w:rPr>
          <w:spacing w:val="-3"/>
        </w:rPr>
        <w:t xml:space="preserve"> </w:t>
      </w:r>
      <w:r>
        <w:t>Выходной день. Каникулы.</w:t>
      </w:r>
    </w:p>
    <w:p w14:paraId="083EF13F" w14:textId="77777777" w:rsidR="0013436E" w:rsidRDefault="00AE3229">
      <w:pPr>
        <w:pStyle w:val="a3"/>
        <w:spacing w:line="228" w:lineRule="exact"/>
        <w:ind w:left="825"/>
      </w:pPr>
      <w:r>
        <w:t>Мир</w:t>
      </w:r>
      <w:r>
        <w:rPr>
          <w:spacing w:val="12"/>
        </w:rPr>
        <w:t xml:space="preserve"> </w:t>
      </w:r>
      <w:r>
        <w:t>вокруг</w:t>
      </w:r>
      <w:r>
        <w:rPr>
          <w:spacing w:val="11"/>
        </w:rPr>
        <w:t xml:space="preserve"> </w:t>
      </w:r>
      <w:r>
        <w:t>меня.</w:t>
      </w:r>
      <w:r>
        <w:rPr>
          <w:spacing w:val="13"/>
        </w:rPr>
        <w:t xml:space="preserve"> </w:t>
      </w:r>
      <w:r>
        <w:t>Моя</w:t>
      </w:r>
      <w:r>
        <w:rPr>
          <w:spacing w:val="13"/>
        </w:rPr>
        <w:t xml:space="preserve"> </w:t>
      </w:r>
      <w:r>
        <w:t>комната</w:t>
      </w:r>
      <w:r>
        <w:rPr>
          <w:spacing w:val="12"/>
        </w:rPr>
        <w:t xml:space="preserve"> </w:t>
      </w:r>
      <w:r>
        <w:t>(квартира,</w:t>
      </w:r>
      <w:r>
        <w:rPr>
          <w:spacing w:val="13"/>
        </w:rPr>
        <w:t xml:space="preserve"> </w:t>
      </w:r>
      <w:r>
        <w:t>дом).</w:t>
      </w:r>
      <w:r>
        <w:rPr>
          <w:spacing w:val="12"/>
        </w:rPr>
        <w:t xml:space="preserve"> </w:t>
      </w:r>
      <w:r>
        <w:t>Моя</w:t>
      </w:r>
      <w:r>
        <w:rPr>
          <w:spacing w:val="11"/>
        </w:rPr>
        <w:t xml:space="preserve"> </w:t>
      </w:r>
      <w:r>
        <w:t>школа.</w:t>
      </w:r>
      <w:r>
        <w:rPr>
          <w:spacing w:val="13"/>
        </w:rPr>
        <w:t xml:space="preserve"> </w:t>
      </w:r>
      <w:r>
        <w:t>Мои</w:t>
      </w:r>
      <w:r>
        <w:rPr>
          <w:spacing w:val="13"/>
        </w:rPr>
        <w:t xml:space="preserve"> </w:t>
      </w:r>
      <w:r>
        <w:t>друзья.</w:t>
      </w:r>
      <w:r>
        <w:rPr>
          <w:spacing w:val="12"/>
        </w:rPr>
        <w:t xml:space="preserve"> </w:t>
      </w:r>
      <w:r>
        <w:t>Моя</w:t>
      </w:r>
      <w:r>
        <w:rPr>
          <w:spacing w:val="12"/>
        </w:rPr>
        <w:t xml:space="preserve"> </w:t>
      </w:r>
      <w:r>
        <w:t>малая</w:t>
      </w:r>
      <w:r>
        <w:rPr>
          <w:spacing w:val="11"/>
        </w:rPr>
        <w:t xml:space="preserve"> </w:t>
      </w:r>
      <w:r>
        <w:t>родина</w:t>
      </w:r>
      <w:r>
        <w:rPr>
          <w:spacing w:val="13"/>
        </w:rPr>
        <w:t xml:space="preserve"> </w:t>
      </w:r>
      <w:r>
        <w:t>(город,</w:t>
      </w:r>
      <w:r>
        <w:rPr>
          <w:spacing w:val="11"/>
        </w:rPr>
        <w:t xml:space="preserve"> </w:t>
      </w:r>
      <w:r>
        <w:rPr>
          <w:spacing w:val="-2"/>
        </w:rPr>
        <w:t>село).</w:t>
      </w:r>
    </w:p>
    <w:p w14:paraId="71B9B9C0" w14:textId="77777777" w:rsidR="0013436E" w:rsidRDefault="00AE3229">
      <w:pPr>
        <w:pStyle w:val="a3"/>
        <w:spacing w:before="1" w:line="229" w:lineRule="exact"/>
      </w:pPr>
      <w:r>
        <w:t>Дикие</w:t>
      </w:r>
      <w:r>
        <w:rPr>
          <w:spacing w:val="-6"/>
        </w:rPr>
        <w:t xml:space="preserve"> </w:t>
      </w:r>
      <w:r>
        <w:t>и</w:t>
      </w:r>
      <w:r>
        <w:rPr>
          <w:spacing w:val="-7"/>
        </w:rPr>
        <w:t xml:space="preserve"> </w:t>
      </w:r>
      <w:r>
        <w:t>домашние</w:t>
      </w:r>
      <w:r>
        <w:rPr>
          <w:spacing w:val="-6"/>
        </w:rPr>
        <w:t xml:space="preserve"> </w:t>
      </w:r>
      <w:r>
        <w:t>животные.</w:t>
      </w:r>
      <w:r>
        <w:rPr>
          <w:spacing w:val="-5"/>
        </w:rPr>
        <w:t xml:space="preserve"> </w:t>
      </w:r>
      <w:r>
        <w:t>Погода.</w:t>
      </w:r>
      <w:r>
        <w:rPr>
          <w:spacing w:val="-6"/>
        </w:rPr>
        <w:t xml:space="preserve"> </w:t>
      </w:r>
      <w:r>
        <w:t>Времена</w:t>
      </w:r>
      <w:r>
        <w:rPr>
          <w:spacing w:val="-6"/>
        </w:rPr>
        <w:t xml:space="preserve"> </w:t>
      </w:r>
      <w:r>
        <w:t>года</w:t>
      </w:r>
      <w:r>
        <w:rPr>
          <w:spacing w:val="-6"/>
        </w:rPr>
        <w:t xml:space="preserve"> </w:t>
      </w:r>
      <w:r>
        <w:rPr>
          <w:spacing w:val="-2"/>
        </w:rPr>
        <w:t>(месяцы).</w:t>
      </w:r>
    </w:p>
    <w:p w14:paraId="7D17FFF8" w14:textId="77777777" w:rsidR="0013436E" w:rsidRDefault="00AE3229">
      <w:pPr>
        <w:pStyle w:val="a3"/>
        <w:ind w:right="286" w:firstLine="566"/>
        <w:jc w:val="both"/>
      </w:pPr>
      <w:r>
        <w:t>Родная страна и страны изучаемого языка. Россия и страна/страны изучаемого языка. Их столицы, достопримечательности и интересные факты. Произведения детского фольклора. Литературные персонажи</w:t>
      </w:r>
      <w:r>
        <w:rPr>
          <w:spacing w:val="40"/>
        </w:rPr>
        <w:t xml:space="preserve"> </w:t>
      </w:r>
      <w:r>
        <w:t>детских книг. Праздники родной страны и страны/стран изучаемого языка.</w:t>
      </w:r>
    </w:p>
    <w:p w14:paraId="1CC3CBCD" w14:textId="77777777" w:rsidR="0013436E" w:rsidRDefault="00AE3229">
      <w:pPr>
        <w:pStyle w:val="2"/>
        <w:spacing w:before="5"/>
        <w:ind w:right="7179"/>
      </w:pPr>
      <w:r>
        <w:t>Коммуникативные</w:t>
      </w:r>
      <w:r>
        <w:rPr>
          <w:spacing w:val="-13"/>
        </w:rPr>
        <w:t xml:space="preserve"> </w:t>
      </w:r>
      <w:r>
        <w:t xml:space="preserve">умения </w:t>
      </w:r>
      <w:r>
        <w:rPr>
          <w:spacing w:val="-2"/>
        </w:rPr>
        <w:t>Говорение</w:t>
      </w:r>
    </w:p>
    <w:p w14:paraId="1E6E30F2" w14:textId="77777777" w:rsidR="0013436E" w:rsidRDefault="00AE3229">
      <w:pPr>
        <w:spacing w:before="5"/>
        <w:ind w:left="825"/>
        <w:rPr>
          <w:sz w:val="20"/>
        </w:rPr>
      </w:pPr>
      <w:r>
        <w:rPr>
          <w:sz w:val="20"/>
        </w:rPr>
        <w:t>Коммуникативные</w:t>
      </w:r>
      <w:r>
        <w:rPr>
          <w:spacing w:val="-11"/>
          <w:sz w:val="20"/>
        </w:rPr>
        <w:t xml:space="preserve"> </w:t>
      </w:r>
      <w:r>
        <w:rPr>
          <w:sz w:val="20"/>
        </w:rPr>
        <w:t>умения</w:t>
      </w:r>
      <w:r>
        <w:rPr>
          <w:spacing w:val="-11"/>
          <w:sz w:val="20"/>
        </w:rPr>
        <w:t xml:space="preserve"> </w:t>
      </w:r>
      <w:r>
        <w:rPr>
          <w:b/>
          <w:sz w:val="20"/>
        </w:rPr>
        <w:t>диалогической</w:t>
      </w:r>
      <w:r>
        <w:rPr>
          <w:b/>
          <w:spacing w:val="-12"/>
          <w:sz w:val="20"/>
        </w:rPr>
        <w:t xml:space="preserve"> </w:t>
      </w:r>
      <w:r>
        <w:rPr>
          <w:b/>
          <w:spacing w:val="-2"/>
          <w:sz w:val="20"/>
        </w:rPr>
        <w:t>речи</w:t>
      </w:r>
      <w:r>
        <w:rPr>
          <w:spacing w:val="-2"/>
          <w:sz w:val="20"/>
        </w:rPr>
        <w:t>:</w:t>
      </w:r>
    </w:p>
    <w:p w14:paraId="0458739B" w14:textId="77777777" w:rsidR="0013436E" w:rsidRDefault="00AE3229">
      <w:pPr>
        <w:pStyle w:val="a3"/>
        <w:spacing w:before="10"/>
        <w:ind w:right="285" w:firstLine="566"/>
        <w:jc w:val="both"/>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5057C3EB" w14:textId="77777777" w:rsidR="0013436E" w:rsidRDefault="00AE3229">
      <w:pPr>
        <w:pStyle w:val="a3"/>
        <w:spacing w:before="1"/>
        <w:ind w:right="288" w:firstLine="566"/>
        <w:jc w:val="both"/>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5203FA91" w14:textId="77777777" w:rsidR="0013436E" w:rsidRDefault="00AE3229">
      <w:pPr>
        <w:pStyle w:val="a3"/>
        <w:spacing w:before="2"/>
        <w:ind w:right="286" w:firstLine="566"/>
        <w:jc w:val="both"/>
      </w:pPr>
      <w: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7DB0719A" w14:textId="77777777" w:rsidR="0013436E" w:rsidRDefault="00AE3229">
      <w:pPr>
        <w:pStyle w:val="a3"/>
        <w:ind w:right="287" w:firstLine="566"/>
        <w:jc w:val="both"/>
      </w:pPr>
      <w:r>
        <w:t>диалога-расспроса: запрашивание интересующей информации; сообщение фактической информации,</w:t>
      </w:r>
      <w:r>
        <w:rPr>
          <w:spacing w:val="80"/>
        </w:rPr>
        <w:t xml:space="preserve"> </w:t>
      </w:r>
      <w:r>
        <w:t>ответы на вопросы собеседника.</w:t>
      </w:r>
    </w:p>
    <w:p w14:paraId="7503147B" w14:textId="77777777" w:rsidR="0013436E" w:rsidRDefault="00AE3229">
      <w:pPr>
        <w:pStyle w:val="a3"/>
        <w:spacing w:before="4"/>
        <w:ind w:right="286" w:firstLine="566"/>
        <w:jc w:val="both"/>
      </w:pPr>
      <w:r>
        <w:t xml:space="preserve">Коммуникативные умения </w:t>
      </w:r>
      <w:r>
        <w:rPr>
          <w:b/>
        </w:rPr>
        <w:t>монологической речи</w:t>
      </w:r>
      <w:r>
        <w:t>: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1235B67C" w14:textId="77777777" w:rsidR="0013436E" w:rsidRDefault="00AE3229">
      <w:pPr>
        <w:pStyle w:val="a3"/>
        <w:spacing w:before="1"/>
        <w:ind w:right="286" w:firstLine="566"/>
        <w:jc w:val="both"/>
      </w:pPr>
      <w:r>
        <w:t xml:space="preserve">Пересказ с опорой на ключевые слова, вопросы и/или иллюстрации основного содержания прочитанного </w:t>
      </w:r>
      <w:r>
        <w:rPr>
          <w:spacing w:val="-2"/>
        </w:rPr>
        <w:t>текста.</w:t>
      </w:r>
    </w:p>
    <w:p w14:paraId="31A67A01" w14:textId="77777777" w:rsidR="0013436E" w:rsidRDefault="00AE3229">
      <w:pPr>
        <w:pStyle w:val="2"/>
        <w:spacing w:before="3"/>
      </w:pPr>
      <w:r>
        <w:rPr>
          <w:spacing w:val="-2"/>
        </w:rPr>
        <w:t>Аудирование</w:t>
      </w:r>
    </w:p>
    <w:p w14:paraId="5AA352BA" w14:textId="77777777" w:rsidR="0013436E" w:rsidRDefault="00AE3229">
      <w:pPr>
        <w:pStyle w:val="a3"/>
        <w:spacing w:before="8"/>
        <w:ind w:firstLine="566"/>
      </w:pPr>
      <w:r>
        <w:t>Понимание на слух</w:t>
      </w:r>
      <w:r>
        <w:rPr>
          <w:spacing w:val="-1"/>
        </w:rPr>
        <w:t xml:space="preserve"> </w:t>
      </w:r>
      <w:r>
        <w:t>речи учителя и</w:t>
      </w:r>
      <w:r>
        <w:rPr>
          <w:spacing w:val="-1"/>
        </w:rPr>
        <w:t xml:space="preserve"> </w:t>
      </w:r>
      <w:r>
        <w:t>одноклассников и</w:t>
      </w:r>
      <w:r>
        <w:rPr>
          <w:spacing w:val="-1"/>
        </w:rPr>
        <w:t xml:space="preserve"> </w:t>
      </w:r>
      <w:r>
        <w:t>вербальная/невербальная реакция на услышанное</w:t>
      </w:r>
      <w:r>
        <w:rPr>
          <w:spacing w:val="-1"/>
        </w:rPr>
        <w:t xml:space="preserve"> </w:t>
      </w:r>
      <w:r>
        <w:t>(при непосредственном общении).</w:t>
      </w:r>
    </w:p>
    <w:p w14:paraId="46A985A8" w14:textId="77777777" w:rsidR="0013436E" w:rsidRDefault="00AE3229">
      <w:pPr>
        <w:pStyle w:val="a3"/>
        <w:spacing w:before="1"/>
        <w:ind w:right="283" w:firstLine="566"/>
        <w:jc w:val="both"/>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707960EF" w14:textId="77777777" w:rsidR="0013436E" w:rsidRDefault="00AE3229">
      <w:pPr>
        <w:pStyle w:val="a3"/>
        <w:spacing w:before="4"/>
        <w:ind w:right="281" w:firstLine="566"/>
        <w:jc w:val="both"/>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w:t>
      </w:r>
      <w:r>
        <w:rPr>
          <w:spacing w:val="40"/>
        </w:rPr>
        <w:t xml:space="preserve"> </w:t>
      </w:r>
      <w:r>
        <w:t>языковой, в том числе контекстуальной, догадки.</w:t>
      </w:r>
    </w:p>
    <w:p w14:paraId="7B88A808" w14:textId="77777777" w:rsidR="0013436E" w:rsidRDefault="00AE3229">
      <w:pPr>
        <w:pStyle w:val="a3"/>
        <w:spacing w:before="3"/>
        <w:ind w:right="283" w:firstLine="566"/>
        <w:jc w:val="both"/>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14:paraId="44A33ACF" w14:textId="77777777" w:rsidR="0013436E" w:rsidRDefault="00AE3229">
      <w:pPr>
        <w:pStyle w:val="a3"/>
        <w:spacing w:before="4"/>
        <w:ind w:right="290" w:firstLine="566"/>
        <w:jc w:val="both"/>
      </w:pPr>
      <w:r>
        <w:t xml:space="preserve">Тексты для аудирования: диалог, высказывания собеседников в ситуациях повседневного общения, рассказ, </w:t>
      </w:r>
      <w:r>
        <w:rPr>
          <w:spacing w:val="-2"/>
        </w:rPr>
        <w:t>сказка.</w:t>
      </w:r>
    </w:p>
    <w:p w14:paraId="4513F370" w14:textId="77777777" w:rsidR="0013436E" w:rsidRDefault="00AE3229">
      <w:pPr>
        <w:pStyle w:val="2"/>
        <w:spacing w:before="3"/>
        <w:jc w:val="both"/>
      </w:pPr>
      <w:r>
        <w:t>Смысловое</w:t>
      </w:r>
      <w:r>
        <w:rPr>
          <w:spacing w:val="-9"/>
        </w:rPr>
        <w:t xml:space="preserve"> </w:t>
      </w:r>
      <w:r>
        <w:rPr>
          <w:spacing w:val="-2"/>
        </w:rPr>
        <w:t>чтение</w:t>
      </w:r>
    </w:p>
    <w:p w14:paraId="296EDA2B" w14:textId="77777777" w:rsidR="0013436E" w:rsidRDefault="00AE3229">
      <w:pPr>
        <w:pStyle w:val="a3"/>
        <w:spacing w:before="5"/>
        <w:ind w:right="291" w:firstLine="566"/>
        <w:jc w:val="both"/>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1CB46C3B" w14:textId="77777777" w:rsidR="0013436E" w:rsidRDefault="00AE3229">
      <w:pPr>
        <w:pStyle w:val="a3"/>
        <w:spacing w:before="4"/>
        <w:ind w:left="825"/>
        <w:jc w:val="both"/>
      </w:pPr>
      <w:r>
        <w:t>Тексты</w:t>
      </w:r>
      <w:r>
        <w:rPr>
          <w:spacing w:val="-5"/>
        </w:rPr>
        <w:t xml:space="preserve"> </w:t>
      </w:r>
      <w:r>
        <w:t>для</w:t>
      </w:r>
      <w:r>
        <w:rPr>
          <w:spacing w:val="-6"/>
        </w:rPr>
        <w:t xml:space="preserve"> </w:t>
      </w:r>
      <w:r>
        <w:t>чтения</w:t>
      </w:r>
      <w:r>
        <w:rPr>
          <w:spacing w:val="-6"/>
        </w:rPr>
        <w:t xml:space="preserve"> </w:t>
      </w:r>
      <w:r>
        <w:t>вслух:</w:t>
      </w:r>
      <w:r>
        <w:rPr>
          <w:spacing w:val="-6"/>
        </w:rPr>
        <w:t xml:space="preserve"> </w:t>
      </w:r>
      <w:r>
        <w:t>диалог,</w:t>
      </w:r>
      <w:r>
        <w:rPr>
          <w:spacing w:val="-5"/>
        </w:rPr>
        <w:t xml:space="preserve"> </w:t>
      </w:r>
      <w:r>
        <w:t>рассказ,</w:t>
      </w:r>
      <w:r>
        <w:rPr>
          <w:spacing w:val="-4"/>
        </w:rPr>
        <w:t xml:space="preserve"> </w:t>
      </w:r>
      <w:r>
        <w:rPr>
          <w:spacing w:val="-2"/>
        </w:rPr>
        <w:t>сказка.</w:t>
      </w:r>
    </w:p>
    <w:p w14:paraId="50A8C749" w14:textId="77777777" w:rsidR="0013436E" w:rsidRDefault="00AE3229">
      <w:pPr>
        <w:pStyle w:val="a3"/>
        <w:spacing w:before="5"/>
        <w:ind w:right="283" w:firstLine="566"/>
        <w:jc w:val="both"/>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w:t>
      </w:r>
      <w:r>
        <w:rPr>
          <w:spacing w:val="40"/>
        </w:rPr>
        <w:t xml:space="preserve"> </w:t>
      </w:r>
      <w:r>
        <w:t>основного содержания, с пониманием запрашиваемой информации.</w:t>
      </w:r>
    </w:p>
    <w:p w14:paraId="75F209AB" w14:textId="77777777" w:rsidR="0013436E" w:rsidRDefault="00AE3229">
      <w:pPr>
        <w:pStyle w:val="a3"/>
        <w:spacing w:before="7"/>
        <w:ind w:right="285" w:firstLine="566"/>
        <w:jc w:val="both"/>
      </w:pPr>
      <w: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языковой, в том числе контекстуальной, догадки.</w:t>
      </w:r>
    </w:p>
    <w:p w14:paraId="6169D044" w14:textId="77777777" w:rsidR="0013436E" w:rsidRDefault="00AE3229">
      <w:pPr>
        <w:pStyle w:val="a3"/>
        <w:spacing w:before="1"/>
        <w:ind w:right="284" w:firstLine="566"/>
        <w:jc w:val="both"/>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3367B751" w14:textId="77777777" w:rsidR="0013436E" w:rsidRDefault="00AE3229">
      <w:pPr>
        <w:pStyle w:val="a3"/>
        <w:spacing w:before="3"/>
        <w:ind w:left="825"/>
        <w:jc w:val="both"/>
      </w:pPr>
      <w:r>
        <w:t>Тексты</w:t>
      </w:r>
      <w:r>
        <w:rPr>
          <w:spacing w:val="-8"/>
        </w:rPr>
        <w:t xml:space="preserve"> </w:t>
      </w:r>
      <w:r>
        <w:t>для</w:t>
      </w:r>
      <w:r>
        <w:rPr>
          <w:spacing w:val="-8"/>
        </w:rPr>
        <w:t xml:space="preserve"> </w:t>
      </w:r>
      <w:r>
        <w:t>чтения:</w:t>
      </w:r>
      <w:r>
        <w:rPr>
          <w:spacing w:val="-8"/>
        </w:rPr>
        <w:t xml:space="preserve"> </w:t>
      </w:r>
      <w:r>
        <w:t>диалог,</w:t>
      </w:r>
      <w:r>
        <w:rPr>
          <w:spacing w:val="-5"/>
        </w:rPr>
        <w:t xml:space="preserve"> </w:t>
      </w:r>
      <w:r>
        <w:t>рассказ,</w:t>
      </w:r>
      <w:r>
        <w:rPr>
          <w:spacing w:val="-6"/>
        </w:rPr>
        <w:t xml:space="preserve"> </w:t>
      </w:r>
      <w:r>
        <w:t>сказка,</w:t>
      </w:r>
      <w:r>
        <w:rPr>
          <w:spacing w:val="-8"/>
        </w:rPr>
        <w:t xml:space="preserve"> </w:t>
      </w:r>
      <w:r>
        <w:t>электронное</w:t>
      </w:r>
      <w:r>
        <w:rPr>
          <w:spacing w:val="-4"/>
        </w:rPr>
        <w:t xml:space="preserve"> </w:t>
      </w:r>
      <w:r>
        <w:t>сообщение</w:t>
      </w:r>
      <w:r>
        <w:rPr>
          <w:spacing w:val="-8"/>
        </w:rPr>
        <w:t xml:space="preserve"> </w:t>
      </w:r>
      <w:r>
        <w:t>личного</w:t>
      </w:r>
      <w:r>
        <w:rPr>
          <w:spacing w:val="-6"/>
        </w:rPr>
        <w:t xml:space="preserve"> </w:t>
      </w:r>
      <w:r>
        <w:rPr>
          <w:spacing w:val="-2"/>
        </w:rPr>
        <w:t>характера.</w:t>
      </w:r>
    </w:p>
    <w:p w14:paraId="2CF06682" w14:textId="77777777" w:rsidR="0013436E" w:rsidRDefault="00AE3229">
      <w:pPr>
        <w:pStyle w:val="2"/>
        <w:spacing w:before="3"/>
      </w:pPr>
      <w:r>
        <w:rPr>
          <w:spacing w:val="-2"/>
        </w:rPr>
        <w:t>Письмо</w:t>
      </w:r>
    </w:p>
    <w:p w14:paraId="1D995907" w14:textId="77777777" w:rsidR="0013436E" w:rsidRDefault="00AE3229">
      <w:pPr>
        <w:pStyle w:val="a3"/>
        <w:spacing w:before="8"/>
        <w:ind w:firstLine="566"/>
      </w:pPr>
      <w:r>
        <w:t>Списывание</w:t>
      </w:r>
      <w:r>
        <w:rPr>
          <w:spacing w:val="40"/>
        </w:rPr>
        <w:t xml:space="preserve"> </w:t>
      </w:r>
      <w:r>
        <w:t>текста;</w:t>
      </w:r>
      <w:r>
        <w:rPr>
          <w:spacing w:val="40"/>
        </w:rPr>
        <w:t xml:space="preserve"> </w:t>
      </w:r>
      <w:r>
        <w:t>выписывание</w:t>
      </w:r>
      <w:r>
        <w:rPr>
          <w:spacing w:val="40"/>
        </w:rPr>
        <w:t xml:space="preserve"> </w:t>
      </w:r>
      <w:r>
        <w:t>из</w:t>
      </w:r>
      <w:r>
        <w:rPr>
          <w:spacing w:val="40"/>
        </w:rPr>
        <w:t xml:space="preserve"> </w:t>
      </w:r>
      <w:r>
        <w:t>текста</w:t>
      </w:r>
      <w:r>
        <w:rPr>
          <w:spacing w:val="40"/>
        </w:rPr>
        <w:t xml:space="preserve"> </w:t>
      </w:r>
      <w:r>
        <w:t>слов,</w:t>
      </w:r>
      <w:r>
        <w:rPr>
          <w:spacing w:val="40"/>
        </w:rPr>
        <w:t xml:space="preserve"> </w:t>
      </w:r>
      <w:r>
        <w:t>словосочетаний,</w:t>
      </w:r>
      <w:r>
        <w:rPr>
          <w:spacing w:val="40"/>
        </w:rPr>
        <w:t xml:space="preserve"> </w:t>
      </w:r>
      <w:r>
        <w:t>предложений;</w:t>
      </w:r>
      <w:r>
        <w:rPr>
          <w:spacing w:val="40"/>
        </w:rPr>
        <w:t xml:space="preserve"> </w:t>
      </w:r>
      <w:r>
        <w:t>вставка</w:t>
      </w:r>
      <w:r>
        <w:rPr>
          <w:spacing w:val="40"/>
        </w:rPr>
        <w:t xml:space="preserve"> </w:t>
      </w:r>
      <w:r>
        <w:t>пропущенного слова в предложение в соответствии с решаемой коммуникативной/учебной задачей.</w:t>
      </w:r>
    </w:p>
    <w:p w14:paraId="1EF9262E" w14:textId="77777777" w:rsidR="0013436E" w:rsidRDefault="00AE3229">
      <w:pPr>
        <w:pStyle w:val="a3"/>
        <w:spacing w:before="1"/>
        <w:ind w:left="825"/>
      </w:pPr>
      <w:r>
        <w:t>Создание</w:t>
      </w:r>
      <w:r>
        <w:rPr>
          <w:spacing w:val="-7"/>
        </w:rPr>
        <w:t xml:space="preserve"> </w:t>
      </w:r>
      <w:r>
        <w:t>подписей</w:t>
      </w:r>
      <w:r>
        <w:rPr>
          <w:spacing w:val="-7"/>
        </w:rPr>
        <w:t xml:space="preserve"> </w:t>
      </w:r>
      <w:r>
        <w:t>к</w:t>
      </w:r>
      <w:r>
        <w:rPr>
          <w:spacing w:val="-6"/>
        </w:rPr>
        <w:t xml:space="preserve"> </w:t>
      </w:r>
      <w:r>
        <w:t>картинкам,</w:t>
      </w:r>
      <w:r>
        <w:rPr>
          <w:spacing w:val="-7"/>
        </w:rPr>
        <w:t xml:space="preserve"> </w:t>
      </w:r>
      <w:r>
        <w:t>фотографиям</w:t>
      </w:r>
      <w:r>
        <w:rPr>
          <w:spacing w:val="-6"/>
        </w:rPr>
        <w:t xml:space="preserve"> </w:t>
      </w:r>
      <w:r>
        <w:t>с</w:t>
      </w:r>
      <w:r>
        <w:rPr>
          <w:spacing w:val="-7"/>
        </w:rPr>
        <w:t xml:space="preserve"> </w:t>
      </w:r>
      <w:r>
        <w:t>пояснением,</w:t>
      </w:r>
      <w:r>
        <w:rPr>
          <w:spacing w:val="-6"/>
        </w:rPr>
        <w:t xml:space="preserve"> </w:t>
      </w:r>
      <w:r>
        <w:t>что</w:t>
      </w:r>
      <w:r>
        <w:rPr>
          <w:spacing w:val="-6"/>
        </w:rPr>
        <w:t xml:space="preserve"> </w:t>
      </w:r>
      <w:r>
        <w:t>на</w:t>
      </w:r>
      <w:r>
        <w:rPr>
          <w:spacing w:val="-6"/>
        </w:rPr>
        <w:t xml:space="preserve"> </w:t>
      </w:r>
      <w:r>
        <w:t>них</w:t>
      </w:r>
      <w:r>
        <w:rPr>
          <w:spacing w:val="-6"/>
        </w:rPr>
        <w:t xml:space="preserve"> </w:t>
      </w:r>
      <w:r>
        <w:rPr>
          <w:spacing w:val="-2"/>
        </w:rPr>
        <w:t>изображено.</w:t>
      </w:r>
    </w:p>
    <w:p w14:paraId="573A74DF" w14:textId="77777777" w:rsidR="0013436E" w:rsidRDefault="00AE3229">
      <w:pPr>
        <w:pStyle w:val="a3"/>
        <w:spacing w:before="2"/>
        <w:ind w:firstLine="566"/>
      </w:pPr>
      <w:r>
        <w:t>Заполнение</w:t>
      </w:r>
      <w:r>
        <w:rPr>
          <w:spacing w:val="80"/>
        </w:rPr>
        <w:t xml:space="preserve"> </w:t>
      </w:r>
      <w:r>
        <w:t>анкет</w:t>
      </w:r>
      <w:r>
        <w:rPr>
          <w:spacing w:val="80"/>
        </w:rPr>
        <w:t xml:space="preserve"> </w:t>
      </w:r>
      <w:r>
        <w:t>и</w:t>
      </w:r>
      <w:r>
        <w:rPr>
          <w:spacing w:val="80"/>
        </w:rPr>
        <w:t xml:space="preserve"> </w:t>
      </w:r>
      <w:r>
        <w:t>формуляров</w:t>
      </w:r>
      <w:r>
        <w:rPr>
          <w:spacing w:val="80"/>
        </w:rPr>
        <w:t xml:space="preserve"> </w:t>
      </w:r>
      <w:r>
        <w:t>с</w:t>
      </w:r>
      <w:r>
        <w:rPr>
          <w:spacing w:val="80"/>
        </w:rPr>
        <w:t xml:space="preserve"> </w:t>
      </w:r>
      <w:r>
        <w:t>указанием</w:t>
      </w:r>
      <w:r>
        <w:rPr>
          <w:spacing w:val="80"/>
        </w:rPr>
        <w:t xml:space="preserve"> </w:t>
      </w:r>
      <w:r>
        <w:t>личной</w:t>
      </w:r>
      <w:r>
        <w:rPr>
          <w:spacing w:val="80"/>
        </w:rPr>
        <w:t xml:space="preserve"> </w:t>
      </w:r>
      <w:r>
        <w:t>информации</w:t>
      </w:r>
      <w:r>
        <w:rPr>
          <w:spacing w:val="80"/>
        </w:rPr>
        <w:t xml:space="preserve"> </w:t>
      </w:r>
      <w:r>
        <w:t>(имя,</w:t>
      </w:r>
      <w:r>
        <w:rPr>
          <w:spacing w:val="80"/>
        </w:rPr>
        <w:t xml:space="preserve"> </w:t>
      </w:r>
      <w:r>
        <w:t>фамилия,</w:t>
      </w:r>
      <w:r>
        <w:rPr>
          <w:spacing w:val="80"/>
        </w:rPr>
        <w:t xml:space="preserve"> </w:t>
      </w:r>
      <w:r>
        <w:t>возраст,</w:t>
      </w:r>
      <w:r>
        <w:rPr>
          <w:spacing w:val="80"/>
        </w:rPr>
        <w:t xml:space="preserve"> </w:t>
      </w:r>
      <w:r>
        <w:t>страна проживания, любимые занятия) в соответствии с нормами, принятыми в стране/странах изучаемого языка.</w:t>
      </w:r>
    </w:p>
    <w:p w14:paraId="78A277C2" w14:textId="77777777" w:rsidR="0013436E" w:rsidRDefault="00AE3229">
      <w:pPr>
        <w:pStyle w:val="a3"/>
        <w:spacing w:before="1"/>
        <w:ind w:right="341" w:firstLine="566"/>
      </w:pPr>
      <w:r>
        <w:t>Написание с опорой на образец поздравлений с праздниками (с днём рождения, Новым годом, Рождеством)</w:t>
      </w:r>
      <w:r>
        <w:rPr>
          <w:spacing w:val="40"/>
        </w:rPr>
        <w:t xml:space="preserve"> </w:t>
      </w:r>
      <w:r>
        <w:t>с выражением пожеланий.</w:t>
      </w:r>
    </w:p>
    <w:p w14:paraId="0BD94B23" w14:textId="77777777" w:rsidR="0013436E" w:rsidRDefault="00AE3229" w:rsidP="00DD1006">
      <w:pPr>
        <w:pStyle w:val="2"/>
        <w:spacing w:before="6"/>
      </w:pPr>
      <w:r>
        <w:t>Языковые</w:t>
      </w:r>
      <w:r>
        <w:rPr>
          <w:spacing w:val="-7"/>
        </w:rPr>
        <w:t xml:space="preserve"> </w:t>
      </w:r>
      <w:r>
        <w:t>знания</w:t>
      </w:r>
      <w:r>
        <w:rPr>
          <w:spacing w:val="-6"/>
        </w:rPr>
        <w:t xml:space="preserve"> </w:t>
      </w:r>
      <w:r>
        <w:t>и</w:t>
      </w:r>
      <w:r>
        <w:rPr>
          <w:spacing w:val="-6"/>
        </w:rPr>
        <w:t xml:space="preserve"> </w:t>
      </w:r>
      <w:r>
        <w:rPr>
          <w:spacing w:val="-2"/>
        </w:rPr>
        <w:t>навыки</w:t>
      </w:r>
    </w:p>
    <w:p w14:paraId="2A24225B" w14:textId="77777777" w:rsidR="0013436E" w:rsidRDefault="00AE3229">
      <w:pPr>
        <w:spacing w:before="66"/>
        <w:ind w:left="825"/>
        <w:jc w:val="both"/>
        <w:rPr>
          <w:b/>
          <w:sz w:val="20"/>
        </w:rPr>
      </w:pPr>
      <w:r>
        <w:rPr>
          <w:b/>
          <w:sz w:val="20"/>
        </w:rPr>
        <w:t>Фонетическая</w:t>
      </w:r>
      <w:r>
        <w:rPr>
          <w:b/>
          <w:spacing w:val="-9"/>
          <w:sz w:val="20"/>
        </w:rPr>
        <w:t xml:space="preserve"> </w:t>
      </w:r>
      <w:r>
        <w:rPr>
          <w:b/>
          <w:sz w:val="20"/>
        </w:rPr>
        <w:t>сторона</w:t>
      </w:r>
      <w:r>
        <w:rPr>
          <w:b/>
          <w:spacing w:val="-8"/>
          <w:sz w:val="20"/>
        </w:rPr>
        <w:t xml:space="preserve"> </w:t>
      </w:r>
      <w:r>
        <w:rPr>
          <w:b/>
          <w:spacing w:val="-4"/>
          <w:sz w:val="20"/>
        </w:rPr>
        <w:t>речи</w:t>
      </w:r>
    </w:p>
    <w:p w14:paraId="4746D014" w14:textId="77777777" w:rsidR="0013436E" w:rsidRDefault="00AE3229">
      <w:pPr>
        <w:pStyle w:val="a3"/>
        <w:spacing w:before="5"/>
        <w:ind w:left="825"/>
        <w:jc w:val="both"/>
      </w:pPr>
      <w:r>
        <w:t>Буквы</w:t>
      </w:r>
      <w:r>
        <w:rPr>
          <w:spacing w:val="-9"/>
        </w:rPr>
        <w:t xml:space="preserve"> </w:t>
      </w:r>
      <w:r>
        <w:t>английского</w:t>
      </w:r>
      <w:r>
        <w:rPr>
          <w:spacing w:val="-8"/>
        </w:rPr>
        <w:t xml:space="preserve"> </w:t>
      </w:r>
      <w:r>
        <w:t>алфавита.</w:t>
      </w:r>
      <w:r>
        <w:rPr>
          <w:spacing w:val="-8"/>
        </w:rPr>
        <w:t xml:space="preserve"> </w:t>
      </w:r>
      <w:r>
        <w:t>Фонетически</w:t>
      </w:r>
      <w:r>
        <w:rPr>
          <w:spacing w:val="-9"/>
        </w:rPr>
        <w:t xml:space="preserve"> </w:t>
      </w:r>
      <w:r>
        <w:t>корректное</w:t>
      </w:r>
      <w:r>
        <w:rPr>
          <w:spacing w:val="-9"/>
        </w:rPr>
        <w:t xml:space="preserve"> </w:t>
      </w:r>
      <w:r>
        <w:t>озвучивание</w:t>
      </w:r>
      <w:r>
        <w:rPr>
          <w:spacing w:val="-9"/>
        </w:rPr>
        <w:t xml:space="preserve"> </w:t>
      </w:r>
      <w:r>
        <w:t>букв</w:t>
      </w:r>
      <w:r>
        <w:rPr>
          <w:spacing w:val="-9"/>
        </w:rPr>
        <w:t xml:space="preserve"> </w:t>
      </w:r>
      <w:r>
        <w:t>английского</w:t>
      </w:r>
      <w:r>
        <w:rPr>
          <w:spacing w:val="-8"/>
        </w:rPr>
        <w:t xml:space="preserve"> </w:t>
      </w:r>
      <w:r>
        <w:rPr>
          <w:spacing w:val="-2"/>
        </w:rPr>
        <w:t>алфавита.</w:t>
      </w:r>
    </w:p>
    <w:p w14:paraId="02A97300" w14:textId="77777777" w:rsidR="0013436E" w:rsidRDefault="00AE3229">
      <w:pPr>
        <w:pStyle w:val="a3"/>
        <w:spacing w:before="3"/>
        <w:ind w:right="288" w:firstLine="566"/>
        <w:jc w:val="both"/>
      </w:pPr>
      <w:r>
        <w:t>Нормы</w:t>
      </w:r>
      <w:r>
        <w:rPr>
          <w:spacing w:val="-1"/>
        </w:rPr>
        <w:t xml:space="preserve"> </w:t>
      </w:r>
      <w:r>
        <w:t>произношения:</w:t>
      </w:r>
      <w:r>
        <w:rPr>
          <w:spacing w:val="-2"/>
        </w:rPr>
        <w:t xml:space="preserve"> </w:t>
      </w:r>
      <w:r>
        <w:t>долгота</w:t>
      </w:r>
      <w:r>
        <w:rPr>
          <w:spacing w:val="-1"/>
        </w:rPr>
        <w:t xml:space="preserve"> </w:t>
      </w:r>
      <w:r>
        <w:t>и</w:t>
      </w:r>
      <w:r>
        <w:rPr>
          <w:spacing w:val="-3"/>
        </w:rPr>
        <w:t xml:space="preserve"> </w:t>
      </w:r>
      <w:r>
        <w:t>краткость гласных, правильное</w:t>
      </w:r>
      <w:r>
        <w:rPr>
          <w:spacing w:val="-1"/>
        </w:rPr>
        <w:t xml:space="preserve"> </w:t>
      </w:r>
      <w:r>
        <w:t>отсутствие</w:t>
      </w:r>
      <w:r>
        <w:rPr>
          <w:spacing w:val="-1"/>
        </w:rPr>
        <w:t xml:space="preserve"> </w:t>
      </w:r>
      <w:r>
        <w:t>оглушения</w:t>
      </w:r>
      <w:r>
        <w:rPr>
          <w:spacing w:val="-2"/>
        </w:rPr>
        <w:t xml:space="preserve"> </w:t>
      </w:r>
      <w:r>
        <w:t>звонких</w:t>
      </w:r>
      <w:r>
        <w:rPr>
          <w:spacing w:val="-3"/>
        </w:rPr>
        <w:t xml:space="preserve"> </w:t>
      </w:r>
      <w:r>
        <w:t>согласных в конце слога или слова, отсутствие смягчения согласных перед гласными. Связующее “r” (there is/there are).</w:t>
      </w:r>
    </w:p>
    <w:p w14:paraId="39AD7169" w14:textId="77777777" w:rsidR="0013436E" w:rsidRDefault="00AE3229">
      <w:pPr>
        <w:pStyle w:val="a3"/>
        <w:spacing w:before="3"/>
        <w:ind w:right="285" w:firstLine="566"/>
        <w:jc w:val="both"/>
      </w:pPr>
      <w:r>
        <w:t>Ритмикоинтонационные особенности повествовательного, побудительного и вопросительного (общий и специальный вопрос) предложений.</w:t>
      </w:r>
    </w:p>
    <w:p w14:paraId="4DE49BA4" w14:textId="77777777" w:rsidR="0013436E" w:rsidRDefault="00AE3229">
      <w:pPr>
        <w:pStyle w:val="a3"/>
        <w:spacing w:before="1"/>
        <w:ind w:right="282" w:firstLine="566"/>
        <w:jc w:val="both"/>
      </w:pPr>
      <w: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5633D2E5" w14:textId="77777777" w:rsidR="0013436E" w:rsidRDefault="00AE3229">
      <w:pPr>
        <w:pStyle w:val="a3"/>
        <w:spacing w:before="10"/>
        <w:ind w:left="825"/>
        <w:jc w:val="both"/>
      </w:pPr>
      <w:r>
        <w:t>Вычленение</w:t>
      </w:r>
      <w:r>
        <w:rPr>
          <w:spacing w:val="-11"/>
        </w:rPr>
        <w:t xml:space="preserve"> </w:t>
      </w:r>
      <w:r>
        <w:t>некоторых</w:t>
      </w:r>
      <w:r>
        <w:rPr>
          <w:spacing w:val="-11"/>
        </w:rPr>
        <w:t xml:space="preserve"> </w:t>
      </w:r>
      <w:r>
        <w:t>звукобуквенных</w:t>
      </w:r>
      <w:r>
        <w:rPr>
          <w:spacing w:val="-10"/>
        </w:rPr>
        <w:t xml:space="preserve"> </w:t>
      </w:r>
      <w:r>
        <w:t>сочетаний</w:t>
      </w:r>
      <w:r>
        <w:rPr>
          <w:spacing w:val="-11"/>
        </w:rPr>
        <w:t xml:space="preserve"> </w:t>
      </w:r>
      <w:r>
        <w:t>при</w:t>
      </w:r>
      <w:r>
        <w:rPr>
          <w:spacing w:val="-5"/>
        </w:rPr>
        <w:t xml:space="preserve"> </w:t>
      </w:r>
      <w:r>
        <w:t>анализе</w:t>
      </w:r>
      <w:r>
        <w:rPr>
          <w:spacing w:val="-10"/>
        </w:rPr>
        <w:t xml:space="preserve"> </w:t>
      </w:r>
      <w:r>
        <w:t>изученных</w:t>
      </w:r>
      <w:r>
        <w:rPr>
          <w:spacing w:val="-11"/>
        </w:rPr>
        <w:t xml:space="preserve"> </w:t>
      </w:r>
      <w:r>
        <w:rPr>
          <w:spacing w:val="-2"/>
        </w:rPr>
        <w:t>слов.</w:t>
      </w:r>
    </w:p>
    <w:p w14:paraId="1D2E7FBF" w14:textId="77777777" w:rsidR="0013436E" w:rsidRDefault="00AE3229">
      <w:pPr>
        <w:pStyle w:val="a3"/>
        <w:ind w:right="286" w:firstLine="566"/>
        <w:jc w:val="both"/>
      </w:pPr>
      <w:r>
        <w:t xml:space="preserve">Чтение новых слов согласно основным правилам чтения с использованием полной или частичной </w:t>
      </w:r>
      <w:r>
        <w:rPr>
          <w:spacing w:val="-2"/>
        </w:rPr>
        <w:t>транскрипции.</w:t>
      </w:r>
    </w:p>
    <w:p w14:paraId="1BE79316" w14:textId="77777777" w:rsidR="0013436E" w:rsidRDefault="00AE3229">
      <w:pPr>
        <w:pStyle w:val="a3"/>
        <w:spacing w:before="1"/>
        <w:ind w:right="284" w:firstLine="566"/>
        <w:jc w:val="both"/>
      </w:pPr>
      <w:r>
        <w:t>Знаки английской транскрипции; отличие их от букв английского алфавита. Фонетически корректное озвучивание знаков транскрипции.</w:t>
      </w:r>
    </w:p>
    <w:p w14:paraId="1E027E86" w14:textId="77777777" w:rsidR="0013436E" w:rsidRDefault="00AE3229">
      <w:pPr>
        <w:pStyle w:val="2"/>
        <w:spacing w:before="3"/>
        <w:jc w:val="both"/>
      </w:pPr>
      <w:r>
        <w:t>Графика,</w:t>
      </w:r>
      <w:r>
        <w:rPr>
          <w:spacing w:val="-8"/>
        </w:rPr>
        <w:t xml:space="preserve"> </w:t>
      </w:r>
      <w:r>
        <w:t>орфография</w:t>
      </w:r>
      <w:r>
        <w:rPr>
          <w:spacing w:val="-7"/>
        </w:rPr>
        <w:t xml:space="preserve"> </w:t>
      </w:r>
      <w:r>
        <w:t>и</w:t>
      </w:r>
      <w:r>
        <w:rPr>
          <w:spacing w:val="-7"/>
        </w:rPr>
        <w:t xml:space="preserve"> </w:t>
      </w:r>
      <w:r>
        <w:rPr>
          <w:spacing w:val="-2"/>
        </w:rPr>
        <w:t>пунктуация</w:t>
      </w:r>
    </w:p>
    <w:p w14:paraId="60BC91C0" w14:textId="77777777" w:rsidR="0013436E" w:rsidRDefault="00AE3229">
      <w:pPr>
        <w:pStyle w:val="a3"/>
        <w:spacing w:before="5"/>
        <w:ind w:left="825"/>
        <w:jc w:val="both"/>
      </w:pPr>
      <w:r>
        <w:rPr>
          <w:spacing w:val="-2"/>
        </w:rPr>
        <w:t>Правильное</w:t>
      </w:r>
      <w:r>
        <w:rPr>
          <w:spacing w:val="5"/>
        </w:rPr>
        <w:t xml:space="preserve"> </w:t>
      </w:r>
      <w:r>
        <w:rPr>
          <w:spacing w:val="-2"/>
        </w:rPr>
        <w:t>написание</w:t>
      </w:r>
      <w:r>
        <w:rPr>
          <w:spacing w:val="8"/>
        </w:rPr>
        <w:t xml:space="preserve"> </w:t>
      </w:r>
      <w:r>
        <w:rPr>
          <w:spacing w:val="-2"/>
        </w:rPr>
        <w:t>изученных</w:t>
      </w:r>
      <w:r>
        <w:rPr>
          <w:spacing w:val="4"/>
        </w:rPr>
        <w:t xml:space="preserve"> </w:t>
      </w:r>
      <w:r>
        <w:rPr>
          <w:spacing w:val="-4"/>
        </w:rPr>
        <w:t>слов.</w:t>
      </w:r>
    </w:p>
    <w:p w14:paraId="3D305FFF" w14:textId="77777777" w:rsidR="0013436E" w:rsidRDefault="00AE3229">
      <w:pPr>
        <w:pStyle w:val="a3"/>
        <w:spacing w:before="10"/>
        <w:ind w:right="282" w:firstLine="566"/>
        <w:jc w:val="both"/>
      </w:pPr>
      <w:r>
        <w:t>Правильная расстановка знаков препинания: точки, вопр 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03DF8D09" w14:textId="77777777" w:rsidR="0013436E" w:rsidRDefault="00AE3229">
      <w:pPr>
        <w:pStyle w:val="2"/>
        <w:spacing w:before="5"/>
        <w:jc w:val="both"/>
      </w:pPr>
      <w:r>
        <w:t>Лексическая</w:t>
      </w:r>
      <w:r>
        <w:rPr>
          <w:spacing w:val="-9"/>
        </w:rPr>
        <w:t xml:space="preserve"> </w:t>
      </w:r>
      <w:r>
        <w:t>сторона</w:t>
      </w:r>
      <w:r>
        <w:rPr>
          <w:spacing w:val="-7"/>
        </w:rPr>
        <w:t xml:space="preserve"> </w:t>
      </w:r>
      <w:r>
        <w:rPr>
          <w:spacing w:val="-4"/>
        </w:rPr>
        <w:t>речи</w:t>
      </w:r>
    </w:p>
    <w:p w14:paraId="32324C1E" w14:textId="77777777" w:rsidR="0013436E" w:rsidRDefault="00AE3229">
      <w:pPr>
        <w:pStyle w:val="a3"/>
        <w:spacing w:before="5"/>
        <w:ind w:right="286" w:firstLine="566"/>
        <w:jc w:val="both"/>
      </w:pPr>
      <w: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w:t>
      </w:r>
      <w:r>
        <w:rPr>
          <w:spacing w:val="-2"/>
        </w:rPr>
        <w:t>обучения.</w:t>
      </w:r>
    </w:p>
    <w:p w14:paraId="4E9ED711" w14:textId="77777777" w:rsidR="0013436E" w:rsidRDefault="00AE3229">
      <w:pPr>
        <w:pStyle w:val="a3"/>
        <w:spacing w:before="4"/>
        <w:ind w:right="281" w:firstLine="566"/>
        <w:jc w:val="both"/>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14:paraId="3EAD7B8C" w14:textId="77777777" w:rsidR="0013436E" w:rsidRDefault="00AE3229">
      <w:pPr>
        <w:pStyle w:val="a3"/>
        <w:spacing w:before="1"/>
        <w:ind w:right="285" w:firstLine="566"/>
        <w:jc w:val="both"/>
      </w:pPr>
      <w:r>
        <w:t xml:space="preserve">Распознавание в устной и письменной речи интернациональных слов (doctor, film) с помощью языковой </w:t>
      </w:r>
      <w:r>
        <w:rPr>
          <w:spacing w:val="-2"/>
        </w:rPr>
        <w:t>догадки.</w:t>
      </w:r>
    </w:p>
    <w:p w14:paraId="20697191" w14:textId="77777777" w:rsidR="0013436E" w:rsidRDefault="00AE3229">
      <w:pPr>
        <w:pStyle w:val="2"/>
        <w:spacing w:before="6"/>
        <w:jc w:val="both"/>
      </w:pPr>
      <w:r>
        <w:t>Грамматическая</w:t>
      </w:r>
      <w:r>
        <w:rPr>
          <w:spacing w:val="-11"/>
        </w:rPr>
        <w:t xml:space="preserve"> </w:t>
      </w:r>
      <w:r>
        <w:t>сторона</w:t>
      </w:r>
      <w:r>
        <w:rPr>
          <w:spacing w:val="-12"/>
        </w:rPr>
        <w:t xml:space="preserve"> </w:t>
      </w:r>
      <w:r>
        <w:rPr>
          <w:spacing w:val="-4"/>
        </w:rPr>
        <w:t>речи</w:t>
      </w:r>
    </w:p>
    <w:p w14:paraId="08369B00" w14:textId="77777777" w:rsidR="0013436E" w:rsidRDefault="00AE3229">
      <w:pPr>
        <w:pStyle w:val="a3"/>
        <w:spacing w:before="5"/>
        <w:ind w:right="282" w:firstLine="566"/>
        <w:jc w:val="both"/>
      </w:pPr>
      <w: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14:paraId="31E501E1" w14:textId="77777777" w:rsidR="0013436E" w:rsidRDefault="00AE3229">
      <w:pPr>
        <w:pStyle w:val="a3"/>
        <w:spacing w:before="4"/>
        <w:ind w:left="825" w:right="1264"/>
        <w:jc w:val="both"/>
      </w:pPr>
      <w:r>
        <w:t>Предложения</w:t>
      </w:r>
      <w:r w:rsidRPr="00AE3229">
        <w:rPr>
          <w:spacing w:val="-4"/>
          <w:lang w:val="en-US"/>
        </w:rPr>
        <w:t xml:space="preserve"> </w:t>
      </w:r>
      <w:r>
        <w:t>с</w:t>
      </w:r>
      <w:r w:rsidRPr="00AE3229">
        <w:rPr>
          <w:spacing w:val="-3"/>
          <w:lang w:val="en-US"/>
        </w:rPr>
        <w:t xml:space="preserve"> </w:t>
      </w:r>
      <w:r>
        <w:t>начальным</w:t>
      </w:r>
      <w:r w:rsidRPr="00AE3229">
        <w:rPr>
          <w:lang w:val="en-US"/>
        </w:rPr>
        <w:t xml:space="preserve"> There</w:t>
      </w:r>
      <w:r w:rsidRPr="00AE3229">
        <w:rPr>
          <w:spacing w:val="-3"/>
          <w:lang w:val="en-US"/>
        </w:rPr>
        <w:t xml:space="preserve"> </w:t>
      </w:r>
      <w:r w:rsidRPr="00AE3229">
        <w:rPr>
          <w:lang w:val="en-US"/>
        </w:rPr>
        <w:t>+</w:t>
      </w:r>
      <w:r w:rsidRPr="00AE3229">
        <w:rPr>
          <w:spacing w:val="-3"/>
          <w:lang w:val="en-US"/>
        </w:rPr>
        <w:t xml:space="preserve"> </w:t>
      </w:r>
      <w:r w:rsidRPr="00AE3229">
        <w:rPr>
          <w:lang w:val="en-US"/>
        </w:rPr>
        <w:t>to</w:t>
      </w:r>
      <w:r w:rsidRPr="00AE3229">
        <w:rPr>
          <w:spacing w:val="-5"/>
          <w:lang w:val="en-US"/>
        </w:rPr>
        <w:t xml:space="preserve"> </w:t>
      </w:r>
      <w:r w:rsidRPr="00AE3229">
        <w:rPr>
          <w:lang w:val="en-US"/>
        </w:rPr>
        <w:t>be</w:t>
      </w:r>
      <w:r w:rsidRPr="00AE3229">
        <w:rPr>
          <w:spacing w:val="-3"/>
          <w:lang w:val="en-US"/>
        </w:rPr>
        <w:t xml:space="preserve"> </w:t>
      </w:r>
      <w:r>
        <w:t>в</w:t>
      </w:r>
      <w:r w:rsidRPr="00AE3229">
        <w:rPr>
          <w:spacing w:val="-4"/>
          <w:lang w:val="en-US"/>
        </w:rPr>
        <w:t xml:space="preserve"> </w:t>
      </w:r>
      <w:r w:rsidRPr="00AE3229">
        <w:rPr>
          <w:lang w:val="en-US"/>
        </w:rPr>
        <w:t>Past</w:t>
      </w:r>
      <w:r w:rsidRPr="00AE3229">
        <w:rPr>
          <w:spacing w:val="-4"/>
          <w:lang w:val="en-US"/>
        </w:rPr>
        <w:t xml:space="preserve"> </w:t>
      </w:r>
      <w:r w:rsidRPr="00AE3229">
        <w:rPr>
          <w:lang w:val="en-US"/>
        </w:rPr>
        <w:t>Simple</w:t>
      </w:r>
      <w:r w:rsidRPr="00AE3229">
        <w:rPr>
          <w:spacing w:val="-3"/>
          <w:lang w:val="en-US"/>
        </w:rPr>
        <w:t xml:space="preserve"> </w:t>
      </w:r>
      <w:r w:rsidRPr="00AE3229">
        <w:rPr>
          <w:lang w:val="en-US"/>
        </w:rPr>
        <w:t>Tense</w:t>
      </w:r>
      <w:r w:rsidRPr="00AE3229">
        <w:rPr>
          <w:spacing w:val="-3"/>
          <w:lang w:val="en-US"/>
        </w:rPr>
        <w:t xml:space="preserve"> </w:t>
      </w:r>
      <w:r w:rsidRPr="00AE3229">
        <w:rPr>
          <w:lang w:val="en-US"/>
        </w:rPr>
        <w:t>(There was</w:t>
      </w:r>
      <w:r w:rsidRPr="00AE3229">
        <w:rPr>
          <w:spacing w:val="-4"/>
          <w:lang w:val="en-US"/>
        </w:rPr>
        <w:t xml:space="preserve"> </w:t>
      </w:r>
      <w:r w:rsidRPr="00AE3229">
        <w:rPr>
          <w:lang w:val="en-US"/>
        </w:rPr>
        <w:t>an</w:t>
      </w:r>
      <w:r w:rsidRPr="00AE3229">
        <w:rPr>
          <w:spacing w:val="-4"/>
          <w:lang w:val="en-US"/>
        </w:rPr>
        <w:t xml:space="preserve"> </w:t>
      </w:r>
      <w:r w:rsidRPr="00AE3229">
        <w:rPr>
          <w:lang w:val="en-US"/>
        </w:rPr>
        <w:t>old</w:t>
      </w:r>
      <w:r w:rsidRPr="00AE3229">
        <w:rPr>
          <w:spacing w:val="-2"/>
          <w:lang w:val="en-US"/>
        </w:rPr>
        <w:t xml:space="preserve"> </w:t>
      </w:r>
      <w:r w:rsidRPr="00AE3229">
        <w:rPr>
          <w:lang w:val="en-US"/>
        </w:rPr>
        <w:t>house</w:t>
      </w:r>
      <w:r w:rsidRPr="00AE3229">
        <w:rPr>
          <w:spacing w:val="-3"/>
          <w:lang w:val="en-US"/>
        </w:rPr>
        <w:t xml:space="preserve"> </w:t>
      </w:r>
      <w:r w:rsidRPr="00AE3229">
        <w:rPr>
          <w:lang w:val="en-US"/>
        </w:rPr>
        <w:t>near</w:t>
      </w:r>
      <w:r w:rsidRPr="00AE3229">
        <w:rPr>
          <w:spacing w:val="-3"/>
          <w:lang w:val="en-US"/>
        </w:rPr>
        <w:t xml:space="preserve"> </w:t>
      </w:r>
      <w:r w:rsidRPr="00AE3229">
        <w:rPr>
          <w:lang w:val="en-US"/>
        </w:rPr>
        <w:t>the</w:t>
      </w:r>
      <w:r w:rsidRPr="00AE3229">
        <w:rPr>
          <w:spacing w:val="-3"/>
          <w:lang w:val="en-US"/>
        </w:rPr>
        <w:t xml:space="preserve"> </w:t>
      </w:r>
      <w:r w:rsidRPr="00AE3229">
        <w:rPr>
          <w:lang w:val="en-US"/>
        </w:rPr>
        <w:t xml:space="preserve">river.). </w:t>
      </w:r>
      <w:r>
        <w:t>Побудительные предложения в отрицательной (Don’t talk, please.) форме.</w:t>
      </w:r>
    </w:p>
    <w:p w14:paraId="3985D507" w14:textId="77777777" w:rsidR="0013436E" w:rsidRDefault="00AE3229">
      <w:pPr>
        <w:pStyle w:val="a3"/>
        <w:spacing w:before="3"/>
        <w:ind w:firstLine="566"/>
      </w:pPr>
      <w:r>
        <w:t>Правильные</w:t>
      </w:r>
      <w:r>
        <w:rPr>
          <w:spacing w:val="80"/>
        </w:rPr>
        <w:t xml:space="preserve"> </w:t>
      </w:r>
      <w:r>
        <w:t>и</w:t>
      </w:r>
      <w:r>
        <w:rPr>
          <w:spacing w:val="80"/>
        </w:rPr>
        <w:t xml:space="preserve"> </w:t>
      </w:r>
      <w:r>
        <w:t>неправильные</w:t>
      </w:r>
      <w:r>
        <w:rPr>
          <w:spacing w:val="80"/>
        </w:rPr>
        <w:t xml:space="preserve"> </w:t>
      </w:r>
      <w:r>
        <w:t>глаголы</w:t>
      </w:r>
      <w:r>
        <w:rPr>
          <w:spacing w:val="80"/>
        </w:rPr>
        <w:t xml:space="preserve"> </w:t>
      </w:r>
      <w:r>
        <w:t>в</w:t>
      </w:r>
      <w:r>
        <w:rPr>
          <w:spacing w:val="80"/>
        </w:rPr>
        <w:t xml:space="preserve"> </w:t>
      </w:r>
      <w:r>
        <w:t>Past</w:t>
      </w:r>
      <w:r>
        <w:rPr>
          <w:spacing w:val="80"/>
        </w:rPr>
        <w:t xml:space="preserve"> </w:t>
      </w:r>
      <w:r>
        <w:t>Simple</w:t>
      </w:r>
      <w:r>
        <w:rPr>
          <w:spacing w:val="80"/>
        </w:rPr>
        <w:t xml:space="preserve"> </w:t>
      </w:r>
      <w:r>
        <w:t>Tense</w:t>
      </w:r>
      <w:r>
        <w:rPr>
          <w:spacing w:val="80"/>
        </w:rPr>
        <w:t xml:space="preserve"> </w:t>
      </w:r>
      <w:r>
        <w:t>в</w:t>
      </w:r>
      <w:r>
        <w:rPr>
          <w:spacing w:val="80"/>
        </w:rPr>
        <w:t xml:space="preserve"> </w:t>
      </w:r>
      <w:r>
        <w:t>повествовательных</w:t>
      </w:r>
      <w:r>
        <w:rPr>
          <w:spacing w:val="80"/>
        </w:rPr>
        <w:t xml:space="preserve"> </w:t>
      </w:r>
      <w:r>
        <w:t>(утвердительных</w:t>
      </w:r>
      <w:r>
        <w:rPr>
          <w:spacing w:val="80"/>
        </w:rPr>
        <w:t xml:space="preserve"> </w:t>
      </w:r>
      <w:r>
        <w:t>и отрицательных) и вопросительных (общий и специальный вопросы) предложениях.</w:t>
      </w:r>
    </w:p>
    <w:p w14:paraId="5E4A4189" w14:textId="77777777" w:rsidR="0013436E" w:rsidRPr="00AE3229" w:rsidRDefault="00AE3229">
      <w:pPr>
        <w:pStyle w:val="a3"/>
        <w:spacing w:before="1"/>
        <w:ind w:left="825"/>
        <w:rPr>
          <w:lang w:val="en-US"/>
        </w:rPr>
      </w:pPr>
      <w:r>
        <w:t>Конструкция</w:t>
      </w:r>
      <w:r w:rsidRPr="00AE3229">
        <w:rPr>
          <w:spacing w:val="-6"/>
          <w:lang w:val="en-US"/>
        </w:rPr>
        <w:t xml:space="preserve"> </w:t>
      </w:r>
      <w:r w:rsidRPr="00AE3229">
        <w:rPr>
          <w:lang w:val="en-US"/>
        </w:rPr>
        <w:t>I’d</w:t>
      </w:r>
      <w:r w:rsidRPr="00AE3229">
        <w:rPr>
          <w:spacing w:val="-3"/>
          <w:lang w:val="en-US"/>
        </w:rPr>
        <w:t xml:space="preserve"> </w:t>
      </w:r>
      <w:r w:rsidRPr="00AE3229">
        <w:rPr>
          <w:lang w:val="en-US"/>
        </w:rPr>
        <w:t>like</w:t>
      </w:r>
      <w:r w:rsidRPr="00AE3229">
        <w:rPr>
          <w:spacing w:val="-5"/>
          <w:lang w:val="en-US"/>
        </w:rPr>
        <w:t xml:space="preserve"> </w:t>
      </w:r>
      <w:r w:rsidRPr="00AE3229">
        <w:rPr>
          <w:lang w:val="en-US"/>
        </w:rPr>
        <w:t>to</w:t>
      </w:r>
      <w:r w:rsidRPr="00AE3229">
        <w:rPr>
          <w:spacing w:val="-3"/>
          <w:lang w:val="en-US"/>
        </w:rPr>
        <w:t xml:space="preserve"> </w:t>
      </w:r>
      <w:r w:rsidRPr="00AE3229">
        <w:rPr>
          <w:lang w:val="en-US"/>
        </w:rPr>
        <w:t>…</w:t>
      </w:r>
      <w:r w:rsidRPr="00AE3229">
        <w:rPr>
          <w:spacing w:val="-4"/>
          <w:lang w:val="en-US"/>
        </w:rPr>
        <w:t xml:space="preserve"> </w:t>
      </w:r>
      <w:r w:rsidRPr="00AE3229">
        <w:rPr>
          <w:lang w:val="en-US"/>
        </w:rPr>
        <w:t>(I’d</w:t>
      </w:r>
      <w:r w:rsidRPr="00AE3229">
        <w:rPr>
          <w:spacing w:val="-4"/>
          <w:lang w:val="en-US"/>
        </w:rPr>
        <w:t xml:space="preserve"> </w:t>
      </w:r>
      <w:r w:rsidRPr="00AE3229">
        <w:rPr>
          <w:lang w:val="en-US"/>
        </w:rPr>
        <w:t>like</w:t>
      </w:r>
      <w:r w:rsidRPr="00AE3229">
        <w:rPr>
          <w:spacing w:val="-4"/>
          <w:lang w:val="en-US"/>
        </w:rPr>
        <w:t xml:space="preserve"> </w:t>
      </w:r>
      <w:r w:rsidRPr="00AE3229">
        <w:rPr>
          <w:lang w:val="en-US"/>
        </w:rPr>
        <w:t>to</w:t>
      </w:r>
      <w:r w:rsidRPr="00AE3229">
        <w:rPr>
          <w:spacing w:val="-4"/>
          <w:lang w:val="en-US"/>
        </w:rPr>
        <w:t xml:space="preserve"> </w:t>
      </w:r>
      <w:r w:rsidRPr="00AE3229">
        <w:rPr>
          <w:lang w:val="en-US"/>
        </w:rPr>
        <w:t>read</w:t>
      </w:r>
      <w:r w:rsidRPr="00AE3229">
        <w:rPr>
          <w:spacing w:val="-3"/>
          <w:lang w:val="en-US"/>
        </w:rPr>
        <w:t xml:space="preserve"> </w:t>
      </w:r>
      <w:r w:rsidRPr="00AE3229">
        <w:rPr>
          <w:lang w:val="en-US"/>
        </w:rPr>
        <w:t>this</w:t>
      </w:r>
      <w:r w:rsidRPr="00AE3229">
        <w:rPr>
          <w:spacing w:val="-5"/>
          <w:lang w:val="en-US"/>
        </w:rPr>
        <w:t xml:space="preserve"> </w:t>
      </w:r>
      <w:r w:rsidRPr="00AE3229">
        <w:rPr>
          <w:spacing w:val="-2"/>
          <w:lang w:val="en-US"/>
        </w:rPr>
        <w:t>book.).</w:t>
      </w:r>
    </w:p>
    <w:p w14:paraId="61C1165C" w14:textId="77777777" w:rsidR="0013436E" w:rsidRPr="00AE3229" w:rsidRDefault="00AE3229">
      <w:pPr>
        <w:pStyle w:val="a3"/>
        <w:spacing w:before="10"/>
        <w:ind w:left="825"/>
        <w:rPr>
          <w:lang w:val="en-US"/>
        </w:rPr>
      </w:pPr>
      <w:r>
        <w:t>Конструкции</w:t>
      </w:r>
      <w:r w:rsidRPr="00AE3229">
        <w:rPr>
          <w:spacing w:val="-6"/>
          <w:lang w:val="en-US"/>
        </w:rPr>
        <w:t xml:space="preserve"> </w:t>
      </w:r>
      <w:r>
        <w:t>с</w:t>
      </w:r>
      <w:r w:rsidRPr="00AE3229">
        <w:rPr>
          <w:spacing w:val="-5"/>
          <w:lang w:val="en-US"/>
        </w:rPr>
        <w:t xml:space="preserve"> </w:t>
      </w:r>
      <w:r>
        <w:t>глаголами</w:t>
      </w:r>
      <w:r w:rsidRPr="00AE3229">
        <w:rPr>
          <w:spacing w:val="-4"/>
          <w:lang w:val="en-US"/>
        </w:rPr>
        <w:t xml:space="preserve"> </w:t>
      </w:r>
      <w:r>
        <w:t>на</w:t>
      </w:r>
      <w:r w:rsidRPr="00AE3229">
        <w:rPr>
          <w:lang w:val="en-US"/>
        </w:rPr>
        <w:t xml:space="preserve"> -ing:</w:t>
      </w:r>
      <w:r w:rsidRPr="00AE3229">
        <w:rPr>
          <w:spacing w:val="-6"/>
          <w:lang w:val="en-US"/>
        </w:rPr>
        <w:t xml:space="preserve"> </w:t>
      </w:r>
      <w:r w:rsidRPr="00AE3229">
        <w:rPr>
          <w:lang w:val="en-US"/>
        </w:rPr>
        <w:t>to</w:t>
      </w:r>
      <w:r w:rsidRPr="00AE3229">
        <w:rPr>
          <w:spacing w:val="-4"/>
          <w:lang w:val="en-US"/>
        </w:rPr>
        <w:t xml:space="preserve"> </w:t>
      </w:r>
      <w:r w:rsidRPr="00AE3229">
        <w:rPr>
          <w:lang w:val="en-US"/>
        </w:rPr>
        <w:t>like/enjoy</w:t>
      </w:r>
      <w:r w:rsidRPr="00AE3229">
        <w:rPr>
          <w:spacing w:val="-6"/>
          <w:lang w:val="en-US"/>
        </w:rPr>
        <w:t xml:space="preserve"> </w:t>
      </w:r>
      <w:r w:rsidRPr="00AE3229">
        <w:rPr>
          <w:lang w:val="en-US"/>
        </w:rPr>
        <w:t>doing</w:t>
      </w:r>
      <w:r w:rsidRPr="00AE3229">
        <w:rPr>
          <w:spacing w:val="-6"/>
          <w:lang w:val="en-US"/>
        </w:rPr>
        <w:t xml:space="preserve"> </w:t>
      </w:r>
      <w:r w:rsidRPr="00AE3229">
        <w:rPr>
          <w:lang w:val="en-US"/>
        </w:rPr>
        <w:t>smth</w:t>
      </w:r>
      <w:r w:rsidRPr="00AE3229">
        <w:rPr>
          <w:spacing w:val="-4"/>
          <w:lang w:val="en-US"/>
        </w:rPr>
        <w:t xml:space="preserve"> </w:t>
      </w:r>
      <w:r w:rsidRPr="00AE3229">
        <w:rPr>
          <w:lang w:val="en-US"/>
        </w:rPr>
        <w:t>(I</w:t>
      </w:r>
      <w:r w:rsidRPr="00AE3229">
        <w:rPr>
          <w:spacing w:val="-5"/>
          <w:lang w:val="en-US"/>
        </w:rPr>
        <w:t xml:space="preserve"> </w:t>
      </w:r>
      <w:r w:rsidRPr="00AE3229">
        <w:rPr>
          <w:lang w:val="en-US"/>
        </w:rPr>
        <w:t>like</w:t>
      </w:r>
      <w:r w:rsidRPr="00AE3229">
        <w:rPr>
          <w:spacing w:val="-4"/>
          <w:lang w:val="en-US"/>
        </w:rPr>
        <w:t xml:space="preserve"> </w:t>
      </w:r>
      <w:r w:rsidRPr="00AE3229">
        <w:rPr>
          <w:lang w:val="en-US"/>
        </w:rPr>
        <w:t>riding</w:t>
      </w:r>
      <w:r w:rsidRPr="00AE3229">
        <w:rPr>
          <w:spacing w:val="-4"/>
          <w:lang w:val="en-US"/>
        </w:rPr>
        <w:t xml:space="preserve"> </w:t>
      </w:r>
      <w:r w:rsidRPr="00AE3229">
        <w:rPr>
          <w:lang w:val="en-US"/>
        </w:rPr>
        <w:t>my</w:t>
      </w:r>
      <w:r w:rsidRPr="00AE3229">
        <w:rPr>
          <w:spacing w:val="-6"/>
          <w:lang w:val="en-US"/>
        </w:rPr>
        <w:t xml:space="preserve"> </w:t>
      </w:r>
      <w:r w:rsidRPr="00AE3229">
        <w:rPr>
          <w:spacing w:val="-2"/>
          <w:lang w:val="en-US"/>
        </w:rPr>
        <w:t>bike.).</w:t>
      </w:r>
    </w:p>
    <w:p w14:paraId="4783AF59" w14:textId="77777777" w:rsidR="0013436E" w:rsidRDefault="00AE3229">
      <w:pPr>
        <w:pStyle w:val="a3"/>
        <w:spacing w:before="1"/>
        <w:ind w:left="825" w:right="290"/>
      </w:pPr>
      <w:r>
        <w:t>Существительные</w:t>
      </w:r>
      <w:r w:rsidRPr="00AE3229">
        <w:rPr>
          <w:lang w:val="en-US"/>
        </w:rPr>
        <w:t xml:space="preserve"> </w:t>
      </w:r>
      <w:r>
        <w:t>в</w:t>
      </w:r>
      <w:r w:rsidRPr="00AE3229">
        <w:rPr>
          <w:lang w:val="en-US"/>
        </w:rPr>
        <w:t xml:space="preserve"> </w:t>
      </w:r>
      <w:r>
        <w:t>притяжательном</w:t>
      </w:r>
      <w:r w:rsidRPr="00AE3229">
        <w:rPr>
          <w:lang w:val="en-US"/>
        </w:rPr>
        <w:t xml:space="preserve"> </w:t>
      </w:r>
      <w:r>
        <w:t>падеже</w:t>
      </w:r>
      <w:r w:rsidRPr="00AE3229">
        <w:rPr>
          <w:lang w:val="en-US"/>
        </w:rPr>
        <w:t xml:space="preserve"> (Possessive Case; Ann’s dress, children’s toys, boys’ books).</w:t>
      </w:r>
      <w:r w:rsidRPr="00AE3229">
        <w:rPr>
          <w:spacing w:val="40"/>
          <w:lang w:val="en-US"/>
        </w:rPr>
        <w:t xml:space="preserve"> </w:t>
      </w:r>
      <w:r>
        <w:t>Слова,</w:t>
      </w:r>
      <w:r>
        <w:rPr>
          <w:spacing w:val="27"/>
        </w:rPr>
        <w:t xml:space="preserve"> </w:t>
      </w:r>
      <w:r>
        <w:t>выражающие</w:t>
      </w:r>
      <w:r>
        <w:rPr>
          <w:spacing w:val="27"/>
        </w:rPr>
        <w:t xml:space="preserve"> </w:t>
      </w:r>
      <w:r>
        <w:t>количество</w:t>
      </w:r>
      <w:r>
        <w:rPr>
          <w:spacing w:val="28"/>
        </w:rPr>
        <w:t xml:space="preserve"> </w:t>
      </w:r>
      <w:r>
        <w:t>с</w:t>
      </w:r>
      <w:r>
        <w:rPr>
          <w:spacing w:val="27"/>
        </w:rPr>
        <w:t xml:space="preserve"> </w:t>
      </w:r>
      <w:r>
        <w:t>исчисляемыми</w:t>
      </w:r>
      <w:r>
        <w:rPr>
          <w:spacing w:val="26"/>
        </w:rPr>
        <w:t xml:space="preserve"> </w:t>
      </w:r>
      <w:r>
        <w:t>и</w:t>
      </w:r>
      <w:r>
        <w:rPr>
          <w:spacing w:val="33"/>
        </w:rPr>
        <w:t xml:space="preserve"> </w:t>
      </w:r>
      <w:r>
        <w:t>неисчисляемыми</w:t>
      </w:r>
      <w:r>
        <w:rPr>
          <w:spacing w:val="26"/>
        </w:rPr>
        <w:t xml:space="preserve"> </w:t>
      </w:r>
      <w:r>
        <w:t>существительными</w:t>
      </w:r>
      <w:r>
        <w:rPr>
          <w:spacing w:val="26"/>
        </w:rPr>
        <w:t xml:space="preserve"> </w:t>
      </w:r>
      <w:r>
        <w:t>(much/many/a</w:t>
      </w:r>
      <w:r>
        <w:rPr>
          <w:spacing w:val="30"/>
        </w:rPr>
        <w:t xml:space="preserve"> </w:t>
      </w:r>
      <w:r>
        <w:t>lot</w:t>
      </w:r>
    </w:p>
    <w:p w14:paraId="21EAC0B3" w14:textId="77777777" w:rsidR="0013436E" w:rsidRPr="00AE3229" w:rsidRDefault="00AE3229">
      <w:pPr>
        <w:pStyle w:val="a3"/>
        <w:spacing w:line="228" w:lineRule="exact"/>
        <w:rPr>
          <w:lang w:val="en-US"/>
        </w:rPr>
      </w:pPr>
      <w:r w:rsidRPr="00AE3229">
        <w:rPr>
          <w:spacing w:val="-4"/>
          <w:lang w:val="en-US"/>
        </w:rPr>
        <w:t>of).</w:t>
      </w:r>
    </w:p>
    <w:p w14:paraId="45EF64ED" w14:textId="77777777" w:rsidR="0013436E" w:rsidRPr="00AE3229" w:rsidRDefault="00AE3229">
      <w:pPr>
        <w:pStyle w:val="a3"/>
        <w:spacing w:before="3"/>
        <w:ind w:left="825"/>
        <w:rPr>
          <w:lang w:val="en-US"/>
        </w:rPr>
      </w:pPr>
      <w:r>
        <w:t>Личные</w:t>
      </w:r>
      <w:r w:rsidRPr="00AE3229">
        <w:rPr>
          <w:spacing w:val="2"/>
          <w:lang w:val="en-US"/>
        </w:rPr>
        <w:t xml:space="preserve"> </w:t>
      </w:r>
      <w:r>
        <w:t>местоимения</w:t>
      </w:r>
      <w:r w:rsidRPr="00AE3229">
        <w:rPr>
          <w:spacing w:val="4"/>
          <w:lang w:val="en-US"/>
        </w:rPr>
        <w:t xml:space="preserve"> </w:t>
      </w:r>
      <w:r>
        <w:t>в</w:t>
      </w:r>
      <w:r w:rsidRPr="00AE3229">
        <w:rPr>
          <w:spacing w:val="2"/>
          <w:lang w:val="en-US"/>
        </w:rPr>
        <w:t xml:space="preserve"> </w:t>
      </w:r>
      <w:r>
        <w:t>объектном</w:t>
      </w:r>
      <w:r w:rsidRPr="00AE3229">
        <w:rPr>
          <w:spacing w:val="2"/>
          <w:lang w:val="en-US"/>
        </w:rPr>
        <w:t xml:space="preserve"> </w:t>
      </w:r>
      <w:r w:rsidRPr="00AE3229">
        <w:rPr>
          <w:lang w:val="en-US"/>
        </w:rPr>
        <w:t>(me,</w:t>
      </w:r>
      <w:r w:rsidRPr="00AE3229">
        <w:rPr>
          <w:spacing w:val="6"/>
          <w:lang w:val="en-US"/>
        </w:rPr>
        <w:t xml:space="preserve"> </w:t>
      </w:r>
      <w:r w:rsidRPr="00AE3229">
        <w:rPr>
          <w:lang w:val="en-US"/>
        </w:rPr>
        <w:t>you,</w:t>
      </w:r>
      <w:r w:rsidRPr="00AE3229">
        <w:rPr>
          <w:spacing w:val="5"/>
          <w:lang w:val="en-US"/>
        </w:rPr>
        <w:t xml:space="preserve"> </w:t>
      </w:r>
      <w:r w:rsidRPr="00AE3229">
        <w:rPr>
          <w:lang w:val="en-US"/>
        </w:rPr>
        <w:t>him/her/it,</w:t>
      </w:r>
      <w:r w:rsidRPr="00AE3229">
        <w:rPr>
          <w:spacing w:val="6"/>
          <w:lang w:val="en-US"/>
        </w:rPr>
        <w:t xml:space="preserve"> </w:t>
      </w:r>
      <w:r w:rsidRPr="00AE3229">
        <w:rPr>
          <w:lang w:val="en-US"/>
        </w:rPr>
        <w:t>us,</w:t>
      </w:r>
      <w:r w:rsidRPr="00AE3229">
        <w:rPr>
          <w:spacing w:val="2"/>
          <w:lang w:val="en-US"/>
        </w:rPr>
        <w:t xml:space="preserve"> </w:t>
      </w:r>
      <w:r w:rsidRPr="00AE3229">
        <w:rPr>
          <w:lang w:val="en-US"/>
        </w:rPr>
        <w:t>them)</w:t>
      </w:r>
      <w:r w:rsidRPr="00AE3229">
        <w:rPr>
          <w:spacing w:val="5"/>
          <w:lang w:val="en-US"/>
        </w:rPr>
        <w:t xml:space="preserve"> </w:t>
      </w:r>
      <w:r>
        <w:t>падеже</w:t>
      </w:r>
      <w:r w:rsidRPr="00AE3229">
        <w:rPr>
          <w:lang w:val="en-US"/>
        </w:rPr>
        <w:t>.</w:t>
      </w:r>
      <w:r w:rsidRPr="00AE3229">
        <w:rPr>
          <w:spacing w:val="3"/>
          <w:lang w:val="en-US"/>
        </w:rPr>
        <w:t xml:space="preserve"> </w:t>
      </w:r>
      <w:r>
        <w:t>Указательные</w:t>
      </w:r>
      <w:r w:rsidRPr="00AE3229">
        <w:rPr>
          <w:spacing w:val="2"/>
          <w:lang w:val="en-US"/>
        </w:rPr>
        <w:t xml:space="preserve"> </w:t>
      </w:r>
      <w:r>
        <w:t>местоимения</w:t>
      </w:r>
      <w:r w:rsidRPr="00AE3229">
        <w:rPr>
          <w:spacing w:val="2"/>
          <w:lang w:val="en-US"/>
        </w:rPr>
        <w:t xml:space="preserve"> </w:t>
      </w:r>
      <w:r w:rsidRPr="00AE3229">
        <w:rPr>
          <w:lang w:val="en-US"/>
        </w:rPr>
        <w:t>(this</w:t>
      </w:r>
      <w:r w:rsidRPr="00AE3229">
        <w:rPr>
          <w:spacing w:val="4"/>
          <w:lang w:val="en-US"/>
        </w:rPr>
        <w:t xml:space="preserve"> </w:t>
      </w:r>
      <w:r w:rsidRPr="00AE3229">
        <w:rPr>
          <w:spacing w:val="-10"/>
          <w:lang w:val="en-US"/>
        </w:rPr>
        <w:t>—</w:t>
      </w:r>
    </w:p>
    <w:p w14:paraId="0BFFA008" w14:textId="77777777" w:rsidR="0013436E" w:rsidRPr="00AE3229" w:rsidRDefault="00AE3229">
      <w:pPr>
        <w:pStyle w:val="a3"/>
        <w:ind w:right="286"/>
        <w:jc w:val="both"/>
        <w:rPr>
          <w:lang w:val="en-US"/>
        </w:rPr>
      </w:pPr>
      <w:r w:rsidRPr="00AE3229">
        <w:rPr>
          <w:lang w:val="en-US"/>
        </w:rPr>
        <w:t xml:space="preserve">these; that — those). </w:t>
      </w:r>
      <w:r>
        <w:t>Неопределённые</w:t>
      </w:r>
      <w:r w:rsidRPr="00AE3229">
        <w:rPr>
          <w:lang w:val="en-US"/>
        </w:rPr>
        <w:t xml:space="preserve"> </w:t>
      </w:r>
      <w:r>
        <w:t>местоимения</w:t>
      </w:r>
      <w:r w:rsidRPr="00AE3229">
        <w:rPr>
          <w:lang w:val="en-US"/>
        </w:rPr>
        <w:t xml:space="preserve"> (some/any) </w:t>
      </w:r>
      <w:r>
        <w:t>в</w:t>
      </w:r>
      <w:r w:rsidRPr="00AE3229">
        <w:rPr>
          <w:lang w:val="en-US"/>
        </w:rPr>
        <w:t xml:space="preserve"> </w:t>
      </w:r>
      <w:r>
        <w:t>повествовательных</w:t>
      </w:r>
      <w:r w:rsidRPr="00AE3229">
        <w:rPr>
          <w:lang w:val="en-US"/>
        </w:rPr>
        <w:t xml:space="preserve"> </w:t>
      </w:r>
      <w:r>
        <w:t>и</w:t>
      </w:r>
      <w:r w:rsidRPr="00AE3229">
        <w:rPr>
          <w:lang w:val="en-US"/>
        </w:rPr>
        <w:t xml:space="preserve"> </w:t>
      </w:r>
      <w:r>
        <w:t>вопросительных</w:t>
      </w:r>
      <w:r w:rsidRPr="00AE3229">
        <w:rPr>
          <w:lang w:val="en-US"/>
        </w:rPr>
        <w:t xml:space="preserve"> </w:t>
      </w:r>
      <w:r>
        <w:t>предложениях</w:t>
      </w:r>
      <w:r w:rsidRPr="00AE3229">
        <w:rPr>
          <w:lang w:val="en-US"/>
        </w:rPr>
        <w:t xml:space="preserve"> (Have you got any friends? –Yes, I’ve got some.).</w:t>
      </w:r>
    </w:p>
    <w:p w14:paraId="68AB14C4" w14:textId="77777777" w:rsidR="0013436E" w:rsidRDefault="00AE3229">
      <w:pPr>
        <w:pStyle w:val="a3"/>
        <w:spacing w:before="3"/>
        <w:ind w:left="825"/>
        <w:jc w:val="both"/>
      </w:pPr>
      <w:r>
        <w:t>Наречия</w:t>
      </w:r>
      <w:r>
        <w:rPr>
          <w:spacing w:val="-9"/>
        </w:rPr>
        <w:t xml:space="preserve"> </w:t>
      </w:r>
      <w:r>
        <w:t>частотности</w:t>
      </w:r>
      <w:r>
        <w:rPr>
          <w:spacing w:val="-10"/>
        </w:rPr>
        <w:t xml:space="preserve"> </w:t>
      </w:r>
      <w:r>
        <w:t>(usually,</w:t>
      </w:r>
      <w:r>
        <w:rPr>
          <w:spacing w:val="-7"/>
        </w:rPr>
        <w:t xml:space="preserve"> </w:t>
      </w:r>
      <w:r>
        <w:rPr>
          <w:spacing w:val="-2"/>
        </w:rPr>
        <w:t>often).</w:t>
      </w:r>
    </w:p>
    <w:p w14:paraId="06489672" w14:textId="77777777" w:rsidR="0013436E" w:rsidRDefault="00AE3229">
      <w:pPr>
        <w:pStyle w:val="a3"/>
        <w:spacing w:before="8"/>
        <w:ind w:left="825" w:right="2942"/>
        <w:jc w:val="both"/>
      </w:pPr>
      <w:r>
        <w:t>Количественные</w:t>
      </w:r>
      <w:r>
        <w:rPr>
          <w:spacing w:val="-7"/>
        </w:rPr>
        <w:t xml:space="preserve"> </w:t>
      </w:r>
      <w:r>
        <w:t>числительные</w:t>
      </w:r>
      <w:r>
        <w:rPr>
          <w:spacing w:val="-7"/>
        </w:rPr>
        <w:t xml:space="preserve"> </w:t>
      </w:r>
      <w:r>
        <w:t>(13—100).</w:t>
      </w:r>
      <w:r>
        <w:rPr>
          <w:spacing w:val="-7"/>
        </w:rPr>
        <w:t xml:space="preserve"> </w:t>
      </w:r>
      <w:r>
        <w:t>Порядковые</w:t>
      </w:r>
      <w:r>
        <w:rPr>
          <w:spacing w:val="-7"/>
        </w:rPr>
        <w:t xml:space="preserve"> </w:t>
      </w:r>
      <w:r>
        <w:t>числительные</w:t>
      </w:r>
      <w:r>
        <w:rPr>
          <w:spacing w:val="-7"/>
        </w:rPr>
        <w:t xml:space="preserve"> </w:t>
      </w:r>
      <w:r>
        <w:t>(1—30). Вопросительные слова (when, whose, why).</w:t>
      </w:r>
    </w:p>
    <w:p w14:paraId="29C054D4" w14:textId="77777777" w:rsidR="0013436E" w:rsidRPr="00AE3229" w:rsidRDefault="00AE3229">
      <w:pPr>
        <w:pStyle w:val="a3"/>
        <w:spacing w:before="8"/>
        <w:ind w:right="298" w:firstLine="566"/>
        <w:jc w:val="both"/>
        <w:rPr>
          <w:lang w:val="en-US"/>
        </w:rPr>
      </w:pPr>
      <w:r>
        <w:lastRenderedPageBreak/>
        <w:t>Предлоги</w:t>
      </w:r>
      <w:r w:rsidRPr="00AE3229">
        <w:rPr>
          <w:lang w:val="en-US"/>
        </w:rPr>
        <w:t xml:space="preserve"> </w:t>
      </w:r>
      <w:r>
        <w:t>места</w:t>
      </w:r>
      <w:r w:rsidRPr="00AE3229">
        <w:rPr>
          <w:lang w:val="en-US"/>
        </w:rPr>
        <w:t xml:space="preserve"> (next to, in front of, behind), </w:t>
      </w:r>
      <w:r>
        <w:t>направления</w:t>
      </w:r>
      <w:r w:rsidRPr="00AE3229">
        <w:rPr>
          <w:lang w:val="en-US"/>
        </w:rPr>
        <w:t xml:space="preserve"> (to), </w:t>
      </w:r>
      <w:r>
        <w:t>времени</w:t>
      </w:r>
      <w:r w:rsidRPr="00AE3229">
        <w:rPr>
          <w:spacing w:val="-1"/>
          <w:lang w:val="en-US"/>
        </w:rPr>
        <w:t xml:space="preserve"> </w:t>
      </w:r>
      <w:r w:rsidRPr="00AE3229">
        <w:rPr>
          <w:lang w:val="en-US"/>
        </w:rPr>
        <w:t>(at, in, on</w:t>
      </w:r>
      <w:r w:rsidRPr="00AE3229">
        <w:rPr>
          <w:spacing w:val="-1"/>
          <w:lang w:val="en-US"/>
        </w:rPr>
        <w:t xml:space="preserve"> </w:t>
      </w:r>
      <w:r>
        <w:t>в</w:t>
      </w:r>
      <w:r w:rsidRPr="00AE3229">
        <w:rPr>
          <w:lang w:val="en-US"/>
        </w:rPr>
        <w:t xml:space="preserve"> </w:t>
      </w:r>
      <w:r>
        <w:t>выражениях</w:t>
      </w:r>
      <w:r w:rsidRPr="00AE3229">
        <w:rPr>
          <w:lang w:val="en-US"/>
        </w:rPr>
        <w:t xml:space="preserve"> at 5 o’clock, in the morning, on Monday).</w:t>
      </w:r>
    </w:p>
    <w:p w14:paraId="52831272" w14:textId="77777777" w:rsidR="0013436E" w:rsidRDefault="00AE3229">
      <w:pPr>
        <w:pStyle w:val="2"/>
        <w:spacing w:before="4"/>
        <w:jc w:val="both"/>
      </w:pPr>
      <w:r>
        <w:t>Социокультурные</w:t>
      </w:r>
      <w:r>
        <w:rPr>
          <w:spacing w:val="-8"/>
        </w:rPr>
        <w:t xml:space="preserve"> </w:t>
      </w:r>
      <w:r>
        <w:t>знания</w:t>
      </w:r>
      <w:r>
        <w:rPr>
          <w:spacing w:val="-10"/>
        </w:rPr>
        <w:t xml:space="preserve"> </w:t>
      </w:r>
      <w:r>
        <w:t>и</w:t>
      </w:r>
      <w:r>
        <w:rPr>
          <w:spacing w:val="-8"/>
        </w:rPr>
        <w:t xml:space="preserve"> </w:t>
      </w:r>
      <w:r>
        <w:rPr>
          <w:spacing w:val="-2"/>
        </w:rPr>
        <w:t>умения</w:t>
      </w:r>
    </w:p>
    <w:p w14:paraId="0967798E" w14:textId="77777777" w:rsidR="0013436E" w:rsidRDefault="00AE3229">
      <w:pPr>
        <w:pStyle w:val="a3"/>
        <w:spacing w:before="50"/>
        <w:ind w:right="284" w:firstLine="566"/>
        <w:jc w:val="both"/>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61AF03C4" w14:textId="77777777" w:rsidR="0013436E" w:rsidRDefault="00AE3229">
      <w:pPr>
        <w:pStyle w:val="a3"/>
        <w:spacing w:before="2"/>
        <w:ind w:left="825"/>
        <w:jc w:val="both"/>
      </w:pPr>
      <w:r>
        <w:t>Знание</w:t>
      </w:r>
      <w:r>
        <w:rPr>
          <w:spacing w:val="-10"/>
        </w:rPr>
        <w:t xml:space="preserve"> </w:t>
      </w:r>
      <w:r>
        <w:t>произведений</w:t>
      </w:r>
      <w:r>
        <w:rPr>
          <w:spacing w:val="-9"/>
        </w:rPr>
        <w:t xml:space="preserve"> </w:t>
      </w:r>
      <w:r>
        <w:t>детского</w:t>
      </w:r>
      <w:r>
        <w:rPr>
          <w:spacing w:val="-9"/>
        </w:rPr>
        <w:t xml:space="preserve"> </w:t>
      </w:r>
      <w:r>
        <w:t>фольклора</w:t>
      </w:r>
      <w:r>
        <w:rPr>
          <w:spacing w:val="-9"/>
        </w:rPr>
        <w:t xml:space="preserve"> </w:t>
      </w:r>
      <w:r>
        <w:t>(рифмовок,</w:t>
      </w:r>
      <w:r>
        <w:rPr>
          <w:spacing w:val="-10"/>
        </w:rPr>
        <w:t xml:space="preserve"> </w:t>
      </w:r>
      <w:r>
        <w:t>стихов,</w:t>
      </w:r>
      <w:r>
        <w:rPr>
          <w:spacing w:val="-8"/>
        </w:rPr>
        <w:t xml:space="preserve"> </w:t>
      </w:r>
      <w:r>
        <w:t>песенок),</w:t>
      </w:r>
      <w:r>
        <w:rPr>
          <w:spacing w:val="-9"/>
        </w:rPr>
        <w:t xml:space="preserve"> </w:t>
      </w:r>
      <w:r>
        <w:t>персонажей</w:t>
      </w:r>
      <w:r>
        <w:rPr>
          <w:spacing w:val="-9"/>
        </w:rPr>
        <w:t xml:space="preserve"> </w:t>
      </w:r>
      <w:r>
        <w:t>детских</w:t>
      </w:r>
      <w:r>
        <w:rPr>
          <w:spacing w:val="-11"/>
        </w:rPr>
        <w:t xml:space="preserve"> </w:t>
      </w:r>
      <w:r>
        <w:rPr>
          <w:spacing w:val="-2"/>
        </w:rPr>
        <w:t>книг.</w:t>
      </w:r>
    </w:p>
    <w:p w14:paraId="1230657A" w14:textId="77777777" w:rsidR="0013436E" w:rsidRDefault="00AE3229">
      <w:pPr>
        <w:pStyle w:val="a3"/>
        <w:spacing w:before="3"/>
        <w:ind w:right="283" w:firstLine="566"/>
        <w:jc w:val="both"/>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65B1A2AE" w14:textId="77777777" w:rsidR="0013436E" w:rsidRDefault="00AE3229">
      <w:pPr>
        <w:pStyle w:val="2"/>
        <w:spacing w:before="3"/>
        <w:jc w:val="both"/>
      </w:pPr>
      <w:r>
        <w:rPr>
          <w:spacing w:val="-2"/>
        </w:rPr>
        <w:t>Компенсаторные</w:t>
      </w:r>
      <w:r>
        <w:rPr>
          <w:spacing w:val="13"/>
        </w:rPr>
        <w:t xml:space="preserve"> </w:t>
      </w:r>
      <w:r>
        <w:rPr>
          <w:spacing w:val="-2"/>
        </w:rPr>
        <w:t>умения</w:t>
      </w:r>
    </w:p>
    <w:p w14:paraId="6ABAD13D" w14:textId="77777777" w:rsidR="0013436E" w:rsidRDefault="00AE3229">
      <w:pPr>
        <w:pStyle w:val="a3"/>
        <w:spacing w:before="51"/>
        <w:ind w:left="825"/>
        <w:jc w:val="both"/>
      </w:pPr>
      <w:r>
        <w:t>Использование</w:t>
      </w:r>
      <w:r>
        <w:rPr>
          <w:spacing w:val="-6"/>
        </w:rPr>
        <w:t xml:space="preserve"> </w:t>
      </w:r>
      <w:r>
        <w:t>при</w:t>
      </w:r>
      <w:r>
        <w:rPr>
          <w:spacing w:val="-8"/>
        </w:rPr>
        <w:t xml:space="preserve"> </w:t>
      </w:r>
      <w:r>
        <w:t>чтении</w:t>
      </w:r>
      <w:r>
        <w:rPr>
          <w:spacing w:val="-7"/>
        </w:rPr>
        <w:t xml:space="preserve"> </w:t>
      </w:r>
      <w:r>
        <w:t>и</w:t>
      </w:r>
      <w:r>
        <w:rPr>
          <w:spacing w:val="-9"/>
        </w:rPr>
        <w:t xml:space="preserve"> </w:t>
      </w:r>
      <w:r>
        <w:t>аудировании</w:t>
      </w:r>
      <w:r>
        <w:rPr>
          <w:spacing w:val="-8"/>
        </w:rPr>
        <w:t xml:space="preserve"> </w:t>
      </w:r>
      <w:r>
        <w:t>языковой,</w:t>
      </w:r>
      <w:r>
        <w:rPr>
          <w:spacing w:val="-8"/>
        </w:rPr>
        <w:t xml:space="preserve"> </w:t>
      </w:r>
      <w:r>
        <w:t>в</w:t>
      </w:r>
      <w:r>
        <w:rPr>
          <w:spacing w:val="-6"/>
        </w:rPr>
        <w:t xml:space="preserve"> </w:t>
      </w:r>
      <w:r>
        <w:t>том</w:t>
      </w:r>
      <w:r>
        <w:rPr>
          <w:spacing w:val="-7"/>
        </w:rPr>
        <w:t xml:space="preserve"> </w:t>
      </w:r>
      <w:r>
        <w:t>числе</w:t>
      </w:r>
      <w:r>
        <w:rPr>
          <w:spacing w:val="-8"/>
        </w:rPr>
        <w:t xml:space="preserve"> </w:t>
      </w:r>
      <w:r>
        <w:t>контекстуальной,</w:t>
      </w:r>
      <w:r>
        <w:rPr>
          <w:spacing w:val="-6"/>
        </w:rPr>
        <w:t xml:space="preserve"> </w:t>
      </w:r>
      <w:r>
        <w:rPr>
          <w:spacing w:val="-2"/>
        </w:rPr>
        <w:t>догадки.</w:t>
      </w:r>
    </w:p>
    <w:p w14:paraId="1BF9FDCF" w14:textId="77777777" w:rsidR="0013436E" w:rsidRDefault="00AE3229">
      <w:pPr>
        <w:pStyle w:val="a3"/>
        <w:spacing w:before="2"/>
        <w:ind w:right="287" w:firstLine="566"/>
        <w:jc w:val="both"/>
      </w:pPr>
      <w:r>
        <w:t xml:space="preserve">Использование в качестве опоры при порождении собственных высказываний ключевых слов, вопросов; </w:t>
      </w:r>
      <w:r>
        <w:rPr>
          <w:spacing w:val="-2"/>
        </w:rPr>
        <w:t>иллюстраций.</w:t>
      </w:r>
    </w:p>
    <w:p w14:paraId="608AB036" w14:textId="77777777" w:rsidR="0013436E" w:rsidRDefault="00AE3229">
      <w:pPr>
        <w:pStyle w:val="a3"/>
        <w:spacing w:before="1"/>
        <w:ind w:right="284" w:firstLine="566"/>
        <w:jc w:val="both"/>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396E26E" w14:textId="77777777" w:rsidR="0058419F" w:rsidRDefault="0058419F" w:rsidP="0058419F">
      <w:pPr>
        <w:pStyle w:val="2"/>
        <w:spacing w:before="6"/>
        <w:ind w:left="1129"/>
        <w:jc w:val="both"/>
        <w:rPr>
          <w:spacing w:val="-2"/>
        </w:rPr>
      </w:pPr>
      <w:r>
        <w:rPr>
          <w:spacing w:val="-2"/>
        </w:rPr>
        <w:t>4</w:t>
      </w:r>
      <w:r w:rsidR="00AE3229">
        <w:rPr>
          <w:spacing w:val="-2"/>
        </w:rPr>
        <w:t>класс</w:t>
      </w:r>
      <w:r>
        <w:rPr>
          <w:spacing w:val="-2"/>
        </w:rPr>
        <w:t xml:space="preserve"> </w:t>
      </w:r>
    </w:p>
    <w:p w14:paraId="0E79757F" w14:textId="77777777" w:rsidR="0013436E" w:rsidRDefault="00AE3229">
      <w:pPr>
        <w:spacing w:before="66"/>
        <w:ind w:left="825"/>
        <w:jc w:val="both"/>
        <w:rPr>
          <w:b/>
          <w:sz w:val="20"/>
        </w:rPr>
      </w:pPr>
      <w:r>
        <w:rPr>
          <w:b/>
          <w:sz w:val="20"/>
        </w:rPr>
        <w:t>Тематическое</w:t>
      </w:r>
      <w:r>
        <w:rPr>
          <w:b/>
          <w:spacing w:val="-13"/>
          <w:sz w:val="20"/>
        </w:rPr>
        <w:t xml:space="preserve"> </w:t>
      </w:r>
      <w:r>
        <w:rPr>
          <w:b/>
          <w:sz w:val="20"/>
        </w:rPr>
        <w:t>содержание</w:t>
      </w:r>
      <w:r>
        <w:rPr>
          <w:b/>
          <w:spacing w:val="-12"/>
          <w:sz w:val="20"/>
        </w:rPr>
        <w:t xml:space="preserve"> </w:t>
      </w:r>
      <w:r>
        <w:rPr>
          <w:b/>
          <w:spacing w:val="-4"/>
          <w:sz w:val="20"/>
        </w:rPr>
        <w:t>речи</w:t>
      </w:r>
    </w:p>
    <w:p w14:paraId="649D5350" w14:textId="77777777" w:rsidR="0013436E" w:rsidRDefault="00AE3229">
      <w:pPr>
        <w:pStyle w:val="a3"/>
        <w:spacing w:before="51"/>
        <w:ind w:right="283" w:firstLine="566"/>
        <w:jc w:val="both"/>
      </w:pPr>
      <w:r>
        <w:t>Мир моего «я». Моя семья. Мой день рождения, подарки. Моя любимая еда. Мой день (распорядок дня, домашние обязанности).</w:t>
      </w:r>
    </w:p>
    <w:p w14:paraId="02921D86" w14:textId="77777777" w:rsidR="0013436E" w:rsidRDefault="00AE3229">
      <w:pPr>
        <w:pStyle w:val="a3"/>
        <w:spacing w:before="3"/>
        <w:ind w:right="285" w:firstLine="566"/>
        <w:jc w:val="both"/>
      </w:pPr>
      <w:r>
        <w:t>Мир моих увлечений. Любимая</w:t>
      </w:r>
      <w:r>
        <w:rPr>
          <w:spacing w:val="-1"/>
        </w:rPr>
        <w:t xml:space="preserve"> </w:t>
      </w:r>
      <w:r>
        <w:t>игрушка, игра. Мой питомец.</w:t>
      </w:r>
      <w:r>
        <w:rPr>
          <w:spacing w:val="-1"/>
        </w:rPr>
        <w:t xml:space="preserve"> </w:t>
      </w:r>
      <w:r>
        <w:t>Любимые занятия.</w:t>
      </w:r>
      <w:r>
        <w:rPr>
          <w:spacing w:val="-1"/>
        </w:rPr>
        <w:t xml:space="preserve"> </w:t>
      </w:r>
      <w:r>
        <w:t>Занятия спортом.</w:t>
      </w:r>
      <w:r>
        <w:rPr>
          <w:spacing w:val="-1"/>
        </w:rPr>
        <w:t xml:space="preserve"> </w:t>
      </w:r>
      <w:r>
        <w:t>Любимая сказка/ история/рассказ. Выходной день. Каникулы.</w:t>
      </w:r>
    </w:p>
    <w:p w14:paraId="3A836204" w14:textId="77777777" w:rsidR="0013436E" w:rsidRDefault="00AE3229">
      <w:pPr>
        <w:pStyle w:val="a3"/>
        <w:spacing w:before="1"/>
        <w:ind w:right="284" w:firstLine="566"/>
        <w:jc w:val="both"/>
      </w:pPr>
      <w: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5D54001B" w14:textId="77777777" w:rsidR="0013436E" w:rsidRDefault="00AE3229">
      <w:pPr>
        <w:pStyle w:val="a3"/>
        <w:spacing w:before="4"/>
        <w:ind w:right="283" w:firstLine="566"/>
        <w:jc w:val="both"/>
      </w:pPr>
      <w:r>
        <w:t>Родная</w:t>
      </w:r>
      <w:r>
        <w:rPr>
          <w:spacing w:val="-1"/>
        </w:rPr>
        <w:t xml:space="preserve"> </w:t>
      </w:r>
      <w:r>
        <w:t>страна и</w:t>
      </w:r>
      <w:r>
        <w:rPr>
          <w:spacing w:val="-2"/>
        </w:rPr>
        <w:t xml:space="preserve"> </w:t>
      </w:r>
      <w:r>
        <w:t>страны изучаемого языка. Россия</w:t>
      </w:r>
      <w:r>
        <w:rPr>
          <w:spacing w:val="-1"/>
        </w:rPr>
        <w:t xml:space="preserve"> </w:t>
      </w:r>
      <w:r>
        <w:t>и страна/страны изучаемого языка.</w:t>
      </w:r>
      <w:r>
        <w:rPr>
          <w:spacing w:val="-1"/>
        </w:rPr>
        <w:t xml:space="preserve"> </w:t>
      </w:r>
      <w:r>
        <w:t>Их</w:t>
      </w:r>
      <w:r>
        <w:rPr>
          <w:spacing w:val="-2"/>
        </w:rPr>
        <w:t xml:space="preserve"> </w:t>
      </w:r>
      <w:r>
        <w:t>столицы, основные достопримечательности и интересные факты. Произведения детского фольклора. Литературные персонажи</w:t>
      </w:r>
      <w:r>
        <w:rPr>
          <w:spacing w:val="40"/>
        </w:rPr>
        <w:t xml:space="preserve"> </w:t>
      </w:r>
      <w:r>
        <w:t>детских книг. Праздники родной страны и страны/стран изучаемого языка.</w:t>
      </w:r>
    </w:p>
    <w:p w14:paraId="7A94F5AE" w14:textId="77777777" w:rsidR="0013436E" w:rsidRDefault="00AE3229">
      <w:pPr>
        <w:pStyle w:val="2"/>
        <w:spacing w:before="8"/>
        <w:ind w:right="7179"/>
      </w:pPr>
      <w:r>
        <w:t>Коммуникативные</w:t>
      </w:r>
      <w:r>
        <w:rPr>
          <w:spacing w:val="-13"/>
        </w:rPr>
        <w:t xml:space="preserve"> </w:t>
      </w:r>
      <w:r>
        <w:t xml:space="preserve">умения </w:t>
      </w:r>
      <w:r>
        <w:rPr>
          <w:spacing w:val="-2"/>
        </w:rPr>
        <w:t>Говорение</w:t>
      </w:r>
    </w:p>
    <w:p w14:paraId="3FA2074D" w14:textId="77777777" w:rsidR="0013436E" w:rsidRDefault="00AE3229">
      <w:pPr>
        <w:spacing w:before="3"/>
        <w:ind w:left="825"/>
        <w:rPr>
          <w:sz w:val="20"/>
        </w:rPr>
      </w:pPr>
      <w:r>
        <w:rPr>
          <w:sz w:val="20"/>
        </w:rPr>
        <w:t>Коммуникативные</w:t>
      </w:r>
      <w:r>
        <w:rPr>
          <w:spacing w:val="-11"/>
          <w:sz w:val="20"/>
        </w:rPr>
        <w:t xml:space="preserve"> </w:t>
      </w:r>
      <w:r>
        <w:rPr>
          <w:sz w:val="20"/>
        </w:rPr>
        <w:t>умения</w:t>
      </w:r>
      <w:r>
        <w:rPr>
          <w:spacing w:val="-11"/>
          <w:sz w:val="20"/>
        </w:rPr>
        <w:t xml:space="preserve"> </w:t>
      </w:r>
      <w:r>
        <w:rPr>
          <w:b/>
          <w:sz w:val="20"/>
        </w:rPr>
        <w:t>диалогической</w:t>
      </w:r>
      <w:r>
        <w:rPr>
          <w:b/>
          <w:spacing w:val="-12"/>
          <w:sz w:val="20"/>
        </w:rPr>
        <w:t xml:space="preserve"> </w:t>
      </w:r>
      <w:r>
        <w:rPr>
          <w:b/>
          <w:spacing w:val="-2"/>
          <w:sz w:val="20"/>
        </w:rPr>
        <w:t>речи</w:t>
      </w:r>
      <w:r>
        <w:rPr>
          <w:spacing w:val="-2"/>
          <w:sz w:val="20"/>
        </w:rPr>
        <w:t>:</w:t>
      </w:r>
    </w:p>
    <w:p w14:paraId="45FEEED0" w14:textId="77777777" w:rsidR="0013436E" w:rsidRDefault="00AE3229">
      <w:pPr>
        <w:pStyle w:val="a3"/>
        <w:spacing w:before="10"/>
        <w:ind w:right="285" w:firstLine="566"/>
        <w:jc w:val="both"/>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601C733C" w14:textId="77777777" w:rsidR="0013436E" w:rsidRDefault="00AE3229">
      <w:pPr>
        <w:pStyle w:val="a3"/>
        <w:spacing w:before="1"/>
        <w:ind w:right="280" w:firstLine="566"/>
        <w:jc w:val="both"/>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3E7D9E30" w14:textId="77777777" w:rsidR="0013436E" w:rsidRDefault="00AE3229">
      <w:pPr>
        <w:pStyle w:val="a3"/>
        <w:spacing w:before="5"/>
        <w:ind w:right="285" w:firstLine="566"/>
        <w:jc w:val="both"/>
      </w:pPr>
      <w:r>
        <w:t xml:space="preserve">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w:t>
      </w:r>
      <w:r>
        <w:rPr>
          <w:spacing w:val="-2"/>
        </w:rPr>
        <w:t>собеседника;</w:t>
      </w:r>
    </w:p>
    <w:p w14:paraId="742A65A9" w14:textId="77777777" w:rsidR="0013436E" w:rsidRDefault="00AE3229">
      <w:pPr>
        <w:pStyle w:val="a3"/>
        <w:spacing w:before="1"/>
        <w:ind w:right="287" w:firstLine="566"/>
        <w:jc w:val="both"/>
      </w:pPr>
      <w:r>
        <w:t>диалога-расспроса: запрашивание интересующей информации; сообщение фактической информации,</w:t>
      </w:r>
      <w:r>
        <w:rPr>
          <w:spacing w:val="80"/>
        </w:rPr>
        <w:t xml:space="preserve"> </w:t>
      </w:r>
      <w:r>
        <w:t>ответы на вопросы собеседника.</w:t>
      </w:r>
    </w:p>
    <w:p w14:paraId="198AF683" w14:textId="77777777" w:rsidR="0013436E" w:rsidRDefault="00AE3229">
      <w:pPr>
        <w:pStyle w:val="a3"/>
        <w:spacing w:before="1"/>
        <w:ind w:right="281" w:firstLine="566"/>
        <w:jc w:val="both"/>
      </w:pPr>
      <w:r>
        <w:t xml:space="preserve">Коммуникативные умения </w:t>
      </w:r>
      <w:r>
        <w:rPr>
          <w:b/>
        </w:rPr>
        <w:t>монологической речи</w:t>
      </w:r>
      <w:r>
        <w:t>. 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w:t>
      </w:r>
      <w:r>
        <w:rPr>
          <w:spacing w:val="40"/>
        </w:rPr>
        <w:t xml:space="preserve"> </w:t>
      </w:r>
      <w:r>
        <w:t>слова, вопросы и/или иллюстрации.</w:t>
      </w:r>
    </w:p>
    <w:p w14:paraId="031FCBA5" w14:textId="77777777" w:rsidR="0013436E" w:rsidRDefault="00AE3229">
      <w:pPr>
        <w:pStyle w:val="a3"/>
        <w:spacing w:before="4"/>
        <w:ind w:right="287" w:firstLine="566"/>
        <w:jc w:val="both"/>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75D43A6D" w14:textId="77777777" w:rsidR="0013436E" w:rsidRDefault="00AE3229">
      <w:pPr>
        <w:pStyle w:val="a3"/>
        <w:spacing w:before="1"/>
        <w:ind w:right="288" w:firstLine="566"/>
        <w:jc w:val="both"/>
      </w:pPr>
      <w:r>
        <w:t xml:space="preserve">Пересказ основного содержания прочитанного текста с опорой на ключевые слова, вопросы, план и/или </w:t>
      </w:r>
      <w:r>
        <w:rPr>
          <w:spacing w:val="-2"/>
        </w:rPr>
        <w:t>иллюстрации.</w:t>
      </w:r>
    </w:p>
    <w:p w14:paraId="69D25E5C" w14:textId="77777777" w:rsidR="0013436E" w:rsidRDefault="00AE3229">
      <w:pPr>
        <w:pStyle w:val="a3"/>
        <w:spacing w:before="3"/>
        <w:ind w:left="825"/>
        <w:jc w:val="both"/>
      </w:pPr>
      <w:r>
        <w:t>Краткое</w:t>
      </w:r>
      <w:r>
        <w:rPr>
          <w:spacing w:val="-8"/>
        </w:rPr>
        <w:t xml:space="preserve"> </w:t>
      </w:r>
      <w:r>
        <w:t>устное</w:t>
      </w:r>
      <w:r>
        <w:rPr>
          <w:spacing w:val="-10"/>
        </w:rPr>
        <w:t xml:space="preserve"> </w:t>
      </w:r>
      <w:r>
        <w:t>изложение</w:t>
      </w:r>
      <w:r>
        <w:rPr>
          <w:spacing w:val="-10"/>
        </w:rPr>
        <w:t xml:space="preserve"> </w:t>
      </w:r>
      <w:r>
        <w:t>результатов</w:t>
      </w:r>
      <w:r>
        <w:rPr>
          <w:spacing w:val="-10"/>
        </w:rPr>
        <w:t xml:space="preserve"> </w:t>
      </w:r>
      <w:r>
        <w:t>выполненного</w:t>
      </w:r>
      <w:r>
        <w:rPr>
          <w:spacing w:val="-9"/>
        </w:rPr>
        <w:t xml:space="preserve"> </w:t>
      </w:r>
      <w:r>
        <w:t>несложного</w:t>
      </w:r>
      <w:r>
        <w:rPr>
          <w:spacing w:val="-10"/>
        </w:rPr>
        <w:t xml:space="preserve"> </w:t>
      </w:r>
      <w:r>
        <w:t>проектного</w:t>
      </w:r>
      <w:r>
        <w:rPr>
          <w:spacing w:val="-9"/>
        </w:rPr>
        <w:t xml:space="preserve"> </w:t>
      </w:r>
      <w:r>
        <w:rPr>
          <w:spacing w:val="-2"/>
        </w:rPr>
        <w:t>задания.</w:t>
      </w:r>
    </w:p>
    <w:p w14:paraId="467ADC71" w14:textId="77777777" w:rsidR="0013436E" w:rsidRDefault="00AE3229">
      <w:pPr>
        <w:pStyle w:val="2"/>
        <w:spacing w:before="3"/>
      </w:pPr>
      <w:r>
        <w:rPr>
          <w:spacing w:val="-2"/>
        </w:rPr>
        <w:t>Аудирование</w:t>
      </w:r>
    </w:p>
    <w:p w14:paraId="7267BFE7" w14:textId="77777777" w:rsidR="0013436E" w:rsidRDefault="00AE3229">
      <w:pPr>
        <w:spacing w:before="8"/>
        <w:ind w:left="825"/>
        <w:rPr>
          <w:sz w:val="20"/>
        </w:rPr>
      </w:pPr>
      <w:r>
        <w:rPr>
          <w:sz w:val="20"/>
        </w:rPr>
        <w:t>Коммуникативные</w:t>
      </w:r>
      <w:r>
        <w:rPr>
          <w:spacing w:val="-12"/>
          <w:sz w:val="20"/>
        </w:rPr>
        <w:t xml:space="preserve"> </w:t>
      </w:r>
      <w:r>
        <w:rPr>
          <w:sz w:val="20"/>
        </w:rPr>
        <w:t>умения</w:t>
      </w:r>
      <w:r>
        <w:rPr>
          <w:spacing w:val="-12"/>
          <w:sz w:val="20"/>
        </w:rPr>
        <w:t xml:space="preserve"> </w:t>
      </w:r>
      <w:r>
        <w:rPr>
          <w:b/>
          <w:spacing w:val="-2"/>
          <w:sz w:val="20"/>
        </w:rPr>
        <w:t>аудирования</w:t>
      </w:r>
      <w:r>
        <w:rPr>
          <w:spacing w:val="-2"/>
          <w:sz w:val="20"/>
        </w:rPr>
        <w:t>.</w:t>
      </w:r>
    </w:p>
    <w:p w14:paraId="1139ED7E" w14:textId="77777777" w:rsidR="0013436E" w:rsidRDefault="00AE3229">
      <w:pPr>
        <w:pStyle w:val="a3"/>
        <w:spacing w:before="5"/>
        <w:ind w:right="288" w:firstLine="566"/>
        <w:jc w:val="both"/>
      </w:pPr>
      <w:r>
        <w:t>Понимание на слух</w:t>
      </w:r>
      <w:r>
        <w:rPr>
          <w:spacing w:val="-1"/>
        </w:rPr>
        <w:t xml:space="preserve"> </w:t>
      </w:r>
      <w:r>
        <w:t>речи учителя и</w:t>
      </w:r>
      <w:r>
        <w:rPr>
          <w:spacing w:val="-1"/>
        </w:rPr>
        <w:t xml:space="preserve"> </w:t>
      </w:r>
      <w:r>
        <w:t>одноклассников и</w:t>
      </w:r>
      <w:r>
        <w:rPr>
          <w:spacing w:val="-1"/>
        </w:rPr>
        <w:t xml:space="preserve"> </w:t>
      </w:r>
      <w:r>
        <w:t>вербальная/невербальная реакция на услышанное</w:t>
      </w:r>
      <w:r>
        <w:rPr>
          <w:spacing w:val="-1"/>
        </w:rPr>
        <w:t xml:space="preserve"> </w:t>
      </w:r>
      <w:r>
        <w:t>(при непосредственном общении).</w:t>
      </w:r>
    </w:p>
    <w:p w14:paraId="7658B5E4" w14:textId="77777777" w:rsidR="0013436E" w:rsidRDefault="00AE3229">
      <w:pPr>
        <w:pStyle w:val="a3"/>
        <w:spacing w:before="3"/>
        <w:ind w:right="285" w:firstLine="566"/>
        <w:jc w:val="both"/>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4446D1BB" w14:textId="77777777" w:rsidR="0013436E" w:rsidRDefault="00AE3229">
      <w:pPr>
        <w:pStyle w:val="a3"/>
        <w:spacing w:before="1"/>
        <w:ind w:right="285" w:firstLine="566"/>
        <w:jc w:val="both"/>
      </w:pPr>
      <w:r>
        <w:t>Аудирование</w:t>
      </w:r>
      <w:r>
        <w:rPr>
          <w:spacing w:val="-4"/>
        </w:rPr>
        <w:t xml:space="preserve"> </w:t>
      </w:r>
      <w:r>
        <w:t>с</w:t>
      </w:r>
      <w:r>
        <w:rPr>
          <w:spacing w:val="-1"/>
        </w:rPr>
        <w:t xml:space="preserve"> </w:t>
      </w:r>
      <w:r>
        <w:t>пониманием</w:t>
      </w:r>
      <w:r>
        <w:rPr>
          <w:spacing w:val="-3"/>
        </w:rPr>
        <w:t xml:space="preserve"> </w:t>
      </w:r>
      <w:r>
        <w:t>основного</w:t>
      </w:r>
      <w:r>
        <w:rPr>
          <w:spacing w:val="-3"/>
        </w:rPr>
        <w:t xml:space="preserve"> </w:t>
      </w:r>
      <w:r>
        <w:t>содержания</w:t>
      </w:r>
      <w:r>
        <w:rPr>
          <w:spacing w:val="-2"/>
        </w:rPr>
        <w:t xml:space="preserve"> </w:t>
      </w:r>
      <w:r>
        <w:t>текста</w:t>
      </w:r>
      <w:r>
        <w:rPr>
          <w:spacing w:val="-4"/>
        </w:rPr>
        <w:t xml:space="preserve"> </w:t>
      </w:r>
      <w:r>
        <w:t>предполагает</w:t>
      </w:r>
      <w:r>
        <w:rPr>
          <w:spacing w:val="-2"/>
        </w:rPr>
        <w:t xml:space="preserve"> </w:t>
      </w:r>
      <w:r>
        <w:t>умение</w:t>
      </w:r>
      <w:r>
        <w:rPr>
          <w:spacing w:val="-4"/>
        </w:rPr>
        <w:t xml:space="preserve"> </w:t>
      </w:r>
      <w:r>
        <w:t>определять</w:t>
      </w:r>
      <w:r>
        <w:rPr>
          <w:spacing w:val="-4"/>
        </w:rPr>
        <w:t xml:space="preserve"> </w:t>
      </w:r>
      <w:r>
        <w:t>основную</w:t>
      </w:r>
      <w:r>
        <w:rPr>
          <w:spacing w:val="-4"/>
        </w:rPr>
        <w:t xml:space="preserve"> </w:t>
      </w:r>
      <w:r>
        <w:t>тему</w:t>
      </w:r>
      <w:r>
        <w:rPr>
          <w:spacing w:val="-3"/>
        </w:rPr>
        <w:t xml:space="preserve"> </w:t>
      </w:r>
      <w:r>
        <w:t>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6BE8CDF8" w14:textId="77777777" w:rsidR="0013436E" w:rsidRDefault="00AE3229">
      <w:pPr>
        <w:pStyle w:val="a3"/>
        <w:spacing w:before="4"/>
        <w:ind w:right="284" w:firstLine="566"/>
        <w:jc w:val="both"/>
      </w:pPr>
      <w:r>
        <w:t>Аудирование с пониманием запрашиваемой информации предполагает умение выделять запрашиваемую информацию</w:t>
      </w:r>
      <w:r>
        <w:rPr>
          <w:spacing w:val="-3"/>
        </w:rPr>
        <w:t xml:space="preserve"> </w:t>
      </w:r>
      <w:r>
        <w:t>фактического характера</w:t>
      </w:r>
      <w:r>
        <w:rPr>
          <w:spacing w:val="-3"/>
        </w:rPr>
        <w:t xml:space="preserve"> </w:t>
      </w:r>
      <w:r>
        <w:t>с</w:t>
      </w:r>
      <w:r>
        <w:rPr>
          <w:spacing w:val="-1"/>
        </w:rPr>
        <w:t xml:space="preserve"> </w:t>
      </w:r>
      <w:r>
        <w:t>опорой</w:t>
      </w:r>
      <w:r>
        <w:rPr>
          <w:spacing w:val="-2"/>
        </w:rPr>
        <w:t xml:space="preserve"> </w:t>
      </w:r>
      <w:r>
        <w:t>и</w:t>
      </w:r>
      <w:r>
        <w:rPr>
          <w:spacing w:val="-2"/>
        </w:rPr>
        <w:t xml:space="preserve"> </w:t>
      </w:r>
      <w:r>
        <w:t>без</w:t>
      </w:r>
      <w:r>
        <w:rPr>
          <w:spacing w:val="-3"/>
        </w:rPr>
        <w:t xml:space="preserve"> </w:t>
      </w:r>
      <w:r>
        <w:t>опоры на</w:t>
      </w:r>
      <w:r>
        <w:rPr>
          <w:spacing w:val="-3"/>
        </w:rPr>
        <w:t xml:space="preserve"> </w:t>
      </w:r>
      <w:r>
        <w:t>иллюстрации,</w:t>
      </w:r>
      <w:r>
        <w:rPr>
          <w:spacing w:val="-3"/>
        </w:rPr>
        <w:t xml:space="preserve"> </w:t>
      </w:r>
      <w:r>
        <w:t>а также</w:t>
      </w:r>
      <w:r>
        <w:rPr>
          <w:spacing w:val="-3"/>
        </w:rPr>
        <w:t xml:space="preserve"> </w:t>
      </w:r>
      <w:r>
        <w:t>с</w:t>
      </w:r>
      <w:r>
        <w:rPr>
          <w:spacing w:val="-3"/>
        </w:rPr>
        <w:t xml:space="preserve"> </w:t>
      </w:r>
      <w:r>
        <w:t>использованием языковой,</w:t>
      </w:r>
      <w:r>
        <w:rPr>
          <w:spacing w:val="-3"/>
        </w:rPr>
        <w:t xml:space="preserve"> </w:t>
      </w:r>
      <w:r>
        <w:t>в том числе контекстуальной, догадки.</w:t>
      </w:r>
    </w:p>
    <w:p w14:paraId="5D329788" w14:textId="77777777" w:rsidR="0013436E" w:rsidRDefault="00AE3229">
      <w:pPr>
        <w:pStyle w:val="a3"/>
        <w:spacing w:before="4"/>
        <w:ind w:right="287" w:firstLine="566"/>
        <w:jc w:val="both"/>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78EC20BB" w14:textId="77777777" w:rsidR="0013436E" w:rsidRDefault="00AE3229">
      <w:pPr>
        <w:pStyle w:val="2"/>
        <w:spacing w:before="3"/>
        <w:jc w:val="both"/>
      </w:pPr>
      <w:r>
        <w:t>Смысловое</w:t>
      </w:r>
      <w:r>
        <w:rPr>
          <w:spacing w:val="-9"/>
        </w:rPr>
        <w:t xml:space="preserve"> </w:t>
      </w:r>
      <w:r>
        <w:rPr>
          <w:spacing w:val="-2"/>
        </w:rPr>
        <w:t>чтение</w:t>
      </w:r>
    </w:p>
    <w:p w14:paraId="15B0AE75" w14:textId="77777777" w:rsidR="0013436E" w:rsidRDefault="00AE3229">
      <w:pPr>
        <w:pStyle w:val="a3"/>
        <w:spacing w:before="8"/>
        <w:ind w:right="294" w:firstLine="566"/>
        <w:jc w:val="both"/>
      </w:pPr>
      <w:r>
        <w:t xml:space="preserve">Чтение вслух учебных текстов с соблюдением правил чтения и соответствующей интонацией, понимание </w:t>
      </w:r>
      <w:r>
        <w:rPr>
          <w:spacing w:val="-2"/>
        </w:rPr>
        <w:lastRenderedPageBreak/>
        <w:t>прочитанного.</w:t>
      </w:r>
    </w:p>
    <w:p w14:paraId="3621702F" w14:textId="77777777" w:rsidR="0013436E" w:rsidRDefault="00AE3229">
      <w:pPr>
        <w:pStyle w:val="a3"/>
        <w:spacing w:before="1"/>
        <w:ind w:left="825"/>
        <w:jc w:val="both"/>
      </w:pPr>
      <w:r>
        <w:t>Тексты</w:t>
      </w:r>
      <w:r>
        <w:rPr>
          <w:spacing w:val="-5"/>
        </w:rPr>
        <w:t xml:space="preserve"> </w:t>
      </w:r>
      <w:r>
        <w:t>для</w:t>
      </w:r>
      <w:r>
        <w:rPr>
          <w:spacing w:val="-6"/>
        </w:rPr>
        <w:t xml:space="preserve"> </w:t>
      </w:r>
      <w:r>
        <w:t>чтения</w:t>
      </w:r>
      <w:r>
        <w:rPr>
          <w:spacing w:val="-6"/>
        </w:rPr>
        <w:t xml:space="preserve"> </w:t>
      </w:r>
      <w:r>
        <w:t>вслух:</w:t>
      </w:r>
      <w:r>
        <w:rPr>
          <w:spacing w:val="-6"/>
        </w:rPr>
        <w:t xml:space="preserve"> </w:t>
      </w:r>
      <w:r>
        <w:t>диалог,</w:t>
      </w:r>
      <w:r>
        <w:rPr>
          <w:spacing w:val="-5"/>
        </w:rPr>
        <w:t xml:space="preserve"> </w:t>
      </w:r>
      <w:r>
        <w:t>рассказ,</w:t>
      </w:r>
      <w:r>
        <w:rPr>
          <w:spacing w:val="-4"/>
        </w:rPr>
        <w:t xml:space="preserve"> </w:t>
      </w:r>
      <w:r>
        <w:rPr>
          <w:spacing w:val="-2"/>
        </w:rPr>
        <w:t>сказка.</w:t>
      </w:r>
    </w:p>
    <w:p w14:paraId="3BD97EF6" w14:textId="77777777" w:rsidR="0013436E" w:rsidRDefault="00AE3229">
      <w:pPr>
        <w:pStyle w:val="a3"/>
        <w:spacing w:before="5"/>
        <w:ind w:right="282" w:firstLine="566"/>
        <w:jc w:val="both"/>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w:t>
      </w:r>
      <w:r>
        <w:rPr>
          <w:spacing w:val="40"/>
        </w:rPr>
        <w:t xml:space="preserve"> </w:t>
      </w:r>
      <w:r>
        <w:t>основного содержания, с пониманием запрашиваемой информации.</w:t>
      </w:r>
    </w:p>
    <w:p w14:paraId="21E86C93" w14:textId="77777777" w:rsidR="0013436E" w:rsidRDefault="00AE3229">
      <w:pPr>
        <w:pStyle w:val="a3"/>
        <w:spacing w:before="6"/>
        <w:ind w:right="283" w:firstLine="566"/>
        <w:jc w:val="both"/>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14:paraId="6C9A08A2" w14:textId="77777777" w:rsidR="0013436E" w:rsidRDefault="00AE3229">
      <w:pPr>
        <w:pStyle w:val="a3"/>
        <w:spacing w:before="7"/>
        <w:ind w:right="286" w:firstLine="566"/>
        <w:jc w:val="both"/>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14:paraId="6C4A28C2" w14:textId="77777777" w:rsidR="0013436E" w:rsidRDefault="00AE3229">
      <w:pPr>
        <w:pStyle w:val="a3"/>
        <w:spacing w:before="4"/>
        <w:ind w:right="284" w:firstLine="566"/>
        <w:jc w:val="both"/>
      </w:pPr>
      <w:r>
        <w:t>Прогнозирование содержания текста на основе заголовка. Чтение несплошных текстов (таблиц, диаграмм) и понимание представленной в них информации.</w:t>
      </w:r>
    </w:p>
    <w:p w14:paraId="740A88B1" w14:textId="77777777" w:rsidR="0013436E" w:rsidRDefault="00AE3229">
      <w:pPr>
        <w:pStyle w:val="a3"/>
        <w:spacing w:before="6"/>
        <w:ind w:left="825"/>
        <w:jc w:val="both"/>
      </w:pPr>
      <w:r>
        <w:t>Тексты</w:t>
      </w:r>
      <w:r>
        <w:rPr>
          <w:spacing w:val="51"/>
        </w:rPr>
        <w:t xml:space="preserve"> </w:t>
      </w:r>
      <w:r>
        <w:t>для</w:t>
      </w:r>
      <w:r>
        <w:rPr>
          <w:spacing w:val="51"/>
        </w:rPr>
        <w:t xml:space="preserve"> </w:t>
      </w:r>
      <w:r>
        <w:t>чтения:</w:t>
      </w:r>
      <w:r>
        <w:rPr>
          <w:spacing w:val="52"/>
        </w:rPr>
        <w:t xml:space="preserve"> </w:t>
      </w:r>
      <w:r>
        <w:t>диалог,</w:t>
      </w:r>
      <w:r>
        <w:rPr>
          <w:spacing w:val="52"/>
        </w:rPr>
        <w:t xml:space="preserve"> </w:t>
      </w:r>
      <w:r>
        <w:t>рассказ,</w:t>
      </w:r>
      <w:r>
        <w:rPr>
          <w:spacing w:val="52"/>
        </w:rPr>
        <w:t xml:space="preserve"> </w:t>
      </w:r>
      <w:r>
        <w:t>сказка,</w:t>
      </w:r>
      <w:r>
        <w:rPr>
          <w:spacing w:val="51"/>
        </w:rPr>
        <w:t xml:space="preserve"> </w:t>
      </w:r>
      <w:r>
        <w:t>электронное</w:t>
      </w:r>
      <w:r>
        <w:rPr>
          <w:spacing w:val="58"/>
        </w:rPr>
        <w:t xml:space="preserve"> </w:t>
      </w:r>
      <w:r>
        <w:t>сообщение</w:t>
      </w:r>
      <w:r>
        <w:rPr>
          <w:spacing w:val="53"/>
        </w:rPr>
        <w:t xml:space="preserve"> </w:t>
      </w:r>
      <w:r>
        <w:t>личного</w:t>
      </w:r>
      <w:r>
        <w:rPr>
          <w:spacing w:val="55"/>
        </w:rPr>
        <w:t xml:space="preserve"> </w:t>
      </w:r>
      <w:r>
        <w:t>характера,</w:t>
      </w:r>
      <w:r>
        <w:rPr>
          <w:spacing w:val="53"/>
        </w:rPr>
        <w:t xml:space="preserve"> </w:t>
      </w:r>
      <w:r>
        <w:t>текст</w:t>
      </w:r>
      <w:r>
        <w:rPr>
          <w:spacing w:val="53"/>
        </w:rPr>
        <w:t xml:space="preserve"> </w:t>
      </w:r>
      <w:r>
        <w:rPr>
          <w:spacing w:val="-2"/>
        </w:rPr>
        <w:t>научно-</w:t>
      </w:r>
    </w:p>
    <w:p w14:paraId="532AF5FF" w14:textId="77777777" w:rsidR="0013436E" w:rsidRDefault="00AE3229">
      <w:pPr>
        <w:pStyle w:val="a3"/>
        <w:spacing w:before="61"/>
      </w:pPr>
      <w:r>
        <w:t>популярного</w:t>
      </w:r>
      <w:r>
        <w:rPr>
          <w:spacing w:val="-11"/>
        </w:rPr>
        <w:t xml:space="preserve"> </w:t>
      </w:r>
      <w:r>
        <w:t>характера,</w:t>
      </w:r>
      <w:r>
        <w:rPr>
          <w:spacing w:val="-10"/>
        </w:rPr>
        <w:t xml:space="preserve"> </w:t>
      </w:r>
      <w:r>
        <w:rPr>
          <w:spacing w:val="-2"/>
        </w:rPr>
        <w:t>стихотворение.</w:t>
      </w:r>
    </w:p>
    <w:p w14:paraId="322C0FAE" w14:textId="77777777" w:rsidR="0013436E" w:rsidRDefault="00AE3229">
      <w:pPr>
        <w:pStyle w:val="2"/>
        <w:spacing w:before="12"/>
      </w:pPr>
      <w:r>
        <w:rPr>
          <w:spacing w:val="-2"/>
        </w:rPr>
        <w:t>Письмо</w:t>
      </w:r>
    </w:p>
    <w:p w14:paraId="5F624A18" w14:textId="77777777" w:rsidR="0013436E" w:rsidRDefault="00AE3229">
      <w:pPr>
        <w:pStyle w:val="a3"/>
        <w:spacing w:before="8"/>
        <w:ind w:firstLine="566"/>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58C16A49" w14:textId="77777777" w:rsidR="0013436E" w:rsidRDefault="00AE3229">
      <w:pPr>
        <w:pStyle w:val="a3"/>
        <w:spacing w:before="1"/>
        <w:ind w:right="285" w:firstLine="566"/>
        <w:jc w:val="both"/>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0F175E1F" w14:textId="77777777" w:rsidR="0013436E" w:rsidRDefault="00AE3229">
      <w:pPr>
        <w:pStyle w:val="a3"/>
        <w:spacing w:before="4"/>
        <w:ind w:right="292" w:firstLine="566"/>
        <w:jc w:val="both"/>
      </w:pPr>
      <w:r>
        <w:t>Написание с опорой на образец поздравления с праздниками (с днём рождения, Новым годом, Рождеством)</w:t>
      </w:r>
      <w:r>
        <w:rPr>
          <w:spacing w:val="40"/>
        </w:rPr>
        <w:t xml:space="preserve"> </w:t>
      </w:r>
      <w:r>
        <w:t>с выражением пожеланий.</w:t>
      </w:r>
    </w:p>
    <w:p w14:paraId="0E827872" w14:textId="77777777" w:rsidR="0013436E" w:rsidRDefault="00AE3229">
      <w:pPr>
        <w:pStyle w:val="a3"/>
        <w:spacing w:before="1"/>
        <w:ind w:left="825"/>
        <w:jc w:val="both"/>
      </w:pPr>
      <w:r>
        <w:t>Написание</w:t>
      </w:r>
      <w:r>
        <w:rPr>
          <w:spacing w:val="-8"/>
        </w:rPr>
        <w:t xml:space="preserve"> </w:t>
      </w:r>
      <w:r>
        <w:t>электронного</w:t>
      </w:r>
      <w:r>
        <w:rPr>
          <w:spacing w:val="-6"/>
        </w:rPr>
        <w:t xml:space="preserve"> </w:t>
      </w:r>
      <w:r>
        <w:t>сообщения</w:t>
      </w:r>
      <w:r>
        <w:rPr>
          <w:spacing w:val="-8"/>
        </w:rPr>
        <w:t xml:space="preserve"> </w:t>
      </w:r>
      <w:r>
        <w:t>личного</w:t>
      </w:r>
      <w:r>
        <w:rPr>
          <w:spacing w:val="-6"/>
        </w:rPr>
        <w:t xml:space="preserve"> </w:t>
      </w:r>
      <w:r>
        <w:t>характера</w:t>
      </w:r>
      <w:r>
        <w:rPr>
          <w:spacing w:val="-8"/>
        </w:rPr>
        <w:t xml:space="preserve"> </w:t>
      </w:r>
      <w:r>
        <w:t>с</w:t>
      </w:r>
      <w:r>
        <w:rPr>
          <w:spacing w:val="-7"/>
        </w:rPr>
        <w:t xml:space="preserve"> </w:t>
      </w:r>
      <w:r>
        <w:t>опорой</w:t>
      </w:r>
      <w:r>
        <w:rPr>
          <w:spacing w:val="-8"/>
        </w:rPr>
        <w:t xml:space="preserve"> </w:t>
      </w:r>
      <w:r>
        <w:t>на</w:t>
      </w:r>
      <w:r>
        <w:rPr>
          <w:spacing w:val="-7"/>
        </w:rPr>
        <w:t xml:space="preserve"> </w:t>
      </w:r>
      <w:r>
        <w:rPr>
          <w:spacing w:val="-2"/>
        </w:rPr>
        <w:t>образец.</w:t>
      </w:r>
    </w:p>
    <w:p w14:paraId="3E537532" w14:textId="77777777" w:rsidR="0013436E" w:rsidRDefault="00AE3229">
      <w:pPr>
        <w:pStyle w:val="2"/>
        <w:spacing w:before="5"/>
        <w:ind w:right="7083"/>
        <w:jc w:val="both"/>
      </w:pPr>
      <w:r>
        <w:t>Языковые</w:t>
      </w:r>
      <w:r>
        <w:rPr>
          <w:spacing w:val="-13"/>
        </w:rPr>
        <w:t xml:space="preserve"> </w:t>
      </w:r>
      <w:r>
        <w:t>знания</w:t>
      </w:r>
      <w:r>
        <w:rPr>
          <w:spacing w:val="-12"/>
        </w:rPr>
        <w:t xml:space="preserve"> </w:t>
      </w:r>
      <w:r>
        <w:t>и</w:t>
      </w:r>
      <w:r>
        <w:rPr>
          <w:spacing w:val="-13"/>
        </w:rPr>
        <w:t xml:space="preserve"> </w:t>
      </w:r>
      <w:r>
        <w:t>навыки Фонетическая</w:t>
      </w:r>
      <w:r>
        <w:rPr>
          <w:spacing w:val="-9"/>
        </w:rPr>
        <w:t xml:space="preserve"> </w:t>
      </w:r>
      <w:r>
        <w:t>сторона</w:t>
      </w:r>
      <w:r>
        <w:rPr>
          <w:spacing w:val="-8"/>
        </w:rPr>
        <w:t xml:space="preserve"> </w:t>
      </w:r>
      <w:r>
        <w:rPr>
          <w:spacing w:val="-4"/>
        </w:rPr>
        <w:t>речи</w:t>
      </w:r>
    </w:p>
    <w:p w14:paraId="22C3D974" w14:textId="77777777" w:rsidR="0013436E" w:rsidRDefault="00AE3229">
      <w:pPr>
        <w:pStyle w:val="a3"/>
        <w:spacing w:before="6"/>
        <w:ind w:right="288" w:firstLine="566"/>
        <w:jc w:val="both"/>
      </w:pPr>
      <w:r>
        <w:t>Нормы</w:t>
      </w:r>
      <w:r>
        <w:rPr>
          <w:spacing w:val="-3"/>
        </w:rPr>
        <w:t xml:space="preserve"> </w:t>
      </w:r>
      <w:r>
        <w:t>произношения:</w:t>
      </w:r>
      <w:r>
        <w:rPr>
          <w:spacing w:val="-4"/>
        </w:rPr>
        <w:t xml:space="preserve"> </w:t>
      </w:r>
      <w:r>
        <w:t>долгота</w:t>
      </w:r>
      <w:r>
        <w:rPr>
          <w:spacing w:val="-3"/>
        </w:rPr>
        <w:t xml:space="preserve"> </w:t>
      </w:r>
      <w:r>
        <w:t>и</w:t>
      </w:r>
      <w:r>
        <w:rPr>
          <w:spacing w:val="-4"/>
        </w:rPr>
        <w:t xml:space="preserve"> </w:t>
      </w:r>
      <w:r>
        <w:t>краткость</w:t>
      </w:r>
      <w:r>
        <w:rPr>
          <w:spacing w:val="-3"/>
        </w:rPr>
        <w:t xml:space="preserve"> </w:t>
      </w:r>
      <w:r>
        <w:t>гласных,</w:t>
      </w:r>
      <w:r>
        <w:rPr>
          <w:spacing w:val="-3"/>
        </w:rPr>
        <w:t xml:space="preserve"> </w:t>
      </w:r>
      <w:r>
        <w:t>отсутствие</w:t>
      </w:r>
      <w:r>
        <w:rPr>
          <w:spacing w:val="-3"/>
        </w:rPr>
        <w:t xml:space="preserve"> </w:t>
      </w:r>
      <w:r>
        <w:t>оглушения</w:t>
      </w:r>
      <w:r>
        <w:rPr>
          <w:spacing w:val="-4"/>
        </w:rPr>
        <w:t xml:space="preserve"> </w:t>
      </w:r>
      <w:r>
        <w:t>звонких</w:t>
      </w:r>
      <w:r>
        <w:rPr>
          <w:spacing w:val="-2"/>
        </w:rPr>
        <w:t xml:space="preserve"> </w:t>
      </w:r>
      <w:r>
        <w:t>согласных</w:t>
      </w:r>
      <w:r>
        <w:rPr>
          <w:spacing w:val="-4"/>
        </w:rPr>
        <w:t xml:space="preserve"> </w:t>
      </w:r>
      <w:r>
        <w:t>в</w:t>
      </w:r>
      <w:r>
        <w:rPr>
          <w:spacing w:val="-4"/>
        </w:rPr>
        <w:t xml:space="preserve"> </w:t>
      </w:r>
      <w:r>
        <w:t>конце</w:t>
      </w:r>
      <w:r>
        <w:rPr>
          <w:spacing w:val="-3"/>
        </w:rPr>
        <w:t xml:space="preserve"> </w:t>
      </w:r>
      <w:r>
        <w:t>слога или слова, отсутствие смягчения согласных перед гласными. Связующее “r” (there is/there are).</w:t>
      </w:r>
    </w:p>
    <w:p w14:paraId="4E7A0C42" w14:textId="77777777" w:rsidR="0013436E" w:rsidRDefault="00AE3229">
      <w:pPr>
        <w:pStyle w:val="a3"/>
        <w:ind w:right="282" w:firstLine="566"/>
        <w:jc w:val="both"/>
      </w:pPr>
      <w:r>
        <w:t>Ритмико-интонационные особенности повествовательного, побудительного и вопросительного (общий и специальный вопрос) предложений.</w:t>
      </w:r>
    </w:p>
    <w:p w14:paraId="3B352701" w14:textId="77777777" w:rsidR="0013436E" w:rsidRDefault="00AE3229">
      <w:pPr>
        <w:pStyle w:val="a3"/>
        <w:spacing w:before="4"/>
        <w:ind w:right="285" w:firstLine="566"/>
        <w:jc w:val="both"/>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012621D7" w14:textId="77777777" w:rsidR="0013436E" w:rsidRDefault="00AE3229">
      <w:pPr>
        <w:pStyle w:val="a3"/>
        <w:spacing w:before="4"/>
        <w:ind w:right="288" w:firstLine="566"/>
        <w:jc w:val="both"/>
      </w:pPr>
      <w:r>
        <w:t>Правила</w:t>
      </w:r>
      <w:r>
        <w:rPr>
          <w:spacing w:val="-1"/>
        </w:rPr>
        <w:t xml:space="preserve"> </w:t>
      </w:r>
      <w:r>
        <w:t>чтения:</w:t>
      </w:r>
      <w:r>
        <w:rPr>
          <w:spacing w:val="-2"/>
        </w:rPr>
        <w:t xml:space="preserve"> </w:t>
      </w:r>
      <w:r>
        <w:t>гласных</w:t>
      </w:r>
      <w:r>
        <w:rPr>
          <w:spacing w:val="-3"/>
        </w:rPr>
        <w:t xml:space="preserve"> </w:t>
      </w:r>
      <w:r>
        <w:t>в</w:t>
      </w:r>
      <w:r>
        <w:rPr>
          <w:spacing w:val="-2"/>
        </w:rPr>
        <w:t xml:space="preserve"> </w:t>
      </w:r>
      <w:r>
        <w:t>открытом</w:t>
      </w:r>
      <w:r>
        <w:rPr>
          <w:spacing w:val="-1"/>
        </w:rPr>
        <w:t xml:space="preserve"> </w:t>
      </w:r>
      <w:r>
        <w:t>и</w:t>
      </w:r>
      <w:r>
        <w:rPr>
          <w:spacing w:val="-3"/>
        </w:rPr>
        <w:t xml:space="preserve"> </w:t>
      </w:r>
      <w:r>
        <w:t>закрытом</w:t>
      </w:r>
      <w:r>
        <w:rPr>
          <w:spacing w:val="-1"/>
        </w:rPr>
        <w:t xml:space="preserve"> </w:t>
      </w:r>
      <w:r>
        <w:t>слоге</w:t>
      </w:r>
      <w:r>
        <w:rPr>
          <w:spacing w:val="-3"/>
        </w:rPr>
        <w:t xml:space="preserve"> </w:t>
      </w:r>
      <w:r>
        <w:t>в односложных</w:t>
      </w:r>
      <w:r>
        <w:rPr>
          <w:spacing w:val="-2"/>
        </w:rPr>
        <w:t xml:space="preserve"> </w:t>
      </w:r>
      <w:r>
        <w:t>словах,</w:t>
      </w:r>
      <w:r>
        <w:rPr>
          <w:spacing w:val="-2"/>
        </w:rPr>
        <w:t xml:space="preserve"> </w:t>
      </w:r>
      <w:r>
        <w:t>гласных</w:t>
      </w:r>
      <w:r>
        <w:rPr>
          <w:spacing w:val="-2"/>
        </w:rPr>
        <w:t xml:space="preserve"> </w:t>
      </w:r>
      <w:r>
        <w:t>в</w:t>
      </w:r>
      <w:r>
        <w:rPr>
          <w:spacing w:val="-2"/>
        </w:rPr>
        <w:t xml:space="preserve"> </w:t>
      </w:r>
      <w:r>
        <w:t>третьем типе</w:t>
      </w:r>
      <w:r>
        <w:rPr>
          <w:spacing w:val="-1"/>
        </w:rPr>
        <w:t xml:space="preserve"> </w:t>
      </w:r>
      <w:r>
        <w:t>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2EECEBBB" w14:textId="77777777" w:rsidR="0013436E" w:rsidRDefault="00AE3229">
      <w:pPr>
        <w:pStyle w:val="a3"/>
        <w:spacing w:before="4"/>
        <w:ind w:left="825"/>
        <w:jc w:val="both"/>
      </w:pPr>
      <w:r>
        <w:t>Вычленение</w:t>
      </w:r>
      <w:r>
        <w:rPr>
          <w:spacing w:val="-11"/>
        </w:rPr>
        <w:t xml:space="preserve"> </w:t>
      </w:r>
      <w:r>
        <w:t>некоторых</w:t>
      </w:r>
      <w:r>
        <w:rPr>
          <w:spacing w:val="-11"/>
        </w:rPr>
        <w:t xml:space="preserve"> </w:t>
      </w:r>
      <w:r>
        <w:t>звукобуквенных</w:t>
      </w:r>
      <w:r>
        <w:rPr>
          <w:spacing w:val="-10"/>
        </w:rPr>
        <w:t xml:space="preserve"> </w:t>
      </w:r>
      <w:r>
        <w:t>сочетаний</w:t>
      </w:r>
      <w:r>
        <w:rPr>
          <w:spacing w:val="-7"/>
        </w:rPr>
        <w:t xml:space="preserve"> </w:t>
      </w:r>
      <w:r>
        <w:t>при</w:t>
      </w:r>
      <w:r>
        <w:rPr>
          <w:spacing w:val="-9"/>
        </w:rPr>
        <w:t xml:space="preserve"> </w:t>
      </w:r>
      <w:r>
        <w:t>анализе</w:t>
      </w:r>
      <w:r>
        <w:rPr>
          <w:spacing w:val="-10"/>
        </w:rPr>
        <w:t xml:space="preserve"> </w:t>
      </w:r>
      <w:r>
        <w:t>изученных</w:t>
      </w:r>
      <w:r>
        <w:rPr>
          <w:spacing w:val="-11"/>
        </w:rPr>
        <w:t xml:space="preserve"> </w:t>
      </w:r>
      <w:r>
        <w:rPr>
          <w:spacing w:val="-2"/>
        </w:rPr>
        <w:t>слов.</w:t>
      </w:r>
    </w:p>
    <w:p w14:paraId="521C285F" w14:textId="77777777" w:rsidR="0013436E" w:rsidRDefault="00AE3229">
      <w:pPr>
        <w:pStyle w:val="a3"/>
        <w:ind w:right="286" w:firstLine="566"/>
        <w:jc w:val="both"/>
      </w:pPr>
      <w:r>
        <w:t>Чтение новых слов согласно основным правилам чтения с использованием полной или частичной транскрипции, по аналогии.</w:t>
      </w:r>
    </w:p>
    <w:p w14:paraId="1D4595C6" w14:textId="77777777" w:rsidR="0013436E" w:rsidRDefault="00AE3229">
      <w:pPr>
        <w:pStyle w:val="a3"/>
        <w:spacing w:before="1"/>
        <w:ind w:right="287" w:firstLine="566"/>
        <w:jc w:val="both"/>
      </w:pPr>
      <w:r>
        <w:t>Знаки английской транскрипции; отличие их от букв английского алфавита. Фонетически корректное озвучивание знаков транскрипции.</w:t>
      </w:r>
    </w:p>
    <w:p w14:paraId="118F9337" w14:textId="77777777" w:rsidR="0013436E" w:rsidRDefault="00AE3229">
      <w:pPr>
        <w:pStyle w:val="2"/>
        <w:spacing w:before="8"/>
        <w:jc w:val="both"/>
      </w:pPr>
      <w:r>
        <w:t>Графика,</w:t>
      </w:r>
      <w:r>
        <w:rPr>
          <w:spacing w:val="-8"/>
        </w:rPr>
        <w:t xml:space="preserve"> </w:t>
      </w:r>
      <w:r>
        <w:t>орфография</w:t>
      </w:r>
      <w:r>
        <w:rPr>
          <w:spacing w:val="-8"/>
        </w:rPr>
        <w:t xml:space="preserve"> </w:t>
      </w:r>
      <w:r>
        <w:t>и</w:t>
      </w:r>
      <w:r>
        <w:rPr>
          <w:spacing w:val="-7"/>
        </w:rPr>
        <w:t xml:space="preserve"> </w:t>
      </w:r>
      <w:r>
        <w:rPr>
          <w:spacing w:val="-2"/>
        </w:rPr>
        <w:t>пунктуация</w:t>
      </w:r>
    </w:p>
    <w:p w14:paraId="4C0F66FE" w14:textId="77777777" w:rsidR="0013436E" w:rsidRDefault="00AE3229">
      <w:pPr>
        <w:pStyle w:val="a3"/>
        <w:spacing w:before="5"/>
        <w:ind w:right="283" w:firstLine="566"/>
        <w:jc w:val="both"/>
      </w:pPr>
      <w:r>
        <w:t>Правильное написание изученных слов. Правильная расстановка знаков препинания: точки,</w:t>
      </w:r>
      <w:r>
        <w:rPr>
          <w:spacing w:val="40"/>
        </w:rPr>
        <w:t xml:space="preserve"> </w:t>
      </w:r>
      <w:r>
        <w:t>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w:t>
      </w:r>
      <w:r>
        <w:rPr>
          <w:spacing w:val="40"/>
        </w:rPr>
        <w:t xml:space="preserve"> </w:t>
      </w:r>
      <w:r>
        <w:t>модального глаголов, существительных в притяжательном падеже (Possessive Case).</w:t>
      </w:r>
    </w:p>
    <w:p w14:paraId="05EEF917" w14:textId="77777777" w:rsidR="0013436E" w:rsidRDefault="00AE3229">
      <w:pPr>
        <w:pStyle w:val="2"/>
        <w:spacing w:before="4"/>
        <w:jc w:val="both"/>
      </w:pPr>
      <w:r>
        <w:t>Лексическая</w:t>
      </w:r>
      <w:r>
        <w:rPr>
          <w:spacing w:val="-9"/>
        </w:rPr>
        <w:t xml:space="preserve"> </w:t>
      </w:r>
      <w:r>
        <w:t>сторона</w:t>
      </w:r>
      <w:r>
        <w:rPr>
          <w:spacing w:val="-7"/>
        </w:rPr>
        <w:t xml:space="preserve"> </w:t>
      </w:r>
      <w:r>
        <w:rPr>
          <w:spacing w:val="-4"/>
        </w:rPr>
        <w:t>речи</w:t>
      </w:r>
    </w:p>
    <w:p w14:paraId="3BD6A087" w14:textId="77777777" w:rsidR="0013436E" w:rsidRDefault="00AE3229">
      <w:pPr>
        <w:pStyle w:val="a3"/>
        <w:spacing w:before="5"/>
        <w:ind w:right="287" w:firstLine="566"/>
        <w:jc w:val="both"/>
      </w:pPr>
      <w: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w:t>
      </w:r>
      <w:r>
        <w:rPr>
          <w:spacing w:val="-2"/>
        </w:rPr>
        <w:t>обучения.</w:t>
      </w:r>
    </w:p>
    <w:p w14:paraId="33D92539" w14:textId="77777777" w:rsidR="0013436E" w:rsidRDefault="00AE3229">
      <w:pPr>
        <w:pStyle w:val="a3"/>
        <w:spacing w:before="5"/>
        <w:ind w:right="280" w:firstLine="566"/>
        <w:jc w:val="both"/>
      </w:pPr>
      <w:r>
        <w:t>Распознавание и образование в устной и письменной речи родственных слов с использованием основных способов</w:t>
      </w:r>
      <w:r>
        <w:rPr>
          <w:spacing w:val="-5"/>
        </w:rPr>
        <w:t xml:space="preserve"> </w:t>
      </w:r>
      <w:r>
        <w:t>словообразования:</w:t>
      </w:r>
      <w:r>
        <w:rPr>
          <w:spacing w:val="-3"/>
        </w:rPr>
        <w:t xml:space="preserve"> </w:t>
      </w:r>
      <w:r>
        <w:t>аффиксации</w:t>
      </w:r>
      <w:r>
        <w:rPr>
          <w:spacing w:val="-5"/>
        </w:rPr>
        <w:t xml:space="preserve"> </w:t>
      </w:r>
      <w:r>
        <w:t>(образование</w:t>
      </w:r>
      <w:r>
        <w:rPr>
          <w:spacing w:val="-4"/>
        </w:rPr>
        <w:t xml:space="preserve"> </w:t>
      </w:r>
      <w:r>
        <w:t>существительных</w:t>
      </w:r>
      <w:r>
        <w:rPr>
          <w:spacing w:val="-5"/>
        </w:rPr>
        <w:t xml:space="preserve"> </w:t>
      </w:r>
      <w:r>
        <w:t>с</w:t>
      </w:r>
      <w:r>
        <w:rPr>
          <w:spacing w:val="-1"/>
        </w:rPr>
        <w:t xml:space="preserve"> </w:t>
      </w:r>
      <w:r>
        <w:t>помощью</w:t>
      </w:r>
      <w:r>
        <w:rPr>
          <w:spacing w:val="-4"/>
        </w:rPr>
        <w:t xml:space="preserve"> </w:t>
      </w:r>
      <w:r>
        <w:t>суффиксов</w:t>
      </w:r>
      <w:r>
        <w:rPr>
          <w:spacing w:val="-3"/>
        </w:rPr>
        <w:t xml:space="preserve"> </w:t>
      </w:r>
      <w:r>
        <w:t>-er/-or,</w:t>
      </w:r>
      <w:r>
        <w:rPr>
          <w:spacing w:val="-3"/>
        </w:rPr>
        <w:t xml:space="preserve"> </w:t>
      </w:r>
      <w:r>
        <w:t>-ist</w:t>
      </w:r>
      <w:r>
        <w:rPr>
          <w:spacing w:val="-4"/>
        </w:rPr>
        <w:t xml:space="preserve"> </w:t>
      </w:r>
      <w:r>
        <w:t>(worker, actor, artist) и конверсии (to play — a play).</w:t>
      </w:r>
    </w:p>
    <w:p w14:paraId="2C75CECE" w14:textId="77777777" w:rsidR="0013436E" w:rsidRDefault="00AE3229">
      <w:pPr>
        <w:pStyle w:val="a3"/>
        <w:spacing w:before="6"/>
        <w:ind w:left="825"/>
        <w:jc w:val="both"/>
      </w:pPr>
      <w:r>
        <w:t>Использование</w:t>
      </w:r>
      <w:r>
        <w:rPr>
          <w:spacing w:val="-8"/>
        </w:rPr>
        <w:t xml:space="preserve"> </w:t>
      </w:r>
      <w:r>
        <w:t>языковой</w:t>
      </w:r>
      <w:r>
        <w:rPr>
          <w:spacing w:val="-9"/>
        </w:rPr>
        <w:t xml:space="preserve"> </w:t>
      </w:r>
      <w:r>
        <w:t>догадки</w:t>
      </w:r>
      <w:r>
        <w:rPr>
          <w:spacing w:val="-8"/>
        </w:rPr>
        <w:t xml:space="preserve"> </w:t>
      </w:r>
      <w:r>
        <w:t>для</w:t>
      </w:r>
      <w:r>
        <w:rPr>
          <w:spacing w:val="-9"/>
        </w:rPr>
        <w:t xml:space="preserve"> </w:t>
      </w:r>
      <w:r>
        <w:t>распознавания</w:t>
      </w:r>
      <w:r>
        <w:rPr>
          <w:spacing w:val="-4"/>
        </w:rPr>
        <w:t xml:space="preserve"> </w:t>
      </w:r>
      <w:r>
        <w:t>интернациональных</w:t>
      </w:r>
      <w:r>
        <w:rPr>
          <w:spacing w:val="-8"/>
        </w:rPr>
        <w:t xml:space="preserve"> </w:t>
      </w:r>
      <w:r>
        <w:t>слов</w:t>
      </w:r>
      <w:r>
        <w:rPr>
          <w:spacing w:val="-9"/>
        </w:rPr>
        <w:t xml:space="preserve"> </w:t>
      </w:r>
      <w:r>
        <w:t>(pilot,</w:t>
      </w:r>
      <w:r>
        <w:rPr>
          <w:spacing w:val="-7"/>
        </w:rPr>
        <w:t xml:space="preserve"> </w:t>
      </w:r>
      <w:r>
        <w:rPr>
          <w:spacing w:val="-2"/>
        </w:rPr>
        <w:t>film).</w:t>
      </w:r>
    </w:p>
    <w:p w14:paraId="3E8B792C" w14:textId="77777777" w:rsidR="0013436E" w:rsidRDefault="00AE3229">
      <w:pPr>
        <w:pStyle w:val="2"/>
        <w:spacing w:before="3"/>
        <w:jc w:val="both"/>
      </w:pPr>
      <w:r>
        <w:t>Грамматическая</w:t>
      </w:r>
      <w:r>
        <w:rPr>
          <w:spacing w:val="-11"/>
        </w:rPr>
        <w:t xml:space="preserve"> </w:t>
      </w:r>
      <w:r>
        <w:t>сторона</w:t>
      </w:r>
      <w:r>
        <w:rPr>
          <w:spacing w:val="-12"/>
        </w:rPr>
        <w:t xml:space="preserve"> </w:t>
      </w:r>
      <w:r>
        <w:rPr>
          <w:spacing w:val="-4"/>
        </w:rPr>
        <w:t>речи</w:t>
      </w:r>
    </w:p>
    <w:p w14:paraId="07B459A4" w14:textId="77777777" w:rsidR="0013436E" w:rsidRDefault="00AE3229">
      <w:pPr>
        <w:pStyle w:val="a3"/>
        <w:spacing w:before="5"/>
        <w:ind w:right="287" w:firstLine="566"/>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2CDF9516" w14:textId="77777777" w:rsidR="0013436E" w:rsidRDefault="00AE3229">
      <w:pPr>
        <w:pStyle w:val="a3"/>
        <w:spacing w:before="3"/>
        <w:ind w:right="286" w:firstLine="566"/>
        <w:jc w:val="both"/>
      </w:pPr>
      <w: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14:paraId="186742CA" w14:textId="77777777" w:rsidR="0013436E" w:rsidRDefault="00AE3229">
      <w:pPr>
        <w:pStyle w:val="a3"/>
        <w:spacing w:before="3"/>
        <w:ind w:left="825"/>
        <w:jc w:val="both"/>
      </w:pPr>
      <w:r>
        <w:t>Модальные</w:t>
      </w:r>
      <w:r>
        <w:rPr>
          <w:spacing w:val="-7"/>
        </w:rPr>
        <w:t xml:space="preserve"> </w:t>
      </w:r>
      <w:r>
        <w:t>глаголы</w:t>
      </w:r>
      <w:r>
        <w:rPr>
          <w:spacing w:val="-3"/>
        </w:rPr>
        <w:t xml:space="preserve"> </w:t>
      </w:r>
      <w:r>
        <w:t>must</w:t>
      </w:r>
      <w:r>
        <w:rPr>
          <w:spacing w:val="-4"/>
        </w:rPr>
        <w:t xml:space="preserve"> </w:t>
      </w:r>
      <w:r>
        <w:t>и</w:t>
      </w:r>
      <w:r>
        <w:rPr>
          <w:spacing w:val="-6"/>
        </w:rPr>
        <w:t xml:space="preserve"> </w:t>
      </w:r>
      <w:r>
        <w:t>have</w:t>
      </w:r>
      <w:r>
        <w:rPr>
          <w:spacing w:val="-6"/>
        </w:rPr>
        <w:t xml:space="preserve"> </w:t>
      </w:r>
      <w:r>
        <w:rPr>
          <w:spacing w:val="-5"/>
        </w:rPr>
        <w:t>to.</w:t>
      </w:r>
    </w:p>
    <w:p w14:paraId="4C79F209" w14:textId="77777777" w:rsidR="0013436E" w:rsidRDefault="00AE3229">
      <w:pPr>
        <w:pStyle w:val="a3"/>
        <w:spacing w:before="6"/>
        <w:ind w:right="286" w:firstLine="566"/>
        <w:jc w:val="both"/>
      </w:pPr>
      <w:r>
        <w:t>Конструкция</w:t>
      </w:r>
      <w:r w:rsidRPr="00AE3229">
        <w:rPr>
          <w:lang w:val="en-US"/>
        </w:rPr>
        <w:t xml:space="preserve"> to be going to </w:t>
      </w:r>
      <w:r>
        <w:t>и</w:t>
      </w:r>
      <w:r w:rsidRPr="00AE3229">
        <w:rPr>
          <w:lang w:val="en-US"/>
        </w:rPr>
        <w:t xml:space="preserve"> Future Simple Tense </w:t>
      </w:r>
      <w:r>
        <w:t>для</w:t>
      </w:r>
      <w:r w:rsidRPr="00AE3229">
        <w:rPr>
          <w:lang w:val="en-US"/>
        </w:rPr>
        <w:t xml:space="preserve"> </w:t>
      </w:r>
      <w:r>
        <w:t>выражения</w:t>
      </w:r>
      <w:r w:rsidRPr="00AE3229">
        <w:rPr>
          <w:lang w:val="en-US"/>
        </w:rPr>
        <w:t xml:space="preserve"> </w:t>
      </w:r>
      <w:r>
        <w:t>будущего</w:t>
      </w:r>
      <w:r w:rsidRPr="00AE3229">
        <w:rPr>
          <w:lang w:val="en-US"/>
        </w:rPr>
        <w:t xml:space="preserve"> </w:t>
      </w:r>
      <w:r>
        <w:t>действия</w:t>
      </w:r>
      <w:r w:rsidRPr="00AE3229">
        <w:rPr>
          <w:lang w:val="en-US"/>
        </w:rPr>
        <w:t xml:space="preserve"> (I am going to have my birthday party on Saturday. </w:t>
      </w:r>
      <w:r>
        <w:t>Wait, I’ll help you.).</w:t>
      </w:r>
    </w:p>
    <w:p w14:paraId="7D471503" w14:textId="77777777" w:rsidR="0013436E" w:rsidRDefault="00AE3229">
      <w:pPr>
        <w:pStyle w:val="a3"/>
        <w:spacing w:before="1"/>
        <w:ind w:left="825"/>
        <w:jc w:val="both"/>
      </w:pPr>
      <w:r>
        <w:t>Отрицательное</w:t>
      </w:r>
      <w:r>
        <w:rPr>
          <w:spacing w:val="-13"/>
        </w:rPr>
        <w:t xml:space="preserve"> </w:t>
      </w:r>
      <w:r>
        <w:t>местоимение</w:t>
      </w:r>
      <w:r>
        <w:rPr>
          <w:spacing w:val="-11"/>
        </w:rPr>
        <w:t xml:space="preserve"> </w:t>
      </w:r>
      <w:r>
        <w:rPr>
          <w:spacing w:val="-5"/>
        </w:rPr>
        <w:t>no.</w:t>
      </w:r>
    </w:p>
    <w:p w14:paraId="2AFE1AD0" w14:textId="77777777" w:rsidR="0013436E" w:rsidRDefault="00AE3229">
      <w:pPr>
        <w:pStyle w:val="a3"/>
        <w:spacing w:before="10"/>
        <w:ind w:right="282" w:firstLine="566"/>
        <w:jc w:val="both"/>
      </w:pPr>
      <w:r>
        <w:lastRenderedPageBreak/>
        <w:t>Степени сравнения прилагательных (формы, образованные по правилу и исключения: good — better — (the) best, bad — worse — (the) worst.</w:t>
      </w:r>
    </w:p>
    <w:p w14:paraId="715767D0" w14:textId="77777777" w:rsidR="0013436E" w:rsidRDefault="00AE3229">
      <w:pPr>
        <w:pStyle w:val="a3"/>
        <w:spacing w:before="1"/>
        <w:ind w:left="825"/>
        <w:jc w:val="both"/>
      </w:pPr>
      <w:r>
        <w:t>Наречия</w:t>
      </w:r>
      <w:r>
        <w:rPr>
          <w:spacing w:val="-10"/>
        </w:rPr>
        <w:t xml:space="preserve"> </w:t>
      </w:r>
      <w:r>
        <w:rPr>
          <w:spacing w:val="-2"/>
        </w:rPr>
        <w:t>времени.</w:t>
      </w:r>
    </w:p>
    <w:p w14:paraId="413696FD" w14:textId="77777777" w:rsidR="0013436E" w:rsidRDefault="00AE3229">
      <w:pPr>
        <w:pStyle w:val="a3"/>
        <w:spacing w:before="8"/>
        <w:ind w:left="825"/>
        <w:jc w:val="both"/>
      </w:pPr>
      <w:r>
        <w:t>Обозначение</w:t>
      </w:r>
      <w:r>
        <w:rPr>
          <w:spacing w:val="-5"/>
        </w:rPr>
        <w:t xml:space="preserve"> </w:t>
      </w:r>
      <w:r>
        <w:t>даты</w:t>
      </w:r>
      <w:r>
        <w:rPr>
          <w:spacing w:val="-5"/>
        </w:rPr>
        <w:t xml:space="preserve"> </w:t>
      </w:r>
      <w:r>
        <w:t>и</w:t>
      </w:r>
      <w:r>
        <w:rPr>
          <w:spacing w:val="-5"/>
        </w:rPr>
        <w:t xml:space="preserve"> </w:t>
      </w:r>
      <w:r>
        <w:t>года.</w:t>
      </w:r>
      <w:r>
        <w:rPr>
          <w:spacing w:val="-5"/>
        </w:rPr>
        <w:t xml:space="preserve"> </w:t>
      </w:r>
      <w:r>
        <w:t>Обозначение</w:t>
      </w:r>
      <w:r>
        <w:rPr>
          <w:spacing w:val="-5"/>
        </w:rPr>
        <w:t xml:space="preserve"> </w:t>
      </w:r>
      <w:r>
        <w:t>времени</w:t>
      </w:r>
      <w:r>
        <w:rPr>
          <w:spacing w:val="-5"/>
        </w:rPr>
        <w:t xml:space="preserve"> </w:t>
      </w:r>
      <w:r>
        <w:t>(5 o’clock;</w:t>
      </w:r>
      <w:r>
        <w:rPr>
          <w:spacing w:val="-5"/>
        </w:rPr>
        <w:t xml:space="preserve"> </w:t>
      </w:r>
      <w:r>
        <w:t>3</w:t>
      </w:r>
      <w:r>
        <w:rPr>
          <w:spacing w:val="-3"/>
        </w:rPr>
        <w:t xml:space="preserve"> </w:t>
      </w:r>
      <w:r>
        <w:t>am,</w:t>
      </w:r>
      <w:r>
        <w:rPr>
          <w:spacing w:val="-5"/>
        </w:rPr>
        <w:t xml:space="preserve"> </w:t>
      </w:r>
      <w:r>
        <w:t>2</w:t>
      </w:r>
      <w:r>
        <w:rPr>
          <w:spacing w:val="-2"/>
        </w:rPr>
        <w:t xml:space="preserve"> </w:t>
      </w:r>
      <w:r>
        <w:rPr>
          <w:spacing w:val="-4"/>
        </w:rPr>
        <w:t>pm).</w:t>
      </w:r>
    </w:p>
    <w:p w14:paraId="664B4EA3" w14:textId="77777777" w:rsidR="0013436E" w:rsidRDefault="00AE3229">
      <w:pPr>
        <w:pStyle w:val="2"/>
        <w:spacing w:before="12"/>
        <w:jc w:val="both"/>
      </w:pPr>
      <w:r>
        <w:t>Социокультурные</w:t>
      </w:r>
      <w:r>
        <w:rPr>
          <w:spacing w:val="-8"/>
        </w:rPr>
        <w:t xml:space="preserve"> </w:t>
      </w:r>
      <w:r>
        <w:t>знания</w:t>
      </w:r>
      <w:r>
        <w:rPr>
          <w:spacing w:val="-10"/>
        </w:rPr>
        <w:t xml:space="preserve"> </w:t>
      </w:r>
      <w:r>
        <w:t>и</w:t>
      </w:r>
      <w:r>
        <w:rPr>
          <w:spacing w:val="-8"/>
        </w:rPr>
        <w:t xml:space="preserve"> </w:t>
      </w:r>
      <w:r>
        <w:rPr>
          <w:spacing w:val="-2"/>
        </w:rPr>
        <w:t>умения</w:t>
      </w:r>
    </w:p>
    <w:p w14:paraId="72149E2D" w14:textId="77777777" w:rsidR="0013436E" w:rsidRDefault="00AE3229">
      <w:pPr>
        <w:pStyle w:val="a3"/>
        <w:spacing w:before="51"/>
        <w:ind w:right="286" w:firstLine="566"/>
        <w:jc w:val="both"/>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1C0511D2" w14:textId="77777777" w:rsidR="0013436E" w:rsidRDefault="00AE3229">
      <w:pPr>
        <w:pStyle w:val="a3"/>
        <w:spacing w:before="4"/>
        <w:ind w:left="825"/>
        <w:jc w:val="both"/>
      </w:pPr>
      <w:r>
        <w:t>Знание</w:t>
      </w:r>
      <w:r>
        <w:rPr>
          <w:spacing w:val="-10"/>
        </w:rPr>
        <w:t xml:space="preserve"> </w:t>
      </w:r>
      <w:r>
        <w:t>произведений</w:t>
      </w:r>
      <w:r>
        <w:rPr>
          <w:spacing w:val="-9"/>
        </w:rPr>
        <w:t xml:space="preserve"> </w:t>
      </w:r>
      <w:r>
        <w:t>детского</w:t>
      </w:r>
      <w:r>
        <w:rPr>
          <w:spacing w:val="-8"/>
        </w:rPr>
        <w:t xml:space="preserve"> </w:t>
      </w:r>
      <w:r>
        <w:t>фольклора</w:t>
      </w:r>
      <w:r>
        <w:rPr>
          <w:spacing w:val="-10"/>
        </w:rPr>
        <w:t xml:space="preserve"> </w:t>
      </w:r>
      <w:r>
        <w:t>(рифмовок,</w:t>
      </w:r>
      <w:r>
        <w:rPr>
          <w:spacing w:val="-9"/>
        </w:rPr>
        <w:t xml:space="preserve"> </w:t>
      </w:r>
      <w:r>
        <w:t>стихов,</w:t>
      </w:r>
      <w:r>
        <w:rPr>
          <w:spacing w:val="-8"/>
        </w:rPr>
        <w:t xml:space="preserve"> </w:t>
      </w:r>
      <w:r>
        <w:t>песенок),</w:t>
      </w:r>
      <w:r>
        <w:rPr>
          <w:spacing w:val="-10"/>
        </w:rPr>
        <w:t xml:space="preserve"> </w:t>
      </w:r>
      <w:r>
        <w:t>персонажей</w:t>
      </w:r>
      <w:r>
        <w:rPr>
          <w:spacing w:val="-8"/>
        </w:rPr>
        <w:t xml:space="preserve"> </w:t>
      </w:r>
      <w:r>
        <w:t>детских</w:t>
      </w:r>
      <w:r>
        <w:rPr>
          <w:spacing w:val="-11"/>
        </w:rPr>
        <w:t xml:space="preserve"> </w:t>
      </w:r>
      <w:r>
        <w:rPr>
          <w:spacing w:val="-2"/>
        </w:rPr>
        <w:t>книг.</w:t>
      </w:r>
    </w:p>
    <w:p w14:paraId="0989674E" w14:textId="77777777" w:rsidR="0013436E" w:rsidRDefault="00AE3229">
      <w:pPr>
        <w:pStyle w:val="a3"/>
        <w:ind w:right="291" w:firstLine="566"/>
        <w:jc w:val="both"/>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774CCFC8" w14:textId="77777777" w:rsidR="0013436E" w:rsidRDefault="00AE3229">
      <w:pPr>
        <w:pStyle w:val="2"/>
        <w:spacing w:before="4"/>
        <w:jc w:val="both"/>
      </w:pPr>
      <w:r>
        <w:rPr>
          <w:spacing w:val="-2"/>
        </w:rPr>
        <w:t>Компенсаторные</w:t>
      </w:r>
      <w:r>
        <w:rPr>
          <w:spacing w:val="13"/>
        </w:rPr>
        <w:t xml:space="preserve"> </w:t>
      </w:r>
      <w:r>
        <w:rPr>
          <w:spacing w:val="-2"/>
        </w:rPr>
        <w:t>умения</w:t>
      </w:r>
    </w:p>
    <w:p w14:paraId="58CC318D" w14:textId="77777777" w:rsidR="0013436E" w:rsidRDefault="00AE3229">
      <w:pPr>
        <w:pStyle w:val="a3"/>
        <w:spacing w:before="50"/>
        <w:ind w:right="292" w:firstLine="566"/>
        <w:jc w:val="both"/>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2C95DED7" w14:textId="77777777" w:rsidR="0013436E" w:rsidRDefault="00AE3229">
      <w:pPr>
        <w:pStyle w:val="a3"/>
        <w:spacing w:before="4"/>
        <w:ind w:left="825"/>
        <w:jc w:val="both"/>
      </w:pPr>
      <w:r>
        <w:t>Использование</w:t>
      </w:r>
      <w:r>
        <w:rPr>
          <w:spacing w:val="28"/>
        </w:rPr>
        <w:t xml:space="preserve"> </w:t>
      </w:r>
      <w:r>
        <w:t>в</w:t>
      </w:r>
      <w:r>
        <w:rPr>
          <w:spacing w:val="30"/>
        </w:rPr>
        <w:t xml:space="preserve"> </w:t>
      </w:r>
      <w:r>
        <w:t>качестве</w:t>
      </w:r>
      <w:r>
        <w:rPr>
          <w:spacing w:val="30"/>
        </w:rPr>
        <w:t xml:space="preserve"> </w:t>
      </w:r>
      <w:r>
        <w:t>опоры</w:t>
      </w:r>
      <w:r>
        <w:rPr>
          <w:spacing w:val="29"/>
        </w:rPr>
        <w:t xml:space="preserve"> </w:t>
      </w:r>
      <w:r>
        <w:t>при</w:t>
      </w:r>
      <w:r>
        <w:rPr>
          <w:spacing w:val="27"/>
        </w:rPr>
        <w:t xml:space="preserve"> </w:t>
      </w:r>
      <w:r>
        <w:t>порождении</w:t>
      </w:r>
      <w:r>
        <w:rPr>
          <w:spacing w:val="32"/>
        </w:rPr>
        <w:t xml:space="preserve"> </w:t>
      </w:r>
      <w:r>
        <w:t>собственных</w:t>
      </w:r>
      <w:r>
        <w:rPr>
          <w:spacing w:val="28"/>
        </w:rPr>
        <w:t xml:space="preserve"> </w:t>
      </w:r>
      <w:r>
        <w:t>высказываний</w:t>
      </w:r>
      <w:r>
        <w:rPr>
          <w:spacing w:val="27"/>
        </w:rPr>
        <w:t xml:space="preserve"> </w:t>
      </w:r>
      <w:r>
        <w:t>ключевых</w:t>
      </w:r>
      <w:r>
        <w:rPr>
          <w:spacing w:val="28"/>
        </w:rPr>
        <w:t xml:space="preserve"> </w:t>
      </w:r>
      <w:r>
        <w:t>слов,</w:t>
      </w:r>
      <w:r>
        <w:rPr>
          <w:spacing w:val="31"/>
        </w:rPr>
        <w:t xml:space="preserve"> </w:t>
      </w:r>
      <w:r>
        <w:rPr>
          <w:spacing w:val="-2"/>
        </w:rPr>
        <w:t>вопросов;</w:t>
      </w:r>
    </w:p>
    <w:p w14:paraId="73B03032" w14:textId="77777777" w:rsidR="0013436E" w:rsidRDefault="00AE3229">
      <w:pPr>
        <w:pStyle w:val="a3"/>
        <w:spacing w:before="61"/>
        <w:jc w:val="both"/>
      </w:pPr>
      <w:r>
        <w:t>картинок,</w:t>
      </w:r>
      <w:r>
        <w:rPr>
          <w:spacing w:val="-10"/>
        </w:rPr>
        <w:t xml:space="preserve"> </w:t>
      </w:r>
      <w:r>
        <w:rPr>
          <w:spacing w:val="-2"/>
        </w:rPr>
        <w:t>фотографий.</w:t>
      </w:r>
    </w:p>
    <w:p w14:paraId="4935E18E" w14:textId="77777777" w:rsidR="0013436E" w:rsidRDefault="00AE3229">
      <w:pPr>
        <w:pStyle w:val="a3"/>
        <w:spacing w:before="3"/>
        <w:ind w:left="825"/>
        <w:jc w:val="both"/>
      </w:pPr>
      <w:r>
        <w:t>Прогнозирование</w:t>
      </w:r>
      <w:r>
        <w:rPr>
          <w:spacing w:val="-8"/>
        </w:rPr>
        <w:t xml:space="preserve"> </w:t>
      </w:r>
      <w:r>
        <w:t>содержание</w:t>
      </w:r>
      <w:r>
        <w:rPr>
          <w:spacing w:val="-4"/>
        </w:rPr>
        <w:t xml:space="preserve"> </w:t>
      </w:r>
      <w:r>
        <w:t>текста</w:t>
      </w:r>
      <w:r>
        <w:rPr>
          <w:spacing w:val="-7"/>
        </w:rPr>
        <w:t xml:space="preserve"> </w:t>
      </w:r>
      <w:r>
        <w:t>для</w:t>
      </w:r>
      <w:r>
        <w:rPr>
          <w:spacing w:val="-8"/>
        </w:rPr>
        <w:t xml:space="preserve"> </w:t>
      </w:r>
      <w:r>
        <w:t>чтения</w:t>
      </w:r>
      <w:r>
        <w:rPr>
          <w:spacing w:val="-8"/>
        </w:rPr>
        <w:t xml:space="preserve"> </w:t>
      </w:r>
      <w:r>
        <w:t>на</w:t>
      </w:r>
      <w:r>
        <w:rPr>
          <w:spacing w:val="-8"/>
        </w:rPr>
        <w:t xml:space="preserve"> </w:t>
      </w:r>
      <w:r>
        <w:t>основе</w:t>
      </w:r>
      <w:r>
        <w:rPr>
          <w:spacing w:val="-8"/>
        </w:rPr>
        <w:t xml:space="preserve"> </w:t>
      </w:r>
      <w:r>
        <w:rPr>
          <w:spacing w:val="-2"/>
        </w:rPr>
        <w:t>заголовка.</w:t>
      </w:r>
    </w:p>
    <w:p w14:paraId="331AD3F0" w14:textId="77777777" w:rsidR="0013436E" w:rsidRDefault="00AE3229">
      <w:pPr>
        <w:pStyle w:val="a3"/>
        <w:spacing w:before="3"/>
        <w:ind w:right="284" w:firstLine="566"/>
        <w:jc w:val="both"/>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7415F60" w14:textId="77777777" w:rsidR="0013436E" w:rsidRDefault="00AE3229">
      <w:pPr>
        <w:pStyle w:val="2"/>
        <w:spacing w:before="3" w:line="228" w:lineRule="exact"/>
        <w:jc w:val="both"/>
      </w:pPr>
      <w:r>
        <w:rPr>
          <w:spacing w:val="-2"/>
        </w:rPr>
        <w:t>Планируемые</w:t>
      </w:r>
      <w:r>
        <w:rPr>
          <w:spacing w:val="12"/>
        </w:rPr>
        <w:t xml:space="preserve"> </w:t>
      </w:r>
      <w:r>
        <w:rPr>
          <w:spacing w:val="-2"/>
        </w:rPr>
        <w:t>образовательные</w:t>
      </w:r>
      <w:r>
        <w:rPr>
          <w:spacing w:val="13"/>
        </w:rPr>
        <w:t xml:space="preserve"> </w:t>
      </w:r>
      <w:r>
        <w:rPr>
          <w:spacing w:val="-2"/>
        </w:rPr>
        <w:t>результаты</w:t>
      </w:r>
    </w:p>
    <w:p w14:paraId="11F4C0C4" w14:textId="77777777" w:rsidR="0013436E" w:rsidRDefault="00AE3229">
      <w:pPr>
        <w:pStyle w:val="a3"/>
        <w:ind w:right="287" w:firstLine="566"/>
        <w:jc w:val="both"/>
      </w:pPr>
      <w: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593DF57" w14:textId="77777777" w:rsidR="0013436E" w:rsidRDefault="00AE3229">
      <w:pPr>
        <w:pStyle w:val="a3"/>
        <w:spacing w:line="242" w:lineRule="auto"/>
        <w:ind w:right="289" w:firstLine="566"/>
        <w:jc w:val="both"/>
      </w:pPr>
      <w:r>
        <w:rPr>
          <w:noProof/>
          <w:lang w:eastAsia="ru-RU"/>
        </w:rPr>
        <mc:AlternateContent>
          <mc:Choice Requires="wps">
            <w:drawing>
              <wp:anchor distT="0" distB="0" distL="0" distR="0" simplePos="0" relativeHeight="487587840" behindDoc="1" locked="0" layoutInCell="1" allowOverlap="1" wp14:anchorId="5B8E4721" wp14:editId="7C4B9686">
                <wp:simplePos x="0" y="0"/>
                <wp:positionH relativeFrom="page">
                  <wp:posOffset>882700</wp:posOffset>
                </wp:positionH>
                <wp:positionV relativeFrom="paragraph">
                  <wp:posOffset>321258</wp:posOffset>
                </wp:positionV>
                <wp:extent cx="6338570" cy="635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8570" cy="6350"/>
                        </a:xfrm>
                        <a:custGeom>
                          <a:avLst/>
                          <a:gdLst/>
                          <a:ahLst/>
                          <a:cxnLst/>
                          <a:rect l="l" t="t" r="r" b="b"/>
                          <a:pathLst>
                            <a:path w="6338570" h="6350">
                              <a:moveTo>
                                <a:pt x="6338061" y="0"/>
                              </a:moveTo>
                              <a:lnTo>
                                <a:pt x="0" y="0"/>
                              </a:lnTo>
                              <a:lnTo>
                                <a:pt x="0" y="6096"/>
                              </a:lnTo>
                              <a:lnTo>
                                <a:pt x="6338061" y="6096"/>
                              </a:lnTo>
                              <a:lnTo>
                                <a:pt x="63380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shape w14:anchorId="51C3F1FF" id="Graphic 2" o:spid="_x0000_s1026" style="position:absolute;margin-left:69.5pt;margin-top:25.3pt;width:499.1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63385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" path="m6338061,l,,,6096r6338061,l6338061,xe" fillcolor="black" stroked="f">
                <v:path arrowok="t"/>
                <w10:wrap type="topAndBottom" anchorx="page"/>
              </v:shape>
            </w:pict>
          </mc:Fallback>
        </mc:AlternateContent>
      </w:r>
      <w: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44EBF907" w14:textId="77777777" w:rsidR="0013436E" w:rsidRDefault="00AE3229">
      <w:pPr>
        <w:pStyle w:val="3"/>
        <w:jc w:val="both"/>
      </w:pPr>
      <w:r>
        <w:rPr>
          <w:spacing w:val="-2"/>
        </w:rPr>
        <w:t>Гражданско-патриотического</w:t>
      </w:r>
      <w:r>
        <w:rPr>
          <w:spacing w:val="27"/>
        </w:rPr>
        <w:t xml:space="preserve"> </w:t>
      </w:r>
      <w:r>
        <w:rPr>
          <w:spacing w:val="-2"/>
        </w:rPr>
        <w:t>воспитания:</w:t>
      </w:r>
    </w:p>
    <w:p w14:paraId="2BBD5517" w14:textId="77777777" w:rsidR="0013436E" w:rsidRDefault="00AE3229" w:rsidP="004F630C">
      <w:pPr>
        <w:pStyle w:val="a5"/>
        <w:numPr>
          <w:ilvl w:val="0"/>
          <w:numId w:val="77"/>
        </w:numPr>
        <w:tabs>
          <w:tab w:val="left" w:pos="1506"/>
        </w:tabs>
        <w:spacing w:line="239" w:lineRule="exact"/>
        <w:ind w:left="1506" w:hanging="681"/>
        <w:rPr>
          <w:sz w:val="20"/>
        </w:rPr>
      </w:pPr>
      <w:r>
        <w:rPr>
          <w:sz w:val="20"/>
        </w:rPr>
        <w:t>становление</w:t>
      </w:r>
      <w:r>
        <w:rPr>
          <w:spacing w:val="-8"/>
          <w:sz w:val="20"/>
        </w:rPr>
        <w:t xml:space="preserve"> </w:t>
      </w:r>
      <w:r>
        <w:rPr>
          <w:sz w:val="20"/>
        </w:rPr>
        <w:t>ценностного</w:t>
      </w:r>
      <w:r>
        <w:rPr>
          <w:spacing w:val="-7"/>
          <w:sz w:val="20"/>
        </w:rPr>
        <w:t xml:space="preserve"> </w:t>
      </w:r>
      <w:r>
        <w:rPr>
          <w:sz w:val="20"/>
        </w:rPr>
        <w:t>отношения</w:t>
      </w:r>
      <w:r>
        <w:rPr>
          <w:spacing w:val="-9"/>
          <w:sz w:val="20"/>
        </w:rPr>
        <w:t xml:space="preserve"> </w:t>
      </w:r>
      <w:r>
        <w:rPr>
          <w:sz w:val="20"/>
        </w:rPr>
        <w:t>к</w:t>
      </w:r>
      <w:r>
        <w:rPr>
          <w:spacing w:val="-9"/>
          <w:sz w:val="20"/>
        </w:rPr>
        <w:t xml:space="preserve"> </w:t>
      </w:r>
      <w:r>
        <w:rPr>
          <w:sz w:val="20"/>
        </w:rPr>
        <w:t>своей</w:t>
      </w:r>
      <w:r>
        <w:rPr>
          <w:spacing w:val="-8"/>
          <w:sz w:val="20"/>
        </w:rPr>
        <w:t xml:space="preserve"> </w:t>
      </w:r>
      <w:r>
        <w:rPr>
          <w:sz w:val="20"/>
        </w:rPr>
        <w:t>Родине</w:t>
      </w:r>
      <w:r>
        <w:rPr>
          <w:spacing w:val="-3"/>
          <w:sz w:val="20"/>
        </w:rPr>
        <w:t xml:space="preserve"> </w:t>
      </w:r>
      <w:r>
        <w:rPr>
          <w:sz w:val="20"/>
        </w:rPr>
        <w:t>—</w:t>
      </w:r>
      <w:r>
        <w:rPr>
          <w:spacing w:val="-6"/>
          <w:sz w:val="20"/>
        </w:rPr>
        <w:t xml:space="preserve"> </w:t>
      </w:r>
      <w:r>
        <w:rPr>
          <w:spacing w:val="-2"/>
          <w:sz w:val="20"/>
        </w:rPr>
        <w:t>России;</w:t>
      </w:r>
    </w:p>
    <w:p w14:paraId="19761B24" w14:textId="77777777" w:rsidR="0013436E" w:rsidRDefault="00AE3229" w:rsidP="004F630C">
      <w:pPr>
        <w:pStyle w:val="a5"/>
        <w:numPr>
          <w:ilvl w:val="0"/>
          <w:numId w:val="77"/>
        </w:numPr>
        <w:tabs>
          <w:tab w:val="left" w:pos="1506"/>
        </w:tabs>
        <w:spacing w:line="233" w:lineRule="exact"/>
        <w:ind w:left="1506" w:hanging="681"/>
        <w:rPr>
          <w:sz w:val="20"/>
        </w:rPr>
      </w:pPr>
      <w:r>
        <w:rPr>
          <w:sz w:val="20"/>
        </w:rPr>
        <w:t>осознание</w:t>
      </w:r>
      <w:r>
        <w:rPr>
          <w:spacing w:val="-8"/>
          <w:sz w:val="20"/>
        </w:rPr>
        <w:t xml:space="preserve"> </w:t>
      </w:r>
      <w:r>
        <w:rPr>
          <w:sz w:val="20"/>
        </w:rPr>
        <w:t>своей</w:t>
      </w:r>
      <w:r>
        <w:rPr>
          <w:spacing w:val="-10"/>
          <w:sz w:val="20"/>
        </w:rPr>
        <w:t xml:space="preserve"> </w:t>
      </w:r>
      <w:r>
        <w:rPr>
          <w:sz w:val="20"/>
        </w:rPr>
        <w:t>этнокультурной</w:t>
      </w:r>
      <w:r>
        <w:rPr>
          <w:spacing w:val="-9"/>
          <w:sz w:val="20"/>
        </w:rPr>
        <w:t xml:space="preserve"> </w:t>
      </w:r>
      <w:r>
        <w:rPr>
          <w:sz w:val="20"/>
        </w:rPr>
        <w:t>и</w:t>
      </w:r>
      <w:r>
        <w:rPr>
          <w:spacing w:val="-10"/>
          <w:sz w:val="20"/>
        </w:rPr>
        <w:t xml:space="preserve"> </w:t>
      </w:r>
      <w:r>
        <w:rPr>
          <w:sz w:val="20"/>
        </w:rPr>
        <w:t>российской</w:t>
      </w:r>
      <w:r>
        <w:rPr>
          <w:spacing w:val="-9"/>
          <w:sz w:val="20"/>
        </w:rPr>
        <w:t xml:space="preserve"> </w:t>
      </w:r>
      <w:r>
        <w:rPr>
          <w:sz w:val="20"/>
        </w:rPr>
        <w:t>гражданской</w:t>
      </w:r>
      <w:r>
        <w:rPr>
          <w:spacing w:val="-6"/>
          <w:sz w:val="20"/>
        </w:rPr>
        <w:t xml:space="preserve"> </w:t>
      </w:r>
      <w:r>
        <w:rPr>
          <w:spacing w:val="-2"/>
          <w:sz w:val="20"/>
        </w:rPr>
        <w:t>идентичности;</w:t>
      </w:r>
    </w:p>
    <w:p w14:paraId="62FBE800" w14:textId="77777777" w:rsidR="0013436E" w:rsidRDefault="00AE3229" w:rsidP="004F630C">
      <w:pPr>
        <w:pStyle w:val="a5"/>
        <w:numPr>
          <w:ilvl w:val="0"/>
          <w:numId w:val="77"/>
        </w:numPr>
        <w:tabs>
          <w:tab w:val="left" w:pos="1506"/>
        </w:tabs>
        <w:spacing w:line="233" w:lineRule="exact"/>
        <w:ind w:left="1506" w:hanging="681"/>
        <w:rPr>
          <w:sz w:val="20"/>
        </w:rPr>
      </w:pPr>
      <w:r>
        <w:rPr>
          <w:sz w:val="20"/>
        </w:rPr>
        <w:t>сопричастность</w:t>
      </w:r>
      <w:r>
        <w:rPr>
          <w:spacing w:val="-7"/>
          <w:sz w:val="20"/>
        </w:rPr>
        <w:t xml:space="preserve"> </w:t>
      </w:r>
      <w:r>
        <w:rPr>
          <w:sz w:val="20"/>
        </w:rPr>
        <w:t>к</w:t>
      </w:r>
      <w:r>
        <w:rPr>
          <w:spacing w:val="-7"/>
          <w:sz w:val="20"/>
        </w:rPr>
        <w:t xml:space="preserve"> </w:t>
      </w:r>
      <w:r>
        <w:rPr>
          <w:sz w:val="20"/>
        </w:rPr>
        <w:t>прошлому,</w:t>
      </w:r>
      <w:r>
        <w:rPr>
          <w:spacing w:val="-7"/>
          <w:sz w:val="20"/>
        </w:rPr>
        <w:t xml:space="preserve"> </w:t>
      </w:r>
      <w:r>
        <w:rPr>
          <w:sz w:val="20"/>
        </w:rPr>
        <w:t>настоящему</w:t>
      </w:r>
      <w:r>
        <w:rPr>
          <w:spacing w:val="-7"/>
          <w:sz w:val="20"/>
        </w:rPr>
        <w:t xml:space="preserve"> </w:t>
      </w:r>
      <w:r>
        <w:rPr>
          <w:sz w:val="20"/>
        </w:rPr>
        <w:t>и</w:t>
      </w:r>
      <w:r>
        <w:rPr>
          <w:spacing w:val="-7"/>
          <w:sz w:val="20"/>
        </w:rPr>
        <w:t xml:space="preserve"> </w:t>
      </w:r>
      <w:r>
        <w:rPr>
          <w:sz w:val="20"/>
        </w:rPr>
        <w:t>будущему</w:t>
      </w:r>
      <w:r>
        <w:rPr>
          <w:spacing w:val="-10"/>
          <w:sz w:val="20"/>
        </w:rPr>
        <w:t xml:space="preserve"> </w:t>
      </w:r>
      <w:r>
        <w:rPr>
          <w:sz w:val="20"/>
        </w:rPr>
        <w:t>своей</w:t>
      </w:r>
      <w:r>
        <w:rPr>
          <w:spacing w:val="-8"/>
          <w:sz w:val="20"/>
        </w:rPr>
        <w:t xml:space="preserve"> </w:t>
      </w:r>
      <w:r>
        <w:rPr>
          <w:sz w:val="20"/>
        </w:rPr>
        <w:t>страны</w:t>
      </w:r>
      <w:r>
        <w:rPr>
          <w:spacing w:val="-6"/>
          <w:sz w:val="20"/>
        </w:rPr>
        <w:t xml:space="preserve"> </w:t>
      </w:r>
      <w:r>
        <w:rPr>
          <w:sz w:val="20"/>
        </w:rPr>
        <w:t>и</w:t>
      </w:r>
      <w:r>
        <w:rPr>
          <w:spacing w:val="-8"/>
          <w:sz w:val="20"/>
        </w:rPr>
        <w:t xml:space="preserve"> </w:t>
      </w:r>
      <w:r>
        <w:rPr>
          <w:sz w:val="20"/>
        </w:rPr>
        <w:t>родного</w:t>
      </w:r>
      <w:r>
        <w:rPr>
          <w:spacing w:val="-5"/>
          <w:sz w:val="20"/>
        </w:rPr>
        <w:t xml:space="preserve"> </w:t>
      </w:r>
      <w:r>
        <w:rPr>
          <w:spacing w:val="-2"/>
          <w:sz w:val="20"/>
        </w:rPr>
        <w:t>края;</w:t>
      </w:r>
    </w:p>
    <w:p w14:paraId="7500437B" w14:textId="77777777" w:rsidR="0013436E" w:rsidRDefault="00AE3229" w:rsidP="004F630C">
      <w:pPr>
        <w:pStyle w:val="a5"/>
        <w:numPr>
          <w:ilvl w:val="0"/>
          <w:numId w:val="77"/>
        </w:numPr>
        <w:tabs>
          <w:tab w:val="left" w:pos="1506"/>
        </w:tabs>
        <w:spacing w:line="235" w:lineRule="exact"/>
        <w:ind w:left="1506" w:hanging="681"/>
        <w:rPr>
          <w:sz w:val="20"/>
        </w:rPr>
      </w:pPr>
      <w:r>
        <w:rPr>
          <w:sz w:val="20"/>
        </w:rPr>
        <w:t>уважение</w:t>
      </w:r>
      <w:r>
        <w:rPr>
          <w:spacing w:val="-5"/>
          <w:sz w:val="20"/>
        </w:rPr>
        <w:t xml:space="preserve"> </w:t>
      </w:r>
      <w:r>
        <w:rPr>
          <w:sz w:val="20"/>
        </w:rPr>
        <w:t>к</w:t>
      </w:r>
      <w:r>
        <w:rPr>
          <w:spacing w:val="-6"/>
          <w:sz w:val="20"/>
        </w:rPr>
        <w:t xml:space="preserve"> </w:t>
      </w:r>
      <w:r>
        <w:rPr>
          <w:sz w:val="20"/>
        </w:rPr>
        <w:t>своему</w:t>
      </w:r>
      <w:r>
        <w:rPr>
          <w:spacing w:val="-6"/>
          <w:sz w:val="20"/>
        </w:rPr>
        <w:t xml:space="preserve"> </w:t>
      </w:r>
      <w:r>
        <w:rPr>
          <w:sz w:val="20"/>
        </w:rPr>
        <w:t>и</w:t>
      </w:r>
      <w:r>
        <w:rPr>
          <w:spacing w:val="-6"/>
          <w:sz w:val="20"/>
        </w:rPr>
        <w:t xml:space="preserve"> </w:t>
      </w:r>
      <w:r>
        <w:rPr>
          <w:sz w:val="20"/>
        </w:rPr>
        <w:t>другим</w:t>
      </w:r>
      <w:r>
        <w:rPr>
          <w:spacing w:val="-2"/>
          <w:sz w:val="20"/>
        </w:rPr>
        <w:t xml:space="preserve"> народам;</w:t>
      </w:r>
    </w:p>
    <w:p w14:paraId="2629ACB6" w14:textId="77777777" w:rsidR="0013436E" w:rsidRDefault="00AE3229" w:rsidP="004F630C">
      <w:pPr>
        <w:pStyle w:val="a5"/>
        <w:numPr>
          <w:ilvl w:val="0"/>
          <w:numId w:val="77"/>
        </w:numPr>
        <w:tabs>
          <w:tab w:val="left" w:pos="1504"/>
        </w:tabs>
        <w:spacing w:line="237" w:lineRule="auto"/>
        <w:ind w:right="282" w:firstLine="566"/>
        <w:jc w:val="both"/>
        <w:rPr>
          <w:sz w:val="20"/>
        </w:rPr>
      </w:pPr>
      <w:r>
        <w:rPr>
          <w:sz w:val="20"/>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w:t>
      </w:r>
      <w:r>
        <w:rPr>
          <w:spacing w:val="-2"/>
          <w:sz w:val="20"/>
        </w:rPr>
        <w:t>отношений.</w:t>
      </w:r>
    </w:p>
    <w:p w14:paraId="27D392AB" w14:textId="77777777" w:rsidR="0013436E" w:rsidRDefault="00AE3229">
      <w:pPr>
        <w:pStyle w:val="3"/>
        <w:spacing w:before="2"/>
        <w:jc w:val="both"/>
      </w:pPr>
      <w:r>
        <w:rPr>
          <w:spacing w:val="-2"/>
        </w:rPr>
        <w:t>Духовно-нравственного</w:t>
      </w:r>
      <w:r>
        <w:rPr>
          <w:spacing w:val="25"/>
        </w:rPr>
        <w:t xml:space="preserve"> </w:t>
      </w:r>
      <w:r>
        <w:rPr>
          <w:spacing w:val="-2"/>
        </w:rPr>
        <w:t>воспитания:</w:t>
      </w:r>
    </w:p>
    <w:p w14:paraId="7AAE67B5" w14:textId="77777777" w:rsidR="0013436E" w:rsidRDefault="00AE3229" w:rsidP="004F630C">
      <w:pPr>
        <w:pStyle w:val="a5"/>
        <w:numPr>
          <w:ilvl w:val="0"/>
          <w:numId w:val="77"/>
        </w:numPr>
        <w:tabs>
          <w:tab w:val="left" w:pos="1505"/>
        </w:tabs>
        <w:spacing w:line="240" w:lineRule="exact"/>
        <w:ind w:left="1505" w:hanging="680"/>
        <w:jc w:val="both"/>
        <w:rPr>
          <w:sz w:val="20"/>
        </w:rPr>
      </w:pPr>
      <w:r>
        <w:rPr>
          <w:sz w:val="20"/>
        </w:rPr>
        <w:t>признание</w:t>
      </w:r>
      <w:r>
        <w:rPr>
          <w:spacing w:val="-13"/>
          <w:sz w:val="20"/>
        </w:rPr>
        <w:t xml:space="preserve"> </w:t>
      </w:r>
      <w:r>
        <w:rPr>
          <w:sz w:val="20"/>
        </w:rPr>
        <w:t>индивидуальности</w:t>
      </w:r>
      <w:r>
        <w:rPr>
          <w:spacing w:val="-12"/>
          <w:sz w:val="20"/>
        </w:rPr>
        <w:t xml:space="preserve"> </w:t>
      </w:r>
      <w:r>
        <w:rPr>
          <w:sz w:val="20"/>
        </w:rPr>
        <w:t>каждого</w:t>
      </w:r>
      <w:r>
        <w:rPr>
          <w:spacing w:val="-12"/>
          <w:sz w:val="20"/>
        </w:rPr>
        <w:t xml:space="preserve"> </w:t>
      </w:r>
      <w:r>
        <w:rPr>
          <w:spacing w:val="-2"/>
          <w:sz w:val="20"/>
        </w:rPr>
        <w:t>человека;</w:t>
      </w:r>
    </w:p>
    <w:p w14:paraId="0FCD96CC" w14:textId="77777777" w:rsidR="0013436E" w:rsidRDefault="00AE3229" w:rsidP="004F630C">
      <w:pPr>
        <w:pStyle w:val="a5"/>
        <w:numPr>
          <w:ilvl w:val="0"/>
          <w:numId w:val="77"/>
        </w:numPr>
        <w:tabs>
          <w:tab w:val="left" w:pos="1505"/>
        </w:tabs>
        <w:spacing w:line="239" w:lineRule="exact"/>
        <w:ind w:left="1505" w:hanging="680"/>
        <w:jc w:val="both"/>
        <w:rPr>
          <w:sz w:val="20"/>
        </w:rPr>
      </w:pPr>
      <w:r>
        <w:rPr>
          <w:sz w:val="20"/>
        </w:rPr>
        <w:t>проявление</w:t>
      </w:r>
      <w:r>
        <w:rPr>
          <w:spacing w:val="-11"/>
          <w:sz w:val="20"/>
        </w:rPr>
        <w:t xml:space="preserve"> </w:t>
      </w:r>
      <w:r>
        <w:rPr>
          <w:sz w:val="20"/>
        </w:rPr>
        <w:t>сопереживания,</w:t>
      </w:r>
      <w:r>
        <w:rPr>
          <w:spacing w:val="-8"/>
          <w:sz w:val="20"/>
        </w:rPr>
        <w:t xml:space="preserve"> </w:t>
      </w:r>
      <w:r>
        <w:rPr>
          <w:sz w:val="20"/>
        </w:rPr>
        <w:t>уважения</w:t>
      </w:r>
      <w:r>
        <w:rPr>
          <w:spacing w:val="-9"/>
          <w:sz w:val="20"/>
        </w:rPr>
        <w:t xml:space="preserve"> </w:t>
      </w:r>
      <w:r>
        <w:rPr>
          <w:sz w:val="20"/>
        </w:rPr>
        <w:t>и</w:t>
      </w:r>
      <w:r>
        <w:rPr>
          <w:spacing w:val="-11"/>
          <w:sz w:val="20"/>
        </w:rPr>
        <w:t xml:space="preserve"> </w:t>
      </w:r>
      <w:r>
        <w:rPr>
          <w:spacing w:val="-2"/>
          <w:sz w:val="20"/>
        </w:rPr>
        <w:t>доброжелательности;</w:t>
      </w:r>
    </w:p>
    <w:p w14:paraId="5D1ED651" w14:textId="77777777" w:rsidR="0013436E" w:rsidRDefault="00AE3229" w:rsidP="004F630C">
      <w:pPr>
        <w:pStyle w:val="a5"/>
        <w:numPr>
          <w:ilvl w:val="0"/>
          <w:numId w:val="77"/>
        </w:numPr>
        <w:tabs>
          <w:tab w:val="left" w:pos="1504"/>
        </w:tabs>
        <w:spacing w:line="235" w:lineRule="auto"/>
        <w:ind w:right="285" w:firstLine="566"/>
        <w:jc w:val="both"/>
        <w:rPr>
          <w:sz w:val="20"/>
        </w:rPr>
      </w:pPr>
      <w:r>
        <w:rPr>
          <w:sz w:val="20"/>
        </w:rPr>
        <w:t>неприятие любых форм поведения, направленных на причинение физического и морального вреда другим людям.</w:t>
      </w:r>
    </w:p>
    <w:p w14:paraId="0310C2D6" w14:textId="77777777" w:rsidR="0013436E" w:rsidRDefault="00AE3229">
      <w:pPr>
        <w:pStyle w:val="3"/>
        <w:spacing w:before="5"/>
        <w:jc w:val="both"/>
      </w:pPr>
      <w:r>
        <w:t>Эстетического</w:t>
      </w:r>
      <w:r>
        <w:rPr>
          <w:spacing w:val="-11"/>
        </w:rPr>
        <w:t xml:space="preserve"> </w:t>
      </w:r>
      <w:r>
        <w:rPr>
          <w:spacing w:val="-2"/>
        </w:rPr>
        <w:t>воспитания:</w:t>
      </w:r>
    </w:p>
    <w:p w14:paraId="350F4450" w14:textId="77777777" w:rsidR="0013436E" w:rsidRDefault="00AE3229" w:rsidP="004F630C">
      <w:pPr>
        <w:pStyle w:val="a5"/>
        <w:numPr>
          <w:ilvl w:val="0"/>
          <w:numId w:val="77"/>
        </w:numPr>
        <w:tabs>
          <w:tab w:val="left" w:pos="1504"/>
        </w:tabs>
        <w:spacing w:line="235" w:lineRule="auto"/>
        <w:ind w:right="284" w:firstLine="566"/>
        <w:jc w:val="both"/>
        <w:rPr>
          <w:sz w:val="20"/>
        </w:rPr>
      </w:pPr>
      <w:r>
        <w:rPr>
          <w:sz w:val="20"/>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25BC903A" w14:textId="77777777" w:rsidR="0013436E" w:rsidRDefault="00AE3229" w:rsidP="004F630C">
      <w:pPr>
        <w:pStyle w:val="a5"/>
        <w:numPr>
          <w:ilvl w:val="0"/>
          <w:numId w:val="77"/>
        </w:numPr>
        <w:tabs>
          <w:tab w:val="left" w:pos="1505"/>
        </w:tabs>
        <w:spacing w:line="240" w:lineRule="exact"/>
        <w:ind w:left="1505" w:hanging="680"/>
        <w:jc w:val="both"/>
        <w:rPr>
          <w:sz w:val="20"/>
        </w:rPr>
      </w:pPr>
      <w:r>
        <w:rPr>
          <w:sz w:val="20"/>
        </w:rPr>
        <w:t>стремление</w:t>
      </w:r>
      <w:r>
        <w:rPr>
          <w:spacing w:val="-8"/>
          <w:sz w:val="20"/>
        </w:rPr>
        <w:t xml:space="preserve"> </w:t>
      </w:r>
      <w:r>
        <w:rPr>
          <w:sz w:val="20"/>
        </w:rPr>
        <w:t>к</w:t>
      </w:r>
      <w:r>
        <w:rPr>
          <w:spacing w:val="-8"/>
          <w:sz w:val="20"/>
        </w:rPr>
        <w:t xml:space="preserve"> </w:t>
      </w:r>
      <w:r>
        <w:rPr>
          <w:sz w:val="20"/>
        </w:rPr>
        <w:t>самовыражению</w:t>
      </w:r>
      <w:r>
        <w:rPr>
          <w:spacing w:val="-8"/>
          <w:sz w:val="20"/>
        </w:rPr>
        <w:t xml:space="preserve"> </w:t>
      </w:r>
      <w:r>
        <w:rPr>
          <w:sz w:val="20"/>
        </w:rPr>
        <w:t>в</w:t>
      </w:r>
      <w:r>
        <w:rPr>
          <w:spacing w:val="-8"/>
          <w:sz w:val="20"/>
        </w:rPr>
        <w:t xml:space="preserve"> </w:t>
      </w:r>
      <w:r>
        <w:rPr>
          <w:sz w:val="20"/>
        </w:rPr>
        <w:t>разных</w:t>
      </w:r>
      <w:r>
        <w:rPr>
          <w:spacing w:val="-8"/>
          <w:sz w:val="20"/>
        </w:rPr>
        <w:t xml:space="preserve"> </w:t>
      </w:r>
      <w:r>
        <w:rPr>
          <w:sz w:val="20"/>
        </w:rPr>
        <w:t>видах</w:t>
      </w:r>
      <w:r>
        <w:rPr>
          <w:spacing w:val="-5"/>
          <w:sz w:val="20"/>
        </w:rPr>
        <w:t xml:space="preserve"> </w:t>
      </w:r>
      <w:r>
        <w:rPr>
          <w:sz w:val="20"/>
        </w:rPr>
        <w:t>художественной</w:t>
      </w:r>
      <w:r>
        <w:rPr>
          <w:spacing w:val="-6"/>
          <w:sz w:val="20"/>
        </w:rPr>
        <w:t xml:space="preserve"> </w:t>
      </w:r>
      <w:r>
        <w:rPr>
          <w:spacing w:val="-2"/>
          <w:sz w:val="20"/>
        </w:rPr>
        <w:t>деятельности.</w:t>
      </w:r>
    </w:p>
    <w:p w14:paraId="4DF5BF69" w14:textId="77777777" w:rsidR="0013436E" w:rsidRDefault="00AE3229">
      <w:pPr>
        <w:pStyle w:val="3"/>
        <w:spacing w:line="220" w:lineRule="exact"/>
        <w:jc w:val="both"/>
      </w:pPr>
      <w:r>
        <w:t>Физического</w:t>
      </w:r>
      <w:r>
        <w:rPr>
          <w:spacing w:val="-9"/>
        </w:rPr>
        <w:t xml:space="preserve"> </w:t>
      </w:r>
      <w:r>
        <w:t>воспитания,</w:t>
      </w:r>
      <w:r>
        <w:rPr>
          <w:spacing w:val="-12"/>
        </w:rPr>
        <w:t xml:space="preserve"> </w:t>
      </w:r>
      <w:r>
        <w:t>формирования</w:t>
      </w:r>
      <w:r>
        <w:rPr>
          <w:spacing w:val="-9"/>
        </w:rPr>
        <w:t xml:space="preserve"> </w:t>
      </w:r>
      <w:r>
        <w:t>культуры</w:t>
      </w:r>
      <w:r>
        <w:rPr>
          <w:spacing w:val="-9"/>
        </w:rPr>
        <w:t xml:space="preserve"> </w:t>
      </w:r>
      <w:r>
        <w:t>здоровья</w:t>
      </w:r>
      <w:r>
        <w:rPr>
          <w:spacing w:val="-10"/>
        </w:rPr>
        <w:t xml:space="preserve"> </w:t>
      </w:r>
      <w:r>
        <w:t>и</w:t>
      </w:r>
      <w:r>
        <w:rPr>
          <w:spacing w:val="-10"/>
        </w:rPr>
        <w:t xml:space="preserve"> </w:t>
      </w:r>
      <w:r>
        <w:t>эмоционального</w:t>
      </w:r>
      <w:r>
        <w:rPr>
          <w:spacing w:val="-9"/>
        </w:rPr>
        <w:t xml:space="preserve"> </w:t>
      </w:r>
      <w:r>
        <w:rPr>
          <w:spacing w:val="-2"/>
        </w:rPr>
        <w:t>благополучия:</w:t>
      </w:r>
    </w:p>
    <w:p w14:paraId="67BCFDC7" w14:textId="77777777" w:rsidR="0013436E" w:rsidRDefault="00AE3229" w:rsidP="004F630C">
      <w:pPr>
        <w:pStyle w:val="a5"/>
        <w:numPr>
          <w:ilvl w:val="0"/>
          <w:numId w:val="77"/>
        </w:numPr>
        <w:tabs>
          <w:tab w:val="left" w:pos="1504"/>
        </w:tabs>
        <w:spacing w:line="232" w:lineRule="auto"/>
        <w:ind w:right="284" w:firstLine="566"/>
        <w:jc w:val="both"/>
        <w:rPr>
          <w:sz w:val="20"/>
        </w:rPr>
      </w:pPr>
      <w:r>
        <w:rPr>
          <w:sz w:val="20"/>
        </w:rPr>
        <w:t>соблюдение правил</w:t>
      </w:r>
      <w:r>
        <w:rPr>
          <w:spacing w:val="-2"/>
          <w:sz w:val="20"/>
        </w:rPr>
        <w:t xml:space="preserve"> </w:t>
      </w:r>
      <w:r>
        <w:rPr>
          <w:sz w:val="20"/>
        </w:rPr>
        <w:t>здорового и</w:t>
      </w:r>
      <w:r>
        <w:rPr>
          <w:spacing w:val="-2"/>
          <w:sz w:val="20"/>
        </w:rPr>
        <w:t xml:space="preserve"> </w:t>
      </w:r>
      <w:r>
        <w:rPr>
          <w:sz w:val="20"/>
        </w:rPr>
        <w:t>безопасного (для</w:t>
      </w:r>
      <w:r>
        <w:rPr>
          <w:spacing w:val="-1"/>
          <w:sz w:val="20"/>
        </w:rPr>
        <w:t xml:space="preserve"> </w:t>
      </w:r>
      <w:r>
        <w:rPr>
          <w:sz w:val="20"/>
        </w:rPr>
        <w:t>себя</w:t>
      </w:r>
      <w:r>
        <w:rPr>
          <w:spacing w:val="-2"/>
          <w:sz w:val="20"/>
        </w:rPr>
        <w:t xml:space="preserve"> </w:t>
      </w:r>
      <w:r>
        <w:rPr>
          <w:sz w:val="20"/>
        </w:rPr>
        <w:t>и других</w:t>
      </w:r>
      <w:r>
        <w:rPr>
          <w:spacing w:val="-2"/>
          <w:sz w:val="20"/>
        </w:rPr>
        <w:t xml:space="preserve"> </w:t>
      </w:r>
      <w:r>
        <w:rPr>
          <w:sz w:val="20"/>
        </w:rPr>
        <w:t>людей) образа жизни</w:t>
      </w:r>
      <w:r>
        <w:rPr>
          <w:spacing w:val="-2"/>
          <w:sz w:val="20"/>
        </w:rPr>
        <w:t xml:space="preserve"> </w:t>
      </w:r>
      <w:r>
        <w:rPr>
          <w:sz w:val="20"/>
        </w:rPr>
        <w:t>в</w:t>
      </w:r>
      <w:r>
        <w:rPr>
          <w:spacing w:val="-1"/>
          <w:sz w:val="20"/>
        </w:rPr>
        <w:t xml:space="preserve"> </w:t>
      </w:r>
      <w:r>
        <w:rPr>
          <w:sz w:val="20"/>
        </w:rPr>
        <w:t>окружающей среде (в том числе информационной);</w:t>
      </w:r>
    </w:p>
    <w:p w14:paraId="5860A4F1" w14:textId="77777777" w:rsidR="0013436E" w:rsidRDefault="00AE3229" w:rsidP="004F630C">
      <w:pPr>
        <w:pStyle w:val="a5"/>
        <w:numPr>
          <w:ilvl w:val="0"/>
          <w:numId w:val="77"/>
        </w:numPr>
        <w:tabs>
          <w:tab w:val="left" w:pos="1505"/>
        </w:tabs>
        <w:spacing w:line="242" w:lineRule="exact"/>
        <w:ind w:left="1505" w:hanging="680"/>
        <w:jc w:val="both"/>
        <w:rPr>
          <w:sz w:val="20"/>
        </w:rPr>
      </w:pPr>
      <w:r>
        <w:rPr>
          <w:sz w:val="20"/>
        </w:rPr>
        <w:t>бережное</w:t>
      </w:r>
      <w:r>
        <w:rPr>
          <w:spacing w:val="-8"/>
          <w:sz w:val="20"/>
        </w:rPr>
        <w:t xml:space="preserve"> </w:t>
      </w:r>
      <w:r>
        <w:rPr>
          <w:sz w:val="20"/>
        </w:rPr>
        <w:t>отношение</w:t>
      </w:r>
      <w:r>
        <w:rPr>
          <w:spacing w:val="-4"/>
          <w:sz w:val="20"/>
        </w:rPr>
        <w:t xml:space="preserve"> </w:t>
      </w:r>
      <w:r>
        <w:rPr>
          <w:sz w:val="20"/>
        </w:rPr>
        <w:t>к</w:t>
      </w:r>
      <w:r>
        <w:rPr>
          <w:spacing w:val="-8"/>
          <w:sz w:val="20"/>
        </w:rPr>
        <w:t xml:space="preserve"> </w:t>
      </w:r>
      <w:r>
        <w:rPr>
          <w:sz w:val="20"/>
        </w:rPr>
        <w:t>физическому</w:t>
      </w:r>
      <w:r>
        <w:rPr>
          <w:spacing w:val="-8"/>
          <w:sz w:val="20"/>
        </w:rPr>
        <w:t xml:space="preserve"> </w:t>
      </w:r>
      <w:r>
        <w:rPr>
          <w:sz w:val="20"/>
        </w:rPr>
        <w:t>и</w:t>
      </w:r>
      <w:r>
        <w:rPr>
          <w:spacing w:val="-8"/>
          <w:sz w:val="20"/>
        </w:rPr>
        <w:t xml:space="preserve"> </w:t>
      </w:r>
      <w:r>
        <w:rPr>
          <w:sz w:val="20"/>
        </w:rPr>
        <w:t>психическому</w:t>
      </w:r>
      <w:r>
        <w:rPr>
          <w:spacing w:val="-10"/>
          <w:sz w:val="20"/>
        </w:rPr>
        <w:t xml:space="preserve"> </w:t>
      </w:r>
      <w:r>
        <w:rPr>
          <w:spacing w:val="-2"/>
          <w:sz w:val="20"/>
        </w:rPr>
        <w:t>здоровью.</w:t>
      </w:r>
    </w:p>
    <w:p w14:paraId="0EA48FBD" w14:textId="77777777" w:rsidR="0013436E" w:rsidRDefault="00AE3229">
      <w:pPr>
        <w:pStyle w:val="3"/>
        <w:spacing w:line="228" w:lineRule="exact"/>
        <w:jc w:val="both"/>
      </w:pPr>
      <w:r>
        <w:t>Трудового</w:t>
      </w:r>
      <w:r>
        <w:rPr>
          <w:spacing w:val="-6"/>
        </w:rPr>
        <w:t xml:space="preserve"> </w:t>
      </w:r>
      <w:r>
        <w:rPr>
          <w:spacing w:val="-2"/>
        </w:rPr>
        <w:t>воспитания:</w:t>
      </w:r>
    </w:p>
    <w:p w14:paraId="5A2B057F" w14:textId="77777777" w:rsidR="0013436E" w:rsidRDefault="00AE3229" w:rsidP="004F630C">
      <w:pPr>
        <w:pStyle w:val="a5"/>
        <w:numPr>
          <w:ilvl w:val="0"/>
          <w:numId w:val="77"/>
        </w:numPr>
        <w:tabs>
          <w:tab w:val="left" w:pos="1504"/>
        </w:tabs>
        <w:spacing w:line="237" w:lineRule="auto"/>
        <w:ind w:right="285" w:firstLine="566"/>
        <w:jc w:val="both"/>
        <w:rPr>
          <w:sz w:val="20"/>
        </w:rPr>
      </w:pPr>
      <w:r>
        <w:rPr>
          <w:sz w:val="20"/>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w:t>
      </w:r>
      <w:r>
        <w:rPr>
          <w:spacing w:val="-2"/>
          <w:sz w:val="20"/>
        </w:rPr>
        <w:t>профессиям</w:t>
      </w:r>
    </w:p>
    <w:p w14:paraId="3F7ED00C" w14:textId="77777777" w:rsidR="0013436E" w:rsidRDefault="00AE3229">
      <w:pPr>
        <w:pStyle w:val="3"/>
        <w:spacing w:line="222" w:lineRule="exact"/>
        <w:jc w:val="both"/>
      </w:pPr>
      <w:r>
        <w:t>Экологического</w:t>
      </w:r>
      <w:r>
        <w:rPr>
          <w:spacing w:val="-12"/>
        </w:rPr>
        <w:t xml:space="preserve"> </w:t>
      </w:r>
      <w:r>
        <w:rPr>
          <w:spacing w:val="-2"/>
        </w:rPr>
        <w:t>воспитания:</w:t>
      </w:r>
    </w:p>
    <w:p w14:paraId="7F00404F" w14:textId="77777777" w:rsidR="0013436E" w:rsidRDefault="00AE3229" w:rsidP="004F630C">
      <w:pPr>
        <w:pStyle w:val="a5"/>
        <w:numPr>
          <w:ilvl w:val="0"/>
          <w:numId w:val="77"/>
        </w:numPr>
        <w:tabs>
          <w:tab w:val="left" w:pos="1505"/>
        </w:tabs>
        <w:spacing w:line="237" w:lineRule="exact"/>
        <w:ind w:left="1505" w:hanging="680"/>
        <w:jc w:val="both"/>
        <w:rPr>
          <w:sz w:val="20"/>
        </w:rPr>
      </w:pPr>
      <w:r>
        <w:rPr>
          <w:sz w:val="20"/>
        </w:rPr>
        <w:t>бережное</w:t>
      </w:r>
      <w:r>
        <w:rPr>
          <w:spacing w:val="-9"/>
          <w:sz w:val="20"/>
        </w:rPr>
        <w:t xml:space="preserve"> </w:t>
      </w:r>
      <w:r>
        <w:rPr>
          <w:sz w:val="20"/>
        </w:rPr>
        <w:t>отношение</w:t>
      </w:r>
      <w:r>
        <w:rPr>
          <w:spacing w:val="-5"/>
          <w:sz w:val="20"/>
        </w:rPr>
        <w:t xml:space="preserve"> </w:t>
      </w:r>
      <w:r>
        <w:rPr>
          <w:sz w:val="20"/>
        </w:rPr>
        <w:t>к</w:t>
      </w:r>
      <w:r>
        <w:rPr>
          <w:spacing w:val="-9"/>
          <w:sz w:val="20"/>
        </w:rPr>
        <w:t xml:space="preserve"> </w:t>
      </w:r>
      <w:r>
        <w:rPr>
          <w:spacing w:val="-2"/>
          <w:sz w:val="20"/>
        </w:rPr>
        <w:t>природе;</w:t>
      </w:r>
    </w:p>
    <w:p w14:paraId="47B022BD" w14:textId="77777777" w:rsidR="0013436E" w:rsidRDefault="00AE3229" w:rsidP="004F630C">
      <w:pPr>
        <w:pStyle w:val="a5"/>
        <w:numPr>
          <w:ilvl w:val="0"/>
          <w:numId w:val="77"/>
        </w:numPr>
        <w:tabs>
          <w:tab w:val="left" w:pos="1505"/>
        </w:tabs>
        <w:spacing w:line="245" w:lineRule="exact"/>
        <w:ind w:left="1505" w:hanging="680"/>
        <w:jc w:val="both"/>
        <w:rPr>
          <w:sz w:val="20"/>
        </w:rPr>
      </w:pPr>
      <w:r>
        <w:rPr>
          <w:sz w:val="20"/>
        </w:rPr>
        <w:t>неприятие</w:t>
      </w:r>
      <w:r>
        <w:rPr>
          <w:spacing w:val="-10"/>
          <w:sz w:val="20"/>
        </w:rPr>
        <w:t xml:space="preserve"> </w:t>
      </w:r>
      <w:r>
        <w:rPr>
          <w:sz w:val="20"/>
        </w:rPr>
        <w:t>действий,</w:t>
      </w:r>
      <w:r>
        <w:rPr>
          <w:spacing w:val="-10"/>
          <w:sz w:val="20"/>
        </w:rPr>
        <w:t xml:space="preserve"> </w:t>
      </w:r>
      <w:r>
        <w:rPr>
          <w:sz w:val="20"/>
        </w:rPr>
        <w:t>приносящих</w:t>
      </w:r>
      <w:r>
        <w:rPr>
          <w:spacing w:val="-11"/>
          <w:sz w:val="20"/>
        </w:rPr>
        <w:t xml:space="preserve"> </w:t>
      </w:r>
      <w:r>
        <w:rPr>
          <w:sz w:val="20"/>
        </w:rPr>
        <w:t>ей</w:t>
      </w:r>
      <w:r>
        <w:rPr>
          <w:spacing w:val="-10"/>
          <w:sz w:val="20"/>
        </w:rPr>
        <w:t xml:space="preserve"> </w:t>
      </w:r>
      <w:r>
        <w:rPr>
          <w:spacing w:val="-2"/>
          <w:sz w:val="20"/>
        </w:rPr>
        <w:t>вред.</w:t>
      </w:r>
    </w:p>
    <w:p w14:paraId="4B31993B" w14:textId="77777777" w:rsidR="0013436E" w:rsidRDefault="00AE3229">
      <w:pPr>
        <w:pStyle w:val="3"/>
        <w:jc w:val="both"/>
      </w:pPr>
      <w:r>
        <w:t>Ценности</w:t>
      </w:r>
      <w:r>
        <w:rPr>
          <w:spacing w:val="-8"/>
        </w:rPr>
        <w:t xml:space="preserve"> </w:t>
      </w:r>
      <w:r>
        <w:t>научного</w:t>
      </w:r>
      <w:r>
        <w:rPr>
          <w:spacing w:val="-6"/>
        </w:rPr>
        <w:t xml:space="preserve"> </w:t>
      </w:r>
      <w:r>
        <w:rPr>
          <w:spacing w:val="-2"/>
        </w:rPr>
        <w:t>познания:</w:t>
      </w:r>
    </w:p>
    <w:p w14:paraId="48D04DD7" w14:textId="77777777" w:rsidR="0013436E" w:rsidRDefault="00AE3229" w:rsidP="004F630C">
      <w:pPr>
        <w:pStyle w:val="a5"/>
        <w:numPr>
          <w:ilvl w:val="0"/>
          <w:numId w:val="77"/>
        </w:numPr>
        <w:tabs>
          <w:tab w:val="left" w:pos="1505"/>
        </w:tabs>
        <w:spacing w:line="240" w:lineRule="exact"/>
        <w:ind w:left="1505" w:hanging="680"/>
        <w:jc w:val="both"/>
        <w:rPr>
          <w:sz w:val="20"/>
        </w:rPr>
      </w:pPr>
      <w:r>
        <w:rPr>
          <w:sz w:val="20"/>
        </w:rPr>
        <w:t>первоначальные</w:t>
      </w:r>
      <w:r>
        <w:rPr>
          <w:spacing w:val="-10"/>
          <w:sz w:val="20"/>
        </w:rPr>
        <w:t xml:space="preserve"> </w:t>
      </w:r>
      <w:r>
        <w:rPr>
          <w:sz w:val="20"/>
        </w:rPr>
        <w:t>представления</w:t>
      </w:r>
      <w:r>
        <w:rPr>
          <w:spacing w:val="-10"/>
          <w:sz w:val="20"/>
        </w:rPr>
        <w:t xml:space="preserve"> </w:t>
      </w:r>
      <w:r>
        <w:rPr>
          <w:sz w:val="20"/>
        </w:rPr>
        <w:t>о</w:t>
      </w:r>
      <w:r>
        <w:rPr>
          <w:spacing w:val="-9"/>
          <w:sz w:val="20"/>
        </w:rPr>
        <w:t xml:space="preserve"> </w:t>
      </w:r>
      <w:r>
        <w:rPr>
          <w:sz w:val="20"/>
        </w:rPr>
        <w:t>научной</w:t>
      </w:r>
      <w:r>
        <w:rPr>
          <w:spacing w:val="-6"/>
          <w:sz w:val="20"/>
        </w:rPr>
        <w:t xml:space="preserve"> </w:t>
      </w:r>
      <w:r>
        <w:rPr>
          <w:sz w:val="20"/>
        </w:rPr>
        <w:t>картине</w:t>
      </w:r>
      <w:r>
        <w:rPr>
          <w:spacing w:val="-10"/>
          <w:sz w:val="20"/>
        </w:rPr>
        <w:t xml:space="preserve"> </w:t>
      </w:r>
      <w:r>
        <w:rPr>
          <w:spacing w:val="-4"/>
          <w:sz w:val="20"/>
        </w:rPr>
        <w:t>мира;</w:t>
      </w:r>
    </w:p>
    <w:p w14:paraId="7A471009" w14:textId="77777777" w:rsidR="0013436E" w:rsidRDefault="00AE3229" w:rsidP="004F630C">
      <w:pPr>
        <w:pStyle w:val="a5"/>
        <w:numPr>
          <w:ilvl w:val="0"/>
          <w:numId w:val="77"/>
        </w:numPr>
        <w:tabs>
          <w:tab w:val="left" w:pos="1504"/>
        </w:tabs>
        <w:spacing w:line="235" w:lineRule="auto"/>
        <w:ind w:right="284" w:firstLine="566"/>
        <w:jc w:val="both"/>
        <w:rPr>
          <w:sz w:val="20"/>
        </w:rPr>
      </w:pPr>
      <w:r>
        <w:rPr>
          <w:sz w:val="20"/>
        </w:rPr>
        <w:t xml:space="preserve">познавательные интересы, активность, инициативность, любознательность и самостоятельность в </w:t>
      </w:r>
      <w:r>
        <w:rPr>
          <w:spacing w:val="-2"/>
          <w:sz w:val="20"/>
        </w:rPr>
        <w:t>познании.</w:t>
      </w:r>
    </w:p>
    <w:p w14:paraId="133F2ECB" w14:textId="77777777" w:rsidR="0013436E" w:rsidRDefault="00AE3229">
      <w:pPr>
        <w:pStyle w:val="2"/>
        <w:spacing w:before="3"/>
        <w:jc w:val="both"/>
      </w:pPr>
      <w:r>
        <w:rPr>
          <w:spacing w:val="-2"/>
        </w:rPr>
        <w:t>Метапредметные</w:t>
      </w:r>
      <w:r>
        <w:rPr>
          <w:spacing w:val="10"/>
        </w:rPr>
        <w:t xml:space="preserve"> </w:t>
      </w:r>
      <w:r>
        <w:rPr>
          <w:spacing w:val="-2"/>
        </w:rPr>
        <w:t>результаты</w:t>
      </w:r>
    </w:p>
    <w:p w14:paraId="79F2EF98" w14:textId="77777777" w:rsidR="0013436E" w:rsidRDefault="00AE3229">
      <w:pPr>
        <w:ind w:left="825"/>
        <w:jc w:val="both"/>
        <w:rPr>
          <w:b/>
          <w:sz w:val="20"/>
        </w:rPr>
      </w:pPr>
      <w:r>
        <w:rPr>
          <w:b/>
          <w:sz w:val="20"/>
        </w:rPr>
        <w:t>Познавательные</w:t>
      </w:r>
      <w:r>
        <w:rPr>
          <w:b/>
          <w:spacing w:val="-12"/>
          <w:sz w:val="20"/>
        </w:rPr>
        <w:t xml:space="preserve"> </w:t>
      </w:r>
      <w:r>
        <w:rPr>
          <w:b/>
          <w:sz w:val="20"/>
        </w:rPr>
        <w:t>универсальные</w:t>
      </w:r>
      <w:r>
        <w:rPr>
          <w:b/>
          <w:spacing w:val="-11"/>
          <w:sz w:val="20"/>
        </w:rPr>
        <w:t xml:space="preserve"> </w:t>
      </w:r>
      <w:r>
        <w:rPr>
          <w:b/>
          <w:sz w:val="20"/>
        </w:rPr>
        <w:t>учебные</w:t>
      </w:r>
      <w:r>
        <w:rPr>
          <w:b/>
          <w:spacing w:val="-11"/>
          <w:sz w:val="20"/>
        </w:rPr>
        <w:t xml:space="preserve"> </w:t>
      </w:r>
      <w:r>
        <w:rPr>
          <w:b/>
          <w:spacing w:val="-2"/>
          <w:sz w:val="20"/>
        </w:rPr>
        <w:t>действия:</w:t>
      </w:r>
    </w:p>
    <w:p w14:paraId="77DE8FDA" w14:textId="77777777" w:rsidR="0013436E" w:rsidRDefault="00AE3229" w:rsidP="004F630C">
      <w:pPr>
        <w:pStyle w:val="3"/>
        <w:numPr>
          <w:ilvl w:val="0"/>
          <w:numId w:val="76"/>
        </w:numPr>
        <w:tabs>
          <w:tab w:val="left" w:pos="1506"/>
        </w:tabs>
        <w:spacing w:line="228" w:lineRule="exact"/>
        <w:ind w:hanging="681"/>
      </w:pPr>
      <w:r>
        <w:t>базовые</w:t>
      </w:r>
      <w:r>
        <w:rPr>
          <w:spacing w:val="-8"/>
        </w:rPr>
        <w:t xml:space="preserve"> </w:t>
      </w:r>
      <w:r>
        <w:t>логические</w:t>
      </w:r>
      <w:r>
        <w:rPr>
          <w:spacing w:val="-9"/>
        </w:rPr>
        <w:t xml:space="preserve"> </w:t>
      </w:r>
      <w:r>
        <w:rPr>
          <w:spacing w:val="-2"/>
        </w:rPr>
        <w:t>действия:</w:t>
      </w:r>
    </w:p>
    <w:p w14:paraId="3041A54B" w14:textId="77777777" w:rsidR="0013436E" w:rsidRDefault="00AE3229" w:rsidP="004F630C">
      <w:pPr>
        <w:pStyle w:val="a5"/>
        <w:numPr>
          <w:ilvl w:val="1"/>
          <w:numId w:val="76"/>
        </w:numPr>
        <w:tabs>
          <w:tab w:val="left" w:pos="1506"/>
        </w:tabs>
        <w:spacing w:line="239" w:lineRule="exact"/>
        <w:ind w:left="1506" w:hanging="681"/>
        <w:rPr>
          <w:sz w:val="20"/>
        </w:rPr>
      </w:pPr>
      <w:r>
        <w:rPr>
          <w:sz w:val="20"/>
        </w:rPr>
        <w:t>сравнивать</w:t>
      </w:r>
      <w:r>
        <w:rPr>
          <w:spacing w:val="-11"/>
          <w:sz w:val="20"/>
        </w:rPr>
        <w:t xml:space="preserve"> </w:t>
      </w:r>
      <w:r>
        <w:rPr>
          <w:sz w:val="20"/>
        </w:rPr>
        <w:t>объекты,</w:t>
      </w:r>
      <w:r>
        <w:rPr>
          <w:spacing w:val="-7"/>
          <w:sz w:val="20"/>
        </w:rPr>
        <w:t xml:space="preserve"> </w:t>
      </w:r>
      <w:r>
        <w:rPr>
          <w:sz w:val="20"/>
        </w:rPr>
        <w:t>устанавливать</w:t>
      </w:r>
      <w:r>
        <w:rPr>
          <w:spacing w:val="-10"/>
          <w:sz w:val="20"/>
        </w:rPr>
        <w:t xml:space="preserve"> </w:t>
      </w:r>
      <w:r>
        <w:rPr>
          <w:sz w:val="20"/>
        </w:rPr>
        <w:t>основания</w:t>
      </w:r>
      <w:r>
        <w:rPr>
          <w:spacing w:val="-11"/>
          <w:sz w:val="20"/>
        </w:rPr>
        <w:t xml:space="preserve"> </w:t>
      </w:r>
      <w:r>
        <w:rPr>
          <w:sz w:val="20"/>
        </w:rPr>
        <w:t>для</w:t>
      </w:r>
      <w:r>
        <w:rPr>
          <w:spacing w:val="-10"/>
          <w:sz w:val="20"/>
        </w:rPr>
        <w:t xml:space="preserve"> </w:t>
      </w:r>
      <w:r>
        <w:rPr>
          <w:sz w:val="20"/>
        </w:rPr>
        <w:t>сравнения,</w:t>
      </w:r>
      <w:r>
        <w:rPr>
          <w:spacing w:val="-9"/>
          <w:sz w:val="20"/>
        </w:rPr>
        <w:t xml:space="preserve"> </w:t>
      </w:r>
      <w:r>
        <w:rPr>
          <w:sz w:val="20"/>
        </w:rPr>
        <w:t>устанавливать</w:t>
      </w:r>
      <w:r>
        <w:rPr>
          <w:spacing w:val="-10"/>
          <w:sz w:val="20"/>
        </w:rPr>
        <w:t xml:space="preserve"> </w:t>
      </w:r>
      <w:r>
        <w:rPr>
          <w:spacing w:val="-2"/>
          <w:sz w:val="20"/>
        </w:rPr>
        <w:t>аналогии;</w:t>
      </w:r>
    </w:p>
    <w:p w14:paraId="616EF4E7" w14:textId="77777777" w:rsidR="0013436E" w:rsidRDefault="00AE3229" w:rsidP="004F630C">
      <w:pPr>
        <w:pStyle w:val="a5"/>
        <w:numPr>
          <w:ilvl w:val="1"/>
          <w:numId w:val="76"/>
        </w:numPr>
        <w:tabs>
          <w:tab w:val="left" w:pos="1506"/>
        </w:tabs>
        <w:spacing w:line="233" w:lineRule="exact"/>
        <w:ind w:left="1506" w:hanging="681"/>
        <w:rPr>
          <w:sz w:val="20"/>
        </w:rPr>
      </w:pPr>
      <w:r>
        <w:rPr>
          <w:sz w:val="20"/>
        </w:rPr>
        <w:t>объединять</w:t>
      </w:r>
      <w:r>
        <w:rPr>
          <w:spacing w:val="-8"/>
          <w:sz w:val="20"/>
        </w:rPr>
        <w:t xml:space="preserve"> </w:t>
      </w:r>
      <w:r>
        <w:rPr>
          <w:sz w:val="20"/>
        </w:rPr>
        <w:t>части</w:t>
      </w:r>
      <w:r>
        <w:rPr>
          <w:spacing w:val="-9"/>
          <w:sz w:val="20"/>
        </w:rPr>
        <w:t xml:space="preserve"> </w:t>
      </w:r>
      <w:r>
        <w:rPr>
          <w:sz w:val="20"/>
        </w:rPr>
        <w:t>объекта</w:t>
      </w:r>
      <w:r>
        <w:rPr>
          <w:spacing w:val="-6"/>
          <w:sz w:val="20"/>
        </w:rPr>
        <w:t xml:space="preserve"> </w:t>
      </w:r>
      <w:r>
        <w:rPr>
          <w:sz w:val="20"/>
        </w:rPr>
        <w:t>(объекты)</w:t>
      </w:r>
      <w:r>
        <w:rPr>
          <w:spacing w:val="-6"/>
          <w:sz w:val="20"/>
        </w:rPr>
        <w:t xml:space="preserve"> </w:t>
      </w:r>
      <w:r>
        <w:rPr>
          <w:sz w:val="20"/>
        </w:rPr>
        <w:t>по</w:t>
      </w:r>
      <w:r>
        <w:rPr>
          <w:spacing w:val="-7"/>
          <w:sz w:val="20"/>
        </w:rPr>
        <w:t xml:space="preserve"> </w:t>
      </w:r>
      <w:r>
        <w:rPr>
          <w:sz w:val="20"/>
        </w:rPr>
        <w:t>определённому</w:t>
      </w:r>
      <w:r>
        <w:rPr>
          <w:spacing w:val="-8"/>
          <w:sz w:val="20"/>
        </w:rPr>
        <w:t xml:space="preserve"> </w:t>
      </w:r>
      <w:r>
        <w:rPr>
          <w:spacing w:val="-2"/>
          <w:sz w:val="20"/>
        </w:rPr>
        <w:t>признаку;</w:t>
      </w:r>
    </w:p>
    <w:p w14:paraId="78B626C5" w14:textId="77777777" w:rsidR="0013436E" w:rsidRDefault="00AE3229" w:rsidP="004F630C">
      <w:pPr>
        <w:pStyle w:val="a5"/>
        <w:numPr>
          <w:ilvl w:val="1"/>
          <w:numId w:val="76"/>
        </w:numPr>
        <w:tabs>
          <w:tab w:val="left" w:pos="1506"/>
        </w:tabs>
        <w:spacing w:line="233" w:lineRule="exact"/>
        <w:ind w:left="1506" w:hanging="681"/>
        <w:rPr>
          <w:sz w:val="20"/>
        </w:rPr>
      </w:pPr>
      <w:r>
        <w:rPr>
          <w:sz w:val="20"/>
        </w:rPr>
        <w:t>определять</w:t>
      </w:r>
      <w:r>
        <w:rPr>
          <w:spacing w:val="-13"/>
          <w:sz w:val="20"/>
        </w:rPr>
        <w:t xml:space="preserve"> </w:t>
      </w:r>
      <w:r>
        <w:rPr>
          <w:sz w:val="20"/>
        </w:rPr>
        <w:t>существенный</w:t>
      </w:r>
      <w:r>
        <w:rPr>
          <w:spacing w:val="-12"/>
          <w:sz w:val="20"/>
        </w:rPr>
        <w:t xml:space="preserve"> </w:t>
      </w:r>
      <w:r>
        <w:rPr>
          <w:sz w:val="20"/>
        </w:rPr>
        <w:t>признак</w:t>
      </w:r>
      <w:r>
        <w:rPr>
          <w:spacing w:val="-12"/>
          <w:sz w:val="20"/>
        </w:rPr>
        <w:t xml:space="preserve"> </w:t>
      </w:r>
      <w:r>
        <w:rPr>
          <w:sz w:val="20"/>
        </w:rPr>
        <w:t>для</w:t>
      </w:r>
      <w:r>
        <w:rPr>
          <w:spacing w:val="-11"/>
          <w:sz w:val="20"/>
        </w:rPr>
        <w:t xml:space="preserve"> </w:t>
      </w:r>
      <w:r>
        <w:rPr>
          <w:sz w:val="20"/>
        </w:rPr>
        <w:t>классификации,</w:t>
      </w:r>
      <w:r>
        <w:rPr>
          <w:spacing w:val="-12"/>
          <w:sz w:val="20"/>
        </w:rPr>
        <w:t xml:space="preserve"> </w:t>
      </w:r>
      <w:r>
        <w:rPr>
          <w:sz w:val="20"/>
        </w:rPr>
        <w:t>классифицировать</w:t>
      </w:r>
      <w:r>
        <w:rPr>
          <w:spacing w:val="-12"/>
          <w:sz w:val="20"/>
        </w:rPr>
        <w:t xml:space="preserve"> </w:t>
      </w:r>
      <w:r>
        <w:rPr>
          <w:sz w:val="20"/>
        </w:rPr>
        <w:t>предложенные</w:t>
      </w:r>
      <w:r>
        <w:rPr>
          <w:spacing w:val="-12"/>
          <w:sz w:val="20"/>
        </w:rPr>
        <w:t xml:space="preserve"> </w:t>
      </w:r>
      <w:r>
        <w:rPr>
          <w:spacing w:val="-2"/>
          <w:sz w:val="20"/>
        </w:rPr>
        <w:t>объекты;</w:t>
      </w:r>
    </w:p>
    <w:p w14:paraId="7EFA4022" w14:textId="77777777" w:rsidR="0013436E" w:rsidRDefault="00AE3229" w:rsidP="004F630C">
      <w:pPr>
        <w:pStyle w:val="a5"/>
        <w:numPr>
          <w:ilvl w:val="1"/>
          <w:numId w:val="76"/>
        </w:numPr>
        <w:tabs>
          <w:tab w:val="left" w:pos="1506"/>
        </w:tabs>
        <w:spacing w:line="232" w:lineRule="auto"/>
        <w:ind w:right="285" w:firstLine="566"/>
        <w:rPr>
          <w:sz w:val="20"/>
        </w:rPr>
      </w:pPr>
      <w:r>
        <w:rPr>
          <w:sz w:val="20"/>
        </w:rPr>
        <w:lastRenderedPageBreak/>
        <w:t>находить</w:t>
      </w:r>
      <w:r>
        <w:rPr>
          <w:spacing w:val="37"/>
          <w:sz w:val="20"/>
        </w:rPr>
        <w:t xml:space="preserve"> </w:t>
      </w:r>
      <w:r>
        <w:rPr>
          <w:sz w:val="20"/>
        </w:rPr>
        <w:t>закономерности</w:t>
      </w:r>
      <w:r>
        <w:rPr>
          <w:spacing w:val="33"/>
          <w:sz w:val="20"/>
        </w:rPr>
        <w:t xml:space="preserve"> </w:t>
      </w:r>
      <w:r>
        <w:rPr>
          <w:sz w:val="20"/>
        </w:rPr>
        <w:t>и</w:t>
      </w:r>
      <w:r>
        <w:rPr>
          <w:spacing w:val="35"/>
          <w:sz w:val="20"/>
        </w:rPr>
        <w:t xml:space="preserve"> </w:t>
      </w:r>
      <w:r>
        <w:rPr>
          <w:sz w:val="20"/>
        </w:rPr>
        <w:t>противоречия</w:t>
      </w:r>
      <w:r>
        <w:rPr>
          <w:spacing w:val="34"/>
          <w:sz w:val="20"/>
        </w:rPr>
        <w:t xml:space="preserve"> </w:t>
      </w:r>
      <w:r>
        <w:rPr>
          <w:sz w:val="20"/>
        </w:rPr>
        <w:t>в</w:t>
      </w:r>
      <w:r>
        <w:rPr>
          <w:spacing w:val="34"/>
          <w:sz w:val="20"/>
        </w:rPr>
        <w:t xml:space="preserve"> </w:t>
      </w:r>
      <w:r>
        <w:rPr>
          <w:sz w:val="20"/>
        </w:rPr>
        <w:t>рассматриваемых</w:t>
      </w:r>
      <w:r>
        <w:rPr>
          <w:spacing w:val="33"/>
          <w:sz w:val="20"/>
        </w:rPr>
        <w:t xml:space="preserve"> </w:t>
      </w:r>
      <w:r>
        <w:rPr>
          <w:sz w:val="20"/>
        </w:rPr>
        <w:t>фактах,</w:t>
      </w:r>
      <w:r>
        <w:rPr>
          <w:spacing w:val="37"/>
          <w:sz w:val="20"/>
        </w:rPr>
        <w:t xml:space="preserve"> </w:t>
      </w:r>
      <w:r>
        <w:rPr>
          <w:sz w:val="20"/>
        </w:rPr>
        <w:t>данных</w:t>
      </w:r>
      <w:r>
        <w:rPr>
          <w:spacing w:val="33"/>
          <w:sz w:val="20"/>
        </w:rPr>
        <w:t xml:space="preserve"> </w:t>
      </w:r>
      <w:r>
        <w:rPr>
          <w:sz w:val="20"/>
        </w:rPr>
        <w:t>и</w:t>
      </w:r>
      <w:r>
        <w:rPr>
          <w:spacing w:val="38"/>
          <w:sz w:val="20"/>
        </w:rPr>
        <w:t xml:space="preserve"> </w:t>
      </w:r>
      <w:r>
        <w:rPr>
          <w:sz w:val="20"/>
        </w:rPr>
        <w:t>наблюдениях</w:t>
      </w:r>
      <w:r>
        <w:rPr>
          <w:spacing w:val="35"/>
          <w:sz w:val="20"/>
        </w:rPr>
        <w:t xml:space="preserve"> </w:t>
      </w:r>
      <w:r>
        <w:rPr>
          <w:sz w:val="20"/>
        </w:rPr>
        <w:t>на основе предложенного педагогическим работником алгоритма;</w:t>
      </w:r>
    </w:p>
    <w:p w14:paraId="617B6032" w14:textId="77777777" w:rsidR="0013436E" w:rsidRDefault="00AE3229" w:rsidP="004F630C">
      <w:pPr>
        <w:pStyle w:val="a5"/>
        <w:numPr>
          <w:ilvl w:val="1"/>
          <w:numId w:val="76"/>
        </w:numPr>
        <w:tabs>
          <w:tab w:val="left" w:pos="1506"/>
        </w:tabs>
        <w:spacing w:line="232" w:lineRule="auto"/>
        <w:ind w:right="293" w:firstLine="566"/>
        <w:rPr>
          <w:sz w:val="20"/>
        </w:rPr>
      </w:pPr>
      <w:r>
        <w:rPr>
          <w:sz w:val="20"/>
        </w:rPr>
        <w:t>выявлять</w:t>
      </w:r>
      <w:r>
        <w:rPr>
          <w:spacing w:val="80"/>
          <w:sz w:val="20"/>
        </w:rPr>
        <w:t xml:space="preserve"> </w:t>
      </w:r>
      <w:r>
        <w:rPr>
          <w:sz w:val="20"/>
        </w:rPr>
        <w:t>недостаток</w:t>
      </w:r>
      <w:r>
        <w:rPr>
          <w:spacing w:val="80"/>
          <w:sz w:val="20"/>
        </w:rPr>
        <w:t xml:space="preserve"> </w:t>
      </w:r>
      <w:r>
        <w:rPr>
          <w:sz w:val="20"/>
        </w:rPr>
        <w:t>информации</w:t>
      </w:r>
      <w:r>
        <w:rPr>
          <w:spacing w:val="80"/>
          <w:sz w:val="20"/>
        </w:rPr>
        <w:t xml:space="preserve"> </w:t>
      </w:r>
      <w:r>
        <w:rPr>
          <w:sz w:val="20"/>
        </w:rPr>
        <w:t>для</w:t>
      </w:r>
      <w:r>
        <w:rPr>
          <w:spacing w:val="80"/>
          <w:sz w:val="20"/>
        </w:rPr>
        <w:t xml:space="preserve"> </w:t>
      </w:r>
      <w:r>
        <w:rPr>
          <w:sz w:val="20"/>
        </w:rPr>
        <w:t>решения</w:t>
      </w:r>
      <w:r>
        <w:rPr>
          <w:spacing w:val="80"/>
          <w:sz w:val="20"/>
        </w:rPr>
        <w:t xml:space="preserve"> </w:t>
      </w:r>
      <w:r>
        <w:rPr>
          <w:sz w:val="20"/>
        </w:rPr>
        <w:t>учебной</w:t>
      </w:r>
      <w:r>
        <w:rPr>
          <w:spacing w:val="80"/>
          <w:sz w:val="20"/>
        </w:rPr>
        <w:t xml:space="preserve"> </w:t>
      </w:r>
      <w:r>
        <w:rPr>
          <w:sz w:val="20"/>
        </w:rPr>
        <w:t>(практической)</w:t>
      </w:r>
      <w:r>
        <w:rPr>
          <w:spacing w:val="80"/>
          <w:sz w:val="20"/>
        </w:rPr>
        <w:t xml:space="preserve"> </w:t>
      </w:r>
      <w:r>
        <w:rPr>
          <w:sz w:val="20"/>
        </w:rPr>
        <w:t>задачи</w:t>
      </w:r>
      <w:r>
        <w:rPr>
          <w:spacing w:val="80"/>
          <w:sz w:val="20"/>
        </w:rPr>
        <w:t xml:space="preserve"> </w:t>
      </w:r>
      <w:r>
        <w:rPr>
          <w:sz w:val="20"/>
        </w:rPr>
        <w:t>на</w:t>
      </w:r>
      <w:r>
        <w:rPr>
          <w:spacing w:val="80"/>
          <w:sz w:val="20"/>
        </w:rPr>
        <w:t xml:space="preserve"> </w:t>
      </w:r>
      <w:r>
        <w:rPr>
          <w:sz w:val="20"/>
        </w:rPr>
        <w:t>основе</w:t>
      </w:r>
      <w:r>
        <w:rPr>
          <w:spacing w:val="80"/>
          <w:sz w:val="20"/>
        </w:rPr>
        <w:t xml:space="preserve"> </w:t>
      </w:r>
      <w:r>
        <w:rPr>
          <w:sz w:val="20"/>
        </w:rPr>
        <w:t>предложенного алгоритма;</w:t>
      </w:r>
    </w:p>
    <w:p w14:paraId="55264424" w14:textId="77777777" w:rsidR="0013436E" w:rsidRDefault="00AE3229" w:rsidP="004F630C">
      <w:pPr>
        <w:pStyle w:val="a5"/>
        <w:numPr>
          <w:ilvl w:val="1"/>
          <w:numId w:val="76"/>
        </w:numPr>
        <w:tabs>
          <w:tab w:val="left" w:pos="1506"/>
        </w:tabs>
        <w:spacing w:line="232" w:lineRule="auto"/>
        <w:ind w:right="283" w:firstLine="566"/>
        <w:rPr>
          <w:sz w:val="20"/>
        </w:rPr>
      </w:pPr>
      <w:r>
        <w:rPr>
          <w:sz w:val="20"/>
        </w:rPr>
        <w:t>устанавливать</w:t>
      </w:r>
      <w:r>
        <w:rPr>
          <w:spacing w:val="80"/>
          <w:sz w:val="20"/>
        </w:rPr>
        <w:t xml:space="preserve"> </w:t>
      </w:r>
      <w:r>
        <w:rPr>
          <w:sz w:val="20"/>
        </w:rPr>
        <w:t>причинно-следственные</w:t>
      </w:r>
      <w:r>
        <w:rPr>
          <w:spacing w:val="80"/>
          <w:sz w:val="20"/>
        </w:rPr>
        <w:t xml:space="preserve"> </w:t>
      </w:r>
      <w:r>
        <w:rPr>
          <w:sz w:val="20"/>
        </w:rPr>
        <w:t>связи</w:t>
      </w:r>
      <w:r>
        <w:rPr>
          <w:spacing w:val="80"/>
          <w:sz w:val="20"/>
        </w:rPr>
        <w:t xml:space="preserve"> </w:t>
      </w:r>
      <w:r>
        <w:rPr>
          <w:sz w:val="20"/>
        </w:rPr>
        <w:t>в</w:t>
      </w:r>
      <w:r>
        <w:rPr>
          <w:spacing w:val="80"/>
          <w:sz w:val="20"/>
        </w:rPr>
        <w:t xml:space="preserve"> </w:t>
      </w:r>
      <w:r>
        <w:rPr>
          <w:sz w:val="20"/>
        </w:rPr>
        <w:t>ситуациях,</w:t>
      </w:r>
      <w:r>
        <w:rPr>
          <w:spacing w:val="80"/>
          <w:sz w:val="20"/>
        </w:rPr>
        <w:t xml:space="preserve"> </w:t>
      </w:r>
      <w:r>
        <w:rPr>
          <w:sz w:val="20"/>
        </w:rPr>
        <w:t>поддающихся</w:t>
      </w:r>
      <w:r>
        <w:rPr>
          <w:spacing w:val="80"/>
          <w:sz w:val="20"/>
        </w:rPr>
        <w:t xml:space="preserve"> </w:t>
      </w:r>
      <w:r>
        <w:rPr>
          <w:sz w:val="20"/>
        </w:rPr>
        <w:t>непосредственному наблюдению или знакомых по опыту, делать выводы;</w:t>
      </w:r>
    </w:p>
    <w:p w14:paraId="3810FB16" w14:textId="77777777" w:rsidR="0013436E" w:rsidRDefault="00AE3229" w:rsidP="004F630C">
      <w:pPr>
        <w:pStyle w:val="3"/>
        <w:numPr>
          <w:ilvl w:val="0"/>
          <w:numId w:val="76"/>
        </w:numPr>
        <w:tabs>
          <w:tab w:val="left" w:pos="1506"/>
        </w:tabs>
        <w:spacing w:line="225" w:lineRule="exact"/>
        <w:ind w:hanging="681"/>
      </w:pPr>
      <w:r>
        <w:t>базовые</w:t>
      </w:r>
      <w:r>
        <w:rPr>
          <w:spacing w:val="-11"/>
        </w:rPr>
        <w:t xml:space="preserve"> </w:t>
      </w:r>
      <w:r>
        <w:t>исследовательские</w:t>
      </w:r>
      <w:r>
        <w:rPr>
          <w:spacing w:val="-11"/>
        </w:rPr>
        <w:t xml:space="preserve"> </w:t>
      </w:r>
      <w:r>
        <w:rPr>
          <w:spacing w:val="-2"/>
        </w:rPr>
        <w:t>действия:</w:t>
      </w:r>
    </w:p>
    <w:p w14:paraId="7E7D44F1" w14:textId="77777777" w:rsidR="0013436E" w:rsidRDefault="00AE3229" w:rsidP="004F630C">
      <w:pPr>
        <w:pStyle w:val="a5"/>
        <w:numPr>
          <w:ilvl w:val="1"/>
          <w:numId w:val="76"/>
        </w:numPr>
        <w:tabs>
          <w:tab w:val="left" w:pos="1506"/>
        </w:tabs>
        <w:spacing w:line="235" w:lineRule="auto"/>
        <w:ind w:right="285" w:firstLine="566"/>
        <w:rPr>
          <w:sz w:val="20"/>
        </w:rPr>
      </w:pPr>
      <w:r>
        <w:rPr>
          <w:sz w:val="20"/>
        </w:rPr>
        <w:t>определять</w:t>
      </w:r>
      <w:r>
        <w:rPr>
          <w:spacing w:val="40"/>
          <w:sz w:val="20"/>
        </w:rPr>
        <w:t xml:space="preserve"> </w:t>
      </w:r>
      <w:r>
        <w:rPr>
          <w:sz w:val="20"/>
        </w:rPr>
        <w:t>разрыв</w:t>
      </w:r>
      <w:r>
        <w:rPr>
          <w:spacing w:val="40"/>
          <w:sz w:val="20"/>
        </w:rPr>
        <w:t xml:space="preserve"> </w:t>
      </w:r>
      <w:r>
        <w:rPr>
          <w:sz w:val="20"/>
        </w:rPr>
        <w:t>между</w:t>
      </w:r>
      <w:r>
        <w:rPr>
          <w:spacing w:val="40"/>
          <w:sz w:val="20"/>
        </w:rPr>
        <w:t xml:space="preserve"> </w:t>
      </w:r>
      <w:r>
        <w:rPr>
          <w:sz w:val="20"/>
        </w:rPr>
        <w:t>реальным</w:t>
      </w:r>
      <w:r>
        <w:rPr>
          <w:spacing w:val="40"/>
          <w:sz w:val="20"/>
        </w:rPr>
        <w:t xml:space="preserve"> </w:t>
      </w:r>
      <w:r>
        <w:rPr>
          <w:sz w:val="20"/>
        </w:rPr>
        <w:t>и</w:t>
      </w:r>
      <w:r>
        <w:rPr>
          <w:spacing w:val="40"/>
          <w:sz w:val="20"/>
        </w:rPr>
        <w:t xml:space="preserve"> </w:t>
      </w:r>
      <w:r>
        <w:rPr>
          <w:sz w:val="20"/>
        </w:rPr>
        <w:t>желательным</w:t>
      </w:r>
      <w:r>
        <w:rPr>
          <w:spacing w:val="40"/>
          <w:sz w:val="20"/>
        </w:rPr>
        <w:t xml:space="preserve"> </w:t>
      </w:r>
      <w:r>
        <w:rPr>
          <w:sz w:val="20"/>
        </w:rPr>
        <w:t>состоянием</w:t>
      </w:r>
      <w:r>
        <w:rPr>
          <w:spacing w:val="40"/>
          <w:sz w:val="20"/>
        </w:rPr>
        <w:t xml:space="preserve"> </w:t>
      </w:r>
      <w:r>
        <w:rPr>
          <w:sz w:val="20"/>
        </w:rPr>
        <w:t>объекта</w:t>
      </w:r>
      <w:r>
        <w:rPr>
          <w:spacing w:val="40"/>
          <w:sz w:val="20"/>
        </w:rPr>
        <w:t xml:space="preserve"> </w:t>
      </w:r>
      <w:r>
        <w:rPr>
          <w:sz w:val="20"/>
        </w:rPr>
        <w:t>(ситуации)</w:t>
      </w:r>
      <w:r>
        <w:rPr>
          <w:spacing w:val="40"/>
          <w:sz w:val="20"/>
        </w:rPr>
        <w:t xml:space="preserve"> </w:t>
      </w:r>
      <w:r>
        <w:rPr>
          <w:sz w:val="20"/>
        </w:rPr>
        <w:t>на</w:t>
      </w:r>
      <w:r>
        <w:rPr>
          <w:spacing w:val="40"/>
          <w:sz w:val="20"/>
        </w:rPr>
        <w:t xml:space="preserve"> </w:t>
      </w:r>
      <w:r>
        <w:rPr>
          <w:sz w:val="20"/>
        </w:rPr>
        <w:t>основе предложенных педагогическим работником вопросов;</w:t>
      </w:r>
    </w:p>
    <w:p w14:paraId="26CADC78" w14:textId="77777777" w:rsidR="0013436E" w:rsidRDefault="00AE3229" w:rsidP="004F630C">
      <w:pPr>
        <w:pStyle w:val="a5"/>
        <w:numPr>
          <w:ilvl w:val="1"/>
          <w:numId w:val="76"/>
        </w:numPr>
        <w:tabs>
          <w:tab w:val="left" w:pos="1506"/>
        </w:tabs>
        <w:spacing w:line="235" w:lineRule="auto"/>
        <w:ind w:right="291" w:firstLine="566"/>
        <w:rPr>
          <w:sz w:val="20"/>
        </w:rPr>
      </w:pPr>
      <w:r>
        <w:rPr>
          <w:sz w:val="20"/>
        </w:rPr>
        <w:t>с</w:t>
      </w:r>
      <w:r>
        <w:rPr>
          <w:spacing w:val="40"/>
          <w:sz w:val="20"/>
        </w:rPr>
        <w:t xml:space="preserve"> </w:t>
      </w:r>
      <w:r>
        <w:rPr>
          <w:sz w:val="20"/>
        </w:rPr>
        <w:t>помощью</w:t>
      </w:r>
      <w:r>
        <w:rPr>
          <w:spacing w:val="40"/>
          <w:sz w:val="20"/>
        </w:rPr>
        <w:t xml:space="preserve"> </w:t>
      </w:r>
      <w:r>
        <w:rPr>
          <w:sz w:val="20"/>
        </w:rPr>
        <w:t>педагогического</w:t>
      </w:r>
      <w:r>
        <w:rPr>
          <w:spacing w:val="40"/>
          <w:sz w:val="20"/>
        </w:rPr>
        <w:t xml:space="preserve"> </w:t>
      </w:r>
      <w:r>
        <w:rPr>
          <w:sz w:val="20"/>
        </w:rPr>
        <w:t>работника</w:t>
      </w:r>
      <w:r>
        <w:rPr>
          <w:spacing w:val="40"/>
          <w:sz w:val="20"/>
        </w:rPr>
        <w:t xml:space="preserve"> </w:t>
      </w:r>
      <w:r>
        <w:rPr>
          <w:sz w:val="20"/>
        </w:rPr>
        <w:t>формулировать</w:t>
      </w:r>
      <w:r>
        <w:rPr>
          <w:spacing w:val="40"/>
          <w:sz w:val="20"/>
        </w:rPr>
        <w:t xml:space="preserve"> </w:t>
      </w:r>
      <w:r>
        <w:rPr>
          <w:sz w:val="20"/>
        </w:rPr>
        <w:t>цель,</w:t>
      </w:r>
      <w:r>
        <w:rPr>
          <w:spacing w:val="40"/>
          <w:sz w:val="20"/>
        </w:rPr>
        <w:t xml:space="preserve"> </w:t>
      </w:r>
      <w:r>
        <w:rPr>
          <w:sz w:val="20"/>
        </w:rPr>
        <w:t>планировать</w:t>
      </w:r>
      <w:r>
        <w:rPr>
          <w:spacing w:val="40"/>
          <w:sz w:val="20"/>
        </w:rPr>
        <w:t xml:space="preserve"> </w:t>
      </w:r>
      <w:r>
        <w:rPr>
          <w:sz w:val="20"/>
        </w:rPr>
        <w:t>изменения</w:t>
      </w:r>
      <w:r>
        <w:rPr>
          <w:spacing w:val="40"/>
          <w:sz w:val="20"/>
        </w:rPr>
        <w:t xml:space="preserve"> </w:t>
      </w:r>
      <w:r>
        <w:rPr>
          <w:sz w:val="20"/>
        </w:rPr>
        <w:t>объекта,</w:t>
      </w:r>
      <w:r>
        <w:rPr>
          <w:spacing w:val="80"/>
          <w:sz w:val="20"/>
        </w:rPr>
        <w:t xml:space="preserve"> </w:t>
      </w:r>
      <w:r>
        <w:rPr>
          <w:spacing w:val="-2"/>
          <w:sz w:val="20"/>
        </w:rPr>
        <w:t>ситуации;</w:t>
      </w:r>
    </w:p>
    <w:p w14:paraId="4F78B871" w14:textId="77777777" w:rsidR="0013436E" w:rsidRDefault="00AE3229" w:rsidP="004F630C">
      <w:pPr>
        <w:pStyle w:val="a5"/>
        <w:numPr>
          <w:ilvl w:val="1"/>
          <w:numId w:val="76"/>
        </w:numPr>
        <w:tabs>
          <w:tab w:val="left" w:pos="1506"/>
        </w:tabs>
        <w:spacing w:line="232" w:lineRule="auto"/>
        <w:ind w:right="291" w:firstLine="566"/>
        <w:rPr>
          <w:sz w:val="20"/>
        </w:rPr>
      </w:pPr>
      <w:r>
        <w:rPr>
          <w:sz w:val="20"/>
        </w:rPr>
        <w:t>сравнивать</w:t>
      </w:r>
      <w:r>
        <w:rPr>
          <w:spacing w:val="40"/>
          <w:sz w:val="20"/>
        </w:rPr>
        <w:t xml:space="preserve"> </w:t>
      </w:r>
      <w:r>
        <w:rPr>
          <w:sz w:val="20"/>
        </w:rPr>
        <w:t>несколько</w:t>
      </w:r>
      <w:r>
        <w:rPr>
          <w:spacing w:val="40"/>
          <w:sz w:val="20"/>
        </w:rPr>
        <w:t xml:space="preserve"> </w:t>
      </w:r>
      <w:r>
        <w:rPr>
          <w:sz w:val="20"/>
        </w:rPr>
        <w:t>вариантов</w:t>
      </w:r>
      <w:r>
        <w:rPr>
          <w:spacing w:val="40"/>
          <w:sz w:val="20"/>
        </w:rPr>
        <w:t xml:space="preserve"> </w:t>
      </w:r>
      <w:r>
        <w:rPr>
          <w:sz w:val="20"/>
        </w:rPr>
        <w:t>решения</w:t>
      </w:r>
      <w:r>
        <w:rPr>
          <w:spacing w:val="40"/>
          <w:sz w:val="20"/>
        </w:rPr>
        <w:t xml:space="preserve"> </w:t>
      </w:r>
      <w:r>
        <w:rPr>
          <w:sz w:val="20"/>
        </w:rPr>
        <w:t>задачи,</w:t>
      </w:r>
      <w:r>
        <w:rPr>
          <w:spacing w:val="40"/>
          <w:sz w:val="20"/>
        </w:rPr>
        <w:t xml:space="preserve"> </w:t>
      </w:r>
      <w:r>
        <w:rPr>
          <w:sz w:val="20"/>
        </w:rPr>
        <w:t>выбирать</w:t>
      </w:r>
      <w:r>
        <w:rPr>
          <w:spacing w:val="40"/>
          <w:sz w:val="20"/>
        </w:rPr>
        <w:t xml:space="preserve"> </w:t>
      </w:r>
      <w:r>
        <w:rPr>
          <w:sz w:val="20"/>
        </w:rPr>
        <w:t>наиболее</w:t>
      </w:r>
      <w:r>
        <w:rPr>
          <w:spacing w:val="40"/>
          <w:sz w:val="20"/>
        </w:rPr>
        <w:t xml:space="preserve"> </w:t>
      </w:r>
      <w:r>
        <w:rPr>
          <w:sz w:val="20"/>
        </w:rPr>
        <w:t>подходящий</w:t>
      </w:r>
      <w:r>
        <w:rPr>
          <w:spacing w:val="40"/>
          <w:sz w:val="20"/>
        </w:rPr>
        <w:t xml:space="preserve"> </w:t>
      </w:r>
      <w:r>
        <w:rPr>
          <w:sz w:val="20"/>
        </w:rPr>
        <w:t>(на</w:t>
      </w:r>
      <w:r>
        <w:rPr>
          <w:spacing w:val="40"/>
          <w:sz w:val="20"/>
        </w:rPr>
        <w:t xml:space="preserve"> </w:t>
      </w:r>
      <w:r>
        <w:rPr>
          <w:sz w:val="20"/>
        </w:rPr>
        <w:t>основе</w:t>
      </w:r>
      <w:r>
        <w:rPr>
          <w:spacing w:val="80"/>
          <w:sz w:val="20"/>
        </w:rPr>
        <w:t xml:space="preserve"> </w:t>
      </w:r>
      <w:r>
        <w:rPr>
          <w:sz w:val="20"/>
        </w:rPr>
        <w:t>предложенных критериев);</w:t>
      </w:r>
    </w:p>
    <w:p w14:paraId="6548A083" w14:textId="77777777" w:rsidR="0013436E" w:rsidRDefault="00AE3229" w:rsidP="004F630C">
      <w:pPr>
        <w:pStyle w:val="a5"/>
        <w:numPr>
          <w:ilvl w:val="1"/>
          <w:numId w:val="76"/>
        </w:numPr>
        <w:tabs>
          <w:tab w:val="left" w:pos="1506"/>
        </w:tabs>
        <w:spacing w:line="232" w:lineRule="auto"/>
        <w:ind w:right="287" w:firstLine="566"/>
        <w:rPr>
          <w:sz w:val="20"/>
        </w:rPr>
      </w:pPr>
      <w:r>
        <w:rPr>
          <w:sz w:val="20"/>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2E42BD26" w14:textId="77777777" w:rsidR="0013436E" w:rsidRDefault="00AE3229" w:rsidP="004F630C">
      <w:pPr>
        <w:pStyle w:val="a5"/>
        <w:numPr>
          <w:ilvl w:val="1"/>
          <w:numId w:val="76"/>
        </w:numPr>
        <w:tabs>
          <w:tab w:val="left" w:pos="1506"/>
        </w:tabs>
        <w:spacing w:line="242" w:lineRule="exact"/>
        <w:ind w:left="1506" w:hanging="681"/>
        <w:rPr>
          <w:sz w:val="20"/>
        </w:rPr>
      </w:pPr>
      <w:r>
        <w:rPr>
          <w:sz w:val="20"/>
        </w:rPr>
        <w:t>формулировать</w:t>
      </w:r>
      <w:r>
        <w:rPr>
          <w:spacing w:val="33"/>
          <w:sz w:val="20"/>
        </w:rPr>
        <w:t xml:space="preserve"> </w:t>
      </w:r>
      <w:r>
        <w:rPr>
          <w:sz w:val="20"/>
        </w:rPr>
        <w:t>выводы</w:t>
      </w:r>
      <w:r>
        <w:rPr>
          <w:spacing w:val="33"/>
          <w:sz w:val="20"/>
        </w:rPr>
        <w:t xml:space="preserve"> </w:t>
      </w:r>
      <w:r>
        <w:rPr>
          <w:sz w:val="20"/>
        </w:rPr>
        <w:t>и</w:t>
      </w:r>
      <w:r>
        <w:rPr>
          <w:spacing w:val="34"/>
          <w:sz w:val="20"/>
        </w:rPr>
        <w:t xml:space="preserve"> </w:t>
      </w:r>
      <w:r>
        <w:rPr>
          <w:sz w:val="20"/>
        </w:rPr>
        <w:t>подкреплять</w:t>
      </w:r>
      <w:r>
        <w:rPr>
          <w:spacing w:val="34"/>
          <w:sz w:val="20"/>
        </w:rPr>
        <w:t xml:space="preserve"> </w:t>
      </w:r>
      <w:r>
        <w:rPr>
          <w:sz w:val="20"/>
        </w:rPr>
        <w:t>их</w:t>
      </w:r>
      <w:r>
        <w:rPr>
          <w:spacing w:val="31"/>
          <w:sz w:val="20"/>
        </w:rPr>
        <w:t xml:space="preserve"> </w:t>
      </w:r>
      <w:r>
        <w:rPr>
          <w:sz w:val="20"/>
        </w:rPr>
        <w:t>доказательствами</w:t>
      </w:r>
      <w:r>
        <w:rPr>
          <w:spacing w:val="35"/>
          <w:sz w:val="20"/>
        </w:rPr>
        <w:t xml:space="preserve"> </w:t>
      </w:r>
      <w:r>
        <w:rPr>
          <w:sz w:val="20"/>
        </w:rPr>
        <w:t>на</w:t>
      </w:r>
      <w:r>
        <w:rPr>
          <w:spacing w:val="33"/>
          <w:sz w:val="20"/>
        </w:rPr>
        <w:t xml:space="preserve"> </w:t>
      </w:r>
      <w:r>
        <w:rPr>
          <w:sz w:val="20"/>
        </w:rPr>
        <w:t>основе</w:t>
      </w:r>
      <w:r>
        <w:rPr>
          <w:spacing w:val="32"/>
          <w:sz w:val="20"/>
        </w:rPr>
        <w:t xml:space="preserve"> </w:t>
      </w:r>
      <w:r>
        <w:rPr>
          <w:sz w:val="20"/>
        </w:rPr>
        <w:t>результатов</w:t>
      </w:r>
      <w:r>
        <w:rPr>
          <w:spacing w:val="33"/>
          <w:sz w:val="20"/>
        </w:rPr>
        <w:t xml:space="preserve"> </w:t>
      </w:r>
      <w:r>
        <w:rPr>
          <w:spacing w:val="-2"/>
          <w:sz w:val="20"/>
        </w:rPr>
        <w:t>проведенного</w:t>
      </w:r>
    </w:p>
    <w:p w14:paraId="515F226F" w14:textId="77777777" w:rsidR="0013436E" w:rsidRDefault="0013436E">
      <w:pPr>
        <w:spacing w:line="242" w:lineRule="exact"/>
        <w:rPr>
          <w:sz w:val="20"/>
        </w:rPr>
      </w:pPr>
    </w:p>
    <w:p w14:paraId="49B8EF0A" w14:textId="77777777" w:rsidR="0013436E" w:rsidRDefault="00AE3229">
      <w:pPr>
        <w:pStyle w:val="a3"/>
        <w:spacing w:before="61" w:line="225" w:lineRule="exact"/>
        <w:jc w:val="both"/>
      </w:pPr>
      <w:r>
        <w:t>наблюдения</w:t>
      </w:r>
      <w:r>
        <w:rPr>
          <w:spacing w:val="-11"/>
        </w:rPr>
        <w:t xml:space="preserve"> </w:t>
      </w:r>
      <w:r>
        <w:t>(опыта,</w:t>
      </w:r>
      <w:r>
        <w:rPr>
          <w:spacing w:val="-8"/>
        </w:rPr>
        <w:t xml:space="preserve"> </w:t>
      </w:r>
      <w:r>
        <w:t>измерения,</w:t>
      </w:r>
      <w:r>
        <w:rPr>
          <w:spacing w:val="-10"/>
        </w:rPr>
        <w:t xml:space="preserve"> </w:t>
      </w:r>
      <w:r>
        <w:t>классификации,</w:t>
      </w:r>
      <w:r>
        <w:rPr>
          <w:spacing w:val="-10"/>
        </w:rPr>
        <w:t xml:space="preserve"> </w:t>
      </w:r>
      <w:r>
        <w:t>сравнения,</w:t>
      </w:r>
      <w:r>
        <w:rPr>
          <w:spacing w:val="-10"/>
        </w:rPr>
        <w:t xml:space="preserve"> </w:t>
      </w:r>
      <w:r>
        <w:rPr>
          <w:spacing w:val="-2"/>
        </w:rPr>
        <w:t>исследования);</w:t>
      </w:r>
    </w:p>
    <w:p w14:paraId="56B72FFE" w14:textId="77777777" w:rsidR="0013436E" w:rsidRDefault="00AE3229" w:rsidP="004F630C">
      <w:pPr>
        <w:pStyle w:val="a5"/>
        <w:numPr>
          <w:ilvl w:val="1"/>
          <w:numId w:val="76"/>
        </w:numPr>
        <w:tabs>
          <w:tab w:val="left" w:pos="1504"/>
        </w:tabs>
        <w:spacing w:line="235" w:lineRule="auto"/>
        <w:ind w:right="293" w:firstLine="566"/>
        <w:jc w:val="both"/>
        <w:rPr>
          <w:sz w:val="20"/>
        </w:rPr>
      </w:pPr>
      <w:r>
        <w:rPr>
          <w:sz w:val="20"/>
        </w:rPr>
        <w:t>прогнозировать возможное развитие процессов, событий и их последствия в аналогичных или сходных ситуациях;</w:t>
      </w:r>
    </w:p>
    <w:p w14:paraId="4CB9098D" w14:textId="77777777" w:rsidR="0013436E" w:rsidRDefault="00AE3229" w:rsidP="004F630C">
      <w:pPr>
        <w:pStyle w:val="3"/>
        <w:numPr>
          <w:ilvl w:val="0"/>
          <w:numId w:val="76"/>
        </w:numPr>
        <w:tabs>
          <w:tab w:val="left" w:pos="1505"/>
        </w:tabs>
        <w:spacing w:before="3" w:line="228" w:lineRule="exact"/>
        <w:ind w:left="1505" w:hanging="680"/>
        <w:jc w:val="both"/>
      </w:pPr>
      <w:r>
        <w:t>работа</w:t>
      </w:r>
      <w:r>
        <w:rPr>
          <w:spacing w:val="-2"/>
        </w:rPr>
        <w:t xml:space="preserve"> </w:t>
      </w:r>
      <w:r>
        <w:t>с</w:t>
      </w:r>
      <w:r>
        <w:rPr>
          <w:spacing w:val="-3"/>
        </w:rPr>
        <w:t xml:space="preserve"> </w:t>
      </w:r>
      <w:r>
        <w:rPr>
          <w:spacing w:val="-2"/>
        </w:rPr>
        <w:t>информацией:</w:t>
      </w:r>
    </w:p>
    <w:p w14:paraId="71B03DBC" w14:textId="77777777" w:rsidR="0013436E" w:rsidRDefault="00AE3229" w:rsidP="004F630C">
      <w:pPr>
        <w:pStyle w:val="a5"/>
        <w:numPr>
          <w:ilvl w:val="1"/>
          <w:numId w:val="76"/>
        </w:numPr>
        <w:tabs>
          <w:tab w:val="left" w:pos="1505"/>
        </w:tabs>
        <w:spacing w:line="242" w:lineRule="exact"/>
        <w:ind w:left="1505" w:hanging="680"/>
        <w:jc w:val="both"/>
        <w:rPr>
          <w:sz w:val="20"/>
        </w:rPr>
      </w:pPr>
      <w:r>
        <w:rPr>
          <w:sz w:val="20"/>
        </w:rPr>
        <w:t>выбирать</w:t>
      </w:r>
      <w:r>
        <w:rPr>
          <w:spacing w:val="-11"/>
          <w:sz w:val="20"/>
        </w:rPr>
        <w:t xml:space="preserve"> </w:t>
      </w:r>
      <w:r>
        <w:rPr>
          <w:sz w:val="20"/>
        </w:rPr>
        <w:t>источник</w:t>
      </w:r>
      <w:r>
        <w:rPr>
          <w:spacing w:val="-12"/>
          <w:sz w:val="20"/>
        </w:rPr>
        <w:t xml:space="preserve"> </w:t>
      </w:r>
      <w:r>
        <w:rPr>
          <w:sz w:val="20"/>
        </w:rPr>
        <w:t>получения</w:t>
      </w:r>
      <w:r>
        <w:rPr>
          <w:spacing w:val="-13"/>
          <w:sz w:val="20"/>
        </w:rPr>
        <w:t xml:space="preserve"> </w:t>
      </w:r>
      <w:r>
        <w:rPr>
          <w:spacing w:val="-2"/>
          <w:sz w:val="20"/>
        </w:rPr>
        <w:t>информации;</w:t>
      </w:r>
    </w:p>
    <w:p w14:paraId="113D5B7F" w14:textId="77777777" w:rsidR="0013436E" w:rsidRDefault="00AE3229" w:rsidP="004F630C">
      <w:pPr>
        <w:pStyle w:val="a5"/>
        <w:numPr>
          <w:ilvl w:val="1"/>
          <w:numId w:val="76"/>
        </w:numPr>
        <w:tabs>
          <w:tab w:val="left" w:pos="1504"/>
        </w:tabs>
        <w:spacing w:line="235" w:lineRule="auto"/>
        <w:ind w:right="284" w:firstLine="566"/>
        <w:jc w:val="both"/>
        <w:rPr>
          <w:sz w:val="20"/>
        </w:rPr>
      </w:pPr>
      <w:r>
        <w:rPr>
          <w:sz w:val="20"/>
        </w:rPr>
        <w:t>согласно заданному алгоритму находить в предложенном источнике информацию, представленную</w:t>
      </w:r>
      <w:r>
        <w:rPr>
          <w:spacing w:val="40"/>
          <w:sz w:val="20"/>
        </w:rPr>
        <w:t xml:space="preserve"> </w:t>
      </w:r>
      <w:r>
        <w:rPr>
          <w:sz w:val="20"/>
        </w:rPr>
        <w:t>в явном виде;</w:t>
      </w:r>
    </w:p>
    <w:p w14:paraId="79EBD6E6" w14:textId="77777777" w:rsidR="0013436E" w:rsidRDefault="00AE3229" w:rsidP="004F630C">
      <w:pPr>
        <w:pStyle w:val="a5"/>
        <w:numPr>
          <w:ilvl w:val="1"/>
          <w:numId w:val="76"/>
        </w:numPr>
        <w:tabs>
          <w:tab w:val="left" w:pos="1504"/>
        </w:tabs>
        <w:spacing w:line="232" w:lineRule="auto"/>
        <w:ind w:right="281" w:firstLine="566"/>
        <w:jc w:val="both"/>
        <w:rPr>
          <w:sz w:val="20"/>
        </w:rPr>
      </w:pPr>
      <w:r>
        <w:rPr>
          <w:sz w:val="20"/>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67A0257F" w14:textId="77777777" w:rsidR="0013436E" w:rsidRDefault="00AE3229" w:rsidP="004F630C">
      <w:pPr>
        <w:pStyle w:val="a5"/>
        <w:numPr>
          <w:ilvl w:val="1"/>
          <w:numId w:val="76"/>
        </w:numPr>
        <w:tabs>
          <w:tab w:val="left" w:pos="1504"/>
        </w:tabs>
        <w:spacing w:line="237" w:lineRule="auto"/>
        <w:ind w:right="285" w:firstLine="566"/>
        <w:jc w:val="both"/>
        <w:rPr>
          <w:sz w:val="20"/>
        </w:rPr>
      </w:pPr>
      <w:r>
        <w:rPr>
          <w:sz w:val="20"/>
        </w:rPr>
        <w:t>соблюдать с помощью взрослых (педагогических</w:t>
      </w:r>
      <w:r>
        <w:rPr>
          <w:spacing w:val="-1"/>
          <w:sz w:val="20"/>
        </w:rPr>
        <w:t xml:space="preserve"> </w:t>
      </w:r>
      <w:r>
        <w:rPr>
          <w:sz w:val="20"/>
        </w:rPr>
        <w:t xml:space="preserve">работников, родителей (законных представителей) несовершеннолетних обучающихся) правила информационной безопасности при поиске информации в сети </w:t>
      </w:r>
      <w:r>
        <w:rPr>
          <w:spacing w:val="-2"/>
          <w:sz w:val="20"/>
        </w:rPr>
        <w:t>Интернет;</w:t>
      </w:r>
    </w:p>
    <w:p w14:paraId="05CB615E" w14:textId="77777777" w:rsidR="0013436E" w:rsidRDefault="00AE3229" w:rsidP="004F630C">
      <w:pPr>
        <w:pStyle w:val="a5"/>
        <w:numPr>
          <w:ilvl w:val="1"/>
          <w:numId w:val="76"/>
        </w:numPr>
        <w:tabs>
          <w:tab w:val="left" w:pos="1504"/>
        </w:tabs>
        <w:spacing w:line="232" w:lineRule="auto"/>
        <w:ind w:right="295" w:firstLine="566"/>
        <w:jc w:val="both"/>
        <w:rPr>
          <w:sz w:val="20"/>
        </w:rPr>
      </w:pPr>
      <w:r>
        <w:rPr>
          <w:sz w:val="20"/>
        </w:rPr>
        <w:t>анализировать и</w:t>
      </w:r>
      <w:r>
        <w:rPr>
          <w:spacing w:val="-1"/>
          <w:sz w:val="20"/>
        </w:rPr>
        <w:t xml:space="preserve"> </w:t>
      </w:r>
      <w:r>
        <w:rPr>
          <w:sz w:val="20"/>
        </w:rPr>
        <w:t>создавать</w:t>
      </w:r>
      <w:r>
        <w:rPr>
          <w:spacing w:val="-2"/>
          <w:sz w:val="20"/>
        </w:rPr>
        <w:t xml:space="preserve"> </w:t>
      </w:r>
      <w:r>
        <w:rPr>
          <w:sz w:val="20"/>
        </w:rPr>
        <w:t>текстовую,</w:t>
      </w:r>
      <w:r>
        <w:rPr>
          <w:spacing w:val="-2"/>
          <w:sz w:val="20"/>
        </w:rPr>
        <w:t xml:space="preserve"> </w:t>
      </w:r>
      <w:r>
        <w:rPr>
          <w:sz w:val="20"/>
        </w:rPr>
        <w:t>видео, графическую,</w:t>
      </w:r>
      <w:r>
        <w:rPr>
          <w:spacing w:val="-2"/>
          <w:sz w:val="20"/>
        </w:rPr>
        <w:t xml:space="preserve"> </w:t>
      </w:r>
      <w:r>
        <w:rPr>
          <w:sz w:val="20"/>
        </w:rPr>
        <w:t>звуковую,</w:t>
      </w:r>
      <w:r>
        <w:rPr>
          <w:spacing w:val="-2"/>
          <w:sz w:val="20"/>
        </w:rPr>
        <w:t xml:space="preserve"> </w:t>
      </w:r>
      <w:r>
        <w:rPr>
          <w:sz w:val="20"/>
        </w:rPr>
        <w:t>информацию в</w:t>
      </w:r>
      <w:r>
        <w:rPr>
          <w:spacing w:val="-2"/>
          <w:sz w:val="20"/>
        </w:rPr>
        <w:t xml:space="preserve"> </w:t>
      </w:r>
      <w:r>
        <w:rPr>
          <w:sz w:val="20"/>
        </w:rPr>
        <w:t>соответствии</w:t>
      </w:r>
      <w:r>
        <w:rPr>
          <w:spacing w:val="-1"/>
          <w:sz w:val="20"/>
        </w:rPr>
        <w:t xml:space="preserve"> </w:t>
      </w:r>
      <w:r>
        <w:rPr>
          <w:sz w:val="20"/>
        </w:rPr>
        <w:t>с учебной задачей;</w:t>
      </w:r>
    </w:p>
    <w:p w14:paraId="6662F9A9" w14:textId="77777777" w:rsidR="0013436E" w:rsidRDefault="00AE3229" w:rsidP="004F630C">
      <w:pPr>
        <w:pStyle w:val="a5"/>
        <w:numPr>
          <w:ilvl w:val="1"/>
          <w:numId w:val="76"/>
        </w:numPr>
        <w:tabs>
          <w:tab w:val="left" w:pos="1505"/>
        </w:tabs>
        <w:spacing w:line="242" w:lineRule="exact"/>
        <w:ind w:left="1505" w:hanging="680"/>
        <w:jc w:val="both"/>
        <w:rPr>
          <w:sz w:val="20"/>
        </w:rPr>
      </w:pPr>
      <w:r>
        <w:rPr>
          <w:sz w:val="20"/>
        </w:rPr>
        <w:t>самостоятельно</w:t>
      </w:r>
      <w:r>
        <w:rPr>
          <w:spacing w:val="-9"/>
          <w:sz w:val="20"/>
        </w:rPr>
        <w:t xml:space="preserve"> </w:t>
      </w:r>
      <w:r>
        <w:rPr>
          <w:sz w:val="20"/>
        </w:rPr>
        <w:t>создавать</w:t>
      </w:r>
      <w:r>
        <w:rPr>
          <w:spacing w:val="-9"/>
          <w:sz w:val="20"/>
        </w:rPr>
        <w:t xml:space="preserve"> </w:t>
      </w:r>
      <w:r>
        <w:rPr>
          <w:sz w:val="20"/>
        </w:rPr>
        <w:t>схемы,</w:t>
      </w:r>
      <w:r>
        <w:rPr>
          <w:spacing w:val="-9"/>
          <w:sz w:val="20"/>
        </w:rPr>
        <w:t xml:space="preserve"> </w:t>
      </w:r>
      <w:r>
        <w:rPr>
          <w:sz w:val="20"/>
        </w:rPr>
        <w:t>таблицы</w:t>
      </w:r>
      <w:r>
        <w:rPr>
          <w:spacing w:val="-9"/>
          <w:sz w:val="20"/>
        </w:rPr>
        <w:t xml:space="preserve"> </w:t>
      </w:r>
      <w:r>
        <w:rPr>
          <w:sz w:val="20"/>
        </w:rPr>
        <w:t>для</w:t>
      </w:r>
      <w:r>
        <w:rPr>
          <w:spacing w:val="-8"/>
          <w:sz w:val="20"/>
        </w:rPr>
        <w:t xml:space="preserve"> </w:t>
      </w:r>
      <w:r>
        <w:rPr>
          <w:sz w:val="20"/>
        </w:rPr>
        <w:t>представления</w:t>
      </w:r>
      <w:r>
        <w:rPr>
          <w:spacing w:val="-10"/>
          <w:sz w:val="20"/>
        </w:rPr>
        <w:t xml:space="preserve"> </w:t>
      </w:r>
      <w:r>
        <w:rPr>
          <w:spacing w:val="-2"/>
          <w:sz w:val="20"/>
        </w:rPr>
        <w:t>информации.</w:t>
      </w:r>
    </w:p>
    <w:p w14:paraId="7E10B02B" w14:textId="77777777" w:rsidR="0013436E" w:rsidRDefault="00AE3229">
      <w:pPr>
        <w:pStyle w:val="2"/>
        <w:spacing w:line="228" w:lineRule="exact"/>
        <w:jc w:val="both"/>
      </w:pPr>
      <w:r>
        <w:t>Коммуникативные</w:t>
      </w:r>
      <w:r>
        <w:rPr>
          <w:spacing w:val="-13"/>
        </w:rPr>
        <w:t xml:space="preserve"> </w:t>
      </w:r>
      <w:r>
        <w:t>универсальные</w:t>
      </w:r>
      <w:r>
        <w:rPr>
          <w:spacing w:val="-12"/>
        </w:rPr>
        <w:t xml:space="preserve"> </w:t>
      </w:r>
      <w:r>
        <w:t>учебные</w:t>
      </w:r>
      <w:r>
        <w:rPr>
          <w:spacing w:val="-13"/>
        </w:rPr>
        <w:t xml:space="preserve"> </w:t>
      </w:r>
      <w:r>
        <w:rPr>
          <w:spacing w:val="-2"/>
        </w:rPr>
        <w:t>действия:</w:t>
      </w:r>
    </w:p>
    <w:p w14:paraId="6143516A" w14:textId="77777777" w:rsidR="0013436E" w:rsidRDefault="00AE3229" w:rsidP="004F630C">
      <w:pPr>
        <w:pStyle w:val="a5"/>
        <w:numPr>
          <w:ilvl w:val="1"/>
          <w:numId w:val="76"/>
        </w:numPr>
        <w:tabs>
          <w:tab w:val="left" w:pos="1506"/>
        </w:tabs>
        <w:spacing w:line="232" w:lineRule="auto"/>
        <w:ind w:right="292" w:firstLine="566"/>
        <w:rPr>
          <w:sz w:val="20"/>
        </w:rPr>
      </w:pPr>
      <w:r>
        <w:rPr>
          <w:sz w:val="20"/>
        </w:rPr>
        <w:t>воспринимать и формулировать суждения, выражать эмоции в соответствии с целями и условиями общения в знакомой среде;</w:t>
      </w:r>
    </w:p>
    <w:p w14:paraId="6E9729A5" w14:textId="77777777" w:rsidR="0013436E" w:rsidRDefault="00AE3229" w:rsidP="004F630C">
      <w:pPr>
        <w:pStyle w:val="a5"/>
        <w:numPr>
          <w:ilvl w:val="1"/>
          <w:numId w:val="76"/>
        </w:numPr>
        <w:tabs>
          <w:tab w:val="left" w:pos="1506"/>
        </w:tabs>
        <w:spacing w:line="232" w:lineRule="auto"/>
        <w:ind w:right="286" w:firstLine="566"/>
        <w:rPr>
          <w:sz w:val="20"/>
        </w:rPr>
      </w:pPr>
      <w:r>
        <w:rPr>
          <w:sz w:val="20"/>
        </w:rPr>
        <w:t>проявлять</w:t>
      </w:r>
      <w:r>
        <w:rPr>
          <w:spacing w:val="80"/>
          <w:sz w:val="20"/>
        </w:rPr>
        <w:t xml:space="preserve"> </w:t>
      </w:r>
      <w:r>
        <w:rPr>
          <w:sz w:val="20"/>
        </w:rPr>
        <w:t>уважительное</w:t>
      </w:r>
      <w:r>
        <w:rPr>
          <w:spacing w:val="80"/>
          <w:sz w:val="20"/>
        </w:rPr>
        <w:t xml:space="preserve"> </w:t>
      </w:r>
      <w:r>
        <w:rPr>
          <w:sz w:val="20"/>
        </w:rPr>
        <w:t>отношение</w:t>
      </w:r>
      <w:r>
        <w:rPr>
          <w:spacing w:val="80"/>
          <w:sz w:val="20"/>
        </w:rPr>
        <w:t xml:space="preserve"> </w:t>
      </w:r>
      <w:r>
        <w:rPr>
          <w:sz w:val="20"/>
        </w:rPr>
        <w:t>к</w:t>
      </w:r>
      <w:r>
        <w:rPr>
          <w:spacing w:val="80"/>
          <w:sz w:val="20"/>
        </w:rPr>
        <w:t xml:space="preserve"> </w:t>
      </w:r>
      <w:r>
        <w:rPr>
          <w:sz w:val="20"/>
        </w:rPr>
        <w:t>собеседнику,</w:t>
      </w:r>
      <w:r>
        <w:rPr>
          <w:spacing w:val="80"/>
          <w:sz w:val="20"/>
        </w:rPr>
        <w:t xml:space="preserve"> </w:t>
      </w:r>
      <w:r>
        <w:rPr>
          <w:sz w:val="20"/>
        </w:rPr>
        <w:t>соблюдать</w:t>
      </w:r>
      <w:r>
        <w:rPr>
          <w:spacing w:val="80"/>
          <w:sz w:val="20"/>
        </w:rPr>
        <w:t xml:space="preserve"> </w:t>
      </w:r>
      <w:r>
        <w:rPr>
          <w:sz w:val="20"/>
        </w:rPr>
        <w:t>правила</w:t>
      </w:r>
      <w:r>
        <w:rPr>
          <w:spacing w:val="80"/>
          <w:sz w:val="20"/>
        </w:rPr>
        <w:t xml:space="preserve"> </w:t>
      </w:r>
      <w:r>
        <w:rPr>
          <w:sz w:val="20"/>
        </w:rPr>
        <w:t>ведения</w:t>
      </w:r>
      <w:r>
        <w:rPr>
          <w:spacing w:val="80"/>
          <w:sz w:val="20"/>
        </w:rPr>
        <w:t xml:space="preserve"> </w:t>
      </w:r>
      <w:r>
        <w:rPr>
          <w:sz w:val="20"/>
        </w:rPr>
        <w:t>диалога</w:t>
      </w:r>
      <w:r>
        <w:rPr>
          <w:spacing w:val="80"/>
          <w:sz w:val="20"/>
        </w:rPr>
        <w:t xml:space="preserve"> </w:t>
      </w:r>
      <w:r>
        <w:rPr>
          <w:sz w:val="20"/>
        </w:rPr>
        <w:t>и</w:t>
      </w:r>
      <w:r>
        <w:rPr>
          <w:spacing w:val="40"/>
          <w:sz w:val="20"/>
        </w:rPr>
        <w:t xml:space="preserve"> </w:t>
      </w:r>
      <w:r>
        <w:rPr>
          <w:spacing w:val="-2"/>
          <w:sz w:val="20"/>
        </w:rPr>
        <w:t>дискуссии;</w:t>
      </w:r>
    </w:p>
    <w:p w14:paraId="38258C7D" w14:textId="77777777" w:rsidR="0013436E" w:rsidRDefault="00AE3229" w:rsidP="004F630C">
      <w:pPr>
        <w:pStyle w:val="a5"/>
        <w:numPr>
          <w:ilvl w:val="1"/>
          <w:numId w:val="76"/>
        </w:numPr>
        <w:tabs>
          <w:tab w:val="left" w:pos="1506"/>
        </w:tabs>
        <w:spacing w:line="234" w:lineRule="exact"/>
        <w:ind w:left="1506" w:hanging="681"/>
        <w:rPr>
          <w:sz w:val="20"/>
        </w:rPr>
      </w:pPr>
      <w:r>
        <w:rPr>
          <w:sz w:val="20"/>
        </w:rPr>
        <w:t>признавать</w:t>
      </w:r>
      <w:r>
        <w:rPr>
          <w:spacing w:val="-10"/>
          <w:sz w:val="20"/>
        </w:rPr>
        <w:t xml:space="preserve"> </w:t>
      </w:r>
      <w:r>
        <w:rPr>
          <w:sz w:val="20"/>
        </w:rPr>
        <w:t>возможность</w:t>
      </w:r>
      <w:r>
        <w:rPr>
          <w:spacing w:val="-9"/>
          <w:sz w:val="20"/>
        </w:rPr>
        <w:t xml:space="preserve"> </w:t>
      </w:r>
      <w:r>
        <w:rPr>
          <w:sz w:val="20"/>
        </w:rPr>
        <w:t>существования</w:t>
      </w:r>
      <w:r>
        <w:rPr>
          <w:spacing w:val="-10"/>
          <w:sz w:val="20"/>
        </w:rPr>
        <w:t xml:space="preserve"> </w:t>
      </w:r>
      <w:r>
        <w:rPr>
          <w:sz w:val="20"/>
        </w:rPr>
        <w:t>разных</w:t>
      </w:r>
      <w:r>
        <w:rPr>
          <w:spacing w:val="-11"/>
          <w:sz w:val="20"/>
        </w:rPr>
        <w:t xml:space="preserve"> </w:t>
      </w:r>
      <w:r>
        <w:rPr>
          <w:sz w:val="20"/>
        </w:rPr>
        <w:t>точек</w:t>
      </w:r>
      <w:r>
        <w:rPr>
          <w:spacing w:val="-10"/>
          <w:sz w:val="20"/>
        </w:rPr>
        <w:t xml:space="preserve"> </w:t>
      </w:r>
      <w:r>
        <w:rPr>
          <w:spacing w:val="-2"/>
          <w:sz w:val="20"/>
        </w:rPr>
        <w:t>зрения;</w:t>
      </w:r>
    </w:p>
    <w:p w14:paraId="138B6078" w14:textId="77777777" w:rsidR="0013436E" w:rsidRDefault="00AE3229" w:rsidP="004F630C">
      <w:pPr>
        <w:pStyle w:val="a5"/>
        <w:numPr>
          <w:ilvl w:val="1"/>
          <w:numId w:val="76"/>
        </w:numPr>
        <w:tabs>
          <w:tab w:val="left" w:pos="1506"/>
        </w:tabs>
        <w:spacing w:line="235" w:lineRule="exact"/>
        <w:ind w:left="1506" w:hanging="681"/>
        <w:rPr>
          <w:sz w:val="20"/>
        </w:rPr>
      </w:pPr>
      <w:r>
        <w:rPr>
          <w:sz w:val="20"/>
        </w:rPr>
        <w:t>корректно</w:t>
      </w:r>
      <w:r>
        <w:rPr>
          <w:spacing w:val="-9"/>
          <w:sz w:val="20"/>
        </w:rPr>
        <w:t xml:space="preserve"> </w:t>
      </w:r>
      <w:r>
        <w:rPr>
          <w:sz w:val="20"/>
        </w:rPr>
        <w:t>и</w:t>
      </w:r>
      <w:r>
        <w:rPr>
          <w:spacing w:val="-11"/>
          <w:sz w:val="20"/>
        </w:rPr>
        <w:t xml:space="preserve"> </w:t>
      </w:r>
      <w:r>
        <w:rPr>
          <w:sz w:val="20"/>
        </w:rPr>
        <w:t>аргументированно</w:t>
      </w:r>
      <w:r>
        <w:rPr>
          <w:spacing w:val="-9"/>
          <w:sz w:val="20"/>
        </w:rPr>
        <w:t xml:space="preserve"> </w:t>
      </w:r>
      <w:r>
        <w:rPr>
          <w:sz w:val="20"/>
        </w:rPr>
        <w:t>высказывать</w:t>
      </w:r>
      <w:r>
        <w:rPr>
          <w:spacing w:val="-10"/>
          <w:sz w:val="20"/>
        </w:rPr>
        <w:t xml:space="preserve"> </w:t>
      </w:r>
      <w:r>
        <w:rPr>
          <w:sz w:val="20"/>
        </w:rPr>
        <w:t>своё</w:t>
      </w:r>
      <w:r>
        <w:rPr>
          <w:spacing w:val="-10"/>
          <w:sz w:val="20"/>
        </w:rPr>
        <w:t xml:space="preserve"> </w:t>
      </w:r>
      <w:r>
        <w:rPr>
          <w:spacing w:val="-2"/>
          <w:sz w:val="20"/>
        </w:rPr>
        <w:t>мнение;</w:t>
      </w:r>
    </w:p>
    <w:p w14:paraId="650092E4" w14:textId="77777777" w:rsidR="0013436E" w:rsidRDefault="00AE3229" w:rsidP="004F630C">
      <w:pPr>
        <w:pStyle w:val="a5"/>
        <w:numPr>
          <w:ilvl w:val="1"/>
          <w:numId w:val="76"/>
        </w:numPr>
        <w:tabs>
          <w:tab w:val="left" w:pos="1506"/>
        </w:tabs>
        <w:spacing w:line="236" w:lineRule="exact"/>
        <w:ind w:left="1506" w:hanging="681"/>
        <w:rPr>
          <w:sz w:val="20"/>
        </w:rPr>
      </w:pPr>
      <w:r>
        <w:rPr>
          <w:sz w:val="20"/>
        </w:rPr>
        <w:t>строить</w:t>
      </w:r>
      <w:r>
        <w:rPr>
          <w:spacing w:val="-8"/>
          <w:sz w:val="20"/>
        </w:rPr>
        <w:t xml:space="preserve"> </w:t>
      </w:r>
      <w:r>
        <w:rPr>
          <w:sz w:val="20"/>
        </w:rPr>
        <w:t>речевое</w:t>
      </w:r>
      <w:r>
        <w:rPr>
          <w:spacing w:val="-7"/>
          <w:sz w:val="20"/>
        </w:rPr>
        <w:t xml:space="preserve"> </w:t>
      </w:r>
      <w:r>
        <w:rPr>
          <w:sz w:val="20"/>
        </w:rPr>
        <w:t>высказывание</w:t>
      </w:r>
      <w:r>
        <w:rPr>
          <w:spacing w:val="-8"/>
          <w:sz w:val="20"/>
        </w:rPr>
        <w:t xml:space="preserve"> </w:t>
      </w:r>
      <w:r>
        <w:rPr>
          <w:sz w:val="20"/>
        </w:rPr>
        <w:t>в</w:t>
      </w:r>
      <w:r>
        <w:rPr>
          <w:spacing w:val="-8"/>
          <w:sz w:val="20"/>
        </w:rPr>
        <w:t xml:space="preserve"> </w:t>
      </w:r>
      <w:r>
        <w:rPr>
          <w:sz w:val="20"/>
        </w:rPr>
        <w:t>соответствии</w:t>
      </w:r>
      <w:r>
        <w:rPr>
          <w:spacing w:val="-8"/>
          <w:sz w:val="20"/>
        </w:rPr>
        <w:t xml:space="preserve"> </w:t>
      </w:r>
      <w:r>
        <w:rPr>
          <w:sz w:val="20"/>
        </w:rPr>
        <w:t>с</w:t>
      </w:r>
      <w:r>
        <w:rPr>
          <w:spacing w:val="-7"/>
          <w:sz w:val="20"/>
        </w:rPr>
        <w:t xml:space="preserve"> </w:t>
      </w:r>
      <w:r>
        <w:rPr>
          <w:sz w:val="20"/>
        </w:rPr>
        <w:t>поставленной</w:t>
      </w:r>
      <w:r>
        <w:rPr>
          <w:spacing w:val="-9"/>
          <w:sz w:val="20"/>
        </w:rPr>
        <w:t xml:space="preserve"> </w:t>
      </w:r>
      <w:r>
        <w:rPr>
          <w:spacing w:val="-2"/>
          <w:sz w:val="20"/>
        </w:rPr>
        <w:t>задачей;</w:t>
      </w:r>
    </w:p>
    <w:p w14:paraId="6210109D" w14:textId="77777777" w:rsidR="0013436E" w:rsidRDefault="00AE3229" w:rsidP="004F630C">
      <w:pPr>
        <w:pStyle w:val="a5"/>
        <w:numPr>
          <w:ilvl w:val="1"/>
          <w:numId w:val="76"/>
        </w:numPr>
        <w:tabs>
          <w:tab w:val="left" w:pos="1506"/>
        </w:tabs>
        <w:spacing w:line="234" w:lineRule="exact"/>
        <w:ind w:left="1506" w:hanging="681"/>
        <w:rPr>
          <w:sz w:val="20"/>
        </w:rPr>
      </w:pPr>
      <w:r>
        <w:rPr>
          <w:sz w:val="20"/>
        </w:rPr>
        <w:t>создавать</w:t>
      </w:r>
      <w:r>
        <w:rPr>
          <w:spacing w:val="-9"/>
          <w:sz w:val="20"/>
        </w:rPr>
        <w:t xml:space="preserve"> </w:t>
      </w:r>
      <w:r>
        <w:rPr>
          <w:sz w:val="20"/>
        </w:rPr>
        <w:t>устные</w:t>
      </w:r>
      <w:r>
        <w:rPr>
          <w:spacing w:val="-7"/>
          <w:sz w:val="20"/>
        </w:rPr>
        <w:t xml:space="preserve"> </w:t>
      </w:r>
      <w:r>
        <w:rPr>
          <w:sz w:val="20"/>
        </w:rPr>
        <w:t>и</w:t>
      </w:r>
      <w:r>
        <w:rPr>
          <w:spacing w:val="-11"/>
          <w:sz w:val="20"/>
        </w:rPr>
        <w:t xml:space="preserve"> </w:t>
      </w:r>
      <w:r>
        <w:rPr>
          <w:sz w:val="20"/>
        </w:rPr>
        <w:t>письменные</w:t>
      </w:r>
      <w:r>
        <w:rPr>
          <w:spacing w:val="-9"/>
          <w:sz w:val="20"/>
        </w:rPr>
        <w:t xml:space="preserve"> </w:t>
      </w:r>
      <w:r>
        <w:rPr>
          <w:sz w:val="20"/>
        </w:rPr>
        <w:t>тексты</w:t>
      </w:r>
      <w:r>
        <w:rPr>
          <w:spacing w:val="-10"/>
          <w:sz w:val="20"/>
        </w:rPr>
        <w:t xml:space="preserve"> </w:t>
      </w:r>
      <w:r>
        <w:rPr>
          <w:sz w:val="20"/>
        </w:rPr>
        <w:t>(описание,</w:t>
      </w:r>
      <w:r>
        <w:rPr>
          <w:spacing w:val="-6"/>
          <w:sz w:val="20"/>
        </w:rPr>
        <w:t xml:space="preserve"> </w:t>
      </w:r>
      <w:r>
        <w:rPr>
          <w:sz w:val="20"/>
        </w:rPr>
        <w:t>рассуждение,</w:t>
      </w:r>
      <w:r>
        <w:rPr>
          <w:spacing w:val="-9"/>
          <w:sz w:val="20"/>
        </w:rPr>
        <w:t xml:space="preserve"> </w:t>
      </w:r>
      <w:r>
        <w:rPr>
          <w:spacing w:val="-2"/>
          <w:sz w:val="20"/>
        </w:rPr>
        <w:t>повествование);</w:t>
      </w:r>
    </w:p>
    <w:p w14:paraId="1D5A446F" w14:textId="77777777" w:rsidR="0013436E" w:rsidRDefault="00AE3229" w:rsidP="004F630C">
      <w:pPr>
        <w:pStyle w:val="a5"/>
        <w:numPr>
          <w:ilvl w:val="1"/>
          <w:numId w:val="76"/>
        </w:numPr>
        <w:tabs>
          <w:tab w:val="left" w:pos="1506"/>
        </w:tabs>
        <w:spacing w:line="235" w:lineRule="exact"/>
        <w:ind w:left="1506" w:hanging="681"/>
        <w:rPr>
          <w:sz w:val="20"/>
        </w:rPr>
      </w:pPr>
      <w:r>
        <w:rPr>
          <w:sz w:val="20"/>
        </w:rPr>
        <w:t>готовить</w:t>
      </w:r>
      <w:r>
        <w:rPr>
          <w:spacing w:val="-10"/>
          <w:sz w:val="20"/>
        </w:rPr>
        <w:t xml:space="preserve"> </w:t>
      </w:r>
      <w:r>
        <w:rPr>
          <w:sz w:val="20"/>
        </w:rPr>
        <w:t>небольшие</w:t>
      </w:r>
      <w:r>
        <w:rPr>
          <w:spacing w:val="-9"/>
          <w:sz w:val="20"/>
        </w:rPr>
        <w:t xml:space="preserve"> </w:t>
      </w:r>
      <w:r>
        <w:rPr>
          <w:sz w:val="20"/>
        </w:rPr>
        <w:t>публичные</w:t>
      </w:r>
      <w:r>
        <w:rPr>
          <w:spacing w:val="-12"/>
          <w:sz w:val="20"/>
        </w:rPr>
        <w:t xml:space="preserve"> </w:t>
      </w:r>
      <w:r>
        <w:rPr>
          <w:spacing w:val="-2"/>
          <w:sz w:val="20"/>
        </w:rPr>
        <w:t>выступления;</w:t>
      </w:r>
    </w:p>
    <w:p w14:paraId="2B00114B" w14:textId="77777777" w:rsidR="0013436E" w:rsidRDefault="00AE3229" w:rsidP="004F630C">
      <w:pPr>
        <w:pStyle w:val="a5"/>
        <w:numPr>
          <w:ilvl w:val="1"/>
          <w:numId w:val="76"/>
        </w:numPr>
        <w:tabs>
          <w:tab w:val="left" w:pos="1506"/>
        </w:tabs>
        <w:spacing w:line="244" w:lineRule="exact"/>
        <w:ind w:left="1506" w:hanging="681"/>
        <w:rPr>
          <w:sz w:val="20"/>
        </w:rPr>
      </w:pPr>
      <w:r>
        <w:rPr>
          <w:sz w:val="20"/>
        </w:rPr>
        <w:t>подбирать</w:t>
      </w:r>
      <w:r>
        <w:rPr>
          <w:spacing w:val="-9"/>
          <w:sz w:val="20"/>
        </w:rPr>
        <w:t xml:space="preserve"> </w:t>
      </w:r>
      <w:r>
        <w:rPr>
          <w:sz w:val="20"/>
        </w:rPr>
        <w:t>иллюстративный</w:t>
      </w:r>
      <w:r>
        <w:rPr>
          <w:spacing w:val="-6"/>
          <w:sz w:val="20"/>
        </w:rPr>
        <w:t xml:space="preserve"> </w:t>
      </w:r>
      <w:r>
        <w:rPr>
          <w:sz w:val="20"/>
        </w:rPr>
        <w:t>материал</w:t>
      </w:r>
      <w:r>
        <w:rPr>
          <w:spacing w:val="-9"/>
          <w:sz w:val="20"/>
        </w:rPr>
        <w:t xml:space="preserve"> </w:t>
      </w:r>
      <w:r>
        <w:rPr>
          <w:sz w:val="20"/>
        </w:rPr>
        <w:t>(рисунки,</w:t>
      </w:r>
      <w:r>
        <w:rPr>
          <w:spacing w:val="-8"/>
          <w:sz w:val="20"/>
        </w:rPr>
        <w:t xml:space="preserve"> </w:t>
      </w:r>
      <w:r>
        <w:rPr>
          <w:sz w:val="20"/>
        </w:rPr>
        <w:t>фото,</w:t>
      </w:r>
      <w:r>
        <w:rPr>
          <w:spacing w:val="-4"/>
          <w:sz w:val="20"/>
        </w:rPr>
        <w:t xml:space="preserve"> </w:t>
      </w:r>
      <w:r>
        <w:rPr>
          <w:sz w:val="20"/>
        </w:rPr>
        <w:t>плакаты)</w:t>
      </w:r>
      <w:r>
        <w:rPr>
          <w:spacing w:val="-7"/>
          <w:sz w:val="20"/>
        </w:rPr>
        <w:t xml:space="preserve"> </w:t>
      </w:r>
      <w:r>
        <w:rPr>
          <w:sz w:val="20"/>
        </w:rPr>
        <w:t>к</w:t>
      </w:r>
      <w:r>
        <w:rPr>
          <w:spacing w:val="-9"/>
          <w:sz w:val="20"/>
        </w:rPr>
        <w:t xml:space="preserve"> </w:t>
      </w:r>
      <w:r>
        <w:rPr>
          <w:sz w:val="20"/>
        </w:rPr>
        <w:t>тексту</w:t>
      </w:r>
      <w:r>
        <w:rPr>
          <w:spacing w:val="-9"/>
          <w:sz w:val="20"/>
        </w:rPr>
        <w:t xml:space="preserve"> </w:t>
      </w:r>
      <w:r>
        <w:rPr>
          <w:spacing w:val="-2"/>
          <w:sz w:val="20"/>
        </w:rPr>
        <w:t>выступления.</w:t>
      </w:r>
    </w:p>
    <w:p w14:paraId="3CA44236" w14:textId="77777777" w:rsidR="0013436E" w:rsidRDefault="00AE3229">
      <w:pPr>
        <w:pStyle w:val="2"/>
        <w:spacing w:line="229" w:lineRule="exact"/>
      </w:pPr>
      <w:r>
        <w:t>Регулятивные</w:t>
      </w:r>
      <w:r>
        <w:rPr>
          <w:spacing w:val="-12"/>
        </w:rPr>
        <w:t xml:space="preserve"> </w:t>
      </w:r>
      <w:r>
        <w:t>универсальные</w:t>
      </w:r>
      <w:r>
        <w:rPr>
          <w:spacing w:val="-11"/>
        </w:rPr>
        <w:t xml:space="preserve"> </w:t>
      </w:r>
      <w:r>
        <w:t>учебные</w:t>
      </w:r>
      <w:r>
        <w:rPr>
          <w:spacing w:val="-8"/>
        </w:rPr>
        <w:t xml:space="preserve"> </w:t>
      </w:r>
      <w:r>
        <w:rPr>
          <w:spacing w:val="-2"/>
        </w:rPr>
        <w:t>действия:</w:t>
      </w:r>
    </w:p>
    <w:p w14:paraId="048CF4E7" w14:textId="77777777" w:rsidR="0013436E" w:rsidRDefault="00AE3229">
      <w:pPr>
        <w:pStyle w:val="3"/>
        <w:spacing w:line="227" w:lineRule="exact"/>
      </w:pPr>
      <w:r>
        <w:rPr>
          <w:spacing w:val="-2"/>
        </w:rPr>
        <w:t>самоорганизация:</w:t>
      </w:r>
    </w:p>
    <w:p w14:paraId="2E9BE8E2" w14:textId="77777777" w:rsidR="0013436E" w:rsidRDefault="00AE3229" w:rsidP="004F630C">
      <w:pPr>
        <w:pStyle w:val="a5"/>
        <w:numPr>
          <w:ilvl w:val="1"/>
          <w:numId w:val="76"/>
        </w:numPr>
        <w:tabs>
          <w:tab w:val="left" w:pos="1506"/>
        </w:tabs>
        <w:spacing w:line="239" w:lineRule="exact"/>
        <w:ind w:left="1506" w:hanging="681"/>
        <w:rPr>
          <w:sz w:val="20"/>
        </w:rPr>
      </w:pPr>
      <w:r>
        <w:rPr>
          <w:sz w:val="20"/>
        </w:rPr>
        <w:t>планировать</w:t>
      </w:r>
      <w:r>
        <w:rPr>
          <w:spacing w:val="-6"/>
          <w:sz w:val="20"/>
        </w:rPr>
        <w:t xml:space="preserve"> </w:t>
      </w:r>
      <w:r>
        <w:rPr>
          <w:sz w:val="20"/>
        </w:rPr>
        <w:t>действия</w:t>
      </w:r>
      <w:r>
        <w:rPr>
          <w:spacing w:val="-9"/>
          <w:sz w:val="20"/>
        </w:rPr>
        <w:t xml:space="preserve"> </w:t>
      </w:r>
      <w:r>
        <w:rPr>
          <w:sz w:val="20"/>
        </w:rPr>
        <w:t>по</w:t>
      </w:r>
      <w:r>
        <w:rPr>
          <w:spacing w:val="-5"/>
          <w:sz w:val="20"/>
        </w:rPr>
        <w:t xml:space="preserve"> </w:t>
      </w:r>
      <w:r>
        <w:rPr>
          <w:sz w:val="20"/>
        </w:rPr>
        <w:t>решению</w:t>
      </w:r>
      <w:r>
        <w:rPr>
          <w:spacing w:val="-6"/>
          <w:sz w:val="20"/>
        </w:rPr>
        <w:t xml:space="preserve"> </w:t>
      </w:r>
      <w:r>
        <w:rPr>
          <w:sz w:val="20"/>
        </w:rPr>
        <w:t>учебной</w:t>
      </w:r>
      <w:r>
        <w:rPr>
          <w:spacing w:val="-9"/>
          <w:sz w:val="20"/>
        </w:rPr>
        <w:t xml:space="preserve"> </w:t>
      </w:r>
      <w:r>
        <w:rPr>
          <w:sz w:val="20"/>
        </w:rPr>
        <w:t>задачи</w:t>
      </w:r>
      <w:r>
        <w:rPr>
          <w:spacing w:val="-8"/>
          <w:sz w:val="20"/>
        </w:rPr>
        <w:t xml:space="preserve"> </w:t>
      </w:r>
      <w:r>
        <w:rPr>
          <w:sz w:val="20"/>
        </w:rPr>
        <w:t>для</w:t>
      </w:r>
      <w:r>
        <w:rPr>
          <w:spacing w:val="-6"/>
          <w:sz w:val="20"/>
        </w:rPr>
        <w:t xml:space="preserve"> </w:t>
      </w:r>
      <w:r>
        <w:rPr>
          <w:sz w:val="20"/>
        </w:rPr>
        <w:t>получения</w:t>
      </w:r>
      <w:r>
        <w:rPr>
          <w:spacing w:val="-9"/>
          <w:sz w:val="20"/>
        </w:rPr>
        <w:t xml:space="preserve"> </w:t>
      </w:r>
      <w:r>
        <w:rPr>
          <w:spacing w:val="-2"/>
          <w:sz w:val="20"/>
        </w:rPr>
        <w:t>результата;</w:t>
      </w:r>
    </w:p>
    <w:p w14:paraId="2E41EAF6" w14:textId="77777777" w:rsidR="0013436E" w:rsidRDefault="00AE3229" w:rsidP="004F630C">
      <w:pPr>
        <w:pStyle w:val="a5"/>
        <w:numPr>
          <w:ilvl w:val="1"/>
          <w:numId w:val="76"/>
        </w:numPr>
        <w:tabs>
          <w:tab w:val="left" w:pos="1506"/>
        </w:tabs>
        <w:spacing w:line="241" w:lineRule="exact"/>
        <w:ind w:left="1506" w:hanging="681"/>
        <w:rPr>
          <w:sz w:val="20"/>
        </w:rPr>
      </w:pPr>
      <w:r>
        <w:rPr>
          <w:spacing w:val="-2"/>
          <w:sz w:val="20"/>
        </w:rPr>
        <w:t>выстраивать</w:t>
      </w:r>
      <w:r>
        <w:rPr>
          <w:spacing w:val="11"/>
          <w:sz w:val="20"/>
        </w:rPr>
        <w:t xml:space="preserve"> </w:t>
      </w:r>
      <w:r>
        <w:rPr>
          <w:spacing w:val="-2"/>
          <w:sz w:val="20"/>
        </w:rPr>
        <w:t>последовательность</w:t>
      </w:r>
      <w:r>
        <w:rPr>
          <w:spacing w:val="12"/>
          <w:sz w:val="20"/>
        </w:rPr>
        <w:t xml:space="preserve"> </w:t>
      </w:r>
      <w:r>
        <w:rPr>
          <w:spacing w:val="-2"/>
          <w:sz w:val="20"/>
        </w:rPr>
        <w:t>выбранных</w:t>
      </w:r>
      <w:r>
        <w:rPr>
          <w:spacing w:val="11"/>
          <w:sz w:val="20"/>
        </w:rPr>
        <w:t xml:space="preserve"> </w:t>
      </w:r>
      <w:r>
        <w:rPr>
          <w:spacing w:val="-2"/>
          <w:sz w:val="20"/>
        </w:rPr>
        <w:t>действий;</w:t>
      </w:r>
    </w:p>
    <w:p w14:paraId="31DFB66F" w14:textId="77777777" w:rsidR="0013436E" w:rsidRDefault="00AE3229">
      <w:pPr>
        <w:pStyle w:val="3"/>
        <w:spacing w:line="225" w:lineRule="exact"/>
      </w:pPr>
      <w:r>
        <w:t>совместная</w:t>
      </w:r>
      <w:r>
        <w:rPr>
          <w:spacing w:val="-9"/>
        </w:rPr>
        <w:t xml:space="preserve"> </w:t>
      </w:r>
      <w:r>
        <w:rPr>
          <w:spacing w:val="-2"/>
        </w:rPr>
        <w:t>деятельность:</w:t>
      </w:r>
    </w:p>
    <w:p w14:paraId="6E669CB5" w14:textId="77777777" w:rsidR="0013436E" w:rsidRDefault="00AE3229" w:rsidP="004F630C">
      <w:pPr>
        <w:pStyle w:val="a5"/>
        <w:numPr>
          <w:ilvl w:val="1"/>
          <w:numId w:val="76"/>
        </w:numPr>
        <w:tabs>
          <w:tab w:val="left" w:pos="1504"/>
        </w:tabs>
        <w:spacing w:line="237" w:lineRule="auto"/>
        <w:ind w:right="293" w:firstLine="566"/>
        <w:jc w:val="both"/>
        <w:rPr>
          <w:sz w:val="20"/>
        </w:rPr>
      </w:pPr>
      <w:r>
        <w:rPr>
          <w:sz w:val="2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196CA88" w14:textId="77777777" w:rsidR="0013436E" w:rsidRDefault="00AE3229" w:rsidP="004F630C">
      <w:pPr>
        <w:pStyle w:val="a5"/>
        <w:numPr>
          <w:ilvl w:val="1"/>
          <w:numId w:val="76"/>
        </w:numPr>
        <w:tabs>
          <w:tab w:val="left" w:pos="1504"/>
        </w:tabs>
        <w:spacing w:line="232" w:lineRule="auto"/>
        <w:ind w:right="293" w:firstLine="566"/>
        <w:jc w:val="both"/>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0E4AA22" w14:textId="77777777" w:rsidR="0013436E" w:rsidRDefault="00AE3229" w:rsidP="004F630C">
      <w:pPr>
        <w:pStyle w:val="a5"/>
        <w:numPr>
          <w:ilvl w:val="1"/>
          <w:numId w:val="76"/>
        </w:numPr>
        <w:tabs>
          <w:tab w:val="left" w:pos="1506"/>
        </w:tabs>
        <w:spacing w:line="233" w:lineRule="exact"/>
        <w:ind w:left="1506" w:hanging="681"/>
        <w:rPr>
          <w:sz w:val="20"/>
        </w:rPr>
      </w:pPr>
      <w:r>
        <w:rPr>
          <w:sz w:val="20"/>
        </w:rPr>
        <w:t>проявлять</w:t>
      </w:r>
      <w:r>
        <w:rPr>
          <w:spacing w:val="-12"/>
          <w:sz w:val="20"/>
        </w:rPr>
        <w:t xml:space="preserve"> </w:t>
      </w:r>
      <w:r>
        <w:rPr>
          <w:sz w:val="20"/>
        </w:rPr>
        <w:t>готовность</w:t>
      </w:r>
      <w:r>
        <w:rPr>
          <w:spacing w:val="-11"/>
          <w:sz w:val="20"/>
        </w:rPr>
        <w:t xml:space="preserve"> </w:t>
      </w:r>
      <w:r>
        <w:rPr>
          <w:sz w:val="20"/>
        </w:rPr>
        <w:t>руководить,</w:t>
      </w:r>
      <w:r>
        <w:rPr>
          <w:spacing w:val="-10"/>
          <w:sz w:val="20"/>
        </w:rPr>
        <w:t xml:space="preserve"> </w:t>
      </w:r>
      <w:r>
        <w:rPr>
          <w:sz w:val="20"/>
        </w:rPr>
        <w:t>выполнять</w:t>
      </w:r>
      <w:r>
        <w:rPr>
          <w:spacing w:val="-10"/>
          <w:sz w:val="20"/>
        </w:rPr>
        <w:t xml:space="preserve"> </w:t>
      </w:r>
      <w:r>
        <w:rPr>
          <w:sz w:val="20"/>
        </w:rPr>
        <w:t>поручения,</w:t>
      </w:r>
      <w:r>
        <w:rPr>
          <w:spacing w:val="-11"/>
          <w:sz w:val="20"/>
        </w:rPr>
        <w:t xml:space="preserve"> </w:t>
      </w:r>
      <w:r>
        <w:rPr>
          <w:spacing w:val="-2"/>
          <w:sz w:val="20"/>
        </w:rPr>
        <w:t>подчиняться;</w:t>
      </w:r>
    </w:p>
    <w:p w14:paraId="1F5FB564" w14:textId="77777777" w:rsidR="0013436E" w:rsidRDefault="00AE3229" w:rsidP="004F630C">
      <w:pPr>
        <w:pStyle w:val="a5"/>
        <w:numPr>
          <w:ilvl w:val="1"/>
          <w:numId w:val="76"/>
        </w:numPr>
        <w:tabs>
          <w:tab w:val="left" w:pos="1506"/>
        </w:tabs>
        <w:spacing w:line="235" w:lineRule="exact"/>
        <w:ind w:left="1506" w:hanging="681"/>
        <w:rPr>
          <w:sz w:val="20"/>
        </w:rPr>
      </w:pPr>
      <w:r>
        <w:rPr>
          <w:sz w:val="20"/>
        </w:rPr>
        <w:t>ответственно</w:t>
      </w:r>
      <w:r>
        <w:rPr>
          <w:spacing w:val="-8"/>
          <w:sz w:val="20"/>
        </w:rPr>
        <w:t xml:space="preserve"> </w:t>
      </w:r>
      <w:r>
        <w:rPr>
          <w:sz w:val="20"/>
        </w:rPr>
        <w:t>выполнять</w:t>
      </w:r>
      <w:r>
        <w:rPr>
          <w:spacing w:val="-8"/>
          <w:sz w:val="20"/>
        </w:rPr>
        <w:t xml:space="preserve"> </w:t>
      </w:r>
      <w:r>
        <w:rPr>
          <w:sz w:val="20"/>
        </w:rPr>
        <w:t>свою</w:t>
      </w:r>
      <w:r>
        <w:rPr>
          <w:spacing w:val="-9"/>
          <w:sz w:val="20"/>
        </w:rPr>
        <w:t xml:space="preserve"> </w:t>
      </w:r>
      <w:r>
        <w:rPr>
          <w:sz w:val="20"/>
        </w:rPr>
        <w:t>часть</w:t>
      </w:r>
      <w:r>
        <w:rPr>
          <w:spacing w:val="-8"/>
          <w:sz w:val="20"/>
        </w:rPr>
        <w:t xml:space="preserve"> </w:t>
      </w:r>
      <w:r>
        <w:rPr>
          <w:spacing w:val="-2"/>
          <w:sz w:val="20"/>
        </w:rPr>
        <w:t>работы;</w:t>
      </w:r>
    </w:p>
    <w:p w14:paraId="35BE8B68" w14:textId="77777777" w:rsidR="0013436E" w:rsidRDefault="00AE3229" w:rsidP="004F630C">
      <w:pPr>
        <w:pStyle w:val="a5"/>
        <w:numPr>
          <w:ilvl w:val="1"/>
          <w:numId w:val="76"/>
        </w:numPr>
        <w:tabs>
          <w:tab w:val="left" w:pos="1506"/>
        </w:tabs>
        <w:spacing w:line="239" w:lineRule="exact"/>
        <w:ind w:left="1506" w:hanging="681"/>
        <w:rPr>
          <w:sz w:val="20"/>
        </w:rPr>
      </w:pPr>
      <w:r>
        <w:rPr>
          <w:sz w:val="20"/>
        </w:rPr>
        <w:t>оценивать</w:t>
      </w:r>
      <w:r>
        <w:rPr>
          <w:spacing w:val="-5"/>
          <w:sz w:val="20"/>
        </w:rPr>
        <w:t xml:space="preserve"> </w:t>
      </w:r>
      <w:r>
        <w:rPr>
          <w:sz w:val="20"/>
        </w:rPr>
        <w:t>свой</w:t>
      </w:r>
      <w:r>
        <w:rPr>
          <w:spacing w:val="-6"/>
          <w:sz w:val="20"/>
        </w:rPr>
        <w:t xml:space="preserve"> </w:t>
      </w:r>
      <w:r>
        <w:rPr>
          <w:sz w:val="20"/>
        </w:rPr>
        <w:t>вклад</w:t>
      </w:r>
      <w:r>
        <w:rPr>
          <w:spacing w:val="-3"/>
          <w:sz w:val="20"/>
        </w:rPr>
        <w:t xml:space="preserve"> </w:t>
      </w:r>
      <w:r>
        <w:rPr>
          <w:sz w:val="20"/>
        </w:rPr>
        <w:t>в</w:t>
      </w:r>
      <w:r>
        <w:rPr>
          <w:spacing w:val="-6"/>
          <w:sz w:val="20"/>
        </w:rPr>
        <w:t xml:space="preserve"> </w:t>
      </w:r>
      <w:r>
        <w:rPr>
          <w:sz w:val="20"/>
        </w:rPr>
        <w:t>общий</w:t>
      </w:r>
      <w:r>
        <w:rPr>
          <w:spacing w:val="-6"/>
          <w:sz w:val="20"/>
        </w:rPr>
        <w:t xml:space="preserve"> </w:t>
      </w:r>
      <w:r>
        <w:rPr>
          <w:spacing w:val="-2"/>
          <w:sz w:val="20"/>
        </w:rPr>
        <w:t>результат;</w:t>
      </w:r>
    </w:p>
    <w:p w14:paraId="69F6D298" w14:textId="77777777" w:rsidR="0013436E" w:rsidRDefault="00AE3229" w:rsidP="004F630C">
      <w:pPr>
        <w:pStyle w:val="a5"/>
        <w:numPr>
          <w:ilvl w:val="1"/>
          <w:numId w:val="76"/>
        </w:numPr>
        <w:tabs>
          <w:tab w:val="left" w:pos="1506"/>
        </w:tabs>
        <w:spacing w:line="245" w:lineRule="exact"/>
        <w:ind w:left="1506" w:hanging="681"/>
        <w:rPr>
          <w:sz w:val="20"/>
        </w:rPr>
      </w:pPr>
      <w:r>
        <w:rPr>
          <w:sz w:val="20"/>
        </w:rPr>
        <w:t>выполнять</w:t>
      </w:r>
      <w:r>
        <w:rPr>
          <w:spacing w:val="-9"/>
          <w:sz w:val="20"/>
        </w:rPr>
        <w:t xml:space="preserve"> </w:t>
      </w:r>
      <w:r>
        <w:rPr>
          <w:sz w:val="20"/>
        </w:rPr>
        <w:t>совместные</w:t>
      </w:r>
      <w:r>
        <w:rPr>
          <w:spacing w:val="-6"/>
          <w:sz w:val="20"/>
        </w:rPr>
        <w:t xml:space="preserve"> </w:t>
      </w:r>
      <w:r>
        <w:rPr>
          <w:sz w:val="20"/>
        </w:rPr>
        <w:t>проектные</w:t>
      </w:r>
      <w:r>
        <w:rPr>
          <w:spacing w:val="-8"/>
          <w:sz w:val="20"/>
        </w:rPr>
        <w:t xml:space="preserve"> </w:t>
      </w:r>
      <w:r>
        <w:rPr>
          <w:sz w:val="20"/>
        </w:rPr>
        <w:t>задания</w:t>
      </w:r>
      <w:r>
        <w:rPr>
          <w:spacing w:val="-9"/>
          <w:sz w:val="20"/>
        </w:rPr>
        <w:t xml:space="preserve"> </w:t>
      </w:r>
      <w:r>
        <w:rPr>
          <w:sz w:val="20"/>
        </w:rPr>
        <w:t>с</w:t>
      </w:r>
      <w:r>
        <w:rPr>
          <w:spacing w:val="-9"/>
          <w:sz w:val="20"/>
        </w:rPr>
        <w:t xml:space="preserve"> </w:t>
      </w:r>
      <w:r>
        <w:rPr>
          <w:sz w:val="20"/>
        </w:rPr>
        <w:t>опорой</w:t>
      </w:r>
      <w:r>
        <w:rPr>
          <w:spacing w:val="-5"/>
          <w:sz w:val="20"/>
        </w:rPr>
        <w:t xml:space="preserve"> </w:t>
      </w:r>
      <w:r>
        <w:rPr>
          <w:sz w:val="20"/>
        </w:rPr>
        <w:t>на</w:t>
      </w:r>
      <w:r>
        <w:rPr>
          <w:spacing w:val="-6"/>
          <w:sz w:val="20"/>
        </w:rPr>
        <w:t xml:space="preserve"> </w:t>
      </w:r>
      <w:r>
        <w:rPr>
          <w:sz w:val="20"/>
        </w:rPr>
        <w:t>предложенные</w:t>
      </w:r>
      <w:r>
        <w:rPr>
          <w:spacing w:val="-8"/>
          <w:sz w:val="20"/>
        </w:rPr>
        <w:t xml:space="preserve"> </w:t>
      </w:r>
      <w:r>
        <w:rPr>
          <w:spacing w:val="-2"/>
          <w:sz w:val="20"/>
        </w:rPr>
        <w:t>образцы.</w:t>
      </w:r>
    </w:p>
    <w:p w14:paraId="3CFA0BCD" w14:textId="77777777" w:rsidR="0013436E" w:rsidRDefault="00AE3229">
      <w:pPr>
        <w:pStyle w:val="2"/>
      </w:pPr>
      <w:r>
        <w:t>Предметные</w:t>
      </w:r>
      <w:r>
        <w:rPr>
          <w:spacing w:val="-12"/>
        </w:rPr>
        <w:t xml:space="preserve"> </w:t>
      </w:r>
      <w:r>
        <w:rPr>
          <w:spacing w:val="-2"/>
        </w:rPr>
        <w:t>результаты</w:t>
      </w:r>
    </w:p>
    <w:p w14:paraId="5FA3979B" w14:textId="77777777" w:rsidR="0013436E" w:rsidRDefault="00AE3229">
      <w:pPr>
        <w:spacing w:before="42" w:line="227" w:lineRule="exact"/>
        <w:ind w:left="825"/>
        <w:rPr>
          <w:b/>
          <w:sz w:val="20"/>
        </w:rPr>
      </w:pPr>
      <w:r>
        <w:rPr>
          <w:b/>
          <w:sz w:val="20"/>
        </w:rPr>
        <w:t xml:space="preserve">2 </w:t>
      </w:r>
      <w:r>
        <w:rPr>
          <w:b/>
          <w:spacing w:val="-2"/>
          <w:sz w:val="20"/>
        </w:rPr>
        <w:t>класс</w:t>
      </w:r>
    </w:p>
    <w:p w14:paraId="21FBF0E0" w14:textId="77777777" w:rsidR="0013436E" w:rsidRDefault="00AE3229">
      <w:pPr>
        <w:pStyle w:val="a3"/>
        <w:spacing w:line="227" w:lineRule="exact"/>
        <w:ind w:left="825"/>
      </w:pPr>
      <w:r>
        <w:t>Предметные</w:t>
      </w:r>
      <w:r>
        <w:rPr>
          <w:spacing w:val="41"/>
        </w:rPr>
        <w:t xml:space="preserve"> </w:t>
      </w:r>
      <w:r>
        <w:t>результаты</w:t>
      </w:r>
      <w:r>
        <w:rPr>
          <w:spacing w:val="43"/>
        </w:rPr>
        <w:t xml:space="preserve"> </w:t>
      </w:r>
      <w:r>
        <w:t>по</w:t>
      </w:r>
      <w:r>
        <w:rPr>
          <w:spacing w:val="43"/>
        </w:rPr>
        <w:t xml:space="preserve"> </w:t>
      </w:r>
      <w:r>
        <w:t>учебному</w:t>
      </w:r>
      <w:r>
        <w:rPr>
          <w:spacing w:val="40"/>
        </w:rPr>
        <w:t xml:space="preserve"> </w:t>
      </w:r>
      <w:r>
        <w:t>предмету</w:t>
      </w:r>
      <w:r>
        <w:rPr>
          <w:spacing w:val="41"/>
        </w:rPr>
        <w:t xml:space="preserve"> </w:t>
      </w:r>
      <w:r>
        <w:t>«Иностранный</w:t>
      </w:r>
      <w:r>
        <w:rPr>
          <w:spacing w:val="40"/>
        </w:rPr>
        <w:t xml:space="preserve"> </w:t>
      </w:r>
      <w:r>
        <w:t>(английский)</w:t>
      </w:r>
      <w:r>
        <w:rPr>
          <w:spacing w:val="42"/>
        </w:rPr>
        <w:t xml:space="preserve"> </w:t>
      </w:r>
      <w:r>
        <w:t>язык»</w:t>
      </w:r>
      <w:r>
        <w:rPr>
          <w:spacing w:val="39"/>
        </w:rPr>
        <w:t xml:space="preserve"> </w:t>
      </w:r>
      <w:r>
        <w:t>предметной</w:t>
      </w:r>
      <w:r>
        <w:rPr>
          <w:spacing w:val="40"/>
        </w:rPr>
        <w:t xml:space="preserve"> </w:t>
      </w:r>
      <w:r>
        <w:rPr>
          <w:spacing w:val="-2"/>
        </w:rPr>
        <w:t>области</w:t>
      </w:r>
    </w:p>
    <w:p w14:paraId="59547380" w14:textId="77777777" w:rsidR="0013436E" w:rsidRDefault="00AE3229">
      <w:pPr>
        <w:pStyle w:val="a3"/>
        <w:ind w:right="286"/>
        <w:jc w:val="both"/>
      </w:pPr>
      <w:r>
        <w:t>«Иностранный язык»</w:t>
      </w:r>
      <w:r>
        <w:rPr>
          <w:spacing w:val="-2"/>
        </w:rPr>
        <w:t xml:space="preserve"> </w:t>
      </w:r>
      <w:r>
        <w:t>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17DFE333" w14:textId="77777777" w:rsidR="0013436E" w:rsidRDefault="00AE3229">
      <w:pPr>
        <w:pStyle w:val="a3"/>
        <w:spacing w:before="2"/>
        <w:ind w:left="825"/>
      </w:pPr>
      <w:r>
        <w:t>К</w:t>
      </w:r>
      <w:r>
        <w:rPr>
          <w:spacing w:val="-9"/>
        </w:rPr>
        <w:t xml:space="preserve"> </w:t>
      </w:r>
      <w:r>
        <w:t>концу</w:t>
      </w:r>
      <w:r>
        <w:rPr>
          <w:spacing w:val="-10"/>
        </w:rPr>
        <w:t xml:space="preserve"> </w:t>
      </w:r>
      <w:r>
        <w:t>обучения</w:t>
      </w:r>
      <w:r>
        <w:rPr>
          <w:spacing w:val="-6"/>
        </w:rPr>
        <w:t xml:space="preserve"> </w:t>
      </w:r>
      <w:r>
        <w:t>во</w:t>
      </w:r>
      <w:r>
        <w:rPr>
          <w:spacing w:val="-7"/>
        </w:rPr>
        <w:t xml:space="preserve"> </w:t>
      </w:r>
      <w:r>
        <w:t>2</w:t>
      </w:r>
      <w:r>
        <w:rPr>
          <w:spacing w:val="-7"/>
        </w:rPr>
        <w:t xml:space="preserve"> </w:t>
      </w:r>
      <w:r>
        <w:t>классе</w:t>
      </w:r>
      <w:r>
        <w:rPr>
          <w:spacing w:val="-7"/>
        </w:rPr>
        <w:t xml:space="preserve"> </w:t>
      </w:r>
      <w:r>
        <w:t>обучающийся</w:t>
      </w:r>
      <w:r>
        <w:rPr>
          <w:spacing w:val="-6"/>
        </w:rPr>
        <w:t xml:space="preserve"> </w:t>
      </w:r>
      <w:r>
        <w:t>получит</w:t>
      </w:r>
      <w:r>
        <w:rPr>
          <w:spacing w:val="-8"/>
        </w:rPr>
        <w:t xml:space="preserve"> </w:t>
      </w:r>
      <w:r>
        <w:t>следующие</w:t>
      </w:r>
      <w:r>
        <w:rPr>
          <w:spacing w:val="-5"/>
        </w:rPr>
        <w:t xml:space="preserve"> </w:t>
      </w:r>
      <w:r>
        <w:t>предметные</w:t>
      </w:r>
      <w:r>
        <w:rPr>
          <w:spacing w:val="-7"/>
        </w:rPr>
        <w:t xml:space="preserve"> </w:t>
      </w:r>
      <w:r>
        <w:rPr>
          <w:spacing w:val="-2"/>
        </w:rPr>
        <w:t>результаты:</w:t>
      </w:r>
    </w:p>
    <w:p w14:paraId="031BCC03" w14:textId="77777777" w:rsidR="0013436E" w:rsidRDefault="00AE3229">
      <w:pPr>
        <w:pStyle w:val="2"/>
        <w:spacing w:before="3"/>
      </w:pPr>
      <w:r>
        <w:rPr>
          <w:spacing w:val="-2"/>
        </w:rPr>
        <w:t>Коммуникативные</w:t>
      </w:r>
      <w:r>
        <w:rPr>
          <w:spacing w:val="13"/>
        </w:rPr>
        <w:t xml:space="preserve"> </w:t>
      </w:r>
      <w:r>
        <w:rPr>
          <w:spacing w:val="-2"/>
        </w:rPr>
        <w:t>умения</w:t>
      </w:r>
    </w:p>
    <w:p w14:paraId="5C6E3035" w14:textId="77777777" w:rsidR="0013436E" w:rsidRDefault="00AE3229">
      <w:pPr>
        <w:pStyle w:val="3"/>
        <w:spacing w:before="1" w:line="228" w:lineRule="exact"/>
      </w:pPr>
      <w:r>
        <w:rPr>
          <w:spacing w:val="-2"/>
        </w:rPr>
        <w:lastRenderedPageBreak/>
        <w:t>Говорение</w:t>
      </w:r>
    </w:p>
    <w:p w14:paraId="0A3C460A" w14:textId="77777777" w:rsidR="0013436E" w:rsidRDefault="00AE3229" w:rsidP="004F630C">
      <w:pPr>
        <w:pStyle w:val="a5"/>
        <w:numPr>
          <w:ilvl w:val="1"/>
          <w:numId w:val="76"/>
        </w:numPr>
        <w:tabs>
          <w:tab w:val="left" w:pos="1504"/>
        </w:tabs>
        <w:spacing w:line="237" w:lineRule="auto"/>
        <w:ind w:right="283" w:firstLine="566"/>
        <w:jc w:val="both"/>
        <w:rPr>
          <w:sz w:val="20"/>
        </w:rPr>
      </w:pPr>
      <w:r>
        <w:rPr>
          <w:sz w:val="20"/>
        </w:rPr>
        <w:t>вести разные виды диалогов (диалог этикетного характера, диалог-расспрос) в стандартных ситуациях</w:t>
      </w:r>
      <w:r>
        <w:rPr>
          <w:spacing w:val="-1"/>
          <w:sz w:val="20"/>
        </w:rPr>
        <w:t xml:space="preserve"> </w:t>
      </w:r>
      <w:r>
        <w:rPr>
          <w:sz w:val="20"/>
        </w:rPr>
        <w:t>неофициального общения,</w:t>
      </w:r>
      <w:r>
        <w:rPr>
          <w:spacing w:val="-2"/>
          <w:sz w:val="20"/>
        </w:rPr>
        <w:t xml:space="preserve"> </w:t>
      </w:r>
      <w:r>
        <w:rPr>
          <w:sz w:val="20"/>
        </w:rPr>
        <w:t>используя вербальные и/или</w:t>
      </w:r>
      <w:r>
        <w:rPr>
          <w:spacing w:val="-3"/>
          <w:sz w:val="20"/>
        </w:rPr>
        <w:t xml:space="preserve"> </w:t>
      </w:r>
      <w:r>
        <w:rPr>
          <w:sz w:val="20"/>
        </w:rPr>
        <w:t>зрительные</w:t>
      </w:r>
      <w:r>
        <w:rPr>
          <w:spacing w:val="-1"/>
          <w:sz w:val="20"/>
        </w:rPr>
        <w:t xml:space="preserve"> </w:t>
      </w:r>
      <w:r>
        <w:rPr>
          <w:sz w:val="20"/>
        </w:rPr>
        <w:t>опоры</w:t>
      </w:r>
      <w:r>
        <w:rPr>
          <w:spacing w:val="-1"/>
          <w:sz w:val="20"/>
        </w:rPr>
        <w:t xml:space="preserve"> </w:t>
      </w:r>
      <w:r>
        <w:rPr>
          <w:sz w:val="20"/>
        </w:rPr>
        <w:t>в</w:t>
      </w:r>
      <w:r>
        <w:rPr>
          <w:spacing w:val="-2"/>
          <w:sz w:val="20"/>
        </w:rPr>
        <w:t xml:space="preserve"> </w:t>
      </w:r>
      <w:r>
        <w:rPr>
          <w:sz w:val="20"/>
        </w:rPr>
        <w:t>рамках изучаемой</w:t>
      </w:r>
      <w:r>
        <w:rPr>
          <w:spacing w:val="-1"/>
          <w:sz w:val="20"/>
        </w:rPr>
        <w:t xml:space="preserve"> </w:t>
      </w:r>
      <w:r>
        <w:rPr>
          <w:sz w:val="20"/>
        </w:rPr>
        <w:t>тематики с соблюдением норм речевого этикета, принятого в стране/странах изучаемого языка (не менее 3 реплик со</w:t>
      </w:r>
      <w:r>
        <w:rPr>
          <w:spacing w:val="40"/>
          <w:sz w:val="20"/>
        </w:rPr>
        <w:t xml:space="preserve"> </w:t>
      </w:r>
      <w:r>
        <w:rPr>
          <w:sz w:val="20"/>
        </w:rPr>
        <w:t>стороны каждого собеседника);</w:t>
      </w:r>
    </w:p>
    <w:p w14:paraId="45579D83" w14:textId="77777777" w:rsidR="0013436E" w:rsidRDefault="00AE3229" w:rsidP="004F630C">
      <w:pPr>
        <w:pStyle w:val="a5"/>
        <w:numPr>
          <w:ilvl w:val="1"/>
          <w:numId w:val="76"/>
        </w:numPr>
        <w:tabs>
          <w:tab w:val="left" w:pos="1504"/>
        </w:tabs>
        <w:spacing w:line="232" w:lineRule="auto"/>
        <w:ind w:right="285" w:firstLine="566"/>
        <w:jc w:val="both"/>
        <w:rPr>
          <w:sz w:val="20"/>
        </w:rPr>
      </w:pPr>
      <w:r>
        <w:rPr>
          <w:sz w:val="20"/>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14:paraId="4D42870D" w14:textId="77777777" w:rsidR="0013436E" w:rsidRDefault="00AE3229">
      <w:pPr>
        <w:pStyle w:val="3"/>
        <w:spacing w:before="3" w:line="240" w:lineRule="auto"/>
      </w:pPr>
      <w:r>
        <w:rPr>
          <w:spacing w:val="-2"/>
        </w:rPr>
        <w:t>Аудирование</w:t>
      </w:r>
    </w:p>
    <w:p w14:paraId="0C43DD1C" w14:textId="77777777" w:rsidR="0013436E" w:rsidRDefault="00AE3229" w:rsidP="004F630C">
      <w:pPr>
        <w:pStyle w:val="a5"/>
        <w:numPr>
          <w:ilvl w:val="1"/>
          <w:numId w:val="76"/>
        </w:numPr>
        <w:tabs>
          <w:tab w:val="left" w:pos="1505"/>
        </w:tabs>
        <w:spacing w:line="240" w:lineRule="exact"/>
        <w:ind w:left="1505" w:hanging="680"/>
        <w:jc w:val="both"/>
        <w:rPr>
          <w:sz w:val="20"/>
        </w:rPr>
      </w:pPr>
      <w:r>
        <w:rPr>
          <w:sz w:val="20"/>
        </w:rPr>
        <w:t>воспринимать</w:t>
      </w:r>
      <w:r>
        <w:rPr>
          <w:spacing w:val="-5"/>
          <w:sz w:val="20"/>
        </w:rPr>
        <w:t xml:space="preserve"> </w:t>
      </w:r>
      <w:r>
        <w:rPr>
          <w:sz w:val="20"/>
        </w:rPr>
        <w:t>на</w:t>
      </w:r>
      <w:r>
        <w:rPr>
          <w:spacing w:val="-6"/>
          <w:sz w:val="20"/>
        </w:rPr>
        <w:t xml:space="preserve"> </w:t>
      </w:r>
      <w:r>
        <w:rPr>
          <w:sz w:val="20"/>
        </w:rPr>
        <w:t>слух</w:t>
      </w:r>
      <w:r>
        <w:rPr>
          <w:spacing w:val="-5"/>
          <w:sz w:val="20"/>
        </w:rPr>
        <w:t xml:space="preserve"> </w:t>
      </w:r>
      <w:r>
        <w:rPr>
          <w:sz w:val="20"/>
        </w:rPr>
        <w:t>и</w:t>
      </w:r>
      <w:r>
        <w:rPr>
          <w:spacing w:val="-7"/>
          <w:sz w:val="20"/>
        </w:rPr>
        <w:t xml:space="preserve"> </w:t>
      </w:r>
      <w:r>
        <w:rPr>
          <w:sz w:val="20"/>
        </w:rPr>
        <w:t>понимать</w:t>
      </w:r>
      <w:r>
        <w:rPr>
          <w:spacing w:val="-6"/>
          <w:sz w:val="20"/>
        </w:rPr>
        <w:t xml:space="preserve"> </w:t>
      </w:r>
      <w:r>
        <w:rPr>
          <w:sz w:val="20"/>
        </w:rPr>
        <w:t>речь</w:t>
      </w:r>
      <w:r>
        <w:rPr>
          <w:spacing w:val="-5"/>
          <w:sz w:val="20"/>
        </w:rPr>
        <w:t xml:space="preserve"> </w:t>
      </w:r>
      <w:r>
        <w:rPr>
          <w:sz w:val="20"/>
        </w:rPr>
        <w:t>учителя</w:t>
      </w:r>
      <w:r>
        <w:rPr>
          <w:spacing w:val="-7"/>
          <w:sz w:val="20"/>
        </w:rPr>
        <w:t xml:space="preserve"> </w:t>
      </w:r>
      <w:r>
        <w:rPr>
          <w:sz w:val="20"/>
        </w:rPr>
        <w:t>и</w:t>
      </w:r>
      <w:r>
        <w:rPr>
          <w:spacing w:val="-2"/>
          <w:sz w:val="20"/>
        </w:rPr>
        <w:t xml:space="preserve"> одноклассников;</w:t>
      </w:r>
    </w:p>
    <w:p w14:paraId="2286376B" w14:textId="77777777" w:rsidR="0013436E" w:rsidRDefault="00AE3229" w:rsidP="004F630C">
      <w:pPr>
        <w:pStyle w:val="a5"/>
        <w:numPr>
          <w:ilvl w:val="1"/>
          <w:numId w:val="76"/>
        </w:numPr>
        <w:tabs>
          <w:tab w:val="left" w:pos="1504"/>
        </w:tabs>
        <w:ind w:right="281" w:firstLine="566"/>
        <w:jc w:val="both"/>
        <w:rPr>
          <w:sz w:val="20"/>
        </w:rPr>
      </w:pPr>
      <w:r>
        <w:rPr>
          <w:sz w:val="20"/>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w:t>
      </w:r>
      <w:r>
        <w:rPr>
          <w:spacing w:val="40"/>
          <w:sz w:val="20"/>
        </w:rPr>
        <w:t xml:space="preserve"> </w:t>
      </w:r>
      <w:r>
        <w:rPr>
          <w:sz w:val="20"/>
        </w:rPr>
        <w:t>используя зрительные опоры и языковую догадку (время звучания текста/текстов для аудирования — до 40</w:t>
      </w:r>
      <w:r>
        <w:rPr>
          <w:spacing w:val="40"/>
          <w:sz w:val="20"/>
        </w:rPr>
        <w:t xml:space="preserve"> </w:t>
      </w:r>
      <w:r>
        <w:rPr>
          <w:spacing w:val="-2"/>
          <w:sz w:val="20"/>
        </w:rPr>
        <w:t>секунд).</w:t>
      </w:r>
    </w:p>
    <w:p w14:paraId="1208B8D9" w14:textId="77777777" w:rsidR="0013436E" w:rsidRDefault="00AE3229">
      <w:pPr>
        <w:pStyle w:val="3"/>
        <w:spacing w:line="228" w:lineRule="exact"/>
        <w:jc w:val="both"/>
      </w:pPr>
      <w:r>
        <w:t>Смысловое</w:t>
      </w:r>
      <w:r>
        <w:rPr>
          <w:spacing w:val="-9"/>
        </w:rPr>
        <w:t xml:space="preserve"> </w:t>
      </w:r>
      <w:r>
        <w:rPr>
          <w:spacing w:val="-2"/>
        </w:rPr>
        <w:t>чтение</w:t>
      </w:r>
    </w:p>
    <w:p w14:paraId="73A8206A" w14:textId="77777777" w:rsidR="0013436E" w:rsidRDefault="00AE3229" w:rsidP="004F630C">
      <w:pPr>
        <w:pStyle w:val="a5"/>
        <w:numPr>
          <w:ilvl w:val="1"/>
          <w:numId w:val="76"/>
        </w:numPr>
        <w:tabs>
          <w:tab w:val="left" w:pos="1504"/>
        </w:tabs>
        <w:spacing w:line="235" w:lineRule="auto"/>
        <w:ind w:right="286" w:firstLine="566"/>
        <w:jc w:val="both"/>
        <w:rPr>
          <w:sz w:val="20"/>
        </w:rPr>
      </w:pPr>
      <w:r>
        <w:rPr>
          <w:sz w:val="20"/>
        </w:rPr>
        <w:t>читать вслух</w:t>
      </w:r>
      <w:r>
        <w:rPr>
          <w:spacing w:val="-1"/>
          <w:sz w:val="20"/>
        </w:rPr>
        <w:t xml:space="preserve"> </w:t>
      </w:r>
      <w:r>
        <w:rPr>
          <w:sz w:val="20"/>
        </w:rPr>
        <w:t>учебные</w:t>
      </w:r>
      <w:r>
        <w:rPr>
          <w:spacing w:val="-1"/>
          <w:sz w:val="20"/>
        </w:rPr>
        <w:t xml:space="preserve"> </w:t>
      </w:r>
      <w:r>
        <w:rPr>
          <w:sz w:val="20"/>
        </w:rPr>
        <w:t>тексты</w:t>
      </w:r>
      <w:r>
        <w:rPr>
          <w:spacing w:val="-1"/>
          <w:sz w:val="20"/>
        </w:rPr>
        <w:t xml:space="preserve"> </w:t>
      </w:r>
      <w:r>
        <w:rPr>
          <w:sz w:val="20"/>
        </w:rPr>
        <w:t>объёмом</w:t>
      </w:r>
      <w:r>
        <w:rPr>
          <w:spacing w:val="-1"/>
          <w:sz w:val="20"/>
        </w:rPr>
        <w:t xml:space="preserve"> </w:t>
      </w:r>
      <w:r>
        <w:rPr>
          <w:sz w:val="20"/>
        </w:rPr>
        <w:t>до</w:t>
      </w:r>
      <w:r>
        <w:rPr>
          <w:spacing w:val="-2"/>
          <w:sz w:val="20"/>
        </w:rPr>
        <w:t xml:space="preserve"> </w:t>
      </w:r>
      <w:r>
        <w:rPr>
          <w:sz w:val="20"/>
        </w:rPr>
        <w:t>60</w:t>
      </w:r>
      <w:r>
        <w:rPr>
          <w:spacing w:val="-1"/>
          <w:sz w:val="20"/>
        </w:rPr>
        <w:t xml:space="preserve"> </w:t>
      </w:r>
      <w:r>
        <w:rPr>
          <w:sz w:val="20"/>
        </w:rPr>
        <w:t>слов, построенные</w:t>
      </w:r>
      <w:r>
        <w:rPr>
          <w:spacing w:val="-1"/>
          <w:sz w:val="20"/>
        </w:rPr>
        <w:t xml:space="preserve"> </w:t>
      </w:r>
      <w:r>
        <w:rPr>
          <w:sz w:val="20"/>
        </w:rPr>
        <w:t>на</w:t>
      </w:r>
      <w:r>
        <w:rPr>
          <w:spacing w:val="-1"/>
          <w:sz w:val="20"/>
        </w:rPr>
        <w:t xml:space="preserve"> </w:t>
      </w:r>
      <w:r>
        <w:rPr>
          <w:sz w:val="20"/>
        </w:rPr>
        <w:t>изученном</w:t>
      </w:r>
      <w:r>
        <w:rPr>
          <w:spacing w:val="-1"/>
          <w:sz w:val="20"/>
        </w:rPr>
        <w:t xml:space="preserve"> </w:t>
      </w:r>
      <w:r>
        <w:rPr>
          <w:sz w:val="20"/>
        </w:rPr>
        <w:t>языковом</w:t>
      </w:r>
      <w:r>
        <w:rPr>
          <w:spacing w:val="-1"/>
          <w:sz w:val="20"/>
        </w:rPr>
        <w:t xml:space="preserve"> </w:t>
      </w:r>
      <w:r>
        <w:rPr>
          <w:sz w:val="20"/>
        </w:rPr>
        <w:t>материале,</w:t>
      </w:r>
      <w:r>
        <w:rPr>
          <w:spacing w:val="-1"/>
          <w:sz w:val="20"/>
        </w:rPr>
        <w:t xml:space="preserve"> </w:t>
      </w:r>
      <w:r>
        <w:rPr>
          <w:sz w:val="20"/>
        </w:rPr>
        <w:t>с соблюдением правил чтения и соответствующей интонации, демонстрируя понимание прочитанного;</w:t>
      </w:r>
    </w:p>
    <w:p w14:paraId="13F07C92" w14:textId="77777777" w:rsidR="0013436E" w:rsidRDefault="0013436E">
      <w:pPr>
        <w:spacing w:line="235" w:lineRule="auto"/>
        <w:jc w:val="both"/>
        <w:rPr>
          <w:sz w:val="20"/>
        </w:rPr>
      </w:pPr>
    </w:p>
    <w:p w14:paraId="0BE79C79" w14:textId="77777777" w:rsidR="0013436E" w:rsidRDefault="00AE3229" w:rsidP="004F630C">
      <w:pPr>
        <w:pStyle w:val="a5"/>
        <w:numPr>
          <w:ilvl w:val="1"/>
          <w:numId w:val="76"/>
        </w:numPr>
        <w:tabs>
          <w:tab w:val="left" w:pos="1504"/>
        </w:tabs>
        <w:spacing w:before="71" w:line="237" w:lineRule="auto"/>
        <w:ind w:right="279" w:firstLine="566"/>
        <w:jc w:val="both"/>
        <w:rPr>
          <w:sz w:val="20"/>
        </w:rPr>
      </w:pPr>
      <w:r>
        <w:rPr>
          <w:sz w:val="20"/>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4F6A809C" w14:textId="77777777" w:rsidR="0013436E" w:rsidRDefault="00AE3229">
      <w:pPr>
        <w:pStyle w:val="2"/>
        <w:spacing w:before="6" w:line="225" w:lineRule="exact"/>
      </w:pPr>
      <w:r>
        <w:rPr>
          <w:spacing w:val="-2"/>
        </w:rPr>
        <w:t>Письмо</w:t>
      </w:r>
    </w:p>
    <w:p w14:paraId="43D4B26B" w14:textId="77777777" w:rsidR="0013436E" w:rsidRDefault="00AE3229" w:rsidP="004F630C">
      <w:pPr>
        <w:pStyle w:val="a5"/>
        <w:numPr>
          <w:ilvl w:val="1"/>
          <w:numId w:val="76"/>
        </w:numPr>
        <w:tabs>
          <w:tab w:val="left" w:pos="1506"/>
        </w:tabs>
        <w:spacing w:line="235" w:lineRule="auto"/>
        <w:ind w:right="285" w:firstLine="566"/>
        <w:rPr>
          <w:sz w:val="20"/>
        </w:rPr>
      </w:pPr>
      <w:r>
        <w:rPr>
          <w:sz w:val="20"/>
        </w:rPr>
        <w:t>заполнять</w:t>
      </w:r>
      <w:r>
        <w:rPr>
          <w:spacing w:val="40"/>
          <w:sz w:val="20"/>
        </w:rPr>
        <w:t xml:space="preserve"> </w:t>
      </w:r>
      <w:r>
        <w:rPr>
          <w:sz w:val="20"/>
        </w:rPr>
        <w:t>простые</w:t>
      </w:r>
      <w:r>
        <w:rPr>
          <w:spacing w:val="40"/>
          <w:sz w:val="20"/>
        </w:rPr>
        <w:t xml:space="preserve"> </w:t>
      </w:r>
      <w:r>
        <w:rPr>
          <w:sz w:val="20"/>
        </w:rPr>
        <w:t>формуляры,</w:t>
      </w:r>
      <w:r>
        <w:rPr>
          <w:spacing w:val="40"/>
          <w:sz w:val="20"/>
        </w:rPr>
        <w:t xml:space="preserve"> </w:t>
      </w:r>
      <w:r>
        <w:rPr>
          <w:sz w:val="20"/>
        </w:rPr>
        <w:t>сообщая</w:t>
      </w:r>
      <w:r>
        <w:rPr>
          <w:spacing w:val="40"/>
          <w:sz w:val="20"/>
        </w:rPr>
        <w:t xml:space="preserve"> </w:t>
      </w:r>
      <w:r>
        <w:rPr>
          <w:sz w:val="20"/>
        </w:rPr>
        <w:t>о</w:t>
      </w:r>
      <w:r>
        <w:rPr>
          <w:spacing w:val="40"/>
          <w:sz w:val="20"/>
        </w:rPr>
        <w:t xml:space="preserve"> </w:t>
      </w:r>
      <w:r>
        <w:rPr>
          <w:sz w:val="20"/>
        </w:rPr>
        <w:t>себе</w:t>
      </w:r>
      <w:r>
        <w:rPr>
          <w:spacing w:val="40"/>
          <w:sz w:val="20"/>
        </w:rPr>
        <w:t xml:space="preserve"> </w:t>
      </w:r>
      <w:r>
        <w:rPr>
          <w:sz w:val="20"/>
        </w:rPr>
        <w:t>основные</w:t>
      </w:r>
      <w:r>
        <w:rPr>
          <w:spacing w:val="40"/>
          <w:sz w:val="20"/>
        </w:rPr>
        <w:t xml:space="preserve"> </w:t>
      </w:r>
      <w:r>
        <w:rPr>
          <w:sz w:val="20"/>
        </w:rPr>
        <w:t>сведения,</w:t>
      </w:r>
      <w:r>
        <w:rPr>
          <w:spacing w:val="40"/>
          <w:sz w:val="20"/>
        </w:rPr>
        <w:t xml:space="preserve"> </w:t>
      </w:r>
      <w:r>
        <w:rPr>
          <w:sz w:val="20"/>
        </w:rPr>
        <w:t>в</w:t>
      </w:r>
      <w:r>
        <w:rPr>
          <w:spacing w:val="40"/>
          <w:sz w:val="20"/>
        </w:rPr>
        <w:t xml:space="preserve"> </w:t>
      </w:r>
      <w:r>
        <w:rPr>
          <w:sz w:val="20"/>
        </w:rPr>
        <w:t>соответствии</w:t>
      </w:r>
      <w:r>
        <w:rPr>
          <w:spacing w:val="40"/>
          <w:sz w:val="20"/>
        </w:rPr>
        <w:t xml:space="preserve"> </w:t>
      </w:r>
      <w:r>
        <w:rPr>
          <w:sz w:val="20"/>
        </w:rPr>
        <w:t>с</w:t>
      </w:r>
      <w:r>
        <w:rPr>
          <w:spacing w:val="40"/>
          <w:sz w:val="20"/>
        </w:rPr>
        <w:t xml:space="preserve"> </w:t>
      </w:r>
      <w:r>
        <w:rPr>
          <w:sz w:val="20"/>
        </w:rPr>
        <w:t>нормами, принятыми в стране/странах изучаемого языка;</w:t>
      </w:r>
    </w:p>
    <w:p w14:paraId="51CD933A" w14:textId="77777777" w:rsidR="0013436E" w:rsidRDefault="00AE3229" w:rsidP="004F630C">
      <w:pPr>
        <w:pStyle w:val="a5"/>
        <w:numPr>
          <w:ilvl w:val="1"/>
          <w:numId w:val="76"/>
        </w:numPr>
        <w:tabs>
          <w:tab w:val="left" w:pos="1506"/>
        </w:tabs>
        <w:spacing w:line="240" w:lineRule="exact"/>
        <w:ind w:left="1506" w:hanging="681"/>
        <w:rPr>
          <w:sz w:val="20"/>
        </w:rPr>
      </w:pPr>
      <w:r>
        <w:rPr>
          <w:sz w:val="20"/>
        </w:rPr>
        <w:t>писать</w:t>
      </w:r>
      <w:r>
        <w:rPr>
          <w:spacing w:val="-6"/>
          <w:sz w:val="20"/>
        </w:rPr>
        <w:t xml:space="preserve"> </w:t>
      </w:r>
      <w:r>
        <w:rPr>
          <w:sz w:val="20"/>
        </w:rPr>
        <w:t>с</w:t>
      </w:r>
      <w:r>
        <w:rPr>
          <w:spacing w:val="-6"/>
          <w:sz w:val="20"/>
        </w:rPr>
        <w:t xml:space="preserve"> </w:t>
      </w:r>
      <w:r>
        <w:rPr>
          <w:sz w:val="20"/>
        </w:rPr>
        <w:t>опорой</w:t>
      </w:r>
      <w:r>
        <w:rPr>
          <w:spacing w:val="-7"/>
          <w:sz w:val="20"/>
        </w:rPr>
        <w:t xml:space="preserve"> </w:t>
      </w:r>
      <w:r>
        <w:rPr>
          <w:sz w:val="20"/>
        </w:rPr>
        <w:t>на</w:t>
      </w:r>
      <w:r>
        <w:rPr>
          <w:spacing w:val="-6"/>
          <w:sz w:val="20"/>
        </w:rPr>
        <w:t xml:space="preserve"> </w:t>
      </w:r>
      <w:r>
        <w:rPr>
          <w:sz w:val="20"/>
        </w:rPr>
        <w:t>образец</w:t>
      </w:r>
      <w:r>
        <w:rPr>
          <w:spacing w:val="-4"/>
          <w:sz w:val="20"/>
        </w:rPr>
        <w:t xml:space="preserve"> </w:t>
      </w:r>
      <w:r>
        <w:rPr>
          <w:sz w:val="20"/>
        </w:rPr>
        <w:t>короткие</w:t>
      </w:r>
      <w:r>
        <w:rPr>
          <w:spacing w:val="-6"/>
          <w:sz w:val="20"/>
        </w:rPr>
        <w:t xml:space="preserve"> </w:t>
      </w:r>
      <w:r>
        <w:rPr>
          <w:sz w:val="20"/>
        </w:rPr>
        <w:t>поздравления</w:t>
      </w:r>
      <w:r>
        <w:rPr>
          <w:spacing w:val="-7"/>
          <w:sz w:val="20"/>
        </w:rPr>
        <w:t xml:space="preserve"> </w:t>
      </w:r>
      <w:r>
        <w:rPr>
          <w:sz w:val="20"/>
        </w:rPr>
        <w:t>с</w:t>
      </w:r>
      <w:r>
        <w:rPr>
          <w:spacing w:val="-5"/>
          <w:sz w:val="20"/>
        </w:rPr>
        <w:t xml:space="preserve"> </w:t>
      </w:r>
      <w:r>
        <w:rPr>
          <w:sz w:val="20"/>
        </w:rPr>
        <w:t>праздниками</w:t>
      </w:r>
      <w:r>
        <w:rPr>
          <w:spacing w:val="-7"/>
          <w:sz w:val="20"/>
        </w:rPr>
        <w:t xml:space="preserve"> </w:t>
      </w:r>
      <w:r>
        <w:rPr>
          <w:sz w:val="20"/>
        </w:rPr>
        <w:t>(с</w:t>
      </w:r>
      <w:r>
        <w:rPr>
          <w:spacing w:val="-6"/>
          <w:sz w:val="20"/>
        </w:rPr>
        <w:t xml:space="preserve"> </w:t>
      </w:r>
      <w:r>
        <w:rPr>
          <w:sz w:val="20"/>
        </w:rPr>
        <w:t>днём</w:t>
      </w:r>
      <w:r>
        <w:rPr>
          <w:spacing w:val="-5"/>
          <w:sz w:val="20"/>
        </w:rPr>
        <w:t xml:space="preserve"> </w:t>
      </w:r>
      <w:r>
        <w:rPr>
          <w:sz w:val="20"/>
        </w:rPr>
        <w:t>рождения,</w:t>
      </w:r>
      <w:r>
        <w:rPr>
          <w:spacing w:val="-6"/>
          <w:sz w:val="20"/>
        </w:rPr>
        <w:t xml:space="preserve"> </w:t>
      </w:r>
      <w:r>
        <w:rPr>
          <w:sz w:val="20"/>
        </w:rPr>
        <w:t>Новым</w:t>
      </w:r>
      <w:r>
        <w:rPr>
          <w:spacing w:val="-5"/>
          <w:sz w:val="20"/>
        </w:rPr>
        <w:t xml:space="preserve"> </w:t>
      </w:r>
      <w:r>
        <w:rPr>
          <w:spacing w:val="-2"/>
          <w:sz w:val="20"/>
        </w:rPr>
        <w:t>годом).</w:t>
      </w:r>
    </w:p>
    <w:p w14:paraId="56960889" w14:textId="77777777" w:rsidR="0013436E" w:rsidRDefault="00AE3229">
      <w:pPr>
        <w:pStyle w:val="2"/>
        <w:spacing w:line="229" w:lineRule="exact"/>
      </w:pPr>
      <w:r>
        <w:t>Языковые</w:t>
      </w:r>
      <w:r>
        <w:rPr>
          <w:spacing w:val="-7"/>
        </w:rPr>
        <w:t xml:space="preserve"> </w:t>
      </w:r>
      <w:r>
        <w:t>знания</w:t>
      </w:r>
      <w:r>
        <w:rPr>
          <w:spacing w:val="-6"/>
        </w:rPr>
        <w:t xml:space="preserve"> </w:t>
      </w:r>
      <w:r>
        <w:t>и</w:t>
      </w:r>
      <w:r>
        <w:rPr>
          <w:spacing w:val="-6"/>
        </w:rPr>
        <w:t xml:space="preserve"> </w:t>
      </w:r>
      <w:r>
        <w:rPr>
          <w:spacing w:val="-2"/>
        </w:rPr>
        <w:t>навыки</w:t>
      </w:r>
    </w:p>
    <w:p w14:paraId="54D26242" w14:textId="77777777" w:rsidR="0013436E" w:rsidRDefault="00AE3229">
      <w:pPr>
        <w:pStyle w:val="3"/>
      </w:pPr>
      <w:r>
        <w:t>Фонетическая</w:t>
      </w:r>
      <w:r>
        <w:rPr>
          <w:spacing w:val="-10"/>
        </w:rPr>
        <w:t xml:space="preserve"> </w:t>
      </w:r>
      <w:r>
        <w:t>сторона</w:t>
      </w:r>
      <w:r>
        <w:rPr>
          <w:spacing w:val="-7"/>
        </w:rPr>
        <w:t xml:space="preserve"> </w:t>
      </w:r>
      <w:r>
        <w:rPr>
          <w:spacing w:val="-4"/>
        </w:rPr>
        <w:t>речи</w:t>
      </w:r>
    </w:p>
    <w:p w14:paraId="26106CCC" w14:textId="77777777" w:rsidR="0013436E" w:rsidRDefault="00AE3229" w:rsidP="004F630C">
      <w:pPr>
        <w:pStyle w:val="a5"/>
        <w:numPr>
          <w:ilvl w:val="1"/>
          <w:numId w:val="76"/>
        </w:numPr>
        <w:tabs>
          <w:tab w:val="left" w:pos="1504"/>
        </w:tabs>
        <w:spacing w:before="3" w:line="232" w:lineRule="auto"/>
        <w:ind w:right="286" w:firstLine="566"/>
        <w:jc w:val="both"/>
        <w:rPr>
          <w:sz w:val="20"/>
        </w:rPr>
      </w:pPr>
      <w:r>
        <w:rPr>
          <w:sz w:val="20"/>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5F2A9A63" w14:textId="77777777" w:rsidR="0013436E" w:rsidRDefault="00AE3229" w:rsidP="004F630C">
      <w:pPr>
        <w:pStyle w:val="a5"/>
        <w:numPr>
          <w:ilvl w:val="1"/>
          <w:numId w:val="76"/>
        </w:numPr>
        <w:tabs>
          <w:tab w:val="left" w:pos="1504"/>
        </w:tabs>
        <w:spacing w:line="237" w:lineRule="auto"/>
        <w:ind w:right="285" w:firstLine="566"/>
        <w:jc w:val="both"/>
        <w:rPr>
          <w:sz w:val="20"/>
        </w:rPr>
      </w:pPr>
      <w:r>
        <w:rPr>
          <w:sz w:val="20"/>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14:paraId="00719E5D" w14:textId="77777777" w:rsidR="0013436E" w:rsidRDefault="00AE3229" w:rsidP="004F630C">
      <w:pPr>
        <w:pStyle w:val="a5"/>
        <w:numPr>
          <w:ilvl w:val="1"/>
          <w:numId w:val="76"/>
        </w:numPr>
        <w:tabs>
          <w:tab w:val="left" w:pos="1505"/>
        </w:tabs>
        <w:spacing w:line="235" w:lineRule="exact"/>
        <w:ind w:left="1505" w:hanging="680"/>
        <w:jc w:val="both"/>
        <w:rPr>
          <w:sz w:val="20"/>
        </w:rPr>
      </w:pPr>
      <w:r>
        <w:rPr>
          <w:sz w:val="20"/>
        </w:rPr>
        <w:t>читать</w:t>
      </w:r>
      <w:r>
        <w:rPr>
          <w:spacing w:val="-7"/>
          <w:sz w:val="20"/>
        </w:rPr>
        <w:t xml:space="preserve"> </w:t>
      </w:r>
      <w:r>
        <w:rPr>
          <w:sz w:val="20"/>
        </w:rPr>
        <w:t>новые</w:t>
      </w:r>
      <w:r>
        <w:rPr>
          <w:spacing w:val="-8"/>
          <w:sz w:val="20"/>
        </w:rPr>
        <w:t xml:space="preserve"> </w:t>
      </w:r>
      <w:r>
        <w:rPr>
          <w:sz w:val="20"/>
        </w:rPr>
        <w:t>слова</w:t>
      </w:r>
      <w:r>
        <w:rPr>
          <w:spacing w:val="-8"/>
          <w:sz w:val="20"/>
        </w:rPr>
        <w:t xml:space="preserve"> </w:t>
      </w:r>
      <w:r>
        <w:rPr>
          <w:sz w:val="20"/>
        </w:rPr>
        <w:t>согласно</w:t>
      </w:r>
      <w:r>
        <w:rPr>
          <w:spacing w:val="-7"/>
          <w:sz w:val="20"/>
        </w:rPr>
        <w:t xml:space="preserve"> </w:t>
      </w:r>
      <w:r>
        <w:rPr>
          <w:sz w:val="20"/>
        </w:rPr>
        <w:t>основным</w:t>
      </w:r>
      <w:r>
        <w:rPr>
          <w:spacing w:val="-7"/>
          <w:sz w:val="20"/>
        </w:rPr>
        <w:t xml:space="preserve"> </w:t>
      </w:r>
      <w:r>
        <w:rPr>
          <w:sz w:val="20"/>
        </w:rPr>
        <w:t>правилам</w:t>
      </w:r>
      <w:r>
        <w:rPr>
          <w:spacing w:val="-7"/>
          <w:sz w:val="20"/>
        </w:rPr>
        <w:t xml:space="preserve"> </w:t>
      </w:r>
      <w:r>
        <w:rPr>
          <w:spacing w:val="-2"/>
          <w:sz w:val="20"/>
        </w:rPr>
        <w:t>чтения;</w:t>
      </w:r>
    </w:p>
    <w:p w14:paraId="21D4F375" w14:textId="77777777" w:rsidR="0013436E" w:rsidRDefault="00AE3229" w:rsidP="004F630C">
      <w:pPr>
        <w:pStyle w:val="a5"/>
        <w:numPr>
          <w:ilvl w:val="1"/>
          <w:numId w:val="76"/>
        </w:numPr>
        <w:tabs>
          <w:tab w:val="left" w:pos="1504"/>
        </w:tabs>
        <w:spacing w:line="235" w:lineRule="auto"/>
        <w:ind w:right="291" w:firstLine="566"/>
        <w:jc w:val="both"/>
        <w:rPr>
          <w:sz w:val="20"/>
        </w:rPr>
      </w:pPr>
      <w:r>
        <w:rPr>
          <w:sz w:val="20"/>
        </w:rPr>
        <w:t>различать на слух и правильно произносить слова и фразы/ предложения с соблюдением их</w:t>
      </w:r>
      <w:r>
        <w:rPr>
          <w:spacing w:val="40"/>
          <w:sz w:val="20"/>
        </w:rPr>
        <w:t xml:space="preserve"> </w:t>
      </w:r>
      <w:r>
        <w:rPr>
          <w:sz w:val="20"/>
        </w:rPr>
        <w:t>ритмико-интонационных особенностей.</w:t>
      </w:r>
    </w:p>
    <w:p w14:paraId="018CA6A7" w14:textId="77777777" w:rsidR="0013436E" w:rsidRDefault="00AE3229">
      <w:pPr>
        <w:pStyle w:val="3"/>
        <w:spacing w:before="4" w:line="228" w:lineRule="exact"/>
        <w:jc w:val="both"/>
      </w:pPr>
      <w:r>
        <w:t>Графика,</w:t>
      </w:r>
      <w:r>
        <w:rPr>
          <w:spacing w:val="-7"/>
        </w:rPr>
        <w:t xml:space="preserve"> </w:t>
      </w:r>
      <w:r>
        <w:t>орфография</w:t>
      </w:r>
      <w:r>
        <w:rPr>
          <w:spacing w:val="-6"/>
        </w:rPr>
        <w:t xml:space="preserve"> </w:t>
      </w:r>
      <w:r>
        <w:t>и</w:t>
      </w:r>
      <w:r>
        <w:rPr>
          <w:spacing w:val="-7"/>
        </w:rPr>
        <w:t xml:space="preserve"> </w:t>
      </w:r>
      <w:r>
        <w:rPr>
          <w:spacing w:val="-2"/>
        </w:rPr>
        <w:t>пунктуация</w:t>
      </w:r>
    </w:p>
    <w:p w14:paraId="0BE1F6CD" w14:textId="77777777" w:rsidR="0013436E" w:rsidRDefault="00AE3229" w:rsidP="004F630C">
      <w:pPr>
        <w:pStyle w:val="a5"/>
        <w:numPr>
          <w:ilvl w:val="1"/>
          <w:numId w:val="76"/>
        </w:numPr>
        <w:tabs>
          <w:tab w:val="left" w:pos="1505"/>
        </w:tabs>
        <w:spacing w:line="242" w:lineRule="exact"/>
        <w:ind w:left="1505" w:hanging="680"/>
        <w:jc w:val="both"/>
        <w:rPr>
          <w:sz w:val="20"/>
        </w:rPr>
      </w:pPr>
      <w:r>
        <w:rPr>
          <w:sz w:val="20"/>
        </w:rPr>
        <w:t>правильно</w:t>
      </w:r>
      <w:r>
        <w:rPr>
          <w:spacing w:val="-8"/>
          <w:sz w:val="20"/>
        </w:rPr>
        <w:t xml:space="preserve"> </w:t>
      </w:r>
      <w:r>
        <w:rPr>
          <w:sz w:val="20"/>
        </w:rPr>
        <w:t>писать</w:t>
      </w:r>
      <w:r>
        <w:rPr>
          <w:spacing w:val="-11"/>
          <w:sz w:val="20"/>
        </w:rPr>
        <w:t xml:space="preserve"> </w:t>
      </w:r>
      <w:r>
        <w:rPr>
          <w:sz w:val="20"/>
        </w:rPr>
        <w:t>изученные</w:t>
      </w:r>
      <w:r>
        <w:rPr>
          <w:spacing w:val="-10"/>
          <w:sz w:val="20"/>
        </w:rPr>
        <w:t xml:space="preserve"> </w:t>
      </w:r>
      <w:r>
        <w:rPr>
          <w:spacing w:val="-2"/>
          <w:sz w:val="20"/>
        </w:rPr>
        <w:t>слова;</w:t>
      </w:r>
    </w:p>
    <w:p w14:paraId="76C5D30D" w14:textId="77777777" w:rsidR="0013436E" w:rsidRDefault="00AE3229" w:rsidP="004F630C">
      <w:pPr>
        <w:pStyle w:val="a5"/>
        <w:numPr>
          <w:ilvl w:val="1"/>
          <w:numId w:val="76"/>
        </w:numPr>
        <w:tabs>
          <w:tab w:val="left" w:pos="1505"/>
        </w:tabs>
        <w:spacing w:line="239" w:lineRule="exact"/>
        <w:ind w:left="1505" w:hanging="680"/>
        <w:jc w:val="both"/>
        <w:rPr>
          <w:sz w:val="20"/>
        </w:rPr>
      </w:pPr>
      <w:r>
        <w:rPr>
          <w:sz w:val="20"/>
        </w:rPr>
        <w:t>заполнять</w:t>
      </w:r>
      <w:r>
        <w:rPr>
          <w:spacing w:val="-8"/>
          <w:sz w:val="20"/>
        </w:rPr>
        <w:t xml:space="preserve"> </w:t>
      </w:r>
      <w:r>
        <w:rPr>
          <w:sz w:val="20"/>
        </w:rPr>
        <w:t>пропуски</w:t>
      </w:r>
      <w:r>
        <w:rPr>
          <w:spacing w:val="-11"/>
          <w:sz w:val="20"/>
        </w:rPr>
        <w:t xml:space="preserve"> </w:t>
      </w:r>
      <w:r>
        <w:rPr>
          <w:sz w:val="20"/>
        </w:rPr>
        <w:t>словами;</w:t>
      </w:r>
      <w:r>
        <w:rPr>
          <w:spacing w:val="-10"/>
          <w:sz w:val="20"/>
        </w:rPr>
        <w:t xml:space="preserve"> </w:t>
      </w:r>
      <w:r>
        <w:rPr>
          <w:sz w:val="20"/>
        </w:rPr>
        <w:t>дописывать</w:t>
      </w:r>
      <w:r>
        <w:rPr>
          <w:spacing w:val="-10"/>
          <w:sz w:val="20"/>
        </w:rPr>
        <w:t xml:space="preserve"> </w:t>
      </w:r>
      <w:r>
        <w:rPr>
          <w:spacing w:val="-2"/>
          <w:sz w:val="20"/>
        </w:rPr>
        <w:t>предложения;</w:t>
      </w:r>
    </w:p>
    <w:p w14:paraId="1E3E8CBD" w14:textId="77777777" w:rsidR="0013436E" w:rsidRDefault="00AE3229" w:rsidP="004F630C">
      <w:pPr>
        <w:pStyle w:val="a5"/>
        <w:numPr>
          <w:ilvl w:val="1"/>
          <w:numId w:val="76"/>
        </w:numPr>
        <w:tabs>
          <w:tab w:val="left" w:pos="1504"/>
        </w:tabs>
        <w:spacing w:line="237" w:lineRule="auto"/>
        <w:ind w:right="282" w:firstLine="566"/>
        <w:jc w:val="both"/>
        <w:rPr>
          <w:sz w:val="20"/>
        </w:rPr>
      </w:pPr>
      <w:r>
        <w:rPr>
          <w:sz w:val="20"/>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60AA019B" w14:textId="77777777" w:rsidR="0013436E" w:rsidRDefault="00AE3229">
      <w:pPr>
        <w:pStyle w:val="3"/>
        <w:spacing w:line="228" w:lineRule="exact"/>
        <w:jc w:val="both"/>
      </w:pPr>
      <w:r>
        <w:t>Лексическая</w:t>
      </w:r>
      <w:r>
        <w:rPr>
          <w:spacing w:val="-8"/>
        </w:rPr>
        <w:t xml:space="preserve"> </w:t>
      </w:r>
      <w:r>
        <w:t>сторона</w:t>
      </w:r>
      <w:r>
        <w:rPr>
          <w:spacing w:val="-10"/>
        </w:rPr>
        <w:t xml:space="preserve"> </w:t>
      </w:r>
      <w:r>
        <w:rPr>
          <w:spacing w:val="-4"/>
        </w:rPr>
        <w:t>речи</w:t>
      </w:r>
    </w:p>
    <w:p w14:paraId="750C7411" w14:textId="77777777" w:rsidR="0013436E" w:rsidRDefault="00AE3229" w:rsidP="004F630C">
      <w:pPr>
        <w:pStyle w:val="a5"/>
        <w:numPr>
          <w:ilvl w:val="1"/>
          <w:numId w:val="76"/>
        </w:numPr>
        <w:tabs>
          <w:tab w:val="left" w:pos="1504"/>
        </w:tabs>
        <w:spacing w:line="237" w:lineRule="auto"/>
        <w:ind w:right="285" w:firstLine="566"/>
        <w:jc w:val="both"/>
        <w:rPr>
          <w:sz w:val="20"/>
        </w:rPr>
      </w:pPr>
      <w:r>
        <w:rPr>
          <w:sz w:val="20"/>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79CDAB6E" w14:textId="77777777" w:rsidR="0013436E" w:rsidRDefault="00AE3229" w:rsidP="004F630C">
      <w:pPr>
        <w:pStyle w:val="a5"/>
        <w:numPr>
          <w:ilvl w:val="1"/>
          <w:numId w:val="76"/>
        </w:numPr>
        <w:tabs>
          <w:tab w:val="left" w:pos="1505"/>
        </w:tabs>
        <w:spacing w:line="237" w:lineRule="exact"/>
        <w:ind w:left="1505" w:hanging="680"/>
        <w:jc w:val="both"/>
        <w:rPr>
          <w:sz w:val="20"/>
        </w:rPr>
      </w:pPr>
      <w:r>
        <w:rPr>
          <w:sz w:val="20"/>
        </w:rPr>
        <w:t>использовать</w:t>
      </w:r>
      <w:r>
        <w:rPr>
          <w:spacing w:val="-10"/>
          <w:sz w:val="20"/>
        </w:rPr>
        <w:t xml:space="preserve"> </w:t>
      </w:r>
      <w:r>
        <w:rPr>
          <w:sz w:val="20"/>
        </w:rPr>
        <w:t>языковую</w:t>
      </w:r>
      <w:r>
        <w:rPr>
          <w:spacing w:val="-8"/>
          <w:sz w:val="20"/>
        </w:rPr>
        <w:t xml:space="preserve"> </w:t>
      </w:r>
      <w:r>
        <w:rPr>
          <w:sz w:val="20"/>
        </w:rPr>
        <w:t>догадку</w:t>
      </w:r>
      <w:r>
        <w:rPr>
          <w:spacing w:val="-11"/>
          <w:sz w:val="20"/>
        </w:rPr>
        <w:t xml:space="preserve"> </w:t>
      </w:r>
      <w:r>
        <w:rPr>
          <w:sz w:val="20"/>
        </w:rPr>
        <w:t>в</w:t>
      </w:r>
      <w:r>
        <w:rPr>
          <w:spacing w:val="-7"/>
          <w:sz w:val="20"/>
        </w:rPr>
        <w:t xml:space="preserve"> </w:t>
      </w:r>
      <w:r>
        <w:rPr>
          <w:sz w:val="20"/>
        </w:rPr>
        <w:t>распознавании</w:t>
      </w:r>
      <w:r>
        <w:rPr>
          <w:spacing w:val="-9"/>
          <w:sz w:val="20"/>
        </w:rPr>
        <w:t xml:space="preserve"> </w:t>
      </w:r>
      <w:r>
        <w:rPr>
          <w:sz w:val="20"/>
        </w:rPr>
        <w:t>интернациональных</w:t>
      </w:r>
      <w:r>
        <w:rPr>
          <w:spacing w:val="-11"/>
          <w:sz w:val="20"/>
        </w:rPr>
        <w:t xml:space="preserve"> </w:t>
      </w:r>
      <w:r>
        <w:rPr>
          <w:spacing w:val="-2"/>
          <w:sz w:val="20"/>
        </w:rPr>
        <w:t>слов.</w:t>
      </w:r>
    </w:p>
    <w:p w14:paraId="62369385" w14:textId="77777777" w:rsidR="0013436E" w:rsidRDefault="00AE3229">
      <w:pPr>
        <w:pStyle w:val="3"/>
        <w:jc w:val="both"/>
      </w:pPr>
      <w:r>
        <w:t>Грамматическая</w:t>
      </w:r>
      <w:r>
        <w:rPr>
          <w:spacing w:val="-11"/>
        </w:rPr>
        <w:t xml:space="preserve"> </w:t>
      </w:r>
      <w:r>
        <w:t>сторона</w:t>
      </w:r>
      <w:r>
        <w:rPr>
          <w:spacing w:val="-13"/>
        </w:rPr>
        <w:t xml:space="preserve"> </w:t>
      </w:r>
      <w:r>
        <w:rPr>
          <w:spacing w:val="-4"/>
        </w:rPr>
        <w:t>речи</w:t>
      </w:r>
    </w:p>
    <w:p w14:paraId="62C63932" w14:textId="77777777" w:rsidR="0013436E" w:rsidRDefault="00AE3229" w:rsidP="004F630C">
      <w:pPr>
        <w:pStyle w:val="a5"/>
        <w:numPr>
          <w:ilvl w:val="1"/>
          <w:numId w:val="76"/>
        </w:numPr>
        <w:tabs>
          <w:tab w:val="left" w:pos="1504"/>
        </w:tabs>
        <w:spacing w:line="237" w:lineRule="auto"/>
        <w:ind w:right="280" w:firstLine="566"/>
        <w:jc w:val="both"/>
        <w:rPr>
          <w:sz w:val="20"/>
        </w:rPr>
      </w:pPr>
      <w:r>
        <w:rPr>
          <w:sz w:val="20"/>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698D11DF" w14:textId="77777777" w:rsidR="0013436E" w:rsidRDefault="00AE3229" w:rsidP="004F630C">
      <w:pPr>
        <w:pStyle w:val="a5"/>
        <w:numPr>
          <w:ilvl w:val="1"/>
          <w:numId w:val="76"/>
        </w:numPr>
        <w:tabs>
          <w:tab w:val="left" w:pos="1505"/>
        </w:tabs>
        <w:spacing w:line="230" w:lineRule="exact"/>
        <w:ind w:left="1505" w:hanging="680"/>
        <w:jc w:val="both"/>
        <w:rPr>
          <w:sz w:val="20"/>
        </w:rPr>
      </w:pPr>
      <w:r>
        <w:rPr>
          <w:sz w:val="20"/>
        </w:rPr>
        <w:t>распознавать</w:t>
      </w:r>
      <w:r>
        <w:rPr>
          <w:spacing w:val="-8"/>
          <w:sz w:val="20"/>
        </w:rPr>
        <w:t xml:space="preserve"> </w:t>
      </w:r>
      <w:r>
        <w:rPr>
          <w:sz w:val="20"/>
        </w:rPr>
        <w:t>и</w:t>
      </w:r>
      <w:r>
        <w:rPr>
          <w:spacing w:val="-9"/>
          <w:sz w:val="20"/>
        </w:rPr>
        <w:t xml:space="preserve"> </w:t>
      </w:r>
      <w:r>
        <w:rPr>
          <w:sz w:val="20"/>
        </w:rPr>
        <w:t>употреблять</w:t>
      </w:r>
      <w:r>
        <w:rPr>
          <w:spacing w:val="-7"/>
          <w:sz w:val="20"/>
        </w:rPr>
        <w:t xml:space="preserve"> </w:t>
      </w:r>
      <w:r>
        <w:rPr>
          <w:sz w:val="20"/>
        </w:rPr>
        <w:t>нераспространённые</w:t>
      </w:r>
      <w:r>
        <w:rPr>
          <w:spacing w:val="-10"/>
          <w:sz w:val="20"/>
        </w:rPr>
        <w:t xml:space="preserve"> </w:t>
      </w:r>
      <w:r>
        <w:rPr>
          <w:sz w:val="20"/>
        </w:rPr>
        <w:t>и</w:t>
      </w:r>
      <w:r>
        <w:rPr>
          <w:spacing w:val="-10"/>
          <w:sz w:val="20"/>
        </w:rPr>
        <w:t xml:space="preserve"> </w:t>
      </w:r>
      <w:r>
        <w:rPr>
          <w:sz w:val="20"/>
        </w:rPr>
        <w:t>распространённые</w:t>
      </w:r>
      <w:r>
        <w:rPr>
          <w:spacing w:val="-7"/>
          <w:sz w:val="20"/>
        </w:rPr>
        <w:t xml:space="preserve"> </w:t>
      </w:r>
      <w:r>
        <w:rPr>
          <w:sz w:val="20"/>
        </w:rPr>
        <w:t>простые</w:t>
      </w:r>
      <w:r>
        <w:rPr>
          <w:spacing w:val="-9"/>
          <w:sz w:val="20"/>
        </w:rPr>
        <w:t xml:space="preserve"> </w:t>
      </w:r>
      <w:r>
        <w:rPr>
          <w:spacing w:val="-2"/>
          <w:sz w:val="20"/>
        </w:rPr>
        <w:t>предложения;</w:t>
      </w:r>
    </w:p>
    <w:p w14:paraId="63F388A1" w14:textId="77777777" w:rsidR="0013436E" w:rsidRDefault="00AE3229" w:rsidP="004F630C">
      <w:pPr>
        <w:pStyle w:val="a5"/>
        <w:numPr>
          <w:ilvl w:val="1"/>
          <w:numId w:val="76"/>
        </w:numPr>
        <w:tabs>
          <w:tab w:val="left" w:pos="1505"/>
        </w:tabs>
        <w:spacing w:line="233" w:lineRule="exact"/>
        <w:ind w:left="1505" w:hanging="680"/>
        <w:jc w:val="both"/>
        <w:rPr>
          <w:sz w:val="20"/>
        </w:rPr>
      </w:pPr>
      <w:r>
        <w:rPr>
          <w:sz w:val="20"/>
        </w:rPr>
        <w:t>распознавать</w:t>
      </w:r>
      <w:r>
        <w:rPr>
          <w:spacing w:val="-6"/>
          <w:sz w:val="20"/>
        </w:rPr>
        <w:t xml:space="preserve"> </w:t>
      </w:r>
      <w:r>
        <w:rPr>
          <w:sz w:val="20"/>
        </w:rPr>
        <w:t>и</w:t>
      </w:r>
      <w:r>
        <w:rPr>
          <w:spacing w:val="-6"/>
          <w:sz w:val="20"/>
        </w:rPr>
        <w:t xml:space="preserve"> </w:t>
      </w:r>
      <w:r>
        <w:rPr>
          <w:sz w:val="20"/>
        </w:rPr>
        <w:t>употреблять</w:t>
      </w:r>
      <w:r>
        <w:rPr>
          <w:spacing w:val="-3"/>
          <w:sz w:val="20"/>
        </w:rPr>
        <w:t xml:space="preserve"> </w:t>
      </w:r>
      <w:r>
        <w:rPr>
          <w:sz w:val="20"/>
        </w:rPr>
        <w:t>в</w:t>
      </w:r>
      <w:r>
        <w:rPr>
          <w:spacing w:val="-5"/>
          <w:sz w:val="20"/>
        </w:rPr>
        <w:t xml:space="preserve"> </w:t>
      </w:r>
      <w:r>
        <w:rPr>
          <w:sz w:val="20"/>
        </w:rPr>
        <w:t>устной</w:t>
      </w:r>
      <w:r>
        <w:rPr>
          <w:spacing w:val="-6"/>
          <w:sz w:val="20"/>
        </w:rPr>
        <w:t xml:space="preserve"> </w:t>
      </w:r>
      <w:r>
        <w:rPr>
          <w:sz w:val="20"/>
        </w:rPr>
        <w:t>и</w:t>
      </w:r>
      <w:r>
        <w:rPr>
          <w:spacing w:val="-8"/>
          <w:sz w:val="20"/>
        </w:rPr>
        <w:t xml:space="preserve"> </w:t>
      </w:r>
      <w:r>
        <w:rPr>
          <w:sz w:val="20"/>
        </w:rPr>
        <w:t>письменной</w:t>
      </w:r>
      <w:r>
        <w:rPr>
          <w:spacing w:val="-6"/>
          <w:sz w:val="20"/>
        </w:rPr>
        <w:t xml:space="preserve"> </w:t>
      </w:r>
      <w:r>
        <w:rPr>
          <w:sz w:val="20"/>
        </w:rPr>
        <w:t>речи</w:t>
      </w:r>
      <w:r>
        <w:rPr>
          <w:spacing w:val="-6"/>
          <w:sz w:val="20"/>
        </w:rPr>
        <w:t xml:space="preserve"> </w:t>
      </w:r>
      <w:r>
        <w:rPr>
          <w:sz w:val="20"/>
        </w:rPr>
        <w:t>предложения</w:t>
      </w:r>
      <w:r>
        <w:rPr>
          <w:spacing w:val="-8"/>
          <w:sz w:val="20"/>
        </w:rPr>
        <w:t xml:space="preserve"> </w:t>
      </w:r>
      <w:r>
        <w:rPr>
          <w:sz w:val="20"/>
        </w:rPr>
        <w:t>с</w:t>
      </w:r>
      <w:r>
        <w:rPr>
          <w:spacing w:val="-7"/>
          <w:sz w:val="20"/>
        </w:rPr>
        <w:t xml:space="preserve"> </w:t>
      </w:r>
      <w:r>
        <w:rPr>
          <w:sz w:val="20"/>
        </w:rPr>
        <w:t>начальным</w:t>
      </w:r>
      <w:r>
        <w:rPr>
          <w:spacing w:val="-4"/>
          <w:sz w:val="20"/>
        </w:rPr>
        <w:t xml:space="preserve"> </w:t>
      </w:r>
      <w:r>
        <w:rPr>
          <w:spacing w:val="-5"/>
          <w:sz w:val="20"/>
        </w:rPr>
        <w:t>It;</w:t>
      </w:r>
    </w:p>
    <w:p w14:paraId="10CD628E" w14:textId="77777777" w:rsidR="0013436E" w:rsidRDefault="00AE3229" w:rsidP="004F630C">
      <w:pPr>
        <w:pStyle w:val="a5"/>
        <w:numPr>
          <w:ilvl w:val="1"/>
          <w:numId w:val="76"/>
        </w:numPr>
        <w:tabs>
          <w:tab w:val="left" w:pos="1504"/>
        </w:tabs>
        <w:spacing w:line="232" w:lineRule="auto"/>
        <w:ind w:right="279" w:firstLine="566"/>
        <w:jc w:val="both"/>
        <w:rPr>
          <w:sz w:val="20"/>
        </w:rPr>
      </w:pPr>
      <w:r>
        <w:rPr>
          <w:sz w:val="20"/>
        </w:rPr>
        <w:t>распознавать и употреблять в устной и письменной речи предложения с начальным There + to be в Present Simple Tense;</w:t>
      </w:r>
    </w:p>
    <w:p w14:paraId="324AA1CD" w14:textId="77777777" w:rsidR="0013436E" w:rsidRDefault="00AE3229" w:rsidP="004F630C">
      <w:pPr>
        <w:pStyle w:val="a5"/>
        <w:numPr>
          <w:ilvl w:val="1"/>
          <w:numId w:val="76"/>
        </w:numPr>
        <w:tabs>
          <w:tab w:val="left" w:pos="1504"/>
        </w:tabs>
        <w:spacing w:line="232" w:lineRule="auto"/>
        <w:ind w:right="285" w:firstLine="566"/>
        <w:jc w:val="both"/>
        <w:rPr>
          <w:sz w:val="20"/>
        </w:rPr>
      </w:pPr>
      <w:r>
        <w:rPr>
          <w:sz w:val="20"/>
        </w:rPr>
        <w:t>распознавать и употреблять в устной и письменной речи простые предложения с простым глагольным сказуемым (He speaks English.);</w:t>
      </w:r>
    </w:p>
    <w:p w14:paraId="742E027F" w14:textId="77777777" w:rsidR="0013436E" w:rsidRDefault="00AE3229" w:rsidP="004F630C">
      <w:pPr>
        <w:pStyle w:val="a5"/>
        <w:numPr>
          <w:ilvl w:val="1"/>
          <w:numId w:val="76"/>
        </w:numPr>
        <w:tabs>
          <w:tab w:val="left" w:pos="1504"/>
        </w:tabs>
        <w:spacing w:line="235" w:lineRule="auto"/>
        <w:ind w:right="288" w:firstLine="566"/>
        <w:jc w:val="both"/>
        <w:rPr>
          <w:sz w:val="20"/>
        </w:rPr>
      </w:pPr>
      <w:r>
        <w:rPr>
          <w:sz w:val="20"/>
        </w:rPr>
        <w:t>распознавать и употреблять в устной и письменной речи предложения с составным глагольным сказуемым (I want to dance. She can skate well.);</w:t>
      </w:r>
    </w:p>
    <w:p w14:paraId="2422B7DA" w14:textId="77777777" w:rsidR="0013436E" w:rsidRDefault="00AE3229" w:rsidP="004F630C">
      <w:pPr>
        <w:pStyle w:val="a5"/>
        <w:numPr>
          <w:ilvl w:val="1"/>
          <w:numId w:val="76"/>
        </w:numPr>
        <w:tabs>
          <w:tab w:val="left" w:pos="1504"/>
        </w:tabs>
        <w:spacing w:line="235" w:lineRule="auto"/>
        <w:ind w:right="283" w:firstLine="566"/>
        <w:jc w:val="both"/>
        <w:rPr>
          <w:sz w:val="20"/>
        </w:rPr>
      </w:pPr>
      <w:r>
        <w:rPr>
          <w:sz w:val="20"/>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14:paraId="62F3E775" w14:textId="77777777" w:rsidR="0013436E" w:rsidRDefault="00AE3229" w:rsidP="004F630C">
      <w:pPr>
        <w:pStyle w:val="a5"/>
        <w:numPr>
          <w:ilvl w:val="1"/>
          <w:numId w:val="76"/>
        </w:numPr>
        <w:tabs>
          <w:tab w:val="left" w:pos="1504"/>
        </w:tabs>
        <w:spacing w:line="232" w:lineRule="auto"/>
        <w:ind w:right="285" w:firstLine="566"/>
        <w:jc w:val="both"/>
        <w:rPr>
          <w:sz w:val="20"/>
        </w:rPr>
      </w:pPr>
      <w:r>
        <w:rPr>
          <w:sz w:val="20"/>
        </w:rPr>
        <w:t xml:space="preserve">распознавать и употреблять в устной и письменной речи предложения с краткими глагольными </w:t>
      </w:r>
      <w:r>
        <w:rPr>
          <w:spacing w:val="-2"/>
          <w:sz w:val="20"/>
        </w:rPr>
        <w:t>формами;</w:t>
      </w:r>
    </w:p>
    <w:p w14:paraId="4203555C" w14:textId="77777777" w:rsidR="0013436E" w:rsidRDefault="00AE3229" w:rsidP="004F630C">
      <w:pPr>
        <w:pStyle w:val="a5"/>
        <w:numPr>
          <w:ilvl w:val="1"/>
          <w:numId w:val="76"/>
        </w:numPr>
        <w:tabs>
          <w:tab w:val="left" w:pos="1504"/>
        </w:tabs>
        <w:spacing w:line="232" w:lineRule="auto"/>
        <w:ind w:right="288" w:firstLine="566"/>
        <w:jc w:val="both"/>
        <w:rPr>
          <w:sz w:val="20"/>
        </w:rPr>
      </w:pPr>
      <w:r>
        <w:rPr>
          <w:sz w:val="20"/>
        </w:rPr>
        <w:t>распознавать и употреблять в устной и</w:t>
      </w:r>
      <w:r>
        <w:rPr>
          <w:spacing w:val="-2"/>
          <w:sz w:val="20"/>
        </w:rPr>
        <w:t xml:space="preserve"> </w:t>
      </w:r>
      <w:r>
        <w:rPr>
          <w:sz w:val="20"/>
        </w:rPr>
        <w:t>письменной</w:t>
      </w:r>
      <w:r>
        <w:rPr>
          <w:spacing w:val="-2"/>
          <w:sz w:val="20"/>
        </w:rPr>
        <w:t xml:space="preserve"> </w:t>
      </w:r>
      <w:r>
        <w:rPr>
          <w:sz w:val="20"/>
        </w:rPr>
        <w:t>речи повелительное наклонение: побудительные предложения в утвердительной форме (Come in, please.);</w:t>
      </w:r>
    </w:p>
    <w:p w14:paraId="14EE8CCE" w14:textId="77777777" w:rsidR="0013436E" w:rsidRDefault="00AE3229" w:rsidP="004F630C">
      <w:pPr>
        <w:pStyle w:val="a5"/>
        <w:numPr>
          <w:ilvl w:val="1"/>
          <w:numId w:val="76"/>
        </w:numPr>
        <w:tabs>
          <w:tab w:val="left" w:pos="1504"/>
        </w:tabs>
        <w:spacing w:line="237" w:lineRule="auto"/>
        <w:ind w:right="282" w:firstLine="566"/>
        <w:jc w:val="both"/>
        <w:rPr>
          <w:sz w:val="20"/>
        </w:rPr>
      </w:pPr>
      <w:r>
        <w:rPr>
          <w:sz w:val="20"/>
        </w:rPr>
        <w:t xml:space="preserve">распознавать и употреблять в устной и письменной речи настоящее простое время (Present Simple </w:t>
      </w:r>
      <w:r>
        <w:rPr>
          <w:sz w:val="20"/>
        </w:rPr>
        <w:lastRenderedPageBreak/>
        <w:t xml:space="preserve">Tense) в повествовательных (утвердительных и отрицательных) и вопросительных (общий и специальный вопрос) </w:t>
      </w:r>
      <w:r>
        <w:rPr>
          <w:spacing w:val="-2"/>
          <w:sz w:val="20"/>
        </w:rPr>
        <w:t>предложениях;</w:t>
      </w:r>
    </w:p>
    <w:p w14:paraId="1E9C8145" w14:textId="77777777" w:rsidR="0013436E" w:rsidRDefault="00AE3229" w:rsidP="004F630C">
      <w:pPr>
        <w:pStyle w:val="a5"/>
        <w:numPr>
          <w:ilvl w:val="1"/>
          <w:numId w:val="76"/>
        </w:numPr>
        <w:tabs>
          <w:tab w:val="left" w:pos="1505"/>
        </w:tabs>
        <w:spacing w:line="236" w:lineRule="exact"/>
        <w:ind w:left="1505" w:hanging="680"/>
        <w:jc w:val="both"/>
        <w:rPr>
          <w:sz w:val="20"/>
        </w:rPr>
      </w:pPr>
      <w:r>
        <w:rPr>
          <w:sz w:val="20"/>
        </w:rPr>
        <w:t>распознавать</w:t>
      </w:r>
      <w:r>
        <w:rPr>
          <w:spacing w:val="3"/>
          <w:sz w:val="20"/>
        </w:rPr>
        <w:t xml:space="preserve"> </w:t>
      </w:r>
      <w:r>
        <w:rPr>
          <w:sz w:val="20"/>
        </w:rPr>
        <w:t>и</w:t>
      </w:r>
      <w:r>
        <w:rPr>
          <w:spacing w:val="1"/>
          <w:sz w:val="20"/>
        </w:rPr>
        <w:t xml:space="preserve"> </w:t>
      </w:r>
      <w:r>
        <w:rPr>
          <w:sz w:val="20"/>
        </w:rPr>
        <w:t>употреблять</w:t>
      </w:r>
      <w:r>
        <w:rPr>
          <w:spacing w:val="6"/>
          <w:sz w:val="20"/>
        </w:rPr>
        <w:t xml:space="preserve"> </w:t>
      </w:r>
      <w:r>
        <w:rPr>
          <w:sz w:val="20"/>
        </w:rPr>
        <w:t>в</w:t>
      </w:r>
      <w:r>
        <w:rPr>
          <w:spacing w:val="2"/>
          <w:sz w:val="20"/>
        </w:rPr>
        <w:t xml:space="preserve"> </w:t>
      </w:r>
      <w:r>
        <w:rPr>
          <w:sz w:val="20"/>
        </w:rPr>
        <w:t>устной и</w:t>
      </w:r>
      <w:r>
        <w:rPr>
          <w:spacing w:val="1"/>
          <w:sz w:val="20"/>
        </w:rPr>
        <w:t xml:space="preserve"> </w:t>
      </w:r>
      <w:r>
        <w:rPr>
          <w:sz w:val="20"/>
        </w:rPr>
        <w:t>письменной речи глагольную</w:t>
      </w:r>
      <w:r>
        <w:rPr>
          <w:spacing w:val="2"/>
          <w:sz w:val="20"/>
        </w:rPr>
        <w:t xml:space="preserve"> </w:t>
      </w:r>
      <w:r>
        <w:rPr>
          <w:sz w:val="20"/>
        </w:rPr>
        <w:t>конструкцию</w:t>
      </w:r>
      <w:r>
        <w:rPr>
          <w:spacing w:val="5"/>
          <w:sz w:val="20"/>
        </w:rPr>
        <w:t xml:space="preserve"> </w:t>
      </w:r>
      <w:r>
        <w:rPr>
          <w:sz w:val="20"/>
        </w:rPr>
        <w:t>have</w:t>
      </w:r>
      <w:r>
        <w:rPr>
          <w:spacing w:val="4"/>
          <w:sz w:val="20"/>
        </w:rPr>
        <w:t xml:space="preserve"> </w:t>
      </w:r>
      <w:r>
        <w:rPr>
          <w:sz w:val="20"/>
        </w:rPr>
        <w:t>got</w:t>
      </w:r>
      <w:r>
        <w:rPr>
          <w:spacing w:val="1"/>
          <w:sz w:val="20"/>
        </w:rPr>
        <w:t xml:space="preserve"> </w:t>
      </w:r>
      <w:r>
        <w:rPr>
          <w:sz w:val="20"/>
        </w:rPr>
        <w:t>(I’ve</w:t>
      </w:r>
      <w:r>
        <w:rPr>
          <w:spacing w:val="3"/>
          <w:sz w:val="20"/>
        </w:rPr>
        <w:t xml:space="preserve"> </w:t>
      </w:r>
      <w:r>
        <w:rPr>
          <w:spacing w:val="-5"/>
          <w:sz w:val="20"/>
        </w:rPr>
        <w:t>got</w:t>
      </w:r>
    </w:p>
    <w:p w14:paraId="75180403" w14:textId="77777777" w:rsidR="0013436E" w:rsidRDefault="00AE3229">
      <w:pPr>
        <w:pStyle w:val="a3"/>
        <w:spacing w:line="222" w:lineRule="exact"/>
        <w:jc w:val="both"/>
      </w:pPr>
      <w:r>
        <w:t>…</w:t>
      </w:r>
      <w:r>
        <w:rPr>
          <w:spacing w:val="-4"/>
        </w:rPr>
        <w:t xml:space="preserve"> </w:t>
      </w:r>
      <w:r>
        <w:t>Have</w:t>
      </w:r>
      <w:r>
        <w:rPr>
          <w:spacing w:val="-1"/>
        </w:rPr>
        <w:t xml:space="preserve"> </w:t>
      </w:r>
      <w:r>
        <w:t>you</w:t>
      </w:r>
      <w:r>
        <w:rPr>
          <w:spacing w:val="-5"/>
        </w:rPr>
        <w:t xml:space="preserve"> </w:t>
      </w:r>
      <w:r>
        <w:t>got</w:t>
      </w:r>
      <w:r>
        <w:rPr>
          <w:spacing w:val="-4"/>
        </w:rPr>
        <w:t xml:space="preserve"> …?);</w:t>
      </w:r>
    </w:p>
    <w:p w14:paraId="355EE006" w14:textId="77777777" w:rsidR="0013436E" w:rsidRDefault="00AE3229" w:rsidP="004F630C">
      <w:pPr>
        <w:pStyle w:val="a5"/>
        <w:numPr>
          <w:ilvl w:val="1"/>
          <w:numId w:val="76"/>
        </w:numPr>
        <w:tabs>
          <w:tab w:val="left" w:pos="1506"/>
        </w:tabs>
        <w:spacing w:line="232" w:lineRule="auto"/>
        <w:ind w:right="282" w:firstLine="566"/>
        <w:rPr>
          <w:sz w:val="20"/>
        </w:rPr>
      </w:pPr>
      <w:r>
        <w:rPr>
          <w:sz w:val="20"/>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14:paraId="13C5269E" w14:textId="77777777" w:rsidR="0013436E" w:rsidRDefault="00AE3229" w:rsidP="004F630C">
      <w:pPr>
        <w:pStyle w:val="a5"/>
        <w:numPr>
          <w:ilvl w:val="1"/>
          <w:numId w:val="76"/>
        </w:numPr>
        <w:tabs>
          <w:tab w:val="left" w:pos="1506"/>
        </w:tabs>
        <w:spacing w:line="232" w:lineRule="auto"/>
        <w:ind w:right="282" w:firstLine="566"/>
        <w:rPr>
          <w:sz w:val="20"/>
        </w:rPr>
      </w:pPr>
      <w:r>
        <w:rPr>
          <w:sz w:val="20"/>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0D67261C" w14:textId="77777777" w:rsidR="0013436E" w:rsidRDefault="00AE3229" w:rsidP="004F630C">
      <w:pPr>
        <w:pStyle w:val="a5"/>
        <w:numPr>
          <w:ilvl w:val="1"/>
          <w:numId w:val="76"/>
        </w:numPr>
        <w:tabs>
          <w:tab w:val="left" w:pos="1506"/>
        </w:tabs>
        <w:spacing w:line="235" w:lineRule="auto"/>
        <w:ind w:right="282" w:firstLine="566"/>
        <w:rPr>
          <w:sz w:val="20"/>
        </w:rPr>
      </w:pPr>
      <w:r>
        <w:rPr>
          <w:sz w:val="20"/>
        </w:rPr>
        <w:t>распознавать</w:t>
      </w:r>
      <w:r>
        <w:rPr>
          <w:spacing w:val="26"/>
          <w:sz w:val="20"/>
        </w:rPr>
        <w:t xml:space="preserve"> </w:t>
      </w:r>
      <w:r>
        <w:rPr>
          <w:sz w:val="20"/>
        </w:rPr>
        <w:t>и</w:t>
      </w:r>
      <w:r>
        <w:rPr>
          <w:spacing w:val="25"/>
          <w:sz w:val="20"/>
        </w:rPr>
        <w:t xml:space="preserve"> </w:t>
      </w:r>
      <w:r>
        <w:rPr>
          <w:sz w:val="20"/>
        </w:rPr>
        <w:t>употреблять</w:t>
      </w:r>
      <w:r>
        <w:rPr>
          <w:spacing w:val="29"/>
          <w:sz w:val="20"/>
        </w:rPr>
        <w:t xml:space="preserve"> </w:t>
      </w:r>
      <w:r>
        <w:rPr>
          <w:sz w:val="20"/>
        </w:rPr>
        <w:t>в</w:t>
      </w:r>
      <w:r>
        <w:rPr>
          <w:spacing w:val="23"/>
          <w:sz w:val="20"/>
        </w:rPr>
        <w:t xml:space="preserve"> </w:t>
      </w:r>
      <w:r>
        <w:rPr>
          <w:sz w:val="20"/>
        </w:rPr>
        <w:t>устной</w:t>
      </w:r>
      <w:r>
        <w:rPr>
          <w:spacing w:val="23"/>
          <w:sz w:val="20"/>
        </w:rPr>
        <w:t xml:space="preserve"> </w:t>
      </w:r>
      <w:r>
        <w:rPr>
          <w:sz w:val="20"/>
        </w:rPr>
        <w:t>и</w:t>
      </w:r>
      <w:r>
        <w:rPr>
          <w:spacing w:val="23"/>
          <w:sz w:val="20"/>
        </w:rPr>
        <w:t xml:space="preserve"> </w:t>
      </w:r>
      <w:r>
        <w:rPr>
          <w:sz w:val="20"/>
        </w:rPr>
        <w:t>письменной</w:t>
      </w:r>
      <w:r>
        <w:rPr>
          <w:spacing w:val="23"/>
          <w:sz w:val="20"/>
        </w:rPr>
        <w:t xml:space="preserve"> </w:t>
      </w:r>
      <w:r>
        <w:rPr>
          <w:sz w:val="20"/>
        </w:rPr>
        <w:t>речи</w:t>
      </w:r>
      <w:r>
        <w:rPr>
          <w:spacing w:val="23"/>
          <w:sz w:val="20"/>
        </w:rPr>
        <w:t xml:space="preserve"> </w:t>
      </w:r>
      <w:r>
        <w:rPr>
          <w:sz w:val="20"/>
        </w:rPr>
        <w:t>множественное</w:t>
      </w:r>
      <w:r>
        <w:rPr>
          <w:spacing w:val="24"/>
          <w:sz w:val="20"/>
        </w:rPr>
        <w:t xml:space="preserve"> </w:t>
      </w:r>
      <w:r>
        <w:rPr>
          <w:sz w:val="20"/>
        </w:rPr>
        <w:t>число</w:t>
      </w:r>
      <w:r>
        <w:rPr>
          <w:spacing w:val="25"/>
          <w:sz w:val="20"/>
        </w:rPr>
        <w:t xml:space="preserve"> </w:t>
      </w:r>
      <w:r>
        <w:rPr>
          <w:sz w:val="20"/>
        </w:rPr>
        <w:t>существительных, образованное по правилам и исключения: a pen — pens; a man — men;</w:t>
      </w:r>
    </w:p>
    <w:p w14:paraId="492DC82D" w14:textId="77777777" w:rsidR="0013436E" w:rsidRDefault="00AE3229" w:rsidP="004F630C">
      <w:pPr>
        <w:pStyle w:val="a5"/>
        <w:numPr>
          <w:ilvl w:val="1"/>
          <w:numId w:val="76"/>
        </w:numPr>
        <w:tabs>
          <w:tab w:val="left" w:pos="1506"/>
        </w:tabs>
        <w:spacing w:line="231" w:lineRule="exact"/>
        <w:ind w:left="1506" w:hanging="681"/>
        <w:rPr>
          <w:sz w:val="20"/>
        </w:rPr>
      </w:pPr>
      <w:r>
        <w:rPr>
          <w:sz w:val="20"/>
        </w:rPr>
        <w:t>распознавать</w:t>
      </w:r>
      <w:r>
        <w:rPr>
          <w:spacing w:val="-6"/>
          <w:sz w:val="20"/>
        </w:rPr>
        <w:t xml:space="preserve"> </w:t>
      </w:r>
      <w:r>
        <w:rPr>
          <w:sz w:val="20"/>
        </w:rPr>
        <w:t>и</w:t>
      </w:r>
      <w:r>
        <w:rPr>
          <w:spacing w:val="-5"/>
          <w:sz w:val="20"/>
        </w:rPr>
        <w:t xml:space="preserve"> </w:t>
      </w:r>
      <w:r>
        <w:rPr>
          <w:sz w:val="20"/>
        </w:rPr>
        <w:t>употреблять</w:t>
      </w:r>
      <w:r>
        <w:rPr>
          <w:spacing w:val="-5"/>
          <w:sz w:val="20"/>
        </w:rPr>
        <w:t xml:space="preserve"> </w:t>
      </w:r>
      <w:r>
        <w:rPr>
          <w:sz w:val="20"/>
        </w:rPr>
        <w:t>в</w:t>
      </w:r>
      <w:r>
        <w:rPr>
          <w:spacing w:val="-6"/>
          <w:sz w:val="20"/>
        </w:rPr>
        <w:t xml:space="preserve"> </w:t>
      </w:r>
      <w:r>
        <w:rPr>
          <w:sz w:val="20"/>
        </w:rPr>
        <w:t>устной</w:t>
      </w:r>
      <w:r>
        <w:rPr>
          <w:spacing w:val="-5"/>
          <w:sz w:val="20"/>
        </w:rPr>
        <w:t xml:space="preserve"> </w:t>
      </w:r>
      <w:r>
        <w:rPr>
          <w:sz w:val="20"/>
        </w:rPr>
        <w:t>и</w:t>
      </w:r>
      <w:r>
        <w:rPr>
          <w:spacing w:val="-5"/>
          <w:sz w:val="20"/>
        </w:rPr>
        <w:t xml:space="preserve"> </w:t>
      </w:r>
      <w:r>
        <w:rPr>
          <w:sz w:val="20"/>
        </w:rPr>
        <w:t>письменной</w:t>
      </w:r>
      <w:r>
        <w:rPr>
          <w:spacing w:val="-8"/>
          <w:sz w:val="20"/>
        </w:rPr>
        <w:t xml:space="preserve"> </w:t>
      </w:r>
      <w:r>
        <w:rPr>
          <w:sz w:val="20"/>
        </w:rPr>
        <w:t>речи</w:t>
      </w:r>
      <w:r>
        <w:rPr>
          <w:spacing w:val="-6"/>
          <w:sz w:val="20"/>
        </w:rPr>
        <w:t xml:space="preserve"> </w:t>
      </w:r>
      <w:r>
        <w:rPr>
          <w:sz w:val="20"/>
        </w:rPr>
        <w:t>личные</w:t>
      </w:r>
      <w:r>
        <w:rPr>
          <w:spacing w:val="-7"/>
          <w:sz w:val="20"/>
        </w:rPr>
        <w:t xml:space="preserve"> </w:t>
      </w:r>
      <w:r>
        <w:rPr>
          <w:sz w:val="20"/>
        </w:rPr>
        <w:t>и</w:t>
      </w:r>
      <w:r>
        <w:rPr>
          <w:spacing w:val="-7"/>
          <w:sz w:val="20"/>
        </w:rPr>
        <w:t xml:space="preserve"> </w:t>
      </w:r>
      <w:r>
        <w:rPr>
          <w:sz w:val="20"/>
        </w:rPr>
        <w:t>притяжательные</w:t>
      </w:r>
      <w:r>
        <w:rPr>
          <w:spacing w:val="-7"/>
          <w:sz w:val="20"/>
        </w:rPr>
        <w:t xml:space="preserve"> </w:t>
      </w:r>
      <w:r>
        <w:rPr>
          <w:spacing w:val="-2"/>
          <w:sz w:val="20"/>
        </w:rPr>
        <w:t>местоимения;</w:t>
      </w:r>
    </w:p>
    <w:p w14:paraId="7C65558A" w14:textId="77777777" w:rsidR="0013436E" w:rsidRDefault="00AE3229" w:rsidP="004F630C">
      <w:pPr>
        <w:pStyle w:val="a5"/>
        <w:numPr>
          <w:ilvl w:val="1"/>
          <w:numId w:val="76"/>
        </w:numPr>
        <w:tabs>
          <w:tab w:val="left" w:pos="1506"/>
        </w:tabs>
        <w:spacing w:line="234" w:lineRule="exact"/>
        <w:ind w:left="1506" w:hanging="681"/>
        <w:rPr>
          <w:sz w:val="20"/>
        </w:rPr>
      </w:pPr>
      <w:r>
        <w:rPr>
          <w:sz w:val="20"/>
        </w:rPr>
        <w:t>распознавать</w:t>
      </w:r>
      <w:r>
        <w:rPr>
          <w:spacing w:val="-6"/>
          <w:sz w:val="20"/>
        </w:rPr>
        <w:t xml:space="preserve"> </w:t>
      </w:r>
      <w:r>
        <w:rPr>
          <w:sz w:val="20"/>
        </w:rPr>
        <w:t>и</w:t>
      </w:r>
      <w:r>
        <w:rPr>
          <w:spacing w:val="-6"/>
          <w:sz w:val="20"/>
        </w:rPr>
        <w:t xml:space="preserve"> </w:t>
      </w:r>
      <w:r>
        <w:rPr>
          <w:sz w:val="20"/>
        </w:rPr>
        <w:t>употреблять</w:t>
      </w:r>
      <w:r>
        <w:rPr>
          <w:spacing w:val="-3"/>
          <w:sz w:val="20"/>
        </w:rPr>
        <w:t xml:space="preserve"> </w:t>
      </w:r>
      <w:r>
        <w:rPr>
          <w:sz w:val="20"/>
        </w:rPr>
        <w:t>в</w:t>
      </w:r>
      <w:r>
        <w:rPr>
          <w:spacing w:val="-5"/>
          <w:sz w:val="20"/>
        </w:rPr>
        <w:t xml:space="preserve"> </w:t>
      </w:r>
      <w:r>
        <w:rPr>
          <w:sz w:val="20"/>
        </w:rPr>
        <w:t>устной</w:t>
      </w:r>
      <w:r>
        <w:rPr>
          <w:spacing w:val="-6"/>
          <w:sz w:val="20"/>
        </w:rPr>
        <w:t xml:space="preserve"> </w:t>
      </w:r>
      <w:r>
        <w:rPr>
          <w:sz w:val="20"/>
        </w:rPr>
        <w:t>и</w:t>
      </w:r>
      <w:r>
        <w:rPr>
          <w:spacing w:val="-8"/>
          <w:sz w:val="20"/>
        </w:rPr>
        <w:t xml:space="preserve"> </w:t>
      </w:r>
      <w:r>
        <w:rPr>
          <w:sz w:val="20"/>
        </w:rPr>
        <w:t>письменной</w:t>
      </w:r>
      <w:r>
        <w:rPr>
          <w:spacing w:val="-8"/>
          <w:sz w:val="20"/>
        </w:rPr>
        <w:t xml:space="preserve"> </w:t>
      </w:r>
      <w:r>
        <w:rPr>
          <w:sz w:val="20"/>
        </w:rPr>
        <w:t>речи</w:t>
      </w:r>
      <w:r>
        <w:rPr>
          <w:spacing w:val="-4"/>
          <w:sz w:val="20"/>
        </w:rPr>
        <w:t xml:space="preserve"> </w:t>
      </w:r>
      <w:r>
        <w:rPr>
          <w:sz w:val="20"/>
        </w:rPr>
        <w:t>указательные</w:t>
      </w:r>
      <w:r>
        <w:rPr>
          <w:spacing w:val="-7"/>
          <w:sz w:val="20"/>
        </w:rPr>
        <w:t xml:space="preserve"> </w:t>
      </w:r>
      <w:r>
        <w:rPr>
          <w:sz w:val="20"/>
        </w:rPr>
        <w:t>местоимения</w:t>
      </w:r>
      <w:r>
        <w:rPr>
          <w:spacing w:val="-4"/>
          <w:sz w:val="20"/>
        </w:rPr>
        <w:t xml:space="preserve"> </w:t>
      </w:r>
      <w:r>
        <w:rPr>
          <w:sz w:val="20"/>
        </w:rPr>
        <w:t>this</w:t>
      </w:r>
      <w:r>
        <w:rPr>
          <w:spacing w:val="-6"/>
          <w:sz w:val="20"/>
        </w:rPr>
        <w:t xml:space="preserve"> </w:t>
      </w:r>
      <w:r>
        <w:rPr>
          <w:sz w:val="20"/>
        </w:rPr>
        <w:t>—</w:t>
      </w:r>
      <w:r>
        <w:rPr>
          <w:spacing w:val="-7"/>
          <w:sz w:val="20"/>
        </w:rPr>
        <w:t xml:space="preserve"> </w:t>
      </w:r>
      <w:r>
        <w:rPr>
          <w:spacing w:val="-2"/>
          <w:sz w:val="20"/>
        </w:rPr>
        <w:t>these;</w:t>
      </w:r>
    </w:p>
    <w:p w14:paraId="568F7E40" w14:textId="77777777" w:rsidR="0013436E" w:rsidRDefault="00AE3229" w:rsidP="004F630C">
      <w:pPr>
        <w:pStyle w:val="a5"/>
        <w:numPr>
          <w:ilvl w:val="1"/>
          <w:numId w:val="76"/>
        </w:numPr>
        <w:tabs>
          <w:tab w:val="left" w:pos="1506"/>
        </w:tabs>
        <w:spacing w:line="233" w:lineRule="exact"/>
        <w:ind w:left="1506" w:hanging="681"/>
        <w:rPr>
          <w:sz w:val="20"/>
        </w:rPr>
      </w:pPr>
      <w:r>
        <w:rPr>
          <w:sz w:val="20"/>
        </w:rPr>
        <w:t>распознавать</w:t>
      </w:r>
      <w:r>
        <w:rPr>
          <w:spacing w:val="-7"/>
          <w:sz w:val="20"/>
        </w:rPr>
        <w:t xml:space="preserve"> </w:t>
      </w:r>
      <w:r>
        <w:rPr>
          <w:sz w:val="20"/>
        </w:rPr>
        <w:t>и</w:t>
      </w:r>
      <w:r>
        <w:rPr>
          <w:spacing w:val="-8"/>
          <w:sz w:val="20"/>
        </w:rPr>
        <w:t xml:space="preserve"> </w:t>
      </w:r>
      <w:r>
        <w:rPr>
          <w:sz w:val="20"/>
        </w:rPr>
        <w:t>употреблять</w:t>
      </w:r>
      <w:r>
        <w:rPr>
          <w:spacing w:val="-6"/>
          <w:sz w:val="20"/>
        </w:rPr>
        <w:t xml:space="preserve"> </w:t>
      </w:r>
      <w:r>
        <w:rPr>
          <w:sz w:val="20"/>
        </w:rPr>
        <w:t>в</w:t>
      </w:r>
      <w:r>
        <w:rPr>
          <w:spacing w:val="-7"/>
          <w:sz w:val="20"/>
        </w:rPr>
        <w:t xml:space="preserve"> </w:t>
      </w:r>
      <w:r>
        <w:rPr>
          <w:sz w:val="20"/>
        </w:rPr>
        <w:t>устной</w:t>
      </w:r>
      <w:r>
        <w:rPr>
          <w:spacing w:val="-8"/>
          <w:sz w:val="20"/>
        </w:rPr>
        <w:t xml:space="preserve"> </w:t>
      </w:r>
      <w:r>
        <w:rPr>
          <w:sz w:val="20"/>
        </w:rPr>
        <w:t>и</w:t>
      </w:r>
      <w:r>
        <w:rPr>
          <w:spacing w:val="-9"/>
          <w:sz w:val="20"/>
        </w:rPr>
        <w:t xml:space="preserve"> </w:t>
      </w:r>
      <w:r>
        <w:rPr>
          <w:sz w:val="20"/>
        </w:rPr>
        <w:t>письменной</w:t>
      </w:r>
      <w:r>
        <w:rPr>
          <w:spacing w:val="-9"/>
          <w:sz w:val="20"/>
        </w:rPr>
        <w:t xml:space="preserve"> </w:t>
      </w:r>
      <w:r>
        <w:rPr>
          <w:sz w:val="20"/>
        </w:rPr>
        <w:t>речи</w:t>
      </w:r>
      <w:r>
        <w:rPr>
          <w:spacing w:val="-2"/>
          <w:sz w:val="20"/>
        </w:rPr>
        <w:t xml:space="preserve"> </w:t>
      </w:r>
      <w:r>
        <w:rPr>
          <w:sz w:val="20"/>
        </w:rPr>
        <w:t>количественные</w:t>
      </w:r>
      <w:r>
        <w:rPr>
          <w:spacing w:val="-9"/>
          <w:sz w:val="20"/>
        </w:rPr>
        <w:t xml:space="preserve"> </w:t>
      </w:r>
      <w:r>
        <w:rPr>
          <w:sz w:val="20"/>
        </w:rPr>
        <w:t>числительные</w:t>
      </w:r>
      <w:r>
        <w:rPr>
          <w:spacing w:val="-8"/>
          <w:sz w:val="20"/>
        </w:rPr>
        <w:t xml:space="preserve"> </w:t>
      </w:r>
      <w:r>
        <w:rPr>
          <w:sz w:val="20"/>
        </w:rPr>
        <w:t>(1—</w:t>
      </w:r>
      <w:r>
        <w:rPr>
          <w:spacing w:val="-4"/>
          <w:sz w:val="20"/>
        </w:rPr>
        <w:t>12);</w:t>
      </w:r>
    </w:p>
    <w:p w14:paraId="59EB4579" w14:textId="77777777" w:rsidR="0013436E" w:rsidRDefault="00AE3229" w:rsidP="004F630C">
      <w:pPr>
        <w:pStyle w:val="a5"/>
        <w:numPr>
          <w:ilvl w:val="1"/>
          <w:numId w:val="76"/>
        </w:numPr>
        <w:tabs>
          <w:tab w:val="left" w:pos="1506"/>
        </w:tabs>
        <w:spacing w:line="232" w:lineRule="auto"/>
        <w:ind w:right="285" w:firstLine="566"/>
        <w:rPr>
          <w:sz w:val="20"/>
        </w:rPr>
      </w:pPr>
      <w:r>
        <w:rPr>
          <w:sz w:val="20"/>
        </w:rPr>
        <w:t>распознавать</w:t>
      </w:r>
      <w:r>
        <w:rPr>
          <w:spacing w:val="37"/>
          <w:sz w:val="20"/>
        </w:rPr>
        <w:t xml:space="preserve"> </w:t>
      </w:r>
      <w:r>
        <w:rPr>
          <w:sz w:val="20"/>
        </w:rPr>
        <w:t>и</w:t>
      </w:r>
      <w:r>
        <w:rPr>
          <w:spacing w:val="38"/>
          <w:sz w:val="20"/>
        </w:rPr>
        <w:t xml:space="preserve"> </w:t>
      </w:r>
      <w:r>
        <w:rPr>
          <w:sz w:val="20"/>
        </w:rPr>
        <w:t>употреблять</w:t>
      </w:r>
      <w:r>
        <w:rPr>
          <w:spacing w:val="35"/>
          <w:sz w:val="20"/>
        </w:rPr>
        <w:t xml:space="preserve"> </w:t>
      </w:r>
      <w:r>
        <w:rPr>
          <w:sz w:val="20"/>
        </w:rPr>
        <w:t>в</w:t>
      </w:r>
      <w:r>
        <w:rPr>
          <w:spacing w:val="36"/>
          <w:sz w:val="20"/>
        </w:rPr>
        <w:t xml:space="preserve"> </w:t>
      </w:r>
      <w:r>
        <w:rPr>
          <w:sz w:val="20"/>
        </w:rPr>
        <w:t>устной</w:t>
      </w:r>
      <w:r>
        <w:rPr>
          <w:spacing w:val="35"/>
          <w:sz w:val="20"/>
        </w:rPr>
        <w:t xml:space="preserve"> </w:t>
      </w:r>
      <w:r>
        <w:rPr>
          <w:sz w:val="20"/>
        </w:rPr>
        <w:t>и</w:t>
      </w:r>
      <w:r>
        <w:rPr>
          <w:spacing w:val="35"/>
          <w:sz w:val="20"/>
        </w:rPr>
        <w:t xml:space="preserve"> </w:t>
      </w:r>
      <w:r>
        <w:rPr>
          <w:sz w:val="20"/>
        </w:rPr>
        <w:t>письменной</w:t>
      </w:r>
      <w:r>
        <w:rPr>
          <w:spacing w:val="36"/>
          <w:sz w:val="20"/>
        </w:rPr>
        <w:t xml:space="preserve"> </w:t>
      </w:r>
      <w:r>
        <w:rPr>
          <w:sz w:val="20"/>
        </w:rPr>
        <w:t>речи</w:t>
      </w:r>
      <w:r>
        <w:rPr>
          <w:spacing w:val="37"/>
          <w:sz w:val="20"/>
        </w:rPr>
        <w:t xml:space="preserve"> </w:t>
      </w:r>
      <w:r>
        <w:rPr>
          <w:sz w:val="20"/>
        </w:rPr>
        <w:t>вопросительные</w:t>
      </w:r>
      <w:r>
        <w:rPr>
          <w:spacing w:val="35"/>
          <w:sz w:val="20"/>
        </w:rPr>
        <w:t xml:space="preserve"> </w:t>
      </w:r>
      <w:r>
        <w:rPr>
          <w:sz w:val="20"/>
        </w:rPr>
        <w:t>слова</w:t>
      </w:r>
      <w:r>
        <w:rPr>
          <w:spacing w:val="40"/>
          <w:sz w:val="20"/>
        </w:rPr>
        <w:t xml:space="preserve"> </w:t>
      </w:r>
      <w:r>
        <w:rPr>
          <w:sz w:val="20"/>
        </w:rPr>
        <w:t>who,</w:t>
      </w:r>
      <w:r>
        <w:rPr>
          <w:spacing w:val="37"/>
          <w:sz w:val="20"/>
        </w:rPr>
        <w:t xml:space="preserve"> </w:t>
      </w:r>
      <w:r>
        <w:rPr>
          <w:sz w:val="20"/>
        </w:rPr>
        <w:t>what,</w:t>
      </w:r>
      <w:r>
        <w:rPr>
          <w:spacing w:val="37"/>
          <w:sz w:val="20"/>
        </w:rPr>
        <w:t xml:space="preserve"> </w:t>
      </w:r>
      <w:r>
        <w:rPr>
          <w:sz w:val="20"/>
        </w:rPr>
        <w:t>how, where, how many;</w:t>
      </w:r>
    </w:p>
    <w:p w14:paraId="31D52633" w14:textId="77777777" w:rsidR="0013436E" w:rsidRDefault="00AE3229" w:rsidP="004F630C">
      <w:pPr>
        <w:pStyle w:val="a5"/>
        <w:numPr>
          <w:ilvl w:val="1"/>
          <w:numId w:val="76"/>
        </w:numPr>
        <w:tabs>
          <w:tab w:val="left" w:pos="1506"/>
        </w:tabs>
        <w:spacing w:line="233" w:lineRule="exact"/>
        <w:ind w:left="1506" w:hanging="681"/>
        <w:rPr>
          <w:sz w:val="20"/>
        </w:rPr>
      </w:pPr>
      <w:r>
        <w:rPr>
          <w:sz w:val="20"/>
        </w:rPr>
        <w:t>распознавать</w:t>
      </w:r>
      <w:r>
        <w:rPr>
          <w:spacing w:val="-4"/>
          <w:sz w:val="20"/>
        </w:rPr>
        <w:t xml:space="preserve"> </w:t>
      </w:r>
      <w:r>
        <w:rPr>
          <w:sz w:val="20"/>
        </w:rPr>
        <w:t>и</w:t>
      </w:r>
      <w:r>
        <w:rPr>
          <w:spacing w:val="-5"/>
          <w:sz w:val="20"/>
        </w:rPr>
        <w:t xml:space="preserve"> </w:t>
      </w:r>
      <w:r>
        <w:rPr>
          <w:sz w:val="20"/>
        </w:rPr>
        <w:t>употреблять</w:t>
      </w:r>
      <w:r>
        <w:rPr>
          <w:spacing w:val="-1"/>
          <w:sz w:val="20"/>
        </w:rPr>
        <w:t xml:space="preserve"> </w:t>
      </w:r>
      <w:r>
        <w:rPr>
          <w:sz w:val="20"/>
        </w:rPr>
        <w:t>в</w:t>
      </w:r>
      <w:r>
        <w:rPr>
          <w:spacing w:val="-4"/>
          <w:sz w:val="20"/>
        </w:rPr>
        <w:t xml:space="preserve"> </w:t>
      </w:r>
      <w:r>
        <w:rPr>
          <w:sz w:val="20"/>
        </w:rPr>
        <w:t>устной</w:t>
      </w:r>
      <w:r>
        <w:rPr>
          <w:spacing w:val="-5"/>
          <w:sz w:val="20"/>
        </w:rPr>
        <w:t xml:space="preserve"> </w:t>
      </w:r>
      <w:r>
        <w:rPr>
          <w:sz w:val="20"/>
        </w:rPr>
        <w:t>и</w:t>
      </w:r>
      <w:r>
        <w:rPr>
          <w:spacing w:val="-7"/>
          <w:sz w:val="20"/>
        </w:rPr>
        <w:t xml:space="preserve"> </w:t>
      </w:r>
      <w:r>
        <w:rPr>
          <w:sz w:val="20"/>
        </w:rPr>
        <w:t>письменной</w:t>
      </w:r>
      <w:r>
        <w:rPr>
          <w:spacing w:val="-6"/>
          <w:sz w:val="20"/>
        </w:rPr>
        <w:t xml:space="preserve"> </w:t>
      </w:r>
      <w:r>
        <w:rPr>
          <w:sz w:val="20"/>
        </w:rPr>
        <w:t>речи</w:t>
      </w:r>
      <w:r>
        <w:rPr>
          <w:spacing w:val="-5"/>
          <w:sz w:val="20"/>
        </w:rPr>
        <w:t xml:space="preserve"> </w:t>
      </w:r>
      <w:r>
        <w:rPr>
          <w:sz w:val="20"/>
        </w:rPr>
        <w:t>предлоги</w:t>
      </w:r>
      <w:r>
        <w:rPr>
          <w:spacing w:val="-6"/>
          <w:sz w:val="20"/>
        </w:rPr>
        <w:t xml:space="preserve"> </w:t>
      </w:r>
      <w:r>
        <w:rPr>
          <w:sz w:val="20"/>
        </w:rPr>
        <w:t>места</w:t>
      </w:r>
      <w:r>
        <w:rPr>
          <w:spacing w:val="-5"/>
          <w:sz w:val="20"/>
        </w:rPr>
        <w:t xml:space="preserve"> </w:t>
      </w:r>
      <w:r>
        <w:rPr>
          <w:sz w:val="20"/>
        </w:rPr>
        <w:t>on,</w:t>
      </w:r>
      <w:r>
        <w:rPr>
          <w:spacing w:val="-5"/>
          <w:sz w:val="20"/>
        </w:rPr>
        <w:t xml:space="preserve"> </w:t>
      </w:r>
      <w:r>
        <w:rPr>
          <w:sz w:val="20"/>
        </w:rPr>
        <w:t>in,</w:t>
      </w:r>
      <w:r>
        <w:rPr>
          <w:spacing w:val="-3"/>
          <w:sz w:val="20"/>
        </w:rPr>
        <w:t xml:space="preserve"> </w:t>
      </w:r>
      <w:r>
        <w:rPr>
          <w:sz w:val="20"/>
        </w:rPr>
        <w:t>near,</w:t>
      </w:r>
      <w:r>
        <w:rPr>
          <w:spacing w:val="-5"/>
          <w:sz w:val="20"/>
        </w:rPr>
        <w:t xml:space="preserve"> </w:t>
      </w:r>
      <w:r>
        <w:rPr>
          <w:spacing w:val="-2"/>
          <w:sz w:val="20"/>
        </w:rPr>
        <w:t>under;</w:t>
      </w:r>
    </w:p>
    <w:p w14:paraId="592733F0" w14:textId="77777777" w:rsidR="0013436E" w:rsidRDefault="00AE3229" w:rsidP="004F630C">
      <w:pPr>
        <w:pStyle w:val="a5"/>
        <w:numPr>
          <w:ilvl w:val="1"/>
          <w:numId w:val="76"/>
        </w:numPr>
        <w:tabs>
          <w:tab w:val="left" w:pos="1506"/>
        </w:tabs>
        <w:spacing w:line="240" w:lineRule="exact"/>
        <w:ind w:left="1506" w:hanging="681"/>
        <w:rPr>
          <w:sz w:val="20"/>
        </w:rPr>
      </w:pPr>
      <w:r>
        <w:rPr>
          <w:sz w:val="20"/>
        </w:rPr>
        <w:t>распознавать</w:t>
      </w:r>
      <w:r>
        <w:rPr>
          <w:spacing w:val="-4"/>
          <w:sz w:val="20"/>
        </w:rPr>
        <w:t xml:space="preserve"> </w:t>
      </w:r>
      <w:r>
        <w:rPr>
          <w:sz w:val="20"/>
        </w:rPr>
        <w:t>и</w:t>
      </w:r>
      <w:r>
        <w:rPr>
          <w:spacing w:val="-5"/>
          <w:sz w:val="20"/>
        </w:rPr>
        <w:t xml:space="preserve"> </w:t>
      </w:r>
      <w:r>
        <w:rPr>
          <w:sz w:val="20"/>
        </w:rPr>
        <w:t>употреблять</w:t>
      </w:r>
      <w:r>
        <w:rPr>
          <w:spacing w:val="-1"/>
          <w:sz w:val="20"/>
        </w:rPr>
        <w:t xml:space="preserve"> </w:t>
      </w:r>
      <w:r>
        <w:rPr>
          <w:sz w:val="20"/>
        </w:rPr>
        <w:t>в</w:t>
      </w:r>
      <w:r>
        <w:rPr>
          <w:spacing w:val="-4"/>
          <w:sz w:val="20"/>
        </w:rPr>
        <w:t xml:space="preserve"> </w:t>
      </w:r>
      <w:r>
        <w:rPr>
          <w:sz w:val="20"/>
        </w:rPr>
        <w:t>устной</w:t>
      </w:r>
      <w:r>
        <w:rPr>
          <w:spacing w:val="-4"/>
          <w:sz w:val="20"/>
        </w:rPr>
        <w:t xml:space="preserve"> </w:t>
      </w:r>
      <w:r>
        <w:rPr>
          <w:sz w:val="20"/>
        </w:rPr>
        <w:t>и</w:t>
      </w:r>
      <w:r>
        <w:rPr>
          <w:spacing w:val="-7"/>
          <w:sz w:val="20"/>
        </w:rPr>
        <w:t xml:space="preserve"> </w:t>
      </w:r>
      <w:r>
        <w:rPr>
          <w:sz w:val="20"/>
        </w:rPr>
        <w:t>письменной</w:t>
      </w:r>
      <w:r>
        <w:rPr>
          <w:spacing w:val="-6"/>
          <w:sz w:val="20"/>
        </w:rPr>
        <w:t xml:space="preserve"> </w:t>
      </w:r>
      <w:r>
        <w:rPr>
          <w:sz w:val="20"/>
        </w:rPr>
        <w:t>речи</w:t>
      </w:r>
      <w:r>
        <w:rPr>
          <w:spacing w:val="-5"/>
          <w:sz w:val="20"/>
        </w:rPr>
        <w:t xml:space="preserve"> </w:t>
      </w:r>
      <w:r>
        <w:rPr>
          <w:sz w:val="20"/>
        </w:rPr>
        <w:t>союзы</w:t>
      </w:r>
      <w:r>
        <w:rPr>
          <w:spacing w:val="-5"/>
          <w:sz w:val="20"/>
        </w:rPr>
        <w:t xml:space="preserve"> </w:t>
      </w:r>
      <w:r>
        <w:rPr>
          <w:sz w:val="20"/>
        </w:rPr>
        <w:t>and</w:t>
      </w:r>
      <w:r>
        <w:rPr>
          <w:spacing w:val="-5"/>
          <w:sz w:val="20"/>
        </w:rPr>
        <w:t xml:space="preserve"> </w:t>
      </w:r>
      <w:r>
        <w:rPr>
          <w:sz w:val="20"/>
        </w:rPr>
        <w:t>и</w:t>
      </w:r>
      <w:r>
        <w:rPr>
          <w:spacing w:val="-6"/>
          <w:sz w:val="20"/>
        </w:rPr>
        <w:t xml:space="preserve"> </w:t>
      </w:r>
      <w:r>
        <w:rPr>
          <w:sz w:val="20"/>
        </w:rPr>
        <w:t>but</w:t>
      </w:r>
      <w:r>
        <w:rPr>
          <w:spacing w:val="-6"/>
          <w:sz w:val="20"/>
        </w:rPr>
        <w:t xml:space="preserve"> </w:t>
      </w:r>
      <w:r>
        <w:rPr>
          <w:sz w:val="20"/>
        </w:rPr>
        <w:t>(при</w:t>
      </w:r>
      <w:r>
        <w:rPr>
          <w:spacing w:val="-6"/>
          <w:sz w:val="20"/>
        </w:rPr>
        <w:t xml:space="preserve"> </w:t>
      </w:r>
      <w:r>
        <w:rPr>
          <w:sz w:val="20"/>
        </w:rPr>
        <w:t>однородных</w:t>
      </w:r>
      <w:r>
        <w:rPr>
          <w:spacing w:val="-7"/>
          <w:sz w:val="20"/>
        </w:rPr>
        <w:t xml:space="preserve"> </w:t>
      </w:r>
      <w:r>
        <w:rPr>
          <w:spacing w:val="-2"/>
          <w:sz w:val="20"/>
        </w:rPr>
        <w:t>членах).</w:t>
      </w:r>
    </w:p>
    <w:p w14:paraId="50006DFB" w14:textId="77777777" w:rsidR="0013436E" w:rsidRDefault="00AE3229">
      <w:pPr>
        <w:pStyle w:val="2"/>
        <w:spacing w:line="229" w:lineRule="exact"/>
      </w:pPr>
      <w:r>
        <w:t>Социокультурные</w:t>
      </w:r>
      <w:r>
        <w:rPr>
          <w:spacing w:val="-8"/>
        </w:rPr>
        <w:t xml:space="preserve"> </w:t>
      </w:r>
      <w:r>
        <w:t>знания</w:t>
      </w:r>
      <w:r>
        <w:rPr>
          <w:spacing w:val="-10"/>
        </w:rPr>
        <w:t xml:space="preserve"> </w:t>
      </w:r>
      <w:r>
        <w:t>и</w:t>
      </w:r>
      <w:r>
        <w:rPr>
          <w:spacing w:val="-8"/>
        </w:rPr>
        <w:t xml:space="preserve"> </w:t>
      </w:r>
      <w:r>
        <w:rPr>
          <w:spacing w:val="-2"/>
        </w:rPr>
        <w:t>умения</w:t>
      </w:r>
    </w:p>
    <w:p w14:paraId="3B881053" w14:textId="77777777" w:rsidR="0013436E" w:rsidRDefault="0013436E">
      <w:pPr>
        <w:spacing w:line="229" w:lineRule="exact"/>
      </w:pPr>
    </w:p>
    <w:p w14:paraId="6DE70755" w14:textId="77777777" w:rsidR="0013436E" w:rsidRDefault="00AE3229" w:rsidP="004F630C">
      <w:pPr>
        <w:pStyle w:val="a5"/>
        <w:numPr>
          <w:ilvl w:val="1"/>
          <w:numId w:val="76"/>
        </w:numPr>
        <w:tabs>
          <w:tab w:val="left" w:pos="1504"/>
        </w:tabs>
        <w:spacing w:before="71" w:line="237" w:lineRule="auto"/>
        <w:ind w:right="294" w:firstLine="566"/>
        <w:jc w:val="both"/>
        <w:rPr>
          <w:sz w:val="20"/>
        </w:rPr>
      </w:pPr>
      <w:r>
        <w:rPr>
          <w:sz w:val="20"/>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3113726" w14:textId="77777777" w:rsidR="0013436E" w:rsidRDefault="00AE3229" w:rsidP="004F630C">
      <w:pPr>
        <w:pStyle w:val="a5"/>
        <w:numPr>
          <w:ilvl w:val="1"/>
          <w:numId w:val="76"/>
        </w:numPr>
        <w:tabs>
          <w:tab w:val="left" w:pos="1505"/>
        </w:tabs>
        <w:spacing w:before="41"/>
        <w:ind w:left="1505" w:hanging="680"/>
        <w:jc w:val="both"/>
        <w:rPr>
          <w:sz w:val="20"/>
        </w:rPr>
      </w:pPr>
      <w:r>
        <w:rPr>
          <w:sz w:val="20"/>
        </w:rPr>
        <w:t>знать</w:t>
      </w:r>
      <w:r>
        <w:rPr>
          <w:spacing w:val="-7"/>
          <w:sz w:val="20"/>
        </w:rPr>
        <w:t xml:space="preserve"> </w:t>
      </w:r>
      <w:r>
        <w:rPr>
          <w:sz w:val="20"/>
        </w:rPr>
        <w:t>названия</w:t>
      </w:r>
      <w:r>
        <w:rPr>
          <w:spacing w:val="-6"/>
          <w:sz w:val="20"/>
        </w:rPr>
        <w:t xml:space="preserve"> </w:t>
      </w:r>
      <w:r>
        <w:rPr>
          <w:sz w:val="20"/>
        </w:rPr>
        <w:t>родной</w:t>
      </w:r>
      <w:r>
        <w:rPr>
          <w:spacing w:val="-7"/>
          <w:sz w:val="20"/>
        </w:rPr>
        <w:t xml:space="preserve"> </w:t>
      </w:r>
      <w:r>
        <w:rPr>
          <w:sz w:val="20"/>
        </w:rPr>
        <w:t>страны</w:t>
      </w:r>
      <w:r>
        <w:rPr>
          <w:spacing w:val="-6"/>
          <w:sz w:val="20"/>
        </w:rPr>
        <w:t xml:space="preserve"> </w:t>
      </w:r>
      <w:r>
        <w:rPr>
          <w:sz w:val="20"/>
        </w:rPr>
        <w:t>и</w:t>
      </w:r>
      <w:r>
        <w:rPr>
          <w:spacing w:val="-7"/>
          <w:sz w:val="20"/>
        </w:rPr>
        <w:t xml:space="preserve"> </w:t>
      </w:r>
      <w:r>
        <w:rPr>
          <w:sz w:val="20"/>
        </w:rPr>
        <w:t>страны/стран</w:t>
      </w:r>
      <w:r>
        <w:rPr>
          <w:spacing w:val="-7"/>
          <w:sz w:val="20"/>
        </w:rPr>
        <w:t xml:space="preserve"> </w:t>
      </w:r>
      <w:r>
        <w:rPr>
          <w:sz w:val="20"/>
        </w:rPr>
        <w:t>изучаемого</w:t>
      </w:r>
      <w:r>
        <w:rPr>
          <w:spacing w:val="-5"/>
          <w:sz w:val="20"/>
        </w:rPr>
        <w:t xml:space="preserve"> </w:t>
      </w:r>
      <w:r>
        <w:rPr>
          <w:sz w:val="20"/>
        </w:rPr>
        <w:t>языка</w:t>
      </w:r>
      <w:r>
        <w:rPr>
          <w:spacing w:val="-6"/>
          <w:sz w:val="20"/>
        </w:rPr>
        <w:t xml:space="preserve"> </w:t>
      </w:r>
      <w:r>
        <w:rPr>
          <w:sz w:val="20"/>
        </w:rPr>
        <w:t>и</w:t>
      </w:r>
      <w:r>
        <w:rPr>
          <w:spacing w:val="-7"/>
          <w:sz w:val="20"/>
        </w:rPr>
        <w:t xml:space="preserve"> </w:t>
      </w:r>
      <w:r>
        <w:rPr>
          <w:sz w:val="20"/>
        </w:rPr>
        <w:t>их</w:t>
      </w:r>
      <w:r>
        <w:rPr>
          <w:spacing w:val="-7"/>
          <w:sz w:val="20"/>
        </w:rPr>
        <w:t xml:space="preserve"> </w:t>
      </w:r>
      <w:r>
        <w:rPr>
          <w:spacing w:val="-2"/>
          <w:sz w:val="20"/>
        </w:rPr>
        <w:t>столиц.</w:t>
      </w:r>
    </w:p>
    <w:p w14:paraId="567D7C9A" w14:textId="77777777" w:rsidR="0013436E" w:rsidRDefault="00AE3229">
      <w:pPr>
        <w:pStyle w:val="2"/>
        <w:spacing w:before="1"/>
      </w:pPr>
      <w:r>
        <w:t xml:space="preserve">3 </w:t>
      </w:r>
      <w:r>
        <w:rPr>
          <w:spacing w:val="-2"/>
        </w:rPr>
        <w:t>класс</w:t>
      </w:r>
    </w:p>
    <w:p w14:paraId="27220AF2" w14:textId="77777777" w:rsidR="0013436E" w:rsidRDefault="00AE3229">
      <w:pPr>
        <w:pStyle w:val="a3"/>
        <w:spacing w:before="55"/>
        <w:ind w:left="825"/>
      </w:pPr>
      <w:r>
        <w:t>К</w:t>
      </w:r>
      <w:r>
        <w:rPr>
          <w:spacing w:val="-9"/>
        </w:rPr>
        <w:t xml:space="preserve"> </w:t>
      </w:r>
      <w:r>
        <w:t>концу</w:t>
      </w:r>
      <w:r>
        <w:rPr>
          <w:spacing w:val="-11"/>
        </w:rPr>
        <w:t xml:space="preserve"> </w:t>
      </w:r>
      <w:r>
        <w:t>обучения</w:t>
      </w:r>
      <w:r>
        <w:rPr>
          <w:spacing w:val="-6"/>
        </w:rPr>
        <w:t xml:space="preserve"> </w:t>
      </w:r>
      <w:r>
        <w:t>в</w:t>
      </w:r>
      <w:r>
        <w:rPr>
          <w:spacing w:val="-7"/>
        </w:rPr>
        <w:t xml:space="preserve"> </w:t>
      </w:r>
      <w:r>
        <w:rPr>
          <w:b/>
        </w:rPr>
        <w:t>третьем</w:t>
      </w:r>
      <w:r>
        <w:rPr>
          <w:b/>
          <w:spacing w:val="-7"/>
        </w:rPr>
        <w:t xml:space="preserve"> </w:t>
      </w:r>
      <w:r>
        <w:t>классе</w:t>
      </w:r>
      <w:r>
        <w:rPr>
          <w:spacing w:val="-7"/>
        </w:rPr>
        <w:t xml:space="preserve"> </w:t>
      </w:r>
      <w:r>
        <w:t>обучающийся</w:t>
      </w:r>
      <w:r>
        <w:rPr>
          <w:spacing w:val="-4"/>
        </w:rPr>
        <w:t xml:space="preserve"> </w:t>
      </w:r>
      <w:r>
        <w:t>получит</w:t>
      </w:r>
      <w:r>
        <w:rPr>
          <w:spacing w:val="-9"/>
        </w:rPr>
        <w:t xml:space="preserve"> </w:t>
      </w:r>
      <w:r>
        <w:t>следующие</w:t>
      </w:r>
      <w:r>
        <w:rPr>
          <w:spacing w:val="-5"/>
        </w:rPr>
        <w:t xml:space="preserve"> </w:t>
      </w:r>
      <w:r>
        <w:t>предметные</w:t>
      </w:r>
      <w:r>
        <w:rPr>
          <w:spacing w:val="-5"/>
        </w:rPr>
        <w:t xml:space="preserve"> </w:t>
      </w:r>
      <w:r>
        <w:rPr>
          <w:spacing w:val="-2"/>
        </w:rPr>
        <w:t>результаты:</w:t>
      </w:r>
    </w:p>
    <w:p w14:paraId="600AA813" w14:textId="77777777" w:rsidR="0013436E" w:rsidRDefault="00AE3229">
      <w:pPr>
        <w:pStyle w:val="2"/>
        <w:spacing w:before="65" w:line="229" w:lineRule="exact"/>
      </w:pPr>
      <w:r>
        <w:rPr>
          <w:spacing w:val="-2"/>
        </w:rPr>
        <w:t>Коммуникативные</w:t>
      </w:r>
      <w:r>
        <w:rPr>
          <w:spacing w:val="13"/>
        </w:rPr>
        <w:t xml:space="preserve"> </w:t>
      </w:r>
      <w:r>
        <w:rPr>
          <w:spacing w:val="-2"/>
        </w:rPr>
        <w:t>умения</w:t>
      </w:r>
    </w:p>
    <w:p w14:paraId="13DEC9A8" w14:textId="77777777" w:rsidR="0013436E" w:rsidRDefault="00AE3229">
      <w:pPr>
        <w:pStyle w:val="3"/>
        <w:spacing w:line="227" w:lineRule="exact"/>
      </w:pPr>
      <w:r>
        <w:rPr>
          <w:spacing w:val="-2"/>
        </w:rPr>
        <w:t>Говорение</w:t>
      </w:r>
    </w:p>
    <w:p w14:paraId="64EAE2F5" w14:textId="77777777" w:rsidR="0013436E" w:rsidRDefault="00AE3229" w:rsidP="004F630C">
      <w:pPr>
        <w:pStyle w:val="a5"/>
        <w:numPr>
          <w:ilvl w:val="1"/>
          <w:numId w:val="76"/>
        </w:numPr>
        <w:tabs>
          <w:tab w:val="left" w:pos="1504"/>
        </w:tabs>
        <w:spacing w:line="237" w:lineRule="auto"/>
        <w:ind w:right="282" w:firstLine="566"/>
        <w:jc w:val="both"/>
        <w:rPr>
          <w:sz w:val="20"/>
        </w:rPr>
      </w:pPr>
      <w:r>
        <w:rPr>
          <w:sz w:val="20"/>
        </w:rPr>
        <w:t>вести разные виды диалогов (диалог этикетного характера, диалог-побуждение, диалог-расспрос) в стандартных</w:t>
      </w:r>
      <w:r>
        <w:rPr>
          <w:spacing w:val="-2"/>
          <w:sz w:val="20"/>
        </w:rPr>
        <w:t xml:space="preserve"> </w:t>
      </w:r>
      <w:r>
        <w:rPr>
          <w:sz w:val="20"/>
        </w:rPr>
        <w:t>ситуациях</w:t>
      </w:r>
      <w:r>
        <w:rPr>
          <w:spacing w:val="-2"/>
          <w:sz w:val="20"/>
        </w:rPr>
        <w:t xml:space="preserve"> </w:t>
      </w:r>
      <w:r>
        <w:rPr>
          <w:sz w:val="20"/>
        </w:rPr>
        <w:t>неофициального общения,</w:t>
      </w:r>
      <w:r>
        <w:rPr>
          <w:spacing w:val="-1"/>
          <w:sz w:val="20"/>
        </w:rPr>
        <w:t xml:space="preserve"> </w:t>
      </w:r>
      <w:r>
        <w:rPr>
          <w:sz w:val="20"/>
        </w:rPr>
        <w:t>с вербальными и/или</w:t>
      </w:r>
      <w:r>
        <w:rPr>
          <w:spacing w:val="-2"/>
          <w:sz w:val="20"/>
        </w:rPr>
        <w:t xml:space="preserve"> </w:t>
      </w:r>
      <w:r>
        <w:rPr>
          <w:sz w:val="20"/>
        </w:rPr>
        <w:t>зрительными</w:t>
      </w:r>
      <w:r>
        <w:rPr>
          <w:spacing w:val="-2"/>
          <w:sz w:val="20"/>
        </w:rPr>
        <w:t xml:space="preserve"> </w:t>
      </w:r>
      <w:r>
        <w:rPr>
          <w:sz w:val="20"/>
        </w:rPr>
        <w:t>опорами</w:t>
      </w:r>
      <w:r>
        <w:rPr>
          <w:spacing w:val="-2"/>
          <w:sz w:val="20"/>
        </w:rPr>
        <w:t xml:space="preserve"> </w:t>
      </w:r>
      <w:r>
        <w:rPr>
          <w:sz w:val="20"/>
        </w:rPr>
        <w:t>в</w:t>
      </w:r>
      <w:r>
        <w:rPr>
          <w:spacing w:val="-1"/>
          <w:sz w:val="20"/>
        </w:rPr>
        <w:t xml:space="preserve"> </w:t>
      </w:r>
      <w:r>
        <w:rPr>
          <w:sz w:val="20"/>
        </w:rPr>
        <w:t>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2211C24C" w14:textId="77777777" w:rsidR="0013436E" w:rsidRDefault="00AE3229" w:rsidP="004F630C">
      <w:pPr>
        <w:pStyle w:val="a5"/>
        <w:numPr>
          <w:ilvl w:val="1"/>
          <w:numId w:val="76"/>
        </w:numPr>
        <w:tabs>
          <w:tab w:val="left" w:pos="1504"/>
        </w:tabs>
        <w:spacing w:line="232" w:lineRule="auto"/>
        <w:ind w:right="282" w:firstLine="566"/>
        <w:jc w:val="both"/>
        <w:rPr>
          <w:sz w:val="20"/>
        </w:rPr>
      </w:pPr>
      <w:r>
        <w:rPr>
          <w:sz w:val="20"/>
        </w:rPr>
        <w:t>создавать устные связные монологические высказывания (описание; повествование/рассказ) в</w:t>
      </w:r>
      <w:r>
        <w:rPr>
          <w:spacing w:val="40"/>
          <w:sz w:val="20"/>
        </w:rPr>
        <w:t xml:space="preserve"> </w:t>
      </w:r>
      <w:r>
        <w:rPr>
          <w:sz w:val="20"/>
        </w:rPr>
        <w:t>рамках изучаемой тематики объёмом не менее 4 фраз с вербальными и/или зрительными опорами;</w:t>
      </w:r>
    </w:p>
    <w:p w14:paraId="1E57A9AA" w14:textId="77777777" w:rsidR="0013436E" w:rsidRDefault="00AE3229" w:rsidP="004F630C">
      <w:pPr>
        <w:pStyle w:val="a5"/>
        <w:numPr>
          <w:ilvl w:val="1"/>
          <w:numId w:val="76"/>
        </w:numPr>
        <w:tabs>
          <w:tab w:val="left" w:pos="1504"/>
        </w:tabs>
        <w:spacing w:line="232" w:lineRule="auto"/>
        <w:ind w:right="284" w:firstLine="566"/>
        <w:jc w:val="both"/>
        <w:rPr>
          <w:sz w:val="20"/>
        </w:rPr>
      </w:pPr>
      <w:r>
        <w:rPr>
          <w:sz w:val="20"/>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14:paraId="2414A03F" w14:textId="77777777" w:rsidR="0013436E" w:rsidRDefault="00AE3229">
      <w:pPr>
        <w:pStyle w:val="3"/>
        <w:spacing w:before="4"/>
      </w:pPr>
      <w:r>
        <w:rPr>
          <w:spacing w:val="-2"/>
        </w:rPr>
        <w:t>Аудирование</w:t>
      </w:r>
    </w:p>
    <w:p w14:paraId="46546149" w14:textId="77777777" w:rsidR="0013436E" w:rsidRDefault="00AE3229" w:rsidP="004F630C">
      <w:pPr>
        <w:pStyle w:val="a5"/>
        <w:numPr>
          <w:ilvl w:val="1"/>
          <w:numId w:val="76"/>
        </w:numPr>
        <w:tabs>
          <w:tab w:val="left" w:pos="1504"/>
        </w:tabs>
        <w:spacing w:line="235" w:lineRule="auto"/>
        <w:ind w:right="287" w:firstLine="566"/>
        <w:jc w:val="both"/>
        <w:rPr>
          <w:sz w:val="20"/>
        </w:rPr>
      </w:pPr>
      <w:r>
        <w:rPr>
          <w:sz w:val="20"/>
        </w:rPr>
        <w:t>воспринимать на слух и понимать речь учителя и одноклассников вербально/невербально реагировать на услышанное;</w:t>
      </w:r>
    </w:p>
    <w:p w14:paraId="2E25038A" w14:textId="77777777" w:rsidR="0013436E" w:rsidRDefault="00AE3229" w:rsidP="004F630C">
      <w:pPr>
        <w:pStyle w:val="a5"/>
        <w:numPr>
          <w:ilvl w:val="1"/>
          <w:numId w:val="76"/>
        </w:numPr>
        <w:tabs>
          <w:tab w:val="left" w:pos="1504"/>
        </w:tabs>
        <w:spacing w:line="237" w:lineRule="auto"/>
        <w:ind w:right="284" w:firstLine="566"/>
        <w:jc w:val="both"/>
        <w:rPr>
          <w:sz w:val="20"/>
        </w:rPr>
      </w:pPr>
      <w:r>
        <w:rPr>
          <w:sz w:val="20"/>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5D058CB0" w14:textId="77777777" w:rsidR="0013436E" w:rsidRDefault="00AE3229">
      <w:pPr>
        <w:pStyle w:val="3"/>
        <w:spacing w:before="1"/>
        <w:jc w:val="both"/>
      </w:pPr>
      <w:r>
        <w:t>Смысловое</w:t>
      </w:r>
      <w:r>
        <w:rPr>
          <w:spacing w:val="-9"/>
        </w:rPr>
        <w:t xml:space="preserve"> </w:t>
      </w:r>
      <w:r>
        <w:rPr>
          <w:spacing w:val="-2"/>
        </w:rPr>
        <w:t>чтение</w:t>
      </w:r>
    </w:p>
    <w:p w14:paraId="38F327AF" w14:textId="77777777" w:rsidR="0013436E" w:rsidRDefault="00AE3229" w:rsidP="004F630C">
      <w:pPr>
        <w:pStyle w:val="a5"/>
        <w:numPr>
          <w:ilvl w:val="1"/>
          <w:numId w:val="76"/>
        </w:numPr>
        <w:tabs>
          <w:tab w:val="left" w:pos="1504"/>
        </w:tabs>
        <w:spacing w:line="235" w:lineRule="auto"/>
        <w:ind w:right="286" w:firstLine="566"/>
        <w:jc w:val="both"/>
        <w:rPr>
          <w:sz w:val="20"/>
        </w:rPr>
      </w:pPr>
      <w:r>
        <w:rPr>
          <w:sz w:val="20"/>
        </w:rPr>
        <w:t>читать вслух</w:t>
      </w:r>
      <w:r>
        <w:rPr>
          <w:spacing w:val="-1"/>
          <w:sz w:val="20"/>
        </w:rPr>
        <w:t xml:space="preserve"> </w:t>
      </w:r>
      <w:r>
        <w:rPr>
          <w:sz w:val="20"/>
        </w:rPr>
        <w:t>учебные</w:t>
      </w:r>
      <w:r>
        <w:rPr>
          <w:spacing w:val="-1"/>
          <w:sz w:val="20"/>
        </w:rPr>
        <w:t xml:space="preserve"> </w:t>
      </w:r>
      <w:r>
        <w:rPr>
          <w:sz w:val="20"/>
        </w:rPr>
        <w:t>тексты</w:t>
      </w:r>
      <w:r>
        <w:rPr>
          <w:spacing w:val="-1"/>
          <w:sz w:val="20"/>
        </w:rPr>
        <w:t xml:space="preserve"> </w:t>
      </w:r>
      <w:r>
        <w:rPr>
          <w:sz w:val="20"/>
        </w:rPr>
        <w:t>объёмом</w:t>
      </w:r>
      <w:r>
        <w:rPr>
          <w:spacing w:val="-1"/>
          <w:sz w:val="20"/>
        </w:rPr>
        <w:t xml:space="preserve"> </w:t>
      </w:r>
      <w:r>
        <w:rPr>
          <w:sz w:val="20"/>
        </w:rPr>
        <w:t>до</w:t>
      </w:r>
      <w:r>
        <w:rPr>
          <w:spacing w:val="-2"/>
          <w:sz w:val="20"/>
        </w:rPr>
        <w:t xml:space="preserve"> </w:t>
      </w:r>
      <w:r>
        <w:rPr>
          <w:sz w:val="20"/>
        </w:rPr>
        <w:t>70</w:t>
      </w:r>
      <w:r>
        <w:rPr>
          <w:spacing w:val="-1"/>
          <w:sz w:val="20"/>
        </w:rPr>
        <w:t xml:space="preserve"> </w:t>
      </w:r>
      <w:r>
        <w:rPr>
          <w:sz w:val="20"/>
        </w:rPr>
        <w:t>слов, построенные</w:t>
      </w:r>
      <w:r>
        <w:rPr>
          <w:spacing w:val="-1"/>
          <w:sz w:val="20"/>
        </w:rPr>
        <w:t xml:space="preserve"> </w:t>
      </w:r>
      <w:r>
        <w:rPr>
          <w:sz w:val="20"/>
        </w:rPr>
        <w:t>на</w:t>
      </w:r>
      <w:r>
        <w:rPr>
          <w:spacing w:val="-1"/>
          <w:sz w:val="20"/>
        </w:rPr>
        <w:t xml:space="preserve"> </w:t>
      </w:r>
      <w:r>
        <w:rPr>
          <w:sz w:val="20"/>
        </w:rPr>
        <w:t>изученном</w:t>
      </w:r>
      <w:r>
        <w:rPr>
          <w:spacing w:val="-1"/>
          <w:sz w:val="20"/>
        </w:rPr>
        <w:t xml:space="preserve"> </w:t>
      </w:r>
      <w:r>
        <w:rPr>
          <w:sz w:val="20"/>
        </w:rPr>
        <w:t>языковом</w:t>
      </w:r>
      <w:r>
        <w:rPr>
          <w:spacing w:val="-1"/>
          <w:sz w:val="20"/>
        </w:rPr>
        <w:t xml:space="preserve"> </w:t>
      </w:r>
      <w:r>
        <w:rPr>
          <w:sz w:val="20"/>
        </w:rPr>
        <w:t>материале,</w:t>
      </w:r>
      <w:r>
        <w:rPr>
          <w:spacing w:val="-1"/>
          <w:sz w:val="20"/>
        </w:rPr>
        <w:t xml:space="preserve"> </w:t>
      </w:r>
      <w:r>
        <w:rPr>
          <w:sz w:val="20"/>
        </w:rPr>
        <w:t>с соблюдением правил чтения и соответствующей интонацией, демонстрируя понимание прочитанного;</w:t>
      </w:r>
    </w:p>
    <w:p w14:paraId="6346460E" w14:textId="77777777" w:rsidR="0013436E" w:rsidRDefault="00AE3229" w:rsidP="004F630C">
      <w:pPr>
        <w:pStyle w:val="a5"/>
        <w:numPr>
          <w:ilvl w:val="1"/>
          <w:numId w:val="76"/>
        </w:numPr>
        <w:tabs>
          <w:tab w:val="left" w:pos="1504"/>
        </w:tabs>
        <w:spacing w:line="237" w:lineRule="auto"/>
        <w:ind w:right="284" w:firstLine="566"/>
        <w:jc w:val="both"/>
        <w:rPr>
          <w:sz w:val="20"/>
        </w:rPr>
      </w:pPr>
      <w:r>
        <w:rPr>
          <w:sz w:val="20"/>
        </w:rPr>
        <w:t>читать про себя и понимать учебные тексты, содержащие отдельные незнакомые слова, с различной глубиной проникновения</w:t>
      </w:r>
      <w:r>
        <w:rPr>
          <w:spacing w:val="-1"/>
          <w:sz w:val="20"/>
        </w:rPr>
        <w:t xml:space="preserve"> </w:t>
      </w:r>
      <w:r>
        <w:rPr>
          <w:sz w:val="20"/>
        </w:rPr>
        <w:t>в их</w:t>
      </w:r>
      <w:r>
        <w:rPr>
          <w:spacing w:val="-2"/>
          <w:sz w:val="20"/>
        </w:rPr>
        <w:t xml:space="preserve"> </w:t>
      </w:r>
      <w:r>
        <w:rPr>
          <w:sz w:val="20"/>
        </w:rPr>
        <w:t>содержание в зависимости</w:t>
      </w:r>
      <w:r>
        <w:rPr>
          <w:spacing w:val="-2"/>
          <w:sz w:val="20"/>
        </w:rPr>
        <w:t xml:space="preserve"> </w:t>
      </w:r>
      <w:r>
        <w:rPr>
          <w:sz w:val="20"/>
        </w:rPr>
        <w:t>от</w:t>
      </w:r>
      <w:r>
        <w:rPr>
          <w:spacing w:val="-2"/>
          <w:sz w:val="20"/>
        </w:rPr>
        <w:t xml:space="preserve"> </w:t>
      </w:r>
      <w:r>
        <w:rPr>
          <w:sz w:val="20"/>
        </w:rPr>
        <w:t>поставленной</w:t>
      </w:r>
      <w:r>
        <w:rPr>
          <w:spacing w:val="-2"/>
          <w:sz w:val="20"/>
        </w:rPr>
        <w:t xml:space="preserve"> </w:t>
      </w:r>
      <w:r>
        <w:rPr>
          <w:sz w:val="20"/>
        </w:rPr>
        <w:t>коммуникативной</w:t>
      </w:r>
      <w:r>
        <w:rPr>
          <w:spacing w:val="-2"/>
          <w:sz w:val="20"/>
        </w:rPr>
        <w:t xml:space="preserve"> </w:t>
      </w:r>
      <w:r>
        <w:rPr>
          <w:sz w:val="20"/>
        </w:rPr>
        <w:t>задачи:</w:t>
      </w:r>
      <w:r>
        <w:rPr>
          <w:spacing w:val="-1"/>
          <w:sz w:val="20"/>
        </w:rPr>
        <w:t xml:space="preserve"> </w:t>
      </w:r>
      <w:r>
        <w:rPr>
          <w:sz w:val="20"/>
        </w:rPr>
        <w:t>с пониманием основного содержания, с пониманием запрашиваемой информации, со зрительной опорой и без опоры, а также с использованием</w:t>
      </w:r>
      <w:r>
        <w:rPr>
          <w:spacing w:val="-2"/>
          <w:sz w:val="20"/>
        </w:rPr>
        <w:t xml:space="preserve"> </w:t>
      </w:r>
      <w:r>
        <w:rPr>
          <w:sz w:val="20"/>
        </w:rPr>
        <w:t>языковой,</w:t>
      </w:r>
      <w:r>
        <w:rPr>
          <w:spacing w:val="-3"/>
          <w:sz w:val="20"/>
        </w:rPr>
        <w:t xml:space="preserve"> </w:t>
      </w:r>
      <w:r>
        <w:rPr>
          <w:sz w:val="20"/>
        </w:rPr>
        <w:t>в</w:t>
      </w:r>
      <w:r>
        <w:rPr>
          <w:spacing w:val="-2"/>
          <w:sz w:val="20"/>
        </w:rPr>
        <w:t xml:space="preserve"> </w:t>
      </w:r>
      <w:r>
        <w:rPr>
          <w:sz w:val="20"/>
        </w:rPr>
        <w:t>том</w:t>
      </w:r>
      <w:r>
        <w:rPr>
          <w:spacing w:val="-2"/>
          <w:sz w:val="20"/>
        </w:rPr>
        <w:t xml:space="preserve"> </w:t>
      </w:r>
      <w:r>
        <w:rPr>
          <w:sz w:val="20"/>
        </w:rPr>
        <w:t>числе</w:t>
      </w:r>
      <w:r>
        <w:rPr>
          <w:spacing w:val="-3"/>
          <w:sz w:val="20"/>
        </w:rPr>
        <w:t xml:space="preserve"> </w:t>
      </w:r>
      <w:r>
        <w:rPr>
          <w:sz w:val="20"/>
        </w:rPr>
        <w:t>контекстуальной,</w:t>
      </w:r>
      <w:r>
        <w:rPr>
          <w:spacing w:val="-3"/>
          <w:sz w:val="20"/>
        </w:rPr>
        <w:t xml:space="preserve"> </w:t>
      </w:r>
      <w:r>
        <w:rPr>
          <w:sz w:val="20"/>
        </w:rPr>
        <w:t>догадки</w:t>
      </w:r>
      <w:r>
        <w:rPr>
          <w:spacing w:val="-4"/>
          <w:sz w:val="20"/>
        </w:rPr>
        <w:t xml:space="preserve"> </w:t>
      </w:r>
      <w:r>
        <w:rPr>
          <w:sz w:val="20"/>
        </w:rPr>
        <w:t>(объём</w:t>
      </w:r>
      <w:r>
        <w:rPr>
          <w:spacing w:val="-2"/>
          <w:sz w:val="20"/>
        </w:rPr>
        <w:t xml:space="preserve"> </w:t>
      </w:r>
      <w:r>
        <w:rPr>
          <w:sz w:val="20"/>
        </w:rPr>
        <w:t>текста/текстов</w:t>
      </w:r>
      <w:r>
        <w:rPr>
          <w:spacing w:val="-4"/>
          <w:sz w:val="20"/>
        </w:rPr>
        <w:t xml:space="preserve"> </w:t>
      </w:r>
      <w:r>
        <w:rPr>
          <w:sz w:val="20"/>
        </w:rPr>
        <w:t>для</w:t>
      </w:r>
      <w:r>
        <w:rPr>
          <w:spacing w:val="-4"/>
          <w:sz w:val="20"/>
        </w:rPr>
        <w:t xml:space="preserve"> </w:t>
      </w:r>
      <w:r>
        <w:rPr>
          <w:sz w:val="20"/>
        </w:rPr>
        <w:t>чтения —</w:t>
      </w:r>
      <w:r>
        <w:rPr>
          <w:spacing w:val="-1"/>
          <w:sz w:val="20"/>
        </w:rPr>
        <w:t xml:space="preserve"> </w:t>
      </w:r>
      <w:r>
        <w:rPr>
          <w:sz w:val="20"/>
        </w:rPr>
        <w:t>до</w:t>
      </w:r>
      <w:r>
        <w:rPr>
          <w:spacing w:val="-3"/>
          <w:sz w:val="20"/>
        </w:rPr>
        <w:t xml:space="preserve"> </w:t>
      </w:r>
      <w:r>
        <w:rPr>
          <w:sz w:val="20"/>
        </w:rPr>
        <w:t>130</w:t>
      </w:r>
      <w:r>
        <w:rPr>
          <w:spacing w:val="-2"/>
          <w:sz w:val="20"/>
        </w:rPr>
        <w:t xml:space="preserve"> </w:t>
      </w:r>
      <w:r>
        <w:rPr>
          <w:sz w:val="20"/>
        </w:rPr>
        <w:t>слов).</w:t>
      </w:r>
    </w:p>
    <w:p w14:paraId="19FA6CFE" w14:textId="77777777" w:rsidR="0013436E" w:rsidRDefault="00AE3229">
      <w:pPr>
        <w:pStyle w:val="3"/>
      </w:pPr>
      <w:r>
        <w:rPr>
          <w:spacing w:val="-2"/>
        </w:rPr>
        <w:t>Письмо</w:t>
      </w:r>
    </w:p>
    <w:p w14:paraId="373400F3" w14:textId="77777777" w:rsidR="0013436E" w:rsidRDefault="00AE3229" w:rsidP="004F630C">
      <w:pPr>
        <w:pStyle w:val="a5"/>
        <w:numPr>
          <w:ilvl w:val="1"/>
          <w:numId w:val="76"/>
        </w:numPr>
        <w:tabs>
          <w:tab w:val="left" w:pos="1506"/>
        </w:tabs>
        <w:spacing w:line="235" w:lineRule="auto"/>
        <w:ind w:right="283" w:firstLine="566"/>
        <w:rPr>
          <w:sz w:val="20"/>
        </w:rPr>
      </w:pPr>
      <w:r>
        <w:rPr>
          <w:sz w:val="20"/>
        </w:rPr>
        <w:t>заполнять</w:t>
      </w:r>
      <w:r>
        <w:rPr>
          <w:spacing w:val="35"/>
          <w:sz w:val="20"/>
        </w:rPr>
        <w:t xml:space="preserve"> </w:t>
      </w:r>
      <w:r>
        <w:rPr>
          <w:sz w:val="20"/>
        </w:rPr>
        <w:t>анкеты</w:t>
      </w:r>
      <w:r>
        <w:rPr>
          <w:spacing w:val="35"/>
          <w:sz w:val="20"/>
        </w:rPr>
        <w:t xml:space="preserve"> </w:t>
      </w:r>
      <w:r>
        <w:rPr>
          <w:sz w:val="20"/>
        </w:rPr>
        <w:t>и</w:t>
      </w:r>
      <w:r>
        <w:rPr>
          <w:spacing w:val="33"/>
          <w:sz w:val="20"/>
        </w:rPr>
        <w:t xml:space="preserve"> </w:t>
      </w:r>
      <w:r>
        <w:rPr>
          <w:sz w:val="20"/>
        </w:rPr>
        <w:t>формуляры</w:t>
      </w:r>
      <w:r>
        <w:rPr>
          <w:spacing w:val="35"/>
          <w:sz w:val="20"/>
        </w:rPr>
        <w:t xml:space="preserve"> </w:t>
      </w:r>
      <w:r>
        <w:rPr>
          <w:sz w:val="20"/>
        </w:rPr>
        <w:t>с</w:t>
      </w:r>
      <w:r>
        <w:rPr>
          <w:spacing w:val="36"/>
          <w:sz w:val="20"/>
        </w:rPr>
        <w:t xml:space="preserve"> </w:t>
      </w:r>
      <w:r>
        <w:rPr>
          <w:sz w:val="20"/>
        </w:rPr>
        <w:t>указанием</w:t>
      </w:r>
      <w:r>
        <w:rPr>
          <w:spacing w:val="35"/>
          <w:sz w:val="20"/>
        </w:rPr>
        <w:t xml:space="preserve"> </w:t>
      </w:r>
      <w:r>
        <w:rPr>
          <w:sz w:val="20"/>
        </w:rPr>
        <w:t>личной</w:t>
      </w:r>
      <w:r>
        <w:rPr>
          <w:spacing w:val="40"/>
          <w:sz w:val="20"/>
        </w:rPr>
        <w:t xml:space="preserve"> </w:t>
      </w:r>
      <w:r>
        <w:rPr>
          <w:sz w:val="20"/>
        </w:rPr>
        <w:t>информации:</w:t>
      </w:r>
      <w:r>
        <w:rPr>
          <w:spacing w:val="36"/>
          <w:sz w:val="20"/>
        </w:rPr>
        <w:t xml:space="preserve"> </w:t>
      </w:r>
      <w:r>
        <w:rPr>
          <w:sz w:val="20"/>
        </w:rPr>
        <w:t>имя,</w:t>
      </w:r>
      <w:r>
        <w:rPr>
          <w:spacing w:val="34"/>
          <w:sz w:val="20"/>
        </w:rPr>
        <w:t xml:space="preserve"> </w:t>
      </w:r>
      <w:r>
        <w:rPr>
          <w:sz w:val="20"/>
        </w:rPr>
        <w:t>фамилия,</w:t>
      </w:r>
      <w:r>
        <w:rPr>
          <w:spacing w:val="35"/>
          <w:sz w:val="20"/>
        </w:rPr>
        <w:t xml:space="preserve"> </w:t>
      </w:r>
      <w:r>
        <w:rPr>
          <w:sz w:val="20"/>
        </w:rPr>
        <w:t>возраст,</w:t>
      </w:r>
      <w:r>
        <w:rPr>
          <w:spacing w:val="35"/>
          <w:sz w:val="20"/>
        </w:rPr>
        <w:t xml:space="preserve"> </w:t>
      </w:r>
      <w:r>
        <w:rPr>
          <w:sz w:val="20"/>
        </w:rPr>
        <w:t>страна проживания, любимые занятия и т. д.;</w:t>
      </w:r>
    </w:p>
    <w:p w14:paraId="6115385A" w14:textId="77777777" w:rsidR="0013436E" w:rsidRDefault="00AE3229" w:rsidP="004F630C">
      <w:pPr>
        <w:pStyle w:val="a5"/>
        <w:numPr>
          <w:ilvl w:val="1"/>
          <w:numId w:val="76"/>
        </w:numPr>
        <w:tabs>
          <w:tab w:val="left" w:pos="1506"/>
        </w:tabs>
        <w:spacing w:line="232" w:lineRule="auto"/>
        <w:ind w:right="287" w:firstLine="566"/>
        <w:rPr>
          <w:sz w:val="20"/>
        </w:rPr>
      </w:pPr>
      <w:r>
        <w:rPr>
          <w:sz w:val="20"/>
        </w:rPr>
        <w:t>писать</w:t>
      </w:r>
      <w:r>
        <w:rPr>
          <w:spacing w:val="80"/>
          <w:sz w:val="20"/>
        </w:rPr>
        <w:t xml:space="preserve"> </w:t>
      </w:r>
      <w:r>
        <w:rPr>
          <w:sz w:val="20"/>
        </w:rPr>
        <w:t>с</w:t>
      </w:r>
      <w:r>
        <w:rPr>
          <w:spacing w:val="80"/>
          <w:sz w:val="20"/>
        </w:rPr>
        <w:t xml:space="preserve"> </w:t>
      </w:r>
      <w:r>
        <w:rPr>
          <w:sz w:val="20"/>
        </w:rPr>
        <w:t>опорой</w:t>
      </w:r>
      <w:r>
        <w:rPr>
          <w:spacing w:val="80"/>
          <w:sz w:val="20"/>
        </w:rPr>
        <w:t xml:space="preserve"> </w:t>
      </w:r>
      <w:r>
        <w:rPr>
          <w:sz w:val="20"/>
        </w:rPr>
        <w:t>на</w:t>
      </w:r>
      <w:r>
        <w:rPr>
          <w:spacing w:val="80"/>
          <w:sz w:val="20"/>
        </w:rPr>
        <w:t xml:space="preserve"> </w:t>
      </w:r>
      <w:r>
        <w:rPr>
          <w:sz w:val="20"/>
        </w:rPr>
        <w:t>образец</w:t>
      </w:r>
      <w:r>
        <w:rPr>
          <w:spacing w:val="80"/>
          <w:sz w:val="20"/>
        </w:rPr>
        <w:t xml:space="preserve"> </w:t>
      </w:r>
      <w:r>
        <w:rPr>
          <w:sz w:val="20"/>
        </w:rPr>
        <w:t>поздравления</w:t>
      </w:r>
      <w:r>
        <w:rPr>
          <w:spacing w:val="80"/>
          <w:sz w:val="20"/>
        </w:rPr>
        <w:t xml:space="preserve"> </w:t>
      </w:r>
      <w:r>
        <w:rPr>
          <w:sz w:val="20"/>
        </w:rPr>
        <w:t>с</w:t>
      </w:r>
      <w:r>
        <w:rPr>
          <w:spacing w:val="80"/>
          <w:sz w:val="20"/>
        </w:rPr>
        <w:t xml:space="preserve"> </w:t>
      </w:r>
      <w:r>
        <w:rPr>
          <w:sz w:val="20"/>
        </w:rPr>
        <w:t>днем</w:t>
      </w:r>
      <w:r>
        <w:rPr>
          <w:spacing w:val="80"/>
          <w:sz w:val="20"/>
        </w:rPr>
        <w:t xml:space="preserve"> </w:t>
      </w:r>
      <w:r>
        <w:rPr>
          <w:sz w:val="20"/>
        </w:rPr>
        <w:t>рождения,</w:t>
      </w:r>
      <w:r>
        <w:rPr>
          <w:spacing w:val="80"/>
          <w:sz w:val="20"/>
        </w:rPr>
        <w:t xml:space="preserve"> </w:t>
      </w:r>
      <w:r>
        <w:rPr>
          <w:sz w:val="20"/>
        </w:rPr>
        <w:t>Новым</w:t>
      </w:r>
      <w:r>
        <w:rPr>
          <w:spacing w:val="80"/>
          <w:sz w:val="20"/>
        </w:rPr>
        <w:t xml:space="preserve"> </w:t>
      </w:r>
      <w:r>
        <w:rPr>
          <w:sz w:val="20"/>
        </w:rPr>
        <w:t>годом,</w:t>
      </w:r>
      <w:r>
        <w:rPr>
          <w:spacing w:val="80"/>
          <w:sz w:val="20"/>
        </w:rPr>
        <w:t xml:space="preserve"> </w:t>
      </w:r>
      <w:r>
        <w:rPr>
          <w:sz w:val="20"/>
        </w:rPr>
        <w:t>Рождеством</w:t>
      </w:r>
      <w:r>
        <w:rPr>
          <w:spacing w:val="80"/>
          <w:sz w:val="20"/>
        </w:rPr>
        <w:t xml:space="preserve"> </w:t>
      </w:r>
      <w:r>
        <w:rPr>
          <w:sz w:val="20"/>
        </w:rPr>
        <w:t>с выражением пожеланий;</w:t>
      </w:r>
    </w:p>
    <w:p w14:paraId="061FB8E1" w14:textId="77777777" w:rsidR="0013436E" w:rsidRDefault="00AE3229" w:rsidP="004F630C">
      <w:pPr>
        <w:pStyle w:val="a5"/>
        <w:numPr>
          <w:ilvl w:val="1"/>
          <w:numId w:val="76"/>
        </w:numPr>
        <w:tabs>
          <w:tab w:val="left" w:pos="1506"/>
        </w:tabs>
        <w:spacing w:line="240" w:lineRule="exact"/>
        <w:ind w:left="1506" w:hanging="681"/>
        <w:rPr>
          <w:sz w:val="20"/>
        </w:rPr>
      </w:pPr>
      <w:r>
        <w:rPr>
          <w:sz w:val="20"/>
        </w:rPr>
        <w:t>создавать</w:t>
      </w:r>
      <w:r>
        <w:rPr>
          <w:spacing w:val="-8"/>
          <w:sz w:val="20"/>
        </w:rPr>
        <w:t xml:space="preserve"> </w:t>
      </w:r>
      <w:r>
        <w:rPr>
          <w:sz w:val="20"/>
        </w:rPr>
        <w:t>подписи</w:t>
      </w:r>
      <w:r>
        <w:rPr>
          <w:spacing w:val="-7"/>
          <w:sz w:val="20"/>
        </w:rPr>
        <w:t xml:space="preserve"> </w:t>
      </w:r>
      <w:r>
        <w:rPr>
          <w:sz w:val="20"/>
        </w:rPr>
        <w:t>к</w:t>
      </w:r>
      <w:r>
        <w:rPr>
          <w:spacing w:val="-6"/>
          <w:sz w:val="20"/>
        </w:rPr>
        <w:t xml:space="preserve"> </w:t>
      </w:r>
      <w:r>
        <w:rPr>
          <w:sz w:val="20"/>
        </w:rPr>
        <w:t>иллюстрациям</w:t>
      </w:r>
      <w:r>
        <w:rPr>
          <w:spacing w:val="-7"/>
          <w:sz w:val="20"/>
        </w:rPr>
        <w:t xml:space="preserve"> </w:t>
      </w:r>
      <w:r>
        <w:rPr>
          <w:sz w:val="20"/>
        </w:rPr>
        <w:t>с</w:t>
      </w:r>
      <w:r>
        <w:rPr>
          <w:spacing w:val="-6"/>
          <w:sz w:val="20"/>
        </w:rPr>
        <w:t xml:space="preserve"> </w:t>
      </w:r>
      <w:r>
        <w:rPr>
          <w:sz w:val="20"/>
        </w:rPr>
        <w:t>пояснением,</w:t>
      </w:r>
      <w:r>
        <w:rPr>
          <w:spacing w:val="-7"/>
          <w:sz w:val="20"/>
        </w:rPr>
        <w:t xml:space="preserve"> </w:t>
      </w:r>
      <w:r>
        <w:rPr>
          <w:sz w:val="20"/>
        </w:rPr>
        <w:t>что</w:t>
      </w:r>
      <w:r>
        <w:rPr>
          <w:spacing w:val="-6"/>
          <w:sz w:val="20"/>
        </w:rPr>
        <w:t xml:space="preserve"> </w:t>
      </w:r>
      <w:r>
        <w:rPr>
          <w:sz w:val="20"/>
        </w:rPr>
        <w:t>на</w:t>
      </w:r>
      <w:r>
        <w:rPr>
          <w:spacing w:val="-6"/>
          <w:sz w:val="20"/>
        </w:rPr>
        <w:t xml:space="preserve"> </w:t>
      </w:r>
      <w:r>
        <w:rPr>
          <w:sz w:val="20"/>
        </w:rPr>
        <w:t>них</w:t>
      </w:r>
      <w:r>
        <w:rPr>
          <w:spacing w:val="-8"/>
          <w:sz w:val="20"/>
        </w:rPr>
        <w:t xml:space="preserve"> </w:t>
      </w:r>
      <w:r>
        <w:rPr>
          <w:spacing w:val="-2"/>
          <w:sz w:val="20"/>
        </w:rPr>
        <w:t>изображено.</w:t>
      </w:r>
    </w:p>
    <w:p w14:paraId="0A043D99" w14:textId="77777777" w:rsidR="0013436E" w:rsidRDefault="00AE3229">
      <w:pPr>
        <w:pStyle w:val="2"/>
        <w:spacing w:line="229" w:lineRule="exact"/>
      </w:pPr>
      <w:r>
        <w:t>Языковые</w:t>
      </w:r>
      <w:r>
        <w:rPr>
          <w:spacing w:val="-7"/>
        </w:rPr>
        <w:t xml:space="preserve"> </w:t>
      </w:r>
      <w:r>
        <w:t>знания</w:t>
      </w:r>
      <w:r>
        <w:rPr>
          <w:spacing w:val="-6"/>
        </w:rPr>
        <w:t xml:space="preserve"> </w:t>
      </w:r>
      <w:r>
        <w:t>и</w:t>
      </w:r>
      <w:r>
        <w:rPr>
          <w:spacing w:val="-6"/>
        </w:rPr>
        <w:t xml:space="preserve"> </w:t>
      </w:r>
      <w:r>
        <w:rPr>
          <w:spacing w:val="-2"/>
        </w:rPr>
        <w:t>навыки</w:t>
      </w:r>
    </w:p>
    <w:p w14:paraId="5FBBD05A" w14:textId="77777777" w:rsidR="0013436E" w:rsidRDefault="00AE3229">
      <w:pPr>
        <w:pStyle w:val="3"/>
        <w:spacing w:line="228" w:lineRule="exact"/>
      </w:pPr>
      <w:r>
        <w:t>Фонетическая</w:t>
      </w:r>
      <w:r>
        <w:rPr>
          <w:spacing w:val="-10"/>
        </w:rPr>
        <w:t xml:space="preserve"> </w:t>
      </w:r>
      <w:r>
        <w:t>сторона</w:t>
      </w:r>
      <w:r>
        <w:rPr>
          <w:spacing w:val="-7"/>
        </w:rPr>
        <w:t xml:space="preserve"> </w:t>
      </w:r>
      <w:r>
        <w:rPr>
          <w:spacing w:val="-4"/>
        </w:rPr>
        <w:t>речи</w:t>
      </w:r>
    </w:p>
    <w:p w14:paraId="4334E842" w14:textId="77777777" w:rsidR="0013436E" w:rsidRDefault="00AE3229" w:rsidP="004F630C">
      <w:pPr>
        <w:pStyle w:val="a5"/>
        <w:numPr>
          <w:ilvl w:val="1"/>
          <w:numId w:val="76"/>
        </w:numPr>
        <w:tabs>
          <w:tab w:val="left" w:pos="1506"/>
        </w:tabs>
        <w:spacing w:line="239" w:lineRule="exact"/>
        <w:ind w:left="1506" w:hanging="681"/>
        <w:rPr>
          <w:sz w:val="20"/>
        </w:rPr>
      </w:pPr>
      <w:r>
        <w:rPr>
          <w:sz w:val="20"/>
        </w:rPr>
        <w:t>применять</w:t>
      </w:r>
      <w:r>
        <w:rPr>
          <w:spacing w:val="-7"/>
          <w:sz w:val="20"/>
        </w:rPr>
        <w:t xml:space="preserve"> </w:t>
      </w:r>
      <w:r>
        <w:rPr>
          <w:sz w:val="20"/>
        </w:rPr>
        <w:t>правила</w:t>
      </w:r>
      <w:r>
        <w:rPr>
          <w:spacing w:val="-6"/>
          <w:sz w:val="20"/>
        </w:rPr>
        <w:t xml:space="preserve"> </w:t>
      </w:r>
      <w:r>
        <w:rPr>
          <w:sz w:val="20"/>
        </w:rPr>
        <w:t>чтения</w:t>
      </w:r>
      <w:r>
        <w:rPr>
          <w:spacing w:val="-7"/>
          <w:sz w:val="20"/>
        </w:rPr>
        <w:t xml:space="preserve"> </w:t>
      </w:r>
      <w:r>
        <w:rPr>
          <w:sz w:val="20"/>
        </w:rPr>
        <w:t>гласных</w:t>
      </w:r>
      <w:r>
        <w:rPr>
          <w:spacing w:val="-6"/>
          <w:sz w:val="20"/>
        </w:rPr>
        <w:t xml:space="preserve"> </w:t>
      </w:r>
      <w:r>
        <w:rPr>
          <w:sz w:val="20"/>
        </w:rPr>
        <w:t>в</w:t>
      </w:r>
      <w:r>
        <w:rPr>
          <w:spacing w:val="-7"/>
          <w:sz w:val="20"/>
        </w:rPr>
        <w:t xml:space="preserve"> </w:t>
      </w:r>
      <w:r>
        <w:rPr>
          <w:sz w:val="20"/>
        </w:rPr>
        <w:t>третьем</w:t>
      </w:r>
      <w:r>
        <w:rPr>
          <w:spacing w:val="-6"/>
          <w:sz w:val="20"/>
        </w:rPr>
        <w:t xml:space="preserve"> </w:t>
      </w:r>
      <w:r>
        <w:rPr>
          <w:sz w:val="20"/>
        </w:rPr>
        <w:t>типе</w:t>
      </w:r>
      <w:r>
        <w:rPr>
          <w:spacing w:val="-6"/>
          <w:sz w:val="20"/>
        </w:rPr>
        <w:t xml:space="preserve"> </w:t>
      </w:r>
      <w:r>
        <w:rPr>
          <w:sz w:val="20"/>
        </w:rPr>
        <w:t>слога</w:t>
      </w:r>
      <w:r>
        <w:rPr>
          <w:spacing w:val="-4"/>
          <w:sz w:val="20"/>
        </w:rPr>
        <w:t xml:space="preserve"> </w:t>
      </w:r>
      <w:r>
        <w:rPr>
          <w:sz w:val="20"/>
        </w:rPr>
        <w:t>(гласная</w:t>
      </w:r>
      <w:r>
        <w:rPr>
          <w:spacing w:val="-7"/>
          <w:sz w:val="20"/>
        </w:rPr>
        <w:t xml:space="preserve"> </w:t>
      </w:r>
      <w:r>
        <w:rPr>
          <w:sz w:val="20"/>
        </w:rPr>
        <w:t xml:space="preserve">+ </w:t>
      </w:r>
      <w:r>
        <w:rPr>
          <w:spacing w:val="-5"/>
          <w:sz w:val="20"/>
        </w:rPr>
        <w:t>r);</w:t>
      </w:r>
    </w:p>
    <w:p w14:paraId="5FBF0477" w14:textId="77777777" w:rsidR="0013436E" w:rsidRDefault="00AE3229" w:rsidP="004F630C">
      <w:pPr>
        <w:pStyle w:val="a5"/>
        <w:numPr>
          <w:ilvl w:val="1"/>
          <w:numId w:val="76"/>
        </w:numPr>
        <w:tabs>
          <w:tab w:val="left" w:pos="1506"/>
        </w:tabs>
        <w:spacing w:line="232" w:lineRule="auto"/>
        <w:ind w:right="283" w:firstLine="566"/>
        <w:rPr>
          <w:sz w:val="20"/>
        </w:rPr>
      </w:pPr>
      <w:r>
        <w:rPr>
          <w:sz w:val="20"/>
        </w:rPr>
        <w:t>применять</w:t>
      </w:r>
      <w:r>
        <w:rPr>
          <w:spacing w:val="79"/>
          <w:sz w:val="20"/>
        </w:rPr>
        <w:t xml:space="preserve"> </w:t>
      </w:r>
      <w:r>
        <w:rPr>
          <w:sz w:val="20"/>
        </w:rPr>
        <w:t>правила</w:t>
      </w:r>
      <w:r>
        <w:rPr>
          <w:spacing w:val="77"/>
          <w:sz w:val="20"/>
        </w:rPr>
        <w:t xml:space="preserve"> </w:t>
      </w:r>
      <w:r>
        <w:rPr>
          <w:sz w:val="20"/>
        </w:rPr>
        <w:t>чтения</w:t>
      </w:r>
      <w:r>
        <w:rPr>
          <w:spacing w:val="78"/>
          <w:sz w:val="20"/>
        </w:rPr>
        <w:t xml:space="preserve"> </w:t>
      </w:r>
      <w:r>
        <w:rPr>
          <w:sz w:val="20"/>
        </w:rPr>
        <w:t>сложных</w:t>
      </w:r>
      <w:r>
        <w:rPr>
          <w:spacing w:val="78"/>
          <w:sz w:val="20"/>
        </w:rPr>
        <w:t xml:space="preserve"> </w:t>
      </w:r>
      <w:r>
        <w:rPr>
          <w:sz w:val="20"/>
        </w:rPr>
        <w:t>сочетаний</w:t>
      </w:r>
      <w:r>
        <w:rPr>
          <w:spacing w:val="78"/>
          <w:sz w:val="20"/>
        </w:rPr>
        <w:t xml:space="preserve"> </w:t>
      </w:r>
      <w:r>
        <w:rPr>
          <w:sz w:val="20"/>
        </w:rPr>
        <w:t>букв</w:t>
      </w:r>
      <w:r>
        <w:rPr>
          <w:spacing w:val="80"/>
          <w:sz w:val="20"/>
        </w:rPr>
        <w:t xml:space="preserve"> </w:t>
      </w:r>
      <w:r>
        <w:rPr>
          <w:sz w:val="20"/>
        </w:rPr>
        <w:t>(например,</w:t>
      </w:r>
      <w:r>
        <w:rPr>
          <w:spacing w:val="80"/>
          <w:sz w:val="20"/>
        </w:rPr>
        <w:t xml:space="preserve"> </w:t>
      </w:r>
      <w:r>
        <w:rPr>
          <w:sz w:val="20"/>
        </w:rPr>
        <w:t>-tion,</w:t>
      </w:r>
      <w:r>
        <w:rPr>
          <w:spacing w:val="80"/>
          <w:sz w:val="20"/>
        </w:rPr>
        <w:t xml:space="preserve"> </w:t>
      </w:r>
      <w:r>
        <w:rPr>
          <w:sz w:val="20"/>
        </w:rPr>
        <w:t>-ight)</w:t>
      </w:r>
      <w:r>
        <w:rPr>
          <w:spacing w:val="77"/>
          <w:sz w:val="20"/>
        </w:rPr>
        <w:t xml:space="preserve"> </w:t>
      </w:r>
      <w:r>
        <w:rPr>
          <w:sz w:val="20"/>
        </w:rPr>
        <w:t>в</w:t>
      </w:r>
      <w:r>
        <w:rPr>
          <w:spacing w:val="78"/>
          <w:sz w:val="20"/>
        </w:rPr>
        <w:t xml:space="preserve"> </w:t>
      </w:r>
      <w:r>
        <w:rPr>
          <w:sz w:val="20"/>
        </w:rPr>
        <w:t>односложных, двусложных и многосложных словах (international, night);</w:t>
      </w:r>
    </w:p>
    <w:p w14:paraId="3E1B36ED" w14:textId="77777777" w:rsidR="0013436E" w:rsidRDefault="00AE3229" w:rsidP="004F630C">
      <w:pPr>
        <w:pStyle w:val="a5"/>
        <w:numPr>
          <w:ilvl w:val="1"/>
          <w:numId w:val="76"/>
        </w:numPr>
        <w:tabs>
          <w:tab w:val="left" w:pos="1506"/>
        </w:tabs>
        <w:spacing w:line="235" w:lineRule="exact"/>
        <w:ind w:left="1506" w:hanging="681"/>
        <w:rPr>
          <w:sz w:val="20"/>
        </w:rPr>
      </w:pPr>
      <w:r>
        <w:rPr>
          <w:sz w:val="20"/>
        </w:rPr>
        <w:t>читать</w:t>
      </w:r>
      <w:r>
        <w:rPr>
          <w:spacing w:val="-6"/>
          <w:sz w:val="20"/>
        </w:rPr>
        <w:t xml:space="preserve"> </w:t>
      </w:r>
      <w:r>
        <w:rPr>
          <w:sz w:val="20"/>
        </w:rPr>
        <w:t>новые</w:t>
      </w:r>
      <w:r>
        <w:rPr>
          <w:spacing w:val="-7"/>
          <w:sz w:val="20"/>
        </w:rPr>
        <w:t xml:space="preserve"> </w:t>
      </w:r>
      <w:r>
        <w:rPr>
          <w:sz w:val="20"/>
        </w:rPr>
        <w:t>слова</w:t>
      </w:r>
      <w:r>
        <w:rPr>
          <w:spacing w:val="-8"/>
          <w:sz w:val="20"/>
        </w:rPr>
        <w:t xml:space="preserve"> </w:t>
      </w:r>
      <w:r>
        <w:rPr>
          <w:sz w:val="20"/>
        </w:rPr>
        <w:t>согласно</w:t>
      </w:r>
      <w:r>
        <w:rPr>
          <w:spacing w:val="-7"/>
          <w:sz w:val="20"/>
        </w:rPr>
        <w:t xml:space="preserve"> </w:t>
      </w:r>
      <w:r>
        <w:rPr>
          <w:sz w:val="20"/>
        </w:rPr>
        <w:t>основным</w:t>
      </w:r>
      <w:r>
        <w:rPr>
          <w:spacing w:val="-6"/>
          <w:sz w:val="20"/>
        </w:rPr>
        <w:t xml:space="preserve"> </w:t>
      </w:r>
      <w:r>
        <w:rPr>
          <w:sz w:val="20"/>
        </w:rPr>
        <w:t>правилам</w:t>
      </w:r>
      <w:r>
        <w:rPr>
          <w:spacing w:val="-6"/>
          <w:sz w:val="20"/>
        </w:rPr>
        <w:t xml:space="preserve"> </w:t>
      </w:r>
      <w:r>
        <w:rPr>
          <w:spacing w:val="-2"/>
          <w:sz w:val="20"/>
        </w:rPr>
        <w:t>чтения;</w:t>
      </w:r>
    </w:p>
    <w:p w14:paraId="3516F8F1" w14:textId="77777777" w:rsidR="0013436E" w:rsidRDefault="00AE3229" w:rsidP="004F630C">
      <w:pPr>
        <w:pStyle w:val="a5"/>
        <w:numPr>
          <w:ilvl w:val="1"/>
          <w:numId w:val="76"/>
        </w:numPr>
        <w:tabs>
          <w:tab w:val="left" w:pos="1506"/>
        </w:tabs>
        <w:spacing w:line="235" w:lineRule="auto"/>
        <w:ind w:right="291" w:firstLine="566"/>
        <w:rPr>
          <w:sz w:val="20"/>
        </w:rPr>
      </w:pPr>
      <w:r>
        <w:rPr>
          <w:sz w:val="20"/>
        </w:rPr>
        <w:t>различать</w:t>
      </w:r>
      <w:r>
        <w:rPr>
          <w:spacing w:val="65"/>
          <w:sz w:val="20"/>
        </w:rPr>
        <w:t xml:space="preserve"> </w:t>
      </w:r>
      <w:r>
        <w:rPr>
          <w:sz w:val="20"/>
        </w:rPr>
        <w:t>на</w:t>
      </w:r>
      <w:r>
        <w:rPr>
          <w:spacing w:val="40"/>
          <w:sz w:val="20"/>
        </w:rPr>
        <w:t xml:space="preserve"> </w:t>
      </w:r>
      <w:r>
        <w:rPr>
          <w:sz w:val="20"/>
        </w:rPr>
        <w:t>слух</w:t>
      </w:r>
      <w:r>
        <w:rPr>
          <w:spacing w:val="40"/>
          <w:sz w:val="20"/>
        </w:rPr>
        <w:t xml:space="preserve"> </w:t>
      </w:r>
      <w:r>
        <w:rPr>
          <w:sz w:val="20"/>
        </w:rPr>
        <w:t>и</w:t>
      </w:r>
      <w:r>
        <w:rPr>
          <w:spacing w:val="40"/>
          <w:sz w:val="20"/>
        </w:rPr>
        <w:t xml:space="preserve"> </w:t>
      </w:r>
      <w:r>
        <w:rPr>
          <w:sz w:val="20"/>
        </w:rPr>
        <w:t>правильно</w:t>
      </w:r>
      <w:r>
        <w:rPr>
          <w:spacing w:val="40"/>
          <w:sz w:val="20"/>
        </w:rPr>
        <w:t xml:space="preserve"> </w:t>
      </w:r>
      <w:r>
        <w:rPr>
          <w:sz w:val="20"/>
        </w:rPr>
        <w:t>произносить</w:t>
      </w:r>
      <w:r>
        <w:rPr>
          <w:spacing w:val="65"/>
          <w:sz w:val="20"/>
        </w:rPr>
        <w:t xml:space="preserve"> </w:t>
      </w:r>
      <w:r>
        <w:rPr>
          <w:sz w:val="20"/>
        </w:rPr>
        <w:t>слова</w:t>
      </w:r>
      <w:r>
        <w:rPr>
          <w:spacing w:val="67"/>
          <w:sz w:val="20"/>
        </w:rPr>
        <w:t xml:space="preserve"> </w:t>
      </w:r>
      <w:r>
        <w:rPr>
          <w:sz w:val="20"/>
        </w:rPr>
        <w:t>и</w:t>
      </w:r>
      <w:r>
        <w:rPr>
          <w:spacing w:val="40"/>
          <w:sz w:val="20"/>
        </w:rPr>
        <w:t xml:space="preserve"> </w:t>
      </w:r>
      <w:r>
        <w:rPr>
          <w:sz w:val="20"/>
        </w:rPr>
        <w:t>фразы/</w:t>
      </w:r>
      <w:r>
        <w:rPr>
          <w:spacing w:val="40"/>
          <w:sz w:val="20"/>
        </w:rPr>
        <w:t xml:space="preserve"> </w:t>
      </w:r>
      <w:r>
        <w:rPr>
          <w:sz w:val="20"/>
        </w:rPr>
        <w:t>предложения</w:t>
      </w:r>
      <w:r>
        <w:rPr>
          <w:spacing w:val="40"/>
          <w:sz w:val="20"/>
        </w:rPr>
        <w:t xml:space="preserve"> </w:t>
      </w:r>
      <w:r>
        <w:rPr>
          <w:sz w:val="20"/>
        </w:rPr>
        <w:t>с</w:t>
      </w:r>
      <w:r>
        <w:rPr>
          <w:spacing w:val="66"/>
          <w:sz w:val="20"/>
        </w:rPr>
        <w:t xml:space="preserve"> </w:t>
      </w:r>
      <w:r>
        <w:rPr>
          <w:sz w:val="20"/>
        </w:rPr>
        <w:t>соблюдением</w:t>
      </w:r>
      <w:r>
        <w:rPr>
          <w:spacing w:val="40"/>
          <w:sz w:val="20"/>
        </w:rPr>
        <w:t xml:space="preserve"> </w:t>
      </w:r>
      <w:r>
        <w:rPr>
          <w:sz w:val="20"/>
        </w:rPr>
        <w:t>их ритмико-интонационных особенностей.</w:t>
      </w:r>
    </w:p>
    <w:p w14:paraId="4D58FD08" w14:textId="77777777" w:rsidR="0013436E" w:rsidRDefault="00AE3229">
      <w:pPr>
        <w:pStyle w:val="3"/>
      </w:pPr>
      <w:r>
        <w:t>Графика,</w:t>
      </w:r>
      <w:r>
        <w:rPr>
          <w:spacing w:val="-7"/>
        </w:rPr>
        <w:t xml:space="preserve"> </w:t>
      </w:r>
      <w:r>
        <w:t>орфография</w:t>
      </w:r>
      <w:r>
        <w:rPr>
          <w:spacing w:val="-6"/>
        </w:rPr>
        <w:t xml:space="preserve"> </w:t>
      </w:r>
      <w:r>
        <w:t>и</w:t>
      </w:r>
      <w:r>
        <w:rPr>
          <w:spacing w:val="-7"/>
        </w:rPr>
        <w:t xml:space="preserve"> </w:t>
      </w:r>
      <w:r>
        <w:rPr>
          <w:spacing w:val="-2"/>
        </w:rPr>
        <w:t>пунктуация</w:t>
      </w:r>
    </w:p>
    <w:p w14:paraId="69F000AF" w14:textId="77777777" w:rsidR="0013436E" w:rsidRDefault="00AE3229" w:rsidP="004F630C">
      <w:pPr>
        <w:pStyle w:val="a5"/>
        <w:numPr>
          <w:ilvl w:val="1"/>
          <w:numId w:val="76"/>
        </w:numPr>
        <w:tabs>
          <w:tab w:val="left" w:pos="1506"/>
        </w:tabs>
        <w:spacing w:line="241" w:lineRule="exact"/>
        <w:ind w:left="1506" w:hanging="681"/>
        <w:rPr>
          <w:sz w:val="20"/>
        </w:rPr>
      </w:pPr>
      <w:r>
        <w:rPr>
          <w:sz w:val="20"/>
        </w:rPr>
        <w:t>правильно</w:t>
      </w:r>
      <w:r>
        <w:rPr>
          <w:spacing w:val="-8"/>
          <w:sz w:val="20"/>
        </w:rPr>
        <w:t xml:space="preserve"> </w:t>
      </w:r>
      <w:r>
        <w:rPr>
          <w:sz w:val="20"/>
        </w:rPr>
        <w:t>писать</w:t>
      </w:r>
      <w:r>
        <w:rPr>
          <w:spacing w:val="-11"/>
          <w:sz w:val="20"/>
        </w:rPr>
        <w:t xml:space="preserve"> </w:t>
      </w:r>
      <w:r>
        <w:rPr>
          <w:sz w:val="20"/>
        </w:rPr>
        <w:t>изученные</w:t>
      </w:r>
      <w:r>
        <w:rPr>
          <w:spacing w:val="-10"/>
          <w:sz w:val="20"/>
        </w:rPr>
        <w:t xml:space="preserve"> </w:t>
      </w:r>
      <w:r>
        <w:rPr>
          <w:spacing w:val="-2"/>
          <w:sz w:val="20"/>
        </w:rPr>
        <w:t>слова;</w:t>
      </w:r>
    </w:p>
    <w:p w14:paraId="37571F2E" w14:textId="77777777" w:rsidR="0013436E" w:rsidRDefault="00AE3229" w:rsidP="004F630C">
      <w:pPr>
        <w:pStyle w:val="a5"/>
        <w:numPr>
          <w:ilvl w:val="1"/>
          <w:numId w:val="76"/>
        </w:numPr>
        <w:tabs>
          <w:tab w:val="left" w:pos="1506"/>
        </w:tabs>
        <w:spacing w:line="235" w:lineRule="auto"/>
        <w:ind w:right="286" w:firstLine="566"/>
        <w:rPr>
          <w:sz w:val="20"/>
        </w:rPr>
      </w:pPr>
      <w:r>
        <w:rPr>
          <w:sz w:val="20"/>
        </w:rPr>
        <w:lastRenderedPageBreak/>
        <w:t>правильно расставлять знаки препинания (точка, вопросительный и восклицательный знаки в конце предложения, апостроф).</w:t>
      </w:r>
    </w:p>
    <w:p w14:paraId="2453E6E1" w14:textId="77777777" w:rsidR="0013436E" w:rsidRDefault="00AE3229">
      <w:pPr>
        <w:pStyle w:val="3"/>
        <w:spacing w:before="2"/>
      </w:pPr>
      <w:r>
        <w:t>Лексическая</w:t>
      </w:r>
      <w:r>
        <w:rPr>
          <w:spacing w:val="-8"/>
        </w:rPr>
        <w:t xml:space="preserve"> </w:t>
      </w:r>
      <w:r>
        <w:t>сторона</w:t>
      </w:r>
      <w:r>
        <w:rPr>
          <w:spacing w:val="-10"/>
        </w:rPr>
        <w:t xml:space="preserve"> </w:t>
      </w:r>
      <w:r>
        <w:rPr>
          <w:spacing w:val="-4"/>
        </w:rPr>
        <w:t>речи</w:t>
      </w:r>
    </w:p>
    <w:p w14:paraId="41CCFDEF" w14:textId="77777777" w:rsidR="0013436E" w:rsidRDefault="00AE3229" w:rsidP="004F630C">
      <w:pPr>
        <w:pStyle w:val="a5"/>
        <w:numPr>
          <w:ilvl w:val="1"/>
          <w:numId w:val="76"/>
        </w:numPr>
        <w:tabs>
          <w:tab w:val="left" w:pos="1506"/>
        </w:tabs>
        <w:spacing w:before="3" w:line="232" w:lineRule="auto"/>
        <w:ind w:right="285" w:firstLine="566"/>
        <w:rPr>
          <w:sz w:val="20"/>
        </w:rPr>
      </w:pPr>
      <w:r>
        <w:rPr>
          <w:sz w:val="20"/>
        </w:rPr>
        <w:t>распознавать</w:t>
      </w:r>
      <w:r>
        <w:rPr>
          <w:spacing w:val="25"/>
          <w:sz w:val="20"/>
        </w:rPr>
        <w:t xml:space="preserve"> </w:t>
      </w:r>
      <w:r>
        <w:rPr>
          <w:sz w:val="20"/>
        </w:rPr>
        <w:t>и</w:t>
      </w:r>
      <w:r>
        <w:rPr>
          <w:spacing w:val="25"/>
          <w:sz w:val="20"/>
        </w:rPr>
        <w:t xml:space="preserve"> </w:t>
      </w:r>
      <w:r>
        <w:rPr>
          <w:sz w:val="20"/>
        </w:rPr>
        <w:t>употреблять</w:t>
      </w:r>
      <w:r>
        <w:rPr>
          <w:spacing w:val="25"/>
          <w:sz w:val="20"/>
        </w:rPr>
        <w:t xml:space="preserve"> </w:t>
      </w:r>
      <w:r>
        <w:rPr>
          <w:sz w:val="20"/>
        </w:rPr>
        <w:t>в</w:t>
      </w:r>
      <w:r>
        <w:rPr>
          <w:spacing w:val="25"/>
          <w:sz w:val="20"/>
        </w:rPr>
        <w:t xml:space="preserve"> </w:t>
      </w:r>
      <w:r>
        <w:rPr>
          <w:sz w:val="20"/>
        </w:rPr>
        <w:t>устной и</w:t>
      </w:r>
      <w:r>
        <w:rPr>
          <w:spacing w:val="25"/>
          <w:sz w:val="20"/>
        </w:rPr>
        <w:t xml:space="preserve"> </w:t>
      </w:r>
      <w:r>
        <w:rPr>
          <w:sz w:val="20"/>
        </w:rPr>
        <w:t>письменной речи не</w:t>
      </w:r>
      <w:r>
        <w:rPr>
          <w:spacing w:val="23"/>
          <w:sz w:val="20"/>
        </w:rPr>
        <w:t xml:space="preserve"> </w:t>
      </w:r>
      <w:r>
        <w:rPr>
          <w:sz w:val="20"/>
        </w:rPr>
        <w:t>менее</w:t>
      </w:r>
      <w:r>
        <w:rPr>
          <w:spacing w:val="24"/>
          <w:sz w:val="20"/>
        </w:rPr>
        <w:t xml:space="preserve"> </w:t>
      </w:r>
      <w:r>
        <w:rPr>
          <w:sz w:val="20"/>
        </w:rPr>
        <w:t>350</w:t>
      </w:r>
      <w:r>
        <w:rPr>
          <w:spacing w:val="24"/>
          <w:sz w:val="20"/>
        </w:rPr>
        <w:t xml:space="preserve"> </w:t>
      </w:r>
      <w:r>
        <w:rPr>
          <w:sz w:val="20"/>
        </w:rPr>
        <w:t>лексических единиц (слов, словосочетаний, речевых клише), включая 200 лексических единиц, освоенных на первом году обучения;</w:t>
      </w:r>
    </w:p>
    <w:p w14:paraId="70369C81" w14:textId="77777777" w:rsidR="0013436E" w:rsidRDefault="00AE3229" w:rsidP="004F630C">
      <w:pPr>
        <w:pStyle w:val="a5"/>
        <w:numPr>
          <w:ilvl w:val="1"/>
          <w:numId w:val="76"/>
        </w:numPr>
        <w:tabs>
          <w:tab w:val="left" w:pos="1506"/>
          <w:tab w:val="left" w:pos="2830"/>
          <w:tab w:val="left" w:pos="3140"/>
          <w:tab w:val="left" w:pos="4504"/>
          <w:tab w:val="left" w:pos="5804"/>
          <w:tab w:val="left" w:pos="6483"/>
          <w:tab w:val="left" w:pos="6775"/>
          <w:tab w:val="left" w:pos="8364"/>
          <w:tab w:val="left" w:pos="9398"/>
        </w:tabs>
        <w:spacing w:line="235" w:lineRule="auto"/>
        <w:ind w:right="284" w:firstLine="566"/>
        <w:rPr>
          <w:sz w:val="20"/>
        </w:rPr>
      </w:pPr>
      <w:r>
        <w:rPr>
          <w:spacing w:val="-2"/>
          <w:sz w:val="20"/>
        </w:rPr>
        <w:t>распознавать</w:t>
      </w:r>
      <w:r>
        <w:rPr>
          <w:sz w:val="20"/>
        </w:rPr>
        <w:tab/>
      </w:r>
      <w:r>
        <w:rPr>
          <w:spacing w:val="-10"/>
          <w:sz w:val="20"/>
        </w:rPr>
        <w:t>и</w:t>
      </w:r>
      <w:r>
        <w:rPr>
          <w:sz w:val="20"/>
        </w:rPr>
        <w:tab/>
      </w:r>
      <w:r>
        <w:rPr>
          <w:spacing w:val="-2"/>
          <w:sz w:val="20"/>
        </w:rPr>
        <w:t>образовывать</w:t>
      </w:r>
      <w:r>
        <w:rPr>
          <w:sz w:val="20"/>
        </w:rPr>
        <w:tab/>
      </w:r>
      <w:r>
        <w:rPr>
          <w:spacing w:val="-2"/>
          <w:sz w:val="20"/>
        </w:rPr>
        <w:t>родственные</w:t>
      </w:r>
      <w:r>
        <w:rPr>
          <w:sz w:val="20"/>
        </w:rPr>
        <w:tab/>
      </w:r>
      <w:r>
        <w:rPr>
          <w:spacing w:val="-2"/>
          <w:sz w:val="20"/>
        </w:rPr>
        <w:t>слова</w:t>
      </w:r>
      <w:r>
        <w:rPr>
          <w:sz w:val="20"/>
        </w:rPr>
        <w:tab/>
      </w:r>
      <w:r>
        <w:rPr>
          <w:spacing w:val="-10"/>
          <w:sz w:val="20"/>
        </w:rPr>
        <w:t>с</w:t>
      </w:r>
      <w:r>
        <w:rPr>
          <w:sz w:val="20"/>
        </w:rPr>
        <w:tab/>
      </w:r>
      <w:r>
        <w:rPr>
          <w:spacing w:val="-2"/>
          <w:sz w:val="20"/>
        </w:rPr>
        <w:t>использованием</w:t>
      </w:r>
      <w:r>
        <w:rPr>
          <w:sz w:val="20"/>
        </w:rPr>
        <w:tab/>
      </w:r>
      <w:r>
        <w:rPr>
          <w:spacing w:val="-2"/>
          <w:sz w:val="20"/>
        </w:rPr>
        <w:t>основных</w:t>
      </w:r>
      <w:r>
        <w:rPr>
          <w:sz w:val="20"/>
        </w:rPr>
        <w:tab/>
      </w:r>
      <w:r>
        <w:rPr>
          <w:spacing w:val="-2"/>
          <w:sz w:val="20"/>
        </w:rPr>
        <w:t xml:space="preserve">способов </w:t>
      </w:r>
      <w:r>
        <w:rPr>
          <w:sz w:val="20"/>
        </w:rPr>
        <w:t>словообразования: аффиксации (суффиксы числительных -teen, -ty, -th) и словосложения (football, snowman).</w:t>
      </w:r>
    </w:p>
    <w:p w14:paraId="7A1EE32A" w14:textId="77777777" w:rsidR="0013436E" w:rsidRDefault="00AE3229">
      <w:pPr>
        <w:pStyle w:val="3"/>
        <w:spacing w:before="1"/>
      </w:pPr>
      <w:r>
        <w:t>Грамматическая</w:t>
      </w:r>
      <w:r>
        <w:rPr>
          <w:spacing w:val="-11"/>
        </w:rPr>
        <w:t xml:space="preserve"> </w:t>
      </w:r>
      <w:r>
        <w:t>сторона</w:t>
      </w:r>
      <w:r>
        <w:rPr>
          <w:spacing w:val="-13"/>
        </w:rPr>
        <w:t xml:space="preserve"> </w:t>
      </w:r>
      <w:r>
        <w:rPr>
          <w:spacing w:val="-4"/>
        </w:rPr>
        <w:t>речи</w:t>
      </w:r>
    </w:p>
    <w:p w14:paraId="0DFDCE74" w14:textId="77777777" w:rsidR="0013436E" w:rsidRDefault="00AE3229" w:rsidP="004F630C">
      <w:pPr>
        <w:pStyle w:val="a5"/>
        <w:numPr>
          <w:ilvl w:val="1"/>
          <w:numId w:val="76"/>
        </w:numPr>
        <w:tabs>
          <w:tab w:val="left" w:pos="1506"/>
        </w:tabs>
        <w:spacing w:before="3" w:line="232" w:lineRule="auto"/>
        <w:ind w:right="286" w:firstLine="566"/>
        <w:rPr>
          <w:sz w:val="20"/>
        </w:rPr>
      </w:pPr>
      <w:r>
        <w:rPr>
          <w:sz w:val="20"/>
        </w:rPr>
        <w:t>распознавать</w:t>
      </w:r>
      <w:r>
        <w:rPr>
          <w:spacing w:val="80"/>
          <w:w w:val="150"/>
          <w:sz w:val="20"/>
        </w:rPr>
        <w:t xml:space="preserve"> </w:t>
      </w:r>
      <w:r>
        <w:rPr>
          <w:sz w:val="20"/>
        </w:rPr>
        <w:t>и</w:t>
      </w:r>
      <w:r>
        <w:rPr>
          <w:spacing w:val="80"/>
          <w:sz w:val="20"/>
        </w:rPr>
        <w:t xml:space="preserve"> </w:t>
      </w:r>
      <w:r>
        <w:rPr>
          <w:sz w:val="20"/>
        </w:rPr>
        <w:t>употреблять</w:t>
      </w:r>
      <w:r>
        <w:rPr>
          <w:spacing w:val="80"/>
          <w:sz w:val="20"/>
        </w:rPr>
        <w:t xml:space="preserve"> </w:t>
      </w:r>
      <w:r>
        <w:rPr>
          <w:sz w:val="20"/>
        </w:rPr>
        <w:t>в</w:t>
      </w:r>
      <w:r>
        <w:rPr>
          <w:spacing w:val="80"/>
          <w:sz w:val="20"/>
        </w:rPr>
        <w:t xml:space="preserve"> </w:t>
      </w:r>
      <w:r>
        <w:rPr>
          <w:sz w:val="20"/>
        </w:rPr>
        <w:t>устной</w:t>
      </w:r>
      <w:r>
        <w:rPr>
          <w:spacing w:val="80"/>
          <w:sz w:val="20"/>
        </w:rPr>
        <w:t xml:space="preserve"> </w:t>
      </w:r>
      <w:r>
        <w:rPr>
          <w:sz w:val="20"/>
        </w:rPr>
        <w:t>и</w:t>
      </w:r>
      <w:r>
        <w:rPr>
          <w:spacing w:val="80"/>
          <w:sz w:val="20"/>
        </w:rPr>
        <w:t xml:space="preserve"> </w:t>
      </w:r>
      <w:r>
        <w:rPr>
          <w:sz w:val="20"/>
        </w:rPr>
        <w:t>письменной</w:t>
      </w:r>
      <w:r>
        <w:rPr>
          <w:spacing w:val="80"/>
          <w:sz w:val="20"/>
        </w:rPr>
        <w:t xml:space="preserve"> </w:t>
      </w:r>
      <w:r>
        <w:rPr>
          <w:sz w:val="20"/>
        </w:rPr>
        <w:t>речи</w:t>
      </w:r>
      <w:r>
        <w:rPr>
          <w:spacing w:val="80"/>
          <w:w w:val="150"/>
          <w:sz w:val="20"/>
        </w:rPr>
        <w:t xml:space="preserve"> </w:t>
      </w:r>
      <w:r>
        <w:rPr>
          <w:sz w:val="20"/>
        </w:rPr>
        <w:t>побудительные</w:t>
      </w:r>
      <w:r>
        <w:rPr>
          <w:spacing w:val="80"/>
          <w:w w:val="150"/>
          <w:sz w:val="20"/>
        </w:rPr>
        <w:t xml:space="preserve"> </w:t>
      </w:r>
      <w:r>
        <w:rPr>
          <w:sz w:val="20"/>
        </w:rPr>
        <w:t>предложения</w:t>
      </w:r>
      <w:r>
        <w:rPr>
          <w:spacing w:val="80"/>
          <w:sz w:val="20"/>
        </w:rPr>
        <w:t xml:space="preserve"> </w:t>
      </w:r>
      <w:r>
        <w:rPr>
          <w:sz w:val="20"/>
        </w:rPr>
        <w:t>в</w:t>
      </w:r>
      <w:r>
        <w:rPr>
          <w:spacing w:val="40"/>
          <w:sz w:val="20"/>
        </w:rPr>
        <w:t xml:space="preserve"> </w:t>
      </w:r>
      <w:r>
        <w:rPr>
          <w:sz w:val="20"/>
        </w:rPr>
        <w:t>отрицательной форме (Don’t talk, please.);</w:t>
      </w:r>
    </w:p>
    <w:p w14:paraId="5CE5E5EC" w14:textId="77777777" w:rsidR="0013436E" w:rsidRDefault="00AE3229" w:rsidP="004F630C">
      <w:pPr>
        <w:pStyle w:val="a5"/>
        <w:numPr>
          <w:ilvl w:val="1"/>
          <w:numId w:val="76"/>
        </w:numPr>
        <w:tabs>
          <w:tab w:val="left" w:pos="1506"/>
        </w:tabs>
        <w:spacing w:before="2" w:line="235" w:lineRule="auto"/>
        <w:ind w:right="279" w:firstLine="566"/>
        <w:rPr>
          <w:sz w:val="20"/>
        </w:rPr>
      </w:pPr>
      <w:r>
        <w:rPr>
          <w:sz w:val="20"/>
        </w:rPr>
        <w:t>распознавать и употреблять в устной и письменной речи предложения с начальным There + to be в</w:t>
      </w:r>
      <w:r>
        <w:rPr>
          <w:spacing w:val="40"/>
          <w:sz w:val="20"/>
        </w:rPr>
        <w:t xml:space="preserve"> </w:t>
      </w:r>
      <w:r>
        <w:rPr>
          <w:sz w:val="20"/>
        </w:rPr>
        <w:t>Past Simple Tense (There was a bridge across the river. There were mountains in the south.);</w:t>
      </w:r>
    </w:p>
    <w:p w14:paraId="7AB267E5" w14:textId="77777777" w:rsidR="0013436E" w:rsidRDefault="00AE3229" w:rsidP="004F630C">
      <w:pPr>
        <w:pStyle w:val="a5"/>
        <w:numPr>
          <w:ilvl w:val="1"/>
          <w:numId w:val="76"/>
        </w:numPr>
        <w:tabs>
          <w:tab w:val="left" w:pos="1506"/>
        </w:tabs>
        <w:spacing w:line="232" w:lineRule="auto"/>
        <w:ind w:right="283" w:firstLine="566"/>
        <w:rPr>
          <w:sz w:val="20"/>
        </w:rPr>
      </w:pPr>
      <w:r>
        <w:rPr>
          <w:sz w:val="20"/>
        </w:rPr>
        <w:t>распознавать</w:t>
      </w:r>
      <w:r>
        <w:rPr>
          <w:spacing w:val="40"/>
          <w:sz w:val="20"/>
        </w:rPr>
        <w:t xml:space="preserve"> </w:t>
      </w:r>
      <w:r>
        <w:rPr>
          <w:sz w:val="20"/>
        </w:rPr>
        <w:t>и</w:t>
      </w:r>
      <w:r>
        <w:rPr>
          <w:spacing w:val="40"/>
          <w:sz w:val="20"/>
        </w:rPr>
        <w:t xml:space="preserve"> </w:t>
      </w:r>
      <w:r>
        <w:rPr>
          <w:sz w:val="20"/>
        </w:rPr>
        <w:t>употреблять</w:t>
      </w:r>
      <w:r>
        <w:rPr>
          <w:spacing w:val="40"/>
          <w:sz w:val="20"/>
        </w:rPr>
        <w:t xml:space="preserve"> </w:t>
      </w:r>
      <w:r>
        <w:rPr>
          <w:sz w:val="20"/>
        </w:rPr>
        <w:t>в</w:t>
      </w:r>
      <w:r>
        <w:rPr>
          <w:spacing w:val="40"/>
          <w:sz w:val="20"/>
        </w:rPr>
        <w:t xml:space="preserve"> </w:t>
      </w:r>
      <w:r>
        <w:rPr>
          <w:sz w:val="20"/>
        </w:rPr>
        <w:t>устной</w:t>
      </w:r>
      <w:r>
        <w:rPr>
          <w:spacing w:val="40"/>
          <w:sz w:val="20"/>
        </w:rPr>
        <w:t xml:space="preserve"> </w:t>
      </w:r>
      <w:r>
        <w:rPr>
          <w:sz w:val="20"/>
        </w:rPr>
        <w:t>и</w:t>
      </w:r>
      <w:r>
        <w:rPr>
          <w:spacing w:val="40"/>
          <w:sz w:val="20"/>
        </w:rPr>
        <w:t xml:space="preserve"> </w:t>
      </w:r>
      <w:r>
        <w:rPr>
          <w:sz w:val="20"/>
        </w:rPr>
        <w:t>письменной</w:t>
      </w:r>
      <w:r>
        <w:rPr>
          <w:spacing w:val="40"/>
          <w:sz w:val="20"/>
        </w:rPr>
        <w:t xml:space="preserve"> </w:t>
      </w:r>
      <w:r>
        <w:rPr>
          <w:sz w:val="20"/>
        </w:rPr>
        <w:t>речи</w:t>
      </w:r>
      <w:r>
        <w:rPr>
          <w:spacing w:val="40"/>
          <w:sz w:val="20"/>
        </w:rPr>
        <w:t xml:space="preserve"> </w:t>
      </w:r>
      <w:r>
        <w:rPr>
          <w:sz w:val="20"/>
        </w:rPr>
        <w:t>конструкции</w:t>
      </w:r>
      <w:r>
        <w:rPr>
          <w:spacing w:val="40"/>
          <w:sz w:val="20"/>
        </w:rPr>
        <w:t xml:space="preserve"> </w:t>
      </w:r>
      <w:r>
        <w:rPr>
          <w:sz w:val="20"/>
        </w:rPr>
        <w:t>с</w:t>
      </w:r>
      <w:r>
        <w:rPr>
          <w:spacing w:val="40"/>
          <w:sz w:val="20"/>
        </w:rPr>
        <w:t xml:space="preserve"> </w:t>
      </w:r>
      <w:r>
        <w:rPr>
          <w:sz w:val="20"/>
        </w:rPr>
        <w:t>глаголами</w:t>
      </w:r>
      <w:r>
        <w:rPr>
          <w:spacing w:val="40"/>
          <w:sz w:val="20"/>
        </w:rPr>
        <w:t xml:space="preserve"> </w:t>
      </w:r>
      <w:r>
        <w:rPr>
          <w:sz w:val="20"/>
        </w:rPr>
        <w:t>на</w:t>
      </w:r>
      <w:r>
        <w:rPr>
          <w:spacing w:val="40"/>
          <w:sz w:val="20"/>
        </w:rPr>
        <w:t xml:space="preserve"> </w:t>
      </w:r>
      <w:r>
        <w:rPr>
          <w:sz w:val="20"/>
        </w:rPr>
        <w:t>-ing:</w:t>
      </w:r>
      <w:r>
        <w:rPr>
          <w:spacing w:val="40"/>
          <w:sz w:val="20"/>
        </w:rPr>
        <w:t xml:space="preserve"> </w:t>
      </w:r>
      <w:r>
        <w:rPr>
          <w:sz w:val="20"/>
        </w:rPr>
        <w:t>to like/enjoy doing something;</w:t>
      </w:r>
    </w:p>
    <w:p w14:paraId="2948C23D" w14:textId="77777777" w:rsidR="0013436E" w:rsidRDefault="00AE3229" w:rsidP="004F630C">
      <w:pPr>
        <w:pStyle w:val="a5"/>
        <w:numPr>
          <w:ilvl w:val="1"/>
          <w:numId w:val="76"/>
        </w:numPr>
        <w:tabs>
          <w:tab w:val="left" w:pos="1505"/>
        </w:tabs>
        <w:spacing w:line="233" w:lineRule="exact"/>
        <w:ind w:left="1505" w:hanging="680"/>
        <w:jc w:val="both"/>
        <w:rPr>
          <w:sz w:val="20"/>
        </w:rPr>
      </w:pPr>
      <w:r>
        <w:rPr>
          <w:sz w:val="20"/>
        </w:rPr>
        <w:t>распознавать</w:t>
      </w:r>
      <w:r>
        <w:rPr>
          <w:spacing w:val="-5"/>
          <w:sz w:val="20"/>
        </w:rPr>
        <w:t xml:space="preserve"> </w:t>
      </w:r>
      <w:r>
        <w:rPr>
          <w:sz w:val="20"/>
        </w:rPr>
        <w:t>и</w:t>
      </w:r>
      <w:r>
        <w:rPr>
          <w:spacing w:val="-5"/>
          <w:sz w:val="20"/>
        </w:rPr>
        <w:t xml:space="preserve"> </w:t>
      </w:r>
      <w:r>
        <w:rPr>
          <w:sz w:val="20"/>
        </w:rPr>
        <w:t>употреблять</w:t>
      </w:r>
      <w:r>
        <w:rPr>
          <w:spacing w:val="-1"/>
          <w:sz w:val="20"/>
        </w:rPr>
        <w:t xml:space="preserve"> </w:t>
      </w:r>
      <w:r>
        <w:rPr>
          <w:sz w:val="20"/>
        </w:rPr>
        <w:t>в</w:t>
      </w:r>
      <w:r>
        <w:rPr>
          <w:spacing w:val="-4"/>
          <w:sz w:val="20"/>
        </w:rPr>
        <w:t xml:space="preserve"> </w:t>
      </w:r>
      <w:r>
        <w:rPr>
          <w:sz w:val="20"/>
        </w:rPr>
        <w:t>устной</w:t>
      </w:r>
      <w:r>
        <w:rPr>
          <w:spacing w:val="-5"/>
          <w:sz w:val="20"/>
        </w:rPr>
        <w:t xml:space="preserve"> </w:t>
      </w:r>
      <w:r>
        <w:rPr>
          <w:sz w:val="20"/>
        </w:rPr>
        <w:t>и</w:t>
      </w:r>
      <w:r>
        <w:rPr>
          <w:spacing w:val="-7"/>
          <w:sz w:val="20"/>
        </w:rPr>
        <w:t xml:space="preserve"> </w:t>
      </w:r>
      <w:r>
        <w:rPr>
          <w:sz w:val="20"/>
        </w:rPr>
        <w:t>письменной</w:t>
      </w:r>
      <w:r>
        <w:rPr>
          <w:spacing w:val="-7"/>
          <w:sz w:val="20"/>
        </w:rPr>
        <w:t xml:space="preserve"> </w:t>
      </w:r>
      <w:r>
        <w:rPr>
          <w:sz w:val="20"/>
        </w:rPr>
        <w:t>речи</w:t>
      </w:r>
      <w:r>
        <w:rPr>
          <w:spacing w:val="-5"/>
          <w:sz w:val="20"/>
        </w:rPr>
        <w:t xml:space="preserve"> </w:t>
      </w:r>
      <w:r>
        <w:rPr>
          <w:sz w:val="20"/>
        </w:rPr>
        <w:t>конструкцию</w:t>
      </w:r>
      <w:r>
        <w:rPr>
          <w:spacing w:val="-6"/>
          <w:sz w:val="20"/>
        </w:rPr>
        <w:t xml:space="preserve"> </w:t>
      </w:r>
      <w:r>
        <w:rPr>
          <w:sz w:val="20"/>
        </w:rPr>
        <w:t>I’d</w:t>
      </w:r>
      <w:r>
        <w:rPr>
          <w:spacing w:val="-5"/>
          <w:sz w:val="20"/>
        </w:rPr>
        <w:t xml:space="preserve"> </w:t>
      </w:r>
      <w:r>
        <w:rPr>
          <w:sz w:val="20"/>
        </w:rPr>
        <w:t>like</w:t>
      </w:r>
      <w:r>
        <w:rPr>
          <w:spacing w:val="-6"/>
          <w:sz w:val="20"/>
        </w:rPr>
        <w:t xml:space="preserve"> </w:t>
      </w:r>
      <w:r>
        <w:rPr>
          <w:sz w:val="20"/>
        </w:rPr>
        <w:t>to</w:t>
      </w:r>
      <w:r>
        <w:rPr>
          <w:spacing w:val="-5"/>
          <w:sz w:val="20"/>
        </w:rPr>
        <w:t xml:space="preserve"> …;</w:t>
      </w:r>
    </w:p>
    <w:p w14:paraId="67507659" w14:textId="77777777" w:rsidR="0013436E" w:rsidRDefault="00AE3229" w:rsidP="004F630C">
      <w:pPr>
        <w:pStyle w:val="a5"/>
        <w:numPr>
          <w:ilvl w:val="1"/>
          <w:numId w:val="76"/>
        </w:numPr>
        <w:tabs>
          <w:tab w:val="left" w:pos="1504"/>
        </w:tabs>
        <w:spacing w:line="237" w:lineRule="auto"/>
        <w:ind w:right="281" w:firstLine="566"/>
        <w:jc w:val="both"/>
        <w:rPr>
          <w:sz w:val="20"/>
        </w:rPr>
      </w:pPr>
      <w:r>
        <w:rPr>
          <w:sz w:val="20"/>
        </w:rPr>
        <w:t>распознавать и употреблять в устной и</w:t>
      </w:r>
      <w:r>
        <w:rPr>
          <w:spacing w:val="-1"/>
          <w:sz w:val="20"/>
        </w:rPr>
        <w:t xml:space="preserve"> </w:t>
      </w:r>
      <w:r>
        <w:rPr>
          <w:sz w:val="20"/>
        </w:rPr>
        <w:t>письменной</w:t>
      </w:r>
      <w:r>
        <w:rPr>
          <w:spacing w:val="-1"/>
          <w:sz w:val="20"/>
        </w:rPr>
        <w:t xml:space="preserve"> </w:t>
      </w:r>
      <w:r>
        <w:rPr>
          <w:sz w:val="20"/>
        </w:rPr>
        <w:t>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14:paraId="14D92C85" w14:textId="77777777" w:rsidR="0013436E" w:rsidRDefault="0013436E">
      <w:pPr>
        <w:spacing w:line="237" w:lineRule="auto"/>
        <w:jc w:val="both"/>
        <w:rPr>
          <w:sz w:val="20"/>
        </w:rPr>
      </w:pPr>
    </w:p>
    <w:p w14:paraId="6A8DAB47" w14:textId="77777777" w:rsidR="0013436E" w:rsidRDefault="00AE3229" w:rsidP="004F630C">
      <w:pPr>
        <w:pStyle w:val="a5"/>
        <w:numPr>
          <w:ilvl w:val="1"/>
          <w:numId w:val="76"/>
        </w:numPr>
        <w:tabs>
          <w:tab w:val="left" w:pos="1506"/>
        </w:tabs>
        <w:spacing w:before="73" w:line="235" w:lineRule="auto"/>
        <w:ind w:right="289" w:firstLine="566"/>
        <w:rPr>
          <w:sz w:val="20"/>
        </w:rPr>
      </w:pPr>
      <w:r>
        <w:rPr>
          <w:sz w:val="20"/>
        </w:rPr>
        <w:t>распознавать</w:t>
      </w:r>
      <w:r>
        <w:rPr>
          <w:spacing w:val="40"/>
          <w:sz w:val="20"/>
        </w:rPr>
        <w:t xml:space="preserve"> </w:t>
      </w:r>
      <w:r>
        <w:rPr>
          <w:sz w:val="20"/>
        </w:rPr>
        <w:t>и</w:t>
      </w:r>
      <w:r>
        <w:rPr>
          <w:spacing w:val="40"/>
          <w:sz w:val="20"/>
        </w:rPr>
        <w:t xml:space="preserve"> </w:t>
      </w:r>
      <w:r>
        <w:rPr>
          <w:sz w:val="20"/>
        </w:rPr>
        <w:t>употреблять</w:t>
      </w:r>
      <w:r>
        <w:rPr>
          <w:spacing w:val="40"/>
          <w:sz w:val="20"/>
        </w:rPr>
        <w:t xml:space="preserve"> </w:t>
      </w:r>
      <w:r>
        <w:rPr>
          <w:sz w:val="20"/>
        </w:rPr>
        <w:t>в</w:t>
      </w:r>
      <w:r>
        <w:rPr>
          <w:spacing w:val="40"/>
          <w:sz w:val="20"/>
        </w:rPr>
        <w:t xml:space="preserve"> </w:t>
      </w:r>
      <w:r>
        <w:rPr>
          <w:sz w:val="20"/>
        </w:rPr>
        <w:t>устной</w:t>
      </w:r>
      <w:r>
        <w:rPr>
          <w:spacing w:val="40"/>
          <w:sz w:val="20"/>
        </w:rPr>
        <w:t xml:space="preserve"> </w:t>
      </w:r>
      <w:r>
        <w:rPr>
          <w:sz w:val="20"/>
        </w:rPr>
        <w:t>и</w:t>
      </w:r>
      <w:r>
        <w:rPr>
          <w:spacing w:val="40"/>
          <w:sz w:val="20"/>
        </w:rPr>
        <w:t xml:space="preserve"> </w:t>
      </w:r>
      <w:r>
        <w:rPr>
          <w:sz w:val="20"/>
        </w:rPr>
        <w:t>письменной</w:t>
      </w:r>
      <w:r>
        <w:rPr>
          <w:spacing w:val="40"/>
          <w:sz w:val="20"/>
        </w:rPr>
        <w:t xml:space="preserve"> </w:t>
      </w:r>
      <w:r>
        <w:rPr>
          <w:sz w:val="20"/>
        </w:rPr>
        <w:t>речи</w:t>
      </w:r>
      <w:r>
        <w:rPr>
          <w:spacing w:val="40"/>
          <w:sz w:val="20"/>
        </w:rPr>
        <w:t xml:space="preserve"> </w:t>
      </w:r>
      <w:r>
        <w:rPr>
          <w:sz w:val="20"/>
        </w:rPr>
        <w:t>существительные</w:t>
      </w:r>
      <w:r>
        <w:rPr>
          <w:spacing w:val="40"/>
          <w:sz w:val="20"/>
        </w:rPr>
        <w:t xml:space="preserve"> </w:t>
      </w:r>
      <w:r>
        <w:rPr>
          <w:sz w:val="20"/>
        </w:rPr>
        <w:t>в</w:t>
      </w:r>
      <w:r>
        <w:rPr>
          <w:spacing w:val="40"/>
          <w:sz w:val="20"/>
        </w:rPr>
        <w:t xml:space="preserve"> </w:t>
      </w:r>
      <w:r>
        <w:rPr>
          <w:sz w:val="20"/>
        </w:rPr>
        <w:t>притяжательном</w:t>
      </w:r>
      <w:r>
        <w:rPr>
          <w:spacing w:val="40"/>
          <w:sz w:val="20"/>
        </w:rPr>
        <w:t xml:space="preserve"> </w:t>
      </w:r>
      <w:r>
        <w:rPr>
          <w:sz w:val="20"/>
        </w:rPr>
        <w:t>падеже (Possessive Case);</w:t>
      </w:r>
    </w:p>
    <w:p w14:paraId="57F0AF23" w14:textId="77777777" w:rsidR="0013436E" w:rsidRDefault="00AE3229" w:rsidP="004F630C">
      <w:pPr>
        <w:pStyle w:val="a5"/>
        <w:numPr>
          <w:ilvl w:val="1"/>
          <w:numId w:val="76"/>
        </w:numPr>
        <w:tabs>
          <w:tab w:val="left" w:pos="1506"/>
        </w:tabs>
        <w:spacing w:line="232" w:lineRule="auto"/>
        <w:ind w:right="284" w:firstLine="566"/>
        <w:rPr>
          <w:sz w:val="20"/>
        </w:rPr>
      </w:pPr>
      <w:r>
        <w:rPr>
          <w:sz w:val="20"/>
        </w:rPr>
        <w:t>распознавать</w:t>
      </w:r>
      <w:r>
        <w:rPr>
          <w:spacing w:val="80"/>
          <w:sz w:val="20"/>
        </w:rPr>
        <w:t xml:space="preserve"> </w:t>
      </w:r>
      <w:r>
        <w:rPr>
          <w:sz w:val="20"/>
        </w:rPr>
        <w:t>и</w:t>
      </w:r>
      <w:r>
        <w:rPr>
          <w:spacing w:val="79"/>
          <w:sz w:val="20"/>
        </w:rPr>
        <w:t xml:space="preserve"> </w:t>
      </w:r>
      <w:r>
        <w:rPr>
          <w:sz w:val="20"/>
        </w:rPr>
        <w:t>употреблять</w:t>
      </w:r>
      <w:r>
        <w:rPr>
          <w:spacing w:val="78"/>
          <w:sz w:val="20"/>
        </w:rPr>
        <w:t xml:space="preserve"> </w:t>
      </w:r>
      <w:r>
        <w:rPr>
          <w:sz w:val="20"/>
        </w:rPr>
        <w:t>в</w:t>
      </w:r>
      <w:r>
        <w:rPr>
          <w:spacing w:val="79"/>
          <w:sz w:val="20"/>
        </w:rPr>
        <w:t xml:space="preserve"> </w:t>
      </w:r>
      <w:r>
        <w:rPr>
          <w:sz w:val="20"/>
        </w:rPr>
        <w:t>устной</w:t>
      </w:r>
      <w:r>
        <w:rPr>
          <w:spacing w:val="79"/>
          <w:sz w:val="20"/>
        </w:rPr>
        <w:t xml:space="preserve"> </w:t>
      </w:r>
      <w:r>
        <w:rPr>
          <w:sz w:val="20"/>
        </w:rPr>
        <w:t>и</w:t>
      </w:r>
      <w:r>
        <w:rPr>
          <w:spacing w:val="76"/>
          <w:sz w:val="20"/>
        </w:rPr>
        <w:t xml:space="preserve"> </w:t>
      </w:r>
      <w:r>
        <w:rPr>
          <w:sz w:val="20"/>
        </w:rPr>
        <w:t>письменной</w:t>
      </w:r>
      <w:r>
        <w:rPr>
          <w:spacing w:val="76"/>
          <w:sz w:val="20"/>
        </w:rPr>
        <w:t xml:space="preserve"> </w:t>
      </w:r>
      <w:r>
        <w:rPr>
          <w:sz w:val="20"/>
        </w:rPr>
        <w:t>речи</w:t>
      </w:r>
      <w:r>
        <w:rPr>
          <w:spacing w:val="80"/>
          <w:sz w:val="20"/>
        </w:rPr>
        <w:t xml:space="preserve"> </w:t>
      </w:r>
      <w:r>
        <w:rPr>
          <w:sz w:val="20"/>
        </w:rPr>
        <w:t>cлова,</w:t>
      </w:r>
      <w:r>
        <w:rPr>
          <w:spacing w:val="78"/>
          <w:sz w:val="20"/>
        </w:rPr>
        <w:t xml:space="preserve"> </w:t>
      </w:r>
      <w:r>
        <w:rPr>
          <w:sz w:val="20"/>
        </w:rPr>
        <w:t>выражающие</w:t>
      </w:r>
      <w:r>
        <w:rPr>
          <w:spacing w:val="78"/>
          <w:sz w:val="20"/>
        </w:rPr>
        <w:t xml:space="preserve"> </w:t>
      </w:r>
      <w:r>
        <w:rPr>
          <w:sz w:val="20"/>
        </w:rPr>
        <w:t>количество</w:t>
      </w:r>
      <w:r>
        <w:rPr>
          <w:spacing w:val="80"/>
          <w:sz w:val="20"/>
        </w:rPr>
        <w:t xml:space="preserve"> </w:t>
      </w:r>
      <w:r>
        <w:rPr>
          <w:sz w:val="20"/>
        </w:rPr>
        <w:t>c исчисляемыми и неисчисляемыми существительными (much/many/a lot of);</w:t>
      </w:r>
    </w:p>
    <w:p w14:paraId="477BC494" w14:textId="77777777" w:rsidR="0013436E" w:rsidRDefault="00AE3229" w:rsidP="004F630C">
      <w:pPr>
        <w:pStyle w:val="a5"/>
        <w:numPr>
          <w:ilvl w:val="1"/>
          <w:numId w:val="76"/>
        </w:numPr>
        <w:tabs>
          <w:tab w:val="left" w:pos="1506"/>
        </w:tabs>
        <w:spacing w:line="233" w:lineRule="exact"/>
        <w:ind w:left="1506" w:hanging="681"/>
        <w:rPr>
          <w:sz w:val="20"/>
        </w:rPr>
      </w:pPr>
      <w:r>
        <w:rPr>
          <w:sz w:val="20"/>
        </w:rPr>
        <w:t>распознавать</w:t>
      </w:r>
      <w:r>
        <w:rPr>
          <w:spacing w:val="-6"/>
          <w:sz w:val="20"/>
        </w:rPr>
        <w:t xml:space="preserve"> </w:t>
      </w:r>
      <w:r>
        <w:rPr>
          <w:sz w:val="20"/>
        </w:rPr>
        <w:t>и</w:t>
      </w:r>
      <w:r>
        <w:rPr>
          <w:spacing w:val="-6"/>
          <w:sz w:val="20"/>
        </w:rPr>
        <w:t xml:space="preserve"> </w:t>
      </w:r>
      <w:r>
        <w:rPr>
          <w:sz w:val="20"/>
        </w:rPr>
        <w:t>употреблять</w:t>
      </w:r>
      <w:r>
        <w:rPr>
          <w:spacing w:val="-6"/>
          <w:sz w:val="20"/>
        </w:rPr>
        <w:t xml:space="preserve"> </w:t>
      </w:r>
      <w:r>
        <w:rPr>
          <w:sz w:val="20"/>
        </w:rPr>
        <w:t>в</w:t>
      </w:r>
      <w:r>
        <w:rPr>
          <w:spacing w:val="-5"/>
          <w:sz w:val="20"/>
        </w:rPr>
        <w:t xml:space="preserve"> </w:t>
      </w:r>
      <w:r>
        <w:rPr>
          <w:sz w:val="20"/>
        </w:rPr>
        <w:t>устной</w:t>
      </w:r>
      <w:r>
        <w:rPr>
          <w:spacing w:val="-7"/>
          <w:sz w:val="20"/>
        </w:rPr>
        <w:t xml:space="preserve"> </w:t>
      </w:r>
      <w:r>
        <w:rPr>
          <w:sz w:val="20"/>
        </w:rPr>
        <w:t>и</w:t>
      </w:r>
      <w:r>
        <w:rPr>
          <w:spacing w:val="-8"/>
          <w:sz w:val="20"/>
        </w:rPr>
        <w:t xml:space="preserve"> </w:t>
      </w:r>
      <w:r>
        <w:rPr>
          <w:sz w:val="20"/>
        </w:rPr>
        <w:t>письменной</w:t>
      </w:r>
      <w:r>
        <w:rPr>
          <w:spacing w:val="-8"/>
          <w:sz w:val="20"/>
        </w:rPr>
        <w:t xml:space="preserve"> </w:t>
      </w:r>
      <w:r>
        <w:rPr>
          <w:sz w:val="20"/>
        </w:rPr>
        <w:t>речи</w:t>
      </w:r>
      <w:r>
        <w:rPr>
          <w:spacing w:val="-1"/>
          <w:sz w:val="20"/>
        </w:rPr>
        <w:t xml:space="preserve"> </w:t>
      </w:r>
      <w:r>
        <w:rPr>
          <w:sz w:val="20"/>
        </w:rPr>
        <w:t>наречия</w:t>
      </w:r>
      <w:r>
        <w:rPr>
          <w:spacing w:val="-8"/>
          <w:sz w:val="20"/>
        </w:rPr>
        <w:t xml:space="preserve"> </w:t>
      </w:r>
      <w:r>
        <w:rPr>
          <w:sz w:val="20"/>
        </w:rPr>
        <w:t>частотности</w:t>
      </w:r>
      <w:r>
        <w:rPr>
          <w:spacing w:val="-6"/>
          <w:sz w:val="20"/>
        </w:rPr>
        <w:t xml:space="preserve"> </w:t>
      </w:r>
      <w:r>
        <w:rPr>
          <w:sz w:val="20"/>
        </w:rPr>
        <w:t>usually,</w:t>
      </w:r>
      <w:r>
        <w:rPr>
          <w:spacing w:val="-6"/>
          <w:sz w:val="20"/>
        </w:rPr>
        <w:t xml:space="preserve"> </w:t>
      </w:r>
      <w:r>
        <w:rPr>
          <w:spacing w:val="-2"/>
          <w:sz w:val="20"/>
        </w:rPr>
        <w:t>often;</w:t>
      </w:r>
    </w:p>
    <w:p w14:paraId="72314D0F" w14:textId="77777777" w:rsidR="0013436E" w:rsidRDefault="00AE3229" w:rsidP="004F630C">
      <w:pPr>
        <w:pStyle w:val="a5"/>
        <w:numPr>
          <w:ilvl w:val="1"/>
          <w:numId w:val="76"/>
        </w:numPr>
        <w:tabs>
          <w:tab w:val="left" w:pos="1506"/>
        </w:tabs>
        <w:spacing w:line="233" w:lineRule="exact"/>
        <w:ind w:left="1506" w:hanging="681"/>
        <w:rPr>
          <w:sz w:val="20"/>
        </w:rPr>
      </w:pPr>
      <w:r>
        <w:rPr>
          <w:sz w:val="20"/>
        </w:rPr>
        <w:t>распознавать</w:t>
      </w:r>
      <w:r>
        <w:rPr>
          <w:spacing w:val="-5"/>
          <w:sz w:val="20"/>
        </w:rPr>
        <w:t xml:space="preserve"> </w:t>
      </w:r>
      <w:r>
        <w:rPr>
          <w:sz w:val="20"/>
        </w:rPr>
        <w:t>и</w:t>
      </w:r>
      <w:r>
        <w:rPr>
          <w:spacing w:val="-6"/>
          <w:sz w:val="20"/>
        </w:rPr>
        <w:t xml:space="preserve"> </w:t>
      </w:r>
      <w:r>
        <w:rPr>
          <w:sz w:val="20"/>
        </w:rPr>
        <w:t>употреблять</w:t>
      </w:r>
      <w:r>
        <w:rPr>
          <w:spacing w:val="-2"/>
          <w:sz w:val="20"/>
        </w:rPr>
        <w:t xml:space="preserve"> </w:t>
      </w:r>
      <w:r>
        <w:rPr>
          <w:sz w:val="20"/>
        </w:rPr>
        <w:t>в</w:t>
      </w:r>
      <w:r>
        <w:rPr>
          <w:spacing w:val="-5"/>
          <w:sz w:val="20"/>
        </w:rPr>
        <w:t xml:space="preserve"> </w:t>
      </w:r>
      <w:r>
        <w:rPr>
          <w:sz w:val="20"/>
        </w:rPr>
        <w:t>устной</w:t>
      </w:r>
      <w:r>
        <w:rPr>
          <w:spacing w:val="-6"/>
          <w:sz w:val="20"/>
        </w:rPr>
        <w:t xml:space="preserve"> </w:t>
      </w:r>
      <w:r>
        <w:rPr>
          <w:sz w:val="20"/>
        </w:rPr>
        <w:t>и</w:t>
      </w:r>
      <w:r>
        <w:rPr>
          <w:spacing w:val="-7"/>
          <w:sz w:val="20"/>
        </w:rPr>
        <w:t xml:space="preserve"> </w:t>
      </w:r>
      <w:r>
        <w:rPr>
          <w:sz w:val="20"/>
        </w:rPr>
        <w:t>письменной</w:t>
      </w:r>
      <w:r>
        <w:rPr>
          <w:spacing w:val="-7"/>
          <w:sz w:val="20"/>
        </w:rPr>
        <w:t xml:space="preserve"> </w:t>
      </w:r>
      <w:r>
        <w:rPr>
          <w:sz w:val="20"/>
        </w:rPr>
        <w:t>речи</w:t>
      </w:r>
      <w:r>
        <w:rPr>
          <w:spacing w:val="-6"/>
          <w:sz w:val="20"/>
        </w:rPr>
        <w:t xml:space="preserve"> </w:t>
      </w:r>
      <w:r>
        <w:rPr>
          <w:sz w:val="20"/>
        </w:rPr>
        <w:t>личные</w:t>
      </w:r>
      <w:r>
        <w:rPr>
          <w:spacing w:val="-7"/>
          <w:sz w:val="20"/>
        </w:rPr>
        <w:t xml:space="preserve"> </w:t>
      </w:r>
      <w:r>
        <w:rPr>
          <w:sz w:val="20"/>
        </w:rPr>
        <w:t>местоимения</w:t>
      </w:r>
      <w:r>
        <w:rPr>
          <w:spacing w:val="-7"/>
          <w:sz w:val="20"/>
        </w:rPr>
        <w:t xml:space="preserve"> </w:t>
      </w:r>
      <w:r>
        <w:rPr>
          <w:sz w:val="20"/>
        </w:rPr>
        <w:t>в</w:t>
      </w:r>
      <w:r>
        <w:rPr>
          <w:spacing w:val="-7"/>
          <w:sz w:val="20"/>
        </w:rPr>
        <w:t xml:space="preserve"> </w:t>
      </w:r>
      <w:r>
        <w:rPr>
          <w:sz w:val="20"/>
        </w:rPr>
        <w:t>объектном</w:t>
      </w:r>
      <w:r>
        <w:rPr>
          <w:spacing w:val="-6"/>
          <w:sz w:val="20"/>
        </w:rPr>
        <w:t xml:space="preserve"> </w:t>
      </w:r>
      <w:r>
        <w:rPr>
          <w:spacing w:val="-2"/>
          <w:sz w:val="20"/>
        </w:rPr>
        <w:t>падеже;</w:t>
      </w:r>
    </w:p>
    <w:p w14:paraId="68663CD8" w14:textId="77777777" w:rsidR="0013436E" w:rsidRDefault="00AE3229" w:rsidP="004F630C">
      <w:pPr>
        <w:pStyle w:val="a5"/>
        <w:numPr>
          <w:ilvl w:val="1"/>
          <w:numId w:val="76"/>
        </w:numPr>
        <w:tabs>
          <w:tab w:val="left" w:pos="1506"/>
        </w:tabs>
        <w:spacing w:line="233" w:lineRule="exact"/>
        <w:ind w:left="1506" w:hanging="681"/>
        <w:rPr>
          <w:sz w:val="20"/>
        </w:rPr>
      </w:pPr>
      <w:r>
        <w:rPr>
          <w:sz w:val="20"/>
        </w:rPr>
        <w:t>распознавать</w:t>
      </w:r>
      <w:r>
        <w:rPr>
          <w:spacing w:val="-6"/>
          <w:sz w:val="20"/>
        </w:rPr>
        <w:t xml:space="preserve"> </w:t>
      </w:r>
      <w:r>
        <w:rPr>
          <w:sz w:val="20"/>
        </w:rPr>
        <w:t>и</w:t>
      </w:r>
      <w:r>
        <w:rPr>
          <w:spacing w:val="-6"/>
          <w:sz w:val="20"/>
        </w:rPr>
        <w:t xml:space="preserve"> </w:t>
      </w:r>
      <w:r>
        <w:rPr>
          <w:sz w:val="20"/>
        </w:rPr>
        <w:t>употреблять</w:t>
      </w:r>
      <w:r>
        <w:rPr>
          <w:spacing w:val="-2"/>
          <w:sz w:val="20"/>
        </w:rPr>
        <w:t xml:space="preserve"> </w:t>
      </w:r>
      <w:r>
        <w:rPr>
          <w:sz w:val="20"/>
        </w:rPr>
        <w:t>в</w:t>
      </w:r>
      <w:r>
        <w:rPr>
          <w:spacing w:val="-5"/>
          <w:sz w:val="20"/>
        </w:rPr>
        <w:t xml:space="preserve"> </w:t>
      </w:r>
      <w:r>
        <w:rPr>
          <w:sz w:val="20"/>
        </w:rPr>
        <w:t>устной</w:t>
      </w:r>
      <w:r>
        <w:rPr>
          <w:spacing w:val="-6"/>
          <w:sz w:val="20"/>
        </w:rPr>
        <w:t xml:space="preserve"> </w:t>
      </w:r>
      <w:r>
        <w:rPr>
          <w:sz w:val="20"/>
        </w:rPr>
        <w:t>и</w:t>
      </w:r>
      <w:r>
        <w:rPr>
          <w:spacing w:val="-8"/>
          <w:sz w:val="20"/>
        </w:rPr>
        <w:t xml:space="preserve"> </w:t>
      </w:r>
      <w:r>
        <w:rPr>
          <w:sz w:val="20"/>
        </w:rPr>
        <w:t>письменной</w:t>
      </w:r>
      <w:r>
        <w:rPr>
          <w:spacing w:val="-8"/>
          <w:sz w:val="20"/>
        </w:rPr>
        <w:t xml:space="preserve"> </w:t>
      </w:r>
      <w:r>
        <w:rPr>
          <w:sz w:val="20"/>
        </w:rPr>
        <w:t>речи</w:t>
      </w:r>
      <w:r>
        <w:rPr>
          <w:spacing w:val="-4"/>
          <w:sz w:val="20"/>
        </w:rPr>
        <w:t xml:space="preserve"> </w:t>
      </w:r>
      <w:r>
        <w:rPr>
          <w:sz w:val="20"/>
        </w:rPr>
        <w:t>указательные</w:t>
      </w:r>
      <w:r>
        <w:rPr>
          <w:spacing w:val="-7"/>
          <w:sz w:val="20"/>
        </w:rPr>
        <w:t xml:space="preserve"> </w:t>
      </w:r>
      <w:r>
        <w:rPr>
          <w:sz w:val="20"/>
        </w:rPr>
        <w:t>местоимения</w:t>
      </w:r>
      <w:r>
        <w:rPr>
          <w:spacing w:val="-4"/>
          <w:sz w:val="20"/>
        </w:rPr>
        <w:t xml:space="preserve"> </w:t>
      </w:r>
      <w:r>
        <w:rPr>
          <w:sz w:val="20"/>
        </w:rPr>
        <w:t>that</w:t>
      </w:r>
      <w:r>
        <w:rPr>
          <w:spacing w:val="-7"/>
          <w:sz w:val="20"/>
        </w:rPr>
        <w:t xml:space="preserve"> </w:t>
      </w:r>
      <w:r>
        <w:rPr>
          <w:sz w:val="20"/>
        </w:rPr>
        <w:t>—</w:t>
      </w:r>
      <w:r>
        <w:rPr>
          <w:spacing w:val="-7"/>
          <w:sz w:val="20"/>
        </w:rPr>
        <w:t xml:space="preserve"> </w:t>
      </w:r>
      <w:r>
        <w:rPr>
          <w:spacing w:val="-2"/>
          <w:sz w:val="20"/>
        </w:rPr>
        <w:t>those;</w:t>
      </w:r>
    </w:p>
    <w:p w14:paraId="3539292C" w14:textId="77777777" w:rsidR="0013436E" w:rsidRDefault="00AE3229" w:rsidP="004F630C">
      <w:pPr>
        <w:pStyle w:val="a5"/>
        <w:numPr>
          <w:ilvl w:val="1"/>
          <w:numId w:val="76"/>
        </w:numPr>
        <w:tabs>
          <w:tab w:val="left" w:pos="1506"/>
        </w:tabs>
        <w:spacing w:line="232" w:lineRule="auto"/>
        <w:ind w:right="283" w:firstLine="566"/>
        <w:rPr>
          <w:sz w:val="20"/>
        </w:rPr>
      </w:pPr>
      <w:r>
        <w:rPr>
          <w:sz w:val="20"/>
        </w:rPr>
        <w:t>распознавать и употреблять</w:t>
      </w:r>
      <w:r>
        <w:rPr>
          <w:spacing w:val="23"/>
          <w:sz w:val="20"/>
        </w:rPr>
        <w:t xml:space="preserve"> </w:t>
      </w:r>
      <w:r>
        <w:rPr>
          <w:sz w:val="20"/>
        </w:rPr>
        <w:t>в устной и письменной речи неопределённые местоимения some/any в повествовательных и вопросительных предложениях;</w:t>
      </w:r>
    </w:p>
    <w:p w14:paraId="6CED5CBE" w14:textId="77777777" w:rsidR="0013436E" w:rsidRDefault="00AE3229" w:rsidP="004F630C">
      <w:pPr>
        <w:pStyle w:val="a5"/>
        <w:numPr>
          <w:ilvl w:val="1"/>
          <w:numId w:val="76"/>
        </w:numPr>
        <w:tabs>
          <w:tab w:val="left" w:pos="1506"/>
        </w:tabs>
        <w:spacing w:line="233" w:lineRule="exact"/>
        <w:ind w:left="1506" w:hanging="681"/>
        <w:rPr>
          <w:sz w:val="20"/>
        </w:rPr>
      </w:pPr>
      <w:r>
        <w:rPr>
          <w:sz w:val="20"/>
        </w:rPr>
        <w:t>распознавать</w:t>
      </w:r>
      <w:r>
        <w:rPr>
          <w:spacing w:val="-6"/>
          <w:sz w:val="20"/>
        </w:rPr>
        <w:t xml:space="preserve"> </w:t>
      </w:r>
      <w:r>
        <w:rPr>
          <w:sz w:val="20"/>
        </w:rPr>
        <w:t>и</w:t>
      </w:r>
      <w:r>
        <w:rPr>
          <w:spacing w:val="-7"/>
          <w:sz w:val="20"/>
        </w:rPr>
        <w:t xml:space="preserve"> </w:t>
      </w:r>
      <w:r>
        <w:rPr>
          <w:sz w:val="20"/>
        </w:rPr>
        <w:t>употреблять</w:t>
      </w:r>
      <w:r>
        <w:rPr>
          <w:spacing w:val="-5"/>
          <w:sz w:val="20"/>
        </w:rPr>
        <w:t xml:space="preserve"> </w:t>
      </w:r>
      <w:r>
        <w:rPr>
          <w:sz w:val="20"/>
        </w:rPr>
        <w:t>в</w:t>
      </w:r>
      <w:r>
        <w:rPr>
          <w:spacing w:val="-6"/>
          <w:sz w:val="20"/>
        </w:rPr>
        <w:t xml:space="preserve"> </w:t>
      </w:r>
      <w:r>
        <w:rPr>
          <w:sz w:val="20"/>
        </w:rPr>
        <w:t>устной</w:t>
      </w:r>
      <w:r>
        <w:rPr>
          <w:spacing w:val="-6"/>
          <w:sz w:val="20"/>
        </w:rPr>
        <w:t xml:space="preserve"> </w:t>
      </w:r>
      <w:r>
        <w:rPr>
          <w:sz w:val="20"/>
        </w:rPr>
        <w:t>и</w:t>
      </w:r>
      <w:r>
        <w:rPr>
          <w:spacing w:val="-8"/>
          <w:sz w:val="20"/>
        </w:rPr>
        <w:t xml:space="preserve"> </w:t>
      </w:r>
      <w:r>
        <w:rPr>
          <w:sz w:val="20"/>
        </w:rPr>
        <w:t>письменной</w:t>
      </w:r>
      <w:r>
        <w:rPr>
          <w:spacing w:val="-9"/>
          <w:sz w:val="20"/>
        </w:rPr>
        <w:t xml:space="preserve"> </w:t>
      </w:r>
      <w:r>
        <w:rPr>
          <w:sz w:val="20"/>
        </w:rPr>
        <w:t>речи</w:t>
      </w:r>
      <w:r>
        <w:rPr>
          <w:spacing w:val="-1"/>
          <w:sz w:val="20"/>
        </w:rPr>
        <w:t xml:space="preserve"> </w:t>
      </w:r>
      <w:r>
        <w:rPr>
          <w:sz w:val="20"/>
        </w:rPr>
        <w:t>вопросительные</w:t>
      </w:r>
      <w:r>
        <w:rPr>
          <w:spacing w:val="-7"/>
          <w:sz w:val="20"/>
        </w:rPr>
        <w:t xml:space="preserve"> </w:t>
      </w:r>
      <w:r>
        <w:rPr>
          <w:sz w:val="20"/>
        </w:rPr>
        <w:t>слова</w:t>
      </w:r>
      <w:r>
        <w:rPr>
          <w:spacing w:val="-5"/>
          <w:sz w:val="20"/>
        </w:rPr>
        <w:t xml:space="preserve"> </w:t>
      </w:r>
      <w:r>
        <w:rPr>
          <w:sz w:val="20"/>
        </w:rPr>
        <w:t>when,</w:t>
      </w:r>
      <w:r>
        <w:rPr>
          <w:spacing w:val="-5"/>
          <w:sz w:val="20"/>
        </w:rPr>
        <w:t xml:space="preserve"> </w:t>
      </w:r>
      <w:r>
        <w:rPr>
          <w:sz w:val="20"/>
        </w:rPr>
        <w:t>whose,</w:t>
      </w:r>
      <w:r>
        <w:rPr>
          <w:spacing w:val="-5"/>
          <w:sz w:val="20"/>
        </w:rPr>
        <w:t xml:space="preserve"> </w:t>
      </w:r>
      <w:r>
        <w:rPr>
          <w:spacing w:val="-4"/>
          <w:sz w:val="20"/>
        </w:rPr>
        <w:t>why;</w:t>
      </w:r>
    </w:p>
    <w:p w14:paraId="690BC41B" w14:textId="77777777" w:rsidR="0013436E" w:rsidRDefault="00AE3229" w:rsidP="004F630C">
      <w:pPr>
        <w:pStyle w:val="a5"/>
        <w:numPr>
          <w:ilvl w:val="1"/>
          <w:numId w:val="76"/>
        </w:numPr>
        <w:tabs>
          <w:tab w:val="left" w:pos="1506"/>
        </w:tabs>
        <w:spacing w:line="233" w:lineRule="exact"/>
        <w:ind w:left="1506" w:hanging="681"/>
        <w:rPr>
          <w:sz w:val="20"/>
        </w:rPr>
      </w:pPr>
      <w:r>
        <w:rPr>
          <w:sz w:val="20"/>
        </w:rPr>
        <w:t>распознавать</w:t>
      </w:r>
      <w:r>
        <w:rPr>
          <w:spacing w:val="-7"/>
          <w:sz w:val="20"/>
        </w:rPr>
        <w:t xml:space="preserve"> </w:t>
      </w:r>
      <w:r>
        <w:rPr>
          <w:sz w:val="20"/>
        </w:rPr>
        <w:t>и</w:t>
      </w:r>
      <w:r>
        <w:rPr>
          <w:spacing w:val="-8"/>
          <w:sz w:val="20"/>
        </w:rPr>
        <w:t xml:space="preserve"> </w:t>
      </w:r>
      <w:r>
        <w:rPr>
          <w:sz w:val="20"/>
        </w:rPr>
        <w:t>употреблять</w:t>
      </w:r>
      <w:r>
        <w:rPr>
          <w:spacing w:val="-6"/>
          <w:sz w:val="20"/>
        </w:rPr>
        <w:t xml:space="preserve"> </w:t>
      </w:r>
      <w:r>
        <w:rPr>
          <w:sz w:val="20"/>
        </w:rPr>
        <w:t>в</w:t>
      </w:r>
      <w:r>
        <w:rPr>
          <w:spacing w:val="-7"/>
          <w:sz w:val="20"/>
        </w:rPr>
        <w:t xml:space="preserve"> </w:t>
      </w:r>
      <w:r>
        <w:rPr>
          <w:sz w:val="20"/>
        </w:rPr>
        <w:t>устной</w:t>
      </w:r>
      <w:r>
        <w:rPr>
          <w:spacing w:val="-8"/>
          <w:sz w:val="20"/>
        </w:rPr>
        <w:t xml:space="preserve"> </w:t>
      </w:r>
      <w:r>
        <w:rPr>
          <w:sz w:val="20"/>
        </w:rPr>
        <w:t>и</w:t>
      </w:r>
      <w:r>
        <w:rPr>
          <w:spacing w:val="-9"/>
          <w:sz w:val="20"/>
        </w:rPr>
        <w:t xml:space="preserve"> </w:t>
      </w:r>
      <w:r>
        <w:rPr>
          <w:sz w:val="20"/>
        </w:rPr>
        <w:t>письменной</w:t>
      </w:r>
      <w:r>
        <w:rPr>
          <w:spacing w:val="-9"/>
          <w:sz w:val="20"/>
        </w:rPr>
        <w:t xml:space="preserve"> </w:t>
      </w:r>
      <w:r>
        <w:rPr>
          <w:sz w:val="20"/>
        </w:rPr>
        <w:t>речи</w:t>
      </w:r>
      <w:r>
        <w:rPr>
          <w:spacing w:val="-2"/>
          <w:sz w:val="20"/>
        </w:rPr>
        <w:t xml:space="preserve"> </w:t>
      </w:r>
      <w:r>
        <w:rPr>
          <w:sz w:val="20"/>
        </w:rPr>
        <w:t>количественные</w:t>
      </w:r>
      <w:r>
        <w:rPr>
          <w:spacing w:val="-9"/>
          <w:sz w:val="20"/>
        </w:rPr>
        <w:t xml:space="preserve"> </w:t>
      </w:r>
      <w:r>
        <w:rPr>
          <w:sz w:val="20"/>
        </w:rPr>
        <w:t>числительные</w:t>
      </w:r>
      <w:r>
        <w:rPr>
          <w:spacing w:val="-8"/>
          <w:sz w:val="20"/>
        </w:rPr>
        <w:t xml:space="preserve"> </w:t>
      </w:r>
      <w:r>
        <w:rPr>
          <w:sz w:val="20"/>
        </w:rPr>
        <w:t>(13—</w:t>
      </w:r>
      <w:r>
        <w:rPr>
          <w:spacing w:val="-2"/>
          <w:sz w:val="20"/>
        </w:rPr>
        <w:t>100);</w:t>
      </w:r>
    </w:p>
    <w:p w14:paraId="036F2CFC" w14:textId="77777777" w:rsidR="0013436E" w:rsidRDefault="00AE3229" w:rsidP="004F630C">
      <w:pPr>
        <w:pStyle w:val="a5"/>
        <w:numPr>
          <w:ilvl w:val="1"/>
          <w:numId w:val="76"/>
        </w:numPr>
        <w:tabs>
          <w:tab w:val="left" w:pos="1506"/>
        </w:tabs>
        <w:spacing w:line="234" w:lineRule="exact"/>
        <w:ind w:left="1506" w:hanging="681"/>
        <w:rPr>
          <w:sz w:val="20"/>
        </w:rPr>
      </w:pPr>
      <w:r>
        <w:rPr>
          <w:sz w:val="20"/>
        </w:rPr>
        <w:t>распознавать</w:t>
      </w:r>
      <w:r>
        <w:rPr>
          <w:spacing w:val="-6"/>
          <w:sz w:val="20"/>
        </w:rPr>
        <w:t xml:space="preserve"> </w:t>
      </w:r>
      <w:r>
        <w:rPr>
          <w:sz w:val="20"/>
        </w:rPr>
        <w:t>и</w:t>
      </w:r>
      <w:r>
        <w:rPr>
          <w:spacing w:val="-7"/>
          <w:sz w:val="20"/>
        </w:rPr>
        <w:t xml:space="preserve"> </w:t>
      </w:r>
      <w:r>
        <w:rPr>
          <w:sz w:val="20"/>
        </w:rPr>
        <w:t>употреблять</w:t>
      </w:r>
      <w:r>
        <w:rPr>
          <w:spacing w:val="-6"/>
          <w:sz w:val="20"/>
        </w:rPr>
        <w:t xml:space="preserve"> </w:t>
      </w:r>
      <w:r>
        <w:rPr>
          <w:sz w:val="20"/>
        </w:rPr>
        <w:t>в</w:t>
      </w:r>
      <w:r>
        <w:rPr>
          <w:spacing w:val="-6"/>
          <w:sz w:val="20"/>
        </w:rPr>
        <w:t xml:space="preserve"> </w:t>
      </w:r>
      <w:r>
        <w:rPr>
          <w:sz w:val="20"/>
        </w:rPr>
        <w:t>устной</w:t>
      </w:r>
      <w:r>
        <w:rPr>
          <w:spacing w:val="-7"/>
          <w:sz w:val="20"/>
        </w:rPr>
        <w:t xml:space="preserve"> </w:t>
      </w:r>
      <w:r>
        <w:rPr>
          <w:sz w:val="20"/>
        </w:rPr>
        <w:t>и</w:t>
      </w:r>
      <w:r>
        <w:rPr>
          <w:spacing w:val="-8"/>
          <w:sz w:val="20"/>
        </w:rPr>
        <w:t xml:space="preserve"> </w:t>
      </w:r>
      <w:r>
        <w:rPr>
          <w:sz w:val="20"/>
        </w:rPr>
        <w:t>письменной</w:t>
      </w:r>
      <w:r>
        <w:rPr>
          <w:spacing w:val="-9"/>
          <w:sz w:val="20"/>
        </w:rPr>
        <w:t xml:space="preserve"> </w:t>
      </w:r>
      <w:r>
        <w:rPr>
          <w:sz w:val="20"/>
        </w:rPr>
        <w:t>речи</w:t>
      </w:r>
      <w:r>
        <w:rPr>
          <w:spacing w:val="-1"/>
          <w:sz w:val="20"/>
        </w:rPr>
        <w:t xml:space="preserve"> </w:t>
      </w:r>
      <w:r>
        <w:rPr>
          <w:sz w:val="20"/>
        </w:rPr>
        <w:t>порядковые</w:t>
      </w:r>
      <w:r>
        <w:rPr>
          <w:spacing w:val="-8"/>
          <w:sz w:val="20"/>
        </w:rPr>
        <w:t xml:space="preserve"> </w:t>
      </w:r>
      <w:r>
        <w:rPr>
          <w:sz w:val="20"/>
        </w:rPr>
        <w:t>числительные</w:t>
      </w:r>
      <w:r>
        <w:rPr>
          <w:spacing w:val="-7"/>
          <w:sz w:val="20"/>
        </w:rPr>
        <w:t xml:space="preserve"> </w:t>
      </w:r>
      <w:r>
        <w:rPr>
          <w:sz w:val="20"/>
        </w:rPr>
        <w:t>(1—</w:t>
      </w:r>
      <w:r>
        <w:rPr>
          <w:spacing w:val="-4"/>
          <w:sz w:val="20"/>
        </w:rPr>
        <w:t>30);</w:t>
      </w:r>
    </w:p>
    <w:p w14:paraId="5B1D659C" w14:textId="77777777" w:rsidR="0013436E" w:rsidRDefault="00AE3229" w:rsidP="004F630C">
      <w:pPr>
        <w:pStyle w:val="a5"/>
        <w:numPr>
          <w:ilvl w:val="1"/>
          <w:numId w:val="76"/>
        </w:numPr>
        <w:tabs>
          <w:tab w:val="left" w:pos="1506"/>
        </w:tabs>
        <w:spacing w:line="232" w:lineRule="auto"/>
        <w:ind w:right="281" w:firstLine="566"/>
        <w:rPr>
          <w:sz w:val="20"/>
        </w:rPr>
      </w:pPr>
      <w:r>
        <w:rPr>
          <w:sz w:val="20"/>
        </w:rPr>
        <w:t>распознавать и</w:t>
      </w:r>
      <w:r>
        <w:rPr>
          <w:spacing w:val="-1"/>
          <w:sz w:val="20"/>
        </w:rPr>
        <w:t xml:space="preserve"> </w:t>
      </w:r>
      <w:r>
        <w:rPr>
          <w:sz w:val="20"/>
        </w:rPr>
        <w:t>употреблять в устной</w:t>
      </w:r>
      <w:r>
        <w:rPr>
          <w:spacing w:val="-1"/>
          <w:sz w:val="20"/>
        </w:rPr>
        <w:t xml:space="preserve"> </w:t>
      </w:r>
      <w:r>
        <w:rPr>
          <w:sz w:val="20"/>
        </w:rPr>
        <w:t>и</w:t>
      </w:r>
      <w:r>
        <w:rPr>
          <w:spacing w:val="-1"/>
          <w:sz w:val="20"/>
        </w:rPr>
        <w:t xml:space="preserve"> </w:t>
      </w:r>
      <w:r>
        <w:rPr>
          <w:sz w:val="20"/>
        </w:rPr>
        <w:t>письменной</w:t>
      </w:r>
      <w:r>
        <w:rPr>
          <w:spacing w:val="-3"/>
          <w:sz w:val="20"/>
        </w:rPr>
        <w:t xml:space="preserve"> </w:t>
      </w:r>
      <w:r>
        <w:rPr>
          <w:sz w:val="20"/>
        </w:rPr>
        <w:t>речи</w:t>
      </w:r>
      <w:r>
        <w:rPr>
          <w:spacing w:val="-1"/>
          <w:sz w:val="20"/>
        </w:rPr>
        <w:t xml:space="preserve"> </w:t>
      </w:r>
      <w:r>
        <w:rPr>
          <w:sz w:val="20"/>
        </w:rPr>
        <w:t>предлог направления движения</w:t>
      </w:r>
      <w:r>
        <w:rPr>
          <w:spacing w:val="-2"/>
          <w:sz w:val="20"/>
        </w:rPr>
        <w:t xml:space="preserve"> </w:t>
      </w:r>
      <w:r>
        <w:rPr>
          <w:sz w:val="20"/>
        </w:rPr>
        <w:t>to (We went to Moscow last year.);</w:t>
      </w:r>
    </w:p>
    <w:p w14:paraId="11CFF601" w14:textId="77777777" w:rsidR="0013436E" w:rsidRDefault="00AE3229" w:rsidP="004F630C">
      <w:pPr>
        <w:pStyle w:val="a5"/>
        <w:numPr>
          <w:ilvl w:val="1"/>
          <w:numId w:val="76"/>
        </w:numPr>
        <w:tabs>
          <w:tab w:val="left" w:pos="1506"/>
        </w:tabs>
        <w:spacing w:line="233" w:lineRule="exact"/>
        <w:ind w:left="1506" w:hanging="681"/>
        <w:rPr>
          <w:sz w:val="20"/>
        </w:rPr>
      </w:pPr>
      <w:r>
        <w:rPr>
          <w:sz w:val="20"/>
        </w:rPr>
        <w:t>распознавать</w:t>
      </w:r>
      <w:r>
        <w:rPr>
          <w:spacing w:val="-4"/>
          <w:sz w:val="20"/>
        </w:rPr>
        <w:t xml:space="preserve"> </w:t>
      </w:r>
      <w:r>
        <w:rPr>
          <w:sz w:val="20"/>
        </w:rPr>
        <w:t>и</w:t>
      </w:r>
      <w:r>
        <w:rPr>
          <w:spacing w:val="-5"/>
          <w:sz w:val="20"/>
        </w:rPr>
        <w:t xml:space="preserve"> </w:t>
      </w:r>
      <w:r>
        <w:rPr>
          <w:sz w:val="20"/>
        </w:rPr>
        <w:t>употреблять в</w:t>
      </w:r>
      <w:r>
        <w:rPr>
          <w:spacing w:val="-4"/>
          <w:sz w:val="20"/>
        </w:rPr>
        <w:t xml:space="preserve"> </w:t>
      </w:r>
      <w:r>
        <w:rPr>
          <w:sz w:val="20"/>
        </w:rPr>
        <w:t>устной</w:t>
      </w:r>
      <w:r>
        <w:rPr>
          <w:spacing w:val="-4"/>
          <w:sz w:val="20"/>
        </w:rPr>
        <w:t xml:space="preserve"> </w:t>
      </w:r>
      <w:r>
        <w:rPr>
          <w:sz w:val="20"/>
        </w:rPr>
        <w:t>и</w:t>
      </w:r>
      <w:r>
        <w:rPr>
          <w:spacing w:val="-7"/>
          <w:sz w:val="20"/>
        </w:rPr>
        <w:t xml:space="preserve"> </w:t>
      </w:r>
      <w:r>
        <w:rPr>
          <w:sz w:val="20"/>
        </w:rPr>
        <w:t>письменной</w:t>
      </w:r>
      <w:r>
        <w:rPr>
          <w:spacing w:val="-6"/>
          <w:sz w:val="20"/>
        </w:rPr>
        <w:t xml:space="preserve"> </w:t>
      </w:r>
      <w:r>
        <w:rPr>
          <w:sz w:val="20"/>
        </w:rPr>
        <w:t>речи</w:t>
      </w:r>
      <w:r>
        <w:rPr>
          <w:spacing w:val="-4"/>
          <w:sz w:val="20"/>
        </w:rPr>
        <w:t xml:space="preserve"> </w:t>
      </w:r>
      <w:r>
        <w:rPr>
          <w:sz w:val="20"/>
        </w:rPr>
        <w:t>предлоги</w:t>
      </w:r>
      <w:r>
        <w:rPr>
          <w:spacing w:val="-7"/>
          <w:sz w:val="20"/>
        </w:rPr>
        <w:t xml:space="preserve"> </w:t>
      </w:r>
      <w:r>
        <w:rPr>
          <w:sz w:val="20"/>
        </w:rPr>
        <w:t>места</w:t>
      </w:r>
      <w:r>
        <w:rPr>
          <w:spacing w:val="-4"/>
          <w:sz w:val="20"/>
        </w:rPr>
        <w:t xml:space="preserve"> </w:t>
      </w:r>
      <w:r>
        <w:rPr>
          <w:sz w:val="20"/>
        </w:rPr>
        <w:t>next</w:t>
      </w:r>
      <w:r>
        <w:rPr>
          <w:spacing w:val="-5"/>
          <w:sz w:val="20"/>
        </w:rPr>
        <w:t xml:space="preserve"> </w:t>
      </w:r>
      <w:r>
        <w:rPr>
          <w:sz w:val="20"/>
        </w:rPr>
        <w:t>to,</w:t>
      </w:r>
      <w:r>
        <w:rPr>
          <w:spacing w:val="-5"/>
          <w:sz w:val="20"/>
        </w:rPr>
        <w:t xml:space="preserve"> </w:t>
      </w:r>
      <w:r>
        <w:rPr>
          <w:sz w:val="20"/>
        </w:rPr>
        <w:t>in</w:t>
      </w:r>
      <w:r>
        <w:rPr>
          <w:spacing w:val="-4"/>
          <w:sz w:val="20"/>
        </w:rPr>
        <w:t xml:space="preserve"> </w:t>
      </w:r>
      <w:r>
        <w:rPr>
          <w:sz w:val="20"/>
        </w:rPr>
        <w:t>front</w:t>
      </w:r>
      <w:r>
        <w:rPr>
          <w:spacing w:val="-5"/>
          <w:sz w:val="20"/>
        </w:rPr>
        <w:t xml:space="preserve"> </w:t>
      </w:r>
      <w:r>
        <w:rPr>
          <w:sz w:val="20"/>
        </w:rPr>
        <w:t>of,</w:t>
      </w:r>
      <w:r>
        <w:rPr>
          <w:spacing w:val="-4"/>
          <w:sz w:val="20"/>
        </w:rPr>
        <w:t xml:space="preserve"> </w:t>
      </w:r>
      <w:r>
        <w:rPr>
          <w:spacing w:val="-2"/>
          <w:sz w:val="20"/>
        </w:rPr>
        <w:t>behind;</w:t>
      </w:r>
    </w:p>
    <w:p w14:paraId="721D4027" w14:textId="77777777" w:rsidR="0013436E" w:rsidRDefault="00AE3229" w:rsidP="004F630C">
      <w:pPr>
        <w:pStyle w:val="a5"/>
        <w:numPr>
          <w:ilvl w:val="1"/>
          <w:numId w:val="76"/>
        </w:numPr>
        <w:tabs>
          <w:tab w:val="left" w:pos="1506"/>
        </w:tabs>
        <w:spacing w:line="232" w:lineRule="auto"/>
        <w:ind w:right="281" w:firstLine="566"/>
        <w:rPr>
          <w:sz w:val="20"/>
        </w:rPr>
      </w:pPr>
      <w:r>
        <w:rPr>
          <w:sz w:val="20"/>
        </w:rPr>
        <w:t>распознавать и употреблять в устной и письменной речи предлоги времени: at, in, on в выражениях</w:t>
      </w:r>
      <w:r>
        <w:rPr>
          <w:spacing w:val="40"/>
          <w:sz w:val="20"/>
        </w:rPr>
        <w:t xml:space="preserve"> </w:t>
      </w:r>
      <w:r>
        <w:rPr>
          <w:sz w:val="20"/>
        </w:rPr>
        <w:t>at 4 o’clock, in the morning, on Monday.</w:t>
      </w:r>
    </w:p>
    <w:p w14:paraId="6733166C" w14:textId="77777777" w:rsidR="0013436E" w:rsidRDefault="00AE3229">
      <w:pPr>
        <w:pStyle w:val="2"/>
      </w:pPr>
      <w:r>
        <w:t>Социокультурные</w:t>
      </w:r>
      <w:r>
        <w:rPr>
          <w:spacing w:val="-8"/>
        </w:rPr>
        <w:t xml:space="preserve"> </w:t>
      </w:r>
      <w:r>
        <w:t>знания</w:t>
      </w:r>
      <w:r>
        <w:rPr>
          <w:spacing w:val="-10"/>
        </w:rPr>
        <w:t xml:space="preserve"> </w:t>
      </w:r>
      <w:r>
        <w:t>и</w:t>
      </w:r>
      <w:r>
        <w:rPr>
          <w:spacing w:val="-8"/>
        </w:rPr>
        <w:t xml:space="preserve"> </w:t>
      </w:r>
      <w:r>
        <w:rPr>
          <w:spacing w:val="-2"/>
        </w:rPr>
        <w:t>умения</w:t>
      </w:r>
    </w:p>
    <w:p w14:paraId="2DF0099F" w14:textId="77777777" w:rsidR="0013436E" w:rsidRDefault="00AE3229" w:rsidP="004F630C">
      <w:pPr>
        <w:pStyle w:val="a5"/>
        <w:numPr>
          <w:ilvl w:val="1"/>
          <w:numId w:val="76"/>
        </w:numPr>
        <w:tabs>
          <w:tab w:val="left" w:pos="1504"/>
        </w:tabs>
        <w:spacing w:before="28" w:line="237" w:lineRule="auto"/>
        <w:ind w:right="282" w:firstLine="566"/>
        <w:jc w:val="both"/>
        <w:rPr>
          <w:sz w:val="20"/>
        </w:rPr>
      </w:pPr>
      <w:r>
        <w:rPr>
          <w:sz w:val="20"/>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6CADF12D" w14:textId="77777777" w:rsidR="0013436E" w:rsidRDefault="00AE3229" w:rsidP="004F630C">
      <w:pPr>
        <w:pStyle w:val="a5"/>
        <w:numPr>
          <w:ilvl w:val="1"/>
          <w:numId w:val="76"/>
        </w:numPr>
        <w:tabs>
          <w:tab w:val="left" w:pos="1505"/>
        </w:tabs>
        <w:spacing w:line="239" w:lineRule="exact"/>
        <w:ind w:left="1505" w:hanging="680"/>
        <w:jc w:val="both"/>
        <w:rPr>
          <w:sz w:val="20"/>
        </w:rPr>
      </w:pPr>
      <w:r>
        <w:rPr>
          <w:sz w:val="20"/>
        </w:rPr>
        <w:t>кратко</w:t>
      </w:r>
      <w:r>
        <w:rPr>
          <w:spacing w:val="-7"/>
          <w:sz w:val="20"/>
        </w:rPr>
        <w:t xml:space="preserve"> </w:t>
      </w:r>
      <w:r>
        <w:rPr>
          <w:sz w:val="20"/>
        </w:rPr>
        <w:t>представлять</w:t>
      </w:r>
      <w:r>
        <w:rPr>
          <w:spacing w:val="-7"/>
          <w:sz w:val="20"/>
        </w:rPr>
        <w:t xml:space="preserve"> </w:t>
      </w:r>
      <w:r>
        <w:rPr>
          <w:sz w:val="20"/>
        </w:rPr>
        <w:t>свою</w:t>
      </w:r>
      <w:r>
        <w:rPr>
          <w:spacing w:val="-5"/>
          <w:sz w:val="20"/>
        </w:rPr>
        <w:t xml:space="preserve"> </w:t>
      </w:r>
      <w:r>
        <w:rPr>
          <w:sz w:val="20"/>
        </w:rPr>
        <w:t>страну</w:t>
      </w:r>
      <w:r>
        <w:rPr>
          <w:spacing w:val="-8"/>
          <w:sz w:val="20"/>
        </w:rPr>
        <w:t xml:space="preserve"> </w:t>
      </w:r>
      <w:r>
        <w:rPr>
          <w:sz w:val="20"/>
        </w:rPr>
        <w:t>и</w:t>
      </w:r>
      <w:r>
        <w:rPr>
          <w:spacing w:val="-7"/>
          <w:sz w:val="20"/>
        </w:rPr>
        <w:t xml:space="preserve"> </w:t>
      </w:r>
      <w:r>
        <w:rPr>
          <w:sz w:val="20"/>
        </w:rPr>
        <w:t>страну/страны</w:t>
      </w:r>
      <w:r>
        <w:rPr>
          <w:spacing w:val="-7"/>
          <w:sz w:val="20"/>
        </w:rPr>
        <w:t xml:space="preserve"> </w:t>
      </w:r>
      <w:r>
        <w:rPr>
          <w:sz w:val="20"/>
        </w:rPr>
        <w:t>изучаемого</w:t>
      </w:r>
      <w:r>
        <w:rPr>
          <w:spacing w:val="-7"/>
          <w:sz w:val="20"/>
        </w:rPr>
        <w:t xml:space="preserve"> </w:t>
      </w:r>
      <w:r>
        <w:rPr>
          <w:sz w:val="20"/>
        </w:rPr>
        <w:t>языка</w:t>
      </w:r>
      <w:r>
        <w:rPr>
          <w:spacing w:val="-6"/>
          <w:sz w:val="20"/>
        </w:rPr>
        <w:t xml:space="preserve"> </w:t>
      </w:r>
      <w:r>
        <w:rPr>
          <w:sz w:val="20"/>
        </w:rPr>
        <w:t>на</w:t>
      </w:r>
      <w:r>
        <w:rPr>
          <w:spacing w:val="-7"/>
          <w:sz w:val="20"/>
        </w:rPr>
        <w:t xml:space="preserve"> </w:t>
      </w:r>
      <w:r>
        <w:rPr>
          <w:sz w:val="20"/>
        </w:rPr>
        <w:t>английском</w:t>
      </w:r>
      <w:r>
        <w:rPr>
          <w:spacing w:val="-7"/>
          <w:sz w:val="20"/>
        </w:rPr>
        <w:t xml:space="preserve"> </w:t>
      </w:r>
      <w:r>
        <w:rPr>
          <w:spacing w:val="-2"/>
          <w:sz w:val="20"/>
        </w:rPr>
        <w:t>языке.</w:t>
      </w:r>
    </w:p>
    <w:p w14:paraId="680A3212" w14:textId="77777777" w:rsidR="0013436E" w:rsidRDefault="00AE3229">
      <w:pPr>
        <w:pStyle w:val="2"/>
      </w:pPr>
      <w:r>
        <w:t xml:space="preserve">4 </w:t>
      </w:r>
      <w:r>
        <w:rPr>
          <w:spacing w:val="-2"/>
        </w:rPr>
        <w:t>класс</w:t>
      </w:r>
    </w:p>
    <w:p w14:paraId="6A2FDDF0" w14:textId="77777777" w:rsidR="0013436E" w:rsidRDefault="00AE3229">
      <w:pPr>
        <w:pStyle w:val="a3"/>
        <w:spacing w:before="55"/>
        <w:ind w:left="825"/>
      </w:pPr>
      <w:r>
        <w:t>К</w:t>
      </w:r>
      <w:r>
        <w:rPr>
          <w:spacing w:val="-9"/>
        </w:rPr>
        <w:t xml:space="preserve"> </w:t>
      </w:r>
      <w:r>
        <w:t>концу</w:t>
      </w:r>
      <w:r>
        <w:rPr>
          <w:spacing w:val="-11"/>
        </w:rPr>
        <w:t xml:space="preserve"> </w:t>
      </w:r>
      <w:r>
        <w:t>обучения</w:t>
      </w:r>
      <w:r>
        <w:rPr>
          <w:spacing w:val="-5"/>
        </w:rPr>
        <w:t xml:space="preserve"> </w:t>
      </w:r>
      <w:r>
        <w:t>в</w:t>
      </w:r>
      <w:r>
        <w:rPr>
          <w:spacing w:val="-6"/>
        </w:rPr>
        <w:t xml:space="preserve"> </w:t>
      </w:r>
      <w:r>
        <w:rPr>
          <w:b/>
        </w:rPr>
        <w:t>четвертом</w:t>
      </w:r>
      <w:r>
        <w:rPr>
          <w:b/>
          <w:spacing w:val="-6"/>
        </w:rPr>
        <w:t xml:space="preserve"> </w:t>
      </w:r>
      <w:r>
        <w:t>классе</w:t>
      </w:r>
      <w:r>
        <w:rPr>
          <w:spacing w:val="-7"/>
        </w:rPr>
        <w:t xml:space="preserve"> </w:t>
      </w:r>
      <w:r>
        <w:t>обучающийся</w:t>
      </w:r>
      <w:r>
        <w:rPr>
          <w:spacing w:val="-7"/>
        </w:rPr>
        <w:t xml:space="preserve"> </w:t>
      </w:r>
      <w:r>
        <w:t>получит</w:t>
      </w:r>
      <w:r>
        <w:rPr>
          <w:spacing w:val="-8"/>
        </w:rPr>
        <w:t xml:space="preserve"> </w:t>
      </w:r>
      <w:r>
        <w:t>следующие</w:t>
      </w:r>
      <w:r>
        <w:rPr>
          <w:spacing w:val="-5"/>
        </w:rPr>
        <w:t xml:space="preserve"> </w:t>
      </w:r>
      <w:r>
        <w:t>предметные</w:t>
      </w:r>
      <w:r>
        <w:rPr>
          <w:spacing w:val="-8"/>
        </w:rPr>
        <w:t xml:space="preserve"> </w:t>
      </w:r>
      <w:r>
        <w:rPr>
          <w:spacing w:val="-2"/>
        </w:rPr>
        <w:t>результаты:</w:t>
      </w:r>
    </w:p>
    <w:p w14:paraId="496234A0" w14:textId="77777777" w:rsidR="0013436E" w:rsidRDefault="00AE3229">
      <w:pPr>
        <w:pStyle w:val="2"/>
        <w:spacing w:before="65"/>
      </w:pPr>
      <w:r>
        <w:rPr>
          <w:spacing w:val="-2"/>
        </w:rPr>
        <w:t>Коммуникативные</w:t>
      </w:r>
      <w:r>
        <w:rPr>
          <w:spacing w:val="13"/>
        </w:rPr>
        <w:t xml:space="preserve"> </w:t>
      </w:r>
      <w:r>
        <w:rPr>
          <w:spacing w:val="-2"/>
        </w:rPr>
        <w:t>умения</w:t>
      </w:r>
    </w:p>
    <w:p w14:paraId="5789C24E" w14:textId="77777777" w:rsidR="0013436E" w:rsidRDefault="00AE3229">
      <w:pPr>
        <w:pStyle w:val="3"/>
        <w:spacing w:before="1"/>
      </w:pPr>
      <w:r>
        <w:rPr>
          <w:spacing w:val="-2"/>
        </w:rPr>
        <w:t>Говорение</w:t>
      </w:r>
    </w:p>
    <w:p w14:paraId="5AEFFE8E" w14:textId="77777777" w:rsidR="0013436E" w:rsidRDefault="00AE3229" w:rsidP="004F630C">
      <w:pPr>
        <w:pStyle w:val="a5"/>
        <w:numPr>
          <w:ilvl w:val="1"/>
          <w:numId w:val="76"/>
        </w:numPr>
        <w:tabs>
          <w:tab w:val="left" w:pos="1504"/>
        </w:tabs>
        <w:spacing w:line="237" w:lineRule="auto"/>
        <w:ind w:right="283" w:firstLine="566"/>
        <w:jc w:val="both"/>
        <w:rPr>
          <w:sz w:val="20"/>
        </w:rPr>
      </w:pPr>
      <w:r>
        <w:rPr>
          <w:sz w:val="20"/>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44056DB8" w14:textId="77777777" w:rsidR="0013436E" w:rsidRDefault="00AE3229" w:rsidP="004F630C">
      <w:pPr>
        <w:pStyle w:val="a5"/>
        <w:numPr>
          <w:ilvl w:val="1"/>
          <w:numId w:val="76"/>
        </w:numPr>
        <w:tabs>
          <w:tab w:val="left" w:pos="1504"/>
        </w:tabs>
        <w:spacing w:line="237" w:lineRule="auto"/>
        <w:ind w:right="283" w:firstLine="566"/>
        <w:jc w:val="both"/>
        <w:rPr>
          <w:sz w:val="20"/>
        </w:rPr>
      </w:pPr>
      <w:r>
        <w:rPr>
          <w:sz w:val="20"/>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1F4F0769" w14:textId="77777777" w:rsidR="0013436E" w:rsidRDefault="00AE3229" w:rsidP="004F630C">
      <w:pPr>
        <w:pStyle w:val="a5"/>
        <w:numPr>
          <w:ilvl w:val="1"/>
          <w:numId w:val="76"/>
        </w:numPr>
        <w:tabs>
          <w:tab w:val="left" w:pos="1504"/>
        </w:tabs>
        <w:spacing w:line="237" w:lineRule="auto"/>
        <w:ind w:right="283" w:firstLine="566"/>
        <w:jc w:val="both"/>
        <w:rPr>
          <w:sz w:val="20"/>
        </w:rPr>
      </w:pPr>
      <w:r>
        <w:rPr>
          <w:sz w:val="20"/>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w:t>
      </w:r>
      <w:r>
        <w:rPr>
          <w:spacing w:val="80"/>
          <w:w w:val="150"/>
          <w:sz w:val="20"/>
        </w:rPr>
        <w:t xml:space="preserve"> </w:t>
      </w:r>
      <w:r>
        <w:rPr>
          <w:sz w:val="20"/>
        </w:rPr>
        <w:t>высказывания — не менее 4—5 фраз);</w:t>
      </w:r>
    </w:p>
    <w:p w14:paraId="35DBF946" w14:textId="77777777" w:rsidR="0013436E" w:rsidRDefault="00AE3229" w:rsidP="004F630C">
      <w:pPr>
        <w:pStyle w:val="a5"/>
        <w:numPr>
          <w:ilvl w:val="1"/>
          <w:numId w:val="76"/>
        </w:numPr>
        <w:tabs>
          <w:tab w:val="left" w:pos="1504"/>
        </w:tabs>
        <w:spacing w:line="235" w:lineRule="auto"/>
        <w:ind w:right="291" w:firstLine="566"/>
        <w:jc w:val="both"/>
        <w:rPr>
          <w:sz w:val="20"/>
        </w:rPr>
      </w:pPr>
      <w:r>
        <w:rPr>
          <w:sz w:val="20"/>
        </w:rPr>
        <w:t>создавать устные связные монологические высказывания по образцу; выражать своё отношение к предмету речи;</w:t>
      </w:r>
    </w:p>
    <w:p w14:paraId="52F6B9C3" w14:textId="77777777" w:rsidR="0013436E" w:rsidRDefault="00AE3229" w:rsidP="004F630C">
      <w:pPr>
        <w:pStyle w:val="a5"/>
        <w:numPr>
          <w:ilvl w:val="1"/>
          <w:numId w:val="76"/>
        </w:numPr>
        <w:tabs>
          <w:tab w:val="left" w:pos="1504"/>
        </w:tabs>
        <w:spacing w:line="232" w:lineRule="auto"/>
        <w:ind w:right="287" w:firstLine="566"/>
        <w:jc w:val="both"/>
        <w:rPr>
          <w:sz w:val="20"/>
        </w:rPr>
      </w:pPr>
      <w:r>
        <w:rPr>
          <w:sz w:val="20"/>
        </w:rPr>
        <w:t>передавать основное содержание прочитанного текста с вербальными и/или зрительными опорами в объёме не менее 4—5 фраз.</w:t>
      </w:r>
    </w:p>
    <w:p w14:paraId="5E4144AE" w14:textId="77777777" w:rsidR="0013436E" w:rsidRDefault="00AE3229" w:rsidP="004F630C">
      <w:pPr>
        <w:pStyle w:val="a5"/>
        <w:numPr>
          <w:ilvl w:val="1"/>
          <w:numId w:val="76"/>
        </w:numPr>
        <w:tabs>
          <w:tab w:val="left" w:pos="1504"/>
        </w:tabs>
        <w:spacing w:line="232" w:lineRule="auto"/>
        <w:ind w:right="293" w:firstLine="566"/>
        <w:jc w:val="both"/>
        <w:rPr>
          <w:sz w:val="20"/>
        </w:rPr>
      </w:pPr>
      <w:r>
        <w:rPr>
          <w:sz w:val="20"/>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08F4B50F" w14:textId="77777777" w:rsidR="0013436E" w:rsidRDefault="00AE3229">
      <w:pPr>
        <w:pStyle w:val="3"/>
        <w:spacing w:line="228" w:lineRule="exact"/>
      </w:pPr>
      <w:r>
        <w:rPr>
          <w:spacing w:val="-2"/>
        </w:rPr>
        <w:t>Аудирование</w:t>
      </w:r>
    </w:p>
    <w:p w14:paraId="2ED2BEDE" w14:textId="77777777" w:rsidR="0013436E" w:rsidRDefault="00AE3229" w:rsidP="004F630C">
      <w:pPr>
        <w:pStyle w:val="a5"/>
        <w:numPr>
          <w:ilvl w:val="1"/>
          <w:numId w:val="76"/>
        </w:numPr>
        <w:tabs>
          <w:tab w:val="left" w:pos="1504"/>
        </w:tabs>
        <w:spacing w:line="232" w:lineRule="auto"/>
        <w:ind w:right="284" w:firstLine="566"/>
        <w:jc w:val="both"/>
        <w:rPr>
          <w:sz w:val="20"/>
        </w:rPr>
      </w:pPr>
      <w:r>
        <w:rPr>
          <w:sz w:val="20"/>
        </w:rPr>
        <w:t>воспринимать на слух и понимать речь учителя и одноклассников, вербально/невербально реагировать на услышанное;</w:t>
      </w:r>
    </w:p>
    <w:p w14:paraId="65F109E3" w14:textId="77777777" w:rsidR="0013436E" w:rsidRDefault="00AE3229" w:rsidP="004F630C">
      <w:pPr>
        <w:pStyle w:val="a5"/>
        <w:numPr>
          <w:ilvl w:val="1"/>
          <w:numId w:val="76"/>
        </w:numPr>
        <w:tabs>
          <w:tab w:val="left" w:pos="1504"/>
        </w:tabs>
        <w:spacing w:line="237" w:lineRule="auto"/>
        <w:ind w:right="282" w:firstLine="566"/>
        <w:jc w:val="both"/>
        <w:rPr>
          <w:sz w:val="20"/>
        </w:rPr>
      </w:pPr>
      <w:r>
        <w:rPr>
          <w:sz w:val="20"/>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w:t>
      </w:r>
      <w:r>
        <w:rPr>
          <w:spacing w:val="40"/>
          <w:sz w:val="20"/>
        </w:rPr>
        <w:t xml:space="preserve"> </w:t>
      </w:r>
      <w:r>
        <w:rPr>
          <w:sz w:val="20"/>
        </w:rPr>
        <w:t xml:space="preserve">поставленной коммуникативной задачи: с пониманием основного содержания, с пониманием запрашиваемой </w:t>
      </w:r>
      <w:r>
        <w:rPr>
          <w:sz w:val="20"/>
        </w:rPr>
        <w:lastRenderedPageBreak/>
        <w:t>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6B152EFE" w14:textId="77777777" w:rsidR="0013436E" w:rsidRDefault="00AE3229">
      <w:pPr>
        <w:pStyle w:val="3"/>
        <w:spacing w:line="228" w:lineRule="exact"/>
        <w:jc w:val="both"/>
      </w:pPr>
      <w:r>
        <w:t>Смысловое</w:t>
      </w:r>
      <w:r>
        <w:rPr>
          <w:spacing w:val="-9"/>
        </w:rPr>
        <w:t xml:space="preserve"> </w:t>
      </w:r>
      <w:r>
        <w:rPr>
          <w:spacing w:val="-2"/>
        </w:rPr>
        <w:t>чтение</w:t>
      </w:r>
    </w:p>
    <w:p w14:paraId="26B8A4D6" w14:textId="77777777" w:rsidR="0013436E" w:rsidRDefault="00AE3229" w:rsidP="004F630C">
      <w:pPr>
        <w:pStyle w:val="a5"/>
        <w:numPr>
          <w:ilvl w:val="1"/>
          <w:numId w:val="76"/>
        </w:numPr>
        <w:tabs>
          <w:tab w:val="left" w:pos="1504"/>
        </w:tabs>
        <w:spacing w:line="232" w:lineRule="auto"/>
        <w:ind w:right="286" w:firstLine="566"/>
        <w:jc w:val="both"/>
        <w:rPr>
          <w:sz w:val="20"/>
        </w:rPr>
      </w:pPr>
      <w:r>
        <w:rPr>
          <w:sz w:val="20"/>
        </w:rPr>
        <w:t>читать вслух</w:t>
      </w:r>
      <w:r>
        <w:rPr>
          <w:spacing w:val="-1"/>
          <w:sz w:val="20"/>
        </w:rPr>
        <w:t xml:space="preserve"> </w:t>
      </w:r>
      <w:r>
        <w:rPr>
          <w:sz w:val="20"/>
        </w:rPr>
        <w:t>учебные</w:t>
      </w:r>
      <w:r>
        <w:rPr>
          <w:spacing w:val="-1"/>
          <w:sz w:val="20"/>
        </w:rPr>
        <w:t xml:space="preserve"> </w:t>
      </w:r>
      <w:r>
        <w:rPr>
          <w:sz w:val="20"/>
        </w:rPr>
        <w:t>тексты</w:t>
      </w:r>
      <w:r>
        <w:rPr>
          <w:spacing w:val="-1"/>
          <w:sz w:val="20"/>
        </w:rPr>
        <w:t xml:space="preserve"> </w:t>
      </w:r>
      <w:r>
        <w:rPr>
          <w:sz w:val="20"/>
        </w:rPr>
        <w:t>объёмом</w:t>
      </w:r>
      <w:r>
        <w:rPr>
          <w:spacing w:val="-1"/>
          <w:sz w:val="20"/>
        </w:rPr>
        <w:t xml:space="preserve"> </w:t>
      </w:r>
      <w:r>
        <w:rPr>
          <w:sz w:val="20"/>
        </w:rPr>
        <w:t>до</w:t>
      </w:r>
      <w:r>
        <w:rPr>
          <w:spacing w:val="-2"/>
          <w:sz w:val="20"/>
        </w:rPr>
        <w:t xml:space="preserve"> </w:t>
      </w:r>
      <w:r>
        <w:rPr>
          <w:sz w:val="20"/>
        </w:rPr>
        <w:t>70</w:t>
      </w:r>
      <w:r>
        <w:rPr>
          <w:spacing w:val="-1"/>
          <w:sz w:val="20"/>
        </w:rPr>
        <w:t xml:space="preserve"> </w:t>
      </w:r>
      <w:r>
        <w:rPr>
          <w:sz w:val="20"/>
        </w:rPr>
        <w:t>слов, построенные</w:t>
      </w:r>
      <w:r>
        <w:rPr>
          <w:spacing w:val="-1"/>
          <w:sz w:val="20"/>
        </w:rPr>
        <w:t xml:space="preserve"> </w:t>
      </w:r>
      <w:r>
        <w:rPr>
          <w:sz w:val="20"/>
        </w:rPr>
        <w:t>на</w:t>
      </w:r>
      <w:r>
        <w:rPr>
          <w:spacing w:val="-1"/>
          <w:sz w:val="20"/>
        </w:rPr>
        <w:t xml:space="preserve"> </w:t>
      </w:r>
      <w:r>
        <w:rPr>
          <w:sz w:val="20"/>
        </w:rPr>
        <w:t>изученном</w:t>
      </w:r>
      <w:r>
        <w:rPr>
          <w:spacing w:val="-1"/>
          <w:sz w:val="20"/>
        </w:rPr>
        <w:t xml:space="preserve"> </w:t>
      </w:r>
      <w:r>
        <w:rPr>
          <w:sz w:val="20"/>
        </w:rPr>
        <w:t>языковом</w:t>
      </w:r>
      <w:r>
        <w:rPr>
          <w:spacing w:val="-1"/>
          <w:sz w:val="20"/>
        </w:rPr>
        <w:t xml:space="preserve"> </w:t>
      </w:r>
      <w:r>
        <w:rPr>
          <w:sz w:val="20"/>
        </w:rPr>
        <w:t>материале,</w:t>
      </w:r>
      <w:r>
        <w:rPr>
          <w:spacing w:val="-1"/>
          <w:sz w:val="20"/>
        </w:rPr>
        <w:t xml:space="preserve"> </w:t>
      </w:r>
      <w:r>
        <w:rPr>
          <w:sz w:val="20"/>
        </w:rPr>
        <w:t>с соблюдением правил чтения и соответствующей интонацией, демонстрируя понимание прочитанного;</w:t>
      </w:r>
    </w:p>
    <w:p w14:paraId="14986236" w14:textId="77777777" w:rsidR="0013436E" w:rsidRDefault="00AE3229" w:rsidP="004F630C">
      <w:pPr>
        <w:pStyle w:val="a5"/>
        <w:numPr>
          <w:ilvl w:val="1"/>
          <w:numId w:val="76"/>
        </w:numPr>
        <w:tabs>
          <w:tab w:val="left" w:pos="1504"/>
        </w:tabs>
        <w:spacing w:line="237" w:lineRule="auto"/>
        <w:ind w:right="283" w:firstLine="566"/>
        <w:jc w:val="both"/>
        <w:rPr>
          <w:sz w:val="20"/>
        </w:rPr>
      </w:pPr>
      <w:r>
        <w:rPr>
          <w:sz w:val="20"/>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w:t>
      </w:r>
      <w:r>
        <w:rPr>
          <w:spacing w:val="40"/>
          <w:sz w:val="20"/>
        </w:rPr>
        <w:t xml:space="preserve"> </w:t>
      </w:r>
      <w:r>
        <w:rPr>
          <w:sz w:val="20"/>
        </w:rPr>
        <w:t>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34FC7B7F" w14:textId="77777777" w:rsidR="0013436E" w:rsidRDefault="00AE3229" w:rsidP="004F630C">
      <w:pPr>
        <w:pStyle w:val="a5"/>
        <w:numPr>
          <w:ilvl w:val="1"/>
          <w:numId w:val="76"/>
        </w:numPr>
        <w:tabs>
          <w:tab w:val="left" w:pos="1505"/>
        </w:tabs>
        <w:spacing w:line="238" w:lineRule="exact"/>
        <w:ind w:left="1505" w:hanging="680"/>
        <w:jc w:val="both"/>
        <w:rPr>
          <w:sz w:val="20"/>
        </w:rPr>
      </w:pPr>
      <w:r>
        <w:rPr>
          <w:sz w:val="20"/>
        </w:rPr>
        <w:t>прогнозировать</w:t>
      </w:r>
      <w:r>
        <w:rPr>
          <w:spacing w:val="-9"/>
          <w:sz w:val="20"/>
        </w:rPr>
        <w:t xml:space="preserve"> </w:t>
      </w:r>
      <w:r>
        <w:rPr>
          <w:sz w:val="20"/>
        </w:rPr>
        <w:t>содержание</w:t>
      </w:r>
      <w:r>
        <w:rPr>
          <w:spacing w:val="-7"/>
          <w:sz w:val="20"/>
        </w:rPr>
        <w:t xml:space="preserve"> </w:t>
      </w:r>
      <w:r>
        <w:rPr>
          <w:sz w:val="20"/>
        </w:rPr>
        <w:t>текста</w:t>
      </w:r>
      <w:r>
        <w:rPr>
          <w:spacing w:val="-6"/>
          <w:sz w:val="20"/>
        </w:rPr>
        <w:t xml:space="preserve"> </w:t>
      </w:r>
      <w:r>
        <w:rPr>
          <w:sz w:val="20"/>
        </w:rPr>
        <w:t>на</w:t>
      </w:r>
      <w:r>
        <w:rPr>
          <w:spacing w:val="-9"/>
          <w:sz w:val="20"/>
        </w:rPr>
        <w:t xml:space="preserve"> </w:t>
      </w:r>
      <w:r>
        <w:rPr>
          <w:sz w:val="20"/>
        </w:rPr>
        <w:t>основе</w:t>
      </w:r>
      <w:r>
        <w:rPr>
          <w:spacing w:val="-9"/>
          <w:sz w:val="20"/>
        </w:rPr>
        <w:t xml:space="preserve"> </w:t>
      </w:r>
      <w:r>
        <w:rPr>
          <w:spacing w:val="-2"/>
          <w:sz w:val="20"/>
        </w:rPr>
        <w:t>заголовка;</w:t>
      </w:r>
    </w:p>
    <w:p w14:paraId="551A94B9" w14:textId="77777777" w:rsidR="0013436E" w:rsidRDefault="00AE3229" w:rsidP="004F630C">
      <w:pPr>
        <w:pStyle w:val="a5"/>
        <w:numPr>
          <w:ilvl w:val="1"/>
          <w:numId w:val="76"/>
        </w:numPr>
        <w:tabs>
          <w:tab w:val="left" w:pos="1504"/>
        </w:tabs>
        <w:spacing w:line="235" w:lineRule="auto"/>
        <w:ind w:right="294" w:firstLine="566"/>
        <w:jc w:val="both"/>
        <w:rPr>
          <w:sz w:val="20"/>
        </w:rPr>
      </w:pPr>
      <w:r>
        <w:rPr>
          <w:sz w:val="20"/>
        </w:rPr>
        <w:t xml:space="preserve">читать про себя несплошные тексты (таблицы, диаграммы и т. д.) и понимать представленную в них </w:t>
      </w:r>
      <w:r>
        <w:rPr>
          <w:spacing w:val="-2"/>
          <w:sz w:val="20"/>
        </w:rPr>
        <w:t>информацию.</w:t>
      </w:r>
    </w:p>
    <w:p w14:paraId="77C85206" w14:textId="77777777" w:rsidR="0013436E" w:rsidRDefault="00AE3229">
      <w:pPr>
        <w:pStyle w:val="3"/>
      </w:pPr>
      <w:r>
        <w:rPr>
          <w:spacing w:val="-2"/>
        </w:rPr>
        <w:t>Письмо</w:t>
      </w:r>
    </w:p>
    <w:p w14:paraId="5AFFA1B2" w14:textId="77777777" w:rsidR="0013436E" w:rsidRDefault="00AE3229" w:rsidP="004F630C">
      <w:pPr>
        <w:pStyle w:val="a5"/>
        <w:numPr>
          <w:ilvl w:val="1"/>
          <w:numId w:val="76"/>
        </w:numPr>
        <w:tabs>
          <w:tab w:val="left" w:pos="1506"/>
        </w:tabs>
        <w:spacing w:line="235" w:lineRule="auto"/>
        <w:ind w:right="284" w:firstLine="566"/>
        <w:rPr>
          <w:sz w:val="20"/>
        </w:rPr>
      </w:pPr>
      <w:r>
        <w:rPr>
          <w:sz w:val="20"/>
        </w:rPr>
        <w:t>заполнять</w:t>
      </w:r>
      <w:r>
        <w:rPr>
          <w:spacing w:val="40"/>
          <w:sz w:val="20"/>
        </w:rPr>
        <w:t xml:space="preserve"> </w:t>
      </w:r>
      <w:r>
        <w:rPr>
          <w:sz w:val="20"/>
        </w:rPr>
        <w:t>анкеты</w:t>
      </w:r>
      <w:r>
        <w:rPr>
          <w:spacing w:val="40"/>
          <w:sz w:val="20"/>
        </w:rPr>
        <w:t xml:space="preserve"> </w:t>
      </w:r>
      <w:r>
        <w:rPr>
          <w:sz w:val="20"/>
        </w:rPr>
        <w:t>и</w:t>
      </w:r>
      <w:r>
        <w:rPr>
          <w:spacing w:val="39"/>
          <w:sz w:val="20"/>
        </w:rPr>
        <w:t xml:space="preserve"> </w:t>
      </w:r>
      <w:r>
        <w:rPr>
          <w:sz w:val="20"/>
        </w:rPr>
        <w:t>формуляры</w:t>
      </w:r>
      <w:r>
        <w:rPr>
          <w:spacing w:val="40"/>
          <w:sz w:val="20"/>
        </w:rPr>
        <w:t xml:space="preserve"> </w:t>
      </w:r>
      <w:r>
        <w:rPr>
          <w:sz w:val="20"/>
        </w:rPr>
        <w:t>с</w:t>
      </w:r>
      <w:r>
        <w:rPr>
          <w:spacing w:val="40"/>
          <w:sz w:val="20"/>
        </w:rPr>
        <w:t xml:space="preserve"> </w:t>
      </w:r>
      <w:r>
        <w:rPr>
          <w:sz w:val="20"/>
        </w:rPr>
        <w:t>указанием</w:t>
      </w:r>
      <w:r>
        <w:rPr>
          <w:spacing w:val="40"/>
          <w:sz w:val="20"/>
        </w:rPr>
        <w:t xml:space="preserve"> </w:t>
      </w:r>
      <w:r>
        <w:rPr>
          <w:sz w:val="20"/>
        </w:rPr>
        <w:t>личной</w:t>
      </w:r>
      <w:r>
        <w:rPr>
          <w:spacing w:val="40"/>
          <w:sz w:val="20"/>
        </w:rPr>
        <w:t xml:space="preserve"> </w:t>
      </w:r>
      <w:r>
        <w:rPr>
          <w:sz w:val="20"/>
        </w:rPr>
        <w:t>информации:</w:t>
      </w:r>
      <w:r>
        <w:rPr>
          <w:spacing w:val="40"/>
          <w:sz w:val="20"/>
        </w:rPr>
        <w:t xml:space="preserve"> </w:t>
      </w:r>
      <w:r>
        <w:rPr>
          <w:sz w:val="20"/>
        </w:rPr>
        <w:t>имя,</w:t>
      </w:r>
      <w:r>
        <w:rPr>
          <w:spacing w:val="40"/>
          <w:sz w:val="20"/>
        </w:rPr>
        <w:t xml:space="preserve"> </w:t>
      </w:r>
      <w:r>
        <w:rPr>
          <w:sz w:val="20"/>
        </w:rPr>
        <w:t>фамилия,</w:t>
      </w:r>
      <w:r>
        <w:rPr>
          <w:spacing w:val="40"/>
          <w:sz w:val="20"/>
        </w:rPr>
        <w:t xml:space="preserve"> </w:t>
      </w:r>
      <w:r>
        <w:rPr>
          <w:sz w:val="20"/>
        </w:rPr>
        <w:t>возраст,</w:t>
      </w:r>
      <w:r>
        <w:rPr>
          <w:spacing w:val="38"/>
          <w:sz w:val="20"/>
        </w:rPr>
        <w:t xml:space="preserve"> </w:t>
      </w:r>
      <w:r>
        <w:rPr>
          <w:sz w:val="20"/>
        </w:rPr>
        <w:t>место жительства (страна проживания, город), любимые занятия и т. д.;</w:t>
      </w:r>
    </w:p>
    <w:p w14:paraId="1BEB0AB3" w14:textId="77777777" w:rsidR="0013436E" w:rsidRDefault="00AE3229" w:rsidP="004F630C">
      <w:pPr>
        <w:pStyle w:val="a5"/>
        <w:numPr>
          <w:ilvl w:val="1"/>
          <w:numId w:val="76"/>
        </w:numPr>
        <w:tabs>
          <w:tab w:val="left" w:pos="1506"/>
        </w:tabs>
        <w:spacing w:line="232" w:lineRule="auto"/>
        <w:ind w:right="289" w:firstLine="566"/>
        <w:rPr>
          <w:sz w:val="20"/>
        </w:rPr>
      </w:pPr>
      <w:r>
        <w:rPr>
          <w:sz w:val="20"/>
        </w:rPr>
        <w:t>писать</w:t>
      </w:r>
      <w:r>
        <w:rPr>
          <w:spacing w:val="80"/>
          <w:sz w:val="20"/>
        </w:rPr>
        <w:t xml:space="preserve"> </w:t>
      </w:r>
      <w:r>
        <w:rPr>
          <w:sz w:val="20"/>
        </w:rPr>
        <w:t>с</w:t>
      </w:r>
      <w:r>
        <w:rPr>
          <w:spacing w:val="80"/>
          <w:sz w:val="20"/>
        </w:rPr>
        <w:t xml:space="preserve"> </w:t>
      </w:r>
      <w:r>
        <w:rPr>
          <w:sz w:val="20"/>
        </w:rPr>
        <w:t>опорой</w:t>
      </w:r>
      <w:r>
        <w:rPr>
          <w:spacing w:val="80"/>
          <w:sz w:val="20"/>
        </w:rPr>
        <w:t xml:space="preserve"> </w:t>
      </w:r>
      <w:r>
        <w:rPr>
          <w:sz w:val="20"/>
        </w:rPr>
        <w:t>на</w:t>
      </w:r>
      <w:r>
        <w:rPr>
          <w:spacing w:val="80"/>
          <w:sz w:val="20"/>
        </w:rPr>
        <w:t xml:space="preserve"> </w:t>
      </w:r>
      <w:r>
        <w:rPr>
          <w:sz w:val="20"/>
        </w:rPr>
        <w:t>образец</w:t>
      </w:r>
      <w:r>
        <w:rPr>
          <w:spacing w:val="80"/>
          <w:sz w:val="20"/>
        </w:rPr>
        <w:t xml:space="preserve"> </w:t>
      </w:r>
      <w:r>
        <w:rPr>
          <w:sz w:val="20"/>
        </w:rPr>
        <w:t>поздравления</w:t>
      </w:r>
      <w:r>
        <w:rPr>
          <w:spacing w:val="80"/>
          <w:sz w:val="20"/>
        </w:rPr>
        <w:t xml:space="preserve"> </w:t>
      </w:r>
      <w:r>
        <w:rPr>
          <w:sz w:val="20"/>
        </w:rPr>
        <w:t>с</w:t>
      </w:r>
      <w:r>
        <w:rPr>
          <w:spacing w:val="80"/>
          <w:sz w:val="20"/>
        </w:rPr>
        <w:t xml:space="preserve"> </w:t>
      </w:r>
      <w:r>
        <w:rPr>
          <w:sz w:val="20"/>
        </w:rPr>
        <w:t>днем</w:t>
      </w:r>
      <w:r>
        <w:rPr>
          <w:spacing w:val="80"/>
          <w:sz w:val="20"/>
        </w:rPr>
        <w:t xml:space="preserve"> </w:t>
      </w:r>
      <w:r>
        <w:rPr>
          <w:sz w:val="20"/>
        </w:rPr>
        <w:t>рождения,</w:t>
      </w:r>
      <w:r>
        <w:rPr>
          <w:spacing w:val="80"/>
          <w:sz w:val="20"/>
        </w:rPr>
        <w:t xml:space="preserve"> </w:t>
      </w:r>
      <w:r>
        <w:rPr>
          <w:sz w:val="20"/>
        </w:rPr>
        <w:t>Новым</w:t>
      </w:r>
      <w:r>
        <w:rPr>
          <w:spacing w:val="80"/>
          <w:sz w:val="20"/>
        </w:rPr>
        <w:t xml:space="preserve"> </w:t>
      </w:r>
      <w:r>
        <w:rPr>
          <w:sz w:val="20"/>
        </w:rPr>
        <w:t>годом,</w:t>
      </w:r>
      <w:r>
        <w:rPr>
          <w:spacing w:val="80"/>
          <w:sz w:val="20"/>
        </w:rPr>
        <w:t xml:space="preserve"> </w:t>
      </w:r>
      <w:r>
        <w:rPr>
          <w:sz w:val="20"/>
        </w:rPr>
        <w:t>Рождеством</w:t>
      </w:r>
      <w:r>
        <w:rPr>
          <w:spacing w:val="80"/>
          <w:sz w:val="20"/>
        </w:rPr>
        <w:t xml:space="preserve"> </w:t>
      </w:r>
      <w:r>
        <w:rPr>
          <w:sz w:val="20"/>
        </w:rPr>
        <w:t>с выражением пожеланий;</w:t>
      </w:r>
    </w:p>
    <w:p w14:paraId="2306311F" w14:textId="77777777" w:rsidR="0013436E" w:rsidRDefault="00AE3229" w:rsidP="004F630C">
      <w:pPr>
        <w:pStyle w:val="a5"/>
        <w:numPr>
          <w:ilvl w:val="1"/>
          <w:numId w:val="76"/>
        </w:numPr>
        <w:tabs>
          <w:tab w:val="left" w:pos="1506"/>
        </w:tabs>
        <w:spacing w:line="240" w:lineRule="exact"/>
        <w:ind w:left="1506" w:hanging="681"/>
        <w:rPr>
          <w:sz w:val="20"/>
        </w:rPr>
      </w:pPr>
      <w:r>
        <w:rPr>
          <w:sz w:val="20"/>
        </w:rPr>
        <w:t>писать</w:t>
      </w:r>
      <w:r>
        <w:rPr>
          <w:spacing w:val="10"/>
          <w:sz w:val="20"/>
        </w:rPr>
        <w:t xml:space="preserve"> </w:t>
      </w:r>
      <w:r>
        <w:rPr>
          <w:sz w:val="20"/>
        </w:rPr>
        <w:t>с</w:t>
      </w:r>
      <w:r>
        <w:rPr>
          <w:spacing w:val="11"/>
          <w:sz w:val="20"/>
        </w:rPr>
        <w:t xml:space="preserve"> </w:t>
      </w:r>
      <w:r>
        <w:rPr>
          <w:sz w:val="20"/>
        </w:rPr>
        <w:t>опорой</w:t>
      </w:r>
      <w:r>
        <w:rPr>
          <w:spacing w:val="8"/>
          <w:sz w:val="20"/>
        </w:rPr>
        <w:t xml:space="preserve"> </w:t>
      </w:r>
      <w:r>
        <w:rPr>
          <w:sz w:val="20"/>
        </w:rPr>
        <w:t>на</w:t>
      </w:r>
      <w:r>
        <w:rPr>
          <w:spacing w:val="13"/>
          <w:sz w:val="20"/>
        </w:rPr>
        <w:t xml:space="preserve"> </w:t>
      </w:r>
      <w:r>
        <w:rPr>
          <w:sz w:val="20"/>
        </w:rPr>
        <w:t>образец</w:t>
      </w:r>
      <w:r>
        <w:rPr>
          <w:spacing w:val="11"/>
          <w:sz w:val="20"/>
        </w:rPr>
        <w:t xml:space="preserve"> </w:t>
      </w:r>
      <w:r>
        <w:rPr>
          <w:sz w:val="20"/>
        </w:rPr>
        <w:t>электронное</w:t>
      </w:r>
      <w:r>
        <w:rPr>
          <w:spacing w:val="11"/>
          <w:sz w:val="20"/>
        </w:rPr>
        <w:t xml:space="preserve"> </w:t>
      </w:r>
      <w:r>
        <w:rPr>
          <w:sz w:val="20"/>
        </w:rPr>
        <w:t>сообщение</w:t>
      </w:r>
      <w:r>
        <w:rPr>
          <w:spacing w:val="12"/>
          <w:sz w:val="20"/>
        </w:rPr>
        <w:t xml:space="preserve"> </w:t>
      </w:r>
      <w:r>
        <w:rPr>
          <w:sz w:val="20"/>
        </w:rPr>
        <w:t>личного</w:t>
      </w:r>
      <w:r>
        <w:rPr>
          <w:spacing w:val="11"/>
          <w:sz w:val="20"/>
        </w:rPr>
        <w:t xml:space="preserve"> </w:t>
      </w:r>
      <w:r>
        <w:rPr>
          <w:sz w:val="20"/>
        </w:rPr>
        <w:t>характера</w:t>
      </w:r>
      <w:r>
        <w:rPr>
          <w:spacing w:val="10"/>
          <w:sz w:val="20"/>
        </w:rPr>
        <w:t xml:space="preserve"> </w:t>
      </w:r>
      <w:r>
        <w:rPr>
          <w:sz w:val="20"/>
        </w:rPr>
        <w:t>(объём</w:t>
      </w:r>
      <w:r>
        <w:rPr>
          <w:spacing w:val="11"/>
          <w:sz w:val="20"/>
        </w:rPr>
        <w:t xml:space="preserve"> </w:t>
      </w:r>
      <w:r>
        <w:rPr>
          <w:sz w:val="20"/>
        </w:rPr>
        <w:t>сообщения</w:t>
      </w:r>
      <w:r>
        <w:rPr>
          <w:spacing w:val="22"/>
          <w:sz w:val="20"/>
        </w:rPr>
        <w:t xml:space="preserve"> </w:t>
      </w:r>
      <w:r>
        <w:rPr>
          <w:sz w:val="20"/>
        </w:rPr>
        <w:t>—</w:t>
      </w:r>
      <w:r>
        <w:rPr>
          <w:spacing w:val="11"/>
          <w:sz w:val="20"/>
        </w:rPr>
        <w:t xml:space="preserve"> </w:t>
      </w:r>
      <w:r>
        <w:rPr>
          <w:sz w:val="20"/>
        </w:rPr>
        <w:t>до</w:t>
      </w:r>
      <w:r>
        <w:rPr>
          <w:spacing w:val="11"/>
          <w:sz w:val="20"/>
        </w:rPr>
        <w:t xml:space="preserve"> </w:t>
      </w:r>
      <w:r>
        <w:rPr>
          <w:spacing w:val="-5"/>
          <w:sz w:val="20"/>
        </w:rPr>
        <w:t>50</w:t>
      </w:r>
    </w:p>
    <w:p w14:paraId="3F973FAA" w14:textId="77777777" w:rsidR="0013436E" w:rsidRDefault="0013436E">
      <w:pPr>
        <w:spacing w:line="240" w:lineRule="exact"/>
        <w:rPr>
          <w:sz w:val="20"/>
        </w:rPr>
      </w:pPr>
    </w:p>
    <w:p w14:paraId="113D50BE" w14:textId="77777777" w:rsidR="008529C3" w:rsidRDefault="008529C3">
      <w:pPr>
        <w:spacing w:line="240" w:lineRule="exact"/>
        <w:rPr>
          <w:sz w:val="20"/>
        </w:rPr>
        <w:sectPr w:rsidR="008529C3">
          <w:pgSz w:w="11910" w:h="16840"/>
          <w:pgMar w:top="460" w:right="280" w:bottom="800" w:left="1160" w:header="0" w:footer="553" w:gutter="0"/>
          <w:cols w:space="720"/>
        </w:sectPr>
      </w:pPr>
    </w:p>
    <w:p w14:paraId="28722896" w14:textId="77777777" w:rsidR="0013436E" w:rsidRDefault="00AE3229">
      <w:pPr>
        <w:pStyle w:val="a3"/>
        <w:spacing w:before="61"/>
      </w:pPr>
      <w:r>
        <w:rPr>
          <w:spacing w:val="-2"/>
        </w:rPr>
        <w:lastRenderedPageBreak/>
        <w:t>слов).</w:t>
      </w:r>
    </w:p>
    <w:p w14:paraId="3E8BD570" w14:textId="77777777" w:rsidR="0013436E" w:rsidRDefault="00AE3229">
      <w:pPr>
        <w:spacing w:before="9"/>
        <w:rPr>
          <w:sz w:val="25"/>
        </w:rPr>
      </w:pPr>
      <w:r>
        <w:br w:type="column"/>
      </w:r>
    </w:p>
    <w:p w14:paraId="15880674" w14:textId="77777777" w:rsidR="0013436E" w:rsidRDefault="00AE3229">
      <w:pPr>
        <w:pStyle w:val="2"/>
        <w:ind w:left="28"/>
      </w:pPr>
      <w:r>
        <w:t>Языковые</w:t>
      </w:r>
      <w:r>
        <w:rPr>
          <w:spacing w:val="-7"/>
        </w:rPr>
        <w:t xml:space="preserve"> </w:t>
      </w:r>
      <w:r>
        <w:t>знания</w:t>
      </w:r>
      <w:r>
        <w:rPr>
          <w:spacing w:val="-6"/>
        </w:rPr>
        <w:t xml:space="preserve"> </w:t>
      </w:r>
      <w:r>
        <w:t>и</w:t>
      </w:r>
      <w:r>
        <w:rPr>
          <w:spacing w:val="-6"/>
        </w:rPr>
        <w:t xml:space="preserve"> </w:t>
      </w:r>
      <w:r>
        <w:rPr>
          <w:spacing w:val="-2"/>
        </w:rPr>
        <w:t>навыки</w:t>
      </w:r>
    </w:p>
    <w:p w14:paraId="1E6C3EAC" w14:textId="77777777" w:rsidR="0013436E" w:rsidRDefault="00AE3229">
      <w:pPr>
        <w:pStyle w:val="3"/>
        <w:spacing w:line="228" w:lineRule="exact"/>
        <w:ind w:left="28"/>
      </w:pPr>
      <w:r>
        <w:t>Фонетическая</w:t>
      </w:r>
      <w:r>
        <w:rPr>
          <w:spacing w:val="-10"/>
        </w:rPr>
        <w:t xml:space="preserve"> </w:t>
      </w:r>
      <w:r>
        <w:t>сторона</w:t>
      </w:r>
      <w:r>
        <w:rPr>
          <w:spacing w:val="-7"/>
        </w:rPr>
        <w:t xml:space="preserve"> </w:t>
      </w:r>
      <w:r>
        <w:rPr>
          <w:spacing w:val="-4"/>
        </w:rPr>
        <w:t>речи</w:t>
      </w:r>
    </w:p>
    <w:p w14:paraId="39AD1E9B" w14:textId="77777777" w:rsidR="0013436E" w:rsidRDefault="00AE3229" w:rsidP="004F630C">
      <w:pPr>
        <w:pStyle w:val="a5"/>
        <w:numPr>
          <w:ilvl w:val="0"/>
          <w:numId w:val="75"/>
        </w:numPr>
        <w:tabs>
          <w:tab w:val="left" w:pos="709"/>
        </w:tabs>
        <w:spacing w:line="242" w:lineRule="exact"/>
        <w:ind w:hanging="681"/>
        <w:rPr>
          <w:sz w:val="20"/>
        </w:rPr>
      </w:pPr>
      <w:r>
        <w:rPr>
          <w:sz w:val="20"/>
        </w:rPr>
        <w:t>читать</w:t>
      </w:r>
      <w:r>
        <w:rPr>
          <w:spacing w:val="-7"/>
          <w:sz w:val="20"/>
        </w:rPr>
        <w:t xml:space="preserve"> </w:t>
      </w:r>
      <w:r>
        <w:rPr>
          <w:sz w:val="20"/>
        </w:rPr>
        <w:t>новые</w:t>
      </w:r>
      <w:r>
        <w:rPr>
          <w:spacing w:val="-8"/>
          <w:sz w:val="20"/>
        </w:rPr>
        <w:t xml:space="preserve"> </w:t>
      </w:r>
      <w:r>
        <w:rPr>
          <w:sz w:val="20"/>
        </w:rPr>
        <w:t>слова</w:t>
      </w:r>
      <w:r>
        <w:rPr>
          <w:spacing w:val="-8"/>
          <w:sz w:val="20"/>
        </w:rPr>
        <w:t xml:space="preserve"> </w:t>
      </w:r>
      <w:r>
        <w:rPr>
          <w:sz w:val="20"/>
        </w:rPr>
        <w:t>согласно</w:t>
      </w:r>
      <w:r>
        <w:rPr>
          <w:spacing w:val="-7"/>
          <w:sz w:val="20"/>
        </w:rPr>
        <w:t xml:space="preserve"> </w:t>
      </w:r>
      <w:r>
        <w:rPr>
          <w:sz w:val="20"/>
        </w:rPr>
        <w:t>основным</w:t>
      </w:r>
      <w:r>
        <w:rPr>
          <w:spacing w:val="-7"/>
          <w:sz w:val="20"/>
        </w:rPr>
        <w:t xml:space="preserve"> </w:t>
      </w:r>
      <w:r>
        <w:rPr>
          <w:sz w:val="20"/>
        </w:rPr>
        <w:t>правилам</w:t>
      </w:r>
      <w:r>
        <w:rPr>
          <w:spacing w:val="-7"/>
          <w:sz w:val="20"/>
        </w:rPr>
        <w:t xml:space="preserve"> </w:t>
      </w:r>
      <w:r>
        <w:rPr>
          <w:spacing w:val="-2"/>
          <w:sz w:val="20"/>
        </w:rPr>
        <w:t>чтения;</w:t>
      </w:r>
    </w:p>
    <w:p w14:paraId="417BFD25" w14:textId="77777777" w:rsidR="0013436E" w:rsidRDefault="00AE3229" w:rsidP="004F630C">
      <w:pPr>
        <w:pStyle w:val="a5"/>
        <w:numPr>
          <w:ilvl w:val="0"/>
          <w:numId w:val="75"/>
        </w:numPr>
        <w:tabs>
          <w:tab w:val="left" w:pos="709"/>
        </w:tabs>
        <w:spacing w:line="244" w:lineRule="exact"/>
        <w:ind w:hanging="681"/>
        <w:rPr>
          <w:sz w:val="20"/>
        </w:rPr>
      </w:pPr>
      <w:r>
        <w:rPr>
          <w:sz w:val="20"/>
        </w:rPr>
        <w:t>различать</w:t>
      </w:r>
      <w:r>
        <w:rPr>
          <w:spacing w:val="62"/>
          <w:sz w:val="20"/>
        </w:rPr>
        <w:t xml:space="preserve"> </w:t>
      </w:r>
      <w:r>
        <w:rPr>
          <w:sz w:val="20"/>
        </w:rPr>
        <w:t>на</w:t>
      </w:r>
      <w:r>
        <w:rPr>
          <w:spacing w:val="60"/>
          <w:sz w:val="20"/>
        </w:rPr>
        <w:t xml:space="preserve"> </w:t>
      </w:r>
      <w:r>
        <w:rPr>
          <w:sz w:val="20"/>
        </w:rPr>
        <w:t>слух</w:t>
      </w:r>
      <w:r>
        <w:rPr>
          <w:spacing w:val="62"/>
          <w:sz w:val="20"/>
        </w:rPr>
        <w:t xml:space="preserve"> </w:t>
      </w:r>
      <w:r>
        <w:rPr>
          <w:sz w:val="20"/>
        </w:rPr>
        <w:t>и</w:t>
      </w:r>
      <w:r>
        <w:rPr>
          <w:spacing w:val="61"/>
          <w:sz w:val="20"/>
        </w:rPr>
        <w:t xml:space="preserve"> </w:t>
      </w:r>
      <w:r>
        <w:rPr>
          <w:sz w:val="20"/>
        </w:rPr>
        <w:t>правильно</w:t>
      </w:r>
      <w:r>
        <w:rPr>
          <w:spacing w:val="61"/>
          <w:sz w:val="20"/>
        </w:rPr>
        <w:t xml:space="preserve"> </w:t>
      </w:r>
      <w:r>
        <w:rPr>
          <w:sz w:val="20"/>
        </w:rPr>
        <w:t>произносить</w:t>
      </w:r>
      <w:r>
        <w:rPr>
          <w:spacing w:val="62"/>
          <w:sz w:val="20"/>
        </w:rPr>
        <w:t xml:space="preserve"> </w:t>
      </w:r>
      <w:r>
        <w:rPr>
          <w:sz w:val="20"/>
        </w:rPr>
        <w:t>слова</w:t>
      </w:r>
      <w:r>
        <w:rPr>
          <w:spacing w:val="65"/>
          <w:sz w:val="20"/>
        </w:rPr>
        <w:t xml:space="preserve"> </w:t>
      </w:r>
      <w:r>
        <w:rPr>
          <w:sz w:val="20"/>
        </w:rPr>
        <w:t>и</w:t>
      </w:r>
      <w:r>
        <w:rPr>
          <w:spacing w:val="66"/>
          <w:sz w:val="20"/>
        </w:rPr>
        <w:t xml:space="preserve"> </w:t>
      </w:r>
      <w:r>
        <w:rPr>
          <w:sz w:val="20"/>
        </w:rPr>
        <w:t>фразы/</w:t>
      </w:r>
      <w:r>
        <w:rPr>
          <w:spacing w:val="60"/>
          <w:sz w:val="20"/>
        </w:rPr>
        <w:t xml:space="preserve"> </w:t>
      </w:r>
      <w:r>
        <w:rPr>
          <w:sz w:val="20"/>
        </w:rPr>
        <w:t>предложения</w:t>
      </w:r>
      <w:r>
        <w:rPr>
          <w:spacing w:val="59"/>
          <w:sz w:val="20"/>
        </w:rPr>
        <w:t xml:space="preserve"> </w:t>
      </w:r>
      <w:r>
        <w:rPr>
          <w:sz w:val="20"/>
        </w:rPr>
        <w:t>с</w:t>
      </w:r>
      <w:r>
        <w:rPr>
          <w:spacing w:val="64"/>
          <w:sz w:val="20"/>
        </w:rPr>
        <w:t xml:space="preserve"> </w:t>
      </w:r>
      <w:r>
        <w:rPr>
          <w:sz w:val="20"/>
        </w:rPr>
        <w:t>соблюдением</w:t>
      </w:r>
      <w:r>
        <w:rPr>
          <w:spacing w:val="61"/>
          <w:sz w:val="20"/>
        </w:rPr>
        <w:t xml:space="preserve"> </w:t>
      </w:r>
      <w:r>
        <w:rPr>
          <w:spacing w:val="-5"/>
          <w:sz w:val="20"/>
        </w:rPr>
        <w:t>их</w:t>
      </w:r>
    </w:p>
    <w:p w14:paraId="4CAB504E" w14:textId="77777777" w:rsidR="0013436E" w:rsidRDefault="0013436E">
      <w:pPr>
        <w:spacing w:line="244" w:lineRule="exact"/>
        <w:rPr>
          <w:sz w:val="20"/>
        </w:rPr>
        <w:sectPr w:rsidR="0013436E">
          <w:pgSz w:w="11910" w:h="16840"/>
          <w:pgMar w:top="480" w:right="280" w:bottom="800" w:left="1160" w:header="0" w:footer="553" w:gutter="0"/>
          <w:cols w:num="2" w:space="720" w:equalWidth="0">
            <w:col w:w="757" w:space="40"/>
            <w:col w:w="9673"/>
          </w:cols>
        </w:sectPr>
      </w:pPr>
    </w:p>
    <w:p w14:paraId="63348E56" w14:textId="77777777" w:rsidR="0013436E" w:rsidRDefault="00AE3229">
      <w:pPr>
        <w:pStyle w:val="a3"/>
        <w:spacing w:line="225" w:lineRule="exact"/>
        <w:jc w:val="both"/>
      </w:pPr>
      <w:r>
        <w:rPr>
          <w:spacing w:val="-2"/>
        </w:rPr>
        <w:lastRenderedPageBreak/>
        <w:t>ритмико-интонационных</w:t>
      </w:r>
      <w:r>
        <w:rPr>
          <w:spacing w:val="16"/>
        </w:rPr>
        <w:t xml:space="preserve"> </w:t>
      </w:r>
      <w:r>
        <w:rPr>
          <w:spacing w:val="-2"/>
        </w:rPr>
        <w:t>особенностей.</w:t>
      </w:r>
    </w:p>
    <w:p w14:paraId="72455673" w14:textId="77777777" w:rsidR="0013436E" w:rsidRDefault="00AE3229">
      <w:pPr>
        <w:pStyle w:val="3"/>
        <w:spacing w:before="5" w:line="229" w:lineRule="exact"/>
        <w:jc w:val="both"/>
      </w:pPr>
      <w:r>
        <w:t>Графика,</w:t>
      </w:r>
      <w:r>
        <w:rPr>
          <w:spacing w:val="-7"/>
        </w:rPr>
        <w:t xml:space="preserve"> </w:t>
      </w:r>
      <w:r>
        <w:t>орфография</w:t>
      </w:r>
      <w:r>
        <w:rPr>
          <w:spacing w:val="-6"/>
        </w:rPr>
        <w:t xml:space="preserve"> </w:t>
      </w:r>
      <w:r>
        <w:t>и</w:t>
      </w:r>
      <w:r>
        <w:rPr>
          <w:spacing w:val="-7"/>
        </w:rPr>
        <w:t xml:space="preserve"> </w:t>
      </w:r>
      <w:r>
        <w:rPr>
          <w:spacing w:val="-2"/>
        </w:rPr>
        <w:t>пунктуация</w:t>
      </w:r>
    </w:p>
    <w:p w14:paraId="6912787B" w14:textId="77777777" w:rsidR="0013436E" w:rsidRDefault="00AE3229" w:rsidP="004F630C">
      <w:pPr>
        <w:pStyle w:val="a5"/>
        <w:numPr>
          <w:ilvl w:val="1"/>
          <w:numId w:val="75"/>
        </w:numPr>
        <w:tabs>
          <w:tab w:val="left" w:pos="1505"/>
        </w:tabs>
        <w:spacing w:line="247" w:lineRule="exact"/>
        <w:ind w:left="1505" w:hanging="680"/>
        <w:jc w:val="both"/>
        <w:rPr>
          <w:sz w:val="20"/>
        </w:rPr>
      </w:pPr>
      <w:r>
        <w:rPr>
          <w:sz w:val="20"/>
        </w:rPr>
        <w:t>правильно</w:t>
      </w:r>
      <w:r>
        <w:rPr>
          <w:spacing w:val="-8"/>
          <w:sz w:val="20"/>
        </w:rPr>
        <w:t xml:space="preserve"> </w:t>
      </w:r>
      <w:r>
        <w:rPr>
          <w:sz w:val="20"/>
        </w:rPr>
        <w:t>писать</w:t>
      </w:r>
      <w:r>
        <w:rPr>
          <w:spacing w:val="-11"/>
          <w:sz w:val="20"/>
        </w:rPr>
        <w:t xml:space="preserve"> </w:t>
      </w:r>
      <w:r>
        <w:rPr>
          <w:sz w:val="20"/>
        </w:rPr>
        <w:t>изученные</w:t>
      </w:r>
      <w:r>
        <w:rPr>
          <w:spacing w:val="-10"/>
          <w:sz w:val="20"/>
        </w:rPr>
        <w:t xml:space="preserve"> </w:t>
      </w:r>
      <w:r>
        <w:rPr>
          <w:spacing w:val="-2"/>
          <w:sz w:val="20"/>
        </w:rPr>
        <w:t>слова;</w:t>
      </w:r>
    </w:p>
    <w:p w14:paraId="04A4E685" w14:textId="77777777" w:rsidR="0013436E" w:rsidRDefault="00AE3229" w:rsidP="004F630C">
      <w:pPr>
        <w:pStyle w:val="a5"/>
        <w:numPr>
          <w:ilvl w:val="1"/>
          <w:numId w:val="75"/>
        </w:numPr>
        <w:tabs>
          <w:tab w:val="left" w:pos="1504"/>
        </w:tabs>
        <w:spacing w:before="5" w:line="232" w:lineRule="auto"/>
        <w:ind w:right="286" w:firstLine="566"/>
        <w:jc w:val="both"/>
        <w:rPr>
          <w:sz w:val="20"/>
        </w:rPr>
      </w:pPr>
      <w:r>
        <w:rPr>
          <w:sz w:val="20"/>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452C3C01" w14:textId="77777777" w:rsidR="0013436E" w:rsidRDefault="00AE3229">
      <w:pPr>
        <w:pStyle w:val="3"/>
        <w:spacing w:before="6"/>
        <w:jc w:val="both"/>
      </w:pPr>
      <w:r>
        <w:t>Лексическая</w:t>
      </w:r>
      <w:r>
        <w:rPr>
          <w:spacing w:val="-8"/>
        </w:rPr>
        <w:t xml:space="preserve"> </w:t>
      </w:r>
      <w:r>
        <w:t>сторона</w:t>
      </w:r>
      <w:r>
        <w:rPr>
          <w:spacing w:val="-10"/>
        </w:rPr>
        <w:t xml:space="preserve"> </w:t>
      </w:r>
      <w:r>
        <w:rPr>
          <w:spacing w:val="-4"/>
        </w:rPr>
        <w:t>речи</w:t>
      </w:r>
    </w:p>
    <w:p w14:paraId="4D06DB56" w14:textId="77777777" w:rsidR="0013436E" w:rsidRDefault="00AE3229" w:rsidP="004F630C">
      <w:pPr>
        <w:pStyle w:val="a5"/>
        <w:numPr>
          <w:ilvl w:val="1"/>
          <w:numId w:val="75"/>
        </w:numPr>
        <w:tabs>
          <w:tab w:val="left" w:pos="1504"/>
        </w:tabs>
        <w:spacing w:line="235" w:lineRule="auto"/>
        <w:ind w:right="294" w:firstLine="566"/>
        <w:jc w:val="both"/>
        <w:rPr>
          <w:sz w:val="20"/>
        </w:rPr>
      </w:pPr>
      <w:r>
        <w:rPr>
          <w:sz w:val="20"/>
        </w:rPr>
        <w:t>распознавать и употреблять в устной и письменной речи не менее 500 лексических единиц (слов, словосочетаний, речевых клише), включая</w:t>
      </w:r>
      <w:r>
        <w:rPr>
          <w:spacing w:val="-1"/>
          <w:sz w:val="20"/>
        </w:rPr>
        <w:t xml:space="preserve"> </w:t>
      </w:r>
      <w:r>
        <w:rPr>
          <w:sz w:val="20"/>
        </w:rPr>
        <w:t>350 лексических</w:t>
      </w:r>
      <w:r>
        <w:rPr>
          <w:spacing w:val="-1"/>
          <w:sz w:val="20"/>
        </w:rPr>
        <w:t xml:space="preserve"> </w:t>
      </w:r>
      <w:r>
        <w:rPr>
          <w:sz w:val="20"/>
        </w:rPr>
        <w:t>единиц, освоенных</w:t>
      </w:r>
      <w:r>
        <w:rPr>
          <w:spacing w:val="-1"/>
          <w:sz w:val="20"/>
        </w:rPr>
        <w:t xml:space="preserve"> </w:t>
      </w:r>
      <w:r>
        <w:rPr>
          <w:sz w:val="20"/>
        </w:rPr>
        <w:t>в</w:t>
      </w:r>
      <w:r>
        <w:rPr>
          <w:spacing w:val="-1"/>
          <w:sz w:val="20"/>
        </w:rPr>
        <w:t xml:space="preserve"> </w:t>
      </w:r>
      <w:r>
        <w:rPr>
          <w:sz w:val="20"/>
        </w:rPr>
        <w:t>предшествующие годы</w:t>
      </w:r>
      <w:r>
        <w:rPr>
          <w:spacing w:val="-1"/>
          <w:sz w:val="20"/>
        </w:rPr>
        <w:t xml:space="preserve"> </w:t>
      </w:r>
      <w:r>
        <w:rPr>
          <w:sz w:val="20"/>
        </w:rPr>
        <w:t>обучения;</w:t>
      </w:r>
    </w:p>
    <w:p w14:paraId="1B195E71" w14:textId="77777777" w:rsidR="0013436E" w:rsidRDefault="00AE3229" w:rsidP="004F630C">
      <w:pPr>
        <w:pStyle w:val="a5"/>
        <w:numPr>
          <w:ilvl w:val="1"/>
          <w:numId w:val="75"/>
        </w:numPr>
        <w:tabs>
          <w:tab w:val="left" w:pos="1504"/>
        </w:tabs>
        <w:spacing w:line="237" w:lineRule="auto"/>
        <w:ind w:right="282" w:firstLine="566"/>
        <w:jc w:val="both"/>
        <w:rPr>
          <w:sz w:val="20"/>
        </w:rPr>
      </w:pPr>
      <w:r>
        <w:rPr>
          <w:sz w:val="20"/>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14:paraId="3748D39E" w14:textId="77777777" w:rsidR="0013436E" w:rsidRDefault="00AE3229">
      <w:pPr>
        <w:pStyle w:val="3"/>
        <w:jc w:val="both"/>
      </w:pPr>
      <w:r>
        <w:t>Грамматическая</w:t>
      </w:r>
      <w:r>
        <w:rPr>
          <w:spacing w:val="-11"/>
        </w:rPr>
        <w:t xml:space="preserve"> </w:t>
      </w:r>
      <w:r>
        <w:t>сторона</w:t>
      </w:r>
      <w:r>
        <w:rPr>
          <w:spacing w:val="-13"/>
        </w:rPr>
        <w:t xml:space="preserve"> </w:t>
      </w:r>
      <w:r>
        <w:rPr>
          <w:spacing w:val="-4"/>
        </w:rPr>
        <w:t>речи</w:t>
      </w:r>
    </w:p>
    <w:p w14:paraId="7FEB2192" w14:textId="77777777" w:rsidR="0013436E" w:rsidRDefault="00AE3229" w:rsidP="004F630C">
      <w:pPr>
        <w:pStyle w:val="a5"/>
        <w:numPr>
          <w:ilvl w:val="1"/>
          <w:numId w:val="75"/>
        </w:numPr>
        <w:tabs>
          <w:tab w:val="left" w:pos="1504"/>
        </w:tabs>
        <w:spacing w:line="237" w:lineRule="auto"/>
        <w:ind w:right="281" w:firstLine="566"/>
        <w:jc w:val="both"/>
        <w:rPr>
          <w:sz w:val="20"/>
        </w:rPr>
      </w:pPr>
      <w:r>
        <w:rPr>
          <w:sz w:val="20"/>
        </w:rPr>
        <w:t xml:space="preserve">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w:t>
      </w:r>
      <w:r>
        <w:rPr>
          <w:spacing w:val="-2"/>
          <w:sz w:val="20"/>
        </w:rPr>
        <w:t>предложениях;</w:t>
      </w:r>
    </w:p>
    <w:p w14:paraId="7A73E1AF" w14:textId="77777777" w:rsidR="0013436E" w:rsidRDefault="00AE3229" w:rsidP="004F630C">
      <w:pPr>
        <w:pStyle w:val="a5"/>
        <w:numPr>
          <w:ilvl w:val="1"/>
          <w:numId w:val="75"/>
        </w:numPr>
        <w:tabs>
          <w:tab w:val="left" w:pos="1504"/>
        </w:tabs>
        <w:spacing w:line="235" w:lineRule="auto"/>
        <w:ind w:right="285" w:firstLine="566"/>
        <w:jc w:val="both"/>
        <w:rPr>
          <w:sz w:val="20"/>
        </w:rPr>
      </w:pPr>
      <w:r>
        <w:rPr>
          <w:sz w:val="20"/>
        </w:rPr>
        <w:t>распознавать и употреблять в устной и письменной речи конструкцию to be going to и Future Simple Tense для выражения будущего действия;</w:t>
      </w:r>
    </w:p>
    <w:p w14:paraId="4AA5FC52" w14:textId="77777777" w:rsidR="0013436E" w:rsidRDefault="00AE3229" w:rsidP="004F630C">
      <w:pPr>
        <w:pStyle w:val="a5"/>
        <w:numPr>
          <w:ilvl w:val="1"/>
          <w:numId w:val="75"/>
        </w:numPr>
        <w:tabs>
          <w:tab w:val="left" w:pos="1504"/>
        </w:tabs>
        <w:spacing w:line="235" w:lineRule="auto"/>
        <w:ind w:right="284" w:firstLine="566"/>
        <w:jc w:val="both"/>
        <w:rPr>
          <w:sz w:val="20"/>
        </w:rPr>
      </w:pPr>
      <w:r>
        <w:rPr>
          <w:sz w:val="20"/>
        </w:rPr>
        <w:t>распознавать и употреблять в устной и письменной речи модальные глаголы долженствования must</w:t>
      </w:r>
      <w:r>
        <w:rPr>
          <w:spacing w:val="40"/>
          <w:sz w:val="20"/>
        </w:rPr>
        <w:t xml:space="preserve"> </w:t>
      </w:r>
      <w:r>
        <w:rPr>
          <w:sz w:val="20"/>
        </w:rPr>
        <w:t>и have to;</w:t>
      </w:r>
    </w:p>
    <w:p w14:paraId="5CCDB878" w14:textId="77777777" w:rsidR="0013436E" w:rsidRDefault="00AE3229" w:rsidP="004F630C">
      <w:pPr>
        <w:pStyle w:val="a5"/>
        <w:numPr>
          <w:ilvl w:val="1"/>
          <w:numId w:val="75"/>
        </w:numPr>
        <w:tabs>
          <w:tab w:val="left" w:pos="1505"/>
        </w:tabs>
        <w:spacing w:line="233" w:lineRule="exact"/>
        <w:ind w:left="1505" w:hanging="680"/>
        <w:jc w:val="both"/>
        <w:rPr>
          <w:sz w:val="20"/>
        </w:rPr>
      </w:pPr>
      <w:r>
        <w:rPr>
          <w:sz w:val="20"/>
        </w:rPr>
        <w:t>распознавать</w:t>
      </w:r>
      <w:r>
        <w:rPr>
          <w:spacing w:val="-7"/>
          <w:sz w:val="20"/>
        </w:rPr>
        <w:t xml:space="preserve"> </w:t>
      </w:r>
      <w:r>
        <w:rPr>
          <w:sz w:val="20"/>
        </w:rPr>
        <w:t>и</w:t>
      </w:r>
      <w:r>
        <w:rPr>
          <w:spacing w:val="-6"/>
          <w:sz w:val="20"/>
        </w:rPr>
        <w:t xml:space="preserve"> </w:t>
      </w:r>
      <w:r>
        <w:rPr>
          <w:sz w:val="20"/>
        </w:rPr>
        <w:t>употреблять</w:t>
      </w:r>
      <w:r>
        <w:rPr>
          <w:spacing w:val="-6"/>
          <w:sz w:val="20"/>
        </w:rPr>
        <w:t xml:space="preserve"> </w:t>
      </w:r>
      <w:r>
        <w:rPr>
          <w:sz w:val="20"/>
        </w:rPr>
        <w:t>в</w:t>
      </w:r>
      <w:r>
        <w:rPr>
          <w:spacing w:val="-7"/>
          <w:sz w:val="20"/>
        </w:rPr>
        <w:t xml:space="preserve"> </w:t>
      </w:r>
      <w:r>
        <w:rPr>
          <w:sz w:val="20"/>
        </w:rPr>
        <w:t>устной</w:t>
      </w:r>
      <w:r>
        <w:rPr>
          <w:spacing w:val="-6"/>
          <w:sz w:val="20"/>
        </w:rPr>
        <w:t xml:space="preserve"> </w:t>
      </w:r>
      <w:r>
        <w:rPr>
          <w:sz w:val="20"/>
        </w:rPr>
        <w:t>и</w:t>
      </w:r>
      <w:r>
        <w:rPr>
          <w:spacing w:val="-9"/>
          <w:sz w:val="20"/>
        </w:rPr>
        <w:t xml:space="preserve"> </w:t>
      </w:r>
      <w:r>
        <w:rPr>
          <w:sz w:val="20"/>
        </w:rPr>
        <w:t>письменной</w:t>
      </w:r>
      <w:r>
        <w:rPr>
          <w:spacing w:val="-9"/>
          <w:sz w:val="20"/>
        </w:rPr>
        <w:t xml:space="preserve"> </w:t>
      </w:r>
      <w:r>
        <w:rPr>
          <w:sz w:val="20"/>
        </w:rPr>
        <w:t>речи</w:t>
      </w:r>
      <w:r>
        <w:rPr>
          <w:spacing w:val="-1"/>
          <w:sz w:val="20"/>
        </w:rPr>
        <w:t xml:space="preserve"> </w:t>
      </w:r>
      <w:r>
        <w:rPr>
          <w:sz w:val="20"/>
        </w:rPr>
        <w:t>отрицательное</w:t>
      </w:r>
      <w:r>
        <w:rPr>
          <w:spacing w:val="-8"/>
          <w:sz w:val="20"/>
        </w:rPr>
        <w:t xml:space="preserve"> </w:t>
      </w:r>
      <w:r>
        <w:rPr>
          <w:sz w:val="20"/>
        </w:rPr>
        <w:t>местоимение</w:t>
      </w:r>
      <w:r>
        <w:rPr>
          <w:spacing w:val="-6"/>
          <w:sz w:val="20"/>
        </w:rPr>
        <w:t xml:space="preserve"> </w:t>
      </w:r>
      <w:r>
        <w:rPr>
          <w:spacing w:val="-5"/>
          <w:sz w:val="20"/>
        </w:rPr>
        <w:t>no;</w:t>
      </w:r>
    </w:p>
    <w:p w14:paraId="5B2AB5E6" w14:textId="77777777" w:rsidR="0013436E" w:rsidRDefault="00AE3229" w:rsidP="004F630C">
      <w:pPr>
        <w:pStyle w:val="a5"/>
        <w:numPr>
          <w:ilvl w:val="1"/>
          <w:numId w:val="75"/>
        </w:numPr>
        <w:tabs>
          <w:tab w:val="left" w:pos="1504"/>
        </w:tabs>
        <w:spacing w:line="232" w:lineRule="auto"/>
        <w:ind w:right="285" w:firstLine="566"/>
        <w:jc w:val="both"/>
        <w:rPr>
          <w:sz w:val="20"/>
        </w:rPr>
      </w:pPr>
      <w:r>
        <w:rPr>
          <w:sz w:val="20"/>
        </w:rPr>
        <w:t>распознавать и употреблять в устной и письменной речи степени сравнения прилагательных</w:t>
      </w:r>
      <w:r>
        <w:rPr>
          <w:spacing w:val="40"/>
          <w:sz w:val="20"/>
        </w:rPr>
        <w:t xml:space="preserve"> </w:t>
      </w:r>
      <w:r>
        <w:rPr>
          <w:sz w:val="20"/>
        </w:rPr>
        <w:t>(формы, образованные по правилу и исключения: good — better — (the) best, bad — worse — (the) worst);</w:t>
      </w:r>
    </w:p>
    <w:p w14:paraId="10911E63" w14:textId="77777777" w:rsidR="0013436E" w:rsidRDefault="00AE3229" w:rsidP="004F630C">
      <w:pPr>
        <w:pStyle w:val="a5"/>
        <w:numPr>
          <w:ilvl w:val="1"/>
          <w:numId w:val="75"/>
        </w:numPr>
        <w:tabs>
          <w:tab w:val="left" w:pos="1506"/>
        </w:tabs>
        <w:spacing w:line="233" w:lineRule="exact"/>
        <w:ind w:left="1506" w:hanging="681"/>
        <w:rPr>
          <w:sz w:val="20"/>
        </w:rPr>
      </w:pPr>
      <w:r>
        <w:rPr>
          <w:sz w:val="20"/>
        </w:rPr>
        <w:t>распознавать</w:t>
      </w:r>
      <w:r>
        <w:rPr>
          <w:spacing w:val="-6"/>
          <w:sz w:val="20"/>
        </w:rPr>
        <w:t xml:space="preserve"> </w:t>
      </w:r>
      <w:r>
        <w:rPr>
          <w:sz w:val="20"/>
        </w:rPr>
        <w:t>и</w:t>
      </w:r>
      <w:r>
        <w:rPr>
          <w:spacing w:val="-5"/>
          <w:sz w:val="20"/>
        </w:rPr>
        <w:t xml:space="preserve"> </w:t>
      </w:r>
      <w:r>
        <w:rPr>
          <w:sz w:val="20"/>
        </w:rPr>
        <w:t>употреблять</w:t>
      </w:r>
      <w:r>
        <w:rPr>
          <w:spacing w:val="-6"/>
          <w:sz w:val="20"/>
        </w:rPr>
        <w:t xml:space="preserve"> </w:t>
      </w:r>
      <w:r>
        <w:rPr>
          <w:sz w:val="20"/>
        </w:rPr>
        <w:t>в</w:t>
      </w:r>
      <w:r>
        <w:rPr>
          <w:spacing w:val="-5"/>
          <w:sz w:val="20"/>
        </w:rPr>
        <w:t xml:space="preserve"> </w:t>
      </w:r>
      <w:r>
        <w:rPr>
          <w:sz w:val="20"/>
        </w:rPr>
        <w:t>устной</w:t>
      </w:r>
      <w:r>
        <w:rPr>
          <w:spacing w:val="-6"/>
          <w:sz w:val="20"/>
        </w:rPr>
        <w:t xml:space="preserve"> </w:t>
      </w:r>
      <w:r>
        <w:rPr>
          <w:sz w:val="20"/>
        </w:rPr>
        <w:t>и</w:t>
      </w:r>
      <w:r>
        <w:rPr>
          <w:spacing w:val="-7"/>
          <w:sz w:val="20"/>
        </w:rPr>
        <w:t xml:space="preserve"> </w:t>
      </w:r>
      <w:r>
        <w:rPr>
          <w:sz w:val="20"/>
        </w:rPr>
        <w:t>письменной</w:t>
      </w:r>
      <w:r>
        <w:rPr>
          <w:spacing w:val="-8"/>
          <w:sz w:val="20"/>
        </w:rPr>
        <w:t xml:space="preserve"> </w:t>
      </w:r>
      <w:r>
        <w:rPr>
          <w:sz w:val="20"/>
        </w:rPr>
        <w:t>речи</w:t>
      </w:r>
      <w:r>
        <w:rPr>
          <w:spacing w:val="-1"/>
          <w:sz w:val="20"/>
        </w:rPr>
        <w:t xml:space="preserve"> </w:t>
      </w:r>
      <w:r>
        <w:rPr>
          <w:sz w:val="20"/>
        </w:rPr>
        <w:t>наречия</w:t>
      </w:r>
      <w:r>
        <w:rPr>
          <w:spacing w:val="-6"/>
          <w:sz w:val="20"/>
        </w:rPr>
        <w:t xml:space="preserve"> </w:t>
      </w:r>
      <w:r>
        <w:rPr>
          <w:spacing w:val="-2"/>
          <w:sz w:val="20"/>
        </w:rPr>
        <w:t>времени;</w:t>
      </w:r>
    </w:p>
    <w:p w14:paraId="2A4769AC" w14:textId="77777777" w:rsidR="0013436E" w:rsidRDefault="00AE3229" w:rsidP="004F630C">
      <w:pPr>
        <w:pStyle w:val="a5"/>
        <w:numPr>
          <w:ilvl w:val="1"/>
          <w:numId w:val="75"/>
        </w:numPr>
        <w:tabs>
          <w:tab w:val="left" w:pos="1506"/>
        </w:tabs>
        <w:spacing w:line="233" w:lineRule="exact"/>
        <w:ind w:left="1506" w:hanging="681"/>
        <w:rPr>
          <w:sz w:val="20"/>
        </w:rPr>
      </w:pPr>
      <w:r>
        <w:rPr>
          <w:sz w:val="20"/>
        </w:rPr>
        <w:t>распознавать</w:t>
      </w:r>
      <w:r>
        <w:rPr>
          <w:spacing w:val="-5"/>
          <w:sz w:val="20"/>
        </w:rPr>
        <w:t xml:space="preserve"> </w:t>
      </w:r>
      <w:r>
        <w:rPr>
          <w:sz w:val="20"/>
        </w:rPr>
        <w:t>и</w:t>
      </w:r>
      <w:r>
        <w:rPr>
          <w:spacing w:val="-5"/>
          <w:sz w:val="20"/>
        </w:rPr>
        <w:t xml:space="preserve"> </w:t>
      </w:r>
      <w:r>
        <w:rPr>
          <w:sz w:val="20"/>
        </w:rPr>
        <w:t>употреблять</w:t>
      </w:r>
      <w:r>
        <w:rPr>
          <w:spacing w:val="-2"/>
          <w:sz w:val="20"/>
        </w:rPr>
        <w:t xml:space="preserve"> </w:t>
      </w:r>
      <w:r>
        <w:rPr>
          <w:sz w:val="20"/>
        </w:rPr>
        <w:t>в</w:t>
      </w:r>
      <w:r>
        <w:rPr>
          <w:spacing w:val="-4"/>
          <w:sz w:val="20"/>
        </w:rPr>
        <w:t xml:space="preserve"> </w:t>
      </w:r>
      <w:r>
        <w:rPr>
          <w:sz w:val="20"/>
        </w:rPr>
        <w:t>устной</w:t>
      </w:r>
      <w:r>
        <w:rPr>
          <w:spacing w:val="-5"/>
          <w:sz w:val="20"/>
        </w:rPr>
        <w:t xml:space="preserve"> </w:t>
      </w:r>
      <w:r>
        <w:rPr>
          <w:sz w:val="20"/>
        </w:rPr>
        <w:t>и</w:t>
      </w:r>
      <w:r>
        <w:rPr>
          <w:spacing w:val="-7"/>
          <w:sz w:val="20"/>
        </w:rPr>
        <w:t xml:space="preserve"> </w:t>
      </w:r>
      <w:r>
        <w:rPr>
          <w:sz w:val="20"/>
        </w:rPr>
        <w:t>письменной</w:t>
      </w:r>
      <w:r>
        <w:rPr>
          <w:spacing w:val="-7"/>
          <w:sz w:val="20"/>
        </w:rPr>
        <w:t xml:space="preserve"> </w:t>
      </w:r>
      <w:r>
        <w:rPr>
          <w:sz w:val="20"/>
        </w:rPr>
        <w:t>речи</w:t>
      </w:r>
      <w:r>
        <w:rPr>
          <w:spacing w:val="-5"/>
          <w:sz w:val="20"/>
        </w:rPr>
        <w:t xml:space="preserve"> </w:t>
      </w:r>
      <w:r>
        <w:rPr>
          <w:sz w:val="20"/>
        </w:rPr>
        <w:t>обозначение</w:t>
      </w:r>
      <w:r>
        <w:rPr>
          <w:spacing w:val="-6"/>
          <w:sz w:val="20"/>
        </w:rPr>
        <w:t xml:space="preserve"> </w:t>
      </w:r>
      <w:r>
        <w:rPr>
          <w:sz w:val="20"/>
        </w:rPr>
        <w:t>даты</w:t>
      </w:r>
      <w:r>
        <w:rPr>
          <w:spacing w:val="-6"/>
          <w:sz w:val="20"/>
        </w:rPr>
        <w:t xml:space="preserve"> </w:t>
      </w:r>
      <w:r>
        <w:rPr>
          <w:sz w:val="20"/>
        </w:rPr>
        <w:t>и</w:t>
      </w:r>
      <w:r>
        <w:rPr>
          <w:spacing w:val="-7"/>
          <w:sz w:val="20"/>
        </w:rPr>
        <w:t xml:space="preserve"> </w:t>
      </w:r>
      <w:r>
        <w:rPr>
          <w:spacing w:val="-2"/>
          <w:sz w:val="20"/>
        </w:rPr>
        <w:t>года;</w:t>
      </w:r>
    </w:p>
    <w:p w14:paraId="10ADBDAF" w14:textId="77777777" w:rsidR="0013436E" w:rsidRDefault="00AE3229" w:rsidP="004F630C">
      <w:pPr>
        <w:pStyle w:val="a5"/>
        <w:numPr>
          <w:ilvl w:val="1"/>
          <w:numId w:val="75"/>
        </w:numPr>
        <w:tabs>
          <w:tab w:val="left" w:pos="1506"/>
        </w:tabs>
        <w:spacing w:line="240" w:lineRule="exact"/>
        <w:ind w:left="1506" w:hanging="681"/>
        <w:rPr>
          <w:sz w:val="20"/>
        </w:rPr>
      </w:pPr>
      <w:r>
        <w:rPr>
          <w:sz w:val="20"/>
        </w:rPr>
        <w:t>распознавать</w:t>
      </w:r>
      <w:r>
        <w:rPr>
          <w:spacing w:val="-6"/>
          <w:sz w:val="20"/>
        </w:rPr>
        <w:t xml:space="preserve"> </w:t>
      </w:r>
      <w:r>
        <w:rPr>
          <w:sz w:val="20"/>
        </w:rPr>
        <w:t>и</w:t>
      </w:r>
      <w:r>
        <w:rPr>
          <w:spacing w:val="-6"/>
          <w:sz w:val="20"/>
        </w:rPr>
        <w:t xml:space="preserve"> </w:t>
      </w:r>
      <w:r>
        <w:rPr>
          <w:sz w:val="20"/>
        </w:rPr>
        <w:t>употреблять</w:t>
      </w:r>
      <w:r>
        <w:rPr>
          <w:spacing w:val="-2"/>
          <w:sz w:val="20"/>
        </w:rPr>
        <w:t xml:space="preserve"> </w:t>
      </w:r>
      <w:r>
        <w:rPr>
          <w:sz w:val="20"/>
        </w:rPr>
        <w:t>в</w:t>
      </w:r>
      <w:r>
        <w:rPr>
          <w:spacing w:val="-6"/>
          <w:sz w:val="20"/>
        </w:rPr>
        <w:t xml:space="preserve"> </w:t>
      </w:r>
      <w:r>
        <w:rPr>
          <w:sz w:val="20"/>
        </w:rPr>
        <w:t>устной</w:t>
      </w:r>
      <w:r>
        <w:rPr>
          <w:spacing w:val="-6"/>
          <w:sz w:val="20"/>
        </w:rPr>
        <w:t xml:space="preserve"> </w:t>
      </w:r>
      <w:r>
        <w:rPr>
          <w:sz w:val="20"/>
        </w:rPr>
        <w:t>и</w:t>
      </w:r>
      <w:r>
        <w:rPr>
          <w:spacing w:val="-7"/>
          <w:sz w:val="20"/>
        </w:rPr>
        <w:t xml:space="preserve"> </w:t>
      </w:r>
      <w:r>
        <w:rPr>
          <w:sz w:val="20"/>
        </w:rPr>
        <w:t>письменной</w:t>
      </w:r>
      <w:r>
        <w:rPr>
          <w:spacing w:val="-8"/>
          <w:sz w:val="20"/>
        </w:rPr>
        <w:t xml:space="preserve"> </w:t>
      </w:r>
      <w:r>
        <w:rPr>
          <w:sz w:val="20"/>
        </w:rPr>
        <w:t>речи</w:t>
      </w:r>
      <w:r>
        <w:rPr>
          <w:spacing w:val="-6"/>
          <w:sz w:val="20"/>
        </w:rPr>
        <w:t xml:space="preserve"> </w:t>
      </w:r>
      <w:r>
        <w:rPr>
          <w:sz w:val="20"/>
        </w:rPr>
        <w:t>обозначение</w:t>
      </w:r>
      <w:r>
        <w:rPr>
          <w:spacing w:val="-7"/>
          <w:sz w:val="20"/>
        </w:rPr>
        <w:t xml:space="preserve"> </w:t>
      </w:r>
      <w:r>
        <w:rPr>
          <w:spacing w:val="-2"/>
          <w:sz w:val="20"/>
        </w:rPr>
        <w:t>времени.</w:t>
      </w:r>
    </w:p>
    <w:p w14:paraId="7452A003" w14:textId="77777777" w:rsidR="0013436E" w:rsidRDefault="00AE3229">
      <w:pPr>
        <w:pStyle w:val="2"/>
        <w:spacing w:line="229" w:lineRule="exact"/>
      </w:pPr>
      <w:r>
        <w:t>Социокультурные</w:t>
      </w:r>
      <w:r>
        <w:rPr>
          <w:spacing w:val="-8"/>
        </w:rPr>
        <w:t xml:space="preserve"> </w:t>
      </w:r>
      <w:r>
        <w:t>знания</w:t>
      </w:r>
      <w:r>
        <w:rPr>
          <w:spacing w:val="-10"/>
        </w:rPr>
        <w:t xml:space="preserve"> </w:t>
      </w:r>
      <w:r>
        <w:t>и</w:t>
      </w:r>
      <w:r>
        <w:rPr>
          <w:spacing w:val="-8"/>
        </w:rPr>
        <w:t xml:space="preserve"> </w:t>
      </w:r>
      <w:r>
        <w:rPr>
          <w:spacing w:val="-2"/>
        </w:rPr>
        <w:t>умения</w:t>
      </w:r>
    </w:p>
    <w:p w14:paraId="20D19132" w14:textId="77777777" w:rsidR="0013436E" w:rsidRDefault="00AE3229" w:rsidP="004F630C">
      <w:pPr>
        <w:pStyle w:val="a5"/>
        <w:numPr>
          <w:ilvl w:val="1"/>
          <w:numId w:val="75"/>
        </w:numPr>
        <w:tabs>
          <w:tab w:val="left" w:pos="1504"/>
        </w:tabs>
        <w:spacing w:before="20" w:line="237" w:lineRule="auto"/>
        <w:ind w:right="281" w:firstLine="566"/>
        <w:jc w:val="both"/>
        <w:rPr>
          <w:sz w:val="20"/>
        </w:rPr>
      </w:pPr>
      <w:r>
        <w:rPr>
          <w:sz w:val="20"/>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22BBF99E" w14:textId="77777777" w:rsidR="0013436E" w:rsidRDefault="00AE3229" w:rsidP="004F630C">
      <w:pPr>
        <w:pStyle w:val="a5"/>
        <w:numPr>
          <w:ilvl w:val="1"/>
          <w:numId w:val="75"/>
        </w:numPr>
        <w:tabs>
          <w:tab w:val="left" w:pos="1505"/>
        </w:tabs>
        <w:spacing w:line="232" w:lineRule="exact"/>
        <w:ind w:left="1505" w:hanging="680"/>
        <w:jc w:val="both"/>
        <w:rPr>
          <w:sz w:val="20"/>
        </w:rPr>
      </w:pPr>
      <w:r>
        <w:rPr>
          <w:sz w:val="20"/>
        </w:rPr>
        <w:t>знать</w:t>
      </w:r>
      <w:r>
        <w:rPr>
          <w:spacing w:val="-7"/>
          <w:sz w:val="20"/>
        </w:rPr>
        <w:t xml:space="preserve"> </w:t>
      </w:r>
      <w:r>
        <w:rPr>
          <w:sz w:val="20"/>
        </w:rPr>
        <w:t>названия</w:t>
      </w:r>
      <w:r>
        <w:rPr>
          <w:spacing w:val="-8"/>
          <w:sz w:val="20"/>
        </w:rPr>
        <w:t xml:space="preserve"> </w:t>
      </w:r>
      <w:r>
        <w:rPr>
          <w:sz w:val="20"/>
        </w:rPr>
        <w:t>родной</w:t>
      </w:r>
      <w:r>
        <w:rPr>
          <w:spacing w:val="-8"/>
          <w:sz w:val="20"/>
        </w:rPr>
        <w:t xml:space="preserve"> </w:t>
      </w:r>
      <w:r>
        <w:rPr>
          <w:sz w:val="20"/>
        </w:rPr>
        <w:t>страны</w:t>
      </w:r>
      <w:r>
        <w:rPr>
          <w:spacing w:val="-7"/>
          <w:sz w:val="20"/>
        </w:rPr>
        <w:t xml:space="preserve"> </w:t>
      </w:r>
      <w:r>
        <w:rPr>
          <w:sz w:val="20"/>
        </w:rPr>
        <w:t>и</w:t>
      </w:r>
      <w:r>
        <w:rPr>
          <w:spacing w:val="-8"/>
          <w:sz w:val="20"/>
        </w:rPr>
        <w:t xml:space="preserve"> </w:t>
      </w:r>
      <w:r>
        <w:rPr>
          <w:sz w:val="20"/>
        </w:rPr>
        <w:t>страны/стран</w:t>
      </w:r>
      <w:r>
        <w:rPr>
          <w:spacing w:val="-8"/>
          <w:sz w:val="20"/>
        </w:rPr>
        <w:t xml:space="preserve"> </w:t>
      </w:r>
      <w:r>
        <w:rPr>
          <w:sz w:val="20"/>
        </w:rPr>
        <w:t>изучаемого</w:t>
      </w:r>
      <w:r>
        <w:rPr>
          <w:spacing w:val="-6"/>
          <w:sz w:val="20"/>
        </w:rPr>
        <w:t xml:space="preserve"> </w:t>
      </w:r>
      <w:r>
        <w:rPr>
          <w:spacing w:val="-2"/>
          <w:sz w:val="20"/>
        </w:rPr>
        <w:t>языка;</w:t>
      </w:r>
    </w:p>
    <w:p w14:paraId="2063DCB2" w14:textId="77777777" w:rsidR="0013436E" w:rsidRDefault="00AE3229" w:rsidP="004F630C">
      <w:pPr>
        <w:pStyle w:val="a5"/>
        <w:numPr>
          <w:ilvl w:val="1"/>
          <w:numId w:val="75"/>
        </w:numPr>
        <w:tabs>
          <w:tab w:val="left" w:pos="1505"/>
        </w:tabs>
        <w:spacing w:line="236" w:lineRule="exact"/>
        <w:ind w:left="1505" w:hanging="680"/>
        <w:jc w:val="both"/>
        <w:rPr>
          <w:sz w:val="20"/>
        </w:rPr>
      </w:pPr>
      <w:r>
        <w:rPr>
          <w:sz w:val="20"/>
        </w:rPr>
        <w:t>знать</w:t>
      </w:r>
      <w:r>
        <w:rPr>
          <w:spacing w:val="-9"/>
          <w:sz w:val="20"/>
        </w:rPr>
        <w:t xml:space="preserve"> </w:t>
      </w:r>
      <w:r>
        <w:rPr>
          <w:sz w:val="20"/>
        </w:rPr>
        <w:t>некоторых</w:t>
      </w:r>
      <w:r>
        <w:rPr>
          <w:spacing w:val="-10"/>
          <w:sz w:val="20"/>
        </w:rPr>
        <w:t xml:space="preserve"> </w:t>
      </w:r>
      <w:r>
        <w:rPr>
          <w:sz w:val="20"/>
        </w:rPr>
        <w:t>литературных</w:t>
      </w:r>
      <w:r>
        <w:rPr>
          <w:spacing w:val="-9"/>
          <w:sz w:val="20"/>
        </w:rPr>
        <w:t xml:space="preserve"> </w:t>
      </w:r>
      <w:r>
        <w:rPr>
          <w:spacing w:val="-2"/>
          <w:sz w:val="20"/>
        </w:rPr>
        <w:t>персонажей;</w:t>
      </w:r>
    </w:p>
    <w:p w14:paraId="32165848" w14:textId="77777777" w:rsidR="0013436E" w:rsidRDefault="00AE3229" w:rsidP="004F630C">
      <w:pPr>
        <w:pStyle w:val="a5"/>
        <w:numPr>
          <w:ilvl w:val="1"/>
          <w:numId w:val="75"/>
        </w:numPr>
        <w:tabs>
          <w:tab w:val="left" w:pos="1504"/>
        </w:tabs>
        <w:spacing w:line="235" w:lineRule="auto"/>
        <w:ind w:right="284" w:firstLine="566"/>
        <w:jc w:val="both"/>
        <w:rPr>
          <w:sz w:val="20"/>
        </w:rPr>
      </w:pPr>
      <w:r>
        <w:rPr>
          <w:sz w:val="20"/>
        </w:rPr>
        <w:t>знать небольшие произведения детского фольклора (рифмовки, песни); кратко представлять свою страну на иностранном языке в рамках изучаемой тематики.</w:t>
      </w:r>
    </w:p>
    <w:p w14:paraId="1E457DCD" w14:textId="77777777" w:rsidR="0013436E" w:rsidRDefault="00AE3229">
      <w:pPr>
        <w:spacing w:before="13" w:line="247" w:lineRule="auto"/>
        <w:ind w:left="825" w:right="7028"/>
        <w:jc w:val="both"/>
        <w:rPr>
          <w:b/>
          <w:sz w:val="20"/>
        </w:rPr>
      </w:pPr>
      <w:r>
        <w:rPr>
          <w:b/>
          <w:sz w:val="20"/>
        </w:rPr>
        <w:t>Тематическое</w:t>
      </w:r>
      <w:r>
        <w:rPr>
          <w:b/>
          <w:spacing w:val="-13"/>
          <w:sz w:val="20"/>
        </w:rPr>
        <w:t xml:space="preserve"> </w:t>
      </w:r>
      <w:r>
        <w:rPr>
          <w:b/>
          <w:sz w:val="20"/>
        </w:rPr>
        <w:t>планирование 2 класс</w:t>
      </w: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4395"/>
        <w:gridCol w:w="2124"/>
        <w:gridCol w:w="2921"/>
      </w:tblGrid>
      <w:tr w:rsidR="0013436E" w14:paraId="0ADE210E" w14:textId="77777777">
        <w:trPr>
          <w:trHeight w:val="460"/>
        </w:trPr>
        <w:tc>
          <w:tcPr>
            <w:tcW w:w="427" w:type="dxa"/>
          </w:tcPr>
          <w:p w14:paraId="6AF7EB6D" w14:textId="77777777" w:rsidR="0013436E" w:rsidRDefault="00AE3229">
            <w:pPr>
              <w:pStyle w:val="TableParagraph"/>
              <w:spacing w:line="217" w:lineRule="exact"/>
              <w:ind w:left="4"/>
              <w:rPr>
                <w:sz w:val="20"/>
              </w:rPr>
            </w:pPr>
            <w:r>
              <w:rPr>
                <w:w w:val="99"/>
                <w:sz w:val="20"/>
              </w:rPr>
              <w:t>№</w:t>
            </w:r>
          </w:p>
          <w:p w14:paraId="440F9927" w14:textId="77777777" w:rsidR="0013436E" w:rsidRDefault="00AE3229">
            <w:pPr>
              <w:pStyle w:val="TableParagraph"/>
              <w:spacing w:line="223" w:lineRule="exact"/>
              <w:ind w:left="4"/>
              <w:rPr>
                <w:sz w:val="20"/>
              </w:rPr>
            </w:pPr>
            <w:r>
              <w:rPr>
                <w:spacing w:val="-5"/>
                <w:sz w:val="20"/>
              </w:rPr>
              <w:t>п/п</w:t>
            </w:r>
          </w:p>
        </w:tc>
        <w:tc>
          <w:tcPr>
            <w:tcW w:w="4395" w:type="dxa"/>
          </w:tcPr>
          <w:p w14:paraId="25733E04" w14:textId="77777777" w:rsidR="0013436E" w:rsidRDefault="00AE3229">
            <w:pPr>
              <w:pStyle w:val="TableParagraph"/>
              <w:spacing w:line="217" w:lineRule="exact"/>
              <w:ind w:left="4"/>
              <w:rPr>
                <w:sz w:val="20"/>
              </w:rPr>
            </w:pPr>
            <w:r>
              <w:rPr>
                <w:sz w:val="20"/>
              </w:rPr>
              <w:t>Наименование</w:t>
            </w:r>
            <w:r>
              <w:rPr>
                <w:spacing w:val="-6"/>
                <w:sz w:val="20"/>
              </w:rPr>
              <w:t xml:space="preserve"> </w:t>
            </w:r>
            <w:r>
              <w:rPr>
                <w:sz w:val="20"/>
              </w:rPr>
              <w:t>разделов</w:t>
            </w:r>
            <w:r>
              <w:rPr>
                <w:spacing w:val="-4"/>
                <w:sz w:val="20"/>
              </w:rPr>
              <w:t xml:space="preserve"> </w:t>
            </w:r>
            <w:r>
              <w:rPr>
                <w:sz w:val="20"/>
              </w:rPr>
              <w:t>и</w:t>
            </w:r>
            <w:r>
              <w:rPr>
                <w:spacing w:val="-7"/>
                <w:sz w:val="20"/>
              </w:rPr>
              <w:t xml:space="preserve"> </w:t>
            </w:r>
            <w:r>
              <w:rPr>
                <w:sz w:val="20"/>
              </w:rPr>
              <w:t>тем</w:t>
            </w:r>
            <w:r>
              <w:rPr>
                <w:spacing w:val="-5"/>
                <w:sz w:val="20"/>
              </w:rPr>
              <w:t xml:space="preserve"> </w:t>
            </w:r>
            <w:r>
              <w:rPr>
                <w:spacing w:val="-2"/>
                <w:sz w:val="20"/>
              </w:rPr>
              <w:t>программы</w:t>
            </w:r>
          </w:p>
        </w:tc>
        <w:tc>
          <w:tcPr>
            <w:tcW w:w="2124" w:type="dxa"/>
          </w:tcPr>
          <w:p w14:paraId="511EF8EB" w14:textId="77777777" w:rsidR="0013436E" w:rsidRDefault="00AE3229">
            <w:pPr>
              <w:pStyle w:val="TableParagraph"/>
              <w:spacing w:line="217" w:lineRule="exact"/>
              <w:ind w:left="5"/>
              <w:rPr>
                <w:sz w:val="20"/>
              </w:rPr>
            </w:pPr>
            <w:r>
              <w:rPr>
                <w:sz w:val="20"/>
              </w:rPr>
              <w:t>Количество</w:t>
            </w:r>
            <w:r>
              <w:rPr>
                <w:spacing w:val="-13"/>
                <w:sz w:val="20"/>
              </w:rPr>
              <w:t xml:space="preserve"> </w:t>
            </w:r>
            <w:r>
              <w:rPr>
                <w:spacing w:val="-4"/>
                <w:sz w:val="20"/>
              </w:rPr>
              <w:t>часов</w:t>
            </w:r>
          </w:p>
        </w:tc>
        <w:tc>
          <w:tcPr>
            <w:tcW w:w="2921" w:type="dxa"/>
          </w:tcPr>
          <w:p w14:paraId="2C402491" w14:textId="77777777" w:rsidR="0013436E" w:rsidRDefault="00AE3229">
            <w:pPr>
              <w:pStyle w:val="TableParagraph"/>
              <w:spacing w:line="217" w:lineRule="exact"/>
              <w:ind w:left="5"/>
              <w:rPr>
                <w:sz w:val="20"/>
              </w:rPr>
            </w:pPr>
            <w:r>
              <w:rPr>
                <w:spacing w:val="-2"/>
                <w:sz w:val="20"/>
              </w:rPr>
              <w:t>Электронные</w:t>
            </w:r>
            <w:r>
              <w:rPr>
                <w:spacing w:val="8"/>
                <w:sz w:val="20"/>
              </w:rPr>
              <w:t xml:space="preserve"> </w:t>
            </w:r>
            <w:r>
              <w:rPr>
                <w:spacing w:val="-2"/>
                <w:sz w:val="20"/>
              </w:rPr>
              <w:t>(цифровые)</w:t>
            </w:r>
          </w:p>
          <w:p w14:paraId="33C7964F" w14:textId="77777777" w:rsidR="0013436E" w:rsidRDefault="00AE3229">
            <w:pPr>
              <w:pStyle w:val="TableParagraph"/>
              <w:spacing w:line="223" w:lineRule="exact"/>
              <w:ind w:left="5"/>
              <w:rPr>
                <w:sz w:val="20"/>
              </w:rPr>
            </w:pPr>
            <w:r>
              <w:rPr>
                <w:spacing w:val="-2"/>
                <w:sz w:val="20"/>
              </w:rPr>
              <w:t>образовательные</w:t>
            </w:r>
            <w:r>
              <w:rPr>
                <w:spacing w:val="13"/>
                <w:sz w:val="20"/>
              </w:rPr>
              <w:t xml:space="preserve"> </w:t>
            </w:r>
            <w:r>
              <w:rPr>
                <w:spacing w:val="-2"/>
                <w:sz w:val="20"/>
              </w:rPr>
              <w:t>ресурсы</w:t>
            </w:r>
          </w:p>
        </w:tc>
      </w:tr>
      <w:tr w:rsidR="0013436E" w14:paraId="5C7097EB" w14:textId="77777777">
        <w:trPr>
          <w:trHeight w:val="587"/>
        </w:trPr>
        <w:tc>
          <w:tcPr>
            <w:tcW w:w="427" w:type="dxa"/>
            <w:vMerge w:val="restart"/>
          </w:tcPr>
          <w:p w14:paraId="06A6CD16" w14:textId="77777777" w:rsidR="0013436E" w:rsidRDefault="00AE3229">
            <w:pPr>
              <w:pStyle w:val="TableParagraph"/>
              <w:spacing w:line="217" w:lineRule="exact"/>
              <w:ind w:left="4"/>
              <w:rPr>
                <w:sz w:val="20"/>
              </w:rPr>
            </w:pPr>
            <w:r>
              <w:rPr>
                <w:w w:val="99"/>
                <w:sz w:val="20"/>
              </w:rPr>
              <w:t>1</w:t>
            </w:r>
          </w:p>
        </w:tc>
        <w:tc>
          <w:tcPr>
            <w:tcW w:w="4395" w:type="dxa"/>
            <w:vMerge w:val="restart"/>
          </w:tcPr>
          <w:p w14:paraId="481684E8" w14:textId="77777777" w:rsidR="0013436E" w:rsidRDefault="00AE3229">
            <w:pPr>
              <w:pStyle w:val="TableParagraph"/>
              <w:spacing w:line="217" w:lineRule="exact"/>
              <w:ind w:left="4"/>
              <w:rPr>
                <w:sz w:val="20"/>
              </w:rPr>
            </w:pPr>
            <w:r>
              <w:rPr>
                <w:sz w:val="20"/>
              </w:rPr>
              <w:t>Раздел</w:t>
            </w:r>
            <w:r>
              <w:rPr>
                <w:spacing w:val="-4"/>
                <w:sz w:val="20"/>
              </w:rPr>
              <w:t xml:space="preserve"> </w:t>
            </w:r>
            <w:r>
              <w:rPr>
                <w:sz w:val="20"/>
              </w:rPr>
              <w:t>1.</w:t>
            </w:r>
            <w:r>
              <w:rPr>
                <w:spacing w:val="-3"/>
                <w:sz w:val="20"/>
              </w:rPr>
              <w:t xml:space="preserve"> </w:t>
            </w:r>
            <w:r>
              <w:rPr>
                <w:sz w:val="20"/>
              </w:rPr>
              <w:t>Мир</w:t>
            </w:r>
            <w:r>
              <w:rPr>
                <w:spacing w:val="-3"/>
                <w:sz w:val="20"/>
              </w:rPr>
              <w:t xml:space="preserve"> </w:t>
            </w:r>
            <w:r>
              <w:rPr>
                <w:sz w:val="20"/>
              </w:rPr>
              <w:t>моего</w:t>
            </w:r>
            <w:r>
              <w:rPr>
                <w:spacing w:val="-3"/>
                <w:sz w:val="20"/>
              </w:rPr>
              <w:t xml:space="preserve"> </w:t>
            </w:r>
            <w:r>
              <w:rPr>
                <w:spacing w:val="-5"/>
                <w:sz w:val="20"/>
              </w:rPr>
              <w:t>«я»</w:t>
            </w:r>
          </w:p>
        </w:tc>
        <w:tc>
          <w:tcPr>
            <w:tcW w:w="2124" w:type="dxa"/>
            <w:vMerge w:val="restart"/>
          </w:tcPr>
          <w:p w14:paraId="22F58FCD" w14:textId="77777777" w:rsidR="0013436E" w:rsidRDefault="00AE3229">
            <w:pPr>
              <w:pStyle w:val="TableParagraph"/>
              <w:spacing w:line="217" w:lineRule="exact"/>
              <w:ind w:left="5"/>
              <w:rPr>
                <w:sz w:val="20"/>
              </w:rPr>
            </w:pPr>
            <w:r>
              <w:rPr>
                <w:spacing w:val="-5"/>
                <w:sz w:val="20"/>
              </w:rPr>
              <w:t>27</w:t>
            </w:r>
          </w:p>
        </w:tc>
        <w:tc>
          <w:tcPr>
            <w:tcW w:w="2921" w:type="dxa"/>
          </w:tcPr>
          <w:p w14:paraId="419A64F1" w14:textId="77777777" w:rsidR="0013436E" w:rsidRDefault="00F10513">
            <w:pPr>
              <w:pStyle w:val="TableParagraph"/>
              <w:spacing w:line="254" w:lineRule="exact"/>
              <w:ind w:left="8"/>
              <w:rPr>
                <w:rFonts w:ascii="Cambria"/>
              </w:rPr>
            </w:pPr>
            <w:hyperlink r:id="rId96">
              <w:r w:rsidR="00AE3229">
                <w:rPr>
                  <w:rFonts w:ascii="Cambria"/>
                  <w:color w:val="0000FF"/>
                  <w:spacing w:val="-2"/>
                  <w:u w:val="single" w:color="0000FF"/>
                </w:rPr>
                <w:t>https://resh.edu.ru/subject/le</w:t>
              </w:r>
            </w:hyperlink>
          </w:p>
          <w:p w14:paraId="5B1F579A" w14:textId="77777777" w:rsidR="0013436E" w:rsidRDefault="00F10513">
            <w:pPr>
              <w:pStyle w:val="TableParagraph"/>
              <w:spacing w:before="35"/>
              <w:ind w:left="8"/>
              <w:rPr>
                <w:rFonts w:ascii="Cambria"/>
              </w:rPr>
            </w:pPr>
            <w:hyperlink r:id="rId97">
              <w:r w:rsidR="00AE3229">
                <w:rPr>
                  <w:rFonts w:ascii="Cambria"/>
                  <w:color w:val="0000FF"/>
                  <w:spacing w:val="-7"/>
                  <w:u w:val="single" w:color="0000FF"/>
                </w:rPr>
                <w:t>sson/4207/main/1520</w:t>
              </w:r>
              <w:r w:rsidR="00AE3229">
                <w:rPr>
                  <w:rFonts w:ascii="Cambria"/>
                  <w:color w:val="0000FF"/>
                  <w:spacing w:val="11"/>
                  <w:u w:val="single" w:color="0000FF"/>
                </w:rPr>
                <w:t xml:space="preserve"> </w:t>
              </w:r>
              <w:r w:rsidR="00AE3229">
                <w:rPr>
                  <w:rFonts w:ascii="Cambria"/>
                  <w:color w:val="0000FF"/>
                  <w:spacing w:val="-5"/>
                  <w:u w:val="single" w:color="0000FF"/>
                </w:rPr>
                <w:t>99/</w:t>
              </w:r>
            </w:hyperlink>
          </w:p>
        </w:tc>
      </w:tr>
      <w:tr w:rsidR="0013436E" w:rsidRPr="00F10513" w14:paraId="3852BDEE" w14:textId="77777777">
        <w:trPr>
          <w:trHeight w:val="2131"/>
        </w:trPr>
        <w:tc>
          <w:tcPr>
            <w:tcW w:w="427" w:type="dxa"/>
            <w:vMerge/>
            <w:tcBorders>
              <w:top w:val="nil"/>
            </w:tcBorders>
          </w:tcPr>
          <w:p w14:paraId="6680FE91" w14:textId="77777777" w:rsidR="0013436E" w:rsidRDefault="0013436E">
            <w:pPr>
              <w:rPr>
                <w:sz w:val="2"/>
                <w:szCs w:val="2"/>
              </w:rPr>
            </w:pPr>
          </w:p>
        </w:tc>
        <w:tc>
          <w:tcPr>
            <w:tcW w:w="4395" w:type="dxa"/>
            <w:vMerge/>
            <w:tcBorders>
              <w:top w:val="nil"/>
            </w:tcBorders>
          </w:tcPr>
          <w:p w14:paraId="7DB2E59A" w14:textId="77777777" w:rsidR="0013436E" w:rsidRDefault="0013436E">
            <w:pPr>
              <w:rPr>
                <w:sz w:val="2"/>
                <w:szCs w:val="2"/>
              </w:rPr>
            </w:pPr>
          </w:p>
        </w:tc>
        <w:tc>
          <w:tcPr>
            <w:tcW w:w="2124" w:type="dxa"/>
            <w:vMerge/>
            <w:tcBorders>
              <w:top w:val="nil"/>
            </w:tcBorders>
          </w:tcPr>
          <w:p w14:paraId="531F387C" w14:textId="77777777" w:rsidR="0013436E" w:rsidRDefault="0013436E">
            <w:pPr>
              <w:rPr>
                <w:sz w:val="2"/>
                <w:szCs w:val="2"/>
              </w:rPr>
            </w:pPr>
          </w:p>
        </w:tc>
        <w:tc>
          <w:tcPr>
            <w:tcW w:w="2921" w:type="dxa"/>
          </w:tcPr>
          <w:p w14:paraId="6FC6CA7B" w14:textId="77777777" w:rsidR="0013436E" w:rsidRPr="00AE3229" w:rsidRDefault="00F10513">
            <w:pPr>
              <w:pStyle w:val="TableParagraph"/>
              <w:spacing w:line="276" w:lineRule="auto"/>
              <w:ind w:left="8"/>
              <w:rPr>
                <w:sz w:val="20"/>
                <w:lang w:val="en-US"/>
              </w:rPr>
            </w:pPr>
            <w:hyperlink r:id="rId98">
              <w:r w:rsidR="00AE3229" w:rsidRPr="00AE3229">
                <w:rPr>
                  <w:color w:val="0000FF"/>
                  <w:spacing w:val="-2"/>
                  <w:sz w:val="20"/>
                  <w:u w:val="single" w:color="0000FF"/>
                  <w:lang w:val="en-US"/>
                </w:rPr>
                <w:t>https://resh.edu.ru/subject/lesson/3</w:t>
              </w:r>
            </w:hyperlink>
            <w:r w:rsidR="00AE3229" w:rsidRPr="00AE3229">
              <w:rPr>
                <w:color w:val="0000FF"/>
                <w:spacing w:val="-2"/>
                <w:sz w:val="20"/>
                <w:lang w:val="en-US"/>
              </w:rPr>
              <w:t xml:space="preserve"> </w:t>
            </w:r>
            <w:hyperlink r:id="rId99">
              <w:r w:rsidR="00AE3229" w:rsidRPr="00AE3229">
                <w:rPr>
                  <w:color w:val="0000FF"/>
                  <w:sz w:val="20"/>
                  <w:u w:val="single" w:color="0000FF"/>
                  <w:lang w:val="en-US"/>
                </w:rPr>
                <w:t>473/main/1526 60/</w:t>
              </w:r>
            </w:hyperlink>
            <w:r w:rsidR="00AE3229" w:rsidRPr="00AE3229">
              <w:rPr>
                <w:color w:val="0000FF"/>
                <w:sz w:val="20"/>
                <w:lang w:val="en-US"/>
              </w:rPr>
              <w:t xml:space="preserve"> </w:t>
            </w:r>
            <w:hyperlink r:id="rId100">
              <w:r w:rsidR="00AE3229" w:rsidRPr="00AE3229">
                <w:rPr>
                  <w:color w:val="0000FF"/>
                  <w:spacing w:val="-2"/>
                  <w:sz w:val="20"/>
                  <w:u w:val="single" w:color="0000FF"/>
                  <w:lang w:val="en-US"/>
                </w:rPr>
                <w:t>https://resh.edu.ru/subject/lesson/4</w:t>
              </w:r>
            </w:hyperlink>
            <w:r w:rsidR="00AE3229" w:rsidRPr="00AE3229">
              <w:rPr>
                <w:color w:val="0000FF"/>
                <w:spacing w:val="-2"/>
                <w:sz w:val="20"/>
                <w:lang w:val="en-US"/>
              </w:rPr>
              <w:t xml:space="preserve"> </w:t>
            </w:r>
            <w:hyperlink r:id="rId101">
              <w:r w:rsidR="00AE3229" w:rsidRPr="00AE3229">
                <w:rPr>
                  <w:color w:val="0000FF"/>
                  <w:sz w:val="20"/>
                  <w:u w:val="single" w:color="0000FF"/>
                  <w:lang w:val="en-US"/>
                </w:rPr>
                <w:t>092/main/2699 12/</w:t>
              </w:r>
            </w:hyperlink>
            <w:r w:rsidR="00AE3229" w:rsidRPr="00AE3229">
              <w:rPr>
                <w:color w:val="0000FF"/>
                <w:sz w:val="20"/>
                <w:lang w:val="en-US"/>
              </w:rPr>
              <w:t xml:space="preserve"> </w:t>
            </w:r>
            <w:hyperlink r:id="rId102">
              <w:r w:rsidR="00AE3229" w:rsidRPr="00AE3229">
                <w:rPr>
                  <w:color w:val="0000FF"/>
                  <w:spacing w:val="-2"/>
                  <w:sz w:val="20"/>
                  <w:u w:val="single" w:color="0000FF"/>
                  <w:lang w:val="en-US"/>
                </w:rPr>
                <w:t>https://resh.edu.ru/subject/lesson/4</w:t>
              </w:r>
            </w:hyperlink>
            <w:r w:rsidR="00AE3229" w:rsidRPr="00AE3229">
              <w:rPr>
                <w:color w:val="0000FF"/>
                <w:spacing w:val="-2"/>
                <w:sz w:val="20"/>
                <w:lang w:val="en-US"/>
              </w:rPr>
              <w:t xml:space="preserve"> </w:t>
            </w:r>
            <w:hyperlink r:id="rId103">
              <w:r w:rsidR="00AE3229" w:rsidRPr="00AE3229">
                <w:rPr>
                  <w:color w:val="0000FF"/>
                  <w:sz w:val="20"/>
                  <w:u w:val="single" w:color="0000FF"/>
                  <w:lang w:val="en-US"/>
                </w:rPr>
                <w:t>092/main/2699 12/</w:t>
              </w:r>
            </w:hyperlink>
            <w:r w:rsidR="00AE3229" w:rsidRPr="00AE3229">
              <w:rPr>
                <w:color w:val="0000FF"/>
                <w:sz w:val="20"/>
                <w:lang w:val="en-US"/>
              </w:rPr>
              <w:t xml:space="preserve"> </w:t>
            </w:r>
            <w:hyperlink r:id="rId104">
              <w:r w:rsidR="00AE3229" w:rsidRPr="00AE3229">
                <w:rPr>
                  <w:color w:val="0000FF"/>
                  <w:spacing w:val="-2"/>
                  <w:sz w:val="20"/>
                  <w:u w:val="single" w:color="0000FF"/>
                  <w:lang w:val="en-US"/>
                </w:rPr>
                <w:t>https://resh.edu.ru/subject/lesson/5</w:t>
              </w:r>
            </w:hyperlink>
            <w:r w:rsidR="00AE3229" w:rsidRPr="00AE3229">
              <w:rPr>
                <w:color w:val="0000FF"/>
                <w:spacing w:val="-2"/>
                <w:sz w:val="20"/>
                <w:lang w:val="en-US"/>
              </w:rPr>
              <w:t xml:space="preserve"> </w:t>
            </w:r>
            <w:hyperlink r:id="rId105">
              <w:r w:rsidR="00AE3229" w:rsidRPr="00AE3229">
                <w:rPr>
                  <w:color w:val="0000FF"/>
                  <w:sz w:val="20"/>
                  <w:u w:val="single" w:color="0000FF"/>
                  <w:lang w:val="en-US"/>
                </w:rPr>
                <w:t>077/main/1454 92/</w:t>
              </w:r>
            </w:hyperlink>
          </w:p>
        </w:tc>
      </w:tr>
    </w:tbl>
    <w:p w14:paraId="594D2701" w14:textId="77777777" w:rsidR="0013436E" w:rsidRPr="00AE3229" w:rsidRDefault="0013436E">
      <w:pPr>
        <w:spacing w:line="276" w:lineRule="auto"/>
        <w:rPr>
          <w:sz w:val="20"/>
          <w:lang w:val="en-US"/>
        </w:rPr>
        <w:sectPr w:rsidR="0013436E" w:rsidRPr="00AE3229">
          <w:type w:val="continuous"/>
          <w:pgSz w:w="11910" w:h="16840"/>
          <w:pgMar w:top="480" w:right="280" w:bottom="280" w:left="1160" w:header="0" w:footer="553" w:gutter="0"/>
          <w:cols w:space="720"/>
        </w:sectPr>
      </w:pPr>
    </w:p>
    <w:p w14:paraId="7FDE3F81" w14:textId="77777777" w:rsidR="0013436E" w:rsidRPr="00AE3229" w:rsidRDefault="0013436E">
      <w:pPr>
        <w:pStyle w:val="a3"/>
        <w:spacing w:before="5"/>
        <w:ind w:left="0"/>
        <w:rPr>
          <w:b/>
          <w:sz w:val="2"/>
          <w:lang w:val="en-US"/>
        </w:r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4395"/>
        <w:gridCol w:w="2124"/>
        <w:gridCol w:w="2921"/>
      </w:tblGrid>
      <w:tr w:rsidR="0013436E" w:rsidRPr="00F10513" w14:paraId="5F3EA16B" w14:textId="77777777">
        <w:trPr>
          <w:trHeight w:val="2851"/>
        </w:trPr>
        <w:tc>
          <w:tcPr>
            <w:tcW w:w="427" w:type="dxa"/>
          </w:tcPr>
          <w:p w14:paraId="0C373885" w14:textId="77777777" w:rsidR="0013436E" w:rsidRDefault="00AE3229">
            <w:pPr>
              <w:pStyle w:val="TableParagraph"/>
              <w:spacing w:line="223" w:lineRule="exact"/>
              <w:ind w:left="4"/>
              <w:rPr>
                <w:sz w:val="20"/>
              </w:rPr>
            </w:pPr>
            <w:r>
              <w:rPr>
                <w:w w:val="99"/>
                <w:sz w:val="20"/>
              </w:rPr>
              <w:t>2</w:t>
            </w:r>
          </w:p>
        </w:tc>
        <w:tc>
          <w:tcPr>
            <w:tcW w:w="4395" w:type="dxa"/>
          </w:tcPr>
          <w:p w14:paraId="3D7FF526" w14:textId="77777777" w:rsidR="0013436E" w:rsidRDefault="00AE3229">
            <w:pPr>
              <w:pStyle w:val="TableParagraph"/>
              <w:spacing w:line="223" w:lineRule="exact"/>
              <w:ind w:left="4"/>
              <w:rPr>
                <w:sz w:val="20"/>
              </w:rPr>
            </w:pPr>
            <w:r>
              <w:rPr>
                <w:sz w:val="20"/>
              </w:rPr>
              <w:t>Раздел</w:t>
            </w:r>
            <w:r>
              <w:rPr>
                <w:spacing w:val="-5"/>
                <w:sz w:val="20"/>
              </w:rPr>
              <w:t xml:space="preserve"> </w:t>
            </w:r>
            <w:r>
              <w:rPr>
                <w:sz w:val="20"/>
              </w:rPr>
              <w:t>2.</w:t>
            </w:r>
            <w:r>
              <w:rPr>
                <w:spacing w:val="-3"/>
                <w:sz w:val="20"/>
              </w:rPr>
              <w:t xml:space="preserve"> </w:t>
            </w:r>
            <w:r>
              <w:rPr>
                <w:sz w:val="20"/>
              </w:rPr>
              <w:t>Мир</w:t>
            </w:r>
            <w:r>
              <w:rPr>
                <w:spacing w:val="-3"/>
                <w:sz w:val="20"/>
              </w:rPr>
              <w:t xml:space="preserve"> </w:t>
            </w:r>
            <w:r>
              <w:rPr>
                <w:sz w:val="20"/>
              </w:rPr>
              <w:t>моих</w:t>
            </w:r>
            <w:r>
              <w:rPr>
                <w:spacing w:val="-3"/>
                <w:sz w:val="20"/>
              </w:rPr>
              <w:t xml:space="preserve"> </w:t>
            </w:r>
            <w:r>
              <w:rPr>
                <w:spacing w:val="-2"/>
                <w:sz w:val="20"/>
              </w:rPr>
              <w:t>увлечений</w:t>
            </w:r>
          </w:p>
        </w:tc>
        <w:tc>
          <w:tcPr>
            <w:tcW w:w="2124" w:type="dxa"/>
          </w:tcPr>
          <w:p w14:paraId="70EC7A6F" w14:textId="77777777" w:rsidR="0013436E" w:rsidRDefault="00AE3229">
            <w:pPr>
              <w:pStyle w:val="TableParagraph"/>
              <w:spacing w:line="223" w:lineRule="exact"/>
              <w:ind w:left="5"/>
              <w:rPr>
                <w:sz w:val="20"/>
              </w:rPr>
            </w:pPr>
            <w:r>
              <w:rPr>
                <w:spacing w:val="-5"/>
                <w:sz w:val="20"/>
              </w:rPr>
              <w:t>17</w:t>
            </w:r>
          </w:p>
        </w:tc>
        <w:tc>
          <w:tcPr>
            <w:tcW w:w="2921" w:type="dxa"/>
          </w:tcPr>
          <w:p w14:paraId="3B21E70A" w14:textId="77777777" w:rsidR="0013436E" w:rsidRPr="00AE3229" w:rsidRDefault="00AE3229">
            <w:pPr>
              <w:pStyle w:val="TableParagraph"/>
              <w:spacing w:line="273" w:lineRule="auto"/>
              <w:ind w:left="5" w:firstLine="2"/>
              <w:rPr>
                <w:sz w:val="20"/>
                <w:lang w:val="en-US"/>
              </w:rPr>
            </w:pPr>
            <w:r w:rsidRPr="00AE3229">
              <w:rPr>
                <w:spacing w:val="-2"/>
                <w:sz w:val="20"/>
                <w:lang w:val="en-US"/>
              </w:rPr>
              <w:t xml:space="preserve">https://resh.edu.ru/subject/lesson/5 </w:t>
            </w:r>
            <w:r w:rsidRPr="00AE3229">
              <w:rPr>
                <w:sz w:val="20"/>
                <w:lang w:val="en-US"/>
              </w:rPr>
              <w:t xml:space="preserve">079/main/1455 57/ </w:t>
            </w:r>
            <w:r w:rsidRPr="00AE3229">
              <w:rPr>
                <w:spacing w:val="-2"/>
                <w:sz w:val="20"/>
                <w:lang w:val="en-US"/>
              </w:rPr>
              <w:t xml:space="preserve">https://uchebnik.mos.ru/catalogue/ material_view/at omic_objects/4279475 https://resh.edu.ru/subject/lesson/6 </w:t>
            </w:r>
            <w:r w:rsidRPr="00AE3229">
              <w:rPr>
                <w:sz w:val="20"/>
                <w:lang w:val="en-US"/>
              </w:rPr>
              <w:t xml:space="preserve">052/main/1459 60/ </w:t>
            </w:r>
            <w:r w:rsidRPr="00AE3229">
              <w:rPr>
                <w:spacing w:val="-2"/>
                <w:sz w:val="20"/>
                <w:lang w:val="en-US"/>
              </w:rPr>
              <w:t xml:space="preserve">https://resh.edu.ru/subject/lesson/3 </w:t>
            </w:r>
            <w:r w:rsidRPr="00AE3229">
              <w:rPr>
                <w:sz w:val="20"/>
                <w:lang w:val="en-US"/>
              </w:rPr>
              <w:t>657/main/1456 10/</w:t>
            </w:r>
          </w:p>
          <w:p w14:paraId="1EA94812" w14:textId="77777777" w:rsidR="0013436E" w:rsidRPr="00AE3229" w:rsidRDefault="00AE3229">
            <w:pPr>
              <w:pStyle w:val="TableParagraph"/>
              <w:ind w:left="5"/>
              <w:rPr>
                <w:sz w:val="20"/>
                <w:lang w:val="en-US"/>
              </w:rPr>
            </w:pPr>
            <w:r w:rsidRPr="00AE3229">
              <w:rPr>
                <w:spacing w:val="-2"/>
                <w:sz w:val="20"/>
                <w:lang w:val="en-US"/>
              </w:rPr>
              <w:t xml:space="preserve">https://resh.edu.ru/subject/lesson/50 </w:t>
            </w:r>
            <w:r w:rsidRPr="00AE3229">
              <w:rPr>
                <w:sz w:val="20"/>
                <w:lang w:val="en-US"/>
              </w:rPr>
              <w:t>82/main/1538 81/</w:t>
            </w:r>
          </w:p>
        </w:tc>
      </w:tr>
      <w:tr w:rsidR="0013436E" w:rsidRPr="00F10513" w14:paraId="075CF1D8" w14:textId="77777777">
        <w:trPr>
          <w:trHeight w:val="3158"/>
        </w:trPr>
        <w:tc>
          <w:tcPr>
            <w:tcW w:w="427" w:type="dxa"/>
          </w:tcPr>
          <w:p w14:paraId="00C37FA2" w14:textId="77777777" w:rsidR="0013436E" w:rsidRDefault="00AE3229">
            <w:pPr>
              <w:pStyle w:val="TableParagraph"/>
              <w:spacing w:line="223" w:lineRule="exact"/>
              <w:ind w:left="4"/>
              <w:rPr>
                <w:sz w:val="20"/>
              </w:rPr>
            </w:pPr>
            <w:r>
              <w:rPr>
                <w:w w:val="99"/>
                <w:sz w:val="20"/>
              </w:rPr>
              <w:t>3</w:t>
            </w:r>
          </w:p>
        </w:tc>
        <w:tc>
          <w:tcPr>
            <w:tcW w:w="4395" w:type="dxa"/>
          </w:tcPr>
          <w:p w14:paraId="670423B2" w14:textId="77777777" w:rsidR="0013436E" w:rsidRDefault="00AE3229">
            <w:pPr>
              <w:pStyle w:val="TableParagraph"/>
              <w:spacing w:line="223" w:lineRule="exact"/>
              <w:ind w:left="4"/>
              <w:rPr>
                <w:sz w:val="20"/>
              </w:rPr>
            </w:pPr>
            <w:r>
              <w:rPr>
                <w:sz w:val="20"/>
              </w:rPr>
              <w:t>Раздел</w:t>
            </w:r>
            <w:r>
              <w:rPr>
                <w:spacing w:val="-6"/>
                <w:sz w:val="20"/>
              </w:rPr>
              <w:t xml:space="preserve"> </w:t>
            </w:r>
            <w:r>
              <w:rPr>
                <w:sz w:val="20"/>
              </w:rPr>
              <w:t>3.</w:t>
            </w:r>
            <w:r>
              <w:rPr>
                <w:spacing w:val="-4"/>
                <w:sz w:val="20"/>
              </w:rPr>
              <w:t xml:space="preserve"> </w:t>
            </w:r>
            <w:r>
              <w:rPr>
                <w:sz w:val="20"/>
              </w:rPr>
              <w:t>Мир</w:t>
            </w:r>
            <w:r>
              <w:rPr>
                <w:spacing w:val="-4"/>
                <w:sz w:val="20"/>
              </w:rPr>
              <w:t xml:space="preserve"> </w:t>
            </w:r>
            <w:r>
              <w:rPr>
                <w:sz w:val="20"/>
              </w:rPr>
              <w:t>вокруг</w:t>
            </w:r>
            <w:r>
              <w:rPr>
                <w:spacing w:val="-5"/>
                <w:sz w:val="20"/>
              </w:rPr>
              <w:t xml:space="preserve"> </w:t>
            </w:r>
            <w:r>
              <w:rPr>
                <w:spacing w:val="-2"/>
                <w:sz w:val="20"/>
              </w:rPr>
              <w:t>меня.</w:t>
            </w:r>
          </w:p>
        </w:tc>
        <w:tc>
          <w:tcPr>
            <w:tcW w:w="2124" w:type="dxa"/>
          </w:tcPr>
          <w:p w14:paraId="24DA4633" w14:textId="77777777" w:rsidR="0013436E" w:rsidRDefault="00AE3229">
            <w:pPr>
              <w:pStyle w:val="TableParagraph"/>
              <w:spacing w:line="223" w:lineRule="exact"/>
              <w:ind w:left="5"/>
              <w:rPr>
                <w:sz w:val="20"/>
              </w:rPr>
            </w:pPr>
            <w:r>
              <w:rPr>
                <w:spacing w:val="-5"/>
                <w:sz w:val="20"/>
              </w:rPr>
              <w:t>12</w:t>
            </w:r>
          </w:p>
        </w:tc>
        <w:tc>
          <w:tcPr>
            <w:tcW w:w="2921" w:type="dxa"/>
          </w:tcPr>
          <w:p w14:paraId="64C3CBFF" w14:textId="77777777" w:rsidR="0013436E" w:rsidRPr="00AE3229" w:rsidRDefault="00AE3229">
            <w:pPr>
              <w:pStyle w:val="TableParagraph"/>
              <w:spacing w:line="273" w:lineRule="auto"/>
              <w:ind w:left="8"/>
              <w:rPr>
                <w:sz w:val="20"/>
                <w:lang w:val="en-US"/>
              </w:rPr>
            </w:pPr>
            <w:r w:rsidRPr="00AE3229">
              <w:rPr>
                <w:spacing w:val="-2"/>
                <w:sz w:val="20"/>
                <w:lang w:val="en-US"/>
              </w:rPr>
              <w:t>https://uchebnik.mos.ru/catalogue/ material_view/at omic_objects/619480 https://</w:t>
            </w:r>
            <w:hyperlink r:id="rId106">
              <w:r w:rsidRPr="00AE3229">
                <w:rPr>
                  <w:spacing w:val="-2"/>
                  <w:sz w:val="20"/>
                  <w:lang w:val="en-US"/>
                </w:rPr>
                <w:t>www.youtube.com/watch?v</w:t>
              </w:r>
            </w:hyperlink>
          </w:p>
          <w:p w14:paraId="4675DBB0" w14:textId="77777777" w:rsidR="0013436E" w:rsidRPr="00AE3229" w:rsidRDefault="00F10513">
            <w:pPr>
              <w:pStyle w:val="TableParagraph"/>
              <w:spacing w:line="273" w:lineRule="auto"/>
              <w:ind w:left="8"/>
              <w:rPr>
                <w:sz w:val="20"/>
                <w:lang w:val="en-US"/>
              </w:rPr>
            </w:pPr>
            <w:hyperlink r:id="rId107">
              <w:r w:rsidR="00AE3229" w:rsidRPr="00AE3229">
                <w:rPr>
                  <w:spacing w:val="-2"/>
                  <w:sz w:val="20"/>
                  <w:lang w:val="en-US"/>
                </w:rPr>
                <w:t>=ahtIGvV-WeM</w:t>
              </w:r>
            </w:hyperlink>
            <w:r w:rsidR="00AE3229" w:rsidRPr="00AE3229">
              <w:rPr>
                <w:spacing w:val="-2"/>
                <w:sz w:val="20"/>
                <w:lang w:val="en-US"/>
              </w:rPr>
              <w:t xml:space="preserve"> https://resh.edu.ru/subject/lesson/3 </w:t>
            </w:r>
            <w:r w:rsidR="00AE3229" w:rsidRPr="00AE3229">
              <w:rPr>
                <w:sz w:val="20"/>
                <w:lang w:val="en-US"/>
              </w:rPr>
              <w:t xml:space="preserve">494/main/1534 93/ </w:t>
            </w:r>
            <w:r w:rsidR="00AE3229" w:rsidRPr="00AE3229">
              <w:rPr>
                <w:spacing w:val="-2"/>
                <w:sz w:val="20"/>
                <w:lang w:val="en-US"/>
              </w:rPr>
              <w:t>https:/</w:t>
            </w:r>
            <w:hyperlink r:id="rId108">
              <w:r w:rsidR="00AE3229" w:rsidRPr="00AE3229">
                <w:rPr>
                  <w:spacing w:val="-2"/>
                  <w:sz w:val="20"/>
                  <w:lang w:val="en-US"/>
                </w:rPr>
                <w:t>/www.youtube.com/watch?v</w:t>
              </w:r>
            </w:hyperlink>
          </w:p>
          <w:p w14:paraId="3279D7EA" w14:textId="77777777" w:rsidR="0013436E" w:rsidRPr="00AE3229" w:rsidRDefault="00F10513">
            <w:pPr>
              <w:pStyle w:val="TableParagraph"/>
              <w:spacing w:line="273" w:lineRule="auto"/>
              <w:ind w:left="8"/>
              <w:rPr>
                <w:sz w:val="20"/>
                <w:lang w:val="en-US"/>
              </w:rPr>
            </w:pPr>
            <w:hyperlink r:id="rId109">
              <w:r w:rsidR="00AE3229" w:rsidRPr="00AE3229">
                <w:rPr>
                  <w:spacing w:val="-2"/>
                  <w:sz w:val="20"/>
                  <w:lang w:val="en-US"/>
                </w:rPr>
                <w:t>=cul6IsoSiuE</w:t>
              </w:r>
            </w:hyperlink>
            <w:r w:rsidR="00AE3229" w:rsidRPr="00AE3229">
              <w:rPr>
                <w:spacing w:val="-2"/>
                <w:sz w:val="20"/>
                <w:lang w:val="en-US"/>
              </w:rPr>
              <w:t xml:space="preserve"> https://uchebnik.mos.ru/catalogue/ material_view/at omic_objects/2568777</w:t>
            </w:r>
          </w:p>
        </w:tc>
      </w:tr>
      <w:tr w:rsidR="0013436E" w:rsidRPr="00F10513" w14:paraId="0D8644BE" w14:textId="77777777">
        <w:trPr>
          <w:trHeight w:val="1977"/>
        </w:trPr>
        <w:tc>
          <w:tcPr>
            <w:tcW w:w="427" w:type="dxa"/>
          </w:tcPr>
          <w:p w14:paraId="13B6AA09" w14:textId="77777777" w:rsidR="0013436E" w:rsidRDefault="00AE3229">
            <w:pPr>
              <w:pStyle w:val="TableParagraph"/>
              <w:spacing w:line="225" w:lineRule="exact"/>
              <w:ind w:left="4"/>
              <w:rPr>
                <w:sz w:val="20"/>
              </w:rPr>
            </w:pPr>
            <w:r>
              <w:rPr>
                <w:w w:val="99"/>
                <w:sz w:val="20"/>
              </w:rPr>
              <w:t>4</w:t>
            </w:r>
          </w:p>
        </w:tc>
        <w:tc>
          <w:tcPr>
            <w:tcW w:w="4395" w:type="dxa"/>
          </w:tcPr>
          <w:p w14:paraId="61A5E872" w14:textId="77777777" w:rsidR="0013436E" w:rsidRDefault="00AE3229">
            <w:pPr>
              <w:pStyle w:val="TableParagraph"/>
              <w:spacing w:line="237" w:lineRule="auto"/>
              <w:ind w:left="4" w:right="52"/>
              <w:rPr>
                <w:sz w:val="20"/>
              </w:rPr>
            </w:pPr>
            <w:r>
              <w:rPr>
                <w:sz w:val="20"/>
              </w:rPr>
              <w:t>Раздел</w:t>
            </w:r>
            <w:r>
              <w:rPr>
                <w:spacing w:val="-8"/>
                <w:sz w:val="20"/>
              </w:rPr>
              <w:t xml:space="preserve"> </w:t>
            </w:r>
            <w:r>
              <w:rPr>
                <w:sz w:val="20"/>
              </w:rPr>
              <w:t>4.</w:t>
            </w:r>
            <w:r>
              <w:rPr>
                <w:spacing w:val="-8"/>
                <w:sz w:val="20"/>
              </w:rPr>
              <w:t xml:space="preserve"> </w:t>
            </w:r>
            <w:r>
              <w:rPr>
                <w:sz w:val="20"/>
              </w:rPr>
              <w:t>Родная</w:t>
            </w:r>
            <w:r>
              <w:rPr>
                <w:spacing w:val="-8"/>
                <w:sz w:val="20"/>
              </w:rPr>
              <w:t xml:space="preserve"> </w:t>
            </w:r>
            <w:r>
              <w:rPr>
                <w:sz w:val="20"/>
              </w:rPr>
              <w:t>страна</w:t>
            </w:r>
            <w:r>
              <w:rPr>
                <w:spacing w:val="-5"/>
                <w:sz w:val="20"/>
              </w:rPr>
              <w:t xml:space="preserve"> </w:t>
            </w:r>
            <w:r>
              <w:rPr>
                <w:sz w:val="20"/>
              </w:rPr>
              <w:t>и</w:t>
            </w:r>
            <w:r>
              <w:rPr>
                <w:spacing w:val="-8"/>
                <w:sz w:val="20"/>
              </w:rPr>
              <w:t xml:space="preserve"> </w:t>
            </w:r>
            <w:r>
              <w:rPr>
                <w:sz w:val="20"/>
              </w:rPr>
              <w:t>страны</w:t>
            </w:r>
            <w:r>
              <w:rPr>
                <w:spacing w:val="-8"/>
                <w:sz w:val="20"/>
              </w:rPr>
              <w:t xml:space="preserve"> </w:t>
            </w:r>
            <w:r>
              <w:rPr>
                <w:sz w:val="20"/>
              </w:rPr>
              <w:t xml:space="preserve">изучаемого </w:t>
            </w:r>
            <w:r>
              <w:rPr>
                <w:spacing w:val="-2"/>
                <w:sz w:val="20"/>
              </w:rPr>
              <w:t>языка.</w:t>
            </w:r>
          </w:p>
        </w:tc>
        <w:tc>
          <w:tcPr>
            <w:tcW w:w="2124" w:type="dxa"/>
          </w:tcPr>
          <w:p w14:paraId="34D33AB3" w14:textId="77777777" w:rsidR="0013436E" w:rsidRDefault="00AE3229">
            <w:pPr>
              <w:pStyle w:val="TableParagraph"/>
              <w:spacing w:line="225" w:lineRule="exact"/>
              <w:ind w:left="5"/>
              <w:rPr>
                <w:sz w:val="20"/>
              </w:rPr>
            </w:pPr>
            <w:r>
              <w:rPr>
                <w:spacing w:val="-5"/>
                <w:sz w:val="20"/>
              </w:rPr>
              <w:t>12</w:t>
            </w:r>
          </w:p>
        </w:tc>
        <w:tc>
          <w:tcPr>
            <w:tcW w:w="2921" w:type="dxa"/>
          </w:tcPr>
          <w:p w14:paraId="267FC457" w14:textId="77777777" w:rsidR="0013436E" w:rsidRPr="00AE3229" w:rsidRDefault="00AE3229">
            <w:pPr>
              <w:pStyle w:val="TableParagraph"/>
              <w:spacing w:line="273" w:lineRule="auto"/>
              <w:ind w:left="8"/>
              <w:rPr>
                <w:sz w:val="20"/>
                <w:lang w:val="en-US"/>
              </w:rPr>
            </w:pPr>
            <w:r w:rsidRPr="00AE3229">
              <w:rPr>
                <w:spacing w:val="-2"/>
                <w:sz w:val="20"/>
                <w:lang w:val="en-US"/>
              </w:rPr>
              <w:t>https://uchebnik.mos.ru/catalogue/ material_view/at omic_objects/4770318 https:/</w:t>
            </w:r>
            <w:hyperlink r:id="rId110">
              <w:r w:rsidRPr="00AE3229">
                <w:rPr>
                  <w:spacing w:val="-2"/>
                  <w:sz w:val="20"/>
                  <w:lang w:val="en-US"/>
                </w:rPr>
                <w:t>/www.youtube.com/watch?v</w:t>
              </w:r>
            </w:hyperlink>
          </w:p>
          <w:p w14:paraId="0E9BF2E2" w14:textId="77777777" w:rsidR="0013436E" w:rsidRPr="00AE3229" w:rsidRDefault="00F10513">
            <w:pPr>
              <w:pStyle w:val="TableParagraph"/>
              <w:spacing w:line="215" w:lineRule="exact"/>
              <w:ind w:left="8"/>
              <w:rPr>
                <w:sz w:val="20"/>
                <w:lang w:val="en-US"/>
              </w:rPr>
            </w:pPr>
            <w:hyperlink r:id="rId111">
              <w:r w:rsidR="00AE3229" w:rsidRPr="00AE3229">
                <w:rPr>
                  <w:spacing w:val="-2"/>
                  <w:sz w:val="20"/>
                  <w:lang w:val="en-US"/>
                </w:rPr>
                <w:t>=oHLuiHYZ4iE</w:t>
              </w:r>
            </w:hyperlink>
          </w:p>
          <w:p w14:paraId="0FC18133" w14:textId="77777777" w:rsidR="0013436E" w:rsidRPr="00AE3229" w:rsidRDefault="00AE3229">
            <w:pPr>
              <w:pStyle w:val="TableParagraph"/>
              <w:ind w:left="5"/>
              <w:rPr>
                <w:sz w:val="20"/>
                <w:lang w:val="en-US"/>
              </w:rPr>
            </w:pPr>
            <w:r w:rsidRPr="00AE3229">
              <w:rPr>
                <w:spacing w:val="-2"/>
                <w:sz w:val="20"/>
                <w:lang w:val="en-US"/>
              </w:rPr>
              <w:t>https://uchebnik.mos.ru/catalogue/ material_view/at omic_objects/4293480</w:t>
            </w:r>
          </w:p>
        </w:tc>
      </w:tr>
      <w:tr w:rsidR="0013436E" w14:paraId="52CC86E0" w14:textId="77777777">
        <w:trPr>
          <w:trHeight w:val="230"/>
        </w:trPr>
        <w:tc>
          <w:tcPr>
            <w:tcW w:w="4822" w:type="dxa"/>
            <w:gridSpan w:val="2"/>
          </w:tcPr>
          <w:p w14:paraId="7307DDE0" w14:textId="77777777" w:rsidR="0013436E" w:rsidRDefault="00AE3229">
            <w:pPr>
              <w:pStyle w:val="TableParagraph"/>
              <w:spacing w:line="210" w:lineRule="exact"/>
              <w:ind w:left="4"/>
              <w:rPr>
                <w:b/>
                <w:sz w:val="20"/>
              </w:rPr>
            </w:pPr>
            <w:r>
              <w:rPr>
                <w:b/>
                <w:sz w:val="20"/>
              </w:rPr>
              <w:t>Общее</w:t>
            </w:r>
            <w:r>
              <w:rPr>
                <w:b/>
                <w:spacing w:val="-7"/>
                <w:sz w:val="20"/>
              </w:rPr>
              <w:t xml:space="preserve"> </w:t>
            </w:r>
            <w:r>
              <w:rPr>
                <w:b/>
                <w:sz w:val="20"/>
              </w:rPr>
              <w:t>количество</w:t>
            </w:r>
            <w:r>
              <w:rPr>
                <w:b/>
                <w:spacing w:val="-6"/>
                <w:sz w:val="20"/>
              </w:rPr>
              <w:t xml:space="preserve"> </w:t>
            </w:r>
            <w:r>
              <w:rPr>
                <w:b/>
                <w:sz w:val="20"/>
              </w:rPr>
              <w:t>часов</w:t>
            </w:r>
            <w:r>
              <w:rPr>
                <w:b/>
                <w:spacing w:val="-6"/>
                <w:sz w:val="20"/>
              </w:rPr>
              <w:t xml:space="preserve"> </w:t>
            </w:r>
            <w:r>
              <w:rPr>
                <w:b/>
                <w:sz w:val="20"/>
              </w:rPr>
              <w:t>по</w:t>
            </w:r>
            <w:r>
              <w:rPr>
                <w:b/>
                <w:spacing w:val="-6"/>
                <w:sz w:val="20"/>
              </w:rPr>
              <w:t xml:space="preserve"> </w:t>
            </w:r>
            <w:r>
              <w:rPr>
                <w:b/>
                <w:spacing w:val="-2"/>
                <w:sz w:val="20"/>
              </w:rPr>
              <w:t>программе</w:t>
            </w:r>
          </w:p>
        </w:tc>
        <w:tc>
          <w:tcPr>
            <w:tcW w:w="2124" w:type="dxa"/>
          </w:tcPr>
          <w:p w14:paraId="0FD7C4B4" w14:textId="77777777" w:rsidR="0013436E" w:rsidRDefault="00AE3229">
            <w:pPr>
              <w:pStyle w:val="TableParagraph"/>
              <w:spacing w:line="210" w:lineRule="exact"/>
              <w:ind w:left="5"/>
              <w:rPr>
                <w:sz w:val="20"/>
              </w:rPr>
            </w:pPr>
            <w:r>
              <w:rPr>
                <w:spacing w:val="-5"/>
                <w:sz w:val="20"/>
              </w:rPr>
              <w:t>68</w:t>
            </w:r>
          </w:p>
        </w:tc>
        <w:tc>
          <w:tcPr>
            <w:tcW w:w="2921" w:type="dxa"/>
          </w:tcPr>
          <w:p w14:paraId="63A1D746" w14:textId="77777777" w:rsidR="0013436E" w:rsidRDefault="0013436E">
            <w:pPr>
              <w:pStyle w:val="TableParagraph"/>
              <w:rPr>
                <w:sz w:val="16"/>
              </w:rPr>
            </w:pPr>
          </w:p>
        </w:tc>
      </w:tr>
    </w:tbl>
    <w:p w14:paraId="0B5F0F2D" w14:textId="77777777" w:rsidR="0013436E" w:rsidRDefault="0013436E">
      <w:pPr>
        <w:pStyle w:val="a3"/>
        <w:ind w:left="0"/>
        <w:rPr>
          <w:b/>
          <w:sz w:val="12"/>
        </w:rPr>
      </w:pPr>
    </w:p>
    <w:p w14:paraId="58D5F5FB" w14:textId="77777777" w:rsidR="0013436E" w:rsidRDefault="00AE3229" w:rsidP="004F630C">
      <w:pPr>
        <w:pStyle w:val="a5"/>
        <w:numPr>
          <w:ilvl w:val="0"/>
          <w:numId w:val="74"/>
        </w:numPr>
        <w:tabs>
          <w:tab w:val="left" w:pos="1032"/>
        </w:tabs>
        <w:spacing w:before="91" w:after="3"/>
        <w:ind w:left="1032" w:hanging="150"/>
        <w:rPr>
          <w:b/>
          <w:sz w:val="20"/>
        </w:rPr>
      </w:pPr>
      <w:r>
        <w:rPr>
          <w:b/>
          <w:spacing w:val="-4"/>
          <w:sz w:val="20"/>
        </w:rPr>
        <w:t>класс</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4395"/>
        <w:gridCol w:w="2127"/>
        <w:gridCol w:w="2919"/>
      </w:tblGrid>
      <w:tr w:rsidR="0013436E" w14:paraId="01EB0F50" w14:textId="77777777">
        <w:trPr>
          <w:trHeight w:val="458"/>
        </w:trPr>
        <w:tc>
          <w:tcPr>
            <w:tcW w:w="432" w:type="dxa"/>
          </w:tcPr>
          <w:p w14:paraId="234A86B6" w14:textId="77777777" w:rsidR="0013436E" w:rsidRDefault="00AE3229">
            <w:pPr>
              <w:pStyle w:val="TableParagraph"/>
              <w:spacing w:line="223" w:lineRule="exact"/>
              <w:ind w:left="4"/>
              <w:rPr>
                <w:sz w:val="20"/>
              </w:rPr>
            </w:pPr>
            <w:r>
              <w:rPr>
                <w:w w:val="99"/>
                <w:sz w:val="20"/>
              </w:rPr>
              <w:t>№</w:t>
            </w:r>
          </w:p>
          <w:p w14:paraId="7D1EB680" w14:textId="77777777" w:rsidR="0013436E" w:rsidRDefault="00AE3229">
            <w:pPr>
              <w:pStyle w:val="TableParagraph"/>
              <w:spacing w:line="215" w:lineRule="exact"/>
              <w:ind w:left="4"/>
              <w:rPr>
                <w:sz w:val="20"/>
              </w:rPr>
            </w:pPr>
            <w:r>
              <w:rPr>
                <w:spacing w:val="-5"/>
                <w:sz w:val="20"/>
              </w:rPr>
              <w:t>п/п</w:t>
            </w:r>
          </w:p>
        </w:tc>
        <w:tc>
          <w:tcPr>
            <w:tcW w:w="4395" w:type="dxa"/>
          </w:tcPr>
          <w:p w14:paraId="1E4C4A28" w14:textId="77777777" w:rsidR="0013436E" w:rsidRDefault="00AE3229">
            <w:pPr>
              <w:pStyle w:val="TableParagraph"/>
              <w:spacing w:line="223" w:lineRule="exact"/>
              <w:ind w:left="4"/>
              <w:rPr>
                <w:sz w:val="20"/>
              </w:rPr>
            </w:pPr>
            <w:r>
              <w:rPr>
                <w:sz w:val="20"/>
              </w:rPr>
              <w:t>Наименование</w:t>
            </w:r>
            <w:r>
              <w:rPr>
                <w:spacing w:val="-6"/>
                <w:sz w:val="20"/>
              </w:rPr>
              <w:t xml:space="preserve"> </w:t>
            </w:r>
            <w:r>
              <w:rPr>
                <w:sz w:val="20"/>
              </w:rPr>
              <w:t>разделов</w:t>
            </w:r>
            <w:r>
              <w:rPr>
                <w:spacing w:val="-7"/>
                <w:sz w:val="20"/>
              </w:rPr>
              <w:t xml:space="preserve"> </w:t>
            </w:r>
            <w:r>
              <w:rPr>
                <w:sz w:val="20"/>
              </w:rPr>
              <w:t>и</w:t>
            </w:r>
            <w:r>
              <w:rPr>
                <w:spacing w:val="-7"/>
                <w:sz w:val="20"/>
              </w:rPr>
              <w:t xml:space="preserve"> </w:t>
            </w:r>
            <w:r>
              <w:rPr>
                <w:sz w:val="20"/>
              </w:rPr>
              <w:t>тем</w:t>
            </w:r>
            <w:r>
              <w:rPr>
                <w:spacing w:val="-5"/>
                <w:sz w:val="20"/>
              </w:rPr>
              <w:t xml:space="preserve"> </w:t>
            </w:r>
            <w:r>
              <w:rPr>
                <w:spacing w:val="-2"/>
                <w:sz w:val="20"/>
              </w:rPr>
              <w:t>прогаммы</w:t>
            </w:r>
          </w:p>
        </w:tc>
        <w:tc>
          <w:tcPr>
            <w:tcW w:w="2127" w:type="dxa"/>
          </w:tcPr>
          <w:p w14:paraId="6FC5AB88" w14:textId="77777777" w:rsidR="0013436E" w:rsidRDefault="00AE3229">
            <w:pPr>
              <w:pStyle w:val="TableParagraph"/>
              <w:spacing w:line="223" w:lineRule="exact"/>
              <w:ind w:left="4"/>
              <w:rPr>
                <w:sz w:val="20"/>
              </w:rPr>
            </w:pPr>
            <w:r>
              <w:rPr>
                <w:sz w:val="20"/>
              </w:rPr>
              <w:t>Количество</w:t>
            </w:r>
            <w:r>
              <w:rPr>
                <w:spacing w:val="-13"/>
                <w:sz w:val="20"/>
              </w:rPr>
              <w:t xml:space="preserve"> </w:t>
            </w:r>
            <w:r>
              <w:rPr>
                <w:spacing w:val="-4"/>
                <w:sz w:val="20"/>
              </w:rPr>
              <w:t>часов</w:t>
            </w:r>
          </w:p>
        </w:tc>
        <w:tc>
          <w:tcPr>
            <w:tcW w:w="2919" w:type="dxa"/>
          </w:tcPr>
          <w:p w14:paraId="0D5279CB" w14:textId="77777777" w:rsidR="0013436E" w:rsidRDefault="00AE3229">
            <w:pPr>
              <w:pStyle w:val="TableParagraph"/>
              <w:spacing w:line="223" w:lineRule="exact"/>
              <w:ind w:left="4"/>
              <w:rPr>
                <w:sz w:val="20"/>
              </w:rPr>
            </w:pPr>
            <w:r>
              <w:rPr>
                <w:spacing w:val="-2"/>
                <w:sz w:val="20"/>
              </w:rPr>
              <w:t>Электронные</w:t>
            </w:r>
            <w:r>
              <w:rPr>
                <w:spacing w:val="8"/>
                <w:sz w:val="20"/>
              </w:rPr>
              <w:t xml:space="preserve"> </w:t>
            </w:r>
            <w:r>
              <w:rPr>
                <w:spacing w:val="-2"/>
                <w:sz w:val="20"/>
              </w:rPr>
              <w:t>(цифровые)</w:t>
            </w:r>
          </w:p>
          <w:p w14:paraId="30171E1D" w14:textId="77777777" w:rsidR="0013436E" w:rsidRDefault="00AE3229">
            <w:pPr>
              <w:pStyle w:val="TableParagraph"/>
              <w:spacing w:line="215" w:lineRule="exact"/>
              <w:ind w:left="4"/>
              <w:rPr>
                <w:sz w:val="20"/>
              </w:rPr>
            </w:pPr>
            <w:r>
              <w:rPr>
                <w:spacing w:val="-2"/>
                <w:sz w:val="20"/>
              </w:rPr>
              <w:t>образовательные</w:t>
            </w:r>
            <w:r>
              <w:rPr>
                <w:spacing w:val="13"/>
                <w:sz w:val="20"/>
              </w:rPr>
              <w:t xml:space="preserve"> </w:t>
            </w:r>
            <w:r>
              <w:rPr>
                <w:spacing w:val="-2"/>
                <w:sz w:val="20"/>
              </w:rPr>
              <w:t>ресурсы</w:t>
            </w:r>
          </w:p>
        </w:tc>
      </w:tr>
      <w:tr w:rsidR="0013436E" w14:paraId="414362A2" w14:textId="77777777">
        <w:trPr>
          <w:trHeight w:val="587"/>
        </w:trPr>
        <w:tc>
          <w:tcPr>
            <w:tcW w:w="432" w:type="dxa"/>
          </w:tcPr>
          <w:p w14:paraId="31B71C32" w14:textId="77777777" w:rsidR="0013436E" w:rsidRDefault="00AE3229">
            <w:pPr>
              <w:pStyle w:val="TableParagraph"/>
              <w:spacing w:line="225" w:lineRule="exact"/>
              <w:ind w:left="4"/>
              <w:rPr>
                <w:sz w:val="20"/>
              </w:rPr>
            </w:pPr>
            <w:r>
              <w:rPr>
                <w:w w:val="99"/>
                <w:sz w:val="20"/>
              </w:rPr>
              <w:t>1</w:t>
            </w:r>
          </w:p>
        </w:tc>
        <w:tc>
          <w:tcPr>
            <w:tcW w:w="4395" w:type="dxa"/>
          </w:tcPr>
          <w:p w14:paraId="58C1837B" w14:textId="77777777" w:rsidR="0013436E" w:rsidRDefault="00AE3229">
            <w:pPr>
              <w:pStyle w:val="TableParagraph"/>
              <w:spacing w:line="225" w:lineRule="exact"/>
              <w:ind w:left="4"/>
              <w:rPr>
                <w:sz w:val="20"/>
              </w:rPr>
            </w:pPr>
            <w:r>
              <w:rPr>
                <w:sz w:val="20"/>
              </w:rPr>
              <w:t>Раздел</w:t>
            </w:r>
            <w:r>
              <w:rPr>
                <w:spacing w:val="-4"/>
                <w:sz w:val="20"/>
              </w:rPr>
              <w:t xml:space="preserve"> </w:t>
            </w:r>
            <w:r>
              <w:rPr>
                <w:sz w:val="20"/>
              </w:rPr>
              <w:t>1.</w:t>
            </w:r>
            <w:r>
              <w:rPr>
                <w:spacing w:val="-3"/>
                <w:sz w:val="20"/>
              </w:rPr>
              <w:t xml:space="preserve"> </w:t>
            </w:r>
            <w:r>
              <w:rPr>
                <w:sz w:val="20"/>
              </w:rPr>
              <w:t>Мир</w:t>
            </w:r>
            <w:r>
              <w:rPr>
                <w:spacing w:val="-3"/>
                <w:sz w:val="20"/>
              </w:rPr>
              <w:t xml:space="preserve"> </w:t>
            </w:r>
            <w:r>
              <w:rPr>
                <w:sz w:val="20"/>
              </w:rPr>
              <w:t xml:space="preserve">моего </w:t>
            </w:r>
            <w:r>
              <w:rPr>
                <w:spacing w:val="-5"/>
                <w:sz w:val="20"/>
              </w:rPr>
              <w:t>«я»</w:t>
            </w:r>
          </w:p>
        </w:tc>
        <w:tc>
          <w:tcPr>
            <w:tcW w:w="2127" w:type="dxa"/>
          </w:tcPr>
          <w:p w14:paraId="12DDE3F2" w14:textId="77777777" w:rsidR="0013436E" w:rsidRDefault="00AE3229">
            <w:pPr>
              <w:pStyle w:val="TableParagraph"/>
              <w:spacing w:line="225" w:lineRule="exact"/>
              <w:ind w:left="4"/>
              <w:rPr>
                <w:sz w:val="20"/>
              </w:rPr>
            </w:pPr>
            <w:r>
              <w:rPr>
                <w:spacing w:val="-5"/>
                <w:sz w:val="20"/>
              </w:rPr>
              <w:t>15</w:t>
            </w:r>
          </w:p>
        </w:tc>
        <w:tc>
          <w:tcPr>
            <w:tcW w:w="2919" w:type="dxa"/>
          </w:tcPr>
          <w:p w14:paraId="657E81B8" w14:textId="77777777" w:rsidR="0013436E" w:rsidRDefault="00AE3229">
            <w:pPr>
              <w:pStyle w:val="TableParagraph"/>
              <w:spacing w:before="175" w:line="196" w:lineRule="exact"/>
              <w:ind w:left="4"/>
              <w:rPr>
                <w:sz w:val="20"/>
              </w:rPr>
            </w:pPr>
            <w:r>
              <w:rPr>
                <w:sz w:val="20"/>
              </w:rPr>
              <w:t xml:space="preserve">Библиотека ЦОК </w:t>
            </w:r>
            <w:hyperlink r:id="rId112">
              <w:r>
                <w:rPr>
                  <w:color w:val="0000FF"/>
                  <w:spacing w:val="-2"/>
                  <w:sz w:val="20"/>
                  <w:u w:val="single" w:color="0000FF"/>
                </w:rPr>
                <w:t>https://m.edsoo.ru/7f411518</w:t>
              </w:r>
            </w:hyperlink>
          </w:p>
        </w:tc>
      </w:tr>
      <w:tr w:rsidR="0013436E" w14:paraId="0D2C5DC6" w14:textId="77777777">
        <w:trPr>
          <w:trHeight w:val="460"/>
        </w:trPr>
        <w:tc>
          <w:tcPr>
            <w:tcW w:w="432" w:type="dxa"/>
          </w:tcPr>
          <w:p w14:paraId="512BC52E" w14:textId="77777777" w:rsidR="0013436E" w:rsidRDefault="00AE3229">
            <w:pPr>
              <w:pStyle w:val="TableParagraph"/>
              <w:spacing w:line="223" w:lineRule="exact"/>
              <w:ind w:left="4"/>
              <w:rPr>
                <w:sz w:val="20"/>
              </w:rPr>
            </w:pPr>
            <w:r>
              <w:rPr>
                <w:w w:val="99"/>
                <w:sz w:val="20"/>
              </w:rPr>
              <w:t>2</w:t>
            </w:r>
          </w:p>
        </w:tc>
        <w:tc>
          <w:tcPr>
            <w:tcW w:w="4395" w:type="dxa"/>
          </w:tcPr>
          <w:p w14:paraId="173857DF" w14:textId="77777777" w:rsidR="0013436E" w:rsidRDefault="00AE3229">
            <w:pPr>
              <w:pStyle w:val="TableParagraph"/>
              <w:spacing w:line="223" w:lineRule="exact"/>
              <w:ind w:left="4"/>
              <w:rPr>
                <w:sz w:val="20"/>
              </w:rPr>
            </w:pPr>
            <w:r>
              <w:rPr>
                <w:sz w:val="20"/>
              </w:rPr>
              <w:t>Раздел</w:t>
            </w:r>
            <w:r>
              <w:rPr>
                <w:spacing w:val="-5"/>
                <w:sz w:val="20"/>
              </w:rPr>
              <w:t xml:space="preserve"> </w:t>
            </w:r>
            <w:r>
              <w:rPr>
                <w:sz w:val="20"/>
              </w:rPr>
              <w:t>2.</w:t>
            </w:r>
            <w:r>
              <w:rPr>
                <w:spacing w:val="-3"/>
                <w:sz w:val="20"/>
              </w:rPr>
              <w:t xml:space="preserve"> </w:t>
            </w:r>
            <w:r>
              <w:rPr>
                <w:sz w:val="20"/>
              </w:rPr>
              <w:t>Мир</w:t>
            </w:r>
            <w:r>
              <w:rPr>
                <w:spacing w:val="-3"/>
                <w:sz w:val="20"/>
              </w:rPr>
              <w:t xml:space="preserve"> </w:t>
            </w:r>
            <w:r>
              <w:rPr>
                <w:sz w:val="20"/>
              </w:rPr>
              <w:t>моих</w:t>
            </w:r>
            <w:r>
              <w:rPr>
                <w:spacing w:val="-3"/>
                <w:sz w:val="20"/>
              </w:rPr>
              <w:t xml:space="preserve"> </w:t>
            </w:r>
            <w:r>
              <w:rPr>
                <w:spacing w:val="-2"/>
                <w:sz w:val="20"/>
              </w:rPr>
              <w:t>увлечений</w:t>
            </w:r>
          </w:p>
        </w:tc>
        <w:tc>
          <w:tcPr>
            <w:tcW w:w="2127" w:type="dxa"/>
          </w:tcPr>
          <w:p w14:paraId="678FB78A" w14:textId="77777777" w:rsidR="0013436E" w:rsidRDefault="00AE3229">
            <w:pPr>
              <w:pStyle w:val="TableParagraph"/>
              <w:spacing w:line="223" w:lineRule="exact"/>
              <w:ind w:left="4"/>
              <w:rPr>
                <w:sz w:val="20"/>
              </w:rPr>
            </w:pPr>
            <w:r>
              <w:rPr>
                <w:spacing w:val="-5"/>
                <w:sz w:val="20"/>
              </w:rPr>
              <w:t>23</w:t>
            </w:r>
          </w:p>
        </w:tc>
        <w:tc>
          <w:tcPr>
            <w:tcW w:w="2919" w:type="dxa"/>
          </w:tcPr>
          <w:p w14:paraId="0F810573" w14:textId="77777777" w:rsidR="0013436E" w:rsidRDefault="00AE3229">
            <w:pPr>
              <w:pStyle w:val="TableParagraph"/>
              <w:spacing w:line="223" w:lineRule="exact"/>
              <w:ind w:left="4"/>
              <w:rPr>
                <w:sz w:val="20"/>
              </w:rPr>
            </w:pPr>
            <w:r>
              <w:rPr>
                <w:spacing w:val="-2"/>
                <w:sz w:val="20"/>
              </w:rPr>
              <w:t>Библиотека</w:t>
            </w:r>
            <w:r>
              <w:rPr>
                <w:spacing w:val="7"/>
                <w:sz w:val="20"/>
              </w:rPr>
              <w:t xml:space="preserve"> </w:t>
            </w:r>
            <w:r>
              <w:rPr>
                <w:spacing w:val="-5"/>
                <w:sz w:val="20"/>
              </w:rPr>
              <w:t>ЦОК</w:t>
            </w:r>
          </w:p>
          <w:p w14:paraId="63BAB7DC" w14:textId="77777777" w:rsidR="0013436E" w:rsidRDefault="00F10513">
            <w:pPr>
              <w:pStyle w:val="TableParagraph"/>
              <w:spacing w:line="217" w:lineRule="exact"/>
              <w:ind w:left="4"/>
              <w:rPr>
                <w:sz w:val="20"/>
              </w:rPr>
            </w:pPr>
            <w:hyperlink r:id="rId113">
              <w:r w:rsidR="00AE3229">
                <w:rPr>
                  <w:color w:val="0000FF"/>
                  <w:spacing w:val="-2"/>
                  <w:sz w:val="20"/>
                  <w:u w:val="single" w:color="0000FF"/>
                </w:rPr>
                <w:t>https://m.edsoo.ru/7f411518</w:t>
              </w:r>
            </w:hyperlink>
          </w:p>
        </w:tc>
      </w:tr>
      <w:tr w:rsidR="0013436E" w14:paraId="5C3A5A59" w14:textId="77777777">
        <w:trPr>
          <w:trHeight w:val="457"/>
        </w:trPr>
        <w:tc>
          <w:tcPr>
            <w:tcW w:w="432" w:type="dxa"/>
          </w:tcPr>
          <w:p w14:paraId="7A162927" w14:textId="77777777" w:rsidR="0013436E" w:rsidRDefault="00AE3229">
            <w:pPr>
              <w:pStyle w:val="TableParagraph"/>
              <w:spacing w:line="223" w:lineRule="exact"/>
              <w:ind w:left="4"/>
              <w:rPr>
                <w:sz w:val="20"/>
              </w:rPr>
            </w:pPr>
            <w:r>
              <w:rPr>
                <w:w w:val="99"/>
                <w:sz w:val="20"/>
              </w:rPr>
              <w:t>3</w:t>
            </w:r>
          </w:p>
        </w:tc>
        <w:tc>
          <w:tcPr>
            <w:tcW w:w="4395" w:type="dxa"/>
          </w:tcPr>
          <w:p w14:paraId="3F35AE29" w14:textId="77777777" w:rsidR="0013436E" w:rsidRDefault="00AE3229">
            <w:pPr>
              <w:pStyle w:val="TableParagraph"/>
              <w:spacing w:line="223" w:lineRule="exact"/>
              <w:ind w:left="4"/>
              <w:rPr>
                <w:sz w:val="20"/>
              </w:rPr>
            </w:pPr>
            <w:r>
              <w:rPr>
                <w:sz w:val="20"/>
              </w:rPr>
              <w:t>Раздел</w:t>
            </w:r>
            <w:r>
              <w:rPr>
                <w:spacing w:val="-6"/>
                <w:sz w:val="20"/>
              </w:rPr>
              <w:t xml:space="preserve"> </w:t>
            </w:r>
            <w:r>
              <w:rPr>
                <w:sz w:val="20"/>
              </w:rPr>
              <w:t>3.</w:t>
            </w:r>
            <w:r>
              <w:rPr>
                <w:spacing w:val="-4"/>
                <w:sz w:val="20"/>
              </w:rPr>
              <w:t xml:space="preserve"> </w:t>
            </w:r>
            <w:r>
              <w:rPr>
                <w:sz w:val="20"/>
              </w:rPr>
              <w:t>Мир</w:t>
            </w:r>
            <w:r>
              <w:rPr>
                <w:spacing w:val="-4"/>
                <w:sz w:val="20"/>
              </w:rPr>
              <w:t xml:space="preserve"> </w:t>
            </w:r>
            <w:r>
              <w:rPr>
                <w:sz w:val="20"/>
              </w:rPr>
              <w:t>вокруг</w:t>
            </w:r>
            <w:r>
              <w:rPr>
                <w:spacing w:val="-5"/>
                <w:sz w:val="20"/>
              </w:rPr>
              <w:t xml:space="preserve"> </w:t>
            </w:r>
            <w:r>
              <w:rPr>
                <w:spacing w:val="-4"/>
                <w:sz w:val="20"/>
              </w:rPr>
              <w:t>меня</w:t>
            </w:r>
          </w:p>
        </w:tc>
        <w:tc>
          <w:tcPr>
            <w:tcW w:w="2127" w:type="dxa"/>
          </w:tcPr>
          <w:p w14:paraId="09673171" w14:textId="77777777" w:rsidR="0013436E" w:rsidRDefault="00AE3229">
            <w:pPr>
              <w:pStyle w:val="TableParagraph"/>
              <w:spacing w:line="223" w:lineRule="exact"/>
              <w:ind w:left="4"/>
              <w:rPr>
                <w:sz w:val="20"/>
              </w:rPr>
            </w:pPr>
            <w:r>
              <w:rPr>
                <w:spacing w:val="-5"/>
                <w:sz w:val="20"/>
              </w:rPr>
              <w:t>19</w:t>
            </w:r>
          </w:p>
        </w:tc>
        <w:tc>
          <w:tcPr>
            <w:tcW w:w="2919" w:type="dxa"/>
          </w:tcPr>
          <w:p w14:paraId="56E067A8" w14:textId="77777777" w:rsidR="0013436E" w:rsidRDefault="00AE3229">
            <w:pPr>
              <w:pStyle w:val="TableParagraph"/>
              <w:spacing w:line="223" w:lineRule="exact"/>
              <w:ind w:left="4"/>
              <w:rPr>
                <w:sz w:val="20"/>
              </w:rPr>
            </w:pPr>
            <w:r>
              <w:rPr>
                <w:spacing w:val="-2"/>
                <w:sz w:val="20"/>
              </w:rPr>
              <w:t>Библиотека</w:t>
            </w:r>
            <w:r>
              <w:rPr>
                <w:spacing w:val="7"/>
                <w:sz w:val="20"/>
              </w:rPr>
              <w:t xml:space="preserve"> </w:t>
            </w:r>
            <w:r>
              <w:rPr>
                <w:spacing w:val="-5"/>
                <w:sz w:val="20"/>
              </w:rPr>
              <w:t>ЦОК</w:t>
            </w:r>
          </w:p>
          <w:p w14:paraId="79F58D4A" w14:textId="77777777" w:rsidR="0013436E" w:rsidRDefault="00F10513">
            <w:pPr>
              <w:pStyle w:val="TableParagraph"/>
              <w:spacing w:line="215" w:lineRule="exact"/>
              <w:ind w:left="4"/>
              <w:rPr>
                <w:sz w:val="20"/>
              </w:rPr>
            </w:pPr>
            <w:hyperlink r:id="rId114">
              <w:r w:rsidR="00AE3229">
                <w:rPr>
                  <w:color w:val="0000FF"/>
                  <w:spacing w:val="-2"/>
                  <w:sz w:val="20"/>
                  <w:u w:val="single" w:color="0000FF"/>
                </w:rPr>
                <w:t>https://m.edsoo.ru/7f411518</w:t>
              </w:r>
            </w:hyperlink>
          </w:p>
        </w:tc>
      </w:tr>
      <w:tr w:rsidR="0013436E" w14:paraId="7E68D950" w14:textId="77777777">
        <w:trPr>
          <w:trHeight w:val="537"/>
        </w:trPr>
        <w:tc>
          <w:tcPr>
            <w:tcW w:w="432" w:type="dxa"/>
          </w:tcPr>
          <w:p w14:paraId="45A8FBF2" w14:textId="77777777" w:rsidR="0013436E" w:rsidRDefault="00AE3229">
            <w:pPr>
              <w:pStyle w:val="TableParagraph"/>
              <w:spacing w:line="225" w:lineRule="exact"/>
              <w:ind w:left="4"/>
              <w:rPr>
                <w:sz w:val="20"/>
              </w:rPr>
            </w:pPr>
            <w:r>
              <w:rPr>
                <w:w w:val="99"/>
                <w:sz w:val="20"/>
              </w:rPr>
              <w:t>4</w:t>
            </w:r>
          </w:p>
        </w:tc>
        <w:tc>
          <w:tcPr>
            <w:tcW w:w="4395" w:type="dxa"/>
          </w:tcPr>
          <w:p w14:paraId="7ED6572A" w14:textId="77777777" w:rsidR="0013436E" w:rsidRDefault="00AE3229">
            <w:pPr>
              <w:pStyle w:val="TableParagraph"/>
              <w:spacing w:line="237" w:lineRule="auto"/>
              <w:ind w:left="4" w:right="52"/>
              <w:rPr>
                <w:sz w:val="20"/>
              </w:rPr>
            </w:pPr>
            <w:r>
              <w:rPr>
                <w:sz w:val="20"/>
              </w:rPr>
              <w:t>Раздел</w:t>
            </w:r>
            <w:r>
              <w:rPr>
                <w:spacing w:val="-9"/>
                <w:sz w:val="20"/>
              </w:rPr>
              <w:t xml:space="preserve"> </w:t>
            </w:r>
            <w:r>
              <w:rPr>
                <w:sz w:val="20"/>
              </w:rPr>
              <w:t>4.</w:t>
            </w:r>
            <w:r>
              <w:rPr>
                <w:spacing w:val="-8"/>
                <w:sz w:val="20"/>
              </w:rPr>
              <w:t xml:space="preserve"> </w:t>
            </w:r>
            <w:r>
              <w:rPr>
                <w:sz w:val="20"/>
              </w:rPr>
              <w:t>Родная</w:t>
            </w:r>
            <w:r>
              <w:rPr>
                <w:spacing w:val="-9"/>
                <w:sz w:val="20"/>
              </w:rPr>
              <w:t xml:space="preserve"> </w:t>
            </w:r>
            <w:r>
              <w:rPr>
                <w:sz w:val="20"/>
              </w:rPr>
              <w:t>страна</w:t>
            </w:r>
            <w:r>
              <w:rPr>
                <w:spacing w:val="-5"/>
                <w:sz w:val="20"/>
              </w:rPr>
              <w:t xml:space="preserve"> </w:t>
            </w:r>
            <w:r>
              <w:rPr>
                <w:sz w:val="20"/>
              </w:rPr>
              <w:t>и</w:t>
            </w:r>
            <w:r>
              <w:rPr>
                <w:spacing w:val="-9"/>
                <w:sz w:val="20"/>
              </w:rPr>
              <w:t xml:space="preserve"> </w:t>
            </w:r>
            <w:r>
              <w:rPr>
                <w:sz w:val="20"/>
              </w:rPr>
              <w:t>страны</w:t>
            </w:r>
            <w:r>
              <w:rPr>
                <w:spacing w:val="-8"/>
                <w:sz w:val="20"/>
              </w:rPr>
              <w:t xml:space="preserve"> </w:t>
            </w:r>
            <w:r>
              <w:rPr>
                <w:sz w:val="20"/>
              </w:rPr>
              <w:t xml:space="preserve">изучаемого </w:t>
            </w:r>
            <w:r>
              <w:rPr>
                <w:spacing w:val="-2"/>
                <w:sz w:val="20"/>
              </w:rPr>
              <w:t>языка.</w:t>
            </w:r>
          </w:p>
        </w:tc>
        <w:tc>
          <w:tcPr>
            <w:tcW w:w="2127" w:type="dxa"/>
          </w:tcPr>
          <w:p w14:paraId="7FDAE7CE" w14:textId="77777777" w:rsidR="0013436E" w:rsidRDefault="00AE3229">
            <w:pPr>
              <w:pStyle w:val="TableParagraph"/>
              <w:spacing w:line="225" w:lineRule="exact"/>
              <w:ind w:left="4"/>
              <w:rPr>
                <w:sz w:val="20"/>
              </w:rPr>
            </w:pPr>
            <w:r>
              <w:rPr>
                <w:spacing w:val="-5"/>
                <w:sz w:val="20"/>
              </w:rPr>
              <w:t>11</w:t>
            </w:r>
          </w:p>
        </w:tc>
        <w:tc>
          <w:tcPr>
            <w:tcW w:w="2919" w:type="dxa"/>
          </w:tcPr>
          <w:p w14:paraId="0BFBCC4A" w14:textId="77777777" w:rsidR="0013436E" w:rsidRDefault="00AE3229">
            <w:pPr>
              <w:pStyle w:val="TableParagraph"/>
              <w:spacing w:line="225" w:lineRule="exact"/>
              <w:ind w:left="4"/>
              <w:rPr>
                <w:sz w:val="20"/>
              </w:rPr>
            </w:pPr>
            <w:r>
              <w:rPr>
                <w:spacing w:val="-2"/>
                <w:sz w:val="20"/>
              </w:rPr>
              <w:t>Библиотека</w:t>
            </w:r>
            <w:r>
              <w:rPr>
                <w:spacing w:val="7"/>
                <w:sz w:val="20"/>
              </w:rPr>
              <w:t xml:space="preserve"> </w:t>
            </w:r>
            <w:r>
              <w:rPr>
                <w:spacing w:val="-5"/>
                <w:sz w:val="20"/>
              </w:rPr>
              <w:t>ЦОК</w:t>
            </w:r>
          </w:p>
          <w:p w14:paraId="55D8EF80" w14:textId="77777777" w:rsidR="0013436E" w:rsidRDefault="00F10513">
            <w:pPr>
              <w:pStyle w:val="TableParagraph"/>
              <w:spacing w:before="36"/>
              <w:ind w:left="4"/>
              <w:rPr>
                <w:sz w:val="20"/>
              </w:rPr>
            </w:pPr>
            <w:hyperlink r:id="rId115">
              <w:r w:rsidR="00AE3229">
                <w:rPr>
                  <w:color w:val="0000FF"/>
                  <w:spacing w:val="-2"/>
                  <w:sz w:val="20"/>
                  <w:u w:val="single" w:color="0000FF"/>
                </w:rPr>
                <w:t>https://m.edsoo.ru/7f411518</w:t>
              </w:r>
            </w:hyperlink>
          </w:p>
        </w:tc>
      </w:tr>
      <w:tr w:rsidR="0013436E" w14:paraId="7DDF14A6" w14:textId="77777777">
        <w:trPr>
          <w:trHeight w:val="230"/>
        </w:trPr>
        <w:tc>
          <w:tcPr>
            <w:tcW w:w="4827" w:type="dxa"/>
            <w:gridSpan w:val="2"/>
          </w:tcPr>
          <w:p w14:paraId="1765CDC6" w14:textId="77777777" w:rsidR="0013436E" w:rsidRDefault="00AE3229">
            <w:pPr>
              <w:pStyle w:val="TableParagraph"/>
              <w:spacing w:line="210" w:lineRule="exact"/>
              <w:ind w:left="4"/>
              <w:rPr>
                <w:b/>
                <w:sz w:val="20"/>
              </w:rPr>
            </w:pPr>
            <w:r>
              <w:rPr>
                <w:b/>
                <w:sz w:val="20"/>
              </w:rPr>
              <w:t>Общее</w:t>
            </w:r>
            <w:r>
              <w:rPr>
                <w:b/>
                <w:spacing w:val="-7"/>
                <w:sz w:val="20"/>
              </w:rPr>
              <w:t xml:space="preserve"> </w:t>
            </w:r>
            <w:r>
              <w:rPr>
                <w:b/>
                <w:sz w:val="20"/>
              </w:rPr>
              <w:t>количество</w:t>
            </w:r>
            <w:r>
              <w:rPr>
                <w:b/>
                <w:spacing w:val="-6"/>
                <w:sz w:val="20"/>
              </w:rPr>
              <w:t xml:space="preserve"> </w:t>
            </w:r>
            <w:r>
              <w:rPr>
                <w:b/>
                <w:sz w:val="20"/>
              </w:rPr>
              <w:t>часов</w:t>
            </w:r>
            <w:r>
              <w:rPr>
                <w:b/>
                <w:spacing w:val="-4"/>
                <w:sz w:val="20"/>
              </w:rPr>
              <w:t xml:space="preserve"> </w:t>
            </w:r>
            <w:r>
              <w:rPr>
                <w:b/>
                <w:sz w:val="20"/>
              </w:rPr>
              <w:t>по</w:t>
            </w:r>
            <w:r>
              <w:rPr>
                <w:b/>
                <w:spacing w:val="-5"/>
                <w:sz w:val="20"/>
              </w:rPr>
              <w:t xml:space="preserve"> </w:t>
            </w:r>
            <w:r>
              <w:rPr>
                <w:b/>
                <w:spacing w:val="-2"/>
                <w:sz w:val="20"/>
              </w:rPr>
              <w:t>программе</w:t>
            </w:r>
          </w:p>
        </w:tc>
        <w:tc>
          <w:tcPr>
            <w:tcW w:w="2127" w:type="dxa"/>
          </w:tcPr>
          <w:p w14:paraId="3793D436" w14:textId="77777777" w:rsidR="0013436E" w:rsidRDefault="00AE3229">
            <w:pPr>
              <w:pStyle w:val="TableParagraph"/>
              <w:spacing w:line="210" w:lineRule="exact"/>
              <w:ind w:left="4"/>
              <w:rPr>
                <w:sz w:val="20"/>
              </w:rPr>
            </w:pPr>
            <w:r>
              <w:rPr>
                <w:spacing w:val="-5"/>
                <w:sz w:val="20"/>
              </w:rPr>
              <w:t>68</w:t>
            </w:r>
          </w:p>
        </w:tc>
        <w:tc>
          <w:tcPr>
            <w:tcW w:w="2919" w:type="dxa"/>
          </w:tcPr>
          <w:p w14:paraId="3D40E6B2" w14:textId="77777777" w:rsidR="0013436E" w:rsidRDefault="0013436E">
            <w:pPr>
              <w:pStyle w:val="TableParagraph"/>
              <w:rPr>
                <w:sz w:val="16"/>
              </w:rPr>
            </w:pPr>
          </w:p>
        </w:tc>
      </w:tr>
    </w:tbl>
    <w:p w14:paraId="72282A46" w14:textId="77777777" w:rsidR="0013436E" w:rsidRDefault="0013436E">
      <w:pPr>
        <w:pStyle w:val="a3"/>
        <w:ind w:left="0"/>
        <w:rPr>
          <w:b/>
        </w:rPr>
      </w:pPr>
    </w:p>
    <w:p w14:paraId="09EAB6F2" w14:textId="77777777" w:rsidR="0013436E" w:rsidRDefault="00AE3229" w:rsidP="004F630C">
      <w:pPr>
        <w:pStyle w:val="a5"/>
        <w:numPr>
          <w:ilvl w:val="0"/>
          <w:numId w:val="74"/>
        </w:numPr>
        <w:tabs>
          <w:tab w:val="left" w:pos="1032"/>
        </w:tabs>
        <w:spacing w:before="1" w:after="2"/>
        <w:ind w:left="1032" w:hanging="150"/>
        <w:rPr>
          <w:b/>
          <w:sz w:val="20"/>
        </w:rPr>
      </w:pPr>
      <w:r>
        <w:rPr>
          <w:b/>
          <w:spacing w:val="-4"/>
          <w:sz w:val="20"/>
        </w:rPr>
        <w:t>класс</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4395"/>
        <w:gridCol w:w="2127"/>
        <w:gridCol w:w="2919"/>
      </w:tblGrid>
      <w:tr w:rsidR="0013436E" w14:paraId="564F48C5" w14:textId="77777777">
        <w:trPr>
          <w:trHeight w:val="460"/>
        </w:trPr>
        <w:tc>
          <w:tcPr>
            <w:tcW w:w="432" w:type="dxa"/>
          </w:tcPr>
          <w:p w14:paraId="0C790A9B" w14:textId="77777777" w:rsidR="0013436E" w:rsidRDefault="00AE3229">
            <w:pPr>
              <w:pStyle w:val="TableParagraph"/>
              <w:spacing w:line="223" w:lineRule="exact"/>
              <w:ind w:left="4"/>
              <w:rPr>
                <w:sz w:val="20"/>
              </w:rPr>
            </w:pPr>
            <w:r>
              <w:rPr>
                <w:w w:val="99"/>
                <w:sz w:val="20"/>
              </w:rPr>
              <w:t>№</w:t>
            </w:r>
          </w:p>
          <w:p w14:paraId="1A9881A0" w14:textId="77777777" w:rsidR="0013436E" w:rsidRDefault="00AE3229">
            <w:pPr>
              <w:pStyle w:val="TableParagraph"/>
              <w:spacing w:line="217" w:lineRule="exact"/>
              <w:ind w:left="4"/>
              <w:rPr>
                <w:sz w:val="20"/>
              </w:rPr>
            </w:pPr>
            <w:r>
              <w:rPr>
                <w:spacing w:val="-5"/>
                <w:sz w:val="20"/>
              </w:rPr>
              <w:t>п/п</w:t>
            </w:r>
          </w:p>
        </w:tc>
        <w:tc>
          <w:tcPr>
            <w:tcW w:w="4395" w:type="dxa"/>
          </w:tcPr>
          <w:p w14:paraId="67B19C22" w14:textId="77777777" w:rsidR="0013436E" w:rsidRDefault="00AE3229">
            <w:pPr>
              <w:pStyle w:val="TableParagraph"/>
              <w:spacing w:line="223" w:lineRule="exact"/>
              <w:ind w:left="4"/>
              <w:rPr>
                <w:sz w:val="20"/>
              </w:rPr>
            </w:pPr>
            <w:r>
              <w:rPr>
                <w:sz w:val="20"/>
              </w:rPr>
              <w:t>Наименование</w:t>
            </w:r>
            <w:r>
              <w:rPr>
                <w:spacing w:val="-6"/>
                <w:sz w:val="20"/>
              </w:rPr>
              <w:t xml:space="preserve"> </w:t>
            </w:r>
            <w:r>
              <w:rPr>
                <w:sz w:val="20"/>
              </w:rPr>
              <w:t>разделов</w:t>
            </w:r>
            <w:r>
              <w:rPr>
                <w:spacing w:val="-7"/>
                <w:sz w:val="20"/>
              </w:rPr>
              <w:t xml:space="preserve"> </w:t>
            </w:r>
            <w:r>
              <w:rPr>
                <w:sz w:val="20"/>
              </w:rPr>
              <w:t>и</w:t>
            </w:r>
            <w:r>
              <w:rPr>
                <w:spacing w:val="-7"/>
                <w:sz w:val="20"/>
              </w:rPr>
              <w:t xml:space="preserve"> </w:t>
            </w:r>
            <w:r>
              <w:rPr>
                <w:sz w:val="20"/>
              </w:rPr>
              <w:t>тем</w:t>
            </w:r>
            <w:r>
              <w:rPr>
                <w:spacing w:val="-5"/>
                <w:sz w:val="20"/>
              </w:rPr>
              <w:t xml:space="preserve"> </w:t>
            </w:r>
            <w:r>
              <w:rPr>
                <w:spacing w:val="-2"/>
                <w:sz w:val="20"/>
              </w:rPr>
              <w:t>прогаммы</w:t>
            </w:r>
          </w:p>
        </w:tc>
        <w:tc>
          <w:tcPr>
            <w:tcW w:w="2127" w:type="dxa"/>
          </w:tcPr>
          <w:p w14:paraId="23BFA95B" w14:textId="77777777" w:rsidR="0013436E" w:rsidRDefault="00AE3229">
            <w:pPr>
              <w:pStyle w:val="TableParagraph"/>
              <w:spacing w:line="223" w:lineRule="exact"/>
              <w:ind w:left="4"/>
              <w:rPr>
                <w:sz w:val="20"/>
              </w:rPr>
            </w:pPr>
            <w:r>
              <w:rPr>
                <w:sz w:val="20"/>
              </w:rPr>
              <w:t>Количество</w:t>
            </w:r>
            <w:r>
              <w:rPr>
                <w:spacing w:val="-13"/>
                <w:sz w:val="20"/>
              </w:rPr>
              <w:t xml:space="preserve"> </w:t>
            </w:r>
            <w:r>
              <w:rPr>
                <w:spacing w:val="-4"/>
                <w:sz w:val="20"/>
              </w:rPr>
              <w:t>часов</w:t>
            </w:r>
          </w:p>
        </w:tc>
        <w:tc>
          <w:tcPr>
            <w:tcW w:w="2919" w:type="dxa"/>
          </w:tcPr>
          <w:p w14:paraId="0AD0DC35" w14:textId="77777777" w:rsidR="0013436E" w:rsidRDefault="00AE3229">
            <w:pPr>
              <w:pStyle w:val="TableParagraph"/>
              <w:spacing w:line="223" w:lineRule="exact"/>
              <w:ind w:left="4"/>
              <w:rPr>
                <w:sz w:val="20"/>
              </w:rPr>
            </w:pPr>
            <w:r>
              <w:rPr>
                <w:spacing w:val="-2"/>
                <w:sz w:val="20"/>
              </w:rPr>
              <w:t>Электронные</w:t>
            </w:r>
            <w:r>
              <w:rPr>
                <w:spacing w:val="8"/>
                <w:sz w:val="20"/>
              </w:rPr>
              <w:t xml:space="preserve"> </w:t>
            </w:r>
            <w:r>
              <w:rPr>
                <w:spacing w:val="-2"/>
                <w:sz w:val="20"/>
              </w:rPr>
              <w:t>(цифровые)</w:t>
            </w:r>
          </w:p>
          <w:p w14:paraId="099C900F" w14:textId="77777777" w:rsidR="0013436E" w:rsidRDefault="00AE3229">
            <w:pPr>
              <w:pStyle w:val="TableParagraph"/>
              <w:spacing w:line="217" w:lineRule="exact"/>
              <w:ind w:left="4"/>
              <w:rPr>
                <w:sz w:val="20"/>
              </w:rPr>
            </w:pPr>
            <w:r>
              <w:rPr>
                <w:spacing w:val="-2"/>
                <w:sz w:val="20"/>
              </w:rPr>
              <w:t>образовательные</w:t>
            </w:r>
            <w:r>
              <w:rPr>
                <w:spacing w:val="13"/>
                <w:sz w:val="20"/>
              </w:rPr>
              <w:t xml:space="preserve"> </w:t>
            </w:r>
            <w:r>
              <w:rPr>
                <w:spacing w:val="-2"/>
                <w:sz w:val="20"/>
              </w:rPr>
              <w:t>ресурсы</w:t>
            </w:r>
          </w:p>
        </w:tc>
      </w:tr>
      <w:tr w:rsidR="0013436E" w14:paraId="3321591E" w14:textId="77777777">
        <w:trPr>
          <w:trHeight w:val="585"/>
        </w:trPr>
        <w:tc>
          <w:tcPr>
            <w:tcW w:w="432" w:type="dxa"/>
          </w:tcPr>
          <w:p w14:paraId="3AA785AF" w14:textId="77777777" w:rsidR="0013436E" w:rsidRDefault="00AE3229">
            <w:pPr>
              <w:pStyle w:val="TableParagraph"/>
              <w:spacing w:line="223" w:lineRule="exact"/>
              <w:ind w:left="4"/>
              <w:rPr>
                <w:sz w:val="20"/>
              </w:rPr>
            </w:pPr>
            <w:r>
              <w:rPr>
                <w:w w:val="99"/>
                <w:sz w:val="20"/>
              </w:rPr>
              <w:t>1</w:t>
            </w:r>
          </w:p>
        </w:tc>
        <w:tc>
          <w:tcPr>
            <w:tcW w:w="4395" w:type="dxa"/>
          </w:tcPr>
          <w:p w14:paraId="47C0556D" w14:textId="77777777" w:rsidR="0013436E" w:rsidRDefault="00AE3229">
            <w:pPr>
              <w:pStyle w:val="TableParagraph"/>
              <w:spacing w:line="223" w:lineRule="exact"/>
              <w:ind w:left="4"/>
              <w:rPr>
                <w:sz w:val="20"/>
              </w:rPr>
            </w:pPr>
            <w:r>
              <w:rPr>
                <w:sz w:val="20"/>
              </w:rPr>
              <w:t>Раздел</w:t>
            </w:r>
            <w:r>
              <w:rPr>
                <w:spacing w:val="-4"/>
                <w:sz w:val="20"/>
              </w:rPr>
              <w:t xml:space="preserve"> </w:t>
            </w:r>
            <w:r>
              <w:rPr>
                <w:sz w:val="20"/>
              </w:rPr>
              <w:t>1.</w:t>
            </w:r>
            <w:r>
              <w:rPr>
                <w:spacing w:val="-3"/>
                <w:sz w:val="20"/>
              </w:rPr>
              <w:t xml:space="preserve"> </w:t>
            </w:r>
            <w:r>
              <w:rPr>
                <w:sz w:val="20"/>
              </w:rPr>
              <w:t>Мир</w:t>
            </w:r>
            <w:r>
              <w:rPr>
                <w:spacing w:val="-3"/>
                <w:sz w:val="20"/>
              </w:rPr>
              <w:t xml:space="preserve"> </w:t>
            </w:r>
            <w:r>
              <w:rPr>
                <w:sz w:val="20"/>
              </w:rPr>
              <w:t>моего</w:t>
            </w:r>
            <w:r>
              <w:rPr>
                <w:spacing w:val="-3"/>
                <w:sz w:val="20"/>
              </w:rPr>
              <w:t xml:space="preserve"> </w:t>
            </w:r>
            <w:r>
              <w:rPr>
                <w:spacing w:val="-5"/>
                <w:sz w:val="20"/>
              </w:rPr>
              <w:t>«я»</w:t>
            </w:r>
          </w:p>
        </w:tc>
        <w:tc>
          <w:tcPr>
            <w:tcW w:w="2127" w:type="dxa"/>
          </w:tcPr>
          <w:p w14:paraId="389A220C" w14:textId="77777777" w:rsidR="0013436E" w:rsidRDefault="00AE3229">
            <w:pPr>
              <w:pStyle w:val="TableParagraph"/>
              <w:spacing w:line="223" w:lineRule="exact"/>
              <w:ind w:left="4"/>
              <w:rPr>
                <w:sz w:val="20"/>
              </w:rPr>
            </w:pPr>
            <w:r>
              <w:rPr>
                <w:spacing w:val="-5"/>
                <w:sz w:val="20"/>
              </w:rPr>
              <w:t>15</w:t>
            </w:r>
          </w:p>
        </w:tc>
        <w:tc>
          <w:tcPr>
            <w:tcW w:w="2919" w:type="dxa"/>
          </w:tcPr>
          <w:p w14:paraId="0C18EBF9" w14:textId="77777777" w:rsidR="0013436E" w:rsidRDefault="00AE3229">
            <w:pPr>
              <w:pStyle w:val="TableParagraph"/>
              <w:spacing w:before="173" w:line="196" w:lineRule="exact"/>
              <w:ind w:left="4"/>
              <w:rPr>
                <w:sz w:val="20"/>
              </w:rPr>
            </w:pPr>
            <w:r>
              <w:rPr>
                <w:sz w:val="20"/>
              </w:rPr>
              <w:t xml:space="preserve">Библиотека ЦОК </w:t>
            </w:r>
            <w:hyperlink r:id="rId116">
              <w:r>
                <w:rPr>
                  <w:color w:val="0000FF"/>
                  <w:spacing w:val="-2"/>
                  <w:sz w:val="20"/>
                  <w:u w:val="single" w:color="0000FF"/>
                </w:rPr>
                <w:t>https://m.edsoo.ru/7f412652</w:t>
              </w:r>
            </w:hyperlink>
          </w:p>
        </w:tc>
      </w:tr>
      <w:tr w:rsidR="0013436E" w14:paraId="29048D5A" w14:textId="77777777">
        <w:trPr>
          <w:trHeight w:val="460"/>
        </w:trPr>
        <w:tc>
          <w:tcPr>
            <w:tcW w:w="432" w:type="dxa"/>
          </w:tcPr>
          <w:p w14:paraId="2164AD71" w14:textId="77777777" w:rsidR="0013436E" w:rsidRDefault="00AE3229">
            <w:pPr>
              <w:pStyle w:val="TableParagraph"/>
              <w:spacing w:line="223" w:lineRule="exact"/>
              <w:ind w:left="4"/>
              <w:rPr>
                <w:sz w:val="20"/>
              </w:rPr>
            </w:pPr>
            <w:r>
              <w:rPr>
                <w:w w:val="99"/>
                <w:sz w:val="20"/>
              </w:rPr>
              <w:t>2</w:t>
            </w:r>
          </w:p>
        </w:tc>
        <w:tc>
          <w:tcPr>
            <w:tcW w:w="4395" w:type="dxa"/>
          </w:tcPr>
          <w:p w14:paraId="2E5E7DDA" w14:textId="77777777" w:rsidR="0013436E" w:rsidRDefault="00AE3229">
            <w:pPr>
              <w:pStyle w:val="TableParagraph"/>
              <w:spacing w:line="223" w:lineRule="exact"/>
              <w:ind w:left="4"/>
              <w:rPr>
                <w:sz w:val="20"/>
              </w:rPr>
            </w:pPr>
            <w:r>
              <w:rPr>
                <w:sz w:val="20"/>
              </w:rPr>
              <w:t>Раздел</w:t>
            </w:r>
            <w:r>
              <w:rPr>
                <w:spacing w:val="-5"/>
                <w:sz w:val="20"/>
              </w:rPr>
              <w:t xml:space="preserve"> </w:t>
            </w:r>
            <w:r>
              <w:rPr>
                <w:sz w:val="20"/>
              </w:rPr>
              <w:t>2.</w:t>
            </w:r>
            <w:r>
              <w:rPr>
                <w:spacing w:val="-3"/>
                <w:sz w:val="20"/>
              </w:rPr>
              <w:t xml:space="preserve"> </w:t>
            </w:r>
            <w:r>
              <w:rPr>
                <w:sz w:val="20"/>
              </w:rPr>
              <w:t>Мир</w:t>
            </w:r>
            <w:r>
              <w:rPr>
                <w:spacing w:val="-3"/>
                <w:sz w:val="20"/>
              </w:rPr>
              <w:t xml:space="preserve"> </w:t>
            </w:r>
            <w:r>
              <w:rPr>
                <w:sz w:val="20"/>
              </w:rPr>
              <w:t>моих</w:t>
            </w:r>
            <w:r>
              <w:rPr>
                <w:spacing w:val="-3"/>
                <w:sz w:val="20"/>
              </w:rPr>
              <w:t xml:space="preserve"> </w:t>
            </w:r>
            <w:r>
              <w:rPr>
                <w:spacing w:val="-2"/>
                <w:sz w:val="20"/>
              </w:rPr>
              <w:t>увлечений</w:t>
            </w:r>
          </w:p>
        </w:tc>
        <w:tc>
          <w:tcPr>
            <w:tcW w:w="2127" w:type="dxa"/>
          </w:tcPr>
          <w:p w14:paraId="7A0ED7B4" w14:textId="77777777" w:rsidR="0013436E" w:rsidRDefault="00AE3229">
            <w:pPr>
              <w:pStyle w:val="TableParagraph"/>
              <w:spacing w:line="223" w:lineRule="exact"/>
              <w:ind w:left="4"/>
              <w:rPr>
                <w:sz w:val="20"/>
              </w:rPr>
            </w:pPr>
            <w:r>
              <w:rPr>
                <w:spacing w:val="-5"/>
                <w:sz w:val="20"/>
              </w:rPr>
              <w:t>17</w:t>
            </w:r>
          </w:p>
        </w:tc>
        <w:tc>
          <w:tcPr>
            <w:tcW w:w="2919" w:type="dxa"/>
          </w:tcPr>
          <w:p w14:paraId="2676077B" w14:textId="77777777" w:rsidR="0013436E" w:rsidRDefault="00AE3229">
            <w:pPr>
              <w:pStyle w:val="TableParagraph"/>
              <w:spacing w:line="223" w:lineRule="exact"/>
              <w:ind w:left="4"/>
              <w:rPr>
                <w:sz w:val="20"/>
              </w:rPr>
            </w:pPr>
            <w:r>
              <w:rPr>
                <w:spacing w:val="-2"/>
                <w:sz w:val="20"/>
              </w:rPr>
              <w:t>Библиотека</w:t>
            </w:r>
            <w:r>
              <w:rPr>
                <w:spacing w:val="7"/>
                <w:sz w:val="20"/>
              </w:rPr>
              <w:t xml:space="preserve"> </w:t>
            </w:r>
            <w:r>
              <w:rPr>
                <w:spacing w:val="-5"/>
                <w:sz w:val="20"/>
              </w:rPr>
              <w:t>ЦОК</w:t>
            </w:r>
          </w:p>
          <w:p w14:paraId="1909D386" w14:textId="77777777" w:rsidR="0013436E" w:rsidRDefault="00F10513">
            <w:pPr>
              <w:pStyle w:val="TableParagraph"/>
              <w:spacing w:line="217" w:lineRule="exact"/>
              <w:ind w:left="4"/>
              <w:rPr>
                <w:sz w:val="20"/>
              </w:rPr>
            </w:pPr>
            <w:hyperlink r:id="rId117">
              <w:r w:rsidR="00AE3229">
                <w:rPr>
                  <w:color w:val="0000FF"/>
                  <w:spacing w:val="-2"/>
                  <w:sz w:val="20"/>
                  <w:u w:val="single" w:color="0000FF"/>
                </w:rPr>
                <w:t>https://m.edsoo.ru/7f412652</w:t>
              </w:r>
            </w:hyperlink>
          </w:p>
        </w:tc>
      </w:tr>
      <w:tr w:rsidR="0013436E" w14:paraId="2904E166" w14:textId="77777777">
        <w:trPr>
          <w:trHeight w:val="460"/>
        </w:trPr>
        <w:tc>
          <w:tcPr>
            <w:tcW w:w="432" w:type="dxa"/>
          </w:tcPr>
          <w:p w14:paraId="2EAF8F16" w14:textId="77777777" w:rsidR="0013436E" w:rsidRDefault="00AE3229">
            <w:pPr>
              <w:pStyle w:val="TableParagraph"/>
              <w:spacing w:line="223" w:lineRule="exact"/>
              <w:ind w:left="4"/>
              <w:rPr>
                <w:sz w:val="20"/>
              </w:rPr>
            </w:pPr>
            <w:r>
              <w:rPr>
                <w:w w:val="99"/>
                <w:sz w:val="20"/>
              </w:rPr>
              <w:t>3</w:t>
            </w:r>
          </w:p>
        </w:tc>
        <w:tc>
          <w:tcPr>
            <w:tcW w:w="4395" w:type="dxa"/>
          </w:tcPr>
          <w:p w14:paraId="20110D38" w14:textId="77777777" w:rsidR="0013436E" w:rsidRDefault="00AE3229">
            <w:pPr>
              <w:pStyle w:val="TableParagraph"/>
              <w:spacing w:line="223" w:lineRule="exact"/>
              <w:ind w:left="4"/>
              <w:rPr>
                <w:sz w:val="20"/>
              </w:rPr>
            </w:pPr>
            <w:r>
              <w:rPr>
                <w:sz w:val="20"/>
              </w:rPr>
              <w:t>Раздел</w:t>
            </w:r>
            <w:r>
              <w:rPr>
                <w:spacing w:val="-6"/>
                <w:sz w:val="20"/>
              </w:rPr>
              <w:t xml:space="preserve"> </w:t>
            </w:r>
            <w:r>
              <w:rPr>
                <w:sz w:val="20"/>
              </w:rPr>
              <w:t>3.</w:t>
            </w:r>
            <w:r>
              <w:rPr>
                <w:spacing w:val="-4"/>
                <w:sz w:val="20"/>
              </w:rPr>
              <w:t xml:space="preserve"> </w:t>
            </w:r>
            <w:r>
              <w:rPr>
                <w:sz w:val="20"/>
              </w:rPr>
              <w:t>Мир</w:t>
            </w:r>
            <w:r>
              <w:rPr>
                <w:spacing w:val="-4"/>
                <w:sz w:val="20"/>
              </w:rPr>
              <w:t xml:space="preserve"> </w:t>
            </w:r>
            <w:r>
              <w:rPr>
                <w:sz w:val="20"/>
              </w:rPr>
              <w:t>вокруг</w:t>
            </w:r>
            <w:r>
              <w:rPr>
                <w:spacing w:val="-5"/>
                <w:sz w:val="20"/>
              </w:rPr>
              <w:t xml:space="preserve"> </w:t>
            </w:r>
            <w:r>
              <w:rPr>
                <w:spacing w:val="-4"/>
                <w:sz w:val="20"/>
              </w:rPr>
              <w:t>меня</w:t>
            </w:r>
          </w:p>
        </w:tc>
        <w:tc>
          <w:tcPr>
            <w:tcW w:w="2127" w:type="dxa"/>
          </w:tcPr>
          <w:p w14:paraId="4934E919" w14:textId="77777777" w:rsidR="0013436E" w:rsidRDefault="00AE3229">
            <w:pPr>
              <w:pStyle w:val="TableParagraph"/>
              <w:spacing w:line="223" w:lineRule="exact"/>
              <w:ind w:left="4"/>
              <w:rPr>
                <w:sz w:val="20"/>
              </w:rPr>
            </w:pPr>
            <w:r>
              <w:rPr>
                <w:spacing w:val="-5"/>
                <w:sz w:val="20"/>
              </w:rPr>
              <w:t>23</w:t>
            </w:r>
          </w:p>
        </w:tc>
        <w:tc>
          <w:tcPr>
            <w:tcW w:w="2919" w:type="dxa"/>
          </w:tcPr>
          <w:p w14:paraId="0DDF3010" w14:textId="77777777" w:rsidR="0013436E" w:rsidRDefault="00AE3229">
            <w:pPr>
              <w:pStyle w:val="TableParagraph"/>
              <w:spacing w:line="223" w:lineRule="exact"/>
              <w:ind w:left="4"/>
              <w:rPr>
                <w:sz w:val="20"/>
              </w:rPr>
            </w:pPr>
            <w:r>
              <w:rPr>
                <w:spacing w:val="-2"/>
                <w:sz w:val="20"/>
              </w:rPr>
              <w:t>Библиотека</w:t>
            </w:r>
            <w:r>
              <w:rPr>
                <w:spacing w:val="7"/>
                <w:sz w:val="20"/>
              </w:rPr>
              <w:t xml:space="preserve"> </w:t>
            </w:r>
            <w:r>
              <w:rPr>
                <w:spacing w:val="-5"/>
                <w:sz w:val="20"/>
              </w:rPr>
              <w:t>ЦОК</w:t>
            </w:r>
          </w:p>
          <w:p w14:paraId="46439055" w14:textId="77777777" w:rsidR="0013436E" w:rsidRDefault="00F10513">
            <w:pPr>
              <w:pStyle w:val="TableParagraph"/>
              <w:spacing w:line="217" w:lineRule="exact"/>
              <w:ind w:left="4"/>
              <w:rPr>
                <w:sz w:val="20"/>
              </w:rPr>
            </w:pPr>
            <w:hyperlink r:id="rId118">
              <w:r w:rsidR="00AE3229">
                <w:rPr>
                  <w:color w:val="0000FF"/>
                  <w:spacing w:val="-2"/>
                  <w:sz w:val="20"/>
                  <w:u w:val="single" w:color="0000FF"/>
                </w:rPr>
                <w:t>https://m.edsoo.ru/7f412652</w:t>
              </w:r>
            </w:hyperlink>
          </w:p>
        </w:tc>
      </w:tr>
      <w:tr w:rsidR="0013436E" w14:paraId="0399C540" w14:textId="77777777">
        <w:trPr>
          <w:trHeight w:val="537"/>
        </w:trPr>
        <w:tc>
          <w:tcPr>
            <w:tcW w:w="432" w:type="dxa"/>
          </w:tcPr>
          <w:p w14:paraId="3B47DBB3" w14:textId="77777777" w:rsidR="0013436E" w:rsidRDefault="00AE3229">
            <w:pPr>
              <w:pStyle w:val="TableParagraph"/>
              <w:spacing w:line="223" w:lineRule="exact"/>
              <w:ind w:left="4"/>
              <w:rPr>
                <w:sz w:val="20"/>
              </w:rPr>
            </w:pPr>
            <w:r>
              <w:rPr>
                <w:w w:val="99"/>
                <w:sz w:val="20"/>
              </w:rPr>
              <w:t>4</w:t>
            </w:r>
          </w:p>
        </w:tc>
        <w:tc>
          <w:tcPr>
            <w:tcW w:w="4395" w:type="dxa"/>
          </w:tcPr>
          <w:p w14:paraId="4EC42D1B" w14:textId="77777777" w:rsidR="0013436E" w:rsidRDefault="00AE3229">
            <w:pPr>
              <w:pStyle w:val="TableParagraph"/>
              <w:ind w:left="4" w:right="52"/>
              <w:rPr>
                <w:sz w:val="20"/>
              </w:rPr>
            </w:pPr>
            <w:r>
              <w:rPr>
                <w:sz w:val="20"/>
              </w:rPr>
              <w:t>Раздел</w:t>
            </w:r>
            <w:r>
              <w:rPr>
                <w:spacing w:val="-8"/>
                <w:sz w:val="20"/>
              </w:rPr>
              <w:t xml:space="preserve"> </w:t>
            </w:r>
            <w:r>
              <w:rPr>
                <w:sz w:val="20"/>
              </w:rPr>
              <w:t>4.</w:t>
            </w:r>
            <w:r>
              <w:rPr>
                <w:spacing w:val="-7"/>
                <w:sz w:val="20"/>
              </w:rPr>
              <w:t xml:space="preserve"> </w:t>
            </w:r>
            <w:r>
              <w:rPr>
                <w:sz w:val="20"/>
              </w:rPr>
              <w:t>Родная</w:t>
            </w:r>
            <w:r>
              <w:rPr>
                <w:spacing w:val="-8"/>
                <w:sz w:val="20"/>
              </w:rPr>
              <w:t xml:space="preserve"> </w:t>
            </w:r>
            <w:r>
              <w:rPr>
                <w:sz w:val="20"/>
              </w:rPr>
              <w:t>страна</w:t>
            </w:r>
            <w:r>
              <w:rPr>
                <w:spacing w:val="-5"/>
                <w:sz w:val="20"/>
              </w:rPr>
              <w:t xml:space="preserve"> </w:t>
            </w:r>
            <w:r>
              <w:rPr>
                <w:sz w:val="20"/>
              </w:rPr>
              <w:t>и</w:t>
            </w:r>
            <w:r>
              <w:rPr>
                <w:spacing w:val="-8"/>
                <w:sz w:val="20"/>
              </w:rPr>
              <w:t xml:space="preserve"> </w:t>
            </w:r>
            <w:r>
              <w:rPr>
                <w:sz w:val="20"/>
              </w:rPr>
              <w:t>страны</w:t>
            </w:r>
            <w:r>
              <w:rPr>
                <w:spacing w:val="-7"/>
                <w:sz w:val="20"/>
              </w:rPr>
              <w:t xml:space="preserve"> </w:t>
            </w:r>
            <w:r>
              <w:rPr>
                <w:sz w:val="20"/>
              </w:rPr>
              <w:t xml:space="preserve">изучаемого </w:t>
            </w:r>
            <w:r>
              <w:rPr>
                <w:spacing w:val="-2"/>
                <w:sz w:val="20"/>
              </w:rPr>
              <w:t>языка.</w:t>
            </w:r>
          </w:p>
        </w:tc>
        <w:tc>
          <w:tcPr>
            <w:tcW w:w="2127" w:type="dxa"/>
          </w:tcPr>
          <w:p w14:paraId="57033ECC" w14:textId="77777777" w:rsidR="0013436E" w:rsidRDefault="00AE3229">
            <w:pPr>
              <w:pStyle w:val="TableParagraph"/>
              <w:spacing w:line="223" w:lineRule="exact"/>
              <w:ind w:left="4"/>
              <w:rPr>
                <w:sz w:val="20"/>
              </w:rPr>
            </w:pPr>
            <w:r>
              <w:rPr>
                <w:spacing w:val="-5"/>
                <w:sz w:val="20"/>
              </w:rPr>
              <w:t>13</w:t>
            </w:r>
          </w:p>
        </w:tc>
        <w:tc>
          <w:tcPr>
            <w:tcW w:w="2919" w:type="dxa"/>
          </w:tcPr>
          <w:p w14:paraId="328CF7B8" w14:textId="77777777" w:rsidR="0013436E" w:rsidRDefault="00AE3229">
            <w:pPr>
              <w:pStyle w:val="TableParagraph"/>
              <w:spacing w:line="223" w:lineRule="exact"/>
              <w:ind w:left="4"/>
              <w:rPr>
                <w:sz w:val="20"/>
              </w:rPr>
            </w:pPr>
            <w:r>
              <w:rPr>
                <w:spacing w:val="-2"/>
                <w:sz w:val="20"/>
              </w:rPr>
              <w:t>Библиотека</w:t>
            </w:r>
            <w:r>
              <w:rPr>
                <w:spacing w:val="7"/>
                <w:sz w:val="20"/>
              </w:rPr>
              <w:t xml:space="preserve"> </w:t>
            </w:r>
            <w:r>
              <w:rPr>
                <w:spacing w:val="-5"/>
                <w:sz w:val="20"/>
              </w:rPr>
              <w:t>ЦОК</w:t>
            </w:r>
          </w:p>
          <w:p w14:paraId="65081EFD" w14:textId="77777777" w:rsidR="0013436E" w:rsidRDefault="00F10513">
            <w:pPr>
              <w:pStyle w:val="TableParagraph"/>
              <w:spacing w:before="38"/>
              <w:ind w:left="4"/>
              <w:rPr>
                <w:sz w:val="20"/>
              </w:rPr>
            </w:pPr>
            <w:hyperlink r:id="rId119">
              <w:r w:rsidR="00AE3229">
                <w:rPr>
                  <w:color w:val="0000FF"/>
                  <w:spacing w:val="-2"/>
                  <w:sz w:val="20"/>
                  <w:u w:val="single" w:color="0000FF"/>
                </w:rPr>
                <w:t>https://m.edsoo.ru/7f412652</w:t>
              </w:r>
            </w:hyperlink>
          </w:p>
        </w:tc>
      </w:tr>
      <w:tr w:rsidR="0013436E" w14:paraId="7CA8E4DE" w14:textId="77777777">
        <w:trPr>
          <w:trHeight w:val="230"/>
        </w:trPr>
        <w:tc>
          <w:tcPr>
            <w:tcW w:w="4827" w:type="dxa"/>
            <w:gridSpan w:val="2"/>
          </w:tcPr>
          <w:p w14:paraId="3D30ECF6" w14:textId="77777777" w:rsidR="0013436E" w:rsidRDefault="00AE3229">
            <w:pPr>
              <w:pStyle w:val="TableParagraph"/>
              <w:spacing w:line="210" w:lineRule="exact"/>
              <w:ind w:left="4"/>
              <w:rPr>
                <w:b/>
                <w:sz w:val="20"/>
              </w:rPr>
            </w:pPr>
            <w:r>
              <w:rPr>
                <w:b/>
                <w:sz w:val="20"/>
              </w:rPr>
              <w:t>Общее</w:t>
            </w:r>
            <w:r>
              <w:rPr>
                <w:b/>
                <w:spacing w:val="-7"/>
                <w:sz w:val="20"/>
              </w:rPr>
              <w:t xml:space="preserve"> </w:t>
            </w:r>
            <w:r>
              <w:rPr>
                <w:b/>
                <w:sz w:val="20"/>
              </w:rPr>
              <w:t>количество</w:t>
            </w:r>
            <w:r>
              <w:rPr>
                <w:b/>
                <w:spacing w:val="-6"/>
                <w:sz w:val="20"/>
              </w:rPr>
              <w:t xml:space="preserve"> </w:t>
            </w:r>
            <w:r>
              <w:rPr>
                <w:b/>
                <w:sz w:val="20"/>
              </w:rPr>
              <w:t>часов</w:t>
            </w:r>
            <w:r>
              <w:rPr>
                <w:b/>
                <w:spacing w:val="-6"/>
                <w:sz w:val="20"/>
              </w:rPr>
              <w:t xml:space="preserve"> </w:t>
            </w:r>
            <w:r>
              <w:rPr>
                <w:b/>
                <w:sz w:val="20"/>
              </w:rPr>
              <w:t>по</w:t>
            </w:r>
            <w:r>
              <w:rPr>
                <w:b/>
                <w:spacing w:val="-6"/>
                <w:sz w:val="20"/>
              </w:rPr>
              <w:t xml:space="preserve"> </w:t>
            </w:r>
            <w:r>
              <w:rPr>
                <w:b/>
                <w:spacing w:val="-2"/>
                <w:sz w:val="20"/>
              </w:rPr>
              <w:t>программе</w:t>
            </w:r>
          </w:p>
        </w:tc>
        <w:tc>
          <w:tcPr>
            <w:tcW w:w="2127" w:type="dxa"/>
          </w:tcPr>
          <w:p w14:paraId="18FF6280" w14:textId="77777777" w:rsidR="0013436E" w:rsidRDefault="00AE3229">
            <w:pPr>
              <w:pStyle w:val="TableParagraph"/>
              <w:spacing w:line="210" w:lineRule="exact"/>
              <w:ind w:left="4"/>
              <w:rPr>
                <w:sz w:val="20"/>
              </w:rPr>
            </w:pPr>
            <w:r>
              <w:rPr>
                <w:spacing w:val="-5"/>
                <w:sz w:val="20"/>
              </w:rPr>
              <w:t>68</w:t>
            </w:r>
          </w:p>
        </w:tc>
        <w:tc>
          <w:tcPr>
            <w:tcW w:w="2919" w:type="dxa"/>
          </w:tcPr>
          <w:p w14:paraId="187286C5" w14:textId="77777777" w:rsidR="0013436E" w:rsidRDefault="0013436E">
            <w:pPr>
              <w:pStyle w:val="TableParagraph"/>
              <w:rPr>
                <w:sz w:val="16"/>
              </w:rPr>
            </w:pPr>
          </w:p>
        </w:tc>
      </w:tr>
    </w:tbl>
    <w:p w14:paraId="7661066A" w14:textId="77777777" w:rsidR="0013436E" w:rsidRDefault="0013436E">
      <w:pPr>
        <w:rPr>
          <w:sz w:val="16"/>
        </w:rPr>
        <w:sectPr w:rsidR="0013436E">
          <w:pgSz w:w="11910" w:h="16840"/>
          <w:pgMar w:top="520" w:right="280" w:bottom="800" w:left="1160" w:header="0" w:footer="553" w:gutter="0"/>
          <w:cols w:space="720"/>
        </w:sectPr>
      </w:pPr>
    </w:p>
    <w:p w14:paraId="034014C3" w14:textId="77777777" w:rsidR="0058419F" w:rsidRDefault="00AE3229" w:rsidP="0058419F">
      <w:pPr>
        <w:pStyle w:val="a5"/>
        <w:numPr>
          <w:ilvl w:val="2"/>
          <w:numId w:val="147"/>
        </w:numPr>
        <w:tabs>
          <w:tab w:val="left" w:pos="1324"/>
        </w:tabs>
        <w:spacing w:before="68" w:line="244" w:lineRule="auto"/>
        <w:ind w:right="4212"/>
        <w:rPr>
          <w:b/>
          <w:sz w:val="20"/>
        </w:rPr>
      </w:pPr>
      <w:r w:rsidRPr="0058419F">
        <w:rPr>
          <w:b/>
          <w:sz w:val="20"/>
        </w:rPr>
        <w:lastRenderedPageBreak/>
        <w:t>Рабочая</w:t>
      </w:r>
      <w:r w:rsidRPr="0058419F">
        <w:rPr>
          <w:b/>
          <w:spacing w:val="-10"/>
          <w:sz w:val="20"/>
        </w:rPr>
        <w:t xml:space="preserve"> </w:t>
      </w:r>
      <w:r w:rsidRPr="0058419F">
        <w:rPr>
          <w:b/>
          <w:sz w:val="20"/>
        </w:rPr>
        <w:t>программа</w:t>
      </w:r>
      <w:r w:rsidRPr="0058419F">
        <w:rPr>
          <w:b/>
          <w:spacing w:val="-11"/>
          <w:sz w:val="20"/>
        </w:rPr>
        <w:t xml:space="preserve"> </w:t>
      </w:r>
      <w:r w:rsidRPr="0058419F">
        <w:rPr>
          <w:b/>
          <w:sz w:val="20"/>
        </w:rPr>
        <w:t>учебного</w:t>
      </w:r>
      <w:r w:rsidRPr="0058419F">
        <w:rPr>
          <w:b/>
          <w:spacing w:val="-9"/>
          <w:sz w:val="20"/>
        </w:rPr>
        <w:t xml:space="preserve"> </w:t>
      </w:r>
      <w:r w:rsidRPr="0058419F">
        <w:rPr>
          <w:b/>
          <w:sz w:val="20"/>
        </w:rPr>
        <w:t>предмета</w:t>
      </w:r>
      <w:r w:rsidRPr="0058419F">
        <w:rPr>
          <w:b/>
          <w:spacing w:val="-11"/>
          <w:sz w:val="20"/>
        </w:rPr>
        <w:t xml:space="preserve"> </w:t>
      </w:r>
      <w:r w:rsidRPr="0058419F">
        <w:rPr>
          <w:b/>
          <w:sz w:val="20"/>
        </w:rPr>
        <w:t xml:space="preserve">«Математика» </w:t>
      </w:r>
    </w:p>
    <w:p w14:paraId="4C6920E1" w14:textId="77777777" w:rsidR="0013436E" w:rsidRPr="0058419F" w:rsidRDefault="0058419F" w:rsidP="0058419F">
      <w:pPr>
        <w:tabs>
          <w:tab w:val="left" w:pos="1324"/>
        </w:tabs>
        <w:spacing w:before="68" w:line="244" w:lineRule="auto"/>
        <w:ind w:right="4212"/>
        <w:rPr>
          <w:b/>
          <w:sz w:val="20"/>
        </w:rPr>
      </w:pPr>
      <w:r>
        <w:rPr>
          <w:b/>
          <w:sz w:val="20"/>
        </w:rPr>
        <w:t xml:space="preserve">                    </w:t>
      </w:r>
      <w:r w:rsidR="00AE3229" w:rsidRPr="0058419F">
        <w:rPr>
          <w:b/>
          <w:sz w:val="20"/>
        </w:rPr>
        <w:t>Содержание учебного предмета</w:t>
      </w:r>
    </w:p>
    <w:p w14:paraId="781F3FBD" w14:textId="77777777" w:rsidR="0013436E" w:rsidRDefault="00AE3229">
      <w:pPr>
        <w:spacing w:line="224" w:lineRule="exact"/>
        <w:ind w:left="825"/>
        <w:rPr>
          <w:b/>
          <w:sz w:val="20"/>
        </w:rPr>
      </w:pPr>
      <w:r>
        <w:rPr>
          <w:b/>
          <w:sz w:val="20"/>
        </w:rPr>
        <w:t xml:space="preserve">1 </w:t>
      </w:r>
      <w:r>
        <w:rPr>
          <w:b/>
          <w:spacing w:val="-2"/>
          <w:sz w:val="20"/>
        </w:rPr>
        <w:t>класс</w:t>
      </w:r>
    </w:p>
    <w:p w14:paraId="61DD2AFF" w14:textId="77777777" w:rsidR="0013436E" w:rsidRDefault="00AE3229">
      <w:pPr>
        <w:spacing w:before="1" w:line="228" w:lineRule="exact"/>
        <w:ind w:left="825"/>
        <w:rPr>
          <w:b/>
          <w:sz w:val="20"/>
        </w:rPr>
      </w:pPr>
      <w:r>
        <w:rPr>
          <w:b/>
          <w:sz w:val="20"/>
        </w:rPr>
        <w:t>Числа</w:t>
      </w:r>
      <w:r>
        <w:rPr>
          <w:b/>
          <w:spacing w:val="-3"/>
          <w:sz w:val="20"/>
        </w:rPr>
        <w:t xml:space="preserve"> </w:t>
      </w:r>
      <w:r>
        <w:rPr>
          <w:b/>
          <w:sz w:val="20"/>
        </w:rPr>
        <w:t>и</w:t>
      </w:r>
      <w:r>
        <w:rPr>
          <w:b/>
          <w:spacing w:val="-3"/>
          <w:sz w:val="20"/>
        </w:rPr>
        <w:t xml:space="preserve"> </w:t>
      </w:r>
      <w:r>
        <w:rPr>
          <w:b/>
          <w:spacing w:val="-2"/>
          <w:sz w:val="20"/>
        </w:rPr>
        <w:t>величины</w:t>
      </w:r>
    </w:p>
    <w:p w14:paraId="7CC763DB" w14:textId="77777777" w:rsidR="0013436E" w:rsidRDefault="00AE3229">
      <w:pPr>
        <w:pStyle w:val="a3"/>
        <w:ind w:firstLine="566"/>
      </w:pPr>
      <w:r>
        <w:t>Числа</w:t>
      </w:r>
      <w:r>
        <w:rPr>
          <w:spacing w:val="28"/>
        </w:rPr>
        <w:t xml:space="preserve"> </w:t>
      </w:r>
      <w:r>
        <w:t>от</w:t>
      </w:r>
      <w:r>
        <w:rPr>
          <w:spacing w:val="25"/>
        </w:rPr>
        <w:t xml:space="preserve"> </w:t>
      </w:r>
      <w:r>
        <w:t>1</w:t>
      </w:r>
      <w:r>
        <w:rPr>
          <w:spacing w:val="29"/>
        </w:rPr>
        <w:t xml:space="preserve"> </w:t>
      </w:r>
      <w:r>
        <w:t>до</w:t>
      </w:r>
      <w:r>
        <w:rPr>
          <w:spacing w:val="26"/>
        </w:rPr>
        <w:t xml:space="preserve"> </w:t>
      </w:r>
      <w:r>
        <w:t>9:</w:t>
      </w:r>
      <w:r>
        <w:rPr>
          <w:spacing w:val="25"/>
        </w:rPr>
        <w:t xml:space="preserve"> </w:t>
      </w:r>
      <w:r>
        <w:t>различение,</w:t>
      </w:r>
      <w:r>
        <w:rPr>
          <w:spacing w:val="26"/>
        </w:rPr>
        <w:t xml:space="preserve"> </w:t>
      </w:r>
      <w:r>
        <w:t>чтение,</w:t>
      </w:r>
      <w:r>
        <w:rPr>
          <w:spacing w:val="26"/>
        </w:rPr>
        <w:t xml:space="preserve"> </w:t>
      </w:r>
      <w:r>
        <w:t>запись.</w:t>
      </w:r>
      <w:r>
        <w:rPr>
          <w:spacing w:val="28"/>
        </w:rPr>
        <w:t xml:space="preserve"> </w:t>
      </w:r>
      <w:r>
        <w:t>Единица</w:t>
      </w:r>
      <w:r>
        <w:rPr>
          <w:spacing w:val="31"/>
        </w:rPr>
        <w:t xml:space="preserve"> </w:t>
      </w:r>
      <w:r>
        <w:t>счёта.</w:t>
      </w:r>
      <w:r>
        <w:rPr>
          <w:spacing w:val="26"/>
        </w:rPr>
        <w:t xml:space="preserve"> </w:t>
      </w:r>
      <w:r>
        <w:t>Десяток.</w:t>
      </w:r>
      <w:r>
        <w:rPr>
          <w:spacing w:val="28"/>
        </w:rPr>
        <w:t xml:space="preserve"> </w:t>
      </w:r>
      <w:r>
        <w:t>Счёт</w:t>
      </w:r>
      <w:r>
        <w:rPr>
          <w:spacing w:val="27"/>
        </w:rPr>
        <w:t xml:space="preserve"> </w:t>
      </w:r>
      <w:r>
        <w:t>предметов,</w:t>
      </w:r>
      <w:r>
        <w:rPr>
          <w:spacing w:val="26"/>
        </w:rPr>
        <w:t xml:space="preserve"> </w:t>
      </w:r>
      <w:r>
        <w:t>запись</w:t>
      </w:r>
      <w:r>
        <w:rPr>
          <w:spacing w:val="26"/>
        </w:rPr>
        <w:t xml:space="preserve"> </w:t>
      </w:r>
      <w:r>
        <w:t>результата цифрами. Число и цифра 0 при измерении, вычислении.</w:t>
      </w:r>
    </w:p>
    <w:p w14:paraId="084EC5FE" w14:textId="77777777" w:rsidR="0013436E" w:rsidRDefault="00AE3229">
      <w:pPr>
        <w:pStyle w:val="a3"/>
        <w:spacing w:before="1"/>
        <w:ind w:firstLine="566"/>
      </w:pPr>
      <w:r>
        <w:t>Числа</w:t>
      </w:r>
      <w:r>
        <w:rPr>
          <w:spacing w:val="80"/>
        </w:rPr>
        <w:t xml:space="preserve"> </w:t>
      </w:r>
      <w:r>
        <w:t>в</w:t>
      </w:r>
      <w:r>
        <w:rPr>
          <w:spacing w:val="80"/>
        </w:rPr>
        <w:t xml:space="preserve"> </w:t>
      </w:r>
      <w:r>
        <w:t>пределах</w:t>
      </w:r>
      <w:r>
        <w:rPr>
          <w:spacing w:val="80"/>
        </w:rPr>
        <w:t xml:space="preserve"> </w:t>
      </w:r>
      <w:r>
        <w:t>20:</w:t>
      </w:r>
      <w:r>
        <w:rPr>
          <w:spacing w:val="80"/>
        </w:rPr>
        <w:t xml:space="preserve"> </w:t>
      </w:r>
      <w:r>
        <w:t>чтение,</w:t>
      </w:r>
      <w:r>
        <w:rPr>
          <w:spacing w:val="80"/>
        </w:rPr>
        <w:t xml:space="preserve"> </w:t>
      </w:r>
      <w:r>
        <w:t>запись,</w:t>
      </w:r>
      <w:r>
        <w:rPr>
          <w:spacing w:val="80"/>
        </w:rPr>
        <w:t xml:space="preserve"> </w:t>
      </w:r>
      <w:r>
        <w:t>сравнение.</w:t>
      </w:r>
      <w:r>
        <w:rPr>
          <w:spacing w:val="80"/>
        </w:rPr>
        <w:t xml:space="preserve"> </w:t>
      </w:r>
      <w:r>
        <w:t>Однозначные</w:t>
      </w:r>
      <w:r>
        <w:rPr>
          <w:spacing w:val="80"/>
        </w:rPr>
        <w:t xml:space="preserve"> </w:t>
      </w:r>
      <w:r>
        <w:t>и</w:t>
      </w:r>
      <w:r>
        <w:rPr>
          <w:spacing w:val="80"/>
        </w:rPr>
        <w:t xml:space="preserve"> </w:t>
      </w:r>
      <w:r>
        <w:t>двузначные</w:t>
      </w:r>
      <w:r>
        <w:rPr>
          <w:spacing w:val="80"/>
        </w:rPr>
        <w:t xml:space="preserve"> </w:t>
      </w:r>
      <w:r>
        <w:t>числа.</w:t>
      </w:r>
      <w:r>
        <w:rPr>
          <w:spacing w:val="80"/>
        </w:rPr>
        <w:t xml:space="preserve"> </w:t>
      </w:r>
      <w:r>
        <w:t>Увеличение</w:t>
      </w:r>
      <w:r>
        <w:rPr>
          <w:spacing w:val="80"/>
        </w:rPr>
        <w:t xml:space="preserve"> </w:t>
      </w:r>
      <w:r>
        <w:t>(уменьшение) числа на несколько единиц.</w:t>
      </w:r>
    </w:p>
    <w:p w14:paraId="510E5772" w14:textId="77777777" w:rsidR="0013436E" w:rsidRDefault="00AE3229">
      <w:pPr>
        <w:pStyle w:val="a3"/>
        <w:spacing w:before="1"/>
        <w:ind w:left="825"/>
      </w:pPr>
      <w:r>
        <w:t>Длина</w:t>
      </w:r>
      <w:r>
        <w:rPr>
          <w:spacing w:val="-8"/>
        </w:rPr>
        <w:t xml:space="preserve"> </w:t>
      </w:r>
      <w:r>
        <w:t>и</w:t>
      </w:r>
      <w:r>
        <w:rPr>
          <w:spacing w:val="-9"/>
        </w:rPr>
        <w:t xml:space="preserve"> </w:t>
      </w:r>
      <w:r>
        <w:t>её</w:t>
      </w:r>
      <w:r>
        <w:rPr>
          <w:spacing w:val="-8"/>
        </w:rPr>
        <w:t xml:space="preserve"> </w:t>
      </w:r>
      <w:r>
        <w:t>измерение.</w:t>
      </w:r>
      <w:r>
        <w:rPr>
          <w:spacing w:val="-5"/>
        </w:rPr>
        <w:t xml:space="preserve"> </w:t>
      </w:r>
      <w:r>
        <w:t>Единицы</w:t>
      </w:r>
      <w:r>
        <w:rPr>
          <w:spacing w:val="-8"/>
        </w:rPr>
        <w:t xml:space="preserve"> </w:t>
      </w:r>
      <w:r>
        <w:t>длины:</w:t>
      </w:r>
      <w:r>
        <w:rPr>
          <w:spacing w:val="-8"/>
        </w:rPr>
        <w:t xml:space="preserve"> </w:t>
      </w:r>
      <w:r>
        <w:t>сантиметр,</w:t>
      </w:r>
      <w:r>
        <w:rPr>
          <w:spacing w:val="-8"/>
        </w:rPr>
        <w:t xml:space="preserve"> </w:t>
      </w:r>
      <w:r>
        <w:t>дециметр;</w:t>
      </w:r>
      <w:r>
        <w:rPr>
          <w:spacing w:val="-9"/>
        </w:rPr>
        <w:t xml:space="preserve"> </w:t>
      </w:r>
      <w:r>
        <w:t>установление</w:t>
      </w:r>
      <w:r>
        <w:rPr>
          <w:spacing w:val="-8"/>
        </w:rPr>
        <w:t xml:space="preserve"> </w:t>
      </w:r>
      <w:r>
        <w:t>соотношения</w:t>
      </w:r>
      <w:r>
        <w:rPr>
          <w:spacing w:val="-9"/>
        </w:rPr>
        <w:t xml:space="preserve"> </w:t>
      </w:r>
      <w:r>
        <w:t>между</w:t>
      </w:r>
      <w:r>
        <w:rPr>
          <w:spacing w:val="-8"/>
        </w:rPr>
        <w:t xml:space="preserve"> </w:t>
      </w:r>
      <w:r>
        <w:rPr>
          <w:spacing w:val="-2"/>
        </w:rPr>
        <w:t>ними.</w:t>
      </w:r>
    </w:p>
    <w:p w14:paraId="2E3D96C4" w14:textId="77777777" w:rsidR="0013436E" w:rsidRDefault="00AE3229">
      <w:pPr>
        <w:pStyle w:val="2"/>
        <w:spacing w:before="3" w:line="228" w:lineRule="exact"/>
      </w:pPr>
      <w:r>
        <w:rPr>
          <w:spacing w:val="-2"/>
        </w:rPr>
        <w:t>Арифметические</w:t>
      </w:r>
      <w:r>
        <w:rPr>
          <w:spacing w:val="14"/>
        </w:rPr>
        <w:t xml:space="preserve"> </w:t>
      </w:r>
      <w:r>
        <w:rPr>
          <w:spacing w:val="-2"/>
        </w:rPr>
        <w:t>действия</w:t>
      </w:r>
    </w:p>
    <w:p w14:paraId="0BCDBBB1" w14:textId="77777777" w:rsidR="0013436E" w:rsidRDefault="00AE3229">
      <w:pPr>
        <w:pStyle w:val="a3"/>
        <w:ind w:firstLine="566"/>
      </w:pPr>
      <w:r>
        <w:t>Сложение</w:t>
      </w:r>
      <w:r>
        <w:rPr>
          <w:spacing w:val="40"/>
        </w:rPr>
        <w:t xml:space="preserve"> </w:t>
      </w:r>
      <w:r>
        <w:t>и</w:t>
      </w:r>
      <w:r>
        <w:rPr>
          <w:spacing w:val="40"/>
        </w:rPr>
        <w:t xml:space="preserve"> </w:t>
      </w:r>
      <w:r>
        <w:t>вычитание</w:t>
      </w:r>
      <w:r>
        <w:rPr>
          <w:spacing w:val="40"/>
        </w:rPr>
        <w:t xml:space="preserve"> </w:t>
      </w:r>
      <w:r>
        <w:t>чисел</w:t>
      </w:r>
      <w:r>
        <w:rPr>
          <w:spacing w:val="40"/>
        </w:rPr>
        <w:t xml:space="preserve"> </w:t>
      </w:r>
      <w:r>
        <w:t>в</w:t>
      </w:r>
      <w:r>
        <w:rPr>
          <w:spacing w:val="40"/>
        </w:rPr>
        <w:t xml:space="preserve"> </w:t>
      </w:r>
      <w:r>
        <w:t>пределах</w:t>
      </w:r>
      <w:r>
        <w:rPr>
          <w:spacing w:val="40"/>
        </w:rPr>
        <w:t xml:space="preserve"> </w:t>
      </w:r>
      <w:r>
        <w:t>20.</w:t>
      </w:r>
      <w:r>
        <w:rPr>
          <w:spacing w:val="40"/>
        </w:rPr>
        <w:t xml:space="preserve"> </w:t>
      </w:r>
      <w:r>
        <w:t>Названия</w:t>
      </w:r>
      <w:r>
        <w:rPr>
          <w:spacing w:val="40"/>
        </w:rPr>
        <w:t xml:space="preserve"> </w:t>
      </w:r>
      <w:r>
        <w:t>компонентов</w:t>
      </w:r>
      <w:r>
        <w:rPr>
          <w:spacing w:val="68"/>
        </w:rPr>
        <w:t xml:space="preserve"> </w:t>
      </w:r>
      <w:r>
        <w:t>действий,</w:t>
      </w:r>
      <w:r>
        <w:rPr>
          <w:spacing w:val="40"/>
        </w:rPr>
        <w:t xml:space="preserve"> </w:t>
      </w:r>
      <w:r>
        <w:t>результатов</w:t>
      </w:r>
      <w:r>
        <w:rPr>
          <w:spacing w:val="68"/>
        </w:rPr>
        <w:t xml:space="preserve"> </w:t>
      </w:r>
      <w:r>
        <w:t>действий</w:t>
      </w:r>
      <w:r>
        <w:rPr>
          <w:spacing w:val="40"/>
        </w:rPr>
        <w:t xml:space="preserve"> </w:t>
      </w:r>
      <w:r>
        <w:t>сложения, вычитания. Вычитание как действие, обратное сложению.</w:t>
      </w:r>
    </w:p>
    <w:p w14:paraId="6EA62AA6" w14:textId="77777777" w:rsidR="0013436E" w:rsidRDefault="00AE3229">
      <w:pPr>
        <w:pStyle w:val="2"/>
        <w:spacing w:before="3" w:line="228" w:lineRule="exact"/>
      </w:pPr>
      <w:r>
        <w:t>Текстовые</w:t>
      </w:r>
      <w:r>
        <w:rPr>
          <w:spacing w:val="-9"/>
        </w:rPr>
        <w:t xml:space="preserve"> </w:t>
      </w:r>
      <w:r>
        <w:rPr>
          <w:spacing w:val="-2"/>
        </w:rPr>
        <w:t>задачи</w:t>
      </w:r>
    </w:p>
    <w:p w14:paraId="77BF08BB" w14:textId="77777777" w:rsidR="0013436E" w:rsidRDefault="00AE3229">
      <w:pPr>
        <w:pStyle w:val="a3"/>
        <w:ind w:firstLine="566"/>
      </w:pPr>
      <w:r>
        <w:t>Текстовая</w:t>
      </w:r>
      <w:r>
        <w:rPr>
          <w:spacing w:val="36"/>
        </w:rPr>
        <w:t xml:space="preserve"> </w:t>
      </w:r>
      <w:r>
        <w:t>задача:</w:t>
      </w:r>
      <w:r>
        <w:rPr>
          <w:spacing w:val="36"/>
        </w:rPr>
        <w:t xml:space="preserve"> </w:t>
      </w:r>
      <w:r>
        <w:t>структурные</w:t>
      </w:r>
      <w:r>
        <w:rPr>
          <w:spacing w:val="37"/>
        </w:rPr>
        <w:t xml:space="preserve"> </w:t>
      </w:r>
      <w:r>
        <w:t>элементы,</w:t>
      </w:r>
      <w:r>
        <w:rPr>
          <w:spacing w:val="38"/>
        </w:rPr>
        <w:t xml:space="preserve"> </w:t>
      </w:r>
      <w:r>
        <w:t>составление</w:t>
      </w:r>
      <w:r>
        <w:rPr>
          <w:spacing w:val="39"/>
        </w:rPr>
        <w:t xml:space="preserve"> </w:t>
      </w:r>
      <w:r>
        <w:t>текстовой</w:t>
      </w:r>
      <w:r>
        <w:rPr>
          <w:spacing w:val="36"/>
        </w:rPr>
        <w:t xml:space="preserve"> </w:t>
      </w:r>
      <w:r>
        <w:t>задачи</w:t>
      </w:r>
      <w:r>
        <w:rPr>
          <w:spacing w:val="36"/>
        </w:rPr>
        <w:t xml:space="preserve"> </w:t>
      </w:r>
      <w:r>
        <w:t>по</w:t>
      </w:r>
      <w:r>
        <w:rPr>
          <w:spacing w:val="38"/>
        </w:rPr>
        <w:t xml:space="preserve"> </w:t>
      </w:r>
      <w:r>
        <w:t>образцу.</w:t>
      </w:r>
      <w:r>
        <w:rPr>
          <w:spacing w:val="37"/>
        </w:rPr>
        <w:t xml:space="preserve"> </w:t>
      </w:r>
      <w:r>
        <w:t>Зависимость</w:t>
      </w:r>
      <w:r>
        <w:rPr>
          <w:spacing w:val="37"/>
        </w:rPr>
        <w:t xml:space="preserve"> </w:t>
      </w:r>
      <w:r>
        <w:t>между данными и искомой величиной в текстовой задаче. Решение задач в одно действие.</w:t>
      </w:r>
    </w:p>
    <w:p w14:paraId="76BED375" w14:textId="77777777" w:rsidR="0013436E" w:rsidRDefault="00AE3229">
      <w:pPr>
        <w:pStyle w:val="2"/>
        <w:spacing w:before="1" w:line="228" w:lineRule="exact"/>
      </w:pPr>
      <w:r>
        <w:t>Пространственные</w:t>
      </w:r>
      <w:r>
        <w:rPr>
          <w:spacing w:val="-13"/>
        </w:rPr>
        <w:t xml:space="preserve"> </w:t>
      </w:r>
      <w:r>
        <w:t>отношения</w:t>
      </w:r>
      <w:r>
        <w:rPr>
          <w:spacing w:val="-11"/>
        </w:rPr>
        <w:t xml:space="preserve"> </w:t>
      </w:r>
      <w:r>
        <w:t>и</w:t>
      </w:r>
      <w:r>
        <w:rPr>
          <w:spacing w:val="-11"/>
        </w:rPr>
        <w:t xml:space="preserve"> </w:t>
      </w:r>
      <w:r>
        <w:t>геометрические</w:t>
      </w:r>
      <w:r>
        <w:rPr>
          <w:spacing w:val="-12"/>
        </w:rPr>
        <w:t xml:space="preserve"> </w:t>
      </w:r>
      <w:r>
        <w:rPr>
          <w:spacing w:val="-2"/>
        </w:rPr>
        <w:t>фигуры</w:t>
      </w:r>
    </w:p>
    <w:p w14:paraId="11C33481" w14:textId="77777777" w:rsidR="0013436E" w:rsidRDefault="00AE3229">
      <w:pPr>
        <w:pStyle w:val="a3"/>
        <w:ind w:firstLine="566"/>
      </w:pPr>
      <w:r>
        <w:t>Расположение</w:t>
      </w:r>
      <w:r>
        <w:rPr>
          <w:spacing w:val="40"/>
        </w:rPr>
        <w:t xml:space="preserve"> </w:t>
      </w:r>
      <w:r>
        <w:t>предметов</w:t>
      </w:r>
      <w:r>
        <w:rPr>
          <w:spacing w:val="40"/>
        </w:rPr>
        <w:t xml:space="preserve"> </w:t>
      </w:r>
      <w:r>
        <w:t>и</w:t>
      </w:r>
      <w:r>
        <w:rPr>
          <w:spacing w:val="40"/>
        </w:rPr>
        <w:t xml:space="preserve"> </w:t>
      </w:r>
      <w:r>
        <w:t>объектов</w:t>
      </w:r>
      <w:r>
        <w:rPr>
          <w:spacing w:val="40"/>
        </w:rPr>
        <w:t xml:space="preserve"> </w:t>
      </w:r>
      <w:r>
        <w:t>на</w:t>
      </w:r>
      <w:r>
        <w:rPr>
          <w:spacing w:val="40"/>
        </w:rPr>
        <w:t xml:space="preserve"> </w:t>
      </w:r>
      <w:r>
        <w:t>плоскости,</w:t>
      </w:r>
      <w:r>
        <w:rPr>
          <w:spacing w:val="40"/>
        </w:rPr>
        <w:t xml:space="preserve"> </w:t>
      </w:r>
      <w:r>
        <w:t>в</w:t>
      </w:r>
      <w:r>
        <w:rPr>
          <w:spacing w:val="40"/>
        </w:rPr>
        <w:t xml:space="preserve"> </w:t>
      </w:r>
      <w:r>
        <w:t>пространстве:</w:t>
      </w:r>
      <w:r>
        <w:rPr>
          <w:spacing w:val="40"/>
        </w:rPr>
        <w:t xml:space="preserve"> </w:t>
      </w:r>
      <w:r>
        <w:t>слева/справа,</w:t>
      </w:r>
      <w:r>
        <w:rPr>
          <w:spacing w:val="40"/>
        </w:rPr>
        <w:t xml:space="preserve"> </w:t>
      </w:r>
      <w:r>
        <w:t>сверху/снизу,</w:t>
      </w:r>
      <w:r>
        <w:rPr>
          <w:spacing w:val="40"/>
        </w:rPr>
        <w:t xml:space="preserve"> </w:t>
      </w:r>
      <w:r>
        <w:t>между; установление пространственных отношений.</w:t>
      </w:r>
    </w:p>
    <w:p w14:paraId="08C1FC3A" w14:textId="77777777" w:rsidR="0013436E" w:rsidRDefault="00AE3229">
      <w:pPr>
        <w:pStyle w:val="a3"/>
        <w:spacing w:before="1"/>
        <w:ind w:firstLine="566"/>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14:paraId="14F5FBDD" w14:textId="77777777" w:rsidR="0013436E" w:rsidRDefault="00AE3229">
      <w:pPr>
        <w:pStyle w:val="2"/>
        <w:spacing w:before="4" w:line="228" w:lineRule="exact"/>
      </w:pPr>
      <w:r>
        <w:rPr>
          <w:spacing w:val="-2"/>
        </w:rPr>
        <w:t>Математическая</w:t>
      </w:r>
      <w:r>
        <w:rPr>
          <w:spacing w:val="11"/>
        </w:rPr>
        <w:t xml:space="preserve"> </w:t>
      </w:r>
      <w:r>
        <w:rPr>
          <w:spacing w:val="-2"/>
        </w:rPr>
        <w:t>информация</w:t>
      </w:r>
    </w:p>
    <w:p w14:paraId="3BCC0901" w14:textId="77777777" w:rsidR="0013436E" w:rsidRDefault="00AE3229">
      <w:pPr>
        <w:pStyle w:val="a3"/>
        <w:ind w:firstLine="566"/>
      </w:pPr>
      <w:r>
        <w:t>Сбор</w:t>
      </w:r>
      <w:r>
        <w:rPr>
          <w:spacing w:val="40"/>
        </w:rPr>
        <w:t xml:space="preserve"> </w:t>
      </w:r>
      <w:r>
        <w:t>данных</w:t>
      </w:r>
      <w:r>
        <w:rPr>
          <w:spacing w:val="40"/>
        </w:rPr>
        <w:t xml:space="preserve"> </w:t>
      </w:r>
      <w:r>
        <w:t>об</w:t>
      </w:r>
      <w:r>
        <w:rPr>
          <w:spacing w:val="40"/>
        </w:rPr>
        <w:t xml:space="preserve"> </w:t>
      </w:r>
      <w:r>
        <w:t>объекте</w:t>
      </w:r>
      <w:r>
        <w:rPr>
          <w:spacing w:val="40"/>
        </w:rPr>
        <w:t xml:space="preserve"> </w:t>
      </w:r>
      <w:r>
        <w:t>по</w:t>
      </w:r>
      <w:r>
        <w:rPr>
          <w:spacing w:val="40"/>
        </w:rPr>
        <w:t xml:space="preserve"> </w:t>
      </w:r>
      <w:r>
        <w:t>образцу.</w:t>
      </w:r>
      <w:r>
        <w:rPr>
          <w:spacing w:val="40"/>
        </w:rPr>
        <w:t xml:space="preserve"> </w:t>
      </w:r>
      <w:r>
        <w:t>Характеристики</w:t>
      </w:r>
      <w:r>
        <w:rPr>
          <w:spacing w:val="68"/>
        </w:rPr>
        <w:t xml:space="preserve"> </w:t>
      </w:r>
      <w:r>
        <w:t>объекта,</w:t>
      </w:r>
      <w:r>
        <w:rPr>
          <w:spacing w:val="40"/>
        </w:rPr>
        <w:t xml:space="preserve"> </w:t>
      </w:r>
      <w:r>
        <w:t>группы</w:t>
      </w:r>
      <w:r>
        <w:rPr>
          <w:spacing w:val="40"/>
        </w:rPr>
        <w:t xml:space="preserve"> </w:t>
      </w:r>
      <w:r>
        <w:t>объектов</w:t>
      </w:r>
      <w:r>
        <w:rPr>
          <w:spacing w:val="40"/>
        </w:rPr>
        <w:t xml:space="preserve"> </w:t>
      </w:r>
      <w:r>
        <w:t>(количество,</w:t>
      </w:r>
      <w:r>
        <w:rPr>
          <w:spacing w:val="40"/>
        </w:rPr>
        <w:t xml:space="preserve"> </w:t>
      </w:r>
      <w:r>
        <w:t>форма,</w:t>
      </w:r>
      <w:r>
        <w:rPr>
          <w:spacing w:val="40"/>
        </w:rPr>
        <w:t xml:space="preserve"> </w:t>
      </w:r>
      <w:r>
        <w:t>размер). Группировка объектов по заданному признаку.</w:t>
      </w:r>
    </w:p>
    <w:p w14:paraId="1D823C4A" w14:textId="77777777" w:rsidR="0013436E" w:rsidRDefault="00AE3229">
      <w:pPr>
        <w:pStyle w:val="a3"/>
        <w:spacing w:line="228" w:lineRule="exact"/>
        <w:ind w:left="825"/>
      </w:pPr>
      <w:r>
        <w:t>Закономерность</w:t>
      </w:r>
      <w:r>
        <w:rPr>
          <w:spacing w:val="-9"/>
        </w:rPr>
        <w:t xml:space="preserve"> </w:t>
      </w:r>
      <w:r>
        <w:t>в</w:t>
      </w:r>
      <w:r>
        <w:rPr>
          <w:spacing w:val="-9"/>
        </w:rPr>
        <w:t xml:space="preserve"> </w:t>
      </w:r>
      <w:r>
        <w:t>ряду</w:t>
      </w:r>
      <w:r>
        <w:rPr>
          <w:spacing w:val="-11"/>
        </w:rPr>
        <w:t xml:space="preserve"> </w:t>
      </w:r>
      <w:r>
        <w:t>заданных</w:t>
      </w:r>
      <w:r>
        <w:rPr>
          <w:spacing w:val="-9"/>
        </w:rPr>
        <w:t xml:space="preserve"> </w:t>
      </w:r>
      <w:r>
        <w:t>объектов:</w:t>
      </w:r>
      <w:r>
        <w:rPr>
          <w:spacing w:val="-10"/>
        </w:rPr>
        <w:t xml:space="preserve"> </w:t>
      </w:r>
      <w:r>
        <w:t>её</w:t>
      </w:r>
      <w:r>
        <w:rPr>
          <w:spacing w:val="-8"/>
        </w:rPr>
        <w:t xml:space="preserve"> </w:t>
      </w:r>
      <w:r>
        <w:t>обнаружение,</w:t>
      </w:r>
      <w:r>
        <w:rPr>
          <w:spacing w:val="-7"/>
        </w:rPr>
        <w:t xml:space="preserve"> </w:t>
      </w:r>
      <w:r>
        <w:t>продолжение</w:t>
      </w:r>
      <w:r>
        <w:rPr>
          <w:spacing w:val="-8"/>
        </w:rPr>
        <w:t xml:space="preserve"> </w:t>
      </w:r>
      <w:r>
        <w:rPr>
          <w:spacing w:val="-2"/>
        </w:rPr>
        <w:t>ряда.</w:t>
      </w:r>
    </w:p>
    <w:p w14:paraId="284F9CF4" w14:textId="77777777" w:rsidR="0013436E" w:rsidRDefault="00AE3229">
      <w:pPr>
        <w:pStyle w:val="a3"/>
        <w:ind w:right="287" w:firstLine="566"/>
        <w:jc w:val="both"/>
      </w:pPr>
      <w:r>
        <w:t>,Верные (истинные) и неверные (ложные) предложения, составленные относительно заданного набора математических объектов.</w:t>
      </w:r>
    </w:p>
    <w:p w14:paraId="11450DB7" w14:textId="77777777" w:rsidR="0013436E" w:rsidRDefault="00AE3229">
      <w:pPr>
        <w:pStyle w:val="a3"/>
        <w:ind w:right="285" w:firstLine="566"/>
        <w:jc w:val="both"/>
      </w:pPr>
      <w:r>
        <w:t xml:space="preserve">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w:t>
      </w:r>
      <w:r>
        <w:rPr>
          <w:spacing w:val="-2"/>
        </w:rPr>
        <w:t>величин).</w:t>
      </w:r>
    </w:p>
    <w:p w14:paraId="212BED7D" w14:textId="77777777" w:rsidR="0013436E" w:rsidRDefault="00AE3229">
      <w:pPr>
        <w:pStyle w:val="a3"/>
        <w:ind w:right="290" w:firstLine="566"/>
        <w:jc w:val="both"/>
      </w:pPr>
      <w:r>
        <w:t>Двух-трёхшаговые инструкции, связанные с вычислением, измерением длины, изображением геометрической фигуры.</w:t>
      </w:r>
    </w:p>
    <w:p w14:paraId="2D429D3E" w14:textId="77777777" w:rsidR="0013436E" w:rsidRDefault="00AE3229">
      <w:pPr>
        <w:pStyle w:val="2"/>
        <w:spacing w:before="3"/>
        <w:ind w:right="6019"/>
      </w:pPr>
      <w:r>
        <w:t>Универсальные</w:t>
      </w:r>
      <w:r>
        <w:rPr>
          <w:spacing w:val="-13"/>
        </w:rPr>
        <w:t xml:space="preserve"> </w:t>
      </w:r>
      <w:r>
        <w:t>учебные</w:t>
      </w:r>
      <w:r>
        <w:rPr>
          <w:spacing w:val="-12"/>
        </w:rPr>
        <w:t xml:space="preserve"> </w:t>
      </w:r>
      <w:r>
        <w:t>действия (пропедевтический уровень)</w:t>
      </w:r>
    </w:p>
    <w:p w14:paraId="6F971C47" w14:textId="77777777" w:rsidR="0013436E" w:rsidRDefault="00AE3229">
      <w:pPr>
        <w:spacing w:before="61"/>
        <w:ind w:left="825"/>
        <w:rPr>
          <w:i/>
          <w:sz w:val="20"/>
        </w:rPr>
      </w:pPr>
      <w:r>
        <w:rPr>
          <w:i/>
          <w:spacing w:val="-2"/>
          <w:sz w:val="20"/>
        </w:rPr>
        <w:t>Универсальные</w:t>
      </w:r>
      <w:r>
        <w:rPr>
          <w:i/>
          <w:spacing w:val="10"/>
          <w:sz w:val="20"/>
        </w:rPr>
        <w:t xml:space="preserve"> </w:t>
      </w:r>
      <w:r>
        <w:rPr>
          <w:i/>
          <w:spacing w:val="-2"/>
          <w:sz w:val="20"/>
        </w:rPr>
        <w:t>познавательные</w:t>
      </w:r>
      <w:r>
        <w:rPr>
          <w:i/>
          <w:spacing w:val="10"/>
          <w:sz w:val="20"/>
        </w:rPr>
        <w:t xml:space="preserve"> </w:t>
      </w:r>
      <w:r>
        <w:rPr>
          <w:i/>
          <w:spacing w:val="-2"/>
          <w:sz w:val="20"/>
        </w:rPr>
        <w:t>учебные</w:t>
      </w:r>
      <w:r>
        <w:rPr>
          <w:i/>
          <w:spacing w:val="10"/>
          <w:sz w:val="20"/>
        </w:rPr>
        <w:t xml:space="preserve"> </w:t>
      </w:r>
      <w:r>
        <w:rPr>
          <w:i/>
          <w:spacing w:val="-2"/>
          <w:sz w:val="20"/>
        </w:rPr>
        <w:t>действия:</w:t>
      </w:r>
    </w:p>
    <w:p w14:paraId="1324B7F2" w14:textId="77777777" w:rsidR="0013436E" w:rsidRDefault="00AE3229">
      <w:pPr>
        <w:pStyle w:val="a3"/>
        <w:spacing w:before="11" w:line="229" w:lineRule="exact"/>
        <w:ind w:left="825"/>
      </w:pPr>
      <w:r>
        <w:t>—наблюдать</w:t>
      </w:r>
      <w:r>
        <w:rPr>
          <w:spacing w:val="-9"/>
        </w:rPr>
        <w:t xml:space="preserve"> </w:t>
      </w:r>
      <w:r>
        <w:t>математические</w:t>
      </w:r>
      <w:r>
        <w:rPr>
          <w:spacing w:val="-9"/>
        </w:rPr>
        <w:t xml:space="preserve"> </w:t>
      </w:r>
      <w:r>
        <w:t>объекты</w:t>
      </w:r>
      <w:r>
        <w:rPr>
          <w:spacing w:val="-8"/>
        </w:rPr>
        <w:t xml:space="preserve"> </w:t>
      </w:r>
      <w:r>
        <w:t>(числа,</w:t>
      </w:r>
      <w:r>
        <w:rPr>
          <w:spacing w:val="-8"/>
        </w:rPr>
        <w:t xml:space="preserve"> </w:t>
      </w:r>
      <w:r>
        <w:t>величины)</w:t>
      </w:r>
      <w:r>
        <w:rPr>
          <w:spacing w:val="-9"/>
        </w:rPr>
        <w:t xml:space="preserve"> </w:t>
      </w:r>
      <w:r>
        <w:t>в</w:t>
      </w:r>
      <w:r>
        <w:rPr>
          <w:spacing w:val="-9"/>
        </w:rPr>
        <w:t xml:space="preserve"> </w:t>
      </w:r>
      <w:r>
        <w:t>окружающем</w:t>
      </w:r>
      <w:r>
        <w:rPr>
          <w:spacing w:val="-3"/>
        </w:rPr>
        <w:t xml:space="preserve"> </w:t>
      </w:r>
      <w:r>
        <w:rPr>
          <w:spacing w:val="-2"/>
        </w:rPr>
        <w:t>мире;</w:t>
      </w:r>
    </w:p>
    <w:p w14:paraId="02B184FA" w14:textId="77777777" w:rsidR="0013436E" w:rsidRDefault="00AE3229">
      <w:pPr>
        <w:pStyle w:val="a3"/>
        <w:spacing w:line="229" w:lineRule="exact"/>
        <w:ind w:left="825"/>
      </w:pPr>
      <w:r>
        <w:t>—обнаруживать</w:t>
      </w:r>
      <w:r>
        <w:rPr>
          <w:spacing w:val="-8"/>
        </w:rPr>
        <w:t xml:space="preserve"> </w:t>
      </w:r>
      <w:r>
        <w:t>общее</w:t>
      </w:r>
      <w:r>
        <w:rPr>
          <w:spacing w:val="-6"/>
        </w:rPr>
        <w:t xml:space="preserve"> </w:t>
      </w:r>
      <w:r>
        <w:t>и</w:t>
      </w:r>
      <w:r>
        <w:rPr>
          <w:spacing w:val="-8"/>
        </w:rPr>
        <w:t xml:space="preserve"> </w:t>
      </w:r>
      <w:r>
        <w:t>различное</w:t>
      </w:r>
      <w:r>
        <w:rPr>
          <w:spacing w:val="-8"/>
        </w:rPr>
        <w:t xml:space="preserve"> </w:t>
      </w:r>
      <w:r>
        <w:t>в</w:t>
      </w:r>
      <w:r>
        <w:rPr>
          <w:spacing w:val="-9"/>
        </w:rPr>
        <w:t xml:space="preserve"> </w:t>
      </w:r>
      <w:r>
        <w:t>записи</w:t>
      </w:r>
      <w:r>
        <w:rPr>
          <w:spacing w:val="-9"/>
        </w:rPr>
        <w:t xml:space="preserve"> </w:t>
      </w:r>
      <w:r>
        <w:t>арифметических</w:t>
      </w:r>
      <w:r>
        <w:rPr>
          <w:spacing w:val="-9"/>
        </w:rPr>
        <w:t xml:space="preserve"> </w:t>
      </w:r>
      <w:r>
        <w:rPr>
          <w:spacing w:val="-2"/>
        </w:rPr>
        <w:t>действий;</w:t>
      </w:r>
    </w:p>
    <w:p w14:paraId="6F4717ED" w14:textId="77777777" w:rsidR="0013436E" w:rsidRDefault="00AE3229">
      <w:pPr>
        <w:pStyle w:val="a3"/>
        <w:ind w:left="825"/>
      </w:pPr>
      <w:r>
        <w:t>—понимать</w:t>
      </w:r>
      <w:r>
        <w:rPr>
          <w:spacing w:val="-11"/>
        </w:rPr>
        <w:t xml:space="preserve"> </w:t>
      </w:r>
      <w:r>
        <w:t>назначение</w:t>
      </w:r>
      <w:r>
        <w:rPr>
          <w:spacing w:val="-10"/>
        </w:rPr>
        <w:t xml:space="preserve"> </w:t>
      </w:r>
      <w:r>
        <w:t>и</w:t>
      </w:r>
      <w:r>
        <w:rPr>
          <w:spacing w:val="-9"/>
        </w:rPr>
        <w:t xml:space="preserve"> </w:t>
      </w:r>
      <w:r>
        <w:t>необходимость</w:t>
      </w:r>
      <w:r>
        <w:rPr>
          <w:spacing w:val="-8"/>
        </w:rPr>
        <w:t xml:space="preserve"> </w:t>
      </w:r>
      <w:r>
        <w:t>использования</w:t>
      </w:r>
      <w:r>
        <w:rPr>
          <w:spacing w:val="-5"/>
        </w:rPr>
        <w:t xml:space="preserve"> </w:t>
      </w:r>
      <w:r>
        <w:t>величин</w:t>
      </w:r>
      <w:r>
        <w:rPr>
          <w:spacing w:val="-9"/>
        </w:rPr>
        <w:t xml:space="preserve"> </w:t>
      </w:r>
      <w:r>
        <w:t>в</w:t>
      </w:r>
      <w:r>
        <w:rPr>
          <w:spacing w:val="-11"/>
        </w:rPr>
        <w:t xml:space="preserve"> </w:t>
      </w:r>
      <w:r>
        <w:rPr>
          <w:spacing w:val="-2"/>
        </w:rPr>
        <w:t>жизни;</w:t>
      </w:r>
    </w:p>
    <w:p w14:paraId="156DC647" w14:textId="77777777" w:rsidR="0013436E" w:rsidRDefault="00AE3229">
      <w:pPr>
        <w:pStyle w:val="a3"/>
        <w:spacing w:before="1"/>
        <w:ind w:left="825"/>
      </w:pPr>
      <w:r>
        <w:t>—наблюдать</w:t>
      </w:r>
      <w:r>
        <w:rPr>
          <w:spacing w:val="-13"/>
        </w:rPr>
        <w:t xml:space="preserve"> </w:t>
      </w:r>
      <w:r>
        <w:t>действие</w:t>
      </w:r>
      <w:r>
        <w:rPr>
          <w:spacing w:val="-10"/>
        </w:rPr>
        <w:t xml:space="preserve"> </w:t>
      </w:r>
      <w:r>
        <w:t>измерительных</w:t>
      </w:r>
      <w:r>
        <w:rPr>
          <w:spacing w:val="-12"/>
        </w:rPr>
        <w:t xml:space="preserve"> </w:t>
      </w:r>
      <w:r>
        <w:rPr>
          <w:spacing w:val="-2"/>
        </w:rPr>
        <w:t>приборов;</w:t>
      </w:r>
    </w:p>
    <w:p w14:paraId="2F5C60D8" w14:textId="77777777" w:rsidR="0013436E" w:rsidRDefault="00AE3229">
      <w:pPr>
        <w:pStyle w:val="a3"/>
        <w:spacing w:before="7"/>
        <w:ind w:left="825"/>
      </w:pPr>
      <w:r>
        <w:t>—сравнивать</w:t>
      </w:r>
      <w:r>
        <w:rPr>
          <w:spacing w:val="-6"/>
        </w:rPr>
        <w:t xml:space="preserve"> </w:t>
      </w:r>
      <w:r>
        <w:t>два</w:t>
      </w:r>
      <w:r>
        <w:rPr>
          <w:spacing w:val="-7"/>
        </w:rPr>
        <w:t xml:space="preserve"> </w:t>
      </w:r>
      <w:r>
        <w:t>объекта,</w:t>
      </w:r>
      <w:r>
        <w:rPr>
          <w:spacing w:val="-7"/>
        </w:rPr>
        <w:t xml:space="preserve"> </w:t>
      </w:r>
      <w:r>
        <w:t>два</w:t>
      </w:r>
      <w:r>
        <w:rPr>
          <w:spacing w:val="-8"/>
        </w:rPr>
        <w:t xml:space="preserve"> </w:t>
      </w:r>
      <w:r>
        <w:rPr>
          <w:spacing w:val="-2"/>
        </w:rPr>
        <w:t>числа;</w:t>
      </w:r>
    </w:p>
    <w:p w14:paraId="05FC0A26" w14:textId="77777777" w:rsidR="0013436E" w:rsidRDefault="00AE3229">
      <w:pPr>
        <w:pStyle w:val="a3"/>
        <w:spacing w:before="8"/>
        <w:ind w:left="825"/>
      </w:pPr>
      <w:r>
        <w:t>—распределять</w:t>
      </w:r>
      <w:r>
        <w:rPr>
          <w:spacing w:val="-8"/>
        </w:rPr>
        <w:t xml:space="preserve"> </w:t>
      </w:r>
      <w:r>
        <w:t>объекты</w:t>
      </w:r>
      <w:r>
        <w:rPr>
          <w:spacing w:val="-7"/>
        </w:rPr>
        <w:t xml:space="preserve"> </w:t>
      </w:r>
      <w:r>
        <w:t>на</w:t>
      </w:r>
      <w:r>
        <w:rPr>
          <w:spacing w:val="-5"/>
        </w:rPr>
        <w:t xml:space="preserve"> </w:t>
      </w:r>
      <w:r>
        <w:t>группы</w:t>
      </w:r>
      <w:r>
        <w:rPr>
          <w:spacing w:val="-7"/>
        </w:rPr>
        <w:t xml:space="preserve"> </w:t>
      </w:r>
      <w:r>
        <w:t>по</w:t>
      </w:r>
      <w:r>
        <w:rPr>
          <w:spacing w:val="-4"/>
        </w:rPr>
        <w:t xml:space="preserve"> </w:t>
      </w:r>
      <w:r>
        <w:t>заданному</w:t>
      </w:r>
      <w:r>
        <w:rPr>
          <w:spacing w:val="-10"/>
        </w:rPr>
        <w:t xml:space="preserve"> </w:t>
      </w:r>
      <w:r>
        <w:rPr>
          <w:spacing w:val="-2"/>
        </w:rPr>
        <w:t>основанию;</w:t>
      </w:r>
    </w:p>
    <w:p w14:paraId="311E18D1" w14:textId="77777777" w:rsidR="0013436E" w:rsidRDefault="00AE3229">
      <w:pPr>
        <w:pStyle w:val="a3"/>
        <w:spacing w:before="10"/>
        <w:ind w:left="825"/>
      </w:pPr>
      <w:r>
        <w:t>—копировать</w:t>
      </w:r>
      <w:r>
        <w:rPr>
          <w:spacing w:val="-8"/>
        </w:rPr>
        <w:t xml:space="preserve"> </w:t>
      </w:r>
      <w:r>
        <w:t>изученные</w:t>
      </w:r>
      <w:r>
        <w:rPr>
          <w:spacing w:val="-8"/>
        </w:rPr>
        <w:t xml:space="preserve"> </w:t>
      </w:r>
      <w:r>
        <w:t>фигуры,</w:t>
      </w:r>
      <w:r>
        <w:rPr>
          <w:spacing w:val="-8"/>
        </w:rPr>
        <w:t xml:space="preserve"> </w:t>
      </w:r>
      <w:r>
        <w:t>рисовать</w:t>
      </w:r>
      <w:r>
        <w:rPr>
          <w:spacing w:val="-8"/>
        </w:rPr>
        <w:t xml:space="preserve"> </w:t>
      </w:r>
      <w:r>
        <w:t>от</w:t>
      </w:r>
      <w:r>
        <w:rPr>
          <w:spacing w:val="-8"/>
        </w:rPr>
        <w:t xml:space="preserve"> </w:t>
      </w:r>
      <w:r>
        <w:t>руки</w:t>
      </w:r>
      <w:r>
        <w:rPr>
          <w:spacing w:val="-7"/>
        </w:rPr>
        <w:t xml:space="preserve"> </w:t>
      </w:r>
      <w:r>
        <w:t>по</w:t>
      </w:r>
      <w:r>
        <w:rPr>
          <w:spacing w:val="-3"/>
        </w:rPr>
        <w:t xml:space="preserve"> </w:t>
      </w:r>
      <w:r>
        <w:t>собственному</w:t>
      </w:r>
      <w:r>
        <w:rPr>
          <w:spacing w:val="-11"/>
        </w:rPr>
        <w:t xml:space="preserve"> </w:t>
      </w:r>
      <w:r>
        <w:rPr>
          <w:spacing w:val="-2"/>
        </w:rPr>
        <w:t>замыслу;</w:t>
      </w:r>
    </w:p>
    <w:p w14:paraId="6AAAC890" w14:textId="77777777" w:rsidR="0013436E" w:rsidRDefault="00AE3229">
      <w:pPr>
        <w:pStyle w:val="a3"/>
        <w:ind w:left="825"/>
      </w:pPr>
      <w:r>
        <w:t>—приводить</w:t>
      </w:r>
      <w:r>
        <w:rPr>
          <w:spacing w:val="-10"/>
        </w:rPr>
        <w:t xml:space="preserve"> </w:t>
      </w:r>
      <w:r>
        <w:t>примеры</w:t>
      </w:r>
      <w:r>
        <w:rPr>
          <w:spacing w:val="-10"/>
        </w:rPr>
        <w:t xml:space="preserve"> </w:t>
      </w:r>
      <w:r>
        <w:t>чисел,</w:t>
      </w:r>
      <w:r>
        <w:rPr>
          <w:spacing w:val="-10"/>
        </w:rPr>
        <w:t xml:space="preserve"> </w:t>
      </w:r>
      <w:r>
        <w:t>геометрических</w:t>
      </w:r>
      <w:r>
        <w:rPr>
          <w:spacing w:val="-11"/>
        </w:rPr>
        <w:t xml:space="preserve"> </w:t>
      </w:r>
      <w:r>
        <w:rPr>
          <w:spacing w:val="-2"/>
        </w:rPr>
        <w:t>фигур;</w:t>
      </w:r>
    </w:p>
    <w:p w14:paraId="34DD36D2" w14:textId="77777777" w:rsidR="0013436E" w:rsidRDefault="00AE3229">
      <w:pPr>
        <w:pStyle w:val="a3"/>
        <w:spacing w:before="8"/>
        <w:ind w:left="825"/>
      </w:pPr>
      <w:r>
        <w:t>—вести</w:t>
      </w:r>
      <w:r>
        <w:rPr>
          <w:spacing w:val="-9"/>
        </w:rPr>
        <w:t xml:space="preserve"> </w:t>
      </w:r>
      <w:r>
        <w:t>порядковый</w:t>
      </w:r>
      <w:r>
        <w:rPr>
          <w:spacing w:val="-7"/>
        </w:rPr>
        <w:t xml:space="preserve"> </w:t>
      </w:r>
      <w:r>
        <w:t>и</w:t>
      </w:r>
      <w:r>
        <w:rPr>
          <w:spacing w:val="-8"/>
        </w:rPr>
        <w:t xml:space="preserve"> </w:t>
      </w:r>
      <w:r>
        <w:t>количественный</w:t>
      </w:r>
      <w:r>
        <w:rPr>
          <w:spacing w:val="-9"/>
        </w:rPr>
        <w:t xml:space="preserve"> </w:t>
      </w:r>
      <w:r>
        <w:t>счет</w:t>
      </w:r>
      <w:r>
        <w:rPr>
          <w:spacing w:val="-8"/>
        </w:rPr>
        <w:t xml:space="preserve"> </w:t>
      </w:r>
      <w:r>
        <w:t>(соблюдать</w:t>
      </w:r>
      <w:r>
        <w:rPr>
          <w:spacing w:val="-1"/>
        </w:rPr>
        <w:t xml:space="preserve"> </w:t>
      </w:r>
      <w:r>
        <w:rPr>
          <w:spacing w:val="-2"/>
        </w:rPr>
        <w:t>последовательность).</w:t>
      </w:r>
    </w:p>
    <w:p w14:paraId="258CEF75" w14:textId="77777777" w:rsidR="0013436E" w:rsidRDefault="00AE3229">
      <w:pPr>
        <w:ind w:left="825"/>
        <w:rPr>
          <w:i/>
          <w:sz w:val="20"/>
        </w:rPr>
      </w:pPr>
      <w:r>
        <w:rPr>
          <w:i/>
          <w:sz w:val="20"/>
        </w:rPr>
        <w:t>Работа</w:t>
      </w:r>
      <w:r>
        <w:rPr>
          <w:i/>
          <w:spacing w:val="-2"/>
          <w:sz w:val="20"/>
        </w:rPr>
        <w:t xml:space="preserve"> </w:t>
      </w:r>
      <w:r>
        <w:rPr>
          <w:i/>
          <w:sz w:val="20"/>
        </w:rPr>
        <w:t>с</w:t>
      </w:r>
      <w:r>
        <w:rPr>
          <w:i/>
          <w:spacing w:val="-5"/>
          <w:sz w:val="20"/>
        </w:rPr>
        <w:t xml:space="preserve"> </w:t>
      </w:r>
      <w:r>
        <w:rPr>
          <w:i/>
          <w:spacing w:val="-2"/>
          <w:sz w:val="20"/>
        </w:rPr>
        <w:t>информацией:</w:t>
      </w:r>
    </w:p>
    <w:p w14:paraId="2ACB14D3" w14:textId="77777777" w:rsidR="0013436E" w:rsidRDefault="00AE3229">
      <w:pPr>
        <w:pStyle w:val="a3"/>
        <w:spacing w:before="13"/>
        <w:ind w:firstLine="566"/>
      </w:pPr>
      <w:r>
        <w:t>—понимать,</w:t>
      </w:r>
      <w:r>
        <w:rPr>
          <w:spacing w:val="40"/>
        </w:rPr>
        <w:t xml:space="preserve"> </w:t>
      </w:r>
      <w:r>
        <w:t>что</w:t>
      </w:r>
      <w:r>
        <w:rPr>
          <w:spacing w:val="40"/>
        </w:rPr>
        <w:t xml:space="preserve"> </w:t>
      </w:r>
      <w:r>
        <w:t>математические</w:t>
      </w:r>
      <w:r>
        <w:rPr>
          <w:spacing w:val="40"/>
        </w:rPr>
        <w:t xml:space="preserve"> </w:t>
      </w:r>
      <w:r>
        <w:t>явления</w:t>
      </w:r>
      <w:r>
        <w:rPr>
          <w:spacing w:val="40"/>
        </w:rPr>
        <w:t xml:space="preserve"> </w:t>
      </w:r>
      <w:r>
        <w:t>могут</w:t>
      </w:r>
      <w:r>
        <w:rPr>
          <w:spacing w:val="40"/>
        </w:rPr>
        <w:t xml:space="preserve"> </w:t>
      </w:r>
      <w:r>
        <w:t>быть</w:t>
      </w:r>
      <w:r>
        <w:rPr>
          <w:spacing w:val="40"/>
        </w:rPr>
        <w:t xml:space="preserve"> </w:t>
      </w:r>
      <w:r>
        <w:t>представлены</w:t>
      </w:r>
      <w:r>
        <w:rPr>
          <w:spacing w:val="40"/>
        </w:rPr>
        <w:t xml:space="preserve"> </w:t>
      </w:r>
      <w:r>
        <w:t>с</w:t>
      </w:r>
      <w:r>
        <w:rPr>
          <w:spacing w:val="40"/>
        </w:rPr>
        <w:t xml:space="preserve"> </w:t>
      </w:r>
      <w:r>
        <w:t>помощью</w:t>
      </w:r>
      <w:r>
        <w:rPr>
          <w:spacing w:val="40"/>
        </w:rPr>
        <w:t xml:space="preserve"> </w:t>
      </w:r>
      <w:r>
        <w:t>разных</w:t>
      </w:r>
      <w:r>
        <w:rPr>
          <w:spacing w:val="40"/>
        </w:rPr>
        <w:t xml:space="preserve"> </w:t>
      </w:r>
      <w:r>
        <w:t>средств:</w:t>
      </w:r>
      <w:r>
        <w:rPr>
          <w:spacing w:val="40"/>
        </w:rPr>
        <w:t xml:space="preserve"> </w:t>
      </w:r>
      <w:r>
        <w:t>текст, числовая запись, таблица, рисунок, схема;</w:t>
      </w:r>
    </w:p>
    <w:p w14:paraId="4BEABAC5" w14:textId="77777777" w:rsidR="0013436E" w:rsidRDefault="00AE3229">
      <w:pPr>
        <w:pStyle w:val="a3"/>
        <w:spacing w:line="228" w:lineRule="exact"/>
        <w:ind w:left="825"/>
      </w:pPr>
      <w:r>
        <w:t>—читать</w:t>
      </w:r>
      <w:r>
        <w:rPr>
          <w:spacing w:val="-10"/>
        </w:rPr>
        <w:t xml:space="preserve"> </w:t>
      </w:r>
      <w:r>
        <w:t>таблицу,</w:t>
      </w:r>
      <w:r>
        <w:rPr>
          <w:spacing w:val="-10"/>
        </w:rPr>
        <w:t xml:space="preserve"> </w:t>
      </w:r>
      <w:r>
        <w:t>извлекать</w:t>
      </w:r>
      <w:r>
        <w:rPr>
          <w:spacing w:val="-8"/>
        </w:rPr>
        <w:t xml:space="preserve"> </w:t>
      </w:r>
      <w:r>
        <w:t>информацию,</w:t>
      </w:r>
      <w:r>
        <w:rPr>
          <w:spacing w:val="-9"/>
        </w:rPr>
        <w:t xml:space="preserve"> </w:t>
      </w:r>
      <w:r>
        <w:t>представленную</w:t>
      </w:r>
      <w:r>
        <w:rPr>
          <w:spacing w:val="-10"/>
        </w:rPr>
        <w:t xml:space="preserve"> </w:t>
      </w:r>
      <w:r>
        <w:t>в</w:t>
      </w:r>
      <w:r>
        <w:rPr>
          <w:spacing w:val="-10"/>
        </w:rPr>
        <w:t xml:space="preserve"> </w:t>
      </w:r>
      <w:r>
        <w:t>табличной</w:t>
      </w:r>
      <w:r>
        <w:rPr>
          <w:spacing w:val="-11"/>
        </w:rPr>
        <w:t xml:space="preserve"> </w:t>
      </w:r>
      <w:r>
        <w:rPr>
          <w:spacing w:val="-2"/>
        </w:rPr>
        <w:t>форме.</w:t>
      </w:r>
    </w:p>
    <w:p w14:paraId="070BE26C" w14:textId="77777777" w:rsidR="0013436E" w:rsidRDefault="00AE3229">
      <w:pPr>
        <w:ind w:left="825"/>
        <w:rPr>
          <w:i/>
          <w:sz w:val="20"/>
        </w:rPr>
      </w:pPr>
      <w:r>
        <w:rPr>
          <w:i/>
          <w:spacing w:val="-2"/>
          <w:sz w:val="20"/>
        </w:rPr>
        <w:t>Универсальные</w:t>
      </w:r>
      <w:r>
        <w:rPr>
          <w:i/>
          <w:spacing w:val="10"/>
          <w:sz w:val="20"/>
        </w:rPr>
        <w:t xml:space="preserve"> </w:t>
      </w:r>
      <w:r>
        <w:rPr>
          <w:i/>
          <w:spacing w:val="-2"/>
          <w:sz w:val="20"/>
        </w:rPr>
        <w:t>коммуникативные</w:t>
      </w:r>
      <w:r>
        <w:rPr>
          <w:i/>
          <w:spacing w:val="10"/>
          <w:sz w:val="20"/>
        </w:rPr>
        <w:t xml:space="preserve"> </w:t>
      </w:r>
      <w:r>
        <w:rPr>
          <w:i/>
          <w:spacing w:val="-2"/>
          <w:sz w:val="20"/>
        </w:rPr>
        <w:t>учебные</w:t>
      </w:r>
      <w:r>
        <w:rPr>
          <w:i/>
          <w:spacing w:val="11"/>
          <w:sz w:val="20"/>
        </w:rPr>
        <w:t xml:space="preserve"> </w:t>
      </w:r>
      <w:r>
        <w:rPr>
          <w:i/>
          <w:spacing w:val="-2"/>
          <w:sz w:val="20"/>
        </w:rPr>
        <w:t>действия:</w:t>
      </w:r>
    </w:p>
    <w:p w14:paraId="6DFA0E51" w14:textId="77777777" w:rsidR="0013436E" w:rsidRDefault="00AE3229">
      <w:pPr>
        <w:pStyle w:val="a3"/>
        <w:spacing w:before="13"/>
        <w:ind w:firstLine="566"/>
      </w:pPr>
      <w:r>
        <w:t>—характеризовать</w:t>
      </w:r>
      <w:r>
        <w:rPr>
          <w:spacing w:val="30"/>
        </w:rPr>
        <w:t xml:space="preserve"> </w:t>
      </w:r>
      <w:r>
        <w:t>(описывать)</w:t>
      </w:r>
      <w:r>
        <w:rPr>
          <w:spacing w:val="31"/>
        </w:rPr>
        <w:t xml:space="preserve"> </w:t>
      </w:r>
      <w:r>
        <w:t>число,</w:t>
      </w:r>
      <w:r>
        <w:rPr>
          <w:spacing w:val="30"/>
        </w:rPr>
        <w:t xml:space="preserve"> </w:t>
      </w:r>
      <w:r>
        <w:t>геометрическую</w:t>
      </w:r>
      <w:r>
        <w:rPr>
          <w:spacing w:val="30"/>
        </w:rPr>
        <w:t xml:space="preserve"> </w:t>
      </w:r>
      <w:r>
        <w:t>фигуру,</w:t>
      </w:r>
      <w:r>
        <w:rPr>
          <w:spacing w:val="33"/>
        </w:rPr>
        <w:t xml:space="preserve"> </w:t>
      </w:r>
      <w:r>
        <w:t>последовательность</w:t>
      </w:r>
      <w:r>
        <w:rPr>
          <w:spacing w:val="30"/>
        </w:rPr>
        <w:t xml:space="preserve"> </w:t>
      </w:r>
      <w:r>
        <w:t>из</w:t>
      </w:r>
      <w:r>
        <w:rPr>
          <w:spacing w:val="33"/>
        </w:rPr>
        <w:t xml:space="preserve"> </w:t>
      </w:r>
      <w:r>
        <w:t>нескольких</w:t>
      </w:r>
      <w:r>
        <w:rPr>
          <w:spacing w:val="31"/>
        </w:rPr>
        <w:t xml:space="preserve"> </w:t>
      </w:r>
      <w:r>
        <w:t>чисел, записанных по порядку;</w:t>
      </w:r>
    </w:p>
    <w:p w14:paraId="2D042566" w14:textId="77777777" w:rsidR="0013436E" w:rsidRDefault="00AE3229">
      <w:pPr>
        <w:pStyle w:val="a3"/>
        <w:spacing w:line="229" w:lineRule="exact"/>
        <w:ind w:left="825"/>
      </w:pPr>
      <w:r>
        <w:t>—комментировать</w:t>
      </w:r>
      <w:r>
        <w:rPr>
          <w:spacing w:val="-10"/>
        </w:rPr>
        <w:t xml:space="preserve"> </w:t>
      </w:r>
      <w:r>
        <w:t>ход</w:t>
      </w:r>
      <w:r>
        <w:rPr>
          <w:spacing w:val="-9"/>
        </w:rPr>
        <w:t xml:space="preserve"> </w:t>
      </w:r>
      <w:r>
        <w:t>сравнения</w:t>
      </w:r>
      <w:r>
        <w:rPr>
          <w:spacing w:val="-10"/>
        </w:rPr>
        <w:t xml:space="preserve"> </w:t>
      </w:r>
      <w:r>
        <w:t>двух</w:t>
      </w:r>
      <w:r>
        <w:rPr>
          <w:spacing w:val="-10"/>
        </w:rPr>
        <w:t xml:space="preserve"> </w:t>
      </w:r>
      <w:r>
        <w:rPr>
          <w:spacing w:val="-2"/>
        </w:rPr>
        <w:t>объектов;</w:t>
      </w:r>
    </w:p>
    <w:p w14:paraId="131B8A28" w14:textId="77777777" w:rsidR="0013436E" w:rsidRDefault="00AE3229">
      <w:pPr>
        <w:pStyle w:val="a3"/>
        <w:spacing w:before="10"/>
        <w:ind w:firstLine="566"/>
      </w:pPr>
      <w:r>
        <w:t>—описывать своими словами сюжетную ситуацию и математическое отношение, представленное в задаче; описывать положение предмета в пространстве.</w:t>
      </w:r>
    </w:p>
    <w:p w14:paraId="228FDAAD" w14:textId="77777777" w:rsidR="0013436E" w:rsidRDefault="00AE3229">
      <w:pPr>
        <w:pStyle w:val="a3"/>
        <w:spacing w:line="228" w:lineRule="exact"/>
        <w:ind w:left="825"/>
      </w:pPr>
      <w:r>
        <w:t>—различать</w:t>
      </w:r>
      <w:r>
        <w:rPr>
          <w:spacing w:val="-10"/>
        </w:rPr>
        <w:t xml:space="preserve"> </w:t>
      </w:r>
      <w:r>
        <w:t>и</w:t>
      </w:r>
      <w:r>
        <w:rPr>
          <w:spacing w:val="-12"/>
        </w:rPr>
        <w:t xml:space="preserve"> </w:t>
      </w:r>
      <w:r>
        <w:t>использовать</w:t>
      </w:r>
      <w:r>
        <w:rPr>
          <w:spacing w:val="-11"/>
        </w:rPr>
        <w:t xml:space="preserve"> </w:t>
      </w:r>
      <w:r>
        <w:t>математические</w:t>
      </w:r>
      <w:r>
        <w:rPr>
          <w:spacing w:val="-11"/>
        </w:rPr>
        <w:t xml:space="preserve"> </w:t>
      </w:r>
      <w:r>
        <w:rPr>
          <w:spacing w:val="-2"/>
        </w:rPr>
        <w:t>знаки;</w:t>
      </w:r>
    </w:p>
    <w:p w14:paraId="03C4F6E4" w14:textId="77777777" w:rsidR="0013436E" w:rsidRDefault="00AE3229">
      <w:pPr>
        <w:pStyle w:val="a3"/>
        <w:ind w:left="825"/>
      </w:pPr>
      <w:r>
        <w:t>—строить</w:t>
      </w:r>
      <w:r>
        <w:rPr>
          <w:spacing w:val="-9"/>
        </w:rPr>
        <w:t xml:space="preserve"> </w:t>
      </w:r>
      <w:r>
        <w:t>предложения</w:t>
      </w:r>
      <w:r>
        <w:rPr>
          <w:spacing w:val="-12"/>
        </w:rPr>
        <w:t xml:space="preserve"> </w:t>
      </w:r>
      <w:r>
        <w:t>относительно</w:t>
      </w:r>
      <w:r>
        <w:rPr>
          <w:spacing w:val="-10"/>
        </w:rPr>
        <w:t xml:space="preserve"> </w:t>
      </w:r>
      <w:r>
        <w:t>заданного</w:t>
      </w:r>
      <w:r>
        <w:rPr>
          <w:spacing w:val="-9"/>
        </w:rPr>
        <w:t xml:space="preserve"> </w:t>
      </w:r>
      <w:r>
        <w:t>набора</w:t>
      </w:r>
      <w:r>
        <w:rPr>
          <w:spacing w:val="-4"/>
        </w:rPr>
        <w:t xml:space="preserve"> </w:t>
      </w:r>
      <w:r>
        <w:rPr>
          <w:spacing w:val="-2"/>
        </w:rPr>
        <w:t>объектов.</w:t>
      </w:r>
    </w:p>
    <w:p w14:paraId="36404CB7" w14:textId="77777777" w:rsidR="0013436E" w:rsidRDefault="00AE3229">
      <w:pPr>
        <w:spacing w:before="3"/>
        <w:ind w:left="825"/>
        <w:rPr>
          <w:i/>
          <w:sz w:val="20"/>
        </w:rPr>
      </w:pPr>
      <w:r>
        <w:rPr>
          <w:i/>
          <w:sz w:val="20"/>
        </w:rPr>
        <w:t>Универсальные</w:t>
      </w:r>
      <w:r>
        <w:rPr>
          <w:i/>
          <w:spacing w:val="-11"/>
          <w:sz w:val="20"/>
        </w:rPr>
        <w:t xml:space="preserve"> </w:t>
      </w:r>
      <w:r>
        <w:rPr>
          <w:i/>
          <w:sz w:val="20"/>
        </w:rPr>
        <w:t>регулятивные</w:t>
      </w:r>
      <w:r>
        <w:rPr>
          <w:i/>
          <w:spacing w:val="-11"/>
          <w:sz w:val="20"/>
        </w:rPr>
        <w:t xml:space="preserve"> </w:t>
      </w:r>
      <w:r>
        <w:rPr>
          <w:i/>
          <w:sz w:val="20"/>
        </w:rPr>
        <w:t>учебные</w:t>
      </w:r>
      <w:r>
        <w:rPr>
          <w:i/>
          <w:spacing w:val="-11"/>
          <w:sz w:val="20"/>
        </w:rPr>
        <w:t xml:space="preserve"> </w:t>
      </w:r>
      <w:r>
        <w:rPr>
          <w:i/>
          <w:spacing w:val="-2"/>
          <w:sz w:val="20"/>
        </w:rPr>
        <w:t>действия:</w:t>
      </w:r>
    </w:p>
    <w:p w14:paraId="5BCBD1AF" w14:textId="77777777" w:rsidR="0013436E" w:rsidRDefault="00AE3229">
      <w:pPr>
        <w:pStyle w:val="a3"/>
        <w:spacing w:before="12"/>
        <w:ind w:left="825"/>
      </w:pPr>
      <w:r>
        <w:t>—принимать</w:t>
      </w:r>
      <w:r>
        <w:rPr>
          <w:spacing w:val="-6"/>
        </w:rPr>
        <w:t xml:space="preserve"> </w:t>
      </w:r>
      <w:r>
        <w:t>учебную</w:t>
      </w:r>
      <w:r>
        <w:rPr>
          <w:spacing w:val="-7"/>
        </w:rPr>
        <w:t xml:space="preserve"> </w:t>
      </w:r>
      <w:r>
        <w:t>задачу,</w:t>
      </w:r>
      <w:r>
        <w:rPr>
          <w:spacing w:val="-6"/>
        </w:rPr>
        <w:t xml:space="preserve"> </w:t>
      </w:r>
      <w:r>
        <w:t>удерживать</w:t>
      </w:r>
      <w:r>
        <w:rPr>
          <w:spacing w:val="-7"/>
        </w:rPr>
        <w:t xml:space="preserve"> </w:t>
      </w:r>
      <w:r>
        <w:t>её</w:t>
      </w:r>
      <w:r>
        <w:rPr>
          <w:spacing w:val="-8"/>
        </w:rPr>
        <w:t xml:space="preserve"> </w:t>
      </w:r>
      <w:r>
        <w:t>в</w:t>
      </w:r>
      <w:r>
        <w:rPr>
          <w:spacing w:val="-6"/>
        </w:rPr>
        <w:t xml:space="preserve"> </w:t>
      </w:r>
      <w:r>
        <w:t>процессе</w:t>
      </w:r>
      <w:r>
        <w:rPr>
          <w:spacing w:val="-5"/>
        </w:rPr>
        <w:t xml:space="preserve"> </w:t>
      </w:r>
      <w:r>
        <w:rPr>
          <w:spacing w:val="-2"/>
        </w:rPr>
        <w:t>деятельности;</w:t>
      </w:r>
    </w:p>
    <w:p w14:paraId="3538122C" w14:textId="77777777" w:rsidR="0013436E" w:rsidRDefault="00AE3229">
      <w:pPr>
        <w:pStyle w:val="a3"/>
        <w:spacing w:before="1"/>
        <w:ind w:left="825"/>
      </w:pPr>
      <w:r>
        <w:t>—действовать</w:t>
      </w:r>
      <w:r>
        <w:rPr>
          <w:spacing w:val="-9"/>
        </w:rPr>
        <w:t xml:space="preserve"> </w:t>
      </w:r>
      <w:r>
        <w:t>в</w:t>
      </w:r>
      <w:r>
        <w:rPr>
          <w:spacing w:val="-9"/>
        </w:rPr>
        <w:t xml:space="preserve"> </w:t>
      </w:r>
      <w:r>
        <w:t>соответствии</w:t>
      </w:r>
      <w:r>
        <w:rPr>
          <w:spacing w:val="-9"/>
        </w:rPr>
        <w:t xml:space="preserve"> </w:t>
      </w:r>
      <w:r>
        <w:t>с</w:t>
      </w:r>
      <w:r>
        <w:rPr>
          <w:spacing w:val="-8"/>
        </w:rPr>
        <w:t xml:space="preserve"> </w:t>
      </w:r>
      <w:r>
        <w:t>предложенным</w:t>
      </w:r>
      <w:r>
        <w:rPr>
          <w:spacing w:val="-7"/>
        </w:rPr>
        <w:t xml:space="preserve"> </w:t>
      </w:r>
      <w:r>
        <w:t>образцом,</w:t>
      </w:r>
      <w:r>
        <w:rPr>
          <w:spacing w:val="-8"/>
        </w:rPr>
        <w:t xml:space="preserve"> </w:t>
      </w:r>
      <w:r>
        <w:rPr>
          <w:spacing w:val="-2"/>
        </w:rPr>
        <w:t>инструкцией;</w:t>
      </w:r>
    </w:p>
    <w:p w14:paraId="431DF588" w14:textId="77777777" w:rsidR="0013436E" w:rsidRDefault="00AE3229">
      <w:pPr>
        <w:pStyle w:val="a3"/>
        <w:ind w:firstLine="566"/>
      </w:pPr>
      <w:r>
        <w:t>—проявлять</w:t>
      </w:r>
      <w:r>
        <w:rPr>
          <w:spacing w:val="24"/>
        </w:rPr>
        <w:t xml:space="preserve"> </w:t>
      </w:r>
      <w:r>
        <w:t>интерес</w:t>
      </w:r>
      <w:r>
        <w:rPr>
          <w:spacing w:val="24"/>
        </w:rPr>
        <w:t xml:space="preserve"> </w:t>
      </w:r>
      <w:r>
        <w:t>к</w:t>
      </w:r>
      <w:r>
        <w:rPr>
          <w:spacing w:val="23"/>
        </w:rPr>
        <w:t xml:space="preserve"> </w:t>
      </w:r>
      <w:r>
        <w:t>проверке</w:t>
      </w:r>
      <w:r>
        <w:rPr>
          <w:spacing w:val="24"/>
        </w:rPr>
        <w:t xml:space="preserve"> </w:t>
      </w:r>
      <w:r>
        <w:t>результатов</w:t>
      </w:r>
      <w:r>
        <w:rPr>
          <w:spacing w:val="23"/>
        </w:rPr>
        <w:t xml:space="preserve"> </w:t>
      </w:r>
      <w:r>
        <w:t>решения</w:t>
      </w:r>
      <w:r>
        <w:rPr>
          <w:spacing w:val="25"/>
        </w:rPr>
        <w:t xml:space="preserve"> </w:t>
      </w:r>
      <w:r>
        <w:t>учебной</w:t>
      </w:r>
      <w:r>
        <w:rPr>
          <w:spacing w:val="23"/>
        </w:rPr>
        <w:t xml:space="preserve"> </w:t>
      </w:r>
      <w:r>
        <w:t>задачи,</w:t>
      </w:r>
      <w:r>
        <w:rPr>
          <w:spacing w:val="24"/>
        </w:rPr>
        <w:t xml:space="preserve"> </w:t>
      </w:r>
      <w:r>
        <w:t>с</w:t>
      </w:r>
      <w:r>
        <w:rPr>
          <w:spacing w:val="24"/>
        </w:rPr>
        <w:t xml:space="preserve"> </w:t>
      </w:r>
      <w:r>
        <w:t>помощью</w:t>
      </w:r>
      <w:r>
        <w:rPr>
          <w:spacing w:val="24"/>
        </w:rPr>
        <w:t xml:space="preserve"> </w:t>
      </w:r>
      <w:r>
        <w:t>учителя</w:t>
      </w:r>
      <w:r>
        <w:rPr>
          <w:spacing w:val="25"/>
        </w:rPr>
        <w:t xml:space="preserve"> </w:t>
      </w:r>
      <w:r>
        <w:t>устанавливать причину возникшей ошибки и трудности;</w:t>
      </w:r>
    </w:p>
    <w:p w14:paraId="6F612A2F" w14:textId="77777777" w:rsidR="0013436E" w:rsidRDefault="00AE3229">
      <w:pPr>
        <w:pStyle w:val="a3"/>
        <w:spacing w:before="1" w:line="229" w:lineRule="exact"/>
        <w:ind w:left="825"/>
      </w:pPr>
      <w:r>
        <w:t>—проверять</w:t>
      </w:r>
      <w:r>
        <w:rPr>
          <w:spacing w:val="-10"/>
        </w:rPr>
        <w:t xml:space="preserve"> </w:t>
      </w:r>
      <w:r>
        <w:t>правильность</w:t>
      </w:r>
      <w:r>
        <w:rPr>
          <w:spacing w:val="-7"/>
        </w:rPr>
        <w:t xml:space="preserve"> </w:t>
      </w:r>
      <w:r>
        <w:t>вычисления</w:t>
      </w:r>
      <w:r>
        <w:rPr>
          <w:spacing w:val="-10"/>
        </w:rPr>
        <w:t xml:space="preserve"> </w:t>
      </w:r>
      <w:r>
        <w:t>с</w:t>
      </w:r>
      <w:r>
        <w:rPr>
          <w:spacing w:val="-9"/>
        </w:rPr>
        <w:t xml:space="preserve"> </w:t>
      </w:r>
      <w:r>
        <w:t>помощью</w:t>
      </w:r>
      <w:r>
        <w:rPr>
          <w:spacing w:val="-9"/>
        </w:rPr>
        <w:t xml:space="preserve"> </w:t>
      </w:r>
      <w:r>
        <w:t>другого</w:t>
      </w:r>
      <w:r>
        <w:rPr>
          <w:spacing w:val="-8"/>
        </w:rPr>
        <w:t xml:space="preserve"> </w:t>
      </w:r>
      <w:r>
        <w:t>приёма</w:t>
      </w:r>
      <w:r>
        <w:rPr>
          <w:spacing w:val="-9"/>
        </w:rPr>
        <w:t xml:space="preserve"> </w:t>
      </w:r>
      <w:r>
        <w:t>выполнения</w:t>
      </w:r>
      <w:r>
        <w:rPr>
          <w:spacing w:val="-10"/>
        </w:rPr>
        <w:t xml:space="preserve"> </w:t>
      </w:r>
      <w:r>
        <w:rPr>
          <w:spacing w:val="-2"/>
        </w:rPr>
        <w:t>действия.</w:t>
      </w:r>
    </w:p>
    <w:p w14:paraId="7D9C4DB9" w14:textId="77777777" w:rsidR="0013436E" w:rsidRDefault="00AE3229">
      <w:pPr>
        <w:spacing w:line="229" w:lineRule="exact"/>
        <w:ind w:left="825"/>
        <w:rPr>
          <w:i/>
          <w:sz w:val="20"/>
        </w:rPr>
      </w:pPr>
      <w:r>
        <w:rPr>
          <w:i/>
          <w:sz w:val="20"/>
        </w:rPr>
        <w:t>Совместная</w:t>
      </w:r>
      <w:r>
        <w:rPr>
          <w:i/>
          <w:spacing w:val="-10"/>
          <w:sz w:val="20"/>
        </w:rPr>
        <w:t xml:space="preserve"> </w:t>
      </w:r>
      <w:r>
        <w:rPr>
          <w:i/>
          <w:spacing w:val="-2"/>
          <w:sz w:val="20"/>
        </w:rPr>
        <w:t>деятельность:</w:t>
      </w:r>
    </w:p>
    <w:p w14:paraId="705EADC3" w14:textId="77777777" w:rsidR="0013436E" w:rsidRDefault="00AE3229">
      <w:pPr>
        <w:pStyle w:val="a3"/>
        <w:spacing w:before="12"/>
        <w:ind w:firstLine="566"/>
      </w:pPr>
      <w:r>
        <w:t>—участвовать</w:t>
      </w:r>
      <w:r>
        <w:rPr>
          <w:spacing w:val="-1"/>
        </w:rPr>
        <w:t xml:space="preserve"> </w:t>
      </w:r>
      <w:r>
        <w:t>в</w:t>
      </w:r>
      <w:r>
        <w:rPr>
          <w:spacing w:val="-1"/>
        </w:rPr>
        <w:t xml:space="preserve"> </w:t>
      </w:r>
      <w:r>
        <w:t>парной</w:t>
      </w:r>
      <w:r>
        <w:rPr>
          <w:spacing w:val="-4"/>
        </w:rPr>
        <w:t xml:space="preserve"> </w:t>
      </w:r>
      <w:r>
        <w:t>работе</w:t>
      </w:r>
      <w:r>
        <w:rPr>
          <w:spacing w:val="-3"/>
        </w:rPr>
        <w:t xml:space="preserve"> </w:t>
      </w:r>
      <w:r>
        <w:t>с</w:t>
      </w:r>
      <w:r>
        <w:rPr>
          <w:spacing w:val="-3"/>
        </w:rPr>
        <w:t xml:space="preserve"> </w:t>
      </w:r>
      <w:r>
        <w:t>математическим</w:t>
      </w:r>
      <w:r>
        <w:rPr>
          <w:spacing w:val="-2"/>
        </w:rPr>
        <w:t xml:space="preserve"> </w:t>
      </w:r>
      <w:r>
        <w:t>материалом;</w:t>
      </w:r>
      <w:r>
        <w:rPr>
          <w:spacing w:val="-4"/>
        </w:rPr>
        <w:t xml:space="preserve"> </w:t>
      </w:r>
      <w:r>
        <w:t>выполнять</w:t>
      </w:r>
      <w:r>
        <w:rPr>
          <w:spacing w:val="-3"/>
        </w:rPr>
        <w:t xml:space="preserve"> </w:t>
      </w:r>
      <w:r>
        <w:t>правила</w:t>
      </w:r>
      <w:r>
        <w:rPr>
          <w:spacing w:val="-3"/>
        </w:rPr>
        <w:t xml:space="preserve"> </w:t>
      </w:r>
      <w:r>
        <w:t>совместной</w:t>
      </w:r>
      <w:r>
        <w:rPr>
          <w:spacing w:val="-2"/>
        </w:rPr>
        <w:t xml:space="preserve"> </w:t>
      </w:r>
      <w:r>
        <w:t>деятельности: договариваться, считаться с мнением партнёра, спокойно и мирно разрешать конфликты.</w:t>
      </w:r>
    </w:p>
    <w:p w14:paraId="7B3CFFE8" w14:textId="77777777" w:rsidR="0058419F" w:rsidRDefault="00AE3229" w:rsidP="0058419F">
      <w:pPr>
        <w:pStyle w:val="2"/>
        <w:spacing w:before="6"/>
        <w:rPr>
          <w:b w:val="0"/>
        </w:rPr>
      </w:pPr>
      <w:r>
        <w:t xml:space="preserve">2 </w:t>
      </w:r>
      <w:r>
        <w:rPr>
          <w:spacing w:val="-2"/>
        </w:rPr>
        <w:t>класс</w:t>
      </w:r>
    </w:p>
    <w:p w14:paraId="6E32610A" w14:textId="77777777" w:rsidR="0013436E" w:rsidRDefault="00AE3229">
      <w:pPr>
        <w:spacing w:before="1"/>
        <w:ind w:left="825"/>
        <w:rPr>
          <w:b/>
          <w:sz w:val="20"/>
        </w:rPr>
      </w:pPr>
      <w:r>
        <w:rPr>
          <w:b/>
          <w:sz w:val="20"/>
        </w:rPr>
        <w:lastRenderedPageBreak/>
        <w:t>Числа</w:t>
      </w:r>
      <w:r>
        <w:rPr>
          <w:b/>
          <w:spacing w:val="-3"/>
          <w:sz w:val="20"/>
        </w:rPr>
        <w:t xml:space="preserve"> </w:t>
      </w:r>
      <w:r>
        <w:rPr>
          <w:b/>
          <w:sz w:val="20"/>
        </w:rPr>
        <w:t>и</w:t>
      </w:r>
      <w:r>
        <w:rPr>
          <w:b/>
          <w:spacing w:val="-3"/>
          <w:sz w:val="20"/>
        </w:rPr>
        <w:t xml:space="preserve"> </w:t>
      </w:r>
      <w:r>
        <w:rPr>
          <w:b/>
          <w:spacing w:val="-2"/>
          <w:sz w:val="20"/>
        </w:rPr>
        <w:t>величины</w:t>
      </w:r>
    </w:p>
    <w:p w14:paraId="1DC19CEB" w14:textId="77777777" w:rsidR="0013436E" w:rsidRDefault="0013436E">
      <w:pPr>
        <w:rPr>
          <w:sz w:val="20"/>
        </w:rPr>
      </w:pPr>
    </w:p>
    <w:p w14:paraId="27ADA695" w14:textId="77777777" w:rsidR="0013436E" w:rsidRDefault="00AE3229">
      <w:pPr>
        <w:pStyle w:val="a3"/>
        <w:spacing w:before="63" w:line="229" w:lineRule="exact"/>
        <w:ind w:left="825"/>
        <w:jc w:val="both"/>
      </w:pPr>
      <w:r>
        <w:t>Числа</w:t>
      </w:r>
      <w:r>
        <w:rPr>
          <w:spacing w:val="59"/>
        </w:rPr>
        <w:t xml:space="preserve"> </w:t>
      </w:r>
      <w:r>
        <w:t>в</w:t>
      </w:r>
      <w:r>
        <w:rPr>
          <w:spacing w:val="61"/>
        </w:rPr>
        <w:t xml:space="preserve"> </w:t>
      </w:r>
      <w:r>
        <w:t>пределах</w:t>
      </w:r>
      <w:r>
        <w:rPr>
          <w:spacing w:val="58"/>
        </w:rPr>
        <w:t xml:space="preserve"> </w:t>
      </w:r>
      <w:r>
        <w:t>100:</w:t>
      </w:r>
      <w:r>
        <w:rPr>
          <w:spacing w:val="60"/>
        </w:rPr>
        <w:t xml:space="preserve"> </w:t>
      </w:r>
      <w:r>
        <w:t>чтение,</w:t>
      </w:r>
      <w:r>
        <w:rPr>
          <w:spacing w:val="60"/>
        </w:rPr>
        <w:t xml:space="preserve"> </w:t>
      </w:r>
      <w:r>
        <w:t>запись,</w:t>
      </w:r>
      <w:r>
        <w:rPr>
          <w:spacing w:val="59"/>
        </w:rPr>
        <w:t xml:space="preserve"> </w:t>
      </w:r>
      <w:r>
        <w:t>десятичный</w:t>
      </w:r>
      <w:r>
        <w:rPr>
          <w:spacing w:val="62"/>
        </w:rPr>
        <w:t xml:space="preserve"> </w:t>
      </w:r>
      <w:r>
        <w:t>состав,</w:t>
      </w:r>
      <w:r>
        <w:rPr>
          <w:spacing w:val="59"/>
        </w:rPr>
        <w:t xml:space="preserve"> </w:t>
      </w:r>
      <w:r>
        <w:t>сравнение.</w:t>
      </w:r>
      <w:r>
        <w:rPr>
          <w:spacing w:val="60"/>
        </w:rPr>
        <w:t xml:space="preserve"> </w:t>
      </w:r>
      <w:r>
        <w:t>Запись</w:t>
      </w:r>
      <w:r>
        <w:rPr>
          <w:spacing w:val="62"/>
        </w:rPr>
        <w:t xml:space="preserve"> </w:t>
      </w:r>
      <w:r>
        <w:t>равенства,</w:t>
      </w:r>
      <w:r>
        <w:rPr>
          <w:spacing w:val="60"/>
        </w:rPr>
        <w:t xml:space="preserve"> </w:t>
      </w:r>
      <w:r>
        <w:rPr>
          <w:spacing w:val="-2"/>
        </w:rPr>
        <w:t>неравенства.</w:t>
      </w:r>
    </w:p>
    <w:p w14:paraId="4BDC7958" w14:textId="77777777" w:rsidR="0013436E" w:rsidRDefault="00AE3229">
      <w:pPr>
        <w:pStyle w:val="a3"/>
        <w:spacing w:line="229" w:lineRule="exact"/>
        <w:jc w:val="both"/>
      </w:pPr>
      <w:r>
        <w:t>Увеличение/уменьшение</w:t>
      </w:r>
      <w:r>
        <w:rPr>
          <w:spacing w:val="-12"/>
        </w:rPr>
        <w:t xml:space="preserve"> </w:t>
      </w:r>
      <w:r>
        <w:t>числа</w:t>
      </w:r>
      <w:r>
        <w:rPr>
          <w:spacing w:val="-12"/>
        </w:rPr>
        <w:t xml:space="preserve"> </w:t>
      </w:r>
      <w:r>
        <w:t>на</w:t>
      </w:r>
      <w:r>
        <w:rPr>
          <w:spacing w:val="-12"/>
        </w:rPr>
        <w:t xml:space="preserve"> </w:t>
      </w:r>
      <w:r>
        <w:t>несколько</w:t>
      </w:r>
      <w:r>
        <w:rPr>
          <w:spacing w:val="-11"/>
        </w:rPr>
        <w:t xml:space="preserve"> </w:t>
      </w:r>
      <w:r>
        <w:t>единиц/десятков;</w:t>
      </w:r>
      <w:r>
        <w:rPr>
          <w:spacing w:val="-12"/>
        </w:rPr>
        <w:t xml:space="preserve"> </w:t>
      </w:r>
      <w:r>
        <w:t>разностное</w:t>
      </w:r>
      <w:r>
        <w:rPr>
          <w:spacing w:val="-7"/>
        </w:rPr>
        <w:t xml:space="preserve"> </w:t>
      </w:r>
      <w:r>
        <w:t>сравнение</w:t>
      </w:r>
      <w:r>
        <w:rPr>
          <w:spacing w:val="-10"/>
        </w:rPr>
        <w:t xml:space="preserve"> </w:t>
      </w:r>
      <w:r>
        <w:rPr>
          <w:spacing w:val="-2"/>
        </w:rPr>
        <w:t>чисел.</w:t>
      </w:r>
    </w:p>
    <w:p w14:paraId="64280F4A" w14:textId="77777777" w:rsidR="0013436E" w:rsidRDefault="00AE3229">
      <w:pPr>
        <w:pStyle w:val="a3"/>
        <w:spacing w:before="1"/>
        <w:ind w:right="282" w:firstLine="566"/>
        <w:jc w:val="both"/>
      </w:pPr>
      <w: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14:paraId="6FDF806B" w14:textId="77777777" w:rsidR="0013436E" w:rsidRDefault="00AE3229">
      <w:pPr>
        <w:pStyle w:val="2"/>
        <w:spacing w:before="4"/>
        <w:jc w:val="both"/>
      </w:pPr>
      <w:r>
        <w:rPr>
          <w:spacing w:val="-2"/>
        </w:rPr>
        <w:t>Арифметические</w:t>
      </w:r>
      <w:r>
        <w:rPr>
          <w:spacing w:val="14"/>
        </w:rPr>
        <w:t xml:space="preserve"> </w:t>
      </w:r>
      <w:r>
        <w:rPr>
          <w:spacing w:val="-2"/>
        </w:rPr>
        <w:t>действия</w:t>
      </w:r>
    </w:p>
    <w:p w14:paraId="6C4E7058" w14:textId="77777777" w:rsidR="0013436E" w:rsidRDefault="00AE3229">
      <w:pPr>
        <w:pStyle w:val="a3"/>
        <w:ind w:right="289" w:firstLine="566"/>
        <w:jc w:val="both"/>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14:paraId="1838DA54" w14:textId="77777777" w:rsidR="0013436E" w:rsidRDefault="00AE3229">
      <w:pPr>
        <w:pStyle w:val="a3"/>
        <w:spacing w:before="2"/>
        <w:ind w:right="293" w:firstLine="566"/>
        <w:jc w:val="both"/>
      </w:pPr>
      <w:r>
        <w:t>Действия умножения и деления чисел в практических и учебных ситуациях. Названия компонентов</w:t>
      </w:r>
      <w:r>
        <w:rPr>
          <w:spacing w:val="40"/>
        </w:rPr>
        <w:t xml:space="preserve"> </w:t>
      </w:r>
      <w:r>
        <w:t>действий умножения, деления.</w:t>
      </w:r>
    </w:p>
    <w:p w14:paraId="581C93D1" w14:textId="77777777" w:rsidR="0013436E" w:rsidRDefault="00AE3229">
      <w:pPr>
        <w:pStyle w:val="a3"/>
        <w:ind w:right="288" w:firstLine="566"/>
        <w:jc w:val="both"/>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14:paraId="5B5FA7D1" w14:textId="77777777" w:rsidR="0013436E" w:rsidRDefault="00AE3229">
      <w:pPr>
        <w:pStyle w:val="a3"/>
        <w:spacing w:before="4"/>
        <w:ind w:left="825"/>
        <w:jc w:val="both"/>
      </w:pPr>
      <w:r>
        <w:t>Неизвестный</w:t>
      </w:r>
      <w:r>
        <w:rPr>
          <w:spacing w:val="-9"/>
        </w:rPr>
        <w:t xml:space="preserve"> </w:t>
      </w:r>
      <w:r>
        <w:t>компонент</w:t>
      </w:r>
      <w:r>
        <w:rPr>
          <w:spacing w:val="-9"/>
        </w:rPr>
        <w:t xml:space="preserve"> </w:t>
      </w:r>
      <w:r>
        <w:t>действия</w:t>
      </w:r>
      <w:r>
        <w:rPr>
          <w:spacing w:val="-9"/>
        </w:rPr>
        <w:t xml:space="preserve"> </w:t>
      </w:r>
      <w:r>
        <w:t>сложения,</w:t>
      </w:r>
      <w:r>
        <w:rPr>
          <w:spacing w:val="-8"/>
        </w:rPr>
        <w:t xml:space="preserve"> </w:t>
      </w:r>
      <w:r>
        <w:t>действия</w:t>
      </w:r>
      <w:r>
        <w:rPr>
          <w:spacing w:val="-9"/>
        </w:rPr>
        <w:t xml:space="preserve"> </w:t>
      </w:r>
      <w:r>
        <w:t>вычитания;</w:t>
      </w:r>
      <w:r>
        <w:rPr>
          <w:spacing w:val="-9"/>
        </w:rPr>
        <w:t xml:space="preserve"> </w:t>
      </w:r>
      <w:r>
        <w:t>его</w:t>
      </w:r>
      <w:r>
        <w:rPr>
          <w:spacing w:val="-7"/>
        </w:rPr>
        <w:t xml:space="preserve"> </w:t>
      </w:r>
      <w:r>
        <w:rPr>
          <w:spacing w:val="-2"/>
        </w:rPr>
        <w:t>нахождение.</w:t>
      </w:r>
    </w:p>
    <w:p w14:paraId="7FB5F688" w14:textId="77777777" w:rsidR="0013436E" w:rsidRDefault="00AE3229">
      <w:pPr>
        <w:pStyle w:val="a3"/>
        <w:spacing w:before="1"/>
        <w:ind w:right="279" w:firstLine="566"/>
        <w:jc w:val="both"/>
      </w:pPr>
      <w: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14:paraId="02BFB80B" w14:textId="77777777" w:rsidR="0013436E" w:rsidRDefault="00AE3229">
      <w:pPr>
        <w:pStyle w:val="2"/>
        <w:spacing w:before="5" w:line="227" w:lineRule="exact"/>
        <w:jc w:val="both"/>
      </w:pPr>
      <w:r>
        <w:t>Текстовые</w:t>
      </w:r>
      <w:r>
        <w:rPr>
          <w:spacing w:val="-9"/>
        </w:rPr>
        <w:t xml:space="preserve"> </w:t>
      </w:r>
      <w:r>
        <w:rPr>
          <w:spacing w:val="-2"/>
        </w:rPr>
        <w:t>задачи</w:t>
      </w:r>
    </w:p>
    <w:p w14:paraId="1004428F" w14:textId="77777777" w:rsidR="0013436E" w:rsidRDefault="00AE3229">
      <w:pPr>
        <w:pStyle w:val="a3"/>
        <w:ind w:right="287" w:firstLine="566"/>
        <w:jc w:val="both"/>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14:paraId="0E7A2326" w14:textId="77777777" w:rsidR="0013436E" w:rsidRDefault="00AE3229">
      <w:pPr>
        <w:pStyle w:val="2"/>
        <w:spacing w:before="1" w:line="228" w:lineRule="exact"/>
        <w:jc w:val="both"/>
      </w:pPr>
      <w:r>
        <w:t>Пространственные</w:t>
      </w:r>
      <w:r>
        <w:rPr>
          <w:spacing w:val="-13"/>
        </w:rPr>
        <w:t xml:space="preserve"> </w:t>
      </w:r>
      <w:r>
        <w:t>отношения</w:t>
      </w:r>
      <w:r>
        <w:rPr>
          <w:spacing w:val="-11"/>
        </w:rPr>
        <w:t xml:space="preserve"> </w:t>
      </w:r>
      <w:r>
        <w:t>и</w:t>
      </w:r>
      <w:r>
        <w:rPr>
          <w:spacing w:val="-11"/>
        </w:rPr>
        <w:t xml:space="preserve"> </w:t>
      </w:r>
      <w:r>
        <w:t>геометрические</w:t>
      </w:r>
      <w:r>
        <w:rPr>
          <w:spacing w:val="-12"/>
        </w:rPr>
        <w:t xml:space="preserve"> </w:t>
      </w:r>
      <w:r>
        <w:rPr>
          <w:spacing w:val="-2"/>
        </w:rPr>
        <w:t>фигуры</w:t>
      </w:r>
    </w:p>
    <w:p w14:paraId="7EA31FF3" w14:textId="77777777" w:rsidR="0013436E" w:rsidRDefault="00AE3229">
      <w:pPr>
        <w:pStyle w:val="a3"/>
        <w:ind w:right="283" w:firstLine="566"/>
        <w:jc w:val="both"/>
      </w:pPr>
      <w: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w:t>
      </w:r>
    </w:p>
    <w:p w14:paraId="530DA17E" w14:textId="77777777" w:rsidR="0013436E" w:rsidRDefault="00AE3229">
      <w:pPr>
        <w:pStyle w:val="2"/>
        <w:spacing w:before="2" w:line="228" w:lineRule="exact"/>
        <w:jc w:val="both"/>
      </w:pPr>
      <w:r>
        <w:rPr>
          <w:spacing w:val="-2"/>
        </w:rPr>
        <w:t>Математическая</w:t>
      </w:r>
      <w:r>
        <w:rPr>
          <w:spacing w:val="11"/>
        </w:rPr>
        <w:t xml:space="preserve"> </w:t>
      </w:r>
      <w:r>
        <w:rPr>
          <w:spacing w:val="-2"/>
        </w:rPr>
        <w:t>информация</w:t>
      </w:r>
    </w:p>
    <w:p w14:paraId="4CF92E1F" w14:textId="77777777" w:rsidR="0013436E" w:rsidRDefault="00AE3229">
      <w:pPr>
        <w:pStyle w:val="a3"/>
        <w:ind w:right="283" w:firstLine="566"/>
        <w:jc w:val="both"/>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0E6B42D1" w14:textId="77777777" w:rsidR="0013436E" w:rsidRDefault="00AE3229">
      <w:pPr>
        <w:pStyle w:val="a3"/>
        <w:spacing w:before="7"/>
        <w:ind w:right="285" w:firstLine="566"/>
        <w:jc w:val="both"/>
      </w:pPr>
      <w:r>
        <w:t>Верные (истинные) и неверные (ложные) утверждения, содержащие количественные, пространственные отношения,</w:t>
      </w:r>
      <w:r>
        <w:rPr>
          <w:spacing w:val="40"/>
        </w:rPr>
        <w:t xml:space="preserve"> </w:t>
      </w:r>
      <w:r>
        <w:t>зависимости</w:t>
      </w:r>
      <w:r>
        <w:rPr>
          <w:spacing w:val="40"/>
        </w:rPr>
        <w:t xml:space="preserve"> </w:t>
      </w:r>
      <w:r>
        <w:t>между</w:t>
      </w:r>
      <w:r>
        <w:rPr>
          <w:spacing w:val="40"/>
        </w:rPr>
        <w:t xml:space="preserve"> </w:t>
      </w:r>
      <w:r>
        <w:t>числами/величинами.</w:t>
      </w:r>
      <w:r>
        <w:rPr>
          <w:spacing w:val="67"/>
        </w:rPr>
        <w:t xml:space="preserve"> </w:t>
      </w:r>
      <w:r>
        <w:t>Конструирование</w:t>
      </w:r>
      <w:r>
        <w:rPr>
          <w:spacing w:val="67"/>
        </w:rPr>
        <w:t xml:space="preserve"> </w:t>
      </w:r>
      <w:r>
        <w:t>утверждений</w:t>
      </w:r>
      <w:r>
        <w:rPr>
          <w:spacing w:val="40"/>
        </w:rPr>
        <w:t xml:space="preserve"> </w:t>
      </w:r>
      <w:r>
        <w:t>с</w:t>
      </w:r>
      <w:r>
        <w:rPr>
          <w:spacing w:val="67"/>
        </w:rPr>
        <w:t xml:space="preserve"> </w:t>
      </w:r>
      <w:r>
        <w:t>использованием</w:t>
      </w:r>
      <w:r>
        <w:rPr>
          <w:spacing w:val="40"/>
        </w:rPr>
        <w:t xml:space="preserve"> </w:t>
      </w:r>
      <w:r>
        <w:t>слов</w:t>
      </w:r>
    </w:p>
    <w:p w14:paraId="43EF0073" w14:textId="77777777" w:rsidR="0013436E" w:rsidRDefault="00AE3229">
      <w:pPr>
        <w:pStyle w:val="a3"/>
        <w:spacing w:line="228" w:lineRule="exact"/>
        <w:jc w:val="both"/>
      </w:pPr>
      <w:r>
        <w:t>«каждый»,</w:t>
      </w:r>
      <w:r>
        <w:rPr>
          <w:spacing w:val="-8"/>
        </w:rPr>
        <w:t xml:space="preserve"> </w:t>
      </w:r>
      <w:r>
        <w:rPr>
          <w:spacing w:val="-2"/>
        </w:rPr>
        <w:t>«все».</w:t>
      </w:r>
    </w:p>
    <w:p w14:paraId="42F12248" w14:textId="77777777" w:rsidR="0013436E" w:rsidRDefault="00AE3229">
      <w:pPr>
        <w:pStyle w:val="a3"/>
        <w:ind w:right="291" w:firstLine="566"/>
        <w:jc w:val="both"/>
      </w:pPr>
      <w: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14:paraId="37BCEA37" w14:textId="77777777" w:rsidR="0013436E" w:rsidRDefault="00AE3229">
      <w:pPr>
        <w:pStyle w:val="a3"/>
        <w:ind w:left="825" w:right="285"/>
        <w:jc w:val="both"/>
      </w:pPr>
      <w:r>
        <w:t>Внесение данных в таблицу, дополнение моделей (схем, изображений) готовыми числовыми данными. Алгоритмы (приёмы, правила) устных и письменных вычислений, измерений и построения геометрических</w:t>
      </w:r>
    </w:p>
    <w:p w14:paraId="65721373" w14:textId="77777777" w:rsidR="0013436E" w:rsidRDefault="00AE3229">
      <w:pPr>
        <w:pStyle w:val="a3"/>
        <w:spacing w:line="230" w:lineRule="exact"/>
      </w:pPr>
      <w:r>
        <w:rPr>
          <w:spacing w:val="-2"/>
        </w:rPr>
        <w:t>фигур.</w:t>
      </w:r>
    </w:p>
    <w:p w14:paraId="646109F4" w14:textId="77777777" w:rsidR="0013436E" w:rsidRDefault="00AE3229">
      <w:pPr>
        <w:pStyle w:val="a3"/>
        <w:ind w:left="825"/>
      </w:pPr>
      <w:r>
        <w:t>Правила</w:t>
      </w:r>
      <w:r>
        <w:rPr>
          <w:spacing w:val="38"/>
        </w:rPr>
        <w:t xml:space="preserve"> </w:t>
      </w:r>
      <w:r>
        <w:t>работы</w:t>
      </w:r>
      <w:r>
        <w:rPr>
          <w:spacing w:val="36"/>
        </w:rPr>
        <w:t xml:space="preserve"> </w:t>
      </w:r>
      <w:r>
        <w:t>с</w:t>
      </w:r>
      <w:r>
        <w:rPr>
          <w:spacing w:val="35"/>
        </w:rPr>
        <w:t xml:space="preserve"> </w:t>
      </w:r>
      <w:r>
        <w:t>электронными</w:t>
      </w:r>
      <w:r>
        <w:rPr>
          <w:spacing w:val="35"/>
        </w:rPr>
        <w:t xml:space="preserve"> </w:t>
      </w:r>
      <w:r>
        <w:t>средствами</w:t>
      </w:r>
      <w:r>
        <w:rPr>
          <w:spacing w:val="34"/>
        </w:rPr>
        <w:t xml:space="preserve"> </w:t>
      </w:r>
      <w:r>
        <w:t>обучения</w:t>
      </w:r>
      <w:r>
        <w:rPr>
          <w:spacing w:val="36"/>
        </w:rPr>
        <w:t xml:space="preserve"> </w:t>
      </w:r>
      <w:r>
        <w:t>(электронной</w:t>
      </w:r>
      <w:r>
        <w:rPr>
          <w:spacing w:val="36"/>
        </w:rPr>
        <w:t xml:space="preserve"> </w:t>
      </w:r>
      <w:r>
        <w:t>формой</w:t>
      </w:r>
      <w:r>
        <w:rPr>
          <w:spacing w:val="36"/>
        </w:rPr>
        <w:t xml:space="preserve"> </w:t>
      </w:r>
      <w:r>
        <w:t>учебника,</w:t>
      </w:r>
      <w:r>
        <w:rPr>
          <w:spacing w:val="39"/>
        </w:rPr>
        <w:t xml:space="preserve"> </w:t>
      </w:r>
      <w:r>
        <w:rPr>
          <w:spacing w:val="-2"/>
        </w:rPr>
        <w:t>компьютерными</w:t>
      </w:r>
    </w:p>
    <w:p w14:paraId="79C7B40C" w14:textId="77777777" w:rsidR="0013436E" w:rsidRDefault="00AE3229">
      <w:pPr>
        <w:pStyle w:val="a3"/>
        <w:spacing w:before="1"/>
      </w:pPr>
      <w:r>
        <w:rPr>
          <w:spacing w:val="-2"/>
        </w:rPr>
        <w:t>тренажёрами).</w:t>
      </w:r>
    </w:p>
    <w:p w14:paraId="7D532B77" w14:textId="77777777" w:rsidR="0013436E" w:rsidRDefault="00AE3229">
      <w:pPr>
        <w:pStyle w:val="2"/>
        <w:spacing w:before="2"/>
      </w:pPr>
      <w:r>
        <w:rPr>
          <w:spacing w:val="-2"/>
        </w:rPr>
        <w:t>Универсальные</w:t>
      </w:r>
      <w:r>
        <w:rPr>
          <w:spacing w:val="9"/>
        </w:rPr>
        <w:t xml:space="preserve"> </w:t>
      </w:r>
      <w:r>
        <w:rPr>
          <w:spacing w:val="-2"/>
        </w:rPr>
        <w:t>учебные</w:t>
      </w:r>
      <w:r>
        <w:rPr>
          <w:spacing w:val="10"/>
        </w:rPr>
        <w:t xml:space="preserve"> </w:t>
      </w:r>
      <w:r>
        <w:rPr>
          <w:spacing w:val="-2"/>
        </w:rPr>
        <w:t>действия</w:t>
      </w:r>
      <w:r>
        <w:rPr>
          <w:spacing w:val="10"/>
        </w:rPr>
        <w:t xml:space="preserve"> </w:t>
      </w:r>
      <w:r>
        <w:rPr>
          <w:spacing w:val="-2"/>
        </w:rPr>
        <w:t>(пропедевтический</w:t>
      </w:r>
      <w:r>
        <w:rPr>
          <w:spacing w:val="10"/>
        </w:rPr>
        <w:t xml:space="preserve"> </w:t>
      </w:r>
      <w:r>
        <w:rPr>
          <w:spacing w:val="-2"/>
        </w:rPr>
        <w:t>уровень)</w:t>
      </w:r>
    </w:p>
    <w:p w14:paraId="7AB75EDA" w14:textId="77777777" w:rsidR="0013436E" w:rsidRDefault="00AE3229">
      <w:pPr>
        <w:spacing w:before="58"/>
        <w:ind w:left="825"/>
        <w:rPr>
          <w:i/>
          <w:sz w:val="20"/>
        </w:rPr>
      </w:pPr>
      <w:r>
        <w:rPr>
          <w:i/>
          <w:spacing w:val="-2"/>
          <w:sz w:val="20"/>
        </w:rPr>
        <w:t>Универсальные</w:t>
      </w:r>
      <w:r>
        <w:rPr>
          <w:i/>
          <w:spacing w:val="10"/>
          <w:sz w:val="20"/>
        </w:rPr>
        <w:t xml:space="preserve"> </w:t>
      </w:r>
      <w:r>
        <w:rPr>
          <w:i/>
          <w:spacing w:val="-2"/>
          <w:sz w:val="20"/>
        </w:rPr>
        <w:t>познавательные</w:t>
      </w:r>
      <w:r>
        <w:rPr>
          <w:i/>
          <w:spacing w:val="10"/>
          <w:sz w:val="20"/>
        </w:rPr>
        <w:t xml:space="preserve"> </w:t>
      </w:r>
      <w:r>
        <w:rPr>
          <w:i/>
          <w:spacing w:val="-2"/>
          <w:sz w:val="20"/>
        </w:rPr>
        <w:t>учебные</w:t>
      </w:r>
      <w:r>
        <w:rPr>
          <w:i/>
          <w:spacing w:val="10"/>
          <w:sz w:val="20"/>
        </w:rPr>
        <w:t xml:space="preserve"> </w:t>
      </w:r>
      <w:r>
        <w:rPr>
          <w:i/>
          <w:spacing w:val="-2"/>
          <w:sz w:val="20"/>
        </w:rPr>
        <w:t>действия:</w:t>
      </w:r>
    </w:p>
    <w:p w14:paraId="67BEBD51" w14:textId="77777777" w:rsidR="0013436E" w:rsidRDefault="00AE3229">
      <w:pPr>
        <w:pStyle w:val="a3"/>
        <w:spacing w:before="13"/>
        <w:ind w:left="825"/>
      </w:pPr>
      <w:r>
        <w:t>—наблюдать</w:t>
      </w:r>
      <w:r>
        <w:rPr>
          <w:spacing w:val="-11"/>
        </w:rPr>
        <w:t xml:space="preserve"> </w:t>
      </w:r>
      <w:r>
        <w:t>математические</w:t>
      </w:r>
      <w:r>
        <w:rPr>
          <w:spacing w:val="-10"/>
        </w:rPr>
        <w:t xml:space="preserve"> </w:t>
      </w:r>
      <w:r>
        <w:t>отношения</w:t>
      </w:r>
      <w:r>
        <w:rPr>
          <w:spacing w:val="-10"/>
        </w:rPr>
        <w:t xml:space="preserve"> </w:t>
      </w:r>
      <w:r>
        <w:t>(часть-целое,</w:t>
      </w:r>
      <w:r>
        <w:rPr>
          <w:spacing w:val="-10"/>
        </w:rPr>
        <w:t xml:space="preserve"> </w:t>
      </w:r>
      <w:r>
        <w:t>больше-меньше)</w:t>
      </w:r>
      <w:r>
        <w:rPr>
          <w:spacing w:val="-10"/>
        </w:rPr>
        <w:t xml:space="preserve"> </w:t>
      </w:r>
      <w:r>
        <w:t>в</w:t>
      </w:r>
      <w:r>
        <w:rPr>
          <w:spacing w:val="-10"/>
        </w:rPr>
        <w:t xml:space="preserve"> </w:t>
      </w:r>
      <w:r>
        <w:t>окружающем</w:t>
      </w:r>
      <w:r>
        <w:rPr>
          <w:spacing w:val="-10"/>
        </w:rPr>
        <w:t xml:space="preserve"> </w:t>
      </w:r>
      <w:r>
        <w:rPr>
          <w:spacing w:val="-2"/>
        </w:rPr>
        <w:t>мире;</w:t>
      </w:r>
    </w:p>
    <w:p w14:paraId="1B71AA77" w14:textId="77777777" w:rsidR="0013436E" w:rsidRDefault="00AE3229">
      <w:pPr>
        <w:pStyle w:val="a3"/>
        <w:ind w:left="825"/>
      </w:pPr>
      <w:r>
        <w:t>—характеризовать</w:t>
      </w:r>
      <w:r>
        <w:rPr>
          <w:spacing w:val="16"/>
        </w:rPr>
        <w:t xml:space="preserve"> </w:t>
      </w:r>
      <w:r>
        <w:t>назначение</w:t>
      </w:r>
      <w:r>
        <w:rPr>
          <w:spacing w:val="17"/>
        </w:rPr>
        <w:t xml:space="preserve"> </w:t>
      </w:r>
      <w:r>
        <w:t>и</w:t>
      </w:r>
      <w:r>
        <w:rPr>
          <w:spacing w:val="16"/>
        </w:rPr>
        <w:t xml:space="preserve"> </w:t>
      </w:r>
      <w:r>
        <w:t>использовать</w:t>
      </w:r>
      <w:r>
        <w:rPr>
          <w:spacing w:val="16"/>
        </w:rPr>
        <w:t xml:space="preserve"> </w:t>
      </w:r>
      <w:r>
        <w:t>простейшие</w:t>
      </w:r>
      <w:r>
        <w:rPr>
          <w:spacing w:val="21"/>
        </w:rPr>
        <w:t xml:space="preserve"> </w:t>
      </w:r>
      <w:r>
        <w:t>измерительные</w:t>
      </w:r>
      <w:r>
        <w:rPr>
          <w:spacing w:val="17"/>
        </w:rPr>
        <w:t xml:space="preserve"> </w:t>
      </w:r>
      <w:r>
        <w:t>приборы</w:t>
      </w:r>
      <w:r>
        <w:rPr>
          <w:spacing w:val="15"/>
        </w:rPr>
        <w:t xml:space="preserve"> </w:t>
      </w:r>
      <w:r>
        <w:t>(сантиметровая</w:t>
      </w:r>
      <w:r>
        <w:rPr>
          <w:spacing w:val="15"/>
        </w:rPr>
        <w:t xml:space="preserve"> </w:t>
      </w:r>
      <w:r>
        <w:rPr>
          <w:spacing w:val="-2"/>
        </w:rPr>
        <w:t>лента,</w:t>
      </w:r>
    </w:p>
    <w:p w14:paraId="72A54921" w14:textId="77777777" w:rsidR="0013436E" w:rsidRDefault="00AE3229">
      <w:pPr>
        <w:pStyle w:val="a3"/>
        <w:spacing w:before="1" w:line="229" w:lineRule="exact"/>
      </w:pPr>
      <w:r>
        <w:rPr>
          <w:spacing w:val="-2"/>
        </w:rPr>
        <w:t>весы);</w:t>
      </w:r>
    </w:p>
    <w:p w14:paraId="49F37624" w14:textId="77777777" w:rsidR="0013436E" w:rsidRDefault="00AE3229">
      <w:pPr>
        <w:pStyle w:val="a3"/>
        <w:spacing w:line="229" w:lineRule="exact"/>
        <w:ind w:left="825"/>
      </w:pPr>
      <w:r>
        <w:t>—сравнивать</w:t>
      </w:r>
      <w:r>
        <w:rPr>
          <w:spacing w:val="41"/>
        </w:rPr>
        <w:t xml:space="preserve"> </w:t>
      </w:r>
      <w:r>
        <w:t>группы</w:t>
      </w:r>
      <w:r>
        <w:rPr>
          <w:spacing w:val="39"/>
        </w:rPr>
        <w:t xml:space="preserve"> </w:t>
      </w:r>
      <w:r>
        <w:t>объектов</w:t>
      </w:r>
      <w:r>
        <w:rPr>
          <w:spacing w:val="39"/>
        </w:rPr>
        <w:t xml:space="preserve"> </w:t>
      </w:r>
      <w:r>
        <w:t>(чисел,</w:t>
      </w:r>
      <w:r>
        <w:rPr>
          <w:spacing w:val="39"/>
        </w:rPr>
        <w:t xml:space="preserve"> </w:t>
      </w:r>
      <w:r>
        <w:t>величин,</w:t>
      </w:r>
      <w:r>
        <w:rPr>
          <w:spacing w:val="39"/>
        </w:rPr>
        <w:t xml:space="preserve"> </w:t>
      </w:r>
      <w:r>
        <w:t>геометрических</w:t>
      </w:r>
      <w:r>
        <w:rPr>
          <w:spacing w:val="39"/>
        </w:rPr>
        <w:t xml:space="preserve"> </w:t>
      </w:r>
      <w:r>
        <w:t>фигур)</w:t>
      </w:r>
      <w:r>
        <w:rPr>
          <w:spacing w:val="42"/>
        </w:rPr>
        <w:t xml:space="preserve"> </w:t>
      </w:r>
      <w:r>
        <w:t>по</w:t>
      </w:r>
      <w:r>
        <w:rPr>
          <w:spacing w:val="40"/>
        </w:rPr>
        <w:t xml:space="preserve"> </w:t>
      </w:r>
      <w:r>
        <w:t>самостоятельно</w:t>
      </w:r>
      <w:r>
        <w:rPr>
          <w:spacing w:val="40"/>
        </w:rPr>
        <w:t xml:space="preserve"> </w:t>
      </w:r>
      <w:r>
        <w:rPr>
          <w:spacing w:val="-2"/>
        </w:rPr>
        <w:t>выбранному</w:t>
      </w:r>
    </w:p>
    <w:p w14:paraId="1C08265C" w14:textId="77777777" w:rsidR="0013436E" w:rsidRDefault="00AE3229">
      <w:pPr>
        <w:pStyle w:val="a3"/>
        <w:spacing w:before="1"/>
      </w:pPr>
      <w:r>
        <w:rPr>
          <w:spacing w:val="-2"/>
        </w:rPr>
        <w:t>основанию;</w:t>
      </w:r>
    </w:p>
    <w:p w14:paraId="7FB464BF" w14:textId="77777777" w:rsidR="0013436E" w:rsidRDefault="00AE3229">
      <w:pPr>
        <w:pStyle w:val="a3"/>
        <w:ind w:firstLine="566"/>
      </w:pPr>
      <w:r>
        <w:t>—распределять (классифицировать) объекты (числа, величины, геометрические фигуры, текстовые задачи в одно действие) на группы;</w:t>
      </w:r>
    </w:p>
    <w:p w14:paraId="4689DE9C" w14:textId="77777777" w:rsidR="0013436E" w:rsidRDefault="00AE3229">
      <w:pPr>
        <w:pStyle w:val="a3"/>
        <w:spacing w:before="1"/>
        <w:ind w:left="825"/>
      </w:pPr>
      <w:r>
        <w:t>—обнаруживать</w:t>
      </w:r>
      <w:r>
        <w:rPr>
          <w:spacing w:val="-9"/>
        </w:rPr>
        <w:t xml:space="preserve"> </w:t>
      </w:r>
      <w:r>
        <w:t>модели</w:t>
      </w:r>
      <w:r>
        <w:rPr>
          <w:spacing w:val="-9"/>
        </w:rPr>
        <w:t xml:space="preserve"> </w:t>
      </w:r>
      <w:r>
        <w:t>геометрических</w:t>
      </w:r>
      <w:r>
        <w:rPr>
          <w:spacing w:val="-9"/>
        </w:rPr>
        <w:t xml:space="preserve"> </w:t>
      </w:r>
      <w:r>
        <w:t>фигур</w:t>
      </w:r>
      <w:r>
        <w:rPr>
          <w:spacing w:val="-8"/>
        </w:rPr>
        <w:t xml:space="preserve"> </w:t>
      </w:r>
      <w:r>
        <w:t>в</w:t>
      </w:r>
      <w:r>
        <w:rPr>
          <w:spacing w:val="-9"/>
        </w:rPr>
        <w:t xml:space="preserve"> </w:t>
      </w:r>
      <w:r>
        <w:t>окружающем</w:t>
      </w:r>
      <w:r>
        <w:rPr>
          <w:spacing w:val="-8"/>
        </w:rPr>
        <w:t xml:space="preserve"> </w:t>
      </w:r>
      <w:r>
        <w:rPr>
          <w:spacing w:val="-2"/>
        </w:rPr>
        <w:t>мире;</w:t>
      </w:r>
    </w:p>
    <w:p w14:paraId="322DDDD1" w14:textId="77777777" w:rsidR="0013436E" w:rsidRDefault="00AE3229">
      <w:pPr>
        <w:pStyle w:val="a3"/>
        <w:spacing w:line="229" w:lineRule="exact"/>
        <w:ind w:left="825"/>
      </w:pPr>
      <w:r>
        <w:t>—вести</w:t>
      </w:r>
      <w:r>
        <w:rPr>
          <w:spacing w:val="-9"/>
        </w:rPr>
        <w:t xml:space="preserve"> </w:t>
      </w:r>
      <w:r>
        <w:t>поиск</w:t>
      </w:r>
      <w:r>
        <w:rPr>
          <w:spacing w:val="-9"/>
        </w:rPr>
        <w:t xml:space="preserve"> </w:t>
      </w:r>
      <w:r>
        <w:t>различных</w:t>
      </w:r>
      <w:r>
        <w:rPr>
          <w:spacing w:val="-9"/>
        </w:rPr>
        <w:t xml:space="preserve"> </w:t>
      </w:r>
      <w:r>
        <w:t>решений</w:t>
      </w:r>
      <w:r>
        <w:rPr>
          <w:spacing w:val="-9"/>
        </w:rPr>
        <w:t xml:space="preserve"> </w:t>
      </w:r>
      <w:r>
        <w:t>задачи</w:t>
      </w:r>
      <w:r>
        <w:rPr>
          <w:spacing w:val="-9"/>
        </w:rPr>
        <w:t xml:space="preserve"> </w:t>
      </w:r>
      <w:r>
        <w:t>(расчётной,</w:t>
      </w:r>
      <w:r>
        <w:rPr>
          <w:spacing w:val="-7"/>
        </w:rPr>
        <w:t xml:space="preserve"> </w:t>
      </w:r>
      <w:r>
        <w:t>с</w:t>
      </w:r>
      <w:r>
        <w:rPr>
          <w:spacing w:val="-1"/>
        </w:rPr>
        <w:t xml:space="preserve"> </w:t>
      </w:r>
      <w:r>
        <w:t>геометрическим</w:t>
      </w:r>
      <w:r>
        <w:rPr>
          <w:spacing w:val="-6"/>
        </w:rPr>
        <w:t xml:space="preserve"> </w:t>
      </w:r>
      <w:r>
        <w:rPr>
          <w:spacing w:val="-2"/>
        </w:rPr>
        <w:t>содержанием);</w:t>
      </w:r>
    </w:p>
    <w:p w14:paraId="24A357EB" w14:textId="77777777" w:rsidR="0013436E" w:rsidRDefault="00AE3229">
      <w:pPr>
        <w:pStyle w:val="a3"/>
        <w:ind w:firstLine="566"/>
      </w:pPr>
      <w:r>
        <w:t>—воспроизводить порядок выполнения действий в числовом выражении, содержащем действия сложения и вычитания (со скобками/без скобок);</w:t>
      </w:r>
    </w:p>
    <w:p w14:paraId="2970A6AB" w14:textId="77777777" w:rsidR="0013436E" w:rsidRDefault="00AE3229">
      <w:pPr>
        <w:pStyle w:val="a3"/>
        <w:ind w:left="825"/>
      </w:pPr>
      <w:r>
        <w:t>—устанавливать</w:t>
      </w:r>
      <w:r>
        <w:rPr>
          <w:spacing w:val="-9"/>
        </w:rPr>
        <w:t xml:space="preserve"> </w:t>
      </w:r>
      <w:r>
        <w:t>соответствие</w:t>
      </w:r>
      <w:r>
        <w:rPr>
          <w:spacing w:val="-9"/>
        </w:rPr>
        <w:t xml:space="preserve"> </w:t>
      </w:r>
      <w:r>
        <w:t>между</w:t>
      </w:r>
      <w:r>
        <w:rPr>
          <w:spacing w:val="-9"/>
        </w:rPr>
        <w:t xml:space="preserve"> </w:t>
      </w:r>
      <w:r>
        <w:t>математическим</w:t>
      </w:r>
      <w:r>
        <w:rPr>
          <w:spacing w:val="-8"/>
        </w:rPr>
        <w:t xml:space="preserve"> </w:t>
      </w:r>
      <w:r>
        <w:t>выражением</w:t>
      </w:r>
      <w:r>
        <w:rPr>
          <w:spacing w:val="-6"/>
        </w:rPr>
        <w:t xml:space="preserve"> </w:t>
      </w:r>
      <w:r>
        <w:t>и</w:t>
      </w:r>
      <w:r>
        <w:rPr>
          <w:spacing w:val="-9"/>
        </w:rPr>
        <w:t xml:space="preserve"> </w:t>
      </w:r>
      <w:r>
        <w:t>его</w:t>
      </w:r>
      <w:r>
        <w:rPr>
          <w:spacing w:val="-8"/>
        </w:rPr>
        <w:t xml:space="preserve"> </w:t>
      </w:r>
      <w:r>
        <w:t>текстовым</w:t>
      </w:r>
      <w:r>
        <w:rPr>
          <w:spacing w:val="-6"/>
        </w:rPr>
        <w:t xml:space="preserve"> </w:t>
      </w:r>
      <w:r>
        <w:rPr>
          <w:spacing w:val="-2"/>
        </w:rPr>
        <w:t>описанием;</w:t>
      </w:r>
    </w:p>
    <w:p w14:paraId="61B6AEDB" w14:textId="77777777" w:rsidR="0013436E" w:rsidRDefault="00AE3229">
      <w:pPr>
        <w:pStyle w:val="a3"/>
        <w:spacing w:before="1"/>
        <w:ind w:left="825"/>
      </w:pPr>
      <w:r>
        <w:t>—подбирать</w:t>
      </w:r>
      <w:r>
        <w:rPr>
          <w:spacing w:val="-9"/>
        </w:rPr>
        <w:t xml:space="preserve"> </w:t>
      </w:r>
      <w:r>
        <w:t>примеры,</w:t>
      </w:r>
      <w:r>
        <w:rPr>
          <w:spacing w:val="-10"/>
        </w:rPr>
        <w:t xml:space="preserve"> </w:t>
      </w:r>
      <w:r>
        <w:t>подтверждающие</w:t>
      </w:r>
      <w:r>
        <w:rPr>
          <w:spacing w:val="-10"/>
        </w:rPr>
        <w:t xml:space="preserve"> </w:t>
      </w:r>
      <w:r>
        <w:t>суждение,</w:t>
      </w:r>
      <w:r>
        <w:rPr>
          <w:spacing w:val="-10"/>
        </w:rPr>
        <w:t xml:space="preserve"> </w:t>
      </w:r>
      <w:r>
        <w:t>вывод,</w:t>
      </w:r>
      <w:r>
        <w:rPr>
          <w:spacing w:val="-6"/>
        </w:rPr>
        <w:t xml:space="preserve"> </w:t>
      </w:r>
      <w:r>
        <w:rPr>
          <w:spacing w:val="-2"/>
        </w:rPr>
        <w:t>ответ.</w:t>
      </w:r>
    </w:p>
    <w:p w14:paraId="385F055D" w14:textId="77777777" w:rsidR="0013436E" w:rsidRDefault="00AE3229">
      <w:pPr>
        <w:ind w:left="825"/>
        <w:rPr>
          <w:i/>
          <w:sz w:val="20"/>
        </w:rPr>
      </w:pPr>
      <w:r>
        <w:rPr>
          <w:i/>
          <w:sz w:val="20"/>
        </w:rPr>
        <w:t>Работа</w:t>
      </w:r>
      <w:r>
        <w:rPr>
          <w:i/>
          <w:spacing w:val="-2"/>
          <w:sz w:val="20"/>
        </w:rPr>
        <w:t xml:space="preserve"> </w:t>
      </w:r>
      <w:r>
        <w:rPr>
          <w:i/>
          <w:sz w:val="20"/>
        </w:rPr>
        <w:t>с</w:t>
      </w:r>
      <w:r>
        <w:rPr>
          <w:i/>
          <w:spacing w:val="-5"/>
          <w:sz w:val="20"/>
        </w:rPr>
        <w:t xml:space="preserve"> </w:t>
      </w:r>
      <w:r>
        <w:rPr>
          <w:i/>
          <w:spacing w:val="-2"/>
          <w:sz w:val="20"/>
        </w:rPr>
        <w:t>информацией:</w:t>
      </w:r>
    </w:p>
    <w:p w14:paraId="305D99A7" w14:textId="77777777" w:rsidR="0013436E" w:rsidRDefault="00AE3229">
      <w:pPr>
        <w:pStyle w:val="a3"/>
        <w:ind w:firstLine="566"/>
      </w:pPr>
      <w:r>
        <w:t>—извлекать</w:t>
      </w:r>
      <w:r>
        <w:rPr>
          <w:spacing w:val="40"/>
        </w:rPr>
        <w:t xml:space="preserve"> </w:t>
      </w:r>
      <w:r>
        <w:t>и</w:t>
      </w:r>
      <w:r>
        <w:rPr>
          <w:spacing w:val="40"/>
        </w:rPr>
        <w:t xml:space="preserve"> </w:t>
      </w:r>
      <w:r>
        <w:t>использовать</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текстовой,</w:t>
      </w:r>
      <w:r>
        <w:rPr>
          <w:spacing w:val="40"/>
        </w:rPr>
        <w:t xml:space="preserve"> </w:t>
      </w:r>
      <w:r>
        <w:t>графической</w:t>
      </w:r>
      <w:r>
        <w:rPr>
          <w:spacing w:val="40"/>
        </w:rPr>
        <w:t xml:space="preserve"> </w:t>
      </w:r>
      <w:r>
        <w:t>(рисунок,</w:t>
      </w:r>
      <w:r>
        <w:rPr>
          <w:spacing w:val="40"/>
        </w:rPr>
        <w:t xml:space="preserve"> </w:t>
      </w:r>
      <w:r>
        <w:t>схема,</w:t>
      </w:r>
      <w:r>
        <w:rPr>
          <w:spacing w:val="40"/>
        </w:rPr>
        <w:t xml:space="preserve"> </w:t>
      </w:r>
      <w:r>
        <w:t>таблица) форме, заполнять таблицы;</w:t>
      </w:r>
    </w:p>
    <w:p w14:paraId="11DC5F7B" w14:textId="77777777" w:rsidR="0013436E" w:rsidRDefault="00AE3229">
      <w:pPr>
        <w:pStyle w:val="a3"/>
        <w:spacing w:before="1"/>
        <w:ind w:left="825"/>
      </w:pPr>
      <w:r>
        <w:t>—устанавливать</w:t>
      </w:r>
      <w:r>
        <w:rPr>
          <w:spacing w:val="-8"/>
        </w:rPr>
        <w:t xml:space="preserve"> </w:t>
      </w:r>
      <w:r>
        <w:t>логику</w:t>
      </w:r>
      <w:r>
        <w:rPr>
          <w:spacing w:val="-10"/>
        </w:rPr>
        <w:t xml:space="preserve"> </w:t>
      </w:r>
      <w:r>
        <w:t>перебора</w:t>
      </w:r>
      <w:r>
        <w:rPr>
          <w:spacing w:val="-10"/>
        </w:rPr>
        <w:t xml:space="preserve"> </w:t>
      </w:r>
      <w:r>
        <w:t>вариантов</w:t>
      </w:r>
      <w:r>
        <w:rPr>
          <w:spacing w:val="-10"/>
        </w:rPr>
        <w:t xml:space="preserve"> </w:t>
      </w:r>
      <w:r>
        <w:t>для</w:t>
      </w:r>
      <w:r>
        <w:rPr>
          <w:spacing w:val="-6"/>
        </w:rPr>
        <w:t xml:space="preserve"> </w:t>
      </w:r>
      <w:r>
        <w:t>решения</w:t>
      </w:r>
      <w:r>
        <w:rPr>
          <w:spacing w:val="-9"/>
        </w:rPr>
        <w:t xml:space="preserve"> </w:t>
      </w:r>
      <w:r>
        <w:t>простейших</w:t>
      </w:r>
      <w:r>
        <w:rPr>
          <w:spacing w:val="-10"/>
        </w:rPr>
        <w:t xml:space="preserve"> </w:t>
      </w:r>
      <w:r>
        <w:t>комбинаторных</w:t>
      </w:r>
      <w:r>
        <w:rPr>
          <w:spacing w:val="-10"/>
        </w:rPr>
        <w:t xml:space="preserve"> </w:t>
      </w:r>
      <w:r>
        <w:rPr>
          <w:spacing w:val="-2"/>
        </w:rPr>
        <w:t>задач;</w:t>
      </w:r>
    </w:p>
    <w:p w14:paraId="4E47B3EB" w14:textId="77777777" w:rsidR="0013436E" w:rsidRDefault="00AE3229">
      <w:pPr>
        <w:pStyle w:val="a3"/>
        <w:spacing w:before="1"/>
        <w:ind w:left="825"/>
      </w:pPr>
      <w:r>
        <w:lastRenderedPageBreak/>
        <w:t>—дополнять</w:t>
      </w:r>
      <w:r>
        <w:rPr>
          <w:spacing w:val="-9"/>
        </w:rPr>
        <w:t xml:space="preserve"> </w:t>
      </w:r>
      <w:r>
        <w:t>модели</w:t>
      </w:r>
      <w:r>
        <w:rPr>
          <w:spacing w:val="-9"/>
        </w:rPr>
        <w:t xml:space="preserve"> </w:t>
      </w:r>
      <w:r>
        <w:t>(схемы,</w:t>
      </w:r>
      <w:r>
        <w:rPr>
          <w:spacing w:val="-8"/>
        </w:rPr>
        <w:t xml:space="preserve"> </w:t>
      </w:r>
      <w:r>
        <w:t>изображения)</w:t>
      </w:r>
      <w:r>
        <w:rPr>
          <w:spacing w:val="-9"/>
        </w:rPr>
        <w:t xml:space="preserve"> </w:t>
      </w:r>
      <w:r>
        <w:t>готовыми</w:t>
      </w:r>
      <w:r>
        <w:rPr>
          <w:spacing w:val="-9"/>
        </w:rPr>
        <w:t xml:space="preserve"> </w:t>
      </w:r>
      <w:r>
        <w:t>числовыми</w:t>
      </w:r>
      <w:r>
        <w:rPr>
          <w:spacing w:val="-9"/>
        </w:rPr>
        <w:t xml:space="preserve"> </w:t>
      </w:r>
      <w:r>
        <w:rPr>
          <w:spacing w:val="-2"/>
        </w:rPr>
        <w:t>данными.</w:t>
      </w:r>
    </w:p>
    <w:p w14:paraId="2FCE2E17" w14:textId="77777777" w:rsidR="0013436E" w:rsidRDefault="0013436E"/>
    <w:p w14:paraId="13CAFB87" w14:textId="77777777" w:rsidR="0013436E" w:rsidRDefault="00AE3229">
      <w:pPr>
        <w:spacing w:before="63"/>
        <w:ind w:left="825"/>
        <w:rPr>
          <w:i/>
          <w:sz w:val="20"/>
        </w:rPr>
      </w:pPr>
      <w:r>
        <w:rPr>
          <w:i/>
          <w:spacing w:val="-2"/>
          <w:sz w:val="20"/>
        </w:rPr>
        <w:t>Универсальные</w:t>
      </w:r>
      <w:r>
        <w:rPr>
          <w:i/>
          <w:spacing w:val="10"/>
          <w:sz w:val="20"/>
        </w:rPr>
        <w:t xml:space="preserve"> </w:t>
      </w:r>
      <w:r>
        <w:rPr>
          <w:i/>
          <w:spacing w:val="-2"/>
          <w:sz w:val="20"/>
        </w:rPr>
        <w:t>коммуникативные</w:t>
      </w:r>
      <w:r>
        <w:rPr>
          <w:i/>
          <w:spacing w:val="10"/>
          <w:sz w:val="20"/>
        </w:rPr>
        <w:t xml:space="preserve"> </w:t>
      </w:r>
      <w:r>
        <w:rPr>
          <w:i/>
          <w:spacing w:val="-2"/>
          <w:sz w:val="20"/>
        </w:rPr>
        <w:t>учебные</w:t>
      </w:r>
      <w:r>
        <w:rPr>
          <w:i/>
          <w:spacing w:val="11"/>
          <w:sz w:val="20"/>
        </w:rPr>
        <w:t xml:space="preserve"> </w:t>
      </w:r>
      <w:r>
        <w:rPr>
          <w:i/>
          <w:spacing w:val="-2"/>
          <w:sz w:val="20"/>
        </w:rPr>
        <w:t>действия:</w:t>
      </w:r>
    </w:p>
    <w:p w14:paraId="6D203558" w14:textId="77777777" w:rsidR="0013436E" w:rsidRDefault="00AE3229">
      <w:pPr>
        <w:pStyle w:val="a3"/>
        <w:spacing w:before="10"/>
        <w:ind w:left="825"/>
      </w:pPr>
      <w:r>
        <w:t>—комментировать</w:t>
      </w:r>
      <w:r>
        <w:rPr>
          <w:spacing w:val="-11"/>
        </w:rPr>
        <w:t xml:space="preserve"> </w:t>
      </w:r>
      <w:r>
        <w:t>ход</w:t>
      </w:r>
      <w:r>
        <w:rPr>
          <w:spacing w:val="-12"/>
        </w:rPr>
        <w:t xml:space="preserve"> </w:t>
      </w:r>
      <w:r>
        <w:rPr>
          <w:spacing w:val="-2"/>
        </w:rPr>
        <w:t>вычислений;</w:t>
      </w:r>
    </w:p>
    <w:p w14:paraId="07AB5FDE" w14:textId="77777777" w:rsidR="0013436E" w:rsidRDefault="00AE3229">
      <w:pPr>
        <w:pStyle w:val="a3"/>
        <w:spacing w:before="10" w:line="229" w:lineRule="exact"/>
        <w:ind w:left="825"/>
      </w:pPr>
      <w:r>
        <w:t>—объяснять</w:t>
      </w:r>
      <w:r>
        <w:rPr>
          <w:spacing w:val="-10"/>
        </w:rPr>
        <w:t xml:space="preserve"> </w:t>
      </w:r>
      <w:r>
        <w:t>выбор</w:t>
      </w:r>
      <w:r>
        <w:rPr>
          <w:spacing w:val="-9"/>
        </w:rPr>
        <w:t xml:space="preserve"> </w:t>
      </w:r>
      <w:r>
        <w:t>величины,</w:t>
      </w:r>
      <w:r>
        <w:rPr>
          <w:spacing w:val="-8"/>
        </w:rPr>
        <w:t xml:space="preserve"> </w:t>
      </w:r>
      <w:r>
        <w:t>соответствующей</w:t>
      </w:r>
      <w:r>
        <w:rPr>
          <w:spacing w:val="-11"/>
        </w:rPr>
        <w:t xml:space="preserve"> </w:t>
      </w:r>
      <w:r>
        <w:t>ситуации</w:t>
      </w:r>
      <w:r>
        <w:rPr>
          <w:spacing w:val="-8"/>
        </w:rPr>
        <w:t xml:space="preserve"> </w:t>
      </w:r>
      <w:r>
        <w:rPr>
          <w:spacing w:val="-2"/>
        </w:rPr>
        <w:t>измерения;</w:t>
      </w:r>
    </w:p>
    <w:p w14:paraId="54897488" w14:textId="77777777" w:rsidR="0013436E" w:rsidRDefault="00AE3229">
      <w:pPr>
        <w:pStyle w:val="a3"/>
        <w:spacing w:line="229" w:lineRule="exact"/>
        <w:ind w:left="825"/>
      </w:pPr>
      <w:r>
        <w:t>—составлять</w:t>
      </w:r>
      <w:r>
        <w:rPr>
          <w:spacing w:val="-9"/>
        </w:rPr>
        <w:t xml:space="preserve"> </w:t>
      </w:r>
      <w:r>
        <w:t>текстовую</w:t>
      </w:r>
      <w:r>
        <w:rPr>
          <w:spacing w:val="-8"/>
        </w:rPr>
        <w:t xml:space="preserve"> </w:t>
      </w:r>
      <w:r>
        <w:t>задачу</w:t>
      </w:r>
      <w:r>
        <w:rPr>
          <w:spacing w:val="-11"/>
        </w:rPr>
        <w:t xml:space="preserve"> </w:t>
      </w:r>
      <w:r>
        <w:t>с</w:t>
      </w:r>
      <w:r>
        <w:rPr>
          <w:spacing w:val="-8"/>
        </w:rPr>
        <w:t xml:space="preserve"> </w:t>
      </w:r>
      <w:r>
        <w:t>заданным</w:t>
      </w:r>
      <w:r>
        <w:rPr>
          <w:spacing w:val="-7"/>
        </w:rPr>
        <w:t xml:space="preserve"> </w:t>
      </w:r>
      <w:r>
        <w:t>отношением</w:t>
      </w:r>
      <w:r>
        <w:rPr>
          <w:spacing w:val="-2"/>
        </w:rPr>
        <w:t xml:space="preserve"> </w:t>
      </w:r>
      <w:r>
        <w:t>(готовым</w:t>
      </w:r>
      <w:r>
        <w:rPr>
          <w:spacing w:val="-7"/>
        </w:rPr>
        <w:t xml:space="preserve"> </w:t>
      </w:r>
      <w:r>
        <w:t>решением)</w:t>
      </w:r>
      <w:r>
        <w:rPr>
          <w:spacing w:val="-8"/>
        </w:rPr>
        <w:t xml:space="preserve"> </w:t>
      </w:r>
      <w:r>
        <w:t>по</w:t>
      </w:r>
      <w:r>
        <w:rPr>
          <w:spacing w:val="-7"/>
        </w:rPr>
        <w:t xml:space="preserve"> </w:t>
      </w:r>
      <w:r>
        <w:rPr>
          <w:spacing w:val="-2"/>
        </w:rPr>
        <w:t>образцу;</w:t>
      </w:r>
    </w:p>
    <w:p w14:paraId="384857AE" w14:textId="77777777" w:rsidR="0013436E" w:rsidRDefault="00AE3229">
      <w:pPr>
        <w:pStyle w:val="a3"/>
        <w:spacing w:before="1"/>
        <w:ind w:firstLine="566"/>
      </w:pPr>
      <w: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4A58729F" w14:textId="77777777" w:rsidR="0013436E" w:rsidRDefault="00AE3229">
      <w:pPr>
        <w:pStyle w:val="a3"/>
        <w:spacing w:before="1"/>
        <w:ind w:left="825"/>
      </w:pPr>
      <w:r>
        <w:t>—называть</w:t>
      </w:r>
      <w:r>
        <w:rPr>
          <w:spacing w:val="-11"/>
        </w:rPr>
        <w:t xml:space="preserve"> </w:t>
      </w:r>
      <w:r>
        <w:t>числа,</w:t>
      </w:r>
      <w:r>
        <w:rPr>
          <w:spacing w:val="-9"/>
        </w:rPr>
        <w:t xml:space="preserve"> </w:t>
      </w:r>
      <w:r>
        <w:t>величины,</w:t>
      </w:r>
      <w:r>
        <w:rPr>
          <w:spacing w:val="-10"/>
        </w:rPr>
        <w:t xml:space="preserve"> </w:t>
      </w:r>
      <w:r>
        <w:t>геометрические</w:t>
      </w:r>
      <w:r>
        <w:rPr>
          <w:spacing w:val="-10"/>
        </w:rPr>
        <w:t xml:space="preserve"> </w:t>
      </w:r>
      <w:r>
        <w:t>фигуры,</w:t>
      </w:r>
      <w:r>
        <w:rPr>
          <w:spacing w:val="-7"/>
        </w:rPr>
        <w:t xml:space="preserve"> </w:t>
      </w:r>
      <w:r>
        <w:t>обладающие</w:t>
      </w:r>
      <w:r>
        <w:rPr>
          <w:spacing w:val="-10"/>
        </w:rPr>
        <w:t xml:space="preserve"> </w:t>
      </w:r>
      <w:r>
        <w:t>заданным</w:t>
      </w:r>
      <w:r>
        <w:rPr>
          <w:spacing w:val="-9"/>
        </w:rPr>
        <w:t xml:space="preserve"> </w:t>
      </w:r>
      <w:r>
        <w:rPr>
          <w:spacing w:val="-2"/>
        </w:rPr>
        <w:t>свойством;</w:t>
      </w:r>
    </w:p>
    <w:p w14:paraId="3E321162" w14:textId="77777777" w:rsidR="0013436E" w:rsidRDefault="00AE3229">
      <w:pPr>
        <w:pStyle w:val="a3"/>
        <w:ind w:firstLine="566"/>
      </w:pPr>
      <w:r>
        <w:t>—записывать,</w:t>
      </w:r>
      <w:r>
        <w:rPr>
          <w:spacing w:val="80"/>
          <w:w w:val="150"/>
        </w:rPr>
        <w:t xml:space="preserve"> </w:t>
      </w:r>
      <w:r>
        <w:t>читать</w:t>
      </w:r>
      <w:r>
        <w:rPr>
          <w:spacing w:val="80"/>
          <w:w w:val="150"/>
        </w:rPr>
        <w:t xml:space="preserve"> </w:t>
      </w:r>
      <w:r>
        <w:t>число,</w:t>
      </w:r>
      <w:r>
        <w:rPr>
          <w:spacing w:val="80"/>
          <w:w w:val="150"/>
        </w:rPr>
        <w:t xml:space="preserve"> </w:t>
      </w:r>
      <w:r>
        <w:t>числовое</w:t>
      </w:r>
      <w:r>
        <w:rPr>
          <w:spacing w:val="80"/>
          <w:w w:val="150"/>
        </w:rPr>
        <w:t xml:space="preserve"> </w:t>
      </w:r>
      <w:r>
        <w:t>выражение;</w:t>
      </w:r>
      <w:r>
        <w:rPr>
          <w:spacing w:val="80"/>
          <w:w w:val="150"/>
        </w:rPr>
        <w:t xml:space="preserve"> </w:t>
      </w:r>
      <w:r>
        <w:t>приводить</w:t>
      </w:r>
      <w:r>
        <w:rPr>
          <w:spacing w:val="80"/>
          <w:w w:val="150"/>
        </w:rPr>
        <w:t xml:space="preserve"> </w:t>
      </w:r>
      <w:r>
        <w:t>примеры,</w:t>
      </w:r>
      <w:r>
        <w:rPr>
          <w:spacing w:val="80"/>
          <w:w w:val="150"/>
        </w:rPr>
        <w:t xml:space="preserve"> </w:t>
      </w:r>
      <w:r>
        <w:t>иллюстрирующие</w:t>
      </w:r>
      <w:r>
        <w:rPr>
          <w:spacing w:val="80"/>
          <w:w w:val="150"/>
        </w:rPr>
        <w:t xml:space="preserve"> </w:t>
      </w:r>
      <w:r>
        <w:t>смысл арифметического действия.</w:t>
      </w:r>
    </w:p>
    <w:p w14:paraId="21D1AB5A" w14:textId="77777777" w:rsidR="0013436E" w:rsidRDefault="00AE3229">
      <w:pPr>
        <w:pStyle w:val="a3"/>
        <w:spacing w:line="228" w:lineRule="exact"/>
        <w:ind w:left="825"/>
      </w:pPr>
      <w:r>
        <w:t>—конструировать</w:t>
      </w:r>
      <w:r>
        <w:rPr>
          <w:spacing w:val="-9"/>
        </w:rPr>
        <w:t xml:space="preserve"> </w:t>
      </w:r>
      <w:r>
        <w:t>утверждения</w:t>
      </w:r>
      <w:r>
        <w:rPr>
          <w:spacing w:val="-11"/>
        </w:rPr>
        <w:t xml:space="preserve"> </w:t>
      </w:r>
      <w:r>
        <w:t>с</w:t>
      </w:r>
      <w:r>
        <w:rPr>
          <w:spacing w:val="-9"/>
        </w:rPr>
        <w:t xml:space="preserve"> </w:t>
      </w:r>
      <w:r>
        <w:t>использованием</w:t>
      </w:r>
      <w:r>
        <w:rPr>
          <w:spacing w:val="-10"/>
        </w:rPr>
        <w:t xml:space="preserve"> </w:t>
      </w:r>
      <w:r>
        <w:t>слов</w:t>
      </w:r>
      <w:r>
        <w:rPr>
          <w:spacing w:val="-8"/>
        </w:rPr>
        <w:t xml:space="preserve"> </w:t>
      </w:r>
      <w:r>
        <w:t>«каждый»,</w:t>
      </w:r>
      <w:r>
        <w:rPr>
          <w:spacing w:val="-6"/>
        </w:rPr>
        <w:t xml:space="preserve"> </w:t>
      </w:r>
      <w:r>
        <w:rPr>
          <w:spacing w:val="-2"/>
        </w:rPr>
        <w:t>«все».</w:t>
      </w:r>
    </w:p>
    <w:p w14:paraId="03A771DE" w14:textId="77777777" w:rsidR="0013436E" w:rsidRDefault="00AE3229">
      <w:pPr>
        <w:spacing w:before="1"/>
        <w:ind w:left="825"/>
        <w:rPr>
          <w:i/>
          <w:sz w:val="20"/>
        </w:rPr>
      </w:pPr>
      <w:r>
        <w:rPr>
          <w:i/>
          <w:sz w:val="20"/>
        </w:rPr>
        <w:t>Универсальные</w:t>
      </w:r>
      <w:r>
        <w:rPr>
          <w:i/>
          <w:spacing w:val="-11"/>
          <w:sz w:val="20"/>
        </w:rPr>
        <w:t xml:space="preserve"> </w:t>
      </w:r>
      <w:r>
        <w:rPr>
          <w:i/>
          <w:sz w:val="20"/>
        </w:rPr>
        <w:t>регулятивные</w:t>
      </w:r>
      <w:r>
        <w:rPr>
          <w:i/>
          <w:spacing w:val="-10"/>
          <w:sz w:val="20"/>
        </w:rPr>
        <w:t xml:space="preserve"> </w:t>
      </w:r>
      <w:r>
        <w:rPr>
          <w:i/>
          <w:sz w:val="20"/>
        </w:rPr>
        <w:t>учебные</w:t>
      </w:r>
      <w:r>
        <w:rPr>
          <w:i/>
          <w:spacing w:val="-11"/>
          <w:sz w:val="20"/>
        </w:rPr>
        <w:t xml:space="preserve"> </w:t>
      </w:r>
      <w:r>
        <w:rPr>
          <w:i/>
          <w:spacing w:val="-2"/>
          <w:sz w:val="20"/>
        </w:rPr>
        <w:t>действия:</w:t>
      </w:r>
    </w:p>
    <w:p w14:paraId="49C800C7" w14:textId="77777777" w:rsidR="0013436E" w:rsidRDefault="00AE3229">
      <w:pPr>
        <w:pStyle w:val="a3"/>
        <w:spacing w:before="8" w:line="229" w:lineRule="exact"/>
        <w:ind w:left="825"/>
      </w:pPr>
      <w:r>
        <w:t>—следовать</w:t>
      </w:r>
      <w:r>
        <w:rPr>
          <w:spacing w:val="-7"/>
        </w:rPr>
        <w:t xml:space="preserve"> </w:t>
      </w:r>
      <w:r>
        <w:t>установленному</w:t>
      </w:r>
      <w:r>
        <w:rPr>
          <w:spacing w:val="-9"/>
        </w:rPr>
        <w:t xml:space="preserve"> </w:t>
      </w:r>
      <w:r>
        <w:t>правилу,</w:t>
      </w:r>
      <w:r>
        <w:rPr>
          <w:spacing w:val="-8"/>
        </w:rPr>
        <w:t xml:space="preserve"> </w:t>
      </w:r>
      <w:r>
        <w:t>по</w:t>
      </w:r>
      <w:r>
        <w:rPr>
          <w:spacing w:val="-8"/>
        </w:rPr>
        <w:t xml:space="preserve"> </w:t>
      </w:r>
      <w:r>
        <w:t>которому</w:t>
      </w:r>
      <w:r>
        <w:rPr>
          <w:spacing w:val="-11"/>
        </w:rPr>
        <w:t xml:space="preserve"> </w:t>
      </w:r>
      <w:r>
        <w:t>составлен</w:t>
      </w:r>
      <w:r>
        <w:rPr>
          <w:spacing w:val="-9"/>
        </w:rPr>
        <w:t xml:space="preserve"> </w:t>
      </w:r>
      <w:r>
        <w:t>ряд</w:t>
      </w:r>
      <w:r>
        <w:rPr>
          <w:spacing w:val="-9"/>
        </w:rPr>
        <w:t xml:space="preserve"> </w:t>
      </w:r>
      <w:r>
        <w:t>чисел,</w:t>
      </w:r>
      <w:r>
        <w:rPr>
          <w:spacing w:val="-8"/>
        </w:rPr>
        <w:t xml:space="preserve"> </w:t>
      </w:r>
      <w:r>
        <w:t>величин,</w:t>
      </w:r>
      <w:r>
        <w:rPr>
          <w:spacing w:val="-8"/>
        </w:rPr>
        <w:t xml:space="preserve"> </w:t>
      </w:r>
      <w:r>
        <w:t>геометрических</w:t>
      </w:r>
      <w:r>
        <w:rPr>
          <w:spacing w:val="-9"/>
        </w:rPr>
        <w:t xml:space="preserve"> </w:t>
      </w:r>
      <w:r>
        <w:rPr>
          <w:spacing w:val="-2"/>
        </w:rPr>
        <w:t>фигур;</w:t>
      </w:r>
    </w:p>
    <w:p w14:paraId="18D2B5CD" w14:textId="77777777" w:rsidR="0013436E" w:rsidRDefault="00AE3229">
      <w:pPr>
        <w:pStyle w:val="a3"/>
        <w:ind w:right="288" w:firstLine="566"/>
        <w:jc w:val="both"/>
      </w:pPr>
      <w:r>
        <w:t xml:space="preserve">—организовывать, участвовать, контролировать ход и результат парной работы с математическим </w:t>
      </w:r>
      <w:r>
        <w:rPr>
          <w:spacing w:val="-2"/>
        </w:rPr>
        <w:t>материалом;</w:t>
      </w:r>
    </w:p>
    <w:p w14:paraId="66953557" w14:textId="77777777" w:rsidR="0013436E" w:rsidRDefault="00AE3229">
      <w:pPr>
        <w:pStyle w:val="a3"/>
        <w:ind w:right="290" w:firstLine="566"/>
        <w:jc w:val="both"/>
      </w:pPr>
      <w:r>
        <w:t xml:space="preserve">—проверять правильность вычисления с помощью другого приёма выполнения действия, обратного </w:t>
      </w:r>
      <w:r>
        <w:rPr>
          <w:spacing w:val="-2"/>
        </w:rPr>
        <w:t>действия;</w:t>
      </w:r>
    </w:p>
    <w:p w14:paraId="052C2978" w14:textId="77777777" w:rsidR="0013436E" w:rsidRDefault="00AE3229">
      <w:pPr>
        <w:pStyle w:val="a3"/>
        <w:ind w:left="825"/>
        <w:jc w:val="both"/>
      </w:pPr>
      <w:r>
        <w:t>—находить</w:t>
      </w:r>
      <w:r>
        <w:rPr>
          <w:spacing w:val="-8"/>
        </w:rPr>
        <w:t xml:space="preserve"> </w:t>
      </w:r>
      <w:r>
        <w:t>с</w:t>
      </w:r>
      <w:r>
        <w:rPr>
          <w:spacing w:val="-7"/>
        </w:rPr>
        <w:t xml:space="preserve"> </w:t>
      </w:r>
      <w:r>
        <w:t>помощью</w:t>
      </w:r>
      <w:r>
        <w:rPr>
          <w:spacing w:val="-5"/>
        </w:rPr>
        <w:t xml:space="preserve"> </w:t>
      </w:r>
      <w:r>
        <w:t>учителя</w:t>
      </w:r>
      <w:r>
        <w:rPr>
          <w:spacing w:val="-8"/>
        </w:rPr>
        <w:t xml:space="preserve"> </w:t>
      </w:r>
      <w:r>
        <w:t>причину</w:t>
      </w:r>
      <w:r>
        <w:rPr>
          <w:spacing w:val="-8"/>
        </w:rPr>
        <w:t xml:space="preserve"> </w:t>
      </w:r>
      <w:r>
        <w:t>возникшей</w:t>
      </w:r>
      <w:r>
        <w:rPr>
          <w:spacing w:val="-8"/>
        </w:rPr>
        <w:t xml:space="preserve"> </w:t>
      </w:r>
      <w:r>
        <w:t>ошибки</w:t>
      </w:r>
      <w:r>
        <w:rPr>
          <w:spacing w:val="-6"/>
        </w:rPr>
        <w:t xml:space="preserve"> </w:t>
      </w:r>
      <w:r>
        <w:t>и</w:t>
      </w:r>
      <w:r>
        <w:rPr>
          <w:spacing w:val="-9"/>
        </w:rPr>
        <w:t xml:space="preserve"> </w:t>
      </w:r>
      <w:r>
        <w:rPr>
          <w:spacing w:val="-2"/>
        </w:rPr>
        <w:t>трудности.</w:t>
      </w:r>
    </w:p>
    <w:p w14:paraId="0A3F926D" w14:textId="77777777" w:rsidR="0013436E" w:rsidRDefault="00AE3229">
      <w:pPr>
        <w:spacing w:before="1"/>
        <w:ind w:left="825"/>
        <w:jc w:val="both"/>
        <w:rPr>
          <w:i/>
          <w:sz w:val="20"/>
        </w:rPr>
      </w:pPr>
      <w:r>
        <w:rPr>
          <w:i/>
          <w:sz w:val="20"/>
        </w:rPr>
        <w:t>Совместная</w:t>
      </w:r>
      <w:r>
        <w:rPr>
          <w:i/>
          <w:spacing w:val="-10"/>
          <w:sz w:val="20"/>
        </w:rPr>
        <w:t xml:space="preserve"> </w:t>
      </w:r>
      <w:r>
        <w:rPr>
          <w:i/>
          <w:spacing w:val="-2"/>
          <w:sz w:val="20"/>
        </w:rPr>
        <w:t>деятельность:</w:t>
      </w:r>
    </w:p>
    <w:p w14:paraId="43E10B0E" w14:textId="77777777" w:rsidR="0013436E" w:rsidRDefault="00AE3229">
      <w:pPr>
        <w:pStyle w:val="a3"/>
        <w:spacing w:before="7"/>
        <w:ind w:right="284" w:firstLine="566"/>
        <w:jc w:val="both"/>
      </w:pPr>
      <w:r>
        <w:t xml:space="preserve">—принимать правила совместной деятельности при работе в парах, группах, составленных учителем или </w:t>
      </w:r>
      <w:r>
        <w:rPr>
          <w:spacing w:val="-2"/>
        </w:rPr>
        <w:t>самостоятельно;</w:t>
      </w:r>
    </w:p>
    <w:p w14:paraId="2B71FF6A" w14:textId="77777777" w:rsidR="0013436E" w:rsidRDefault="00AE3229">
      <w:pPr>
        <w:pStyle w:val="a3"/>
        <w:spacing w:before="2"/>
        <w:ind w:right="293" w:firstLine="566"/>
        <w:jc w:val="both"/>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14:paraId="4F604B7D" w14:textId="77777777" w:rsidR="0013436E" w:rsidRDefault="00AE3229">
      <w:pPr>
        <w:pStyle w:val="a3"/>
        <w:ind w:right="289" w:firstLine="566"/>
        <w:jc w:val="both"/>
      </w:pPr>
      <w: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3C3CED47" w14:textId="77777777" w:rsidR="0013436E" w:rsidRDefault="00AE3229">
      <w:pPr>
        <w:pStyle w:val="a3"/>
        <w:ind w:left="825"/>
        <w:jc w:val="both"/>
      </w:pPr>
      <w:r>
        <w:t>—совместно</w:t>
      </w:r>
      <w:r>
        <w:rPr>
          <w:spacing w:val="-9"/>
        </w:rPr>
        <w:t xml:space="preserve"> </w:t>
      </w:r>
      <w:r>
        <w:t>с</w:t>
      </w:r>
      <w:r>
        <w:rPr>
          <w:spacing w:val="-7"/>
        </w:rPr>
        <w:t xml:space="preserve"> </w:t>
      </w:r>
      <w:r>
        <w:t>учителем</w:t>
      </w:r>
      <w:r>
        <w:rPr>
          <w:spacing w:val="-9"/>
        </w:rPr>
        <w:t xml:space="preserve"> </w:t>
      </w:r>
      <w:r>
        <w:t>оценивать</w:t>
      </w:r>
      <w:r>
        <w:rPr>
          <w:spacing w:val="-9"/>
        </w:rPr>
        <w:t xml:space="preserve"> </w:t>
      </w:r>
      <w:r>
        <w:t>результаты</w:t>
      </w:r>
      <w:r>
        <w:rPr>
          <w:spacing w:val="-8"/>
        </w:rPr>
        <w:t xml:space="preserve"> </w:t>
      </w:r>
      <w:r>
        <w:t>выполнения</w:t>
      </w:r>
      <w:r>
        <w:rPr>
          <w:spacing w:val="-6"/>
        </w:rPr>
        <w:t xml:space="preserve"> </w:t>
      </w:r>
      <w:r>
        <w:t>общей</w:t>
      </w:r>
      <w:r>
        <w:rPr>
          <w:spacing w:val="-10"/>
        </w:rPr>
        <w:t xml:space="preserve"> </w:t>
      </w:r>
      <w:r>
        <w:rPr>
          <w:spacing w:val="-2"/>
        </w:rPr>
        <w:t>работы.</w:t>
      </w:r>
    </w:p>
    <w:p w14:paraId="086781BB" w14:textId="77777777" w:rsidR="0013436E" w:rsidRDefault="00AE3229">
      <w:pPr>
        <w:pStyle w:val="2"/>
        <w:spacing w:before="5" w:line="229" w:lineRule="exact"/>
        <w:jc w:val="both"/>
      </w:pPr>
      <w:r>
        <w:t xml:space="preserve">3 </w:t>
      </w:r>
      <w:r>
        <w:rPr>
          <w:spacing w:val="-2"/>
        </w:rPr>
        <w:t>класс</w:t>
      </w:r>
    </w:p>
    <w:p w14:paraId="05E89A9C" w14:textId="77777777" w:rsidR="0013436E" w:rsidRDefault="00AE3229">
      <w:pPr>
        <w:spacing w:line="228" w:lineRule="exact"/>
        <w:ind w:left="825"/>
        <w:jc w:val="both"/>
        <w:rPr>
          <w:b/>
          <w:sz w:val="20"/>
        </w:rPr>
      </w:pPr>
      <w:r>
        <w:rPr>
          <w:b/>
          <w:sz w:val="20"/>
        </w:rPr>
        <w:t>Числа</w:t>
      </w:r>
      <w:r>
        <w:rPr>
          <w:b/>
          <w:spacing w:val="-3"/>
          <w:sz w:val="20"/>
        </w:rPr>
        <w:t xml:space="preserve"> </w:t>
      </w:r>
      <w:r>
        <w:rPr>
          <w:b/>
          <w:sz w:val="20"/>
        </w:rPr>
        <w:t>и</w:t>
      </w:r>
      <w:r>
        <w:rPr>
          <w:b/>
          <w:spacing w:val="-3"/>
          <w:sz w:val="20"/>
        </w:rPr>
        <w:t xml:space="preserve"> </w:t>
      </w:r>
      <w:r>
        <w:rPr>
          <w:b/>
          <w:spacing w:val="-2"/>
          <w:sz w:val="20"/>
        </w:rPr>
        <w:t>величины</w:t>
      </w:r>
    </w:p>
    <w:p w14:paraId="153C5432" w14:textId="4BF0B8DD" w:rsidR="0013436E" w:rsidRPr="008529C3" w:rsidRDefault="00AE3229" w:rsidP="008529C3">
      <w:pPr>
        <w:pStyle w:val="a3"/>
        <w:ind w:right="285" w:firstLine="566"/>
        <w:jc w:val="both"/>
        <w:rPr>
          <w:spacing w:val="-2"/>
        </w:rPr>
      </w:pPr>
      <w: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w:t>
      </w:r>
      <w:r>
        <w:rPr>
          <w:spacing w:val="-2"/>
        </w:rPr>
        <w:t>чисел.</w:t>
      </w:r>
    </w:p>
    <w:p w14:paraId="4676BF01" w14:textId="77777777" w:rsidR="0013436E" w:rsidRDefault="0013436E">
      <w:pPr>
        <w:pStyle w:val="a3"/>
        <w:spacing w:before="10"/>
        <w:ind w:left="0"/>
        <w:rPr>
          <w:sz w:val="19"/>
        </w:rPr>
      </w:pPr>
    </w:p>
    <w:p w14:paraId="548A7615" w14:textId="77777777" w:rsidR="0013436E" w:rsidRDefault="00AE3229">
      <w:pPr>
        <w:pStyle w:val="a3"/>
        <w:rPr>
          <w:spacing w:val="-2"/>
        </w:rPr>
      </w:pPr>
      <w:r>
        <w:rPr>
          <w:spacing w:val="-2"/>
        </w:rPr>
        <w:t>на/в».</w:t>
      </w:r>
    </w:p>
    <w:p w14:paraId="5EE0F2F9" w14:textId="6CF0DFC8" w:rsidR="0013436E" w:rsidRDefault="00AE3229">
      <w:pPr>
        <w:pStyle w:val="a3"/>
        <w:ind w:left="32"/>
      </w:pPr>
      <w:r>
        <w:t>Масса</w:t>
      </w:r>
      <w:r>
        <w:rPr>
          <w:spacing w:val="5"/>
        </w:rPr>
        <w:t xml:space="preserve"> </w:t>
      </w:r>
      <w:r>
        <w:t>(единица</w:t>
      </w:r>
      <w:r>
        <w:rPr>
          <w:spacing w:val="5"/>
        </w:rPr>
        <w:t xml:space="preserve"> </w:t>
      </w:r>
      <w:r>
        <w:t>массы</w:t>
      </w:r>
      <w:r>
        <w:rPr>
          <w:spacing w:val="8"/>
        </w:rPr>
        <w:t xml:space="preserve"> </w:t>
      </w:r>
      <w:r>
        <w:t>—</w:t>
      </w:r>
      <w:r>
        <w:rPr>
          <w:spacing w:val="5"/>
        </w:rPr>
        <w:t xml:space="preserve"> </w:t>
      </w:r>
      <w:r>
        <w:t>грамм);</w:t>
      </w:r>
      <w:r>
        <w:rPr>
          <w:spacing w:val="5"/>
        </w:rPr>
        <w:t xml:space="preserve"> </w:t>
      </w:r>
      <w:r>
        <w:t>соотношение</w:t>
      </w:r>
      <w:r>
        <w:rPr>
          <w:spacing w:val="5"/>
        </w:rPr>
        <w:t xml:space="preserve"> </w:t>
      </w:r>
      <w:r>
        <w:t>между</w:t>
      </w:r>
      <w:r>
        <w:rPr>
          <w:spacing w:val="6"/>
        </w:rPr>
        <w:t xml:space="preserve"> </w:t>
      </w:r>
      <w:r>
        <w:t>килограммом</w:t>
      </w:r>
      <w:r>
        <w:rPr>
          <w:spacing w:val="6"/>
        </w:rPr>
        <w:t xml:space="preserve"> </w:t>
      </w:r>
      <w:r>
        <w:t>и</w:t>
      </w:r>
      <w:r>
        <w:rPr>
          <w:spacing w:val="4"/>
        </w:rPr>
        <w:t xml:space="preserve"> </w:t>
      </w:r>
      <w:r>
        <w:t>граммом;</w:t>
      </w:r>
      <w:r>
        <w:rPr>
          <w:spacing w:val="5"/>
        </w:rPr>
        <w:t xml:space="preserve"> </w:t>
      </w:r>
      <w:r>
        <w:t>отношение</w:t>
      </w:r>
      <w:r>
        <w:rPr>
          <w:spacing w:val="7"/>
        </w:rPr>
        <w:t xml:space="preserve"> </w:t>
      </w:r>
      <w:r>
        <w:rPr>
          <w:spacing w:val="-2"/>
        </w:rPr>
        <w:t>«тяжелее/легче</w:t>
      </w:r>
    </w:p>
    <w:p w14:paraId="76D61125" w14:textId="77777777" w:rsidR="0013436E" w:rsidRDefault="0013436E">
      <w:pPr>
        <w:pStyle w:val="a3"/>
        <w:spacing w:before="10"/>
        <w:ind w:left="0"/>
        <w:rPr>
          <w:sz w:val="19"/>
        </w:rPr>
      </w:pPr>
    </w:p>
    <w:p w14:paraId="0D5CBEB7" w14:textId="77777777" w:rsidR="0013436E" w:rsidRDefault="00AE3229">
      <w:pPr>
        <w:pStyle w:val="a3"/>
        <w:ind w:left="32"/>
      </w:pPr>
      <w:r>
        <w:t>Стоимость</w:t>
      </w:r>
      <w:r>
        <w:rPr>
          <w:spacing w:val="28"/>
        </w:rPr>
        <w:t xml:space="preserve"> </w:t>
      </w:r>
      <w:r>
        <w:t>(единицы</w:t>
      </w:r>
      <w:r>
        <w:rPr>
          <w:spacing w:val="31"/>
        </w:rPr>
        <w:t xml:space="preserve"> </w:t>
      </w:r>
      <w:r>
        <w:t>—</w:t>
      </w:r>
      <w:r>
        <w:rPr>
          <w:spacing w:val="28"/>
        </w:rPr>
        <w:t xml:space="preserve"> </w:t>
      </w:r>
      <w:r>
        <w:t>рубль,</w:t>
      </w:r>
      <w:r>
        <w:rPr>
          <w:spacing w:val="30"/>
        </w:rPr>
        <w:t xml:space="preserve"> </w:t>
      </w:r>
      <w:r>
        <w:t>копейка);</w:t>
      </w:r>
      <w:r>
        <w:rPr>
          <w:spacing w:val="30"/>
        </w:rPr>
        <w:t xml:space="preserve"> </w:t>
      </w:r>
      <w:r>
        <w:t>установление</w:t>
      </w:r>
      <w:r>
        <w:rPr>
          <w:spacing w:val="29"/>
        </w:rPr>
        <w:t xml:space="preserve"> </w:t>
      </w:r>
      <w:r>
        <w:t>отношения</w:t>
      </w:r>
      <w:r>
        <w:rPr>
          <w:spacing w:val="30"/>
        </w:rPr>
        <w:t xml:space="preserve"> </w:t>
      </w:r>
      <w:r>
        <w:t>«дороже/дешевле</w:t>
      </w:r>
      <w:r>
        <w:rPr>
          <w:spacing w:val="29"/>
        </w:rPr>
        <w:t xml:space="preserve"> </w:t>
      </w:r>
      <w:r>
        <w:t>на/в».</w:t>
      </w:r>
      <w:r>
        <w:rPr>
          <w:spacing w:val="30"/>
        </w:rPr>
        <w:t xml:space="preserve"> </w:t>
      </w:r>
      <w:r>
        <w:rPr>
          <w:spacing w:val="-2"/>
        </w:rPr>
        <w:t>Соотношение</w:t>
      </w:r>
    </w:p>
    <w:p w14:paraId="3A0D3923" w14:textId="77777777" w:rsidR="0013436E" w:rsidRDefault="0013436E"/>
    <w:p w14:paraId="2855D892" w14:textId="77777777" w:rsidR="0013436E" w:rsidRDefault="00AE3229">
      <w:pPr>
        <w:pStyle w:val="a3"/>
        <w:spacing w:before="1"/>
      </w:pPr>
      <w:r>
        <w:t>«цена,</w:t>
      </w:r>
      <w:r>
        <w:rPr>
          <w:spacing w:val="-8"/>
        </w:rPr>
        <w:t xml:space="preserve"> </w:t>
      </w:r>
      <w:r>
        <w:t>количество,</w:t>
      </w:r>
      <w:r>
        <w:rPr>
          <w:spacing w:val="-8"/>
        </w:rPr>
        <w:t xml:space="preserve"> </w:t>
      </w:r>
      <w:r>
        <w:t>стоимость»</w:t>
      </w:r>
      <w:r>
        <w:rPr>
          <w:spacing w:val="-11"/>
        </w:rPr>
        <w:t xml:space="preserve"> </w:t>
      </w:r>
      <w:r>
        <w:t>в</w:t>
      </w:r>
      <w:r>
        <w:rPr>
          <w:spacing w:val="-9"/>
        </w:rPr>
        <w:t xml:space="preserve"> </w:t>
      </w:r>
      <w:r>
        <w:t>практической</w:t>
      </w:r>
      <w:r>
        <w:rPr>
          <w:spacing w:val="-9"/>
        </w:rPr>
        <w:t xml:space="preserve"> </w:t>
      </w:r>
      <w:r>
        <w:rPr>
          <w:spacing w:val="-2"/>
        </w:rPr>
        <w:t>ситуации.</w:t>
      </w:r>
    </w:p>
    <w:p w14:paraId="00621F40" w14:textId="77777777" w:rsidR="0013436E" w:rsidRDefault="00AE3229">
      <w:pPr>
        <w:pStyle w:val="a3"/>
        <w:spacing w:before="3" w:line="229" w:lineRule="exact"/>
        <w:ind w:left="825"/>
      </w:pPr>
      <w:r>
        <w:t>Время</w:t>
      </w:r>
      <w:r>
        <w:rPr>
          <w:spacing w:val="29"/>
        </w:rPr>
        <w:t xml:space="preserve"> </w:t>
      </w:r>
      <w:r>
        <w:t>(единица</w:t>
      </w:r>
      <w:r>
        <w:rPr>
          <w:spacing w:val="31"/>
        </w:rPr>
        <w:t xml:space="preserve"> </w:t>
      </w:r>
      <w:r>
        <w:t>времени</w:t>
      </w:r>
      <w:r>
        <w:rPr>
          <w:spacing w:val="34"/>
        </w:rPr>
        <w:t xml:space="preserve"> </w:t>
      </w:r>
      <w:r>
        <w:t>—</w:t>
      </w:r>
      <w:r>
        <w:rPr>
          <w:spacing w:val="31"/>
        </w:rPr>
        <w:t xml:space="preserve"> </w:t>
      </w:r>
      <w:r>
        <w:t>секунда);</w:t>
      </w:r>
      <w:r>
        <w:rPr>
          <w:spacing w:val="32"/>
        </w:rPr>
        <w:t xml:space="preserve"> </w:t>
      </w:r>
      <w:r>
        <w:t>установление</w:t>
      </w:r>
      <w:r>
        <w:rPr>
          <w:spacing w:val="36"/>
        </w:rPr>
        <w:t xml:space="preserve"> </w:t>
      </w:r>
      <w:r>
        <w:t>отношения</w:t>
      </w:r>
      <w:r>
        <w:rPr>
          <w:spacing w:val="34"/>
        </w:rPr>
        <w:t xml:space="preserve"> </w:t>
      </w:r>
      <w:r>
        <w:t>«быстрее/медленнее</w:t>
      </w:r>
      <w:r>
        <w:rPr>
          <w:spacing w:val="33"/>
        </w:rPr>
        <w:t xml:space="preserve"> </w:t>
      </w:r>
      <w:r>
        <w:t>на/в».</w:t>
      </w:r>
      <w:r>
        <w:rPr>
          <w:spacing w:val="31"/>
        </w:rPr>
        <w:t xml:space="preserve"> </w:t>
      </w:r>
      <w:r>
        <w:rPr>
          <w:spacing w:val="-2"/>
        </w:rPr>
        <w:t>Соотношение</w:t>
      </w:r>
    </w:p>
    <w:p w14:paraId="4F55954B" w14:textId="77777777" w:rsidR="0013436E" w:rsidRDefault="00AE3229">
      <w:pPr>
        <w:pStyle w:val="a3"/>
        <w:spacing w:line="229" w:lineRule="exact"/>
      </w:pPr>
      <w:r>
        <w:t>«начало,</w:t>
      </w:r>
      <w:r>
        <w:rPr>
          <w:spacing w:val="-9"/>
        </w:rPr>
        <w:t xml:space="preserve"> </w:t>
      </w:r>
      <w:r>
        <w:t>окончание,</w:t>
      </w:r>
      <w:r>
        <w:rPr>
          <w:spacing w:val="-8"/>
        </w:rPr>
        <w:t xml:space="preserve"> </w:t>
      </w:r>
      <w:r>
        <w:t>продолжительность</w:t>
      </w:r>
      <w:r>
        <w:rPr>
          <w:spacing w:val="-9"/>
        </w:rPr>
        <w:t xml:space="preserve"> </w:t>
      </w:r>
      <w:r>
        <w:t>события»</w:t>
      </w:r>
      <w:r>
        <w:rPr>
          <w:spacing w:val="-13"/>
        </w:rPr>
        <w:t xml:space="preserve"> </w:t>
      </w:r>
      <w:r>
        <w:t>в</w:t>
      </w:r>
      <w:r>
        <w:rPr>
          <w:spacing w:val="-10"/>
        </w:rPr>
        <w:t xml:space="preserve"> </w:t>
      </w:r>
      <w:r>
        <w:t>практической</w:t>
      </w:r>
      <w:r>
        <w:rPr>
          <w:spacing w:val="-10"/>
        </w:rPr>
        <w:t xml:space="preserve"> </w:t>
      </w:r>
      <w:r>
        <w:rPr>
          <w:spacing w:val="-2"/>
        </w:rPr>
        <w:t>ситуации.</w:t>
      </w:r>
    </w:p>
    <w:p w14:paraId="214D3D2F" w14:textId="77777777" w:rsidR="0013436E" w:rsidRDefault="00AE3229">
      <w:pPr>
        <w:pStyle w:val="a3"/>
        <w:spacing w:line="242" w:lineRule="auto"/>
        <w:ind w:left="825" w:right="283"/>
      </w:pPr>
      <w:r>
        <w:t>Длина (единица длины — миллиметр, километр); соотношение между величинами в пределах тысячи. Площадь</w:t>
      </w:r>
      <w:r>
        <w:rPr>
          <w:spacing w:val="-1"/>
        </w:rPr>
        <w:t xml:space="preserve"> </w:t>
      </w:r>
      <w:r>
        <w:t>(единицы площади</w:t>
      </w:r>
      <w:r>
        <w:rPr>
          <w:spacing w:val="-2"/>
        </w:rPr>
        <w:t xml:space="preserve"> </w:t>
      </w:r>
      <w:r>
        <w:t>—</w:t>
      </w:r>
      <w:r>
        <w:rPr>
          <w:spacing w:val="-1"/>
        </w:rPr>
        <w:t xml:space="preserve"> </w:t>
      </w:r>
      <w:r>
        <w:t>квадратный</w:t>
      </w:r>
      <w:r>
        <w:rPr>
          <w:spacing w:val="-1"/>
        </w:rPr>
        <w:t xml:space="preserve"> </w:t>
      </w:r>
      <w:r>
        <w:t>метр,</w:t>
      </w:r>
      <w:r>
        <w:rPr>
          <w:spacing w:val="-1"/>
        </w:rPr>
        <w:t xml:space="preserve"> </w:t>
      </w:r>
      <w:r>
        <w:t>квадратный</w:t>
      </w:r>
      <w:r>
        <w:rPr>
          <w:spacing w:val="-1"/>
        </w:rPr>
        <w:t xml:space="preserve"> </w:t>
      </w:r>
      <w:r>
        <w:t>сантиметр,</w:t>
      </w:r>
      <w:r>
        <w:rPr>
          <w:spacing w:val="-1"/>
        </w:rPr>
        <w:t xml:space="preserve"> </w:t>
      </w:r>
      <w:r>
        <w:t>квадратный</w:t>
      </w:r>
      <w:r>
        <w:rPr>
          <w:spacing w:val="-1"/>
        </w:rPr>
        <w:t xml:space="preserve"> </w:t>
      </w:r>
      <w:r>
        <w:t>дециметр,</w:t>
      </w:r>
      <w:r>
        <w:rPr>
          <w:spacing w:val="-1"/>
        </w:rPr>
        <w:t xml:space="preserve"> </w:t>
      </w:r>
      <w:r>
        <w:t>квадратный</w:t>
      </w:r>
    </w:p>
    <w:p w14:paraId="2B30FB42" w14:textId="77777777" w:rsidR="0013436E" w:rsidRDefault="0013436E">
      <w:pPr>
        <w:spacing w:line="242" w:lineRule="auto"/>
      </w:pPr>
    </w:p>
    <w:p w14:paraId="1123DBE3" w14:textId="77777777" w:rsidR="0013436E" w:rsidRDefault="00AE3229">
      <w:pPr>
        <w:pStyle w:val="a3"/>
        <w:spacing w:line="227" w:lineRule="exact"/>
        <w:rPr>
          <w:spacing w:val="-2"/>
        </w:rPr>
      </w:pPr>
      <w:r>
        <w:rPr>
          <w:spacing w:val="-2"/>
        </w:rPr>
        <w:t>метр).</w:t>
      </w:r>
    </w:p>
    <w:p w14:paraId="27B73CD4" w14:textId="552AA68C" w:rsidR="0013436E" w:rsidRDefault="0013436E">
      <w:pPr>
        <w:spacing w:before="2"/>
        <w:rPr>
          <w:sz w:val="20"/>
        </w:rPr>
      </w:pPr>
    </w:p>
    <w:p w14:paraId="3BA54EAF" w14:textId="77777777" w:rsidR="0013436E" w:rsidRDefault="00AE3229">
      <w:pPr>
        <w:pStyle w:val="2"/>
        <w:spacing w:line="228" w:lineRule="exact"/>
        <w:ind w:left="6"/>
      </w:pPr>
      <w:r>
        <w:rPr>
          <w:spacing w:val="-2"/>
        </w:rPr>
        <w:t>Арифметические</w:t>
      </w:r>
      <w:r>
        <w:rPr>
          <w:spacing w:val="14"/>
        </w:rPr>
        <w:t xml:space="preserve"> </w:t>
      </w:r>
      <w:r>
        <w:rPr>
          <w:spacing w:val="-2"/>
        </w:rPr>
        <w:t>действия</w:t>
      </w:r>
    </w:p>
    <w:p w14:paraId="4FC855DB" w14:textId="77777777" w:rsidR="0013436E" w:rsidRDefault="00AE3229">
      <w:pPr>
        <w:pStyle w:val="a3"/>
        <w:spacing w:line="228" w:lineRule="exact"/>
        <w:ind w:left="6"/>
      </w:pPr>
      <w:r>
        <w:t>Устные</w:t>
      </w:r>
      <w:r>
        <w:rPr>
          <w:spacing w:val="-3"/>
        </w:rPr>
        <w:t xml:space="preserve"> </w:t>
      </w:r>
      <w:r>
        <w:t>вычисления,</w:t>
      </w:r>
      <w:r>
        <w:rPr>
          <w:spacing w:val="-2"/>
        </w:rPr>
        <w:t xml:space="preserve"> </w:t>
      </w:r>
      <w:r>
        <w:t>сводимые</w:t>
      </w:r>
      <w:r>
        <w:rPr>
          <w:spacing w:val="-3"/>
        </w:rPr>
        <w:t xml:space="preserve"> </w:t>
      </w:r>
      <w:r>
        <w:t>к</w:t>
      </w:r>
      <w:r>
        <w:rPr>
          <w:spacing w:val="-3"/>
        </w:rPr>
        <w:t xml:space="preserve"> </w:t>
      </w:r>
      <w:r>
        <w:t>действиям</w:t>
      </w:r>
      <w:r>
        <w:rPr>
          <w:spacing w:val="-3"/>
        </w:rPr>
        <w:t xml:space="preserve"> </w:t>
      </w:r>
      <w:r>
        <w:t>в</w:t>
      </w:r>
      <w:r>
        <w:rPr>
          <w:spacing w:val="3"/>
        </w:rPr>
        <w:t xml:space="preserve"> </w:t>
      </w:r>
      <w:r>
        <w:t>пределах</w:t>
      </w:r>
      <w:r>
        <w:rPr>
          <w:spacing w:val="-2"/>
        </w:rPr>
        <w:t xml:space="preserve"> </w:t>
      </w:r>
      <w:r>
        <w:t>100</w:t>
      </w:r>
      <w:r>
        <w:rPr>
          <w:spacing w:val="-2"/>
        </w:rPr>
        <w:t xml:space="preserve"> </w:t>
      </w:r>
      <w:r>
        <w:t>(табличное</w:t>
      </w:r>
      <w:r>
        <w:rPr>
          <w:spacing w:val="-1"/>
        </w:rPr>
        <w:t xml:space="preserve"> </w:t>
      </w:r>
      <w:r>
        <w:t>и</w:t>
      </w:r>
      <w:r>
        <w:rPr>
          <w:spacing w:val="-4"/>
        </w:rPr>
        <w:t xml:space="preserve"> </w:t>
      </w:r>
      <w:r>
        <w:t>внетабличное</w:t>
      </w:r>
      <w:r>
        <w:rPr>
          <w:spacing w:val="-1"/>
        </w:rPr>
        <w:t xml:space="preserve"> </w:t>
      </w:r>
      <w:r>
        <w:t>умножение,</w:t>
      </w:r>
      <w:r>
        <w:rPr>
          <w:spacing w:val="-2"/>
        </w:rPr>
        <w:t xml:space="preserve"> деление,</w:t>
      </w:r>
    </w:p>
    <w:p w14:paraId="53929AEF" w14:textId="77777777" w:rsidR="0013436E" w:rsidRDefault="0013436E">
      <w:pPr>
        <w:spacing w:line="228" w:lineRule="exact"/>
      </w:pPr>
    </w:p>
    <w:p w14:paraId="3A4E9DA3" w14:textId="77777777" w:rsidR="0013436E" w:rsidRDefault="00AE3229">
      <w:pPr>
        <w:pStyle w:val="a3"/>
        <w:spacing w:line="228" w:lineRule="exact"/>
        <w:jc w:val="both"/>
      </w:pPr>
      <w:r>
        <w:t>действия</w:t>
      </w:r>
      <w:r>
        <w:rPr>
          <w:spacing w:val="-8"/>
        </w:rPr>
        <w:t xml:space="preserve"> </w:t>
      </w:r>
      <w:r>
        <w:t>с</w:t>
      </w:r>
      <w:r>
        <w:rPr>
          <w:spacing w:val="-8"/>
        </w:rPr>
        <w:t xml:space="preserve"> </w:t>
      </w:r>
      <w:r>
        <w:t>круглыми</w:t>
      </w:r>
      <w:r>
        <w:rPr>
          <w:spacing w:val="-8"/>
        </w:rPr>
        <w:t xml:space="preserve"> </w:t>
      </w:r>
      <w:r>
        <w:rPr>
          <w:spacing w:val="-2"/>
        </w:rPr>
        <w:t>числами).</w:t>
      </w:r>
    </w:p>
    <w:p w14:paraId="750255BF" w14:textId="77777777" w:rsidR="0013436E" w:rsidRDefault="00AE3229">
      <w:pPr>
        <w:pStyle w:val="a3"/>
        <w:spacing w:before="3"/>
        <w:ind w:left="825" w:right="4704"/>
        <w:jc w:val="both"/>
      </w:pPr>
      <w:r>
        <w:t>Письменное</w:t>
      </w:r>
      <w:r>
        <w:rPr>
          <w:spacing w:val="-6"/>
        </w:rPr>
        <w:t xml:space="preserve"> </w:t>
      </w:r>
      <w:r>
        <w:t>сложение,</w:t>
      </w:r>
      <w:r>
        <w:rPr>
          <w:spacing w:val="-5"/>
        </w:rPr>
        <w:t xml:space="preserve"> </w:t>
      </w:r>
      <w:r>
        <w:t>вычитание</w:t>
      </w:r>
      <w:r>
        <w:rPr>
          <w:spacing w:val="-6"/>
        </w:rPr>
        <w:t xml:space="preserve"> </w:t>
      </w:r>
      <w:r>
        <w:t>чисел</w:t>
      </w:r>
      <w:r>
        <w:rPr>
          <w:spacing w:val="-7"/>
        </w:rPr>
        <w:t xml:space="preserve"> </w:t>
      </w:r>
      <w:r>
        <w:t>в</w:t>
      </w:r>
      <w:r>
        <w:rPr>
          <w:spacing w:val="-7"/>
        </w:rPr>
        <w:t xml:space="preserve"> </w:t>
      </w:r>
      <w:r>
        <w:t>пределах</w:t>
      </w:r>
      <w:r>
        <w:rPr>
          <w:spacing w:val="-7"/>
        </w:rPr>
        <w:t xml:space="preserve"> </w:t>
      </w:r>
      <w:r>
        <w:t>1000. Действия с числами 0 и 1.</w:t>
      </w:r>
    </w:p>
    <w:p w14:paraId="75A070ED" w14:textId="77777777" w:rsidR="0013436E" w:rsidRDefault="00AE3229">
      <w:pPr>
        <w:pStyle w:val="a3"/>
        <w:spacing w:before="8"/>
        <w:ind w:right="285" w:firstLine="566"/>
        <w:jc w:val="both"/>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27192DB5" w14:textId="77777777" w:rsidR="0013436E" w:rsidRDefault="00AE3229">
      <w:pPr>
        <w:pStyle w:val="a3"/>
        <w:spacing w:before="1"/>
        <w:ind w:left="825" w:right="2418"/>
        <w:jc w:val="both"/>
      </w:pPr>
      <w:r>
        <w:t>Переместительное,</w:t>
      </w:r>
      <w:r>
        <w:rPr>
          <w:spacing w:val="-6"/>
        </w:rPr>
        <w:t xml:space="preserve"> </w:t>
      </w:r>
      <w:r>
        <w:t>сочетательное</w:t>
      </w:r>
      <w:r>
        <w:rPr>
          <w:spacing w:val="-7"/>
        </w:rPr>
        <w:t xml:space="preserve"> </w:t>
      </w:r>
      <w:r>
        <w:t>свойства</w:t>
      </w:r>
      <w:r>
        <w:rPr>
          <w:spacing w:val="-8"/>
        </w:rPr>
        <w:t xml:space="preserve"> </w:t>
      </w:r>
      <w:r>
        <w:t>сложения,</w:t>
      </w:r>
      <w:r>
        <w:rPr>
          <w:spacing w:val="-5"/>
        </w:rPr>
        <w:t xml:space="preserve"> </w:t>
      </w:r>
      <w:r>
        <w:t>умножения</w:t>
      </w:r>
      <w:r>
        <w:rPr>
          <w:spacing w:val="-5"/>
        </w:rPr>
        <w:t xml:space="preserve"> </w:t>
      </w:r>
      <w:r>
        <w:t>при</w:t>
      </w:r>
      <w:r>
        <w:rPr>
          <w:spacing w:val="-8"/>
        </w:rPr>
        <w:t xml:space="preserve"> </w:t>
      </w:r>
      <w:r>
        <w:t>вычислениях. Нахождение неизвестного компонента арифметического действия.</w:t>
      </w:r>
    </w:p>
    <w:p w14:paraId="0BFB4B1B" w14:textId="77777777" w:rsidR="0013436E" w:rsidRDefault="00AE3229">
      <w:pPr>
        <w:pStyle w:val="a3"/>
        <w:spacing w:before="1"/>
        <w:ind w:right="286" w:firstLine="566"/>
        <w:jc w:val="both"/>
      </w:pPr>
      <w:r>
        <w:t>Порядок действий в числовом выражении, значение числового выражения, содержащего несколько</w:t>
      </w:r>
      <w:r>
        <w:rPr>
          <w:spacing w:val="40"/>
        </w:rPr>
        <w:t xml:space="preserve"> </w:t>
      </w:r>
      <w:r>
        <w:t>действий (со скобками/без скобок), с вычислениями в пределах 1000.</w:t>
      </w:r>
    </w:p>
    <w:p w14:paraId="427CEFD3" w14:textId="77777777" w:rsidR="0013436E" w:rsidRDefault="00AE3229">
      <w:pPr>
        <w:pStyle w:val="a3"/>
        <w:spacing w:line="228" w:lineRule="exact"/>
        <w:ind w:left="825"/>
        <w:jc w:val="both"/>
      </w:pPr>
      <w:r>
        <w:t>Однородные</w:t>
      </w:r>
      <w:r>
        <w:rPr>
          <w:spacing w:val="-9"/>
        </w:rPr>
        <w:t xml:space="preserve"> </w:t>
      </w:r>
      <w:r>
        <w:t>величины:</w:t>
      </w:r>
      <w:r>
        <w:rPr>
          <w:spacing w:val="-9"/>
        </w:rPr>
        <w:t xml:space="preserve"> </w:t>
      </w:r>
      <w:r>
        <w:t>сложение</w:t>
      </w:r>
      <w:r>
        <w:rPr>
          <w:spacing w:val="-8"/>
        </w:rPr>
        <w:t xml:space="preserve"> </w:t>
      </w:r>
      <w:r>
        <w:t>и</w:t>
      </w:r>
      <w:r>
        <w:rPr>
          <w:spacing w:val="-10"/>
        </w:rPr>
        <w:t xml:space="preserve"> </w:t>
      </w:r>
      <w:r>
        <w:rPr>
          <w:spacing w:val="-2"/>
        </w:rPr>
        <w:t>вычитание.</w:t>
      </w:r>
    </w:p>
    <w:p w14:paraId="4E094127" w14:textId="77777777" w:rsidR="0013436E" w:rsidRDefault="00AE3229">
      <w:pPr>
        <w:pStyle w:val="2"/>
        <w:spacing w:before="5" w:line="228" w:lineRule="exact"/>
        <w:jc w:val="both"/>
      </w:pPr>
      <w:r>
        <w:t>Текстовые</w:t>
      </w:r>
      <w:r>
        <w:rPr>
          <w:spacing w:val="-9"/>
        </w:rPr>
        <w:t xml:space="preserve"> </w:t>
      </w:r>
      <w:r>
        <w:rPr>
          <w:spacing w:val="-2"/>
        </w:rPr>
        <w:t>задачи</w:t>
      </w:r>
    </w:p>
    <w:p w14:paraId="5415444B" w14:textId="77777777" w:rsidR="0013436E" w:rsidRDefault="00AE3229">
      <w:pPr>
        <w:pStyle w:val="a3"/>
        <w:ind w:right="282" w:firstLine="566"/>
        <w:jc w:val="both"/>
      </w:pPr>
      <w: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w:t>
      </w:r>
      <w:r>
        <w:lastRenderedPageBreak/>
        <w:t>выражения. Проверка решения и оценка полученного результата.</w:t>
      </w:r>
    </w:p>
    <w:p w14:paraId="4EE9C3E4" w14:textId="77777777" w:rsidR="0013436E" w:rsidRDefault="00AE3229">
      <w:pPr>
        <w:pStyle w:val="a3"/>
        <w:ind w:right="285" w:firstLine="566"/>
        <w:jc w:val="both"/>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790CE913" w14:textId="77777777" w:rsidR="0013436E" w:rsidRDefault="00AE3229">
      <w:pPr>
        <w:pStyle w:val="2"/>
        <w:spacing w:before="4"/>
        <w:jc w:val="both"/>
      </w:pPr>
      <w:r>
        <w:t>Пространственные</w:t>
      </w:r>
      <w:r>
        <w:rPr>
          <w:spacing w:val="-13"/>
        </w:rPr>
        <w:t xml:space="preserve"> </w:t>
      </w:r>
      <w:r>
        <w:t>отношения</w:t>
      </w:r>
      <w:r>
        <w:rPr>
          <w:spacing w:val="-11"/>
        </w:rPr>
        <w:t xml:space="preserve"> </w:t>
      </w:r>
      <w:r>
        <w:t>и</w:t>
      </w:r>
      <w:r>
        <w:rPr>
          <w:spacing w:val="-11"/>
        </w:rPr>
        <w:t xml:space="preserve"> </w:t>
      </w:r>
      <w:r>
        <w:t>геометрические</w:t>
      </w:r>
      <w:r>
        <w:rPr>
          <w:spacing w:val="-12"/>
        </w:rPr>
        <w:t xml:space="preserve"> </w:t>
      </w:r>
      <w:r>
        <w:rPr>
          <w:spacing w:val="-2"/>
        </w:rPr>
        <w:t>фигуры</w:t>
      </w:r>
    </w:p>
    <w:p w14:paraId="7F5689A4" w14:textId="77777777" w:rsidR="0013436E" w:rsidRDefault="00AE3229">
      <w:pPr>
        <w:pStyle w:val="a3"/>
        <w:spacing w:before="2" w:line="242" w:lineRule="auto"/>
        <w:ind w:left="825" w:right="283"/>
      </w:pPr>
      <w:r>
        <w:t>Конструирование</w:t>
      </w:r>
      <w:r>
        <w:rPr>
          <w:spacing w:val="-5"/>
        </w:rPr>
        <w:t xml:space="preserve"> </w:t>
      </w:r>
      <w:r>
        <w:t>геометрических</w:t>
      </w:r>
      <w:r>
        <w:rPr>
          <w:spacing w:val="-6"/>
        </w:rPr>
        <w:t xml:space="preserve"> </w:t>
      </w:r>
      <w:r>
        <w:t>фигур</w:t>
      </w:r>
      <w:r>
        <w:rPr>
          <w:spacing w:val="-4"/>
        </w:rPr>
        <w:t xml:space="preserve"> </w:t>
      </w:r>
      <w:r>
        <w:t>(разбиение</w:t>
      </w:r>
      <w:r>
        <w:rPr>
          <w:spacing w:val="-5"/>
        </w:rPr>
        <w:t xml:space="preserve"> </w:t>
      </w:r>
      <w:r>
        <w:t>фигуры</w:t>
      </w:r>
      <w:r>
        <w:rPr>
          <w:spacing w:val="-3"/>
        </w:rPr>
        <w:t xml:space="preserve"> </w:t>
      </w:r>
      <w:r>
        <w:t>на</w:t>
      </w:r>
      <w:r>
        <w:rPr>
          <w:spacing w:val="-5"/>
        </w:rPr>
        <w:t xml:space="preserve"> </w:t>
      </w:r>
      <w:r>
        <w:t>части, составление</w:t>
      </w:r>
      <w:r>
        <w:rPr>
          <w:spacing w:val="-5"/>
        </w:rPr>
        <w:t xml:space="preserve"> </w:t>
      </w:r>
      <w:r>
        <w:t>фигуры</w:t>
      </w:r>
      <w:r>
        <w:rPr>
          <w:spacing w:val="-3"/>
        </w:rPr>
        <w:t xml:space="preserve"> </w:t>
      </w:r>
      <w:r>
        <w:t>из</w:t>
      </w:r>
      <w:r>
        <w:rPr>
          <w:spacing w:val="-5"/>
        </w:rPr>
        <w:t xml:space="preserve"> </w:t>
      </w:r>
      <w:r>
        <w:t>частей). Периметр многоугольника: измерение, вычисление, запись равенства.</w:t>
      </w:r>
    </w:p>
    <w:p w14:paraId="35EB4FA4" w14:textId="77777777" w:rsidR="0013436E" w:rsidRDefault="00AE3229">
      <w:pPr>
        <w:pStyle w:val="a3"/>
        <w:spacing w:line="227" w:lineRule="exact"/>
        <w:ind w:left="825"/>
      </w:pPr>
      <w:r>
        <w:t>Измерение</w:t>
      </w:r>
      <w:r>
        <w:rPr>
          <w:spacing w:val="78"/>
        </w:rPr>
        <w:t xml:space="preserve"> </w:t>
      </w:r>
      <w:r>
        <w:t>площади,</w:t>
      </w:r>
      <w:r>
        <w:rPr>
          <w:spacing w:val="75"/>
        </w:rPr>
        <w:t xml:space="preserve"> </w:t>
      </w:r>
      <w:r>
        <w:t>запись</w:t>
      </w:r>
      <w:r>
        <w:rPr>
          <w:spacing w:val="76"/>
        </w:rPr>
        <w:t xml:space="preserve"> </w:t>
      </w:r>
      <w:r>
        <w:t>результата</w:t>
      </w:r>
      <w:r>
        <w:rPr>
          <w:spacing w:val="77"/>
        </w:rPr>
        <w:t xml:space="preserve"> </w:t>
      </w:r>
      <w:r>
        <w:t>измерения</w:t>
      </w:r>
      <w:r>
        <w:rPr>
          <w:spacing w:val="77"/>
        </w:rPr>
        <w:t xml:space="preserve"> </w:t>
      </w:r>
      <w:r>
        <w:t>в</w:t>
      </w:r>
      <w:r>
        <w:rPr>
          <w:spacing w:val="75"/>
        </w:rPr>
        <w:t xml:space="preserve"> </w:t>
      </w:r>
      <w:r>
        <w:t>квадратных</w:t>
      </w:r>
      <w:r>
        <w:rPr>
          <w:spacing w:val="76"/>
        </w:rPr>
        <w:t xml:space="preserve"> </w:t>
      </w:r>
      <w:r>
        <w:t>сантиметрах.</w:t>
      </w:r>
      <w:r>
        <w:rPr>
          <w:spacing w:val="75"/>
        </w:rPr>
        <w:t xml:space="preserve"> </w:t>
      </w:r>
      <w:r>
        <w:t>Вычисление</w:t>
      </w:r>
      <w:r>
        <w:rPr>
          <w:spacing w:val="78"/>
        </w:rPr>
        <w:t xml:space="preserve"> </w:t>
      </w:r>
      <w:r>
        <w:rPr>
          <w:spacing w:val="-2"/>
        </w:rPr>
        <w:t>площади</w:t>
      </w:r>
    </w:p>
    <w:p w14:paraId="1F5B122F" w14:textId="77777777" w:rsidR="0013436E" w:rsidRDefault="0013436E">
      <w:pPr>
        <w:spacing w:line="227" w:lineRule="exact"/>
      </w:pPr>
    </w:p>
    <w:p w14:paraId="03D5531E" w14:textId="77777777" w:rsidR="0013436E" w:rsidRDefault="00AE3229">
      <w:pPr>
        <w:pStyle w:val="a3"/>
        <w:spacing w:before="61"/>
        <w:ind w:right="284"/>
        <w:jc w:val="both"/>
      </w:pPr>
      <w:r>
        <w:t>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14:paraId="29E268A9" w14:textId="77777777" w:rsidR="0013436E" w:rsidRDefault="00AE3229">
      <w:pPr>
        <w:pStyle w:val="2"/>
        <w:spacing w:before="6"/>
        <w:jc w:val="both"/>
      </w:pPr>
      <w:r>
        <w:rPr>
          <w:spacing w:val="-2"/>
        </w:rPr>
        <w:t>Математическая</w:t>
      </w:r>
      <w:r>
        <w:rPr>
          <w:spacing w:val="11"/>
        </w:rPr>
        <w:t xml:space="preserve"> </w:t>
      </w:r>
      <w:r>
        <w:rPr>
          <w:spacing w:val="-2"/>
        </w:rPr>
        <w:t>информация</w:t>
      </w:r>
    </w:p>
    <w:p w14:paraId="6DD5EF29" w14:textId="77777777" w:rsidR="0013436E" w:rsidRDefault="00AE3229">
      <w:pPr>
        <w:pStyle w:val="a3"/>
        <w:spacing w:before="2"/>
        <w:ind w:left="825"/>
        <w:jc w:val="both"/>
      </w:pPr>
      <w:r>
        <w:t>Классификация</w:t>
      </w:r>
      <w:r>
        <w:rPr>
          <w:spacing w:val="-10"/>
        </w:rPr>
        <w:t xml:space="preserve"> </w:t>
      </w:r>
      <w:r>
        <w:t>объектов</w:t>
      </w:r>
      <w:r>
        <w:rPr>
          <w:spacing w:val="-8"/>
        </w:rPr>
        <w:t xml:space="preserve"> </w:t>
      </w:r>
      <w:r>
        <w:t>по</w:t>
      </w:r>
      <w:r>
        <w:rPr>
          <w:spacing w:val="-8"/>
        </w:rPr>
        <w:t xml:space="preserve"> </w:t>
      </w:r>
      <w:r>
        <w:t>двум</w:t>
      </w:r>
      <w:r>
        <w:rPr>
          <w:spacing w:val="-8"/>
        </w:rPr>
        <w:t xml:space="preserve"> </w:t>
      </w:r>
      <w:r>
        <w:rPr>
          <w:spacing w:val="-2"/>
        </w:rPr>
        <w:t>признакам.</w:t>
      </w:r>
    </w:p>
    <w:p w14:paraId="4344FAF2" w14:textId="77777777" w:rsidR="0013436E" w:rsidRDefault="00AE3229">
      <w:pPr>
        <w:pStyle w:val="a3"/>
        <w:spacing w:before="13"/>
        <w:ind w:right="285" w:firstLine="566"/>
        <w:jc w:val="both"/>
      </w:pPr>
      <w:r>
        <w:t>Верные (истинные) и неверные (ложные) утверждения: конструирование, проверка. Логические</w:t>
      </w:r>
      <w:r>
        <w:rPr>
          <w:spacing w:val="40"/>
        </w:rPr>
        <w:t xml:space="preserve"> </w:t>
      </w:r>
      <w:r>
        <w:t>рассуждения со связками «если …, то …», «поэтому», «значит».</w:t>
      </w:r>
    </w:p>
    <w:p w14:paraId="485BE3EA" w14:textId="77777777" w:rsidR="0013436E" w:rsidRDefault="00AE3229">
      <w:pPr>
        <w:pStyle w:val="a3"/>
        <w:spacing w:before="15"/>
        <w:ind w:right="287" w:firstLine="566"/>
        <w:jc w:val="both"/>
      </w:pPr>
      <w:r>
        <w:t>Извлечение и использование для выполнения</w:t>
      </w:r>
      <w:r>
        <w:rPr>
          <w:spacing w:val="-1"/>
        </w:rPr>
        <w:t xml:space="preserve"> </w:t>
      </w:r>
      <w:r>
        <w:t>заданий информации, представленной в таблицах</w:t>
      </w:r>
      <w:r>
        <w:rPr>
          <w:spacing w:val="-2"/>
        </w:rPr>
        <w:t xml:space="preserve"> </w:t>
      </w:r>
      <w:r>
        <w:t>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14:paraId="08436539" w14:textId="77777777" w:rsidR="0013436E" w:rsidRDefault="00AE3229">
      <w:pPr>
        <w:pStyle w:val="a3"/>
        <w:spacing w:before="2"/>
        <w:ind w:left="825" w:right="1120"/>
        <w:jc w:val="both"/>
      </w:pPr>
      <w:r>
        <w:t>Формализованное описание последовательности действий (инструкция, план, схема, алгоритм). Столбчатая</w:t>
      </w:r>
      <w:r>
        <w:rPr>
          <w:spacing w:val="-7"/>
        </w:rPr>
        <w:t xml:space="preserve"> </w:t>
      </w:r>
      <w:r>
        <w:t>диаграмма:</w:t>
      </w:r>
      <w:r>
        <w:rPr>
          <w:spacing w:val="-8"/>
        </w:rPr>
        <w:t xml:space="preserve"> </w:t>
      </w:r>
      <w:r>
        <w:t>чтение,</w:t>
      </w:r>
      <w:r>
        <w:rPr>
          <w:spacing w:val="-7"/>
        </w:rPr>
        <w:t xml:space="preserve"> </w:t>
      </w:r>
      <w:r>
        <w:t>использование</w:t>
      </w:r>
      <w:r>
        <w:rPr>
          <w:spacing w:val="-7"/>
        </w:rPr>
        <w:t xml:space="preserve"> </w:t>
      </w:r>
      <w:r>
        <w:t>данных</w:t>
      </w:r>
      <w:r>
        <w:rPr>
          <w:spacing w:val="-9"/>
        </w:rPr>
        <w:t xml:space="preserve"> </w:t>
      </w:r>
      <w:r>
        <w:t>для</w:t>
      </w:r>
      <w:r>
        <w:rPr>
          <w:spacing w:val="-9"/>
        </w:rPr>
        <w:t xml:space="preserve"> </w:t>
      </w:r>
      <w:r>
        <w:t>решения</w:t>
      </w:r>
      <w:r>
        <w:rPr>
          <w:spacing w:val="-6"/>
        </w:rPr>
        <w:t xml:space="preserve"> </w:t>
      </w:r>
      <w:r>
        <w:t>учебных</w:t>
      </w:r>
      <w:r>
        <w:rPr>
          <w:spacing w:val="-6"/>
        </w:rPr>
        <w:t xml:space="preserve"> </w:t>
      </w:r>
      <w:r>
        <w:t>и</w:t>
      </w:r>
      <w:r>
        <w:rPr>
          <w:spacing w:val="-9"/>
        </w:rPr>
        <w:t xml:space="preserve"> </w:t>
      </w:r>
      <w:r>
        <w:t>практических</w:t>
      </w:r>
      <w:r>
        <w:rPr>
          <w:spacing w:val="-9"/>
        </w:rPr>
        <w:t xml:space="preserve"> </w:t>
      </w:r>
      <w:r>
        <w:rPr>
          <w:spacing w:val="-2"/>
        </w:rPr>
        <w:t>задач.</w:t>
      </w:r>
    </w:p>
    <w:p w14:paraId="1C8EEDB0" w14:textId="77777777" w:rsidR="0013436E" w:rsidRDefault="00AE3229">
      <w:pPr>
        <w:pStyle w:val="a3"/>
        <w:ind w:firstLine="566"/>
      </w:pPr>
      <w:r>
        <w:t>Алгоритмы</w:t>
      </w:r>
      <w:r>
        <w:rPr>
          <w:spacing w:val="30"/>
        </w:rPr>
        <w:t xml:space="preserve"> </w:t>
      </w:r>
      <w:r>
        <w:t>изучения</w:t>
      </w:r>
      <w:r>
        <w:rPr>
          <w:spacing w:val="29"/>
        </w:rPr>
        <w:t xml:space="preserve"> </w:t>
      </w:r>
      <w:r>
        <w:t>материала,</w:t>
      </w:r>
      <w:r>
        <w:rPr>
          <w:spacing w:val="30"/>
        </w:rPr>
        <w:t xml:space="preserve"> </w:t>
      </w:r>
      <w:r>
        <w:t>выполнения</w:t>
      </w:r>
      <w:r>
        <w:rPr>
          <w:spacing w:val="29"/>
        </w:rPr>
        <w:t xml:space="preserve"> </w:t>
      </w:r>
      <w:r>
        <w:t>обучающих</w:t>
      </w:r>
      <w:r>
        <w:rPr>
          <w:spacing w:val="28"/>
        </w:rPr>
        <w:t xml:space="preserve"> </w:t>
      </w:r>
      <w:r>
        <w:t>и</w:t>
      </w:r>
      <w:r>
        <w:rPr>
          <w:spacing w:val="28"/>
        </w:rPr>
        <w:t xml:space="preserve"> </w:t>
      </w:r>
      <w:r>
        <w:t>тестовых</w:t>
      </w:r>
      <w:r>
        <w:rPr>
          <w:spacing w:val="28"/>
        </w:rPr>
        <w:t xml:space="preserve"> </w:t>
      </w:r>
      <w:r>
        <w:t>заданий</w:t>
      </w:r>
      <w:r>
        <w:rPr>
          <w:spacing w:val="28"/>
        </w:rPr>
        <w:t xml:space="preserve"> </w:t>
      </w:r>
      <w:r>
        <w:t>на</w:t>
      </w:r>
      <w:r>
        <w:rPr>
          <w:spacing w:val="32"/>
        </w:rPr>
        <w:t xml:space="preserve"> </w:t>
      </w:r>
      <w:r>
        <w:t>доступных</w:t>
      </w:r>
      <w:r>
        <w:rPr>
          <w:spacing w:val="28"/>
        </w:rPr>
        <w:t xml:space="preserve"> </w:t>
      </w:r>
      <w:r>
        <w:t>электронных средствах обучения (интерактивной доске, компьютере, других устройствах).</w:t>
      </w:r>
    </w:p>
    <w:p w14:paraId="32413255" w14:textId="77777777" w:rsidR="0013436E" w:rsidRDefault="00AE3229">
      <w:pPr>
        <w:pStyle w:val="2"/>
        <w:spacing w:before="4"/>
      </w:pPr>
      <w:r>
        <w:t>Универсальные</w:t>
      </w:r>
      <w:r>
        <w:rPr>
          <w:spacing w:val="-11"/>
        </w:rPr>
        <w:t xml:space="preserve"> </w:t>
      </w:r>
      <w:r>
        <w:t>учебные</w:t>
      </w:r>
      <w:r>
        <w:rPr>
          <w:spacing w:val="-11"/>
        </w:rPr>
        <w:t xml:space="preserve"> </w:t>
      </w:r>
      <w:r>
        <w:rPr>
          <w:spacing w:val="-2"/>
        </w:rPr>
        <w:t>действия</w:t>
      </w:r>
    </w:p>
    <w:p w14:paraId="0A34C5F7" w14:textId="77777777" w:rsidR="0013436E" w:rsidRDefault="00AE3229">
      <w:pPr>
        <w:spacing w:before="60"/>
        <w:ind w:left="825"/>
        <w:rPr>
          <w:i/>
          <w:sz w:val="20"/>
        </w:rPr>
      </w:pPr>
      <w:r>
        <w:rPr>
          <w:i/>
          <w:sz w:val="20"/>
        </w:rPr>
        <w:t>Универсальные</w:t>
      </w:r>
      <w:r>
        <w:rPr>
          <w:i/>
          <w:spacing w:val="-12"/>
          <w:sz w:val="20"/>
        </w:rPr>
        <w:t xml:space="preserve"> </w:t>
      </w:r>
      <w:r>
        <w:rPr>
          <w:i/>
          <w:sz w:val="20"/>
        </w:rPr>
        <w:t>познавательные</w:t>
      </w:r>
      <w:r>
        <w:rPr>
          <w:i/>
          <w:spacing w:val="-12"/>
          <w:sz w:val="20"/>
        </w:rPr>
        <w:t xml:space="preserve"> </w:t>
      </w:r>
      <w:r>
        <w:rPr>
          <w:i/>
          <w:sz w:val="20"/>
        </w:rPr>
        <w:t>учебные</w:t>
      </w:r>
      <w:r>
        <w:rPr>
          <w:i/>
          <w:spacing w:val="-12"/>
          <w:sz w:val="20"/>
        </w:rPr>
        <w:t xml:space="preserve"> </w:t>
      </w:r>
      <w:r>
        <w:rPr>
          <w:i/>
          <w:spacing w:val="-2"/>
          <w:sz w:val="20"/>
        </w:rPr>
        <w:t>действия:</w:t>
      </w:r>
    </w:p>
    <w:p w14:paraId="259B5B77" w14:textId="77777777" w:rsidR="0013436E" w:rsidRDefault="00AE3229">
      <w:pPr>
        <w:pStyle w:val="a3"/>
        <w:spacing w:before="15" w:line="229" w:lineRule="exact"/>
        <w:ind w:left="825"/>
      </w:pPr>
      <w:r>
        <w:t>—сравнивать</w:t>
      </w:r>
      <w:r>
        <w:rPr>
          <w:spacing w:val="-12"/>
        </w:rPr>
        <w:t xml:space="preserve"> </w:t>
      </w:r>
      <w:r>
        <w:t>математические</w:t>
      </w:r>
      <w:r>
        <w:rPr>
          <w:spacing w:val="-11"/>
        </w:rPr>
        <w:t xml:space="preserve"> </w:t>
      </w:r>
      <w:r>
        <w:t>объекты</w:t>
      </w:r>
      <w:r>
        <w:rPr>
          <w:spacing w:val="-11"/>
        </w:rPr>
        <w:t xml:space="preserve"> </w:t>
      </w:r>
      <w:r>
        <w:t>(числа,</w:t>
      </w:r>
      <w:r>
        <w:rPr>
          <w:spacing w:val="-8"/>
        </w:rPr>
        <w:t xml:space="preserve"> </w:t>
      </w:r>
      <w:r>
        <w:t>величины,</w:t>
      </w:r>
      <w:r>
        <w:rPr>
          <w:spacing w:val="-11"/>
        </w:rPr>
        <w:t xml:space="preserve"> </w:t>
      </w:r>
      <w:r>
        <w:t>геометрические</w:t>
      </w:r>
      <w:r>
        <w:rPr>
          <w:spacing w:val="-11"/>
        </w:rPr>
        <w:t xml:space="preserve"> </w:t>
      </w:r>
      <w:r>
        <w:rPr>
          <w:spacing w:val="-2"/>
        </w:rPr>
        <w:t>фигуры);</w:t>
      </w:r>
    </w:p>
    <w:p w14:paraId="5410A9B0" w14:textId="77777777" w:rsidR="0013436E" w:rsidRDefault="00AE3229">
      <w:pPr>
        <w:pStyle w:val="a3"/>
        <w:spacing w:line="229" w:lineRule="exact"/>
        <w:ind w:left="825"/>
      </w:pPr>
      <w:r>
        <w:t>—выбирать</w:t>
      </w:r>
      <w:r>
        <w:rPr>
          <w:spacing w:val="-11"/>
        </w:rPr>
        <w:t xml:space="preserve"> </w:t>
      </w:r>
      <w:r>
        <w:t>приём</w:t>
      </w:r>
      <w:r>
        <w:rPr>
          <w:spacing w:val="-10"/>
        </w:rPr>
        <w:t xml:space="preserve"> </w:t>
      </w:r>
      <w:r>
        <w:t>вычисления,</w:t>
      </w:r>
      <w:r>
        <w:rPr>
          <w:spacing w:val="-11"/>
        </w:rPr>
        <w:t xml:space="preserve"> </w:t>
      </w:r>
      <w:r>
        <w:t>выполнения</w:t>
      </w:r>
      <w:r>
        <w:rPr>
          <w:spacing w:val="-11"/>
        </w:rPr>
        <w:t xml:space="preserve"> </w:t>
      </w:r>
      <w:r>
        <w:rPr>
          <w:spacing w:val="-2"/>
        </w:rPr>
        <w:t>действия;</w:t>
      </w:r>
    </w:p>
    <w:p w14:paraId="1E4AAD64" w14:textId="77777777" w:rsidR="0013436E" w:rsidRDefault="00AE3229">
      <w:pPr>
        <w:pStyle w:val="a3"/>
        <w:spacing w:before="15"/>
        <w:ind w:left="825"/>
      </w:pPr>
      <w:r>
        <w:rPr>
          <w:spacing w:val="-2"/>
        </w:rPr>
        <w:t>—конструировать</w:t>
      </w:r>
      <w:r>
        <w:rPr>
          <w:spacing w:val="11"/>
        </w:rPr>
        <w:t xml:space="preserve"> </w:t>
      </w:r>
      <w:r>
        <w:rPr>
          <w:spacing w:val="-2"/>
        </w:rPr>
        <w:t>геометрические</w:t>
      </w:r>
      <w:r>
        <w:rPr>
          <w:spacing w:val="14"/>
        </w:rPr>
        <w:t xml:space="preserve"> </w:t>
      </w:r>
      <w:r>
        <w:rPr>
          <w:spacing w:val="-2"/>
        </w:rPr>
        <w:t>фигуры;</w:t>
      </w:r>
    </w:p>
    <w:p w14:paraId="31EA90BF" w14:textId="77777777" w:rsidR="0013436E" w:rsidRDefault="00AE3229">
      <w:pPr>
        <w:pStyle w:val="a3"/>
        <w:spacing w:before="12"/>
        <w:ind w:right="283" w:firstLine="566"/>
      </w:pPr>
      <w:r>
        <w:t>—классифицировать объекты (числа, величины, геометрические фигуры, текстовые задачи в одно действие) по выбранному признаку;</w:t>
      </w:r>
    </w:p>
    <w:p w14:paraId="0EBFCACD" w14:textId="77777777" w:rsidR="0013436E" w:rsidRDefault="00AE3229">
      <w:pPr>
        <w:pStyle w:val="a3"/>
        <w:spacing w:before="2"/>
        <w:ind w:left="825"/>
      </w:pPr>
      <w:r>
        <w:t>—прикидывать</w:t>
      </w:r>
      <w:r>
        <w:rPr>
          <w:spacing w:val="-8"/>
        </w:rPr>
        <w:t xml:space="preserve"> </w:t>
      </w:r>
      <w:r>
        <w:t>размеры</w:t>
      </w:r>
      <w:r>
        <w:rPr>
          <w:spacing w:val="-8"/>
        </w:rPr>
        <w:t xml:space="preserve"> </w:t>
      </w:r>
      <w:r>
        <w:t>фигуры,</w:t>
      </w:r>
      <w:r>
        <w:rPr>
          <w:spacing w:val="-8"/>
        </w:rPr>
        <w:t xml:space="preserve"> </w:t>
      </w:r>
      <w:r>
        <w:t>её</w:t>
      </w:r>
      <w:r>
        <w:rPr>
          <w:spacing w:val="-8"/>
        </w:rPr>
        <w:t xml:space="preserve"> </w:t>
      </w:r>
      <w:r>
        <w:rPr>
          <w:spacing w:val="-2"/>
        </w:rPr>
        <w:t>элементов;</w:t>
      </w:r>
    </w:p>
    <w:p w14:paraId="6ED3E506" w14:textId="77777777" w:rsidR="0013436E" w:rsidRDefault="00AE3229">
      <w:pPr>
        <w:pStyle w:val="a3"/>
        <w:spacing w:before="12"/>
        <w:ind w:left="825"/>
      </w:pPr>
      <w:r>
        <w:t>—понимать</w:t>
      </w:r>
      <w:r>
        <w:rPr>
          <w:spacing w:val="-9"/>
        </w:rPr>
        <w:t xml:space="preserve"> </w:t>
      </w:r>
      <w:r>
        <w:t>смысл</w:t>
      </w:r>
      <w:r>
        <w:rPr>
          <w:spacing w:val="-9"/>
        </w:rPr>
        <w:t xml:space="preserve"> </w:t>
      </w:r>
      <w:r>
        <w:t>зависимостей</w:t>
      </w:r>
      <w:r>
        <w:rPr>
          <w:spacing w:val="-9"/>
        </w:rPr>
        <w:t xml:space="preserve"> </w:t>
      </w:r>
      <w:r>
        <w:t>и</w:t>
      </w:r>
      <w:r>
        <w:rPr>
          <w:spacing w:val="-9"/>
        </w:rPr>
        <w:t xml:space="preserve"> </w:t>
      </w:r>
      <w:r>
        <w:t>математических</w:t>
      </w:r>
      <w:r>
        <w:rPr>
          <w:spacing w:val="-5"/>
        </w:rPr>
        <w:t xml:space="preserve"> </w:t>
      </w:r>
      <w:r>
        <w:t>отношений,</w:t>
      </w:r>
      <w:r>
        <w:rPr>
          <w:spacing w:val="-8"/>
        </w:rPr>
        <w:t xml:space="preserve"> </w:t>
      </w:r>
      <w:r>
        <w:t>описанных</w:t>
      </w:r>
      <w:r>
        <w:rPr>
          <w:spacing w:val="-7"/>
        </w:rPr>
        <w:t xml:space="preserve"> </w:t>
      </w:r>
      <w:r>
        <w:t>в</w:t>
      </w:r>
      <w:r>
        <w:rPr>
          <w:spacing w:val="-9"/>
        </w:rPr>
        <w:t xml:space="preserve"> </w:t>
      </w:r>
      <w:r>
        <w:rPr>
          <w:spacing w:val="-2"/>
        </w:rPr>
        <w:t>задаче;</w:t>
      </w:r>
    </w:p>
    <w:p w14:paraId="52060D1E" w14:textId="77777777" w:rsidR="0013436E" w:rsidRDefault="00AE3229">
      <w:pPr>
        <w:pStyle w:val="a3"/>
        <w:spacing w:before="1" w:line="229" w:lineRule="exact"/>
        <w:ind w:left="825"/>
      </w:pPr>
      <w:r>
        <w:t>—различать</w:t>
      </w:r>
      <w:r>
        <w:rPr>
          <w:spacing w:val="-6"/>
        </w:rPr>
        <w:t xml:space="preserve"> </w:t>
      </w:r>
      <w:r>
        <w:t>и</w:t>
      </w:r>
      <w:r>
        <w:rPr>
          <w:spacing w:val="-8"/>
        </w:rPr>
        <w:t xml:space="preserve"> </w:t>
      </w:r>
      <w:r>
        <w:t>использовать</w:t>
      </w:r>
      <w:r>
        <w:rPr>
          <w:spacing w:val="-8"/>
        </w:rPr>
        <w:t xml:space="preserve"> </w:t>
      </w:r>
      <w:r>
        <w:t>разные</w:t>
      </w:r>
      <w:r>
        <w:rPr>
          <w:spacing w:val="-7"/>
        </w:rPr>
        <w:t xml:space="preserve"> </w:t>
      </w:r>
      <w:r>
        <w:t>приёмы</w:t>
      </w:r>
      <w:r>
        <w:rPr>
          <w:spacing w:val="-7"/>
        </w:rPr>
        <w:t xml:space="preserve"> </w:t>
      </w:r>
      <w:r>
        <w:t>и</w:t>
      </w:r>
      <w:r>
        <w:rPr>
          <w:spacing w:val="-9"/>
        </w:rPr>
        <w:t xml:space="preserve"> </w:t>
      </w:r>
      <w:r>
        <w:t>алгоритмы</w:t>
      </w:r>
      <w:r>
        <w:rPr>
          <w:spacing w:val="1"/>
        </w:rPr>
        <w:t xml:space="preserve"> </w:t>
      </w:r>
      <w:r>
        <w:rPr>
          <w:spacing w:val="-2"/>
        </w:rPr>
        <w:t>вычисления;</w:t>
      </w:r>
    </w:p>
    <w:p w14:paraId="4D320E24" w14:textId="77777777" w:rsidR="0013436E" w:rsidRDefault="00AE3229">
      <w:pPr>
        <w:pStyle w:val="a3"/>
        <w:spacing w:line="229" w:lineRule="exact"/>
        <w:ind w:left="825"/>
      </w:pPr>
      <w:r>
        <w:t>—выбирать</w:t>
      </w:r>
      <w:r>
        <w:rPr>
          <w:spacing w:val="-11"/>
        </w:rPr>
        <w:t xml:space="preserve"> </w:t>
      </w:r>
      <w:r>
        <w:t>метод</w:t>
      </w:r>
      <w:r>
        <w:rPr>
          <w:spacing w:val="-11"/>
        </w:rPr>
        <w:t xml:space="preserve"> </w:t>
      </w:r>
      <w:r>
        <w:t>решения</w:t>
      </w:r>
      <w:r>
        <w:rPr>
          <w:spacing w:val="-10"/>
        </w:rPr>
        <w:t xml:space="preserve"> </w:t>
      </w:r>
      <w:r>
        <w:t>(моделирование</w:t>
      </w:r>
      <w:r>
        <w:rPr>
          <w:spacing w:val="-10"/>
        </w:rPr>
        <w:t xml:space="preserve"> </w:t>
      </w:r>
      <w:r>
        <w:t>ситуации,</w:t>
      </w:r>
      <w:r>
        <w:rPr>
          <w:spacing w:val="-11"/>
        </w:rPr>
        <w:t xml:space="preserve"> </w:t>
      </w:r>
      <w:r>
        <w:t>перебор</w:t>
      </w:r>
      <w:r>
        <w:rPr>
          <w:spacing w:val="-10"/>
        </w:rPr>
        <w:t xml:space="preserve"> </w:t>
      </w:r>
      <w:r>
        <w:t>вариантов,</w:t>
      </w:r>
      <w:r>
        <w:rPr>
          <w:spacing w:val="-10"/>
        </w:rPr>
        <w:t xml:space="preserve"> </w:t>
      </w:r>
      <w:r>
        <w:t>использование</w:t>
      </w:r>
      <w:r>
        <w:rPr>
          <w:spacing w:val="-11"/>
        </w:rPr>
        <w:t xml:space="preserve"> </w:t>
      </w:r>
      <w:r>
        <w:rPr>
          <w:spacing w:val="-2"/>
        </w:rPr>
        <w:t>алгоритма);</w:t>
      </w:r>
    </w:p>
    <w:p w14:paraId="1455578B" w14:textId="77777777" w:rsidR="0013436E" w:rsidRDefault="00AE3229">
      <w:pPr>
        <w:pStyle w:val="a3"/>
        <w:ind w:left="825"/>
      </w:pPr>
      <w:r>
        <w:t>—соотносить</w:t>
      </w:r>
      <w:r>
        <w:rPr>
          <w:spacing w:val="-9"/>
        </w:rPr>
        <w:t xml:space="preserve"> </w:t>
      </w:r>
      <w:r>
        <w:t>начало,</w:t>
      </w:r>
      <w:r>
        <w:rPr>
          <w:spacing w:val="-11"/>
        </w:rPr>
        <w:t xml:space="preserve"> </w:t>
      </w:r>
      <w:r>
        <w:t>окончание,</w:t>
      </w:r>
      <w:r>
        <w:rPr>
          <w:spacing w:val="-9"/>
        </w:rPr>
        <w:t xml:space="preserve"> </w:t>
      </w:r>
      <w:r>
        <w:t>продолжительность</w:t>
      </w:r>
      <w:r>
        <w:rPr>
          <w:spacing w:val="-11"/>
        </w:rPr>
        <w:t xml:space="preserve"> </w:t>
      </w:r>
      <w:r>
        <w:t>события</w:t>
      </w:r>
      <w:r>
        <w:rPr>
          <w:spacing w:val="-11"/>
        </w:rPr>
        <w:t xml:space="preserve"> </w:t>
      </w:r>
      <w:r>
        <w:t>в</w:t>
      </w:r>
      <w:r>
        <w:rPr>
          <w:spacing w:val="-11"/>
        </w:rPr>
        <w:t xml:space="preserve"> </w:t>
      </w:r>
      <w:r>
        <w:t>практической</w:t>
      </w:r>
      <w:r>
        <w:rPr>
          <w:spacing w:val="-12"/>
        </w:rPr>
        <w:t xml:space="preserve"> </w:t>
      </w:r>
      <w:r>
        <w:rPr>
          <w:spacing w:val="-2"/>
        </w:rPr>
        <w:t>ситуации;</w:t>
      </w:r>
    </w:p>
    <w:p w14:paraId="290C2885" w14:textId="77777777" w:rsidR="0013436E" w:rsidRDefault="00AE3229">
      <w:pPr>
        <w:pStyle w:val="a3"/>
        <w:ind w:left="825"/>
      </w:pPr>
      <w:r>
        <w:t>—составлять</w:t>
      </w:r>
      <w:r>
        <w:rPr>
          <w:spacing w:val="-8"/>
        </w:rPr>
        <w:t xml:space="preserve"> </w:t>
      </w:r>
      <w:r>
        <w:t>ряд</w:t>
      </w:r>
      <w:r>
        <w:rPr>
          <w:spacing w:val="-7"/>
        </w:rPr>
        <w:t xml:space="preserve"> </w:t>
      </w:r>
      <w:r>
        <w:t>чисел</w:t>
      </w:r>
      <w:r>
        <w:rPr>
          <w:spacing w:val="-8"/>
        </w:rPr>
        <w:t xml:space="preserve"> </w:t>
      </w:r>
      <w:r>
        <w:t>(величин,</w:t>
      </w:r>
      <w:r>
        <w:rPr>
          <w:spacing w:val="-7"/>
        </w:rPr>
        <w:t xml:space="preserve"> </w:t>
      </w:r>
      <w:r>
        <w:t>геометрических</w:t>
      </w:r>
      <w:r>
        <w:rPr>
          <w:spacing w:val="-8"/>
        </w:rPr>
        <w:t xml:space="preserve"> </w:t>
      </w:r>
      <w:r>
        <w:t>фигур)</w:t>
      </w:r>
      <w:r>
        <w:rPr>
          <w:spacing w:val="-7"/>
        </w:rPr>
        <w:t xml:space="preserve"> </w:t>
      </w:r>
      <w:r>
        <w:t>по</w:t>
      </w:r>
      <w:r>
        <w:rPr>
          <w:spacing w:val="-7"/>
        </w:rPr>
        <w:t xml:space="preserve"> </w:t>
      </w:r>
      <w:r>
        <w:t>самостоятельно</w:t>
      </w:r>
      <w:r>
        <w:rPr>
          <w:spacing w:val="-6"/>
        </w:rPr>
        <w:t xml:space="preserve"> </w:t>
      </w:r>
      <w:r>
        <w:t>выбранному</w:t>
      </w:r>
      <w:r>
        <w:rPr>
          <w:spacing w:val="-10"/>
        </w:rPr>
        <w:t xml:space="preserve"> </w:t>
      </w:r>
      <w:r>
        <w:rPr>
          <w:spacing w:val="-2"/>
        </w:rPr>
        <w:t>правилу;</w:t>
      </w:r>
    </w:p>
    <w:p w14:paraId="527B328F" w14:textId="77777777" w:rsidR="0013436E" w:rsidRDefault="00AE3229">
      <w:pPr>
        <w:pStyle w:val="a3"/>
        <w:spacing w:before="1"/>
        <w:ind w:left="825"/>
      </w:pPr>
      <w:r>
        <w:rPr>
          <w:spacing w:val="-2"/>
        </w:rPr>
        <w:t>—моделировать</w:t>
      </w:r>
      <w:r>
        <w:rPr>
          <w:spacing w:val="11"/>
        </w:rPr>
        <w:t xml:space="preserve"> </w:t>
      </w:r>
      <w:r>
        <w:rPr>
          <w:spacing w:val="-2"/>
        </w:rPr>
        <w:t>предложенную</w:t>
      </w:r>
      <w:r>
        <w:rPr>
          <w:spacing w:val="10"/>
        </w:rPr>
        <w:t xml:space="preserve"> </w:t>
      </w:r>
      <w:r>
        <w:rPr>
          <w:spacing w:val="-2"/>
        </w:rPr>
        <w:t>практическую</w:t>
      </w:r>
      <w:r>
        <w:rPr>
          <w:spacing w:val="10"/>
        </w:rPr>
        <w:t xml:space="preserve"> </w:t>
      </w:r>
      <w:r>
        <w:rPr>
          <w:spacing w:val="-2"/>
        </w:rPr>
        <w:t>ситуацию;</w:t>
      </w:r>
    </w:p>
    <w:p w14:paraId="5B4F7349" w14:textId="77777777" w:rsidR="0013436E" w:rsidRDefault="00AE3229">
      <w:pPr>
        <w:pStyle w:val="a3"/>
        <w:spacing w:before="7" w:line="229" w:lineRule="exact"/>
        <w:ind w:left="825"/>
      </w:pPr>
      <w:r>
        <w:t>—устанавливать</w:t>
      </w:r>
      <w:r>
        <w:rPr>
          <w:spacing w:val="-10"/>
        </w:rPr>
        <w:t xml:space="preserve"> </w:t>
      </w:r>
      <w:r>
        <w:t>последовательность</w:t>
      </w:r>
      <w:r>
        <w:rPr>
          <w:spacing w:val="-12"/>
        </w:rPr>
        <w:t xml:space="preserve"> </w:t>
      </w:r>
      <w:r>
        <w:t>событий,</w:t>
      </w:r>
      <w:r>
        <w:rPr>
          <w:spacing w:val="-11"/>
        </w:rPr>
        <w:t xml:space="preserve"> </w:t>
      </w:r>
      <w:r>
        <w:t>действий</w:t>
      </w:r>
      <w:r>
        <w:rPr>
          <w:spacing w:val="-7"/>
        </w:rPr>
        <w:t xml:space="preserve"> </w:t>
      </w:r>
      <w:r>
        <w:t>сюжета</w:t>
      </w:r>
      <w:r>
        <w:rPr>
          <w:spacing w:val="-11"/>
        </w:rPr>
        <w:t xml:space="preserve"> </w:t>
      </w:r>
      <w:r>
        <w:t>текстовой</w:t>
      </w:r>
      <w:r>
        <w:rPr>
          <w:spacing w:val="-12"/>
        </w:rPr>
        <w:t xml:space="preserve"> </w:t>
      </w:r>
      <w:r>
        <w:rPr>
          <w:spacing w:val="-2"/>
        </w:rPr>
        <w:t>задачи.</w:t>
      </w:r>
    </w:p>
    <w:p w14:paraId="1206A179" w14:textId="77777777" w:rsidR="0013436E" w:rsidRDefault="00AE3229">
      <w:pPr>
        <w:spacing w:line="229" w:lineRule="exact"/>
        <w:ind w:left="825"/>
        <w:rPr>
          <w:i/>
          <w:sz w:val="20"/>
        </w:rPr>
      </w:pPr>
      <w:r>
        <w:rPr>
          <w:i/>
          <w:sz w:val="20"/>
        </w:rPr>
        <w:t>Работа</w:t>
      </w:r>
      <w:r>
        <w:rPr>
          <w:i/>
          <w:spacing w:val="-2"/>
          <w:sz w:val="20"/>
        </w:rPr>
        <w:t xml:space="preserve"> </w:t>
      </w:r>
      <w:r>
        <w:rPr>
          <w:i/>
          <w:sz w:val="20"/>
        </w:rPr>
        <w:t>с</w:t>
      </w:r>
      <w:r>
        <w:rPr>
          <w:i/>
          <w:spacing w:val="-5"/>
          <w:sz w:val="20"/>
        </w:rPr>
        <w:t xml:space="preserve"> </w:t>
      </w:r>
      <w:r>
        <w:rPr>
          <w:i/>
          <w:spacing w:val="-2"/>
          <w:sz w:val="20"/>
        </w:rPr>
        <w:t>информацией:</w:t>
      </w:r>
    </w:p>
    <w:p w14:paraId="236D4C4A" w14:textId="77777777" w:rsidR="0013436E" w:rsidRDefault="00AE3229">
      <w:pPr>
        <w:pStyle w:val="a3"/>
        <w:spacing w:before="18"/>
        <w:ind w:left="825"/>
      </w:pPr>
      <w:r>
        <w:t>—читать</w:t>
      </w:r>
      <w:r>
        <w:rPr>
          <w:spacing w:val="-10"/>
        </w:rPr>
        <w:t xml:space="preserve"> </w:t>
      </w:r>
      <w:r>
        <w:t>информацию,</w:t>
      </w:r>
      <w:r>
        <w:rPr>
          <w:spacing w:val="-8"/>
        </w:rPr>
        <w:t xml:space="preserve"> </w:t>
      </w:r>
      <w:r>
        <w:t>представленную</w:t>
      </w:r>
      <w:r>
        <w:rPr>
          <w:spacing w:val="-8"/>
        </w:rPr>
        <w:t xml:space="preserve"> </w:t>
      </w:r>
      <w:r>
        <w:t>в</w:t>
      </w:r>
      <w:r>
        <w:rPr>
          <w:spacing w:val="-10"/>
        </w:rPr>
        <w:t xml:space="preserve"> </w:t>
      </w:r>
      <w:r>
        <w:t>разных</w:t>
      </w:r>
      <w:r>
        <w:rPr>
          <w:spacing w:val="-10"/>
        </w:rPr>
        <w:t xml:space="preserve"> </w:t>
      </w:r>
      <w:r>
        <w:rPr>
          <w:spacing w:val="-2"/>
        </w:rPr>
        <w:t>формах;</w:t>
      </w:r>
    </w:p>
    <w:p w14:paraId="3314889A" w14:textId="77777777" w:rsidR="0013436E" w:rsidRDefault="00AE3229">
      <w:pPr>
        <w:pStyle w:val="a3"/>
        <w:spacing w:before="15" w:line="229" w:lineRule="exact"/>
        <w:ind w:left="825"/>
      </w:pPr>
      <w:r>
        <w:t>—извлекать</w:t>
      </w:r>
      <w:r>
        <w:rPr>
          <w:spacing w:val="-9"/>
        </w:rPr>
        <w:t xml:space="preserve"> </w:t>
      </w:r>
      <w:r>
        <w:t>и</w:t>
      </w:r>
      <w:r>
        <w:rPr>
          <w:spacing w:val="-7"/>
        </w:rPr>
        <w:t xml:space="preserve"> </w:t>
      </w:r>
      <w:r>
        <w:t>интерпретировать</w:t>
      </w:r>
      <w:r>
        <w:rPr>
          <w:spacing w:val="-8"/>
        </w:rPr>
        <w:t xml:space="preserve"> </w:t>
      </w:r>
      <w:r>
        <w:t>числовые</w:t>
      </w:r>
      <w:r>
        <w:rPr>
          <w:spacing w:val="-8"/>
        </w:rPr>
        <w:t xml:space="preserve"> </w:t>
      </w:r>
      <w:r>
        <w:t>данные,</w:t>
      </w:r>
      <w:r>
        <w:rPr>
          <w:spacing w:val="-7"/>
        </w:rPr>
        <w:t xml:space="preserve"> </w:t>
      </w:r>
      <w:r>
        <w:t>представленные</w:t>
      </w:r>
      <w:r>
        <w:rPr>
          <w:spacing w:val="-8"/>
        </w:rPr>
        <w:t xml:space="preserve"> </w:t>
      </w:r>
      <w:r>
        <w:t>в</w:t>
      </w:r>
      <w:r>
        <w:rPr>
          <w:spacing w:val="-9"/>
        </w:rPr>
        <w:t xml:space="preserve"> </w:t>
      </w:r>
      <w:r>
        <w:t>таблице,</w:t>
      </w:r>
      <w:r>
        <w:rPr>
          <w:spacing w:val="-8"/>
        </w:rPr>
        <w:t xml:space="preserve"> </w:t>
      </w:r>
      <w:r>
        <w:t>на</w:t>
      </w:r>
      <w:r>
        <w:rPr>
          <w:spacing w:val="-5"/>
        </w:rPr>
        <w:t xml:space="preserve"> </w:t>
      </w:r>
      <w:r>
        <w:rPr>
          <w:spacing w:val="-2"/>
        </w:rPr>
        <w:t>диаграмме;</w:t>
      </w:r>
    </w:p>
    <w:p w14:paraId="35C94DFE" w14:textId="77777777" w:rsidR="0013436E" w:rsidRDefault="00AE3229">
      <w:pPr>
        <w:pStyle w:val="a3"/>
        <w:spacing w:line="229" w:lineRule="exact"/>
        <w:ind w:left="825"/>
      </w:pPr>
      <w:r>
        <w:t>—заполнять</w:t>
      </w:r>
      <w:r>
        <w:rPr>
          <w:spacing w:val="-7"/>
        </w:rPr>
        <w:t xml:space="preserve"> </w:t>
      </w:r>
      <w:r>
        <w:t>таблицы</w:t>
      </w:r>
      <w:r>
        <w:rPr>
          <w:spacing w:val="-8"/>
        </w:rPr>
        <w:t xml:space="preserve"> </w:t>
      </w:r>
      <w:r>
        <w:t>сложения</w:t>
      </w:r>
      <w:r>
        <w:rPr>
          <w:spacing w:val="-9"/>
        </w:rPr>
        <w:t xml:space="preserve"> </w:t>
      </w:r>
      <w:r>
        <w:t>и</w:t>
      </w:r>
      <w:r>
        <w:rPr>
          <w:spacing w:val="-7"/>
        </w:rPr>
        <w:t xml:space="preserve"> </w:t>
      </w:r>
      <w:r>
        <w:t>умножения,</w:t>
      </w:r>
      <w:r>
        <w:rPr>
          <w:spacing w:val="-8"/>
        </w:rPr>
        <w:t xml:space="preserve"> </w:t>
      </w:r>
      <w:r>
        <w:t>дополнять</w:t>
      </w:r>
      <w:r>
        <w:rPr>
          <w:spacing w:val="-8"/>
        </w:rPr>
        <w:t xml:space="preserve"> </w:t>
      </w:r>
      <w:r>
        <w:t>данными</w:t>
      </w:r>
      <w:r>
        <w:rPr>
          <w:spacing w:val="-8"/>
        </w:rPr>
        <w:t xml:space="preserve"> </w:t>
      </w:r>
      <w:r>
        <w:rPr>
          <w:spacing w:val="-2"/>
        </w:rPr>
        <w:t>чертеж;</w:t>
      </w:r>
    </w:p>
    <w:p w14:paraId="06C1DF25" w14:textId="77777777" w:rsidR="0013436E" w:rsidRDefault="00AE3229">
      <w:pPr>
        <w:pStyle w:val="a3"/>
        <w:ind w:left="825"/>
      </w:pPr>
      <w:r>
        <w:t>—устанавливать</w:t>
      </w:r>
      <w:r>
        <w:rPr>
          <w:spacing w:val="-10"/>
        </w:rPr>
        <w:t xml:space="preserve"> </w:t>
      </w:r>
      <w:r>
        <w:t>соответствие</w:t>
      </w:r>
      <w:r>
        <w:rPr>
          <w:spacing w:val="-9"/>
        </w:rPr>
        <w:t xml:space="preserve"> </w:t>
      </w:r>
      <w:r>
        <w:t>между</w:t>
      </w:r>
      <w:r>
        <w:rPr>
          <w:spacing w:val="-11"/>
        </w:rPr>
        <w:t xml:space="preserve"> </w:t>
      </w:r>
      <w:r>
        <w:t>различными</w:t>
      </w:r>
      <w:r>
        <w:rPr>
          <w:spacing w:val="-10"/>
        </w:rPr>
        <w:t xml:space="preserve"> </w:t>
      </w:r>
      <w:r>
        <w:t>записями</w:t>
      </w:r>
      <w:r>
        <w:rPr>
          <w:spacing w:val="-10"/>
        </w:rPr>
        <w:t xml:space="preserve"> </w:t>
      </w:r>
      <w:r>
        <w:t>решения</w:t>
      </w:r>
      <w:r>
        <w:rPr>
          <w:spacing w:val="-10"/>
        </w:rPr>
        <w:t xml:space="preserve"> </w:t>
      </w:r>
      <w:r>
        <w:rPr>
          <w:spacing w:val="-2"/>
        </w:rPr>
        <w:t>задачи;</w:t>
      </w:r>
    </w:p>
    <w:p w14:paraId="569A480F" w14:textId="77777777" w:rsidR="0013436E" w:rsidRDefault="00AE3229">
      <w:pPr>
        <w:pStyle w:val="a3"/>
        <w:ind w:firstLine="566"/>
      </w:pPr>
      <w:r>
        <w:t>—использовать дополнительную литературу (справочники, словари) для установления и проверки значения математического термина (понятия).</w:t>
      </w:r>
    </w:p>
    <w:p w14:paraId="77CB5B6F" w14:textId="77777777" w:rsidR="0013436E" w:rsidRDefault="00AE3229">
      <w:pPr>
        <w:spacing w:line="229" w:lineRule="exact"/>
        <w:ind w:left="825"/>
        <w:rPr>
          <w:i/>
          <w:sz w:val="20"/>
        </w:rPr>
      </w:pPr>
      <w:r>
        <w:rPr>
          <w:i/>
          <w:spacing w:val="-2"/>
          <w:sz w:val="20"/>
        </w:rPr>
        <w:t>Универсальные</w:t>
      </w:r>
      <w:r>
        <w:rPr>
          <w:i/>
          <w:spacing w:val="10"/>
          <w:sz w:val="20"/>
        </w:rPr>
        <w:t xml:space="preserve"> </w:t>
      </w:r>
      <w:r>
        <w:rPr>
          <w:i/>
          <w:spacing w:val="-2"/>
          <w:sz w:val="20"/>
        </w:rPr>
        <w:t>коммуникативные</w:t>
      </w:r>
      <w:r>
        <w:rPr>
          <w:i/>
          <w:spacing w:val="10"/>
          <w:sz w:val="20"/>
        </w:rPr>
        <w:t xml:space="preserve"> </w:t>
      </w:r>
      <w:r>
        <w:rPr>
          <w:i/>
          <w:spacing w:val="-2"/>
          <w:sz w:val="20"/>
        </w:rPr>
        <w:t>учебные</w:t>
      </w:r>
      <w:r>
        <w:rPr>
          <w:i/>
          <w:spacing w:val="11"/>
          <w:sz w:val="20"/>
        </w:rPr>
        <w:t xml:space="preserve"> </w:t>
      </w:r>
      <w:r>
        <w:rPr>
          <w:i/>
          <w:spacing w:val="-2"/>
          <w:sz w:val="20"/>
        </w:rPr>
        <w:t>действия:</w:t>
      </w:r>
    </w:p>
    <w:p w14:paraId="4F7FB86B" w14:textId="77777777" w:rsidR="0013436E" w:rsidRDefault="00AE3229">
      <w:pPr>
        <w:pStyle w:val="a3"/>
        <w:spacing w:before="13"/>
        <w:ind w:left="825"/>
      </w:pPr>
      <w:r>
        <w:t>—использовать</w:t>
      </w:r>
      <w:r>
        <w:rPr>
          <w:spacing w:val="-10"/>
        </w:rPr>
        <w:t xml:space="preserve"> </w:t>
      </w:r>
      <w:r>
        <w:t>математическую</w:t>
      </w:r>
      <w:r>
        <w:rPr>
          <w:spacing w:val="-8"/>
        </w:rPr>
        <w:t xml:space="preserve"> </w:t>
      </w:r>
      <w:r>
        <w:t>терминологию</w:t>
      </w:r>
      <w:r>
        <w:rPr>
          <w:spacing w:val="-10"/>
        </w:rPr>
        <w:t xml:space="preserve"> </w:t>
      </w:r>
      <w:r>
        <w:t>для</w:t>
      </w:r>
      <w:r>
        <w:rPr>
          <w:spacing w:val="-10"/>
        </w:rPr>
        <w:t xml:space="preserve"> </w:t>
      </w:r>
      <w:r>
        <w:t>описания</w:t>
      </w:r>
      <w:r>
        <w:rPr>
          <w:spacing w:val="-10"/>
        </w:rPr>
        <w:t xml:space="preserve"> </w:t>
      </w:r>
      <w:r>
        <w:t>отношений</w:t>
      </w:r>
      <w:r>
        <w:rPr>
          <w:spacing w:val="-11"/>
        </w:rPr>
        <w:t xml:space="preserve"> </w:t>
      </w:r>
      <w:r>
        <w:t>и</w:t>
      </w:r>
      <w:r>
        <w:rPr>
          <w:spacing w:val="-10"/>
        </w:rPr>
        <w:t xml:space="preserve"> </w:t>
      </w:r>
      <w:r>
        <w:rPr>
          <w:spacing w:val="-2"/>
        </w:rPr>
        <w:t>зависимостей;</w:t>
      </w:r>
    </w:p>
    <w:p w14:paraId="71D2CDE4" w14:textId="77777777" w:rsidR="0013436E" w:rsidRDefault="00AE3229">
      <w:pPr>
        <w:pStyle w:val="a3"/>
        <w:spacing w:line="229" w:lineRule="exact"/>
        <w:ind w:left="825"/>
      </w:pPr>
      <w:r>
        <w:t>—строить</w:t>
      </w:r>
      <w:r>
        <w:rPr>
          <w:spacing w:val="-9"/>
        </w:rPr>
        <w:t xml:space="preserve"> </w:t>
      </w:r>
      <w:r>
        <w:t>речевые</w:t>
      </w:r>
      <w:r>
        <w:rPr>
          <w:spacing w:val="-9"/>
        </w:rPr>
        <w:t xml:space="preserve"> </w:t>
      </w:r>
      <w:r>
        <w:t>высказывания</w:t>
      </w:r>
      <w:r>
        <w:rPr>
          <w:spacing w:val="-9"/>
        </w:rPr>
        <w:t xml:space="preserve"> </w:t>
      </w:r>
      <w:r>
        <w:t>для</w:t>
      </w:r>
      <w:r>
        <w:rPr>
          <w:spacing w:val="-9"/>
        </w:rPr>
        <w:t xml:space="preserve"> </w:t>
      </w:r>
      <w:r>
        <w:t>решения</w:t>
      </w:r>
      <w:r>
        <w:rPr>
          <w:spacing w:val="-10"/>
        </w:rPr>
        <w:t xml:space="preserve"> </w:t>
      </w:r>
      <w:r>
        <w:t>задач;</w:t>
      </w:r>
      <w:r>
        <w:rPr>
          <w:spacing w:val="-5"/>
        </w:rPr>
        <w:t xml:space="preserve"> </w:t>
      </w:r>
      <w:r>
        <w:t>составлять</w:t>
      </w:r>
      <w:r>
        <w:rPr>
          <w:spacing w:val="-8"/>
        </w:rPr>
        <w:t xml:space="preserve"> </w:t>
      </w:r>
      <w:r>
        <w:t>текстовую</w:t>
      </w:r>
      <w:r>
        <w:rPr>
          <w:spacing w:val="-9"/>
        </w:rPr>
        <w:t xml:space="preserve"> </w:t>
      </w:r>
      <w:r>
        <w:rPr>
          <w:spacing w:val="-2"/>
        </w:rPr>
        <w:t>задачу;</w:t>
      </w:r>
    </w:p>
    <w:p w14:paraId="3F3188AF" w14:textId="77777777" w:rsidR="0013436E" w:rsidRDefault="00AE3229">
      <w:pPr>
        <w:pStyle w:val="a3"/>
        <w:spacing w:line="229" w:lineRule="exact"/>
        <w:ind w:left="825"/>
      </w:pPr>
      <w:r>
        <w:t>—объяснять</w:t>
      </w:r>
      <w:r>
        <w:rPr>
          <w:spacing w:val="-6"/>
        </w:rPr>
        <w:t xml:space="preserve"> </w:t>
      </w:r>
      <w:r>
        <w:t>на</w:t>
      </w:r>
      <w:r>
        <w:rPr>
          <w:spacing w:val="-7"/>
        </w:rPr>
        <w:t xml:space="preserve"> </w:t>
      </w:r>
      <w:r>
        <w:t>примерах</w:t>
      </w:r>
      <w:r>
        <w:rPr>
          <w:spacing w:val="-9"/>
        </w:rPr>
        <w:t xml:space="preserve"> </w:t>
      </w:r>
      <w:r>
        <w:t>отношения</w:t>
      </w:r>
      <w:r>
        <w:rPr>
          <w:spacing w:val="-5"/>
        </w:rPr>
        <w:t xml:space="preserve"> </w:t>
      </w:r>
      <w:r>
        <w:t>«больше/меньше</w:t>
      </w:r>
      <w:r>
        <w:rPr>
          <w:spacing w:val="-7"/>
        </w:rPr>
        <w:t xml:space="preserve"> </w:t>
      </w:r>
      <w:r>
        <w:t>на</w:t>
      </w:r>
      <w:r>
        <w:rPr>
          <w:spacing w:val="-7"/>
        </w:rPr>
        <w:t xml:space="preserve"> </w:t>
      </w:r>
      <w:r>
        <w:t>…</w:t>
      </w:r>
      <w:r>
        <w:rPr>
          <w:spacing w:val="-6"/>
        </w:rPr>
        <w:t xml:space="preserve"> </w:t>
      </w:r>
      <w:r>
        <w:t>», «больше/меньше</w:t>
      </w:r>
      <w:r>
        <w:rPr>
          <w:spacing w:val="-7"/>
        </w:rPr>
        <w:t xml:space="preserve"> </w:t>
      </w:r>
      <w:r>
        <w:t>в</w:t>
      </w:r>
      <w:r>
        <w:rPr>
          <w:spacing w:val="-9"/>
        </w:rPr>
        <w:t xml:space="preserve"> </w:t>
      </w:r>
      <w:r>
        <w:t>…</w:t>
      </w:r>
      <w:r>
        <w:rPr>
          <w:spacing w:val="-3"/>
        </w:rPr>
        <w:t xml:space="preserve"> </w:t>
      </w:r>
      <w:r>
        <w:t>»,</w:t>
      </w:r>
      <w:r>
        <w:rPr>
          <w:spacing w:val="-4"/>
        </w:rPr>
        <w:t xml:space="preserve"> </w:t>
      </w:r>
      <w:r>
        <w:rPr>
          <w:spacing w:val="-2"/>
        </w:rPr>
        <w:t>«равно»;</w:t>
      </w:r>
    </w:p>
    <w:p w14:paraId="6A5567EE" w14:textId="77777777" w:rsidR="0013436E" w:rsidRDefault="00AE3229">
      <w:pPr>
        <w:pStyle w:val="a3"/>
        <w:spacing w:before="1"/>
        <w:ind w:left="825"/>
      </w:pPr>
      <w:r>
        <w:t>—использовать</w:t>
      </w:r>
      <w:r>
        <w:rPr>
          <w:spacing w:val="-11"/>
        </w:rPr>
        <w:t xml:space="preserve"> </w:t>
      </w:r>
      <w:r>
        <w:t>математическую</w:t>
      </w:r>
      <w:r>
        <w:rPr>
          <w:spacing w:val="-10"/>
        </w:rPr>
        <w:t xml:space="preserve"> </w:t>
      </w:r>
      <w:r>
        <w:t>символику</w:t>
      </w:r>
      <w:r>
        <w:rPr>
          <w:spacing w:val="-11"/>
        </w:rPr>
        <w:t xml:space="preserve"> </w:t>
      </w:r>
      <w:r>
        <w:t>для</w:t>
      </w:r>
      <w:r>
        <w:rPr>
          <w:spacing w:val="-12"/>
        </w:rPr>
        <w:t xml:space="preserve"> </w:t>
      </w:r>
      <w:r>
        <w:t>составления</w:t>
      </w:r>
      <w:r>
        <w:rPr>
          <w:spacing w:val="-11"/>
        </w:rPr>
        <w:t xml:space="preserve"> </w:t>
      </w:r>
      <w:r>
        <w:t>числовых</w:t>
      </w:r>
      <w:r>
        <w:rPr>
          <w:spacing w:val="-11"/>
        </w:rPr>
        <w:t xml:space="preserve"> </w:t>
      </w:r>
      <w:r>
        <w:rPr>
          <w:spacing w:val="-2"/>
        </w:rPr>
        <w:t>выражений;</w:t>
      </w:r>
    </w:p>
    <w:p w14:paraId="698104CD" w14:textId="77777777" w:rsidR="0013436E" w:rsidRDefault="00AE3229">
      <w:pPr>
        <w:pStyle w:val="a3"/>
        <w:spacing w:before="2"/>
        <w:ind w:firstLine="566"/>
      </w:pPr>
      <w:r>
        <w:t>—выбирать,</w:t>
      </w:r>
      <w:r>
        <w:rPr>
          <w:spacing w:val="40"/>
        </w:rPr>
        <w:t xml:space="preserve"> </w:t>
      </w:r>
      <w:r>
        <w:t>осуществлять</w:t>
      </w:r>
      <w:r>
        <w:rPr>
          <w:spacing w:val="40"/>
        </w:rPr>
        <w:t xml:space="preserve"> </w:t>
      </w:r>
      <w:r>
        <w:t>переход</w:t>
      </w:r>
      <w:r>
        <w:rPr>
          <w:spacing w:val="40"/>
        </w:rPr>
        <w:t xml:space="preserve"> </w:t>
      </w:r>
      <w:r>
        <w:t>от</w:t>
      </w:r>
      <w:r>
        <w:rPr>
          <w:spacing w:val="40"/>
        </w:rPr>
        <w:t xml:space="preserve"> </w:t>
      </w:r>
      <w:r>
        <w:t>одних</w:t>
      </w:r>
      <w:r>
        <w:rPr>
          <w:spacing w:val="40"/>
        </w:rPr>
        <w:t xml:space="preserve"> </w:t>
      </w:r>
      <w:r>
        <w:t>единиц</w:t>
      </w:r>
      <w:r>
        <w:rPr>
          <w:spacing w:val="40"/>
        </w:rPr>
        <w:t xml:space="preserve"> </w:t>
      </w:r>
      <w:r>
        <w:t>измерения</w:t>
      </w:r>
      <w:r>
        <w:rPr>
          <w:spacing w:val="40"/>
        </w:rPr>
        <w:t xml:space="preserve"> </w:t>
      </w:r>
      <w:r>
        <w:t>величины</w:t>
      </w:r>
      <w:r>
        <w:rPr>
          <w:spacing w:val="40"/>
        </w:rPr>
        <w:t xml:space="preserve"> </w:t>
      </w:r>
      <w:r>
        <w:t>к</w:t>
      </w:r>
      <w:r>
        <w:rPr>
          <w:spacing w:val="40"/>
        </w:rPr>
        <w:t xml:space="preserve"> </w:t>
      </w:r>
      <w:r>
        <w:t>другим</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практической ситуацией;</w:t>
      </w:r>
    </w:p>
    <w:p w14:paraId="15A22988" w14:textId="77777777" w:rsidR="0013436E" w:rsidRDefault="00AE3229">
      <w:pPr>
        <w:pStyle w:val="a3"/>
        <w:spacing w:line="228" w:lineRule="exact"/>
        <w:ind w:left="825"/>
      </w:pPr>
      <w:r>
        <w:t>—участвовать</w:t>
      </w:r>
      <w:r>
        <w:rPr>
          <w:spacing w:val="-7"/>
        </w:rPr>
        <w:t xml:space="preserve"> </w:t>
      </w:r>
      <w:r>
        <w:t>в</w:t>
      </w:r>
      <w:r>
        <w:rPr>
          <w:spacing w:val="-7"/>
        </w:rPr>
        <w:t xml:space="preserve"> </w:t>
      </w:r>
      <w:r>
        <w:t>обсуждении</w:t>
      </w:r>
      <w:r>
        <w:rPr>
          <w:spacing w:val="-8"/>
        </w:rPr>
        <w:t xml:space="preserve"> </w:t>
      </w:r>
      <w:r>
        <w:t>ошибок</w:t>
      </w:r>
      <w:r>
        <w:rPr>
          <w:spacing w:val="-5"/>
        </w:rPr>
        <w:t xml:space="preserve"> </w:t>
      </w:r>
      <w:r>
        <w:t>в</w:t>
      </w:r>
      <w:r>
        <w:rPr>
          <w:spacing w:val="-7"/>
        </w:rPr>
        <w:t xml:space="preserve"> </w:t>
      </w:r>
      <w:r>
        <w:t>ходе</w:t>
      </w:r>
      <w:r>
        <w:rPr>
          <w:spacing w:val="-5"/>
        </w:rPr>
        <w:t xml:space="preserve"> </w:t>
      </w:r>
      <w:r>
        <w:t>и</w:t>
      </w:r>
      <w:r>
        <w:rPr>
          <w:spacing w:val="-7"/>
        </w:rPr>
        <w:t xml:space="preserve"> </w:t>
      </w:r>
      <w:r>
        <w:t>результате</w:t>
      </w:r>
      <w:r>
        <w:rPr>
          <w:spacing w:val="-7"/>
        </w:rPr>
        <w:t xml:space="preserve"> </w:t>
      </w:r>
      <w:r>
        <w:t>выполнения</w:t>
      </w:r>
      <w:r>
        <w:rPr>
          <w:spacing w:val="-7"/>
        </w:rPr>
        <w:t xml:space="preserve"> </w:t>
      </w:r>
      <w:r>
        <w:rPr>
          <w:spacing w:val="-2"/>
        </w:rPr>
        <w:t>вычисления.</w:t>
      </w:r>
    </w:p>
    <w:p w14:paraId="091FFFF4" w14:textId="77777777" w:rsidR="0013436E" w:rsidRDefault="00AE3229">
      <w:pPr>
        <w:spacing w:before="3"/>
        <w:ind w:left="825"/>
        <w:rPr>
          <w:i/>
          <w:sz w:val="20"/>
        </w:rPr>
      </w:pPr>
      <w:r>
        <w:rPr>
          <w:i/>
          <w:sz w:val="20"/>
        </w:rPr>
        <w:t>Универсальные</w:t>
      </w:r>
      <w:r>
        <w:rPr>
          <w:i/>
          <w:spacing w:val="-11"/>
          <w:sz w:val="20"/>
        </w:rPr>
        <w:t xml:space="preserve"> </w:t>
      </w:r>
      <w:r>
        <w:rPr>
          <w:i/>
          <w:sz w:val="20"/>
        </w:rPr>
        <w:t>регулятивные</w:t>
      </w:r>
      <w:r>
        <w:rPr>
          <w:i/>
          <w:spacing w:val="-11"/>
          <w:sz w:val="20"/>
        </w:rPr>
        <w:t xml:space="preserve"> </w:t>
      </w:r>
      <w:r>
        <w:rPr>
          <w:i/>
          <w:sz w:val="20"/>
        </w:rPr>
        <w:t>учебные</w:t>
      </w:r>
      <w:r>
        <w:rPr>
          <w:i/>
          <w:spacing w:val="-11"/>
          <w:sz w:val="20"/>
        </w:rPr>
        <w:t xml:space="preserve"> </w:t>
      </w:r>
      <w:r>
        <w:rPr>
          <w:i/>
          <w:spacing w:val="-2"/>
          <w:sz w:val="20"/>
        </w:rPr>
        <w:t>действия:</w:t>
      </w:r>
    </w:p>
    <w:p w14:paraId="2BAAFA4D" w14:textId="77777777" w:rsidR="0013436E" w:rsidRDefault="00AE3229">
      <w:pPr>
        <w:pStyle w:val="a3"/>
        <w:spacing w:before="17"/>
        <w:ind w:left="825"/>
      </w:pPr>
      <w:r>
        <w:t>—проверять</w:t>
      </w:r>
      <w:r>
        <w:rPr>
          <w:spacing w:val="-6"/>
        </w:rPr>
        <w:t xml:space="preserve"> </w:t>
      </w:r>
      <w:r>
        <w:t>ход</w:t>
      </w:r>
      <w:r>
        <w:rPr>
          <w:spacing w:val="-9"/>
        </w:rPr>
        <w:t xml:space="preserve"> </w:t>
      </w:r>
      <w:r>
        <w:t>и</w:t>
      </w:r>
      <w:r>
        <w:rPr>
          <w:spacing w:val="-8"/>
        </w:rPr>
        <w:t xml:space="preserve"> </w:t>
      </w:r>
      <w:r>
        <w:t>результат</w:t>
      </w:r>
      <w:r>
        <w:rPr>
          <w:spacing w:val="-7"/>
        </w:rPr>
        <w:t xml:space="preserve"> </w:t>
      </w:r>
      <w:r>
        <w:t>выполнения</w:t>
      </w:r>
      <w:r>
        <w:rPr>
          <w:spacing w:val="-9"/>
        </w:rPr>
        <w:t xml:space="preserve"> </w:t>
      </w:r>
      <w:r>
        <w:rPr>
          <w:spacing w:val="-2"/>
        </w:rPr>
        <w:t>действия;</w:t>
      </w:r>
    </w:p>
    <w:p w14:paraId="59511A76" w14:textId="77777777" w:rsidR="0013436E" w:rsidRDefault="00AE3229">
      <w:pPr>
        <w:pStyle w:val="a3"/>
        <w:spacing w:before="15"/>
        <w:ind w:left="825"/>
      </w:pPr>
      <w:r>
        <w:t>—вести</w:t>
      </w:r>
      <w:r>
        <w:rPr>
          <w:spacing w:val="-7"/>
        </w:rPr>
        <w:t xml:space="preserve"> </w:t>
      </w:r>
      <w:r>
        <w:t>поиск</w:t>
      </w:r>
      <w:r>
        <w:rPr>
          <w:spacing w:val="-7"/>
        </w:rPr>
        <w:t xml:space="preserve"> </w:t>
      </w:r>
      <w:r>
        <w:t>ошибок,</w:t>
      </w:r>
      <w:r>
        <w:rPr>
          <w:spacing w:val="-6"/>
        </w:rPr>
        <w:t xml:space="preserve"> </w:t>
      </w:r>
      <w:r>
        <w:t>характеризовать</w:t>
      </w:r>
      <w:r>
        <w:rPr>
          <w:spacing w:val="-6"/>
        </w:rPr>
        <w:t xml:space="preserve"> </w:t>
      </w:r>
      <w:r>
        <w:t>их</w:t>
      </w:r>
      <w:r>
        <w:rPr>
          <w:spacing w:val="-7"/>
        </w:rPr>
        <w:t xml:space="preserve"> </w:t>
      </w:r>
      <w:r>
        <w:t>и</w:t>
      </w:r>
      <w:r>
        <w:rPr>
          <w:spacing w:val="-5"/>
        </w:rPr>
        <w:t xml:space="preserve"> </w:t>
      </w:r>
      <w:r>
        <w:rPr>
          <w:spacing w:val="-2"/>
        </w:rPr>
        <w:t>исправлять;</w:t>
      </w:r>
    </w:p>
    <w:p w14:paraId="17710D71" w14:textId="77777777" w:rsidR="0013436E" w:rsidRDefault="00AE3229">
      <w:pPr>
        <w:pStyle w:val="a3"/>
        <w:spacing w:before="15" w:line="229" w:lineRule="exact"/>
        <w:ind w:left="825"/>
      </w:pPr>
      <w:r>
        <w:t>—формулировать</w:t>
      </w:r>
      <w:r>
        <w:rPr>
          <w:spacing w:val="-9"/>
        </w:rPr>
        <w:t xml:space="preserve"> </w:t>
      </w:r>
      <w:r>
        <w:t>ответ</w:t>
      </w:r>
      <w:r>
        <w:rPr>
          <w:spacing w:val="-10"/>
        </w:rPr>
        <w:t xml:space="preserve"> </w:t>
      </w:r>
      <w:r>
        <w:t>(вывод),</w:t>
      </w:r>
      <w:r>
        <w:rPr>
          <w:spacing w:val="-8"/>
        </w:rPr>
        <w:t xml:space="preserve"> </w:t>
      </w:r>
      <w:r>
        <w:t>подтверждать</w:t>
      </w:r>
      <w:r>
        <w:rPr>
          <w:spacing w:val="-9"/>
        </w:rPr>
        <w:t xml:space="preserve"> </w:t>
      </w:r>
      <w:r>
        <w:t>его</w:t>
      </w:r>
      <w:r>
        <w:rPr>
          <w:spacing w:val="-4"/>
        </w:rPr>
        <w:t xml:space="preserve"> </w:t>
      </w:r>
      <w:r>
        <w:t>объяснением,</w:t>
      </w:r>
      <w:r>
        <w:rPr>
          <w:spacing w:val="-9"/>
        </w:rPr>
        <w:t xml:space="preserve"> </w:t>
      </w:r>
      <w:r>
        <w:rPr>
          <w:spacing w:val="-2"/>
        </w:rPr>
        <w:t>расчётами;</w:t>
      </w:r>
    </w:p>
    <w:p w14:paraId="671D6318" w14:textId="77777777" w:rsidR="0013436E" w:rsidRDefault="00AE3229">
      <w:pPr>
        <w:pStyle w:val="a3"/>
        <w:ind w:firstLine="566"/>
      </w:pPr>
      <w: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6D6F6EA7" w14:textId="77777777" w:rsidR="0013436E" w:rsidRDefault="00AE3229">
      <w:pPr>
        <w:spacing w:before="5"/>
        <w:ind w:left="825"/>
        <w:rPr>
          <w:i/>
          <w:sz w:val="20"/>
        </w:rPr>
      </w:pPr>
      <w:r>
        <w:rPr>
          <w:i/>
          <w:sz w:val="20"/>
        </w:rPr>
        <w:t>Совместная</w:t>
      </w:r>
      <w:r>
        <w:rPr>
          <w:i/>
          <w:spacing w:val="-10"/>
          <w:sz w:val="20"/>
        </w:rPr>
        <w:t xml:space="preserve"> </w:t>
      </w:r>
      <w:r>
        <w:rPr>
          <w:i/>
          <w:spacing w:val="-2"/>
          <w:sz w:val="20"/>
        </w:rPr>
        <w:t>деятельность:</w:t>
      </w:r>
    </w:p>
    <w:p w14:paraId="66F4DBD3" w14:textId="77777777" w:rsidR="0013436E" w:rsidRDefault="00AE3229">
      <w:pPr>
        <w:pStyle w:val="a3"/>
        <w:spacing w:before="15"/>
        <w:ind w:right="341" w:firstLine="566"/>
      </w:pPr>
      <w:r>
        <w:t>—при работе в группе или в паре выполнять предложенные задания (находить разные решения; определять</w:t>
      </w:r>
      <w:r>
        <w:rPr>
          <w:spacing w:val="40"/>
        </w:rPr>
        <w:t xml:space="preserve"> </w:t>
      </w:r>
      <w:r>
        <w:t>с помощью цифровых и аналоговых приборов, измерительных инструментов длину, массу, время);</w:t>
      </w:r>
    </w:p>
    <w:p w14:paraId="5AA221DD" w14:textId="77777777" w:rsidR="0013436E" w:rsidRDefault="00AE3229">
      <w:pPr>
        <w:pStyle w:val="a3"/>
        <w:spacing w:before="1"/>
        <w:ind w:firstLine="566"/>
      </w:pPr>
      <w:r>
        <w:t>—договариваться</w:t>
      </w:r>
      <w:r>
        <w:rPr>
          <w:spacing w:val="73"/>
        </w:rPr>
        <w:t xml:space="preserve"> </w:t>
      </w:r>
      <w:r>
        <w:t>о</w:t>
      </w:r>
      <w:r>
        <w:rPr>
          <w:spacing w:val="74"/>
        </w:rPr>
        <w:t xml:space="preserve"> </w:t>
      </w:r>
      <w:r>
        <w:t>распределении</w:t>
      </w:r>
      <w:r>
        <w:rPr>
          <w:spacing w:val="73"/>
        </w:rPr>
        <w:t xml:space="preserve"> </w:t>
      </w:r>
      <w:r>
        <w:t>обязанностей</w:t>
      </w:r>
      <w:r>
        <w:rPr>
          <w:spacing w:val="74"/>
        </w:rPr>
        <w:t xml:space="preserve"> </w:t>
      </w:r>
      <w:r>
        <w:t>в</w:t>
      </w:r>
      <w:r>
        <w:rPr>
          <w:spacing w:val="73"/>
        </w:rPr>
        <w:t xml:space="preserve"> </w:t>
      </w:r>
      <w:r>
        <w:t>совместном</w:t>
      </w:r>
      <w:r>
        <w:rPr>
          <w:spacing w:val="74"/>
        </w:rPr>
        <w:t xml:space="preserve"> </w:t>
      </w:r>
      <w:r>
        <w:t>труде,</w:t>
      </w:r>
      <w:r>
        <w:rPr>
          <w:spacing w:val="75"/>
        </w:rPr>
        <w:t xml:space="preserve"> </w:t>
      </w:r>
      <w:r>
        <w:t>выполнять</w:t>
      </w:r>
      <w:r>
        <w:rPr>
          <w:spacing w:val="74"/>
        </w:rPr>
        <w:t xml:space="preserve"> </w:t>
      </w:r>
      <w:r>
        <w:t>роли</w:t>
      </w:r>
      <w:r>
        <w:rPr>
          <w:spacing w:val="73"/>
        </w:rPr>
        <w:t xml:space="preserve"> </w:t>
      </w:r>
      <w:r>
        <w:t>руководителя, подчинённого, сдержанно принимать замечания к своей работе;</w:t>
      </w:r>
    </w:p>
    <w:p w14:paraId="18FA10ED" w14:textId="77777777" w:rsidR="0013436E" w:rsidRDefault="00AE3229">
      <w:pPr>
        <w:pStyle w:val="a3"/>
        <w:spacing w:before="1"/>
        <w:ind w:left="825"/>
      </w:pPr>
      <w:r>
        <w:t>—выполнять</w:t>
      </w:r>
      <w:r>
        <w:rPr>
          <w:spacing w:val="-8"/>
        </w:rPr>
        <w:t xml:space="preserve"> </w:t>
      </w:r>
      <w:r>
        <w:t>совместно</w:t>
      </w:r>
      <w:r>
        <w:rPr>
          <w:spacing w:val="-5"/>
        </w:rPr>
        <w:t xml:space="preserve"> </w:t>
      </w:r>
      <w:r>
        <w:t>прикидку</w:t>
      </w:r>
      <w:r>
        <w:rPr>
          <w:spacing w:val="-9"/>
        </w:rPr>
        <w:t xml:space="preserve"> </w:t>
      </w:r>
      <w:r>
        <w:t>и</w:t>
      </w:r>
      <w:r>
        <w:rPr>
          <w:spacing w:val="-8"/>
        </w:rPr>
        <w:t xml:space="preserve"> </w:t>
      </w:r>
      <w:r>
        <w:t>оценку</w:t>
      </w:r>
      <w:r>
        <w:rPr>
          <w:spacing w:val="-9"/>
        </w:rPr>
        <w:t xml:space="preserve"> </w:t>
      </w:r>
      <w:r>
        <w:t>результата</w:t>
      </w:r>
      <w:r>
        <w:rPr>
          <w:spacing w:val="-6"/>
        </w:rPr>
        <w:t xml:space="preserve"> </w:t>
      </w:r>
      <w:r>
        <w:t>выполнения</w:t>
      </w:r>
      <w:r>
        <w:rPr>
          <w:spacing w:val="-8"/>
        </w:rPr>
        <w:t xml:space="preserve"> </w:t>
      </w:r>
      <w:r>
        <w:t>общей</w:t>
      </w:r>
      <w:r>
        <w:rPr>
          <w:spacing w:val="-9"/>
        </w:rPr>
        <w:t xml:space="preserve"> </w:t>
      </w:r>
      <w:r>
        <w:rPr>
          <w:spacing w:val="-2"/>
        </w:rPr>
        <w:t>работы.</w:t>
      </w:r>
    </w:p>
    <w:p w14:paraId="4C680E51" w14:textId="77777777" w:rsidR="0013436E" w:rsidRDefault="00AE3229">
      <w:pPr>
        <w:pStyle w:val="2"/>
        <w:spacing w:before="5" w:line="229" w:lineRule="exact"/>
      </w:pPr>
      <w:r>
        <w:t xml:space="preserve">4 </w:t>
      </w:r>
      <w:r>
        <w:rPr>
          <w:spacing w:val="-2"/>
        </w:rPr>
        <w:t>класс</w:t>
      </w:r>
    </w:p>
    <w:p w14:paraId="4EFA186F" w14:textId="77777777" w:rsidR="0013436E" w:rsidRDefault="00AE3229">
      <w:pPr>
        <w:spacing w:line="229" w:lineRule="exact"/>
        <w:ind w:left="825"/>
        <w:rPr>
          <w:b/>
          <w:sz w:val="20"/>
        </w:rPr>
      </w:pPr>
      <w:r>
        <w:rPr>
          <w:b/>
          <w:sz w:val="20"/>
        </w:rPr>
        <w:t>Числа</w:t>
      </w:r>
      <w:r>
        <w:rPr>
          <w:b/>
          <w:spacing w:val="-3"/>
          <w:sz w:val="20"/>
        </w:rPr>
        <w:t xml:space="preserve"> </w:t>
      </w:r>
      <w:r>
        <w:rPr>
          <w:b/>
          <w:sz w:val="20"/>
        </w:rPr>
        <w:t>и</w:t>
      </w:r>
      <w:r>
        <w:rPr>
          <w:b/>
          <w:spacing w:val="-3"/>
          <w:sz w:val="20"/>
        </w:rPr>
        <w:t xml:space="preserve"> </w:t>
      </w:r>
      <w:r>
        <w:rPr>
          <w:b/>
          <w:spacing w:val="-2"/>
          <w:sz w:val="20"/>
        </w:rPr>
        <w:t>величины</w:t>
      </w:r>
    </w:p>
    <w:p w14:paraId="6B884073" w14:textId="77777777" w:rsidR="0013436E" w:rsidRDefault="00AE3229">
      <w:pPr>
        <w:pStyle w:val="a3"/>
        <w:spacing w:before="3"/>
        <w:ind w:firstLine="566"/>
      </w:pPr>
      <w:r>
        <w:t>Числа</w:t>
      </w:r>
      <w:r>
        <w:rPr>
          <w:spacing w:val="40"/>
        </w:rPr>
        <w:t xml:space="preserve"> </w:t>
      </w:r>
      <w:r>
        <w:t>в</w:t>
      </w:r>
      <w:r>
        <w:rPr>
          <w:spacing w:val="40"/>
        </w:rPr>
        <w:t xml:space="preserve"> </w:t>
      </w:r>
      <w:r>
        <w:t>пределах</w:t>
      </w:r>
      <w:r>
        <w:rPr>
          <w:spacing w:val="39"/>
        </w:rPr>
        <w:t xml:space="preserve"> </w:t>
      </w:r>
      <w:r>
        <w:t>миллиона:</w:t>
      </w:r>
      <w:r>
        <w:rPr>
          <w:spacing w:val="40"/>
        </w:rPr>
        <w:t xml:space="preserve"> </w:t>
      </w:r>
      <w:r>
        <w:t>чтение,</w:t>
      </w:r>
      <w:r>
        <w:rPr>
          <w:spacing w:val="40"/>
        </w:rPr>
        <w:t xml:space="preserve"> </w:t>
      </w:r>
      <w:r>
        <w:t>запись,</w:t>
      </w:r>
      <w:r>
        <w:rPr>
          <w:spacing w:val="40"/>
        </w:rPr>
        <w:t xml:space="preserve"> </w:t>
      </w:r>
      <w:r>
        <w:t>поразрядное</w:t>
      </w:r>
      <w:r>
        <w:rPr>
          <w:spacing w:val="40"/>
        </w:rPr>
        <w:t xml:space="preserve"> </w:t>
      </w:r>
      <w:r>
        <w:t>сравнение</w:t>
      </w:r>
      <w:r>
        <w:rPr>
          <w:spacing w:val="40"/>
        </w:rPr>
        <w:t xml:space="preserve"> </w:t>
      </w:r>
      <w:r>
        <w:t>упорядочение.</w:t>
      </w:r>
      <w:r>
        <w:rPr>
          <w:spacing w:val="40"/>
        </w:rPr>
        <w:t xml:space="preserve"> </w:t>
      </w:r>
      <w:r>
        <w:t>Число,</w:t>
      </w:r>
      <w:r>
        <w:rPr>
          <w:spacing w:val="40"/>
        </w:rPr>
        <w:t xml:space="preserve"> </w:t>
      </w:r>
      <w:r>
        <w:t>большее</w:t>
      </w:r>
      <w:r>
        <w:rPr>
          <w:spacing w:val="40"/>
        </w:rPr>
        <w:t xml:space="preserve"> </w:t>
      </w:r>
      <w:r>
        <w:t xml:space="preserve">или </w:t>
      </w:r>
      <w:r>
        <w:lastRenderedPageBreak/>
        <w:t>меньшее данного числа на заданное число разрядных единиц, в заданное число раз.</w:t>
      </w:r>
    </w:p>
    <w:p w14:paraId="651D6BB8" w14:textId="77777777" w:rsidR="0013436E" w:rsidRDefault="00AE3229">
      <w:pPr>
        <w:pStyle w:val="a3"/>
        <w:spacing w:before="3"/>
        <w:ind w:left="825" w:right="2697"/>
      </w:pPr>
      <w:r>
        <w:t>Величины: сравнение объектов по массе, длине, площади, вместимости. Единицы массы — центнер, тонна; соотношения между единицами массы. Единицы</w:t>
      </w:r>
      <w:r>
        <w:rPr>
          <w:spacing w:val="-4"/>
        </w:rPr>
        <w:t xml:space="preserve"> </w:t>
      </w:r>
      <w:r>
        <w:t>времени</w:t>
      </w:r>
      <w:r>
        <w:rPr>
          <w:spacing w:val="-5"/>
        </w:rPr>
        <w:t xml:space="preserve"> </w:t>
      </w:r>
      <w:r>
        <w:t>(сутки,</w:t>
      </w:r>
      <w:r>
        <w:rPr>
          <w:spacing w:val="-3"/>
        </w:rPr>
        <w:t xml:space="preserve"> </w:t>
      </w:r>
      <w:r>
        <w:t>неделя,</w:t>
      </w:r>
      <w:r>
        <w:rPr>
          <w:spacing w:val="-4"/>
        </w:rPr>
        <w:t xml:space="preserve"> </w:t>
      </w:r>
      <w:r>
        <w:t>месяц,</w:t>
      </w:r>
      <w:r>
        <w:rPr>
          <w:spacing w:val="-4"/>
        </w:rPr>
        <w:t xml:space="preserve"> </w:t>
      </w:r>
      <w:r>
        <w:t>год,</w:t>
      </w:r>
      <w:r>
        <w:rPr>
          <w:spacing w:val="-4"/>
        </w:rPr>
        <w:t xml:space="preserve"> </w:t>
      </w:r>
      <w:r>
        <w:t>век),</w:t>
      </w:r>
      <w:r>
        <w:rPr>
          <w:spacing w:val="-4"/>
        </w:rPr>
        <w:t xml:space="preserve"> </w:t>
      </w:r>
      <w:r>
        <w:t>соотношение</w:t>
      </w:r>
      <w:r>
        <w:rPr>
          <w:spacing w:val="-4"/>
        </w:rPr>
        <w:t xml:space="preserve"> </w:t>
      </w:r>
      <w:r>
        <w:t>между</w:t>
      </w:r>
      <w:r>
        <w:rPr>
          <w:spacing w:val="-5"/>
        </w:rPr>
        <w:t xml:space="preserve"> </w:t>
      </w:r>
      <w:r>
        <w:t>ними.</w:t>
      </w:r>
    </w:p>
    <w:p w14:paraId="34BA5A12" w14:textId="77777777" w:rsidR="0013436E" w:rsidRDefault="00AE3229">
      <w:pPr>
        <w:pStyle w:val="a3"/>
        <w:ind w:right="285" w:firstLine="566"/>
        <w:jc w:val="both"/>
      </w:pPr>
      <w:r>
        <w:t>Единицы</w:t>
      </w:r>
      <w:r>
        <w:rPr>
          <w:spacing w:val="-3"/>
        </w:rPr>
        <w:t xml:space="preserve"> </w:t>
      </w:r>
      <w:r>
        <w:t>длины</w:t>
      </w:r>
      <w:r>
        <w:rPr>
          <w:spacing w:val="-3"/>
        </w:rPr>
        <w:t xml:space="preserve"> </w:t>
      </w:r>
      <w:r>
        <w:t>(миллиметр,</w:t>
      </w:r>
      <w:r>
        <w:rPr>
          <w:spacing w:val="-3"/>
        </w:rPr>
        <w:t xml:space="preserve"> </w:t>
      </w:r>
      <w:r>
        <w:t>сантиметр,</w:t>
      </w:r>
      <w:r>
        <w:rPr>
          <w:spacing w:val="-3"/>
        </w:rPr>
        <w:t xml:space="preserve"> </w:t>
      </w:r>
      <w:r>
        <w:t>дециметр,</w:t>
      </w:r>
      <w:r>
        <w:rPr>
          <w:spacing w:val="-3"/>
        </w:rPr>
        <w:t xml:space="preserve"> </w:t>
      </w:r>
      <w:r>
        <w:t>метр,</w:t>
      </w:r>
      <w:r>
        <w:rPr>
          <w:spacing w:val="-3"/>
        </w:rPr>
        <w:t xml:space="preserve"> </w:t>
      </w:r>
      <w:r>
        <w:t>километр),</w:t>
      </w:r>
      <w:r>
        <w:rPr>
          <w:spacing w:val="-3"/>
        </w:rPr>
        <w:t xml:space="preserve"> </w:t>
      </w:r>
      <w:r>
        <w:t>площади</w:t>
      </w:r>
      <w:r>
        <w:rPr>
          <w:spacing w:val="-4"/>
        </w:rPr>
        <w:t xml:space="preserve"> </w:t>
      </w:r>
      <w:r>
        <w:t>(квадратный</w:t>
      </w:r>
      <w:r>
        <w:rPr>
          <w:spacing w:val="-4"/>
        </w:rPr>
        <w:t xml:space="preserve"> </w:t>
      </w:r>
      <w:r>
        <w:t>метр,</w:t>
      </w:r>
      <w:r>
        <w:rPr>
          <w:spacing w:val="-3"/>
        </w:rPr>
        <w:t xml:space="preserve"> </w:t>
      </w:r>
      <w:r>
        <w:t>квадратный сантиметр), вместимости (литр), скорости (километры в час, метры в минуту, метры в секунду); соотношение между единицами в пределах 100 000.</w:t>
      </w:r>
    </w:p>
    <w:p w14:paraId="6C1E316A" w14:textId="77777777" w:rsidR="0013436E" w:rsidRDefault="0013436E">
      <w:pPr>
        <w:jc w:val="both"/>
      </w:pPr>
    </w:p>
    <w:p w14:paraId="5D5A9748" w14:textId="77777777" w:rsidR="0013436E" w:rsidRDefault="00AE3229">
      <w:pPr>
        <w:pStyle w:val="a3"/>
        <w:spacing w:before="61"/>
        <w:ind w:left="825"/>
        <w:jc w:val="both"/>
      </w:pPr>
      <w:r>
        <w:t>Доля</w:t>
      </w:r>
      <w:r>
        <w:rPr>
          <w:spacing w:val="-8"/>
        </w:rPr>
        <w:t xml:space="preserve"> </w:t>
      </w:r>
      <w:r>
        <w:t>величины</w:t>
      </w:r>
      <w:r>
        <w:rPr>
          <w:spacing w:val="-7"/>
        </w:rPr>
        <w:t xml:space="preserve"> </w:t>
      </w:r>
      <w:r>
        <w:t>времени,</w:t>
      </w:r>
      <w:r>
        <w:rPr>
          <w:spacing w:val="-8"/>
        </w:rPr>
        <w:t xml:space="preserve"> </w:t>
      </w:r>
      <w:r>
        <w:t>массы,</w:t>
      </w:r>
      <w:r>
        <w:rPr>
          <w:spacing w:val="-7"/>
        </w:rPr>
        <w:t xml:space="preserve"> </w:t>
      </w:r>
      <w:r>
        <w:rPr>
          <w:spacing w:val="-2"/>
        </w:rPr>
        <w:t>длины.</w:t>
      </w:r>
    </w:p>
    <w:p w14:paraId="776A9505" w14:textId="77777777" w:rsidR="0013436E" w:rsidRDefault="00AE3229">
      <w:pPr>
        <w:pStyle w:val="2"/>
        <w:spacing w:before="5" w:line="229" w:lineRule="exact"/>
        <w:jc w:val="both"/>
      </w:pPr>
      <w:r>
        <w:rPr>
          <w:spacing w:val="-2"/>
        </w:rPr>
        <w:t>Арифметические</w:t>
      </w:r>
      <w:r>
        <w:rPr>
          <w:spacing w:val="14"/>
        </w:rPr>
        <w:t xml:space="preserve"> </w:t>
      </w:r>
      <w:r>
        <w:rPr>
          <w:spacing w:val="-2"/>
        </w:rPr>
        <w:t>действия</w:t>
      </w:r>
    </w:p>
    <w:p w14:paraId="4EE3E849" w14:textId="77777777" w:rsidR="0013436E" w:rsidRDefault="00AE3229">
      <w:pPr>
        <w:pStyle w:val="a3"/>
        <w:ind w:right="288" w:firstLine="566"/>
        <w:jc w:val="both"/>
      </w:pPr>
      <w: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w:t>
      </w:r>
    </w:p>
    <w:p w14:paraId="185321F2" w14:textId="77777777" w:rsidR="0013436E" w:rsidRDefault="00AE3229">
      <w:pPr>
        <w:pStyle w:val="a3"/>
        <w:spacing w:before="8"/>
        <w:ind w:right="285" w:firstLine="566"/>
        <w:jc w:val="both"/>
      </w:pPr>
      <w: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484A0A32" w14:textId="77777777" w:rsidR="0013436E" w:rsidRDefault="00AE3229">
      <w:pPr>
        <w:pStyle w:val="a3"/>
        <w:ind w:right="288" w:firstLine="566"/>
        <w:jc w:val="both"/>
      </w:pPr>
      <w:r>
        <w:t>Равенство, содержащее неизвестный компонент арифметического действия: запись, нахождение неизвестного компонента.</w:t>
      </w:r>
    </w:p>
    <w:p w14:paraId="5B75EC5D" w14:textId="77777777" w:rsidR="0013436E" w:rsidRDefault="00AE3229">
      <w:pPr>
        <w:pStyle w:val="a3"/>
        <w:ind w:left="825"/>
        <w:jc w:val="both"/>
      </w:pPr>
      <w:r>
        <w:t>Умножение</w:t>
      </w:r>
      <w:r>
        <w:rPr>
          <w:spacing w:val="-8"/>
        </w:rPr>
        <w:t xml:space="preserve"> </w:t>
      </w:r>
      <w:r>
        <w:t>и</w:t>
      </w:r>
      <w:r>
        <w:rPr>
          <w:spacing w:val="-9"/>
        </w:rPr>
        <w:t xml:space="preserve"> </w:t>
      </w:r>
      <w:r>
        <w:t>деление</w:t>
      </w:r>
      <w:r>
        <w:rPr>
          <w:spacing w:val="-8"/>
        </w:rPr>
        <w:t xml:space="preserve"> </w:t>
      </w:r>
      <w:r>
        <w:t>величины</w:t>
      </w:r>
      <w:r>
        <w:rPr>
          <w:spacing w:val="-6"/>
        </w:rPr>
        <w:t xml:space="preserve"> </w:t>
      </w:r>
      <w:r>
        <w:t>на</w:t>
      </w:r>
      <w:r>
        <w:rPr>
          <w:spacing w:val="-8"/>
        </w:rPr>
        <w:t xml:space="preserve"> </w:t>
      </w:r>
      <w:r>
        <w:t>однозначное</w:t>
      </w:r>
      <w:r>
        <w:rPr>
          <w:spacing w:val="-8"/>
        </w:rPr>
        <w:t xml:space="preserve"> </w:t>
      </w:r>
      <w:r>
        <w:rPr>
          <w:spacing w:val="-2"/>
        </w:rPr>
        <w:t>число.</w:t>
      </w:r>
    </w:p>
    <w:p w14:paraId="55F9A192" w14:textId="77777777" w:rsidR="0013436E" w:rsidRDefault="00AE3229">
      <w:pPr>
        <w:pStyle w:val="2"/>
        <w:spacing w:before="5" w:line="229" w:lineRule="exact"/>
        <w:jc w:val="both"/>
      </w:pPr>
      <w:r>
        <w:t>Текстовые</w:t>
      </w:r>
      <w:r>
        <w:rPr>
          <w:spacing w:val="-9"/>
        </w:rPr>
        <w:t xml:space="preserve"> </w:t>
      </w:r>
      <w:r>
        <w:rPr>
          <w:spacing w:val="-2"/>
        </w:rPr>
        <w:t>задачи</w:t>
      </w:r>
    </w:p>
    <w:p w14:paraId="64B84C8E" w14:textId="77777777" w:rsidR="0013436E" w:rsidRDefault="00AE3229">
      <w:pPr>
        <w:pStyle w:val="a3"/>
        <w:ind w:right="282" w:firstLine="566"/>
        <w:jc w:val="both"/>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w:t>
      </w:r>
      <w:r>
        <w:rPr>
          <w:spacing w:val="-1"/>
        </w:rPr>
        <w:t xml:space="preserve"> </w:t>
      </w:r>
      <w:r>
        <w:t>(скорость,</w:t>
      </w:r>
      <w:r>
        <w:rPr>
          <w:spacing w:val="-3"/>
        </w:rPr>
        <w:t xml:space="preserve"> </w:t>
      </w:r>
      <w:r>
        <w:t>время,</w:t>
      </w:r>
      <w:r>
        <w:rPr>
          <w:spacing w:val="-1"/>
        </w:rPr>
        <w:t xml:space="preserve"> </w:t>
      </w:r>
      <w:r>
        <w:t>пройденный</w:t>
      </w:r>
      <w:r>
        <w:rPr>
          <w:spacing w:val="-2"/>
        </w:rPr>
        <w:t xml:space="preserve"> </w:t>
      </w:r>
      <w:r>
        <w:t>путь),</w:t>
      </w:r>
      <w:r>
        <w:rPr>
          <w:spacing w:val="-3"/>
        </w:rPr>
        <w:t xml:space="preserve"> </w:t>
      </w:r>
      <w:r>
        <w:t>работы</w:t>
      </w:r>
      <w:r>
        <w:rPr>
          <w:spacing w:val="-3"/>
        </w:rPr>
        <w:t xml:space="preserve"> </w:t>
      </w:r>
      <w:r>
        <w:t>(производительность,</w:t>
      </w:r>
      <w:r>
        <w:rPr>
          <w:spacing w:val="-1"/>
        </w:rPr>
        <w:t xml:space="preserve"> </w:t>
      </w:r>
      <w:r>
        <w:t>время,</w:t>
      </w:r>
      <w:r>
        <w:rPr>
          <w:spacing w:val="-1"/>
        </w:rPr>
        <w:t xml:space="preserve"> </w:t>
      </w:r>
      <w:r>
        <w:t>объём</w:t>
      </w:r>
      <w:r>
        <w:rPr>
          <w:spacing w:val="-2"/>
        </w:rPr>
        <w:t xml:space="preserve"> </w:t>
      </w:r>
      <w:r>
        <w:t>работы),</w:t>
      </w:r>
      <w:r>
        <w:rPr>
          <w:spacing w:val="-3"/>
        </w:rPr>
        <w:t xml:space="preserve"> </w:t>
      </w:r>
      <w:r>
        <w:t>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w:t>
      </w:r>
      <w:r>
        <w:rPr>
          <w:spacing w:val="40"/>
        </w:rPr>
        <w:t xml:space="preserve"> </w:t>
      </w:r>
      <w:r>
        <w:t>решения по действиям с пояснением, по вопросам, с помощью числового выражения.</w:t>
      </w:r>
    </w:p>
    <w:p w14:paraId="0D5DE0B8" w14:textId="77777777" w:rsidR="0013436E" w:rsidRDefault="00AE3229">
      <w:pPr>
        <w:pStyle w:val="2"/>
        <w:spacing w:before="2" w:line="229" w:lineRule="exact"/>
        <w:jc w:val="both"/>
      </w:pPr>
      <w:r>
        <w:t>Пространственные</w:t>
      </w:r>
      <w:r>
        <w:rPr>
          <w:spacing w:val="-13"/>
        </w:rPr>
        <w:t xml:space="preserve"> </w:t>
      </w:r>
      <w:r>
        <w:t>отношения</w:t>
      </w:r>
      <w:r>
        <w:rPr>
          <w:spacing w:val="-11"/>
        </w:rPr>
        <w:t xml:space="preserve"> </w:t>
      </w:r>
      <w:r>
        <w:t>и</w:t>
      </w:r>
      <w:r>
        <w:rPr>
          <w:spacing w:val="-11"/>
        </w:rPr>
        <w:t xml:space="preserve"> </w:t>
      </w:r>
      <w:r>
        <w:t>геометрические</w:t>
      </w:r>
      <w:r>
        <w:rPr>
          <w:spacing w:val="-12"/>
        </w:rPr>
        <w:t xml:space="preserve"> </w:t>
      </w:r>
      <w:r>
        <w:rPr>
          <w:spacing w:val="-2"/>
        </w:rPr>
        <w:t>фигуры</w:t>
      </w:r>
    </w:p>
    <w:p w14:paraId="6582B35B" w14:textId="77777777" w:rsidR="0013436E" w:rsidRDefault="00AE3229">
      <w:pPr>
        <w:pStyle w:val="a3"/>
        <w:spacing w:line="229" w:lineRule="exact"/>
        <w:ind w:left="825"/>
        <w:jc w:val="both"/>
      </w:pPr>
      <w:r>
        <w:t>Наглядные</w:t>
      </w:r>
      <w:r>
        <w:rPr>
          <w:spacing w:val="-5"/>
        </w:rPr>
        <w:t xml:space="preserve"> </w:t>
      </w:r>
      <w:r>
        <w:t>представления</w:t>
      </w:r>
      <w:r>
        <w:rPr>
          <w:spacing w:val="-9"/>
        </w:rPr>
        <w:t xml:space="preserve"> </w:t>
      </w:r>
      <w:r>
        <w:t>о</w:t>
      </w:r>
      <w:r>
        <w:rPr>
          <w:spacing w:val="-6"/>
        </w:rPr>
        <w:t xml:space="preserve"> </w:t>
      </w:r>
      <w:r>
        <w:rPr>
          <w:spacing w:val="-2"/>
        </w:rPr>
        <w:t>симметрии.</w:t>
      </w:r>
    </w:p>
    <w:p w14:paraId="622792F5" w14:textId="77777777" w:rsidR="0013436E" w:rsidRDefault="00AE3229">
      <w:pPr>
        <w:pStyle w:val="a3"/>
        <w:spacing w:before="10"/>
        <w:ind w:right="287" w:firstLine="566"/>
        <w:jc w:val="both"/>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Пространственные геометрические фигуры (тела): шар, куб,</w:t>
      </w:r>
    </w:p>
    <w:p w14:paraId="233DA63C" w14:textId="77777777" w:rsidR="0013436E" w:rsidRDefault="00AE3229">
      <w:pPr>
        <w:pStyle w:val="a3"/>
        <w:spacing w:line="229" w:lineRule="exact"/>
        <w:ind w:left="825"/>
        <w:jc w:val="both"/>
      </w:pPr>
      <w:r>
        <w:t>цилиндр,</w:t>
      </w:r>
      <w:r>
        <w:rPr>
          <w:spacing w:val="-10"/>
        </w:rPr>
        <w:t xml:space="preserve"> </w:t>
      </w:r>
      <w:r>
        <w:t>конус,</w:t>
      </w:r>
      <w:r>
        <w:rPr>
          <w:spacing w:val="-9"/>
        </w:rPr>
        <w:t xml:space="preserve"> </w:t>
      </w:r>
      <w:r>
        <w:t>пирамида;</w:t>
      </w:r>
      <w:r>
        <w:rPr>
          <w:spacing w:val="-10"/>
        </w:rPr>
        <w:t xml:space="preserve"> </w:t>
      </w:r>
      <w:r>
        <w:t>различение,</w:t>
      </w:r>
      <w:r>
        <w:rPr>
          <w:spacing w:val="-9"/>
        </w:rPr>
        <w:t xml:space="preserve"> </w:t>
      </w:r>
      <w:r>
        <w:rPr>
          <w:spacing w:val="-2"/>
        </w:rPr>
        <w:t>называние.</w:t>
      </w:r>
    </w:p>
    <w:p w14:paraId="0F1F0E7D" w14:textId="77777777" w:rsidR="0013436E" w:rsidRDefault="00AE3229">
      <w:pPr>
        <w:pStyle w:val="a3"/>
        <w:spacing w:before="10"/>
        <w:ind w:right="291" w:firstLine="566"/>
        <w:jc w:val="both"/>
      </w:pPr>
      <w:r>
        <w:t xml:space="preserve">Конструирование: разбиение фигуры на прямоугольники (квадраты), составление фигур из </w:t>
      </w:r>
      <w:r>
        <w:rPr>
          <w:spacing w:val="-2"/>
        </w:rPr>
        <w:t>прямоугольников/квадратов.</w:t>
      </w:r>
    </w:p>
    <w:p w14:paraId="357B77D9" w14:textId="77777777" w:rsidR="0013436E" w:rsidRDefault="00AE3229">
      <w:pPr>
        <w:pStyle w:val="a3"/>
        <w:spacing w:before="8"/>
        <w:ind w:left="825"/>
        <w:jc w:val="both"/>
      </w:pPr>
      <w:r>
        <w:t>Периметр,</w:t>
      </w:r>
      <w:r>
        <w:rPr>
          <w:spacing w:val="-10"/>
        </w:rPr>
        <w:t xml:space="preserve"> </w:t>
      </w:r>
      <w:r>
        <w:t>площадь</w:t>
      </w:r>
      <w:r>
        <w:rPr>
          <w:spacing w:val="-10"/>
        </w:rPr>
        <w:t xml:space="preserve"> </w:t>
      </w:r>
      <w:r>
        <w:t>фигуры,</w:t>
      </w:r>
      <w:r>
        <w:rPr>
          <w:spacing w:val="-5"/>
        </w:rPr>
        <w:t xml:space="preserve"> </w:t>
      </w:r>
      <w:r>
        <w:t>составленной</w:t>
      </w:r>
      <w:r>
        <w:rPr>
          <w:spacing w:val="-9"/>
        </w:rPr>
        <w:t xml:space="preserve"> </w:t>
      </w:r>
      <w:r>
        <w:t>из</w:t>
      </w:r>
      <w:r>
        <w:rPr>
          <w:spacing w:val="-10"/>
        </w:rPr>
        <w:t xml:space="preserve"> </w:t>
      </w:r>
      <w:r>
        <w:t>двух-трёх</w:t>
      </w:r>
      <w:r>
        <w:rPr>
          <w:spacing w:val="-9"/>
        </w:rPr>
        <w:t xml:space="preserve"> </w:t>
      </w:r>
      <w:r>
        <w:t>прямоугольников</w:t>
      </w:r>
      <w:r>
        <w:rPr>
          <w:spacing w:val="-11"/>
        </w:rPr>
        <w:t xml:space="preserve"> </w:t>
      </w:r>
      <w:r>
        <w:rPr>
          <w:spacing w:val="-2"/>
        </w:rPr>
        <w:t>(квадратов).</w:t>
      </w:r>
    </w:p>
    <w:p w14:paraId="5CB1A0A3" w14:textId="77777777" w:rsidR="0013436E" w:rsidRDefault="00AE3229">
      <w:pPr>
        <w:pStyle w:val="2"/>
        <w:spacing w:before="5" w:line="228" w:lineRule="exact"/>
        <w:jc w:val="both"/>
      </w:pPr>
      <w:r>
        <w:rPr>
          <w:spacing w:val="-2"/>
        </w:rPr>
        <w:t>Математическая</w:t>
      </w:r>
      <w:r>
        <w:rPr>
          <w:spacing w:val="11"/>
        </w:rPr>
        <w:t xml:space="preserve"> </w:t>
      </w:r>
      <w:r>
        <w:rPr>
          <w:spacing w:val="-2"/>
        </w:rPr>
        <w:t>информация</w:t>
      </w:r>
    </w:p>
    <w:p w14:paraId="256C8121" w14:textId="77777777" w:rsidR="0013436E" w:rsidRDefault="00AE3229">
      <w:pPr>
        <w:pStyle w:val="a3"/>
        <w:ind w:right="285" w:firstLine="566"/>
        <w:jc w:val="both"/>
      </w:pPr>
      <w:r>
        <w:t>Работа с утверждениями: конструирование, проверка истинности; составление и проверка логических рассуждений при решении задач.</w:t>
      </w:r>
    </w:p>
    <w:p w14:paraId="4EA2A8C0" w14:textId="77777777" w:rsidR="0013436E" w:rsidRDefault="00AE3229">
      <w:pPr>
        <w:pStyle w:val="a3"/>
        <w:ind w:right="281" w:firstLine="566"/>
        <w:jc w:val="both"/>
      </w:pPr>
      <w: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14:paraId="5130BED1" w14:textId="77777777" w:rsidR="0013436E" w:rsidRDefault="00AE3229">
      <w:pPr>
        <w:pStyle w:val="a3"/>
        <w:spacing w:before="3"/>
        <w:ind w:right="284" w:firstLine="566"/>
        <w:jc w:val="both"/>
      </w:pPr>
      <w:r>
        <w:t xml:space="preserve">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w:t>
      </w:r>
      <w:r>
        <w:rPr>
          <w:spacing w:val="-2"/>
        </w:rPr>
        <w:t>возраста).</w:t>
      </w:r>
    </w:p>
    <w:p w14:paraId="5615356F" w14:textId="77777777" w:rsidR="0013436E" w:rsidRDefault="00AE3229">
      <w:pPr>
        <w:pStyle w:val="a3"/>
        <w:spacing w:before="4"/>
        <w:ind w:left="825"/>
        <w:jc w:val="both"/>
      </w:pPr>
      <w:r>
        <w:t>Алгоритмы</w:t>
      </w:r>
      <w:r>
        <w:rPr>
          <w:spacing w:val="-9"/>
        </w:rPr>
        <w:t xml:space="preserve"> </w:t>
      </w:r>
      <w:r>
        <w:t>решения</w:t>
      </w:r>
      <w:r>
        <w:rPr>
          <w:spacing w:val="-6"/>
        </w:rPr>
        <w:t xml:space="preserve"> </w:t>
      </w:r>
      <w:r>
        <w:t>учебных</w:t>
      </w:r>
      <w:r>
        <w:rPr>
          <w:spacing w:val="-9"/>
        </w:rPr>
        <w:t xml:space="preserve"> </w:t>
      </w:r>
      <w:r>
        <w:t>и</w:t>
      </w:r>
      <w:r>
        <w:rPr>
          <w:spacing w:val="-8"/>
        </w:rPr>
        <w:t xml:space="preserve"> </w:t>
      </w:r>
      <w:r>
        <w:t>практических</w:t>
      </w:r>
      <w:r>
        <w:rPr>
          <w:spacing w:val="-9"/>
        </w:rPr>
        <w:t xml:space="preserve"> </w:t>
      </w:r>
      <w:r>
        <w:rPr>
          <w:spacing w:val="-2"/>
        </w:rPr>
        <w:t>задач.</w:t>
      </w:r>
    </w:p>
    <w:p w14:paraId="06AFD78B" w14:textId="77777777" w:rsidR="0013436E" w:rsidRDefault="00AE3229">
      <w:pPr>
        <w:pStyle w:val="2"/>
        <w:spacing w:before="3"/>
        <w:jc w:val="both"/>
      </w:pPr>
      <w:r>
        <w:t>Универсальные</w:t>
      </w:r>
      <w:r>
        <w:rPr>
          <w:spacing w:val="-11"/>
        </w:rPr>
        <w:t xml:space="preserve"> </w:t>
      </w:r>
      <w:r>
        <w:t>учебные</w:t>
      </w:r>
      <w:r>
        <w:rPr>
          <w:spacing w:val="-11"/>
        </w:rPr>
        <w:t xml:space="preserve"> </w:t>
      </w:r>
      <w:r>
        <w:rPr>
          <w:spacing w:val="-2"/>
        </w:rPr>
        <w:t>действия</w:t>
      </w:r>
    </w:p>
    <w:p w14:paraId="22EC9869" w14:textId="77777777" w:rsidR="0013436E" w:rsidRDefault="00AE3229">
      <w:pPr>
        <w:spacing w:before="51"/>
        <w:ind w:left="825"/>
        <w:jc w:val="both"/>
        <w:rPr>
          <w:i/>
          <w:sz w:val="20"/>
        </w:rPr>
      </w:pPr>
      <w:r>
        <w:rPr>
          <w:i/>
          <w:spacing w:val="-2"/>
          <w:sz w:val="20"/>
        </w:rPr>
        <w:t>Универсальные</w:t>
      </w:r>
      <w:r>
        <w:rPr>
          <w:i/>
          <w:spacing w:val="10"/>
          <w:sz w:val="20"/>
        </w:rPr>
        <w:t xml:space="preserve"> </w:t>
      </w:r>
      <w:r>
        <w:rPr>
          <w:i/>
          <w:spacing w:val="-2"/>
          <w:sz w:val="20"/>
        </w:rPr>
        <w:t>познавательные</w:t>
      </w:r>
      <w:r>
        <w:rPr>
          <w:i/>
          <w:spacing w:val="10"/>
          <w:sz w:val="20"/>
        </w:rPr>
        <w:t xml:space="preserve"> </w:t>
      </w:r>
      <w:r>
        <w:rPr>
          <w:i/>
          <w:spacing w:val="-2"/>
          <w:sz w:val="20"/>
        </w:rPr>
        <w:t>учебные</w:t>
      </w:r>
      <w:r>
        <w:rPr>
          <w:i/>
          <w:spacing w:val="10"/>
          <w:sz w:val="20"/>
        </w:rPr>
        <w:t xml:space="preserve"> </w:t>
      </w:r>
      <w:r>
        <w:rPr>
          <w:i/>
          <w:spacing w:val="-2"/>
          <w:sz w:val="20"/>
        </w:rPr>
        <w:t>действия:</w:t>
      </w:r>
    </w:p>
    <w:p w14:paraId="699FAE5D" w14:textId="77777777" w:rsidR="0013436E" w:rsidRDefault="00AE3229">
      <w:pPr>
        <w:pStyle w:val="a3"/>
        <w:spacing w:before="8"/>
        <w:ind w:right="287" w:firstLine="566"/>
        <w:jc w:val="both"/>
      </w:pPr>
      <w:r>
        <w:t xml:space="preserve">—ориентироваться в изученной математической терминологии, использовать её в высказываниях и </w:t>
      </w:r>
      <w:r>
        <w:rPr>
          <w:spacing w:val="-2"/>
        </w:rPr>
        <w:t>рассуждениях;</w:t>
      </w:r>
    </w:p>
    <w:p w14:paraId="2DF104CC" w14:textId="77777777" w:rsidR="0013436E" w:rsidRDefault="00AE3229">
      <w:pPr>
        <w:pStyle w:val="a3"/>
        <w:spacing w:before="1"/>
        <w:ind w:right="287" w:firstLine="566"/>
        <w:jc w:val="both"/>
      </w:pPr>
      <w:r>
        <w:t xml:space="preserve">—сравнивать математические объекты (числа, величины, геометрические фигуры), записывать признак </w:t>
      </w:r>
      <w:r>
        <w:rPr>
          <w:spacing w:val="-2"/>
        </w:rPr>
        <w:t>сравнения;</w:t>
      </w:r>
    </w:p>
    <w:p w14:paraId="1251C5E0" w14:textId="77777777" w:rsidR="0013436E" w:rsidRDefault="00AE3229">
      <w:pPr>
        <w:pStyle w:val="a3"/>
        <w:ind w:right="293" w:firstLine="566"/>
        <w:jc w:val="both"/>
      </w:pPr>
      <w:r>
        <w:t>—выбирать</w:t>
      </w:r>
      <w:r>
        <w:rPr>
          <w:spacing w:val="-4"/>
        </w:rPr>
        <w:t xml:space="preserve"> </w:t>
      </w:r>
      <w:r>
        <w:t>метод</w:t>
      </w:r>
      <w:r>
        <w:rPr>
          <w:spacing w:val="-5"/>
        </w:rPr>
        <w:t xml:space="preserve"> </w:t>
      </w:r>
      <w:r>
        <w:t>решения</w:t>
      </w:r>
      <w:r>
        <w:rPr>
          <w:spacing w:val="-2"/>
        </w:rPr>
        <w:t xml:space="preserve"> </w:t>
      </w:r>
      <w:r>
        <w:t>математической</w:t>
      </w:r>
      <w:r>
        <w:rPr>
          <w:spacing w:val="-5"/>
        </w:rPr>
        <w:t xml:space="preserve"> </w:t>
      </w:r>
      <w:r>
        <w:t>задачи</w:t>
      </w:r>
      <w:r>
        <w:rPr>
          <w:spacing w:val="-5"/>
        </w:rPr>
        <w:t xml:space="preserve"> </w:t>
      </w:r>
      <w:r>
        <w:t>(алгоритм</w:t>
      </w:r>
      <w:r>
        <w:rPr>
          <w:spacing w:val="-3"/>
        </w:rPr>
        <w:t xml:space="preserve"> </w:t>
      </w:r>
      <w:r>
        <w:t>действия,</w:t>
      </w:r>
      <w:r>
        <w:rPr>
          <w:spacing w:val="-2"/>
        </w:rPr>
        <w:t xml:space="preserve"> </w:t>
      </w:r>
      <w:r>
        <w:t>приём</w:t>
      </w:r>
      <w:r>
        <w:rPr>
          <w:spacing w:val="-3"/>
        </w:rPr>
        <w:t xml:space="preserve"> </w:t>
      </w:r>
      <w:r>
        <w:t>вычисления,</w:t>
      </w:r>
      <w:r>
        <w:rPr>
          <w:spacing w:val="-4"/>
        </w:rPr>
        <w:t xml:space="preserve"> </w:t>
      </w:r>
      <w:r>
        <w:t>способ</w:t>
      </w:r>
      <w:r>
        <w:rPr>
          <w:spacing w:val="-5"/>
        </w:rPr>
        <w:t xml:space="preserve"> </w:t>
      </w:r>
      <w:r>
        <w:t>решения, моделирование ситуации, перебор вариантов);</w:t>
      </w:r>
    </w:p>
    <w:p w14:paraId="6620EBF4" w14:textId="77777777" w:rsidR="0013436E" w:rsidRDefault="00AE3229">
      <w:pPr>
        <w:pStyle w:val="a3"/>
        <w:spacing w:before="1"/>
        <w:ind w:left="825"/>
        <w:jc w:val="both"/>
      </w:pPr>
      <w:r>
        <w:t>—обнаруживать</w:t>
      </w:r>
      <w:r>
        <w:rPr>
          <w:spacing w:val="-10"/>
        </w:rPr>
        <w:t xml:space="preserve"> </w:t>
      </w:r>
      <w:r>
        <w:t>модели</w:t>
      </w:r>
      <w:r>
        <w:rPr>
          <w:spacing w:val="-7"/>
        </w:rPr>
        <w:t xml:space="preserve"> </w:t>
      </w:r>
      <w:r>
        <w:t>изученных</w:t>
      </w:r>
      <w:r>
        <w:rPr>
          <w:spacing w:val="-11"/>
        </w:rPr>
        <w:t xml:space="preserve"> </w:t>
      </w:r>
      <w:r>
        <w:t>геометрических</w:t>
      </w:r>
      <w:r>
        <w:rPr>
          <w:spacing w:val="-11"/>
        </w:rPr>
        <w:t xml:space="preserve"> </w:t>
      </w:r>
      <w:r>
        <w:t>фигур</w:t>
      </w:r>
      <w:r>
        <w:rPr>
          <w:spacing w:val="-7"/>
        </w:rPr>
        <w:t xml:space="preserve"> </w:t>
      </w:r>
      <w:r>
        <w:t>в</w:t>
      </w:r>
      <w:r>
        <w:rPr>
          <w:spacing w:val="-10"/>
        </w:rPr>
        <w:t xml:space="preserve"> </w:t>
      </w:r>
      <w:r>
        <w:t>окружающем</w:t>
      </w:r>
      <w:r>
        <w:rPr>
          <w:spacing w:val="-9"/>
        </w:rPr>
        <w:t xml:space="preserve"> </w:t>
      </w:r>
      <w:r>
        <w:rPr>
          <w:spacing w:val="-2"/>
        </w:rPr>
        <w:t>мире;</w:t>
      </w:r>
    </w:p>
    <w:p w14:paraId="1808D7B8" w14:textId="77777777" w:rsidR="0013436E" w:rsidRDefault="00AE3229">
      <w:pPr>
        <w:pStyle w:val="a3"/>
        <w:spacing w:before="4"/>
        <w:ind w:right="286" w:firstLine="566"/>
        <w:jc w:val="both"/>
      </w:pPr>
      <w: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26486CC9" w14:textId="77777777" w:rsidR="0013436E" w:rsidRDefault="00AE3229">
      <w:pPr>
        <w:pStyle w:val="a3"/>
        <w:ind w:left="825"/>
        <w:jc w:val="both"/>
      </w:pPr>
      <w:r>
        <w:t>—классифицировать</w:t>
      </w:r>
      <w:r>
        <w:rPr>
          <w:spacing w:val="-9"/>
        </w:rPr>
        <w:t xml:space="preserve"> </w:t>
      </w:r>
      <w:r>
        <w:t>объекты</w:t>
      </w:r>
      <w:r>
        <w:rPr>
          <w:spacing w:val="-8"/>
        </w:rPr>
        <w:t xml:space="preserve"> </w:t>
      </w:r>
      <w:r>
        <w:t>по</w:t>
      </w:r>
      <w:r>
        <w:rPr>
          <w:spacing w:val="-8"/>
        </w:rPr>
        <w:t xml:space="preserve"> </w:t>
      </w:r>
      <w:r>
        <w:t>1—2</w:t>
      </w:r>
      <w:r>
        <w:rPr>
          <w:spacing w:val="-8"/>
        </w:rPr>
        <w:t xml:space="preserve"> </w:t>
      </w:r>
      <w:r>
        <w:t>выбранным</w:t>
      </w:r>
      <w:r>
        <w:rPr>
          <w:spacing w:val="-7"/>
        </w:rPr>
        <w:t xml:space="preserve"> </w:t>
      </w:r>
      <w:r>
        <w:rPr>
          <w:spacing w:val="-2"/>
        </w:rPr>
        <w:t>признакам.</w:t>
      </w:r>
    </w:p>
    <w:p w14:paraId="438224AD" w14:textId="77777777" w:rsidR="0013436E" w:rsidRDefault="00AE3229">
      <w:pPr>
        <w:pStyle w:val="a3"/>
        <w:spacing w:before="6"/>
        <w:ind w:left="825"/>
        <w:jc w:val="both"/>
      </w:pPr>
      <w:r>
        <w:t>—составлять</w:t>
      </w:r>
      <w:r>
        <w:rPr>
          <w:spacing w:val="-9"/>
        </w:rPr>
        <w:t xml:space="preserve"> </w:t>
      </w:r>
      <w:r>
        <w:t>модель</w:t>
      </w:r>
      <w:r>
        <w:rPr>
          <w:spacing w:val="-9"/>
        </w:rPr>
        <w:t xml:space="preserve"> </w:t>
      </w:r>
      <w:r>
        <w:t>математической</w:t>
      </w:r>
      <w:r>
        <w:rPr>
          <w:spacing w:val="-9"/>
        </w:rPr>
        <w:t xml:space="preserve"> </w:t>
      </w:r>
      <w:r>
        <w:t>задачи,</w:t>
      </w:r>
      <w:r>
        <w:rPr>
          <w:spacing w:val="-7"/>
        </w:rPr>
        <w:t xml:space="preserve"> </w:t>
      </w:r>
      <w:r>
        <w:t>проверять</w:t>
      </w:r>
      <w:r>
        <w:rPr>
          <w:spacing w:val="-7"/>
        </w:rPr>
        <w:t xml:space="preserve"> </w:t>
      </w:r>
      <w:r>
        <w:t>её</w:t>
      </w:r>
      <w:r>
        <w:rPr>
          <w:spacing w:val="-9"/>
        </w:rPr>
        <w:t xml:space="preserve"> </w:t>
      </w:r>
      <w:r>
        <w:t>соответствие</w:t>
      </w:r>
      <w:r>
        <w:rPr>
          <w:spacing w:val="-6"/>
        </w:rPr>
        <w:t xml:space="preserve"> </w:t>
      </w:r>
      <w:r>
        <w:t>условиям</w:t>
      </w:r>
      <w:r>
        <w:rPr>
          <w:spacing w:val="-8"/>
        </w:rPr>
        <w:t xml:space="preserve"> </w:t>
      </w:r>
      <w:r>
        <w:rPr>
          <w:spacing w:val="-2"/>
        </w:rPr>
        <w:t>задачи;</w:t>
      </w:r>
    </w:p>
    <w:p w14:paraId="72C5C986" w14:textId="77777777" w:rsidR="0013436E" w:rsidRDefault="00AE3229">
      <w:pPr>
        <w:pStyle w:val="a3"/>
        <w:ind w:right="283" w:firstLine="566"/>
        <w:jc w:val="both"/>
      </w:pPr>
      <w:r>
        <w:t>—определять с помощью цифровых и аналоговых приборов: массу</w:t>
      </w:r>
      <w:r>
        <w:rPr>
          <w:spacing w:val="-1"/>
        </w:rPr>
        <w:t xml:space="preserve"> </w:t>
      </w:r>
      <w:r>
        <w:t>предмета (электронные и гиревые весы), температуру (градусник), скорость движения транспортного средства (макет спидометра), вместимость (с</w:t>
      </w:r>
      <w:r>
        <w:rPr>
          <w:spacing w:val="40"/>
        </w:rPr>
        <w:t xml:space="preserve"> </w:t>
      </w:r>
      <w:r>
        <w:t>помощью измерительных сосудов).</w:t>
      </w:r>
    </w:p>
    <w:p w14:paraId="28D1213A" w14:textId="77777777" w:rsidR="0013436E" w:rsidRDefault="00AE3229">
      <w:pPr>
        <w:spacing w:before="1"/>
        <w:ind w:left="825"/>
        <w:jc w:val="both"/>
        <w:rPr>
          <w:i/>
          <w:sz w:val="20"/>
        </w:rPr>
      </w:pPr>
      <w:r>
        <w:rPr>
          <w:i/>
          <w:sz w:val="20"/>
        </w:rPr>
        <w:t>Работа</w:t>
      </w:r>
      <w:r>
        <w:rPr>
          <w:i/>
          <w:spacing w:val="-2"/>
          <w:sz w:val="20"/>
        </w:rPr>
        <w:t xml:space="preserve"> </w:t>
      </w:r>
      <w:r>
        <w:rPr>
          <w:i/>
          <w:sz w:val="20"/>
        </w:rPr>
        <w:t>с</w:t>
      </w:r>
      <w:r>
        <w:rPr>
          <w:i/>
          <w:spacing w:val="-5"/>
          <w:sz w:val="20"/>
        </w:rPr>
        <w:t xml:space="preserve"> </w:t>
      </w:r>
      <w:r>
        <w:rPr>
          <w:i/>
          <w:spacing w:val="-2"/>
          <w:sz w:val="20"/>
        </w:rPr>
        <w:t>информацией:</w:t>
      </w:r>
    </w:p>
    <w:p w14:paraId="79F4782C" w14:textId="77777777" w:rsidR="0013436E" w:rsidRDefault="00AE3229">
      <w:pPr>
        <w:pStyle w:val="a3"/>
        <w:spacing w:before="10"/>
        <w:ind w:left="825"/>
        <w:jc w:val="both"/>
      </w:pPr>
      <w:r>
        <w:t>—представлять</w:t>
      </w:r>
      <w:r>
        <w:rPr>
          <w:spacing w:val="-8"/>
        </w:rPr>
        <w:t xml:space="preserve"> </w:t>
      </w:r>
      <w:r>
        <w:t>информацию</w:t>
      </w:r>
      <w:r>
        <w:rPr>
          <w:spacing w:val="-9"/>
        </w:rPr>
        <w:t xml:space="preserve"> </w:t>
      </w:r>
      <w:r>
        <w:t>в</w:t>
      </w:r>
      <w:r>
        <w:rPr>
          <w:spacing w:val="-9"/>
        </w:rPr>
        <w:t xml:space="preserve"> </w:t>
      </w:r>
      <w:r>
        <w:t>разных</w:t>
      </w:r>
      <w:r>
        <w:rPr>
          <w:spacing w:val="-10"/>
        </w:rPr>
        <w:t xml:space="preserve"> </w:t>
      </w:r>
      <w:r>
        <w:rPr>
          <w:spacing w:val="-2"/>
        </w:rPr>
        <w:t>формах;</w:t>
      </w:r>
    </w:p>
    <w:p w14:paraId="32B3227A" w14:textId="77777777" w:rsidR="0013436E" w:rsidRDefault="00AE3229">
      <w:pPr>
        <w:pStyle w:val="a3"/>
        <w:spacing w:before="10"/>
        <w:ind w:left="825"/>
        <w:jc w:val="both"/>
      </w:pPr>
      <w:r>
        <w:lastRenderedPageBreak/>
        <w:t>—извлекать</w:t>
      </w:r>
      <w:r>
        <w:rPr>
          <w:spacing w:val="-10"/>
        </w:rPr>
        <w:t xml:space="preserve"> </w:t>
      </w:r>
      <w:r>
        <w:t>и</w:t>
      </w:r>
      <w:r>
        <w:rPr>
          <w:spacing w:val="-8"/>
        </w:rPr>
        <w:t xml:space="preserve"> </w:t>
      </w:r>
      <w:r>
        <w:t>интерпретировать</w:t>
      </w:r>
      <w:r>
        <w:rPr>
          <w:spacing w:val="-9"/>
        </w:rPr>
        <w:t xml:space="preserve"> </w:t>
      </w:r>
      <w:r>
        <w:t>информацию,</w:t>
      </w:r>
      <w:r>
        <w:rPr>
          <w:spacing w:val="-8"/>
        </w:rPr>
        <w:t xml:space="preserve"> </w:t>
      </w:r>
      <w:r>
        <w:t>представленную</w:t>
      </w:r>
      <w:r>
        <w:rPr>
          <w:spacing w:val="-9"/>
        </w:rPr>
        <w:t xml:space="preserve"> </w:t>
      </w:r>
      <w:r>
        <w:t>в</w:t>
      </w:r>
      <w:r>
        <w:rPr>
          <w:spacing w:val="-10"/>
        </w:rPr>
        <w:t xml:space="preserve"> </w:t>
      </w:r>
      <w:r>
        <w:t>таблице,</w:t>
      </w:r>
      <w:r>
        <w:rPr>
          <w:spacing w:val="-7"/>
        </w:rPr>
        <w:t xml:space="preserve"> </w:t>
      </w:r>
      <w:r>
        <w:t>на</w:t>
      </w:r>
      <w:r>
        <w:rPr>
          <w:spacing w:val="-9"/>
        </w:rPr>
        <w:t xml:space="preserve"> </w:t>
      </w:r>
      <w:r>
        <w:rPr>
          <w:spacing w:val="-2"/>
        </w:rPr>
        <w:t>диаграмме;</w:t>
      </w:r>
    </w:p>
    <w:p w14:paraId="1D3E6AC7" w14:textId="77777777" w:rsidR="0013436E" w:rsidRDefault="00AE3229">
      <w:pPr>
        <w:pStyle w:val="a3"/>
        <w:spacing w:before="1"/>
        <w:ind w:right="287" w:firstLine="566"/>
        <w:jc w:val="both"/>
      </w:pPr>
      <w:r>
        <w:t>—использовать справочную литературу для поиска информации, в том числе Интернет (в условиях контролируемого выхода).</w:t>
      </w:r>
    </w:p>
    <w:p w14:paraId="7E932091" w14:textId="77777777" w:rsidR="0013436E" w:rsidRDefault="00AE3229">
      <w:pPr>
        <w:spacing w:line="228" w:lineRule="exact"/>
        <w:ind w:left="825"/>
        <w:jc w:val="both"/>
        <w:rPr>
          <w:i/>
          <w:sz w:val="20"/>
        </w:rPr>
      </w:pPr>
      <w:r>
        <w:rPr>
          <w:i/>
          <w:spacing w:val="-2"/>
          <w:sz w:val="20"/>
        </w:rPr>
        <w:t>Универсальные</w:t>
      </w:r>
      <w:r>
        <w:rPr>
          <w:i/>
          <w:spacing w:val="10"/>
          <w:sz w:val="20"/>
        </w:rPr>
        <w:t xml:space="preserve"> </w:t>
      </w:r>
      <w:r>
        <w:rPr>
          <w:i/>
          <w:spacing w:val="-2"/>
          <w:sz w:val="20"/>
        </w:rPr>
        <w:t>коммуникативные</w:t>
      </w:r>
      <w:r>
        <w:rPr>
          <w:i/>
          <w:spacing w:val="10"/>
          <w:sz w:val="20"/>
        </w:rPr>
        <w:t xml:space="preserve"> </w:t>
      </w:r>
      <w:r>
        <w:rPr>
          <w:i/>
          <w:spacing w:val="-2"/>
          <w:sz w:val="20"/>
        </w:rPr>
        <w:t>учебные</w:t>
      </w:r>
      <w:r>
        <w:rPr>
          <w:i/>
          <w:spacing w:val="11"/>
          <w:sz w:val="20"/>
        </w:rPr>
        <w:t xml:space="preserve"> </w:t>
      </w:r>
      <w:r>
        <w:rPr>
          <w:i/>
          <w:spacing w:val="-2"/>
          <w:sz w:val="20"/>
        </w:rPr>
        <w:t>действия:</w:t>
      </w:r>
    </w:p>
    <w:p w14:paraId="6D55576E" w14:textId="77777777" w:rsidR="0013436E" w:rsidRDefault="00AE3229">
      <w:pPr>
        <w:pStyle w:val="a3"/>
        <w:spacing w:before="12"/>
        <w:ind w:left="825"/>
        <w:jc w:val="both"/>
      </w:pPr>
      <w:r>
        <w:t>—использовать</w:t>
      </w:r>
      <w:r>
        <w:rPr>
          <w:spacing w:val="-10"/>
        </w:rPr>
        <w:t xml:space="preserve"> </w:t>
      </w:r>
      <w:r>
        <w:t>математическую</w:t>
      </w:r>
      <w:r>
        <w:rPr>
          <w:spacing w:val="-8"/>
        </w:rPr>
        <w:t xml:space="preserve"> </w:t>
      </w:r>
      <w:r>
        <w:t>терминологию</w:t>
      </w:r>
      <w:r>
        <w:rPr>
          <w:spacing w:val="-10"/>
        </w:rPr>
        <w:t xml:space="preserve"> </w:t>
      </w:r>
      <w:r>
        <w:t>для</w:t>
      </w:r>
      <w:r>
        <w:rPr>
          <w:spacing w:val="-11"/>
        </w:rPr>
        <w:t xml:space="preserve"> </w:t>
      </w:r>
      <w:r>
        <w:t>записи</w:t>
      </w:r>
      <w:r>
        <w:rPr>
          <w:spacing w:val="-6"/>
        </w:rPr>
        <w:t xml:space="preserve"> </w:t>
      </w:r>
      <w:r>
        <w:t>решения</w:t>
      </w:r>
      <w:r>
        <w:rPr>
          <w:spacing w:val="-8"/>
        </w:rPr>
        <w:t xml:space="preserve"> </w:t>
      </w:r>
      <w:r>
        <w:t>предметной</w:t>
      </w:r>
      <w:r>
        <w:rPr>
          <w:spacing w:val="-11"/>
        </w:rPr>
        <w:t xml:space="preserve"> </w:t>
      </w:r>
      <w:r>
        <w:t>или</w:t>
      </w:r>
      <w:r>
        <w:rPr>
          <w:spacing w:val="-10"/>
        </w:rPr>
        <w:t xml:space="preserve"> </w:t>
      </w:r>
      <w:r>
        <w:t>практической</w:t>
      </w:r>
      <w:r>
        <w:rPr>
          <w:spacing w:val="-11"/>
        </w:rPr>
        <w:t xml:space="preserve"> </w:t>
      </w:r>
      <w:r>
        <w:rPr>
          <w:spacing w:val="-2"/>
        </w:rPr>
        <w:t>задачи;</w:t>
      </w:r>
    </w:p>
    <w:p w14:paraId="7E08016E" w14:textId="77777777" w:rsidR="0013436E" w:rsidRDefault="00AE3229">
      <w:pPr>
        <w:pStyle w:val="a3"/>
        <w:spacing w:before="1" w:line="229" w:lineRule="exact"/>
        <w:ind w:left="825"/>
      </w:pPr>
      <w:r>
        <w:t>—приводить</w:t>
      </w:r>
      <w:r>
        <w:rPr>
          <w:spacing w:val="-9"/>
        </w:rPr>
        <w:t xml:space="preserve"> </w:t>
      </w:r>
      <w:r>
        <w:t>примеры</w:t>
      </w:r>
      <w:r>
        <w:rPr>
          <w:spacing w:val="-9"/>
        </w:rPr>
        <w:t xml:space="preserve"> </w:t>
      </w:r>
      <w:r>
        <w:t>и</w:t>
      </w:r>
      <w:r>
        <w:rPr>
          <w:spacing w:val="-7"/>
        </w:rPr>
        <w:t xml:space="preserve"> </w:t>
      </w:r>
      <w:r>
        <w:t>контрпримеры</w:t>
      </w:r>
      <w:r>
        <w:rPr>
          <w:spacing w:val="-9"/>
        </w:rPr>
        <w:t xml:space="preserve"> </w:t>
      </w:r>
      <w:r>
        <w:t>для</w:t>
      </w:r>
      <w:r>
        <w:rPr>
          <w:spacing w:val="-5"/>
        </w:rPr>
        <w:t xml:space="preserve"> </w:t>
      </w:r>
      <w:r>
        <w:t>подтверждения/</w:t>
      </w:r>
      <w:r>
        <w:rPr>
          <w:spacing w:val="-10"/>
        </w:rPr>
        <w:t xml:space="preserve"> </w:t>
      </w:r>
      <w:r>
        <w:t>опровержения</w:t>
      </w:r>
      <w:r>
        <w:rPr>
          <w:spacing w:val="-9"/>
        </w:rPr>
        <w:t xml:space="preserve"> </w:t>
      </w:r>
      <w:r>
        <w:t>вывода,</w:t>
      </w:r>
      <w:r>
        <w:rPr>
          <w:spacing w:val="-7"/>
        </w:rPr>
        <w:t xml:space="preserve"> </w:t>
      </w:r>
      <w:r>
        <w:rPr>
          <w:spacing w:val="-2"/>
        </w:rPr>
        <w:t>гипотезы;</w:t>
      </w:r>
    </w:p>
    <w:p w14:paraId="142BDD83" w14:textId="77777777" w:rsidR="0013436E" w:rsidRDefault="00AE3229">
      <w:pPr>
        <w:pStyle w:val="a3"/>
        <w:spacing w:line="229" w:lineRule="exact"/>
        <w:ind w:left="825"/>
      </w:pPr>
      <w:r>
        <w:t>—конструировать,</w:t>
      </w:r>
      <w:r>
        <w:rPr>
          <w:spacing w:val="-11"/>
        </w:rPr>
        <w:t xml:space="preserve"> </w:t>
      </w:r>
      <w:r>
        <w:t>читать</w:t>
      </w:r>
      <w:r>
        <w:rPr>
          <w:spacing w:val="-12"/>
        </w:rPr>
        <w:t xml:space="preserve"> </w:t>
      </w:r>
      <w:r>
        <w:t>числовое</w:t>
      </w:r>
      <w:r>
        <w:rPr>
          <w:spacing w:val="-12"/>
        </w:rPr>
        <w:t xml:space="preserve"> </w:t>
      </w:r>
      <w:r>
        <w:rPr>
          <w:spacing w:val="-2"/>
        </w:rPr>
        <w:t>выражение;</w:t>
      </w:r>
    </w:p>
    <w:p w14:paraId="71DDAA80" w14:textId="77777777" w:rsidR="0013436E" w:rsidRDefault="00AE3229">
      <w:pPr>
        <w:pStyle w:val="a3"/>
        <w:spacing w:before="8"/>
        <w:ind w:left="825"/>
      </w:pPr>
      <w:r>
        <w:t>—описывать</w:t>
      </w:r>
      <w:r>
        <w:rPr>
          <w:spacing w:val="-12"/>
        </w:rPr>
        <w:t xml:space="preserve"> </w:t>
      </w:r>
      <w:r>
        <w:t>практическую</w:t>
      </w:r>
      <w:r>
        <w:rPr>
          <w:spacing w:val="-10"/>
        </w:rPr>
        <w:t xml:space="preserve"> </w:t>
      </w:r>
      <w:r>
        <w:t>ситуацию</w:t>
      </w:r>
      <w:r>
        <w:rPr>
          <w:spacing w:val="-12"/>
        </w:rPr>
        <w:t xml:space="preserve"> </w:t>
      </w:r>
      <w:r>
        <w:t>с</w:t>
      </w:r>
      <w:r>
        <w:rPr>
          <w:spacing w:val="-11"/>
        </w:rPr>
        <w:t xml:space="preserve"> </w:t>
      </w:r>
      <w:r>
        <w:t>использованием</w:t>
      </w:r>
      <w:r>
        <w:rPr>
          <w:spacing w:val="-5"/>
        </w:rPr>
        <w:t xml:space="preserve"> </w:t>
      </w:r>
      <w:r>
        <w:t>изученной</w:t>
      </w:r>
      <w:r>
        <w:rPr>
          <w:spacing w:val="-11"/>
        </w:rPr>
        <w:t xml:space="preserve"> </w:t>
      </w:r>
      <w:r>
        <w:rPr>
          <w:spacing w:val="-2"/>
        </w:rPr>
        <w:t>терминологии;</w:t>
      </w:r>
    </w:p>
    <w:p w14:paraId="5FE2EE61" w14:textId="77777777" w:rsidR="0013436E" w:rsidRDefault="0013436E"/>
    <w:p w14:paraId="1FDFDF13" w14:textId="77777777" w:rsidR="0013436E" w:rsidRDefault="00AE3229">
      <w:pPr>
        <w:pStyle w:val="a3"/>
        <w:spacing w:before="61"/>
        <w:ind w:left="825"/>
      </w:pPr>
      <w:r>
        <w:t>—характеризовать</w:t>
      </w:r>
      <w:r>
        <w:rPr>
          <w:spacing w:val="-9"/>
        </w:rPr>
        <w:t xml:space="preserve"> </w:t>
      </w:r>
      <w:r>
        <w:t>математические</w:t>
      </w:r>
      <w:r>
        <w:rPr>
          <w:spacing w:val="-9"/>
        </w:rPr>
        <w:t xml:space="preserve"> </w:t>
      </w:r>
      <w:r>
        <w:t>объекты,</w:t>
      </w:r>
      <w:r>
        <w:rPr>
          <w:spacing w:val="-8"/>
        </w:rPr>
        <w:t xml:space="preserve"> </w:t>
      </w:r>
      <w:r>
        <w:t>явления</w:t>
      </w:r>
      <w:r>
        <w:rPr>
          <w:spacing w:val="-6"/>
        </w:rPr>
        <w:t xml:space="preserve"> </w:t>
      </w:r>
      <w:r>
        <w:t>и</w:t>
      </w:r>
      <w:r>
        <w:rPr>
          <w:spacing w:val="-7"/>
        </w:rPr>
        <w:t xml:space="preserve"> </w:t>
      </w:r>
      <w:r>
        <w:t>события</w:t>
      </w:r>
      <w:r>
        <w:rPr>
          <w:spacing w:val="-9"/>
        </w:rPr>
        <w:t xml:space="preserve"> </w:t>
      </w:r>
      <w:r>
        <w:t>с</w:t>
      </w:r>
      <w:r>
        <w:rPr>
          <w:spacing w:val="-6"/>
        </w:rPr>
        <w:t xml:space="preserve"> </w:t>
      </w:r>
      <w:r>
        <w:t>помощью</w:t>
      </w:r>
      <w:r>
        <w:rPr>
          <w:spacing w:val="-9"/>
        </w:rPr>
        <w:t xml:space="preserve"> </w:t>
      </w:r>
      <w:r>
        <w:t>изученных</w:t>
      </w:r>
      <w:r>
        <w:rPr>
          <w:spacing w:val="-9"/>
        </w:rPr>
        <w:t xml:space="preserve"> </w:t>
      </w:r>
      <w:r>
        <w:rPr>
          <w:spacing w:val="-2"/>
        </w:rPr>
        <w:t>величин;</w:t>
      </w:r>
    </w:p>
    <w:p w14:paraId="6A7D9B97" w14:textId="77777777" w:rsidR="0013436E" w:rsidRDefault="00AE3229">
      <w:pPr>
        <w:pStyle w:val="a3"/>
        <w:ind w:left="825"/>
      </w:pPr>
      <w:r>
        <w:t>—составлять</w:t>
      </w:r>
      <w:r>
        <w:rPr>
          <w:spacing w:val="-12"/>
        </w:rPr>
        <w:t xml:space="preserve"> </w:t>
      </w:r>
      <w:r>
        <w:t>инструкцию,</w:t>
      </w:r>
      <w:r>
        <w:rPr>
          <w:spacing w:val="-13"/>
        </w:rPr>
        <w:t xml:space="preserve"> </w:t>
      </w:r>
      <w:r>
        <w:t>записывать</w:t>
      </w:r>
      <w:r>
        <w:rPr>
          <w:spacing w:val="-12"/>
        </w:rPr>
        <w:t xml:space="preserve"> </w:t>
      </w:r>
      <w:r>
        <w:rPr>
          <w:spacing w:val="-2"/>
        </w:rPr>
        <w:t>рассуждение;</w:t>
      </w:r>
    </w:p>
    <w:p w14:paraId="6FC6D8D4" w14:textId="77777777" w:rsidR="0013436E" w:rsidRDefault="00AE3229">
      <w:pPr>
        <w:pStyle w:val="a3"/>
        <w:spacing w:before="10"/>
        <w:ind w:left="825"/>
      </w:pPr>
      <w:r>
        <w:t>—инициировать</w:t>
      </w:r>
      <w:r>
        <w:rPr>
          <w:spacing w:val="-9"/>
        </w:rPr>
        <w:t xml:space="preserve"> </w:t>
      </w:r>
      <w:r>
        <w:t>обсуждение</w:t>
      </w:r>
      <w:r>
        <w:rPr>
          <w:spacing w:val="-8"/>
        </w:rPr>
        <w:t xml:space="preserve"> </w:t>
      </w:r>
      <w:r>
        <w:t>разных</w:t>
      </w:r>
      <w:r>
        <w:rPr>
          <w:spacing w:val="-10"/>
        </w:rPr>
        <w:t xml:space="preserve"> </w:t>
      </w:r>
      <w:r>
        <w:t>способов</w:t>
      </w:r>
      <w:r>
        <w:rPr>
          <w:spacing w:val="-9"/>
        </w:rPr>
        <w:t xml:space="preserve"> </w:t>
      </w:r>
      <w:r>
        <w:t>выполнения</w:t>
      </w:r>
      <w:r>
        <w:rPr>
          <w:spacing w:val="-4"/>
        </w:rPr>
        <w:t xml:space="preserve"> </w:t>
      </w:r>
      <w:r>
        <w:t>задания,</w:t>
      </w:r>
      <w:r>
        <w:rPr>
          <w:spacing w:val="-9"/>
        </w:rPr>
        <w:t xml:space="preserve"> </w:t>
      </w:r>
      <w:r>
        <w:t>поиск</w:t>
      </w:r>
      <w:r>
        <w:rPr>
          <w:spacing w:val="-9"/>
        </w:rPr>
        <w:t xml:space="preserve"> </w:t>
      </w:r>
      <w:r>
        <w:t>ошибок</w:t>
      </w:r>
      <w:r>
        <w:rPr>
          <w:spacing w:val="-7"/>
        </w:rPr>
        <w:t xml:space="preserve"> </w:t>
      </w:r>
      <w:r>
        <w:t>в</w:t>
      </w:r>
      <w:r>
        <w:rPr>
          <w:spacing w:val="-10"/>
        </w:rPr>
        <w:t xml:space="preserve"> </w:t>
      </w:r>
      <w:r>
        <w:rPr>
          <w:spacing w:val="-2"/>
        </w:rPr>
        <w:t>решении.</w:t>
      </w:r>
    </w:p>
    <w:p w14:paraId="3A792936" w14:textId="77777777" w:rsidR="0013436E" w:rsidRDefault="00AE3229">
      <w:pPr>
        <w:spacing w:before="1"/>
        <w:ind w:left="825"/>
        <w:rPr>
          <w:i/>
          <w:sz w:val="20"/>
        </w:rPr>
      </w:pPr>
      <w:r>
        <w:rPr>
          <w:i/>
          <w:sz w:val="20"/>
        </w:rPr>
        <w:t>Универсальные</w:t>
      </w:r>
      <w:r>
        <w:rPr>
          <w:i/>
          <w:spacing w:val="-11"/>
          <w:sz w:val="20"/>
        </w:rPr>
        <w:t xml:space="preserve"> </w:t>
      </w:r>
      <w:r>
        <w:rPr>
          <w:i/>
          <w:sz w:val="20"/>
        </w:rPr>
        <w:t>регулятивные</w:t>
      </w:r>
      <w:r>
        <w:rPr>
          <w:i/>
          <w:spacing w:val="-11"/>
          <w:sz w:val="20"/>
        </w:rPr>
        <w:t xml:space="preserve"> </w:t>
      </w:r>
      <w:r>
        <w:rPr>
          <w:i/>
          <w:sz w:val="20"/>
        </w:rPr>
        <w:t>учебные</w:t>
      </w:r>
      <w:r>
        <w:rPr>
          <w:i/>
          <w:spacing w:val="-11"/>
          <w:sz w:val="20"/>
        </w:rPr>
        <w:t xml:space="preserve"> </w:t>
      </w:r>
      <w:r>
        <w:rPr>
          <w:i/>
          <w:spacing w:val="-2"/>
          <w:sz w:val="20"/>
        </w:rPr>
        <w:t>действия:</w:t>
      </w:r>
    </w:p>
    <w:p w14:paraId="552EE18B" w14:textId="77777777" w:rsidR="0013436E" w:rsidRDefault="00AE3229">
      <w:pPr>
        <w:pStyle w:val="a3"/>
        <w:spacing w:before="10"/>
        <w:ind w:right="285" w:firstLine="566"/>
        <w:jc w:val="both"/>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028F850A" w14:textId="77777777" w:rsidR="0013436E" w:rsidRDefault="00AE3229">
      <w:pPr>
        <w:pStyle w:val="a3"/>
        <w:spacing w:before="1"/>
        <w:ind w:left="825"/>
        <w:jc w:val="both"/>
      </w:pPr>
      <w:r>
        <w:t>—самостоятельно</w:t>
      </w:r>
      <w:r>
        <w:rPr>
          <w:spacing w:val="-8"/>
        </w:rPr>
        <w:t xml:space="preserve"> </w:t>
      </w:r>
      <w:r>
        <w:t>выполнять</w:t>
      </w:r>
      <w:r>
        <w:rPr>
          <w:spacing w:val="-9"/>
        </w:rPr>
        <w:t xml:space="preserve"> </w:t>
      </w:r>
      <w:r>
        <w:t>прикидку</w:t>
      </w:r>
      <w:r>
        <w:rPr>
          <w:spacing w:val="-10"/>
        </w:rPr>
        <w:t xml:space="preserve"> </w:t>
      </w:r>
      <w:r>
        <w:t>и</w:t>
      </w:r>
      <w:r>
        <w:rPr>
          <w:spacing w:val="-10"/>
        </w:rPr>
        <w:t xml:space="preserve"> </w:t>
      </w:r>
      <w:r>
        <w:t>оценку</w:t>
      </w:r>
      <w:r>
        <w:rPr>
          <w:spacing w:val="-12"/>
        </w:rPr>
        <w:t xml:space="preserve"> </w:t>
      </w:r>
      <w:r>
        <w:t>результата</w:t>
      </w:r>
      <w:r>
        <w:rPr>
          <w:spacing w:val="-8"/>
        </w:rPr>
        <w:t xml:space="preserve"> </w:t>
      </w:r>
      <w:r>
        <w:rPr>
          <w:spacing w:val="-2"/>
        </w:rPr>
        <w:t>измерений;</w:t>
      </w:r>
    </w:p>
    <w:p w14:paraId="56EF878E" w14:textId="77777777" w:rsidR="0013436E" w:rsidRDefault="00AE3229">
      <w:pPr>
        <w:pStyle w:val="a3"/>
        <w:spacing w:before="1"/>
        <w:ind w:left="825"/>
        <w:jc w:val="both"/>
      </w:pPr>
      <w:r>
        <w:t>—находить,</w:t>
      </w:r>
      <w:r>
        <w:rPr>
          <w:spacing w:val="-8"/>
        </w:rPr>
        <w:t xml:space="preserve"> </w:t>
      </w:r>
      <w:r>
        <w:t>исправлять,</w:t>
      </w:r>
      <w:r>
        <w:rPr>
          <w:spacing w:val="-7"/>
        </w:rPr>
        <w:t xml:space="preserve"> </w:t>
      </w:r>
      <w:r>
        <w:t>прогнозировать</w:t>
      </w:r>
      <w:r>
        <w:rPr>
          <w:spacing w:val="-8"/>
        </w:rPr>
        <w:t xml:space="preserve"> </w:t>
      </w:r>
      <w:r>
        <w:t>трудности</w:t>
      </w:r>
      <w:r>
        <w:rPr>
          <w:spacing w:val="-8"/>
        </w:rPr>
        <w:t xml:space="preserve"> </w:t>
      </w:r>
      <w:r>
        <w:t>и</w:t>
      </w:r>
      <w:r>
        <w:rPr>
          <w:spacing w:val="-9"/>
        </w:rPr>
        <w:t xml:space="preserve"> </w:t>
      </w:r>
      <w:r>
        <w:t>ошибки</w:t>
      </w:r>
      <w:r>
        <w:rPr>
          <w:spacing w:val="-7"/>
        </w:rPr>
        <w:t xml:space="preserve"> </w:t>
      </w:r>
      <w:r>
        <w:t>и</w:t>
      </w:r>
      <w:r>
        <w:rPr>
          <w:spacing w:val="-9"/>
        </w:rPr>
        <w:t xml:space="preserve"> </w:t>
      </w:r>
      <w:r>
        <w:t>трудности</w:t>
      </w:r>
      <w:r>
        <w:rPr>
          <w:spacing w:val="-9"/>
        </w:rPr>
        <w:t xml:space="preserve"> </w:t>
      </w:r>
      <w:r>
        <w:t>в</w:t>
      </w:r>
      <w:r>
        <w:rPr>
          <w:spacing w:val="-9"/>
        </w:rPr>
        <w:t xml:space="preserve"> </w:t>
      </w:r>
      <w:r>
        <w:t>решении</w:t>
      </w:r>
      <w:r>
        <w:rPr>
          <w:spacing w:val="-6"/>
        </w:rPr>
        <w:t xml:space="preserve"> </w:t>
      </w:r>
      <w:r>
        <w:t>учебной</w:t>
      </w:r>
      <w:r>
        <w:rPr>
          <w:spacing w:val="-9"/>
        </w:rPr>
        <w:t xml:space="preserve"> </w:t>
      </w:r>
      <w:r>
        <w:rPr>
          <w:spacing w:val="-2"/>
        </w:rPr>
        <w:t>задачи.</w:t>
      </w:r>
    </w:p>
    <w:p w14:paraId="3E3031E6" w14:textId="77777777" w:rsidR="0013436E" w:rsidRDefault="00AE3229">
      <w:pPr>
        <w:ind w:left="825"/>
        <w:jc w:val="both"/>
        <w:rPr>
          <w:i/>
          <w:sz w:val="20"/>
        </w:rPr>
      </w:pPr>
      <w:r>
        <w:rPr>
          <w:i/>
          <w:sz w:val="20"/>
        </w:rPr>
        <w:t>Совместная</w:t>
      </w:r>
      <w:r>
        <w:rPr>
          <w:i/>
          <w:spacing w:val="-10"/>
          <w:sz w:val="20"/>
        </w:rPr>
        <w:t xml:space="preserve"> </w:t>
      </w:r>
      <w:r>
        <w:rPr>
          <w:i/>
          <w:spacing w:val="-2"/>
          <w:sz w:val="20"/>
        </w:rPr>
        <w:t>деятельность:</w:t>
      </w:r>
    </w:p>
    <w:p w14:paraId="59F710D5" w14:textId="77777777" w:rsidR="0013436E" w:rsidRDefault="00AE3229">
      <w:pPr>
        <w:pStyle w:val="a3"/>
        <w:spacing w:before="8"/>
        <w:ind w:right="291" w:firstLine="566"/>
        <w:jc w:val="both"/>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764D91C5" w14:textId="77777777" w:rsidR="0013436E" w:rsidRDefault="00AE3229">
      <w:pPr>
        <w:pStyle w:val="a3"/>
        <w:spacing w:before="1"/>
        <w:ind w:right="287" w:firstLine="566"/>
        <w:jc w:val="both"/>
      </w:pPr>
      <w:r>
        <w:t xml:space="preserve">—договариваться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w:t>
      </w:r>
      <w:r>
        <w:rPr>
          <w:spacing w:val="-2"/>
        </w:rPr>
        <w:t>результата).</w:t>
      </w:r>
    </w:p>
    <w:p w14:paraId="18DE1CF8" w14:textId="77777777" w:rsidR="0013436E" w:rsidRDefault="00AE3229">
      <w:pPr>
        <w:pStyle w:val="2"/>
        <w:spacing w:before="4" w:line="228" w:lineRule="exact"/>
        <w:jc w:val="both"/>
      </w:pPr>
      <w:r>
        <w:rPr>
          <w:spacing w:val="-2"/>
        </w:rPr>
        <w:t>Планируемые</w:t>
      </w:r>
      <w:r>
        <w:rPr>
          <w:spacing w:val="12"/>
        </w:rPr>
        <w:t xml:space="preserve"> </w:t>
      </w:r>
      <w:r>
        <w:rPr>
          <w:spacing w:val="-2"/>
        </w:rPr>
        <w:t>образовательные</w:t>
      </w:r>
      <w:r>
        <w:rPr>
          <w:spacing w:val="13"/>
        </w:rPr>
        <w:t xml:space="preserve"> </w:t>
      </w:r>
      <w:r>
        <w:rPr>
          <w:spacing w:val="-2"/>
        </w:rPr>
        <w:t>результаты</w:t>
      </w:r>
    </w:p>
    <w:p w14:paraId="1C0A06E0" w14:textId="77777777" w:rsidR="0013436E" w:rsidRDefault="00AE3229">
      <w:pPr>
        <w:pStyle w:val="a3"/>
        <w:spacing w:line="237" w:lineRule="auto"/>
        <w:ind w:right="291" w:firstLine="566"/>
        <w:jc w:val="both"/>
      </w:pPr>
      <w:r>
        <w:t>Изучение предмета «Математика»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47B67C5E" w14:textId="77777777" w:rsidR="0013436E" w:rsidRDefault="00AE3229">
      <w:pPr>
        <w:pStyle w:val="2"/>
        <w:spacing w:before="7"/>
        <w:jc w:val="both"/>
      </w:pPr>
      <w:r>
        <w:t>Личностные</w:t>
      </w:r>
      <w:r>
        <w:rPr>
          <w:spacing w:val="-10"/>
        </w:rPr>
        <w:t xml:space="preserve"> </w:t>
      </w:r>
      <w:r>
        <w:rPr>
          <w:spacing w:val="-2"/>
        </w:rPr>
        <w:t>результаты</w:t>
      </w:r>
    </w:p>
    <w:p w14:paraId="3ECDF671" w14:textId="77777777" w:rsidR="0013436E" w:rsidRDefault="00AE3229">
      <w:pPr>
        <w:pStyle w:val="a3"/>
        <w:spacing w:before="60"/>
        <w:ind w:right="287" w:firstLine="566"/>
        <w:jc w:val="both"/>
      </w:pPr>
      <w:r>
        <w:t>В результате изучения предмета «Математика» в начальной</w:t>
      </w:r>
      <w:r>
        <w:rPr>
          <w:spacing w:val="40"/>
        </w:rPr>
        <w:t xml:space="preserve"> </w:t>
      </w:r>
      <w:r>
        <w:t>школе у обучающегося будут сформированы следующие личностные результаты:</w:t>
      </w:r>
    </w:p>
    <w:p w14:paraId="7E743426" w14:textId="77777777" w:rsidR="0013436E" w:rsidRDefault="00AE3229">
      <w:pPr>
        <w:pStyle w:val="a3"/>
        <w:spacing w:before="6"/>
        <w:ind w:right="280" w:firstLine="566"/>
        <w:jc w:val="both"/>
      </w:pPr>
      <w: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w:t>
      </w:r>
      <w:r>
        <w:rPr>
          <w:spacing w:val="40"/>
        </w:rPr>
        <w:t xml:space="preserve"> </w:t>
      </w:r>
      <w:r>
        <w:t>или опровергать их;</w:t>
      </w:r>
    </w:p>
    <w:p w14:paraId="4B01939C" w14:textId="77777777" w:rsidR="0013436E" w:rsidRDefault="00AE3229">
      <w:pPr>
        <w:pStyle w:val="a3"/>
        <w:spacing w:before="3"/>
        <w:ind w:right="285" w:firstLine="566"/>
        <w:jc w:val="both"/>
      </w:pPr>
      <w:r>
        <w:t>—применять правила совместной деятельности со сверстниками, проявлять способность договариваться, лидировать,</w:t>
      </w:r>
      <w:r>
        <w:rPr>
          <w:spacing w:val="-1"/>
        </w:rPr>
        <w:t xml:space="preserve"> </w:t>
      </w:r>
      <w:r>
        <w:t>следовать указаниям,</w:t>
      </w:r>
      <w:r>
        <w:rPr>
          <w:spacing w:val="-2"/>
        </w:rPr>
        <w:t xml:space="preserve"> </w:t>
      </w:r>
      <w:r>
        <w:t>осознавать</w:t>
      </w:r>
      <w:r>
        <w:rPr>
          <w:spacing w:val="-2"/>
        </w:rPr>
        <w:t xml:space="preserve"> </w:t>
      </w:r>
      <w:r>
        <w:t>личную</w:t>
      </w:r>
      <w:r>
        <w:rPr>
          <w:spacing w:val="-2"/>
        </w:rPr>
        <w:t xml:space="preserve"> </w:t>
      </w:r>
      <w:r>
        <w:t>ответственность</w:t>
      </w:r>
      <w:r>
        <w:rPr>
          <w:spacing w:val="-2"/>
        </w:rPr>
        <w:t xml:space="preserve"> </w:t>
      </w:r>
      <w:r>
        <w:t>и</w:t>
      </w:r>
      <w:r>
        <w:rPr>
          <w:spacing w:val="-2"/>
        </w:rPr>
        <w:t xml:space="preserve"> </w:t>
      </w:r>
      <w:r>
        <w:t>объективно</w:t>
      </w:r>
      <w:r>
        <w:rPr>
          <w:spacing w:val="-1"/>
        </w:rPr>
        <w:t xml:space="preserve"> </w:t>
      </w:r>
      <w:r>
        <w:t>оценивать</w:t>
      </w:r>
      <w:r>
        <w:rPr>
          <w:spacing w:val="-2"/>
        </w:rPr>
        <w:t xml:space="preserve"> </w:t>
      </w:r>
      <w:r>
        <w:t>свой</w:t>
      </w:r>
      <w:r>
        <w:rPr>
          <w:spacing w:val="-1"/>
        </w:rPr>
        <w:t xml:space="preserve"> </w:t>
      </w:r>
      <w:r>
        <w:t>вклад</w:t>
      </w:r>
      <w:r>
        <w:rPr>
          <w:spacing w:val="-2"/>
        </w:rPr>
        <w:t xml:space="preserve"> </w:t>
      </w:r>
      <w:r>
        <w:t>в</w:t>
      </w:r>
      <w:r>
        <w:rPr>
          <w:spacing w:val="-2"/>
        </w:rPr>
        <w:t xml:space="preserve"> </w:t>
      </w:r>
      <w:r>
        <w:t xml:space="preserve">общий </w:t>
      </w:r>
      <w:r>
        <w:rPr>
          <w:spacing w:val="-2"/>
        </w:rPr>
        <w:t>результат;</w:t>
      </w:r>
    </w:p>
    <w:p w14:paraId="1688A09D" w14:textId="77777777" w:rsidR="0013436E" w:rsidRDefault="00AE3229">
      <w:pPr>
        <w:pStyle w:val="a3"/>
        <w:spacing w:before="4"/>
        <w:ind w:left="825"/>
        <w:jc w:val="both"/>
      </w:pPr>
      <w:r>
        <w:t>—осваивать</w:t>
      </w:r>
      <w:r>
        <w:rPr>
          <w:spacing w:val="-10"/>
        </w:rPr>
        <w:t xml:space="preserve"> </w:t>
      </w:r>
      <w:r>
        <w:t>навыки</w:t>
      </w:r>
      <w:r>
        <w:rPr>
          <w:spacing w:val="-10"/>
        </w:rPr>
        <w:t xml:space="preserve"> </w:t>
      </w:r>
      <w:r>
        <w:t>организации</w:t>
      </w:r>
      <w:r>
        <w:rPr>
          <w:spacing w:val="-9"/>
        </w:rPr>
        <w:t xml:space="preserve"> </w:t>
      </w:r>
      <w:r>
        <w:t>безопасного</w:t>
      </w:r>
      <w:r>
        <w:rPr>
          <w:spacing w:val="-9"/>
        </w:rPr>
        <w:t xml:space="preserve"> </w:t>
      </w:r>
      <w:r>
        <w:t>поведения</w:t>
      </w:r>
      <w:r>
        <w:rPr>
          <w:spacing w:val="-7"/>
        </w:rPr>
        <w:t xml:space="preserve"> </w:t>
      </w:r>
      <w:r>
        <w:t>в</w:t>
      </w:r>
      <w:r>
        <w:rPr>
          <w:spacing w:val="-10"/>
        </w:rPr>
        <w:t xml:space="preserve"> </w:t>
      </w:r>
      <w:r>
        <w:t>информационной</w:t>
      </w:r>
      <w:r>
        <w:rPr>
          <w:spacing w:val="-10"/>
        </w:rPr>
        <w:t xml:space="preserve"> </w:t>
      </w:r>
      <w:r>
        <w:rPr>
          <w:spacing w:val="-2"/>
        </w:rPr>
        <w:t>среде;</w:t>
      </w:r>
    </w:p>
    <w:p w14:paraId="128671D1" w14:textId="77777777" w:rsidR="0013436E" w:rsidRDefault="00AE3229">
      <w:pPr>
        <w:pStyle w:val="a3"/>
        <w:ind w:right="292" w:firstLine="566"/>
        <w:jc w:val="both"/>
      </w:pPr>
      <w: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4AC91D0A" w14:textId="77777777" w:rsidR="0013436E" w:rsidRDefault="00AE3229">
      <w:pPr>
        <w:pStyle w:val="a3"/>
        <w:spacing w:before="6"/>
        <w:ind w:right="286" w:firstLine="566"/>
        <w:jc w:val="both"/>
      </w:pPr>
      <w: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206BF8BA" w14:textId="77777777" w:rsidR="0013436E" w:rsidRDefault="00AE3229">
      <w:pPr>
        <w:pStyle w:val="a3"/>
        <w:ind w:right="287" w:firstLine="566"/>
        <w:jc w:val="both"/>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6931C738" w14:textId="77777777" w:rsidR="0013436E" w:rsidRDefault="00AE3229">
      <w:pPr>
        <w:pStyle w:val="a3"/>
        <w:ind w:right="293" w:firstLine="566"/>
        <w:jc w:val="both"/>
      </w:pPr>
      <w:r>
        <w:t>—оценивать свои успехи в изучении математики, намечать пути устранения трудностей; стремиться углублять свои математические знания и умения;</w:t>
      </w:r>
    </w:p>
    <w:p w14:paraId="35B48C68" w14:textId="77777777" w:rsidR="0013436E" w:rsidRDefault="00AE3229">
      <w:pPr>
        <w:pStyle w:val="a3"/>
        <w:ind w:right="284" w:firstLine="566"/>
        <w:jc w:val="both"/>
      </w:pPr>
      <w:r>
        <w:t>—пользоваться разнообразными информационными средствами для решения предложенных и самостоятельно выбранных учебных проблем, задач.</w:t>
      </w:r>
    </w:p>
    <w:p w14:paraId="6A7B3C2F" w14:textId="77777777" w:rsidR="0013436E" w:rsidRDefault="00AE3229">
      <w:pPr>
        <w:pStyle w:val="2"/>
        <w:spacing w:before="4"/>
        <w:jc w:val="both"/>
      </w:pPr>
      <w:r>
        <w:rPr>
          <w:spacing w:val="-2"/>
        </w:rPr>
        <w:t>Метапредметные</w:t>
      </w:r>
      <w:r>
        <w:rPr>
          <w:spacing w:val="10"/>
        </w:rPr>
        <w:t xml:space="preserve"> </w:t>
      </w:r>
      <w:r>
        <w:rPr>
          <w:spacing w:val="-2"/>
        </w:rPr>
        <w:t>результаты</w:t>
      </w:r>
    </w:p>
    <w:p w14:paraId="14C0BF14" w14:textId="77777777" w:rsidR="0013436E" w:rsidRDefault="00AE3229">
      <w:pPr>
        <w:pStyle w:val="a3"/>
        <w:spacing w:before="63"/>
        <w:ind w:right="289" w:firstLine="566"/>
        <w:jc w:val="both"/>
      </w:pPr>
      <w:r>
        <w:t>К концу обучения в начальной</w:t>
      </w:r>
      <w:r>
        <w:rPr>
          <w:spacing w:val="40"/>
        </w:rPr>
        <w:t xml:space="preserve"> </w:t>
      </w:r>
      <w:r>
        <w:t xml:space="preserve">школе у обучающегося формируются следующие универсальные учебные </w:t>
      </w:r>
      <w:r>
        <w:rPr>
          <w:spacing w:val="-2"/>
        </w:rPr>
        <w:t>действия.</w:t>
      </w:r>
    </w:p>
    <w:p w14:paraId="416F1A3D" w14:textId="77777777" w:rsidR="0013436E" w:rsidRDefault="00AE3229">
      <w:pPr>
        <w:pStyle w:val="2"/>
        <w:spacing w:before="3"/>
        <w:jc w:val="both"/>
      </w:pPr>
      <w:r>
        <w:t>Познавательные</w:t>
      </w:r>
      <w:r>
        <w:rPr>
          <w:spacing w:val="-12"/>
        </w:rPr>
        <w:t xml:space="preserve"> </w:t>
      </w:r>
      <w:r>
        <w:t>универсальные</w:t>
      </w:r>
      <w:r>
        <w:rPr>
          <w:spacing w:val="-12"/>
        </w:rPr>
        <w:t xml:space="preserve"> </w:t>
      </w:r>
      <w:r>
        <w:t>учебные</w:t>
      </w:r>
      <w:r>
        <w:rPr>
          <w:spacing w:val="-12"/>
        </w:rPr>
        <w:t xml:space="preserve"> </w:t>
      </w:r>
      <w:r>
        <w:rPr>
          <w:spacing w:val="-2"/>
        </w:rPr>
        <w:t>действия:</w:t>
      </w:r>
    </w:p>
    <w:p w14:paraId="5E4E63EF" w14:textId="77777777" w:rsidR="0013436E" w:rsidRDefault="00AE3229" w:rsidP="004F630C">
      <w:pPr>
        <w:pStyle w:val="a5"/>
        <w:numPr>
          <w:ilvl w:val="0"/>
          <w:numId w:val="73"/>
        </w:numPr>
        <w:tabs>
          <w:tab w:val="left" w:pos="1505"/>
        </w:tabs>
        <w:spacing w:before="53"/>
        <w:ind w:left="1505" w:hanging="680"/>
        <w:jc w:val="both"/>
        <w:rPr>
          <w:i/>
          <w:sz w:val="20"/>
        </w:rPr>
      </w:pPr>
      <w:r>
        <w:rPr>
          <w:i/>
          <w:sz w:val="20"/>
        </w:rPr>
        <w:t>Базовые</w:t>
      </w:r>
      <w:r>
        <w:rPr>
          <w:i/>
          <w:spacing w:val="-8"/>
          <w:sz w:val="20"/>
        </w:rPr>
        <w:t xml:space="preserve"> </w:t>
      </w:r>
      <w:r>
        <w:rPr>
          <w:i/>
          <w:sz w:val="20"/>
        </w:rPr>
        <w:t>логические</w:t>
      </w:r>
      <w:r>
        <w:rPr>
          <w:i/>
          <w:spacing w:val="-7"/>
          <w:sz w:val="20"/>
        </w:rPr>
        <w:t xml:space="preserve"> </w:t>
      </w:r>
      <w:r>
        <w:rPr>
          <w:i/>
          <w:spacing w:val="-2"/>
          <w:sz w:val="20"/>
        </w:rPr>
        <w:t>действия:</w:t>
      </w:r>
    </w:p>
    <w:p w14:paraId="005CB67F" w14:textId="77777777" w:rsidR="0013436E" w:rsidRDefault="00AE3229">
      <w:pPr>
        <w:pStyle w:val="a3"/>
        <w:spacing w:before="13"/>
        <w:ind w:firstLine="566"/>
      </w:pPr>
      <w:r>
        <w:t xml:space="preserve">—устанавливать связи и зависимости между математическими объектами (часть-целое; причина-следствие; </w:t>
      </w:r>
      <w:r>
        <w:rPr>
          <w:spacing w:val="-2"/>
        </w:rPr>
        <w:t>протяжённость);</w:t>
      </w:r>
    </w:p>
    <w:p w14:paraId="7FD1E479" w14:textId="77777777" w:rsidR="0013436E" w:rsidRDefault="00AE3229">
      <w:pPr>
        <w:pStyle w:val="a3"/>
        <w:tabs>
          <w:tab w:val="left" w:pos="2163"/>
          <w:tab w:val="left" w:pos="3087"/>
          <w:tab w:val="left" w:pos="4281"/>
          <w:tab w:val="left" w:pos="5812"/>
          <w:tab w:val="left" w:pos="6872"/>
          <w:tab w:val="left" w:pos="8028"/>
          <w:tab w:val="left" w:pos="8882"/>
        </w:tabs>
        <w:ind w:right="282" w:firstLine="566"/>
      </w:pPr>
      <w:r>
        <w:rPr>
          <w:spacing w:val="-2"/>
        </w:rPr>
        <w:t>—применять</w:t>
      </w:r>
      <w:r>
        <w:tab/>
      </w:r>
      <w:r>
        <w:rPr>
          <w:spacing w:val="-2"/>
        </w:rPr>
        <w:t>базовые</w:t>
      </w:r>
      <w:r>
        <w:tab/>
      </w:r>
      <w:r>
        <w:rPr>
          <w:spacing w:val="-2"/>
        </w:rPr>
        <w:t>логические</w:t>
      </w:r>
      <w:r>
        <w:tab/>
      </w:r>
      <w:r>
        <w:rPr>
          <w:spacing w:val="-2"/>
        </w:rPr>
        <w:t>универсальные</w:t>
      </w:r>
      <w:r>
        <w:tab/>
      </w:r>
      <w:r>
        <w:rPr>
          <w:spacing w:val="-2"/>
        </w:rPr>
        <w:t>действия:</w:t>
      </w:r>
      <w:r>
        <w:tab/>
      </w:r>
      <w:r>
        <w:rPr>
          <w:spacing w:val="-2"/>
        </w:rPr>
        <w:t>сравнение,</w:t>
      </w:r>
      <w:r>
        <w:tab/>
      </w:r>
      <w:r>
        <w:rPr>
          <w:spacing w:val="-2"/>
        </w:rPr>
        <w:t>анализ,</w:t>
      </w:r>
      <w:r>
        <w:tab/>
      </w:r>
      <w:r>
        <w:rPr>
          <w:spacing w:val="-2"/>
        </w:rPr>
        <w:t xml:space="preserve">классификация </w:t>
      </w:r>
      <w:r>
        <w:t>(группировка), обобщение;</w:t>
      </w:r>
    </w:p>
    <w:p w14:paraId="3236FAF5" w14:textId="77777777" w:rsidR="0013436E" w:rsidRDefault="00AE3229">
      <w:pPr>
        <w:pStyle w:val="a3"/>
        <w:ind w:firstLine="566"/>
      </w:pPr>
      <w:r>
        <w:t>—приобретать</w:t>
      </w:r>
      <w:r>
        <w:rPr>
          <w:spacing w:val="40"/>
        </w:rPr>
        <w:t xml:space="preserve"> </w:t>
      </w:r>
      <w:r>
        <w:t>практические</w:t>
      </w:r>
      <w:r>
        <w:rPr>
          <w:spacing w:val="40"/>
        </w:rPr>
        <w:t xml:space="preserve"> </w:t>
      </w:r>
      <w:r>
        <w:t>графические</w:t>
      </w:r>
      <w:r>
        <w:rPr>
          <w:spacing w:val="40"/>
        </w:rPr>
        <w:t xml:space="preserve"> </w:t>
      </w:r>
      <w:r>
        <w:t>и</w:t>
      </w:r>
      <w:r>
        <w:rPr>
          <w:spacing w:val="40"/>
        </w:rPr>
        <w:t xml:space="preserve"> </w:t>
      </w:r>
      <w:r>
        <w:t>измерительные</w:t>
      </w:r>
      <w:r>
        <w:rPr>
          <w:spacing w:val="40"/>
        </w:rPr>
        <w:t xml:space="preserve"> </w:t>
      </w:r>
      <w:r>
        <w:t>навыки</w:t>
      </w:r>
      <w:r>
        <w:rPr>
          <w:spacing w:val="40"/>
        </w:rPr>
        <w:t xml:space="preserve"> </w:t>
      </w:r>
      <w:r>
        <w:t>для</w:t>
      </w:r>
      <w:r>
        <w:rPr>
          <w:spacing w:val="40"/>
        </w:rPr>
        <w:t xml:space="preserve"> </w:t>
      </w:r>
      <w:r>
        <w:t>успешного</w:t>
      </w:r>
      <w:r>
        <w:rPr>
          <w:spacing w:val="40"/>
        </w:rPr>
        <w:t xml:space="preserve"> </w:t>
      </w:r>
      <w:r>
        <w:t>решения</w:t>
      </w:r>
      <w:r>
        <w:rPr>
          <w:spacing w:val="40"/>
        </w:rPr>
        <w:t xml:space="preserve"> </w:t>
      </w:r>
      <w:r>
        <w:t>учебных</w:t>
      </w:r>
      <w:r>
        <w:rPr>
          <w:spacing w:val="40"/>
        </w:rPr>
        <w:t xml:space="preserve"> </w:t>
      </w:r>
      <w:r>
        <w:t>и житейских задач;</w:t>
      </w:r>
    </w:p>
    <w:p w14:paraId="02465AC1" w14:textId="77777777" w:rsidR="0013436E" w:rsidRDefault="00AE3229">
      <w:pPr>
        <w:pStyle w:val="a3"/>
        <w:ind w:firstLine="566"/>
      </w:pPr>
      <w:r>
        <w:t>—представлять</w:t>
      </w:r>
      <w:r>
        <w:rPr>
          <w:spacing w:val="40"/>
        </w:rPr>
        <w:t xml:space="preserve"> </w:t>
      </w:r>
      <w:r>
        <w:t>текстовую</w:t>
      </w:r>
      <w:r>
        <w:rPr>
          <w:spacing w:val="40"/>
        </w:rPr>
        <w:t xml:space="preserve"> </w:t>
      </w:r>
      <w:r>
        <w:t>задачу,</w:t>
      </w:r>
      <w:r>
        <w:rPr>
          <w:spacing w:val="40"/>
        </w:rPr>
        <w:t xml:space="preserve"> </w:t>
      </w:r>
      <w:r>
        <w:t>её</w:t>
      </w:r>
      <w:r>
        <w:rPr>
          <w:spacing w:val="40"/>
        </w:rPr>
        <w:t xml:space="preserve"> </w:t>
      </w:r>
      <w:r>
        <w:t>решение</w:t>
      </w:r>
      <w:r>
        <w:rPr>
          <w:spacing w:val="40"/>
        </w:rPr>
        <w:t xml:space="preserve"> </w:t>
      </w:r>
      <w:r>
        <w:t>в</w:t>
      </w:r>
      <w:r>
        <w:rPr>
          <w:spacing w:val="40"/>
        </w:rPr>
        <w:t xml:space="preserve"> </w:t>
      </w:r>
      <w:r>
        <w:t>виде</w:t>
      </w:r>
      <w:r>
        <w:rPr>
          <w:spacing w:val="40"/>
        </w:rPr>
        <w:t xml:space="preserve"> </w:t>
      </w:r>
      <w:r>
        <w:t>модели,</w:t>
      </w:r>
      <w:r>
        <w:rPr>
          <w:spacing w:val="40"/>
        </w:rPr>
        <w:t xml:space="preserve"> </w:t>
      </w:r>
      <w:r>
        <w:t>схемы,</w:t>
      </w:r>
      <w:r>
        <w:rPr>
          <w:spacing w:val="40"/>
        </w:rPr>
        <w:t xml:space="preserve"> </w:t>
      </w:r>
      <w:r>
        <w:t>арифметической</w:t>
      </w:r>
      <w:r>
        <w:rPr>
          <w:spacing w:val="40"/>
        </w:rPr>
        <w:t xml:space="preserve"> </w:t>
      </w:r>
      <w:r>
        <w:t>записи,</w:t>
      </w:r>
      <w:r>
        <w:rPr>
          <w:spacing w:val="40"/>
        </w:rPr>
        <w:t xml:space="preserve"> </w:t>
      </w:r>
      <w:r>
        <w:t>текста</w:t>
      </w:r>
      <w:r>
        <w:rPr>
          <w:spacing w:val="40"/>
        </w:rPr>
        <w:t xml:space="preserve"> </w:t>
      </w:r>
      <w:r>
        <w:t>в соответствии с предложенной учебной проблемой.</w:t>
      </w:r>
    </w:p>
    <w:p w14:paraId="6014581B" w14:textId="77777777" w:rsidR="0013436E" w:rsidRDefault="00AE3229" w:rsidP="004F630C">
      <w:pPr>
        <w:pStyle w:val="a5"/>
        <w:numPr>
          <w:ilvl w:val="0"/>
          <w:numId w:val="73"/>
        </w:numPr>
        <w:tabs>
          <w:tab w:val="left" w:pos="1506"/>
        </w:tabs>
        <w:ind w:hanging="681"/>
        <w:rPr>
          <w:i/>
          <w:sz w:val="20"/>
        </w:rPr>
      </w:pPr>
      <w:r>
        <w:rPr>
          <w:i/>
          <w:sz w:val="20"/>
        </w:rPr>
        <w:t>Базовые</w:t>
      </w:r>
      <w:r>
        <w:rPr>
          <w:i/>
          <w:spacing w:val="-12"/>
          <w:sz w:val="20"/>
        </w:rPr>
        <w:t xml:space="preserve"> </w:t>
      </w:r>
      <w:r>
        <w:rPr>
          <w:i/>
          <w:sz w:val="20"/>
        </w:rPr>
        <w:t>исследовательские</w:t>
      </w:r>
      <w:r>
        <w:rPr>
          <w:i/>
          <w:spacing w:val="-11"/>
          <w:sz w:val="20"/>
        </w:rPr>
        <w:t xml:space="preserve"> </w:t>
      </w:r>
      <w:r>
        <w:rPr>
          <w:i/>
          <w:spacing w:val="-2"/>
          <w:sz w:val="20"/>
        </w:rPr>
        <w:t>действия:</w:t>
      </w:r>
    </w:p>
    <w:p w14:paraId="0784F448" w14:textId="77777777" w:rsidR="0013436E" w:rsidRDefault="00AE3229">
      <w:pPr>
        <w:pStyle w:val="a3"/>
        <w:spacing w:before="7"/>
        <w:ind w:left="825"/>
      </w:pPr>
      <w:r>
        <w:t>—проявлять</w:t>
      </w:r>
      <w:r>
        <w:rPr>
          <w:spacing w:val="-9"/>
        </w:rPr>
        <w:t xml:space="preserve"> </w:t>
      </w:r>
      <w:r>
        <w:t>способность</w:t>
      </w:r>
      <w:r>
        <w:rPr>
          <w:spacing w:val="-9"/>
        </w:rPr>
        <w:t xml:space="preserve"> </w:t>
      </w:r>
      <w:r>
        <w:t>ориентироваться</w:t>
      </w:r>
      <w:r>
        <w:rPr>
          <w:spacing w:val="-9"/>
        </w:rPr>
        <w:t xml:space="preserve"> </w:t>
      </w:r>
      <w:r>
        <w:t>в</w:t>
      </w:r>
      <w:r>
        <w:rPr>
          <w:spacing w:val="-7"/>
        </w:rPr>
        <w:t xml:space="preserve"> </w:t>
      </w:r>
      <w:r>
        <w:t>учебном</w:t>
      </w:r>
      <w:r>
        <w:rPr>
          <w:spacing w:val="-4"/>
        </w:rPr>
        <w:t xml:space="preserve"> </w:t>
      </w:r>
      <w:r>
        <w:t>материале</w:t>
      </w:r>
      <w:r>
        <w:rPr>
          <w:spacing w:val="-8"/>
        </w:rPr>
        <w:t xml:space="preserve"> </w:t>
      </w:r>
      <w:r>
        <w:t>разных</w:t>
      </w:r>
      <w:r>
        <w:rPr>
          <w:spacing w:val="-10"/>
        </w:rPr>
        <w:t xml:space="preserve"> </w:t>
      </w:r>
      <w:r>
        <w:t>разделов</w:t>
      </w:r>
      <w:r>
        <w:rPr>
          <w:spacing w:val="-7"/>
        </w:rPr>
        <w:t xml:space="preserve"> </w:t>
      </w:r>
      <w:r>
        <w:t>курса</w:t>
      </w:r>
      <w:r>
        <w:rPr>
          <w:spacing w:val="-8"/>
        </w:rPr>
        <w:t xml:space="preserve"> </w:t>
      </w:r>
      <w:r>
        <w:rPr>
          <w:spacing w:val="-2"/>
        </w:rPr>
        <w:t>математики;</w:t>
      </w:r>
    </w:p>
    <w:p w14:paraId="129C2AED" w14:textId="77777777" w:rsidR="0013436E" w:rsidRDefault="00AE3229">
      <w:pPr>
        <w:pStyle w:val="a3"/>
        <w:ind w:firstLine="566"/>
      </w:pPr>
      <w:r>
        <w:t>—понимать</w:t>
      </w:r>
      <w:r>
        <w:rPr>
          <w:spacing w:val="80"/>
        </w:rPr>
        <w:t xml:space="preserve"> </w:t>
      </w:r>
      <w:r>
        <w:t>и</w:t>
      </w:r>
      <w:r>
        <w:rPr>
          <w:spacing w:val="80"/>
        </w:rPr>
        <w:t xml:space="preserve"> </w:t>
      </w:r>
      <w:r>
        <w:t>адекватно</w:t>
      </w:r>
      <w:r>
        <w:rPr>
          <w:spacing w:val="80"/>
        </w:rPr>
        <w:t xml:space="preserve"> </w:t>
      </w:r>
      <w:r>
        <w:t>использовать</w:t>
      </w:r>
      <w:r>
        <w:rPr>
          <w:spacing w:val="80"/>
        </w:rPr>
        <w:t xml:space="preserve"> </w:t>
      </w:r>
      <w:r>
        <w:t>математическую</w:t>
      </w:r>
      <w:r>
        <w:rPr>
          <w:spacing w:val="80"/>
        </w:rPr>
        <w:t xml:space="preserve"> </w:t>
      </w:r>
      <w:r>
        <w:t>терминологию:</w:t>
      </w:r>
      <w:r>
        <w:rPr>
          <w:spacing w:val="80"/>
        </w:rPr>
        <w:t xml:space="preserve"> </w:t>
      </w:r>
      <w:r>
        <w:t>различать,</w:t>
      </w:r>
      <w:r>
        <w:rPr>
          <w:spacing w:val="80"/>
        </w:rPr>
        <w:t xml:space="preserve"> </w:t>
      </w:r>
      <w:r>
        <w:t>характеризовать,</w:t>
      </w:r>
      <w:r>
        <w:rPr>
          <w:spacing w:val="40"/>
        </w:rPr>
        <w:t xml:space="preserve"> </w:t>
      </w:r>
      <w:r>
        <w:lastRenderedPageBreak/>
        <w:t>использовать для решения учебных и практических задач;</w:t>
      </w:r>
    </w:p>
    <w:p w14:paraId="0C27857E" w14:textId="77777777" w:rsidR="0013436E" w:rsidRDefault="00AE3229">
      <w:pPr>
        <w:pStyle w:val="a3"/>
        <w:spacing w:line="228" w:lineRule="exact"/>
        <w:ind w:left="825"/>
      </w:pPr>
      <w:r>
        <w:t>—применять</w:t>
      </w:r>
      <w:r>
        <w:rPr>
          <w:spacing w:val="-10"/>
        </w:rPr>
        <w:t xml:space="preserve"> </w:t>
      </w:r>
      <w:r>
        <w:t>изученные</w:t>
      </w:r>
      <w:r>
        <w:rPr>
          <w:spacing w:val="-11"/>
        </w:rPr>
        <w:t xml:space="preserve"> </w:t>
      </w:r>
      <w:r>
        <w:t>методы</w:t>
      </w:r>
      <w:r>
        <w:rPr>
          <w:spacing w:val="-12"/>
        </w:rPr>
        <w:t xml:space="preserve"> </w:t>
      </w:r>
      <w:r>
        <w:t>познания</w:t>
      </w:r>
      <w:r>
        <w:rPr>
          <w:spacing w:val="-12"/>
        </w:rPr>
        <w:t xml:space="preserve"> </w:t>
      </w:r>
      <w:r>
        <w:t>(измерение,</w:t>
      </w:r>
      <w:r>
        <w:rPr>
          <w:spacing w:val="-8"/>
        </w:rPr>
        <w:t xml:space="preserve"> </w:t>
      </w:r>
      <w:r>
        <w:t>моделирование,</w:t>
      </w:r>
      <w:r>
        <w:rPr>
          <w:spacing w:val="-10"/>
        </w:rPr>
        <w:t xml:space="preserve"> </w:t>
      </w:r>
      <w:r>
        <w:t>перебор</w:t>
      </w:r>
      <w:r>
        <w:rPr>
          <w:spacing w:val="-11"/>
        </w:rPr>
        <w:t xml:space="preserve"> </w:t>
      </w:r>
      <w:r>
        <w:rPr>
          <w:spacing w:val="-2"/>
        </w:rPr>
        <w:t>вариантов)</w:t>
      </w:r>
    </w:p>
    <w:p w14:paraId="6338D982" w14:textId="77777777" w:rsidR="0013436E" w:rsidRDefault="00AE3229" w:rsidP="004F630C">
      <w:pPr>
        <w:pStyle w:val="a5"/>
        <w:numPr>
          <w:ilvl w:val="0"/>
          <w:numId w:val="73"/>
        </w:numPr>
        <w:tabs>
          <w:tab w:val="left" w:pos="1506"/>
        </w:tabs>
        <w:ind w:hanging="681"/>
        <w:rPr>
          <w:i/>
          <w:sz w:val="20"/>
        </w:rPr>
      </w:pPr>
      <w:r>
        <w:rPr>
          <w:i/>
          <w:sz w:val="20"/>
        </w:rPr>
        <w:t>Работа</w:t>
      </w:r>
      <w:r>
        <w:rPr>
          <w:i/>
          <w:spacing w:val="-2"/>
          <w:sz w:val="20"/>
        </w:rPr>
        <w:t xml:space="preserve"> </w:t>
      </w:r>
      <w:r>
        <w:rPr>
          <w:i/>
          <w:sz w:val="20"/>
        </w:rPr>
        <w:t>с</w:t>
      </w:r>
      <w:r>
        <w:rPr>
          <w:i/>
          <w:spacing w:val="-5"/>
          <w:sz w:val="20"/>
        </w:rPr>
        <w:t xml:space="preserve"> </w:t>
      </w:r>
      <w:r>
        <w:rPr>
          <w:i/>
          <w:spacing w:val="-2"/>
          <w:sz w:val="20"/>
        </w:rPr>
        <w:t>информацией:</w:t>
      </w:r>
    </w:p>
    <w:p w14:paraId="16FD4CE9" w14:textId="77777777" w:rsidR="0013436E" w:rsidRDefault="00AE3229">
      <w:pPr>
        <w:pStyle w:val="a3"/>
        <w:spacing w:before="11"/>
        <w:ind w:firstLine="566"/>
      </w:pPr>
      <w:r>
        <w:t>—находить</w:t>
      </w:r>
      <w:r>
        <w:rPr>
          <w:spacing w:val="37"/>
        </w:rPr>
        <w:t xml:space="preserve"> </w:t>
      </w:r>
      <w:r>
        <w:t>и</w:t>
      </w:r>
      <w:r>
        <w:rPr>
          <w:spacing w:val="38"/>
        </w:rPr>
        <w:t xml:space="preserve"> </w:t>
      </w:r>
      <w:r>
        <w:t>использовать</w:t>
      </w:r>
      <w:r>
        <w:rPr>
          <w:spacing w:val="38"/>
        </w:rPr>
        <w:t xml:space="preserve"> </w:t>
      </w:r>
      <w:r>
        <w:t>для</w:t>
      </w:r>
      <w:r>
        <w:rPr>
          <w:spacing w:val="38"/>
        </w:rPr>
        <w:t xml:space="preserve"> </w:t>
      </w:r>
      <w:r>
        <w:t>решения</w:t>
      </w:r>
      <w:r>
        <w:rPr>
          <w:spacing w:val="38"/>
        </w:rPr>
        <w:t xml:space="preserve"> </w:t>
      </w:r>
      <w:r>
        <w:t>учебных</w:t>
      </w:r>
      <w:r>
        <w:rPr>
          <w:spacing w:val="36"/>
        </w:rPr>
        <w:t xml:space="preserve"> </w:t>
      </w:r>
      <w:r>
        <w:t>задач</w:t>
      </w:r>
      <w:r>
        <w:rPr>
          <w:spacing w:val="40"/>
        </w:rPr>
        <w:t xml:space="preserve"> </w:t>
      </w:r>
      <w:r>
        <w:t>текстовую,</w:t>
      </w:r>
      <w:r>
        <w:rPr>
          <w:spacing w:val="37"/>
        </w:rPr>
        <w:t xml:space="preserve"> </w:t>
      </w:r>
      <w:r>
        <w:t>графическую</w:t>
      </w:r>
      <w:r>
        <w:rPr>
          <w:spacing w:val="40"/>
        </w:rPr>
        <w:t xml:space="preserve"> </w:t>
      </w:r>
      <w:r>
        <w:t>информацию</w:t>
      </w:r>
      <w:r>
        <w:rPr>
          <w:spacing w:val="37"/>
        </w:rPr>
        <w:t xml:space="preserve"> </w:t>
      </w:r>
      <w:r>
        <w:t>в</w:t>
      </w:r>
      <w:r>
        <w:rPr>
          <w:spacing w:val="36"/>
        </w:rPr>
        <w:t xml:space="preserve"> </w:t>
      </w:r>
      <w:r>
        <w:t>разных источниках информационной среды;</w:t>
      </w:r>
    </w:p>
    <w:p w14:paraId="0E7C43B7" w14:textId="77777777" w:rsidR="0013436E" w:rsidRDefault="00AE3229">
      <w:pPr>
        <w:pStyle w:val="a3"/>
        <w:spacing w:before="10"/>
        <w:ind w:firstLine="566"/>
      </w:pPr>
      <w:r>
        <w:t xml:space="preserve">—читать, интерпретировать графически представленную информацию (схему, таблицу, диаграмму, другую </w:t>
      </w:r>
      <w:r>
        <w:rPr>
          <w:spacing w:val="-2"/>
        </w:rPr>
        <w:t>модель);</w:t>
      </w:r>
    </w:p>
    <w:p w14:paraId="503E7861" w14:textId="77777777" w:rsidR="0013436E" w:rsidRDefault="00AE3229">
      <w:pPr>
        <w:pStyle w:val="a3"/>
        <w:spacing w:before="1"/>
        <w:ind w:left="825"/>
      </w:pPr>
      <w:r>
        <w:t>—представлять информацию в</w:t>
      </w:r>
      <w:r>
        <w:rPr>
          <w:spacing w:val="-1"/>
        </w:rPr>
        <w:t xml:space="preserve"> </w:t>
      </w:r>
      <w:r>
        <w:t>заданной</w:t>
      </w:r>
      <w:r>
        <w:rPr>
          <w:spacing w:val="-1"/>
        </w:rPr>
        <w:t xml:space="preserve"> </w:t>
      </w:r>
      <w:r>
        <w:t>форме</w:t>
      </w:r>
      <w:r>
        <w:rPr>
          <w:spacing w:val="1"/>
        </w:rPr>
        <w:t xml:space="preserve"> </w:t>
      </w:r>
      <w:r>
        <w:t>(дополнять</w:t>
      </w:r>
      <w:r>
        <w:rPr>
          <w:spacing w:val="5"/>
        </w:rPr>
        <w:t xml:space="preserve"> </w:t>
      </w:r>
      <w:r>
        <w:t>таблицу, текст),</w:t>
      </w:r>
      <w:r>
        <w:rPr>
          <w:spacing w:val="1"/>
        </w:rPr>
        <w:t xml:space="preserve"> </w:t>
      </w:r>
      <w:r>
        <w:t>формулировать</w:t>
      </w:r>
      <w:r>
        <w:rPr>
          <w:spacing w:val="2"/>
        </w:rPr>
        <w:t xml:space="preserve"> </w:t>
      </w:r>
      <w:r>
        <w:t>утверждение</w:t>
      </w:r>
      <w:r>
        <w:rPr>
          <w:spacing w:val="4"/>
        </w:rPr>
        <w:t xml:space="preserve"> </w:t>
      </w:r>
      <w:r>
        <w:rPr>
          <w:spacing w:val="-5"/>
        </w:rPr>
        <w:t>по</w:t>
      </w:r>
    </w:p>
    <w:p w14:paraId="079D0439" w14:textId="77777777" w:rsidR="0013436E" w:rsidRDefault="0013436E"/>
    <w:p w14:paraId="2DB7B029" w14:textId="77777777" w:rsidR="0013436E" w:rsidRDefault="00AE3229">
      <w:pPr>
        <w:pStyle w:val="a3"/>
        <w:spacing w:before="61"/>
      </w:pPr>
      <w:r>
        <w:t>образцу,</w:t>
      </w:r>
      <w:r>
        <w:rPr>
          <w:spacing w:val="-8"/>
        </w:rPr>
        <w:t xml:space="preserve"> </w:t>
      </w:r>
      <w:r>
        <w:t>в</w:t>
      </w:r>
      <w:r>
        <w:rPr>
          <w:spacing w:val="-6"/>
        </w:rPr>
        <w:t xml:space="preserve"> </w:t>
      </w:r>
      <w:r>
        <w:t>соответствии</w:t>
      </w:r>
      <w:r>
        <w:rPr>
          <w:spacing w:val="-8"/>
        </w:rPr>
        <w:t xml:space="preserve"> </w:t>
      </w:r>
      <w:r>
        <w:t>с</w:t>
      </w:r>
      <w:r>
        <w:rPr>
          <w:spacing w:val="-7"/>
        </w:rPr>
        <w:t xml:space="preserve"> </w:t>
      </w:r>
      <w:r>
        <w:t>требованиями</w:t>
      </w:r>
      <w:r>
        <w:rPr>
          <w:spacing w:val="-7"/>
        </w:rPr>
        <w:t xml:space="preserve"> </w:t>
      </w:r>
      <w:r>
        <w:t>учебной</w:t>
      </w:r>
      <w:r>
        <w:rPr>
          <w:spacing w:val="-8"/>
        </w:rPr>
        <w:t xml:space="preserve"> </w:t>
      </w:r>
      <w:r>
        <w:rPr>
          <w:spacing w:val="-2"/>
        </w:rPr>
        <w:t>задачи;</w:t>
      </w:r>
    </w:p>
    <w:p w14:paraId="7AEDEA3C" w14:textId="77777777" w:rsidR="0013436E" w:rsidRDefault="00AE3229">
      <w:pPr>
        <w:pStyle w:val="a3"/>
        <w:ind w:firstLine="566"/>
      </w:pPr>
      <w:r>
        <w:t>—принимать</w:t>
      </w:r>
      <w:r>
        <w:rPr>
          <w:spacing w:val="80"/>
          <w:w w:val="150"/>
        </w:rPr>
        <w:t xml:space="preserve"> </w:t>
      </w:r>
      <w:r>
        <w:t>правила,</w:t>
      </w:r>
      <w:r>
        <w:rPr>
          <w:spacing w:val="80"/>
          <w:w w:val="150"/>
        </w:rPr>
        <w:t xml:space="preserve"> </w:t>
      </w:r>
      <w:r>
        <w:t>безопасно</w:t>
      </w:r>
      <w:r>
        <w:rPr>
          <w:spacing w:val="80"/>
          <w:w w:val="150"/>
        </w:rPr>
        <w:t xml:space="preserve"> </w:t>
      </w:r>
      <w:r>
        <w:t>использовать</w:t>
      </w:r>
      <w:r>
        <w:rPr>
          <w:spacing w:val="80"/>
          <w:w w:val="150"/>
        </w:rPr>
        <w:t xml:space="preserve"> </w:t>
      </w:r>
      <w:r>
        <w:t>предлагаемые</w:t>
      </w:r>
      <w:r>
        <w:rPr>
          <w:spacing w:val="80"/>
          <w:w w:val="150"/>
        </w:rPr>
        <w:t xml:space="preserve"> </w:t>
      </w:r>
      <w:r>
        <w:t>электронные</w:t>
      </w:r>
      <w:r>
        <w:rPr>
          <w:spacing w:val="80"/>
          <w:w w:val="150"/>
        </w:rPr>
        <w:t xml:space="preserve"> </w:t>
      </w:r>
      <w:r>
        <w:t>средства</w:t>
      </w:r>
      <w:r>
        <w:rPr>
          <w:spacing w:val="80"/>
          <w:w w:val="150"/>
        </w:rPr>
        <w:t xml:space="preserve"> </w:t>
      </w:r>
      <w:r>
        <w:t>и</w:t>
      </w:r>
      <w:r>
        <w:rPr>
          <w:spacing w:val="80"/>
          <w:w w:val="150"/>
        </w:rPr>
        <w:t xml:space="preserve"> </w:t>
      </w:r>
      <w:r>
        <w:t xml:space="preserve">источники </w:t>
      </w:r>
      <w:r>
        <w:rPr>
          <w:spacing w:val="-2"/>
        </w:rPr>
        <w:t>информации.</w:t>
      </w:r>
    </w:p>
    <w:p w14:paraId="143FFBBB" w14:textId="77777777" w:rsidR="0013436E" w:rsidRDefault="00AE3229">
      <w:pPr>
        <w:pStyle w:val="2"/>
        <w:spacing w:before="64"/>
      </w:pPr>
      <w:r>
        <w:rPr>
          <w:spacing w:val="-2"/>
        </w:rPr>
        <w:t>Коммуникативные</w:t>
      </w:r>
      <w:r>
        <w:rPr>
          <w:spacing w:val="10"/>
        </w:rPr>
        <w:t xml:space="preserve"> </w:t>
      </w:r>
      <w:r>
        <w:rPr>
          <w:spacing w:val="-2"/>
        </w:rPr>
        <w:t>универсальные</w:t>
      </w:r>
      <w:r>
        <w:rPr>
          <w:spacing w:val="10"/>
        </w:rPr>
        <w:t xml:space="preserve"> </w:t>
      </w:r>
      <w:r>
        <w:rPr>
          <w:spacing w:val="-2"/>
        </w:rPr>
        <w:t>учебные</w:t>
      </w:r>
      <w:r>
        <w:rPr>
          <w:spacing w:val="10"/>
        </w:rPr>
        <w:t xml:space="preserve"> </w:t>
      </w:r>
      <w:r>
        <w:rPr>
          <w:spacing w:val="-2"/>
        </w:rPr>
        <w:t>действия</w:t>
      </w:r>
    </w:p>
    <w:p w14:paraId="75A8F931" w14:textId="77777777" w:rsidR="0013436E" w:rsidRDefault="00AE3229">
      <w:pPr>
        <w:pStyle w:val="a3"/>
        <w:spacing w:before="51" w:line="229" w:lineRule="exact"/>
        <w:ind w:left="825"/>
      </w:pPr>
      <w:r>
        <w:t>—конструировать</w:t>
      </w:r>
      <w:r>
        <w:rPr>
          <w:spacing w:val="-8"/>
        </w:rPr>
        <w:t xml:space="preserve"> </w:t>
      </w:r>
      <w:r>
        <w:t>утверждения,</w:t>
      </w:r>
      <w:r>
        <w:rPr>
          <w:spacing w:val="-10"/>
        </w:rPr>
        <w:t xml:space="preserve"> </w:t>
      </w:r>
      <w:r>
        <w:t>проверять</w:t>
      </w:r>
      <w:r>
        <w:rPr>
          <w:spacing w:val="-10"/>
        </w:rPr>
        <w:t xml:space="preserve"> </w:t>
      </w:r>
      <w:r>
        <w:t>их</w:t>
      </w:r>
      <w:r>
        <w:rPr>
          <w:spacing w:val="-7"/>
        </w:rPr>
        <w:t xml:space="preserve"> </w:t>
      </w:r>
      <w:r>
        <w:t>истинность;</w:t>
      </w:r>
      <w:r>
        <w:rPr>
          <w:spacing w:val="-9"/>
        </w:rPr>
        <w:t xml:space="preserve"> </w:t>
      </w:r>
      <w:r>
        <w:t>строить</w:t>
      </w:r>
      <w:r>
        <w:rPr>
          <w:spacing w:val="-10"/>
        </w:rPr>
        <w:t xml:space="preserve"> </w:t>
      </w:r>
      <w:r>
        <w:t>логическое</w:t>
      </w:r>
      <w:r>
        <w:rPr>
          <w:spacing w:val="-10"/>
        </w:rPr>
        <w:t xml:space="preserve"> </w:t>
      </w:r>
      <w:r>
        <w:rPr>
          <w:spacing w:val="-2"/>
        </w:rPr>
        <w:t>рассуждение;</w:t>
      </w:r>
    </w:p>
    <w:p w14:paraId="6E6CB8D8" w14:textId="77777777" w:rsidR="0013436E" w:rsidRDefault="00AE3229">
      <w:pPr>
        <w:pStyle w:val="a3"/>
        <w:ind w:firstLine="566"/>
      </w:pPr>
      <w:r>
        <w:t>—использовать</w:t>
      </w:r>
      <w:r>
        <w:rPr>
          <w:spacing w:val="80"/>
          <w:w w:val="150"/>
        </w:rPr>
        <w:t xml:space="preserve"> </w:t>
      </w:r>
      <w:r>
        <w:t>текст</w:t>
      </w:r>
      <w:r>
        <w:rPr>
          <w:spacing w:val="80"/>
          <w:w w:val="150"/>
        </w:rPr>
        <w:t xml:space="preserve"> </w:t>
      </w:r>
      <w:r>
        <w:t>задания</w:t>
      </w:r>
      <w:r>
        <w:rPr>
          <w:spacing w:val="80"/>
          <w:w w:val="150"/>
        </w:rPr>
        <w:t xml:space="preserve"> </w:t>
      </w:r>
      <w:r>
        <w:t>для</w:t>
      </w:r>
      <w:r>
        <w:rPr>
          <w:spacing w:val="80"/>
          <w:w w:val="150"/>
        </w:rPr>
        <w:t xml:space="preserve"> </w:t>
      </w:r>
      <w:r>
        <w:t>объяснения</w:t>
      </w:r>
      <w:r>
        <w:rPr>
          <w:spacing w:val="80"/>
          <w:w w:val="150"/>
        </w:rPr>
        <w:t xml:space="preserve"> </w:t>
      </w:r>
      <w:r>
        <w:t>способа</w:t>
      </w:r>
      <w:r>
        <w:rPr>
          <w:spacing w:val="80"/>
          <w:w w:val="150"/>
        </w:rPr>
        <w:t xml:space="preserve"> </w:t>
      </w:r>
      <w:r>
        <w:t>и</w:t>
      </w:r>
      <w:r>
        <w:rPr>
          <w:spacing w:val="80"/>
          <w:w w:val="150"/>
        </w:rPr>
        <w:t xml:space="preserve"> </w:t>
      </w:r>
      <w:r>
        <w:t>хода</w:t>
      </w:r>
      <w:r>
        <w:rPr>
          <w:spacing w:val="80"/>
          <w:w w:val="150"/>
        </w:rPr>
        <w:t xml:space="preserve"> </w:t>
      </w:r>
      <w:r>
        <w:t>решения</w:t>
      </w:r>
      <w:r>
        <w:rPr>
          <w:spacing w:val="80"/>
          <w:w w:val="150"/>
        </w:rPr>
        <w:t xml:space="preserve"> </w:t>
      </w:r>
      <w:r>
        <w:t>математической</w:t>
      </w:r>
      <w:r>
        <w:rPr>
          <w:spacing w:val="80"/>
          <w:w w:val="150"/>
        </w:rPr>
        <w:t xml:space="preserve"> </w:t>
      </w:r>
      <w:r>
        <w:t>задачи; формулировать ответ;</w:t>
      </w:r>
    </w:p>
    <w:p w14:paraId="5BFC33F9" w14:textId="77777777" w:rsidR="0013436E" w:rsidRDefault="00AE3229">
      <w:pPr>
        <w:pStyle w:val="a3"/>
        <w:ind w:left="825"/>
      </w:pPr>
      <w:r>
        <w:t>—комментировать</w:t>
      </w:r>
      <w:r>
        <w:rPr>
          <w:spacing w:val="-13"/>
        </w:rPr>
        <w:t xml:space="preserve"> </w:t>
      </w:r>
      <w:r>
        <w:t>процесс</w:t>
      </w:r>
      <w:r>
        <w:rPr>
          <w:spacing w:val="-10"/>
        </w:rPr>
        <w:t xml:space="preserve"> </w:t>
      </w:r>
      <w:r>
        <w:t>вычисления,</w:t>
      </w:r>
      <w:r>
        <w:rPr>
          <w:spacing w:val="-13"/>
        </w:rPr>
        <w:t xml:space="preserve"> </w:t>
      </w:r>
      <w:r>
        <w:t>построения,</w:t>
      </w:r>
      <w:r>
        <w:rPr>
          <w:spacing w:val="-12"/>
        </w:rPr>
        <w:t xml:space="preserve"> </w:t>
      </w:r>
      <w:r>
        <w:rPr>
          <w:spacing w:val="-2"/>
        </w:rPr>
        <w:t>решения;</w:t>
      </w:r>
    </w:p>
    <w:p w14:paraId="7562BAE2" w14:textId="77777777" w:rsidR="0013436E" w:rsidRDefault="00AE3229">
      <w:pPr>
        <w:pStyle w:val="a3"/>
        <w:spacing w:before="7" w:line="229" w:lineRule="exact"/>
        <w:ind w:left="825"/>
      </w:pPr>
      <w:r>
        <w:t>—объяснять</w:t>
      </w:r>
      <w:r>
        <w:rPr>
          <w:spacing w:val="-9"/>
        </w:rPr>
        <w:t xml:space="preserve"> </w:t>
      </w:r>
      <w:r>
        <w:t>полученный</w:t>
      </w:r>
      <w:r>
        <w:rPr>
          <w:spacing w:val="-10"/>
        </w:rPr>
        <w:t xml:space="preserve"> </w:t>
      </w:r>
      <w:r>
        <w:t>ответ</w:t>
      </w:r>
      <w:r>
        <w:rPr>
          <w:spacing w:val="-11"/>
        </w:rPr>
        <w:t xml:space="preserve"> </w:t>
      </w:r>
      <w:r>
        <w:t>с</w:t>
      </w:r>
      <w:r>
        <w:rPr>
          <w:spacing w:val="-10"/>
        </w:rPr>
        <w:t xml:space="preserve"> </w:t>
      </w:r>
      <w:r>
        <w:t>использованием</w:t>
      </w:r>
      <w:r>
        <w:rPr>
          <w:spacing w:val="-5"/>
        </w:rPr>
        <w:t xml:space="preserve"> </w:t>
      </w:r>
      <w:r>
        <w:t>изученной</w:t>
      </w:r>
      <w:r>
        <w:rPr>
          <w:spacing w:val="-9"/>
        </w:rPr>
        <w:t xml:space="preserve"> </w:t>
      </w:r>
      <w:r>
        <w:rPr>
          <w:spacing w:val="-2"/>
        </w:rPr>
        <w:t>терминологии;</w:t>
      </w:r>
    </w:p>
    <w:p w14:paraId="67A871BA" w14:textId="77777777" w:rsidR="0013436E" w:rsidRDefault="00AE3229">
      <w:pPr>
        <w:pStyle w:val="a3"/>
        <w:ind w:firstLine="566"/>
      </w:pPr>
      <w: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441FCFB3" w14:textId="77777777" w:rsidR="0013436E" w:rsidRDefault="00AE3229">
      <w:pPr>
        <w:pStyle w:val="a3"/>
        <w:ind w:firstLine="566"/>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136FEBC8" w14:textId="77777777" w:rsidR="0013436E" w:rsidRDefault="00AE3229">
      <w:pPr>
        <w:pStyle w:val="a3"/>
        <w:spacing w:before="1"/>
        <w:ind w:firstLine="566"/>
      </w:pPr>
      <w:r>
        <w:t xml:space="preserve">—ориентироваться в алгоритмах: воспроизводить, дополнять, исправлять деформированные; составлять по </w:t>
      </w:r>
      <w:r>
        <w:rPr>
          <w:spacing w:val="-2"/>
        </w:rPr>
        <w:t>аналогии;</w:t>
      </w:r>
    </w:p>
    <w:p w14:paraId="47B524C2" w14:textId="77777777" w:rsidR="0013436E" w:rsidRDefault="00AE3229">
      <w:pPr>
        <w:pStyle w:val="a3"/>
        <w:spacing w:line="228" w:lineRule="exact"/>
        <w:ind w:left="825"/>
      </w:pPr>
      <w:r>
        <w:t>—самостоятельно</w:t>
      </w:r>
      <w:r>
        <w:rPr>
          <w:spacing w:val="-10"/>
        </w:rPr>
        <w:t xml:space="preserve"> </w:t>
      </w:r>
      <w:r>
        <w:t>составлять</w:t>
      </w:r>
      <w:r>
        <w:rPr>
          <w:spacing w:val="-9"/>
        </w:rPr>
        <w:t xml:space="preserve"> </w:t>
      </w:r>
      <w:r>
        <w:t>тексты</w:t>
      </w:r>
      <w:r>
        <w:rPr>
          <w:spacing w:val="-10"/>
        </w:rPr>
        <w:t xml:space="preserve"> </w:t>
      </w:r>
      <w:r>
        <w:t>заданий,</w:t>
      </w:r>
      <w:r>
        <w:rPr>
          <w:spacing w:val="-10"/>
        </w:rPr>
        <w:t xml:space="preserve"> </w:t>
      </w:r>
      <w:r>
        <w:t>аналогичные</w:t>
      </w:r>
      <w:r>
        <w:rPr>
          <w:spacing w:val="-5"/>
        </w:rPr>
        <w:t xml:space="preserve"> </w:t>
      </w:r>
      <w:r>
        <w:t>типовым</w:t>
      </w:r>
      <w:r>
        <w:rPr>
          <w:spacing w:val="-8"/>
        </w:rPr>
        <w:t xml:space="preserve"> </w:t>
      </w:r>
      <w:r>
        <w:rPr>
          <w:spacing w:val="-2"/>
        </w:rPr>
        <w:t>изученным.</w:t>
      </w:r>
    </w:p>
    <w:p w14:paraId="0B4FFCCC" w14:textId="77777777" w:rsidR="0013436E" w:rsidRDefault="00AE3229">
      <w:pPr>
        <w:pStyle w:val="2"/>
        <w:spacing w:before="5"/>
      </w:pPr>
      <w:r>
        <w:t>Регулятивные</w:t>
      </w:r>
      <w:r>
        <w:rPr>
          <w:spacing w:val="-12"/>
        </w:rPr>
        <w:t xml:space="preserve"> </w:t>
      </w:r>
      <w:r>
        <w:t>универсальные</w:t>
      </w:r>
      <w:r>
        <w:rPr>
          <w:spacing w:val="-12"/>
        </w:rPr>
        <w:t xml:space="preserve"> </w:t>
      </w:r>
      <w:r>
        <w:t>учебные</w:t>
      </w:r>
      <w:r>
        <w:rPr>
          <w:spacing w:val="-12"/>
        </w:rPr>
        <w:t xml:space="preserve"> </w:t>
      </w:r>
      <w:r>
        <w:rPr>
          <w:spacing w:val="-2"/>
        </w:rPr>
        <w:t>действия</w:t>
      </w:r>
    </w:p>
    <w:p w14:paraId="16A1DB2E" w14:textId="77777777" w:rsidR="0013436E" w:rsidRDefault="00AE3229" w:rsidP="004F630C">
      <w:pPr>
        <w:pStyle w:val="a5"/>
        <w:numPr>
          <w:ilvl w:val="0"/>
          <w:numId w:val="72"/>
        </w:numPr>
        <w:tabs>
          <w:tab w:val="left" w:pos="1506"/>
        </w:tabs>
        <w:spacing w:before="53"/>
        <w:ind w:hanging="681"/>
        <w:rPr>
          <w:i/>
          <w:sz w:val="20"/>
        </w:rPr>
      </w:pPr>
      <w:r>
        <w:rPr>
          <w:i/>
          <w:spacing w:val="-2"/>
          <w:sz w:val="20"/>
        </w:rPr>
        <w:t>Самоорганизация:</w:t>
      </w:r>
    </w:p>
    <w:p w14:paraId="5A62289C" w14:textId="77777777" w:rsidR="0013436E" w:rsidRDefault="00AE3229">
      <w:pPr>
        <w:pStyle w:val="a3"/>
        <w:spacing w:before="10"/>
        <w:ind w:left="825"/>
      </w:pPr>
      <w:r>
        <w:t>—планировать</w:t>
      </w:r>
      <w:r>
        <w:rPr>
          <w:spacing w:val="-12"/>
        </w:rPr>
        <w:t xml:space="preserve"> </w:t>
      </w:r>
      <w:r>
        <w:t>этапы</w:t>
      </w:r>
      <w:r>
        <w:rPr>
          <w:spacing w:val="-8"/>
        </w:rPr>
        <w:t xml:space="preserve"> </w:t>
      </w:r>
      <w:r>
        <w:t>предстоящей</w:t>
      </w:r>
      <w:r>
        <w:rPr>
          <w:spacing w:val="-12"/>
        </w:rPr>
        <w:t xml:space="preserve"> </w:t>
      </w:r>
      <w:r>
        <w:t>работы,</w:t>
      </w:r>
      <w:r>
        <w:rPr>
          <w:spacing w:val="-10"/>
        </w:rPr>
        <w:t xml:space="preserve"> </w:t>
      </w:r>
      <w:r>
        <w:t>определять</w:t>
      </w:r>
      <w:r>
        <w:rPr>
          <w:spacing w:val="-5"/>
        </w:rPr>
        <w:t xml:space="preserve"> </w:t>
      </w:r>
      <w:r>
        <w:t>последовательность</w:t>
      </w:r>
      <w:r>
        <w:rPr>
          <w:spacing w:val="-10"/>
        </w:rPr>
        <w:t xml:space="preserve"> </w:t>
      </w:r>
      <w:r>
        <w:t>учебных</w:t>
      </w:r>
      <w:r>
        <w:rPr>
          <w:spacing w:val="-9"/>
        </w:rPr>
        <w:t xml:space="preserve"> </w:t>
      </w:r>
      <w:r>
        <w:rPr>
          <w:spacing w:val="-2"/>
        </w:rPr>
        <w:t>действий;</w:t>
      </w:r>
    </w:p>
    <w:p w14:paraId="02BCCBA8" w14:textId="77777777" w:rsidR="0013436E" w:rsidRDefault="00AE3229">
      <w:pPr>
        <w:pStyle w:val="a3"/>
        <w:spacing w:before="1"/>
        <w:ind w:left="825"/>
      </w:pPr>
      <w:r>
        <w:t>—выполнять</w:t>
      </w:r>
      <w:r>
        <w:rPr>
          <w:spacing w:val="-9"/>
        </w:rPr>
        <w:t xml:space="preserve"> </w:t>
      </w:r>
      <w:r>
        <w:t>правила</w:t>
      </w:r>
      <w:r>
        <w:rPr>
          <w:spacing w:val="-9"/>
        </w:rPr>
        <w:t xml:space="preserve"> </w:t>
      </w:r>
      <w:r>
        <w:t>безопасного</w:t>
      </w:r>
      <w:r>
        <w:rPr>
          <w:spacing w:val="-8"/>
        </w:rPr>
        <w:t xml:space="preserve"> </w:t>
      </w:r>
      <w:r>
        <w:t>использования</w:t>
      </w:r>
      <w:r>
        <w:rPr>
          <w:spacing w:val="-10"/>
        </w:rPr>
        <w:t xml:space="preserve"> </w:t>
      </w:r>
      <w:r>
        <w:t>электронных</w:t>
      </w:r>
      <w:r>
        <w:rPr>
          <w:spacing w:val="-10"/>
        </w:rPr>
        <w:t xml:space="preserve"> </w:t>
      </w:r>
      <w:r>
        <w:t>средств,</w:t>
      </w:r>
      <w:r>
        <w:rPr>
          <w:spacing w:val="-9"/>
        </w:rPr>
        <w:t xml:space="preserve"> </w:t>
      </w:r>
      <w:r>
        <w:t>предлагаемых</w:t>
      </w:r>
      <w:r>
        <w:rPr>
          <w:spacing w:val="-10"/>
        </w:rPr>
        <w:t xml:space="preserve"> </w:t>
      </w:r>
      <w:r>
        <w:t>в</w:t>
      </w:r>
      <w:r>
        <w:rPr>
          <w:spacing w:val="-10"/>
        </w:rPr>
        <w:t xml:space="preserve"> </w:t>
      </w:r>
      <w:r>
        <w:t>процессе</w:t>
      </w:r>
      <w:r>
        <w:rPr>
          <w:spacing w:val="-9"/>
        </w:rPr>
        <w:t xml:space="preserve"> </w:t>
      </w:r>
      <w:r>
        <w:rPr>
          <w:spacing w:val="-2"/>
        </w:rPr>
        <w:t>обучения.</w:t>
      </w:r>
    </w:p>
    <w:p w14:paraId="1FDD9D7C" w14:textId="77777777" w:rsidR="0013436E" w:rsidRDefault="00AE3229" w:rsidP="004F630C">
      <w:pPr>
        <w:pStyle w:val="a5"/>
        <w:numPr>
          <w:ilvl w:val="0"/>
          <w:numId w:val="72"/>
        </w:numPr>
        <w:tabs>
          <w:tab w:val="left" w:pos="1506"/>
        </w:tabs>
        <w:spacing w:before="1"/>
        <w:ind w:hanging="681"/>
        <w:rPr>
          <w:i/>
          <w:sz w:val="20"/>
        </w:rPr>
      </w:pPr>
      <w:r>
        <w:rPr>
          <w:i/>
          <w:spacing w:val="-2"/>
          <w:sz w:val="20"/>
        </w:rPr>
        <w:t>Самоконтроль:</w:t>
      </w:r>
    </w:p>
    <w:p w14:paraId="13EF7365" w14:textId="77777777" w:rsidR="0013436E" w:rsidRDefault="00AE3229">
      <w:pPr>
        <w:pStyle w:val="a3"/>
        <w:spacing w:before="12"/>
        <w:ind w:left="825"/>
      </w:pPr>
      <w:r>
        <w:t>—осуществлять</w:t>
      </w:r>
      <w:r>
        <w:rPr>
          <w:spacing w:val="-9"/>
        </w:rPr>
        <w:t xml:space="preserve"> </w:t>
      </w:r>
      <w:r>
        <w:t>контроль</w:t>
      </w:r>
      <w:r>
        <w:rPr>
          <w:spacing w:val="-9"/>
        </w:rPr>
        <w:t xml:space="preserve"> </w:t>
      </w:r>
      <w:r>
        <w:t>процесса</w:t>
      </w:r>
      <w:r>
        <w:rPr>
          <w:spacing w:val="-9"/>
        </w:rPr>
        <w:t xml:space="preserve"> </w:t>
      </w:r>
      <w:r>
        <w:t>и</w:t>
      </w:r>
      <w:r>
        <w:rPr>
          <w:spacing w:val="-10"/>
        </w:rPr>
        <w:t xml:space="preserve"> </w:t>
      </w:r>
      <w:r>
        <w:t>результата</w:t>
      </w:r>
      <w:r>
        <w:rPr>
          <w:spacing w:val="-9"/>
        </w:rPr>
        <w:t xml:space="preserve"> </w:t>
      </w:r>
      <w:r>
        <w:t>своей</w:t>
      </w:r>
      <w:r>
        <w:rPr>
          <w:spacing w:val="-3"/>
        </w:rPr>
        <w:t xml:space="preserve"> </w:t>
      </w:r>
      <w:r>
        <w:t>деятельности;</w:t>
      </w:r>
      <w:r>
        <w:rPr>
          <w:spacing w:val="-10"/>
        </w:rPr>
        <w:t xml:space="preserve"> </w:t>
      </w:r>
      <w:r>
        <w:t>объективно</w:t>
      </w:r>
      <w:r>
        <w:rPr>
          <w:spacing w:val="-8"/>
        </w:rPr>
        <w:t xml:space="preserve"> </w:t>
      </w:r>
      <w:r>
        <w:t>оценивать</w:t>
      </w:r>
      <w:r>
        <w:rPr>
          <w:spacing w:val="-9"/>
        </w:rPr>
        <w:t xml:space="preserve"> </w:t>
      </w:r>
      <w:r>
        <w:rPr>
          <w:spacing w:val="-5"/>
        </w:rPr>
        <w:t>их;</w:t>
      </w:r>
    </w:p>
    <w:p w14:paraId="642AAFE6" w14:textId="77777777" w:rsidR="0013436E" w:rsidRDefault="00AE3229">
      <w:pPr>
        <w:pStyle w:val="a3"/>
        <w:spacing w:before="1"/>
        <w:ind w:left="825"/>
      </w:pPr>
      <w:r>
        <w:t>—выбирать</w:t>
      </w:r>
      <w:r>
        <w:rPr>
          <w:spacing w:val="-9"/>
        </w:rPr>
        <w:t xml:space="preserve"> </w:t>
      </w:r>
      <w:r>
        <w:t>и</w:t>
      </w:r>
      <w:r>
        <w:rPr>
          <w:spacing w:val="-7"/>
        </w:rPr>
        <w:t xml:space="preserve"> </w:t>
      </w:r>
      <w:r>
        <w:t>при</w:t>
      </w:r>
      <w:r>
        <w:rPr>
          <w:spacing w:val="-9"/>
        </w:rPr>
        <w:t xml:space="preserve"> </w:t>
      </w:r>
      <w:r>
        <w:t>необходимости</w:t>
      </w:r>
      <w:r>
        <w:rPr>
          <w:spacing w:val="-10"/>
        </w:rPr>
        <w:t xml:space="preserve"> </w:t>
      </w:r>
      <w:r>
        <w:t>корректировать</w:t>
      </w:r>
      <w:r>
        <w:rPr>
          <w:spacing w:val="-8"/>
        </w:rPr>
        <w:t xml:space="preserve"> </w:t>
      </w:r>
      <w:r>
        <w:t>способы</w:t>
      </w:r>
      <w:r>
        <w:rPr>
          <w:spacing w:val="-4"/>
        </w:rPr>
        <w:t xml:space="preserve"> </w:t>
      </w:r>
      <w:r>
        <w:rPr>
          <w:spacing w:val="-2"/>
        </w:rPr>
        <w:t>действий;</w:t>
      </w:r>
    </w:p>
    <w:p w14:paraId="54AAEBF6" w14:textId="77777777" w:rsidR="0013436E" w:rsidRDefault="00AE3229">
      <w:pPr>
        <w:pStyle w:val="a3"/>
        <w:spacing w:line="229" w:lineRule="exact"/>
        <w:ind w:left="825"/>
      </w:pPr>
      <w:r>
        <w:t>—находить</w:t>
      </w:r>
      <w:r>
        <w:rPr>
          <w:spacing w:val="-8"/>
        </w:rPr>
        <w:t xml:space="preserve"> </w:t>
      </w:r>
      <w:r>
        <w:t>ошибки</w:t>
      </w:r>
      <w:r>
        <w:rPr>
          <w:spacing w:val="-6"/>
        </w:rPr>
        <w:t xml:space="preserve"> </w:t>
      </w:r>
      <w:r>
        <w:t>в</w:t>
      </w:r>
      <w:r>
        <w:rPr>
          <w:spacing w:val="-8"/>
        </w:rPr>
        <w:t xml:space="preserve"> </w:t>
      </w:r>
      <w:r>
        <w:t>своей</w:t>
      </w:r>
      <w:r>
        <w:rPr>
          <w:spacing w:val="-6"/>
        </w:rPr>
        <w:t xml:space="preserve"> </w:t>
      </w:r>
      <w:r>
        <w:t>работе,</w:t>
      </w:r>
      <w:r>
        <w:rPr>
          <w:spacing w:val="-6"/>
        </w:rPr>
        <w:t xml:space="preserve"> </w:t>
      </w:r>
      <w:r>
        <w:t>устанавливать</w:t>
      </w:r>
      <w:r>
        <w:rPr>
          <w:spacing w:val="-8"/>
        </w:rPr>
        <w:t xml:space="preserve"> </w:t>
      </w:r>
      <w:r>
        <w:t>их</w:t>
      </w:r>
      <w:r>
        <w:rPr>
          <w:spacing w:val="-8"/>
        </w:rPr>
        <w:t xml:space="preserve"> </w:t>
      </w:r>
      <w:r>
        <w:t>причины,</w:t>
      </w:r>
      <w:r>
        <w:rPr>
          <w:spacing w:val="-6"/>
        </w:rPr>
        <w:t xml:space="preserve"> </w:t>
      </w:r>
      <w:r>
        <w:t>вести</w:t>
      </w:r>
      <w:r>
        <w:rPr>
          <w:spacing w:val="-8"/>
        </w:rPr>
        <w:t xml:space="preserve"> </w:t>
      </w:r>
      <w:r>
        <w:t>поиск</w:t>
      </w:r>
      <w:r>
        <w:rPr>
          <w:spacing w:val="-8"/>
        </w:rPr>
        <w:t xml:space="preserve"> </w:t>
      </w:r>
      <w:r>
        <w:t>путей</w:t>
      </w:r>
      <w:r>
        <w:rPr>
          <w:spacing w:val="-8"/>
        </w:rPr>
        <w:t xml:space="preserve"> </w:t>
      </w:r>
      <w:r>
        <w:t>преодоления</w:t>
      </w:r>
      <w:r>
        <w:rPr>
          <w:spacing w:val="-8"/>
        </w:rPr>
        <w:t xml:space="preserve"> </w:t>
      </w:r>
      <w:r>
        <w:rPr>
          <w:spacing w:val="-2"/>
        </w:rPr>
        <w:t>ошибок;</w:t>
      </w:r>
    </w:p>
    <w:p w14:paraId="3C2B1B4D" w14:textId="77777777" w:rsidR="0013436E" w:rsidRDefault="00AE3229" w:rsidP="004F630C">
      <w:pPr>
        <w:pStyle w:val="a5"/>
        <w:numPr>
          <w:ilvl w:val="0"/>
          <w:numId w:val="72"/>
        </w:numPr>
        <w:tabs>
          <w:tab w:val="left" w:pos="1506"/>
        </w:tabs>
        <w:spacing w:line="229" w:lineRule="exact"/>
        <w:ind w:hanging="681"/>
        <w:rPr>
          <w:i/>
          <w:sz w:val="20"/>
        </w:rPr>
      </w:pPr>
      <w:r>
        <w:rPr>
          <w:i/>
          <w:spacing w:val="-2"/>
          <w:sz w:val="20"/>
        </w:rPr>
        <w:t>Самооценка:</w:t>
      </w:r>
    </w:p>
    <w:p w14:paraId="5CC33821" w14:textId="77777777" w:rsidR="0013436E" w:rsidRDefault="00AE3229">
      <w:pPr>
        <w:pStyle w:val="a3"/>
        <w:spacing w:before="13"/>
        <w:ind w:right="284" w:firstLine="566"/>
        <w:jc w:val="both"/>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484D3E0D" w14:textId="77777777" w:rsidR="0013436E" w:rsidRDefault="00AE3229">
      <w:pPr>
        <w:pStyle w:val="a3"/>
        <w:spacing w:before="1"/>
        <w:ind w:left="825"/>
        <w:jc w:val="both"/>
      </w:pPr>
      <w:r>
        <w:t>—оценивать</w:t>
      </w:r>
      <w:r>
        <w:rPr>
          <w:spacing w:val="-11"/>
        </w:rPr>
        <w:t xml:space="preserve"> </w:t>
      </w:r>
      <w:r>
        <w:t>рациональность</w:t>
      </w:r>
      <w:r>
        <w:rPr>
          <w:spacing w:val="-10"/>
        </w:rPr>
        <w:t xml:space="preserve"> </w:t>
      </w:r>
      <w:r>
        <w:t>своих</w:t>
      </w:r>
      <w:r>
        <w:rPr>
          <w:spacing w:val="-11"/>
        </w:rPr>
        <w:t xml:space="preserve"> </w:t>
      </w:r>
      <w:r>
        <w:t>действий,</w:t>
      </w:r>
      <w:r>
        <w:rPr>
          <w:spacing w:val="-10"/>
        </w:rPr>
        <w:t xml:space="preserve"> </w:t>
      </w:r>
      <w:r>
        <w:t>давать</w:t>
      </w:r>
      <w:r>
        <w:rPr>
          <w:spacing w:val="-10"/>
        </w:rPr>
        <w:t xml:space="preserve"> </w:t>
      </w:r>
      <w:r>
        <w:t>им</w:t>
      </w:r>
      <w:r>
        <w:rPr>
          <w:spacing w:val="-4"/>
        </w:rPr>
        <w:t xml:space="preserve"> </w:t>
      </w:r>
      <w:r>
        <w:t>качественную</w:t>
      </w:r>
      <w:r>
        <w:rPr>
          <w:spacing w:val="-9"/>
        </w:rPr>
        <w:t xml:space="preserve"> </w:t>
      </w:r>
      <w:r>
        <w:rPr>
          <w:spacing w:val="-2"/>
        </w:rPr>
        <w:t>характеристику.</w:t>
      </w:r>
    </w:p>
    <w:p w14:paraId="5652606C" w14:textId="77777777" w:rsidR="0013436E" w:rsidRDefault="00AE3229">
      <w:pPr>
        <w:pStyle w:val="2"/>
        <w:spacing w:before="5"/>
        <w:jc w:val="both"/>
      </w:pPr>
      <w:r>
        <w:t>Совместная</w:t>
      </w:r>
      <w:r>
        <w:rPr>
          <w:spacing w:val="-9"/>
        </w:rPr>
        <w:t xml:space="preserve"> </w:t>
      </w:r>
      <w:r>
        <w:rPr>
          <w:spacing w:val="-2"/>
        </w:rPr>
        <w:t>деятельность:</w:t>
      </w:r>
    </w:p>
    <w:p w14:paraId="3149F80F" w14:textId="77777777" w:rsidR="0013436E" w:rsidRDefault="00AE3229">
      <w:pPr>
        <w:pStyle w:val="a3"/>
        <w:spacing w:before="51"/>
        <w:ind w:right="285" w:firstLine="566"/>
        <w:jc w:val="both"/>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7DBE35B5" w14:textId="77777777" w:rsidR="0013436E" w:rsidRDefault="00AE3229">
      <w:pPr>
        <w:pStyle w:val="a3"/>
        <w:ind w:right="292" w:firstLine="566"/>
        <w:jc w:val="both"/>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051F4DEE" w14:textId="77777777" w:rsidR="0013436E" w:rsidRDefault="00AE3229">
      <w:pPr>
        <w:pStyle w:val="2"/>
        <w:spacing w:before="5"/>
        <w:ind w:right="7396"/>
      </w:pPr>
      <w:r>
        <w:t>Предметные</w:t>
      </w:r>
      <w:r>
        <w:rPr>
          <w:spacing w:val="-13"/>
        </w:rPr>
        <w:t xml:space="preserve"> </w:t>
      </w:r>
      <w:r>
        <w:t>результаты 1 класс</w:t>
      </w:r>
    </w:p>
    <w:p w14:paraId="1CFD499A" w14:textId="77777777" w:rsidR="0013436E" w:rsidRDefault="00AE3229">
      <w:pPr>
        <w:spacing w:before="61"/>
        <w:ind w:left="825"/>
        <w:rPr>
          <w:sz w:val="20"/>
        </w:rPr>
      </w:pPr>
      <w:r>
        <w:rPr>
          <w:sz w:val="20"/>
        </w:rPr>
        <w:t>К</w:t>
      </w:r>
      <w:r>
        <w:rPr>
          <w:spacing w:val="-7"/>
          <w:sz w:val="20"/>
        </w:rPr>
        <w:t xml:space="preserve"> </w:t>
      </w:r>
      <w:r>
        <w:rPr>
          <w:sz w:val="20"/>
        </w:rPr>
        <w:t>концу</w:t>
      </w:r>
      <w:r>
        <w:rPr>
          <w:spacing w:val="-9"/>
          <w:sz w:val="20"/>
        </w:rPr>
        <w:t xml:space="preserve"> </w:t>
      </w:r>
      <w:r>
        <w:rPr>
          <w:sz w:val="20"/>
        </w:rPr>
        <w:t>обучения</w:t>
      </w:r>
      <w:r>
        <w:rPr>
          <w:spacing w:val="-4"/>
          <w:sz w:val="20"/>
        </w:rPr>
        <w:t xml:space="preserve"> </w:t>
      </w:r>
      <w:r>
        <w:rPr>
          <w:sz w:val="20"/>
        </w:rPr>
        <w:t>в</w:t>
      </w:r>
      <w:r>
        <w:rPr>
          <w:spacing w:val="-4"/>
          <w:sz w:val="20"/>
        </w:rPr>
        <w:t xml:space="preserve"> </w:t>
      </w:r>
      <w:r>
        <w:rPr>
          <w:b/>
          <w:sz w:val="20"/>
        </w:rPr>
        <w:t>первом</w:t>
      </w:r>
      <w:r>
        <w:rPr>
          <w:b/>
          <w:spacing w:val="-5"/>
          <w:sz w:val="20"/>
        </w:rPr>
        <w:t xml:space="preserve"> </w:t>
      </w:r>
      <w:r>
        <w:rPr>
          <w:b/>
          <w:sz w:val="20"/>
        </w:rPr>
        <w:t>классе</w:t>
      </w:r>
      <w:r>
        <w:rPr>
          <w:b/>
          <w:spacing w:val="-5"/>
          <w:sz w:val="20"/>
        </w:rPr>
        <w:t xml:space="preserve"> </w:t>
      </w:r>
      <w:r>
        <w:rPr>
          <w:sz w:val="20"/>
        </w:rPr>
        <w:t>обучающийся</w:t>
      </w:r>
      <w:r>
        <w:rPr>
          <w:spacing w:val="-6"/>
          <w:sz w:val="20"/>
        </w:rPr>
        <w:t xml:space="preserve"> </w:t>
      </w:r>
      <w:r>
        <w:rPr>
          <w:spacing w:val="-2"/>
          <w:sz w:val="20"/>
        </w:rPr>
        <w:t>научится:</w:t>
      </w:r>
    </w:p>
    <w:p w14:paraId="3BFD5DE1" w14:textId="77777777" w:rsidR="0013436E" w:rsidRDefault="00AE3229">
      <w:pPr>
        <w:pStyle w:val="a3"/>
        <w:spacing w:before="2" w:line="229" w:lineRule="exact"/>
        <w:ind w:left="825"/>
      </w:pPr>
      <w:r>
        <w:t>—читать,</w:t>
      </w:r>
      <w:r>
        <w:rPr>
          <w:spacing w:val="-7"/>
        </w:rPr>
        <w:t xml:space="preserve"> </w:t>
      </w:r>
      <w:r>
        <w:t>записывать,</w:t>
      </w:r>
      <w:r>
        <w:rPr>
          <w:spacing w:val="-7"/>
        </w:rPr>
        <w:t xml:space="preserve"> </w:t>
      </w:r>
      <w:r>
        <w:t>сравнивать,</w:t>
      </w:r>
      <w:r>
        <w:rPr>
          <w:spacing w:val="-2"/>
        </w:rPr>
        <w:t xml:space="preserve"> </w:t>
      </w:r>
      <w:r>
        <w:t>упорядочивать</w:t>
      </w:r>
      <w:r>
        <w:rPr>
          <w:spacing w:val="-8"/>
        </w:rPr>
        <w:t xml:space="preserve"> </w:t>
      </w:r>
      <w:r>
        <w:t>числа</w:t>
      </w:r>
      <w:r>
        <w:rPr>
          <w:spacing w:val="-5"/>
        </w:rPr>
        <w:t xml:space="preserve"> </w:t>
      </w:r>
      <w:r>
        <w:t>от</w:t>
      </w:r>
      <w:r>
        <w:rPr>
          <w:spacing w:val="-8"/>
        </w:rPr>
        <w:t xml:space="preserve"> </w:t>
      </w:r>
      <w:r>
        <w:t>0</w:t>
      </w:r>
      <w:r>
        <w:rPr>
          <w:spacing w:val="-7"/>
        </w:rPr>
        <w:t xml:space="preserve"> </w:t>
      </w:r>
      <w:r>
        <w:t>до</w:t>
      </w:r>
      <w:r>
        <w:rPr>
          <w:spacing w:val="-7"/>
        </w:rPr>
        <w:t xml:space="preserve"> </w:t>
      </w:r>
      <w:r>
        <w:rPr>
          <w:spacing w:val="-5"/>
        </w:rPr>
        <w:t>20;</w:t>
      </w:r>
    </w:p>
    <w:p w14:paraId="02075EC7" w14:textId="77777777" w:rsidR="0013436E" w:rsidRDefault="00AE3229">
      <w:pPr>
        <w:pStyle w:val="a3"/>
        <w:spacing w:line="229" w:lineRule="exact"/>
        <w:ind w:left="825"/>
      </w:pPr>
      <w:r>
        <w:t>—пересчитывать</w:t>
      </w:r>
      <w:r>
        <w:rPr>
          <w:spacing w:val="-12"/>
        </w:rPr>
        <w:t xml:space="preserve"> </w:t>
      </w:r>
      <w:r>
        <w:t>различные</w:t>
      </w:r>
      <w:r>
        <w:rPr>
          <w:spacing w:val="-9"/>
        </w:rPr>
        <w:t xml:space="preserve"> </w:t>
      </w:r>
      <w:r>
        <w:t>объекты,</w:t>
      </w:r>
      <w:r>
        <w:rPr>
          <w:spacing w:val="-9"/>
        </w:rPr>
        <w:t xml:space="preserve"> </w:t>
      </w:r>
      <w:r>
        <w:t>устанавливать</w:t>
      </w:r>
      <w:r>
        <w:rPr>
          <w:spacing w:val="-9"/>
        </w:rPr>
        <w:t xml:space="preserve"> </w:t>
      </w:r>
      <w:r>
        <w:t>порядковый</w:t>
      </w:r>
      <w:r>
        <w:rPr>
          <w:spacing w:val="-12"/>
        </w:rPr>
        <w:t xml:space="preserve"> </w:t>
      </w:r>
      <w:r>
        <w:t>номер</w:t>
      </w:r>
      <w:r>
        <w:rPr>
          <w:spacing w:val="-11"/>
        </w:rPr>
        <w:t xml:space="preserve"> </w:t>
      </w:r>
      <w:r>
        <w:rPr>
          <w:spacing w:val="-2"/>
        </w:rPr>
        <w:t>объекта;</w:t>
      </w:r>
    </w:p>
    <w:p w14:paraId="6FCBAA31" w14:textId="77777777" w:rsidR="0013436E" w:rsidRDefault="00AE3229">
      <w:pPr>
        <w:pStyle w:val="a3"/>
        <w:spacing w:before="1"/>
        <w:ind w:left="825"/>
      </w:pPr>
      <w:r>
        <w:t>—находить</w:t>
      </w:r>
      <w:r>
        <w:rPr>
          <w:spacing w:val="-8"/>
        </w:rPr>
        <w:t xml:space="preserve"> </w:t>
      </w:r>
      <w:r>
        <w:t>числа,</w:t>
      </w:r>
      <w:r>
        <w:rPr>
          <w:spacing w:val="-8"/>
        </w:rPr>
        <w:t xml:space="preserve"> </w:t>
      </w:r>
      <w:r>
        <w:t>большие/меньшие</w:t>
      </w:r>
      <w:r>
        <w:rPr>
          <w:spacing w:val="-8"/>
        </w:rPr>
        <w:t xml:space="preserve"> </w:t>
      </w:r>
      <w:r>
        <w:t>данного</w:t>
      </w:r>
      <w:r>
        <w:rPr>
          <w:spacing w:val="-8"/>
        </w:rPr>
        <w:t xml:space="preserve"> </w:t>
      </w:r>
      <w:r>
        <w:t>числа</w:t>
      </w:r>
      <w:r>
        <w:rPr>
          <w:spacing w:val="-8"/>
        </w:rPr>
        <w:t xml:space="preserve"> </w:t>
      </w:r>
      <w:r>
        <w:t>на</w:t>
      </w:r>
      <w:r>
        <w:rPr>
          <w:spacing w:val="-8"/>
        </w:rPr>
        <w:t xml:space="preserve"> </w:t>
      </w:r>
      <w:r>
        <w:t>заданное</w:t>
      </w:r>
      <w:r>
        <w:rPr>
          <w:spacing w:val="-8"/>
        </w:rPr>
        <w:t xml:space="preserve"> </w:t>
      </w:r>
      <w:r>
        <w:rPr>
          <w:spacing w:val="-2"/>
        </w:rPr>
        <w:t>число;</w:t>
      </w:r>
    </w:p>
    <w:p w14:paraId="734D18F4" w14:textId="77777777" w:rsidR="0013436E" w:rsidRDefault="00AE3229">
      <w:pPr>
        <w:pStyle w:val="a3"/>
        <w:ind w:firstLine="566"/>
      </w:pPr>
      <w:r>
        <w:t>—выполнять</w:t>
      </w:r>
      <w:r>
        <w:rPr>
          <w:spacing w:val="40"/>
        </w:rPr>
        <w:t xml:space="preserve"> </w:t>
      </w:r>
      <w:r>
        <w:t>арифметические</w:t>
      </w:r>
      <w:r>
        <w:rPr>
          <w:spacing w:val="40"/>
        </w:rPr>
        <w:t xml:space="preserve"> </w:t>
      </w:r>
      <w:r>
        <w:t>действия</w:t>
      </w:r>
      <w:r>
        <w:rPr>
          <w:spacing w:val="40"/>
        </w:rPr>
        <w:t xml:space="preserve"> </w:t>
      </w:r>
      <w:r>
        <w:t>сложения</w:t>
      </w:r>
      <w:r>
        <w:rPr>
          <w:spacing w:val="40"/>
        </w:rPr>
        <w:t xml:space="preserve"> </w:t>
      </w:r>
      <w:r>
        <w:t>и</w:t>
      </w:r>
      <w:r>
        <w:rPr>
          <w:spacing w:val="40"/>
        </w:rPr>
        <w:t xml:space="preserve"> </w:t>
      </w:r>
      <w:r>
        <w:t>вычитания</w:t>
      </w:r>
      <w:r>
        <w:rPr>
          <w:spacing w:val="40"/>
        </w:rPr>
        <w:t xml:space="preserve"> </w:t>
      </w:r>
      <w:r>
        <w:t>в</w:t>
      </w:r>
      <w:r>
        <w:rPr>
          <w:spacing w:val="40"/>
        </w:rPr>
        <w:t xml:space="preserve"> </w:t>
      </w:r>
      <w:r>
        <w:t>пределах</w:t>
      </w:r>
      <w:r>
        <w:rPr>
          <w:spacing w:val="40"/>
        </w:rPr>
        <w:t xml:space="preserve"> </w:t>
      </w:r>
      <w:r>
        <w:t>20</w:t>
      </w:r>
      <w:r>
        <w:rPr>
          <w:spacing w:val="40"/>
        </w:rPr>
        <w:t xml:space="preserve"> </w:t>
      </w:r>
      <w:r>
        <w:t>(устно</w:t>
      </w:r>
      <w:r>
        <w:rPr>
          <w:spacing w:val="40"/>
        </w:rPr>
        <w:t xml:space="preserve"> </w:t>
      </w:r>
      <w:r>
        <w:t>и</w:t>
      </w:r>
      <w:r>
        <w:rPr>
          <w:spacing w:val="40"/>
        </w:rPr>
        <w:t xml:space="preserve"> </w:t>
      </w:r>
      <w:r>
        <w:t>письменно)</w:t>
      </w:r>
      <w:r>
        <w:rPr>
          <w:spacing w:val="40"/>
        </w:rPr>
        <w:t xml:space="preserve"> </w:t>
      </w:r>
      <w:r>
        <w:t>без перехода через десяток;</w:t>
      </w:r>
    </w:p>
    <w:p w14:paraId="6FC342D9" w14:textId="77777777" w:rsidR="0013436E" w:rsidRDefault="00AE3229">
      <w:pPr>
        <w:pStyle w:val="a3"/>
        <w:spacing w:before="1"/>
        <w:ind w:firstLine="566"/>
      </w:pPr>
      <w:r>
        <w:t>—называть</w:t>
      </w:r>
      <w:r>
        <w:rPr>
          <w:spacing w:val="35"/>
        </w:rPr>
        <w:t xml:space="preserve"> </w:t>
      </w:r>
      <w:r>
        <w:t>и</w:t>
      </w:r>
      <w:r>
        <w:rPr>
          <w:spacing w:val="32"/>
        </w:rPr>
        <w:t xml:space="preserve"> </w:t>
      </w:r>
      <w:r>
        <w:t>различать</w:t>
      </w:r>
      <w:r>
        <w:rPr>
          <w:spacing w:val="34"/>
        </w:rPr>
        <w:t xml:space="preserve"> </w:t>
      </w:r>
      <w:r>
        <w:t>компоненты</w:t>
      </w:r>
      <w:r>
        <w:rPr>
          <w:spacing w:val="33"/>
        </w:rPr>
        <w:t xml:space="preserve"> </w:t>
      </w:r>
      <w:r>
        <w:t>действий</w:t>
      </w:r>
      <w:r>
        <w:rPr>
          <w:spacing w:val="32"/>
        </w:rPr>
        <w:t xml:space="preserve"> </w:t>
      </w:r>
      <w:r>
        <w:t>сложения</w:t>
      </w:r>
      <w:r>
        <w:rPr>
          <w:spacing w:val="32"/>
        </w:rPr>
        <w:t xml:space="preserve"> </w:t>
      </w:r>
      <w:r>
        <w:t>(слагаемые,</w:t>
      </w:r>
      <w:r>
        <w:rPr>
          <w:spacing w:val="33"/>
        </w:rPr>
        <w:t xml:space="preserve"> </w:t>
      </w:r>
      <w:r>
        <w:t>сумма)</w:t>
      </w:r>
      <w:r>
        <w:rPr>
          <w:spacing w:val="33"/>
        </w:rPr>
        <w:t xml:space="preserve"> </w:t>
      </w:r>
      <w:r>
        <w:t>и</w:t>
      </w:r>
      <w:r>
        <w:rPr>
          <w:spacing w:val="33"/>
        </w:rPr>
        <w:t xml:space="preserve"> </w:t>
      </w:r>
      <w:r>
        <w:t>вычитания</w:t>
      </w:r>
      <w:r>
        <w:rPr>
          <w:spacing w:val="34"/>
        </w:rPr>
        <w:t xml:space="preserve"> </w:t>
      </w:r>
      <w:r>
        <w:t>(уменьшаемое, вычитаемое, разность);</w:t>
      </w:r>
    </w:p>
    <w:p w14:paraId="30E86290" w14:textId="77777777" w:rsidR="0013436E" w:rsidRDefault="00AE3229">
      <w:pPr>
        <w:pStyle w:val="a3"/>
        <w:ind w:firstLine="566"/>
      </w:pPr>
      <w:r>
        <w:t>—решать</w:t>
      </w:r>
      <w:r>
        <w:rPr>
          <w:spacing w:val="39"/>
        </w:rPr>
        <w:t xml:space="preserve"> </w:t>
      </w:r>
      <w:r>
        <w:t>текстовые</w:t>
      </w:r>
      <w:r>
        <w:rPr>
          <w:spacing w:val="39"/>
        </w:rPr>
        <w:t xml:space="preserve"> </w:t>
      </w:r>
      <w:r>
        <w:t>задачи</w:t>
      </w:r>
      <w:r>
        <w:rPr>
          <w:spacing w:val="40"/>
        </w:rPr>
        <w:t xml:space="preserve"> </w:t>
      </w:r>
      <w:r>
        <w:t>в</w:t>
      </w:r>
      <w:r>
        <w:rPr>
          <w:spacing w:val="39"/>
        </w:rPr>
        <w:t xml:space="preserve"> </w:t>
      </w:r>
      <w:r>
        <w:t>одно</w:t>
      </w:r>
      <w:r>
        <w:rPr>
          <w:spacing w:val="40"/>
        </w:rPr>
        <w:t xml:space="preserve"> </w:t>
      </w:r>
      <w:r>
        <w:t>действие</w:t>
      </w:r>
      <w:r>
        <w:rPr>
          <w:spacing w:val="39"/>
        </w:rPr>
        <w:t xml:space="preserve"> </w:t>
      </w:r>
      <w:r>
        <w:t>на</w:t>
      </w:r>
      <w:r>
        <w:rPr>
          <w:spacing w:val="39"/>
        </w:rPr>
        <w:t xml:space="preserve"> </w:t>
      </w:r>
      <w:r>
        <w:t>сложение</w:t>
      </w:r>
      <w:r>
        <w:rPr>
          <w:spacing w:val="40"/>
        </w:rPr>
        <w:t xml:space="preserve"> </w:t>
      </w:r>
      <w:r>
        <w:t>и</w:t>
      </w:r>
      <w:r>
        <w:rPr>
          <w:spacing w:val="40"/>
        </w:rPr>
        <w:t xml:space="preserve"> </w:t>
      </w:r>
      <w:r>
        <w:t>вычитание:</w:t>
      </w:r>
      <w:r>
        <w:rPr>
          <w:spacing w:val="39"/>
        </w:rPr>
        <w:t xml:space="preserve"> </w:t>
      </w:r>
      <w:r>
        <w:t>выделять</w:t>
      </w:r>
      <w:r>
        <w:rPr>
          <w:spacing w:val="40"/>
        </w:rPr>
        <w:t xml:space="preserve"> </w:t>
      </w:r>
      <w:r>
        <w:t>условие</w:t>
      </w:r>
      <w:r>
        <w:rPr>
          <w:spacing w:val="39"/>
        </w:rPr>
        <w:t xml:space="preserve"> </w:t>
      </w:r>
      <w:r>
        <w:t>и</w:t>
      </w:r>
      <w:r>
        <w:rPr>
          <w:spacing w:val="40"/>
        </w:rPr>
        <w:t xml:space="preserve"> </w:t>
      </w:r>
      <w:r>
        <w:t xml:space="preserve">требование </w:t>
      </w:r>
      <w:r>
        <w:rPr>
          <w:spacing w:val="-2"/>
        </w:rPr>
        <w:t>(вопрос);</w:t>
      </w:r>
    </w:p>
    <w:p w14:paraId="5E19FF29" w14:textId="77777777" w:rsidR="0013436E" w:rsidRDefault="00AE3229">
      <w:pPr>
        <w:pStyle w:val="a3"/>
        <w:ind w:firstLine="566"/>
      </w:pPr>
      <w:r>
        <w:t>—сравнивать</w:t>
      </w:r>
      <w:r>
        <w:rPr>
          <w:spacing w:val="40"/>
        </w:rPr>
        <w:t xml:space="preserve"> </w:t>
      </w:r>
      <w:r>
        <w:t>объекты</w:t>
      </w:r>
      <w:r>
        <w:rPr>
          <w:spacing w:val="40"/>
        </w:rPr>
        <w:t xml:space="preserve"> </w:t>
      </w:r>
      <w:r>
        <w:t>по</w:t>
      </w:r>
      <w:r>
        <w:rPr>
          <w:spacing w:val="40"/>
        </w:rPr>
        <w:t xml:space="preserve"> </w:t>
      </w:r>
      <w:r>
        <w:t>длине,</w:t>
      </w:r>
      <w:r>
        <w:rPr>
          <w:spacing w:val="40"/>
        </w:rPr>
        <w:t xml:space="preserve"> </w:t>
      </w:r>
      <w:r>
        <w:t>устанавливая</w:t>
      </w:r>
      <w:r>
        <w:rPr>
          <w:spacing w:val="40"/>
        </w:rPr>
        <w:t xml:space="preserve"> </w:t>
      </w:r>
      <w:r>
        <w:t>между</w:t>
      </w:r>
      <w:r>
        <w:rPr>
          <w:spacing w:val="40"/>
        </w:rPr>
        <w:t xml:space="preserve"> </w:t>
      </w:r>
      <w:r>
        <w:t>ними</w:t>
      </w:r>
      <w:r>
        <w:rPr>
          <w:spacing w:val="40"/>
        </w:rPr>
        <w:t xml:space="preserve"> </w:t>
      </w:r>
      <w:r>
        <w:t>соотношение</w:t>
      </w:r>
      <w:r>
        <w:rPr>
          <w:spacing w:val="40"/>
        </w:rPr>
        <w:t xml:space="preserve"> </w:t>
      </w:r>
      <w:r>
        <w:t>длиннее/короче</w:t>
      </w:r>
      <w:r>
        <w:rPr>
          <w:spacing w:val="40"/>
        </w:rPr>
        <w:t xml:space="preserve"> </w:t>
      </w:r>
      <w:r>
        <w:t xml:space="preserve">(выше/ниже, </w:t>
      </w:r>
      <w:r>
        <w:rPr>
          <w:spacing w:val="-2"/>
        </w:rPr>
        <w:t>шире/уже);</w:t>
      </w:r>
    </w:p>
    <w:p w14:paraId="265EA15C" w14:textId="77777777" w:rsidR="0013436E" w:rsidRDefault="00AE3229">
      <w:pPr>
        <w:pStyle w:val="a3"/>
        <w:spacing w:before="1"/>
        <w:ind w:firstLine="566"/>
      </w:pPr>
      <w:r>
        <w:t>—знать</w:t>
      </w:r>
      <w:r>
        <w:rPr>
          <w:spacing w:val="30"/>
        </w:rPr>
        <w:t xml:space="preserve"> </w:t>
      </w:r>
      <w:r>
        <w:t>и</w:t>
      </w:r>
      <w:r>
        <w:rPr>
          <w:spacing w:val="28"/>
        </w:rPr>
        <w:t xml:space="preserve"> </w:t>
      </w:r>
      <w:r>
        <w:t>использовать</w:t>
      </w:r>
      <w:r>
        <w:rPr>
          <w:spacing w:val="28"/>
        </w:rPr>
        <w:t xml:space="preserve"> </w:t>
      </w:r>
      <w:r>
        <w:t>единицу</w:t>
      </w:r>
      <w:r>
        <w:rPr>
          <w:spacing w:val="27"/>
        </w:rPr>
        <w:t xml:space="preserve"> </w:t>
      </w:r>
      <w:r>
        <w:t>длины</w:t>
      </w:r>
      <w:r>
        <w:rPr>
          <w:spacing w:val="32"/>
        </w:rPr>
        <w:t xml:space="preserve"> </w:t>
      </w:r>
      <w:r>
        <w:t>—</w:t>
      </w:r>
      <w:r>
        <w:rPr>
          <w:spacing w:val="28"/>
        </w:rPr>
        <w:t xml:space="preserve"> </w:t>
      </w:r>
      <w:r>
        <w:t>сантиметр;</w:t>
      </w:r>
      <w:r>
        <w:rPr>
          <w:spacing w:val="29"/>
        </w:rPr>
        <w:t xml:space="preserve"> </w:t>
      </w:r>
      <w:r>
        <w:t>измерять</w:t>
      </w:r>
      <w:r>
        <w:rPr>
          <w:spacing w:val="28"/>
        </w:rPr>
        <w:t xml:space="preserve"> </w:t>
      </w:r>
      <w:r>
        <w:t>длину</w:t>
      </w:r>
      <w:r>
        <w:rPr>
          <w:spacing w:val="27"/>
        </w:rPr>
        <w:t xml:space="preserve"> </w:t>
      </w:r>
      <w:r>
        <w:t>отрезка,</w:t>
      </w:r>
      <w:r>
        <w:rPr>
          <w:spacing w:val="28"/>
        </w:rPr>
        <w:t xml:space="preserve"> </w:t>
      </w:r>
      <w:r>
        <w:t>чертить</w:t>
      </w:r>
      <w:r>
        <w:rPr>
          <w:spacing w:val="28"/>
        </w:rPr>
        <w:t xml:space="preserve"> </w:t>
      </w:r>
      <w:r>
        <w:t>отрезок</w:t>
      </w:r>
      <w:r>
        <w:rPr>
          <w:spacing w:val="27"/>
        </w:rPr>
        <w:t xml:space="preserve"> </w:t>
      </w:r>
      <w:r>
        <w:t>заданной длины (в см);</w:t>
      </w:r>
    </w:p>
    <w:p w14:paraId="17611B9E" w14:textId="77777777" w:rsidR="0013436E" w:rsidRDefault="00AE3229">
      <w:pPr>
        <w:pStyle w:val="a3"/>
        <w:spacing w:line="228" w:lineRule="exact"/>
        <w:ind w:left="825"/>
      </w:pPr>
      <w:r>
        <w:t>—различать</w:t>
      </w:r>
      <w:r>
        <w:rPr>
          <w:spacing w:val="-8"/>
        </w:rPr>
        <w:t xml:space="preserve"> </w:t>
      </w:r>
      <w:r>
        <w:t>число</w:t>
      </w:r>
      <w:r>
        <w:rPr>
          <w:spacing w:val="-6"/>
        </w:rPr>
        <w:t xml:space="preserve"> </w:t>
      </w:r>
      <w:r>
        <w:t>и</w:t>
      </w:r>
      <w:r>
        <w:rPr>
          <w:spacing w:val="-7"/>
        </w:rPr>
        <w:t xml:space="preserve"> </w:t>
      </w:r>
      <w:r>
        <w:rPr>
          <w:spacing w:val="-2"/>
        </w:rPr>
        <w:t>цифру;</w:t>
      </w:r>
    </w:p>
    <w:p w14:paraId="036D4409" w14:textId="77777777" w:rsidR="0013436E" w:rsidRDefault="00AE3229">
      <w:pPr>
        <w:pStyle w:val="a3"/>
        <w:ind w:left="825"/>
      </w:pPr>
      <w:r>
        <w:t>—распознавать</w:t>
      </w:r>
      <w:r>
        <w:rPr>
          <w:spacing w:val="-11"/>
        </w:rPr>
        <w:t xml:space="preserve"> </w:t>
      </w:r>
      <w:r>
        <w:t>геометрические</w:t>
      </w:r>
      <w:r>
        <w:rPr>
          <w:spacing w:val="-10"/>
        </w:rPr>
        <w:t xml:space="preserve"> </w:t>
      </w:r>
      <w:r>
        <w:t>фигуры:</w:t>
      </w:r>
      <w:r>
        <w:rPr>
          <w:spacing w:val="-8"/>
        </w:rPr>
        <w:t xml:space="preserve"> </w:t>
      </w:r>
      <w:r>
        <w:t>круг,</w:t>
      </w:r>
      <w:r>
        <w:rPr>
          <w:spacing w:val="-10"/>
        </w:rPr>
        <w:t xml:space="preserve"> </w:t>
      </w:r>
      <w:r>
        <w:t>треугольник,</w:t>
      </w:r>
      <w:r>
        <w:rPr>
          <w:spacing w:val="-10"/>
        </w:rPr>
        <w:t xml:space="preserve"> </w:t>
      </w:r>
      <w:r>
        <w:t>прямоугольник</w:t>
      </w:r>
      <w:r>
        <w:rPr>
          <w:spacing w:val="-11"/>
        </w:rPr>
        <w:t xml:space="preserve"> </w:t>
      </w:r>
      <w:r>
        <w:t>(квадрат),</w:t>
      </w:r>
      <w:r>
        <w:rPr>
          <w:spacing w:val="-10"/>
        </w:rPr>
        <w:t xml:space="preserve"> </w:t>
      </w:r>
      <w:r>
        <w:rPr>
          <w:spacing w:val="-2"/>
        </w:rPr>
        <w:t>отрезок;</w:t>
      </w:r>
    </w:p>
    <w:p w14:paraId="11D7B343" w14:textId="77777777" w:rsidR="0013436E" w:rsidRDefault="00AE3229">
      <w:pPr>
        <w:pStyle w:val="a3"/>
        <w:spacing w:before="1"/>
        <w:ind w:left="825"/>
      </w:pPr>
      <w:r>
        <w:t>—устанавливать</w:t>
      </w:r>
      <w:r>
        <w:rPr>
          <w:spacing w:val="-10"/>
        </w:rPr>
        <w:t xml:space="preserve"> </w:t>
      </w:r>
      <w:r>
        <w:t>между</w:t>
      </w:r>
      <w:r>
        <w:rPr>
          <w:spacing w:val="-12"/>
        </w:rPr>
        <w:t xml:space="preserve"> </w:t>
      </w:r>
      <w:r>
        <w:t>объектами</w:t>
      </w:r>
      <w:r>
        <w:rPr>
          <w:spacing w:val="-10"/>
        </w:rPr>
        <w:t xml:space="preserve"> </w:t>
      </w:r>
      <w:r>
        <w:t>соотношения:</w:t>
      </w:r>
      <w:r>
        <w:rPr>
          <w:spacing w:val="-10"/>
        </w:rPr>
        <w:t xml:space="preserve"> </w:t>
      </w:r>
      <w:r>
        <w:t>слева/справа,</w:t>
      </w:r>
      <w:r>
        <w:rPr>
          <w:spacing w:val="-9"/>
        </w:rPr>
        <w:t xml:space="preserve"> </w:t>
      </w:r>
      <w:r>
        <w:t>дальше/ближе,</w:t>
      </w:r>
      <w:r>
        <w:rPr>
          <w:spacing w:val="-8"/>
        </w:rPr>
        <w:t xml:space="preserve"> </w:t>
      </w:r>
      <w:r>
        <w:t>между,</w:t>
      </w:r>
      <w:r>
        <w:rPr>
          <w:spacing w:val="-9"/>
        </w:rPr>
        <w:t xml:space="preserve"> </w:t>
      </w:r>
      <w:r>
        <w:t>перед/за,</w:t>
      </w:r>
      <w:r>
        <w:rPr>
          <w:spacing w:val="-9"/>
        </w:rPr>
        <w:t xml:space="preserve"> </w:t>
      </w:r>
      <w:r>
        <w:rPr>
          <w:spacing w:val="-2"/>
        </w:rPr>
        <w:t>над/под;</w:t>
      </w:r>
    </w:p>
    <w:p w14:paraId="1B04C857" w14:textId="77777777" w:rsidR="0013436E" w:rsidRDefault="00AE3229">
      <w:pPr>
        <w:pStyle w:val="a3"/>
        <w:ind w:firstLine="566"/>
      </w:pPr>
      <w:r>
        <w:t>—распознавать</w:t>
      </w:r>
      <w:r>
        <w:rPr>
          <w:spacing w:val="40"/>
        </w:rPr>
        <w:t xml:space="preserve"> </w:t>
      </w:r>
      <w:r>
        <w:t>верные</w:t>
      </w:r>
      <w:r>
        <w:rPr>
          <w:spacing w:val="40"/>
        </w:rPr>
        <w:t xml:space="preserve"> </w:t>
      </w:r>
      <w:r>
        <w:t>(истинные)</w:t>
      </w:r>
      <w:r>
        <w:rPr>
          <w:spacing w:val="40"/>
        </w:rPr>
        <w:t xml:space="preserve"> </w:t>
      </w:r>
      <w:r>
        <w:t>и</w:t>
      </w:r>
      <w:r>
        <w:rPr>
          <w:spacing w:val="40"/>
        </w:rPr>
        <w:t xml:space="preserve"> </w:t>
      </w:r>
      <w:r>
        <w:t>неверные</w:t>
      </w:r>
      <w:r>
        <w:rPr>
          <w:spacing w:val="40"/>
        </w:rPr>
        <w:t xml:space="preserve"> </w:t>
      </w:r>
      <w:r>
        <w:t>(ложные)</w:t>
      </w:r>
      <w:r>
        <w:rPr>
          <w:spacing w:val="40"/>
        </w:rPr>
        <w:t xml:space="preserve"> </w:t>
      </w:r>
      <w:r>
        <w:t>утверждения</w:t>
      </w:r>
      <w:r>
        <w:rPr>
          <w:spacing w:val="40"/>
        </w:rPr>
        <w:t xml:space="preserve"> </w:t>
      </w:r>
      <w:r>
        <w:t>относительно</w:t>
      </w:r>
      <w:r>
        <w:rPr>
          <w:spacing w:val="40"/>
        </w:rPr>
        <w:t xml:space="preserve"> </w:t>
      </w:r>
      <w:r>
        <w:t>заданного</w:t>
      </w:r>
      <w:r>
        <w:rPr>
          <w:spacing w:val="40"/>
        </w:rPr>
        <w:t xml:space="preserve"> </w:t>
      </w:r>
      <w:r>
        <w:t xml:space="preserve">набора </w:t>
      </w:r>
      <w:r>
        <w:rPr>
          <w:spacing w:val="-2"/>
        </w:rPr>
        <w:t>объектов/предметов;</w:t>
      </w:r>
    </w:p>
    <w:p w14:paraId="21867186" w14:textId="77777777" w:rsidR="0013436E" w:rsidRDefault="00AE3229">
      <w:pPr>
        <w:pStyle w:val="a3"/>
        <w:ind w:firstLine="566"/>
      </w:pPr>
      <w:r>
        <w:lastRenderedPageBreak/>
        <w:t>—группировать</w:t>
      </w:r>
      <w:r>
        <w:rPr>
          <w:spacing w:val="39"/>
        </w:rPr>
        <w:t xml:space="preserve"> </w:t>
      </w:r>
      <w:r>
        <w:t>объекты</w:t>
      </w:r>
      <w:r>
        <w:rPr>
          <w:spacing w:val="40"/>
        </w:rPr>
        <w:t xml:space="preserve"> </w:t>
      </w:r>
      <w:r>
        <w:t>по</w:t>
      </w:r>
      <w:r>
        <w:rPr>
          <w:spacing w:val="40"/>
        </w:rPr>
        <w:t xml:space="preserve"> </w:t>
      </w:r>
      <w:r>
        <w:t>заданному</w:t>
      </w:r>
      <w:r>
        <w:rPr>
          <w:spacing w:val="38"/>
        </w:rPr>
        <w:t xml:space="preserve"> </w:t>
      </w:r>
      <w:r>
        <w:t>признаку;</w:t>
      </w:r>
      <w:r>
        <w:rPr>
          <w:spacing w:val="40"/>
        </w:rPr>
        <w:t xml:space="preserve"> </w:t>
      </w:r>
      <w:r>
        <w:t>находить</w:t>
      </w:r>
      <w:r>
        <w:rPr>
          <w:spacing w:val="40"/>
        </w:rPr>
        <w:t xml:space="preserve"> </w:t>
      </w:r>
      <w:r>
        <w:t>и</w:t>
      </w:r>
      <w:r>
        <w:rPr>
          <w:spacing w:val="38"/>
        </w:rPr>
        <w:t xml:space="preserve"> </w:t>
      </w:r>
      <w:r>
        <w:t>называть</w:t>
      </w:r>
      <w:r>
        <w:rPr>
          <w:spacing w:val="39"/>
        </w:rPr>
        <w:t xml:space="preserve"> </w:t>
      </w:r>
      <w:r>
        <w:t>закономерности</w:t>
      </w:r>
      <w:r>
        <w:rPr>
          <w:spacing w:val="38"/>
        </w:rPr>
        <w:t xml:space="preserve"> </w:t>
      </w:r>
      <w:r>
        <w:t>в</w:t>
      </w:r>
      <w:r>
        <w:rPr>
          <w:spacing w:val="39"/>
        </w:rPr>
        <w:t xml:space="preserve"> </w:t>
      </w:r>
      <w:r>
        <w:t>ряду</w:t>
      </w:r>
      <w:r>
        <w:rPr>
          <w:spacing w:val="35"/>
        </w:rPr>
        <w:t xml:space="preserve"> </w:t>
      </w:r>
      <w:r>
        <w:t>объектов повседневной жизни;</w:t>
      </w:r>
    </w:p>
    <w:p w14:paraId="3DBDD2D5" w14:textId="77777777" w:rsidR="0013436E" w:rsidRDefault="00AE3229">
      <w:pPr>
        <w:pStyle w:val="a3"/>
        <w:ind w:left="825"/>
      </w:pPr>
      <w:r>
        <w:t>—различать</w:t>
      </w:r>
      <w:r>
        <w:rPr>
          <w:spacing w:val="-9"/>
        </w:rPr>
        <w:t xml:space="preserve"> </w:t>
      </w:r>
      <w:r>
        <w:t>строки</w:t>
      </w:r>
      <w:r>
        <w:rPr>
          <w:spacing w:val="-7"/>
        </w:rPr>
        <w:t xml:space="preserve"> </w:t>
      </w:r>
      <w:r>
        <w:t>и</w:t>
      </w:r>
      <w:r>
        <w:rPr>
          <w:spacing w:val="-9"/>
        </w:rPr>
        <w:t xml:space="preserve"> </w:t>
      </w:r>
      <w:r>
        <w:t>столбцы</w:t>
      </w:r>
      <w:r>
        <w:rPr>
          <w:spacing w:val="-8"/>
        </w:rPr>
        <w:t xml:space="preserve"> </w:t>
      </w:r>
      <w:r>
        <w:t>таблицы,</w:t>
      </w:r>
      <w:r>
        <w:rPr>
          <w:spacing w:val="-8"/>
        </w:rPr>
        <w:t xml:space="preserve"> </w:t>
      </w:r>
      <w:r>
        <w:t>вносить</w:t>
      </w:r>
      <w:r>
        <w:rPr>
          <w:spacing w:val="-6"/>
        </w:rPr>
        <w:t xml:space="preserve"> </w:t>
      </w:r>
      <w:r>
        <w:t>данное</w:t>
      </w:r>
      <w:r>
        <w:rPr>
          <w:spacing w:val="-8"/>
        </w:rPr>
        <w:t xml:space="preserve"> </w:t>
      </w:r>
      <w:r>
        <w:t>в</w:t>
      </w:r>
      <w:r>
        <w:rPr>
          <w:spacing w:val="-9"/>
        </w:rPr>
        <w:t xml:space="preserve"> </w:t>
      </w:r>
      <w:r>
        <w:t>таблицу,</w:t>
      </w:r>
      <w:r>
        <w:rPr>
          <w:spacing w:val="-7"/>
        </w:rPr>
        <w:t xml:space="preserve"> </w:t>
      </w:r>
      <w:r>
        <w:t>извлекать</w:t>
      </w:r>
      <w:r>
        <w:rPr>
          <w:spacing w:val="-6"/>
        </w:rPr>
        <w:t xml:space="preserve"> </w:t>
      </w:r>
      <w:r>
        <w:t>данное/данные</w:t>
      </w:r>
      <w:r>
        <w:rPr>
          <w:spacing w:val="-9"/>
        </w:rPr>
        <w:t xml:space="preserve"> </w:t>
      </w:r>
      <w:r>
        <w:t>из</w:t>
      </w:r>
      <w:r>
        <w:rPr>
          <w:spacing w:val="-8"/>
        </w:rPr>
        <w:t xml:space="preserve"> </w:t>
      </w:r>
      <w:r>
        <w:rPr>
          <w:spacing w:val="-2"/>
        </w:rPr>
        <w:t>таблицы;</w:t>
      </w:r>
    </w:p>
    <w:p w14:paraId="364E1537" w14:textId="77777777" w:rsidR="0013436E" w:rsidRDefault="00AE3229">
      <w:pPr>
        <w:pStyle w:val="a3"/>
        <w:ind w:left="825"/>
      </w:pPr>
      <w:r>
        <w:t>—сравнивать</w:t>
      </w:r>
      <w:r>
        <w:rPr>
          <w:spacing w:val="-9"/>
        </w:rPr>
        <w:t xml:space="preserve"> </w:t>
      </w:r>
      <w:r>
        <w:t>два</w:t>
      </w:r>
      <w:r>
        <w:rPr>
          <w:spacing w:val="-10"/>
        </w:rPr>
        <w:t xml:space="preserve"> </w:t>
      </w:r>
      <w:r>
        <w:t>объекта</w:t>
      </w:r>
      <w:r>
        <w:rPr>
          <w:spacing w:val="-10"/>
        </w:rPr>
        <w:t xml:space="preserve"> </w:t>
      </w:r>
      <w:r>
        <w:t>(числа,</w:t>
      </w:r>
      <w:r>
        <w:rPr>
          <w:spacing w:val="-9"/>
        </w:rPr>
        <w:t xml:space="preserve"> </w:t>
      </w:r>
      <w:r>
        <w:t>геометрические</w:t>
      </w:r>
      <w:r>
        <w:rPr>
          <w:spacing w:val="-10"/>
        </w:rPr>
        <w:t xml:space="preserve"> </w:t>
      </w:r>
      <w:r>
        <w:rPr>
          <w:spacing w:val="-2"/>
        </w:rPr>
        <w:t>фигуры);</w:t>
      </w:r>
    </w:p>
    <w:p w14:paraId="6C909EAB" w14:textId="77777777" w:rsidR="0013436E" w:rsidRDefault="00AE3229">
      <w:pPr>
        <w:pStyle w:val="a3"/>
        <w:spacing w:before="5"/>
        <w:ind w:left="825"/>
      </w:pPr>
      <w:r>
        <w:t>—распределять</w:t>
      </w:r>
      <w:r>
        <w:rPr>
          <w:spacing w:val="-8"/>
        </w:rPr>
        <w:t xml:space="preserve"> </w:t>
      </w:r>
      <w:r>
        <w:t>объекты</w:t>
      </w:r>
      <w:r>
        <w:rPr>
          <w:spacing w:val="-7"/>
        </w:rPr>
        <w:t xml:space="preserve"> </w:t>
      </w:r>
      <w:r>
        <w:t>на</w:t>
      </w:r>
      <w:r>
        <w:rPr>
          <w:spacing w:val="-3"/>
        </w:rPr>
        <w:t xml:space="preserve"> </w:t>
      </w:r>
      <w:r>
        <w:t>две</w:t>
      </w:r>
      <w:r>
        <w:rPr>
          <w:spacing w:val="-8"/>
        </w:rPr>
        <w:t xml:space="preserve"> </w:t>
      </w:r>
      <w:r>
        <w:t>группы</w:t>
      </w:r>
      <w:r>
        <w:rPr>
          <w:spacing w:val="-5"/>
        </w:rPr>
        <w:t xml:space="preserve"> </w:t>
      </w:r>
      <w:r>
        <w:t>по</w:t>
      </w:r>
      <w:r>
        <w:rPr>
          <w:spacing w:val="-6"/>
        </w:rPr>
        <w:t xml:space="preserve"> </w:t>
      </w:r>
      <w:r>
        <w:t>заданному</w:t>
      </w:r>
      <w:r>
        <w:rPr>
          <w:spacing w:val="-11"/>
        </w:rPr>
        <w:t xml:space="preserve"> </w:t>
      </w:r>
      <w:r>
        <w:rPr>
          <w:spacing w:val="-2"/>
        </w:rPr>
        <w:t>основанию.</w:t>
      </w:r>
    </w:p>
    <w:p w14:paraId="0323EF1A" w14:textId="77777777" w:rsidR="0013436E" w:rsidRDefault="00AE3229">
      <w:pPr>
        <w:pStyle w:val="2"/>
        <w:spacing w:before="10" w:line="228" w:lineRule="exact"/>
      </w:pPr>
      <w:r>
        <w:t xml:space="preserve">2 </w:t>
      </w:r>
      <w:r>
        <w:rPr>
          <w:spacing w:val="-2"/>
        </w:rPr>
        <w:t>класс</w:t>
      </w:r>
    </w:p>
    <w:p w14:paraId="149857FE" w14:textId="77777777" w:rsidR="0013436E" w:rsidRDefault="00AE3229">
      <w:pPr>
        <w:spacing w:line="228" w:lineRule="exact"/>
        <w:ind w:left="825"/>
        <w:rPr>
          <w:sz w:val="20"/>
        </w:rPr>
      </w:pPr>
      <w:r>
        <w:rPr>
          <w:sz w:val="20"/>
        </w:rPr>
        <w:t>К</w:t>
      </w:r>
      <w:r>
        <w:rPr>
          <w:spacing w:val="-7"/>
          <w:sz w:val="20"/>
        </w:rPr>
        <w:t xml:space="preserve"> </w:t>
      </w:r>
      <w:r>
        <w:rPr>
          <w:sz w:val="20"/>
        </w:rPr>
        <w:t>концу</w:t>
      </w:r>
      <w:r>
        <w:rPr>
          <w:spacing w:val="-10"/>
          <w:sz w:val="20"/>
        </w:rPr>
        <w:t xml:space="preserve"> </w:t>
      </w:r>
      <w:r>
        <w:rPr>
          <w:sz w:val="20"/>
        </w:rPr>
        <w:t>обучения</w:t>
      </w:r>
      <w:r>
        <w:rPr>
          <w:spacing w:val="-4"/>
          <w:sz w:val="20"/>
        </w:rPr>
        <w:t xml:space="preserve"> </w:t>
      </w:r>
      <w:r>
        <w:rPr>
          <w:sz w:val="20"/>
        </w:rPr>
        <w:t>во</w:t>
      </w:r>
      <w:r>
        <w:rPr>
          <w:spacing w:val="-4"/>
          <w:sz w:val="20"/>
        </w:rPr>
        <w:t xml:space="preserve"> </w:t>
      </w:r>
      <w:r>
        <w:rPr>
          <w:b/>
          <w:sz w:val="20"/>
        </w:rPr>
        <w:t>втором</w:t>
      </w:r>
      <w:r>
        <w:rPr>
          <w:b/>
          <w:spacing w:val="-5"/>
          <w:sz w:val="20"/>
        </w:rPr>
        <w:t xml:space="preserve"> </w:t>
      </w:r>
      <w:r>
        <w:rPr>
          <w:b/>
          <w:sz w:val="20"/>
        </w:rPr>
        <w:t>классе</w:t>
      </w:r>
      <w:r>
        <w:rPr>
          <w:b/>
          <w:spacing w:val="-4"/>
          <w:sz w:val="20"/>
        </w:rPr>
        <w:t xml:space="preserve"> </w:t>
      </w:r>
      <w:r>
        <w:rPr>
          <w:sz w:val="20"/>
        </w:rPr>
        <w:t>обучающийся</w:t>
      </w:r>
      <w:r>
        <w:rPr>
          <w:spacing w:val="-4"/>
          <w:sz w:val="20"/>
        </w:rPr>
        <w:t xml:space="preserve"> </w:t>
      </w:r>
      <w:r>
        <w:rPr>
          <w:spacing w:val="-2"/>
          <w:sz w:val="20"/>
        </w:rPr>
        <w:t>научится:</w:t>
      </w:r>
    </w:p>
    <w:p w14:paraId="337470CF" w14:textId="77777777" w:rsidR="0013436E" w:rsidRDefault="00AE3229">
      <w:pPr>
        <w:pStyle w:val="a3"/>
        <w:ind w:left="825"/>
      </w:pPr>
      <w:r>
        <w:t>—читать,</w:t>
      </w:r>
      <w:r>
        <w:rPr>
          <w:spacing w:val="-8"/>
        </w:rPr>
        <w:t xml:space="preserve"> </w:t>
      </w:r>
      <w:r>
        <w:t>записывать,</w:t>
      </w:r>
      <w:r>
        <w:rPr>
          <w:spacing w:val="-8"/>
        </w:rPr>
        <w:t xml:space="preserve"> </w:t>
      </w:r>
      <w:r>
        <w:t>сравнивать,</w:t>
      </w:r>
      <w:r>
        <w:rPr>
          <w:spacing w:val="-6"/>
        </w:rPr>
        <w:t xml:space="preserve"> </w:t>
      </w:r>
      <w:r>
        <w:t>упорядочивать</w:t>
      </w:r>
      <w:r>
        <w:rPr>
          <w:spacing w:val="-9"/>
        </w:rPr>
        <w:t xml:space="preserve"> </w:t>
      </w:r>
      <w:r>
        <w:t>числа</w:t>
      </w:r>
      <w:r>
        <w:rPr>
          <w:spacing w:val="-6"/>
        </w:rPr>
        <w:t xml:space="preserve"> </w:t>
      </w:r>
      <w:r>
        <w:t>в</w:t>
      </w:r>
      <w:r>
        <w:rPr>
          <w:spacing w:val="-10"/>
        </w:rPr>
        <w:t xml:space="preserve"> </w:t>
      </w:r>
      <w:r>
        <w:t>пределах</w:t>
      </w:r>
      <w:r>
        <w:rPr>
          <w:spacing w:val="-9"/>
        </w:rPr>
        <w:t xml:space="preserve"> </w:t>
      </w:r>
      <w:r>
        <w:rPr>
          <w:spacing w:val="-4"/>
        </w:rPr>
        <w:t>100;</w:t>
      </w:r>
    </w:p>
    <w:p w14:paraId="15189543" w14:textId="77777777" w:rsidR="0013436E" w:rsidRDefault="00AE3229">
      <w:pPr>
        <w:pStyle w:val="a3"/>
        <w:spacing w:before="1"/>
        <w:ind w:left="825"/>
      </w:pPr>
      <w:r>
        <w:t>—находить</w:t>
      </w:r>
      <w:r>
        <w:rPr>
          <w:spacing w:val="21"/>
        </w:rPr>
        <w:t xml:space="preserve"> </w:t>
      </w:r>
      <w:r>
        <w:t>число</w:t>
      </w:r>
      <w:r>
        <w:rPr>
          <w:spacing w:val="23"/>
        </w:rPr>
        <w:t xml:space="preserve"> </w:t>
      </w:r>
      <w:r>
        <w:t>большее/меньшее</w:t>
      </w:r>
      <w:r>
        <w:rPr>
          <w:spacing w:val="22"/>
        </w:rPr>
        <w:t xml:space="preserve"> </w:t>
      </w:r>
      <w:r>
        <w:t>данного</w:t>
      </w:r>
      <w:r>
        <w:rPr>
          <w:spacing w:val="23"/>
        </w:rPr>
        <w:t xml:space="preserve"> </w:t>
      </w:r>
      <w:r>
        <w:t>числа</w:t>
      </w:r>
      <w:r>
        <w:rPr>
          <w:spacing w:val="24"/>
        </w:rPr>
        <w:t xml:space="preserve"> </w:t>
      </w:r>
      <w:r>
        <w:t>на</w:t>
      </w:r>
      <w:r>
        <w:rPr>
          <w:spacing w:val="24"/>
        </w:rPr>
        <w:t xml:space="preserve"> </w:t>
      </w:r>
      <w:r>
        <w:t>заданное</w:t>
      </w:r>
      <w:r>
        <w:rPr>
          <w:spacing w:val="22"/>
        </w:rPr>
        <w:t xml:space="preserve"> </w:t>
      </w:r>
      <w:r>
        <w:t>число</w:t>
      </w:r>
      <w:r>
        <w:rPr>
          <w:spacing w:val="23"/>
        </w:rPr>
        <w:t xml:space="preserve"> </w:t>
      </w:r>
      <w:r>
        <w:t>(в</w:t>
      </w:r>
      <w:r>
        <w:rPr>
          <w:spacing w:val="22"/>
        </w:rPr>
        <w:t xml:space="preserve"> </w:t>
      </w:r>
      <w:r>
        <w:t>пределах</w:t>
      </w:r>
      <w:r>
        <w:rPr>
          <w:spacing w:val="23"/>
        </w:rPr>
        <w:t xml:space="preserve"> </w:t>
      </w:r>
      <w:r>
        <w:t>100);</w:t>
      </w:r>
      <w:r>
        <w:rPr>
          <w:spacing w:val="21"/>
        </w:rPr>
        <w:t xml:space="preserve"> </w:t>
      </w:r>
      <w:r>
        <w:t>большее</w:t>
      </w:r>
      <w:r>
        <w:rPr>
          <w:spacing w:val="22"/>
        </w:rPr>
        <w:t xml:space="preserve"> </w:t>
      </w:r>
      <w:r>
        <w:rPr>
          <w:spacing w:val="-2"/>
        </w:rPr>
        <w:t>данного</w:t>
      </w:r>
    </w:p>
    <w:p w14:paraId="6B22D991" w14:textId="77777777" w:rsidR="0013436E" w:rsidRDefault="0013436E"/>
    <w:p w14:paraId="330192A7" w14:textId="77777777" w:rsidR="0013436E" w:rsidRDefault="00AE3229">
      <w:pPr>
        <w:pStyle w:val="a3"/>
        <w:spacing w:before="61"/>
        <w:jc w:val="both"/>
      </w:pPr>
      <w:r>
        <w:t>числа</w:t>
      </w:r>
      <w:r>
        <w:rPr>
          <w:spacing w:val="-5"/>
        </w:rPr>
        <w:t xml:space="preserve"> </w:t>
      </w:r>
      <w:r>
        <w:t>в</w:t>
      </w:r>
      <w:r>
        <w:rPr>
          <w:spacing w:val="-6"/>
        </w:rPr>
        <w:t xml:space="preserve"> </w:t>
      </w:r>
      <w:r>
        <w:t>заданное</w:t>
      </w:r>
      <w:r>
        <w:rPr>
          <w:spacing w:val="-4"/>
        </w:rPr>
        <w:t xml:space="preserve"> </w:t>
      </w:r>
      <w:r>
        <w:t>число</w:t>
      </w:r>
      <w:r>
        <w:rPr>
          <w:spacing w:val="-4"/>
        </w:rPr>
        <w:t xml:space="preserve"> </w:t>
      </w:r>
      <w:r>
        <w:t>раз</w:t>
      </w:r>
      <w:r>
        <w:rPr>
          <w:spacing w:val="-5"/>
        </w:rPr>
        <w:t xml:space="preserve"> </w:t>
      </w:r>
      <w:r>
        <w:t>(в</w:t>
      </w:r>
      <w:r>
        <w:rPr>
          <w:spacing w:val="-5"/>
        </w:rPr>
        <w:t xml:space="preserve"> </w:t>
      </w:r>
      <w:r>
        <w:t>пределах</w:t>
      </w:r>
      <w:r>
        <w:rPr>
          <w:spacing w:val="-6"/>
        </w:rPr>
        <w:t xml:space="preserve"> </w:t>
      </w:r>
      <w:r>
        <w:rPr>
          <w:spacing w:val="-4"/>
        </w:rPr>
        <w:t>20);</w:t>
      </w:r>
    </w:p>
    <w:p w14:paraId="5E63D7A0" w14:textId="77777777" w:rsidR="0013436E" w:rsidRDefault="00AE3229">
      <w:pPr>
        <w:pStyle w:val="a3"/>
        <w:ind w:right="286" w:firstLine="566"/>
        <w:jc w:val="both"/>
      </w:pPr>
      <w: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14:paraId="3753EF7D" w14:textId="77777777" w:rsidR="0013436E" w:rsidRDefault="00AE3229">
      <w:pPr>
        <w:pStyle w:val="a3"/>
        <w:spacing w:before="1"/>
        <w:ind w:right="284" w:firstLine="566"/>
        <w:jc w:val="both"/>
      </w:pPr>
      <w: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2A176A80" w14:textId="77777777" w:rsidR="0013436E" w:rsidRDefault="00AE3229">
      <w:pPr>
        <w:pStyle w:val="a3"/>
        <w:ind w:right="288" w:firstLine="566"/>
        <w:jc w:val="both"/>
      </w:pPr>
      <w:r>
        <w:t>—называть и различать компоненты действий умножения (множители, произведение); деления (делимое, делитель, частное);</w:t>
      </w:r>
    </w:p>
    <w:p w14:paraId="5F5D6D0A" w14:textId="77777777" w:rsidR="0013436E" w:rsidRDefault="00AE3229">
      <w:pPr>
        <w:pStyle w:val="a3"/>
        <w:ind w:left="825"/>
        <w:jc w:val="both"/>
      </w:pPr>
      <w:r>
        <w:t>—находить</w:t>
      </w:r>
      <w:r>
        <w:rPr>
          <w:spacing w:val="-12"/>
        </w:rPr>
        <w:t xml:space="preserve"> </w:t>
      </w:r>
      <w:r>
        <w:t>неизвестный</w:t>
      </w:r>
      <w:r>
        <w:rPr>
          <w:spacing w:val="-11"/>
        </w:rPr>
        <w:t xml:space="preserve"> </w:t>
      </w:r>
      <w:r>
        <w:t>компонент</w:t>
      </w:r>
      <w:r>
        <w:rPr>
          <w:spacing w:val="-12"/>
        </w:rPr>
        <w:t xml:space="preserve"> </w:t>
      </w:r>
      <w:r>
        <w:t>сложения,</w:t>
      </w:r>
      <w:r>
        <w:rPr>
          <w:spacing w:val="-11"/>
        </w:rPr>
        <w:t xml:space="preserve"> </w:t>
      </w:r>
      <w:r>
        <w:rPr>
          <w:spacing w:val="-2"/>
        </w:rPr>
        <w:t>вычитания;</w:t>
      </w:r>
    </w:p>
    <w:p w14:paraId="1E2D0FD9" w14:textId="77777777" w:rsidR="0013436E" w:rsidRDefault="00AE3229">
      <w:pPr>
        <w:pStyle w:val="a3"/>
        <w:spacing w:before="3"/>
        <w:ind w:right="283" w:firstLine="566"/>
        <w:jc w:val="both"/>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14:paraId="41C5AAEF" w14:textId="77777777" w:rsidR="0013436E" w:rsidRDefault="00AE3229">
      <w:pPr>
        <w:pStyle w:val="a3"/>
        <w:ind w:right="285" w:firstLine="566"/>
        <w:jc w:val="both"/>
      </w:pPr>
      <w: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w:t>
      </w:r>
    </w:p>
    <w:p w14:paraId="573B6804" w14:textId="77777777" w:rsidR="0013436E" w:rsidRDefault="00AE3229">
      <w:pPr>
        <w:pStyle w:val="a3"/>
        <w:ind w:right="284" w:firstLine="566"/>
        <w:jc w:val="both"/>
      </w:pPr>
      <w:r>
        <w:t>—решать текстовые задачи в одно-два действия: представлять задачу (краткая запись, рисунок, таблица или другая</w:t>
      </w:r>
      <w:r>
        <w:rPr>
          <w:spacing w:val="-1"/>
        </w:rPr>
        <w:t xml:space="preserve"> </w:t>
      </w:r>
      <w:r>
        <w:t>модель);</w:t>
      </w:r>
      <w:r>
        <w:rPr>
          <w:spacing w:val="-1"/>
        </w:rPr>
        <w:t xml:space="preserve"> </w:t>
      </w:r>
      <w:r>
        <w:t>планировать</w:t>
      </w:r>
      <w:r>
        <w:rPr>
          <w:spacing w:val="-1"/>
        </w:rPr>
        <w:t xml:space="preserve"> </w:t>
      </w:r>
      <w:r>
        <w:t>ход</w:t>
      </w:r>
      <w:r>
        <w:rPr>
          <w:spacing w:val="-1"/>
        </w:rPr>
        <w:t xml:space="preserve"> </w:t>
      </w:r>
      <w:r>
        <w:t>решения</w:t>
      </w:r>
      <w:r>
        <w:rPr>
          <w:spacing w:val="-1"/>
        </w:rPr>
        <w:t xml:space="preserve"> </w:t>
      </w:r>
      <w:r>
        <w:t>текстовой</w:t>
      </w:r>
      <w:r>
        <w:rPr>
          <w:spacing w:val="-2"/>
        </w:rPr>
        <w:t xml:space="preserve"> </w:t>
      </w:r>
      <w:r>
        <w:t>задачи</w:t>
      </w:r>
      <w:r>
        <w:rPr>
          <w:spacing w:val="-2"/>
        </w:rPr>
        <w:t xml:space="preserve"> </w:t>
      </w:r>
      <w:r>
        <w:t>в</w:t>
      </w:r>
      <w:r>
        <w:rPr>
          <w:spacing w:val="-1"/>
        </w:rPr>
        <w:t xml:space="preserve"> </w:t>
      </w:r>
      <w:r>
        <w:t>два действия,</w:t>
      </w:r>
      <w:r>
        <w:rPr>
          <w:spacing w:val="-1"/>
        </w:rPr>
        <w:t xml:space="preserve"> </w:t>
      </w:r>
      <w:r>
        <w:t>оформлять</w:t>
      </w:r>
      <w:r>
        <w:rPr>
          <w:spacing w:val="-1"/>
        </w:rPr>
        <w:t xml:space="preserve"> </w:t>
      </w:r>
      <w:r>
        <w:t>его в</w:t>
      </w:r>
      <w:r>
        <w:rPr>
          <w:spacing w:val="-1"/>
        </w:rPr>
        <w:t xml:space="preserve"> </w:t>
      </w:r>
      <w:r>
        <w:t>виде</w:t>
      </w:r>
      <w:r>
        <w:rPr>
          <w:spacing w:val="-1"/>
        </w:rPr>
        <w:t xml:space="preserve"> </w:t>
      </w:r>
      <w:r>
        <w:t>арифметического действия/действий, записывать ответ;</w:t>
      </w:r>
    </w:p>
    <w:p w14:paraId="1D124F73" w14:textId="77777777" w:rsidR="0013436E" w:rsidRDefault="00AE3229">
      <w:pPr>
        <w:pStyle w:val="a3"/>
        <w:spacing w:before="1"/>
        <w:ind w:right="282" w:firstLine="566"/>
        <w:jc w:val="both"/>
      </w:pPr>
      <w:r>
        <w:t>—различать и называть геометрические фигуры: прямой угол; ломаную, многоугольник; выделять среди четырехугольников прямоугольники, квадраты;</w:t>
      </w:r>
    </w:p>
    <w:p w14:paraId="627EBB21" w14:textId="77777777" w:rsidR="0013436E" w:rsidRDefault="00AE3229">
      <w:pPr>
        <w:pStyle w:val="a3"/>
        <w:ind w:right="286" w:firstLine="566"/>
        <w:jc w:val="both"/>
      </w:pPr>
      <w: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14:paraId="32DDBE5A" w14:textId="77777777" w:rsidR="0013436E" w:rsidRDefault="00AE3229">
      <w:pPr>
        <w:pStyle w:val="a3"/>
        <w:spacing w:before="2" w:line="229" w:lineRule="exact"/>
        <w:ind w:left="825"/>
        <w:jc w:val="both"/>
      </w:pPr>
      <w:r>
        <w:t>—выполнять</w:t>
      </w:r>
      <w:r>
        <w:rPr>
          <w:spacing w:val="-8"/>
        </w:rPr>
        <w:t xml:space="preserve"> </w:t>
      </w:r>
      <w:r>
        <w:t>измерение</w:t>
      </w:r>
      <w:r>
        <w:rPr>
          <w:spacing w:val="-8"/>
        </w:rPr>
        <w:t xml:space="preserve"> </w:t>
      </w:r>
      <w:r>
        <w:t>длин</w:t>
      </w:r>
      <w:r>
        <w:rPr>
          <w:spacing w:val="-8"/>
        </w:rPr>
        <w:t xml:space="preserve"> </w:t>
      </w:r>
      <w:r>
        <w:t>реальных</w:t>
      </w:r>
      <w:r>
        <w:rPr>
          <w:spacing w:val="-9"/>
        </w:rPr>
        <w:t xml:space="preserve"> </w:t>
      </w:r>
      <w:r>
        <w:t>объектов</w:t>
      </w:r>
      <w:r>
        <w:rPr>
          <w:spacing w:val="-8"/>
        </w:rPr>
        <w:t xml:space="preserve"> </w:t>
      </w:r>
      <w:r>
        <w:t>с</w:t>
      </w:r>
      <w:r>
        <w:rPr>
          <w:spacing w:val="-8"/>
        </w:rPr>
        <w:t xml:space="preserve"> </w:t>
      </w:r>
      <w:r>
        <w:t>помощью</w:t>
      </w:r>
      <w:r>
        <w:rPr>
          <w:spacing w:val="-8"/>
        </w:rPr>
        <w:t xml:space="preserve"> </w:t>
      </w:r>
      <w:r>
        <w:rPr>
          <w:spacing w:val="-2"/>
        </w:rPr>
        <w:t>линейки;</w:t>
      </w:r>
    </w:p>
    <w:p w14:paraId="7FDC429B" w14:textId="77777777" w:rsidR="0013436E" w:rsidRDefault="00AE3229">
      <w:pPr>
        <w:pStyle w:val="a3"/>
        <w:spacing w:line="229" w:lineRule="exact"/>
        <w:ind w:left="825"/>
        <w:jc w:val="both"/>
      </w:pPr>
      <w:r>
        <w:t>—находить</w:t>
      </w:r>
      <w:r>
        <w:rPr>
          <w:spacing w:val="-9"/>
        </w:rPr>
        <w:t xml:space="preserve"> </w:t>
      </w:r>
      <w:r>
        <w:t>длину</w:t>
      </w:r>
      <w:r>
        <w:rPr>
          <w:spacing w:val="-9"/>
        </w:rPr>
        <w:t xml:space="preserve"> </w:t>
      </w:r>
      <w:r>
        <w:t>ломаной,</w:t>
      </w:r>
      <w:r>
        <w:rPr>
          <w:spacing w:val="-7"/>
        </w:rPr>
        <w:t xml:space="preserve"> </w:t>
      </w:r>
      <w:r>
        <w:t>состоящей</w:t>
      </w:r>
      <w:r>
        <w:rPr>
          <w:spacing w:val="-10"/>
        </w:rPr>
        <w:t xml:space="preserve"> </w:t>
      </w:r>
      <w:r>
        <w:t>из</w:t>
      </w:r>
      <w:r>
        <w:rPr>
          <w:spacing w:val="-8"/>
        </w:rPr>
        <w:t xml:space="preserve"> </w:t>
      </w:r>
      <w:r>
        <w:t>двух-трёх</w:t>
      </w:r>
      <w:r>
        <w:rPr>
          <w:spacing w:val="-10"/>
        </w:rPr>
        <w:t xml:space="preserve"> </w:t>
      </w:r>
      <w:r>
        <w:t>звеньев,</w:t>
      </w:r>
      <w:r>
        <w:rPr>
          <w:spacing w:val="-8"/>
        </w:rPr>
        <w:t xml:space="preserve"> </w:t>
      </w:r>
      <w:r>
        <w:t>периметр</w:t>
      </w:r>
      <w:r>
        <w:rPr>
          <w:spacing w:val="-8"/>
        </w:rPr>
        <w:t xml:space="preserve"> </w:t>
      </w:r>
      <w:r>
        <w:t>прямоугольника</w:t>
      </w:r>
      <w:r>
        <w:rPr>
          <w:spacing w:val="-9"/>
        </w:rPr>
        <w:t xml:space="preserve"> </w:t>
      </w:r>
      <w:r>
        <w:rPr>
          <w:spacing w:val="-2"/>
        </w:rPr>
        <w:t>(квадрата);</w:t>
      </w:r>
    </w:p>
    <w:p w14:paraId="3FF43230" w14:textId="77777777" w:rsidR="0013436E" w:rsidRDefault="00AE3229">
      <w:pPr>
        <w:pStyle w:val="a3"/>
        <w:spacing w:before="3"/>
        <w:ind w:right="287" w:firstLine="566"/>
        <w:jc w:val="both"/>
      </w:pPr>
      <w: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14:paraId="16363B46" w14:textId="77777777" w:rsidR="0013436E" w:rsidRDefault="00AE3229">
      <w:pPr>
        <w:pStyle w:val="a3"/>
        <w:spacing w:line="228" w:lineRule="exact"/>
        <w:ind w:left="825"/>
        <w:jc w:val="both"/>
      </w:pPr>
      <w:r>
        <w:t>—находить</w:t>
      </w:r>
      <w:r>
        <w:rPr>
          <w:spacing w:val="-9"/>
        </w:rPr>
        <w:t xml:space="preserve"> </w:t>
      </w:r>
      <w:r>
        <w:t>общий</w:t>
      </w:r>
      <w:r>
        <w:rPr>
          <w:spacing w:val="-10"/>
        </w:rPr>
        <w:t xml:space="preserve"> </w:t>
      </w:r>
      <w:r>
        <w:t>признак</w:t>
      </w:r>
      <w:r>
        <w:rPr>
          <w:spacing w:val="-8"/>
        </w:rPr>
        <w:t xml:space="preserve"> </w:t>
      </w:r>
      <w:r>
        <w:t>группы</w:t>
      </w:r>
      <w:r>
        <w:rPr>
          <w:spacing w:val="-9"/>
        </w:rPr>
        <w:t xml:space="preserve"> </w:t>
      </w:r>
      <w:r>
        <w:t>математических</w:t>
      </w:r>
      <w:r>
        <w:rPr>
          <w:spacing w:val="-10"/>
        </w:rPr>
        <w:t xml:space="preserve"> </w:t>
      </w:r>
      <w:r>
        <w:t>объектов</w:t>
      </w:r>
      <w:r>
        <w:rPr>
          <w:spacing w:val="-9"/>
        </w:rPr>
        <w:t xml:space="preserve"> </w:t>
      </w:r>
      <w:r>
        <w:t>(чисел,</w:t>
      </w:r>
      <w:r>
        <w:rPr>
          <w:spacing w:val="-9"/>
        </w:rPr>
        <w:t xml:space="preserve"> </w:t>
      </w:r>
      <w:r>
        <w:t>величин,</w:t>
      </w:r>
      <w:r>
        <w:rPr>
          <w:spacing w:val="-9"/>
        </w:rPr>
        <w:t xml:space="preserve"> </w:t>
      </w:r>
      <w:r>
        <w:t>геометрических</w:t>
      </w:r>
      <w:r>
        <w:rPr>
          <w:spacing w:val="-10"/>
        </w:rPr>
        <w:t xml:space="preserve"> </w:t>
      </w:r>
      <w:r>
        <w:rPr>
          <w:spacing w:val="-2"/>
        </w:rPr>
        <w:t>фигур);</w:t>
      </w:r>
    </w:p>
    <w:p w14:paraId="398CAC1F" w14:textId="77777777" w:rsidR="0013436E" w:rsidRDefault="00AE3229">
      <w:pPr>
        <w:pStyle w:val="a3"/>
        <w:spacing w:before="1"/>
        <w:ind w:left="825"/>
        <w:jc w:val="both"/>
      </w:pPr>
      <w:r>
        <w:t>—находить</w:t>
      </w:r>
      <w:r>
        <w:rPr>
          <w:spacing w:val="-8"/>
        </w:rPr>
        <w:t xml:space="preserve"> </w:t>
      </w:r>
      <w:r>
        <w:t>закономерность</w:t>
      </w:r>
      <w:r>
        <w:rPr>
          <w:spacing w:val="-7"/>
        </w:rPr>
        <w:t xml:space="preserve"> </w:t>
      </w:r>
      <w:r>
        <w:t>в</w:t>
      </w:r>
      <w:r>
        <w:rPr>
          <w:spacing w:val="-6"/>
        </w:rPr>
        <w:t xml:space="preserve"> </w:t>
      </w:r>
      <w:r>
        <w:t>ряду</w:t>
      </w:r>
      <w:r>
        <w:rPr>
          <w:spacing w:val="-11"/>
        </w:rPr>
        <w:t xml:space="preserve"> </w:t>
      </w:r>
      <w:r>
        <w:t>объектов</w:t>
      </w:r>
      <w:r>
        <w:rPr>
          <w:spacing w:val="-9"/>
        </w:rPr>
        <w:t xml:space="preserve"> </w:t>
      </w:r>
      <w:r>
        <w:t>(чисел,</w:t>
      </w:r>
      <w:r>
        <w:rPr>
          <w:spacing w:val="-7"/>
        </w:rPr>
        <w:t xml:space="preserve"> </w:t>
      </w:r>
      <w:r>
        <w:t>геометрических</w:t>
      </w:r>
      <w:r>
        <w:rPr>
          <w:spacing w:val="-9"/>
        </w:rPr>
        <w:t xml:space="preserve"> </w:t>
      </w:r>
      <w:r>
        <w:rPr>
          <w:spacing w:val="-2"/>
        </w:rPr>
        <w:t>фигур);</w:t>
      </w:r>
    </w:p>
    <w:p w14:paraId="64B3E3DF" w14:textId="77777777" w:rsidR="0013436E" w:rsidRDefault="00AE3229">
      <w:pPr>
        <w:pStyle w:val="a3"/>
        <w:spacing w:before="2"/>
        <w:ind w:right="293" w:firstLine="566"/>
        <w:jc w:val="both"/>
      </w:pPr>
      <w: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14:paraId="6439CE35" w14:textId="77777777" w:rsidR="0013436E" w:rsidRDefault="00AE3229">
      <w:pPr>
        <w:pStyle w:val="a3"/>
        <w:spacing w:line="228" w:lineRule="exact"/>
        <w:ind w:left="825"/>
        <w:jc w:val="both"/>
      </w:pPr>
      <w:r>
        <w:t>—сравнивать</w:t>
      </w:r>
      <w:r>
        <w:rPr>
          <w:spacing w:val="-9"/>
        </w:rPr>
        <w:t xml:space="preserve"> </w:t>
      </w:r>
      <w:r>
        <w:t>группы</w:t>
      </w:r>
      <w:r>
        <w:rPr>
          <w:spacing w:val="-9"/>
        </w:rPr>
        <w:t xml:space="preserve"> </w:t>
      </w:r>
      <w:r>
        <w:t>объектов</w:t>
      </w:r>
      <w:r>
        <w:rPr>
          <w:spacing w:val="-10"/>
        </w:rPr>
        <w:t xml:space="preserve"> </w:t>
      </w:r>
      <w:r>
        <w:t>(находить</w:t>
      </w:r>
      <w:r>
        <w:rPr>
          <w:spacing w:val="-9"/>
        </w:rPr>
        <w:t xml:space="preserve"> </w:t>
      </w:r>
      <w:r>
        <w:t>общее,</w:t>
      </w:r>
      <w:r>
        <w:rPr>
          <w:spacing w:val="-8"/>
        </w:rPr>
        <w:t xml:space="preserve"> </w:t>
      </w:r>
      <w:r>
        <w:rPr>
          <w:spacing w:val="-2"/>
        </w:rPr>
        <w:t>различное);</w:t>
      </w:r>
    </w:p>
    <w:p w14:paraId="18A8AC2F" w14:textId="77777777" w:rsidR="0013436E" w:rsidRDefault="00AE3229">
      <w:pPr>
        <w:pStyle w:val="a3"/>
        <w:spacing w:before="15"/>
        <w:ind w:left="825"/>
      </w:pPr>
      <w:r>
        <w:t>—обнаруживать</w:t>
      </w:r>
      <w:r>
        <w:rPr>
          <w:spacing w:val="-9"/>
        </w:rPr>
        <w:t xml:space="preserve"> </w:t>
      </w:r>
      <w:r>
        <w:t>модели</w:t>
      </w:r>
      <w:r>
        <w:rPr>
          <w:spacing w:val="-9"/>
        </w:rPr>
        <w:t xml:space="preserve"> </w:t>
      </w:r>
      <w:r>
        <w:t>геометрических</w:t>
      </w:r>
      <w:r>
        <w:rPr>
          <w:spacing w:val="-9"/>
        </w:rPr>
        <w:t xml:space="preserve"> </w:t>
      </w:r>
      <w:r>
        <w:t>фигур</w:t>
      </w:r>
      <w:r>
        <w:rPr>
          <w:spacing w:val="-8"/>
        </w:rPr>
        <w:t xml:space="preserve"> </w:t>
      </w:r>
      <w:r>
        <w:t>в</w:t>
      </w:r>
      <w:r>
        <w:rPr>
          <w:spacing w:val="-9"/>
        </w:rPr>
        <w:t xml:space="preserve"> </w:t>
      </w:r>
      <w:r>
        <w:t>окружающем</w:t>
      </w:r>
      <w:r>
        <w:rPr>
          <w:spacing w:val="-8"/>
        </w:rPr>
        <w:t xml:space="preserve"> </w:t>
      </w:r>
      <w:r>
        <w:rPr>
          <w:spacing w:val="-2"/>
        </w:rPr>
        <w:t>мире;</w:t>
      </w:r>
    </w:p>
    <w:p w14:paraId="19E25441" w14:textId="77777777" w:rsidR="0013436E" w:rsidRDefault="00AE3229">
      <w:pPr>
        <w:pStyle w:val="a3"/>
        <w:spacing w:before="1"/>
        <w:ind w:left="825"/>
      </w:pPr>
      <w:r>
        <w:t>—подбирать</w:t>
      </w:r>
      <w:r>
        <w:rPr>
          <w:spacing w:val="-11"/>
        </w:rPr>
        <w:t xml:space="preserve"> </w:t>
      </w:r>
      <w:r>
        <w:t>примеры,</w:t>
      </w:r>
      <w:r>
        <w:rPr>
          <w:spacing w:val="-11"/>
        </w:rPr>
        <w:t xml:space="preserve"> </w:t>
      </w:r>
      <w:r>
        <w:t>подтверждающие</w:t>
      </w:r>
      <w:r>
        <w:rPr>
          <w:spacing w:val="-11"/>
        </w:rPr>
        <w:t xml:space="preserve"> </w:t>
      </w:r>
      <w:r>
        <w:t>суждение,</w:t>
      </w:r>
      <w:r>
        <w:rPr>
          <w:spacing w:val="-11"/>
        </w:rPr>
        <w:t xml:space="preserve"> </w:t>
      </w:r>
      <w:r>
        <w:rPr>
          <w:spacing w:val="-2"/>
        </w:rPr>
        <w:t>ответ;</w:t>
      </w:r>
    </w:p>
    <w:p w14:paraId="1AC6F88A" w14:textId="77777777" w:rsidR="0013436E" w:rsidRDefault="00AE3229">
      <w:pPr>
        <w:pStyle w:val="a3"/>
        <w:spacing w:before="12"/>
        <w:ind w:left="825"/>
      </w:pPr>
      <w:r>
        <w:t>—составлять</w:t>
      </w:r>
      <w:r>
        <w:rPr>
          <w:spacing w:val="-11"/>
        </w:rPr>
        <w:t xml:space="preserve"> </w:t>
      </w:r>
      <w:r>
        <w:t>(дополнять)</w:t>
      </w:r>
      <w:r>
        <w:rPr>
          <w:spacing w:val="-10"/>
        </w:rPr>
        <w:t xml:space="preserve"> </w:t>
      </w:r>
      <w:r>
        <w:t>текстовую</w:t>
      </w:r>
      <w:r>
        <w:rPr>
          <w:spacing w:val="-11"/>
        </w:rPr>
        <w:t xml:space="preserve"> </w:t>
      </w:r>
      <w:r>
        <w:rPr>
          <w:spacing w:val="-2"/>
        </w:rPr>
        <w:t>задачу;</w:t>
      </w:r>
    </w:p>
    <w:p w14:paraId="5E397F14" w14:textId="77777777" w:rsidR="0013436E" w:rsidRDefault="00AE3229">
      <w:pPr>
        <w:pStyle w:val="a3"/>
        <w:spacing w:before="15"/>
        <w:ind w:left="825"/>
      </w:pPr>
      <w:r>
        <w:t>—проверять</w:t>
      </w:r>
      <w:r>
        <w:rPr>
          <w:spacing w:val="-13"/>
        </w:rPr>
        <w:t xml:space="preserve"> </w:t>
      </w:r>
      <w:r>
        <w:t>правильность</w:t>
      </w:r>
      <w:r>
        <w:rPr>
          <w:spacing w:val="-11"/>
        </w:rPr>
        <w:t xml:space="preserve"> </w:t>
      </w:r>
      <w:r>
        <w:rPr>
          <w:spacing w:val="-2"/>
        </w:rPr>
        <w:t>вычислений.</w:t>
      </w:r>
    </w:p>
    <w:p w14:paraId="5ECCFDE7" w14:textId="77777777" w:rsidR="0013436E" w:rsidRDefault="00AE3229">
      <w:pPr>
        <w:pStyle w:val="2"/>
        <w:spacing w:before="20" w:line="227" w:lineRule="exact"/>
      </w:pPr>
      <w:r>
        <w:t xml:space="preserve">3 </w:t>
      </w:r>
      <w:r>
        <w:rPr>
          <w:spacing w:val="-2"/>
        </w:rPr>
        <w:t>класс</w:t>
      </w:r>
    </w:p>
    <w:p w14:paraId="79356660" w14:textId="77777777" w:rsidR="0013436E" w:rsidRDefault="00AE3229">
      <w:pPr>
        <w:spacing w:line="227" w:lineRule="exact"/>
        <w:ind w:left="825"/>
        <w:rPr>
          <w:sz w:val="20"/>
        </w:rPr>
      </w:pPr>
      <w:r>
        <w:rPr>
          <w:sz w:val="20"/>
        </w:rPr>
        <w:t>К</w:t>
      </w:r>
      <w:r>
        <w:rPr>
          <w:spacing w:val="-7"/>
          <w:sz w:val="20"/>
        </w:rPr>
        <w:t xml:space="preserve"> </w:t>
      </w:r>
      <w:r>
        <w:rPr>
          <w:sz w:val="20"/>
        </w:rPr>
        <w:t>концу</w:t>
      </w:r>
      <w:r>
        <w:rPr>
          <w:spacing w:val="-9"/>
          <w:sz w:val="20"/>
        </w:rPr>
        <w:t xml:space="preserve"> </w:t>
      </w:r>
      <w:r>
        <w:rPr>
          <w:sz w:val="20"/>
        </w:rPr>
        <w:t>обучения</w:t>
      </w:r>
      <w:r>
        <w:rPr>
          <w:spacing w:val="-4"/>
          <w:sz w:val="20"/>
        </w:rPr>
        <w:t xml:space="preserve"> </w:t>
      </w:r>
      <w:r>
        <w:rPr>
          <w:sz w:val="20"/>
        </w:rPr>
        <w:t>в</w:t>
      </w:r>
      <w:r>
        <w:rPr>
          <w:spacing w:val="-6"/>
          <w:sz w:val="20"/>
        </w:rPr>
        <w:t xml:space="preserve"> </w:t>
      </w:r>
      <w:r>
        <w:rPr>
          <w:b/>
          <w:sz w:val="20"/>
        </w:rPr>
        <w:t>третьем</w:t>
      </w:r>
      <w:r>
        <w:rPr>
          <w:b/>
          <w:spacing w:val="-4"/>
          <w:sz w:val="20"/>
        </w:rPr>
        <w:t xml:space="preserve"> </w:t>
      </w:r>
      <w:r>
        <w:rPr>
          <w:b/>
          <w:sz w:val="20"/>
        </w:rPr>
        <w:t>классе</w:t>
      </w:r>
      <w:r>
        <w:rPr>
          <w:b/>
          <w:spacing w:val="-5"/>
          <w:sz w:val="20"/>
        </w:rPr>
        <w:t xml:space="preserve"> </w:t>
      </w:r>
      <w:r>
        <w:rPr>
          <w:sz w:val="20"/>
        </w:rPr>
        <w:t>обучающийся</w:t>
      </w:r>
      <w:r>
        <w:rPr>
          <w:spacing w:val="-4"/>
          <w:sz w:val="20"/>
        </w:rPr>
        <w:t xml:space="preserve"> </w:t>
      </w:r>
      <w:r>
        <w:rPr>
          <w:spacing w:val="-2"/>
          <w:sz w:val="20"/>
        </w:rPr>
        <w:t>научится:</w:t>
      </w:r>
    </w:p>
    <w:p w14:paraId="10A55A74" w14:textId="77777777" w:rsidR="0013436E" w:rsidRDefault="00AE3229">
      <w:pPr>
        <w:pStyle w:val="a3"/>
        <w:spacing w:before="10" w:line="229" w:lineRule="exact"/>
        <w:ind w:left="825"/>
      </w:pPr>
      <w:r>
        <w:t>—читать,</w:t>
      </w:r>
      <w:r>
        <w:rPr>
          <w:spacing w:val="-8"/>
        </w:rPr>
        <w:t xml:space="preserve"> </w:t>
      </w:r>
      <w:r>
        <w:t>записывать,</w:t>
      </w:r>
      <w:r>
        <w:rPr>
          <w:spacing w:val="-8"/>
        </w:rPr>
        <w:t xml:space="preserve"> </w:t>
      </w:r>
      <w:r>
        <w:t>сравнивать,</w:t>
      </w:r>
      <w:r>
        <w:rPr>
          <w:spacing w:val="-6"/>
        </w:rPr>
        <w:t xml:space="preserve"> </w:t>
      </w:r>
      <w:r>
        <w:t>упорядочивать</w:t>
      </w:r>
      <w:r>
        <w:rPr>
          <w:spacing w:val="-9"/>
        </w:rPr>
        <w:t xml:space="preserve"> </w:t>
      </w:r>
      <w:r>
        <w:t>числа</w:t>
      </w:r>
      <w:r>
        <w:rPr>
          <w:spacing w:val="-6"/>
        </w:rPr>
        <w:t xml:space="preserve"> </w:t>
      </w:r>
      <w:r>
        <w:t>в</w:t>
      </w:r>
      <w:r>
        <w:rPr>
          <w:spacing w:val="-10"/>
        </w:rPr>
        <w:t xml:space="preserve"> </w:t>
      </w:r>
      <w:r>
        <w:t>пределах</w:t>
      </w:r>
      <w:r>
        <w:rPr>
          <w:spacing w:val="-9"/>
        </w:rPr>
        <w:t xml:space="preserve"> </w:t>
      </w:r>
      <w:r>
        <w:rPr>
          <w:spacing w:val="-2"/>
        </w:rPr>
        <w:t>1000;</w:t>
      </w:r>
    </w:p>
    <w:p w14:paraId="328BC512" w14:textId="77777777" w:rsidR="0013436E" w:rsidRDefault="00AE3229">
      <w:pPr>
        <w:pStyle w:val="a3"/>
        <w:spacing w:line="229" w:lineRule="exact"/>
        <w:ind w:left="825"/>
      </w:pPr>
      <w:r>
        <w:t>—находить</w:t>
      </w:r>
      <w:r>
        <w:rPr>
          <w:spacing w:val="29"/>
        </w:rPr>
        <w:t xml:space="preserve"> </w:t>
      </w:r>
      <w:r>
        <w:t>число</w:t>
      </w:r>
      <w:r>
        <w:rPr>
          <w:spacing w:val="29"/>
        </w:rPr>
        <w:t xml:space="preserve"> </w:t>
      </w:r>
      <w:r>
        <w:t>большее/меньшее</w:t>
      </w:r>
      <w:r>
        <w:rPr>
          <w:spacing w:val="30"/>
        </w:rPr>
        <w:t xml:space="preserve"> </w:t>
      </w:r>
      <w:r>
        <w:t>данного</w:t>
      </w:r>
      <w:r>
        <w:rPr>
          <w:spacing w:val="29"/>
        </w:rPr>
        <w:t xml:space="preserve"> </w:t>
      </w:r>
      <w:r>
        <w:t>числа</w:t>
      </w:r>
      <w:r>
        <w:rPr>
          <w:spacing w:val="30"/>
        </w:rPr>
        <w:t xml:space="preserve"> </w:t>
      </w:r>
      <w:r>
        <w:t>на</w:t>
      </w:r>
      <w:r>
        <w:rPr>
          <w:spacing w:val="30"/>
        </w:rPr>
        <w:t xml:space="preserve"> </w:t>
      </w:r>
      <w:r>
        <w:t>заданное</w:t>
      </w:r>
      <w:r>
        <w:rPr>
          <w:spacing w:val="29"/>
        </w:rPr>
        <w:t xml:space="preserve"> </w:t>
      </w:r>
      <w:r>
        <w:t>число,</w:t>
      </w:r>
      <w:r>
        <w:rPr>
          <w:spacing w:val="29"/>
        </w:rPr>
        <w:t xml:space="preserve"> </w:t>
      </w:r>
      <w:r>
        <w:t>в</w:t>
      </w:r>
      <w:r>
        <w:rPr>
          <w:spacing w:val="29"/>
        </w:rPr>
        <w:t xml:space="preserve"> </w:t>
      </w:r>
      <w:r>
        <w:t>заданное</w:t>
      </w:r>
      <w:r>
        <w:rPr>
          <w:spacing w:val="29"/>
        </w:rPr>
        <w:t xml:space="preserve"> </w:t>
      </w:r>
      <w:r>
        <w:t>число</w:t>
      </w:r>
      <w:r>
        <w:rPr>
          <w:spacing w:val="30"/>
        </w:rPr>
        <w:t xml:space="preserve"> </w:t>
      </w:r>
      <w:r>
        <w:t>раз</w:t>
      </w:r>
      <w:r>
        <w:rPr>
          <w:spacing w:val="29"/>
        </w:rPr>
        <w:t xml:space="preserve"> </w:t>
      </w:r>
      <w:r>
        <w:t>(в</w:t>
      </w:r>
      <w:r>
        <w:rPr>
          <w:spacing w:val="37"/>
        </w:rPr>
        <w:t xml:space="preserve"> </w:t>
      </w:r>
      <w:r>
        <w:rPr>
          <w:spacing w:val="-2"/>
        </w:rPr>
        <w:t>пределах</w:t>
      </w:r>
    </w:p>
    <w:p w14:paraId="37140E78" w14:textId="77777777" w:rsidR="0013436E" w:rsidRDefault="00AE3229">
      <w:pPr>
        <w:pStyle w:val="a3"/>
      </w:pPr>
      <w:r>
        <w:rPr>
          <w:spacing w:val="-2"/>
        </w:rPr>
        <w:t>1000);</w:t>
      </w:r>
    </w:p>
    <w:p w14:paraId="177BDDA6" w14:textId="77777777" w:rsidR="0013436E" w:rsidRDefault="00AE3229">
      <w:pPr>
        <w:pStyle w:val="a3"/>
        <w:spacing w:before="1"/>
        <w:ind w:left="825"/>
      </w:pPr>
      <w:r>
        <w:t>—выполнять</w:t>
      </w:r>
      <w:r>
        <w:rPr>
          <w:spacing w:val="-5"/>
        </w:rPr>
        <w:t xml:space="preserve"> </w:t>
      </w:r>
      <w:r>
        <w:t>арифметические</w:t>
      </w:r>
      <w:r>
        <w:rPr>
          <w:spacing w:val="-4"/>
        </w:rPr>
        <w:t xml:space="preserve"> </w:t>
      </w:r>
      <w:r>
        <w:t>действия:</w:t>
      </w:r>
      <w:r>
        <w:rPr>
          <w:spacing w:val="-4"/>
        </w:rPr>
        <w:t xml:space="preserve"> </w:t>
      </w:r>
      <w:r>
        <w:t>сложение</w:t>
      </w:r>
      <w:r>
        <w:rPr>
          <w:spacing w:val="-2"/>
        </w:rPr>
        <w:t xml:space="preserve"> </w:t>
      </w:r>
      <w:r>
        <w:t>и</w:t>
      </w:r>
      <w:r>
        <w:rPr>
          <w:spacing w:val="-6"/>
        </w:rPr>
        <w:t xml:space="preserve"> </w:t>
      </w:r>
      <w:r>
        <w:t>вычитание</w:t>
      </w:r>
      <w:r>
        <w:rPr>
          <w:spacing w:val="-4"/>
        </w:rPr>
        <w:t xml:space="preserve"> </w:t>
      </w:r>
      <w:r>
        <w:t>(в</w:t>
      </w:r>
      <w:r>
        <w:rPr>
          <w:spacing w:val="-4"/>
        </w:rPr>
        <w:t xml:space="preserve"> </w:t>
      </w:r>
      <w:r>
        <w:t>пределах</w:t>
      </w:r>
      <w:r>
        <w:rPr>
          <w:spacing w:val="-6"/>
        </w:rPr>
        <w:t xml:space="preserve"> </w:t>
      </w:r>
      <w:r>
        <w:t>100</w:t>
      </w:r>
      <w:r>
        <w:rPr>
          <w:spacing w:val="4"/>
        </w:rPr>
        <w:t xml:space="preserve"> </w:t>
      </w:r>
      <w:r>
        <w:t>—</w:t>
      </w:r>
      <w:r>
        <w:rPr>
          <w:spacing w:val="-5"/>
        </w:rPr>
        <w:t xml:space="preserve"> </w:t>
      </w:r>
      <w:r>
        <w:t>устно,</w:t>
      </w:r>
      <w:r>
        <w:rPr>
          <w:spacing w:val="-5"/>
        </w:rPr>
        <w:t xml:space="preserve"> </w:t>
      </w:r>
      <w:r>
        <w:t>в</w:t>
      </w:r>
      <w:r>
        <w:rPr>
          <w:spacing w:val="-4"/>
        </w:rPr>
        <w:t xml:space="preserve"> </w:t>
      </w:r>
      <w:r>
        <w:t>пределах</w:t>
      </w:r>
      <w:r>
        <w:rPr>
          <w:spacing w:val="-6"/>
        </w:rPr>
        <w:t xml:space="preserve"> </w:t>
      </w:r>
      <w:r>
        <w:t>1000</w:t>
      </w:r>
      <w:r>
        <w:rPr>
          <w:spacing w:val="-1"/>
        </w:rPr>
        <w:t xml:space="preserve"> </w:t>
      </w:r>
      <w:r>
        <w:rPr>
          <w:spacing w:val="-10"/>
        </w:rPr>
        <w:t>—</w:t>
      </w:r>
    </w:p>
    <w:p w14:paraId="05F2EACC" w14:textId="77777777" w:rsidR="0013436E" w:rsidRDefault="00AE3229">
      <w:pPr>
        <w:pStyle w:val="a3"/>
        <w:jc w:val="both"/>
      </w:pPr>
      <w:r>
        <w:t>письменно);</w:t>
      </w:r>
      <w:r>
        <w:rPr>
          <w:spacing w:val="-5"/>
        </w:rPr>
        <w:t xml:space="preserve"> </w:t>
      </w:r>
      <w:r>
        <w:t>умножение</w:t>
      </w:r>
      <w:r>
        <w:rPr>
          <w:spacing w:val="-6"/>
        </w:rPr>
        <w:t xml:space="preserve"> </w:t>
      </w:r>
      <w:r>
        <w:t>и</w:t>
      </w:r>
      <w:r>
        <w:rPr>
          <w:spacing w:val="-5"/>
        </w:rPr>
        <w:t xml:space="preserve"> </w:t>
      </w:r>
      <w:r>
        <w:t>деление</w:t>
      </w:r>
      <w:r>
        <w:rPr>
          <w:spacing w:val="-7"/>
        </w:rPr>
        <w:t xml:space="preserve"> </w:t>
      </w:r>
      <w:r>
        <w:t>на</w:t>
      </w:r>
      <w:r>
        <w:rPr>
          <w:spacing w:val="-6"/>
        </w:rPr>
        <w:t xml:space="preserve"> </w:t>
      </w:r>
      <w:r>
        <w:t>однозначное</w:t>
      </w:r>
      <w:r>
        <w:rPr>
          <w:spacing w:val="-6"/>
        </w:rPr>
        <w:t xml:space="preserve"> </w:t>
      </w:r>
      <w:r>
        <w:t>число</w:t>
      </w:r>
      <w:r>
        <w:rPr>
          <w:spacing w:val="-5"/>
        </w:rPr>
        <w:t xml:space="preserve"> </w:t>
      </w:r>
      <w:r>
        <w:t>(в</w:t>
      </w:r>
      <w:r>
        <w:rPr>
          <w:spacing w:val="-7"/>
        </w:rPr>
        <w:t xml:space="preserve"> </w:t>
      </w:r>
      <w:r>
        <w:t>пределах</w:t>
      </w:r>
      <w:r>
        <w:rPr>
          <w:spacing w:val="-7"/>
        </w:rPr>
        <w:t xml:space="preserve"> </w:t>
      </w:r>
      <w:r>
        <w:t>100</w:t>
      </w:r>
      <w:r>
        <w:rPr>
          <w:spacing w:val="2"/>
        </w:rPr>
        <w:t xml:space="preserve"> </w:t>
      </w:r>
      <w:r>
        <w:t>—</w:t>
      </w:r>
      <w:r>
        <w:rPr>
          <w:spacing w:val="-5"/>
        </w:rPr>
        <w:t xml:space="preserve"> </w:t>
      </w:r>
      <w:r>
        <w:t>устно</w:t>
      </w:r>
      <w:r>
        <w:rPr>
          <w:spacing w:val="-5"/>
        </w:rPr>
        <w:t xml:space="preserve"> </w:t>
      </w:r>
      <w:r>
        <w:t>и</w:t>
      </w:r>
      <w:r>
        <w:rPr>
          <w:spacing w:val="-5"/>
        </w:rPr>
        <w:t xml:space="preserve"> </w:t>
      </w:r>
      <w:r>
        <w:rPr>
          <w:spacing w:val="-2"/>
        </w:rPr>
        <w:t>письменно);</w:t>
      </w:r>
    </w:p>
    <w:p w14:paraId="53263E25" w14:textId="77777777" w:rsidR="0013436E" w:rsidRDefault="00AE3229">
      <w:pPr>
        <w:pStyle w:val="a3"/>
        <w:spacing w:before="1" w:line="229" w:lineRule="exact"/>
        <w:ind w:left="825"/>
        <w:jc w:val="both"/>
      </w:pPr>
      <w:r>
        <w:t>—выполнять</w:t>
      </w:r>
      <w:r>
        <w:rPr>
          <w:spacing w:val="-6"/>
        </w:rPr>
        <w:t xml:space="preserve"> </w:t>
      </w:r>
      <w:r>
        <w:t>действия</w:t>
      </w:r>
      <w:r>
        <w:rPr>
          <w:spacing w:val="-4"/>
        </w:rPr>
        <w:t xml:space="preserve"> </w:t>
      </w:r>
      <w:r>
        <w:t>умножение</w:t>
      </w:r>
      <w:r>
        <w:rPr>
          <w:spacing w:val="-6"/>
        </w:rPr>
        <w:t xml:space="preserve"> </w:t>
      </w:r>
      <w:r>
        <w:t>и</w:t>
      </w:r>
      <w:r>
        <w:rPr>
          <w:spacing w:val="-6"/>
        </w:rPr>
        <w:t xml:space="preserve"> </w:t>
      </w:r>
      <w:r>
        <w:t>деление</w:t>
      </w:r>
      <w:r>
        <w:rPr>
          <w:spacing w:val="-6"/>
        </w:rPr>
        <w:t xml:space="preserve"> </w:t>
      </w:r>
      <w:r>
        <w:t>с</w:t>
      </w:r>
      <w:r>
        <w:rPr>
          <w:spacing w:val="-6"/>
        </w:rPr>
        <w:t xml:space="preserve"> </w:t>
      </w:r>
      <w:r>
        <w:t>числами 0</w:t>
      </w:r>
      <w:r>
        <w:rPr>
          <w:spacing w:val="-5"/>
        </w:rPr>
        <w:t xml:space="preserve"> </w:t>
      </w:r>
      <w:r>
        <w:t>и</w:t>
      </w:r>
      <w:r>
        <w:rPr>
          <w:spacing w:val="-6"/>
        </w:rPr>
        <w:t xml:space="preserve"> </w:t>
      </w:r>
      <w:r>
        <w:t>1;</w:t>
      </w:r>
      <w:r>
        <w:rPr>
          <w:spacing w:val="-7"/>
        </w:rPr>
        <w:t xml:space="preserve"> </w:t>
      </w:r>
      <w:r>
        <w:t>деление</w:t>
      </w:r>
      <w:r>
        <w:rPr>
          <w:spacing w:val="-6"/>
        </w:rPr>
        <w:t xml:space="preserve"> </w:t>
      </w:r>
      <w:r>
        <w:t>с</w:t>
      </w:r>
      <w:r>
        <w:rPr>
          <w:spacing w:val="-5"/>
        </w:rPr>
        <w:t xml:space="preserve"> </w:t>
      </w:r>
      <w:r>
        <w:rPr>
          <w:spacing w:val="-2"/>
        </w:rPr>
        <w:t>остатком;</w:t>
      </w:r>
    </w:p>
    <w:p w14:paraId="7D2AE775" w14:textId="77777777" w:rsidR="0013436E" w:rsidRDefault="00AE3229">
      <w:pPr>
        <w:pStyle w:val="a3"/>
        <w:ind w:right="287" w:firstLine="566"/>
        <w:jc w:val="both"/>
      </w:pPr>
      <w: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14:paraId="71FE616C" w14:textId="77777777" w:rsidR="0013436E" w:rsidRDefault="00AE3229">
      <w:pPr>
        <w:pStyle w:val="a3"/>
        <w:ind w:left="825"/>
        <w:jc w:val="both"/>
      </w:pPr>
      <w:r>
        <w:t>—использовать</w:t>
      </w:r>
      <w:r>
        <w:rPr>
          <w:spacing w:val="-8"/>
        </w:rPr>
        <w:t xml:space="preserve"> </w:t>
      </w:r>
      <w:r>
        <w:t>при</w:t>
      </w:r>
      <w:r>
        <w:rPr>
          <w:spacing w:val="-10"/>
        </w:rPr>
        <w:t xml:space="preserve"> </w:t>
      </w:r>
      <w:r>
        <w:t>вычислениях</w:t>
      </w:r>
      <w:r>
        <w:rPr>
          <w:spacing w:val="-9"/>
        </w:rPr>
        <w:t xml:space="preserve"> </w:t>
      </w:r>
      <w:r>
        <w:t>переместительное</w:t>
      </w:r>
      <w:r>
        <w:rPr>
          <w:spacing w:val="-9"/>
        </w:rPr>
        <w:t xml:space="preserve"> </w:t>
      </w:r>
      <w:r>
        <w:t>и</w:t>
      </w:r>
      <w:r>
        <w:rPr>
          <w:spacing w:val="-11"/>
        </w:rPr>
        <w:t xml:space="preserve"> </w:t>
      </w:r>
      <w:r>
        <w:t>сочетательное</w:t>
      </w:r>
      <w:r>
        <w:rPr>
          <w:spacing w:val="-9"/>
        </w:rPr>
        <w:t xml:space="preserve"> </w:t>
      </w:r>
      <w:r>
        <w:t>свойства</w:t>
      </w:r>
      <w:r>
        <w:rPr>
          <w:spacing w:val="-9"/>
        </w:rPr>
        <w:t xml:space="preserve"> </w:t>
      </w:r>
      <w:r>
        <w:rPr>
          <w:spacing w:val="-2"/>
        </w:rPr>
        <w:t>сложения;</w:t>
      </w:r>
    </w:p>
    <w:p w14:paraId="46EC580E" w14:textId="77777777" w:rsidR="0013436E" w:rsidRDefault="00AE3229">
      <w:pPr>
        <w:pStyle w:val="a3"/>
        <w:ind w:left="825"/>
        <w:jc w:val="both"/>
      </w:pPr>
      <w:r>
        <w:rPr>
          <w:spacing w:val="-2"/>
        </w:rPr>
        <w:t>—находить</w:t>
      </w:r>
      <w:r>
        <w:rPr>
          <w:spacing w:val="9"/>
        </w:rPr>
        <w:t xml:space="preserve"> </w:t>
      </w:r>
      <w:r>
        <w:rPr>
          <w:spacing w:val="-2"/>
        </w:rPr>
        <w:t>неизвестный</w:t>
      </w:r>
      <w:r>
        <w:rPr>
          <w:spacing w:val="8"/>
        </w:rPr>
        <w:t xml:space="preserve"> </w:t>
      </w:r>
      <w:r>
        <w:rPr>
          <w:spacing w:val="-2"/>
        </w:rPr>
        <w:t>компонент</w:t>
      </w:r>
      <w:r>
        <w:rPr>
          <w:spacing w:val="8"/>
        </w:rPr>
        <w:t xml:space="preserve"> </w:t>
      </w:r>
      <w:r>
        <w:rPr>
          <w:spacing w:val="-2"/>
        </w:rPr>
        <w:t>арифметического</w:t>
      </w:r>
      <w:r>
        <w:rPr>
          <w:spacing w:val="11"/>
        </w:rPr>
        <w:t xml:space="preserve"> </w:t>
      </w:r>
      <w:r>
        <w:rPr>
          <w:spacing w:val="-2"/>
        </w:rPr>
        <w:t>действия;</w:t>
      </w:r>
    </w:p>
    <w:p w14:paraId="73FAF99C" w14:textId="77777777" w:rsidR="0013436E" w:rsidRDefault="00AE3229">
      <w:pPr>
        <w:pStyle w:val="a3"/>
        <w:spacing w:before="8"/>
        <w:ind w:right="287" w:firstLine="566"/>
        <w:jc w:val="both"/>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14:paraId="7E46BE6B" w14:textId="77777777" w:rsidR="0013436E" w:rsidRDefault="00AE3229">
      <w:pPr>
        <w:pStyle w:val="a3"/>
        <w:ind w:right="287" w:firstLine="566"/>
        <w:jc w:val="both"/>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7B040CAC" w14:textId="77777777" w:rsidR="0013436E" w:rsidRDefault="00AE3229">
      <w:pPr>
        <w:pStyle w:val="a3"/>
        <w:ind w:right="286" w:firstLine="566"/>
        <w:jc w:val="both"/>
      </w:pPr>
      <w:r>
        <w:t>—сравнивать величины длины, площади, массы, времени, стоимости, устанавливая между ними соотношение «больше/ меньше на/в»;</w:t>
      </w:r>
    </w:p>
    <w:p w14:paraId="656721C9" w14:textId="77777777" w:rsidR="0013436E" w:rsidRDefault="00AE3229">
      <w:pPr>
        <w:pStyle w:val="a3"/>
        <w:ind w:left="825"/>
        <w:jc w:val="both"/>
      </w:pPr>
      <w:r>
        <w:t>—называть,</w:t>
      </w:r>
      <w:r>
        <w:rPr>
          <w:spacing w:val="-10"/>
        </w:rPr>
        <w:t xml:space="preserve"> </w:t>
      </w:r>
      <w:r>
        <w:t>находить</w:t>
      </w:r>
      <w:r>
        <w:rPr>
          <w:spacing w:val="-10"/>
        </w:rPr>
        <w:t xml:space="preserve"> </w:t>
      </w:r>
      <w:r>
        <w:t>долю</w:t>
      </w:r>
      <w:r>
        <w:rPr>
          <w:spacing w:val="-9"/>
        </w:rPr>
        <w:t xml:space="preserve"> </w:t>
      </w:r>
      <w:r>
        <w:t>величины</w:t>
      </w:r>
      <w:r>
        <w:rPr>
          <w:spacing w:val="-10"/>
        </w:rPr>
        <w:t xml:space="preserve"> </w:t>
      </w:r>
      <w:r>
        <w:t>(половина,</w:t>
      </w:r>
      <w:r>
        <w:rPr>
          <w:spacing w:val="-10"/>
        </w:rPr>
        <w:t xml:space="preserve"> </w:t>
      </w:r>
      <w:r>
        <w:rPr>
          <w:spacing w:val="-2"/>
        </w:rPr>
        <w:t>четверть);</w:t>
      </w:r>
    </w:p>
    <w:p w14:paraId="40880D3D" w14:textId="77777777" w:rsidR="0013436E" w:rsidRDefault="00AE3229">
      <w:pPr>
        <w:pStyle w:val="a3"/>
        <w:spacing w:before="3"/>
        <w:ind w:left="825"/>
        <w:jc w:val="both"/>
      </w:pPr>
      <w:r>
        <w:t>—сравнивать</w:t>
      </w:r>
      <w:r>
        <w:rPr>
          <w:spacing w:val="-13"/>
        </w:rPr>
        <w:t xml:space="preserve"> </w:t>
      </w:r>
      <w:r>
        <w:t>величины,</w:t>
      </w:r>
      <w:r>
        <w:rPr>
          <w:spacing w:val="-11"/>
        </w:rPr>
        <w:t xml:space="preserve"> </w:t>
      </w:r>
      <w:r>
        <w:t>выраженные</w:t>
      </w:r>
      <w:r>
        <w:rPr>
          <w:spacing w:val="-10"/>
        </w:rPr>
        <w:t xml:space="preserve"> </w:t>
      </w:r>
      <w:r>
        <w:rPr>
          <w:spacing w:val="-2"/>
        </w:rPr>
        <w:t>долями;</w:t>
      </w:r>
    </w:p>
    <w:p w14:paraId="3E70A23F" w14:textId="77777777" w:rsidR="0013436E" w:rsidRDefault="00AE3229">
      <w:pPr>
        <w:pStyle w:val="a3"/>
        <w:spacing w:before="8"/>
        <w:ind w:right="290" w:firstLine="566"/>
        <w:jc w:val="both"/>
      </w:pPr>
      <w:r>
        <w:t xml:space="preserve">—знать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w:t>
      </w:r>
      <w:r>
        <w:lastRenderedPageBreak/>
        <w:t>величин, умножение и деление величины на однозначное число;</w:t>
      </w:r>
    </w:p>
    <w:p w14:paraId="020D1080" w14:textId="77777777" w:rsidR="0013436E" w:rsidRDefault="00AE3229">
      <w:pPr>
        <w:pStyle w:val="a3"/>
        <w:spacing w:before="1"/>
        <w:ind w:right="281" w:firstLine="566"/>
        <w:jc w:val="both"/>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4A3EA829" w14:textId="77777777" w:rsidR="0013436E" w:rsidRDefault="00AE3229">
      <w:pPr>
        <w:pStyle w:val="a3"/>
        <w:ind w:right="286" w:firstLine="566"/>
        <w:jc w:val="both"/>
      </w:pPr>
      <w:r>
        <w:t>—конструировать прямоугольник из данных фигур (квадратов), делить прямоугольник, многоугольник на заданные части;</w:t>
      </w:r>
    </w:p>
    <w:p w14:paraId="60C6066F" w14:textId="77777777" w:rsidR="0013436E" w:rsidRDefault="00AE3229">
      <w:pPr>
        <w:pStyle w:val="a3"/>
        <w:ind w:left="825"/>
        <w:jc w:val="both"/>
      </w:pPr>
      <w:r>
        <w:t>—сравнивать</w:t>
      </w:r>
      <w:r>
        <w:rPr>
          <w:spacing w:val="-11"/>
        </w:rPr>
        <w:t xml:space="preserve"> </w:t>
      </w:r>
      <w:r>
        <w:t>фигуры</w:t>
      </w:r>
      <w:r>
        <w:rPr>
          <w:spacing w:val="-9"/>
        </w:rPr>
        <w:t xml:space="preserve"> </w:t>
      </w:r>
      <w:r>
        <w:t>по</w:t>
      </w:r>
      <w:r>
        <w:rPr>
          <w:spacing w:val="-10"/>
        </w:rPr>
        <w:t xml:space="preserve"> </w:t>
      </w:r>
      <w:r>
        <w:t>площади</w:t>
      </w:r>
      <w:r>
        <w:rPr>
          <w:spacing w:val="-12"/>
        </w:rPr>
        <w:t xml:space="preserve"> </w:t>
      </w:r>
      <w:r>
        <w:t>(наложение,</w:t>
      </w:r>
      <w:r>
        <w:rPr>
          <w:spacing w:val="-10"/>
        </w:rPr>
        <w:t xml:space="preserve"> </w:t>
      </w:r>
      <w:r>
        <w:t>сопоставление</w:t>
      </w:r>
      <w:r>
        <w:rPr>
          <w:spacing w:val="-11"/>
        </w:rPr>
        <w:t xml:space="preserve"> </w:t>
      </w:r>
      <w:r>
        <w:t>числовых</w:t>
      </w:r>
      <w:r>
        <w:rPr>
          <w:spacing w:val="-11"/>
        </w:rPr>
        <w:t xml:space="preserve"> </w:t>
      </w:r>
      <w:r>
        <w:rPr>
          <w:spacing w:val="-2"/>
        </w:rPr>
        <w:t>значений);</w:t>
      </w:r>
    </w:p>
    <w:p w14:paraId="00E57339" w14:textId="0694D024" w:rsidR="0013436E" w:rsidRDefault="00AE3229" w:rsidP="008529C3">
      <w:pPr>
        <w:pStyle w:val="a3"/>
        <w:ind w:right="286" w:firstLine="566"/>
        <w:jc w:val="both"/>
      </w:pPr>
      <w:r>
        <w:t xml:space="preserve">—находить периметр прямоугольника (квадрата), площадь прямоугольника (квадрата), используя </w:t>
      </w:r>
      <w:r>
        <w:rPr>
          <w:spacing w:val="-2"/>
        </w:rPr>
        <w:t>правило/алгоритм;</w:t>
      </w:r>
    </w:p>
    <w:p w14:paraId="7D81F8E4" w14:textId="77777777" w:rsidR="0013436E" w:rsidRDefault="00AE3229">
      <w:pPr>
        <w:pStyle w:val="a3"/>
        <w:spacing w:before="61"/>
        <w:ind w:left="825"/>
        <w:jc w:val="both"/>
      </w:pPr>
      <w:r>
        <w:t>—распознавать</w:t>
      </w:r>
      <w:r>
        <w:rPr>
          <w:spacing w:val="1"/>
        </w:rPr>
        <w:t xml:space="preserve"> </w:t>
      </w: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 со</w:t>
      </w:r>
      <w:r>
        <w:rPr>
          <w:spacing w:val="2"/>
        </w:rPr>
        <w:t xml:space="preserve"> </w:t>
      </w:r>
      <w:r>
        <w:t>словами:</w:t>
      </w:r>
      <w:r>
        <w:rPr>
          <w:spacing w:val="2"/>
        </w:rPr>
        <w:t xml:space="preserve"> </w:t>
      </w:r>
      <w:r>
        <w:t>«все»,</w:t>
      </w:r>
      <w:r>
        <w:rPr>
          <w:spacing w:val="2"/>
        </w:rPr>
        <w:t xml:space="preserve"> </w:t>
      </w:r>
      <w:r>
        <w:t>«некоторые»,</w:t>
      </w:r>
      <w:r>
        <w:rPr>
          <w:spacing w:val="3"/>
        </w:rPr>
        <w:t xml:space="preserve"> </w:t>
      </w:r>
      <w:r>
        <w:rPr>
          <w:spacing w:val="-4"/>
        </w:rPr>
        <w:t>«и»,</w:t>
      </w:r>
    </w:p>
    <w:p w14:paraId="7E3642F4" w14:textId="77777777" w:rsidR="0013436E" w:rsidRDefault="00AE3229">
      <w:pPr>
        <w:pStyle w:val="a3"/>
        <w:ind w:right="282"/>
        <w:jc w:val="both"/>
      </w:pPr>
      <w:r>
        <w:t>«каждый», «если…, то…»; формулировать утверждение (вывод), строить логические рассуждения (одно- двухшаговые), в том числе с использованием изученных связок;</w:t>
      </w:r>
    </w:p>
    <w:p w14:paraId="02B38740" w14:textId="77777777" w:rsidR="0013436E" w:rsidRDefault="00AE3229">
      <w:pPr>
        <w:pStyle w:val="a3"/>
        <w:spacing w:before="1"/>
        <w:ind w:left="825"/>
        <w:jc w:val="both"/>
      </w:pPr>
      <w:r>
        <w:t>—классифицировать</w:t>
      </w:r>
      <w:r>
        <w:rPr>
          <w:spacing w:val="-10"/>
        </w:rPr>
        <w:t xml:space="preserve"> </w:t>
      </w:r>
      <w:r>
        <w:t>объекты</w:t>
      </w:r>
      <w:r>
        <w:rPr>
          <w:spacing w:val="-10"/>
        </w:rPr>
        <w:t xml:space="preserve"> </w:t>
      </w:r>
      <w:r>
        <w:t>по</w:t>
      </w:r>
      <w:r>
        <w:rPr>
          <w:spacing w:val="-10"/>
        </w:rPr>
        <w:t xml:space="preserve"> </w:t>
      </w:r>
      <w:r>
        <w:t>одному-двум</w:t>
      </w:r>
      <w:r>
        <w:rPr>
          <w:spacing w:val="-9"/>
        </w:rPr>
        <w:t xml:space="preserve"> </w:t>
      </w:r>
      <w:r>
        <w:rPr>
          <w:spacing w:val="-2"/>
        </w:rPr>
        <w:t>признакам;</w:t>
      </w:r>
    </w:p>
    <w:p w14:paraId="3C58586C" w14:textId="77777777" w:rsidR="0013436E" w:rsidRDefault="00AE3229">
      <w:pPr>
        <w:pStyle w:val="a3"/>
        <w:spacing w:before="11"/>
        <w:ind w:right="284" w:firstLine="566"/>
        <w:jc w:val="both"/>
      </w:pPr>
      <w: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14:paraId="24450D97" w14:textId="77777777" w:rsidR="0013436E" w:rsidRDefault="00AE3229">
      <w:pPr>
        <w:pStyle w:val="a3"/>
        <w:spacing w:line="229" w:lineRule="exact"/>
        <w:ind w:left="825"/>
      </w:pPr>
      <w:r>
        <w:t>—структурировать</w:t>
      </w:r>
      <w:r>
        <w:rPr>
          <w:spacing w:val="-11"/>
        </w:rPr>
        <w:t xml:space="preserve"> </w:t>
      </w:r>
      <w:r>
        <w:t>информацию:</w:t>
      </w:r>
      <w:r>
        <w:rPr>
          <w:spacing w:val="-8"/>
        </w:rPr>
        <w:t xml:space="preserve"> </w:t>
      </w:r>
      <w:r>
        <w:t>заполнять</w:t>
      </w:r>
      <w:r>
        <w:rPr>
          <w:spacing w:val="-10"/>
        </w:rPr>
        <w:t xml:space="preserve"> </w:t>
      </w:r>
      <w:r>
        <w:t>простейшие</w:t>
      </w:r>
      <w:r>
        <w:rPr>
          <w:spacing w:val="-9"/>
        </w:rPr>
        <w:t xml:space="preserve"> </w:t>
      </w:r>
      <w:r>
        <w:t>таблицы</w:t>
      </w:r>
      <w:r>
        <w:rPr>
          <w:spacing w:val="-10"/>
        </w:rPr>
        <w:t xml:space="preserve"> </w:t>
      </w:r>
      <w:r>
        <w:t>по</w:t>
      </w:r>
      <w:r>
        <w:rPr>
          <w:spacing w:val="-10"/>
        </w:rPr>
        <w:t xml:space="preserve"> </w:t>
      </w:r>
      <w:r>
        <w:rPr>
          <w:spacing w:val="-2"/>
        </w:rPr>
        <w:t>образцу;</w:t>
      </w:r>
    </w:p>
    <w:p w14:paraId="082728FC" w14:textId="77777777" w:rsidR="0013436E" w:rsidRDefault="00AE3229">
      <w:pPr>
        <w:pStyle w:val="a3"/>
        <w:spacing w:line="229" w:lineRule="exact"/>
        <w:ind w:left="825"/>
      </w:pPr>
      <w:r>
        <w:t>—составлять</w:t>
      </w:r>
      <w:r>
        <w:rPr>
          <w:spacing w:val="-7"/>
        </w:rPr>
        <w:t xml:space="preserve"> </w:t>
      </w:r>
      <w:r>
        <w:t>план</w:t>
      </w:r>
      <w:r>
        <w:rPr>
          <w:spacing w:val="-8"/>
        </w:rPr>
        <w:t xml:space="preserve"> </w:t>
      </w:r>
      <w:r>
        <w:t>выполнения</w:t>
      </w:r>
      <w:r>
        <w:rPr>
          <w:spacing w:val="-6"/>
        </w:rPr>
        <w:t xml:space="preserve"> </w:t>
      </w:r>
      <w:r>
        <w:t>учебного</w:t>
      </w:r>
      <w:r>
        <w:rPr>
          <w:spacing w:val="-7"/>
        </w:rPr>
        <w:t xml:space="preserve"> </w:t>
      </w:r>
      <w:r>
        <w:t>задания</w:t>
      </w:r>
      <w:r>
        <w:rPr>
          <w:spacing w:val="-7"/>
        </w:rPr>
        <w:t xml:space="preserve"> </w:t>
      </w:r>
      <w:r>
        <w:t>и</w:t>
      </w:r>
      <w:r>
        <w:rPr>
          <w:spacing w:val="-8"/>
        </w:rPr>
        <w:t xml:space="preserve"> </w:t>
      </w:r>
      <w:r>
        <w:t>следовать</w:t>
      </w:r>
      <w:r>
        <w:rPr>
          <w:spacing w:val="-8"/>
        </w:rPr>
        <w:t xml:space="preserve"> </w:t>
      </w:r>
      <w:r>
        <w:t>ему;</w:t>
      </w:r>
      <w:r>
        <w:rPr>
          <w:spacing w:val="-9"/>
        </w:rPr>
        <w:t xml:space="preserve"> </w:t>
      </w:r>
      <w:r>
        <w:t>выполнять</w:t>
      </w:r>
      <w:r>
        <w:rPr>
          <w:spacing w:val="-7"/>
        </w:rPr>
        <w:t xml:space="preserve"> </w:t>
      </w:r>
      <w:r>
        <w:t>действия</w:t>
      </w:r>
      <w:r>
        <w:rPr>
          <w:spacing w:val="-7"/>
        </w:rPr>
        <w:t xml:space="preserve"> </w:t>
      </w:r>
      <w:r>
        <w:t>по</w:t>
      </w:r>
      <w:r>
        <w:rPr>
          <w:spacing w:val="-7"/>
        </w:rPr>
        <w:t xml:space="preserve"> </w:t>
      </w:r>
      <w:r>
        <w:rPr>
          <w:spacing w:val="-2"/>
        </w:rPr>
        <w:t>алгоритму;</w:t>
      </w:r>
    </w:p>
    <w:p w14:paraId="615BF7D4" w14:textId="77777777" w:rsidR="0013436E" w:rsidRDefault="00AE3229">
      <w:pPr>
        <w:pStyle w:val="a3"/>
        <w:spacing w:line="229" w:lineRule="exact"/>
        <w:ind w:left="825"/>
      </w:pPr>
      <w:r>
        <w:t>—сравнивать</w:t>
      </w:r>
      <w:r>
        <w:rPr>
          <w:spacing w:val="-10"/>
        </w:rPr>
        <w:t xml:space="preserve"> </w:t>
      </w:r>
      <w:r>
        <w:t>математические</w:t>
      </w:r>
      <w:r>
        <w:rPr>
          <w:spacing w:val="-10"/>
        </w:rPr>
        <w:t xml:space="preserve"> </w:t>
      </w:r>
      <w:r>
        <w:t>объекты</w:t>
      </w:r>
      <w:r>
        <w:rPr>
          <w:spacing w:val="-10"/>
        </w:rPr>
        <w:t xml:space="preserve"> </w:t>
      </w:r>
      <w:r>
        <w:t>(находить</w:t>
      </w:r>
      <w:r>
        <w:rPr>
          <w:spacing w:val="-9"/>
        </w:rPr>
        <w:t xml:space="preserve"> </w:t>
      </w:r>
      <w:r>
        <w:t>общее,</w:t>
      </w:r>
      <w:r>
        <w:rPr>
          <w:spacing w:val="-10"/>
        </w:rPr>
        <w:t xml:space="preserve"> </w:t>
      </w:r>
      <w:r>
        <w:t>различное,</w:t>
      </w:r>
      <w:r>
        <w:rPr>
          <w:spacing w:val="-7"/>
        </w:rPr>
        <w:t xml:space="preserve"> </w:t>
      </w:r>
      <w:r>
        <w:rPr>
          <w:spacing w:val="-2"/>
        </w:rPr>
        <w:t>уникальное);</w:t>
      </w:r>
    </w:p>
    <w:p w14:paraId="203F6745" w14:textId="77777777" w:rsidR="0013436E" w:rsidRDefault="00AE3229">
      <w:pPr>
        <w:pStyle w:val="a3"/>
        <w:ind w:left="825"/>
      </w:pPr>
      <w:r>
        <w:t>—выбирать</w:t>
      </w:r>
      <w:r>
        <w:rPr>
          <w:spacing w:val="-11"/>
        </w:rPr>
        <w:t xml:space="preserve"> </w:t>
      </w:r>
      <w:r>
        <w:t>верное</w:t>
      </w:r>
      <w:r>
        <w:rPr>
          <w:spacing w:val="-10"/>
        </w:rPr>
        <w:t xml:space="preserve"> </w:t>
      </w:r>
      <w:r>
        <w:t>решение</w:t>
      </w:r>
      <w:r>
        <w:rPr>
          <w:spacing w:val="-9"/>
        </w:rPr>
        <w:t xml:space="preserve"> </w:t>
      </w:r>
      <w:r>
        <w:t>математической</w:t>
      </w:r>
      <w:r>
        <w:rPr>
          <w:spacing w:val="-12"/>
        </w:rPr>
        <w:t xml:space="preserve"> </w:t>
      </w:r>
      <w:r>
        <w:rPr>
          <w:spacing w:val="-2"/>
        </w:rPr>
        <w:t>задачи.</w:t>
      </w:r>
    </w:p>
    <w:p w14:paraId="3B698115" w14:textId="77777777" w:rsidR="0013436E" w:rsidRDefault="00AE3229">
      <w:pPr>
        <w:pStyle w:val="2"/>
        <w:spacing w:before="6" w:line="228" w:lineRule="exact"/>
      </w:pPr>
      <w:r>
        <w:t xml:space="preserve">4 </w:t>
      </w:r>
      <w:r>
        <w:rPr>
          <w:spacing w:val="-2"/>
        </w:rPr>
        <w:t>класс</w:t>
      </w:r>
    </w:p>
    <w:p w14:paraId="5989D340" w14:textId="77777777" w:rsidR="0013436E" w:rsidRDefault="00AE3229">
      <w:pPr>
        <w:spacing w:line="228" w:lineRule="exact"/>
        <w:ind w:left="825"/>
        <w:rPr>
          <w:sz w:val="20"/>
        </w:rPr>
      </w:pPr>
      <w:r>
        <w:rPr>
          <w:sz w:val="20"/>
        </w:rPr>
        <w:t>К</w:t>
      </w:r>
      <w:r>
        <w:rPr>
          <w:spacing w:val="-7"/>
          <w:sz w:val="20"/>
        </w:rPr>
        <w:t xml:space="preserve"> </w:t>
      </w:r>
      <w:r>
        <w:rPr>
          <w:sz w:val="20"/>
        </w:rPr>
        <w:t>концу</w:t>
      </w:r>
      <w:r>
        <w:rPr>
          <w:spacing w:val="-10"/>
          <w:sz w:val="20"/>
        </w:rPr>
        <w:t xml:space="preserve"> </w:t>
      </w:r>
      <w:r>
        <w:rPr>
          <w:sz w:val="20"/>
        </w:rPr>
        <w:t>обучения</w:t>
      </w:r>
      <w:r>
        <w:rPr>
          <w:spacing w:val="-4"/>
          <w:sz w:val="20"/>
        </w:rPr>
        <w:t xml:space="preserve"> </w:t>
      </w:r>
      <w:r>
        <w:rPr>
          <w:sz w:val="20"/>
        </w:rPr>
        <w:t>в</w:t>
      </w:r>
      <w:r>
        <w:rPr>
          <w:spacing w:val="-5"/>
          <w:sz w:val="20"/>
        </w:rPr>
        <w:t xml:space="preserve"> </w:t>
      </w:r>
      <w:r>
        <w:rPr>
          <w:b/>
          <w:sz w:val="20"/>
        </w:rPr>
        <w:t>четвертом</w:t>
      </w:r>
      <w:r>
        <w:rPr>
          <w:b/>
          <w:spacing w:val="-5"/>
          <w:sz w:val="20"/>
        </w:rPr>
        <w:t xml:space="preserve"> </w:t>
      </w:r>
      <w:r>
        <w:rPr>
          <w:b/>
          <w:sz w:val="20"/>
        </w:rPr>
        <w:t>классе</w:t>
      </w:r>
      <w:r>
        <w:rPr>
          <w:b/>
          <w:spacing w:val="-7"/>
          <w:sz w:val="20"/>
        </w:rPr>
        <w:t xml:space="preserve"> </w:t>
      </w:r>
      <w:r>
        <w:rPr>
          <w:sz w:val="20"/>
        </w:rPr>
        <w:t>обучающийся</w:t>
      </w:r>
      <w:r>
        <w:rPr>
          <w:spacing w:val="-4"/>
          <w:sz w:val="20"/>
        </w:rPr>
        <w:t xml:space="preserve"> </w:t>
      </w:r>
      <w:r>
        <w:rPr>
          <w:spacing w:val="-2"/>
          <w:sz w:val="20"/>
        </w:rPr>
        <w:t>научится:</w:t>
      </w:r>
    </w:p>
    <w:p w14:paraId="177A292D" w14:textId="77777777" w:rsidR="0013436E" w:rsidRDefault="00AE3229">
      <w:pPr>
        <w:pStyle w:val="a3"/>
        <w:spacing w:before="12" w:line="229" w:lineRule="exact"/>
        <w:ind w:left="825"/>
      </w:pPr>
      <w:r>
        <w:t>—читать,</w:t>
      </w:r>
      <w:r>
        <w:rPr>
          <w:spacing w:val="-12"/>
        </w:rPr>
        <w:t xml:space="preserve"> </w:t>
      </w:r>
      <w:r>
        <w:t>записывать,</w:t>
      </w:r>
      <w:r>
        <w:rPr>
          <w:spacing w:val="-11"/>
        </w:rPr>
        <w:t xml:space="preserve"> </w:t>
      </w:r>
      <w:r>
        <w:t>сравнивать,</w:t>
      </w:r>
      <w:r>
        <w:rPr>
          <w:spacing w:val="-10"/>
        </w:rPr>
        <w:t xml:space="preserve"> </w:t>
      </w:r>
      <w:r>
        <w:t>упорядочивать</w:t>
      </w:r>
      <w:r>
        <w:rPr>
          <w:spacing w:val="-12"/>
        </w:rPr>
        <w:t xml:space="preserve"> </w:t>
      </w:r>
      <w:r>
        <w:t>многозначные</w:t>
      </w:r>
      <w:r>
        <w:rPr>
          <w:spacing w:val="-12"/>
        </w:rPr>
        <w:t xml:space="preserve"> </w:t>
      </w:r>
      <w:r>
        <w:rPr>
          <w:spacing w:val="-2"/>
        </w:rPr>
        <w:t>числа;</w:t>
      </w:r>
    </w:p>
    <w:p w14:paraId="448A5E8B" w14:textId="77777777" w:rsidR="0013436E" w:rsidRDefault="00AE3229">
      <w:pPr>
        <w:pStyle w:val="a3"/>
        <w:spacing w:line="229" w:lineRule="exact"/>
        <w:ind w:left="825"/>
      </w:pPr>
      <w:r>
        <w:t>—находить</w:t>
      </w:r>
      <w:r>
        <w:rPr>
          <w:spacing w:val="-8"/>
        </w:rPr>
        <w:t xml:space="preserve"> </w:t>
      </w:r>
      <w:r>
        <w:t>число</w:t>
      </w:r>
      <w:r>
        <w:rPr>
          <w:spacing w:val="-7"/>
        </w:rPr>
        <w:t xml:space="preserve"> </w:t>
      </w:r>
      <w:r>
        <w:t>большее/меньшее</w:t>
      </w:r>
      <w:r>
        <w:rPr>
          <w:spacing w:val="-8"/>
        </w:rPr>
        <w:t xml:space="preserve"> </w:t>
      </w:r>
      <w:r>
        <w:t>данного</w:t>
      </w:r>
      <w:r>
        <w:rPr>
          <w:spacing w:val="-7"/>
        </w:rPr>
        <w:t xml:space="preserve"> </w:t>
      </w:r>
      <w:r>
        <w:t>числа</w:t>
      </w:r>
      <w:r>
        <w:rPr>
          <w:spacing w:val="-5"/>
        </w:rPr>
        <w:t xml:space="preserve"> </w:t>
      </w:r>
      <w:r>
        <w:t>на</w:t>
      </w:r>
      <w:r>
        <w:rPr>
          <w:spacing w:val="-8"/>
        </w:rPr>
        <w:t xml:space="preserve"> </w:t>
      </w:r>
      <w:r>
        <w:t>заданное</w:t>
      </w:r>
      <w:r>
        <w:rPr>
          <w:spacing w:val="-8"/>
        </w:rPr>
        <w:t xml:space="preserve"> </w:t>
      </w:r>
      <w:r>
        <w:t>число,</w:t>
      </w:r>
      <w:r>
        <w:rPr>
          <w:spacing w:val="-8"/>
        </w:rPr>
        <w:t xml:space="preserve"> </w:t>
      </w:r>
      <w:r>
        <w:t>в</w:t>
      </w:r>
      <w:r>
        <w:rPr>
          <w:spacing w:val="-9"/>
        </w:rPr>
        <w:t xml:space="preserve"> </w:t>
      </w:r>
      <w:r>
        <w:t>заданное</w:t>
      </w:r>
      <w:r>
        <w:rPr>
          <w:spacing w:val="-8"/>
        </w:rPr>
        <w:t xml:space="preserve"> </w:t>
      </w:r>
      <w:r>
        <w:t>число</w:t>
      </w:r>
      <w:r>
        <w:rPr>
          <w:spacing w:val="-7"/>
        </w:rPr>
        <w:t xml:space="preserve"> </w:t>
      </w:r>
      <w:r>
        <w:rPr>
          <w:spacing w:val="-4"/>
        </w:rPr>
        <w:t>раз;</w:t>
      </w:r>
    </w:p>
    <w:p w14:paraId="0B59C102" w14:textId="77777777" w:rsidR="0013436E" w:rsidRDefault="00AE3229">
      <w:pPr>
        <w:pStyle w:val="a3"/>
        <w:spacing w:before="1"/>
        <w:ind w:right="285" w:firstLine="566"/>
        <w:jc w:val="both"/>
      </w:pPr>
      <w: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0D4E1A49" w14:textId="77777777" w:rsidR="0013436E" w:rsidRDefault="00AE3229">
      <w:pPr>
        <w:pStyle w:val="a3"/>
        <w:ind w:right="283" w:firstLine="566"/>
        <w:jc w:val="both"/>
      </w:pPr>
      <w: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14:paraId="08530A9C" w14:textId="77777777" w:rsidR="0013436E" w:rsidRDefault="00AE3229">
      <w:pPr>
        <w:pStyle w:val="a3"/>
        <w:ind w:left="825"/>
        <w:jc w:val="both"/>
      </w:pPr>
      <w:r>
        <w:t>—использовать</w:t>
      </w:r>
      <w:r>
        <w:rPr>
          <w:spacing w:val="-9"/>
        </w:rPr>
        <w:t xml:space="preserve"> </w:t>
      </w:r>
      <w:r>
        <w:t>при</w:t>
      </w:r>
      <w:r>
        <w:rPr>
          <w:spacing w:val="-11"/>
        </w:rPr>
        <w:t xml:space="preserve"> </w:t>
      </w:r>
      <w:r>
        <w:t>вычислениях</w:t>
      </w:r>
      <w:r>
        <w:rPr>
          <w:spacing w:val="-9"/>
        </w:rPr>
        <w:t xml:space="preserve"> </w:t>
      </w:r>
      <w:r>
        <w:t>изученные</w:t>
      </w:r>
      <w:r>
        <w:rPr>
          <w:spacing w:val="-10"/>
        </w:rPr>
        <w:t xml:space="preserve"> </w:t>
      </w:r>
      <w:r>
        <w:t>свойства</w:t>
      </w:r>
      <w:r>
        <w:rPr>
          <w:spacing w:val="-10"/>
        </w:rPr>
        <w:t xml:space="preserve"> </w:t>
      </w:r>
      <w:r>
        <w:t>арифмтических</w:t>
      </w:r>
      <w:r>
        <w:rPr>
          <w:spacing w:val="-11"/>
        </w:rPr>
        <w:t xml:space="preserve"> </w:t>
      </w:r>
      <w:r>
        <w:rPr>
          <w:spacing w:val="-2"/>
        </w:rPr>
        <w:t>действий;</w:t>
      </w:r>
    </w:p>
    <w:p w14:paraId="74CABCF7" w14:textId="77777777" w:rsidR="0013436E" w:rsidRDefault="00AE3229">
      <w:pPr>
        <w:pStyle w:val="a3"/>
        <w:ind w:right="286" w:firstLine="566"/>
        <w:jc w:val="both"/>
      </w:pPr>
      <w:r>
        <w:t>—выполнять прикидку результата вычислений; осуществлять проверку полученного результата по критериям: достоверность (реальность), соответствие правилу/алгоритму, а также с помощью калькулятора;</w:t>
      </w:r>
    </w:p>
    <w:p w14:paraId="20C035B6" w14:textId="77777777" w:rsidR="0013436E" w:rsidRDefault="00AE3229">
      <w:pPr>
        <w:pStyle w:val="a3"/>
        <w:spacing w:before="1"/>
        <w:ind w:left="825"/>
        <w:jc w:val="both"/>
      </w:pPr>
      <w:r>
        <w:t>—находить</w:t>
      </w:r>
      <w:r>
        <w:rPr>
          <w:spacing w:val="-8"/>
        </w:rPr>
        <w:t xml:space="preserve"> </w:t>
      </w:r>
      <w:r>
        <w:t>долю</w:t>
      </w:r>
      <w:r>
        <w:rPr>
          <w:spacing w:val="-6"/>
        </w:rPr>
        <w:t xml:space="preserve"> </w:t>
      </w:r>
      <w:r>
        <w:t>величины,</w:t>
      </w:r>
      <w:r>
        <w:rPr>
          <w:spacing w:val="-5"/>
        </w:rPr>
        <w:t xml:space="preserve"> </w:t>
      </w:r>
      <w:r>
        <w:t>величину</w:t>
      </w:r>
      <w:r>
        <w:rPr>
          <w:spacing w:val="-6"/>
        </w:rPr>
        <w:t xml:space="preserve"> </w:t>
      </w:r>
      <w:r>
        <w:t>по</w:t>
      </w:r>
      <w:r>
        <w:rPr>
          <w:spacing w:val="-7"/>
        </w:rPr>
        <w:t xml:space="preserve"> </w:t>
      </w:r>
      <w:r>
        <w:t>ее</w:t>
      </w:r>
      <w:r>
        <w:rPr>
          <w:spacing w:val="-8"/>
        </w:rPr>
        <w:t xml:space="preserve"> </w:t>
      </w:r>
      <w:r>
        <w:rPr>
          <w:spacing w:val="-4"/>
        </w:rPr>
        <w:t>доле;</w:t>
      </w:r>
    </w:p>
    <w:p w14:paraId="08D942D7" w14:textId="77777777" w:rsidR="0013436E" w:rsidRDefault="00AE3229">
      <w:pPr>
        <w:pStyle w:val="a3"/>
        <w:spacing w:before="1"/>
        <w:ind w:left="825"/>
        <w:jc w:val="both"/>
      </w:pPr>
      <w:r>
        <w:t>—находить</w:t>
      </w:r>
      <w:r>
        <w:rPr>
          <w:spacing w:val="-13"/>
        </w:rPr>
        <w:t xml:space="preserve"> </w:t>
      </w:r>
      <w:r>
        <w:t>неизвестный</w:t>
      </w:r>
      <w:r>
        <w:rPr>
          <w:spacing w:val="-12"/>
        </w:rPr>
        <w:t xml:space="preserve"> </w:t>
      </w:r>
      <w:r>
        <w:t>компонент</w:t>
      </w:r>
      <w:r>
        <w:rPr>
          <w:spacing w:val="-13"/>
        </w:rPr>
        <w:t xml:space="preserve"> </w:t>
      </w:r>
      <w:r>
        <w:t>арифметического</w:t>
      </w:r>
      <w:r>
        <w:rPr>
          <w:spacing w:val="-9"/>
        </w:rPr>
        <w:t xml:space="preserve"> </w:t>
      </w:r>
      <w:r>
        <w:rPr>
          <w:spacing w:val="-2"/>
        </w:rPr>
        <w:t>действия;</w:t>
      </w:r>
    </w:p>
    <w:p w14:paraId="11E5DCAB" w14:textId="77777777" w:rsidR="0013436E" w:rsidRDefault="00AE3229">
      <w:pPr>
        <w:pStyle w:val="a3"/>
        <w:ind w:right="284" w:firstLine="566"/>
        <w:jc w:val="both"/>
      </w:pPr>
      <w:r>
        <w:t>—использовать единицы величин для при решении задач (длина, масса, время, вместимость, стоимость, площадь, скорость);</w:t>
      </w:r>
    </w:p>
    <w:p w14:paraId="3A4F4631" w14:textId="77777777" w:rsidR="0013436E" w:rsidRDefault="00AE3229">
      <w:pPr>
        <w:pStyle w:val="a3"/>
        <w:ind w:right="280" w:firstLine="566"/>
        <w:jc w:val="both"/>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14:paraId="0E4496E0" w14:textId="77777777" w:rsidR="0013436E" w:rsidRDefault="00AE3229">
      <w:pPr>
        <w:pStyle w:val="a3"/>
        <w:ind w:right="287" w:firstLine="566"/>
        <w:jc w:val="both"/>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785CD761" w14:textId="77777777" w:rsidR="0013436E" w:rsidRDefault="00AE3229">
      <w:pPr>
        <w:pStyle w:val="a3"/>
        <w:ind w:right="284" w:firstLine="566"/>
        <w:jc w:val="both"/>
      </w:pPr>
      <w:r>
        <w:t>—определять с помощью цифровых и аналоговых приборов массу предмета, температуру (например, воды, воздуха</w:t>
      </w:r>
      <w:r>
        <w:rPr>
          <w:spacing w:val="-3"/>
        </w:rPr>
        <w:t xml:space="preserve"> </w:t>
      </w:r>
      <w:r>
        <w:t>в</w:t>
      </w:r>
      <w:r>
        <w:rPr>
          <w:spacing w:val="-1"/>
        </w:rPr>
        <w:t xml:space="preserve"> </w:t>
      </w:r>
      <w:r>
        <w:t>помещении),</w:t>
      </w:r>
      <w:r>
        <w:rPr>
          <w:spacing w:val="-3"/>
        </w:rPr>
        <w:t xml:space="preserve"> </w:t>
      </w:r>
      <w:r>
        <w:t>скорость</w:t>
      </w:r>
      <w:r>
        <w:rPr>
          <w:spacing w:val="-3"/>
        </w:rPr>
        <w:t xml:space="preserve"> </w:t>
      </w:r>
      <w:r>
        <w:t>движения</w:t>
      </w:r>
      <w:r>
        <w:rPr>
          <w:spacing w:val="-4"/>
        </w:rPr>
        <w:t xml:space="preserve"> </w:t>
      </w:r>
      <w:r>
        <w:t>транспортного</w:t>
      </w:r>
      <w:r>
        <w:rPr>
          <w:spacing w:val="-2"/>
        </w:rPr>
        <w:t xml:space="preserve"> </w:t>
      </w:r>
      <w:r>
        <w:t>средства;</w:t>
      </w:r>
      <w:r>
        <w:rPr>
          <w:spacing w:val="-3"/>
        </w:rPr>
        <w:t xml:space="preserve"> </w:t>
      </w:r>
      <w:r>
        <w:t>определять</w:t>
      </w:r>
      <w:r>
        <w:rPr>
          <w:spacing w:val="-3"/>
        </w:rPr>
        <w:t xml:space="preserve"> </w:t>
      </w:r>
      <w:r>
        <w:t>с</w:t>
      </w:r>
      <w:r>
        <w:rPr>
          <w:spacing w:val="-3"/>
        </w:rPr>
        <w:t xml:space="preserve"> </w:t>
      </w:r>
      <w:r>
        <w:t>помощью</w:t>
      </w:r>
      <w:r>
        <w:rPr>
          <w:spacing w:val="-3"/>
        </w:rPr>
        <w:t xml:space="preserve"> </w:t>
      </w:r>
      <w:r>
        <w:t>измерительных</w:t>
      </w:r>
      <w:r>
        <w:rPr>
          <w:spacing w:val="-4"/>
        </w:rPr>
        <w:t xml:space="preserve"> </w:t>
      </w:r>
      <w:r>
        <w:t>сосудов вместимость; выполнять прикидку и оценку результата измерений;</w:t>
      </w:r>
    </w:p>
    <w:p w14:paraId="1CBF936F" w14:textId="77777777" w:rsidR="0013436E" w:rsidRDefault="00AE3229">
      <w:pPr>
        <w:pStyle w:val="a3"/>
        <w:ind w:right="281" w:firstLine="566"/>
        <w:jc w:val="both"/>
      </w:pPr>
      <w: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14:paraId="7C87D214" w14:textId="77777777" w:rsidR="0013436E" w:rsidRDefault="00AE3229">
      <w:pPr>
        <w:pStyle w:val="a3"/>
        <w:ind w:right="284" w:firstLine="566"/>
        <w:jc w:val="both"/>
      </w:pPr>
      <w: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14:paraId="0193316C" w14:textId="77777777" w:rsidR="0013436E" w:rsidRDefault="00AE3229">
      <w:pPr>
        <w:pStyle w:val="a3"/>
        <w:spacing w:line="229" w:lineRule="exact"/>
        <w:ind w:left="825"/>
        <w:jc w:val="both"/>
      </w:pPr>
      <w:r>
        <w:t>—различать,</w:t>
      </w:r>
      <w:r>
        <w:rPr>
          <w:spacing w:val="-11"/>
        </w:rPr>
        <w:t xml:space="preserve"> </w:t>
      </w:r>
      <w:r>
        <w:t>называть</w:t>
      </w:r>
      <w:r>
        <w:rPr>
          <w:spacing w:val="-11"/>
        </w:rPr>
        <w:t xml:space="preserve"> </w:t>
      </w:r>
      <w:r>
        <w:t>геометрические</w:t>
      </w:r>
      <w:r>
        <w:rPr>
          <w:spacing w:val="-12"/>
        </w:rPr>
        <w:t xml:space="preserve"> </w:t>
      </w:r>
      <w:r>
        <w:t>фигуры:</w:t>
      </w:r>
      <w:r>
        <w:rPr>
          <w:spacing w:val="-12"/>
        </w:rPr>
        <w:t xml:space="preserve"> </w:t>
      </w:r>
      <w:r>
        <w:t>окружность,</w:t>
      </w:r>
      <w:r>
        <w:rPr>
          <w:spacing w:val="-11"/>
        </w:rPr>
        <w:t xml:space="preserve"> </w:t>
      </w:r>
      <w:r>
        <w:rPr>
          <w:spacing w:val="-2"/>
        </w:rPr>
        <w:t>круг;</w:t>
      </w:r>
    </w:p>
    <w:p w14:paraId="06DB9BEF" w14:textId="77777777" w:rsidR="0013436E" w:rsidRDefault="00AE3229">
      <w:pPr>
        <w:pStyle w:val="a3"/>
        <w:ind w:left="825"/>
        <w:jc w:val="both"/>
      </w:pPr>
      <w:r>
        <w:t>—изображать</w:t>
      </w:r>
      <w:r>
        <w:rPr>
          <w:spacing w:val="-9"/>
        </w:rPr>
        <w:t xml:space="preserve"> </w:t>
      </w:r>
      <w:r>
        <w:t>с</w:t>
      </w:r>
      <w:r>
        <w:rPr>
          <w:spacing w:val="-8"/>
        </w:rPr>
        <w:t xml:space="preserve"> </w:t>
      </w:r>
      <w:r>
        <w:t>помощью</w:t>
      </w:r>
      <w:r>
        <w:rPr>
          <w:spacing w:val="-8"/>
        </w:rPr>
        <w:t xml:space="preserve"> </w:t>
      </w:r>
      <w:r>
        <w:t>циркуля</w:t>
      </w:r>
      <w:r>
        <w:rPr>
          <w:spacing w:val="-6"/>
        </w:rPr>
        <w:t xml:space="preserve"> </w:t>
      </w:r>
      <w:r>
        <w:t>и</w:t>
      </w:r>
      <w:r>
        <w:rPr>
          <w:spacing w:val="-9"/>
        </w:rPr>
        <w:t xml:space="preserve"> </w:t>
      </w:r>
      <w:r>
        <w:t>линейки</w:t>
      </w:r>
      <w:r>
        <w:rPr>
          <w:spacing w:val="-9"/>
        </w:rPr>
        <w:t xml:space="preserve"> </w:t>
      </w:r>
      <w:r>
        <w:t>окружность</w:t>
      </w:r>
      <w:r>
        <w:rPr>
          <w:spacing w:val="-8"/>
        </w:rPr>
        <w:t xml:space="preserve"> </w:t>
      </w:r>
      <w:r>
        <w:t>заданного</w:t>
      </w:r>
      <w:r>
        <w:rPr>
          <w:spacing w:val="-7"/>
        </w:rPr>
        <w:t xml:space="preserve"> </w:t>
      </w:r>
      <w:r>
        <w:rPr>
          <w:spacing w:val="-2"/>
        </w:rPr>
        <w:t>радиуса;</w:t>
      </w:r>
    </w:p>
    <w:p w14:paraId="31F9CCEF" w14:textId="77777777" w:rsidR="0013436E" w:rsidRDefault="00AE3229">
      <w:pPr>
        <w:pStyle w:val="a3"/>
        <w:ind w:right="294" w:firstLine="566"/>
        <w:jc w:val="both"/>
      </w:pPr>
      <w:r>
        <w:t>—различать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p w14:paraId="5737B923" w14:textId="77777777" w:rsidR="0013436E" w:rsidRDefault="00AE3229">
      <w:pPr>
        <w:pStyle w:val="a3"/>
        <w:spacing w:before="1"/>
        <w:ind w:right="283" w:firstLine="566"/>
        <w:jc w:val="both"/>
      </w:pPr>
      <w:r>
        <w:t>—выполнять разбиение (показывать на рисунке, чертеже) простейшей составной фигуры на</w:t>
      </w:r>
      <w:r>
        <w:rPr>
          <w:spacing w:val="40"/>
        </w:rPr>
        <w:t xml:space="preserve"> </w:t>
      </w:r>
      <w:r>
        <w:t xml:space="preserve">прямоугольники (квадраты), находить периметр и площадь фигур, составленных из двух-трех прямоугольников </w:t>
      </w:r>
      <w:r>
        <w:rPr>
          <w:spacing w:val="-2"/>
        </w:rPr>
        <w:t>(квадратов);</w:t>
      </w:r>
    </w:p>
    <w:p w14:paraId="0FC660C7" w14:textId="77777777" w:rsidR="0013436E" w:rsidRDefault="00AE3229">
      <w:pPr>
        <w:pStyle w:val="a3"/>
        <w:spacing w:line="229" w:lineRule="exact"/>
        <w:ind w:left="825"/>
        <w:jc w:val="both"/>
      </w:pPr>
      <w:r>
        <w:t>—распознавать</w:t>
      </w:r>
      <w:r>
        <w:rPr>
          <w:spacing w:val="-10"/>
        </w:rPr>
        <w:t xml:space="preserve"> </w:t>
      </w:r>
      <w:r>
        <w:t>верные</w:t>
      </w:r>
      <w:r>
        <w:rPr>
          <w:spacing w:val="-9"/>
        </w:rPr>
        <w:t xml:space="preserve"> </w:t>
      </w:r>
      <w:r>
        <w:t>(истинные)</w:t>
      </w:r>
      <w:r>
        <w:rPr>
          <w:spacing w:val="-9"/>
        </w:rPr>
        <w:t xml:space="preserve"> </w:t>
      </w:r>
      <w:r>
        <w:t>и</w:t>
      </w:r>
      <w:r>
        <w:rPr>
          <w:spacing w:val="-9"/>
        </w:rPr>
        <w:t xml:space="preserve"> </w:t>
      </w:r>
      <w:r>
        <w:t>неверные</w:t>
      </w:r>
      <w:r>
        <w:rPr>
          <w:spacing w:val="-9"/>
        </w:rPr>
        <w:t xml:space="preserve"> </w:t>
      </w:r>
      <w:r>
        <w:t>(ложные)</w:t>
      </w:r>
      <w:r>
        <w:rPr>
          <w:spacing w:val="-10"/>
        </w:rPr>
        <w:t xml:space="preserve"> </w:t>
      </w:r>
      <w:r>
        <w:t>утверждения;</w:t>
      </w:r>
      <w:r>
        <w:rPr>
          <w:spacing w:val="-7"/>
        </w:rPr>
        <w:t xml:space="preserve"> </w:t>
      </w:r>
      <w:r>
        <w:t>приводить</w:t>
      </w:r>
      <w:r>
        <w:rPr>
          <w:spacing w:val="-9"/>
        </w:rPr>
        <w:t xml:space="preserve"> </w:t>
      </w:r>
      <w:r>
        <w:t>пример,</w:t>
      </w:r>
      <w:r>
        <w:rPr>
          <w:spacing w:val="-9"/>
        </w:rPr>
        <w:t xml:space="preserve"> </w:t>
      </w:r>
      <w:r>
        <w:rPr>
          <w:spacing w:val="-2"/>
        </w:rPr>
        <w:t>контрпример;</w:t>
      </w:r>
    </w:p>
    <w:p w14:paraId="487B610C" w14:textId="77777777" w:rsidR="0013436E" w:rsidRDefault="00AE3229">
      <w:pPr>
        <w:pStyle w:val="a3"/>
        <w:spacing w:before="1"/>
        <w:ind w:right="284" w:firstLine="566"/>
        <w:jc w:val="both"/>
      </w:pPr>
      <w:r>
        <w:t>—формулировать утверждение (вывод), строить логические рассуждения (одно-/двухшаговые) с использованием изученных связок;</w:t>
      </w:r>
    </w:p>
    <w:p w14:paraId="4046F063" w14:textId="77777777" w:rsidR="0013436E" w:rsidRDefault="00AE3229">
      <w:pPr>
        <w:pStyle w:val="a3"/>
        <w:ind w:left="825"/>
        <w:jc w:val="both"/>
      </w:pPr>
      <w:r>
        <w:t>—классифицировать</w:t>
      </w:r>
      <w:r>
        <w:rPr>
          <w:spacing w:val="-13"/>
        </w:rPr>
        <w:t xml:space="preserve"> </w:t>
      </w:r>
      <w:r>
        <w:t>объекты</w:t>
      </w:r>
      <w:r>
        <w:rPr>
          <w:spacing w:val="-12"/>
        </w:rPr>
        <w:t xml:space="preserve"> </w:t>
      </w:r>
      <w:r>
        <w:t>по</w:t>
      </w:r>
      <w:r>
        <w:rPr>
          <w:spacing w:val="-13"/>
        </w:rPr>
        <w:t xml:space="preserve"> </w:t>
      </w:r>
      <w:r>
        <w:t>заданным/самостоятельно</w:t>
      </w:r>
      <w:r>
        <w:rPr>
          <w:spacing w:val="-11"/>
        </w:rPr>
        <w:t xml:space="preserve"> </w:t>
      </w:r>
      <w:r>
        <w:t>установленным</w:t>
      </w:r>
      <w:r>
        <w:rPr>
          <w:spacing w:val="-13"/>
        </w:rPr>
        <w:t xml:space="preserve"> </w:t>
      </w:r>
      <w:r>
        <w:t>одному-двум</w:t>
      </w:r>
      <w:r>
        <w:rPr>
          <w:spacing w:val="-10"/>
        </w:rPr>
        <w:t xml:space="preserve"> </w:t>
      </w:r>
      <w:r>
        <w:rPr>
          <w:spacing w:val="-2"/>
        </w:rPr>
        <w:t>признакам;</w:t>
      </w:r>
    </w:p>
    <w:p w14:paraId="7C80D66F" w14:textId="77777777" w:rsidR="0013436E" w:rsidRDefault="00AE3229">
      <w:pPr>
        <w:pStyle w:val="a3"/>
        <w:spacing w:before="1"/>
        <w:ind w:right="284" w:firstLine="566"/>
        <w:jc w:val="both"/>
      </w:pPr>
      <w:r>
        <w:t xml:space="preserve">—извлекать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w:t>
      </w:r>
      <w:r>
        <w:rPr>
          <w:spacing w:val="-2"/>
        </w:rPr>
        <w:t>объявление);</w:t>
      </w:r>
    </w:p>
    <w:p w14:paraId="75AF63AC" w14:textId="77777777" w:rsidR="0013436E" w:rsidRDefault="00AE3229">
      <w:pPr>
        <w:pStyle w:val="a3"/>
        <w:spacing w:line="229" w:lineRule="exact"/>
        <w:ind w:left="825"/>
        <w:jc w:val="both"/>
      </w:pPr>
      <w:r>
        <w:lastRenderedPageBreak/>
        <w:t>—заполнять</w:t>
      </w:r>
      <w:r>
        <w:rPr>
          <w:spacing w:val="-10"/>
        </w:rPr>
        <w:t xml:space="preserve"> </w:t>
      </w:r>
      <w:r>
        <w:t>данными</w:t>
      </w:r>
      <w:r>
        <w:rPr>
          <w:spacing w:val="-11"/>
        </w:rPr>
        <w:t xml:space="preserve"> </w:t>
      </w:r>
      <w:r>
        <w:t>предложенную</w:t>
      </w:r>
      <w:r>
        <w:rPr>
          <w:spacing w:val="-9"/>
        </w:rPr>
        <w:t xml:space="preserve"> </w:t>
      </w:r>
      <w:r>
        <w:t>таблицу,</w:t>
      </w:r>
      <w:r>
        <w:rPr>
          <w:spacing w:val="-12"/>
        </w:rPr>
        <w:t xml:space="preserve"> </w:t>
      </w:r>
      <w:r>
        <w:t>столбчатую</w:t>
      </w:r>
      <w:r>
        <w:rPr>
          <w:spacing w:val="-11"/>
        </w:rPr>
        <w:t xml:space="preserve"> </w:t>
      </w:r>
      <w:r>
        <w:rPr>
          <w:spacing w:val="-2"/>
        </w:rPr>
        <w:t>диаграмму;</w:t>
      </w:r>
    </w:p>
    <w:p w14:paraId="648FA75B" w14:textId="77777777" w:rsidR="0013436E" w:rsidRDefault="00AE3229">
      <w:pPr>
        <w:pStyle w:val="a3"/>
        <w:ind w:right="286" w:firstLine="566"/>
        <w:jc w:val="both"/>
      </w:pPr>
      <w: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76144138" w14:textId="77777777" w:rsidR="0013436E" w:rsidRDefault="00AE3229">
      <w:pPr>
        <w:pStyle w:val="a3"/>
        <w:spacing w:line="228" w:lineRule="exact"/>
        <w:ind w:left="825"/>
        <w:jc w:val="both"/>
      </w:pPr>
      <w:r>
        <w:t>—выбирать</w:t>
      </w:r>
      <w:r>
        <w:rPr>
          <w:spacing w:val="-13"/>
        </w:rPr>
        <w:t xml:space="preserve"> </w:t>
      </w:r>
      <w:r>
        <w:t>рациональное</w:t>
      </w:r>
      <w:r>
        <w:rPr>
          <w:spacing w:val="-12"/>
        </w:rPr>
        <w:t xml:space="preserve"> </w:t>
      </w:r>
      <w:r>
        <w:rPr>
          <w:spacing w:val="-2"/>
        </w:rPr>
        <w:t>решение;</w:t>
      </w:r>
    </w:p>
    <w:p w14:paraId="02170885" w14:textId="77777777" w:rsidR="0013436E" w:rsidRDefault="00AE3229">
      <w:pPr>
        <w:pStyle w:val="a3"/>
        <w:spacing w:before="3"/>
        <w:ind w:left="825"/>
      </w:pPr>
      <w:r>
        <w:t>—составлять</w:t>
      </w:r>
      <w:r>
        <w:rPr>
          <w:spacing w:val="-9"/>
        </w:rPr>
        <w:t xml:space="preserve"> </w:t>
      </w:r>
      <w:r>
        <w:t>модель</w:t>
      </w:r>
      <w:r>
        <w:rPr>
          <w:spacing w:val="-7"/>
        </w:rPr>
        <w:t xml:space="preserve"> </w:t>
      </w:r>
      <w:r>
        <w:t>текстовой</w:t>
      </w:r>
      <w:r>
        <w:rPr>
          <w:spacing w:val="-10"/>
        </w:rPr>
        <w:t xml:space="preserve"> </w:t>
      </w:r>
      <w:r>
        <w:t>задачи,</w:t>
      </w:r>
      <w:r>
        <w:rPr>
          <w:spacing w:val="-9"/>
        </w:rPr>
        <w:t xml:space="preserve"> </w:t>
      </w:r>
      <w:r>
        <w:t>числовое</w:t>
      </w:r>
      <w:r>
        <w:rPr>
          <w:spacing w:val="-8"/>
        </w:rPr>
        <w:t xml:space="preserve"> </w:t>
      </w:r>
      <w:r>
        <w:rPr>
          <w:spacing w:val="-2"/>
        </w:rPr>
        <w:t>выражение;</w:t>
      </w:r>
    </w:p>
    <w:p w14:paraId="48AE7D81" w14:textId="77777777" w:rsidR="0013436E" w:rsidRDefault="00AE3229">
      <w:pPr>
        <w:pStyle w:val="a3"/>
        <w:spacing w:before="10"/>
        <w:ind w:left="825"/>
      </w:pPr>
      <w:r>
        <w:t>—конструировать</w:t>
      </w:r>
      <w:r>
        <w:rPr>
          <w:spacing w:val="-10"/>
        </w:rPr>
        <w:t xml:space="preserve"> </w:t>
      </w:r>
      <w:r>
        <w:t>ход</w:t>
      </w:r>
      <w:r>
        <w:rPr>
          <w:spacing w:val="-11"/>
        </w:rPr>
        <w:t xml:space="preserve"> </w:t>
      </w:r>
      <w:r>
        <w:t>решения</w:t>
      </w:r>
      <w:r>
        <w:rPr>
          <w:spacing w:val="-11"/>
        </w:rPr>
        <w:t xml:space="preserve"> </w:t>
      </w:r>
      <w:r>
        <w:t>математической</w:t>
      </w:r>
      <w:r>
        <w:rPr>
          <w:spacing w:val="-10"/>
        </w:rPr>
        <w:t xml:space="preserve"> </w:t>
      </w:r>
      <w:r>
        <w:rPr>
          <w:spacing w:val="-2"/>
        </w:rPr>
        <w:t>задачи;</w:t>
      </w:r>
    </w:p>
    <w:p w14:paraId="691197A1" w14:textId="77777777" w:rsidR="0013436E" w:rsidRDefault="00AE3229">
      <w:pPr>
        <w:pStyle w:val="a3"/>
        <w:spacing w:before="8"/>
        <w:ind w:left="825"/>
      </w:pPr>
      <w:r>
        <w:t>—находить</w:t>
      </w:r>
      <w:r>
        <w:rPr>
          <w:spacing w:val="-7"/>
        </w:rPr>
        <w:t xml:space="preserve"> </w:t>
      </w:r>
      <w:r>
        <w:t>все</w:t>
      </w:r>
      <w:r>
        <w:rPr>
          <w:spacing w:val="-6"/>
        </w:rPr>
        <w:t xml:space="preserve"> </w:t>
      </w:r>
      <w:r>
        <w:t>верные</w:t>
      </w:r>
      <w:r>
        <w:rPr>
          <w:spacing w:val="-6"/>
        </w:rPr>
        <w:t xml:space="preserve"> </w:t>
      </w:r>
      <w:r>
        <w:t>решения</w:t>
      </w:r>
      <w:r>
        <w:rPr>
          <w:spacing w:val="-7"/>
        </w:rPr>
        <w:t xml:space="preserve"> </w:t>
      </w:r>
      <w:r>
        <w:t>задачи</w:t>
      </w:r>
      <w:r>
        <w:rPr>
          <w:spacing w:val="-6"/>
        </w:rPr>
        <w:t xml:space="preserve"> </w:t>
      </w:r>
      <w:r>
        <w:t>из</w:t>
      </w:r>
      <w:r>
        <w:rPr>
          <w:spacing w:val="-6"/>
        </w:rPr>
        <w:t xml:space="preserve"> </w:t>
      </w:r>
      <w:r>
        <w:rPr>
          <w:spacing w:val="-2"/>
        </w:rPr>
        <w:t>предложенных.</w:t>
      </w:r>
    </w:p>
    <w:p w14:paraId="62F2DD31" w14:textId="77777777" w:rsidR="0058419F" w:rsidRDefault="0058419F">
      <w:pPr>
        <w:spacing w:before="8"/>
        <w:ind w:left="258"/>
        <w:rPr>
          <w:b/>
          <w:sz w:val="20"/>
        </w:rPr>
      </w:pPr>
    </w:p>
    <w:p w14:paraId="1A1C9B9C" w14:textId="77777777" w:rsidR="0013436E" w:rsidRDefault="00AE3229">
      <w:pPr>
        <w:spacing w:before="8"/>
        <w:ind w:left="258"/>
        <w:rPr>
          <w:b/>
          <w:sz w:val="20"/>
        </w:rPr>
      </w:pPr>
      <w:r>
        <w:rPr>
          <w:b/>
          <w:sz w:val="20"/>
        </w:rPr>
        <w:t>Тематическое</w:t>
      </w:r>
      <w:r>
        <w:rPr>
          <w:b/>
          <w:spacing w:val="-12"/>
          <w:sz w:val="20"/>
        </w:rPr>
        <w:t xml:space="preserve"> </w:t>
      </w:r>
      <w:r>
        <w:rPr>
          <w:b/>
          <w:spacing w:val="-2"/>
          <w:sz w:val="20"/>
        </w:rPr>
        <w:t>планирование</w:t>
      </w:r>
    </w:p>
    <w:p w14:paraId="568A7E58" w14:textId="77777777" w:rsidR="0013436E" w:rsidRDefault="0013436E">
      <w:pPr>
        <w:rPr>
          <w:sz w:val="20"/>
        </w:rPr>
      </w:pPr>
    </w:p>
    <w:p w14:paraId="1A1DEB89" w14:textId="77777777" w:rsidR="0013436E" w:rsidRDefault="00AE3229" w:rsidP="004F630C">
      <w:pPr>
        <w:pStyle w:val="a5"/>
        <w:numPr>
          <w:ilvl w:val="0"/>
          <w:numId w:val="71"/>
        </w:numPr>
        <w:tabs>
          <w:tab w:val="left" w:pos="408"/>
        </w:tabs>
        <w:spacing w:before="68" w:after="8"/>
        <w:ind w:left="408" w:hanging="150"/>
        <w:rPr>
          <w:b/>
          <w:sz w:val="20"/>
        </w:rPr>
      </w:pPr>
      <w:r>
        <w:rPr>
          <w:b/>
          <w:spacing w:val="-4"/>
          <w:sz w:val="20"/>
        </w:rPr>
        <w:t>класс</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4439"/>
        <w:gridCol w:w="1068"/>
        <w:gridCol w:w="3901"/>
      </w:tblGrid>
      <w:tr w:rsidR="0013436E" w14:paraId="085C3ECF" w14:textId="77777777">
        <w:trPr>
          <w:trHeight w:val="460"/>
        </w:trPr>
        <w:tc>
          <w:tcPr>
            <w:tcW w:w="526" w:type="dxa"/>
          </w:tcPr>
          <w:p w14:paraId="08E19A06" w14:textId="77777777" w:rsidR="0013436E" w:rsidRDefault="00AE3229">
            <w:pPr>
              <w:pStyle w:val="TableParagraph"/>
              <w:spacing w:line="224" w:lineRule="exact"/>
              <w:ind w:left="4"/>
              <w:rPr>
                <w:sz w:val="20"/>
              </w:rPr>
            </w:pPr>
            <w:r>
              <w:rPr>
                <w:w w:val="99"/>
                <w:sz w:val="20"/>
              </w:rPr>
              <w:t>№</w:t>
            </w:r>
          </w:p>
          <w:p w14:paraId="51DE94F2" w14:textId="77777777" w:rsidR="0013436E" w:rsidRDefault="00AE3229">
            <w:pPr>
              <w:pStyle w:val="TableParagraph"/>
              <w:spacing w:line="216" w:lineRule="exact"/>
              <w:ind w:left="4"/>
              <w:rPr>
                <w:sz w:val="20"/>
              </w:rPr>
            </w:pPr>
            <w:r>
              <w:rPr>
                <w:spacing w:val="-5"/>
                <w:sz w:val="20"/>
              </w:rPr>
              <w:t>п/п</w:t>
            </w:r>
          </w:p>
        </w:tc>
        <w:tc>
          <w:tcPr>
            <w:tcW w:w="4439" w:type="dxa"/>
          </w:tcPr>
          <w:p w14:paraId="6304EDAA" w14:textId="77777777" w:rsidR="0013436E" w:rsidRDefault="00AE3229">
            <w:pPr>
              <w:pStyle w:val="TableParagraph"/>
              <w:spacing w:line="225" w:lineRule="exact"/>
              <w:ind w:left="4"/>
              <w:rPr>
                <w:sz w:val="20"/>
              </w:rPr>
            </w:pPr>
            <w:r>
              <w:rPr>
                <w:sz w:val="20"/>
              </w:rPr>
              <w:t>Наименование</w:t>
            </w:r>
            <w:r>
              <w:rPr>
                <w:spacing w:val="-6"/>
                <w:sz w:val="20"/>
              </w:rPr>
              <w:t xml:space="preserve"> </w:t>
            </w:r>
            <w:r>
              <w:rPr>
                <w:sz w:val="20"/>
              </w:rPr>
              <w:t>разделов</w:t>
            </w:r>
            <w:r>
              <w:rPr>
                <w:spacing w:val="-7"/>
                <w:sz w:val="20"/>
              </w:rPr>
              <w:t xml:space="preserve"> </w:t>
            </w:r>
            <w:r>
              <w:rPr>
                <w:sz w:val="20"/>
              </w:rPr>
              <w:t>и</w:t>
            </w:r>
            <w:r>
              <w:rPr>
                <w:spacing w:val="-6"/>
                <w:sz w:val="20"/>
              </w:rPr>
              <w:t xml:space="preserve"> </w:t>
            </w:r>
            <w:r>
              <w:rPr>
                <w:sz w:val="20"/>
              </w:rPr>
              <w:t>тем</w:t>
            </w:r>
            <w:r>
              <w:rPr>
                <w:spacing w:val="-6"/>
                <w:sz w:val="20"/>
              </w:rPr>
              <w:t xml:space="preserve"> </w:t>
            </w:r>
            <w:r>
              <w:rPr>
                <w:spacing w:val="-2"/>
                <w:sz w:val="20"/>
              </w:rPr>
              <w:t>программы</w:t>
            </w:r>
          </w:p>
        </w:tc>
        <w:tc>
          <w:tcPr>
            <w:tcW w:w="1068" w:type="dxa"/>
          </w:tcPr>
          <w:p w14:paraId="4F1E8639" w14:textId="77777777" w:rsidR="0013436E" w:rsidRDefault="00AE3229">
            <w:pPr>
              <w:pStyle w:val="TableParagraph"/>
              <w:spacing w:line="224" w:lineRule="exact"/>
              <w:ind w:left="3"/>
              <w:rPr>
                <w:sz w:val="20"/>
              </w:rPr>
            </w:pPr>
            <w:r>
              <w:rPr>
                <w:spacing w:val="-2"/>
                <w:sz w:val="20"/>
              </w:rPr>
              <w:t>Количество</w:t>
            </w:r>
          </w:p>
          <w:p w14:paraId="61100F06" w14:textId="77777777" w:rsidR="0013436E" w:rsidRDefault="00AE3229">
            <w:pPr>
              <w:pStyle w:val="TableParagraph"/>
              <w:spacing w:line="216" w:lineRule="exact"/>
              <w:ind w:left="3"/>
              <w:rPr>
                <w:sz w:val="20"/>
              </w:rPr>
            </w:pPr>
            <w:r>
              <w:rPr>
                <w:spacing w:val="-2"/>
                <w:sz w:val="20"/>
              </w:rPr>
              <w:t>часов</w:t>
            </w:r>
          </w:p>
        </w:tc>
        <w:tc>
          <w:tcPr>
            <w:tcW w:w="3901" w:type="dxa"/>
          </w:tcPr>
          <w:p w14:paraId="401D3C9C" w14:textId="77777777" w:rsidR="0013436E" w:rsidRDefault="00AE3229">
            <w:pPr>
              <w:pStyle w:val="TableParagraph"/>
              <w:spacing w:line="224" w:lineRule="exact"/>
              <w:ind w:left="3"/>
              <w:rPr>
                <w:sz w:val="20"/>
              </w:rPr>
            </w:pPr>
            <w:r>
              <w:rPr>
                <w:sz w:val="20"/>
              </w:rPr>
              <w:t>Электронные</w:t>
            </w:r>
            <w:r>
              <w:rPr>
                <w:spacing w:val="-12"/>
                <w:sz w:val="20"/>
              </w:rPr>
              <w:t xml:space="preserve"> </w:t>
            </w:r>
            <w:r>
              <w:rPr>
                <w:sz w:val="20"/>
              </w:rPr>
              <w:t>(цифровые)</w:t>
            </w:r>
            <w:r>
              <w:rPr>
                <w:spacing w:val="-10"/>
                <w:sz w:val="20"/>
              </w:rPr>
              <w:t xml:space="preserve"> </w:t>
            </w:r>
            <w:r>
              <w:rPr>
                <w:spacing w:val="-2"/>
                <w:sz w:val="20"/>
              </w:rPr>
              <w:t>образовательные</w:t>
            </w:r>
          </w:p>
          <w:p w14:paraId="3CAB07EF" w14:textId="77777777" w:rsidR="0013436E" w:rsidRDefault="00AE3229">
            <w:pPr>
              <w:pStyle w:val="TableParagraph"/>
              <w:spacing w:line="216" w:lineRule="exact"/>
              <w:ind w:left="3"/>
              <w:rPr>
                <w:sz w:val="20"/>
              </w:rPr>
            </w:pPr>
            <w:r>
              <w:rPr>
                <w:spacing w:val="-2"/>
                <w:sz w:val="20"/>
              </w:rPr>
              <w:t>ресурсы</w:t>
            </w:r>
          </w:p>
        </w:tc>
      </w:tr>
      <w:tr w:rsidR="0013436E" w14:paraId="69A3F8B0" w14:textId="77777777">
        <w:trPr>
          <w:trHeight w:val="691"/>
        </w:trPr>
        <w:tc>
          <w:tcPr>
            <w:tcW w:w="526" w:type="dxa"/>
          </w:tcPr>
          <w:p w14:paraId="55E23CA7" w14:textId="77777777" w:rsidR="0013436E" w:rsidRDefault="00AE3229">
            <w:pPr>
              <w:pStyle w:val="TableParagraph"/>
              <w:spacing w:line="223" w:lineRule="exact"/>
              <w:ind w:left="4"/>
              <w:rPr>
                <w:sz w:val="20"/>
              </w:rPr>
            </w:pPr>
            <w:r>
              <w:rPr>
                <w:w w:val="99"/>
                <w:sz w:val="20"/>
              </w:rPr>
              <w:t>1</w:t>
            </w:r>
          </w:p>
        </w:tc>
        <w:tc>
          <w:tcPr>
            <w:tcW w:w="4439" w:type="dxa"/>
          </w:tcPr>
          <w:p w14:paraId="633DA802" w14:textId="77777777" w:rsidR="0013436E" w:rsidRDefault="00AE3229">
            <w:pPr>
              <w:pStyle w:val="TableParagraph"/>
              <w:spacing w:line="223" w:lineRule="exact"/>
              <w:ind w:left="4"/>
              <w:rPr>
                <w:sz w:val="20"/>
              </w:rPr>
            </w:pPr>
            <w:r>
              <w:rPr>
                <w:sz w:val="20"/>
              </w:rPr>
              <w:t>Раздел</w:t>
            </w:r>
            <w:r>
              <w:rPr>
                <w:spacing w:val="-5"/>
                <w:sz w:val="20"/>
              </w:rPr>
              <w:t xml:space="preserve"> </w:t>
            </w:r>
            <w:r>
              <w:rPr>
                <w:sz w:val="20"/>
              </w:rPr>
              <w:t>1.</w:t>
            </w:r>
            <w:r>
              <w:rPr>
                <w:spacing w:val="-4"/>
                <w:sz w:val="20"/>
              </w:rPr>
              <w:t xml:space="preserve"> </w:t>
            </w:r>
            <w:r>
              <w:rPr>
                <w:sz w:val="20"/>
              </w:rPr>
              <w:t>Числа</w:t>
            </w:r>
            <w:r>
              <w:rPr>
                <w:spacing w:val="-1"/>
                <w:sz w:val="20"/>
              </w:rPr>
              <w:t xml:space="preserve"> </w:t>
            </w:r>
            <w:r>
              <w:rPr>
                <w:sz w:val="20"/>
              </w:rPr>
              <w:t>и</w:t>
            </w:r>
            <w:r>
              <w:rPr>
                <w:spacing w:val="-5"/>
                <w:sz w:val="20"/>
              </w:rPr>
              <w:t xml:space="preserve"> </w:t>
            </w:r>
            <w:r>
              <w:rPr>
                <w:spacing w:val="-2"/>
                <w:sz w:val="20"/>
              </w:rPr>
              <w:t>величины</w:t>
            </w:r>
          </w:p>
        </w:tc>
        <w:tc>
          <w:tcPr>
            <w:tcW w:w="1068" w:type="dxa"/>
          </w:tcPr>
          <w:p w14:paraId="4F6350A8" w14:textId="77777777" w:rsidR="0013436E" w:rsidRDefault="00AE3229">
            <w:pPr>
              <w:pStyle w:val="TableParagraph"/>
              <w:spacing w:line="223" w:lineRule="exact"/>
              <w:ind w:left="3"/>
              <w:rPr>
                <w:sz w:val="20"/>
              </w:rPr>
            </w:pPr>
            <w:r>
              <w:rPr>
                <w:spacing w:val="-5"/>
                <w:sz w:val="20"/>
              </w:rPr>
              <w:t>35</w:t>
            </w:r>
          </w:p>
        </w:tc>
        <w:tc>
          <w:tcPr>
            <w:tcW w:w="3901" w:type="dxa"/>
          </w:tcPr>
          <w:p w14:paraId="301A2781" w14:textId="77777777" w:rsidR="0013436E" w:rsidRDefault="00F10513">
            <w:pPr>
              <w:pStyle w:val="TableParagraph"/>
              <w:spacing w:line="223" w:lineRule="exact"/>
              <w:ind w:left="3"/>
              <w:rPr>
                <w:sz w:val="20"/>
              </w:rPr>
            </w:pPr>
            <w:hyperlink r:id="rId120">
              <w:r w:rsidR="00AE3229">
                <w:rPr>
                  <w:color w:val="0000FF"/>
                  <w:spacing w:val="-2"/>
                  <w:sz w:val="20"/>
                  <w:u w:val="single" w:color="0000FF"/>
                </w:rPr>
                <w:t>https://resh.edu.ru</w:t>
              </w:r>
            </w:hyperlink>
          </w:p>
          <w:p w14:paraId="766A5DF8" w14:textId="77777777" w:rsidR="0013436E" w:rsidRDefault="00F10513">
            <w:pPr>
              <w:pStyle w:val="TableParagraph"/>
              <w:spacing w:line="230" w:lineRule="atLeast"/>
              <w:ind w:left="3" w:right="1361"/>
              <w:rPr>
                <w:sz w:val="20"/>
              </w:rPr>
            </w:pPr>
            <w:hyperlink r:id="rId121">
              <w:r w:rsidR="00AE3229">
                <w:rPr>
                  <w:color w:val="0000FF"/>
                  <w:spacing w:val="-2"/>
                  <w:sz w:val="20"/>
                  <w:u w:val="single" w:color="0000FF"/>
                </w:rPr>
                <w:t>https://uchi.ru/</w:t>
              </w:r>
            </w:hyperlink>
            <w:r w:rsidR="00AE3229">
              <w:rPr>
                <w:color w:val="0000FF"/>
                <w:spacing w:val="-2"/>
                <w:sz w:val="20"/>
              </w:rPr>
              <w:t xml:space="preserve"> </w:t>
            </w:r>
            <w:hyperlink r:id="rId122">
              <w:r w:rsidR="00AE3229">
                <w:rPr>
                  <w:color w:val="0000FF"/>
                  <w:spacing w:val="-2"/>
                  <w:sz w:val="20"/>
                  <w:u w:val="single" w:color="0000FF"/>
                </w:rPr>
                <w:t>https://education.yandex.ru</w:t>
              </w:r>
            </w:hyperlink>
          </w:p>
        </w:tc>
      </w:tr>
      <w:tr w:rsidR="0013436E" w14:paraId="0F3BD8B3" w14:textId="77777777">
        <w:trPr>
          <w:trHeight w:val="690"/>
        </w:trPr>
        <w:tc>
          <w:tcPr>
            <w:tcW w:w="526" w:type="dxa"/>
          </w:tcPr>
          <w:p w14:paraId="5288730B" w14:textId="77777777" w:rsidR="0013436E" w:rsidRDefault="00AE3229">
            <w:pPr>
              <w:pStyle w:val="TableParagraph"/>
              <w:spacing w:line="223" w:lineRule="exact"/>
              <w:ind w:left="4"/>
              <w:rPr>
                <w:sz w:val="20"/>
              </w:rPr>
            </w:pPr>
            <w:r>
              <w:rPr>
                <w:w w:val="99"/>
                <w:sz w:val="20"/>
              </w:rPr>
              <w:t>2</w:t>
            </w:r>
          </w:p>
        </w:tc>
        <w:tc>
          <w:tcPr>
            <w:tcW w:w="4439" w:type="dxa"/>
          </w:tcPr>
          <w:p w14:paraId="57B2578B" w14:textId="77777777" w:rsidR="0013436E" w:rsidRDefault="00AE3229">
            <w:pPr>
              <w:pStyle w:val="TableParagraph"/>
              <w:spacing w:line="223" w:lineRule="exact"/>
              <w:ind w:left="4"/>
              <w:rPr>
                <w:sz w:val="20"/>
              </w:rPr>
            </w:pPr>
            <w:r>
              <w:rPr>
                <w:sz w:val="20"/>
              </w:rPr>
              <w:t>Раздел</w:t>
            </w:r>
            <w:r>
              <w:rPr>
                <w:spacing w:val="-10"/>
                <w:sz w:val="20"/>
              </w:rPr>
              <w:t xml:space="preserve"> </w:t>
            </w:r>
            <w:r>
              <w:rPr>
                <w:sz w:val="20"/>
              </w:rPr>
              <w:t>2.</w:t>
            </w:r>
            <w:r>
              <w:rPr>
                <w:spacing w:val="-8"/>
                <w:sz w:val="20"/>
              </w:rPr>
              <w:t xml:space="preserve"> </w:t>
            </w:r>
            <w:r>
              <w:rPr>
                <w:sz w:val="20"/>
              </w:rPr>
              <w:t>Арифметические</w:t>
            </w:r>
            <w:r>
              <w:rPr>
                <w:spacing w:val="-8"/>
                <w:sz w:val="20"/>
              </w:rPr>
              <w:t xml:space="preserve"> </w:t>
            </w:r>
            <w:r>
              <w:rPr>
                <w:spacing w:val="-2"/>
                <w:sz w:val="20"/>
              </w:rPr>
              <w:t>действия.</w:t>
            </w:r>
          </w:p>
        </w:tc>
        <w:tc>
          <w:tcPr>
            <w:tcW w:w="1068" w:type="dxa"/>
          </w:tcPr>
          <w:p w14:paraId="6FD55492" w14:textId="77777777" w:rsidR="0013436E" w:rsidRDefault="00AE3229">
            <w:pPr>
              <w:pStyle w:val="TableParagraph"/>
              <w:spacing w:line="223" w:lineRule="exact"/>
              <w:ind w:left="3"/>
              <w:rPr>
                <w:sz w:val="20"/>
              </w:rPr>
            </w:pPr>
            <w:r>
              <w:rPr>
                <w:spacing w:val="-5"/>
                <w:sz w:val="20"/>
              </w:rPr>
              <w:t>48</w:t>
            </w:r>
          </w:p>
        </w:tc>
        <w:tc>
          <w:tcPr>
            <w:tcW w:w="3901" w:type="dxa"/>
          </w:tcPr>
          <w:p w14:paraId="661A6683" w14:textId="77777777" w:rsidR="0013436E" w:rsidRDefault="00F10513">
            <w:pPr>
              <w:pStyle w:val="TableParagraph"/>
              <w:ind w:left="3" w:right="1361"/>
              <w:rPr>
                <w:sz w:val="20"/>
              </w:rPr>
            </w:pPr>
            <w:hyperlink r:id="rId123">
              <w:r w:rsidR="00AE3229">
                <w:rPr>
                  <w:color w:val="0000FF"/>
                  <w:spacing w:val="-2"/>
                  <w:sz w:val="20"/>
                  <w:u w:val="single" w:color="0000FF"/>
                </w:rPr>
                <w:t>https://resh.edu.ru</w:t>
              </w:r>
            </w:hyperlink>
            <w:r w:rsidR="00AE3229">
              <w:rPr>
                <w:color w:val="0000FF"/>
                <w:spacing w:val="-2"/>
                <w:sz w:val="20"/>
              </w:rPr>
              <w:t xml:space="preserve"> </w:t>
            </w:r>
            <w:hyperlink r:id="rId124">
              <w:r w:rsidR="00AE3229">
                <w:rPr>
                  <w:color w:val="0000FF"/>
                  <w:spacing w:val="-2"/>
                  <w:sz w:val="20"/>
                  <w:u w:val="single" w:color="0000FF"/>
                </w:rPr>
                <w:t>https://uchi.ru/</w:t>
              </w:r>
            </w:hyperlink>
          </w:p>
          <w:p w14:paraId="1DDBAB00" w14:textId="77777777" w:rsidR="0013436E" w:rsidRDefault="00F10513">
            <w:pPr>
              <w:pStyle w:val="TableParagraph"/>
              <w:spacing w:line="217" w:lineRule="exact"/>
              <w:ind w:left="3"/>
              <w:rPr>
                <w:sz w:val="20"/>
              </w:rPr>
            </w:pPr>
            <w:hyperlink r:id="rId125">
              <w:r w:rsidR="00AE3229">
                <w:rPr>
                  <w:color w:val="0000FF"/>
                  <w:spacing w:val="-2"/>
                  <w:sz w:val="20"/>
                  <w:u w:val="single" w:color="0000FF"/>
                </w:rPr>
                <w:t>https://education.yandex.ru</w:t>
              </w:r>
            </w:hyperlink>
          </w:p>
        </w:tc>
      </w:tr>
      <w:tr w:rsidR="0013436E" w14:paraId="3CCA02FB" w14:textId="77777777">
        <w:trPr>
          <w:trHeight w:val="688"/>
        </w:trPr>
        <w:tc>
          <w:tcPr>
            <w:tcW w:w="526" w:type="dxa"/>
          </w:tcPr>
          <w:p w14:paraId="05F4F943" w14:textId="77777777" w:rsidR="0013436E" w:rsidRDefault="00AE3229">
            <w:pPr>
              <w:pStyle w:val="TableParagraph"/>
              <w:spacing w:line="223" w:lineRule="exact"/>
              <w:ind w:left="4"/>
              <w:rPr>
                <w:sz w:val="20"/>
              </w:rPr>
            </w:pPr>
            <w:r>
              <w:rPr>
                <w:w w:val="99"/>
                <w:sz w:val="20"/>
              </w:rPr>
              <w:t>3</w:t>
            </w:r>
          </w:p>
        </w:tc>
        <w:tc>
          <w:tcPr>
            <w:tcW w:w="4439" w:type="dxa"/>
          </w:tcPr>
          <w:p w14:paraId="220B3597" w14:textId="77777777" w:rsidR="0013436E" w:rsidRDefault="00AE3229">
            <w:pPr>
              <w:pStyle w:val="TableParagraph"/>
              <w:spacing w:line="223" w:lineRule="exact"/>
              <w:ind w:left="4"/>
              <w:rPr>
                <w:sz w:val="20"/>
              </w:rPr>
            </w:pPr>
            <w:r>
              <w:rPr>
                <w:sz w:val="20"/>
              </w:rPr>
              <w:t>Раздел</w:t>
            </w:r>
            <w:r>
              <w:rPr>
                <w:spacing w:val="-5"/>
                <w:sz w:val="20"/>
              </w:rPr>
              <w:t xml:space="preserve"> </w:t>
            </w:r>
            <w:r>
              <w:rPr>
                <w:sz w:val="20"/>
              </w:rPr>
              <w:t>3.</w:t>
            </w:r>
            <w:r>
              <w:rPr>
                <w:spacing w:val="-6"/>
                <w:sz w:val="20"/>
              </w:rPr>
              <w:t xml:space="preserve"> </w:t>
            </w:r>
            <w:r>
              <w:rPr>
                <w:sz w:val="20"/>
              </w:rPr>
              <w:t>Текстовые</w:t>
            </w:r>
            <w:r>
              <w:rPr>
                <w:spacing w:val="-4"/>
                <w:sz w:val="20"/>
              </w:rPr>
              <w:t xml:space="preserve"> </w:t>
            </w:r>
            <w:r>
              <w:rPr>
                <w:spacing w:val="-2"/>
                <w:sz w:val="20"/>
              </w:rPr>
              <w:t>задачи.</w:t>
            </w:r>
          </w:p>
        </w:tc>
        <w:tc>
          <w:tcPr>
            <w:tcW w:w="1068" w:type="dxa"/>
          </w:tcPr>
          <w:p w14:paraId="2313A8D1" w14:textId="77777777" w:rsidR="0013436E" w:rsidRDefault="00AE3229">
            <w:pPr>
              <w:pStyle w:val="TableParagraph"/>
              <w:spacing w:line="223" w:lineRule="exact"/>
              <w:ind w:left="3"/>
              <w:rPr>
                <w:sz w:val="20"/>
              </w:rPr>
            </w:pPr>
            <w:r>
              <w:rPr>
                <w:spacing w:val="-5"/>
                <w:sz w:val="20"/>
              </w:rPr>
              <w:t>27</w:t>
            </w:r>
          </w:p>
        </w:tc>
        <w:tc>
          <w:tcPr>
            <w:tcW w:w="3901" w:type="dxa"/>
          </w:tcPr>
          <w:p w14:paraId="44400DED" w14:textId="77777777" w:rsidR="0013436E" w:rsidRDefault="00F10513">
            <w:pPr>
              <w:pStyle w:val="TableParagraph"/>
              <w:spacing w:line="223" w:lineRule="exact"/>
              <w:ind w:left="3"/>
              <w:rPr>
                <w:sz w:val="20"/>
              </w:rPr>
            </w:pPr>
            <w:hyperlink r:id="rId126">
              <w:r w:rsidR="00AE3229">
                <w:rPr>
                  <w:color w:val="0000FF"/>
                  <w:spacing w:val="-2"/>
                  <w:sz w:val="20"/>
                  <w:u w:val="single" w:color="0000FF"/>
                </w:rPr>
                <w:t>https://resh.edu.ru</w:t>
              </w:r>
            </w:hyperlink>
          </w:p>
          <w:p w14:paraId="6863192F" w14:textId="77777777" w:rsidR="0013436E" w:rsidRDefault="00F10513">
            <w:pPr>
              <w:pStyle w:val="TableParagraph"/>
              <w:spacing w:line="228" w:lineRule="exact"/>
              <w:ind w:left="3" w:right="1361"/>
              <w:rPr>
                <w:sz w:val="20"/>
              </w:rPr>
            </w:pPr>
            <w:hyperlink r:id="rId127">
              <w:r w:rsidR="00AE3229">
                <w:rPr>
                  <w:color w:val="0000FF"/>
                  <w:spacing w:val="-2"/>
                  <w:sz w:val="20"/>
                  <w:u w:val="single" w:color="0000FF"/>
                </w:rPr>
                <w:t>https://uchi.ru/</w:t>
              </w:r>
            </w:hyperlink>
            <w:r w:rsidR="00AE3229">
              <w:rPr>
                <w:color w:val="0000FF"/>
                <w:spacing w:val="-2"/>
                <w:sz w:val="20"/>
              </w:rPr>
              <w:t xml:space="preserve"> </w:t>
            </w:r>
            <w:hyperlink r:id="rId128">
              <w:r w:rsidR="00AE3229">
                <w:rPr>
                  <w:color w:val="0000FF"/>
                  <w:spacing w:val="-2"/>
                  <w:sz w:val="20"/>
                  <w:u w:val="single" w:color="0000FF"/>
                </w:rPr>
                <w:t>https://education.yandex.ru</w:t>
              </w:r>
            </w:hyperlink>
          </w:p>
        </w:tc>
      </w:tr>
      <w:tr w:rsidR="0013436E" w14:paraId="31FB62CA" w14:textId="77777777">
        <w:trPr>
          <w:trHeight w:val="690"/>
        </w:trPr>
        <w:tc>
          <w:tcPr>
            <w:tcW w:w="526" w:type="dxa"/>
          </w:tcPr>
          <w:p w14:paraId="2CE12808" w14:textId="77777777" w:rsidR="0013436E" w:rsidRDefault="00AE3229">
            <w:pPr>
              <w:pStyle w:val="TableParagraph"/>
              <w:spacing w:line="223" w:lineRule="exact"/>
              <w:ind w:left="4"/>
              <w:rPr>
                <w:sz w:val="20"/>
              </w:rPr>
            </w:pPr>
            <w:r>
              <w:rPr>
                <w:w w:val="99"/>
                <w:sz w:val="20"/>
              </w:rPr>
              <w:t>4</w:t>
            </w:r>
          </w:p>
        </w:tc>
        <w:tc>
          <w:tcPr>
            <w:tcW w:w="4439" w:type="dxa"/>
          </w:tcPr>
          <w:p w14:paraId="54C9945F" w14:textId="77777777" w:rsidR="0013436E" w:rsidRDefault="00AE3229">
            <w:pPr>
              <w:pStyle w:val="TableParagraph"/>
              <w:ind w:left="4"/>
              <w:rPr>
                <w:sz w:val="20"/>
              </w:rPr>
            </w:pPr>
            <w:r>
              <w:rPr>
                <w:sz w:val="20"/>
              </w:rPr>
              <w:t>Раздел</w:t>
            </w:r>
            <w:r>
              <w:rPr>
                <w:spacing w:val="-12"/>
                <w:sz w:val="20"/>
              </w:rPr>
              <w:t xml:space="preserve"> </w:t>
            </w:r>
            <w:r>
              <w:rPr>
                <w:sz w:val="20"/>
              </w:rPr>
              <w:t>4.</w:t>
            </w:r>
            <w:r>
              <w:rPr>
                <w:spacing w:val="-11"/>
                <w:sz w:val="20"/>
              </w:rPr>
              <w:t xml:space="preserve"> </w:t>
            </w:r>
            <w:r>
              <w:rPr>
                <w:sz w:val="20"/>
              </w:rPr>
              <w:t>Пространственные</w:t>
            </w:r>
            <w:r>
              <w:rPr>
                <w:spacing w:val="-9"/>
                <w:sz w:val="20"/>
              </w:rPr>
              <w:t xml:space="preserve"> </w:t>
            </w:r>
            <w:r>
              <w:rPr>
                <w:sz w:val="20"/>
              </w:rPr>
              <w:t>отношения</w:t>
            </w:r>
            <w:r>
              <w:rPr>
                <w:spacing w:val="-12"/>
                <w:sz w:val="20"/>
              </w:rPr>
              <w:t xml:space="preserve"> </w:t>
            </w:r>
            <w:r>
              <w:rPr>
                <w:sz w:val="20"/>
              </w:rPr>
              <w:t>и геометрические фигуры.</w:t>
            </w:r>
          </w:p>
        </w:tc>
        <w:tc>
          <w:tcPr>
            <w:tcW w:w="1068" w:type="dxa"/>
          </w:tcPr>
          <w:p w14:paraId="544DD5B4" w14:textId="77777777" w:rsidR="0013436E" w:rsidRDefault="00AE3229">
            <w:pPr>
              <w:pStyle w:val="TableParagraph"/>
              <w:spacing w:line="223" w:lineRule="exact"/>
              <w:ind w:left="3"/>
              <w:rPr>
                <w:sz w:val="20"/>
              </w:rPr>
            </w:pPr>
            <w:r>
              <w:rPr>
                <w:spacing w:val="-5"/>
                <w:sz w:val="20"/>
              </w:rPr>
              <w:t>28</w:t>
            </w:r>
          </w:p>
        </w:tc>
        <w:tc>
          <w:tcPr>
            <w:tcW w:w="3901" w:type="dxa"/>
          </w:tcPr>
          <w:p w14:paraId="490C4863" w14:textId="77777777" w:rsidR="0013436E" w:rsidRDefault="00F10513">
            <w:pPr>
              <w:pStyle w:val="TableParagraph"/>
              <w:ind w:left="3" w:right="1361"/>
              <w:rPr>
                <w:sz w:val="20"/>
              </w:rPr>
            </w:pPr>
            <w:hyperlink r:id="rId129">
              <w:r w:rsidR="00AE3229">
                <w:rPr>
                  <w:color w:val="0000FF"/>
                  <w:spacing w:val="-2"/>
                  <w:sz w:val="20"/>
                  <w:u w:val="single" w:color="0000FF"/>
                </w:rPr>
                <w:t>https://resh.edu.ru</w:t>
              </w:r>
            </w:hyperlink>
            <w:r w:rsidR="00AE3229">
              <w:rPr>
                <w:color w:val="0000FF"/>
                <w:spacing w:val="-2"/>
                <w:sz w:val="20"/>
              </w:rPr>
              <w:t xml:space="preserve"> </w:t>
            </w:r>
            <w:hyperlink r:id="rId130">
              <w:r w:rsidR="00AE3229">
                <w:rPr>
                  <w:color w:val="0000FF"/>
                  <w:spacing w:val="-2"/>
                  <w:sz w:val="20"/>
                  <w:u w:val="single" w:color="0000FF"/>
                </w:rPr>
                <w:t>https://uchi.ru/</w:t>
              </w:r>
            </w:hyperlink>
          </w:p>
          <w:p w14:paraId="7741CA50" w14:textId="77777777" w:rsidR="0013436E" w:rsidRDefault="00F10513">
            <w:pPr>
              <w:pStyle w:val="TableParagraph"/>
              <w:spacing w:line="217" w:lineRule="exact"/>
              <w:ind w:left="3"/>
              <w:rPr>
                <w:sz w:val="20"/>
              </w:rPr>
            </w:pPr>
            <w:hyperlink r:id="rId131">
              <w:r w:rsidR="00AE3229">
                <w:rPr>
                  <w:color w:val="0000FF"/>
                  <w:spacing w:val="-2"/>
                  <w:sz w:val="20"/>
                  <w:u w:val="single" w:color="0000FF"/>
                </w:rPr>
                <w:t>https://education.yandex.ru</w:t>
              </w:r>
            </w:hyperlink>
          </w:p>
        </w:tc>
      </w:tr>
      <w:tr w:rsidR="0013436E" w14:paraId="22B662F6" w14:textId="77777777">
        <w:trPr>
          <w:trHeight w:val="688"/>
        </w:trPr>
        <w:tc>
          <w:tcPr>
            <w:tcW w:w="526" w:type="dxa"/>
          </w:tcPr>
          <w:p w14:paraId="14099F73" w14:textId="77777777" w:rsidR="0013436E" w:rsidRDefault="00AE3229">
            <w:pPr>
              <w:pStyle w:val="TableParagraph"/>
              <w:spacing w:line="223" w:lineRule="exact"/>
              <w:ind w:left="4"/>
              <w:rPr>
                <w:sz w:val="20"/>
              </w:rPr>
            </w:pPr>
            <w:r>
              <w:rPr>
                <w:w w:val="99"/>
                <w:sz w:val="20"/>
              </w:rPr>
              <w:t>5</w:t>
            </w:r>
          </w:p>
        </w:tc>
        <w:tc>
          <w:tcPr>
            <w:tcW w:w="4439" w:type="dxa"/>
          </w:tcPr>
          <w:p w14:paraId="5036BDDE" w14:textId="77777777" w:rsidR="0013436E" w:rsidRDefault="00AE3229">
            <w:pPr>
              <w:pStyle w:val="TableParagraph"/>
              <w:spacing w:line="223" w:lineRule="exact"/>
              <w:ind w:left="4"/>
              <w:rPr>
                <w:sz w:val="20"/>
              </w:rPr>
            </w:pPr>
            <w:r>
              <w:rPr>
                <w:sz w:val="20"/>
              </w:rPr>
              <w:t>Раздел</w:t>
            </w:r>
            <w:r>
              <w:rPr>
                <w:spacing w:val="-9"/>
                <w:sz w:val="20"/>
              </w:rPr>
              <w:t xml:space="preserve"> </w:t>
            </w:r>
            <w:r>
              <w:rPr>
                <w:sz w:val="20"/>
              </w:rPr>
              <w:t>5.</w:t>
            </w:r>
            <w:r>
              <w:rPr>
                <w:spacing w:val="-8"/>
                <w:sz w:val="20"/>
              </w:rPr>
              <w:t xml:space="preserve"> </w:t>
            </w:r>
            <w:r>
              <w:rPr>
                <w:sz w:val="20"/>
              </w:rPr>
              <w:t>Математическая</w:t>
            </w:r>
            <w:r>
              <w:rPr>
                <w:spacing w:val="-7"/>
                <w:sz w:val="20"/>
              </w:rPr>
              <w:t xml:space="preserve"> </w:t>
            </w:r>
            <w:r>
              <w:rPr>
                <w:spacing w:val="-2"/>
                <w:sz w:val="20"/>
              </w:rPr>
              <w:t>информация.</w:t>
            </w:r>
          </w:p>
        </w:tc>
        <w:tc>
          <w:tcPr>
            <w:tcW w:w="1068" w:type="dxa"/>
          </w:tcPr>
          <w:p w14:paraId="5F1EC53D" w14:textId="77777777" w:rsidR="0013436E" w:rsidRDefault="00AE3229">
            <w:pPr>
              <w:pStyle w:val="TableParagraph"/>
              <w:spacing w:line="223" w:lineRule="exact"/>
              <w:ind w:left="3"/>
              <w:rPr>
                <w:sz w:val="20"/>
              </w:rPr>
            </w:pPr>
            <w:r>
              <w:rPr>
                <w:spacing w:val="-5"/>
                <w:sz w:val="20"/>
              </w:rPr>
              <w:t>27</w:t>
            </w:r>
          </w:p>
        </w:tc>
        <w:tc>
          <w:tcPr>
            <w:tcW w:w="3901" w:type="dxa"/>
          </w:tcPr>
          <w:p w14:paraId="3A819BF6" w14:textId="77777777" w:rsidR="0013436E" w:rsidRDefault="00F10513">
            <w:pPr>
              <w:pStyle w:val="TableParagraph"/>
              <w:ind w:left="3" w:right="1361"/>
              <w:rPr>
                <w:sz w:val="20"/>
              </w:rPr>
            </w:pPr>
            <w:hyperlink r:id="rId132">
              <w:r w:rsidR="00AE3229">
                <w:rPr>
                  <w:color w:val="0000FF"/>
                  <w:spacing w:val="-2"/>
                  <w:sz w:val="20"/>
                  <w:u w:val="single" w:color="0000FF"/>
                </w:rPr>
                <w:t>https://resh.edu.ru</w:t>
              </w:r>
            </w:hyperlink>
            <w:r w:rsidR="00AE3229">
              <w:rPr>
                <w:color w:val="0000FF"/>
                <w:spacing w:val="-2"/>
                <w:sz w:val="20"/>
              </w:rPr>
              <w:t xml:space="preserve"> </w:t>
            </w:r>
            <w:hyperlink r:id="rId133">
              <w:r w:rsidR="00AE3229">
                <w:rPr>
                  <w:color w:val="0000FF"/>
                  <w:spacing w:val="-2"/>
                  <w:sz w:val="20"/>
                  <w:u w:val="single" w:color="0000FF"/>
                </w:rPr>
                <w:t>https://uchi.ru/</w:t>
              </w:r>
            </w:hyperlink>
          </w:p>
          <w:p w14:paraId="19490E4D" w14:textId="77777777" w:rsidR="0013436E" w:rsidRDefault="00F10513">
            <w:pPr>
              <w:pStyle w:val="TableParagraph"/>
              <w:spacing w:line="215" w:lineRule="exact"/>
              <w:ind w:left="3"/>
              <w:rPr>
                <w:sz w:val="20"/>
              </w:rPr>
            </w:pPr>
            <w:hyperlink r:id="rId134">
              <w:r w:rsidR="00AE3229">
                <w:rPr>
                  <w:color w:val="0000FF"/>
                  <w:spacing w:val="-2"/>
                  <w:sz w:val="20"/>
                  <w:u w:val="single" w:color="0000FF"/>
                </w:rPr>
                <w:t>https://education.yandex.ru</w:t>
              </w:r>
            </w:hyperlink>
          </w:p>
        </w:tc>
      </w:tr>
      <w:tr w:rsidR="0013436E" w14:paraId="1EAFD9F8" w14:textId="77777777">
        <w:trPr>
          <w:trHeight w:val="232"/>
        </w:trPr>
        <w:tc>
          <w:tcPr>
            <w:tcW w:w="4965" w:type="dxa"/>
            <w:gridSpan w:val="2"/>
          </w:tcPr>
          <w:p w14:paraId="49FF39AE" w14:textId="77777777" w:rsidR="0013436E" w:rsidRDefault="00AE3229">
            <w:pPr>
              <w:pStyle w:val="TableParagraph"/>
              <w:spacing w:line="212" w:lineRule="exact"/>
              <w:ind w:left="4"/>
              <w:rPr>
                <w:b/>
                <w:sz w:val="20"/>
              </w:rPr>
            </w:pPr>
            <w:r>
              <w:rPr>
                <w:b/>
                <w:sz w:val="20"/>
              </w:rPr>
              <w:t>Общее</w:t>
            </w:r>
            <w:r>
              <w:rPr>
                <w:b/>
                <w:spacing w:val="-7"/>
                <w:sz w:val="20"/>
              </w:rPr>
              <w:t xml:space="preserve"> </w:t>
            </w:r>
            <w:r>
              <w:rPr>
                <w:b/>
                <w:sz w:val="20"/>
              </w:rPr>
              <w:t>количество</w:t>
            </w:r>
            <w:r>
              <w:rPr>
                <w:b/>
                <w:spacing w:val="-6"/>
                <w:sz w:val="20"/>
              </w:rPr>
              <w:t xml:space="preserve"> </w:t>
            </w:r>
            <w:r>
              <w:rPr>
                <w:b/>
                <w:sz w:val="20"/>
              </w:rPr>
              <w:t>часов</w:t>
            </w:r>
            <w:r>
              <w:rPr>
                <w:b/>
                <w:spacing w:val="-6"/>
                <w:sz w:val="20"/>
              </w:rPr>
              <w:t xml:space="preserve"> </w:t>
            </w:r>
            <w:r>
              <w:rPr>
                <w:b/>
                <w:sz w:val="20"/>
              </w:rPr>
              <w:t>по</w:t>
            </w:r>
            <w:r>
              <w:rPr>
                <w:b/>
                <w:spacing w:val="-6"/>
                <w:sz w:val="20"/>
              </w:rPr>
              <w:t xml:space="preserve"> </w:t>
            </w:r>
            <w:r>
              <w:rPr>
                <w:b/>
                <w:spacing w:val="-2"/>
                <w:sz w:val="20"/>
              </w:rPr>
              <w:t>программе</w:t>
            </w:r>
          </w:p>
        </w:tc>
        <w:tc>
          <w:tcPr>
            <w:tcW w:w="1068" w:type="dxa"/>
          </w:tcPr>
          <w:p w14:paraId="5F549888" w14:textId="77777777" w:rsidR="0013436E" w:rsidRDefault="00AE3229">
            <w:pPr>
              <w:pStyle w:val="TableParagraph"/>
              <w:spacing w:line="212" w:lineRule="exact"/>
              <w:ind w:left="3"/>
              <w:rPr>
                <w:sz w:val="20"/>
              </w:rPr>
            </w:pPr>
            <w:r>
              <w:rPr>
                <w:spacing w:val="-5"/>
                <w:sz w:val="20"/>
              </w:rPr>
              <w:t>165</w:t>
            </w:r>
          </w:p>
        </w:tc>
        <w:tc>
          <w:tcPr>
            <w:tcW w:w="3901" w:type="dxa"/>
          </w:tcPr>
          <w:p w14:paraId="4B6C8ED2" w14:textId="77777777" w:rsidR="0013436E" w:rsidRDefault="0013436E">
            <w:pPr>
              <w:pStyle w:val="TableParagraph"/>
              <w:rPr>
                <w:sz w:val="16"/>
              </w:rPr>
            </w:pPr>
          </w:p>
        </w:tc>
      </w:tr>
    </w:tbl>
    <w:p w14:paraId="5B49C41A" w14:textId="77777777" w:rsidR="0013436E" w:rsidRDefault="0013436E">
      <w:pPr>
        <w:pStyle w:val="a3"/>
        <w:ind w:left="0"/>
        <w:rPr>
          <w:b/>
          <w:sz w:val="21"/>
        </w:rPr>
      </w:pPr>
    </w:p>
    <w:p w14:paraId="37F4FE73" w14:textId="77777777" w:rsidR="0013436E" w:rsidRDefault="00AE3229" w:rsidP="004F630C">
      <w:pPr>
        <w:pStyle w:val="a5"/>
        <w:numPr>
          <w:ilvl w:val="0"/>
          <w:numId w:val="71"/>
        </w:numPr>
        <w:tabs>
          <w:tab w:val="left" w:pos="408"/>
        </w:tabs>
        <w:spacing w:after="7"/>
        <w:ind w:left="408" w:hanging="150"/>
        <w:rPr>
          <w:b/>
          <w:sz w:val="20"/>
        </w:rPr>
      </w:pPr>
      <w:r>
        <w:rPr>
          <w:b/>
          <w:spacing w:val="-4"/>
          <w:sz w:val="20"/>
        </w:rPr>
        <w:t>класс</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4439"/>
        <w:gridCol w:w="1068"/>
        <w:gridCol w:w="3901"/>
      </w:tblGrid>
      <w:tr w:rsidR="0013436E" w14:paraId="65D01D35" w14:textId="77777777">
        <w:trPr>
          <w:trHeight w:val="460"/>
        </w:trPr>
        <w:tc>
          <w:tcPr>
            <w:tcW w:w="526" w:type="dxa"/>
          </w:tcPr>
          <w:p w14:paraId="4CD255EC" w14:textId="77777777" w:rsidR="0013436E" w:rsidRDefault="00AE3229">
            <w:pPr>
              <w:pStyle w:val="TableParagraph"/>
              <w:spacing w:line="223" w:lineRule="exact"/>
              <w:ind w:left="4"/>
              <w:rPr>
                <w:sz w:val="20"/>
              </w:rPr>
            </w:pPr>
            <w:r>
              <w:rPr>
                <w:w w:val="99"/>
                <w:sz w:val="20"/>
              </w:rPr>
              <w:t>№</w:t>
            </w:r>
          </w:p>
          <w:p w14:paraId="3C3717E6" w14:textId="77777777" w:rsidR="0013436E" w:rsidRDefault="00AE3229">
            <w:pPr>
              <w:pStyle w:val="TableParagraph"/>
              <w:spacing w:line="217" w:lineRule="exact"/>
              <w:ind w:left="4"/>
              <w:rPr>
                <w:sz w:val="20"/>
              </w:rPr>
            </w:pPr>
            <w:r>
              <w:rPr>
                <w:spacing w:val="-5"/>
                <w:sz w:val="20"/>
              </w:rPr>
              <w:t>п/п</w:t>
            </w:r>
          </w:p>
        </w:tc>
        <w:tc>
          <w:tcPr>
            <w:tcW w:w="4439" w:type="dxa"/>
          </w:tcPr>
          <w:p w14:paraId="289CB23D" w14:textId="77777777" w:rsidR="0013436E" w:rsidRDefault="00AE3229">
            <w:pPr>
              <w:pStyle w:val="TableParagraph"/>
              <w:spacing w:line="223" w:lineRule="exact"/>
              <w:ind w:left="4"/>
              <w:rPr>
                <w:sz w:val="20"/>
              </w:rPr>
            </w:pPr>
            <w:r>
              <w:rPr>
                <w:sz w:val="20"/>
              </w:rPr>
              <w:t>Наименование</w:t>
            </w:r>
            <w:r>
              <w:rPr>
                <w:spacing w:val="-5"/>
                <w:sz w:val="20"/>
              </w:rPr>
              <w:t xml:space="preserve"> </w:t>
            </w:r>
            <w:r>
              <w:rPr>
                <w:sz w:val="20"/>
              </w:rPr>
              <w:t>разделов</w:t>
            </w:r>
            <w:r>
              <w:rPr>
                <w:spacing w:val="-6"/>
                <w:sz w:val="20"/>
              </w:rPr>
              <w:t xml:space="preserve"> </w:t>
            </w:r>
            <w:r>
              <w:rPr>
                <w:sz w:val="20"/>
              </w:rPr>
              <w:t>и</w:t>
            </w:r>
            <w:r>
              <w:rPr>
                <w:spacing w:val="-7"/>
                <w:sz w:val="20"/>
              </w:rPr>
              <w:t xml:space="preserve"> </w:t>
            </w:r>
            <w:r>
              <w:rPr>
                <w:sz w:val="20"/>
              </w:rPr>
              <w:t>тем</w:t>
            </w:r>
            <w:r>
              <w:rPr>
                <w:spacing w:val="-5"/>
                <w:sz w:val="20"/>
              </w:rPr>
              <w:t xml:space="preserve"> </w:t>
            </w:r>
            <w:r>
              <w:rPr>
                <w:spacing w:val="-2"/>
                <w:sz w:val="20"/>
              </w:rPr>
              <w:t>программы</w:t>
            </w:r>
          </w:p>
        </w:tc>
        <w:tc>
          <w:tcPr>
            <w:tcW w:w="1068" w:type="dxa"/>
          </w:tcPr>
          <w:p w14:paraId="1E6EA647" w14:textId="77777777" w:rsidR="0013436E" w:rsidRDefault="00AE3229">
            <w:pPr>
              <w:pStyle w:val="TableParagraph"/>
              <w:spacing w:line="223" w:lineRule="exact"/>
              <w:ind w:left="3"/>
              <w:rPr>
                <w:sz w:val="20"/>
              </w:rPr>
            </w:pPr>
            <w:r>
              <w:rPr>
                <w:spacing w:val="-2"/>
                <w:sz w:val="20"/>
              </w:rPr>
              <w:t>Количество</w:t>
            </w:r>
          </w:p>
          <w:p w14:paraId="15EDBCA6" w14:textId="77777777" w:rsidR="0013436E" w:rsidRDefault="00AE3229">
            <w:pPr>
              <w:pStyle w:val="TableParagraph"/>
              <w:spacing w:line="217" w:lineRule="exact"/>
              <w:ind w:left="3"/>
              <w:rPr>
                <w:sz w:val="20"/>
              </w:rPr>
            </w:pPr>
            <w:r>
              <w:rPr>
                <w:spacing w:val="-2"/>
                <w:sz w:val="20"/>
              </w:rPr>
              <w:t>часов</w:t>
            </w:r>
          </w:p>
        </w:tc>
        <w:tc>
          <w:tcPr>
            <w:tcW w:w="3901" w:type="dxa"/>
          </w:tcPr>
          <w:p w14:paraId="5C6AF163" w14:textId="77777777" w:rsidR="0013436E" w:rsidRDefault="00AE3229">
            <w:pPr>
              <w:pStyle w:val="TableParagraph"/>
              <w:spacing w:line="223" w:lineRule="exact"/>
              <w:ind w:left="3"/>
              <w:rPr>
                <w:sz w:val="20"/>
              </w:rPr>
            </w:pPr>
            <w:r>
              <w:rPr>
                <w:sz w:val="20"/>
              </w:rPr>
              <w:t>Электронные</w:t>
            </w:r>
            <w:r>
              <w:rPr>
                <w:spacing w:val="-12"/>
                <w:sz w:val="20"/>
              </w:rPr>
              <w:t xml:space="preserve"> </w:t>
            </w:r>
            <w:r>
              <w:rPr>
                <w:sz w:val="20"/>
              </w:rPr>
              <w:t>(цифровые)</w:t>
            </w:r>
            <w:r>
              <w:rPr>
                <w:spacing w:val="-10"/>
                <w:sz w:val="20"/>
              </w:rPr>
              <w:t xml:space="preserve"> </w:t>
            </w:r>
            <w:r>
              <w:rPr>
                <w:spacing w:val="-2"/>
                <w:sz w:val="20"/>
              </w:rPr>
              <w:t>образовательные</w:t>
            </w:r>
          </w:p>
          <w:p w14:paraId="0DBB4EF1" w14:textId="77777777" w:rsidR="0013436E" w:rsidRDefault="00AE3229">
            <w:pPr>
              <w:pStyle w:val="TableParagraph"/>
              <w:spacing w:line="217" w:lineRule="exact"/>
              <w:ind w:left="3"/>
              <w:rPr>
                <w:sz w:val="20"/>
              </w:rPr>
            </w:pPr>
            <w:r>
              <w:rPr>
                <w:spacing w:val="-2"/>
                <w:sz w:val="20"/>
              </w:rPr>
              <w:t>ресурсы</w:t>
            </w:r>
          </w:p>
        </w:tc>
      </w:tr>
      <w:tr w:rsidR="0013436E" w14:paraId="2279D41A" w14:textId="77777777">
        <w:trPr>
          <w:trHeight w:val="690"/>
        </w:trPr>
        <w:tc>
          <w:tcPr>
            <w:tcW w:w="526" w:type="dxa"/>
          </w:tcPr>
          <w:p w14:paraId="7BFD7A27" w14:textId="77777777" w:rsidR="0013436E" w:rsidRDefault="00AE3229">
            <w:pPr>
              <w:pStyle w:val="TableParagraph"/>
              <w:spacing w:line="223" w:lineRule="exact"/>
              <w:ind w:left="4"/>
              <w:rPr>
                <w:sz w:val="20"/>
              </w:rPr>
            </w:pPr>
            <w:r>
              <w:rPr>
                <w:w w:val="99"/>
                <w:sz w:val="20"/>
              </w:rPr>
              <w:t>1</w:t>
            </w:r>
          </w:p>
        </w:tc>
        <w:tc>
          <w:tcPr>
            <w:tcW w:w="4439" w:type="dxa"/>
          </w:tcPr>
          <w:p w14:paraId="46442CB1" w14:textId="77777777" w:rsidR="0013436E" w:rsidRDefault="00AE3229">
            <w:pPr>
              <w:pStyle w:val="TableParagraph"/>
              <w:spacing w:line="223" w:lineRule="exact"/>
              <w:ind w:left="4"/>
              <w:rPr>
                <w:sz w:val="20"/>
              </w:rPr>
            </w:pPr>
            <w:r>
              <w:rPr>
                <w:sz w:val="20"/>
              </w:rPr>
              <w:t>Раздел</w:t>
            </w:r>
            <w:r>
              <w:rPr>
                <w:spacing w:val="-5"/>
                <w:sz w:val="20"/>
              </w:rPr>
              <w:t xml:space="preserve"> </w:t>
            </w:r>
            <w:r>
              <w:rPr>
                <w:sz w:val="20"/>
              </w:rPr>
              <w:t>1.</w:t>
            </w:r>
            <w:r>
              <w:rPr>
                <w:spacing w:val="-4"/>
                <w:sz w:val="20"/>
              </w:rPr>
              <w:t xml:space="preserve"> </w:t>
            </w:r>
            <w:r>
              <w:rPr>
                <w:sz w:val="20"/>
              </w:rPr>
              <w:t>Числа</w:t>
            </w:r>
            <w:r>
              <w:rPr>
                <w:spacing w:val="-1"/>
                <w:sz w:val="20"/>
              </w:rPr>
              <w:t xml:space="preserve"> </w:t>
            </w:r>
            <w:r>
              <w:rPr>
                <w:sz w:val="20"/>
              </w:rPr>
              <w:t>и</w:t>
            </w:r>
            <w:r>
              <w:rPr>
                <w:spacing w:val="-5"/>
                <w:sz w:val="20"/>
              </w:rPr>
              <w:t xml:space="preserve"> </w:t>
            </w:r>
            <w:r>
              <w:rPr>
                <w:spacing w:val="-2"/>
                <w:sz w:val="20"/>
              </w:rPr>
              <w:t>величины</w:t>
            </w:r>
          </w:p>
        </w:tc>
        <w:tc>
          <w:tcPr>
            <w:tcW w:w="1068" w:type="dxa"/>
          </w:tcPr>
          <w:p w14:paraId="40736C53" w14:textId="77777777" w:rsidR="0013436E" w:rsidRDefault="00AE3229">
            <w:pPr>
              <w:pStyle w:val="TableParagraph"/>
              <w:spacing w:line="223" w:lineRule="exact"/>
              <w:ind w:left="3"/>
              <w:rPr>
                <w:sz w:val="20"/>
              </w:rPr>
            </w:pPr>
            <w:r>
              <w:rPr>
                <w:spacing w:val="-5"/>
                <w:sz w:val="20"/>
              </w:rPr>
              <w:t>28</w:t>
            </w:r>
          </w:p>
        </w:tc>
        <w:tc>
          <w:tcPr>
            <w:tcW w:w="3901" w:type="dxa"/>
          </w:tcPr>
          <w:p w14:paraId="270F86D1" w14:textId="77777777" w:rsidR="0013436E" w:rsidRDefault="00F10513">
            <w:pPr>
              <w:pStyle w:val="TableParagraph"/>
              <w:spacing w:line="223" w:lineRule="exact"/>
              <w:ind w:left="3"/>
              <w:rPr>
                <w:sz w:val="20"/>
              </w:rPr>
            </w:pPr>
            <w:hyperlink r:id="rId135">
              <w:r w:rsidR="00AE3229">
                <w:rPr>
                  <w:color w:val="0000FF"/>
                  <w:spacing w:val="-2"/>
                  <w:sz w:val="20"/>
                  <w:u w:val="single" w:color="0000FF"/>
                </w:rPr>
                <w:t>https://resh.edu.ru</w:t>
              </w:r>
            </w:hyperlink>
          </w:p>
          <w:p w14:paraId="19B3D186" w14:textId="77777777" w:rsidR="0013436E" w:rsidRDefault="00F10513">
            <w:pPr>
              <w:pStyle w:val="TableParagraph"/>
              <w:spacing w:line="230" w:lineRule="atLeast"/>
              <w:ind w:left="3" w:right="1361"/>
              <w:rPr>
                <w:sz w:val="20"/>
              </w:rPr>
            </w:pPr>
            <w:hyperlink r:id="rId136">
              <w:r w:rsidR="00AE3229">
                <w:rPr>
                  <w:color w:val="0000FF"/>
                  <w:spacing w:val="-2"/>
                  <w:sz w:val="20"/>
                  <w:u w:val="single" w:color="0000FF"/>
                </w:rPr>
                <w:t>https://uchi.ru/</w:t>
              </w:r>
            </w:hyperlink>
            <w:r w:rsidR="00AE3229">
              <w:rPr>
                <w:color w:val="0000FF"/>
                <w:spacing w:val="-2"/>
                <w:sz w:val="20"/>
              </w:rPr>
              <w:t xml:space="preserve"> </w:t>
            </w:r>
            <w:hyperlink r:id="rId137">
              <w:r w:rsidR="00AE3229">
                <w:rPr>
                  <w:color w:val="0000FF"/>
                  <w:spacing w:val="-2"/>
                  <w:sz w:val="20"/>
                  <w:u w:val="single" w:color="0000FF"/>
                </w:rPr>
                <w:t>https://education.yandex.ru</w:t>
              </w:r>
            </w:hyperlink>
          </w:p>
        </w:tc>
      </w:tr>
      <w:tr w:rsidR="0013436E" w14:paraId="7B2838F0" w14:textId="77777777">
        <w:trPr>
          <w:trHeight w:val="460"/>
        </w:trPr>
        <w:tc>
          <w:tcPr>
            <w:tcW w:w="526" w:type="dxa"/>
          </w:tcPr>
          <w:p w14:paraId="36CABBCB" w14:textId="77777777" w:rsidR="0013436E" w:rsidRDefault="00AE3229">
            <w:pPr>
              <w:pStyle w:val="TableParagraph"/>
              <w:spacing w:line="223" w:lineRule="exact"/>
              <w:ind w:left="4"/>
              <w:rPr>
                <w:sz w:val="20"/>
              </w:rPr>
            </w:pPr>
            <w:r>
              <w:rPr>
                <w:w w:val="99"/>
                <w:sz w:val="20"/>
              </w:rPr>
              <w:t>2</w:t>
            </w:r>
          </w:p>
        </w:tc>
        <w:tc>
          <w:tcPr>
            <w:tcW w:w="4439" w:type="dxa"/>
          </w:tcPr>
          <w:p w14:paraId="1A932620" w14:textId="77777777" w:rsidR="0013436E" w:rsidRDefault="00AE3229">
            <w:pPr>
              <w:pStyle w:val="TableParagraph"/>
              <w:spacing w:line="223" w:lineRule="exact"/>
              <w:ind w:left="4"/>
              <w:rPr>
                <w:sz w:val="20"/>
              </w:rPr>
            </w:pPr>
            <w:r>
              <w:rPr>
                <w:sz w:val="20"/>
              </w:rPr>
              <w:t>Раздел</w:t>
            </w:r>
            <w:r>
              <w:rPr>
                <w:spacing w:val="-10"/>
                <w:sz w:val="20"/>
              </w:rPr>
              <w:t xml:space="preserve"> </w:t>
            </w:r>
            <w:r>
              <w:rPr>
                <w:sz w:val="20"/>
              </w:rPr>
              <w:t>2.</w:t>
            </w:r>
            <w:r>
              <w:rPr>
                <w:spacing w:val="-8"/>
                <w:sz w:val="20"/>
              </w:rPr>
              <w:t xml:space="preserve"> </w:t>
            </w:r>
            <w:r>
              <w:rPr>
                <w:sz w:val="20"/>
              </w:rPr>
              <w:t>Арифметические</w:t>
            </w:r>
            <w:r>
              <w:rPr>
                <w:spacing w:val="-8"/>
                <w:sz w:val="20"/>
              </w:rPr>
              <w:t xml:space="preserve"> </w:t>
            </w:r>
            <w:r>
              <w:rPr>
                <w:spacing w:val="-2"/>
                <w:sz w:val="20"/>
              </w:rPr>
              <w:t>действия.</w:t>
            </w:r>
          </w:p>
        </w:tc>
        <w:tc>
          <w:tcPr>
            <w:tcW w:w="1068" w:type="dxa"/>
          </w:tcPr>
          <w:p w14:paraId="1A2A6920" w14:textId="77777777" w:rsidR="0013436E" w:rsidRDefault="00AE3229">
            <w:pPr>
              <w:pStyle w:val="TableParagraph"/>
              <w:spacing w:line="223" w:lineRule="exact"/>
              <w:ind w:left="3"/>
              <w:rPr>
                <w:sz w:val="20"/>
              </w:rPr>
            </w:pPr>
            <w:r>
              <w:rPr>
                <w:spacing w:val="-5"/>
                <w:sz w:val="20"/>
              </w:rPr>
              <w:t>65</w:t>
            </w:r>
          </w:p>
        </w:tc>
        <w:tc>
          <w:tcPr>
            <w:tcW w:w="3901" w:type="dxa"/>
          </w:tcPr>
          <w:p w14:paraId="680FBFBF" w14:textId="77777777" w:rsidR="0013436E" w:rsidRDefault="00F10513">
            <w:pPr>
              <w:pStyle w:val="TableParagraph"/>
              <w:spacing w:line="223" w:lineRule="exact"/>
              <w:ind w:left="3"/>
              <w:rPr>
                <w:sz w:val="20"/>
              </w:rPr>
            </w:pPr>
            <w:hyperlink r:id="rId138">
              <w:r w:rsidR="00AE3229">
                <w:rPr>
                  <w:color w:val="0000FF"/>
                  <w:spacing w:val="-2"/>
                  <w:sz w:val="20"/>
                  <w:u w:val="single" w:color="0000FF"/>
                </w:rPr>
                <w:t>https://resh.edu.ru</w:t>
              </w:r>
            </w:hyperlink>
          </w:p>
          <w:p w14:paraId="3F3BFB65" w14:textId="77777777" w:rsidR="0013436E" w:rsidRDefault="00F10513">
            <w:pPr>
              <w:pStyle w:val="TableParagraph"/>
              <w:spacing w:line="217" w:lineRule="exact"/>
              <w:ind w:left="3"/>
              <w:rPr>
                <w:sz w:val="20"/>
              </w:rPr>
            </w:pPr>
            <w:hyperlink r:id="rId139">
              <w:r w:rsidR="00AE3229">
                <w:rPr>
                  <w:color w:val="0000FF"/>
                  <w:spacing w:val="-2"/>
                  <w:sz w:val="20"/>
                  <w:u w:val="single" w:color="0000FF"/>
                </w:rPr>
                <w:t>https://uchi.ru/</w:t>
              </w:r>
            </w:hyperlink>
          </w:p>
        </w:tc>
      </w:tr>
      <w:tr w:rsidR="0013436E" w14:paraId="69E8FB8B" w14:textId="77777777">
        <w:trPr>
          <w:trHeight w:val="688"/>
        </w:trPr>
        <w:tc>
          <w:tcPr>
            <w:tcW w:w="526" w:type="dxa"/>
          </w:tcPr>
          <w:p w14:paraId="511D5AEE" w14:textId="77777777" w:rsidR="0013436E" w:rsidRDefault="00AE3229">
            <w:pPr>
              <w:pStyle w:val="TableParagraph"/>
              <w:spacing w:line="223" w:lineRule="exact"/>
              <w:ind w:left="4"/>
              <w:rPr>
                <w:sz w:val="20"/>
              </w:rPr>
            </w:pPr>
            <w:r>
              <w:rPr>
                <w:w w:val="99"/>
                <w:sz w:val="20"/>
              </w:rPr>
              <w:t>3</w:t>
            </w:r>
          </w:p>
        </w:tc>
        <w:tc>
          <w:tcPr>
            <w:tcW w:w="4439" w:type="dxa"/>
          </w:tcPr>
          <w:p w14:paraId="6E362D28" w14:textId="77777777" w:rsidR="0013436E" w:rsidRDefault="00AE3229">
            <w:pPr>
              <w:pStyle w:val="TableParagraph"/>
              <w:spacing w:line="223" w:lineRule="exact"/>
              <w:ind w:left="4"/>
              <w:rPr>
                <w:sz w:val="20"/>
              </w:rPr>
            </w:pPr>
            <w:r>
              <w:rPr>
                <w:sz w:val="20"/>
              </w:rPr>
              <w:t>Раздел</w:t>
            </w:r>
            <w:r>
              <w:rPr>
                <w:spacing w:val="-5"/>
                <w:sz w:val="20"/>
              </w:rPr>
              <w:t xml:space="preserve"> </w:t>
            </w:r>
            <w:r>
              <w:rPr>
                <w:sz w:val="20"/>
              </w:rPr>
              <w:t>3.</w:t>
            </w:r>
            <w:r>
              <w:rPr>
                <w:spacing w:val="-6"/>
                <w:sz w:val="20"/>
              </w:rPr>
              <w:t xml:space="preserve"> </w:t>
            </w:r>
            <w:r>
              <w:rPr>
                <w:sz w:val="20"/>
              </w:rPr>
              <w:t>Текстовые</w:t>
            </w:r>
            <w:r>
              <w:rPr>
                <w:spacing w:val="-4"/>
                <w:sz w:val="20"/>
              </w:rPr>
              <w:t xml:space="preserve"> </w:t>
            </w:r>
            <w:r>
              <w:rPr>
                <w:spacing w:val="-2"/>
                <w:sz w:val="20"/>
              </w:rPr>
              <w:t>задачи.</w:t>
            </w:r>
          </w:p>
        </w:tc>
        <w:tc>
          <w:tcPr>
            <w:tcW w:w="1068" w:type="dxa"/>
          </w:tcPr>
          <w:p w14:paraId="2F6F496C" w14:textId="77777777" w:rsidR="0013436E" w:rsidRDefault="00AE3229">
            <w:pPr>
              <w:pStyle w:val="TableParagraph"/>
              <w:spacing w:line="223" w:lineRule="exact"/>
              <w:ind w:left="3"/>
              <w:rPr>
                <w:sz w:val="20"/>
              </w:rPr>
            </w:pPr>
            <w:r>
              <w:rPr>
                <w:spacing w:val="-5"/>
                <w:sz w:val="20"/>
              </w:rPr>
              <w:t>24</w:t>
            </w:r>
          </w:p>
        </w:tc>
        <w:tc>
          <w:tcPr>
            <w:tcW w:w="3901" w:type="dxa"/>
          </w:tcPr>
          <w:p w14:paraId="5B6091AB" w14:textId="77777777" w:rsidR="0013436E" w:rsidRDefault="00F10513">
            <w:pPr>
              <w:pStyle w:val="TableParagraph"/>
              <w:spacing w:line="223" w:lineRule="exact"/>
              <w:ind w:left="3"/>
              <w:rPr>
                <w:sz w:val="20"/>
              </w:rPr>
            </w:pPr>
            <w:hyperlink r:id="rId140">
              <w:r w:rsidR="00AE3229">
                <w:rPr>
                  <w:color w:val="0000FF"/>
                  <w:spacing w:val="-2"/>
                  <w:sz w:val="20"/>
                  <w:u w:val="single" w:color="0000FF"/>
                </w:rPr>
                <w:t>https://resh.edu.ru</w:t>
              </w:r>
            </w:hyperlink>
          </w:p>
          <w:p w14:paraId="22C13A5E" w14:textId="77777777" w:rsidR="0013436E" w:rsidRDefault="00F10513">
            <w:pPr>
              <w:pStyle w:val="TableParagraph"/>
              <w:spacing w:line="228" w:lineRule="exact"/>
              <w:ind w:left="3" w:right="1361"/>
              <w:rPr>
                <w:sz w:val="20"/>
              </w:rPr>
            </w:pPr>
            <w:hyperlink r:id="rId141">
              <w:r w:rsidR="00AE3229">
                <w:rPr>
                  <w:color w:val="0000FF"/>
                  <w:spacing w:val="-2"/>
                  <w:sz w:val="20"/>
                  <w:u w:val="single" w:color="0000FF"/>
                </w:rPr>
                <w:t>https://uchi.ru/</w:t>
              </w:r>
            </w:hyperlink>
            <w:r w:rsidR="00AE3229">
              <w:rPr>
                <w:color w:val="0000FF"/>
                <w:spacing w:val="-2"/>
                <w:sz w:val="20"/>
              </w:rPr>
              <w:t xml:space="preserve"> </w:t>
            </w:r>
            <w:hyperlink r:id="rId142">
              <w:r w:rsidR="00AE3229">
                <w:rPr>
                  <w:color w:val="0000FF"/>
                  <w:spacing w:val="-2"/>
                  <w:sz w:val="20"/>
                  <w:u w:val="single" w:color="0000FF"/>
                </w:rPr>
                <w:t>https://education.yandex.ru</w:t>
              </w:r>
            </w:hyperlink>
          </w:p>
        </w:tc>
      </w:tr>
      <w:tr w:rsidR="0013436E" w14:paraId="20AA3CAC" w14:textId="77777777">
        <w:trPr>
          <w:trHeight w:val="690"/>
        </w:trPr>
        <w:tc>
          <w:tcPr>
            <w:tcW w:w="526" w:type="dxa"/>
          </w:tcPr>
          <w:p w14:paraId="2A06E3B5" w14:textId="77777777" w:rsidR="0013436E" w:rsidRDefault="00AE3229">
            <w:pPr>
              <w:pStyle w:val="TableParagraph"/>
              <w:spacing w:line="223" w:lineRule="exact"/>
              <w:ind w:left="4"/>
              <w:rPr>
                <w:sz w:val="20"/>
              </w:rPr>
            </w:pPr>
            <w:r>
              <w:rPr>
                <w:w w:val="99"/>
                <w:sz w:val="20"/>
              </w:rPr>
              <w:t>4</w:t>
            </w:r>
          </w:p>
        </w:tc>
        <w:tc>
          <w:tcPr>
            <w:tcW w:w="4439" w:type="dxa"/>
          </w:tcPr>
          <w:p w14:paraId="655A52EB" w14:textId="77777777" w:rsidR="0013436E" w:rsidRDefault="00AE3229">
            <w:pPr>
              <w:pStyle w:val="TableParagraph"/>
              <w:ind w:left="4"/>
              <w:rPr>
                <w:sz w:val="20"/>
              </w:rPr>
            </w:pPr>
            <w:r>
              <w:rPr>
                <w:sz w:val="20"/>
              </w:rPr>
              <w:t>Раздел</w:t>
            </w:r>
            <w:r>
              <w:rPr>
                <w:spacing w:val="-12"/>
                <w:sz w:val="20"/>
              </w:rPr>
              <w:t xml:space="preserve"> </w:t>
            </w:r>
            <w:r>
              <w:rPr>
                <w:sz w:val="20"/>
              </w:rPr>
              <w:t>4.</w:t>
            </w:r>
            <w:r>
              <w:rPr>
                <w:spacing w:val="-11"/>
                <w:sz w:val="20"/>
              </w:rPr>
              <w:t xml:space="preserve"> </w:t>
            </w:r>
            <w:r>
              <w:rPr>
                <w:sz w:val="20"/>
              </w:rPr>
              <w:t>Пространственные</w:t>
            </w:r>
            <w:r>
              <w:rPr>
                <w:spacing w:val="-9"/>
                <w:sz w:val="20"/>
              </w:rPr>
              <w:t xml:space="preserve"> </w:t>
            </w:r>
            <w:r>
              <w:rPr>
                <w:sz w:val="20"/>
              </w:rPr>
              <w:t>отношения</w:t>
            </w:r>
            <w:r>
              <w:rPr>
                <w:spacing w:val="-12"/>
                <w:sz w:val="20"/>
              </w:rPr>
              <w:t xml:space="preserve"> </w:t>
            </w:r>
            <w:r>
              <w:rPr>
                <w:sz w:val="20"/>
              </w:rPr>
              <w:t>и геометрические фигуры.</w:t>
            </w:r>
          </w:p>
        </w:tc>
        <w:tc>
          <w:tcPr>
            <w:tcW w:w="1068" w:type="dxa"/>
          </w:tcPr>
          <w:p w14:paraId="552BFC1A" w14:textId="77777777" w:rsidR="0013436E" w:rsidRDefault="00AE3229">
            <w:pPr>
              <w:pStyle w:val="TableParagraph"/>
              <w:spacing w:line="223" w:lineRule="exact"/>
              <w:ind w:left="3"/>
              <w:rPr>
                <w:sz w:val="20"/>
              </w:rPr>
            </w:pPr>
            <w:r>
              <w:rPr>
                <w:spacing w:val="-5"/>
                <w:sz w:val="20"/>
              </w:rPr>
              <w:t>28</w:t>
            </w:r>
          </w:p>
        </w:tc>
        <w:tc>
          <w:tcPr>
            <w:tcW w:w="3901" w:type="dxa"/>
          </w:tcPr>
          <w:p w14:paraId="13735F85" w14:textId="77777777" w:rsidR="0013436E" w:rsidRDefault="00F10513">
            <w:pPr>
              <w:pStyle w:val="TableParagraph"/>
              <w:spacing w:line="223" w:lineRule="exact"/>
              <w:ind w:left="3"/>
              <w:rPr>
                <w:sz w:val="20"/>
              </w:rPr>
            </w:pPr>
            <w:hyperlink r:id="rId143">
              <w:r w:rsidR="00AE3229">
                <w:rPr>
                  <w:color w:val="0000FF"/>
                  <w:spacing w:val="-2"/>
                  <w:sz w:val="20"/>
                  <w:u w:val="single" w:color="0000FF"/>
                </w:rPr>
                <w:t>https://resh.edu.ru</w:t>
              </w:r>
            </w:hyperlink>
          </w:p>
          <w:p w14:paraId="4C241E46" w14:textId="77777777" w:rsidR="0013436E" w:rsidRDefault="00F10513">
            <w:pPr>
              <w:pStyle w:val="TableParagraph"/>
              <w:spacing w:line="230" w:lineRule="atLeast"/>
              <w:ind w:left="3" w:right="1361"/>
              <w:rPr>
                <w:sz w:val="20"/>
              </w:rPr>
            </w:pPr>
            <w:hyperlink r:id="rId144">
              <w:r w:rsidR="00AE3229">
                <w:rPr>
                  <w:color w:val="0000FF"/>
                  <w:spacing w:val="-2"/>
                  <w:sz w:val="20"/>
                  <w:u w:val="single" w:color="0000FF"/>
                </w:rPr>
                <w:t>https://uchi.ru/</w:t>
              </w:r>
            </w:hyperlink>
            <w:r w:rsidR="00AE3229">
              <w:rPr>
                <w:color w:val="0000FF"/>
                <w:spacing w:val="-2"/>
                <w:sz w:val="20"/>
              </w:rPr>
              <w:t xml:space="preserve"> </w:t>
            </w:r>
            <w:hyperlink r:id="rId145">
              <w:r w:rsidR="00AE3229">
                <w:rPr>
                  <w:color w:val="0000FF"/>
                  <w:spacing w:val="-2"/>
                  <w:sz w:val="20"/>
                  <w:u w:val="single" w:color="0000FF"/>
                </w:rPr>
                <w:t>https://education.yandex.ru</w:t>
              </w:r>
            </w:hyperlink>
          </w:p>
        </w:tc>
      </w:tr>
      <w:tr w:rsidR="0013436E" w14:paraId="266E12C0" w14:textId="77777777">
        <w:trPr>
          <w:trHeight w:val="691"/>
        </w:trPr>
        <w:tc>
          <w:tcPr>
            <w:tcW w:w="526" w:type="dxa"/>
          </w:tcPr>
          <w:p w14:paraId="3DE652C6" w14:textId="77777777" w:rsidR="0013436E" w:rsidRDefault="00AE3229">
            <w:pPr>
              <w:pStyle w:val="TableParagraph"/>
              <w:spacing w:line="223" w:lineRule="exact"/>
              <w:ind w:left="4"/>
              <w:rPr>
                <w:sz w:val="20"/>
              </w:rPr>
            </w:pPr>
            <w:r>
              <w:rPr>
                <w:w w:val="99"/>
                <w:sz w:val="20"/>
              </w:rPr>
              <w:t>5</w:t>
            </w:r>
          </w:p>
        </w:tc>
        <w:tc>
          <w:tcPr>
            <w:tcW w:w="4439" w:type="dxa"/>
          </w:tcPr>
          <w:p w14:paraId="480249ED" w14:textId="77777777" w:rsidR="0013436E" w:rsidRDefault="00AE3229">
            <w:pPr>
              <w:pStyle w:val="TableParagraph"/>
              <w:spacing w:line="223" w:lineRule="exact"/>
              <w:ind w:left="4"/>
              <w:rPr>
                <w:sz w:val="20"/>
              </w:rPr>
            </w:pPr>
            <w:r>
              <w:rPr>
                <w:sz w:val="20"/>
              </w:rPr>
              <w:t>Раздел</w:t>
            </w:r>
            <w:r>
              <w:rPr>
                <w:spacing w:val="-9"/>
                <w:sz w:val="20"/>
              </w:rPr>
              <w:t xml:space="preserve"> </w:t>
            </w:r>
            <w:r>
              <w:rPr>
                <w:sz w:val="20"/>
              </w:rPr>
              <w:t>5.</w:t>
            </w:r>
            <w:r>
              <w:rPr>
                <w:spacing w:val="-8"/>
                <w:sz w:val="20"/>
              </w:rPr>
              <w:t xml:space="preserve"> </w:t>
            </w:r>
            <w:r>
              <w:rPr>
                <w:sz w:val="20"/>
              </w:rPr>
              <w:t>Математическая</w:t>
            </w:r>
            <w:r>
              <w:rPr>
                <w:spacing w:val="-7"/>
                <w:sz w:val="20"/>
              </w:rPr>
              <w:t xml:space="preserve"> </w:t>
            </w:r>
            <w:r>
              <w:rPr>
                <w:spacing w:val="-2"/>
                <w:sz w:val="20"/>
              </w:rPr>
              <w:t>информация.</w:t>
            </w:r>
          </w:p>
        </w:tc>
        <w:tc>
          <w:tcPr>
            <w:tcW w:w="1068" w:type="dxa"/>
          </w:tcPr>
          <w:p w14:paraId="1ADAD454" w14:textId="77777777" w:rsidR="0013436E" w:rsidRDefault="00AE3229">
            <w:pPr>
              <w:pStyle w:val="TableParagraph"/>
              <w:spacing w:line="223" w:lineRule="exact"/>
              <w:ind w:left="3"/>
              <w:rPr>
                <w:sz w:val="20"/>
              </w:rPr>
            </w:pPr>
            <w:r>
              <w:rPr>
                <w:spacing w:val="-5"/>
                <w:sz w:val="20"/>
              </w:rPr>
              <w:t>25</w:t>
            </w:r>
          </w:p>
        </w:tc>
        <w:tc>
          <w:tcPr>
            <w:tcW w:w="3901" w:type="dxa"/>
          </w:tcPr>
          <w:p w14:paraId="58105C14" w14:textId="77777777" w:rsidR="0013436E" w:rsidRDefault="00F10513">
            <w:pPr>
              <w:pStyle w:val="TableParagraph"/>
              <w:spacing w:line="223" w:lineRule="exact"/>
              <w:ind w:left="3"/>
              <w:rPr>
                <w:sz w:val="20"/>
              </w:rPr>
            </w:pPr>
            <w:hyperlink r:id="rId146">
              <w:r w:rsidR="00AE3229">
                <w:rPr>
                  <w:color w:val="0000FF"/>
                  <w:spacing w:val="-2"/>
                  <w:sz w:val="20"/>
                  <w:u w:val="single" w:color="0000FF"/>
                </w:rPr>
                <w:t>https://resh.edu.ru</w:t>
              </w:r>
            </w:hyperlink>
          </w:p>
          <w:p w14:paraId="06A942A3" w14:textId="77777777" w:rsidR="0013436E" w:rsidRDefault="00F10513">
            <w:pPr>
              <w:pStyle w:val="TableParagraph"/>
              <w:spacing w:line="230" w:lineRule="atLeast"/>
              <w:ind w:left="3" w:right="1361"/>
              <w:rPr>
                <w:sz w:val="20"/>
              </w:rPr>
            </w:pPr>
            <w:hyperlink r:id="rId147">
              <w:r w:rsidR="00AE3229">
                <w:rPr>
                  <w:color w:val="0000FF"/>
                  <w:spacing w:val="-2"/>
                  <w:sz w:val="20"/>
                  <w:u w:val="single" w:color="0000FF"/>
                </w:rPr>
                <w:t>https://uchi.ru/</w:t>
              </w:r>
            </w:hyperlink>
            <w:r w:rsidR="00AE3229">
              <w:rPr>
                <w:color w:val="0000FF"/>
                <w:spacing w:val="-2"/>
                <w:sz w:val="20"/>
              </w:rPr>
              <w:t xml:space="preserve"> </w:t>
            </w:r>
            <w:hyperlink r:id="rId148">
              <w:r w:rsidR="00AE3229">
                <w:rPr>
                  <w:color w:val="0000FF"/>
                  <w:spacing w:val="-2"/>
                  <w:sz w:val="20"/>
                  <w:u w:val="single" w:color="0000FF"/>
                </w:rPr>
                <w:t>https://education.yandex.ru</w:t>
              </w:r>
            </w:hyperlink>
          </w:p>
        </w:tc>
      </w:tr>
      <w:tr w:rsidR="0013436E" w14:paraId="54FC2317" w14:textId="77777777">
        <w:trPr>
          <w:trHeight w:val="230"/>
        </w:trPr>
        <w:tc>
          <w:tcPr>
            <w:tcW w:w="4965" w:type="dxa"/>
            <w:gridSpan w:val="2"/>
          </w:tcPr>
          <w:p w14:paraId="67D217AE" w14:textId="77777777" w:rsidR="0013436E" w:rsidRDefault="00AE3229">
            <w:pPr>
              <w:pStyle w:val="TableParagraph"/>
              <w:spacing w:line="210" w:lineRule="exact"/>
              <w:ind w:left="4"/>
              <w:rPr>
                <w:b/>
                <w:sz w:val="20"/>
              </w:rPr>
            </w:pPr>
            <w:r>
              <w:rPr>
                <w:b/>
                <w:sz w:val="20"/>
              </w:rPr>
              <w:t>Общее</w:t>
            </w:r>
            <w:r>
              <w:rPr>
                <w:b/>
                <w:spacing w:val="-7"/>
                <w:sz w:val="20"/>
              </w:rPr>
              <w:t xml:space="preserve"> </w:t>
            </w:r>
            <w:r>
              <w:rPr>
                <w:b/>
                <w:sz w:val="20"/>
              </w:rPr>
              <w:t>количество</w:t>
            </w:r>
            <w:r>
              <w:rPr>
                <w:b/>
                <w:spacing w:val="-6"/>
                <w:sz w:val="20"/>
              </w:rPr>
              <w:t xml:space="preserve"> </w:t>
            </w:r>
            <w:r>
              <w:rPr>
                <w:b/>
                <w:sz w:val="20"/>
              </w:rPr>
              <w:t>часов</w:t>
            </w:r>
            <w:r>
              <w:rPr>
                <w:b/>
                <w:spacing w:val="-6"/>
                <w:sz w:val="20"/>
              </w:rPr>
              <w:t xml:space="preserve"> </w:t>
            </w:r>
            <w:r>
              <w:rPr>
                <w:b/>
                <w:sz w:val="20"/>
              </w:rPr>
              <w:t>по</w:t>
            </w:r>
            <w:r>
              <w:rPr>
                <w:b/>
                <w:spacing w:val="-6"/>
                <w:sz w:val="20"/>
              </w:rPr>
              <w:t xml:space="preserve"> </w:t>
            </w:r>
            <w:r>
              <w:rPr>
                <w:b/>
                <w:spacing w:val="-2"/>
                <w:sz w:val="20"/>
              </w:rPr>
              <w:t>программе</w:t>
            </w:r>
          </w:p>
        </w:tc>
        <w:tc>
          <w:tcPr>
            <w:tcW w:w="1068" w:type="dxa"/>
          </w:tcPr>
          <w:p w14:paraId="01E35671" w14:textId="77777777" w:rsidR="0013436E" w:rsidRDefault="00AE3229">
            <w:pPr>
              <w:pStyle w:val="TableParagraph"/>
              <w:spacing w:line="210" w:lineRule="exact"/>
              <w:ind w:left="3"/>
              <w:rPr>
                <w:sz w:val="20"/>
              </w:rPr>
            </w:pPr>
            <w:r>
              <w:rPr>
                <w:spacing w:val="-5"/>
                <w:sz w:val="20"/>
              </w:rPr>
              <w:t>170</w:t>
            </w:r>
          </w:p>
        </w:tc>
        <w:tc>
          <w:tcPr>
            <w:tcW w:w="3901" w:type="dxa"/>
          </w:tcPr>
          <w:p w14:paraId="0977D391" w14:textId="77777777" w:rsidR="0013436E" w:rsidRDefault="0013436E">
            <w:pPr>
              <w:pStyle w:val="TableParagraph"/>
              <w:rPr>
                <w:sz w:val="16"/>
              </w:rPr>
            </w:pPr>
          </w:p>
        </w:tc>
      </w:tr>
    </w:tbl>
    <w:p w14:paraId="67DB09C7" w14:textId="77777777" w:rsidR="0013436E" w:rsidRDefault="0013436E">
      <w:pPr>
        <w:pStyle w:val="a3"/>
        <w:spacing w:before="8"/>
        <w:ind w:left="0"/>
        <w:rPr>
          <w:b/>
        </w:rPr>
      </w:pPr>
    </w:p>
    <w:p w14:paraId="5912FF71" w14:textId="77777777" w:rsidR="0013436E" w:rsidRDefault="00AE3229" w:rsidP="004F630C">
      <w:pPr>
        <w:pStyle w:val="a5"/>
        <w:numPr>
          <w:ilvl w:val="0"/>
          <w:numId w:val="71"/>
        </w:numPr>
        <w:tabs>
          <w:tab w:val="left" w:pos="408"/>
        </w:tabs>
        <w:spacing w:after="3"/>
        <w:ind w:left="408" w:hanging="150"/>
        <w:rPr>
          <w:b/>
          <w:sz w:val="20"/>
        </w:rPr>
      </w:pPr>
      <w:r>
        <w:rPr>
          <w:b/>
          <w:spacing w:val="-4"/>
          <w:sz w:val="20"/>
        </w:rPr>
        <w:t>класс</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4439"/>
        <w:gridCol w:w="1068"/>
        <w:gridCol w:w="3901"/>
      </w:tblGrid>
      <w:tr w:rsidR="0013436E" w14:paraId="0E8A8E45" w14:textId="77777777">
        <w:trPr>
          <w:trHeight w:val="460"/>
        </w:trPr>
        <w:tc>
          <w:tcPr>
            <w:tcW w:w="526" w:type="dxa"/>
          </w:tcPr>
          <w:p w14:paraId="48DE7E52" w14:textId="77777777" w:rsidR="0013436E" w:rsidRDefault="00AE3229">
            <w:pPr>
              <w:pStyle w:val="TableParagraph"/>
              <w:spacing w:line="223" w:lineRule="exact"/>
              <w:ind w:left="4"/>
              <w:rPr>
                <w:sz w:val="20"/>
              </w:rPr>
            </w:pPr>
            <w:r>
              <w:rPr>
                <w:w w:val="99"/>
                <w:sz w:val="20"/>
              </w:rPr>
              <w:t>№</w:t>
            </w:r>
          </w:p>
          <w:p w14:paraId="1AA0FBB0" w14:textId="77777777" w:rsidR="0013436E" w:rsidRDefault="00AE3229">
            <w:pPr>
              <w:pStyle w:val="TableParagraph"/>
              <w:spacing w:line="217" w:lineRule="exact"/>
              <w:ind w:left="4"/>
              <w:rPr>
                <w:sz w:val="20"/>
              </w:rPr>
            </w:pPr>
            <w:r>
              <w:rPr>
                <w:spacing w:val="-5"/>
                <w:sz w:val="20"/>
              </w:rPr>
              <w:t>п/п</w:t>
            </w:r>
          </w:p>
        </w:tc>
        <w:tc>
          <w:tcPr>
            <w:tcW w:w="4439" w:type="dxa"/>
          </w:tcPr>
          <w:p w14:paraId="2CE457FE" w14:textId="77777777" w:rsidR="0013436E" w:rsidRDefault="00AE3229">
            <w:pPr>
              <w:pStyle w:val="TableParagraph"/>
              <w:spacing w:line="223" w:lineRule="exact"/>
              <w:ind w:left="4"/>
              <w:rPr>
                <w:sz w:val="20"/>
              </w:rPr>
            </w:pPr>
            <w:r>
              <w:rPr>
                <w:sz w:val="20"/>
              </w:rPr>
              <w:t>Наименование</w:t>
            </w:r>
            <w:r>
              <w:rPr>
                <w:spacing w:val="-5"/>
                <w:sz w:val="20"/>
              </w:rPr>
              <w:t xml:space="preserve"> </w:t>
            </w:r>
            <w:r>
              <w:rPr>
                <w:sz w:val="20"/>
              </w:rPr>
              <w:t>разделов</w:t>
            </w:r>
            <w:r>
              <w:rPr>
                <w:spacing w:val="-7"/>
                <w:sz w:val="20"/>
              </w:rPr>
              <w:t xml:space="preserve"> </w:t>
            </w:r>
            <w:r>
              <w:rPr>
                <w:sz w:val="20"/>
              </w:rPr>
              <w:t>и</w:t>
            </w:r>
            <w:r>
              <w:rPr>
                <w:spacing w:val="-7"/>
                <w:sz w:val="20"/>
              </w:rPr>
              <w:t xml:space="preserve"> </w:t>
            </w:r>
            <w:r>
              <w:rPr>
                <w:sz w:val="20"/>
              </w:rPr>
              <w:t>тем</w:t>
            </w:r>
            <w:r>
              <w:rPr>
                <w:spacing w:val="-5"/>
                <w:sz w:val="20"/>
              </w:rPr>
              <w:t xml:space="preserve"> </w:t>
            </w:r>
            <w:r>
              <w:rPr>
                <w:spacing w:val="-2"/>
                <w:sz w:val="20"/>
              </w:rPr>
              <w:t>программы</w:t>
            </w:r>
          </w:p>
        </w:tc>
        <w:tc>
          <w:tcPr>
            <w:tcW w:w="1068" w:type="dxa"/>
          </w:tcPr>
          <w:p w14:paraId="4F1088EF" w14:textId="77777777" w:rsidR="0013436E" w:rsidRDefault="00AE3229">
            <w:pPr>
              <w:pStyle w:val="TableParagraph"/>
              <w:spacing w:line="223" w:lineRule="exact"/>
              <w:ind w:left="3"/>
              <w:rPr>
                <w:sz w:val="20"/>
              </w:rPr>
            </w:pPr>
            <w:r>
              <w:rPr>
                <w:spacing w:val="-2"/>
                <w:sz w:val="20"/>
              </w:rPr>
              <w:t>Количество</w:t>
            </w:r>
          </w:p>
          <w:p w14:paraId="4862149C" w14:textId="77777777" w:rsidR="0013436E" w:rsidRDefault="00AE3229">
            <w:pPr>
              <w:pStyle w:val="TableParagraph"/>
              <w:spacing w:line="217" w:lineRule="exact"/>
              <w:ind w:left="3"/>
              <w:rPr>
                <w:sz w:val="20"/>
              </w:rPr>
            </w:pPr>
            <w:r>
              <w:rPr>
                <w:spacing w:val="-2"/>
                <w:sz w:val="20"/>
              </w:rPr>
              <w:t>часов</w:t>
            </w:r>
          </w:p>
        </w:tc>
        <w:tc>
          <w:tcPr>
            <w:tcW w:w="3901" w:type="dxa"/>
          </w:tcPr>
          <w:p w14:paraId="75BD9210" w14:textId="77777777" w:rsidR="0013436E" w:rsidRDefault="00AE3229">
            <w:pPr>
              <w:pStyle w:val="TableParagraph"/>
              <w:spacing w:line="223" w:lineRule="exact"/>
              <w:ind w:left="3"/>
              <w:rPr>
                <w:sz w:val="20"/>
              </w:rPr>
            </w:pPr>
            <w:r>
              <w:rPr>
                <w:sz w:val="20"/>
              </w:rPr>
              <w:t>Электронные</w:t>
            </w:r>
            <w:r>
              <w:rPr>
                <w:spacing w:val="-12"/>
                <w:sz w:val="20"/>
              </w:rPr>
              <w:t xml:space="preserve"> </w:t>
            </w:r>
            <w:r>
              <w:rPr>
                <w:sz w:val="20"/>
              </w:rPr>
              <w:t>(цифровые)</w:t>
            </w:r>
            <w:r>
              <w:rPr>
                <w:spacing w:val="-10"/>
                <w:sz w:val="20"/>
              </w:rPr>
              <w:t xml:space="preserve"> </w:t>
            </w:r>
            <w:r>
              <w:rPr>
                <w:spacing w:val="-2"/>
                <w:sz w:val="20"/>
              </w:rPr>
              <w:t>образовательные</w:t>
            </w:r>
          </w:p>
          <w:p w14:paraId="04997783" w14:textId="77777777" w:rsidR="0013436E" w:rsidRDefault="00AE3229">
            <w:pPr>
              <w:pStyle w:val="TableParagraph"/>
              <w:spacing w:line="217" w:lineRule="exact"/>
              <w:ind w:left="3"/>
              <w:rPr>
                <w:sz w:val="20"/>
              </w:rPr>
            </w:pPr>
            <w:r>
              <w:rPr>
                <w:spacing w:val="-2"/>
                <w:sz w:val="20"/>
              </w:rPr>
              <w:t>ресурсы</w:t>
            </w:r>
          </w:p>
        </w:tc>
      </w:tr>
      <w:tr w:rsidR="0013436E" w14:paraId="76ADF4E0" w14:textId="77777777">
        <w:trPr>
          <w:trHeight w:val="230"/>
        </w:trPr>
        <w:tc>
          <w:tcPr>
            <w:tcW w:w="526" w:type="dxa"/>
          </w:tcPr>
          <w:p w14:paraId="7480B0F3" w14:textId="77777777" w:rsidR="0013436E" w:rsidRDefault="00AE3229">
            <w:pPr>
              <w:pStyle w:val="TableParagraph"/>
              <w:spacing w:line="210" w:lineRule="exact"/>
              <w:ind w:left="4"/>
              <w:rPr>
                <w:sz w:val="20"/>
              </w:rPr>
            </w:pPr>
            <w:r>
              <w:rPr>
                <w:w w:val="99"/>
                <w:sz w:val="20"/>
              </w:rPr>
              <w:t>1</w:t>
            </w:r>
          </w:p>
        </w:tc>
        <w:tc>
          <w:tcPr>
            <w:tcW w:w="4439" w:type="dxa"/>
          </w:tcPr>
          <w:p w14:paraId="081149D9" w14:textId="77777777" w:rsidR="0013436E" w:rsidRDefault="00AE3229">
            <w:pPr>
              <w:pStyle w:val="TableParagraph"/>
              <w:spacing w:line="210" w:lineRule="exact"/>
              <w:ind w:left="4"/>
              <w:rPr>
                <w:sz w:val="20"/>
              </w:rPr>
            </w:pPr>
            <w:r>
              <w:rPr>
                <w:sz w:val="20"/>
              </w:rPr>
              <w:t>Раздел</w:t>
            </w:r>
            <w:r>
              <w:rPr>
                <w:spacing w:val="-5"/>
                <w:sz w:val="20"/>
              </w:rPr>
              <w:t xml:space="preserve"> </w:t>
            </w:r>
            <w:r>
              <w:rPr>
                <w:sz w:val="20"/>
              </w:rPr>
              <w:t>1.</w:t>
            </w:r>
            <w:r>
              <w:rPr>
                <w:spacing w:val="-4"/>
                <w:sz w:val="20"/>
              </w:rPr>
              <w:t xml:space="preserve"> </w:t>
            </w:r>
            <w:r>
              <w:rPr>
                <w:sz w:val="20"/>
              </w:rPr>
              <w:t>Числа</w:t>
            </w:r>
            <w:r>
              <w:rPr>
                <w:spacing w:val="-1"/>
                <w:sz w:val="20"/>
              </w:rPr>
              <w:t xml:space="preserve"> </w:t>
            </w:r>
            <w:r>
              <w:rPr>
                <w:sz w:val="20"/>
              </w:rPr>
              <w:t>и</w:t>
            </w:r>
            <w:r>
              <w:rPr>
                <w:spacing w:val="-5"/>
                <w:sz w:val="20"/>
              </w:rPr>
              <w:t xml:space="preserve"> </w:t>
            </w:r>
            <w:r>
              <w:rPr>
                <w:spacing w:val="-2"/>
                <w:sz w:val="20"/>
              </w:rPr>
              <w:t>величины</w:t>
            </w:r>
          </w:p>
        </w:tc>
        <w:tc>
          <w:tcPr>
            <w:tcW w:w="1068" w:type="dxa"/>
          </w:tcPr>
          <w:p w14:paraId="1A4ACF25" w14:textId="77777777" w:rsidR="0013436E" w:rsidRDefault="00AE3229">
            <w:pPr>
              <w:pStyle w:val="TableParagraph"/>
              <w:spacing w:line="210" w:lineRule="exact"/>
              <w:ind w:left="3"/>
              <w:rPr>
                <w:sz w:val="20"/>
              </w:rPr>
            </w:pPr>
            <w:r>
              <w:rPr>
                <w:spacing w:val="-5"/>
                <w:sz w:val="20"/>
              </w:rPr>
              <w:t>25</w:t>
            </w:r>
          </w:p>
        </w:tc>
        <w:tc>
          <w:tcPr>
            <w:tcW w:w="3901" w:type="dxa"/>
          </w:tcPr>
          <w:p w14:paraId="42F97297" w14:textId="77777777" w:rsidR="0013436E" w:rsidRDefault="00AE3229">
            <w:pPr>
              <w:pStyle w:val="TableParagraph"/>
              <w:spacing w:line="210" w:lineRule="exact"/>
              <w:ind w:left="3"/>
              <w:rPr>
                <w:sz w:val="20"/>
              </w:rPr>
            </w:pPr>
            <w:r>
              <w:rPr>
                <w:sz w:val="20"/>
              </w:rPr>
              <w:t>Библиотека</w:t>
            </w:r>
            <w:r>
              <w:rPr>
                <w:spacing w:val="-9"/>
                <w:sz w:val="20"/>
              </w:rPr>
              <w:t xml:space="preserve"> </w:t>
            </w:r>
            <w:r>
              <w:rPr>
                <w:sz w:val="20"/>
              </w:rPr>
              <w:t>ЦОК</w:t>
            </w:r>
            <w:r>
              <w:rPr>
                <w:spacing w:val="-6"/>
                <w:sz w:val="20"/>
              </w:rPr>
              <w:t xml:space="preserve"> </w:t>
            </w:r>
            <w:hyperlink r:id="rId149">
              <w:r>
                <w:rPr>
                  <w:color w:val="0000FF"/>
                  <w:spacing w:val="-2"/>
                  <w:sz w:val="20"/>
                  <w:u w:val="single" w:color="0000FF"/>
                </w:rPr>
                <w:t>https://m.edsoo.ru/7f4110fe</w:t>
              </w:r>
            </w:hyperlink>
          </w:p>
        </w:tc>
      </w:tr>
      <w:tr w:rsidR="0013436E" w14:paraId="302879FE" w14:textId="77777777">
        <w:trPr>
          <w:trHeight w:val="230"/>
        </w:trPr>
        <w:tc>
          <w:tcPr>
            <w:tcW w:w="526" w:type="dxa"/>
          </w:tcPr>
          <w:p w14:paraId="0A983668" w14:textId="77777777" w:rsidR="0013436E" w:rsidRDefault="00AE3229">
            <w:pPr>
              <w:pStyle w:val="TableParagraph"/>
              <w:spacing w:line="210" w:lineRule="exact"/>
              <w:ind w:left="4"/>
              <w:rPr>
                <w:sz w:val="20"/>
              </w:rPr>
            </w:pPr>
            <w:r>
              <w:rPr>
                <w:w w:val="99"/>
                <w:sz w:val="20"/>
              </w:rPr>
              <w:t>2</w:t>
            </w:r>
          </w:p>
        </w:tc>
        <w:tc>
          <w:tcPr>
            <w:tcW w:w="4439" w:type="dxa"/>
          </w:tcPr>
          <w:p w14:paraId="0C6BDF2B" w14:textId="77777777" w:rsidR="0013436E" w:rsidRDefault="00AE3229">
            <w:pPr>
              <w:pStyle w:val="TableParagraph"/>
              <w:spacing w:line="210" w:lineRule="exact"/>
              <w:ind w:left="4"/>
              <w:rPr>
                <w:sz w:val="20"/>
              </w:rPr>
            </w:pPr>
            <w:r>
              <w:rPr>
                <w:sz w:val="20"/>
              </w:rPr>
              <w:t>Раздел</w:t>
            </w:r>
            <w:r>
              <w:rPr>
                <w:spacing w:val="-10"/>
                <w:sz w:val="20"/>
              </w:rPr>
              <w:t xml:space="preserve"> </w:t>
            </w:r>
            <w:r>
              <w:rPr>
                <w:sz w:val="20"/>
              </w:rPr>
              <w:t>2.</w:t>
            </w:r>
            <w:r>
              <w:rPr>
                <w:spacing w:val="-8"/>
                <w:sz w:val="20"/>
              </w:rPr>
              <w:t xml:space="preserve"> </w:t>
            </w:r>
            <w:r>
              <w:rPr>
                <w:sz w:val="20"/>
              </w:rPr>
              <w:t>Арифметические</w:t>
            </w:r>
            <w:r>
              <w:rPr>
                <w:spacing w:val="-8"/>
                <w:sz w:val="20"/>
              </w:rPr>
              <w:t xml:space="preserve"> </w:t>
            </w:r>
            <w:r>
              <w:rPr>
                <w:spacing w:val="-2"/>
                <w:sz w:val="20"/>
              </w:rPr>
              <w:t>действия.</w:t>
            </w:r>
          </w:p>
        </w:tc>
        <w:tc>
          <w:tcPr>
            <w:tcW w:w="1068" w:type="dxa"/>
          </w:tcPr>
          <w:p w14:paraId="215D2E9E" w14:textId="77777777" w:rsidR="0013436E" w:rsidRDefault="00AE3229">
            <w:pPr>
              <w:pStyle w:val="TableParagraph"/>
              <w:spacing w:line="210" w:lineRule="exact"/>
              <w:ind w:left="3"/>
              <w:rPr>
                <w:sz w:val="20"/>
              </w:rPr>
            </w:pPr>
            <w:r>
              <w:rPr>
                <w:spacing w:val="-5"/>
                <w:sz w:val="20"/>
              </w:rPr>
              <w:t>54</w:t>
            </w:r>
          </w:p>
        </w:tc>
        <w:tc>
          <w:tcPr>
            <w:tcW w:w="3901" w:type="dxa"/>
          </w:tcPr>
          <w:p w14:paraId="0ED22D81" w14:textId="77777777" w:rsidR="0013436E" w:rsidRDefault="00AE3229">
            <w:pPr>
              <w:pStyle w:val="TableParagraph"/>
              <w:spacing w:line="210" w:lineRule="exact"/>
              <w:ind w:left="3"/>
              <w:rPr>
                <w:sz w:val="20"/>
              </w:rPr>
            </w:pPr>
            <w:r>
              <w:rPr>
                <w:sz w:val="20"/>
              </w:rPr>
              <w:t>Библиотека</w:t>
            </w:r>
            <w:r>
              <w:rPr>
                <w:spacing w:val="-9"/>
                <w:sz w:val="20"/>
              </w:rPr>
              <w:t xml:space="preserve"> </w:t>
            </w:r>
            <w:r>
              <w:rPr>
                <w:sz w:val="20"/>
              </w:rPr>
              <w:t>ЦОК</w:t>
            </w:r>
            <w:r>
              <w:rPr>
                <w:spacing w:val="-6"/>
                <w:sz w:val="20"/>
              </w:rPr>
              <w:t xml:space="preserve"> </w:t>
            </w:r>
            <w:hyperlink r:id="rId150">
              <w:r>
                <w:rPr>
                  <w:color w:val="0000FF"/>
                  <w:spacing w:val="-2"/>
                  <w:sz w:val="20"/>
                  <w:u w:val="single" w:color="0000FF"/>
                </w:rPr>
                <w:t>https://m.edsoo.ru/7f4110fe</w:t>
              </w:r>
            </w:hyperlink>
          </w:p>
        </w:tc>
      </w:tr>
      <w:tr w:rsidR="0013436E" w14:paraId="65C7FE3B" w14:textId="77777777">
        <w:trPr>
          <w:trHeight w:val="230"/>
        </w:trPr>
        <w:tc>
          <w:tcPr>
            <w:tcW w:w="526" w:type="dxa"/>
          </w:tcPr>
          <w:p w14:paraId="1BDCCDBB" w14:textId="77777777" w:rsidR="0013436E" w:rsidRDefault="00AE3229">
            <w:pPr>
              <w:pStyle w:val="TableParagraph"/>
              <w:spacing w:line="210" w:lineRule="exact"/>
              <w:ind w:left="4"/>
              <w:rPr>
                <w:sz w:val="20"/>
              </w:rPr>
            </w:pPr>
            <w:r>
              <w:rPr>
                <w:w w:val="99"/>
                <w:sz w:val="20"/>
              </w:rPr>
              <w:t>3</w:t>
            </w:r>
          </w:p>
        </w:tc>
        <w:tc>
          <w:tcPr>
            <w:tcW w:w="4439" w:type="dxa"/>
          </w:tcPr>
          <w:p w14:paraId="00CD4B37" w14:textId="77777777" w:rsidR="0013436E" w:rsidRDefault="00AE3229">
            <w:pPr>
              <w:pStyle w:val="TableParagraph"/>
              <w:spacing w:line="210" w:lineRule="exact"/>
              <w:ind w:left="4"/>
              <w:rPr>
                <w:sz w:val="20"/>
              </w:rPr>
            </w:pPr>
            <w:r>
              <w:rPr>
                <w:sz w:val="20"/>
              </w:rPr>
              <w:t>Раздел</w:t>
            </w:r>
            <w:r>
              <w:rPr>
                <w:spacing w:val="-5"/>
                <w:sz w:val="20"/>
              </w:rPr>
              <w:t xml:space="preserve"> </w:t>
            </w:r>
            <w:r>
              <w:rPr>
                <w:sz w:val="20"/>
              </w:rPr>
              <w:t>3.</w:t>
            </w:r>
            <w:r>
              <w:rPr>
                <w:spacing w:val="-6"/>
                <w:sz w:val="20"/>
              </w:rPr>
              <w:t xml:space="preserve"> </w:t>
            </w:r>
            <w:r>
              <w:rPr>
                <w:sz w:val="20"/>
              </w:rPr>
              <w:t>Текстовые</w:t>
            </w:r>
            <w:r>
              <w:rPr>
                <w:spacing w:val="-4"/>
                <w:sz w:val="20"/>
              </w:rPr>
              <w:t xml:space="preserve"> </w:t>
            </w:r>
            <w:r>
              <w:rPr>
                <w:spacing w:val="-2"/>
                <w:sz w:val="20"/>
              </w:rPr>
              <w:t>задачи.</w:t>
            </w:r>
          </w:p>
        </w:tc>
        <w:tc>
          <w:tcPr>
            <w:tcW w:w="1068" w:type="dxa"/>
          </w:tcPr>
          <w:p w14:paraId="5ECB2D02" w14:textId="77777777" w:rsidR="0013436E" w:rsidRDefault="00AE3229">
            <w:pPr>
              <w:pStyle w:val="TableParagraph"/>
              <w:spacing w:line="210" w:lineRule="exact"/>
              <w:ind w:left="3"/>
              <w:rPr>
                <w:sz w:val="20"/>
              </w:rPr>
            </w:pPr>
            <w:r>
              <w:rPr>
                <w:spacing w:val="-5"/>
                <w:sz w:val="20"/>
              </w:rPr>
              <w:t>34</w:t>
            </w:r>
          </w:p>
        </w:tc>
        <w:tc>
          <w:tcPr>
            <w:tcW w:w="3901" w:type="dxa"/>
          </w:tcPr>
          <w:p w14:paraId="338A9021" w14:textId="77777777" w:rsidR="0013436E" w:rsidRDefault="00AE3229">
            <w:pPr>
              <w:pStyle w:val="TableParagraph"/>
              <w:spacing w:line="210" w:lineRule="exact"/>
              <w:ind w:left="3"/>
              <w:rPr>
                <w:sz w:val="20"/>
              </w:rPr>
            </w:pPr>
            <w:r>
              <w:rPr>
                <w:sz w:val="20"/>
              </w:rPr>
              <w:t>Библиотека</w:t>
            </w:r>
            <w:r>
              <w:rPr>
                <w:spacing w:val="-9"/>
                <w:sz w:val="20"/>
              </w:rPr>
              <w:t xml:space="preserve"> </w:t>
            </w:r>
            <w:r>
              <w:rPr>
                <w:sz w:val="20"/>
              </w:rPr>
              <w:t>ЦОК</w:t>
            </w:r>
            <w:r>
              <w:rPr>
                <w:spacing w:val="-6"/>
                <w:sz w:val="20"/>
              </w:rPr>
              <w:t xml:space="preserve"> </w:t>
            </w:r>
            <w:hyperlink r:id="rId151">
              <w:r>
                <w:rPr>
                  <w:color w:val="0000FF"/>
                  <w:spacing w:val="-2"/>
                  <w:sz w:val="20"/>
                  <w:u w:val="single" w:color="0000FF"/>
                </w:rPr>
                <w:t>https://m.edsoo.ru/7f4110fe</w:t>
              </w:r>
            </w:hyperlink>
          </w:p>
        </w:tc>
      </w:tr>
      <w:tr w:rsidR="0013436E" w14:paraId="2F1982F1" w14:textId="77777777">
        <w:trPr>
          <w:trHeight w:val="460"/>
        </w:trPr>
        <w:tc>
          <w:tcPr>
            <w:tcW w:w="526" w:type="dxa"/>
          </w:tcPr>
          <w:p w14:paraId="4470F8C5" w14:textId="77777777" w:rsidR="0013436E" w:rsidRDefault="00AE3229">
            <w:pPr>
              <w:pStyle w:val="TableParagraph"/>
              <w:spacing w:line="223" w:lineRule="exact"/>
              <w:ind w:left="4"/>
              <w:rPr>
                <w:sz w:val="20"/>
              </w:rPr>
            </w:pPr>
            <w:r>
              <w:rPr>
                <w:w w:val="99"/>
                <w:sz w:val="20"/>
              </w:rPr>
              <w:t>4</w:t>
            </w:r>
          </w:p>
        </w:tc>
        <w:tc>
          <w:tcPr>
            <w:tcW w:w="4439" w:type="dxa"/>
          </w:tcPr>
          <w:p w14:paraId="3D048784" w14:textId="77777777" w:rsidR="0013436E" w:rsidRDefault="00AE3229">
            <w:pPr>
              <w:pStyle w:val="TableParagraph"/>
              <w:spacing w:line="223" w:lineRule="exact"/>
              <w:ind w:left="4"/>
              <w:rPr>
                <w:sz w:val="20"/>
              </w:rPr>
            </w:pPr>
            <w:r>
              <w:rPr>
                <w:sz w:val="20"/>
              </w:rPr>
              <w:t>Раздел</w:t>
            </w:r>
            <w:r>
              <w:rPr>
                <w:spacing w:val="-11"/>
                <w:sz w:val="20"/>
              </w:rPr>
              <w:t xml:space="preserve"> </w:t>
            </w:r>
            <w:r>
              <w:rPr>
                <w:sz w:val="20"/>
              </w:rPr>
              <w:t>4.</w:t>
            </w:r>
            <w:r>
              <w:rPr>
                <w:spacing w:val="-10"/>
                <w:sz w:val="20"/>
              </w:rPr>
              <w:t xml:space="preserve"> </w:t>
            </w:r>
            <w:r>
              <w:rPr>
                <w:sz w:val="20"/>
              </w:rPr>
              <w:t>Пространственные</w:t>
            </w:r>
            <w:r>
              <w:rPr>
                <w:spacing w:val="-8"/>
                <w:sz w:val="20"/>
              </w:rPr>
              <w:t xml:space="preserve"> </w:t>
            </w:r>
            <w:r>
              <w:rPr>
                <w:sz w:val="20"/>
              </w:rPr>
              <w:t>отношения</w:t>
            </w:r>
            <w:r>
              <w:rPr>
                <w:spacing w:val="-10"/>
                <w:sz w:val="20"/>
              </w:rPr>
              <w:t xml:space="preserve"> и</w:t>
            </w:r>
          </w:p>
          <w:p w14:paraId="71CFA6A5" w14:textId="77777777" w:rsidR="0013436E" w:rsidRDefault="00AE3229">
            <w:pPr>
              <w:pStyle w:val="TableParagraph"/>
              <w:spacing w:line="217" w:lineRule="exact"/>
              <w:ind w:left="4"/>
              <w:rPr>
                <w:sz w:val="20"/>
              </w:rPr>
            </w:pPr>
            <w:r>
              <w:rPr>
                <w:spacing w:val="-2"/>
                <w:sz w:val="20"/>
              </w:rPr>
              <w:t>геометрические</w:t>
            </w:r>
            <w:r>
              <w:rPr>
                <w:spacing w:val="11"/>
                <w:sz w:val="20"/>
              </w:rPr>
              <w:t xml:space="preserve"> </w:t>
            </w:r>
            <w:r>
              <w:rPr>
                <w:spacing w:val="-2"/>
                <w:sz w:val="20"/>
              </w:rPr>
              <w:t>фигуры.</w:t>
            </w:r>
          </w:p>
        </w:tc>
        <w:tc>
          <w:tcPr>
            <w:tcW w:w="1068" w:type="dxa"/>
          </w:tcPr>
          <w:p w14:paraId="46390406" w14:textId="77777777" w:rsidR="0013436E" w:rsidRDefault="00AE3229">
            <w:pPr>
              <w:pStyle w:val="TableParagraph"/>
              <w:spacing w:line="223" w:lineRule="exact"/>
              <w:ind w:left="3"/>
              <w:rPr>
                <w:sz w:val="20"/>
              </w:rPr>
            </w:pPr>
            <w:r>
              <w:rPr>
                <w:spacing w:val="-5"/>
                <w:sz w:val="20"/>
              </w:rPr>
              <w:t>29</w:t>
            </w:r>
          </w:p>
        </w:tc>
        <w:tc>
          <w:tcPr>
            <w:tcW w:w="3901" w:type="dxa"/>
          </w:tcPr>
          <w:p w14:paraId="145C2C3B" w14:textId="77777777" w:rsidR="0013436E" w:rsidRDefault="00AE3229">
            <w:pPr>
              <w:pStyle w:val="TableParagraph"/>
              <w:spacing w:line="223" w:lineRule="exact"/>
              <w:ind w:left="3"/>
              <w:rPr>
                <w:sz w:val="20"/>
              </w:rPr>
            </w:pPr>
            <w:r>
              <w:rPr>
                <w:sz w:val="20"/>
              </w:rPr>
              <w:t>Библиотека</w:t>
            </w:r>
            <w:r>
              <w:rPr>
                <w:spacing w:val="-9"/>
                <w:sz w:val="20"/>
              </w:rPr>
              <w:t xml:space="preserve"> </w:t>
            </w:r>
            <w:r>
              <w:rPr>
                <w:sz w:val="20"/>
              </w:rPr>
              <w:t>ЦОК</w:t>
            </w:r>
            <w:r>
              <w:rPr>
                <w:spacing w:val="-6"/>
                <w:sz w:val="20"/>
              </w:rPr>
              <w:t xml:space="preserve"> </w:t>
            </w:r>
            <w:hyperlink r:id="rId152">
              <w:r>
                <w:rPr>
                  <w:color w:val="0000FF"/>
                  <w:spacing w:val="-2"/>
                  <w:sz w:val="20"/>
                  <w:u w:val="single" w:color="0000FF"/>
                </w:rPr>
                <w:t>https://m.edsoo.ru/7f4110fe</w:t>
              </w:r>
            </w:hyperlink>
          </w:p>
        </w:tc>
      </w:tr>
      <w:tr w:rsidR="0013436E" w14:paraId="16FC58D2" w14:textId="77777777">
        <w:trPr>
          <w:trHeight w:val="229"/>
        </w:trPr>
        <w:tc>
          <w:tcPr>
            <w:tcW w:w="526" w:type="dxa"/>
          </w:tcPr>
          <w:p w14:paraId="00C1112D" w14:textId="77777777" w:rsidR="0013436E" w:rsidRDefault="00AE3229">
            <w:pPr>
              <w:pStyle w:val="TableParagraph"/>
              <w:spacing w:line="210" w:lineRule="exact"/>
              <w:ind w:left="4"/>
              <w:rPr>
                <w:sz w:val="20"/>
              </w:rPr>
            </w:pPr>
            <w:r>
              <w:rPr>
                <w:w w:val="99"/>
                <w:sz w:val="20"/>
              </w:rPr>
              <w:t>5</w:t>
            </w:r>
          </w:p>
        </w:tc>
        <w:tc>
          <w:tcPr>
            <w:tcW w:w="4439" w:type="dxa"/>
          </w:tcPr>
          <w:p w14:paraId="09BC929D" w14:textId="77777777" w:rsidR="0013436E" w:rsidRDefault="00AE3229">
            <w:pPr>
              <w:pStyle w:val="TableParagraph"/>
              <w:spacing w:line="210" w:lineRule="exact"/>
              <w:ind w:left="4"/>
              <w:rPr>
                <w:sz w:val="20"/>
              </w:rPr>
            </w:pPr>
            <w:r>
              <w:rPr>
                <w:sz w:val="20"/>
              </w:rPr>
              <w:t>Раздел</w:t>
            </w:r>
            <w:r>
              <w:rPr>
                <w:spacing w:val="-9"/>
                <w:sz w:val="20"/>
              </w:rPr>
              <w:t xml:space="preserve"> </w:t>
            </w:r>
            <w:r>
              <w:rPr>
                <w:sz w:val="20"/>
              </w:rPr>
              <w:t>5.</w:t>
            </w:r>
            <w:r>
              <w:rPr>
                <w:spacing w:val="-8"/>
                <w:sz w:val="20"/>
              </w:rPr>
              <w:t xml:space="preserve"> </w:t>
            </w:r>
            <w:r>
              <w:rPr>
                <w:sz w:val="20"/>
              </w:rPr>
              <w:t>Математическая</w:t>
            </w:r>
            <w:r>
              <w:rPr>
                <w:spacing w:val="-7"/>
                <w:sz w:val="20"/>
              </w:rPr>
              <w:t xml:space="preserve"> </w:t>
            </w:r>
            <w:r>
              <w:rPr>
                <w:spacing w:val="-2"/>
                <w:sz w:val="20"/>
              </w:rPr>
              <w:t>информация.</w:t>
            </w:r>
          </w:p>
        </w:tc>
        <w:tc>
          <w:tcPr>
            <w:tcW w:w="1068" w:type="dxa"/>
          </w:tcPr>
          <w:p w14:paraId="22514B68" w14:textId="77777777" w:rsidR="0013436E" w:rsidRDefault="00AE3229">
            <w:pPr>
              <w:pStyle w:val="TableParagraph"/>
              <w:spacing w:line="210" w:lineRule="exact"/>
              <w:ind w:left="3"/>
              <w:rPr>
                <w:sz w:val="20"/>
              </w:rPr>
            </w:pPr>
            <w:r>
              <w:rPr>
                <w:spacing w:val="-5"/>
                <w:sz w:val="20"/>
              </w:rPr>
              <w:t>28</w:t>
            </w:r>
          </w:p>
        </w:tc>
        <w:tc>
          <w:tcPr>
            <w:tcW w:w="3901" w:type="dxa"/>
          </w:tcPr>
          <w:p w14:paraId="23C6A6DE" w14:textId="77777777" w:rsidR="0013436E" w:rsidRDefault="00AE3229">
            <w:pPr>
              <w:pStyle w:val="TableParagraph"/>
              <w:spacing w:line="210" w:lineRule="exact"/>
              <w:ind w:left="3"/>
              <w:rPr>
                <w:sz w:val="20"/>
              </w:rPr>
            </w:pPr>
            <w:r>
              <w:rPr>
                <w:sz w:val="20"/>
              </w:rPr>
              <w:t>Библиотека</w:t>
            </w:r>
            <w:r>
              <w:rPr>
                <w:spacing w:val="-9"/>
                <w:sz w:val="20"/>
              </w:rPr>
              <w:t xml:space="preserve"> </w:t>
            </w:r>
            <w:r>
              <w:rPr>
                <w:sz w:val="20"/>
              </w:rPr>
              <w:t>ЦОК</w:t>
            </w:r>
            <w:r>
              <w:rPr>
                <w:spacing w:val="-6"/>
                <w:sz w:val="20"/>
              </w:rPr>
              <w:t xml:space="preserve"> </w:t>
            </w:r>
            <w:hyperlink r:id="rId153">
              <w:r>
                <w:rPr>
                  <w:color w:val="0000FF"/>
                  <w:spacing w:val="-2"/>
                  <w:sz w:val="20"/>
                  <w:u w:val="single" w:color="0000FF"/>
                </w:rPr>
                <w:t>https://m.edsoo.ru/7f4110fe</w:t>
              </w:r>
            </w:hyperlink>
          </w:p>
        </w:tc>
      </w:tr>
      <w:tr w:rsidR="0013436E" w14:paraId="2E43C553" w14:textId="77777777">
        <w:trPr>
          <w:trHeight w:val="230"/>
        </w:trPr>
        <w:tc>
          <w:tcPr>
            <w:tcW w:w="4965" w:type="dxa"/>
            <w:gridSpan w:val="2"/>
          </w:tcPr>
          <w:p w14:paraId="69E83B07" w14:textId="77777777" w:rsidR="0013436E" w:rsidRDefault="00AE3229">
            <w:pPr>
              <w:pStyle w:val="TableParagraph"/>
              <w:spacing w:line="210" w:lineRule="exact"/>
              <w:ind w:left="4"/>
              <w:rPr>
                <w:b/>
                <w:sz w:val="20"/>
              </w:rPr>
            </w:pPr>
            <w:r>
              <w:rPr>
                <w:b/>
                <w:sz w:val="20"/>
              </w:rPr>
              <w:t>Общее</w:t>
            </w:r>
            <w:r>
              <w:rPr>
                <w:b/>
                <w:spacing w:val="-7"/>
                <w:sz w:val="20"/>
              </w:rPr>
              <w:t xml:space="preserve"> </w:t>
            </w:r>
            <w:r>
              <w:rPr>
                <w:b/>
                <w:sz w:val="20"/>
              </w:rPr>
              <w:t>количество</w:t>
            </w:r>
            <w:r>
              <w:rPr>
                <w:b/>
                <w:spacing w:val="-6"/>
                <w:sz w:val="20"/>
              </w:rPr>
              <w:t xml:space="preserve"> </w:t>
            </w:r>
            <w:r>
              <w:rPr>
                <w:b/>
                <w:sz w:val="20"/>
              </w:rPr>
              <w:t>часов</w:t>
            </w:r>
            <w:r>
              <w:rPr>
                <w:b/>
                <w:spacing w:val="-6"/>
                <w:sz w:val="20"/>
              </w:rPr>
              <w:t xml:space="preserve"> </w:t>
            </w:r>
            <w:r>
              <w:rPr>
                <w:b/>
                <w:sz w:val="20"/>
              </w:rPr>
              <w:t>по</w:t>
            </w:r>
            <w:r>
              <w:rPr>
                <w:b/>
                <w:spacing w:val="-6"/>
                <w:sz w:val="20"/>
              </w:rPr>
              <w:t xml:space="preserve"> </w:t>
            </w:r>
            <w:r>
              <w:rPr>
                <w:b/>
                <w:spacing w:val="-2"/>
                <w:sz w:val="20"/>
              </w:rPr>
              <w:t>программе</w:t>
            </w:r>
          </w:p>
        </w:tc>
        <w:tc>
          <w:tcPr>
            <w:tcW w:w="1068" w:type="dxa"/>
          </w:tcPr>
          <w:p w14:paraId="0D2D6FB9" w14:textId="77777777" w:rsidR="0013436E" w:rsidRDefault="00AE3229">
            <w:pPr>
              <w:pStyle w:val="TableParagraph"/>
              <w:spacing w:line="210" w:lineRule="exact"/>
              <w:ind w:left="3"/>
              <w:rPr>
                <w:sz w:val="20"/>
              </w:rPr>
            </w:pPr>
            <w:r>
              <w:rPr>
                <w:spacing w:val="-5"/>
                <w:sz w:val="20"/>
              </w:rPr>
              <w:t>170</w:t>
            </w:r>
          </w:p>
        </w:tc>
        <w:tc>
          <w:tcPr>
            <w:tcW w:w="3901" w:type="dxa"/>
          </w:tcPr>
          <w:p w14:paraId="2323C4DB" w14:textId="77777777" w:rsidR="0013436E" w:rsidRDefault="0013436E">
            <w:pPr>
              <w:pStyle w:val="TableParagraph"/>
              <w:rPr>
                <w:sz w:val="16"/>
              </w:rPr>
            </w:pPr>
          </w:p>
        </w:tc>
      </w:tr>
    </w:tbl>
    <w:p w14:paraId="78F5CABB" w14:textId="77777777" w:rsidR="0013436E" w:rsidRDefault="0013436E">
      <w:pPr>
        <w:pStyle w:val="a3"/>
        <w:ind w:left="0"/>
        <w:rPr>
          <w:b/>
        </w:rPr>
      </w:pPr>
    </w:p>
    <w:p w14:paraId="086F5003" w14:textId="77777777" w:rsidR="0013436E" w:rsidRDefault="00AE3229" w:rsidP="004F630C">
      <w:pPr>
        <w:pStyle w:val="a5"/>
        <w:numPr>
          <w:ilvl w:val="0"/>
          <w:numId w:val="71"/>
        </w:numPr>
        <w:tabs>
          <w:tab w:val="left" w:pos="408"/>
        </w:tabs>
        <w:spacing w:after="3"/>
        <w:ind w:left="408" w:hanging="150"/>
        <w:rPr>
          <w:b/>
          <w:sz w:val="20"/>
        </w:rPr>
      </w:pPr>
      <w:r>
        <w:rPr>
          <w:b/>
          <w:spacing w:val="-4"/>
          <w:sz w:val="20"/>
        </w:rPr>
        <w:t>класс</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4439"/>
        <w:gridCol w:w="1068"/>
        <w:gridCol w:w="3901"/>
      </w:tblGrid>
      <w:tr w:rsidR="0013436E" w14:paraId="535A6C88" w14:textId="77777777">
        <w:trPr>
          <w:trHeight w:val="458"/>
        </w:trPr>
        <w:tc>
          <w:tcPr>
            <w:tcW w:w="526" w:type="dxa"/>
          </w:tcPr>
          <w:p w14:paraId="315D421B" w14:textId="77777777" w:rsidR="0013436E" w:rsidRDefault="00AE3229">
            <w:pPr>
              <w:pStyle w:val="TableParagraph"/>
              <w:spacing w:line="222" w:lineRule="exact"/>
              <w:ind w:left="4"/>
              <w:rPr>
                <w:sz w:val="20"/>
              </w:rPr>
            </w:pPr>
            <w:r>
              <w:rPr>
                <w:w w:val="99"/>
                <w:sz w:val="20"/>
              </w:rPr>
              <w:t>№</w:t>
            </w:r>
          </w:p>
          <w:p w14:paraId="61BDD66E" w14:textId="77777777" w:rsidR="0013436E" w:rsidRDefault="00AE3229">
            <w:pPr>
              <w:pStyle w:val="TableParagraph"/>
              <w:spacing w:line="216" w:lineRule="exact"/>
              <w:ind w:left="4"/>
              <w:rPr>
                <w:sz w:val="20"/>
              </w:rPr>
            </w:pPr>
            <w:r>
              <w:rPr>
                <w:spacing w:val="-5"/>
                <w:sz w:val="20"/>
              </w:rPr>
              <w:t>п/п</w:t>
            </w:r>
          </w:p>
        </w:tc>
        <w:tc>
          <w:tcPr>
            <w:tcW w:w="4439" w:type="dxa"/>
          </w:tcPr>
          <w:p w14:paraId="4AD824E2" w14:textId="77777777" w:rsidR="0013436E" w:rsidRDefault="00AE3229">
            <w:pPr>
              <w:pStyle w:val="TableParagraph"/>
              <w:spacing w:line="223" w:lineRule="exact"/>
              <w:ind w:left="4"/>
              <w:rPr>
                <w:sz w:val="20"/>
              </w:rPr>
            </w:pPr>
            <w:r>
              <w:rPr>
                <w:sz w:val="20"/>
              </w:rPr>
              <w:t>Наименование</w:t>
            </w:r>
            <w:r>
              <w:rPr>
                <w:spacing w:val="-5"/>
                <w:sz w:val="20"/>
              </w:rPr>
              <w:t xml:space="preserve"> </w:t>
            </w:r>
            <w:r>
              <w:rPr>
                <w:sz w:val="20"/>
              </w:rPr>
              <w:t>разделов</w:t>
            </w:r>
            <w:r>
              <w:rPr>
                <w:spacing w:val="-7"/>
                <w:sz w:val="20"/>
              </w:rPr>
              <w:t xml:space="preserve"> </w:t>
            </w:r>
            <w:r>
              <w:rPr>
                <w:sz w:val="20"/>
              </w:rPr>
              <w:t>и</w:t>
            </w:r>
            <w:r>
              <w:rPr>
                <w:spacing w:val="-7"/>
                <w:sz w:val="20"/>
              </w:rPr>
              <w:t xml:space="preserve"> </w:t>
            </w:r>
            <w:r>
              <w:rPr>
                <w:sz w:val="20"/>
              </w:rPr>
              <w:t>тем</w:t>
            </w:r>
            <w:r>
              <w:rPr>
                <w:spacing w:val="-5"/>
                <w:sz w:val="20"/>
              </w:rPr>
              <w:t xml:space="preserve"> </w:t>
            </w:r>
            <w:r>
              <w:rPr>
                <w:spacing w:val="-2"/>
                <w:sz w:val="20"/>
              </w:rPr>
              <w:t>программы</w:t>
            </w:r>
          </w:p>
        </w:tc>
        <w:tc>
          <w:tcPr>
            <w:tcW w:w="1068" w:type="dxa"/>
          </w:tcPr>
          <w:p w14:paraId="610BD3A8" w14:textId="77777777" w:rsidR="0013436E" w:rsidRDefault="00AE3229">
            <w:pPr>
              <w:pStyle w:val="TableParagraph"/>
              <w:spacing w:line="222" w:lineRule="exact"/>
              <w:ind w:left="3"/>
              <w:rPr>
                <w:sz w:val="20"/>
              </w:rPr>
            </w:pPr>
            <w:r>
              <w:rPr>
                <w:spacing w:val="-2"/>
                <w:sz w:val="20"/>
              </w:rPr>
              <w:t>Количество</w:t>
            </w:r>
          </w:p>
          <w:p w14:paraId="1DC3C0E8" w14:textId="77777777" w:rsidR="0013436E" w:rsidRDefault="00AE3229">
            <w:pPr>
              <w:pStyle w:val="TableParagraph"/>
              <w:spacing w:line="216" w:lineRule="exact"/>
              <w:ind w:left="3"/>
              <w:rPr>
                <w:sz w:val="20"/>
              </w:rPr>
            </w:pPr>
            <w:r>
              <w:rPr>
                <w:spacing w:val="-2"/>
                <w:sz w:val="20"/>
              </w:rPr>
              <w:t>часов</w:t>
            </w:r>
          </w:p>
        </w:tc>
        <w:tc>
          <w:tcPr>
            <w:tcW w:w="3901" w:type="dxa"/>
          </w:tcPr>
          <w:p w14:paraId="79CC34D5" w14:textId="77777777" w:rsidR="0013436E" w:rsidRDefault="00AE3229">
            <w:pPr>
              <w:pStyle w:val="TableParagraph"/>
              <w:spacing w:line="222" w:lineRule="exact"/>
              <w:ind w:left="3"/>
              <w:rPr>
                <w:sz w:val="20"/>
              </w:rPr>
            </w:pPr>
            <w:r>
              <w:rPr>
                <w:sz w:val="20"/>
              </w:rPr>
              <w:t>Электронные</w:t>
            </w:r>
            <w:r>
              <w:rPr>
                <w:spacing w:val="-12"/>
                <w:sz w:val="20"/>
              </w:rPr>
              <w:t xml:space="preserve"> </w:t>
            </w:r>
            <w:r>
              <w:rPr>
                <w:sz w:val="20"/>
              </w:rPr>
              <w:t>(цифровые)</w:t>
            </w:r>
            <w:r>
              <w:rPr>
                <w:spacing w:val="-10"/>
                <w:sz w:val="20"/>
              </w:rPr>
              <w:t xml:space="preserve"> </w:t>
            </w:r>
            <w:r>
              <w:rPr>
                <w:spacing w:val="-2"/>
                <w:sz w:val="20"/>
              </w:rPr>
              <w:t>образовательные</w:t>
            </w:r>
          </w:p>
          <w:p w14:paraId="2A13C432" w14:textId="77777777" w:rsidR="0013436E" w:rsidRDefault="00AE3229">
            <w:pPr>
              <w:pStyle w:val="TableParagraph"/>
              <w:spacing w:line="216" w:lineRule="exact"/>
              <w:ind w:left="3"/>
              <w:rPr>
                <w:sz w:val="20"/>
              </w:rPr>
            </w:pPr>
            <w:r>
              <w:rPr>
                <w:spacing w:val="-2"/>
                <w:sz w:val="20"/>
              </w:rPr>
              <w:t>ресурсы</w:t>
            </w:r>
          </w:p>
        </w:tc>
      </w:tr>
      <w:tr w:rsidR="0013436E" w14:paraId="28E8893A" w14:textId="77777777">
        <w:trPr>
          <w:trHeight w:val="230"/>
        </w:trPr>
        <w:tc>
          <w:tcPr>
            <w:tcW w:w="526" w:type="dxa"/>
          </w:tcPr>
          <w:p w14:paraId="4F028A5A" w14:textId="77777777" w:rsidR="0013436E" w:rsidRDefault="00AE3229">
            <w:pPr>
              <w:pStyle w:val="TableParagraph"/>
              <w:spacing w:line="210" w:lineRule="exact"/>
              <w:ind w:left="4"/>
              <w:rPr>
                <w:sz w:val="20"/>
              </w:rPr>
            </w:pPr>
            <w:r>
              <w:rPr>
                <w:w w:val="99"/>
                <w:sz w:val="20"/>
              </w:rPr>
              <w:t>1</w:t>
            </w:r>
          </w:p>
        </w:tc>
        <w:tc>
          <w:tcPr>
            <w:tcW w:w="4439" w:type="dxa"/>
          </w:tcPr>
          <w:p w14:paraId="2F827C95" w14:textId="77777777" w:rsidR="0013436E" w:rsidRDefault="00AE3229">
            <w:pPr>
              <w:pStyle w:val="TableParagraph"/>
              <w:spacing w:line="210" w:lineRule="exact"/>
              <w:ind w:left="4"/>
              <w:rPr>
                <w:sz w:val="20"/>
              </w:rPr>
            </w:pPr>
            <w:r>
              <w:rPr>
                <w:sz w:val="20"/>
              </w:rPr>
              <w:t>Раздел</w:t>
            </w:r>
            <w:r>
              <w:rPr>
                <w:spacing w:val="-5"/>
                <w:sz w:val="20"/>
              </w:rPr>
              <w:t xml:space="preserve"> </w:t>
            </w:r>
            <w:r>
              <w:rPr>
                <w:sz w:val="20"/>
              </w:rPr>
              <w:t>1.</w:t>
            </w:r>
            <w:r>
              <w:rPr>
                <w:spacing w:val="-4"/>
                <w:sz w:val="20"/>
              </w:rPr>
              <w:t xml:space="preserve"> </w:t>
            </w:r>
            <w:r>
              <w:rPr>
                <w:sz w:val="20"/>
              </w:rPr>
              <w:t>Числа</w:t>
            </w:r>
            <w:r>
              <w:rPr>
                <w:spacing w:val="-1"/>
                <w:sz w:val="20"/>
              </w:rPr>
              <w:t xml:space="preserve"> </w:t>
            </w:r>
            <w:r>
              <w:rPr>
                <w:sz w:val="20"/>
              </w:rPr>
              <w:t>и</w:t>
            </w:r>
            <w:r>
              <w:rPr>
                <w:spacing w:val="-5"/>
                <w:sz w:val="20"/>
              </w:rPr>
              <w:t xml:space="preserve"> </w:t>
            </w:r>
            <w:r>
              <w:rPr>
                <w:spacing w:val="-2"/>
                <w:sz w:val="20"/>
              </w:rPr>
              <w:t>величины</w:t>
            </w:r>
          </w:p>
        </w:tc>
        <w:tc>
          <w:tcPr>
            <w:tcW w:w="1068" w:type="dxa"/>
          </w:tcPr>
          <w:p w14:paraId="3BF22A75" w14:textId="77777777" w:rsidR="0013436E" w:rsidRDefault="00AE3229">
            <w:pPr>
              <w:pStyle w:val="TableParagraph"/>
              <w:spacing w:line="210" w:lineRule="exact"/>
              <w:ind w:left="3"/>
              <w:rPr>
                <w:sz w:val="20"/>
              </w:rPr>
            </w:pPr>
            <w:r>
              <w:rPr>
                <w:spacing w:val="-5"/>
                <w:sz w:val="20"/>
              </w:rPr>
              <w:t>27</w:t>
            </w:r>
          </w:p>
        </w:tc>
        <w:tc>
          <w:tcPr>
            <w:tcW w:w="3901" w:type="dxa"/>
          </w:tcPr>
          <w:p w14:paraId="5453AB89" w14:textId="77777777" w:rsidR="0013436E" w:rsidRDefault="00AE3229">
            <w:pPr>
              <w:pStyle w:val="TableParagraph"/>
              <w:spacing w:line="210" w:lineRule="exact"/>
              <w:ind w:left="3"/>
              <w:rPr>
                <w:sz w:val="20"/>
              </w:rPr>
            </w:pPr>
            <w:r>
              <w:rPr>
                <w:sz w:val="20"/>
              </w:rPr>
              <w:t>Библиотека</w:t>
            </w:r>
            <w:r>
              <w:rPr>
                <w:spacing w:val="-9"/>
                <w:sz w:val="20"/>
              </w:rPr>
              <w:t xml:space="preserve"> </w:t>
            </w:r>
            <w:r>
              <w:rPr>
                <w:sz w:val="20"/>
              </w:rPr>
              <w:t>ЦОК</w:t>
            </w:r>
            <w:r>
              <w:rPr>
                <w:spacing w:val="-6"/>
                <w:sz w:val="20"/>
              </w:rPr>
              <w:t xml:space="preserve"> </w:t>
            </w:r>
            <w:hyperlink r:id="rId154">
              <w:r>
                <w:rPr>
                  <w:color w:val="0000FF"/>
                  <w:spacing w:val="-2"/>
                  <w:sz w:val="20"/>
                  <w:u w:val="single" w:color="0000FF"/>
                </w:rPr>
                <w:t>https://m.edsoo.ru/7f411f36</w:t>
              </w:r>
            </w:hyperlink>
          </w:p>
        </w:tc>
      </w:tr>
      <w:tr w:rsidR="0013436E" w14:paraId="0705A3AC" w14:textId="77777777">
        <w:trPr>
          <w:trHeight w:val="230"/>
        </w:trPr>
        <w:tc>
          <w:tcPr>
            <w:tcW w:w="526" w:type="dxa"/>
          </w:tcPr>
          <w:p w14:paraId="7BE54378" w14:textId="77777777" w:rsidR="0013436E" w:rsidRDefault="00AE3229">
            <w:pPr>
              <w:pStyle w:val="TableParagraph"/>
              <w:spacing w:line="210" w:lineRule="exact"/>
              <w:ind w:left="4"/>
              <w:rPr>
                <w:sz w:val="20"/>
              </w:rPr>
            </w:pPr>
            <w:r>
              <w:rPr>
                <w:w w:val="99"/>
                <w:sz w:val="20"/>
              </w:rPr>
              <w:t>2</w:t>
            </w:r>
          </w:p>
        </w:tc>
        <w:tc>
          <w:tcPr>
            <w:tcW w:w="4439" w:type="dxa"/>
          </w:tcPr>
          <w:p w14:paraId="255A44C9" w14:textId="77777777" w:rsidR="0013436E" w:rsidRDefault="00AE3229">
            <w:pPr>
              <w:pStyle w:val="TableParagraph"/>
              <w:spacing w:line="210" w:lineRule="exact"/>
              <w:ind w:left="4"/>
              <w:rPr>
                <w:sz w:val="20"/>
              </w:rPr>
            </w:pPr>
            <w:r>
              <w:rPr>
                <w:sz w:val="20"/>
              </w:rPr>
              <w:t>Раздел</w:t>
            </w:r>
            <w:r>
              <w:rPr>
                <w:spacing w:val="-10"/>
                <w:sz w:val="20"/>
              </w:rPr>
              <w:t xml:space="preserve"> </w:t>
            </w:r>
            <w:r>
              <w:rPr>
                <w:sz w:val="20"/>
              </w:rPr>
              <w:t>2.</w:t>
            </w:r>
            <w:r>
              <w:rPr>
                <w:spacing w:val="-8"/>
                <w:sz w:val="20"/>
              </w:rPr>
              <w:t xml:space="preserve"> </w:t>
            </w:r>
            <w:r>
              <w:rPr>
                <w:sz w:val="20"/>
              </w:rPr>
              <w:t>Арифметические</w:t>
            </w:r>
            <w:r>
              <w:rPr>
                <w:spacing w:val="-8"/>
                <w:sz w:val="20"/>
              </w:rPr>
              <w:t xml:space="preserve"> </w:t>
            </w:r>
            <w:r>
              <w:rPr>
                <w:spacing w:val="-2"/>
                <w:sz w:val="20"/>
              </w:rPr>
              <w:t>действия.</w:t>
            </w:r>
          </w:p>
        </w:tc>
        <w:tc>
          <w:tcPr>
            <w:tcW w:w="1068" w:type="dxa"/>
          </w:tcPr>
          <w:p w14:paraId="130DA5F8" w14:textId="77777777" w:rsidR="0013436E" w:rsidRDefault="00AE3229">
            <w:pPr>
              <w:pStyle w:val="TableParagraph"/>
              <w:spacing w:line="210" w:lineRule="exact"/>
              <w:ind w:left="3"/>
              <w:rPr>
                <w:sz w:val="20"/>
              </w:rPr>
            </w:pPr>
            <w:r>
              <w:rPr>
                <w:spacing w:val="-5"/>
                <w:sz w:val="20"/>
              </w:rPr>
              <w:t>41</w:t>
            </w:r>
          </w:p>
        </w:tc>
        <w:tc>
          <w:tcPr>
            <w:tcW w:w="3901" w:type="dxa"/>
          </w:tcPr>
          <w:p w14:paraId="0DA4D17F" w14:textId="77777777" w:rsidR="0013436E" w:rsidRDefault="00AE3229">
            <w:pPr>
              <w:pStyle w:val="TableParagraph"/>
              <w:spacing w:line="210" w:lineRule="exact"/>
              <w:ind w:left="3"/>
              <w:rPr>
                <w:sz w:val="20"/>
              </w:rPr>
            </w:pPr>
            <w:r>
              <w:rPr>
                <w:sz w:val="20"/>
              </w:rPr>
              <w:t>Библиотека</w:t>
            </w:r>
            <w:r>
              <w:rPr>
                <w:spacing w:val="-9"/>
                <w:sz w:val="20"/>
              </w:rPr>
              <w:t xml:space="preserve"> </w:t>
            </w:r>
            <w:r>
              <w:rPr>
                <w:sz w:val="20"/>
              </w:rPr>
              <w:t>ЦОК</w:t>
            </w:r>
            <w:r>
              <w:rPr>
                <w:spacing w:val="-6"/>
                <w:sz w:val="20"/>
              </w:rPr>
              <w:t xml:space="preserve"> </w:t>
            </w:r>
            <w:hyperlink r:id="rId155">
              <w:r>
                <w:rPr>
                  <w:color w:val="0000FF"/>
                  <w:spacing w:val="-2"/>
                  <w:sz w:val="20"/>
                  <w:u w:val="single" w:color="0000FF"/>
                </w:rPr>
                <w:t>https://m.edsoo.ru/7f411f36</w:t>
              </w:r>
            </w:hyperlink>
          </w:p>
        </w:tc>
      </w:tr>
      <w:tr w:rsidR="0013436E" w14:paraId="410E644A" w14:textId="77777777">
        <w:trPr>
          <w:trHeight w:val="230"/>
        </w:trPr>
        <w:tc>
          <w:tcPr>
            <w:tcW w:w="526" w:type="dxa"/>
          </w:tcPr>
          <w:p w14:paraId="7E64A93D" w14:textId="77777777" w:rsidR="0013436E" w:rsidRDefault="00AE3229">
            <w:pPr>
              <w:pStyle w:val="TableParagraph"/>
              <w:spacing w:line="210" w:lineRule="exact"/>
              <w:ind w:left="4"/>
              <w:rPr>
                <w:sz w:val="20"/>
              </w:rPr>
            </w:pPr>
            <w:r>
              <w:rPr>
                <w:w w:val="99"/>
                <w:sz w:val="20"/>
              </w:rPr>
              <w:lastRenderedPageBreak/>
              <w:t>3</w:t>
            </w:r>
          </w:p>
        </w:tc>
        <w:tc>
          <w:tcPr>
            <w:tcW w:w="4439" w:type="dxa"/>
          </w:tcPr>
          <w:p w14:paraId="76BD8C5B" w14:textId="77777777" w:rsidR="0013436E" w:rsidRDefault="00AE3229">
            <w:pPr>
              <w:pStyle w:val="TableParagraph"/>
              <w:spacing w:line="210" w:lineRule="exact"/>
              <w:ind w:left="4"/>
              <w:rPr>
                <w:sz w:val="20"/>
              </w:rPr>
            </w:pPr>
            <w:r>
              <w:rPr>
                <w:sz w:val="20"/>
              </w:rPr>
              <w:t>Раздел</w:t>
            </w:r>
            <w:r>
              <w:rPr>
                <w:spacing w:val="-5"/>
                <w:sz w:val="20"/>
              </w:rPr>
              <w:t xml:space="preserve"> </w:t>
            </w:r>
            <w:r>
              <w:rPr>
                <w:sz w:val="20"/>
              </w:rPr>
              <w:t>3.</w:t>
            </w:r>
            <w:r>
              <w:rPr>
                <w:spacing w:val="-6"/>
                <w:sz w:val="20"/>
              </w:rPr>
              <w:t xml:space="preserve"> </w:t>
            </w:r>
            <w:r>
              <w:rPr>
                <w:sz w:val="20"/>
              </w:rPr>
              <w:t>Текстовые</w:t>
            </w:r>
            <w:r>
              <w:rPr>
                <w:spacing w:val="-4"/>
                <w:sz w:val="20"/>
              </w:rPr>
              <w:t xml:space="preserve"> </w:t>
            </w:r>
            <w:r>
              <w:rPr>
                <w:spacing w:val="-2"/>
                <w:sz w:val="20"/>
              </w:rPr>
              <w:t>задачи.</w:t>
            </w:r>
          </w:p>
        </w:tc>
        <w:tc>
          <w:tcPr>
            <w:tcW w:w="1068" w:type="dxa"/>
          </w:tcPr>
          <w:p w14:paraId="60BE815B" w14:textId="77777777" w:rsidR="0013436E" w:rsidRDefault="00AE3229">
            <w:pPr>
              <w:pStyle w:val="TableParagraph"/>
              <w:spacing w:line="210" w:lineRule="exact"/>
              <w:ind w:left="3"/>
              <w:rPr>
                <w:sz w:val="20"/>
              </w:rPr>
            </w:pPr>
            <w:r>
              <w:rPr>
                <w:spacing w:val="-5"/>
                <w:sz w:val="20"/>
              </w:rPr>
              <w:t>24</w:t>
            </w:r>
          </w:p>
        </w:tc>
        <w:tc>
          <w:tcPr>
            <w:tcW w:w="3901" w:type="dxa"/>
          </w:tcPr>
          <w:p w14:paraId="07757B78" w14:textId="77777777" w:rsidR="0013436E" w:rsidRDefault="00AE3229">
            <w:pPr>
              <w:pStyle w:val="TableParagraph"/>
              <w:spacing w:line="210" w:lineRule="exact"/>
              <w:ind w:left="3"/>
              <w:rPr>
                <w:sz w:val="20"/>
              </w:rPr>
            </w:pPr>
            <w:r>
              <w:rPr>
                <w:sz w:val="20"/>
              </w:rPr>
              <w:t>Библиотека</w:t>
            </w:r>
            <w:r>
              <w:rPr>
                <w:spacing w:val="-9"/>
                <w:sz w:val="20"/>
              </w:rPr>
              <w:t xml:space="preserve"> </w:t>
            </w:r>
            <w:r>
              <w:rPr>
                <w:sz w:val="20"/>
              </w:rPr>
              <w:t>ЦОК</w:t>
            </w:r>
            <w:r>
              <w:rPr>
                <w:spacing w:val="-6"/>
                <w:sz w:val="20"/>
              </w:rPr>
              <w:t xml:space="preserve"> </w:t>
            </w:r>
            <w:hyperlink r:id="rId156">
              <w:r>
                <w:rPr>
                  <w:color w:val="0000FF"/>
                  <w:spacing w:val="-2"/>
                  <w:sz w:val="20"/>
                  <w:u w:val="single" w:color="0000FF"/>
                </w:rPr>
                <w:t>https://m.edsoo.ru/7f411f36</w:t>
              </w:r>
            </w:hyperlink>
          </w:p>
        </w:tc>
      </w:tr>
      <w:tr w:rsidR="0013436E" w14:paraId="51BD24D3" w14:textId="77777777">
        <w:trPr>
          <w:trHeight w:val="460"/>
        </w:trPr>
        <w:tc>
          <w:tcPr>
            <w:tcW w:w="526" w:type="dxa"/>
          </w:tcPr>
          <w:p w14:paraId="602A3F7A" w14:textId="77777777" w:rsidR="0013436E" w:rsidRDefault="00AE3229">
            <w:pPr>
              <w:pStyle w:val="TableParagraph"/>
              <w:spacing w:line="223" w:lineRule="exact"/>
              <w:ind w:left="4"/>
              <w:rPr>
                <w:sz w:val="20"/>
              </w:rPr>
            </w:pPr>
            <w:r>
              <w:rPr>
                <w:w w:val="99"/>
                <w:sz w:val="20"/>
              </w:rPr>
              <w:t>4</w:t>
            </w:r>
          </w:p>
        </w:tc>
        <w:tc>
          <w:tcPr>
            <w:tcW w:w="4439" w:type="dxa"/>
          </w:tcPr>
          <w:p w14:paraId="4FD207EE" w14:textId="77777777" w:rsidR="0013436E" w:rsidRDefault="00AE3229">
            <w:pPr>
              <w:pStyle w:val="TableParagraph"/>
              <w:spacing w:line="223" w:lineRule="exact"/>
              <w:ind w:left="4"/>
              <w:rPr>
                <w:sz w:val="20"/>
              </w:rPr>
            </w:pPr>
            <w:r>
              <w:rPr>
                <w:sz w:val="20"/>
              </w:rPr>
              <w:t>Раздел</w:t>
            </w:r>
            <w:r>
              <w:rPr>
                <w:spacing w:val="-11"/>
                <w:sz w:val="20"/>
              </w:rPr>
              <w:t xml:space="preserve"> </w:t>
            </w:r>
            <w:r>
              <w:rPr>
                <w:sz w:val="20"/>
              </w:rPr>
              <w:t>4.</w:t>
            </w:r>
            <w:r>
              <w:rPr>
                <w:spacing w:val="-9"/>
                <w:sz w:val="20"/>
              </w:rPr>
              <w:t xml:space="preserve"> </w:t>
            </w:r>
            <w:r>
              <w:rPr>
                <w:sz w:val="20"/>
              </w:rPr>
              <w:t>Пространственные</w:t>
            </w:r>
            <w:r>
              <w:rPr>
                <w:spacing w:val="-8"/>
                <w:sz w:val="20"/>
              </w:rPr>
              <w:t xml:space="preserve"> </w:t>
            </w:r>
            <w:r>
              <w:rPr>
                <w:sz w:val="20"/>
              </w:rPr>
              <w:t>отношения</w:t>
            </w:r>
            <w:r>
              <w:rPr>
                <w:spacing w:val="-10"/>
                <w:sz w:val="20"/>
              </w:rPr>
              <w:t xml:space="preserve"> и</w:t>
            </w:r>
          </w:p>
          <w:p w14:paraId="478722C8" w14:textId="77777777" w:rsidR="0013436E" w:rsidRDefault="00AE3229">
            <w:pPr>
              <w:pStyle w:val="TableParagraph"/>
              <w:spacing w:line="217" w:lineRule="exact"/>
              <w:ind w:left="4"/>
              <w:rPr>
                <w:sz w:val="20"/>
              </w:rPr>
            </w:pPr>
            <w:r>
              <w:rPr>
                <w:spacing w:val="-2"/>
                <w:sz w:val="20"/>
              </w:rPr>
              <w:t>геометрические</w:t>
            </w:r>
            <w:r>
              <w:rPr>
                <w:spacing w:val="11"/>
                <w:sz w:val="20"/>
              </w:rPr>
              <w:t xml:space="preserve"> </w:t>
            </w:r>
            <w:r>
              <w:rPr>
                <w:spacing w:val="-2"/>
                <w:sz w:val="20"/>
              </w:rPr>
              <w:t>фигуры.</w:t>
            </w:r>
          </w:p>
        </w:tc>
        <w:tc>
          <w:tcPr>
            <w:tcW w:w="1068" w:type="dxa"/>
          </w:tcPr>
          <w:p w14:paraId="264E2D06" w14:textId="77777777" w:rsidR="0013436E" w:rsidRDefault="00AE3229">
            <w:pPr>
              <w:pStyle w:val="TableParagraph"/>
              <w:spacing w:line="223" w:lineRule="exact"/>
              <w:ind w:left="3"/>
              <w:rPr>
                <w:sz w:val="20"/>
              </w:rPr>
            </w:pPr>
            <w:r>
              <w:rPr>
                <w:spacing w:val="-5"/>
                <w:sz w:val="20"/>
              </w:rPr>
              <w:t>24</w:t>
            </w:r>
          </w:p>
        </w:tc>
        <w:tc>
          <w:tcPr>
            <w:tcW w:w="3901" w:type="dxa"/>
          </w:tcPr>
          <w:p w14:paraId="2021F4E8" w14:textId="77777777" w:rsidR="0013436E" w:rsidRDefault="00AE3229">
            <w:pPr>
              <w:pStyle w:val="TableParagraph"/>
              <w:spacing w:line="223" w:lineRule="exact"/>
              <w:ind w:left="3"/>
              <w:rPr>
                <w:sz w:val="20"/>
              </w:rPr>
            </w:pPr>
            <w:r>
              <w:rPr>
                <w:sz w:val="20"/>
              </w:rPr>
              <w:t>Библиотека</w:t>
            </w:r>
            <w:r>
              <w:rPr>
                <w:spacing w:val="-9"/>
                <w:sz w:val="20"/>
              </w:rPr>
              <w:t xml:space="preserve"> </w:t>
            </w:r>
            <w:r>
              <w:rPr>
                <w:sz w:val="20"/>
              </w:rPr>
              <w:t>ЦОК</w:t>
            </w:r>
            <w:r>
              <w:rPr>
                <w:spacing w:val="-6"/>
                <w:sz w:val="20"/>
              </w:rPr>
              <w:t xml:space="preserve"> </w:t>
            </w:r>
            <w:hyperlink r:id="rId157">
              <w:r>
                <w:rPr>
                  <w:color w:val="0000FF"/>
                  <w:spacing w:val="-2"/>
                  <w:sz w:val="20"/>
                  <w:u w:val="single" w:color="0000FF"/>
                </w:rPr>
                <w:t>https://m.edsoo.ru/7f411f36</w:t>
              </w:r>
            </w:hyperlink>
          </w:p>
        </w:tc>
      </w:tr>
      <w:tr w:rsidR="0013436E" w14:paraId="4202BF49" w14:textId="77777777">
        <w:trPr>
          <w:trHeight w:val="230"/>
        </w:trPr>
        <w:tc>
          <w:tcPr>
            <w:tcW w:w="526" w:type="dxa"/>
          </w:tcPr>
          <w:p w14:paraId="603A8380" w14:textId="77777777" w:rsidR="0013436E" w:rsidRDefault="00AE3229">
            <w:pPr>
              <w:pStyle w:val="TableParagraph"/>
              <w:spacing w:line="210" w:lineRule="exact"/>
              <w:ind w:left="4"/>
              <w:rPr>
                <w:sz w:val="20"/>
              </w:rPr>
            </w:pPr>
            <w:r>
              <w:rPr>
                <w:w w:val="99"/>
                <w:sz w:val="20"/>
              </w:rPr>
              <w:t>5</w:t>
            </w:r>
          </w:p>
        </w:tc>
        <w:tc>
          <w:tcPr>
            <w:tcW w:w="4439" w:type="dxa"/>
          </w:tcPr>
          <w:p w14:paraId="3FD39EF7" w14:textId="77777777" w:rsidR="0013436E" w:rsidRDefault="00AE3229">
            <w:pPr>
              <w:pStyle w:val="TableParagraph"/>
              <w:spacing w:line="210" w:lineRule="exact"/>
              <w:ind w:left="4"/>
              <w:rPr>
                <w:sz w:val="20"/>
              </w:rPr>
            </w:pPr>
            <w:r>
              <w:rPr>
                <w:sz w:val="20"/>
              </w:rPr>
              <w:t>Раздел</w:t>
            </w:r>
            <w:r>
              <w:rPr>
                <w:spacing w:val="-9"/>
                <w:sz w:val="20"/>
              </w:rPr>
              <w:t xml:space="preserve"> </w:t>
            </w:r>
            <w:r>
              <w:rPr>
                <w:sz w:val="20"/>
              </w:rPr>
              <w:t>5.</w:t>
            </w:r>
            <w:r>
              <w:rPr>
                <w:spacing w:val="-8"/>
                <w:sz w:val="20"/>
              </w:rPr>
              <w:t xml:space="preserve"> </w:t>
            </w:r>
            <w:r>
              <w:rPr>
                <w:sz w:val="20"/>
              </w:rPr>
              <w:t>Математическая</w:t>
            </w:r>
            <w:r>
              <w:rPr>
                <w:spacing w:val="-7"/>
                <w:sz w:val="20"/>
              </w:rPr>
              <w:t xml:space="preserve"> </w:t>
            </w:r>
            <w:r>
              <w:rPr>
                <w:spacing w:val="-2"/>
                <w:sz w:val="20"/>
              </w:rPr>
              <w:t>информация.</w:t>
            </w:r>
          </w:p>
        </w:tc>
        <w:tc>
          <w:tcPr>
            <w:tcW w:w="1068" w:type="dxa"/>
          </w:tcPr>
          <w:p w14:paraId="34863EED" w14:textId="77777777" w:rsidR="0013436E" w:rsidRDefault="00AE3229">
            <w:pPr>
              <w:pStyle w:val="TableParagraph"/>
              <w:spacing w:line="210" w:lineRule="exact"/>
              <w:ind w:left="3"/>
              <w:rPr>
                <w:sz w:val="20"/>
              </w:rPr>
            </w:pPr>
            <w:r>
              <w:rPr>
                <w:spacing w:val="-5"/>
                <w:sz w:val="20"/>
              </w:rPr>
              <w:t>20</w:t>
            </w:r>
          </w:p>
        </w:tc>
        <w:tc>
          <w:tcPr>
            <w:tcW w:w="3901" w:type="dxa"/>
          </w:tcPr>
          <w:p w14:paraId="1D28D1BB" w14:textId="77777777" w:rsidR="0013436E" w:rsidRDefault="00AE3229">
            <w:pPr>
              <w:pStyle w:val="TableParagraph"/>
              <w:spacing w:line="210" w:lineRule="exact"/>
              <w:ind w:left="3"/>
              <w:rPr>
                <w:sz w:val="20"/>
              </w:rPr>
            </w:pPr>
            <w:r>
              <w:rPr>
                <w:sz w:val="20"/>
              </w:rPr>
              <w:t>Библиотека</w:t>
            </w:r>
            <w:r>
              <w:rPr>
                <w:spacing w:val="-9"/>
                <w:sz w:val="20"/>
              </w:rPr>
              <w:t xml:space="preserve"> </w:t>
            </w:r>
            <w:r>
              <w:rPr>
                <w:sz w:val="20"/>
              </w:rPr>
              <w:t>ЦОК</w:t>
            </w:r>
            <w:r>
              <w:rPr>
                <w:spacing w:val="-6"/>
                <w:sz w:val="20"/>
              </w:rPr>
              <w:t xml:space="preserve"> </w:t>
            </w:r>
            <w:hyperlink r:id="rId158">
              <w:r>
                <w:rPr>
                  <w:color w:val="0000FF"/>
                  <w:spacing w:val="-2"/>
                  <w:sz w:val="20"/>
                  <w:u w:val="single" w:color="0000FF"/>
                </w:rPr>
                <w:t>https://m.edsoo.ru/7f411f36</w:t>
              </w:r>
            </w:hyperlink>
          </w:p>
        </w:tc>
      </w:tr>
      <w:tr w:rsidR="0013436E" w14:paraId="07AC97CD" w14:textId="77777777">
        <w:trPr>
          <w:trHeight w:val="230"/>
        </w:trPr>
        <w:tc>
          <w:tcPr>
            <w:tcW w:w="4965" w:type="dxa"/>
            <w:gridSpan w:val="2"/>
          </w:tcPr>
          <w:p w14:paraId="7E7130E0" w14:textId="77777777" w:rsidR="0013436E" w:rsidRDefault="00AE3229">
            <w:pPr>
              <w:pStyle w:val="TableParagraph"/>
              <w:spacing w:line="210" w:lineRule="exact"/>
              <w:ind w:left="4"/>
              <w:rPr>
                <w:b/>
                <w:sz w:val="20"/>
              </w:rPr>
            </w:pPr>
            <w:r>
              <w:rPr>
                <w:b/>
                <w:sz w:val="20"/>
              </w:rPr>
              <w:t>Общее</w:t>
            </w:r>
            <w:r>
              <w:rPr>
                <w:b/>
                <w:spacing w:val="-7"/>
                <w:sz w:val="20"/>
              </w:rPr>
              <w:t xml:space="preserve"> </w:t>
            </w:r>
            <w:r>
              <w:rPr>
                <w:b/>
                <w:sz w:val="20"/>
              </w:rPr>
              <w:t>количество</w:t>
            </w:r>
            <w:r>
              <w:rPr>
                <w:b/>
                <w:spacing w:val="-6"/>
                <w:sz w:val="20"/>
              </w:rPr>
              <w:t xml:space="preserve"> </w:t>
            </w:r>
            <w:r>
              <w:rPr>
                <w:b/>
                <w:sz w:val="20"/>
              </w:rPr>
              <w:t>часов</w:t>
            </w:r>
            <w:r>
              <w:rPr>
                <w:b/>
                <w:spacing w:val="-6"/>
                <w:sz w:val="20"/>
              </w:rPr>
              <w:t xml:space="preserve"> </w:t>
            </w:r>
            <w:r>
              <w:rPr>
                <w:b/>
                <w:sz w:val="20"/>
              </w:rPr>
              <w:t>по</w:t>
            </w:r>
            <w:r>
              <w:rPr>
                <w:b/>
                <w:spacing w:val="-6"/>
                <w:sz w:val="20"/>
              </w:rPr>
              <w:t xml:space="preserve"> </w:t>
            </w:r>
            <w:r>
              <w:rPr>
                <w:b/>
                <w:spacing w:val="-2"/>
                <w:sz w:val="20"/>
              </w:rPr>
              <w:t>программе</w:t>
            </w:r>
          </w:p>
        </w:tc>
        <w:tc>
          <w:tcPr>
            <w:tcW w:w="1068" w:type="dxa"/>
          </w:tcPr>
          <w:p w14:paraId="576D0E04" w14:textId="77777777" w:rsidR="0013436E" w:rsidRDefault="00AE3229">
            <w:pPr>
              <w:pStyle w:val="TableParagraph"/>
              <w:spacing w:line="210" w:lineRule="exact"/>
              <w:ind w:left="3"/>
              <w:rPr>
                <w:sz w:val="20"/>
              </w:rPr>
            </w:pPr>
            <w:r>
              <w:rPr>
                <w:spacing w:val="-5"/>
                <w:sz w:val="20"/>
              </w:rPr>
              <w:t>136</w:t>
            </w:r>
          </w:p>
        </w:tc>
        <w:tc>
          <w:tcPr>
            <w:tcW w:w="3901" w:type="dxa"/>
          </w:tcPr>
          <w:p w14:paraId="0DBF870C" w14:textId="77777777" w:rsidR="0013436E" w:rsidRDefault="0013436E">
            <w:pPr>
              <w:pStyle w:val="TableParagraph"/>
              <w:rPr>
                <w:sz w:val="16"/>
              </w:rPr>
            </w:pPr>
          </w:p>
        </w:tc>
      </w:tr>
    </w:tbl>
    <w:p w14:paraId="03484F0B" w14:textId="77777777" w:rsidR="0013436E" w:rsidRDefault="00AE3229" w:rsidP="0058419F">
      <w:pPr>
        <w:pStyle w:val="a5"/>
        <w:numPr>
          <w:ilvl w:val="2"/>
          <w:numId w:val="147"/>
        </w:numPr>
        <w:tabs>
          <w:tab w:val="left" w:pos="1477"/>
        </w:tabs>
        <w:ind w:left="978" w:right="3510" w:firstLine="0"/>
        <w:rPr>
          <w:b/>
          <w:sz w:val="20"/>
        </w:rPr>
      </w:pPr>
      <w:r>
        <w:rPr>
          <w:b/>
          <w:sz w:val="20"/>
        </w:rPr>
        <w:t>Рабочая</w:t>
      </w:r>
      <w:r>
        <w:rPr>
          <w:b/>
          <w:spacing w:val="-8"/>
          <w:sz w:val="20"/>
        </w:rPr>
        <w:t xml:space="preserve"> </w:t>
      </w:r>
      <w:r>
        <w:rPr>
          <w:b/>
          <w:sz w:val="20"/>
        </w:rPr>
        <w:t>программа</w:t>
      </w:r>
      <w:r>
        <w:rPr>
          <w:b/>
          <w:spacing w:val="-9"/>
          <w:sz w:val="20"/>
        </w:rPr>
        <w:t xml:space="preserve"> </w:t>
      </w:r>
      <w:r>
        <w:rPr>
          <w:b/>
          <w:sz w:val="20"/>
        </w:rPr>
        <w:t>учебного</w:t>
      </w:r>
      <w:r>
        <w:rPr>
          <w:b/>
          <w:spacing w:val="-8"/>
          <w:sz w:val="20"/>
        </w:rPr>
        <w:t xml:space="preserve"> </w:t>
      </w:r>
      <w:r>
        <w:rPr>
          <w:b/>
          <w:sz w:val="20"/>
        </w:rPr>
        <w:t>предмета</w:t>
      </w:r>
      <w:r>
        <w:rPr>
          <w:b/>
          <w:spacing w:val="-9"/>
          <w:sz w:val="20"/>
        </w:rPr>
        <w:t xml:space="preserve"> </w:t>
      </w:r>
      <w:r>
        <w:rPr>
          <w:b/>
          <w:sz w:val="20"/>
        </w:rPr>
        <w:t>«Окружающий</w:t>
      </w:r>
      <w:r>
        <w:rPr>
          <w:b/>
          <w:spacing w:val="-8"/>
          <w:sz w:val="20"/>
        </w:rPr>
        <w:t xml:space="preserve"> </w:t>
      </w:r>
      <w:r>
        <w:rPr>
          <w:b/>
          <w:sz w:val="20"/>
        </w:rPr>
        <w:t>мир» Содержание учебного предмета</w:t>
      </w:r>
    </w:p>
    <w:p w14:paraId="080D1BFC" w14:textId="77777777" w:rsidR="0013436E" w:rsidRDefault="00AE3229">
      <w:pPr>
        <w:ind w:left="978"/>
        <w:rPr>
          <w:b/>
          <w:sz w:val="20"/>
        </w:rPr>
      </w:pPr>
      <w:r>
        <w:rPr>
          <w:b/>
          <w:sz w:val="20"/>
        </w:rPr>
        <w:t xml:space="preserve">1 </w:t>
      </w:r>
      <w:r>
        <w:rPr>
          <w:b/>
          <w:spacing w:val="-2"/>
          <w:sz w:val="20"/>
        </w:rPr>
        <w:t>класс</w:t>
      </w:r>
    </w:p>
    <w:p w14:paraId="79F754DC" w14:textId="77777777" w:rsidR="0013436E" w:rsidRDefault="00AE3229">
      <w:pPr>
        <w:ind w:left="978"/>
        <w:rPr>
          <w:b/>
          <w:sz w:val="20"/>
        </w:rPr>
      </w:pPr>
      <w:r>
        <w:rPr>
          <w:b/>
          <w:sz w:val="20"/>
        </w:rPr>
        <w:t>Человек</w:t>
      </w:r>
      <w:r>
        <w:rPr>
          <w:b/>
          <w:spacing w:val="-4"/>
          <w:sz w:val="20"/>
        </w:rPr>
        <w:t xml:space="preserve"> </w:t>
      </w:r>
      <w:r>
        <w:rPr>
          <w:b/>
          <w:sz w:val="20"/>
        </w:rPr>
        <w:t>и</w:t>
      </w:r>
      <w:r>
        <w:rPr>
          <w:b/>
          <w:spacing w:val="-3"/>
          <w:sz w:val="20"/>
        </w:rPr>
        <w:t xml:space="preserve"> </w:t>
      </w:r>
      <w:r>
        <w:rPr>
          <w:b/>
          <w:spacing w:val="-2"/>
          <w:sz w:val="20"/>
        </w:rPr>
        <w:t>общество.</w:t>
      </w:r>
    </w:p>
    <w:p w14:paraId="207F633E" w14:textId="77777777" w:rsidR="0013436E" w:rsidRDefault="0013436E">
      <w:pPr>
        <w:rPr>
          <w:sz w:val="20"/>
        </w:rPr>
      </w:pPr>
    </w:p>
    <w:p w14:paraId="520EF84C" w14:textId="77777777" w:rsidR="0013436E" w:rsidRDefault="00AE3229">
      <w:pPr>
        <w:pStyle w:val="a3"/>
        <w:spacing w:before="61"/>
        <w:ind w:right="294" w:firstLine="719"/>
        <w:jc w:val="both"/>
      </w:pPr>
      <w:r>
        <w:rPr>
          <w:b/>
        </w:rPr>
        <w:t xml:space="preserve">Школа. </w:t>
      </w:r>
      <w:r>
        <w:t>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23584CFC" w14:textId="77777777" w:rsidR="0013436E" w:rsidRDefault="00AE3229">
      <w:pPr>
        <w:pStyle w:val="a3"/>
        <w:spacing w:before="1"/>
        <w:ind w:right="289" w:firstLine="719"/>
        <w:jc w:val="both"/>
      </w:pPr>
      <w:r>
        <w:t>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0D8E1D11" w14:textId="77777777" w:rsidR="0013436E" w:rsidRDefault="00AE3229">
      <w:pPr>
        <w:pStyle w:val="2"/>
        <w:spacing w:before="4" w:line="228" w:lineRule="exact"/>
        <w:ind w:left="978"/>
        <w:jc w:val="both"/>
      </w:pPr>
      <w:r>
        <w:t>Режим</w:t>
      </w:r>
      <w:r>
        <w:rPr>
          <w:spacing w:val="-4"/>
        </w:rPr>
        <w:t xml:space="preserve"> </w:t>
      </w:r>
      <w:r>
        <w:t>труда</w:t>
      </w:r>
      <w:r>
        <w:rPr>
          <w:spacing w:val="-3"/>
        </w:rPr>
        <w:t xml:space="preserve"> </w:t>
      </w:r>
      <w:r>
        <w:t>и</w:t>
      </w:r>
      <w:r>
        <w:rPr>
          <w:spacing w:val="-6"/>
        </w:rPr>
        <w:t xml:space="preserve"> </w:t>
      </w:r>
      <w:r>
        <w:rPr>
          <w:spacing w:val="-2"/>
        </w:rPr>
        <w:t>отдыха.</w:t>
      </w:r>
    </w:p>
    <w:p w14:paraId="1FFDCD86" w14:textId="77777777" w:rsidR="0013436E" w:rsidRDefault="00AE3229">
      <w:pPr>
        <w:pStyle w:val="a3"/>
        <w:spacing w:line="228" w:lineRule="exact"/>
        <w:ind w:left="978"/>
        <w:jc w:val="both"/>
      </w:pPr>
      <w:r>
        <w:rPr>
          <w:b/>
        </w:rPr>
        <w:t>Семья.</w:t>
      </w:r>
      <w:r>
        <w:rPr>
          <w:b/>
          <w:spacing w:val="75"/>
          <w:w w:val="150"/>
        </w:rPr>
        <w:t xml:space="preserve"> </w:t>
      </w:r>
      <w:r>
        <w:t>Моя</w:t>
      </w:r>
      <w:r>
        <w:rPr>
          <w:spacing w:val="73"/>
          <w:w w:val="150"/>
        </w:rPr>
        <w:t xml:space="preserve"> </w:t>
      </w:r>
      <w:r>
        <w:t>семья</w:t>
      </w:r>
      <w:r>
        <w:rPr>
          <w:spacing w:val="73"/>
          <w:w w:val="150"/>
        </w:rPr>
        <w:t xml:space="preserve"> </w:t>
      </w:r>
      <w:r>
        <w:t>в</w:t>
      </w:r>
      <w:r>
        <w:rPr>
          <w:spacing w:val="73"/>
          <w:w w:val="150"/>
        </w:rPr>
        <w:t xml:space="preserve"> </w:t>
      </w:r>
      <w:r>
        <w:t>прошлом</w:t>
      </w:r>
      <w:r>
        <w:rPr>
          <w:spacing w:val="74"/>
          <w:w w:val="150"/>
        </w:rPr>
        <w:t xml:space="preserve"> </w:t>
      </w:r>
      <w:r>
        <w:t>и</w:t>
      </w:r>
      <w:r>
        <w:rPr>
          <w:spacing w:val="72"/>
          <w:w w:val="150"/>
        </w:rPr>
        <w:t xml:space="preserve"> </w:t>
      </w:r>
      <w:r>
        <w:t>настоящем.</w:t>
      </w:r>
      <w:r>
        <w:rPr>
          <w:spacing w:val="73"/>
          <w:w w:val="150"/>
        </w:rPr>
        <w:t xml:space="preserve"> </w:t>
      </w:r>
      <w:r>
        <w:t>Имена</w:t>
      </w:r>
      <w:r>
        <w:rPr>
          <w:spacing w:val="74"/>
          <w:w w:val="150"/>
        </w:rPr>
        <w:t xml:space="preserve"> </w:t>
      </w:r>
      <w:r>
        <w:t>и</w:t>
      </w:r>
      <w:r>
        <w:rPr>
          <w:spacing w:val="72"/>
          <w:w w:val="150"/>
        </w:rPr>
        <w:t xml:space="preserve"> </w:t>
      </w:r>
      <w:r>
        <w:t>фамилии</w:t>
      </w:r>
      <w:r>
        <w:rPr>
          <w:spacing w:val="72"/>
          <w:w w:val="150"/>
        </w:rPr>
        <w:t xml:space="preserve"> </w:t>
      </w:r>
      <w:r>
        <w:t>членов</w:t>
      </w:r>
      <w:r>
        <w:rPr>
          <w:spacing w:val="73"/>
          <w:w w:val="150"/>
        </w:rPr>
        <w:t xml:space="preserve"> </w:t>
      </w:r>
      <w:r>
        <w:t>семьи,</w:t>
      </w:r>
      <w:r>
        <w:rPr>
          <w:spacing w:val="73"/>
          <w:w w:val="150"/>
        </w:rPr>
        <w:t xml:space="preserve"> </w:t>
      </w:r>
      <w:r>
        <w:t>их</w:t>
      </w:r>
      <w:r>
        <w:rPr>
          <w:spacing w:val="74"/>
          <w:w w:val="150"/>
        </w:rPr>
        <w:t xml:space="preserve"> </w:t>
      </w:r>
      <w:r>
        <w:rPr>
          <w:spacing w:val="-2"/>
        </w:rPr>
        <w:t>профессии.</w:t>
      </w:r>
    </w:p>
    <w:p w14:paraId="66C257EE" w14:textId="77777777" w:rsidR="0013436E" w:rsidRDefault="00AE3229">
      <w:pPr>
        <w:pStyle w:val="a3"/>
        <w:jc w:val="both"/>
      </w:pPr>
      <w:r>
        <w:t>Взаимоотношения</w:t>
      </w:r>
      <w:r>
        <w:rPr>
          <w:spacing w:val="-8"/>
        </w:rPr>
        <w:t xml:space="preserve"> </w:t>
      </w:r>
      <w:r>
        <w:t>и</w:t>
      </w:r>
      <w:r>
        <w:rPr>
          <w:spacing w:val="-8"/>
        </w:rPr>
        <w:t xml:space="preserve"> </w:t>
      </w:r>
      <w:r>
        <w:t>взаимопомощь</w:t>
      </w:r>
      <w:r>
        <w:rPr>
          <w:spacing w:val="-6"/>
        </w:rPr>
        <w:t xml:space="preserve"> </w:t>
      </w:r>
      <w:r>
        <w:t>в</w:t>
      </w:r>
      <w:r>
        <w:rPr>
          <w:spacing w:val="-8"/>
        </w:rPr>
        <w:t xml:space="preserve"> </w:t>
      </w:r>
      <w:r>
        <w:t>семье.</w:t>
      </w:r>
      <w:r>
        <w:rPr>
          <w:spacing w:val="-7"/>
        </w:rPr>
        <w:t xml:space="preserve"> </w:t>
      </w:r>
      <w:r>
        <w:t>Совместный</w:t>
      </w:r>
      <w:r>
        <w:rPr>
          <w:spacing w:val="-7"/>
        </w:rPr>
        <w:t xml:space="preserve"> </w:t>
      </w:r>
      <w:r>
        <w:t>труд</w:t>
      </w:r>
      <w:r>
        <w:rPr>
          <w:spacing w:val="-8"/>
        </w:rPr>
        <w:t xml:space="preserve"> </w:t>
      </w:r>
      <w:r>
        <w:t>и</w:t>
      </w:r>
      <w:r>
        <w:rPr>
          <w:spacing w:val="-8"/>
        </w:rPr>
        <w:t xml:space="preserve"> </w:t>
      </w:r>
      <w:r>
        <w:t>отдых.</w:t>
      </w:r>
      <w:r>
        <w:rPr>
          <w:spacing w:val="-6"/>
        </w:rPr>
        <w:t xml:space="preserve"> </w:t>
      </w:r>
      <w:r>
        <w:t>Домашний</w:t>
      </w:r>
      <w:r>
        <w:rPr>
          <w:spacing w:val="-8"/>
        </w:rPr>
        <w:t xml:space="preserve"> </w:t>
      </w:r>
      <w:r>
        <w:rPr>
          <w:spacing w:val="-2"/>
        </w:rPr>
        <w:t>адрес.</w:t>
      </w:r>
    </w:p>
    <w:p w14:paraId="48B445E3" w14:textId="77777777" w:rsidR="0013436E" w:rsidRDefault="00AE3229">
      <w:pPr>
        <w:pStyle w:val="a3"/>
        <w:spacing w:before="1"/>
        <w:ind w:right="283" w:firstLine="719"/>
        <w:jc w:val="both"/>
      </w:pPr>
      <w:r>
        <w:rPr>
          <w:b/>
        </w:rPr>
        <w:t xml:space="preserve">Россия - наша Родина. </w:t>
      </w:r>
      <w:r>
        <w:t>Москва - столица России. Символы России (герб, флаг, гимн). Народы России. Первоначальные</w:t>
      </w:r>
      <w:r>
        <w:rPr>
          <w:spacing w:val="-1"/>
        </w:rPr>
        <w:t xml:space="preserve"> </w:t>
      </w:r>
      <w:r>
        <w:t>сведения</w:t>
      </w:r>
      <w:r>
        <w:rPr>
          <w:spacing w:val="-2"/>
        </w:rPr>
        <w:t xml:space="preserve"> </w:t>
      </w:r>
      <w:r>
        <w:t>о родном</w:t>
      </w:r>
      <w:r>
        <w:rPr>
          <w:spacing w:val="-1"/>
        </w:rPr>
        <w:t xml:space="preserve"> </w:t>
      </w:r>
      <w:r>
        <w:t>крае.</w:t>
      </w:r>
      <w:r>
        <w:rPr>
          <w:spacing w:val="-2"/>
        </w:rPr>
        <w:t xml:space="preserve"> </w:t>
      </w:r>
      <w:r>
        <w:t>Название</w:t>
      </w:r>
      <w:r>
        <w:rPr>
          <w:spacing w:val="-1"/>
        </w:rPr>
        <w:t xml:space="preserve"> </w:t>
      </w:r>
      <w:r>
        <w:t>своего</w:t>
      </w:r>
      <w:r>
        <w:rPr>
          <w:spacing w:val="-1"/>
        </w:rPr>
        <w:t xml:space="preserve"> </w:t>
      </w:r>
      <w:r>
        <w:t>населенного</w:t>
      </w:r>
      <w:r>
        <w:rPr>
          <w:spacing w:val="-1"/>
        </w:rPr>
        <w:t xml:space="preserve"> </w:t>
      </w:r>
      <w:r>
        <w:t>пункта</w:t>
      </w:r>
      <w:r>
        <w:rPr>
          <w:spacing w:val="-1"/>
        </w:rPr>
        <w:t xml:space="preserve"> </w:t>
      </w:r>
      <w:r>
        <w:t>(города,</w:t>
      </w:r>
      <w:r>
        <w:rPr>
          <w:spacing w:val="-2"/>
        </w:rPr>
        <w:t xml:space="preserve"> </w:t>
      </w:r>
      <w:r>
        <w:t>села),</w:t>
      </w:r>
      <w:r>
        <w:rPr>
          <w:spacing w:val="-2"/>
        </w:rPr>
        <w:t xml:space="preserve"> </w:t>
      </w:r>
      <w:r>
        <w:t>региона.</w:t>
      </w:r>
      <w:r>
        <w:rPr>
          <w:spacing w:val="-1"/>
        </w:rPr>
        <w:t xml:space="preserve"> </w:t>
      </w:r>
      <w:r>
        <w:t>Культурные объекты родного края.</w:t>
      </w:r>
    </w:p>
    <w:p w14:paraId="46E9FC0B" w14:textId="77777777" w:rsidR="0013436E" w:rsidRDefault="00AE3229">
      <w:pPr>
        <w:spacing w:line="229" w:lineRule="exact"/>
        <w:ind w:left="978"/>
        <w:jc w:val="both"/>
        <w:rPr>
          <w:sz w:val="20"/>
        </w:rPr>
      </w:pPr>
      <w:r>
        <w:rPr>
          <w:b/>
          <w:sz w:val="20"/>
        </w:rPr>
        <w:t>Ценность</w:t>
      </w:r>
      <w:r>
        <w:rPr>
          <w:b/>
          <w:spacing w:val="-9"/>
          <w:sz w:val="20"/>
        </w:rPr>
        <w:t xml:space="preserve"> </w:t>
      </w:r>
      <w:r>
        <w:rPr>
          <w:b/>
          <w:sz w:val="20"/>
        </w:rPr>
        <w:t>и</w:t>
      </w:r>
      <w:r>
        <w:rPr>
          <w:b/>
          <w:spacing w:val="-7"/>
          <w:sz w:val="20"/>
        </w:rPr>
        <w:t xml:space="preserve"> </w:t>
      </w:r>
      <w:r>
        <w:rPr>
          <w:b/>
          <w:sz w:val="20"/>
        </w:rPr>
        <w:t>красота</w:t>
      </w:r>
      <w:r>
        <w:rPr>
          <w:b/>
          <w:spacing w:val="-8"/>
          <w:sz w:val="20"/>
        </w:rPr>
        <w:t xml:space="preserve"> </w:t>
      </w:r>
      <w:r>
        <w:rPr>
          <w:b/>
          <w:sz w:val="20"/>
        </w:rPr>
        <w:t>рукотворного</w:t>
      </w:r>
      <w:r>
        <w:rPr>
          <w:b/>
          <w:spacing w:val="-6"/>
          <w:sz w:val="20"/>
        </w:rPr>
        <w:t xml:space="preserve"> </w:t>
      </w:r>
      <w:r>
        <w:rPr>
          <w:b/>
          <w:sz w:val="20"/>
        </w:rPr>
        <w:t>мира.</w:t>
      </w:r>
      <w:r>
        <w:rPr>
          <w:b/>
          <w:spacing w:val="-3"/>
          <w:sz w:val="20"/>
        </w:rPr>
        <w:t xml:space="preserve"> </w:t>
      </w:r>
      <w:r>
        <w:rPr>
          <w:sz w:val="20"/>
        </w:rPr>
        <w:t>Правила</w:t>
      </w:r>
      <w:r>
        <w:rPr>
          <w:spacing w:val="-7"/>
          <w:sz w:val="20"/>
        </w:rPr>
        <w:t xml:space="preserve"> </w:t>
      </w:r>
      <w:r>
        <w:rPr>
          <w:sz w:val="20"/>
        </w:rPr>
        <w:t>поведения</w:t>
      </w:r>
      <w:r>
        <w:rPr>
          <w:spacing w:val="-7"/>
          <w:sz w:val="20"/>
        </w:rPr>
        <w:t xml:space="preserve"> </w:t>
      </w:r>
      <w:r>
        <w:rPr>
          <w:sz w:val="20"/>
        </w:rPr>
        <w:t>в</w:t>
      </w:r>
      <w:r>
        <w:rPr>
          <w:spacing w:val="-8"/>
          <w:sz w:val="20"/>
        </w:rPr>
        <w:t xml:space="preserve"> </w:t>
      </w:r>
      <w:r>
        <w:rPr>
          <w:spacing w:val="-2"/>
          <w:sz w:val="20"/>
        </w:rPr>
        <w:t>социуме.</w:t>
      </w:r>
    </w:p>
    <w:p w14:paraId="1976FF06" w14:textId="77777777" w:rsidR="0013436E" w:rsidRDefault="00AE3229">
      <w:pPr>
        <w:pStyle w:val="2"/>
        <w:spacing w:before="5" w:line="228" w:lineRule="exact"/>
        <w:ind w:left="978"/>
        <w:jc w:val="both"/>
      </w:pPr>
      <w:r>
        <w:t>Человек</w:t>
      </w:r>
      <w:r>
        <w:rPr>
          <w:spacing w:val="-4"/>
        </w:rPr>
        <w:t xml:space="preserve"> </w:t>
      </w:r>
      <w:r>
        <w:t>и</w:t>
      </w:r>
      <w:r>
        <w:rPr>
          <w:spacing w:val="-3"/>
        </w:rPr>
        <w:t xml:space="preserve"> </w:t>
      </w:r>
      <w:r>
        <w:rPr>
          <w:spacing w:val="-2"/>
        </w:rPr>
        <w:t>природа.</w:t>
      </w:r>
    </w:p>
    <w:p w14:paraId="05225888" w14:textId="77777777" w:rsidR="0013436E" w:rsidRDefault="00AE3229">
      <w:pPr>
        <w:pStyle w:val="a3"/>
        <w:ind w:right="287" w:firstLine="719"/>
        <w:jc w:val="both"/>
      </w:pPr>
      <w:r>
        <w:rPr>
          <w:b/>
        </w:rPr>
        <w:t xml:space="preserve">Природа </w:t>
      </w:r>
      <w:r>
        <w:t>- среда обитания человека. Природа и предметы, созданные человеком. Природные материалы. Бережное отношение к предметам,</w:t>
      </w:r>
      <w:r>
        <w:rPr>
          <w:spacing w:val="-1"/>
        </w:rPr>
        <w:t xml:space="preserve"> </w:t>
      </w:r>
      <w:r>
        <w:t>вещам,</w:t>
      </w:r>
      <w:r>
        <w:rPr>
          <w:spacing w:val="-1"/>
        </w:rPr>
        <w:t xml:space="preserve"> </w:t>
      </w:r>
      <w:r>
        <w:t>уход</w:t>
      </w:r>
      <w:r>
        <w:rPr>
          <w:spacing w:val="-1"/>
        </w:rPr>
        <w:t xml:space="preserve"> </w:t>
      </w:r>
      <w:r>
        <w:t>за ними. Неживая и</w:t>
      </w:r>
      <w:r>
        <w:rPr>
          <w:spacing w:val="-2"/>
        </w:rPr>
        <w:t xml:space="preserve"> </w:t>
      </w:r>
      <w:r>
        <w:t>живая природа. Наблюдение за погодой</w:t>
      </w:r>
      <w:r>
        <w:rPr>
          <w:spacing w:val="-2"/>
        </w:rPr>
        <w:t xml:space="preserve"> </w:t>
      </w:r>
      <w:r>
        <w:t>своего края. Погода и термометр. Определение температуры воздуха (воды) по термометру.</w:t>
      </w:r>
    </w:p>
    <w:p w14:paraId="11AB1A99" w14:textId="77777777" w:rsidR="0013436E" w:rsidRDefault="00AE3229">
      <w:pPr>
        <w:ind w:left="258" w:right="290" w:firstLine="719"/>
        <w:jc w:val="both"/>
        <w:rPr>
          <w:sz w:val="20"/>
        </w:rPr>
      </w:pPr>
      <w:r>
        <w:rPr>
          <w:b/>
          <w:sz w:val="20"/>
        </w:rPr>
        <w:t xml:space="preserve">Сезонные изменения в природе. </w:t>
      </w:r>
      <w:r>
        <w:rPr>
          <w:sz w:val="20"/>
        </w:rPr>
        <w:t>Взаимосвязи между человеком и природой. Правила нравственного и безопасного поведения в природе.</w:t>
      </w:r>
    </w:p>
    <w:p w14:paraId="6C28141B" w14:textId="77777777" w:rsidR="0013436E" w:rsidRDefault="00AE3229">
      <w:pPr>
        <w:pStyle w:val="a3"/>
        <w:ind w:right="290" w:firstLine="719"/>
        <w:jc w:val="both"/>
      </w:pPr>
      <w:r>
        <w:rPr>
          <w:b/>
        </w:rPr>
        <w:t xml:space="preserve">Растительный мир. </w:t>
      </w:r>
      <w:r>
        <w:t>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5898364F" w14:textId="77777777" w:rsidR="0013436E" w:rsidRDefault="00AE3229">
      <w:pPr>
        <w:pStyle w:val="a3"/>
        <w:ind w:right="289" w:firstLine="719"/>
        <w:jc w:val="both"/>
      </w:pPr>
      <w:r>
        <w:rPr>
          <w:b/>
        </w:rPr>
        <w:t xml:space="preserve">Мир животных. </w:t>
      </w:r>
      <w:r>
        <w:t>Разные группы животных (звери, насекомые, птицы, рыбы и другие). Домашние и дикие животные (различия в условиях жизни). Забота о домашних питомцах.</w:t>
      </w:r>
    </w:p>
    <w:p w14:paraId="6268611E" w14:textId="77777777" w:rsidR="0013436E" w:rsidRDefault="00AE3229">
      <w:pPr>
        <w:pStyle w:val="2"/>
        <w:spacing w:before="3" w:line="228" w:lineRule="exact"/>
        <w:ind w:left="978"/>
        <w:jc w:val="both"/>
      </w:pPr>
      <w:r>
        <w:t>Правила</w:t>
      </w:r>
      <w:r>
        <w:rPr>
          <w:spacing w:val="-8"/>
        </w:rPr>
        <w:t xml:space="preserve"> </w:t>
      </w:r>
      <w:r>
        <w:t>безопасной</w:t>
      </w:r>
      <w:r>
        <w:rPr>
          <w:spacing w:val="-10"/>
        </w:rPr>
        <w:t xml:space="preserve"> </w:t>
      </w:r>
      <w:r>
        <w:rPr>
          <w:spacing w:val="-2"/>
        </w:rPr>
        <w:t>жизнедеятельности.</w:t>
      </w:r>
    </w:p>
    <w:p w14:paraId="5962B5BB" w14:textId="77777777" w:rsidR="0013436E" w:rsidRDefault="00AE3229">
      <w:pPr>
        <w:pStyle w:val="a3"/>
        <w:spacing w:line="228" w:lineRule="exact"/>
        <w:ind w:left="978"/>
        <w:jc w:val="both"/>
      </w:pPr>
      <w:r>
        <w:t>Понимание</w:t>
      </w:r>
      <w:r>
        <w:rPr>
          <w:spacing w:val="65"/>
        </w:rPr>
        <w:t xml:space="preserve"> </w:t>
      </w:r>
      <w:r>
        <w:t>необходимости</w:t>
      </w:r>
      <w:r>
        <w:rPr>
          <w:spacing w:val="65"/>
        </w:rPr>
        <w:t xml:space="preserve"> </w:t>
      </w:r>
      <w:r>
        <w:t>соблюдения</w:t>
      </w:r>
      <w:r>
        <w:rPr>
          <w:spacing w:val="65"/>
        </w:rPr>
        <w:t xml:space="preserve"> </w:t>
      </w:r>
      <w:r>
        <w:t>режима</w:t>
      </w:r>
      <w:r>
        <w:rPr>
          <w:spacing w:val="64"/>
        </w:rPr>
        <w:t xml:space="preserve"> </w:t>
      </w:r>
      <w:r>
        <w:t>дня,</w:t>
      </w:r>
      <w:r>
        <w:rPr>
          <w:spacing w:val="66"/>
        </w:rPr>
        <w:t xml:space="preserve"> </w:t>
      </w:r>
      <w:r>
        <w:t>правил</w:t>
      </w:r>
      <w:r>
        <w:rPr>
          <w:spacing w:val="65"/>
        </w:rPr>
        <w:t xml:space="preserve"> </w:t>
      </w:r>
      <w:r>
        <w:t>здорового</w:t>
      </w:r>
      <w:r>
        <w:rPr>
          <w:spacing w:val="65"/>
        </w:rPr>
        <w:t xml:space="preserve"> </w:t>
      </w:r>
      <w:r>
        <w:t>питания</w:t>
      </w:r>
      <w:r>
        <w:rPr>
          <w:spacing w:val="63"/>
        </w:rPr>
        <w:t xml:space="preserve"> </w:t>
      </w:r>
      <w:r>
        <w:t>и</w:t>
      </w:r>
      <w:r>
        <w:rPr>
          <w:spacing w:val="65"/>
        </w:rPr>
        <w:t xml:space="preserve"> </w:t>
      </w:r>
      <w:r>
        <w:t>личной</w:t>
      </w:r>
      <w:r>
        <w:rPr>
          <w:spacing w:val="65"/>
        </w:rPr>
        <w:t xml:space="preserve"> </w:t>
      </w:r>
      <w:r>
        <w:rPr>
          <w:spacing w:val="-2"/>
        </w:rPr>
        <w:t>гигиены.</w:t>
      </w:r>
    </w:p>
    <w:p w14:paraId="3AE2AE1C" w14:textId="77777777" w:rsidR="0013436E" w:rsidRDefault="00AE3229">
      <w:pPr>
        <w:pStyle w:val="a3"/>
        <w:jc w:val="both"/>
      </w:pPr>
      <w:r>
        <w:t>Правила</w:t>
      </w:r>
      <w:r>
        <w:rPr>
          <w:spacing w:val="-6"/>
        </w:rPr>
        <w:t xml:space="preserve"> </w:t>
      </w:r>
      <w:r>
        <w:t>безопасности</w:t>
      </w:r>
      <w:r>
        <w:rPr>
          <w:spacing w:val="-10"/>
        </w:rPr>
        <w:t xml:space="preserve"> </w:t>
      </w:r>
      <w:r>
        <w:t>в</w:t>
      </w:r>
      <w:r>
        <w:rPr>
          <w:spacing w:val="-9"/>
        </w:rPr>
        <w:t xml:space="preserve"> </w:t>
      </w:r>
      <w:r>
        <w:t>быту:</w:t>
      </w:r>
      <w:r>
        <w:rPr>
          <w:spacing w:val="-9"/>
        </w:rPr>
        <w:t xml:space="preserve"> </w:t>
      </w:r>
      <w:r>
        <w:t>пользование</w:t>
      </w:r>
      <w:r>
        <w:rPr>
          <w:spacing w:val="-9"/>
        </w:rPr>
        <w:t xml:space="preserve"> </w:t>
      </w:r>
      <w:r>
        <w:t>бытовыми</w:t>
      </w:r>
      <w:r>
        <w:rPr>
          <w:spacing w:val="-9"/>
        </w:rPr>
        <w:t xml:space="preserve"> </w:t>
      </w:r>
      <w:r>
        <w:t>электроприборами,</w:t>
      </w:r>
      <w:r>
        <w:rPr>
          <w:spacing w:val="-9"/>
        </w:rPr>
        <w:t xml:space="preserve"> </w:t>
      </w:r>
      <w:r>
        <w:t>газовыми</w:t>
      </w:r>
      <w:r>
        <w:rPr>
          <w:spacing w:val="-9"/>
        </w:rPr>
        <w:t xml:space="preserve"> </w:t>
      </w:r>
      <w:r>
        <w:rPr>
          <w:spacing w:val="-2"/>
        </w:rPr>
        <w:t>плитами.</w:t>
      </w:r>
    </w:p>
    <w:p w14:paraId="253E4695" w14:textId="77777777" w:rsidR="0013436E" w:rsidRDefault="00AE3229">
      <w:pPr>
        <w:spacing w:before="1"/>
        <w:ind w:left="258" w:right="289" w:firstLine="719"/>
        <w:jc w:val="both"/>
        <w:rPr>
          <w:sz w:val="20"/>
        </w:rPr>
      </w:pPr>
      <w:r>
        <w:rPr>
          <w:b/>
          <w:sz w:val="20"/>
        </w:rPr>
        <w:t xml:space="preserve">Дорога от дома до школы. </w:t>
      </w:r>
      <w:r>
        <w:rPr>
          <w:sz w:val="20"/>
        </w:rPr>
        <w:t>Правила безопасного поведения пешехода (дорожные знаки, дорожная разметка, дорожные сигналы).</w:t>
      </w:r>
    </w:p>
    <w:p w14:paraId="612696DF" w14:textId="77777777" w:rsidR="0013436E" w:rsidRDefault="00AE3229">
      <w:pPr>
        <w:pStyle w:val="a3"/>
        <w:ind w:right="281" w:firstLine="719"/>
        <w:jc w:val="both"/>
      </w:pPr>
      <w:r>
        <w:rPr>
          <w:b/>
        </w:rPr>
        <w:t xml:space="preserve">Безопасность </w:t>
      </w:r>
      <w:r>
        <w:t>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w:t>
      </w:r>
      <w:r>
        <w:rPr>
          <w:spacing w:val="40"/>
        </w:rPr>
        <w:t xml:space="preserve"> </w:t>
      </w:r>
      <w:r>
        <w:t>сеть "Интернет".</w:t>
      </w:r>
    </w:p>
    <w:p w14:paraId="2076D390" w14:textId="77777777" w:rsidR="0013436E" w:rsidRDefault="00AE3229">
      <w:pPr>
        <w:pStyle w:val="a3"/>
        <w:ind w:right="292" w:firstLine="719"/>
        <w:jc w:val="both"/>
      </w:pPr>
      <w: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99EFA08" w14:textId="77777777" w:rsidR="0013436E" w:rsidRDefault="00AE3229">
      <w:pPr>
        <w:pStyle w:val="a3"/>
        <w:ind w:right="293" w:firstLine="719"/>
        <w:jc w:val="both"/>
      </w:pPr>
      <w:r>
        <w:t>Базовые логические действия как часть познавательных универсальных учебных действий способствуют формированию умений:</w:t>
      </w:r>
    </w:p>
    <w:p w14:paraId="32EAB9A8" w14:textId="77777777" w:rsidR="0013436E" w:rsidRDefault="00AE3229">
      <w:pPr>
        <w:pStyle w:val="a3"/>
        <w:ind w:right="282" w:firstLine="719"/>
        <w:jc w:val="both"/>
      </w:pPr>
      <w:r>
        <w:t>сравнивать происходящие в природе изменения, наблюдать зависимость изменений в живой природе от состояния неживой природы;</w:t>
      </w:r>
    </w:p>
    <w:p w14:paraId="71E13712" w14:textId="77777777" w:rsidR="0013436E" w:rsidRDefault="00AE3229">
      <w:pPr>
        <w:pStyle w:val="a3"/>
        <w:ind w:right="297" w:firstLine="719"/>
        <w:jc w:val="both"/>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680AB3F5" w14:textId="77777777" w:rsidR="0013436E" w:rsidRDefault="00AE3229">
      <w:pPr>
        <w:pStyle w:val="a3"/>
        <w:ind w:left="978"/>
        <w:jc w:val="both"/>
      </w:pPr>
      <w:r>
        <w:t>приводить</w:t>
      </w:r>
      <w:r>
        <w:rPr>
          <w:spacing w:val="5"/>
        </w:rPr>
        <w:t xml:space="preserve"> </w:t>
      </w:r>
      <w:r>
        <w:t>примеры</w:t>
      </w:r>
      <w:r>
        <w:rPr>
          <w:spacing w:val="5"/>
        </w:rPr>
        <w:t xml:space="preserve"> </w:t>
      </w:r>
      <w:r>
        <w:t>лиственных</w:t>
      </w:r>
      <w:r>
        <w:rPr>
          <w:spacing w:val="5"/>
        </w:rPr>
        <w:t xml:space="preserve"> </w:t>
      </w:r>
      <w:r>
        <w:t>и</w:t>
      </w:r>
      <w:r>
        <w:rPr>
          <w:spacing w:val="3"/>
        </w:rPr>
        <w:t xml:space="preserve"> </w:t>
      </w:r>
      <w:r>
        <w:t>хвойных</w:t>
      </w:r>
      <w:r>
        <w:rPr>
          <w:spacing w:val="3"/>
        </w:rPr>
        <w:t xml:space="preserve"> </w:t>
      </w:r>
      <w:r>
        <w:t>растений,</w:t>
      </w:r>
      <w:r>
        <w:rPr>
          <w:spacing w:val="6"/>
        </w:rPr>
        <w:t xml:space="preserve"> </w:t>
      </w:r>
      <w:r>
        <w:t>сравнивать</w:t>
      </w:r>
      <w:r>
        <w:rPr>
          <w:spacing w:val="6"/>
        </w:rPr>
        <w:t xml:space="preserve"> </w:t>
      </w:r>
      <w:r>
        <w:t>их,</w:t>
      </w:r>
      <w:r>
        <w:rPr>
          <w:spacing w:val="6"/>
        </w:rPr>
        <w:t xml:space="preserve"> </w:t>
      </w:r>
      <w:r>
        <w:t>устанавливать</w:t>
      </w:r>
      <w:r>
        <w:rPr>
          <w:spacing w:val="4"/>
        </w:rPr>
        <w:t xml:space="preserve"> </w:t>
      </w:r>
      <w:r>
        <w:t>различия</w:t>
      </w:r>
      <w:r>
        <w:rPr>
          <w:spacing w:val="6"/>
        </w:rPr>
        <w:t xml:space="preserve"> </w:t>
      </w:r>
      <w:r>
        <w:t>во</w:t>
      </w:r>
      <w:r>
        <w:rPr>
          <w:spacing w:val="4"/>
        </w:rPr>
        <w:t xml:space="preserve"> </w:t>
      </w:r>
      <w:r>
        <w:rPr>
          <w:spacing w:val="-2"/>
        </w:rPr>
        <w:t>внешнем</w:t>
      </w:r>
    </w:p>
    <w:p w14:paraId="7DA6B91C" w14:textId="77777777" w:rsidR="0013436E" w:rsidRDefault="00AE3229">
      <w:pPr>
        <w:pStyle w:val="a3"/>
        <w:spacing w:line="230" w:lineRule="exact"/>
      </w:pPr>
      <w:r>
        <w:rPr>
          <w:spacing w:val="-2"/>
        </w:rPr>
        <w:t>виде.</w:t>
      </w:r>
    </w:p>
    <w:p w14:paraId="001851B9" w14:textId="77777777" w:rsidR="0013436E" w:rsidRDefault="00AE3229">
      <w:pPr>
        <w:ind w:left="978"/>
        <w:rPr>
          <w:sz w:val="20"/>
        </w:rPr>
      </w:pPr>
      <w:r>
        <w:rPr>
          <w:b/>
          <w:sz w:val="20"/>
        </w:rPr>
        <w:t>Работа</w:t>
      </w:r>
      <w:r>
        <w:rPr>
          <w:b/>
          <w:spacing w:val="71"/>
          <w:sz w:val="20"/>
        </w:rPr>
        <w:t xml:space="preserve"> </w:t>
      </w:r>
      <w:r>
        <w:rPr>
          <w:b/>
          <w:sz w:val="20"/>
        </w:rPr>
        <w:t>с</w:t>
      </w:r>
      <w:r>
        <w:rPr>
          <w:b/>
          <w:spacing w:val="71"/>
          <w:sz w:val="20"/>
        </w:rPr>
        <w:t xml:space="preserve"> </w:t>
      </w:r>
      <w:r>
        <w:rPr>
          <w:b/>
          <w:sz w:val="20"/>
        </w:rPr>
        <w:t>информацией</w:t>
      </w:r>
      <w:r>
        <w:rPr>
          <w:b/>
          <w:spacing w:val="74"/>
          <w:sz w:val="20"/>
        </w:rPr>
        <w:t xml:space="preserve"> </w:t>
      </w:r>
      <w:r>
        <w:rPr>
          <w:sz w:val="20"/>
        </w:rPr>
        <w:t>как</w:t>
      </w:r>
      <w:r>
        <w:rPr>
          <w:spacing w:val="70"/>
          <w:sz w:val="20"/>
        </w:rPr>
        <w:t xml:space="preserve"> </w:t>
      </w:r>
      <w:r>
        <w:rPr>
          <w:sz w:val="20"/>
        </w:rPr>
        <w:t>часть</w:t>
      </w:r>
      <w:r>
        <w:rPr>
          <w:spacing w:val="74"/>
          <w:sz w:val="20"/>
        </w:rPr>
        <w:t xml:space="preserve"> </w:t>
      </w:r>
      <w:r>
        <w:rPr>
          <w:sz w:val="20"/>
        </w:rPr>
        <w:t>познавательных</w:t>
      </w:r>
      <w:r>
        <w:rPr>
          <w:spacing w:val="71"/>
          <w:sz w:val="20"/>
        </w:rPr>
        <w:t xml:space="preserve"> </w:t>
      </w:r>
      <w:r>
        <w:rPr>
          <w:sz w:val="20"/>
        </w:rPr>
        <w:t>универсальных</w:t>
      </w:r>
      <w:r>
        <w:rPr>
          <w:spacing w:val="72"/>
          <w:sz w:val="20"/>
        </w:rPr>
        <w:t xml:space="preserve"> </w:t>
      </w:r>
      <w:r>
        <w:rPr>
          <w:sz w:val="20"/>
        </w:rPr>
        <w:t>учебных</w:t>
      </w:r>
      <w:r>
        <w:rPr>
          <w:spacing w:val="73"/>
          <w:sz w:val="20"/>
        </w:rPr>
        <w:t xml:space="preserve"> </w:t>
      </w:r>
      <w:r>
        <w:rPr>
          <w:sz w:val="20"/>
        </w:rPr>
        <w:t>действий</w:t>
      </w:r>
      <w:r>
        <w:rPr>
          <w:spacing w:val="70"/>
          <w:sz w:val="20"/>
        </w:rPr>
        <w:t xml:space="preserve"> </w:t>
      </w:r>
      <w:r>
        <w:rPr>
          <w:spacing w:val="-2"/>
          <w:sz w:val="20"/>
        </w:rPr>
        <w:t>способствует</w:t>
      </w:r>
    </w:p>
    <w:p w14:paraId="4003E512" w14:textId="77777777" w:rsidR="0013436E" w:rsidRDefault="00AE3229">
      <w:pPr>
        <w:pStyle w:val="a3"/>
        <w:spacing w:before="1" w:line="229" w:lineRule="exact"/>
      </w:pPr>
      <w:r>
        <w:rPr>
          <w:spacing w:val="-2"/>
        </w:rPr>
        <w:t>формированию</w:t>
      </w:r>
      <w:r>
        <w:rPr>
          <w:spacing w:val="9"/>
        </w:rPr>
        <w:t xml:space="preserve"> </w:t>
      </w:r>
      <w:r>
        <w:rPr>
          <w:spacing w:val="-2"/>
        </w:rPr>
        <w:t>умений:</w:t>
      </w:r>
    </w:p>
    <w:p w14:paraId="7077CC96" w14:textId="77777777" w:rsidR="0013436E" w:rsidRDefault="00AE3229">
      <w:pPr>
        <w:pStyle w:val="a3"/>
        <w:ind w:firstLine="719"/>
      </w:pPr>
      <w:r>
        <w:t>понимать,</w:t>
      </w:r>
      <w:r>
        <w:rPr>
          <w:spacing w:val="40"/>
        </w:rPr>
        <w:t xml:space="preserve"> </w:t>
      </w:r>
      <w:r>
        <w:t>что</w:t>
      </w:r>
      <w:r>
        <w:rPr>
          <w:spacing w:val="40"/>
        </w:rPr>
        <w:t xml:space="preserve"> </w:t>
      </w:r>
      <w:r>
        <w:t>информация</w:t>
      </w:r>
      <w:r>
        <w:rPr>
          <w:spacing w:val="40"/>
        </w:rPr>
        <w:t xml:space="preserve"> </w:t>
      </w:r>
      <w:r>
        <w:t>может</w:t>
      </w:r>
      <w:r>
        <w:rPr>
          <w:spacing w:val="40"/>
        </w:rPr>
        <w:t xml:space="preserve"> </w:t>
      </w:r>
      <w:r>
        <w:t>быть</w:t>
      </w:r>
      <w:r>
        <w:rPr>
          <w:spacing w:val="40"/>
        </w:rPr>
        <w:t xml:space="preserve"> </w:t>
      </w:r>
      <w:r>
        <w:t>представлена</w:t>
      </w:r>
      <w:r>
        <w:rPr>
          <w:spacing w:val="40"/>
        </w:rPr>
        <w:t xml:space="preserve"> </w:t>
      </w:r>
      <w:r>
        <w:t>в</w:t>
      </w:r>
      <w:r>
        <w:rPr>
          <w:spacing w:val="40"/>
        </w:rPr>
        <w:t xml:space="preserve"> </w:t>
      </w:r>
      <w:r>
        <w:t>разной</w:t>
      </w:r>
      <w:r>
        <w:rPr>
          <w:spacing w:val="40"/>
        </w:rPr>
        <w:t xml:space="preserve"> </w:t>
      </w:r>
      <w:r>
        <w:t>форме:</w:t>
      </w:r>
      <w:r>
        <w:rPr>
          <w:spacing w:val="40"/>
        </w:rPr>
        <w:t xml:space="preserve"> </w:t>
      </w:r>
      <w:r>
        <w:t>текста,</w:t>
      </w:r>
      <w:r>
        <w:rPr>
          <w:spacing w:val="40"/>
        </w:rPr>
        <w:t xml:space="preserve"> </w:t>
      </w:r>
      <w:r>
        <w:t>иллюстраций,</w:t>
      </w:r>
      <w:r>
        <w:rPr>
          <w:spacing w:val="40"/>
        </w:rPr>
        <w:t xml:space="preserve"> </w:t>
      </w:r>
      <w:r>
        <w:t>видео,</w:t>
      </w:r>
      <w:r>
        <w:rPr>
          <w:spacing w:val="80"/>
        </w:rPr>
        <w:t xml:space="preserve"> </w:t>
      </w:r>
      <w:r>
        <w:rPr>
          <w:spacing w:val="-2"/>
        </w:rPr>
        <w:t>таблицы;</w:t>
      </w:r>
    </w:p>
    <w:p w14:paraId="3EF0974B" w14:textId="77777777" w:rsidR="0013436E" w:rsidRDefault="00AE3229">
      <w:pPr>
        <w:pStyle w:val="a3"/>
        <w:ind w:left="978"/>
      </w:pPr>
      <w:r>
        <w:t>соотносить</w:t>
      </w:r>
      <w:r>
        <w:rPr>
          <w:spacing w:val="-8"/>
        </w:rPr>
        <w:t xml:space="preserve"> </w:t>
      </w:r>
      <w:r>
        <w:t>иллюстрацию</w:t>
      </w:r>
      <w:r>
        <w:rPr>
          <w:spacing w:val="-6"/>
        </w:rPr>
        <w:t xml:space="preserve"> </w:t>
      </w:r>
      <w:r>
        <w:t>явления</w:t>
      </w:r>
      <w:r>
        <w:rPr>
          <w:spacing w:val="-9"/>
        </w:rPr>
        <w:t xml:space="preserve"> </w:t>
      </w:r>
      <w:r>
        <w:t>(объекта,</w:t>
      </w:r>
      <w:r>
        <w:rPr>
          <w:spacing w:val="-7"/>
        </w:rPr>
        <w:t xml:space="preserve"> </w:t>
      </w:r>
      <w:r>
        <w:t>предмета)</w:t>
      </w:r>
      <w:r>
        <w:rPr>
          <w:spacing w:val="-7"/>
        </w:rPr>
        <w:t xml:space="preserve"> </w:t>
      </w:r>
      <w:r>
        <w:t>с</w:t>
      </w:r>
      <w:r>
        <w:rPr>
          <w:spacing w:val="-5"/>
        </w:rPr>
        <w:t xml:space="preserve"> </w:t>
      </w:r>
      <w:r>
        <w:t>его</w:t>
      </w:r>
      <w:r>
        <w:rPr>
          <w:spacing w:val="-7"/>
        </w:rPr>
        <w:t xml:space="preserve"> </w:t>
      </w:r>
      <w:r>
        <w:rPr>
          <w:spacing w:val="-2"/>
        </w:rPr>
        <w:t>названием.</w:t>
      </w:r>
    </w:p>
    <w:p w14:paraId="2EE8FB61" w14:textId="77777777" w:rsidR="0013436E" w:rsidRDefault="00AE3229">
      <w:pPr>
        <w:ind w:left="978"/>
        <w:rPr>
          <w:sz w:val="20"/>
        </w:rPr>
      </w:pPr>
      <w:r>
        <w:rPr>
          <w:b/>
          <w:sz w:val="20"/>
        </w:rPr>
        <w:t>Коммуникативные</w:t>
      </w:r>
      <w:r>
        <w:rPr>
          <w:b/>
          <w:spacing w:val="-13"/>
          <w:sz w:val="20"/>
        </w:rPr>
        <w:t xml:space="preserve"> </w:t>
      </w:r>
      <w:r>
        <w:rPr>
          <w:b/>
          <w:sz w:val="20"/>
        </w:rPr>
        <w:t>универсальные</w:t>
      </w:r>
      <w:r>
        <w:rPr>
          <w:b/>
          <w:spacing w:val="-12"/>
          <w:sz w:val="20"/>
        </w:rPr>
        <w:t xml:space="preserve"> </w:t>
      </w:r>
      <w:r>
        <w:rPr>
          <w:b/>
          <w:sz w:val="20"/>
        </w:rPr>
        <w:t>учебные</w:t>
      </w:r>
      <w:r>
        <w:rPr>
          <w:b/>
          <w:spacing w:val="-13"/>
          <w:sz w:val="20"/>
        </w:rPr>
        <w:t xml:space="preserve"> </w:t>
      </w:r>
      <w:r>
        <w:rPr>
          <w:b/>
          <w:sz w:val="20"/>
        </w:rPr>
        <w:t>действия</w:t>
      </w:r>
      <w:r>
        <w:rPr>
          <w:b/>
          <w:spacing w:val="-9"/>
          <w:sz w:val="20"/>
        </w:rPr>
        <w:t xml:space="preserve"> </w:t>
      </w:r>
      <w:r>
        <w:rPr>
          <w:sz w:val="20"/>
        </w:rPr>
        <w:t>способствуют</w:t>
      </w:r>
      <w:r>
        <w:rPr>
          <w:spacing w:val="-12"/>
          <w:sz w:val="20"/>
        </w:rPr>
        <w:t xml:space="preserve"> </w:t>
      </w:r>
      <w:r>
        <w:rPr>
          <w:sz w:val="20"/>
        </w:rPr>
        <w:t>формированию</w:t>
      </w:r>
      <w:r>
        <w:rPr>
          <w:spacing w:val="-11"/>
          <w:sz w:val="20"/>
        </w:rPr>
        <w:t xml:space="preserve"> </w:t>
      </w:r>
      <w:r>
        <w:rPr>
          <w:spacing w:val="-2"/>
          <w:sz w:val="20"/>
        </w:rPr>
        <w:t>умений:</w:t>
      </w:r>
    </w:p>
    <w:p w14:paraId="3B0077A1" w14:textId="77777777" w:rsidR="0013436E" w:rsidRDefault="00AE3229">
      <w:pPr>
        <w:pStyle w:val="a3"/>
        <w:ind w:firstLine="719"/>
      </w:pPr>
      <w:r>
        <w:t>в</w:t>
      </w:r>
      <w:r>
        <w:rPr>
          <w:spacing w:val="28"/>
        </w:rPr>
        <w:t xml:space="preserve"> </w:t>
      </w:r>
      <w:r>
        <w:t>процессе</w:t>
      </w:r>
      <w:r>
        <w:rPr>
          <w:spacing w:val="31"/>
        </w:rPr>
        <w:t xml:space="preserve"> </w:t>
      </w:r>
      <w:r>
        <w:t>учебного</w:t>
      </w:r>
      <w:r>
        <w:rPr>
          <w:spacing w:val="29"/>
        </w:rPr>
        <w:t xml:space="preserve"> </w:t>
      </w:r>
      <w:r>
        <w:t>диалога</w:t>
      </w:r>
      <w:r>
        <w:rPr>
          <w:spacing w:val="29"/>
        </w:rPr>
        <w:t xml:space="preserve"> </w:t>
      </w:r>
      <w:r>
        <w:t>слушать</w:t>
      </w:r>
      <w:r>
        <w:rPr>
          <w:spacing w:val="29"/>
        </w:rPr>
        <w:t xml:space="preserve"> </w:t>
      </w:r>
      <w:r>
        <w:t>говорящего;</w:t>
      </w:r>
      <w:r>
        <w:rPr>
          <w:spacing w:val="28"/>
        </w:rPr>
        <w:t xml:space="preserve"> </w:t>
      </w:r>
      <w:r>
        <w:t>отвечать</w:t>
      </w:r>
      <w:r>
        <w:rPr>
          <w:spacing w:val="29"/>
        </w:rPr>
        <w:t xml:space="preserve"> </w:t>
      </w:r>
      <w:r>
        <w:t>на</w:t>
      </w:r>
      <w:r>
        <w:rPr>
          <w:spacing w:val="29"/>
        </w:rPr>
        <w:t xml:space="preserve"> </w:t>
      </w:r>
      <w:r>
        <w:t>вопросы,</w:t>
      </w:r>
      <w:r>
        <w:rPr>
          <w:spacing w:val="29"/>
        </w:rPr>
        <w:t xml:space="preserve"> </w:t>
      </w:r>
      <w:r>
        <w:t>дополнять</w:t>
      </w:r>
      <w:r>
        <w:rPr>
          <w:spacing w:val="29"/>
        </w:rPr>
        <w:t xml:space="preserve"> </w:t>
      </w:r>
      <w:r>
        <w:t>ответы</w:t>
      </w:r>
      <w:r>
        <w:rPr>
          <w:spacing w:val="39"/>
        </w:rPr>
        <w:t xml:space="preserve"> </w:t>
      </w:r>
      <w:r>
        <w:t>участников; уважительно относиться к разным мнениям;</w:t>
      </w:r>
    </w:p>
    <w:p w14:paraId="1BFA2898" w14:textId="77777777" w:rsidR="0013436E" w:rsidRDefault="00AE3229">
      <w:pPr>
        <w:pStyle w:val="a3"/>
        <w:ind w:left="978" w:right="1973"/>
      </w:pPr>
      <w:r>
        <w:t>воспроизводить</w:t>
      </w:r>
      <w:r>
        <w:rPr>
          <w:spacing w:val="-6"/>
        </w:rPr>
        <w:t xml:space="preserve"> </w:t>
      </w:r>
      <w:r>
        <w:t>названия</w:t>
      </w:r>
      <w:r>
        <w:rPr>
          <w:spacing w:val="-7"/>
        </w:rPr>
        <w:t xml:space="preserve"> </w:t>
      </w:r>
      <w:r>
        <w:t>своего</w:t>
      </w:r>
      <w:r>
        <w:rPr>
          <w:spacing w:val="-5"/>
        </w:rPr>
        <w:t xml:space="preserve"> </w:t>
      </w:r>
      <w:r>
        <w:t>населенного</w:t>
      </w:r>
      <w:r>
        <w:rPr>
          <w:spacing w:val="-5"/>
        </w:rPr>
        <w:t xml:space="preserve"> </w:t>
      </w:r>
      <w:r>
        <w:t>пункта,</w:t>
      </w:r>
      <w:r>
        <w:rPr>
          <w:spacing w:val="-5"/>
        </w:rPr>
        <w:t xml:space="preserve"> </w:t>
      </w:r>
      <w:r>
        <w:t>название</w:t>
      </w:r>
      <w:r>
        <w:rPr>
          <w:spacing w:val="-6"/>
        </w:rPr>
        <w:t xml:space="preserve"> </w:t>
      </w:r>
      <w:r>
        <w:t>страны,</w:t>
      </w:r>
      <w:r>
        <w:rPr>
          <w:spacing w:val="-5"/>
        </w:rPr>
        <w:t xml:space="preserve"> </w:t>
      </w:r>
      <w:r>
        <w:t>ее</w:t>
      </w:r>
      <w:r>
        <w:rPr>
          <w:spacing w:val="-6"/>
        </w:rPr>
        <w:t xml:space="preserve"> </w:t>
      </w:r>
      <w:r>
        <w:t>столицы; воспроизводить наизусть слова гимна России;</w:t>
      </w:r>
    </w:p>
    <w:p w14:paraId="66F3FF2C" w14:textId="77777777" w:rsidR="0013436E" w:rsidRDefault="00AE3229">
      <w:pPr>
        <w:pStyle w:val="a3"/>
        <w:ind w:firstLine="719"/>
      </w:pPr>
      <w:r>
        <w:t>соотносить</w:t>
      </w:r>
      <w:r>
        <w:rPr>
          <w:spacing w:val="80"/>
        </w:rPr>
        <w:t xml:space="preserve"> </w:t>
      </w:r>
      <w:r>
        <w:t>предметы</w:t>
      </w:r>
      <w:r>
        <w:rPr>
          <w:spacing w:val="80"/>
        </w:rPr>
        <w:t xml:space="preserve"> </w:t>
      </w:r>
      <w:r>
        <w:t>декоративно-прикладного</w:t>
      </w:r>
      <w:r>
        <w:rPr>
          <w:spacing w:val="80"/>
        </w:rPr>
        <w:t xml:space="preserve"> </w:t>
      </w:r>
      <w:r>
        <w:t>искусства</w:t>
      </w:r>
      <w:r>
        <w:rPr>
          <w:spacing w:val="80"/>
        </w:rPr>
        <w:t xml:space="preserve"> </w:t>
      </w:r>
      <w:r>
        <w:t>с</w:t>
      </w:r>
      <w:r>
        <w:rPr>
          <w:spacing w:val="80"/>
        </w:rPr>
        <w:t xml:space="preserve"> </w:t>
      </w:r>
      <w:r>
        <w:t>принадлежностью</w:t>
      </w:r>
      <w:r>
        <w:rPr>
          <w:spacing w:val="80"/>
        </w:rPr>
        <w:t xml:space="preserve"> </w:t>
      </w:r>
      <w:r>
        <w:t>народу</w:t>
      </w:r>
      <w:r>
        <w:rPr>
          <w:spacing w:val="80"/>
        </w:rPr>
        <w:t xml:space="preserve"> </w:t>
      </w:r>
      <w:r>
        <w:t>Российской Федерации, описывать предмет по предложенному плану;</w:t>
      </w:r>
    </w:p>
    <w:p w14:paraId="39911E6A" w14:textId="77777777" w:rsidR="0013436E" w:rsidRDefault="00AE3229">
      <w:pPr>
        <w:pStyle w:val="a3"/>
        <w:spacing w:before="1"/>
        <w:ind w:firstLine="719"/>
      </w:pPr>
      <w:r>
        <w:t>описывать</w:t>
      </w:r>
      <w:r>
        <w:rPr>
          <w:spacing w:val="40"/>
        </w:rPr>
        <w:t xml:space="preserve"> </w:t>
      </w:r>
      <w:r>
        <w:t>по</w:t>
      </w:r>
      <w:r>
        <w:rPr>
          <w:spacing w:val="40"/>
        </w:rPr>
        <w:t xml:space="preserve"> </w:t>
      </w:r>
      <w:r>
        <w:t>предложенному</w:t>
      </w:r>
      <w:r>
        <w:rPr>
          <w:spacing w:val="40"/>
        </w:rPr>
        <w:t xml:space="preserve"> </w:t>
      </w:r>
      <w:r>
        <w:t>плану</w:t>
      </w:r>
      <w:r>
        <w:rPr>
          <w:spacing w:val="40"/>
        </w:rPr>
        <w:t xml:space="preserve"> </w:t>
      </w:r>
      <w:r>
        <w:t>время</w:t>
      </w:r>
      <w:r>
        <w:rPr>
          <w:spacing w:val="40"/>
        </w:rPr>
        <w:t xml:space="preserve"> </w:t>
      </w:r>
      <w:r>
        <w:t>года,</w:t>
      </w:r>
      <w:r>
        <w:rPr>
          <w:spacing w:val="40"/>
        </w:rPr>
        <w:t xml:space="preserve"> </w:t>
      </w:r>
      <w:r>
        <w:t>передавать</w:t>
      </w:r>
      <w:r>
        <w:rPr>
          <w:spacing w:val="40"/>
        </w:rPr>
        <w:t xml:space="preserve"> </w:t>
      </w:r>
      <w:r>
        <w:t>в</w:t>
      </w:r>
      <w:r>
        <w:rPr>
          <w:spacing w:val="40"/>
        </w:rPr>
        <w:t xml:space="preserve"> </w:t>
      </w:r>
      <w:r>
        <w:t>рассказе</w:t>
      </w:r>
      <w:r>
        <w:rPr>
          <w:spacing w:val="40"/>
        </w:rPr>
        <w:t xml:space="preserve"> </w:t>
      </w:r>
      <w:r>
        <w:t>свое</w:t>
      </w:r>
      <w:r>
        <w:rPr>
          <w:spacing w:val="40"/>
        </w:rPr>
        <w:t xml:space="preserve"> </w:t>
      </w:r>
      <w:r>
        <w:t>отношение</w:t>
      </w:r>
      <w:r>
        <w:rPr>
          <w:spacing w:val="40"/>
        </w:rPr>
        <w:t xml:space="preserve"> </w:t>
      </w:r>
      <w:r>
        <w:t>к</w:t>
      </w:r>
      <w:r>
        <w:rPr>
          <w:spacing w:val="40"/>
        </w:rPr>
        <w:t xml:space="preserve"> </w:t>
      </w:r>
      <w:r>
        <w:t xml:space="preserve">природным </w:t>
      </w:r>
      <w:r>
        <w:rPr>
          <w:spacing w:val="-2"/>
        </w:rPr>
        <w:t>явлениям;</w:t>
      </w:r>
    </w:p>
    <w:p w14:paraId="0F48A3C6" w14:textId="77777777" w:rsidR="0013436E" w:rsidRDefault="00AE3229">
      <w:pPr>
        <w:pStyle w:val="a3"/>
        <w:spacing w:line="228" w:lineRule="exact"/>
        <w:ind w:left="978"/>
      </w:pPr>
      <w:r>
        <w:lastRenderedPageBreak/>
        <w:t>сравнивать</w:t>
      </w:r>
      <w:r>
        <w:rPr>
          <w:spacing w:val="-8"/>
        </w:rPr>
        <w:t xml:space="preserve"> </w:t>
      </w:r>
      <w:r>
        <w:t>домашних</w:t>
      </w:r>
      <w:r>
        <w:rPr>
          <w:spacing w:val="-8"/>
        </w:rPr>
        <w:t xml:space="preserve"> </w:t>
      </w:r>
      <w:r>
        <w:t>и</w:t>
      </w:r>
      <w:r>
        <w:rPr>
          <w:spacing w:val="-8"/>
        </w:rPr>
        <w:t xml:space="preserve"> </w:t>
      </w:r>
      <w:r>
        <w:t>диких</w:t>
      </w:r>
      <w:r>
        <w:rPr>
          <w:spacing w:val="-6"/>
        </w:rPr>
        <w:t xml:space="preserve"> </w:t>
      </w:r>
      <w:r>
        <w:t>животных,</w:t>
      </w:r>
      <w:r>
        <w:rPr>
          <w:spacing w:val="-7"/>
        </w:rPr>
        <w:t xml:space="preserve"> </w:t>
      </w:r>
      <w:r>
        <w:t>объяснять,</w:t>
      </w:r>
      <w:r>
        <w:rPr>
          <w:spacing w:val="-6"/>
        </w:rPr>
        <w:t xml:space="preserve"> </w:t>
      </w:r>
      <w:r>
        <w:t>чем</w:t>
      </w:r>
      <w:r>
        <w:rPr>
          <w:spacing w:val="-7"/>
        </w:rPr>
        <w:t xml:space="preserve"> </w:t>
      </w:r>
      <w:r>
        <w:t>они</w:t>
      </w:r>
      <w:r>
        <w:rPr>
          <w:spacing w:val="-8"/>
        </w:rPr>
        <w:t xml:space="preserve"> </w:t>
      </w:r>
      <w:r>
        <w:rPr>
          <w:spacing w:val="-2"/>
        </w:rPr>
        <w:t>различаются.</w:t>
      </w:r>
    </w:p>
    <w:p w14:paraId="70BF9F8B" w14:textId="77777777" w:rsidR="0013436E" w:rsidRDefault="00AE3229">
      <w:pPr>
        <w:ind w:left="978"/>
        <w:rPr>
          <w:sz w:val="20"/>
        </w:rPr>
      </w:pPr>
      <w:r>
        <w:rPr>
          <w:b/>
          <w:sz w:val="20"/>
        </w:rPr>
        <w:t>Регулятивные</w:t>
      </w:r>
      <w:r>
        <w:rPr>
          <w:b/>
          <w:spacing w:val="-13"/>
          <w:sz w:val="20"/>
        </w:rPr>
        <w:t xml:space="preserve"> </w:t>
      </w:r>
      <w:r>
        <w:rPr>
          <w:b/>
          <w:sz w:val="20"/>
        </w:rPr>
        <w:t>универсальные</w:t>
      </w:r>
      <w:r>
        <w:rPr>
          <w:b/>
          <w:spacing w:val="-12"/>
          <w:sz w:val="20"/>
        </w:rPr>
        <w:t xml:space="preserve"> </w:t>
      </w:r>
      <w:r>
        <w:rPr>
          <w:b/>
          <w:sz w:val="20"/>
        </w:rPr>
        <w:t>учебные</w:t>
      </w:r>
      <w:r>
        <w:rPr>
          <w:b/>
          <w:spacing w:val="-12"/>
          <w:sz w:val="20"/>
        </w:rPr>
        <w:t xml:space="preserve"> </w:t>
      </w:r>
      <w:r>
        <w:rPr>
          <w:b/>
          <w:sz w:val="20"/>
        </w:rPr>
        <w:t>действия</w:t>
      </w:r>
      <w:r>
        <w:rPr>
          <w:b/>
          <w:spacing w:val="-10"/>
          <w:sz w:val="20"/>
        </w:rPr>
        <w:t xml:space="preserve"> </w:t>
      </w:r>
      <w:r>
        <w:rPr>
          <w:sz w:val="20"/>
        </w:rPr>
        <w:t>способствуют</w:t>
      </w:r>
      <w:r>
        <w:rPr>
          <w:spacing w:val="-13"/>
          <w:sz w:val="20"/>
        </w:rPr>
        <w:t xml:space="preserve"> </w:t>
      </w:r>
      <w:r>
        <w:rPr>
          <w:sz w:val="20"/>
        </w:rPr>
        <w:t>формированию</w:t>
      </w:r>
      <w:r>
        <w:rPr>
          <w:spacing w:val="-10"/>
          <w:sz w:val="20"/>
        </w:rPr>
        <w:t xml:space="preserve"> </w:t>
      </w:r>
      <w:r>
        <w:rPr>
          <w:spacing w:val="-2"/>
          <w:sz w:val="20"/>
        </w:rPr>
        <w:t>умений:</w:t>
      </w:r>
    </w:p>
    <w:p w14:paraId="025895AE" w14:textId="77777777" w:rsidR="0013436E" w:rsidRDefault="00AE3229">
      <w:pPr>
        <w:pStyle w:val="a3"/>
        <w:spacing w:before="1"/>
        <w:ind w:firstLine="719"/>
      </w:pPr>
      <w: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1B72E332" w14:textId="77777777" w:rsidR="0013436E" w:rsidRDefault="00AE3229">
      <w:pPr>
        <w:pStyle w:val="a3"/>
        <w:spacing w:before="2" w:line="237" w:lineRule="auto"/>
        <w:ind w:firstLine="719"/>
      </w:pPr>
      <w:r>
        <w:t>оценивать</w:t>
      </w:r>
      <w:r>
        <w:rPr>
          <w:spacing w:val="29"/>
        </w:rPr>
        <w:t xml:space="preserve"> </w:t>
      </w:r>
      <w:r>
        <w:t>выполнение</w:t>
      </w:r>
      <w:r>
        <w:rPr>
          <w:spacing w:val="29"/>
        </w:rPr>
        <w:t xml:space="preserve"> </w:t>
      </w:r>
      <w:r>
        <w:t>правил</w:t>
      </w:r>
      <w:r>
        <w:rPr>
          <w:spacing w:val="26"/>
        </w:rPr>
        <w:t xml:space="preserve"> </w:t>
      </w:r>
      <w:r>
        <w:t>безопасного</w:t>
      </w:r>
      <w:r>
        <w:rPr>
          <w:spacing w:val="27"/>
        </w:rPr>
        <w:t xml:space="preserve"> </w:t>
      </w:r>
      <w:r>
        <w:t>поведения</w:t>
      </w:r>
      <w:r>
        <w:rPr>
          <w:spacing w:val="28"/>
        </w:rPr>
        <w:t xml:space="preserve"> </w:t>
      </w:r>
      <w:r>
        <w:t>на</w:t>
      </w:r>
      <w:r>
        <w:rPr>
          <w:spacing w:val="27"/>
        </w:rPr>
        <w:t xml:space="preserve"> </w:t>
      </w:r>
      <w:r>
        <w:t>дорогах</w:t>
      </w:r>
      <w:r>
        <w:rPr>
          <w:spacing w:val="27"/>
        </w:rPr>
        <w:t xml:space="preserve"> </w:t>
      </w:r>
      <w:r>
        <w:t>и</w:t>
      </w:r>
      <w:r>
        <w:rPr>
          <w:spacing w:val="27"/>
        </w:rPr>
        <w:t xml:space="preserve"> </w:t>
      </w:r>
      <w:r>
        <w:t>улицах</w:t>
      </w:r>
      <w:r>
        <w:rPr>
          <w:spacing w:val="27"/>
        </w:rPr>
        <w:t xml:space="preserve"> </w:t>
      </w:r>
      <w:r>
        <w:t>другими</w:t>
      </w:r>
      <w:r>
        <w:rPr>
          <w:spacing w:val="26"/>
        </w:rPr>
        <w:t xml:space="preserve"> </w:t>
      </w:r>
      <w:r>
        <w:t>детьми,</w:t>
      </w:r>
      <w:r>
        <w:rPr>
          <w:spacing w:val="29"/>
        </w:rPr>
        <w:t xml:space="preserve"> </w:t>
      </w:r>
      <w:r>
        <w:t xml:space="preserve">выполнять </w:t>
      </w:r>
      <w:r>
        <w:rPr>
          <w:spacing w:val="-2"/>
        </w:rPr>
        <w:t>самооценку;</w:t>
      </w:r>
    </w:p>
    <w:p w14:paraId="2182A460" w14:textId="77777777" w:rsidR="0013436E" w:rsidRDefault="00AE3229">
      <w:pPr>
        <w:pStyle w:val="a3"/>
        <w:spacing w:before="2"/>
        <w:ind w:firstLine="719"/>
      </w:pPr>
      <w:r>
        <w:t>анализировать</w:t>
      </w:r>
      <w:r>
        <w:rPr>
          <w:spacing w:val="40"/>
        </w:rPr>
        <w:t xml:space="preserve"> </w:t>
      </w:r>
      <w:r>
        <w:t>предложенные</w:t>
      </w:r>
      <w:r>
        <w:rPr>
          <w:spacing w:val="40"/>
        </w:rPr>
        <w:t xml:space="preserve"> </w:t>
      </w:r>
      <w:r>
        <w:t>ситуации:</w:t>
      </w:r>
      <w:r>
        <w:rPr>
          <w:spacing w:val="40"/>
        </w:rPr>
        <w:t xml:space="preserve"> </w:t>
      </w:r>
      <w:r>
        <w:t>устанавливать</w:t>
      </w:r>
      <w:r>
        <w:rPr>
          <w:spacing w:val="40"/>
        </w:rPr>
        <w:t xml:space="preserve"> </w:t>
      </w:r>
      <w:r>
        <w:t>нарушения</w:t>
      </w:r>
      <w:r>
        <w:rPr>
          <w:spacing w:val="40"/>
        </w:rPr>
        <w:t xml:space="preserve"> </w:t>
      </w:r>
      <w:r>
        <w:t>режима</w:t>
      </w:r>
      <w:r>
        <w:rPr>
          <w:spacing w:val="40"/>
        </w:rPr>
        <w:t xml:space="preserve"> </w:t>
      </w:r>
      <w:r>
        <w:t>дня,</w:t>
      </w:r>
      <w:r>
        <w:rPr>
          <w:spacing w:val="40"/>
        </w:rPr>
        <w:t xml:space="preserve"> </w:t>
      </w:r>
      <w:r>
        <w:t>организации</w:t>
      </w:r>
      <w:r>
        <w:rPr>
          <w:spacing w:val="40"/>
        </w:rPr>
        <w:t xml:space="preserve"> </w:t>
      </w:r>
      <w:r>
        <w:t>учебной работы; нарушения правил дорожного движения, правил пользования электро- и газовыми приборами.</w:t>
      </w:r>
    </w:p>
    <w:p w14:paraId="2BE8ABA0" w14:textId="77777777" w:rsidR="0013436E" w:rsidRDefault="0013436E"/>
    <w:p w14:paraId="180CEE2C" w14:textId="77777777" w:rsidR="0013436E" w:rsidRDefault="00AE3229">
      <w:pPr>
        <w:pStyle w:val="a3"/>
        <w:spacing w:before="61"/>
        <w:ind w:right="288" w:firstLine="719"/>
        <w:jc w:val="both"/>
      </w:pPr>
      <w:r>
        <w:rPr>
          <w:b/>
        </w:rPr>
        <w:t xml:space="preserve">Совместная деятельность </w:t>
      </w:r>
      <w:r>
        <w:t>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4319C7AE" w14:textId="77777777" w:rsidR="0013436E" w:rsidRDefault="00AE3229">
      <w:pPr>
        <w:pStyle w:val="2"/>
        <w:spacing w:before="6"/>
        <w:ind w:left="978"/>
        <w:jc w:val="both"/>
      </w:pPr>
      <w:r>
        <w:t xml:space="preserve">2 </w:t>
      </w:r>
      <w:r>
        <w:rPr>
          <w:spacing w:val="-2"/>
        </w:rPr>
        <w:t>класс</w:t>
      </w:r>
    </w:p>
    <w:p w14:paraId="4F0E32CE" w14:textId="77777777" w:rsidR="0013436E" w:rsidRDefault="00AE3229">
      <w:pPr>
        <w:spacing w:before="1" w:line="227" w:lineRule="exact"/>
        <w:ind w:left="978"/>
        <w:jc w:val="both"/>
        <w:rPr>
          <w:b/>
          <w:sz w:val="20"/>
        </w:rPr>
      </w:pPr>
      <w:r>
        <w:rPr>
          <w:b/>
          <w:sz w:val="20"/>
        </w:rPr>
        <w:t>Человек</w:t>
      </w:r>
      <w:r>
        <w:rPr>
          <w:b/>
          <w:spacing w:val="-4"/>
          <w:sz w:val="20"/>
        </w:rPr>
        <w:t xml:space="preserve"> </w:t>
      </w:r>
      <w:r>
        <w:rPr>
          <w:b/>
          <w:sz w:val="20"/>
        </w:rPr>
        <w:t>и</w:t>
      </w:r>
      <w:r>
        <w:rPr>
          <w:b/>
          <w:spacing w:val="-3"/>
          <w:sz w:val="20"/>
        </w:rPr>
        <w:t xml:space="preserve"> </w:t>
      </w:r>
      <w:r>
        <w:rPr>
          <w:b/>
          <w:spacing w:val="-2"/>
          <w:sz w:val="20"/>
        </w:rPr>
        <w:t>общество.</w:t>
      </w:r>
    </w:p>
    <w:p w14:paraId="6EBFE572" w14:textId="77777777" w:rsidR="0013436E" w:rsidRDefault="00AE3229">
      <w:pPr>
        <w:pStyle w:val="a3"/>
        <w:ind w:right="280" w:firstLine="719"/>
        <w:jc w:val="both"/>
      </w:pPr>
      <w:r>
        <w:t>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14:paraId="52D233BC" w14:textId="77777777" w:rsidR="0013436E" w:rsidRDefault="00AE3229">
      <w:pPr>
        <w:pStyle w:val="a3"/>
        <w:ind w:right="293" w:firstLine="719"/>
        <w:jc w:val="both"/>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65178DBC" w14:textId="77777777" w:rsidR="0013436E" w:rsidRDefault="00AE3229">
      <w:pPr>
        <w:pStyle w:val="a3"/>
        <w:ind w:left="978"/>
        <w:jc w:val="both"/>
      </w:pPr>
      <w:r>
        <w:t>Семья.</w:t>
      </w:r>
      <w:r>
        <w:rPr>
          <w:spacing w:val="25"/>
        </w:rPr>
        <w:t xml:space="preserve"> </w:t>
      </w:r>
      <w:r>
        <w:t>Семейные</w:t>
      </w:r>
      <w:r>
        <w:rPr>
          <w:spacing w:val="25"/>
        </w:rPr>
        <w:t xml:space="preserve"> </w:t>
      </w:r>
      <w:r>
        <w:t>ценности</w:t>
      </w:r>
      <w:r>
        <w:rPr>
          <w:spacing w:val="26"/>
        </w:rPr>
        <w:t xml:space="preserve"> </w:t>
      </w:r>
      <w:r>
        <w:t>и</w:t>
      </w:r>
      <w:r>
        <w:rPr>
          <w:spacing w:val="23"/>
        </w:rPr>
        <w:t xml:space="preserve"> </w:t>
      </w:r>
      <w:r>
        <w:t>традиции.</w:t>
      </w:r>
      <w:r>
        <w:rPr>
          <w:spacing w:val="26"/>
        </w:rPr>
        <w:t xml:space="preserve"> </w:t>
      </w:r>
      <w:r>
        <w:t>Родословная.</w:t>
      </w:r>
      <w:r>
        <w:rPr>
          <w:spacing w:val="25"/>
        </w:rPr>
        <w:t xml:space="preserve"> </w:t>
      </w:r>
      <w:r>
        <w:t>Составление</w:t>
      </w:r>
      <w:r>
        <w:rPr>
          <w:spacing w:val="26"/>
        </w:rPr>
        <w:t xml:space="preserve"> </w:t>
      </w:r>
      <w:r>
        <w:t>схемы</w:t>
      </w:r>
      <w:r>
        <w:rPr>
          <w:spacing w:val="25"/>
        </w:rPr>
        <w:t xml:space="preserve"> </w:t>
      </w:r>
      <w:r>
        <w:t>родословного</w:t>
      </w:r>
      <w:r>
        <w:rPr>
          <w:spacing w:val="25"/>
        </w:rPr>
        <w:t xml:space="preserve"> </w:t>
      </w:r>
      <w:r>
        <w:t>древа,</w:t>
      </w:r>
      <w:r>
        <w:rPr>
          <w:spacing w:val="26"/>
        </w:rPr>
        <w:t xml:space="preserve"> </w:t>
      </w:r>
      <w:r>
        <w:rPr>
          <w:spacing w:val="-2"/>
        </w:rPr>
        <w:t>истории</w:t>
      </w:r>
    </w:p>
    <w:p w14:paraId="53A5485A" w14:textId="77777777" w:rsidR="0013436E" w:rsidRDefault="00AE3229">
      <w:pPr>
        <w:pStyle w:val="a3"/>
        <w:spacing w:line="228" w:lineRule="exact"/>
      </w:pPr>
      <w:r>
        <w:rPr>
          <w:spacing w:val="-2"/>
        </w:rPr>
        <w:t>семьи.</w:t>
      </w:r>
    </w:p>
    <w:p w14:paraId="06D5837C" w14:textId="77777777" w:rsidR="0013436E" w:rsidRDefault="00AE3229">
      <w:pPr>
        <w:pStyle w:val="a3"/>
        <w:ind w:left="978"/>
      </w:pPr>
      <w:r>
        <w:t>Правила</w:t>
      </w:r>
      <w:r>
        <w:rPr>
          <w:spacing w:val="1"/>
        </w:rPr>
        <w:t xml:space="preserve"> </w:t>
      </w:r>
      <w:r>
        <w:t>культурного поведения в</w:t>
      </w:r>
      <w:r>
        <w:rPr>
          <w:spacing w:val="-1"/>
        </w:rPr>
        <w:t xml:space="preserve"> </w:t>
      </w:r>
      <w:r>
        <w:t>общественных</w:t>
      </w:r>
      <w:r>
        <w:rPr>
          <w:spacing w:val="-1"/>
        </w:rPr>
        <w:t xml:space="preserve"> </w:t>
      </w:r>
      <w:r>
        <w:t>местах. Доброта, справедливость,</w:t>
      </w:r>
      <w:r>
        <w:rPr>
          <w:spacing w:val="2"/>
        </w:rPr>
        <w:t xml:space="preserve"> </w:t>
      </w:r>
      <w:r>
        <w:t>честность,</w:t>
      </w:r>
      <w:r>
        <w:rPr>
          <w:spacing w:val="2"/>
        </w:rPr>
        <w:t xml:space="preserve"> </w:t>
      </w:r>
      <w:r>
        <w:t>уважение</w:t>
      </w:r>
      <w:r>
        <w:rPr>
          <w:spacing w:val="1"/>
        </w:rPr>
        <w:t xml:space="preserve"> </w:t>
      </w:r>
      <w:r>
        <w:rPr>
          <w:spacing w:val="-10"/>
        </w:rPr>
        <w:t>к</w:t>
      </w:r>
    </w:p>
    <w:p w14:paraId="4821D6E8" w14:textId="77777777" w:rsidR="0013436E" w:rsidRDefault="00AE3229">
      <w:pPr>
        <w:pStyle w:val="a3"/>
        <w:spacing w:line="228" w:lineRule="exact"/>
        <w:jc w:val="both"/>
      </w:pPr>
      <w:r>
        <w:t>чужому</w:t>
      </w:r>
      <w:r>
        <w:rPr>
          <w:spacing w:val="-11"/>
        </w:rPr>
        <w:t xml:space="preserve"> </w:t>
      </w:r>
      <w:r>
        <w:t>мнению</w:t>
      </w:r>
      <w:r>
        <w:rPr>
          <w:spacing w:val="-7"/>
        </w:rPr>
        <w:t xml:space="preserve"> </w:t>
      </w:r>
      <w:r>
        <w:t>и</w:t>
      </w:r>
      <w:r>
        <w:rPr>
          <w:spacing w:val="-8"/>
        </w:rPr>
        <w:t xml:space="preserve"> </w:t>
      </w:r>
      <w:r>
        <w:t>особенностям</w:t>
      </w:r>
      <w:r>
        <w:rPr>
          <w:spacing w:val="-6"/>
        </w:rPr>
        <w:t xml:space="preserve"> </w:t>
      </w:r>
      <w:r>
        <w:t>других</w:t>
      </w:r>
      <w:r>
        <w:rPr>
          <w:spacing w:val="-8"/>
        </w:rPr>
        <w:t xml:space="preserve"> </w:t>
      </w:r>
      <w:r>
        <w:t>людей</w:t>
      </w:r>
      <w:r>
        <w:rPr>
          <w:spacing w:val="-2"/>
        </w:rPr>
        <w:t xml:space="preserve"> </w:t>
      </w:r>
      <w:r>
        <w:t>-</w:t>
      </w:r>
      <w:r>
        <w:rPr>
          <w:spacing w:val="-8"/>
        </w:rPr>
        <w:t xml:space="preserve"> </w:t>
      </w:r>
      <w:r>
        <w:t>главные</w:t>
      </w:r>
      <w:r>
        <w:rPr>
          <w:spacing w:val="-7"/>
        </w:rPr>
        <w:t xml:space="preserve"> </w:t>
      </w:r>
      <w:r>
        <w:t>правила</w:t>
      </w:r>
      <w:r>
        <w:rPr>
          <w:spacing w:val="-7"/>
        </w:rPr>
        <w:t xml:space="preserve"> </w:t>
      </w:r>
      <w:r>
        <w:t>взаимоотношений</w:t>
      </w:r>
      <w:r>
        <w:rPr>
          <w:spacing w:val="-6"/>
        </w:rPr>
        <w:t xml:space="preserve"> </w:t>
      </w:r>
      <w:r>
        <w:t>членов</w:t>
      </w:r>
      <w:r>
        <w:rPr>
          <w:spacing w:val="-8"/>
        </w:rPr>
        <w:t xml:space="preserve"> </w:t>
      </w:r>
      <w:r>
        <w:rPr>
          <w:spacing w:val="-2"/>
        </w:rPr>
        <w:t>общества.</w:t>
      </w:r>
    </w:p>
    <w:p w14:paraId="553E5839" w14:textId="77777777" w:rsidR="0013436E" w:rsidRDefault="00AE3229">
      <w:pPr>
        <w:pStyle w:val="2"/>
        <w:spacing w:before="5" w:line="228" w:lineRule="exact"/>
        <w:ind w:left="978"/>
        <w:jc w:val="both"/>
      </w:pPr>
      <w:r>
        <w:t>Человек</w:t>
      </w:r>
      <w:r>
        <w:rPr>
          <w:spacing w:val="-4"/>
        </w:rPr>
        <w:t xml:space="preserve"> </w:t>
      </w:r>
      <w:r>
        <w:t>и</w:t>
      </w:r>
      <w:r>
        <w:rPr>
          <w:spacing w:val="-3"/>
        </w:rPr>
        <w:t xml:space="preserve"> </w:t>
      </w:r>
      <w:r>
        <w:rPr>
          <w:spacing w:val="-2"/>
        </w:rPr>
        <w:t>природа.</w:t>
      </w:r>
    </w:p>
    <w:p w14:paraId="53CB69A8" w14:textId="77777777" w:rsidR="0013436E" w:rsidRDefault="00AE3229">
      <w:pPr>
        <w:pStyle w:val="a3"/>
        <w:spacing w:line="228" w:lineRule="exact"/>
        <w:ind w:left="978"/>
        <w:jc w:val="both"/>
      </w:pPr>
      <w:r>
        <w:t>Методы</w:t>
      </w:r>
      <w:r>
        <w:rPr>
          <w:spacing w:val="-9"/>
        </w:rPr>
        <w:t xml:space="preserve"> </w:t>
      </w:r>
      <w:r>
        <w:t>познания</w:t>
      </w:r>
      <w:r>
        <w:rPr>
          <w:spacing w:val="-9"/>
        </w:rPr>
        <w:t xml:space="preserve"> </w:t>
      </w:r>
      <w:r>
        <w:t>природы:</w:t>
      </w:r>
      <w:r>
        <w:rPr>
          <w:spacing w:val="-6"/>
        </w:rPr>
        <w:t xml:space="preserve"> </w:t>
      </w:r>
      <w:r>
        <w:t>наблюдения,</w:t>
      </w:r>
      <w:r>
        <w:rPr>
          <w:spacing w:val="-8"/>
        </w:rPr>
        <w:t xml:space="preserve"> </w:t>
      </w:r>
      <w:r>
        <w:t>опыты,</w:t>
      </w:r>
      <w:r>
        <w:rPr>
          <w:spacing w:val="-7"/>
        </w:rPr>
        <w:t xml:space="preserve"> </w:t>
      </w:r>
      <w:r>
        <w:rPr>
          <w:spacing w:val="-2"/>
        </w:rPr>
        <w:t>измерения.</w:t>
      </w:r>
    </w:p>
    <w:p w14:paraId="3DA141E6" w14:textId="77777777" w:rsidR="0013436E" w:rsidRDefault="00AE3229">
      <w:pPr>
        <w:pStyle w:val="a3"/>
        <w:ind w:right="282" w:firstLine="719"/>
        <w:jc w:val="both"/>
      </w:pPr>
      <w:r>
        <w:t>Звезды и созвездия, наблюдения звездного неба. Планеты. Чем Земля отличается от других планет;</w:t>
      </w:r>
      <w:r>
        <w:rPr>
          <w:spacing w:val="40"/>
        </w:rPr>
        <w:t xml:space="preserve"> </w:t>
      </w:r>
      <w:r>
        <w:t>условия жизни на Земле. Изображения Земли: глобус, карта, план. Карта мира. Материки, океаны. Определение сторон</w:t>
      </w:r>
      <w:r>
        <w:rPr>
          <w:spacing w:val="-3"/>
        </w:rPr>
        <w:t xml:space="preserve"> </w:t>
      </w:r>
      <w:r>
        <w:t>горизонта</w:t>
      </w:r>
      <w:r>
        <w:rPr>
          <w:spacing w:val="-1"/>
        </w:rPr>
        <w:t xml:space="preserve"> </w:t>
      </w:r>
      <w:r>
        <w:t>при</w:t>
      </w:r>
      <w:r>
        <w:rPr>
          <w:spacing w:val="-1"/>
        </w:rPr>
        <w:t xml:space="preserve"> </w:t>
      </w:r>
      <w:r>
        <w:t>помощи</w:t>
      </w:r>
      <w:r>
        <w:rPr>
          <w:spacing w:val="-3"/>
        </w:rPr>
        <w:t xml:space="preserve"> </w:t>
      </w:r>
      <w:r>
        <w:t>компаса.</w:t>
      </w:r>
      <w:r>
        <w:rPr>
          <w:spacing w:val="-1"/>
        </w:rPr>
        <w:t xml:space="preserve"> </w:t>
      </w:r>
      <w:r>
        <w:t>Ориентирование</w:t>
      </w:r>
      <w:r>
        <w:rPr>
          <w:spacing w:val="-1"/>
        </w:rPr>
        <w:t xml:space="preserve"> </w:t>
      </w:r>
      <w:r>
        <w:t>на</w:t>
      </w:r>
      <w:r>
        <w:rPr>
          <w:spacing w:val="-1"/>
        </w:rPr>
        <w:t xml:space="preserve"> </w:t>
      </w:r>
      <w:r>
        <w:t>местности</w:t>
      </w:r>
      <w:r>
        <w:rPr>
          <w:spacing w:val="-3"/>
        </w:rPr>
        <w:t xml:space="preserve"> </w:t>
      </w:r>
      <w:r>
        <w:t>по</w:t>
      </w:r>
      <w:r>
        <w:rPr>
          <w:spacing w:val="-1"/>
        </w:rPr>
        <w:t xml:space="preserve"> </w:t>
      </w:r>
      <w:r>
        <w:t>местным природным признакам,</w:t>
      </w:r>
      <w:r>
        <w:rPr>
          <w:spacing w:val="-2"/>
        </w:rPr>
        <w:t xml:space="preserve"> </w:t>
      </w:r>
      <w:r>
        <w:t>Солнцу. Компас, устройство; ориентирование с помощью компаса.</w:t>
      </w:r>
    </w:p>
    <w:p w14:paraId="6E69F5A9" w14:textId="77777777" w:rsidR="0013436E" w:rsidRDefault="00AE3229">
      <w:pPr>
        <w:pStyle w:val="a3"/>
        <w:ind w:right="287" w:firstLine="719"/>
        <w:jc w:val="both"/>
      </w:pPr>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72023DD1" w14:textId="77777777" w:rsidR="0013436E" w:rsidRDefault="00AE3229">
      <w:pPr>
        <w:pStyle w:val="a3"/>
        <w:spacing w:before="2" w:line="229" w:lineRule="exact"/>
        <w:ind w:left="978"/>
        <w:jc w:val="both"/>
      </w:pPr>
      <w:r>
        <w:t>Красная</w:t>
      </w:r>
      <w:r>
        <w:rPr>
          <w:spacing w:val="52"/>
        </w:rPr>
        <w:t xml:space="preserve"> </w:t>
      </w:r>
      <w:r>
        <w:t>книга</w:t>
      </w:r>
      <w:r>
        <w:rPr>
          <w:spacing w:val="52"/>
        </w:rPr>
        <w:t xml:space="preserve"> </w:t>
      </w:r>
      <w:r>
        <w:t>России,</w:t>
      </w:r>
      <w:r>
        <w:rPr>
          <w:spacing w:val="52"/>
        </w:rPr>
        <w:t xml:space="preserve"> </w:t>
      </w:r>
      <w:r>
        <w:t>ее</w:t>
      </w:r>
      <w:r>
        <w:rPr>
          <w:spacing w:val="50"/>
        </w:rPr>
        <w:t xml:space="preserve"> </w:t>
      </w:r>
      <w:r>
        <w:t>значение,</w:t>
      </w:r>
      <w:r>
        <w:rPr>
          <w:spacing w:val="52"/>
        </w:rPr>
        <w:t xml:space="preserve"> </w:t>
      </w:r>
      <w:r>
        <w:t>отдельные</w:t>
      </w:r>
      <w:r>
        <w:rPr>
          <w:spacing w:val="52"/>
        </w:rPr>
        <w:t xml:space="preserve"> </w:t>
      </w:r>
      <w:r>
        <w:t>представители</w:t>
      </w:r>
      <w:r>
        <w:rPr>
          <w:spacing w:val="51"/>
        </w:rPr>
        <w:t xml:space="preserve"> </w:t>
      </w:r>
      <w:r>
        <w:t>растений</w:t>
      </w:r>
      <w:r>
        <w:rPr>
          <w:spacing w:val="53"/>
        </w:rPr>
        <w:t xml:space="preserve"> </w:t>
      </w:r>
      <w:r>
        <w:t>и</w:t>
      </w:r>
      <w:r>
        <w:rPr>
          <w:spacing w:val="52"/>
        </w:rPr>
        <w:t xml:space="preserve"> </w:t>
      </w:r>
      <w:r>
        <w:t>животных</w:t>
      </w:r>
      <w:r>
        <w:rPr>
          <w:spacing w:val="50"/>
        </w:rPr>
        <w:t xml:space="preserve"> </w:t>
      </w:r>
      <w:r>
        <w:t>Красной</w:t>
      </w:r>
      <w:r>
        <w:rPr>
          <w:spacing w:val="51"/>
        </w:rPr>
        <w:t xml:space="preserve"> </w:t>
      </w:r>
      <w:r>
        <w:rPr>
          <w:spacing w:val="-2"/>
        </w:rPr>
        <w:t>книги.</w:t>
      </w:r>
    </w:p>
    <w:p w14:paraId="5B0A6AA4" w14:textId="77777777" w:rsidR="0013436E" w:rsidRDefault="00AE3229">
      <w:pPr>
        <w:pStyle w:val="a3"/>
        <w:spacing w:line="229" w:lineRule="exact"/>
        <w:jc w:val="both"/>
      </w:pPr>
      <w:r>
        <w:t>Заповедники,</w:t>
      </w:r>
      <w:r>
        <w:rPr>
          <w:spacing w:val="-9"/>
        </w:rPr>
        <w:t xml:space="preserve"> </w:t>
      </w:r>
      <w:r>
        <w:t>природные</w:t>
      </w:r>
      <w:r>
        <w:rPr>
          <w:spacing w:val="-9"/>
        </w:rPr>
        <w:t xml:space="preserve"> </w:t>
      </w:r>
      <w:r>
        <w:t>парки.</w:t>
      </w:r>
      <w:r>
        <w:rPr>
          <w:spacing w:val="-9"/>
        </w:rPr>
        <w:t xml:space="preserve"> </w:t>
      </w:r>
      <w:r>
        <w:t>Охрана</w:t>
      </w:r>
      <w:r>
        <w:rPr>
          <w:spacing w:val="-8"/>
        </w:rPr>
        <w:t xml:space="preserve"> </w:t>
      </w:r>
      <w:r>
        <w:t>природы.</w:t>
      </w:r>
      <w:r>
        <w:rPr>
          <w:spacing w:val="-9"/>
        </w:rPr>
        <w:t xml:space="preserve"> </w:t>
      </w:r>
      <w:r>
        <w:t>Правила</w:t>
      </w:r>
      <w:r>
        <w:rPr>
          <w:spacing w:val="-7"/>
        </w:rPr>
        <w:t xml:space="preserve"> </w:t>
      </w:r>
      <w:r>
        <w:t>нравственного</w:t>
      </w:r>
      <w:r>
        <w:rPr>
          <w:spacing w:val="-7"/>
        </w:rPr>
        <w:t xml:space="preserve"> </w:t>
      </w:r>
      <w:r>
        <w:t>поведения</w:t>
      </w:r>
      <w:r>
        <w:rPr>
          <w:spacing w:val="-10"/>
        </w:rPr>
        <w:t xml:space="preserve"> </w:t>
      </w:r>
      <w:r>
        <w:t>на</w:t>
      </w:r>
      <w:r>
        <w:rPr>
          <w:spacing w:val="-9"/>
        </w:rPr>
        <w:t xml:space="preserve"> </w:t>
      </w:r>
      <w:r>
        <w:rPr>
          <w:spacing w:val="-2"/>
        </w:rPr>
        <w:t>природе.</w:t>
      </w:r>
    </w:p>
    <w:p w14:paraId="39AA0F30" w14:textId="77777777" w:rsidR="0013436E" w:rsidRDefault="00AE3229">
      <w:pPr>
        <w:pStyle w:val="2"/>
        <w:spacing w:before="5" w:line="228" w:lineRule="exact"/>
        <w:ind w:left="978"/>
        <w:jc w:val="both"/>
      </w:pPr>
      <w:r>
        <w:t>Правила</w:t>
      </w:r>
      <w:r>
        <w:rPr>
          <w:spacing w:val="-9"/>
        </w:rPr>
        <w:t xml:space="preserve"> </w:t>
      </w:r>
      <w:r>
        <w:t>безопасной</w:t>
      </w:r>
      <w:r>
        <w:rPr>
          <w:spacing w:val="-10"/>
        </w:rPr>
        <w:t xml:space="preserve"> </w:t>
      </w:r>
      <w:r>
        <w:rPr>
          <w:spacing w:val="-2"/>
        </w:rPr>
        <w:t>жизнедеятельности.</w:t>
      </w:r>
    </w:p>
    <w:p w14:paraId="4C1576B5" w14:textId="77777777" w:rsidR="0013436E" w:rsidRDefault="00AE3229">
      <w:pPr>
        <w:pStyle w:val="a3"/>
        <w:ind w:right="287" w:firstLine="719"/>
        <w:jc w:val="both"/>
      </w:pPr>
      <w: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приемах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14:paraId="6E77E886" w14:textId="77777777" w:rsidR="0013436E" w:rsidRDefault="00AE3229">
      <w:pPr>
        <w:pStyle w:val="a3"/>
        <w:ind w:right="282" w:firstLine="719"/>
        <w:jc w:val="both"/>
      </w:pPr>
      <w: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92056AB" w14:textId="77777777" w:rsidR="0013436E" w:rsidRDefault="00AE3229">
      <w:pPr>
        <w:pStyle w:val="a3"/>
        <w:ind w:right="287" w:firstLine="719"/>
        <w:jc w:val="both"/>
      </w:pPr>
      <w:r>
        <w:t>Базовые логические действия как часть познавательных универсальных учебных действий способствуют формированию умений:</w:t>
      </w:r>
    </w:p>
    <w:p w14:paraId="38A98682" w14:textId="77777777" w:rsidR="0013436E" w:rsidRDefault="00AE3229">
      <w:pPr>
        <w:pStyle w:val="a3"/>
        <w:ind w:left="978" w:right="1295"/>
      </w:pPr>
      <w:r>
        <w:t>ориентироваться</w:t>
      </w:r>
      <w:r>
        <w:rPr>
          <w:spacing w:val="-7"/>
        </w:rPr>
        <w:t xml:space="preserve"> </w:t>
      </w:r>
      <w:r>
        <w:t>в</w:t>
      </w:r>
      <w:r>
        <w:rPr>
          <w:spacing w:val="-7"/>
        </w:rPr>
        <w:t xml:space="preserve"> </w:t>
      </w:r>
      <w:r>
        <w:t>методах</w:t>
      </w:r>
      <w:r>
        <w:rPr>
          <w:spacing w:val="-5"/>
        </w:rPr>
        <w:t xml:space="preserve"> </w:t>
      </w:r>
      <w:r>
        <w:t>познания</w:t>
      </w:r>
      <w:r>
        <w:rPr>
          <w:spacing w:val="-4"/>
        </w:rPr>
        <w:t xml:space="preserve"> </w:t>
      </w:r>
      <w:r>
        <w:t>природы</w:t>
      </w:r>
      <w:r>
        <w:rPr>
          <w:spacing w:val="-7"/>
        </w:rPr>
        <w:t xml:space="preserve"> </w:t>
      </w:r>
      <w:r>
        <w:t>(наблюдение,</w:t>
      </w:r>
      <w:r>
        <w:rPr>
          <w:spacing w:val="-5"/>
        </w:rPr>
        <w:t xml:space="preserve"> </w:t>
      </w:r>
      <w:r>
        <w:t>опыт,</w:t>
      </w:r>
      <w:r>
        <w:rPr>
          <w:spacing w:val="-6"/>
        </w:rPr>
        <w:t xml:space="preserve"> </w:t>
      </w:r>
      <w:r>
        <w:t>сравнение,</w:t>
      </w:r>
      <w:r>
        <w:rPr>
          <w:spacing w:val="-5"/>
        </w:rPr>
        <w:t xml:space="preserve"> </w:t>
      </w:r>
      <w:r>
        <w:t>измерение); определять на основе наблюдения состояние вещества (жидкое, твердое, газообразное); различать символы Российской Федерации;</w:t>
      </w:r>
    </w:p>
    <w:p w14:paraId="5A99FF65" w14:textId="77777777" w:rsidR="0013436E" w:rsidRDefault="00AE3229">
      <w:pPr>
        <w:pStyle w:val="a3"/>
        <w:spacing w:line="229" w:lineRule="exact"/>
        <w:ind w:left="978"/>
      </w:pPr>
      <w:r>
        <w:t>различать</w:t>
      </w:r>
      <w:r>
        <w:rPr>
          <w:spacing w:val="-9"/>
        </w:rPr>
        <w:t xml:space="preserve"> </w:t>
      </w:r>
      <w:r>
        <w:t>деревья,</w:t>
      </w:r>
      <w:r>
        <w:rPr>
          <w:spacing w:val="-8"/>
        </w:rPr>
        <w:t xml:space="preserve"> </w:t>
      </w:r>
      <w:r>
        <w:t>кустарники,</w:t>
      </w:r>
      <w:r>
        <w:rPr>
          <w:spacing w:val="-8"/>
        </w:rPr>
        <w:t xml:space="preserve"> </w:t>
      </w:r>
      <w:r>
        <w:t>травы;</w:t>
      </w:r>
      <w:r>
        <w:rPr>
          <w:spacing w:val="-6"/>
        </w:rPr>
        <w:t xml:space="preserve"> </w:t>
      </w:r>
      <w:r>
        <w:t>приводить</w:t>
      </w:r>
      <w:r>
        <w:rPr>
          <w:spacing w:val="-7"/>
        </w:rPr>
        <w:t xml:space="preserve"> </w:t>
      </w:r>
      <w:r>
        <w:t>примеры</w:t>
      </w:r>
      <w:r>
        <w:rPr>
          <w:spacing w:val="-8"/>
        </w:rPr>
        <w:t xml:space="preserve"> </w:t>
      </w:r>
      <w:r>
        <w:t>(в</w:t>
      </w:r>
      <w:r>
        <w:rPr>
          <w:spacing w:val="-9"/>
        </w:rPr>
        <w:t xml:space="preserve"> </w:t>
      </w:r>
      <w:r>
        <w:t>пределах</w:t>
      </w:r>
      <w:r>
        <w:rPr>
          <w:spacing w:val="-8"/>
        </w:rPr>
        <w:t xml:space="preserve"> </w:t>
      </w:r>
      <w:r>
        <w:rPr>
          <w:spacing w:val="-2"/>
        </w:rPr>
        <w:t>изученного);</w:t>
      </w:r>
    </w:p>
    <w:p w14:paraId="60E79B2F" w14:textId="77777777" w:rsidR="0013436E" w:rsidRDefault="00AE3229">
      <w:pPr>
        <w:pStyle w:val="a3"/>
        <w:ind w:left="978"/>
      </w:pPr>
      <w:r>
        <w:t>группировать</w:t>
      </w:r>
      <w:r>
        <w:rPr>
          <w:spacing w:val="-5"/>
        </w:rPr>
        <w:t xml:space="preserve"> </w:t>
      </w:r>
      <w:r>
        <w:t>растения:</w:t>
      </w:r>
      <w:r>
        <w:rPr>
          <w:spacing w:val="-6"/>
        </w:rPr>
        <w:t xml:space="preserve"> </w:t>
      </w:r>
      <w:r>
        <w:t>дикорастущие</w:t>
      </w:r>
      <w:r>
        <w:rPr>
          <w:spacing w:val="-2"/>
        </w:rPr>
        <w:t xml:space="preserve"> </w:t>
      </w:r>
      <w:r>
        <w:t>и</w:t>
      </w:r>
      <w:r>
        <w:rPr>
          <w:spacing w:val="-6"/>
        </w:rPr>
        <w:t xml:space="preserve"> </w:t>
      </w:r>
      <w:r>
        <w:t>культурные;</w:t>
      </w:r>
      <w:r>
        <w:rPr>
          <w:spacing w:val="-6"/>
        </w:rPr>
        <w:t xml:space="preserve"> </w:t>
      </w:r>
      <w:r>
        <w:t>лекарственные</w:t>
      </w:r>
      <w:r>
        <w:rPr>
          <w:spacing w:val="-2"/>
        </w:rPr>
        <w:t xml:space="preserve"> </w:t>
      </w:r>
      <w:r>
        <w:t>и</w:t>
      </w:r>
      <w:r>
        <w:rPr>
          <w:spacing w:val="-6"/>
        </w:rPr>
        <w:t xml:space="preserve"> </w:t>
      </w:r>
      <w:r>
        <w:t>ядовитые</w:t>
      </w:r>
      <w:r>
        <w:rPr>
          <w:spacing w:val="-5"/>
        </w:rPr>
        <w:t xml:space="preserve"> </w:t>
      </w:r>
      <w:r>
        <w:t>(в</w:t>
      </w:r>
      <w:r>
        <w:rPr>
          <w:spacing w:val="-3"/>
        </w:rPr>
        <w:t xml:space="preserve"> </w:t>
      </w:r>
      <w:r>
        <w:t>пределах</w:t>
      </w:r>
      <w:r>
        <w:rPr>
          <w:spacing w:val="-6"/>
        </w:rPr>
        <w:t xml:space="preserve"> </w:t>
      </w:r>
      <w:r>
        <w:t>изученного); различать прошлое, настоящее, будущее.</w:t>
      </w:r>
    </w:p>
    <w:p w14:paraId="30393D95" w14:textId="77777777" w:rsidR="0013436E" w:rsidRDefault="00AE3229">
      <w:pPr>
        <w:pStyle w:val="a3"/>
        <w:spacing w:before="1"/>
        <w:ind w:firstLine="719"/>
      </w:pPr>
      <w:r>
        <w:rPr>
          <w:b/>
        </w:rPr>
        <w:t>Работа</w:t>
      </w:r>
      <w:r>
        <w:rPr>
          <w:b/>
          <w:spacing w:val="76"/>
        </w:rPr>
        <w:t xml:space="preserve"> </w:t>
      </w:r>
      <w:r>
        <w:rPr>
          <w:b/>
        </w:rPr>
        <w:t>с</w:t>
      </w:r>
      <w:r>
        <w:rPr>
          <w:b/>
          <w:spacing w:val="75"/>
        </w:rPr>
        <w:t xml:space="preserve"> </w:t>
      </w:r>
      <w:r>
        <w:rPr>
          <w:b/>
        </w:rPr>
        <w:t>информацией</w:t>
      </w:r>
      <w:r>
        <w:rPr>
          <w:b/>
          <w:spacing w:val="76"/>
        </w:rPr>
        <w:t xml:space="preserve"> </w:t>
      </w:r>
      <w:r>
        <w:t>как</w:t>
      </w:r>
      <w:r>
        <w:rPr>
          <w:spacing w:val="74"/>
        </w:rPr>
        <w:t xml:space="preserve"> </w:t>
      </w:r>
      <w:r>
        <w:t>часть</w:t>
      </w:r>
      <w:r>
        <w:rPr>
          <w:spacing w:val="78"/>
        </w:rPr>
        <w:t xml:space="preserve"> </w:t>
      </w:r>
      <w:r>
        <w:t>познавательных</w:t>
      </w:r>
      <w:r>
        <w:rPr>
          <w:spacing w:val="76"/>
        </w:rPr>
        <w:t xml:space="preserve"> </w:t>
      </w:r>
      <w:r>
        <w:t>универсальных</w:t>
      </w:r>
      <w:r>
        <w:rPr>
          <w:spacing w:val="76"/>
        </w:rPr>
        <w:t xml:space="preserve"> </w:t>
      </w:r>
      <w:r>
        <w:t>учебных</w:t>
      </w:r>
      <w:r>
        <w:rPr>
          <w:spacing w:val="77"/>
        </w:rPr>
        <w:t xml:space="preserve"> </w:t>
      </w:r>
      <w:r>
        <w:t>действий</w:t>
      </w:r>
      <w:r>
        <w:rPr>
          <w:spacing w:val="74"/>
        </w:rPr>
        <w:t xml:space="preserve"> </w:t>
      </w:r>
      <w:r>
        <w:t>способствует формированию умений:</w:t>
      </w:r>
    </w:p>
    <w:p w14:paraId="1EFC3900" w14:textId="77777777" w:rsidR="0013436E" w:rsidRDefault="00AE3229">
      <w:pPr>
        <w:pStyle w:val="a3"/>
        <w:ind w:left="978" w:right="2548"/>
      </w:pPr>
      <w:r>
        <w:t>различать</w:t>
      </w:r>
      <w:r>
        <w:rPr>
          <w:spacing w:val="-6"/>
        </w:rPr>
        <w:t xml:space="preserve"> </w:t>
      </w:r>
      <w:r>
        <w:t>информацию,</w:t>
      </w:r>
      <w:r>
        <w:rPr>
          <w:spacing w:val="-7"/>
        </w:rPr>
        <w:t xml:space="preserve"> </w:t>
      </w:r>
      <w:r>
        <w:t>представленную</w:t>
      </w:r>
      <w:r>
        <w:rPr>
          <w:spacing w:val="-7"/>
        </w:rPr>
        <w:t xml:space="preserve"> </w:t>
      </w:r>
      <w:r>
        <w:t>в</w:t>
      </w:r>
      <w:r>
        <w:rPr>
          <w:spacing w:val="-8"/>
        </w:rPr>
        <w:t xml:space="preserve"> </w:t>
      </w:r>
      <w:r>
        <w:t>тексте,</w:t>
      </w:r>
      <w:r>
        <w:rPr>
          <w:spacing w:val="-7"/>
        </w:rPr>
        <w:t xml:space="preserve"> </w:t>
      </w:r>
      <w:r>
        <w:t>графически,</w:t>
      </w:r>
      <w:r>
        <w:rPr>
          <w:spacing w:val="-7"/>
        </w:rPr>
        <w:t xml:space="preserve"> </w:t>
      </w:r>
      <w:r>
        <w:t>аудиовизуально; читать информацию, представленную в схеме, таблице;</w:t>
      </w:r>
    </w:p>
    <w:p w14:paraId="4D236D7F" w14:textId="77777777" w:rsidR="0013436E" w:rsidRDefault="00AE3229">
      <w:pPr>
        <w:pStyle w:val="a3"/>
        <w:ind w:left="978" w:right="2209"/>
      </w:pPr>
      <w:r>
        <w:t>используя текстовую информацию, заполнять таблицы; дополнять схемы; соотносить</w:t>
      </w:r>
      <w:r>
        <w:rPr>
          <w:spacing w:val="-7"/>
        </w:rPr>
        <w:t xml:space="preserve"> </w:t>
      </w:r>
      <w:r>
        <w:t>пример</w:t>
      </w:r>
      <w:r>
        <w:rPr>
          <w:spacing w:val="-6"/>
        </w:rPr>
        <w:t xml:space="preserve"> </w:t>
      </w:r>
      <w:r>
        <w:t>(рисунок,</w:t>
      </w:r>
      <w:r>
        <w:rPr>
          <w:spacing w:val="-7"/>
        </w:rPr>
        <w:t xml:space="preserve"> </w:t>
      </w:r>
      <w:r>
        <w:t>предложенную</w:t>
      </w:r>
      <w:r>
        <w:rPr>
          <w:spacing w:val="-7"/>
        </w:rPr>
        <w:t xml:space="preserve"> </w:t>
      </w:r>
      <w:r>
        <w:t>ситуацию)</w:t>
      </w:r>
      <w:r>
        <w:rPr>
          <w:spacing w:val="-5"/>
        </w:rPr>
        <w:t xml:space="preserve"> </w:t>
      </w:r>
      <w:r>
        <w:t>со</w:t>
      </w:r>
      <w:r>
        <w:rPr>
          <w:spacing w:val="-6"/>
        </w:rPr>
        <w:t xml:space="preserve"> </w:t>
      </w:r>
      <w:r>
        <w:t>временем</w:t>
      </w:r>
      <w:r>
        <w:rPr>
          <w:spacing w:val="-6"/>
        </w:rPr>
        <w:t xml:space="preserve"> </w:t>
      </w:r>
      <w:r>
        <w:t>протекания.</w:t>
      </w:r>
    </w:p>
    <w:p w14:paraId="632C7953" w14:textId="77777777" w:rsidR="0013436E" w:rsidRDefault="00AE3229">
      <w:pPr>
        <w:ind w:left="978"/>
        <w:rPr>
          <w:sz w:val="20"/>
        </w:rPr>
      </w:pPr>
      <w:r>
        <w:rPr>
          <w:b/>
          <w:sz w:val="20"/>
        </w:rPr>
        <w:t xml:space="preserve">Коммуникативные универсальные учебные действия </w:t>
      </w:r>
      <w:r>
        <w:rPr>
          <w:sz w:val="20"/>
        </w:rPr>
        <w:t>способствуют формированию умений: ориентироваться</w:t>
      </w:r>
      <w:r>
        <w:rPr>
          <w:spacing w:val="25"/>
          <w:sz w:val="20"/>
        </w:rPr>
        <w:t xml:space="preserve"> </w:t>
      </w:r>
      <w:r>
        <w:rPr>
          <w:sz w:val="20"/>
        </w:rPr>
        <w:t>в</w:t>
      </w:r>
      <w:r>
        <w:rPr>
          <w:spacing w:val="23"/>
          <w:sz w:val="20"/>
        </w:rPr>
        <w:t xml:space="preserve"> </w:t>
      </w:r>
      <w:r>
        <w:rPr>
          <w:sz w:val="20"/>
        </w:rPr>
        <w:t>терминах</w:t>
      </w:r>
      <w:r>
        <w:rPr>
          <w:spacing w:val="22"/>
          <w:sz w:val="20"/>
        </w:rPr>
        <w:t xml:space="preserve"> </w:t>
      </w:r>
      <w:r>
        <w:rPr>
          <w:sz w:val="20"/>
        </w:rPr>
        <w:t>(понятиях),</w:t>
      </w:r>
      <w:r>
        <w:rPr>
          <w:spacing w:val="24"/>
          <w:sz w:val="20"/>
        </w:rPr>
        <w:t xml:space="preserve"> </w:t>
      </w:r>
      <w:r>
        <w:rPr>
          <w:sz w:val="20"/>
        </w:rPr>
        <w:t>соотносить</w:t>
      </w:r>
      <w:r>
        <w:rPr>
          <w:spacing w:val="26"/>
          <w:sz w:val="20"/>
        </w:rPr>
        <w:t xml:space="preserve"> </w:t>
      </w:r>
      <w:r>
        <w:rPr>
          <w:sz w:val="20"/>
        </w:rPr>
        <w:t>их</w:t>
      </w:r>
      <w:r>
        <w:rPr>
          <w:spacing w:val="22"/>
          <w:sz w:val="20"/>
        </w:rPr>
        <w:t xml:space="preserve"> </w:t>
      </w:r>
      <w:r>
        <w:rPr>
          <w:sz w:val="20"/>
        </w:rPr>
        <w:t>с</w:t>
      </w:r>
      <w:r>
        <w:rPr>
          <w:spacing w:val="26"/>
          <w:sz w:val="20"/>
        </w:rPr>
        <w:t xml:space="preserve"> </w:t>
      </w:r>
      <w:r>
        <w:rPr>
          <w:sz w:val="20"/>
        </w:rPr>
        <w:t>краткой</w:t>
      </w:r>
      <w:r>
        <w:rPr>
          <w:spacing w:val="25"/>
          <w:sz w:val="20"/>
        </w:rPr>
        <w:t xml:space="preserve"> </w:t>
      </w:r>
      <w:r>
        <w:rPr>
          <w:sz w:val="20"/>
        </w:rPr>
        <w:t>характеристикой:</w:t>
      </w:r>
      <w:r>
        <w:rPr>
          <w:spacing w:val="25"/>
          <w:sz w:val="20"/>
        </w:rPr>
        <w:t xml:space="preserve"> </w:t>
      </w:r>
      <w:r>
        <w:rPr>
          <w:sz w:val="20"/>
        </w:rPr>
        <w:t>понятия</w:t>
      </w:r>
      <w:r>
        <w:rPr>
          <w:spacing w:val="25"/>
          <w:sz w:val="20"/>
        </w:rPr>
        <w:t xml:space="preserve"> </w:t>
      </w:r>
      <w:r>
        <w:rPr>
          <w:sz w:val="20"/>
        </w:rPr>
        <w:t>и</w:t>
      </w:r>
      <w:r>
        <w:rPr>
          <w:spacing w:val="22"/>
          <w:sz w:val="20"/>
        </w:rPr>
        <w:t xml:space="preserve"> </w:t>
      </w:r>
      <w:r>
        <w:rPr>
          <w:sz w:val="20"/>
        </w:rPr>
        <w:t>термины,</w:t>
      </w:r>
    </w:p>
    <w:p w14:paraId="3C375D56" w14:textId="77777777" w:rsidR="0013436E" w:rsidRDefault="00AE3229">
      <w:pPr>
        <w:pStyle w:val="a3"/>
        <w:ind w:left="978" w:right="1295" w:hanging="720"/>
      </w:pPr>
      <w:r>
        <w:lastRenderedPageBreak/>
        <w:t>связанные с социальным миром (индивидуальность человека, органы чувств, жизнедеятельность; поколение,</w:t>
      </w:r>
      <w:r>
        <w:rPr>
          <w:spacing w:val="-5"/>
        </w:rPr>
        <w:t xml:space="preserve"> </w:t>
      </w:r>
      <w:r>
        <w:t>старшее</w:t>
      </w:r>
      <w:r>
        <w:rPr>
          <w:spacing w:val="-3"/>
        </w:rPr>
        <w:t xml:space="preserve"> </w:t>
      </w:r>
      <w:r>
        <w:t>поколение,</w:t>
      </w:r>
      <w:r>
        <w:rPr>
          <w:spacing w:val="-5"/>
        </w:rPr>
        <w:t xml:space="preserve"> </w:t>
      </w:r>
      <w:r>
        <w:t>культура</w:t>
      </w:r>
      <w:r>
        <w:rPr>
          <w:spacing w:val="-6"/>
        </w:rPr>
        <w:t xml:space="preserve"> </w:t>
      </w:r>
      <w:r>
        <w:t>поведения;</w:t>
      </w:r>
      <w:r>
        <w:rPr>
          <w:spacing w:val="-6"/>
        </w:rPr>
        <w:t xml:space="preserve"> </w:t>
      </w:r>
      <w:r>
        <w:t>Родина,</w:t>
      </w:r>
      <w:r>
        <w:rPr>
          <w:spacing w:val="-5"/>
        </w:rPr>
        <w:t xml:space="preserve"> </w:t>
      </w:r>
      <w:r>
        <w:t>столица,</w:t>
      </w:r>
      <w:r>
        <w:rPr>
          <w:spacing w:val="-5"/>
        </w:rPr>
        <w:t xml:space="preserve"> </w:t>
      </w:r>
      <w:r>
        <w:t>родной</w:t>
      </w:r>
      <w:r>
        <w:rPr>
          <w:spacing w:val="-6"/>
        </w:rPr>
        <w:t xml:space="preserve"> </w:t>
      </w:r>
      <w:r>
        <w:t>край,</w:t>
      </w:r>
      <w:r>
        <w:rPr>
          <w:spacing w:val="-6"/>
        </w:rPr>
        <w:t xml:space="preserve"> </w:t>
      </w:r>
      <w:r>
        <w:t>регион);</w:t>
      </w:r>
    </w:p>
    <w:p w14:paraId="33049392" w14:textId="77777777" w:rsidR="0013436E" w:rsidRDefault="00AE3229">
      <w:pPr>
        <w:pStyle w:val="a3"/>
        <w:ind w:left="978"/>
      </w:pPr>
      <w:r>
        <w:t>понятия и термины, связанные с миром природы (среда обитания, тело, явление, вещество; заповедник); понятия</w:t>
      </w:r>
      <w:r>
        <w:rPr>
          <w:spacing w:val="40"/>
        </w:rPr>
        <w:t xml:space="preserve"> </w:t>
      </w:r>
      <w:r>
        <w:t>и</w:t>
      </w:r>
      <w:r>
        <w:rPr>
          <w:spacing w:val="40"/>
        </w:rPr>
        <w:t xml:space="preserve"> </w:t>
      </w:r>
      <w:r>
        <w:t>термины,</w:t>
      </w:r>
      <w:r>
        <w:rPr>
          <w:spacing w:val="40"/>
        </w:rPr>
        <w:t xml:space="preserve"> </w:t>
      </w:r>
      <w:r>
        <w:t>связанные</w:t>
      </w:r>
      <w:r>
        <w:rPr>
          <w:spacing w:val="40"/>
        </w:rPr>
        <w:t xml:space="preserve"> </w:t>
      </w:r>
      <w:r>
        <w:t>с</w:t>
      </w:r>
      <w:r>
        <w:rPr>
          <w:spacing w:val="40"/>
        </w:rPr>
        <w:t xml:space="preserve"> </w:t>
      </w:r>
      <w:r>
        <w:t>организацией</w:t>
      </w:r>
      <w:r>
        <w:rPr>
          <w:spacing w:val="40"/>
        </w:rPr>
        <w:t xml:space="preserve"> </w:t>
      </w:r>
      <w:r>
        <w:t>своей</w:t>
      </w:r>
      <w:r>
        <w:rPr>
          <w:spacing w:val="40"/>
        </w:rPr>
        <w:t xml:space="preserve"> </w:t>
      </w:r>
      <w:r>
        <w:t>жизни</w:t>
      </w:r>
      <w:r>
        <w:rPr>
          <w:spacing w:val="40"/>
        </w:rPr>
        <w:t xml:space="preserve"> </w:t>
      </w:r>
      <w:r>
        <w:t>и</w:t>
      </w:r>
      <w:r>
        <w:rPr>
          <w:spacing w:val="40"/>
        </w:rPr>
        <w:t xml:space="preserve"> </w:t>
      </w:r>
      <w:r>
        <w:t>охраны</w:t>
      </w:r>
      <w:r>
        <w:rPr>
          <w:spacing w:val="40"/>
        </w:rPr>
        <w:t xml:space="preserve"> </w:t>
      </w:r>
      <w:r>
        <w:t>здоровья</w:t>
      </w:r>
      <w:r>
        <w:rPr>
          <w:spacing w:val="40"/>
        </w:rPr>
        <w:t xml:space="preserve"> </w:t>
      </w:r>
      <w:r>
        <w:t>(режим,</w:t>
      </w:r>
      <w:r>
        <w:rPr>
          <w:spacing w:val="40"/>
        </w:rPr>
        <w:t xml:space="preserve"> </w:t>
      </w:r>
      <w:r>
        <w:t>правильное</w:t>
      </w:r>
    </w:p>
    <w:p w14:paraId="519E0E05" w14:textId="77777777" w:rsidR="0013436E" w:rsidRDefault="00AE3229">
      <w:pPr>
        <w:pStyle w:val="a3"/>
        <w:spacing w:line="228" w:lineRule="exact"/>
      </w:pPr>
      <w:r>
        <w:t>питание,</w:t>
      </w:r>
      <w:r>
        <w:rPr>
          <w:spacing w:val="-10"/>
        </w:rPr>
        <w:t xml:space="preserve"> </w:t>
      </w:r>
      <w:r>
        <w:t>закаливание,</w:t>
      </w:r>
      <w:r>
        <w:rPr>
          <w:spacing w:val="-10"/>
        </w:rPr>
        <w:t xml:space="preserve"> </w:t>
      </w:r>
      <w:r>
        <w:t>безопасность,</w:t>
      </w:r>
      <w:r>
        <w:rPr>
          <w:spacing w:val="-10"/>
        </w:rPr>
        <w:t xml:space="preserve"> </w:t>
      </w:r>
      <w:r>
        <w:t>опасная</w:t>
      </w:r>
      <w:r>
        <w:rPr>
          <w:spacing w:val="-11"/>
        </w:rPr>
        <w:t xml:space="preserve"> </w:t>
      </w:r>
      <w:r>
        <w:rPr>
          <w:spacing w:val="-2"/>
        </w:rPr>
        <w:t>ситуация);</w:t>
      </w:r>
    </w:p>
    <w:p w14:paraId="378CC8AF" w14:textId="77777777" w:rsidR="0013436E" w:rsidRDefault="00AE3229">
      <w:pPr>
        <w:pStyle w:val="a3"/>
        <w:ind w:left="978" w:right="283"/>
      </w:pPr>
      <w:r>
        <w:t>описывать условия жизни на Земле, отличие нашей планеты от других планет Солнечной системы; создавать</w:t>
      </w:r>
      <w:r>
        <w:rPr>
          <w:spacing w:val="80"/>
        </w:rPr>
        <w:t xml:space="preserve"> </w:t>
      </w:r>
      <w:r>
        <w:t>небольшие</w:t>
      </w:r>
      <w:r>
        <w:rPr>
          <w:spacing w:val="80"/>
        </w:rPr>
        <w:t xml:space="preserve"> </w:t>
      </w:r>
      <w:r>
        <w:t>описания</w:t>
      </w:r>
      <w:r>
        <w:rPr>
          <w:spacing w:val="80"/>
        </w:rPr>
        <w:t xml:space="preserve"> </w:t>
      </w:r>
      <w:r>
        <w:t>на</w:t>
      </w:r>
      <w:r>
        <w:rPr>
          <w:spacing w:val="80"/>
        </w:rPr>
        <w:t xml:space="preserve"> </w:t>
      </w:r>
      <w:r>
        <w:t>предложенную</w:t>
      </w:r>
      <w:r>
        <w:rPr>
          <w:spacing w:val="80"/>
        </w:rPr>
        <w:t xml:space="preserve"> </w:t>
      </w:r>
      <w:r>
        <w:t>тему</w:t>
      </w:r>
      <w:r>
        <w:rPr>
          <w:spacing w:val="80"/>
        </w:rPr>
        <w:t xml:space="preserve"> </w:t>
      </w:r>
      <w:r>
        <w:t>(например,</w:t>
      </w:r>
      <w:r>
        <w:rPr>
          <w:spacing w:val="80"/>
        </w:rPr>
        <w:t xml:space="preserve"> </w:t>
      </w:r>
      <w:r>
        <w:t>"Моя</w:t>
      </w:r>
      <w:r>
        <w:rPr>
          <w:spacing w:val="80"/>
        </w:rPr>
        <w:t xml:space="preserve"> </w:t>
      </w:r>
      <w:r>
        <w:t>семья",</w:t>
      </w:r>
      <w:r>
        <w:rPr>
          <w:spacing w:val="80"/>
        </w:rPr>
        <w:t xml:space="preserve"> </w:t>
      </w:r>
      <w:r>
        <w:t>"Какие</w:t>
      </w:r>
      <w:r>
        <w:rPr>
          <w:spacing w:val="80"/>
        </w:rPr>
        <w:t xml:space="preserve"> </w:t>
      </w:r>
      <w:r>
        <w:t>бывают</w:t>
      </w:r>
    </w:p>
    <w:p w14:paraId="2EFBA682" w14:textId="77777777" w:rsidR="0013436E" w:rsidRDefault="00AE3229">
      <w:pPr>
        <w:pStyle w:val="a3"/>
        <w:spacing w:before="1"/>
      </w:pPr>
      <w:r>
        <w:t>профессии?",</w:t>
      </w:r>
      <w:r>
        <w:rPr>
          <w:spacing w:val="-9"/>
        </w:rPr>
        <w:t xml:space="preserve"> </w:t>
      </w:r>
      <w:r>
        <w:t>"Что</w:t>
      </w:r>
      <w:r>
        <w:rPr>
          <w:spacing w:val="-8"/>
        </w:rPr>
        <w:t xml:space="preserve"> </w:t>
      </w:r>
      <w:r>
        <w:t>"умеют"</w:t>
      </w:r>
      <w:r>
        <w:rPr>
          <w:spacing w:val="-5"/>
        </w:rPr>
        <w:t xml:space="preserve"> </w:t>
      </w:r>
      <w:r>
        <w:t>органы</w:t>
      </w:r>
      <w:r>
        <w:rPr>
          <w:spacing w:val="-7"/>
        </w:rPr>
        <w:t xml:space="preserve"> </w:t>
      </w:r>
      <w:r>
        <w:t>чувств?",</w:t>
      </w:r>
      <w:r>
        <w:rPr>
          <w:spacing w:val="-8"/>
        </w:rPr>
        <w:t xml:space="preserve"> </w:t>
      </w:r>
      <w:r>
        <w:t>"Лес</w:t>
      </w:r>
      <w:r>
        <w:rPr>
          <w:spacing w:val="-2"/>
        </w:rPr>
        <w:t xml:space="preserve"> </w:t>
      </w:r>
      <w:r>
        <w:t>-</w:t>
      </w:r>
      <w:r>
        <w:rPr>
          <w:spacing w:val="-9"/>
        </w:rPr>
        <w:t xml:space="preserve"> </w:t>
      </w:r>
      <w:r>
        <w:t>природное</w:t>
      </w:r>
      <w:r>
        <w:rPr>
          <w:spacing w:val="-6"/>
        </w:rPr>
        <w:t xml:space="preserve"> </w:t>
      </w:r>
      <w:r>
        <w:t>сообщество"</w:t>
      </w:r>
      <w:r>
        <w:rPr>
          <w:spacing w:val="-5"/>
        </w:rPr>
        <w:t xml:space="preserve"> </w:t>
      </w:r>
      <w:r>
        <w:t>и</w:t>
      </w:r>
      <w:r>
        <w:rPr>
          <w:spacing w:val="-8"/>
        </w:rPr>
        <w:t xml:space="preserve"> </w:t>
      </w:r>
      <w:r>
        <w:rPr>
          <w:spacing w:val="-2"/>
        </w:rPr>
        <w:t>другие);</w:t>
      </w:r>
    </w:p>
    <w:p w14:paraId="072FA744" w14:textId="77777777" w:rsidR="0013436E" w:rsidRDefault="0013436E"/>
    <w:p w14:paraId="4A308D9B" w14:textId="77777777" w:rsidR="0013436E" w:rsidRDefault="00AE3229">
      <w:pPr>
        <w:pStyle w:val="a3"/>
        <w:spacing w:before="61"/>
        <w:ind w:firstLine="719"/>
      </w:pPr>
      <w:r>
        <w:t>создавать</w:t>
      </w:r>
      <w:r>
        <w:rPr>
          <w:spacing w:val="27"/>
        </w:rPr>
        <w:t xml:space="preserve"> </w:t>
      </w:r>
      <w:r>
        <w:t>высказывания-рассуждения</w:t>
      </w:r>
      <w:r>
        <w:rPr>
          <w:spacing w:val="26"/>
        </w:rPr>
        <w:t xml:space="preserve"> </w:t>
      </w:r>
      <w:r>
        <w:t>(например,</w:t>
      </w:r>
      <w:r>
        <w:rPr>
          <w:spacing w:val="27"/>
        </w:rPr>
        <w:t xml:space="preserve"> </w:t>
      </w:r>
      <w:r>
        <w:t>признаки</w:t>
      </w:r>
      <w:r>
        <w:rPr>
          <w:spacing w:val="28"/>
        </w:rPr>
        <w:t xml:space="preserve"> </w:t>
      </w:r>
      <w:r>
        <w:t>животного</w:t>
      </w:r>
      <w:r>
        <w:rPr>
          <w:spacing w:val="28"/>
        </w:rPr>
        <w:t xml:space="preserve"> </w:t>
      </w:r>
      <w:r>
        <w:t>и</w:t>
      </w:r>
      <w:r>
        <w:rPr>
          <w:spacing w:val="26"/>
        </w:rPr>
        <w:t xml:space="preserve"> </w:t>
      </w:r>
      <w:r>
        <w:t>растения</w:t>
      </w:r>
      <w:r>
        <w:rPr>
          <w:spacing w:val="29"/>
        </w:rPr>
        <w:t xml:space="preserve"> </w:t>
      </w:r>
      <w:r>
        <w:t>как</w:t>
      </w:r>
      <w:r>
        <w:rPr>
          <w:spacing w:val="29"/>
        </w:rPr>
        <w:t xml:space="preserve"> </w:t>
      </w:r>
      <w:r>
        <w:t>живого</w:t>
      </w:r>
      <w:r>
        <w:rPr>
          <w:spacing w:val="28"/>
        </w:rPr>
        <w:t xml:space="preserve"> </w:t>
      </w:r>
      <w:r>
        <w:t>существа; связь изменений в живой природе с явлениями неживой природы);</w:t>
      </w:r>
    </w:p>
    <w:p w14:paraId="43B54C19" w14:textId="77777777" w:rsidR="0013436E" w:rsidRDefault="00AE3229">
      <w:pPr>
        <w:pStyle w:val="a3"/>
        <w:spacing w:before="1"/>
        <w:ind w:firstLine="719"/>
      </w:pPr>
      <w:r>
        <w:t>приводить</w:t>
      </w:r>
      <w:r>
        <w:rPr>
          <w:spacing w:val="40"/>
        </w:rPr>
        <w:t xml:space="preserve"> </w:t>
      </w:r>
      <w:r>
        <w:t>примеры</w:t>
      </w:r>
      <w:r>
        <w:rPr>
          <w:spacing w:val="40"/>
        </w:rPr>
        <w:t xml:space="preserve"> </w:t>
      </w:r>
      <w:r>
        <w:t>растений</w:t>
      </w:r>
      <w:r>
        <w:rPr>
          <w:spacing w:val="40"/>
        </w:rPr>
        <w:t xml:space="preserve"> </w:t>
      </w:r>
      <w:r>
        <w:t>и</w:t>
      </w:r>
      <w:r>
        <w:rPr>
          <w:spacing w:val="40"/>
        </w:rPr>
        <w:t xml:space="preserve"> </w:t>
      </w:r>
      <w:r>
        <w:t>животных,</w:t>
      </w:r>
      <w:r>
        <w:rPr>
          <w:spacing w:val="40"/>
        </w:rPr>
        <w:t xml:space="preserve"> </w:t>
      </w:r>
      <w:r>
        <w:t>занесенных</w:t>
      </w:r>
      <w:r>
        <w:rPr>
          <w:spacing w:val="40"/>
        </w:rPr>
        <w:t xml:space="preserve"> </w:t>
      </w:r>
      <w:r>
        <w:t>в</w:t>
      </w:r>
      <w:r>
        <w:rPr>
          <w:spacing w:val="40"/>
        </w:rPr>
        <w:t xml:space="preserve"> </w:t>
      </w:r>
      <w:r>
        <w:t>Красную</w:t>
      </w:r>
      <w:r>
        <w:rPr>
          <w:spacing w:val="40"/>
        </w:rPr>
        <w:t xml:space="preserve"> </w:t>
      </w:r>
      <w:r>
        <w:t>книгу</w:t>
      </w:r>
      <w:r>
        <w:rPr>
          <w:spacing w:val="40"/>
        </w:rPr>
        <w:t xml:space="preserve"> </w:t>
      </w:r>
      <w:r>
        <w:t>России</w:t>
      </w:r>
      <w:r>
        <w:rPr>
          <w:spacing w:val="40"/>
        </w:rPr>
        <w:t xml:space="preserve"> </w:t>
      </w:r>
      <w:r>
        <w:t>(на</w:t>
      </w:r>
      <w:r>
        <w:rPr>
          <w:spacing w:val="40"/>
        </w:rPr>
        <w:t xml:space="preserve"> </w:t>
      </w:r>
      <w:r>
        <w:t>примере</w:t>
      </w:r>
      <w:r>
        <w:rPr>
          <w:spacing w:val="40"/>
        </w:rPr>
        <w:t xml:space="preserve"> </w:t>
      </w:r>
      <w:r>
        <w:t xml:space="preserve">своей </w:t>
      </w:r>
      <w:r>
        <w:rPr>
          <w:spacing w:val="-2"/>
        </w:rPr>
        <w:t>местности);</w:t>
      </w:r>
    </w:p>
    <w:p w14:paraId="1D353E4A" w14:textId="77777777" w:rsidR="0013436E" w:rsidRDefault="00AE3229">
      <w:pPr>
        <w:pStyle w:val="a3"/>
        <w:spacing w:before="1" w:line="229" w:lineRule="exact"/>
        <w:ind w:left="978"/>
      </w:pPr>
      <w:r>
        <w:t>описывать</w:t>
      </w:r>
      <w:r>
        <w:rPr>
          <w:spacing w:val="-7"/>
        </w:rPr>
        <w:t xml:space="preserve"> </w:t>
      </w:r>
      <w:r>
        <w:t>современные</w:t>
      </w:r>
      <w:r>
        <w:rPr>
          <w:spacing w:val="-7"/>
        </w:rPr>
        <w:t xml:space="preserve"> </w:t>
      </w:r>
      <w:r>
        <w:t>события</w:t>
      </w:r>
      <w:r>
        <w:rPr>
          <w:spacing w:val="-8"/>
        </w:rPr>
        <w:t xml:space="preserve"> </w:t>
      </w:r>
      <w:r>
        <w:t>от</w:t>
      </w:r>
      <w:r>
        <w:rPr>
          <w:spacing w:val="-2"/>
        </w:rPr>
        <w:t xml:space="preserve"> </w:t>
      </w:r>
      <w:r>
        <w:t>имени</w:t>
      </w:r>
      <w:r>
        <w:rPr>
          <w:spacing w:val="-8"/>
        </w:rPr>
        <w:t xml:space="preserve"> </w:t>
      </w:r>
      <w:r>
        <w:t>их</w:t>
      </w:r>
      <w:r>
        <w:rPr>
          <w:spacing w:val="-6"/>
        </w:rPr>
        <w:t xml:space="preserve"> </w:t>
      </w:r>
      <w:r>
        <w:rPr>
          <w:spacing w:val="-2"/>
        </w:rPr>
        <w:t>участника.</w:t>
      </w:r>
    </w:p>
    <w:p w14:paraId="1EA3633E" w14:textId="77777777" w:rsidR="0013436E" w:rsidRDefault="00AE3229">
      <w:pPr>
        <w:ind w:left="978" w:right="1295"/>
        <w:rPr>
          <w:sz w:val="20"/>
        </w:rPr>
      </w:pPr>
      <w:r>
        <w:rPr>
          <w:b/>
          <w:sz w:val="20"/>
        </w:rPr>
        <w:t>Регулятивные</w:t>
      </w:r>
      <w:r>
        <w:rPr>
          <w:b/>
          <w:spacing w:val="-8"/>
          <w:sz w:val="20"/>
        </w:rPr>
        <w:t xml:space="preserve"> </w:t>
      </w:r>
      <w:r>
        <w:rPr>
          <w:b/>
          <w:sz w:val="20"/>
        </w:rPr>
        <w:t>универсальные</w:t>
      </w:r>
      <w:r>
        <w:rPr>
          <w:b/>
          <w:spacing w:val="-8"/>
          <w:sz w:val="20"/>
        </w:rPr>
        <w:t xml:space="preserve"> </w:t>
      </w:r>
      <w:r>
        <w:rPr>
          <w:b/>
          <w:sz w:val="20"/>
        </w:rPr>
        <w:t>учебные</w:t>
      </w:r>
      <w:r>
        <w:rPr>
          <w:b/>
          <w:spacing w:val="-8"/>
          <w:sz w:val="20"/>
        </w:rPr>
        <w:t xml:space="preserve"> </w:t>
      </w:r>
      <w:r>
        <w:rPr>
          <w:b/>
          <w:sz w:val="20"/>
        </w:rPr>
        <w:t>действия</w:t>
      </w:r>
      <w:r>
        <w:rPr>
          <w:b/>
          <w:spacing w:val="-2"/>
          <w:sz w:val="20"/>
        </w:rPr>
        <w:t xml:space="preserve"> </w:t>
      </w:r>
      <w:r>
        <w:rPr>
          <w:sz w:val="20"/>
        </w:rPr>
        <w:t>способствуют</w:t>
      </w:r>
      <w:r>
        <w:rPr>
          <w:spacing w:val="-8"/>
          <w:sz w:val="20"/>
        </w:rPr>
        <w:t xml:space="preserve"> </w:t>
      </w:r>
      <w:r>
        <w:rPr>
          <w:sz w:val="20"/>
        </w:rPr>
        <w:t>формированию</w:t>
      </w:r>
      <w:r>
        <w:rPr>
          <w:spacing w:val="-6"/>
          <w:sz w:val="20"/>
        </w:rPr>
        <w:t xml:space="preserve"> </w:t>
      </w:r>
      <w:r>
        <w:rPr>
          <w:sz w:val="20"/>
        </w:rPr>
        <w:t>умений: следовать образцу, предложенному плану и инструкции при решении учебной задачи;</w:t>
      </w:r>
    </w:p>
    <w:p w14:paraId="7D230A80" w14:textId="77777777" w:rsidR="0013436E" w:rsidRDefault="00AE3229">
      <w:pPr>
        <w:pStyle w:val="a3"/>
        <w:ind w:left="978"/>
      </w:pPr>
      <w:r>
        <w:t>контролировать</w:t>
      </w:r>
      <w:r>
        <w:rPr>
          <w:spacing w:val="63"/>
        </w:rPr>
        <w:t xml:space="preserve"> </w:t>
      </w:r>
      <w:r>
        <w:t>с</w:t>
      </w:r>
      <w:r>
        <w:rPr>
          <w:spacing w:val="64"/>
        </w:rPr>
        <w:t xml:space="preserve"> </w:t>
      </w:r>
      <w:r>
        <w:t>небольшой</w:t>
      </w:r>
      <w:r>
        <w:rPr>
          <w:spacing w:val="63"/>
        </w:rPr>
        <w:t xml:space="preserve"> </w:t>
      </w:r>
      <w:r>
        <w:t>помощью</w:t>
      </w:r>
      <w:r>
        <w:rPr>
          <w:spacing w:val="67"/>
        </w:rPr>
        <w:t xml:space="preserve"> </w:t>
      </w:r>
      <w:r>
        <w:t>учителя</w:t>
      </w:r>
      <w:r>
        <w:rPr>
          <w:spacing w:val="63"/>
        </w:rPr>
        <w:t xml:space="preserve"> </w:t>
      </w:r>
      <w:r>
        <w:t>последовательность</w:t>
      </w:r>
      <w:r>
        <w:rPr>
          <w:spacing w:val="64"/>
        </w:rPr>
        <w:t xml:space="preserve"> </w:t>
      </w:r>
      <w:r>
        <w:t>действий</w:t>
      </w:r>
      <w:r>
        <w:rPr>
          <w:spacing w:val="63"/>
        </w:rPr>
        <w:t xml:space="preserve"> </w:t>
      </w:r>
      <w:r>
        <w:t>по</w:t>
      </w:r>
      <w:r>
        <w:rPr>
          <w:spacing w:val="65"/>
        </w:rPr>
        <w:t xml:space="preserve"> </w:t>
      </w:r>
      <w:r>
        <w:t>решению</w:t>
      </w:r>
      <w:r>
        <w:rPr>
          <w:spacing w:val="66"/>
        </w:rPr>
        <w:t xml:space="preserve"> </w:t>
      </w:r>
      <w:r>
        <w:rPr>
          <w:spacing w:val="-2"/>
        </w:rPr>
        <w:t>учебной</w:t>
      </w:r>
    </w:p>
    <w:p w14:paraId="4456CD8E" w14:textId="77777777" w:rsidR="0013436E" w:rsidRDefault="00AE3229">
      <w:pPr>
        <w:pStyle w:val="a3"/>
      </w:pPr>
      <w:r>
        <w:rPr>
          <w:spacing w:val="-2"/>
        </w:rPr>
        <w:t>задачи;</w:t>
      </w:r>
    </w:p>
    <w:p w14:paraId="5118A092" w14:textId="77777777" w:rsidR="0013436E" w:rsidRDefault="00AE3229">
      <w:pPr>
        <w:pStyle w:val="a3"/>
        <w:spacing w:before="1"/>
        <w:ind w:left="978"/>
      </w:pPr>
      <w:r>
        <w:t>оценивать</w:t>
      </w:r>
      <w:r>
        <w:rPr>
          <w:spacing w:val="1"/>
        </w:rPr>
        <w:t xml:space="preserve"> </w:t>
      </w:r>
      <w:r>
        <w:t>результаты</w:t>
      </w:r>
      <w:r>
        <w:rPr>
          <w:spacing w:val="1"/>
        </w:rPr>
        <w:t xml:space="preserve"> </w:t>
      </w:r>
      <w:r>
        <w:t>своей работы, анализировать</w:t>
      </w:r>
      <w:r>
        <w:rPr>
          <w:spacing w:val="1"/>
        </w:rPr>
        <w:t xml:space="preserve"> </w:t>
      </w:r>
      <w:r>
        <w:t>оценку учителя</w:t>
      </w:r>
      <w:r>
        <w:rPr>
          <w:spacing w:val="1"/>
        </w:rPr>
        <w:t xml:space="preserve"> </w:t>
      </w:r>
      <w:r>
        <w:t>и</w:t>
      </w:r>
      <w:r>
        <w:rPr>
          <w:spacing w:val="-2"/>
        </w:rPr>
        <w:t xml:space="preserve"> </w:t>
      </w:r>
      <w:r>
        <w:t>одноклассников, спокойно,</w:t>
      </w:r>
      <w:r>
        <w:rPr>
          <w:spacing w:val="-1"/>
        </w:rPr>
        <w:t xml:space="preserve"> </w:t>
      </w:r>
      <w:r>
        <w:t>без</w:t>
      </w:r>
      <w:r>
        <w:rPr>
          <w:spacing w:val="1"/>
        </w:rPr>
        <w:t xml:space="preserve"> </w:t>
      </w:r>
      <w:r>
        <w:rPr>
          <w:spacing w:val="-4"/>
        </w:rPr>
        <w:t>обид</w:t>
      </w:r>
    </w:p>
    <w:p w14:paraId="38D4CEAA" w14:textId="77777777" w:rsidR="0013436E" w:rsidRDefault="00AE3229">
      <w:pPr>
        <w:pStyle w:val="a3"/>
        <w:spacing w:line="229" w:lineRule="exact"/>
      </w:pPr>
      <w:r>
        <w:t>принимать</w:t>
      </w:r>
      <w:r>
        <w:rPr>
          <w:spacing w:val="-7"/>
        </w:rPr>
        <w:t xml:space="preserve"> </w:t>
      </w:r>
      <w:r>
        <w:t>советы</w:t>
      </w:r>
      <w:r>
        <w:rPr>
          <w:spacing w:val="-5"/>
        </w:rPr>
        <w:t xml:space="preserve"> </w:t>
      </w:r>
      <w:r>
        <w:t>и</w:t>
      </w:r>
      <w:r>
        <w:rPr>
          <w:spacing w:val="-8"/>
        </w:rPr>
        <w:t xml:space="preserve"> </w:t>
      </w:r>
      <w:r>
        <w:rPr>
          <w:spacing w:val="-2"/>
        </w:rPr>
        <w:t>замечания.</w:t>
      </w:r>
    </w:p>
    <w:p w14:paraId="5709307D" w14:textId="77777777" w:rsidR="0013436E" w:rsidRDefault="00AE3229">
      <w:pPr>
        <w:spacing w:line="229" w:lineRule="exact"/>
        <w:ind w:left="978"/>
        <w:rPr>
          <w:sz w:val="20"/>
        </w:rPr>
      </w:pPr>
      <w:r>
        <w:rPr>
          <w:b/>
          <w:sz w:val="20"/>
        </w:rPr>
        <w:t>Совместная</w:t>
      </w:r>
      <w:r>
        <w:rPr>
          <w:b/>
          <w:spacing w:val="-11"/>
          <w:sz w:val="20"/>
        </w:rPr>
        <w:t xml:space="preserve"> </w:t>
      </w:r>
      <w:r>
        <w:rPr>
          <w:b/>
          <w:sz w:val="20"/>
        </w:rPr>
        <w:t>деятельность</w:t>
      </w:r>
      <w:r>
        <w:rPr>
          <w:b/>
          <w:spacing w:val="-10"/>
          <w:sz w:val="20"/>
        </w:rPr>
        <w:t xml:space="preserve"> </w:t>
      </w:r>
      <w:r>
        <w:rPr>
          <w:sz w:val="20"/>
        </w:rPr>
        <w:t>способствует</w:t>
      </w:r>
      <w:r>
        <w:rPr>
          <w:spacing w:val="-12"/>
          <w:sz w:val="20"/>
        </w:rPr>
        <w:t xml:space="preserve"> </w:t>
      </w:r>
      <w:r>
        <w:rPr>
          <w:sz w:val="20"/>
        </w:rPr>
        <w:t>формированию</w:t>
      </w:r>
      <w:r>
        <w:rPr>
          <w:spacing w:val="-9"/>
          <w:sz w:val="20"/>
        </w:rPr>
        <w:t xml:space="preserve"> </w:t>
      </w:r>
      <w:r>
        <w:rPr>
          <w:spacing w:val="-2"/>
          <w:sz w:val="20"/>
        </w:rPr>
        <w:t>умений:</w:t>
      </w:r>
    </w:p>
    <w:p w14:paraId="1696185C" w14:textId="77777777" w:rsidR="0013436E" w:rsidRDefault="00AE3229">
      <w:pPr>
        <w:pStyle w:val="a3"/>
        <w:spacing w:before="1"/>
        <w:ind w:firstLine="719"/>
      </w:pPr>
      <w:r>
        <w:t>строить</w:t>
      </w:r>
      <w:r>
        <w:rPr>
          <w:spacing w:val="73"/>
        </w:rPr>
        <w:t xml:space="preserve"> </w:t>
      </w:r>
      <w:r>
        <w:t>свою</w:t>
      </w:r>
      <w:r>
        <w:rPr>
          <w:spacing w:val="77"/>
        </w:rPr>
        <w:t xml:space="preserve"> </w:t>
      </w:r>
      <w:r>
        <w:t>учебную</w:t>
      </w:r>
      <w:r>
        <w:rPr>
          <w:spacing w:val="75"/>
        </w:rPr>
        <w:t xml:space="preserve"> </w:t>
      </w:r>
      <w:r>
        <w:t>и</w:t>
      </w:r>
      <w:r>
        <w:rPr>
          <w:spacing w:val="74"/>
        </w:rPr>
        <w:t xml:space="preserve"> </w:t>
      </w:r>
      <w:r>
        <w:t>игровую</w:t>
      </w:r>
      <w:r>
        <w:rPr>
          <w:spacing w:val="75"/>
        </w:rPr>
        <w:t xml:space="preserve"> </w:t>
      </w:r>
      <w:r>
        <w:t>деятельность,</w:t>
      </w:r>
      <w:r>
        <w:rPr>
          <w:spacing w:val="73"/>
        </w:rPr>
        <w:t xml:space="preserve"> </w:t>
      </w:r>
      <w:r>
        <w:t>житейские</w:t>
      </w:r>
      <w:r>
        <w:rPr>
          <w:spacing w:val="73"/>
        </w:rPr>
        <w:t xml:space="preserve"> </w:t>
      </w:r>
      <w:r>
        <w:t>ситуации</w:t>
      </w:r>
      <w:r>
        <w:rPr>
          <w:spacing w:val="72"/>
        </w:rPr>
        <w:t xml:space="preserve"> </w:t>
      </w:r>
      <w:r>
        <w:t>в</w:t>
      </w:r>
      <w:r>
        <w:rPr>
          <w:spacing w:val="74"/>
        </w:rPr>
        <w:t xml:space="preserve"> </w:t>
      </w:r>
      <w:r>
        <w:t>соответствии</w:t>
      </w:r>
      <w:r>
        <w:rPr>
          <w:spacing w:val="72"/>
        </w:rPr>
        <w:t xml:space="preserve"> </w:t>
      </w:r>
      <w:r>
        <w:t>с</w:t>
      </w:r>
      <w:r>
        <w:rPr>
          <w:spacing w:val="75"/>
        </w:rPr>
        <w:t xml:space="preserve"> </w:t>
      </w:r>
      <w:r>
        <w:t>правилами поведения, принятыми в обществе;</w:t>
      </w:r>
    </w:p>
    <w:p w14:paraId="173138F2" w14:textId="77777777" w:rsidR="0013436E" w:rsidRDefault="00AE3229">
      <w:pPr>
        <w:pStyle w:val="a3"/>
        <w:ind w:firstLine="719"/>
      </w:pPr>
      <w:r>
        <w:t>оценивать</w:t>
      </w:r>
      <w:r>
        <w:rPr>
          <w:spacing w:val="76"/>
        </w:rPr>
        <w:t xml:space="preserve"> </w:t>
      </w:r>
      <w:r>
        <w:t>жизненные</w:t>
      </w:r>
      <w:r>
        <w:rPr>
          <w:spacing w:val="75"/>
        </w:rPr>
        <w:t xml:space="preserve"> </w:t>
      </w:r>
      <w:r>
        <w:t>ситуации</w:t>
      </w:r>
      <w:r>
        <w:rPr>
          <w:spacing w:val="73"/>
        </w:rPr>
        <w:t xml:space="preserve"> </w:t>
      </w:r>
      <w:r>
        <w:t>с</w:t>
      </w:r>
      <w:r>
        <w:rPr>
          <w:spacing w:val="76"/>
        </w:rPr>
        <w:t xml:space="preserve"> </w:t>
      </w:r>
      <w:r>
        <w:t>точки</w:t>
      </w:r>
      <w:r>
        <w:rPr>
          <w:spacing w:val="73"/>
        </w:rPr>
        <w:t xml:space="preserve"> </w:t>
      </w:r>
      <w:r>
        <w:t>зрения</w:t>
      </w:r>
      <w:r>
        <w:rPr>
          <w:spacing w:val="76"/>
        </w:rPr>
        <w:t xml:space="preserve"> </w:t>
      </w:r>
      <w:r>
        <w:t>правил</w:t>
      </w:r>
      <w:r>
        <w:rPr>
          <w:spacing w:val="73"/>
        </w:rPr>
        <w:t xml:space="preserve"> </w:t>
      </w:r>
      <w:r>
        <w:t>поведения,</w:t>
      </w:r>
      <w:r>
        <w:rPr>
          <w:spacing w:val="74"/>
        </w:rPr>
        <w:t xml:space="preserve"> </w:t>
      </w:r>
      <w:r>
        <w:t>культуры</w:t>
      </w:r>
      <w:r>
        <w:rPr>
          <w:spacing w:val="76"/>
        </w:rPr>
        <w:t xml:space="preserve"> </w:t>
      </w:r>
      <w:r>
        <w:t>общения,</w:t>
      </w:r>
      <w:r>
        <w:rPr>
          <w:spacing w:val="74"/>
        </w:rPr>
        <w:t xml:space="preserve"> </w:t>
      </w:r>
      <w:r>
        <w:t>проявления терпения и уважения к собеседнику;</w:t>
      </w:r>
    </w:p>
    <w:p w14:paraId="5662663E" w14:textId="77777777" w:rsidR="0013436E" w:rsidRDefault="00AE3229">
      <w:pPr>
        <w:pStyle w:val="a3"/>
        <w:ind w:firstLine="719"/>
      </w:pPr>
      <w:r>
        <w:t>проводить</w:t>
      </w:r>
      <w:r>
        <w:rPr>
          <w:spacing w:val="40"/>
        </w:rPr>
        <w:t xml:space="preserve"> </w:t>
      </w:r>
      <w:r>
        <w:t>в</w:t>
      </w:r>
      <w:r>
        <w:rPr>
          <w:spacing w:val="40"/>
        </w:rPr>
        <w:t xml:space="preserve"> </w:t>
      </w:r>
      <w:r>
        <w:t>парах</w:t>
      </w:r>
      <w:r>
        <w:rPr>
          <w:spacing w:val="40"/>
        </w:rPr>
        <w:t xml:space="preserve"> </w:t>
      </w:r>
      <w:r>
        <w:t>(группах)</w:t>
      </w:r>
      <w:r>
        <w:rPr>
          <w:spacing w:val="40"/>
        </w:rPr>
        <w:t xml:space="preserve"> </w:t>
      </w:r>
      <w:r>
        <w:t>простые</w:t>
      </w:r>
      <w:r>
        <w:rPr>
          <w:spacing w:val="40"/>
        </w:rPr>
        <w:t xml:space="preserve"> </w:t>
      </w:r>
      <w:r>
        <w:t>опыты</w:t>
      </w:r>
      <w:r>
        <w:rPr>
          <w:spacing w:val="40"/>
        </w:rPr>
        <w:t xml:space="preserve"> </w:t>
      </w:r>
      <w:r>
        <w:t>по</w:t>
      </w:r>
      <w:r>
        <w:rPr>
          <w:spacing w:val="40"/>
        </w:rPr>
        <w:t xml:space="preserve"> </w:t>
      </w:r>
      <w:r>
        <w:t>определению</w:t>
      </w:r>
      <w:r>
        <w:rPr>
          <w:spacing w:val="40"/>
        </w:rPr>
        <w:t xml:space="preserve"> </w:t>
      </w:r>
      <w:r>
        <w:t>свойств</w:t>
      </w:r>
      <w:r>
        <w:rPr>
          <w:spacing w:val="40"/>
        </w:rPr>
        <w:t xml:space="preserve"> </w:t>
      </w:r>
      <w:r>
        <w:t>разных</w:t>
      </w:r>
      <w:r>
        <w:rPr>
          <w:spacing w:val="40"/>
        </w:rPr>
        <w:t xml:space="preserve"> </w:t>
      </w:r>
      <w:r>
        <w:t>веществ</w:t>
      </w:r>
      <w:r>
        <w:rPr>
          <w:spacing w:val="40"/>
        </w:rPr>
        <w:t xml:space="preserve"> </w:t>
      </w:r>
      <w:r>
        <w:t>(вода,</w:t>
      </w:r>
      <w:r>
        <w:rPr>
          <w:spacing w:val="40"/>
        </w:rPr>
        <w:t xml:space="preserve"> </w:t>
      </w:r>
      <w:r>
        <w:t>молоко, сахар, соль, железо), совместно намечать план работы, оценивать свой вклад в общее дело;</w:t>
      </w:r>
    </w:p>
    <w:p w14:paraId="17F9398F" w14:textId="77777777" w:rsidR="0013436E" w:rsidRDefault="00AE3229">
      <w:pPr>
        <w:pStyle w:val="a3"/>
        <w:ind w:left="978"/>
      </w:pPr>
      <w:r>
        <w:t>определять</w:t>
      </w:r>
      <w:r>
        <w:rPr>
          <w:spacing w:val="-10"/>
        </w:rPr>
        <w:t xml:space="preserve"> </w:t>
      </w:r>
      <w:r>
        <w:t>причины</w:t>
      </w:r>
      <w:r>
        <w:rPr>
          <w:spacing w:val="-7"/>
        </w:rPr>
        <w:t xml:space="preserve"> </w:t>
      </w:r>
      <w:r>
        <w:t>возможных</w:t>
      </w:r>
      <w:r>
        <w:rPr>
          <w:spacing w:val="-10"/>
        </w:rPr>
        <w:t xml:space="preserve"> </w:t>
      </w:r>
      <w:r>
        <w:t>конфликтов,</w:t>
      </w:r>
      <w:r>
        <w:rPr>
          <w:spacing w:val="-9"/>
        </w:rPr>
        <w:t xml:space="preserve"> </w:t>
      </w:r>
      <w:r>
        <w:t>выбирать</w:t>
      </w:r>
      <w:r>
        <w:rPr>
          <w:spacing w:val="-8"/>
        </w:rPr>
        <w:t xml:space="preserve"> </w:t>
      </w:r>
      <w:r>
        <w:t>(из</w:t>
      </w:r>
      <w:r>
        <w:rPr>
          <w:spacing w:val="-9"/>
        </w:rPr>
        <w:t xml:space="preserve"> </w:t>
      </w:r>
      <w:r>
        <w:t>предложенных)</w:t>
      </w:r>
      <w:r>
        <w:rPr>
          <w:spacing w:val="-9"/>
        </w:rPr>
        <w:t xml:space="preserve"> </w:t>
      </w:r>
      <w:r>
        <w:t>способы</w:t>
      </w:r>
      <w:r>
        <w:rPr>
          <w:spacing w:val="-9"/>
        </w:rPr>
        <w:t xml:space="preserve"> </w:t>
      </w:r>
      <w:r>
        <w:t>их</w:t>
      </w:r>
      <w:r>
        <w:rPr>
          <w:spacing w:val="-10"/>
        </w:rPr>
        <w:t xml:space="preserve"> </w:t>
      </w:r>
      <w:r>
        <w:rPr>
          <w:spacing w:val="-2"/>
        </w:rPr>
        <w:t>разрешения.</w:t>
      </w:r>
    </w:p>
    <w:p w14:paraId="4F21DF0B" w14:textId="77777777" w:rsidR="0013436E" w:rsidRDefault="00AE3229">
      <w:pPr>
        <w:pStyle w:val="2"/>
        <w:spacing w:before="5"/>
        <w:ind w:left="978"/>
      </w:pPr>
      <w:r>
        <w:t xml:space="preserve">3 </w:t>
      </w:r>
      <w:r>
        <w:rPr>
          <w:spacing w:val="-2"/>
        </w:rPr>
        <w:t>класс</w:t>
      </w:r>
    </w:p>
    <w:p w14:paraId="61767665" w14:textId="77777777" w:rsidR="0013436E" w:rsidRDefault="00AE3229">
      <w:pPr>
        <w:spacing w:before="1" w:line="228" w:lineRule="exact"/>
        <w:ind w:left="978"/>
        <w:rPr>
          <w:b/>
          <w:sz w:val="20"/>
        </w:rPr>
      </w:pPr>
      <w:r>
        <w:rPr>
          <w:b/>
          <w:sz w:val="20"/>
        </w:rPr>
        <w:t>Человек</w:t>
      </w:r>
      <w:r>
        <w:rPr>
          <w:b/>
          <w:spacing w:val="-4"/>
          <w:sz w:val="20"/>
        </w:rPr>
        <w:t xml:space="preserve"> </w:t>
      </w:r>
      <w:r>
        <w:rPr>
          <w:b/>
          <w:sz w:val="20"/>
        </w:rPr>
        <w:t>и</w:t>
      </w:r>
      <w:r>
        <w:rPr>
          <w:b/>
          <w:spacing w:val="-3"/>
          <w:sz w:val="20"/>
        </w:rPr>
        <w:t xml:space="preserve"> </w:t>
      </w:r>
      <w:r>
        <w:rPr>
          <w:b/>
          <w:spacing w:val="-2"/>
          <w:sz w:val="20"/>
        </w:rPr>
        <w:t>общество.</w:t>
      </w:r>
    </w:p>
    <w:p w14:paraId="18A8F2E3" w14:textId="77777777" w:rsidR="0013436E" w:rsidRDefault="00AE3229">
      <w:pPr>
        <w:pStyle w:val="a3"/>
        <w:ind w:right="284" w:firstLine="719"/>
        <w:jc w:val="both"/>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247A9B0D" w14:textId="77777777" w:rsidR="0013436E" w:rsidRDefault="00AE3229">
      <w:pPr>
        <w:pStyle w:val="a3"/>
        <w:ind w:firstLine="719"/>
      </w:pPr>
      <w:r>
        <w:t>Семья</w:t>
      </w:r>
      <w:r>
        <w:rPr>
          <w:spacing w:val="38"/>
        </w:rPr>
        <w:t xml:space="preserve"> </w:t>
      </w:r>
      <w:r>
        <w:t>-</w:t>
      </w:r>
      <w:r>
        <w:rPr>
          <w:spacing w:val="36"/>
        </w:rPr>
        <w:t xml:space="preserve"> </w:t>
      </w:r>
      <w:r>
        <w:t>коллектив</w:t>
      </w:r>
      <w:r>
        <w:rPr>
          <w:spacing w:val="37"/>
        </w:rPr>
        <w:t xml:space="preserve"> </w:t>
      </w:r>
      <w:r>
        <w:t>близких,</w:t>
      </w:r>
      <w:r>
        <w:rPr>
          <w:spacing w:val="38"/>
        </w:rPr>
        <w:t xml:space="preserve"> </w:t>
      </w:r>
      <w:r>
        <w:t>родных</w:t>
      </w:r>
      <w:r>
        <w:rPr>
          <w:spacing w:val="37"/>
        </w:rPr>
        <w:t xml:space="preserve"> </w:t>
      </w:r>
      <w:r>
        <w:t>людей.</w:t>
      </w:r>
      <w:r>
        <w:rPr>
          <w:spacing w:val="38"/>
        </w:rPr>
        <w:t xml:space="preserve"> </w:t>
      </w:r>
      <w:r>
        <w:t>Семейный</w:t>
      </w:r>
      <w:r>
        <w:rPr>
          <w:spacing w:val="39"/>
        </w:rPr>
        <w:t xml:space="preserve"> </w:t>
      </w:r>
      <w:r>
        <w:t>бюджет,</w:t>
      </w:r>
      <w:r>
        <w:rPr>
          <w:spacing w:val="38"/>
        </w:rPr>
        <w:t xml:space="preserve"> </w:t>
      </w:r>
      <w:r>
        <w:t>доходы</w:t>
      </w:r>
      <w:r>
        <w:rPr>
          <w:spacing w:val="38"/>
        </w:rPr>
        <w:t xml:space="preserve"> </w:t>
      </w:r>
      <w:r>
        <w:t>и</w:t>
      </w:r>
      <w:r>
        <w:rPr>
          <w:spacing w:val="37"/>
        </w:rPr>
        <w:t xml:space="preserve"> </w:t>
      </w:r>
      <w:r>
        <w:t>расходы</w:t>
      </w:r>
      <w:r>
        <w:rPr>
          <w:spacing w:val="38"/>
        </w:rPr>
        <w:t xml:space="preserve"> </w:t>
      </w:r>
      <w:r>
        <w:t>семьи.</w:t>
      </w:r>
      <w:r>
        <w:rPr>
          <w:spacing w:val="38"/>
        </w:rPr>
        <w:t xml:space="preserve"> </w:t>
      </w:r>
      <w:r>
        <w:t>Уважение</w:t>
      </w:r>
      <w:r>
        <w:rPr>
          <w:spacing w:val="38"/>
        </w:rPr>
        <w:t xml:space="preserve"> </w:t>
      </w:r>
      <w:r>
        <w:t>к семейным ценностям.</w:t>
      </w:r>
    </w:p>
    <w:p w14:paraId="0E9AF820" w14:textId="77777777" w:rsidR="0013436E" w:rsidRDefault="00AE3229">
      <w:pPr>
        <w:pStyle w:val="a3"/>
        <w:ind w:firstLine="719"/>
      </w:pPr>
      <w:r>
        <w:t>Правила</w:t>
      </w:r>
      <w:r>
        <w:rPr>
          <w:spacing w:val="80"/>
          <w:w w:val="150"/>
        </w:rPr>
        <w:t xml:space="preserve"> </w:t>
      </w:r>
      <w:r>
        <w:t>нравственного</w:t>
      </w:r>
      <w:r>
        <w:rPr>
          <w:spacing w:val="80"/>
          <w:w w:val="150"/>
        </w:rPr>
        <w:t xml:space="preserve"> </w:t>
      </w:r>
      <w:r>
        <w:t>поведения</w:t>
      </w:r>
      <w:r>
        <w:rPr>
          <w:spacing w:val="80"/>
          <w:w w:val="150"/>
        </w:rPr>
        <w:t xml:space="preserve"> </w:t>
      </w:r>
      <w:r>
        <w:t>в</w:t>
      </w:r>
      <w:r>
        <w:rPr>
          <w:spacing w:val="80"/>
          <w:w w:val="150"/>
        </w:rPr>
        <w:t xml:space="preserve"> </w:t>
      </w:r>
      <w:r>
        <w:t>социуме.</w:t>
      </w:r>
      <w:r>
        <w:rPr>
          <w:spacing w:val="80"/>
          <w:w w:val="150"/>
        </w:rPr>
        <w:t xml:space="preserve"> </w:t>
      </w:r>
      <w:r>
        <w:t>Внимание,</w:t>
      </w:r>
      <w:r>
        <w:rPr>
          <w:spacing w:val="80"/>
          <w:w w:val="150"/>
        </w:rPr>
        <w:t xml:space="preserve"> </w:t>
      </w:r>
      <w:r>
        <w:t>уважительное</w:t>
      </w:r>
      <w:r>
        <w:rPr>
          <w:spacing w:val="80"/>
          <w:w w:val="150"/>
        </w:rPr>
        <w:t xml:space="preserve"> </w:t>
      </w:r>
      <w:r>
        <w:t>отношение</w:t>
      </w:r>
      <w:r>
        <w:rPr>
          <w:spacing w:val="80"/>
          <w:w w:val="150"/>
        </w:rPr>
        <w:t xml:space="preserve"> </w:t>
      </w:r>
      <w:r>
        <w:t>к</w:t>
      </w:r>
      <w:r>
        <w:rPr>
          <w:spacing w:val="80"/>
          <w:w w:val="150"/>
        </w:rPr>
        <w:t xml:space="preserve"> </w:t>
      </w:r>
      <w:r>
        <w:t>людям</w:t>
      </w:r>
      <w:r>
        <w:rPr>
          <w:spacing w:val="80"/>
          <w:w w:val="150"/>
        </w:rPr>
        <w:t xml:space="preserve"> </w:t>
      </w:r>
      <w:r>
        <w:t>с ограниченными возможностями здоровья, забота о них.</w:t>
      </w:r>
    </w:p>
    <w:p w14:paraId="6A2D9227" w14:textId="77777777" w:rsidR="0013436E" w:rsidRDefault="00AE3229">
      <w:pPr>
        <w:pStyle w:val="a3"/>
        <w:ind w:firstLine="719"/>
      </w:pPr>
      <w:r>
        <w:t>Значение труда</w:t>
      </w:r>
      <w:r>
        <w:rPr>
          <w:spacing w:val="-1"/>
        </w:rPr>
        <w:t xml:space="preserve"> </w:t>
      </w:r>
      <w:r>
        <w:t>в жизни</w:t>
      </w:r>
      <w:r>
        <w:rPr>
          <w:spacing w:val="-2"/>
        </w:rPr>
        <w:t xml:space="preserve"> </w:t>
      </w:r>
      <w:r>
        <w:t>человека и</w:t>
      </w:r>
      <w:r>
        <w:rPr>
          <w:spacing w:val="-2"/>
        </w:rPr>
        <w:t xml:space="preserve"> </w:t>
      </w:r>
      <w:r>
        <w:t>общества. Трудолюбие как</w:t>
      </w:r>
      <w:r>
        <w:rPr>
          <w:spacing w:val="-2"/>
        </w:rPr>
        <w:t xml:space="preserve"> </w:t>
      </w:r>
      <w:r>
        <w:t>общественно значимая</w:t>
      </w:r>
      <w:r>
        <w:rPr>
          <w:spacing w:val="-1"/>
        </w:rPr>
        <w:t xml:space="preserve"> </w:t>
      </w:r>
      <w:r>
        <w:t>ценность</w:t>
      </w:r>
      <w:r>
        <w:rPr>
          <w:spacing w:val="-1"/>
        </w:rPr>
        <w:t xml:space="preserve"> </w:t>
      </w:r>
      <w:r>
        <w:t>в культуре народов России. Особенности труда людей родного края, их профессии.</w:t>
      </w:r>
    </w:p>
    <w:p w14:paraId="714CDAA6" w14:textId="77777777" w:rsidR="0013436E" w:rsidRDefault="00AE3229">
      <w:pPr>
        <w:pStyle w:val="a3"/>
        <w:ind w:left="978"/>
      </w:pPr>
      <w:r>
        <w:t>Страны</w:t>
      </w:r>
      <w:r>
        <w:rPr>
          <w:spacing w:val="-3"/>
        </w:rPr>
        <w:t xml:space="preserve"> </w:t>
      </w:r>
      <w:r>
        <w:t>и</w:t>
      </w:r>
      <w:r>
        <w:rPr>
          <w:spacing w:val="-6"/>
        </w:rPr>
        <w:t xml:space="preserve"> </w:t>
      </w:r>
      <w:r>
        <w:t>народы</w:t>
      </w:r>
      <w:r>
        <w:rPr>
          <w:spacing w:val="-7"/>
        </w:rPr>
        <w:t xml:space="preserve"> </w:t>
      </w:r>
      <w:r>
        <w:t>мира.</w:t>
      </w:r>
      <w:r>
        <w:rPr>
          <w:spacing w:val="-4"/>
        </w:rPr>
        <w:t xml:space="preserve"> </w:t>
      </w:r>
      <w:r>
        <w:t>Памятники</w:t>
      </w:r>
      <w:r>
        <w:rPr>
          <w:spacing w:val="-6"/>
        </w:rPr>
        <w:t xml:space="preserve"> </w:t>
      </w:r>
      <w:r>
        <w:t>природы</w:t>
      </w:r>
      <w:r>
        <w:rPr>
          <w:spacing w:val="-7"/>
        </w:rPr>
        <w:t xml:space="preserve"> </w:t>
      </w:r>
      <w:r>
        <w:t>и</w:t>
      </w:r>
      <w:r>
        <w:rPr>
          <w:spacing w:val="-6"/>
        </w:rPr>
        <w:t xml:space="preserve"> </w:t>
      </w:r>
      <w:r>
        <w:t>культуры</w:t>
      </w:r>
      <w:r>
        <w:rPr>
          <w:spacing w:val="2"/>
        </w:rPr>
        <w:t xml:space="preserve"> </w:t>
      </w:r>
      <w:r>
        <w:t>-</w:t>
      </w:r>
      <w:r>
        <w:rPr>
          <w:spacing w:val="-7"/>
        </w:rPr>
        <w:t xml:space="preserve"> </w:t>
      </w:r>
      <w:r>
        <w:t>символы</w:t>
      </w:r>
      <w:r>
        <w:rPr>
          <w:spacing w:val="-6"/>
        </w:rPr>
        <w:t xml:space="preserve"> </w:t>
      </w:r>
      <w:r>
        <w:t>стран,</w:t>
      </w:r>
      <w:r>
        <w:rPr>
          <w:spacing w:val="-5"/>
        </w:rPr>
        <w:t xml:space="preserve"> </w:t>
      </w:r>
      <w:r>
        <w:t>в</w:t>
      </w:r>
      <w:r>
        <w:rPr>
          <w:spacing w:val="-6"/>
        </w:rPr>
        <w:t xml:space="preserve"> </w:t>
      </w:r>
      <w:r>
        <w:t>которых</w:t>
      </w:r>
      <w:r>
        <w:rPr>
          <w:spacing w:val="-4"/>
        </w:rPr>
        <w:t xml:space="preserve"> </w:t>
      </w:r>
      <w:r>
        <w:t>они</w:t>
      </w:r>
      <w:r>
        <w:rPr>
          <w:spacing w:val="-6"/>
        </w:rPr>
        <w:t xml:space="preserve"> </w:t>
      </w:r>
      <w:r>
        <w:rPr>
          <w:spacing w:val="-2"/>
        </w:rPr>
        <w:t>находятся.</w:t>
      </w:r>
    </w:p>
    <w:p w14:paraId="2C6D1581" w14:textId="77777777" w:rsidR="0013436E" w:rsidRDefault="00AE3229">
      <w:pPr>
        <w:pStyle w:val="2"/>
        <w:spacing w:line="228" w:lineRule="exact"/>
        <w:ind w:left="978"/>
      </w:pPr>
      <w:r>
        <w:t>Человек</w:t>
      </w:r>
      <w:r>
        <w:rPr>
          <w:spacing w:val="-4"/>
        </w:rPr>
        <w:t xml:space="preserve"> </w:t>
      </w:r>
      <w:r>
        <w:t>и</w:t>
      </w:r>
      <w:r>
        <w:rPr>
          <w:spacing w:val="-3"/>
        </w:rPr>
        <w:t xml:space="preserve"> </w:t>
      </w:r>
      <w:r>
        <w:rPr>
          <w:spacing w:val="-2"/>
        </w:rPr>
        <w:t>природа.</w:t>
      </w:r>
    </w:p>
    <w:p w14:paraId="6FDED1CC" w14:textId="77777777" w:rsidR="0013436E" w:rsidRDefault="00AE3229">
      <w:pPr>
        <w:pStyle w:val="a3"/>
        <w:ind w:firstLine="719"/>
      </w:pPr>
      <w:r>
        <w:t>Методы</w:t>
      </w:r>
      <w:r>
        <w:rPr>
          <w:spacing w:val="40"/>
        </w:rPr>
        <w:t xml:space="preserve"> </w:t>
      </w:r>
      <w:r>
        <w:t>изучения</w:t>
      </w:r>
      <w:r>
        <w:rPr>
          <w:spacing w:val="40"/>
        </w:rPr>
        <w:t xml:space="preserve"> </w:t>
      </w:r>
      <w:r>
        <w:t>природы.</w:t>
      </w:r>
      <w:r>
        <w:rPr>
          <w:spacing w:val="40"/>
        </w:rPr>
        <w:t xml:space="preserve"> </w:t>
      </w:r>
      <w:r>
        <w:t>Карта</w:t>
      </w:r>
      <w:r>
        <w:rPr>
          <w:spacing w:val="40"/>
        </w:rPr>
        <w:t xml:space="preserve"> </w:t>
      </w:r>
      <w:r>
        <w:t>мира.</w:t>
      </w:r>
      <w:r>
        <w:rPr>
          <w:spacing w:val="40"/>
        </w:rPr>
        <w:t xml:space="preserve"> </w:t>
      </w:r>
      <w:r>
        <w:t>Материки</w:t>
      </w:r>
      <w:r>
        <w:rPr>
          <w:spacing w:val="40"/>
        </w:rPr>
        <w:t xml:space="preserve"> </w:t>
      </w:r>
      <w:r>
        <w:t>и</w:t>
      </w:r>
      <w:r>
        <w:rPr>
          <w:spacing w:val="40"/>
        </w:rPr>
        <w:t xml:space="preserve"> </w:t>
      </w:r>
      <w:r>
        <w:t>части</w:t>
      </w:r>
      <w:r>
        <w:rPr>
          <w:spacing w:val="40"/>
        </w:rPr>
        <w:t xml:space="preserve"> </w:t>
      </w:r>
      <w:r>
        <w:t>света.</w:t>
      </w:r>
      <w:r>
        <w:rPr>
          <w:spacing w:val="40"/>
        </w:rPr>
        <w:t xml:space="preserve"> </w:t>
      </w:r>
      <w:r>
        <w:t>Вещество.</w:t>
      </w:r>
      <w:r>
        <w:rPr>
          <w:spacing w:val="40"/>
        </w:rPr>
        <w:t xml:space="preserve"> </w:t>
      </w:r>
      <w:r>
        <w:t>Разнообразие</w:t>
      </w:r>
      <w:r>
        <w:rPr>
          <w:spacing w:val="40"/>
        </w:rPr>
        <w:t xml:space="preserve"> </w:t>
      </w:r>
      <w:r>
        <w:t>веществ</w:t>
      </w:r>
      <w:r>
        <w:rPr>
          <w:spacing w:val="40"/>
        </w:rPr>
        <w:t xml:space="preserve"> </w:t>
      </w:r>
      <w:r>
        <w:t>в окружающем мире.</w:t>
      </w:r>
    </w:p>
    <w:p w14:paraId="52237A71" w14:textId="77777777" w:rsidR="0013436E" w:rsidRDefault="00AE3229">
      <w:pPr>
        <w:pStyle w:val="a3"/>
        <w:ind w:right="285" w:firstLine="719"/>
        <w:jc w:val="both"/>
      </w:pPr>
      <w:r>
        <w:t>Примеры веществ: соль, сахар, вода, природный газ. Твердые тела, жидкости, газы. Простейшие практические</w:t>
      </w:r>
      <w:r>
        <w:rPr>
          <w:spacing w:val="-3"/>
        </w:rPr>
        <w:t xml:space="preserve"> </w:t>
      </w:r>
      <w:r>
        <w:t>работы</w:t>
      </w:r>
      <w:r>
        <w:rPr>
          <w:spacing w:val="-3"/>
        </w:rPr>
        <w:t xml:space="preserve"> </w:t>
      </w:r>
      <w:r>
        <w:t>с</w:t>
      </w:r>
      <w:r>
        <w:rPr>
          <w:spacing w:val="-3"/>
        </w:rPr>
        <w:t xml:space="preserve"> </w:t>
      </w:r>
      <w:r>
        <w:t>веществами,</w:t>
      </w:r>
      <w:r>
        <w:rPr>
          <w:spacing w:val="-1"/>
        </w:rPr>
        <w:t xml:space="preserve"> </w:t>
      </w:r>
      <w:r>
        <w:t>жидкостями,</w:t>
      </w:r>
      <w:r>
        <w:rPr>
          <w:spacing w:val="-3"/>
        </w:rPr>
        <w:t xml:space="preserve"> </w:t>
      </w:r>
      <w:r>
        <w:t>газами.</w:t>
      </w:r>
      <w:r>
        <w:rPr>
          <w:spacing w:val="-3"/>
        </w:rPr>
        <w:t xml:space="preserve"> </w:t>
      </w:r>
      <w:r>
        <w:t>Воздух -</w:t>
      </w:r>
      <w:r>
        <w:rPr>
          <w:spacing w:val="-5"/>
        </w:rPr>
        <w:t xml:space="preserve"> </w:t>
      </w:r>
      <w:r>
        <w:t>смесь</w:t>
      </w:r>
      <w:r>
        <w:rPr>
          <w:spacing w:val="-3"/>
        </w:rPr>
        <w:t xml:space="preserve"> </w:t>
      </w:r>
      <w:r>
        <w:t>газов.</w:t>
      </w:r>
      <w:r>
        <w:rPr>
          <w:spacing w:val="-3"/>
        </w:rPr>
        <w:t xml:space="preserve"> </w:t>
      </w:r>
      <w:r>
        <w:t>Свойства</w:t>
      </w:r>
      <w:r>
        <w:rPr>
          <w:spacing w:val="-3"/>
        </w:rPr>
        <w:t xml:space="preserve"> </w:t>
      </w:r>
      <w:r>
        <w:t>воздуха.</w:t>
      </w:r>
      <w:r>
        <w:rPr>
          <w:spacing w:val="-2"/>
        </w:rPr>
        <w:t xml:space="preserve"> </w:t>
      </w:r>
      <w:r>
        <w:t>Значение</w:t>
      </w:r>
      <w:r>
        <w:rPr>
          <w:spacing w:val="-3"/>
        </w:rPr>
        <w:t xml:space="preserve"> </w:t>
      </w:r>
      <w:r>
        <w:t>воздуха для растений,</w:t>
      </w:r>
      <w:r>
        <w:rPr>
          <w:spacing w:val="-1"/>
        </w:rPr>
        <w:t xml:space="preserve"> </w:t>
      </w:r>
      <w:r>
        <w:t>животных,</w:t>
      </w:r>
      <w:r>
        <w:rPr>
          <w:spacing w:val="-1"/>
        </w:rPr>
        <w:t xml:space="preserve"> </w:t>
      </w:r>
      <w:r>
        <w:t>человека. Вода. Свойства воды. Состояния воды, ее распространение в природе,</w:t>
      </w:r>
      <w:r>
        <w:rPr>
          <w:spacing w:val="-1"/>
        </w:rPr>
        <w:t xml:space="preserve"> </w:t>
      </w:r>
      <w:r>
        <w:t>значение для живых организмов и хозяйственной жизни человека. Круговорот воды в природе. Охрана воздуха, воды. Горные</w:t>
      </w:r>
      <w:r>
        <w:rPr>
          <w:spacing w:val="-1"/>
        </w:rPr>
        <w:t xml:space="preserve"> </w:t>
      </w:r>
      <w:r>
        <w:t>породы</w:t>
      </w:r>
      <w:r>
        <w:rPr>
          <w:spacing w:val="-2"/>
        </w:rPr>
        <w:t xml:space="preserve"> </w:t>
      </w:r>
      <w:r>
        <w:t>и</w:t>
      </w:r>
      <w:r>
        <w:rPr>
          <w:spacing w:val="-3"/>
        </w:rPr>
        <w:t xml:space="preserve"> </w:t>
      </w:r>
      <w:r>
        <w:t>минералы.</w:t>
      </w:r>
      <w:r>
        <w:rPr>
          <w:spacing w:val="-2"/>
        </w:rPr>
        <w:t xml:space="preserve"> </w:t>
      </w:r>
      <w:r>
        <w:t>Полезные ископаемые, их</w:t>
      </w:r>
      <w:r>
        <w:rPr>
          <w:spacing w:val="-1"/>
        </w:rPr>
        <w:t xml:space="preserve"> </w:t>
      </w:r>
      <w:r>
        <w:t>значение</w:t>
      </w:r>
      <w:r>
        <w:rPr>
          <w:spacing w:val="-1"/>
        </w:rPr>
        <w:t xml:space="preserve"> </w:t>
      </w:r>
      <w:r>
        <w:t>в хозяйстве</w:t>
      </w:r>
      <w:r>
        <w:rPr>
          <w:spacing w:val="-2"/>
        </w:rPr>
        <w:t xml:space="preserve"> </w:t>
      </w:r>
      <w:r>
        <w:t>человека,</w:t>
      </w:r>
      <w:r>
        <w:rPr>
          <w:spacing w:val="-1"/>
        </w:rPr>
        <w:t xml:space="preserve"> </w:t>
      </w:r>
      <w:r>
        <w:t>бережное</w:t>
      </w:r>
      <w:r>
        <w:rPr>
          <w:spacing w:val="-1"/>
        </w:rPr>
        <w:t xml:space="preserve"> </w:t>
      </w:r>
      <w:r>
        <w:t>отношение людей к полезным ископаемым. Полезные ископаемые родного края. Почва, ее состав, значение для живой природы и хозяйственной жизни человека.</w:t>
      </w:r>
    </w:p>
    <w:p w14:paraId="361D1A4B" w14:textId="77777777" w:rsidR="0013436E" w:rsidRDefault="00AE3229">
      <w:pPr>
        <w:pStyle w:val="a3"/>
        <w:ind w:right="286" w:firstLine="719"/>
        <w:jc w:val="both"/>
      </w:pPr>
      <w: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w:t>
      </w:r>
      <w:r>
        <w:rPr>
          <w:spacing w:val="40"/>
        </w:rPr>
        <w:t xml:space="preserve"> </w:t>
      </w:r>
      <w:r>
        <w:t>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15866F8A" w14:textId="77777777" w:rsidR="0013436E" w:rsidRDefault="00AE3229">
      <w:pPr>
        <w:pStyle w:val="a3"/>
        <w:ind w:right="285" w:firstLine="719"/>
        <w:jc w:val="both"/>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w:t>
      </w:r>
      <w:r>
        <w:rPr>
          <w:spacing w:val="40"/>
        </w:rPr>
        <w:t xml:space="preserve"> </w:t>
      </w:r>
      <w:r>
        <w:t>Условия, необходимые для жизни животных (воздух, вода, тепло, пища). Роль животных в природе и жизни</w:t>
      </w:r>
      <w:r>
        <w:rPr>
          <w:spacing w:val="80"/>
        </w:rPr>
        <w:t xml:space="preserve"> </w:t>
      </w:r>
      <w:r>
        <w:t>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6171AEC3" w14:textId="77777777" w:rsidR="0013436E" w:rsidRDefault="00AE3229">
      <w:pPr>
        <w:pStyle w:val="a3"/>
        <w:ind w:right="283" w:firstLine="719"/>
        <w:jc w:val="both"/>
      </w:pPr>
      <w: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w:t>
      </w:r>
    </w:p>
    <w:p w14:paraId="614A606E" w14:textId="77777777" w:rsidR="0013436E" w:rsidRDefault="00AE3229">
      <w:pPr>
        <w:pStyle w:val="a3"/>
        <w:ind w:right="280" w:firstLine="719"/>
        <w:jc w:val="both"/>
      </w:pPr>
      <w:r>
        <w:lastRenderedPageBreak/>
        <w:t>Человек - часть природы. Общее представление о строении тела человека. Системы органов (опорно- 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7D6243E2" w14:textId="77777777" w:rsidR="0013436E" w:rsidRDefault="00AE3229">
      <w:pPr>
        <w:pStyle w:val="2"/>
        <w:spacing w:before="6" w:line="227" w:lineRule="exact"/>
        <w:ind w:left="978"/>
        <w:jc w:val="both"/>
      </w:pPr>
      <w:r>
        <w:t>Правила</w:t>
      </w:r>
      <w:r>
        <w:rPr>
          <w:spacing w:val="-9"/>
        </w:rPr>
        <w:t xml:space="preserve"> </w:t>
      </w:r>
      <w:r>
        <w:t>безопасной</w:t>
      </w:r>
      <w:r>
        <w:rPr>
          <w:spacing w:val="-10"/>
        </w:rPr>
        <w:t xml:space="preserve"> </w:t>
      </w:r>
      <w:r>
        <w:rPr>
          <w:spacing w:val="-2"/>
        </w:rPr>
        <w:t>жизнедеятельности.</w:t>
      </w:r>
    </w:p>
    <w:p w14:paraId="3DD332D5" w14:textId="77777777" w:rsidR="0013436E" w:rsidRDefault="00AE3229">
      <w:pPr>
        <w:pStyle w:val="a3"/>
        <w:ind w:right="284" w:firstLine="719"/>
        <w:jc w:val="both"/>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w:t>
      </w:r>
      <w:r>
        <w:rPr>
          <w:spacing w:val="40"/>
        </w:rPr>
        <w:t xml:space="preserve"> </w:t>
      </w:r>
      <w:r>
        <w:t>предупреждающие</w:t>
      </w:r>
      <w:r>
        <w:rPr>
          <w:spacing w:val="40"/>
        </w:rPr>
        <w:t xml:space="preserve"> </w:t>
      </w:r>
      <w:r>
        <w:t>знаки</w:t>
      </w:r>
      <w:r>
        <w:rPr>
          <w:spacing w:val="40"/>
        </w:rPr>
        <w:t xml:space="preserve"> </w:t>
      </w:r>
      <w:r>
        <w:t>безопасности).</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пассажира</w:t>
      </w:r>
      <w:r>
        <w:rPr>
          <w:spacing w:val="40"/>
        </w:rPr>
        <w:t xml:space="preserve"> </w:t>
      </w:r>
      <w:r>
        <w:t>железнодорожного,</w:t>
      </w:r>
    </w:p>
    <w:p w14:paraId="6A51E76C" w14:textId="77777777" w:rsidR="0013436E" w:rsidRDefault="0013436E">
      <w:pPr>
        <w:jc w:val="both"/>
      </w:pPr>
    </w:p>
    <w:p w14:paraId="63281677" w14:textId="77777777" w:rsidR="0013436E" w:rsidRDefault="00AE3229">
      <w:pPr>
        <w:pStyle w:val="a3"/>
        <w:spacing w:before="61"/>
        <w:ind w:right="285"/>
        <w:jc w:val="both"/>
      </w:pPr>
      <w:r>
        <w:t>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14:paraId="13F2B337" w14:textId="77777777" w:rsidR="0013436E" w:rsidRDefault="00AE3229">
      <w:pPr>
        <w:pStyle w:val="a3"/>
        <w:ind w:right="288" w:firstLine="719"/>
        <w:jc w:val="both"/>
      </w:pPr>
      <w: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0D2129B" w14:textId="77777777" w:rsidR="0013436E" w:rsidRDefault="00AE3229">
      <w:pPr>
        <w:spacing w:before="1"/>
        <w:ind w:left="978"/>
        <w:jc w:val="both"/>
        <w:rPr>
          <w:b/>
          <w:sz w:val="20"/>
        </w:rPr>
      </w:pPr>
      <w:r>
        <w:rPr>
          <w:sz w:val="20"/>
        </w:rPr>
        <w:t>Базовые</w:t>
      </w:r>
      <w:r>
        <w:rPr>
          <w:spacing w:val="10"/>
          <w:sz w:val="20"/>
        </w:rPr>
        <w:t xml:space="preserve"> </w:t>
      </w:r>
      <w:r>
        <w:rPr>
          <w:sz w:val="20"/>
        </w:rPr>
        <w:t>логические</w:t>
      </w:r>
      <w:r>
        <w:rPr>
          <w:spacing w:val="13"/>
          <w:sz w:val="20"/>
        </w:rPr>
        <w:t xml:space="preserve"> </w:t>
      </w:r>
      <w:r>
        <w:rPr>
          <w:sz w:val="20"/>
        </w:rPr>
        <w:t>и</w:t>
      </w:r>
      <w:r>
        <w:rPr>
          <w:spacing w:val="11"/>
          <w:sz w:val="20"/>
        </w:rPr>
        <w:t xml:space="preserve"> </w:t>
      </w:r>
      <w:r>
        <w:rPr>
          <w:sz w:val="20"/>
        </w:rPr>
        <w:t>исследовательские</w:t>
      </w:r>
      <w:r>
        <w:rPr>
          <w:spacing w:val="12"/>
          <w:sz w:val="20"/>
        </w:rPr>
        <w:t xml:space="preserve"> </w:t>
      </w:r>
      <w:r>
        <w:rPr>
          <w:sz w:val="20"/>
        </w:rPr>
        <w:t>действия</w:t>
      </w:r>
      <w:r>
        <w:rPr>
          <w:spacing w:val="13"/>
          <w:sz w:val="20"/>
        </w:rPr>
        <w:t xml:space="preserve"> </w:t>
      </w:r>
      <w:r>
        <w:rPr>
          <w:sz w:val="20"/>
        </w:rPr>
        <w:t>как</w:t>
      </w:r>
      <w:r>
        <w:rPr>
          <w:spacing w:val="12"/>
          <w:sz w:val="20"/>
        </w:rPr>
        <w:t xml:space="preserve"> </w:t>
      </w:r>
      <w:r>
        <w:rPr>
          <w:sz w:val="20"/>
        </w:rPr>
        <w:t>часть</w:t>
      </w:r>
      <w:r>
        <w:rPr>
          <w:spacing w:val="16"/>
          <w:sz w:val="20"/>
        </w:rPr>
        <w:t xml:space="preserve"> </w:t>
      </w:r>
      <w:r>
        <w:rPr>
          <w:b/>
          <w:sz w:val="20"/>
        </w:rPr>
        <w:t>познавательных</w:t>
      </w:r>
      <w:r>
        <w:rPr>
          <w:b/>
          <w:spacing w:val="10"/>
          <w:sz w:val="20"/>
        </w:rPr>
        <w:t xml:space="preserve"> </w:t>
      </w:r>
      <w:r>
        <w:rPr>
          <w:b/>
          <w:sz w:val="20"/>
        </w:rPr>
        <w:t>универсальных</w:t>
      </w:r>
      <w:r>
        <w:rPr>
          <w:b/>
          <w:spacing w:val="10"/>
          <w:sz w:val="20"/>
        </w:rPr>
        <w:t xml:space="preserve"> </w:t>
      </w:r>
      <w:r>
        <w:rPr>
          <w:b/>
          <w:spacing w:val="-2"/>
          <w:sz w:val="20"/>
        </w:rPr>
        <w:t>учебных</w:t>
      </w:r>
    </w:p>
    <w:p w14:paraId="7620A50A" w14:textId="77777777" w:rsidR="0013436E" w:rsidRDefault="00AE3229">
      <w:pPr>
        <w:pStyle w:val="a3"/>
        <w:spacing w:before="1"/>
        <w:jc w:val="both"/>
      </w:pPr>
      <w:r>
        <w:rPr>
          <w:spacing w:val="-2"/>
        </w:rPr>
        <w:t>действий</w:t>
      </w:r>
      <w:r>
        <w:rPr>
          <w:spacing w:val="6"/>
        </w:rPr>
        <w:t xml:space="preserve"> </w:t>
      </w:r>
      <w:r>
        <w:rPr>
          <w:spacing w:val="-2"/>
        </w:rPr>
        <w:t>способствуют</w:t>
      </w:r>
      <w:r>
        <w:rPr>
          <w:spacing w:val="7"/>
        </w:rPr>
        <w:t xml:space="preserve"> </w:t>
      </w:r>
      <w:r>
        <w:rPr>
          <w:spacing w:val="-2"/>
        </w:rPr>
        <w:t>формированию</w:t>
      </w:r>
      <w:r>
        <w:rPr>
          <w:spacing w:val="11"/>
        </w:rPr>
        <w:t xml:space="preserve"> </w:t>
      </w:r>
      <w:r>
        <w:rPr>
          <w:spacing w:val="-2"/>
        </w:rPr>
        <w:t>умений:</w:t>
      </w:r>
    </w:p>
    <w:p w14:paraId="5D685D94" w14:textId="77777777" w:rsidR="0013436E" w:rsidRDefault="00AE3229">
      <w:pPr>
        <w:pStyle w:val="a3"/>
        <w:ind w:right="288" w:firstLine="719"/>
        <w:jc w:val="both"/>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07DAD4CE" w14:textId="77777777" w:rsidR="0013436E" w:rsidRDefault="00AE3229">
      <w:pPr>
        <w:pStyle w:val="a3"/>
        <w:ind w:right="292" w:firstLine="719"/>
        <w:jc w:val="both"/>
      </w:pPr>
      <w:r>
        <w:t xml:space="preserve">устанавливать зависимость между внешним видом, особенностями поведения и условиями жизни </w:t>
      </w:r>
      <w:r>
        <w:rPr>
          <w:spacing w:val="-2"/>
        </w:rPr>
        <w:t>животного;</w:t>
      </w:r>
    </w:p>
    <w:p w14:paraId="712294BC" w14:textId="77777777" w:rsidR="0013436E" w:rsidRDefault="00AE3229">
      <w:pPr>
        <w:pStyle w:val="a3"/>
        <w:ind w:right="286" w:firstLine="719"/>
        <w:jc w:val="both"/>
      </w:pPr>
      <w:r>
        <w:t>определять (в процессе рассматривания объектов и явлений) существенные признаки и отношения между объектами и явлениями;</w:t>
      </w:r>
    </w:p>
    <w:p w14:paraId="56B0EF73" w14:textId="77777777" w:rsidR="0013436E" w:rsidRDefault="00AE3229">
      <w:pPr>
        <w:pStyle w:val="a3"/>
        <w:ind w:left="978" w:right="4035"/>
      </w:pPr>
      <w:r>
        <w:t>моделировать цепи питания в природном сообществе; различать</w:t>
      </w:r>
      <w:r>
        <w:rPr>
          <w:spacing w:val="-6"/>
        </w:rPr>
        <w:t xml:space="preserve"> </w:t>
      </w:r>
      <w:r>
        <w:t>понятия</w:t>
      </w:r>
      <w:r>
        <w:rPr>
          <w:spacing w:val="-9"/>
        </w:rPr>
        <w:t xml:space="preserve"> </w:t>
      </w:r>
      <w:r>
        <w:t>"век",</w:t>
      </w:r>
      <w:r>
        <w:rPr>
          <w:spacing w:val="-8"/>
        </w:rPr>
        <w:t xml:space="preserve"> </w:t>
      </w:r>
      <w:r>
        <w:t>"столетие",</w:t>
      </w:r>
      <w:r>
        <w:rPr>
          <w:spacing w:val="-8"/>
        </w:rPr>
        <w:t xml:space="preserve"> </w:t>
      </w:r>
      <w:r>
        <w:t>"историческое</w:t>
      </w:r>
      <w:r>
        <w:rPr>
          <w:spacing w:val="-8"/>
        </w:rPr>
        <w:t xml:space="preserve"> </w:t>
      </w:r>
      <w:r>
        <w:t>время";</w:t>
      </w:r>
    </w:p>
    <w:p w14:paraId="5CDEF20E" w14:textId="77777777" w:rsidR="0013436E" w:rsidRDefault="00AE3229">
      <w:pPr>
        <w:pStyle w:val="a3"/>
        <w:ind w:left="978"/>
      </w:pPr>
      <w:r>
        <w:t>соотносить</w:t>
      </w:r>
      <w:r>
        <w:rPr>
          <w:spacing w:val="-9"/>
        </w:rPr>
        <w:t xml:space="preserve"> </w:t>
      </w:r>
      <w:r>
        <w:t>историческое</w:t>
      </w:r>
      <w:r>
        <w:rPr>
          <w:spacing w:val="-8"/>
        </w:rPr>
        <w:t xml:space="preserve"> </w:t>
      </w:r>
      <w:r>
        <w:t>событие</w:t>
      </w:r>
      <w:r>
        <w:rPr>
          <w:spacing w:val="-8"/>
        </w:rPr>
        <w:t xml:space="preserve"> </w:t>
      </w:r>
      <w:r>
        <w:t>с</w:t>
      </w:r>
      <w:r>
        <w:rPr>
          <w:spacing w:val="-9"/>
        </w:rPr>
        <w:t xml:space="preserve"> </w:t>
      </w:r>
      <w:r>
        <w:t>датой</w:t>
      </w:r>
      <w:r>
        <w:rPr>
          <w:spacing w:val="-9"/>
        </w:rPr>
        <w:t xml:space="preserve"> </w:t>
      </w:r>
      <w:r>
        <w:t>(историческим</w:t>
      </w:r>
      <w:r>
        <w:rPr>
          <w:spacing w:val="-7"/>
        </w:rPr>
        <w:t xml:space="preserve"> </w:t>
      </w:r>
      <w:r>
        <w:rPr>
          <w:spacing w:val="-2"/>
        </w:rPr>
        <w:t>периодом).</w:t>
      </w:r>
    </w:p>
    <w:p w14:paraId="6FF8F6C6" w14:textId="77777777" w:rsidR="0013436E" w:rsidRDefault="00AE3229">
      <w:pPr>
        <w:pStyle w:val="a3"/>
        <w:ind w:right="290" w:firstLine="719"/>
        <w:jc w:val="both"/>
      </w:pPr>
      <w:r>
        <w:rPr>
          <w:b/>
        </w:rPr>
        <w:t xml:space="preserve">Работа с информацией </w:t>
      </w:r>
      <w:r>
        <w:t>как часть познавательных универсальных учебных действий способствует формированию умений:</w:t>
      </w:r>
    </w:p>
    <w:p w14:paraId="3D1FF527" w14:textId="77777777" w:rsidR="0013436E" w:rsidRDefault="00AE3229">
      <w:pPr>
        <w:pStyle w:val="a3"/>
        <w:ind w:right="285" w:firstLine="719"/>
        <w:jc w:val="both"/>
      </w:pPr>
      <w:r>
        <w:t>понимать,</w:t>
      </w:r>
      <w:r>
        <w:rPr>
          <w:spacing w:val="-2"/>
        </w:rPr>
        <w:t xml:space="preserve"> </w:t>
      </w:r>
      <w:r>
        <w:t>что</w:t>
      </w:r>
      <w:r>
        <w:rPr>
          <w:spacing w:val="-2"/>
        </w:rPr>
        <w:t xml:space="preserve"> </w:t>
      </w:r>
      <w:r>
        <w:t>работа</w:t>
      </w:r>
      <w:r>
        <w:rPr>
          <w:spacing w:val="-1"/>
        </w:rPr>
        <w:t xml:space="preserve"> </w:t>
      </w:r>
      <w:r>
        <w:t>с</w:t>
      </w:r>
      <w:r>
        <w:rPr>
          <w:spacing w:val="-3"/>
        </w:rPr>
        <w:t xml:space="preserve"> </w:t>
      </w:r>
      <w:r>
        <w:t>моделями</w:t>
      </w:r>
      <w:r>
        <w:rPr>
          <w:spacing w:val="-2"/>
        </w:rPr>
        <w:t xml:space="preserve"> </w:t>
      </w:r>
      <w:r>
        <w:t>Земли</w:t>
      </w:r>
      <w:r>
        <w:rPr>
          <w:spacing w:val="-2"/>
        </w:rPr>
        <w:t xml:space="preserve"> </w:t>
      </w:r>
      <w:r>
        <w:t>(глобус,</w:t>
      </w:r>
      <w:r>
        <w:rPr>
          <w:spacing w:val="-2"/>
        </w:rPr>
        <w:t xml:space="preserve"> </w:t>
      </w:r>
      <w:r>
        <w:t>карта) может</w:t>
      </w:r>
      <w:r>
        <w:rPr>
          <w:spacing w:val="-4"/>
        </w:rPr>
        <w:t xml:space="preserve"> </w:t>
      </w:r>
      <w:r>
        <w:t>дать</w:t>
      </w:r>
      <w:r>
        <w:rPr>
          <w:spacing w:val="-3"/>
        </w:rPr>
        <w:t xml:space="preserve"> </w:t>
      </w:r>
      <w:r>
        <w:t>полезную</w:t>
      </w:r>
      <w:r>
        <w:rPr>
          <w:spacing w:val="-1"/>
        </w:rPr>
        <w:t xml:space="preserve"> </w:t>
      </w:r>
      <w:r>
        <w:t>и</w:t>
      </w:r>
      <w:r>
        <w:rPr>
          <w:spacing w:val="-2"/>
        </w:rPr>
        <w:t xml:space="preserve"> </w:t>
      </w:r>
      <w:r>
        <w:t>интересную</w:t>
      </w:r>
      <w:r>
        <w:rPr>
          <w:spacing w:val="-1"/>
        </w:rPr>
        <w:t xml:space="preserve"> </w:t>
      </w:r>
      <w:r>
        <w:t>информацию</w:t>
      </w:r>
      <w:r>
        <w:rPr>
          <w:spacing w:val="-1"/>
        </w:rPr>
        <w:t xml:space="preserve"> </w:t>
      </w:r>
      <w:r>
        <w:t>о природе нашей планеты; находить на глобусе материки и океаны, воспроизводить их названия; находить на карте нашу страну, столицу, свой регион;</w:t>
      </w:r>
    </w:p>
    <w:p w14:paraId="0E0CB050" w14:textId="77777777" w:rsidR="0013436E" w:rsidRDefault="00AE3229">
      <w:pPr>
        <w:pStyle w:val="a3"/>
        <w:ind w:left="978"/>
        <w:jc w:val="both"/>
      </w:pPr>
      <w:r>
        <w:t>читать</w:t>
      </w:r>
      <w:r>
        <w:rPr>
          <w:spacing w:val="-9"/>
        </w:rPr>
        <w:t xml:space="preserve"> </w:t>
      </w:r>
      <w:r>
        <w:t>несложные</w:t>
      </w:r>
      <w:r>
        <w:rPr>
          <w:spacing w:val="-7"/>
        </w:rPr>
        <w:t xml:space="preserve"> </w:t>
      </w:r>
      <w:r>
        <w:t>планы,</w:t>
      </w:r>
      <w:r>
        <w:rPr>
          <w:spacing w:val="-9"/>
        </w:rPr>
        <w:t xml:space="preserve"> </w:t>
      </w:r>
      <w:r>
        <w:t>соотносить</w:t>
      </w:r>
      <w:r>
        <w:rPr>
          <w:spacing w:val="-8"/>
        </w:rPr>
        <w:t xml:space="preserve"> </w:t>
      </w:r>
      <w:r>
        <w:t>условные</w:t>
      </w:r>
      <w:r>
        <w:rPr>
          <w:spacing w:val="-9"/>
        </w:rPr>
        <w:t xml:space="preserve"> </w:t>
      </w:r>
      <w:r>
        <w:t>обозначения</w:t>
      </w:r>
      <w:r>
        <w:rPr>
          <w:spacing w:val="-11"/>
        </w:rPr>
        <w:t xml:space="preserve"> </w:t>
      </w:r>
      <w:r>
        <w:t>с</w:t>
      </w:r>
      <w:r>
        <w:rPr>
          <w:spacing w:val="-9"/>
        </w:rPr>
        <w:t xml:space="preserve"> </w:t>
      </w:r>
      <w:r>
        <w:t>изображенными</w:t>
      </w:r>
      <w:r>
        <w:rPr>
          <w:spacing w:val="-11"/>
        </w:rPr>
        <w:t xml:space="preserve"> </w:t>
      </w:r>
      <w:r>
        <w:rPr>
          <w:spacing w:val="-2"/>
        </w:rPr>
        <w:t>объектами;</w:t>
      </w:r>
    </w:p>
    <w:p w14:paraId="17D4AA0F" w14:textId="77777777" w:rsidR="0013436E" w:rsidRDefault="00AE3229">
      <w:pPr>
        <w:pStyle w:val="a3"/>
        <w:ind w:right="284" w:firstLine="719"/>
        <w:jc w:val="both"/>
      </w:pPr>
      <w: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14:paraId="548CAF61" w14:textId="77777777" w:rsidR="0013436E" w:rsidRDefault="00AE3229">
      <w:pPr>
        <w:pStyle w:val="a3"/>
        <w:spacing w:line="228" w:lineRule="exact"/>
        <w:ind w:left="978"/>
        <w:jc w:val="both"/>
      </w:pPr>
      <w:r>
        <w:t>соблюдать</w:t>
      </w:r>
      <w:r>
        <w:rPr>
          <w:spacing w:val="-9"/>
        </w:rPr>
        <w:t xml:space="preserve"> </w:t>
      </w:r>
      <w:r>
        <w:t>правила</w:t>
      </w:r>
      <w:r>
        <w:rPr>
          <w:spacing w:val="-6"/>
        </w:rPr>
        <w:t xml:space="preserve"> </w:t>
      </w:r>
      <w:r>
        <w:t>безопасности</w:t>
      </w:r>
      <w:r>
        <w:rPr>
          <w:spacing w:val="-10"/>
        </w:rPr>
        <w:t xml:space="preserve"> </w:t>
      </w:r>
      <w:r>
        <w:t>при</w:t>
      </w:r>
      <w:r>
        <w:rPr>
          <w:spacing w:val="-9"/>
        </w:rPr>
        <w:t xml:space="preserve"> </w:t>
      </w:r>
      <w:r>
        <w:t>работе</w:t>
      </w:r>
      <w:r>
        <w:rPr>
          <w:spacing w:val="-6"/>
        </w:rPr>
        <w:t xml:space="preserve"> </w:t>
      </w:r>
      <w:r>
        <w:t>в</w:t>
      </w:r>
      <w:r>
        <w:rPr>
          <w:spacing w:val="-9"/>
        </w:rPr>
        <w:t xml:space="preserve"> </w:t>
      </w:r>
      <w:r>
        <w:t>информационной</w:t>
      </w:r>
      <w:r>
        <w:rPr>
          <w:spacing w:val="-10"/>
        </w:rPr>
        <w:t xml:space="preserve"> </w:t>
      </w:r>
      <w:r>
        <w:rPr>
          <w:spacing w:val="-2"/>
        </w:rPr>
        <w:t>среде.</w:t>
      </w:r>
    </w:p>
    <w:p w14:paraId="34310357" w14:textId="77777777" w:rsidR="0013436E" w:rsidRDefault="00AE3229">
      <w:pPr>
        <w:spacing w:before="1"/>
        <w:ind w:left="978" w:right="1257"/>
        <w:jc w:val="both"/>
        <w:rPr>
          <w:sz w:val="20"/>
        </w:rPr>
      </w:pPr>
      <w:r>
        <w:rPr>
          <w:b/>
          <w:sz w:val="20"/>
        </w:rPr>
        <w:t>Коммуникативные</w:t>
      </w:r>
      <w:r>
        <w:rPr>
          <w:b/>
          <w:spacing w:val="-7"/>
          <w:sz w:val="20"/>
        </w:rPr>
        <w:t xml:space="preserve"> </w:t>
      </w:r>
      <w:r>
        <w:rPr>
          <w:b/>
          <w:sz w:val="20"/>
        </w:rPr>
        <w:t>универсальные</w:t>
      </w:r>
      <w:r>
        <w:rPr>
          <w:b/>
          <w:spacing w:val="-7"/>
          <w:sz w:val="20"/>
        </w:rPr>
        <w:t xml:space="preserve"> </w:t>
      </w:r>
      <w:r>
        <w:rPr>
          <w:b/>
          <w:sz w:val="20"/>
        </w:rPr>
        <w:t>учебные</w:t>
      </w:r>
      <w:r>
        <w:rPr>
          <w:b/>
          <w:spacing w:val="-7"/>
          <w:sz w:val="20"/>
        </w:rPr>
        <w:t xml:space="preserve"> </w:t>
      </w:r>
      <w:r>
        <w:rPr>
          <w:b/>
          <w:sz w:val="20"/>
        </w:rPr>
        <w:t>действия</w:t>
      </w:r>
      <w:r>
        <w:rPr>
          <w:b/>
          <w:spacing w:val="-4"/>
          <w:sz w:val="20"/>
        </w:rPr>
        <w:t xml:space="preserve"> </w:t>
      </w:r>
      <w:r>
        <w:rPr>
          <w:sz w:val="20"/>
        </w:rPr>
        <w:t>способствуют</w:t>
      </w:r>
      <w:r>
        <w:rPr>
          <w:spacing w:val="-8"/>
          <w:sz w:val="20"/>
        </w:rPr>
        <w:t xml:space="preserve"> </w:t>
      </w:r>
      <w:r>
        <w:rPr>
          <w:sz w:val="20"/>
        </w:rPr>
        <w:t>формированию</w:t>
      </w:r>
      <w:r>
        <w:rPr>
          <w:spacing w:val="-6"/>
          <w:sz w:val="20"/>
        </w:rPr>
        <w:t xml:space="preserve"> </w:t>
      </w:r>
      <w:r>
        <w:rPr>
          <w:sz w:val="20"/>
        </w:rPr>
        <w:t>умений: ориентироваться в понятиях, соотносить понятия и термины с их краткой характеристикой:</w:t>
      </w:r>
    </w:p>
    <w:p w14:paraId="5759F80C" w14:textId="77777777" w:rsidR="0013436E" w:rsidRDefault="00AE3229">
      <w:pPr>
        <w:pStyle w:val="a3"/>
        <w:spacing w:before="1"/>
        <w:ind w:firstLine="719"/>
      </w:pPr>
      <w:r>
        <w:t>понятия</w:t>
      </w:r>
      <w:r>
        <w:rPr>
          <w:spacing w:val="80"/>
        </w:rPr>
        <w:t xml:space="preserve"> </w:t>
      </w:r>
      <w:r>
        <w:t>и</w:t>
      </w:r>
      <w:r>
        <w:rPr>
          <w:spacing w:val="80"/>
        </w:rPr>
        <w:t xml:space="preserve"> </w:t>
      </w:r>
      <w:r>
        <w:t>термины,</w:t>
      </w:r>
      <w:r>
        <w:rPr>
          <w:spacing w:val="80"/>
        </w:rPr>
        <w:t xml:space="preserve"> </w:t>
      </w:r>
      <w:r>
        <w:t>связанные</w:t>
      </w:r>
      <w:r>
        <w:rPr>
          <w:spacing w:val="80"/>
        </w:rPr>
        <w:t xml:space="preserve"> </w:t>
      </w:r>
      <w:r>
        <w:t>с</w:t>
      </w:r>
      <w:r>
        <w:rPr>
          <w:spacing w:val="80"/>
        </w:rPr>
        <w:t xml:space="preserve"> </w:t>
      </w:r>
      <w:r>
        <w:t>социальным</w:t>
      </w:r>
      <w:r>
        <w:rPr>
          <w:spacing w:val="80"/>
        </w:rPr>
        <w:t xml:space="preserve"> </w:t>
      </w:r>
      <w:r>
        <w:t>миром</w:t>
      </w:r>
      <w:r>
        <w:rPr>
          <w:spacing w:val="80"/>
        </w:rPr>
        <w:t xml:space="preserve"> </w:t>
      </w:r>
      <w:r>
        <w:t>(безопасность,</w:t>
      </w:r>
      <w:r>
        <w:rPr>
          <w:spacing w:val="80"/>
        </w:rPr>
        <w:t xml:space="preserve"> </w:t>
      </w:r>
      <w:r>
        <w:t>семейный</w:t>
      </w:r>
      <w:r>
        <w:rPr>
          <w:spacing w:val="80"/>
        </w:rPr>
        <w:t xml:space="preserve"> </w:t>
      </w:r>
      <w:r>
        <w:t>бюджет,</w:t>
      </w:r>
      <w:r>
        <w:rPr>
          <w:spacing w:val="80"/>
        </w:rPr>
        <w:t xml:space="preserve"> </w:t>
      </w:r>
      <w:r>
        <w:t xml:space="preserve">памятник </w:t>
      </w:r>
      <w:r>
        <w:rPr>
          <w:spacing w:val="-2"/>
        </w:rPr>
        <w:t>культуры);</w:t>
      </w:r>
    </w:p>
    <w:p w14:paraId="318DBD3A" w14:textId="77777777" w:rsidR="0013436E" w:rsidRDefault="00AE3229">
      <w:pPr>
        <w:pStyle w:val="a3"/>
        <w:ind w:firstLine="719"/>
      </w:pPr>
      <w:r>
        <w:t>понятия</w:t>
      </w:r>
      <w:r>
        <w:rPr>
          <w:spacing w:val="40"/>
        </w:rPr>
        <w:t xml:space="preserve"> </w:t>
      </w:r>
      <w:r>
        <w:t>и</w:t>
      </w:r>
      <w:r>
        <w:rPr>
          <w:spacing w:val="65"/>
        </w:rPr>
        <w:t xml:space="preserve"> </w:t>
      </w:r>
      <w:r>
        <w:t>термины,</w:t>
      </w:r>
      <w:r>
        <w:rPr>
          <w:spacing w:val="65"/>
        </w:rPr>
        <w:t xml:space="preserve"> </w:t>
      </w:r>
      <w:r>
        <w:t>связанные</w:t>
      </w:r>
      <w:r>
        <w:rPr>
          <w:spacing w:val="40"/>
        </w:rPr>
        <w:t xml:space="preserve"> </w:t>
      </w:r>
      <w:r>
        <w:t>с</w:t>
      </w:r>
      <w:r>
        <w:rPr>
          <w:spacing w:val="40"/>
        </w:rPr>
        <w:t xml:space="preserve"> </w:t>
      </w:r>
      <w:r>
        <w:t>миром</w:t>
      </w:r>
      <w:r>
        <w:rPr>
          <w:spacing w:val="65"/>
        </w:rPr>
        <w:t xml:space="preserve"> </w:t>
      </w:r>
      <w:r>
        <w:t>природы</w:t>
      </w:r>
      <w:r>
        <w:rPr>
          <w:spacing w:val="40"/>
        </w:rPr>
        <w:t xml:space="preserve"> </w:t>
      </w:r>
      <w:r>
        <w:t>(планета,</w:t>
      </w:r>
      <w:r>
        <w:rPr>
          <w:spacing w:val="40"/>
        </w:rPr>
        <w:t xml:space="preserve"> </w:t>
      </w:r>
      <w:r>
        <w:t>материк,</w:t>
      </w:r>
      <w:r>
        <w:rPr>
          <w:spacing w:val="40"/>
        </w:rPr>
        <w:t xml:space="preserve"> </w:t>
      </w:r>
      <w:r>
        <w:t>океан,</w:t>
      </w:r>
      <w:r>
        <w:rPr>
          <w:spacing w:val="67"/>
        </w:rPr>
        <w:t xml:space="preserve"> </w:t>
      </w:r>
      <w:r>
        <w:t>модель</w:t>
      </w:r>
      <w:r>
        <w:rPr>
          <w:spacing w:val="40"/>
        </w:rPr>
        <w:t xml:space="preserve"> </w:t>
      </w:r>
      <w:r>
        <w:t>Земли,</w:t>
      </w:r>
      <w:r>
        <w:rPr>
          <w:spacing w:val="67"/>
        </w:rPr>
        <w:t xml:space="preserve"> </w:t>
      </w:r>
      <w:r>
        <w:t>царство природы, природное сообщество, цепь питания, Красная книга);</w:t>
      </w:r>
    </w:p>
    <w:p w14:paraId="25A11DE2" w14:textId="77777777" w:rsidR="0013436E" w:rsidRDefault="00AE3229">
      <w:pPr>
        <w:pStyle w:val="a3"/>
        <w:ind w:firstLine="719"/>
      </w:pPr>
      <w:r>
        <w:t>понятия и термины, связанные с безопасной жизнедеятельностью (знаки дорожного движения, дорожные ловушки, опасные ситуации, предвидение);</w:t>
      </w:r>
    </w:p>
    <w:p w14:paraId="31042957" w14:textId="77777777" w:rsidR="0013436E" w:rsidRDefault="00AE3229">
      <w:pPr>
        <w:pStyle w:val="a3"/>
        <w:ind w:left="978"/>
      </w:pPr>
      <w:r>
        <w:t>описывать</w:t>
      </w:r>
      <w:r>
        <w:rPr>
          <w:spacing w:val="-10"/>
        </w:rPr>
        <w:t xml:space="preserve"> </w:t>
      </w:r>
      <w:r>
        <w:t>(характеризовать)</w:t>
      </w:r>
      <w:r>
        <w:rPr>
          <w:spacing w:val="-9"/>
        </w:rPr>
        <w:t xml:space="preserve"> </w:t>
      </w:r>
      <w:r>
        <w:t>условия</w:t>
      </w:r>
      <w:r>
        <w:rPr>
          <w:spacing w:val="-7"/>
        </w:rPr>
        <w:t xml:space="preserve"> </w:t>
      </w:r>
      <w:r>
        <w:t>жизни</w:t>
      </w:r>
      <w:r>
        <w:rPr>
          <w:spacing w:val="-10"/>
        </w:rPr>
        <w:t xml:space="preserve"> </w:t>
      </w:r>
      <w:r>
        <w:t>на</w:t>
      </w:r>
      <w:r>
        <w:rPr>
          <w:spacing w:val="-9"/>
        </w:rPr>
        <w:t xml:space="preserve"> </w:t>
      </w:r>
      <w:r>
        <w:rPr>
          <w:spacing w:val="-2"/>
        </w:rPr>
        <w:t>Земле;</w:t>
      </w:r>
    </w:p>
    <w:p w14:paraId="07B2B7F7" w14:textId="77777777" w:rsidR="0013436E" w:rsidRDefault="00AE3229">
      <w:pPr>
        <w:pStyle w:val="a3"/>
        <w:ind w:left="978" w:right="283"/>
      </w:pPr>
      <w:r>
        <w:t>описывать</w:t>
      </w:r>
      <w:r>
        <w:rPr>
          <w:spacing w:val="-5"/>
        </w:rPr>
        <w:t xml:space="preserve"> </w:t>
      </w:r>
      <w:r>
        <w:t>схожие,</w:t>
      </w:r>
      <w:r>
        <w:rPr>
          <w:spacing w:val="-4"/>
        </w:rPr>
        <w:t xml:space="preserve"> </w:t>
      </w:r>
      <w:r>
        <w:t>различные,</w:t>
      </w:r>
      <w:r>
        <w:rPr>
          <w:spacing w:val="-5"/>
        </w:rPr>
        <w:t xml:space="preserve"> </w:t>
      </w:r>
      <w:r>
        <w:t>индивидуальные</w:t>
      </w:r>
      <w:r>
        <w:rPr>
          <w:spacing w:val="-5"/>
        </w:rPr>
        <w:t xml:space="preserve"> </w:t>
      </w:r>
      <w:r>
        <w:t>признаки</w:t>
      </w:r>
      <w:r>
        <w:rPr>
          <w:spacing w:val="-4"/>
        </w:rPr>
        <w:t xml:space="preserve"> </w:t>
      </w:r>
      <w:r>
        <w:t>на</w:t>
      </w:r>
      <w:r>
        <w:rPr>
          <w:spacing w:val="-5"/>
        </w:rPr>
        <w:t xml:space="preserve"> </w:t>
      </w:r>
      <w:r>
        <w:t>основе</w:t>
      </w:r>
      <w:r>
        <w:rPr>
          <w:spacing w:val="-6"/>
        </w:rPr>
        <w:t xml:space="preserve"> </w:t>
      </w:r>
      <w:r>
        <w:t>сравнения</w:t>
      </w:r>
      <w:r>
        <w:rPr>
          <w:spacing w:val="-6"/>
        </w:rPr>
        <w:t xml:space="preserve"> </w:t>
      </w:r>
      <w:r>
        <w:t>объектов</w:t>
      </w:r>
      <w:r>
        <w:rPr>
          <w:spacing w:val="-6"/>
        </w:rPr>
        <w:t xml:space="preserve"> </w:t>
      </w:r>
      <w:r>
        <w:t>природы; приводить примеры, кратко характеризовать представителей разных царств природы;</w:t>
      </w:r>
    </w:p>
    <w:p w14:paraId="6E482B89" w14:textId="77777777" w:rsidR="0013436E" w:rsidRDefault="00AE3229">
      <w:pPr>
        <w:pStyle w:val="a3"/>
        <w:spacing w:line="228" w:lineRule="exact"/>
        <w:ind w:left="978"/>
      </w:pPr>
      <w:r>
        <w:t>называть</w:t>
      </w:r>
      <w:r>
        <w:rPr>
          <w:spacing w:val="-9"/>
        </w:rPr>
        <w:t xml:space="preserve"> </w:t>
      </w:r>
      <w:r>
        <w:t>признаки</w:t>
      </w:r>
      <w:r>
        <w:rPr>
          <w:spacing w:val="-10"/>
        </w:rPr>
        <w:t xml:space="preserve"> </w:t>
      </w:r>
      <w:r>
        <w:t>(характеризовать)</w:t>
      </w:r>
      <w:r>
        <w:rPr>
          <w:spacing w:val="-9"/>
        </w:rPr>
        <w:t xml:space="preserve"> </w:t>
      </w:r>
      <w:r>
        <w:t>животного</w:t>
      </w:r>
      <w:r>
        <w:rPr>
          <w:spacing w:val="-9"/>
        </w:rPr>
        <w:t xml:space="preserve"> </w:t>
      </w:r>
      <w:r>
        <w:t>(растения)</w:t>
      </w:r>
      <w:r>
        <w:rPr>
          <w:spacing w:val="-10"/>
        </w:rPr>
        <w:t xml:space="preserve"> </w:t>
      </w:r>
      <w:r>
        <w:t>как</w:t>
      </w:r>
      <w:r>
        <w:rPr>
          <w:spacing w:val="-8"/>
        </w:rPr>
        <w:t xml:space="preserve"> </w:t>
      </w:r>
      <w:r>
        <w:t>живого</w:t>
      </w:r>
      <w:r>
        <w:rPr>
          <w:spacing w:val="-4"/>
        </w:rPr>
        <w:t xml:space="preserve"> </w:t>
      </w:r>
      <w:r>
        <w:rPr>
          <w:spacing w:val="-2"/>
        </w:rPr>
        <w:t>организма;</w:t>
      </w:r>
    </w:p>
    <w:p w14:paraId="61BB186F" w14:textId="77777777" w:rsidR="0013436E" w:rsidRDefault="00AE3229">
      <w:pPr>
        <w:pStyle w:val="a3"/>
        <w:spacing w:before="1"/>
        <w:ind w:left="978"/>
      </w:pPr>
      <w:r>
        <w:t>описывать</w:t>
      </w:r>
      <w:r>
        <w:rPr>
          <w:spacing w:val="-9"/>
        </w:rPr>
        <w:t xml:space="preserve"> </w:t>
      </w:r>
      <w:r>
        <w:t>(характеризовать)</w:t>
      </w:r>
      <w:r>
        <w:rPr>
          <w:spacing w:val="-9"/>
        </w:rPr>
        <w:t xml:space="preserve"> </w:t>
      </w:r>
      <w:r>
        <w:t>отдельные</w:t>
      </w:r>
      <w:r>
        <w:rPr>
          <w:spacing w:val="-8"/>
        </w:rPr>
        <w:t xml:space="preserve"> </w:t>
      </w:r>
      <w:r>
        <w:t>страницы</w:t>
      </w:r>
      <w:r>
        <w:rPr>
          <w:spacing w:val="-9"/>
        </w:rPr>
        <w:t xml:space="preserve"> </w:t>
      </w:r>
      <w:r>
        <w:t>истории</w:t>
      </w:r>
      <w:r>
        <w:rPr>
          <w:spacing w:val="-7"/>
        </w:rPr>
        <w:t xml:space="preserve"> </w:t>
      </w:r>
      <w:r>
        <w:t>нашей</w:t>
      </w:r>
      <w:r>
        <w:rPr>
          <w:spacing w:val="-10"/>
        </w:rPr>
        <w:t xml:space="preserve"> </w:t>
      </w:r>
      <w:r>
        <w:t>страны</w:t>
      </w:r>
      <w:r>
        <w:rPr>
          <w:spacing w:val="-8"/>
        </w:rPr>
        <w:t xml:space="preserve"> </w:t>
      </w:r>
      <w:r>
        <w:t>(в</w:t>
      </w:r>
      <w:r>
        <w:rPr>
          <w:spacing w:val="-9"/>
        </w:rPr>
        <w:t xml:space="preserve"> </w:t>
      </w:r>
      <w:r>
        <w:t>пределах</w:t>
      </w:r>
      <w:r>
        <w:rPr>
          <w:spacing w:val="-10"/>
        </w:rPr>
        <w:t xml:space="preserve"> </w:t>
      </w:r>
      <w:r>
        <w:rPr>
          <w:spacing w:val="-2"/>
        </w:rPr>
        <w:t>изученного).</w:t>
      </w:r>
    </w:p>
    <w:p w14:paraId="61A5494B" w14:textId="77777777" w:rsidR="0013436E" w:rsidRDefault="00AE3229">
      <w:pPr>
        <w:ind w:left="978"/>
        <w:rPr>
          <w:sz w:val="20"/>
        </w:rPr>
      </w:pPr>
      <w:r>
        <w:rPr>
          <w:b/>
          <w:sz w:val="20"/>
        </w:rPr>
        <w:t>Регулятивные</w:t>
      </w:r>
      <w:r>
        <w:rPr>
          <w:b/>
          <w:spacing w:val="-13"/>
          <w:sz w:val="20"/>
        </w:rPr>
        <w:t xml:space="preserve"> </w:t>
      </w:r>
      <w:r>
        <w:rPr>
          <w:b/>
          <w:sz w:val="20"/>
        </w:rPr>
        <w:t>универсальные</w:t>
      </w:r>
      <w:r>
        <w:rPr>
          <w:b/>
          <w:spacing w:val="-12"/>
          <w:sz w:val="20"/>
        </w:rPr>
        <w:t xml:space="preserve"> </w:t>
      </w:r>
      <w:r>
        <w:rPr>
          <w:b/>
          <w:sz w:val="20"/>
        </w:rPr>
        <w:t>учебные</w:t>
      </w:r>
      <w:r>
        <w:rPr>
          <w:b/>
          <w:spacing w:val="-13"/>
          <w:sz w:val="20"/>
        </w:rPr>
        <w:t xml:space="preserve"> </w:t>
      </w:r>
      <w:r>
        <w:rPr>
          <w:b/>
          <w:sz w:val="20"/>
        </w:rPr>
        <w:t>действия</w:t>
      </w:r>
      <w:r>
        <w:rPr>
          <w:b/>
          <w:spacing w:val="-9"/>
          <w:sz w:val="20"/>
        </w:rPr>
        <w:t xml:space="preserve"> </w:t>
      </w:r>
      <w:r>
        <w:rPr>
          <w:sz w:val="20"/>
        </w:rPr>
        <w:t>способствуют</w:t>
      </w:r>
      <w:r>
        <w:rPr>
          <w:spacing w:val="-12"/>
          <w:sz w:val="20"/>
        </w:rPr>
        <w:t xml:space="preserve"> </w:t>
      </w:r>
      <w:r>
        <w:rPr>
          <w:sz w:val="20"/>
        </w:rPr>
        <w:t>формированию</w:t>
      </w:r>
      <w:r>
        <w:rPr>
          <w:spacing w:val="-11"/>
          <w:sz w:val="20"/>
        </w:rPr>
        <w:t xml:space="preserve"> </w:t>
      </w:r>
      <w:r>
        <w:rPr>
          <w:spacing w:val="-2"/>
          <w:sz w:val="20"/>
        </w:rPr>
        <w:t>умений:</w:t>
      </w:r>
    </w:p>
    <w:p w14:paraId="1CF99C76" w14:textId="77777777" w:rsidR="0013436E" w:rsidRDefault="00AE3229">
      <w:pPr>
        <w:pStyle w:val="a3"/>
        <w:spacing w:before="1"/>
        <w:ind w:firstLine="719"/>
      </w:pPr>
      <w:r>
        <w:t>планировать шаги по</w:t>
      </w:r>
      <w:r>
        <w:rPr>
          <w:spacing w:val="23"/>
        </w:rPr>
        <w:t xml:space="preserve"> </w:t>
      </w:r>
      <w:r>
        <w:t>решению</w:t>
      </w:r>
      <w:r>
        <w:rPr>
          <w:spacing w:val="25"/>
        </w:rPr>
        <w:t xml:space="preserve"> </w:t>
      </w:r>
      <w:r>
        <w:t>учебной задачи,</w:t>
      </w:r>
      <w:r>
        <w:rPr>
          <w:spacing w:val="23"/>
        </w:rPr>
        <w:t xml:space="preserve"> </w:t>
      </w:r>
      <w:r>
        <w:t xml:space="preserve">контролировать свои действия (при небольшой помощи </w:t>
      </w:r>
      <w:r>
        <w:rPr>
          <w:spacing w:val="-2"/>
        </w:rPr>
        <w:t>учителя);</w:t>
      </w:r>
    </w:p>
    <w:p w14:paraId="2EF42905" w14:textId="77777777" w:rsidR="0013436E" w:rsidRDefault="00AE3229">
      <w:pPr>
        <w:pStyle w:val="a3"/>
        <w:spacing w:line="228" w:lineRule="exact"/>
        <w:ind w:left="978"/>
      </w:pPr>
      <w:r>
        <w:t>устанавливать</w:t>
      </w:r>
      <w:r>
        <w:rPr>
          <w:spacing w:val="-10"/>
        </w:rPr>
        <w:t xml:space="preserve"> </w:t>
      </w:r>
      <w:r>
        <w:t>причину</w:t>
      </w:r>
      <w:r>
        <w:rPr>
          <w:spacing w:val="-10"/>
        </w:rPr>
        <w:t xml:space="preserve"> </w:t>
      </w:r>
      <w:r>
        <w:t>возникающей</w:t>
      </w:r>
      <w:r>
        <w:rPr>
          <w:spacing w:val="-10"/>
        </w:rPr>
        <w:t xml:space="preserve"> </w:t>
      </w:r>
      <w:r>
        <w:t>трудности</w:t>
      </w:r>
      <w:r>
        <w:rPr>
          <w:spacing w:val="-8"/>
        </w:rPr>
        <w:t xml:space="preserve"> </w:t>
      </w:r>
      <w:r>
        <w:t>или</w:t>
      </w:r>
      <w:r>
        <w:rPr>
          <w:spacing w:val="-10"/>
        </w:rPr>
        <w:t xml:space="preserve"> </w:t>
      </w:r>
      <w:r>
        <w:t>ошибки,</w:t>
      </w:r>
      <w:r>
        <w:rPr>
          <w:spacing w:val="-9"/>
        </w:rPr>
        <w:t xml:space="preserve"> </w:t>
      </w:r>
      <w:r>
        <w:t>корректировать</w:t>
      </w:r>
      <w:r>
        <w:rPr>
          <w:spacing w:val="-10"/>
        </w:rPr>
        <w:t xml:space="preserve"> </w:t>
      </w:r>
      <w:r>
        <w:t>свои</w:t>
      </w:r>
      <w:r>
        <w:rPr>
          <w:spacing w:val="-8"/>
        </w:rPr>
        <w:t xml:space="preserve"> </w:t>
      </w:r>
      <w:r>
        <w:rPr>
          <w:spacing w:val="-2"/>
        </w:rPr>
        <w:t>действия.</w:t>
      </w:r>
    </w:p>
    <w:p w14:paraId="67D66999" w14:textId="77777777" w:rsidR="0013436E" w:rsidRDefault="00AE3229">
      <w:pPr>
        <w:ind w:left="978"/>
        <w:rPr>
          <w:sz w:val="20"/>
        </w:rPr>
      </w:pPr>
      <w:r>
        <w:rPr>
          <w:b/>
          <w:sz w:val="20"/>
        </w:rPr>
        <w:t>Совместная</w:t>
      </w:r>
      <w:r>
        <w:rPr>
          <w:b/>
          <w:spacing w:val="-11"/>
          <w:sz w:val="20"/>
        </w:rPr>
        <w:t xml:space="preserve"> </w:t>
      </w:r>
      <w:r>
        <w:rPr>
          <w:b/>
          <w:sz w:val="20"/>
        </w:rPr>
        <w:t>деятельность</w:t>
      </w:r>
      <w:r>
        <w:rPr>
          <w:b/>
          <w:spacing w:val="-10"/>
          <w:sz w:val="20"/>
        </w:rPr>
        <w:t xml:space="preserve"> </w:t>
      </w:r>
      <w:r>
        <w:rPr>
          <w:sz w:val="20"/>
        </w:rPr>
        <w:t>способствует</w:t>
      </w:r>
      <w:r>
        <w:rPr>
          <w:spacing w:val="-12"/>
          <w:sz w:val="20"/>
        </w:rPr>
        <w:t xml:space="preserve"> </w:t>
      </w:r>
      <w:r>
        <w:rPr>
          <w:sz w:val="20"/>
        </w:rPr>
        <w:t>формированию</w:t>
      </w:r>
      <w:r>
        <w:rPr>
          <w:spacing w:val="-9"/>
          <w:sz w:val="20"/>
        </w:rPr>
        <w:t xml:space="preserve"> </w:t>
      </w:r>
      <w:r>
        <w:rPr>
          <w:spacing w:val="-2"/>
          <w:sz w:val="20"/>
        </w:rPr>
        <w:t>умений:</w:t>
      </w:r>
    </w:p>
    <w:p w14:paraId="279E090C" w14:textId="77777777" w:rsidR="0013436E" w:rsidRDefault="00AE3229">
      <w:pPr>
        <w:pStyle w:val="a3"/>
        <w:spacing w:before="1"/>
        <w:ind w:left="978"/>
      </w:pPr>
      <w:r>
        <w:t>участвуя</w:t>
      </w:r>
      <w:r>
        <w:rPr>
          <w:spacing w:val="-7"/>
        </w:rPr>
        <w:t xml:space="preserve"> </w:t>
      </w:r>
      <w:r>
        <w:t>в</w:t>
      </w:r>
      <w:r>
        <w:rPr>
          <w:spacing w:val="-9"/>
        </w:rPr>
        <w:t xml:space="preserve"> </w:t>
      </w:r>
      <w:r>
        <w:t>совместной</w:t>
      </w:r>
      <w:r>
        <w:rPr>
          <w:spacing w:val="-8"/>
        </w:rPr>
        <w:t xml:space="preserve"> </w:t>
      </w:r>
      <w:r>
        <w:t>деятельности,</w:t>
      </w:r>
      <w:r>
        <w:rPr>
          <w:spacing w:val="-8"/>
        </w:rPr>
        <w:t xml:space="preserve"> </w:t>
      </w:r>
      <w:r>
        <w:t>выполнять</w:t>
      </w:r>
      <w:r>
        <w:rPr>
          <w:spacing w:val="-9"/>
        </w:rPr>
        <w:t xml:space="preserve"> </w:t>
      </w:r>
      <w:r>
        <w:t>роли</w:t>
      </w:r>
      <w:r>
        <w:rPr>
          <w:spacing w:val="-9"/>
        </w:rPr>
        <w:t xml:space="preserve"> </w:t>
      </w:r>
      <w:r>
        <w:t>руководителя</w:t>
      </w:r>
      <w:r>
        <w:rPr>
          <w:spacing w:val="-9"/>
        </w:rPr>
        <w:t xml:space="preserve"> </w:t>
      </w:r>
      <w:r>
        <w:t>(лидера),</w:t>
      </w:r>
      <w:r>
        <w:rPr>
          <w:spacing w:val="-8"/>
        </w:rPr>
        <w:t xml:space="preserve"> </w:t>
      </w:r>
      <w:r>
        <w:rPr>
          <w:spacing w:val="-2"/>
        </w:rPr>
        <w:t>подчиненного;</w:t>
      </w:r>
    </w:p>
    <w:p w14:paraId="74CDCB80" w14:textId="77777777" w:rsidR="0013436E" w:rsidRDefault="00AE3229">
      <w:pPr>
        <w:pStyle w:val="a3"/>
        <w:ind w:left="978"/>
      </w:pPr>
      <w:r>
        <w:t>оценивать</w:t>
      </w:r>
      <w:r>
        <w:rPr>
          <w:spacing w:val="5"/>
        </w:rPr>
        <w:t xml:space="preserve"> </w:t>
      </w:r>
      <w:r>
        <w:t>результаты</w:t>
      </w:r>
      <w:r>
        <w:rPr>
          <w:spacing w:val="6"/>
        </w:rPr>
        <w:t xml:space="preserve"> </w:t>
      </w:r>
      <w:r>
        <w:t>деятельности</w:t>
      </w:r>
      <w:r>
        <w:rPr>
          <w:spacing w:val="6"/>
        </w:rPr>
        <w:t xml:space="preserve"> </w:t>
      </w:r>
      <w:r>
        <w:t>участников,</w:t>
      </w:r>
      <w:r>
        <w:rPr>
          <w:spacing w:val="5"/>
        </w:rPr>
        <w:t xml:space="preserve"> </w:t>
      </w:r>
      <w:r>
        <w:t>положительно</w:t>
      </w:r>
      <w:r>
        <w:rPr>
          <w:spacing w:val="6"/>
        </w:rPr>
        <w:t xml:space="preserve"> </w:t>
      </w:r>
      <w:r>
        <w:t>реагировать</w:t>
      </w:r>
      <w:r>
        <w:rPr>
          <w:spacing w:val="6"/>
        </w:rPr>
        <w:t xml:space="preserve"> </w:t>
      </w:r>
      <w:r>
        <w:t>на</w:t>
      </w:r>
      <w:r>
        <w:rPr>
          <w:spacing w:val="4"/>
        </w:rPr>
        <w:t xml:space="preserve"> </w:t>
      </w:r>
      <w:r>
        <w:t>советы</w:t>
      </w:r>
      <w:r>
        <w:rPr>
          <w:spacing w:val="4"/>
        </w:rPr>
        <w:t xml:space="preserve"> </w:t>
      </w:r>
      <w:r>
        <w:t>и</w:t>
      </w:r>
      <w:r>
        <w:rPr>
          <w:spacing w:val="5"/>
        </w:rPr>
        <w:t xml:space="preserve"> </w:t>
      </w:r>
      <w:r>
        <w:t>замечания</w:t>
      </w:r>
      <w:r>
        <w:rPr>
          <w:spacing w:val="6"/>
        </w:rPr>
        <w:t xml:space="preserve"> </w:t>
      </w:r>
      <w:r>
        <w:t>в</w:t>
      </w:r>
      <w:r>
        <w:rPr>
          <w:spacing w:val="3"/>
        </w:rPr>
        <w:t xml:space="preserve"> </w:t>
      </w:r>
      <w:r>
        <w:rPr>
          <w:spacing w:val="-4"/>
        </w:rPr>
        <w:t>свой</w:t>
      </w:r>
    </w:p>
    <w:p w14:paraId="1604EBE8" w14:textId="77777777" w:rsidR="0013436E" w:rsidRDefault="00AE3229">
      <w:pPr>
        <w:pStyle w:val="a3"/>
      </w:pPr>
      <w:r>
        <w:rPr>
          <w:spacing w:val="-2"/>
        </w:rPr>
        <w:t>адрес;</w:t>
      </w:r>
    </w:p>
    <w:p w14:paraId="55DAE73D" w14:textId="77777777" w:rsidR="0013436E" w:rsidRDefault="00AE3229">
      <w:pPr>
        <w:pStyle w:val="a3"/>
        <w:spacing w:before="1"/>
        <w:ind w:left="978"/>
      </w:pPr>
      <w:r>
        <w:t>выполнять</w:t>
      </w:r>
      <w:r>
        <w:rPr>
          <w:spacing w:val="52"/>
        </w:rPr>
        <w:t xml:space="preserve"> </w:t>
      </w:r>
      <w:r>
        <w:t>правила</w:t>
      </w:r>
      <w:r>
        <w:rPr>
          <w:spacing w:val="53"/>
        </w:rPr>
        <w:t xml:space="preserve"> </w:t>
      </w:r>
      <w:r>
        <w:t>совместной</w:t>
      </w:r>
      <w:r>
        <w:rPr>
          <w:spacing w:val="51"/>
        </w:rPr>
        <w:t xml:space="preserve"> </w:t>
      </w:r>
      <w:r>
        <w:t>деятельности,</w:t>
      </w:r>
      <w:r>
        <w:rPr>
          <w:spacing w:val="53"/>
        </w:rPr>
        <w:t xml:space="preserve"> </w:t>
      </w:r>
      <w:r>
        <w:t>признавать</w:t>
      </w:r>
      <w:r>
        <w:rPr>
          <w:spacing w:val="53"/>
        </w:rPr>
        <w:t xml:space="preserve"> </w:t>
      </w:r>
      <w:r>
        <w:t>право</w:t>
      </w:r>
      <w:r>
        <w:rPr>
          <w:spacing w:val="53"/>
        </w:rPr>
        <w:t xml:space="preserve"> </w:t>
      </w:r>
      <w:r>
        <w:t>другого</w:t>
      </w:r>
      <w:r>
        <w:rPr>
          <w:spacing w:val="54"/>
        </w:rPr>
        <w:t xml:space="preserve"> </w:t>
      </w:r>
      <w:r>
        <w:t>человека</w:t>
      </w:r>
      <w:r>
        <w:rPr>
          <w:spacing w:val="52"/>
        </w:rPr>
        <w:t xml:space="preserve"> </w:t>
      </w:r>
      <w:r>
        <w:t>иметь</w:t>
      </w:r>
      <w:r>
        <w:rPr>
          <w:spacing w:val="53"/>
        </w:rPr>
        <w:t xml:space="preserve"> </w:t>
      </w:r>
      <w:r>
        <w:rPr>
          <w:spacing w:val="-2"/>
        </w:rPr>
        <w:t>собственное</w:t>
      </w:r>
    </w:p>
    <w:p w14:paraId="49E605B2" w14:textId="77777777" w:rsidR="0013436E" w:rsidRDefault="00AE3229">
      <w:pPr>
        <w:pStyle w:val="a3"/>
        <w:spacing w:line="229" w:lineRule="exact"/>
      </w:pPr>
      <w:r>
        <w:t>суждение,</w:t>
      </w:r>
      <w:r>
        <w:rPr>
          <w:spacing w:val="-8"/>
        </w:rPr>
        <w:t xml:space="preserve"> </w:t>
      </w:r>
      <w:r>
        <w:t>мнение;</w:t>
      </w:r>
      <w:r>
        <w:rPr>
          <w:spacing w:val="-9"/>
        </w:rPr>
        <w:t xml:space="preserve"> </w:t>
      </w:r>
      <w:r>
        <w:t>самостоятельно</w:t>
      </w:r>
      <w:r>
        <w:rPr>
          <w:spacing w:val="-8"/>
        </w:rPr>
        <w:t xml:space="preserve"> </w:t>
      </w:r>
      <w:r>
        <w:t>разрешать</w:t>
      </w:r>
      <w:r>
        <w:rPr>
          <w:spacing w:val="-9"/>
        </w:rPr>
        <w:t xml:space="preserve"> </w:t>
      </w:r>
      <w:r>
        <w:t>возникающие</w:t>
      </w:r>
      <w:r>
        <w:rPr>
          <w:spacing w:val="-9"/>
        </w:rPr>
        <w:t xml:space="preserve"> </w:t>
      </w:r>
      <w:r>
        <w:t>конфликты</w:t>
      </w:r>
      <w:r>
        <w:rPr>
          <w:spacing w:val="-8"/>
        </w:rPr>
        <w:t xml:space="preserve"> </w:t>
      </w:r>
      <w:r>
        <w:t>с</w:t>
      </w:r>
      <w:r>
        <w:rPr>
          <w:spacing w:val="-7"/>
        </w:rPr>
        <w:t xml:space="preserve"> </w:t>
      </w:r>
      <w:r>
        <w:t>учетом</w:t>
      </w:r>
      <w:r>
        <w:rPr>
          <w:spacing w:val="-8"/>
        </w:rPr>
        <w:t xml:space="preserve"> </w:t>
      </w:r>
      <w:r>
        <w:t>этики</w:t>
      </w:r>
      <w:r>
        <w:rPr>
          <w:spacing w:val="-9"/>
        </w:rPr>
        <w:t xml:space="preserve"> </w:t>
      </w:r>
      <w:r>
        <w:rPr>
          <w:spacing w:val="-2"/>
        </w:rPr>
        <w:t>общения.</w:t>
      </w:r>
    </w:p>
    <w:p w14:paraId="18756525" w14:textId="77777777" w:rsidR="0013436E" w:rsidRDefault="00AE3229">
      <w:pPr>
        <w:pStyle w:val="2"/>
        <w:spacing w:before="5"/>
        <w:ind w:left="978"/>
      </w:pPr>
      <w:r>
        <w:t xml:space="preserve">4 </w:t>
      </w:r>
      <w:r>
        <w:rPr>
          <w:spacing w:val="-2"/>
        </w:rPr>
        <w:t>класс</w:t>
      </w:r>
    </w:p>
    <w:p w14:paraId="6AB5E9FF" w14:textId="77777777" w:rsidR="0013436E" w:rsidRDefault="00AE3229">
      <w:pPr>
        <w:spacing w:line="228" w:lineRule="exact"/>
        <w:ind w:left="978"/>
        <w:rPr>
          <w:b/>
          <w:sz w:val="20"/>
        </w:rPr>
      </w:pPr>
      <w:r>
        <w:rPr>
          <w:b/>
          <w:sz w:val="20"/>
        </w:rPr>
        <w:t>Человек</w:t>
      </w:r>
      <w:r>
        <w:rPr>
          <w:b/>
          <w:spacing w:val="-4"/>
          <w:sz w:val="20"/>
        </w:rPr>
        <w:t xml:space="preserve"> </w:t>
      </w:r>
      <w:r>
        <w:rPr>
          <w:b/>
          <w:sz w:val="20"/>
        </w:rPr>
        <w:t>и</w:t>
      </w:r>
      <w:r>
        <w:rPr>
          <w:b/>
          <w:spacing w:val="-3"/>
          <w:sz w:val="20"/>
        </w:rPr>
        <w:t xml:space="preserve"> </w:t>
      </w:r>
      <w:r>
        <w:rPr>
          <w:b/>
          <w:spacing w:val="-2"/>
          <w:sz w:val="20"/>
        </w:rPr>
        <w:t>общество.</w:t>
      </w:r>
    </w:p>
    <w:p w14:paraId="5FDEC642" w14:textId="77777777" w:rsidR="0013436E" w:rsidRDefault="00AE3229">
      <w:pPr>
        <w:pStyle w:val="a3"/>
        <w:spacing w:line="228" w:lineRule="exact"/>
        <w:ind w:left="978"/>
      </w:pPr>
      <w:r>
        <w:t>Конституция</w:t>
      </w:r>
      <w:r>
        <w:rPr>
          <w:spacing w:val="-8"/>
        </w:rPr>
        <w:t xml:space="preserve"> </w:t>
      </w:r>
      <w:r>
        <w:t>-</w:t>
      </w:r>
      <w:r>
        <w:rPr>
          <w:spacing w:val="-9"/>
        </w:rPr>
        <w:t xml:space="preserve"> </w:t>
      </w:r>
      <w:r>
        <w:t>Основной</w:t>
      </w:r>
      <w:r>
        <w:rPr>
          <w:spacing w:val="-9"/>
        </w:rPr>
        <w:t xml:space="preserve"> </w:t>
      </w:r>
      <w:r>
        <w:t>закон</w:t>
      </w:r>
      <w:r>
        <w:rPr>
          <w:spacing w:val="-9"/>
        </w:rPr>
        <w:t xml:space="preserve"> </w:t>
      </w:r>
      <w:r>
        <w:t>Российской</w:t>
      </w:r>
      <w:r>
        <w:rPr>
          <w:spacing w:val="-8"/>
        </w:rPr>
        <w:t xml:space="preserve"> </w:t>
      </w:r>
      <w:r>
        <w:rPr>
          <w:spacing w:val="-2"/>
        </w:rPr>
        <w:t>Федерации.</w:t>
      </w:r>
    </w:p>
    <w:p w14:paraId="0068BE07" w14:textId="77777777" w:rsidR="0013436E" w:rsidRDefault="00AE3229">
      <w:pPr>
        <w:pStyle w:val="a3"/>
        <w:spacing w:before="1"/>
        <w:ind w:right="282" w:firstLine="719"/>
        <w:jc w:val="both"/>
      </w:pPr>
      <w:r>
        <w:t xml:space="preserve">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w:t>
      </w:r>
      <w:r>
        <w:lastRenderedPageBreak/>
        <w:t>достопримечательности, знаменитые соотечественники.</w:t>
      </w:r>
    </w:p>
    <w:p w14:paraId="4D4EC32C" w14:textId="77777777" w:rsidR="0013436E" w:rsidRDefault="00AE3229">
      <w:pPr>
        <w:pStyle w:val="a3"/>
        <w:ind w:right="294" w:firstLine="719"/>
        <w:jc w:val="both"/>
      </w:pPr>
      <w:r>
        <w:t>Города России. Святыни</w:t>
      </w:r>
      <w:r>
        <w:rPr>
          <w:spacing w:val="-1"/>
        </w:rPr>
        <w:t xml:space="preserve"> </w:t>
      </w:r>
      <w:r>
        <w:t>городов России. Главный город родного края: достопримечательности, история и характеристика отдельных исторических событий, связанных с ним.</w:t>
      </w:r>
    </w:p>
    <w:p w14:paraId="61A24467" w14:textId="77777777" w:rsidR="0013436E" w:rsidRDefault="00AE3229">
      <w:pPr>
        <w:pStyle w:val="a3"/>
        <w:ind w:right="291" w:firstLine="719"/>
        <w:jc w:val="both"/>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29270E58" w14:textId="77777777" w:rsidR="0013436E" w:rsidRDefault="00AE3229">
      <w:pPr>
        <w:pStyle w:val="a3"/>
        <w:ind w:left="978"/>
        <w:jc w:val="both"/>
      </w:pPr>
      <w:r>
        <w:t>История</w:t>
      </w:r>
      <w:r>
        <w:rPr>
          <w:spacing w:val="-9"/>
        </w:rPr>
        <w:t xml:space="preserve"> </w:t>
      </w:r>
      <w:r>
        <w:t>Отечества.</w:t>
      </w:r>
      <w:r>
        <w:rPr>
          <w:spacing w:val="-8"/>
        </w:rPr>
        <w:t xml:space="preserve"> </w:t>
      </w:r>
      <w:r>
        <w:t>"Лента</w:t>
      </w:r>
      <w:r>
        <w:rPr>
          <w:spacing w:val="-6"/>
        </w:rPr>
        <w:t xml:space="preserve"> </w:t>
      </w:r>
      <w:r>
        <w:t>времени"</w:t>
      </w:r>
      <w:r>
        <w:rPr>
          <w:spacing w:val="-6"/>
        </w:rPr>
        <w:t xml:space="preserve"> </w:t>
      </w:r>
      <w:r>
        <w:t>и</w:t>
      </w:r>
      <w:r>
        <w:rPr>
          <w:spacing w:val="-8"/>
        </w:rPr>
        <w:t xml:space="preserve"> </w:t>
      </w:r>
      <w:r>
        <w:t>историческая</w:t>
      </w:r>
      <w:r>
        <w:rPr>
          <w:spacing w:val="-9"/>
        </w:rPr>
        <w:t xml:space="preserve"> </w:t>
      </w:r>
      <w:r>
        <w:rPr>
          <w:spacing w:val="-2"/>
        </w:rPr>
        <w:t>карта.</w:t>
      </w:r>
    </w:p>
    <w:p w14:paraId="5A5E0129" w14:textId="77777777" w:rsidR="0013436E" w:rsidRDefault="0013436E">
      <w:pPr>
        <w:jc w:val="both"/>
      </w:pPr>
    </w:p>
    <w:p w14:paraId="635F6EC3" w14:textId="77777777" w:rsidR="0013436E" w:rsidRDefault="00AE3229">
      <w:pPr>
        <w:pStyle w:val="a3"/>
        <w:spacing w:before="61"/>
        <w:ind w:right="285" w:firstLine="719"/>
        <w:jc w:val="both"/>
      </w:pP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r>
        <w:rPr>
          <w:spacing w:val="40"/>
        </w:rPr>
        <w:t xml:space="preserve"> </w:t>
      </w:r>
      <w:r>
        <w:t>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5F292C1E" w14:textId="77777777" w:rsidR="0013436E" w:rsidRDefault="00AE3229">
      <w:pPr>
        <w:pStyle w:val="a3"/>
        <w:ind w:left="978" w:right="294"/>
        <w:jc w:val="both"/>
      </w:pPr>
      <w:r>
        <w:t>Личная ответственность каждого человека за сохранность историко-культурного наследия своего края. Правила</w:t>
      </w:r>
      <w:r>
        <w:rPr>
          <w:spacing w:val="40"/>
        </w:rPr>
        <w:t xml:space="preserve"> </w:t>
      </w:r>
      <w:r>
        <w:t>нравственного</w:t>
      </w:r>
      <w:r>
        <w:rPr>
          <w:spacing w:val="40"/>
        </w:rPr>
        <w:t xml:space="preserve"> </w:t>
      </w:r>
      <w:r>
        <w:t>поведения</w:t>
      </w:r>
      <w:r>
        <w:rPr>
          <w:spacing w:val="40"/>
        </w:rPr>
        <w:t xml:space="preserve"> </w:t>
      </w:r>
      <w:r>
        <w:t>в</w:t>
      </w:r>
      <w:r>
        <w:rPr>
          <w:spacing w:val="40"/>
        </w:rPr>
        <w:t xml:space="preserve"> </w:t>
      </w:r>
      <w:r>
        <w:t>социуме,</w:t>
      </w:r>
      <w:r>
        <w:rPr>
          <w:spacing w:val="40"/>
        </w:rPr>
        <w:t xml:space="preserve"> </w:t>
      </w:r>
      <w:r>
        <w:t>отношение</w:t>
      </w:r>
      <w:r>
        <w:rPr>
          <w:spacing w:val="40"/>
        </w:rPr>
        <w:t xml:space="preserve"> </w:t>
      </w:r>
      <w:r>
        <w:t>к</w:t>
      </w:r>
      <w:r>
        <w:rPr>
          <w:spacing w:val="40"/>
        </w:rPr>
        <w:t xml:space="preserve"> </w:t>
      </w:r>
      <w:r>
        <w:t>людям</w:t>
      </w:r>
      <w:r>
        <w:rPr>
          <w:spacing w:val="40"/>
        </w:rPr>
        <w:t xml:space="preserve"> </w:t>
      </w:r>
      <w:r>
        <w:t>независимо</w:t>
      </w:r>
      <w:r>
        <w:rPr>
          <w:spacing w:val="40"/>
        </w:rPr>
        <w:t xml:space="preserve"> </w:t>
      </w:r>
      <w:r>
        <w:t>от</w:t>
      </w:r>
      <w:r>
        <w:rPr>
          <w:spacing w:val="40"/>
        </w:rPr>
        <w:t xml:space="preserve"> </w:t>
      </w:r>
      <w:r>
        <w:t>их</w:t>
      </w:r>
      <w:r>
        <w:rPr>
          <w:spacing w:val="40"/>
        </w:rPr>
        <w:t xml:space="preserve"> </w:t>
      </w:r>
      <w:r>
        <w:t>национальности,</w:t>
      </w:r>
    </w:p>
    <w:p w14:paraId="498E6FB6" w14:textId="77777777" w:rsidR="0013436E" w:rsidRDefault="00AE3229">
      <w:pPr>
        <w:pStyle w:val="a3"/>
        <w:spacing w:before="1"/>
        <w:jc w:val="both"/>
      </w:pPr>
      <w:r>
        <w:t>социального</w:t>
      </w:r>
      <w:r>
        <w:rPr>
          <w:spacing w:val="-9"/>
        </w:rPr>
        <w:t xml:space="preserve"> </w:t>
      </w:r>
      <w:r>
        <w:t>статуса,</w:t>
      </w:r>
      <w:r>
        <w:rPr>
          <w:spacing w:val="-10"/>
        </w:rPr>
        <w:t xml:space="preserve"> </w:t>
      </w:r>
      <w:r>
        <w:t>религиозной</w:t>
      </w:r>
      <w:r>
        <w:rPr>
          <w:spacing w:val="-10"/>
        </w:rPr>
        <w:t xml:space="preserve"> </w:t>
      </w:r>
      <w:r>
        <w:rPr>
          <w:spacing w:val="-2"/>
        </w:rPr>
        <w:t>принадлежности.</w:t>
      </w:r>
    </w:p>
    <w:p w14:paraId="786079C6" w14:textId="77777777" w:rsidR="0013436E" w:rsidRDefault="00AE3229">
      <w:pPr>
        <w:pStyle w:val="2"/>
        <w:spacing w:before="6" w:line="228" w:lineRule="exact"/>
        <w:ind w:left="978"/>
        <w:jc w:val="both"/>
      </w:pPr>
      <w:r>
        <w:t>Человек</w:t>
      </w:r>
      <w:r>
        <w:rPr>
          <w:spacing w:val="-4"/>
        </w:rPr>
        <w:t xml:space="preserve"> </w:t>
      </w:r>
      <w:r>
        <w:t>и</w:t>
      </w:r>
      <w:r>
        <w:rPr>
          <w:spacing w:val="-3"/>
        </w:rPr>
        <w:t xml:space="preserve"> </w:t>
      </w:r>
      <w:r>
        <w:rPr>
          <w:spacing w:val="-2"/>
        </w:rPr>
        <w:t>природа.</w:t>
      </w:r>
    </w:p>
    <w:p w14:paraId="282C86E9" w14:textId="77777777" w:rsidR="0013436E" w:rsidRDefault="00AE3229">
      <w:pPr>
        <w:pStyle w:val="a3"/>
        <w:ind w:right="284" w:firstLine="719"/>
        <w:jc w:val="both"/>
      </w:pPr>
      <w: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Водоемы, их разнообразие (океан, море,</w:t>
      </w:r>
      <w:r>
        <w:rPr>
          <w:spacing w:val="-2"/>
        </w:rPr>
        <w:t xml:space="preserve"> </w:t>
      </w:r>
      <w:r>
        <w:t>озеро, пруд, болото); река как водный поток; использование рек</w:t>
      </w:r>
      <w:r>
        <w:rPr>
          <w:spacing w:val="-1"/>
        </w:rPr>
        <w:t xml:space="preserve"> </w:t>
      </w:r>
      <w:r>
        <w:t>и</w:t>
      </w:r>
      <w:r>
        <w:rPr>
          <w:spacing w:val="-1"/>
        </w:rPr>
        <w:t xml:space="preserve"> </w:t>
      </w:r>
      <w:r>
        <w:t>водоемов</w:t>
      </w:r>
      <w:r>
        <w:rPr>
          <w:spacing w:val="-1"/>
        </w:rPr>
        <w:t xml:space="preserve"> </w:t>
      </w:r>
      <w:r>
        <w:t>человеком.</w:t>
      </w:r>
      <w:r>
        <w:rPr>
          <w:spacing w:val="-1"/>
        </w:rPr>
        <w:t xml:space="preserve"> </w:t>
      </w:r>
      <w:r>
        <w:t>Крупнейшие реки</w:t>
      </w:r>
      <w:r>
        <w:rPr>
          <w:spacing w:val="-1"/>
        </w:rPr>
        <w:t xml:space="preserve"> </w:t>
      </w:r>
      <w:r>
        <w:t>и</w:t>
      </w:r>
      <w:r>
        <w:rPr>
          <w:spacing w:val="-1"/>
        </w:rPr>
        <w:t xml:space="preserve"> </w:t>
      </w:r>
      <w:r>
        <w:t>озера России,</w:t>
      </w:r>
      <w:r>
        <w:rPr>
          <w:spacing w:val="-1"/>
        </w:rPr>
        <w:t xml:space="preserve"> </w:t>
      </w:r>
      <w:r>
        <w:t>моря,</w:t>
      </w:r>
      <w:r>
        <w:rPr>
          <w:spacing w:val="-1"/>
        </w:rPr>
        <w:t xml:space="preserve"> </w:t>
      </w:r>
      <w:r>
        <w:t>омывающие ее берега,</w:t>
      </w:r>
      <w:r>
        <w:rPr>
          <w:spacing w:val="-1"/>
        </w:rPr>
        <w:t xml:space="preserve"> </w:t>
      </w:r>
      <w:r>
        <w:t>океаны. Водоемы и</w:t>
      </w:r>
      <w:r>
        <w:rPr>
          <w:spacing w:val="-3"/>
        </w:rPr>
        <w:t xml:space="preserve"> </w:t>
      </w:r>
      <w:r>
        <w:t>реки родного края (названия, краткая характеристика на основе наблюдений).</w:t>
      </w:r>
    </w:p>
    <w:p w14:paraId="4F40545D" w14:textId="77777777" w:rsidR="0013436E" w:rsidRDefault="00AE3229">
      <w:pPr>
        <w:pStyle w:val="a3"/>
        <w:ind w:right="283" w:firstLine="719"/>
        <w:jc w:val="both"/>
      </w:pPr>
      <w:r>
        <w:t xml:space="preserve">Наиболее значимые природные объекты списка Всемирного наследия в России и за рубежом (2 - 3 </w:t>
      </w:r>
      <w:r>
        <w:rPr>
          <w:spacing w:val="-2"/>
        </w:rPr>
        <w:t>объекта).</w:t>
      </w:r>
    </w:p>
    <w:p w14:paraId="71F144B4" w14:textId="77777777" w:rsidR="0013436E" w:rsidRDefault="00AE3229">
      <w:pPr>
        <w:pStyle w:val="a3"/>
        <w:ind w:right="293" w:firstLine="719"/>
        <w:jc w:val="both"/>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4FE5B430" w14:textId="77777777" w:rsidR="0013436E" w:rsidRDefault="00AE3229">
      <w:pPr>
        <w:pStyle w:val="a3"/>
        <w:ind w:right="293" w:firstLine="719"/>
        <w:jc w:val="both"/>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3A3E6696" w14:textId="77777777" w:rsidR="0013436E" w:rsidRDefault="00AE3229">
      <w:pPr>
        <w:pStyle w:val="2"/>
        <w:spacing w:before="3" w:line="227" w:lineRule="exact"/>
        <w:ind w:left="978"/>
        <w:jc w:val="both"/>
      </w:pPr>
      <w:r>
        <w:t>Правила</w:t>
      </w:r>
      <w:r>
        <w:rPr>
          <w:spacing w:val="-9"/>
        </w:rPr>
        <w:t xml:space="preserve"> </w:t>
      </w:r>
      <w:r>
        <w:t>безопасной</w:t>
      </w:r>
      <w:r>
        <w:rPr>
          <w:spacing w:val="-10"/>
        </w:rPr>
        <w:t xml:space="preserve"> </w:t>
      </w:r>
      <w:r>
        <w:rPr>
          <w:spacing w:val="-2"/>
        </w:rPr>
        <w:t>жизнедеятельности.</w:t>
      </w:r>
    </w:p>
    <w:p w14:paraId="06F25778" w14:textId="77777777" w:rsidR="0013436E" w:rsidRDefault="00AE3229">
      <w:pPr>
        <w:pStyle w:val="a3"/>
        <w:spacing w:line="227" w:lineRule="exact"/>
        <w:ind w:left="978"/>
        <w:jc w:val="both"/>
      </w:pPr>
      <w:r>
        <w:t>Здоровый</w:t>
      </w:r>
      <w:r>
        <w:rPr>
          <w:spacing w:val="-9"/>
        </w:rPr>
        <w:t xml:space="preserve"> </w:t>
      </w:r>
      <w:r>
        <w:t>образ</w:t>
      </w:r>
      <w:r>
        <w:rPr>
          <w:spacing w:val="-9"/>
        </w:rPr>
        <w:t xml:space="preserve"> </w:t>
      </w:r>
      <w:r>
        <w:t>жизни:</w:t>
      </w:r>
      <w:r>
        <w:rPr>
          <w:spacing w:val="-9"/>
        </w:rPr>
        <w:t xml:space="preserve"> </w:t>
      </w:r>
      <w:r>
        <w:t>профилактика</w:t>
      </w:r>
      <w:r>
        <w:rPr>
          <w:spacing w:val="-8"/>
        </w:rPr>
        <w:t xml:space="preserve"> </w:t>
      </w:r>
      <w:r>
        <w:t>вредных</w:t>
      </w:r>
      <w:r>
        <w:rPr>
          <w:spacing w:val="-9"/>
        </w:rPr>
        <w:t xml:space="preserve"> </w:t>
      </w:r>
      <w:r>
        <w:rPr>
          <w:spacing w:val="-2"/>
        </w:rPr>
        <w:t>привычек.</w:t>
      </w:r>
    </w:p>
    <w:p w14:paraId="1A125B4E" w14:textId="77777777" w:rsidR="0013436E" w:rsidRDefault="00AE3229">
      <w:pPr>
        <w:pStyle w:val="a3"/>
        <w:ind w:right="280" w:firstLine="719"/>
        <w:jc w:val="both"/>
      </w:pPr>
      <w: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 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14:paraId="4D458877" w14:textId="77777777" w:rsidR="0013436E" w:rsidRDefault="00AE3229">
      <w:pPr>
        <w:pStyle w:val="a3"/>
        <w:spacing w:before="1"/>
        <w:ind w:right="288" w:firstLine="719"/>
        <w:jc w:val="both"/>
      </w:pPr>
      <w: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F9121DB" w14:textId="77777777" w:rsidR="0013436E" w:rsidRDefault="00AE3229">
      <w:pPr>
        <w:pStyle w:val="a3"/>
        <w:ind w:right="287" w:firstLine="719"/>
        <w:jc w:val="both"/>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7DCCCC96" w14:textId="77777777" w:rsidR="0013436E" w:rsidRDefault="00AE3229">
      <w:pPr>
        <w:pStyle w:val="a3"/>
        <w:ind w:left="978"/>
        <w:jc w:val="both"/>
      </w:pPr>
      <w:r>
        <w:t>устанавливать</w:t>
      </w:r>
      <w:r>
        <w:rPr>
          <w:spacing w:val="-13"/>
        </w:rPr>
        <w:t xml:space="preserve"> </w:t>
      </w:r>
      <w:r>
        <w:t>последовательность</w:t>
      </w:r>
      <w:r>
        <w:rPr>
          <w:spacing w:val="-12"/>
        </w:rPr>
        <w:t xml:space="preserve"> </w:t>
      </w:r>
      <w:r>
        <w:t>этапов</w:t>
      </w:r>
      <w:r>
        <w:rPr>
          <w:spacing w:val="-11"/>
        </w:rPr>
        <w:t xml:space="preserve"> </w:t>
      </w:r>
      <w:r>
        <w:t>возрастного</w:t>
      </w:r>
      <w:r>
        <w:rPr>
          <w:spacing w:val="-12"/>
        </w:rPr>
        <w:t xml:space="preserve"> </w:t>
      </w:r>
      <w:r>
        <w:t>развития</w:t>
      </w:r>
      <w:r>
        <w:rPr>
          <w:spacing w:val="-12"/>
        </w:rPr>
        <w:t xml:space="preserve"> </w:t>
      </w:r>
      <w:r>
        <w:rPr>
          <w:spacing w:val="-2"/>
        </w:rPr>
        <w:t>человека;</w:t>
      </w:r>
    </w:p>
    <w:p w14:paraId="34D1846A" w14:textId="77777777" w:rsidR="0013436E" w:rsidRDefault="00AE3229">
      <w:pPr>
        <w:pStyle w:val="a3"/>
        <w:ind w:left="978" w:right="875"/>
      </w:pPr>
      <w:r>
        <w:t>конструировать</w:t>
      </w:r>
      <w:r>
        <w:rPr>
          <w:spacing w:val="-4"/>
        </w:rPr>
        <w:t xml:space="preserve"> </w:t>
      </w:r>
      <w:r>
        <w:t>в</w:t>
      </w:r>
      <w:r>
        <w:rPr>
          <w:spacing w:val="-3"/>
        </w:rPr>
        <w:t xml:space="preserve"> </w:t>
      </w:r>
      <w:r>
        <w:t>учебных</w:t>
      </w:r>
      <w:r>
        <w:rPr>
          <w:spacing w:val="-3"/>
        </w:rPr>
        <w:t xml:space="preserve"> </w:t>
      </w:r>
      <w:r>
        <w:t>и</w:t>
      </w:r>
      <w:r>
        <w:rPr>
          <w:spacing w:val="-4"/>
        </w:rPr>
        <w:t xml:space="preserve"> </w:t>
      </w:r>
      <w:r>
        <w:t>игровых</w:t>
      </w:r>
      <w:r>
        <w:rPr>
          <w:spacing w:val="-5"/>
        </w:rPr>
        <w:t xml:space="preserve"> </w:t>
      </w:r>
      <w:r>
        <w:t>ситуациях</w:t>
      </w:r>
      <w:r>
        <w:rPr>
          <w:spacing w:val="-2"/>
        </w:rPr>
        <w:t xml:space="preserve"> </w:t>
      </w:r>
      <w:r>
        <w:t>правила</w:t>
      </w:r>
      <w:r>
        <w:rPr>
          <w:spacing w:val="-3"/>
        </w:rPr>
        <w:t xml:space="preserve"> </w:t>
      </w:r>
      <w:r>
        <w:t>безопасного</w:t>
      </w:r>
      <w:r>
        <w:rPr>
          <w:spacing w:val="-4"/>
        </w:rPr>
        <w:t xml:space="preserve"> </w:t>
      </w:r>
      <w:r>
        <w:t>поведения</w:t>
      </w:r>
      <w:r>
        <w:rPr>
          <w:spacing w:val="-5"/>
        </w:rPr>
        <w:t xml:space="preserve"> </w:t>
      </w:r>
      <w:r>
        <w:t>в</w:t>
      </w:r>
      <w:r>
        <w:rPr>
          <w:spacing w:val="-5"/>
        </w:rPr>
        <w:t xml:space="preserve"> </w:t>
      </w:r>
      <w:r>
        <w:t>среде</w:t>
      </w:r>
      <w:r>
        <w:rPr>
          <w:spacing w:val="-4"/>
        </w:rPr>
        <w:t xml:space="preserve"> </w:t>
      </w:r>
      <w:r>
        <w:t>обитания; моделировать схемы природных объектов (строение почвы; движение реки, форма поверхности); соотносить объекты природы с принадлежностью к определенной природной зоне; классифицировать природные объекты по принадлежности к природной зоне;</w:t>
      </w:r>
    </w:p>
    <w:p w14:paraId="64D19BF7" w14:textId="77777777" w:rsidR="0013436E" w:rsidRDefault="00AE3229">
      <w:pPr>
        <w:pStyle w:val="a3"/>
        <w:ind w:right="291" w:firstLine="719"/>
        <w:jc w:val="both"/>
      </w:pPr>
      <w:r>
        <w:t>определять разрыв между реальным и желательным состоянием объекта (ситуации) на основе предложенных учителем вопросов.</w:t>
      </w:r>
    </w:p>
    <w:p w14:paraId="58593B2E" w14:textId="77777777" w:rsidR="0013436E" w:rsidRDefault="00AE3229">
      <w:pPr>
        <w:pStyle w:val="a3"/>
        <w:ind w:right="290" w:firstLine="719"/>
        <w:jc w:val="both"/>
      </w:pPr>
      <w:r>
        <w:t>Работа с информацией как часть познавательных универсальных учебных действий способствует формированию умений:</w:t>
      </w:r>
    </w:p>
    <w:p w14:paraId="7240357D" w14:textId="77777777" w:rsidR="0013436E" w:rsidRDefault="00AE3229">
      <w:pPr>
        <w:pStyle w:val="a3"/>
        <w:spacing w:before="2"/>
        <w:ind w:right="294" w:firstLine="719"/>
        <w:jc w:val="both"/>
      </w:pPr>
      <w:r>
        <w:t>использовать умения работать с информацией, представленной в разных формах; оценивать</w:t>
      </w:r>
      <w:r>
        <w:rPr>
          <w:spacing w:val="40"/>
        </w:rPr>
        <w:t xml:space="preserve"> </w:t>
      </w:r>
      <w:r>
        <w:t>объективность информации, учитывать правила безопасного использования электронных образовательных и информационных ресурсов;</w:t>
      </w:r>
    </w:p>
    <w:p w14:paraId="2450FE30" w14:textId="77777777" w:rsidR="0013436E" w:rsidRDefault="00AE3229">
      <w:pPr>
        <w:pStyle w:val="a3"/>
        <w:ind w:right="285" w:firstLine="719"/>
        <w:jc w:val="both"/>
      </w:pPr>
      <w: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w:t>
      </w:r>
      <w:r>
        <w:rPr>
          <w:spacing w:val="40"/>
        </w:rPr>
        <w:t xml:space="preserve"> </w:t>
      </w:r>
      <w:r>
        <w:t>контролируемого выхода);</w:t>
      </w:r>
    </w:p>
    <w:p w14:paraId="523441FE" w14:textId="77777777" w:rsidR="0013436E" w:rsidRDefault="00AE3229">
      <w:pPr>
        <w:pStyle w:val="a3"/>
        <w:ind w:right="294" w:firstLine="719"/>
        <w:jc w:val="both"/>
      </w:pPr>
      <w:r>
        <w:t xml:space="preserve">делать сообщения (доклады) на предложенную тему на основе дополнительной информации, </w:t>
      </w:r>
      <w:r>
        <w:lastRenderedPageBreak/>
        <w:t>подготавливать презентацию, включая в нее иллюстрации, таблицы, диаграммы.</w:t>
      </w:r>
    </w:p>
    <w:p w14:paraId="39D47CD9" w14:textId="77777777" w:rsidR="0013436E" w:rsidRDefault="00AE3229">
      <w:pPr>
        <w:ind w:left="978" w:right="290"/>
        <w:jc w:val="both"/>
        <w:rPr>
          <w:sz w:val="20"/>
        </w:rPr>
      </w:pPr>
      <w:r>
        <w:rPr>
          <w:b/>
          <w:sz w:val="20"/>
        </w:rPr>
        <w:t xml:space="preserve">Коммуникативные универсальные учебные действия </w:t>
      </w:r>
      <w:r>
        <w:rPr>
          <w:sz w:val="20"/>
        </w:rPr>
        <w:t>способствуют формированию умений: ориентироваться</w:t>
      </w:r>
      <w:r>
        <w:rPr>
          <w:spacing w:val="69"/>
          <w:sz w:val="20"/>
        </w:rPr>
        <w:t xml:space="preserve"> </w:t>
      </w:r>
      <w:r>
        <w:rPr>
          <w:sz w:val="20"/>
        </w:rPr>
        <w:t>в</w:t>
      </w:r>
      <w:r>
        <w:rPr>
          <w:spacing w:val="70"/>
          <w:sz w:val="20"/>
        </w:rPr>
        <w:t xml:space="preserve"> </w:t>
      </w:r>
      <w:r>
        <w:rPr>
          <w:sz w:val="20"/>
        </w:rPr>
        <w:t>понятиях:</w:t>
      </w:r>
      <w:r>
        <w:rPr>
          <w:spacing w:val="71"/>
          <w:sz w:val="20"/>
        </w:rPr>
        <w:t xml:space="preserve"> </w:t>
      </w:r>
      <w:r>
        <w:rPr>
          <w:sz w:val="20"/>
        </w:rPr>
        <w:t>организм,</w:t>
      </w:r>
      <w:r>
        <w:rPr>
          <w:spacing w:val="71"/>
          <w:sz w:val="20"/>
        </w:rPr>
        <w:t xml:space="preserve"> </w:t>
      </w:r>
      <w:r>
        <w:rPr>
          <w:sz w:val="20"/>
        </w:rPr>
        <w:t>возраст,</w:t>
      </w:r>
      <w:r>
        <w:rPr>
          <w:spacing w:val="71"/>
          <w:sz w:val="20"/>
        </w:rPr>
        <w:t xml:space="preserve"> </w:t>
      </w:r>
      <w:r>
        <w:rPr>
          <w:sz w:val="20"/>
        </w:rPr>
        <w:t>система</w:t>
      </w:r>
      <w:r>
        <w:rPr>
          <w:spacing w:val="71"/>
          <w:sz w:val="20"/>
        </w:rPr>
        <w:t xml:space="preserve"> </w:t>
      </w:r>
      <w:r>
        <w:rPr>
          <w:sz w:val="20"/>
        </w:rPr>
        <w:t>органов;</w:t>
      </w:r>
      <w:r>
        <w:rPr>
          <w:spacing w:val="70"/>
          <w:sz w:val="20"/>
        </w:rPr>
        <w:t xml:space="preserve"> </w:t>
      </w:r>
      <w:r>
        <w:rPr>
          <w:sz w:val="20"/>
        </w:rPr>
        <w:t>культура,</w:t>
      </w:r>
      <w:r>
        <w:rPr>
          <w:spacing w:val="72"/>
          <w:sz w:val="20"/>
        </w:rPr>
        <w:t xml:space="preserve"> </w:t>
      </w:r>
      <w:r>
        <w:rPr>
          <w:sz w:val="20"/>
        </w:rPr>
        <w:t>долг,</w:t>
      </w:r>
      <w:r>
        <w:rPr>
          <w:spacing w:val="71"/>
          <w:sz w:val="20"/>
        </w:rPr>
        <w:t xml:space="preserve"> </w:t>
      </w:r>
      <w:r>
        <w:rPr>
          <w:spacing w:val="-2"/>
          <w:sz w:val="20"/>
        </w:rPr>
        <w:t>соотечественник,</w:t>
      </w:r>
    </w:p>
    <w:p w14:paraId="27C666ED" w14:textId="77777777" w:rsidR="0013436E" w:rsidRDefault="00AE3229">
      <w:pPr>
        <w:pStyle w:val="a3"/>
        <w:ind w:left="978" w:right="294" w:hanging="720"/>
        <w:jc w:val="both"/>
      </w:pPr>
      <w:r>
        <w:t>берестяная грамота, первопечатник, иконопись, объект Всемирного природного и культурного наследия; характеризовать человека как живой</w:t>
      </w:r>
      <w:r>
        <w:rPr>
          <w:spacing w:val="-1"/>
        </w:rPr>
        <w:t xml:space="preserve"> </w:t>
      </w:r>
      <w:r>
        <w:t>организм: раскрывать функции</w:t>
      </w:r>
      <w:r>
        <w:rPr>
          <w:spacing w:val="-1"/>
        </w:rPr>
        <w:t xml:space="preserve"> </w:t>
      </w:r>
      <w:r>
        <w:t>различных</w:t>
      </w:r>
      <w:r>
        <w:rPr>
          <w:spacing w:val="-1"/>
        </w:rPr>
        <w:t xml:space="preserve"> </w:t>
      </w:r>
      <w:r>
        <w:t>систем органов; объяснять</w:t>
      </w:r>
    </w:p>
    <w:p w14:paraId="016760A0" w14:textId="77777777" w:rsidR="0013436E" w:rsidRDefault="00AE3229">
      <w:pPr>
        <w:pStyle w:val="a3"/>
        <w:spacing w:line="228" w:lineRule="exact"/>
        <w:jc w:val="both"/>
      </w:pPr>
      <w:r>
        <w:t>особую</w:t>
      </w:r>
      <w:r>
        <w:rPr>
          <w:spacing w:val="-7"/>
        </w:rPr>
        <w:t xml:space="preserve"> </w:t>
      </w:r>
      <w:r>
        <w:t>роль</w:t>
      </w:r>
      <w:r>
        <w:rPr>
          <w:spacing w:val="-6"/>
        </w:rPr>
        <w:t xml:space="preserve"> </w:t>
      </w:r>
      <w:r>
        <w:t>нервной</w:t>
      </w:r>
      <w:r>
        <w:rPr>
          <w:spacing w:val="-7"/>
        </w:rPr>
        <w:t xml:space="preserve"> </w:t>
      </w:r>
      <w:r>
        <w:t>системы</w:t>
      </w:r>
      <w:r>
        <w:rPr>
          <w:spacing w:val="-6"/>
        </w:rPr>
        <w:t xml:space="preserve"> </w:t>
      </w:r>
      <w:r>
        <w:t>в</w:t>
      </w:r>
      <w:r>
        <w:rPr>
          <w:spacing w:val="-6"/>
        </w:rPr>
        <w:t xml:space="preserve"> </w:t>
      </w:r>
      <w:r>
        <w:t>деятельности</w:t>
      </w:r>
      <w:r>
        <w:rPr>
          <w:spacing w:val="-7"/>
        </w:rPr>
        <w:t xml:space="preserve"> </w:t>
      </w:r>
      <w:r>
        <w:rPr>
          <w:spacing w:val="-2"/>
        </w:rPr>
        <w:t>организма;</w:t>
      </w:r>
    </w:p>
    <w:p w14:paraId="75F29B62" w14:textId="77777777" w:rsidR="0013436E" w:rsidRDefault="00AE3229">
      <w:pPr>
        <w:pStyle w:val="a3"/>
        <w:ind w:left="978"/>
      </w:pPr>
      <w:r>
        <w:t>создавать текст-рассуждение: объяснять вред для здоровья и самочувствия организма вредных привычек; описывать ситуации проявления нравственных качеств: отзывчивости, доброты, справедливости и других; составлять</w:t>
      </w:r>
      <w:r>
        <w:rPr>
          <w:spacing w:val="68"/>
        </w:rPr>
        <w:t xml:space="preserve"> </w:t>
      </w:r>
      <w:r>
        <w:t>краткие</w:t>
      </w:r>
      <w:r>
        <w:rPr>
          <w:spacing w:val="68"/>
        </w:rPr>
        <w:t xml:space="preserve"> </w:t>
      </w:r>
      <w:r>
        <w:t>суждения</w:t>
      </w:r>
      <w:r>
        <w:rPr>
          <w:spacing w:val="67"/>
        </w:rPr>
        <w:t xml:space="preserve"> </w:t>
      </w:r>
      <w:r>
        <w:t>о</w:t>
      </w:r>
      <w:r>
        <w:rPr>
          <w:spacing w:val="69"/>
        </w:rPr>
        <w:t xml:space="preserve"> </w:t>
      </w:r>
      <w:r>
        <w:t>связях</w:t>
      </w:r>
      <w:r>
        <w:rPr>
          <w:spacing w:val="69"/>
        </w:rPr>
        <w:t xml:space="preserve"> </w:t>
      </w:r>
      <w:r>
        <w:t>и</w:t>
      </w:r>
      <w:r>
        <w:rPr>
          <w:spacing w:val="67"/>
        </w:rPr>
        <w:t xml:space="preserve"> </w:t>
      </w:r>
      <w:r>
        <w:t>зависимостях</w:t>
      </w:r>
      <w:r>
        <w:rPr>
          <w:spacing w:val="66"/>
        </w:rPr>
        <w:t xml:space="preserve"> </w:t>
      </w:r>
      <w:r>
        <w:t>в</w:t>
      </w:r>
      <w:r>
        <w:rPr>
          <w:spacing w:val="70"/>
        </w:rPr>
        <w:t xml:space="preserve"> </w:t>
      </w:r>
      <w:r>
        <w:t>природе</w:t>
      </w:r>
      <w:r>
        <w:rPr>
          <w:spacing w:val="67"/>
        </w:rPr>
        <w:t xml:space="preserve"> </w:t>
      </w:r>
      <w:r>
        <w:t>(на</w:t>
      </w:r>
      <w:r>
        <w:rPr>
          <w:spacing w:val="76"/>
        </w:rPr>
        <w:t xml:space="preserve"> </w:t>
      </w:r>
      <w:r>
        <w:t>основе</w:t>
      </w:r>
      <w:r>
        <w:rPr>
          <w:spacing w:val="70"/>
        </w:rPr>
        <w:t xml:space="preserve"> </w:t>
      </w:r>
      <w:r>
        <w:t>сезонных</w:t>
      </w:r>
      <w:r>
        <w:rPr>
          <w:spacing w:val="70"/>
        </w:rPr>
        <w:t xml:space="preserve"> </w:t>
      </w:r>
      <w:r>
        <w:t>изменений,</w:t>
      </w:r>
    </w:p>
    <w:p w14:paraId="774006D2" w14:textId="77777777" w:rsidR="0013436E" w:rsidRDefault="00AE3229">
      <w:pPr>
        <w:pStyle w:val="a3"/>
        <w:spacing w:before="1"/>
      </w:pPr>
      <w:r>
        <w:t>особенностей</w:t>
      </w:r>
      <w:r>
        <w:rPr>
          <w:spacing w:val="-10"/>
        </w:rPr>
        <w:t xml:space="preserve"> </w:t>
      </w:r>
      <w:r>
        <w:t>жизни</w:t>
      </w:r>
      <w:r>
        <w:rPr>
          <w:spacing w:val="-10"/>
        </w:rPr>
        <w:t xml:space="preserve"> </w:t>
      </w:r>
      <w:r>
        <w:t>природных</w:t>
      </w:r>
      <w:r>
        <w:rPr>
          <w:spacing w:val="-10"/>
        </w:rPr>
        <w:t xml:space="preserve"> </w:t>
      </w:r>
      <w:r>
        <w:t>зон,</w:t>
      </w:r>
      <w:r>
        <w:rPr>
          <w:spacing w:val="-7"/>
        </w:rPr>
        <w:t xml:space="preserve"> </w:t>
      </w:r>
      <w:r>
        <w:t>пищевых</w:t>
      </w:r>
      <w:r>
        <w:rPr>
          <w:spacing w:val="-8"/>
        </w:rPr>
        <w:t xml:space="preserve"> </w:t>
      </w:r>
      <w:r>
        <w:rPr>
          <w:spacing w:val="-2"/>
        </w:rPr>
        <w:t>цепей);</w:t>
      </w:r>
    </w:p>
    <w:p w14:paraId="6E529435" w14:textId="77777777" w:rsidR="0013436E" w:rsidRDefault="0013436E"/>
    <w:p w14:paraId="710CA113" w14:textId="77777777" w:rsidR="0013436E" w:rsidRDefault="00AE3229">
      <w:pPr>
        <w:pStyle w:val="a3"/>
        <w:spacing w:before="61"/>
        <w:ind w:left="978"/>
      </w:pPr>
      <w:r>
        <w:t>составлять</w:t>
      </w:r>
      <w:r>
        <w:rPr>
          <w:spacing w:val="-8"/>
        </w:rPr>
        <w:t xml:space="preserve"> </w:t>
      </w:r>
      <w:r>
        <w:t>небольшие</w:t>
      </w:r>
      <w:r>
        <w:rPr>
          <w:spacing w:val="-8"/>
        </w:rPr>
        <w:t xml:space="preserve"> </w:t>
      </w:r>
      <w:r>
        <w:t>тексты</w:t>
      </w:r>
      <w:r>
        <w:rPr>
          <w:spacing w:val="-8"/>
        </w:rPr>
        <w:t xml:space="preserve"> </w:t>
      </w:r>
      <w:r>
        <w:t>"Права</w:t>
      </w:r>
      <w:r>
        <w:rPr>
          <w:spacing w:val="-8"/>
        </w:rPr>
        <w:t xml:space="preserve"> </w:t>
      </w:r>
      <w:r>
        <w:t>и</w:t>
      </w:r>
      <w:r>
        <w:rPr>
          <w:spacing w:val="-8"/>
        </w:rPr>
        <w:t xml:space="preserve"> </w:t>
      </w:r>
      <w:r>
        <w:t>обязанности</w:t>
      </w:r>
      <w:r>
        <w:rPr>
          <w:spacing w:val="-9"/>
        </w:rPr>
        <w:t xml:space="preserve"> </w:t>
      </w:r>
      <w:r>
        <w:t>гражданина</w:t>
      </w:r>
      <w:r>
        <w:rPr>
          <w:spacing w:val="-8"/>
        </w:rPr>
        <w:t xml:space="preserve"> </w:t>
      </w:r>
      <w:r>
        <w:t>Российской</w:t>
      </w:r>
      <w:r>
        <w:rPr>
          <w:spacing w:val="-9"/>
        </w:rPr>
        <w:t xml:space="preserve"> </w:t>
      </w:r>
      <w:r>
        <w:rPr>
          <w:spacing w:val="-2"/>
        </w:rPr>
        <w:t>Федерации";</w:t>
      </w:r>
    </w:p>
    <w:p w14:paraId="0C8C3E6E" w14:textId="77777777" w:rsidR="0013436E" w:rsidRDefault="00AE3229">
      <w:pPr>
        <w:pStyle w:val="a3"/>
        <w:ind w:left="978" w:right="518"/>
      </w:pPr>
      <w:r>
        <w:t>создавать</w:t>
      </w:r>
      <w:r>
        <w:rPr>
          <w:spacing w:val="-4"/>
        </w:rPr>
        <w:t xml:space="preserve"> </w:t>
      </w:r>
      <w:r>
        <w:t>небольшие</w:t>
      </w:r>
      <w:r>
        <w:rPr>
          <w:spacing w:val="-3"/>
        </w:rPr>
        <w:t xml:space="preserve"> </w:t>
      </w:r>
      <w:r>
        <w:t>тексты о</w:t>
      </w:r>
      <w:r>
        <w:rPr>
          <w:spacing w:val="-2"/>
        </w:rPr>
        <w:t xml:space="preserve"> </w:t>
      </w:r>
      <w:r>
        <w:t>знаменательных</w:t>
      </w:r>
      <w:r>
        <w:rPr>
          <w:spacing w:val="-4"/>
        </w:rPr>
        <w:t xml:space="preserve"> </w:t>
      </w:r>
      <w:r>
        <w:t>страницах</w:t>
      </w:r>
      <w:r>
        <w:rPr>
          <w:spacing w:val="-4"/>
        </w:rPr>
        <w:t xml:space="preserve"> </w:t>
      </w:r>
      <w:r>
        <w:t>истории</w:t>
      </w:r>
      <w:r>
        <w:rPr>
          <w:spacing w:val="-4"/>
        </w:rPr>
        <w:t xml:space="preserve"> </w:t>
      </w:r>
      <w:r>
        <w:t>нашей</w:t>
      </w:r>
      <w:r>
        <w:rPr>
          <w:spacing w:val="-4"/>
        </w:rPr>
        <w:t xml:space="preserve"> </w:t>
      </w:r>
      <w:r>
        <w:t>страны</w:t>
      </w:r>
      <w:r>
        <w:rPr>
          <w:spacing w:val="-3"/>
        </w:rPr>
        <w:t xml:space="preserve"> </w:t>
      </w:r>
      <w:r>
        <w:t>(в</w:t>
      </w:r>
      <w:r>
        <w:rPr>
          <w:spacing w:val="-1"/>
        </w:rPr>
        <w:t xml:space="preserve"> </w:t>
      </w:r>
      <w:r>
        <w:t>рамках</w:t>
      </w:r>
      <w:r>
        <w:rPr>
          <w:spacing w:val="-4"/>
        </w:rPr>
        <w:t xml:space="preserve"> </w:t>
      </w:r>
      <w:r>
        <w:t xml:space="preserve">изученного). </w:t>
      </w:r>
      <w:r>
        <w:rPr>
          <w:b/>
        </w:rPr>
        <w:t xml:space="preserve">Регулятивные универсальные учебные действия </w:t>
      </w:r>
      <w:r>
        <w:t>способствуют формированию умений: самостоятельно планировать алгоритм решения учебной задачи;</w:t>
      </w:r>
    </w:p>
    <w:p w14:paraId="7B43C46B" w14:textId="77777777" w:rsidR="0013436E" w:rsidRDefault="00AE3229">
      <w:pPr>
        <w:pStyle w:val="a3"/>
        <w:spacing w:before="2" w:line="229" w:lineRule="exact"/>
        <w:ind w:left="978"/>
      </w:pPr>
      <w:r>
        <w:t>предвидеть</w:t>
      </w:r>
      <w:r>
        <w:rPr>
          <w:spacing w:val="-7"/>
        </w:rPr>
        <w:t xml:space="preserve"> </w:t>
      </w:r>
      <w:r>
        <w:t>трудности</w:t>
      </w:r>
      <w:r>
        <w:rPr>
          <w:spacing w:val="-10"/>
        </w:rPr>
        <w:t xml:space="preserve"> </w:t>
      </w:r>
      <w:r>
        <w:t>и</w:t>
      </w:r>
      <w:r>
        <w:rPr>
          <w:spacing w:val="-9"/>
        </w:rPr>
        <w:t xml:space="preserve"> </w:t>
      </w:r>
      <w:r>
        <w:t>возможные</w:t>
      </w:r>
      <w:r>
        <w:rPr>
          <w:spacing w:val="-9"/>
        </w:rPr>
        <w:t xml:space="preserve"> </w:t>
      </w:r>
      <w:r>
        <w:rPr>
          <w:spacing w:val="-2"/>
        </w:rPr>
        <w:t>ошибки;</w:t>
      </w:r>
    </w:p>
    <w:p w14:paraId="71D3417E" w14:textId="77777777" w:rsidR="0013436E" w:rsidRDefault="00AE3229">
      <w:pPr>
        <w:pStyle w:val="a3"/>
        <w:ind w:firstLine="719"/>
      </w:pPr>
      <w:r>
        <w:t>контролировать</w:t>
      </w:r>
      <w:r>
        <w:rPr>
          <w:spacing w:val="80"/>
        </w:rPr>
        <w:t xml:space="preserve"> </w:t>
      </w:r>
      <w:r>
        <w:t>процесс</w:t>
      </w:r>
      <w:r>
        <w:rPr>
          <w:spacing w:val="80"/>
        </w:rPr>
        <w:t xml:space="preserve"> </w:t>
      </w:r>
      <w:r>
        <w:t>и</w:t>
      </w:r>
      <w:r>
        <w:rPr>
          <w:spacing w:val="80"/>
        </w:rPr>
        <w:t xml:space="preserve"> </w:t>
      </w:r>
      <w:r>
        <w:t>результат</w:t>
      </w:r>
      <w:r>
        <w:rPr>
          <w:spacing w:val="80"/>
        </w:rPr>
        <w:t xml:space="preserve"> </w:t>
      </w:r>
      <w:r>
        <w:t>выполнения</w:t>
      </w:r>
      <w:r>
        <w:rPr>
          <w:spacing w:val="80"/>
        </w:rPr>
        <w:t xml:space="preserve"> </w:t>
      </w:r>
      <w:r>
        <w:t>задания,</w:t>
      </w:r>
      <w:r>
        <w:rPr>
          <w:spacing w:val="80"/>
        </w:rPr>
        <w:t xml:space="preserve"> </w:t>
      </w:r>
      <w:r>
        <w:t>корректировать</w:t>
      </w:r>
      <w:r>
        <w:rPr>
          <w:spacing w:val="80"/>
        </w:rPr>
        <w:t xml:space="preserve"> </w:t>
      </w:r>
      <w:r>
        <w:t>учебные</w:t>
      </w:r>
      <w:r>
        <w:rPr>
          <w:spacing w:val="80"/>
        </w:rPr>
        <w:t xml:space="preserve"> </w:t>
      </w:r>
      <w:r>
        <w:t>действия</w:t>
      </w:r>
      <w:r>
        <w:rPr>
          <w:spacing w:val="80"/>
        </w:rPr>
        <w:t xml:space="preserve"> </w:t>
      </w:r>
      <w:r>
        <w:t xml:space="preserve">при </w:t>
      </w:r>
      <w:r>
        <w:rPr>
          <w:spacing w:val="-2"/>
        </w:rPr>
        <w:t>необходимости;</w:t>
      </w:r>
    </w:p>
    <w:p w14:paraId="50846C18" w14:textId="77777777" w:rsidR="0013436E" w:rsidRDefault="00AE3229">
      <w:pPr>
        <w:pStyle w:val="a3"/>
        <w:ind w:left="978" w:right="1973"/>
      </w:pPr>
      <w:r>
        <w:t>адекватно</w:t>
      </w:r>
      <w:r>
        <w:rPr>
          <w:spacing w:val="-4"/>
        </w:rPr>
        <w:t xml:space="preserve"> </w:t>
      </w:r>
      <w:r>
        <w:t>принимать</w:t>
      </w:r>
      <w:r>
        <w:rPr>
          <w:spacing w:val="-5"/>
        </w:rPr>
        <w:t xml:space="preserve"> </w:t>
      </w:r>
      <w:r>
        <w:t>оценку</w:t>
      </w:r>
      <w:r>
        <w:rPr>
          <w:spacing w:val="-6"/>
        </w:rPr>
        <w:t xml:space="preserve"> </w:t>
      </w:r>
      <w:r>
        <w:t>своей</w:t>
      </w:r>
      <w:r>
        <w:rPr>
          <w:spacing w:val="-6"/>
        </w:rPr>
        <w:t xml:space="preserve"> </w:t>
      </w:r>
      <w:r>
        <w:t>работы;</w:t>
      </w:r>
      <w:r>
        <w:rPr>
          <w:spacing w:val="-2"/>
        </w:rPr>
        <w:t xml:space="preserve"> </w:t>
      </w:r>
      <w:r>
        <w:t>планировать</w:t>
      </w:r>
      <w:r>
        <w:rPr>
          <w:spacing w:val="-5"/>
        </w:rPr>
        <w:t xml:space="preserve"> </w:t>
      </w:r>
      <w:r>
        <w:t>работу</w:t>
      </w:r>
      <w:r>
        <w:rPr>
          <w:spacing w:val="-9"/>
        </w:rPr>
        <w:t xml:space="preserve"> </w:t>
      </w:r>
      <w:r>
        <w:t>над</w:t>
      </w:r>
      <w:r>
        <w:rPr>
          <w:spacing w:val="-6"/>
        </w:rPr>
        <w:t xml:space="preserve"> </w:t>
      </w:r>
      <w:r>
        <w:t>ошибками; находить ошибки в своей и чужих работах, устанавливать их причины.</w:t>
      </w:r>
    </w:p>
    <w:p w14:paraId="0333AF29" w14:textId="77777777" w:rsidR="0013436E" w:rsidRDefault="00AE3229">
      <w:pPr>
        <w:spacing w:before="1"/>
        <w:ind w:left="978"/>
        <w:rPr>
          <w:sz w:val="20"/>
        </w:rPr>
      </w:pPr>
      <w:r>
        <w:rPr>
          <w:b/>
          <w:sz w:val="20"/>
        </w:rPr>
        <w:t>Совместная</w:t>
      </w:r>
      <w:r>
        <w:rPr>
          <w:b/>
          <w:spacing w:val="-11"/>
          <w:sz w:val="20"/>
        </w:rPr>
        <w:t xml:space="preserve"> </w:t>
      </w:r>
      <w:r>
        <w:rPr>
          <w:b/>
          <w:sz w:val="20"/>
        </w:rPr>
        <w:t>деятельность</w:t>
      </w:r>
      <w:r>
        <w:rPr>
          <w:b/>
          <w:spacing w:val="-10"/>
          <w:sz w:val="20"/>
        </w:rPr>
        <w:t xml:space="preserve"> </w:t>
      </w:r>
      <w:r>
        <w:rPr>
          <w:sz w:val="20"/>
        </w:rPr>
        <w:t>способствует</w:t>
      </w:r>
      <w:r>
        <w:rPr>
          <w:spacing w:val="-12"/>
          <w:sz w:val="20"/>
        </w:rPr>
        <w:t xml:space="preserve"> </w:t>
      </w:r>
      <w:r>
        <w:rPr>
          <w:sz w:val="20"/>
        </w:rPr>
        <w:t>формированию</w:t>
      </w:r>
      <w:r>
        <w:rPr>
          <w:spacing w:val="-9"/>
          <w:sz w:val="20"/>
        </w:rPr>
        <w:t xml:space="preserve"> </w:t>
      </w:r>
      <w:r>
        <w:rPr>
          <w:spacing w:val="-2"/>
          <w:sz w:val="20"/>
        </w:rPr>
        <w:t>умений:</w:t>
      </w:r>
    </w:p>
    <w:p w14:paraId="70D37495" w14:textId="77777777" w:rsidR="0013436E" w:rsidRDefault="00AE3229">
      <w:pPr>
        <w:pStyle w:val="a3"/>
        <w:ind w:firstLine="719"/>
      </w:pPr>
      <w:r>
        <w:t>выполнять</w:t>
      </w:r>
      <w:r>
        <w:rPr>
          <w:spacing w:val="-2"/>
        </w:rPr>
        <w:t xml:space="preserve"> </w:t>
      </w:r>
      <w:r>
        <w:t>правила</w:t>
      </w:r>
      <w:r>
        <w:rPr>
          <w:spacing w:val="-1"/>
        </w:rPr>
        <w:t xml:space="preserve"> </w:t>
      </w:r>
      <w:r>
        <w:t>совместной</w:t>
      </w:r>
      <w:r>
        <w:rPr>
          <w:spacing w:val="-3"/>
        </w:rPr>
        <w:t xml:space="preserve"> </w:t>
      </w:r>
      <w:r>
        <w:t>деятельности</w:t>
      </w:r>
      <w:r>
        <w:rPr>
          <w:spacing w:val="-3"/>
        </w:rPr>
        <w:t xml:space="preserve"> </w:t>
      </w:r>
      <w:r>
        <w:t>при</w:t>
      </w:r>
      <w:r>
        <w:rPr>
          <w:spacing w:val="-3"/>
        </w:rPr>
        <w:t xml:space="preserve"> </w:t>
      </w:r>
      <w:r>
        <w:t>выполнении</w:t>
      </w:r>
      <w:r>
        <w:rPr>
          <w:spacing w:val="-3"/>
        </w:rPr>
        <w:t xml:space="preserve"> </w:t>
      </w:r>
      <w:r>
        <w:t>разных</w:t>
      </w:r>
      <w:r>
        <w:rPr>
          <w:spacing w:val="-3"/>
        </w:rPr>
        <w:t xml:space="preserve"> </w:t>
      </w:r>
      <w:r>
        <w:t>ролей:</w:t>
      </w:r>
      <w:r>
        <w:rPr>
          <w:spacing w:val="-2"/>
        </w:rPr>
        <w:t xml:space="preserve"> </w:t>
      </w:r>
      <w:r>
        <w:t>руководителя,</w:t>
      </w:r>
      <w:r>
        <w:rPr>
          <w:spacing w:val="-2"/>
        </w:rPr>
        <w:t xml:space="preserve"> </w:t>
      </w:r>
      <w:r>
        <w:t>подчиненного, напарника, члена большого коллектива;</w:t>
      </w:r>
    </w:p>
    <w:p w14:paraId="7B2C7D47" w14:textId="77777777" w:rsidR="0013436E" w:rsidRDefault="00AE3229">
      <w:pPr>
        <w:pStyle w:val="a3"/>
        <w:ind w:firstLine="719"/>
      </w:pPr>
      <w:r>
        <w:t>ответственно</w:t>
      </w:r>
      <w:r>
        <w:rPr>
          <w:spacing w:val="80"/>
        </w:rPr>
        <w:t xml:space="preserve"> </w:t>
      </w:r>
      <w:r>
        <w:t>относиться</w:t>
      </w:r>
      <w:r>
        <w:rPr>
          <w:spacing w:val="80"/>
        </w:rPr>
        <w:t xml:space="preserve"> </w:t>
      </w:r>
      <w:r>
        <w:t>к</w:t>
      </w:r>
      <w:r>
        <w:rPr>
          <w:spacing w:val="80"/>
        </w:rPr>
        <w:t xml:space="preserve"> </w:t>
      </w:r>
      <w:r>
        <w:t>своим</w:t>
      </w:r>
      <w:r>
        <w:rPr>
          <w:spacing w:val="80"/>
        </w:rPr>
        <w:t xml:space="preserve"> </w:t>
      </w:r>
      <w:r>
        <w:t>обязанностям</w:t>
      </w:r>
      <w:r>
        <w:rPr>
          <w:spacing w:val="80"/>
        </w:rPr>
        <w:t xml:space="preserve"> </w:t>
      </w:r>
      <w:r>
        <w:t>в</w:t>
      </w:r>
      <w:r>
        <w:rPr>
          <w:spacing w:val="80"/>
        </w:rPr>
        <w:t xml:space="preserve"> </w:t>
      </w:r>
      <w:r>
        <w:t>процессе</w:t>
      </w:r>
      <w:r>
        <w:rPr>
          <w:spacing w:val="80"/>
        </w:rPr>
        <w:t xml:space="preserve"> </w:t>
      </w:r>
      <w:r>
        <w:t>совместной</w:t>
      </w:r>
      <w:r>
        <w:rPr>
          <w:spacing w:val="80"/>
        </w:rPr>
        <w:t xml:space="preserve"> </w:t>
      </w:r>
      <w:r>
        <w:t>деятельности,</w:t>
      </w:r>
      <w:r>
        <w:rPr>
          <w:spacing w:val="80"/>
        </w:rPr>
        <w:t xml:space="preserve"> </w:t>
      </w:r>
      <w:r>
        <w:t>объективно оценивать свой вклад в общее дело;</w:t>
      </w:r>
    </w:p>
    <w:p w14:paraId="74CEF504" w14:textId="77777777" w:rsidR="0013436E" w:rsidRDefault="00AE3229">
      <w:pPr>
        <w:pStyle w:val="a3"/>
        <w:ind w:firstLine="719"/>
      </w:pPr>
      <w:r>
        <w:t>анализировать</w:t>
      </w:r>
      <w:r>
        <w:rPr>
          <w:spacing w:val="24"/>
        </w:rPr>
        <w:t xml:space="preserve"> </w:t>
      </w:r>
      <w:r>
        <w:t>ситуации,</w:t>
      </w:r>
      <w:r>
        <w:rPr>
          <w:spacing w:val="22"/>
        </w:rPr>
        <w:t xml:space="preserve"> </w:t>
      </w:r>
      <w:r>
        <w:t>возникающие в</w:t>
      </w:r>
      <w:r>
        <w:rPr>
          <w:spacing w:val="23"/>
        </w:rPr>
        <w:t xml:space="preserve"> </w:t>
      </w:r>
      <w:r>
        <w:t>процессе</w:t>
      </w:r>
      <w:r>
        <w:rPr>
          <w:spacing w:val="22"/>
        </w:rPr>
        <w:t xml:space="preserve"> </w:t>
      </w:r>
      <w:r>
        <w:t>совместных</w:t>
      </w:r>
      <w:r>
        <w:rPr>
          <w:spacing w:val="23"/>
        </w:rPr>
        <w:t xml:space="preserve"> </w:t>
      </w:r>
      <w:r>
        <w:t>игр,</w:t>
      </w:r>
      <w:r>
        <w:rPr>
          <w:spacing w:val="22"/>
        </w:rPr>
        <w:t xml:space="preserve"> </w:t>
      </w:r>
      <w:r>
        <w:t>труда,</w:t>
      </w:r>
      <w:r>
        <w:rPr>
          <w:spacing w:val="24"/>
        </w:rPr>
        <w:t xml:space="preserve"> </w:t>
      </w:r>
      <w:r>
        <w:t>использования</w:t>
      </w:r>
      <w:r>
        <w:rPr>
          <w:spacing w:val="23"/>
        </w:rPr>
        <w:t xml:space="preserve"> </w:t>
      </w:r>
      <w:r>
        <w:t>инструментов, которые могут стать опасными для здоровья и жизни других людей.</w:t>
      </w:r>
    </w:p>
    <w:p w14:paraId="429A8DC5" w14:textId="77777777" w:rsidR="0013436E" w:rsidRDefault="00AE3229">
      <w:pPr>
        <w:pStyle w:val="2"/>
        <w:spacing w:before="3" w:line="228" w:lineRule="exact"/>
        <w:ind w:left="978"/>
      </w:pPr>
      <w:r>
        <w:rPr>
          <w:spacing w:val="-2"/>
        </w:rPr>
        <w:t>Планируемые</w:t>
      </w:r>
      <w:r>
        <w:rPr>
          <w:spacing w:val="13"/>
        </w:rPr>
        <w:t xml:space="preserve"> </w:t>
      </w:r>
      <w:r>
        <w:rPr>
          <w:spacing w:val="-2"/>
        </w:rPr>
        <w:t>образовательные</w:t>
      </w:r>
      <w:r>
        <w:rPr>
          <w:spacing w:val="13"/>
        </w:rPr>
        <w:t xml:space="preserve"> </w:t>
      </w:r>
      <w:r>
        <w:rPr>
          <w:spacing w:val="-2"/>
        </w:rPr>
        <w:t>результаты</w:t>
      </w:r>
    </w:p>
    <w:p w14:paraId="3E3D8706" w14:textId="77777777" w:rsidR="0013436E" w:rsidRDefault="00AE3229">
      <w:pPr>
        <w:pStyle w:val="a3"/>
        <w:ind w:firstLine="719"/>
      </w:pPr>
      <w:r>
        <w:t>Изучение</w:t>
      </w:r>
      <w:r>
        <w:rPr>
          <w:spacing w:val="71"/>
        </w:rPr>
        <w:t xml:space="preserve"> </w:t>
      </w:r>
      <w:r>
        <w:t>предмета</w:t>
      </w:r>
      <w:r>
        <w:rPr>
          <w:spacing w:val="75"/>
        </w:rPr>
        <w:t xml:space="preserve"> </w:t>
      </w:r>
      <w:r>
        <w:t>«Окружающий</w:t>
      </w:r>
      <w:r>
        <w:rPr>
          <w:spacing w:val="70"/>
        </w:rPr>
        <w:t xml:space="preserve"> </w:t>
      </w:r>
      <w:r>
        <w:t>мир»</w:t>
      </w:r>
      <w:r>
        <w:rPr>
          <w:spacing w:val="40"/>
        </w:rPr>
        <w:t xml:space="preserve"> </w:t>
      </w:r>
      <w:r>
        <w:t>на</w:t>
      </w:r>
      <w:r>
        <w:rPr>
          <w:spacing w:val="73"/>
        </w:rPr>
        <w:t xml:space="preserve"> </w:t>
      </w:r>
      <w:r>
        <w:t>уровне</w:t>
      </w:r>
      <w:r>
        <w:rPr>
          <w:spacing w:val="73"/>
        </w:rPr>
        <w:t xml:space="preserve"> </w:t>
      </w:r>
      <w:r>
        <w:t>начального</w:t>
      </w:r>
      <w:r>
        <w:rPr>
          <w:spacing w:val="72"/>
        </w:rPr>
        <w:t xml:space="preserve"> </w:t>
      </w:r>
      <w:r>
        <w:t>общего</w:t>
      </w:r>
      <w:r>
        <w:rPr>
          <w:spacing w:val="78"/>
        </w:rPr>
        <w:t xml:space="preserve"> </w:t>
      </w:r>
      <w:r>
        <w:t>образования</w:t>
      </w:r>
      <w:r>
        <w:rPr>
          <w:spacing w:val="70"/>
        </w:rPr>
        <w:t xml:space="preserve"> </w:t>
      </w:r>
      <w:r>
        <w:t>направлено</w:t>
      </w:r>
      <w:r>
        <w:rPr>
          <w:spacing w:val="72"/>
        </w:rPr>
        <w:t xml:space="preserve"> </w:t>
      </w:r>
      <w:r>
        <w:t>на достижение обучающимися личностных, метапредметных и предметных результатов освоения учебного предмета.</w:t>
      </w:r>
    </w:p>
    <w:p w14:paraId="5971BD75" w14:textId="77777777" w:rsidR="0013436E" w:rsidRDefault="00AE3229">
      <w:pPr>
        <w:pStyle w:val="a3"/>
        <w:ind w:right="282" w:firstLine="719"/>
        <w:jc w:val="both"/>
      </w:pPr>
      <w:r>
        <w:rPr>
          <w:b/>
        </w:rPr>
        <w:t xml:space="preserve">Личностные результаты </w:t>
      </w:r>
      <w:r>
        <w:t>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7B7E07E5" w14:textId="77777777" w:rsidR="0013436E" w:rsidRDefault="00AE3229" w:rsidP="004F630C">
      <w:pPr>
        <w:pStyle w:val="a5"/>
        <w:numPr>
          <w:ilvl w:val="0"/>
          <w:numId w:val="70"/>
        </w:numPr>
        <w:tabs>
          <w:tab w:val="left" w:pos="1194"/>
        </w:tabs>
        <w:ind w:left="1194" w:hanging="216"/>
        <w:jc w:val="both"/>
        <w:rPr>
          <w:sz w:val="20"/>
        </w:rPr>
      </w:pPr>
      <w:r>
        <w:rPr>
          <w:spacing w:val="-2"/>
          <w:sz w:val="20"/>
        </w:rPr>
        <w:t>гражданско-патриотического</w:t>
      </w:r>
      <w:r>
        <w:rPr>
          <w:spacing w:val="27"/>
          <w:sz w:val="20"/>
        </w:rPr>
        <w:t xml:space="preserve"> </w:t>
      </w:r>
      <w:r>
        <w:rPr>
          <w:spacing w:val="-2"/>
          <w:sz w:val="20"/>
        </w:rPr>
        <w:t>воспитания:</w:t>
      </w:r>
    </w:p>
    <w:p w14:paraId="2D01C697" w14:textId="77777777" w:rsidR="0013436E" w:rsidRDefault="00AE3229">
      <w:pPr>
        <w:pStyle w:val="a3"/>
        <w:tabs>
          <w:tab w:val="left" w:pos="2262"/>
          <w:tab w:val="left" w:pos="3561"/>
          <w:tab w:val="left" w:pos="4729"/>
          <w:tab w:val="left" w:pos="5053"/>
          <w:tab w:val="left" w:pos="5761"/>
          <w:tab w:val="left" w:pos="6608"/>
          <w:tab w:val="left" w:pos="6898"/>
          <w:tab w:val="left" w:pos="7783"/>
          <w:tab w:val="left" w:pos="8946"/>
          <w:tab w:val="left" w:pos="9771"/>
        </w:tabs>
        <w:ind w:right="287" w:firstLine="719"/>
      </w:pPr>
      <w:r>
        <w:rPr>
          <w:spacing w:val="-2"/>
        </w:rPr>
        <w:t>становление</w:t>
      </w:r>
      <w:r>
        <w:tab/>
      </w:r>
      <w:r>
        <w:rPr>
          <w:spacing w:val="-2"/>
        </w:rPr>
        <w:t>ценностного</w:t>
      </w:r>
      <w:r>
        <w:tab/>
      </w:r>
      <w:r>
        <w:rPr>
          <w:spacing w:val="-2"/>
        </w:rPr>
        <w:t>отношения</w:t>
      </w:r>
      <w:r>
        <w:tab/>
      </w:r>
      <w:r>
        <w:rPr>
          <w:spacing w:val="-10"/>
        </w:rPr>
        <w:t>к</w:t>
      </w:r>
      <w:r>
        <w:tab/>
      </w:r>
      <w:r>
        <w:rPr>
          <w:spacing w:val="-2"/>
        </w:rPr>
        <w:t>своей</w:t>
      </w:r>
      <w:r>
        <w:tab/>
      </w:r>
      <w:r>
        <w:rPr>
          <w:spacing w:val="-2"/>
        </w:rPr>
        <w:t>Родине</w:t>
      </w:r>
      <w:r>
        <w:tab/>
      </w:r>
      <w:r>
        <w:rPr>
          <w:spacing w:val="-10"/>
        </w:rPr>
        <w:t>-</w:t>
      </w:r>
      <w:r>
        <w:tab/>
      </w:r>
      <w:r>
        <w:rPr>
          <w:spacing w:val="-2"/>
        </w:rPr>
        <w:t>России;</w:t>
      </w:r>
      <w:r>
        <w:tab/>
      </w:r>
      <w:r>
        <w:rPr>
          <w:spacing w:val="-2"/>
        </w:rPr>
        <w:t>понимание</w:t>
      </w:r>
      <w:r>
        <w:tab/>
      </w:r>
      <w:r>
        <w:rPr>
          <w:spacing w:val="-2"/>
        </w:rPr>
        <w:t>особой</w:t>
      </w:r>
      <w:r>
        <w:tab/>
      </w:r>
      <w:r>
        <w:rPr>
          <w:spacing w:val="-4"/>
        </w:rPr>
        <w:t xml:space="preserve">роли </w:t>
      </w:r>
      <w:r>
        <w:t>многонациональной России в современном мире;</w:t>
      </w:r>
    </w:p>
    <w:p w14:paraId="382C65FF" w14:textId="77777777" w:rsidR="0013436E" w:rsidRDefault="00AE3229">
      <w:pPr>
        <w:pStyle w:val="a3"/>
        <w:ind w:firstLine="719"/>
      </w:pPr>
      <w:r>
        <w:t>осознание</w:t>
      </w:r>
      <w:r>
        <w:rPr>
          <w:spacing w:val="80"/>
          <w:w w:val="150"/>
        </w:rPr>
        <w:t xml:space="preserve"> </w:t>
      </w:r>
      <w:r>
        <w:t>своей</w:t>
      </w:r>
      <w:r>
        <w:rPr>
          <w:spacing w:val="80"/>
          <w:w w:val="150"/>
        </w:rPr>
        <w:t xml:space="preserve"> </w:t>
      </w:r>
      <w:r>
        <w:t>этнокультурной</w:t>
      </w:r>
      <w:r>
        <w:rPr>
          <w:spacing w:val="80"/>
          <w:w w:val="150"/>
        </w:rPr>
        <w:t xml:space="preserve"> </w:t>
      </w:r>
      <w:r>
        <w:t>и</w:t>
      </w:r>
      <w:r>
        <w:rPr>
          <w:spacing w:val="80"/>
          <w:w w:val="150"/>
        </w:rPr>
        <w:t xml:space="preserve"> </w:t>
      </w:r>
      <w:r>
        <w:t>российской</w:t>
      </w:r>
      <w:r>
        <w:rPr>
          <w:spacing w:val="80"/>
          <w:w w:val="150"/>
        </w:rPr>
        <w:t xml:space="preserve"> </w:t>
      </w:r>
      <w:r>
        <w:t>гражданской</w:t>
      </w:r>
      <w:r>
        <w:rPr>
          <w:spacing w:val="80"/>
          <w:w w:val="150"/>
        </w:rPr>
        <w:t xml:space="preserve"> </w:t>
      </w:r>
      <w:r>
        <w:t>идентичности,</w:t>
      </w:r>
      <w:r>
        <w:rPr>
          <w:spacing w:val="80"/>
          <w:w w:val="150"/>
        </w:rPr>
        <w:t xml:space="preserve"> </w:t>
      </w:r>
      <w:r>
        <w:t>принадлежности</w:t>
      </w:r>
      <w:r>
        <w:rPr>
          <w:spacing w:val="80"/>
          <w:w w:val="150"/>
        </w:rPr>
        <w:t xml:space="preserve"> </w:t>
      </w:r>
      <w:r>
        <w:t>к</w:t>
      </w:r>
      <w:r>
        <w:rPr>
          <w:spacing w:val="40"/>
        </w:rPr>
        <w:t xml:space="preserve"> </w:t>
      </w:r>
      <w:r>
        <w:t>российскому народу, к своей национальной общности;</w:t>
      </w:r>
    </w:p>
    <w:p w14:paraId="1A51CAFF" w14:textId="77777777" w:rsidR="0013436E" w:rsidRDefault="00AE3229">
      <w:pPr>
        <w:pStyle w:val="a3"/>
        <w:spacing w:line="228" w:lineRule="exact"/>
        <w:ind w:left="978"/>
      </w:pPr>
      <w:r>
        <w:t>сопричастность</w:t>
      </w:r>
      <w:r>
        <w:rPr>
          <w:spacing w:val="-7"/>
        </w:rPr>
        <w:t xml:space="preserve"> </w:t>
      </w:r>
      <w:r>
        <w:t>к</w:t>
      </w:r>
      <w:r>
        <w:rPr>
          <w:spacing w:val="-7"/>
        </w:rPr>
        <w:t xml:space="preserve"> </w:t>
      </w:r>
      <w:r>
        <w:t>прошлому,</w:t>
      </w:r>
      <w:r>
        <w:rPr>
          <w:spacing w:val="-7"/>
        </w:rPr>
        <w:t xml:space="preserve"> </w:t>
      </w:r>
      <w:r>
        <w:t>настоящему</w:t>
      </w:r>
      <w:r>
        <w:rPr>
          <w:spacing w:val="-7"/>
        </w:rPr>
        <w:t xml:space="preserve"> </w:t>
      </w:r>
      <w:r>
        <w:t>и</w:t>
      </w:r>
      <w:r>
        <w:rPr>
          <w:spacing w:val="-7"/>
        </w:rPr>
        <w:t xml:space="preserve"> </w:t>
      </w:r>
      <w:r>
        <w:t>будущему</w:t>
      </w:r>
      <w:r>
        <w:rPr>
          <w:spacing w:val="-10"/>
        </w:rPr>
        <w:t xml:space="preserve"> </w:t>
      </w:r>
      <w:r>
        <w:t>своей</w:t>
      </w:r>
      <w:r>
        <w:rPr>
          <w:spacing w:val="-8"/>
        </w:rPr>
        <w:t xml:space="preserve"> </w:t>
      </w:r>
      <w:r>
        <w:t>страны</w:t>
      </w:r>
      <w:r>
        <w:rPr>
          <w:spacing w:val="-6"/>
        </w:rPr>
        <w:t xml:space="preserve"> </w:t>
      </w:r>
      <w:r>
        <w:t>и</w:t>
      </w:r>
      <w:r>
        <w:rPr>
          <w:spacing w:val="-8"/>
        </w:rPr>
        <w:t xml:space="preserve"> </w:t>
      </w:r>
      <w:r>
        <w:t>родного</w:t>
      </w:r>
      <w:r>
        <w:rPr>
          <w:spacing w:val="-5"/>
        </w:rPr>
        <w:t xml:space="preserve"> </w:t>
      </w:r>
      <w:r>
        <w:rPr>
          <w:spacing w:val="-2"/>
        </w:rPr>
        <w:t>края;</w:t>
      </w:r>
    </w:p>
    <w:p w14:paraId="4EE54691" w14:textId="77777777" w:rsidR="0013436E" w:rsidRDefault="00AE3229">
      <w:pPr>
        <w:pStyle w:val="a3"/>
        <w:ind w:firstLine="719"/>
      </w:pPr>
      <w:r>
        <w:t>проявление интереса к истории и</w:t>
      </w:r>
      <w:r>
        <w:rPr>
          <w:spacing w:val="-2"/>
        </w:rPr>
        <w:t xml:space="preserve"> </w:t>
      </w:r>
      <w:r>
        <w:t>многонациональной</w:t>
      </w:r>
      <w:r>
        <w:rPr>
          <w:spacing w:val="-2"/>
        </w:rPr>
        <w:t xml:space="preserve"> </w:t>
      </w:r>
      <w:r>
        <w:t>культуре своей</w:t>
      </w:r>
      <w:r>
        <w:rPr>
          <w:spacing w:val="-2"/>
        </w:rPr>
        <w:t xml:space="preserve"> </w:t>
      </w:r>
      <w:r>
        <w:t>страны, уважения</w:t>
      </w:r>
      <w:r>
        <w:rPr>
          <w:spacing w:val="-1"/>
        </w:rPr>
        <w:t xml:space="preserve"> </w:t>
      </w:r>
      <w:r>
        <w:t>к своему</w:t>
      </w:r>
      <w:r>
        <w:rPr>
          <w:spacing w:val="-2"/>
        </w:rPr>
        <w:t xml:space="preserve"> </w:t>
      </w:r>
      <w:r>
        <w:t xml:space="preserve">и другим </w:t>
      </w:r>
      <w:r>
        <w:rPr>
          <w:spacing w:val="-2"/>
        </w:rPr>
        <w:t>народам;</w:t>
      </w:r>
    </w:p>
    <w:p w14:paraId="4CD10FC7" w14:textId="77777777" w:rsidR="0013436E" w:rsidRDefault="00AE3229">
      <w:pPr>
        <w:pStyle w:val="a3"/>
        <w:spacing w:before="1"/>
        <w:ind w:firstLine="719"/>
      </w:pPr>
      <w:r>
        <w:t>первоначальные</w:t>
      </w:r>
      <w:r>
        <w:rPr>
          <w:spacing w:val="78"/>
        </w:rPr>
        <w:t xml:space="preserve"> </w:t>
      </w:r>
      <w:r>
        <w:t>представления</w:t>
      </w:r>
      <w:r>
        <w:rPr>
          <w:spacing w:val="74"/>
        </w:rPr>
        <w:t xml:space="preserve"> </w:t>
      </w:r>
      <w:r>
        <w:t>о</w:t>
      </w:r>
      <w:r>
        <w:rPr>
          <w:spacing w:val="76"/>
        </w:rPr>
        <w:t xml:space="preserve"> </w:t>
      </w:r>
      <w:r>
        <w:t>человеке</w:t>
      </w:r>
      <w:r>
        <w:rPr>
          <w:spacing w:val="78"/>
        </w:rPr>
        <w:t xml:space="preserve"> </w:t>
      </w:r>
      <w:r>
        <w:t>как</w:t>
      </w:r>
      <w:r>
        <w:rPr>
          <w:spacing w:val="74"/>
        </w:rPr>
        <w:t xml:space="preserve"> </w:t>
      </w:r>
      <w:r>
        <w:t>члене</w:t>
      </w:r>
      <w:r>
        <w:rPr>
          <w:spacing w:val="75"/>
        </w:rPr>
        <w:t xml:space="preserve"> </w:t>
      </w:r>
      <w:r>
        <w:t>общества,</w:t>
      </w:r>
      <w:r>
        <w:rPr>
          <w:spacing w:val="76"/>
        </w:rPr>
        <w:t xml:space="preserve"> </w:t>
      </w:r>
      <w:r>
        <w:t>осознание</w:t>
      </w:r>
      <w:r>
        <w:rPr>
          <w:spacing w:val="75"/>
        </w:rPr>
        <w:t xml:space="preserve"> </w:t>
      </w:r>
      <w:r>
        <w:t>прав</w:t>
      </w:r>
      <w:r>
        <w:rPr>
          <w:spacing w:val="75"/>
        </w:rPr>
        <w:t xml:space="preserve"> </w:t>
      </w:r>
      <w:r>
        <w:t>и</w:t>
      </w:r>
      <w:r>
        <w:rPr>
          <w:spacing w:val="74"/>
        </w:rPr>
        <w:t xml:space="preserve"> </w:t>
      </w:r>
      <w:r>
        <w:t>ответственности человека как члена общества;</w:t>
      </w:r>
    </w:p>
    <w:p w14:paraId="0B571CBD" w14:textId="77777777" w:rsidR="0013436E" w:rsidRDefault="00AE3229" w:rsidP="004F630C">
      <w:pPr>
        <w:pStyle w:val="a5"/>
        <w:numPr>
          <w:ilvl w:val="0"/>
          <w:numId w:val="70"/>
        </w:numPr>
        <w:tabs>
          <w:tab w:val="left" w:pos="1194"/>
        </w:tabs>
        <w:spacing w:line="228" w:lineRule="exact"/>
        <w:ind w:left="1194" w:hanging="216"/>
        <w:rPr>
          <w:sz w:val="20"/>
        </w:rPr>
      </w:pPr>
      <w:r>
        <w:rPr>
          <w:spacing w:val="-2"/>
          <w:sz w:val="20"/>
        </w:rPr>
        <w:t>духовно-нравственного</w:t>
      </w:r>
      <w:r>
        <w:rPr>
          <w:spacing w:val="16"/>
          <w:sz w:val="20"/>
        </w:rPr>
        <w:t xml:space="preserve"> </w:t>
      </w:r>
      <w:r>
        <w:rPr>
          <w:spacing w:val="-2"/>
          <w:sz w:val="20"/>
        </w:rPr>
        <w:t>воспитания:</w:t>
      </w:r>
    </w:p>
    <w:p w14:paraId="27F6312A" w14:textId="77777777" w:rsidR="0013436E" w:rsidRDefault="00AE3229">
      <w:pPr>
        <w:pStyle w:val="a3"/>
        <w:ind w:firstLine="719"/>
      </w:pPr>
      <w:r>
        <w:t>проявление</w:t>
      </w:r>
      <w:r>
        <w:rPr>
          <w:spacing w:val="80"/>
        </w:rPr>
        <w:t xml:space="preserve"> </w:t>
      </w:r>
      <w:r>
        <w:t>культуры</w:t>
      </w:r>
      <w:r>
        <w:rPr>
          <w:spacing w:val="80"/>
        </w:rPr>
        <w:t xml:space="preserve"> </w:t>
      </w:r>
      <w:r>
        <w:t>общения,</w:t>
      </w:r>
      <w:r>
        <w:rPr>
          <w:spacing w:val="80"/>
        </w:rPr>
        <w:t xml:space="preserve"> </w:t>
      </w:r>
      <w:r>
        <w:t>уважительного</w:t>
      </w:r>
      <w:r>
        <w:rPr>
          <w:spacing w:val="80"/>
        </w:rPr>
        <w:t xml:space="preserve"> </w:t>
      </w:r>
      <w:r>
        <w:t>отношения</w:t>
      </w:r>
      <w:r>
        <w:rPr>
          <w:spacing w:val="80"/>
        </w:rPr>
        <w:t xml:space="preserve"> </w:t>
      </w:r>
      <w:r>
        <w:t>к</w:t>
      </w:r>
      <w:r>
        <w:rPr>
          <w:spacing w:val="80"/>
        </w:rPr>
        <w:t xml:space="preserve"> </w:t>
      </w:r>
      <w:r>
        <w:t>людям,</w:t>
      </w:r>
      <w:r>
        <w:rPr>
          <w:spacing w:val="80"/>
        </w:rPr>
        <w:t xml:space="preserve"> </w:t>
      </w:r>
      <w:r>
        <w:t>их</w:t>
      </w:r>
      <w:r>
        <w:rPr>
          <w:spacing w:val="80"/>
        </w:rPr>
        <w:t xml:space="preserve"> </w:t>
      </w:r>
      <w:r>
        <w:t>взглядам,</w:t>
      </w:r>
      <w:r>
        <w:rPr>
          <w:spacing w:val="80"/>
        </w:rPr>
        <w:t xml:space="preserve"> </w:t>
      </w:r>
      <w:r>
        <w:t>признанию</w:t>
      </w:r>
      <w:r>
        <w:rPr>
          <w:spacing w:val="80"/>
        </w:rPr>
        <w:t xml:space="preserve"> </w:t>
      </w:r>
      <w:r>
        <w:t xml:space="preserve">их </w:t>
      </w:r>
      <w:r>
        <w:rPr>
          <w:spacing w:val="-2"/>
        </w:rPr>
        <w:t>индивидуальности;</w:t>
      </w:r>
    </w:p>
    <w:p w14:paraId="2AC8DC12" w14:textId="77777777" w:rsidR="0013436E" w:rsidRDefault="00AE3229">
      <w:pPr>
        <w:pStyle w:val="a3"/>
        <w:spacing w:before="1"/>
        <w:ind w:firstLine="719"/>
      </w:pPr>
      <w:r>
        <w:t>принятие</w:t>
      </w:r>
      <w:r>
        <w:rPr>
          <w:spacing w:val="34"/>
        </w:rPr>
        <w:t xml:space="preserve"> </w:t>
      </w:r>
      <w:r>
        <w:t>существующих</w:t>
      </w:r>
      <w:r>
        <w:rPr>
          <w:spacing w:val="32"/>
        </w:rPr>
        <w:t xml:space="preserve"> </w:t>
      </w:r>
      <w:r>
        <w:t>в</w:t>
      </w:r>
      <w:r>
        <w:rPr>
          <w:spacing w:val="35"/>
        </w:rPr>
        <w:t xml:space="preserve"> </w:t>
      </w:r>
      <w:r>
        <w:t>обществе</w:t>
      </w:r>
      <w:r>
        <w:rPr>
          <w:spacing w:val="34"/>
        </w:rPr>
        <w:t xml:space="preserve"> </w:t>
      </w:r>
      <w:r>
        <w:t>нравственно-этических</w:t>
      </w:r>
      <w:r>
        <w:rPr>
          <w:spacing w:val="33"/>
        </w:rPr>
        <w:t xml:space="preserve"> </w:t>
      </w:r>
      <w:r>
        <w:t>норм</w:t>
      </w:r>
      <w:r>
        <w:rPr>
          <w:spacing w:val="34"/>
        </w:rPr>
        <w:t xml:space="preserve"> </w:t>
      </w:r>
      <w:r>
        <w:t>поведения</w:t>
      </w:r>
      <w:r>
        <w:rPr>
          <w:spacing w:val="33"/>
        </w:rPr>
        <w:t xml:space="preserve"> </w:t>
      </w:r>
      <w:r>
        <w:t>и</w:t>
      </w:r>
      <w:r>
        <w:rPr>
          <w:spacing w:val="35"/>
        </w:rPr>
        <w:t xml:space="preserve"> </w:t>
      </w:r>
      <w:r>
        <w:t>правил</w:t>
      </w:r>
      <w:r>
        <w:rPr>
          <w:spacing w:val="32"/>
        </w:rPr>
        <w:t xml:space="preserve"> </w:t>
      </w:r>
      <w:r>
        <w:t>межличностных отношений, которые строятся на проявлении гуманизма, сопереживания, уважения и доброжелательности;</w:t>
      </w:r>
    </w:p>
    <w:p w14:paraId="76AF60C6" w14:textId="77777777" w:rsidR="0013436E" w:rsidRDefault="00AE3229">
      <w:pPr>
        <w:pStyle w:val="a3"/>
        <w:spacing w:before="1"/>
        <w:ind w:firstLine="719"/>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41207BA6" w14:textId="77777777" w:rsidR="0013436E" w:rsidRDefault="00AE3229" w:rsidP="004F630C">
      <w:pPr>
        <w:pStyle w:val="a5"/>
        <w:numPr>
          <w:ilvl w:val="0"/>
          <w:numId w:val="70"/>
        </w:numPr>
        <w:tabs>
          <w:tab w:val="left" w:pos="1194"/>
        </w:tabs>
        <w:spacing w:line="228" w:lineRule="exact"/>
        <w:ind w:left="1194" w:hanging="216"/>
        <w:rPr>
          <w:sz w:val="20"/>
        </w:rPr>
      </w:pPr>
      <w:r>
        <w:rPr>
          <w:spacing w:val="-2"/>
          <w:sz w:val="20"/>
        </w:rPr>
        <w:t>эстетического</w:t>
      </w:r>
      <w:r>
        <w:rPr>
          <w:spacing w:val="8"/>
          <w:sz w:val="20"/>
        </w:rPr>
        <w:t xml:space="preserve"> </w:t>
      </w:r>
      <w:r>
        <w:rPr>
          <w:spacing w:val="-2"/>
          <w:sz w:val="20"/>
        </w:rPr>
        <w:t>воспитания:</w:t>
      </w:r>
    </w:p>
    <w:p w14:paraId="1634628E" w14:textId="77777777" w:rsidR="0013436E" w:rsidRDefault="00AE3229">
      <w:pPr>
        <w:pStyle w:val="a3"/>
        <w:spacing w:before="1"/>
        <w:ind w:right="286" w:firstLine="719"/>
        <w:jc w:val="both"/>
      </w:pPr>
      <w:r>
        <w:t>понимание особой роли России в развитии общемировой художественной культуры, проявление уважительного</w:t>
      </w:r>
      <w:r>
        <w:rPr>
          <w:spacing w:val="-4"/>
        </w:rPr>
        <w:t xml:space="preserve"> </w:t>
      </w:r>
      <w:r>
        <w:t>отношения,</w:t>
      </w:r>
      <w:r>
        <w:rPr>
          <w:spacing w:val="-3"/>
        </w:rPr>
        <w:t xml:space="preserve"> </w:t>
      </w:r>
      <w:r>
        <w:t>восприимчивости</w:t>
      </w:r>
      <w:r>
        <w:rPr>
          <w:spacing w:val="-5"/>
        </w:rPr>
        <w:t xml:space="preserve"> </w:t>
      </w:r>
      <w:r>
        <w:t>и</w:t>
      </w:r>
      <w:r>
        <w:rPr>
          <w:spacing w:val="-4"/>
        </w:rPr>
        <w:t xml:space="preserve"> </w:t>
      </w:r>
      <w:r>
        <w:t>интереса</w:t>
      </w:r>
      <w:r>
        <w:rPr>
          <w:spacing w:val="-4"/>
        </w:rPr>
        <w:t xml:space="preserve"> </w:t>
      </w:r>
      <w:r>
        <w:t>к</w:t>
      </w:r>
      <w:r>
        <w:rPr>
          <w:spacing w:val="-5"/>
        </w:rPr>
        <w:t xml:space="preserve"> </w:t>
      </w:r>
      <w:r>
        <w:t>разным</w:t>
      </w:r>
      <w:r>
        <w:rPr>
          <w:spacing w:val="-4"/>
        </w:rPr>
        <w:t xml:space="preserve"> </w:t>
      </w:r>
      <w:r>
        <w:t>видам искусства,</w:t>
      </w:r>
      <w:r>
        <w:rPr>
          <w:spacing w:val="-4"/>
        </w:rPr>
        <w:t xml:space="preserve"> </w:t>
      </w:r>
      <w:r>
        <w:t>традициям</w:t>
      </w:r>
      <w:r>
        <w:rPr>
          <w:spacing w:val="-2"/>
        </w:rPr>
        <w:t xml:space="preserve"> </w:t>
      </w:r>
      <w:r>
        <w:t>и</w:t>
      </w:r>
      <w:r>
        <w:rPr>
          <w:spacing w:val="-5"/>
        </w:rPr>
        <w:t xml:space="preserve"> </w:t>
      </w:r>
      <w:r>
        <w:t>творчеству</w:t>
      </w:r>
      <w:r>
        <w:rPr>
          <w:spacing w:val="-5"/>
        </w:rPr>
        <w:t xml:space="preserve"> </w:t>
      </w:r>
      <w:r>
        <w:t>своего и других народов;</w:t>
      </w:r>
    </w:p>
    <w:p w14:paraId="72B58D7E" w14:textId="77777777" w:rsidR="0013436E" w:rsidRDefault="00AE3229">
      <w:pPr>
        <w:pStyle w:val="a3"/>
        <w:spacing w:before="1"/>
        <w:ind w:right="294" w:firstLine="719"/>
        <w:jc w:val="both"/>
      </w:pPr>
      <w:r>
        <w:t>использование полученных знаний в продуктивной и преобразующей деятельности, в разных видах художественной деятельности.</w:t>
      </w:r>
    </w:p>
    <w:p w14:paraId="3A02058C" w14:textId="77777777" w:rsidR="0013436E" w:rsidRDefault="00AE3229" w:rsidP="004F630C">
      <w:pPr>
        <w:pStyle w:val="a5"/>
        <w:numPr>
          <w:ilvl w:val="0"/>
          <w:numId w:val="70"/>
        </w:numPr>
        <w:tabs>
          <w:tab w:val="left" w:pos="1194"/>
        </w:tabs>
        <w:ind w:left="978" w:right="293" w:firstLine="0"/>
        <w:jc w:val="both"/>
        <w:rPr>
          <w:sz w:val="20"/>
        </w:rPr>
      </w:pPr>
      <w:r>
        <w:rPr>
          <w:sz w:val="20"/>
        </w:rPr>
        <w:t>физического воспитания, формирования культуры здоровья и эмоционального благополучия: соблюдение</w:t>
      </w:r>
      <w:r>
        <w:rPr>
          <w:spacing w:val="52"/>
          <w:sz w:val="20"/>
        </w:rPr>
        <w:t xml:space="preserve"> </w:t>
      </w:r>
      <w:r>
        <w:rPr>
          <w:sz w:val="20"/>
        </w:rPr>
        <w:t>правил</w:t>
      </w:r>
      <w:r>
        <w:rPr>
          <w:spacing w:val="50"/>
          <w:sz w:val="20"/>
        </w:rPr>
        <w:t xml:space="preserve"> </w:t>
      </w:r>
      <w:r>
        <w:rPr>
          <w:sz w:val="20"/>
        </w:rPr>
        <w:t>организации</w:t>
      </w:r>
      <w:r>
        <w:rPr>
          <w:spacing w:val="51"/>
          <w:sz w:val="20"/>
        </w:rPr>
        <w:t xml:space="preserve"> </w:t>
      </w:r>
      <w:r>
        <w:rPr>
          <w:sz w:val="20"/>
        </w:rPr>
        <w:t>здорового</w:t>
      </w:r>
      <w:r>
        <w:rPr>
          <w:spacing w:val="52"/>
          <w:sz w:val="20"/>
        </w:rPr>
        <w:t xml:space="preserve"> </w:t>
      </w:r>
      <w:r>
        <w:rPr>
          <w:sz w:val="20"/>
        </w:rPr>
        <w:t>и</w:t>
      </w:r>
      <w:r>
        <w:rPr>
          <w:spacing w:val="50"/>
          <w:sz w:val="20"/>
        </w:rPr>
        <w:t xml:space="preserve"> </w:t>
      </w:r>
      <w:r>
        <w:rPr>
          <w:sz w:val="20"/>
        </w:rPr>
        <w:t>безопасного</w:t>
      </w:r>
      <w:r>
        <w:rPr>
          <w:spacing w:val="53"/>
          <w:sz w:val="20"/>
        </w:rPr>
        <w:t xml:space="preserve"> </w:t>
      </w:r>
      <w:r>
        <w:rPr>
          <w:sz w:val="20"/>
        </w:rPr>
        <w:t>(для</w:t>
      </w:r>
      <w:r>
        <w:rPr>
          <w:spacing w:val="51"/>
          <w:sz w:val="20"/>
        </w:rPr>
        <w:t xml:space="preserve"> </w:t>
      </w:r>
      <w:r>
        <w:rPr>
          <w:sz w:val="20"/>
        </w:rPr>
        <w:t>себя</w:t>
      </w:r>
      <w:r>
        <w:rPr>
          <w:spacing w:val="53"/>
          <w:sz w:val="20"/>
        </w:rPr>
        <w:t xml:space="preserve"> </w:t>
      </w:r>
      <w:r>
        <w:rPr>
          <w:sz w:val="20"/>
        </w:rPr>
        <w:t>и</w:t>
      </w:r>
      <w:r>
        <w:rPr>
          <w:spacing w:val="51"/>
          <w:sz w:val="20"/>
        </w:rPr>
        <w:t xml:space="preserve"> </w:t>
      </w:r>
      <w:r>
        <w:rPr>
          <w:sz w:val="20"/>
        </w:rPr>
        <w:t>других</w:t>
      </w:r>
      <w:r>
        <w:rPr>
          <w:spacing w:val="52"/>
          <w:sz w:val="20"/>
        </w:rPr>
        <w:t xml:space="preserve"> </w:t>
      </w:r>
      <w:r>
        <w:rPr>
          <w:sz w:val="20"/>
        </w:rPr>
        <w:t>людей)</w:t>
      </w:r>
      <w:r>
        <w:rPr>
          <w:spacing w:val="52"/>
          <w:sz w:val="20"/>
        </w:rPr>
        <w:t xml:space="preserve"> </w:t>
      </w:r>
      <w:r>
        <w:rPr>
          <w:sz w:val="20"/>
        </w:rPr>
        <w:t>образа</w:t>
      </w:r>
      <w:r>
        <w:rPr>
          <w:spacing w:val="52"/>
          <w:sz w:val="20"/>
        </w:rPr>
        <w:t xml:space="preserve"> </w:t>
      </w:r>
      <w:r>
        <w:rPr>
          <w:spacing w:val="-2"/>
          <w:sz w:val="20"/>
        </w:rPr>
        <w:t>жизни;</w:t>
      </w:r>
    </w:p>
    <w:p w14:paraId="7A9B9F8D" w14:textId="77777777" w:rsidR="0013436E" w:rsidRDefault="00AE3229">
      <w:pPr>
        <w:pStyle w:val="a3"/>
        <w:jc w:val="both"/>
      </w:pPr>
      <w:r>
        <w:t>выполнение</w:t>
      </w:r>
      <w:r>
        <w:rPr>
          <w:spacing w:val="-7"/>
        </w:rPr>
        <w:t xml:space="preserve"> </w:t>
      </w:r>
      <w:r>
        <w:t>правил</w:t>
      </w:r>
      <w:r>
        <w:rPr>
          <w:spacing w:val="-8"/>
        </w:rPr>
        <w:t xml:space="preserve"> </w:t>
      </w:r>
      <w:r>
        <w:t>безопасного</w:t>
      </w:r>
      <w:r>
        <w:rPr>
          <w:spacing w:val="-7"/>
        </w:rPr>
        <w:t xml:space="preserve"> </w:t>
      </w:r>
      <w:r>
        <w:t>поведения</w:t>
      </w:r>
      <w:r>
        <w:rPr>
          <w:spacing w:val="-5"/>
        </w:rPr>
        <w:t xml:space="preserve"> </w:t>
      </w:r>
      <w:r>
        <w:t>в</w:t>
      </w:r>
      <w:r>
        <w:rPr>
          <w:spacing w:val="-8"/>
        </w:rPr>
        <w:t xml:space="preserve"> </w:t>
      </w:r>
      <w:r>
        <w:t>окружающей</w:t>
      </w:r>
      <w:r>
        <w:rPr>
          <w:spacing w:val="-8"/>
        </w:rPr>
        <w:t xml:space="preserve"> </w:t>
      </w:r>
      <w:r>
        <w:t>среде</w:t>
      </w:r>
      <w:r>
        <w:rPr>
          <w:spacing w:val="-7"/>
        </w:rPr>
        <w:t xml:space="preserve"> </w:t>
      </w:r>
      <w:r>
        <w:t>(в</w:t>
      </w:r>
      <w:r>
        <w:rPr>
          <w:spacing w:val="-7"/>
        </w:rPr>
        <w:t xml:space="preserve"> </w:t>
      </w:r>
      <w:r>
        <w:t>том</w:t>
      </w:r>
      <w:r>
        <w:rPr>
          <w:spacing w:val="-7"/>
        </w:rPr>
        <w:t xml:space="preserve"> </w:t>
      </w:r>
      <w:r>
        <w:t>числе</w:t>
      </w:r>
      <w:r>
        <w:rPr>
          <w:spacing w:val="-7"/>
        </w:rPr>
        <w:t xml:space="preserve"> </w:t>
      </w:r>
      <w:r>
        <w:rPr>
          <w:spacing w:val="-2"/>
        </w:rPr>
        <w:t>информационной);</w:t>
      </w:r>
    </w:p>
    <w:p w14:paraId="3F44E04E" w14:textId="77777777" w:rsidR="0013436E" w:rsidRDefault="00AE3229">
      <w:pPr>
        <w:pStyle w:val="a3"/>
        <w:ind w:right="287" w:firstLine="719"/>
        <w:jc w:val="both"/>
      </w:pPr>
      <w:r>
        <w:t>приобретение опыта эмоционального отношения к среде обитания, бережное отношение к физическому и психическому здоровью;</w:t>
      </w:r>
    </w:p>
    <w:p w14:paraId="505DE262" w14:textId="77777777" w:rsidR="0013436E" w:rsidRDefault="00AE3229" w:rsidP="004F630C">
      <w:pPr>
        <w:pStyle w:val="a5"/>
        <w:numPr>
          <w:ilvl w:val="0"/>
          <w:numId w:val="70"/>
        </w:numPr>
        <w:tabs>
          <w:tab w:val="left" w:pos="1194"/>
        </w:tabs>
        <w:spacing w:line="229" w:lineRule="exact"/>
        <w:ind w:left="1194" w:hanging="216"/>
        <w:jc w:val="both"/>
        <w:rPr>
          <w:sz w:val="20"/>
        </w:rPr>
      </w:pPr>
      <w:r>
        <w:rPr>
          <w:sz w:val="20"/>
        </w:rPr>
        <w:t>трудового</w:t>
      </w:r>
      <w:r>
        <w:rPr>
          <w:spacing w:val="-12"/>
          <w:sz w:val="20"/>
        </w:rPr>
        <w:t xml:space="preserve"> </w:t>
      </w:r>
      <w:r>
        <w:rPr>
          <w:spacing w:val="-2"/>
          <w:sz w:val="20"/>
        </w:rPr>
        <w:t>воспитания:</w:t>
      </w:r>
    </w:p>
    <w:p w14:paraId="3CC29F78" w14:textId="77777777" w:rsidR="0013436E" w:rsidRDefault="00AE3229">
      <w:pPr>
        <w:pStyle w:val="a3"/>
        <w:ind w:right="284" w:firstLine="719"/>
        <w:jc w:val="both"/>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116C9E94" w14:textId="77777777" w:rsidR="0013436E" w:rsidRDefault="00AE3229" w:rsidP="004F630C">
      <w:pPr>
        <w:pStyle w:val="a5"/>
        <w:numPr>
          <w:ilvl w:val="0"/>
          <w:numId w:val="70"/>
        </w:numPr>
        <w:tabs>
          <w:tab w:val="left" w:pos="1194"/>
        </w:tabs>
        <w:spacing w:before="1" w:line="229" w:lineRule="exact"/>
        <w:ind w:left="1194" w:hanging="216"/>
        <w:jc w:val="both"/>
        <w:rPr>
          <w:sz w:val="20"/>
        </w:rPr>
      </w:pPr>
      <w:r>
        <w:rPr>
          <w:spacing w:val="-2"/>
          <w:sz w:val="20"/>
        </w:rPr>
        <w:t>экологического</w:t>
      </w:r>
      <w:r>
        <w:rPr>
          <w:spacing w:val="12"/>
          <w:sz w:val="20"/>
        </w:rPr>
        <w:t xml:space="preserve"> </w:t>
      </w:r>
      <w:r>
        <w:rPr>
          <w:spacing w:val="-2"/>
          <w:sz w:val="20"/>
        </w:rPr>
        <w:t>воспитания:</w:t>
      </w:r>
    </w:p>
    <w:p w14:paraId="0F0C6165" w14:textId="77777777" w:rsidR="0013436E" w:rsidRDefault="00AE3229">
      <w:pPr>
        <w:pStyle w:val="a3"/>
        <w:ind w:right="293" w:firstLine="719"/>
        <w:jc w:val="both"/>
      </w:pPr>
      <w:r>
        <w:lastRenderedPageBreak/>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14:paraId="69011A0F" w14:textId="77777777" w:rsidR="0013436E" w:rsidRDefault="00AE3229" w:rsidP="004F630C">
      <w:pPr>
        <w:pStyle w:val="a5"/>
        <w:numPr>
          <w:ilvl w:val="0"/>
          <w:numId w:val="70"/>
        </w:numPr>
        <w:tabs>
          <w:tab w:val="left" w:pos="1194"/>
        </w:tabs>
        <w:ind w:left="1194" w:hanging="216"/>
        <w:jc w:val="both"/>
        <w:rPr>
          <w:sz w:val="20"/>
        </w:rPr>
      </w:pPr>
      <w:r>
        <w:rPr>
          <w:sz w:val="20"/>
        </w:rPr>
        <w:t>ценности</w:t>
      </w:r>
      <w:r>
        <w:rPr>
          <w:spacing w:val="-12"/>
          <w:sz w:val="20"/>
        </w:rPr>
        <w:t xml:space="preserve"> </w:t>
      </w:r>
      <w:r>
        <w:rPr>
          <w:sz w:val="20"/>
        </w:rPr>
        <w:t>научного</w:t>
      </w:r>
      <w:r>
        <w:rPr>
          <w:spacing w:val="-9"/>
          <w:sz w:val="20"/>
        </w:rPr>
        <w:t xml:space="preserve"> </w:t>
      </w:r>
      <w:r>
        <w:rPr>
          <w:spacing w:val="-2"/>
          <w:sz w:val="20"/>
        </w:rPr>
        <w:t>познания:</w:t>
      </w:r>
    </w:p>
    <w:p w14:paraId="6A519E65" w14:textId="77777777" w:rsidR="0013436E" w:rsidRDefault="00AE3229">
      <w:pPr>
        <w:pStyle w:val="a3"/>
        <w:spacing w:before="1"/>
        <w:ind w:left="978" w:right="292"/>
        <w:jc w:val="both"/>
      </w:pPr>
      <w:r>
        <w:t>осознание ценности познания для развития человека, необходимости самообразования и саморазвития; проявление</w:t>
      </w:r>
      <w:r>
        <w:rPr>
          <w:spacing w:val="71"/>
          <w:w w:val="150"/>
        </w:rPr>
        <w:t xml:space="preserve">  </w:t>
      </w:r>
      <w:r>
        <w:t>познавательного</w:t>
      </w:r>
      <w:r>
        <w:rPr>
          <w:spacing w:val="70"/>
          <w:w w:val="150"/>
        </w:rPr>
        <w:t xml:space="preserve">  </w:t>
      </w:r>
      <w:r>
        <w:t>интереса,</w:t>
      </w:r>
      <w:r>
        <w:rPr>
          <w:spacing w:val="70"/>
          <w:w w:val="150"/>
        </w:rPr>
        <w:t xml:space="preserve">  </w:t>
      </w:r>
      <w:r>
        <w:t>активности,</w:t>
      </w:r>
      <w:r>
        <w:rPr>
          <w:spacing w:val="71"/>
          <w:w w:val="150"/>
        </w:rPr>
        <w:t xml:space="preserve">  </w:t>
      </w:r>
      <w:r>
        <w:t>инициативности,</w:t>
      </w:r>
      <w:r>
        <w:rPr>
          <w:spacing w:val="71"/>
          <w:w w:val="150"/>
        </w:rPr>
        <w:t xml:space="preserve">  </w:t>
      </w:r>
      <w:r>
        <w:t>любознательности</w:t>
      </w:r>
      <w:r>
        <w:rPr>
          <w:spacing w:val="70"/>
          <w:w w:val="150"/>
        </w:rPr>
        <w:t xml:space="preserve">  </w:t>
      </w:r>
      <w:r>
        <w:rPr>
          <w:spacing w:val="-10"/>
        </w:rPr>
        <w:t>и</w:t>
      </w:r>
    </w:p>
    <w:p w14:paraId="58366693" w14:textId="77777777" w:rsidR="0013436E" w:rsidRDefault="00AE3229">
      <w:pPr>
        <w:pStyle w:val="a3"/>
        <w:spacing w:before="2" w:line="237" w:lineRule="auto"/>
        <w:ind w:right="288"/>
        <w:jc w:val="both"/>
      </w:pPr>
      <w:r>
        <w:t xml:space="preserve">самостоятельности в расширении своих знаний, в том числе с использованием различных информационных </w:t>
      </w:r>
      <w:r>
        <w:rPr>
          <w:spacing w:val="-2"/>
        </w:rPr>
        <w:t>средств.</w:t>
      </w:r>
    </w:p>
    <w:p w14:paraId="3A0A0618" w14:textId="77777777" w:rsidR="0013436E" w:rsidRDefault="00AE3229">
      <w:pPr>
        <w:pStyle w:val="2"/>
        <w:spacing w:before="6" w:line="228" w:lineRule="exact"/>
        <w:ind w:left="978"/>
        <w:jc w:val="both"/>
      </w:pPr>
      <w:r>
        <w:rPr>
          <w:spacing w:val="-2"/>
        </w:rPr>
        <w:t>Метапредметные</w:t>
      </w:r>
      <w:r>
        <w:rPr>
          <w:spacing w:val="10"/>
        </w:rPr>
        <w:t xml:space="preserve"> </w:t>
      </w:r>
      <w:r>
        <w:rPr>
          <w:spacing w:val="-2"/>
        </w:rPr>
        <w:t>результаты</w:t>
      </w:r>
    </w:p>
    <w:p w14:paraId="2D98A7C1" w14:textId="77777777" w:rsidR="0013436E" w:rsidRDefault="00AE3229">
      <w:pPr>
        <w:pStyle w:val="a3"/>
        <w:ind w:right="281" w:firstLine="719"/>
        <w:jc w:val="both"/>
      </w:pPr>
      <w: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w:t>
      </w:r>
      <w:r>
        <w:rPr>
          <w:spacing w:val="40"/>
        </w:rPr>
        <w:t xml:space="preserve"> </w:t>
      </w:r>
      <w:r>
        <w:t>учебные действия, регулятивные универсальные учебные действия, совместная деятельность.</w:t>
      </w:r>
    </w:p>
    <w:p w14:paraId="54685334" w14:textId="77777777" w:rsidR="0013436E" w:rsidRDefault="0013436E">
      <w:pPr>
        <w:jc w:val="both"/>
      </w:pPr>
    </w:p>
    <w:p w14:paraId="414CE5A8" w14:textId="77777777" w:rsidR="0013436E" w:rsidRDefault="00AE3229">
      <w:pPr>
        <w:pStyle w:val="a3"/>
        <w:spacing w:before="61"/>
        <w:ind w:firstLine="719"/>
      </w:pPr>
      <w:r>
        <w:t>У обучающегося</w:t>
      </w:r>
      <w:r>
        <w:rPr>
          <w:spacing w:val="-1"/>
        </w:rPr>
        <w:t xml:space="preserve"> </w:t>
      </w:r>
      <w:r>
        <w:t>будут</w:t>
      </w:r>
      <w:r>
        <w:rPr>
          <w:spacing w:val="-1"/>
        </w:rPr>
        <w:t xml:space="preserve"> </w:t>
      </w:r>
      <w:r>
        <w:t>сформированы следующие базовые логические действия</w:t>
      </w:r>
      <w:r>
        <w:rPr>
          <w:spacing w:val="-1"/>
        </w:rPr>
        <w:t xml:space="preserve"> </w:t>
      </w:r>
      <w:r>
        <w:t>как</w:t>
      </w:r>
      <w:r>
        <w:rPr>
          <w:spacing w:val="-1"/>
        </w:rPr>
        <w:t xml:space="preserve"> </w:t>
      </w:r>
      <w:r>
        <w:t>часть познавательных универсальных учебных действий:</w:t>
      </w:r>
    </w:p>
    <w:p w14:paraId="3E1329DC" w14:textId="77777777" w:rsidR="0013436E" w:rsidRDefault="00AE3229">
      <w:pPr>
        <w:pStyle w:val="a3"/>
        <w:spacing w:before="1"/>
        <w:ind w:firstLine="719"/>
      </w:pPr>
      <w:r>
        <w:t>понимать</w:t>
      </w:r>
      <w:r>
        <w:rPr>
          <w:spacing w:val="74"/>
        </w:rPr>
        <w:t xml:space="preserve"> </w:t>
      </w:r>
      <w:r>
        <w:t>целостность</w:t>
      </w:r>
      <w:r>
        <w:rPr>
          <w:spacing w:val="74"/>
        </w:rPr>
        <w:t xml:space="preserve"> </w:t>
      </w:r>
      <w:r>
        <w:t>окружающего</w:t>
      </w:r>
      <w:r>
        <w:rPr>
          <w:spacing w:val="75"/>
        </w:rPr>
        <w:t xml:space="preserve"> </w:t>
      </w:r>
      <w:r>
        <w:t>мира</w:t>
      </w:r>
      <w:r>
        <w:rPr>
          <w:spacing w:val="74"/>
        </w:rPr>
        <w:t xml:space="preserve"> </w:t>
      </w:r>
      <w:r>
        <w:t>(взаимосвязь</w:t>
      </w:r>
      <w:r>
        <w:rPr>
          <w:spacing w:val="74"/>
        </w:rPr>
        <w:t xml:space="preserve"> </w:t>
      </w:r>
      <w:r>
        <w:t>природной</w:t>
      </w:r>
      <w:r>
        <w:rPr>
          <w:spacing w:val="75"/>
        </w:rPr>
        <w:t xml:space="preserve"> </w:t>
      </w:r>
      <w:r>
        <w:t>и</w:t>
      </w:r>
      <w:r>
        <w:rPr>
          <w:spacing w:val="73"/>
        </w:rPr>
        <w:t xml:space="preserve"> </w:t>
      </w:r>
      <w:r>
        <w:t>социальной</w:t>
      </w:r>
      <w:r>
        <w:rPr>
          <w:spacing w:val="73"/>
        </w:rPr>
        <w:t xml:space="preserve"> </w:t>
      </w:r>
      <w:r>
        <w:t>среды</w:t>
      </w:r>
      <w:r>
        <w:rPr>
          <w:spacing w:val="74"/>
        </w:rPr>
        <w:t xml:space="preserve"> </w:t>
      </w:r>
      <w:r>
        <w:t>обитания), проявлять способность ориентироваться в изменяющейся действительности;</w:t>
      </w:r>
    </w:p>
    <w:p w14:paraId="0039AFDF" w14:textId="77777777" w:rsidR="0013436E" w:rsidRDefault="00AE3229">
      <w:pPr>
        <w:pStyle w:val="a3"/>
        <w:spacing w:before="1"/>
        <w:ind w:firstLine="719"/>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401CB469" w14:textId="77777777" w:rsidR="0013436E" w:rsidRDefault="00AE3229">
      <w:pPr>
        <w:pStyle w:val="a3"/>
        <w:ind w:left="978"/>
      </w:pPr>
      <w:r>
        <w:t>сравнивать</w:t>
      </w:r>
      <w:r>
        <w:rPr>
          <w:spacing w:val="-5"/>
        </w:rPr>
        <w:t xml:space="preserve"> </w:t>
      </w:r>
      <w:r>
        <w:t>объекты</w:t>
      </w:r>
      <w:r>
        <w:rPr>
          <w:spacing w:val="-5"/>
        </w:rPr>
        <w:t xml:space="preserve"> </w:t>
      </w:r>
      <w:r>
        <w:t>окружающего</w:t>
      </w:r>
      <w:r>
        <w:rPr>
          <w:spacing w:val="-4"/>
        </w:rPr>
        <w:t xml:space="preserve"> </w:t>
      </w:r>
      <w:r>
        <w:t>мира,</w:t>
      </w:r>
      <w:r>
        <w:rPr>
          <w:spacing w:val="-4"/>
        </w:rPr>
        <w:t xml:space="preserve"> </w:t>
      </w:r>
      <w:r>
        <w:t>устанавливать</w:t>
      </w:r>
      <w:r>
        <w:rPr>
          <w:spacing w:val="-4"/>
        </w:rPr>
        <w:t xml:space="preserve"> </w:t>
      </w:r>
      <w:r>
        <w:t>основания</w:t>
      </w:r>
      <w:r>
        <w:rPr>
          <w:spacing w:val="-6"/>
        </w:rPr>
        <w:t xml:space="preserve"> </w:t>
      </w:r>
      <w:r>
        <w:t>для</w:t>
      </w:r>
      <w:r>
        <w:rPr>
          <w:spacing w:val="-6"/>
        </w:rPr>
        <w:t xml:space="preserve"> </w:t>
      </w:r>
      <w:r>
        <w:t>сравнения,</w:t>
      </w:r>
      <w:r>
        <w:rPr>
          <w:spacing w:val="-4"/>
        </w:rPr>
        <w:t xml:space="preserve"> </w:t>
      </w:r>
      <w:r>
        <w:t>устанавливать</w:t>
      </w:r>
      <w:r>
        <w:rPr>
          <w:spacing w:val="-5"/>
        </w:rPr>
        <w:t xml:space="preserve"> </w:t>
      </w:r>
      <w:r>
        <w:t>аналогии; объединять части объекта (объекты) по определенному признаку;</w:t>
      </w:r>
    </w:p>
    <w:p w14:paraId="2841F50B" w14:textId="77777777" w:rsidR="0013436E" w:rsidRDefault="00AE3229">
      <w:pPr>
        <w:pStyle w:val="a3"/>
        <w:ind w:left="978" w:right="283"/>
      </w:pPr>
      <w:r>
        <w:t>определять существенный признак для классификации, классифицировать предложенные объекты; находить</w:t>
      </w:r>
      <w:r>
        <w:rPr>
          <w:spacing w:val="22"/>
        </w:rPr>
        <w:t xml:space="preserve"> </w:t>
      </w:r>
      <w:r>
        <w:t>закономерности</w:t>
      </w:r>
      <w:r>
        <w:rPr>
          <w:spacing w:val="23"/>
        </w:rPr>
        <w:t xml:space="preserve"> </w:t>
      </w:r>
      <w:r>
        <w:t>и</w:t>
      </w:r>
      <w:r>
        <w:rPr>
          <w:spacing w:val="23"/>
        </w:rPr>
        <w:t xml:space="preserve"> </w:t>
      </w:r>
      <w:r>
        <w:t>противоречия</w:t>
      </w:r>
      <w:r>
        <w:rPr>
          <w:spacing w:val="23"/>
        </w:rPr>
        <w:t xml:space="preserve"> </w:t>
      </w:r>
      <w:r>
        <w:t>в</w:t>
      </w:r>
      <w:r>
        <w:rPr>
          <w:spacing w:val="22"/>
        </w:rPr>
        <w:t xml:space="preserve"> </w:t>
      </w:r>
      <w:r>
        <w:t>рассматриваемых</w:t>
      </w:r>
      <w:r>
        <w:rPr>
          <w:spacing w:val="22"/>
        </w:rPr>
        <w:t xml:space="preserve"> </w:t>
      </w:r>
      <w:r>
        <w:t>фактах,</w:t>
      </w:r>
      <w:r>
        <w:rPr>
          <w:spacing w:val="23"/>
        </w:rPr>
        <w:t xml:space="preserve"> </w:t>
      </w:r>
      <w:r>
        <w:t>данных</w:t>
      </w:r>
      <w:r>
        <w:rPr>
          <w:spacing w:val="23"/>
        </w:rPr>
        <w:t xml:space="preserve"> </w:t>
      </w:r>
      <w:r>
        <w:t>и</w:t>
      </w:r>
      <w:r>
        <w:rPr>
          <w:spacing w:val="21"/>
        </w:rPr>
        <w:t xml:space="preserve"> </w:t>
      </w:r>
      <w:r>
        <w:t>наблюдениях</w:t>
      </w:r>
      <w:r>
        <w:rPr>
          <w:spacing w:val="21"/>
        </w:rPr>
        <w:t xml:space="preserve"> </w:t>
      </w:r>
      <w:r>
        <w:t>на</w:t>
      </w:r>
      <w:r>
        <w:rPr>
          <w:spacing w:val="22"/>
        </w:rPr>
        <w:t xml:space="preserve"> </w:t>
      </w:r>
      <w:r>
        <w:t>основе</w:t>
      </w:r>
    </w:p>
    <w:p w14:paraId="05626125" w14:textId="77777777" w:rsidR="0013436E" w:rsidRDefault="00AE3229">
      <w:pPr>
        <w:pStyle w:val="a3"/>
        <w:spacing w:line="229" w:lineRule="exact"/>
      </w:pPr>
      <w:r>
        <w:rPr>
          <w:spacing w:val="-2"/>
        </w:rPr>
        <w:t>предложенного</w:t>
      </w:r>
      <w:r>
        <w:rPr>
          <w:spacing w:val="11"/>
        </w:rPr>
        <w:t xml:space="preserve"> </w:t>
      </w:r>
      <w:r>
        <w:rPr>
          <w:spacing w:val="-2"/>
        </w:rPr>
        <w:t>алгоритма;</w:t>
      </w:r>
    </w:p>
    <w:p w14:paraId="2A357A1F" w14:textId="77777777" w:rsidR="0013436E" w:rsidRDefault="00AE3229">
      <w:pPr>
        <w:pStyle w:val="a3"/>
        <w:ind w:firstLine="719"/>
      </w:pPr>
      <w:r>
        <w:t xml:space="preserve">выявлять недостаток информации для решения учебной (практической) задачи на основе предложенного </w:t>
      </w:r>
      <w:r>
        <w:rPr>
          <w:spacing w:val="-2"/>
        </w:rPr>
        <w:t>алгоритма.</w:t>
      </w:r>
    </w:p>
    <w:p w14:paraId="609ABB25" w14:textId="77777777" w:rsidR="0013436E" w:rsidRDefault="00AE3229">
      <w:pPr>
        <w:pStyle w:val="a3"/>
        <w:ind w:firstLine="719"/>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базовые</w:t>
      </w:r>
      <w:r>
        <w:rPr>
          <w:spacing w:val="80"/>
        </w:rPr>
        <w:t xml:space="preserve"> </w:t>
      </w:r>
      <w:r>
        <w:t>исследовательские</w:t>
      </w:r>
      <w:r>
        <w:rPr>
          <w:spacing w:val="80"/>
        </w:rPr>
        <w:t xml:space="preserve"> </w:t>
      </w:r>
      <w:r>
        <w:t>действия</w:t>
      </w:r>
      <w:r>
        <w:rPr>
          <w:spacing w:val="80"/>
        </w:rPr>
        <w:t xml:space="preserve"> </w:t>
      </w:r>
      <w:r>
        <w:t>как</w:t>
      </w:r>
      <w:r>
        <w:rPr>
          <w:spacing w:val="80"/>
        </w:rPr>
        <w:t xml:space="preserve"> </w:t>
      </w:r>
      <w:r>
        <w:t>часть познавательных универсальных учебных действий:</w:t>
      </w:r>
    </w:p>
    <w:p w14:paraId="2B0A6A03" w14:textId="77777777" w:rsidR="0013436E" w:rsidRDefault="00AE3229">
      <w:pPr>
        <w:pStyle w:val="a3"/>
        <w:spacing w:before="1"/>
        <w:ind w:firstLine="719"/>
      </w:pPr>
      <w:r>
        <w:t>проводить (по предложенному и самостоятельно составленному плану или выдвинутому предположению) наблюдения, несложные опыты;</w:t>
      </w:r>
    </w:p>
    <w:p w14:paraId="4991BA53" w14:textId="77777777" w:rsidR="0013436E" w:rsidRDefault="00AE3229">
      <w:pPr>
        <w:pStyle w:val="a3"/>
        <w:spacing w:line="228" w:lineRule="exact"/>
        <w:ind w:left="978"/>
      </w:pPr>
      <w:r>
        <w:t>проявлять</w:t>
      </w:r>
      <w:r>
        <w:rPr>
          <w:spacing w:val="-9"/>
        </w:rPr>
        <w:t xml:space="preserve"> </w:t>
      </w:r>
      <w:r>
        <w:t>интерес</w:t>
      </w:r>
      <w:r>
        <w:rPr>
          <w:spacing w:val="-9"/>
        </w:rPr>
        <w:t xml:space="preserve"> </w:t>
      </w:r>
      <w:r>
        <w:t>к</w:t>
      </w:r>
      <w:r>
        <w:rPr>
          <w:spacing w:val="-10"/>
        </w:rPr>
        <w:t xml:space="preserve"> </w:t>
      </w:r>
      <w:r>
        <w:t>экспериментам,</w:t>
      </w:r>
      <w:r>
        <w:rPr>
          <w:spacing w:val="-8"/>
        </w:rPr>
        <w:t xml:space="preserve"> </w:t>
      </w:r>
      <w:r>
        <w:t>проводимым</w:t>
      </w:r>
      <w:r>
        <w:rPr>
          <w:spacing w:val="-8"/>
        </w:rPr>
        <w:t xml:space="preserve"> </w:t>
      </w:r>
      <w:r>
        <w:t>под</w:t>
      </w:r>
      <w:r>
        <w:rPr>
          <w:spacing w:val="-10"/>
        </w:rPr>
        <w:t xml:space="preserve"> </w:t>
      </w:r>
      <w:r>
        <w:t>руководством</w:t>
      </w:r>
      <w:r>
        <w:rPr>
          <w:spacing w:val="-6"/>
        </w:rPr>
        <w:t xml:space="preserve"> </w:t>
      </w:r>
      <w:r>
        <w:rPr>
          <w:spacing w:val="-2"/>
        </w:rPr>
        <w:t>учителя;</w:t>
      </w:r>
    </w:p>
    <w:p w14:paraId="76A5D5B2" w14:textId="77777777" w:rsidR="0013436E" w:rsidRDefault="00AE3229">
      <w:pPr>
        <w:pStyle w:val="a3"/>
        <w:ind w:right="289" w:firstLine="719"/>
        <w:jc w:val="both"/>
      </w:pPr>
      <w:r>
        <w:t>определять разницу между реальным и желательным состоянием объекта (ситуации) на основе предложенных вопросов;</w:t>
      </w:r>
    </w:p>
    <w:p w14:paraId="5303FBCF" w14:textId="77777777" w:rsidR="0013436E" w:rsidRDefault="00AE3229">
      <w:pPr>
        <w:pStyle w:val="a3"/>
        <w:spacing w:before="2"/>
        <w:ind w:right="291" w:firstLine="719"/>
        <w:jc w:val="both"/>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5AE00EA3" w14:textId="77777777" w:rsidR="0013436E" w:rsidRDefault="00AE3229">
      <w:pPr>
        <w:pStyle w:val="a3"/>
        <w:ind w:right="291" w:firstLine="719"/>
        <w:jc w:val="both"/>
      </w:pPr>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14:paraId="609E6645" w14:textId="77777777" w:rsidR="0013436E" w:rsidRDefault="00AE3229">
      <w:pPr>
        <w:pStyle w:val="a3"/>
        <w:ind w:right="294" w:firstLine="719"/>
        <w:jc w:val="both"/>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37C643DA" w14:textId="77777777" w:rsidR="0013436E" w:rsidRDefault="00AE3229">
      <w:pPr>
        <w:pStyle w:val="a3"/>
        <w:ind w:right="295" w:firstLine="719"/>
        <w:jc w:val="both"/>
      </w:pPr>
      <w:r>
        <w:t>формулировать выводы и подкреплять их доказательствами на основе результатов проведенного наблюдения (опыта, измерения, исследования).</w:t>
      </w:r>
    </w:p>
    <w:p w14:paraId="4C25D36B" w14:textId="77777777" w:rsidR="0013436E" w:rsidRDefault="00AE3229">
      <w:pPr>
        <w:pStyle w:val="a3"/>
        <w:ind w:right="292" w:firstLine="719"/>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14:paraId="622C85D0" w14:textId="77777777" w:rsidR="0013436E" w:rsidRDefault="00AE3229">
      <w:pPr>
        <w:pStyle w:val="a3"/>
        <w:ind w:right="296" w:firstLine="719"/>
        <w:jc w:val="both"/>
      </w:pPr>
      <w:r>
        <w:t>использовать различные источники для поиска информации, выбирать источник получения информации с учетом учебной задачи;</w:t>
      </w:r>
    </w:p>
    <w:p w14:paraId="61166383" w14:textId="77777777" w:rsidR="0013436E" w:rsidRDefault="00AE3229">
      <w:pPr>
        <w:pStyle w:val="a3"/>
        <w:ind w:right="288" w:firstLine="719"/>
        <w:jc w:val="both"/>
      </w:pPr>
      <w:r>
        <w:t xml:space="preserve">находить в предложенном источнике информацию, представленную в явном виде, согласно заданному </w:t>
      </w:r>
      <w:r>
        <w:rPr>
          <w:spacing w:val="-2"/>
        </w:rPr>
        <w:t>алгоритму;</w:t>
      </w:r>
    </w:p>
    <w:p w14:paraId="32F48875" w14:textId="77777777" w:rsidR="0013436E" w:rsidRDefault="00AE3229">
      <w:pPr>
        <w:pStyle w:val="a3"/>
        <w:ind w:right="295" w:firstLine="719"/>
        <w:jc w:val="both"/>
      </w:pPr>
      <w:r>
        <w:t>распознавать достоверную и недостоверную информацию самостоятельно или на основе предложенного учителем способа ее проверки;</w:t>
      </w:r>
    </w:p>
    <w:p w14:paraId="6A23D19C" w14:textId="77777777" w:rsidR="0013436E" w:rsidRDefault="00AE3229">
      <w:pPr>
        <w:pStyle w:val="a3"/>
        <w:ind w:right="293" w:firstLine="719"/>
        <w:jc w:val="both"/>
      </w:pPr>
      <w:r>
        <w:t xml:space="preserve">находить и использовать для решения учебных задач текстовую, графическую, аудиовизуальную </w:t>
      </w:r>
      <w:r>
        <w:rPr>
          <w:spacing w:val="-2"/>
        </w:rPr>
        <w:t>информацию;</w:t>
      </w:r>
    </w:p>
    <w:p w14:paraId="7B2D3718" w14:textId="77777777" w:rsidR="0013436E" w:rsidRDefault="00AE3229">
      <w:pPr>
        <w:pStyle w:val="a3"/>
        <w:ind w:left="978" w:right="291"/>
        <w:jc w:val="both"/>
      </w:pPr>
      <w:r>
        <w:t>читать и интерпретировать графически представленную информацию: схему, таблицу, иллюстрацию; соблюдать</w:t>
      </w:r>
      <w:r>
        <w:rPr>
          <w:spacing w:val="59"/>
        </w:rPr>
        <w:t xml:space="preserve">  </w:t>
      </w:r>
      <w:r>
        <w:t>правила</w:t>
      </w:r>
      <w:r>
        <w:rPr>
          <w:spacing w:val="60"/>
        </w:rPr>
        <w:t xml:space="preserve">  </w:t>
      </w:r>
      <w:r>
        <w:t>информационной</w:t>
      </w:r>
      <w:r>
        <w:rPr>
          <w:spacing w:val="60"/>
        </w:rPr>
        <w:t xml:space="preserve">  </w:t>
      </w:r>
      <w:r>
        <w:t>безопасности</w:t>
      </w:r>
      <w:r>
        <w:rPr>
          <w:spacing w:val="58"/>
        </w:rPr>
        <w:t xml:space="preserve">  </w:t>
      </w:r>
      <w:r>
        <w:t>в</w:t>
      </w:r>
      <w:r>
        <w:rPr>
          <w:spacing w:val="59"/>
        </w:rPr>
        <w:t xml:space="preserve">  </w:t>
      </w:r>
      <w:r>
        <w:t>условиях</w:t>
      </w:r>
      <w:r>
        <w:rPr>
          <w:spacing w:val="59"/>
        </w:rPr>
        <w:t xml:space="preserve">  </w:t>
      </w:r>
      <w:r>
        <w:t>контролируемого</w:t>
      </w:r>
      <w:r>
        <w:rPr>
          <w:spacing w:val="59"/>
        </w:rPr>
        <w:t xml:space="preserve">  </w:t>
      </w:r>
      <w:r>
        <w:t>доступа</w:t>
      </w:r>
      <w:r>
        <w:rPr>
          <w:spacing w:val="60"/>
        </w:rPr>
        <w:t xml:space="preserve">  </w:t>
      </w:r>
      <w:r>
        <w:rPr>
          <w:spacing w:val="-10"/>
        </w:rPr>
        <w:t>в</w:t>
      </w:r>
    </w:p>
    <w:p w14:paraId="10A7835D" w14:textId="77777777" w:rsidR="0013436E" w:rsidRDefault="00AE3229">
      <w:pPr>
        <w:pStyle w:val="a3"/>
        <w:jc w:val="both"/>
      </w:pPr>
      <w:r>
        <w:rPr>
          <w:spacing w:val="-2"/>
        </w:rPr>
        <w:t>информационно-телекоммуникационную</w:t>
      </w:r>
      <w:r>
        <w:rPr>
          <w:spacing w:val="9"/>
        </w:rPr>
        <w:t xml:space="preserve"> </w:t>
      </w:r>
      <w:r>
        <w:rPr>
          <w:spacing w:val="-2"/>
        </w:rPr>
        <w:t>сеть</w:t>
      </w:r>
      <w:r>
        <w:rPr>
          <w:spacing w:val="9"/>
        </w:rPr>
        <w:t xml:space="preserve"> </w:t>
      </w:r>
      <w:r>
        <w:rPr>
          <w:spacing w:val="-2"/>
        </w:rPr>
        <w:t>"Интернет"</w:t>
      </w:r>
      <w:r>
        <w:rPr>
          <w:spacing w:val="12"/>
        </w:rPr>
        <w:t xml:space="preserve"> </w:t>
      </w:r>
      <w:r>
        <w:rPr>
          <w:spacing w:val="-2"/>
        </w:rPr>
        <w:t>(с</w:t>
      </w:r>
      <w:r>
        <w:rPr>
          <w:spacing w:val="10"/>
        </w:rPr>
        <w:t xml:space="preserve"> </w:t>
      </w:r>
      <w:r>
        <w:rPr>
          <w:spacing w:val="-2"/>
        </w:rPr>
        <w:t>помощью</w:t>
      </w:r>
      <w:r>
        <w:rPr>
          <w:spacing w:val="9"/>
        </w:rPr>
        <w:t xml:space="preserve"> </w:t>
      </w:r>
      <w:r>
        <w:rPr>
          <w:spacing w:val="-2"/>
        </w:rPr>
        <w:t>учителя);</w:t>
      </w:r>
    </w:p>
    <w:p w14:paraId="05675324" w14:textId="77777777" w:rsidR="0013436E" w:rsidRDefault="00AE3229">
      <w:pPr>
        <w:pStyle w:val="a3"/>
        <w:ind w:firstLine="719"/>
      </w:pPr>
      <w:r>
        <w:t>анализировать</w:t>
      </w:r>
      <w:r>
        <w:rPr>
          <w:spacing w:val="40"/>
        </w:rPr>
        <w:t xml:space="preserve"> </w:t>
      </w:r>
      <w:r>
        <w:t>и</w:t>
      </w:r>
      <w:r>
        <w:rPr>
          <w:spacing w:val="40"/>
        </w:rPr>
        <w:t xml:space="preserve"> </w:t>
      </w:r>
      <w:r>
        <w:t>создавать</w:t>
      </w:r>
      <w:r>
        <w:rPr>
          <w:spacing w:val="40"/>
        </w:rPr>
        <w:t xml:space="preserve"> </w:t>
      </w:r>
      <w:r>
        <w:t>текстовую,</w:t>
      </w:r>
      <w:r>
        <w:rPr>
          <w:spacing w:val="40"/>
        </w:rPr>
        <w:t xml:space="preserve"> </w:t>
      </w:r>
      <w:r>
        <w:t>видео-,</w:t>
      </w:r>
      <w:r>
        <w:rPr>
          <w:spacing w:val="40"/>
        </w:rPr>
        <w:t xml:space="preserve"> </w:t>
      </w:r>
      <w:r>
        <w:t>графическую,</w:t>
      </w:r>
      <w:r>
        <w:rPr>
          <w:spacing w:val="40"/>
        </w:rPr>
        <w:t xml:space="preserve"> </w:t>
      </w:r>
      <w:r>
        <w:t>звуковую</w:t>
      </w:r>
      <w:r>
        <w:rPr>
          <w:spacing w:val="40"/>
        </w:rPr>
        <w:t xml:space="preserve"> </w:t>
      </w:r>
      <w:r>
        <w:t>информацию</w:t>
      </w:r>
      <w:r>
        <w:rPr>
          <w:spacing w:val="40"/>
        </w:rPr>
        <w:t xml:space="preserve"> </w:t>
      </w:r>
      <w:r>
        <w:t>в</w:t>
      </w:r>
      <w:r>
        <w:rPr>
          <w:spacing w:val="40"/>
        </w:rPr>
        <w:t xml:space="preserve"> </w:t>
      </w:r>
      <w:r>
        <w:t>соответствии</w:t>
      </w:r>
      <w:r>
        <w:rPr>
          <w:spacing w:val="40"/>
        </w:rPr>
        <w:t xml:space="preserve"> </w:t>
      </w:r>
      <w:r>
        <w:t>с учебной задачей;</w:t>
      </w:r>
    </w:p>
    <w:p w14:paraId="67ED4313" w14:textId="77777777" w:rsidR="0013436E" w:rsidRDefault="00AE3229">
      <w:pPr>
        <w:pStyle w:val="a3"/>
        <w:spacing w:before="1"/>
        <w:ind w:firstLine="719"/>
      </w:pPr>
      <w:r>
        <w:t>фиксировать</w:t>
      </w:r>
      <w:r>
        <w:rPr>
          <w:spacing w:val="80"/>
          <w:w w:val="150"/>
        </w:rPr>
        <w:t xml:space="preserve"> </w:t>
      </w:r>
      <w:r>
        <w:t>полученные</w:t>
      </w:r>
      <w:r>
        <w:rPr>
          <w:spacing w:val="80"/>
          <w:w w:val="150"/>
        </w:rPr>
        <w:t xml:space="preserve"> </w:t>
      </w:r>
      <w:r>
        <w:t>результаты</w:t>
      </w:r>
      <w:r>
        <w:rPr>
          <w:spacing w:val="80"/>
          <w:w w:val="150"/>
        </w:rPr>
        <w:t xml:space="preserve"> </w:t>
      </w:r>
      <w:r>
        <w:t>в</w:t>
      </w:r>
      <w:r>
        <w:rPr>
          <w:spacing w:val="80"/>
          <w:w w:val="150"/>
        </w:rPr>
        <w:t xml:space="preserve"> </w:t>
      </w:r>
      <w:r>
        <w:t>текстовой</w:t>
      </w:r>
      <w:r>
        <w:rPr>
          <w:spacing w:val="80"/>
          <w:w w:val="150"/>
        </w:rPr>
        <w:t xml:space="preserve"> </w:t>
      </w:r>
      <w:r>
        <w:t>форме</w:t>
      </w:r>
      <w:r>
        <w:rPr>
          <w:spacing w:val="80"/>
          <w:w w:val="150"/>
        </w:rPr>
        <w:t xml:space="preserve"> </w:t>
      </w:r>
      <w:r>
        <w:t>(отчет,</w:t>
      </w:r>
      <w:r>
        <w:rPr>
          <w:spacing w:val="80"/>
          <w:w w:val="150"/>
        </w:rPr>
        <w:t xml:space="preserve"> </w:t>
      </w:r>
      <w:r>
        <w:t>выступление,</w:t>
      </w:r>
      <w:r>
        <w:rPr>
          <w:spacing w:val="80"/>
          <w:w w:val="150"/>
        </w:rPr>
        <w:t xml:space="preserve"> </w:t>
      </w:r>
      <w:r>
        <w:t>высказывание)</w:t>
      </w:r>
      <w:r>
        <w:rPr>
          <w:spacing w:val="80"/>
          <w:w w:val="150"/>
        </w:rPr>
        <w:t xml:space="preserve"> </w:t>
      </w:r>
      <w:r>
        <w:t>и графическом виде (рисунок, схема, диаграмма).</w:t>
      </w:r>
    </w:p>
    <w:p w14:paraId="1433162F" w14:textId="77777777" w:rsidR="0013436E" w:rsidRDefault="00AE3229">
      <w:pPr>
        <w:pStyle w:val="a3"/>
        <w:ind w:firstLine="719"/>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общения</w:t>
      </w:r>
      <w:r>
        <w:rPr>
          <w:spacing w:val="80"/>
        </w:rPr>
        <w:t xml:space="preserve"> </w:t>
      </w:r>
      <w:r>
        <w:t>как</w:t>
      </w:r>
      <w:r>
        <w:rPr>
          <w:spacing w:val="80"/>
        </w:rPr>
        <w:t xml:space="preserve"> </w:t>
      </w:r>
      <w:r>
        <w:t>часть</w:t>
      </w:r>
      <w:r>
        <w:rPr>
          <w:spacing w:val="80"/>
        </w:rPr>
        <w:t xml:space="preserve"> </w:t>
      </w:r>
      <w:r>
        <w:t>коммуникативных универсальных учебных действий:</w:t>
      </w:r>
    </w:p>
    <w:p w14:paraId="06E6BA3B" w14:textId="77777777" w:rsidR="0013436E" w:rsidRDefault="00AE3229">
      <w:pPr>
        <w:pStyle w:val="a3"/>
        <w:ind w:left="978" w:right="283"/>
      </w:pPr>
      <w:r>
        <w:t>в процессе диалогов задавать вопросы, высказывать суждения, оценивать выступления участников; признавать возможность существования разных</w:t>
      </w:r>
      <w:r>
        <w:rPr>
          <w:spacing w:val="-1"/>
        </w:rPr>
        <w:t xml:space="preserve"> </w:t>
      </w:r>
      <w:r>
        <w:t>точек зрения; корректно и</w:t>
      </w:r>
      <w:r>
        <w:rPr>
          <w:spacing w:val="-1"/>
        </w:rPr>
        <w:t xml:space="preserve"> </w:t>
      </w:r>
      <w:r>
        <w:t>аргументированно высказывать</w:t>
      </w:r>
    </w:p>
    <w:p w14:paraId="5C8322E7" w14:textId="77777777" w:rsidR="0013436E" w:rsidRDefault="00AE3229">
      <w:pPr>
        <w:pStyle w:val="a3"/>
        <w:spacing w:line="229" w:lineRule="exact"/>
      </w:pPr>
      <w:r>
        <w:t>свое</w:t>
      </w:r>
      <w:r>
        <w:rPr>
          <w:spacing w:val="-9"/>
        </w:rPr>
        <w:t xml:space="preserve"> </w:t>
      </w:r>
      <w:r>
        <w:t>мнение;</w:t>
      </w:r>
      <w:r>
        <w:rPr>
          <w:spacing w:val="-8"/>
        </w:rPr>
        <w:t xml:space="preserve"> </w:t>
      </w:r>
      <w:r>
        <w:t>приводить</w:t>
      </w:r>
      <w:r>
        <w:rPr>
          <w:spacing w:val="-8"/>
        </w:rPr>
        <w:t xml:space="preserve"> </w:t>
      </w:r>
      <w:r>
        <w:t>доказательства</w:t>
      </w:r>
      <w:r>
        <w:rPr>
          <w:spacing w:val="-9"/>
        </w:rPr>
        <w:t xml:space="preserve"> </w:t>
      </w:r>
      <w:r>
        <w:t>своей</w:t>
      </w:r>
      <w:r>
        <w:rPr>
          <w:spacing w:val="-8"/>
        </w:rPr>
        <w:t xml:space="preserve"> </w:t>
      </w:r>
      <w:r>
        <w:rPr>
          <w:spacing w:val="-2"/>
        </w:rPr>
        <w:t>правоты;</w:t>
      </w:r>
    </w:p>
    <w:p w14:paraId="2DDEDDF9" w14:textId="77777777" w:rsidR="0013436E" w:rsidRDefault="00AE3229">
      <w:pPr>
        <w:pStyle w:val="a3"/>
        <w:ind w:left="978"/>
      </w:pPr>
      <w:r>
        <w:t>соблюдать правила ведения диалога и дискуссии; проявлять уважительное отношение к собеседнику; использовать</w:t>
      </w:r>
      <w:r>
        <w:rPr>
          <w:spacing w:val="40"/>
        </w:rPr>
        <w:t xml:space="preserve"> </w:t>
      </w:r>
      <w:r>
        <w:t>смысловое</w:t>
      </w:r>
      <w:r>
        <w:rPr>
          <w:spacing w:val="40"/>
        </w:rPr>
        <w:t xml:space="preserve"> </w:t>
      </w:r>
      <w:r>
        <w:t>чтение</w:t>
      </w:r>
      <w:r>
        <w:rPr>
          <w:spacing w:val="40"/>
        </w:rPr>
        <w:t xml:space="preserve"> </w:t>
      </w:r>
      <w:r>
        <w:t>для</w:t>
      </w:r>
      <w:r>
        <w:rPr>
          <w:spacing w:val="40"/>
        </w:rPr>
        <w:t xml:space="preserve"> </w:t>
      </w:r>
      <w:r>
        <w:t>определения</w:t>
      </w:r>
      <w:r>
        <w:rPr>
          <w:spacing w:val="40"/>
        </w:rPr>
        <w:t xml:space="preserve"> </w:t>
      </w:r>
      <w:r>
        <w:t>темы,</w:t>
      </w:r>
      <w:r>
        <w:rPr>
          <w:spacing w:val="40"/>
        </w:rPr>
        <w:t xml:space="preserve"> </w:t>
      </w:r>
      <w:r>
        <w:t>главной</w:t>
      </w:r>
      <w:r>
        <w:rPr>
          <w:spacing w:val="40"/>
        </w:rPr>
        <w:t xml:space="preserve"> </w:t>
      </w:r>
      <w:r>
        <w:t>мысли</w:t>
      </w:r>
      <w:r>
        <w:rPr>
          <w:spacing w:val="40"/>
        </w:rPr>
        <w:t xml:space="preserve"> </w:t>
      </w:r>
      <w:r>
        <w:t>текста</w:t>
      </w:r>
      <w:r>
        <w:rPr>
          <w:spacing w:val="40"/>
        </w:rPr>
        <w:t xml:space="preserve"> </w:t>
      </w:r>
      <w:r>
        <w:t>о</w:t>
      </w:r>
      <w:r>
        <w:rPr>
          <w:spacing w:val="40"/>
        </w:rPr>
        <w:t xml:space="preserve"> </w:t>
      </w:r>
      <w:r>
        <w:t>природе,</w:t>
      </w:r>
      <w:r>
        <w:rPr>
          <w:spacing w:val="40"/>
        </w:rPr>
        <w:t xml:space="preserve"> </w:t>
      </w:r>
      <w:r>
        <w:t>социальной</w:t>
      </w:r>
    </w:p>
    <w:p w14:paraId="59F65C11" w14:textId="77777777" w:rsidR="0013436E" w:rsidRDefault="00AE3229">
      <w:pPr>
        <w:pStyle w:val="a3"/>
      </w:pPr>
      <w:r>
        <w:t>жизни,</w:t>
      </w:r>
      <w:r>
        <w:rPr>
          <w:spacing w:val="-11"/>
        </w:rPr>
        <w:t xml:space="preserve"> </w:t>
      </w:r>
      <w:r>
        <w:t>взаимоотношениях</w:t>
      </w:r>
      <w:r>
        <w:rPr>
          <w:spacing w:val="-10"/>
        </w:rPr>
        <w:t xml:space="preserve"> </w:t>
      </w:r>
      <w:r>
        <w:t>и</w:t>
      </w:r>
      <w:r>
        <w:rPr>
          <w:spacing w:val="-10"/>
        </w:rPr>
        <w:t xml:space="preserve"> </w:t>
      </w:r>
      <w:r>
        <w:t>поступках</w:t>
      </w:r>
      <w:r>
        <w:rPr>
          <w:spacing w:val="-11"/>
        </w:rPr>
        <w:t xml:space="preserve"> </w:t>
      </w:r>
      <w:r>
        <w:rPr>
          <w:spacing w:val="-2"/>
        </w:rPr>
        <w:t>людей;</w:t>
      </w:r>
    </w:p>
    <w:p w14:paraId="5B36E45F" w14:textId="77777777" w:rsidR="0013436E" w:rsidRDefault="00AE3229">
      <w:pPr>
        <w:pStyle w:val="a3"/>
        <w:spacing w:before="1"/>
        <w:ind w:left="978"/>
      </w:pPr>
      <w:r>
        <w:t>создавать</w:t>
      </w:r>
      <w:r>
        <w:rPr>
          <w:spacing w:val="-9"/>
        </w:rPr>
        <w:t xml:space="preserve"> </w:t>
      </w:r>
      <w:r>
        <w:t>устные</w:t>
      </w:r>
      <w:r>
        <w:rPr>
          <w:spacing w:val="-7"/>
        </w:rPr>
        <w:t xml:space="preserve"> </w:t>
      </w:r>
      <w:r>
        <w:t>и</w:t>
      </w:r>
      <w:r>
        <w:rPr>
          <w:spacing w:val="-11"/>
        </w:rPr>
        <w:t xml:space="preserve"> </w:t>
      </w:r>
      <w:r>
        <w:t>письменные</w:t>
      </w:r>
      <w:r>
        <w:rPr>
          <w:spacing w:val="-10"/>
        </w:rPr>
        <w:t xml:space="preserve"> </w:t>
      </w:r>
      <w:r>
        <w:t>тексты</w:t>
      </w:r>
      <w:r>
        <w:rPr>
          <w:spacing w:val="-10"/>
        </w:rPr>
        <w:t xml:space="preserve"> </w:t>
      </w:r>
      <w:r>
        <w:t>(описание,</w:t>
      </w:r>
      <w:r>
        <w:rPr>
          <w:spacing w:val="-10"/>
        </w:rPr>
        <w:t xml:space="preserve"> </w:t>
      </w:r>
      <w:r>
        <w:t>рассуждение,</w:t>
      </w:r>
      <w:r>
        <w:rPr>
          <w:spacing w:val="-9"/>
        </w:rPr>
        <w:t xml:space="preserve"> </w:t>
      </w:r>
      <w:r>
        <w:rPr>
          <w:spacing w:val="-2"/>
        </w:rPr>
        <w:t>повествование);</w:t>
      </w:r>
    </w:p>
    <w:p w14:paraId="63E3F570" w14:textId="77777777" w:rsidR="0013436E" w:rsidRDefault="00AE3229">
      <w:pPr>
        <w:pStyle w:val="a3"/>
        <w:ind w:firstLine="719"/>
      </w:pPr>
      <w:r>
        <w:lastRenderedPageBreak/>
        <w:t>конструировать обобщения и выводы на основе полученных результатов наблюдений и опытной работы, подкреплять их доказательствами;</w:t>
      </w:r>
    </w:p>
    <w:p w14:paraId="3B4BBD3A" w14:textId="77777777" w:rsidR="0013436E" w:rsidRDefault="00AE3229">
      <w:pPr>
        <w:pStyle w:val="a3"/>
        <w:ind w:firstLine="719"/>
      </w:pPr>
      <w:r>
        <w:t>находить ошибки</w:t>
      </w:r>
      <w:r>
        <w:rPr>
          <w:spacing w:val="-1"/>
        </w:rPr>
        <w:t xml:space="preserve"> </w:t>
      </w:r>
      <w:r>
        <w:t>и восстанавливать деформированный текст об изученных</w:t>
      </w:r>
      <w:r>
        <w:rPr>
          <w:spacing w:val="-1"/>
        </w:rPr>
        <w:t xml:space="preserve"> </w:t>
      </w:r>
      <w:r>
        <w:t>объектах и</w:t>
      </w:r>
      <w:r>
        <w:rPr>
          <w:spacing w:val="-1"/>
        </w:rPr>
        <w:t xml:space="preserve"> </w:t>
      </w:r>
      <w:r>
        <w:t>явлениях природы, событиях социальной жизни;</w:t>
      </w:r>
    </w:p>
    <w:p w14:paraId="63A7375B" w14:textId="77777777" w:rsidR="0013436E" w:rsidRDefault="00AE3229">
      <w:pPr>
        <w:pStyle w:val="a3"/>
        <w:ind w:firstLine="719"/>
      </w:pPr>
      <w:r>
        <w:t>готовить небольшие публичные выступления с возможной презентацией (текст, рисунки, фото, плакаты и другое) к тексту выступления.</w:t>
      </w:r>
    </w:p>
    <w:p w14:paraId="21037D5F" w14:textId="77777777" w:rsidR="0013436E" w:rsidRDefault="00AE3229">
      <w:pPr>
        <w:pStyle w:val="a3"/>
        <w:spacing w:before="2" w:line="237" w:lineRule="auto"/>
        <w:ind w:firstLine="719"/>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самоорганизации</w:t>
      </w:r>
      <w:r>
        <w:rPr>
          <w:spacing w:val="40"/>
        </w:rPr>
        <w:t xml:space="preserve"> </w:t>
      </w:r>
      <w:r>
        <w:t>как</w:t>
      </w:r>
      <w:r>
        <w:rPr>
          <w:spacing w:val="40"/>
        </w:rPr>
        <w:t xml:space="preserve"> </w:t>
      </w:r>
      <w:r>
        <w:t>части</w:t>
      </w:r>
      <w:r>
        <w:rPr>
          <w:spacing w:val="40"/>
        </w:rPr>
        <w:t xml:space="preserve"> </w:t>
      </w:r>
      <w:r>
        <w:t>регулятивных универсальных учебных действий:</w:t>
      </w:r>
    </w:p>
    <w:p w14:paraId="1DED5ACA" w14:textId="77777777" w:rsidR="0013436E" w:rsidRDefault="00AE3229">
      <w:pPr>
        <w:pStyle w:val="a3"/>
        <w:spacing w:before="1"/>
        <w:ind w:left="978" w:right="1295"/>
      </w:pPr>
      <w:r>
        <w:t>планировать</w:t>
      </w:r>
      <w:r>
        <w:rPr>
          <w:spacing w:val="-6"/>
        </w:rPr>
        <w:t xml:space="preserve"> </w:t>
      </w:r>
      <w:r>
        <w:t>самостоятельно</w:t>
      </w:r>
      <w:r>
        <w:rPr>
          <w:spacing w:val="-5"/>
        </w:rPr>
        <w:t xml:space="preserve"> </w:t>
      </w:r>
      <w:r>
        <w:t>или</w:t>
      </w:r>
      <w:r>
        <w:rPr>
          <w:spacing w:val="-7"/>
        </w:rPr>
        <w:t xml:space="preserve"> </w:t>
      </w:r>
      <w:r>
        <w:t>с</w:t>
      </w:r>
      <w:r>
        <w:rPr>
          <w:spacing w:val="-3"/>
        </w:rPr>
        <w:t xml:space="preserve"> </w:t>
      </w:r>
      <w:r>
        <w:t>помощью</w:t>
      </w:r>
      <w:r>
        <w:rPr>
          <w:spacing w:val="-3"/>
        </w:rPr>
        <w:t xml:space="preserve"> </w:t>
      </w:r>
      <w:r>
        <w:t>учителя</w:t>
      </w:r>
      <w:r>
        <w:rPr>
          <w:spacing w:val="-4"/>
        </w:rPr>
        <w:t xml:space="preserve"> </w:t>
      </w:r>
      <w:r>
        <w:t>действия</w:t>
      </w:r>
      <w:r>
        <w:rPr>
          <w:spacing w:val="-4"/>
        </w:rPr>
        <w:t xml:space="preserve"> </w:t>
      </w:r>
      <w:r>
        <w:t>по</w:t>
      </w:r>
      <w:r>
        <w:rPr>
          <w:spacing w:val="-5"/>
        </w:rPr>
        <w:t xml:space="preserve"> </w:t>
      </w:r>
      <w:r>
        <w:t>решению</w:t>
      </w:r>
      <w:r>
        <w:rPr>
          <w:spacing w:val="-4"/>
        </w:rPr>
        <w:t xml:space="preserve"> </w:t>
      </w:r>
      <w:r>
        <w:t>учебной</w:t>
      </w:r>
      <w:r>
        <w:rPr>
          <w:spacing w:val="-5"/>
        </w:rPr>
        <w:t xml:space="preserve"> </w:t>
      </w:r>
      <w:r>
        <w:t>задачи; выстраивать последовательность выбранных действий и операций.</w:t>
      </w:r>
    </w:p>
    <w:p w14:paraId="35C0B07B" w14:textId="77777777" w:rsidR="0013436E" w:rsidRDefault="00AE3229">
      <w:pPr>
        <w:pStyle w:val="a3"/>
        <w:spacing w:before="1"/>
        <w:ind w:firstLine="719"/>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самоконтроля</w:t>
      </w:r>
      <w:r>
        <w:rPr>
          <w:spacing w:val="80"/>
        </w:rPr>
        <w:t xml:space="preserve"> </w:t>
      </w:r>
      <w:r>
        <w:t>и</w:t>
      </w:r>
      <w:r>
        <w:rPr>
          <w:spacing w:val="80"/>
        </w:rPr>
        <w:t xml:space="preserve"> </w:t>
      </w:r>
      <w:r>
        <w:t>самооценки</w:t>
      </w:r>
      <w:r>
        <w:rPr>
          <w:spacing w:val="80"/>
        </w:rPr>
        <w:t xml:space="preserve"> </w:t>
      </w:r>
      <w:r>
        <w:t>как</w:t>
      </w:r>
      <w:r>
        <w:rPr>
          <w:spacing w:val="80"/>
        </w:rPr>
        <w:t xml:space="preserve"> </w:t>
      </w:r>
      <w:r>
        <w:t>части регулятивных универсальных учебных действий:</w:t>
      </w:r>
    </w:p>
    <w:p w14:paraId="3C3F21E5" w14:textId="77777777" w:rsidR="0013436E" w:rsidRDefault="0013436E"/>
    <w:p w14:paraId="5D042568" w14:textId="77777777" w:rsidR="0013436E" w:rsidRDefault="00AE3229">
      <w:pPr>
        <w:pStyle w:val="a3"/>
        <w:spacing w:before="61"/>
        <w:ind w:left="978" w:right="3079"/>
      </w:pPr>
      <w:r>
        <w:t>осуществлять</w:t>
      </w:r>
      <w:r>
        <w:rPr>
          <w:spacing w:val="-7"/>
        </w:rPr>
        <w:t xml:space="preserve"> </w:t>
      </w:r>
      <w:r>
        <w:t>контроль</w:t>
      </w:r>
      <w:r>
        <w:rPr>
          <w:spacing w:val="-7"/>
        </w:rPr>
        <w:t xml:space="preserve"> </w:t>
      </w:r>
      <w:r>
        <w:t>процесса</w:t>
      </w:r>
      <w:r>
        <w:rPr>
          <w:spacing w:val="-7"/>
        </w:rPr>
        <w:t xml:space="preserve"> </w:t>
      </w:r>
      <w:r>
        <w:t>и</w:t>
      </w:r>
      <w:r>
        <w:rPr>
          <w:spacing w:val="-8"/>
        </w:rPr>
        <w:t xml:space="preserve"> </w:t>
      </w:r>
      <w:r>
        <w:t>результата</w:t>
      </w:r>
      <w:r>
        <w:rPr>
          <w:spacing w:val="-7"/>
        </w:rPr>
        <w:t xml:space="preserve"> </w:t>
      </w:r>
      <w:r>
        <w:t>своей</w:t>
      </w:r>
      <w:r>
        <w:rPr>
          <w:spacing w:val="-8"/>
        </w:rPr>
        <w:t xml:space="preserve"> </w:t>
      </w:r>
      <w:r>
        <w:t>деятельности; находить ошибки в своей работе и устанавливать их причины;</w:t>
      </w:r>
    </w:p>
    <w:p w14:paraId="031BF11C" w14:textId="77777777" w:rsidR="0013436E" w:rsidRDefault="00AE3229">
      <w:pPr>
        <w:pStyle w:val="a3"/>
        <w:spacing w:before="1"/>
        <w:ind w:left="978"/>
      </w:pPr>
      <w:r>
        <w:t>корректировать</w:t>
      </w:r>
      <w:r>
        <w:rPr>
          <w:spacing w:val="-8"/>
        </w:rPr>
        <w:t xml:space="preserve"> </w:t>
      </w:r>
      <w:r>
        <w:t>свои</w:t>
      </w:r>
      <w:r>
        <w:rPr>
          <w:spacing w:val="-9"/>
        </w:rPr>
        <w:t xml:space="preserve"> </w:t>
      </w:r>
      <w:r>
        <w:t>действия</w:t>
      </w:r>
      <w:r>
        <w:rPr>
          <w:spacing w:val="-9"/>
        </w:rPr>
        <w:t xml:space="preserve"> </w:t>
      </w:r>
      <w:r>
        <w:t>при</w:t>
      </w:r>
      <w:r>
        <w:rPr>
          <w:spacing w:val="-8"/>
        </w:rPr>
        <w:t xml:space="preserve"> </w:t>
      </w:r>
      <w:r>
        <w:t>необходимости</w:t>
      </w:r>
      <w:r>
        <w:rPr>
          <w:spacing w:val="-9"/>
        </w:rPr>
        <w:t xml:space="preserve"> </w:t>
      </w:r>
      <w:r>
        <w:t>(с</w:t>
      </w:r>
      <w:r>
        <w:rPr>
          <w:spacing w:val="-8"/>
        </w:rPr>
        <w:t xml:space="preserve"> </w:t>
      </w:r>
      <w:r>
        <w:t>небольшой</w:t>
      </w:r>
      <w:r>
        <w:rPr>
          <w:spacing w:val="-7"/>
        </w:rPr>
        <w:t xml:space="preserve"> </w:t>
      </w:r>
      <w:r>
        <w:t>помощью</w:t>
      </w:r>
      <w:r>
        <w:rPr>
          <w:spacing w:val="-5"/>
        </w:rPr>
        <w:t xml:space="preserve"> </w:t>
      </w:r>
      <w:r>
        <w:rPr>
          <w:spacing w:val="-2"/>
        </w:rPr>
        <w:t>учителя);</w:t>
      </w:r>
    </w:p>
    <w:p w14:paraId="61FD68FB" w14:textId="77777777" w:rsidR="0013436E" w:rsidRDefault="00AE3229">
      <w:pPr>
        <w:pStyle w:val="a3"/>
        <w:tabs>
          <w:tab w:val="left" w:pos="2153"/>
          <w:tab w:val="left" w:pos="3475"/>
          <w:tab w:val="left" w:pos="4961"/>
          <w:tab w:val="left" w:pos="6139"/>
          <w:tab w:val="left" w:pos="6453"/>
          <w:tab w:val="left" w:pos="7371"/>
          <w:tab w:val="left" w:pos="9034"/>
          <w:tab w:val="left" w:pos="9964"/>
        </w:tabs>
        <w:ind w:right="292" w:firstLine="719"/>
      </w:pPr>
      <w:r>
        <w:rPr>
          <w:spacing w:val="-2"/>
        </w:rPr>
        <w:t>предвидеть</w:t>
      </w:r>
      <w:r>
        <w:tab/>
      </w:r>
      <w:r>
        <w:rPr>
          <w:spacing w:val="-2"/>
        </w:rPr>
        <w:t>возможность</w:t>
      </w:r>
      <w:r>
        <w:tab/>
      </w:r>
      <w:r>
        <w:rPr>
          <w:spacing w:val="-2"/>
        </w:rPr>
        <w:t>возникновения</w:t>
      </w:r>
      <w:r>
        <w:tab/>
      </w:r>
      <w:r>
        <w:rPr>
          <w:spacing w:val="-2"/>
        </w:rPr>
        <w:t>трудностей</w:t>
      </w:r>
      <w:r>
        <w:tab/>
      </w:r>
      <w:r>
        <w:rPr>
          <w:spacing w:val="-10"/>
        </w:rPr>
        <w:t>и</w:t>
      </w:r>
      <w:r>
        <w:tab/>
      </w:r>
      <w:r>
        <w:rPr>
          <w:spacing w:val="-2"/>
        </w:rPr>
        <w:t>ошибок,</w:t>
      </w:r>
      <w:r>
        <w:tab/>
      </w:r>
      <w:r>
        <w:rPr>
          <w:spacing w:val="-2"/>
        </w:rPr>
        <w:t>предусматривать</w:t>
      </w:r>
      <w:r>
        <w:tab/>
      </w:r>
      <w:r>
        <w:rPr>
          <w:spacing w:val="-2"/>
        </w:rPr>
        <w:t>способы</w:t>
      </w:r>
      <w:r>
        <w:tab/>
      </w:r>
      <w:r>
        <w:rPr>
          <w:spacing w:val="-6"/>
        </w:rPr>
        <w:t xml:space="preserve">их </w:t>
      </w:r>
      <w:r>
        <w:t>предупреждения, в том числе в житейских ситуациях, опасных для здоровья и жизни;</w:t>
      </w:r>
    </w:p>
    <w:p w14:paraId="51B14CA9" w14:textId="77777777" w:rsidR="0013436E" w:rsidRDefault="00AE3229">
      <w:pPr>
        <w:pStyle w:val="a3"/>
        <w:ind w:left="978" w:right="875"/>
      </w:pPr>
      <w:r>
        <w:t>объективно оценивать результаты своей деятельности, соотносить свою оценку с оценкой учителя; оценивать</w:t>
      </w:r>
      <w:r>
        <w:rPr>
          <w:spacing w:val="-4"/>
        </w:rPr>
        <w:t xml:space="preserve"> </w:t>
      </w:r>
      <w:r>
        <w:t>целесообразность</w:t>
      </w:r>
      <w:r>
        <w:rPr>
          <w:spacing w:val="-4"/>
        </w:rPr>
        <w:t xml:space="preserve"> </w:t>
      </w:r>
      <w:r>
        <w:t>выбранных</w:t>
      </w:r>
      <w:r>
        <w:rPr>
          <w:spacing w:val="-7"/>
        </w:rPr>
        <w:t xml:space="preserve"> </w:t>
      </w:r>
      <w:r>
        <w:t>способов</w:t>
      </w:r>
      <w:r>
        <w:rPr>
          <w:spacing w:val="-7"/>
        </w:rPr>
        <w:t xml:space="preserve"> </w:t>
      </w:r>
      <w:r>
        <w:t>действия,</w:t>
      </w:r>
      <w:r>
        <w:rPr>
          <w:spacing w:val="-4"/>
        </w:rPr>
        <w:t xml:space="preserve"> </w:t>
      </w:r>
      <w:r>
        <w:t>при</w:t>
      </w:r>
      <w:r>
        <w:rPr>
          <w:spacing w:val="-7"/>
        </w:rPr>
        <w:t xml:space="preserve"> </w:t>
      </w:r>
      <w:r>
        <w:t>необходимости</w:t>
      </w:r>
      <w:r>
        <w:rPr>
          <w:spacing w:val="-8"/>
        </w:rPr>
        <w:t xml:space="preserve"> </w:t>
      </w:r>
      <w:r>
        <w:t>корректировать</w:t>
      </w:r>
      <w:r>
        <w:rPr>
          <w:spacing w:val="-4"/>
        </w:rPr>
        <w:t xml:space="preserve"> </w:t>
      </w:r>
      <w:r>
        <w:t>их. У обучающегося будут сформированы следующие умения совместной деятельности:</w:t>
      </w:r>
    </w:p>
    <w:p w14:paraId="19D6DA52" w14:textId="77777777" w:rsidR="0013436E" w:rsidRDefault="00AE3229">
      <w:pPr>
        <w:pStyle w:val="a3"/>
        <w:ind w:right="292" w:firstLine="719"/>
        <w:jc w:val="both"/>
      </w:pPr>
      <w:r>
        <w:t>понимать значение коллективной деятельности для успешного решения учебной (практической) задачи; активно участвовать</w:t>
      </w:r>
      <w:r>
        <w:rPr>
          <w:spacing w:val="-3"/>
        </w:rPr>
        <w:t xml:space="preserve"> </w:t>
      </w:r>
      <w:r>
        <w:t>в</w:t>
      </w:r>
      <w:r>
        <w:rPr>
          <w:spacing w:val="-3"/>
        </w:rPr>
        <w:t xml:space="preserve"> </w:t>
      </w:r>
      <w:r>
        <w:t>формулировании</w:t>
      </w:r>
      <w:r>
        <w:rPr>
          <w:spacing w:val="-2"/>
        </w:rPr>
        <w:t xml:space="preserve"> </w:t>
      </w:r>
      <w:r>
        <w:t>краткосрочных</w:t>
      </w:r>
      <w:r>
        <w:rPr>
          <w:spacing w:val="-1"/>
        </w:rPr>
        <w:t xml:space="preserve"> </w:t>
      </w:r>
      <w:r>
        <w:t>и</w:t>
      </w:r>
      <w:r>
        <w:rPr>
          <w:spacing w:val="-4"/>
        </w:rPr>
        <w:t xml:space="preserve"> </w:t>
      </w:r>
      <w:r>
        <w:t>долгосрочных</w:t>
      </w:r>
      <w:r>
        <w:rPr>
          <w:spacing w:val="-1"/>
        </w:rPr>
        <w:t xml:space="preserve"> </w:t>
      </w:r>
      <w:r>
        <w:t>целей</w:t>
      </w:r>
      <w:r>
        <w:rPr>
          <w:spacing w:val="-4"/>
        </w:rPr>
        <w:t xml:space="preserve"> </w:t>
      </w:r>
      <w:r>
        <w:t>совместной</w:t>
      </w:r>
      <w:r>
        <w:rPr>
          <w:spacing w:val="-4"/>
        </w:rPr>
        <w:t xml:space="preserve"> </w:t>
      </w:r>
      <w:r>
        <w:t>деятельности</w:t>
      </w:r>
      <w:r>
        <w:rPr>
          <w:spacing w:val="-4"/>
        </w:rPr>
        <w:t xml:space="preserve"> </w:t>
      </w:r>
      <w:r>
        <w:t>(на</w:t>
      </w:r>
      <w:r>
        <w:rPr>
          <w:spacing w:val="-2"/>
        </w:rPr>
        <w:t xml:space="preserve"> </w:t>
      </w:r>
      <w:r>
        <w:t>основе изученного материала по окружающему миру);</w:t>
      </w:r>
    </w:p>
    <w:p w14:paraId="628236FB" w14:textId="77777777" w:rsidR="0013436E" w:rsidRDefault="00AE3229">
      <w:pPr>
        <w:pStyle w:val="a3"/>
        <w:ind w:right="290" w:firstLine="719"/>
        <w:jc w:val="both"/>
      </w:pPr>
      <w:r>
        <w:t>коллективно строить действия по достижению общей цели: распределять роли, договариваться, обсуждать процесс и результат совместной работы;</w:t>
      </w:r>
    </w:p>
    <w:p w14:paraId="3884280E" w14:textId="77777777" w:rsidR="0013436E" w:rsidRDefault="00AE3229">
      <w:pPr>
        <w:pStyle w:val="a3"/>
        <w:ind w:left="978"/>
        <w:jc w:val="both"/>
      </w:pPr>
      <w:r>
        <w:t>проявлять</w:t>
      </w:r>
      <w:r>
        <w:rPr>
          <w:spacing w:val="-12"/>
        </w:rPr>
        <w:t xml:space="preserve"> </w:t>
      </w:r>
      <w:r>
        <w:t>готовность</w:t>
      </w:r>
      <w:r>
        <w:rPr>
          <w:spacing w:val="-11"/>
        </w:rPr>
        <w:t xml:space="preserve"> </w:t>
      </w:r>
      <w:r>
        <w:t>руководить,</w:t>
      </w:r>
      <w:r>
        <w:rPr>
          <w:spacing w:val="-10"/>
        </w:rPr>
        <w:t xml:space="preserve"> </w:t>
      </w:r>
      <w:r>
        <w:t>выполнять</w:t>
      </w:r>
      <w:r>
        <w:rPr>
          <w:spacing w:val="-10"/>
        </w:rPr>
        <w:t xml:space="preserve"> </w:t>
      </w:r>
      <w:r>
        <w:t>поручения,</w:t>
      </w:r>
      <w:r>
        <w:rPr>
          <w:spacing w:val="-11"/>
        </w:rPr>
        <w:t xml:space="preserve"> </w:t>
      </w:r>
      <w:r>
        <w:rPr>
          <w:spacing w:val="-2"/>
        </w:rPr>
        <w:t>подчиняться;</w:t>
      </w:r>
    </w:p>
    <w:p w14:paraId="41017801" w14:textId="77777777" w:rsidR="0013436E" w:rsidRDefault="00AE3229">
      <w:pPr>
        <w:pStyle w:val="a3"/>
        <w:ind w:right="286" w:firstLine="719"/>
        <w:jc w:val="both"/>
      </w:pPr>
      <w: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70658CD0" w14:textId="77777777" w:rsidR="0013436E" w:rsidRDefault="00AE3229">
      <w:pPr>
        <w:pStyle w:val="a3"/>
        <w:spacing w:line="229" w:lineRule="exact"/>
        <w:ind w:left="978"/>
        <w:jc w:val="both"/>
      </w:pPr>
      <w:r>
        <w:t>ответственно</w:t>
      </w:r>
      <w:r>
        <w:rPr>
          <w:spacing w:val="-8"/>
        </w:rPr>
        <w:t xml:space="preserve"> </w:t>
      </w:r>
      <w:r>
        <w:t>выполнять</w:t>
      </w:r>
      <w:r>
        <w:rPr>
          <w:spacing w:val="-8"/>
        </w:rPr>
        <w:t xml:space="preserve"> </w:t>
      </w:r>
      <w:r>
        <w:t>свою</w:t>
      </w:r>
      <w:r>
        <w:rPr>
          <w:spacing w:val="-9"/>
        </w:rPr>
        <w:t xml:space="preserve"> </w:t>
      </w:r>
      <w:r>
        <w:t>часть</w:t>
      </w:r>
      <w:r>
        <w:rPr>
          <w:spacing w:val="-8"/>
        </w:rPr>
        <w:t xml:space="preserve"> </w:t>
      </w:r>
      <w:r>
        <w:rPr>
          <w:spacing w:val="-2"/>
        </w:rPr>
        <w:t>работы.</w:t>
      </w:r>
    </w:p>
    <w:p w14:paraId="02D7E839" w14:textId="77777777" w:rsidR="0013436E" w:rsidRDefault="00AE3229">
      <w:pPr>
        <w:pStyle w:val="2"/>
        <w:spacing w:before="6"/>
        <w:ind w:left="978" w:right="7183"/>
      </w:pPr>
      <w:r>
        <w:t>Предметные</w:t>
      </w:r>
      <w:r>
        <w:rPr>
          <w:spacing w:val="-13"/>
        </w:rPr>
        <w:t xml:space="preserve"> </w:t>
      </w:r>
      <w:r>
        <w:t>результаты 1 класс</w:t>
      </w:r>
    </w:p>
    <w:p w14:paraId="2FF49279" w14:textId="77777777" w:rsidR="0013436E" w:rsidRDefault="00AE3229">
      <w:pPr>
        <w:spacing w:line="227" w:lineRule="exact"/>
        <w:ind w:left="978"/>
        <w:rPr>
          <w:sz w:val="20"/>
        </w:rPr>
      </w:pPr>
      <w:r>
        <w:rPr>
          <w:sz w:val="20"/>
        </w:rPr>
        <w:t>К</w:t>
      </w:r>
      <w:r>
        <w:rPr>
          <w:spacing w:val="-7"/>
          <w:sz w:val="20"/>
        </w:rPr>
        <w:t xml:space="preserve"> </w:t>
      </w:r>
      <w:r>
        <w:rPr>
          <w:sz w:val="20"/>
        </w:rPr>
        <w:t>концу</w:t>
      </w:r>
      <w:r>
        <w:rPr>
          <w:spacing w:val="-8"/>
          <w:sz w:val="20"/>
        </w:rPr>
        <w:t xml:space="preserve"> </w:t>
      </w:r>
      <w:r>
        <w:rPr>
          <w:sz w:val="20"/>
        </w:rPr>
        <w:t>обучения</w:t>
      </w:r>
      <w:r>
        <w:rPr>
          <w:spacing w:val="-4"/>
          <w:sz w:val="20"/>
        </w:rPr>
        <w:t xml:space="preserve"> </w:t>
      </w:r>
      <w:r>
        <w:rPr>
          <w:b/>
          <w:sz w:val="20"/>
        </w:rPr>
        <w:t>в</w:t>
      </w:r>
      <w:r>
        <w:rPr>
          <w:b/>
          <w:spacing w:val="-5"/>
          <w:sz w:val="20"/>
        </w:rPr>
        <w:t xml:space="preserve"> </w:t>
      </w:r>
      <w:r>
        <w:rPr>
          <w:b/>
          <w:sz w:val="20"/>
        </w:rPr>
        <w:t>1</w:t>
      </w:r>
      <w:r>
        <w:rPr>
          <w:b/>
          <w:spacing w:val="-4"/>
          <w:sz w:val="20"/>
        </w:rPr>
        <w:t xml:space="preserve"> </w:t>
      </w:r>
      <w:r>
        <w:rPr>
          <w:b/>
          <w:sz w:val="20"/>
        </w:rPr>
        <w:t>классе</w:t>
      </w:r>
      <w:r>
        <w:rPr>
          <w:b/>
          <w:spacing w:val="-4"/>
          <w:sz w:val="20"/>
        </w:rPr>
        <w:t xml:space="preserve"> </w:t>
      </w:r>
      <w:r>
        <w:rPr>
          <w:sz w:val="20"/>
        </w:rPr>
        <w:t>обучающийся</w:t>
      </w:r>
      <w:r>
        <w:rPr>
          <w:spacing w:val="-4"/>
          <w:sz w:val="20"/>
        </w:rPr>
        <w:t xml:space="preserve"> </w:t>
      </w:r>
      <w:r>
        <w:rPr>
          <w:spacing w:val="-2"/>
          <w:sz w:val="20"/>
        </w:rPr>
        <w:t>научится:</w:t>
      </w:r>
    </w:p>
    <w:p w14:paraId="54A3F58A" w14:textId="77777777" w:rsidR="0013436E" w:rsidRDefault="00AE3229">
      <w:pPr>
        <w:pStyle w:val="a3"/>
        <w:ind w:right="293" w:firstLine="719"/>
        <w:jc w:val="both"/>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310F87D9" w14:textId="77777777" w:rsidR="0013436E" w:rsidRDefault="00AE3229">
      <w:pPr>
        <w:pStyle w:val="a3"/>
        <w:spacing w:line="229" w:lineRule="exact"/>
        <w:ind w:left="978"/>
        <w:jc w:val="both"/>
      </w:pPr>
      <w:r>
        <w:t>воспроизводить</w:t>
      </w:r>
      <w:r>
        <w:rPr>
          <w:spacing w:val="-11"/>
        </w:rPr>
        <w:t xml:space="preserve"> </w:t>
      </w:r>
      <w:r>
        <w:t>название</w:t>
      </w:r>
      <w:r>
        <w:rPr>
          <w:spacing w:val="-11"/>
        </w:rPr>
        <w:t xml:space="preserve"> </w:t>
      </w:r>
      <w:r>
        <w:t>своего</w:t>
      </w:r>
      <w:r>
        <w:rPr>
          <w:spacing w:val="-10"/>
        </w:rPr>
        <w:t xml:space="preserve"> </w:t>
      </w:r>
      <w:r>
        <w:t>населенного</w:t>
      </w:r>
      <w:r>
        <w:rPr>
          <w:spacing w:val="-10"/>
        </w:rPr>
        <w:t xml:space="preserve"> </w:t>
      </w:r>
      <w:r>
        <w:t>пункта,</w:t>
      </w:r>
      <w:r>
        <w:rPr>
          <w:spacing w:val="-10"/>
        </w:rPr>
        <w:t xml:space="preserve"> </w:t>
      </w:r>
      <w:r>
        <w:t>региона,</w:t>
      </w:r>
      <w:r>
        <w:rPr>
          <w:spacing w:val="-9"/>
        </w:rPr>
        <w:t xml:space="preserve"> </w:t>
      </w:r>
      <w:r>
        <w:rPr>
          <w:spacing w:val="-2"/>
        </w:rPr>
        <w:t>страны;</w:t>
      </w:r>
    </w:p>
    <w:p w14:paraId="3BDB6C12" w14:textId="77777777" w:rsidR="0013436E" w:rsidRDefault="00AE3229">
      <w:pPr>
        <w:pStyle w:val="a3"/>
        <w:spacing w:before="1"/>
        <w:ind w:right="291" w:firstLine="719"/>
        <w:jc w:val="both"/>
      </w:pPr>
      <w:r>
        <w:t>приводить примеры культурных объектов родного края, школьных традиций и праздников, традиций и ценностей своей семьи, профессий;</w:t>
      </w:r>
    </w:p>
    <w:p w14:paraId="6BCDB904" w14:textId="77777777" w:rsidR="0013436E" w:rsidRDefault="00AE3229">
      <w:pPr>
        <w:pStyle w:val="a3"/>
        <w:ind w:right="292" w:firstLine="719"/>
        <w:jc w:val="both"/>
      </w:pPr>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4E3FBD6C" w14:textId="77777777" w:rsidR="0013436E" w:rsidRDefault="00AE3229">
      <w:pPr>
        <w:pStyle w:val="a3"/>
        <w:ind w:right="283" w:firstLine="719"/>
        <w:jc w:val="both"/>
      </w:pPr>
      <w:r>
        <w:t>описывать на основе опорных слов наиболее распространенные в родном крае дикорастущие и</w:t>
      </w:r>
      <w:r>
        <w:rPr>
          <w:spacing w:val="80"/>
        </w:rPr>
        <w:t xml:space="preserve"> </w:t>
      </w:r>
      <w:r>
        <w:t>культурные</w:t>
      </w:r>
      <w:r>
        <w:rPr>
          <w:spacing w:val="-3"/>
        </w:rPr>
        <w:t xml:space="preserve"> </w:t>
      </w:r>
      <w:r>
        <w:t>растения,</w:t>
      </w:r>
      <w:r>
        <w:rPr>
          <w:spacing w:val="-3"/>
        </w:rPr>
        <w:t xml:space="preserve"> </w:t>
      </w:r>
      <w:r>
        <w:t>диких</w:t>
      </w:r>
      <w:r>
        <w:rPr>
          <w:spacing w:val="-2"/>
        </w:rPr>
        <w:t xml:space="preserve"> </w:t>
      </w:r>
      <w:r>
        <w:t>и</w:t>
      </w:r>
      <w:r>
        <w:rPr>
          <w:spacing w:val="-4"/>
        </w:rPr>
        <w:t xml:space="preserve"> </w:t>
      </w:r>
      <w:r>
        <w:t>домашних</w:t>
      </w:r>
      <w:r>
        <w:rPr>
          <w:spacing w:val="-2"/>
        </w:rPr>
        <w:t xml:space="preserve"> </w:t>
      </w:r>
      <w:r>
        <w:t>животных;</w:t>
      </w:r>
      <w:r>
        <w:rPr>
          <w:spacing w:val="-4"/>
        </w:rPr>
        <w:t xml:space="preserve"> </w:t>
      </w:r>
      <w:r>
        <w:t>сезонные</w:t>
      </w:r>
      <w:r>
        <w:rPr>
          <w:spacing w:val="-3"/>
        </w:rPr>
        <w:t xml:space="preserve"> </w:t>
      </w:r>
      <w:r>
        <w:t>явления</w:t>
      </w:r>
      <w:r>
        <w:rPr>
          <w:spacing w:val="-1"/>
        </w:rPr>
        <w:t xml:space="preserve"> </w:t>
      </w:r>
      <w:r>
        <w:t>в</w:t>
      </w:r>
      <w:r>
        <w:rPr>
          <w:spacing w:val="-4"/>
        </w:rPr>
        <w:t xml:space="preserve"> </w:t>
      </w:r>
      <w:r>
        <w:t>разные</w:t>
      </w:r>
      <w:r>
        <w:rPr>
          <w:spacing w:val="-3"/>
        </w:rPr>
        <w:t xml:space="preserve"> </w:t>
      </w:r>
      <w:r>
        <w:t>времена</w:t>
      </w:r>
      <w:r>
        <w:rPr>
          <w:spacing w:val="-3"/>
        </w:rPr>
        <w:t xml:space="preserve"> </w:t>
      </w:r>
      <w:r>
        <w:t>года;</w:t>
      </w:r>
      <w:r>
        <w:rPr>
          <w:spacing w:val="-4"/>
        </w:rPr>
        <w:t xml:space="preserve"> </w:t>
      </w:r>
      <w:r>
        <w:t>деревья,</w:t>
      </w:r>
      <w:r>
        <w:rPr>
          <w:spacing w:val="-3"/>
        </w:rPr>
        <w:t xml:space="preserve"> </w:t>
      </w:r>
      <w:r>
        <w:t xml:space="preserve">кустарники, травы; основные группы животных (насекомые, рыбы, птицы, звери); выделять их наиболее существенные </w:t>
      </w:r>
      <w:r>
        <w:rPr>
          <w:spacing w:val="-2"/>
        </w:rPr>
        <w:t>признаки;</w:t>
      </w:r>
    </w:p>
    <w:p w14:paraId="7E52B285" w14:textId="77777777" w:rsidR="0013436E" w:rsidRDefault="00AE3229">
      <w:pPr>
        <w:pStyle w:val="a3"/>
        <w:spacing w:line="229" w:lineRule="exact"/>
        <w:ind w:left="978"/>
        <w:jc w:val="both"/>
      </w:pPr>
      <w:r>
        <w:t>применять</w:t>
      </w:r>
      <w:r>
        <w:rPr>
          <w:spacing w:val="-8"/>
        </w:rPr>
        <w:t xml:space="preserve"> </w:t>
      </w:r>
      <w:r>
        <w:t>правила</w:t>
      </w:r>
      <w:r>
        <w:rPr>
          <w:spacing w:val="-5"/>
        </w:rPr>
        <w:t xml:space="preserve"> </w:t>
      </w:r>
      <w:r>
        <w:t>ухода</w:t>
      </w:r>
      <w:r>
        <w:rPr>
          <w:spacing w:val="-8"/>
        </w:rPr>
        <w:t xml:space="preserve"> </w:t>
      </w:r>
      <w:r>
        <w:t>за</w:t>
      </w:r>
      <w:r>
        <w:rPr>
          <w:spacing w:val="-7"/>
        </w:rPr>
        <w:t xml:space="preserve"> </w:t>
      </w:r>
      <w:r>
        <w:t>комнатными</w:t>
      </w:r>
      <w:r>
        <w:rPr>
          <w:spacing w:val="-8"/>
        </w:rPr>
        <w:t xml:space="preserve"> </w:t>
      </w:r>
      <w:r>
        <w:t>растениями</w:t>
      </w:r>
      <w:r>
        <w:rPr>
          <w:spacing w:val="-8"/>
        </w:rPr>
        <w:t xml:space="preserve"> </w:t>
      </w:r>
      <w:r>
        <w:t>и</w:t>
      </w:r>
      <w:r>
        <w:rPr>
          <w:spacing w:val="-9"/>
        </w:rPr>
        <w:t xml:space="preserve"> </w:t>
      </w:r>
      <w:r>
        <w:t>домашними</w:t>
      </w:r>
      <w:r>
        <w:rPr>
          <w:spacing w:val="-6"/>
        </w:rPr>
        <w:t xml:space="preserve"> </w:t>
      </w:r>
      <w:r>
        <w:rPr>
          <w:spacing w:val="-2"/>
        </w:rPr>
        <w:t>животными;</w:t>
      </w:r>
    </w:p>
    <w:p w14:paraId="459793CC" w14:textId="77777777" w:rsidR="0013436E" w:rsidRDefault="00AE3229">
      <w:pPr>
        <w:pStyle w:val="a3"/>
        <w:ind w:right="294" w:firstLine="719"/>
        <w:jc w:val="both"/>
      </w:pPr>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14:paraId="630DE022" w14:textId="77777777" w:rsidR="0013436E" w:rsidRDefault="00AE3229">
      <w:pPr>
        <w:pStyle w:val="a3"/>
        <w:spacing w:before="1"/>
        <w:ind w:left="978"/>
        <w:jc w:val="both"/>
      </w:pPr>
      <w:r>
        <w:t>использовать</w:t>
      </w:r>
      <w:r>
        <w:rPr>
          <w:spacing w:val="-6"/>
        </w:rPr>
        <w:t xml:space="preserve"> </w:t>
      </w:r>
      <w:r>
        <w:t>для</w:t>
      </w:r>
      <w:r>
        <w:rPr>
          <w:spacing w:val="-7"/>
        </w:rPr>
        <w:t xml:space="preserve"> </w:t>
      </w:r>
      <w:r>
        <w:t>ответов</w:t>
      </w:r>
      <w:r>
        <w:rPr>
          <w:spacing w:val="-7"/>
        </w:rPr>
        <w:t xml:space="preserve"> </w:t>
      </w:r>
      <w:r>
        <w:t>на</w:t>
      </w:r>
      <w:r>
        <w:rPr>
          <w:spacing w:val="-4"/>
        </w:rPr>
        <w:t xml:space="preserve"> </w:t>
      </w:r>
      <w:r>
        <w:t>вопросы</w:t>
      </w:r>
      <w:r>
        <w:rPr>
          <w:spacing w:val="-6"/>
        </w:rPr>
        <w:t xml:space="preserve"> </w:t>
      </w:r>
      <w:r>
        <w:t>небольшие</w:t>
      </w:r>
      <w:r>
        <w:rPr>
          <w:spacing w:val="-6"/>
        </w:rPr>
        <w:t xml:space="preserve"> </w:t>
      </w:r>
      <w:r>
        <w:t>тексты</w:t>
      </w:r>
      <w:r>
        <w:rPr>
          <w:spacing w:val="-3"/>
        </w:rPr>
        <w:t xml:space="preserve"> </w:t>
      </w:r>
      <w:r>
        <w:t>о</w:t>
      </w:r>
      <w:r>
        <w:rPr>
          <w:spacing w:val="-5"/>
        </w:rPr>
        <w:t xml:space="preserve"> </w:t>
      </w:r>
      <w:r>
        <w:t>природе</w:t>
      </w:r>
      <w:r>
        <w:rPr>
          <w:spacing w:val="-7"/>
        </w:rPr>
        <w:t xml:space="preserve"> </w:t>
      </w:r>
      <w:r>
        <w:t>и</w:t>
      </w:r>
      <w:r>
        <w:rPr>
          <w:spacing w:val="-7"/>
        </w:rPr>
        <w:t xml:space="preserve"> </w:t>
      </w:r>
      <w:r>
        <w:rPr>
          <w:spacing w:val="-2"/>
        </w:rPr>
        <w:t>обществе;</w:t>
      </w:r>
    </w:p>
    <w:p w14:paraId="265C6F31" w14:textId="77777777" w:rsidR="0013436E" w:rsidRDefault="00AE3229">
      <w:pPr>
        <w:pStyle w:val="a3"/>
        <w:ind w:right="292" w:firstLine="719"/>
        <w:jc w:val="both"/>
      </w:pPr>
      <w:r>
        <w:t>оценивать ситуации, раскрывающие положительное и негативное отношение к природе; правила поведения в быту, в общественных местах;</w:t>
      </w:r>
    </w:p>
    <w:p w14:paraId="4322616C" w14:textId="77777777" w:rsidR="0013436E" w:rsidRDefault="00AE3229">
      <w:pPr>
        <w:pStyle w:val="a3"/>
        <w:ind w:right="293" w:firstLine="719"/>
        <w:jc w:val="both"/>
      </w:pPr>
      <w:r>
        <w:t>соблюдать правила безопасности на учебном месте школьника; во время наблюдений и</w:t>
      </w:r>
      <w:r>
        <w:rPr>
          <w:spacing w:val="-1"/>
        </w:rPr>
        <w:t xml:space="preserve"> </w:t>
      </w:r>
      <w:r>
        <w:t>опытов; безопасно пользоваться бытовыми электроприборами;</w:t>
      </w:r>
    </w:p>
    <w:p w14:paraId="19005609" w14:textId="77777777" w:rsidR="0013436E" w:rsidRDefault="00AE3229">
      <w:pPr>
        <w:pStyle w:val="a3"/>
        <w:ind w:left="978" w:right="4035"/>
      </w:pPr>
      <w:r>
        <w:t>соблюдать</w:t>
      </w:r>
      <w:r>
        <w:rPr>
          <w:spacing w:val="-6"/>
        </w:rPr>
        <w:t xml:space="preserve"> </w:t>
      </w:r>
      <w:r>
        <w:t>правила</w:t>
      </w:r>
      <w:r>
        <w:rPr>
          <w:spacing w:val="-6"/>
        </w:rPr>
        <w:t xml:space="preserve"> </w:t>
      </w:r>
      <w:r>
        <w:t>здорового</w:t>
      </w:r>
      <w:r>
        <w:rPr>
          <w:spacing w:val="-6"/>
        </w:rPr>
        <w:t xml:space="preserve"> </w:t>
      </w:r>
      <w:r>
        <w:t>питания</w:t>
      </w:r>
      <w:r>
        <w:rPr>
          <w:spacing w:val="-7"/>
        </w:rPr>
        <w:t xml:space="preserve"> </w:t>
      </w:r>
      <w:r>
        <w:t>и</w:t>
      </w:r>
      <w:r>
        <w:rPr>
          <w:spacing w:val="-6"/>
        </w:rPr>
        <w:t xml:space="preserve"> </w:t>
      </w:r>
      <w:r>
        <w:t>личной</w:t>
      </w:r>
      <w:r>
        <w:rPr>
          <w:spacing w:val="-7"/>
        </w:rPr>
        <w:t xml:space="preserve"> </w:t>
      </w:r>
      <w:r>
        <w:t>гигиены; соблюдать правила безопасного поведения пешехода; соблюдать правила безопасного поведения в природе;</w:t>
      </w:r>
    </w:p>
    <w:p w14:paraId="3CF15D07" w14:textId="77777777" w:rsidR="0013436E" w:rsidRDefault="00AE3229">
      <w:pPr>
        <w:pStyle w:val="a3"/>
        <w:ind w:firstLine="719"/>
      </w:pPr>
      <w:r>
        <w:t>с</w:t>
      </w:r>
      <w:r>
        <w:rPr>
          <w:spacing w:val="79"/>
        </w:rPr>
        <w:t xml:space="preserve"> </w:t>
      </w:r>
      <w:r>
        <w:t>помощью</w:t>
      </w:r>
      <w:r>
        <w:rPr>
          <w:spacing w:val="79"/>
        </w:rPr>
        <w:t xml:space="preserve"> </w:t>
      </w:r>
      <w:r>
        <w:t>взрослых</w:t>
      </w:r>
      <w:r>
        <w:rPr>
          <w:spacing w:val="79"/>
        </w:rPr>
        <w:t xml:space="preserve"> </w:t>
      </w:r>
      <w:r>
        <w:t>(учителя,</w:t>
      </w:r>
      <w:r>
        <w:rPr>
          <w:spacing w:val="79"/>
        </w:rPr>
        <w:t xml:space="preserve"> </w:t>
      </w:r>
      <w:r>
        <w:t>родителей)</w:t>
      </w:r>
      <w:r>
        <w:rPr>
          <w:spacing w:val="80"/>
        </w:rPr>
        <w:t xml:space="preserve"> </w:t>
      </w:r>
      <w:r>
        <w:t>пользоваться</w:t>
      </w:r>
      <w:r>
        <w:rPr>
          <w:spacing w:val="79"/>
        </w:rPr>
        <w:t xml:space="preserve"> </w:t>
      </w:r>
      <w:r>
        <w:t>электронным</w:t>
      </w:r>
      <w:r>
        <w:rPr>
          <w:spacing w:val="80"/>
        </w:rPr>
        <w:t xml:space="preserve"> </w:t>
      </w:r>
      <w:r>
        <w:t>дневником</w:t>
      </w:r>
      <w:r>
        <w:rPr>
          <w:spacing w:val="80"/>
        </w:rPr>
        <w:t xml:space="preserve"> </w:t>
      </w:r>
      <w:r>
        <w:t>и</w:t>
      </w:r>
      <w:r>
        <w:rPr>
          <w:spacing w:val="80"/>
        </w:rPr>
        <w:t xml:space="preserve"> </w:t>
      </w:r>
      <w:r>
        <w:t>электронными образовательными и информационными ресурсами.</w:t>
      </w:r>
    </w:p>
    <w:p w14:paraId="128AB382" w14:textId="77777777" w:rsidR="0013436E" w:rsidRDefault="00AE3229">
      <w:pPr>
        <w:pStyle w:val="2"/>
        <w:spacing w:before="4" w:line="228" w:lineRule="exact"/>
        <w:ind w:left="978"/>
      </w:pPr>
      <w:r>
        <w:t xml:space="preserve">2 </w:t>
      </w:r>
      <w:r>
        <w:rPr>
          <w:spacing w:val="-2"/>
        </w:rPr>
        <w:t>класс</w:t>
      </w:r>
    </w:p>
    <w:p w14:paraId="6E152D28" w14:textId="77777777" w:rsidR="0013436E" w:rsidRDefault="00AE3229">
      <w:pPr>
        <w:spacing w:line="228" w:lineRule="exact"/>
        <w:ind w:left="978"/>
        <w:rPr>
          <w:sz w:val="20"/>
        </w:rPr>
      </w:pPr>
      <w:r>
        <w:rPr>
          <w:sz w:val="20"/>
        </w:rPr>
        <w:t>К</w:t>
      </w:r>
      <w:r>
        <w:rPr>
          <w:spacing w:val="-7"/>
          <w:sz w:val="20"/>
        </w:rPr>
        <w:t xml:space="preserve"> </w:t>
      </w:r>
      <w:r>
        <w:rPr>
          <w:sz w:val="20"/>
        </w:rPr>
        <w:t>концу</w:t>
      </w:r>
      <w:r>
        <w:rPr>
          <w:spacing w:val="-9"/>
          <w:sz w:val="20"/>
        </w:rPr>
        <w:t xml:space="preserve"> </w:t>
      </w:r>
      <w:r>
        <w:rPr>
          <w:sz w:val="20"/>
        </w:rPr>
        <w:t>обучения</w:t>
      </w:r>
      <w:r>
        <w:rPr>
          <w:spacing w:val="-4"/>
          <w:sz w:val="20"/>
        </w:rPr>
        <w:t xml:space="preserve"> </w:t>
      </w:r>
      <w:r>
        <w:rPr>
          <w:b/>
          <w:sz w:val="20"/>
        </w:rPr>
        <w:t>во</w:t>
      </w:r>
      <w:r>
        <w:rPr>
          <w:b/>
          <w:spacing w:val="-5"/>
          <w:sz w:val="20"/>
        </w:rPr>
        <w:t xml:space="preserve"> </w:t>
      </w:r>
      <w:r>
        <w:rPr>
          <w:b/>
          <w:sz w:val="20"/>
        </w:rPr>
        <w:t>2</w:t>
      </w:r>
      <w:r>
        <w:rPr>
          <w:b/>
          <w:spacing w:val="-4"/>
          <w:sz w:val="20"/>
        </w:rPr>
        <w:t xml:space="preserve"> </w:t>
      </w:r>
      <w:r>
        <w:rPr>
          <w:b/>
          <w:sz w:val="20"/>
        </w:rPr>
        <w:t>классе</w:t>
      </w:r>
      <w:r>
        <w:rPr>
          <w:b/>
          <w:spacing w:val="-4"/>
          <w:sz w:val="20"/>
        </w:rPr>
        <w:t xml:space="preserve"> </w:t>
      </w:r>
      <w:r>
        <w:rPr>
          <w:sz w:val="20"/>
        </w:rPr>
        <w:t>обучающийся</w:t>
      </w:r>
      <w:r>
        <w:rPr>
          <w:spacing w:val="-4"/>
          <w:sz w:val="20"/>
        </w:rPr>
        <w:t xml:space="preserve"> </w:t>
      </w:r>
      <w:r>
        <w:rPr>
          <w:spacing w:val="-2"/>
          <w:sz w:val="20"/>
        </w:rPr>
        <w:t>научится:</w:t>
      </w:r>
    </w:p>
    <w:p w14:paraId="3D725ACE" w14:textId="77777777" w:rsidR="0013436E" w:rsidRDefault="00AE3229">
      <w:pPr>
        <w:pStyle w:val="a3"/>
        <w:ind w:left="978" w:right="875"/>
      </w:pPr>
      <w:r>
        <w:t>находить Россию на карте мира, на карте России - Москву, свой регион и его главный город; узнавать</w:t>
      </w:r>
      <w:r>
        <w:rPr>
          <w:spacing w:val="-4"/>
        </w:rPr>
        <w:t xml:space="preserve"> </w:t>
      </w:r>
      <w:r>
        <w:t>государственную</w:t>
      </w:r>
      <w:r>
        <w:rPr>
          <w:spacing w:val="-4"/>
        </w:rPr>
        <w:t xml:space="preserve"> </w:t>
      </w:r>
      <w:r>
        <w:t>символику</w:t>
      </w:r>
      <w:r>
        <w:rPr>
          <w:spacing w:val="-5"/>
        </w:rPr>
        <w:t xml:space="preserve"> </w:t>
      </w:r>
      <w:r>
        <w:t>Российской</w:t>
      </w:r>
      <w:r>
        <w:rPr>
          <w:spacing w:val="-5"/>
        </w:rPr>
        <w:t xml:space="preserve"> </w:t>
      </w:r>
      <w:r>
        <w:t>Федерации</w:t>
      </w:r>
      <w:r>
        <w:rPr>
          <w:spacing w:val="-5"/>
        </w:rPr>
        <w:t xml:space="preserve"> </w:t>
      </w:r>
      <w:r>
        <w:t>(гимн,</w:t>
      </w:r>
      <w:r>
        <w:rPr>
          <w:spacing w:val="-4"/>
        </w:rPr>
        <w:t xml:space="preserve"> </w:t>
      </w:r>
      <w:r>
        <w:t>герб,</w:t>
      </w:r>
      <w:r>
        <w:rPr>
          <w:spacing w:val="-4"/>
        </w:rPr>
        <w:t xml:space="preserve"> </w:t>
      </w:r>
      <w:r>
        <w:t>флаг)</w:t>
      </w:r>
      <w:r>
        <w:rPr>
          <w:spacing w:val="-4"/>
        </w:rPr>
        <w:t xml:space="preserve"> </w:t>
      </w:r>
      <w:r>
        <w:t>и</w:t>
      </w:r>
      <w:r>
        <w:rPr>
          <w:spacing w:val="-5"/>
        </w:rPr>
        <w:t xml:space="preserve"> </w:t>
      </w:r>
      <w:r>
        <w:t>своего</w:t>
      </w:r>
      <w:r>
        <w:rPr>
          <w:spacing w:val="-3"/>
        </w:rPr>
        <w:t xml:space="preserve"> </w:t>
      </w:r>
      <w:r>
        <w:t>региона;</w:t>
      </w:r>
    </w:p>
    <w:p w14:paraId="671273AA" w14:textId="77777777" w:rsidR="0013436E" w:rsidRDefault="00AE3229">
      <w:pPr>
        <w:pStyle w:val="a3"/>
        <w:ind w:firstLine="719"/>
      </w:pPr>
      <w:r>
        <w:t>проявлять</w:t>
      </w:r>
      <w:r>
        <w:rPr>
          <w:spacing w:val="39"/>
        </w:rPr>
        <w:t xml:space="preserve"> </w:t>
      </w:r>
      <w:r>
        <w:t>уважение</w:t>
      </w:r>
      <w:r>
        <w:rPr>
          <w:spacing w:val="37"/>
        </w:rPr>
        <w:t xml:space="preserve"> </w:t>
      </w:r>
      <w:r>
        <w:t>к</w:t>
      </w:r>
      <w:r>
        <w:rPr>
          <w:spacing w:val="36"/>
        </w:rPr>
        <w:t xml:space="preserve"> </w:t>
      </w:r>
      <w:r>
        <w:t>семейным</w:t>
      </w:r>
      <w:r>
        <w:rPr>
          <w:spacing w:val="38"/>
        </w:rPr>
        <w:t xml:space="preserve"> </w:t>
      </w:r>
      <w:r>
        <w:t>ценностям</w:t>
      </w:r>
      <w:r>
        <w:rPr>
          <w:spacing w:val="37"/>
        </w:rPr>
        <w:t xml:space="preserve"> </w:t>
      </w:r>
      <w:r>
        <w:t>и</w:t>
      </w:r>
      <w:r>
        <w:rPr>
          <w:spacing w:val="36"/>
        </w:rPr>
        <w:t xml:space="preserve"> </w:t>
      </w:r>
      <w:r>
        <w:t>традициям,</w:t>
      </w:r>
      <w:r>
        <w:rPr>
          <w:spacing w:val="37"/>
        </w:rPr>
        <w:t xml:space="preserve"> </w:t>
      </w:r>
      <w:r>
        <w:t>традициям</w:t>
      </w:r>
      <w:r>
        <w:rPr>
          <w:spacing w:val="37"/>
        </w:rPr>
        <w:t xml:space="preserve"> </w:t>
      </w:r>
      <w:r>
        <w:t>своего</w:t>
      </w:r>
      <w:r>
        <w:rPr>
          <w:spacing w:val="38"/>
        </w:rPr>
        <w:t xml:space="preserve"> </w:t>
      </w:r>
      <w:r>
        <w:t>народа</w:t>
      </w:r>
      <w:r>
        <w:rPr>
          <w:spacing w:val="36"/>
        </w:rPr>
        <w:t xml:space="preserve"> </w:t>
      </w:r>
      <w:r>
        <w:t>и</w:t>
      </w:r>
      <w:r>
        <w:rPr>
          <w:spacing w:val="36"/>
        </w:rPr>
        <w:t xml:space="preserve"> </w:t>
      </w:r>
      <w:r>
        <w:t>других</w:t>
      </w:r>
      <w:r>
        <w:rPr>
          <w:spacing w:val="35"/>
        </w:rPr>
        <w:t xml:space="preserve"> </w:t>
      </w:r>
      <w:r>
        <w:t>народов, государственным символам России; соблюдать правила нравственного поведения в социуме и на природе;</w:t>
      </w:r>
    </w:p>
    <w:p w14:paraId="49EC3100" w14:textId="77777777" w:rsidR="0013436E" w:rsidRDefault="00AE3229">
      <w:pPr>
        <w:pStyle w:val="a3"/>
        <w:ind w:right="283" w:firstLine="719"/>
      </w:pPr>
      <w:r>
        <w:t>распознавать</w:t>
      </w:r>
      <w:r>
        <w:rPr>
          <w:spacing w:val="-2"/>
        </w:rPr>
        <w:t xml:space="preserve"> </w:t>
      </w:r>
      <w:r>
        <w:t>изученные</w:t>
      </w:r>
      <w:r>
        <w:rPr>
          <w:spacing w:val="-4"/>
        </w:rPr>
        <w:t xml:space="preserve"> </w:t>
      </w:r>
      <w:r>
        <w:t>объекты</w:t>
      </w:r>
      <w:r>
        <w:rPr>
          <w:spacing w:val="-4"/>
        </w:rPr>
        <w:t xml:space="preserve"> </w:t>
      </w:r>
      <w:r>
        <w:t>окружающего</w:t>
      </w:r>
      <w:r>
        <w:rPr>
          <w:spacing w:val="-3"/>
        </w:rPr>
        <w:t xml:space="preserve"> </w:t>
      </w:r>
      <w:r>
        <w:t>мира</w:t>
      </w:r>
      <w:r>
        <w:rPr>
          <w:spacing w:val="-4"/>
        </w:rPr>
        <w:t xml:space="preserve"> </w:t>
      </w:r>
      <w:r>
        <w:t>по</w:t>
      </w:r>
      <w:r>
        <w:rPr>
          <w:spacing w:val="-1"/>
        </w:rPr>
        <w:t xml:space="preserve"> </w:t>
      </w:r>
      <w:r>
        <w:t>их</w:t>
      </w:r>
      <w:r>
        <w:rPr>
          <w:spacing w:val="-5"/>
        </w:rPr>
        <w:t xml:space="preserve"> </w:t>
      </w:r>
      <w:r>
        <w:t>описанию,</w:t>
      </w:r>
      <w:r>
        <w:rPr>
          <w:spacing w:val="-4"/>
        </w:rPr>
        <w:t xml:space="preserve"> </w:t>
      </w:r>
      <w:r>
        <w:t>рисункам</w:t>
      </w:r>
      <w:r>
        <w:rPr>
          <w:spacing w:val="-3"/>
        </w:rPr>
        <w:t xml:space="preserve"> </w:t>
      </w:r>
      <w:r>
        <w:t>и</w:t>
      </w:r>
      <w:r>
        <w:rPr>
          <w:spacing w:val="-5"/>
        </w:rPr>
        <w:t xml:space="preserve"> </w:t>
      </w:r>
      <w:r>
        <w:t>фотографиям,</w:t>
      </w:r>
      <w:r>
        <w:rPr>
          <w:spacing w:val="-4"/>
        </w:rPr>
        <w:t xml:space="preserve"> </w:t>
      </w:r>
      <w:r>
        <w:t xml:space="preserve">различать </w:t>
      </w:r>
      <w:r>
        <w:lastRenderedPageBreak/>
        <w:t>их в окружающем мире;</w:t>
      </w:r>
    </w:p>
    <w:p w14:paraId="0520AA97" w14:textId="77777777" w:rsidR="0013436E" w:rsidRDefault="00AE3229">
      <w:pPr>
        <w:pStyle w:val="a3"/>
        <w:spacing w:before="1"/>
        <w:ind w:left="978" w:right="1973"/>
      </w:pPr>
      <w:r>
        <w:t>приводить</w:t>
      </w:r>
      <w:r>
        <w:rPr>
          <w:spacing w:val="-3"/>
        </w:rPr>
        <w:t xml:space="preserve"> </w:t>
      </w:r>
      <w:r>
        <w:t>примеры</w:t>
      </w:r>
      <w:r>
        <w:rPr>
          <w:spacing w:val="-4"/>
        </w:rPr>
        <w:t xml:space="preserve"> </w:t>
      </w:r>
      <w:r>
        <w:t>изученных</w:t>
      </w:r>
      <w:r>
        <w:rPr>
          <w:spacing w:val="-5"/>
        </w:rPr>
        <w:t xml:space="preserve"> </w:t>
      </w:r>
      <w:r>
        <w:t>традиций,</w:t>
      </w:r>
      <w:r>
        <w:rPr>
          <w:spacing w:val="-4"/>
        </w:rPr>
        <w:t xml:space="preserve"> </w:t>
      </w:r>
      <w:r>
        <w:t>обычаев</w:t>
      </w:r>
      <w:r>
        <w:rPr>
          <w:spacing w:val="-3"/>
        </w:rPr>
        <w:t xml:space="preserve"> </w:t>
      </w:r>
      <w:r>
        <w:t>и</w:t>
      </w:r>
      <w:r>
        <w:rPr>
          <w:spacing w:val="-5"/>
        </w:rPr>
        <w:t xml:space="preserve"> </w:t>
      </w:r>
      <w:r>
        <w:t>праздников</w:t>
      </w:r>
      <w:r>
        <w:rPr>
          <w:spacing w:val="-5"/>
        </w:rPr>
        <w:t xml:space="preserve"> </w:t>
      </w:r>
      <w:r>
        <w:t>народов</w:t>
      </w:r>
      <w:r>
        <w:rPr>
          <w:spacing w:val="-5"/>
        </w:rPr>
        <w:t xml:space="preserve"> </w:t>
      </w:r>
      <w:r>
        <w:t>родного</w:t>
      </w:r>
      <w:r>
        <w:rPr>
          <w:spacing w:val="-4"/>
        </w:rPr>
        <w:t xml:space="preserve"> </w:t>
      </w:r>
      <w:r>
        <w:t>края; важных событий прошлого и настоящего родного края;</w:t>
      </w:r>
    </w:p>
    <w:p w14:paraId="513D114F" w14:textId="77777777" w:rsidR="0013436E" w:rsidRDefault="00AE3229">
      <w:pPr>
        <w:pStyle w:val="a3"/>
        <w:spacing w:line="228" w:lineRule="exact"/>
        <w:ind w:left="978"/>
      </w:pPr>
      <w:r>
        <w:t>трудовой</w:t>
      </w:r>
      <w:r>
        <w:rPr>
          <w:spacing w:val="-8"/>
        </w:rPr>
        <w:t xml:space="preserve"> </w:t>
      </w:r>
      <w:r>
        <w:t>деятельности</w:t>
      </w:r>
      <w:r>
        <w:rPr>
          <w:spacing w:val="-7"/>
        </w:rPr>
        <w:t xml:space="preserve"> </w:t>
      </w:r>
      <w:r>
        <w:t>и</w:t>
      </w:r>
      <w:r>
        <w:rPr>
          <w:spacing w:val="-8"/>
        </w:rPr>
        <w:t xml:space="preserve"> </w:t>
      </w:r>
      <w:r>
        <w:t>профессий</w:t>
      </w:r>
      <w:r>
        <w:rPr>
          <w:spacing w:val="-9"/>
        </w:rPr>
        <w:t xml:space="preserve"> </w:t>
      </w:r>
      <w:r>
        <w:t>жителей</w:t>
      </w:r>
      <w:r>
        <w:rPr>
          <w:spacing w:val="-9"/>
        </w:rPr>
        <w:t xml:space="preserve"> </w:t>
      </w:r>
      <w:r>
        <w:t>родного</w:t>
      </w:r>
      <w:r>
        <w:rPr>
          <w:spacing w:val="-7"/>
        </w:rPr>
        <w:t xml:space="preserve"> </w:t>
      </w:r>
      <w:r>
        <w:rPr>
          <w:spacing w:val="-2"/>
        </w:rPr>
        <w:t>края;</w:t>
      </w:r>
    </w:p>
    <w:p w14:paraId="2ECDF538" w14:textId="77777777" w:rsidR="0013436E" w:rsidRDefault="00AE3229">
      <w:pPr>
        <w:pStyle w:val="a3"/>
        <w:spacing w:before="1"/>
        <w:ind w:firstLine="719"/>
      </w:pPr>
      <w:r>
        <w:t>проводить,</w:t>
      </w:r>
      <w:r>
        <w:rPr>
          <w:spacing w:val="80"/>
        </w:rPr>
        <w:t xml:space="preserve"> </w:t>
      </w:r>
      <w:r>
        <w:t>соблюдая</w:t>
      </w:r>
      <w:r>
        <w:rPr>
          <w:spacing w:val="78"/>
        </w:rPr>
        <w:t xml:space="preserve"> </w:t>
      </w:r>
      <w:r>
        <w:t>правила</w:t>
      </w:r>
      <w:r>
        <w:rPr>
          <w:spacing w:val="79"/>
        </w:rPr>
        <w:t xml:space="preserve"> </w:t>
      </w:r>
      <w:r>
        <w:t>безопасного</w:t>
      </w:r>
      <w:r>
        <w:rPr>
          <w:spacing w:val="80"/>
        </w:rPr>
        <w:t xml:space="preserve"> </w:t>
      </w:r>
      <w:r>
        <w:t>труда,</w:t>
      </w:r>
      <w:r>
        <w:rPr>
          <w:spacing w:val="79"/>
        </w:rPr>
        <w:t xml:space="preserve"> </w:t>
      </w:r>
      <w:r>
        <w:t>несложные</w:t>
      </w:r>
      <w:r>
        <w:rPr>
          <w:spacing w:val="80"/>
        </w:rPr>
        <w:t xml:space="preserve"> </w:t>
      </w:r>
      <w:r>
        <w:t>наблюдения</w:t>
      </w:r>
      <w:r>
        <w:rPr>
          <w:spacing w:val="78"/>
        </w:rPr>
        <w:t xml:space="preserve"> </w:t>
      </w:r>
      <w:r>
        <w:t>и</w:t>
      </w:r>
      <w:r>
        <w:rPr>
          <w:spacing w:val="80"/>
        </w:rPr>
        <w:t xml:space="preserve"> </w:t>
      </w:r>
      <w:r>
        <w:t>опыты</w:t>
      </w:r>
      <w:r>
        <w:rPr>
          <w:spacing w:val="79"/>
        </w:rPr>
        <w:t xml:space="preserve"> </w:t>
      </w:r>
      <w:r>
        <w:t>с</w:t>
      </w:r>
      <w:r>
        <w:rPr>
          <w:spacing w:val="79"/>
        </w:rPr>
        <w:t xml:space="preserve"> </w:t>
      </w:r>
      <w:r>
        <w:t>природными объектами, измерения;</w:t>
      </w:r>
    </w:p>
    <w:p w14:paraId="2E451FF0" w14:textId="77777777" w:rsidR="0013436E" w:rsidRDefault="00AE3229">
      <w:pPr>
        <w:pStyle w:val="a3"/>
        <w:ind w:firstLine="719"/>
      </w:pPr>
      <w:r>
        <w:t>приводить примеры изученных взаимосвязей в природе, примеры, иллюстрирующие значение природы в жизни человека;</w:t>
      </w:r>
    </w:p>
    <w:p w14:paraId="2CE715AD" w14:textId="77777777" w:rsidR="0013436E" w:rsidRDefault="00AE3229">
      <w:pPr>
        <w:pStyle w:val="a3"/>
        <w:ind w:firstLine="719"/>
      </w:pPr>
      <w:r>
        <w:t>описывать</w:t>
      </w:r>
      <w:r>
        <w:rPr>
          <w:spacing w:val="80"/>
          <w:w w:val="150"/>
        </w:rPr>
        <w:t xml:space="preserve"> </w:t>
      </w:r>
      <w:r>
        <w:t>на</w:t>
      </w:r>
      <w:r>
        <w:rPr>
          <w:spacing w:val="80"/>
        </w:rPr>
        <w:t xml:space="preserve"> </w:t>
      </w:r>
      <w:r>
        <w:t>основе</w:t>
      </w:r>
      <w:r>
        <w:rPr>
          <w:spacing w:val="80"/>
          <w:w w:val="150"/>
        </w:rPr>
        <w:t xml:space="preserve"> </w:t>
      </w:r>
      <w:r>
        <w:t>предложенного</w:t>
      </w:r>
      <w:r>
        <w:rPr>
          <w:spacing w:val="80"/>
          <w:w w:val="150"/>
        </w:rPr>
        <w:t xml:space="preserve"> </w:t>
      </w:r>
      <w:r>
        <w:t>плана</w:t>
      </w:r>
      <w:r>
        <w:rPr>
          <w:spacing w:val="80"/>
          <w:w w:val="150"/>
        </w:rPr>
        <w:t xml:space="preserve"> </w:t>
      </w:r>
      <w:r>
        <w:t>или</w:t>
      </w:r>
      <w:r>
        <w:rPr>
          <w:spacing w:val="80"/>
        </w:rPr>
        <w:t xml:space="preserve"> </w:t>
      </w:r>
      <w:r>
        <w:t>опорных</w:t>
      </w:r>
      <w:r>
        <w:rPr>
          <w:spacing w:val="80"/>
        </w:rPr>
        <w:t xml:space="preserve"> </w:t>
      </w:r>
      <w:r>
        <w:t>слов</w:t>
      </w:r>
      <w:r>
        <w:rPr>
          <w:spacing w:val="80"/>
        </w:rPr>
        <w:t xml:space="preserve"> </w:t>
      </w:r>
      <w:r>
        <w:t>изученные</w:t>
      </w:r>
      <w:r>
        <w:rPr>
          <w:spacing w:val="80"/>
          <w:w w:val="150"/>
        </w:rPr>
        <w:t xml:space="preserve"> </w:t>
      </w:r>
      <w:r>
        <w:t>культурные</w:t>
      </w:r>
      <w:r>
        <w:rPr>
          <w:spacing w:val="80"/>
          <w:w w:val="150"/>
        </w:rPr>
        <w:t xml:space="preserve"> </w:t>
      </w:r>
      <w:r>
        <w:t>объекты (достопримечательности родного края, музейные экспонаты);</w:t>
      </w:r>
    </w:p>
    <w:p w14:paraId="38375F5F" w14:textId="77777777" w:rsidR="0013436E" w:rsidRDefault="00AE3229">
      <w:pPr>
        <w:pStyle w:val="a3"/>
        <w:ind w:right="283" w:firstLine="719"/>
      </w:pPr>
      <w:r>
        <w:t>описывать на основе предложенного плана или опорных слов изученные природные объекты и явления, в том числе звезды, созвездия, планеты;</w:t>
      </w:r>
    </w:p>
    <w:p w14:paraId="3F528AF7" w14:textId="77777777" w:rsidR="0013436E" w:rsidRDefault="00AE3229">
      <w:pPr>
        <w:pStyle w:val="a3"/>
        <w:spacing w:before="1"/>
        <w:ind w:left="978"/>
      </w:pPr>
      <w:r>
        <w:t>группировать</w:t>
      </w:r>
      <w:r>
        <w:rPr>
          <w:spacing w:val="-7"/>
        </w:rPr>
        <w:t xml:space="preserve"> </w:t>
      </w:r>
      <w:r>
        <w:t>изученные</w:t>
      </w:r>
      <w:r>
        <w:rPr>
          <w:spacing w:val="-8"/>
        </w:rPr>
        <w:t xml:space="preserve"> </w:t>
      </w:r>
      <w:r>
        <w:t>объекты</w:t>
      </w:r>
      <w:r>
        <w:rPr>
          <w:spacing w:val="-8"/>
        </w:rPr>
        <w:t xml:space="preserve"> </w:t>
      </w:r>
      <w:r>
        <w:t>живой</w:t>
      </w:r>
      <w:r>
        <w:rPr>
          <w:spacing w:val="-9"/>
        </w:rPr>
        <w:t xml:space="preserve"> </w:t>
      </w:r>
      <w:r>
        <w:t>и</w:t>
      </w:r>
      <w:r>
        <w:rPr>
          <w:spacing w:val="-9"/>
        </w:rPr>
        <w:t xml:space="preserve"> </w:t>
      </w:r>
      <w:r>
        <w:t>неживой</w:t>
      </w:r>
      <w:r>
        <w:rPr>
          <w:spacing w:val="-8"/>
        </w:rPr>
        <w:t xml:space="preserve"> </w:t>
      </w:r>
      <w:r>
        <w:t>природы</w:t>
      </w:r>
      <w:r>
        <w:rPr>
          <w:spacing w:val="-9"/>
        </w:rPr>
        <w:t xml:space="preserve"> </w:t>
      </w:r>
      <w:r>
        <w:t>по</w:t>
      </w:r>
      <w:r>
        <w:rPr>
          <w:spacing w:val="-8"/>
        </w:rPr>
        <w:t xml:space="preserve"> </w:t>
      </w:r>
      <w:r>
        <w:t>предложенным</w:t>
      </w:r>
      <w:r>
        <w:rPr>
          <w:spacing w:val="-5"/>
        </w:rPr>
        <w:t xml:space="preserve"> </w:t>
      </w:r>
      <w:r>
        <w:rPr>
          <w:spacing w:val="-2"/>
        </w:rPr>
        <w:t>признакам;</w:t>
      </w:r>
    </w:p>
    <w:p w14:paraId="5CA9FC32" w14:textId="77777777" w:rsidR="0013436E" w:rsidRDefault="0013436E"/>
    <w:p w14:paraId="003CFB89" w14:textId="77777777" w:rsidR="0013436E" w:rsidRDefault="00AE3229">
      <w:pPr>
        <w:pStyle w:val="a3"/>
        <w:spacing w:before="61"/>
        <w:ind w:left="978" w:right="1973"/>
      </w:pPr>
      <w:r>
        <w:t>сравнивать объекты живой и неживой природы на основе внешних признаков; ориентироваться</w:t>
      </w:r>
      <w:r>
        <w:rPr>
          <w:spacing w:val="-7"/>
        </w:rPr>
        <w:t xml:space="preserve"> </w:t>
      </w:r>
      <w:r>
        <w:t>на</w:t>
      </w:r>
      <w:r>
        <w:rPr>
          <w:spacing w:val="-6"/>
        </w:rPr>
        <w:t xml:space="preserve"> </w:t>
      </w:r>
      <w:r>
        <w:t>местности</w:t>
      </w:r>
      <w:r>
        <w:rPr>
          <w:spacing w:val="-7"/>
        </w:rPr>
        <w:t xml:space="preserve"> </w:t>
      </w:r>
      <w:r>
        <w:t>по</w:t>
      </w:r>
      <w:r>
        <w:rPr>
          <w:spacing w:val="-5"/>
        </w:rPr>
        <w:t xml:space="preserve"> </w:t>
      </w:r>
      <w:r>
        <w:t>местным</w:t>
      </w:r>
      <w:r>
        <w:rPr>
          <w:spacing w:val="-5"/>
        </w:rPr>
        <w:t xml:space="preserve"> </w:t>
      </w:r>
      <w:r>
        <w:t>природным</w:t>
      </w:r>
      <w:r>
        <w:rPr>
          <w:spacing w:val="-3"/>
        </w:rPr>
        <w:t xml:space="preserve"> </w:t>
      </w:r>
      <w:r>
        <w:t>признакам,</w:t>
      </w:r>
      <w:r>
        <w:rPr>
          <w:spacing w:val="-6"/>
        </w:rPr>
        <w:t xml:space="preserve"> </w:t>
      </w:r>
      <w:r>
        <w:t>Солнцу,</w:t>
      </w:r>
      <w:r>
        <w:rPr>
          <w:spacing w:val="-5"/>
        </w:rPr>
        <w:t xml:space="preserve"> </w:t>
      </w:r>
      <w:r>
        <w:t>компасу; создавать по заданному плану развернутые высказывания о природе и обществе; использовать для ответов на вопросы небольшие тексты о природе и обществе;</w:t>
      </w:r>
    </w:p>
    <w:p w14:paraId="3E8A636D" w14:textId="77777777" w:rsidR="0013436E" w:rsidRDefault="00AE3229">
      <w:pPr>
        <w:pStyle w:val="a3"/>
        <w:spacing w:before="2"/>
        <w:ind w:right="341" w:firstLine="719"/>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5E153054" w14:textId="77777777" w:rsidR="0013436E" w:rsidRDefault="00AE3229">
      <w:pPr>
        <w:pStyle w:val="a3"/>
        <w:ind w:firstLine="719"/>
      </w:pPr>
      <w:r>
        <w:t>соблюдать правила безопасного поведения в школе, правила безопасного поведения пассажира наземного транспорта и метро;</w:t>
      </w:r>
    </w:p>
    <w:p w14:paraId="6DEBE5AC" w14:textId="77777777" w:rsidR="0013436E" w:rsidRDefault="00AE3229">
      <w:pPr>
        <w:pStyle w:val="a3"/>
        <w:ind w:left="978"/>
      </w:pPr>
      <w:r>
        <w:t>соблюдать</w:t>
      </w:r>
      <w:r>
        <w:rPr>
          <w:spacing w:val="-6"/>
        </w:rPr>
        <w:t xml:space="preserve"> </w:t>
      </w:r>
      <w:r>
        <w:t>режим</w:t>
      </w:r>
      <w:r>
        <w:rPr>
          <w:spacing w:val="-5"/>
        </w:rPr>
        <w:t xml:space="preserve"> </w:t>
      </w:r>
      <w:r>
        <w:t>дня</w:t>
      </w:r>
      <w:r>
        <w:rPr>
          <w:spacing w:val="-4"/>
        </w:rPr>
        <w:t xml:space="preserve"> </w:t>
      </w:r>
      <w:r>
        <w:t>и</w:t>
      </w:r>
      <w:r>
        <w:rPr>
          <w:spacing w:val="-6"/>
        </w:rPr>
        <w:t xml:space="preserve"> </w:t>
      </w:r>
      <w:r>
        <w:rPr>
          <w:spacing w:val="-2"/>
        </w:rPr>
        <w:t>питания;</w:t>
      </w:r>
    </w:p>
    <w:p w14:paraId="0DD6EB8D" w14:textId="77777777" w:rsidR="0013436E" w:rsidRDefault="00AE3229">
      <w:pPr>
        <w:pStyle w:val="a3"/>
        <w:ind w:firstLine="719"/>
      </w:pPr>
      <w:r>
        <w:t>безопасно</w:t>
      </w:r>
      <w:r>
        <w:rPr>
          <w:spacing w:val="80"/>
          <w:w w:val="150"/>
        </w:rPr>
        <w:t xml:space="preserve"> </w:t>
      </w:r>
      <w:r>
        <w:t>использовать</w:t>
      </w:r>
      <w:r>
        <w:rPr>
          <w:spacing w:val="80"/>
          <w:w w:val="150"/>
        </w:rPr>
        <w:t xml:space="preserve"> </w:t>
      </w:r>
      <w:r>
        <w:t>мессенджеры</w:t>
      </w:r>
      <w:r>
        <w:rPr>
          <w:spacing w:val="80"/>
          <w:w w:val="150"/>
        </w:rPr>
        <w:t xml:space="preserve"> </w:t>
      </w:r>
      <w:r>
        <w:t>в</w:t>
      </w:r>
      <w:r>
        <w:rPr>
          <w:spacing w:val="80"/>
          <w:w w:val="150"/>
        </w:rPr>
        <w:t xml:space="preserve"> </w:t>
      </w:r>
      <w:r>
        <w:t>условиях</w:t>
      </w:r>
      <w:r>
        <w:rPr>
          <w:spacing w:val="80"/>
          <w:w w:val="150"/>
        </w:rPr>
        <w:t xml:space="preserve"> </w:t>
      </w:r>
      <w:r>
        <w:t>контролируемого</w:t>
      </w:r>
      <w:r>
        <w:rPr>
          <w:spacing w:val="80"/>
          <w:w w:val="150"/>
        </w:rPr>
        <w:t xml:space="preserve"> </w:t>
      </w:r>
      <w:r>
        <w:t>доступа</w:t>
      </w:r>
      <w:r>
        <w:rPr>
          <w:spacing w:val="80"/>
          <w:w w:val="150"/>
        </w:rPr>
        <w:t xml:space="preserve"> </w:t>
      </w:r>
      <w:r>
        <w:t>в</w:t>
      </w:r>
      <w:r>
        <w:rPr>
          <w:spacing w:val="80"/>
          <w:w w:val="150"/>
        </w:rPr>
        <w:t xml:space="preserve"> </w:t>
      </w:r>
      <w:r>
        <w:t>информационно- коммуникационную сеть "Интернет";</w:t>
      </w:r>
    </w:p>
    <w:p w14:paraId="091741A4" w14:textId="77777777" w:rsidR="0013436E" w:rsidRDefault="00AE3229">
      <w:pPr>
        <w:pStyle w:val="a3"/>
        <w:tabs>
          <w:tab w:val="left" w:pos="2038"/>
          <w:tab w:val="left" w:pos="3413"/>
          <w:tab w:val="left" w:pos="4929"/>
          <w:tab w:val="left" w:pos="5224"/>
          <w:tab w:val="left" w:pos="6306"/>
          <w:tab w:val="left" w:pos="7598"/>
          <w:tab w:val="left" w:pos="7891"/>
          <w:tab w:val="left" w:pos="8920"/>
          <w:tab w:val="left" w:pos="9793"/>
        </w:tabs>
        <w:ind w:right="288" w:firstLine="719"/>
      </w:pPr>
      <w:r>
        <w:rPr>
          <w:spacing w:val="-2"/>
        </w:rPr>
        <w:t>безопасно</w:t>
      </w:r>
      <w:r>
        <w:tab/>
      </w:r>
      <w:r>
        <w:rPr>
          <w:spacing w:val="-2"/>
        </w:rPr>
        <w:t>осуществлять</w:t>
      </w:r>
      <w:r>
        <w:tab/>
      </w:r>
      <w:r>
        <w:rPr>
          <w:spacing w:val="-2"/>
        </w:rPr>
        <w:t>коммуникацию</w:t>
      </w:r>
      <w:r>
        <w:tab/>
      </w:r>
      <w:r>
        <w:rPr>
          <w:spacing w:val="-10"/>
        </w:rPr>
        <w:t>в</w:t>
      </w:r>
      <w:r>
        <w:tab/>
      </w:r>
      <w:r>
        <w:rPr>
          <w:spacing w:val="-2"/>
        </w:rPr>
        <w:t>школьных</w:t>
      </w:r>
      <w:r>
        <w:tab/>
      </w:r>
      <w:r>
        <w:rPr>
          <w:spacing w:val="-2"/>
        </w:rPr>
        <w:t>сообществах</w:t>
      </w:r>
      <w:r>
        <w:tab/>
      </w:r>
      <w:r>
        <w:rPr>
          <w:spacing w:val="-10"/>
        </w:rPr>
        <w:t>с</w:t>
      </w:r>
      <w:r>
        <w:tab/>
      </w:r>
      <w:r>
        <w:rPr>
          <w:spacing w:val="-2"/>
        </w:rPr>
        <w:t>помощью</w:t>
      </w:r>
      <w:r>
        <w:tab/>
      </w:r>
      <w:r>
        <w:rPr>
          <w:spacing w:val="-2"/>
        </w:rPr>
        <w:t>учителя</w:t>
      </w:r>
      <w:r>
        <w:tab/>
      </w:r>
      <w:r>
        <w:rPr>
          <w:spacing w:val="-4"/>
        </w:rPr>
        <w:t xml:space="preserve">(при </w:t>
      </w:r>
      <w:r>
        <w:rPr>
          <w:spacing w:val="-2"/>
        </w:rPr>
        <w:t>необходимости).</w:t>
      </w:r>
    </w:p>
    <w:p w14:paraId="5C3DD3A5" w14:textId="77777777" w:rsidR="0013436E" w:rsidRDefault="00AE3229">
      <w:pPr>
        <w:pStyle w:val="2"/>
        <w:spacing w:before="4" w:line="228" w:lineRule="exact"/>
        <w:ind w:left="978"/>
      </w:pPr>
      <w:r>
        <w:t xml:space="preserve">3 </w:t>
      </w:r>
      <w:r>
        <w:rPr>
          <w:spacing w:val="-2"/>
        </w:rPr>
        <w:t>класс</w:t>
      </w:r>
    </w:p>
    <w:p w14:paraId="4AED3B14" w14:textId="77777777" w:rsidR="0013436E" w:rsidRDefault="00AE3229">
      <w:pPr>
        <w:spacing w:line="228" w:lineRule="exact"/>
        <w:ind w:left="978"/>
        <w:rPr>
          <w:sz w:val="20"/>
        </w:rPr>
      </w:pPr>
      <w:r>
        <w:rPr>
          <w:sz w:val="20"/>
        </w:rPr>
        <w:t>К</w:t>
      </w:r>
      <w:r>
        <w:rPr>
          <w:spacing w:val="-7"/>
          <w:sz w:val="20"/>
        </w:rPr>
        <w:t xml:space="preserve"> </w:t>
      </w:r>
      <w:r>
        <w:rPr>
          <w:sz w:val="20"/>
        </w:rPr>
        <w:t>концу</w:t>
      </w:r>
      <w:r>
        <w:rPr>
          <w:spacing w:val="-8"/>
          <w:sz w:val="20"/>
        </w:rPr>
        <w:t xml:space="preserve"> </w:t>
      </w:r>
      <w:r>
        <w:rPr>
          <w:sz w:val="20"/>
        </w:rPr>
        <w:t>обучения</w:t>
      </w:r>
      <w:r>
        <w:rPr>
          <w:spacing w:val="-4"/>
          <w:sz w:val="20"/>
        </w:rPr>
        <w:t xml:space="preserve"> </w:t>
      </w:r>
      <w:r>
        <w:rPr>
          <w:b/>
          <w:sz w:val="20"/>
        </w:rPr>
        <w:t>в</w:t>
      </w:r>
      <w:r>
        <w:rPr>
          <w:b/>
          <w:spacing w:val="-5"/>
          <w:sz w:val="20"/>
        </w:rPr>
        <w:t xml:space="preserve"> </w:t>
      </w:r>
      <w:r>
        <w:rPr>
          <w:b/>
          <w:sz w:val="20"/>
        </w:rPr>
        <w:t>3</w:t>
      </w:r>
      <w:r>
        <w:rPr>
          <w:b/>
          <w:spacing w:val="-4"/>
          <w:sz w:val="20"/>
        </w:rPr>
        <w:t xml:space="preserve"> </w:t>
      </w:r>
      <w:r>
        <w:rPr>
          <w:b/>
          <w:sz w:val="20"/>
        </w:rPr>
        <w:t>классе</w:t>
      </w:r>
      <w:r>
        <w:rPr>
          <w:b/>
          <w:spacing w:val="-4"/>
          <w:sz w:val="20"/>
        </w:rPr>
        <w:t xml:space="preserve"> </w:t>
      </w:r>
      <w:r>
        <w:rPr>
          <w:sz w:val="20"/>
        </w:rPr>
        <w:t>обучающийся</w:t>
      </w:r>
      <w:r>
        <w:rPr>
          <w:spacing w:val="-4"/>
          <w:sz w:val="20"/>
        </w:rPr>
        <w:t xml:space="preserve"> </w:t>
      </w:r>
      <w:r>
        <w:rPr>
          <w:spacing w:val="-2"/>
          <w:sz w:val="20"/>
        </w:rPr>
        <w:t>научится:</w:t>
      </w:r>
    </w:p>
    <w:p w14:paraId="0A005BD0" w14:textId="77777777" w:rsidR="0013436E" w:rsidRDefault="00AE3229">
      <w:pPr>
        <w:pStyle w:val="a3"/>
        <w:ind w:left="978" w:right="1973"/>
      </w:pPr>
      <w:r>
        <w:t>различать</w:t>
      </w:r>
      <w:r>
        <w:rPr>
          <w:spacing w:val="-6"/>
        </w:rPr>
        <w:t xml:space="preserve"> </w:t>
      </w:r>
      <w:r>
        <w:t>государственную</w:t>
      </w:r>
      <w:r>
        <w:rPr>
          <w:spacing w:val="-4"/>
        </w:rPr>
        <w:t xml:space="preserve"> </w:t>
      </w:r>
      <w:r>
        <w:t>символику</w:t>
      </w:r>
      <w:r>
        <w:rPr>
          <w:spacing w:val="-7"/>
        </w:rPr>
        <w:t xml:space="preserve"> </w:t>
      </w:r>
      <w:r>
        <w:t>Российской</w:t>
      </w:r>
      <w:r>
        <w:rPr>
          <w:spacing w:val="-7"/>
        </w:rPr>
        <w:t xml:space="preserve"> </w:t>
      </w:r>
      <w:r>
        <w:t>Федерации</w:t>
      </w:r>
      <w:r>
        <w:rPr>
          <w:spacing w:val="-7"/>
        </w:rPr>
        <w:t xml:space="preserve"> </w:t>
      </w:r>
      <w:r>
        <w:t>(гимн,</w:t>
      </w:r>
      <w:r>
        <w:rPr>
          <w:spacing w:val="-6"/>
        </w:rPr>
        <w:t xml:space="preserve"> </w:t>
      </w:r>
      <w:r>
        <w:t>герб,</w:t>
      </w:r>
      <w:r>
        <w:rPr>
          <w:spacing w:val="-6"/>
        </w:rPr>
        <w:t xml:space="preserve"> </w:t>
      </w:r>
      <w:r>
        <w:t>флаг); проявлять уважение к государственным символам России и своего региона;</w:t>
      </w:r>
    </w:p>
    <w:p w14:paraId="4ACF0378" w14:textId="77777777" w:rsidR="0013436E" w:rsidRDefault="00AE3229">
      <w:pPr>
        <w:pStyle w:val="a3"/>
        <w:ind w:right="294" w:firstLine="719"/>
        <w:jc w:val="both"/>
      </w:pPr>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02C4E252" w14:textId="77777777" w:rsidR="0013436E" w:rsidRDefault="00AE3229">
      <w:pPr>
        <w:pStyle w:val="a3"/>
        <w:ind w:right="281" w:firstLine="719"/>
        <w:jc w:val="both"/>
      </w:pPr>
      <w: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562B2174" w14:textId="77777777" w:rsidR="0013436E" w:rsidRDefault="00AE3229">
      <w:pPr>
        <w:pStyle w:val="a3"/>
        <w:ind w:left="978" w:right="4241"/>
        <w:jc w:val="both"/>
      </w:pPr>
      <w:r>
        <w:t>показывать</w:t>
      </w:r>
      <w:r>
        <w:rPr>
          <w:spacing w:val="-5"/>
        </w:rPr>
        <w:t xml:space="preserve"> </w:t>
      </w:r>
      <w:r>
        <w:t>на</w:t>
      </w:r>
      <w:r>
        <w:rPr>
          <w:spacing w:val="-6"/>
        </w:rPr>
        <w:t xml:space="preserve"> </w:t>
      </w:r>
      <w:r>
        <w:t>карте</w:t>
      </w:r>
      <w:r>
        <w:rPr>
          <w:spacing w:val="-6"/>
        </w:rPr>
        <w:t xml:space="preserve"> </w:t>
      </w:r>
      <w:r>
        <w:t>мира</w:t>
      </w:r>
      <w:r>
        <w:rPr>
          <w:spacing w:val="-6"/>
        </w:rPr>
        <w:t xml:space="preserve"> </w:t>
      </w:r>
      <w:r>
        <w:t>материки,</w:t>
      </w:r>
      <w:r>
        <w:rPr>
          <w:spacing w:val="-6"/>
        </w:rPr>
        <w:t xml:space="preserve"> </w:t>
      </w:r>
      <w:r>
        <w:t>изученные</w:t>
      </w:r>
      <w:r>
        <w:rPr>
          <w:spacing w:val="-6"/>
        </w:rPr>
        <w:t xml:space="preserve"> </w:t>
      </w:r>
      <w:r>
        <w:t>страны</w:t>
      </w:r>
      <w:r>
        <w:rPr>
          <w:spacing w:val="-4"/>
        </w:rPr>
        <w:t xml:space="preserve"> </w:t>
      </w:r>
      <w:r>
        <w:t>мира; различать расходы и доходы семейного бюджета;</w:t>
      </w:r>
    </w:p>
    <w:p w14:paraId="4FAF4BCA" w14:textId="77777777" w:rsidR="0013436E" w:rsidRDefault="00AE3229">
      <w:pPr>
        <w:pStyle w:val="a3"/>
        <w:ind w:right="291" w:firstLine="719"/>
        <w:jc w:val="both"/>
      </w:pPr>
      <w:r>
        <w:t>распознавать изученные объекты природы по их описанию, рисункам и фотографиям, различать их в окружающем мире;</w:t>
      </w:r>
    </w:p>
    <w:p w14:paraId="12FB5D67" w14:textId="77777777" w:rsidR="0013436E" w:rsidRDefault="00AE3229">
      <w:pPr>
        <w:pStyle w:val="a3"/>
        <w:spacing w:before="1"/>
        <w:ind w:right="290" w:firstLine="719"/>
        <w:jc w:val="both"/>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503AE3CD" w14:textId="77777777" w:rsidR="0013436E" w:rsidRDefault="00AE3229">
      <w:pPr>
        <w:pStyle w:val="a3"/>
        <w:ind w:left="978" w:right="677"/>
        <w:jc w:val="both"/>
      </w:pPr>
      <w:r>
        <w:t>группировать</w:t>
      </w:r>
      <w:r>
        <w:rPr>
          <w:spacing w:val="-4"/>
        </w:rPr>
        <w:t xml:space="preserve"> </w:t>
      </w:r>
      <w:r>
        <w:t>изученные</w:t>
      </w:r>
      <w:r>
        <w:rPr>
          <w:spacing w:val="-6"/>
        </w:rPr>
        <w:t xml:space="preserve"> </w:t>
      </w:r>
      <w:r>
        <w:t>объекты</w:t>
      </w:r>
      <w:r>
        <w:rPr>
          <w:spacing w:val="-6"/>
        </w:rPr>
        <w:t xml:space="preserve"> </w:t>
      </w:r>
      <w:r>
        <w:t>живой</w:t>
      </w:r>
      <w:r>
        <w:rPr>
          <w:spacing w:val="-7"/>
        </w:rPr>
        <w:t xml:space="preserve"> </w:t>
      </w:r>
      <w:r>
        <w:t>и</w:t>
      </w:r>
      <w:r>
        <w:rPr>
          <w:spacing w:val="-7"/>
        </w:rPr>
        <w:t xml:space="preserve"> </w:t>
      </w:r>
      <w:r>
        <w:t>неживой</w:t>
      </w:r>
      <w:r>
        <w:rPr>
          <w:spacing w:val="-5"/>
        </w:rPr>
        <w:t xml:space="preserve"> </w:t>
      </w:r>
      <w:r>
        <w:t>природы,</w:t>
      </w:r>
      <w:r>
        <w:rPr>
          <w:spacing w:val="-6"/>
        </w:rPr>
        <w:t xml:space="preserve"> </w:t>
      </w:r>
      <w:r>
        <w:t>проводить</w:t>
      </w:r>
      <w:r>
        <w:rPr>
          <w:spacing w:val="-6"/>
        </w:rPr>
        <w:t xml:space="preserve"> </w:t>
      </w:r>
      <w:r>
        <w:t>простейшую</w:t>
      </w:r>
      <w:r>
        <w:rPr>
          <w:spacing w:val="-6"/>
        </w:rPr>
        <w:t xml:space="preserve"> </w:t>
      </w:r>
      <w:r>
        <w:t>классификацию; сравнивать по заданному количеству признаков объекты живой и неживой природы;</w:t>
      </w:r>
    </w:p>
    <w:p w14:paraId="7E420FD4" w14:textId="77777777" w:rsidR="0013436E" w:rsidRDefault="00AE3229">
      <w:pPr>
        <w:pStyle w:val="a3"/>
        <w:ind w:firstLine="719"/>
      </w:pPr>
      <w:r>
        <w:t>описывать</w:t>
      </w:r>
      <w:r>
        <w:rPr>
          <w:spacing w:val="80"/>
        </w:rPr>
        <w:t xml:space="preserve"> </w:t>
      </w:r>
      <w:r>
        <w:t>на</w:t>
      </w:r>
      <w:r>
        <w:rPr>
          <w:spacing w:val="80"/>
        </w:rPr>
        <w:t xml:space="preserve"> </w:t>
      </w:r>
      <w:r>
        <w:t>основе</w:t>
      </w:r>
      <w:r>
        <w:rPr>
          <w:spacing w:val="80"/>
        </w:rPr>
        <w:t xml:space="preserve"> </w:t>
      </w:r>
      <w:r>
        <w:t>предложенного</w:t>
      </w:r>
      <w:r>
        <w:rPr>
          <w:spacing w:val="80"/>
        </w:rPr>
        <w:t xml:space="preserve"> </w:t>
      </w:r>
      <w:r>
        <w:t>плана</w:t>
      </w:r>
      <w:r>
        <w:rPr>
          <w:spacing w:val="80"/>
        </w:rPr>
        <w:t xml:space="preserve"> </w:t>
      </w:r>
      <w:r>
        <w:t>изученные</w:t>
      </w:r>
      <w:r>
        <w:rPr>
          <w:spacing w:val="80"/>
        </w:rPr>
        <w:t xml:space="preserve"> </w:t>
      </w:r>
      <w:r>
        <w:t>объекты</w:t>
      </w:r>
      <w:r>
        <w:rPr>
          <w:spacing w:val="80"/>
        </w:rPr>
        <w:t xml:space="preserve"> </w:t>
      </w:r>
      <w:r>
        <w:t>и</w:t>
      </w:r>
      <w:r>
        <w:rPr>
          <w:spacing w:val="80"/>
        </w:rPr>
        <w:t xml:space="preserve"> </w:t>
      </w:r>
      <w:r>
        <w:t>явления</w:t>
      </w:r>
      <w:r>
        <w:rPr>
          <w:spacing w:val="80"/>
        </w:rPr>
        <w:t xml:space="preserve"> </w:t>
      </w:r>
      <w:r>
        <w:t>природы,</w:t>
      </w:r>
      <w:r>
        <w:rPr>
          <w:spacing w:val="80"/>
        </w:rPr>
        <w:t xml:space="preserve"> </w:t>
      </w:r>
      <w:r>
        <w:t>выделяя</w:t>
      </w:r>
      <w:r>
        <w:rPr>
          <w:spacing w:val="80"/>
        </w:rPr>
        <w:t xml:space="preserve"> </w:t>
      </w:r>
      <w:r>
        <w:t>их существенные признаки и характерные свойства;</w:t>
      </w:r>
    </w:p>
    <w:p w14:paraId="4766287C" w14:textId="77777777" w:rsidR="0013436E" w:rsidRDefault="00AE3229">
      <w:pPr>
        <w:pStyle w:val="a3"/>
        <w:ind w:firstLine="719"/>
      </w:pPr>
      <w:r>
        <w:t>использовать</w:t>
      </w:r>
      <w:r>
        <w:rPr>
          <w:spacing w:val="80"/>
        </w:rPr>
        <w:t xml:space="preserve"> </w:t>
      </w:r>
      <w:r>
        <w:t>различные</w:t>
      </w:r>
      <w:r>
        <w:rPr>
          <w:spacing w:val="80"/>
        </w:rPr>
        <w:t xml:space="preserve"> </w:t>
      </w:r>
      <w:r>
        <w:t>источники</w:t>
      </w:r>
      <w:r>
        <w:rPr>
          <w:spacing w:val="80"/>
        </w:rPr>
        <w:t xml:space="preserve"> </w:t>
      </w:r>
      <w:r>
        <w:t>информации</w:t>
      </w:r>
      <w:r>
        <w:rPr>
          <w:spacing w:val="80"/>
        </w:rPr>
        <w:t xml:space="preserve"> </w:t>
      </w:r>
      <w:r>
        <w:t>о</w:t>
      </w:r>
      <w:r>
        <w:rPr>
          <w:spacing w:val="80"/>
        </w:rPr>
        <w:t xml:space="preserve"> </w:t>
      </w:r>
      <w:r>
        <w:t>природе</w:t>
      </w:r>
      <w:r>
        <w:rPr>
          <w:spacing w:val="80"/>
        </w:rPr>
        <w:t xml:space="preserve"> </w:t>
      </w:r>
      <w:r>
        <w:t>и</w:t>
      </w:r>
      <w:r>
        <w:rPr>
          <w:spacing w:val="80"/>
        </w:rPr>
        <w:t xml:space="preserve"> </w:t>
      </w:r>
      <w:r>
        <w:t>обществе</w:t>
      </w:r>
      <w:r>
        <w:rPr>
          <w:spacing w:val="80"/>
        </w:rPr>
        <w:t xml:space="preserve"> </w:t>
      </w:r>
      <w:r>
        <w:t>для</w:t>
      </w:r>
      <w:r>
        <w:rPr>
          <w:spacing w:val="80"/>
        </w:rPr>
        <w:t xml:space="preserve"> </w:t>
      </w:r>
      <w:r>
        <w:t>поиска</w:t>
      </w:r>
      <w:r>
        <w:rPr>
          <w:spacing w:val="80"/>
        </w:rPr>
        <w:t xml:space="preserve"> </w:t>
      </w:r>
      <w:r>
        <w:t>и</w:t>
      </w:r>
      <w:r>
        <w:rPr>
          <w:spacing w:val="80"/>
        </w:rPr>
        <w:t xml:space="preserve"> </w:t>
      </w:r>
      <w:r>
        <w:t>извлечения информации, ответов на вопросы;</w:t>
      </w:r>
    </w:p>
    <w:p w14:paraId="352BE940" w14:textId="77777777" w:rsidR="0013436E" w:rsidRDefault="00AE3229">
      <w:pPr>
        <w:pStyle w:val="a3"/>
        <w:ind w:firstLine="719"/>
      </w:pPr>
      <w:r>
        <w:t>использовать</w:t>
      </w:r>
      <w:r>
        <w:rPr>
          <w:spacing w:val="30"/>
        </w:rPr>
        <w:t xml:space="preserve"> </w:t>
      </w:r>
      <w:r>
        <w:t>знания</w:t>
      </w:r>
      <w:r>
        <w:rPr>
          <w:spacing w:val="29"/>
        </w:rPr>
        <w:t xml:space="preserve"> </w:t>
      </w:r>
      <w:r>
        <w:t>о</w:t>
      </w:r>
      <w:r>
        <w:rPr>
          <w:spacing w:val="30"/>
        </w:rPr>
        <w:t xml:space="preserve"> </w:t>
      </w:r>
      <w:r>
        <w:t>взаимосвязях</w:t>
      </w:r>
      <w:r>
        <w:rPr>
          <w:spacing w:val="28"/>
        </w:rPr>
        <w:t xml:space="preserve"> </w:t>
      </w:r>
      <w:r>
        <w:t>в</w:t>
      </w:r>
      <w:r>
        <w:rPr>
          <w:spacing w:val="29"/>
        </w:rPr>
        <w:t xml:space="preserve"> </w:t>
      </w:r>
      <w:r>
        <w:t>природе,</w:t>
      </w:r>
      <w:r>
        <w:rPr>
          <w:spacing w:val="30"/>
        </w:rPr>
        <w:t xml:space="preserve"> </w:t>
      </w:r>
      <w:r>
        <w:t>связи</w:t>
      </w:r>
      <w:r>
        <w:rPr>
          <w:spacing w:val="31"/>
        </w:rPr>
        <w:t xml:space="preserve"> </w:t>
      </w:r>
      <w:r>
        <w:t>человека</w:t>
      </w:r>
      <w:r>
        <w:rPr>
          <w:spacing w:val="30"/>
        </w:rPr>
        <w:t xml:space="preserve"> </w:t>
      </w:r>
      <w:r>
        <w:t>и</w:t>
      </w:r>
      <w:r>
        <w:rPr>
          <w:spacing w:val="28"/>
        </w:rPr>
        <w:t xml:space="preserve"> </w:t>
      </w:r>
      <w:r>
        <w:t>природы</w:t>
      </w:r>
      <w:r>
        <w:rPr>
          <w:spacing w:val="29"/>
        </w:rPr>
        <w:t xml:space="preserve"> </w:t>
      </w:r>
      <w:r>
        <w:t>для</w:t>
      </w:r>
      <w:r>
        <w:rPr>
          <w:spacing w:val="29"/>
        </w:rPr>
        <w:t xml:space="preserve"> </w:t>
      </w:r>
      <w:r>
        <w:t>объяснения</w:t>
      </w:r>
      <w:r>
        <w:rPr>
          <w:spacing w:val="29"/>
        </w:rPr>
        <w:t xml:space="preserve"> </w:t>
      </w:r>
      <w:r>
        <w:t>простейших явлений и процессов в природе, организме человека;</w:t>
      </w:r>
    </w:p>
    <w:p w14:paraId="70A00BAC" w14:textId="77777777" w:rsidR="0013436E" w:rsidRDefault="00AE3229">
      <w:pPr>
        <w:pStyle w:val="a3"/>
        <w:ind w:firstLine="719"/>
      </w:pPr>
      <w:r>
        <w:t>фиксировать результаты наблюдений, опытной работы, в процессе коллективной деятельности</w:t>
      </w:r>
      <w:r>
        <w:rPr>
          <w:spacing w:val="23"/>
        </w:rPr>
        <w:t xml:space="preserve"> </w:t>
      </w:r>
      <w:r>
        <w:t>обобщать полученные результаты и делать выводы;</w:t>
      </w:r>
    </w:p>
    <w:p w14:paraId="46ECB401" w14:textId="77777777" w:rsidR="0013436E" w:rsidRDefault="00AE3229">
      <w:pPr>
        <w:pStyle w:val="a3"/>
        <w:ind w:firstLine="719"/>
      </w:pPr>
      <w:r>
        <w:t>создавать по</w:t>
      </w:r>
      <w:r>
        <w:rPr>
          <w:spacing w:val="23"/>
        </w:rPr>
        <w:t xml:space="preserve"> </w:t>
      </w:r>
      <w:r>
        <w:t>заданному плану собственные</w:t>
      </w:r>
      <w:r>
        <w:rPr>
          <w:spacing w:val="23"/>
        </w:rPr>
        <w:t xml:space="preserve"> </w:t>
      </w:r>
      <w:r>
        <w:t>развернутые высказывания о</w:t>
      </w:r>
      <w:r>
        <w:rPr>
          <w:spacing w:val="23"/>
        </w:rPr>
        <w:t xml:space="preserve"> </w:t>
      </w:r>
      <w:r>
        <w:t>природе,</w:t>
      </w:r>
      <w:r>
        <w:rPr>
          <w:spacing w:val="25"/>
        </w:rPr>
        <w:t xml:space="preserve"> </w:t>
      </w:r>
      <w:r>
        <w:t>человеке и обществе, сопровождая выступление иллюстрациями (презентацией);</w:t>
      </w:r>
    </w:p>
    <w:p w14:paraId="01C26136" w14:textId="77777777" w:rsidR="0013436E" w:rsidRDefault="00AE3229">
      <w:pPr>
        <w:pStyle w:val="a3"/>
        <w:ind w:left="978"/>
      </w:pPr>
      <w:r>
        <w:t>соблюдать правила безопасного поведения пассажира железнодорожного, водного и авиатранспорта; соблюдать</w:t>
      </w:r>
      <w:r>
        <w:rPr>
          <w:spacing w:val="69"/>
        </w:rPr>
        <w:t xml:space="preserve"> </w:t>
      </w:r>
      <w:r>
        <w:t>основы</w:t>
      </w:r>
      <w:r>
        <w:rPr>
          <w:spacing w:val="71"/>
        </w:rPr>
        <w:t xml:space="preserve"> </w:t>
      </w:r>
      <w:r>
        <w:t>здорового</w:t>
      </w:r>
      <w:r>
        <w:rPr>
          <w:spacing w:val="70"/>
        </w:rPr>
        <w:t xml:space="preserve"> </w:t>
      </w:r>
      <w:r>
        <w:t>образа</w:t>
      </w:r>
      <w:r>
        <w:rPr>
          <w:spacing w:val="69"/>
        </w:rPr>
        <w:t xml:space="preserve"> </w:t>
      </w:r>
      <w:r>
        <w:t>жизни,</w:t>
      </w:r>
      <w:r>
        <w:rPr>
          <w:spacing w:val="69"/>
        </w:rPr>
        <w:t xml:space="preserve"> </w:t>
      </w:r>
      <w:r>
        <w:t>в</w:t>
      </w:r>
      <w:r>
        <w:rPr>
          <w:spacing w:val="70"/>
        </w:rPr>
        <w:t xml:space="preserve"> </w:t>
      </w:r>
      <w:r>
        <w:t>том</w:t>
      </w:r>
      <w:r>
        <w:rPr>
          <w:spacing w:val="70"/>
        </w:rPr>
        <w:t xml:space="preserve"> </w:t>
      </w:r>
      <w:r>
        <w:t>числе</w:t>
      </w:r>
      <w:r>
        <w:rPr>
          <w:spacing w:val="71"/>
        </w:rPr>
        <w:t xml:space="preserve"> </w:t>
      </w:r>
      <w:r>
        <w:t>требования</w:t>
      </w:r>
      <w:r>
        <w:rPr>
          <w:spacing w:val="68"/>
        </w:rPr>
        <w:t xml:space="preserve"> </w:t>
      </w:r>
      <w:r>
        <w:t>к</w:t>
      </w:r>
      <w:r>
        <w:rPr>
          <w:spacing w:val="70"/>
        </w:rPr>
        <w:t xml:space="preserve"> </w:t>
      </w:r>
      <w:r>
        <w:t>двигательной</w:t>
      </w:r>
      <w:r>
        <w:rPr>
          <w:spacing w:val="70"/>
        </w:rPr>
        <w:t xml:space="preserve"> </w:t>
      </w:r>
      <w:r>
        <w:t>активности</w:t>
      </w:r>
      <w:r>
        <w:rPr>
          <w:spacing w:val="70"/>
        </w:rPr>
        <w:t xml:space="preserve"> </w:t>
      </w:r>
      <w:r>
        <w:t>и</w:t>
      </w:r>
    </w:p>
    <w:p w14:paraId="1917F5BD" w14:textId="77777777" w:rsidR="0013436E" w:rsidRDefault="00AE3229">
      <w:pPr>
        <w:pStyle w:val="a3"/>
      </w:pPr>
      <w:r>
        <w:t>принципы</w:t>
      </w:r>
      <w:r>
        <w:rPr>
          <w:spacing w:val="-10"/>
        </w:rPr>
        <w:t xml:space="preserve"> </w:t>
      </w:r>
      <w:r>
        <w:t>здорового</w:t>
      </w:r>
      <w:r>
        <w:rPr>
          <w:spacing w:val="-9"/>
        </w:rPr>
        <w:t xml:space="preserve"> </w:t>
      </w:r>
      <w:r>
        <w:rPr>
          <w:spacing w:val="-2"/>
        </w:rPr>
        <w:t>питания;</w:t>
      </w:r>
    </w:p>
    <w:p w14:paraId="473B1214" w14:textId="77777777" w:rsidR="0013436E" w:rsidRDefault="00AE3229">
      <w:pPr>
        <w:pStyle w:val="a3"/>
        <w:spacing w:line="229" w:lineRule="exact"/>
        <w:ind w:left="978"/>
      </w:pPr>
      <w:r>
        <w:t>соблюдать</w:t>
      </w:r>
      <w:r>
        <w:rPr>
          <w:spacing w:val="-10"/>
        </w:rPr>
        <w:t xml:space="preserve"> </w:t>
      </w:r>
      <w:r>
        <w:t>основы</w:t>
      </w:r>
      <w:r>
        <w:rPr>
          <w:spacing w:val="-9"/>
        </w:rPr>
        <w:t xml:space="preserve"> </w:t>
      </w:r>
      <w:r>
        <w:t>профилактики</w:t>
      </w:r>
      <w:r>
        <w:rPr>
          <w:spacing w:val="-10"/>
        </w:rPr>
        <w:t xml:space="preserve"> </w:t>
      </w:r>
      <w:r>
        <w:rPr>
          <w:spacing w:val="-2"/>
        </w:rPr>
        <w:t>заболеваний;</w:t>
      </w:r>
    </w:p>
    <w:p w14:paraId="40315F82" w14:textId="77777777" w:rsidR="0013436E" w:rsidRDefault="00AE3229">
      <w:pPr>
        <w:pStyle w:val="a3"/>
        <w:ind w:left="978" w:right="3079"/>
      </w:pPr>
      <w:r>
        <w:t>соблюдать</w:t>
      </w:r>
      <w:r>
        <w:rPr>
          <w:spacing w:val="-6"/>
        </w:rPr>
        <w:t xml:space="preserve"> </w:t>
      </w:r>
      <w:r>
        <w:t>правила</w:t>
      </w:r>
      <w:r>
        <w:rPr>
          <w:spacing w:val="-4"/>
        </w:rPr>
        <w:t xml:space="preserve"> </w:t>
      </w:r>
      <w:r>
        <w:t>безопасного</w:t>
      </w:r>
      <w:r>
        <w:rPr>
          <w:spacing w:val="-5"/>
        </w:rPr>
        <w:t xml:space="preserve"> </w:t>
      </w:r>
      <w:r>
        <w:t>поведения</w:t>
      </w:r>
      <w:r>
        <w:rPr>
          <w:spacing w:val="-7"/>
        </w:rPr>
        <w:t xml:space="preserve"> </w:t>
      </w:r>
      <w:r>
        <w:t>во</w:t>
      </w:r>
      <w:r>
        <w:rPr>
          <w:spacing w:val="-5"/>
        </w:rPr>
        <w:t xml:space="preserve"> </w:t>
      </w:r>
      <w:r>
        <w:t>дворе</w:t>
      </w:r>
      <w:r>
        <w:rPr>
          <w:spacing w:val="-6"/>
        </w:rPr>
        <w:t xml:space="preserve"> </w:t>
      </w:r>
      <w:r>
        <w:t>жилого</w:t>
      </w:r>
      <w:r>
        <w:rPr>
          <w:spacing w:val="-1"/>
        </w:rPr>
        <w:t xml:space="preserve"> </w:t>
      </w:r>
      <w:r>
        <w:t>дома; соблюдать правила нравственного поведения на природе;</w:t>
      </w:r>
    </w:p>
    <w:p w14:paraId="4129DAB0" w14:textId="77777777" w:rsidR="0013436E" w:rsidRDefault="00AE3229">
      <w:pPr>
        <w:pStyle w:val="a3"/>
        <w:ind w:firstLine="719"/>
      </w:pPr>
      <w:r>
        <w:t>безопасно</w:t>
      </w:r>
      <w:r>
        <w:rPr>
          <w:spacing w:val="34"/>
        </w:rPr>
        <w:t xml:space="preserve"> </w:t>
      </w:r>
      <w:r>
        <w:t>использовать</w:t>
      </w:r>
      <w:r>
        <w:rPr>
          <w:spacing w:val="34"/>
        </w:rPr>
        <w:t xml:space="preserve"> </w:t>
      </w:r>
      <w:r>
        <w:t>персональные</w:t>
      </w:r>
      <w:r>
        <w:rPr>
          <w:spacing w:val="34"/>
        </w:rPr>
        <w:t xml:space="preserve"> </w:t>
      </w:r>
      <w:r>
        <w:t>данные</w:t>
      </w:r>
      <w:r>
        <w:rPr>
          <w:spacing w:val="34"/>
        </w:rPr>
        <w:t xml:space="preserve"> </w:t>
      </w:r>
      <w:r>
        <w:t>в</w:t>
      </w:r>
      <w:r>
        <w:rPr>
          <w:spacing w:val="33"/>
        </w:rPr>
        <w:t xml:space="preserve"> </w:t>
      </w:r>
      <w:r>
        <w:t>условиях</w:t>
      </w:r>
      <w:r>
        <w:rPr>
          <w:spacing w:val="32"/>
        </w:rPr>
        <w:t xml:space="preserve"> </w:t>
      </w:r>
      <w:r>
        <w:t>контролируемого</w:t>
      </w:r>
      <w:r>
        <w:rPr>
          <w:spacing w:val="32"/>
        </w:rPr>
        <w:t xml:space="preserve"> </w:t>
      </w:r>
      <w:r>
        <w:t>доступа</w:t>
      </w:r>
      <w:r>
        <w:rPr>
          <w:spacing w:val="33"/>
        </w:rPr>
        <w:t xml:space="preserve"> </w:t>
      </w:r>
      <w:r>
        <w:t>в</w:t>
      </w:r>
      <w:r>
        <w:rPr>
          <w:spacing w:val="33"/>
        </w:rPr>
        <w:t xml:space="preserve"> </w:t>
      </w:r>
      <w:r>
        <w:t>информационно- коммуникационную сеть "Интернет";</w:t>
      </w:r>
    </w:p>
    <w:p w14:paraId="7DB77151" w14:textId="77777777" w:rsidR="0013436E" w:rsidRDefault="00AE3229">
      <w:pPr>
        <w:pStyle w:val="a3"/>
        <w:spacing w:before="1"/>
        <w:ind w:left="978" w:right="1827"/>
      </w:pPr>
      <w:r>
        <w:t>ориентироваться</w:t>
      </w:r>
      <w:r>
        <w:rPr>
          <w:spacing w:val="-4"/>
        </w:rPr>
        <w:t xml:space="preserve"> </w:t>
      </w:r>
      <w:r>
        <w:t>в</w:t>
      </w:r>
      <w:r>
        <w:rPr>
          <w:spacing w:val="-4"/>
        </w:rPr>
        <w:t xml:space="preserve"> </w:t>
      </w:r>
      <w:r>
        <w:t>возможных</w:t>
      </w:r>
      <w:r>
        <w:rPr>
          <w:spacing w:val="-4"/>
        </w:rPr>
        <w:t xml:space="preserve"> </w:t>
      </w:r>
      <w:r>
        <w:t>мошеннических</w:t>
      </w:r>
      <w:r>
        <w:rPr>
          <w:spacing w:val="-4"/>
        </w:rPr>
        <w:t xml:space="preserve"> </w:t>
      </w:r>
      <w:r>
        <w:t>действиях</w:t>
      </w:r>
      <w:r>
        <w:rPr>
          <w:spacing w:val="-5"/>
        </w:rPr>
        <w:t xml:space="preserve"> </w:t>
      </w:r>
      <w:r>
        <w:t>при</w:t>
      </w:r>
      <w:r>
        <w:rPr>
          <w:spacing w:val="-4"/>
        </w:rPr>
        <w:t xml:space="preserve"> </w:t>
      </w:r>
      <w:r>
        <w:t>общении</w:t>
      </w:r>
      <w:r>
        <w:rPr>
          <w:spacing w:val="-4"/>
        </w:rPr>
        <w:t xml:space="preserve"> </w:t>
      </w:r>
      <w:r>
        <w:t>в</w:t>
      </w:r>
      <w:r>
        <w:rPr>
          <w:spacing w:val="-4"/>
        </w:rPr>
        <w:t xml:space="preserve"> </w:t>
      </w:r>
      <w:r>
        <w:t xml:space="preserve">мессенджерах. К концу обучения </w:t>
      </w:r>
      <w:r>
        <w:rPr>
          <w:b/>
        </w:rPr>
        <w:t xml:space="preserve">в 4 классе </w:t>
      </w:r>
      <w:r>
        <w:t>обучающийся научится:</w:t>
      </w:r>
    </w:p>
    <w:p w14:paraId="01833966" w14:textId="77777777" w:rsidR="0013436E" w:rsidRDefault="00AE3229">
      <w:pPr>
        <w:pStyle w:val="a3"/>
        <w:ind w:firstLine="719"/>
      </w:pPr>
      <w:r>
        <w:t>проявлять</w:t>
      </w:r>
      <w:r>
        <w:rPr>
          <w:spacing w:val="38"/>
        </w:rPr>
        <w:t xml:space="preserve"> </w:t>
      </w:r>
      <w:r>
        <w:t>уважение</w:t>
      </w:r>
      <w:r>
        <w:rPr>
          <w:spacing w:val="36"/>
        </w:rPr>
        <w:t xml:space="preserve"> </w:t>
      </w:r>
      <w:r>
        <w:t>к</w:t>
      </w:r>
      <w:r>
        <w:rPr>
          <w:spacing w:val="36"/>
        </w:rPr>
        <w:t xml:space="preserve"> </w:t>
      </w:r>
      <w:r>
        <w:t>семейным</w:t>
      </w:r>
      <w:r>
        <w:rPr>
          <w:spacing w:val="37"/>
        </w:rPr>
        <w:t xml:space="preserve"> </w:t>
      </w:r>
      <w:r>
        <w:t>ценностям</w:t>
      </w:r>
      <w:r>
        <w:rPr>
          <w:spacing w:val="36"/>
        </w:rPr>
        <w:t xml:space="preserve"> </w:t>
      </w:r>
      <w:r>
        <w:t>и</w:t>
      </w:r>
      <w:r>
        <w:rPr>
          <w:spacing w:val="36"/>
        </w:rPr>
        <w:t xml:space="preserve"> </w:t>
      </w:r>
      <w:r>
        <w:t>традициям,</w:t>
      </w:r>
      <w:r>
        <w:rPr>
          <w:spacing w:val="36"/>
        </w:rPr>
        <w:t xml:space="preserve"> </w:t>
      </w:r>
      <w:r>
        <w:t>традициям</w:t>
      </w:r>
      <w:r>
        <w:rPr>
          <w:spacing w:val="36"/>
        </w:rPr>
        <w:t xml:space="preserve"> </w:t>
      </w:r>
      <w:r>
        <w:t>своего</w:t>
      </w:r>
      <w:r>
        <w:rPr>
          <w:spacing w:val="37"/>
        </w:rPr>
        <w:t xml:space="preserve"> </w:t>
      </w:r>
      <w:r>
        <w:t>народа</w:t>
      </w:r>
      <w:r>
        <w:rPr>
          <w:spacing w:val="36"/>
        </w:rPr>
        <w:t xml:space="preserve"> </w:t>
      </w:r>
      <w:r>
        <w:t>и</w:t>
      </w:r>
      <w:r>
        <w:rPr>
          <w:spacing w:val="36"/>
        </w:rPr>
        <w:t xml:space="preserve"> </w:t>
      </w:r>
      <w:r>
        <w:t>других</w:t>
      </w:r>
      <w:r>
        <w:rPr>
          <w:spacing w:val="35"/>
        </w:rPr>
        <w:t xml:space="preserve"> </w:t>
      </w:r>
      <w:r>
        <w:t>народов, государственным символам России;</w:t>
      </w:r>
    </w:p>
    <w:p w14:paraId="223DB308" w14:textId="77777777" w:rsidR="0013436E" w:rsidRDefault="00AE3229">
      <w:pPr>
        <w:pStyle w:val="a3"/>
        <w:ind w:left="978"/>
      </w:pPr>
      <w:r>
        <w:lastRenderedPageBreak/>
        <w:t>соблюдать</w:t>
      </w:r>
      <w:r>
        <w:rPr>
          <w:spacing w:val="-9"/>
        </w:rPr>
        <w:t xml:space="preserve"> </w:t>
      </w:r>
      <w:r>
        <w:t>правила</w:t>
      </w:r>
      <w:r>
        <w:rPr>
          <w:spacing w:val="-7"/>
        </w:rPr>
        <w:t xml:space="preserve"> </w:t>
      </w:r>
      <w:r>
        <w:t>нравственного</w:t>
      </w:r>
      <w:r>
        <w:rPr>
          <w:spacing w:val="-8"/>
        </w:rPr>
        <w:t xml:space="preserve"> </w:t>
      </w:r>
      <w:r>
        <w:t>поведения</w:t>
      </w:r>
      <w:r>
        <w:rPr>
          <w:spacing w:val="-10"/>
        </w:rPr>
        <w:t xml:space="preserve"> </w:t>
      </w:r>
      <w:r>
        <w:t>в</w:t>
      </w:r>
      <w:r>
        <w:rPr>
          <w:spacing w:val="-10"/>
        </w:rPr>
        <w:t xml:space="preserve"> </w:t>
      </w:r>
      <w:r>
        <w:rPr>
          <w:spacing w:val="-2"/>
        </w:rPr>
        <w:t>социуме;</w:t>
      </w:r>
    </w:p>
    <w:p w14:paraId="3409FD7E" w14:textId="77777777" w:rsidR="0013436E" w:rsidRDefault="00AE3229">
      <w:pPr>
        <w:pStyle w:val="a3"/>
        <w:ind w:firstLine="719"/>
      </w:pPr>
      <w:r>
        <w:t>показывать</w:t>
      </w:r>
      <w:r>
        <w:rPr>
          <w:spacing w:val="40"/>
        </w:rPr>
        <w:t xml:space="preserve"> </w:t>
      </w:r>
      <w:r>
        <w:t>на</w:t>
      </w:r>
      <w:r>
        <w:rPr>
          <w:spacing w:val="38"/>
        </w:rPr>
        <w:t xml:space="preserve"> </w:t>
      </w:r>
      <w:r>
        <w:t>физической</w:t>
      </w:r>
      <w:r>
        <w:rPr>
          <w:spacing w:val="39"/>
        </w:rPr>
        <w:t xml:space="preserve"> </w:t>
      </w:r>
      <w:r>
        <w:t>карте</w:t>
      </w:r>
      <w:r>
        <w:rPr>
          <w:spacing w:val="38"/>
        </w:rPr>
        <w:t xml:space="preserve"> </w:t>
      </w:r>
      <w:r>
        <w:t>изученные</w:t>
      </w:r>
      <w:r>
        <w:rPr>
          <w:spacing w:val="39"/>
        </w:rPr>
        <w:t xml:space="preserve"> </w:t>
      </w:r>
      <w:r>
        <w:t>крупные</w:t>
      </w:r>
      <w:r>
        <w:rPr>
          <w:spacing w:val="40"/>
        </w:rPr>
        <w:t xml:space="preserve"> </w:t>
      </w:r>
      <w:r>
        <w:t>географические</w:t>
      </w:r>
      <w:r>
        <w:rPr>
          <w:spacing w:val="38"/>
        </w:rPr>
        <w:t xml:space="preserve"> </w:t>
      </w:r>
      <w:r>
        <w:t>объекты</w:t>
      </w:r>
      <w:r>
        <w:rPr>
          <w:spacing w:val="39"/>
        </w:rPr>
        <w:t xml:space="preserve"> </w:t>
      </w:r>
      <w:r>
        <w:t>России</w:t>
      </w:r>
      <w:r>
        <w:rPr>
          <w:spacing w:val="37"/>
        </w:rPr>
        <w:t xml:space="preserve"> </w:t>
      </w:r>
      <w:r>
        <w:t>(горы,</w:t>
      </w:r>
      <w:r>
        <w:rPr>
          <w:spacing w:val="39"/>
        </w:rPr>
        <w:t xml:space="preserve"> </w:t>
      </w:r>
      <w:r>
        <w:t>равнины, реки, озера, моря, омывающие территорию России);</w:t>
      </w:r>
    </w:p>
    <w:p w14:paraId="7E4EA9F7" w14:textId="77777777" w:rsidR="0013436E" w:rsidRDefault="00AE3229">
      <w:pPr>
        <w:pStyle w:val="a3"/>
        <w:ind w:left="978" w:right="2697"/>
      </w:pPr>
      <w:r>
        <w:t>показывать</w:t>
      </w:r>
      <w:r>
        <w:rPr>
          <w:spacing w:val="-5"/>
        </w:rPr>
        <w:t xml:space="preserve"> </w:t>
      </w:r>
      <w:r>
        <w:t>на</w:t>
      </w:r>
      <w:r>
        <w:rPr>
          <w:spacing w:val="-6"/>
        </w:rPr>
        <w:t xml:space="preserve"> </w:t>
      </w:r>
      <w:r>
        <w:t>исторической</w:t>
      </w:r>
      <w:r>
        <w:rPr>
          <w:spacing w:val="-6"/>
        </w:rPr>
        <w:t xml:space="preserve"> </w:t>
      </w:r>
      <w:r>
        <w:t>карте</w:t>
      </w:r>
      <w:r>
        <w:rPr>
          <w:spacing w:val="-6"/>
        </w:rPr>
        <w:t xml:space="preserve"> </w:t>
      </w:r>
      <w:r>
        <w:t>места</w:t>
      </w:r>
      <w:r>
        <w:rPr>
          <w:spacing w:val="-7"/>
        </w:rPr>
        <w:t xml:space="preserve"> </w:t>
      </w:r>
      <w:r>
        <w:t>изученных</w:t>
      </w:r>
      <w:r>
        <w:rPr>
          <w:spacing w:val="-6"/>
        </w:rPr>
        <w:t xml:space="preserve"> </w:t>
      </w:r>
      <w:r>
        <w:t>исторических</w:t>
      </w:r>
      <w:r>
        <w:rPr>
          <w:spacing w:val="-7"/>
        </w:rPr>
        <w:t xml:space="preserve"> </w:t>
      </w:r>
      <w:r>
        <w:t>событий; находить место изученных событий на "ленте времени";</w:t>
      </w:r>
    </w:p>
    <w:p w14:paraId="2ADB7376" w14:textId="77777777" w:rsidR="0013436E" w:rsidRDefault="00AE3229">
      <w:pPr>
        <w:pStyle w:val="a3"/>
        <w:ind w:left="978"/>
      </w:pPr>
      <w:r>
        <w:t>знать</w:t>
      </w:r>
      <w:r>
        <w:rPr>
          <w:spacing w:val="-8"/>
        </w:rPr>
        <w:t xml:space="preserve"> </w:t>
      </w:r>
      <w:r>
        <w:t>основные</w:t>
      </w:r>
      <w:r>
        <w:rPr>
          <w:spacing w:val="-8"/>
        </w:rPr>
        <w:t xml:space="preserve"> </w:t>
      </w:r>
      <w:r>
        <w:t>права</w:t>
      </w:r>
      <w:r>
        <w:rPr>
          <w:spacing w:val="-6"/>
        </w:rPr>
        <w:t xml:space="preserve"> </w:t>
      </w:r>
      <w:r>
        <w:t>и</w:t>
      </w:r>
      <w:r>
        <w:rPr>
          <w:spacing w:val="-8"/>
        </w:rPr>
        <w:t xml:space="preserve"> </w:t>
      </w:r>
      <w:r>
        <w:t>обязанности</w:t>
      </w:r>
      <w:r>
        <w:rPr>
          <w:spacing w:val="-9"/>
        </w:rPr>
        <w:t xml:space="preserve"> </w:t>
      </w:r>
      <w:r>
        <w:t>гражданина</w:t>
      </w:r>
      <w:r>
        <w:rPr>
          <w:spacing w:val="-8"/>
        </w:rPr>
        <w:t xml:space="preserve"> </w:t>
      </w:r>
      <w:r>
        <w:t>Российской</w:t>
      </w:r>
      <w:r>
        <w:rPr>
          <w:spacing w:val="-9"/>
        </w:rPr>
        <w:t xml:space="preserve"> </w:t>
      </w:r>
      <w:r>
        <w:rPr>
          <w:spacing w:val="-2"/>
        </w:rPr>
        <w:t>Федерации;</w:t>
      </w:r>
    </w:p>
    <w:p w14:paraId="3FE9485D" w14:textId="77777777" w:rsidR="0013436E" w:rsidRDefault="00AE3229">
      <w:pPr>
        <w:pStyle w:val="a3"/>
        <w:ind w:left="978"/>
      </w:pPr>
      <w:r>
        <w:t>соотносить</w:t>
      </w:r>
      <w:r>
        <w:rPr>
          <w:spacing w:val="51"/>
        </w:rPr>
        <w:t xml:space="preserve"> </w:t>
      </w:r>
      <w:r>
        <w:t>изученные</w:t>
      </w:r>
      <w:r>
        <w:rPr>
          <w:spacing w:val="52"/>
        </w:rPr>
        <w:t xml:space="preserve"> </w:t>
      </w:r>
      <w:r>
        <w:t>исторические</w:t>
      </w:r>
      <w:r>
        <w:rPr>
          <w:spacing w:val="50"/>
        </w:rPr>
        <w:t xml:space="preserve"> </w:t>
      </w:r>
      <w:r>
        <w:t>события</w:t>
      </w:r>
      <w:r>
        <w:rPr>
          <w:spacing w:val="51"/>
        </w:rPr>
        <w:t xml:space="preserve"> </w:t>
      </w:r>
      <w:r>
        <w:t>и</w:t>
      </w:r>
      <w:r>
        <w:rPr>
          <w:spacing w:val="51"/>
        </w:rPr>
        <w:t xml:space="preserve"> </w:t>
      </w:r>
      <w:r>
        <w:t>исторических</w:t>
      </w:r>
      <w:r>
        <w:rPr>
          <w:spacing w:val="50"/>
        </w:rPr>
        <w:t xml:space="preserve"> </w:t>
      </w:r>
      <w:r>
        <w:t>деятелей</w:t>
      </w:r>
      <w:r>
        <w:rPr>
          <w:spacing w:val="51"/>
        </w:rPr>
        <w:t xml:space="preserve"> </w:t>
      </w:r>
      <w:r>
        <w:t>веками</w:t>
      </w:r>
      <w:r>
        <w:rPr>
          <w:spacing w:val="50"/>
        </w:rPr>
        <w:t xml:space="preserve"> </w:t>
      </w:r>
      <w:r>
        <w:t>и</w:t>
      </w:r>
      <w:r>
        <w:rPr>
          <w:spacing w:val="50"/>
        </w:rPr>
        <w:t xml:space="preserve"> </w:t>
      </w:r>
      <w:r>
        <w:t>периодами</w:t>
      </w:r>
      <w:r>
        <w:rPr>
          <w:spacing w:val="51"/>
        </w:rPr>
        <w:t xml:space="preserve"> </w:t>
      </w:r>
      <w:r>
        <w:rPr>
          <w:spacing w:val="-2"/>
        </w:rPr>
        <w:t>истории</w:t>
      </w:r>
    </w:p>
    <w:p w14:paraId="7389F119" w14:textId="77777777" w:rsidR="0013436E" w:rsidRDefault="00AE3229">
      <w:pPr>
        <w:pStyle w:val="a3"/>
        <w:spacing w:before="1"/>
      </w:pPr>
      <w:r>
        <w:rPr>
          <w:spacing w:val="-2"/>
        </w:rPr>
        <w:t>России;</w:t>
      </w:r>
    </w:p>
    <w:p w14:paraId="0DF339B5" w14:textId="77777777" w:rsidR="0013436E" w:rsidRDefault="00AE3229">
      <w:pPr>
        <w:pStyle w:val="a3"/>
        <w:ind w:left="978"/>
      </w:pPr>
      <w:r>
        <w:t>рассказывать</w:t>
      </w:r>
      <w:r>
        <w:rPr>
          <w:spacing w:val="57"/>
          <w:w w:val="150"/>
        </w:rPr>
        <w:t xml:space="preserve"> </w:t>
      </w:r>
      <w:r>
        <w:t>о</w:t>
      </w:r>
      <w:r>
        <w:rPr>
          <w:spacing w:val="58"/>
          <w:w w:val="150"/>
        </w:rPr>
        <w:t xml:space="preserve"> </w:t>
      </w:r>
      <w:r>
        <w:t>государственных</w:t>
      </w:r>
      <w:r>
        <w:rPr>
          <w:spacing w:val="56"/>
          <w:w w:val="150"/>
        </w:rPr>
        <w:t xml:space="preserve"> </w:t>
      </w:r>
      <w:r>
        <w:t>праздниках</w:t>
      </w:r>
      <w:r>
        <w:rPr>
          <w:spacing w:val="56"/>
          <w:w w:val="150"/>
        </w:rPr>
        <w:t xml:space="preserve"> </w:t>
      </w:r>
      <w:r>
        <w:t>России,</w:t>
      </w:r>
      <w:r>
        <w:rPr>
          <w:spacing w:val="57"/>
          <w:w w:val="150"/>
        </w:rPr>
        <w:t xml:space="preserve"> </w:t>
      </w:r>
      <w:r>
        <w:t>наиболее</w:t>
      </w:r>
      <w:r>
        <w:rPr>
          <w:spacing w:val="58"/>
          <w:w w:val="150"/>
        </w:rPr>
        <w:t xml:space="preserve"> </w:t>
      </w:r>
      <w:r>
        <w:t>важных</w:t>
      </w:r>
      <w:r>
        <w:rPr>
          <w:spacing w:val="56"/>
          <w:w w:val="150"/>
        </w:rPr>
        <w:t xml:space="preserve"> </w:t>
      </w:r>
      <w:r>
        <w:t>событиях</w:t>
      </w:r>
      <w:r>
        <w:rPr>
          <w:spacing w:val="57"/>
          <w:w w:val="150"/>
        </w:rPr>
        <w:t xml:space="preserve"> </w:t>
      </w:r>
      <w:r>
        <w:t>истории</w:t>
      </w:r>
      <w:r>
        <w:rPr>
          <w:spacing w:val="56"/>
          <w:w w:val="150"/>
        </w:rPr>
        <w:t xml:space="preserve"> </w:t>
      </w:r>
      <w:r>
        <w:rPr>
          <w:spacing w:val="-2"/>
        </w:rPr>
        <w:t>России,</w:t>
      </w:r>
    </w:p>
    <w:p w14:paraId="46F97E57" w14:textId="77777777" w:rsidR="0013436E" w:rsidRDefault="00AE3229">
      <w:pPr>
        <w:pStyle w:val="a3"/>
        <w:ind w:right="283"/>
      </w:pPr>
      <w:r>
        <w:t>наиболее</w:t>
      </w:r>
      <w:r>
        <w:rPr>
          <w:spacing w:val="40"/>
        </w:rPr>
        <w:t xml:space="preserve"> </w:t>
      </w:r>
      <w:r>
        <w:t>известных</w:t>
      </w:r>
      <w:r>
        <w:rPr>
          <w:spacing w:val="40"/>
        </w:rPr>
        <w:t xml:space="preserve"> </w:t>
      </w:r>
      <w:r>
        <w:t>российских</w:t>
      </w:r>
      <w:r>
        <w:rPr>
          <w:spacing w:val="40"/>
        </w:rPr>
        <w:t xml:space="preserve"> </w:t>
      </w:r>
      <w:r>
        <w:t>исторических</w:t>
      </w:r>
      <w:r>
        <w:rPr>
          <w:spacing w:val="40"/>
        </w:rPr>
        <w:t xml:space="preserve"> </w:t>
      </w:r>
      <w:r>
        <w:t>деятелях</w:t>
      </w:r>
      <w:r>
        <w:rPr>
          <w:spacing w:val="40"/>
        </w:rPr>
        <w:t xml:space="preserve"> </w:t>
      </w:r>
      <w:r>
        <w:t>разных</w:t>
      </w:r>
      <w:r>
        <w:rPr>
          <w:spacing w:val="40"/>
        </w:rPr>
        <w:t xml:space="preserve"> </w:t>
      </w:r>
      <w:r>
        <w:t>периодов,</w:t>
      </w:r>
      <w:r>
        <w:rPr>
          <w:spacing w:val="40"/>
        </w:rPr>
        <w:t xml:space="preserve"> </w:t>
      </w:r>
      <w:r>
        <w:t>достопримечательностях</w:t>
      </w:r>
      <w:r>
        <w:rPr>
          <w:spacing w:val="40"/>
        </w:rPr>
        <w:t xml:space="preserve"> </w:t>
      </w:r>
      <w:r>
        <w:t>столицы</w:t>
      </w:r>
      <w:r>
        <w:rPr>
          <w:spacing w:val="80"/>
        </w:rPr>
        <w:t xml:space="preserve"> </w:t>
      </w:r>
      <w:r>
        <w:t>России и родного края;</w:t>
      </w:r>
    </w:p>
    <w:p w14:paraId="6C70A22D" w14:textId="77777777" w:rsidR="0013436E" w:rsidRDefault="00AE3229">
      <w:pPr>
        <w:pStyle w:val="a3"/>
        <w:ind w:firstLine="719"/>
      </w:pPr>
      <w:r>
        <w:t>описывать на основе предложенного плана изученные объекты, выделяя их</w:t>
      </w:r>
      <w:r>
        <w:rPr>
          <w:spacing w:val="-1"/>
        </w:rPr>
        <w:t xml:space="preserve"> </w:t>
      </w:r>
      <w:r>
        <w:t>существенные признаки, в том числе государственную символику России и своего региона;</w:t>
      </w:r>
    </w:p>
    <w:p w14:paraId="380A78A2" w14:textId="77777777" w:rsidR="0013436E" w:rsidRDefault="0013436E"/>
    <w:p w14:paraId="04C2A211" w14:textId="77777777" w:rsidR="0013436E" w:rsidRDefault="00AE3229">
      <w:pPr>
        <w:pStyle w:val="a3"/>
        <w:spacing w:before="61"/>
        <w:ind w:right="292" w:firstLine="719"/>
        <w:jc w:val="both"/>
      </w:pPr>
      <w: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39D01708" w14:textId="77777777" w:rsidR="0013436E" w:rsidRDefault="00AE3229">
      <w:pPr>
        <w:pStyle w:val="a3"/>
        <w:spacing w:before="1"/>
        <w:ind w:right="291" w:firstLine="719"/>
        <w:jc w:val="both"/>
      </w:pPr>
      <w:r>
        <w:t>распознавать изученные объекты и явления живой и неживой природы по их описанию, рисункам и фотографиям, различать их в окружающем мире;</w:t>
      </w:r>
    </w:p>
    <w:p w14:paraId="7F1051DD" w14:textId="77777777" w:rsidR="0013436E" w:rsidRDefault="00AE3229">
      <w:pPr>
        <w:pStyle w:val="a3"/>
        <w:ind w:right="281" w:firstLine="719"/>
        <w:jc w:val="both"/>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302181D3" w14:textId="77777777" w:rsidR="0013436E" w:rsidRDefault="00AE3229">
      <w:pPr>
        <w:pStyle w:val="a3"/>
        <w:ind w:left="978"/>
        <w:jc w:val="both"/>
      </w:pPr>
      <w:r>
        <w:t>сравнивать</w:t>
      </w:r>
      <w:r>
        <w:rPr>
          <w:spacing w:val="-4"/>
        </w:rPr>
        <w:t xml:space="preserve"> </w:t>
      </w:r>
      <w:r>
        <w:t>объекты</w:t>
      </w:r>
      <w:r>
        <w:rPr>
          <w:spacing w:val="-2"/>
        </w:rPr>
        <w:t xml:space="preserve"> </w:t>
      </w:r>
      <w:r>
        <w:t>живой</w:t>
      </w:r>
      <w:r>
        <w:rPr>
          <w:spacing w:val="-3"/>
        </w:rPr>
        <w:t xml:space="preserve"> </w:t>
      </w:r>
      <w:r>
        <w:t>и</w:t>
      </w:r>
      <w:r>
        <w:rPr>
          <w:spacing w:val="-4"/>
        </w:rPr>
        <w:t xml:space="preserve"> </w:t>
      </w:r>
      <w:r>
        <w:t>неживой</w:t>
      </w:r>
      <w:r>
        <w:rPr>
          <w:spacing w:val="-4"/>
        </w:rPr>
        <w:t xml:space="preserve"> </w:t>
      </w:r>
      <w:r>
        <w:t>природы</w:t>
      </w:r>
      <w:r>
        <w:rPr>
          <w:spacing w:val="-3"/>
        </w:rPr>
        <w:t xml:space="preserve"> </w:t>
      </w:r>
      <w:r>
        <w:t>на</w:t>
      </w:r>
      <w:r>
        <w:rPr>
          <w:spacing w:val="-3"/>
        </w:rPr>
        <w:t xml:space="preserve"> </w:t>
      </w:r>
      <w:r>
        <w:t>основе</w:t>
      </w:r>
      <w:r>
        <w:rPr>
          <w:spacing w:val="-4"/>
        </w:rPr>
        <w:t xml:space="preserve"> </w:t>
      </w:r>
      <w:r>
        <w:t>их</w:t>
      </w:r>
      <w:r>
        <w:rPr>
          <w:spacing w:val="-5"/>
        </w:rPr>
        <w:t xml:space="preserve"> </w:t>
      </w:r>
      <w:r>
        <w:t>внешних</w:t>
      </w:r>
      <w:r>
        <w:rPr>
          <w:spacing w:val="-5"/>
        </w:rPr>
        <w:t xml:space="preserve"> </w:t>
      </w:r>
      <w:r>
        <w:t>признаков</w:t>
      </w:r>
      <w:r>
        <w:rPr>
          <w:spacing w:val="-4"/>
        </w:rPr>
        <w:t xml:space="preserve"> </w:t>
      </w:r>
      <w:r>
        <w:t>и</w:t>
      </w:r>
      <w:r>
        <w:rPr>
          <w:spacing w:val="-3"/>
        </w:rPr>
        <w:t xml:space="preserve"> </w:t>
      </w:r>
      <w:r>
        <w:t>известных</w:t>
      </w:r>
      <w:r>
        <w:rPr>
          <w:spacing w:val="-5"/>
        </w:rPr>
        <w:t xml:space="preserve"> </w:t>
      </w:r>
      <w:r>
        <w:rPr>
          <w:spacing w:val="-2"/>
        </w:rPr>
        <w:t>характерных</w:t>
      </w:r>
    </w:p>
    <w:p w14:paraId="107E3CEB" w14:textId="77777777" w:rsidR="0013436E" w:rsidRDefault="00AE3229">
      <w:pPr>
        <w:pStyle w:val="a3"/>
      </w:pPr>
      <w:r>
        <w:rPr>
          <w:spacing w:val="-2"/>
        </w:rPr>
        <w:t>свойств;</w:t>
      </w:r>
    </w:p>
    <w:p w14:paraId="55F3BEDD" w14:textId="77777777" w:rsidR="0013436E" w:rsidRDefault="00AE3229">
      <w:pPr>
        <w:pStyle w:val="a3"/>
        <w:spacing w:before="1"/>
        <w:ind w:left="978"/>
      </w:pPr>
      <w:r>
        <w:t>использовать</w:t>
      </w:r>
      <w:r>
        <w:rPr>
          <w:spacing w:val="55"/>
        </w:rPr>
        <w:t xml:space="preserve"> </w:t>
      </w:r>
      <w:r>
        <w:t>знания</w:t>
      </w:r>
      <w:r>
        <w:rPr>
          <w:spacing w:val="55"/>
        </w:rPr>
        <w:t xml:space="preserve"> </w:t>
      </w:r>
      <w:r>
        <w:t>о</w:t>
      </w:r>
      <w:r>
        <w:rPr>
          <w:spacing w:val="57"/>
        </w:rPr>
        <w:t xml:space="preserve"> </w:t>
      </w:r>
      <w:r>
        <w:t>взаимосвязях</w:t>
      </w:r>
      <w:r>
        <w:rPr>
          <w:spacing w:val="54"/>
        </w:rPr>
        <w:t xml:space="preserve"> </w:t>
      </w:r>
      <w:r>
        <w:t>в</w:t>
      </w:r>
      <w:r>
        <w:rPr>
          <w:spacing w:val="55"/>
        </w:rPr>
        <w:t xml:space="preserve"> </w:t>
      </w:r>
      <w:r>
        <w:t>природе</w:t>
      </w:r>
      <w:r>
        <w:rPr>
          <w:spacing w:val="56"/>
        </w:rPr>
        <w:t xml:space="preserve"> </w:t>
      </w:r>
      <w:r>
        <w:t>для</w:t>
      </w:r>
      <w:r>
        <w:rPr>
          <w:spacing w:val="57"/>
        </w:rPr>
        <w:t xml:space="preserve"> </w:t>
      </w:r>
      <w:r>
        <w:t>объяснения</w:t>
      </w:r>
      <w:r>
        <w:rPr>
          <w:spacing w:val="55"/>
        </w:rPr>
        <w:t xml:space="preserve"> </w:t>
      </w:r>
      <w:r>
        <w:t>простейших</w:t>
      </w:r>
      <w:r>
        <w:rPr>
          <w:spacing w:val="55"/>
        </w:rPr>
        <w:t xml:space="preserve"> </w:t>
      </w:r>
      <w:r>
        <w:t>явлений</w:t>
      </w:r>
      <w:r>
        <w:rPr>
          <w:spacing w:val="56"/>
        </w:rPr>
        <w:t xml:space="preserve"> </w:t>
      </w:r>
      <w:r>
        <w:t>и</w:t>
      </w:r>
      <w:r>
        <w:rPr>
          <w:spacing w:val="55"/>
        </w:rPr>
        <w:t xml:space="preserve"> </w:t>
      </w:r>
      <w:r>
        <w:t>процессов</w:t>
      </w:r>
      <w:r>
        <w:rPr>
          <w:spacing w:val="57"/>
        </w:rPr>
        <w:t xml:space="preserve"> </w:t>
      </w:r>
      <w:r>
        <w:rPr>
          <w:spacing w:val="-10"/>
        </w:rPr>
        <w:t>в</w:t>
      </w:r>
    </w:p>
    <w:p w14:paraId="02EE06AC" w14:textId="77777777" w:rsidR="0013436E" w:rsidRDefault="00AE3229">
      <w:pPr>
        <w:pStyle w:val="a3"/>
      </w:pPr>
      <w:r>
        <w:t>природе</w:t>
      </w:r>
      <w:r>
        <w:rPr>
          <w:spacing w:val="30"/>
        </w:rPr>
        <w:t xml:space="preserve"> </w:t>
      </w:r>
      <w:r>
        <w:t>(в</w:t>
      </w:r>
      <w:r>
        <w:rPr>
          <w:spacing w:val="30"/>
        </w:rPr>
        <w:t xml:space="preserve"> </w:t>
      </w:r>
      <w:r>
        <w:t>том</w:t>
      </w:r>
      <w:r>
        <w:rPr>
          <w:spacing w:val="31"/>
        </w:rPr>
        <w:t xml:space="preserve"> </w:t>
      </w:r>
      <w:r>
        <w:t>числе</w:t>
      </w:r>
      <w:r>
        <w:rPr>
          <w:spacing w:val="31"/>
        </w:rPr>
        <w:t xml:space="preserve"> </w:t>
      </w:r>
      <w:r>
        <w:t>смены</w:t>
      </w:r>
      <w:r>
        <w:rPr>
          <w:spacing w:val="31"/>
        </w:rPr>
        <w:t xml:space="preserve"> </w:t>
      </w:r>
      <w:r>
        <w:t>дня</w:t>
      </w:r>
      <w:r>
        <w:rPr>
          <w:spacing w:val="30"/>
        </w:rPr>
        <w:t xml:space="preserve"> </w:t>
      </w:r>
      <w:r>
        <w:t>и</w:t>
      </w:r>
      <w:r>
        <w:rPr>
          <w:spacing w:val="32"/>
        </w:rPr>
        <w:t xml:space="preserve"> </w:t>
      </w:r>
      <w:r>
        <w:t>ночи,</w:t>
      </w:r>
      <w:r>
        <w:rPr>
          <w:spacing w:val="31"/>
        </w:rPr>
        <w:t xml:space="preserve"> </w:t>
      </w:r>
      <w:r>
        <w:t>смены</w:t>
      </w:r>
      <w:r>
        <w:rPr>
          <w:spacing w:val="31"/>
        </w:rPr>
        <w:t xml:space="preserve"> </w:t>
      </w:r>
      <w:r>
        <w:t>времен</w:t>
      </w:r>
      <w:r>
        <w:rPr>
          <w:spacing w:val="30"/>
        </w:rPr>
        <w:t xml:space="preserve"> </w:t>
      </w:r>
      <w:r>
        <w:t>года,</w:t>
      </w:r>
      <w:r>
        <w:rPr>
          <w:spacing w:val="31"/>
        </w:rPr>
        <w:t xml:space="preserve"> </w:t>
      </w:r>
      <w:r>
        <w:t>сезонных</w:t>
      </w:r>
      <w:r>
        <w:rPr>
          <w:spacing w:val="29"/>
        </w:rPr>
        <w:t xml:space="preserve"> </w:t>
      </w:r>
      <w:r>
        <w:t>изменений</w:t>
      </w:r>
      <w:r>
        <w:rPr>
          <w:spacing w:val="29"/>
        </w:rPr>
        <w:t xml:space="preserve"> </w:t>
      </w:r>
      <w:r>
        <w:t>в</w:t>
      </w:r>
      <w:r>
        <w:rPr>
          <w:spacing w:val="32"/>
        </w:rPr>
        <w:t xml:space="preserve"> </w:t>
      </w:r>
      <w:r>
        <w:t>природе</w:t>
      </w:r>
      <w:r>
        <w:rPr>
          <w:spacing w:val="30"/>
        </w:rPr>
        <w:t xml:space="preserve"> </w:t>
      </w:r>
      <w:r>
        <w:t>своей</w:t>
      </w:r>
      <w:r>
        <w:rPr>
          <w:spacing w:val="30"/>
        </w:rPr>
        <w:t xml:space="preserve"> </w:t>
      </w:r>
      <w:r>
        <w:t>местности, причины смены природных зон);</w:t>
      </w:r>
    </w:p>
    <w:p w14:paraId="0082948F" w14:textId="77777777" w:rsidR="0013436E" w:rsidRDefault="00AE3229">
      <w:pPr>
        <w:pStyle w:val="a3"/>
        <w:ind w:firstLine="719"/>
      </w:pPr>
      <w:r>
        <w:t>называть наиболее</w:t>
      </w:r>
      <w:r>
        <w:rPr>
          <w:spacing w:val="-1"/>
        </w:rPr>
        <w:t xml:space="preserve"> </w:t>
      </w:r>
      <w:r>
        <w:t>значимые</w:t>
      </w:r>
      <w:r>
        <w:rPr>
          <w:spacing w:val="-1"/>
        </w:rPr>
        <w:t xml:space="preserve"> </w:t>
      </w:r>
      <w:r>
        <w:t>природные</w:t>
      </w:r>
      <w:r>
        <w:rPr>
          <w:spacing w:val="-1"/>
        </w:rPr>
        <w:t xml:space="preserve"> </w:t>
      </w:r>
      <w:r>
        <w:t>объекты</w:t>
      </w:r>
      <w:r>
        <w:rPr>
          <w:spacing w:val="-1"/>
        </w:rPr>
        <w:t xml:space="preserve"> </w:t>
      </w:r>
      <w:r>
        <w:t>Всемирного</w:t>
      </w:r>
      <w:r>
        <w:rPr>
          <w:spacing w:val="-1"/>
        </w:rPr>
        <w:t xml:space="preserve"> </w:t>
      </w:r>
      <w:r>
        <w:t>наследия в</w:t>
      </w:r>
      <w:r>
        <w:rPr>
          <w:spacing w:val="-2"/>
        </w:rPr>
        <w:t xml:space="preserve"> </w:t>
      </w:r>
      <w:r>
        <w:t>России</w:t>
      </w:r>
      <w:r>
        <w:rPr>
          <w:spacing w:val="-1"/>
        </w:rPr>
        <w:t xml:space="preserve"> </w:t>
      </w:r>
      <w:r>
        <w:t>и</w:t>
      </w:r>
      <w:r>
        <w:rPr>
          <w:spacing w:val="-3"/>
        </w:rPr>
        <w:t xml:space="preserve"> </w:t>
      </w:r>
      <w:r>
        <w:t>за</w:t>
      </w:r>
      <w:r>
        <w:rPr>
          <w:spacing w:val="-1"/>
        </w:rPr>
        <w:t xml:space="preserve"> </w:t>
      </w:r>
      <w:r>
        <w:t>рубежом</w:t>
      </w:r>
      <w:r>
        <w:rPr>
          <w:spacing w:val="-1"/>
        </w:rPr>
        <w:t xml:space="preserve"> </w:t>
      </w:r>
      <w:r>
        <w:t xml:space="preserve">(в пределах </w:t>
      </w:r>
      <w:r>
        <w:rPr>
          <w:spacing w:val="-2"/>
        </w:rPr>
        <w:t>изученного);</w:t>
      </w:r>
    </w:p>
    <w:p w14:paraId="2C89DB8A" w14:textId="77777777" w:rsidR="0013436E" w:rsidRDefault="00AE3229">
      <w:pPr>
        <w:pStyle w:val="a3"/>
        <w:ind w:left="978"/>
      </w:pPr>
      <w:r>
        <w:t>называть</w:t>
      </w:r>
      <w:r>
        <w:rPr>
          <w:spacing w:val="-7"/>
        </w:rPr>
        <w:t xml:space="preserve"> </w:t>
      </w:r>
      <w:r>
        <w:t>экологические</w:t>
      </w:r>
      <w:r>
        <w:rPr>
          <w:spacing w:val="-7"/>
        </w:rPr>
        <w:t xml:space="preserve"> </w:t>
      </w:r>
      <w:r>
        <w:t>проблемы</w:t>
      </w:r>
      <w:r>
        <w:rPr>
          <w:spacing w:val="-7"/>
        </w:rPr>
        <w:t xml:space="preserve"> </w:t>
      </w:r>
      <w:r>
        <w:t>и</w:t>
      </w:r>
      <w:r>
        <w:rPr>
          <w:spacing w:val="-8"/>
        </w:rPr>
        <w:t xml:space="preserve"> </w:t>
      </w:r>
      <w:r>
        <w:t>определять</w:t>
      </w:r>
      <w:r>
        <w:rPr>
          <w:spacing w:val="-7"/>
        </w:rPr>
        <w:t xml:space="preserve"> </w:t>
      </w:r>
      <w:r>
        <w:t>пути</w:t>
      </w:r>
      <w:r>
        <w:rPr>
          <w:spacing w:val="-8"/>
        </w:rPr>
        <w:t xml:space="preserve"> </w:t>
      </w:r>
      <w:r>
        <w:t>их</w:t>
      </w:r>
      <w:r>
        <w:rPr>
          <w:spacing w:val="-6"/>
        </w:rPr>
        <w:t xml:space="preserve"> </w:t>
      </w:r>
      <w:r>
        <w:rPr>
          <w:spacing w:val="-2"/>
        </w:rPr>
        <w:t>решения;</w:t>
      </w:r>
    </w:p>
    <w:p w14:paraId="3FB80057" w14:textId="77777777" w:rsidR="0013436E" w:rsidRDefault="00AE3229">
      <w:pPr>
        <w:pStyle w:val="a3"/>
        <w:ind w:left="978" w:right="293"/>
      </w:pPr>
      <w:r>
        <w:t>создавать по заданному плану собственные развернутые высказывания о природе и обществе; использовать</w:t>
      </w:r>
      <w:r>
        <w:rPr>
          <w:spacing w:val="69"/>
        </w:rPr>
        <w:t xml:space="preserve"> </w:t>
      </w:r>
      <w:r>
        <w:t>различные</w:t>
      </w:r>
      <w:r>
        <w:rPr>
          <w:spacing w:val="72"/>
        </w:rPr>
        <w:t xml:space="preserve"> </w:t>
      </w:r>
      <w:r>
        <w:t>источники</w:t>
      </w:r>
      <w:r>
        <w:rPr>
          <w:spacing w:val="71"/>
        </w:rPr>
        <w:t xml:space="preserve"> </w:t>
      </w:r>
      <w:r>
        <w:t>информации</w:t>
      </w:r>
      <w:r>
        <w:rPr>
          <w:spacing w:val="71"/>
        </w:rPr>
        <w:t xml:space="preserve"> </w:t>
      </w:r>
      <w:r>
        <w:t>для</w:t>
      </w:r>
      <w:r>
        <w:rPr>
          <w:spacing w:val="71"/>
        </w:rPr>
        <w:t xml:space="preserve"> </w:t>
      </w:r>
      <w:r>
        <w:t>поиска</w:t>
      </w:r>
      <w:r>
        <w:rPr>
          <w:spacing w:val="71"/>
        </w:rPr>
        <w:t xml:space="preserve"> </w:t>
      </w:r>
      <w:r>
        <w:t>и</w:t>
      </w:r>
      <w:r>
        <w:rPr>
          <w:spacing w:val="71"/>
        </w:rPr>
        <w:t xml:space="preserve"> </w:t>
      </w:r>
      <w:r>
        <w:t>извлечения</w:t>
      </w:r>
      <w:r>
        <w:rPr>
          <w:spacing w:val="69"/>
        </w:rPr>
        <w:t xml:space="preserve"> </w:t>
      </w:r>
      <w:r>
        <w:t>информации,</w:t>
      </w:r>
      <w:r>
        <w:rPr>
          <w:spacing w:val="70"/>
        </w:rPr>
        <w:t xml:space="preserve"> </w:t>
      </w:r>
      <w:r>
        <w:t>ответов</w:t>
      </w:r>
      <w:r>
        <w:rPr>
          <w:spacing w:val="69"/>
        </w:rPr>
        <w:t xml:space="preserve"> </w:t>
      </w:r>
      <w:r>
        <w:t>на</w:t>
      </w:r>
    </w:p>
    <w:p w14:paraId="10F1CDAE" w14:textId="77777777" w:rsidR="0013436E" w:rsidRDefault="00AE3229">
      <w:pPr>
        <w:pStyle w:val="a3"/>
        <w:spacing w:line="228" w:lineRule="exact"/>
      </w:pPr>
      <w:r>
        <w:rPr>
          <w:spacing w:val="-2"/>
        </w:rPr>
        <w:t>вопросы;</w:t>
      </w:r>
    </w:p>
    <w:p w14:paraId="276C53B2" w14:textId="77777777" w:rsidR="0013436E" w:rsidRDefault="00AE3229">
      <w:pPr>
        <w:pStyle w:val="a3"/>
        <w:ind w:left="978"/>
      </w:pPr>
      <w:r>
        <w:t>соблюдать</w:t>
      </w:r>
      <w:r>
        <w:rPr>
          <w:spacing w:val="-10"/>
        </w:rPr>
        <w:t xml:space="preserve"> </w:t>
      </w:r>
      <w:r>
        <w:t>правила</w:t>
      </w:r>
      <w:r>
        <w:rPr>
          <w:spacing w:val="-6"/>
        </w:rPr>
        <w:t xml:space="preserve"> </w:t>
      </w:r>
      <w:r>
        <w:t>нравственного</w:t>
      </w:r>
      <w:r>
        <w:rPr>
          <w:spacing w:val="-8"/>
        </w:rPr>
        <w:t xml:space="preserve"> </w:t>
      </w:r>
      <w:r>
        <w:t>поведения</w:t>
      </w:r>
      <w:r>
        <w:rPr>
          <w:spacing w:val="-8"/>
        </w:rPr>
        <w:t xml:space="preserve"> </w:t>
      </w:r>
      <w:r>
        <w:t>на</w:t>
      </w:r>
      <w:r>
        <w:rPr>
          <w:spacing w:val="-9"/>
        </w:rPr>
        <w:t xml:space="preserve"> </w:t>
      </w:r>
      <w:r>
        <w:rPr>
          <w:spacing w:val="-2"/>
        </w:rPr>
        <w:t>природе;</w:t>
      </w:r>
    </w:p>
    <w:p w14:paraId="01D39215" w14:textId="77777777" w:rsidR="0013436E" w:rsidRDefault="00AE3229">
      <w:pPr>
        <w:pStyle w:val="a3"/>
        <w:spacing w:before="1"/>
        <w:ind w:left="978"/>
      </w:pPr>
      <w:r>
        <w:t>осознавать</w:t>
      </w:r>
      <w:r>
        <w:rPr>
          <w:spacing w:val="-8"/>
        </w:rPr>
        <w:t xml:space="preserve"> </w:t>
      </w:r>
      <w:r>
        <w:t>возможные</w:t>
      </w:r>
      <w:r>
        <w:rPr>
          <w:spacing w:val="-7"/>
        </w:rPr>
        <w:t xml:space="preserve"> </w:t>
      </w:r>
      <w:r>
        <w:t>последствия</w:t>
      </w:r>
      <w:r>
        <w:rPr>
          <w:spacing w:val="-8"/>
        </w:rPr>
        <w:t xml:space="preserve"> </w:t>
      </w:r>
      <w:r>
        <w:t>вредных</w:t>
      </w:r>
      <w:r>
        <w:rPr>
          <w:spacing w:val="-8"/>
        </w:rPr>
        <w:t xml:space="preserve"> </w:t>
      </w:r>
      <w:r>
        <w:t>привычек</w:t>
      </w:r>
      <w:r>
        <w:rPr>
          <w:spacing w:val="-5"/>
        </w:rPr>
        <w:t xml:space="preserve"> </w:t>
      </w:r>
      <w:r>
        <w:t>для</w:t>
      </w:r>
      <w:r>
        <w:rPr>
          <w:spacing w:val="-8"/>
        </w:rPr>
        <w:t xml:space="preserve"> </w:t>
      </w:r>
      <w:r>
        <w:t>здоровья</w:t>
      </w:r>
      <w:r>
        <w:rPr>
          <w:spacing w:val="-6"/>
        </w:rPr>
        <w:t xml:space="preserve"> </w:t>
      </w:r>
      <w:r>
        <w:t>и</w:t>
      </w:r>
      <w:r>
        <w:rPr>
          <w:spacing w:val="-8"/>
        </w:rPr>
        <w:t xml:space="preserve"> </w:t>
      </w:r>
      <w:r>
        <w:t>жизни</w:t>
      </w:r>
      <w:r>
        <w:rPr>
          <w:spacing w:val="-8"/>
        </w:rPr>
        <w:t xml:space="preserve"> </w:t>
      </w:r>
      <w:r>
        <w:rPr>
          <w:spacing w:val="-2"/>
        </w:rPr>
        <w:t>человека;</w:t>
      </w:r>
    </w:p>
    <w:p w14:paraId="2C97EEDF" w14:textId="77777777" w:rsidR="0013436E" w:rsidRDefault="00AE3229">
      <w:pPr>
        <w:pStyle w:val="a3"/>
        <w:spacing w:before="1"/>
        <w:ind w:right="285" w:firstLine="719"/>
        <w:jc w:val="both"/>
      </w:pPr>
      <w: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14:paraId="5BB3A02D" w14:textId="77777777" w:rsidR="0013436E" w:rsidRDefault="00AE3229">
      <w:pPr>
        <w:pStyle w:val="a3"/>
        <w:ind w:right="292" w:firstLine="719"/>
        <w:jc w:val="both"/>
      </w:pPr>
      <w:r>
        <w:t>соблюдать правила безопасного поведения при езде на велосипеде, самокате и других средствах индивидуальной мобильности;</w:t>
      </w:r>
    </w:p>
    <w:p w14:paraId="1514D3EA" w14:textId="77777777" w:rsidR="0013436E" w:rsidRDefault="00AE3229">
      <w:pPr>
        <w:pStyle w:val="a3"/>
        <w:ind w:right="286" w:firstLine="719"/>
        <w:jc w:val="both"/>
      </w:pPr>
      <w:r>
        <w:t>осуществлять безопасный поиск образовательных ресурсов и верифицированной информации в информационно-телекоммуникационной сети "Интернет";</w:t>
      </w:r>
    </w:p>
    <w:p w14:paraId="5B126B42" w14:textId="77777777" w:rsidR="0013436E" w:rsidRDefault="00AE3229">
      <w:pPr>
        <w:pStyle w:val="a3"/>
        <w:ind w:right="290" w:firstLine="719"/>
        <w:jc w:val="both"/>
      </w:pPr>
      <w:r>
        <w:t>соблюдать правила безопасного для здоровья использования электронных образовательных и информационных ресурсов.</w:t>
      </w:r>
    </w:p>
    <w:p w14:paraId="6CA9A61B" w14:textId="77777777" w:rsidR="0013436E" w:rsidRDefault="00AE3229">
      <w:pPr>
        <w:spacing w:before="4"/>
        <w:ind w:left="978"/>
        <w:jc w:val="both"/>
        <w:rPr>
          <w:b/>
          <w:sz w:val="20"/>
        </w:rPr>
      </w:pPr>
      <w:r>
        <w:rPr>
          <w:b/>
          <w:sz w:val="20"/>
        </w:rPr>
        <w:t>Тематическое</w:t>
      </w:r>
      <w:r>
        <w:rPr>
          <w:b/>
          <w:spacing w:val="-12"/>
          <w:sz w:val="20"/>
        </w:rPr>
        <w:t xml:space="preserve"> </w:t>
      </w:r>
      <w:r>
        <w:rPr>
          <w:b/>
          <w:spacing w:val="-2"/>
          <w:sz w:val="20"/>
        </w:rPr>
        <w:t>планирование</w:t>
      </w:r>
    </w:p>
    <w:p w14:paraId="43563F90" w14:textId="77777777" w:rsidR="0013436E" w:rsidRDefault="00AE3229" w:rsidP="004F630C">
      <w:pPr>
        <w:pStyle w:val="a5"/>
        <w:numPr>
          <w:ilvl w:val="0"/>
          <w:numId w:val="69"/>
        </w:numPr>
        <w:tabs>
          <w:tab w:val="left" w:pos="1128"/>
        </w:tabs>
        <w:spacing w:after="3"/>
        <w:ind w:left="1128" w:hanging="150"/>
        <w:jc w:val="both"/>
        <w:rPr>
          <w:b/>
          <w:sz w:val="20"/>
        </w:rPr>
      </w:pPr>
      <w:r>
        <w:rPr>
          <w:b/>
          <w:spacing w:val="-4"/>
          <w:sz w:val="20"/>
        </w:rPr>
        <w:t>класс</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4498"/>
        <w:gridCol w:w="1661"/>
        <w:gridCol w:w="3202"/>
      </w:tblGrid>
      <w:tr w:rsidR="0013436E" w14:paraId="77D88B1A" w14:textId="77777777">
        <w:trPr>
          <w:trHeight w:val="460"/>
        </w:trPr>
        <w:tc>
          <w:tcPr>
            <w:tcW w:w="571" w:type="dxa"/>
          </w:tcPr>
          <w:p w14:paraId="5ED14490" w14:textId="77777777" w:rsidR="0013436E" w:rsidRDefault="00AE3229">
            <w:pPr>
              <w:pStyle w:val="TableParagraph"/>
              <w:spacing w:line="223" w:lineRule="exact"/>
              <w:ind w:left="4"/>
              <w:rPr>
                <w:sz w:val="20"/>
              </w:rPr>
            </w:pPr>
            <w:r>
              <w:rPr>
                <w:w w:val="99"/>
                <w:sz w:val="20"/>
              </w:rPr>
              <w:t>№</w:t>
            </w:r>
          </w:p>
          <w:p w14:paraId="1D402C92" w14:textId="77777777" w:rsidR="0013436E" w:rsidRDefault="00AE3229">
            <w:pPr>
              <w:pStyle w:val="TableParagraph"/>
              <w:spacing w:line="217" w:lineRule="exact"/>
              <w:ind w:left="4"/>
              <w:rPr>
                <w:sz w:val="20"/>
              </w:rPr>
            </w:pPr>
            <w:r>
              <w:rPr>
                <w:spacing w:val="-5"/>
                <w:sz w:val="20"/>
              </w:rPr>
              <w:t>п/п</w:t>
            </w:r>
          </w:p>
        </w:tc>
        <w:tc>
          <w:tcPr>
            <w:tcW w:w="4498" w:type="dxa"/>
          </w:tcPr>
          <w:p w14:paraId="41FA91DD" w14:textId="77777777" w:rsidR="0013436E" w:rsidRDefault="00AE3229">
            <w:pPr>
              <w:pStyle w:val="TableParagraph"/>
              <w:spacing w:line="223" w:lineRule="exact"/>
              <w:ind w:left="4"/>
              <w:rPr>
                <w:sz w:val="20"/>
              </w:rPr>
            </w:pPr>
            <w:r>
              <w:rPr>
                <w:spacing w:val="-2"/>
                <w:sz w:val="20"/>
              </w:rPr>
              <w:t>Наименование</w:t>
            </w:r>
            <w:r>
              <w:rPr>
                <w:spacing w:val="8"/>
                <w:sz w:val="20"/>
              </w:rPr>
              <w:t xml:space="preserve"> </w:t>
            </w:r>
            <w:r>
              <w:rPr>
                <w:spacing w:val="-2"/>
                <w:sz w:val="20"/>
              </w:rPr>
              <w:t>разделов</w:t>
            </w:r>
          </w:p>
        </w:tc>
        <w:tc>
          <w:tcPr>
            <w:tcW w:w="1661" w:type="dxa"/>
          </w:tcPr>
          <w:p w14:paraId="44BAA74C" w14:textId="77777777" w:rsidR="0013436E" w:rsidRDefault="00AE3229">
            <w:pPr>
              <w:pStyle w:val="TableParagraph"/>
              <w:spacing w:line="223" w:lineRule="exact"/>
              <w:ind w:left="5"/>
              <w:rPr>
                <w:sz w:val="20"/>
              </w:rPr>
            </w:pPr>
            <w:r>
              <w:rPr>
                <w:sz w:val="20"/>
              </w:rPr>
              <w:t>Количество</w:t>
            </w:r>
            <w:r>
              <w:rPr>
                <w:spacing w:val="-12"/>
                <w:sz w:val="20"/>
              </w:rPr>
              <w:t xml:space="preserve"> </w:t>
            </w:r>
            <w:r>
              <w:rPr>
                <w:spacing w:val="-4"/>
                <w:sz w:val="20"/>
              </w:rPr>
              <w:t>часов</w:t>
            </w:r>
          </w:p>
        </w:tc>
        <w:tc>
          <w:tcPr>
            <w:tcW w:w="3202" w:type="dxa"/>
          </w:tcPr>
          <w:p w14:paraId="47B0EA8C" w14:textId="77777777" w:rsidR="0013436E" w:rsidRDefault="00AE3229">
            <w:pPr>
              <w:pStyle w:val="TableParagraph"/>
              <w:spacing w:line="223" w:lineRule="exact"/>
              <w:ind w:left="5"/>
              <w:rPr>
                <w:sz w:val="20"/>
              </w:rPr>
            </w:pPr>
            <w:r>
              <w:rPr>
                <w:spacing w:val="-2"/>
                <w:sz w:val="20"/>
              </w:rPr>
              <w:t>Электронные</w:t>
            </w:r>
            <w:r>
              <w:rPr>
                <w:spacing w:val="8"/>
                <w:sz w:val="20"/>
              </w:rPr>
              <w:t xml:space="preserve"> </w:t>
            </w:r>
            <w:r>
              <w:rPr>
                <w:spacing w:val="-2"/>
                <w:sz w:val="20"/>
              </w:rPr>
              <w:t>(цифровые)</w:t>
            </w:r>
          </w:p>
          <w:p w14:paraId="6922D1D3" w14:textId="77777777" w:rsidR="0013436E" w:rsidRDefault="00AE3229">
            <w:pPr>
              <w:pStyle w:val="TableParagraph"/>
              <w:spacing w:line="217" w:lineRule="exact"/>
              <w:ind w:left="5"/>
              <w:rPr>
                <w:sz w:val="20"/>
              </w:rPr>
            </w:pPr>
            <w:r>
              <w:rPr>
                <w:spacing w:val="-2"/>
                <w:sz w:val="20"/>
              </w:rPr>
              <w:t>образовательные</w:t>
            </w:r>
            <w:r>
              <w:rPr>
                <w:spacing w:val="15"/>
                <w:sz w:val="20"/>
              </w:rPr>
              <w:t xml:space="preserve"> </w:t>
            </w:r>
            <w:r>
              <w:rPr>
                <w:spacing w:val="-2"/>
                <w:sz w:val="20"/>
              </w:rPr>
              <w:t>ресурсы</w:t>
            </w:r>
          </w:p>
        </w:tc>
      </w:tr>
      <w:tr w:rsidR="0013436E" w14:paraId="2D65A5B0" w14:textId="77777777">
        <w:trPr>
          <w:trHeight w:val="230"/>
        </w:trPr>
        <w:tc>
          <w:tcPr>
            <w:tcW w:w="571" w:type="dxa"/>
          </w:tcPr>
          <w:p w14:paraId="495D6386" w14:textId="77777777" w:rsidR="0013436E" w:rsidRDefault="00AE3229">
            <w:pPr>
              <w:pStyle w:val="TableParagraph"/>
              <w:spacing w:line="210" w:lineRule="exact"/>
              <w:ind w:left="4"/>
              <w:rPr>
                <w:sz w:val="20"/>
              </w:rPr>
            </w:pPr>
            <w:r>
              <w:rPr>
                <w:w w:val="99"/>
                <w:sz w:val="20"/>
              </w:rPr>
              <w:t>1</w:t>
            </w:r>
          </w:p>
        </w:tc>
        <w:tc>
          <w:tcPr>
            <w:tcW w:w="4498" w:type="dxa"/>
          </w:tcPr>
          <w:p w14:paraId="1EBFE7EB" w14:textId="77777777" w:rsidR="0013436E" w:rsidRDefault="00AE3229">
            <w:pPr>
              <w:pStyle w:val="TableParagraph"/>
              <w:spacing w:line="210" w:lineRule="exact"/>
              <w:ind w:left="4"/>
              <w:rPr>
                <w:sz w:val="20"/>
              </w:rPr>
            </w:pPr>
            <w:r>
              <w:rPr>
                <w:sz w:val="20"/>
              </w:rPr>
              <w:t>Раздел</w:t>
            </w:r>
            <w:r>
              <w:rPr>
                <w:spacing w:val="-4"/>
                <w:sz w:val="20"/>
              </w:rPr>
              <w:t xml:space="preserve"> </w:t>
            </w:r>
            <w:r>
              <w:rPr>
                <w:sz w:val="20"/>
              </w:rPr>
              <w:t>1.</w:t>
            </w:r>
            <w:r>
              <w:rPr>
                <w:spacing w:val="45"/>
                <w:sz w:val="20"/>
              </w:rPr>
              <w:t xml:space="preserve"> </w:t>
            </w:r>
            <w:r>
              <w:rPr>
                <w:sz w:val="20"/>
              </w:rPr>
              <w:t>Человек</w:t>
            </w:r>
            <w:r>
              <w:rPr>
                <w:spacing w:val="-4"/>
                <w:sz w:val="20"/>
              </w:rPr>
              <w:t xml:space="preserve"> </w:t>
            </w:r>
            <w:r>
              <w:rPr>
                <w:sz w:val="20"/>
              </w:rPr>
              <w:t>и</w:t>
            </w:r>
            <w:r>
              <w:rPr>
                <w:spacing w:val="-4"/>
                <w:sz w:val="20"/>
              </w:rPr>
              <w:t xml:space="preserve"> </w:t>
            </w:r>
            <w:r>
              <w:rPr>
                <w:spacing w:val="-2"/>
                <w:sz w:val="20"/>
              </w:rPr>
              <w:t>общество</w:t>
            </w:r>
          </w:p>
        </w:tc>
        <w:tc>
          <w:tcPr>
            <w:tcW w:w="1661" w:type="dxa"/>
          </w:tcPr>
          <w:p w14:paraId="4330ECDA" w14:textId="77777777" w:rsidR="0013436E" w:rsidRDefault="00AE3229">
            <w:pPr>
              <w:pStyle w:val="TableParagraph"/>
              <w:spacing w:line="210" w:lineRule="exact"/>
              <w:ind w:left="5"/>
              <w:rPr>
                <w:sz w:val="20"/>
              </w:rPr>
            </w:pPr>
            <w:r>
              <w:rPr>
                <w:spacing w:val="-5"/>
                <w:sz w:val="20"/>
              </w:rPr>
              <w:t>19</w:t>
            </w:r>
          </w:p>
        </w:tc>
        <w:tc>
          <w:tcPr>
            <w:tcW w:w="3202" w:type="dxa"/>
          </w:tcPr>
          <w:p w14:paraId="46FB2FCD" w14:textId="77777777" w:rsidR="0013436E" w:rsidRDefault="00F10513">
            <w:pPr>
              <w:pStyle w:val="TableParagraph"/>
              <w:spacing w:line="210" w:lineRule="exact"/>
              <w:ind w:left="5"/>
              <w:rPr>
                <w:sz w:val="20"/>
              </w:rPr>
            </w:pPr>
            <w:hyperlink r:id="rId159">
              <w:r w:rsidR="00AE3229">
                <w:rPr>
                  <w:color w:val="0000FF"/>
                  <w:spacing w:val="-2"/>
                  <w:sz w:val="20"/>
                  <w:u w:val="single" w:color="0000FF"/>
                </w:rPr>
                <w:t>https://lib.myschool.edu.ru/</w:t>
              </w:r>
            </w:hyperlink>
          </w:p>
        </w:tc>
      </w:tr>
      <w:tr w:rsidR="0013436E" w14:paraId="203C0E9A" w14:textId="77777777">
        <w:trPr>
          <w:trHeight w:val="230"/>
        </w:trPr>
        <w:tc>
          <w:tcPr>
            <w:tcW w:w="571" w:type="dxa"/>
          </w:tcPr>
          <w:p w14:paraId="2F921F17" w14:textId="77777777" w:rsidR="0013436E" w:rsidRDefault="00AE3229">
            <w:pPr>
              <w:pStyle w:val="TableParagraph"/>
              <w:spacing w:line="210" w:lineRule="exact"/>
              <w:ind w:left="4"/>
              <w:rPr>
                <w:sz w:val="20"/>
              </w:rPr>
            </w:pPr>
            <w:r>
              <w:rPr>
                <w:w w:val="99"/>
                <w:sz w:val="20"/>
              </w:rPr>
              <w:t>2</w:t>
            </w:r>
          </w:p>
        </w:tc>
        <w:tc>
          <w:tcPr>
            <w:tcW w:w="4498" w:type="dxa"/>
          </w:tcPr>
          <w:p w14:paraId="13BF7A25" w14:textId="77777777" w:rsidR="0013436E" w:rsidRDefault="00AE3229">
            <w:pPr>
              <w:pStyle w:val="TableParagraph"/>
              <w:spacing w:line="210" w:lineRule="exact"/>
              <w:ind w:left="4"/>
              <w:rPr>
                <w:sz w:val="20"/>
              </w:rPr>
            </w:pPr>
            <w:r>
              <w:rPr>
                <w:sz w:val="20"/>
              </w:rPr>
              <w:t>Раздел</w:t>
            </w:r>
            <w:r>
              <w:rPr>
                <w:spacing w:val="-5"/>
                <w:sz w:val="20"/>
              </w:rPr>
              <w:t xml:space="preserve"> </w:t>
            </w:r>
            <w:r>
              <w:rPr>
                <w:sz w:val="20"/>
              </w:rPr>
              <w:t>2.</w:t>
            </w:r>
            <w:r>
              <w:rPr>
                <w:spacing w:val="-3"/>
                <w:sz w:val="20"/>
              </w:rPr>
              <w:t xml:space="preserve"> </w:t>
            </w:r>
            <w:r>
              <w:rPr>
                <w:sz w:val="20"/>
              </w:rPr>
              <w:t>Человек</w:t>
            </w:r>
            <w:r>
              <w:rPr>
                <w:spacing w:val="-4"/>
                <w:sz w:val="20"/>
              </w:rPr>
              <w:t xml:space="preserve"> </w:t>
            </w:r>
            <w:r>
              <w:rPr>
                <w:sz w:val="20"/>
              </w:rPr>
              <w:t>и</w:t>
            </w:r>
            <w:r>
              <w:rPr>
                <w:spacing w:val="-3"/>
                <w:sz w:val="20"/>
              </w:rPr>
              <w:t xml:space="preserve"> </w:t>
            </w:r>
            <w:r>
              <w:rPr>
                <w:spacing w:val="-2"/>
                <w:sz w:val="20"/>
              </w:rPr>
              <w:t>природа</w:t>
            </w:r>
          </w:p>
        </w:tc>
        <w:tc>
          <w:tcPr>
            <w:tcW w:w="1661" w:type="dxa"/>
          </w:tcPr>
          <w:p w14:paraId="33BD872D" w14:textId="77777777" w:rsidR="0013436E" w:rsidRDefault="00AE3229">
            <w:pPr>
              <w:pStyle w:val="TableParagraph"/>
              <w:spacing w:line="210" w:lineRule="exact"/>
              <w:ind w:left="5"/>
              <w:rPr>
                <w:sz w:val="20"/>
              </w:rPr>
            </w:pPr>
            <w:r>
              <w:rPr>
                <w:spacing w:val="-5"/>
                <w:sz w:val="20"/>
              </w:rPr>
              <w:t>39</w:t>
            </w:r>
          </w:p>
        </w:tc>
        <w:tc>
          <w:tcPr>
            <w:tcW w:w="3202" w:type="dxa"/>
          </w:tcPr>
          <w:p w14:paraId="08F7A9DC" w14:textId="77777777" w:rsidR="0013436E" w:rsidRDefault="00F10513">
            <w:pPr>
              <w:pStyle w:val="TableParagraph"/>
              <w:spacing w:line="210" w:lineRule="exact"/>
              <w:ind w:left="5"/>
              <w:rPr>
                <w:sz w:val="20"/>
              </w:rPr>
            </w:pPr>
            <w:hyperlink r:id="rId160">
              <w:r w:rsidR="00AE3229">
                <w:rPr>
                  <w:color w:val="0000FF"/>
                  <w:spacing w:val="-2"/>
                  <w:sz w:val="20"/>
                  <w:u w:val="single" w:color="0000FF"/>
                </w:rPr>
                <w:t>https://lib.myschool.edu.ru/</w:t>
              </w:r>
            </w:hyperlink>
          </w:p>
        </w:tc>
      </w:tr>
      <w:tr w:rsidR="0013436E" w14:paraId="12BFC5AF" w14:textId="77777777">
        <w:trPr>
          <w:trHeight w:val="230"/>
        </w:trPr>
        <w:tc>
          <w:tcPr>
            <w:tcW w:w="571" w:type="dxa"/>
          </w:tcPr>
          <w:p w14:paraId="3B08EDD5" w14:textId="77777777" w:rsidR="0013436E" w:rsidRDefault="00AE3229">
            <w:pPr>
              <w:pStyle w:val="TableParagraph"/>
              <w:spacing w:line="210" w:lineRule="exact"/>
              <w:ind w:left="4"/>
              <w:rPr>
                <w:sz w:val="20"/>
              </w:rPr>
            </w:pPr>
            <w:r>
              <w:rPr>
                <w:w w:val="99"/>
                <w:sz w:val="20"/>
              </w:rPr>
              <w:t>3</w:t>
            </w:r>
          </w:p>
        </w:tc>
        <w:tc>
          <w:tcPr>
            <w:tcW w:w="4498" w:type="dxa"/>
          </w:tcPr>
          <w:p w14:paraId="6098CD95" w14:textId="77777777" w:rsidR="0013436E" w:rsidRDefault="00AE3229">
            <w:pPr>
              <w:pStyle w:val="TableParagraph"/>
              <w:spacing w:line="210" w:lineRule="exact"/>
              <w:ind w:left="4"/>
              <w:rPr>
                <w:sz w:val="20"/>
              </w:rPr>
            </w:pPr>
            <w:r>
              <w:rPr>
                <w:sz w:val="20"/>
              </w:rPr>
              <w:t>Раздел</w:t>
            </w:r>
            <w:r>
              <w:rPr>
                <w:spacing w:val="-8"/>
                <w:sz w:val="20"/>
              </w:rPr>
              <w:t xml:space="preserve"> </w:t>
            </w:r>
            <w:r>
              <w:rPr>
                <w:sz w:val="20"/>
              </w:rPr>
              <w:t>3.</w:t>
            </w:r>
            <w:r>
              <w:rPr>
                <w:spacing w:val="-6"/>
                <w:sz w:val="20"/>
              </w:rPr>
              <w:t xml:space="preserve"> </w:t>
            </w:r>
            <w:r>
              <w:rPr>
                <w:sz w:val="20"/>
              </w:rPr>
              <w:t>Правила</w:t>
            </w:r>
            <w:r>
              <w:rPr>
                <w:spacing w:val="-6"/>
                <w:sz w:val="20"/>
              </w:rPr>
              <w:t xml:space="preserve"> </w:t>
            </w:r>
            <w:r>
              <w:rPr>
                <w:sz w:val="20"/>
              </w:rPr>
              <w:t>безопасной</w:t>
            </w:r>
            <w:r>
              <w:rPr>
                <w:spacing w:val="-8"/>
                <w:sz w:val="20"/>
              </w:rPr>
              <w:t xml:space="preserve"> </w:t>
            </w:r>
            <w:r>
              <w:rPr>
                <w:spacing w:val="-2"/>
                <w:sz w:val="20"/>
              </w:rPr>
              <w:t>жизнедеятельности</w:t>
            </w:r>
          </w:p>
        </w:tc>
        <w:tc>
          <w:tcPr>
            <w:tcW w:w="1661" w:type="dxa"/>
          </w:tcPr>
          <w:p w14:paraId="6113B8B9" w14:textId="77777777" w:rsidR="0013436E" w:rsidRDefault="00AE3229">
            <w:pPr>
              <w:pStyle w:val="TableParagraph"/>
              <w:spacing w:line="210" w:lineRule="exact"/>
              <w:ind w:left="5"/>
              <w:rPr>
                <w:sz w:val="20"/>
              </w:rPr>
            </w:pPr>
            <w:r>
              <w:rPr>
                <w:w w:val="99"/>
                <w:sz w:val="20"/>
              </w:rPr>
              <w:t>8</w:t>
            </w:r>
          </w:p>
        </w:tc>
        <w:tc>
          <w:tcPr>
            <w:tcW w:w="3202" w:type="dxa"/>
          </w:tcPr>
          <w:p w14:paraId="4CA28B1D" w14:textId="77777777" w:rsidR="0013436E" w:rsidRDefault="00F10513">
            <w:pPr>
              <w:pStyle w:val="TableParagraph"/>
              <w:spacing w:line="210" w:lineRule="exact"/>
              <w:ind w:left="5"/>
              <w:rPr>
                <w:sz w:val="20"/>
              </w:rPr>
            </w:pPr>
            <w:hyperlink r:id="rId161">
              <w:r w:rsidR="00AE3229">
                <w:rPr>
                  <w:color w:val="0000FF"/>
                  <w:spacing w:val="-2"/>
                  <w:sz w:val="20"/>
                  <w:u w:val="single" w:color="0000FF"/>
                </w:rPr>
                <w:t>https://lib.myschool.edu.ru/</w:t>
              </w:r>
            </w:hyperlink>
          </w:p>
        </w:tc>
      </w:tr>
      <w:tr w:rsidR="0013436E" w14:paraId="6F75BB11" w14:textId="77777777">
        <w:trPr>
          <w:trHeight w:val="230"/>
        </w:trPr>
        <w:tc>
          <w:tcPr>
            <w:tcW w:w="5069" w:type="dxa"/>
            <w:gridSpan w:val="2"/>
          </w:tcPr>
          <w:p w14:paraId="620F7E7F" w14:textId="77777777" w:rsidR="0013436E" w:rsidRDefault="00AE3229">
            <w:pPr>
              <w:pStyle w:val="TableParagraph"/>
              <w:spacing w:line="210" w:lineRule="exact"/>
              <w:ind w:left="4"/>
              <w:rPr>
                <w:sz w:val="20"/>
              </w:rPr>
            </w:pPr>
            <w:r>
              <w:rPr>
                <w:sz w:val="20"/>
              </w:rPr>
              <w:t>Общее</w:t>
            </w:r>
            <w:r>
              <w:rPr>
                <w:spacing w:val="-6"/>
                <w:sz w:val="20"/>
              </w:rPr>
              <w:t xml:space="preserve"> </w:t>
            </w:r>
            <w:r>
              <w:rPr>
                <w:sz w:val="20"/>
              </w:rPr>
              <w:t>количество</w:t>
            </w:r>
            <w:r>
              <w:rPr>
                <w:spacing w:val="-6"/>
                <w:sz w:val="20"/>
              </w:rPr>
              <w:t xml:space="preserve"> </w:t>
            </w:r>
            <w:r>
              <w:rPr>
                <w:sz w:val="20"/>
              </w:rPr>
              <w:t>часов</w:t>
            </w:r>
            <w:r>
              <w:rPr>
                <w:spacing w:val="-6"/>
                <w:sz w:val="20"/>
              </w:rPr>
              <w:t xml:space="preserve"> </w:t>
            </w:r>
            <w:r>
              <w:rPr>
                <w:sz w:val="20"/>
              </w:rPr>
              <w:t>по</w:t>
            </w:r>
            <w:r>
              <w:rPr>
                <w:spacing w:val="-5"/>
                <w:sz w:val="20"/>
              </w:rPr>
              <w:t xml:space="preserve"> </w:t>
            </w:r>
            <w:r>
              <w:rPr>
                <w:spacing w:val="-2"/>
                <w:sz w:val="20"/>
              </w:rPr>
              <w:t>программе</w:t>
            </w:r>
          </w:p>
        </w:tc>
        <w:tc>
          <w:tcPr>
            <w:tcW w:w="1661" w:type="dxa"/>
          </w:tcPr>
          <w:p w14:paraId="0774C99F" w14:textId="77777777" w:rsidR="0013436E" w:rsidRDefault="00AE3229">
            <w:pPr>
              <w:pStyle w:val="TableParagraph"/>
              <w:spacing w:line="210" w:lineRule="exact"/>
              <w:ind w:left="5"/>
              <w:rPr>
                <w:sz w:val="20"/>
              </w:rPr>
            </w:pPr>
            <w:r>
              <w:rPr>
                <w:spacing w:val="-5"/>
                <w:sz w:val="20"/>
              </w:rPr>
              <w:t>66</w:t>
            </w:r>
          </w:p>
        </w:tc>
        <w:tc>
          <w:tcPr>
            <w:tcW w:w="3202" w:type="dxa"/>
          </w:tcPr>
          <w:p w14:paraId="2667996D" w14:textId="77777777" w:rsidR="0013436E" w:rsidRDefault="0013436E">
            <w:pPr>
              <w:pStyle w:val="TableParagraph"/>
              <w:rPr>
                <w:sz w:val="16"/>
              </w:rPr>
            </w:pPr>
          </w:p>
        </w:tc>
      </w:tr>
    </w:tbl>
    <w:p w14:paraId="12967E87" w14:textId="77777777" w:rsidR="0013436E" w:rsidRDefault="0013436E">
      <w:pPr>
        <w:pStyle w:val="a3"/>
        <w:ind w:left="0"/>
        <w:rPr>
          <w:b/>
          <w:sz w:val="22"/>
        </w:rPr>
      </w:pPr>
    </w:p>
    <w:p w14:paraId="3280C48E" w14:textId="77777777" w:rsidR="0013436E" w:rsidRDefault="0013436E">
      <w:pPr>
        <w:pStyle w:val="a3"/>
        <w:spacing w:before="8"/>
        <w:ind w:left="0"/>
        <w:rPr>
          <w:b/>
          <w:sz w:val="17"/>
        </w:rPr>
      </w:pPr>
    </w:p>
    <w:p w14:paraId="11014851" w14:textId="77777777" w:rsidR="0013436E" w:rsidRDefault="00AE3229" w:rsidP="004F630C">
      <w:pPr>
        <w:pStyle w:val="a5"/>
        <w:numPr>
          <w:ilvl w:val="0"/>
          <w:numId w:val="69"/>
        </w:numPr>
        <w:tabs>
          <w:tab w:val="left" w:pos="1032"/>
        </w:tabs>
        <w:spacing w:after="3"/>
        <w:ind w:left="1032" w:hanging="150"/>
        <w:jc w:val="both"/>
        <w:rPr>
          <w:b/>
          <w:sz w:val="20"/>
        </w:rPr>
      </w:pPr>
      <w:r>
        <w:rPr>
          <w:b/>
          <w:spacing w:val="-4"/>
          <w:sz w:val="20"/>
        </w:rPr>
        <w:t>класс</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4498"/>
        <w:gridCol w:w="1661"/>
        <w:gridCol w:w="3202"/>
      </w:tblGrid>
      <w:tr w:rsidR="0013436E" w14:paraId="6E001F52" w14:textId="77777777">
        <w:trPr>
          <w:trHeight w:val="460"/>
        </w:trPr>
        <w:tc>
          <w:tcPr>
            <w:tcW w:w="571" w:type="dxa"/>
          </w:tcPr>
          <w:p w14:paraId="793FFEE6" w14:textId="77777777" w:rsidR="0013436E" w:rsidRDefault="00AE3229">
            <w:pPr>
              <w:pStyle w:val="TableParagraph"/>
              <w:spacing w:line="223" w:lineRule="exact"/>
              <w:ind w:left="4"/>
              <w:rPr>
                <w:sz w:val="20"/>
              </w:rPr>
            </w:pPr>
            <w:r>
              <w:rPr>
                <w:w w:val="99"/>
                <w:sz w:val="20"/>
              </w:rPr>
              <w:t>№</w:t>
            </w:r>
          </w:p>
          <w:p w14:paraId="2722B597" w14:textId="77777777" w:rsidR="0013436E" w:rsidRDefault="00AE3229">
            <w:pPr>
              <w:pStyle w:val="TableParagraph"/>
              <w:spacing w:line="217" w:lineRule="exact"/>
              <w:ind w:left="4"/>
              <w:rPr>
                <w:sz w:val="20"/>
              </w:rPr>
            </w:pPr>
            <w:r>
              <w:rPr>
                <w:spacing w:val="-5"/>
                <w:sz w:val="20"/>
              </w:rPr>
              <w:t>п/п</w:t>
            </w:r>
          </w:p>
        </w:tc>
        <w:tc>
          <w:tcPr>
            <w:tcW w:w="4498" w:type="dxa"/>
          </w:tcPr>
          <w:p w14:paraId="799D3B64" w14:textId="77777777" w:rsidR="0013436E" w:rsidRDefault="00AE3229">
            <w:pPr>
              <w:pStyle w:val="TableParagraph"/>
              <w:spacing w:line="223" w:lineRule="exact"/>
              <w:ind w:left="4"/>
              <w:rPr>
                <w:sz w:val="20"/>
              </w:rPr>
            </w:pPr>
            <w:r>
              <w:rPr>
                <w:spacing w:val="-2"/>
                <w:sz w:val="20"/>
              </w:rPr>
              <w:t>Наименование</w:t>
            </w:r>
            <w:r>
              <w:rPr>
                <w:spacing w:val="8"/>
                <w:sz w:val="20"/>
              </w:rPr>
              <w:t xml:space="preserve"> </w:t>
            </w:r>
            <w:r>
              <w:rPr>
                <w:spacing w:val="-2"/>
                <w:sz w:val="20"/>
              </w:rPr>
              <w:t>разделов</w:t>
            </w:r>
          </w:p>
        </w:tc>
        <w:tc>
          <w:tcPr>
            <w:tcW w:w="1661" w:type="dxa"/>
          </w:tcPr>
          <w:p w14:paraId="1FFC6DDB" w14:textId="77777777" w:rsidR="0013436E" w:rsidRDefault="00AE3229">
            <w:pPr>
              <w:pStyle w:val="TableParagraph"/>
              <w:spacing w:line="223" w:lineRule="exact"/>
              <w:ind w:left="5"/>
              <w:rPr>
                <w:sz w:val="20"/>
              </w:rPr>
            </w:pPr>
            <w:r>
              <w:rPr>
                <w:sz w:val="20"/>
              </w:rPr>
              <w:t>Количество</w:t>
            </w:r>
            <w:r>
              <w:rPr>
                <w:spacing w:val="-13"/>
                <w:sz w:val="20"/>
              </w:rPr>
              <w:t xml:space="preserve"> </w:t>
            </w:r>
            <w:r>
              <w:rPr>
                <w:spacing w:val="-4"/>
                <w:sz w:val="20"/>
              </w:rPr>
              <w:t>часов</w:t>
            </w:r>
          </w:p>
        </w:tc>
        <w:tc>
          <w:tcPr>
            <w:tcW w:w="3202" w:type="dxa"/>
          </w:tcPr>
          <w:p w14:paraId="320F2E38" w14:textId="77777777" w:rsidR="0013436E" w:rsidRDefault="00AE3229">
            <w:pPr>
              <w:pStyle w:val="TableParagraph"/>
              <w:spacing w:line="223" w:lineRule="exact"/>
              <w:ind w:left="5"/>
              <w:rPr>
                <w:sz w:val="20"/>
              </w:rPr>
            </w:pPr>
            <w:r>
              <w:rPr>
                <w:spacing w:val="-2"/>
                <w:sz w:val="20"/>
              </w:rPr>
              <w:t>Электронные</w:t>
            </w:r>
            <w:r>
              <w:rPr>
                <w:spacing w:val="8"/>
                <w:sz w:val="20"/>
              </w:rPr>
              <w:t xml:space="preserve"> </w:t>
            </w:r>
            <w:r>
              <w:rPr>
                <w:spacing w:val="-2"/>
                <w:sz w:val="20"/>
              </w:rPr>
              <w:t>(цифровые)</w:t>
            </w:r>
          </w:p>
          <w:p w14:paraId="0B6CF503" w14:textId="77777777" w:rsidR="0013436E" w:rsidRDefault="00AE3229">
            <w:pPr>
              <w:pStyle w:val="TableParagraph"/>
              <w:spacing w:line="217" w:lineRule="exact"/>
              <w:ind w:left="5"/>
              <w:rPr>
                <w:sz w:val="20"/>
              </w:rPr>
            </w:pPr>
            <w:r>
              <w:rPr>
                <w:spacing w:val="-2"/>
                <w:sz w:val="20"/>
              </w:rPr>
              <w:t>образовательные</w:t>
            </w:r>
            <w:r>
              <w:rPr>
                <w:spacing w:val="13"/>
                <w:sz w:val="20"/>
              </w:rPr>
              <w:t xml:space="preserve"> </w:t>
            </w:r>
            <w:r>
              <w:rPr>
                <w:spacing w:val="-2"/>
                <w:sz w:val="20"/>
              </w:rPr>
              <w:t>ресурсы</w:t>
            </w:r>
          </w:p>
        </w:tc>
      </w:tr>
      <w:tr w:rsidR="0013436E" w14:paraId="6A2C5288" w14:textId="77777777">
        <w:trPr>
          <w:trHeight w:val="230"/>
        </w:trPr>
        <w:tc>
          <w:tcPr>
            <w:tcW w:w="571" w:type="dxa"/>
          </w:tcPr>
          <w:p w14:paraId="15BE8594" w14:textId="77777777" w:rsidR="0013436E" w:rsidRDefault="00AE3229">
            <w:pPr>
              <w:pStyle w:val="TableParagraph"/>
              <w:spacing w:line="210" w:lineRule="exact"/>
              <w:ind w:left="4"/>
              <w:rPr>
                <w:sz w:val="20"/>
              </w:rPr>
            </w:pPr>
            <w:r>
              <w:rPr>
                <w:w w:val="99"/>
                <w:sz w:val="20"/>
              </w:rPr>
              <w:t>1</w:t>
            </w:r>
          </w:p>
        </w:tc>
        <w:tc>
          <w:tcPr>
            <w:tcW w:w="4498" w:type="dxa"/>
          </w:tcPr>
          <w:p w14:paraId="49172AC0" w14:textId="77777777" w:rsidR="0013436E" w:rsidRDefault="00AE3229">
            <w:pPr>
              <w:pStyle w:val="TableParagraph"/>
              <w:spacing w:line="210" w:lineRule="exact"/>
              <w:ind w:left="4"/>
              <w:rPr>
                <w:sz w:val="20"/>
              </w:rPr>
            </w:pPr>
            <w:r>
              <w:rPr>
                <w:sz w:val="20"/>
              </w:rPr>
              <w:t>Раздел</w:t>
            </w:r>
            <w:r>
              <w:rPr>
                <w:spacing w:val="-4"/>
                <w:sz w:val="20"/>
              </w:rPr>
              <w:t xml:space="preserve"> </w:t>
            </w:r>
            <w:r>
              <w:rPr>
                <w:sz w:val="20"/>
              </w:rPr>
              <w:t>1.</w:t>
            </w:r>
            <w:r>
              <w:rPr>
                <w:spacing w:val="45"/>
                <w:sz w:val="20"/>
              </w:rPr>
              <w:t xml:space="preserve"> </w:t>
            </w:r>
            <w:r>
              <w:rPr>
                <w:sz w:val="20"/>
              </w:rPr>
              <w:t>Человек</w:t>
            </w:r>
            <w:r>
              <w:rPr>
                <w:spacing w:val="-4"/>
                <w:sz w:val="20"/>
              </w:rPr>
              <w:t xml:space="preserve"> </w:t>
            </w:r>
            <w:r>
              <w:rPr>
                <w:sz w:val="20"/>
              </w:rPr>
              <w:t>и</w:t>
            </w:r>
            <w:r>
              <w:rPr>
                <w:spacing w:val="-4"/>
                <w:sz w:val="20"/>
              </w:rPr>
              <w:t xml:space="preserve"> </w:t>
            </w:r>
            <w:r>
              <w:rPr>
                <w:spacing w:val="-2"/>
                <w:sz w:val="20"/>
              </w:rPr>
              <w:t>общество</w:t>
            </w:r>
          </w:p>
        </w:tc>
        <w:tc>
          <w:tcPr>
            <w:tcW w:w="1661" w:type="dxa"/>
          </w:tcPr>
          <w:p w14:paraId="18CFD321" w14:textId="77777777" w:rsidR="0013436E" w:rsidRDefault="00AE3229">
            <w:pPr>
              <w:pStyle w:val="TableParagraph"/>
              <w:spacing w:line="210" w:lineRule="exact"/>
              <w:ind w:left="5"/>
              <w:rPr>
                <w:sz w:val="20"/>
              </w:rPr>
            </w:pPr>
            <w:r>
              <w:rPr>
                <w:spacing w:val="-5"/>
                <w:sz w:val="20"/>
              </w:rPr>
              <w:t>19</w:t>
            </w:r>
          </w:p>
        </w:tc>
        <w:tc>
          <w:tcPr>
            <w:tcW w:w="3202" w:type="dxa"/>
          </w:tcPr>
          <w:p w14:paraId="77E3687C" w14:textId="77777777" w:rsidR="0013436E" w:rsidRDefault="00F10513">
            <w:pPr>
              <w:pStyle w:val="TableParagraph"/>
              <w:spacing w:line="210" w:lineRule="exact"/>
              <w:ind w:left="5"/>
              <w:rPr>
                <w:sz w:val="20"/>
              </w:rPr>
            </w:pPr>
            <w:hyperlink r:id="rId162">
              <w:r w:rsidR="00AE3229">
                <w:rPr>
                  <w:color w:val="0000FF"/>
                  <w:spacing w:val="-2"/>
                  <w:sz w:val="20"/>
                  <w:u w:val="single" w:color="0000FF"/>
                </w:rPr>
                <w:t>https://lib.myschool.edu.ru/</w:t>
              </w:r>
            </w:hyperlink>
          </w:p>
        </w:tc>
      </w:tr>
      <w:tr w:rsidR="0013436E" w14:paraId="6D49E9A2" w14:textId="77777777">
        <w:trPr>
          <w:trHeight w:val="230"/>
        </w:trPr>
        <w:tc>
          <w:tcPr>
            <w:tcW w:w="571" w:type="dxa"/>
          </w:tcPr>
          <w:p w14:paraId="4167246A" w14:textId="77777777" w:rsidR="0013436E" w:rsidRDefault="00AE3229">
            <w:pPr>
              <w:pStyle w:val="TableParagraph"/>
              <w:spacing w:line="210" w:lineRule="exact"/>
              <w:ind w:left="4"/>
              <w:rPr>
                <w:sz w:val="20"/>
              </w:rPr>
            </w:pPr>
            <w:r>
              <w:rPr>
                <w:w w:val="99"/>
                <w:sz w:val="20"/>
              </w:rPr>
              <w:t>2</w:t>
            </w:r>
          </w:p>
        </w:tc>
        <w:tc>
          <w:tcPr>
            <w:tcW w:w="4498" w:type="dxa"/>
          </w:tcPr>
          <w:p w14:paraId="2CECDDC3" w14:textId="77777777" w:rsidR="0013436E" w:rsidRDefault="00AE3229">
            <w:pPr>
              <w:pStyle w:val="TableParagraph"/>
              <w:spacing w:line="210" w:lineRule="exact"/>
              <w:ind w:left="4"/>
              <w:rPr>
                <w:sz w:val="20"/>
              </w:rPr>
            </w:pPr>
            <w:r>
              <w:rPr>
                <w:sz w:val="20"/>
              </w:rPr>
              <w:t>Раздел</w:t>
            </w:r>
            <w:r>
              <w:rPr>
                <w:spacing w:val="-5"/>
                <w:sz w:val="20"/>
              </w:rPr>
              <w:t xml:space="preserve"> </w:t>
            </w:r>
            <w:r>
              <w:rPr>
                <w:sz w:val="20"/>
              </w:rPr>
              <w:t>2.</w:t>
            </w:r>
            <w:r>
              <w:rPr>
                <w:spacing w:val="-3"/>
                <w:sz w:val="20"/>
              </w:rPr>
              <w:t xml:space="preserve"> </w:t>
            </w:r>
            <w:r>
              <w:rPr>
                <w:sz w:val="20"/>
              </w:rPr>
              <w:t>Человек</w:t>
            </w:r>
            <w:r>
              <w:rPr>
                <w:spacing w:val="-4"/>
                <w:sz w:val="20"/>
              </w:rPr>
              <w:t xml:space="preserve"> </w:t>
            </w:r>
            <w:r>
              <w:rPr>
                <w:sz w:val="20"/>
              </w:rPr>
              <w:t>и</w:t>
            </w:r>
            <w:r>
              <w:rPr>
                <w:spacing w:val="-3"/>
                <w:sz w:val="20"/>
              </w:rPr>
              <w:t xml:space="preserve"> </w:t>
            </w:r>
            <w:r>
              <w:rPr>
                <w:spacing w:val="-2"/>
                <w:sz w:val="20"/>
              </w:rPr>
              <w:t>природа</w:t>
            </w:r>
          </w:p>
        </w:tc>
        <w:tc>
          <w:tcPr>
            <w:tcW w:w="1661" w:type="dxa"/>
          </w:tcPr>
          <w:p w14:paraId="160440DC" w14:textId="77777777" w:rsidR="0013436E" w:rsidRDefault="00AE3229">
            <w:pPr>
              <w:pStyle w:val="TableParagraph"/>
              <w:spacing w:line="210" w:lineRule="exact"/>
              <w:ind w:left="5"/>
              <w:rPr>
                <w:sz w:val="20"/>
              </w:rPr>
            </w:pPr>
            <w:r>
              <w:rPr>
                <w:spacing w:val="-5"/>
                <w:sz w:val="20"/>
              </w:rPr>
              <w:t>36</w:t>
            </w:r>
          </w:p>
        </w:tc>
        <w:tc>
          <w:tcPr>
            <w:tcW w:w="3202" w:type="dxa"/>
          </w:tcPr>
          <w:p w14:paraId="3C38E22F" w14:textId="77777777" w:rsidR="0013436E" w:rsidRDefault="00F10513">
            <w:pPr>
              <w:pStyle w:val="TableParagraph"/>
              <w:spacing w:line="210" w:lineRule="exact"/>
              <w:ind w:left="5"/>
              <w:rPr>
                <w:sz w:val="20"/>
              </w:rPr>
            </w:pPr>
            <w:hyperlink r:id="rId163">
              <w:r w:rsidR="00AE3229">
                <w:rPr>
                  <w:color w:val="0000FF"/>
                  <w:spacing w:val="-2"/>
                  <w:sz w:val="20"/>
                  <w:u w:val="single" w:color="0000FF"/>
                </w:rPr>
                <w:t>https://lib.myschool.edu.ru/</w:t>
              </w:r>
            </w:hyperlink>
          </w:p>
        </w:tc>
      </w:tr>
      <w:tr w:rsidR="0013436E" w14:paraId="4443329D" w14:textId="77777777">
        <w:trPr>
          <w:trHeight w:val="230"/>
        </w:trPr>
        <w:tc>
          <w:tcPr>
            <w:tcW w:w="571" w:type="dxa"/>
          </w:tcPr>
          <w:p w14:paraId="4794CD68" w14:textId="77777777" w:rsidR="0013436E" w:rsidRDefault="00AE3229">
            <w:pPr>
              <w:pStyle w:val="TableParagraph"/>
              <w:spacing w:line="210" w:lineRule="exact"/>
              <w:ind w:left="4"/>
              <w:rPr>
                <w:sz w:val="20"/>
              </w:rPr>
            </w:pPr>
            <w:r>
              <w:rPr>
                <w:w w:val="99"/>
                <w:sz w:val="20"/>
              </w:rPr>
              <w:t>3</w:t>
            </w:r>
          </w:p>
        </w:tc>
        <w:tc>
          <w:tcPr>
            <w:tcW w:w="4498" w:type="dxa"/>
          </w:tcPr>
          <w:p w14:paraId="3298FBCE" w14:textId="77777777" w:rsidR="0013436E" w:rsidRDefault="00AE3229">
            <w:pPr>
              <w:pStyle w:val="TableParagraph"/>
              <w:spacing w:line="210" w:lineRule="exact"/>
              <w:ind w:left="4"/>
              <w:rPr>
                <w:sz w:val="20"/>
              </w:rPr>
            </w:pPr>
            <w:r>
              <w:rPr>
                <w:sz w:val="20"/>
              </w:rPr>
              <w:t>Раздел</w:t>
            </w:r>
            <w:r>
              <w:rPr>
                <w:spacing w:val="-8"/>
                <w:sz w:val="20"/>
              </w:rPr>
              <w:t xml:space="preserve"> </w:t>
            </w:r>
            <w:r>
              <w:rPr>
                <w:sz w:val="20"/>
              </w:rPr>
              <w:t>3.</w:t>
            </w:r>
            <w:r>
              <w:rPr>
                <w:spacing w:val="-6"/>
                <w:sz w:val="20"/>
              </w:rPr>
              <w:t xml:space="preserve"> </w:t>
            </w:r>
            <w:r>
              <w:rPr>
                <w:sz w:val="20"/>
              </w:rPr>
              <w:t>Правила</w:t>
            </w:r>
            <w:r>
              <w:rPr>
                <w:spacing w:val="-6"/>
                <w:sz w:val="20"/>
              </w:rPr>
              <w:t xml:space="preserve"> </w:t>
            </w:r>
            <w:r>
              <w:rPr>
                <w:sz w:val="20"/>
              </w:rPr>
              <w:t>безопасной</w:t>
            </w:r>
            <w:r>
              <w:rPr>
                <w:spacing w:val="-8"/>
                <w:sz w:val="20"/>
              </w:rPr>
              <w:t xml:space="preserve"> </w:t>
            </w:r>
            <w:r>
              <w:rPr>
                <w:spacing w:val="-2"/>
                <w:sz w:val="20"/>
              </w:rPr>
              <w:t>жизнедеятельности</w:t>
            </w:r>
          </w:p>
        </w:tc>
        <w:tc>
          <w:tcPr>
            <w:tcW w:w="1661" w:type="dxa"/>
          </w:tcPr>
          <w:p w14:paraId="3200CC54" w14:textId="77777777" w:rsidR="0013436E" w:rsidRDefault="00AE3229">
            <w:pPr>
              <w:pStyle w:val="TableParagraph"/>
              <w:spacing w:line="210" w:lineRule="exact"/>
              <w:ind w:left="5"/>
              <w:rPr>
                <w:sz w:val="20"/>
              </w:rPr>
            </w:pPr>
            <w:r>
              <w:rPr>
                <w:spacing w:val="-5"/>
                <w:sz w:val="20"/>
              </w:rPr>
              <w:t>13</w:t>
            </w:r>
          </w:p>
        </w:tc>
        <w:tc>
          <w:tcPr>
            <w:tcW w:w="3202" w:type="dxa"/>
          </w:tcPr>
          <w:p w14:paraId="63AB78B9" w14:textId="77777777" w:rsidR="0013436E" w:rsidRDefault="00F10513">
            <w:pPr>
              <w:pStyle w:val="TableParagraph"/>
              <w:spacing w:line="210" w:lineRule="exact"/>
              <w:ind w:left="5"/>
              <w:rPr>
                <w:sz w:val="20"/>
              </w:rPr>
            </w:pPr>
            <w:hyperlink r:id="rId164">
              <w:r w:rsidR="00AE3229">
                <w:rPr>
                  <w:color w:val="0000FF"/>
                  <w:spacing w:val="-2"/>
                  <w:sz w:val="20"/>
                  <w:u w:val="single" w:color="0000FF"/>
                </w:rPr>
                <w:t>https://lib.myschool.edu.ru/</w:t>
              </w:r>
            </w:hyperlink>
          </w:p>
        </w:tc>
      </w:tr>
      <w:tr w:rsidR="0013436E" w14:paraId="06713FC4" w14:textId="77777777">
        <w:trPr>
          <w:trHeight w:val="230"/>
        </w:trPr>
        <w:tc>
          <w:tcPr>
            <w:tcW w:w="5069" w:type="dxa"/>
            <w:gridSpan w:val="2"/>
          </w:tcPr>
          <w:p w14:paraId="60F98FF8" w14:textId="77777777" w:rsidR="0013436E" w:rsidRDefault="00AE3229">
            <w:pPr>
              <w:pStyle w:val="TableParagraph"/>
              <w:spacing w:line="210" w:lineRule="exact"/>
              <w:ind w:left="4"/>
              <w:rPr>
                <w:sz w:val="20"/>
              </w:rPr>
            </w:pPr>
            <w:r>
              <w:rPr>
                <w:sz w:val="20"/>
              </w:rPr>
              <w:t>Общее</w:t>
            </w:r>
            <w:r>
              <w:rPr>
                <w:spacing w:val="-6"/>
                <w:sz w:val="20"/>
              </w:rPr>
              <w:t xml:space="preserve"> </w:t>
            </w:r>
            <w:r>
              <w:rPr>
                <w:sz w:val="20"/>
              </w:rPr>
              <w:t>количество</w:t>
            </w:r>
            <w:r>
              <w:rPr>
                <w:spacing w:val="-6"/>
                <w:sz w:val="20"/>
              </w:rPr>
              <w:t xml:space="preserve"> </w:t>
            </w:r>
            <w:r>
              <w:rPr>
                <w:sz w:val="20"/>
              </w:rPr>
              <w:t>часов</w:t>
            </w:r>
            <w:r>
              <w:rPr>
                <w:spacing w:val="-6"/>
                <w:sz w:val="20"/>
              </w:rPr>
              <w:t xml:space="preserve"> </w:t>
            </w:r>
            <w:r>
              <w:rPr>
                <w:sz w:val="20"/>
              </w:rPr>
              <w:t>по</w:t>
            </w:r>
            <w:r>
              <w:rPr>
                <w:spacing w:val="-5"/>
                <w:sz w:val="20"/>
              </w:rPr>
              <w:t xml:space="preserve"> </w:t>
            </w:r>
            <w:r>
              <w:rPr>
                <w:spacing w:val="-2"/>
                <w:sz w:val="20"/>
              </w:rPr>
              <w:t>программе</w:t>
            </w:r>
          </w:p>
        </w:tc>
        <w:tc>
          <w:tcPr>
            <w:tcW w:w="1661" w:type="dxa"/>
          </w:tcPr>
          <w:p w14:paraId="6114FC40" w14:textId="77777777" w:rsidR="0013436E" w:rsidRDefault="00AE3229">
            <w:pPr>
              <w:pStyle w:val="TableParagraph"/>
              <w:spacing w:line="210" w:lineRule="exact"/>
              <w:ind w:left="5"/>
              <w:rPr>
                <w:sz w:val="20"/>
              </w:rPr>
            </w:pPr>
            <w:r>
              <w:rPr>
                <w:spacing w:val="-5"/>
                <w:sz w:val="20"/>
              </w:rPr>
              <w:t>68</w:t>
            </w:r>
          </w:p>
        </w:tc>
        <w:tc>
          <w:tcPr>
            <w:tcW w:w="3202" w:type="dxa"/>
          </w:tcPr>
          <w:p w14:paraId="7D1E174F" w14:textId="77777777" w:rsidR="0013436E" w:rsidRDefault="0013436E">
            <w:pPr>
              <w:pStyle w:val="TableParagraph"/>
              <w:rPr>
                <w:sz w:val="16"/>
              </w:rPr>
            </w:pPr>
          </w:p>
        </w:tc>
      </w:tr>
    </w:tbl>
    <w:p w14:paraId="41A804AA" w14:textId="77777777" w:rsidR="0013436E" w:rsidRDefault="0013436E">
      <w:pPr>
        <w:pStyle w:val="a3"/>
        <w:spacing w:before="10"/>
        <w:ind w:left="0"/>
        <w:rPr>
          <w:b/>
          <w:sz w:val="19"/>
        </w:rPr>
      </w:pPr>
    </w:p>
    <w:p w14:paraId="65C7CC04" w14:textId="77777777" w:rsidR="0013436E" w:rsidRDefault="00AE3229" w:rsidP="004F630C">
      <w:pPr>
        <w:pStyle w:val="a5"/>
        <w:numPr>
          <w:ilvl w:val="0"/>
          <w:numId w:val="69"/>
        </w:numPr>
        <w:tabs>
          <w:tab w:val="left" w:pos="1032"/>
        </w:tabs>
        <w:spacing w:after="2"/>
        <w:ind w:left="1032" w:hanging="150"/>
        <w:jc w:val="both"/>
        <w:rPr>
          <w:b/>
          <w:sz w:val="20"/>
        </w:rPr>
      </w:pPr>
      <w:r>
        <w:rPr>
          <w:b/>
          <w:spacing w:val="-4"/>
          <w:sz w:val="20"/>
        </w:rPr>
        <w:t>класс</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4498"/>
        <w:gridCol w:w="1661"/>
        <w:gridCol w:w="3202"/>
      </w:tblGrid>
      <w:tr w:rsidR="0013436E" w14:paraId="74089E6B" w14:textId="77777777">
        <w:trPr>
          <w:trHeight w:val="461"/>
        </w:trPr>
        <w:tc>
          <w:tcPr>
            <w:tcW w:w="571" w:type="dxa"/>
          </w:tcPr>
          <w:p w14:paraId="3CEAA2A0" w14:textId="77777777" w:rsidR="0013436E" w:rsidRDefault="00AE3229">
            <w:pPr>
              <w:pStyle w:val="TableParagraph"/>
              <w:spacing w:line="223" w:lineRule="exact"/>
              <w:ind w:left="4"/>
              <w:rPr>
                <w:sz w:val="20"/>
              </w:rPr>
            </w:pPr>
            <w:r>
              <w:rPr>
                <w:w w:val="99"/>
                <w:sz w:val="20"/>
              </w:rPr>
              <w:t>№</w:t>
            </w:r>
          </w:p>
          <w:p w14:paraId="106DA08E" w14:textId="77777777" w:rsidR="0013436E" w:rsidRDefault="00AE3229">
            <w:pPr>
              <w:pStyle w:val="TableParagraph"/>
              <w:spacing w:before="1" w:line="217" w:lineRule="exact"/>
              <w:ind w:left="4"/>
              <w:rPr>
                <w:sz w:val="20"/>
              </w:rPr>
            </w:pPr>
            <w:r>
              <w:rPr>
                <w:spacing w:val="-5"/>
                <w:sz w:val="20"/>
              </w:rPr>
              <w:t>п/п</w:t>
            </w:r>
          </w:p>
        </w:tc>
        <w:tc>
          <w:tcPr>
            <w:tcW w:w="4498" w:type="dxa"/>
          </w:tcPr>
          <w:p w14:paraId="58B5258D" w14:textId="77777777" w:rsidR="0013436E" w:rsidRDefault="00AE3229">
            <w:pPr>
              <w:pStyle w:val="TableParagraph"/>
              <w:spacing w:line="223" w:lineRule="exact"/>
              <w:ind w:left="4"/>
              <w:rPr>
                <w:sz w:val="20"/>
              </w:rPr>
            </w:pPr>
            <w:r>
              <w:rPr>
                <w:spacing w:val="-2"/>
                <w:sz w:val="20"/>
              </w:rPr>
              <w:t>Наименование</w:t>
            </w:r>
            <w:r>
              <w:rPr>
                <w:spacing w:val="8"/>
                <w:sz w:val="20"/>
              </w:rPr>
              <w:t xml:space="preserve"> </w:t>
            </w:r>
            <w:r>
              <w:rPr>
                <w:spacing w:val="-2"/>
                <w:sz w:val="20"/>
              </w:rPr>
              <w:t>разделов</w:t>
            </w:r>
          </w:p>
        </w:tc>
        <w:tc>
          <w:tcPr>
            <w:tcW w:w="1661" w:type="dxa"/>
          </w:tcPr>
          <w:p w14:paraId="386E7461" w14:textId="77777777" w:rsidR="0013436E" w:rsidRDefault="00AE3229">
            <w:pPr>
              <w:pStyle w:val="TableParagraph"/>
              <w:spacing w:line="223" w:lineRule="exact"/>
              <w:ind w:left="5"/>
              <w:rPr>
                <w:sz w:val="20"/>
              </w:rPr>
            </w:pPr>
            <w:r>
              <w:rPr>
                <w:sz w:val="20"/>
              </w:rPr>
              <w:t>Количество</w:t>
            </w:r>
            <w:r>
              <w:rPr>
                <w:spacing w:val="-13"/>
                <w:sz w:val="20"/>
              </w:rPr>
              <w:t xml:space="preserve"> </w:t>
            </w:r>
            <w:r>
              <w:rPr>
                <w:spacing w:val="-4"/>
                <w:sz w:val="20"/>
              </w:rPr>
              <w:t>часов</w:t>
            </w:r>
          </w:p>
        </w:tc>
        <w:tc>
          <w:tcPr>
            <w:tcW w:w="3202" w:type="dxa"/>
          </w:tcPr>
          <w:p w14:paraId="00738522" w14:textId="77777777" w:rsidR="0013436E" w:rsidRDefault="00AE3229">
            <w:pPr>
              <w:pStyle w:val="TableParagraph"/>
              <w:spacing w:line="223" w:lineRule="exact"/>
              <w:ind w:left="5"/>
              <w:rPr>
                <w:sz w:val="20"/>
              </w:rPr>
            </w:pPr>
            <w:r>
              <w:rPr>
                <w:spacing w:val="-2"/>
                <w:sz w:val="20"/>
              </w:rPr>
              <w:t>Электронные</w:t>
            </w:r>
            <w:r>
              <w:rPr>
                <w:spacing w:val="8"/>
                <w:sz w:val="20"/>
              </w:rPr>
              <w:t xml:space="preserve"> </w:t>
            </w:r>
            <w:r>
              <w:rPr>
                <w:spacing w:val="-2"/>
                <w:sz w:val="20"/>
              </w:rPr>
              <w:t>(цифровые)</w:t>
            </w:r>
          </w:p>
          <w:p w14:paraId="6AC71F4C" w14:textId="77777777" w:rsidR="0013436E" w:rsidRDefault="00AE3229">
            <w:pPr>
              <w:pStyle w:val="TableParagraph"/>
              <w:spacing w:before="1" w:line="217" w:lineRule="exact"/>
              <w:ind w:left="5"/>
              <w:rPr>
                <w:sz w:val="20"/>
              </w:rPr>
            </w:pPr>
            <w:r>
              <w:rPr>
                <w:spacing w:val="-2"/>
                <w:sz w:val="20"/>
              </w:rPr>
              <w:t>образовательные</w:t>
            </w:r>
            <w:r>
              <w:rPr>
                <w:spacing w:val="13"/>
                <w:sz w:val="20"/>
              </w:rPr>
              <w:t xml:space="preserve"> </w:t>
            </w:r>
            <w:r>
              <w:rPr>
                <w:spacing w:val="-2"/>
                <w:sz w:val="20"/>
              </w:rPr>
              <w:t>ресурсы</w:t>
            </w:r>
          </w:p>
        </w:tc>
      </w:tr>
      <w:tr w:rsidR="0013436E" w14:paraId="75BE7AFE" w14:textId="77777777">
        <w:trPr>
          <w:trHeight w:val="458"/>
        </w:trPr>
        <w:tc>
          <w:tcPr>
            <w:tcW w:w="571" w:type="dxa"/>
          </w:tcPr>
          <w:p w14:paraId="09B26556" w14:textId="77777777" w:rsidR="0013436E" w:rsidRDefault="00AE3229">
            <w:pPr>
              <w:pStyle w:val="TableParagraph"/>
              <w:spacing w:line="223" w:lineRule="exact"/>
              <w:ind w:left="4"/>
              <w:rPr>
                <w:sz w:val="20"/>
              </w:rPr>
            </w:pPr>
            <w:r>
              <w:rPr>
                <w:w w:val="99"/>
                <w:sz w:val="20"/>
              </w:rPr>
              <w:t>1</w:t>
            </w:r>
          </w:p>
        </w:tc>
        <w:tc>
          <w:tcPr>
            <w:tcW w:w="4498" w:type="dxa"/>
          </w:tcPr>
          <w:p w14:paraId="1BE64E77" w14:textId="77777777" w:rsidR="0013436E" w:rsidRDefault="00AE3229">
            <w:pPr>
              <w:pStyle w:val="TableParagraph"/>
              <w:spacing w:line="223" w:lineRule="exact"/>
              <w:ind w:left="4"/>
              <w:rPr>
                <w:sz w:val="20"/>
              </w:rPr>
            </w:pPr>
            <w:r>
              <w:rPr>
                <w:sz w:val="20"/>
              </w:rPr>
              <w:t>Раздел</w:t>
            </w:r>
            <w:r>
              <w:rPr>
                <w:spacing w:val="-4"/>
                <w:sz w:val="20"/>
              </w:rPr>
              <w:t xml:space="preserve"> </w:t>
            </w:r>
            <w:r>
              <w:rPr>
                <w:sz w:val="20"/>
              </w:rPr>
              <w:t>1.</w:t>
            </w:r>
            <w:r>
              <w:rPr>
                <w:spacing w:val="45"/>
                <w:sz w:val="20"/>
              </w:rPr>
              <w:t xml:space="preserve"> </w:t>
            </w:r>
            <w:r>
              <w:rPr>
                <w:sz w:val="20"/>
              </w:rPr>
              <w:t>Человек</w:t>
            </w:r>
            <w:r>
              <w:rPr>
                <w:spacing w:val="-4"/>
                <w:sz w:val="20"/>
              </w:rPr>
              <w:t xml:space="preserve"> </w:t>
            </w:r>
            <w:r>
              <w:rPr>
                <w:sz w:val="20"/>
              </w:rPr>
              <w:t>и</w:t>
            </w:r>
            <w:r>
              <w:rPr>
                <w:spacing w:val="-4"/>
                <w:sz w:val="20"/>
              </w:rPr>
              <w:t xml:space="preserve"> </w:t>
            </w:r>
            <w:r>
              <w:rPr>
                <w:spacing w:val="-2"/>
                <w:sz w:val="20"/>
              </w:rPr>
              <w:t>общество</w:t>
            </w:r>
          </w:p>
        </w:tc>
        <w:tc>
          <w:tcPr>
            <w:tcW w:w="1661" w:type="dxa"/>
          </w:tcPr>
          <w:p w14:paraId="6D5CE3E0" w14:textId="77777777" w:rsidR="0013436E" w:rsidRDefault="00AE3229">
            <w:pPr>
              <w:pStyle w:val="TableParagraph"/>
              <w:spacing w:line="223" w:lineRule="exact"/>
              <w:ind w:left="5"/>
              <w:rPr>
                <w:sz w:val="20"/>
              </w:rPr>
            </w:pPr>
            <w:r>
              <w:rPr>
                <w:spacing w:val="-5"/>
                <w:sz w:val="20"/>
              </w:rPr>
              <w:t>22</w:t>
            </w:r>
          </w:p>
        </w:tc>
        <w:tc>
          <w:tcPr>
            <w:tcW w:w="3202" w:type="dxa"/>
          </w:tcPr>
          <w:p w14:paraId="1F9EEE81" w14:textId="77777777" w:rsidR="0013436E" w:rsidRDefault="00AE3229">
            <w:pPr>
              <w:pStyle w:val="TableParagraph"/>
              <w:spacing w:line="223" w:lineRule="exact"/>
              <w:ind w:left="5"/>
              <w:rPr>
                <w:sz w:val="20"/>
              </w:rPr>
            </w:pPr>
            <w:r>
              <w:rPr>
                <w:spacing w:val="-2"/>
                <w:sz w:val="20"/>
              </w:rPr>
              <w:t>Библиотека</w:t>
            </w:r>
            <w:r>
              <w:rPr>
                <w:spacing w:val="7"/>
                <w:sz w:val="20"/>
              </w:rPr>
              <w:t xml:space="preserve"> </w:t>
            </w:r>
            <w:r>
              <w:rPr>
                <w:spacing w:val="-5"/>
                <w:sz w:val="20"/>
              </w:rPr>
              <w:t>ЦОК</w:t>
            </w:r>
          </w:p>
          <w:p w14:paraId="2F309485" w14:textId="77777777" w:rsidR="0013436E" w:rsidRDefault="00F10513">
            <w:pPr>
              <w:pStyle w:val="TableParagraph"/>
              <w:spacing w:line="215" w:lineRule="exact"/>
              <w:ind w:left="5"/>
              <w:rPr>
                <w:sz w:val="20"/>
              </w:rPr>
            </w:pPr>
            <w:hyperlink r:id="rId165">
              <w:r w:rsidR="00AE3229">
                <w:rPr>
                  <w:color w:val="0000FF"/>
                  <w:spacing w:val="-2"/>
                  <w:sz w:val="20"/>
                  <w:u w:val="single" w:color="0000FF"/>
                </w:rPr>
                <w:t>https://m.edsoo.ru/</w:t>
              </w:r>
            </w:hyperlink>
            <w:r w:rsidR="00AE3229">
              <w:rPr>
                <w:color w:val="0000FF"/>
                <w:spacing w:val="-2"/>
                <w:sz w:val="20"/>
                <w:u w:val="single" w:color="0000FF"/>
              </w:rPr>
              <w:t>7F4116e4</w:t>
            </w:r>
          </w:p>
        </w:tc>
      </w:tr>
      <w:tr w:rsidR="0013436E" w14:paraId="1B2B0C06" w14:textId="77777777">
        <w:trPr>
          <w:trHeight w:val="460"/>
        </w:trPr>
        <w:tc>
          <w:tcPr>
            <w:tcW w:w="571" w:type="dxa"/>
          </w:tcPr>
          <w:p w14:paraId="278169D2" w14:textId="77777777" w:rsidR="0013436E" w:rsidRDefault="00AE3229">
            <w:pPr>
              <w:pStyle w:val="TableParagraph"/>
              <w:spacing w:line="225" w:lineRule="exact"/>
              <w:ind w:left="4"/>
              <w:rPr>
                <w:sz w:val="20"/>
              </w:rPr>
            </w:pPr>
            <w:r>
              <w:rPr>
                <w:w w:val="99"/>
                <w:sz w:val="20"/>
              </w:rPr>
              <w:lastRenderedPageBreak/>
              <w:t>2</w:t>
            </w:r>
          </w:p>
        </w:tc>
        <w:tc>
          <w:tcPr>
            <w:tcW w:w="4498" w:type="dxa"/>
          </w:tcPr>
          <w:p w14:paraId="2AC56765" w14:textId="77777777" w:rsidR="0013436E" w:rsidRDefault="00AE3229">
            <w:pPr>
              <w:pStyle w:val="TableParagraph"/>
              <w:spacing w:line="225" w:lineRule="exact"/>
              <w:ind w:left="4"/>
              <w:rPr>
                <w:sz w:val="20"/>
              </w:rPr>
            </w:pPr>
            <w:r>
              <w:rPr>
                <w:sz w:val="20"/>
              </w:rPr>
              <w:t>Раздел</w:t>
            </w:r>
            <w:r>
              <w:rPr>
                <w:spacing w:val="-5"/>
                <w:sz w:val="20"/>
              </w:rPr>
              <w:t xml:space="preserve"> </w:t>
            </w:r>
            <w:r>
              <w:rPr>
                <w:sz w:val="20"/>
              </w:rPr>
              <w:t>2.</w:t>
            </w:r>
            <w:r>
              <w:rPr>
                <w:spacing w:val="-3"/>
                <w:sz w:val="20"/>
              </w:rPr>
              <w:t xml:space="preserve"> </w:t>
            </w:r>
            <w:r>
              <w:rPr>
                <w:sz w:val="20"/>
              </w:rPr>
              <w:t>Человек</w:t>
            </w:r>
            <w:r>
              <w:rPr>
                <w:spacing w:val="-4"/>
                <w:sz w:val="20"/>
              </w:rPr>
              <w:t xml:space="preserve"> </w:t>
            </w:r>
            <w:r>
              <w:rPr>
                <w:sz w:val="20"/>
              </w:rPr>
              <w:t>и</w:t>
            </w:r>
            <w:r>
              <w:rPr>
                <w:spacing w:val="-3"/>
                <w:sz w:val="20"/>
              </w:rPr>
              <w:t xml:space="preserve"> </w:t>
            </w:r>
            <w:r>
              <w:rPr>
                <w:spacing w:val="-2"/>
                <w:sz w:val="20"/>
              </w:rPr>
              <w:t>природа</w:t>
            </w:r>
          </w:p>
        </w:tc>
        <w:tc>
          <w:tcPr>
            <w:tcW w:w="1661" w:type="dxa"/>
          </w:tcPr>
          <w:p w14:paraId="721C59D1" w14:textId="77777777" w:rsidR="0013436E" w:rsidRDefault="00AE3229">
            <w:pPr>
              <w:pStyle w:val="TableParagraph"/>
              <w:spacing w:line="225" w:lineRule="exact"/>
              <w:ind w:left="5"/>
              <w:rPr>
                <w:sz w:val="20"/>
              </w:rPr>
            </w:pPr>
            <w:r>
              <w:rPr>
                <w:spacing w:val="-5"/>
                <w:sz w:val="20"/>
              </w:rPr>
              <w:t>38</w:t>
            </w:r>
          </w:p>
        </w:tc>
        <w:tc>
          <w:tcPr>
            <w:tcW w:w="3202" w:type="dxa"/>
          </w:tcPr>
          <w:p w14:paraId="44AE95BF" w14:textId="77777777" w:rsidR="0013436E" w:rsidRDefault="00AE3229">
            <w:pPr>
              <w:pStyle w:val="TableParagraph"/>
              <w:spacing w:line="224" w:lineRule="exact"/>
              <w:ind w:left="5"/>
              <w:rPr>
                <w:sz w:val="20"/>
              </w:rPr>
            </w:pPr>
            <w:r>
              <w:rPr>
                <w:spacing w:val="-2"/>
                <w:sz w:val="20"/>
              </w:rPr>
              <w:t>Библиотека</w:t>
            </w:r>
            <w:r>
              <w:rPr>
                <w:spacing w:val="7"/>
                <w:sz w:val="20"/>
              </w:rPr>
              <w:t xml:space="preserve"> </w:t>
            </w:r>
            <w:r>
              <w:rPr>
                <w:spacing w:val="-5"/>
                <w:sz w:val="20"/>
              </w:rPr>
              <w:t>ЦОК</w:t>
            </w:r>
          </w:p>
          <w:p w14:paraId="78B38CBC" w14:textId="77777777" w:rsidR="0013436E" w:rsidRDefault="00F10513">
            <w:pPr>
              <w:pStyle w:val="TableParagraph"/>
              <w:spacing w:line="216" w:lineRule="exact"/>
              <w:ind w:left="5"/>
              <w:rPr>
                <w:sz w:val="20"/>
              </w:rPr>
            </w:pPr>
            <w:hyperlink r:id="rId166">
              <w:r w:rsidR="00AE3229">
                <w:rPr>
                  <w:color w:val="0000FF"/>
                  <w:spacing w:val="-2"/>
                  <w:sz w:val="20"/>
                  <w:u w:val="single" w:color="0000FF"/>
                </w:rPr>
                <w:t>https://m.edsoo.ru/</w:t>
              </w:r>
            </w:hyperlink>
            <w:r w:rsidR="00AE3229">
              <w:rPr>
                <w:color w:val="0000FF"/>
                <w:spacing w:val="-2"/>
                <w:sz w:val="20"/>
                <w:u w:val="single" w:color="0000FF"/>
              </w:rPr>
              <w:t>7F4116e4</w:t>
            </w:r>
          </w:p>
        </w:tc>
      </w:tr>
      <w:tr w:rsidR="0013436E" w14:paraId="5E0AA9D1" w14:textId="77777777">
        <w:trPr>
          <w:trHeight w:val="460"/>
        </w:trPr>
        <w:tc>
          <w:tcPr>
            <w:tcW w:w="571" w:type="dxa"/>
          </w:tcPr>
          <w:p w14:paraId="5D79023E" w14:textId="77777777" w:rsidR="0013436E" w:rsidRDefault="00AE3229">
            <w:pPr>
              <w:pStyle w:val="TableParagraph"/>
              <w:spacing w:line="223" w:lineRule="exact"/>
              <w:ind w:left="4"/>
              <w:rPr>
                <w:sz w:val="20"/>
              </w:rPr>
            </w:pPr>
            <w:r>
              <w:rPr>
                <w:w w:val="99"/>
                <w:sz w:val="20"/>
              </w:rPr>
              <w:t>3</w:t>
            </w:r>
          </w:p>
        </w:tc>
        <w:tc>
          <w:tcPr>
            <w:tcW w:w="4498" w:type="dxa"/>
          </w:tcPr>
          <w:p w14:paraId="0657E9FB" w14:textId="77777777" w:rsidR="0013436E" w:rsidRDefault="00AE3229">
            <w:pPr>
              <w:pStyle w:val="TableParagraph"/>
              <w:spacing w:line="223" w:lineRule="exact"/>
              <w:ind w:left="4"/>
              <w:rPr>
                <w:sz w:val="20"/>
              </w:rPr>
            </w:pPr>
            <w:r>
              <w:rPr>
                <w:sz w:val="20"/>
              </w:rPr>
              <w:t>Раздел</w:t>
            </w:r>
            <w:r>
              <w:rPr>
                <w:spacing w:val="-8"/>
                <w:sz w:val="20"/>
              </w:rPr>
              <w:t xml:space="preserve"> </w:t>
            </w:r>
            <w:r>
              <w:rPr>
                <w:sz w:val="20"/>
              </w:rPr>
              <w:t>3.</w:t>
            </w:r>
            <w:r>
              <w:rPr>
                <w:spacing w:val="-6"/>
                <w:sz w:val="20"/>
              </w:rPr>
              <w:t xml:space="preserve"> </w:t>
            </w:r>
            <w:r>
              <w:rPr>
                <w:sz w:val="20"/>
              </w:rPr>
              <w:t>Правила</w:t>
            </w:r>
            <w:r>
              <w:rPr>
                <w:spacing w:val="-6"/>
                <w:sz w:val="20"/>
              </w:rPr>
              <w:t xml:space="preserve"> </w:t>
            </w:r>
            <w:r>
              <w:rPr>
                <w:sz w:val="20"/>
              </w:rPr>
              <w:t>безопасной</w:t>
            </w:r>
            <w:r>
              <w:rPr>
                <w:spacing w:val="-8"/>
                <w:sz w:val="20"/>
              </w:rPr>
              <w:t xml:space="preserve"> </w:t>
            </w:r>
            <w:r>
              <w:rPr>
                <w:spacing w:val="-2"/>
                <w:sz w:val="20"/>
              </w:rPr>
              <w:t>жизнедеятельности</w:t>
            </w:r>
          </w:p>
        </w:tc>
        <w:tc>
          <w:tcPr>
            <w:tcW w:w="1661" w:type="dxa"/>
          </w:tcPr>
          <w:p w14:paraId="75B7F369" w14:textId="77777777" w:rsidR="0013436E" w:rsidRDefault="00AE3229">
            <w:pPr>
              <w:pStyle w:val="TableParagraph"/>
              <w:spacing w:line="223" w:lineRule="exact"/>
              <w:ind w:left="5"/>
              <w:rPr>
                <w:sz w:val="20"/>
              </w:rPr>
            </w:pPr>
            <w:r>
              <w:rPr>
                <w:w w:val="99"/>
                <w:sz w:val="20"/>
              </w:rPr>
              <w:t>8</w:t>
            </w:r>
          </w:p>
        </w:tc>
        <w:tc>
          <w:tcPr>
            <w:tcW w:w="3202" w:type="dxa"/>
          </w:tcPr>
          <w:p w14:paraId="2D01E9F3" w14:textId="77777777" w:rsidR="0013436E" w:rsidRDefault="00AE3229">
            <w:pPr>
              <w:pStyle w:val="TableParagraph"/>
              <w:spacing w:line="223" w:lineRule="exact"/>
              <w:ind w:left="5"/>
              <w:rPr>
                <w:sz w:val="20"/>
              </w:rPr>
            </w:pPr>
            <w:r>
              <w:rPr>
                <w:spacing w:val="-2"/>
                <w:sz w:val="20"/>
              </w:rPr>
              <w:t>Библиотека</w:t>
            </w:r>
            <w:r>
              <w:rPr>
                <w:spacing w:val="7"/>
                <w:sz w:val="20"/>
              </w:rPr>
              <w:t xml:space="preserve"> </w:t>
            </w:r>
            <w:r>
              <w:rPr>
                <w:spacing w:val="-5"/>
                <w:sz w:val="20"/>
              </w:rPr>
              <w:t>ЦОК</w:t>
            </w:r>
          </w:p>
          <w:p w14:paraId="3D78CAD9" w14:textId="77777777" w:rsidR="0013436E" w:rsidRDefault="00F10513">
            <w:pPr>
              <w:pStyle w:val="TableParagraph"/>
              <w:spacing w:line="217" w:lineRule="exact"/>
              <w:ind w:left="5"/>
              <w:rPr>
                <w:sz w:val="20"/>
              </w:rPr>
            </w:pPr>
            <w:hyperlink r:id="rId167">
              <w:r w:rsidR="00AE3229">
                <w:rPr>
                  <w:color w:val="0000FF"/>
                  <w:spacing w:val="-2"/>
                  <w:sz w:val="20"/>
                  <w:u w:val="single" w:color="0000FF"/>
                </w:rPr>
                <w:t>https://m.edsoo.ru/</w:t>
              </w:r>
            </w:hyperlink>
            <w:r w:rsidR="00AE3229">
              <w:rPr>
                <w:color w:val="0000FF"/>
                <w:spacing w:val="-2"/>
                <w:sz w:val="20"/>
                <w:u w:val="single" w:color="0000FF"/>
              </w:rPr>
              <w:t>7F4116e4</w:t>
            </w:r>
          </w:p>
        </w:tc>
      </w:tr>
      <w:tr w:rsidR="0013436E" w14:paraId="60803793" w14:textId="77777777">
        <w:trPr>
          <w:trHeight w:val="230"/>
        </w:trPr>
        <w:tc>
          <w:tcPr>
            <w:tcW w:w="5069" w:type="dxa"/>
            <w:gridSpan w:val="2"/>
          </w:tcPr>
          <w:p w14:paraId="5A219F99" w14:textId="77777777" w:rsidR="0013436E" w:rsidRDefault="00AE3229">
            <w:pPr>
              <w:pStyle w:val="TableParagraph"/>
              <w:spacing w:line="210" w:lineRule="exact"/>
              <w:ind w:left="4"/>
              <w:rPr>
                <w:sz w:val="20"/>
              </w:rPr>
            </w:pPr>
            <w:r>
              <w:rPr>
                <w:sz w:val="20"/>
              </w:rPr>
              <w:t>Общее</w:t>
            </w:r>
            <w:r>
              <w:rPr>
                <w:spacing w:val="-6"/>
                <w:sz w:val="20"/>
              </w:rPr>
              <w:t xml:space="preserve"> </w:t>
            </w:r>
            <w:r>
              <w:rPr>
                <w:sz w:val="20"/>
              </w:rPr>
              <w:t>количество</w:t>
            </w:r>
            <w:r>
              <w:rPr>
                <w:spacing w:val="-6"/>
                <w:sz w:val="20"/>
              </w:rPr>
              <w:t xml:space="preserve"> </w:t>
            </w:r>
            <w:r>
              <w:rPr>
                <w:sz w:val="20"/>
              </w:rPr>
              <w:t>часов</w:t>
            </w:r>
            <w:r>
              <w:rPr>
                <w:spacing w:val="-6"/>
                <w:sz w:val="20"/>
              </w:rPr>
              <w:t xml:space="preserve"> </w:t>
            </w:r>
            <w:r>
              <w:rPr>
                <w:sz w:val="20"/>
              </w:rPr>
              <w:t>по</w:t>
            </w:r>
            <w:r>
              <w:rPr>
                <w:spacing w:val="-5"/>
                <w:sz w:val="20"/>
              </w:rPr>
              <w:t xml:space="preserve"> </w:t>
            </w:r>
            <w:r>
              <w:rPr>
                <w:spacing w:val="-2"/>
                <w:sz w:val="20"/>
              </w:rPr>
              <w:t>программе</w:t>
            </w:r>
          </w:p>
        </w:tc>
        <w:tc>
          <w:tcPr>
            <w:tcW w:w="1661" w:type="dxa"/>
          </w:tcPr>
          <w:p w14:paraId="56F4A744" w14:textId="77777777" w:rsidR="0013436E" w:rsidRDefault="00AE3229">
            <w:pPr>
              <w:pStyle w:val="TableParagraph"/>
              <w:spacing w:line="210" w:lineRule="exact"/>
              <w:ind w:left="5"/>
              <w:rPr>
                <w:sz w:val="20"/>
              </w:rPr>
            </w:pPr>
            <w:r>
              <w:rPr>
                <w:spacing w:val="-5"/>
                <w:sz w:val="20"/>
              </w:rPr>
              <w:t>68</w:t>
            </w:r>
          </w:p>
        </w:tc>
        <w:tc>
          <w:tcPr>
            <w:tcW w:w="3202" w:type="dxa"/>
          </w:tcPr>
          <w:p w14:paraId="02C1D11F" w14:textId="77777777" w:rsidR="0013436E" w:rsidRDefault="0013436E">
            <w:pPr>
              <w:pStyle w:val="TableParagraph"/>
              <w:rPr>
                <w:sz w:val="16"/>
              </w:rPr>
            </w:pPr>
          </w:p>
        </w:tc>
      </w:tr>
    </w:tbl>
    <w:p w14:paraId="31E0EDC7" w14:textId="77777777" w:rsidR="0013436E" w:rsidRDefault="0013436E">
      <w:pPr>
        <w:pStyle w:val="a3"/>
        <w:spacing w:before="10"/>
        <w:ind w:left="0"/>
        <w:rPr>
          <w:b/>
          <w:sz w:val="19"/>
        </w:rPr>
      </w:pPr>
    </w:p>
    <w:p w14:paraId="1D0EC0F0" w14:textId="77777777" w:rsidR="0013436E" w:rsidRDefault="00AE3229" w:rsidP="004F630C">
      <w:pPr>
        <w:pStyle w:val="a5"/>
        <w:numPr>
          <w:ilvl w:val="0"/>
          <w:numId w:val="69"/>
        </w:numPr>
        <w:tabs>
          <w:tab w:val="left" w:pos="1032"/>
        </w:tabs>
        <w:spacing w:after="3"/>
        <w:ind w:left="1032" w:hanging="150"/>
        <w:jc w:val="both"/>
        <w:rPr>
          <w:b/>
          <w:sz w:val="20"/>
        </w:rPr>
      </w:pPr>
      <w:r>
        <w:rPr>
          <w:b/>
          <w:spacing w:val="-4"/>
          <w:sz w:val="20"/>
        </w:rPr>
        <w:t>класс</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4498"/>
        <w:gridCol w:w="1661"/>
        <w:gridCol w:w="3202"/>
      </w:tblGrid>
      <w:tr w:rsidR="0013436E" w14:paraId="628E0380" w14:textId="77777777">
        <w:trPr>
          <w:trHeight w:val="460"/>
        </w:trPr>
        <w:tc>
          <w:tcPr>
            <w:tcW w:w="571" w:type="dxa"/>
          </w:tcPr>
          <w:p w14:paraId="5A0C8244" w14:textId="77777777" w:rsidR="0013436E" w:rsidRDefault="00AE3229">
            <w:pPr>
              <w:pStyle w:val="TableParagraph"/>
              <w:spacing w:line="223" w:lineRule="exact"/>
              <w:ind w:left="4"/>
              <w:rPr>
                <w:sz w:val="20"/>
              </w:rPr>
            </w:pPr>
            <w:r>
              <w:rPr>
                <w:w w:val="99"/>
                <w:sz w:val="20"/>
              </w:rPr>
              <w:t>№</w:t>
            </w:r>
          </w:p>
          <w:p w14:paraId="2CEE44B2" w14:textId="77777777" w:rsidR="0013436E" w:rsidRDefault="00AE3229">
            <w:pPr>
              <w:pStyle w:val="TableParagraph"/>
              <w:spacing w:line="217" w:lineRule="exact"/>
              <w:ind w:left="4"/>
              <w:rPr>
                <w:sz w:val="20"/>
              </w:rPr>
            </w:pPr>
            <w:r>
              <w:rPr>
                <w:spacing w:val="-5"/>
                <w:sz w:val="20"/>
              </w:rPr>
              <w:t>п/п</w:t>
            </w:r>
          </w:p>
        </w:tc>
        <w:tc>
          <w:tcPr>
            <w:tcW w:w="4498" w:type="dxa"/>
          </w:tcPr>
          <w:p w14:paraId="4BCE19E9" w14:textId="77777777" w:rsidR="0013436E" w:rsidRDefault="00AE3229">
            <w:pPr>
              <w:pStyle w:val="TableParagraph"/>
              <w:spacing w:line="223" w:lineRule="exact"/>
              <w:ind w:left="4"/>
              <w:rPr>
                <w:sz w:val="20"/>
              </w:rPr>
            </w:pPr>
            <w:r>
              <w:rPr>
                <w:spacing w:val="-2"/>
                <w:sz w:val="20"/>
              </w:rPr>
              <w:t>Наименование</w:t>
            </w:r>
            <w:r>
              <w:rPr>
                <w:spacing w:val="8"/>
                <w:sz w:val="20"/>
              </w:rPr>
              <w:t xml:space="preserve"> </w:t>
            </w:r>
            <w:r>
              <w:rPr>
                <w:spacing w:val="-2"/>
                <w:sz w:val="20"/>
              </w:rPr>
              <w:t>разделов</w:t>
            </w:r>
          </w:p>
        </w:tc>
        <w:tc>
          <w:tcPr>
            <w:tcW w:w="1661" w:type="dxa"/>
          </w:tcPr>
          <w:p w14:paraId="3CC4D0CB" w14:textId="77777777" w:rsidR="0013436E" w:rsidRDefault="00AE3229">
            <w:pPr>
              <w:pStyle w:val="TableParagraph"/>
              <w:spacing w:line="223" w:lineRule="exact"/>
              <w:ind w:left="5"/>
              <w:rPr>
                <w:sz w:val="20"/>
              </w:rPr>
            </w:pPr>
            <w:r>
              <w:rPr>
                <w:sz w:val="20"/>
              </w:rPr>
              <w:t>Количество</w:t>
            </w:r>
            <w:r>
              <w:rPr>
                <w:spacing w:val="-13"/>
                <w:sz w:val="20"/>
              </w:rPr>
              <w:t xml:space="preserve"> </w:t>
            </w:r>
            <w:r>
              <w:rPr>
                <w:spacing w:val="-4"/>
                <w:sz w:val="20"/>
              </w:rPr>
              <w:t>часов</w:t>
            </w:r>
          </w:p>
        </w:tc>
        <w:tc>
          <w:tcPr>
            <w:tcW w:w="3202" w:type="dxa"/>
          </w:tcPr>
          <w:p w14:paraId="658ACAB8" w14:textId="77777777" w:rsidR="0013436E" w:rsidRDefault="00AE3229">
            <w:pPr>
              <w:pStyle w:val="TableParagraph"/>
              <w:spacing w:line="223" w:lineRule="exact"/>
              <w:ind w:left="5"/>
              <w:rPr>
                <w:sz w:val="20"/>
              </w:rPr>
            </w:pPr>
            <w:r>
              <w:rPr>
                <w:spacing w:val="-2"/>
                <w:sz w:val="20"/>
              </w:rPr>
              <w:t>Электронные</w:t>
            </w:r>
            <w:r>
              <w:rPr>
                <w:spacing w:val="8"/>
                <w:sz w:val="20"/>
              </w:rPr>
              <w:t xml:space="preserve"> </w:t>
            </w:r>
            <w:r>
              <w:rPr>
                <w:spacing w:val="-2"/>
                <w:sz w:val="20"/>
              </w:rPr>
              <w:t>(цифровые)</w:t>
            </w:r>
          </w:p>
          <w:p w14:paraId="188FDFEB" w14:textId="77777777" w:rsidR="0013436E" w:rsidRDefault="00AE3229">
            <w:pPr>
              <w:pStyle w:val="TableParagraph"/>
              <w:spacing w:line="217" w:lineRule="exact"/>
              <w:ind w:left="5"/>
              <w:rPr>
                <w:sz w:val="20"/>
              </w:rPr>
            </w:pPr>
            <w:r>
              <w:rPr>
                <w:spacing w:val="-2"/>
                <w:sz w:val="20"/>
              </w:rPr>
              <w:t>образовательные</w:t>
            </w:r>
            <w:r>
              <w:rPr>
                <w:spacing w:val="13"/>
                <w:sz w:val="20"/>
              </w:rPr>
              <w:t xml:space="preserve"> </w:t>
            </w:r>
            <w:r>
              <w:rPr>
                <w:spacing w:val="-2"/>
                <w:sz w:val="20"/>
              </w:rPr>
              <w:t>ресурсы</w:t>
            </w:r>
          </w:p>
        </w:tc>
      </w:tr>
      <w:tr w:rsidR="0013436E" w14:paraId="13B21F7C" w14:textId="77777777">
        <w:trPr>
          <w:trHeight w:val="460"/>
        </w:trPr>
        <w:tc>
          <w:tcPr>
            <w:tcW w:w="571" w:type="dxa"/>
          </w:tcPr>
          <w:p w14:paraId="7D292A20" w14:textId="77777777" w:rsidR="0013436E" w:rsidRDefault="00AE3229">
            <w:pPr>
              <w:pStyle w:val="TableParagraph"/>
              <w:spacing w:line="223" w:lineRule="exact"/>
              <w:ind w:left="4"/>
              <w:rPr>
                <w:sz w:val="20"/>
              </w:rPr>
            </w:pPr>
            <w:r>
              <w:rPr>
                <w:w w:val="99"/>
                <w:sz w:val="20"/>
              </w:rPr>
              <w:t>1</w:t>
            </w:r>
          </w:p>
        </w:tc>
        <w:tc>
          <w:tcPr>
            <w:tcW w:w="4498" w:type="dxa"/>
          </w:tcPr>
          <w:p w14:paraId="2F420BA8" w14:textId="77777777" w:rsidR="0013436E" w:rsidRDefault="00AE3229">
            <w:pPr>
              <w:pStyle w:val="TableParagraph"/>
              <w:spacing w:line="223" w:lineRule="exact"/>
              <w:ind w:left="4"/>
              <w:rPr>
                <w:sz w:val="20"/>
              </w:rPr>
            </w:pPr>
            <w:r>
              <w:rPr>
                <w:sz w:val="20"/>
              </w:rPr>
              <w:t>Раздел</w:t>
            </w:r>
            <w:r>
              <w:rPr>
                <w:spacing w:val="-4"/>
                <w:sz w:val="20"/>
              </w:rPr>
              <w:t xml:space="preserve"> </w:t>
            </w:r>
            <w:r>
              <w:rPr>
                <w:sz w:val="20"/>
              </w:rPr>
              <w:t>1.</w:t>
            </w:r>
            <w:r>
              <w:rPr>
                <w:spacing w:val="45"/>
                <w:sz w:val="20"/>
              </w:rPr>
              <w:t xml:space="preserve"> </w:t>
            </w:r>
            <w:r>
              <w:rPr>
                <w:sz w:val="20"/>
              </w:rPr>
              <w:t>Человек</w:t>
            </w:r>
            <w:r>
              <w:rPr>
                <w:spacing w:val="-4"/>
                <w:sz w:val="20"/>
              </w:rPr>
              <w:t xml:space="preserve"> </w:t>
            </w:r>
            <w:r>
              <w:rPr>
                <w:sz w:val="20"/>
              </w:rPr>
              <w:t>и</w:t>
            </w:r>
            <w:r>
              <w:rPr>
                <w:spacing w:val="-4"/>
                <w:sz w:val="20"/>
              </w:rPr>
              <w:t xml:space="preserve"> </w:t>
            </w:r>
            <w:r>
              <w:rPr>
                <w:spacing w:val="-2"/>
                <w:sz w:val="20"/>
              </w:rPr>
              <w:t>общество</w:t>
            </w:r>
          </w:p>
        </w:tc>
        <w:tc>
          <w:tcPr>
            <w:tcW w:w="1661" w:type="dxa"/>
          </w:tcPr>
          <w:p w14:paraId="13C5F397" w14:textId="77777777" w:rsidR="0013436E" w:rsidRDefault="00AE3229">
            <w:pPr>
              <w:pStyle w:val="TableParagraph"/>
              <w:spacing w:line="223" w:lineRule="exact"/>
              <w:ind w:left="5"/>
              <w:rPr>
                <w:sz w:val="20"/>
              </w:rPr>
            </w:pPr>
            <w:r>
              <w:rPr>
                <w:spacing w:val="-5"/>
                <w:sz w:val="20"/>
              </w:rPr>
              <w:t>36</w:t>
            </w:r>
          </w:p>
        </w:tc>
        <w:tc>
          <w:tcPr>
            <w:tcW w:w="3202" w:type="dxa"/>
          </w:tcPr>
          <w:p w14:paraId="2C1EAD3E" w14:textId="77777777" w:rsidR="0013436E" w:rsidRDefault="00AE3229">
            <w:pPr>
              <w:pStyle w:val="TableParagraph"/>
              <w:spacing w:line="223" w:lineRule="exact"/>
              <w:ind w:left="5"/>
              <w:rPr>
                <w:sz w:val="20"/>
              </w:rPr>
            </w:pPr>
            <w:r>
              <w:rPr>
                <w:spacing w:val="-2"/>
                <w:sz w:val="20"/>
              </w:rPr>
              <w:t>Библиотека</w:t>
            </w:r>
            <w:r>
              <w:rPr>
                <w:spacing w:val="7"/>
                <w:sz w:val="20"/>
              </w:rPr>
              <w:t xml:space="preserve"> </w:t>
            </w:r>
            <w:r>
              <w:rPr>
                <w:spacing w:val="-5"/>
                <w:sz w:val="20"/>
              </w:rPr>
              <w:t>ЦОК</w:t>
            </w:r>
          </w:p>
          <w:p w14:paraId="2FE8DEA5" w14:textId="77777777" w:rsidR="0013436E" w:rsidRDefault="00F10513">
            <w:pPr>
              <w:pStyle w:val="TableParagraph"/>
              <w:spacing w:line="217" w:lineRule="exact"/>
              <w:ind w:left="5"/>
              <w:rPr>
                <w:sz w:val="20"/>
              </w:rPr>
            </w:pPr>
            <w:hyperlink r:id="rId168">
              <w:r w:rsidR="00AE3229">
                <w:rPr>
                  <w:color w:val="0000FF"/>
                  <w:spacing w:val="-2"/>
                  <w:sz w:val="20"/>
                  <w:u w:val="single" w:color="0000FF"/>
                </w:rPr>
                <w:t>https://m.edsoo.ru/</w:t>
              </w:r>
            </w:hyperlink>
            <w:r w:rsidR="00AE3229">
              <w:rPr>
                <w:color w:val="0000FF"/>
                <w:spacing w:val="-2"/>
                <w:sz w:val="20"/>
                <w:u w:val="single" w:color="0000FF"/>
              </w:rPr>
              <w:t>7F412850</w:t>
            </w:r>
          </w:p>
        </w:tc>
      </w:tr>
      <w:tr w:rsidR="0013436E" w14:paraId="0AA1B691" w14:textId="77777777">
        <w:trPr>
          <w:trHeight w:val="458"/>
        </w:trPr>
        <w:tc>
          <w:tcPr>
            <w:tcW w:w="571" w:type="dxa"/>
          </w:tcPr>
          <w:p w14:paraId="336E8CB9" w14:textId="77777777" w:rsidR="0013436E" w:rsidRDefault="00AE3229">
            <w:pPr>
              <w:pStyle w:val="TableParagraph"/>
              <w:spacing w:line="223" w:lineRule="exact"/>
              <w:ind w:left="4"/>
              <w:rPr>
                <w:sz w:val="20"/>
              </w:rPr>
            </w:pPr>
            <w:r>
              <w:rPr>
                <w:w w:val="99"/>
                <w:sz w:val="20"/>
              </w:rPr>
              <w:t>2</w:t>
            </w:r>
          </w:p>
        </w:tc>
        <w:tc>
          <w:tcPr>
            <w:tcW w:w="4498" w:type="dxa"/>
          </w:tcPr>
          <w:p w14:paraId="33196349" w14:textId="77777777" w:rsidR="0013436E" w:rsidRDefault="00AE3229">
            <w:pPr>
              <w:pStyle w:val="TableParagraph"/>
              <w:spacing w:line="223" w:lineRule="exact"/>
              <w:ind w:left="4"/>
              <w:rPr>
                <w:sz w:val="20"/>
              </w:rPr>
            </w:pPr>
            <w:r>
              <w:rPr>
                <w:sz w:val="20"/>
              </w:rPr>
              <w:t>Раздел</w:t>
            </w:r>
            <w:r>
              <w:rPr>
                <w:spacing w:val="-5"/>
                <w:sz w:val="20"/>
              </w:rPr>
              <w:t xml:space="preserve"> </w:t>
            </w:r>
            <w:r>
              <w:rPr>
                <w:sz w:val="20"/>
              </w:rPr>
              <w:t>2.</w:t>
            </w:r>
            <w:r>
              <w:rPr>
                <w:spacing w:val="-3"/>
                <w:sz w:val="20"/>
              </w:rPr>
              <w:t xml:space="preserve"> </w:t>
            </w:r>
            <w:r>
              <w:rPr>
                <w:sz w:val="20"/>
              </w:rPr>
              <w:t>Человек</w:t>
            </w:r>
            <w:r>
              <w:rPr>
                <w:spacing w:val="-4"/>
                <w:sz w:val="20"/>
              </w:rPr>
              <w:t xml:space="preserve"> </w:t>
            </w:r>
            <w:r>
              <w:rPr>
                <w:sz w:val="20"/>
              </w:rPr>
              <w:t>и</w:t>
            </w:r>
            <w:r>
              <w:rPr>
                <w:spacing w:val="-3"/>
                <w:sz w:val="20"/>
              </w:rPr>
              <w:t xml:space="preserve"> </w:t>
            </w:r>
            <w:r>
              <w:rPr>
                <w:spacing w:val="-2"/>
                <w:sz w:val="20"/>
              </w:rPr>
              <w:t>природа</w:t>
            </w:r>
          </w:p>
        </w:tc>
        <w:tc>
          <w:tcPr>
            <w:tcW w:w="1661" w:type="dxa"/>
          </w:tcPr>
          <w:p w14:paraId="7002A555" w14:textId="77777777" w:rsidR="0013436E" w:rsidRDefault="00AE3229">
            <w:pPr>
              <w:pStyle w:val="TableParagraph"/>
              <w:spacing w:line="223" w:lineRule="exact"/>
              <w:ind w:left="5"/>
              <w:rPr>
                <w:sz w:val="20"/>
              </w:rPr>
            </w:pPr>
            <w:r>
              <w:rPr>
                <w:spacing w:val="-5"/>
                <w:sz w:val="20"/>
              </w:rPr>
              <w:t>26</w:t>
            </w:r>
          </w:p>
        </w:tc>
        <w:tc>
          <w:tcPr>
            <w:tcW w:w="3202" w:type="dxa"/>
          </w:tcPr>
          <w:p w14:paraId="308DA876" w14:textId="77777777" w:rsidR="0013436E" w:rsidRDefault="00AE3229">
            <w:pPr>
              <w:pStyle w:val="TableParagraph"/>
              <w:spacing w:line="223" w:lineRule="exact"/>
              <w:ind w:left="5"/>
              <w:rPr>
                <w:sz w:val="20"/>
              </w:rPr>
            </w:pPr>
            <w:r>
              <w:rPr>
                <w:spacing w:val="-2"/>
                <w:sz w:val="20"/>
              </w:rPr>
              <w:t>Библиотека</w:t>
            </w:r>
            <w:r>
              <w:rPr>
                <w:spacing w:val="7"/>
                <w:sz w:val="20"/>
              </w:rPr>
              <w:t xml:space="preserve"> </w:t>
            </w:r>
            <w:r>
              <w:rPr>
                <w:spacing w:val="-5"/>
                <w:sz w:val="20"/>
              </w:rPr>
              <w:t>ЦОК</w:t>
            </w:r>
          </w:p>
          <w:p w14:paraId="45849700" w14:textId="77777777" w:rsidR="0013436E" w:rsidRDefault="00F10513">
            <w:pPr>
              <w:pStyle w:val="TableParagraph"/>
              <w:spacing w:before="1" w:line="215" w:lineRule="exact"/>
              <w:ind w:left="5"/>
              <w:rPr>
                <w:sz w:val="20"/>
              </w:rPr>
            </w:pPr>
            <w:hyperlink r:id="rId169">
              <w:r w:rsidR="00AE3229">
                <w:rPr>
                  <w:color w:val="0000FF"/>
                  <w:spacing w:val="-2"/>
                  <w:sz w:val="20"/>
                  <w:u w:val="single" w:color="0000FF"/>
                </w:rPr>
                <w:t>https://m.edsoo.ru/</w:t>
              </w:r>
            </w:hyperlink>
            <w:r w:rsidR="00AE3229">
              <w:rPr>
                <w:color w:val="0000FF"/>
                <w:spacing w:val="-2"/>
                <w:sz w:val="20"/>
                <w:u w:val="single" w:color="0000FF"/>
              </w:rPr>
              <w:t>7F412850</w:t>
            </w:r>
          </w:p>
        </w:tc>
      </w:tr>
      <w:tr w:rsidR="0013436E" w14:paraId="783046E5" w14:textId="77777777">
        <w:trPr>
          <w:trHeight w:val="232"/>
        </w:trPr>
        <w:tc>
          <w:tcPr>
            <w:tcW w:w="571" w:type="dxa"/>
          </w:tcPr>
          <w:p w14:paraId="78E58ACD" w14:textId="77777777" w:rsidR="0013436E" w:rsidRDefault="00AE3229">
            <w:pPr>
              <w:pStyle w:val="TableParagraph"/>
              <w:spacing w:line="212" w:lineRule="exact"/>
              <w:ind w:left="4"/>
              <w:rPr>
                <w:sz w:val="20"/>
              </w:rPr>
            </w:pPr>
            <w:r>
              <w:rPr>
                <w:w w:val="99"/>
                <w:sz w:val="20"/>
              </w:rPr>
              <w:t>3</w:t>
            </w:r>
          </w:p>
        </w:tc>
        <w:tc>
          <w:tcPr>
            <w:tcW w:w="4498" w:type="dxa"/>
          </w:tcPr>
          <w:p w14:paraId="190AC82C" w14:textId="77777777" w:rsidR="0013436E" w:rsidRDefault="00AE3229">
            <w:pPr>
              <w:pStyle w:val="TableParagraph"/>
              <w:spacing w:line="212" w:lineRule="exact"/>
              <w:ind w:left="4"/>
              <w:rPr>
                <w:sz w:val="20"/>
              </w:rPr>
            </w:pPr>
            <w:r>
              <w:rPr>
                <w:sz w:val="20"/>
              </w:rPr>
              <w:t>Раздел</w:t>
            </w:r>
            <w:r>
              <w:rPr>
                <w:spacing w:val="-8"/>
                <w:sz w:val="20"/>
              </w:rPr>
              <w:t xml:space="preserve"> </w:t>
            </w:r>
            <w:r>
              <w:rPr>
                <w:sz w:val="20"/>
              </w:rPr>
              <w:t>3.</w:t>
            </w:r>
            <w:r>
              <w:rPr>
                <w:spacing w:val="-6"/>
                <w:sz w:val="20"/>
              </w:rPr>
              <w:t xml:space="preserve"> </w:t>
            </w:r>
            <w:r>
              <w:rPr>
                <w:sz w:val="20"/>
              </w:rPr>
              <w:t>Правила</w:t>
            </w:r>
            <w:r>
              <w:rPr>
                <w:spacing w:val="-6"/>
                <w:sz w:val="20"/>
              </w:rPr>
              <w:t xml:space="preserve"> </w:t>
            </w:r>
            <w:r>
              <w:rPr>
                <w:sz w:val="20"/>
              </w:rPr>
              <w:t>безопасной</w:t>
            </w:r>
            <w:r>
              <w:rPr>
                <w:spacing w:val="-8"/>
                <w:sz w:val="20"/>
              </w:rPr>
              <w:t xml:space="preserve"> </w:t>
            </w:r>
            <w:r>
              <w:rPr>
                <w:spacing w:val="-2"/>
                <w:sz w:val="20"/>
              </w:rPr>
              <w:t>жизнедеятельности</w:t>
            </w:r>
          </w:p>
        </w:tc>
        <w:tc>
          <w:tcPr>
            <w:tcW w:w="1661" w:type="dxa"/>
          </w:tcPr>
          <w:p w14:paraId="4DADF076" w14:textId="77777777" w:rsidR="0013436E" w:rsidRDefault="00AE3229">
            <w:pPr>
              <w:pStyle w:val="TableParagraph"/>
              <w:spacing w:line="212" w:lineRule="exact"/>
              <w:ind w:left="5"/>
              <w:rPr>
                <w:sz w:val="20"/>
              </w:rPr>
            </w:pPr>
            <w:r>
              <w:rPr>
                <w:w w:val="99"/>
                <w:sz w:val="20"/>
              </w:rPr>
              <w:t>6</w:t>
            </w:r>
          </w:p>
        </w:tc>
        <w:tc>
          <w:tcPr>
            <w:tcW w:w="3202" w:type="dxa"/>
          </w:tcPr>
          <w:p w14:paraId="24EECCB7" w14:textId="77777777" w:rsidR="0013436E" w:rsidRDefault="00AE3229">
            <w:pPr>
              <w:pStyle w:val="TableParagraph"/>
              <w:spacing w:line="212" w:lineRule="exact"/>
              <w:ind w:left="5"/>
              <w:rPr>
                <w:sz w:val="20"/>
              </w:rPr>
            </w:pPr>
            <w:r>
              <w:rPr>
                <w:spacing w:val="-2"/>
                <w:sz w:val="20"/>
              </w:rPr>
              <w:t>Библиотека</w:t>
            </w:r>
            <w:r>
              <w:rPr>
                <w:spacing w:val="7"/>
                <w:sz w:val="20"/>
              </w:rPr>
              <w:t xml:space="preserve"> </w:t>
            </w:r>
            <w:r>
              <w:rPr>
                <w:spacing w:val="-5"/>
                <w:sz w:val="20"/>
              </w:rPr>
              <w:t>ЦОК</w:t>
            </w:r>
          </w:p>
        </w:tc>
      </w:tr>
    </w:tbl>
    <w:p w14:paraId="38EAE546" w14:textId="77777777" w:rsidR="0013436E" w:rsidRDefault="0013436E">
      <w:pPr>
        <w:pStyle w:val="a3"/>
        <w:spacing w:before="5"/>
        <w:ind w:left="0"/>
        <w:rPr>
          <w:b/>
          <w:sz w:val="2"/>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4498"/>
        <w:gridCol w:w="1661"/>
        <w:gridCol w:w="3202"/>
      </w:tblGrid>
      <w:tr w:rsidR="0013436E" w14:paraId="257729A6" w14:textId="77777777">
        <w:trPr>
          <w:trHeight w:val="230"/>
        </w:trPr>
        <w:tc>
          <w:tcPr>
            <w:tcW w:w="571" w:type="dxa"/>
          </w:tcPr>
          <w:p w14:paraId="266A8D11" w14:textId="77777777" w:rsidR="0013436E" w:rsidRDefault="0013436E">
            <w:pPr>
              <w:pStyle w:val="TableParagraph"/>
              <w:rPr>
                <w:sz w:val="16"/>
              </w:rPr>
            </w:pPr>
          </w:p>
        </w:tc>
        <w:tc>
          <w:tcPr>
            <w:tcW w:w="4498" w:type="dxa"/>
          </w:tcPr>
          <w:p w14:paraId="60B28876" w14:textId="77777777" w:rsidR="0013436E" w:rsidRDefault="0013436E">
            <w:pPr>
              <w:pStyle w:val="TableParagraph"/>
              <w:rPr>
                <w:sz w:val="16"/>
              </w:rPr>
            </w:pPr>
          </w:p>
        </w:tc>
        <w:tc>
          <w:tcPr>
            <w:tcW w:w="1661" w:type="dxa"/>
          </w:tcPr>
          <w:p w14:paraId="3C29F50D" w14:textId="77777777" w:rsidR="0013436E" w:rsidRDefault="0013436E">
            <w:pPr>
              <w:pStyle w:val="TableParagraph"/>
              <w:rPr>
                <w:sz w:val="16"/>
              </w:rPr>
            </w:pPr>
          </w:p>
        </w:tc>
        <w:tc>
          <w:tcPr>
            <w:tcW w:w="3202" w:type="dxa"/>
          </w:tcPr>
          <w:p w14:paraId="30AAD9ED" w14:textId="77777777" w:rsidR="0013436E" w:rsidRDefault="00F10513">
            <w:pPr>
              <w:pStyle w:val="TableParagraph"/>
              <w:spacing w:line="210" w:lineRule="exact"/>
              <w:ind w:left="5"/>
              <w:rPr>
                <w:sz w:val="20"/>
              </w:rPr>
            </w:pPr>
            <w:hyperlink r:id="rId170">
              <w:r w:rsidR="00AE3229">
                <w:rPr>
                  <w:color w:val="0000FF"/>
                  <w:spacing w:val="-2"/>
                  <w:sz w:val="20"/>
                  <w:u w:val="single" w:color="0000FF"/>
                </w:rPr>
                <w:t>https://m.edsoo.ru/</w:t>
              </w:r>
            </w:hyperlink>
            <w:r w:rsidR="00AE3229">
              <w:rPr>
                <w:color w:val="0000FF"/>
                <w:spacing w:val="-2"/>
                <w:sz w:val="20"/>
                <w:u w:val="single" w:color="0000FF"/>
              </w:rPr>
              <w:t>7F412850</w:t>
            </w:r>
          </w:p>
        </w:tc>
      </w:tr>
      <w:tr w:rsidR="0013436E" w14:paraId="4C3B22E1" w14:textId="77777777">
        <w:trPr>
          <w:trHeight w:val="230"/>
        </w:trPr>
        <w:tc>
          <w:tcPr>
            <w:tcW w:w="5069" w:type="dxa"/>
            <w:gridSpan w:val="2"/>
          </w:tcPr>
          <w:p w14:paraId="678582E5" w14:textId="77777777" w:rsidR="0013436E" w:rsidRDefault="00AE3229">
            <w:pPr>
              <w:pStyle w:val="TableParagraph"/>
              <w:spacing w:line="210" w:lineRule="exact"/>
              <w:ind w:left="4"/>
              <w:rPr>
                <w:sz w:val="20"/>
              </w:rPr>
            </w:pPr>
            <w:r>
              <w:rPr>
                <w:sz w:val="20"/>
              </w:rPr>
              <w:t>Общее</w:t>
            </w:r>
            <w:r>
              <w:rPr>
                <w:spacing w:val="-6"/>
                <w:sz w:val="20"/>
              </w:rPr>
              <w:t xml:space="preserve"> </w:t>
            </w:r>
            <w:r>
              <w:rPr>
                <w:sz w:val="20"/>
              </w:rPr>
              <w:t>количество</w:t>
            </w:r>
            <w:r>
              <w:rPr>
                <w:spacing w:val="-6"/>
                <w:sz w:val="20"/>
              </w:rPr>
              <w:t xml:space="preserve"> </w:t>
            </w:r>
            <w:r>
              <w:rPr>
                <w:sz w:val="20"/>
              </w:rPr>
              <w:t>часов</w:t>
            </w:r>
            <w:r>
              <w:rPr>
                <w:spacing w:val="-6"/>
                <w:sz w:val="20"/>
              </w:rPr>
              <w:t xml:space="preserve"> </w:t>
            </w:r>
            <w:r>
              <w:rPr>
                <w:sz w:val="20"/>
              </w:rPr>
              <w:t>по</w:t>
            </w:r>
            <w:r>
              <w:rPr>
                <w:spacing w:val="-5"/>
                <w:sz w:val="20"/>
              </w:rPr>
              <w:t xml:space="preserve"> </w:t>
            </w:r>
            <w:r>
              <w:rPr>
                <w:spacing w:val="-2"/>
                <w:sz w:val="20"/>
              </w:rPr>
              <w:t>программе</w:t>
            </w:r>
          </w:p>
        </w:tc>
        <w:tc>
          <w:tcPr>
            <w:tcW w:w="1661" w:type="dxa"/>
          </w:tcPr>
          <w:p w14:paraId="07FB70DF" w14:textId="77777777" w:rsidR="0013436E" w:rsidRDefault="00AE3229">
            <w:pPr>
              <w:pStyle w:val="TableParagraph"/>
              <w:spacing w:line="210" w:lineRule="exact"/>
              <w:ind w:left="5"/>
              <w:rPr>
                <w:sz w:val="20"/>
              </w:rPr>
            </w:pPr>
            <w:r>
              <w:rPr>
                <w:spacing w:val="-5"/>
                <w:sz w:val="20"/>
              </w:rPr>
              <w:t>68</w:t>
            </w:r>
          </w:p>
        </w:tc>
        <w:tc>
          <w:tcPr>
            <w:tcW w:w="3202" w:type="dxa"/>
          </w:tcPr>
          <w:p w14:paraId="5425E125" w14:textId="77777777" w:rsidR="0013436E" w:rsidRDefault="0013436E">
            <w:pPr>
              <w:pStyle w:val="TableParagraph"/>
              <w:rPr>
                <w:sz w:val="16"/>
              </w:rPr>
            </w:pPr>
          </w:p>
        </w:tc>
      </w:tr>
    </w:tbl>
    <w:p w14:paraId="13B5F4CC" w14:textId="77777777" w:rsidR="0013436E" w:rsidRDefault="00AE3229" w:rsidP="0058419F">
      <w:pPr>
        <w:pStyle w:val="a5"/>
        <w:numPr>
          <w:ilvl w:val="2"/>
          <w:numId w:val="147"/>
        </w:numPr>
        <w:tabs>
          <w:tab w:val="left" w:pos="1533"/>
        </w:tabs>
        <w:ind w:left="258" w:right="290" w:firstLine="719"/>
        <w:jc w:val="both"/>
        <w:rPr>
          <w:b/>
          <w:sz w:val="20"/>
        </w:rPr>
      </w:pPr>
      <w:r>
        <w:rPr>
          <w:b/>
          <w:sz w:val="20"/>
        </w:rPr>
        <w:t>Рабочая программа учебного предмета «Основы религиозных культур и светской этики» (модуль «Основы православной культуры»)</w:t>
      </w:r>
    </w:p>
    <w:p w14:paraId="467CEE88" w14:textId="77777777" w:rsidR="0013436E" w:rsidRDefault="00AE3229">
      <w:pPr>
        <w:ind w:left="978"/>
        <w:jc w:val="both"/>
        <w:rPr>
          <w:b/>
          <w:sz w:val="20"/>
        </w:rPr>
      </w:pPr>
      <w:r>
        <w:rPr>
          <w:b/>
          <w:sz w:val="20"/>
        </w:rPr>
        <w:t>Содержание</w:t>
      </w:r>
      <w:r>
        <w:rPr>
          <w:b/>
          <w:spacing w:val="-8"/>
          <w:sz w:val="20"/>
        </w:rPr>
        <w:t xml:space="preserve"> </w:t>
      </w:r>
      <w:r>
        <w:rPr>
          <w:b/>
          <w:sz w:val="20"/>
        </w:rPr>
        <w:t>учебного</w:t>
      </w:r>
      <w:r>
        <w:rPr>
          <w:b/>
          <w:spacing w:val="-8"/>
          <w:sz w:val="20"/>
        </w:rPr>
        <w:t xml:space="preserve"> </w:t>
      </w:r>
      <w:r>
        <w:rPr>
          <w:b/>
          <w:spacing w:val="-2"/>
          <w:sz w:val="20"/>
        </w:rPr>
        <w:t>предмет</w:t>
      </w:r>
    </w:p>
    <w:p w14:paraId="41D7A8A1" w14:textId="77777777" w:rsidR="0013436E" w:rsidRDefault="00AE3229">
      <w:pPr>
        <w:spacing w:line="228" w:lineRule="exact"/>
        <w:ind w:left="978"/>
        <w:jc w:val="both"/>
        <w:rPr>
          <w:b/>
          <w:sz w:val="20"/>
        </w:rPr>
      </w:pPr>
      <w:r>
        <w:rPr>
          <w:b/>
          <w:sz w:val="20"/>
        </w:rPr>
        <w:t>Модуль</w:t>
      </w:r>
      <w:r>
        <w:rPr>
          <w:b/>
          <w:spacing w:val="-11"/>
          <w:sz w:val="20"/>
        </w:rPr>
        <w:t xml:space="preserve"> </w:t>
      </w:r>
      <w:r>
        <w:rPr>
          <w:b/>
          <w:sz w:val="20"/>
        </w:rPr>
        <w:t>«Основы</w:t>
      </w:r>
      <w:r>
        <w:rPr>
          <w:b/>
          <w:spacing w:val="-8"/>
          <w:sz w:val="20"/>
        </w:rPr>
        <w:t xml:space="preserve"> </w:t>
      </w:r>
      <w:r>
        <w:rPr>
          <w:b/>
          <w:sz w:val="20"/>
        </w:rPr>
        <w:t>православной</w:t>
      </w:r>
      <w:r>
        <w:rPr>
          <w:b/>
          <w:spacing w:val="-9"/>
          <w:sz w:val="20"/>
        </w:rPr>
        <w:t xml:space="preserve"> </w:t>
      </w:r>
      <w:r>
        <w:rPr>
          <w:b/>
          <w:spacing w:val="-2"/>
          <w:sz w:val="20"/>
        </w:rPr>
        <w:t>культуры»</w:t>
      </w:r>
    </w:p>
    <w:p w14:paraId="096CFE6F" w14:textId="77777777" w:rsidR="0013436E" w:rsidRDefault="00AE3229">
      <w:pPr>
        <w:pStyle w:val="a3"/>
        <w:ind w:right="284" w:firstLine="707"/>
        <w:jc w:val="both"/>
      </w:pPr>
      <w: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3181E284" w14:textId="697AEF26" w:rsidR="0013436E" w:rsidRDefault="00AE3229" w:rsidP="008529C3">
      <w:pPr>
        <w:pStyle w:val="a3"/>
        <w:spacing w:before="2"/>
        <w:ind w:left="966"/>
        <w:jc w:val="both"/>
      </w:pPr>
      <w:r>
        <w:t>Любовь</w:t>
      </w:r>
      <w:r>
        <w:rPr>
          <w:spacing w:val="38"/>
        </w:rPr>
        <w:t xml:space="preserve"> </w:t>
      </w:r>
      <w:r>
        <w:t>и</w:t>
      </w:r>
      <w:r>
        <w:rPr>
          <w:spacing w:val="40"/>
        </w:rPr>
        <w:t xml:space="preserve"> </w:t>
      </w:r>
      <w:r>
        <w:t>уважение</w:t>
      </w:r>
      <w:r>
        <w:rPr>
          <w:spacing w:val="39"/>
        </w:rPr>
        <w:t xml:space="preserve"> </w:t>
      </w:r>
      <w:r>
        <w:t>к</w:t>
      </w:r>
      <w:r>
        <w:rPr>
          <w:spacing w:val="38"/>
        </w:rPr>
        <w:t xml:space="preserve"> </w:t>
      </w:r>
      <w:r>
        <w:t>Отечеству.</w:t>
      </w:r>
      <w:r>
        <w:rPr>
          <w:spacing w:val="39"/>
        </w:rPr>
        <w:t xml:space="preserve"> </w:t>
      </w:r>
      <w:r>
        <w:t>Патриотизм</w:t>
      </w:r>
      <w:r>
        <w:rPr>
          <w:spacing w:val="38"/>
        </w:rPr>
        <w:t xml:space="preserve"> </w:t>
      </w:r>
      <w:r>
        <w:t>многонационального</w:t>
      </w:r>
      <w:r>
        <w:rPr>
          <w:spacing w:val="37"/>
        </w:rPr>
        <w:t xml:space="preserve"> </w:t>
      </w:r>
      <w:r>
        <w:t>и</w:t>
      </w:r>
      <w:r>
        <w:rPr>
          <w:spacing w:val="37"/>
        </w:rPr>
        <w:t xml:space="preserve"> </w:t>
      </w:r>
      <w:r>
        <w:t>многоконфессионального</w:t>
      </w:r>
      <w:r>
        <w:rPr>
          <w:spacing w:val="40"/>
        </w:rPr>
        <w:t xml:space="preserve"> </w:t>
      </w:r>
      <w:r>
        <w:rPr>
          <w:spacing w:val="-2"/>
        </w:rPr>
        <w:t>народа</w:t>
      </w:r>
    </w:p>
    <w:p w14:paraId="5EDB9CB2" w14:textId="77777777" w:rsidR="0013436E" w:rsidRDefault="00AE3229">
      <w:pPr>
        <w:pStyle w:val="a3"/>
        <w:rPr>
          <w:spacing w:val="-2"/>
        </w:rPr>
      </w:pPr>
      <w:r>
        <w:rPr>
          <w:spacing w:val="-2"/>
        </w:rPr>
        <w:t>России.</w:t>
      </w:r>
    </w:p>
    <w:p w14:paraId="2A174217" w14:textId="2C3570EE" w:rsidR="0013436E" w:rsidRDefault="0013436E">
      <w:pPr>
        <w:spacing w:before="8"/>
        <w:rPr>
          <w:sz w:val="20"/>
        </w:rPr>
      </w:pPr>
    </w:p>
    <w:p w14:paraId="594F35A2" w14:textId="77777777" w:rsidR="0013436E" w:rsidRDefault="00AE3229">
      <w:pPr>
        <w:pStyle w:val="2"/>
        <w:ind w:left="16"/>
      </w:pPr>
      <w:r>
        <w:rPr>
          <w:spacing w:val="-2"/>
        </w:rPr>
        <w:t>Планируемые</w:t>
      </w:r>
      <w:r>
        <w:rPr>
          <w:spacing w:val="13"/>
        </w:rPr>
        <w:t xml:space="preserve"> </w:t>
      </w:r>
      <w:r>
        <w:rPr>
          <w:spacing w:val="-2"/>
        </w:rPr>
        <w:t>образовательные</w:t>
      </w:r>
      <w:r>
        <w:rPr>
          <w:spacing w:val="13"/>
        </w:rPr>
        <w:t xml:space="preserve"> </w:t>
      </w:r>
      <w:r>
        <w:rPr>
          <w:spacing w:val="-2"/>
        </w:rPr>
        <w:t>результаты</w:t>
      </w:r>
    </w:p>
    <w:p w14:paraId="4EC97A6B" w14:textId="77777777" w:rsidR="0013436E" w:rsidRDefault="00AE3229">
      <w:pPr>
        <w:pStyle w:val="a3"/>
        <w:ind w:left="16"/>
      </w:pPr>
      <w:r>
        <w:t>В</w:t>
      </w:r>
      <w:r>
        <w:rPr>
          <w:spacing w:val="40"/>
        </w:rPr>
        <w:t xml:space="preserve"> </w:t>
      </w:r>
      <w:r>
        <w:t>результатте</w:t>
      </w:r>
      <w:r>
        <w:rPr>
          <w:spacing w:val="41"/>
        </w:rPr>
        <w:t xml:space="preserve"> </w:t>
      </w:r>
      <w:r>
        <w:t>изучения</w:t>
      </w:r>
      <w:r>
        <w:rPr>
          <w:spacing w:val="43"/>
        </w:rPr>
        <w:t xml:space="preserve"> </w:t>
      </w:r>
      <w:r>
        <w:t>предмета</w:t>
      </w:r>
      <w:r>
        <w:rPr>
          <w:spacing w:val="39"/>
        </w:rPr>
        <w:t xml:space="preserve"> </w:t>
      </w:r>
      <w:r>
        <w:rPr>
          <w:b/>
        </w:rPr>
        <w:t>«</w:t>
      </w:r>
      <w:r>
        <w:t>Основы</w:t>
      </w:r>
      <w:r>
        <w:rPr>
          <w:spacing w:val="40"/>
        </w:rPr>
        <w:t xml:space="preserve"> </w:t>
      </w:r>
      <w:r>
        <w:t>религиозных</w:t>
      </w:r>
      <w:r>
        <w:rPr>
          <w:spacing w:val="38"/>
        </w:rPr>
        <w:t xml:space="preserve"> </w:t>
      </w:r>
      <w:r>
        <w:t>культур</w:t>
      </w:r>
      <w:r>
        <w:rPr>
          <w:spacing w:val="42"/>
        </w:rPr>
        <w:t xml:space="preserve"> </w:t>
      </w:r>
      <w:r>
        <w:t>и</w:t>
      </w:r>
      <w:r>
        <w:rPr>
          <w:spacing w:val="38"/>
        </w:rPr>
        <w:t xml:space="preserve"> </w:t>
      </w:r>
      <w:r>
        <w:t>светской</w:t>
      </w:r>
      <w:r>
        <w:rPr>
          <w:spacing w:val="37"/>
        </w:rPr>
        <w:t xml:space="preserve"> </w:t>
      </w:r>
      <w:r>
        <w:t>этики»</w:t>
      </w:r>
      <w:r>
        <w:rPr>
          <w:spacing w:val="36"/>
        </w:rPr>
        <w:t xml:space="preserve"> </w:t>
      </w:r>
      <w:r>
        <w:t>(модуль</w:t>
      </w:r>
      <w:r>
        <w:rPr>
          <w:spacing w:val="43"/>
        </w:rPr>
        <w:t xml:space="preserve"> </w:t>
      </w:r>
      <w:r>
        <w:rPr>
          <w:spacing w:val="-2"/>
        </w:rPr>
        <w:t>«Основы</w:t>
      </w:r>
    </w:p>
    <w:p w14:paraId="226A2A4C" w14:textId="77777777" w:rsidR="0013436E" w:rsidRDefault="0013436E"/>
    <w:p w14:paraId="5DE56DC4" w14:textId="77777777" w:rsidR="0013436E" w:rsidRDefault="00AE3229">
      <w:pPr>
        <w:pStyle w:val="a3"/>
        <w:spacing w:before="1"/>
      </w:pPr>
      <w:r>
        <w:t>православной</w:t>
      </w:r>
      <w:r>
        <w:rPr>
          <w:spacing w:val="28"/>
        </w:rPr>
        <w:t xml:space="preserve"> </w:t>
      </w:r>
      <w:r>
        <w:t>культуры»)</w:t>
      </w:r>
      <w:r>
        <w:rPr>
          <w:spacing w:val="32"/>
        </w:rPr>
        <w:t xml:space="preserve"> </w:t>
      </w:r>
      <w:r>
        <w:t>на</w:t>
      </w:r>
      <w:r>
        <w:rPr>
          <w:spacing w:val="30"/>
        </w:rPr>
        <w:t xml:space="preserve"> </w:t>
      </w:r>
      <w:r>
        <w:t>уровне</w:t>
      </w:r>
      <w:r>
        <w:rPr>
          <w:spacing w:val="30"/>
        </w:rPr>
        <w:t xml:space="preserve"> </w:t>
      </w:r>
      <w:r>
        <w:t>начального</w:t>
      </w:r>
      <w:r>
        <w:rPr>
          <w:spacing w:val="28"/>
        </w:rPr>
        <w:t xml:space="preserve"> </w:t>
      </w:r>
      <w:r>
        <w:t>общего</w:t>
      </w:r>
      <w:r>
        <w:rPr>
          <w:spacing w:val="28"/>
        </w:rPr>
        <w:t xml:space="preserve"> </w:t>
      </w:r>
      <w:r>
        <w:t>образования</w:t>
      </w:r>
      <w:r>
        <w:rPr>
          <w:spacing w:val="29"/>
        </w:rPr>
        <w:t xml:space="preserve"> </w:t>
      </w:r>
      <w:r>
        <w:t>направлено</w:t>
      </w:r>
      <w:r>
        <w:rPr>
          <w:spacing w:val="30"/>
        </w:rPr>
        <w:t xml:space="preserve"> </w:t>
      </w:r>
      <w:r>
        <w:t>на</w:t>
      </w:r>
      <w:r>
        <w:rPr>
          <w:spacing w:val="27"/>
        </w:rPr>
        <w:t xml:space="preserve"> </w:t>
      </w:r>
      <w:r>
        <w:t>достижение</w:t>
      </w:r>
      <w:r>
        <w:rPr>
          <w:spacing w:val="27"/>
        </w:rPr>
        <w:t xml:space="preserve"> </w:t>
      </w:r>
      <w:r>
        <w:t>обучающимися личностных, метапредметных и предметных результатов освоения учебного предмета.</w:t>
      </w:r>
    </w:p>
    <w:p w14:paraId="45B0CEF8" w14:textId="77777777" w:rsidR="0013436E" w:rsidRDefault="00AE3229">
      <w:pPr>
        <w:pStyle w:val="2"/>
        <w:spacing w:before="10"/>
        <w:ind w:left="966"/>
      </w:pPr>
      <w:r>
        <w:t>Личностные</w:t>
      </w:r>
      <w:r>
        <w:rPr>
          <w:spacing w:val="-10"/>
        </w:rPr>
        <w:t xml:space="preserve"> </w:t>
      </w:r>
      <w:r>
        <w:rPr>
          <w:spacing w:val="-2"/>
        </w:rPr>
        <w:t>результаты</w:t>
      </w:r>
    </w:p>
    <w:p w14:paraId="2B00E6F9" w14:textId="77777777" w:rsidR="0013436E" w:rsidRDefault="00AE3229">
      <w:pPr>
        <w:pStyle w:val="a3"/>
        <w:spacing w:before="1"/>
        <w:ind w:firstLine="707"/>
      </w:pPr>
      <w:r>
        <w:t>В</w:t>
      </w:r>
      <w:r>
        <w:rPr>
          <w:spacing w:val="80"/>
        </w:rPr>
        <w:t xml:space="preserve"> </w:t>
      </w:r>
      <w:r>
        <w:t>результате</w:t>
      </w:r>
      <w:r>
        <w:rPr>
          <w:spacing w:val="80"/>
        </w:rPr>
        <w:t xml:space="preserve"> </w:t>
      </w:r>
      <w:r>
        <w:t>изучения</w:t>
      </w:r>
      <w:r>
        <w:rPr>
          <w:spacing w:val="80"/>
        </w:rPr>
        <w:t xml:space="preserve"> </w:t>
      </w:r>
      <w:r>
        <w:t>предмета</w:t>
      </w:r>
      <w:r>
        <w:rPr>
          <w:spacing w:val="80"/>
        </w:rPr>
        <w:t xml:space="preserve"> </w:t>
      </w:r>
      <w:r>
        <w:t>«Основы</w:t>
      </w:r>
      <w:r>
        <w:rPr>
          <w:spacing w:val="80"/>
        </w:rPr>
        <w:t xml:space="preserve"> </w:t>
      </w:r>
      <w:r>
        <w:t>религиозных</w:t>
      </w:r>
      <w:r>
        <w:rPr>
          <w:spacing w:val="80"/>
        </w:rPr>
        <w:t xml:space="preserve"> </w:t>
      </w:r>
      <w:r>
        <w:t>культур</w:t>
      </w:r>
      <w:r>
        <w:rPr>
          <w:spacing w:val="80"/>
        </w:rPr>
        <w:t xml:space="preserve"> </w:t>
      </w:r>
      <w:r>
        <w:t>и</w:t>
      </w:r>
      <w:r>
        <w:rPr>
          <w:spacing w:val="79"/>
        </w:rPr>
        <w:t xml:space="preserve"> </w:t>
      </w:r>
      <w:r>
        <w:t>светской</w:t>
      </w:r>
      <w:r>
        <w:rPr>
          <w:spacing w:val="80"/>
        </w:rPr>
        <w:t xml:space="preserve"> </w:t>
      </w:r>
      <w:r>
        <w:t>этики»</w:t>
      </w:r>
      <w:r>
        <w:rPr>
          <w:spacing w:val="76"/>
        </w:rPr>
        <w:t xml:space="preserve"> </w:t>
      </w:r>
      <w:r>
        <w:t>в</w:t>
      </w:r>
      <w:r>
        <w:rPr>
          <w:spacing w:val="80"/>
        </w:rPr>
        <w:t xml:space="preserve"> </w:t>
      </w:r>
      <w:r>
        <w:t>4</w:t>
      </w:r>
      <w:r>
        <w:rPr>
          <w:spacing w:val="80"/>
        </w:rPr>
        <w:t xml:space="preserve"> </w:t>
      </w:r>
      <w:r>
        <w:t>классе</w:t>
      </w:r>
      <w:r>
        <w:rPr>
          <w:spacing w:val="80"/>
        </w:rPr>
        <w:t xml:space="preserve"> </w:t>
      </w:r>
      <w:r>
        <w:t>у обучающегося будут сформированы следующие личностные результаты:</w:t>
      </w:r>
    </w:p>
    <w:p w14:paraId="5CA9A0FE" w14:textId="77777777" w:rsidR="0013436E" w:rsidRDefault="00AE3229" w:rsidP="004F630C">
      <w:pPr>
        <w:pStyle w:val="a5"/>
        <w:numPr>
          <w:ilvl w:val="0"/>
          <w:numId w:val="68"/>
        </w:numPr>
        <w:tabs>
          <w:tab w:val="left" w:pos="1506"/>
        </w:tabs>
        <w:spacing w:line="228" w:lineRule="exact"/>
        <w:ind w:left="1506"/>
        <w:rPr>
          <w:sz w:val="20"/>
        </w:rPr>
      </w:pPr>
      <w:r>
        <w:rPr>
          <w:sz w:val="20"/>
        </w:rPr>
        <w:t>понимать</w:t>
      </w:r>
      <w:r>
        <w:rPr>
          <w:spacing w:val="36"/>
          <w:sz w:val="20"/>
        </w:rPr>
        <w:t xml:space="preserve"> </w:t>
      </w:r>
      <w:r>
        <w:rPr>
          <w:sz w:val="20"/>
        </w:rPr>
        <w:t>основы</w:t>
      </w:r>
      <w:r>
        <w:rPr>
          <w:spacing w:val="37"/>
          <w:sz w:val="20"/>
        </w:rPr>
        <w:t xml:space="preserve"> </w:t>
      </w:r>
      <w:r>
        <w:rPr>
          <w:sz w:val="20"/>
        </w:rPr>
        <w:t>российской</w:t>
      </w:r>
      <w:r>
        <w:rPr>
          <w:spacing w:val="35"/>
          <w:sz w:val="20"/>
        </w:rPr>
        <w:t xml:space="preserve"> </w:t>
      </w:r>
      <w:r>
        <w:rPr>
          <w:sz w:val="20"/>
        </w:rPr>
        <w:t>гражданской</w:t>
      </w:r>
      <w:r>
        <w:rPr>
          <w:spacing w:val="35"/>
          <w:sz w:val="20"/>
        </w:rPr>
        <w:t xml:space="preserve"> </w:t>
      </w:r>
      <w:r>
        <w:rPr>
          <w:sz w:val="20"/>
        </w:rPr>
        <w:t>идентичности,</w:t>
      </w:r>
      <w:r>
        <w:rPr>
          <w:spacing w:val="37"/>
          <w:sz w:val="20"/>
        </w:rPr>
        <w:t xml:space="preserve"> </w:t>
      </w:r>
      <w:r>
        <w:rPr>
          <w:sz w:val="20"/>
        </w:rPr>
        <w:t>испытывать</w:t>
      </w:r>
      <w:r>
        <w:rPr>
          <w:spacing w:val="37"/>
          <w:sz w:val="20"/>
        </w:rPr>
        <w:t xml:space="preserve"> </w:t>
      </w:r>
      <w:r>
        <w:rPr>
          <w:sz w:val="20"/>
        </w:rPr>
        <w:t>чувство</w:t>
      </w:r>
      <w:r>
        <w:rPr>
          <w:spacing w:val="37"/>
          <w:sz w:val="20"/>
        </w:rPr>
        <w:t xml:space="preserve"> </w:t>
      </w:r>
      <w:r>
        <w:rPr>
          <w:sz w:val="20"/>
        </w:rPr>
        <w:t>гордости</w:t>
      </w:r>
      <w:r>
        <w:rPr>
          <w:spacing w:val="35"/>
          <w:sz w:val="20"/>
        </w:rPr>
        <w:t xml:space="preserve"> </w:t>
      </w:r>
      <w:r>
        <w:rPr>
          <w:sz w:val="20"/>
        </w:rPr>
        <w:t>за</w:t>
      </w:r>
      <w:r>
        <w:rPr>
          <w:spacing w:val="37"/>
          <w:sz w:val="20"/>
        </w:rPr>
        <w:t xml:space="preserve"> </w:t>
      </w:r>
      <w:r>
        <w:rPr>
          <w:spacing w:val="-4"/>
          <w:sz w:val="20"/>
        </w:rPr>
        <w:t>свою</w:t>
      </w:r>
    </w:p>
    <w:p w14:paraId="72921580" w14:textId="77777777" w:rsidR="0013436E" w:rsidRDefault="00AE3229">
      <w:pPr>
        <w:pStyle w:val="a3"/>
        <w:spacing w:before="1"/>
      </w:pPr>
      <w:r>
        <w:rPr>
          <w:spacing w:val="-2"/>
        </w:rPr>
        <w:t>Родину;</w:t>
      </w:r>
    </w:p>
    <w:p w14:paraId="694FB88C" w14:textId="77777777" w:rsidR="0013436E" w:rsidRDefault="00AE3229" w:rsidP="004F630C">
      <w:pPr>
        <w:pStyle w:val="a5"/>
        <w:numPr>
          <w:ilvl w:val="0"/>
          <w:numId w:val="68"/>
        </w:numPr>
        <w:tabs>
          <w:tab w:val="left" w:pos="1506"/>
        </w:tabs>
        <w:ind w:left="1506"/>
        <w:rPr>
          <w:sz w:val="20"/>
        </w:rPr>
      </w:pPr>
      <w:r>
        <w:rPr>
          <w:sz w:val="20"/>
        </w:rPr>
        <w:t>формировать</w:t>
      </w:r>
      <w:r>
        <w:rPr>
          <w:spacing w:val="57"/>
          <w:sz w:val="20"/>
        </w:rPr>
        <w:t xml:space="preserve"> </w:t>
      </w:r>
      <w:r>
        <w:rPr>
          <w:sz w:val="20"/>
        </w:rPr>
        <w:t>национальную</w:t>
      </w:r>
      <w:r>
        <w:rPr>
          <w:spacing w:val="57"/>
          <w:sz w:val="20"/>
        </w:rPr>
        <w:t xml:space="preserve"> </w:t>
      </w:r>
      <w:r>
        <w:rPr>
          <w:sz w:val="20"/>
        </w:rPr>
        <w:t>и</w:t>
      </w:r>
      <w:r>
        <w:rPr>
          <w:spacing w:val="57"/>
          <w:sz w:val="20"/>
        </w:rPr>
        <w:t xml:space="preserve"> </w:t>
      </w:r>
      <w:r>
        <w:rPr>
          <w:sz w:val="20"/>
        </w:rPr>
        <w:t>гражданскую</w:t>
      </w:r>
      <w:r>
        <w:rPr>
          <w:spacing w:val="58"/>
          <w:sz w:val="20"/>
        </w:rPr>
        <w:t xml:space="preserve"> </w:t>
      </w:r>
      <w:r>
        <w:rPr>
          <w:sz w:val="20"/>
        </w:rPr>
        <w:t>самоидентичность,</w:t>
      </w:r>
      <w:r>
        <w:rPr>
          <w:spacing w:val="57"/>
          <w:sz w:val="20"/>
        </w:rPr>
        <w:t xml:space="preserve"> </w:t>
      </w:r>
      <w:r>
        <w:rPr>
          <w:sz w:val="20"/>
        </w:rPr>
        <w:t>осознавать</w:t>
      </w:r>
      <w:r>
        <w:rPr>
          <w:spacing w:val="57"/>
          <w:sz w:val="20"/>
        </w:rPr>
        <w:t xml:space="preserve"> </w:t>
      </w:r>
      <w:r>
        <w:rPr>
          <w:sz w:val="20"/>
        </w:rPr>
        <w:t>свою</w:t>
      </w:r>
      <w:r>
        <w:rPr>
          <w:spacing w:val="58"/>
          <w:sz w:val="20"/>
        </w:rPr>
        <w:t xml:space="preserve"> </w:t>
      </w:r>
      <w:r>
        <w:rPr>
          <w:sz w:val="20"/>
        </w:rPr>
        <w:t>этническую</w:t>
      </w:r>
      <w:r>
        <w:rPr>
          <w:spacing w:val="59"/>
          <w:sz w:val="20"/>
        </w:rPr>
        <w:t xml:space="preserve"> </w:t>
      </w:r>
      <w:r>
        <w:rPr>
          <w:spacing w:val="-10"/>
          <w:sz w:val="20"/>
        </w:rPr>
        <w:t>и</w:t>
      </w:r>
    </w:p>
    <w:p w14:paraId="3267C62D" w14:textId="77777777" w:rsidR="0013436E" w:rsidRDefault="00AE3229">
      <w:pPr>
        <w:pStyle w:val="a3"/>
        <w:jc w:val="both"/>
      </w:pPr>
      <w:r>
        <w:rPr>
          <w:spacing w:val="-2"/>
        </w:rPr>
        <w:t>национальную</w:t>
      </w:r>
      <w:r>
        <w:rPr>
          <w:spacing w:val="7"/>
        </w:rPr>
        <w:t xml:space="preserve"> </w:t>
      </w:r>
      <w:r>
        <w:rPr>
          <w:spacing w:val="-2"/>
        </w:rPr>
        <w:t>принадлежность;</w:t>
      </w:r>
    </w:p>
    <w:p w14:paraId="522A74BA" w14:textId="77777777" w:rsidR="0013436E" w:rsidRDefault="00AE3229" w:rsidP="004F630C">
      <w:pPr>
        <w:pStyle w:val="a5"/>
        <w:numPr>
          <w:ilvl w:val="0"/>
          <w:numId w:val="68"/>
        </w:numPr>
        <w:tabs>
          <w:tab w:val="left" w:pos="1504"/>
        </w:tabs>
        <w:spacing w:before="1"/>
        <w:ind w:right="292" w:firstLine="707"/>
        <w:jc w:val="both"/>
        <w:rPr>
          <w:sz w:val="20"/>
        </w:rPr>
      </w:pPr>
      <w:r>
        <w:rPr>
          <w:sz w:val="20"/>
        </w:rPr>
        <w:t>понимать значение гуманистических и демократических ценностных ориентаций; осознавать ценность человеческой жизни;</w:t>
      </w:r>
    </w:p>
    <w:p w14:paraId="41CCEF3E" w14:textId="77777777" w:rsidR="0013436E" w:rsidRDefault="00AE3229" w:rsidP="004F630C">
      <w:pPr>
        <w:pStyle w:val="a5"/>
        <w:numPr>
          <w:ilvl w:val="0"/>
          <w:numId w:val="68"/>
        </w:numPr>
        <w:tabs>
          <w:tab w:val="left" w:pos="1505"/>
        </w:tabs>
        <w:spacing w:line="228" w:lineRule="exact"/>
        <w:ind w:left="1505" w:hanging="539"/>
        <w:jc w:val="both"/>
        <w:rPr>
          <w:sz w:val="20"/>
        </w:rPr>
      </w:pPr>
      <w:r>
        <w:rPr>
          <w:sz w:val="20"/>
        </w:rPr>
        <w:t>понимать</w:t>
      </w:r>
      <w:r>
        <w:rPr>
          <w:spacing w:val="-9"/>
          <w:sz w:val="20"/>
        </w:rPr>
        <w:t xml:space="preserve"> </w:t>
      </w:r>
      <w:r>
        <w:rPr>
          <w:sz w:val="20"/>
        </w:rPr>
        <w:t>значение</w:t>
      </w:r>
      <w:r>
        <w:rPr>
          <w:spacing w:val="-6"/>
          <w:sz w:val="20"/>
        </w:rPr>
        <w:t xml:space="preserve"> </w:t>
      </w:r>
      <w:r>
        <w:rPr>
          <w:sz w:val="20"/>
        </w:rPr>
        <w:t>нравственных</w:t>
      </w:r>
      <w:r>
        <w:rPr>
          <w:spacing w:val="-9"/>
          <w:sz w:val="20"/>
        </w:rPr>
        <w:t xml:space="preserve"> </w:t>
      </w:r>
      <w:r>
        <w:rPr>
          <w:sz w:val="20"/>
        </w:rPr>
        <w:t>норм</w:t>
      </w:r>
      <w:r>
        <w:rPr>
          <w:spacing w:val="-8"/>
          <w:sz w:val="20"/>
        </w:rPr>
        <w:t xml:space="preserve"> </w:t>
      </w:r>
      <w:r>
        <w:rPr>
          <w:sz w:val="20"/>
        </w:rPr>
        <w:t>и</w:t>
      </w:r>
      <w:r>
        <w:rPr>
          <w:spacing w:val="-9"/>
          <w:sz w:val="20"/>
        </w:rPr>
        <w:t xml:space="preserve"> </w:t>
      </w:r>
      <w:r>
        <w:rPr>
          <w:sz w:val="20"/>
        </w:rPr>
        <w:t>ценностей</w:t>
      </w:r>
      <w:r>
        <w:rPr>
          <w:spacing w:val="-9"/>
          <w:sz w:val="20"/>
        </w:rPr>
        <w:t xml:space="preserve"> </w:t>
      </w:r>
      <w:r>
        <w:rPr>
          <w:sz w:val="20"/>
        </w:rPr>
        <w:t>как</w:t>
      </w:r>
      <w:r>
        <w:rPr>
          <w:spacing w:val="-8"/>
          <w:sz w:val="20"/>
        </w:rPr>
        <w:t xml:space="preserve"> </w:t>
      </w:r>
      <w:r>
        <w:rPr>
          <w:sz w:val="20"/>
        </w:rPr>
        <w:t>условия</w:t>
      </w:r>
      <w:r>
        <w:rPr>
          <w:spacing w:val="-6"/>
          <w:sz w:val="20"/>
        </w:rPr>
        <w:t xml:space="preserve"> </w:t>
      </w:r>
      <w:r>
        <w:rPr>
          <w:sz w:val="20"/>
        </w:rPr>
        <w:t>жизни</w:t>
      </w:r>
      <w:r>
        <w:rPr>
          <w:spacing w:val="-8"/>
          <w:sz w:val="20"/>
        </w:rPr>
        <w:t xml:space="preserve"> </w:t>
      </w:r>
      <w:r>
        <w:rPr>
          <w:sz w:val="20"/>
        </w:rPr>
        <w:t>личности,</w:t>
      </w:r>
      <w:r>
        <w:rPr>
          <w:spacing w:val="-8"/>
          <w:sz w:val="20"/>
        </w:rPr>
        <w:t xml:space="preserve"> </w:t>
      </w:r>
      <w:r>
        <w:rPr>
          <w:sz w:val="20"/>
        </w:rPr>
        <w:t>семьи,</w:t>
      </w:r>
      <w:r>
        <w:rPr>
          <w:spacing w:val="-9"/>
          <w:sz w:val="20"/>
        </w:rPr>
        <w:t xml:space="preserve"> </w:t>
      </w:r>
      <w:r>
        <w:rPr>
          <w:spacing w:val="-2"/>
          <w:sz w:val="20"/>
        </w:rPr>
        <w:t>общества;</w:t>
      </w:r>
    </w:p>
    <w:p w14:paraId="6E02F809" w14:textId="77777777" w:rsidR="0013436E" w:rsidRDefault="00AE3229" w:rsidP="004F630C">
      <w:pPr>
        <w:pStyle w:val="a5"/>
        <w:numPr>
          <w:ilvl w:val="0"/>
          <w:numId w:val="68"/>
        </w:numPr>
        <w:tabs>
          <w:tab w:val="left" w:pos="1504"/>
        </w:tabs>
        <w:ind w:right="288" w:firstLine="707"/>
        <w:jc w:val="both"/>
        <w:rPr>
          <w:sz w:val="20"/>
        </w:rPr>
      </w:pPr>
      <w:r>
        <w:rPr>
          <w:sz w:val="20"/>
        </w:rPr>
        <w:t>осознавать право гражданина РФ исповедовать любую традиционную религию или не исповедовать никакой религии;</w:t>
      </w:r>
    </w:p>
    <w:p w14:paraId="02F25B4C" w14:textId="77777777" w:rsidR="0013436E" w:rsidRDefault="00AE3229" w:rsidP="004F630C">
      <w:pPr>
        <w:pStyle w:val="a5"/>
        <w:numPr>
          <w:ilvl w:val="0"/>
          <w:numId w:val="68"/>
        </w:numPr>
        <w:tabs>
          <w:tab w:val="left" w:pos="1504"/>
        </w:tabs>
        <w:spacing w:before="1"/>
        <w:ind w:right="290" w:firstLine="707"/>
        <w:jc w:val="both"/>
        <w:rPr>
          <w:sz w:val="20"/>
        </w:rPr>
      </w:pPr>
      <w:r>
        <w:rPr>
          <w:sz w:val="20"/>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26A526FC" w14:textId="77777777" w:rsidR="0013436E" w:rsidRDefault="00AE3229" w:rsidP="004F630C">
      <w:pPr>
        <w:pStyle w:val="a5"/>
        <w:numPr>
          <w:ilvl w:val="0"/>
          <w:numId w:val="68"/>
        </w:numPr>
        <w:tabs>
          <w:tab w:val="left" w:pos="1504"/>
        </w:tabs>
        <w:ind w:right="291" w:firstLine="707"/>
        <w:jc w:val="both"/>
        <w:rPr>
          <w:sz w:val="20"/>
        </w:rPr>
      </w:pPr>
      <w:r>
        <w:rPr>
          <w:sz w:val="20"/>
        </w:rPr>
        <w:t xml:space="preserve">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w:t>
      </w:r>
      <w:r>
        <w:rPr>
          <w:spacing w:val="-2"/>
          <w:sz w:val="20"/>
        </w:rPr>
        <w:t>вероисповедания;</w:t>
      </w:r>
    </w:p>
    <w:p w14:paraId="28D56A1E" w14:textId="77777777" w:rsidR="0013436E" w:rsidRDefault="00AE3229" w:rsidP="004F630C">
      <w:pPr>
        <w:pStyle w:val="a5"/>
        <w:numPr>
          <w:ilvl w:val="0"/>
          <w:numId w:val="68"/>
        </w:numPr>
        <w:tabs>
          <w:tab w:val="left" w:pos="1504"/>
        </w:tabs>
        <w:spacing w:before="1"/>
        <w:ind w:right="289" w:firstLine="707"/>
        <w:jc w:val="both"/>
        <w:rPr>
          <w:sz w:val="20"/>
        </w:rPr>
      </w:pPr>
      <w:r>
        <w:rPr>
          <w:sz w:val="20"/>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1E54BFD7" w14:textId="77777777" w:rsidR="0013436E" w:rsidRDefault="00AE3229" w:rsidP="004F630C">
      <w:pPr>
        <w:pStyle w:val="a5"/>
        <w:numPr>
          <w:ilvl w:val="0"/>
          <w:numId w:val="68"/>
        </w:numPr>
        <w:tabs>
          <w:tab w:val="left" w:pos="1504"/>
        </w:tabs>
        <w:ind w:right="287" w:firstLine="707"/>
        <w:jc w:val="both"/>
        <w:rPr>
          <w:sz w:val="20"/>
        </w:rPr>
      </w:pPr>
      <w:r>
        <w:rPr>
          <w:sz w:val="20"/>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 ляющих других людей;</w:t>
      </w:r>
    </w:p>
    <w:p w14:paraId="345064C3" w14:textId="77777777" w:rsidR="0013436E" w:rsidRDefault="00AE3229" w:rsidP="004F630C">
      <w:pPr>
        <w:pStyle w:val="a5"/>
        <w:numPr>
          <w:ilvl w:val="0"/>
          <w:numId w:val="68"/>
        </w:numPr>
        <w:tabs>
          <w:tab w:val="left" w:pos="1505"/>
        </w:tabs>
        <w:spacing w:line="228" w:lineRule="exact"/>
        <w:ind w:left="1505" w:hanging="539"/>
        <w:jc w:val="both"/>
        <w:rPr>
          <w:sz w:val="20"/>
        </w:rPr>
      </w:pPr>
      <w:r>
        <w:rPr>
          <w:sz w:val="20"/>
        </w:rPr>
        <w:t>понимать</w:t>
      </w:r>
      <w:r>
        <w:rPr>
          <w:spacing w:val="-10"/>
          <w:sz w:val="20"/>
        </w:rPr>
        <w:t xml:space="preserve"> </w:t>
      </w:r>
      <w:r>
        <w:rPr>
          <w:sz w:val="20"/>
        </w:rPr>
        <w:t>необходимость</w:t>
      </w:r>
      <w:r>
        <w:rPr>
          <w:spacing w:val="-8"/>
          <w:sz w:val="20"/>
        </w:rPr>
        <w:t xml:space="preserve"> </w:t>
      </w:r>
      <w:r>
        <w:rPr>
          <w:sz w:val="20"/>
        </w:rPr>
        <w:t>бережного</w:t>
      </w:r>
      <w:r>
        <w:rPr>
          <w:spacing w:val="-9"/>
          <w:sz w:val="20"/>
        </w:rPr>
        <w:t xml:space="preserve"> </w:t>
      </w:r>
      <w:r>
        <w:rPr>
          <w:sz w:val="20"/>
        </w:rPr>
        <w:t>отношения</w:t>
      </w:r>
      <w:r>
        <w:rPr>
          <w:spacing w:val="-8"/>
          <w:sz w:val="20"/>
        </w:rPr>
        <w:t xml:space="preserve"> </w:t>
      </w:r>
      <w:r>
        <w:rPr>
          <w:sz w:val="20"/>
        </w:rPr>
        <w:t>к</w:t>
      </w:r>
      <w:r>
        <w:rPr>
          <w:spacing w:val="-10"/>
          <w:sz w:val="20"/>
        </w:rPr>
        <w:t xml:space="preserve"> </w:t>
      </w:r>
      <w:r>
        <w:rPr>
          <w:sz w:val="20"/>
        </w:rPr>
        <w:t>материальным</w:t>
      </w:r>
      <w:r>
        <w:rPr>
          <w:spacing w:val="-9"/>
          <w:sz w:val="20"/>
        </w:rPr>
        <w:t xml:space="preserve"> </w:t>
      </w:r>
      <w:r>
        <w:rPr>
          <w:sz w:val="20"/>
        </w:rPr>
        <w:t>и</w:t>
      </w:r>
      <w:r>
        <w:rPr>
          <w:spacing w:val="-10"/>
          <w:sz w:val="20"/>
        </w:rPr>
        <w:t xml:space="preserve"> </w:t>
      </w:r>
      <w:r>
        <w:rPr>
          <w:sz w:val="20"/>
        </w:rPr>
        <w:t>духовным</w:t>
      </w:r>
      <w:r>
        <w:rPr>
          <w:spacing w:val="-9"/>
          <w:sz w:val="20"/>
        </w:rPr>
        <w:t xml:space="preserve"> </w:t>
      </w:r>
      <w:r>
        <w:rPr>
          <w:spacing w:val="-2"/>
          <w:sz w:val="20"/>
        </w:rPr>
        <w:t>ценностям.</w:t>
      </w:r>
    </w:p>
    <w:p w14:paraId="0B365586" w14:textId="77777777" w:rsidR="0013436E" w:rsidRDefault="00AE3229">
      <w:pPr>
        <w:pStyle w:val="2"/>
        <w:spacing w:before="6" w:line="228" w:lineRule="exact"/>
        <w:ind w:left="966"/>
        <w:jc w:val="both"/>
      </w:pPr>
      <w:r>
        <w:rPr>
          <w:spacing w:val="-2"/>
        </w:rPr>
        <w:t>Метапредметные</w:t>
      </w:r>
      <w:r>
        <w:rPr>
          <w:spacing w:val="12"/>
        </w:rPr>
        <w:t xml:space="preserve"> </w:t>
      </w:r>
      <w:r>
        <w:rPr>
          <w:spacing w:val="-2"/>
        </w:rPr>
        <w:t>результаты</w:t>
      </w:r>
    </w:p>
    <w:p w14:paraId="3E7BB080" w14:textId="77777777" w:rsidR="0013436E" w:rsidRDefault="00AE3229" w:rsidP="004F630C">
      <w:pPr>
        <w:pStyle w:val="a5"/>
        <w:numPr>
          <w:ilvl w:val="0"/>
          <w:numId w:val="68"/>
        </w:numPr>
        <w:tabs>
          <w:tab w:val="left" w:pos="1504"/>
        </w:tabs>
        <w:ind w:right="284" w:firstLine="707"/>
        <w:jc w:val="both"/>
        <w:rPr>
          <w:sz w:val="20"/>
        </w:rPr>
      </w:pPr>
      <w:r>
        <w:rPr>
          <w:sz w:val="20"/>
        </w:rPr>
        <w:t>овладевать способностью понимания и сохранения целей и задач учебной деятельности, поиска оптимальных средств их достижения;</w:t>
      </w:r>
    </w:p>
    <w:p w14:paraId="2A2EE888" w14:textId="77777777" w:rsidR="0013436E" w:rsidRDefault="00AE3229" w:rsidP="004F630C">
      <w:pPr>
        <w:pStyle w:val="a5"/>
        <w:numPr>
          <w:ilvl w:val="0"/>
          <w:numId w:val="68"/>
        </w:numPr>
        <w:tabs>
          <w:tab w:val="left" w:pos="1504"/>
        </w:tabs>
        <w:ind w:right="280" w:firstLine="707"/>
        <w:jc w:val="both"/>
        <w:rPr>
          <w:sz w:val="20"/>
        </w:rPr>
      </w:pPr>
      <w:r>
        <w:rPr>
          <w:sz w:val="20"/>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649B6E90" w14:textId="77777777" w:rsidR="0013436E" w:rsidRDefault="00AE3229" w:rsidP="004F630C">
      <w:pPr>
        <w:pStyle w:val="a5"/>
        <w:numPr>
          <w:ilvl w:val="0"/>
          <w:numId w:val="68"/>
        </w:numPr>
        <w:tabs>
          <w:tab w:val="left" w:pos="1504"/>
        </w:tabs>
        <w:ind w:right="284" w:firstLine="707"/>
        <w:jc w:val="both"/>
        <w:rPr>
          <w:sz w:val="20"/>
        </w:rPr>
      </w:pPr>
      <w:r>
        <w:rPr>
          <w:sz w:val="20"/>
        </w:rPr>
        <w:t xml:space="preserve">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 коммуникационных технологий для </w:t>
      </w:r>
      <w:r>
        <w:rPr>
          <w:sz w:val="20"/>
        </w:rPr>
        <w:lastRenderedPageBreak/>
        <w:t>решения различных коммуникативных и познавательных задач;</w:t>
      </w:r>
    </w:p>
    <w:p w14:paraId="39ED7D41" w14:textId="77777777" w:rsidR="0013436E" w:rsidRDefault="00AE3229" w:rsidP="004F630C">
      <w:pPr>
        <w:pStyle w:val="a5"/>
        <w:numPr>
          <w:ilvl w:val="0"/>
          <w:numId w:val="68"/>
        </w:numPr>
        <w:tabs>
          <w:tab w:val="left" w:pos="1504"/>
        </w:tabs>
        <w:ind w:right="284" w:firstLine="707"/>
        <w:jc w:val="both"/>
        <w:rPr>
          <w:sz w:val="20"/>
        </w:rPr>
      </w:pPr>
      <w:r>
        <w:rPr>
          <w:sz w:val="20"/>
        </w:rPr>
        <w:t>совершенствовать умения в области работы с информацией, осуществления информационного поиска для выполнения учебных заданий;</w:t>
      </w:r>
    </w:p>
    <w:p w14:paraId="66EAF283" w14:textId="77777777" w:rsidR="0013436E" w:rsidRDefault="00AE3229" w:rsidP="004F630C">
      <w:pPr>
        <w:pStyle w:val="a5"/>
        <w:numPr>
          <w:ilvl w:val="0"/>
          <w:numId w:val="68"/>
        </w:numPr>
        <w:tabs>
          <w:tab w:val="left" w:pos="1504"/>
        </w:tabs>
        <w:ind w:right="291" w:firstLine="707"/>
        <w:jc w:val="both"/>
        <w:rPr>
          <w:sz w:val="20"/>
        </w:rPr>
      </w:pPr>
      <w:r>
        <w:rPr>
          <w:sz w:val="20"/>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5E668BDE" w14:textId="77777777" w:rsidR="0013436E" w:rsidRDefault="00AE3229" w:rsidP="004F630C">
      <w:pPr>
        <w:pStyle w:val="a5"/>
        <w:numPr>
          <w:ilvl w:val="0"/>
          <w:numId w:val="68"/>
        </w:numPr>
        <w:tabs>
          <w:tab w:val="left" w:pos="1504"/>
        </w:tabs>
        <w:ind w:right="288" w:firstLine="707"/>
        <w:jc w:val="both"/>
        <w:rPr>
          <w:sz w:val="20"/>
        </w:rPr>
      </w:pPr>
      <w:r>
        <w:rPr>
          <w:sz w:val="20"/>
        </w:rPr>
        <w:t xml:space="preserve">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w:t>
      </w:r>
      <w:r>
        <w:rPr>
          <w:spacing w:val="-2"/>
          <w:sz w:val="20"/>
        </w:rPr>
        <w:t>понятиям;</w:t>
      </w:r>
    </w:p>
    <w:p w14:paraId="1F109C4A" w14:textId="77777777" w:rsidR="0013436E" w:rsidRDefault="00AE3229" w:rsidP="004F630C">
      <w:pPr>
        <w:pStyle w:val="a5"/>
        <w:numPr>
          <w:ilvl w:val="0"/>
          <w:numId w:val="68"/>
        </w:numPr>
        <w:tabs>
          <w:tab w:val="left" w:pos="1504"/>
        </w:tabs>
        <w:ind w:right="288" w:firstLine="707"/>
        <w:jc w:val="both"/>
        <w:rPr>
          <w:sz w:val="20"/>
        </w:rPr>
      </w:pPr>
      <w:r>
        <w:rPr>
          <w:sz w:val="20"/>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5B489826" w14:textId="77777777" w:rsidR="0013436E" w:rsidRDefault="00AE3229" w:rsidP="004F630C">
      <w:pPr>
        <w:pStyle w:val="a5"/>
        <w:numPr>
          <w:ilvl w:val="0"/>
          <w:numId w:val="68"/>
        </w:numPr>
        <w:tabs>
          <w:tab w:val="left" w:pos="1504"/>
        </w:tabs>
        <w:ind w:right="290" w:firstLine="707"/>
        <w:jc w:val="both"/>
        <w:rPr>
          <w:sz w:val="20"/>
        </w:rPr>
      </w:pPr>
      <w:r>
        <w:rPr>
          <w:sz w:val="20"/>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14:paraId="0B01DEC5" w14:textId="77777777" w:rsidR="0013436E" w:rsidRDefault="00AE3229">
      <w:pPr>
        <w:pStyle w:val="2"/>
        <w:spacing w:before="2"/>
        <w:ind w:left="966"/>
        <w:jc w:val="both"/>
      </w:pPr>
      <w:r>
        <w:rPr>
          <w:spacing w:val="-2"/>
        </w:rPr>
        <w:t>Познавательные</w:t>
      </w:r>
      <w:r>
        <w:rPr>
          <w:spacing w:val="14"/>
        </w:rPr>
        <w:t xml:space="preserve"> </w:t>
      </w:r>
      <w:r>
        <w:rPr>
          <w:spacing w:val="-4"/>
        </w:rPr>
        <w:t>УУД:</w:t>
      </w:r>
    </w:p>
    <w:p w14:paraId="61CBF3CC" w14:textId="77777777" w:rsidR="0013436E" w:rsidRDefault="0013436E">
      <w:pPr>
        <w:jc w:val="both"/>
      </w:pPr>
    </w:p>
    <w:p w14:paraId="6854B6D8" w14:textId="77777777" w:rsidR="0013436E" w:rsidRDefault="00AE3229" w:rsidP="004F630C">
      <w:pPr>
        <w:pStyle w:val="a5"/>
        <w:numPr>
          <w:ilvl w:val="0"/>
          <w:numId w:val="68"/>
        </w:numPr>
        <w:tabs>
          <w:tab w:val="left" w:pos="1504"/>
        </w:tabs>
        <w:spacing w:before="61"/>
        <w:ind w:right="285" w:firstLine="707"/>
        <w:jc w:val="both"/>
        <w:rPr>
          <w:sz w:val="20"/>
        </w:rPr>
      </w:pPr>
      <w:r>
        <w:rPr>
          <w:sz w:val="20"/>
        </w:rPr>
        <w:t xml:space="preserve">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w:t>
      </w:r>
      <w:r>
        <w:rPr>
          <w:spacing w:val="-2"/>
          <w:sz w:val="20"/>
        </w:rPr>
        <w:t>изученного);</w:t>
      </w:r>
    </w:p>
    <w:p w14:paraId="14F75F3A" w14:textId="77777777" w:rsidR="0013436E" w:rsidRDefault="00AE3229" w:rsidP="004F630C">
      <w:pPr>
        <w:pStyle w:val="a5"/>
        <w:numPr>
          <w:ilvl w:val="0"/>
          <w:numId w:val="68"/>
        </w:numPr>
        <w:tabs>
          <w:tab w:val="left" w:pos="1504"/>
        </w:tabs>
        <w:spacing w:before="1"/>
        <w:ind w:right="293" w:firstLine="707"/>
        <w:jc w:val="both"/>
        <w:rPr>
          <w:sz w:val="20"/>
        </w:rPr>
      </w:pPr>
      <w:r>
        <w:rPr>
          <w:sz w:val="20"/>
        </w:rPr>
        <w:t>использовать разные методы получения знаний о традиционных религиях и светской этике (наблюдение, чтение, сравнение, вычисление);</w:t>
      </w:r>
    </w:p>
    <w:p w14:paraId="710CF6FB" w14:textId="77777777" w:rsidR="0013436E" w:rsidRDefault="00AE3229" w:rsidP="004F630C">
      <w:pPr>
        <w:pStyle w:val="a5"/>
        <w:numPr>
          <w:ilvl w:val="0"/>
          <w:numId w:val="68"/>
        </w:numPr>
        <w:tabs>
          <w:tab w:val="left" w:pos="1504"/>
        </w:tabs>
        <w:ind w:right="293" w:firstLine="707"/>
        <w:jc w:val="both"/>
        <w:rPr>
          <w:sz w:val="20"/>
        </w:rPr>
      </w:pPr>
      <w:r>
        <w:rPr>
          <w:sz w:val="20"/>
        </w:rPr>
        <w:t>применять логические действия и операции для решения учебных</w:t>
      </w:r>
      <w:r>
        <w:rPr>
          <w:spacing w:val="-1"/>
          <w:sz w:val="20"/>
        </w:rPr>
        <w:t xml:space="preserve"> </w:t>
      </w:r>
      <w:r>
        <w:rPr>
          <w:sz w:val="20"/>
        </w:rPr>
        <w:t>задач: сравнивать, анализировать, обобщать, делать выводы на основе изучаемого фактического материала;</w:t>
      </w:r>
    </w:p>
    <w:p w14:paraId="196BDCE5" w14:textId="77777777" w:rsidR="0013436E" w:rsidRDefault="00AE3229" w:rsidP="004F630C">
      <w:pPr>
        <w:pStyle w:val="a5"/>
        <w:numPr>
          <w:ilvl w:val="0"/>
          <w:numId w:val="68"/>
        </w:numPr>
        <w:tabs>
          <w:tab w:val="left" w:pos="1504"/>
        </w:tabs>
        <w:ind w:right="292" w:firstLine="707"/>
        <w:jc w:val="both"/>
        <w:rPr>
          <w:sz w:val="20"/>
        </w:rPr>
      </w:pPr>
      <w:r>
        <w:rPr>
          <w:sz w:val="20"/>
        </w:rPr>
        <w:t>признавать возможность существования разных точек зрения; обосновывать свои суждения, приводить убедительные доказательства;</w:t>
      </w:r>
    </w:p>
    <w:p w14:paraId="5A05EB45" w14:textId="77777777" w:rsidR="0013436E" w:rsidRDefault="00AE3229" w:rsidP="004F630C">
      <w:pPr>
        <w:pStyle w:val="a5"/>
        <w:numPr>
          <w:ilvl w:val="0"/>
          <w:numId w:val="68"/>
        </w:numPr>
        <w:tabs>
          <w:tab w:val="left" w:pos="1505"/>
        </w:tabs>
        <w:spacing w:before="1"/>
        <w:ind w:left="1505" w:hanging="539"/>
        <w:jc w:val="both"/>
        <w:rPr>
          <w:sz w:val="20"/>
        </w:rPr>
      </w:pPr>
      <w:r>
        <w:rPr>
          <w:sz w:val="20"/>
        </w:rPr>
        <w:t>выполнять</w:t>
      </w:r>
      <w:r>
        <w:rPr>
          <w:spacing w:val="-9"/>
          <w:sz w:val="20"/>
        </w:rPr>
        <w:t xml:space="preserve"> </w:t>
      </w:r>
      <w:r>
        <w:rPr>
          <w:sz w:val="20"/>
        </w:rPr>
        <w:t>совместные</w:t>
      </w:r>
      <w:r>
        <w:rPr>
          <w:spacing w:val="-6"/>
          <w:sz w:val="20"/>
        </w:rPr>
        <w:t xml:space="preserve"> </w:t>
      </w:r>
      <w:r>
        <w:rPr>
          <w:sz w:val="20"/>
        </w:rPr>
        <w:t>проектные</w:t>
      </w:r>
      <w:r>
        <w:rPr>
          <w:spacing w:val="-8"/>
          <w:sz w:val="20"/>
        </w:rPr>
        <w:t xml:space="preserve"> </w:t>
      </w:r>
      <w:r>
        <w:rPr>
          <w:sz w:val="20"/>
        </w:rPr>
        <w:t>задания</w:t>
      </w:r>
      <w:r>
        <w:rPr>
          <w:spacing w:val="-10"/>
          <w:sz w:val="20"/>
        </w:rPr>
        <w:t xml:space="preserve"> </w:t>
      </w:r>
      <w:r>
        <w:rPr>
          <w:sz w:val="20"/>
        </w:rPr>
        <w:t>с</w:t>
      </w:r>
      <w:r>
        <w:rPr>
          <w:spacing w:val="-8"/>
          <w:sz w:val="20"/>
        </w:rPr>
        <w:t xml:space="preserve"> </w:t>
      </w:r>
      <w:r>
        <w:rPr>
          <w:sz w:val="20"/>
        </w:rPr>
        <w:t>опорой</w:t>
      </w:r>
      <w:r>
        <w:rPr>
          <w:spacing w:val="-10"/>
          <w:sz w:val="20"/>
        </w:rPr>
        <w:t xml:space="preserve"> </w:t>
      </w:r>
      <w:r>
        <w:rPr>
          <w:sz w:val="20"/>
        </w:rPr>
        <w:t>на</w:t>
      </w:r>
      <w:r>
        <w:rPr>
          <w:spacing w:val="-6"/>
          <w:sz w:val="20"/>
        </w:rPr>
        <w:t xml:space="preserve"> </w:t>
      </w:r>
      <w:r>
        <w:rPr>
          <w:sz w:val="20"/>
        </w:rPr>
        <w:t>предложенные</w:t>
      </w:r>
      <w:r>
        <w:rPr>
          <w:spacing w:val="-8"/>
          <w:sz w:val="20"/>
        </w:rPr>
        <w:t xml:space="preserve"> </w:t>
      </w:r>
      <w:r>
        <w:rPr>
          <w:spacing w:val="-2"/>
          <w:sz w:val="20"/>
        </w:rPr>
        <w:t>образцы.</w:t>
      </w:r>
    </w:p>
    <w:p w14:paraId="301FAB1B" w14:textId="77777777" w:rsidR="0013436E" w:rsidRDefault="00AE3229">
      <w:pPr>
        <w:pStyle w:val="2"/>
        <w:spacing w:before="5" w:line="227" w:lineRule="exact"/>
        <w:ind w:left="966"/>
        <w:jc w:val="both"/>
      </w:pPr>
      <w:r>
        <w:t>Работа</w:t>
      </w:r>
      <w:r>
        <w:rPr>
          <w:spacing w:val="-4"/>
        </w:rPr>
        <w:t xml:space="preserve"> </w:t>
      </w:r>
      <w:r>
        <w:t>с</w:t>
      </w:r>
      <w:r>
        <w:rPr>
          <w:spacing w:val="-3"/>
        </w:rPr>
        <w:t xml:space="preserve"> </w:t>
      </w:r>
      <w:r>
        <w:rPr>
          <w:spacing w:val="-2"/>
        </w:rPr>
        <w:t>информацией:</w:t>
      </w:r>
    </w:p>
    <w:p w14:paraId="49F3FA02" w14:textId="77777777" w:rsidR="0013436E" w:rsidRDefault="00AE3229" w:rsidP="004F630C">
      <w:pPr>
        <w:pStyle w:val="a5"/>
        <w:numPr>
          <w:ilvl w:val="0"/>
          <w:numId w:val="68"/>
        </w:numPr>
        <w:tabs>
          <w:tab w:val="left" w:pos="1504"/>
        </w:tabs>
        <w:ind w:right="293" w:firstLine="707"/>
        <w:jc w:val="both"/>
        <w:rPr>
          <w:sz w:val="20"/>
        </w:rPr>
      </w:pPr>
      <w:r>
        <w:rPr>
          <w:sz w:val="20"/>
        </w:rPr>
        <w:t>воспроизводить прослушанную (прочитанную) информацию, подчёркивать её принадлежность к определённой религии и/или к гражданской этике;</w:t>
      </w:r>
    </w:p>
    <w:p w14:paraId="2FCAF858" w14:textId="77777777" w:rsidR="0013436E" w:rsidRDefault="00AE3229" w:rsidP="004F630C">
      <w:pPr>
        <w:pStyle w:val="a5"/>
        <w:numPr>
          <w:ilvl w:val="0"/>
          <w:numId w:val="68"/>
        </w:numPr>
        <w:tabs>
          <w:tab w:val="left" w:pos="1506"/>
        </w:tabs>
        <w:ind w:right="296" w:firstLine="707"/>
        <w:rPr>
          <w:sz w:val="20"/>
        </w:rPr>
      </w:pPr>
      <w:r>
        <w:rPr>
          <w:sz w:val="20"/>
        </w:rPr>
        <w:t>использовать разные средства для получения информации в соответствии с поставленной учебной задачей (текстовую, графическую, видео);</w:t>
      </w:r>
    </w:p>
    <w:p w14:paraId="18A604BD" w14:textId="77777777" w:rsidR="0013436E" w:rsidRDefault="00AE3229" w:rsidP="004F630C">
      <w:pPr>
        <w:pStyle w:val="a5"/>
        <w:numPr>
          <w:ilvl w:val="0"/>
          <w:numId w:val="68"/>
        </w:numPr>
        <w:tabs>
          <w:tab w:val="left" w:pos="1506"/>
          <w:tab w:val="left" w:pos="2523"/>
          <w:tab w:val="left" w:pos="4204"/>
          <w:tab w:val="left" w:pos="5562"/>
          <w:tab w:val="left" w:pos="5893"/>
          <w:tab w:val="left" w:pos="7053"/>
          <w:tab w:val="left" w:pos="8111"/>
          <w:tab w:val="left" w:pos="9233"/>
          <w:tab w:val="left" w:pos="9564"/>
        </w:tabs>
        <w:ind w:right="292" w:firstLine="707"/>
        <w:rPr>
          <w:sz w:val="20"/>
        </w:rPr>
      </w:pPr>
      <w:r>
        <w:rPr>
          <w:spacing w:val="-2"/>
          <w:sz w:val="20"/>
        </w:rPr>
        <w:t>находить</w:t>
      </w:r>
      <w:r>
        <w:rPr>
          <w:sz w:val="20"/>
        </w:rPr>
        <w:tab/>
      </w:r>
      <w:r>
        <w:rPr>
          <w:spacing w:val="-2"/>
          <w:sz w:val="20"/>
        </w:rPr>
        <w:t>дополнительную</w:t>
      </w:r>
      <w:r>
        <w:rPr>
          <w:sz w:val="20"/>
        </w:rPr>
        <w:tab/>
      </w:r>
      <w:r>
        <w:rPr>
          <w:spacing w:val="-2"/>
          <w:sz w:val="20"/>
        </w:rPr>
        <w:t>информацию</w:t>
      </w:r>
      <w:r>
        <w:rPr>
          <w:sz w:val="20"/>
        </w:rPr>
        <w:tab/>
      </w:r>
      <w:r>
        <w:rPr>
          <w:spacing w:val="-10"/>
          <w:sz w:val="20"/>
        </w:rPr>
        <w:t>к</w:t>
      </w:r>
      <w:r>
        <w:rPr>
          <w:sz w:val="20"/>
        </w:rPr>
        <w:tab/>
      </w:r>
      <w:r>
        <w:rPr>
          <w:spacing w:val="-2"/>
          <w:sz w:val="20"/>
        </w:rPr>
        <w:t>основному</w:t>
      </w:r>
      <w:r>
        <w:rPr>
          <w:sz w:val="20"/>
        </w:rPr>
        <w:tab/>
      </w:r>
      <w:r>
        <w:rPr>
          <w:spacing w:val="-2"/>
          <w:sz w:val="20"/>
        </w:rPr>
        <w:t>учебному</w:t>
      </w:r>
      <w:r>
        <w:rPr>
          <w:sz w:val="20"/>
        </w:rPr>
        <w:tab/>
      </w:r>
      <w:r>
        <w:rPr>
          <w:spacing w:val="-2"/>
          <w:sz w:val="20"/>
        </w:rPr>
        <w:t>материалу</w:t>
      </w:r>
      <w:r>
        <w:rPr>
          <w:sz w:val="20"/>
        </w:rPr>
        <w:tab/>
      </w:r>
      <w:r>
        <w:rPr>
          <w:spacing w:val="-10"/>
          <w:sz w:val="20"/>
        </w:rPr>
        <w:t>в</w:t>
      </w:r>
      <w:r>
        <w:rPr>
          <w:sz w:val="20"/>
        </w:rPr>
        <w:tab/>
      </w:r>
      <w:r>
        <w:rPr>
          <w:spacing w:val="-2"/>
          <w:sz w:val="20"/>
        </w:rPr>
        <w:t xml:space="preserve">разных </w:t>
      </w:r>
      <w:r>
        <w:rPr>
          <w:sz w:val="20"/>
        </w:rPr>
        <w:t>информационных источниках, в том числе в Интернете (в условиях контролируемого входа);</w:t>
      </w:r>
    </w:p>
    <w:p w14:paraId="3410860D" w14:textId="77777777" w:rsidR="0013436E" w:rsidRDefault="00AE3229" w:rsidP="004F630C">
      <w:pPr>
        <w:pStyle w:val="a5"/>
        <w:numPr>
          <w:ilvl w:val="0"/>
          <w:numId w:val="68"/>
        </w:numPr>
        <w:tabs>
          <w:tab w:val="left" w:pos="1506"/>
        </w:tabs>
        <w:ind w:right="292" w:firstLine="707"/>
        <w:rPr>
          <w:sz w:val="20"/>
        </w:rPr>
      </w:pPr>
      <w:r>
        <w:rPr>
          <w:sz w:val="20"/>
        </w:rPr>
        <w:t>анализировать,</w:t>
      </w:r>
      <w:r>
        <w:rPr>
          <w:spacing w:val="-3"/>
          <w:sz w:val="20"/>
        </w:rPr>
        <w:t xml:space="preserve"> </w:t>
      </w:r>
      <w:r>
        <w:rPr>
          <w:sz w:val="20"/>
        </w:rPr>
        <w:t>сравнивать</w:t>
      </w:r>
      <w:r>
        <w:rPr>
          <w:spacing w:val="-1"/>
          <w:sz w:val="20"/>
        </w:rPr>
        <w:t xml:space="preserve"> </w:t>
      </w:r>
      <w:r>
        <w:rPr>
          <w:sz w:val="20"/>
        </w:rPr>
        <w:t>информацию,</w:t>
      </w:r>
      <w:r>
        <w:rPr>
          <w:spacing w:val="-1"/>
          <w:sz w:val="20"/>
        </w:rPr>
        <w:t xml:space="preserve"> </w:t>
      </w:r>
      <w:r>
        <w:rPr>
          <w:sz w:val="20"/>
        </w:rPr>
        <w:t>представленную</w:t>
      </w:r>
      <w:r>
        <w:rPr>
          <w:spacing w:val="-4"/>
          <w:sz w:val="20"/>
        </w:rPr>
        <w:t xml:space="preserve"> </w:t>
      </w:r>
      <w:r>
        <w:rPr>
          <w:sz w:val="20"/>
        </w:rPr>
        <w:t>в</w:t>
      </w:r>
      <w:r>
        <w:rPr>
          <w:spacing w:val="-4"/>
          <w:sz w:val="20"/>
        </w:rPr>
        <w:t xml:space="preserve"> </w:t>
      </w:r>
      <w:r>
        <w:rPr>
          <w:sz w:val="20"/>
        </w:rPr>
        <w:t>разных</w:t>
      </w:r>
      <w:r>
        <w:rPr>
          <w:spacing w:val="-2"/>
          <w:sz w:val="20"/>
        </w:rPr>
        <w:t xml:space="preserve"> </w:t>
      </w:r>
      <w:r>
        <w:rPr>
          <w:sz w:val="20"/>
        </w:rPr>
        <w:t>источниках,</w:t>
      </w:r>
      <w:r>
        <w:rPr>
          <w:spacing w:val="-4"/>
          <w:sz w:val="20"/>
        </w:rPr>
        <w:t xml:space="preserve"> </w:t>
      </w:r>
      <w:r>
        <w:rPr>
          <w:sz w:val="20"/>
        </w:rPr>
        <w:t>с</w:t>
      </w:r>
      <w:r>
        <w:rPr>
          <w:spacing w:val="-1"/>
          <w:sz w:val="20"/>
        </w:rPr>
        <w:t xml:space="preserve"> </w:t>
      </w:r>
      <w:r>
        <w:rPr>
          <w:sz w:val="20"/>
        </w:rPr>
        <w:t>помощью</w:t>
      </w:r>
      <w:r>
        <w:rPr>
          <w:spacing w:val="-1"/>
          <w:sz w:val="20"/>
        </w:rPr>
        <w:t xml:space="preserve"> </w:t>
      </w:r>
      <w:r>
        <w:rPr>
          <w:sz w:val="20"/>
        </w:rPr>
        <w:t>учителя, оценивать её объективность и правильность.</w:t>
      </w:r>
    </w:p>
    <w:p w14:paraId="78F36DD2" w14:textId="77777777" w:rsidR="0013436E" w:rsidRDefault="00AE3229">
      <w:pPr>
        <w:pStyle w:val="2"/>
        <w:spacing w:before="2" w:line="228" w:lineRule="exact"/>
        <w:ind w:left="966"/>
      </w:pPr>
      <w:r>
        <w:rPr>
          <w:spacing w:val="-2"/>
        </w:rPr>
        <w:t>Коммуникативные</w:t>
      </w:r>
      <w:r>
        <w:rPr>
          <w:spacing w:val="13"/>
        </w:rPr>
        <w:t xml:space="preserve"> </w:t>
      </w:r>
      <w:r>
        <w:rPr>
          <w:spacing w:val="-4"/>
        </w:rPr>
        <w:t>УУД:</w:t>
      </w:r>
    </w:p>
    <w:p w14:paraId="2DC90DF9" w14:textId="77777777" w:rsidR="0013436E" w:rsidRDefault="00AE3229" w:rsidP="004F630C">
      <w:pPr>
        <w:pStyle w:val="a5"/>
        <w:numPr>
          <w:ilvl w:val="0"/>
          <w:numId w:val="68"/>
        </w:numPr>
        <w:tabs>
          <w:tab w:val="left" w:pos="1506"/>
        </w:tabs>
        <w:ind w:right="290" w:firstLine="707"/>
        <w:rPr>
          <w:sz w:val="20"/>
        </w:rPr>
      </w:pPr>
      <w:r>
        <w:rPr>
          <w:sz w:val="20"/>
        </w:rPr>
        <w:t>использовать смысловое чтение для выделения главной мысли религиозных притч, сказаний, произведений</w:t>
      </w:r>
      <w:r>
        <w:rPr>
          <w:spacing w:val="23"/>
          <w:sz w:val="20"/>
        </w:rPr>
        <w:t xml:space="preserve"> </w:t>
      </w:r>
      <w:r>
        <w:rPr>
          <w:sz w:val="20"/>
        </w:rPr>
        <w:t>фольклора</w:t>
      </w:r>
      <w:r>
        <w:rPr>
          <w:spacing w:val="24"/>
          <w:sz w:val="20"/>
        </w:rPr>
        <w:t xml:space="preserve"> </w:t>
      </w:r>
      <w:r>
        <w:rPr>
          <w:sz w:val="20"/>
        </w:rPr>
        <w:t>и</w:t>
      </w:r>
      <w:r>
        <w:rPr>
          <w:spacing w:val="23"/>
          <w:sz w:val="20"/>
        </w:rPr>
        <w:t xml:space="preserve"> </w:t>
      </w:r>
      <w:r>
        <w:rPr>
          <w:sz w:val="20"/>
        </w:rPr>
        <w:t>художественной</w:t>
      </w:r>
      <w:r>
        <w:rPr>
          <w:spacing w:val="23"/>
          <w:sz w:val="20"/>
        </w:rPr>
        <w:t xml:space="preserve"> </w:t>
      </w:r>
      <w:r>
        <w:rPr>
          <w:sz w:val="20"/>
        </w:rPr>
        <w:t>литературы,</w:t>
      </w:r>
      <w:r>
        <w:rPr>
          <w:spacing w:val="25"/>
          <w:sz w:val="20"/>
        </w:rPr>
        <w:t xml:space="preserve"> </w:t>
      </w:r>
      <w:r>
        <w:rPr>
          <w:sz w:val="20"/>
        </w:rPr>
        <w:t>анализа</w:t>
      </w:r>
      <w:r>
        <w:rPr>
          <w:spacing w:val="24"/>
          <w:sz w:val="20"/>
        </w:rPr>
        <w:t xml:space="preserve"> </w:t>
      </w:r>
      <w:r>
        <w:rPr>
          <w:sz w:val="20"/>
        </w:rPr>
        <w:t>и</w:t>
      </w:r>
      <w:r>
        <w:rPr>
          <w:spacing w:val="23"/>
          <w:sz w:val="20"/>
        </w:rPr>
        <w:t xml:space="preserve"> </w:t>
      </w:r>
      <w:r>
        <w:rPr>
          <w:sz w:val="20"/>
        </w:rPr>
        <w:t>оценки</w:t>
      </w:r>
      <w:r>
        <w:rPr>
          <w:spacing w:val="23"/>
          <w:sz w:val="20"/>
        </w:rPr>
        <w:t xml:space="preserve"> </w:t>
      </w:r>
      <w:r>
        <w:rPr>
          <w:sz w:val="20"/>
        </w:rPr>
        <w:t>жизненных</w:t>
      </w:r>
      <w:r>
        <w:rPr>
          <w:spacing w:val="22"/>
          <w:sz w:val="20"/>
        </w:rPr>
        <w:t xml:space="preserve"> </w:t>
      </w:r>
      <w:r>
        <w:rPr>
          <w:sz w:val="20"/>
        </w:rPr>
        <w:t>ситуаций,</w:t>
      </w:r>
      <w:r>
        <w:rPr>
          <w:spacing w:val="24"/>
          <w:sz w:val="20"/>
        </w:rPr>
        <w:t xml:space="preserve"> </w:t>
      </w:r>
      <w:r>
        <w:rPr>
          <w:sz w:val="20"/>
        </w:rPr>
        <w:t>раскрывающих проблемы нравственности, этики, речевого этикета;</w:t>
      </w:r>
    </w:p>
    <w:p w14:paraId="1529C687" w14:textId="77777777" w:rsidR="0013436E" w:rsidRDefault="00AE3229" w:rsidP="004F630C">
      <w:pPr>
        <w:pStyle w:val="a5"/>
        <w:numPr>
          <w:ilvl w:val="0"/>
          <w:numId w:val="68"/>
        </w:numPr>
        <w:tabs>
          <w:tab w:val="left" w:pos="1506"/>
        </w:tabs>
        <w:spacing w:line="229" w:lineRule="exact"/>
        <w:ind w:left="1506"/>
        <w:rPr>
          <w:sz w:val="20"/>
        </w:rPr>
      </w:pPr>
      <w:r>
        <w:rPr>
          <w:sz w:val="20"/>
        </w:rPr>
        <w:t>соблюдать</w:t>
      </w:r>
      <w:r>
        <w:rPr>
          <w:spacing w:val="17"/>
          <w:sz w:val="20"/>
        </w:rPr>
        <w:t xml:space="preserve"> </w:t>
      </w:r>
      <w:r>
        <w:rPr>
          <w:sz w:val="20"/>
        </w:rPr>
        <w:t>правила</w:t>
      </w:r>
      <w:r>
        <w:rPr>
          <w:spacing w:val="17"/>
          <w:sz w:val="20"/>
        </w:rPr>
        <w:t xml:space="preserve"> </w:t>
      </w:r>
      <w:r>
        <w:rPr>
          <w:sz w:val="20"/>
        </w:rPr>
        <w:t>ведения</w:t>
      </w:r>
      <w:r>
        <w:rPr>
          <w:spacing w:val="16"/>
          <w:sz w:val="20"/>
        </w:rPr>
        <w:t xml:space="preserve"> </w:t>
      </w:r>
      <w:r>
        <w:rPr>
          <w:sz w:val="20"/>
        </w:rPr>
        <w:t>диалога</w:t>
      </w:r>
      <w:r>
        <w:rPr>
          <w:spacing w:val="17"/>
          <w:sz w:val="20"/>
        </w:rPr>
        <w:t xml:space="preserve"> </w:t>
      </w:r>
      <w:r>
        <w:rPr>
          <w:sz w:val="20"/>
        </w:rPr>
        <w:t>и</w:t>
      </w:r>
      <w:r>
        <w:rPr>
          <w:spacing w:val="16"/>
          <w:sz w:val="20"/>
        </w:rPr>
        <w:t xml:space="preserve"> </w:t>
      </w:r>
      <w:r>
        <w:rPr>
          <w:sz w:val="20"/>
        </w:rPr>
        <w:t>дискуссии;</w:t>
      </w:r>
      <w:r>
        <w:rPr>
          <w:spacing w:val="17"/>
          <w:sz w:val="20"/>
        </w:rPr>
        <w:t xml:space="preserve"> </w:t>
      </w:r>
      <w:r>
        <w:rPr>
          <w:sz w:val="20"/>
        </w:rPr>
        <w:t>корректно</w:t>
      </w:r>
      <w:r>
        <w:rPr>
          <w:spacing w:val="15"/>
          <w:sz w:val="20"/>
        </w:rPr>
        <w:t xml:space="preserve"> </w:t>
      </w:r>
      <w:r>
        <w:rPr>
          <w:sz w:val="20"/>
        </w:rPr>
        <w:t>задавать</w:t>
      </w:r>
      <w:r>
        <w:rPr>
          <w:spacing w:val="15"/>
          <w:sz w:val="20"/>
        </w:rPr>
        <w:t xml:space="preserve"> </w:t>
      </w:r>
      <w:r>
        <w:rPr>
          <w:sz w:val="20"/>
        </w:rPr>
        <w:t>вопросы</w:t>
      </w:r>
      <w:r>
        <w:rPr>
          <w:spacing w:val="15"/>
          <w:sz w:val="20"/>
        </w:rPr>
        <w:t xml:space="preserve"> </w:t>
      </w:r>
      <w:r>
        <w:rPr>
          <w:sz w:val="20"/>
        </w:rPr>
        <w:t>и</w:t>
      </w:r>
      <w:r>
        <w:rPr>
          <w:spacing w:val="16"/>
          <w:sz w:val="20"/>
        </w:rPr>
        <w:t xml:space="preserve"> </w:t>
      </w:r>
      <w:r>
        <w:rPr>
          <w:sz w:val="20"/>
        </w:rPr>
        <w:t>высказывать</w:t>
      </w:r>
      <w:r>
        <w:rPr>
          <w:spacing w:val="18"/>
          <w:sz w:val="20"/>
        </w:rPr>
        <w:t xml:space="preserve"> </w:t>
      </w:r>
      <w:r>
        <w:rPr>
          <w:spacing w:val="-4"/>
          <w:sz w:val="20"/>
        </w:rPr>
        <w:t>своё</w:t>
      </w:r>
    </w:p>
    <w:p w14:paraId="7EB1DDF0" w14:textId="77777777" w:rsidR="0013436E" w:rsidRDefault="0013436E">
      <w:pPr>
        <w:spacing w:line="229" w:lineRule="exact"/>
        <w:rPr>
          <w:sz w:val="20"/>
        </w:rPr>
        <w:sectPr w:rsidR="0013436E">
          <w:pgSz w:w="11910" w:h="16840"/>
          <w:pgMar w:top="480" w:right="280" w:bottom="760" w:left="1160" w:header="0" w:footer="553" w:gutter="0"/>
          <w:cols w:space="720"/>
        </w:sectPr>
      </w:pPr>
    </w:p>
    <w:p w14:paraId="089C4989" w14:textId="77777777" w:rsidR="0013436E" w:rsidRDefault="00AE3229">
      <w:pPr>
        <w:pStyle w:val="a3"/>
        <w:spacing w:line="229" w:lineRule="exact"/>
      </w:pPr>
      <w:r>
        <w:rPr>
          <w:spacing w:val="-2"/>
        </w:rPr>
        <w:lastRenderedPageBreak/>
        <w:t>мнение;</w:t>
      </w:r>
    </w:p>
    <w:p w14:paraId="6EBDBE4B" w14:textId="77777777" w:rsidR="0013436E" w:rsidRDefault="00AE3229">
      <w:pPr>
        <w:spacing w:before="11"/>
        <w:rPr>
          <w:sz w:val="19"/>
        </w:rPr>
      </w:pPr>
      <w:r>
        <w:br w:type="column"/>
      </w:r>
    </w:p>
    <w:p w14:paraId="003A45ED" w14:textId="77777777" w:rsidR="0013436E" w:rsidRDefault="00AE3229" w:rsidP="004F630C">
      <w:pPr>
        <w:pStyle w:val="a5"/>
        <w:numPr>
          <w:ilvl w:val="0"/>
          <w:numId w:val="67"/>
        </w:numPr>
        <w:tabs>
          <w:tab w:val="left" w:pos="440"/>
        </w:tabs>
        <w:ind w:hanging="451"/>
        <w:rPr>
          <w:sz w:val="20"/>
        </w:rPr>
      </w:pPr>
      <w:r>
        <w:rPr>
          <w:sz w:val="20"/>
        </w:rPr>
        <w:t>проявлять</w:t>
      </w:r>
      <w:r>
        <w:rPr>
          <w:spacing w:val="-9"/>
          <w:sz w:val="20"/>
        </w:rPr>
        <w:t xml:space="preserve"> </w:t>
      </w:r>
      <w:r>
        <w:rPr>
          <w:sz w:val="20"/>
        </w:rPr>
        <w:t>уважительное</w:t>
      </w:r>
      <w:r>
        <w:rPr>
          <w:spacing w:val="-10"/>
          <w:sz w:val="20"/>
        </w:rPr>
        <w:t xml:space="preserve"> </w:t>
      </w:r>
      <w:r>
        <w:rPr>
          <w:sz w:val="20"/>
        </w:rPr>
        <w:t>отношение</w:t>
      </w:r>
      <w:r>
        <w:rPr>
          <w:spacing w:val="-8"/>
          <w:sz w:val="20"/>
        </w:rPr>
        <w:t xml:space="preserve"> </w:t>
      </w:r>
      <w:r>
        <w:rPr>
          <w:sz w:val="20"/>
        </w:rPr>
        <w:t>к</w:t>
      </w:r>
      <w:r>
        <w:rPr>
          <w:spacing w:val="-11"/>
          <w:sz w:val="20"/>
        </w:rPr>
        <w:t xml:space="preserve"> </w:t>
      </w:r>
      <w:r>
        <w:rPr>
          <w:sz w:val="20"/>
        </w:rPr>
        <w:t>собеседнику</w:t>
      </w:r>
      <w:r>
        <w:rPr>
          <w:spacing w:val="-9"/>
          <w:sz w:val="20"/>
        </w:rPr>
        <w:t xml:space="preserve"> </w:t>
      </w:r>
      <w:r>
        <w:rPr>
          <w:sz w:val="20"/>
        </w:rPr>
        <w:t>с</w:t>
      </w:r>
      <w:r>
        <w:rPr>
          <w:spacing w:val="-11"/>
          <w:sz w:val="20"/>
        </w:rPr>
        <w:t xml:space="preserve"> </w:t>
      </w:r>
      <w:r>
        <w:rPr>
          <w:sz w:val="20"/>
        </w:rPr>
        <w:t>учётом</w:t>
      </w:r>
      <w:r>
        <w:rPr>
          <w:spacing w:val="-9"/>
          <w:sz w:val="20"/>
        </w:rPr>
        <w:t xml:space="preserve"> </w:t>
      </w:r>
      <w:r>
        <w:rPr>
          <w:sz w:val="20"/>
        </w:rPr>
        <w:t>особенностей</w:t>
      </w:r>
      <w:r>
        <w:rPr>
          <w:spacing w:val="-9"/>
          <w:sz w:val="20"/>
        </w:rPr>
        <w:t xml:space="preserve"> </w:t>
      </w:r>
      <w:r>
        <w:rPr>
          <w:sz w:val="20"/>
        </w:rPr>
        <w:t>участников</w:t>
      </w:r>
      <w:r>
        <w:rPr>
          <w:spacing w:val="-11"/>
          <w:sz w:val="20"/>
        </w:rPr>
        <w:t xml:space="preserve"> </w:t>
      </w:r>
      <w:r>
        <w:rPr>
          <w:spacing w:val="-2"/>
          <w:sz w:val="20"/>
        </w:rPr>
        <w:t>общения;</w:t>
      </w:r>
    </w:p>
    <w:p w14:paraId="5699402E" w14:textId="77777777" w:rsidR="0013436E" w:rsidRDefault="00AE3229" w:rsidP="004F630C">
      <w:pPr>
        <w:pStyle w:val="a5"/>
        <w:numPr>
          <w:ilvl w:val="0"/>
          <w:numId w:val="67"/>
        </w:numPr>
        <w:tabs>
          <w:tab w:val="left" w:pos="529"/>
        </w:tabs>
        <w:ind w:left="529" w:hanging="540"/>
        <w:rPr>
          <w:sz w:val="20"/>
        </w:rPr>
      </w:pPr>
      <w:r>
        <w:rPr>
          <w:sz w:val="20"/>
        </w:rPr>
        <w:t>создавать</w:t>
      </w:r>
      <w:r>
        <w:rPr>
          <w:spacing w:val="51"/>
          <w:sz w:val="20"/>
        </w:rPr>
        <w:t xml:space="preserve"> </w:t>
      </w:r>
      <w:r>
        <w:rPr>
          <w:sz w:val="20"/>
        </w:rPr>
        <w:t>небольшие</w:t>
      </w:r>
      <w:r>
        <w:rPr>
          <w:spacing w:val="52"/>
          <w:sz w:val="20"/>
        </w:rPr>
        <w:t xml:space="preserve"> </w:t>
      </w:r>
      <w:r>
        <w:rPr>
          <w:sz w:val="20"/>
        </w:rPr>
        <w:t>тексты-описания,</w:t>
      </w:r>
      <w:r>
        <w:rPr>
          <w:spacing w:val="52"/>
          <w:sz w:val="20"/>
        </w:rPr>
        <w:t xml:space="preserve"> </w:t>
      </w:r>
      <w:r>
        <w:rPr>
          <w:sz w:val="20"/>
        </w:rPr>
        <w:t>тексты-рассуждения</w:t>
      </w:r>
      <w:r>
        <w:rPr>
          <w:spacing w:val="51"/>
          <w:sz w:val="20"/>
        </w:rPr>
        <w:t xml:space="preserve"> </w:t>
      </w:r>
      <w:r>
        <w:rPr>
          <w:sz w:val="20"/>
        </w:rPr>
        <w:t>для</w:t>
      </w:r>
      <w:r>
        <w:rPr>
          <w:spacing w:val="54"/>
          <w:sz w:val="20"/>
        </w:rPr>
        <w:t xml:space="preserve"> </w:t>
      </w:r>
      <w:r>
        <w:rPr>
          <w:sz w:val="20"/>
        </w:rPr>
        <w:t>воссоздания,</w:t>
      </w:r>
      <w:r>
        <w:rPr>
          <w:spacing w:val="52"/>
          <w:sz w:val="20"/>
        </w:rPr>
        <w:t xml:space="preserve"> </w:t>
      </w:r>
      <w:r>
        <w:rPr>
          <w:sz w:val="20"/>
        </w:rPr>
        <w:t>анализа</w:t>
      </w:r>
      <w:r>
        <w:rPr>
          <w:spacing w:val="54"/>
          <w:sz w:val="20"/>
        </w:rPr>
        <w:t xml:space="preserve"> </w:t>
      </w:r>
      <w:r>
        <w:rPr>
          <w:sz w:val="20"/>
        </w:rPr>
        <w:t>и</w:t>
      </w:r>
      <w:r>
        <w:rPr>
          <w:spacing w:val="51"/>
          <w:sz w:val="20"/>
        </w:rPr>
        <w:t xml:space="preserve"> </w:t>
      </w:r>
      <w:r>
        <w:rPr>
          <w:spacing w:val="-2"/>
          <w:sz w:val="20"/>
        </w:rPr>
        <w:t>оценки</w:t>
      </w:r>
    </w:p>
    <w:p w14:paraId="50400F8F" w14:textId="77777777" w:rsidR="0013436E" w:rsidRDefault="0013436E">
      <w:pPr>
        <w:rPr>
          <w:sz w:val="20"/>
        </w:rPr>
        <w:sectPr w:rsidR="0013436E">
          <w:type w:val="continuous"/>
          <w:pgSz w:w="11910" w:h="16840"/>
          <w:pgMar w:top="480" w:right="280" w:bottom="280" w:left="1160" w:header="0" w:footer="553" w:gutter="0"/>
          <w:cols w:num="2" w:space="720" w:equalWidth="0">
            <w:col w:w="938" w:space="40"/>
            <w:col w:w="9492"/>
          </w:cols>
        </w:sectPr>
      </w:pPr>
    </w:p>
    <w:p w14:paraId="44A1C9EC" w14:textId="77777777" w:rsidR="0013436E" w:rsidRDefault="00AE3229">
      <w:pPr>
        <w:pStyle w:val="a3"/>
        <w:spacing w:before="1"/>
        <w:jc w:val="both"/>
      </w:pPr>
      <w:r>
        <w:lastRenderedPageBreak/>
        <w:t>нравственно-этических</w:t>
      </w:r>
      <w:r>
        <w:rPr>
          <w:spacing w:val="-10"/>
        </w:rPr>
        <w:t xml:space="preserve"> </w:t>
      </w:r>
      <w:r>
        <w:t>идей,</w:t>
      </w:r>
      <w:r>
        <w:rPr>
          <w:spacing w:val="-10"/>
        </w:rPr>
        <w:t xml:space="preserve"> </w:t>
      </w:r>
      <w:r>
        <w:t>представленных</w:t>
      </w:r>
      <w:r>
        <w:rPr>
          <w:spacing w:val="-11"/>
        </w:rPr>
        <w:t xml:space="preserve"> </w:t>
      </w:r>
      <w:r>
        <w:t>в</w:t>
      </w:r>
      <w:r>
        <w:rPr>
          <w:spacing w:val="-10"/>
        </w:rPr>
        <w:t xml:space="preserve"> </w:t>
      </w:r>
      <w:r>
        <w:t>религиозных</w:t>
      </w:r>
      <w:r>
        <w:rPr>
          <w:spacing w:val="-9"/>
        </w:rPr>
        <w:t xml:space="preserve"> </w:t>
      </w:r>
      <w:r>
        <w:t>учениях</w:t>
      </w:r>
      <w:r>
        <w:rPr>
          <w:spacing w:val="-11"/>
        </w:rPr>
        <w:t xml:space="preserve"> </w:t>
      </w:r>
      <w:r>
        <w:t>и</w:t>
      </w:r>
      <w:r>
        <w:rPr>
          <w:spacing w:val="-11"/>
        </w:rPr>
        <w:t xml:space="preserve"> </w:t>
      </w:r>
      <w:r>
        <w:t>светской</w:t>
      </w:r>
      <w:r>
        <w:rPr>
          <w:spacing w:val="-10"/>
        </w:rPr>
        <w:t xml:space="preserve"> </w:t>
      </w:r>
      <w:r>
        <w:rPr>
          <w:spacing w:val="-2"/>
        </w:rPr>
        <w:t>этике.</w:t>
      </w:r>
    </w:p>
    <w:p w14:paraId="0DCC4EEF" w14:textId="77777777" w:rsidR="0013436E" w:rsidRDefault="00AE3229">
      <w:pPr>
        <w:pStyle w:val="2"/>
        <w:spacing w:before="2" w:line="228" w:lineRule="exact"/>
        <w:ind w:left="966"/>
        <w:jc w:val="both"/>
      </w:pPr>
      <w:r>
        <w:rPr>
          <w:spacing w:val="-2"/>
        </w:rPr>
        <w:t>Регулятивные</w:t>
      </w:r>
      <w:r>
        <w:rPr>
          <w:spacing w:val="9"/>
        </w:rPr>
        <w:t xml:space="preserve"> </w:t>
      </w:r>
      <w:r>
        <w:rPr>
          <w:spacing w:val="-4"/>
        </w:rPr>
        <w:t>УУД:</w:t>
      </w:r>
    </w:p>
    <w:p w14:paraId="71FCE563" w14:textId="77777777" w:rsidR="0013436E" w:rsidRDefault="00AE3229" w:rsidP="004F630C">
      <w:pPr>
        <w:pStyle w:val="a5"/>
        <w:numPr>
          <w:ilvl w:val="1"/>
          <w:numId w:val="67"/>
        </w:numPr>
        <w:tabs>
          <w:tab w:val="left" w:pos="1504"/>
        </w:tabs>
        <w:ind w:right="285" w:firstLine="707"/>
        <w:jc w:val="both"/>
        <w:rPr>
          <w:sz w:val="20"/>
        </w:rPr>
      </w:pPr>
      <w:r>
        <w:rPr>
          <w:sz w:val="20"/>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0DF8FA82" w14:textId="77777777" w:rsidR="0013436E" w:rsidRDefault="00AE3229" w:rsidP="004F630C">
      <w:pPr>
        <w:pStyle w:val="a5"/>
        <w:numPr>
          <w:ilvl w:val="1"/>
          <w:numId w:val="67"/>
        </w:numPr>
        <w:tabs>
          <w:tab w:val="left" w:pos="1504"/>
        </w:tabs>
        <w:ind w:right="289" w:firstLine="707"/>
        <w:jc w:val="both"/>
        <w:rPr>
          <w:sz w:val="20"/>
        </w:rPr>
      </w:pPr>
      <w:r>
        <w:rPr>
          <w:sz w:val="20"/>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w:t>
      </w:r>
      <w:r>
        <w:rPr>
          <w:spacing w:val="40"/>
          <w:sz w:val="20"/>
        </w:rPr>
        <w:t xml:space="preserve"> </w:t>
      </w:r>
      <w:r>
        <w:rPr>
          <w:sz w:val="20"/>
        </w:rPr>
        <w:t>в поведении;</w:t>
      </w:r>
    </w:p>
    <w:p w14:paraId="23AF044D" w14:textId="77777777" w:rsidR="0013436E" w:rsidRDefault="00AE3229" w:rsidP="004F630C">
      <w:pPr>
        <w:pStyle w:val="a5"/>
        <w:numPr>
          <w:ilvl w:val="1"/>
          <w:numId w:val="67"/>
        </w:numPr>
        <w:tabs>
          <w:tab w:val="left" w:pos="1504"/>
        </w:tabs>
        <w:ind w:right="291" w:firstLine="707"/>
        <w:jc w:val="both"/>
        <w:rPr>
          <w:sz w:val="20"/>
        </w:rPr>
      </w:pPr>
      <w:r>
        <w:rPr>
          <w:sz w:val="20"/>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0C44C4DC" w14:textId="77777777" w:rsidR="0013436E" w:rsidRDefault="00AE3229" w:rsidP="004F630C">
      <w:pPr>
        <w:pStyle w:val="a5"/>
        <w:numPr>
          <w:ilvl w:val="1"/>
          <w:numId w:val="67"/>
        </w:numPr>
        <w:tabs>
          <w:tab w:val="left" w:pos="1504"/>
        </w:tabs>
        <w:ind w:right="292" w:firstLine="707"/>
        <w:jc w:val="both"/>
        <w:rPr>
          <w:sz w:val="20"/>
        </w:rPr>
      </w:pPr>
      <w:r>
        <w:rPr>
          <w:sz w:val="20"/>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4540D8F4" w14:textId="77777777" w:rsidR="0013436E" w:rsidRDefault="00AE3229" w:rsidP="004F630C">
      <w:pPr>
        <w:pStyle w:val="a5"/>
        <w:numPr>
          <w:ilvl w:val="1"/>
          <w:numId w:val="67"/>
        </w:numPr>
        <w:tabs>
          <w:tab w:val="left" w:pos="1504"/>
        </w:tabs>
        <w:ind w:right="282" w:firstLine="707"/>
        <w:jc w:val="both"/>
        <w:rPr>
          <w:sz w:val="20"/>
        </w:rPr>
      </w:pPr>
      <w:r>
        <w:rPr>
          <w:sz w:val="20"/>
        </w:rPr>
        <w:t>проявлять высокий уровень познавательной</w:t>
      </w:r>
      <w:r>
        <w:rPr>
          <w:spacing w:val="-1"/>
          <w:sz w:val="20"/>
        </w:rPr>
        <w:t xml:space="preserve"> </w:t>
      </w:r>
      <w:r>
        <w:rPr>
          <w:sz w:val="20"/>
        </w:rPr>
        <w:t>мотивации, интерес к предмету, желание больше узнать о других религиях и правилах светской этики и этикета.</w:t>
      </w:r>
    </w:p>
    <w:p w14:paraId="63CFE8D9" w14:textId="77777777" w:rsidR="0013436E" w:rsidRDefault="00AE3229">
      <w:pPr>
        <w:pStyle w:val="2"/>
        <w:spacing w:before="4" w:line="228" w:lineRule="exact"/>
        <w:ind w:left="966"/>
        <w:jc w:val="both"/>
      </w:pPr>
      <w:r>
        <w:t>Совместная</w:t>
      </w:r>
      <w:r>
        <w:rPr>
          <w:spacing w:val="-9"/>
        </w:rPr>
        <w:t xml:space="preserve"> </w:t>
      </w:r>
      <w:r>
        <w:rPr>
          <w:spacing w:val="-2"/>
        </w:rPr>
        <w:t>деятельность:</w:t>
      </w:r>
    </w:p>
    <w:p w14:paraId="3A24AF5D" w14:textId="77777777" w:rsidR="0013436E" w:rsidRDefault="00AE3229" w:rsidP="004F630C">
      <w:pPr>
        <w:pStyle w:val="a5"/>
        <w:numPr>
          <w:ilvl w:val="1"/>
          <w:numId w:val="67"/>
        </w:numPr>
        <w:tabs>
          <w:tab w:val="left" w:pos="1504"/>
        </w:tabs>
        <w:ind w:right="294" w:firstLine="707"/>
        <w:jc w:val="both"/>
        <w:rPr>
          <w:sz w:val="20"/>
        </w:rPr>
      </w:pPr>
      <w:r>
        <w:rPr>
          <w:sz w:val="20"/>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2C685728" w14:textId="77777777" w:rsidR="0013436E" w:rsidRDefault="00AE3229" w:rsidP="004F630C">
      <w:pPr>
        <w:pStyle w:val="a5"/>
        <w:numPr>
          <w:ilvl w:val="1"/>
          <w:numId w:val="67"/>
        </w:numPr>
        <w:tabs>
          <w:tab w:val="left" w:pos="1504"/>
        </w:tabs>
        <w:ind w:right="292" w:firstLine="707"/>
        <w:jc w:val="both"/>
        <w:rPr>
          <w:sz w:val="20"/>
        </w:rPr>
      </w:pPr>
      <w:r>
        <w:rPr>
          <w:sz w:val="20"/>
        </w:rPr>
        <w:t>владеть умениями совместной деятельности: подчиняться, договариваться, руководить; терпеливо и спокойно разрешать возникающие конфликты;</w:t>
      </w:r>
    </w:p>
    <w:p w14:paraId="39E4613D" w14:textId="77777777" w:rsidR="0013436E" w:rsidRDefault="00AE3229" w:rsidP="004F630C">
      <w:pPr>
        <w:pStyle w:val="a5"/>
        <w:numPr>
          <w:ilvl w:val="1"/>
          <w:numId w:val="67"/>
        </w:numPr>
        <w:tabs>
          <w:tab w:val="left" w:pos="1504"/>
        </w:tabs>
        <w:ind w:right="287" w:firstLine="707"/>
        <w:jc w:val="both"/>
        <w:rPr>
          <w:sz w:val="20"/>
        </w:rPr>
      </w:pPr>
      <w:r>
        <w:rPr>
          <w:sz w:val="20"/>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0973347C" w14:textId="77777777" w:rsidR="0013436E" w:rsidRDefault="00AE3229">
      <w:pPr>
        <w:pStyle w:val="2"/>
        <w:spacing w:before="2"/>
        <w:ind w:left="966" w:right="7255"/>
        <w:jc w:val="both"/>
      </w:pPr>
      <w:r>
        <w:t>Предметные</w:t>
      </w:r>
      <w:r>
        <w:rPr>
          <w:spacing w:val="-13"/>
        </w:rPr>
        <w:t xml:space="preserve"> </w:t>
      </w:r>
      <w:r>
        <w:t>результаты 4 класс</w:t>
      </w:r>
    </w:p>
    <w:p w14:paraId="23B12BED" w14:textId="77777777" w:rsidR="0013436E" w:rsidRDefault="00AE3229">
      <w:pPr>
        <w:pStyle w:val="a3"/>
        <w:spacing w:line="229" w:lineRule="exact"/>
        <w:ind w:left="825"/>
        <w:jc w:val="both"/>
      </w:pPr>
      <w:r>
        <w:t>К</w:t>
      </w:r>
      <w:r>
        <w:rPr>
          <w:spacing w:val="-7"/>
        </w:rPr>
        <w:t xml:space="preserve"> </w:t>
      </w:r>
      <w:r>
        <w:t>концу</w:t>
      </w:r>
      <w:r>
        <w:rPr>
          <w:spacing w:val="-9"/>
        </w:rPr>
        <w:t xml:space="preserve"> </w:t>
      </w:r>
      <w:r>
        <w:t>обучения</w:t>
      </w:r>
      <w:r>
        <w:rPr>
          <w:spacing w:val="-4"/>
        </w:rPr>
        <w:t xml:space="preserve"> </w:t>
      </w:r>
      <w:r>
        <w:t>в</w:t>
      </w:r>
      <w:r>
        <w:rPr>
          <w:spacing w:val="-7"/>
        </w:rPr>
        <w:t xml:space="preserve"> </w:t>
      </w:r>
      <w:r>
        <w:t>4</w:t>
      </w:r>
      <w:r>
        <w:rPr>
          <w:spacing w:val="-4"/>
        </w:rPr>
        <w:t xml:space="preserve"> </w:t>
      </w:r>
      <w:r>
        <w:t>классе</w:t>
      </w:r>
      <w:r>
        <w:rPr>
          <w:spacing w:val="-3"/>
        </w:rPr>
        <w:t xml:space="preserve"> </w:t>
      </w:r>
      <w:r>
        <w:t>обучающийся</w:t>
      </w:r>
      <w:r>
        <w:rPr>
          <w:spacing w:val="-4"/>
        </w:rPr>
        <w:t xml:space="preserve"> </w:t>
      </w:r>
      <w:r>
        <w:rPr>
          <w:spacing w:val="-2"/>
        </w:rPr>
        <w:t>научится:</w:t>
      </w:r>
    </w:p>
    <w:p w14:paraId="5EEEE362" w14:textId="77777777" w:rsidR="0013436E" w:rsidRDefault="00AE3229">
      <w:pPr>
        <w:pStyle w:val="a3"/>
        <w:spacing w:before="1"/>
        <w:ind w:right="288" w:firstLine="566"/>
        <w:jc w:val="both"/>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0D9620F6" w14:textId="77777777" w:rsidR="0013436E" w:rsidRDefault="00AE3229">
      <w:pPr>
        <w:pStyle w:val="a3"/>
        <w:spacing w:before="3"/>
        <w:ind w:right="287" w:firstLine="566"/>
        <w:jc w:val="both"/>
      </w:pPr>
      <w:r>
        <w:t>—выражать своими словами понимание значимости нравственного совершенствования и роли в этом личных усилий человека, приводить примеры;</w:t>
      </w:r>
    </w:p>
    <w:p w14:paraId="537B4898" w14:textId="77777777" w:rsidR="0013436E" w:rsidRDefault="00AE3229">
      <w:pPr>
        <w:pStyle w:val="a3"/>
        <w:spacing w:before="1"/>
        <w:ind w:right="282" w:firstLine="566"/>
        <w:jc w:val="both"/>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3B9CD725" w14:textId="77777777" w:rsidR="0013436E" w:rsidRDefault="00AE3229">
      <w:pPr>
        <w:pStyle w:val="a3"/>
        <w:spacing w:before="4"/>
        <w:ind w:right="285" w:firstLine="566"/>
        <w:jc w:val="both"/>
      </w:pPr>
      <w: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0AF67DD0" w14:textId="77777777" w:rsidR="0013436E" w:rsidRDefault="00AE3229">
      <w:pPr>
        <w:pStyle w:val="a3"/>
        <w:ind w:right="283" w:firstLine="566"/>
        <w:jc w:val="both"/>
      </w:pPr>
      <w: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2D454019" w14:textId="77777777" w:rsidR="0013436E" w:rsidRDefault="00AE3229">
      <w:pPr>
        <w:pStyle w:val="a3"/>
        <w:spacing w:before="8"/>
        <w:ind w:right="297" w:firstLine="566"/>
        <w:jc w:val="both"/>
      </w:pPr>
      <w:r>
        <w:t>—первоначальный</w:t>
      </w:r>
      <w:r>
        <w:rPr>
          <w:spacing w:val="-5"/>
        </w:rPr>
        <w:t xml:space="preserve"> </w:t>
      </w:r>
      <w:r>
        <w:t>опыт</w:t>
      </w:r>
      <w:r>
        <w:rPr>
          <w:spacing w:val="-2"/>
        </w:rPr>
        <w:t xml:space="preserve"> </w:t>
      </w:r>
      <w:r>
        <w:t>осмысления</w:t>
      </w:r>
      <w:r>
        <w:rPr>
          <w:spacing w:val="-2"/>
        </w:rPr>
        <w:t xml:space="preserve"> </w:t>
      </w:r>
      <w:r>
        <w:t>и</w:t>
      </w:r>
      <w:r>
        <w:rPr>
          <w:spacing w:val="-3"/>
        </w:rPr>
        <w:t xml:space="preserve"> </w:t>
      </w:r>
      <w:r>
        <w:t>нравственной</w:t>
      </w:r>
      <w:r>
        <w:rPr>
          <w:spacing w:val="-3"/>
        </w:rPr>
        <w:t xml:space="preserve"> </w:t>
      </w:r>
      <w:r>
        <w:t>оценки</w:t>
      </w:r>
      <w:r>
        <w:rPr>
          <w:spacing w:val="-3"/>
        </w:rPr>
        <w:t xml:space="preserve"> </w:t>
      </w:r>
      <w:r>
        <w:t>поступков,</w:t>
      </w:r>
      <w:r>
        <w:rPr>
          <w:spacing w:val="-2"/>
        </w:rPr>
        <w:t xml:space="preserve"> </w:t>
      </w:r>
      <w:r>
        <w:t>поведения</w:t>
      </w:r>
      <w:r>
        <w:rPr>
          <w:spacing w:val="-2"/>
        </w:rPr>
        <w:t xml:space="preserve"> </w:t>
      </w:r>
      <w:r>
        <w:t>(своих</w:t>
      </w:r>
      <w:r>
        <w:rPr>
          <w:spacing w:val="-1"/>
        </w:rPr>
        <w:t xml:space="preserve"> </w:t>
      </w:r>
      <w:r>
        <w:t>и</w:t>
      </w:r>
      <w:r>
        <w:rPr>
          <w:spacing w:val="-5"/>
        </w:rPr>
        <w:t xml:space="preserve"> </w:t>
      </w:r>
      <w:r>
        <w:t>других</w:t>
      </w:r>
      <w:r>
        <w:rPr>
          <w:spacing w:val="-3"/>
        </w:rPr>
        <w:t xml:space="preserve"> </w:t>
      </w:r>
      <w:r>
        <w:t>людей)</w:t>
      </w:r>
      <w:r>
        <w:rPr>
          <w:spacing w:val="-4"/>
        </w:rPr>
        <w:t xml:space="preserve"> </w:t>
      </w:r>
      <w:r>
        <w:t>с позиций православной этики;</w:t>
      </w:r>
    </w:p>
    <w:p w14:paraId="54B8C703" w14:textId="77777777" w:rsidR="0013436E" w:rsidRDefault="0013436E">
      <w:pPr>
        <w:jc w:val="both"/>
      </w:pPr>
    </w:p>
    <w:p w14:paraId="4FB7A651" w14:textId="77777777" w:rsidR="0013436E" w:rsidRDefault="00AE3229">
      <w:pPr>
        <w:pStyle w:val="a3"/>
        <w:spacing w:before="61"/>
        <w:ind w:right="292" w:firstLine="566"/>
        <w:jc w:val="both"/>
      </w:pPr>
      <w:r>
        <w:t>—раскрывать своими словами первоначальные представления о мировоззрении (картине мира) в православии, вероучении</w:t>
      </w:r>
      <w:r>
        <w:rPr>
          <w:spacing w:val="-2"/>
        </w:rPr>
        <w:t xml:space="preserve"> </w:t>
      </w:r>
      <w:r>
        <w:t>о Боге­Троице,</w:t>
      </w:r>
      <w:r>
        <w:rPr>
          <w:spacing w:val="-3"/>
        </w:rPr>
        <w:t xml:space="preserve"> </w:t>
      </w:r>
      <w:r>
        <w:t>Творении,</w:t>
      </w:r>
      <w:r>
        <w:rPr>
          <w:spacing w:val="-1"/>
        </w:rPr>
        <w:t xml:space="preserve"> </w:t>
      </w:r>
      <w:r>
        <w:t>человеке, Богочеловеке</w:t>
      </w:r>
      <w:r>
        <w:rPr>
          <w:spacing w:val="-1"/>
        </w:rPr>
        <w:t xml:space="preserve"> </w:t>
      </w:r>
      <w:r>
        <w:t>Иисусе Христе</w:t>
      </w:r>
      <w:r>
        <w:rPr>
          <w:spacing w:val="-1"/>
        </w:rPr>
        <w:t xml:space="preserve"> </w:t>
      </w:r>
      <w:r>
        <w:t>как</w:t>
      </w:r>
      <w:r>
        <w:rPr>
          <w:spacing w:val="-2"/>
        </w:rPr>
        <w:t xml:space="preserve"> </w:t>
      </w:r>
      <w:r>
        <w:t>Спасителе, Церкви;</w:t>
      </w:r>
    </w:p>
    <w:p w14:paraId="53743E4D" w14:textId="77777777" w:rsidR="0013436E" w:rsidRDefault="00AE3229">
      <w:pPr>
        <w:pStyle w:val="a3"/>
        <w:spacing w:before="3"/>
        <w:ind w:right="286" w:firstLine="566"/>
        <w:jc w:val="both"/>
      </w:pPr>
      <w: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2D86F7C0" w14:textId="77777777" w:rsidR="0013436E" w:rsidRDefault="00AE3229">
      <w:pPr>
        <w:pStyle w:val="a3"/>
        <w:spacing w:before="5"/>
        <w:ind w:right="283" w:firstLine="566"/>
        <w:jc w:val="both"/>
      </w:pPr>
      <w: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2DDB4A2E" w14:textId="77777777" w:rsidR="0013436E" w:rsidRDefault="00AE3229">
      <w:pPr>
        <w:pStyle w:val="a3"/>
        <w:spacing w:before="3"/>
        <w:ind w:right="294" w:firstLine="566"/>
        <w:jc w:val="both"/>
      </w:pPr>
      <w: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50B9A0D9" w14:textId="77777777" w:rsidR="0013436E" w:rsidRDefault="00AE3229">
      <w:pPr>
        <w:pStyle w:val="a3"/>
        <w:spacing w:before="1"/>
        <w:ind w:right="287" w:firstLine="566"/>
        <w:jc w:val="both"/>
      </w:pPr>
      <w:r>
        <w:t>—раскрывать</w:t>
      </w:r>
      <w:r>
        <w:rPr>
          <w:spacing w:val="-2"/>
        </w:rPr>
        <w:t xml:space="preserve"> </w:t>
      </w:r>
      <w:r>
        <w:t>основное</w:t>
      </w:r>
      <w:r>
        <w:rPr>
          <w:spacing w:val="-1"/>
        </w:rPr>
        <w:t xml:space="preserve"> </w:t>
      </w:r>
      <w:r>
        <w:t>содержание норм</w:t>
      </w:r>
      <w:r>
        <w:rPr>
          <w:spacing w:val="-1"/>
        </w:rPr>
        <w:t xml:space="preserve"> </w:t>
      </w:r>
      <w:r>
        <w:t>отношений</w:t>
      </w:r>
      <w:r>
        <w:rPr>
          <w:spacing w:val="-3"/>
        </w:rPr>
        <w:t xml:space="preserve"> </w:t>
      </w:r>
      <w:r>
        <w:t>в православной</w:t>
      </w:r>
      <w:r>
        <w:rPr>
          <w:spacing w:val="-3"/>
        </w:rPr>
        <w:t xml:space="preserve"> </w:t>
      </w:r>
      <w:r>
        <w:t>семье,</w:t>
      </w:r>
      <w:r>
        <w:rPr>
          <w:spacing w:val="-2"/>
        </w:rPr>
        <w:t xml:space="preserve"> </w:t>
      </w:r>
      <w:r>
        <w:t>обязанностей</w:t>
      </w:r>
      <w:r>
        <w:rPr>
          <w:spacing w:val="-3"/>
        </w:rPr>
        <w:t xml:space="preserve"> </w:t>
      </w:r>
      <w:r>
        <w:t>и</w:t>
      </w:r>
      <w:r>
        <w:rPr>
          <w:spacing w:val="-3"/>
        </w:rPr>
        <w:t xml:space="preserve"> </w:t>
      </w:r>
      <w:r>
        <w:t>ответственности членов семьи, отношении детей к отцу, матери, братьям и сёстрам, старшим по возрасту, предкам; православных семейных ценностей;</w:t>
      </w:r>
    </w:p>
    <w:p w14:paraId="7C5C9260" w14:textId="77777777" w:rsidR="0013436E" w:rsidRDefault="00AE3229">
      <w:pPr>
        <w:pStyle w:val="a3"/>
        <w:spacing w:before="3"/>
        <w:ind w:right="292" w:firstLine="566"/>
        <w:jc w:val="both"/>
      </w:pPr>
      <w:r>
        <w:t>—распознавать христианскую символику, объяснять своими словами её смысл (православный крест) и значение в православной культуре;</w:t>
      </w:r>
    </w:p>
    <w:p w14:paraId="06685C26" w14:textId="77777777" w:rsidR="0013436E" w:rsidRDefault="00AE3229">
      <w:pPr>
        <w:pStyle w:val="a3"/>
        <w:spacing w:before="1"/>
        <w:ind w:right="293" w:firstLine="566"/>
        <w:jc w:val="both"/>
      </w:pPr>
      <w: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6CA3C73D" w14:textId="77777777" w:rsidR="0013436E" w:rsidRDefault="00AE3229">
      <w:pPr>
        <w:pStyle w:val="a3"/>
        <w:spacing w:before="4"/>
        <w:ind w:right="288" w:firstLine="566"/>
        <w:jc w:val="both"/>
      </w:pPr>
      <w:r>
        <w:t>—излагать</w:t>
      </w:r>
      <w:r>
        <w:rPr>
          <w:spacing w:val="-2"/>
        </w:rPr>
        <w:t xml:space="preserve"> </w:t>
      </w:r>
      <w:r>
        <w:t>основные</w:t>
      </w:r>
      <w:r>
        <w:rPr>
          <w:spacing w:val="-1"/>
        </w:rPr>
        <w:t xml:space="preserve"> </w:t>
      </w:r>
      <w:r>
        <w:t>исторические</w:t>
      </w:r>
      <w:r>
        <w:rPr>
          <w:spacing w:val="-1"/>
        </w:rPr>
        <w:t xml:space="preserve"> </w:t>
      </w:r>
      <w:r>
        <w:t>сведения</w:t>
      </w:r>
      <w:r>
        <w:rPr>
          <w:spacing w:val="-2"/>
        </w:rPr>
        <w:t xml:space="preserve"> </w:t>
      </w:r>
      <w:r>
        <w:t>о</w:t>
      </w:r>
      <w:r>
        <w:rPr>
          <w:spacing w:val="-1"/>
        </w:rPr>
        <w:t xml:space="preserve"> </w:t>
      </w:r>
      <w:r>
        <w:t>возникновении</w:t>
      </w:r>
      <w:r>
        <w:rPr>
          <w:spacing w:val="-1"/>
        </w:rPr>
        <w:t xml:space="preserve"> </w:t>
      </w:r>
      <w:r>
        <w:t>православной</w:t>
      </w:r>
      <w:r>
        <w:rPr>
          <w:spacing w:val="-3"/>
        </w:rPr>
        <w:t xml:space="preserve"> </w:t>
      </w:r>
      <w:r>
        <w:t>религиозной</w:t>
      </w:r>
      <w:r>
        <w:rPr>
          <w:spacing w:val="-3"/>
        </w:rPr>
        <w:t xml:space="preserve"> </w:t>
      </w:r>
      <w:r>
        <w:t>традиции</w:t>
      </w:r>
      <w:r>
        <w:rPr>
          <w:spacing w:val="-1"/>
        </w:rPr>
        <w:t xml:space="preserve"> </w:t>
      </w:r>
      <w:r>
        <w:t>в</w:t>
      </w:r>
      <w:r>
        <w:rPr>
          <w:spacing w:val="-2"/>
        </w:rPr>
        <w:t xml:space="preserve"> </w:t>
      </w:r>
      <w:r>
        <w:t>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621F5A28" w14:textId="77777777" w:rsidR="0013436E" w:rsidRDefault="00AE3229">
      <w:pPr>
        <w:pStyle w:val="a3"/>
        <w:spacing w:before="4"/>
        <w:ind w:right="281" w:firstLine="566"/>
        <w:jc w:val="both"/>
      </w:pPr>
      <w: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67D2990E" w14:textId="77777777" w:rsidR="0013436E" w:rsidRDefault="00AE3229">
      <w:pPr>
        <w:pStyle w:val="a3"/>
        <w:spacing w:before="3"/>
        <w:ind w:right="282" w:firstLine="566"/>
        <w:jc w:val="both"/>
      </w:pPr>
      <w: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154696D7" w14:textId="77777777" w:rsidR="0013436E" w:rsidRDefault="00AE3229">
      <w:pPr>
        <w:pStyle w:val="a3"/>
        <w:spacing w:before="4"/>
        <w:ind w:right="281" w:firstLine="566"/>
        <w:jc w:val="both"/>
      </w:pPr>
      <w:r>
        <w:t>—выражать своими</w:t>
      </w:r>
      <w:r>
        <w:rPr>
          <w:spacing w:val="-1"/>
        </w:rPr>
        <w:t xml:space="preserve"> </w:t>
      </w:r>
      <w:r>
        <w:t>словами</w:t>
      </w:r>
      <w:r>
        <w:rPr>
          <w:spacing w:val="-1"/>
        </w:rPr>
        <w:t xml:space="preserve"> </w:t>
      </w:r>
      <w:r>
        <w:t xml:space="preserve">понимание свободы мировоззренческого выбора, отношения человека, людей в </w:t>
      </w:r>
      <w:r>
        <w:lastRenderedPageBreak/>
        <w:t>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50156708" w14:textId="77777777" w:rsidR="0013436E" w:rsidRDefault="00AE3229">
      <w:pPr>
        <w:pStyle w:val="a3"/>
        <w:spacing w:before="4"/>
        <w:ind w:right="286" w:firstLine="566"/>
        <w:jc w:val="both"/>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601E8F32" w14:textId="77777777" w:rsidR="0013436E" w:rsidRDefault="00AE3229">
      <w:pPr>
        <w:pStyle w:val="a3"/>
        <w:spacing w:before="1"/>
        <w:ind w:right="283" w:firstLine="566"/>
        <w:jc w:val="both"/>
      </w:pP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0F686395" w14:textId="77777777" w:rsidR="0013436E" w:rsidRDefault="00AE3229">
      <w:pPr>
        <w:spacing w:before="8" w:line="242" w:lineRule="auto"/>
        <w:ind w:left="825" w:right="7028"/>
        <w:jc w:val="both"/>
        <w:rPr>
          <w:b/>
          <w:sz w:val="20"/>
        </w:rPr>
      </w:pPr>
      <w:r>
        <w:rPr>
          <w:b/>
          <w:sz w:val="20"/>
        </w:rPr>
        <w:t>Тематическое</w:t>
      </w:r>
      <w:r>
        <w:rPr>
          <w:b/>
          <w:spacing w:val="-13"/>
          <w:sz w:val="20"/>
        </w:rPr>
        <w:t xml:space="preserve"> </w:t>
      </w:r>
      <w:r>
        <w:rPr>
          <w:b/>
          <w:sz w:val="20"/>
        </w:rPr>
        <w:t>планирование 4 класс</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4103"/>
        <w:gridCol w:w="1505"/>
        <w:gridCol w:w="3894"/>
      </w:tblGrid>
      <w:tr w:rsidR="0013436E" w14:paraId="074A35BF" w14:textId="77777777">
        <w:trPr>
          <w:trHeight w:val="460"/>
        </w:trPr>
        <w:tc>
          <w:tcPr>
            <w:tcW w:w="432" w:type="dxa"/>
          </w:tcPr>
          <w:p w14:paraId="32C10C9E" w14:textId="77777777" w:rsidR="0013436E" w:rsidRDefault="00AE3229">
            <w:pPr>
              <w:pStyle w:val="TableParagraph"/>
              <w:spacing w:line="223" w:lineRule="exact"/>
              <w:ind w:left="4"/>
              <w:rPr>
                <w:sz w:val="20"/>
              </w:rPr>
            </w:pPr>
            <w:r>
              <w:rPr>
                <w:w w:val="99"/>
                <w:sz w:val="20"/>
              </w:rPr>
              <w:t>№</w:t>
            </w:r>
          </w:p>
          <w:p w14:paraId="330DD9CC" w14:textId="77777777" w:rsidR="0013436E" w:rsidRDefault="00AE3229">
            <w:pPr>
              <w:pStyle w:val="TableParagraph"/>
              <w:spacing w:line="217" w:lineRule="exact"/>
              <w:ind w:left="4"/>
              <w:rPr>
                <w:sz w:val="20"/>
              </w:rPr>
            </w:pPr>
            <w:r>
              <w:rPr>
                <w:spacing w:val="-5"/>
                <w:sz w:val="20"/>
              </w:rPr>
              <w:t>п/п</w:t>
            </w:r>
          </w:p>
        </w:tc>
        <w:tc>
          <w:tcPr>
            <w:tcW w:w="4103" w:type="dxa"/>
          </w:tcPr>
          <w:p w14:paraId="35693D21" w14:textId="77777777" w:rsidR="0013436E" w:rsidRDefault="00AE3229">
            <w:pPr>
              <w:pStyle w:val="TableParagraph"/>
              <w:spacing w:line="223" w:lineRule="exact"/>
              <w:ind w:left="4"/>
              <w:rPr>
                <w:sz w:val="20"/>
              </w:rPr>
            </w:pPr>
            <w:r>
              <w:rPr>
                <w:spacing w:val="-2"/>
                <w:sz w:val="20"/>
              </w:rPr>
              <w:t>Наименование</w:t>
            </w:r>
            <w:r>
              <w:rPr>
                <w:spacing w:val="8"/>
                <w:sz w:val="20"/>
              </w:rPr>
              <w:t xml:space="preserve"> </w:t>
            </w:r>
            <w:r>
              <w:rPr>
                <w:spacing w:val="-2"/>
                <w:sz w:val="20"/>
              </w:rPr>
              <w:t>разделов</w:t>
            </w:r>
          </w:p>
        </w:tc>
        <w:tc>
          <w:tcPr>
            <w:tcW w:w="1505" w:type="dxa"/>
          </w:tcPr>
          <w:p w14:paraId="215AE28C" w14:textId="77777777" w:rsidR="0013436E" w:rsidRDefault="00AE3229">
            <w:pPr>
              <w:pStyle w:val="TableParagraph"/>
              <w:spacing w:line="223" w:lineRule="exact"/>
              <w:ind w:left="4"/>
              <w:rPr>
                <w:sz w:val="20"/>
              </w:rPr>
            </w:pPr>
            <w:r>
              <w:rPr>
                <w:spacing w:val="-2"/>
                <w:sz w:val="20"/>
              </w:rPr>
              <w:t>Количество</w:t>
            </w:r>
          </w:p>
          <w:p w14:paraId="36B1DA3E" w14:textId="77777777" w:rsidR="0013436E" w:rsidRDefault="00AE3229">
            <w:pPr>
              <w:pStyle w:val="TableParagraph"/>
              <w:spacing w:line="217" w:lineRule="exact"/>
              <w:ind w:left="4"/>
              <w:rPr>
                <w:sz w:val="20"/>
              </w:rPr>
            </w:pPr>
            <w:r>
              <w:rPr>
                <w:spacing w:val="-2"/>
                <w:sz w:val="20"/>
              </w:rPr>
              <w:t>часов</w:t>
            </w:r>
          </w:p>
        </w:tc>
        <w:tc>
          <w:tcPr>
            <w:tcW w:w="3894" w:type="dxa"/>
          </w:tcPr>
          <w:p w14:paraId="600E5E01" w14:textId="77777777" w:rsidR="0013436E" w:rsidRDefault="00AE3229">
            <w:pPr>
              <w:pStyle w:val="TableParagraph"/>
              <w:spacing w:line="223" w:lineRule="exact"/>
              <w:ind w:left="3"/>
              <w:rPr>
                <w:sz w:val="20"/>
              </w:rPr>
            </w:pPr>
            <w:r>
              <w:rPr>
                <w:spacing w:val="-2"/>
                <w:sz w:val="20"/>
              </w:rPr>
              <w:t>Электронные</w:t>
            </w:r>
          </w:p>
          <w:p w14:paraId="22393245" w14:textId="77777777" w:rsidR="0013436E" w:rsidRDefault="00AE3229">
            <w:pPr>
              <w:pStyle w:val="TableParagraph"/>
              <w:spacing w:line="217" w:lineRule="exact"/>
              <w:ind w:left="3"/>
              <w:rPr>
                <w:sz w:val="20"/>
              </w:rPr>
            </w:pPr>
            <w:r>
              <w:rPr>
                <w:sz w:val="20"/>
              </w:rPr>
              <w:t>(цифровые)</w:t>
            </w:r>
            <w:r>
              <w:rPr>
                <w:spacing w:val="-8"/>
                <w:sz w:val="20"/>
              </w:rPr>
              <w:t xml:space="preserve"> </w:t>
            </w:r>
            <w:r>
              <w:rPr>
                <w:sz w:val="20"/>
              </w:rPr>
              <w:t>образовательные</w:t>
            </w:r>
            <w:r>
              <w:rPr>
                <w:spacing w:val="36"/>
                <w:sz w:val="20"/>
              </w:rPr>
              <w:t xml:space="preserve"> </w:t>
            </w:r>
            <w:r>
              <w:rPr>
                <w:spacing w:val="-2"/>
                <w:sz w:val="20"/>
              </w:rPr>
              <w:t>ресурсы</w:t>
            </w:r>
          </w:p>
        </w:tc>
      </w:tr>
      <w:tr w:rsidR="0013436E" w14:paraId="26FE0B43" w14:textId="77777777">
        <w:trPr>
          <w:trHeight w:val="230"/>
        </w:trPr>
        <w:tc>
          <w:tcPr>
            <w:tcW w:w="9934" w:type="dxa"/>
            <w:gridSpan w:val="4"/>
          </w:tcPr>
          <w:p w14:paraId="44FC8819" w14:textId="77777777" w:rsidR="0013436E" w:rsidRDefault="00AE3229">
            <w:pPr>
              <w:pStyle w:val="TableParagraph"/>
              <w:spacing w:line="210" w:lineRule="exact"/>
              <w:ind w:left="4"/>
              <w:rPr>
                <w:sz w:val="20"/>
              </w:rPr>
            </w:pPr>
            <w:r>
              <w:rPr>
                <w:sz w:val="20"/>
              </w:rPr>
              <w:t>Модуль</w:t>
            </w:r>
            <w:r>
              <w:rPr>
                <w:spacing w:val="-9"/>
                <w:sz w:val="20"/>
              </w:rPr>
              <w:t xml:space="preserve"> </w:t>
            </w:r>
            <w:r>
              <w:rPr>
                <w:sz w:val="20"/>
              </w:rPr>
              <w:t>1.</w:t>
            </w:r>
            <w:r>
              <w:rPr>
                <w:spacing w:val="-6"/>
                <w:sz w:val="20"/>
              </w:rPr>
              <w:t xml:space="preserve"> </w:t>
            </w:r>
            <w:r>
              <w:rPr>
                <w:sz w:val="20"/>
              </w:rPr>
              <w:t>«Основы</w:t>
            </w:r>
            <w:r>
              <w:rPr>
                <w:spacing w:val="-7"/>
                <w:sz w:val="20"/>
              </w:rPr>
              <w:t xml:space="preserve"> </w:t>
            </w:r>
            <w:r>
              <w:rPr>
                <w:sz w:val="20"/>
              </w:rPr>
              <w:t>православной</w:t>
            </w:r>
            <w:r>
              <w:rPr>
                <w:spacing w:val="-7"/>
                <w:sz w:val="20"/>
              </w:rPr>
              <w:t xml:space="preserve"> </w:t>
            </w:r>
            <w:r>
              <w:rPr>
                <w:spacing w:val="-2"/>
                <w:sz w:val="20"/>
              </w:rPr>
              <w:t>культуры»</w:t>
            </w:r>
          </w:p>
        </w:tc>
      </w:tr>
      <w:tr w:rsidR="0013436E" w14:paraId="00FE9A79" w14:textId="77777777">
        <w:trPr>
          <w:trHeight w:val="230"/>
        </w:trPr>
        <w:tc>
          <w:tcPr>
            <w:tcW w:w="432" w:type="dxa"/>
          </w:tcPr>
          <w:p w14:paraId="7B02DD8E" w14:textId="77777777" w:rsidR="0013436E" w:rsidRDefault="00AE3229">
            <w:pPr>
              <w:pStyle w:val="TableParagraph"/>
              <w:spacing w:line="210" w:lineRule="exact"/>
              <w:ind w:right="109"/>
              <w:jc w:val="center"/>
              <w:rPr>
                <w:sz w:val="20"/>
              </w:rPr>
            </w:pPr>
            <w:r>
              <w:rPr>
                <w:spacing w:val="-4"/>
                <w:sz w:val="20"/>
              </w:rPr>
              <w:t>1.1.</w:t>
            </w:r>
          </w:p>
        </w:tc>
        <w:tc>
          <w:tcPr>
            <w:tcW w:w="4103" w:type="dxa"/>
          </w:tcPr>
          <w:p w14:paraId="37FA9715" w14:textId="77777777" w:rsidR="0013436E" w:rsidRDefault="00AE3229">
            <w:pPr>
              <w:pStyle w:val="TableParagraph"/>
              <w:spacing w:line="210" w:lineRule="exact"/>
              <w:ind w:left="4"/>
              <w:rPr>
                <w:sz w:val="20"/>
              </w:rPr>
            </w:pPr>
            <w:r>
              <w:rPr>
                <w:sz w:val="20"/>
              </w:rPr>
              <w:t>Россия</w:t>
            </w:r>
            <w:r>
              <w:rPr>
                <w:spacing w:val="-5"/>
                <w:sz w:val="20"/>
              </w:rPr>
              <w:t xml:space="preserve"> </w:t>
            </w:r>
            <w:r>
              <w:rPr>
                <w:sz w:val="20"/>
              </w:rPr>
              <w:t>–</w:t>
            </w:r>
            <w:r>
              <w:rPr>
                <w:spacing w:val="-3"/>
                <w:sz w:val="20"/>
              </w:rPr>
              <w:t xml:space="preserve"> </w:t>
            </w:r>
            <w:r>
              <w:rPr>
                <w:sz w:val="20"/>
              </w:rPr>
              <w:t>наша</w:t>
            </w:r>
            <w:r>
              <w:rPr>
                <w:spacing w:val="-4"/>
                <w:sz w:val="20"/>
              </w:rPr>
              <w:t xml:space="preserve"> </w:t>
            </w:r>
            <w:r>
              <w:rPr>
                <w:spacing w:val="-2"/>
                <w:sz w:val="20"/>
              </w:rPr>
              <w:t>Родина</w:t>
            </w:r>
          </w:p>
        </w:tc>
        <w:tc>
          <w:tcPr>
            <w:tcW w:w="1505" w:type="dxa"/>
          </w:tcPr>
          <w:p w14:paraId="2382DC45" w14:textId="77777777" w:rsidR="0013436E" w:rsidRDefault="00AE3229">
            <w:pPr>
              <w:pStyle w:val="TableParagraph"/>
              <w:spacing w:line="210" w:lineRule="exact"/>
              <w:ind w:left="4"/>
              <w:rPr>
                <w:sz w:val="20"/>
              </w:rPr>
            </w:pPr>
            <w:r>
              <w:rPr>
                <w:w w:val="99"/>
                <w:sz w:val="20"/>
              </w:rPr>
              <w:t>1</w:t>
            </w:r>
          </w:p>
        </w:tc>
        <w:tc>
          <w:tcPr>
            <w:tcW w:w="3894" w:type="dxa"/>
          </w:tcPr>
          <w:p w14:paraId="6E48FC29" w14:textId="77777777" w:rsidR="0013436E" w:rsidRDefault="00F10513">
            <w:pPr>
              <w:pStyle w:val="TableParagraph"/>
              <w:spacing w:line="210" w:lineRule="exact"/>
              <w:ind w:left="3"/>
              <w:rPr>
                <w:sz w:val="20"/>
              </w:rPr>
            </w:pPr>
            <w:hyperlink r:id="rId171">
              <w:r w:rsidR="00AE3229">
                <w:rPr>
                  <w:color w:val="0000FF"/>
                  <w:spacing w:val="-2"/>
                  <w:sz w:val="20"/>
                  <w:u w:val="single" w:color="0000FF"/>
                </w:rPr>
                <w:t>http://uralprosvet.ru/opk/ppk/UrokiOPK/</w:t>
              </w:r>
            </w:hyperlink>
          </w:p>
        </w:tc>
      </w:tr>
      <w:tr w:rsidR="0013436E" w14:paraId="311B26F9" w14:textId="77777777">
        <w:trPr>
          <w:trHeight w:val="460"/>
        </w:trPr>
        <w:tc>
          <w:tcPr>
            <w:tcW w:w="432" w:type="dxa"/>
          </w:tcPr>
          <w:p w14:paraId="4278C4E3" w14:textId="77777777" w:rsidR="0013436E" w:rsidRDefault="00AE3229">
            <w:pPr>
              <w:pStyle w:val="TableParagraph"/>
              <w:spacing w:line="223" w:lineRule="exact"/>
              <w:ind w:right="109"/>
              <w:jc w:val="center"/>
              <w:rPr>
                <w:sz w:val="20"/>
              </w:rPr>
            </w:pPr>
            <w:r>
              <w:rPr>
                <w:spacing w:val="-4"/>
                <w:sz w:val="20"/>
              </w:rPr>
              <w:t>1.2.</w:t>
            </w:r>
          </w:p>
        </w:tc>
        <w:tc>
          <w:tcPr>
            <w:tcW w:w="4103" w:type="dxa"/>
          </w:tcPr>
          <w:p w14:paraId="2E260365" w14:textId="77777777" w:rsidR="0013436E" w:rsidRDefault="00AE3229">
            <w:pPr>
              <w:pStyle w:val="TableParagraph"/>
              <w:spacing w:line="223" w:lineRule="exact"/>
              <w:ind w:left="4"/>
              <w:rPr>
                <w:sz w:val="20"/>
              </w:rPr>
            </w:pPr>
            <w:r>
              <w:rPr>
                <w:sz w:val="20"/>
              </w:rPr>
              <w:t>Культура</w:t>
            </w:r>
            <w:r>
              <w:rPr>
                <w:spacing w:val="-6"/>
                <w:sz w:val="20"/>
              </w:rPr>
              <w:t xml:space="preserve"> </w:t>
            </w:r>
            <w:r>
              <w:rPr>
                <w:sz w:val="20"/>
              </w:rPr>
              <w:t>и</w:t>
            </w:r>
            <w:r>
              <w:rPr>
                <w:spacing w:val="-7"/>
                <w:sz w:val="20"/>
              </w:rPr>
              <w:t xml:space="preserve"> </w:t>
            </w:r>
            <w:r>
              <w:rPr>
                <w:sz w:val="20"/>
              </w:rPr>
              <w:t>религия.</w:t>
            </w:r>
            <w:r>
              <w:rPr>
                <w:spacing w:val="-6"/>
                <w:sz w:val="20"/>
              </w:rPr>
              <w:t xml:space="preserve"> </w:t>
            </w:r>
            <w:r>
              <w:rPr>
                <w:sz w:val="20"/>
              </w:rPr>
              <w:t>Введение</w:t>
            </w:r>
            <w:r>
              <w:rPr>
                <w:spacing w:val="-6"/>
                <w:sz w:val="20"/>
              </w:rPr>
              <w:t xml:space="preserve"> </w:t>
            </w:r>
            <w:r>
              <w:rPr>
                <w:sz w:val="20"/>
              </w:rPr>
              <w:t>в</w:t>
            </w:r>
            <w:r>
              <w:rPr>
                <w:spacing w:val="-7"/>
                <w:sz w:val="20"/>
              </w:rPr>
              <w:t xml:space="preserve"> </w:t>
            </w:r>
            <w:r>
              <w:rPr>
                <w:spacing w:val="-2"/>
                <w:sz w:val="20"/>
              </w:rPr>
              <w:t>православную</w:t>
            </w:r>
          </w:p>
          <w:p w14:paraId="035D1136" w14:textId="77777777" w:rsidR="0013436E" w:rsidRDefault="00AE3229">
            <w:pPr>
              <w:pStyle w:val="TableParagraph"/>
              <w:spacing w:line="217" w:lineRule="exact"/>
              <w:ind w:left="4"/>
              <w:rPr>
                <w:sz w:val="20"/>
              </w:rPr>
            </w:pPr>
            <w:r>
              <w:rPr>
                <w:sz w:val="20"/>
              </w:rPr>
              <w:t>духовную</w:t>
            </w:r>
            <w:r>
              <w:rPr>
                <w:spacing w:val="-12"/>
                <w:sz w:val="20"/>
              </w:rPr>
              <w:t xml:space="preserve"> </w:t>
            </w:r>
            <w:r>
              <w:rPr>
                <w:spacing w:val="-2"/>
                <w:sz w:val="20"/>
              </w:rPr>
              <w:t>традицию</w:t>
            </w:r>
          </w:p>
        </w:tc>
        <w:tc>
          <w:tcPr>
            <w:tcW w:w="1505" w:type="dxa"/>
          </w:tcPr>
          <w:p w14:paraId="2469FE17" w14:textId="77777777" w:rsidR="0013436E" w:rsidRDefault="00AE3229">
            <w:pPr>
              <w:pStyle w:val="TableParagraph"/>
              <w:spacing w:line="223" w:lineRule="exact"/>
              <w:ind w:left="4"/>
              <w:rPr>
                <w:sz w:val="20"/>
              </w:rPr>
            </w:pPr>
            <w:r>
              <w:rPr>
                <w:w w:val="99"/>
                <w:sz w:val="20"/>
              </w:rPr>
              <w:t>2</w:t>
            </w:r>
          </w:p>
        </w:tc>
        <w:tc>
          <w:tcPr>
            <w:tcW w:w="3894" w:type="dxa"/>
          </w:tcPr>
          <w:p w14:paraId="1145780C" w14:textId="77777777" w:rsidR="0013436E" w:rsidRDefault="00F10513">
            <w:pPr>
              <w:pStyle w:val="TableParagraph"/>
              <w:spacing w:line="223" w:lineRule="exact"/>
              <w:ind w:left="3"/>
              <w:rPr>
                <w:sz w:val="20"/>
              </w:rPr>
            </w:pPr>
            <w:hyperlink r:id="rId172">
              <w:r w:rsidR="00AE3229">
                <w:rPr>
                  <w:color w:val="0000FF"/>
                  <w:spacing w:val="-2"/>
                  <w:sz w:val="20"/>
                  <w:u w:val="single" w:color="0000FF"/>
                </w:rPr>
                <w:t>http://uralprosvet.ru/opk/ppk/UrokiOPK/</w:t>
              </w:r>
            </w:hyperlink>
          </w:p>
        </w:tc>
      </w:tr>
      <w:tr w:rsidR="0013436E" w14:paraId="515D631D" w14:textId="77777777">
        <w:trPr>
          <w:trHeight w:val="304"/>
        </w:trPr>
        <w:tc>
          <w:tcPr>
            <w:tcW w:w="432" w:type="dxa"/>
          </w:tcPr>
          <w:p w14:paraId="79B2E449" w14:textId="77777777" w:rsidR="0013436E" w:rsidRDefault="00AE3229">
            <w:pPr>
              <w:pStyle w:val="TableParagraph"/>
              <w:spacing w:line="223" w:lineRule="exact"/>
              <w:ind w:right="109"/>
              <w:jc w:val="center"/>
              <w:rPr>
                <w:sz w:val="20"/>
              </w:rPr>
            </w:pPr>
            <w:r>
              <w:rPr>
                <w:spacing w:val="-4"/>
                <w:sz w:val="20"/>
              </w:rPr>
              <w:t>1.3.</w:t>
            </w:r>
          </w:p>
        </w:tc>
        <w:tc>
          <w:tcPr>
            <w:tcW w:w="4103" w:type="dxa"/>
          </w:tcPr>
          <w:p w14:paraId="5EECCFCF" w14:textId="77777777" w:rsidR="0013436E" w:rsidRDefault="00AE3229">
            <w:pPr>
              <w:pStyle w:val="TableParagraph"/>
              <w:spacing w:before="67" w:line="217" w:lineRule="exact"/>
              <w:ind w:left="4"/>
              <w:rPr>
                <w:sz w:val="20"/>
              </w:rPr>
            </w:pPr>
            <w:r>
              <w:rPr>
                <w:spacing w:val="-2"/>
                <w:sz w:val="20"/>
              </w:rPr>
              <w:t>Во</w:t>
            </w:r>
            <w:r>
              <w:rPr>
                <w:spacing w:val="-4"/>
                <w:sz w:val="20"/>
              </w:rPr>
              <w:t xml:space="preserve"> </w:t>
            </w:r>
            <w:r>
              <w:rPr>
                <w:spacing w:val="-2"/>
                <w:sz w:val="20"/>
              </w:rPr>
              <w:t>что</w:t>
            </w:r>
            <w:r>
              <w:rPr>
                <w:spacing w:val="-3"/>
                <w:sz w:val="20"/>
              </w:rPr>
              <w:t xml:space="preserve"> </w:t>
            </w:r>
            <w:r>
              <w:rPr>
                <w:spacing w:val="-2"/>
                <w:sz w:val="20"/>
              </w:rPr>
              <w:t>верят</w:t>
            </w:r>
            <w:r>
              <w:rPr>
                <w:spacing w:val="-6"/>
                <w:sz w:val="20"/>
              </w:rPr>
              <w:t xml:space="preserve"> </w:t>
            </w:r>
            <w:r>
              <w:rPr>
                <w:spacing w:val="-2"/>
                <w:sz w:val="20"/>
              </w:rPr>
              <w:t>православные</w:t>
            </w:r>
            <w:r>
              <w:rPr>
                <w:spacing w:val="1"/>
                <w:sz w:val="20"/>
              </w:rPr>
              <w:t xml:space="preserve"> </w:t>
            </w:r>
            <w:r>
              <w:rPr>
                <w:spacing w:val="-2"/>
                <w:sz w:val="20"/>
              </w:rPr>
              <w:t>христиане</w:t>
            </w:r>
          </w:p>
        </w:tc>
        <w:tc>
          <w:tcPr>
            <w:tcW w:w="1505" w:type="dxa"/>
          </w:tcPr>
          <w:p w14:paraId="3DED2BD0" w14:textId="77777777" w:rsidR="0013436E" w:rsidRDefault="00AE3229">
            <w:pPr>
              <w:pStyle w:val="TableParagraph"/>
              <w:spacing w:line="223" w:lineRule="exact"/>
              <w:ind w:left="4"/>
              <w:rPr>
                <w:sz w:val="20"/>
              </w:rPr>
            </w:pPr>
            <w:r>
              <w:rPr>
                <w:w w:val="99"/>
                <w:sz w:val="20"/>
              </w:rPr>
              <w:t>4</w:t>
            </w:r>
          </w:p>
        </w:tc>
        <w:tc>
          <w:tcPr>
            <w:tcW w:w="3894" w:type="dxa"/>
          </w:tcPr>
          <w:p w14:paraId="4EB6AED1" w14:textId="77777777" w:rsidR="0013436E" w:rsidRDefault="00F10513">
            <w:pPr>
              <w:pStyle w:val="TableParagraph"/>
              <w:spacing w:line="223" w:lineRule="exact"/>
              <w:ind w:left="3"/>
              <w:rPr>
                <w:sz w:val="20"/>
              </w:rPr>
            </w:pPr>
            <w:hyperlink r:id="rId173">
              <w:r w:rsidR="00AE3229">
                <w:rPr>
                  <w:color w:val="0000FF"/>
                  <w:spacing w:val="-2"/>
                  <w:sz w:val="20"/>
                  <w:u w:val="single" w:color="0000FF"/>
                </w:rPr>
                <w:t>http://uralprosvet.ru/opk/ppk/UrokiOPK/</w:t>
              </w:r>
            </w:hyperlink>
          </w:p>
        </w:tc>
      </w:tr>
      <w:tr w:rsidR="0013436E" w14:paraId="13041BC7" w14:textId="77777777">
        <w:trPr>
          <w:trHeight w:val="582"/>
        </w:trPr>
        <w:tc>
          <w:tcPr>
            <w:tcW w:w="432" w:type="dxa"/>
          </w:tcPr>
          <w:p w14:paraId="06B02B8D" w14:textId="77777777" w:rsidR="0013436E" w:rsidRDefault="00AE3229">
            <w:pPr>
              <w:pStyle w:val="TableParagraph"/>
              <w:spacing w:line="223" w:lineRule="exact"/>
              <w:ind w:right="109"/>
              <w:jc w:val="center"/>
              <w:rPr>
                <w:sz w:val="20"/>
              </w:rPr>
            </w:pPr>
            <w:r>
              <w:rPr>
                <w:spacing w:val="-4"/>
                <w:sz w:val="20"/>
              </w:rPr>
              <w:t>1.4.</w:t>
            </w:r>
          </w:p>
        </w:tc>
        <w:tc>
          <w:tcPr>
            <w:tcW w:w="4103" w:type="dxa"/>
          </w:tcPr>
          <w:p w14:paraId="2F8375CC" w14:textId="77777777" w:rsidR="0013436E" w:rsidRDefault="00AE3229">
            <w:pPr>
              <w:pStyle w:val="TableParagraph"/>
              <w:spacing w:before="50" w:line="250" w:lineRule="atLeast"/>
              <w:ind w:left="4"/>
              <w:rPr>
                <w:sz w:val="20"/>
              </w:rPr>
            </w:pPr>
            <w:r>
              <w:rPr>
                <w:sz w:val="20"/>
              </w:rPr>
              <w:t>Добро</w:t>
            </w:r>
            <w:r>
              <w:rPr>
                <w:spacing w:val="-13"/>
                <w:sz w:val="20"/>
              </w:rPr>
              <w:t xml:space="preserve"> </w:t>
            </w:r>
            <w:r>
              <w:rPr>
                <w:sz w:val="20"/>
              </w:rPr>
              <w:t>и</w:t>
            </w:r>
            <w:r>
              <w:rPr>
                <w:spacing w:val="-12"/>
                <w:sz w:val="20"/>
              </w:rPr>
              <w:t xml:space="preserve"> </w:t>
            </w:r>
            <w:r>
              <w:rPr>
                <w:sz w:val="20"/>
              </w:rPr>
              <w:t>зло</w:t>
            </w:r>
            <w:r>
              <w:rPr>
                <w:spacing w:val="-13"/>
                <w:sz w:val="20"/>
              </w:rPr>
              <w:t xml:space="preserve"> </w:t>
            </w:r>
            <w:r>
              <w:rPr>
                <w:sz w:val="20"/>
              </w:rPr>
              <w:t>в</w:t>
            </w:r>
            <w:r>
              <w:rPr>
                <w:spacing w:val="-12"/>
                <w:sz w:val="20"/>
              </w:rPr>
              <w:t xml:space="preserve"> </w:t>
            </w:r>
            <w:r>
              <w:rPr>
                <w:sz w:val="20"/>
              </w:rPr>
              <w:t>православной</w:t>
            </w:r>
            <w:r>
              <w:rPr>
                <w:spacing w:val="-13"/>
                <w:sz w:val="20"/>
              </w:rPr>
              <w:t xml:space="preserve"> </w:t>
            </w:r>
            <w:r>
              <w:rPr>
                <w:sz w:val="20"/>
              </w:rPr>
              <w:t>традиции.</w:t>
            </w:r>
            <w:r>
              <w:rPr>
                <w:spacing w:val="-12"/>
                <w:sz w:val="20"/>
              </w:rPr>
              <w:t xml:space="preserve"> </w:t>
            </w:r>
            <w:r>
              <w:rPr>
                <w:sz w:val="20"/>
              </w:rPr>
              <w:t>Золотое правило нравственности. Любовь к ближнему</w:t>
            </w:r>
          </w:p>
        </w:tc>
        <w:tc>
          <w:tcPr>
            <w:tcW w:w="1505" w:type="dxa"/>
          </w:tcPr>
          <w:p w14:paraId="614AE814" w14:textId="77777777" w:rsidR="0013436E" w:rsidRDefault="00AE3229">
            <w:pPr>
              <w:pStyle w:val="TableParagraph"/>
              <w:spacing w:line="223" w:lineRule="exact"/>
              <w:ind w:left="4"/>
              <w:rPr>
                <w:sz w:val="20"/>
              </w:rPr>
            </w:pPr>
            <w:r>
              <w:rPr>
                <w:w w:val="99"/>
                <w:sz w:val="20"/>
              </w:rPr>
              <w:t>4</w:t>
            </w:r>
          </w:p>
        </w:tc>
        <w:tc>
          <w:tcPr>
            <w:tcW w:w="3894" w:type="dxa"/>
          </w:tcPr>
          <w:p w14:paraId="11B6205C" w14:textId="77777777" w:rsidR="0013436E" w:rsidRDefault="00F10513">
            <w:pPr>
              <w:pStyle w:val="TableParagraph"/>
              <w:spacing w:line="223" w:lineRule="exact"/>
              <w:ind w:left="3"/>
              <w:rPr>
                <w:sz w:val="20"/>
              </w:rPr>
            </w:pPr>
            <w:hyperlink r:id="rId174">
              <w:r w:rsidR="00AE3229">
                <w:rPr>
                  <w:color w:val="0000FF"/>
                  <w:spacing w:val="-2"/>
                  <w:sz w:val="20"/>
                  <w:u w:val="single" w:color="0000FF"/>
                </w:rPr>
                <w:t>http://uralprosvet.ru/opk/ppk/UrokiOPK/</w:t>
              </w:r>
            </w:hyperlink>
          </w:p>
        </w:tc>
      </w:tr>
      <w:tr w:rsidR="0013436E" w14:paraId="49B9B256" w14:textId="77777777">
        <w:trPr>
          <w:trHeight w:val="304"/>
        </w:trPr>
        <w:tc>
          <w:tcPr>
            <w:tcW w:w="432" w:type="dxa"/>
          </w:tcPr>
          <w:p w14:paraId="1FAA572B" w14:textId="77777777" w:rsidR="0013436E" w:rsidRDefault="00AE3229">
            <w:pPr>
              <w:pStyle w:val="TableParagraph"/>
              <w:spacing w:line="223" w:lineRule="exact"/>
              <w:ind w:right="109"/>
              <w:jc w:val="center"/>
              <w:rPr>
                <w:sz w:val="20"/>
              </w:rPr>
            </w:pPr>
            <w:r>
              <w:rPr>
                <w:spacing w:val="-4"/>
                <w:sz w:val="20"/>
              </w:rPr>
              <w:t>1.5.</w:t>
            </w:r>
          </w:p>
        </w:tc>
        <w:tc>
          <w:tcPr>
            <w:tcW w:w="4103" w:type="dxa"/>
          </w:tcPr>
          <w:p w14:paraId="64DED719" w14:textId="77777777" w:rsidR="0013436E" w:rsidRDefault="00AE3229">
            <w:pPr>
              <w:pStyle w:val="TableParagraph"/>
              <w:spacing w:before="67" w:line="217" w:lineRule="exact"/>
              <w:ind w:left="4"/>
              <w:rPr>
                <w:sz w:val="20"/>
              </w:rPr>
            </w:pPr>
            <w:r>
              <w:rPr>
                <w:spacing w:val="-2"/>
                <w:sz w:val="20"/>
              </w:rPr>
              <w:t>Отношение</w:t>
            </w:r>
            <w:r>
              <w:rPr>
                <w:spacing w:val="-5"/>
                <w:sz w:val="20"/>
              </w:rPr>
              <w:t xml:space="preserve"> </w:t>
            </w:r>
            <w:r>
              <w:rPr>
                <w:spacing w:val="-2"/>
                <w:sz w:val="20"/>
              </w:rPr>
              <w:t>к</w:t>
            </w:r>
            <w:r>
              <w:rPr>
                <w:spacing w:val="-5"/>
                <w:sz w:val="20"/>
              </w:rPr>
              <w:t xml:space="preserve"> </w:t>
            </w:r>
            <w:r>
              <w:rPr>
                <w:spacing w:val="-2"/>
                <w:sz w:val="20"/>
              </w:rPr>
              <w:t>труду.</w:t>
            </w:r>
            <w:r>
              <w:rPr>
                <w:spacing w:val="-6"/>
                <w:sz w:val="20"/>
              </w:rPr>
              <w:t xml:space="preserve"> </w:t>
            </w:r>
            <w:r>
              <w:rPr>
                <w:spacing w:val="-2"/>
                <w:sz w:val="20"/>
              </w:rPr>
              <w:t>Долг</w:t>
            </w:r>
            <w:r>
              <w:rPr>
                <w:spacing w:val="-4"/>
                <w:sz w:val="20"/>
              </w:rPr>
              <w:t xml:space="preserve"> </w:t>
            </w:r>
            <w:r>
              <w:rPr>
                <w:spacing w:val="-2"/>
                <w:sz w:val="20"/>
              </w:rPr>
              <w:t>и</w:t>
            </w:r>
            <w:r>
              <w:rPr>
                <w:spacing w:val="-6"/>
                <w:sz w:val="20"/>
              </w:rPr>
              <w:t xml:space="preserve"> </w:t>
            </w:r>
            <w:r>
              <w:rPr>
                <w:spacing w:val="-2"/>
                <w:sz w:val="20"/>
              </w:rPr>
              <w:t>ответственность</w:t>
            </w:r>
          </w:p>
        </w:tc>
        <w:tc>
          <w:tcPr>
            <w:tcW w:w="1505" w:type="dxa"/>
          </w:tcPr>
          <w:p w14:paraId="53EEC90D" w14:textId="77777777" w:rsidR="0013436E" w:rsidRDefault="00AE3229">
            <w:pPr>
              <w:pStyle w:val="TableParagraph"/>
              <w:spacing w:line="223" w:lineRule="exact"/>
              <w:ind w:left="4"/>
              <w:rPr>
                <w:sz w:val="20"/>
              </w:rPr>
            </w:pPr>
            <w:r>
              <w:rPr>
                <w:w w:val="99"/>
                <w:sz w:val="20"/>
              </w:rPr>
              <w:t>2</w:t>
            </w:r>
          </w:p>
        </w:tc>
        <w:tc>
          <w:tcPr>
            <w:tcW w:w="3894" w:type="dxa"/>
          </w:tcPr>
          <w:p w14:paraId="0AA3D1F1" w14:textId="77777777" w:rsidR="0013436E" w:rsidRDefault="00F10513">
            <w:pPr>
              <w:pStyle w:val="TableParagraph"/>
              <w:spacing w:line="223" w:lineRule="exact"/>
              <w:ind w:left="3"/>
              <w:rPr>
                <w:sz w:val="20"/>
              </w:rPr>
            </w:pPr>
            <w:hyperlink r:id="rId175">
              <w:r w:rsidR="00AE3229">
                <w:rPr>
                  <w:color w:val="0000FF"/>
                  <w:spacing w:val="-2"/>
                  <w:sz w:val="20"/>
                  <w:u w:val="single" w:color="0000FF"/>
                </w:rPr>
                <w:t>http://uralprosvet.ru/opk/ppk/UrokiOPK/</w:t>
              </w:r>
            </w:hyperlink>
          </w:p>
        </w:tc>
      </w:tr>
      <w:tr w:rsidR="0013436E" w14:paraId="4595A9F9" w14:textId="77777777">
        <w:trPr>
          <w:trHeight w:val="304"/>
        </w:trPr>
        <w:tc>
          <w:tcPr>
            <w:tcW w:w="432" w:type="dxa"/>
          </w:tcPr>
          <w:p w14:paraId="73FB7863" w14:textId="77777777" w:rsidR="0013436E" w:rsidRDefault="00AE3229">
            <w:pPr>
              <w:pStyle w:val="TableParagraph"/>
              <w:spacing w:line="223" w:lineRule="exact"/>
              <w:ind w:right="109"/>
              <w:jc w:val="center"/>
              <w:rPr>
                <w:sz w:val="20"/>
              </w:rPr>
            </w:pPr>
            <w:r>
              <w:rPr>
                <w:spacing w:val="-4"/>
                <w:sz w:val="20"/>
              </w:rPr>
              <w:t>1.6.</w:t>
            </w:r>
          </w:p>
        </w:tc>
        <w:tc>
          <w:tcPr>
            <w:tcW w:w="4103" w:type="dxa"/>
          </w:tcPr>
          <w:p w14:paraId="1146646E" w14:textId="77777777" w:rsidR="0013436E" w:rsidRDefault="00AE3229">
            <w:pPr>
              <w:pStyle w:val="TableParagraph"/>
              <w:spacing w:before="67" w:line="217" w:lineRule="exact"/>
              <w:ind w:left="4"/>
              <w:rPr>
                <w:sz w:val="20"/>
              </w:rPr>
            </w:pPr>
            <w:r>
              <w:rPr>
                <w:spacing w:val="-2"/>
                <w:sz w:val="20"/>
              </w:rPr>
              <w:t>Милосердие</w:t>
            </w:r>
            <w:r>
              <w:rPr>
                <w:spacing w:val="-6"/>
                <w:sz w:val="20"/>
              </w:rPr>
              <w:t xml:space="preserve"> </w:t>
            </w:r>
            <w:r>
              <w:rPr>
                <w:spacing w:val="-2"/>
                <w:sz w:val="20"/>
              </w:rPr>
              <w:t>и</w:t>
            </w:r>
            <w:r>
              <w:rPr>
                <w:spacing w:val="-7"/>
                <w:sz w:val="20"/>
              </w:rPr>
              <w:t xml:space="preserve"> </w:t>
            </w:r>
            <w:r>
              <w:rPr>
                <w:spacing w:val="-2"/>
                <w:sz w:val="20"/>
              </w:rPr>
              <w:t>сострадание</w:t>
            </w:r>
          </w:p>
        </w:tc>
        <w:tc>
          <w:tcPr>
            <w:tcW w:w="1505" w:type="dxa"/>
          </w:tcPr>
          <w:p w14:paraId="54878A2E" w14:textId="77777777" w:rsidR="0013436E" w:rsidRDefault="00AE3229">
            <w:pPr>
              <w:pStyle w:val="TableParagraph"/>
              <w:spacing w:line="223" w:lineRule="exact"/>
              <w:ind w:left="4"/>
              <w:rPr>
                <w:sz w:val="20"/>
              </w:rPr>
            </w:pPr>
            <w:r>
              <w:rPr>
                <w:w w:val="99"/>
                <w:sz w:val="20"/>
              </w:rPr>
              <w:t>2</w:t>
            </w:r>
          </w:p>
        </w:tc>
        <w:tc>
          <w:tcPr>
            <w:tcW w:w="3894" w:type="dxa"/>
          </w:tcPr>
          <w:p w14:paraId="6ECCE5B8" w14:textId="77777777" w:rsidR="0013436E" w:rsidRDefault="00F10513">
            <w:pPr>
              <w:pStyle w:val="TableParagraph"/>
              <w:spacing w:line="223" w:lineRule="exact"/>
              <w:ind w:left="3"/>
              <w:rPr>
                <w:sz w:val="20"/>
              </w:rPr>
            </w:pPr>
            <w:hyperlink r:id="rId176">
              <w:r w:rsidR="00AE3229">
                <w:rPr>
                  <w:color w:val="0000FF"/>
                  <w:spacing w:val="-2"/>
                  <w:sz w:val="20"/>
                  <w:u w:val="single" w:color="0000FF"/>
                </w:rPr>
                <w:t>http://uralprosvet.ru/opk/ppk/UrokiOPK/</w:t>
              </w:r>
            </w:hyperlink>
          </w:p>
        </w:tc>
      </w:tr>
      <w:tr w:rsidR="0013436E" w14:paraId="2CC1280B" w14:textId="77777777">
        <w:trPr>
          <w:trHeight w:val="305"/>
        </w:trPr>
        <w:tc>
          <w:tcPr>
            <w:tcW w:w="432" w:type="dxa"/>
          </w:tcPr>
          <w:p w14:paraId="19A67F1D" w14:textId="77777777" w:rsidR="0013436E" w:rsidRDefault="00AE3229">
            <w:pPr>
              <w:pStyle w:val="TableParagraph"/>
              <w:spacing w:line="223" w:lineRule="exact"/>
              <w:ind w:right="109"/>
              <w:jc w:val="center"/>
              <w:rPr>
                <w:sz w:val="20"/>
              </w:rPr>
            </w:pPr>
            <w:r>
              <w:rPr>
                <w:spacing w:val="-4"/>
                <w:sz w:val="20"/>
              </w:rPr>
              <w:t>1.7.</w:t>
            </w:r>
          </w:p>
        </w:tc>
        <w:tc>
          <w:tcPr>
            <w:tcW w:w="4103" w:type="dxa"/>
          </w:tcPr>
          <w:p w14:paraId="23674438" w14:textId="77777777" w:rsidR="0013436E" w:rsidRDefault="00AE3229">
            <w:pPr>
              <w:pStyle w:val="TableParagraph"/>
              <w:spacing w:before="67" w:line="218" w:lineRule="exact"/>
              <w:ind w:left="4"/>
              <w:rPr>
                <w:sz w:val="20"/>
              </w:rPr>
            </w:pPr>
            <w:r>
              <w:rPr>
                <w:spacing w:val="-2"/>
                <w:sz w:val="20"/>
              </w:rPr>
              <w:t>Православие</w:t>
            </w:r>
            <w:r>
              <w:rPr>
                <w:spacing w:val="-3"/>
                <w:sz w:val="20"/>
              </w:rPr>
              <w:t xml:space="preserve"> </w:t>
            </w:r>
            <w:r>
              <w:rPr>
                <w:spacing w:val="-2"/>
                <w:sz w:val="20"/>
              </w:rPr>
              <w:t>в</w:t>
            </w:r>
            <w:r>
              <w:rPr>
                <w:spacing w:val="-3"/>
                <w:sz w:val="20"/>
              </w:rPr>
              <w:t xml:space="preserve"> </w:t>
            </w:r>
            <w:r>
              <w:rPr>
                <w:spacing w:val="-2"/>
                <w:sz w:val="20"/>
              </w:rPr>
              <w:t>России</w:t>
            </w:r>
          </w:p>
        </w:tc>
        <w:tc>
          <w:tcPr>
            <w:tcW w:w="1505" w:type="dxa"/>
          </w:tcPr>
          <w:p w14:paraId="4BB0D329" w14:textId="77777777" w:rsidR="0013436E" w:rsidRDefault="00AE3229">
            <w:pPr>
              <w:pStyle w:val="TableParagraph"/>
              <w:spacing w:line="223" w:lineRule="exact"/>
              <w:ind w:left="4"/>
              <w:rPr>
                <w:sz w:val="20"/>
              </w:rPr>
            </w:pPr>
            <w:r>
              <w:rPr>
                <w:w w:val="99"/>
                <w:sz w:val="20"/>
              </w:rPr>
              <w:t>5</w:t>
            </w:r>
          </w:p>
        </w:tc>
        <w:tc>
          <w:tcPr>
            <w:tcW w:w="3894" w:type="dxa"/>
          </w:tcPr>
          <w:p w14:paraId="59A1BC49" w14:textId="77777777" w:rsidR="0013436E" w:rsidRDefault="00F10513">
            <w:pPr>
              <w:pStyle w:val="TableParagraph"/>
              <w:spacing w:line="223" w:lineRule="exact"/>
              <w:ind w:left="3"/>
              <w:rPr>
                <w:sz w:val="20"/>
              </w:rPr>
            </w:pPr>
            <w:hyperlink r:id="rId177">
              <w:r w:rsidR="00AE3229">
                <w:rPr>
                  <w:color w:val="0000FF"/>
                  <w:spacing w:val="-2"/>
                  <w:sz w:val="20"/>
                  <w:u w:val="single" w:color="0000FF"/>
                </w:rPr>
                <w:t>http://uralprosvet.ru/opk/ppk/UrokiOPK/</w:t>
              </w:r>
            </w:hyperlink>
          </w:p>
        </w:tc>
      </w:tr>
      <w:tr w:rsidR="0013436E" w14:paraId="6556E618" w14:textId="77777777">
        <w:trPr>
          <w:trHeight w:val="301"/>
        </w:trPr>
        <w:tc>
          <w:tcPr>
            <w:tcW w:w="432" w:type="dxa"/>
          </w:tcPr>
          <w:p w14:paraId="0929FA94" w14:textId="77777777" w:rsidR="0013436E" w:rsidRDefault="00AE3229">
            <w:pPr>
              <w:pStyle w:val="TableParagraph"/>
              <w:spacing w:line="223" w:lineRule="exact"/>
              <w:ind w:right="109"/>
              <w:jc w:val="center"/>
              <w:rPr>
                <w:sz w:val="20"/>
              </w:rPr>
            </w:pPr>
            <w:r>
              <w:rPr>
                <w:spacing w:val="-4"/>
                <w:sz w:val="20"/>
              </w:rPr>
              <w:t>1.8.</w:t>
            </w:r>
          </w:p>
        </w:tc>
        <w:tc>
          <w:tcPr>
            <w:tcW w:w="4103" w:type="dxa"/>
          </w:tcPr>
          <w:p w14:paraId="2A7EA54E" w14:textId="77777777" w:rsidR="0013436E" w:rsidRDefault="00AE3229">
            <w:pPr>
              <w:pStyle w:val="TableParagraph"/>
              <w:spacing w:before="67" w:line="215" w:lineRule="exact"/>
              <w:ind w:left="4"/>
              <w:rPr>
                <w:sz w:val="20"/>
              </w:rPr>
            </w:pPr>
            <w:r>
              <w:rPr>
                <w:spacing w:val="-2"/>
                <w:sz w:val="20"/>
              </w:rPr>
              <w:t>Православный</w:t>
            </w:r>
            <w:r>
              <w:rPr>
                <w:spacing w:val="-4"/>
                <w:sz w:val="20"/>
              </w:rPr>
              <w:t xml:space="preserve"> </w:t>
            </w:r>
            <w:r>
              <w:rPr>
                <w:spacing w:val="-2"/>
                <w:sz w:val="20"/>
              </w:rPr>
              <w:t>храм</w:t>
            </w:r>
            <w:r>
              <w:rPr>
                <w:sz w:val="20"/>
              </w:rPr>
              <w:t xml:space="preserve"> </w:t>
            </w:r>
            <w:r>
              <w:rPr>
                <w:spacing w:val="-2"/>
                <w:sz w:val="20"/>
              </w:rPr>
              <w:t>и</w:t>
            </w:r>
            <w:r>
              <w:rPr>
                <w:spacing w:val="-4"/>
                <w:sz w:val="20"/>
              </w:rPr>
              <w:t xml:space="preserve"> </w:t>
            </w:r>
            <w:r>
              <w:rPr>
                <w:spacing w:val="-2"/>
                <w:sz w:val="20"/>
              </w:rPr>
              <w:t>другие</w:t>
            </w:r>
            <w:r>
              <w:rPr>
                <w:spacing w:val="-1"/>
                <w:sz w:val="20"/>
              </w:rPr>
              <w:t xml:space="preserve"> </w:t>
            </w:r>
            <w:r>
              <w:rPr>
                <w:spacing w:val="-2"/>
                <w:sz w:val="20"/>
              </w:rPr>
              <w:t>святыни</w:t>
            </w:r>
          </w:p>
        </w:tc>
        <w:tc>
          <w:tcPr>
            <w:tcW w:w="1505" w:type="dxa"/>
          </w:tcPr>
          <w:p w14:paraId="57987B40" w14:textId="77777777" w:rsidR="0013436E" w:rsidRDefault="00AE3229">
            <w:pPr>
              <w:pStyle w:val="TableParagraph"/>
              <w:spacing w:line="223" w:lineRule="exact"/>
              <w:ind w:left="4"/>
              <w:rPr>
                <w:sz w:val="20"/>
              </w:rPr>
            </w:pPr>
            <w:r>
              <w:rPr>
                <w:w w:val="99"/>
                <w:sz w:val="20"/>
              </w:rPr>
              <w:t>3</w:t>
            </w:r>
          </w:p>
        </w:tc>
        <w:tc>
          <w:tcPr>
            <w:tcW w:w="3894" w:type="dxa"/>
          </w:tcPr>
          <w:p w14:paraId="0FBD1EE5" w14:textId="77777777" w:rsidR="0013436E" w:rsidRDefault="00F10513">
            <w:pPr>
              <w:pStyle w:val="TableParagraph"/>
              <w:spacing w:line="223" w:lineRule="exact"/>
              <w:ind w:left="3"/>
              <w:rPr>
                <w:sz w:val="20"/>
              </w:rPr>
            </w:pPr>
            <w:hyperlink r:id="rId178">
              <w:r w:rsidR="00AE3229">
                <w:rPr>
                  <w:color w:val="0000FF"/>
                  <w:spacing w:val="-2"/>
                  <w:sz w:val="20"/>
                  <w:u w:val="single" w:color="0000FF"/>
                </w:rPr>
                <w:t>http://uralprosvet.ru/opk/ppk/UrokiOPK/</w:t>
              </w:r>
            </w:hyperlink>
          </w:p>
        </w:tc>
      </w:tr>
      <w:tr w:rsidR="0013436E" w14:paraId="2E04D806" w14:textId="77777777">
        <w:trPr>
          <w:trHeight w:val="1093"/>
        </w:trPr>
        <w:tc>
          <w:tcPr>
            <w:tcW w:w="432" w:type="dxa"/>
          </w:tcPr>
          <w:p w14:paraId="51C61BAE" w14:textId="77777777" w:rsidR="0013436E" w:rsidRDefault="00AE3229">
            <w:pPr>
              <w:pStyle w:val="TableParagraph"/>
              <w:spacing w:line="225" w:lineRule="exact"/>
              <w:ind w:right="109"/>
              <w:jc w:val="center"/>
              <w:rPr>
                <w:sz w:val="20"/>
              </w:rPr>
            </w:pPr>
            <w:r>
              <w:rPr>
                <w:spacing w:val="-4"/>
                <w:sz w:val="20"/>
              </w:rPr>
              <w:t>1.9.</w:t>
            </w:r>
          </w:p>
        </w:tc>
        <w:tc>
          <w:tcPr>
            <w:tcW w:w="4103" w:type="dxa"/>
          </w:tcPr>
          <w:p w14:paraId="3820D0CE" w14:textId="77777777" w:rsidR="0013436E" w:rsidRDefault="00AE3229">
            <w:pPr>
              <w:pStyle w:val="TableParagraph"/>
              <w:spacing w:before="52" w:line="250" w:lineRule="atLeast"/>
              <w:ind w:left="4"/>
              <w:rPr>
                <w:sz w:val="20"/>
              </w:rPr>
            </w:pPr>
            <w:r>
              <w:rPr>
                <w:sz w:val="20"/>
              </w:rPr>
              <w:t>Символический</w:t>
            </w:r>
            <w:r>
              <w:rPr>
                <w:spacing w:val="-13"/>
                <w:sz w:val="20"/>
              </w:rPr>
              <w:t xml:space="preserve"> </w:t>
            </w:r>
            <w:r>
              <w:rPr>
                <w:sz w:val="20"/>
              </w:rPr>
              <w:t>язык</w:t>
            </w:r>
            <w:r>
              <w:rPr>
                <w:spacing w:val="-12"/>
                <w:sz w:val="20"/>
              </w:rPr>
              <w:t xml:space="preserve"> </w:t>
            </w:r>
            <w:r>
              <w:rPr>
                <w:sz w:val="20"/>
              </w:rPr>
              <w:t>православной</w:t>
            </w:r>
            <w:r>
              <w:rPr>
                <w:spacing w:val="-13"/>
                <w:sz w:val="20"/>
              </w:rPr>
              <w:t xml:space="preserve"> </w:t>
            </w:r>
            <w:r>
              <w:rPr>
                <w:sz w:val="20"/>
              </w:rPr>
              <w:t>культуры: христианское искусство (иконы, фрески, церковноепение, прикладное искусство), православный календарь. Праздники</w:t>
            </w:r>
          </w:p>
        </w:tc>
        <w:tc>
          <w:tcPr>
            <w:tcW w:w="1505" w:type="dxa"/>
          </w:tcPr>
          <w:p w14:paraId="5DF74C92" w14:textId="77777777" w:rsidR="0013436E" w:rsidRDefault="00AE3229">
            <w:pPr>
              <w:pStyle w:val="TableParagraph"/>
              <w:spacing w:line="225" w:lineRule="exact"/>
              <w:ind w:left="4"/>
              <w:rPr>
                <w:sz w:val="20"/>
              </w:rPr>
            </w:pPr>
            <w:r>
              <w:rPr>
                <w:w w:val="99"/>
                <w:sz w:val="20"/>
              </w:rPr>
              <w:t>6</w:t>
            </w:r>
          </w:p>
        </w:tc>
        <w:tc>
          <w:tcPr>
            <w:tcW w:w="3894" w:type="dxa"/>
          </w:tcPr>
          <w:p w14:paraId="73415FCB" w14:textId="77777777" w:rsidR="0013436E" w:rsidRDefault="00F10513">
            <w:pPr>
              <w:pStyle w:val="TableParagraph"/>
              <w:spacing w:line="225" w:lineRule="exact"/>
              <w:ind w:left="3"/>
              <w:rPr>
                <w:sz w:val="20"/>
              </w:rPr>
            </w:pPr>
            <w:hyperlink r:id="rId179">
              <w:r w:rsidR="00AE3229">
                <w:rPr>
                  <w:color w:val="0000FF"/>
                  <w:spacing w:val="-2"/>
                  <w:sz w:val="20"/>
                  <w:u w:val="single" w:color="0000FF"/>
                </w:rPr>
                <w:t>http://uralprosvet.ru/opk/ppk/UrokiOPK/</w:t>
              </w:r>
            </w:hyperlink>
          </w:p>
        </w:tc>
      </w:tr>
      <w:tr w:rsidR="0013436E" w14:paraId="2FF67DF8" w14:textId="77777777">
        <w:trPr>
          <w:trHeight w:val="294"/>
        </w:trPr>
        <w:tc>
          <w:tcPr>
            <w:tcW w:w="432" w:type="dxa"/>
          </w:tcPr>
          <w:p w14:paraId="0AE0199A" w14:textId="77777777" w:rsidR="0013436E" w:rsidRDefault="00AE3229">
            <w:pPr>
              <w:pStyle w:val="TableParagraph"/>
              <w:spacing w:line="223" w:lineRule="exact"/>
              <w:ind w:right="9"/>
              <w:jc w:val="center"/>
              <w:rPr>
                <w:sz w:val="20"/>
              </w:rPr>
            </w:pPr>
            <w:r>
              <w:rPr>
                <w:spacing w:val="-2"/>
                <w:sz w:val="20"/>
              </w:rPr>
              <w:t>1.10.</w:t>
            </w:r>
          </w:p>
        </w:tc>
        <w:tc>
          <w:tcPr>
            <w:tcW w:w="4103" w:type="dxa"/>
          </w:tcPr>
          <w:p w14:paraId="5242DDFE" w14:textId="77777777" w:rsidR="0013436E" w:rsidRDefault="00AE3229">
            <w:pPr>
              <w:pStyle w:val="TableParagraph"/>
              <w:spacing w:before="58" w:line="217" w:lineRule="exact"/>
              <w:ind w:left="4"/>
              <w:rPr>
                <w:sz w:val="20"/>
              </w:rPr>
            </w:pPr>
            <w:r>
              <w:rPr>
                <w:spacing w:val="-2"/>
                <w:sz w:val="20"/>
              </w:rPr>
              <w:t>Христианская</w:t>
            </w:r>
            <w:r>
              <w:rPr>
                <w:spacing w:val="-5"/>
                <w:sz w:val="20"/>
              </w:rPr>
              <w:t xml:space="preserve"> </w:t>
            </w:r>
            <w:r>
              <w:rPr>
                <w:spacing w:val="-2"/>
                <w:sz w:val="20"/>
              </w:rPr>
              <w:t>семья</w:t>
            </w:r>
            <w:r>
              <w:rPr>
                <w:spacing w:val="-3"/>
                <w:sz w:val="20"/>
              </w:rPr>
              <w:t xml:space="preserve"> </w:t>
            </w:r>
            <w:r>
              <w:rPr>
                <w:spacing w:val="-2"/>
                <w:sz w:val="20"/>
              </w:rPr>
              <w:t>и</w:t>
            </w:r>
            <w:r>
              <w:rPr>
                <w:spacing w:val="-3"/>
                <w:sz w:val="20"/>
              </w:rPr>
              <w:t xml:space="preserve"> </w:t>
            </w:r>
            <w:r>
              <w:rPr>
                <w:spacing w:val="-2"/>
                <w:sz w:val="20"/>
              </w:rPr>
              <w:t>её</w:t>
            </w:r>
            <w:r>
              <w:rPr>
                <w:spacing w:val="-5"/>
                <w:sz w:val="20"/>
              </w:rPr>
              <w:t xml:space="preserve"> </w:t>
            </w:r>
            <w:r>
              <w:rPr>
                <w:spacing w:val="-2"/>
                <w:sz w:val="20"/>
              </w:rPr>
              <w:t>ценности</w:t>
            </w:r>
          </w:p>
        </w:tc>
        <w:tc>
          <w:tcPr>
            <w:tcW w:w="1505" w:type="dxa"/>
          </w:tcPr>
          <w:p w14:paraId="6A4B4A30" w14:textId="77777777" w:rsidR="0013436E" w:rsidRDefault="00AE3229">
            <w:pPr>
              <w:pStyle w:val="TableParagraph"/>
              <w:spacing w:line="223" w:lineRule="exact"/>
              <w:ind w:left="4"/>
              <w:rPr>
                <w:sz w:val="20"/>
              </w:rPr>
            </w:pPr>
            <w:r>
              <w:rPr>
                <w:w w:val="99"/>
                <w:sz w:val="20"/>
              </w:rPr>
              <w:t>3</w:t>
            </w:r>
          </w:p>
        </w:tc>
        <w:tc>
          <w:tcPr>
            <w:tcW w:w="3894" w:type="dxa"/>
          </w:tcPr>
          <w:p w14:paraId="656A095F" w14:textId="77777777" w:rsidR="0013436E" w:rsidRDefault="00F10513">
            <w:pPr>
              <w:pStyle w:val="TableParagraph"/>
              <w:spacing w:line="223" w:lineRule="exact"/>
              <w:ind w:left="3"/>
              <w:rPr>
                <w:sz w:val="20"/>
              </w:rPr>
            </w:pPr>
            <w:hyperlink r:id="rId180">
              <w:r w:rsidR="00AE3229">
                <w:rPr>
                  <w:color w:val="0000FF"/>
                  <w:spacing w:val="-2"/>
                  <w:sz w:val="20"/>
                  <w:u w:val="single" w:color="0000FF"/>
                </w:rPr>
                <w:t>http://uralprosvet.ru/opk/ppk/UrokiOPK/</w:t>
              </w:r>
            </w:hyperlink>
          </w:p>
        </w:tc>
      </w:tr>
      <w:tr w:rsidR="0013436E" w14:paraId="524FDB65" w14:textId="77777777">
        <w:trPr>
          <w:trHeight w:val="827"/>
        </w:trPr>
        <w:tc>
          <w:tcPr>
            <w:tcW w:w="432" w:type="dxa"/>
          </w:tcPr>
          <w:p w14:paraId="1E4B619F" w14:textId="77777777" w:rsidR="0013436E" w:rsidRDefault="00AE3229">
            <w:pPr>
              <w:pStyle w:val="TableParagraph"/>
              <w:spacing w:line="223" w:lineRule="exact"/>
              <w:ind w:right="9"/>
              <w:jc w:val="center"/>
              <w:rPr>
                <w:sz w:val="20"/>
              </w:rPr>
            </w:pPr>
            <w:r>
              <w:rPr>
                <w:spacing w:val="-2"/>
                <w:sz w:val="20"/>
              </w:rPr>
              <w:t>1.11.</w:t>
            </w:r>
          </w:p>
        </w:tc>
        <w:tc>
          <w:tcPr>
            <w:tcW w:w="4103" w:type="dxa"/>
          </w:tcPr>
          <w:p w14:paraId="4CECD206" w14:textId="77777777" w:rsidR="0013436E" w:rsidRDefault="00AE3229">
            <w:pPr>
              <w:pStyle w:val="TableParagraph"/>
              <w:spacing w:before="58"/>
              <w:ind w:left="4"/>
              <w:rPr>
                <w:sz w:val="20"/>
              </w:rPr>
            </w:pPr>
            <w:r>
              <w:rPr>
                <w:sz w:val="20"/>
              </w:rPr>
              <w:t>Любовь</w:t>
            </w:r>
            <w:r>
              <w:rPr>
                <w:spacing w:val="-5"/>
                <w:sz w:val="20"/>
              </w:rPr>
              <w:t xml:space="preserve"> </w:t>
            </w:r>
            <w:r>
              <w:rPr>
                <w:sz w:val="20"/>
              </w:rPr>
              <w:t>и</w:t>
            </w:r>
            <w:r>
              <w:rPr>
                <w:spacing w:val="-4"/>
                <w:sz w:val="20"/>
              </w:rPr>
              <w:t xml:space="preserve"> </w:t>
            </w:r>
            <w:r>
              <w:rPr>
                <w:sz w:val="20"/>
              </w:rPr>
              <w:t>уважение</w:t>
            </w:r>
            <w:r>
              <w:rPr>
                <w:spacing w:val="-4"/>
                <w:sz w:val="20"/>
              </w:rPr>
              <w:t xml:space="preserve"> </w:t>
            </w:r>
            <w:r>
              <w:rPr>
                <w:sz w:val="20"/>
              </w:rPr>
              <w:t>к</w:t>
            </w:r>
            <w:r>
              <w:rPr>
                <w:spacing w:val="-6"/>
                <w:sz w:val="20"/>
              </w:rPr>
              <w:t xml:space="preserve"> </w:t>
            </w:r>
            <w:r>
              <w:rPr>
                <w:spacing w:val="-2"/>
                <w:sz w:val="20"/>
              </w:rPr>
              <w:t>Отечеству.</w:t>
            </w:r>
          </w:p>
          <w:p w14:paraId="34421209" w14:textId="77777777" w:rsidR="0013436E" w:rsidRDefault="00AE3229">
            <w:pPr>
              <w:pStyle w:val="TableParagraph"/>
              <w:spacing w:before="6" w:line="250" w:lineRule="atLeast"/>
              <w:ind w:left="4"/>
              <w:rPr>
                <w:sz w:val="20"/>
              </w:rPr>
            </w:pPr>
            <w:r>
              <w:rPr>
                <w:sz w:val="20"/>
              </w:rPr>
              <w:t xml:space="preserve">Патриотизм многонационального и </w:t>
            </w:r>
            <w:r>
              <w:rPr>
                <w:spacing w:val="-2"/>
                <w:sz w:val="20"/>
              </w:rPr>
              <w:t>многоконфессиональногонарода России</w:t>
            </w:r>
          </w:p>
        </w:tc>
        <w:tc>
          <w:tcPr>
            <w:tcW w:w="1505" w:type="dxa"/>
          </w:tcPr>
          <w:p w14:paraId="65BAC5A6" w14:textId="77777777" w:rsidR="0013436E" w:rsidRDefault="00AE3229">
            <w:pPr>
              <w:pStyle w:val="TableParagraph"/>
              <w:spacing w:line="223" w:lineRule="exact"/>
              <w:ind w:left="4"/>
              <w:rPr>
                <w:sz w:val="20"/>
              </w:rPr>
            </w:pPr>
            <w:r>
              <w:rPr>
                <w:w w:val="99"/>
                <w:sz w:val="20"/>
              </w:rPr>
              <w:t>2</w:t>
            </w:r>
          </w:p>
        </w:tc>
        <w:tc>
          <w:tcPr>
            <w:tcW w:w="3894" w:type="dxa"/>
          </w:tcPr>
          <w:p w14:paraId="493D5E1A" w14:textId="77777777" w:rsidR="0013436E" w:rsidRDefault="00F10513">
            <w:pPr>
              <w:pStyle w:val="TableParagraph"/>
              <w:spacing w:line="223" w:lineRule="exact"/>
              <w:ind w:left="3"/>
              <w:rPr>
                <w:sz w:val="20"/>
              </w:rPr>
            </w:pPr>
            <w:hyperlink r:id="rId181">
              <w:r w:rsidR="00AE3229">
                <w:rPr>
                  <w:color w:val="0000FF"/>
                  <w:spacing w:val="-2"/>
                  <w:sz w:val="20"/>
                  <w:u w:val="single" w:color="0000FF"/>
                </w:rPr>
                <w:t>http://uralprosvet.ru/opk/ppk/UrokiOPK/</w:t>
              </w:r>
            </w:hyperlink>
          </w:p>
        </w:tc>
      </w:tr>
      <w:tr w:rsidR="0013436E" w14:paraId="337FD197" w14:textId="77777777">
        <w:trPr>
          <w:trHeight w:val="258"/>
        </w:trPr>
        <w:tc>
          <w:tcPr>
            <w:tcW w:w="4535" w:type="dxa"/>
            <w:gridSpan w:val="2"/>
          </w:tcPr>
          <w:p w14:paraId="5CA08443" w14:textId="77777777" w:rsidR="0013436E" w:rsidRDefault="00AE3229">
            <w:pPr>
              <w:pStyle w:val="TableParagraph"/>
              <w:spacing w:line="228" w:lineRule="exact"/>
              <w:ind w:left="4"/>
              <w:rPr>
                <w:b/>
                <w:sz w:val="20"/>
              </w:rPr>
            </w:pPr>
            <w:r>
              <w:rPr>
                <w:b/>
                <w:sz w:val="20"/>
              </w:rPr>
              <w:t>Общее</w:t>
            </w:r>
            <w:r>
              <w:rPr>
                <w:b/>
                <w:spacing w:val="-7"/>
                <w:sz w:val="20"/>
              </w:rPr>
              <w:t xml:space="preserve"> </w:t>
            </w:r>
            <w:r>
              <w:rPr>
                <w:b/>
                <w:sz w:val="20"/>
              </w:rPr>
              <w:t>количество</w:t>
            </w:r>
            <w:r>
              <w:rPr>
                <w:b/>
                <w:spacing w:val="-6"/>
                <w:sz w:val="20"/>
              </w:rPr>
              <w:t xml:space="preserve"> </w:t>
            </w:r>
            <w:r>
              <w:rPr>
                <w:b/>
                <w:sz w:val="20"/>
              </w:rPr>
              <w:t>часов</w:t>
            </w:r>
            <w:r>
              <w:rPr>
                <w:b/>
                <w:spacing w:val="-6"/>
                <w:sz w:val="20"/>
              </w:rPr>
              <w:t xml:space="preserve"> </w:t>
            </w:r>
            <w:r>
              <w:rPr>
                <w:b/>
                <w:sz w:val="20"/>
              </w:rPr>
              <w:t>по</w:t>
            </w:r>
            <w:r>
              <w:rPr>
                <w:b/>
                <w:spacing w:val="-6"/>
                <w:sz w:val="20"/>
              </w:rPr>
              <w:t xml:space="preserve"> </w:t>
            </w:r>
            <w:r>
              <w:rPr>
                <w:b/>
                <w:spacing w:val="-2"/>
                <w:sz w:val="20"/>
              </w:rPr>
              <w:t>программе</w:t>
            </w:r>
          </w:p>
        </w:tc>
        <w:tc>
          <w:tcPr>
            <w:tcW w:w="1505" w:type="dxa"/>
          </w:tcPr>
          <w:p w14:paraId="14FEDEA0" w14:textId="77777777" w:rsidR="0013436E" w:rsidRDefault="00AE3229">
            <w:pPr>
              <w:pStyle w:val="TableParagraph"/>
              <w:spacing w:line="223" w:lineRule="exact"/>
              <w:ind w:left="4"/>
              <w:rPr>
                <w:sz w:val="20"/>
              </w:rPr>
            </w:pPr>
            <w:r>
              <w:rPr>
                <w:spacing w:val="-5"/>
                <w:sz w:val="20"/>
              </w:rPr>
              <w:t>34</w:t>
            </w:r>
          </w:p>
        </w:tc>
        <w:tc>
          <w:tcPr>
            <w:tcW w:w="3894" w:type="dxa"/>
          </w:tcPr>
          <w:p w14:paraId="10AF6344" w14:textId="77777777" w:rsidR="0013436E" w:rsidRDefault="0013436E">
            <w:pPr>
              <w:pStyle w:val="TableParagraph"/>
              <w:rPr>
                <w:sz w:val="18"/>
              </w:rPr>
            </w:pPr>
          </w:p>
        </w:tc>
      </w:tr>
    </w:tbl>
    <w:p w14:paraId="499855F0" w14:textId="77777777" w:rsidR="0013436E" w:rsidRDefault="00AE3229" w:rsidP="0058419F">
      <w:pPr>
        <w:pStyle w:val="a5"/>
        <w:numPr>
          <w:ilvl w:val="2"/>
          <w:numId w:val="147"/>
        </w:numPr>
        <w:tabs>
          <w:tab w:val="left" w:pos="825"/>
          <w:tab w:val="left" w:pos="1307"/>
        </w:tabs>
        <w:spacing w:before="3"/>
        <w:ind w:left="825" w:right="2867" w:hanging="15"/>
        <w:rPr>
          <w:b/>
          <w:sz w:val="20"/>
        </w:rPr>
      </w:pPr>
      <w:r>
        <w:rPr>
          <w:b/>
          <w:sz w:val="20"/>
        </w:rPr>
        <w:t>Рабочая</w:t>
      </w:r>
      <w:r>
        <w:rPr>
          <w:b/>
          <w:spacing w:val="-8"/>
          <w:sz w:val="20"/>
        </w:rPr>
        <w:t xml:space="preserve"> </w:t>
      </w:r>
      <w:r>
        <w:rPr>
          <w:b/>
          <w:sz w:val="20"/>
        </w:rPr>
        <w:t>программа</w:t>
      </w:r>
      <w:r>
        <w:rPr>
          <w:b/>
          <w:spacing w:val="-9"/>
          <w:sz w:val="20"/>
        </w:rPr>
        <w:t xml:space="preserve"> </w:t>
      </w:r>
      <w:r>
        <w:rPr>
          <w:b/>
          <w:sz w:val="20"/>
        </w:rPr>
        <w:t>учебного</w:t>
      </w:r>
      <w:r>
        <w:rPr>
          <w:b/>
          <w:spacing w:val="-7"/>
          <w:sz w:val="20"/>
        </w:rPr>
        <w:t xml:space="preserve"> </w:t>
      </w:r>
      <w:r>
        <w:rPr>
          <w:b/>
          <w:sz w:val="20"/>
        </w:rPr>
        <w:t>предмета</w:t>
      </w:r>
      <w:r>
        <w:rPr>
          <w:b/>
          <w:spacing w:val="-9"/>
          <w:sz w:val="20"/>
        </w:rPr>
        <w:t xml:space="preserve"> </w:t>
      </w:r>
      <w:r>
        <w:rPr>
          <w:b/>
          <w:sz w:val="20"/>
        </w:rPr>
        <w:t>«Изобразительное</w:t>
      </w:r>
      <w:r>
        <w:rPr>
          <w:b/>
          <w:spacing w:val="-10"/>
          <w:sz w:val="20"/>
        </w:rPr>
        <w:t xml:space="preserve"> </w:t>
      </w:r>
      <w:r>
        <w:rPr>
          <w:b/>
          <w:sz w:val="20"/>
        </w:rPr>
        <w:t>искусство» Содержание учебного предмета</w:t>
      </w:r>
    </w:p>
    <w:p w14:paraId="7425A7FC" w14:textId="77777777" w:rsidR="0013436E" w:rsidRDefault="00AE3229">
      <w:pPr>
        <w:spacing w:before="2"/>
        <w:ind w:left="825"/>
        <w:rPr>
          <w:b/>
          <w:sz w:val="20"/>
        </w:rPr>
      </w:pPr>
      <w:r>
        <w:rPr>
          <w:b/>
          <w:sz w:val="20"/>
        </w:rPr>
        <w:t xml:space="preserve">1 </w:t>
      </w:r>
      <w:r>
        <w:rPr>
          <w:b/>
          <w:spacing w:val="-2"/>
          <w:sz w:val="20"/>
        </w:rPr>
        <w:t>класс</w:t>
      </w:r>
    </w:p>
    <w:p w14:paraId="63AA598B" w14:textId="77777777" w:rsidR="0013436E" w:rsidRDefault="00AE3229">
      <w:pPr>
        <w:ind w:left="825"/>
        <w:rPr>
          <w:b/>
          <w:sz w:val="20"/>
        </w:rPr>
      </w:pPr>
      <w:r>
        <w:rPr>
          <w:b/>
          <w:sz w:val="20"/>
        </w:rPr>
        <w:t>Модуль</w:t>
      </w:r>
      <w:r>
        <w:rPr>
          <w:b/>
          <w:spacing w:val="-7"/>
          <w:sz w:val="20"/>
        </w:rPr>
        <w:t xml:space="preserve"> </w:t>
      </w:r>
      <w:r>
        <w:rPr>
          <w:b/>
          <w:spacing w:val="-2"/>
          <w:sz w:val="20"/>
        </w:rPr>
        <w:t>«Графика»</w:t>
      </w:r>
    </w:p>
    <w:p w14:paraId="193A1206" w14:textId="77777777" w:rsidR="0013436E" w:rsidRDefault="0013436E">
      <w:pPr>
        <w:rPr>
          <w:sz w:val="20"/>
        </w:rPr>
      </w:pPr>
    </w:p>
    <w:p w14:paraId="63D23290" w14:textId="77777777" w:rsidR="0013436E" w:rsidRDefault="00AE3229">
      <w:pPr>
        <w:pStyle w:val="a3"/>
        <w:spacing w:before="63"/>
        <w:ind w:firstLine="566"/>
      </w:pPr>
      <w:r>
        <w:t>Расположение</w:t>
      </w:r>
      <w:r>
        <w:rPr>
          <w:spacing w:val="80"/>
        </w:rPr>
        <w:t xml:space="preserve"> </w:t>
      </w:r>
      <w:r>
        <w:t>изображения</w:t>
      </w:r>
      <w:r>
        <w:rPr>
          <w:spacing w:val="80"/>
        </w:rPr>
        <w:t xml:space="preserve"> </w:t>
      </w:r>
      <w:r>
        <w:t>на</w:t>
      </w:r>
      <w:r>
        <w:rPr>
          <w:spacing w:val="80"/>
        </w:rPr>
        <w:t xml:space="preserve"> </w:t>
      </w:r>
      <w:r>
        <w:t>листе.</w:t>
      </w:r>
      <w:r>
        <w:rPr>
          <w:spacing w:val="80"/>
        </w:rPr>
        <w:t xml:space="preserve"> </w:t>
      </w:r>
      <w:r>
        <w:t>Выбор</w:t>
      </w:r>
      <w:r>
        <w:rPr>
          <w:spacing w:val="80"/>
        </w:rPr>
        <w:t xml:space="preserve"> </w:t>
      </w:r>
      <w:r>
        <w:t>вертикального</w:t>
      </w:r>
      <w:r>
        <w:rPr>
          <w:spacing w:val="80"/>
        </w:rPr>
        <w:t xml:space="preserve"> </w:t>
      </w:r>
      <w:r>
        <w:t>или</w:t>
      </w:r>
      <w:r>
        <w:rPr>
          <w:spacing w:val="80"/>
        </w:rPr>
        <w:t xml:space="preserve"> </w:t>
      </w:r>
      <w:r>
        <w:t>горизонтального</w:t>
      </w:r>
      <w:r>
        <w:rPr>
          <w:spacing w:val="80"/>
        </w:rPr>
        <w:t xml:space="preserve"> </w:t>
      </w:r>
      <w:r>
        <w:t>формата</w:t>
      </w:r>
      <w:r>
        <w:rPr>
          <w:spacing w:val="80"/>
        </w:rPr>
        <w:t xml:space="preserve"> </w:t>
      </w:r>
      <w:r>
        <w:t>листа</w:t>
      </w:r>
      <w:r>
        <w:rPr>
          <w:spacing w:val="80"/>
        </w:rPr>
        <w:t xml:space="preserve"> </w:t>
      </w:r>
      <w:r>
        <w:t>в зависимости от содержания изображения.</w:t>
      </w:r>
    </w:p>
    <w:p w14:paraId="11EABBF8" w14:textId="77777777" w:rsidR="0013436E" w:rsidRDefault="00AE3229">
      <w:pPr>
        <w:pStyle w:val="a3"/>
        <w:spacing w:before="1"/>
        <w:ind w:left="825"/>
      </w:pPr>
      <w:r>
        <w:t>Разные</w:t>
      </w:r>
      <w:r>
        <w:rPr>
          <w:spacing w:val="2"/>
        </w:rPr>
        <w:t xml:space="preserve"> </w:t>
      </w:r>
      <w:r>
        <w:t>виды</w:t>
      </w:r>
      <w:r>
        <w:rPr>
          <w:spacing w:val="4"/>
        </w:rPr>
        <w:t xml:space="preserve"> </w:t>
      </w:r>
      <w:r>
        <w:t>линий.</w:t>
      </w:r>
      <w:r>
        <w:rPr>
          <w:spacing w:val="5"/>
        </w:rPr>
        <w:t xml:space="preserve"> </w:t>
      </w:r>
      <w:r>
        <w:t>Линейный</w:t>
      </w:r>
      <w:r>
        <w:rPr>
          <w:spacing w:val="3"/>
        </w:rPr>
        <w:t xml:space="preserve"> </w:t>
      </w:r>
      <w:r>
        <w:t>рисунок.</w:t>
      </w:r>
      <w:r>
        <w:rPr>
          <w:spacing w:val="4"/>
        </w:rPr>
        <w:t xml:space="preserve"> </w:t>
      </w:r>
      <w:r>
        <w:t>Графические</w:t>
      </w:r>
      <w:r>
        <w:rPr>
          <w:spacing w:val="11"/>
        </w:rPr>
        <w:t xml:space="preserve"> </w:t>
      </w:r>
      <w:r>
        <w:t>материалы</w:t>
      </w:r>
      <w:r>
        <w:rPr>
          <w:spacing w:val="4"/>
        </w:rPr>
        <w:t xml:space="preserve"> </w:t>
      </w:r>
      <w:r>
        <w:t>для</w:t>
      </w:r>
      <w:r>
        <w:rPr>
          <w:spacing w:val="3"/>
        </w:rPr>
        <w:t xml:space="preserve"> </w:t>
      </w:r>
      <w:r>
        <w:t>линейного</w:t>
      </w:r>
      <w:r>
        <w:rPr>
          <w:spacing w:val="3"/>
        </w:rPr>
        <w:t xml:space="preserve"> </w:t>
      </w:r>
      <w:r>
        <w:t>рисунка</w:t>
      </w:r>
      <w:r>
        <w:rPr>
          <w:spacing w:val="4"/>
        </w:rPr>
        <w:t xml:space="preserve"> </w:t>
      </w:r>
      <w:r>
        <w:t>и</w:t>
      </w:r>
      <w:r>
        <w:rPr>
          <w:spacing w:val="3"/>
        </w:rPr>
        <w:t xml:space="preserve"> </w:t>
      </w:r>
      <w:r>
        <w:t>их</w:t>
      </w:r>
      <w:r>
        <w:rPr>
          <w:spacing w:val="1"/>
        </w:rPr>
        <w:t xml:space="preserve"> </w:t>
      </w:r>
      <w:r>
        <w:rPr>
          <w:spacing w:val="-2"/>
        </w:rPr>
        <w:t>особенности.</w:t>
      </w:r>
    </w:p>
    <w:p w14:paraId="7539E405" w14:textId="77777777" w:rsidR="0013436E" w:rsidRDefault="00AE3229">
      <w:pPr>
        <w:pStyle w:val="a3"/>
        <w:spacing w:before="1"/>
      </w:pPr>
      <w:r>
        <w:t>Приёмы</w:t>
      </w:r>
      <w:r>
        <w:rPr>
          <w:spacing w:val="-10"/>
        </w:rPr>
        <w:t xml:space="preserve"> </w:t>
      </w:r>
      <w:r>
        <w:t>рисования</w:t>
      </w:r>
      <w:r>
        <w:rPr>
          <w:spacing w:val="-9"/>
        </w:rPr>
        <w:t xml:space="preserve"> </w:t>
      </w:r>
      <w:r>
        <w:rPr>
          <w:spacing w:val="-2"/>
        </w:rPr>
        <w:t>линией.</w:t>
      </w:r>
    </w:p>
    <w:p w14:paraId="48ED863B" w14:textId="77777777" w:rsidR="0013436E" w:rsidRDefault="00AE3229">
      <w:pPr>
        <w:pStyle w:val="a3"/>
        <w:ind w:left="825"/>
      </w:pPr>
      <w:r>
        <w:t>Рисование</w:t>
      </w:r>
      <w:r>
        <w:rPr>
          <w:spacing w:val="-7"/>
        </w:rPr>
        <w:t xml:space="preserve"> </w:t>
      </w:r>
      <w:r>
        <w:t>с</w:t>
      </w:r>
      <w:r>
        <w:rPr>
          <w:spacing w:val="-6"/>
        </w:rPr>
        <w:t xml:space="preserve"> </w:t>
      </w:r>
      <w:r>
        <w:t>натуры:</w:t>
      </w:r>
      <w:r>
        <w:rPr>
          <w:spacing w:val="-6"/>
        </w:rPr>
        <w:t xml:space="preserve"> </w:t>
      </w:r>
      <w:r>
        <w:t>разные</w:t>
      </w:r>
      <w:r>
        <w:rPr>
          <w:spacing w:val="-4"/>
        </w:rPr>
        <w:t xml:space="preserve"> </w:t>
      </w:r>
      <w:r>
        <w:t>листья</w:t>
      </w:r>
      <w:r>
        <w:rPr>
          <w:spacing w:val="-7"/>
        </w:rPr>
        <w:t xml:space="preserve"> </w:t>
      </w:r>
      <w:r>
        <w:t>и</w:t>
      </w:r>
      <w:r>
        <w:rPr>
          <w:spacing w:val="-5"/>
        </w:rPr>
        <w:t xml:space="preserve"> </w:t>
      </w:r>
      <w:r>
        <w:t>их</w:t>
      </w:r>
      <w:r>
        <w:rPr>
          <w:spacing w:val="-7"/>
        </w:rPr>
        <w:t xml:space="preserve"> </w:t>
      </w:r>
      <w:r>
        <w:rPr>
          <w:spacing w:val="-2"/>
        </w:rPr>
        <w:t>форма.</w:t>
      </w:r>
    </w:p>
    <w:p w14:paraId="5B436D5C" w14:textId="77777777" w:rsidR="0013436E" w:rsidRDefault="00AE3229">
      <w:pPr>
        <w:pStyle w:val="a3"/>
        <w:spacing w:before="8"/>
        <w:ind w:right="290" w:firstLine="566"/>
      </w:pPr>
      <w:r>
        <w:t>Представление о пропорциях: короткое</w:t>
      </w:r>
      <w:r>
        <w:rPr>
          <w:spacing w:val="24"/>
        </w:rPr>
        <w:t xml:space="preserve"> </w:t>
      </w:r>
      <w:r>
        <w:t>— длинное. Развитие навыка видения соотношения частей целого (на основе рисунков животных).</w:t>
      </w:r>
    </w:p>
    <w:p w14:paraId="44C739CA" w14:textId="77777777" w:rsidR="0013436E" w:rsidRDefault="00AE3229">
      <w:pPr>
        <w:pStyle w:val="a3"/>
        <w:spacing w:before="1"/>
        <w:ind w:firstLine="566"/>
      </w:pPr>
      <w:r>
        <w:t>Графическое</w:t>
      </w:r>
      <w:r>
        <w:rPr>
          <w:spacing w:val="80"/>
          <w:w w:val="150"/>
        </w:rPr>
        <w:t xml:space="preserve"> </w:t>
      </w:r>
      <w:r>
        <w:t>пятно</w:t>
      </w:r>
      <w:r>
        <w:rPr>
          <w:spacing w:val="80"/>
          <w:w w:val="150"/>
        </w:rPr>
        <w:t xml:space="preserve"> </w:t>
      </w:r>
      <w:r>
        <w:t>(ахроматическое)</w:t>
      </w:r>
      <w:r>
        <w:rPr>
          <w:spacing w:val="80"/>
          <w:w w:val="150"/>
        </w:rPr>
        <w:t xml:space="preserve"> </w:t>
      </w:r>
      <w:r>
        <w:t>и</w:t>
      </w:r>
      <w:r>
        <w:rPr>
          <w:spacing w:val="80"/>
          <w:w w:val="150"/>
        </w:rPr>
        <w:t xml:space="preserve"> </w:t>
      </w:r>
      <w:r>
        <w:t>представление</w:t>
      </w:r>
      <w:r>
        <w:rPr>
          <w:spacing w:val="80"/>
          <w:w w:val="150"/>
        </w:rPr>
        <w:t xml:space="preserve"> </w:t>
      </w:r>
      <w:r>
        <w:t>о</w:t>
      </w:r>
      <w:r>
        <w:rPr>
          <w:spacing w:val="80"/>
          <w:w w:val="150"/>
        </w:rPr>
        <w:t xml:space="preserve"> </w:t>
      </w:r>
      <w:r>
        <w:t>силуэте.</w:t>
      </w:r>
      <w:r>
        <w:rPr>
          <w:spacing w:val="80"/>
          <w:w w:val="150"/>
        </w:rPr>
        <w:t xml:space="preserve"> </w:t>
      </w:r>
      <w:r>
        <w:t>Формирование</w:t>
      </w:r>
      <w:r>
        <w:rPr>
          <w:spacing w:val="80"/>
          <w:w w:val="150"/>
        </w:rPr>
        <w:t xml:space="preserve"> </w:t>
      </w:r>
      <w:r>
        <w:t>навыка</w:t>
      </w:r>
      <w:r>
        <w:rPr>
          <w:spacing w:val="80"/>
          <w:w w:val="150"/>
        </w:rPr>
        <w:t xml:space="preserve"> </w:t>
      </w:r>
      <w:r>
        <w:t>видения целостности. Цельная форма и её части.</w:t>
      </w:r>
    </w:p>
    <w:p w14:paraId="2A00CC48" w14:textId="77777777" w:rsidR="0013436E" w:rsidRDefault="00AE3229">
      <w:pPr>
        <w:pStyle w:val="2"/>
        <w:spacing w:before="3"/>
      </w:pPr>
      <w:r>
        <w:t>Модуль</w:t>
      </w:r>
      <w:r>
        <w:rPr>
          <w:spacing w:val="-7"/>
        </w:rPr>
        <w:t xml:space="preserve"> </w:t>
      </w:r>
      <w:r>
        <w:rPr>
          <w:spacing w:val="-2"/>
        </w:rPr>
        <w:t>«Живопись»</w:t>
      </w:r>
    </w:p>
    <w:p w14:paraId="7BA9AE16" w14:textId="77777777" w:rsidR="0013436E" w:rsidRDefault="00AE3229">
      <w:pPr>
        <w:pStyle w:val="a3"/>
        <w:spacing w:before="49"/>
        <w:ind w:firstLine="566"/>
      </w:pPr>
      <w:r>
        <w:t>Цвет</w:t>
      </w:r>
      <w:r>
        <w:rPr>
          <w:spacing w:val="40"/>
        </w:rPr>
        <w:t xml:space="preserve"> </w:t>
      </w:r>
      <w:r>
        <w:t>как</w:t>
      </w:r>
      <w:r>
        <w:rPr>
          <w:spacing w:val="40"/>
        </w:rPr>
        <w:t xml:space="preserve"> </w:t>
      </w:r>
      <w:r>
        <w:t>одно</w:t>
      </w:r>
      <w:r>
        <w:rPr>
          <w:spacing w:val="40"/>
        </w:rPr>
        <w:t xml:space="preserve"> </w:t>
      </w:r>
      <w:r>
        <w:t>из</w:t>
      </w:r>
      <w:r>
        <w:rPr>
          <w:spacing w:val="40"/>
        </w:rPr>
        <w:t xml:space="preserve"> </w:t>
      </w:r>
      <w:r>
        <w:t>главных</w:t>
      </w:r>
      <w:r>
        <w:rPr>
          <w:spacing w:val="40"/>
        </w:rPr>
        <w:t xml:space="preserve"> </w:t>
      </w:r>
      <w:r>
        <w:t>средств</w:t>
      </w:r>
      <w:r>
        <w:rPr>
          <w:spacing w:val="40"/>
        </w:rPr>
        <w:t xml:space="preserve"> </w:t>
      </w:r>
      <w:r>
        <w:t>выражения</w:t>
      </w:r>
      <w:r>
        <w:rPr>
          <w:spacing w:val="40"/>
        </w:rPr>
        <w:t xml:space="preserve"> </w:t>
      </w:r>
      <w:r>
        <w:t>в</w:t>
      </w:r>
      <w:r>
        <w:rPr>
          <w:spacing w:val="40"/>
        </w:rPr>
        <w:t xml:space="preserve"> </w:t>
      </w:r>
      <w:r>
        <w:t>изобразительном</w:t>
      </w:r>
      <w:r>
        <w:rPr>
          <w:spacing w:val="40"/>
        </w:rPr>
        <w:t xml:space="preserve"> </w:t>
      </w:r>
      <w:r>
        <w:t>искусстве.</w:t>
      </w:r>
      <w:r>
        <w:rPr>
          <w:spacing w:val="40"/>
        </w:rPr>
        <w:t xml:space="preserve"> </w:t>
      </w:r>
      <w:r>
        <w:t>Навыки</w:t>
      </w:r>
      <w:r>
        <w:rPr>
          <w:spacing w:val="40"/>
        </w:rPr>
        <w:t xml:space="preserve"> </w:t>
      </w:r>
      <w:r>
        <w:t>работы</w:t>
      </w:r>
      <w:r>
        <w:rPr>
          <w:spacing w:val="40"/>
        </w:rPr>
        <w:t xml:space="preserve"> </w:t>
      </w:r>
      <w:r>
        <w:t>гуашью</w:t>
      </w:r>
      <w:r>
        <w:rPr>
          <w:spacing w:val="40"/>
        </w:rPr>
        <w:t xml:space="preserve"> </w:t>
      </w:r>
      <w:r>
        <w:t>в условиях урока. Краски «гуашь», кисти, бумага цветная и белая.</w:t>
      </w:r>
    </w:p>
    <w:p w14:paraId="37886A38" w14:textId="77777777" w:rsidR="0013436E" w:rsidRDefault="00AE3229">
      <w:pPr>
        <w:pStyle w:val="a3"/>
        <w:ind w:right="290" w:firstLine="566"/>
      </w:pPr>
      <w:r>
        <w:t>Три основных цвета. Ассоциативные представления, связанные с каждым цветом. Навыки смешения красок и получение нового цвета.</w:t>
      </w:r>
    </w:p>
    <w:p w14:paraId="075FB34D" w14:textId="77777777" w:rsidR="0013436E" w:rsidRDefault="00AE3229">
      <w:pPr>
        <w:pStyle w:val="a3"/>
        <w:spacing w:before="1"/>
        <w:ind w:left="825"/>
      </w:pPr>
      <w:r>
        <w:t>Эмоциональная</w:t>
      </w:r>
      <w:r>
        <w:rPr>
          <w:spacing w:val="-9"/>
        </w:rPr>
        <w:t xml:space="preserve"> </w:t>
      </w:r>
      <w:r>
        <w:t>выразительность</w:t>
      </w:r>
      <w:r>
        <w:rPr>
          <w:spacing w:val="-10"/>
        </w:rPr>
        <w:t xml:space="preserve"> </w:t>
      </w:r>
      <w:r>
        <w:t>цвета,</w:t>
      </w:r>
      <w:r>
        <w:rPr>
          <w:spacing w:val="-9"/>
        </w:rPr>
        <w:t xml:space="preserve"> </w:t>
      </w:r>
      <w:r>
        <w:t>способы</w:t>
      </w:r>
      <w:r>
        <w:rPr>
          <w:spacing w:val="-10"/>
        </w:rPr>
        <w:t xml:space="preserve"> </w:t>
      </w:r>
      <w:r>
        <w:t>выражение</w:t>
      </w:r>
      <w:r>
        <w:rPr>
          <w:spacing w:val="-8"/>
        </w:rPr>
        <w:t xml:space="preserve"> </w:t>
      </w:r>
      <w:r>
        <w:t>настроения</w:t>
      </w:r>
      <w:r>
        <w:rPr>
          <w:spacing w:val="-11"/>
        </w:rPr>
        <w:t xml:space="preserve"> </w:t>
      </w:r>
      <w:r>
        <w:t>в</w:t>
      </w:r>
      <w:r>
        <w:rPr>
          <w:spacing w:val="-10"/>
        </w:rPr>
        <w:t xml:space="preserve"> </w:t>
      </w:r>
      <w:r>
        <w:t>изображаемом</w:t>
      </w:r>
      <w:r>
        <w:rPr>
          <w:spacing w:val="-9"/>
        </w:rPr>
        <w:t xml:space="preserve"> </w:t>
      </w:r>
      <w:r>
        <w:rPr>
          <w:spacing w:val="-2"/>
        </w:rPr>
        <w:t>сюжете.</w:t>
      </w:r>
    </w:p>
    <w:p w14:paraId="7D6E32FD" w14:textId="77777777" w:rsidR="0013436E" w:rsidRDefault="00AE3229">
      <w:pPr>
        <w:pStyle w:val="a3"/>
        <w:spacing w:before="5"/>
        <w:ind w:firstLine="566"/>
      </w:pPr>
      <w:r>
        <w:t>Живописное</w:t>
      </w:r>
      <w:r>
        <w:rPr>
          <w:spacing w:val="40"/>
        </w:rPr>
        <w:t xml:space="preserve"> </w:t>
      </w:r>
      <w:r>
        <w:t>изображение</w:t>
      </w:r>
      <w:r>
        <w:rPr>
          <w:spacing w:val="40"/>
        </w:rPr>
        <w:t xml:space="preserve"> </w:t>
      </w:r>
      <w:r>
        <w:t>разных</w:t>
      </w:r>
      <w:r>
        <w:rPr>
          <w:spacing w:val="40"/>
        </w:rPr>
        <w:t xml:space="preserve"> </w:t>
      </w:r>
      <w:r>
        <w:t>цветков</w:t>
      </w:r>
      <w:r>
        <w:rPr>
          <w:spacing w:val="40"/>
        </w:rPr>
        <w:t xml:space="preserve"> </w:t>
      </w:r>
      <w:r>
        <w:t>по</w:t>
      </w:r>
      <w:r>
        <w:rPr>
          <w:spacing w:val="40"/>
        </w:rPr>
        <w:t xml:space="preserve"> </w:t>
      </w:r>
      <w:r>
        <w:t>представлению</w:t>
      </w:r>
      <w:r>
        <w:rPr>
          <w:spacing w:val="40"/>
        </w:rPr>
        <w:t xml:space="preserve"> </w:t>
      </w:r>
      <w:r>
        <w:t>и</w:t>
      </w:r>
      <w:r>
        <w:rPr>
          <w:spacing w:val="40"/>
        </w:rPr>
        <w:t xml:space="preserve"> </w:t>
      </w:r>
      <w:r>
        <w:t>восприятию.</w:t>
      </w:r>
      <w:r>
        <w:rPr>
          <w:spacing w:val="40"/>
        </w:rPr>
        <w:t xml:space="preserve"> </w:t>
      </w:r>
      <w:r>
        <w:t>Развитие</w:t>
      </w:r>
      <w:r>
        <w:rPr>
          <w:spacing w:val="40"/>
        </w:rPr>
        <w:t xml:space="preserve"> </w:t>
      </w:r>
      <w:r>
        <w:t>навыков</w:t>
      </w:r>
      <w:r>
        <w:rPr>
          <w:spacing w:val="40"/>
        </w:rPr>
        <w:t xml:space="preserve"> </w:t>
      </w:r>
      <w:r>
        <w:t>работы гуашью. Эмоциональная выразительность цвета.</w:t>
      </w:r>
    </w:p>
    <w:p w14:paraId="07A6FF96" w14:textId="77777777" w:rsidR="0013436E" w:rsidRDefault="00AE3229">
      <w:pPr>
        <w:pStyle w:val="a3"/>
        <w:spacing w:before="4"/>
        <w:ind w:firstLine="566"/>
      </w:pPr>
      <w:r>
        <w:t>Тематическая</w:t>
      </w:r>
      <w:r>
        <w:rPr>
          <w:spacing w:val="40"/>
        </w:rPr>
        <w:t xml:space="preserve"> </w:t>
      </w:r>
      <w:r>
        <w:t>композиция</w:t>
      </w:r>
      <w:r>
        <w:rPr>
          <w:spacing w:val="40"/>
        </w:rPr>
        <w:t xml:space="preserve"> </w:t>
      </w:r>
      <w:r>
        <w:t>«Времена</w:t>
      </w:r>
      <w:r>
        <w:rPr>
          <w:spacing w:val="40"/>
        </w:rPr>
        <w:t xml:space="preserve"> </w:t>
      </w:r>
      <w:r>
        <w:t>года».</w:t>
      </w:r>
      <w:r>
        <w:rPr>
          <w:spacing w:val="40"/>
        </w:rPr>
        <w:t xml:space="preserve"> </w:t>
      </w:r>
      <w:r>
        <w:t>Контрастные</w:t>
      </w:r>
      <w:r>
        <w:rPr>
          <w:spacing w:val="40"/>
        </w:rPr>
        <w:t xml:space="preserve"> </w:t>
      </w:r>
      <w:r>
        <w:t>цветовые</w:t>
      </w:r>
      <w:r>
        <w:rPr>
          <w:spacing w:val="40"/>
        </w:rPr>
        <w:t xml:space="preserve"> </w:t>
      </w:r>
      <w:r>
        <w:t>состояния</w:t>
      </w:r>
      <w:r>
        <w:rPr>
          <w:spacing w:val="40"/>
        </w:rPr>
        <w:t xml:space="preserve"> </w:t>
      </w:r>
      <w:r>
        <w:t>времён</w:t>
      </w:r>
      <w:r>
        <w:rPr>
          <w:spacing w:val="40"/>
        </w:rPr>
        <w:t xml:space="preserve"> </w:t>
      </w:r>
      <w:r>
        <w:t>года.</w:t>
      </w:r>
      <w:r>
        <w:rPr>
          <w:spacing w:val="40"/>
        </w:rPr>
        <w:t xml:space="preserve"> </w:t>
      </w:r>
      <w:r>
        <w:t>Живопись</w:t>
      </w:r>
      <w:r>
        <w:rPr>
          <w:spacing w:val="80"/>
        </w:rPr>
        <w:t xml:space="preserve"> </w:t>
      </w:r>
      <w:r>
        <w:t>(гуашь), аппликация или смешанная техника.</w:t>
      </w:r>
    </w:p>
    <w:p w14:paraId="2CA7D1B8" w14:textId="77777777" w:rsidR="0013436E" w:rsidRDefault="00AE3229">
      <w:pPr>
        <w:pStyle w:val="a3"/>
        <w:spacing w:before="4"/>
        <w:ind w:left="825"/>
      </w:pPr>
      <w:r>
        <w:t>Техника</w:t>
      </w:r>
      <w:r>
        <w:rPr>
          <w:spacing w:val="-9"/>
        </w:rPr>
        <w:t xml:space="preserve"> </w:t>
      </w:r>
      <w:r>
        <w:t>монотипии.</w:t>
      </w:r>
      <w:r>
        <w:rPr>
          <w:spacing w:val="-9"/>
        </w:rPr>
        <w:t xml:space="preserve"> </w:t>
      </w:r>
      <w:r>
        <w:t>Представления</w:t>
      </w:r>
      <w:r>
        <w:rPr>
          <w:spacing w:val="-10"/>
        </w:rPr>
        <w:t xml:space="preserve"> </w:t>
      </w:r>
      <w:r>
        <w:t>о</w:t>
      </w:r>
      <w:r>
        <w:rPr>
          <w:spacing w:val="-8"/>
        </w:rPr>
        <w:t xml:space="preserve"> </w:t>
      </w:r>
      <w:r>
        <w:t>симметрии.</w:t>
      </w:r>
      <w:r>
        <w:rPr>
          <w:spacing w:val="-8"/>
        </w:rPr>
        <w:t xml:space="preserve"> </w:t>
      </w:r>
      <w:r>
        <w:t>Развитие</w:t>
      </w:r>
      <w:r>
        <w:rPr>
          <w:spacing w:val="-9"/>
        </w:rPr>
        <w:t xml:space="preserve"> </w:t>
      </w:r>
      <w:r>
        <w:rPr>
          <w:spacing w:val="-2"/>
        </w:rPr>
        <w:t>воображения.</w:t>
      </w:r>
    </w:p>
    <w:p w14:paraId="3D254A79" w14:textId="77777777" w:rsidR="0013436E" w:rsidRDefault="00AE3229">
      <w:pPr>
        <w:pStyle w:val="2"/>
        <w:spacing w:before="2"/>
      </w:pPr>
      <w:r>
        <w:t>Модуль</w:t>
      </w:r>
      <w:r>
        <w:rPr>
          <w:spacing w:val="-7"/>
        </w:rPr>
        <w:t xml:space="preserve"> </w:t>
      </w:r>
      <w:r>
        <w:rPr>
          <w:spacing w:val="-2"/>
        </w:rPr>
        <w:t>«Скульптура»</w:t>
      </w:r>
    </w:p>
    <w:p w14:paraId="5AA6DA7F" w14:textId="77777777" w:rsidR="0013436E" w:rsidRDefault="00AE3229">
      <w:pPr>
        <w:pStyle w:val="a3"/>
        <w:spacing w:before="58" w:line="229" w:lineRule="exact"/>
        <w:ind w:left="825"/>
      </w:pPr>
      <w:r>
        <w:t>Изображение</w:t>
      </w:r>
      <w:r>
        <w:rPr>
          <w:spacing w:val="-7"/>
        </w:rPr>
        <w:t xml:space="preserve"> </w:t>
      </w:r>
      <w:r>
        <w:t>в</w:t>
      </w:r>
      <w:r>
        <w:rPr>
          <w:spacing w:val="-7"/>
        </w:rPr>
        <w:t xml:space="preserve"> </w:t>
      </w:r>
      <w:r>
        <w:t>объёме.</w:t>
      </w:r>
      <w:r>
        <w:rPr>
          <w:spacing w:val="-4"/>
        </w:rPr>
        <w:t xml:space="preserve"> </w:t>
      </w:r>
      <w:r>
        <w:t>Приёмы</w:t>
      </w:r>
      <w:r>
        <w:rPr>
          <w:spacing w:val="-7"/>
        </w:rPr>
        <w:t xml:space="preserve"> </w:t>
      </w:r>
      <w:r>
        <w:t>работы</w:t>
      </w:r>
      <w:r>
        <w:rPr>
          <w:spacing w:val="-7"/>
        </w:rPr>
        <w:t xml:space="preserve"> </w:t>
      </w:r>
      <w:r>
        <w:t>с</w:t>
      </w:r>
      <w:r>
        <w:rPr>
          <w:spacing w:val="-6"/>
        </w:rPr>
        <w:t xml:space="preserve"> </w:t>
      </w:r>
      <w:r>
        <w:t>пластилином;</w:t>
      </w:r>
      <w:r>
        <w:rPr>
          <w:spacing w:val="-5"/>
        </w:rPr>
        <w:t xml:space="preserve"> </w:t>
      </w:r>
      <w:r>
        <w:t>дощечка,</w:t>
      </w:r>
      <w:r>
        <w:rPr>
          <w:spacing w:val="-6"/>
        </w:rPr>
        <w:t xml:space="preserve"> </w:t>
      </w:r>
      <w:r>
        <w:t>стек,</w:t>
      </w:r>
      <w:r>
        <w:rPr>
          <w:spacing w:val="-6"/>
        </w:rPr>
        <w:t xml:space="preserve"> </w:t>
      </w:r>
      <w:r>
        <w:rPr>
          <w:spacing w:val="-2"/>
        </w:rPr>
        <w:t>тряпочка.</w:t>
      </w:r>
    </w:p>
    <w:p w14:paraId="4E193279" w14:textId="77777777" w:rsidR="0013436E" w:rsidRDefault="00AE3229">
      <w:pPr>
        <w:pStyle w:val="a3"/>
        <w:ind w:firstLine="566"/>
      </w:pPr>
      <w:r>
        <w:t>Лепка</w:t>
      </w:r>
      <w:r>
        <w:rPr>
          <w:spacing w:val="40"/>
        </w:rPr>
        <w:t xml:space="preserve"> </w:t>
      </w:r>
      <w:r>
        <w:t>зверушек</w:t>
      </w:r>
      <w:r>
        <w:rPr>
          <w:spacing w:val="40"/>
        </w:rPr>
        <w:t xml:space="preserve"> </w:t>
      </w:r>
      <w:r>
        <w:t>из</w:t>
      </w:r>
      <w:r>
        <w:rPr>
          <w:spacing w:val="40"/>
        </w:rPr>
        <w:t xml:space="preserve"> </w:t>
      </w:r>
      <w:r>
        <w:t>цельной</w:t>
      </w:r>
      <w:r>
        <w:rPr>
          <w:spacing w:val="40"/>
        </w:rPr>
        <w:t xml:space="preserve"> </w:t>
      </w:r>
      <w:r>
        <w:t>формы</w:t>
      </w:r>
      <w:r>
        <w:rPr>
          <w:spacing w:val="40"/>
        </w:rPr>
        <w:t xml:space="preserve"> </w:t>
      </w:r>
      <w:r>
        <w:t>(черепашки,</w:t>
      </w:r>
      <w:r>
        <w:rPr>
          <w:spacing w:val="40"/>
        </w:rPr>
        <w:t xml:space="preserve"> </w:t>
      </w:r>
      <w:r>
        <w:t>ёжика,</w:t>
      </w:r>
      <w:r>
        <w:rPr>
          <w:spacing w:val="40"/>
        </w:rPr>
        <w:t xml:space="preserve"> </w:t>
      </w:r>
      <w:r>
        <w:t>зайчика,</w:t>
      </w:r>
      <w:r>
        <w:rPr>
          <w:spacing w:val="40"/>
        </w:rPr>
        <w:t xml:space="preserve"> </w:t>
      </w:r>
      <w:r>
        <w:t>птички</w:t>
      </w:r>
      <w:r>
        <w:rPr>
          <w:spacing w:val="40"/>
        </w:rPr>
        <w:t xml:space="preserve"> </w:t>
      </w:r>
      <w:r>
        <w:t>и</w:t>
      </w:r>
      <w:r>
        <w:rPr>
          <w:spacing w:val="40"/>
        </w:rPr>
        <w:t xml:space="preserve"> </w:t>
      </w:r>
      <w:r>
        <w:t>др.).</w:t>
      </w:r>
      <w:r>
        <w:rPr>
          <w:spacing w:val="40"/>
        </w:rPr>
        <w:t xml:space="preserve"> </w:t>
      </w:r>
      <w:r>
        <w:t>Приёмы</w:t>
      </w:r>
      <w:r>
        <w:rPr>
          <w:spacing w:val="40"/>
        </w:rPr>
        <w:t xml:space="preserve"> </w:t>
      </w:r>
      <w:r>
        <w:t>вытягивания, вдавливания, сгибания, скручивания.</w:t>
      </w:r>
    </w:p>
    <w:p w14:paraId="37B21ADB" w14:textId="77777777" w:rsidR="0013436E" w:rsidRDefault="00AE3229">
      <w:pPr>
        <w:pStyle w:val="a3"/>
        <w:ind w:firstLine="566"/>
      </w:pPr>
      <w:r>
        <w:t>Лепка</w:t>
      </w:r>
      <w:r>
        <w:rPr>
          <w:spacing w:val="40"/>
        </w:rPr>
        <w:t xml:space="preserve"> </w:t>
      </w:r>
      <w:r>
        <w:t>игрушки,</w:t>
      </w:r>
      <w:r>
        <w:rPr>
          <w:spacing w:val="40"/>
        </w:rPr>
        <w:t xml:space="preserve"> </w:t>
      </w:r>
      <w:r>
        <w:t>характерной</w:t>
      </w:r>
      <w:r>
        <w:rPr>
          <w:spacing w:val="40"/>
        </w:rPr>
        <w:t xml:space="preserve"> </w:t>
      </w:r>
      <w:r>
        <w:t>для</w:t>
      </w:r>
      <w:r>
        <w:rPr>
          <w:spacing w:val="40"/>
        </w:rPr>
        <w:t xml:space="preserve"> </w:t>
      </w:r>
      <w:r>
        <w:t>одного</w:t>
      </w:r>
      <w:r>
        <w:rPr>
          <w:spacing w:val="40"/>
        </w:rPr>
        <w:t xml:space="preserve"> </w:t>
      </w:r>
      <w:r>
        <w:t>из</w:t>
      </w:r>
      <w:r>
        <w:rPr>
          <w:spacing w:val="40"/>
        </w:rPr>
        <w:t xml:space="preserve"> </w:t>
      </w:r>
      <w:r>
        <w:t>наиболее</w:t>
      </w:r>
      <w:r>
        <w:rPr>
          <w:spacing w:val="40"/>
        </w:rPr>
        <w:t xml:space="preserve"> </w:t>
      </w:r>
      <w:r>
        <w:t>известных</w:t>
      </w:r>
      <w:r>
        <w:rPr>
          <w:spacing w:val="40"/>
        </w:rPr>
        <w:t xml:space="preserve"> </w:t>
      </w:r>
      <w:r>
        <w:t>народных</w:t>
      </w:r>
      <w:r>
        <w:rPr>
          <w:spacing w:val="40"/>
        </w:rPr>
        <w:t xml:space="preserve"> </w:t>
      </w:r>
      <w:r>
        <w:t>художественных</w:t>
      </w:r>
      <w:r>
        <w:rPr>
          <w:spacing w:val="40"/>
        </w:rPr>
        <w:t xml:space="preserve"> </w:t>
      </w:r>
      <w:r>
        <w:t xml:space="preserve">промыслов </w:t>
      </w:r>
      <w:r>
        <w:lastRenderedPageBreak/>
        <w:t>(дымковская или каргопольская игрушка или по выбору учителя с учётом местных промыслов).</w:t>
      </w:r>
    </w:p>
    <w:p w14:paraId="46BD27AA" w14:textId="77777777" w:rsidR="0013436E" w:rsidRDefault="00AE3229">
      <w:pPr>
        <w:pStyle w:val="a3"/>
        <w:spacing w:before="3"/>
        <w:ind w:left="825" w:right="1295"/>
      </w:pPr>
      <w:r>
        <w:t>Бумажная</w:t>
      </w:r>
      <w:r>
        <w:rPr>
          <w:spacing w:val="-7"/>
        </w:rPr>
        <w:t xml:space="preserve"> </w:t>
      </w:r>
      <w:r>
        <w:t>пластика.</w:t>
      </w:r>
      <w:r>
        <w:rPr>
          <w:spacing w:val="-5"/>
        </w:rPr>
        <w:t xml:space="preserve"> </w:t>
      </w:r>
      <w:r>
        <w:t>Овладение</w:t>
      </w:r>
      <w:r>
        <w:rPr>
          <w:spacing w:val="-4"/>
        </w:rPr>
        <w:t xml:space="preserve"> </w:t>
      </w:r>
      <w:r>
        <w:t>первичными</w:t>
      </w:r>
      <w:r>
        <w:rPr>
          <w:spacing w:val="-5"/>
        </w:rPr>
        <w:t xml:space="preserve"> </w:t>
      </w:r>
      <w:r>
        <w:t>приёмами</w:t>
      </w:r>
      <w:r>
        <w:rPr>
          <w:spacing w:val="-5"/>
        </w:rPr>
        <w:t xml:space="preserve"> </w:t>
      </w:r>
      <w:r>
        <w:t>надрезания,</w:t>
      </w:r>
      <w:r>
        <w:rPr>
          <w:spacing w:val="-5"/>
        </w:rPr>
        <w:t xml:space="preserve"> </w:t>
      </w:r>
      <w:r>
        <w:t>закручивания,</w:t>
      </w:r>
      <w:r>
        <w:rPr>
          <w:spacing w:val="-6"/>
        </w:rPr>
        <w:t xml:space="preserve"> </w:t>
      </w:r>
      <w:r>
        <w:t>складывания. Объёмная аппликация из бумаги и картона.</w:t>
      </w:r>
    </w:p>
    <w:p w14:paraId="61A77202" w14:textId="77777777" w:rsidR="0013436E" w:rsidRDefault="00AE3229">
      <w:pPr>
        <w:pStyle w:val="2"/>
        <w:spacing w:before="4"/>
      </w:pPr>
      <w:r>
        <w:rPr>
          <w:spacing w:val="-2"/>
        </w:rPr>
        <w:t>Модуль</w:t>
      </w:r>
      <w:r>
        <w:rPr>
          <w:spacing w:val="14"/>
        </w:rPr>
        <w:t xml:space="preserve"> </w:t>
      </w:r>
      <w:r>
        <w:rPr>
          <w:spacing w:val="-2"/>
        </w:rPr>
        <w:t>«Декоративно-прикладное</w:t>
      </w:r>
      <w:r>
        <w:rPr>
          <w:spacing w:val="17"/>
        </w:rPr>
        <w:t xml:space="preserve"> </w:t>
      </w:r>
      <w:r>
        <w:rPr>
          <w:spacing w:val="-2"/>
        </w:rPr>
        <w:t>искусство»</w:t>
      </w:r>
    </w:p>
    <w:p w14:paraId="6FCD9AFA" w14:textId="77777777" w:rsidR="0013436E" w:rsidRDefault="00AE3229">
      <w:pPr>
        <w:pStyle w:val="a3"/>
        <w:spacing w:before="58"/>
        <w:ind w:right="286" w:firstLine="566"/>
        <w:jc w:val="both"/>
      </w:pPr>
      <w:r>
        <w:t>Узоры в природе. Наблюдение узоров в живой природе (в условиях урока на основе фотографий). Эмоционально-эстетическое восприятие</w:t>
      </w:r>
      <w:r>
        <w:rPr>
          <w:spacing w:val="-2"/>
        </w:rPr>
        <w:t xml:space="preserve"> </w:t>
      </w:r>
      <w:r>
        <w:t>объектов</w:t>
      </w:r>
      <w:r>
        <w:rPr>
          <w:spacing w:val="-3"/>
        </w:rPr>
        <w:t xml:space="preserve"> </w:t>
      </w:r>
      <w:r>
        <w:t>действительности. Ассоциативное</w:t>
      </w:r>
      <w:r>
        <w:rPr>
          <w:spacing w:val="-2"/>
        </w:rPr>
        <w:t xml:space="preserve"> </w:t>
      </w:r>
      <w:r>
        <w:t>сопоставление</w:t>
      </w:r>
      <w:r>
        <w:rPr>
          <w:spacing w:val="-2"/>
        </w:rPr>
        <w:t xml:space="preserve"> </w:t>
      </w:r>
      <w:r>
        <w:t>с</w:t>
      </w:r>
      <w:r>
        <w:rPr>
          <w:spacing w:val="-2"/>
        </w:rPr>
        <w:t xml:space="preserve"> </w:t>
      </w:r>
      <w:r>
        <w:t>орнаментами в предметах декоративно-прикладного искусства.</w:t>
      </w:r>
    </w:p>
    <w:p w14:paraId="3DBF6A5F" w14:textId="77777777" w:rsidR="0013436E" w:rsidRDefault="00AE3229">
      <w:pPr>
        <w:pStyle w:val="a3"/>
        <w:spacing w:before="1"/>
        <w:ind w:right="293" w:firstLine="566"/>
        <w:jc w:val="both"/>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73609A99" w14:textId="77777777" w:rsidR="0013436E" w:rsidRDefault="00AE3229">
      <w:pPr>
        <w:pStyle w:val="a3"/>
        <w:ind w:right="286" w:firstLine="566"/>
        <w:jc w:val="both"/>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5C17C27C" w14:textId="77777777" w:rsidR="0013436E" w:rsidRDefault="00AE3229">
      <w:pPr>
        <w:pStyle w:val="a3"/>
        <w:ind w:right="286" w:firstLine="566"/>
        <w:jc w:val="both"/>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168D0643" w14:textId="77777777" w:rsidR="0013436E" w:rsidRDefault="00AE3229">
      <w:pPr>
        <w:pStyle w:val="a3"/>
        <w:spacing w:line="242" w:lineRule="auto"/>
        <w:ind w:left="825" w:right="1601"/>
        <w:jc w:val="both"/>
      </w:pPr>
      <w:r>
        <w:t>Дизайн</w:t>
      </w:r>
      <w:r>
        <w:rPr>
          <w:spacing w:val="-6"/>
        </w:rPr>
        <w:t xml:space="preserve"> </w:t>
      </w:r>
      <w:r>
        <w:t>предмета:</w:t>
      </w:r>
      <w:r>
        <w:rPr>
          <w:spacing w:val="-4"/>
        </w:rPr>
        <w:t xml:space="preserve"> </w:t>
      </w:r>
      <w:r>
        <w:t>изготовление</w:t>
      </w:r>
      <w:r>
        <w:rPr>
          <w:spacing w:val="-3"/>
        </w:rPr>
        <w:t xml:space="preserve"> </w:t>
      </w:r>
      <w:r>
        <w:t>нарядной</w:t>
      </w:r>
      <w:r>
        <w:rPr>
          <w:spacing w:val="-5"/>
        </w:rPr>
        <w:t xml:space="preserve"> </w:t>
      </w:r>
      <w:r>
        <w:t>упаковки</w:t>
      </w:r>
      <w:r>
        <w:rPr>
          <w:spacing w:val="-6"/>
        </w:rPr>
        <w:t xml:space="preserve"> </w:t>
      </w:r>
      <w:r>
        <w:t>путём</w:t>
      </w:r>
      <w:r>
        <w:rPr>
          <w:spacing w:val="-5"/>
        </w:rPr>
        <w:t xml:space="preserve"> </w:t>
      </w:r>
      <w:r>
        <w:t>складывания</w:t>
      </w:r>
      <w:r>
        <w:rPr>
          <w:spacing w:val="-6"/>
        </w:rPr>
        <w:t xml:space="preserve"> </w:t>
      </w:r>
      <w:r>
        <w:t>бумаги</w:t>
      </w:r>
      <w:r>
        <w:rPr>
          <w:spacing w:val="-5"/>
        </w:rPr>
        <w:t xml:space="preserve"> </w:t>
      </w:r>
      <w:r>
        <w:t>и</w:t>
      </w:r>
      <w:r>
        <w:rPr>
          <w:spacing w:val="-6"/>
        </w:rPr>
        <w:t xml:space="preserve"> </w:t>
      </w:r>
      <w:r>
        <w:t>аппликации. Оригами — создание игрушки для новогодней ёлки. Приёмы складывания бумаги.</w:t>
      </w:r>
    </w:p>
    <w:p w14:paraId="3B35EB71" w14:textId="77777777" w:rsidR="0013436E" w:rsidRDefault="00AE3229">
      <w:pPr>
        <w:pStyle w:val="2"/>
        <w:jc w:val="both"/>
      </w:pPr>
      <w:r>
        <w:t>Модуль</w:t>
      </w:r>
      <w:r>
        <w:rPr>
          <w:spacing w:val="-7"/>
        </w:rPr>
        <w:t xml:space="preserve"> </w:t>
      </w:r>
      <w:r>
        <w:rPr>
          <w:spacing w:val="-2"/>
        </w:rPr>
        <w:t>«Архитектура»</w:t>
      </w:r>
    </w:p>
    <w:p w14:paraId="1E96233F" w14:textId="77777777" w:rsidR="0013436E" w:rsidRDefault="00AE3229">
      <w:pPr>
        <w:pStyle w:val="a3"/>
        <w:spacing w:before="52"/>
        <w:ind w:right="290" w:firstLine="566"/>
        <w:jc w:val="both"/>
      </w:pPr>
      <w:r>
        <w:t>Наблюдение разнообразных архитектурных зданий в окружающем мире (по фотографиям), обсуждение особенностей и составных частей зданий.</w:t>
      </w:r>
    </w:p>
    <w:p w14:paraId="00D2EF86" w14:textId="77777777" w:rsidR="0013436E" w:rsidRDefault="00AE3229">
      <w:pPr>
        <w:pStyle w:val="a3"/>
        <w:spacing w:before="4" w:line="229" w:lineRule="exact"/>
        <w:ind w:left="825"/>
        <w:jc w:val="both"/>
      </w:pPr>
      <w:r>
        <w:t>Освоение</w:t>
      </w:r>
      <w:r>
        <w:rPr>
          <w:spacing w:val="62"/>
        </w:rPr>
        <w:t xml:space="preserve"> </w:t>
      </w:r>
      <w:r>
        <w:t>приёмов</w:t>
      </w:r>
      <w:r>
        <w:rPr>
          <w:spacing w:val="61"/>
        </w:rPr>
        <w:t xml:space="preserve"> </w:t>
      </w:r>
      <w:r>
        <w:t>конструирования</w:t>
      </w:r>
      <w:r>
        <w:rPr>
          <w:spacing w:val="61"/>
        </w:rPr>
        <w:t xml:space="preserve"> </w:t>
      </w:r>
      <w:r>
        <w:t>из</w:t>
      </w:r>
      <w:r>
        <w:rPr>
          <w:spacing w:val="62"/>
        </w:rPr>
        <w:t xml:space="preserve"> </w:t>
      </w:r>
      <w:r>
        <w:t>бумаги.</w:t>
      </w:r>
      <w:r>
        <w:rPr>
          <w:spacing w:val="60"/>
        </w:rPr>
        <w:t xml:space="preserve"> </w:t>
      </w:r>
      <w:r>
        <w:t>Складывание</w:t>
      </w:r>
      <w:r>
        <w:rPr>
          <w:spacing w:val="60"/>
        </w:rPr>
        <w:t xml:space="preserve"> </w:t>
      </w:r>
      <w:r>
        <w:t>объёмных</w:t>
      </w:r>
      <w:r>
        <w:rPr>
          <w:spacing w:val="61"/>
        </w:rPr>
        <w:t xml:space="preserve"> </w:t>
      </w:r>
      <w:r>
        <w:t>простых</w:t>
      </w:r>
      <w:r>
        <w:rPr>
          <w:spacing w:val="67"/>
        </w:rPr>
        <w:t xml:space="preserve"> </w:t>
      </w:r>
      <w:r>
        <w:t>геометрических</w:t>
      </w:r>
      <w:r>
        <w:rPr>
          <w:spacing w:val="58"/>
        </w:rPr>
        <w:t xml:space="preserve"> </w:t>
      </w:r>
      <w:r>
        <w:rPr>
          <w:spacing w:val="-4"/>
        </w:rPr>
        <w:t>тел.</w:t>
      </w:r>
    </w:p>
    <w:p w14:paraId="373B8DAB" w14:textId="77777777" w:rsidR="0013436E" w:rsidRDefault="00AE3229">
      <w:pPr>
        <w:pStyle w:val="a3"/>
        <w:spacing w:line="229" w:lineRule="exact"/>
        <w:jc w:val="both"/>
      </w:pPr>
      <w:r>
        <w:t>Овладение</w:t>
      </w:r>
      <w:r>
        <w:rPr>
          <w:spacing w:val="-10"/>
        </w:rPr>
        <w:t xml:space="preserve"> </w:t>
      </w:r>
      <w:r>
        <w:t>приёмами</w:t>
      </w:r>
      <w:r>
        <w:rPr>
          <w:spacing w:val="-10"/>
        </w:rPr>
        <w:t xml:space="preserve"> </w:t>
      </w:r>
      <w:r>
        <w:t>склеивания,</w:t>
      </w:r>
      <w:r>
        <w:rPr>
          <w:spacing w:val="-9"/>
        </w:rPr>
        <w:t xml:space="preserve"> </w:t>
      </w:r>
      <w:r>
        <w:t>надрезания</w:t>
      </w:r>
      <w:r>
        <w:rPr>
          <w:spacing w:val="-8"/>
        </w:rPr>
        <w:t xml:space="preserve"> </w:t>
      </w:r>
      <w:r>
        <w:t>и</w:t>
      </w:r>
      <w:r>
        <w:rPr>
          <w:spacing w:val="-10"/>
        </w:rPr>
        <w:t xml:space="preserve"> </w:t>
      </w:r>
      <w:r>
        <w:t>вырезания</w:t>
      </w:r>
      <w:r>
        <w:rPr>
          <w:spacing w:val="-10"/>
        </w:rPr>
        <w:t xml:space="preserve"> </w:t>
      </w:r>
      <w:r>
        <w:t>деталей;</w:t>
      </w:r>
      <w:r>
        <w:rPr>
          <w:spacing w:val="-10"/>
        </w:rPr>
        <w:t xml:space="preserve"> </w:t>
      </w:r>
      <w:r>
        <w:t>использование</w:t>
      </w:r>
      <w:r>
        <w:rPr>
          <w:spacing w:val="-7"/>
        </w:rPr>
        <w:t xml:space="preserve"> </w:t>
      </w:r>
      <w:r>
        <w:t>приёма</w:t>
      </w:r>
      <w:r>
        <w:rPr>
          <w:spacing w:val="-9"/>
        </w:rPr>
        <w:t xml:space="preserve"> </w:t>
      </w:r>
      <w:r>
        <w:rPr>
          <w:spacing w:val="-2"/>
        </w:rPr>
        <w:t>симметрии.</w:t>
      </w:r>
    </w:p>
    <w:p w14:paraId="02B6B67D" w14:textId="77777777" w:rsidR="0013436E" w:rsidRDefault="00AE3229">
      <w:pPr>
        <w:pStyle w:val="a3"/>
        <w:spacing w:before="5"/>
        <w:ind w:right="295" w:firstLine="566"/>
        <w:jc w:val="both"/>
      </w:pPr>
      <w:r>
        <w:t xml:space="preserve">Макетирование (или аппликация) пространственной среды сказочного города из бумаги, картона или </w:t>
      </w:r>
      <w:r>
        <w:rPr>
          <w:spacing w:val="-2"/>
        </w:rPr>
        <w:t>пластилина.</w:t>
      </w:r>
    </w:p>
    <w:p w14:paraId="36837E6D" w14:textId="77777777" w:rsidR="0013436E" w:rsidRDefault="00AE3229">
      <w:pPr>
        <w:pStyle w:val="2"/>
        <w:spacing w:before="3"/>
        <w:jc w:val="both"/>
      </w:pPr>
      <w:r>
        <w:t>Модуль</w:t>
      </w:r>
      <w:r>
        <w:rPr>
          <w:spacing w:val="-13"/>
        </w:rPr>
        <w:t xml:space="preserve"> </w:t>
      </w:r>
      <w:r>
        <w:t>«Восприятие</w:t>
      </w:r>
      <w:r>
        <w:rPr>
          <w:spacing w:val="-11"/>
        </w:rPr>
        <w:t xml:space="preserve"> </w:t>
      </w:r>
      <w:r>
        <w:t>произведений</w:t>
      </w:r>
      <w:r>
        <w:rPr>
          <w:spacing w:val="-11"/>
        </w:rPr>
        <w:t xml:space="preserve"> </w:t>
      </w:r>
      <w:r>
        <w:rPr>
          <w:spacing w:val="-2"/>
        </w:rPr>
        <w:t>искусства»</w:t>
      </w:r>
    </w:p>
    <w:p w14:paraId="6D95EB19" w14:textId="77777777" w:rsidR="0013436E" w:rsidRDefault="00AE3229">
      <w:pPr>
        <w:pStyle w:val="a3"/>
        <w:spacing w:before="53"/>
        <w:ind w:right="293" w:firstLine="566"/>
        <w:jc w:val="both"/>
      </w:pPr>
      <w:r>
        <w:t>Восприятие произведений детского творчества. Обсуждение сюжетного и эмоционального содержания детских работ.</w:t>
      </w:r>
    </w:p>
    <w:p w14:paraId="2B690436" w14:textId="77777777" w:rsidR="0013436E" w:rsidRDefault="00AE3229">
      <w:pPr>
        <w:pStyle w:val="a3"/>
        <w:spacing w:before="4"/>
        <w:ind w:right="283" w:firstLine="566"/>
        <w:jc w:val="both"/>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76D35545" w14:textId="77777777" w:rsidR="0013436E" w:rsidRDefault="00AE3229">
      <w:pPr>
        <w:pStyle w:val="a3"/>
        <w:spacing w:before="3"/>
        <w:ind w:right="287" w:firstLine="566"/>
        <w:jc w:val="both"/>
      </w:pPr>
      <w:r>
        <w:t>Рассматривание иллюстраций детской книги на основе содержательных установок учителя в соответствии с изучаемой темой.</w:t>
      </w:r>
    </w:p>
    <w:p w14:paraId="247B271D" w14:textId="77777777" w:rsidR="0013436E" w:rsidRDefault="00AE3229">
      <w:pPr>
        <w:pStyle w:val="a3"/>
        <w:spacing w:before="4"/>
        <w:ind w:right="290" w:firstLine="566"/>
        <w:jc w:val="both"/>
      </w:pPr>
      <w:r>
        <w:t>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w:t>
      </w:r>
    </w:p>
    <w:p w14:paraId="23983E81" w14:textId="77777777" w:rsidR="0013436E" w:rsidRDefault="00AE3229">
      <w:pPr>
        <w:pStyle w:val="a3"/>
        <w:spacing w:before="3"/>
        <w:ind w:right="284" w:firstLine="566"/>
        <w:jc w:val="both"/>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14:paraId="22A2B2D5" w14:textId="77777777" w:rsidR="0013436E" w:rsidRDefault="00AE3229">
      <w:pPr>
        <w:pStyle w:val="2"/>
        <w:spacing w:before="4"/>
        <w:jc w:val="both"/>
      </w:pPr>
      <w:r>
        <w:t>Модуль</w:t>
      </w:r>
      <w:r>
        <w:rPr>
          <w:spacing w:val="-9"/>
        </w:rPr>
        <w:t xml:space="preserve"> </w:t>
      </w:r>
      <w:r>
        <w:t>«Азбука</w:t>
      </w:r>
      <w:r>
        <w:rPr>
          <w:spacing w:val="-6"/>
        </w:rPr>
        <w:t xml:space="preserve"> </w:t>
      </w:r>
      <w:r>
        <w:t>цифровой</w:t>
      </w:r>
      <w:r>
        <w:rPr>
          <w:spacing w:val="-8"/>
        </w:rPr>
        <w:t xml:space="preserve"> </w:t>
      </w:r>
      <w:r>
        <w:rPr>
          <w:spacing w:val="-2"/>
        </w:rPr>
        <w:t>графики»</w:t>
      </w:r>
    </w:p>
    <w:p w14:paraId="56B3524B" w14:textId="77777777" w:rsidR="0013436E" w:rsidRDefault="00AE3229">
      <w:pPr>
        <w:pStyle w:val="a3"/>
        <w:spacing w:before="53" w:line="244" w:lineRule="auto"/>
        <w:ind w:left="825" w:right="1742"/>
        <w:rPr>
          <w:b/>
        </w:rPr>
      </w:pPr>
      <w:r>
        <w:t>Фотографирование мелких деталей природы, выражение ярких зрительных впечатлений. Обсуждение</w:t>
      </w:r>
      <w:r>
        <w:rPr>
          <w:spacing w:val="-4"/>
        </w:rPr>
        <w:t xml:space="preserve"> </w:t>
      </w:r>
      <w:r>
        <w:t>в</w:t>
      </w:r>
      <w:r>
        <w:rPr>
          <w:spacing w:val="-5"/>
        </w:rPr>
        <w:t xml:space="preserve"> </w:t>
      </w:r>
      <w:r>
        <w:t>условиях</w:t>
      </w:r>
      <w:r>
        <w:rPr>
          <w:spacing w:val="-6"/>
        </w:rPr>
        <w:t xml:space="preserve"> </w:t>
      </w:r>
      <w:r>
        <w:t>урока</w:t>
      </w:r>
      <w:r>
        <w:rPr>
          <w:spacing w:val="-4"/>
        </w:rPr>
        <w:t xml:space="preserve"> </w:t>
      </w:r>
      <w:r>
        <w:t>ученических</w:t>
      </w:r>
      <w:r>
        <w:rPr>
          <w:spacing w:val="-8"/>
        </w:rPr>
        <w:t xml:space="preserve"> </w:t>
      </w:r>
      <w:r>
        <w:t>фотографий, соответствующих</w:t>
      </w:r>
      <w:r>
        <w:rPr>
          <w:spacing w:val="-6"/>
        </w:rPr>
        <w:t xml:space="preserve"> </w:t>
      </w:r>
      <w:r>
        <w:t>изучаемой</w:t>
      </w:r>
      <w:r>
        <w:rPr>
          <w:spacing w:val="-8"/>
        </w:rPr>
        <w:t xml:space="preserve"> </w:t>
      </w:r>
      <w:r>
        <w:t xml:space="preserve">теме. </w:t>
      </w:r>
      <w:r>
        <w:rPr>
          <w:b/>
        </w:rPr>
        <w:t>2 класс</w:t>
      </w:r>
    </w:p>
    <w:p w14:paraId="3868FAF0" w14:textId="77777777" w:rsidR="0013436E" w:rsidRDefault="00AE3229">
      <w:pPr>
        <w:pStyle w:val="2"/>
        <w:spacing w:line="223" w:lineRule="exact"/>
      </w:pPr>
      <w:r>
        <w:t>Модуль</w:t>
      </w:r>
      <w:r>
        <w:rPr>
          <w:spacing w:val="-7"/>
        </w:rPr>
        <w:t xml:space="preserve"> </w:t>
      </w:r>
      <w:r>
        <w:rPr>
          <w:spacing w:val="-2"/>
        </w:rPr>
        <w:t>«Графика»</w:t>
      </w:r>
    </w:p>
    <w:p w14:paraId="2E6F8E0C" w14:textId="77777777" w:rsidR="0013436E" w:rsidRDefault="00AE3229">
      <w:pPr>
        <w:pStyle w:val="a3"/>
        <w:spacing w:before="53"/>
        <w:ind w:left="825"/>
        <w:rPr>
          <w:spacing w:val="-2"/>
        </w:rPr>
      </w:pPr>
      <w:r>
        <w:t>Ритм</w:t>
      </w:r>
      <w:r>
        <w:rPr>
          <w:spacing w:val="24"/>
        </w:rPr>
        <w:t xml:space="preserve"> </w:t>
      </w:r>
      <w:r>
        <w:t>линий.</w:t>
      </w:r>
      <w:r>
        <w:rPr>
          <w:spacing w:val="23"/>
        </w:rPr>
        <w:t xml:space="preserve"> </w:t>
      </w:r>
      <w:r>
        <w:t>Выразительность</w:t>
      </w:r>
      <w:r>
        <w:rPr>
          <w:spacing w:val="23"/>
        </w:rPr>
        <w:t xml:space="preserve"> </w:t>
      </w:r>
      <w:r>
        <w:t>линии.</w:t>
      </w:r>
      <w:r>
        <w:rPr>
          <w:spacing w:val="23"/>
        </w:rPr>
        <w:t xml:space="preserve"> </w:t>
      </w:r>
      <w:r>
        <w:t>Художественные</w:t>
      </w:r>
      <w:r>
        <w:rPr>
          <w:spacing w:val="23"/>
        </w:rPr>
        <w:t xml:space="preserve"> </w:t>
      </w:r>
      <w:r>
        <w:t>материалы</w:t>
      </w:r>
      <w:r>
        <w:rPr>
          <w:spacing w:val="24"/>
        </w:rPr>
        <w:t xml:space="preserve"> </w:t>
      </w:r>
      <w:r>
        <w:t>для</w:t>
      </w:r>
      <w:r>
        <w:rPr>
          <w:spacing w:val="25"/>
        </w:rPr>
        <w:t xml:space="preserve"> </w:t>
      </w:r>
      <w:r>
        <w:t>линейного</w:t>
      </w:r>
      <w:r>
        <w:rPr>
          <w:spacing w:val="25"/>
        </w:rPr>
        <w:t xml:space="preserve"> </w:t>
      </w:r>
      <w:r>
        <w:t>рисунка</w:t>
      </w:r>
      <w:r>
        <w:rPr>
          <w:spacing w:val="26"/>
        </w:rPr>
        <w:t xml:space="preserve"> </w:t>
      </w:r>
      <w:r>
        <w:t>и</w:t>
      </w:r>
      <w:r>
        <w:rPr>
          <w:spacing w:val="23"/>
        </w:rPr>
        <w:t xml:space="preserve"> </w:t>
      </w:r>
      <w:r>
        <w:t>их</w:t>
      </w:r>
      <w:r>
        <w:rPr>
          <w:spacing w:val="22"/>
        </w:rPr>
        <w:t xml:space="preserve"> </w:t>
      </w:r>
      <w:r>
        <w:rPr>
          <w:spacing w:val="-2"/>
        </w:rPr>
        <w:t>свойства.</w:t>
      </w:r>
    </w:p>
    <w:p w14:paraId="08A9396E" w14:textId="77777777" w:rsidR="0013436E" w:rsidRDefault="0013436E"/>
    <w:p w14:paraId="5F0CE6FC" w14:textId="77777777" w:rsidR="0013436E" w:rsidRDefault="00AE3229">
      <w:pPr>
        <w:pStyle w:val="a3"/>
        <w:spacing w:before="61"/>
        <w:jc w:val="both"/>
      </w:pPr>
      <w:r>
        <w:t>Развитие</w:t>
      </w:r>
      <w:r>
        <w:rPr>
          <w:spacing w:val="-8"/>
        </w:rPr>
        <w:t xml:space="preserve"> </w:t>
      </w:r>
      <w:r>
        <w:t>навыков</w:t>
      </w:r>
      <w:r>
        <w:rPr>
          <w:spacing w:val="-11"/>
        </w:rPr>
        <w:t xml:space="preserve"> </w:t>
      </w:r>
      <w:r>
        <w:t>линейного</w:t>
      </w:r>
      <w:r>
        <w:rPr>
          <w:spacing w:val="-9"/>
        </w:rPr>
        <w:t xml:space="preserve"> </w:t>
      </w:r>
      <w:r>
        <w:rPr>
          <w:spacing w:val="-2"/>
        </w:rPr>
        <w:t>рисунка.</w:t>
      </w:r>
    </w:p>
    <w:p w14:paraId="0D0629F7" w14:textId="77777777" w:rsidR="0013436E" w:rsidRDefault="00AE3229">
      <w:pPr>
        <w:pStyle w:val="a3"/>
        <w:spacing w:before="58"/>
        <w:ind w:left="825"/>
        <w:jc w:val="both"/>
      </w:pPr>
      <w:r>
        <w:t>Пастель</w:t>
      </w:r>
      <w:r>
        <w:rPr>
          <w:spacing w:val="-5"/>
        </w:rPr>
        <w:t xml:space="preserve"> </w:t>
      </w:r>
      <w:r>
        <w:t>и</w:t>
      </w:r>
      <w:r>
        <w:rPr>
          <w:spacing w:val="-8"/>
        </w:rPr>
        <w:t xml:space="preserve"> </w:t>
      </w:r>
      <w:r>
        <w:t>мелки</w:t>
      </w:r>
      <w:r>
        <w:rPr>
          <w:spacing w:val="-6"/>
        </w:rPr>
        <w:t xml:space="preserve"> </w:t>
      </w:r>
      <w:r>
        <w:t>—</w:t>
      </w:r>
      <w:r>
        <w:rPr>
          <w:spacing w:val="-7"/>
        </w:rPr>
        <w:t xml:space="preserve"> </w:t>
      </w:r>
      <w:r>
        <w:t>особенности</w:t>
      </w:r>
      <w:r>
        <w:rPr>
          <w:spacing w:val="-8"/>
        </w:rPr>
        <w:t xml:space="preserve"> </w:t>
      </w:r>
      <w:r>
        <w:t>и</w:t>
      </w:r>
      <w:r>
        <w:rPr>
          <w:spacing w:val="-8"/>
        </w:rPr>
        <w:t xml:space="preserve"> </w:t>
      </w:r>
      <w:r>
        <w:t>выразительные</w:t>
      </w:r>
      <w:r>
        <w:rPr>
          <w:spacing w:val="-7"/>
        </w:rPr>
        <w:t xml:space="preserve"> </w:t>
      </w:r>
      <w:r>
        <w:t>свойства</w:t>
      </w:r>
      <w:r>
        <w:rPr>
          <w:spacing w:val="-7"/>
        </w:rPr>
        <w:t xml:space="preserve"> </w:t>
      </w:r>
      <w:r>
        <w:t>графических</w:t>
      </w:r>
      <w:r>
        <w:rPr>
          <w:spacing w:val="-8"/>
        </w:rPr>
        <w:t xml:space="preserve"> </w:t>
      </w:r>
      <w:r>
        <w:t>материалов,</w:t>
      </w:r>
      <w:r>
        <w:rPr>
          <w:spacing w:val="-6"/>
        </w:rPr>
        <w:t xml:space="preserve"> </w:t>
      </w:r>
      <w:r>
        <w:t>приёмы</w:t>
      </w:r>
      <w:r>
        <w:rPr>
          <w:spacing w:val="-7"/>
        </w:rPr>
        <w:t xml:space="preserve"> </w:t>
      </w:r>
      <w:r>
        <w:rPr>
          <w:spacing w:val="-2"/>
        </w:rPr>
        <w:t>работы.</w:t>
      </w:r>
    </w:p>
    <w:p w14:paraId="4084A918" w14:textId="77777777" w:rsidR="0013436E" w:rsidRDefault="00AE3229">
      <w:pPr>
        <w:pStyle w:val="a3"/>
        <w:ind w:right="282" w:firstLine="566"/>
        <w:jc w:val="both"/>
      </w:pPr>
      <w:r>
        <w:t>Ритм пятен: освоение основ композиции. Расположение пятна на плоскости листа: сгущение, разброс, доминанта, равновесие, спокойствие и движение.</w:t>
      </w:r>
    </w:p>
    <w:p w14:paraId="3C57D8AF" w14:textId="77777777" w:rsidR="0013436E" w:rsidRDefault="00AE3229">
      <w:pPr>
        <w:pStyle w:val="a3"/>
        <w:spacing w:line="229" w:lineRule="exact"/>
        <w:ind w:left="825"/>
        <w:jc w:val="both"/>
      </w:pPr>
      <w:r>
        <w:t>Пропорции</w:t>
      </w:r>
      <w:r>
        <w:rPr>
          <w:spacing w:val="76"/>
        </w:rPr>
        <w:t xml:space="preserve"> </w:t>
      </w:r>
      <w:r>
        <w:t>—</w:t>
      </w:r>
      <w:r>
        <w:rPr>
          <w:spacing w:val="74"/>
        </w:rPr>
        <w:t xml:space="preserve"> </w:t>
      </w:r>
      <w:r>
        <w:t>соотношение</w:t>
      </w:r>
      <w:r>
        <w:rPr>
          <w:spacing w:val="74"/>
        </w:rPr>
        <w:t xml:space="preserve"> </w:t>
      </w:r>
      <w:r>
        <w:t>частей</w:t>
      </w:r>
      <w:r>
        <w:rPr>
          <w:spacing w:val="75"/>
        </w:rPr>
        <w:t xml:space="preserve"> </w:t>
      </w:r>
      <w:r>
        <w:t>и</w:t>
      </w:r>
      <w:r>
        <w:rPr>
          <w:spacing w:val="77"/>
        </w:rPr>
        <w:t xml:space="preserve"> </w:t>
      </w:r>
      <w:r>
        <w:t>целого.</w:t>
      </w:r>
      <w:r>
        <w:rPr>
          <w:spacing w:val="74"/>
        </w:rPr>
        <w:t xml:space="preserve"> </w:t>
      </w:r>
      <w:r>
        <w:t>Развитие</w:t>
      </w:r>
      <w:r>
        <w:rPr>
          <w:spacing w:val="74"/>
        </w:rPr>
        <w:t xml:space="preserve"> </w:t>
      </w:r>
      <w:r>
        <w:t>аналитических</w:t>
      </w:r>
      <w:r>
        <w:rPr>
          <w:spacing w:val="75"/>
        </w:rPr>
        <w:t xml:space="preserve"> </w:t>
      </w:r>
      <w:r>
        <w:t>навыков</w:t>
      </w:r>
      <w:r>
        <w:rPr>
          <w:spacing w:val="73"/>
        </w:rPr>
        <w:t xml:space="preserve"> </w:t>
      </w:r>
      <w:r>
        <w:t>видения</w:t>
      </w:r>
      <w:r>
        <w:rPr>
          <w:spacing w:val="75"/>
        </w:rPr>
        <w:t xml:space="preserve"> </w:t>
      </w:r>
      <w:r>
        <w:rPr>
          <w:spacing w:val="-2"/>
        </w:rPr>
        <w:t>пропорций.</w:t>
      </w:r>
    </w:p>
    <w:p w14:paraId="112078AF" w14:textId="77777777" w:rsidR="0013436E" w:rsidRDefault="00AE3229">
      <w:pPr>
        <w:pStyle w:val="a3"/>
        <w:spacing w:before="1"/>
        <w:jc w:val="both"/>
      </w:pPr>
      <w:r>
        <w:t>Выразительные</w:t>
      </w:r>
      <w:r>
        <w:rPr>
          <w:spacing w:val="-9"/>
        </w:rPr>
        <w:t xml:space="preserve"> </w:t>
      </w:r>
      <w:r>
        <w:t>свойства</w:t>
      </w:r>
      <w:r>
        <w:rPr>
          <w:spacing w:val="-9"/>
        </w:rPr>
        <w:t xml:space="preserve"> </w:t>
      </w:r>
      <w:r>
        <w:t>пропорций</w:t>
      </w:r>
      <w:r>
        <w:rPr>
          <w:spacing w:val="-9"/>
        </w:rPr>
        <w:t xml:space="preserve"> </w:t>
      </w:r>
      <w:r>
        <w:t>(на</w:t>
      </w:r>
      <w:r>
        <w:rPr>
          <w:spacing w:val="-8"/>
        </w:rPr>
        <w:t xml:space="preserve"> </w:t>
      </w:r>
      <w:r>
        <w:t>основе</w:t>
      </w:r>
      <w:r>
        <w:rPr>
          <w:spacing w:val="-10"/>
        </w:rPr>
        <w:t xml:space="preserve"> </w:t>
      </w:r>
      <w:r>
        <w:t>рисунков</w:t>
      </w:r>
      <w:r>
        <w:rPr>
          <w:spacing w:val="-9"/>
        </w:rPr>
        <w:t xml:space="preserve"> </w:t>
      </w:r>
      <w:r>
        <w:rPr>
          <w:spacing w:val="-2"/>
        </w:rPr>
        <w:t>птиц).</w:t>
      </w:r>
    </w:p>
    <w:p w14:paraId="25C29383" w14:textId="77777777" w:rsidR="0013436E" w:rsidRDefault="00AE3229">
      <w:pPr>
        <w:pStyle w:val="a3"/>
        <w:ind w:right="284" w:firstLine="566"/>
        <w:jc w:val="both"/>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34A1DC70" w14:textId="77777777" w:rsidR="0013436E" w:rsidRDefault="00AE3229">
      <w:pPr>
        <w:pStyle w:val="a3"/>
        <w:ind w:right="292" w:firstLine="566"/>
        <w:jc w:val="both"/>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409271FB" w14:textId="77777777" w:rsidR="0013436E" w:rsidRDefault="00AE3229">
      <w:pPr>
        <w:pStyle w:val="2"/>
        <w:spacing w:before="5"/>
        <w:jc w:val="both"/>
      </w:pPr>
      <w:r>
        <w:t>Модуль</w:t>
      </w:r>
      <w:r>
        <w:rPr>
          <w:spacing w:val="-7"/>
        </w:rPr>
        <w:t xml:space="preserve"> </w:t>
      </w:r>
      <w:r>
        <w:rPr>
          <w:spacing w:val="-2"/>
        </w:rPr>
        <w:t>«Живопись»</w:t>
      </w:r>
    </w:p>
    <w:p w14:paraId="4D2B73FD" w14:textId="77777777" w:rsidR="0013436E" w:rsidRDefault="00AE3229">
      <w:pPr>
        <w:pStyle w:val="a3"/>
        <w:spacing w:before="53"/>
        <w:ind w:right="283" w:firstLine="566"/>
        <w:jc w:val="both"/>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170D8788" w14:textId="77777777" w:rsidR="0013436E" w:rsidRDefault="00AE3229">
      <w:pPr>
        <w:pStyle w:val="a3"/>
        <w:ind w:left="825" w:right="3423"/>
        <w:jc w:val="both"/>
      </w:pPr>
      <w:r>
        <w:t>Акварель</w:t>
      </w:r>
      <w:r>
        <w:rPr>
          <w:spacing w:val="-4"/>
        </w:rPr>
        <w:t xml:space="preserve"> </w:t>
      </w:r>
      <w:r>
        <w:t>и</w:t>
      </w:r>
      <w:r>
        <w:rPr>
          <w:spacing w:val="-7"/>
        </w:rPr>
        <w:t xml:space="preserve"> </w:t>
      </w:r>
      <w:r>
        <w:t>её</w:t>
      </w:r>
      <w:r>
        <w:rPr>
          <w:spacing w:val="-6"/>
        </w:rPr>
        <w:t xml:space="preserve"> </w:t>
      </w:r>
      <w:r>
        <w:t>свойства.</w:t>
      </w:r>
      <w:r>
        <w:rPr>
          <w:spacing w:val="-3"/>
        </w:rPr>
        <w:t xml:space="preserve"> </w:t>
      </w:r>
      <w:r>
        <w:t>Акварельные</w:t>
      </w:r>
      <w:r>
        <w:rPr>
          <w:spacing w:val="-6"/>
        </w:rPr>
        <w:t xml:space="preserve"> </w:t>
      </w:r>
      <w:r>
        <w:t>кисти.</w:t>
      </w:r>
      <w:r>
        <w:rPr>
          <w:spacing w:val="-6"/>
        </w:rPr>
        <w:t xml:space="preserve"> </w:t>
      </w:r>
      <w:r>
        <w:t>Приёмы</w:t>
      </w:r>
      <w:r>
        <w:rPr>
          <w:spacing w:val="-6"/>
        </w:rPr>
        <w:t xml:space="preserve"> </w:t>
      </w:r>
      <w:r>
        <w:t>работы</w:t>
      </w:r>
      <w:r>
        <w:rPr>
          <w:spacing w:val="-6"/>
        </w:rPr>
        <w:t xml:space="preserve"> </w:t>
      </w:r>
      <w:r>
        <w:t>акварелью. Цвет тёплый и холодный — цветовой контраст.</w:t>
      </w:r>
    </w:p>
    <w:p w14:paraId="7D151EFB" w14:textId="77777777" w:rsidR="0013436E" w:rsidRDefault="00AE3229">
      <w:pPr>
        <w:pStyle w:val="a3"/>
        <w:spacing w:before="6"/>
        <w:ind w:right="295" w:firstLine="566"/>
        <w:jc w:val="both"/>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2E527454" w14:textId="77777777" w:rsidR="0013436E" w:rsidRDefault="00AE3229">
      <w:pPr>
        <w:pStyle w:val="a3"/>
        <w:spacing w:line="228" w:lineRule="exact"/>
        <w:ind w:left="825"/>
        <w:jc w:val="both"/>
      </w:pPr>
      <w:r>
        <w:t>Цвет</w:t>
      </w:r>
      <w:r>
        <w:rPr>
          <w:spacing w:val="-9"/>
        </w:rPr>
        <w:t xml:space="preserve"> </w:t>
      </w:r>
      <w:r>
        <w:t>открытый</w:t>
      </w:r>
      <w:r>
        <w:rPr>
          <w:spacing w:val="-8"/>
        </w:rPr>
        <w:t xml:space="preserve"> </w:t>
      </w:r>
      <w:r>
        <w:t>—</w:t>
      </w:r>
      <w:r>
        <w:rPr>
          <w:spacing w:val="-8"/>
        </w:rPr>
        <w:t xml:space="preserve"> </w:t>
      </w:r>
      <w:r>
        <w:t>звонкий</w:t>
      </w:r>
      <w:r>
        <w:rPr>
          <w:spacing w:val="-7"/>
        </w:rPr>
        <w:t xml:space="preserve"> </w:t>
      </w:r>
      <w:r>
        <w:t>и</w:t>
      </w:r>
      <w:r>
        <w:rPr>
          <w:spacing w:val="-9"/>
        </w:rPr>
        <w:t xml:space="preserve"> </w:t>
      </w:r>
      <w:r>
        <w:t>приглушённый,</w:t>
      </w:r>
      <w:r>
        <w:rPr>
          <w:spacing w:val="-8"/>
        </w:rPr>
        <w:t xml:space="preserve"> </w:t>
      </w:r>
      <w:r>
        <w:t>тихий.</w:t>
      </w:r>
      <w:r>
        <w:rPr>
          <w:spacing w:val="-7"/>
        </w:rPr>
        <w:t xml:space="preserve"> </w:t>
      </w:r>
      <w:r>
        <w:t>Эмоциональная</w:t>
      </w:r>
      <w:r>
        <w:rPr>
          <w:spacing w:val="-9"/>
        </w:rPr>
        <w:t xml:space="preserve"> </w:t>
      </w:r>
      <w:r>
        <w:t>выразительность</w:t>
      </w:r>
      <w:r>
        <w:rPr>
          <w:spacing w:val="-8"/>
        </w:rPr>
        <w:t xml:space="preserve"> </w:t>
      </w:r>
      <w:r>
        <w:rPr>
          <w:spacing w:val="-2"/>
        </w:rPr>
        <w:t>цвета.</w:t>
      </w:r>
    </w:p>
    <w:p w14:paraId="2C4578C8" w14:textId="77777777" w:rsidR="0013436E" w:rsidRDefault="00AE3229">
      <w:pPr>
        <w:pStyle w:val="a3"/>
        <w:spacing w:before="1"/>
        <w:ind w:right="286" w:firstLine="566"/>
        <w:jc w:val="both"/>
      </w:pPr>
      <w: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14:paraId="00376854" w14:textId="77777777" w:rsidR="0013436E" w:rsidRDefault="00AE3229">
      <w:pPr>
        <w:pStyle w:val="a3"/>
        <w:spacing w:line="228" w:lineRule="exact"/>
        <w:ind w:left="825"/>
        <w:jc w:val="both"/>
      </w:pPr>
      <w:r>
        <w:t>Изображение</w:t>
      </w:r>
      <w:r>
        <w:rPr>
          <w:spacing w:val="-8"/>
        </w:rPr>
        <w:t xml:space="preserve"> </w:t>
      </w:r>
      <w:r>
        <w:t>сказочного</w:t>
      </w:r>
      <w:r>
        <w:rPr>
          <w:spacing w:val="-4"/>
        </w:rPr>
        <w:t xml:space="preserve"> </w:t>
      </w:r>
      <w:r>
        <w:t>персонажа</w:t>
      </w:r>
      <w:r>
        <w:rPr>
          <w:spacing w:val="-9"/>
        </w:rPr>
        <w:t xml:space="preserve"> </w:t>
      </w:r>
      <w:r>
        <w:t>с</w:t>
      </w:r>
      <w:r>
        <w:rPr>
          <w:spacing w:val="-8"/>
        </w:rPr>
        <w:t xml:space="preserve"> </w:t>
      </w:r>
      <w:r>
        <w:t>ярко</w:t>
      </w:r>
      <w:r>
        <w:rPr>
          <w:spacing w:val="-7"/>
        </w:rPr>
        <w:t xml:space="preserve"> </w:t>
      </w:r>
      <w:r>
        <w:t>выраженным</w:t>
      </w:r>
      <w:r>
        <w:rPr>
          <w:spacing w:val="-6"/>
        </w:rPr>
        <w:t xml:space="preserve"> </w:t>
      </w:r>
      <w:r>
        <w:t>характером</w:t>
      </w:r>
      <w:r>
        <w:rPr>
          <w:spacing w:val="-7"/>
        </w:rPr>
        <w:t xml:space="preserve"> </w:t>
      </w:r>
      <w:r>
        <w:t>(образ</w:t>
      </w:r>
      <w:r>
        <w:rPr>
          <w:spacing w:val="-8"/>
        </w:rPr>
        <w:t xml:space="preserve"> </w:t>
      </w:r>
      <w:r>
        <w:t>мужской</w:t>
      </w:r>
      <w:r>
        <w:rPr>
          <w:spacing w:val="-8"/>
        </w:rPr>
        <w:t xml:space="preserve"> </w:t>
      </w:r>
      <w:r>
        <w:t>или</w:t>
      </w:r>
      <w:r>
        <w:rPr>
          <w:spacing w:val="-7"/>
        </w:rPr>
        <w:t xml:space="preserve"> </w:t>
      </w:r>
      <w:r>
        <w:rPr>
          <w:spacing w:val="-2"/>
        </w:rPr>
        <w:t>женский).</w:t>
      </w:r>
    </w:p>
    <w:p w14:paraId="68A9FF8F" w14:textId="77777777" w:rsidR="0013436E" w:rsidRDefault="00AE3229">
      <w:pPr>
        <w:pStyle w:val="2"/>
        <w:spacing w:before="6"/>
        <w:jc w:val="both"/>
      </w:pPr>
      <w:r>
        <w:t>Модуль</w:t>
      </w:r>
      <w:r>
        <w:rPr>
          <w:spacing w:val="-7"/>
        </w:rPr>
        <w:t xml:space="preserve"> </w:t>
      </w:r>
      <w:r>
        <w:rPr>
          <w:spacing w:val="-2"/>
        </w:rPr>
        <w:t>«Скульптура»</w:t>
      </w:r>
    </w:p>
    <w:p w14:paraId="5CBDEEC2" w14:textId="77777777" w:rsidR="0013436E" w:rsidRDefault="00AE3229">
      <w:pPr>
        <w:pStyle w:val="a3"/>
        <w:spacing w:before="53"/>
        <w:ind w:right="282" w:firstLine="566"/>
        <w:jc w:val="both"/>
      </w:pPr>
      <w:r>
        <w:t xml:space="preserve">Лепка из пластилины или глины игрушки — сказочного животного по мотивам выбранного </w:t>
      </w:r>
      <w:r>
        <w:lastRenderedPageBreak/>
        <w:t>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7D7D8095" w14:textId="77777777" w:rsidR="0013436E" w:rsidRDefault="00AE3229">
      <w:pPr>
        <w:pStyle w:val="a3"/>
        <w:spacing w:line="228" w:lineRule="exact"/>
        <w:ind w:left="825"/>
        <w:jc w:val="both"/>
      </w:pPr>
      <w:r>
        <w:t>Лепка</w:t>
      </w:r>
      <w:r>
        <w:rPr>
          <w:spacing w:val="58"/>
          <w:w w:val="150"/>
        </w:rPr>
        <w:t xml:space="preserve"> </w:t>
      </w:r>
      <w:r>
        <w:t>животных</w:t>
      </w:r>
      <w:r>
        <w:rPr>
          <w:spacing w:val="56"/>
          <w:w w:val="150"/>
        </w:rPr>
        <w:t xml:space="preserve"> </w:t>
      </w:r>
      <w:r>
        <w:t>(кошка,</w:t>
      </w:r>
      <w:r>
        <w:rPr>
          <w:spacing w:val="59"/>
          <w:w w:val="150"/>
        </w:rPr>
        <w:t xml:space="preserve"> </w:t>
      </w:r>
      <w:r>
        <w:t>собака,</w:t>
      </w:r>
      <w:r>
        <w:rPr>
          <w:spacing w:val="58"/>
          <w:w w:val="150"/>
        </w:rPr>
        <w:t xml:space="preserve"> </w:t>
      </w:r>
      <w:r>
        <w:t>медвежонок</w:t>
      </w:r>
      <w:r>
        <w:rPr>
          <w:spacing w:val="59"/>
          <w:w w:val="150"/>
        </w:rPr>
        <w:t xml:space="preserve"> </w:t>
      </w:r>
      <w:r>
        <w:t>и</w:t>
      </w:r>
      <w:r>
        <w:rPr>
          <w:spacing w:val="60"/>
          <w:w w:val="150"/>
        </w:rPr>
        <w:t xml:space="preserve"> </w:t>
      </w:r>
      <w:r>
        <w:t>др.)</w:t>
      </w:r>
      <w:r>
        <w:rPr>
          <w:spacing w:val="58"/>
          <w:w w:val="150"/>
        </w:rPr>
        <w:t xml:space="preserve"> </w:t>
      </w:r>
      <w:r>
        <w:t>с</w:t>
      </w:r>
      <w:r>
        <w:rPr>
          <w:spacing w:val="58"/>
          <w:w w:val="150"/>
        </w:rPr>
        <w:t xml:space="preserve"> </w:t>
      </w:r>
      <w:r>
        <w:t>передачей</w:t>
      </w:r>
      <w:r>
        <w:rPr>
          <w:spacing w:val="59"/>
          <w:w w:val="150"/>
        </w:rPr>
        <w:t xml:space="preserve"> </w:t>
      </w:r>
      <w:r>
        <w:t>характерной</w:t>
      </w:r>
      <w:r>
        <w:rPr>
          <w:spacing w:val="58"/>
          <w:w w:val="150"/>
        </w:rPr>
        <w:t xml:space="preserve"> </w:t>
      </w:r>
      <w:r>
        <w:t>пластики</w:t>
      </w:r>
      <w:r>
        <w:rPr>
          <w:spacing w:val="57"/>
          <w:w w:val="150"/>
        </w:rPr>
        <w:t xml:space="preserve"> </w:t>
      </w:r>
      <w:r>
        <w:rPr>
          <w:spacing w:val="-2"/>
        </w:rPr>
        <w:t>движения.</w:t>
      </w:r>
    </w:p>
    <w:p w14:paraId="52BADAD9" w14:textId="77777777" w:rsidR="0013436E" w:rsidRDefault="00AE3229">
      <w:pPr>
        <w:pStyle w:val="a3"/>
        <w:spacing w:line="229" w:lineRule="exact"/>
        <w:jc w:val="both"/>
      </w:pPr>
      <w:r>
        <w:t>Соблюдение</w:t>
      </w:r>
      <w:r>
        <w:rPr>
          <w:spacing w:val="-6"/>
        </w:rPr>
        <w:t xml:space="preserve"> </w:t>
      </w:r>
      <w:r>
        <w:t>цельности</w:t>
      </w:r>
      <w:r>
        <w:rPr>
          <w:spacing w:val="-9"/>
        </w:rPr>
        <w:t xml:space="preserve"> </w:t>
      </w:r>
      <w:r>
        <w:t>формы,</w:t>
      </w:r>
      <w:r>
        <w:rPr>
          <w:spacing w:val="-7"/>
        </w:rPr>
        <w:t xml:space="preserve"> </w:t>
      </w:r>
      <w:r>
        <w:t>её</w:t>
      </w:r>
      <w:r>
        <w:rPr>
          <w:spacing w:val="-8"/>
        </w:rPr>
        <w:t xml:space="preserve"> </w:t>
      </w:r>
      <w:r>
        <w:t>преобразование</w:t>
      </w:r>
      <w:r>
        <w:rPr>
          <w:spacing w:val="-8"/>
        </w:rPr>
        <w:t xml:space="preserve"> </w:t>
      </w:r>
      <w:r>
        <w:t>и</w:t>
      </w:r>
      <w:r>
        <w:rPr>
          <w:spacing w:val="-9"/>
        </w:rPr>
        <w:t xml:space="preserve"> </w:t>
      </w:r>
      <w:r>
        <w:t>добавление</w:t>
      </w:r>
      <w:r>
        <w:rPr>
          <w:spacing w:val="-8"/>
        </w:rPr>
        <w:t xml:space="preserve"> </w:t>
      </w:r>
      <w:r>
        <w:rPr>
          <w:spacing w:val="-2"/>
        </w:rPr>
        <w:t>деталей.</w:t>
      </w:r>
    </w:p>
    <w:p w14:paraId="656AA773" w14:textId="77777777" w:rsidR="0013436E" w:rsidRDefault="00AE3229">
      <w:pPr>
        <w:pStyle w:val="a3"/>
        <w:ind w:right="295" w:firstLine="566"/>
        <w:jc w:val="both"/>
      </w:pPr>
      <w:r>
        <w:t>Изображение движения и статики в скульптуре: лепка из пластилина тяжёлой, неповоротливой и лёгкой, стремительной формы.</w:t>
      </w:r>
    </w:p>
    <w:p w14:paraId="47A6C0D7" w14:textId="77777777" w:rsidR="0013436E" w:rsidRDefault="00AE3229">
      <w:pPr>
        <w:pStyle w:val="2"/>
        <w:spacing w:before="6"/>
        <w:jc w:val="both"/>
      </w:pPr>
      <w:r>
        <w:rPr>
          <w:spacing w:val="-2"/>
        </w:rPr>
        <w:t>Модуль</w:t>
      </w:r>
      <w:r>
        <w:rPr>
          <w:spacing w:val="14"/>
        </w:rPr>
        <w:t xml:space="preserve"> </w:t>
      </w:r>
      <w:r>
        <w:rPr>
          <w:spacing w:val="-2"/>
        </w:rPr>
        <w:t>«Декоративно-прикладное</w:t>
      </w:r>
      <w:r>
        <w:rPr>
          <w:spacing w:val="17"/>
        </w:rPr>
        <w:t xml:space="preserve"> </w:t>
      </w:r>
      <w:r>
        <w:rPr>
          <w:spacing w:val="-2"/>
        </w:rPr>
        <w:t>искусство»</w:t>
      </w:r>
    </w:p>
    <w:p w14:paraId="6340DEAE" w14:textId="77777777" w:rsidR="0013436E" w:rsidRDefault="00AE3229">
      <w:pPr>
        <w:pStyle w:val="a3"/>
        <w:spacing w:before="46"/>
        <w:ind w:right="286" w:firstLine="566"/>
        <w:jc w:val="both"/>
      </w:pPr>
      <w: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14:paraId="4AABAC9A" w14:textId="77777777" w:rsidR="0013436E" w:rsidRDefault="00AE3229">
      <w:pPr>
        <w:pStyle w:val="a3"/>
        <w:ind w:right="285" w:firstLine="566"/>
        <w:jc w:val="both"/>
      </w:pPr>
      <w:r>
        <w:t>Рисунок геометрического орнамента кружева или вышивки. Декоративная композиция. Ритм пятен в декоративной аппликации.</w:t>
      </w:r>
    </w:p>
    <w:p w14:paraId="37095F4C" w14:textId="77777777" w:rsidR="0013436E" w:rsidRDefault="00AE3229">
      <w:pPr>
        <w:pStyle w:val="a3"/>
        <w:ind w:right="282" w:firstLine="566"/>
        <w:jc w:val="both"/>
      </w:pPr>
      <w:r>
        <w:t>Поделки из подручных нехудожественных материалов. Декоративные изображения животных в игрушках народных</w:t>
      </w:r>
      <w:r>
        <w:rPr>
          <w:spacing w:val="-2"/>
        </w:rPr>
        <w:t xml:space="preserve"> </w:t>
      </w:r>
      <w:r>
        <w:t>промыслов;</w:t>
      </w:r>
      <w:r>
        <w:rPr>
          <w:spacing w:val="-1"/>
        </w:rPr>
        <w:t xml:space="preserve"> </w:t>
      </w:r>
      <w:r>
        <w:t>филимоновские, дымковские, каргопольские игрушки</w:t>
      </w:r>
      <w:r>
        <w:rPr>
          <w:spacing w:val="-2"/>
        </w:rPr>
        <w:t xml:space="preserve"> </w:t>
      </w:r>
      <w:r>
        <w:t>(и</w:t>
      </w:r>
      <w:r>
        <w:rPr>
          <w:spacing w:val="-2"/>
        </w:rPr>
        <w:t xml:space="preserve"> </w:t>
      </w:r>
      <w:r>
        <w:t>другие по выбору</w:t>
      </w:r>
      <w:r>
        <w:rPr>
          <w:spacing w:val="-2"/>
        </w:rPr>
        <w:t xml:space="preserve"> </w:t>
      </w:r>
      <w:r>
        <w:t>учителя</w:t>
      </w:r>
      <w:r>
        <w:rPr>
          <w:spacing w:val="-1"/>
        </w:rPr>
        <w:t xml:space="preserve"> </w:t>
      </w:r>
      <w:r>
        <w:t>с учётом местных художественных промыслов).</w:t>
      </w:r>
    </w:p>
    <w:p w14:paraId="7D99A7CB" w14:textId="77777777" w:rsidR="0013436E" w:rsidRDefault="00AE3229">
      <w:pPr>
        <w:pStyle w:val="a3"/>
        <w:spacing w:before="1" w:line="229" w:lineRule="exact"/>
        <w:ind w:left="825"/>
        <w:jc w:val="both"/>
      </w:pPr>
      <w:r>
        <w:t>Декор</w:t>
      </w:r>
      <w:r>
        <w:rPr>
          <w:spacing w:val="-4"/>
        </w:rPr>
        <w:t xml:space="preserve"> </w:t>
      </w:r>
      <w:r>
        <w:t>одежды</w:t>
      </w:r>
      <w:r>
        <w:rPr>
          <w:spacing w:val="-3"/>
        </w:rPr>
        <w:t xml:space="preserve"> </w:t>
      </w:r>
      <w:r>
        <w:t>человека. Разнообразие</w:t>
      </w:r>
      <w:r>
        <w:rPr>
          <w:spacing w:val="-1"/>
        </w:rPr>
        <w:t xml:space="preserve"> </w:t>
      </w:r>
      <w:r>
        <w:t>украшений.</w:t>
      </w:r>
      <w:r>
        <w:rPr>
          <w:spacing w:val="-3"/>
        </w:rPr>
        <w:t xml:space="preserve"> </w:t>
      </w:r>
      <w:r>
        <w:t>Традиционные</w:t>
      </w:r>
      <w:r>
        <w:rPr>
          <w:spacing w:val="-3"/>
        </w:rPr>
        <w:t xml:space="preserve"> </w:t>
      </w:r>
      <w:r>
        <w:t>народные</w:t>
      </w:r>
      <w:r>
        <w:rPr>
          <w:spacing w:val="-4"/>
        </w:rPr>
        <w:t xml:space="preserve"> </w:t>
      </w:r>
      <w:r>
        <w:t>женские</w:t>
      </w:r>
      <w:r>
        <w:rPr>
          <w:spacing w:val="-3"/>
        </w:rPr>
        <w:t xml:space="preserve"> </w:t>
      </w:r>
      <w:r>
        <w:t>и</w:t>
      </w:r>
      <w:r>
        <w:rPr>
          <w:spacing w:val="-4"/>
        </w:rPr>
        <w:t xml:space="preserve"> </w:t>
      </w:r>
      <w:r>
        <w:t>мужские</w:t>
      </w:r>
      <w:r>
        <w:rPr>
          <w:spacing w:val="-2"/>
        </w:rPr>
        <w:t xml:space="preserve"> украшения.</w:t>
      </w:r>
    </w:p>
    <w:p w14:paraId="0AC71800" w14:textId="77777777" w:rsidR="0013436E" w:rsidRDefault="00AE3229">
      <w:pPr>
        <w:pStyle w:val="a3"/>
        <w:spacing w:line="229" w:lineRule="exact"/>
        <w:jc w:val="both"/>
      </w:pPr>
      <w:r>
        <w:t>Назначение</w:t>
      </w:r>
      <w:r>
        <w:rPr>
          <w:spacing w:val="-4"/>
        </w:rPr>
        <w:t xml:space="preserve"> </w:t>
      </w:r>
      <w:r>
        <w:t>украшений</w:t>
      </w:r>
      <w:r>
        <w:rPr>
          <w:spacing w:val="-4"/>
        </w:rPr>
        <w:t xml:space="preserve"> </w:t>
      </w:r>
      <w:r>
        <w:t>и</w:t>
      </w:r>
      <w:r>
        <w:rPr>
          <w:spacing w:val="-7"/>
        </w:rPr>
        <w:t xml:space="preserve"> </w:t>
      </w:r>
      <w:r>
        <w:t>их</w:t>
      </w:r>
      <w:r>
        <w:rPr>
          <w:spacing w:val="-5"/>
        </w:rPr>
        <w:t xml:space="preserve"> </w:t>
      </w:r>
      <w:r>
        <w:t>роль</w:t>
      </w:r>
      <w:r>
        <w:rPr>
          <w:spacing w:val="-6"/>
        </w:rPr>
        <w:t xml:space="preserve"> </w:t>
      </w:r>
      <w:r>
        <w:t>в</w:t>
      </w:r>
      <w:r>
        <w:rPr>
          <w:spacing w:val="-6"/>
        </w:rPr>
        <w:t xml:space="preserve"> </w:t>
      </w:r>
      <w:r>
        <w:t>жизни</w:t>
      </w:r>
      <w:r>
        <w:rPr>
          <w:spacing w:val="-5"/>
        </w:rPr>
        <w:t xml:space="preserve"> </w:t>
      </w:r>
      <w:r>
        <w:rPr>
          <w:spacing w:val="-2"/>
        </w:rPr>
        <w:t>людей.</w:t>
      </w:r>
    </w:p>
    <w:p w14:paraId="12F07837" w14:textId="77777777" w:rsidR="0013436E" w:rsidRDefault="00AE3229">
      <w:pPr>
        <w:pStyle w:val="2"/>
        <w:spacing w:before="6"/>
        <w:jc w:val="both"/>
      </w:pPr>
      <w:r>
        <w:t>Модуль</w:t>
      </w:r>
      <w:r>
        <w:rPr>
          <w:spacing w:val="-7"/>
        </w:rPr>
        <w:t xml:space="preserve"> </w:t>
      </w:r>
      <w:r>
        <w:rPr>
          <w:spacing w:val="-2"/>
        </w:rPr>
        <w:t>«Архитектура»</w:t>
      </w:r>
    </w:p>
    <w:p w14:paraId="2E40A302" w14:textId="77777777" w:rsidR="0013436E" w:rsidRDefault="00AE3229">
      <w:pPr>
        <w:pStyle w:val="a3"/>
        <w:spacing w:before="46"/>
        <w:ind w:right="283" w:firstLine="566"/>
        <w:jc w:val="both"/>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00BA5314" w14:textId="77777777" w:rsidR="0013436E" w:rsidRDefault="00AE3229">
      <w:pPr>
        <w:pStyle w:val="a3"/>
        <w:ind w:right="279" w:firstLine="566"/>
        <w:jc w:val="both"/>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0711E775" w14:textId="77777777" w:rsidR="0013436E" w:rsidRDefault="00AE3229">
      <w:pPr>
        <w:pStyle w:val="2"/>
        <w:spacing w:before="3"/>
        <w:jc w:val="both"/>
      </w:pPr>
      <w:r>
        <w:t>Модуль</w:t>
      </w:r>
      <w:r>
        <w:rPr>
          <w:spacing w:val="-13"/>
        </w:rPr>
        <w:t xml:space="preserve"> </w:t>
      </w:r>
      <w:r>
        <w:t>«Восприятие</w:t>
      </w:r>
      <w:r>
        <w:rPr>
          <w:spacing w:val="-11"/>
        </w:rPr>
        <w:t xml:space="preserve"> </w:t>
      </w:r>
      <w:r>
        <w:t>произведений</w:t>
      </w:r>
      <w:r>
        <w:rPr>
          <w:spacing w:val="-11"/>
        </w:rPr>
        <w:t xml:space="preserve"> </w:t>
      </w:r>
      <w:r>
        <w:rPr>
          <w:spacing w:val="-2"/>
        </w:rPr>
        <w:t>искусства»</w:t>
      </w:r>
    </w:p>
    <w:p w14:paraId="54E92807" w14:textId="77777777" w:rsidR="0013436E" w:rsidRDefault="00AE3229">
      <w:pPr>
        <w:pStyle w:val="a3"/>
        <w:spacing w:before="46"/>
        <w:ind w:right="293" w:firstLine="566"/>
        <w:jc w:val="both"/>
      </w:pPr>
      <w:r>
        <w:t>Восприятие произведений детского творчества. Обсуждение сюжетного и эмоционального содержания детских работ.</w:t>
      </w:r>
    </w:p>
    <w:p w14:paraId="0FB1868D" w14:textId="77777777" w:rsidR="0013436E" w:rsidRDefault="00AE3229">
      <w:pPr>
        <w:pStyle w:val="a3"/>
        <w:spacing w:before="51"/>
        <w:ind w:right="284" w:firstLine="566"/>
        <w:jc w:val="both"/>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28837D88" w14:textId="77777777" w:rsidR="0013436E" w:rsidRDefault="00AE3229">
      <w:pPr>
        <w:pStyle w:val="a3"/>
        <w:spacing w:before="1" w:line="242" w:lineRule="auto"/>
        <w:ind w:left="825" w:right="283"/>
        <w:jc w:val="both"/>
      </w:pPr>
      <w:r>
        <w:t>Восприятие</w:t>
      </w:r>
      <w:r>
        <w:rPr>
          <w:spacing w:val="-2"/>
        </w:rPr>
        <w:t xml:space="preserve"> </w:t>
      </w:r>
      <w:r>
        <w:t>орнаментальных</w:t>
      </w:r>
      <w:r>
        <w:rPr>
          <w:spacing w:val="-3"/>
        </w:rPr>
        <w:t xml:space="preserve"> </w:t>
      </w:r>
      <w:r>
        <w:t>произведений</w:t>
      </w:r>
      <w:r>
        <w:rPr>
          <w:spacing w:val="-1"/>
        </w:rPr>
        <w:t xml:space="preserve"> </w:t>
      </w:r>
      <w:r>
        <w:t>прикладного искусства</w:t>
      </w:r>
      <w:r>
        <w:rPr>
          <w:spacing w:val="-3"/>
        </w:rPr>
        <w:t xml:space="preserve"> </w:t>
      </w:r>
      <w:r>
        <w:t>(кружево,</w:t>
      </w:r>
      <w:r>
        <w:rPr>
          <w:spacing w:val="-2"/>
        </w:rPr>
        <w:t xml:space="preserve"> </w:t>
      </w:r>
      <w:r>
        <w:t>шитьё,</w:t>
      </w:r>
      <w:r>
        <w:rPr>
          <w:spacing w:val="-2"/>
        </w:rPr>
        <w:t xml:space="preserve"> </w:t>
      </w:r>
      <w:r>
        <w:t>резьба</w:t>
      </w:r>
      <w:r>
        <w:rPr>
          <w:spacing w:val="-2"/>
        </w:rPr>
        <w:t xml:space="preserve"> </w:t>
      </w:r>
      <w:r>
        <w:t>и</w:t>
      </w:r>
      <w:r>
        <w:rPr>
          <w:spacing w:val="-3"/>
        </w:rPr>
        <w:t xml:space="preserve"> </w:t>
      </w:r>
      <w:r>
        <w:t>роспись</w:t>
      </w:r>
      <w:r>
        <w:rPr>
          <w:spacing w:val="-2"/>
        </w:rPr>
        <w:t xml:space="preserve"> </w:t>
      </w:r>
      <w:r>
        <w:t>и</w:t>
      </w:r>
      <w:r>
        <w:rPr>
          <w:spacing w:val="-3"/>
        </w:rPr>
        <w:t xml:space="preserve"> </w:t>
      </w:r>
      <w:r>
        <w:t>др.). Восприятие произведений</w:t>
      </w:r>
      <w:r>
        <w:rPr>
          <w:spacing w:val="-1"/>
        </w:rPr>
        <w:t xml:space="preserve"> </w:t>
      </w:r>
      <w:r>
        <w:t>живописи</w:t>
      </w:r>
      <w:r>
        <w:rPr>
          <w:spacing w:val="-3"/>
        </w:rPr>
        <w:t xml:space="preserve"> </w:t>
      </w:r>
      <w:r>
        <w:t>с</w:t>
      </w:r>
      <w:r>
        <w:rPr>
          <w:spacing w:val="-1"/>
        </w:rPr>
        <w:t xml:space="preserve"> </w:t>
      </w:r>
      <w:r>
        <w:t>активным выражением</w:t>
      </w:r>
      <w:r>
        <w:rPr>
          <w:spacing w:val="-1"/>
        </w:rPr>
        <w:t xml:space="preserve"> </w:t>
      </w:r>
      <w:r>
        <w:t>цветового</w:t>
      </w:r>
      <w:r>
        <w:rPr>
          <w:spacing w:val="-1"/>
        </w:rPr>
        <w:t xml:space="preserve"> </w:t>
      </w:r>
      <w:r>
        <w:t>состояния</w:t>
      </w:r>
      <w:r>
        <w:rPr>
          <w:spacing w:val="-2"/>
        </w:rPr>
        <w:t xml:space="preserve"> </w:t>
      </w:r>
      <w:r>
        <w:t>в природе.</w:t>
      </w:r>
      <w:r>
        <w:rPr>
          <w:spacing w:val="-2"/>
        </w:rPr>
        <w:t xml:space="preserve"> </w:t>
      </w:r>
      <w:r>
        <w:t>Произведения</w:t>
      </w:r>
    </w:p>
    <w:p w14:paraId="5773879F" w14:textId="77777777" w:rsidR="0013436E" w:rsidRDefault="00AE3229">
      <w:pPr>
        <w:pStyle w:val="a3"/>
        <w:spacing w:line="226" w:lineRule="exact"/>
        <w:jc w:val="both"/>
      </w:pPr>
      <w:r>
        <w:t>И.</w:t>
      </w:r>
      <w:r>
        <w:rPr>
          <w:spacing w:val="-5"/>
        </w:rPr>
        <w:t xml:space="preserve"> </w:t>
      </w:r>
      <w:r>
        <w:t>И.</w:t>
      </w:r>
      <w:r>
        <w:rPr>
          <w:spacing w:val="-5"/>
        </w:rPr>
        <w:t xml:space="preserve"> </w:t>
      </w:r>
      <w:r>
        <w:t>Левитана,</w:t>
      </w:r>
      <w:r>
        <w:rPr>
          <w:spacing w:val="-3"/>
        </w:rPr>
        <w:t xml:space="preserve"> </w:t>
      </w:r>
      <w:r>
        <w:t>А.</w:t>
      </w:r>
      <w:r>
        <w:rPr>
          <w:spacing w:val="-5"/>
        </w:rPr>
        <w:t xml:space="preserve"> </w:t>
      </w:r>
      <w:r>
        <w:t>И.</w:t>
      </w:r>
      <w:r>
        <w:rPr>
          <w:spacing w:val="-5"/>
        </w:rPr>
        <w:t xml:space="preserve"> </w:t>
      </w:r>
      <w:r>
        <w:t>Куинджи,</w:t>
      </w:r>
      <w:r>
        <w:rPr>
          <w:spacing w:val="-5"/>
        </w:rPr>
        <w:t xml:space="preserve"> </w:t>
      </w:r>
      <w:r>
        <w:t>Н.</w:t>
      </w:r>
      <w:r>
        <w:rPr>
          <w:spacing w:val="-2"/>
        </w:rPr>
        <w:t xml:space="preserve"> </w:t>
      </w:r>
      <w:r>
        <w:t>П.</w:t>
      </w:r>
      <w:r>
        <w:rPr>
          <w:spacing w:val="-5"/>
        </w:rPr>
        <w:t xml:space="preserve"> </w:t>
      </w:r>
      <w:r>
        <w:rPr>
          <w:spacing w:val="-2"/>
        </w:rPr>
        <w:t>Крымова.</w:t>
      </w:r>
    </w:p>
    <w:p w14:paraId="0626C7F7" w14:textId="77777777" w:rsidR="0013436E" w:rsidRDefault="00AE3229">
      <w:pPr>
        <w:pStyle w:val="a3"/>
        <w:spacing w:before="3"/>
        <w:ind w:right="285" w:firstLine="566"/>
        <w:jc w:val="both"/>
      </w:pPr>
      <w: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14:paraId="18D2031C" w14:textId="77777777" w:rsidR="0013436E" w:rsidRDefault="00AE3229">
      <w:pPr>
        <w:pStyle w:val="2"/>
        <w:spacing w:before="4"/>
        <w:jc w:val="both"/>
      </w:pPr>
      <w:r>
        <w:t>Модуль</w:t>
      </w:r>
      <w:r>
        <w:rPr>
          <w:spacing w:val="-9"/>
        </w:rPr>
        <w:t xml:space="preserve"> </w:t>
      </w:r>
      <w:r>
        <w:t>«Азбука</w:t>
      </w:r>
      <w:r>
        <w:rPr>
          <w:spacing w:val="-6"/>
        </w:rPr>
        <w:t xml:space="preserve"> </w:t>
      </w:r>
      <w:r>
        <w:t>цифровой</w:t>
      </w:r>
      <w:r>
        <w:rPr>
          <w:spacing w:val="-8"/>
        </w:rPr>
        <w:t xml:space="preserve"> </w:t>
      </w:r>
      <w:r>
        <w:rPr>
          <w:spacing w:val="-2"/>
        </w:rPr>
        <w:t>графики»</w:t>
      </w:r>
    </w:p>
    <w:p w14:paraId="4BCDFB60" w14:textId="77777777" w:rsidR="0013436E" w:rsidRDefault="00AE3229">
      <w:pPr>
        <w:pStyle w:val="a3"/>
        <w:spacing w:before="48"/>
        <w:ind w:left="825"/>
        <w:jc w:val="both"/>
      </w:pPr>
      <w:r>
        <w:t>Компьютерные</w:t>
      </w:r>
      <w:r>
        <w:rPr>
          <w:spacing w:val="-8"/>
        </w:rPr>
        <w:t xml:space="preserve"> </w:t>
      </w:r>
      <w:r>
        <w:t>средства</w:t>
      </w:r>
      <w:r>
        <w:rPr>
          <w:spacing w:val="-6"/>
        </w:rPr>
        <w:t xml:space="preserve"> </w:t>
      </w:r>
      <w:r>
        <w:t>изображения.</w:t>
      </w:r>
      <w:r>
        <w:rPr>
          <w:spacing w:val="-8"/>
        </w:rPr>
        <w:t xml:space="preserve"> </w:t>
      </w:r>
      <w:r>
        <w:t>Виды</w:t>
      </w:r>
      <w:r>
        <w:rPr>
          <w:spacing w:val="-6"/>
        </w:rPr>
        <w:t xml:space="preserve"> </w:t>
      </w:r>
      <w:r>
        <w:t>линий</w:t>
      </w:r>
      <w:r>
        <w:rPr>
          <w:spacing w:val="-9"/>
        </w:rPr>
        <w:t xml:space="preserve"> </w:t>
      </w:r>
      <w:r>
        <w:t>(в</w:t>
      </w:r>
      <w:r>
        <w:rPr>
          <w:spacing w:val="-2"/>
        </w:rPr>
        <w:t xml:space="preserve"> </w:t>
      </w:r>
      <w:r>
        <w:t>программе</w:t>
      </w:r>
      <w:r>
        <w:rPr>
          <w:spacing w:val="-9"/>
        </w:rPr>
        <w:t xml:space="preserve"> </w:t>
      </w:r>
      <w:r>
        <w:t>Paint</w:t>
      </w:r>
      <w:r>
        <w:rPr>
          <w:spacing w:val="-7"/>
        </w:rPr>
        <w:t xml:space="preserve"> </w:t>
      </w:r>
      <w:r>
        <w:t>или</w:t>
      </w:r>
      <w:r>
        <w:rPr>
          <w:spacing w:val="-9"/>
        </w:rPr>
        <w:t xml:space="preserve"> </w:t>
      </w:r>
      <w:r>
        <w:t>другом</w:t>
      </w:r>
      <w:r>
        <w:rPr>
          <w:spacing w:val="-7"/>
        </w:rPr>
        <w:t xml:space="preserve"> </w:t>
      </w:r>
      <w:r>
        <w:t>графическом</w:t>
      </w:r>
      <w:r>
        <w:rPr>
          <w:spacing w:val="-7"/>
        </w:rPr>
        <w:t xml:space="preserve"> </w:t>
      </w:r>
      <w:r>
        <w:rPr>
          <w:spacing w:val="-2"/>
        </w:rPr>
        <w:t>редакторе).</w:t>
      </w:r>
    </w:p>
    <w:p w14:paraId="3831602D" w14:textId="77777777" w:rsidR="0013436E" w:rsidRDefault="00AE3229">
      <w:pPr>
        <w:pStyle w:val="a3"/>
        <w:ind w:right="288" w:firstLine="566"/>
        <w:jc w:val="both"/>
      </w:pPr>
      <w:r>
        <w:t>Компьютерные средства изображения. Работа с геометрическими фигурами. Трансформация и копирование геометрических фигур в программе Paint.</w:t>
      </w:r>
    </w:p>
    <w:p w14:paraId="59437111" w14:textId="77777777" w:rsidR="0013436E" w:rsidRDefault="00AE3229">
      <w:pPr>
        <w:pStyle w:val="a3"/>
        <w:spacing w:before="2"/>
        <w:ind w:left="825"/>
        <w:jc w:val="both"/>
      </w:pPr>
      <w:r>
        <w:t>Освоение</w:t>
      </w:r>
      <w:r>
        <w:rPr>
          <w:spacing w:val="5"/>
        </w:rPr>
        <w:t xml:space="preserve"> </w:t>
      </w:r>
      <w:r>
        <w:t>инструментов</w:t>
      </w:r>
      <w:r>
        <w:rPr>
          <w:spacing w:val="7"/>
        </w:rPr>
        <w:t xml:space="preserve"> </w:t>
      </w:r>
      <w:r>
        <w:t>традиционного</w:t>
      </w:r>
      <w:r>
        <w:rPr>
          <w:spacing w:val="5"/>
        </w:rPr>
        <w:t xml:space="preserve"> </w:t>
      </w:r>
      <w:r>
        <w:t>рисования</w:t>
      </w:r>
      <w:r>
        <w:rPr>
          <w:spacing w:val="5"/>
        </w:rPr>
        <w:t xml:space="preserve"> </w:t>
      </w:r>
      <w:r>
        <w:t>(карандаш,</w:t>
      </w:r>
      <w:r>
        <w:rPr>
          <w:spacing w:val="6"/>
        </w:rPr>
        <w:t xml:space="preserve"> </w:t>
      </w:r>
      <w:r>
        <w:t>кисточка,</w:t>
      </w:r>
      <w:r>
        <w:rPr>
          <w:spacing w:val="4"/>
        </w:rPr>
        <w:t xml:space="preserve"> </w:t>
      </w:r>
      <w:r>
        <w:t>ластик,</w:t>
      </w:r>
      <w:r>
        <w:rPr>
          <w:spacing w:val="4"/>
        </w:rPr>
        <w:t xml:space="preserve"> </w:t>
      </w:r>
      <w:r>
        <w:t>заливка</w:t>
      </w:r>
      <w:r>
        <w:rPr>
          <w:spacing w:val="5"/>
        </w:rPr>
        <w:t xml:space="preserve"> </w:t>
      </w:r>
      <w:r>
        <w:t>и</w:t>
      </w:r>
      <w:r>
        <w:rPr>
          <w:spacing w:val="3"/>
        </w:rPr>
        <w:t xml:space="preserve"> </w:t>
      </w:r>
      <w:r>
        <w:t>др.)</w:t>
      </w:r>
      <w:r>
        <w:rPr>
          <w:spacing w:val="4"/>
        </w:rPr>
        <w:t xml:space="preserve"> </w:t>
      </w:r>
      <w:r>
        <w:t>в</w:t>
      </w:r>
      <w:r>
        <w:rPr>
          <w:spacing w:val="3"/>
        </w:rPr>
        <w:t xml:space="preserve"> </w:t>
      </w:r>
      <w:r>
        <w:rPr>
          <w:spacing w:val="-2"/>
        </w:rPr>
        <w:t>программе</w:t>
      </w:r>
    </w:p>
    <w:p w14:paraId="0B558766" w14:textId="77777777" w:rsidR="0013436E" w:rsidRDefault="0013436E">
      <w:pPr>
        <w:jc w:val="both"/>
      </w:pPr>
    </w:p>
    <w:p w14:paraId="6B380EF2" w14:textId="77777777" w:rsidR="0013436E" w:rsidRDefault="00AE3229">
      <w:pPr>
        <w:pStyle w:val="a3"/>
        <w:spacing w:before="61"/>
      </w:pPr>
      <w:r>
        <w:t>Paint</w:t>
      </w:r>
      <w:r>
        <w:rPr>
          <w:spacing w:val="-6"/>
        </w:rPr>
        <w:t xml:space="preserve"> </w:t>
      </w:r>
      <w:r>
        <w:t>на</w:t>
      </w:r>
      <w:r>
        <w:rPr>
          <w:spacing w:val="-6"/>
        </w:rPr>
        <w:t xml:space="preserve"> </w:t>
      </w:r>
      <w:r>
        <w:t>основе</w:t>
      </w:r>
      <w:r>
        <w:rPr>
          <w:spacing w:val="-7"/>
        </w:rPr>
        <w:t xml:space="preserve"> </w:t>
      </w:r>
      <w:r>
        <w:t>простых</w:t>
      </w:r>
      <w:r>
        <w:rPr>
          <w:spacing w:val="-6"/>
        </w:rPr>
        <w:t xml:space="preserve"> </w:t>
      </w:r>
      <w:r>
        <w:t>сюжетов</w:t>
      </w:r>
      <w:r>
        <w:rPr>
          <w:spacing w:val="-7"/>
        </w:rPr>
        <w:t xml:space="preserve"> </w:t>
      </w:r>
      <w:r>
        <w:t>(например,</w:t>
      </w:r>
      <w:r>
        <w:rPr>
          <w:spacing w:val="-5"/>
        </w:rPr>
        <w:t xml:space="preserve"> </w:t>
      </w:r>
      <w:r>
        <w:t>образ</w:t>
      </w:r>
      <w:r>
        <w:rPr>
          <w:spacing w:val="-6"/>
        </w:rPr>
        <w:t xml:space="preserve"> </w:t>
      </w:r>
      <w:r>
        <w:rPr>
          <w:spacing w:val="-2"/>
        </w:rPr>
        <w:t>дерева).</w:t>
      </w:r>
    </w:p>
    <w:p w14:paraId="60A25146" w14:textId="77777777" w:rsidR="0013436E" w:rsidRDefault="00AE3229">
      <w:pPr>
        <w:pStyle w:val="a3"/>
        <w:spacing w:before="3"/>
        <w:ind w:firstLine="566"/>
      </w:pPr>
      <w: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14:paraId="4E14D1E8" w14:textId="77777777" w:rsidR="0013436E" w:rsidRDefault="00AE3229">
      <w:pPr>
        <w:pStyle w:val="a3"/>
        <w:spacing w:before="1"/>
        <w:ind w:firstLine="566"/>
      </w:pPr>
      <w: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0FC58534" w14:textId="77777777" w:rsidR="0013436E" w:rsidRDefault="00AE3229">
      <w:pPr>
        <w:pStyle w:val="2"/>
        <w:spacing w:before="6" w:line="229" w:lineRule="exact"/>
      </w:pPr>
      <w:r>
        <w:t xml:space="preserve">3 </w:t>
      </w:r>
      <w:r>
        <w:rPr>
          <w:spacing w:val="-2"/>
        </w:rPr>
        <w:t>класс</w:t>
      </w:r>
    </w:p>
    <w:p w14:paraId="2793E027" w14:textId="77777777" w:rsidR="0013436E" w:rsidRDefault="00AE3229">
      <w:pPr>
        <w:spacing w:line="229" w:lineRule="exact"/>
        <w:ind w:left="825"/>
        <w:rPr>
          <w:b/>
          <w:sz w:val="20"/>
        </w:rPr>
      </w:pPr>
      <w:r>
        <w:rPr>
          <w:b/>
          <w:sz w:val="20"/>
        </w:rPr>
        <w:t>Модуль</w:t>
      </w:r>
      <w:r>
        <w:rPr>
          <w:b/>
          <w:spacing w:val="-7"/>
          <w:sz w:val="20"/>
        </w:rPr>
        <w:t xml:space="preserve"> </w:t>
      </w:r>
      <w:r>
        <w:rPr>
          <w:b/>
          <w:spacing w:val="-2"/>
          <w:sz w:val="20"/>
        </w:rPr>
        <w:t>«Графика»</w:t>
      </w:r>
    </w:p>
    <w:p w14:paraId="6F0AFDD9" w14:textId="77777777" w:rsidR="0013436E" w:rsidRDefault="00AE3229">
      <w:pPr>
        <w:pStyle w:val="a3"/>
        <w:spacing w:before="48"/>
        <w:ind w:firstLine="566"/>
      </w:pPr>
      <w:r>
        <w:t>Эскизы обложки и иллюстраций к</w:t>
      </w:r>
      <w:r>
        <w:rPr>
          <w:spacing w:val="-1"/>
        </w:rPr>
        <w:t xml:space="preserve"> </w:t>
      </w:r>
      <w:r>
        <w:t>детской книге сказок (сказка по выбору). Рисунок</w:t>
      </w:r>
      <w:r>
        <w:rPr>
          <w:spacing w:val="-1"/>
        </w:rPr>
        <w:t xml:space="preserve"> </w:t>
      </w:r>
      <w:r>
        <w:t>буквицы. Макет книги- игрушки. Совмещение изображения и текста. Расположение иллюстраций и текста на развороте книги.</w:t>
      </w:r>
    </w:p>
    <w:p w14:paraId="13B96B31" w14:textId="77777777" w:rsidR="0013436E" w:rsidRDefault="00AE3229">
      <w:pPr>
        <w:pStyle w:val="a3"/>
        <w:spacing w:before="3"/>
        <w:ind w:firstLine="566"/>
      </w:pPr>
      <w:r>
        <w:t>Поздравительная</w:t>
      </w:r>
      <w:r>
        <w:rPr>
          <w:spacing w:val="38"/>
        </w:rPr>
        <w:t xml:space="preserve"> </w:t>
      </w:r>
      <w:r>
        <w:t>открытка.</w:t>
      </w:r>
      <w:r>
        <w:rPr>
          <w:spacing w:val="40"/>
        </w:rPr>
        <w:t xml:space="preserve"> </w:t>
      </w:r>
      <w:r>
        <w:t>Открытка-пожелание.</w:t>
      </w:r>
      <w:r>
        <w:rPr>
          <w:spacing w:val="39"/>
        </w:rPr>
        <w:t xml:space="preserve"> </w:t>
      </w:r>
      <w:r>
        <w:t>Композиция</w:t>
      </w:r>
      <w:r>
        <w:rPr>
          <w:spacing w:val="38"/>
        </w:rPr>
        <w:t xml:space="preserve"> </w:t>
      </w:r>
      <w:r>
        <w:t>открытки:</w:t>
      </w:r>
      <w:r>
        <w:rPr>
          <w:spacing w:val="38"/>
        </w:rPr>
        <w:t xml:space="preserve"> </w:t>
      </w:r>
      <w:r>
        <w:t>совмещение</w:t>
      </w:r>
      <w:r>
        <w:rPr>
          <w:spacing w:val="40"/>
        </w:rPr>
        <w:t xml:space="preserve"> </w:t>
      </w:r>
      <w:r>
        <w:t>текста</w:t>
      </w:r>
      <w:r>
        <w:rPr>
          <w:spacing w:val="38"/>
        </w:rPr>
        <w:t xml:space="preserve"> </w:t>
      </w:r>
      <w:r>
        <w:t>(шрифта)</w:t>
      </w:r>
      <w:r>
        <w:rPr>
          <w:spacing w:val="39"/>
        </w:rPr>
        <w:t xml:space="preserve"> </w:t>
      </w:r>
      <w:r>
        <w:t>и изображения. Рисунок открытки или аппликация.</w:t>
      </w:r>
    </w:p>
    <w:p w14:paraId="4B51E5EE" w14:textId="77777777" w:rsidR="0013436E" w:rsidRDefault="00AE3229">
      <w:pPr>
        <w:pStyle w:val="a3"/>
        <w:spacing w:before="1"/>
        <w:ind w:left="825"/>
      </w:pPr>
      <w:r>
        <w:t>Эскиз</w:t>
      </w:r>
      <w:r>
        <w:rPr>
          <w:spacing w:val="-8"/>
        </w:rPr>
        <w:t xml:space="preserve"> </w:t>
      </w:r>
      <w:r>
        <w:t>плаката</w:t>
      </w:r>
      <w:r>
        <w:rPr>
          <w:spacing w:val="-7"/>
        </w:rPr>
        <w:t xml:space="preserve"> </w:t>
      </w:r>
      <w:r>
        <w:t>или</w:t>
      </w:r>
      <w:r>
        <w:rPr>
          <w:spacing w:val="-9"/>
        </w:rPr>
        <w:t xml:space="preserve"> </w:t>
      </w:r>
      <w:r>
        <w:t>афиши.</w:t>
      </w:r>
      <w:r>
        <w:rPr>
          <w:spacing w:val="-7"/>
        </w:rPr>
        <w:t xml:space="preserve"> </w:t>
      </w:r>
      <w:r>
        <w:t>Совмещение</w:t>
      </w:r>
      <w:r>
        <w:rPr>
          <w:spacing w:val="-7"/>
        </w:rPr>
        <w:t xml:space="preserve"> </w:t>
      </w:r>
      <w:r>
        <w:t>шрифта</w:t>
      </w:r>
      <w:r>
        <w:rPr>
          <w:spacing w:val="-8"/>
        </w:rPr>
        <w:t xml:space="preserve"> </w:t>
      </w:r>
      <w:r>
        <w:t>и</w:t>
      </w:r>
      <w:r>
        <w:rPr>
          <w:spacing w:val="-6"/>
        </w:rPr>
        <w:t xml:space="preserve"> </w:t>
      </w:r>
      <w:r>
        <w:t>изображения.</w:t>
      </w:r>
      <w:r>
        <w:rPr>
          <w:spacing w:val="-8"/>
        </w:rPr>
        <w:t xml:space="preserve"> </w:t>
      </w:r>
      <w:r>
        <w:t>Особенности</w:t>
      </w:r>
      <w:r>
        <w:rPr>
          <w:spacing w:val="-8"/>
        </w:rPr>
        <w:t xml:space="preserve"> </w:t>
      </w:r>
      <w:r>
        <w:t>композиции</w:t>
      </w:r>
      <w:r>
        <w:rPr>
          <w:spacing w:val="-6"/>
        </w:rPr>
        <w:t xml:space="preserve"> </w:t>
      </w:r>
      <w:r>
        <w:rPr>
          <w:spacing w:val="-2"/>
        </w:rPr>
        <w:t>плаката.</w:t>
      </w:r>
    </w:p>
    <w:p w14:paraId="1FEEBEF8" w14:textId="77777777" w:rsidR="0013436E" w:rsidRDefault="00AE3229">
      <w:pPr>
        <w:pStyle w:val="a3"/>
        <w:spacing w:before="3"/>
        <w:ind w:firstLine="566"/>
      </w:pPr>
      <w:r>
        <w:t>Графические зарисовки карандашами</w:t>
      </w:r>
      <w:r>
        <w:rPr>
          <w:spacing w:val="24"/>
        </w:rPr>
        <w:t xml:space="preserve"> </w:t>
      </w:r>
      <w:r>
        <w:t>по</w:t>
      </w:r>
      <w:r>
        <w:rPr>
          <w:spacing w:val="23"/>
        </w:rPr>
        <w:t xml:space="preserve"> </w:t>
      </w:r>
      <w:r>
        <w:t>памяти или на</w:t>
      </w:r>
      <w:r>
        <w:rPr>
          <w:spacing w:val="26"/>
        </w:rPr>
        <w:t xml:space="preserve"> </w:t>
      </w:r>
      <w:r>
        <w:t>основе наблюдений</w:t>
      </w:r>
      <w:r>
        <w:rPr>
          <w:spacing w:val="24"/>
        </w:rPr>
        <w:t xml:space="preserve"> </w:t>
      </w:r>
      <w:r>
        <w:t>и фотографий архитектурных достопримечательностей своего города.</w:t>
      </w:r>
    </w:p>
    <w:p w14:paraId="2520EBF7" w14:textId="77777777" w:rsidR="0013436E" w:rsidRDefault="00AE3229">
      <w:pPr>
        <w:pStyle w:val="a3"/>
        <w:spacing w:line="228" w:lineRule="exact"/>
        <w:ind w:left="825"/>
      </w:pPr>
      <w:r>
        <w:t>Транспорт</w:t>
      </w:r>
      <w:r>
        <w:rPr>
          <w:spacing w:val="-8"/>
        </w:rPr>
        <w:t xml:space="preserve"> </w:t>
      </w:r>
      <w:r>
        <w:t>в</w:t>
      </w:r>
      <w:r>
        <w:rPr>
          <w:spacing w:val="-7"/>
        </w:rPr>
        <w:t xml:space="preserve"> </w:t>
      </w:r>
      <w:r>
        <w:t>городе.</w:t>
      </w:r>
      <w:r>
        <w:rPr>
          <w:spacing w:val="-8"/>
        </w:rPr>
        <w:t xml:space="preserve"> </w:t>
      </w:r>
      <w:r>
        <w:t>Рисунки</w:t>
      </w:r>
      <w:r>
        <w:rPr>
          <w:spacing w:val="-8"/>
        </w:rPr>
        <w:t xml:space="preserve"> </w:t>
      </w:r>
      <w:r>
        <w:t>реальных</w:t>
      </w:r>
      <w:r>
        <w:rPr>
          <w:spacing w:val="-7"/>
        </w:rPr>
        <w:t xml:space="preserve"> </w:t>
      </w:r>
      <w:r>
        <w:t>или</w:t>
      </w:r>
      <w:r>
        <w:rPr>
          <w:spacing w:val="-7"/>
        </w:rPr>
        <w:t xml:space="preserve"> </w:t>
      </w:r>
      <w:r>
        <w:t>фантастических</w:t>
      </w:r>
      <w:r>
        <w:rPr>
          <w:spacing w:val="-8"/>
        </w:rPr>
        <w:t xml:space="preserve"> </w:t>
      </w:r>
      <w:r>
        <w:rPr>
          <w:spacing w:val="-2"/>
        </w:rPr>
        <w:t>машин.</w:t>
      </w:r>
    </w:p>
    <w:p w14:paraId="7B091B39" w14:textId="77777777" w:rsidR="0013436E" w:rsidRDefault="00AE3229">
      <w:pPr>
        <w:pStyle w:val="a3"/>
        <w:ind w:left="825"/>
      </w:pPr>
      <w:r>
        <w:t>Изображение</w:t>
      </w:r>
      <w:r>
        <w:rPr>
          <w:spacing w:val="-12"/>
        </w:rPr>
        <w:t xml:space="preserve"> </w:t>
      </w:r>
      <w:r>
        <w:t>лица</w:t>
      </w:r>
      <w:r>
        <w:rPr>
          <w:spacing w:val="-11"/>
        </w:rPr>
        <w:t xml:space="preserve"> </w:t>
      </w:r>
      <w:r>
        <w:t>человека.</w:t>
      </w:r>
      <w:r>
        <w:rPr>
          <w:spacing w:val="-9"/>
        </w:rPr>
        <w:t xml:space="preserve"> </w:t>
      </w:r>
      <w:r>
        <w:t>Строение,</w:t>
      </w:r>
      <w:r>
        <w:rPr>
          <w:spacing w:val="-9"/>
        </w:rPr>
        <w:t xml:space="preserve"> </w:t>
      </w:r>
      <w:r>
        <w:t>пропорции,</w:t>
      </w:r>
      <w:r>
        <w:rPr>
          <w:spacing w:val="-7"/>
        </w:rPr>
        <w:t xml:space="preserve"> </w:t>
      </w:r>
      <w:r>
        <w:t>взаиморасположение</w:t>
      </w:r>
      <w:r>
        <w:rPr>
          <w:spacing w:val="-12"/>
        </w:rPr>
        <w:t xml:space="preserve"> </w:t>
      </w:r>
      <w:r>
        <w:t>частей</w:t>
      </w:r>
      <w:r>
        <w:rPr>
          <w:spacing w:val="-10"/>
        </w:rPr>
        <w:t xml:space="preserve"> </w:t>
      </w:r>
      <w:r>
        <w:rPr>
          <w:spacing w:val="-2"/>
        </w:rPr>
        <w:t>лица.</w:t>
      </w:r>
    </w:p>
    <w:p w14:paraId="27665843" w14:textId="77777777" w:rsidR="0013436E" w:rsidRDefault="00AE3229">
      <w:pPr>
        <w:pStyle w:val="a3"/>
        <w:spacing w:before="1"/>
        <w:ind w:left="825"/>
      </w:pPr>
      <w:r>
        <w:t>Эскиз</w:t>
      </w:r>
      <w:r>
        <w:rPr>
          <w:spacing w:val="58"/>
        </w:rPr>
        <w:t xml:space="preserve"> </w:t>
      </w:r>
      <w:r>
        <w:t>маски</w:t>
      </w:r>
      <w:r>
        <w:rPr>
          <w:spacing w:val="57"/>
        </w:rPr>
        <w:t xml:space="preserve"> </w:t>
      </w:r>
      <w:r>
        <w:t>для</w:t>
      </w:r>
      <w:r>
        <w:rPr>
          <w:spacing w:val="57"/>
        </w:rPr>
        <w:t xml:space="preserve"> </w:t>
      </w:r>
      <w:r>
        <w:t>маскарада:</w:t>
      </w:r>
      <w:r>
        <w:rPr>
          <w:spacing w:val="59"/>
        </w:rPr>
        <w:t xml:space="preserve"> </w:t>
      </w:r>
      <w:r>
        <w:t>изображение</w:t>
      </w:r>
      <w:r>
        <w:rPr>
          <w:spacing w:val="58"/>
        </w:rPr>
        <w:t xml:space="preserve"> </w:t>
      </w:r>
      <w:r>
        <w:t>лица</w:t>
      </w:r>
      <w:r>
        <w:rPr>
          <w:spacing w:val="61"/>
        </w:rPr>
        <w:t xml:space="preserve"> </w:t>
      </w:r>
      <w:r>
        <w:t>—</w:t>
      </w:r>
      <w:r>
        <w:rPr>
          <w:spacing w:val="58"/>
        </w:rPr>
        <w:t xml:space="preserve"> </w:t>
      </w:r>
      <w:r>
        <w:t>маски</w:t>
      </w:r>
      <w:r>
        <w:rPr>
          <w:spacing w:val="57"/>
        </w:rPr>
        <w:t xml:space="preserve"> </w:t>
      </w:r>
      <w:r>
        <w:t>персонажа</w:t>
      </w:r>
      <w:r>
        <w:rPr>
          <w:spacing w:val="59"/>
        </w:rPr>
        <w:t xml:space="preserve"> </w:t>
      </w:r>
      <w:r>
        <w:t>с</w:t>
      </w:r>
      <w:r>
        <w:rPr>
          <w:spacing w:val="58"/>
        </w:rPr>
        <w:t xml:space="preserve"> </w:t>
      </w:r>
      <w:r>
        <w:t>ярко</w:t>
      </w:r>
      <w:r>
        <w:rPr>
          <w:spacing w:val="59"/>
        </w:rPr>
        <w:t xml:space="preserve"> </w:t>
      </w:r>
      <w:r>
        <w:t>выраженным</w:t>
      </w:r>
      <w:r>
        <w:rPr>
          <w:spacing w:val="61"/>
        </w:rPr>
        <w:t xml:space="preserve"> </w:t>
      </w:r>
      <w:r>
        <w:rPr>
          <w:spacing w:val="-2"/>
        </w:rPr>
        <w:t>характером.</w:t>
      </w:r>
    </w:p>
    <w:p w14:paraId="1C54D43D" w14:textId="77777777" w:rsidR="0013436E" w:rsidRDefault="00AE3229">
      <w:pPr>
        <w:pStyle w:val="a3"/>
      </w:pPr>
      <w:r>
        <w:t>Аппликация</w:t>
      </w:r>
      <w:r>
        <w:rPr>
          <w:spacing w:val="-9"/>
        </w:rPr>
        <w:t xml:space="preserve"> </w:t>
      </w:r>
      <w:r>
        <w:t>из</w:t>
      </w:r>
      <w:r>
        <w:rPr>
          <w:spacing w:val="-6"/>
        </w:rPr>
        <w:t xml:space="preserve"> </w:t>
      </w:r>
      <w:r>
        <w:t>цветной</w:t>
      </w:r>
      <w:r>
        <w:rPr>
          <w:spacing w:val="-8"/>
        </w:rPr>
        <w:t xml:space="preserve"> </w:t>
      </w:r>
      <w:r>
        <w:rPr>
          <w:spacing w:val="-2"/>
        </w:rPr>
        <w:t>бумаги.</w:t>
      </w:r>
    </w:p>
    <w:p w14:paraId="7D5EF017" w14:textId="77777777" w:rsidR="0013436E" w:rsidRDefault="00AE3229">
      <w:pPr>
        <w:pStyle w:val="2"/>
        <w:spacing w:before="5"/>
        <w:jc w:val="both"/>
      </w:pPr>
      <w:r>
        <w:t>Модуль</w:t>
      </w:r>
      <w:r>
        <w:rPr>
          <w:spacing w:val="-7"/>
        </w:rPr>
        <w:t xml:space="preserve"> </w:t>
      </w:r>
      <w:r>
        <w:rPr>
          <w:spacing w:val="-2"/>
        </w:rPr>
        <w:t>«Живопись»</w:t>
      </w:r>
    </w:p>
    <w:p w14:paraId="3E2D8A95" w14:textId="77777777" w:rsidR="0013436E" w:rsidRDefault="00AE3229">
      <w:pPr>
        <w:pStyle w:val="a3"/>
        <w:spacing w:before="52"/>
        <w:ind w:right="284" w:firstLine="566"/>
        <w:jc w:val="both"/>
      </w:pPr>
      <w: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742A4314" w14:textId="77777777" w:rsidR="0013436E" w:rsidRDefault="00AE3229">
      <w:pPr>
        <w:pStyle w:val="a3"/>
        <w:spacing w:before="8"/>
        <w:ind w:right="297" w:firstLine="566"/>
        <w:jc w:val="both"/>
      </w:pPr>
      <w:r>
        <w:t xml:space="preserve">Тематическая композиция «Праздник в городе». Гуашь по цветной бумаге, возможно совмещение с </w:t>
      </w:r>
      <w:r>
        <w:lastRenderedPageBreak/>
        <w:t>наклейками в виде коллажа или аппликации.</w:t>
      </w:r>
    </w:p>
    <w:p w14:paraId="145C4503" w14:textId="77777777" w:rsidR="0013436E" w:rsidRDefault="00AE3229">
      <w:pPr>
        <w:pStyle w:val="a3"/>
        <w:spacing w:before="1"/>
        <w:ind w:right="284" w:firstLine="566"/>
        <w:jc w:val="both"/>
      </w:pPr>
      <w:r>
        <w:t>Натюрморт</w:t>
      </w:r>
      <w:r>
        <w:rPr>
          <w:spacing w:val="-5"/>
        </w:rPr>
        <w:t xml:space="preserve"> </w:t>
      </w:r>
      <w:r>
        <w:t>из</w:t>
      </w:r>
      <w:r>
        <w:rPr>
          <w:spacing w:val="-1"/>
        </w:rPr>
        <w:t xml:space="preserve"> </w:t>
      </w:r>
      <w:r>
        <w:t>простых</w:t>
      </w:r>
      <w:r>
        <w:rPr>
          <w:spacing w:val="-3"/>
        </w:rPr>
        <w:t xml:space="preserve"> </w:t>
      </w:r>
      <w:r>
        <w:t>предметов</w:t>
      </w:r>
      <w:r>
        <w:rPr>
          <w:spacing w:val="-5"/>
        </w:rPr>
        <w:t xml:space="preserve"> </w:t>
      </w:r>
      <w:r>
        <w:t>с</w:t>
      </w:r>
      <w:r>
        <w:rPr>
          <w:spacing w:val="-4"/>
        </w:rPr>
        <w:t xml:space="preserve"> </w:t>
      </w:r>
      <w:r>
        <w:t>натуры</w:t>
      </w:r>
      <w:r>
        <w:rPr>
          <w:spacing w:val="-1"/>
        </w:rPr>
        <w:t xml:space="preserve"> </w:t>
      </w:r>
      <w:r>
        <w:t>или</w:t>
      </w:r>
      <w:r>
        <w:rPr>
          <w:spacing w:val="-3"/>
        </w:rPr>
        <w:t xml:space="preserve"> </w:t>
      </w:r>
      <w:r>
        <w:t>по</w:t>
      </w:r>
      <w:r>
        <w:rPr>
          <w:spacing w:val="-1"/>
        </w:rPr>
        <w:t xml:space="preserve"> </w:t>
      </w:r>
      <w:r>
        <w:t>представлению. «Натюрморт-автопортрет»</w:t>
      </w:r>
      <w:r>
        <w:rPr>
          <w:spacing w:val="-5"/>
        </w:rPr>
        <w:t xml:space="preserve"> </w:t>
      </w:r>
      <w:r>
        <w:t>из</w:t>
      </w:r>
      <w:r>
        <w:rPr>
          <w:spacing w:val="-1"/>
        </w:rPr>
        <w:t xml:space="preserve"> </w:t>
      </w:r>
      <w:r>
        <w:t>предметов, характеризующих личность ученика.</w:t>
      </w:r>
    </w:p>
    <w:p w14:paraId="32D0498D" w14:textId="77777777" w:rsidR="0013436E" w:rsidRDefault="00AE3229">
      <w:pPr>
        <w:pStyle w:val="a3"/>
        <w:ind w:right="283" w:firstLine="566"/>
        <w:jc w:val="both"/>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7BA2684E" w14:textId="77777777" w:rsidR="0013436E" w:rsidRDefault="00AE3229">
      <w:pPr>
        <w:pStyle w:val="a3"/>
        <w:ind w:right="282" w:firstLine="566"/>
        <w:jc w:val="both"/>
      </w:pPr>
      <w: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2088807C" w14:textId="77777777" w:rsidR="0013436E" w:rsidRDefault="00AE3229">
      <w:pPr>
        <w:pStyle w:val="2"/>
        <w:spacing w:before="4"/>
        <w:jc w:val="both"/>
      </w:pPr>
      <w:r>
        <w:t>Модуль</w:t>
      </w:r>
      <w:r>
        <w:rPr>
          <w:spacing w:val="-7"/>
        </w:rPr>
        <w:t xml:space="preserve"> </w:t>
      </w:r>
      <w:r>
        <w:rPr>
          <w:spacing w:val="-2"/>
        </w:rPr>
        <w:t>«Скульптура»</w:t>
      </w:r>
    </w:p>
    <w:p w14:paraId="2FB5CA2C" w14:textId="77777777" w:rsidR="0013436E" w:rsidRDefault="00AE3229">
      <w:pPr>
        <w:pStyle w:val="a3"/>
        <w:spacing w:before="54"/>
        <w:ind w:right="287" w:firstLine="566"/>
        <w:jc w:val="both"/>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6C19CB81" w14:textId="77777777" w:rsidR="0013436E" w:rsidRDefault="00AE3229">
      <w:pPr>
        <w:pStyle w:val="a3"/>
        <w:ind w:right="286" w:firstLine="566"/>
        <w:jc w:val="both"/>
      </w:pPr>
      <w:r>
        <w:t xml:space="preserve">Лепка сказочного персонажа на основе сюжета известной сказки или создание этого персонажа путём </w:t>
      </w:r>
      <w:r>
        <w:rPr>
          <w:spacing w:val="-2"/>
        </w:rPr>
        <w:t>бумагопластики.</w:t>
      </w:r>
    </w:p>
    <w:p w14:paraId="34A105AE" w14:textId="77777777" w:rsidR="0013436E" w:rsidRDefault="00AE3229">
      <w:pPr>
        <w:pStyle w:val="a3"/>
        <w:spacing w:line="228" w:lineRule="exact"/>
        <w:ind w:left="825"/>
        <w:jc w:val="both"/>
      </w:pPr>
      <w:r>
        <w:t>Освоение</w:t>
      </w:r>
      <w:r>
        <w:rPr>
          <w:spacing w:val="-7"/>
        </w:rPr>
        <w:t xml:space="preserve"> </w:t>
      </w:r>
      <w:r>
        <w:t>знаний</w:t>
      </w:r>
      <w:r>
        <w:rPr>
          <w:spacing w:val="-8"/>
        </w:rPr>
        <w:t xml:space="preserve"> </w:t>
      </w:r>
      <w:r>
        <w:t>о</w:t>
      </w:r>
      <w:r>
        <w:rPr>
          <w:spacing w:val="-5"/>
        </w:rPr>
        <w:t xml:space="preserve"> </w:t>
      </w:r>
      <w:r>
        <w:t>видах</w:t>
      </w:r>
      <w:r>
        <w:rPr>
          <w:spacing w:val="-8"/>
        </w:rPr>
        <w:t xml:space="preserve"> </w:t>
      </w:r>
      <w:r>
        <w:t>скульптуры</w:t>
      </w:r>
      <w:r>
        <w:rPr>
          <w:spacing w:val="-6"/>
        </w:rPr>
        <w:t xml:space="preserve"> </w:t>
      </w:r>
      <w:r>
        <w:t>(по</w:t>
      </w:r>
      <w:r>
        <w:rPr>
          <w:spacing w:val="-6"/>
        </w:rPr>
        <w:t xml:space="preserve"> </w:t>
      </w:r>
      <w:r>
        <w:t>назначению)</w:t>
      </w:r>
      <w:r>
        <w:rPr>
          <w:spacing w:val="-7"/>
        </w:rPr>
        <w:t xml:space="preserve"> </w:t>
      </w:r>
      <w:r>
        <w:t>и</w:t>
      </w:r>
      <w:r>
        <w:rPr>
          <w:spacing w:val="-6"/>
        </w:rPr>
        <w:t xml:space="preserve"> </w:t>
      </w:r>
      <w:r>
        <w:t>жанрах</w:t>
      </w:r>
      <w:r>
        <w:rPr>
          <w:spacing w:val="-7"/>
        </w:rPr>
        <w:t xml:space="preserve"> </w:t>
      </w:r>
      <w:r>
        <w:t>скульптуры</w:t>
      </w:r>
      <w:r>
        <w:rPr>
          <w:spacing w:val="-7"/>
        </w:rPr>
        <w:t xml:space="preserve"> </w:t>
      </w:r>
      <w:r>
        <w:t>(по</w:t>
      </w:r>
      <w:r>
        <w:rPr>
          <w:spacing w:val="-5"/>
        </w:rPr>
        <w:t xml:space="preserve"> </w:t>
      </w:r>
      <w:r>
        <w:t>сюжету</w:t>
      </w:r>
      <w:r>
        <w:rPr>
          <w:spacing w:val="-8"/>
        </w:rPr>
        <w:t xml:space="preserve"> </w:t>
      </w:r>
      <w:r>
        <w:rPr>
          <w:spacing w:val="-2"/>
        </w:rPr>
        <w:t>изображения).</w:t>
      </w:r>
    </w:p>
    <w:p w14:paraId="2063BAC1" w14:textId="77777777" w:rsidR="0013436E" w:rsidRDefault="00AE3229">
      <w:pPr>
        <w:pStyle w:val="a3"/>
        <w:ind w:right="294" w:firstLine="566"/>
        <w:jc w:val="both"/>
      </w:pPr>
      <w:r>
        <w:t>Лепка</w:t>
      </w:r>
      <w:r>
        <w:rPr>
          <w:spacing w:val="-1"/>
        </w:rPr>
        <w:t xml:space="preserve"> </w:t>
      </w:r>
      <w:r>
        <w:t>эскиза парковой</w:t>
      </w:r>
      <w:r>
        <w:rPr>
          <w:spacing w:val="-3"/>
        </w:rPr>
        <w:t xml:space="preserve"> </w:t>
      </w:r>
      <w:r>
        <w:t>скульптуры.</w:t>
      </w:r>
      <w:r>
        <w:rPr>
          <w:spacing w:val="-1"/>
        </w:rPr>
        <w:t xml:space="preserve"> </w:t>
      </w:r>
      <w:r>
        <w:t>Выражение пластики</w:t>
      </w:r>
      <w:r>
        <w:rPr>
          <w:spacing w:val="-3"/>
        </w:rPr>
        <w:t xml:space="preserve"> </w:t>
      </w:r>
      <w:r>
        <w:t>движения</w:t>
      </w:r>
      <w:r>
        <w:rPr>
          <w:spacing w:val="-2"/>
        </w:rPr>
        <w:t xml:space="preserve"> </w:t>
      </w:r>
      <w:r>
        <w:t>в</w:t>
      </w:r>
      <w:r>
        <w:rPr>
          <w:spacing w:val="-2"/>
        </w:rPr>
        <w:t xml:space="preserve"> </w:t>
      </w:r>
      <w:r>
        <w:t>скульптуре.</w:t>
      </w:r>
      <w:r>
        <w:rPr>
          <w:spacing w:val="-1"/>
        </w:rPr>
        <w:t xml:space="preserve"> </w:t>
      </w:r>
      <w:r>
        <w:t>Работа</w:t>
      </w:r>
      <w:r>
        <w:rPr>
          <w:spacing w:val="-1"/>
        </w:rPr>
        <w:t xml:space="preserve"> </w:t>
      </w:r>
      <w:r>
        <w:t>с</w:t>
      </w:r>
      <w:r>
        <w:rPr>
          <w:spacing w:val="-1"/>
        </w:rPr>
        <w:t xml:space="preserve"> </w:t>
      </w:r>
      <w:r>
        <w:t>пластилином</w:t>
      </w:r>
      <w:r>
        <w:rPr>
          <w:spacing w:val="-1"/>
        </w:rPr>
        <w:t xml:space="preserve"> </w:t>
      </w:r>
      <w:r>
        <w:t xml:space="preserve">или </w:t>
      </w:r>
      <w:r>
        <w:rPr>
          <w:spacing w:val="-2"/>
        </w:rPr>
        <w:t>глиной.</w:t>
      </w:r>
    </w:p>
    <w:p w14:paraId="2D005016" w14:textId="77777777" w:rsidR="0013436E" w:rsidRDefault="00AE3229">
      <w:pPr>
        <w:pStyle w:val="2"/>
        <w:spacing w:before="4"/>
        <w:jc w:val="both"/>
      </w:pPr>
      <w:r>
        <w:rPr>
          <w:spacing w:val="-2"/>
        </w:rPr>
        <w:t>Модуль</w:t>
      </w:r>
      <w:r>
        <w:rPr>
          <w:spacing w:val="15"/>
        </w:rPr>
        <w:t xml:space="preserve"> </w:t>
      </w:r>
      <w:r>
        <w:rPr>
          <w:spacing w:val="-2"/>
        </w:rPr>
        <w:t>«Декоративно-прикладное</w:t>
      </w:r>
      <w:r>
        <w:rPr>
          <w:spacing w:val="17"/>
        </w:rPr>
        <w:t xml:space="preserve"> </w:t>
      </w:r>
      <w:r>
        <w:rPr>
          <w:spacing w:val="-2"/>
        </w:rPr>
        <w:t>искусство»</w:t>
      </w:r>
    </w:p>
    <w:p w14:paraId="000D2AE5" w14:textId="77777777" w:rsidR="0013436E" w:rsidRDefault="00AE3229">
      <w:pPr>
        <w:pStyle w:val="a3"/>
        <w:spacing w:before="46"/>
        <w:ind w:right="288" w:firstLine="566"/>
        <w:jc w:val="right"/>
      </w:pPr>
      <w:r>
        <w:t>Приёмы исполнения орнаментов и выполнение эскизов украшения посуды из дерева и глины в традициях</w:t>
      </w:r>
      <w:r>
        <w:rPr>
          <w:spacing w:val="40"/>
        </w:rPr>
        <w:t xml:space="preserve"> </w:t>
      </w:r>
      <w:r>
        <w:t>народных</w:t>
      </w:r>
      <w:r>
        <w:rPr>
          <w:spacing w:val="-8"/>
        </w:rPr>
        <w:t xml:space="preserve"> </w:t>
      </w:r>
      <w:r>
        <w:t>художественных</w:t>
      </w:r>
      <w:r>
        <w:rPr>
          <w:spacing w:val="-5"/>
        </w:rPr>
        <w:t xml:space="preserve"> </w:t>
      </w:r>
      <w:r>
        <w:t>промыслов</w:t>
      </w:r>
      <w:r>
        <w:rPr>
          <w:spacing w:val="-7"/>
        </w:rPr>
        <w:t xml:space="preserve"> </w:t>
      </w:r>
      <w:r>
        <w:t>Хохломы</w:t>
      </w:r>
      <w:r>
        <w:rPr>
          <w:spacing w:val="-6"/>
        </w:rPr>
        <w:t xml:space="preserve"> </w:t>
      </w:r>
      <w:r>
        <w:t>и</w:t>
      </w:r>
      <w:r>
        <w:rPr>
          <w:spacing w:val="-7"/>
        </w:rPr>
        <w:t xml:space="preserve"> </w:t>
      </w:r>
      <w:r>
        <w:t>Гжели</w:t>
      </w:r>
      <w:r>
        <w:rPr>
          <w:spacing w:val="-7"/>
        </w:rPr>
        <w:t xml:space="preserve"> </w:t>
      </w:r>
      <w:r>
        <w:t>(или</w:t>
      </w:r>
      <w:r>
        <w:rPr>
          <w:spacing w:val="-7"/>
        </w:rPr>
        <w:t xml:space="preserve"> </w:t>
      </w:r>
      <w:r>
        <w:t>в</w:t>
      </w:r>
      <w:r>
        <w:rPr>
          <w:spacing w:val="-7"/>
        </w:rPr>
        <w:t xml:space="preserve"> </w:t>
      </w:r>
      <w:r>
        <w:t>традициях</w:t>
      </w:r>
      <w:r>
        <w:rPr>
          <w:spacing w:val="-5"/>
        </w:rPr>
        <w:t xml:space="preserve"> </w:t>
      </w:r>
      <w:r>
        <w:t>других</w:t>
      </w:r>
      <w:r>
        <w:rPr>
          <w:spacing w:val="-6"/>
        </w:rPr>
        <w:t xml:space="preserve"> </w:t>
      </w:r>
      <w:r>
        <w:t>промыслов</w:t>
      </w:r>
      <w:r>
        <w:rPr>
          <w:spacing w:val="-7"/>
        </w:rPr>
        <w:t xml:space="preserve"> </w:t>
      </w:r>
      <w:r>
        <w:t>по</w:t>
      </w:r>
      <w:r>
        <w:rPr>
          <w:spacing w:val="-5"/>
        </w:rPr>
        <w:t xml:space="preserve"> </w:t>
      </w:r>
      <w:r>
        <w:t>выбору</w:t>
      </w:r>
      <w:r>
        <w:rPr>
          <w:spacing w:val="-7"/>
        </w:rPr>
        <w:t xml:space="preserve"> </w:t>
      </w:r>
      <w:r>
        <w:rPr>
          <w:spacing w:val="-2"/>
        </w:rPr>
        <w:t>учителя).</w:t>
      </w:r>
    </w:p>
    <w:p w14:paraId="143350EF" w14:textId="77777777" w:rsidR="0013436E" w:rsidRDefault="00AE3229">
      <w:pPr>
        <w:pStyle w:val="a3"/>
        <w:ind w:right="293" w:firstLine="566"/>
        <w:jc w:val="both"/>
      </w:pPr>
      <w:r>
        <w:t xml:space="preserve">Эскизы орнаментов для росписи тканей. Раппорт. Трафарет и создание орнамента при помощи печаток или </w:t>
      </w:r>
      <w:r>
        <w:rPr>
          <w:spacing w:val="-2"/>
        </w:rPr>
        <w:t>штампов.</w:t>
      </w:r>
    </w:p>
    <w:p w14:paraId="0FB4AE14" w14:textId="77777777" w:rsidR="0013436E" w:rsidRDefault="00AE3229">
      <w:pPr>
        <w:pStyle w:val="a3"/>
        <w:ind w:right="287" w:firstLine="566"/>
        <w:jc w:val="both"/>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218700D0" w14:textId="77777777" w:rsidR="0013436E" w:rsidRDefault="00AE3229">
      <w:pPr>
        <w:pStyle w:val="a3"/>
        <w:ind w:right="286" w:firstLine="566"/>
        <w:jc w:val="both"/>
      </w:pPr>
      <w:r>
        <w:t>Проектирование (эскизы) декоративных украшений в городе: ажурные ограды, украшения фонарей,</w:t>
      </w:r>
      <w:r>
        <w:rPr>
          <w:spacing w:val="40"/>
        </w:rPr>
        <w:t xml:space="preserve"> </w:t>
      </w:r>
      <w:r>
        <w:t>скамеек, киосков, подставок для цветов и др.</w:t>
      </w:r>
    </w:p>
    <w:p w14:paraId="53370126" w14:textId="77777777" w:rsidR="0013436E" w:rsidRDefault="00AE3229">
      <w:pPr>
        <w:pStyle w:val="2"/>
        <w:spacing w:before="4"/>
        <w:jc w:val="both"/>
      </w:pPr>
      <w:r>
        <w:t>Модуль</w:t>
      </w:r>
      <w:r>
        <w:rPr>
          <w:spacing w:val="-7"/>
        </w:rPr>
        <w:t xml:space="preserve"> </w:t>
      </w:r>
      <w:r>
        <w:rPr>
          <w:spacing w:val="-2"/>
        </w:rPr>
        <w:t>«Архитектура»</w:t>
      </w:r>
    </w:p>
    <w:p w14:paraId="0033F16A" w14:textId="77777777" w:rsidR="0013436E" w:rsidRDefault="00AE3229">
      <w:pPr>
        <w:pStyle w:val="a3"/>
        <w:spacing w:before="46"/>
        <w:ind w:right="288" w:firstLine="566"/>
        <w:jc w:val="both"/>
      </w:pPr>
      <w: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63C1247B" w14:textId="77777777" w:rsidR="0013436E" w:rsidRDefault="00AE3229">
      <w:pPr>
        <w:pStyle w:val="a3"/>
        <w:ind w:right="285" w:firstLine="566"/>
        <w:jc w:val="both"/>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w:t>
      </w:r>
      <w:r>
        <w:rPr>
          <w:spacing w:val="40"/>
        </w:rPr>
        <w:t xml:space="preserve"> </w:t>
      </w:r>
      <w:r>
        <w:t>выполненных индивидуально).</w:t>
      </w:r>
    </w:p>
    <w:p w14:paraId="03A16CA3" w14:textId="77777777" w:rsidR="0013436E" w:rsidRDefault="00AE3229">
      <w:pPr>
        <w:pStyle w:val="2"/>
        <w:spacing w:before="3"/>
        <w:jc w:val="both"/>
      </w:pPr>
      <w:r>
        <w:t>Модуль</w:t>
      </w:r>
      <w:r>
        <w:rPr>
          <w:spacing w:val="-13"/>
        </w:rPr>
        <w:t xml:space="preserve"> </w:t>
      </w:r>
      <w:r>
        <w:t>«Восприятие</w:t>
      </w:r>
      <w:r>
        <w:rPr>
          <w:spacing w:val="-11"/>
        </w:rPr>
        <w:t xml:space="preserve"> </w:t>
      </w:r>
      <w:r>
        <w:t>произведений</w:t>
      </w:r>
      <w:r>
        <w:rPr>
          <w:spacing w:val="-11"/>
        </w:rPr>
        <w:t xml:space="preserve"> </w:t>
      </w:r>
      <w:r>
        <w:rPr>
          <w:spacing w:val="-2"/>
        </w:rPr>
        <w:t>искусства»</w:t>
      </w:r>
    </w:p>
    <w:p w14:paraId="62D164EE" w14:textId="77777777" w:rsidR="0013436E" w:rsidRDefault="00AE3229">
      <w:pPr>
        <w:pStyle w:val="a3"/>
        <w:spacing w:before="46"/>
        <w:ind w:right="284" w:firstLine="566"/>
        <w:jc w:val="both"/>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1619F5C0" w14:textId="77777777" w:rsidR="0013436E" w:rsidRDefault="00AE3229">
      <w:pPr>
        <w:pStyle w:val="a3"/>
        <w:spacing w:before="1"/>
        <w:ind w:right="287" w:firstLine="566"/>
        <w:jc w:val="both"/>
      </w:pPr>
      <w:r>
        <w:t>Восприятие объектов окружающего мира — архитектура, улицы города или</w:t>
      </w:r>
      <w:r>
        <w:rPr>
          <w:spacing w:val="-1"/>
        </w:rPr>
        <w:t xml:space="preserve"> </w:t>
      </w:r>
      <w:r>
        <w:t>села. Памятники</w:t>
      </w:r>
      <w:r>
        <w:rPr>
          <w:spacing w:val="-1"/>
        </w:rPr>
        <w:t xml:space="preserve"> </w:t>
      </w:r>
      <w:r>
        <w:t>архитектуры и архитектурные достопримечательности (по выбору учителя), их значение в современном мире.</w:t>
      </w:r>
    </w:p>
    <w:p w14:paraId="7CF580D1" w14:textId="77777777" w:rsidR="0013436E" w:rsidRDefault="00AE3229">
      <w:pPr>
        <w:pStyle w:val="a3"/>
        <w:spacing w:line="229" w:lineRule="exact"/>
        <w:ind w:left="825"/>
        <w:jc w:val="both"/>
        <w:rPr>
          <w:spacing w:val="-5"/>
        </w:rPr>
      </w:pPr>
      <w:r>
        <w:t>Виртуальное</w:t>
      </w:r>
      <w:r>
        <w:rPr>
          <w:spacing w:val="34"/>
        </w:rPr>
        <w:t xml:space="preserve"> </w:t>
      </w:r>
      <w:r>
        <w:t>путешествие:</w:t>
      </w:r>
      <w:r>
        <w:rPr>
          <w:spacing w:val="37"/>
        </w:rPr>
        <w:t xml:space="preserve"> </w:t>
      </w:r>
      <w:r>
        <w:t>памятники</w:t>
      </w:r>
      <w:r>
        <w:rPr>
          <w:spacing w:val="34"/>
        </w:rPr>
        <w:t xml:space="preserve"> </w:t>
      </w:r>
      <w:r>
        <w:t>архитектуры</w:t>
      </w:r>
      <w:r>
        <w:rPr>
          <w:spacing w:val="35"/>
        </w:rPr>
        <w:t xml:space="preserve"> </w:t>
      </w:r>
      <w:r>
        <w:t>в</w:t>
      </w:r>
      <w:r>
        <w:rPr>
          <w:spacing w:val="34"/>
        </w:rPr>
        <w:t xml:space="preserve"> </w:t>
      </w:r>
      <w:r>
        <w:t>Москве</w:t>
      </w:r>
      <w:r>
        <w:rPr>
          <w:spacing w:val="35"/>
        </w:rPr>
        <w:t xml:space="preserve"> </w:t>
      </w:r>
      <w:r>
        <w:t>и</w:t>
      </w:r>
      <w:r>
        <w:rPr>
          <w:spacing w:val="32"/>
        </w:rPr>
        <w:t xml:space="preserve"> </w:t>
      </w:r>
      <w:r>
        <w:t>Санкт-Петербурге</w:t>
      </w:r>
      <w:r>
        <w:rPr>
          <w:spacing w:val="33"/>
        </w:rPr>
        <w:t xml:space="preserve"> </w:t>
      </w:r>
      <w:r>
        <w:t>(обзор</w:t>
      </w:r>
      <w:r>
        <w:rPr>
          <w:spacing w:val="34"/>
        </w:rPr>
        <w:t xml:space="preserve"> </w:t>
      </w:r>
      <w:r>
        <w:t>памятников</w:t>
      </w:r>
      <w:r>
        <w:rPr>
          <w:spacing w:val="32"/>
        </w:rPr>
        <w:t xml:space="preserve"> </w:t>
      </w:r>
      <w:r>
        <w:rPr>
          <w:spacing w:val="-5"/>
        </w:rPr>
        <w:t>по</w:t>
      </w:r>
    </w:p>
    <w:p w14:paraId="715BC95C" w14:textId="77777777" w:rsidR="0013436E" w:rsidRDefault="0013436E">
      <w:pPr>
        <w:spacing w:line="229" w:lineRule="exact"/>
        <w:jc w:val="both"/>
      </w:pPr>
    </w:p>
    <w:p w14:paraId="6948BCF0" w14:textId="77777777" w:rsidR="0013436E" w:rsidRDefault="00AE3229">
      <w:pPr>
        <w:pStyle w:val="a3"/>
        <w:spacing w:before="61"/>
        <w:jc w:val="both"/>
      </w:pPr>
      <w:r>
        <w:t>выбору</w:t>
      </w:r>
      <w:r>
        <w:rPr>
          <w:spacing w:val="-5"/>
        </w:rPr>
        <w:t xml:space="preserve"> </w:t>
      </w:r>
      <w:r>
        <w:rPr>
          <w:spacing w:val="-2"/>
        </w:rPr>
        <w:t>учителя).</w:t>
      </w:r>
    </w:p>
    <w:p w14:paraId="26854065" w14:textId="77777777" w:rsidR="0013436E" w:rsidRDefault="00AE3229">
      <w:pPr>
        <w:pStyle w:val="a3"/>
        <w:ind w:right="281" w:firstLine="566"/>
        <w:jc w:val="both"/>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w:t>
      </w:r>
      <w:r>
        <w:rPr>
          <w:spacing w:val="-4"/>
        </w:rPr>
        <w:t xml:space="preserve"> </w:t>
      </w:r>
      <w:r>
        <w:t>значимости</w:t>
      </w:r>
      <w:r>
        <w:rPr>
          <w:spacing w:val="-3"/>
        </w:rPr>
        <w:t xml:space="preserve"> </w:t>
      </w:r>
      <w:r>
        <w:t>и</w:t>
      </w:r>
      <w:r>
        <w:rPr>
          <w:spacing w:val="-1"/>
        </w:rPr>
        <w:t xml:space="preserve"> </w:t>
      </w:r>
      <w:r>
        <w:t>увлекательности</w:t>
      </w:r>
      <w:r>
        <w:rPr>
          <w:spacing w:val="-3"/>
        </w:rPr>
        <w:t xml:space="preserve"> </w:t>
      </w:r>
      <w:r>
        <w:t>посещения</w:t>
      </w:r>
      <w:r>
        <w:rPr>
          <w:spacing w:val="-4"/>
        </w:rPr>
        <w:t xml:space="preserve"> </w:t>
      </w:r>
      <w:r>
        <w:t>музеев; посещение</w:t>
      </w:r>
      <w:r>
        <w:rPr>
          <w:spacing w:val="-2"/>
        </w:rPr>
        <w:t xml:space="preserve"> </w:t>
      </w:r>
      <w:r>
        <w:t>знаменитого</w:t>
      </w:r>
      <w:r>
        <w:rPr>
          <w:spacing w:val="-3"/>
        </w:rPr>
        <w:t xml:space="preserve"> </w:t>
      </w:r>
      <w:r>
        <w:t>музея</w:t>
      </w:r>
      <w:r>
        <w:rPr>
          <w:spacing w:val="-2"/>
        </w:rPr>
        <w:t xml:space="preserve"> </w:t>
      </w:r>
      <w:r>
        <w:t>как событие;</w:t>
      </w:r>
      <w:r>
        <w:rPr>
          <w:spacing w:val="-1"/>
        </w:rPr>
        <w:t xml:space="preserve"> </w:t>
      </w:r>
      <w:r>
        <w:t>интерес</w:t>
      </w:r>
      <w:r>
        <w:rPr>
          <w:spacing w:val="-4"/>
        </w:rPr>
        <w:t xml:space="preserve"> </w:t>
      </w:r>
      <w:r>
        <w:t>к коллекции музея и искусству в целом.</w:t>
      </w:r>
    </w:p>
    <w:p w14:paraId="61042A2C" w14:textId="77777777" w:rsidR="0013436E" w:rsidRDefault="00AE3229">
      <w:pPr>
        <w:pStyle w:val="a3"/>
        <w:spacing w:before="1"/>
        <w:ind w:right="285" w:firstLine="566"/>
        <w:jc w:val="both"/>
      </w:pPr>
      <w:r>
        <w:t xml:space="preserve">Знания о видах пространственных искусств: виды определяются по назначению произведений в жизни </w:t>
      </w:r>
      <w:r>
        <w:rPr>
          <w:spacing w:val="-2"/>
        </w:rPr>
        <w:t>людей.</w:t>
      </w:r>
    </w:p>
    <w:p w14:paraId="77D2BEC3" w14:textId="77777777" w:rsidR="0013436E" w:rsidRDefault="00AE3229">
      <w:pPr>
        <w:pStyle w:val="a3"/>
        <w:spacing w:before="1"/>
        <w:ind w:right="285" w:firstLine="566"/>
        <w:jc w:val="both"/>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14:paraId="6AED2471" w14:textId="77777777" w:rsidR="0013436E" w:rsidRDefault="00AE3229">
      <w:pPr>
        <w:pStyle w:val="a3"/>
        <w:ind w:right="285" w:firstLine="566"/>
        <w:jc w:val="both"/>
      </w:pPr>
      <w: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14:paraId="269BE895" w14:textId="77777777" w:rsidR="0013436E" w:rsidRDefault="00AE3229">
      <w:pPr>
        <w:pStyle w:val="a3"/>
        <w:ind w:right="294" w:firstLine="566"/>
        <w:jc w:val="both"/>
      </w:pPr>
      <w:r>
        <w:t>Представления о произведениях крупнейших отечественных портретистов: В. И. Сурикова, И. Е. Репина, В. А. Серова и др.</w:t>
      </w:r>
    </w:p>
    <w:p w14:paraId="46365466" w14:textId="77777777" w:rsidR="0013436E" w:rsidRDefault="00AE3229">
      <w:pPr>
        <w:pStyle w:val="2"/>
        <w:spacing w:before="5" w:line="227" w:lineRule="exact"/>
        <w:jc w:val="both"/>
      </w:pPr>
      <w:r>
        <w:t>Модуль</w:t>
      </w:r>
      <w:r>
        <w:rPr>
          <w:spacing w:val="-9"/>
        </w:rPr>
        <w:t xml:space="preserve"> </w:t>
      </w:r>
      <w:r>
        <w:t>«Азбука</w:t>
      </w:r>
      <w:r>
        <w:rPr>
          <w:spacing w:val="-6"/>
        </w:rPr>
        <w:t xml:space="preserve"> </w:t>
      </w:r>
      <w:r>
        <w:t>цифровой</w:t>
      </w:r>
      <w:r>
        <w:rPr>
          <w:spacing w:val="-8"/>
        </w:rPr>
        <w:t xml:space="preserve"> </w:t>
      </w:r>
      <w:r>
        <w:rPr>
          <w:spacing w:val="-2"/>
        </w:rPr>
        <w:t>графики»</w:t>
      </w:r>
    </w:p>
    <w:p w14:paraId="2D50B6B4" w14:textId="77777777" w:rsidR="0013436E" w:rsidRDefault="00AE3229">
      <w:pPr>
        <w:pStyle w:val="a3"/>
        <w:ind w:right="283" w:firstLine="566"/>
        <w:jc w:val="both"/>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w:t>
      </w:r>
      <w:r>
        <w:rPr>
          <w:spacing w:val="23"/>
        </w:rPr>
        <w:t xml:space="preserve"> </w:t>
      </w:r>
      <w:r>
        <w:t xml:space="preserve">машинок, птичек, облаков и </w:t>
      </w:r>
      <w:r>
        <w:rPr>
          <w:spacing w:val="-4"/>
        </w:rPr>
        <w:t>др.</w:t>
      </w:r>
    </w:p>
    <w:p w14:paraId="0C7DF594" w14:textId="77777777" w:rsidR="0013436E" w:rsidRDefault="00AE3229">
      <w:pPr>
        <w:pStyle w:val="a3"/>
        <w:ind w:right="280" w:firstLine="566"/>
        <w:jc w:val="both"/>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5742EE9A" w14:textId="77777777" w:rsidR="0013436E" w:rsidRDefault="00AE3229">
      <w:pPr>
        <w:pStyle w:val="a3"/>
        <w:spacing w:line="229" w:lineRule="exact"/>
        <w:ind w:left="825"/>
        <w:jc w:val="both"/>
      </w:pPr>
      <w:r>
        <w:lastRenderedPageBreak/>
        <w:t>Изображение</w:t>
      </w:r>
      <w:r>
        <w:rPr>
          <w:spacing w:val="-7"/>
        </w:rPr>
        <w:t xml:space="preserve"> </w:t>
      </w:r>
      <w:r>
        <w:t>и</w:t>
      </w:r>
      <w:r>
        <w:rPr>
          <w:spacing w:val="-8"/>
        </w:rPr>
        <w:t xml:space="preserve"> </w:t>
      </w:r>
      <w:r>
        <w:t>изучение</w:t>
      </w:r>
      <w:r>
        <w:rPr>
          <w:spacing w:val="-7"/>
        </w:rPr>
        <w:t xml:space="preserve"> </w:t>
      </w:r>
      <w:r>
        <w:t>мимики</w:t>
      </w:r>
      <w:r>
        <w:rPr>
          <w:spacing w:val="-6"/>
        </w:rPr>
        <w:t xml:space="preserve"> </w:t>
      </w:r>
      <w:r>
        <w:t>лица</w:t>
      </w:r>
      <w:r>
        <w:rPr>
          <w:spacing w:val="-7"/>
        </w:rPr>
        <w:t xml:space="preserve"> </w:t>
      </w:r>
      <w:r>
        <w:t>в</w:t>
      </w:r>
      <w:r>
        <w:rPr>
          <w:spacing w:val="-5"/>
        </w:rPr>
        <w:t xml:space="preserve"> </w:t>
      </w:r>
      <w:r>
        <w:t>программе</w:t>
      </w:r>
      <w:r>
        <w:rPr>
          <w:spacing w:val="-4"/>
        </w:rPr>
        <w:t xml:space="preserve"> </w:t>
      </w:r>
      <w:r>
        <w:t>Paint</w:t>
      </w:r>
      <w:r>
        <w:rPr>
          <w:spacing w:val="-7"/>
        </w:rPr>
        <w:t xml:space="preserve"> </w:t>
      </w:r>
      <w:r>
        <w:t>(или</w:t>
      </w:r>
      <w:r>
        <w:rPr>
          <w:spacing w:val="-8"/>
        </w:rPr>
        <w:t xml:space="preserve"> </w:t>
      </w:r>
      <w:r>
        <w:t>другом</w:t>
      </w:r>
      <w:r>
        <w:rPr>
          <w:spacing w:val="-6"/>
        </w:rPr>
        <w:t xml:space="preserve"> </w:t>
      </w:r>
      <w:r>
        <w:t>графическом</w:t>
      </w:r>
      <w:r>
        <w:rPr>
          <w:spacing w:val="-6"/>
        </w:rPr>
        <w:t xml:space="preserve"> </w:t>
      </w:r>
      <w:r>
        <w:rPr>
          <w:spacing w:val="-2"/>
        </w:rPr>
        <w:t>редакторе).</w:t>
      </w:r>
    </w:p>
    <w:p w14:paraId="3DC880DB" w14:textId="77777777" w:rsidR="0013436E" w:rsidRDefault="00AE3229">
      <w:pPr>
        <w:pStyle w:val="a3"/>
        <w:ind w:right="293" w:firstLine="566"/>
        <w:jc w:val="both"/>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50043583" w14:textId="77777777" w:rsidR="0013436E" w:rsidRDefault="00AE3229">
      <w:pPr>
        <w:pStyle w:val="a3"/>
        <w:ind w:right="285" w:firstLine="566"/>
        <w:jc w:val="both"/>
      </w:pPr>
      <w:r>
        <w:t>Редактирование фотографий в программе Picture Manager: изменение яркости, контраста, насыщенности цвета; обрезка, поворот, отражение.</w:t>
      </w:r>
    </w:p>
    <w:p w14:paraId="4C85C844" w14:textId="77777777" w:rsidR="0013436E" w:rsidRDefault="00AE3229">
      <w:pPr>
        <w:pStyle w:val="a3"/>
        <w:spacing w:line="228" w:lineRule="exact"/>
        <w:ind w:left="825"/>
        <w:jc w:val="both"/>
      </w:pPr>
      <w:r>
        <w:t>Виртуальные</w:t>
      </w:r>
      <w:r>
        <w:rPr>
          <w:spacing w:val="-5"/>
        </w:rPr>
        <w:t xml:space="preserve"> </w:t>
      </w:r>
      <w:r>
        <w:t>путешествия</w:t>
      </w:r>
      <w:r>
        <w:rPr>
          <w:spacing w:val="-6"/>
        </w:rPr>
        <w:t xml:space="preserve"> </w:t>
      </w:r>
      <w:r>
        <w:t>в</w:t>
      </w:r>
      <w:r>
        <w:rPr>
          <w:spacing w:val="-7"/>
        </w:rPr>
        <w:t xml:space="preserve"> </w:t>
      </w:r>
      <w:r>
        <w:t>главные</w:t>
      </w:r>
      <w:r>
        <w:rPr>
          <w:spacing w:val="-7"/>
        </w:rPr>
        <w:t xml:space="preserve"> </w:t>
      </w:r>
      <w:r>
        <w:t>художественные</w:t>
      </w:r>
      <w:r>
        <w:rPr>
          <w:spacing w:val="-8"/>
        </w:rPr>
        <w:t xml:space="preserve"> </w:t>
      </w:r>
      <w:r>
        <w:t>музеи</w:t>
      </w:r>
      <w:r>
        <w:rPr>
          <w:spacing w:val="-6"/>
        </w:rPr>
        <w:t xml:space="preserve"> </w:t>
      </w:r>
      <w:r>
        <w:t>и</w:t>
      </w:r>
      <w:r>
        <w:rPr>
          <w:spacing w:val="-9"/>
        </w:rPr>
        <w:t xml:space="preserve"> </w:t>
      </w:r>
      <w:r>
        <w:t>музеи</w:t>
      </w:r>
      <w:r>
        <w:rPr>
          <w:spacing w:val="-8"/>
        </w:rPr>
        <w:t xml:space="preserve"> </w:t>
      </w:r>
      <w:r>
        <w:t>местные</w:t>
      </w:r>
      <w:r>
        <w:rPr>
          <w:spacing w:val="-7"/>
        </w:rPr>
        <w:t xml:space="preserve"> </w:t>
      </w:r>
      <w:r>
        <w:t>(по</w:t>
      </w:r>
      <w:r>
        <w:rPr>
          <w:spacing w:val="-7"/>
        </w:rPr>
        <w:t xml:space="preserve"> </w:t>
      </w:r>
      <w:r>
        <w:t>выбору</w:t>
      </w:r>
      <w:r>
        <w:rPr>
          <w:spacing w:val="-8"/>
        </w:rPr>
        <w:t xml:space="preserve"> </w:t>
      </w:r>
      <w:r>
        <w:rPr>
          <w:spacing w:val="-2"/>
        </w:rPr>
        <w:t>учителя).</w:t>
      </w:r>
    </w:p>
    <w:p w14:paraId="4360C533" w14:textId="77777777" w:rsidR="0013436E" w:rsidRDefault="00AE3229">
      <w:pPr>
        <w:pStyle w:val="2"/>
        <w:spacing w:before="5"/>
        <w:jc w:val="both"/>
      </w:pPr>
      <w:r>
        <w:t xml:space="preserve">4 </w:t>
      </w:r>
      <w:r>
        <w:rPr>
          <w:spacing w:val="-2"/>
        </w:rPr>
        <w:t>класс</w:t>
      </w:r>
    </w:p>
    <w:p w14:paraId="727A0FF7" w14:textId="77777777" w:rsidR="0013436E" w:rsidRDefault="00AE3229">
      <w:pPr>
        <w:ind w:left="825"/>
        <w:jc w:val="both"/>
        <w:rPr>
          <w:b/>
          <w:sz w:val="20"/>
        </w:rPr>
      </w:pPr>
      <w:r>
        <w:rPr>
          <w:b/>
          <w:sz w:val="20"/>
        </w:rPr>
        <w:t>Модуль</w:t>
      </w:r>
      <w:r>
        <w:rPr>
          <w:b/>
          <w:spacing w:val="-7"/>
          <w:sz w:val="20"/>
        </w:rPr>
        <w:t xml:space="preserve"> </w:t>
      </w:r>
      <w:r>
        <w:rPr>
          <w:b/>
          <w:spacing w:val="-2"/>
          <w:sz w:val="20"/>
        </w:rPr>
        <w:t>«Графика»</w:t>
      </w:r>
    </w:p>
    <w:p w14:paraId="4FC359C9" w14:textId="77777777" w:rsidR="0013436E" w:rsidRDefault="00AE3229">
      <w:pPr>
        <w:pStyle w:val="a3"/>
        <w:spacing w:before="49"/>
        <w:ind w:right="282" w:firstLine="566"/>
        <w:jc w:val="both"/>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145852F5" w14:textId="77777777" w:rsidR="0013436E" w:rsidRDefault="00AE3229">
      <w:pPr>
        <w:pStyle w:val="a3"/>
        <w:spacing w:before="1"/>
        <w:ind w:right="283" w:firstLine="566"/>
        <w:jc w:val="both"/>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1B7339CD" w14:textId="77777777" w:rsidR="0013436E" w:rsidRDefault="00AE3229">
      <w:pPr>
        <w:pStyle w:val="a3"/>
        <w:spacing w:before="3"/>
        <w:ind w:left="825"/>
        <w:jc w:val="both"/>
      </w:pPr>
      <w:r>
        <w:t>Графическое</w:t>
      </w:r>
      <w:r>
        <w:rPr>
          <w:spacing w:val="-7"/>
        </w:rPr>
        <w:t xml:space="preserve"> </w:t>
      </w:r>
      <w:r>
        <w:t>изображение</w:t>
      </w:r>
      <w:r>
        <w:rPr>
          <w:spacing w:val="-7"/>
        </w:rPr>
        <w:t xml:space="preserve"> </w:t>
      </w:r>
      <w:r>
        <w:t>героев</w:t>
      </w:r>
      <w:r>
        <w:rPr>
          <w:spacing w:val="-8"/>
        </w:rPr>
        <w:t xml:space="preserve"> </w:t>
      </w:r>
      <w:r>
        <w:t>былин,</w:t>
      </w:r>
      <w:r>
        <w:rPr>
          <w:spacing w:val="-6"/>
        </w:rPr>
        <w:t xml:space="preserve"> </w:t>
      </w:r>
      <w:r>
        <w:t>древних</w:t>
      </w:r>
      <w:r>
        <w:rPr>
          <w:spacing w:val="-8"/>
        </w:rPr>
        <w:t xml:space="preserve"> </w:t>
      </w:r>
      <w:r>
        <w:t>легенд,</w:t>
      </w:r>
      <w:r>
        <w:rPr>
          <w:spacing w:val="-7"/>
        </w:rPr>
        <w:t xml:space="preserve"> </w:t>
      </w:r>
      <w:r>
        <w:t>сказок</w:t>
      </w:r>
      <w:r>
        <w:rPr>
          <w:spacing w:val="-7"/>
        </w:rPr>
        <w:t xml:space="preserve"> </w:t>
      </w:r>
      <w:r>
        <w:t>и</w:t>
      </w:r>
      <w:r>
        <w:rPr>
          <w:spacing w:val="-8"/>
        </w:rPr>
        <w:t xml:space="preserve"> </w:t>
      </w:r>
      <w:r>
        <w:t>сказаний</w:t>
      </w:r>
      <w:r>
        <w:rPr>
          <w:spacing w:val="-8"/>
        </w:rPr>
        <w:t xml:space="preserve"> </w:t>
      </w:r>
      <w:r>
        <w:t>разных</w:t>
      </w:r>
      <w:r>
        <w:rPr>
          <w:spacing w:val="-6"/>
        </w:rPr>
        <w:t xml:space="preserve"> </w:t>
      </w:r>
      <w:r>
        <w:rPr>
          <w:spacing w:val="-2"/>
        </w:rPr>
        <w:t>народов.</w:t>
      </w:r>
    </w:p>
    <w:p w14:paraId="2E7D3B2D" w14:textId="77777777" w:rsidR="0013436E" w:rsidRDefault="00AE3229">
      <w:pPr>
        <w:pStyle w:val="a3"/>
        <w:spacing w:before="1"/>
        <w:ind w:right="285" w:firstLine="566"/>
        <w:jc w:val="both"/>
      </w:pPr>
      <w:r>
        <w:t>Изображение города — тематическая графическая композиция; использование карандаша, мелков, фломастеров (смешанная техника).</w:t>
      </w:r>
    </w:p>
    <w:p w14:paraId="1553EEB0" w14:textId="77777777" w:rsidR="0013436E" w:rsidRDefault="00AE3229">
      <w:pPr>
        <w:pStyle w:val="2"/>
        <w:spacing w:before="3"/>
        <w:jc w:val="both"/>
      </w:pPr>
      <w:r>
        <w:t>Модуль</w:t>
      </w:r>
      <w:r>
        <w:rPr>
          <w:spacing w:val="-7"/>
        </w:rPr>
        <w:t xml:space="preserve"> </w:t>
      </w:r>
      <w:r>
        <w:rPr>
          <w:spacing w:val="-2"/>
        </w:rPr>
        <w:t>«Живопись»</w:t>
      </w:r>
    </w:p>
    <w:p w14:paraId="4FF89866" w14:textId="77777777" w:rsidR="0013436E" w:rsidRDefault="00AE3229">
      <w:pPr>
        <w:pStyle w:val="a3"/>
        <w:spacing w:before="48"/>
        <w:ind w:right="286" w:firstLine="566"/>
        <w:jc w:val="both"/>
      </w:pPr>
      <w:r>
        <w:t>Красота природы разных климатических зон, создание пейзажных композиций (горный, степной, среднерусский ландшафт).</w:t>
      </w:r>
    </w:p>
    <w:p w14:paraId="0EFB5F51" w14:textId="77777777" w:rsidR="0013436E" w:rsidRDefault="00AE3229">
      <w:pPr>
        <w:pStyle w:val="a3"/>
        <w:spacing w:before="4"/>
        <w:ind w:right="288" w:firstLine="566"/>
        <w:jc w:val="both"/>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5C846D3B" w14:textId="77777777" w:rsidR="0013436E" w:rsidRDefault="00AE3229">
      <w:pPr>
        <w:pStyle w:val="a3"/>
        <w:spacing w:before="3"/>
        <w:ind w:right="284" w:firstLine="566"/>
        <w:jc w:val="both"/>
      </w:pPr>
      <w:r>
        <w:t xml:space="preserve">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w:t>
      </w:r>
      <w:r>
        <w:rPr>
          <w:spacing w:val="-2"/>
        </w:rPr>
        <w:t>легендам.</w:t>
      </w:r>
    </w:p>
    <w:p w14:paraId="5F5F6339" w14:textId="77777777" w:rsidR="0013436E" w:rsidRDefault="00AE3229">
      <w:pPr>
        <w:pStyle w:val="2"/>
        <w:spacing w:before="4"/>
        <w:jc w:val="both"/>
      </w:pPr>
      <w:r>
        <w:t>Модуль</w:t>
      </w:r>
      <w:r>
        <w:rPr>
          <w:spacing w:val="-7"/>
        </w:rPr>
        <w:t xml:space="preserve"> </w:t>
      </w:r>
      <w:r>
        <w:rPr>
          <w:spacing w:val="-2"/>
        </w:rPr>
        <w:t>«Скульптура»</w:t>
      </w:r>
    </w:p>
    <w:p w14:paraId="696E6609" w14:textId="77777777" w:rsidR="0013436E" w:rsidRDefault="00AE3229">
      <w:pPr>
        <w:pStyle w:val="a3"/>
        <w:spacing w:before="46"/>
        <w:ind w:left="825"/>
        <w:jc w:val="both"/>
      </w:pPr>
      <w:r>
        <w:t>Знакомство</w:t>
      </w:r>
      <w:r>
        <w:rPr>
          <w:spacing w:val="-8"/>
        </w:rPr>
        <w:t xml:space="preserve"> </w:t>
      </w:r>
      <w:r>
        <w:t>со</w:t>
      </w:r>
      <w:r>
        <w:rPr>
          <w:spacing w:val="-8"/>
        </w:rPr>
        <w:t xml:space="preserve"> </w:t>
      </w:r>
      <w:r>
        <w:t>скульптурными</w:t>
      </w:r>
      <w:r>
        <w:rPr>
          <w:spacing w:val="-9"/>
        </w:rPr>
        <w:t xml:space="preserve"> </w:t>
      </w:r>
      <w:r>
        <w:t>памятниками</w:t>
      </w:r>
      <w:r>
        <w:rPr>
          <w:spacing w:val="-9"/>
        </w:rPr>
        <w:t xml:space="preserve"> </w:t>
      </w:r>
      <w:r>
        <w:t>героям</w:t>
      </w:r>
      <w:r>
        <w:rPr>
          <w:spacing w:val="-8"/>
        </w:rPr>
        <w:t xml:space="preserve"> </w:t>
      </w:r>
      <w:r>
        <w:t>и</w:t>
      </w:r>
      <w:r>
        <w:rPr>
          <w:spacing w:val="-5"/>
        </w:rPr>
        <w:t xml:space="preserve"> </w:t>
      </w:r>
      <w:r>
        <w:t>мемориальными</w:t>
      </w:r>
      <w:r>
        <w:rPr>
          <w:spacing w:val="-7"/>
        </w:rPr>
        <w:t xml:space="preserve"> </w:t>
      </w:r>
      <w:r>
        <w:rPr>
          <w:spacing w:val="-2"/>
        </w:rPr>
        <w:t>комплексами.</w:t>
      </w:r>
    </w:p>
    <w:p w14:paraId="4B4D496D" w14:textId="77777777" w:rsidR="0013436E" w:rsidRDefault="00AE3229">
      <w:pPr>
        <w:pStyle w:val="a3"/>
        <w:spacing w:before="3"/>
        <w:ind w:right="285" w:firstLine="566"/>
        <w:jc w:val="both"/>
      </w:pPr>
      <w:r>
        <w:t>Создание эскиза памятника народному герою. Работа с пластилином или глиной. Выражение значительности, трагизма и победительной силы.</w:t>
      </w:r>
    </w:p>
    <w:p w14:paraId="6F06B27C" w14:textId="77777777" w:rsidR="0013436E" w:rsidRDefault="00AE3229">
      <w:pPr>
        <w:pStyle w:val="2"/>
        <w:spacing w:before="4"/>
        <w:jc w:val="both"/>
      </w:pPr>
      <w:r>
        <w:rPr>
          <w:spacing w:val="-2"/>
        </w:rPr>
        <w:t>Модуль</w:t>
      </w:r>
      <w:r>
        <w:rPr>
          <w:spacing w:val="14"/>
        </w:rPr>
        <w:t xml:space="preserve"> </w:t>
      </w:r>
      <w:r>
        <w:rPr>
          <w:spacing w:val="-2"/>
        </w:rPr>
        <w:t>«Декоративно-прикладное</w:t>
      </w:r>
      <w:r>
        <w:rPr>
          <w:spacing w:val="17"/>
        </w:rPr>
        <w:t xml:space="preserve"> </w:t>
      </w:r>
      <w:r>
        <w:rPr>
          <w:spacing w:val="-2"/>
        </w:rPr>
        <w:t>искусство»</w:t>
      </w:r>
    </w:p>
    <w:p w14:paraId="6EFA41B8" w14:textId="77777777" w:rsidR="0013436E" w:rsidRDefault="00AE3229">
      <w:pPr>
        <w:pStyle w:val="a3"/>
        <w:spacing w:before="48"/>
        <w:ind w:right="284" w:firstLine="566"/>
        <w:jc w:val="both"/>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14:paraId="11B827A8" w14:textId="77777777" w:rsidR="0013436E" w:rsidRDefault="00AE3229">
      <w:pPr>
        <w:pStyle w:val="a3"/>
        <w:spacing w:before="1"/>
        <w:ind w:right="287" w:firstLine="566"/>
        <w:jc w:val="both"/>
      </w:pPr>
      <w:r>
        <w:t>Мотивы и назначение русских народных орнаментов. Деревянная резьба и роспись, украшение наличников</w:t>
      </w:r>
      <w:r>
        <w:rPr>
          <w:spacing w:val="40"/>
        </w:rPr>
        <w:t xml:space="preserve"> </w:t>
      </w:r>
      <w:r>
        <w:t>и других элементов избы, вышивка, декор головных уборов и др.</w:t>
      </w:r>
    </w:p>
    <w:p w14:paraId="60D61C97" w14:textId="77777777" w:rsidR="0013436E" w:rsidRDefault="00AE3229">
      <w:pPr>
        <w:pStyle w:val="a3"/>
        <w:ind w:right="283" w:firstLine="566"/>
        <w:jc w:val="both"/>
      </w:pPr>
      <w:r>
        <w:t>Орнаментальное украшение каменной архитектуры в памятниках русской культуры, каменная резьба, росписи стен, изразцы.</w:t>
      </w:r>
    </w:p>
    <w:p w14:paraId="1113AE6A" w14:textId="77777777" w:rsidR="0013436E" w:rsidRDefault="00AE3229">
      <w:pPr>
        <w:pStyle w:val="a3"/>
        <w:ind w:right="287" w:firstLine="566"/>
        <w:jc w:val="both"/>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3B16DF04" w14:textId="77777777" w:rsidR="0013436E" w:rsidRDefault="00AE3229">
      <w:pPr>
        <w:pStyle w:val="a3"/>
        <w:ind w:left="825" w:right="4035"/>
      </w:pPr>
      <w:r>
        <w:t>Женский</w:t>
      </w:r>
      <w:r>
        <w:rPr>
          <w:spacing w:val="-6"/>
        </w:rPr>
        <w:t xml:space="preserve"> </w:t>
      </w:r>
      <w:r>
        <w:t>и</w:t>
      </w:r>
      <w:r>
        <w:rPr>
          <w:spacing w:val="-6"/>
        </w:rPr>
        <w:t xml:space="preserve"> </w:t>
      </w:r>
      <w:r>
        <w:t>мужской</w:t>
      </w:r>
      <w:r>
        <w:rPr>
          <w:spacing w:val="-6"/>
        </w:rPr>
        <w:t xml:space="preserve"> </w:t>
      </w:r>
      <w:r>
        <w:t>костюмы</w:t>
      </w:r>
      <w:r>
        <w:rPr>
          <w:spacing w:val="-5"/>
        </w:rPr>
        <w:t xml:space="preserve"> </w:t>
      </w:r>
      <w:r>
        <w:t>в</w:t>
      </w:r>
      <w:r>
        <w:rPr>
          <w:spacing w:val="-6"/>
        </w:rPr>
        <w:t xml:space="preserve"> </w:t>
      </w:r>
      <w:r>
        <w:t>традициях</w:t>
      </w:r>
      <w:r>
        <w:rPr>
          <w:spacing w:val="-7"/>
        </w:rPr>
        <w:t xml:space="preserve"> </w:t>
      </w:r>
      <w:r>
        <w:t>разных</w:t>
      </w:r>
      <w:r>
        <w:rPr>
          <w:spacing w:val="-6"/>
        </w:rPr>
        <w:t xml:space="preserve"> </w:t>
      </w:r>
      <w:r>
        <w:t>народов. Своеобразие одежды разных эпох и культур.</w:t>
      </w:r>
    </w:p>
    <w:p w14:paraId="7776735E" w14:textId="77777777" w:rsidR="0013436E" w:rsidRDefault="00AE3229">
      <w:pPr>
        <w:pStyle w:val="2"/>
        <w:spacing w:before="6"/>
      </w:pPr>
      <w:r>
        <w:t>Модуль</w:t>
      </w:r>
      <w:r>
        <w:rPr>
          <w:spacing w:val="-7"/>
        </w:rPr>
        <w:t xml:space="preserve"> </w:t>
      </w:r>
      <w:r>
        <w:rPr>
          <w:spacing w:val="-2"/>
        </w:rPr>
        <w:t>«Архитектура»</w:t>
      </w:r>
    </w:p>
    <w:p w14:paraId="1634D1F7" w14:textId="77777777" w:rsidR="0013436E" w:rsidRDefault="00AE3229">
      <w:pPr>
        <w:pStyle w:val="a3"/>
        <w:spacing w:before="47"/>
        <w:ind w:left="825"/>
      </w:pPr>
      <w:r>
        <w:t>Конструкция</w:t>
      </w:r>
      <w:r>
        <w:rPr>
          <w:spacing w:val="21"/>
        </w:rPr>
        <w:t xml:space="preserve"> </w:t>
      </w:r>
      <w:r>
        <w:t>традиционных</w:t>
      </w:r>
      <w:r>
        <w:rPr>
          <w:spacing w:val="23"/>
        </w:rPr>
        <w:t xml:space="preserve"> </w:t>
      </w:r>
      <w:r>
        <w:t>народных</w:t>
      </w:r>
      <w:r>
        <w:rPr>
          <w:spacing w:val="20"/>
        </w:rPr>
        <w:t xml:space="preserve"> </w:t>
      </w:r>
      <w:r>
        <w:t>жилищ,</w:t>
      </w:r>
      <w:r>
        <w:rPr>
          <w:spacing w:val="24"/>
        </w:rPr>
        <w:t xml:space="preserve"> </w:t>
      </w:r>
      <w:r>
        <w:t>их</w:t>
      </w:r>
      <w:r>
        <w:rPr>
          <w:spacing w:val="21"/>
        </w:rPr>
        <w:t xml:space="preserve"> </w:t>
      </w:r>
      <w:r>
        <w:t>связь</w:t>
      </w:r>
      <w:r>
        <w:rPr>
          <w:spacing w:val="22"/>
        </w:rPr>
        <w:t xml:space="preserve"> </w:t>
      </w:r>
      <w:r>
        <w:t>с</w:t>
      </w:r>
      <w:r>
        <w:rPr>
          <w:spacing w:val="22"/>
        </w:rPr>
        <w:t xml:space="preserve"> </w:t>
      </w:r>
      <w:r>
        <w:t>окружающей</w:t>
      </w:r>
      <w:r>
        <w:rPr>
          <w:spacing w:val="23"/>
        </w:rPr>
        <w:t xml:space="preserve"> </w:t>
      </w:r>
      <w:r>
        <w:t>природой:</w:t>
      </w:r>
      <w:r>
        <w:rPr>
          <w:spacing w:val="24"/>
        </w:rPr>
        <w:t xml:space="preserve"> </w:t>
      </w:r>
      <w:r>
        <w:t>дома</w:t>
      </w:r>
      <w:r>
        <w:rPr>
          <w:spacing w:val="22"/>
        </w:rPr>
        <w:t xml:space="preserve"> </w:t>
      </w:r>
      <w:r>
        <w:t>из</w:t>
      </w:r>
      <w:r>
        <w:rPr>
          <w:spacing w:val="22"/>
        </w:rPr>
        <w:t xml:space="preserve"> </w:t>
      </w:r>
      <w:r>
        <w:t>дерева,</w:t>
      </w:r>
      <w:r>
        <w:rPr>
          <w:spacing w:val="22"/>
        </w:rPr>
        <w:t xml:space="preserve"> </w:t>
      </w:r>
      <w:r>
        <w:rPr>
          <w:spacing w:val="-2"/>
        </w:rPr>
        <w:t>глины,</w:t>
      </w:r>
    </w:p>
    <w:p w14:paraId="0367AB1B" w14:textId="77777777" w:rsidR="0013436E" w:rsidRDefault="0013436E"/>
    <w:p w14:paraId="3B1BCB07" w14:textId="77777777" w:rsidR="0013436E" w:rsidRDefault="00AE3229">
      <w:pPr>
        <w:pStyle w:val="a3"/>
        <w:spacing w:before="61"/>
        <w:jc w:val="both"/>
      </w:pPr>
      <w:r>
        <w:t>камня;</w:t>
      </w:r>
      <w:r>
        <w:rPr>
          <w:spacing w:val="-9"/>
        </w:rPr>
        <w:t xml:space="preserve"> </w:t>
      </w:r>
      <w:r>
        <w:t>юрта</w:t>
      </w:r>
      <w:r>
        <w:rPr>
          <w:spacing w:val="-6"/>
        </w:rPr>
        <w:t xml:space="preserve"> </w:t>
      </w:r>
      <w:r>
        <w:t>и</w:t>
      </w:r>
      <w:r>
        <w:rPr>
          <w:spacing w:val="-9"/>
        </w:rPr>
        <w:t xml:space="preserve"> </w:t>
      </w:r>
      <w:r>
        <w:t>её</w:t>
      </w:r>
      <w:r>
        <w:rPr>
          <w:spacing w:val="-6"/>
        </w:rPr>
        <w:t xml:space="preserve"> </w:t>
      </w:r>
      <w:r>
        <w:t>устройство</w:t>
      </w:r>
      <w:r>
        <w:rPr>
          <w:spacing w:val="-5"/>
        </w:rPr>
        <w:t xml:space="preserve"> </w:t>
      </w:r>
      <w:r>
        <w:t>(каркасный</w:t>
      </w:r>
      <w:r>
        <w:rPr>
          <w:spacing w:val="-7"/>
        </w:rPr>
        <w:t xml:space="preserve"> </w:t>
      </w:r>
      <w:r>
        <w:t>дом);</w:t>
      </w:r>
      <w:r>
        <w:rPr>
          <w:spacing w:val="-9"/>
        </w:rPr>
        <w:t xml:space="preserve"> </w:t>
      </w:r>
      <w:r>
        <w:t>изображение</w:t>
      </w:r>
      <w:r>
        <w:rPr>
          <w:spacing w:val="-8"/>
        </w:rPr>
        <w:t xml:space="preserve"> </w:t>
      </w:r>
      <w:r>
        <w:t>традиционных</w:t>
      </w:r>
      <w:r>
        <w:rPr>
          <w:spacing w:val="-9"/>
        </w:rPr>
        <w:t xml:space="preserve"> </w:t>
      </w:r>
      <w:r>
        <w:rPr>
          <w:spacing w:val="-2"/>
        </w:rPr>
        <w:t>жилищ.</w:t>
      </w:r>
    </w:p>
    <w:p w14:paraId="3448A96E" w14:textId="77777777" w:rsidR="0013436E" w:rsidRDefault="00AE3229">
      <w:pPr>
        <w:pStyle w:val="a3"/>
        <w:ind w:right="284" w:firstLine="566"/>
        <w:jc w:val="both"/>
      </w:pPr>
      <w: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6298AB4A" w14:textId="77777777" w:rsidR="0013436E" w:rsidRDefault="00AE3229">
      <w:pPr>
        <w:pStyle w:val="a3"/>
        <w:ind w:right="295" w:firstLine="566"/>
        <w:jc w:val="both"/>
      </w:pPr>
      <w: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15F016EB" w14:textId="77777777" w:rsidR="0013436E" w:rsidRDefault="00AE3229">
      <w:pPr>
        <w:pStyle w:val="a3"/>
        <w:spacing w:before="1"/>
        <w:ind w:right="294" w:firstLine="566"/>
        <w:jc w:val="both"/>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36ABF177" w14:textId="77777777" w:rsidR="0013436E" w:rsidRDefault="00AE3229">
      <w:pPr>
        <w:pStyle w:val="a3"/>
        <w:spacing w:before="1"/>
        <w:ind w:right="284" w:firstLine="566"/>
        <w:jc w:val="both"/>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7D5B2FA1" w14:textId="77777777" w:rsidR="0013436E" w:rsidRDefault="00AE3229">
      <w:pPr>
        <w:pStyle w:val="a3"/>
        <w:spacing w:line="228" w:lineRule="exact"/>
        <w:ind w:left="825"/>
        <w:jc w:val="both"/>
      </w:pPr>
      <w:r>
        <w:t>Понимание</w:t>
      </w:r>
      <w:r>
        <w:rPr>
          <w:spacing w:val="-10"/>
        </w:rPr>
        <w:t xml:space="preserve"> </w:t>
      </w:r>
      <w:r>
        <w:t>значения</w:t>
      </w:r>
      <w:r>
        <w:rPr>
          <w:spacing w:val="-10"/>
        </w:rPr>
        <w:t xml:space="preserve"> </w:t>
      </w:r>
      <w:r>
        <w:t>для</w:t>
      </w:r>
      <w:r>
        <w:rPr>
          <w:spacing w:val="-10"/>
        </w:rPr>
        <w:t xml:space="preserve"> </w:t>
      </w:r>
      <w:r>
        <w:t>современных</w:t>
      </w:r>
      <w:r>
        <w:rPr>
          <w:spacing w:val="-10"/>
        </w:rPr>
        <w:t xml:space="preserve"> </w:t>
      </w:r>
      <w:r>
        <w:t>людей</w:t>
      </w:r>
      <w:r>
        <w:rPr>
          <w:spacing w:val="-11"/>
        </w:rPr>
        <w:t xml:space="preserve"> </w:t>
      </w:r>
      <w:r>
        <w:t>сохранения</w:t>
      </w:r>
      <w:r>
        <w:rPr>
          <w:spacing w:val="-10"/>
        </w:rPr>
        <w:t xml:space="preserve"> </w:t>
      </w:r>
      <w:r>
        <w:t>культурного</w:t>
      </w:r>
      <w:r>
        <w:rPr>
          <w:spacing w:val="-8"/>
        </w:rPr>
        <w:t xml:space="preserve"> </w:t>
      </w:r>
      <w:r>
        <w:rPr>
          <w:spacing w:val="-2"/>
        </w:rPr>
        <w:t>наследия.</w:t>
      </w:r>
    </w:p>
    <w:p w14:paraId="2E3F25AE" w14:textId="77777777" w:rsidR="0013436E" w:rsidRDefault="00AE3229">
      <w:pPr>
        <w:pStyle w:val="2"/>
        <w:spacing w:before="5"/>
        <w:jc w:val="both"/>
      </w:pPr>
      <w:r>
        <w:t>Модуль</w:t>
      </w:r>
      <w:r>
        <w:rPr>
          <w:spacing w:val="-13"/>
        </w:rPr>
        <w:t xml:space="preserve"> </w:t>
      </w:r>
      <w:r>
        <w:t>«Восприятие</w:t>
      </w:r>
      <w:r>
        <w:rPr>
          <w:spacing w:val="-11"/>
        </w:rPr>
        <w:t xml:space="preserve"> </w:t>
      </w:r>
      <w:r>
        <w:t>произведений</w:t>
      </w:r>
      <w:r>
        <w:rPr>
          <w:spacing w:val="-11"/>
        </w:rPr>
        <w:t xml:space="preserve"> </w:t>
      </w:r>
      <w:r>
        <w:rPr>
          <w:spacing w:val="-2"/>
        </w:rPr>
        <w:t>искусства»</w:t>
      </w:r>
    </w:p>
    <w:p w14:paraId="47955728" w14:textId="77777777" w:rsidR="0013436E" w:rsidRDefault="00AE3229">
      <w:pPr>
        <w:pStyle w:val="a3"/>
        <w:spacing w:before="46"/>
        <w:ind w:right="288" w:firstLine="566"/>
        <w:jc w:val="both"/>
      </w:pPr>
      <w:r>
        <w:t>Произведения В. М. Васнецова, Б. М. Кустодиева, А. М. Васнецова, В. И.</w:t>
      </w:r>
      <w:r>
        <w:rPr>
          <w:spacing w:val="-2"/>
        </w:rPr>
        <w:t xml:space="preserve"> </w:t>
      </w:r>
      <w:r>
        <w:t>Сурикова, К. А. Коровина, А. Г. Венецианова, А. П. Рябушкина, И. Я. Билибина на темы истории и традиций русской отечественной культуры.</w:t>
      </w:r>
    </w:p>
    <w:p w14:paraId="473D764B" w14:textId="77777777" w:rsidR="0013436E" w:rsidRDefault="00AE3229">
      <w:pPr>
        <w:pStyle w:val="a3"/>
        <w:ind w:right="293" w:firstLine="566"/>
        <w:jc w:val="both"/>
      </w:pPr>
      <w:r>
        <w:t>Примеры произведений великих европейских художников: Леонардо да Винчи, Рафаэля, Рембрандта, Пикассо (и других по выбору учителя).</w:t>
      </w:r>
    </w:p>
    <w:p w14:paraId="1BEFF024" w14:textId="77777777" w:rsidR="0013436E" w:rsidRDefault="00AE3229">
      <w:pPr>
        <w:pStyle w:val="a3"/>
        <w:ind w:right="288" w:firstLine="566"/>
        <w:jc w:val="both"/>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5EDC6733" w14:textId="77777777" w:rsidR="0013436E" w:rsidRDefault="00AE3229">
      <w:pPr>
        <w:pStyle w:val="a3"/>
        <w:ind w:right="282" w:firstLine="566"/>
        <w:jc w:val="both"/>
      </w:pPr>
      <w:r>
        <w:t xml:space="preserve">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w:t>
      </w:r>
      <w:r>
        <w:lastRenderedPageBreak/>
        <w:t>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486FEC5D" w14:textId="77777777" w:rsidR="0013436E" w:rsidRDefault="00AE3229">
      <w:pPr>
        <w:pStyle w:val="a3"/>
        <w:ind w:right="281" w:firstLine="566"/>
        <w:jc w:val="both"/>
      </w:pPr>
      <w:r>
        <w:t>Памятники национальным героям. Памятник К. Минину и Д.</w:t>
      </w:r>
      <w:r>
        <w:rPr>
          <w:spacing w:val="-2"/>
        </w:rPr>
        <w:t xml:space="preserve"> </w:t>
      </w:r>
      <w:r>
        <w:t>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08CB87A7" w14:textId="77777777" w:rsidR="0013436E" w:rsidRDefault="00AE3229">
      <w:pPr>
        <w:pStyle w:val="2"/>
        <w:spacing w:before="4"/>
        <w:jc w:val="both"/>
      </w:pPr>
      <w:r>
        <w:t>Модуль</w:t>
      </w:r>
      <w:r>
        <w:rPr>
          <w:spacing w:val="-9"/>
        </w:rPr>
        <w:t xml:space="preserve"> </w:t>
      </w:r>
      <w:r>
        <w:t>«Азбука</w:t>
      </w:r>
      <w:r>
        <w:rPr>
          <w:spacing w:val="-6"/>
        </w:rPr>
        <w:t xml:space="preserve"> </w:t>
      </w:r>
      <w:r>
        <w:t>цифровой</w:t>
      </w:r>
      <w:r>
        <w:rPr>
          <w:spacing w:val="-8"/>
        </w:rPr>
        <w:t xml:space="preserve"> </w:t>
      </w:r>
      <w:r>
        <w:rPr>
          <w:spacing w:val="-2"/>
        </w:rPr>
        <w:t>графики»</w:t>
      </w:r>
    </w:p>
    <w:p w14:paraId="031FB94F" w14:textId="77777777" w:rsidR="0013436E" w:rsidRDefault="00AE3229">
      <w:pPr>
        <w:pStyle w:val="a3"/>
        <w:spacing w:before="46"/>
        <w:ind w:right="290" w:firstLine="566"/>
        <w:jc w:val="both"/>
      </w:pPr>
      <w:r>
        <w:t>Изображение и</w:t>
      </w:r>
      <w:r>
        <w:rPr>
          <w:spacing w:val="-3"/>
        </w:rPr>
        <w:t xml:space="preserve"> </w:t>
      </w:r>
      <w:r>
        <w:t>освоение</w:t>
      </w:r>
      <w:r>
        <w:rPr>
          <w:spacing w:val="-1"/>
        </w:rPr>
        <w:t xml:space="preserve"> </w:t>
      </w:r>
      <w:r>
        <w:t>в программе Paint</w:t>
      </w:r>
      <w:r>
        <w:rPr>
          <w:spacing w:val="-1"/>
        </w:rPr>
        <w:t xml:space="preserve"> </w:t>
      </w:r>
      <w:r>
        <w:t>правил</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 изображение линии горизонта и точки схода, перспективных сокращений, цветовых и тональных изменений.</w:t>
      </w:r>
    </w:p>
    <w:p w14:paraId="7314C28B" w14:textId="77777777" w:rsidR="0013436E" w:rsidRDefault="00AE3229">
      <w:pPr>
        <w:pStyle w:val="a3"/>
        <w:ind w:right="287" w:firstLine="566"/>
        <w:jc w:val="both"/>
      </w:pPr>
      <w: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w:t>
      </w:r>
      <w:r>
        <w:rPr>
          <w:spacing w:val="40"/>
        </w:rPr>
        <w:t xml:space="preserve"> </w:t>
      </w:r>
      <w:r>
        <w:t>учётом местных традиций).</w:t>
      </w:r>
    </w:p>
    <w:p w14:paraId="7E784D33" w14:textId="77777777" w:rsidR="0013436E" w:rsidRDefault="00AE3229">
      <w:pPr>
        <w:pStyle w:val="a3"/>
        <w:ind w:right="287" w:firstLine="566"/>
        <w:jc w:val="both"/>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w:t>
      </w:r>
      <w:r>
        <w:rPr>
          <w:spacing w:val="40"/>
        </w:rPr>
        <w:t xml:space="preserve"> </w:t>
      </w:r>
      <w:r>
        <w:rPr>
          <w:spacing w:val="-2"/>
        </w:rPr>
        <w:t>мечеть.</w:t>
      </w:r>
    </w:p>
    <w:p w14:paraId="68369449" w14:textId="77777777" w:rsidR="0013436E" w:rsidRDefault="00AE3229">
      <w:pPr>
        <w:pStyle w:val="a3"/>
        <w:ind w:right="282" w:firstLine="566"/>
        <w:jc w:val="both"/>
      </w:pPr>
      <w:r>
        <w:t>Построение</w:t>
      </w:r>
      <w:r>
        <w:rPr>
          <w:spacing w:val="-1"/>
        </w:rPr>
        <w:t xml:space="preserve"> </w:t>
      </w:r>
      <w:r>
        <w:t>в графическом редакторе</w:t>
      </w:r>
      <w:r>
        <w:rPr>
          <w:spacing w:val="-1"/>
        </w:rPr>
        <w:t xml:space="preserve"> </w:t>
      </w:r>
      <w:r>
        <w:t>с</w:t>
      </w:r>
      <w:r>
        <w:rPr>
          <w:spacing w:val="-1"/>
        </w:rPr>
        <w:t xml:space="preserve"> </w:t>
      </w:r>
      <w:r>
        <w:t>помощью</w:t>
      </w:r>
      <w:r>
        <w:rPr>
          <w:spacing w:val="-1"/>
        </w:rPr>
        <w:t xml:space="preserve"> </w:t>
      </w:r>
      <w:r>
        <w:t>геометрических</w:t>
      </w:r>
      <w:r>
        <w:rPr>
          <w:spacing w:val="-1"/>
        </w:rPr>
        <w:t xml:space="preserve"> </w:t>
      </w:r>
      <w:r>
        <w:t>фигур или</w:t>
      </w:r>
      <w:r>
        <w:rPr>
          <w:spacing w:val="-1"/>
        </w:rPr>
        <w:t xml:space="preserve"> </w:t>
      </w:r>
      <w:r>
        <w:t>на</w:t>
      </w:r>
      <w:r>
        <w:rPr>
          <w:spacing w:val="-1"/>
        </w:rPr>
        <w:t xml:space="preserve"> </w:t>
      </w:r>
      <w:r>
        <w:t>линейной</w:t>
      </w:r>
      <w:r>
        <w:rPr>
          <w:spacing w:val="-1"/>
        </w:rPr>
        <w:t xml:space="preserve"> </w:t>
      </w:r>
      <w:r>
        <w:t>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10E3B0FB" w14:textId="77777777" w:rsidR="0013436E" w:rsidRDefault="00AE3229">
      <w:pPr>
        <w:pStyle w:val="a3"/>
        <w:ind w:right="288" w:firstLine="566"/>
        <w:jc w:val="both"/>
      </w:pPr>
      <w:r>
        <w:t>Анимация простого движения нарисованной</w:t>
      </w:r>
      <w:r>
        <w:rPr>
          <w:spacing w:val="-1"/>
        </w:rPr>
        <w:t xml:space="preserve"> </w:t>
      </w:r>
      <w:r>
        <w:t>фигурки: загрузить две фазы движения фигурки</w:t>
      </w:r>
      <w:r>
        <w:rPr>
          <w:spacing w:val="-1"/>
        </w:rPr>
        <w:t xml:space="preserve"> </w:t>
      </w:r>
      <w:r>
        <w:t>в виртуальный редактор GIF-анимации и сохранить простое повторяющееся движение своего рисунка.</w:t>
      </w:r>
    </w:p>
    <w:p w14:paraId="0A093559" w14:textId="77777777" w:rsidR="0013436E" w:rsidRDefault="00AE3229">
      <w:pPr>
        <w:pStyle w:val="a3"/>
        <w:ind w:right="282" w:firstLine="566"/>
        <w:jc w:val="both"/>
      </w:pPr>
      <w: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14:paraId="1E505899" w14:textId="77777777" w:rsidR="0013436E" w:rsidRDefault="00AE3229">
      <w:pPr>
        <w:pStyle w:val="a3"/>
        <w:spacing w:line="228" w:lineRule="exact"/>
        <w:ind w:left="825"/>
        <w:jc w:val="both"/>
      </w:pPr>
      <w:r>
        <w:t>Виртуальные</w:t>
      </w:r>
      <w:r>
        <w:rPr>
          <w:spacing w:val="-11"/>
        </w:rPr>
        <w:t xml:space="preserve"> </w:t>
      </w:r>
      <w:r>
        <w:t>тематические</w:t>
      </w:r>
      <w:r>
        <w:rPr>
          <w:spacing w:val="-8"/>
        </w:rPr>
        <w:t xml:space="preserve"> </w:t>
      </w:r>
      <w:r>
        <w:t>путешествия</w:t>
      </w:r>
      <w:r>
        <w:rPr>
          <w:spacing w:val="-11"/>
        </w:rPr>
        <w:t xml:space="preserve"> </w:t>
      </w:r>
      <w:r>
        <w:t>по</w:t>
      </w:r>
      <w:r>
        <w:rPr>
          <w:spacing w:val="-9"/>
        </w:rPr>
        <w:t xml:space="preserve"> </w:t>
      </w:r>
      <w:r>
        <w:t>художественным</w:t>
      </w:r>
      <w:r>
        <w:rPr>
          <w:spacing w:val="-10"/>
        </w:rPr>
        <w:t xml:space="preserve"> </w:t>
      </w:r>
      <w:r>
        <w:t>музеям</w:t>
      </w:r>
      <w:r>
        <w:rPr>
          <w:spacing w:val="-10"/>
        </w:rPr>
        <w:t xml:space="preserve"> </w:t>
      </w:r>
      <w:r>
        <w:rPr>
          <w:spacing w:val="-2"/>
        </w:rPr>
        <w:t>мира.</w:t>
      </w:r>
    </w:p>
    <w:p w14:paraId="0B63A114" w14:textId="77777777" w:rsidR="0013436E" w:rsidRDefault="00AE3229">
      <w:pPr>
        <w:pStyle w:val="2"/>
        <w:spacing w:before="4" w:line="228" w:lineRule="exact"/>
        <w:jc w:val="both"/>
      </w:pPr>
      <w:r>
        <w:rPr>
          <w:spacing w:val="-2"/>
        </w:rPr>
        <w:t>Планируемые</w:t>
      </w:r>
      <w:r>
        <w:rPr>
          <w:spacing w:val="12"/>
        </w:rPr>
        <w:t xml:space="preserve"> </w:t>
      </w:r>
      <w:r>
        <w:rPr>
          <w:spacing w:val="-2"/>
        </w:rPr>
        <w:t>образовательные</w:t>
      </w:r>
      <w:r>
        <w:rPr>
          <w:spacing w:val="13"/>
        </w:rPr>
        <w:t xml:space="preserve"> </w:t>
      </w:r>
      <w:r>
        <w:rPr>
          <w:spacing w:val="-2"/>
        </w:rPr>
        <w:t>результаты</w:t>
      </w:r>
    </w:p>
    <w:p w14:paraId="08273849" w14:textId="77777777" w:rsidR="0013436E" w:rsidRDefault="00AE3229">
      <w:pPr>
        <w:pStyle w:val="a3"/>
        <w:spacing w:line="264" w:lineRule="auto"/>
        <w:ind w:right="285" w:firstLine="599"/>
        <w:jc w:val="both"/>
      </w:pPr>
      <w:r>
        <w:t>Личностные результаты освоения программы по изобразительному</w:t>
      </w:r>
      <w:r>
        <w:rPr>
          <w:spacing w:val="-1"/>
        </w:rPr>
        <w:t xml:space="preserve"> </w:t>
      </w:r>
      <w:r>
        <w:t>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3A70EF3" w14:textId="77777777" w:rsidR="0013436E" w:rsidRDefault="00AE3229">
      <w:pPr>
        <w:pStyle w:val="a3"/>
        <w:spacing w:line="264" w:lineRule="auto"/>
        <w:ind w:right="290" w:firstLine="599"/>
        <w:jc w:val="both"/>
      </w:pPr>
      <w: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Pr>
          <w:b/>
        </w:rPr>
        <w:t>личностные результаты</w:t>
      </w:r>
      <w:r>
        <w:t>:</w:t>
      </w:r>
    </w:p>
    <w:p w14:paraId="1AF57697" w14:textId="77777777" w:rsidR="0013436E" w:rsidRDefault="00AE3229" w:rsidP="004F630C">
      <w:pPr>
        <w:pStyle w:val="a5"/>
        <w:numPr>
          <w:ilvl w:val="0"/>
          <w:numId w:val="66"/>
        </w:numPr>
        <w:tabs>
          <w:tab w:val="left" w:pos="1185"/>
        </w:tabs>
        <w:rPr>
          <w:sz w:val="20"/>
        </w:rPr>
      </w:pPr>
      <w:r>
        <w:rPr>
          <w:sz w:val="20"/>
        </w:rPr>
        <w:t>уважение</w:t>
      </w:r>
      <w:r>
        <w:rPr>
          <w:spacing w:val="-7"/>
          <w:sz w:val="20"/>
        </w:rPr>
        <w:t xml:space="preserve"> </w:t>
      </w:r>
      <w:r>
        <w:rPr>
          <w:sz w:val="20"/>
        </w:rPr>
        <w:t>и</w:t>
      </w:r>
      <w:r>
        <w:rPr>
          <w:spacing w:val="-6"/>
          <w:sz w:val="20"/>
        </w:rPr>
        <w:t xml:space="preserve"> </w:t>
      </w:r>
      <w:r>
        <w:rPr>
          <w:sz w:val="20"/>
        </w:rPr>
        <w:t>ценностное</w:t>
      </w:r>
      <w:r>
        <w:rPr>
          <w:spacing w:val="-7"/>
          <w:sz w:val="20"/>
        </w:rPr>
        <w:t xml:space="preserve"> </w:t>
      </w:r>
      <w:r>
        <w:rPr>
          <w:sz w:val="20"/>
        </w:rPr>
        <w:t>отношение</w:t>
      </w:r>
      <w:r>
        <w:rPr>
          <w:spacing w:val="-4"/>
          <w:sz w:val="20"/>
        </w:rPr>
        <w:t xml:space="preserve"> </w:t>
      </w:r>
      <w:r>
        <w:rPr>
          <w:sz w:val="20"/>
        </w:rPr>
        <w:t>к</w:t>
      </w:r>
      <w:r>
        <w:rPr>
          <w:spacing w:val="-7"/>
          <w:sz w:val="20"/>
        </w:rPr>
        <w:t xml:space="preserve"> </w:t>
      </w:r>
      <w:r>
        <w:rPr>
          <w:sz w:val="20"/>
        </w:rPr>
        <w:t>своей</w:t>
      </w:r>
      <w:r>
        <w:rPr>
          <w:spacing w:val="-8"/>
          <w:sz w:val="20"/>
        </w:rPr>
        <w:t xml:space="preserve"> </w:t>
      </w:r>
      <w:r>
        <w:rPr>
          <w:sz w:val="20"/>
        </w:rPr>
        <w:t>Родине</w:t>
      </w:r>
      <w:r>
        <w:rPr>
          <w:spacing w:val="-2"/>
          <w:sz w:val="20"/>
        </w:rPr>
        <w:t xml:space="preserve"> </w:t>
      </w:r>
      <w:r>
        <w:rPr>
          <w:sz w:val="20"/>
        </w:rPr>
        <w:t>–</w:t>
      </w:r>
      <w:r>
        <w:rPr>
          <w:spacing w:val="-6"/>
          <w:sz w:val="20"/>
        </w:rPr>
        <w:t xml:space="preserve"> </w:t>
      </w:r>
      <w:r>
        <w:rPr>
          <w:spacing w:val="-2"/>
          <w:sz w:val="20"/>
        </w:rPr>
        <w:t>России;</w:t>
      </w:r>
    </w:p>
    <w:p w14:paraId="55D3516D" w14:textId="77777777" w:rsidR="0013436E" w:rsidRDefault="00AE3229" w:rsidP="004F630C">
      <w:pPr>
        <w:pStyle w:val="a5"/>
        <w:numPr>
          <w:ilvl w:val="0"/>
          <w:numId w:val="66"/>
        </w:numPr>
        <w:tabs>
          <w:tab w:val="left" w:pos="1185"/>
        </w:tabs>
        <w:spacing w:before="21" w:line="264" w:lineRule="auto"/>
        <w:ind w:right="285"/>
        <w:rPr>
          <w:sz w:val="20"/>
        </w:rPr>
      </w:pPr>
      <w:r>
        <w:rPr>
          <w:sz w:val="20"/>
        </w:rPr>
        <w:t>ценностно-смысловые</w:t>
      </w:r>
      <w:r>
        <w:rPr>
          <w:spacing w:val="40"/>
          <w:sz w:val="20"/>
        </w:rPr>
        <w:t xml:space="preserve"> </w:t>
      </w:r>
      <w:r>
        <w:rPr>
          <w:sz w:val="20"/>
        </w:rPr>
        <w:t>ориентации</w:t>
      </w:r>
      <w:r>
        <w:rPr>
          <w:spacing w:val="40"/>
          <w:sz w:val="20"/>
        </w:rPr>
        <w:t xml:space="preserve"> </w:t>
      </w:r>
      <w:r>
        <w:rPr>
          <w:sz w:val="20"/>
        </w:rPr>
        <w:t>и</w:t>
      </w:r>
      <w:r>
        <w:rPr>
          <w:spacing w:val="40"/>
          <w:sz w:val="20"/>
        </w:rPr>
        <w:t xml:space="preserve"> </w:t>
      </w:r>
      <w:r>
        <w:rPr>
          <w:sz w:val="20"/>
        </w:rPr>
        <w:t>установки,</w:t>
      </w:r>
      <w:r>
        <w:rPr>
          <w:spacing w:val="40"/>
          <w:sz w:val="20"/>
        </w:rPr>
        <w:t xml:space="preserve"> </w:t>
      </w:r>
      <w:r>
        <w:rPr>
          <w:sz w:val="20"/>
        </w:rPr>
        <w:t>отражающие</w:t>
      </w:r>
      <w:r>
        <w:rPr>
          <w:spacing w:val="40"/>
          <w:sz w:val="20"/>
        </w:rPr>
        <w:t xml:space="preserve"> </w:t>
      </w:r>
      <w:r>
        <w:rPr>
          <w:sz w:val="20"/>
        </w:rPr>
        <w:t>индивидуально-личностные</w:t>
      </w:r>
      <w:r>
        <w:rPr>
          <w:spacing w:val="40"/>
          <w:sz w:val="20"/>
        </w:rPr>
        <w:t xml:space="preserve"> </w:t>
      </w:r>
      <w:r>
        <w:rPr>
          <w:sz w:val="20"/>
        </w:rPr>
        <w:t>позиции</w:t>
      </w:r>
      <w:r>
        <w:rPr>
          <w:spacing w:val="40"/>
          <w:sz w:val="20"/>
        </w:rPr>
        <w:t xml:space="preserve"> </w:t>
      </w:r>
      <w:r>
        <w:rPr>
          <w:sz w:val="20"/>
        </w:rPr>
        <w:t>и социально значимые личностные качества;</w:t>
      </w:r>
    </w:p>
    <w:p w14:paraId="26E7A2E2" w14:textId="77777777" w:rsidR="0013436E" w:rsidRDefault="00AE3229" w:rsidP="004F630C">
      <w:pPr>
        <w:pStyle w:val="a5"/>
        <w:numPr>
          <w:ilvl w:val="0"/>
          <w:numId w:val="66"/>
        </w:numPr>
        <w:tabs>
          <w:tab w:val="left" w:pos="1185"/>
        </w:tabs>
        <w:spacing w:line="243" w:lineRule="exact"/>
        <w:rPr>
          <w:sz w:val="20"/>
        </w:rPr>
      </w:pPr>
      <w:r>
        <w:rPr>
          <w:spacing w:val="-2"/>
          <w:sz w:val="20"/>
        </w:rPr>
        <w:t>духовно-нравственное</w:t>
      </w:r>
      <w:r>
        <w:rPr>
          <w:spacing w:val="11"/>
          <w:sz w:val="20"/>
        </w:rPr>
        <w:t xml:space="preserve"> </w:t>
      </w:r>
      <w:r>
        <w:rPr>
          <w:spacing w:val="-2"/>
          <w:sz w:val="20"/>
        </w:rPr>
        <w:t>развитие</w:t>
      </w:r>
      <w:r>
        <w:rPr>
          <w:spacing w:val="11"/>
          <w:sz w:val="20"/>
        </w:rPr>
        <w:t xml:space="preserve"> </w:t>
      </w:r>
      <w:r>
        <w:rPr>
          <w:spacing w:val="-2"/>
          <w:sz w:val="20"/>
        </w:rPr>
        <w:t>обучающихся;</w:t>
      </w:r>
    </w:p>
    <w:p w14:paraId="1F607B3D" w14:textId="77777777" w:rsidR="0013436E" w:rsidRDefault="00AE3229" w:rsidP="004F630C">
      <w:pPr>
        <w:pStyle w:val="a5"/>
        <w:numPr>
          <w:ilvl w:val="0"/>
          <w:numId w:val="66"/>
        </w:numPr>
        <w:tabs>
          <w:tab w:val="left" w:pos="1185"/>
        </w:tabs>
        <w:spacing w:before="21" w:line="264" w:lineRule="auto"/>
        <w:ind w:right="293"/>
        <w:jc w:val="both"/>
        <w:rPr>
          <w:sz w:val="20"/>
        </w:rPr>
      </w:pPr>
      <w:r>
        <w:rPr>
          <w:sz w:val="20"/>
        </w:rPr>
        <w:t>мотивация к познанию и обучению, готовность к саморазвитию и активному участию в социально значимой деятельности;</w:t>
      </w:r>
    </w:p>
    <w:p w14:paraId="5364A368" w14:textId="77777777" w:rsidR="0013436E" w:rsidRDefault="00AE3229" w:rsidP="004F630C">
      <w:pPr>
        <w:pStyle w:val="a5"/>
        <w:numPr>
          <w:ilvl w:val="0"/>
          <w:numId w:val="66"/>
        </w:numPr>
        <w:tabs>
          <w:tab w:val="left" w:pos="1185"/>
        </w:tabs>
        <w:spacing w:line="264" w:lineRule="auto"/>
        <w:ind w:right="294"/>
        <w:jc w:val="both"/>
        <w:rPr>
          <w:sz w:val="20"/>
        </w:rPr>
      </w:pPr>
      <w:r>
        <w:rPr>
          <w:sz w:val="20"/>
        </w:rPr>
        <w:t>позитивный</w:t>
      </w:r>
      <w:r>
        <w:rPr>
          <w:spacing w:val="-4"/>
          <w:sz w:val="20"/>
        </w:rPr>
        <w:t xml:space="preserve"> </w:t>
      </w:r>
      <w:r>
        <w:rPr>
          <w:sz w:val="20"/>
        </w:rPr>
        <w:t>опыт</w:t>
      </w:r>
      <w:r>
        <w:rPr>
          <w:spacing w:val="-1"/>
          <w:sz w:val="20"/>
        </w:rPr>
        <w:t xml:space="preserve"> </w:t>
      </w:r>
      <w:r>
        <w:rPr>
          <w:sz w:val="20"/>
        </w:rPr>
        <w:t>участия</w:t>
      </w:r>
      <w:r>
        <w:rPr>
          <w:spacing w:val="-3"/>
          <w:sz w:val="20"/>
        </w:rPr>
        <w:t xml:space="preserve"> </w:t>
      </w:r>
      <w:r>
        <w:rPr>
          <w:sz w:val="20"/>
        </w:rPr>
        <w:t>в</w:t>
      </w:r>
      <w:r>
        <w:rPr>
          <w:spacing w:val="-3"/>
          <w:sz w:val="20"/>
        </w:rPr>
        <w:t xml:space="preserve"> </w:t>
      </w:r>
      <w:r>
        <w:rPr>
          <w:sz w:val="20"/>
        </w:rPr>
        <w:t>творческой</w:t>
      </w:r>
      <w:r>
        <w:rPr>
          <w:spacing w:val="-6"/>
          <w:sz w:val="20"/>
        </w:rPr>
        <w:t xml:space="preserve"> </w:t>
      </w:r>
      <w:r>
        <w:rPr>
          <w:sz w:val="20"/>
        </w:rPr>
        <w:t>деятельности;</w:t>
      </w:r>
      <w:r>
        <w:rPr>
          <w:spacing w:val="-3"/>
          <w:sz w:val="20"/>
        </w:rPr>
        <w:t xml:space="preserve"> </w:t>
      </w:r>
      <w:r>
        <w:rPr>
          <w:sz w:val="20"/>
        </w:rPr>
        <w:t>интерес</w:t>
      </w:r>
      <w:r>
        <w:rPr>
          <w:spacing w:val="-5"/>
          <w:sz w:val="20"/>
        </w:rPr>
        <w:t xml:space="preserve"> </w:t>
      </w:r>
      <w:r>
        <w:rPr>
          <w:sz w:val="20"/>
        </w:rPr>
        <w:t>к</w:t>
      </w:r>
      <w:r>
        <w:rPr>
          <w:spacing w:val="-4"/>
          <w:sz w:val="20"/>
        </w:rPr>
        <w:t xml:space="preserve"> </w:t>
      </w:r>
      <w:r>
        <w:rPr>
          <w:sz w:val="20"/>
        </w:rPr>
        <w:t>произведениям</w:t>
      </w:r>
      <w:r>
        <w:rPr>
          <w:spacing w:val="-2"/>
          <w:sz w:val="20"/>
        </w:rPr>
        <w:t xml:space="preserve"> </w:t>
      </w:r>
      <w:r>
        <w:rPr>
          <w:sz w:val="20"/>
        </w:rPr>
        <w:t>искусства</w:t>
      </w:r>
      <w:r>
        <w:rPr>
          <w:spacing w:val="-3"/>
          <w:sz w:val="20"/>
        </w:rPr>
        <w:t xml:space="preserve"> </w:t>
      </w:r>
      <w:r>
        <w:rPr>
          <w:sz w:val="20"/>
        </w:rPr>
        <w:t>и</w:t>
      </w:r>
      <w:r>
        <w:rPr>
          <w:spacing w:val="-4"/>
          <w:sz w:val="20"/>
        </w:rPr>
        <w:t xml:space="preserve"> </w:t>
      </w:r>
      <w:r>
        <w:rPr>
          <w:sz w:val="20"/>
        </w:rPr>
        <w:t>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56DDBB39" w14:textId="77777777" w:rsidR="0013436E" w:rsidRDefault="00AE3229">
      <w:pPr>
        <w:pStyle w:val="a3"/>
        <w:spacing w:line="266" w:lineRule="auto"/>
        <w:ind w:right="283" w:firstLine="599"/>
        <w:jc w:val="both"/>
      </w:pPr>
      <w:r>
        <w:rPr>
          <w:b/>
        </w:rPr>
        <w:t xml:space="preserve">Патриотическое воспитание </w:t>
      </w:r>
      <w:r>
        <w:t>осуществляется через освоение обучающимися содержания традиций отечественной</w:t>
      </w:r>
      <w:r>
        <w:rPr>
          <w:spacing w:val="31"/>
        </w:rPr>
        <w:t xml:space="preserve"> </w:t>
      </w:r>
      <w:r>
        <w:t>культуры,</w:t>
      </w:r>
      <w:r>
        <w:rPr>
          <w:spacing w:val="30"/>
        </w:rPr>
        <w:t xml:space="preserve"> </w:t>
      </w:r>
      <w:r>
        <w:t>выраженной</w:t>
      </w:r>
      <w:r>
        <w:rPr>
          <w:spacing w:val="28"/>
        </w:rPr>
        <w:t xml:space="preserve"> </w:t>
      </w:r>
      <w:r>
        <w:t>в</w:t>
      </w:r>
      <w:r>
        <w:rPr>
          <w:spacing w:val="29"/>
        </w:rPr>
        <w:t xml:space="preserve"> </w:t>
      </w:r>
      <w:r>
        <w:t>её</w:t>
      </w:r>
      <w:r>
        <w:rPr>
          <w:spacing w:val="30"/>
        </w:rPr>
        <w:t xml:space="preserve"> </w:t>
      </w:r>
      <w:r>
        <w:t>архитектуре,</w:t>
      </w:r>
      <w:r>
        <w:rPr>
          <w:spacing w:val="30"/>
        </w:rPr>
        <w:t xml:space="preserve"> </w:t>
      </w:r>
      <w:r>
        <w:t>народном,</w:t>
      </w:r>
      <w:r>
        <w:rPr>
          <w:spacing w:val="30"/>
        </w:rPr>
        <w:t xml:space="preserve"> </w:t>
      </w:r>
      <w:r>
        <w:t>декоративно-прикладном</w:t>
      </w:r>
      <w:r>
        <w:rPr>
          <w:spacing w:val="30"/>
        </w:rPr>
        <w:t xml:space="preserve"> </w:t>
      </w:r>
      <w:r>
        <w:t>и</w:t>
      </w:r>
      <w:r>
        <w:rPr>
          <w:spacing w:val="31"/>
        </w:rPr>
        <w:t xml:space="preserve"> </w:t>
      </w:r>
      <w:r>
        <w:t>изобразительном</w:t>
      </w:r>
    </w:p>
    <w:p w14:paraId="13646FDF" w14:textId="77777777" w:rsidR="0013436E" w:rsidRDefault="0013436E">
      <w:pPr>
        <w:spacing w:line="266" w:lineRule="auto"/>
        <w:jc w:val="both"/>
      </w:pPr>
    </w:p>
    <w:p w14:paraId="0F2482A6" w14:textId="77777777" w:rsidR="0013436E" w:rsidRDefault="00AE3229">
      <w:pPr>
        <w:pStyle w:val="a3"/>
        <w:spacing w:before="61" w:line="266" w:lineRule="auto"/>
        <w:ind w:right="288"/>
        <w:jc w:val="both"/>
      </w:pPr>
      <w:r>
        <w:t>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06B4DC78" w14:textId="77777777" w:rsidR="0013436E" w:rsidRDefault="00AE3229">
      <w:pPr>
        <w:pStyle w:val="a3"/>
        <w:spacing w:line="264" w:lineRule="auto"/>
        <w:ind w:right="284" w:firstLine="599"/>
        <w:jc w:val="both"/>
      </w:pPr>
      <w:r>
        <w:rPr>
          <w:b/>
        </w:rPr>
        <w:t xml:space="preserve">Гражданское воспитание </w:t>
      </w:r>
      <w:r>
        <w:t>осуществляется через развитие чувства личной причастности к жизни общества</w:t>
      </w:r>
      <w:r>
        <w:rPr>
          <w:spacing w:val="40"/>
        </w:rPr>
        <w:t xml:space="preserve"> </w:t>
      </w:r>
      <w:r>
        <w:t>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637AA9FA" w14:textId="77777777" w:rsidR="0013436E" w:rsidRDefault="00AE3229">
      <w:pPr>
        <w:pStyle w:val="a3"/>
        <w:spacing w:line="264" w:lineRule="auto"/>
        <w:ind w:right="280" w:firstLine="599"/>
        <w:jc w:val="both"/>
      </w:pPr>
      <w:r>
        <w:rPr>
          <w:b/>
        </w:rPr>
        <w:t xml:space="preserve">Духовно-нравственное воспитание </w:t>
      </w:r>
      <w:r>
        <w:t xml:space="preserve">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развитие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w:t>
      </w:r>
      <w:r>
        <w:rPr>
          <w:spacing w:val="-2"/>
        </w:rPr>
        <w:t>общества.</w:t>
      </w:r>
    </w:p>
    <w:p w14:paraId="73D7D979" w14:textId="77777777" w:rsidR="0013436E" w:rsidRDefault="00AE3229">
      <w:pPr>
        <w:pStyle w:val="a3"/>
        <w:spacing w:line="264" w:lineRule="auto"/>
        <w:ind w:right="285" w:firstLine="599"/>
        <w:jc w:val="both"/>
      </w:pPr>
      <w:r>
        <w:rPr>
          <w:b/>
        </w:rPr>
        <w:t xml:space="preserve">Эстетическое воспитание </w:t>
      </w:r>
      <w: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w:t>
      </w:r>
      <w:r>
        <w:rPr>
          <w:spacing w:val="-2"/>
        </w:rPr>
        <w:t>наследию.</w:t>
      </w:r>
    </w:p>
    <w:p w14:paraId="3ABEE840" w14:textId="77777777" w:rsidR="0013436E" w:rsidRDefault="00AE3229">
      <w:pPr>
        <w:pStyle w:val="a3"/>
        <w:spacing w:line="264" w:lineRule="auto"/>
        <w:ind w:right="287" w:firstLine="599"/>
        <w:jc w:val="both"/>
      </w:pPr>
      <w:r>
        <w:rPr>
          <w:b/>
        </w:rPr>
        <w:t xml:space="preserve">Ценности познавательной деятельности </w:t>
      </w:r>
      <w:r>
        <w:t xml:space="preserve">воспитываются как эмоционально окрашенный интерес к жизни </w:t>
      </w:r>
      <w:r>
        <w:lastRenderedPageBreak/>
        <w:t>людей и природы. Происходит это в процессе развития навыков восприятия и художественной рефлексии своих наблюдений</w:t>
      </w:r>
      <w:r>
        <w:rPr>
          <w:spacing w:val="-2"/>
        </w:rPr>
        <w:t xml:space="preserve"> </w:t>
      </w:r>
      <w:r>
        <w:t>в художественно-творческой</w:t>
      </w:r>
      <w:r>
        <w:rPr>
          <w:spacing w:val="-2"/>
        </w:rPr>
        <w:t xml:space="preserve"> </w:t>
      </w:r>
      <w:r>
        <w:t>деятельности. Навыки исследовательской деятельности</w:t>
      </w:r>
      <w:r>
        <w:rPr>
          <w:spacing w:val="-2"/>
        </w:rPr>
        <w:t xml:space="preserve"> </w:t>
      </w:r>
      <w:r>
        <w:t>развиваются при выполнении заданий культурно-исторической направленности.</w:t>
      </w:r>
    </w:p>
    <w:p w14:paraId="48E0AB4D" w14:textId="77777777" w:rsidR="0013436E" w:rsidRDefault="00AE3229">
      <w:pPr>
        <w:pStyle w:val="a3"/>
        <w:spacing w:line="264" w:lineRule="auto"/>
        <w:ind w:right="286" w:firstLine="599"/>
        <w:jc w:val="both"/>
      </w:pPr>
      <w:r>
        <w:rPr>
          <w:b/>
        </w:rPr>
        <w:t xml:space="preserve">Экологическое воспитание </w:t>
      </w:r>
      <w: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6E1890D2" w14:textId="77777777" w:rsidR="0013436E" w:rsidRDefault="00AE3229">
      <w:pPr>
        <w:pStyle w:val="a3"/>
        <w:spacing w:line="264" w:lineRule="auto"/>
        <w:ind w:right="280" w:firstLine="599"/>
        <w:jc w:val="both"/>
      </w:pPr>
      <w:r>
        <w:rPr>
          <w:b/>
        </w:rPr>
        <w:t xml:space="preserve">Трудовое воспитание </w:t>
      </w:r>
      <w: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14:paraId="3F78BF0D" w14:textId="77777777" w:rsidR="0013436E" w:rsidRDefault="00AE3229">
      <w:pPr>
        <w:pStyle w:val="2"/>
        <w:spacing w:before="1"/>
        <w:jc w:val="both"/>
      </w:pPr>
      <w:r>
        <w:rPr>
          <w:spacing w:val="-2"/>
        </w:rPr>
        <w:t>Метапредметные</w:t>
      </w:r>
      <w:r>
        <w:rPr>
          <w:spacing w:val="12"/>
        </w:rPr>
        <w:t xml:space="preserve"> </w:t>
      </w:r>
      <w:r>
        <w:rPr>
          <w:spacing w:val="-2"/>
        </w:rPr>
        <w:t>результаты</w:t>
      </w:r>
    </w:p>
    <w:p w14:paraId="16462BD1" w14:textId="77777777" w:rsidR="0013436E" w:rsidRDefault="00AE3229">
      <w:pPr>
        <w:spacing w:line="228" w:lineRule="exact"/>
        <w:ind w:left="825"/>
        <w:jc w:val="both"/>
        <w:rPr>
          <w:b/>
          <w:sz w:val="20"/>
        </w:rPr>
      </w:pPr>
      <w:r>
        <w:rPr>
          <w:b/>
          <w:spacing w:val="-2"/>
          <w:sz w:val="20"/>
        </w:rPr>
        <w:t>Овладение</w:t>
      </w:r>
      <w:r>
        <w:rPr>
          <w:b/>
          <w:spacing w:val="12"/>
          <w:sz w:val="20"/>
        </w:rPr>
        <w:t xml:space="preserve"> </w:t>
      </w:r>
      <w:r>
        <w:rPr>
          <w:b/>
          <w:spacing w:val="-2"/>
          <w:sz w:val="20"/>
        </w:rPr>
        <w:t>универсальными</w:t>
      </w:r>
      <w:r>
        <w:rPr>
          <w:b/>
          <w:spacing w:val="13"/>
          <w:sz w:val="20"/>
        </w:rPr>
        <w:t xml:space="preserve"> </w:t>
      </w:r>
      <w:r>
        <w:rPr>
          <w:b/>
          <w:spacing w:val="-2"/>
          <w:sz w:val="20"/>
        </w:rPr>
        <w:t>познавательными</w:t>
      </w:r>
      <w:r>
        <w:rPr>
          <w:b/>
          <w:spacing w:val="13"/>
          <w:sz w:val="20"/>
        </w:rPr>
        <w:t xml:space="preserve"> </w:t>
      </w:r>
      <w:r>
        <w:rPr>
          <w:b/>
          <w:spacing w:val="-2"/>
          <w:sz w:val="20"/>
        </w:rPr>
        <w:t>действиями</w:t>
      </w:r>
    </w:p>
    <w:p w14:paraId="1D0BBF74" w14:textId="77777777" w:rsidR="0013436E" w:rsidRDefault="00AE3229">
      <w:pPr>
        <w:pStyle w:val="a3"/>
        <w:ind w:right="289" w:firstLine="566"/>
        <w:jc w:val="both"/>
      </w:pP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6BC8667" w14:textId="77777777" w:rsidR="0013436E" w:rsidRDefault="00AE3229">
      <w:pPr>
        <w:pStyle w:val="a3"/>
        <w:spacing w:line="229" w:lineRule="exact"/>
        <w:ind w:left="983"/>
      </w:pPr>
      <w:r>
        <w:t>Пространственные</w:t>
      </w:r>
      <w:r>
        <w:rPr>
          <w:spacing w:val="-13"/>
        </w:rPr>
        <w:t xml:space="preserve"> </w:t>
      </w:r>
      <w:r>
        <w:t>представления</w:t>
      </w:r>
      <w:r>
        <w:rPr>
          <w:spacing w:val="-12"/>
        </w:rPr>
        <w:t xml:space="preserve"> </w:t>
      </w:r>
      <w:r>
        <w:t>и</w:t>
      </w:r>
      <w:r>
        <w:rPr>
          <w:spacing w:val="-13"/>
        </w:rPr>
        <w:t xml:space="preserve"> </w:t>
      </w:r>
      <w:r>
        <w:t>сенсорные</w:t>
      </w:r>
      <w:r>
        <w:rPr>
          <w:spacing w:val="-12"/>
        </w:rPr>
        <w:t xml:space="preserve"> </w:t>
      </w:r>
      <w:r>
        <w:rPr>
          <w:spacing w:val="-2"/>
        </w:rPr>
        <w:t>способности:</w:t>
      </w:r>
    </w:p>
    <w:p w14:paraId="697CFF46" w14:textId="77777777" w:rsidR="0013436E" w:rsidRDefault="00AE3229" w:rsidP="004F630C">
      <w:pPr>
        <w:pStyle w:val="a5"/>
        <w:numPr>
          <w:ilvl w:val="1"/>
          <w:numId w:val="66"/>
        </w:numPr>
        <w:tabs>
          <w:tab w:val="left" w:pos="1506"/>
        </w:tabs>
        <w:spacing w:line="229" w:lineRule="exact"/>
        <w:ind w:left="1506" w:hanging="523"/>
        <w:rPr>
          <w:sz w:val="20"/>
        </w:rPr>
      </w:pPr>
      <w:r>
        <w:rPr>
          <w:sz w:val="20"/>
        </w:rPr>
        <w:t>характеризовать</w:t>
      </w:r>
      <w:r>
        <w:rPr>
          <w:spacing w:val="-9"/>
          <w:sz w:val="20"/>
        </w:rPr>
        <w:t xml:space="preserve"> </w:t>
      </w:r>
      <w:r>
        <w:rPr>
          <w:sz w:val="20"/>
        </w:rPr>
        <w:t>форму</w:t>
      </w:r>
      <w:r>
        <w:rPr>
          <w:spacing w:val="-9"/>
          <w:sz w:val="20"/>
        </w:rPr>
        <w:t xml:space="preserve"> </w:t>
      </w:r>
      <w:r>
        <w:rPr>
          <w:sz w:val="20"/>
        </w:rPr>
        <w:t>предмета,</w:t>
      </w:r>
      <w:r>
        <w:rPr>
          <w:spacing w:val="-8"/>
          <w:sz w:val="20"/>
        </w:rPr>
        <w:t xml:space="preserve"> </w:t>
      </w:r>
      <w:r>
        <w:rPr>
          <w:spacing w:val="-2"/>
          <w:sz w:val="20"/>
        </w:rPr>
        <w:t>конструкции;</w:t>
      </w:r>
    </w:p>
    <w:p w14:paraId="7B5A02CF" w14:textId="77777777" w:rsidR="0013436E" w:rsidRDefault="00AE3229" w:rsidP="004F630C">
      <w:pPr>
        <w:pStyle w:val="a5"/>
        <w:numPr>
          <w:ilvl w:val="1"/>
          <w:numId w:val="66"/>
        </w:numPr>
        <w:tabs>
          <w:tab w:val="left" w:pos="1506"/>
        </w:tabs>
        <w:ind w:left="1506" w:hanging="523"/>
        <w:rPr>
          <w:sz w:val="20"/>
        </w:rPr>
      </w:pPr>
      <w:r>
        <w:rPr>
          <w:sz w:val="20"/>
        </w:rPr>
        <w:t>выявлять</w:t>
      </w:r>
      <w:r>
        <w:rPr>
          <w:spacing w:val="-9"/>
          <w:sz w:val="20"/>
        </w:rPr>
        <w:t xml:space="preserve"> </w:t>
      </w:r>
      <w:r>
        <w:rPr>
          <w:sz w:val="20"/>
        </w:rPr>
        <w:t>доминантные</w:t>
      </w:r>
      <w:r>
        <w:rPr>
          <w:spacing w:val="-11"/>
          <w:sz w:val="20"/>
        </w:rPr>
        <w:t xml:space="preserve"> </w:t>
      </w:r>
      <w:r>
        <w:rPr>
          <w:sz w:val="20"/>
        </w:rPr>
        <w:t>черты</w:t>
      </w:r>
      <w:r>
        <w:rPr>
          <w:spacing w:val="-10"/>
          <w:sz w:val="20"/>
        </w:rPr>
        <w:t xml:space="preserve"> </w:t>
      </w:r>
      <w:r>
        <w:rPr>
          <w:sz w:val="20"/>
        </w:rPr>
        <w:t>(характерные</w:t>
      </w:r>
      <w:r>
        <w:rPr>
          <w:spacing w:val="-11"/>
          <w:sz w:val="20"/>
        </w:rPr>
        <w:t xml:space="preserve"> </w:t>
      </w:r>
      <w:r>
        <w:rPr>
          <w:sz w:val="20"/>
        </w:rPr>
        <w:t>особенности)</w:t>
      </w:r>
      <w:r>
        <w:rPr>
          <w:spacing w:val="-10"/>
          <w:sz w:val="20"/>
        </w:rPr>
        <w:t xml:space="preserve"> </w:t>
      </w:r>
      <w:r>
        <w:rPr>
          <w:sz w:val="20"/>
        </w:rPr>
        <w:t>в</w:t>
      </w:r>
      <w:r>
        <w:rPr>
          <w:spacing w:val="-11"/>
          <w:sz w:val="20"/>
        </w:rPr>
        <w:t xml:space="preserve"> </w:t>
      </w:r>
      <w:r>
        <w:rPr>
          <w:sz w:val="20"/>
        </w:rPr>
        <w:t>визуальном</w:t>
      </w:r>
      <w:r>
        <w:rPr>
          <w:spacing w:val="-10"/>
          <w:sz w:val="20"/>
        </w:rPr>
        <w:t xml:space="preserve"> </w:t>
      </w:r>
      <w:r>
        <w:rPr>
          <w:spacing w:val="-2"/>
          <w:sz w:val="20"/>
        </w:rPr>
        <w:t>образе;</w:t>
      </w:r>
    </w:p>
    <w:p w14:paraId="472AABFF" w14:textId="77777777" w:rsidR="0013436E" w:rsidRDefault="00AE3229" w:rsidP="004F630C">
      <w:pPr>
        <w:pStyle w:val="a5"/>
        <w:numPr>
          <w:ilvl w:val="1"/>
          <w:numId w:val="66"/>
        </w:numPr>
        <w:tabs>
          <w:tab w:val="left" w:pos="1506"/>
        </w:tabs>
        <w:ind w:left="1506" w:hanging="523"/>
        <w:rPr>
          <w:sz w:val="20"/>
        </w:rPr>
      </w:pPr>
      <w:r>
        <w:rPr>
          <w:sz w:val="20"/>
        </w:rPr>
        <w:t>сравнивать</w:t>
      </w:r>
      <w:r>
        <w:rPr>
          <w:spacing w:val="-10"/>
          <w:sz w:val="20"/>
        </w:rPr>
        <w:t xml:space="preserve"> </w:t>
      </w:r>
      <w:r>
        <w:rPr>
          <w:sz w:val="20"/>
        </w:rPr>
        <w:t>плоскостные</w:t>
      </w:r>
      <w:r>
        <w:rPr>
          <w:spacing w:val="-9"/>
          <w:sz w:val="20"/>
        </w:rPr>
        <w:t xml:space="preserve"> </w:t>
      </w:r>
      <w:r>
        <w:rPr>
          <w:sz w:val="20"/>
        </w:rPr>
        <w:t>и</w:t>
      </w:r>
      <w:r>
        <w:rPr>
          <w:spacing w:val="-9"/>
          <w:sz w:val="20"/>
        </w:rPr>
        <w:t xml:space="preserve"> </w:t>
      </w:r>
      <w:r>
        <w:rPr>
          <w:sz w:val="20"/>
        </w:rPr>
        <w:t>пространственные</w:t>
      </w:r>
      <w:r>
        <w:rPr>
          <w:spacing w:val="-9"/>
          <w:sz w:val="20"/>
        </w:rPr>
        <w:t xml:space="preserve"> </w:t>
      </w:r>
      <w:r>
        <w:rPr>
          <w:sz w:val="20"/>
        </w:rPr>
        <w:t>объекты</w:t>
      </w:r>
      <w:r>
        <w:rPr>
          <w:spacing w:val="-9"/>
          <w:sz w:val="20"/>
        </w:rPr>
        <w:t xml:space="preserve"> </w:t>
      </w:r>
      <w:r>
        <w:rPr>
          <w:sz w:val="20"/>
        </w:rPr>
        <w:t>по</w:t>
      </w:r>
      <w:r>
        <w:rPr>
          <w:spacing w:val="-9"/>
          <w:sz w:val="20"/>
        </w:rPr>
        <w:t xml:space="preserve"> </w:t>
      </w:r>
      <w:r>
        <w:rPr>
          <w:sz w:val="20"/>
        </w:rPr>
        <w:t>заданным</w:t>
      </w:r>
      <w:r>
        <w:rPr>
          <w:spacing w:val="-8"/>
          <w:sz w:val="20"/>
        </w:rPr>
        <w:t xml:space="preserve"> </w:t>
      </w:r>
      <w:r>
        <w:rPr>
          <w:spacing w:val="-2"/>
          <w:sz w:val="20"/>
        </w:rPr>
        <w:t>основаниям;</w:t>
      </w:r>
    </w:p>
    <w:p w14:paraId="4B152596" w14:textId="77777777" w:rsidR="0013436E" w:rsidRDefault="00AE3229" w:rsidP="004F630C">
      <w:pPr>
        <w:pStyle w:val="a5"/>
        <w:numPr>
          <w:ilvl w:val="1"/>
          <w:numId w:val="66"/>
        </w:numPr>
        <w:tabs>
          <w:tab w:val="left" w:pos="1506"/>
        </w:tabs>
        <w:spacing w:before="1"/>
        <w:ind w:left="1506" w:hanging="523"/>
        <w:rPr>
          <w:sz w:val="20"/>
        </w:rPr>
      </w:pPr>
      <w:r>
        <w:rPr>
          <w:sz w:val="20"/>
        </w:rPr>
        <w:t>находить</w:t>
      </w:r>
      <w:r>
        <w:rPr>
          <w:spacing w:val="-8"/>
          <w:sz w:val="20"/>
        </w:rPr>
        <w:t xml:space="preserve"> </w:t>
      </w:r>
      <w:r>
        <w:rPr>
          <w:sz w:val="20"/>
        </w:rPr>
        <w:t>ассоциативные</w:t>
      </w:r>
      <w:r>
        <w:rPr>
          <w:spacing w:val="-7"/>
          <w:sz w:val="20"/>
        </w:rPr>
        <w:t xml:space="preserve"> </w:t>
      </w:r>
      <w:r>
        <w:rPr>
          <w:sz w:val="20"/>
        </w:rPr>
        <w:t>связи</w:t>
      </w:r>
      <w:r>
        <w:rPr>
          <w:spacing w:val="-8"/>
          <w:sz w:val="20"/>
        </w:rPr>
        <w:t xml:space="preserve"> </w:t>
      </w:r>
      <w:r>
        <w:rPr>
          <w:sz w:val="20"/>
        </w:rPr>
        <w:t>между</w:t>
      </w:r>
      <w:r>
        <w:rPr>
          <w:spacing w:val="-8"/>
          <w:sz w:val="20"/>
        </w:rPr>
        <w:t xml:space="preserve"> </w:t>
      </w:r>
      <w:r>
        <w:rPr>
          <w:sz w:val="20"/>
        </w:rPr>
        <w:t>визуальными</w:t>
      </w:r>
      <w:r>
        <w:rPr>
          <w:spacing w:val="-8"/>
          <w:sz w:val="20"/>
        </w:rPr>
        <w:t xml:space="preserve"> </w:t>
      </w:r>
      <w:r>
        <w:rPr>
          <w:sz w:val="20"/>
        </w:rPr>
        <w:t>образами</w:t>
      </w:r>
      <w:r>
        <w:rPr>
          <w:spacing w:val="-8"/>
          <w:sz w:val="20"/>
        </w:rPr>
        <w:t xml:space="preserve"> </w:t>
      </w:r>
      <w:r>
        <w:rPr>
          <w:sz w:val="20"/>
        </w:rPr>
        <w:t>разных</w:t>
      </w:r>
      <w:r>
        <w:rPr>
          <w:spacing w:val="-8"/>
          <w:sz w:val="20"/>
        </w:rPr>
        <w:t xml:space="preserve"> </w:t>
      </w:r>
      <w:r>
        <w:rPr>
          <w:sz w:val="20"/>
        </w:rPr>
        <w:t>форм</w:t>
      </w:r>
      <w:r>
        <w:rPr>
          <w:spacing w:val="-6"/>
          <w:sz w:val="20"/>
        </w:rPr>
        <w:t xml:space="preserve"> </w:t>
      </w:r>
      <w:r>
        <w:rPr>
          <w:sz w:val="20"/>
        </w:rPr>
        <w:t>и</w:t>
      </w:r>
      <w:r>
        <w:rPr>
          <w:spacing w:val="-8"/>
          <w:sz w:val="20"/>
        </w:rPr>
        <w:t xml:space="preserve"> </w:t>
      </w:r>
      <w:r>
        <w:rPr>
          <w:spacing w:val="-2"/>
          <w:sz w:val="20"/>
        </w:rPr>
        <w:t>предметов;</w:t>
      </w:r>
    </w:p>
    <w:p w14:paraId="054FBE11" w14:textId="77777777" w:rsidR="0013436E" w:rsidRDefault="00AE3229" w:rsidP="004F630C">
      <w:pPr>
        <w:pStyle w:val="a5"/>
        <w:numPr>
          <w:ilvl w:val="1"/>
          <w:numId w:val="66"/>
        </w:numPr>
        <w:tabs>
          <w:tab w:val="left" w:pos="1506"/>
        </w:tabs>
        <w:ind w:left="1506" w:hanging="523"/>
        <w:rPr>
          <w:sz w:val="20"/>
        </w:rPr>
      </w:pPr>
      <w:r>
        <w:rPr>
          <w:sz w:val="20"/>
        </w:rPr>
        <w:t>сопоставлять</w:t>
      </w:r>
      <w:r>
        <w:rPr>
          <w:spacing w:val="-7"/>
          <w:sz w:val="20"/>
        </w:rPr>
        <w:t xml:space="preserve"> </w:t>
      </w:r>
      <w:r>
        <w:rPr>
          <w:sz w:val="20"/>
        </w:rPr>
        <w:t>части</w:t>
      </w:r>
      <w:r>
        <w:rPr>
          <w:spacing w:val="-6"/>
          <w:sz w:val="20"/>
        </w:rPr>
        <w:t xml:space="preserve"> </w:t>
      </w:r>
      <w:r>
        <w:rPr>
          <w:sz w:val="20"/>
        </w:rPr>
        <w:t>и</w:t>
      </w:r>
      <w:r>
        <w:rPr>
          <w:spacing w:val="-6"/>
          <w:sz w:val="20"/>
        </w:rPr>
        <w:t xml:space="preserve"> </w:t>
      </w:r>
      <w:r>
        <w:rPr>
          <w:sz w:val="20"/>
        </w:rPr>
        <w:t>целое</w:t>
      </w:r>
      <w:r>
        <w:rPr>
          <w:spacing w:val="-3"/>
          <w:sz w:val="20"/>
        </w:rPr>
        <w:t xml:space="preserve"> </w:t>
      </w:r>
      <w:r>
        <w:rPr>
          <w:sz w:val="20"/>
        </w:rPr>
        <w:t>в</w:t>
      </w:r>
      <w:r>
        <w:rPr>
          <w:spacing w:val="-7"/>
          <w:sz w:val="20"/>
        </w:rPr>
        <w:t xml:space="preserve"> </w:t>
      </w:r>
      <w:r>
        <w:rPr>
          <w:sz w:val="20"/>
        </w:rPr>
        <w:t>видимом</w:t>
      </w:r>
      <w:r>
        <w:rPr>
          <w:spacing w:val="-5"/>
          <w:sz w:val="20"/>
        </w:rPr>
        <w:t xml:space="preserve"> </w:t>
      </w:r>
      <w:r>
        <w:rPr>
          <w:sz w:val="20"/>
        </w:rPr>
        <w:t>образе,</w:t>
      </w:r>
      <w:r>
        <w:rPr>
          <w:spacing w:val="-5"/>
          <w:sz w:val="20"/>
        </w:rPr>
        <w:t xml:space="preserve"> </w:t>
      </w:r>
      <w:r>
        <w:rPr>
          <w:sz w:val="20"/>
        </w:rPr>
        <w:t>предмете,</w:t>
      </w:r>
      <w:r>
        <w:rPr>
          <w:spacing w:val="-6"/>
          <w:sz w:val="20"/>
        </w:rPr>
        <w:t xml:space="preserve"> </w:t>
      </w:r>
      <w:r>
        <w:rPr>
          <w:spacing w:val="-2"/>
          <w:sz w:val="20"/>
        </w:rPr>
        <w:t>конструкции;</w:t>
      </w:r>
    </w:p>
    <w:p w14:paraId="5F3B4C18" w14:textId="77777777" w:rsidR="0013436E" w:rsidRDefault="00AE3229" w:rsidP="004F630C">
      <w:pPr>
        <w:pStyle w:val="a5"/>
        <w:numPr>
          <w:ilvl w:val="1"/>
          <w:numId w:val="66"/>
        </w:numPr>
        <w:tabs>
          <w:tab w:val="left" w:pos="1506"/>
        </w:tabs>
        <w:spacing w:line="229" w:lineRule="exact"/>
        <w:ind w:left="1506" w:hanging="523"/>
        <w:rPr>
          <w:sz w:val="20"/>
        </w:rPr>
      </w:pPr>
      <w:r>
        <w:rPr>
          <w:sz w:val="20"/>
        </w:rPr>
        <w:t>анализировать</w:t>
      </w:r>
      <w:r>
        <w:rPr>
          <w:spacing w:val="-8"/>
          <w:sz w:val="20"/>
        </w:rPr>
        <w:t xml:space="preserve"> </w:t>
      </w:r>
      <w:r>
        <w:rPr>
          <w:sz w:val="20"/>
        </w:rPr>
        <w:t>пропорциональные</w:t>
      </w:r>
      <w:r>
        <w:rPr>
          <w:spacing w:val="-9"/>
          <w:sz w:val="20"/>
        </w:rPr>
        <w:t xml:space="preserve"> </w:t>
      </w:r>
      <w:r>
        <w:rPr>
          <w:sz w:val="20"/>
        </w:rPr>
        <w:t>отношения</w:t>
      </w:r>
      <w:r>
        <w:rPr>
          <w:spacing w:val="-9"/>
          <w:sz w:val="20"/>
        </w:rPr>
        <w:t xml:space="preserve"> </w:t>
      </w:r>
      <w:r>
        <w:rPr>
          <w:sz w:val="20"/>
        </w:rPr>
        <w:t>частей</w:t>
      </w:r>
      <w:r>
        <w:rPr>
          <w:spacing w:val="-10"/>
          <w:sz w:val="20"/>
        </w:rPr>
        <w:t xml:space="preserve"> </w:t>
      </w:r>
      <w:r>
        <w:rPr>
          <w:sz w:val="20"/>
        </w:rPr>
        <w:t>внутри</w:t>
      </w:r>
      <w:r>
        <w:rPr>
          <w:spacing w:val="-8"/>
          <w:sz w:val="20"/>
        </w:rPr>
        <w:t xml:space="preserve"> </w:t>
      </w:r>
      <w:r>
        <w:rPr>
          <w:sz w:val="20"/>
        </w:rPr>
        <w:t>целого</w:t>
      </w:r>
      <w:r>
        <w:rPr>
          <w:spacing w:val="-8"/>
          <w:sz w:val="20"/>
        </w:rPr>
        <w:t xml:space="preserve"> </w:t>
      </w:r>
      <w:r>
        <w:rPr>
          <w:sz w:val="20"/>
        </w:rPr>
        <w:t>и</w:t>
      </w:r>
      <w:r>
        <w:rPr>
          <w:spacing w:val="-8"/>
          <w:sz w:val="20"/>
        </w:rPr>
        <w:t xml:space="preserve"> </w:t>
      </w:r>
      <w:r>
        <w:rPr>
          <w:sz w:val="20"/>
        </w:rPr>
        <w:t>предметов</w:t>
      </w:r>
      <w:r>
        <w:rPr>
          <w:spacing w:val="-10"/>
          <w:sz w:val="20"/>
        </w:rPr>
        <w:t xml:space="preserve"> </w:t>
      </w:r>
      <w:r>
        <w:rPr>
          <w:sz w:val="20"/>
        </w:rPr>
        <w:t>между</w:t>
      </w:r>
      <w:r>
        <w:rPr>
          <w:spacing w:val="-12"/>
          <w:sz w:val="20"/>
        </w:rPr>
        <w:t xml:space="preserve"> </w:t>
      </w:r>
      <w:r>
        <w:rPr>
          <w:spacing w:val="-2"/>
          <w:sz w:val="20"/>
        </w:rPr>
        <w:t>собой;</w:t>
      </w:r>
    </w:p>
    <w:p w14:paraId="00E31E39" w14:textId="77777777" w:rsidR="0013436E" w:rsidRDefault="00AE3229" w:rsidP="004F630C">
      <w:pPr>
        <w:pStyle w:val="a5"/>
        <w:numPr>
          <w:ilvl w:val="1"/>
          <w:numId w:val="66"/>
        </w:numPr>
        <w:tabs>
          <w:tab w:val="left" w:pos="1506"/>
        </w:tabs>
        <w:spacing w:line="229" w:lineRule="exact"/>
        <w:ind w:left="1506" w:hanging="523"/>
        <w:rPr>
          <w:sz w:val="20"/>
        </w:rPr>
      </w:pPr>
      <w:r>
        <w:rPr>
          <w:sz w:val="20"/>
        </w:rPr>
        <w:t>обобщать</w:t>
      </w:r>
      <w:r>
        <w:rPr>
          <w:spacing w:val="-7"/>
          <w:sz w:val="20"/>
        </w:rPr>
        <w:t xml:space="preserve"> </w:t>
      </w:r>
      <w:r>
        <w:rPr>
          <w:sz w:val="20"/>
        </w:rPr>
        <w:t>форму</w:t>
      </w:r>
      <w:r>
        <w:rPr>
          <w:spacing w:val="-10"/>
          <w:sz w:val="20"/>
        </w:rPr>
        <w:t xml:space="preserve"> </w:t>
      </w:r>
      <w:r>
        <w:rPr>
          <w:sz w:val="20"/>
        </w:rPr>
        <w:t>составной</w:t>
      </w:r>
      <w:r>
        <w:rPr>
          <w:spacing w:val="-5"/>
          <w:sz w:val="20"/>
        </w:rPr>
        <w:t xml:space="preserve"> </w:t>
      </w:r>
      <w:r>
        <w:rPr>
          <w:spacing w:val="-2"/>
          <w:sz w:val="20"/>
        </w:rPr>
        <w:t>конструкции;</w:t>
      </w:r>
    </w:p>
    <w:p w14:paraId="240B1A98" w14:textId="77777777" w:rsidR="0013436E" w:rsidRDefault="00AE3229" w:rsidP="004F630C">
      <w:pPr>
        <w:pStyle w:val="a5"/>
        <w:numPr>
          <w:ilvl w:val="1"/>
          <w:numId w:val="66"/>
        </w:numPr>
        <w:tabs>
          <w:tab w:val="left" w:pos="1506"/>
        </w:tabs>
        <w:spacing w:before="1"/>
        <w:ind w:right="440" w:firstLine="568"/>
        <w:rPr>
          <w:sz w:val="20"/>
        </w:rPr>
      </w:pPr>
      <w:r>
        <w:rPr>
          <w:sz w:val="20"/>
        </w:rPr>
        <w:t>выявлять и анализировать ритмические отношения в пространстве и в изображении (визуальном образе) на установленных основаниях;</w:t>
      </w:r>
    </w:p>
    <w:p w14:paraId="5908014D" w14:textId="77777777" w:rsidR="0013436E" w:rsidRDefault="00AE3229" w:rsidP="004F630C">
      <w:pPr>
        <w:pStyle w:val="a5"/>
        <w:numPr>
          <w:ilvl w:val="1"/>
          <w:numId w:val="66"/>
        </w:numPr>
        <w:tabs>
          <w:tab w:val="left" w:pos="1506"/>
        </w:tabs>
        <w:spacing w:before="1"/>
        <w:ind w:left="1506" w:hanging="523"/>
        <w:rPr>
          <w:sz w:val="20"/>
        </w:rPr>
      </w:pPr>
      <w:r>
        <w:rPr>
          <w:sz w:val="20"/>
        </w:rPr>
        <w:t>передавать</w:t>
      </w:r>
      <w:r>
        <w:rPr>
          <w:spacing w:val="-9"/>
          <w:sz w:val="20"/>
        </w:rPr>
        <w:t xml:space="preserve"> </w:t>
      </w:r>
      <w:r>
        <w:rPr>
          <w:sz w:val="20"/>
        </w:rPr>
        <w:t>обобщённый</w:t>
      </w:r>
      <w:r>
        <w:rPr>
          <w:spacing w:val="-10"/>
          <w:sz w:val="20"/>
        </w:rPr>
        <w:t xml:space="preserve"> </w:t>
      </w:r>
      <w:r>
        <w:rPr>
          <w:sz w:val="20"/>
        </w:rPr>
        <w:t>образ</w:t>
      </w:r>
      <w:r>
        <w:rPr>
          <w:spacing w:val="-9"/>
          <w:sz w:val="20"/>
        </w:rPr>
        <w:t xml:space="preserve"> </w:t>
      </w:r>
      <w:r>
        <w:rPr>
          <w:sz w:val="20"/>
        </w:rPr>
        <w:t>реальности</w:t>
      </w:r>
      <w:r>
        <w:rPr>
          <w:spacing w:val="-8"/>
          <w:sz w:val="20"/>
        </w:rPr>
        <w:t xml:space="preserve"> </w:t>
      </w:r>
      <w:r>
        <w:rPr>
          <w:sz w:val="20"/>
        </w:rPr>
        <w:t>при</w:t>
      </w:r>
      <w:r>
        <w:rPr>
          <w:spacing w:val="-10"/>
          <w:sz w:val="20"/>
        </w:rPr>
        <w:t xml:space="preserve"> </w:t>
      </w:r>
      <w:r>
        <w:rPr>
          <w:sz w:val="20"/>
        </w:rPr>
        <w:t>построении</w:t>
      </w:r>
      <w:r>
        <w:rPr>
          <w:spacing w:val="-8"/>
          <w:sz w:val="20"/>
        </w:rPr>
        <w:t xml:space="preserve"> </w:t>
      </w:r>
      <w:r>
        <w:rPr>
          <w:sz w:val="20"/>
        </w:rPr>
        <w:t>плоской</w:t>
      </w:r>
      <w:r>
        <w:rPr>
          <w:spacing w:val="-9"/>
          <w:sz w:val="20"/>
        </w:rPr>
        <w:t xml:space="preserve"> </w:t>
      </w:r>
      <w:r>
        <w:rPr>
          <w:spacing w:val="-2"/>
          <w:sz w:val="20"/>
        </w:rPr>
        <w:t>композиции;</w:t>
      </w:r>
    </w:p>
    <w:p w14:paraId="2326C246" w14:textId="77777777" w:rsidR="0013436E" w:rsidRDefault="00AE3229" w:rsidP="004F630C">
      <w:pPr>
        <w:pStyle w:val="a5"/>
        <w:numPr>
          <w:ilvl w:val="1"/>
          <w:numId w:val="66"/>
        </w:numPr>
        <w:tabs>
          <w:tab w:val="left" w:pos="1506"/>
        </w:tabs>
        <w:ind w:left="1506" w:hanging="523"/>
        <w:rPr>
          <w:sz w:val="20"/>
        </w:rPr>
      </w:pPr>
      <w:r>
        <w:rPr>
          <w:sz w:val="20"/>
        </w:rPr>
        <w:t>соотносить</w:t>
      </w:r>
      <w:r>
        <w:rPr>
          <w:spacing w:val="-9"/>
          <w:sz w:val="20"/>
        </w:rPr>
        <w:t xml:space="preserve"> </w:t>
      </w:r>
      <w:r>
        <w:rPr>
          <w:sz w:val="20"/>
        </w:rPr>
        <w:t>тональные</w:t>
      </w:r>
      <w:r>
        <w:rPr>
          <w:spacing w:val="-8"/>
          <w:sz w:val="20"/>
        </w:rPr>
        <w:t xml:space="preserve"> </w:t>
      </w:r>
      <w:r>
        <w:rPr>
          <w:sz w:val="20"/>
        </w:rPr>
        <w:t>отношения</w:t>
      </w:r>
      <w:r>
        <w:rPr>
          <w:spacing w:val="-9"/>
          <w:sz w:val="20"/>
        </w:rPr>
        <w:t xml:space="preserve"> </w:t>
      </w:r>
      <w:r>
        <w:rPr>
          <w:sz w:val="20"/>
        </w:rPr>
        <w:t>(тёмное</w:t>
      </w:r>
      <w:r>
        <w:rPr>
          <w:spacing w:val="-5"/>
          <w:sz w:val="20"/>
        </w:rPr>
        <w:t xml:space="preserve"> </w:t>
      </w:r>
      <w:r>
        <w:rPr>
          <w:sz w:val="20"/>
        </w:rPr>
        <w:t>–</w:t>
      </w:r>
      <w:r>
        <w:rPr>
          <w:spacing w:val="-7"/>
          <w:sz w:val="20"/>
        </w:rPr>
        <w:t xml:space="preserve"> </w:t>
      </w:r>
      <w:r>
        <w:rPr>
          <w:sz w:val="20"/>
        </w:rPr>
        <w:t>светлое)</w:t>
      </w:r>
      <w:r>
        <w:rPr>
          <w:spacing w:val="-7"/>
          <w:sz w:val="20"/>
        </w:rPr>
        <w:t xml:space="preserve"> </w:t>
      </w:r>
      <w:r>
        <w:rPr>
          <w:sz w:val="20"/>
        </w:rPr>
        <w:t>в</w:t>
      </w:r>
      <w:r>
        <w:rPr>
          <w:spacing w:val="-7"/>
          <w:sz w:val="20"/>
        </w:rPr>
        <w:t xml:space="preserve"> </w:t>
      </w:r>
      <w:r>
        <w:rPr>
          <w:sz w:val="20"/>
        </w:rPr>
        <w:t>пространственных</w:t>
      </w:r>
      <w:r>
        <w:rPr>
          <w:spacing w:val="-6"/>
          <w:sz w:val="20"/>
        </w:rPr>
        <w:t xml:space="preserve"> </w:t>
      </w:r>
      <w:r>
        <w:rPr>
          <w:sz w:val="20"/>
        </w:rPr>
        <w:t>и</w:t>
      </w:r>
      <w:r>
        <w:rPr>
          <w:spacing w:val="-9"/>
          <w:sz w:val="20"/>
        </w:rPr>
        <w:t xml:space="preserve"> </w:t>
      </w:r>
      <w:r>
        <w:rPr>
          <w:sz w:val="20"/>
        </w:rPr>
        <w:t>плоскостных</w:t>
      </w:r>
      <w:r>
        <w:rPr>
          <w:spacing w:val="-9"/>
          <w:sz w:val="20"/>
        </w:rPr>
        <w:t xml:space="preserve"> </w:t>
      </w:r>
      <w:r>
        <w:rPr>
          <w:spacing w:val="-2"/>
          <w:sz w:val="20"/>
        </w:rPr>
        <w:t>объектах;</w:t>
      </w:r>
    </w:p>
    <w:p w14:paraId="20F7CAC1" w14:textId="77777777" w:rsidR="0013436E" w:rsidRDefault="00AE3229" w:rsidP="004F630C">
      <w:pPr>
        <w:pStyle w:val="a5"/>
        <w:numPr>
          <w:ilvl w:val="1"/>
          <w:numId w:val="66"/>
        </w:numPr>
        <w:tabs>
          <w:tab w:val="left" w:pos="1506"/>
        </w:tabs>
        <w:spacing w:before="1"/>
        <w:ind w:right="444" w:firstLine="568"/>
        <w:rPr>
          <w:sz w:val="20"/>
        </w:rPr>
      </w:pPr>
      <w:r>
        <w:rPr>
          <w:sz w:val="20"/>
        </w:rPr>
        <w:t>выявлять</w:t>
      </w:r>
      <w:r>
        <w:rPr>
          <w:spacing w:val="23"/>
          <w:sz w:val="20"/>
        </w:rPr>
        <w:t xml:space="preserve"> </w:t>
      </w:r>
      <w:r>
        <w:rPr>
          <w:sz w:val="20"/>
        </w:rPr>
        <w:t>и</w:t>
      </w:r>
      <w:r>
        <w:rPr>
          <w:spacing w:val="22"/>
          <w:sz w:val="20"/>
        </w:rPr>
        <w:t xml:space="preserve"> </w:t>
      </w:r>
      <w:r>
        <w:rPr>
          <w:sz w:val="20"/>
        </w:rPr>
        <w:t>анализировать</w:t>
      </w:r>
      <w:r>
        <w:rPr>
          <w:spacing w:val="23"/>
          <w:sz w:val="20"/>
        </w:rPr>
        <w:t xml:space="preserve"> </w:t>
      </w:r>
      <w:r>
        <w:rPr>
          <w:sz w:val="20"/>
        </w:rPr>
        <w:t>эмоциональное воздействие</w:t>
      </w:r>
      <w:r>
        <w:rPr>
          <w:spacing w:val="25"/>
          <w:sz w:val="20"/>
        </w:rPr>
        <w:t xml:space="preserve"> </w:t>
      </w:r>
      <w:r>
        <w:rPr>
          <w:sz w:val="20"/>
        </w:rPr>
        <w:t>цветовых отношений</w:t>
      </w:r>
      <w:r>
        <w:rPr>
          <w:spacing w:val="22"/>
          <w:sz w:val="20"/>
        </w:rPr>
        <w:t xml:space="preserve"> </w:t>
      </w:r>
      <w:r>
        <w:rPr>
          <w:sz w:val="20"/>
        </w:rPr>
        <w:t>в</w:t>
      </w:r>
      <w:r>
        <w:rPr>
          <w:spacing w:val="22"/>
          <w:sz w:val="20"/>
        </w:rPr>
        <w:t xml:space="preserve"> </w:t>
      </w:r>
      <w:r>
        <w:rPr>
          <w:sz w:val="20"/>
        </w:rPr>
        <w:t>пространственной среде и плоскостном изображении.</w:t>
      </w:r>
    </w:p>
    <w:p w14:paraId="5D2A00FD" w14:textId="77777777" w:rsidR="0013436E" w:rsidRDefault="00AE3229">
      <w:pPr>
        <w:pStyle w:val="a3"/>
        <w:ind w:left="414" w:right="283" w:firstLine="568"/>
      </w:pPr>
      <w:r>
        <w:t>У</w:t>
      </w:r>
      <w:r>
        <w:rPr>
          <w:spacing w:val="31"/>
        </w:rPr>
        <w:t xml:space="preserve"> </w:t>
      </w:r>
      <w:r>
        <w:t>обучающегося</w:t>
      </w:r>
      <w:r>
        <w:rPr>
          <w:spacing w:val="33"/>
        </w:rPr>
        <w:t xml:space="preserve"> </w:t>
      </w:r>
      <w:r>
        <w:t>будут</w:t>
      </w:r>
      <w:r>
        <w:rPr>
          <w:spacing w:val="30"/>
        </w:rPr>
        <w:t xml:space="preserve"> </w:t>
      </w:r>
      <w:r>
        <w:t>сформированы</w:t>
      </w:r>
      <w:r>
        <w:rPr>
          <w:spacing w:val="31"/>
        </w:rPr>
        <w:t xml:space="preserve"> </w:t>
      </w:r>
      <w:r>
        <w:t>следующие</w:t>
      </w:r>
      <w:r>
        <w:rPr>
          <w:spacing w:val="31"/>
        </w:rPr>
        <w:t xml:space="preserve"> </w:t>
      </w:r>
      <w:r>
        <w:t>базовые</w:t>
      </w:r>
      <w:r>
        <w:rPr>
          <w:spacing w:val="31"/>
        </w:rPr>
        <w:t xml:space="preserve"> </w:t>
      </w:r>
      <w:r>
        <w:t>логические</w:t>
      </w:r>
      <w:r>
        <w:rPr>
          <w:spacing w:val="34"/>
        </w:rPr>
        <w:t xml:space="preserve"> </w:t>
      </w:r>
      <w:r>
        <w:t>и</w:t>
      </w:r>
      <w:r>
        <w:rPr>
          <w:spacing w:val="32"/>
        </w:rPr>
        <w:t xml:space="preserve"> </w:t>
      </w:r>
      <w:r>
        <w:t>исследовательские</w:t>
      </w:r>
      <w:r>
        <w:rPr>
          <w:spacing w:val="34"/>
        </w:rPr>
        <w:t xml:space="preserve"> </w:t>
      </w:r>
      <w:r>
        <w:t>действия как часть познавательных универсальных учебных действий:</w:t>
      </w:r>
    </w:p>
    <w:p w14:paraId="2F74D090" w14:textId="77777777" w:rsidR="0013436E" w:rsidRDefault="00AE3229" w:rsidP="004F630C">
      <w:pPr>
        <w:pStyle w:val="a5"/>
        <w:numPr>
          <w:ilvl w:val="1"/>
          <w:numId w:val="66"/>
        </w:numPr>
        <w:tabs>
          <w:tab w:val="left" w:pos="1504"/>
        </w:tabs>
        <w:ind w:right="442" w:firstLine="568"/>
        <w:jc w:val="both"/>
        <w:rPr>
          <w:sz w:val="20"/>
        </w:rPr>
      </w:pPr>
      <w:r>
        <w:rPr>
          <w:sz w:val="20"/>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2F71F84F" w14:textId="77777777" w:rsidR="0013436E" w:rsidRDefault="00AE3229" w:rsidP="004F630C">
      <w:pPr>
        <w:pStyle w:val="a5"/>
        <w:numPr>
          <w:ilvl w:val="1"/>
          <w:numId w:val="66"/>
        </w:numPr>
        <w:tabs>
          <w:tab w:val="left" w:pos="1504"/>
        </w:tabs>
        <w:ind w:right="443" w:firstLine="568"/>
        <w:jc w:val="both"/>
        <w:rPr>
          <w:sz w:val="20"/>
        </w:rPr>
      </w:pPr>
      <w:r>
        <w:rPr>
          <w:sz w:val="20"/>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w:t>
      </w:r>
      <w:r>
        <w:rPr>
          <w:spacing w:val="40"/>
          <w:sz w:val="20"/>
        </w:rPr>
        <w:t xml:space="preserve"> </w:t>
      </w:r>
      <w:r>
        <w:rPr>
          <w:sz w:val="20"/>
        </w:rPr>
        <w:t>продуктов детского художественного творчества;</w:t>
      </w:r>
    </w:p>
    <w:p w14:paraId="424FB9ED" w14:textId="77777777" w:rsidR="0013436E" w:rsidRDefault="00AE3229" w:rsidP="004F630C">
      <w:pPr>
        <w:pStyle w:val="a5"/>
        <w:numPr>
          <w:ilvl w:val="1"/>
          <w:numId w:val="66"/>
        </w:numPr>
        <w:tabs>
          <w:tab w:val="left" w:pos="1504"/>
        </w:tabs>
        <w:ind w:right="443" w:firstLine="568"/>
        <w:jc w:val="both"/>
        <w:rPr>
          <w:sz w:val="20"/>
        </w:rPr>
      </w:pPr>
      <w:r>
        <w:rPr>
          <w:sz w:val="20"/>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079CA107" w14:textId="77777777" w:rsidR="0013436E" w:rsidRDefault="00AE3229" w:rsidP="004F630C">
      <w:pPr>
        <w:pStyle w:val="a5"/>
        <w:numPr>
          <w:ilvl w:val="1"/>
          <w:numId w:val="66"/>
        </w:numPr>
        <w:tabs>
          <w:tab w:val="left" w:pos="1504"/>
        </w:tabs>
        <w:ind w:right="434" w:firstLine="568"/>
        <w:jc w:val="both"/>
        <w:rPr>
          <w:sz w:val="20"/>
        </w:rPr>
      </w:pPr>
      <w:r>
        <w:rPr>
          <w:sz w:val="20"/>
        </w:rPr>
        <w:t>анализировать и оценивать с позиций эстетических категорий явления природы и предметно- пространственную среду жизни человека;</w:t>
      </w:r>
    </w:p>
    <w:p w14:paraId="1EDA3A8C" w14:textId="77777777" w:rsidR="0013436E" w:rsidRDefault="00AE3229" w:rsidP="004F630C">
      <w:pPr>
        <w:pStyle w:val="a5"/>
        <w:numPr>
          <w:ilvl w:val="1"/>
          <w:numId w:val="66"/>
        </w:numPr>
        <w:tabs>
          <w:tab w:val="left" w:pos="1504"/>
        </w:tabs>
        <w:ind w:right="445" w:firstLine="568"/>
        <w:jc w:val="both"/>
        <w:rPr>
          <w:sz w:val="20"/>
        </w:rPr>
      </w:pPr>
      <w:r>
        <w:rPr>
          <w:sz w:val="20"/>
        </w:rPr>
        <w:t>формулировать выводы, соответствующие эстетическим, аналитическим и другим учебным установкам по результатам проведённого наблюдения;</w:t>
      </w:r>
    </w:p>
    <w:p w14:paraId="3504DEC2" w14:textId="77777777" w:rsidR="0013436E" w:rsidRDefault="00AE3229" w:rsidP="004F630C">
      <w:pPr>
        <w:pStyle w:val="a5"/>
        <w:numPr>
          <w:ilvl w:val="1"/>
          <w:numId w:val="66"/>
        </w:numPr>
        <w:tabs>
          <w:tab w:val="left" w:pos="1505"/>
        </w:tabs>
        <w:ind w:left="1505" w:hanging="522"/>
        <w:jc w:val="both"/>
        <w:rPr>
          <w:sz w:val="20"/>
        </w:rPr>
      </w:pPr>
      <w:r>
        <w:rPr>
          <w:sz w:val="20"/>
        </w:rPr>
        <w:t>использовать</w:t>
      </w:r>
      <w:r>
        <w:rPr>
          <w:spacing w:val="79"/>
          <w:sz w:val="20"/>
        </w:rPr>
        <w:t xml:space="preserve"> </w:t>
      </w:r>
      <w:r>
        <w:rPr>
          <w:sz w:val="20"/>
        </w:rPr>
        <w:t>знаково-символические</w:t>
      </w:r>
      <w:r>
        <w:rPr>
          <w:spacing w:val="79"/>
          <w:sz w:val="20"/>
        </w:rPr>
        <w:t xml:space="preserve"> </w:t>
      </w:r>
      <w:r>
        <w:rPr>
          <w:sz w:val="20"/>
        </w:rPr>
        <w:t>средства</w:t>
      </w:r>
      <w:r>
        <w:rPr>
          <w:spacing w:val="79"/>
          <w:sz w:val="20"/>
        </w:rPr>
        <w:t xml:space="preserve"> </w:t>
      </w:r>
      <w:r>
        <w:rPr>
          <w:sz w:val="20"/>
        </w:rPr>
        <w:t>для</w:t>
      </w:r>
      <w:r>
        <w:rPr>
          <w:spacing w:val="78"/>
          <w:sz w:val="20"/>
        </w:rPr>
        <w:t xml:space="preserve"> </w:t>
      </w:r>
      <w:r>
        <w:rPr>
          <w:sz w:val="20"/>
        </w:rPr>
        <w:t>составления</w:t>
      </w:r>
      <w:r>
        <w:rPr>
          <w:spacing w:val="79"/>
          <w:sz w:val="20"/>
        </w:rPr>
        <w:t xml:space="preserve"> </w:t>
      </w:r>
      <w:r>
        <w:rPr>
          <w:sz w:val="20"/>
        </w:rPr>
        <w:t>орнаментов</w:t>
      </w:r>
      <w:r>
        <w:rPr>
          <w:spacing w:val="78"/>
          <w:sz w:val="20"/>
        </w:rPr>
        <w:t xml:space="preserve"> </w:t>
      </w:r>
      <w:r>
        <w:rPr>
          <w:sz w:val="20"/>
        </w:rPr>
        <w:t>и</w:t>
      </w:r>
      <w:r>
        <w:rPr>
          <w:spacing w:val="55"/>
          <w:w w:val="150"/>
          <w:sz w:val="20"/>
        </w:rPr>
        <w:t xml:space="preserve"> </w:t>
      </w:r>
      <w:r>
        <w:rPr>
          <w:spacing w:val="-2"/>
          <w:sz w:val="20"/>
        </w:rPr>
        <w:t>декоративных</w:t>
      </w:r>
    </w:p>
    <w:p w14:paraId="16E28069" w14:textId="77777777" w:rsidR="0013436E" w:rsidRDefault="0013436E">
      <w:pPr>
        <w:jc w:val="both"/>
        <w:rPr>
          <w:sz w:val="20"/>
        </w:rPr>
      </w:pPr>
    </w:p>
    <w:p w14:paraId="0A64FE03" w14:textId="77777777" w:rsidR="0013436E" w:rsidRDefault="00AE3229">
      <w:pPr>
        <w:pStyle w:val="a3"/>
        <w:spacing w:before="61"/>
        <w:ind w:left="414"/>
      </w:pPr>
      <w:r>
        <w:rPr>
          <w:spacing w:val="-2"/>
        </w:rPr>
        <w:t>композиций;</w:t>
      </w:r>
    </w:p>
    <w:p w14:paraId="5F715F9A" w14:textId="77777777" w:rsidR="0013436E" w:rsidRDefault="00AE3229" w:rsidP="004F630C">
      <w:pPr>
        <w:pStyle w:val="a5"/>
        <w:numPr>
          <w:ilvl w:val="1"/>
          <w:numId w:val="66"/>
        </w:numPr>
        <w:tabs>
          <w:tab w:val="left" w:pos="1506"/>
        </w:tabs>
        <w:ind w:right="441" w:firstLine="568"/>
        <w:rPr>
          <w:sz w:val="20"/>
        </w:rPr>
      </w:pPr>
      <w:r>
        <w:rPr>
          <w:sz w:val="20"/>
        </w:rPr>
        <w:t>классифицировать</w:t>
      </w:r>
      <w:r>
        <w:rPr>
          <w:spacing w:val="25"/>
          <w:sz w:val="20"/>
        </w:rPr>
        <w:t xml:space="preserve"> </w:t>
      </w:r>
      <w:r>
        <w:rPr>
          <w:sz w:val="20"/>
        </w:rPr>
        <w:t>произведения</w:t>
      </w:r>
      <w:r>
        <w:rPr>
          <w:spacing w:val="25"/>
          <w:sz w:val="20"/>
        </w:rPr>
        <w:t xml:space="preserve"> </w:t>
      </w:r>
      <w:r>
        <w:rPr>
          <w:sz w:val="20"/>
        </w:rPr>
        <w:t>искусства</w:t>
      </w:r>
      <w:r>
        <w:rPr>
          <w:spacing w:val="25"/>
          <w:sz w:val="20"/>
        </w:rPr>
        <w:t xml:space="preserve"> </w:t>
      </w:r>
      <w:r>
        <w:rPr>
          <w:sz w:val="20"/>
        </w:rPr>
        <w:t>по</w:t>
      </w:r>
      <w:r>
        <w:rPr>
          <w:spacing w:val="30"/>
          <w:sz w:val="20"/>
        </w:rPr>
        <w:t xml:space="preserve"> </w:t>
      </w:r>
      <w:r>
        <w:rPr>
          <w:sz w:val="20"/>
        </w:rPr>
        <w:t>видам</w:t>
      </w:r>
      <w:r>
        <w:rPr>
          <w:spacing w:val="26"/>
          <w:sz w:val="20"/>
        </w:rPr>
        <w:t xml:space="preserve"> </w:t>
      </w:r>
      <w:r>
        <w:rPr>
          <w:sz w:val="20"/>
        </w:rPr>
        <w:t>и,</w:t>
      </w:r>
      <w:r>
        <w:rPr>
          <w:spacing w:val="28"/>
          <w:sz w:val="20"/>
        </w:rPr>
        <w:t xml:space="preserve"> </w:t>
      </w:r>
      <w:r>
        <w:rPr>
          <w:sz w:val="20"/>
        </w:rPr>
        <w:t>соответственно,</w:t>
      </w:r>
      <w:r>
        <w:rPr>
          <w:spacing w:val="25"/>
          <w:sz w:val="20"/>
        </w:rPr>
        <w:t xml:space="preserve"> </w:t>
      </w:r>
      <w:r>
        <w:rPr>
          <w:sz w:val="20"/>
        </w:rPr>
        <w:t>по</w:t>
      </w:r>
      <w:r>
        <w:rPr>
          <w:spacing w:val="26"/>
          <w:sz w:val="20"/>
        </w:rPr>
        <w:t xml:space="preserve"> </w:t>
      </w:r>
      <w:r>
        <w:rPr>
          <w:sz w:val="20"/>
        </w:rPr>
        <w:t>назначению</w:t>
      </w:r>
      <w:r>
        <w:rPr>
          <w:spacing w:val="25"/>
          <w:sz w:val="20"/>
        </w:rPr>
        <w:t xml:space="preserve"> </w:t>
      </w:r>
      <w:r>
        <w:rPr>
          <w:sz w:val="20"/>
        </w:rPr>
        <w:t>в</w:t>
      </w:r>
      <w:r>
        <w:rPr>
          <w:spacing w:val="27"/>
          <w:sz w:val="20"/>
        </w:rPr>
        <w:t xml:space="preserve"> </w:t>
      </w:r>
      <w:r>
        <w:rPr>
          <w:sz w:val="20"/>
        </w:rPr>
        <w:t xml:space="preserve">жизни </w:t>
      </w:r>
      <w:r>
        <w:rPr>
          <w:spacing w:val="-2"/>
          <w:sz w:val="20"/>
        </w:rPr>
        <w:t>людей;</w:t>
      </w:r>
    </w:p>
    <w:p w14:paraId="1B6D7EB9" w14:textId="77777777" w:rsidR="0013436E" w:rsidRDefault="00AE3229" w:rsidP="004F630C">
      <w:pPr>
        <w:pStyle w:val="a5"/>
        <w:numPr>
          <w:ilvl w:val="1"/>
          <w:numId w:val="66"/>
        </w:numPr>
        <w:tabs>
          <w:tab w:val="left" w:pos="1506"/>
        </w:tabs>
        <w:spacing w:before="1"/>
        <w:ind w:right="447" w:firstLine="568"/>
        <w:rPr>
          <w:sz w:val="20"/>
        </w:rPr>
      </w:pPr>
      <w:r>
        <w:rPr>
          <w:sz w:val="20"/>
        </w:rPr>
        <w:t>классифицировать</w:t>
      </w:r>
      <w:r>
        <w:rPr>
          <w:spacing w:val="23"/>
          <w:sz w:val="20"/>
        </w:rPr>
        <w:t xml:space="preserve"> </w:t>
      </w:r>
      <w:r>
        <w:rPr>
          <w:sz w:val="20"/>
        </w:rPr>
        <w:t>произведения</w:t>
      </w:r>
      <w:r>
        <w:rPr>
          <w:spacing w:val="22"/>
          <w:sz w:val="20"/>
        </w:rPr>
        <w:t xml:space="preserve"> </w:t>
      </w:r>
      <w:r>
        <w:rPr>
          <w:sz w:val="20"/>
        </w:rPr>
        <w:t>изобразительного</w:t>
      </w:r>
      <w:r>
        <w:rPr>
          <w:spacing w:val="24"/>
          <w:sz w:val="20"/>
        </w:rPr>
        <w:t xml:space="preserve"> </w:t>
      </w:r>
      <w:r>
        <w:rPr>
          <w:sz w:val="20"/>
        </w:rPr>
        <w:t>искусства</w:t>
      </w:r>
      <w:r>
        <w:rPr>
          <w:spacing w:val="24"/>
          <w:sz w:val="20"/>
        </w:rPr>
        <w:t xml:space="preserve"> </w:t>
      </w:r>
      <w:r>
        <w:rPr>
          <w:sz w:val="20"/>
        </w:rPr>
        <w:t>по</w:t>
      </w:r>
      <w:r>
        <w:rPr>
          <w:spacing w:val="24"/>
          <w:sz w:val="20"/>
        </w:rPr>
        <w:t xml:space="preserve"> </w:t>
      </w:r>
      <w:r>
        <w:rPr>
          <w:sz w:val="20"/>
        </w:rPr>
        <w:t>жанрам</w:t>
      </w:r>
      <w:r>
        <w:rPr>
          <w:spacing w:val="24"/>
          <w:sz w:val="20"/>
        </w:rPr>
        <w:t xml:space="preserve"> </w:t>
      </w:r>
      <w:r>
        <w:rPr>
          <w:sz w:val="20"/>
        </w:rPr>
        <w:t>в</w:t>
      </w:r>
      <w:r>
        <w:rPr>
          <w:spacing w:val="22"/>
          <w:sz w:val="20"/>
        </w:rPr>
        <w:t xml:space="preserve"> </w:t>
      </w:r>
      <w:r>
        <w:rPr>
          <w:sz w:val="20"/>
        </w:rPr>
        <w:t>качестве</w:t>
      </w:r>
      <w:r>
        <w:rPr>
          <w:spacing w:val="22"/>
          <w:sz w:val="20"/>
        </w:rPr>
        <w:t xml:space="preserve"> </w:t>
      </w:r>
      <w:r>
        <w:rPr>
          <w:sz w:val="20"/>
        </w:rPr>
        <w:t>инструмента анализа содержания произведений;</w:t>
      </w:r>
    </w:p>
    <w:p w14:paraId="52A348A3" w14:textId="77777777" w:rsidR="0013436E" w:rsidRDefault="00AE3229" w:rsidP="004F630C">
      <w:pPr>
        <w:pStyle w:val="a5"/>
        <w:numPr>
          <w:ilvl w:val="1"/>
          <w:numId w:val="66"/>
        </w:numPr>
        <w:tabs>
          <w:tab w:val="left" w:pos="1506"/>
        </w:tabs>
        <w:spacing w:line="229" w:lineRule="exact"/>
        <w:ind w:left="1506" w:hanging="523"/>
        <w:rPr>
          <w:sz w:val="20"/>
        </w:rPr>
      </w:pPr>
      <w:r>
        <w:rPr>
          <w:sz w:val="20"/>
        </w:rPr>
        <w:t>ставить</w:t>
      </w:r>
      <w:r>
        <w:rPr>
          <w:spacing w:val="-9"/>
          <w:sz w:val="20"/>
        </w:rPr>
        <w:t xml:space="preserve"> </w:t>
      </w:r>
      <w:r>
        <w:rPr>
          <w:sz w:val="20"/>
        </w:rPr>
        <w:t>и</w:t>
      </w:r>
      <w:r>
        <w:rPr>
          <w:spacing w:val="-9"/>
          <w:sz w:val="20"/>
        </w:rPr>
        <w:t xml:space="preserve"> </w:t>
      </w:r>
      <w:r>
        <w:rPr>
          <w:sz w:val="20"/>
        </w:rPr>
        <w:t>использовать</w:t>
      </w:r>
      <w:r>
        <w:rPr>
          <w:spacing w:val="-8"/>
          <w:sz w:val="20"/>
        </w:rPr>
        <w:t xml:space="preserve"> </w:t>
      </w:r>
      <w:r>
        <w:rPr>
          <w:sz w:val="20"/>
        </w:rPr>
        <w:t>вопросы</w:t>
      </w:r>
      <w:r>
        <w:rPr>
          <w:spacing w:val="-9"/>
          <w:sz w:val="20"/>
        </w:rPr>
        <w:t xml:space="preserve"> </w:t>
      </w:r>
      <w:r>
        <w:rPr>
          <w:sz w:val="20"/>
        </w:rPr>
        <w:t>как</w:t>
      </w:r>
      <w:r>
        <w:rPr>
          <w:spacing w:val="-10"/>
          <w:sz w:val="20"/>
        </w:rPr>
        <w:t xml:space="preserve"> </w:t>
      </w:r>
      <w:r>
        <w:rPr>
          <w:sz w:val="20"/>
        </w:rPr>
        <w:t>исследовательский</w:t>
      </w:r>
      <w:r>
        <w:rPr>
          <w:spacing w:val="-10"/>
          <w:sz w:val="20"/>
        </w:rPr>
        <w:t xml:space="preserve"> </w:t>
      </w:r>
      <w:r>
        <w:rPr>
          <w:sz w:val="20"/>
        </w:rPr>
        <w:t>инструмент</w:t>
      </w:r>
      <w:r>
        <w:rPr>
          <w:spacing w:val="-10"/>
          <w:sz w:val="20"/>
        </w:rPr>
        <w:t xml:space="preserve"> </w:t>
      </w:r>
      <w:r>
        <w:rPr>
          <w:spacing w:val="-2"/>
          <w:sz w:val="20"/>
        </w:rPr>
        <w:t>познания.</w:t>
      </w:r>
    </w:p>
    <w:p w14:paraId="5D266F5A" w14:textId="77777777" w:rsidR="0013436E" w:rsidRDefault="00AE3229">
      <w:pPr>
        <w:pStyle w:val="a3"/>
        <w:spacing w:before="1"/>
        <w:ind w:left="414" w:firstLine="568"/>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работать</w:t>
      </w:r>
      <w:r>
        <w:rPr>
          <w:spacing w:val="80"/>
        </w:rPr>
        <w:t xml:space="preserve"> </w:t>
      </w:r>
      <w:r>
        <w:t>с</w:t>
      </w:r>
      <w:r>
        <w:rPr>
          <w:spacing w:val="80"/>
        </w:rPr>
        <w:t xml:space="preserve"> </w:t>
      </w:r>
      <w:r>
        <w:t>информацией</w:t>
      </w:r>
      <w:r>
        <w:rPr>
          <w:spacing w:val="80"/>
        </w:rPr>
        <w:t xml:space="preserve"> </w:t>
      </w:r>
      <w:r>
        <w:t>как</w:t>
      </w:r>
      <w:r>
        <w:rPr>
          <w:spacing w:val="80"/>
        </w:rPr>
        <w:t xml:space="preserve"> </w:t>
      </w:r>
      <w:r>
        <w:t>часть познавательных универсальных учебных действий:</w:t>
      </w:r>
    </w:p>
    <w:p w14:paraId="268ABD3E" w14:textId="77777777" w:rsidR="0013436E" w:rsidRDefault="00AE3229" w:rsidP="004F630C">
      <w:pPr>
        <w:pStyle w:val="a5"/>
        <w:numPr>
          <w:ilvl w:val="1"/>
          <w:numId w:val="66"/>
        </w:numPr>
        <w:tabs>
          <w:tab w:val="left" w:pos="1506"/>
        </w:tabs>
        <w:ind w:left="1506" w:hanging="523"/>
        <w:rPr>
          <w:sz w:val="20"/>
        </w:rPr>
      </w:pPr>
      <w:r>
        <w:rPr>
          <w:spacing w:val="-2"/>
          <w:sz w:val="20"/>
        </w:rPr>
        <w:t>использовать</w:t>
      </w:r>
      <w:r>
        <w:rPr>
          <w:spacing w:val="12"/>
          <w:sz w:val="20"/>
        </w:rPr>
        <w:t xml:space="preserve"> </w:t>
      </w:r>
      <w:r>
        <w:rPr>
          <w:spacing w:val="-2"/>
          <w:sz w:val="20"/>
        </w:rPr>
        <w:t>электронные</w:t>
      </w:r>
      <w:r>
        <w:rPr>
          <w:spacing w:val="12"/>
          <w:sz w:val="20"/>
        </w:rPr>
        <w:t xml:space="preserve"> </w:t>
      </w:r>
      <w:r>
        <w:rPr>
          <w:spacing w:val="-2"/>
          <w:sz w:val="20"/>
        </w:rPr>
        <w:t>образовательные</w:t>
      </w:r>
      <w:r>
        <w:rPr>
          <w:spacing w:val="12"/>
          <w:sz w:val="20"/>
        </w:rPr>
        <w:t xml:space="preserve"> </w:t>
      </w:r>
      <w:r>
        <w:rPr>
          <w:spacing w:val="-2"/>
          <w:sz w:val="20"/>
        </w:rPr>
        <w:t>ресурсы;</w:t>
      </w:r>
    </w:p>
    <w:p w14:paraId="338ABC6E" w14:textId="77777777" w:rsidR="0013436E" w:rsidRDefault="00AE3229" w:rsidP="004F630C">
      <w:pPr>
        <w:pStyle w:val="a5"/>
        <w:numPr>
          <w:ilvl w:val="1"/>
          <w:numId w:val="66"/>
        </w:numPr>
        <w:tabs>
          <w:tab w:val="left" w:pos="1506"/>
        </w:tabs>
        <w:spacing w:before="1"/>
        <w:ind w:left="1506" w:hanging="523"/>
        <w:rPr>
          <w:sz w:val="20"/>
        </w:rPr>
      </w:pPr>
      <w:r>
        <w:rPr>
          <w:sz w:val="20"/>
        </w:rPr>
        <w:t>уметь</w:t>
      </w:r>
      <w:r>
        <w:rPr>
          <w:spacing w:val="-8"/>
          <w:sz w:val="20"/>
        </w:rPr>
        <w:t xml:space="preserve"> </w:t>
      </w:r>
      <w:r>
        <w:rPr>
          <w:sz w:val="20"/>
        </w:rPr>
        <w:t>работать</w:t>
      </w:r>
      <w:r>
        <w:rPr>
          <w:spacing w:val="-7"/>
          <w:sz w:val="20"/>
        </w:rPr>
        <w:t xml:space="preserve"> </w:t>
      </w:r>
      <w:r>
        <w:rPr>
          <w:sz w:val="20"/>
        </w:rPr>
        <w:t>с</w:t>
      </w:r>
      <w:r>
        <w:rPr>
          <w:spacing w:val="-7"/>
          <w:sz w:val="20"/>
        </w:rPr>
        <w:t xml:space="preserve"> </w:t>
      </w:r>
      <w:r>
        <w:rPr>
          <w:sz w:val="20"/>
        </w:rPr>
        <w:t>электронными</w:t>
      </w:r>
      <w:r>
        <w:rPr>
          <w:spacing w:val="-6"/>
          <w:sz w:val="20"/>
        </w:rPr>
        <w:t xml:space="preserve"> </w:t>
      </w:r>
      <w:r>
        <w:rPr>
          <w:sz w:val="20"/>
        </w:rPr>
        <w:t>учебниками</w:t>
      </w:r>
      <w:r>
        <w:rPr>
          <w:spacing w:val="-6"/>
          <w:sz w:val="20"/>
        </w:rPr>
        <w:t xml:space="preserve"> </w:t>
      </w:r>
      <w:r>
        <w:rPr>
          <w:sz w:val="20"/>
        </w:rPr>
        <w:t>и</w:t>
      </w:r>
      <w:r>
        <w:rPr>
          <w:spacing w:val="-6"/>
          <w:sz w:val="20"/>
        </w:rPr>
        <w:t xml:space="preserve"> </w:t>
      </w:r>
      <w:r>
        <w:rPr>
          <w:sz w:val="20"/>
        </w:rPr>
        <w:t>учебными</w:t>
      </w:r>
      <w:r>
        <w:rPr>
          <w:spacing w:val="-8"/>
          <w:sz w:val="20"/>
        </w:rPr>
        <w:t xml:space="preserve"> </w:t>
      </w:r>
      <w:r>
        <w:rPr>
          <w:spacing w:val="-2"/>
          <w:sz w:val="20"/>
        </w:rPr>
        <w:t>пособиями;</w:t>
      </w:r>
    </w:p>
    <w:p w14:paraId="6C6B97AF" w14:textId="77777777" w:rsidR="0013436E" w:rsidRDefault="00AE3229" w:rsidP="004F630C">
      <w:pPr>
        <w:pStyle w:val="a5"/>
        <w:numPr>
          <w:ilvl w:val="1"/>
          <w:numId w:val="66"/>
        </w:numPr>
        <w:tabs>
          <w:tab w:val="left" w:pos="1504"/>
        </w:tabs>
        <w:ind w:right="446" w:firstLine="568"/>
        <w:jc w:val="both"/>
        <w:rPr>
          <w:sz w:val="20"/>
        </w:rPr>
      </w:pPr>
      <w:r>
        <w:rPr>
          <w:sz w:val="20"/>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76A6F89A" w14:textId="77777777" w:rsidR="0013436E" w:rsidRDefault="00AE3229" w:rsidP="004F630C">
      <w:pPr>
        <w:pStyle w:val="a5"/>
        <w:numPr>
          <w:ilvl w:val="1"/>
          <w:numId w:val="66"/>
        </w:numPr>
        <w:tabs>
          <w:tab w:val="left" w:pos="1504"/>
        </w:tabs>
        <w:ind w:right="447" w:firstLine="568"/>
        <w:jc w:val="both"/>
        <w:rPr>
          <w:sz w:val="20"/>
        </w:rPr>
      </w:pPr>
      <w:r>
        <w:rPr>
          <w:sz w:val="20"/>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7E9C18AA" w14:textId="77777777" w:rsidR="0013436E" w:rsidRDefault="00AE3229" w:rsidP="004F630C">
      <w:pPr>
        <w:pStyle w:val="a5"/>
        <w:numPr>
          <w:ilvl w:val="1"/>
          <w:numId w:val="66"/>
        </w:numPr>
        <w:tabs>
          <w:tab w:val="left" w:pos="1504"/>
        </w:tabs>
        <w:ind w:right="443" w:firstLine="568"/>
        <w:jc w:val="both"/>
        <w:rPr>
          <w:sz w:val="20"/>
        </w:rPr>
      </w:pPr>
      <w:r>
        <w:rPr>
          <w:sz w:val="20"/>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456B212D" w14:textId="77777777" w:rsidR="0013436E" w:rsidRDefault="00AE3229" w:rsidP="004F630C">
      <w:pPr>
        <w:pStyle w:val="a5"/>
        <w:numPr>
          <w:ilvl w:val="1"/>
          <w:numId w:val="66"/>
        </w:numPr>
        <w:tabs>
          <w:tab w:val="left" w:pos="1504"/>
        </w:tabs>
        <w:ind w:right="440" w:firstLine="568"/>
        <w:jc w:val="both"/>
        <w:rPr>
          <w:sz w:val="20"/>
        </w:rPr>
      </w:pPr>
      <w:r>
        <w:rPr>
          <w:sz w:val="20"/>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39E49915" w14:textId="77777777" w:rsidR="0013436E" w:rsidRDefault="00AE3229" w:rsidP="004F630C">
      <w:pPr>
        <w:pStyle w:val="a5"/>
        <w:numPr>
          <w:ilvl w:val="0"/>
          <w:numId w:val="65"/>
        </w:numPr>
        <w:tabs>
          <w:tab w:val="left" w:pos="965"/>
        </w:tabs>
        <w:ind w:left="965" w:hanging="140"/>
        <w:jc w:val="both"/>
        <w:rPr>
          <w:sz w:val="20"/>
        </w:rPr>
      </w:pPr>
      <w:r>
        <w:rPr>
          <w:sz w:val="20"/>
        </w:rPr>
        <w:t>соблюдать</w:t>
      </w:r>
      <w:r>
        <w:rPr>
          <w:spacing w:val="-9"/>
          <w:sz w:val="20"/>
        </w:rPr>
        <w:t xml:space="preserve"> </w:t>
      </w:r>
      <w:r>
        <w:rPr>
          <w:sz w:val="20"/>
        </w:rPr>
        <w:t>правила</w:t>
      </w:r>
      <w:r>
        <w:rPr>
          <w:spacing w:val="-6"/>
          <w:sz w:val="20"/>
        </w:rPr>
        <w:t xml:space="preserve"> </w:t>
      </w:r>
      <w:r>
        <w:rPr>
          <w:sz w:val="20"/>
        </w:rPr>
        <w:t>информационной</w:t>
      </w:r>
      <w:r>
        <w:rPr>
          <w:spacing w:val="-7"/>
          <w:sz w:val="20"/>
        </w:rPr>
        <w:t xml:space="preserve"> </w:t>
      </w:r>
      <w:r>
        <w:rPr>
          <w:sz w:val="20"/>
        </w:rPr>
        <w:t>безопасности</w:t>
      </w:r>
      <w:r>
        <w:rPr>
          <w:spacing w:val="-10"/>
          <w:sz w:val="20"/>
        </w:rPr>
        <w:t xml:space="preserve"> </w:t>
      </w:r>
      <w:r>
        <w:rPr>
          <w:sz w:val="20"/>
        </w:rPr>
        <w:t>при</w:t>
      </w:r>
      <w:r>
        <w:rPr>
          <w:spacing w:val="-9"/>
          <w:sz w:val="20"/>
        </w:rPr>
        <w:t xml:space="preserve"> </w:t>
      </w:r>
      <w:r>
        <w:rPr>
          <w:sz w:val="20"/>
        </w:rPr>
        <w:t>работе</w:t>
      </w:r>
      <w:r>
        <w:rPr>
          <w:spacing w:val="-8"/>
          <w:sz w:val="20"/>
        </w:rPr>
        <w:t xml:space="preserve"> </w:t>
      </w:r>
      <w:r>
        <w:rPr>
          <w:sz w:val="20"/>
        </w:rPr>
        <w:t>в</w:t>
      </w:r>
      <w:r>
        <w:rPr>
          <w:spacing w:val="-10"/>
          <w:sz w:val="20"/>
        </w:rPr>
        <w:t xml:space="preserve"> </w:t>
      </w:r>
      <w:r>
        <w:rPr>
          <w:spacing w:val="-2"/>
          <w:sz w:val="20"/>
        </w:rPr>
        <w:t>Интернете.</w:t>
      </w:r>
    </w:p>
    <w:p w14:paraId="11D19D63" w14:textId="77777777" w:rsidR="0013436E" w:rsidRDefault="00AE3229">
      <w:pPr>
        <w:pStyle w:val="2"/>
        <w:spacing w:before="5"/>
        <w:jc w:val="both"/>
      </w:pPr>
      <w:r>
        <w:rPr>
          <w:spacing w:val="-2"/>
        </w:rPr>
        <w:lastRenderedPageBreak/>
        <w:t>Овладение</w:t>
      </w:r>
      <w:r>
        <w:rPr>
          <w:spacing w:val="9"/>
        </w:rPr>
        <w:t xml:space="preserve"> </w:t>
      </w:r>
      <w:r>
        <w:rPr>
          <w:spacing w:val="-2"/>
        </w:rPr>
        <w:t>универсальными</w:t>
      </w:r>
      <w:r>
        <w:rPr>
          <w:spacing w:val="10"/>
        </w:rPr>
        <w:t xml:space="preserve"> </w:t>
      </w:r>
      <w:r>
        <w:rPr>
          <w:spacing w:val="-2"/>
        </w:rPr>
        <w:t>коммуникативными</w:t>
      </w:r>
      <w:r>
        <w:rPr>
          <w:spacing w:val="16"/>
        </w:rPr>
        <w:t xml:space="preserve"> </w:t>
      </w:r>
      <w:r>
        <w:rPr>
          <w:spacing w:val="-2"/>
        </w:rPr>
        <w:t>действиями</w:t>
      </w:r>
    </w:p>
    <w:p w14:paraId="318FA1E1" w14:textId="77777777" w:rsidR="0013436E" w:rsidRDefault="00AE3229">
      <w:pPr>
        <w:pStyle w:val="a3"/>
        <w:spacing w:before="5"/>
        <w:ind w:left="414" w:right="445" w:firstLine="568"/>
        <w:jc w:val="both"/>
      </w:pPr>
      <w:r>
        <w:t>У обучающегося будут сформированы следующие умения общения как часть коммуникативных универсальных учебных действий:</w:t>
      </w:r>
    </w:p>
    <w:p w14:paraId="6E41F014" w14:textId="77777777" w:rsidR="0013436E" w:rsidRDefault="00AE3229" w:rsidP="004F630C">
      <w:pPr>
        <w:pStyle w:val="a5"/>
        <w:numPr>
          <w:ilvl w:val="1"/>
          <w:numId w:val="65"/>
        </w:numPr>
        <w:tabs>
          <w:tab w:val="left" w:pos="1504"/>
        </w:tabs>
        <w:ind w:right="435" w:firstLine="568"/>
        <w:jc w:val="both"/>
        <w:rPr>
          <w:sz w:val="20"/>
        </w:rPr>
      </w:pPr>
      <w:r>
        <w:rPr>
          <w:sz w:val="20"/>
        </w:rPr>
        <w:t>понимать</w:t>
      </w:r>
      <w:r>
        <w:rPr>
          <w:spacing w:val="-3"/>
          <w:sz w:val="20"/>
        </w:rPr>
        <w:t xml:space="preserve"> </w:t>
      </w:r>
      <w:r>
        <w:rPr>
          <w:sz w:val="20"/>
        </w:rPr>
        <w:t>искусство в</w:t>
      </w:r>
      <w:r>
        <w:rPr>
          <w:spacing w:val="-4"/>
          <w:sz w:val="20"/>
        </w:rPr>
        <w:t xml:space="preserve"> </w:t>
      </w:r>
      <w:r>
        <w:rPr>
          <w:sz w:val="20"/>
        </w:rPr>
        <w:t>качестве</w:t>
      </w:r>
      <w:r>
        <w:rPr>
          <w:spacing w:val="-4"/>
          <w:sz w:val="20"/>
        </w:rPr>
        <w:t xml:space="preserve"> </w:t>
      </w:r>
      <w:r>
        <w:rPr>
          <w:sz w:val="20"/>
        </w:rPr>
        <w:t>особого</w:t>
      </w:r>
      <w:r>
        <w:rPr>
          <w:spacing w:val="-2"/>
          <w:sz w:val="20"/>
        </w:rPr>
        <w:t xml:space="preserve"> </w:t>
      </w:r>
      <w:r>
        <w:rPr>
          <w:sz w:val="20"/>
        </w:rPr>
        <w:t>языка</w:t>
      </w:r>
      <w:r>
        <w:rPr>
          <w:spacing w:val="-1"/>
          <w:sz w:val="20"/>
        </w:rPr>
        <w:t xml:space="preserve"> </w:t>
      </w:r>
      <w:r>
        <w:rPr>
          <w:sz w:val="20"/>
        </w:rPr>
        <w:t>общения –</w:t>
      </w:r>
      <w:r>
        <w:rPr>
          <w:spacing w:val="-2"/>
          <w:sz w:val="20"/>
        </w:rPr>
        <w:t xml:space="preserve"> </w:t>
      </w:r>
      <w:r>
        <w:rPr>
          <w:sz w:val="20"/>
        </w:rPr>
        <w:t>межличностного</w:t>
      </w:r>
      <w:r>
        <w:rPr>
          <w:spacing w:val="-2"/>
          <w:sz w:val="20"/>
        </w:rPr>
        <w:t xml:space="preserve"> </w:t>
      </w:r>
      <w:r>
        <w:rPr>
          <w:sz w:val="20"/>
        </w:rPr>
        <w:t>(автор –</w:t>
      </w:r>
      <w:r>
        <w:rPr>
          <w:spacing w:val="-2"/>
          <w:sz w:val="20"/>
        </w:rPr>
        <w:t xml:space="preserve"> </w:t>
      </w:r>
      <w:r>
        <w:rPr>
          <w:sz w:val="20"/>
        </w:rPr>
        <w:t>зритель),</w:t>
      </w:r>
      <w:r>
        <w:rPr>
          <w:spacing w:val="-3"/>
          <w:sz w:val="20"/>
        </w:rPr>
        <w:t xml:space="preserve"> </w:t>
      </w:r>
      <w:r>
        <w:rPr>
          <w:sz w:val="20"/>
        </w:rPr>
        <w:t>между поколениями, между народами;</w:t>
      </w:r>
    </w:p>
    <w:p w14:paraId="72A42A12" w14:textId="77777777" w:rsidR="0013436E" w:rsidRDefault="00AE3229" w:rsidP="004F630C">
      <w:pPr>
        <w:pStyle w:val="a5"/>
        <w:numPr>
          <w:ilvl w:val="1"/>
          <w:numId w:val="65"/>
        </w:numPr>
        <w:tabs>
          <w:tab w:val="left" w:pos="1504"/>
        </w:tabs>
        <w:ind w:right="447" w:firstLine="568"/>
        <w:jc w:val="both"/>
        <w:rPr>
          <w:sz w:val="20"/>
        </w:rPr>
      </w:pPr>
      <w:r>
        <w:rPr>
          <w:sz w:val="20"/>
        </w:rPr>
        <w:t>вести</w:t>
      </w:r>
      <w:r>
        <w:rPr>
          <w:spacing w:val="-2"/>
          <w:sz w:val="20"/>
        </w:rPr>
        <w:t xml:space="preserve"> </w:t>
      </w:r>
      <w:r>
        <w:rPr>
          <w:sz w:val="20"/>
        </w:rPr>
        <w:t>диалог</w:t>
      </w:r>
      <w:r>
        <w:rPr>
          <w:spacing w:val="-1"/>
          <w:sz w:val="20"/>
        </w:rPr>
        <w:t xml:space="preserve"> </w:t>
      </w:r>
      <w:r>
        <w:rPr>
          <w:sz w:val="20"/>
        </w:rPr>
        <w:t>и участвовать в</w:t>
      </w:r>
      <w:r>
        <w:rPr>
          <w:spacing w:val="-1"/>
          <w:sz w:val="20"/>
        </w:rPr>
        <w:t xml:space="preserve"> </w:t>
      </w:r>
      <w:r>
        <w:rPr>
          <w:sz w:val="20"/>
        </w:rPr>
        <w:t>обсуждении, проявляя уважительное отношение к</w:t>
      </w:r>
      <w:r>
        <w:rPr>
          <w:spacing w:val="-1"/>
          <w:sz w:val="20"/>
        </w:rPr>
        <w:t xml:space="preserve"> </w:t>
      </w:r>
      <w:r>
        <w:rPr>
          <w:sz w:val="20"/>
        </w:rPr>
        <w:t>противоположным мнениям,</w:t>
      </w:r>
      <w:r>
        <w:rPr>
          <w:spacing w:val="-2"/>
          <w:sz w:val="20"/>
        </w:rPr>
        <w:t xml:space="preserve"> </w:t>
      </w:r>
      <w:r>
        <w:rPr>
          <w:sz w:val="20"/>
        </w:rPr>
        <w:t>сопоставлять</w:t>
      </w:r>
      <w:r>
        <w:rPr>
          <w:spacing w:val="-2"/>
          <w:sz w:val="20"/>
        </w:rPr>
        <w:t xml:space="preserve"> </w:t>
      </w:r>
      <w:r>
        <w:rPr>
          <w:sz w:val="20"/>
        </w:rPr>
        <w:t>свои</w:t>
      </w:r>
      <w:r>
        <w:rPr>
          <w:spacing w:val="-1"/>
          <w:sz w:val="20"/>
        </w:rPr>
        <w:t xml:space="preserve"> </w:t>
      </w:r>
      <w:r>
        <w:rPr>
          <w:sz w:val="20"/>
        </w:rPr>
        <w:t>суждения с</w:t>
      </w:r>
      <w:r>
        <w:rPr>
          <w:spacing w:val="-1"/>
          <w:sz w:val="20"/>
        </w:rPr>
        <w:t xml:space="preserve"> </w:t>
      </w:r>
      <w:r>
        <w:rPr>
          <w:sz w:val="20"/>
        </w:rPr>
        <w:t>суждениями участников</w:t>
      </w:r>
      <w:r>
        <w:rPr>
          <w:spacing w:val="-2"/>
          <w:sz w:val="20"/>
        </w:rPr>
        <w:t xml:space="preserve"> </w:t>
      </w:r>
      <w:r>
        <w:rPr>
          <w:sz w:val="20"/>
        </w:rPr>
        <w:t>общения,</w:t>
      </w:r>
      <w:r>
        <w:rPr>
          <w:spacing w:val="-2"/>
          <w:sz w:val="20"/>
        </w:rPr>
        <w:t xml:space="preserve"> </w:t>
      </w:r>
      <w:r>
        <w:rPr>
          <w:sz w:val="20"/>
        </w:rPr>
        <w:t>выявляя и</w:t>
      </w:r>
      <w:r>
        <w:rPr>
          <w:spacing w:val="-3"/>
          <w:sz w:val="20"/>
        </w:rPr>
        <w:t xml:space="preserve"> </w:t>
      </w:r>
      <w:r>
        <w:rPr>
          <w:sz w:val="20"/>
        </w:rPr>
        <w:t>корректно</w:t>
      </w:r>
      <w:r>
        <w:rPr>
          <w:spacing w:val="-1"/>
          <w:sz w:val="20"/>
        </w:rPr>
        <w:t xml:space="preserve"> </w:t>
      </w:r>
      <w:r>
        <w:rPr>
          <w:sz w:val="20"/>
        </w:rPr>
        <w:t>отстаивая свои позиции в оценке и понимании обсуждаемого явления;</w:t>
      </w:r>
    </w:p>
    <w:p w14:paraId="1EEEE9A8" w14:textId="77777777" w:rsidR="0013436E" w:rsidRDefault="00AE3229" w:rsidP="004F630C">
      <w:pPr>
        <w:pStyle w:val="a5"/>
        <w:numPr>
          <w:ilvl w:val="1"/>
          <w:numId w:val="65"/>
        </w:numPr>
        <w:tabs>
          <w:tab w:val="left" w:pos="1504"/>
        </w:tabs>
        <w:ind w:right="447" w:firstLine="568"/>
        <w:jc w:val="both"/>
        <w:rPr>
          <w:sz w:val="20"/>
        </w:rPr>
      </w:pPr>
      <w:r>
        <w:rPr>
          <w:sz w:val="20"/>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4E8681E9" w14:textId="77777777" w:rsidR="0013436E" w:rsidRDefault="00AE3229" w:rsidP="004F630C">
      <w:pPr>
        <w:pStyle w:val="a5"/>
        <w:numPr>
          <w:ilvl w:val="1"/>
          <w:numId w:val="65"/>
        </w:numPr>
        <w:tabs>
          <w:tab w:val="left" w:pos="1504"/>
        </w:tabs>
        <w:ind w:right="445" w:firstLine="568"/>
        <w:jc w:val="both"/>
        <w:rPr>
          <w:sz w:val="20"/>
        </w:rPr>
      </w:pPr>
      <w:r>
        <w:rPr>
          <w:sz w:val="20"/>
        </w:rPr>
        <w:t>демонстрировать и объяснять результаты своего творческого, художественного или исследовательского опыта;</w:t>
      </w:r>
    </w:p>
    <w:p w14:paraId="1932A41C" w14:textId="77777777" w:rsidR="0013436E" w:rsidRDefault="00AE3229" w:rsidP="004F630C">
      <w:pPr>
        <w:pStyle w:val="a5"/>
        <w:numPr>
          <w:ilvl w:val="1"/>
          <w:numId w:val="65"/>
        </w:numPr>
        <w:tabs>
          <w:tab w:val="left" w:pos="1504"/>
        </w:tabs>
        <w:ind w:right="445" w:firstLine="568"/>
        <w:jc w:val="both"/>
        <w:rPr>
          <w:sz w:val="20"/>
        </w:rPr>
      </w:pPr>
      <w:r>
        <w:rPr>
          <w:sz w:val="20"/>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46CE7F31" w14:textId="77777777" w:rsidR="0013436E" w:rsidRDefault="00AE3229" w:rsidP="004F630C">
      <w:pPr>
        <w:pStyle w:val="a5"/>
        <w:numPr>
          <w:ilvl w:val="1"/>
          <w:numId w:val="65"/>
        </w:numPr>
        <w:tabs>
          <w:tab w:val="left" w:pos="1504"/>
        </w:tabs>
        <w:ind w:right="448" w:firstLine="568"/>
        <w:jc w:val="both"/>
        <w:rPr>
          <w:sz w:val="20"/>
        </w:rPr>
      </w:pPr>
      <w:r>
        <w:rPr>
          <w:sz w:val="20"/>
        </w:rPr>
        <w:t>признавать своё и чужое право на ошибку, развивать свои способности сопереживать, понимать намерения и переживания свои и других людей;</w:t>
      </w:r>
    </w:p>
    <w:p w14:paraId="7AF25D67" w14:textId="77777777" w:rsidR="0013436E" w:rsidRDefault="00AE3229" w:rsidP="004F630C">
      <w:pPr>
        <w:pStyle w:val="a5"/>
        <w:numPr>
          <w:ilvl w:val="0"/>
          <w:numId w:val="65"/>
        </w:numPr>
        <w:tabs>
          <w:tab w:val="left" w:pos="964"/>
        </w:tabs>
        <w:ind w:right="290" w:firstLine="566"/>
        <w:jc w:val="both"/>
        <w:rPr>
          <w:sz w:val="20"/>
        </w:rPr>
      </w:pPr>
      <w:r>
        <w:rPr>
          <w:sz w:val="20"/>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3EF63A1F" w14:textId="77777777" w:rsidR="0013436E" w:rsidRDefault="00AE3229">
      <w:pPr>
        <w:pStyle w:val="2"/>
        <w:spacing w:before="4" w:line="228" w:lineRule="exact"/>
        <w:jc w:val="both"/>
      </w:pPr>
      <w:r>
        <w:rPr>
          <w:spacing w:val="-2"/>
        </w:rPr>
        <w:t>Овладение</w:t>
      </w:r>
      <w:r>
        <w:rPr>
          <w:spacing w:val="9"/>
        </w:rPr>
        <w:t xml:space="preserve"> </w:t>
      </w:r>
      <w:r>
        <w:rPr>
          <w:spacing w:val="-2"/>
        </w:rPr>
        <w:t>универсальными</w:t>
      </w:r>
      <w:r>
        <w:rPr>
          <w:spacing w:val="9"/>
        </w:rPr>
        <w:t xml:space="preserve"> </w:t>
      </w:r>
      <w:r>
        <w:rPr>
          <w:spacing w:val="-2"/>
        </w:rPr>
        <w:t>регулятивными</w:t>
      </w:r>
      <w:r>
        <w:rPr>
          <w:spacing w:val="9"/>
        </w:rPr>
        <w:t xml:space="preserve"> </w:t>
      </w:r>
      <w:r>
        <w:rPr>
          <w:spacing w:val="-2"/>
        </w:rPr>
        <w:t>действиями</w:t>
      </w:r>
    </w:p>
    <w:p w14:paraId="07207AED" w14:textId="77777777" w:rsidR="0013436E" w:rsidRDefault="00AE3229">
      <w:pPr>
        <w:pStyle w:val="a3"/>
        <w:ind w:right="292" w:firstLine="566"/>
        <w:jc w:val="both"/>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04188A67" w14:textId="77777777" w:rsidR="0013436E" w:rsidRDefault="00AE3229" w:rsidP="004F630C">
      <w:pPr>
        <w:pStyle w:val="a5"/>
        <w:numPr>
          <w:ilvl w:val="0"/>
          <w:numId w:val="65"/>
        </w:numPr>
        <w:tabs>
          <w:tab w:val="left" w:pos="965"/>
        </w:tabs>
        <w:spacing w:line="229" w:lineRule="exact"/>
        <w:ind w:left="965" w:hanging="140"/>
        <w:jc w:val="both"/>
        <w:rPr>
          <w:sz w:val="20"/>
        </w:rPr>
      </w:pPr>
      <w:r>
        <w:rPr>
          <w:sz w:val="20"/>
        </w:rPr>
        <w:t>внимательно</w:t>
      </w:r>
      <w:r>
        <w:rPr>
          <w:spacing w:val="-9"/>
          <w:sz w:val="20"/>
        </w:rPr>
        <w:t xml:space="preserve"> </w:t>
      </w:r>
      <w:r>
        <w:rPr>
          <w:sz w:val="20"/>
        </w:rPr>
        <w:t>относиться</w:t>
      </w:r>
      <w:r>
        <w:rPr>
          <w:spacing w:val="-8"/>
          <w:sz w:val="20"/>
        </w:rPr>
        <w:t xml:space="preserve"> </w:t>
      </w:r>
      <w:r>
        <w:rPr>
          <w:sz w:val="20"/>
        </w:rPr>
        <w:t>и</w:t>
      </w:r>
      <w:r>
        <w:rPr>
          <w:spacing w:val="-10"/>
          <w:sz w:val="20"/>
        </w:rPr>
        <w:t xml:space="preserve"> </w:t>
      </w:r>
      <w:r>
        <w:rPr>
          <w:sz w:val="20"/>
        </w:rPr>
        <w:t>выполнять</w:t>
      </w:r>
      <w:r>
        <w:rPr>
          <w:spacing w:val="-8"/>
          <w:sz w:val="20"/>
        </w:rPr>
        <w:t xml:space="preserve"> </w:t>
      </w:r>
      <w:r>
        <w:rPr>
          <w:sz w:val="20"/>
        </w:rPr>
        <w:t>учебные</w:t>
      </w:r>
      <w:r>
        <w:rPr>
          <w:spacing w:val="-6"/>
          <w:sz w:val="20"/>
        </w:rPr>
        <w:t xml:space="preserve"> </w:t>
      </w:r>
      <w:r>
        <w:rPr>
          <w:sz w:val="20"/>
        </w:rPr>
        <w:t>задачи,</w:t>
      </w:r>
      <w:r>
        <w:rPr>
          <w:spacing w:val="-7"/>
          <w:sz w:val="20"/>
        </w:rPr>
        <w:t xml:space="preserve"> </w:t>
      </w:r>
      <w:r>
        <w:rPr>
          <w:sz w:val="20"/>
        </w:rPr>
        <w:t>поставленные</w:t>
      </w:r>
      <w:r>
        <w:rPr>
          <w:spacing w:val="-7"/>
          <w:sz w:val="20"/>
        </w:rPr>
        <w:t xml:space="preserve"> </w:t>
      </w:r>
      <w:r>
        <w:rPr>
          <w:spacing w:val="-2"/>
          <w:sz w:val="20"/>
        </w:rPr>
        <w:t>учителем;</w:t>
      </w:r>
    </w:p>
    <w:p w14:paraId="3C823CA7" w14:textId="77777777" w:rsidR="0013436E" w:rsidRDefault="00AE3229" w:rsidP="004F630C">
      <w:pPr>
        <w:pStyle w:val="a5"/>
        <w:numPr>
          <w:ilvl w:val="0"/>
          <w:numId w:val="65"/>
        </w:numPr>
        <w:tabs>
          <w:tab w:val="left" w:pos="965"/>
        </w:tabs>
        <w:spacing w:line="229" w:lineRule="exact"/>
        <w:ind w:left="965" w:hanging="140"/>
        <w:jc w:val="both"/>
        <w:rPr>
          <w:sz w:val="20"/>
        </w:rPr>
      </w:pPr>
      <w:r>
        <w:rPr>
          <w:sz w:val="20"/>
        </w:rPr>
        <w:t>соблюдать</w:t>
      </w:r>
      <w:r>
        <w:rPr>
          <w:spacing w:val="-11"/>
          <w:sz w:val="20"/>
        </w:rPr>
        <w:t xml:space="preserve"> </w:t>
      </w:r>
      <w:r>
        <w:rPr>
          <w:sz w:val="20"/>
        </w:rPr>
        <w:t>последовательность</w:t>
      </w:r>
      <w:r>
        <w:rPr>
          <w:spacing w:val="-10"/>
          <w:sz w:val="20"/>
        </w:rPr>
        <w:t xml:space="preserve"> </w:t>
      </w:r>
      <w:r>
        <w:rPr>
          <w:sz w:val="20"/>
        </w:rPr>
        <w:t>учебных</w:t>
      </w:r>
      <w:r>
        <w:rPr>
          <w:spacing w:val="-9"/>
          <w:sz w:val="20"/>
        </w:rPr>
        <w:t xml:space="preserve"> </w:t>
      </w:r>
      <w:r>
        <w:rPr>
          <w:sz w:val="20"/>
        </w:rPr>
        <w:t>действий</w:t>
      </w:r>
      <w:r>
        <w:rPr>
          <w:spacing w:val="-10"/>
          <w:sz w:val="20"/>
        </w:rPr>
        <w:t xml:space="preserve"> </w:t>
      </w:r>
      <w:r>
        <w:rPr>
          <w:sz w:val="20"/>
        </w:rPr>
        <w:t>при</w:t>
      </w:r>
      <w:r>
        <w:rPr>
          <w:spacing w:val="-12"/>
          <w:sz w:val="20"/>
        </w:rPr>
        <w:t xml:space="preserve"> </w:t>
      </w:r>
      <w:r>
        <w:rPr>
          <w:sz w:val="20"/>
        </w:rPr>
        <w:t>выполнении</w:t>
      </w:r>
      <w:r>
        <w:rPr>
          <w:spacing w:val="-12"/>
          <w:sz w:val="20"/>
        </w:rPr>
        <w:t xml:space="preserve"> </w:t>
      </w:r>
      <w:r>
        <w:rPr>
          <w:spacing w:val="-2"/>
          <w:sz w:val="20"/>
        </w:rPr>
        <w:t>задания;</w:t>
      </w:r>
    </w:p>
    <w:p w14:paraId="6B5DA516" w14:textId="77777777" w:rsidR="0013436E" w:rsidRDefault="00AE3229" w:rsidP="004F630C">
      <w:pPr>
        <w:pStyle w:val="a5"/>
        <w:numPr>
          <w:ilvl w:val="0"/>
          <w:numId w:val="65"/>
        </w:numPr>
        <w:tabs>
          <w:tab w:val="left" w:pos="964"/>
        </w:tabs>
        <w:ind w:right="295" w:firstLine="566"/>
        <w:jc w:val="both"/>
        <w:rPr>
          <w:sz w:val="20"/>
        </w:rPr>
      </w:pPr>
      <w:r>
        <w:rPr>
          <w:sz w:val="20"/>
        </w:rPr>
        <w:t>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w:t>
      </w:r>
    </w:p>
    <w:p w14:paraId="029335B5" w14:textId="77777777" w:rsidR="0013436E" w:rsidRDefault="00AE3229" w:rsidP="004F630C">
      <w:pPr>
        <w:pStyle w:val="a5"/>
        <w:numPr>
          <w:ilvl w:val="0"/>
          <w:numId w:val="65"/>
        </w:numPr>
        <w:tabs>
          <w:tab w:val="left" w:pos="964"/>
        </w:tabs>
        <w:ind w:right="290" w:firstLine="566"/>
        <w:jc w:val="both"/>
        <w:rPr>
          <w:sz w:val="20"/>
        </w:rPr>
      </w:pPr>
      <w:r>
        <w:rPr>
          <w:sz w:val="20"/>
        </w:rPr>
        <w:t>соотносить свои действия с планируемыми результатами, осуществлять контроль своей деятельности в процессе достижения результата.</w:t>
      </w:r>
    </w:p>
    <w:p w14:paraId="648005D7" w14:textId="77777777" w:rsidR="0013436E" w:rsidRDefault="00AE3229">
      <w:pPr>
        <w:pStyle w:val="2"/>
        <w:spacing w:before="5" w:line="227" w:lineRule="exact"/>
      </w:pPr>
      <w:r>
        <w:t>Предметные</w:t>
      </w:r>
      <w:r>
        <w:rPr>
          <w:spacing w:val="-12"/>
        </w:rPr>
        <w:t xml:space="preserve"> </w:t>
      </w:r>
      <w:r>
        <w:rPr>
          <w:spacing w:val="-2"/>
        </w:rPr>
        <w:t>результаты</w:t>
      </w:r>
    </w:p>
    <w:p w14:paraId="1E6D05F1" w14:textId="77777777" w:rsidR="0013436E" w:rsidRDefault="00AE3229">
      <w:pPr>
        <w:pStyle w:val="a3"/>
        <w:ind w:firstLine="566"/>
      </w:pPr>
      <w:r>
        <w:t>К</w:t>
      </w:r>
      <w:r>
        <w:rPr>
          <w:spacing w:val="38"/>
        </w:rPr>
        <w:t xml:space="preserve"> </w:t>
      </w:r>
      <w:r>
        <w:t>концу</w:t>
      </w:r>
      <w:r>
        <w:rPr>
          <w:spacing w:val="35"/>
        </w:rPr>
        <w:t xml:space="preserve"> </w:t>
      </w:r>
      <w:r>
        <w:t>обучения</w:t>
      </w:r>
      <w:r>
        <w:rPr>
          <w:spacing w:val="40"/>
        </w:rPr>
        <w:t xml:space="preserve"> </w:t>
      </w:r>
      <w:r>
        <w:rPr>
          <w:b/>
        </w:rPr>
        <w:t>в</w:t>
      </w:r>
      <w:r>
        <w:rPr>
          <w:b/>
          <w:spacing w:val="39"/>
        </w:rPr>
        <w:t xml:space="preserve"> </w:t>
      </w:r>
      <w:r>
        <w:rPr>
          <w:b/>
        </w:rPr>
        <w:t>1</w:t>
      </w:r>
      <w:r>
        <w:rPr>
          <w:b/>
          <w:spacing w:val="40"/>
        </w:rPr>
        <w:t xml:space="preserve"> </w:t>
      </w:r>
      <w:r>
        <w:rPr>
          <w:b/>
        </w:rPr>
        <w:t>классе</w:t>
      </w:r>
      <w:r>
        <w:rPr>
          <w:b/>
          <w:spacing w:val="40"/>
        </w:rPr>
        <w:t xml:space="preserve"> </w:t>
      </w:r>
      <w:r>
        <w:t>обучающийся</w:t>
      </w:r>
      <w:r>
        <w:rPr>
          <w:spacing w:val="39"/>
        </w:rPr>
        <w:t xml:space="preserve"> </w:t>
      </w:r>
      <w:r>
        <w:t>получит</w:t>
      </w:r>
      <w:r>
        <w:rPr>
          <w:spacing w:val="40"/>
        </w:rPr>
        <w:t xml:space="preserve"> </w:t>
      </w:r>
      <w:r>
        <w:t>следующие</w:t>
      </w:r>
      <w:r>
        <w:rPr>
          <w:spacing w:val="39"/>
        </w:rPr>
        <w:t xml:space="preserve"> </w:t>
      </w:r>
      <w:r>
        <w:t>предметные</w:t>
      </w:r>
      <w:r>
        <w:rPr>
          <w:spacing w:val="40"/>
        </w:rPr>
        <w:t xml:space="preserve"> </w:t>
      </w:r>
      <w:r>
        <w:t>результаты</w:t>
      </w:r>
      <w:r>
        <w:rPr>
          <w:spacing w:val="39"/>
        </w:rPr>
        <w:t xml:space="preserve"> </w:t>
      </w:r>
      <w:r>
        <w:t>по</w:t>
      </w:r>
      <w:r>
        <w:rPr>
          <w:spacing w:val="40"/>
        </w:rPr>
        <w:t xml:space="preserve"> </w:t>
      </w:r>
      <w:r>
        <w:t>отдельным темам программы по изобразительному искусству:</w:t>
      </w:r>
    </w:p>
    <w:p w14:paraId="5789AA31" w14:textId="77777777" w:rsidR="0013436E" w:rsidRDefault="00AE3229">
      <w:pPr>
        <w:pStyle w:val="2"/>
        <w:spacing w:before="3"/>
      </w:pPr>
      <w:r>
        <w:t>Модуль</w:t>
      </w:r>
      <w:r>
        <w:rPr>
          <w:spacing w:val="-7"/>
        </w:rPr>
        <w:t xml:space="preserve"> </w:t>
      </w:r>
      <w:r>
        <w:rPr>
          <w:spacing w:val="-2"/>
        </w:rPr>
        <w:t>«Графика»</w:t>
      </w:r>
    </w:p>
    <w:p w14:paraId="57530A1E" w14:textId="77777777" w:rsidR="0013436E" w:rsidRDefault="00AE3229">
      <w:pPr>
        <w:pStyle w:val="a3"/>
        <w:spacing w:before="53"/>
        <w:ind w:firstLine="566"/>
      </w:pPr>
      <w:r>
        <w:t>Осваивать</w:t>
      </w:r>
      <w:r>
        <w:rPr>
          <w:spacing w:val="40"/>
        </w:rPr>
        <w:t xml:space="preserve"> </w:t>
      </w:r>
      <w:r>
        <w:t>навыки</w:t>
      </w:r>
      <w:r>
        <w:rPr>
          <w:spacing w:val="40"/>
        </w:rPr>
        <w:t xml:space="preserve"> </w:t>
      </w:r>
      <w:r>
        <w:t>применения</w:t>
      </w:r>
      <w:r>
        <w:rPr>
          <w:spacing w:val="39"/>
        </w:rPr>
        <w:t xml:space="preserve"> </w:t>
      </w:r>
      <w:r>
        <w:t>свойств</w:t>
      </w:r>
      <w:r>
        <w:rPr>
          <w:spacing w:val="40"/>
        </w:rPr>
        <w:t xml:space="preserve"> </w:t>
      </w:r>
      <w:r>
        <w:t>простых</w:t>
      </w:r>
      <w:r>
        <w:rPr>
          <w:spacing w:val="40"/>
        </w:rPr>
        <w:t xml:space="preserve"> </w:t>
      </w:r>
      <w:r>
        <w:t>графических</w:t>
      </w:r>
      <w:r>
        <w:rPr>
          <w:spacing w:val="40"/>
        </w:rPr>
        <w:t xml:space="preserve"> </w:t>
      </w:r>
      <w:r>
        <w:t>материалов</w:t>
      </w:r>
      <w:r>
        <w:rPr>
          <w:spacing w:val="39"/>
        </w:rPr>
        <w:t xml:space="preserve"> </w:t>
      </w:r>
      <w:r>
        <w:t>в</w:t>
      </w:r>
      <w:r>
        <w:rPr>
          <w:spacing w:val="39"/>
        </w:rPr>
        <w:t xml:space="preserve"> </w:t>
      </w:r>
      <w:r>
        <w:t>самостоятельной</w:t>
      </w:r>
      <w:r>
        <w:rPr>
          <w:spacing w:val="40"/>
        </w:rPr>
        <w:t xml:space="preserve"> </w:t>
      </w:r>
      <w:r>
        <w:t>творческой работе в условиях урока.</w:t>
      </w:r>
    </w:p>
    <w:p w14:paraId="27B80574" w14:textId="77777777" w:rsidR="0013436E" w:rsidRDefault="00AE3229">
      <w:pPr>
        <w:pStyle w:val="a3"/>
        <w:spacing w:before="3"/>
        <w:ind w:firstLine="566"/>
      </w:pPr>
      <w:r>
        <w:t>Приобретать</w:t>
      </w:r>
      <w:r>
        <w:rPr>
          <w:spacing w:val="40"/>
        </w:rPr>
        <w:t xml:space="preserve"> </w:t>
      </w:r>
      <w:r>
        <w:t>первичный</w:t>
      </w:r>
      <w:r>
        <w:rPr>
          <w:spacing w:val="40"/>
        </w:rPr>
        <w:t xml:space="preserve"> </w:t>
      </w:r>
      <w:r>
        <w:t>опыт</w:t>
      </w:r>
      <w:r>
        <w:rPr>
          <w:spacing w:val="40"/>
        </w:rPr>
        <w:t xml:space="preserve"> </w:t>
      </w:r>
      <w:r>
        <w:t>в</w:t>
      </w:r>
      <w:r>
        <w:rPr>
          <w:spacing w:val="40"/>
        </w:rPr>
        <w:t xml:space="preserve"> </w:t>
      </w:r>
      <w:r>
        <w:t>создании</w:t>
      </w:r>
      <w:r>
        <w:rPr>
          <w:spacing w:val="40"/>
        </w:rPr>
        <w:t xml:space="preserve"> </w:t>
      </w:r>
      <w:r>
        <w:t>графического</w:t>
      </w:r>
      <w:r>
        <w:rPr>
          <w:spacing w:val="40"/>
        </w:rPr>
        <w:t xml:space="preserve"> </w:t>
      </w:r>
      <w:r>
        <w:t>рисунка</w:t>
      </w:r>
      <w:r>
        <w:rPr>
          <w:spacing w:val="40"/>
        </w:rPr>
        <w:t xml:space="preserve"> </w:t>
      </w:r>
      <w:r>
        <w:t>на</w:t>
      </w:r>
      <w:r>
        <w:rPr>
          <w:spacing w:val="40"/>
        </w:rPr>
        <w:t xml:space="preserve"> </w:t>
      </w:r>
      <w:r>
        <w:t>основе</w:t>
      </w:r>
      <w:r>
        <w:rPr>
          <w:spacing w:val="40"/>
        </w:rPr>
        <w:t xml:space="preserve"> </w:t>
      </w:r>
      <w:r>
        <w:t>знакомства</w:t>
      </w:r>
      <w:r>
        <w:rPr>
          <w:spacing w:val="40"/>
        </w:rPr>
        <w:t xml:space="preserve"> </w:t>
      </w:r>
      <w:r>
        <w:t>со</w:t>
      </w:r>
      <w:r>
        <w:rPr>
          <w:spacing w:val="40"/>
        </w:rPr>
        <w:t xml:space="preserve"> </w:t>
      </w:r>
      <w:r>
        <w:t>средствами</w:t>
      </w:r>
      <w:r>
        <w:rPr>
          <w:spacing w:val="40"/>
        </w:rPr>
        <w:t xml:space="preserve"> </w:t>
      </w:r>
      <w:r>
        <w:t>изобразительного языка.</w:t>
      </w:r>
    </w:p>
    <w:p w14:paraId="59B603D6" w14:textId="77777777" w:rsidR="0013436E" w:rsidRDefault="00AE3229">
      <w:pPr>
        <w:pStyle w:val="a3"/>
        <w:spacing w:before="1"/>
        <w:ind w:firstLine="566"/>
      </w:pPr>
      <w:r>
        <w:t>Приобретать</w:t>
      </w:r>
      <w:r>
        <w:rPr>
          <w:spacing w:val="80"/>
        </w:rPr>
        <w:t xml:space="preserve"> </w:t>
      </w:r>
      <w:r>
        <w:t>опыт</w:t>
      </w:r>
      <w:r>
        <w:rPr>
          <w:spacing w:val="80"/>
        </w:rPr>
        <w:t xml:space="preserve"> </w:t>
      </w:r>
      <w:r>
        <w:t>аналитического</w:t>
      </w:r>
      <w:r>
        <w:rPr>
          <w:spacing w:val="80"/>
        </w:rPr>
        <w:t xml:space="preserve"> </w:t>
      </w:r>
      <w:r>
        <w:t>наблюдения</w:t>
      </w:r>
      <w:r>
        <w:rPr>
          <w:spacing w:val="80"/>
        </w:rPr>
        <w:t xml:space="preserve"> </w:t>
      </w:r>
      <w:r>
        <w:t>формы</w:t>
      </w:r>
      <w:r>
        <w:rPr>
          <w:spacing w:val="80"/>
        </w:rPr>
        <w:t xml:space="preserve"> </w:t>
      </w:r>
      <w:r>
        <w:t>предмета,</w:t>
      </w:r>
      <w:r>
        <w:rPr>
          <w:spacing w:val="80"/>
        </w:rPr>
        <w:t xml:space="preserve"> </w:t>
      </w:r>
      <w:r>
        <w:t>опыт</w:t>
      </w:r>
      <w:r>
        <w:rPr>
          <w:spacing w:val="80"/>
        </w:rPr>
        <w:t xml:space="preserve"> </w:t>
      </w:r>
      <w:r>
        <w:t>обобщения</w:t>
      </w:r>
      <w:r>
        <w:rPr>
          <w:spacing w:val="80"/>
        </w:rPr>
        <w:t xml:space="preserve"> </w:t>
      </w:r>
      <w:r>
        <w:t>и</w:t>
      </w:r>
      <w:r>
        <w:rPr>
          <w:spacing w:val="80"/>
        </w:rPr>
        <w:t xml:space="preserve"> </w:t>
      </w:r>
      <w:r>
        <w:t>геометризации наблюдаемой формы как основы обучения рисунку.</w:t>
      </w:r>
    </w:p>
    <w:p w14:paraId="36BE1AA2" w14:textId="77777777" w:rsidR="0013436E" w:rsidRDefault="00AE3229">
      <w:pPr>
        <w:pStyle w:val="a3"/>
        <w:spacing w:before="6"/>
        <w:ind w:left="825"/>
      </w:pPr>
      <w:r>
        <w:t>Приобретать</w:t>
      </w:r>
      <w:r>
        <w:rPr>
          <w:spacing w:val="-9"/>
        </w:rPr>
        <w:t xml:space="preserve"> </w:t>
      </w:r>
      <w:r>
        <w:t>опыт</w:t>
      </w:r>
      <w:r>
        <w:rPr>
          <w:spacing w:val="-9"/>
        </w:rPr>
        <w:t xml:space="preserve"> </w:t>
      </w:r>
      <w:r>
        <w:t>создания</w:t>
      </w:r>
      <w:r>
        <w:rPr>
          <w:spacing w:val="-6"/>
        </w:rPr>
        <w:t xml:space="preserve"> </w:t>
      </w:r>
      <w:r>
        <w:t>рисунка</w:t>
      </w:r>
      <w:r>
        <w:rPr>
          <w:spacing w:val="-8"/>
        </w:rPr>
        <w:t xml:space="preserve"> </w:t>
      </w:r>
      <w:r>
        <w:t>простого</w:t>
      </w:r>
      <w:r>
        <w:rPr>
          <w:spacing w:val="-8"/>
        </w:rPr>
        <w:t xml:space="preserve"> </w:t>
      </w:r>
      <w:r>
        <w:t>(плоского)</w:t>
      </w:r>
      <w:r>
        <w:rPr>
          <w:spacing w:val="-8"/>
        </w:rPr>
        <w:t xml:space="preserve"> </w:t>
      </w:r>
      <w:r>
        <w:t>предмета</w:t>
      </w:r>
      <w:r>
        <w:rPr>
          <w:spacing w:val="-2"/>
        </w:rPr>
        <w:t xml:space="preserve"> </w:t>
      </w:r>
      <w:r>
        <w:t>с</w:t>
      </w:r>
      <w:r>
        <w:rPr>
          <w:spacing w:val="-8"/>
        </w:rPr>
        <w:t xml:space="preserve"> </w:t>
      </w:r>
      <w:r>
        <w:rPr>
          <w:spacing w:val="-2"/>
        </w:rPr>
        <w:t>натуры.</w:t>
      </w:r>
    </w:p>
    <w:p w14:paraId="3610964A" w14:textId="77777777" w:rsidR="0013436E" w:rsidRDefault="00AE3229">
      <w:pPr>
        <w:pStyle w:val="a3"/>
        <w:ind w:left="825"/>
      </w:pPr>
      <w:r>
        <w:t>Учиться</w:t>
      </w:r>
      <w:r>
        <w:rPr>
          <w:spacing w:val="-8"/>
        </w:rPr>
        <w:t xml:space="preserve"> </w:t>
      </w:r>
      <w:r>
        <w:t>анализировать</w:t>
      </w:r>
      <w:r>
        <w:rPr>
          <w:spacing w:val="-7"/>
        </w:rPr>
        <w:t xml:space="preserve"> </w:t>
      </w:r>
      <w:r>
        <w:t>соотношения</w:t>
      </w:r>
      <w:r>
        <w:rPr>
          <w:spacing w:val="-8"/>
        </w:rPr>
        <w:t xml:space="preserve"> </w:t>
      </w:r>
      <w:r>
        <w:t>пропорций,</w:t>
      </w:r>
      <w:r>
        <w:rPr>
          <w:spacing w:val="-6"/>
        </w:rPr>
        <w:t xml:space="preserve"> </w:t>
      </w:r>
      <w:r>
        <w:t>визуально</w:t>
      </w:r>
      <w:r>
        <w:rPr>
          <w:spacing w:val="-6"/>
        </w:rPr>
        <w:t xml:space="preserve"> </w:t>
      </w:r>
      <w:r>
        <w:t>сравнивать</w:t>
      </w:r>
      <w:r>
        <w:rPr>
          <w:spacing w:val="-6"/>
        </w:rPr>
        <w:t xml:space="preserve"> </w:t>
      </w:r>
      <w:r>
        <w:t>пространственные</w:t>
      </w:r>
      <w:r>
        <w:rPr>
          <w:spacing w:val="-7"/>
        </w:rPr>
        <w:t xml:space="preserve"> </w:t>
      </w:r>
      <w:r>
        <w:t>величины. Приобретать первичные знания и навыки композиционного расположения изображения на листе.</w:t>
      </w:r>
    </w:p>
    <w:p w14:paraId="35625BC4" w14:textId="77777777" w:rsidR="0013436E" w:rsidRDefault="00AE3229">
      <w:pPr>
        <w:pStyle w:val="a3"/>
        <w:spacing w:before="3"/>
        <w:ind w:firstLine="566"/>
      </w:pPr>
      <w:r>
        <w:t xml:space="preserve">Уметь выбирать вертикальный или горизонтальный формат листа для выполнения соответствующих задач </w:t>
      </w:r>
      <w:r>
        <w:rPr>
          <w:spacing w:val="-2"/>
        </w:rPr>
        <w:t>рисунка.</w:t>
      </w:r>
    </w:p>
    <w:p w14:paraId="1967419A" w14:textId="77777777" w:rsidR="0013436E" w:rsidRDefault="00AE3229">
      <w:pPr>
        <w:pStyle w:val="a3"/>
        <w:spacing w:before="1"/>
        <w:ind w:firstLine="566"/>
      </w:pPr>
      <w:r>
        <w:t xml:space="preserve">Воспринимать учебную задачу, поставленную учителем, и решать её в своей практической художественной </w:t>
      </w:r>
      <w:r>
        <w:rPr>
          <w:spacing w:val="-2"/>
        </w:rPr>
        <w:t>деятельности.</w:t>
      </w:r>
    </w:p>
    <w:p w14:paraId="294C6ACB" w14:textId="77777777" w:rsidR="0013436E" w:rsidRDefault="00AE3229">
      <w:pPr>
        <w:pStyle w:val="a3"/>
        <w:spacing w:before="4"/>
        <w:ind w:left="825"/>
      </w:pPr>
      <w:r>
        <w:t>Уметь</w:t>
      </w:r>
      <w:r>
        <w:rPr>
          <w:spacing w:val="19"/>
        </w:rPr>
        <w:t xml:space="preserve"> </w:t>
      </w:r>
      <w:r>
        <w:t>обсуждать</w:t>
      </w:r>
      <w:r>
        <w:rPr>
          <w:spacing w:val="20"/>
        </w:rPr>
        <w:t xml:space="preserve"> </w:t>
      </w:r>
      <w:r>
        <w:t>результаты</w:t>
      </w:r>
      <w:r>
        <w:rPr>
          <w:spacing w:val="21"/>
        </w:rPr>
        <w:t xml:space="preserve"> </w:t>
      </w:r>
      <w:r>
        <w:t>своей</w:t>
      </w:r>
      <w:r>
        <w:rPr>
          <w:spacing w:val="22"/>
        </w:rPr>
        <w:t xml:space="preserve"> </w:t>
      </w:r>
      <w:r>
        <w:t>практической</w:t>
      </w:r>
      <w:r>
        <w:rPr>
          <w:spacing w:val="19"/>
        </w:rPr>
        <w:t xml:space="preserve"> </w:t>
      </w:r>
      <w:r>
        <w:t>работы</w:t>
      </w:r>
      <w:r>
        <w:rPr>
          <w:spacing w:val="21"/>
        </w:rPr>
        <w:t xml:space="preserve"> </w:t>
      </w:r>
      <w:r>
        <w:t>и</w:t>
      </w:r>
      <w:r>
        <w:rPr>
          <w:spacing w:val="20"/>
        </w:rPr>
        <w:t xml:space="preserve"> </w:t>
      </w:r>
      <w:r>
        <w:t>работы</w:t>
      </w:r>
      <w:r>
        <w:rPr>
          <w:spacing w:val="23"/>
        </w:rPr>
        <w:t xml:space="preserve"> </w:t>
      </w:r>
      <w:r>
        <w:t>товарищей</w:t>
      </w:r>
      <w:r>
        <w:rPr>
          <w:spacing w:val="19"/>
        </w:rPr>
        <w:t xml:space="preserve"> </w:t>
      </w:r>
      <w:r>
        <w:t>с</w:t>
      </w:r>
      <w:r>
        <w:rPr>
          <w:spacing w:val="23"/>
        </w:rPr>
        <w:t xml:space="preserve"> </w:t>
      </w:r>
      <w:r>
        <w:t>позиций</w:t>
      </w:r>
      <w:r>
        <w:rPr>
          <w:spacing w:val="18"/>
        </w:rPr>
        <w:t xml:space="preserve"> </w:t>
      </w:r>
      <w:r>
        <w:t>соответствия</w:t>
      </w:r>
      <w:r>
        <w:rPr>
          <w:spacing w:val="20"/>
        </w:rPr>
        <w:t xml:space="preserve"> </w:t>
      </w:r>
      <w:r>
        <w:rPr>
          <w:spacing w:val="-5"/>
        </w:rPr>
        <w:t>их</w:t>
      </w:r>
    </w:p>
    <w:p w14:paraId="73A9A9E9" w14:textId="77777777" w:rsidR="0013436E" w:rsidRDefault="0013436E"/>
    <w:p w14:paraId="4EE84A60" w14:textId="77777777" w:rsidR="0013436E" w:rsidRDefault="00AE3229">
      <w:pPr>
        <w:pStyle w:val="a3"/>
        <w:spacing w:before="61"/>
      </w:pPr>
      <w:r>
        <w:t>поставленной</w:t>
      </w:r>
      <w:r>
        <w:rPr>
          <w:spacing w:val="79"/>
        </w:rPr>
        <w:t xml:space="preserve"> </w:t>
      </w:r>
      <w:r>
        <w:t>учебной</w:t>
      </w:r>
      <w:r>
        <w:rPr>
          <w:spacing w:val="76"/>
        </w:rPr>
        <w:t xml:space="preserve"> </w:t>
      </w:r>
      <w:r>
        <w:t>задаче,</w:t>
      </w:r>
      <w:r>
        <w:rPr>
          <w:spacing w:val="78"/>
        </w:rPr>
        <w:t xml:space="preserve"> </w:t>
      </w:r>
      <w:r>
        <w:t>с</w:t>
      </w:r>
      <w:r>
        <w:rPr>
          <w:spacing w:val="78"/>
        </w:rPr>
        <w:t xml:space="preserve"> </w:t>
      </w:r>
      <w:r>
        <w:t>позиций</w:t>
      </w:r>
      <w:r>
        <w:rPr>
          <w:spacing w:val="79"/>
        </w:rPr>
        <w:t xml:space="preserve"> </w:t>
      </w:r>
      <w:r>
        <w:t>выраженного</w:t>
      </w:r>
      <w:r>
        <w:rPr>
          <w:spacing w:val="78"/>
        </w:rPr>
        <w:t xml:space="preserve"> </w:t>
      </w:r>
      <w:r>
        <w:t>в</w:t>
      </w:r>
      <w:r>
        <w:rPr>
          <w:spacing w:val="77"/>
        </w:rPr>
        <w:t xml:space="preserve"> </w:t>
      </w:r>
      <w:r>
        <w:t>рисунке</w:t>
      </w:r>
      <w:r>
        <w:rPr>
          <w:spacing w:val="78"/>
        </w:rPr>
        <w:t xml:space="preserve"> </w:t>
      </w:r>
      <w:r>
        <w:t>содержания</w:t>
      </w:r>
      <w:r>
        <w:rPr>
          <w:spacing w:val="77"/>
        </w:rPr>
        <w:t xml:space="preserve"> </w:t>
      </w:r>
      <w:r>
        <w:t>и</w:t>
      </w:r>
      <w:r>
        <w:rPr>
          <w:spacing w:val="76"/>
        </w:rPr>
        <w:t xml:space="preserve"> </w:t>
      </w:r>
      <w:r>
        <w:t>графических</w:t>
      </w:r>
      <w:r>
        <w:rPr>
          <w:spacing w:val="76"/>
        </w:rPr>
        <w:t xml:space="preserve"> </w:t>
      </w:r>
      <w:r>
        <w:t>средств</w:t>
      </w:r>
      <w:r>
        <w:rPr>
          <w:spacing w:val="79"/>
        </w:rPr>
        <w:t xml:space="preserve"> </w:t>
      </w:r>
      <w:r>
        <w:t>его выражения (в рамках программного материала).</w:t>
      </w:r>
    </w:p>
    <w:p w14:paraId="407A3318" w14:textId="77777777" w:rsidR="0013436E" w:rsidRDefault="00AE3229">
      <w:pPr>
        <w:pStyle w:val="2"/>
        <w:spacing w:before="6"/>
      </w:pPr>
      <w:r>
        <w:t>Модуль</w:t>
      </w:r>
      <w:r>
        <w:rPr>
          <w:spacing w:val="-7"/>
        </w:rPr>
        <w:t xml:space="preserve"> </w:t>
      </w:r>
      <w:r>
        <w:rPr>
          <w:spacing w:val="-2"/>
        </w:rPr>
        <w:t>«Живопись»</w:t>
      </w:r>
    </w:p>
    <w:p w14:paraId="2B0700FA" w14:textId="77777777" w:rsidR="0013436E" w:rsidRDefault="00AE3229">
      <w:pPr>
        <w:pStyle w:val="a3"/>
        <w:spacing w:before="53"/>
        <w:ind w:left="825"/>
      </w:pPr>
      <w:r>
        <w:t>Осваивать</w:t>
      </w:r>
      <w:r>
        <w:rPr>
          <w:spacing w:val="-8"/>
        </w:rPr>
        <w:t xml:space="preserve"> </w:t>
      </w:r>
      <w:r>
        <w:t>навыки</w:t>
      </w:r>
      <w:r>
        <w:rPr>
          <w:spacing w:val="-8"/>
        </w:rPr>
        <w:t xml:space="preserve"> </w:t>
      </w:r>
      <w:r>
        <w:t>работы</w:t>
      </w:r>
      <w:r>
        <w:rPr>
          <w:spacing w:val="-7"/>
        </w:rPr>
        <w:t xml:space="preserve"> </w:t>
      </w:r>
      <w:r>
        <w:t>красками</w:t>
      </w:r>
      <w:r>
        <w:rPr>
          <w:spacing w:val="-7"/>
        </w:rPr>
        <w:t xml:space="preserve"> </w:t>
      </w:r>
      <w:r>
        <w:t>«гуашь»</w:t>
      </w:r>
      <w:r>
        <w:rPr>
          <w:spacing w:val="-10"/>
        </w:rPr>
        <w:t xml:space="preserve"> </w:t>
      </w:r>
      <w:r>
        <w:t>в</w:t>
      </w:r>
      <w:r>
        <w:rPr>
          <w:spacing w:val="-6"/>
        </w:rPr>
        <w:t xml:space="preserve"> </w:t>
      </w:r>
      <w:r>
        <w:t>условиях</w:t>
      </w:r>
      <w:r>
        <w:rPr>
          <w:spacing w:val="-5"/>
        </w:rPr>
        <w:t xml:space="preserve"> </w:t>
      </w:r>
      <w:r>
        <w:rPr>
          <w:spacing w:val="-2"/>
        </w:rPr>
        <w:t>урока.</w:t>
      </w:r>
    </w:p>
    <w:p w14:paraId="46BD47D1" w14:textId="77777777" w:rsidR="0013436E" w:rsidRDefault="00AE3229">
      <w:pPr>
        <w:pStyle w:val="a3"/>
        <w:spacing w:before="3"/>
        <w:ind w:left="825"/>
      </w:pPr>
      <w:r>
        <w:t>Знать</w:t>
      </w:r>
      <w:r>
        <w:rPr>
          <w:spacing w:val="10"/>
        </w:rPr>
        <w:t xml:space="preserve"> </w:t>
      </w:r>
      <w:r>
        <w:t>три</w:t>
      </w:r>
      <w:r>
        <w:rPr>
          <w:spacing w:val="12"/>
        </w:rPr>
        <w:t xml:space="preserve"> </w:t>
      </w:r>
      <w:r>
        <w:t>основных</w:t>
      </w:r>
      <w:r>
        <w:rPr>
          <w:spacing w:val="12"/>
        </w:rPr>
        <w:t xml:space="preserve"> </w:t>
      </w:r>
      <w:r>
        <w:t>цвета;</w:t>
      </w:r>
      <w:r>
        <w:rPr>
          <w:spacing w:val="15"/>
        </w:rPr>
        <w:t xml:space="preserve"> </w:t>
      </w:r>
      <w:r>
        <w:t>обсуждать</w:t>
      </w:r>
      <w:r>
        <w:rPr>
          <w:spacing w:val="16"/>
        </w:rPr>
        <w:t xml:space="preserve"> </w:t>
      </w:r>
      <w:r>
        <w:t>и</w:t>
      </w:r>
      <w:r>
        <w:rPr>
          <w:spacing w:val="14"/>
        </w:rPr>
        <w:t xml:space="preserve"> </w:t>
      </w:r>
      <w:r>
        <w:t>называть</w:t>
      </w:r>
      <w:r>
        <w:rPr>
          <w:spacing w:val="13"/>
        </w:rPr>
        <w:t xml:space="preserve"> </w:t>
      </w:r>
      <w:r>
        <w:t>ассоциативные</w:t>
      </w:r>
      <w:r>
        <w:rPr>
          <w:spacing w:val="16"/>
        </w:rPr>
        <w:t xml:space="preserve"> </w:t>
      </w:r>
      <w:r>
        <w:t>представления,</w:t>
      </w:r>
      <w:r>
        <w:rPr>
          <w:spacing w:val="15"/>
        </w:rPr>
        <w:t xml:space="preserve"> </w:t>
      </w:r>
      <w:r>
        <w:t>которые</w:t>
      </w:r>
      <w:r>
        <w:rPr>
          <w:spacing w:val="14"/>
        </w:rPr>
        <w:t xml:space="preserve"> </w:t>
      </w:r>
      <w:r>
        <w:t>рождает</w:t>
      </w:r>
      <w:r>
        <w:rPr>
          <w:spacing w:val="13"/>
        </w:rPr>
        <w:t xml:space="preserve"> </w:t>
      </w:r>
      <w:r>
        <w:rPr>
          <w:spacing w:val="-2"/>
        </w:rPr>
        <w:t>каждый</w:t>
      </w:r>
    </w:p>
    <w:p w14:paraId="66790453" w14:textId="77777777" w:rsidR="0013436E" w:rsidRDefault="00AE3229">
      <w:pPr>
        <w:pStyle w:val="a3"/>
        <w:spacing w:line="228" w:lineRule="exact"/>
      </w:pPr>
      <w:r>
        <w:rPr>
          <w:spacing w:val="-2"/>
        </w:rPr>
        <w:t>цвет.</w:t>
      </w:r>
    </w:p>
    <w:p w14:paraId="4BA7D777" w14:textId="77777777" w:rsidR="0013436E" w:rsidRDefault="00AE3229">
      <w:pPr>
        <w:pStyle w:val="a3"/>
        <w:spacing w:before="3"/>
        <w:ind w:left="825"/>
      </w:pPr>
      <w:r>
        <w:t>Осознавать</w:t>
      </w:r>
      <w:r>
        <w:rPr>
          <w:spacing w:val="75"/>
        </w:rPr>
        <w:t xml:space="preserve"> </w:t>
      </w:r>
      <w:r>
        <w:t>эмоциональное</w:t>
      </w:r>
      <w:r>
        <w:rPr>
          <w:spacing w:val="78"/>
        </w:rPr>
        <w:t xml:space="preserve"> </w:t>
      </w:r>
      <w:r>
        <w:t>звучание</w:t>
      </w:r>
      <w:r>
        <w:rPr>
          <w:spacing w:val="78"/>
        </w:rPr>
        <w:t xml:space="preserve"> </w:t>
      </w:r>
      <w:r>
        <w:t>цвета</w:t>
      </w:r>
      <w:r>
        <w:rPr>
          <w:spacing w:val="77"/>
        </w:rPr>
        <w:t xml:space="preserve"> </w:t>
      </w:r>
      <w:r>
        <w:t>и</w:t>
      </w:r>
      <w:r>
        <w:rPr>
          <w:spacing w:val="77"/>
        </w:rPr>
        <w:t xml:space="preserve"> </w:t>
      </w:r>
      <w:r>
        <w:t>уметь</w:t>
      </w:r>
      <w:r>
        <w:rPr>
          <w:spacing w:val="78"/>
        </w:rPr>
        <w:t xml:space="preserve"> </w:t>
      </w:r>
      <w:r>
        <w:t>формулировать</w:t>
      </w:r>
      <w:r>
        <w:rPr>
          <w:spacing w:val="77"/>
        </w:rPr>
        <w:t xml:space="preserve"> </w:t>
      </w:r>
      <w:r>
        <w:t>своё</w:t>
      </w:r>
      <w:r>
        <w:rPr>
          <w:spacing w:val="76"/>
        </w:rPr>
        <w:t xml:space="preserve"> </w:t>
      </w:r>
      <w:r>
        <w:t>мнение</w:t>
      </w:r>
      <w:r>
        <w:rPr>
          <w:spacing w:val="78"/>
        </w:rPr>
        <w:t xml:space="preserve"> </w:t>
      </w:r>
      <w:r>
        <w:t>с</w:t>
      </w:r>
      <w:r>
        <w:rPr>
          <w:spacing w:val="76"/>
        </w:rPr>
        <w:t xml:space="preserve"> </w:t>
      </w:r>
      <w:r>
        <w:t>опорой</w:t>
      </w:r>
      <w:r>
        <w:rPr>
          <w:spacing w:val="76"/>
        </w:rPr>
        <w:t xml:space="preserve"> </w:t>
      </w:r>
      <w:r>
        <w:t>на</w:t>
      </w:r>
      <w:r>
        <w:rPr>
          <w:spacing w:val="76"/>
        </w:rPr>
        <w:t xml:space="preserve"> </w:t>
      </w:r>
      <w:r>
        <w:rPr>
          <w:spacing w:val="-4"/>
        </w:rPr>
        <w:t>опыт</w:t>
      </w:r>
    </w:p>
    <w:p w14:paraId="0101DEFB" w14:textId="77777777" w:rsidR="0013436E" w:rsidRDefault="00AE3229">
      <w:pPr>
        <w:pStyle w:val="a3"/>
        <w:spacing w:line="228" w:lineRule="exact"/>
      </w:pPr>
      <w:r>
        <w:rPr>
          <w:spacing w:val="-2"/>
        </w:rPr>
        <w:t>жизненных</w:t>
      </w:r>
      <w:r>
        <w:rPr>
          <w:spacing w:val="4"/>
        </w:rPr>
        <w:t xml:space="preserve"> </w:t>
      </w:r>
      <w:r>
        <w:rPr>
          <w:spacing w:val="-2"/>
        </w:rPr>
        <w:t>ассоциаций.</w:t>
      </w:r>
    </w:p>
    <w:p w14:paraId="3FD3E221" w14:textId="77777777" w:rsidR="0013436E" w:rsidRDefault="00AE3229">
      <w:pPr>
        <w:pStyle w:val="a3"/>
        <w:spacing w:before="3"/>
        <w:ind w:left="825"/>
      </w:pPr>
      <w:r>
        <w:t>Приобретать</w:t>
      </w:r>
      <w:r>
        <w:rPr>
          <w:spacing w:val="18"/>
        </w:rPr>
        <w:t xml:space="preserve"> </w:t>
      </w:r>
      <w:r>
        <w:t>опыт</w:t>
      </w:r>
      <w:r>
        <w:rPr>
          <w:spacing w:val="19"/>
        </w:rPr>
        <w:t xml:space="preserve"> </w:t>
      </w:r>
      <w:r>
        <w:t>экспериментирования,</w:t>
      </w:r>
      <w:r>
        <w:rPr>
          <w:spacing w:val="18"/>
        </w:rPr>
        <w:t xml:space="preserve"> </w:t>
      </w:r>
      <w:r>
        <w:t>исследования</w:t>
      </w:r>
      <w:r>
        <w:rPr>
          <w:spacing w:val="18"/>
        </w:rPr>
        <w:t xml:space="preserve"> </w:t>
      </w:r>
      <w:r>
        <w:t>результатов</w:t>
      </w:r>
      <w:r>
        <w:rPr>
          <w:spacing w:val="20"/>
        </w:rPr>
        <w:t xml:space="preserve"> </w:t>
      </w:r>
      <w:r>
        <w:t>смешения</w:t>
      </w:r>
      <w:r>
        <w:rPr>
          <w:spacing w:val="22"/>
        </w:rPr>
        <w:t xml:space="preserve"> </w:t>
      </w:r>
      <w:r>
        <w:t>красок</w:t>
      </w:r>
      <w:r>
        <w:rPr>
          <w:spacing w:val="17"/>
        </w:rPr>
        <w:t xml:space="preserve"> </w:t>
      </w:r>
      <w:r>
        <w:t>и</w:t>
      </w:r>
      <w:r>
        <w:rPr>
          <w:spacing w:val="19"/>
        </w:rPr>
        <w:t xml:space="preserve"> </w:t>
      </w:r>
      <w:r>
        <w:t>получения</w:t>
      </w:r>
      <w:r>
        <w:rPr>
          <w:spacing w:val="20"/>
        </w:rPr>
        <w:t xml:space="preserve"> </w:t>
      </w:r>
      <w:r>
        <w:rPr>
          <w:spacing w:val="-2"/>
        </w:rPr>
        <w:t>нового</w:t>
      </w:r>
    </w:p>
    <w:p w14:paraId="3E96E681" w14:textId="77777777" w:rsidR="0013436E" w:rsidRDefault="00AE3229">
      <w:pPr>
        <w:pStyle w:val="a3"/>
      </w:pPr>
      <w:r>
        <w:rPr>
          <w:spacing w:val="-2"/>
        </w:rPr>
        <w:t>цвета.</w:t>
      </w:r>
    </w:p>
    <w:p w14:paraId="3E15B1FD" w14:textId="77777777" w:rsidR="0013436E" w:rsidRDefault="00AE3229">
      <w:pPr>
        <w:pStyle w:val="a3"/>
        <w:ind w:left="825"/>
      </w:pPr>
      <w:r>
        <w:t>Вести</w:t>
      </w:r>
      <w:r>
        <w:rPr>
          <w:spacing w:val="76"/>
        </w:rPr>
        <w:t xml:space="preserve"> </w:t>
      </w:r>
      <w:r>
        <w:t>творческую</w:t>
      </w:r>
      <w:r>
        <w:rPr>
          <w:spacing w:val="78"/>
        </w:rPr>
        <w:t xml:space="preserve"> </w:t>
      </w:r>
      <w:r>
        <w:t>работу</w:t>
      </w:r>
      <w:r>
        <w:rPr>
          <w:spacing w:val="77"/>
        </w:rPr>
        <w:t xml:space="preserve"> </w:t>
      </w:r>
      <w:r>
        <w:t>на</w:t>
      </w:r>
      <w:r>
        <w:rPr>
          <w:spacing w:val="77"/>
        </w:rPr>
        <w:t xml:space="preserve"> </w:t>
      </w:r>
      <w:r>
        <w:t>заданную</w:t>
      </w:r>
      <w:r>
        <w:rPr>
          <w:spacing w:val="78"/>
        </w:rPr>
        <w:t xml:space="preserve"> </w:t>
      </w:r>
      <w:r>
        <w:t>тему</w:t>
      </w:r>
      <w:r>
        <w:rPr>
          <w:spacing w:val="74"/>
        </w:rPr>
        <w:t xml:space="preserve"> </w:t>
      </w:r>
      <w:r>
        <w:t>с</w:t>
      </w:r>
      <w:r>
        <w:rPr>
          <w:spacing w:val="78"/>
        </w:rPr>
        <w:t xml:space="preserve"> </w:t>
      </w:r>
      <w:r>
        <w:t>опорой</w:t>
      </w:r>
      <w:r>
        <w:rPr>
          <w:spacing w:val="77"/>
        </w:rPr>
        <w:t xml:space="preserve"> </w:t>
      </w:r>
      <w:r>
        <w:t>на</w:t>
      </w:r>
      <w:r>
        <w:rPr>
          <w:spacing w:val="58"/>
          <w:w w:val="150"/>
        </w:rPr>
        <w:t xml:space="preserve"> </w:t>
      </w:r>
      <w:r>
        <w:t>зрительные</w:t>
      </w:r>
      <w:r>
        <w:rPr>
          <w:spacing w:val="78"/>
        </w:rPr>
        <w:t xml:space="preserve"> </w:t>
      </w:r>
      <w:r>
        <w:t>впечатления,</w:t>
      </w:r>
      <w:r>
        <w:rPr>
          <w:spacing w:val="77"/>
        </w:rPr>
        <w:t xml:space="preserve"> </w:t>
      </w:r>
      <w:r>
        <w:rPr>
          <w:spacing w:val="-2"/>
        </w:rPr>
        <w:t>организованные</w:t>
      </w:r>
    </w:p>
    <w:p w14:paraId="615A098E" w14:textId="77777777" w:rsidR="0013436E" w:rsidRDefault="00AE3229">
      <w:pPr>
        <w:pStyle w:val="a3"/>
        <w:spacing w:before="1"/>
      </w:pPr>
      <w:r>
        <w:rPr>
          <w:spacing w:val="-2"/>
        </w:rPr>
        <w:t>педагогом.</w:t>
      </w:r>
    </w:p>
    <w:p w14:paraId="562D73D6" w14:textId="77777777" w:rsidR="0013436E" w:rsidRDefault="00AE3229">
      <w:pPr>
        <w:pStyle w:val="2"/>
        <w:spacing w:before="3"/>
        <w:jc w:val="both"/>
      </w:pPr>
      <w:r>
        <w:t>Модуль</w:t>
      </w:r>
      <w:r>
        <w:rPr>
          <w:spacing w:val="-7"/>
        </w:rPr>
        <w:t xml:space="preserve"> </w:t>
      </w:r>
      <w:r>
        <w:rPr>
          <w:spacing w:val="-2"/>
        </w:rPr>
        <w:t>«Скульптура»</w:t>
      </w:r>
    </w:p>
    <w:p w14:paraId="28C1BE1F" w14:textId="77777777" w:rsidR="0013436E" w:rsidRDefault="00AE3229">
      <w:pPr>
        <w:pStyle w:val="a3"/>
        <w:spacing w:before="58"/>
        <w:ind w:right="286" w:firstLine="566"/>
        <w:jc w:val="both"/>
      </w:pPr>
      <w:r>
        <w:t>Приобретать опыт аналитического наблюдения, поиска выразительных образных объёмных форм в природе (облака, камни, коряги, формы плодов и др.).</w:t>
      </w:r>
    </w:p>
    <w:p w14:paraId="2BA77BE3" w14:textId="77777777" w:rsidR="0013436E" w:rsidRDefault="00AE3229">
      <w:pPr>
        <w:pStyle w:val="a3"/>
        <w:spacing w:before="3"/>
        <w:ind w:right="285" w:firstLine="566"/>
        <w:jc w:val="both"/>
      </w:pPr>
      <w:r>
        <w:t>Осваивать первичные приёмы лепки из пластилина, приобретать представления о целостной форме в объёмном изображении.</w:t>
      </w:r>
    </w:p>
    <w:p w14:paraId="53487806" w14:textId="77777777" w:rsidR="0013436E" w:rsidRDefault="00AE3229">
      <w:pPr>
        <w:pStyle w:val="a3"/>
        <w:spacing w:before="1"/>
        <w:ind w:right="281" w:firstLine="566"/>
        <w:jc w:val="both"/>
      </w:pPr>
      <w:r>
        <w:t>Овладевать первичными навыками бумагопластики — создания объёмных форм из бумаги путём её складывания, надрезания, закручивания и др.</w:t>
      </w:r>
    </w:p>
    <w:p w14:paraId="1E315FBD" w14:textId="77777777" w:rsidR="0013436E" w:rsidRDefault="00AE3229">
      <w:pPr>
        <w:pStyle w:val="2"/>
        <w:spacing w:before="4"/>
        <w:jc w:val="both"/>
      </w:pPr>
      <w:r>
        <w:rPr>
          <w:spacing w:val="-2"/>
        </w:rPr>
        <w:lastRenderedPageBreak/>
        <w:t>Модуль</w:t>
      </w:r>
      <w:r>
        <w:rPr>
          <w:spacing w:val="14"/>
        </w:rPr>
        <w:t xml:space="preserve"> </w:t>
      </w:r>
      <w:r>
        <w:rPr>
          <w:spacing w:val="-2"/>
        </w:rPr>
        <w:t>«Декоративно-прикладное</w:t>
      </w:r>
      <w:r>
        <w:rPr>
          <w:spacing w:val="17"/>
        </w:rPr>
        <w:t xml:space="preserve"> </w:t>
      </w:r>
      <w:r>
        <w:rPr>
          <w:spacing w:val="-2"/>
        </w:rPr>
        <w:t>искусство»</w:t>
      </w:r>
    </w:p>
    <w:p w14:paraId="67329C2A" w14:textId="77777777" w:rsidR="0013436E" w:rsidRDefault="00AE3229">
      <w:pPr>
        <w:pStyle w:val="a3"/>
        <w:spacing w:before="58"/>
        <w:ind w:right="286" w:firstLine="566"/>
        <w:jc w:val="both"/>
      </w:pPr>
      <w:r>
        <w:t>Уметь рассматривать и эстетически характеризовать различные примеры узоров в природе (в условиях</w:t>
      </w:r>
      <w:r>
        <w:rPr>
          <w:spacing w:val="40"/>
        </w:rPr>
        <w:t xml:space="preserve"> </w:t>
      </w:r>
      <w:r>
        <w:t>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1B9DF48A" w14:textId="77777777" w:rsidR="0013436E" w:rsidRDefault="00AE3229">
      <w:pPr>
        <w:pStyle w:val="a3"/>
        <w:spacing w:before="3"/>
        <w:ind w:right="294" w:firstLine="566"/>
        <w:jc w:val="both"/>
      </w:pPr>
      <w:r>
        <w:t xml:space="preserve">Различать виды орнаментов по изобразительным мотивам: растительные, геометрические, </w:t>
      </w:r>
      <w:r>
        <w:rPr>
          <w:spacing w:val="-2"/>
        </w:rPr>
        <w:t>анималистические.</w:t>
      </w:r>
    </w:p>
    <w:p w14:paraId="15BB2096" w14:textId="77777777" w:rsidR="0013436E" w:rsidRDefault="00AE3229">
      <w:pPr>
        <w:pStyle w:val="a3"/>
        <w:spacing w:before="1"/>
        <w:ind w:left="825"/>
        <w:jc w:val="both"/>
      </w:pPr>
      <w:r>
        <w:t>Учиться</w:t>
      </w:r>
      <w:r>
        <w:rPr>
          <w:spacing w:val="-7"/>
        </w:rPr>
        <w:t xml:space="preserve"> </w:t>
      </w:r>
      <w:r>
        <w:t>использовать</w:t>
      </w:r>
      <w:r>
        <w:rPr>
          <w:spacing w:val="-8"/>
        </w:rPr>
        <w:t xml:space="preserve"> </w:t>
      </w:r>
      <w:r>
        <w:t>правила</w:t>
      </w:r>
      <w:r>
        <w:rPr>
          <w:spacing w:val="-8"/>
        </w:rPr>
        <w:t xml:space="preserve"> </w:t>
      </w:r>
      <w:r>
        <w:t>симметрии</w:t>
      </w:r>
      <w:r>
        <w:rPr>
          <w:spacing w:val="-9"/>
        </w:rPr>
        <w:t xml:space="preserve"> </w:t>
      </w:r>
      <w:r>
        <w:t>в</w:t>
      </w:r>
      <w:r>
        <w:rPr>
          <w:spacing w:val="-9"/>
        </w:rPr>
        <w:t xml:space="preserve"> </w:t>
      </w:r>
      <w:r>
        <w:t>своей</w:t>
      </w:r>
      <w:r>
        <w:rPr>
          <w:spacing w:val="-7"/>
        </w:rPr>
        <w:t xml:space="preserve"> </w:t>
      </w:r>
      <w:r>
        <w:t>художественной</w:t>
      </w:r>
      <w:r>
        <w:rPr>
          <w:spacing w:val="-9"/>
        </w:rPr>
        <w:t xml:space="preserve"> </w:t>
      </w:r>
      <w:r>
        <w:rPr>
          <w:spacing w:val="-2"/>
        </w:rPr>
        <w:t>деятельности.</w:t>
      </w:r>
    </w:p>
    <w:p w14:paraId="46DDD4C9" w14:textId="77777777" w:rsidR="0013436E" w:rsidRDefault="00AE3229">
      <w:pPr>
        <w:pStyle w:val="a3"/>
        <w:spacing w:before="3"/>
        <w:ind w:right="285" w:firstLine="566"/>
        <w:jc w:val="both"/>
      </w:pPr>
      <w:r>
        <w:t>Приобретать опыт создания орнаментальной декоративной композиции (стилизованной: декоративный цветок или птица).</w:t>
      </w:r>
    </w:p>
    <w:p w14:paraId="473908FF" w14:textId="77777777" w:rsidR="0013436E" w:rsidRDefault="00AE3229">
      <w:pPr>
        <w:pStyle w:val="a3"/>
        <w:spacing w:before="1"/>
        <w:ind w:left="825"/>
        <w:jc w:val="both"/>
      </w:pPr>
      <w:r>
        <w:t>Приобретать</w:t>
      </w:r>
      <w:r>
        <w:rPr>
          <w:spacing w:val="-8"/>
        </w:rPr>
        <w:t xml:space="preserve"> </w:t>
      </w:r>
      <w:r>
        <w:t>знания</w:t>
      </w:r>
      <w:r>
        <w:rPr>
          <w:spacing w:val="-7"/>
        </w:rPr>
        <w:t xml:space="preserve"> </w:t>
      </w:r>
      <w:r>
        <w:t>о</w:t>
      </w:r>
      <w:r>
        <w:rPr>
          <w:spacing w:val="-6"/>
        </w:rPr>
        <w:t xml:space="preserve"> </w:t>
      </w:r>
      <w:r>
        <w:t>значении</w:t>
      </w:r>
      <w:r>
        <w:rPr>
          <w:spacing w:val="-8"/>
        </w:rPr>
        <w:t xml:space="preserve"> </w:t>
      </w:r>
      <w:r>
        <w:t>и</w:t>
      </w:r>
      <w:r>
        <w:rPr>
          <w:spacing w:val="-6"/>
        </w:rPr>
        <w:t xml:space="preserve"> </w:t>
      </w:r>
      <w:r>
        <w:t>назначении</w:t>
      </w:r>
      <w:r>
        <w:rPr>
          <w:spacing w:val="-5"/>
        </w:rPr>
        <w:t xml:space="preserve"> </w:t>
      </w:r>
      <w:r>
        <w:t>украшений</w:t>
      </w:r>
      <w:r>
        <w:rPr>
          <w:spacing w:val="-8"/>
        </w:rPr>
        <w:t xml:space="preserve"> </w:t>
      </w:r>
      <w:r>
        <w:t>в</w:t>
      </w:r>
      <w:r>
        <w:rPr>
          <w:spacing w:val="-7"/>
        </w:rPr>
        <w:t xml:space="preserve"> </w:t>
      </w:r>
      <w:r>
        <w:t>жизни</w:t>
      </w:r>
      <w:r>
        <w:rPr>
          <w:spacing w:val="-8"/>
        </w:rPr>
        <w:t xml:space="preserve"> </w:t>
      </w:r>
      <w:r>
        <w:rPr>
          <w:spacing w:val="-2"/>
        </w:rPr>
        <w:t>людей.</w:t>
      </w:r>
    </w:p>
    <w:p w14:paraId="721B00A4" w14:textId="77777777" w:rsidR="0013436E" w:rsidRDefault="00AE3229">
      <w:pPr>
        <w:pStyle w:val="a3"/>
        <w:ind w:right="280" w:firstLine="566"/>
        <w:jc w:val="both"/>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10F483E6" w14:textId="77777777" w:rsidR="0013436E" w:rsidRDefault="00AE3229">
      <w:pPr>
        <w:pStyle w:val="a3"/>
        <w:spacing w:before="1"/>
        <w:ind w:left="825"/>
        <w:jc w:val="both"/>
      </w:pPr>
      <w:r>
        <w:t>Иметь</w:t>
      </w:r>
      <w:r>
        <w:rPr>
          <w:spacing w:val="-8"/>
        </w:rPr>
        <w:t xml:space="preserve"> </w:t>
      </w:r>
      <w:r>
        <w:t>опыт</w:t>
      </w:r>
      <w:r>
        <w:rPr>
          <w:spacing w:val="-7"/>
        </w:rPr>
        <w:t xml:space="preserve"> </w:t>
      </w:r>
      <w:r>
        <w:t>и</w:t>
      </w:r>
      <w:r>
        <w:rPr>
          <w:spacing w:val="-8"/>
        </w:rPr>
        <w:t xml:space="preserve"> </w:t>
      </w:r>
      <w:r>
        <w:t>соответствующие</w:t>
      </w:r>
      <w:r>
        <w:rPr>
          <w:spacing w:val="-7"/>
        </w:rPr>
        <w:t xml:space="preserve"> </w:t>
      </w:r>
      <w:r>
        <w:t>возрасту</w:t>
      </w:r>
      <w:r>
        <w:rPr>
          <w:spacing w:val="-8"/>
        </w:rPr>
        <w:t xml:space="preserve"> </w:t>
      </w:r>
      <w:r>
        <w:t>навыки</w:t>
      </w:r>
      <w:r>
        <w:rPr>
          <w:spacing w:val="-6"/>
        </w:rPr>
        <w:t xml:space="preserve"> </w:t>
      </w:r>
      <w:r>
        <w:t>подготовки</w:t>
      </w:r>
      <w:r>
        <w:rPr>
          <w:spacing w:val="-6"/>
        </w:rPr>
        <w:t xml:space="preserve"> </w:t>
      </w:r>
      <w:r>
        <w:t>и</w:t>
      </w:r>
      <w:r>
        <w:rPr>
          <w:spacing w:val="-8"/>
        </w:rPr>
        <w:t xml:space="preserve"> </w:t>
      </w:r>
      <w:r>
        <w:t>оформления</w:t>
      </w:r>
      <w:r>
        <w:rPr>
          <w:spacing w:val="-2"/>
        </w:rPr>
        <w:t xml:space="preserve"> </w:t>
      </w:r>
      <w:r>
        <w:t>общего</w:t>
      </w:r>
      <w:r>
        <w:rPr>
          <w:spacing w:val="-5"/>
        </w:rPr>
        <w:t xml:space="preserve"> </w:t>
      </w:r>
      <w:r>
        <w:rPr>
          <w:spacing w:val="-2"/>
        </w:rPr>
        <w:t>праздника.</w:t>
      </w:r>
    </w:p>
    <w:p w14:paraId="0F74CCD3" w14:textId="77777777" w:rsidR="0013436E" w:rsidRDefault="00AE3229">
      <w:pPr>
        <w:pStyle w:val="2"/>
        <w:spacing w:before="6"/>
        <w:jc w:val="both"/>
      </w:pPr>
      <w:r>
        <w:t>Модуль</w:t>
      </w:r>
      <w:r>
        <w:rPr>
          <w:spacing w:val="-7"/>
        </w:rPr>
        <w:t xml:space="preserve"> </w:t>
      </w:r>
      <w:r>
        <w:rPr>
          <w:spacing w:val="-2"/>
        </w:rPr>
        <w:t>«Архитектура»</w:t>
      </w:r>
    </w:p>
    <w:p w14:paraId="0EE26BF5" w14:textId="77777777" w:rsidR="0013436E" w:rsidRDefault="00AE3229">
      <w:pPr>
        <w:pStyle w:val="a3"/>
        <w:spacing w:before="51"/>
        <w:ind w:right="285" w:firstLine="566"/>
        <w:jc w:val="both"/>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1F545D6A" w14:textId="77777777" w:rsidR="0013436E" w:rsidRDefault="00AE3229">
      <w:pPr>
        <w:pStyle w:val="a3"/>
        <w:spacing w:line="228" w:lineRule="exact"/>
        <w:ind w:left="825"/>
        <w:jc w:val="both"/>
      </w:pPr>
      <w:r>
        <w:t>Осваивать</w:t>
      </w:r>
      <w:r>
        <w:rPr>
          <w:spacing w:val="-11"/>
        </w:rPr>
        <w:t xml:space="preserve"> </w:t>
      </w:r>
      <w:r>
        <w:t>приёмы</w:t>
      </w:r>
      <w:r>
        <w:rPr>
          <w:spacing w:val="-9"/>
        </w:rPr>
        <w:t xml:space="preserve"> </w:t>
      </w:r>
      <w:r>
        <w:t>конструирования</w:t>
      </w:r>
      <w:r>
        <w:rPr>
          <w:spacing w:val="-9"/>
        </w:rPr>
        <w:t xml:space="preserve"> </w:t>
      </w:r>
      <w:r>
        <w:t>из</w:t>
      </w:r>
      <w:r>
        <w:rPr>
          <w:spacing w:val="-10"/>
        </w:rPr>
        <w:t xml:space="preserve"> </w:t>
      </w:r>
      <w:r>
        <w:t>бумаги,</w:t>
      </w:r>
      <w:r>
        <w:rPr>
          <w:spacing w:val="-11"/>
        </w:rPr>
        <w:t xml:space="preserve"> </w:t>
      </w:r>
      <w:r>
        <w:t>складывания</w:t>
      </w:r>
      <w:r>
        <w:rPr>
          <w:spacing w:val="-11"/>
        </w:rPr>
        <w:t xml:space="preserve"> </w:t>
      </w:r>
      <w:r>
        <w:t>объёмных</w:t>
      </w:r>
      <w:r>
        <w:rPr>
          <w:spacing w:val="-11"/>
        </w:rPr>
        <w:t xml:space="preserve"> </w:t>
      </w:r>
      <w:r>
        <w:t>простых</w:t>
      </w:r>
      <w:r>
        <w:rPr>
          <w:spacing w:val="-11"/>
        </w:rPr>
        <w:t xml:space="preserve"> </w:t>
      </w:r>
      <w:r>
        <w:t>геометрических</w:t>
      </w:r>
      <w:r>
        <w:rPr>
          <w:spacing w:val="-12"/>
        </w:rPr>
        <w:t xml:space="preserve"> </w:t>
      </w:r>
      <w:r>
        <w:rPr>
          <w:spacing w:val="-4"/>
        </w:rPr>
        <w:t>тел.</w:t>
      </w:r>
    </w:p>
    <w:p w14:paraId="029062F5" w14:textId="77777777" w:rsidR="0013436E" w:rsidRDefault="00AE3229">
      <w:pPr>
        <w:pStyle w:val="a3"/>
        <w:spacing w:before="3"/>
        <w:ind w:right="285" w:firstLine="566"/>
        <w:jc w:val="both"/>
      </w:pPr>
      <w:r>
        <w:t xml:space="preserve">Приобретать опыт пространственного макетирования (сказочный город) в форме коллективной игровой </w:t>
      </w:r>
      <w:r>
        <w:rPr>
          <w:spacing w:val="-2"/>
        </w:rPr>
        <w:t>деятельности.</w:t>
      </w:r>
    </w:p>
    <w:p w14:paraId="7831145D" w14:textId="77777777" w:rsidR="0013436E" w:rsidRDefault="00AE3229">
      <w:pPr>
        <w:pStyle w:val="a3"/>
        <w:ind w:right="288" w:firstLine="566"/>
        <w:jc w:val="both"/>
      </w:pPr>
      <w:r>
        <w:t xml:space="preserve">Приобретать представления о конструктивной основе любого предмета и первичные навыки анализа его </w:t>
      </w:r>
      <w:r>
        <w:rPr>
          <w:spacing w:val="-2"/>
        </w:rPr>
        <w:t>строения.</w:t>
      </w:r>
    </w:p>
    <w:p w14:paraId="0DE718F2" w14:textId="77777777" w:rsidR="0013436E" w:rsidRDefault="00AE3229">
      <w:pPr>
        <w:pStyle w:val="2"/>
        <w:spacing w:before="4"/>
        <w:jc w:val="both"/>
      </w:pPr>
      <w:r>
        <w:t>Модуль</w:t>
      </w:r>
      <w:r>
        <w:rPr>
          <w:spacing w:val="-13"/>
        </w:rPr>
        <w:t xml:space="preserve"> </w:t>
      </w:r>
      <w:r>
        <w:t>«Восприятие</w:t>
      </w:r>
      <w:r>
        <w:rPr>
          <w:spacing w:val="-11"/>
        </w:rPr>
        <w:t xml:space="preserve"> </w:t>
      </w:r>
      <w:r>
        <w:t>произведений</w:t>
      </w:r>
      <w:r>
        <w:rPr>
          <w:spacing w:val="-11"/>
        </w:rPr>
        <w:t xml:space="preserve"> </w:t>
      </w:r>
      <w:r>
        <w:rPr>
          <w:spacing w:val="-2"/>
        </w:rPr>
        <w:t>искусства»</w:t>
      </w:r>
    </w:p>
    <w:p w14:paraId="75B4A858" w14:textId="77777777" w:rsidR="0013436E" w:rsidRDefault="00AE3229">
      <w:pPr>
        <w:pStyle w:val="a3"/>
        <w:spacing w:before="51"/>
        <w:ind w:right="286" w:firstLine="566"/>
        <w:jc w:val="both"/>
      </w:pPr>
      <w: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w:t>
      </w:r>
      <w:r>
        <w:rPr>
          <w:spacing w:val="-2"/>
        </w:rPr>
        <w:t>учителем.</w:t>
      </w:r>
    </w:p>
    <w:p w14:paraId="2EAB2D28" w14:textId="77777777" w:rsidR="0013436E" w:rsidRDefault="00AE3229">
      <w:pPr>
        <w:pStyle w:val="a3"/>
        <w:spacing w:before="1"/>
        <w:ind w:right="287" w:firstLine="566"/>
        <w:jc w:val="both"/>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77F034AA" w14:textId="77777777" w:rsidR="0013436E" w:rsidRDefault="00AE3229">
      <w:pPr>
        <w:pStyle w:val="a3"/>
        <w:ind w:right="284" w:firstLine="566"/>
        <w:jc w:val="both"/>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5521557E" w14:textId="77777777" w:rsidR="0013436E" w:rsidRDefault="00AE3229">
      <w:pPr>
        <w:pStyle w:val="a3"/>
        <w:ind w:left="825"/>
        <w:jc w:val="both"/>
      </w:pPr>
      <w:r>
        <w:t>Осваивать</w:t>
      </w:r>
      <w:r>
        <w:rPr>
          <w:spacing w:val="-11"/>
        </w:rPr>
        <w:t xml:space="preserve"> </w:t>
      </w:r>
      <w:r>
        <w:t>опыт</w:t>
      </w:r>
      <w:r>
        <w:rPr>
          <w:spacing w:val="-11"/>
        </w:rPr>
        <w:t xml:space="preserve"> </w:t>
      </w:r>
      <w:r>
        <w:t>эстетического</w:t>
      </w:r>
      <w:r>
        <w:rPr>
          <w:spacing w:val="-10"/>
        </w:rPr>
        <w:t xml:space="preserve"> </w:t>
      </w:r>
      <w:r>
        <w:t>восприятия</w:t>
      </w:r>
      <w:r>
        <w:rPr>
          <w:spacing w:val="-8"/>
        </w:rPr>
        <w:t xml:space="preserve"> </w:t>
      </w:r>
      <w:r>
        <w:t>и</w:t>
      </w:r>
      <w:r>
        <w:rPr>
          <w:spacing w:val="-11"/>
        </w:rPr>
        <w:t xml:space="preserve"> </w:t>
      </w:r>
      <w:r>
        <w:t>аналитического</w:t>
      </w:r>
      <w:r>
        <w:rPr>
          <w:spacing w:val="-10"/>
        </w:rPr>
        <w:t xml:space="preserve"> </w:t>
      </w:r>
      <w:r>
        <w:t>наблюдения</w:t>
      </w:r>
      <w:r>
        <w:rPr>
          <w:spacing w:val="-11"/>
        </w:rPr>
        <w:t xml:space="preserve"> </w:t>
      </w:r>
      <w:r>
        <w:t>архитектурных</w:t>
      </w:r>
      <w:r>
        <w:rPr>
          <w:spacing w:val="-11"/>
        </w:rPr>
        <w:t xml:space="preserve"> </w:t>
      </w:r>
      <w:r>
        <w:rPr>
          <w:spacing w:val="-2"/>
        </w:rPr>
        <w:t>построек.</w:t>
      </w:r>
    </w:p>
    <w:p w14:paraId="7AD9A6CD" w14:textId="77777777" w:rsidR="0013436E" w:rsidRDefault="00AE3229">
      <w:pPr>
        <w:pStyle w:val="a3"/>
        <w:ind w:right="285" w:firstLine="566"/>
        <w:jc w:val="both"/>
      </w:pPr>
      <w:r>
        <w:t>Осваивать опыт эстетического, эмоционального общения со станковой картиной, понимать значение зрительских</w:t>
      </w:r>
      <w:r>
        <w:rPr>
          <w:spacing w:val="76"/>
        </w:rPr>
        <w:t xml:space="preserve"> </w:t>
      </w:r>
      <w:r>
        <w:t>умений</w:t>
      </w:r>
      <w:r>
        <w:rPr>
          <w:spacing w:val="74"/>
        </w:rPr>
        <w:t xml:space="preserve"> </w:t>
      </w:r>
      <w:r>
        <w:t>и</w:t>
      </w:r>
      <w:r>
        <w:rPr>
          <w:spacing w:val="74"/>
        </w:rPr>
        <w:t xml:space="preserve"> </w:t>
      </w:r>
      <w:r>
        <w:t>специальных</w:t>
      </w:r>
      <w:r>
        <w:rPr>
          <w:spacing w:val="74"/>
        </w:rPr>
        <w:t xml:space="preserve"> </w:t>
      </w:r>
      <w:r>
        <w:t>знаний;</w:t>
      </w:r>
      <w:r>
        <w:rPr>
          <w:spacing w:val="77"/>
        </w:rPr>
        <w:t xml:space="preserve"> </w:t>
      </w:r>
      <w:r>
        <w:t>приобретать</w:t>
      </w:r>
      <w:r>
        <w:rPr>
          <w:spacing w:val="75"/>
        </w:rPr>
        <w:t xml:space="preserve"> </w:t>
      </w:r>
      <w:r>
        <w:t>опыт</w:t>
      </w:r>
      <w:r>
        <w:rPr>
          <w:spacing w:val="75"/>
        </w:rPr>
        <w:t xml:space="preserve"> </w:t>
      </w:r>
      <w:r>
        <w:t>восприятия</w:t>
      </w:r>
      <w:r>
        <w:rPr>
          <w:spacing w:val="74"/>
        </w:rPr>
        <w:t xml:space="preserve"> </w:t>
      </w:r>
      <w:r>
        <w:t>картин</w:t>
      </w:r>
      <w:r>
        <w:rPr>
          <w:spacing w:val="74"/>
        </w:rPr>
        <w:t xml:space="preserve"> </w:t>
      </w:r>
      <w:r>
        <w:t>со</w:t>
      </w:r>
      <w:r>
        <w:rPr>
          <w:spacing w:val="76"/>
        </w:rPr>
        <w:t xml:space="preserve"> </w:t>
      </w:r>
      <w:r>
        <w:t>сказочным</w:t>
      </w:r>
      <w:r>
        <w:rPr>
          <w:spacing w:val="76"/>
        </w:rPr>
        <w:t xml:space="preserve"> </w:t>
      </w:r>
      <w:r>
        <w:t>сюжетом (В.</w:t>
      </w:r>
      <w:r>
        <w:rPr>
          <w:spacing w:val="-1"/>
        </w:rPr>
        <w:t xml:space="preserve"> </w:t>
      </w:r>
      <w:r>
        <w:t>М.</w:t>
      </w:r>
      <w:r>
        <w:rPr>
          <w:spacing w:val="-4"/>
        </w:rPr>
        <w:t xml:space="preserve"> </w:t>
      </w:r>
      <w:r>
        <w:t>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0AE0F31F" w14:textId="77777777" w:rsidR="0013436E" w:rsidRDefault="00AE3229">
      <w:pPr>
        <w:pStyle w:val="a3"/>
        <w:spacing w:before="2"/>
        <w:ind w:right="287" w:firstLine="566"/>
        <w:jc w:val="both"/>
      </w:pPr>
      <w:r>
        <w:t>Осваивать новый опыт восприятия художественных иллюстраций в детских книгах и отношения к ним в соответствии с учебной установкой.</w:t>
      </w:r>
    </w:p>
    <w:p w14:paraId="72DBAE6C" w14:textId="77777777" w:rsidR="0013436E" w:rsidRDefault="00AE3229">
      <w:pPr>
        <w:pStyle w:val="2"/>
        <w:spacing w:before="3"/>
        <w:jc w:val="both"/>
      </w:pPr>
      <w:r>
        <w:t>Модуль</w:t>
      </w:r>
      <w:r>
        <w:rPr>
          <w:spacing w:val="-9"/>
        </w:rPr>
        <w:t xml:space="preserve"> </w:t>
      </w:r>
      <w:r>
        <w:t>«Азбука</w:t>
      </w:r>
      <w:r>
        <w:rPr>
          <w:spacing w:val="-6"/>
        </w:rPr>
        <w:t xml:space="preserve"> </w:t>
      </w:r>
      <w:r>
        <w:t>цифровой</w:t>
      </w:r>
      <w:r>
        <w:rPr>
          <w:spacing w:val="-8"/>
        </w:rPr>
        <w:t xml:space="preserve"> </w:t>
      </w:r>
      <w:r>
        <w:rPr>
          <w:spacing w:val="-2"/>
        </w:rPr>
        <w:t>графики»</w:t>
      </w:r>
    </w:p>
    <w:p w14:paraId="70BF4DFB" w14:textId="77777777" w:rsidR="0013436E" w:rsidRDefault="00AE3229">
      <w:pPr>
        <w:pStyle w:val="a3"/>
        <w:spacing w:before="51"/>
        <w:ind w:left="825"/>
        <w:jc w:val="both"/>
      </w:pPr>
      <w:r>
        <w:t>Приобретать</w:t>
      </w:r>
      <w:r>
        <w:rPr>
          <w:spacing w:val="-10"/>
        </w:rPr>
        <w:t xml:space="preserve"> </w:t>
      </w:r>
      <w:r>
        <w:t>опыт</w:t>
      </w:r>
      <w:r>
        <w:rPr>
          <w:spacing w:val="-9"/>
        </w:rPr>
        <w:t xml:space="preserve"> </w:t>
      </w:r>
      <w:r>
        <w:t>создания</w:t>
      </w:r>
      <w:r>
        <w:rPr>
          <w:spacing w:val="-6"/>
        </w:rPr>
        <w:t xml:space="preserve"> </w:t>
      </w:r>
      <w:r>
        <w:t>фотографий</w:t>
      </w:r>
      <w:r>
        <w:rPr>
          <w:spacing w:val="-9"/>
        </w:rPr>
        <w:t xml:space="preserve"> </w:t>
      </w:r>
      <w:r>
        <w:t>с</w:t>
      </w:r>
      <w:r>
        <w:rPr>
          <w:spacing w:val="-9"/>
        </w:rPr>
        <w:t xml:space="preserve"> </w:t>
      </w:r>
      <w:r>
        <w:t>целью</w:t>
      </w:r>
      <w:r>
        <w:rPr>
          <w:spacing w:val="-8"/>
        </w:rPr>
        <w:t xml:space="preserve"> </w:t>
      </w:r>
      <w:r>
        <w:t>эстетического</w:t>
      </w:r>
      <w:r>
        <w:rPr>
          <w:spacing w:val="-7"/>
        </w:rPr>
        <w:t xml:space="preserve"> </w:t>
      </w:r>
      <w:r>
        <w:t>и</w:t>
      </w:r>
      <w:r>
        <w:rPr>
          <w:spacing w:val="-9"/>
        </w:rPr>
        <w:t xml:space="preserve"> </w:t>
      </w:r>
      <w:r>
        <w:t>целенаправленного</w:t>
      </w:r>
      <w:r>
        <w:rPr>
          <w:spacing w:val="-6"/>
        </w:rPr>
        <w:t xml:space="preserve"> </w:t>
      </w:r>
      <w:r>
        <w:t>наблюдения</w:t>
      </w:r>
      <w:r>
        <w:rPr>
          <w:spacing w:val="-9"/>
        </w:rPr>
        <w:t xml:space="preserve"> </w:t>
      </w:r>
      <w:r>
        <w:rPr>
          <w:spacing w:val="-2"/>
        </w:rPr>
        <w:t>природы.</w:t>
      </w:r>
    </w:p>
    <w:p w14:paraId="761F93FC" w14:textId="77777777" w:rsidR="0013436E" w:rsidRDefault="00AE3229">
      <w:pPr>
        <w:pStyle w:val="a3"/>
        <w:ind w:right="297" w:firstLine="566"/>
        <w:jc w:val="both"/>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347D29DA" w14:textId="77777777" w:rsidR="0013436E" w:rsidRDefault="00AE3229">
      <w:pPr>
        <w:pStyle w:val="a3"/>
        <w:spacing w:before="1"/>
        <w:ind w:right="293" w:firstLine="566"/>
        <w:jc w:val="both"/>
      </w:pPr>
      <w:r>
        <w:t xml:space="preserve">К концу обучения </w:t>
      </w:r>
      <w:r>
        <w:rPr>
          <w:b/>
        </w:rPr>
        <w:t xml:space="preserve">во 2 классе </w:t>
      </w:r>
      <w:r>
        <w:t>обучающийся получит следующие предметные результаты по отдельным темам программы по изобразительному искусству:</w:t>
      </w:r>
    </w:p>
    <w:p w14:paraId="40BB5B0D" w14:textId="77777777" w:rsidR="0013436E" w:rsidRDefault="00AE3229">
      <w:pPr>
        <w:pStyle w:val="2"/>
        <w:spacing w:before="3"/>
        <w:jc w:val="both"/>
      </w:pPr>
      <w:r>
        <w:t>Модуль</w:t>
      </w:r>
      <w:r>
        <w:rPr>
          <w:spacing w:val="-7"/>
        </w:rPr>
        <w:t xml:space="preserve"> </w:t>
      </w:r>
      <w:r>
        <w:rPr>
          <w:spacing w:val="-2"/>
        </w:rPr>
        <w:t>«Графика»</w:t>
      </w:r>
    </w:p>
    <w:p w14:paraId="6EA0C6CE" w14:textId="77777777" w:rsidR="0013436E" w:rsidRDefault="00AE3229">
      <w:pPr>
        <w:pStyle w:val="a3"/>
        <w:spacing w:before="54"/>
        <w:ind w:right="286" w:firstLine="566"/>
        <w:jc w:val="both"/>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28F7B8CF" w14:textId="77777777" w:rsidR="0013436E" w:rsidRDefault="0013436E">
      <w:pPr>
        <w:jc w:val="both"/>
      </w:pPr>
    </w:p>
    <w:p w14:paraId="4279AD4C" w14:textId="77777777" w:rsidR="0013436E" w:rsidRDefault="00AE3229">
      <w:pPr>
        <w:pStyle w:val="a3"/>
        <w:spacing w:before="63"/>
        <w:ind w:left="825"/>
        <w:jc w:val="both"/>
      </w:pPr>
      <w:r>
        <w:t>Приобретать</w:t>
      </w:r>
      <w:r>
        <w:rPr>
          <w:spacing w:val="-8"/>
        </w:rPr>
        <w:t xml:space="preserve"> </w:t>
      </w:r>
      <w:r>
        <w:t>навыки</w:t>
      </w:r>
      <w:r>
        <w:rPr>
          <w:spacing w:val="-7"/>
        </w:rPr>
        <w:t xml:space="preserve"> </w:t>
      </w:r>
      <w:r>
        <w:t>изображения</w:t>
      </w:r>
      <w:r>
        <w:rPr>
          <w:spacing w:val="-4"/>
        </w:rPr>
        <w:t xml:space="preserve"> </w:t>
      </w:r>
      <w:r>
        <w:t>на</w:t>
      </w:r>
      <w:r>
        <w:rPr>
          <w:spacing w:val="-7"/>
        </w:rPr>
        <w:t xml:space="preserve"> </w:t>
      </w:r>
      <w:r>
        <w:t>основе</w:t>
      </w:r>
      <w:r>
        <w:rPr>
          <w:spacing w:val="-7"/>
        </w:rPr>
        <w:t xml:space="preserve"> </w:t>
      </w:r>
      <w:r>
        <w:t>разной</w:t>
      </w:r>
      <w:r>
        <w:rPr>
          <w:spacing w:val="-7"/>
        </w:rPr>
        <w:t xml:space="preserve"> </w:t>
      </w:r>
      <w:r>
        <w:t>по</w:t>
      </w:r>
      <w:r>
        <w:rPr>
          <w:spacing w:val="-4"/>
        </w:rPr>
        <w:t xml:space="preserve"> </w:t>
      </w:r>
      <w:r>
        <w:t>характеру</w:t>
      </w:r>
      <w:r>
        <w:rPr>
          <w:spacing w:val="-10"/>
        </w:rPr>
        <w:t xml:space="preserve"> </w:t>
      </w:r>
      <w:r>
        <w:t>и</w:t>
      </w:r>
      <w:r>
        <w:rPr>
          <w:spacing w:val="-7"/>
        </w:rPr>
        <w:t xml:space="preserve"> </w:t>
      </w:r>
      <w:r>
        <w:t>способу</w:t>
      </w:r>
      <w:r>
        <w:rPr>
          <w:spacing w:val="-7"/>
        </w:rPr>
        <w:t xml:space="preserve"> </w:t>
      </w:r>
      <w:r>
        <w:t>наложения</w:t>
      </w:r>
      <w:r>
        <w:rPr>
          <w:spacing w:val="-7"/>
        </w:rPr>
        <w:t xml:space="preserve"> </w:t>
      </w:r>
      <w:r>
        <w:rPr>
          <w:spacing w:val="-2"/>
        </w:rPr>
        <w:t>линии.</w:t>
      </w:r>
    </w:p>
    <w:p w14:paraId="50FA1D1E" w14:textId="77777777" w:rsidR="0013436E" w:rsidRDefault="00AE3229">
      <w:pPr>
        <w:pStyle w:val="a3"/>
        <w:spacing w:before="1"/>
        <w:ind w:right="282" w:firstLine="566"/>
        <w:jc w:val="both"/>
      </w:pPr>
      <w:r>
        <w:t>Овладевать понятием «ритм» и навыками ритмической организации изображения как необходимой композиционной основы выражения содержания.</w:t>
      </w:r>
    </w:p>
    <w:p w14:paraId="263BDFF1" w14:textId="77777777" w:rsidR="0013436E" w:rsidRDefault="00AE3229">
      <w:pPr>
        <w:pStyle w:val="a3"/>
        <w:spacing w:before="3"/>
        <w:ind w:right="283" w:firstLine="566"/>
        <w:jc w:val="both"/>
      </w:pPr>
      <w: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14:paraId="620AE46F" w14:textId="77777777" w:rsidR="0013436E" w:rsidRDefault="00AE3229">
      <w:pPr>
        <w:pStyle w:val="a3"/>
        <w:spacing w:before="4"/>
        <w:ind w:right="288" w:firstLine="566"/>
        <w:jc w:val="both"/>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56EA65E4" w14:textId="77777777" w:rsidR="0013436E" w:rsidRDefault="00AE3229">
      <w:pPr>
        <w:pStyle w:val="2"/>
        <w:spacing w:before="3"/>
        <w:jc w:val="both"/>
      </w:pPr>
      <w:r>
        <w:t>Модуль</w:t>
      </w:r>
      <w:r>
        <w:rPr>
          <w:spacing w:val="-7"/>
        </w:rPr>
        <w:t xml:space="preserve"> </w:t>
      </w:r>
      <w:r>
        <w:rPr>
          <w:spacing w:val="-2"/>
        </w:rPr>
        <w:t>«Живопись»</w:t>
      </w:r>
    </w:p>
    <w:p w14:paraId="7953C76C" w14:textId="77777777" w:rsidR="0013436E" w:rsidRDefault="00AE3229">
      <w:pPr>
        <w:pStyle w:val="a3"/>
        <w:spacing w:before="53"/>
        <w:ind w:right="291" w:firstLine="566"/>
        <w:jc w:val="both"/>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1E167425" w14:textId="77777777" w:rsidR="0013436E" w:rsidRDefault="00AE3229">
      <w:pPr>
        <w:pStyle w:val="a3"/>
        <w:spacing w:before="4"/>
        <w:ind w:left="825" w:right="849"/>
        <w:jc w:val="both"/>
      </w:pPr>
      <w:r>
        <w:t>Приобретать опыт работы акварельной краской и понимать особенности работы прозрачной краской. Знать</w:t>
      </w:r>
      <w:r>
        <w:rPr>
          <w:spacing w:val="-4"/>
        </w:rPr>
        <w:t xml:space="preserve"> </w:t>
      </w:r>
      <w:r>
        <w:t>названия</w:t>
      </w:r>
      <w:r>
        <w:rPr>
          <w:spacing w:val="-5"/>
        </w:rPr>
        <w:t xml:space="preserve"> </w:t>
      </w:r>
      <w:r>
        <w:t>основных</w:t>
      </w:r>
      <w:r>
        <w:rPr>
          <w:spacing w:val="-2"/>
        </w:rPr>
        <w:t xml:space="preserve"> </w:t>
      </w:r>
      <w:r>
        <w:t>и</w:t>
      </w:r>
      <w:r>
        <w:rPr>
          <w:spacing w:val="-3"/>
        </w:rPr>
        <w:t xml:space="preserve"> </w:t>
      </w:r>
      <w:r>
        <w:t>составных</w:t>
      </w:r>
      <w:r>
        <w:rPr>
          <w:spacing w:val="-5"/>
        </w:rPr>
        <w:t xml:space="preserve"> </w:t>
      </w:r>
      <w:r>
        <w:t>цветов</w:t>
      </w:r>
      <w:r>
        <w:rPr>
          <w:spacing w:val="-5"/>
        </w:rPr>
        <w:t xml:space="preserve"> </w:t>
      </w:r>
      <w:r>
        <w:t>и</w:t>
      </w:r>
      <w:r>
        <w:rPr>
          <w:spacing w:val="-5"/>
        </w:rPr>
        <w:t xml:space="preserve"> </w:t>
      </w:r>
      <w:r>
        <w:t>способы</w:t>
      </w:r>
      <w:r>
        <w:rPr>
          <w:spacing w:val="-4"/>
        </w:rPr>
        <w:t xml:space="preserve"> </w:t>
      </w:r>
      <w:r>
        <w:t>получения</w:t>
      </w:r>
      <w:r>
        <w:rPr>
          <w:spacing w:val="-5"/>
        </w:rPr>
        <w:t xml:space="preserve"> </w:t>
      </w:r>
      <w:r>
        <w:t>разных</w:t>
      </w:r>
      <w:r>
        <w:rPr>
          <w:spacing w:val="-5"/>
        </w:rPr>
        <w:t xml:space="preserve"> </w:t>
      </w:r>
      <w:r>
        <w:t>оттенков</w:t>
      </w:r>
      <w:r>
        <w:rPr>
          <w:spacing w:val="-3"/>
        </w:rPr>
        <w:t xml:space="preserve"> </w:t>
      </w:r>
      <w:r>
        <w:t>составного</w:t>
      </w:r>
      <w:r>
        <w:rPr>
          <w:spacing w:val="-3"/>
        </w:rPr>
        <w:t xml:space="preserve"> </w:t>
      </w:r>
      <w:r>
        <w:t>цвета.</w:t>
      </w:r>
    </w:p>
    <w:p w14:paraId="5E72774C" w14:textId="77777777" w:rsidR="0013436E" w:rsidRDefault="00AE3229">
      <w:pPr>
        <w:pStyle w:val="a3"/>
        <w:spacing w:before="3"/>
        <w:ind w:right="285" w:firstLine="566"/>
        <w:jc w:val="both"/>
      </w:pPr>
      <w:r>
        <w:t>Различать и сравнивать тёмные и светлые оттенки цвета; осваивать смешение цветных красок с белой и чёрной (для изменения их тона).</w:t>
      </w:r>
    </w:p>
    <w:p w14:paraId="68577FDD" w14:textId="77777777" w:rsidR="0013436E" w:rsidRDefault="00AE3229">
      <w:pPr>
        <w:pStyle w:val="a3"/>
        <w:spacing w:before="1"/>
        <w:ind w:left="825"/>
        <w:jc w:val="both"/>
      </w:pPr>
      <w:r>
        <w:t>Знать</w:t>
      </w:r>
      <w:r>
        <w:rPr>
          <w:spacing w:val="17"/>
        </w:rPr>
        <w:t xml:space="preserve"> </w:t>
      </w:r>
      <w:r>
        <w:t>о</w:t>
      </w:r>
      <w:r>
        <w:rPr>
          <w:spacing w:val="18"/>
        </w:rPr>
        <w:t xml:space="preserve"> </w:t>
      </w:r>
      <w:r>
        <w:t>делении</w:t>
      </w:r>
      <w:r>
        <w:rPr>
          <w:spacing w:val="18"/>
        </w:rPr>
        <w:t xml:space="preserve"> </w:t>
      </w:r>
      <w:r>
        <w:t>цветов</w:t>
      </w:r>
      <w:r>
        <w:rPr>
          <w:spacing w:val="19"/>
        </w:rPr>
        <w:t xml:space="preserve"> </w:t>
      </w:r>
      <w:r>
        <w:t>на</w:t>
      </w:r>
      <w:r>
        <w:rPr>
          <w:spacing w:val="20"/>
        </w:rPr>
        <w:t xml:space="preserve"> </w:t>
      </w:r>
      <w:r>
        <w:t>тёплые</w:t>
      </w:r>
      <w:r>
        <w:rPr>
          <w:spacing w:val="18"/>
        </w:rPr>
        <w:t xml:space="preserve"> </w:t>
      </w:r>
      <w:r>
        <w:t>и</w:t>
      </w:r>
      <w:r>
        <w:rPr>
          <w:spacing w:val="16"/>
        </w:rPr>
        <w:t xml:space="preserve"> </w:t>
      </w:r>
      <w:r>
        <w:t>холодные;</w:t>
      </w:r>
      <w:r>
        <w:rPr>
          <w:spacing w:val="19"/>
        </w:rPr>
        <w:t xml:space="preserve"> </w:t>
      </w:r>
      <w:r>
        <w:t>уметь</w:t>
      </w:r>
      <w:r>
        <w:rPr>
          <w:spacing w:val="19"/>
        </w:rPr>
        <w:t xml:space="preserve"> </w:t>
      </w:r>
      <w:r>
        <w:t>различать</w:t>
      </w:r>
      <w:r>
        <w:rPr>
          <w:spacing w:val="17"/>
        </w:rPr>
        <w:t xml:space="preserve"> </w:t>
      </w:r>
      <w:r>
        <w:t>и</w:t>
      </w:r>
      <w:r>
        <w:rPr>
          <w:spacing w:val="17"/>
        </w:rPr>
        <w:t xml:space="preserve"> </w:t>
      </w:r>
      <w:r>
        <w:t>сравнивать</w:t>
      </w:r>
      <w:r>
        <w:rPr>
          <w:spacing w:val="19"/>
        </w:rPr>
        <w:t xml:space="preserve"> </w:t>
      </w:r>
      <w:r>
        <w:t>тёплые</w:t>
      </w:r>
      <w:r>
        <w:rPr>
          <w:spacing w:val="17"/>
        </w:rPr>
        <w:t xml:space="preserve"> </w:t>
      </w:r>
      <w:r>
        <w:t>и</w:t>
      </w:r>
      <w:r>
        <w:rPr>
          <w:spacing w:val="16"/>
        </w:rPr>
        <w:t xml:space="preserve"> </w:t>
      </w:r>
      <w:r>
        <w:t>холодные</w:t>
      </w:r>
      <w:r>
        <w:rPr>
          <w:spacing w:val="18"/>
        </w:rPr>
        <w:t xml:space="preserve"> </w:t>
      </w:r>
      <w:r>
        <w:rPr>
          <w:spacing w:val="-2"/>
        </w:rPr>
        <w:t>оттенки</w:t>
      </w:r>
    </w:p>
    <w:p w14:paraId="7FD138A4" w14:textId="77777777" w:rsidR="0013436E" w:rsidRDefault="00AE3229">
      <w:pPr>
        <w:pStyle w:val="a3"/>
      </w:pPr>
      <w:r>
        <w:rPr>
          <w:spacing w:val="-2"/>
        </w:rPr>
        <w:t>цвета.</w:t>
      </w:r>
    </w:p>
    <w:p w14:paraId="1876F958" w14:textId="77777777" w:rsidR="0013436E" w:rsidRDefault="00AE3229">
      <w:pPr>
        <w:pStyle w:val="a3"/>
        <w:spacing w:before="3"/>
        <w:ind w:left="825"/>
      </w:pPr>
      <w:r>
        <w:t>Осваивать</w:t>
      </w:r>
      <w:r>
        <w:rPr>
          <w:spacing w:val="-4"/>
        </w:rPr>
        <w:t xml:space="preserve"> </w:t>
      </w:r>
      <w:r>
        <w:t>эмоциональную</w:t>
      </w:r>
      <w:r>
        <w:rPr>
          <w:spacing w:val="-4"/>
        </w:rPr>
        <w:t xml:space="preserve"> </w:t>
      </w:r>
      <w:r>
        <w:t>выразительность</w:t>
      </w:r>
      <w:r>
        <w:rPr>
          <w:spacing w:val="-2"/>
        </w:rPr>
        <w:t xml:space="preserve"> </w:t>
      </w:r>
      <w:r>
        <w:t>цвета:</w:t>
      </w:r>
      <w:r>
        <w:rPr>
          <w:spacing w:val="-4"/>
        </w:rPr>
        <w:t xml:space="preserve"> </w:t>
      </w:r>
      <w:r>
        <w:t>цвет</w:t>
      </w:r>
      <w:r>
        <w:rPr>
          <w:spacing w:val="-2"/>
        </w:rPr>
        <w:t xml:space="preserve"> </w:t>
      </w:r>
      <w:r>
        <w:t>звонкий</w:t>
      </w:r>
      <w:r>
        <w:rPr>
          <w:spacing w:val="-3"/>
        </w:rPr>
        <w:t xml:space="preserve"> </w:t>
      </w:r>
      <w:r>
        <w:t>и</w:t>
      </w:r>
      <w:r>
        <w:rPr>
          <w:spacing w:val="-5"/>
        </w:rPr>
        <w:t xml:space="preserve"> </w:t>
      </w:r>
      <w:r>
        <w:t>яркий,</w:t>
      </w:r>
      <w:r>
        <w:rPr>
          <w:spacing w:val="-3"/>
        </w:rPr>
        <w:t xml:space="preserve"> </w:t>
      </w:r>
      <w:r>
        <w:t>радостный;</w:t>
      </w:r>
      <w:r>
        <w:rPr>
          <w:spacing w:val="-4"/>
        </w:rPr>
        <w:t xml:space="preserve"> </w:t>
      </w:r>
      <w:r>
        <w:t>цвет</w:t>
      </w:r>
      <w:r>
        <w:rPr>
          <w:spacing w:val="-4"/>
        </w:rPr>
        <w:t xml:space="preserve"> </w:t>
      </w:r>
      <w:r>
        <w:t>мягкий,</w:t>
      </w:r>
      <w:r>
        <w:rPr>
          <w:spacing w:val="-2"/>
        </w:rPr>
        <w:t xml:space="preserve"> «глухой»</w:t>
      </w:r>
    </w:p>
    <w:p w14:paraId="274871EC" w14:textId="77777777" w:rsidR="0013436E" w:rsidRDefault="00AE3229">
      <w:pPr>
        <w:pStyle w:val="a3"/>
        <w:spacing w:line="228" w:lineRule="exact"/>
        <w:jc w:val="both"/>
      </w:pPr>
      <w:r>
        <w:lastRenderedPageBreak/>
        <w:t>и</w:t>
      </w:r>
      <w:r>
        <w:rPr>
          <w:spacing w:val="-5"/>
        </w:rPr>
        <w:t xml:space="preserve"> </w:t>
      </w:r>
      <w:r>
        <w:t>мрачный</w:t>
      </w:r>
      <w:r>
        <w:rPr>
          <w:spacing w:val="-5"/>
        </w:rPr>
        <w:t xml:space="preserve"> </w:t>
      </w:r>
      <w:r>
        <w:t>и</w:t>
      </w:r>
      <w:r>
        <w:rPr>
          <w:spacing w:val="-2"/>
        </w:rPr>
        <w:t xml:space="preserve"> </w:t>
      </w:r>
      <w:r>
        <w:rPr>
          <w:spacing w:val="-5"/>
        </w:rPr>
        <w:t>др.</w:t>
      </w:r>
    </w:p>
    <w:p w14:paraId="2147331E" w14:textId="77777777" w:rsidR="0013436E" w:rsidRDefault="00AE3229">
      <w:pPr>
        <w:pStyle w:val="a3"/>
        <w:spacing w:before="6"/>
        <w:ind w:right="296" w:firstLine="566"/>
        <w:jc w:val="both"/>
      </w:pPr>
      <w: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14:paraId="4380CB35" w14:textId="77777777" w:rsidR="0013436E" w:rsidRDefault="00AE3229">
      <w:pPr>
        <w:pStyle w:val="a3"/>
        <w:spacing w:before="3"/>
        <w:ind w:right="289" w:firstLine="566"/>
        <w:jc w:val="both"/>
      </w:pPr>
      <w:r>
        <w:t xml:space="preserve">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w:t>
      </w:r>
      <w:r>
        <w:rPr>
          <w:spacing w:val="-2"/>
        </w:rPr>
        <w:t>персонажей.</w:t>
      </w:r>
    </w:p>
    <w:p w14:paraId="3F008AC5" w14:textId="77777777" w:rsidR="0013436E" w:rsidRDefault="00AE3229">
      <w:pPr>
        <w:pStyle w:val="2"/>
        <w:spacing w:before="3"/>
        <w:jc w:val="both"/>
      </w:pPr>
      <w:r>
        <w:t>Модуль</w:t>
      </w:r>
      <w:r>
        <w:rPr>
          <w:spacing w:val="-7"/>
        </w:rPr>
        <w:t xml:space="preserve"> </w:t>
      </w:r>
      <w:r>
        <w:rPr>
          <w:spacing w:val="-2"/>
        </w:rPr>
        <w:t>«Скульптура»</w:t>
      </w:r>
    </w:p>
    <w:p w14:paraId="12D86B3B" w14:textId="77777777" w:rsidR="0013436E" w:rsidRDefault="00AE3229">
      <w:pPr>
        <w:pStyle w:val="a3"/>
        <w:spacing w:before="54"/>
        <w:ind w:right="281" w:firstLine="566"/>
        <w:jc w:val="both"/>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13966ABD" w14:textId="77777777" w:rsidR="0013436E" w:rsidRDefault="00AE3229">
      <w:pPr>
        <w:pStyle w:val="a3"/>
        <w:spacing w:line="227" w:lineRule="exact"/>
        <w:ind w:left="825"/>
        <w:jc w:val="both"/>
      </w:pPr>
      <w:r>
        <w:t>Знать</w:t>
      </w:r>
      <w:r>
        <w:rPr>
          <w:spacing w:val="-7"/>
        </w:rPr>
        <w:t xml:space="preserve"> </w:t>
      </w:r>
      <w:r>
        <w:t>об</w:t>
      </w:r>
      <w:r>
        <w:rPr>
          <w:spacing w:val="-8"/>
        </w:rPr>
        <w:t xml:space="preserve"> </w:t>
      </w:r>
      <w:r>
        <w:t>изменениях</w:t>
      </w:r>
      <w:r>
        <w:rPr>
          <w:spacing w:val="-8"/>
        </w:rPr>
        <w:t xml:space="preserve"> </w:t>
      </w:r>
      <w:r>
        <w:t>скульптурного</w:t>
      </w:r>
      <w:r>
        <w:rPr>
          <w:spacing w:val="-6"/>
        </w:rPr>
        <w:t xml:space="preserve"> </w:t>
      </w:r>
      <w:r>
        <w:t>образа</w:t>
      </w:r>
      <w:r>
        <w:rPr>
          <w:spacing w:val="-7"/>
        </w:rPr>
        <w:t xml:space="preserve"> </w:t>
      </w:r>
      <w:r>
        <w:t>при</w:t>
      </w:r>
      <w:r>
        <w:rPr>
          <w:spacing w:val="-7"/>
        </w:rPr>
        <w:t xml:space="preserve"> </w:t>
      </w:r>
      <w:r>
        <w:t>осмотре</w:t>
      </w:r>
      <w:r>
        <w:rPr>
          <w:spacing w:val="-1"/>
        </w:rPr>
        <w:t xml:space="preserve"> </w:t>
      </w:r>
      <w:r>
        <w:t>произведения</w:t>
      </w:r>
      <w:r>
        <w:rPr>
          <w:spacing w:val="-8"/>
        </w:rPr>
        <w:t xml:space="preserve"> </w:t>
      </w:r>
      <w:r>
        <w:t>с</w:t>
      </w:r>
      <w:r>
        <w:rPr>
          <w:spacing w:val="-7"/>
        </w:rPr>
        <w:t xml:space="preserve"> </w:t>
      </w:r>
      <w:r>
        <w:t>разных</w:t>
      </w:r>
      <w:r>
        <w:rPr>
          <w:spacing w:val="-7"/>
        </w:rPr>
        <w:t xml:space="preserve"> </w:t>
      </w:r>
      <w:r>
        <w:rPr>
          <w:spacing w:val="-2"/>
        </w:rPr>
        <w:t>сторон.</w:t>
      </w:r>
    </w:p>
    <w:p w14:paraId="0C897FE6" w14:textId="77777777" w:rsidR="0013436E" w:rsidRDefault="00AE3229">
      <w:pPr>
        <w:pStyle w:val="a3"/>
        <w:ind w:firstLine="566"/>
      </w:pPr>
      <w:r>
        <w:t>Приобретать</w:t>
      </w:r>
      <w:r>
        <w:rPr>
          <w:spacing w:val="24"/>
        </w:rPr>
        <w:t xml:space="preserve"> </w:t>
      </w:r>
      <w:r>
        <w:t>в</w:t>
      </w:r>
      <w:r>
        <w:rPr>
          <w:spacing w:val="24"/>
        </w:rPr>
        <w:t xml:space="preserve"> </w:t>
      </w:r>
      <w:r>
        <w:t>процессе</w:t>
      </w:r>
      <w:r>
        <w:rPr>
          <w:spacing w:val="25"/>
        </w:rPr>
        <w:t xml:space="preserve"> </w:t>
      </w:r>
      <w:r>
        <w:t>лепки</w:t>
      </w:r>
      <w:r>
        <w:rPr>
          <w:spacing w:val="24"/>
        </w:rPr>
        <w:t xml:space="preserve"> </w:t>
      </w:r>
      <w:r>
        <w:t>из</w:t>
      </w:r>
      <w:r>
        <w:rPr>
          <w:spacing w:val="25"/>
        </w:rPr>
        <w:t xml:space="preserve"> </w:t>
      </w:r>
      <w:r>
        <w:t>пластилина</w:t>
      </w:r>
      <w:r>
        <w:rPr>
          <w:spacing w:val="25"/>
        </w:rPr>
        <w:t xml:space="preserve"> </w:t>
      </w:r>
      <w:r>
        <w:t>опыт</w:t>
      </w:r>
      <w:r>
        <w:rPr>
          <w:spacing w:val="27"/>
        </w:rPr>
        <w:t xml:space="preserve"> </w:t>
      </w:r>
      <w:r>
        <w:t>передачи</w:t>
      </w:r>
      <w:r>
        <w:rPr>
          <w:spacing w:val="24"/>
        </w:rPr>
        <w:t xml:space="preserve"> </w:t>
      </w:r>
      <w:r>
        <w:t>движения</w:t>
      </w:r>
      <w:r>
        <w:rPr>
          <w:spacing w:val="24"/>
        </w:rPr>
        <w:t xml:space="preserve"> </w:t>
      </w:r>
      <w:r>
        <w:t>цельной</w:t>
      </w:r>
      <w:r>
        <w:rPr>
          <w:spacing w:val="26"/>
        </w:rPr>
        <w:t xml:space="preserve"> </w:t>
      </w:r>
      <w:r>
        <w:t>лепной</w:t>
      </w:r>
      <w:r>
        <w:rPr>
          <w:spacing w:val="24"/>
        </w:rPr>
        <w:t xml:space="preserve"> </w:t>
      </w:r>
      <w:r>
        <w:t>формы</w:t>
      </w:r>
      <w:r>
        <w:rPr>
          <w:spacing w:val="25"/>
        </w:rPr>
        <w:t xml:space="preserve"> </w:t>
      </w:r>
      <w:r>
        <w:t>и</w:t>
      </w:r>
      <w:r>
        <w:rPr>
          <w:spacing w:val="24"/>
        </w:rPr>
        <w:t xml:space="preserve"> </w:t>
      </w:r>
      <w:r>
        <w:t>разного характера движения этой формы (изображения зверушки).</w:t>
      </w:r>
    </w:p>
    <w:p w14:paraId="11FC469E" w14:textId="77777777" w:rsidR="0013436E" w:rsidRDefault="00AE3229">
      <w:pPr>
        <w:pStyle w:val="2"/>
        <w:spacing w:before="6"/>
      </w:pPr>
      <w:r>
        <w:rPr>
          <w:spacing w:val="-2"/>
        </w:rPr>
        <w:t>Модуль</w:t>
      </w:r>
      <w:r>
        <w:rPr>
          <w:spacing w:val="14"/>
        </w:rPr>
        <w:t xml:space="preserve"> </w:t>
      </w:r>
      <w:r>
        <w:rPr>
          <w:spacing w:val="-2"/>
        </w:rPr>
        <w:t>«Декоративно-прикладное</w:t>
      </w:r>
      <w:r>
        <w:rPr>
          <w:spacing w:val="17"/>
        </w:rPr>
        <w:t xml:space="preserve"> </w:t>
      </w:r>
      <w:r>
        <w:rPr>
          <w:spacing w:val="-2"/>
        </w:rPr>
        <w:t>искусство»</w:t>
      </w:r>
    </w:p>
    <w:p w14:paraId="162DC762" w14:textId="77777777" w:rsidR="0013436E" w:rsidRDefault="00AE3229">
      <w:pPr>
        <w:pStyle w:val="a3"/>
        <w:spacing w:before="53"/>
        <w:ind w:left="825"/>
      </w:pPr>
      <w:r>
        <w:t>Рассматривать,</w:t>
      </w:r>
      <w:r>
        <w:rPr>
          <w:spacing w:val="2"/>
        </w:rPr>
        <w:t xml:space="preserve"> </w:t>
      </w:r>
      <w:r>
        <w:t>анализировать</w:t>
      </w:r>
      <w:r>
        <w:rPr>
          <w:spacing w:val="2"/>
        </w:rPr>
        <w:t xml:space="preserve"> </w:t>
      </w:r>
      <w:r>
        <w:t>и эстетически оценивать</w:t>
      </w:r>
      <w:r>
        <w:rPr>
          <w:spacing w:val="4"/>
        </w:rPr>
        <w:t xml:space="preserve"> </w:t>
      </w:r>
      <w:r>
        <w:t>разнообразие</w:t>
      </w:r>
      <w:r>
        <w:rPr>
          <w:spacing w:val="2"/>
        </w:rPr>
        <w:t xml:space="preserve"> </w:t>
      </w:r>
      <w:r>
        <w:t>форм</w:t>
      </w:r>
      <w:r>
        <w:rPr>
          <w:spacing w:val="2"/>
        </w:rPr>
        <w:t xml:space="preserve"> </w:t>
      </w:r>
      <w:r>
        <w:t>в</w:t>
      </w:r>
      <w:r>
        <w:rPr>
          <w:spacing w:val="2"/>
        </w:rPr>
        <w:t xml:space="preserve"> </w:t>
      </w:r>
      <w:r>
        <w:t>природе,</w:t>
      </w:r>
      <w:r>
        <w:rPr>
          <w:spacing w:val="2"/>
        </w:rPr>
        <w:t xml:space="preserve"> </w:t>
      </w:r>
      <w:r>
        <w:t>воспринимаемых</w:t>
      </w:r>
      <w:r>
        <w:rPr>
          <w:spacing w:val="1"/>
        </w:rPr>
        <w:t xml:space="preserve"> </w:t>
      </w:r>
      <w:r>
        <w:rPr>
          <w:spacing w:val="-5"/>
        </w:rPr>
        <w:t>как</w:t>
      </w:r>
    </w:p>
    <w:p w14:paraId="7546C5FA" w14:textId="77777777" w:rsidR="0013436E" w:rsidRDefault="00AE3229">
      <w:pPr>
        <w:pStyle w:val="a3"/>
        <w:spacing w:line="229" w:lineRule="exact"/>
      </w:pPr>
      <w:r>
        <w:rPr>
          <w:spacing w:val="-2"/>
        </w:rPr>
        <w:t>узоры.</w:t>
      </w:r>
    </w:p>
    <w:p w14:paraId="3725FDAF" w14:textId="77777777" w:rsidR="0013436E" w:rsidRDefault="00AE3229">
      <w:pPr>
        <w:pStyle w:val="a3"/>
        <w:ind w:left="825"/>
      </w:pPr>
      <w:r>
        <w:t>Сравнивать,</w:t>
      </w:r>
      <w:r>
        <w:rPr>
          <w:spacing w:val="49"/>
        </w:rPr>
        <w:t xml:space="preserve"> </w:t>
      </w:r>
      <w:r>
        <w:t>сопоставлять</w:t>
      </w:r>
      <w:r>
        <w:rPr>
          <w:spacing w:val="54"/>
        </w:rPr>
        <w:t xml:space="preserve"> </w:t>
      </w:r>
      <w:r>
        <w:t>природные</w:t>
      </w:r>
      <w:r>
        <w:rPr>
          <w:spacing w:val="52"/>
        </w:rPr>
        <w:t xml:space="preserve"> </w:t>
      </w:r>
      <w:r>
        <w:t>явления</w:t>
      </w:r>
      <w:r>
        <w:rPr>
          <w:spacing w:val="52"/>
        </w:rPr>
        <w:t xml:space="preserve"> </w:t>
      </w:r>
      <w:r>
        <w:t>—</w:t>
      </w:r>
      <w:r>
        <w:rPr>
          <w:spacing w:val="52"/>
        </w:rPr>
        <w:t xml:space="preserve"> </w:t>
      </w:r>
      <w:r>
        <w:t>узоры</w:t>
      </w:r>
      <w:r>
        <w:rPr>
          <w:spacing w:val="49"/>
        </w:rPr>
        <w:t xml:space="preserve"> </w:t>
      </w:r>
      <w:r>
        <w:t>(капли,</w:t>
      </w:r>
      <w:r>
        <w:rPr>
          <w:spacing w:val="50"/>
        </w:rPr>
        <w:t xml:space="preserve"> </w:t>
      </w:r>
      <w:r>
        <w:t>снежинки,</w:t>
      </w:r>
      <w:r>
        <w:rPr>
          <w:spacing w:val="52"/>
        </w:rPr>
        <w:t xml:space="preserve"> </w:t>
      </w:r>
      <w:r>
        <w:t>паутинки,</w:t>
      </w:r>
      <w:r>
        <w:rPr>
          <w:spacing w:val="51"/>
        </w:rPr>
        <w:t xml:space="preserve"> </w:t>
      </w:r>
      <w:r>
        <w:t>роса</w:t>
      </w:r>
      <w:r>
        <w:rPr>
          <w:spacing w:val="50"/>
        </w:rPr>
        <w:t xml:space="preserve"> </w:t>
      </w:r>
      <w:r>
        <w:t>на</w:t>
      </w:r>
      <w:r>
        <w:rPr>
          <w:spacing w:val="51"/>
        </w:rPr>
        <w:t xml:space="preserve"> </w:t>
      </w:r>
      <w:r>
        <w:rPr>
          <w:spacing w:val="-2"/>
        </w:rPr>
        <w:t>листьях,</w:t>
      </w:r>
    </w:p>
    <w:p w14:paraId="4781F1C6" w14:textId="77777777" w:rsidR="0013436E" w:rsidRDefault="00AE3229">
      <w:pPr>
        <w:pStyle w:val="a3"/>
        <w:ind w:right="286"/>
        <w:jc w:val="both"/>
      </w:pPr>
      <w:r>
        <w:t>серёжки во время</w:t>
      </w:r>
      <w:r>
        <w:rPr>
          <w:spacing w:val="-1"/>
        </w:rPr>
        <w:t xml:space="preserve"> </w:t>
      </w:r>
      <w:r>
        <w:t>цветения деревьев и</w:t>
      </w:r>
      <w:r>
        <w:rPr>
          <w:spacing w:val="-2"/>
        </w:rPr>
        <w:t xml:space="preserve"> </w:t>
      </w:r>
      <w:r>
        <w:t>др.) —</w:t>
      </w:r>
      <w:r>
        <w:rPr>
          <w:spacing w:val="-1"/>
        </w:rPr>
        <w:t xml:space="preserve"> </w:t>
      </w:r>
      <w:r>
        <w:t>с рукотворными</w:t>
      </w:r>
      <w:r>
        <w:rPr>
          <w:spacing w:val="-2"/>
        </w:rPr>
        <w:t xml:space="preserve"> </w:t>
      </w:r>
      <w:r>
        <w:t>произведениями</w:t>
      </w:r>
      <w:r>
        <w:rPr>
          <w:spacing w:val="-2"/>
        </w:rPr>
        <w:t xml:space="preserve"> </w:t>
      </w:r>
      <w:r>
        <w:t>декоративного искусства (кружево, шитьё, ювелирные изделия и др.).</w:t>
      </w:r>
    </w:p>
    <w:p w14:paraId="5F25128B" w14:textId="77777777" w:rsidR="0013436E" w:rsidRDefault="00AE3229">
      <w:pPr>
        <w:pStyle w:val="a3"/>
        <w:ind w:right="285" w:firstLine="566"/>
        <w:jc w:val="both"/>
      </w:pPr>
      <w:r>
        <w:t>Приобретать опыт выполнения эскиза геометрического орнамента кружева или вышивки на основе природных мотивов.</w:t>
      </w:r>
    </w:p>
    <w:p w14:paraId="2C4541A1" w14:textId="77777777" w:rsidR="0013436E" w:rsidRDefault="00AE3229">
      <w:pPr>
        <w:pStyle w:val="a3"/>
        <w:ind w:right="290" w:firstLine="566"/>
        <w:jc w:val="both"/>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77F37CE0" w14:textId="77777777" w:rsidR="0013436E" w:rsidRDefault="00AE3229">
      <w:pPr>
        <w:pStyle w:val="a3"/>
        <w:ind w:right="289" w:firstLine="566"/>
        <w:jc w:val="both"/>
      </w:pPr>
      <w:r>
        <w:t>Приобретать опыт преобразования бытовых подручных нехудожественных материалов в художественные изображения и поделки.</w:t>
      </w:r>
    </w:p>
    <w:p w14:paraId="530A90D7" w14:textId="77777777" w:rsidR="0013436E" w:rsidRDefault="00AE3229">
      <w:pPr>
        <w:pStyle w:val="a3"/>
        <w:ind w:right="283" w:firstLine="566"/>
        <w:jc w:val="both"/>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57635E7F" w14:textId="77777777" w:rsidR="0013436E" w:rsidRDefault="00AE3229">
      <w:pPr>
        <w:pStyle w:val="a3"/>
        <w:ind w:left="825"/>
        <w:jc w:val="both"/>
      </w:pPr>
      <w:r>
        <w:t>Приобретать</w:t>
      </w:r>
      <w:r>
        <w:rPr>
          <w:spacing w:val="-11"/>
        </w:rPr>
        <w:t xml:space="preserve"> </w:t>
      </w:r>
      <w:r>
        <w:t>опыт</w:t>
      </w:r>
      <w:r>
        <w:rPr>
          <w:spacing w:val="-10"/>
        </w:rPr>
        <w:t xml:space="preserve"> </w:t>
      </w:r>
      <w:r>
        <w:t>выполнения</w:t>
      </w:r>
      <w:r>
        <w:rPr>
          <w:spacing w:val="-10"/>
        </w:rPr>
        <w:t xml:space="preserve"> </w:t>
      </w:r>
      <w:r>
        <w:t>красками</w:t>
      </w:r>
      <w:r>
        <w:rPr>
          <w:spacing w:val="-8"/>
        </w:rPr>
        <w:t xml:space="preserve"> </w:t>
      </w:r>
      <w:r>
        <w:t>рисунков</w:t>
      </w:r>
      <w:r>
        <w:rPr>
          <w:spacing w:val="-6"/>
        </w:rPr>
        <w:t xml:space="preserve"> </w:t>
      </w:r>
      <w:r>
        <w:t>украшений</w:t>
      </w:r>
      <w:r>
        <w:rPr>
          <w:spacing w:val="-11"/>
        </w:rPr>
        <w:t xml:space="preserve"> </w:t>
      </w:r>
      <w:r>
        <w:t>народных</w:t>
      </w:r>
      <w:r>
        <w:rPr>
          <w:spacing w:val="-7"/>
        </w:rPr>
        <w:t xml:space="preserve"> </w:t>
      </w:r>
      <w:r>
        <w:t>былинных</w:t>
      </w:r>
      <w:r>
        <w:rPr>
          <w:spacing w:val="-9"/>
        </w:rPr>
        <w:t xml:space="preserve"> </w:t>
      </w:r>
      <w:r>
        <w:rPr>
          <w:spacing w:val="-2"/>
        </w:rPr>
        <w:t>персонажей.</w:t>
      </w:r>
    </w:p>
    <w:p w14:paraId="1A2D188A" w14:textId="77777777" w:rsidR="0013436E" w:rsidRDefault="00AE3229">
      <w:pPr>
        <w:pStyle w:val="2"/>
        <w:spacing w:before="5"/>
        <w:jc w:val="both"/>
      </w:pPr>
      <w:r>
        <w:t>Модуль</w:t>
      </w:r>
      <w:r>
        <w:rPr>
          <w:spacing w:val="-7"/>
        </w:rPr>
        <w:t xml:space="preserve"> </w:t>
      </w:r>
      <w:r>
        <w:rPr>
          <w:spacing w:val="-2"/>
        </w:rPr>
        <w:t>«Архитектура»</w:t>
      </w:r>
    </w:p>
    <w:p w14:paraId="4F1316E9" w14:textId="77777777" w:rsidR="0013436E" w:rsidRDefault="00AE3229">
      <w:pPr>
        <w:pStyle w:val="a3"/>
        <w:spacing w:before="53"/>
        <w:ind w:right="295" w:firstLine="566"/>
        <w:jc w:val="both"/>
      </w:pPr>
      <w:r>
        <w:t xml:space="preserve">Осваивать приёмы создания объёмных предметов из бумаги и объёмного декорирования предметов из </w:t>
      </w:r>
      <w:r>
        <w:rPr>
          <w:spacing w:val="-2"/>
        </w:rPr>
        <w:t>бумаги.</w:t>
      </w:r>
    </w:p>
    <w:p w14:paraId="2A62CC00" w14:textId="77777777" w:rsidR="0013436E" w:rsidRDefault="00AE3229">
      <w:pPr>
        <w:pStyle w:val="a3"/>
        <w:ind w:right="283" w:firstLine="566"/>
        <w:jc w:val="both"/>
      </w:pPr>
      <w:r>
        <w:t>Участвовать в коллективной работе по построению из бумаги пространственного макета сказочного города или детской площадки.</w:t>
      </w:r>
    </w:p>
    <w:p w14:paraId="2B38F04C" w14:textId="77777777" w:rsidR="0013436E" w:rsidRDefault="00AE3229">
      <w:pPr>
        <w:pStyle w:val="a3"/>
        <w:ind w:right="291" w:firstLine="566"/>
        <w:jc w:val="both"/>
      </w:pPr>
      <w: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14:paraId="42675459" w14:textId="77777777" w:rsidR="0013436E" w:rsidRDefault="00AE3229">
      <w:pPr>
        <w:pStyle w:val="a3"/>
        <w:ind w:left="825"/>
        <w:jc w:val="both"/>
      </w:pPr>
      <w:r>
        <w:t>Осваивать</w:t>
      </w:r>
      <w:r>
        <w:rPr>
          <w:spacing w:val="-9"/>
        </w:rPr>
        <w:t xml:space="preserve"> </w:t>
      </w:r>
      <w:r>
        <w:t>понимание</w:t>
      </w:r>
      <w:r>
        <w:rPr>
          <w:spacing w:val="-8"/>
        </w:rPr>
        <w:t xml:space="preserve"> </w:t>
      </w:r>
      <w:r>
        <w:t>образа</w:t>
      </w:r>
      <w:r>
        <w:rPr>
          <w:spacing w:val="-5"/>
        </w:rPr>
        <w:t xml:space="preserve"> </w:t>
      </w:r>
      <w:r>
        <w:t>здания,</w:t>
      </w:r>
      <w:r>
        <w:rPr>
          <w:spacing w:val="-8"/>
        </w:rPr>
        <w:t xml:space="preserve"> </w:t>
      </w:r>
      <w:r>
        <w:t>то</w:t>
      </w:r>
      <w:r>
        <w:rPr>
          <w:spacing w:val="-7"/>
        </w:rPr>
        <w:t xml:space="preserve"> </w:t>
      </w:r>
      <w:r>
        <w:t>есть</w:t>
      </w:r>
      <w:r>
        <w:rPr>
          <w:spacing w:val="-8"/>
        </w:rPr>
        <w:t xml:space="preserve"> </w:t>
      </w:r>
      <w:r>
        <w:t>его</w:t>
      </w:r>
      <w:r>
        <w:rPr>
          <w:spacing w:val="-8"/>
        </w:rPr>
        <w:t xml:space="preserve"> </w:t>
      </w:r>
      <w:r>
        <w:t>эмоционального</w:t>
      </w:r>
      <w:r>
        <w:rPr>
          <w:spacing w:val="-7"/>
        </w:rPr>
        <w:t xml:space="preserve"> </w:t>
      </w:r>
      <w:r>
        <w:rPr>
          <w:spacing w:val="-2"/>
        </w:rPr>
        <w:t>воздействия.</w:t>
      </w:r>
    </w:p>
    <w:p w14:paraId="111BB1C7" w14:textId="77777777" w:rsidR="0013436E" w:rsidRDefault="00AE3229">
      <w:pPr>
        <w:pStyle w:val="a3"/>
        <w:ind w:right="284" w:firstLine="566"/>
        <w:jc w:val="right"/>
      </w:pPr>
      <w:r>
        <w:t>Рассматривать,</w:t>
      </w:r>
      <w:r>
        <w:rPr>
          <w:spacing w:val="80"/>
        </w:rPr>
        <w:t xml:space="preserve"> </w:t>
      </w:r>
      <w:r>
        <w:t>приводить</w:t>
      </w:r>
      <w:r>
        <w:rPr>
          <w:spacing w:val="80"/>
        </w:rPr>
        <w:t xml:space="preserve"> </w:t>
      </w:r>
      <w:r>
        <w:t>примеры</w:t>
      </w:r>
      <w:r>
        <w:rPr>
          <w:spacing w:val="80"/>
        </w:rPr>
        <w:t xml:space="preserve"> </w:t>
      </w:r>
      <w:r>
        <w:t>и</w:t>
      </w:r>
      <w:r>
        <w:rPr>
          <w:spacing w:val="80"/>
        </w:rPr>
        <w:t xml:space="preserve"> </w:t>
      </w:r>
      <w:r>
        <w:t>обсуждать</w:t>
      </w:r>
      <w:r>
        <w:rPr>
          <w:spacing w:val="80"/>
        </w:rPr>
        <w:t xml:space="preserve"> </w:t>
      </w:r>
      <w:r>
        <w:t>вид</w:t>
      </w:r>
      <w:r>
        <w:rPr>
          <w:spacing w:val="80"/>
        </w:rPr>
        <w:t xml:space="preserve"> </w:t>
      </w:r>
      <w:r>
        <w:t>разных</w:t>
      </w:r>
      <w:r>
        <w:rPr>
          <w:spacing w:val="80"/>
        </w:rPr>
        <w:t xml:space="preserve"> </w:t>
      </w:r>
      <w:r>
        <w:t>жилищ,</w:t>
      </w:r>
      <w:r>
        <w:rPr>
          <w:spacing w:val="80"/>
        </w:rPr>
        <w:t xml:space="preserve"> </w:t>
      </w:r>
      <w:r>
        <w:t>домиков</w:t>
      </w:r>
      <w:r>
        <w:rPr>
          <w:spacing w:val="80"/>
        </w:rPr>
        <w:t xml:space="preserve"> </w:t>
      </w:r>
      <w:r>
        <w:t>сказочных</w:t>
      </w:r>
      <w:r>
        <w:rPr>
          <w:spacing w:val="80"/>
        </w:rPr>
        <w:t xml:space="preserve"> </w:t>
      </w:r>
      <w:r>
        <w:t>героев</w:t>
      </w:r>
      <w:r>
        <w:rPr>
          <w:spacing w:val="80"/>
        </w:rPr>
        <w:t xml:space="preserve"> </w:t>
      </w:r>
      <w:r>
        <w:t>в иллюстрациях</w:t>
      </w:r>
      <w:r>
        <w:rPr>
          <w:spacing w:val="-8"/>
        </w:rPr>
        <w:t xml:space="preserve"> </w:t>
      </w:r>
      <w:r>
        <w:t>известных</w:t>
      </w:r>
      <w:r>
        <w:rPr>
          <w:spacing w:val="-9"/>
        </w:rPr>
        <w:t xml:space="preserve"> </w:t>
      </w:r>
      <w:r>
        <w:t>художников</w:t>
      </w:r>
      <w:r>
        <w:rPr>
          <w:spacing w:val="-7"/>
        </w:rPr>
        <w:t xml:space="preserve"> </w:t>
      </w:r>
      <w:r>
        <w:t>детской</w:t>
      </w:r>
      <w:r>
        <w:rPr>
          <w:spacing w:val="-10"/>
        </w:rPr>
        <w:t xml:space="preserve"> </w:t>
      </w:r>
      <w:r>
        <w:t>книги,</w:t>
      </w:r>
      <w:r>
        <w:rPr>
          <w:spacing w:val="-8"/>
        </w:rPr>
        <w:t xml:space="preserve"> </w:t>
      </w:r>
      <w:r>
        <w:t>развивая</w:t>
      </w:r>
      <w:r>
        <w:rPr>
          <w:spacing w:val="-9"/>
        </w:rPr>
        <w:t xml:space="preserve"> </w:t>
      </w:r>
      <w:r>
        <w:t>фантазию</w:t>
      </w:r>
      <w:r>
        <w:rPr>
          <w:spacing w:val="-7"/>
        </w:rPr>
        <w:t xml:space="preserve"> </w:t>
      </w:r>
      <w:r>
        <w:t>и</w:t>
      </w:r>
      <w:r>
        <w:rPr>
          <w:spacing w:val="-10"/>
        </w:rPr>
        <w:t xml:space="preserve"> </w:t>
      </w:r>
      <w:r>
        <w:t>внимание</w:t>
      </w:r>
      <w:r>
        <w:rPr>
          <w:spacing w:val="-8"/>
        </w:rPr>
        <w:t xml:space="preserve"> </w:t>
      </w:r>
      <w:r>
        <w:t>к</w:t>
      </w:r>
      <w:r>
        <w:rPr>
          <w:spacing w:val="-9"/>
        </w:rPr>
        <w:t xml:space="preserve"> </w:t>
      </w:r>
      <w:r>
        <w:t>архитектурным</w:t>
      </w:r>
      <w:r>
        <w:rPr>
          <w:spacing w:val="-6"/>
        </w:rPr>
        <w:t xml:space="preserve"> </w:t>
      </w:r>
      <w:r>
        <w:rPr>
          <w:spacing w:val="-2"/>
        </w:rPr>
        <w:t>постройкам.</w:t>
      </w:r>
    </w:p>
    <w:p w14:paraId="6E7FD1CB" w14:textId="77777777" w:rsidR="0013436E" w:rsidRDefault="00AE3229">
      <w:pPr>
        <w:pStyle w:val="a3"/>
        <w:spacing w:before="1" w:line="237" w:lineRule="auto"/>
        <w:ind w:firstLine="566"/>
      </w:pPr>
      <w:r>
        <w:t>Приобретать опыт сочинения и изображения жилья для разных по своему характеру героев литературных и народных сказок.</w:t>
      </w:r>
    </w:p>
    <w:p w14:paraId="38A042EC" w14:textId="77777777" w:rsidR="0013436E" w:rsidRDefault="00AE3229">
      <w:pPr>
        <w:pStyle w:val="2"/>
        <w:spacing w:before="6"/>
      </w:pPr>
      <w:r>
        <w:t>Модуль</w:t>
      </w:r>
      <w:r>
        <w:rPr>
          <w:spacing w:val="-13"/>
        </w:rPr>
        <w:t xml:space="preserve"> </w:t>
      </w:r>
      <w:r>
        <w:t>«Восприятие</w:t>
      </w:r>
      <w:r>
        <w:rPr>
          <w:spacing w:val="-11"/>
        </w:rPr>
        <w:t xml:space="preserve"> </w:t>
      </w:r>
      <w:r>
        <w:t>произведений</w:t>
      </w:r>
      <w:r>
        <w:rPr>
          <w:spacing w:val="-11"/>
        </w:rPr>
        <w:t xml:space="preserve"> </w:t>
      </w:r>
      <w:r>
        <w:rPr>
          <w:spacing w:val="-2"/>
        </w:rPr>
        <w:t>искусства»</w:t>
      </w:r>
    </w:p>
    <w:p w14:paraId="77341A0B" w14:textId="77777777" w:rsidR="0013436E" w:rsidRDefault="00AE3229">
      <w:pPr>
        <w:pStyle w:val="a3"/>
        <w:spacing w:before="53"/>
        <w:ind w:firstLine="566"/>
      </w:pPr>
      <w:r>
        <w:t>Обсуждать</w:t>
      </w:r>
      <w:r>
        <w:rPr>
          <w:spacing w:val="30"/>
        </w:rPr>
        <w:t xml:space="preserve"> </w:t>
      </w:r>
      <w:r>
        <w:t>примеры</w:t>
      </w:r>
      <w:r>
        <w:rPr>
          <w:spacing w:val="30"/>
        </w:rPr>
        <w:t xml:space="preserve"> </w:t>
      </w:r>
      <w:r>
        <w:t>детского</w:t>
      </w:r>
      <w:r>
        <w:rPr>
          <w:spacing w:val="30"/>
        </w:rPr>
        <w:t xml:space="preserve"> </w:t>
      </w:r>
      <w:r>
        <w:t>художественного</w:t>
      </w:r>
      <w:r>
        <w:rPr>
          <w:spacing w:val="30"/>
        </w:rPr>
        <w:t xml:space="preserve"> </w:t>
      </w:r>
      <w:r>
        <w:t>творчества</w:t>
      </w:r>
      <w:r>
        <w:rPr>
          <w:spacing w:val="29"/>
        </w:rPr>
        <w:t xml:space="preserve"> </w:t>
      </w:r>
      <w:r>
        <w:t>с</w:t>
      </w:r>
      <w:r>
        <w:rPr>
          <w:spacing w:val="30"/>
        </w:rPr>
        <w:t xml:space="preserve"> </w:t>
      </w:r>
      <w:r>
        <w:t>точки</w:t>
      </w:r>
      <w:r>
        <w:rPr>
          <w:spacing w:val="28"/>
        </w:rPr>
        <w:t xml:space="preserve"> </w:t>
      </w:r>
      <w:r>
        <w:t>зрения</w:t>
      </w:r>
      <w:r>
        <w:rPr>
          <w:spacing w:val="29"/>
        </w:rPr>
        <w:t xml:space="preserve"> </w:t>
      </w:r>
      <w:r>
        <w:t>выражения</w:t>
      </w:r>
      <w:r>
        <w:rPr>
          <w:spacing w:val="29"/>
        </w:rPr>
        <w:t xml:space="preserve"> </w:t>
      </w:r>
      <w:r>
        <w:t>в</w:t>
      </w:r>
      <w:r>
        <w:rPr>
          <w:spacing w:val="29"/>
        </w:rPr>
        <w:t xml:space="preserve"> </w:t>
      </w:r>
      <w:r>
        <w:t>них</w:t>
      </w:r>
      <w:r>
        <w:rPr>
          <w:spacing w:val="28"/>
        </w:rPr>
        <w:t xml:space="preserve"> </w:t>
      </w:r>
      <w:r>
        <w:t>содержания, настроения,</w:t>
      </w:r>
      <w:r>
        <w:rPr>
          <w:spacing w:val="-6"/>
        </w:rPr>
        <w:t xml:space="preserve"> </w:t>
      </w:r>
      <w:r>
        <w:t>расположения</w:t>
      </w:r>
      <w:r>
        <w:rPr>
          <w:spacing w:val="-5"/>
        </w:rPr>
        <w:t xml:space="preserve"> </w:t>
      </w:r>
      <w:r>
        <w:t>изображения</w:t>
      </w:r>
      <w:r>
        <w:rPr>
          <w:spacing w:val="-7"/>
        </w:rPr>
        <w:t xml:space="preserve"> </w:t>
      </w:r>
      <w:r>
        <w:t>в</w:t>
      </w:r>
      <w:r>
        <w:rPr>
          <w:spacing w:val="-4"/>
        </w:rPr>
        <w:t xml:space="preserve"> </w:t>
      </w:r>
      <w:r>
        <w:t>листе,</w:t>
      </w:r>
      <w:r>
        <w:rPr>
          <w:spacing w:val="-5"/>
        </w:rPr>
        <w:t xml:space="preserve"> </w:t>
      </w:r>
      <w:r>
        <w:t>цвета</w:t>
      </w:r>
      <w:r>
        <w:rPr>
          <w:spacing w:val="-4"/>
        </w:rPr>
        <w:t xml:space="preserve"> </w:t>
      </w:r>
      <w:r>
        <w:t>и</w:t>
      </w:r>
      <w:r>
        <w:rPr>
          <w:spacing w:val="-5"/>
        </w:rPr>
        <w:t xml:space="preserve"> </w:t>
      </w:r>
      <w:r>
        <w:t>других</w:t>
      </w:r>
      <w:r>
        <w:rPr>
          <w:spacing w:val="-6"/>
        </w:rPr>
        <w:t xml:space="preserve"> </w:t>
      </w:r>
      <w:r>
        <w:t>средств</w:t>
      </w:r>
      <w:r>
        <w:rPr>
          <w:spacing w:val="1"/>
        </w:rPr>
        <w:t xml:space="preserve"> </w:t>
      </w:r>
      <w:r>
        <w:t>художественной</w:t>
      </w:r>
      <w:r>
        <w:rPr>
          <w:spacing w:val="-6"/>
        </w:rPr>
        <w:t xml:space="preserve"> </w:t>
      </w:r>
      <w:r>
        <w:t>выразительности,</w:t>
      </w:r>
      <w:r>
        <w:rPr>
          <w:spacing w:val="-6"/>
        </w:rPr>
        <w:t xml:space="preserve"> </w:t>
      </w:r>
      <w:r>
        <w:t>а</w:t>
      </w:r>
      <w:r>
        <w:rPr>
          <w:spacing w:val="-4"/>
        </w:rPr>
        <w:t xml:space="preserve"> </w:t>
      </w:r>
      <w:r>
        <w:rPr>
          <w:spacing w:val="-2"/>
        </w:rPr>
        <w:t>также</w:t>
      </w:r>
    </w:p>
    <w:p w14:paraId="24D80EAF" w14:textId="77777777" w:rsidR="0013436E" w:rsidRDefault="0013436E"/>
    <w:p w14:paraId="0FB81EA0" w14:textId="77777777" w:rsidR="0013436E" w:rsidRDefault="00AE3229">
      <w:pPr>
        <w:pStyle w:val="a3"/>
        <w:spacing w:before="61"/>
        <w:jc w:val="both"/>
      </w:pPr>
      <w:r>
        <w:t>ответа</w:t>
      </w:r>
      <w:r>
        <w:rPr>
          <w:spacing w:val="-10"/>
        </w:rPr>
        <w:t xml:space="preserve"> </w:t>
      </w:r>
      <w:r>
        <w:t>на</w:t>
      </w:r>
      <w:r>
        <w:rPr>
          <w:spacing w:val="-8"/>
        </w:rPr>
        <w:t xml:space="preserve"> </w:t>
      </w:r>
      <w:r>
        <w:t>поставленную</w:t>
      </w:r>
      <w:r>
        <w:rPr>
          <w:spacing w:val="-8"/>
        </w:rPr>
        <w:t xml:space="preserve"> </w:t>
      </w:r>
      <w:r>
        <w:t>учебную</w:t>
      </w:r>
      <w:r>
        <w:rPr>
          <w:spacing w:val="-10"/>
        </w:rPr>
        <w:t xml:space="preserve"> </w:t>
      </w:r>
      <w:r>
        <w:rPr>
          <w:spacing w:val="-2"/>
        </w:rPr>
        <w:t>задачу.</w:t>
      </w:r>
    </w:p>
    <w:p w14:paraId="257BABCE" w14:textId="77777777" w:rsidR="0013436E" w:rsidRDefault="00AE3229">
      <w:pPr>
        <w:pStyle w:val="a3"/>
        <w:ind w:right="292" w:firstLine="566"/>
        <w:jc w:val="both"/>
      </w:pPr>
      <w:r>
        <w:t>Осваивать и развивать умения вести эстетическое наблюдение явлений природы, а также потребность в таком наблюдении.</w:t>
      </w:r>
    </w:p>
    <w:p w14:paraId="147AC2D9" w14:textId="77777777" w:rsidR="0013436E" w:rsidRDefault="00AE3229">
      <w:pPr>
        <w:pStyle w:val="a3"/>
        <w:spacing w:before="1"/>
        <w:ind w:right="284" w:firstLine="566"/>
        <w:jc w:val="both"/>
      </w:pPr>
      <w: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14:paraId="4491BD79" w14:textId="77777777" w:rsidR="0013436E" w:rsidRDefault="00AE3229">
      <w:pPr>
        <w:pStyle w:val="a3"/>
        <w:ind w:right="280" w:firstLine="566"/>
        <w:jc w:val="both"/>
      </w:pPr>
      <w:r>
        <w:t>Приобретать опыт восприятия, эстетического анализа произведений отечественных художников- 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14:paraId="261E9F1A" w14:textId="77777777" w:rsidR="0013436E" w:rsidRDefault="00AE3229">
      <w:pPr>
        <w:pStyle w:val="a3"/>
        <w:ind w:right="283" w:firstLine="566"/>
        <w:jc w:val="both"/>
      </w:pPr>
      <w:r>
        <w:t xml:space="preserve">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w:t>
      </w:r>
      <w:r>
        <w:rPr>
          <w:spacing w:val="-2"/>
        </w:rPr>
        <w:t>учителя).</w:t>
      </w:r>
    </w:p>
    <w:p w14:paraId="7FCA819B" w14:textId="77777777" w:rsidR="0013436E" w:rsidRDefault="00AE3229">
      <w:pPr>
        <w:pStyle w:val="a3"/>
        <w:spacing w:before="4"/>
        <w:ind w:right="285" w:firstLine="566"/>
        <w:jc w:val="both"/>
      </w:pPr>
      <w:r>
        <w:t>Знать имена и узнавать наиболее известные произведения художников И. И. Левитана, И. И. Шишкина, И.</w:t>
      </w:r>
      <w:r>
        <w:rPr>
          <w:spacing w:val="40"/>
        </w:rPr>
        <w:t xml:space="preserve"> </w:t>
      </w:r>
      <w:r>
        <w:t>К. Айвазовского, В. М. Васнецова, В. В. Ватагина, Е. И. Чарушина (и других по выбору учителя).</w:t>
      </w:r>
    </w:p>
    <w:p w14:paraId="16DB1D5C" w14:textId="77777777" w:rsidR="0013436E" w:rsidRDefault="00AE3229">
      <w:pPr>
        <w:pStyle w:val="2"/>
        <w:spacing w:before="3"/>
        <w:jc w:val="both"/>
      </w:pPr>
      <w:r>
        <w:t>Модуль</w:t>
      </w:r>
      <w:r>
        <w:rPr>
          <w:spacing w:val="-9"/>
        </w:rPr>
        <w:t xml:space="preserve"> </w:t>
      </w:r>
      <w:r>
        <w:t>«Азбука</w:t>
      </w:r>
      <w:r>
        <w:rPr>
          <w:spacing w:val="-5"/>
        </w:rPr>
        <w:t xml:space="preserve"> </w:t>
      </w:r>
      <w:r>
        <w:t>цифровой</w:t>
      </w:r>
      <w:r>
        <w:rPr>
          <w:spacing w:val="-8"/>
        </w:rPr>
        <w:t xml:space="preserve"> </w:t>
      </w:r>
      <w:r>
        <w:rPr>
          <w:spacing w:val="-2"/>
        </w:rPr>
        <w:t>графики»</w:t>
      </w:r>
    </w:p>
    <w:p w14:paraId="6F02043F" w14:textId="77777777" w:rsidR="0013436E" w:rsidRDefault="00AE3229">
      <w:pPr>
        <w:pStyle w:val="a3"/>
        <w:spacing w:before="49"/>
        <w:ind w:right="286" w:firstLine="566"/>
        <w:jc w:val="both"/>
      </w:pPr>
      <w:r>
        <w:t>Осваивать возможности изображения с помощью разных видов линий в программе Paint (или другом графическом редакторе).</w:t>
      </w:r>
    </w:p>
    <w:p w14:paraId="3B69DD13" w14:textId="77777777" w:rsidR="0013436E" w:rsidRDefault="00AE3229">
      <w:pPr>
        <w:pStyle w:val="a3"/>
        <w:ind w:right="283" w:firstLine="566"/>
        <w:jc w:val="both"/>
      </w:pPr>
      <w:r>
        <w:t>Осваивать приёмы трансформации и копирования геометрических фигур в программе Paint, а также построения из них простых рисунков или орнаментов.</w:t>
      </w:r>
    </w:p>
    <w:p w14:paraId="6752E2DD" w14:textId="77777777" w:rsidR="0013436E" w:rsidRDefault="00AE3229">
      <w:pPr>
        <w:pStyle w:val="a3"/>
        <w:spacing w:before="4"/>
        <w:ind w:right="286" w:firstLine="566"/>
        <w:jc w:val="both"/>
      </w:pPr>
      <w:r>
        <w:lastRenderedPageBreak/>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14:paraId="71D624A1" w14:textId="77777777" w:rsidR="0013436E" w:rsidRDefault="00AE3229">
      <w:pPr>
        <w:pStyle w:val="a3"/>
        <w:spacing w:before="4"/>
        <w:ind w:right="289" w:firstLine="566"/>
        <w:jc w:val="both"/>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14:paraId="3F48275B" w14:textId="77777777" w:rsidR="0013436E" w:rsidRDefault="00AE3229">
      <w:pPr>
        <w:pStyle w:val="a3"/>
        <w:ind w:right="285" w:firstLine="566"/>
        <w:jc w:val="both"/>
      </w:pPr>
      <w:r>
        <w:t xml:space="preserve">К концу обучения </w:t>
      </w:r>
      <w:r>
        <w:rPr>
          <w:b/>
        </w:rPr>
        <w:t xml:space="preserve">в 3 классе </w:t>
      </w:r>
      <w:r>
        <w:t>обучающийся получит следующие предметные результаты по отдельным темам программы по изобразительному искусству:</w:t>
      </w:r>
    </w:p>
    <w:p w14:paraId="4E1A9311" w14:textId="77777777" w:rsidR="0013436E" w:rsidRDefault="00AE3229">
      <w:pPr>
        <w:pStyle w:val="2"/>
        <w:spacing w:before="1"/>
        <w:jc w:val="both"/>
      </w:pPr>
      <w:r>
        <w:t>Модуль</w:t>
      </w:r>
      <w:r>
        <w:rPr>
          <w:spacing w:val="-7"/>
        </w:rPr>
        <w:t xml:space="preserve"> </w:t>
      </w:r>
      <w:r>
        <w:rPr>
          <w:spacing w:val="-2"/>
        </w:rPr>
        <w:t>«Графика»</w:t>
      </w:r>
    </w:p>
    <w:p w14:paraId="6C88D82D" w14:textId="77777777" w:rsidR="0013436E" w:rsidRDefault="00AE3229">
      <w:pPr>
        <w:pStyle w:val="a3"/>
        <w:spacing w:before="49"/>
        <w:ind w:right="294" w:firstLine="566"/>
        <w:jc w:val="both"/>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58DA30DB" w14:textId="77777777" w:rsidR="0013436E" w:rsidRDefault="00AE3229">
      <w:pPr>
        <w:pStyle w:val="a3"/>
        <w:spacing w:before="3"/>
        <w:ind w:right="284" w:firstLine="566"/>
        <w:jc w:val="both"/>
      </w:pPr>
      <w: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14:paraId="45911ACC" w14:textId="77777777" w:rsidR="0013436E" w:rsidRDefault="00AE3229">
      <w:pPr>
        <w:pStyle w:val="a3"/>
        <w:spacing w:before="1"/>
        <w:ind w:right="287" w:firstLine="566"/>
        <w:jc w:val="both"/>
      </w:pPr>
      <w:r>
        <w:t>Узнавать об искусстве шрифта и образных (изобразительных) возможностях надписи, о работе художника над шрифтовой композицией.</w:t>
      </w:r>
    </w:p>
    <w:p w14:paraId="6ABDEAC2" w14:textId="77777777" w:rsidR="0013436E" w:rsidRDefault="00AE3229">
      <w:pPr>
        <w:pStyle w:val="a3"/>
        <w:spacing w:before="1"/>
        <w:ind w:right="288" w:firstLine="566"/>
        <w:jc w:val="both"/>
      </w:pPr>
      <w:r>
        <w:t xml:space="preserve">Создавать практическую творческую работу — поздравительную открытку, совмещая в ней шрифт и </w:t>
      </w:r>
      <w:r>
        <w:rPr>
          <w:spacing w:val="-2"/>
        </w:rPr>
        <w:t>изображение.</w:t>
      </w:r>
    </w:p>
    <w:p w14:paraId="12E40ED6" w14:textId="77777777" w:rsidR="0013436E" w:rsidRDefault="00AE3229">
      <w:pPr>
        <w:pStyle w:val="a3"/>
        <w:spacing w:before="4"/>
        <w:ind w:right="282" w:firstLine="566"/>
        <w:jc w:val="both"/>
      </w:pPr>
      <w:r>
        <w:t>Узнавать о работе художников над плакатами и афишами. Выполнять творческую композицию — эскиз афиши к выбранному спектаклю или фильму.</w:t>
      </w:r>
    </w:p>
    <w:p w14:paraId="5219F2F8" w14:textId="77777777" w:rsidR="0013436E" w:rsidRDefault="00AE3229">
      <w:pPr>
        <w:pStyle w:val="a3"/>
        <w:ind w:left="825" w:right="1973"/>
      </w:pPr>
      <w:r>
        <w:t>Узнавать</w:t>
      </w:r>
      <w:r>
        <w:rPr>
          <w:spacing w:val="-6"/>
        </w:rPr>
        <w:t xml:space="preserve"> </w:t>
      </w:r>
      <w:r>
        <w:t>основные</w:t>
      </w:r>
      <w:r>
        <w:rPr>
          <w:spacing w:val="-6"/>
        </w:rPr>
        <w:t xml:space="preserve"> </w:t>
      </w:r>
      <w:r>
        <w:t>пропорции</w:t>
      </w:r>
      <w:r>
        <w:rPr>
          <w:spacing w:val="-5"/>
        </w:rPr>
        <w:t xml:space="preserve"> </w:t>
      </w:r>
      <w:r>
        <w:t>лица</w:t>
      </w:r>
      <w:r>
        <w:rPr>
          <w:spacing w:val="-6"/>
        </w:rPr>
        <w:t xml:space="preserve"> </w:t>
      </w:r>
      <w:r>
        <w:t>человека,</w:t>
      </w:r>
      <w:r>
        <w:rPr>
          <w:spacing w:val="-5"/>
        </w:rPr>
        <w:t xml:space="preserve"> </w:t>
      </w:r>
      <w:r>
        <w:t>взаимное</w:t>
      </w:r>
      <w:r>
        <w:rPr>
          <w:spacing w:val="-2"/>
        </w:rPr>
        <w:t xml:space="preserve"> </w:t>
      </w:r>
      <w:r>
        <w:t>расположение</w:t>
      </w:r>
      <w:r>
        <w:rPr>
          <w:spacing w:val="-6"/>
        </w:rPr>
        <w:t xml:space="preserve"> </w:t>
      </w:r>
      <w:r>
        <w:t>частей</w:t>
      </w:r>
      <w:r>
        <w:rPr>
          <w:spacing w:val="-7"/>
        </w:rPr>
        <w:t xml:space="preserve"> </w:t>
      </w:r>
      <w:r>
        <w:t>лица. Приобретать опыт рисования портрета (лица) человека.</w:t>
      </w:r>
    </w:p>
    <w:p w14:paraId="488AFC05" w14:textId="77777777" w:rsidR="0013436E" w:rsidRDefault="00AE3229">
      <w:pPr>
        <w:pStyle w:val="a3"/>
        <w:spacing w:before="9"/>
        <w:ind w:left="825"/>
      </w:pPr>
      <w:r>
        <w:t>Создавать</w:t>
      </w:r>
      <w:r>
        <w:rPr>
          <w:spacing w:val="-9"/>
        </w:rPr>
        <w:t xml:space="preserve"> </w:t>
      </w:r>
      <w:r>
        <w:t>маску</w:t>
      </w:r>
      <w:r>
        <w:rPr>
          <w:spacing w:val="-8"/>
        </w:rPr>
        <w:t xml:space="preserve"> </w:t>
      </w:r>
      <w:r>
        <w:t>сказочного</w:t>
      </w:r>
      <w:r>
        <w:rPr>
          <w:spacing w:val="-5"/>
        </w:rPr>
        <w:t xml:space="preserve"> </w:t>
      </w:r>
      <w:r>
        <w:t>персонажа</w:t>
      </w:r>
      <w:r>
        <w:rPr>
          <w:spacing w:val="-8"/>
        </w:rPr>
        <w:t xml:space="preserve"> </w:t>
      </w:r>
      <w:r>
        <w:t>с</w:t>
      </w:r>
      <w:r>
        <w:rPr>
          <w:spacing w:val="-7"/>
        </w:rPr>
        <w:t xml:space="preserve"> </w:t>
      </w:r>
      <w:r>
        <w:t>ярко</w:t>
      </w:r>
      <w:r>
        <w:rPr>
          <w:spacing w:val="-7"/>
        </w:rPr>
        <w:t xml:space="preserve"> </w:t>
      </w:r>
      <w:r>
        <w:t>выраженным</w:t>
      </w:r>
      <w:r>
        <w:rPr>
          <w:spacing w:val="-6"/>
        </w:rPr>
        <w:t xml:space="preserve"> </w:t>
      </w:r>
      <w:r>
        <w:t>характером</w:t>
      </w:r>
      <w:r>
        <w:rPr>
          <w:spacing w:val="-7"/>
        </w:rPr>
        <w:t xml:space="preserve"> </w:t>
      </w:r>
      <w:r>
        <w:t>лица</w:t>
      </w:r>
      <w:r>
        <w:rPr>
          <w:spacing w:val="-1"/>
        </w:rPr>
        <w:t xml:space="preserve"> </w:t>
      </w:r>
      <w:r>
        <w:t>(для</w:t>
      </w:r>
      <w:r>
        <w:rPr>
          <w:spacing w:val="-6"/>
        </w:rPr>
        <w:t xml:space="preserve"> </w:t>
      </w:r>
      <w:r>
        <w:t>карнавала</w:t>
      </w:r>
      <w:r>
        <w:rPr>
          <w:spacing w:val="-5"/>
        </w:rPr>
        <w:t xml:space="preserve"> </w:t>
      </w:r>
      <w:r>
        <w:t>или</w:t>
      </w:r>
      <w:r>
        <w:rPr>
          <w:spacing w:val="-8"/>
        </w:rPr>
        <w:t xml:space="preserve"> </w:t>
      </w:r>
      <w:r>
        <w:rPr>
          <w:spacing w:val="-2"/>
        </w:rPr>
        <w:t>спектакля).</w:t>
      </w:r>
    </w:p>
    <w:p w14:paraId="16F32330" w14:textId="77777777" w:rsidR="0013436E" w:rsidRDefault="00AE3229">
      <w:pPr>
        <w:pStyle w:val="2"/>
        <w:spacing w:before="5"/>
      </w:pPr>
      <w:r>
        <w:t>Модуль</w:t>
      </w:r>
      <w:r>
        <w:rPr>
          <w:spacing w:val="-7"/>
        </w:rPr>
        <w:t xml:space="preserve"> </w:t>
      </w:r>
      <w:r>
        <w:rPr>
          <w:spacing w:val="-2"/>
        </w:rPr>
        <w:t>«Живопись»</w:t>
      </w:r>
    </w:p>
    <w:p w14:paraId="089993F9" w14:textId="77777777" w:rsidR="0013436E" w:rsidRDefault="00AE3229">
      <w:pPr>
        <w:pStyle w:val="a3"/>
        <w:spacing w:before="51"/>
        <w:ind w:firstLine="566"/>
      </w:pPr>
      <w:r>
        <w:t>Осваивать</w:t>
      </w:r>
      <w:r>
        <w:rPr>
          <w:spacing w:val="79"/>
        </w:rPr>
        <w:t xml:space="preserve"> </w:t>
      </w:r>
      <w:r>
        <w:t>приёмы</w:t>
      </w:r>
      <w:r>
        <w:rPr>
          <w:spacing w:val="79"/>
        </w:rPr>
        <w:t xml:space="preserve"> </w:t>
      </w:r>
      <w:r>
        <w:t>создания</w:t>
      </w:r>
      <w:r>
        <w:rPr>
          <w:spacing w:val="78"/>
        </w:rPr>
        <w:t xml:space="preserve"> </w:t>
      </w:r>
      <w:r>
        <w:t>живописной</w:t>
      </w:r>
      <w:r>
        <w:rPr>
          <w:spacing w:val="78"/>
        </w:rPr>
        <w:t xml:space="preserve"> </w:t>
      </w:r>
      <w:r>
        <w:t>композиции</w:t>
      </w:r>
      <w:r>
        <w:rPr>
          <w:spacing w:val="78"/>
        </w:rPr>
        <w:t xml:space="preserve"> </w:t>
      </w:r>
      <w:r>
        <w:t>(натюрморта)</w:t>
      </w:r>
      <w:r>
        <w:rPr>
          <w:spacing w:val="80"/>
        </w:rPr>
        <w:t xml:space="preserve"> </w:t>
      </w:r>
      <w:r>
        <w:t>по</w:t>
      </w:r>
      <w:r>
        <w:rPr>
          <w:spacing w:val="80"/>
        </w:rPr>
        <w:t xml:space="preserve"> </w:t>
      </w:r>
      <w:r>
        <w:t>наблюдению</w:t>
      </w:r>
      <w:r>
        <w:rPr>
          <w:spacing w:val="79"/>
        </w:rPr>
        <w:t xml:space="preserve"> </w:t>
      </w:r>
      <w:r>
        <w:t>натуры</w:t>
      </w:r>
      <w:r>
        <w:rPr>
          <w:spacing w:val="79"/>
        </w:rPr>
        <w:t xml:space="preserve"> </w:t>
      </w:r>
      <w:r>
        <w:t>или</w:t>
      </w:r>
      <w:r>
        <w:rPr>
          <w:spacing w:val="78"/>
        </w:rPr>
        <w:t xml:space="preserve"> </w:t>
      </w:r>
      <w:r>
        <w:t xml:space="preserve">по </w:t>
      </w:r>
      <w:r>
        <w:rPr>
          <w:spacing w:val="-2"/>
        </w:rPr>
        <w:t>представлению.</w:t>
      </w:r>
    </w:p>
    <w:p w14:paraId="06CE7F64" w14:textId="77777777" w:rsidR="0013436E" w:rsidRDefault="00AE3229">
      <w:pPr>
        <w:pStyle w:val="a3"/>
        <w:ind w:firstLine="566"/>
      </w:pPr>
      <w:r>
        <w:t>Рассматривать, эстетически анализировать сюжет</w:t>
      </w:r>
      <w:r>
        <w:rPr>
          <w:spacing w:val="-1"/>
        </w:rPr>
        <w:t xml:space="preserve"> </w:t>
      </w:r>
      <w:r>
        <w:t>и композицию, эмоциональное настроение в натюрмортах известных отечественных художников.</w:t>
      </w:r>
    </w:p>
    <w:p w14:paraId="3AF9E131" w14:textId="77777777" w:rsidR="0013436E" w:rsidRDefault="00AE3229">
      <w:pPr>
        <w:pStyle w:val="a3"/>
        <w:ind w:firstLine="566"/>
      </w:pPr>
      <w:r>
        <w:t>Приобретать</w:t>
      </w:r>
      <w:r>
        <w:rPr>
          <w:spacing w:val="80"/>
        </w:rPr>
        <w:t xml:space="preserve"> </w:t>
      </w:r>
      <w:r>
        <w:t>опыт</w:t>
      </w:r>
      <w:r>
        <w:rPr>
          <w:spacing w:val="80"/>
        </w:rPr>
        <w:t xml:space="preserve"> </w:t>
      </w:r>
      <w:r>
        <w:t>создания</w:t>
      </w:r>
      <w:r>
        <w:rPr>
          <w:spacing w:val="80"/>
        </w:rPr>
        <w:t xml:space="preserve"> </w:t>
      </w:r>
      <w:r>
        <w:t>творческой</w:t>
      </w:r>
      <w:r>
        <w:rPr>
          <w:spacing w:val="80"/>
        </w:rPr>
        <w:t xml:space="preserve"> </w:t>
      </w:r>
      <w:r>
        <w:t>живописной</w:t>
      </w:r>
      <w:r>
        <w:rPr>
          <w:spacing w:val="80"/>
        </w:rPr>
        <w:t xml:space="preserve"> </w:t>
      </w:r>
      <w:r>
        <w:t>работы</w:t>
      </w:r>
      <w:r>
        <w:rPr>
          <w:spacing w:val="80"/>
        </w:rPr>
        <w:t xml:space="preserve"> </w:t>
      </w:r>
      <w:r>
        <w:t>—</w:t>
      </w:r>
      <w:r>
        <w:rPr>
          <w:spacing w:val="80"/>
        </w:rPr>
        <w:t xml:space="preserve"> </w:t>
      </w:r>
      <w:r>
        <w:t>натюрморта</w:t>
      </w:r>
      <w:r>
        <w:rPr>
          <w:spacing w:val="80"/>
        </w:rPr>
        <w:t xml:space="preserve"> </w:t>
      </w:r>
      <w:r>
        <w:t>с</w:t>
      </w:r>
      <w:r>
        <w:rPr>
          <w:spacing w:val="80"/>
        </w:rPr>
        <w:t xml:space="preserve"> </w:t>
      </w:r>
      <w:r>
        <w:t>ярко</w:t>
      </w:r>
      <w:r>
        <w:rPr>
          <w:spacing w:val="80"/>
        </w:rPr>
        <w:t xml:space="preserve"> </w:t>
      </w:r>
      <w:r>
        <w:t>выраженным</w:t>
      </w:r>
      <w:r>
        <w:rPr>
          <w:spacing w:val="80"/>
        </w:rPr>
        <w:t xml:space="preserve"> </w:t>
      </w:r>
      <w:r>
        <w:t>настроением или «натюрморта-автопортрета».</w:t>
      </w:r>
    </w:p>
    <w:p w14:paraId="1F40E1AE" w14:textId="77777777" w:rsidR="0013436E" w:rsidRDefault="00AE3229">
      <w:pPr>
        <w:pStyle w:val="a3"/>
        <w:ind w:left="825" w:right="1973"/>
      </w:pPr>
      <w:r>
        <w:t>Изображать</w:t>
      </w:r>
      <w:r>
        <w:rPr>
          <w:spacing w:val="-5"/>
        </w:rPr>
        <w:t xml:space="preserve"> </w:t>
      </w:r>
      <w:r>
        <w:t>красками</w:t>
      </w:r>
      <w:r>
        <w:rPr>
          <w:spacing w:val="-6"/>
        </w:rPr>
        <w:t xml:space="preserve"> </w:t>
      </w:r>
      <w:r>
        <w:t>портрет</w:t>
      </w:r>
      <w:r>
        <w:rPr>
          <w:spacing w:val="-6"/>
        </w:rPr>
        <w:t xml:space="preserve"> </w:t>
      </w:r>
      <w:r>
        <w:t>человека</w:t>
      </w:r>
      <w:r>
        <w:rPr>
          <w:spacing w:val="-5"/>
        </w:rPr>
        <w:t xml:space="preserve"> </w:t>
      </w:r>
      <w:r>
        <w:t>с</w:t>
      </w:r>
      <w:r>
        <w:rPr>
          <w:spacing w:val="-5"/>
        </w:rPr>
        <w:t xml:space="preserve"> </w:t>
      </w:r>
      <w:r>
        <w:t>опорой</w:t>
      </w:r>
      <w:r>
        <w:rPr>
          <w:spacing w:val="-6"/>
        </w:rPr>
        <w:t xml:space="preserve"> </w:t>
      </w:r>
      <w:r>
        <w:t>на</w:t>
      </w:r>
      <w:r>
        <w:rPr>
          <w:spacing w:val="-2"/>
        </w:rPr>
        <w:t xml:space="preserve"> </w:t>
      </w:r>
      <w:r>
        <w:t>натуру</w:t>
      </w:r>
      <w:r>
        <w:rPr>
          <w:spacing w:val="-6"/>
        </w:rPr>
        <w:t xml:space="preserve"> </w:t>
      </w:r>
      <w:r>
        <w:t>или</w:t>
      </w:r>
      <w:r>
        <w:rPr>
          <w:spacing w:val="-6"/>
        </w:rPr>
        <w:t xml:space="preserve"> </w:t>
      </w:r>
      <w:r>
        <w:t>по</w:t>
      </w:r>
      <w:r>
        <w:rPr>
          <w:spacing w:val="-4"/>
        </w:rPr>
        <w:t xml:space="preserve"> </w:t>
      </w:r>
      <w:r>
        <w:t>представлению. Создавать пейзаж, передавая в нём активное состояние природы.</w:t>
      </w:r>
    </w:p>
    <w:p w14:paraId="171E91A0" w14:textId="77777777" w:rsidR="0013436E" w:rsidRDefault="00AE3229">
      <w:pPr>
        <w:pStyle w:val="a3"/>
        <w:spacing w:line="228" w:lineRule="exact"/>
        <w:ind w:left="825"/>
      </w:pPr>
      <w:r>
        <w:t>Приобрести</w:t>
      </w:r>
      <w:r>
        <w:rPr>
          <w:spacing w:val="-9"/>
        </w:rPr>
        <w:t xml:space="preserve"> </w:t>
      </w:r>
      <w:r>
        <w:t>представление</w:t>
      </w:r>
      <w:r>
        <w:rPr>
          <w:spacing w:val="-7"/>
        </w:rPr>
        <w:t xml:space="preserve"> </w:t>
      </w:r>
      <w:r>
        <w:t>о</w:t>
      </w:r>
      <w:r>
        <w:rPr>
          <w:spacing w:val="-8"/>
        </w:rPr>
        <w:t xml:space="preserve"> </w:t>
      </w:r>
      <w:r>
        <w:t>деятельности</w:t>
      </w:r>
      <w:r>
        <w:rPr>
          <w:spacing w:val="-10"/>
        </w:rPr>
        <w:t xml:space="preserve"> </w:t>
      </w:r>
      <w:r>
        <w:t>художника</w:t>
      </w:r>
      <w:r>
        <w:rPr>
          <w:spacing w:val="-9"/>
        </w:rPr>
        <w:t xml:space="preserve"> </w:t>
      </w:r>
      <w:r>
        <w:t>в</w:t>
      </w:r>
      <w:r>
        <w:rPr>
          <w:spacing w:val="-4"/>
        </w:rPr>
        <w:t xml:space="preserve"> </w:t>
      </w:r>
      <w:r>
        <w:rPr>
          <w:spacing w:val="-2"/>
        </w:rPr>
        <w:t>театре.</w:t>
      </w:r>
    </w:p>
    <w:p w14:paraId="0AC5708F" w14:textId="77777777" w:rsidR="0013436E" w:rsidRDefault="00AE3229">
      <w:pPr>
        <w:pStyle w:val="a3"/>
        <w:spacing w:before="1"/>
        <w:ind w:left="825" w:right="1973"/>
      </w:pPr>
      <w:r>
        <w:t>Создать</w:t>
      </w:r>
      <w:r>
        <w:rPr>
          <w:spacing w:val="-5"/>
        </w:rPr>
        <w:t xml:space="preserve"> </w:t>
      </w:r>
      <w:r>
        <w:t>красками</w:t>
      </w:r>
      <w:r>
        <w:rPr>
          <w:spacing w:val="-5"/>
        </w:rPr>
        <w:t xml:space="preserve"> </w:t>
      </w:r>
      <w:r>
        <w:t>эскиз</w:t>
      </w:r>
      <w:r>
        <w:rPr>
          <w:spacing w:val="-4"/>
        </w:rPr>
        <w:t xml:space="preserve"> </w:t>
      </w:r>
      <w:r>
        <w:t>занавеса</w:t>
      </w:r>
      <w:r>
        <w:rPr>
          <w:spacing w:val="-4"/>
        </w:rPr>
        <w:t xml:space="preserve"> </w:t>
      </w:r>
      <w:r>
        <w:t>или</w:t>
      </w:r>
      <w:r>
        <w:rPr>
          <w:spacing w:val="-5"/>
        </w:rPr>
        <w:t xml:space="preserve"> </w:t>
      </w:r>
      <w:r>
        <w:t>эскиз</w:t>
      </w:r>
      <w:r>
        <w:rPr>
          <w:spacing w:val="-4"/>
        </w:rPr>
        <w:t xml:space="preserve"> </w:t>
      </w:r>
      <w:r>
        <w:t>декораций</w:t>
      </w:r>
      <w:r>
        <w:rPr>
          <w:spacing w:val="-3"/>
        </w:rPr>
        <w:t xml:space="preserve"> </w:t>
      </w:r>
      <w:r>
        <w:t>к</w:t>
      </w:r>
      <w:r>
        <w:rPr>
          <w:spacing w:val="-3"/>
        </w:rPr>
        <w:t xml:space="preserve"> </w:t>
      </w:r>
      <w:r>
        <w:t>выбранному</w:t>
      </w:r>
      <w:r>
        <w:rPr>
          <w:spacing w:val="-8"/>
        </w:rPr>
        <w:t xml:space="preserve"> </w:t>
      </w:r>
      <w:r>
        <w:t>сюжету. Познакомиться с работой художников по оформлению праздников.</w:t>
      </w:r>
    </w:p>
    <w:p w14:paraId="537BD1B9" w14:textId="77777777" w:rsidR="0013436E" w:rsidRDefault="00AE3229">
      <w:pPr>
        <w:pStyle w:val="a3"/>
        <w:spacing w:before="1"/>
        <w:ind w:firstLine="566"/>
      </w:pPr>
      <w:r>
        <w:t>Выполнить</w:t>
      </w:r>
      <w:r>
        <w:rPr>
          <w:spacing w:val="40"/>
        </w:rPr>
        <w:t xml:space="preserve"> </w:t>
      </w:r>
      <w:r>
        <w:t>тематическую</w:t>
      </w:r>
      <w:r>
        <w:rPr>
          <w:spacing w:val="40"/>
        </w:rPr>
        <w:t xml:space="preserve"> </w:t>
      </w:r>
      <w:r>
        <w:t>композицию</w:t>
      </w:r>
      <w:r>
        <w:rPr>
          <w:spacing w:val="40"/>
        </w:rPr>
        <w:t xml:space="preserve"> </w:t>
      </w:r>
      <w:r>
        <w:t>«Праздник</w:t>
      </w:r>
      <w:r>
        <w:rPr>
          <w:spacing w:val="40"/>
        </w:rPr>
        <w:t xml:space="preserve"> </w:t>
      </w:r>
      <w:r>
        <w:t>в</w:t>
      </w:r>
      <w:r>
        <w:rPr>
          <w:spacing w:val="40"/>
        </w:rPr>
        <w:t xml:space="preserve"> </w:t>
      </w:r>
      <w:r>
        <w:t>городе»</w:t>
      </w:r>
      <w:r>
        <w:rPr>
          <w:spacing w:val="40"/>
        </w:rPr>
        <w:t xml:space="preserve"> </w:t>
      </w:r>
      <w:r>
        <w:t>на</w:t>
      </w:r>
      <w:r>
        <w:rPr>
          <w:spacing w:val="40"/>
        </w:rPr>
        <w:t xml:space="preserve"> </w:t>
      </w:r>
      <w:r>
        <w:t>основе</w:t>
      </w:r>
      <w:r>
        <w:rPr>
          <w:spacing w:val="40"/>
        </w:rPr>
        <w:t xml:space="preserve"> </w:t>
      </w:r>
      <w:r>
        <w:t>наблюдений,</w:t>
      </w:r>
      <w:r>
        <w:rPr>
          <w:spacing w:val="40"/>
        </w:rPr>
        <w:t xml:space="preserve"> </w:t>
      </w:r>
      <w:r>
        <w:t>по</w:t>
      </w:r>
      <w:r>
        <w:rPr>
          <w:spacing w:val="40"/>
        </w:rPr>
        <w:t xml:space="preserve"> </w:t>
      </w:r>
      <w:r>
        <w:t>памяти</w:t>
      </w:r>
      <w:r>
        <w:rPr>
          <w:spacing w:val="40"/>
        </w:rPr>
        <w:t xml:space="preserve"> </w:t>
      </w:r>
      <w:r>
        <w:t>и</w:t>
      </w:r>
      <w:r>
        <w:rPr>
          <w:spacing w:val="40"/>
        </w:rPr>
        <w:t xml:space="preserve"> </w:t>
      </w:r>
      <w:r>
        <w:t>по</w:t>
      </w:r>
      <w:r>
        <w:rPr>
          <w:spacing w:val="80"/>
        </w:rPr>
        <w:t xml:space="preserve"> </w:t>
      </w:r>
      <w:r>
        <w:rPr>
          <w:spacing w:val="-2"/>
        </w:rPr>
        <w:t>представлению.</w:t>
      </w:r>
    </w:p>
    <w:p w14:paraId="502993C0" w14:textId="77777777" w:rsidR="0013436E" w:rsidRDefault="00AE3229">
      <w:pPr>
        <w:pStyle w:val="2"/>
        <w:spacing w:before="3"/>
      </w:pPr>
      <w:r>
        <w:t>Модуль</w:t>
      </w:r>
      <w:r>
        <w:rPr>
          <w:spacing w:val="-7"/>
        </w:rPr>
        <w:t xml:space="preserve"> </w:t>
      </w:r>
      <w:r>
        <w:rPr>
          <w:spacing w:val="-2"/>
        </w:rPr>
        <w:t>«Скульптура»</w:t>
      </w:r>
    </w:p>
    <w:p w14:paraId="66161C04" w14:textId="77777777" w:rsidR="0013436E" w:rsidRDefault="00AE3229">
      <w:pPr>
        <w:pStyle w:val="a3"/>
        <w:spacing w:before="53"/>
        <w:ind w:firstLine="566"/>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793DBB89" w14:textId="77777777" w:rsidR="0013436E" w:rsidRDefault="00AE3229">
      <w:pPr>
        <w:pStyle w:val="a3"/>
        <w:ind w:firstLine="566"/>
      </w:pPr>
      <w:r>
        <w:t>Учиться</w:t>
      </w:r>
      <w:r>
        <w:rPr>
          <w:spacing w:val="80"/>
        </w:rPr>
        <w:t xml:space="preserve"> </w:t>
      </w:r>
      <w:r>
        <w:t>создавать</w:t>
      </w:r>
      <w:r>
        <w:rPr>
          <w:spacing w:val="80"/>
        </w:rPr>
        <w:t xml:space="preserve"> </w:t>
      </w:r>
      <w:r>
        <w:t>игрушку</w:t>
      </w:r>
      <w:r>
        <w:rPr>
          <w:spacing w:val="80"/>
        </w:rPr>
        <w:t xml:space="preserve"> </w:t>
      </w:r>
      <w:r>
        <w:t>из</w:t>
      </w:r>
      <w:r>
        <w:rPr>
          <w:spacing w:val="80"/>
        </w:rPr>
        <w:t xml:space="preserve"> </w:t>
      </w:r>
      <w:r>
        <w:t>подручного</w:t>
      </w:r>
      <w:r>
        <w:rPr>
          <w:spacing w:val="80"/>
        </w:rPr>
        <w:t xml:space="preserve"> </w:t>
      </w:r>
      <w:r>
        <w:t>нехудожественного</w:t>
      </w:r>
      <w:r>
        <w:rPr>
          <w:spacing w:val="80"/>
        </w:rPr>
        <w:t xml:space="preserve"> </w:t>
      </w:r>
      <w:r>
        <w:t>материала</w:t>
      </w:r>
      <w:r>
        <w:rPr>
          <w:spacing w:val="80"/>
        </w:rPr>
        <w:t xml:space="preserve"> </w:t>
      </w:r>
      <w:r>
        <w:t>путём</w:t>
      </w:r>
      <w:r>
        <w:rPr>
          <w:spacing w:val="80"/>
        </w:rPr>
        <w:t xml:space="preserve"> </w:t>
      </w:r>
      <w:r>
        <w:t>добавления</w:t>
      </w:r>
      <w:r>
        <w:rPr>
          <w:spacing w:val="80"/>
        </w:rPr>
        <w:t xml:space="preserve"> </w:t>
      </w:r>
      <w:r>
        <w:t>к</w:t>
      </w:r>
      <w:r>
        <w:rPr>
          <w:spacing w:val="80"/>
        </w:rPr>
        <w:t xml:space="preserve"> </w:t>
      </w:r>
      <w:r>
        <w:t>ней необходимых деталей и тем самым «одушевления образа».</w:t>
      </w:r>
    </w:p>
    <w:p w14:paraId="50508129" w14:textId="77777777" w:rsidR="0013436E" w:rsidRDefault="00AE3229">
      <w:pPr>
        <w:pStyle w:val="a3"/>
        <w:ind w:firstLine="566"/>
      </w:pPr>
      <w:r>
        <w:t>Узнавать</w:t>
      </w:r>
      <w:r>
        <w:rPr>
          <w:spacing w:val="40"/>
        </w:rPr>
        <w:t xml:space="preserve"> </w:t>
      </w:r>
      <w:r>
        <w:t>о</w:t>
      </w:r>
      <w:r>
        <w:rPr>
          <w:spacing w:val="40"/>
        </w:rPr>
        <w:t xml:space="preserve"> </w:t>
      </w:r>
      <w:r>
        <w:t>видах</w:t>
      </w:r>
      <w:r>
        <w:rPr>
          <w:spacing w:val="40"/>
        </w:rPr>
        <w:t xml:space="preserve"> </w:t>
      </w:r>
      <w:r>
        <w:t>скульптуры:</w:t>
      </w:r>
      <w:r>
        <w:rPr>
          <w:spacing w:val="40"/>
        </w:rPr>
        <w:t xml:space="preserve"> </w:t>
      </w:r>
      <w:r>
        <w:t>скульптурные</w:t>
      </w:r>
      <w:r>
        <w:rPr>
          <w:spacing w:val="40"/>
        </w:rPr>
        <w:t xml:space="preserve"> </w:t>
      </w:r>
      <w:r>
        <w:t>памятники,</w:t>
      </w:r>
      <w:r>
        <w:rPr>
          <w:spacing w:val="40"/>
        </w:rPr>
        <w:t xml:space="preserve"> </w:t>
      </w:r>
      <w:r>
        <w:t>парковая</w:t>
      </w:r>
      <w:r>
        <w:rPr>
          <w:spacing w:val="40"/>
        </w:rPr>
        <w:t xml:space="preserve"> </w:t>
      </w:r>
      <w:r>
        <w:t>скульптура,</w:t>
      </w:r>
      <w:r>
        <w:rPr>
          <w:spacing w:val="40"/>
        </w:rPr>
        <w:t xml:space="preserve"> </w:t>
      </w:r>
      <w:r>
        <w:t>мелкая</w:t>
      </w:r>
      <w:r>
        <w:rPr>
          <w:spacing w:val="40"/>
        </w:rPr>
        <w:t xml:space="preserve"> </w:t>
      </w:r>
      <w:r>
        <w:t>пластика,</w:t>
      </w:r>
      <w:r>
        <w:rPr>
          <w:spacing w:val="40"/>
        </w:rPr>
        <w:t xml:space="preserve"> </w:t>
      </w:r>
      <w:r>
        <w:t>рельеф (виды рельефа).</w:t>
      </w:r>
    </w:p>
    <w:p w14:paraId="3B77EE9E" w14:textId="77777777" w:rsidR="0013436E" w:rsidRDefault="00AE3229">
      <w:pPr>
        <w:pStyle w:val="a3"/>
        <w:ind w:left="825"/>
      </w:pPr>
      <w:r>
        <w:t>Приобретать</w:t>
      </w:r>
      <w:r>
        <w:rPr>
          <w:spacing w:val="-9"/>
        </w:rPr>
        <w:t xml:space="preserve"> </w:t>
      </w:r>
      <w:r>
        <w:t>опыт</w:t>
      </w:r>
      <w:r>
        <w:rPr>
          <w:spacing w:val="-9"/>
        </w:rPr>
        <w:t xml:space="preserve"> </w:t>
      </w:r>
      <w:r>
        <w:t>лепки</w:t>
      </w:r>
      <w:r>
        <w:rPr>
          <w:spacing w:val="-9"/>
        </w:rPr>
        <w:t xml:space="preserve"> </w:t>
      </w:r>
      <w:r>
        <w:t>эскиза</w:t>
      </w:r>
      <w:r>
        <w:rPr>
          <w:spacing w:val="-7"/>
        </w:rPr>
        <w:t xml:space="preserve"> </w:t>
      </w:r>
      <w:r>
        <w:t>парковой</w:t>
      </w:r>
      <w:r>
        <w:rPr>
          <w:spacing w:val="-9"/>
        </w:rPr>
        <w:t xml:space="preserve"> </w:t>
      </w:r>
      <w:r>
        <w:rPr>
          <w:spacing w:val="-2"/>
        </w:rPr>
        <w:t>скульптуры.</w:t>
      </w:r>
    </w:p>
    <w:p w14:paraId="0309EC62" w14:textId="77777777" w:rsidR="0013436E" w:rsidRDefault="00AE3229">
      <w:pPr>
        <w:pStyle w:val="2"/>
        <w:spacing w:before="3"/>
      </w:pPr>
      <w:r>
        <w:rPr>
          <w:spacing w:val="-2"/>
        </w:rPr>
        <w:t>Модуль</w:t>
      </w:r>
      <w:r>
        <w:rPr>
          <w:spacing w:val="14"/>
        </w:rPr>
        <w:t xml:space="preserve"> </w:t>
      </w:r>
      <w:r>
        <w:rPr>
          <w:spacing w:val="-2"/>
        </w:rPr>
        <w:t>«Декоративно-прикладное</w:t>
      </w:r>
      <w:r>
        <w:rPr>
          <w:spacing w:val="17"/>
        </w:rPr>
        <w:t xml:space="preserve"> </w:t>
      </w:r>
      <w:r>
        <w:rPr>
          <w:spacing w:val="-2"/>
        </w:rPr>
        <w:t>искусство»</w:t>
      </w:r>
    </w:p>
    <w:p w14:paraId="2EBE1BEF" w14:textId="77777777" w:rsidR="0013436E" w:rsidRDefault="00AE3229">
      <w:pPr>
        <w:pStyle w:val="a3"/>
        <w:spacing w:before="53"/>
        <w:ind w:firstLine="566"/>
      </w:pPr>
      <w:r>
        <w:t>Узнавать</w:t>
      </w:r>
      <w:r>
        <w:rPr>
          <w:spacing w:val="40"/>
        </w:rPr>
        <w:t xml:space="preserve"> </w:t>
      </w:r>
      <w:r>
        <w:t>о</w:t>
      </w:r>
      <w:r>
        <w:rPr>
          <w:spacing w:val="40"/>
        </w:rPr>
        <w:t xml:space="preserve"> </w:t>
      </w:r>
      <w:r>
        <w:t>создании</w:t>
      </w:r>
      <w:r>
        <w:rPr>
          <w:spacing w:val="40"/>
        </w:rPr>
        <w:t xml:space="preserve"> </w:t>
      </w:r>
      <w:r>
        <w:t>глиняной</w:t>
      </w:r>
      <w:r>
        <w:rPr>
          <w:spacing w:val="40"/>
        </w:rPr>
        <w:t xml:space="preserve"> </w:t>
      </w:r>
      <w:r>
        <w:t>и</w:t>
      </w:r>
      <w:r>
        <w:rPr>
          <w:spacing w:val="40"/>
        </w:rPr>
        <w:t xml:space="preserve"> </w:t>
      </w:r>
      <w:r>
        <w:t>деревянной</w:t>
      </w:r>
      <w:r>
        <w:rPr>
          <w:spacing w:val="40"/>
        </w:rPr>
        <w:t xml:space="preserve"> </w:t>
      </w:r>
      <w:r>
        <w:t>посуды:</w:t>
      </w:r>
      <w:r>
        <w:rPr>
          <w:spacing w:val="73"/>
        </w:rPr>
        <w:t xml:space="preserve"> </w:t>
      </w:r>
      <w:r>
        <w:t>народные</w:t>
      </w:r>
      <w:r>
        <w:rPr>
          <w:spacing w:val="68"/>
        </w:rPr>
        <w:t xml:space="preserve"> </w:t>
      </w:r>
      <w:r>
        <w:t>художественные</w:t>
      </w:r>
      <w:r>
        <w:rPr>
          <w:spacing w:val="68"/>
        </w:rPr>
        <w:t xml:space="preserve"> </w:t>
      </w:r>
      <w:r>
        <w:t>промыслы</w:t>
      </w:r>
      <w:r>
        <w:rPr>
          <w:spacing w:val="40"/>
        </w:rPr>
        <w:t xml:space="preserve"> </w:t>
      </w:r>
      <w:r>
        <w:t>Гжель</w:t>
      </w:r>
      <w:r>
        <w:rPr>
          <w:spacing w:val="68"/>
        </w:rPr>
        <w:t xml:space="preserve"> </w:t>
      </w:r>
      <w:r>
        <w:t xml:space="preserve">и </w:t>
      </w:r>
      <w:r>
        <w:rPr>
          <w:spacing w:val="-2"/>
        </w:rPr>
        <w:t>Хохлома.</w:t>
      </w:r>
    </w:p>
    <w:p w14:paraId="4E42595F" w14:textId="77777777" w:rsidR="0013436E" w:rsidRDefault="00AE3229">
      <w:pPr>
        <w:pStyle w:val="a3"/>
        <w:spacing w:before="57"/>
        <w:ind w:left="825"/>
      </w:pPr>
      <w:r>
        <w:t>Знакомиться</w:t>
      </w:r>
      <w:r>
        <w:rPr>
          <w:spacing w:val="18"/>
        </w:rPr>
        <w:t xml:space="preserve"> </w:t>
      </w:r>
      <w:r>
        <w:t>с</w:t>
      </w:r>
      <w:r>
        <w:rPr>
          <w:spacing w:val="21"/>
        </w:rPr>
        <w:t xml:space="preserve"> </w:t>
      </w:r>
      <w:r>
        <w:t>приёмами</w:t>
      </w:r>
      <w:r>
        <w:rPr>
          <w:spacing w:val="20"/>
        </w:rPr>
        <w:t xml:space="preserve"> </w:t>
      </w:r>
      <w:r>
        <w:t>исполнения</w:t>
      </w:r>
      <w:r>
        <w:rPr>
          <w:spacing w:val="20"/>
        </w:rPr>
        <w:t xml:space="preserve"> </w:t>
      </w:r>
      <w:r>
        <w:t>традиционных</w:t>
      </w:r>
      <w:r>
        <w:rPr>
          <w:spacing w:val="17"/>
        </w:rPr>
        <w:t xml:space="preserve"> </w:t>
      </w:r>
      <w:r>
        <w:t>орнаментов,</w:t>
      </w:r>
      <w:r>
        <w:rPr>
          <w:spacing w:val="21"/>
        </w:rPr>
        <w:t xml:space="preserve"> </w:t>
      </w:r>
      <w:r>
        <w:t>украшающих</w:t>
      </w:r>
      <w:r>
        <w:rPr>
          <w:spacing w:val="19"/>
        </w:rPr>
        <w:t xml:space="preserve"> </w:t>
      </w:r>
      <w:r>
        <w:t>посуду</w:t>
      </w:r>
      <w:r>
        <w:rPr>
          <w:spacing w:val="17"/>
        </w:rPr>
        <w:t xml:space="preserve"> </w:t>
      </w:r>
      <w:r>
        <w:t>Гжели</w:t>
      </w:r>
      <w:r>
        <w:rPr>
          <w:spacing w:val="20"/>
        </w:rPr>
        <w:t xml:space="preserve"> </w:t>
      </w:r>
      <w:r>
        <w:t>и</w:t>
      </w:r>
      <w:r>
        <w:rPr>
          <w:spacing w:val="17"/>
        </w:rPr>
        <w:t xml:space="preserve"> </w:t>
      </w:r>
      <w:r>
        <w:rPr>
          <w:spacing w:val="-2"/>
        </w:rPr>
        <w:t>Хохломы;</w:t>
      </w:r>
    </w:p>
    <w:p w14:paraId="626B6F2C" w14:textId="77777777" w:rsidR="0013436E" w:rsidRDefault="0013436E"/>
    <w:p w14:paraId="4E94C6C5" w14:textId="77777777" w:rsidR="0013436E" w:rsidRDefault="00AE3229">
      <w:pPr>
        <w:pStyle w:val="a3"/>
        <w:spacing w:before="61"/>
      </w:pPr>
      <w:r>
        <w:t>осваивать простые</w:t>
      </w:r>
      <w:r>
        <w:rPr>
          <w:spacing w:val="-1"/>
        </w:rPr>
        <w:t xml:space="preserve"> </w:t>
      </w:r>
      <w:r>
        <w:t>кистевые приёмы, свойственные</w:t>
      </w:r>
      <w:r>
        <w:rPr>
          <w:spacing w:val="-1"/>
        </w:rPr>
        <w:t xml:space="preserve"> </w:t>
      </w:r>
      <w:r>
        <w:t>этим промыслам;</w:t>
      </w:r>
      <w:r>
        <w:rPr>
          <w:spacing w:val="-2"/>
        </w:rPr>
        <w:t xml:space="preserve"> </w:t>
      </w:r>
      <w:r>
        <w:t>выполнить</w:t>
      </w:r>
      <w:r>
        <w:rPr>
          <w:spacing w:val="-1"/>
        </w:rPr>
        <w:t xml:space="preserve"> </w:t>
      </w:r>
      <w:r>
        <w:t>эскизы</w:t>
      </w:r>
      <w:r>
        <w:rPr>
          <w:spacing w:val="-1"/>
        </w:rPr>
        <w:t xml:space="preserve"> </w:t>
      </w:r>
      <w:r>
        <w:t>орнаментов, украшающих посуду (по мотивам выбранного художественного промысла).</w:t>
      </w:r>
    </w:p>
    <w:p w14:paraId="3C9A60F6" w14:textId="77777777" w:rsidR="0013436E" w:rsidRDefault="00AE3229">
      <w:pPr>
        <w:pStyle w:val="a3"/>
        <w:spacing w:before="1"/>
        <w:ind w:firstLine="566"/>
      </w:pPr>
      <w:r>
        <w:t>Узнать</w:t>
      </w:r>
      <w:r>
        <w:rPr>
          <w:spacing w:val="26"/>
        </w:rPr>
        <w:t xml:space="preserve"> </w:t>
      </w:r>
      <w:r>
        <w:t>о</w:t>
      </w:r>
      <w:r>
        <w:rPr>
          <w:spacing w:val="27"/>
        </w:rPr>
        <w:t xml:space="preserve"> </w:t>
      </w:r>
      <w:r>
        <w:t>сетчатых</w:t>
      </w:r>
      <w:r>
        <w:rPr>
          <w:spacing w:val="27"/>
        </w:rPr>
        <w:t xml:space="preserve"> </w:t>
      </w:r>
      <w:r>
        <w:t>видах</w:t>
      </w:r>
      <w:r>
        <w:rPr>
          <w:spacing w:val="27"/>
        </w:rPr>
        <w:t xml:space="preserve"> </w:t>
      </w:r>
      <w:r>
        <w:t>орнаментов</w:t>
      </w:r>
      <w:r>
        <w:rPr>
          <w:spacing w:val="28"/>
        </w:rPr>
        <w:t xml:space="preserve"> </w:t>
      </w:r>
      <w:r>
        <w:t>и</w:t>
      </w:r>
      <w:r>
        <w:rPr>
          <w:spacing w:val="25"/>
        </w:rPr>
        <w:t xml:space="preserve"> </w:t>
      </w:r>
      <w:r>
        <w:t>их</w:t>
      </w:r>
      <w:r>
        <w:rPr>
          <w:spacing w:val="27"/>
        </w:rPr>
        <w:t xml:space="preserve"> </w:t>
      </w:r>
      <w:r>
        <w:t>применении</w:t>
      </w:r>
      <w:r>
        <w:rPr>
          <w:spacing w:val="25"/>
        </w:rPr>
        <w:t xml:space="preserve"> </w:t>
      </w:r>
      <w:r>
        <w:t>в</w:t>
      </w:r>
      <w:r>
        <w:rPr>
          <w:spacing w:val="28"/>
        </w:rPr>
        <w:t xml:space="preserve"> </w:t>
      </w:r>
      <w:r>
        <w:t>росписи</w:t>
      </w:r>
      <w:r>
        <w:rPr>
          <w:spacing w:val="27"/>
        </w:rPr>
        <w:t xml:space="preserve"> </w:t>
      </w:r>
      <w:r>
        <w:t>тканей,</w:t>
      </w:r>
      <w:r>
        <w:rPr>
          <w:spacing w:val="26"/>
        </w:rPr>
        <w:t xml:space="preserve"> </w:t>
      </w:r>
      <w:r>
        <w:t>стен</w:t>
      </w:r>
      <w:r>
        <w:rPr>
          <w:spacing w:val="27"/>
        </w:rPr>
        <w:t xml:space="preserve"> </w:t>
      </w:r>
      <w:r>
        <w:t>и</w:t>
      </w:r>
      <w:r>
        <w:rPr>
          <w:spacing w:val="27"/>
        </w:rPr>
        <w:t xml:space="preserve"> </w:t>
      </w:r>
      <w:r>
        <w:t>др.;</w:t>
      </w:r>
      <w:r>
        <w:rPr>
          <w:spacing w:val="28"/>
        </w:rPr>
        <w:t xml:space="preserve"> </w:t>
      </w:r>
      <w:r>
        <w:t>уметь</w:t>
      </w:r>
      <w:r>
        <w:rPr>
          <w:spacing w:val="26"/>
        </w:rPr>
        <w:t xml:space="preserve"> </w:t>
      </w:r>
      <w:r>
        <w:t>рассуждать</w:t>
      </w:r>
      <w:r>
        <w:rPr>
          <w:spacing w:val="26"/>
        </w:rPr>
        <w:t xml:space="preserve"> </w:t>
      </w:r>
      <w:r>
        <w:t>с опорой на зрительный материал о видах симметрии в сетчатом орнаменте.</w:t>
      </w:r>
    </w:p>
    <w:p w14:paraId="09869EB4" w14:textId="77777777" w:rsidR="0013436E" w:rsidRDefault="00AE3229">
      <w:pPr>
        <w:pStyle w:val="a3"/>
        <w:spacing w:before="1" w:line="229" w:lineRule="exact"/>
        <w:ind w:left="825"/>
      </w:pPr>
      <w:r>
        <w:t>Осваивать</w:t>
      </w:r>
      <w:r>
        <w:rPr>
          <w:spacing w:val="-7"/>
        </w:rPr>
        <w:t xml:space="preserve"> </w:t>
      </w:r>
      <w:r>
        <w:t>навыки</w:t>
      </w:r>
      <w:r>
        <w:rPr>
          <w:spacing w:val="-8"/>
        </w:rPr>
        <w:t xml:space="preserve"> </w:t>
      </w:r>
      <w:r>
        <w:t>создания</w:t>
      </w:r>
      <w:r>
        <w:rPr>
          <w:spacing w:val="-5"/>
        </w:rPr>
        <w:t xml:space="preserve"> </w:t>
      </w:r>
      <w:r>
        <w:t>орнаментов</w:t>
      </w:r>
      <w:r>
        <w:rPr>
          <w:spacing w:val="-7"/>
        </w:rPr>
        <w:t xml:space="preserve"> </w:t>
      </w:r>
      <w:r>
        <w:t>при</w:t>
      </w:r>
      <w:r>
        <w:rPr>
          <w:spacing w:val="-6"/>
        </w:rPr>
        <w:t xml:space="preserve"> </w:t>
      </w:r>
      <w:r>
        <w:t>помощи</w:t>
      </w:r>
      <w:r>
        <w:rPr>
          <w:spacing w:val="-8"/>
        </w:rPr>
        <w:t xml:space="preserve"> </w:t>
      </w:r>
      <w:r>
        <w:t>штампов</w:t>
      </w:r>
      <w:r>
        <w:rPr>
          <w:spacing w:val="-7"/>
        </w:rPr>
        <w:t xml:space="preserve"> </w:t>
      </w:r>
      <w:r>
        <w:t>и</w:t>
      </w:r>
      <w:r>
        <w:rPr>
          <w:spacing w:val="-8"/>
        </w:rPr>
        <w:t xml:space="preserve"> </w:t>
      </w:r>
      <w:r>
        <w:rPr>
          <w:spacing w:val="-2"/>
        </w:rPr>
        <w:t>трафаретов.</w:t>
      </w:r>
    </w:p>
    <w:p w14:paraId="0C8310FF" w14:textId="77777777" w:rsidR="0013436E" w:rsidRDefault="00AE3229">
      <w:pPr>
        <w:pStyle w:val="a3"/>
        <w:spacing w:line="229" w:lineRule="exact"/>
        <w:ind w:left="825"/>
      </w:pPr>
      <w:r>
        <w:t>Получить</w:t>
      </w:r>
      <w:r>
        <w:rPr>
          <w:spacing w:val="-8"/>
        </w:rPr>
        <w:t xml:space="preserve"> </w:t>
      </w:r>
      <w:r>
        <w:t>опыт</w:t>
      </w:r>
      <w:r>
        <w:rPr>
          <w:spacing w:val="-8"/>
        </w:rPr>
        <w:t xml:space="preserve"> </w:t>
      </w:r>
      <w:r>
        <w:t>создания</w:t>
      </w:r>
      <w:r>
        <w:rPr>
          <w:spacing w:val="-8"/>
        </w:rPr>
        <w:t xml:space="preserve"> </w:t>
      </w:r>
      <w:r>
        <w:t>композиции</w:t>
      </w:r>
      <w:r>
        <w:rPr>
          <w:spacing w:val="-6"/>
        </w:rPr>
        <w:t xml:space="preserve"> </w:t>
      </w:r>
      <w:r>
        <w:t>орнамента</w:t>
      </w:r>
      <w:r>
        <w:rPr>
          <w:spacing w:val="-7"/>
        </w:rPr>
        <w:t xml:space="preserve"> </w:t>
      </w:r>
      <w:r>
        <w:t>в</w:t>
      </w:r>
      <w:r>
        <w:rPr>
          <w:spacing w:val="-8"/>
        </w:rPr>
        <w:t xml:space="preserve"> </w:t>
      </w:r>
      <w:r>
        <w:t>квадрате</w:t>
      </w:r>
      <w:r>
        <w:rPr>
          <w:spacing w:val="-7"/>
        </w:rPr>
        <w:t xml:space="preserve"> </w:t>
      </w:r>
      <w:r>
        <w:t>(в</w:t>
      </w:r>
      <w:r>
        <w:rPr>
          <w:spacing w:val="-9"/>
        </w:rPr>
        <w:t xml:space="preserve"> </w:t>
      </w:r>
      <w:r>
        <w:t>качестве</w:t>
      </w:r>
      <w:r>
        <w:rPr>
          <w:spacing w:val="-8"/>
        </w:rPr>
        <w:t xml:space="preserve"> </w:t>
      </w:r>
      <w:r>
        <w:t>эскиза</w:t>
      </w:r>
      <w:r>
        <w:rPr>
          <w:spacing w:val="-7"/>
        </w:rPr>
        <w:t xml:space="preserve"> </w:t>
      </w:r>
      <w:r>
        <w:t>росписи</w:t>
      </w:r>
      <w:r>
        <w:rPr>
          <w:spacing w:val="-6"/>
        </w:rPr>
        <w:t xml:space="preserve"> </w:t>
      </w:r>
      <w:r>
        <w:t>женского</w:t>
      </w:r>
      <w:r>
        <w:rPr>
          <w:spacing w:val="-7"/>
        </w:rPr>
        <w:t xml:space="preserve"> </w:t>
      </w:r>
      <w:r>
        <w:rPr>
          <w:spacing w:val="-2"/>
        </w:rPr>
        <w:t>платка).</w:t>
      </w:r>
    </w:p>
    <w:p w14:paraId="1B2FC38E" w14:textId="77777777" w:rsidR="0013436E" w:rsidRDefault="00AE3229">
      <w:pPr>
        <w:pStyle w:val="2"/>
        <w:spacing w:before="5"/>
      </w:pPr>
      <w:r>
        <w:t>Модуль</w:t>
      </w:r>
      <w:r>
        <w:rPr>
          <w:spacing w:val="-7"/>
        </w:rPr>
        <w:t xml:space="preserve"> </w:t>
      </w:r>
      <w:r>
        <w:rPr>
          <w:spacing w:val="-2"/>
        </w:rPr>
        <w:t>«Архитектура»</w:t>
      </w:r>
    </w:p>
    <w:p w14:paraId="126DEBEA" w14:textId="77777777" w:rsidR="0013436E" w:rsidRDefault="00AE3229">
      <w:pPr>
        <w:pStyle w:val="a3"/>
        <w:spacing w:before="53"/>
        <w:ind w:firstLine="566"/>
      </w:pPr>
      <w:r>
        <w:t>Выполнить</w:t>
      </w:r>
      <w:r>
        <w:rPr>
          <w:spacing w:val="40"/>
        </w:rPr>
        <w:t xml:space="preserve"> </w:t>
      </w:r>
      <w:r>
        <w:t>зарисовки</w:t>
      </w:r>
      <w:r>
        <w:rPr>
          <w:spacing w:val="40"/>
        </w:rPr>
        <w:t xml:space="preserve"> </w:t>
      </w:r>
      <w:r>
        <w:t>или</w:t>
      </w:r>
      <w:r>
        <w:rPr>
          <w:spacing w:val="40"/>
        </w:rPr>
        <w:t xml:space="preserve"> </w:t>
      </w:r>
      <w:r>
        <w:t>творческие</w:t>
      </w:r>
      <w:r>
        <w:rPr>
          <w:spacing w:val="40"/>
        </w:rPr>
        <w:t xml:space="preserve"> </w:t>
      </w:r>
      <w:r>
        <w:t>рисунки</w:t>
      </w:r>
      <w:r>
        <w:rPr>
          <w:spacing w:val="40"/>
        </w:rPr>
        <w:t xml:space="preserve"> </w:t>
      </w:r>
      <w:r>
        <w:t>по</w:t>
      </w:r>
      <w:r>
        <w:rPr>
          <w:spacing w:val="40"/>
        </w:rPr>
        <w:t xml:space="preserve"> </w:t>
      </w:r>
      <w:r>
        <w:t>памяти</w:t>
      </w:r>
      <w:r>
        <w:rPr>
          <w:spacing w:val="40"/>
        </w:rPr>
        <w:t xml:space="preserve"> </w:t>
      </w:r>
      <w:r>
        <w:t>и</w:t>
      </w:r>
      <w:r>
        <w:rPr>
          <w:spacing w:val="40"/>
        </w:rPr>
        <w:t xml:space="preserve"> </w:t>
      </w:r>
      <w:r>
        <w:t>по</w:t>
      </w:r>
      <w:r>
        <w:rPr>
          <w:spacing w:val="40"/>
        </w:rPr>
        <w:t xml:space="preserve"> </w:t>
      </w:r>
      <w:r>
        <w:t>представлению</w:t>
      </w:r>
      <w:r>
        <w:rPr>
          <w:spacing w:val="40"/>
        </w:rPr>
        <w:t xml:space="preserve"> </w:t>
      </w:r>
      <w:r>
        <w:t>на</w:t>
      </w:r>
      <w:r>
        <w:rPr>
          <w:spacing w:val="40"/>
        </w:rPr>
        <w:t xml:space="preserve"> </w:t>
      </w:r>
      <w:r>
        <w:t>тему</w:t>
      </w:r>
      <w:r>
        <w:rPr>
          <w:spacing w:val="40"/>
        </w:rPr>
        <w:t xml:space="preserve"> </w:t>
      </w:r>
      <w:r>
        <w:t>исторических</w:t>
      </w:r>
      <w:r>
        <w:rPr>
          <w:spacing w:val="40"/>
        </w:rPr>
        <w:t xml:space="preserve"> </w:t>
      </w:r>
      <w:r>
        <w:t>памятников или архитектурных достопримечательностей своего города.</w:t>
      </w:r>
    </w:p>
    <w:p w14:paraId="1E0034DF" w14:textId="77777777" w:rsidR="0013436E" w:rsidRDefault="00AE3229">
      <w:pPr>
        <w:pStyle w:val="a3"/>
        <w:ind w:firstLine="566"/>
      </w:pPr>
      <w:r>
        <w:t>Создать эскиз макета паркового пространства или участвовать в коллективной работе по созданию такого</w:t>
      </w:r>
      <w:r>
        <w:rPr>
          <w:spacing w:val="40"/>
        </w:rPr>
        <w:t xml:space="preserve"> </w:t>
      </w:r>
      <w:r>
        <w:rPr>
          <w:spacing w:val="-2"/>
        </w:rPr>
        <w:t>макета.</w:t>
      </w:r>
    </w:p>
    <w:p w14:paraId="08F8FFB8" w14:textId="77777777" w:rsidR="0013436E" w:rsidRDefault="00AE3229">
      <w:pPr>
        <w:pStyle w:val="a3"/>
        <w:ind w:firstLine="566"/>
      </w:pPr>
      <w:r>
        <w:t>Создать</w:t>
      </w:r>
      <w:r>
        <w:rPr>
          <w:spacing w:val="40"/>
        </w:rPr>
        <w:t xml:space="preserve"> </w:t>
      </w:r>
      <w:r>
        <w:t>в</w:t>
      </w:r>
      <w:r>
        <w:rPr>
          <w:spacing w:val="40"/>
        </w:rPr>
        <w:t xml:space="preserve"> </w:t>
      </w:r>
      <w:r>
        <w:t>виде</w:t>
      </w:r>
      <w:r>
        <w:rPr>
          <w:spacing w:val="40"/>
        </w:rPr>
        <w:t xml:space="preserve"> </w:t>
      </w:r>
      <w:r>
        <w:t>рисунков</w:t>
      </w:r>
      <w:r>
        <w:rPr>
          <w:spacing w:val="40"/>
        </w:rPr>
        <w:t xml:space="preserve"> </w:t>
      </w:r>
      <w:r>
        <w:t>или</w:t>
      </w:r>
      <w:r>
        <w:rPr>
          <w:spacing w:val="40"/>
        </w:rPr>
        <w:t xml:space="preserve"> </w:t>
      </w:r>
      <w:r>
        <w:t>объёмных</w:t>
      </w:r>
      <w:r>
        <w:rPr>
          <w:spacing w:val="40"/>
        </w:rPr>
        <w:t xml:space="preserve"> </w:t>
      </w:r>
      <w:r>
        <w:t>аппликаций</w:t>
      </w:r>
      <w:r>
        <w:rPr>
          <w:spacing w:val="40"/>
        </w:rPr>
        <w:t xml:space="preserve"> </w:t>
      </w:r>
      <w:r>
        <w:t>из</w:t>
      </w:r>
      <w:r>
        <w:rPr>
          <w:spacing w:val="40"/>
        </w:rPr>
        <w:t xml:space="preserve"> </w:t>
      </w:r>
      <w:r>
        <w:t>цветной</w:t>
      </w:r>
      <w:r>
        <w:rPr>
          <w:spacing w:val="40"/>
        </w:rPr>
        <w:t xml:space="preserve"> </w:t>
      </w:r>
      <w:r>
        <w:t>бумаги</w:t>
      </w:r>
      <w:r>
        <w:rPr>
          <w:spacing w:val="40"/>
        </w:rPr>
        <w:t xml:space="preserve"> </w:t>
      </w:r>
      <w:r>
        <w:t>эскизы</w:t>
      </w:r>
      <w:r>
        <w:rPr>
          <w:spacing w:val="40"/>
        </w:rPr>
        <w:t xml:space="preserve"> </w:t>
      </w:r>
      <w:r>
        <w:t>разнообразных</w:t>
      </w:r>
      <w:r>
        <w:rPr>
          <w:spacing w:val="40"/>
        </w:rPr>
        <w:t xml:space="preserve"> </w:t>
      </w:r>
      <w:r>
        <w:t>малых архитектурных форм, наполняющих городское пространство.</w:t>
      </w:r>
    </w:p>
    <w:p w14:paraId="5376EBDE" w14:textId="77777777" w:rsidR="0013436E" w:rsidRDefault="00AE3229">
      <w:pPr>
        <w:pStyle w:val="a3"/>
        <w:spacing w:line="228" w:lineRule="exact"/>
        <w:ind w:left="825"/>
      </w:pPr>
      <w:r>
        <w:t>Придумать</w:t>
      </w:r>
      <w:r>
        <w:rPr>
          <w:spacing w:val="-9"/>
        </w:rPr>
        <w:t xml:space="preserve"> </w:t>
      </w:r>
      <w:r>
        <w:t>и</w:t>
      </w:r>
      <w:r>
        <w:rPr>
          <w:spacing w:val="-7"/>
        </w:rPr>
        <w:t xml:space="preserve"> </w:t>
      </w:r>
      <w:r>
        <w:t>нарисовать</w:t>
      </w:r>
      <w:r>
        <w:rPr>
          <w:spacing w:val="-6"/>
        </w:rPr>
        <w:t xml:space="preserve"> </w:t>
      </w:r>
      <w:r>
        <w:t>(или</w:t>
      </w:r>
      <w:r>
        <w:rPr>
          <w:spacing w:val="-9"/>
        </w:rPr>
        <w:t xml:space="preserve"> </w:t>
      </w:r>
      <w:r>
        <w:t>выполнить</w:t>
      </w:r>
      <w:r>
        <w:rPr>
          <w:spacing w:val="-9"/>
        </w:rPr>
        <w:t xml:space="preserve"> </w:t>
      </w:r>
      <w:r>
        <w:t>в</w:t>
      </w:r>
      <w:r>
        <w:rPr>
          <w:spacing w:val="-6"/>
        </w:rPr>
        <w:t xml:space="preserve"> </w:t>
      </w:r>
      <w:r>
        <w:t>технике</w:t>
      </w:r>
      <w:r>
        <w:rPr>
          <w:spacing w:val="-8"/>
        </w:rPr>
        <w:t xml:space="preserve"> </w:t>
      </w:r>
      <w:r>
        <w:t>бумагопластики)</w:t>
      </w:r>
      <w:r>
        <w:rPr>
          <w:spacing w:val="-8"/>
        </w:rPr>
        <w:t xml:space="preserve"> </w:t>
      </w:r>
      <w:r>
        <w:t>транспортное</w:t>
      </w:r>
      <w:r>
        <w:rPr>
          <w:spacing w:val="-8"/>
        </w:rPr>
        <w:t xml:space="preserve"> </w:t>
      </w:r>
      <w:r>
        <w:rPr>
          <w:spacing w:val="-2"/>
        </w:rPr>
        <w:t>средство.</w:t>
      </w:r>
    </w:p>
    <w:p w14:paraId="14437C11" w14:textId="77777777" w:rsidR="0013436E" w:rsidRDefault="00AE3229">
      <w:pPr>
        <w:pStyle w:val="a3"/>
        <w:ind w:right="284" w:firstLine="566"/>
        <w:jc w:val="both"/>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7BFB5889" w14:textId="77777777" w:rsidR="0013436E" w:rsidRDefault="00AE3229">
      <w:pPr>
        <w:pStyle w:val="2"/>
        <w:spacing w:before="6"/>
        <w:jc w:val="both"/>
      </w:pPr>
      <w:r>
        <w:t>Модуль</w:t>
      </w:r>
      <w:r>
        <w:rPr>
          <w:spacing w:val="-13"/>
        </w:rPr>
        <w:t xml:space="preserve"> </w:t>
      </w:r>
      <w:r>
        <w:t>«Восприятие</w:t>
      </w:r>
      <w:r>
        <w:rPr>
          <w:spacing w:val="-10"/>
        </w:rPr>
        <w:t xml:space="preserve"> </w:t>
      </w:r>
      <w:r>
        <w:t>произведений</w:t>
      </w:r>
      <w:r>
        <w:rPr>
          <w:spacing w:val="-11"/>
        </w:rPr>
        <w:t xml:space="preserve"> </w:t>
      </w:r>
      <w:r>
        <w:rPr>
          <w:spacing w:val="-2"/>
        </w:rPr>
        <w:t>искусства»</w:t>
      </w:r>
    </w:p>
    <w:p w14:paraId="74808118" w14:textId="77777777" w:rsidR="0013436E" w:rsidRDefault="00AE3229">
      <w:pPr>
        <w:pStyle w:val="a3"/>
        <w:spacing w:before="53"/>
        <w:ind w:right="280" w:firstLine="566"/>
        <w:jc w:val="both"/>
      </w:pPr>
      <w:r>
        <w:lastRenderedPageBreak/>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00E56358" w14:textId="77777777" w:rsidR="0013436E" w:rsidRDefault="00AE3229">
      <w:pPr>
        <w:pStyle w:val="a3"/>
        <w:ind w:right="280" w:firstLine="566"/>
        <w:jc w:val="both"/>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7B20D08D" w14:textId="77777777" w:rsidR="0013436E" w:rsidRDefault="00AE3229">
      <w:pPr>
        <w:pStyle w:val="a3"/>
        <w:ind w:right="285" w:firstLine="566"/>
        <w:jc w:val="both"/>
      </w:pPr>
      <w: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34EDAA29" w14:textId="77777777" w:rsidR="0013436E" w:rsidRDefault="00AE3229">
      <w:pPr>
        <w:pStyle w:val="a3"/>
        <w:ind w:right="293" w:firstLine="566"/>
        <w:jc w:val="both"/>
      </w:pPr>
      <w:r>
        <w:t xml:space="preserve">Знать и уметь называть основные жанры живописи, графики и скульптуры, определяемые предметом </w:t>
      </w:r>
      <w:r>
        <w:rPr>
          <w:spacing w:val="-2"/>
        </w:rPr>
        <w:t>изображения.</w:t>
      </w:r>
    </w:p>
    <w:p w14:paraId="1CA5AC5B" w14:textId="77777777" w:rsidR="0013436E" w:rsidRDefault="00AE3229">
      <w:pPr>
        <w:pStyle w:val="a3"/>
        <w:ind w:right="282" w:firstLine="566"/>
        <w:jc w:val="both"/>
      </w:pPr>
      <w:r>
        <w:t>Знать имена крупнейших отечественных художников-пейзажистов: И.</w:t>
      </w:r>
      <w:r>
        <w:rPr>
          <w:spacing w:val="-1"/>
        </w:rPr>
        <w:t xml:space="preserve"> </w:t>
      </w:r>
      <w:r>
        <w:t>И.</w:t>
      </w:r>
      <w:r>
        <w:rPr>
          <w:spacing w:val="-3"/>
        </w:rPr>
        <w:t xml:space="preserve"> </w:t>
      </w:r>
      <w:r>
        <w:t>Шишкина, И. И. Левитана, А. К. Саврасова, В. Д. Поленова, А. И.</w:t>
      </w:r>
      <w:r>
        <w:rPr>
          <w:spacing w:val="-2"/>
        </w:rPr>
        <w:t xml:space="preserve"> </w:t>
      </w:r>
      <w:r>
        <w:t>Куинджи, И. К. Айвазовского и других (по выбору учителя), приобретать представления об их произведениях.</w:t>
      </w:r>
    </w:p>
    <w:p w14:paraId="1AD1E126" w14:textId="77777777" w:rsidR="0013436E" w:rsidRDefault="00AE3229">
      <w:pPr>
        <w:pStyle w:val="a3"/>
        <w:ind w:right="284" w:firstLine="566"/>
        <w:jc w:val="both"/>
      </w:pPr>
      <w: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00B72A3A" w14:textId="77777777" w:rsidR="0013436E" w:rsidRDefault="00AE3229">
      <w:pPr>
        <w:pStyle w:val="a3"/>
        <w:ind w:right="286" w:firstLine="566"/>
        <w:jc w:val="both"/>
      </w:pPr>
      <w:r>
        <w:t>Знать имена крупнейших отечественных портретистов: В.</w:t>
      </w:r>
      <w:r>
        <w:rPr>
          <w:spacing w:val="-2"/>
        </w:rPr>
        <w:t xml:space="preserve"> </w:t>
      </w:r>
      <w:r>
        <w:t>И.</w:t>
      </w:r>
      <w:r>
        <w:rPr>
          <w:spacing w:val="-2"/>
        </w:rPr>
        <w:t xml:space="preserve"> </w:t>
      </w:r>
      <w:r>
        <w:t>Сурикова, И. Е. Репина, В. А. Серова и других (по выбору учителя), приобретать представления об их произведениях.</w:t>
      </w:r>
    </w:p>
    <w:p w14:paraId="0DDBA81F" w14:textId="77777777" w:rsidR="0013436E" w:rsidRDefault="00AE3229">
      <w:pPr>
        <w:pStyle w:val="a3"/>
        <w:ind w:right="284" w:firstLine="566"/>
        <w:jc w:val="both"/>
      </w:pPr>
      <w: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14:paraId="3ECD77D1" w14:textId="77777777" w:rsidR="0013436E" w:rsidRDefault="00AE3229">
      <w:pPr>
        <w:pStyle w:val="a3"/>
        <w:ind w:right="285" w:firstLine="566"/>
        <w:jc w:val="both"/>
      </w:pPr>
      <w:r>
        <w:t>Знать, что в России много замечательных художественных музеев, иметь представление о коллекциях своих региональных музеев.</w:t>
      </w:r>
    </w:p>
    <w:p w14:paraId="6B7A6800" w14:textId="77777777" w:rsidR="0013436E" w:rsidRDefault="00AE3229">
      <w:pPr>
        <w:pStyle w:val="2"/>
        <w:spacing w:before="4"/>
        <w:jc w:val="both"/>
      </w:pPr>
      <w:r>
        <w:t>Модуль</w:t>
      </w:r>
      <w:r>
        <w:rPr>
          <w:spacing w:val="-9"/>
        </w:rPr>
        <w:t xml:space="preserve"> </w:t>
      </w:r>
      <w:r>
        <w:t>«Азбука</w:t>
      </w:r>
      <w:r>
        <w:rPr>
          <w:spacing w:val="-6"/>
        </w:rPr>
        <w:t xml:space="preserve"> </w:t>
      </w:r>
      <w:r>
        <w:t>цифровой</w:t>
      </w:r>
      <w:r>
        <w:rPr>
          <w:spacing w:val="-8"/>
        </w:rPr>
        <w:t xml:space="preserve"> </w:t>
      </w:r>
      <w:r>
        <w:rPr>
          <w:spacing w:val="-2"/>
        </w:rPr>
        <w:t>графики»</w:t>
      </w:r>
    </w:p>
    <w:p w14:paraId="51F4ACB4" w14:textId="77777777" w:rsidR="0013436E" w:rsidRDefault="00AE3229">
      <w:pPr>
        <w:pStyle w:val="a3"/>
        <w:spacing w:before="51"/>
        <w:ind w:right="285" w:firstLine="566"/>
        <w:jc w:val="both"/>
      </w:pPr>
      <w:r>
        <w:t>Осваивать приёмы работы в графическом редакторе с линиями, геометрическими</w:t>
      </w:r>
      <w:r>
        <w:rPr>
          <w:spacing w:val="-2"/>
        </w:rPr>
        <w:t xml:space="preserve"> </w:t>
      </w:r>
      <w:r>
        <w:t>фигурами, инструментами традиционного рисования.</w:t>
      </w:r>
    </w:p>
    <w:p w14:paraId="32925407" w14:textId="77777777" w:rsidR="0013436E" w:rsidRDefault="00AE3229">
      <w:pPr>
        <w:pStyle w:val="a3"/>
        <w:ind w:right="284" w:firstLine="566"/>
        <w:jc w:val="both"/>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32AE53D4" w14:textId="77777777" w:rsidR="0013436E" w:rsidRDefault="00AE3229">
      <w:pPr>
        <w:pStyle w:val="a3"/>
        <w:ind w:right="288" w:firstLine="566"/>
        <w:jc w:val="both"/>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64D2CA33" w14:textId="77777777" w:rsidR="0013436E" w:rsidRDefault="00AE3229">
      <w:pPr>
        <w:pStyle w:val="a3"/>
        <w:spacing w:before="1"/>
        <w:ind w:right="287" w:firstLine="566"/>
        <w:jc w:val="both"/>
      </w:pPr>
      <w:r>
        <w:t>Осваивать приёмы соединения шрифта и</w:t>
      </w:r>
      <w:r>
        <w:rPr>
          <w:spacing w:val="-1"/>
        </w:rPr>
        <w:t xml:space="preserve"> </w:t>
      </w:r>
      <w:r>
        <w:t>векторного изображения при</w:t>
      </w:r>
      <w:r>
        <w:rPr>
          <w:spacing w:val="-1"/>
        </w:rPr>
        <w:t xml:space="preserve"> </w:t>
      </w:r>
      <w:r>
        <w:t>создании</w:t>
      </w:r>
      <w:r>
        <w:rPr>
          <w:spacing w:val="-1"/>
        </w:rPr>
        <w:t xml:space="preserve"> </w:t>
      </w:r>
      <w:r>
        <w:t>поздравительных открыток, афиши и др.</w:t>
      </w:r>
    </w:p>
    <w:p w14:paraId="05A3ECBC" w14:textId="77777777" w:rsidR="0013436E" w:rsidRDefault="00AE3229">
      <w:pPr>
        <w:pStyle w:val="a3"/>
        <w:spacing w:before="1"/>
        <w:ind w:right="282" w:firstLine="566"/>
        <w:jc w:val="both"/>
      </w:pPr>
      <w:r>
        <w:t xml:space="preserve">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w:t>
      </w:r>
      <w:r>
        <w:rPr>
          <w:spacing w:val="-2"/>
        </w:rPr>
        <w:t>отражение.</w:t>
      </w:r>
    </w:p>
    <w:p w14:paraId="7CBD927A" w14:textId="77777777" w:rsidR="0013436E" w:rsidRDefault="00AE3229">
      <w:pPr>
        <w:pStyle w:val="a3"/>
        <w:spacing w:before="1"/>
        <w:ind w:right="284" w:firstLine="566"/>
        <w:jc w:val="both"/>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0FA95CA4" w14:textId="77777777" w:rsidR="0013436E" w:rsidRDefault="00AE3229">
      <w:pPr>
        <w:pStyle w:val="a3"/>
        <w:spacing w:before="1"/>
        <w:ind w:right="290" w:firstLine="566"/>
        <w:jc w:val="both"/>
      </w:pPr>
      <w:r>
        <w:t xml:space="preserve">К концу обучения </w:t>
      </w:r>
      <w:r>
        <w:rPr>
          <w:b/>
        </w:rPr>
        <w:t xml:space="preserve">в 4 классе </w:t>
      </w:r>
      <w:r>
        <w:t>обучающийся получит следующие предметные результаты по отдельным темам программы по изобразительному искусству:</w:t>
      </w:r>
    </w:p>
    <w:p w14:paraId="6F53BF0A" w14:textId="77777777" w:rsidR="0013436E" w:rsidRDefault="00AE3229">
      <w:pPr>
        <w:pStyle w:val="2"/>
        <w:spacing w:before="6"/>
        <w:jc w:val="both"/>
      </w:pPr>
      <w:r>
        <w:t>Модуль</w:t>
      </w:r>
      <w:r>
        <w:rPr>
          <w:spacing w:val="-7"/>
        </w:rPr>
        <w:t xml:space="preserve"> </w:t>
      </w:r>
      <w:r>
        <w:rPr>
          <w:spacing w:val="-2"/>
        </w:rPr>
        <w:t>«Графика»</w:t>
      </w:r>
    </w:p>
    <w:p w14:paraId="7AD4DD10" w14:textId="77777777" w:rsidR="0013436E" w:rsidRDefault="00AE3229">
      <w:pPr>
        <w:pStyle w:val="a3"/>
        <w:spacing w:before="46"/>
        <w:ind w:right="284" w:firstLine="566"/>
        <w:jc w:val="both"/>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5331A785" w14:textId="77777777" w:rsidR="0013436E" w:rsidRDefault="00AE3229">
      <w:pPr>
        <w:pStyle w:val="a3"/>
        <w:spacing w:before="6"/>
        <w:ind w:right="292" w:firstLine="566"/>
        <w:jc w:val="both"/>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32F48B22" w14:textId="77777777" w:rsidR="0013436E" w:rsidRDefault="0013436E">
      <w:pPr>
        <w:jc w:val="both"/>
      </w:pPr>
    </w:p>
    <w:p w14:paraId="6A8A6DD1" w14:textId="77777777" w:rsidR="0013436E" w:rsidRDefault="00AE3229">
      <w:pPr>
        <w:pStyle w:val="a3"/>
        <w:spacing w:before="61"/>
        <w:ind w:left="825"/>
      </w:pPr>
      <w:r>
        <w:t>Создавать</w:t>
      </w:r>
      <w:r>
        <w:rPr>
          <w:spacing w:val="-11"/>
        </w:rPr>
        <w:t xml:space="preserve"> </w:t>
      </w:r>
      <w:r>
        <w:t>зарисовки</w:t>
      </w:r>
      <w:r>
        <w:rPr>
          <w:spacing w:val="-8"/>
        </w:rPr>
        <w:t xml:space="preserve"> </w:t>
      </w:r>
      <w:r>
        <w:t>памятников</w:t>
      </w:r>
      <w:r>
        <w:rPr>
          <w:spacing w:val="-10"/>
        </w:rPr>
        <w:t xml:space="preserve"> </w:t>
      </w:r>
      <w:r>
        <w:t>отечественной</w:t>
      </w:r>
      <w:r>
        <w:rPr>
          <w:spacing w:val="-9"/>
        </w:rPr>
        <w:t xml:space="preserve"> </w:t>
      </w:r>
      <w:r>
        <w:t>и</w:t>
      </w:r>
      <w:r>
        <w:rPr>
          <w:spacing w:val="-10"/>
        </w:rPr>
        <w:t xml:space="preserve"> </w:t>
      </w:r>
      <w:r>
        <w:t>мировой</w:t>
      </w:r>
      <w:r>
        <w:rPr>
          <w:spacing w:val="-10"/>
        </w:rPr>
        <w:t xml:space="preserve"> </w:t>
      </w:r>
      <w:r>
        <w:rPr>
          <w:spacing w:val="-2"/>
        </w:rPr>
        <w:t>архитектуры.</w:t>
      </w:r>
    </w:p>
    <w:p w14:paraId="5BA3DC4A" w14:textId="77777777" w:rsidR="0013436E" w:rsidRDefault="00AE3229">
      <w:pPr>
        <w:pStyle w:val="2"/>
        <w:spacing w:before="5"/>
      </w:pPr>
      <w:r>
        <w:t>Модуль</w:t>
      </w:r>
      <w:r>
        <w:rPr>
          <w:spacing w:val="-7"/>
        </w:rPr>
        <w:t xml:space="preserve"> </w:t>
      </w:r>
      <w:r>
        <w:rPr>
          <w:spacing w:val="-2"/>
        </w:rPr>
        <w:t>«Живопись»</w:t>
      </w:r>
    </w:p>
    <w:p w14:paraId="3846FC44" w14:textId="77777777" w:rsidR="0013436E" w:rsidRDefault="00AE3229">
      <w:pPr>
        <w:pStyle w:val="a3"/>
        <w:spacing w:before="49"/>
        <w:ind w:firstLine="566"/>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1648A070" w14:textId="77777777" w:rsidR="0013436E" w:rsidRDefault="00AE3229">
      <w:pPr>
        <w:pStyle w:val="a3"/>
        <w:spacing w:before="1"/>
        <w:ind w:firstLine="566"/>
      </w:pPr>
      <w:r>
        <w:t>Передавать</w:t>
      </w:r>
      <w:r>
        <w:rPr>
          <w:spacing w:val="-3"/>
        </w:rPr>
        <w:t xml:space="preserve"> </w:t>
      </w:r>
      <w:r>
        <w:t>в</w:t>
      </w:r>
      <w:r>
        <w:rPr>
          <w:spacing w:val="-1"/>
        </w:rPr>
        <w:t xml:space="preserve"> </w:t>
      </w:r>
      <w:r>
        <w:t>изображении</w:t>
      </w:r>
      <w:r>
        <w:rPr>
          <w:spacing w:val="-4"/>
        </w:rPr>
        <w:t xml:space="preserve"> </w:t>
      </w:r>
      <w:r>
        <w:t>народные</w:t>
      </w:r>
      <w:r>
        <w:rPr>
          <w:spacing w:val="-3"/>
        </w:rPr>
        <w:t xml:space="preserve"> </w:t>
      </w:r>
      <w:r>
        <w:t>представления</w:t>
      </w:r>
      <w:r>
        <w:rPr>
          <w:spacing w:val="-4"/>
        </w:rPr>
        <w:t xml:space="preserve"> </w:t>
      </w:r>
      <w:r>
        <w:t>о</w:t>
      </w:r>
      <w:r>
        <w:rPr>
          <w:spacing w:val="-2"/>
        </w:rPr>
        <w:t xml:space="preserve"> </w:t>
      </w:r>
      <w:r>
        <w:t>красоте</w:t>
      </w:r>
      <w:r>
        <w:rPr>
          <w:spacing w:val="-3"/>
        </w:rPr>
        <w:t xml:space="preserve"> </w:t>
      </w:r>
      <w:r>
        <w:t>человека,</w:t>
      </w:r>
      <w:r>
        <w:rPr>
          <w:spacing w:val="-2"/>
        </w:rPr>
        <w:t xml:space="preserve"> </w:t>
      </w:r>
      <w:r>
        <w:t>создавать</w:t>
      </w:r>
      <w:r>
        <w:rPr>
          <w:spacing w:val="-4"/>
        </w:rPr>
        <w:t xml:space="preserve"> </w:t>
      </w:r>
      <w:r>
        <w:t>образ</w:t>
      </w:r>
      <w:r>
        <w:rPr>
          <w:spacing w:val="-3"/>
        </w:rPr>
        <w:t xml:space="preserve"> </w:t>
      </w:r>
      <w:r>
        <w:t>женщины</w:t>
      </w:r>
      <w:r>
        <w:rPr>
          <w:spacing w:val="-3"/>
        </w:rPr>
        <w:t xml:space="preserve"> </w:t>
      </w:r>
      <w:r>
        <w:t>в</w:t>
      </w:r>
      <w:r>
        <w:rPr>
          <w:spacing w:val="-4"/>
        </w:rPr>
        <w:t xml:space="preserve"> </w:t>
      </w:r>
      <w:r>
        <w:t>русском народном костюме и образ мужчины в народном костюме.</w:t>
      </w:r>
    </w:p>
    <w:p w14:paraId="7B3F9318" w14:textId="77777777" w:rsidR="0013436E" w:rsidRDefault="00AE3229">
      <w:pPr>
        <w:pStyle w:val="a3"/>
        <w:spacing w:before="3"/>
        <w:ind w:right="283" w:firstLine="566"/>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50FAF894" w14:textId="77777777" w:rsidR="0013436E" w:rsidRDefault="00AE3229">
      <w:pPr>
        <w:pStyle w:val="a3"/>
        <w:spacing w:before="1"/>
        <w:ind w:left="825" w:right="3079"/>
      </w:pPr>
      <w:r>
        <w:t>Создавать двойной портрет (например, портрет матери и ребёнка). Приобретать</w:t>
      </w:r>
      <w:r>
        <w:rPr>
          <w:spacing w:val="-6"/>
        </w:rPr>
        <w:t xml:space="preserve"> </w:t>
      </w:r>
      <w:r>
        <w:t>опыт</w:t>
      </w:r>
      <w:r>
        <w:rPr>
          <w:spacing w:val="-6"/>
        </w:rPr>
        <w:t xml:space="preserve"> </w:t>
      </w:r>
      <w:r>
        <w:t>создания</w:t>
      </w:r>
      <w:r>
        <w:rPr>
          <w:spacing w:val="-4"/>
        </w:rPr>
        <w:t xml:space="preserve"> </w:t>
      </w:r>
      <w:r>
        <w:t>композиции</w:t>
      </w:r>
      <w:r>
        <w:rPr>
          <w:spacing w:val="-5"/>
        </w:rPr>
        <w:t xml:space="preserve"> </w:t>
      </w:r>
      <w:r>
        <w:t>на</w:t>
      </w:r>
      <w:r>
        <w:rPr>
          <w:spacing w:val="-6"/>
        </w:rPr>
        <w:t xml:space="preserve"> </w:t>
      </w:r>
      <w:r>
        <w:t>тему</w:t>
      </w:r>
      <w:r>
        <w:rPr>
          <w:spacing w:val="-5"/>
        </w:rPr>
        <w:t xml:space="preserve"> </w:t>
      </w:r>
      <w:r>
        <w:t>«Древнерусский</w:t>
      </w:r>
      <w:r>
        <w:rPr>
          <w:spacing w:val="-6"/>
        </w:rPr>
        <w:t xml:space="preserve"> </w:t>
      </w:r>
      <w:r>
        <w:t>город».</w:t>
      </w:r>
    </w:p>
    <w:p w14:paraId="471F1F28" w14:textId="77777777" w:rsidR="0013436E" w:rsidRDefault="00AE3229">
      <w:pPr>
        <w:pStyle w:val="a3"/>
        <w:spacing w:before="3"/>
        <w:ind w:right="283" w:firstLine="566"/>
        <w:jc w:val="both"/>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0FFB0FC2" w14:textId="77777777" w:rsidR="0013436E" w:rsidRDefault="00AE3229">
      <w:pPr>
        <w:pStyle w:val="2"/>
        <w:spacing w:before="4"/>
        <w:jc w:val="both"/>
      </w:pPr>
      <w:r>
        <w:t>Модуль</w:t>
      </w:r>
      <w:r>
        <w:rPr>
          <w:spacing w:val="-7"/>
        </w:rPr>
        <w:t xml:space="preserve"> </w:t>
      </w:r>
      <w:r>
        <w:rPr>
          <w:spacing w:val="-2"/>
        </w:rPr>
        <w:t>«Скульптура»</w:t>
      </w:r>
    </w:p>
    <w:p w14:paraId="2D98513B" w14:textId="77777777" w:rsidR="0013436E" w:rsidRDefault="00AE3229">
      <w:pPr>
        <w:pStyle w:val="a3"/>
        <w:spacing w:before="51"/>
        <w:ind w:right="284" w:firstLine="566"/>
        <w:jc w:val="both"/>
      </w:pPr>
      <w:r>
        <w:t xml:space="preserve">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w:t>
      </w:r>
      <w:r>
        <w:lastRenderedPageBreak/>
        <w:t>комплексах, существующих в нашей стране).</w:t>
      </w:r>
    </w:p>
    <w:p w14:paraId="47711069" w14:textId="77777777" w:rsidR="0013436E" w:rsidRDefault="00AE3229">
      <w:pPr>
        <w:pStyle w:val="2"/>
        <w:spacing w:before="3"/>
        <w:jc w:val="both"/>
      </w:pPr>
      <w:r>
        <w:rPr>
          <w:spacing w:val="-2"/>
        </w:rPr>
        <w:t>Модуль</w:t>
      </w:r>
      <w:r>
        <w:rPr>
          <w:spacing w:val="14"/>
        </w:rPr>
        <w:t xml:space="preserve"> </w:t>
      </w:r>
      <w:r>
        <w:rPr>
          <w:spacing w:val="-2"/>
        </w:rPr>
        <w:t>«Декоративно-прикладное</w:t>
      </w:r>
      <w:r>
        <w:rPr>
          <w:spacing w:val="17"/>
        </w:rPr>
        <w:t xml:space="preserve"> </w:t>
      </w:r>
      <w:r>
        <w:rPr>
          <w:spacing w:val="-2"/>
        </w:rPr>
        <w:t>искусство»</w:t>
      </w:r>
    </w:p>
    <w:p w14:paraId="578F6D07" w14:textId="77777777" w:rsidR="0013436E" w:rsidRDefault="00AE3229">
      <w:pPr>
        <w:pStyle w:val="a3"/>
        <w:spacing w:before="54"/>
        <w:ind w:right="282" w:firstLine="566"/>
        <w:jc w:val="both"/>
      </w:pPr>
      <w: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34567A10" w14:textId="77777777" w:rsidR="0013436E" w:rsidRDefault="00AE3229">
      <w:pPr>
        <w:pStyle w:val="a3"/>
        <w:ind w:right="287" w:firstLine="566"/>
        <w:jc w:val="both"/>
      </w:pPr>
      <w:r>
        <w:t>Изучить и показать в практической творческой работе орнаменты, традиционные мотивы и символы</w:t>
      </w:r>
      <w:r>
        <w:rPr>
          <w:spacing w:val="40"/>
        </w:rPr>
        <w:t xml:space="preserve"> </w:t>
      </w:r>
      <w:r>
        <w:t>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74958D74" w14:textId="77777777" w:rsidR="0013436E" w:rsidRDefault="00AE3229">
      <w:pPr>
        <w:pStyle w:val="a3"/>
        <w:ind w:right="282" w:firstLine="566"/>
        <w:jc w:val="both"/>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28608C95" w14:textId="77777777" w:rsidR="0013436E" w:rsidRDefault="00AE3229">
      <w:pPr>
        <w:pStyle w:val="a3"/>
        <w:ind w:right="287" w:firstLine="566"/>
        <w:jc w:val="both"/>
      </w:pPr>
      <w:r>
        <w:t>Познакомиться с женским и мужским костюмами в традициях разных народов, со своеобразием одежды в разных культурах и в разные эпохи.</w:t>
      </w:r>
    </w:p>
    <w:p w14:paraId="1AFE0A45" w14:textId="77777777" w:rsidR="0013436E" w:rsidRDefault="00AE3229">
      <w:pPr>
        <w:pStyle w:val="2"/>
        <w:spacing w:before="2"/>
        <w:jc w:val="both"/>
      </w:pPr>
      <w:r>
        <w:t>Модуль</w:t>
      </w:r>
      <w:r>
        <w:rPr>
          <w:spacing w:val="-7"/>
        </w:rPr>
        <w:t xml:space="preserve"> </w:t>
      </w:r>
      <w:r>
        <w:rPr>
          <w:spacing w:val="-2"/>
        </w:rPr>
        <w:t>«Архитектура»</w:t>
      </w:r>
    </w:p>
    <w:p w14:paraId="1EDCC040" w14:textId="77777777" w:rsidR="0013436E" w:rsidRDefault="00AE3229">
      <w:pPr>
        <w:pStyle w:val="a3"/>
        <w:spacing w:before="54"/>
        <w:ind w:right="288" w:firstLine="566"/>
        <w:jc w:val="both"/>
      </w:pPr>
      <w:r>
        <w:t>Получить представление о конструкции традиционных жилищ у</w:t>
      </w:r>
      <w:r>
        <w:rPr>
          <w:spacing w:val="-4"/>
        </w:rPr>
        <w:t xml:space="preserve"> </w:t>
      </w:r>
      <w:r>
        <w:t>разных народов,</w:t>
      </w:r>
      <w:r>
        <w:rPr>
          <w:spacing w:val="-1"/>
        </w:rPr>
        <w:t xml:space="preserve"> </w:t>
      </w:r>
      <w:r>
        <w:t>об</w:t>
      </w:r>
      <w:r>
        <w:rPr>
          <w:spacing w:val="-1"/>
        </w:rPr>
        <w:t xml:space="preserve"> </w:t>
      </w:r>
      <w:r>
        <w:t>их</w:t>
      </w:r>
      <w:r>
        <w:rPr>
          <w:spacing w:val="-2"/>
        </w:rPr>
        <w:t xml:space="preserve"> </w:t>
      </w:r>
      <w:r>
        <w:t>связи</w:t>
      </w:r>
      <w:r>
        <w:rPr>
          <w:spacing w:val="-2"/>
        </w:rPr>
        <w:t xml:space="preserve"> </w:t>
      </w:r>
      <w:r>
        <w:t xml:space="preserve">с окружающей </w:t>
      </w:r>
      <w:r>
        <w:rPr>
          <w:spacing w:val="-2"/>
        </w:rPr>
        <w:t>природой.</w:t>
      </w:r>
    </w:p>
    <w:p w14:paraId="15C82028" w14:textId="77777777" w:rsidR="0013436E" w:rsidRDefault="00AE3229">
      <w:pPr>
        <w:pStyle w:val="a3"/>
        <w:ind w:right="281" w:firstLine="566"/>
        <w:jc w:val="both"/>
      </w:pPr>
      <w: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w:t>
      </w:r>
      <w:r>
        <w:rPr>
          <w:spacing w:val="-1"/>
        </w:rPr>
        <w:t xml:space="preserve"> </w:t>
      </w:r>
      <w:r>
        <w:t>избы</w:t>
      </w:r>
      <w:r>
        <w:rPr>
          <w:spacing w:val="-1"/>
        </w:rPr>
        <w:t xml:space="preserve"> </w:t>
      </w:r>
      <w:r>
        <w:t>с</w:t>
      </w:r>
      <w:r>
        <w:rPr>
          <w:spacing w:val="-1"/>
        </w:rPr>
        <w:t xml:space="preserve"> </w:t>
      </w:r>
      <w:r>
        <w:t>функциональным значением</w:t>
      </w:r>
      <w:r>
        <w:rPr>
          <w:spacing w:val="-1"/>
        </w:rPr>
        <w:t xml:space="preserve"> </w:t>
      </w:r>
      <w:r>
        <w:t>тех же деталей:</w:t>
      </w:r>
      <w:r>
        <w:rPr>
          <w:spacing w:val="-2"/>
        </w:rPr>
        <w:t xml:space="preserve"> </w:t>
      </w:r>
      <w:r>
        <w:t>единство</w:t>
      </w:r>
      <w:r>
        <w:rPr>
          <w:spacing w:val="-1"/>
        </w:rPr>
        <w:t xml:space="preserve"> </w:t>
      </w:r>
      <w:r>
        <w:t>красоты и</w:t>
      </w:r>
      <w:r>
        <w:rPr>
          <w:spacing w:val="-3"/>
        </w:rPr>
        <w:t xml:space="preserve"> </w:t>
      </w:r>
      <w:r>
        <w:t>пользы.</w:t>
      </w:r>
      <w:r>
        <w:rPr>
          <w:spacing w:val="-1"/>
        </w:rPr>
        <w:t xml:space="preserve"> </w:t>
      </w:r>
      <w:r>
        <w:t>Иметь представления о конструктивных особенностях переносного жилища — юрты.</w:t>
      </w:r>
    </w:p>
    <w:p w14:paraId="39866E41" w14:textId="77777777" w:rsidR="0013436E" w:rsidRDefault="00AE3229">
      <w:pPr>
        <w:pStyle w:val="a3"/>
        <w:ind w:right="282" w:firstLine="566"/>
        <w:jc w:val="both"/>
      </w:pPr>
      <w:r>
        <w:t>Иметь</w:t>
      </w:r>
      <w:r>
        <w:rPr>
          <w:spacing w:val="-2"/>
        </w:rPr>
        <w:t xml:space="preserve"> </w:t>
      </w:r>
      <w:r>
        <w:t>знания, уметь</w:t>
      </w:r>
      <w:r>
        <w:rPr>
          <w:spacing w:val="-2"/>
        </w:rPr>
        <w:t xml:space="preserve"> </w:t>
      </w:r>
      <w:r>
        <w:t>объяснять</w:t>
      </w:r>
      <w:r>
        <w:rPr>
          <w:spacing w:val="-2"/>
        </w:rPr>
        <w:t xml:space="preserve"> </w:t>
      </w:r>
      <w:r>
        <w:t>и</w:t>
      </w:r>
      <w:r>
        <w:rPr>
          <w:spacing w:val="-1"/>
        </w:rPr>
        <w:t xml:space="preserve"> </w:t>
      </w:r>
      <w:r>
        <w:t>изображать традиционную</w:t>
      </w:r>
      <w:r>
        <w:rPr>
          <w:spacing w:val="-2"/>
        </w:rPr>
        <w:t xml:space="preserve"> </w:t>
      </w:r>
      <w:r>
        <w:t>конструкцию</w:t>
      </w:r>
      <w:r>
        <w:rPr>
          <w:spacing w:val="-2"/>
        </w:rPr>
        <w:t xml:space="preserve"> </w:t>
      </w:r>
      <w:r>
        <w:t>здания</w:t>
      </w:r>
      <w:r>
        <w:rPr>
          <w:spacing w:val="-2"/>
        </w:rPr>
        <w:t xml:space="preserve"> </w:t>
      </w:r>
      <w:r>
        <w:t>каменного</w:t>
      </w:r>
      <w:r>
        <w:rPr>
          <w:spacing w:val="-1"/>
        </w:rPr>
        <w:t xml:space="preserve"> </w:t>
      </w:r>
      <w:r>
        <w:t>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14:paraId="754097A4" w14:textId="77777777" w:rsidR="0013436E" w:rsidRDefault="00AE3229">
      <w:pPr>
        <w:pStyle w:val="a3"/>
        <w:spacing w:before="7"/>
        <w:ind w:right="285" w:firstLine="566"/>
        <w:jc w:val="both"/>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4A065B39" w14:textId="77777777" w:rsidR="0013436E" w:rsidRDefault="00AE3229">
      <w:pPr>
        <w:pStyle w:val="a3"/>
        <w:spacing w:before="2"/>
        <w:ind w:right="292" w:firstLine="566"/>
        <w:jc w:val="both"/>
      </w:pPr>
      <w: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70E6823B" w14:textId="77777777" w:rsidR="0013436E" w:rsidRDefault="00AE3229">
      <w:pPr>
        <w:pStyle w:val="2"/>
        <w:spacing w:before="3"/>
        <w:jc w:val="both"/>
      </w:pPr>
      <w:r>
        <w:t>Модуль</w:t>
      </w:r>
      <w:r>
        <w:rPr>
          <w:spacing w:val="-13"/>
        </w:rPr>
        <w:t xml:space="preserve"> </w:t>
      </w:r>
      <w:r>
        <w:t>«Восприятие</w:t>
      </w:r>
      <w:r>
        <w:rPr>
          <w:spacing w:val="-11"/>
        </w:rPr>
        <w:t xml:space="preserve"> </w:t>
      </w:r>
      <w:r>
        <w:t>произведений</w:t>
      </w:r>
      <w:r>
        <w:rPr>
          <w:spacing w:val="-11"/>
        </w:rPr>
        <w:t xml:space="preserve"> </w:t>
      </w:r>
      <w:r>
        <w:rPr>
          <w:spacing w:val="-2"/>
        </w:rPr>
        <w:t>искусства»</w:t>
      </w:r>
    </w:p>
    <w:p w14:paraId="561EFA2F" w14:textId="77777777" w:rsidR="0013436E" w:rsidRDefault="00AE3229">
      <w:pPr>
        <w:pStyle w:val="a3"/>
        <w:spacing w:before="53"/>
        <w:ind w:right="284" w:firstLine="566"/>
        <w:jc w:val="both"/>
      </w:pPr>
      <w:r>
        <w:t>Формировать восприятие произведений искусства на темы истории и традиций русской отечественной культуры</w:t>
      </w:r>
      <w:r>
        <w:rPr>
          <w:spacing w:val="21"/>
        </w:rPr>
        <w:t xml:space="preserve"> </w:t>
      </w:r>
      <w:r>
        <w:t>(произведения</w:t>
      </w:r>
      <w:r>
        <w:rPr>
          <w:spacing w:val="22"/>
        </w:rPr>
        <w:t xml:space="preserve"> </w:t>
      </w:r>
      <w:r>
        <w:t>В.</w:t>
      </w:r>
      <w:r>
        <w:rPr>
          <w:spacing w:val="21"/>
        </w:rPr>
        <w:t xml:space="preserve"> </w:t>
      </w:r>
      <w:r>
        <w:t>М.</w:t>
      </w:r>
      <w:r>
        <w:rPr>
          <w:spacing w:val="22"/>
        </w:rPr>
        <w:t xml:space="preserve"> </w:t>
      </w:r>
      <w:r>
        <w:t>Васнецова,</w:t>
      </w:r>
      <w:r>
        <w:rPr>
          <w:spacing w:val="26"/>
        </w:rPr>
        <w:t xml:space="preserve"> </w:t>
      </w:r>
      <w:r>
        <w:t>А.</w:t>
      </w:r>
      <w:r>
        <w:rPr>
          <w:spacing w:val="21"/>
        </w:rPr>
        <w:t xml:space="preserve"> </w:t>
      </w:r>
      <w:r>
        <w:t>М.</w:t>
      </w:r>
      <w:r>
        <w:rPr>
          <w:spacing w:val="22"/>
        </w:rPr>
        <w:t xml:space="preserve"> </w:t>
      </w:r>
      <w:r>
        <w:t>Васнецова,</w:t>
      </w:r>
      <w:r>
        <w:rPr>
          <w:spacing w:val="21"/>
        </w:rPr>
        <w:t xml:space="preserve"> </w:t>
      </w:r>
      <w:r>
        <w:t>Б.</w:t>
      </w:r>
      <w:r>
        <w:rPr>
          <w:spacing w:val="21"/>
        </w:rPr>
        <w:t xml:space="preserve"> </w:t>
      </w:r>
      <w:r>
        <w:t>М.</w:t>
      </w:r>
      <w:r>
        <w:rPr>
          <w:spacing w:val="24"/>
        </w:rPr>
        <w:t xml:space="preserve"> </w:t>
      </w:r>
      <w:r>
        <w:t>Кустодиева,</w:t>
      </w:r>
      <w:r>
        <w:rPr>
          <w:spacing w:val="21"/>
        </w:rPr>
        <w:t xml:space="preserve"> </w:t>
      </w:r>
      <w:r>
        <w:t>В.</w:t>
      </w:r>
      <w:r>
        <w:rPr>
          <w:spacing w:val="23"/>
        </w:rPr>
        <w:t xml:space="preserve"> </w:t>
      </w:r>
      <w:r>
        <w:t>И.</w:t>
      </w:r>
      <w:r>
        <w:rPr>
          <w:spacing w:val="21"/>
        </w:rPr>
        <w:t xml:space="preserve"> </w:t>
      </w:r>
      <w:r>
        <w:t>Сурикова,</w:t>
      </w:r>
      <w:r>
        <w:rPr>
          <w:spacing w:val="24"/>
        </w:rPr>
        <w:t xml:space="preserve"> </w:t>
      </w:r>
      <w:r>
        <w:t>К.</w:t>
      </w:r>
      <w:r>
        <w:rPr>
          <w:spacing w:val="24"/>
        </w:rPr>
        <w:t xml:space="preserve"> </w:t>
      </w:r>
      <w:r>
        <w:t>А.</w:t>
      </w:r>
      <w:r>
        <w:rPr>
          <w:spacing w:val="24"/>
        </w:rPr>
        <w:t xml:space="preserve"> </w:t>
      </w:r>
      <w:r>
        <w:t>Коровина, А. Г. Венецианова, А. П. Рябушкина, И. Я. Билибина и других по выбору учителя).</w:t>
      </w:r>
    </w:p>
    <w:p w14:paraId="7D70B483" w14:textId="77777777" w:rsidR="0013436E" w:rsidRDefault="00AE3229">
      <w:pPr>
        <w:pStyle w:val="a3"/>
        <w:ind w:right="285" w:firstLine="566"/>
        <w:jc w:val="both"/>
      </w:pPr>
      <w: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67CA04D1" w14:textId="77777777" w:rsidR="0013436E" w:rsidRDefault="00AE3229">
      <w:pPr>
        <w:pStyle w:val="a3"/>
        <w:spacing w:line="229" w:lineRule="exact"/>
        <w:ind w:left="825"/>
        <w:jc w:val="both"/>
      </w:pPr>
      <w:r>
        <w:t>Узнавать</w:t>
      </w:r>
      <w:r>
        <w:rPr>
          <w:spacing w:val="-7"/>
        </w:rPr>
        <w:t xml:space="preserve"> </w:t>
      </w:r>
      <w:r>
        <w:t>соборы</w:t>
      </w:r>
      <w:r>
        <w:rPr>
          <w:spacing w:val="-6"/>
        </w:rPr>
        <w:t xml:space="preserve"> </w:t>
      </w:r>
      <w:r>
        <w:t>Московского</w:t>
      </w:r>
      <w:r>
        <w:rPr>
          <w:spacing w:val="-6"/>
        </w:rPr>
        <w:t xml:space="preserve"> </w:t>
      </w:r>
      <w:r>
        <w:t>Кремля,</w:t>
      </w:r>
      <w:r>
        <w:rPr>
          <w:spacing w:val="-6"/>
        </w:rPr>
        <w:t xml:space="preserve"> </w:t>
      </w:r>
      <w:r>
        <w:t>Софийский</w:t>
      </w:r>
      <w:r>
        <w:rPr>
          <w:spacing w:val="-8"/>
        </w:rPr>
        <w:t xml:space="preserve"> </w:t>
      </w:r>
      <w:r>
        <w:t>собор</w:t>
      </w:r>
      <w:r>
        <w:rPr>
          <w:spacing w:val="-5"/>
        </w:rPr>
        <w:t xml:space="preserve"> </w:t>
      </w:r>
      <w:r>
        <w:t>в</w:t>
      </w:r>
      <w:r>
        <w:rPr>
          <w:spacing w:val="-8"/>
        </w:rPr>
        <w:t xml:space="preserve"> </w:t>
      </w:r>
      <w:r>
        <w:t>Великом</w:t>
      </w:r>
      <w:r>
        <w:rPr>
          <w:spacing w:val="-5"/>
        </w:rPr>
        <w:t xml:space="preserve"> </w:t>
      </w:r>
      <w:r>
        <w:t>Новгороде,</w:t>
      </w:r>
      <w:r>
        <w:rPr>
          <w:spacing w:val="-7"/>
        </w:rPr>
        <w:t xml:space="preserve"> </w:t>
      </w:r>
      <w:r>
        <w:t>храм</w:t>
      </w:r>
      <w:r>
        <w:rPr>
          <w:spacing w:val="-5"/>
        </w:rPr>
        <w:t xml:space="preserve"> </w:t>
      </w:r>
      <w:r>
        <w:t>Покрова</w:t>
      </w:r>
      <w:r>
        <w:rPr>
          <w:spacing w:val="-7"/>
        </w:rPr>
        <w:t xml:space="preserve"> </w:t>
      </w:r>
      <w:r>
        <w:t>на</w:t>
      </w:r>
      <w:r>
        <w:rPr>
          <w:spacing w:val="-8"/>
        </w:rPr>
        <w:t xml:space="preserve"> </w:t>
      </w:r>
      <w:r>
        <w:rPr>
          <w:spacing w:val="-2"/>
        </w:rPr>
        <w:t>Нерли.</w:t>
      </w:r>
    </w:p>
    <w:p w14:paraId="4C27B040" w14:textId="77777777" w:rsidR="0013436E" w:rsidRDefault="00AE3229">
      <w:pPr>
        <w:pStyle w:val="a3"/>
        <w:ind w:right="284" w:firstLine="566"/>
        <w:jc w:val="both"/>
      </w:pPr>
      <w:r>
        <w:t>Уметь называть и объяснять содержание памятника К. Минину и Д.</w:t>
      </w:r>
      <w:r>
        <w:rPr>
          <w:spacing w:val="-1"/>
        </w:rPr>
        <w:t xml:space="preserve"> </w:t>
      </w:r>
      <w:r>
        <w:t>Пожарскому скульптора И. П. Мартоса</w:t>
      </w:r>
      <w:r>
        <w:rPr>
          <w:spacing w:val="40"/>
        </w:rPr>
        <w:t xml:space="preserve"> </w:t>
      </w:r>
      <w:r>
        <w:t>в Москве.</w:t>
      </w:r>
    </w:p>
    <w:p w14:paraId="29A1576D" w14:textId="77777777" w:rsidR="0013436E" w:rsidRDefault="00AE3229">
      <w:pPr>
        <w:pStyle w:val="a3"/>
        <w:spacing w:before="1"/>
        <w:ind w:right="280" w:firstLine="566"/>
        <w:jc w:val="both"/>
      </w:pPr>
      <w: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 ансамбль «Героям Сталинградской битвы» на Мамаевом кургане; «Воин-освободитель» в берлинском Трептов- парке; Пискарёвский мемориал в Санкт-Петербурге и другие по выбору учителя); знать о правилах поведения при посещении мемориальных памятников.</w:t>
      </w:r>
    </w:p>
    <w:p w14:paraId="2DA3B1B6" w14:textId="77777777" w:rsidR="0013436E" w:rsidRDefault="00AE3229">
      <w:pPr>
        <w:pStyle w:val="a3"/>
        <w:ind w:right="282" w:firstLine="566"/>
        <w:jc w:val="both"/>
      </w:pPr>
      <w: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w:t>
      </w:r>
      <w:r>
        <w:rPr>
          <w:spacing w:val="-2"/>
        </w:rPr>
        <w:t>произведения.</w:t>
      </w:r>
    </w:p>
    <w:p w14:paraId="7BE56709" w14:textId="77777777" w:rsidR="0013436E" w:rsidRDefault="0013436E">
      <w:pPr>
        <w:jc w:val="both"/>
      </w:pPr>
    </w:p>
    <w:p w14:paraId="2AAEAEE5" w14:textId="77777777" w:rsidR="0013436E" w:rsidRDefault="00AE3229">
      <w:pPr>
        <w:pStyle w:val="a3"/>
        <w:spacing w:before="61"/>
        <w:ind w:right="289" w:firstLine="566"/>
        <w:jc w:val="both"/>
      </w:pPr>
      <w: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14:paraId="0A784CF4" w14:textId="77777777" w:rsidR="0013436E" w:rsidRDefault="00AE3229">
      <w:pPr>
        <w:pStyle w:val="a3"/>
        <w:spacing w:before="1"/>
        <w:ind w:right="286" w:firstLine="566"/>
        <w:jc w:val="both"/>
      </w:pPr>
      <w:r>
        <w:t>Приводить примеры произведений великих европейских художников: Леонардо да Винчи, Рафаэля, Рембрандта, Пикассо и других (по выбору учителя).</w:t>
      </w:r>
    </w:p>
    <w:p w14:paraId="442CE43D" w14:textId="77777777" w:rsidR="0013436E" w:rsidRDefault="00AE3229">
      <w:pPr>
        <w:pStyle w:val="2"/>
        <w:spacing w:before="4"/>
        <w:jc w:val="both"/>
      </w:pPr>
      <w:r>
        <w:t>Модуль</w:t>
      </w:r>
      <w:r>
        <w:rPr>
          <w:spacing w:val="-9"/>
        </w:rPr>
        <w:t xml:space="preserve"> </w:t>
      </w:r>
      <w:r>
        <w:t>«Азбука</w:t>
      </w:r>
      <w:r>
        <w:rPr>
          <w:spacing w:val="-6"/>
        </w:rPr>
        <w:t xml:space="preserve"> </w:t>
      </w:r>
      <w:r>
        <w:t>цифровой</w:t>
      </w:r>
      <w:r>
        <w:rPr>
          <w:spacing w:val="-8"/>
        </w:rPr>
        <w:t xml:space="preserve"> </w:t>
      </w:r>
      <w:r>
        <w:rPr>
          <w:spacing w:val="-2"/>
        </w:rPr>
        <w:t>графики»</w:t>
      </w:r>
    </w:p>
    <w:p w14:paraId="093CC976" w14:textId="77777777" w:rsidR="0013436E" w:rsidRDefault="00AE3229">
      <w:pPr>
        <w:pStyle w:val="a3"/>
        <w:spacing w:before="53"/>
        <w:ind w:right="283" w:firstLine="566"/>
        <w:jc w:val="both"/>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7C096A69" w14:textId="77777777" w:rsidR="0013436E" w:rsidRDefault="00AE3229">
      <w:pPr>
        <w:pStyle w:val="a3"/>
        <w:ind w:right="286" w:firstLine="566"/>
        <w:jc w:val="both"/>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10444757" w14:textId="77777777" w:rsidR="0013436E" w:rsidRDefault="00AE3229">
      <w:pPr>
        <w:pStyle w:val="a3"/>
        <w:ind w:right="288" w:firstLine="566"/>
        <w:jc w:val="both"/>
      </w:pPr>
      <w:r>
        <w:t>Использовать поисковую систему для знакомства с разными видами деревянного дома на основе избы и традициями и её украшений.</w:t>
      </w:r>
    </w:p>
    <w:p w14:paraId="26719E90" w14:textId="77777777" w:rsidR="0013436E" w:rsidRDefault="00AE3229">
      <w:pPr>
        <w:pStyle w:val="a3"/>
        <w:ind w:right="282" w:firstLine="566"/>
        <w:jc w:val="both"/>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6FDCB880" w14:textId="77777777" w:rsidR="0013436E" w:rsidRDefault="00AE3229">
      <w:pPr>
        <w:pStyle w:val="a3"/>
        <w:ind w:right="282" w:firstLine="566"/>
        <w:jc w:val="both"/>
      </w:pPr>
      <w:r>
        <w:lastRenderedPageBreak/>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019EFD91" w14:textId="77777777" w:rsidR="0013436E" w:rsidRDefault="00AE3229">
      <w:pPr>
        <w:pStyle w:val="a3"/>
        <w:ind w:right="287" w:firstLine="566"/>
        <w:jc w:val="both"/>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4B7248EA" w14:textId="77777777" w:rsidR="0013436E" w:rsidRDefault="00AE3229">
      <w:pPr>
        <w:pStyle w:val="a3"/>
        <w:ind w:right="282" w:firstLine="566"/>
        <w:jc w:val="both"/>
      </w:pPr>
      <w:r>
        <w:t xml:space="preserve">Освоить анимацию простого повторяющегося движения изображения в виртуальном редакторе GIF- </w:t>
      </w:r>
      <w:r>
        <w:rPr>
          <w:spacing w:val="-2"/>
        </w:rPr>
        <w:t>анимации.</w:t>
      </w:r>
    </w:p>
    <w:p w14:paraId="7A641D69" w14:textId="77777777" w:rsidR="0013436E" w:rsidRDefault="00AE3229">
      <w:pPr>
        <w:pStyle w:val="a3"/>
        <w:ind w:right="283" w:firstLine="566"/>
        <w:jc w:val="both"/>
      </w:pPr>
      <w: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w:t>
      </w:r>
      <w:r>
        <w:rPr>
          <w:spacing w:val="-2"/>
        </w:rPr>
        <w:t xml:space="preserve"> </w:t>
      </w:r>
      <w:r>
        <w:t>делать</w:t>
      </w:r>
      <w:r>
        <w:rPr>
          <w:spacing w:val="-3"/>
        </w:rPr>
        <w:t xml:space="preserve"> </w:t>
      </w:r>
      <w:r>
        <w:t>шрифтовые</w:t>
      </w:r>
      <w:r>
        <w:rPr>
          <w:spacing w:val="-3"/>
        </w:rPr>
        <w:t xml:space="preserve"> </w:t>
      </w:r>
      <w:r>
        <w:t>надписи</w:t>
      </w:r>
      <w:r>
        <w:rPr>
          <w:spacing w:val="-4"/>
        </w:rPr>
        <w:t xml:space="preserve"> </w:t>
      </w:r>
      <w:r>
        <w:t>наиболее</w:t>
      </w:r>
      <w:r>
        <w:rPr>
          <w:spacing w:val="-3"/>
        </w:rPr>
        <w:t xml:space="preserve"> </w:t>
      </w:r>
      <w:r>
        <w:t>важных</w:t>
      </w:r>
      <w:r>
        <w:rPr>
          <w:spacing w:val="-2"/>
        </w:rPr>
        <w:t xml:space="preserve"> </w:t>
      </w:r>
      <w:r>
        <w:t>определений,</w:t>
      </w:r>
      <w:r>
        <w:rPr>
          <w:spacing w:val="-3"/>
        </w:rPr>
        <w:t xml:space="preserve"> </w:t>
      </w:r>
      <w:r>
        <w:t>названий,</w:t>
      </w:r>
      <w:r>
        <w:rPr>
          <w:spacing w:val="-2"/>
        </w:rPr>
        <w:t xml:space="preserve"> </w:t>
      </w:r>
      <w:r>
        <w:t>положений,</w:t>
      </w:r>
      <w:r>
        <w:rPr>
          <w:spacing w:val="-3"/>
        </w:rPr>
        <w:t xml:space="preserve"> </w:t>
      </w:r>
      <w:r>
        <w:t>которые</w:t>
      </w:r>
      <w:r>
        <w:rPr>
          <w:spacing w:val="-3"/>
        </w:rPr>
        <w:t xml:space="preserve"> </w:t>
      </w:r>
      <w:r>
        <w:t>надо</w:t>
      </w:r>
      <w:r>
        <w:rPr>
          <w:spacing w:val="-3"/>
        </w:rPr>
        <w:t xml:space="preserve"> </w:t>
      </w:r>
      <w:r>
        <w:t>помнить и знать.</w:t>
      </w:r>
    </w:p>
    <w:p w14:paraId="6DC939BB" w14:textId="77777777" w:rsidR="0013436E" w:rsidRDefault="00AE3229">
      <w:pPr>
        <w:pStyle w:val="a3"/>
        <w:ind w:left="825"/>
        <w:jc w:val="both"/>
      </w:pPr>
      <w:r>
        <w:t>Совершать</w:t>
      </w:r>
      <w:r>
        <w:rPr>
          <w:spacing w:val="-12"/>
        </w:rPr>
        <w:t xml:space="preserve"> </w:t>
      </w:r>
      <w:r>
        <w:t>виртуальные</w:t>
      </w:r>
      <w:r>
        <w:rPr>
          <w:spacing w:val="-11"/>
        </w:rPr>
        <w:t xml:space="preserve"> </w:t>
      </w:r>
      <w:r>
        <w:t>тематические</w:t>
      </w:r>
      <w:r>
        <w:rPr>
          <w:spacing w:val="-11"/>
        </w:rPr>
        <w:t xml:space="preserve"> </w:t>
      </w:r>
      <w:r>
        <w:t>путешествия</w:t>
      </w:r>
      <w:r>
        <w:rPr>
          <w:spacing w:val="-9"/>
        </w:rPr>
        <w:t xml:space="preserve"> </w:t>
      </w:r>
      <w:r>
        <w:t>по</w:t>
      </w:r>
      <w:r>
        <w:rPr>
          <w:spacing w:val="-8"/>
        </w:rPr>
        <w:t xml:space="preserve"> </w:t>
      </w:r>
      <w:r>
        <w:t>художественным</w:t>
      </w:r>
      <w:r>
        <w:rPr>
          <w:spacing w:val="-10"/>
        </w:rPr>
        <w:t xml:space="preserve"> </w:t>
      </w:r>
      <w:r>
        <w:t>музеям</w:t>
      </w:r>
      <w:r>
        <w:rPr>
          <w:spacing w:val="-11"/>
        </w:rPr>
        <w:t xml:space="preserve"> </w:t>
      </w:r>
      <w:r>
        <w:rPr>
          <w:spacing w:val="-2"/>
        </w:rPr>
        <w:t>мира.</w:t>
      </w:r>
    </w:p>
    <w:p w14:paraId="5BB8AD0C" w14:textId="77777777" w:rsidR="0013436E" w:rsidRDefault="00AE3229">
      <w:pPr>
        <w:spacing w:before="6" w:line="229" w:lineRule="exact"/>
        <w:ind w:left="825"/>
        <w:jc w:val="both"/>
        <w:rPr>
          <w:b/>
          <w:sz w:val="20"/>
        </w:rPr>
      </w:pPr>
      <w:r>
        <w:rPr>
          <w:b/>
          <w:sz w:val="20"/>
        </w:rPr>
        <w:t>Тематическое</w:t>
      </w:r>
      <w:r>
        <w:rPr>
          <w:b/>
          <w:spacing w:val="-12"/>
          <w:sz w:val="20"/>
        </w:rPr>
        <w:t xml:space="preserve"> </w:t>
      </w:r>
      <w:r>
        <w:rPr>
          <w:b/>
          <w:spacing w:val="-2"/>
          <w:sz w:val="20"/>
        </w:rPr>
        <w:t>планирование</w:t>
      </w:r>
    </w:p>
    <w:p w14:paraId="56D397C6" w14:textId="77777777" w:rsidR="0013436E" w:rsidRDefault="00AE3229" w:rsidP="004F630C">
      <w:pPr>
        <w:pStyle w:val="a5"/>
        <w:numPr>
          <w:ilvl w:val="0"/>
          <w:numId w:val="64"/>
        </w:numPr>
        <w:tabs>
          <w:tab w:val="left" w:pos="975"/>
        </w:tabs>
        <w:spacing w:after="2" w:line="229" w:lineRule="exact"/>
        <w:ind w:left="975" w:hanging="150"/>
        <w:jc w:val="both"/>
        <w:rPr>
          <w:b/>
          <w:sz w:val="20"/>
        </w:rPr>
      </w:pPr>
      <w:r>
        <w:rPr>
          <w:b/>
          <w:spacing w:val="-4"/>
          <w:sz w:val="20"/>
        </w:rPr>
        <w:t>класс</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0"/>
        <w:gridCol w:w="3311"/>
        <w:gridCol w:w="1841"/>
        <w:gridCol w:w="3692"/>
      </w:tblGrid>
      <w:tr w:rsidR="0013436E" w14:paraId="2E1FE85E" w14:textId="77777777">
        <w:trPr>
          <w:trHeight w:val="460"/>
        </w:trPr>
        <w:tc>
          <w:tcPr>
            <w:tcW w:w="1090" w:type="dxa"/>
          </w:tcPr>
          <w:p w14:paraId="0E726EC9" w14:textId="77777777" w:rsidR="0013436E" w:rsidRDefault="00AE3229">
            <w:pPr>
              <w:pStyle w:val="TableParagraph"/>
              <w:spacing w:line="223" w:lineRule="exact"/>
              <w:ind w:left="4"/>
              <w:rPr>
                <w:sz w:val="20"/>
              </w:rPr>
            </w:pPr>
            <w:r>
              <w:rPr>
                <w:w w:val="99"/>
                <w:sz w:val="20"/>
              </w:rPr>
              <w:t>№</w:t>
            </w:r>
          </w:p>
          <w:p w14:paraId="5710BF0E" w14:textId="77777777" w:rsidR="0013436E" w:rsidRDefault="00AE3229">
            <w:pPr>
              <w:pStyle w:val="TableParagraph"/>
              <w:spacing w:line="217" w:lineRule="exact"/>
              <w:ind w:left="4"/>
              <w:rPr>
                <w:sz w:val="20"/>
              </w:rPr>
            </w:pPr>
            <w:r>
              <w:rPr>
                <w:spacing w:val="-5"/>
                <w:sz w:val="20"/>
              </w:rPr>
              <w:t>п/п</w:t>
            </w:r>
          </w:p>
        </w:tc>
        <w:tc>
          <w:tcPr>
            <w:tcW w:w="3311" w:type="dxa"/>
          </w:tcPr>
          <w:p w14:paraId="387E521B" w14:textId="77777777" w:rsidR="0013436E" w:rsidRDefault="00AE3229">
            <w:pPr>
              <w:pStyle w:val="TableParagraph"/>
              <w:spacing w:line="223" w:lineRule="exact"/>
              <w:ind w:left="4"/>
              <w:rPr>
                <w:sz w:val="20"/>
              </w:rPr>
            </w:pPr>
            <w:r>
              <w:rPr>
                <w:spacing w:val="-2"/>
                <w:sz w:val="20"/>
              </w:rPr>
              <w:t>Наименование</w:t>
            </w:r>
            <w:r>
              <w:rPr>
                <w:spacing w:val="9"/>
                <w:sz w:val="20"/>
              </w:rPr>
              <w:t xml:space="preserve"> </w:t>
            </w:r>
            <w:r>
              <w:rPr>
                <w:spacing w:val="-2"/>
                <w:sz w:val="20"/>
              </w:rPr>
              <w:t>разделов</w:t>
            </w:r>
          </w:p>
        </w:tc>
        <w:tc>
          <w:tcPr>
            <w:tcW w:w="1841" w:type="dxa"/>
          </w:tcPr>
          <w:p w14:paraId="61209D5D" w14:textId="77777777" w:rsidR="0013436E" w:rsidRDefault="00AE3229">
            <w:pPr>
              <w:pStyle w:val="TableParagraph"/>
              <w:spacing w:line="223" w:lineRule="exact"/>
              <w:ind w:left="3"/>
              <w:rPr>
                <w:sz w:val="20"/>
              </w:rPr>
            </w:pPr>
            <w:r>
              <w:rPr>
                <w:sz w:val="20"/>
              </w:rPr>
              <w:t>Количество</w:t>
            </w:r>
            <w:r>
              <w:rPr>
                <w:spacing w:val="38"/>
                <w:sz w:val="20"/>
              </w:rPr>
              <w:t xml:space="preserve"> </w:t>
            </w:r>
            <w:r>
              <w:rPr>
                <w:spacing w:val="-4"/>
                <w:sz w:val="20"/>
              </w:rPr>
              <w:t>часов</w:t>
            </w:r>
          </w:p>
        </w:tc>
        <w:tc>
          <w:tcPr>
            <w:tcW w:w="3692" w:type="dxa"/>
          </w:tcPr>
          <w:p w14:paraId="3B41E488" w14:textId="77777777" w:rsidR="0013436E" w:rsidRDefault="00AE3229">
            <w:pPr>
              <w:pStyle w:val="TableParagraph"/>
              <w:spacing w:line="223" w:lineRule="exact"/>
              <w:ind w:left="4"/>
              <w:rPr>
                <w:sz w:val="20"/>
              </w:rPr>
            </w:pPr>
            <w:r>
              <w:rPr>
                <w:spacing w:val="-2"/>
                <w:sz w:val="20"/>
              </w:rPr>
              <w:t>Электронные</w:t>
            </w:r>
            <w:r>
              <w:rPr>
                <w:spacing w:val="8"/>
                <w:sz w:val="20"/>
              </w:rPr>
              <w:t xml:space="preserve"> </w:t>
            </w:r>
            <w:r>
              <w:rPr>
                <w:spacing w:val="-2"/>
                <w:sz w:val="20"/>
              </w:rPr>
              <w:t>(цифровые)</w:t>
            </w:r>
          </w:p>
          <w:p w14:paraId="69E916E3" w14:textId="77777777" w:rsidR="0013436E" w:rsidRDefault="00AE3229">
            <w:pPr>
              <w:pStyle w:val="TableParagraph"/>
              <w:spacing w:line="217" w:lineRule="exact"/>
              <w:ind w:left="4"/>
              <w:rPr>
                <w:sz w:val="20"/>
              </w:rPr>
            </w:pPr>
            <w:r>
              <w:rPr>
                <w:spacing w:val="-2"/>
                <w:sz w:val="20"/>
              </w:rPr>
              <w:t>образовательные</w:t>
            </w:r>
            <w:r>
              <w:rPr>
                <w:spacing w:val="15"/>
                <w:sz w:val="20"/>
              </w:rPr>
              <w:t xml:space="preserve"> </w:t>
            </w:r>
            <w:r>
              <w:rPr>
                <w:spacing w:val="-2"/>
                <w:sz w:val="20"/>
              </w:rPr>
              <w:t>ресурсы</w:t>
            </w:r>
          </w:p>
        </w:tc>
      </w:tr>
      <w:tr w:rsidR="0013436E" w14:paraId="09F84528" w14:textId="77777777">
        <w:trPr>
          <w:trHeight w:val="230"/>
        </w:trPr>
        <w:tc>
          <w:tcPr>
            <w:tcW w:w="1090" w:type="dxa"/>
          </w:tcPr>
          <w:p w14:paraId="19223930" w14:textId="77777777" w:rsidR="0013436E" w:rsidRDefault="00AE3229">
            <w:pPr>
              <w:pStyle w:val="TableParagraph"/>
              <w:spacing w:line="210" w:lineRule="exact"/>
              <w:ind w:left="4"/>
              <w:rPr>
                <w:sz w:val="20"/>
              </w:rPr>
            </w:pPr>
            <w:r>
              <w:rPr>
                <w:w w:val="99"/>
                <w:sz w:val="20"/>
              </w:rPr>
              <w:t>1</w:t>
            </w:r>
          </w:p>
        </w:tc>
        <w:tc>
          <w:tcPr>
            <w:tcW w:w="3311" w:type="dxa"/>
          </w:tcPr>
          <w:p w14:paraId="50F8B483" w14:textId="77777777" w:rsidR="0013436E" w:rsidRDefault="00AE3229">
            <w:pPr>
              <w:pStyle w:val="TableParagraph"/>
              <w:spacing w:line="210" w:lineRule="exact"/>
              <w:ind w:left="138"/>
              <w:rPr>
                <w:sz w:val="20"/>
              </w:rPr>
            </w:pPr>
            <w:r>
              <w:rPr>
                <w:sz w:val="20"/>
              </w:rPr>
              <w:t>Ты</w:t>
            </w:r>
            <w:r>
              <w:rPr>
                <w:spacing w:val="-7"/>
                <w:sz w:val="20"/>
              </w:rPr>
              <w:t xml:space="preserve"> </w:t>
            </w:r>
            <w:r>
              <w:rPr>
                <w:sz w:val="20"/>
              </w:rPr>
              <w:t>учишься</w:t>
            </w:r>
            <w:r>
              <w:rPr>
                <w:spacing w:val="-4"/>
                <w:sz w:val="20"/>
              </w:rPr>
              <w:t xml:space="preserve"> </w:t>
            </w:r>
            <w:r>
              <w:rPr>
                <w:spacing w:val="-2"/>
                <w:sz w:val="20"/>
              </w:rPr>
              <w:t>изображать</w:t>
            </w:r>
          </w:p>
        </w:tc>
        <w:tc>
          <w:tcPr>
            <w:tcW w:w="1841" w:type="dxa"/>
          </w:tcPr>
          <w:p w14:paraId="7031E9C4" w14:textId="77777777" w:rsidR="0013436E" w:rsidRDefault="00AE3229">
            <w:pPr>
              <w:pStyle w:val="TableParagraph"/>
              <w:spacing w:line="210" w:lineRule="exact"/>
              <w:ind w:left="3"/>
              <w:rPr>
                <w:sz w:val="20"/>
              </w:rPr>
            </w:pPr>
            <w:r>
              <w:rPr>
                <w:spacing w:val="-5"/>
                <w:sz w:val="20"/>
              </w:rPr>
              <w:t>10</w:t>
            </w:r>
          </w:p>
        </w:tc>
        <w:tc>
          <w:tcPr>
            <w:tcW w:w="3692" w:type="dxa"/>
          </w:tcPr>
          <w:p w14:paraId="45E1FEC9" w14:textId="77777777" w:rsidR="0013436E" w:rsidRDefault="00F10513">
            <w:pPr>
              <w:pStyle w:val="TableParagraph"/>
              <w:spacing w:line="210" w:lineRule="exact"/>
              <w:ind w:left="4"/>
              <w:rPr>
                <w:sz w:val="20"/>
              </w:rPr>
            </w:pPr>
            <w:hyperlink r:id="rId182">
              <w:r w:rsidR="00AE3229">
                <w:rPr>
                  <w:color w:val="0000FF"/>
                  <w:spacing w:val="-2"/>
                  <w:sz w:val="20"/>
                  <w:u w:val="single" w:color="0000FF"/>
                </w:rPr>
                <w:t>https://lib.myschool.edu.ru/</w:t>
              </w:r>
            </w:hyperlink>
          </w:p>
        </w:tc>
      </w:tr>
      <w:tr w:rsidR="0013436E" w14:paraId="3D6DAAD1" w14:textId="77777777">
        <w:trPr>
          <w:trHeight w:val="230"/>
        </w:trPr>
        <w:tc>
          <w:tcPr>
            <w:tcW w:w="1090" w:type="dxa"/>
          </w:tcPr>
          <w:p w14:paraId="1481C4BC" w14:textId="77777777" w:rsidR="0013436E" w:rsidRDefault="00AE3229">
            <w:pPr>
              <w:pStyle w:val="TableParagraph"/>
              <w:spacing w:line="210" w:lineRule="exact"/>
              <w:ind w:left="4"/>
              <w:rPr>
                <w:sz w:val="20"/>
              </w:rPr>
            </w:pPr>
            <w:r>
              <w:rPr>
                <w:w w:val="99"/>
                <w:sz w:val="20"/>
              </w:rPr>
              <w:t>2</w:t>
            </w:r>
          </w:p>
        </w:tc>
        <w:tc>
          <w:tcPr>
            <w:tcW w:w="3311" w:type="dxa"/>
          </w:tcPr>
          <w:p w14:paraId="5165126C" w14:textId="77777777" w:rsidR="0013436E" w:rsidRDefault="00AE3229">
            <w:pPr>
              <w:pStyle w:val="TableParagraph"/>
              <w:spacing w:line="210" w:lineRule="exact"/>
              <w:ind w:left="138"/>
              <w:rPr>
                <w:sz w:val="20"/>
              </w:rPr>
            </w:pPr>
            <w:r>
              <w:rPr>
                <w:sz w:val="20"/>
              </w:rPr>
              <w:t xml:space="preserve">Ты </w:t>
            </w:r>
            <w:r>
              <w:rPr>
                <w:spacing w:val="-2"/>
                <w:sz w:val="20"/>
              </w:rPr>
              <w:t>украшаешь</w:t>
            </w:r>
          </w:p>
        </w:tc>
        <w:tc>
          <w:tcPr>
            <w:tcW w:w="1841" w:type="dxa"/>
          </w:tcPr>
          <w:p w14:paraId="2D80A6EE" w14:textId="77777777" w:rsidR="0013436E" w:rsidRDefault="00AE3229">
            <w:pPr>
              <w:pStyle w:val="TableParagraph"/>
              <w:spacing w:line="210" w:lineRule="exact"/>
              <w:ind w:left="3"/>
              <w:rPr>
                <w:sz w:val="20"/>
              </w:rPr>
            </w:pPr>
            <w:r>
              <w:rPr>
                <w:w w:val="99"/>
                <w:sz w:val="20"/>
              </w:rPr>
              <w:t>9</w:t>
            </w:r>
          </w:p>
        </w:tc>
        <w:tc>
          <w:tcPr>
            <w:tcW w:w="3692" w:type="dxa"/>
          </w:tcPr>
          <w:p w14:paraId="3B90CF4E" w14:textId="77777777" w:rsidR="0013436E" w:rsidRDefault="00F10513">
            <w:pPr>
              <w:pStyle w:val="TableParagraph"/>
              <w:spacing w:line="210" w:lineRule="exact"/>
              <w:ind w:left="4"/>
              <w:rPr>
                <w:sz w:val="20"/>
              </w:rPr>
            </w:pPr>
            <w:hyperlink r:id="rId183">
              <w:r w:rsidR="00AE3229">
                <w:rPr>
                  <w:color w:val="0000FF"/>
                  <w:spacing w:val="-2"/>
                  <w:sz w:val="20"/>
                  <w:u w:val="single" w:color="0000FF"/>
                </w:rPr>
                <w:t>https://lib.myschool.edu.ru/</w:t>
              </w:r>
            </w:hyperlink>
          </w:p>
        </w:tc>
      </w:tr>
      <w:tr w:rsidR="0013436E" w14:paraId="0A991B97" w14:textId="77777777">
        <w:trPr>
          <w:trHeight w:val="230"/>
        </w:trPr>
        <w:tc>
          <w:tcPr>
            <w:tcW w:w="1090" w:type="dxa"/>
          </w:tcPr>
          <w:p w14:paraId="333EF8B5" w14:textId="77777777" w:rsidR="0013436E" w:rsidRDefault="00AE3229">
            <w:pPr>
              <w:pStyle w:val="TableParagraph"/>
              <w:spacing w:line="210" w:lineRule="exact"/>
              <w:ind w:left="4"/>
              <w:rPr>
                <w:sz w:val="20"/>
              </w:rPr>
            </w:pPr>
            <w:r>
              <w:rPr>
                <w:w w:val="99"/>
                <w:sz w:val="20"/>
              </w:rPr>
              <w:t>3</w:t>
            </w:r>
          </w:p>
        </w:tc>
        <w:tc>
          <w:tcPr>
            <w:tcW w:w="3311" w:type="dxa"/>
          </w:tcPr>
          <w:p w14:paraId="11D7F6FF" w14:textId="77777777" w:rsidR="0013436E" w:rsidRDefault="00AE3229">
            <w:pPr>
              <w:pStyle w:val="TableParagraph"/>
              <w:spacing w:line="210" w:lineRule="exact"/>
              <w:ind w:left="138"/>
              <w:rPr>
                <w:sz w:val="20"/>
              </w:rPr>
            </w:pPr>
            <w:r>
              <w:rPr>
                <w:sz w:val="20"/>
              </w:rPr>
              <w:t xml:space="preserve">Ты </w:t>
            </w:r>
            <w:r>
              <w:rPr>
                <w:spacing w:val="-2"/>
                <w:sz w:val="20"/>
              </w:rPr>
              <w:t>строишь</w:t>
            </w:r>
          </w:p>
        </w:tc>
        <w:tc>
          <w:tcPr>
            <w:tcW w:w="1841" w:type="dxa"/>
          </w:tcPr>
          <w:p w14:paraId="252B53CE" w14:textId="77777777" w:rsidR="0013436E" w:rsidRDefault="00AE3229">
            <w:pPr>
              <w:pStyle w:val="TableParagraph"/>
              <w:spacing w:line="210" w:lineRule="exact"/>
              <w:ind w:left="3"/>
              <w:rPr>
                <w:sz w:val="20"/>
              </w:rPr>
            </w:pPr>
            <w:r>
              <w:rPr>
                <w:w w:val="99"/>
                <w:sz w:val="20"/>
              </w:rPr>
              <w:t>9</w:t>
            </w:r>
          </w:p>
        </w:tc>
        <w:tc>
          <w:tcPr>
            <w:tcW w:w="3692" w:type="dxa"/>
          </w:tcPr>
          <w:p w14:paraId="0A3ABE09" w14:textId="77777777" w:rsidR="0013436E" w:rsidRDefault="00F10513">
            <w:pPr>
              <w:pStyle w:val="TableParagraph"/>
              <w:spacing w:line="210" w:lineRule="exact"/>
              <w:ind w:left="4"/>
              <w:rPr>
                <w:sz w:val="20"/>
              </w:rPr>
            </w:pPr>
            <w:hyperlink r:id="rId184">
              <w:r w:rsidR="00AE3229">
                <w:rPr>
                  <w:color w:val="0000FF"/>
                  <w:spacing w:val="-2"/>
                  <w:sz w:val="20"/>
                  <w:u w:val="single" w:color="0000FF"/>
                </w:rPr>
                <w:t>https://lib.myschool.edu.ru/</w:t>
              </w:r>
            </w:hyperlink>
          </w:p>
        </w:tc>
      </w:tr>
      <w:tr w:rsidR="0013436E" w14:paraId="40CC9F20" w14:textId="77777777">
        <w:trPr>
          <w:trHeight w:val="460"/>
        </w:trPr>
        <w:tc>
          <w:tcPr>
            <w:tcW w:w="1090" w:type="dxa"/>
          </w:tcPr>
          <w:p w14:paraId="2EC42BCD" w14:textId="77777777" w:rsidR="0013436E" w:rsidRDefault="00AE3229">
            <w:pPr>
              <w:pStyle w:val="TableParagraph"/>
              <w:spacing w:line="223" w:lineRule="exact"/>
              <w:ind w:left="4"/>
              <w:rPr>
                <w:sz w:val="20"/>
              </w:rPr>
            </w:pPr>
            <w:r>
              <w:rPr>
                <w:w w:val="99"/>
                <w:sz w:val="20"/>
              </w:rPr>
              <w:t>4</w:t>
            </w:r>
          </w:p>
        </w:tc>
        <w:tc>
          <w:tcPr>
            <w:tcW w:w="3311" w:type="dxa"/>
          </w:tcPr>
          <w:p w14:paraId="36D116F0" w14:textId="77777777" w:rsidR="0013436E" w:rsidRDefault="00AE3229">
            <w:pPr>
              <w:pStyle w:val="TableParagraph"/>
              <w:spacing w:line="223" w:lineRule="exact"/>
              <w:ind w:left="138"/>
              <w:rPr>
                <w:sz w:val="20"/>
              </w:rPr>
            </w:pPr>
            <w:r>
              <w:rPr>
                <w:sz w:val="20"/>
              </w:rPr>
              <w:t>Изображение,</w:t>
            </w:r>
            <w:r>
              <w:rPr>
                <w:spacing w:val="-13"/>
                <w:sz w:val="20"/>
              </w:rPr>
              <w:t xml:space="preserve"> </w:t>
            </w:r>
            <w:r>
              <w:rPr>
                <w:sz w:val="20"/>
              </w:rPr>
              <w:t>украшение,</w:t>
            </w:r>
            <w:r>
              <w:rPr>
                <w:spacing w:val="-12"/>
                <w:sz w:val="20"/>
              </w:rPr>
              <w:t xml:space="preserve"> </w:t>
            </w:r>
            <w:r>
              <w:rPr>
                <w:spacing w:val="-2"/>
                <w:sz w:val="20"/>
              </w:rPr>
              <w:t>постройка</w:t>
            </w:r>
          </w:p>
          <w:p w14:paraId="0E69C943" w14:textId="77777777" w:rsidR="0013436E" w:rsidRDefault="00AE3229">
            <w:pPr>
              <w:pStyle w:val="TableParagraph"/>
              <w:spacing w:line="217" w:lineRule="exact"/>
              <w:ind w:left="138"/>
              <w:rPr>
                <w:sz w:val="20"/>
              </w:rPr>
            </w:pPr>
            <w:r>
              <w:rPr>
                <w:sz w:val="20"/>
              </w:rPr>
              <w:t>всегда</w:t>
            </w:r>
            <w:r>
              <w:rPr>
                <w:spacing w:val="-7"/>
                <w:sz w:val="20"/>
              </w:rPr>
              <w:t xml:space="preserve"> </w:t>
            </w:r>
            <w:r>
              <w:rPr>
                <w:sz w:val="20"/>
              </w:rPr>
              <w:t>помогают</w:t>
            </w:r>
            <w:r>
              <w:rPr>
                <w:spacing w:val="-4"/>
                <w:sz w:val="20"/>
              </w:rPr>
              <w:t xml:space="preserve"> </w:t>
            </w:r>
            <w:r>
              <w:rPr>
                <w:sz w:val="20"/>
              </w:rPr>
              <w:t>друг</w:t>
            </w:r>
            <w:r>
              <w:rPr>
                <w:spacing w:val="-7"/>
                <w:sz w:val="20"/>
              </w:rPr>
              <w:t xml:space="preserve"> </w:t>
            </w:r>
            <w:r>
              <w:rPr>
                <w:spacing w:val="-4"/>
                <w:sz w:val="20"/>
              </w:rPr>
              <w:t>другу</w:t>
            </w:r>
          </w:p>
        </w:tc>
        <w:tc>
          <w:tcPr>
            <w:tcW w:w="1841" w:type="dxa"/>
          </w:tcPr>
          <w:p w14:paraId="0B5ABB2D" w14:textId="77777777" w:rsidR="0013436E" w:rsidRDefault="00AE3229">
            <w:pPr>
              <w:pStyle w:val="TableParagraph"/>
              <w:spacing w:before="108"/>
              <w:ind w:left="3"/>
              <w:rPr>
                <w:sz w:val="20"/>
              </w:rPr>
            </w:pPr>
            <w:r>
              <w:rPr>
                <w:w w:val="99"/>
                <w:sz w:val="20"/>
              </w:rPr>
              <w:t>6</w:t>
            </w:r>
          </w:p>
        </w:tc>
        <w:tc>
          <w:tcPr>
            <w:tcW w:w="3692" w:type="dxa"/>
          </w:tcPr>
          <w:p w14:paraId="32CB6ACA" w14:textId="77777777" w:rsidR="0013436E" w:rsidRDefault="00F10513">
            <w:pPr>
              <w:pStyle w:val="TableParagraph"/>
              <w:spacing w:line="223" w:lineRule="exact"/>
              <w:ind w:left="4"/>
              <w:rPr>
                <w:sz w:val="20"/>
              </w:rPr>
            </w:pPr>
            <w:hyperlink r:id="rId185">
              <w:r w:rsidR="00AE3229">
                <w:rPr>
                  <w:color w:val="0000FF"/>
                  <w:spacing w:val="-2"/>
                  <w:sz w:val="20"/>
                  <w:u w:val="single" w:color="0000FF"/>
                </w:rPr>
                <w:t>https://lib.myschool.edu.ru/</w:t>
              </w:r>
            </w:hyperlink>
          </w:p>
        </w:tc>
      </w:tr>
      <w:tr w:rsidR="0013436E" w14:paraId="3E4A4EE7" w14:textId="77777777">
        <w:trPr>
          <w:trHeight w:val="230"/>
        </w:trPr>
        <w:tc>
          <w:tcPr>
            <w:tcW w:w="4401" w:type="dxa"/>
            <w:gridSpan w:val="2"/>
          </w:tcPr>
          <w:p w14:paraId="05015D01" w14:textId="77777777" w:rsidR="0013436E" w:rsidRDefault="00AE3229">
            <w:pPr>
              <w:pStyle w:val="TableParagraph"/>
              <w:spacing w:line="210" w:lineRule="exact"/>
              <w:ind w:left="4"/>
              <w:rPr>
                <w:b/>
                <w:sz w:val="20"/>
              </w:rPr>
            </w:pPr>
            <w:r>
              <w:rPr>
                <w:b/>
                <w:sz w:val="20"/>
              </w:rPr>
              <w:t>Общее</w:t>
            </w:r>
            <w:r>
              <w:rPr>
                <w:b/>
                <w:spacing w:val="-7"/>
                <w:sz w:val="20"/>
              </w:rPr>
              <w:t xml:space="preserve"> </w:t>
            </w:r>
            <w:r>
              <w:rPr>
                <w:b/>
                <w:sz w:val="20"/>
              </w:rPr>
              <w:t>количество</w:t>
            </w:r>
            <w:r>
              <w:rPr>
                <w:b/>
                <w:spacing w:val="-6"/>
                <w:sz w:val="20"/>
              </w:rPr>
              <w:t xml:space="preserve"> </w:t>
            </w:r>
            <w:r>
              <w:rPr>
                <w:b/>
                <w:sz w:val="20"/>
              </w:rPr>
              <w:t>часов</w:t>
            </w:r>
            <w:r>
              <w:rPr>
                <w:b/>
                <w:spacing w:val="-6"/>
                <w:sz w:val="20"/>
              </w:rPr>
              <w:t xml:space="preserve"> </w:t>
            </w:r>
            <w:r>
              <w:rPr>
                <w:b/>
                <w:sz w:val="20"/>
              </w:rPr>
              <w:t>по</w:t>
            </w:r>
            <w:r>
              <w:rPr>
                <w:b/>
                <w:spacing w:val="-6"/>
                <w:sz w:val="20"/>
              </w:rPr>
              <w:t xml:space="preserve"> </w:t>
            </w:r>
            <w:r>
              <w:rPr>
                <w:b/>
                <w:spacing w:val="-2"/>
                <w:sz w:val="20"/>
              </w:rPr>
              <w:t>программе</w:t>
            </w:r>
          </w:p>
        </w:tc>
        <w:tc>
          <w:tcPr>
            <w:tcW w:w="1841" w:type="dxa"/>
          </w:tcPr>
          <w:p w14:paraId="2059A2B1" w14:textId="77777777" w:rsidR="0013436E" w:rsidRDefault="00AE3229">
            <w:pPr>
              <w:pStyle w:val="TableParagraph"/>
              <w:spacing w:line="210" w:lineRule="exact"/>
              <w:ind w:left="3"/>
              <w:rPr>
                <w:sz w:val="20"/>
              </w:rPr>
            </w:pPr>
            <w:r>
              <w:rPr>
                <w:spacing w:val="-5"/>
                <w:sz w:val="20"/>
              </w:rPr>
              <w:t>34</w:t>
            </w:r>
          </w:p>
        </w:tc>
        <w:tc>
          <w:tcPr>
            <w:tcW w:w="3692" w:type="dxa"/>
          </w:tcPr>
          <w:p w14:paraId="29C3240A" w14:textId="77777777" w:rsidR="0013436E" w:rsidRDefault="0013436E">
            <w:pPr>
              <w:pStyle w:val="TableParagraph"/>
              <w:rPr>
                <w:sz w:val="16"/>
              </w:rPr>
            </w:pPr>
          </w:p>
        </w:tc>
      </w:tr>
    </w:tbl>
    <w:p w14:paraId="43C1C165" w14:textId="77777777" w:rsidR="0013436E" w:rsidRDefault="00AE3229" w:rsidP="004F630C">
      <w:pPr>
        <w:pStyle w:val="a5"/>
        <w:numPr>
          <w:ilvl w:val="0"/>
          <w:numId w:val="64"/>
        </w:numPr>
        <w:tabs>
          <w:tab w:val="left" w:pos="910"/>
        </w:tabs>
        <w:spacing w:after="11"/>
        <w:ind w:left="910" w:hanging="150"/>
        <w:jc w:val="both"/>
        <w:rPr>
          <w:b/>
          <w:sz w:val="20"/>
        </w:rPr>
      </w:pPr>
      <w:r>
        <w:rPr>
          <w:b/>
          <w:spacing w:val="-4"/>
          <w:sz w:val="20"/>
        </w:rPr>
        <w:t>класс</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
        <w:gridCol w:w="3517"/>
        <w:gridCol w:w="1841"/>
        <w:gridCol w:w="3692"/>
      </w:tblGrid>
      <w:tr w:rsidR="0013436E" w14:paraId="493D57E1" w14:textId="77777777">
        <w:trPr>
          <w:trHeight w:val="457"/>
        </w:trPr>
        <w:tc>
          <w:tcPr>
            <w:tcW w:w="883" w:type="dxa"/>
          </w:tcPr>
          <w:p w14:paraId="7B25127C" w14:textId="77777777" w:rsidR="0013436E" w:rsidRDefault="00AE3229">
            <w:pPr>
              <w:pStyle w:val="TableParagraph"/>
              <w:spacing w:line="223" w:lineRule="exact"/>
              <w:ind w:left="4"/>
              <w:rPr>
                <w:sz w:val="20"/>
              </w:rPr>
            </w:pPr>
            <w:r>
              <w:rPr>
                <w:w w:val="99"/>
                <w:sz w:val="20"/>
              </w:rPr>
              <w:t>№</w:t>
            </w:r>
          </w:p>
          <w:p w14:paraId="5843143C" w14:textId="77777777" w:rsidR="0013436E" w:rsidRDefault="00AE3229">
            <w:pPr>
              <w:pStyle w:val="TableParagraph"/>
              <w:spacing w:line="215" w:lineRule="exact"/>
              <w:ind w:left="4"/>
              <w:rPr>
                <w:sz w:val="20"/>
              </w:rPr>
            </w:pPr>
            <w:r>
              <w:rPr>
                <w:spacing w:val="-5"/>
                <w:sz w:val="20"/>
              </w:rPr>
              <w:t>п/п</w:t>
            </w:r>
          </w:p>
        </w:tc>
        <w:tc>
          <w:tcPr>
            <w:tcW w:w="3517" w:type="dxa"/>
          </w:tcPr>
          <w:p w14:paraId="206C1EEF" w14:textId="77777777" w:rsidR="0013436E" w:rsidRDefault="00AE3229">
            <w:pPr>
              <w:pStyle w:val="TableParagraph"/>
              <w:spacing w:line="223" w:lineRule="exact"/>
              <w:ind w:left="4"/>
              <w:rPr>
                <w:sz w:val="20"/>
              </w:rPr>
            </w:pPr>
            <w:r>
              <w:rPr>
                <w:spacing w:val="-2"/>
                <w:sz w:val="20"/>
              </w:rPr>
              <w:t>Наименование</w:t>
            </w:r>
            <w:r>
              <w:rPr>
                <w:spacing w:val="8"/>
                <w:sz w:val="20"/>
              </w:rPr>
              <w:t xml:space="preserve"> </w:t>
            </w:r>
            <w:r>
              <w:rPr>
                <w:spacing w:val="-2"/>
                <w:sz w:val="20"/>
              </w:rPr>
              <w:t>разделов</w:t>
            </w:r>
          </w:p>
        </w:tc>
        <w:tc>
          <w:tcPr>
            <w:tcW w:w="1841" w:type="dxa"/>
          </w:tcPr>
          <w:p w14:paraId="6EEB8832" w14:textId="77777777" w:rsidR="0013436E" w:rsidRDefault="00AE3229">
            <w:pPr>
              <w:pStyle w:val="TableParagraph"/>
              <w:spacing w:line="223" w:lineRule="exact"/>
              <w:ind w:left="4"/>
              <w:rPr>
                <w:sz w:val="20"/>
              </w:rPr>
            </w:pPr>
            <w:r>
              <w:rPr>
                <w:sz w:val="20"/>
              </w:rPr>
              <w:t>Количество</w:t>
            </w:r>
            <w:r>
              <w:rPr>
                <w:spacing w:val="38"/>
                <w:sz w:val="20"/>
              </w:rPr>
              <w:t xml:space="preserve"> </w:t>
            </w:r>
            <w:r>
              <w:rPr>
                <w:spacing w:val="-4"/>
                <w:sz w:val="20"/>
              </w:rPr>
              <w:t>часов</w:t>
            </w:r>
          </w:p>
        </w:tc>
        <w:tc>
          <w:tcPr>
            <w:tcW w:w="3692" w:type="dxa"/>
          </w:tcPr>
          <w:p w14:paraId="5CD4CA0B" w14:textId="77777777" w:rsidR="0013436E" w:rsidRDefault="00AE3229">
            <w:pPr>
              <w:pStyle w:val="TableParagraph"/>
              <w:spacing w:line="223" w:lineRule="exact"/>
              <w:ind w:left="5"/>
              <w:rPr>
                <w:sz w:val="20"/>
              </w:rPr>
            </w:pPr>
            <w:r>
              <w:rPr>
                <w:spacing w:val="-2"/>
                <w:sz w:val="20"/>
              </w:rPr>
              <w:t>Электронные</w:t>
            </w:r>
            <w:r>
              <w:rPr>
                <w:spacing w:val="8"/>
                <w:sz w:val="20"/>
              </w:rPr>
              <w:t xml:space="preserve"> </w:t>
            </w:r>
            <w:r>
              <w:rPr>
                <w:spacing w:val="-2"/>
                <w:sz w:val="20"/>
              </w:rPr>
              <w:t>(цифровые)</w:t>
            </w:r>
          </w:p>
          <w:p w14:paraId="6A57E6C7" w14:textId="77777777" w:rsidR="0013436E" w:rsidRDefault="00AE3229">
            <w:pPr>
              <w:pStyle w:val="TableParagraph"/>
              <w:spacing w:line="215" w:lineRule="exact"/>
              <w:ind w:left="5"/>
              <w:rPr>
                <w:sz w:val="20"/>
              </w:rPr>
            </w:pPr>
            <w:r>
              <w:rPr>
                <w:spacing w:val="-2"/>
                <w:sz w:val="20"/>
              </w:rPr>
              <w:t>образовательные</w:t>
            </w:r>
            <w:r>
              <w:rPr>
                <w:spacing w:val="13"/>
                <w:sz w:val="20"/>
              </w:rPr>
              <w:t xml:space="preserve"> </w:t>
            </w:r>
            <w:r>
              <w:rPr>
                <w:spacing w:val="-2"/>
                <w:sz w:val="20"/>
              </w:rPr>
              <w:t>ресурсы</w:t>
            </w:r>
          </w:p>
        </w:tc>
      </w:tr>
      <w:tr w:rsidR="0013436E" w14:paraId="0D6D8057" w14:textId="77777777">
        <w:trPr>
          <w:trHeight w:val="230"/>
        </w:trPr>
        <w:tc>
          <w:tcPr>
            <w:tcW w:w="883" w:type="dxa"/>
          </w:tcPr>
          <w:p w14:paraId="516128AE" w14:textId="77777777" w:rsidR="0013436E" w:rsidRDefault="00AE3229">
            <w:pPr>
              <w:pStyle w:val="TableParagraph"/>
              <w:spacing w:line="210" w:lineRule="exact"/>
              <w:ind w:left="4"/>
              <w:rPr>
                <w:sz w:val="20"/>
              </w:rPr>
            </w:pPr>
            <w:r>
              <w:rPr>
                <w:w w:val="99"/>
                <w:sz w:val="20"/>
              </w:rPr>
              <w:t>1</w:t>
            </w:r>
          </w:p>
        </w:tc>
        <w:tc>
          <w:tcPr>
            <w:tcW w:w="3517" w:type="dxa"/>
          </w:tcPr>
          <w:p w14:paraId="1762822A" w14:textId="77777777" w:rsidR="0013436E" w:rsidRDefault="00AE3229">
            <w:pPr>
              <w:pStyle w:val="TableParagraph"/>
              <w:spacing w:line="210" w:lineRule="exact"/>
              <w:ind w:left="139"/>
              <w:rPr>
                <w:sz w:val="20"/>
              </w:rPr>
            </w:pPr>
            <w:r>
              <w:rPr>
                <w:spacing w:val="-2"/>
                <w:sz w:val="20"/>
              </w:rPr>
              <w:t>Введение</w:t>
            </w:r>
          </w:p>
        </w:tc>
        <w:tc>
          <w:tcPr>
            <w:tcW w:w="1841" w:type="dxa"/>
          </w:tcPr>
          <w:p w14:paraId="39284EC3" w14:textId="77777777" w:rsidR="0013436E" w:rsidRDefault="00AE3229">
            <w:pPr>
              <w:pStyle w:val="TableParagraph"/>
              <w:spacing w:line="210" w:lineRule="exact"/>
              <w:ind w:left="4"/>
              <w:rPr>
                <w:sz w:val="20"/>
              </w:rPr>
            </w:pPr>
            <w:r>
              <w:rPr>
                <w:w w:val="99"/>
                <w:sz w:val="20"/>
              </w:rPr>
              <w:t>2</w:t>
            </w:r>
          </w:p>
        </w:tc>
        <w:tc>
          <w:tcPr>
            <w:tcW w:w="3692" w:type="dxa"/>
          </w:tcPr>
          <w:p w14:paraId="5A626FF2" w14:textId="77777777" w:rsidR="0013436E" w:rsidRDefault="00F10513">
            <w:pPr>
              <w:pStyle w:val="TableParagraph"/>
              <w:spacing w:line="210" w:lineRule="exact"/>
              <w:ind w:left="5"/>
              <w:rPr>
                <w:sz w:val="20"/>
              </w:rPr>
            </w:pPr>
            <w:hyperlink r:id="rId186">
              <w:r w:rsidR="00AE3229">
                <w:rPr>
                  <w:color w:val="0000FF"/>
                  <w:spacing w:val="-2"/>
                  <w:sz w:val="20"/>
                  <w:u w:val="single" w:color="0000FF"/>
                </w:rPr>
                <w:t>https://lib.myschool.edu.ru/</w:t>
              </w:r>
            </w:hyperlink>
          </w:p>
        </w:tc>
      </w:tr>
      <w:tr w:rsidR="0013436E" w14:paraId="21BF7039" w14:textId="77777777">
        <w:trPr>
          <w:trHeight w:val="230"/>
        </w:trPr>
        <w:tc>
          <w:tcPr>
            <w:tcW w:w="883" w:type="dxa"/>
          </w:tcPr>
          <w:p w14:paraId="3CE152E3" w14:textId="77777777" w:rsidR="0013436E" w:rsidRDefault="00AE3229">
            <w:pPr>
              <w:pStyle w:val="TableParagraph"/>
              <w:spacing w:line="210" w:lineRule="exact"/>
              <w:ind w:left="4"/>
              <w:rPr>
                <w:sz w:val="20"/>
              </w:rPr>
            </w:pPr>
            <w:r>
              <w:rPr>
                <w:w w:val="99"/>
                <w:sz w:val="20"/>
              </w:rPr>
              <w:t>2</w:t>
            </w:r>
          </w:p>
        </w:tc>
        <w:tc>
          <w:tcPr>
            <w:tcW w:w="3517" w:type="dxa"/>
          </w:tcPr>
          <w:p w14:paraId="2B359AAB" w14:textId="77777777" w:rsidR="0013436E" w:rsidRDefault="00AE3229">
            <w:pPr>
              <w:pStyle w:val="TableParagraph"/>
              <w:spacing w:line="210" w:lineRule="exact"/>
              <w:ind w:left="139"/>
              <w:rPr>
                <w:sz w:val="20"/>
              </w:rPr>
            </w:pPr>
            <w:r>
              <w:rPr>
                <w:sz w:val="20"/>
              </w:rPr>
              <w:t>Как</w:t>
            </w:r>
            <w:r>
              <w:rPr>
                <w:spacing w:val="-3"/>
                <w:sz w:val="20"/>
              </w:rPr>
              <w:t xml:space="preserve"> </w:t>
            </w:r>
            <w:r>
              <w:rPr>
                <w:sz w:val="20"/>
              </w:rPr>
              <w:t>и</w:t>
            </w:r>
            <w:r>
              <w:rPr>
                <w:spacing w:val="-4"/>
                <w:sz w:val="20"/>
              </w:rPr>
              <w:t xml:space="preserve"> </w:t>
            </w:r>
            <w:r>
              <w:rPr>
                <w:sz w:val="20"/>
              </w:rPr>
              <w:t>чем</w:t>
            </w:r>
            <w:r>
              <w:rPr>
                <w:spacing w:val="-3"/>
                <w:sz w:val="20"/>
              </w:rPr>
              <w:t xml:space="preserve"> </w:t>
            </w:r>
            <w:r>
              <w:rPr>
                <w:sz w:val="20"/>
              </w:rPr>
              <w:t>работает</w:t>
            </w:r>
            <w:r>
              <w:rPr>
                <w:spacing w:val="-5"/>
                <w:sz w:val="20"/>
              </w:rPr>
              <w:t xml:space="preserve"> </w:t>
            </w:r>
            <w:r>
              <w:rPr>
                <w:spacing w:val="-2"/>
                <w:sz w:val="20"/>
              </w:rPr>
              <w:t>художник</w:t>
            </w:r>
          </w:p>
        </w:tc>
        <w:tc>
          <w:tcPr>
            <w:tcW w:w="1841" w:type="dxa"/>
          </w:tcPr>
          <w:p w14:paraId="427B618C" w14:textId="77777777" w:rsidR="0013436E" w:rsidRDefault="00AE3229">
            <w:pPr>
              <w:pStyle w:val="TableParagraph"/>
              <w:spacing w:line="210" w:lineRule="exact"/>
              <w:ind w:left="4"/>
              <w:rPr>
                <w:sz w:val="20"/>
              </w:rPr>
            </w:pPr>
            <w:r>
              <w:rPr>
                <w:spacing w:val="-5"/>
                <w:sz w:val="20"/>
              </w:rPr>
              <w:t>14</w:t>
            </w:r>
          </w:p>
        </w:tc>
        <w:tc>
          <w:tcPr>
            <w:tcW w:w="3692" w:type="dxa"/>
          </w:tcPr>
          <w:p w14:paraId="125A0005" w14:textId="77777777" w:rsidR="0013436E" w:rsidRDefault="00F10513">
            <w:pPr>
              <w:pStyle w:val="TableParagraph"/>
              <w:spacing w:line="210" w:lineRule="exact"/>
              <w:ind w:left="5"/>
              <w:rPr>
                <w:sz w:val="20"/>
              </w:rPr>
            </w:pPr>
            <w:hyperlink r:id="rId187">
              <w:r w:rsidR="00AE3229">
                <w:rPr>
                  <w:color w:val="0000FF"/>
                  <w:spacing w:val="-2"/>
                  <w:sz w:val="20"/>
                  <w:u w:val="single" w:color="0000FF"/>
                </w:rPr>
                <w:t>https://lib.myschool.edu.ru/</w:t>
              </w:r>
            </w:hyperlink>
          </w:p>
        </w:tc>
      </w:tr>
      <w:tr w:rsidR="0013436E" w14:paraId="03E0EE26" w14:textId="77777777">
        <w:trPr>
          <w:trHeight w:val="230"/>
        </w:trPr>
        <w:tc>
          <w:tcPr>
            <w:tcW w:w="883" w:type="dxa"/>
          </w:tcPr>
          <w:p w14:paraId="4840FB38" w14:textId="77777777" w:rsidR="0013436E" w:rsidRDefault="00AE3229">
            <w:pPr>
              <w:pStyle w:val="TableParagraph"/>
              <w:spacing w:line="210" w:lineRule="exact"/>
              <w:ind w:left="4"/>
              <w:rPr>
                <w:sz w:val="20"/>
              </w:rPr>
            </w:pPr>
            <w:r>
              <w:rPr>
                <w:w w:val="99"/>
                <w:sz w:val="20"/>
              </w:rPr>
              <w:t>3</w:t>
            </w:r>
          </w:p>
        </w:tc>
        <w:tc>
          <w:tcPr>
            <w:tcW w:w="3517" w:type="dxa"/>
          </w:tcPr>
          <w:p w14:paraId="7FF27C3D" w14:textId="77777777" w:rsidR="0013436E" w:rsidRDefault="00AE3229">
            <w:pPr>
              <w:pStyle w:val="TableParagraph"/>
              <w:spacing w:line="210" w:lineRule="exact"/>
              <w:ind w:left="139"/>
              <w:rPr>
                <w:sz w:val="20"/>
              </w:rPr>
            </w:pPr>
            <w:r>
              <w:rPr>
                <w:sz w:val="20"/>
              </w:rPr>
              <w:t>Реальность</w:t>
            </w:r>
            <w:r>
              <w:rPr>
                <w:spacing w:val="-7"/>
                <w:sz w:val="20"/>
              </w:rPr>
              <w:t xml:space="preserve"> </w:t>
            </w:r>
            <w:r>
              <w:rPr>
                <w:sz w:val="20"/>
              </w:rPr>
              <w:t>и</w:t>
            </w:r>
            <w:r>
              <w:rPr>
                <w:spacing w:val="-8"/>
                <w:sz w:val="20"/>
              </w:rPr>
              <w:t xml:space="preserve"> </w:t>
            </w:r>
            <w:r>
              <w:rPr>
                <w:spacing w:val="-2"/>
                <w:sz w:val="20"/>
              </w:rPr>
              <w:t>фантазия</w:t>
            </w:r>
          </w:p>
        </w:tc>
        <w:tc>
          <w:tcPr>
            <w:tcW w:w="1841" w:type="dxa"/>
          </w:tcPr>
          <w:p w14:paraId="14953BC1" w14:textId="77777777" w:rsidR="0013436E" w:rsidRDefault="00AE3229">
            <w:pPr>
              <w:pStyle w:val="TableParagraph"/>
              <w:spacing w:line="210" w:lineRule="exact"/>
              <w:ind w:left="4"/>
              <w:rPr>
                <w:sz w:val="20"/>
              </w:rPr>
            </w:pPr>
            <w:r>
              <w:rPr>
                <w:w w:val="99"/>
                <w:sz w:val="20"/>
              </w:rPr>
              <w:t>5</w:t>
            </w:r>
          </w:p>
        </w:tc>
        <w:tc>
          <w:tcPr>
            <w:tcW w:w="3692" w:type="dxa"/>
          </w:tcPr>
          <w:p w14:paraId="3C221DE0" w14:textId="77777777" w:rsidR="0013436E" w:rsidRDefault="00F10513">
            <w:pPr>
              <w:pStyle w:val="TableParagraph"/>
              <w:spacing w:line="210" w:lineRule="exact"/>
              <w:ind w:left="5"/>
              <w:rPr>
                <w:sz w:val="20"/>
              </w:rPr>
            </w:pPr>
            <w:hyperlink r:id="rId188">
              <w:r w:rsidR="00AE3229">
                <w:rPr>
                  <w:color w:val="0000FF"/>
                  <w:spacing w:val="-2"/>
                  <w:sz w:val="20"/>
                  <w:u w:val="single" w:color="0000FF"/>
                </w:rPr>
                <w:t>https://lib.myschool.edu.ru/</w:t>
              </w:r>
            </w:hyperlink>
          </w:p>
        </w:tc>
      </w:tr>
      <w:tr w:rsidR="0013436E" w14:paraId="33FD44A7" w14:textId="77777777">
        <w:trPr>
          <w:trHeight w:val="230"/>
        </w:trPr>
        <w:tc>
          <w:tcPr>
            <w:tcW w:w="883" w:type="dxa"/>
          </w:tcPr>
          <w:p w14:paraId="671CDE20" w14:textId="77777777" w:rsidR="0013436E" w:rsidRDefault="00AE3229">
            <w:pPr>
              <w:pStyle w:val="TableParagraph"/>
              <w:spacing w:line="210" w:lineRule="exact"/>
              <w:ind w:left="4"/>
              <w:rPr>
                <w:sz w:val="20"/>
              </w:rPr>
            </w:pPr>
            <w:r>
              <w:rPr>
                <w:w w:val="99"/>
                <w:sz w:val="20"/>
              </w:rPr>
              <w:t>4</w:t>
            </w:r>
          </w:p>
        </w:tc>
        <w:tc>
          <w:tcPr>
            <w:tcW w:w="3517" w:type="dxa"/>
          </w:tcPr>
          <w:p w14:paraId="598265EA" w14:textId="77777777" w:rsidR="0013436E" w:rsidRDefault="00AE3229">
            <w:pPr>
              <w:pStyle w:val="TableParagraph"/>
              <w:spacing w:line="210" w:lineRule="exact"/>
              <w:ind w:left="139"/>
              <w:rPr>
                <w:sz w:val="20"/>
              </w:rPr>
            </w:pPr>
            <w:r>
              <w:rPr>
                <w:sz w:val="20"/>
              </w:rPr>
              <w:t>О</w:t>
            </w:r>
            <w:r>
              <w:rPr>
                <w:spacing w:val="-4"/>
                <w:sz w:val="20"/>
              </w:rPr>
              <w:t xml:space="preserve"> </w:t>
            </w:r>
            <w:r>
              <w:rPr>
                <w:sz w:val="20"/>
              </w:rPr>
              <w:t>чем</w:t>
            </w:r>
            <w:r>
              <w:rPr>
                <w:spacing w:val="-3"/>
                <w:sz w:val="20"/>
              </w:rPr>
              <w:t xml:space="preserve"> </w:t>
            </w:r>
            <w:r>
              <w:rPr>
                <w:sz w:val="20"/>
              </w:rPr>
              <w:t>говорит</w:t>
            </w:r>
            <w:r>
              <w:rPr>
                <w:spacing w:val="-5"/>
                <w:sz w:val="20"/>
              </w:rPr>
              <w:t xml:space="preserve"> </w:t>
            </w:r>
            <w:r>
              <w:rPr>
                <w:spacing w:val="-2"/>
                <w:sz w:val="20"/>
              </w:rPr>
              <w:t>искусство?</w:t>
            </w:r>
          </w:p>
        </w:tc>
        <w:tc>
          <w:tcPr>
            <w:tcW w:w="1841" w:type="dxa"/>
          </w:tcPr>
          <w:p w14:paraId="7A8C983F" w14:textId="77777777" w:rsidR="0013436E" w:rsidRDefault="00AE3229">
            <w:pPr>
              <w:pStyle w:val="TableParagraph"/>
              <w:spacing w:line="210" w:lineRule="exact"/>
              <w:ind w:left="4"/>
              <w:rPr>
                <w:sz w:val="20"/>
              </w:rPr>
            </w:pPr>
            <w:r>
              <w:rPr>
                <w:w w:val="99"/>
                <w:sz w:val="20"/>
              </w:rPr>
              <w:t>7</w:t>
            </w:r>
          </w:p>
        </w:tc>
        <w:tc>
          <w:tcPr>
            <w:tcW w:w="3692" w:type="dxa"/>
          </w:tcPr>
          <w:p w14:paraId="7EB9ABB5" w14:textId="77777777" w:rsidR="0013436E" w:rsidRDefault="00F10513">
            <w:pPr>
              <w:pStyle w:val="TableParagraph"/>
              <w:spacing w:line="210" w:lineRule="exact"/>
              <w:ind w:left="5"/>
              <w:rPr>
                <w:sz w:val="20"/>
              </w:rPr>
            </w:pPr>
            <w:hyperlink r:id="rId189">
              <w:r w:rsidR="00AE3229">
                <w:rPr>
                  <w:color w:val="0000FF"/>
                  <w:spacing w:val="-2"/>
                  <w:sz w:val="20"/>
                  <w:u w:val="single" w:color="0000FF"/>
                </w:rPr>
                <w:t>https://lib.myschool.edu.ru/</w:t>
              </w:r>
            </w:hyperlink>
          </w:p>
        </w:tc>
      </w:tr>
      <w:tr w:rsidR="0013436E" w14:paraId="7D8DDE13" w14:textId="77777777">
        <w:trPr>
          <w:trHeight w:val="230"/>
        </w:trPr>
        <w:tc>
          <w:tcPr>
            <w:tcW w:w="883" w:type="dxa"/>
          </w:tcPr>
          <w:p w14:paraId="163F84ED" w14:textId="77777777" w:rsidR="0013436E" w:rsidRDefault="00AE3229">
            <w:pPr>
              <w:pStyle w:val="TableParagraph"/>
              <w:spacing w:line="210" w:lineRule="exact"/>
              <w:ind w:left="4"/>
              <w:rPr>
                <w:sz w:val="20"/>
              </w:rPr>
            </w:pPr>
            <w:r>
              <w:rPr>
                <w:w w:val="99"/>
                <w:sz w:val="20"/>
              </w:rPr>
              <w:t>5</w:t>
            </w:r>
          </w:p>
        </w:tc>
        <w:tc>
          <w:tcPr>
            <w:tcW w:w="3517" w:type="dxa"/>
          </w:tcPr>
          <w:p w14:paraId="1DDB2BCD" w14:textId="77777777" w:rsidR="0013436E" w:rsidRDefault="00AE3229">
            <w:pPr>
              <w:pStyle w:val="TableParagraph"/>
              <w:spacing w:line="210" w:lineRule="exact"/>
              <w:ind w:left="139"/>
              <w:rPr>
                <w:sz w:val="20"/>
              </w:rPr>
            </w:pPr>
            <w:r>
              <w:rPr>
                <w:sz w:val="20"/>
              </w:rPr>
              <w:t>Как</w:t>
            </w:r>
            <w:r>
              <w:rPr>
                <w:spacing w:val="-7"/>
                <w:sz w:val="20"/>
              </w:rPr>
              <w:t xml:space="preserve"> </w:t>
            </w:r>
            <w:r>
              <w:rPr>
                <w:sz w:val="20"/>
              </w:rPr>
              <w:t>говорит</w:t>
            </w:r>
            <w:r>
              <w:rPr>
                <w:spacing w:val="-4"/>
                <w:sz w:val="20"/>
              </w:rPr>
              <w:t xml:space="preserve"> </w:t>
            </w:r>
            <w:r>
              <w:rPr>
                <w:spacing w:val="-2"/>
                <w:sz w:val="20"/>
              </w:rPr>
              <w:t>искусство?</w:t>
            </w:r>
          </w:p>
        </w:tc>
        <w:tc>
          <w:tcPr>
            <w:tcW w:w="1841" w:type="dxa"/>
          </w:tcPr>
          <w:p w14:paraId="7C2C17AF" w14:textId="77777777" w:rsidR="0013436E" w:rsidRDefault="00AE3229">
            <w:pPr>
              <w:pStyle w:val="TableParagraph"/>
              <w:spacing w:line="210" w:lineRule="exact"/>
              <w:ind w:left="4"/>
              <w:rPr>
                <w:sz w:val="20"/>
              </w:rPr>
            </w:pPr>
            <w:r>
              <w:rPr>
                <w:w w:val="99"/>
                <w:sz w:val="20"/>
              </w:rPr>
              <w:t>6</w:t>
            </w:r>
          </w:p>
        </w:tc>
        <w:tc>
          <w:tcPr>
            <w:tcW w:w="3692" w:type="dxa"/>
          </w:tcPr>
          <w:p w14:paraId="429587F7" w14:textId="77777777" w:rsidR="0013436E" w:rsidRDefault="00F10513">
            <w:pPr>
              <w:pStyle w:val="TableParagraph"/>
              <w:spacing w:line="210" w:lineRule="exact"/>
              <w:ind w:left="5"/>
              <w:rPr>
                <w:sz w:val="20"/>
              </w:rPr>
            </w:pPr>
            <w:hyperlink r:id="rId190">
              <w:r w:rsidR="00AE3229">
                <w:rPr>
                  <w:color w:val="0000FF"/>
                  <w:spacing w:val="-2"/>
                  <w:sz w:val="20"/>
                  <w:u w:val="single" w:color="0000FF"/>
                </w:rPr>
                <w:t>https://lib.myschool.edu.ru/</w:t>
              </w:r>
            </w:hyperlink>
          </w:p>
        </w:tc>
      </w:tr>
      <w:tr w:rsidR="0013436E" w14:paraId="0198F805" w14:textId="77777777">
        <w:trPr>
          <w:trHeight w:val="230"/>
        </w:trPr>
        <w:tc>
          <w:tcPr>
            <w:tcW w:w="4400" w:type="dxa"/>
            <w:gridSpan w:val="2"/>
          </w:tcPr>
          <w:p w14:paraId="468D8CD1" w14:textId="77777777" w:rsidR="0013436E" w:rsidRDefault="00AE3229">
            <w:pPr>
              <w:pStyle w:val="TableParagraph"/>
              <w:spacing w:line="210" w:lineRule="exact"/>
              <w:ind w:left="4"/>
              <w:rPr>
                <w:b/>
                <w:sz w:val="20"/>
              </w:rPr>
            </w:pPr>
            <w:r>
              <w:rPr>
                <w:b/>
                <w:sz w:val="20"/>
              </w:rPr>
              <w:t>Общее</w:t>
            </w:r>
            <w:r>
              <w:rPr>
                <w:b/>
                <w:spacing w:val="-7"/>
                <w:sz w:val="20"/>
              </w:rPr>
              <w:t xml:space="preserve"> </w:t>
            </w:r>
            <w:r>
              <w:rPr>
                <w:b/>
                <w:sz w:val="20"/>
              </w:rPr>
              <w:t>количество</w:t>
            </w:r>
            <w:r>
              <w:rPr>
                <w:b/>
                <w:spacing w:val="-6"/>
                <w:sz w:val="20"/>
              </w:rPr>
              <w:t xml:space="preserve"> </w:t>
            </w:r>
            <w:r>
              <w:rPr>
                <w:b/>
                <w:sz w:val="20"/>
              </w:rPr>
              <w:t>часов</w:t>
            </w:r>
            <w:r>
              <w:rPr>
                <w:b/>
                <w:spacing w:val="-6"/>
                <w:sz w:val="20"/>
              </w:rPr>
              <w:t xml:space="preserve"> </w:t>
            </w:r>
            <w:r>
              <w:rPr>
                <w:b/>
                <w:sz w:val="20"/>
              </w:rPr>
              <w:t>по</w:t>
            </w:r>
            <w:r>
              <w:rPr>
                <w:b/>
                <w:spacing w:val="-6"/>
                <w:sz w:val="20"/>
              </w:rPr>
              <w:t xml:space="preserve"> </w:t>
            </w:r>
            <w:r>
              <w:rPr>
                <w:b/>
                <w:spacing w:val="-2"/>
                <w:sz w:val="20"/>
              </w:rPr>
              <w:t>программе</w:t>
            </w:r>
          </w:p>
        </w:tc>
        <w:tc>
          <w:tcPr>
            <w:tcW w:w="1841" w:type="dxa"/>
          </w:tcPr>
          <w:p w14:paraId="3F6008F7" w14:textId="77777777" w:rsidR="0013436E" w:rsidRDefault="00AE3229">
            <w:pPr>
              <w:pStyle w:val="TableParagraph"/>
              <w:spacing w:line="210" w:lineRule="exact"/>
              <w:ind w:left="4"/>
              <w:rPr>
                <w:sz w:val="20"/>
              </w:rPr>
            </w:pPr>
            <w:r>
              <w:rPr>
                <w:spacing w:val="-5"/>
                <w:sz w:val="20"/>
              </w:rPr>
              <w:t>34</w:t>
            </w:r>
          </w:p>
        </w:tc>
        <w:tc>
          <w:tcPr>
            <w:tcW w:w="3692" w:type="dxa"/>
          </w:tcPr>
          <w:p w14:paraId="6244B9CE" w14:textId="77777777" w:rsidR="0013436E" w:rsidRDefault="0013436E">
            <w:pPr>
              <w:pStyle w:val="TableParagraph"/>
              <w:rPr>
                <w:sz w:val="16"/>
              </w:rPr>
            </w:pPr>
          </w:p>
        </w:tc>
      </w:tr>
    </w:tbl>
    <w:p w14:paraId="646F85AC" w14:textId="77777777" w:rsidR="0013436E" w:rsidRDefault="00AE3229" w:rsidP="004F630C">
      <w:pPr>
        <w:pStyle w:val="a5"/>
        <w:numPr>
          <w:ilvl w:val="0"/>
          <w:numId w:val="64"/>
        </w:numPr>
        <w:tabs>
          <w:tab w:val="left" w:pos="960"/>
        </w:tabs>
        <w:spacing w:after="11"/>
        <w:ind w:left="960" w:hanging="150"/>
        <w:jc w:val="both"/>
        <w:rPr>
          <w:b/>
          <w:sz w:val="20"/>
        </w:rPr>
      </w:pPr>
      <w:r>
        <w:rPr>
          <w:b/>
          <w:spacing w:val="-4"/>
          <w:sz w:val="20"/>
        </w:rPr>
        <w:t>класс</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3474"/>
        <w:gridCol w:w="1771"/>
        <w:gridCol w:w="3728"/>
      </w:tblGrid>
      <w:tr w:rsidR="0013436E" w14:paraId="73191302" w14:textId="77777777">
        <w:trPr>
          <w:trHeight w:val="461"/>
        </w:trPr>
        <w:tc>
          <w:tcPr>
            <w:tcW w:w="960" w:type="dxa"/>
          </w:tcPr>
          <w:p w14:paraId="2567F79F" w14:textId="77777777" w:rsidR="0013436E" w:rsidRDefault="00AE3229">
            <w:pPr>
              <w:pStyle w:val="TableParagraph"/>
              <w:spacing w:line="224" w:lineRule="exact"/>
              <w:ind w:left="4"/>
              <w:rPr>
                <w:sz w:val="20"/>
              </w:rPr>
            </w:pPr>
            <w:r>
              <w:rPr>
                <w:w w:val="99"/>
                <w:sz w:val="20"/>
              </w:rPr>
              <w:t>№</w:t>
            </w:r>
          </w:p>
          <w:p w14:paraId="20934F6D" w14:textId="77777777" w:rsidR="0013436E" w:rsidRDefault="00AE3229">
            <w:pPr>
              <w:pStyle w:val="TableParagraph"/>
              <w:spacing w:line="217" w:lineRule="exact"/>
              <w:ind w:left="4"/>
              <w:rPr>
                <w:sz w:val="20"/>
              </w:rPr>
            </w:pPr>
            <w:r>
              <w:rPr>
                <w:spacing w:val="-5"/>
                <w:sz w:val="20"/>
              </w:rPr>
              <w:t>п/п</w:t>
            </w:r>
          </w:p>
        </w:tc>
        <w:tc>
          <w:tcPr>
            <w:tcW w:w="3474" w:type="dxa"/>
          </w:tcPr>
          <w:p w14:paraId="4E5AD912" w14:textId="77777777" w:rsidR="0013436E" w:rsidRDefault="00AE3229">
            <w:pPr>
              <w:pStyle w:val="TableParagraph"/>
              <w:spacing w:line="224" w:lineRule="exact"/>
              <w:ind w:left="4"/>
              <w:rPr>
                <w:sz w:val="20"/>
              </w:rPr>
            </w:pPr>
            <w:r>
              <w:rPr>
                <w:spacing w:val="-2"/>
                <w:sz w:val="20"/>
              </w:rPr>
              <w:t>Наименование</w:t>
            </w:r>
            <w:r>
              <w:rPr>
                <w:spacing w:val="8"/>
                <w:sz w:val="20"/>
              </w:rPr>
              <w:t xml:space="preserve"> </w:t>
            </w:r>
            <w:r>
              <w:rPr>
                <w:spacing w:val="-2"/>
                <w:sz w:val="20"/>
              </w:rPr>
              <w:t>разделов</w:t>
            </w:r>
          </w:p>
        </w:tc>
        <w:tc>
          <w:tcPr>
            <w:tcW w:w="1771" w:type="dxa"/>
          </w:tcPr>
          <w:p w14:paraId="0E466487" w14:textId="77777777" w:rsidR="0013436E" w:rsidRDefault="00AE3229">
            <w:pPr>
              <w:pStyle w:val="TableParagraph"/>
              <w:spacing w:line="224" w:lineRule="exact"/>
              <w:ind w:left="4"/>
              <w:rPr>
                <w:sz w:val="20"/>
              </w:rPr>
            </w:pPr>
            <w:r>
              <w:rPr>
                <w:sz w:val="20"/>
              </w:rPr>
              <w:t>Количество</w:t>
            </w:r>
            <w:r>
              <w:rPr>
                <w:spacing w:val="38"/>
                <w:sz w:val="20"/>
              </w:rPr>
              <w:t xml:space="preserve"> </w:t>
            </w:r>
            <w:r>
              <w:rPr>
                <w:spacing w:val="-4"/>
                <w:sz w:val="20"/>
              </w:rPr>
              <w:t>часов</w:t>
            </w:r>
          </w:p>
        </w:tc>
        <w:tc>
          <w:tcPr>
            <w:tcW w:w="3728" w:type="dxa"/>
          </w:tcPr>
          <w:p w14:paraId="3D8B527B" w14:textId="77777777" w:rsidR="0013436E" w:rsidRDefault="00AE3229">
            <w:pPr>
              <w:pStyle w:val="TableParagraph"/>
              <w:spacing w:line="224" w:lineRule="exact"/>
              <w:ind w:left="4"/>
              <w:rPr>
                <w:sz w:val="20"/>
              </w:rPr>
            </w:pPr>
            <w:r>
              <w:rPr>
                <w:sz w:val="20"/>
              </w:rPr>
              <w:t>Электронные</w:t>
            </w:r>
            <w:r>
              <w:rPr>
                <w:spacing w:val="-12"/>
                <w:sz w:val="20"/>
              </w:rPr>
              <w:t xml:space="preserve"> </w:t>
            </w:r>
            <w:r>
              <w:rPr>
                <w:sz w:val="20"/>
              </w:rPr>
              <w:t>(цифровые)</w:t>
            </w:r>
            <w:r>
              <w:rPr>
                <w:spacing w:val="-10"/>
                <w:sz w:val="20"/>
              </w:rPr>
              <w:t xml:space="preserve"> </w:t>
            </w:r>
            <w:r>
              <w:rPr>
                <w:spacing w:val="-2"/>
                <w:sz w:val="20"/>
              </w:rPr>
              <w:t>образовательные</w:t>
            </w:r>
          </w:p>
          <w:p w14:paraId="24E7FE72" w14:textId="77777777" w:rsidR="0013436E" w:rsidRDefault="00AE3229">
            <w:pPr>
              <w:pStyle w:val="TableParagraph"/>
              <w:spacing w:line="217" w:lineRule="exact"/>
              <w:ind w:left="4"/>
              <w:rPr>
                <w:sz w:val="20"/>
              </w:rPr>
            </w:pPr>
            <w:r>
              <w:rPr>
                <w:spacing w:val="-2"/>
                <w:sz w:val="20"/>
              </w:rPr>
              <w:t>ресурсы</w:t>
            </w:r>
          </w:p>
        </w:tc>
      </w:tr>
      <w:tr w:rsidR="0013436E" w14:paraId="29E8DC61" w14:textId="77777777">
        <w:trPr>
          <w:trHeight w:val="460"/>
        </w:trPr>
        <w:tc>
          <w:tcPr>
            <w:tcW w:w="960" w:type="dxa"/>
          </w:tcPr>
          <w:p w14:paraId="23FB2B64" w14:textId="77777777" w:rsidR="0013436E" w:rsidRDefault="00AE3229">
            <w:pPr>
              <w:pStyle w:val="TableParagraph"/>
              <w:spacing w:line="223" w:lineRule="exact"/>
              <w:ind w:left="4"/>
              <w:rPr>
                <w:sz w:val="20"/>
              </w:rPr>
            </w:pPr>
            <w:r>
              <w:rPr>
                <w:w w:val="99"/>
                <w:sz w:val="20"/>
              </w:rPr>
              <w:t>1</w:t>
            </w:r>
          </w:p>
        </w:tc>
        <w:tc>
          <w:tcPr>
            <w:tcW w:w="3474" w:type="dxa"/>
          </w:tcPr>
          <w:p w14:paraId="75BC51F3" w14:textId="77777777" w:rsidR="0013436E" w:rsidRDefault="00AE3229">
            <w:pPr>
              <w:pStyle w:val="TableParagraph"/>
              <w:spacing w:before="108"/>
              <w:ind w:left="4"/>
              <w:rPr>
                <w:sz w:val="20"/>
              </w:rPr>
            </w:pPr>
            <w:r>
              <w:rPr>
                <w:spacing w:val="-2"/>
                <w:sz w:val="20"/>
              </w:rPr>
              <w:t>Введение</w:t>
            </w:r>
          </w:p>
        </w:tc>
        <w:tc>
          <w:tcPr>
            <w:tcW w:w="1771" w:type="dxa"/>
          </w:tcPr>
          <w:p w14:paraId="54A0C113" w14:textId="77777777" w:rsidR="0013436E" w:rsidRDefault="00AE3229">
            <w:pPr>
              <w:pStyle w:val="TableParagraph"/>
              <w:spacing w:before="108"/>
              <w:ind w:left="4"/>
              <w:rPr>
                <w:sz w:val="20"/>
              </w:rPr>
            </w:pPr>
            <w:r>
              <w:rPr>
                <w:w w:val="99"/>
                <w:sz w:val="20"/>
              </w:rPr>
              <w:t>1</w:t>
            </w:r>
          </w:p>
        </w:tc>
        <w:tc>
          <w:tcPr>
            <w:tcW w:w="3728" w:type="dxa"/>
          </w:tcPr>
          <w:p w14:paraId="361BE206" w14:textId="77777777" w:rsidR="0013436E" w:rsidRDefault="00AE3229">
            <w:pPr>
              <w:pStyle w:val="TableParagraph"/>
              <w:spacing w:line="223" w:lineRule="exact"/>
              <w:ind w:left="139"/>
              <w:rPr>
                <w:sz w:val="20"/>
              </w:rPr>
            </w:pPr>
            <w:r>
              <w:rPr>
                <w:spacing w:val="-2"/>
                <w:sz w:val="20"/>
              </w:rPr>
              <w:t>Библиотека</w:t>
            </w:r>
            <w:r>
              <w:rPr>
                <w:spacing w:val="7"/>
                <w:sz w:val="20"/>
              </w:rPr>
              <w:t xml:space="preserve"> </w:t>
            </w:r>
            <w:r>
              <w:rPr>
                <w:spacing w:val="-5"/>
                <w:sz w:val="20"/>
              </w:rPr>
              <w:t>ЦОК</w:t>
            </w:r>
          </w:p>
          <w:p w14:paraId="66BADE23" w14:textId="77777777" w:rsidR="0013436E" w:rsidRDefault="00F10513">
            <w:pPr>
              <w:pStyle w:val="TableParagraph"/>
              <w:spacing w:line="217" w:lineRule="exact"/>
              <w:ind w:left="139"/>
              <w:rPr>
                <w:sz w:val="20"/>
              </w:rPr>
            </w:pPr>
            <w:hyperlink r:id="rId191">
              <w:r w:rsidR="00AE3229">
                <w:rPr>
                  <w:color w:val="0000FF"/>
                  <w:spacing w:val="-2"/>
                  <w:sz w:val="20"/>
                  <w:u w:val="single" w:color="0000FF"/>
                </w:rPr>
                <w:t>https://m.edsoo.ru/7f411892</w:t>
              </w:r>
            </w:hyperlink>
          </w:p>
        </w:tc>
      </w:tr>
      <w:tr w:rsidR="0013436E" w14:paraId="3CF6955E" w14:textId="77777777">
        <w:trPr>
          <w:trHeight w:val="458"/>
        </w:trPr>
        <w:tc>
          <w:tcPr>
            <w:tcW w:w="960" w:type="dxa"/>
          </w:tcPr>
          <w:p w14:paraId="655B2BC9" w14:textId="77777777" w:rsidR="0013436E" w:rsidRDefault="00AE3229">
            <w:pPr>
              <w:pStyle w:val="TableParagraph"/>
              <w:spacing w:line="223" w:lineRule="exact"/>
              <w:ind w:left="4"/>
              <w:rPr>
                <w:sz w:val="20"/>
              </w:rPr>
            </w:pPr>
            <w:r>
              <w:rPr>
                <w:w w:val="99"/>
                <w:sz w:val="20"/>
              </w:rPr>
              <w:t>2</w:t>
            </w:r>
          </w:p>
        </w:tc>
        <w:tc>
          <w:tcPr>
            <w:tcW w:w="3474" w:type="dxa"/>
          </w:tcPr>
          <w:p w14:paraId="75ABA0D9" w14:textId="77777777" w:rsidR="0013436E" w:rsidRDefault="00AE3229">
            <w:pPr>
              <w:pStyle w:val="TableParagraph"/>
              <w:spacing w:before="108"/>
              <w:ind w:left="4"/>
              <w:rPr>
                <w:sz w:val="20"/>
              </w:rPr>
            </w:pPr>
            <w:r>
              <w:rPr>
                <w:sz w:val="20"/>
              </w:rPr>
              <w:t>Искусство</w:t>
            </w:r>
            <w:r>
              <w:rPr>
                <w:spacing w:val="-5"/>
                <w:sz w:val="20"/>
              </w:rPr>
              <w:t xml:space="preserve"> </w:t>
            </w:r>
            <w:r>
              <w:rPr>
                <w:sz w:val="20"/>
              </w:rPr>
              <w:t>в</w:t>
            </w:r>
            <w:r>
              <w:rPr>
                <w:spacing w:val="-6"/>
                <w:sz w:val="20"/>
              </w:rPr>
              <w:t xml:space="preserve"> </w:t>
            </w:r>
            <w:r>
              <w:rPr>
                <w:sz w:val="20"/>
              </w:rPr>
              <w:t>твоем</w:t>
            </w:r>
            <w:r>
              <w:rPr>
                <w:spacing w:val="-3"/>
                <w:sz w:val="20"/>
              </w:rPr>
              <w:t xml:space="preserve"> </w:t>
            </w:r>
            <w:r>
              <w:rPr>
                <w:spacing w:val="-4"/>
                <w:sz w:val="20"/>
              </w:rPr>
              <w:t>доме</w:t>
            </w:r>
          </w:p>
        </w:tc>
        <w:tc>
          <w:tcPr>
            <w:tcW w:w="1771" w:type="dxa"/>
          </w:tcPr>
          <w:p w14:paraId="54469513" w14:textId="77777777" w:rsidR="0013436E" w:rsidRDefault="00AE3229">
            <w:pPr>
              <w:pStyle w:val="TableParagraph"/>
              <w:spacing w:before="108"/>
              <w:ind w:left="4"/>
              <w:rPr>
                <w:sz w:val="20"/>
              </w:rPr>
            </w:pPr>
            <w:r>
              <w:rPr>
                <w:w w:val="99"/>
                <w:sz w:val="20"/>
              </w:rPr>
              <w:t>8</w:t>
            </w:r>
          </w:p>
        </w:tc>
        <w:tc>
          <w:tcPr>
            <w:tcW w:w="3728" w:type="dxa"/>
          </w:tcPr>
          <w:p w14:paraId="32D1D7A4" w14:textId="77777777" w:rsidR="0013436E" w:rsidRDefault="00AE3229">
            <w:pPr>
              <w:pStyle w:val="TableParagraph"/>
              <w:spacing w:line="223" w:lineRule="exact"/>
              <w:ind w:left="139"/>
              <w:rPr>
                <w:sz w:val="20"/>
              </w:rPr>
            </w:pPr>
            <w:r>
              <w:rPr>
                <w:spacing w:val="-2"/>
                <w:sz w:val="20"/>
              </w:rPr>
              <w:t>Библиотека</w:t>
            </w:r>
            <w:r>
              <w:rPr>
                <w:spacing w:val="7"/>
                <w:sz w:val="20"/>
              </w:rPr>
              <w:t xml:space="preserve"> </w:t>
            </w:r>
            <w:r>
              <w:rPr>
                <w:spacing w:val="-5"/>
                <w:sz w:val="20"/>
              </w:rPr>
              <w:t>ЦОК</w:t>
            </w:r>
          </w:p>
          <w:p w14:paraId="374A6AF9" w14:textId="77777777" w:rsidR="0013436E" w:rsidRDefault="00F10513">
            <w:pPr>
              <w:pStyle w:val="TableParagraph"/>
              <w:spacing w:line="215" w:lineRule="exact"/>
              <w:ind w:left="139"/>
              <w:rPr>
                <w:sz w:val="20"/>
              </w:rPr>
            </w:pPr>
            <w:hyperlink r:id="rId192">
              <w:r w:rsidR="00AE3229">
                <w:rPr>
                  <w:color w:val="0000FF"/>
                  <w:spacing w:val="-2"/>
                  <w:sz w:val="20"/>
                  <w:u w:val="single" w:color="0000FF"/>
                </w:rPr>
                <w:t>https://m.edsoo.ru/7f411892</w:t>
              </w:r>
            </w:hyperlink>
          </w:p>
        </w:tc>
      </w:tr>
      <w:tr w:rsidR="0013436E" w14:paraId="0095EC68" w14:textId="77777777">
        <w:trPr>
          <w:trHeight w:val="460"/>
        </w:trPr>
        <w:tc>
          <w:tcPr>
            <w:tcW w:w="960" w:type="dxa"/>
          </w:tcPr>
          <w:p w14:paraId="5ACD18DB" w14:textId="77777777" w:rsidR="0013436E" w:rsidRDefault="00AE3229">
            <w:pPr>
              <w:pStyle w:val="TableParagraph"/>
              <w:spacing w:line="225" w:lineRule="exact"/>
              <w:ind w:left="4"/>
              <w:rPr>
                <w:sz w:val="20"/>
              </w:rPr>
            </w:pPr>
            <w:r>
              <w:rPr>
                <w:w w:val="99"/>
                <w:sz w:val="20"/>
              </w:rPr>
              <w:t>3</w:t>
            </w:r>
          </w:p>
        </w:tc>
        <w:tc>
          <w:tcPr>
            <w:tcW w:w="3474" w:type="dxa"/>
          </w:tcPr>
          <w:p w14:paraId="093F5E02" w14:textId="77777777" w:rsidR="0013436E" w:rsidRDefault="00AE3229">
            <w:pPr>
              <w:pStyle w:val="TableParagraph"/>
              <w:spacing w:before="110"/>
              <w:ind w:left="4"/>
              <w:rPr>
                <w:sz w:val="20"/>
              </w:rPr>
            </w:pPr>
            <w:r>
              <w:rPr>
                <w:sz w:val="20"/>
              </w:rPr>
              <w:t>Искусство</w:t>
            </w:r>
            <w:r>
              <w:rPr>
                <w:spacing w:val="-7"/>
                <w:sz w:val="20"/>
              </w:rPr>
              <w:t xml:space="preserve"> </w:t>
            </w:r>
            <w:r>
              <w:rPr>
                <w:sz w:val="20"/>
              </w:rPr>
              <w:t>на</w:t>
            </w:r>
            <w:r>
              <w:rPr>
                <w:spacing w:val="-4"/>
                <w:sz w:val="20"/>
              </w:rPr>
              <w:t xml:space="preserve"> </w:t>
            </w:r>
            <w:r>
              <w:rPr>
                <w:sz w:val="20"/>
              </w:rPr>
              <w:t>улицах</w:t>
            </w:r>
            <w:r>
              <w:rPr>
                <w:spacing w:val="-7"/>
                <w:sz w:val="20"/>
              </w:rPr>
              <w:t xml:space="preserve"> </w:t>
            </w:r>
            <w:r>
              <w:rPr>
                <w:sz w:val="20"/>
              </w:rPr>
              <w:t>твоего</w:t>
            </w:r>
            <w:r>
              <w:rPr>
                <w:spacing w:val="-6"/>
                <w:sz w:val="20"/>
              </w:rPr>
              <w:t xml:space="preserve"> </w:t>
            </w:r>
            <w:r>
              <w:rPr>
                <w:spacing w:val="-2"/>
                <w:sz w:val="20"/>
              </w:rPr>
              <w:t>города</w:t>
            </w:r>
          </w:p>
        </w:tc>
        <w:tc>
          <w:tcPr>
            <w:tcW w:w="1771" w:type="dxa"/>
          </w:tcPr>
          <w:p w14:paraId="5F061B09" w14:textId="77777777" w:rsidR="0013436E" w:rsidRDefault="00AE3229">
            <w:pPr>
              <w:pStyle w:val="TableParagraph"/>
              <w:spacing w:before="110"/>
              <w:ind w:left="4"/>
              <w:rPr>
                <w:sz w:val="20"/>
              </w:rPr>
            </w:pPr>
            <w:r>
              <w:rPr>
                <w:w w:val="99"/>
                <w:sz w:val="20"/>
              </w:rPr>
              <w:t>8</w:t>
            </w:r>
          </w:p>
        </w:tc>
        <w:tc>
          <w:tcPr>
            <w:tcW w:w="3728" w:type="dxa"/>
          </w:tcPr>
          <w:p w14:paraId="08481DD6" w14:textId="77777777" w:rsidR="0013436E" w:rsidRDefault="00AE3229">
            <w:pPr>
              <w:pStyle w:val="TableParagraph"/>
              <w:spacing w:line="224" w:lineRule="exact"/>
              <w:ind w:left="139"/>
              <w:rPr>
                <w:sz w:val="20"/>
              </w:rPr>
            </w:pPr>
            <w:r>
              <w:rPr>
                <w:spacing w:val="-2"/>
                <w:sz w:val="20"/>
              </w:rPr>
              <w:t>Библиотека</w:t>
            </w:r>
            <w:r>
              <w:rPr>
                <w:spacing w:val="7"/>
                <w:sz w:val="20"/>
              </w:rPr>
              <w:t xml:space="preserve"> </w:t>
            </w:r>
            <w:r>
              <w:rPr>
                <w:spacing w:val="-5"/>
                <w:sz w:val="20"/>
              </w:rPr>
              <w:t>ЦОК</w:t>
            </w:r>
          </w:p>
          <w:p w14:paraId="51AD4DFE" w14:textId="77777777" w:rsidR="0013436E" w:rsidRDefault="00F10513">
            <w:pPr>
              <w:pStyle w:val="TableParagraph"/>
              <w:spacing w:line="216" w:lineRule="exact"/>
              <w:ind w:left="139"/>
              <w:rPr>
                <w:sz w:val="20"/>
              </w:rPr>
            </w:pPr>
            <w:hyperlink r:id="rId193">
              <w:r w:rsidR="00AE3229">
                <w:rPr>
                  <w:color w:val="0000FF"/>
                  <w:spacing w:val="-2"/>
                  <w:sz w:val="20"/>
                  <w:u w:val="single" w:color="0000FF"/>
                </w:rPr>
                <w:t>https://m.edsoo.ru/7f411892</w:t>
              </w:r>
            </w:hyperlink>
          </w:p>
        </w:tc>
      </w:tr>
      <w:tr w:rsidR="0013436E" w14:paraId="3E3ABB69" w14:textId="77777777">
        <w:trPr>
          <w:trHeight w:val="460"/>
        </w:trPr>
        <w:tc>
          <w:tcPr>
            <w:tcW w:w="960" w:type="dxa"/>
          </w:tcPr>
          <w:p w14:paraId="129B112C" w14:textId="77777777" w:rsidR="0013436E" w:rsidRDefault="00AE3229">
            <w:pPr>
              <w:pStyle w:val="TableParagraph"/>
              <w:spacing w:line="223" w:lineRule="exact"/>
              <w:ind w:left="4"/>
              <w:rPr>
                <w:sz w:val="20"/>
              </w:rPr>
            </w:pPr>
            <w:r>
              <w:rPr>
                <w:w w:val="99"/>
                <w:sz w:val="20"/>
              </w:rPr>
              <w:t>4</w:t>
            </w:r>
          </w:p>
        </w:tc>
        <w:tc>
          <w:tcPr>
            <w:tcW w:w="3474" w:type="dxa"/>
          </w:tcPr>
          <w:p w14:paraId="61EE9216" w14:textId="77777777" w:rsidR="0013436E" w:rsidRDefault="00AE3229">
            <w:pPr>
              <w:pStyle w:val="TableParagraph"/>
              <w:spacing w:before="108"/>
              <w:ind w:left="4"/>
              <w:rPr>
                <w:sz w:val="20"/>
              </w:rPr>
            </w:pPr>
            <w:r>
              <w:rPr>
                <w:sz w:val="20"/>
              </w:rPr>
              <w:t>Художник</w:t>
            </w:r>
            <w:r>
              <w:rPr>
                <w:spacing w:val="-6"/>
                <w:sz w:val="20"/>
              </w:rPr>
              <w:t xml:space="preserve"> </w:t>
            </w:r>
            <w:r>
              <w:rPr>
                <w:sz w:val="20"/>
              </w:rPr>
              <w:t>и</w:t>
            </w:r>
            <w:r>
              <w:rPr>
                <w:spacing w:val="-7"/>
                <w:sz w:val="20"/>
              </w:rPr>
              <w:t xml:space="preserve"> </w:t>
            </w:r>
            <w:r>
              <w:rPr>
                <w:spacing w:val="-2"/>
                <w:sz w:val="20"/>
              </w:rPr>
              <w:t>зрелище</w:t>
            </w:r>
          </w:p>
        </w:tc>
        <w:tc>
          <w:tcPr>
            <w:tcW w:w="1771" w:type="dxa"/>
          </w:tcPr>
          <w:p w14:paraId="186737D0" w14:textId="77777777" w:rsidR="0013436E" w:rsidRDefault="00AE3229">
            <w:pPr>
              <w:pStyle w:val="TableParagraph"/>
              <w:spacing w:before="108"/>
              <w:ind w:left="4"/>
              <w:rPr>
                <w:sz w:val="20"/>
              </w:rPr>
            </w:pPr>
            <w:r>
              <w:rPr>
                <w:w w:val="99"/>
                <w:sz w:val="20"/>
              </w:rPr>
              <w:t>7</w:t>
            </w:r>
          </w:p>
        </w:tc>
        <w:tc>
          <w:tcPr>
            <w:tcW w:w="3728" w:type="dxa"/>
          </w:tcPr>
          <w:p w14:paraId="4AD4F23D" w14:textId="77777777" w:rsidR="0013436E" w:rsidRDefault="00AE3229">
            <w:pPr>
              <w:pStyle w:val="TableParagraph"/>
              <w:spacing w:line="223" w:lineRule="exact"/>
              <w:ind w:left="139"/>
              <w:rPr>
                <w:sz w:val="20"/>
              </w:rPr>
            </w:pPr>
            <w:r>
              <w:rPr>
                <w:spacing w:val="-2"/>
                <w:sz w:val="20"/>
              </w:rPr>
              <w:t>Библиотека</w:t>
            </w:r>
            <w:r>
              <w:rPr>
                <w:spacing w:val="7"/>
                <w:sz w:val="20"/>
              </w:rPr>
              <w:t xml:space="preserve"> </w:t>
            </w:r>
            <w:r>
              <w:rPr>
                <w:spacing w:val="-5"/>
                <w:sz w:val="20"/>
              </w:rPr>
              <w:t>ЦОК</w:t>
            </w:r>
          </w:p>
          <w:p w14:paraId="665DF988" w14:textId="77777777" w:rsidR="0013436E" w:rsidRDefault="00F10513">
            <w:pPr>
              <w:pStyle w:val="TableParagraph"/>
              <w:spacing w:line="217" w:lineRule="exact"/>
              <w:ind w:left="139"/>
              <w:rPr>
                <w:sz w:val="20"/>
              </w:rPr>
            </w:pPr>
            <w:hyperlink r:id="rId194">
              <w:r w:rsidR="00AE3229">
                <w:rPr>
                  <w:color w:val="0000FF"/>
                  <w:spacing w:val="-2"/>
                  <w:sz w:val="20"/>
                  <w:u w:val="single" w:color="0000FF"/>
                </w:rPr>
                <w:t>https://m.edsoo.ru/7f411892</w:t>
              </w:r>
            </w:hyperlink>
          </w:p>
        </w:tc>
      </w:tr>
      <w:tr w:rsidR="0013436E" w14:paraId="4B6F4FDC" w14:textId="77777777">
        <w:trPr>
          <w:trHeight w:val="460"/>
        </w:trPr>
        <w:tc>
          <w:tcPr>
            <w:tcW w:w="960" w:type="dxa"/>
          </w:tcPr>
          <w:p w14:paraId="6E347F49" w14:textId="77777777" w:rsidR="0013436E" w:rsidRDefault="00AE3229">
            <w:pPr>
              <w:pStyle w:val="TableParagraph"/>
              <w:spacing w:line="223" w:lineRule="exact"/>
              <w:ind w:left="4"/>
              <w:rPr>
                <w:sz w:val="20"/>
              </w:rPr>
            </w:pPr>
            <w:r>
              <w:rPr>
                <w:w w:val="99"/>
                <w:sz w:val="20"/>
              </w:rPr>
              <w:t>5</w:t>
            </w:r>
          </w:p>
        </w:tc>
        <w:tc>
          <w:tcPr>
            <w:tcW w:w="3474" w:type="dxa"/>
          </w:tcPr>
          <w:p w14:paraId="6F04130C" w14:textId="77777777" w:rsidR="0013436E" w:rsidRDefault="00AE3229">
            <w:pPr>
              <w:pStyle w:val="TableParagraph"/>
              <w:spacing w:before="108"/>
              <w:ind w:left="4"/>
              <w:rPr>
                <w:sz w:val="20"/>
              </w:rPr>
            </w:pPr>
            <w:r>
              <w:rPr>
                <w:sz w:val="20"/>
              </w:rPr>
              <w:t>Художник</w:t>
            </w:r>
            <w:r>
              <w:rPr>
                <w:spacing w:val="-6"/>
                <w:sz w:val="20"/>
              </w:rPr>
              <w:t xml:space="preserve"> </w:t>
            </w:r>
            <w:r>
              <w:rPr>
                <w:sz w:val="20"/>
              </w:rPr>
              <w:t>и</w:t>
            </w:r>
            <w:r>
              <w:rPr>
                <w:spacing w:val="-7"/>
                <w:sz w:val="20"/>
              </w:rPr>
              <w:t xml:space="preserve"> </w:t>
            </w:r>
            <w:r>
              <w:rPr>
                <w:spacing w:val="-2"/>
                <w:sz w:val="20"/>
              </w:rPr>
              <w:t>музей</w:t>
            </w:r>
          </w:p>
        </w:tc>
        <w:tc>
          <w:tcPr>
            <w:tcW w:w="1771" w:type="dxa"/>
          </w:tcPr>
          <w:p w14:paraId="0A5B9332" w14:textId="77777777" w:rsidR="0013436E" w:rsidRDefault="00AE3229">
            <w:pPr>
              <w:pStyle w:val="TableParagraph"/>
              <w:spacing w:before="108"/>
              <w:ind w:left="4"/>
              <w:rPr>
                <w:sz w:val="20"/>
              </w:rPr>
            </w:pPr>
            <w:r>
              <w:rPr>
                <w:spacing w:val="-5"/>
                <w:sz w:val="20"/>
              </w:rPr>
              <w:t>10</w:t>
            </w:r>
          </w:p>
        </w:tc>
        <w:tc>
          <w:tcPr>
            <w:tcW w:w="3728" w:type="dxa"/>
          </w:tcPr>
          <w:p w14:paraId="762AA4ED" w14:textId="77777777" w:rsidR="0013436E" w:rsidRDefault="00AE3229">
            <w:pPr>
              <w:pStyle w:val="TableParagraph"/>
              <w:spacing w:line="223" w:lineRule="exact"/>
              <w:ind w:left="139"/>
              <w:rPr>
                <w:sz w:val="20"/>
              </w:rPr>
            </w:pPr>
            <w:r>
              <w:rPr>
                <w:spacing w:val="-2"/>
                <w:sz w:val="20"/>
              </w:rPr>
              <w:t>Библиотека</w:t>
            </w:r>
            <w:r>
              <w:rPr>
                <w:spacing w:val="7"/>
                <w:sz w:val="20"/>
              </w:rPr>
              <w:t xml:space="preserve"> </w:t>
            </w:r>
            <w:r>
              <w:rPr>
                <w:spacing w:val="-5"/>
                <w:sz w:val="20"/>
              </w:rPr>
              <w:t>ЦОК</w:t>
            </w:r>
          </w:p>
          <w:p w14:paraId="5D06080A" w14:textId="77777777" w:rsidR="0013436E" w:rsidRDefault="00F10513">
            <w:pPr>
              <w:pStyle w:val="TableParagraph"/>
              <w:spacing w:line="217" w:lineRule="exact"/>
              <w:ind w:left="139"/>
              <w:rPr>
                <w:sz w:val="20"/>
              </w:rPr>
            </w:pPr>
            <w:hyperlink r:id="rId195">
              <w:r w:rsidR="00AE3229">
                <w:rPr>
                  <w:color w:val="0000FF"/>
                  <w:spacing w:val="-2"/>
                  <w:sz w:val="20"/>
                  <w:u w:val="single" w:color="0000FF"/>
                </w:rPr>
                <w:t>https://m.edsoo.ru/7f411892</w:t>
              </w:r>
            </w:hyperlink>
          </w:p>
        </w:tc>
      </w:tr>
      <w:tr w:rsidR="0013436E" w14:paraId="35C1F855" w14:textId="77777777">
        <w:trPr>
          <w:trHeight w:val="230"/>
        </w:trPr>
        <w:tc>
          <w:tcPr>
            <w:tcW w:w="4434" w:type="dxa"/>
            <w:gridSpan w:val="2"/>
          </w:tcPr>
          <w:p w14:paraId="085777CD" w14:textId="77777777" w:rsidR="0013436E" w:rsidRDefault="00AE3229">
            <w:pPr>
              <w:pStyle w:val="TableParagraph"/>
              <w:spacing w:line="210" w:lineRule="exact"/>
              <w:ind w:left="4"/>
              <w:rPr>
                <w:b/>
                <w:sz w:val="20"/>
              </w:rPr>
            </w:pPr>
            <w:r>
              <w:rPr>
                <w:b/>
                <w:sz w:val="20"/>
              </w:rPr>
              <w:t>Общее</w:t>
            </w:r>
            <w:r>
              <w:rPr>
                <w:b/>
                <w:spacing w:val="-7"/>
                <w:sz w:val="20"/>
              </w:rPr>
              <w:t xml:space="preserve"> </w:t>
            </w:r>
            <w:r>
              <w:rPr>
                <w:b/>
                <w:sz w:val="20"/>
              </w:rPr>
              <w:t>количество</w:t>
            </w:r>
            <w:r>
              <w:rPr>
                <w:b/>
                <w:spacing w:val="-6"/>
                <w:sz w:val="20"/>
              </w:rPr>
              <w:t xml:space="preserve"> </w:t>
            </w:r>
            <w:r>
              <w:rPr>
                <w:b/>
                <w:sz w:val="20"/>
              </w:rPr>
              <w:t>часов</w:t>
            </w:r>
            <w:r>
              <w:rPr>
                <w:b/>
                <w:spacing w:val="-6"/>
                <w:sz w:val="20"/>
              </w:rPr>
              <w:t xml:space="preserve"> </w:t>
            </w:r>
            <w:r>
              <w:rPr>
                <w:b/>
                <w:sz w:val="20"/>
              </w:rPr>
              <w:t>по</w:t>
            </w:r>
            <w:r>
              <w:rPr>
                <w:b/>
                <w:spacing w:val="-6"/>
                <w:sz w:val="20"/>
              </w:rPr>
              <w:t xml:space="preserve"> </w:t>
            </w:r>
            <w:r>
              <w:rPr>
                <w:b/>
                <w:spacing w:val="-2"/>
                <w:sz w:val="20"/>
              </w:rPr>
              <w:t>программе</w:t>
            </w:r>
          </w:p>
        </w:tc>
        <w:tc>
          <w:tcPr>
            <w:tcW w:w="1771" w:type="dxa"/>
          </w:tcPr>
          <w:p w14:paraId="1E9BB4E3" w14:textId="77777777" w:rsidR="0013436E" w:rsidRDefault="00AE3229">
            <w:pPr>
              <w:pStyle w:val="TableParagraph"/>
              <w:spacing w:line="210" w:lineRule="exact"/>
              <w:ind w:left="4"/>
              <w:rPr>
                <w:sz w:val="20"/>
              </w:rPr>
            </w:pPr>
            <w:r>
              <w:rPr>
                <w:spacing w:val="-5"/>
                <w:sz w:val="20"/>
              </w:rPr>
              <w:t>34</w:t>
            </w:r>
          </w:p>
        </w:tc>
        <w:tc>
          <w:tcPr>
            <w:tcW w:w="3728" w:type="dxa"/>
          </w:tcPr>
          <w:p w14:paraId="567731E5" w14:textId="77777777" w:rsidR="0013436E" w:rsidRDefault="0013436E">
            <w:pPr>
              <w:pStyle w:val="TableParagraph"/>
              <w:rPr>
                <w:sz w:val="16"/>
              </w:rPr>
            </w:pPr>
          </w:p>
        </w:tc>
      </w:tr>
    </w:tbl>
    <w:p w14:paraId="6D609C0F" w14:textId="77777777" w:rsidR="0013436E" w:rsidRDefault="00AE3229" w:rsidP="004F630C">
      <w:pPr>
        <w:pStyle w:val="a5"/>
        <w:numPr>
          <w:ilvl w:val="0"/>
          <w:numId w:val="64"/>
        </w:numPr>
        <w:tabs>
          <w:tab w:val="left" w:pos="711"/>
        </w:tabs>
        <w:spacing w:before="1" w:after="10"/>
        <w:ind w:left="711" w:hanging="150"/>
        <w:jc w:val="left"/>
        <w:rPr>
          <w:b/>
          <w:sz w:val="20"/>
        </w:rPr>
      </w:pPr>
      <w:r>
        <w:rPr>
          <w:b/>
          <w:spacing w:val="-4"/>
          <w:sz w:val="20"/>
        </w:rPr>
        <w:t>класс</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
        <w:gridCol w:w="3510"/>
        <w:gridCol w:w="1848"/>
        <w:gridCol w:w="3692"/>
      </w:tblGrid>
      <w:tr w:rsidR="0013436E" w14:paraId="311211EC" w14:textId="77777777">
        <w:trPr>
          <w:trHeight w:val="552"/>
        </w:trPr>
        <w:tc>
          <w:tcPr>
            <w:tcW w:w="883" w:type="dxa"/>
          </w:tcPr>
          <w:p w14:paraId="2E4FDAB8" w14:textId="77777777" w:rsidR="0013436E" w:rsidRDefault="00AE3229">
            <w:pPr>
              <w:pStyle w:val="TableParagraph"/>
              <w:ind w:left="4" w:right="591"/>
              <w:rPr>
                <w:sz w:val="20"/>
              </w:rPr>
            </w:pPr>
            <w:r>
              <w:rPr>
                <w:spacing w:val="-10"/>
                <w:sz w:val="20"/>
              </w:rPr>
              <w:t>№</w:t>
            </w:r>
            <w:r>
              <w:rPr>
                <w:spacing w:val="-4"/>
                <w:sz w:val="20"/>
              </w:rPr>
              <w:t xml:space="preserve"> п/п</w:t>
            </w:r>
          </w:p>
        </w:tc>
        <w:tc>
          <w:tcPr>
            <w:tcW w:w="3510" w:type="dxa"/>
          </w:tcPr>
          <w:p w14:paraId="488694A4" w14:textId="77777777" w:rsidR="0013436E" w:rsidRDefault="00AE3229">
            <w:pPr>
              <w:pStyle w:val="TableParagraph"/>
              <w:spacing w:line="223" w:lineRule="exact"/>
              <w:ind w:left="4"/>
              <w:rPr>
                <w:sz w:val="20"/>
              </w:rPr>
            </w:pPr>
            <w:r>
              <w:rPr>
                <w:spacing w:val="-2"/>
                <w:sz w:val="20"/>
              </w:rPr>
              <w:t>Наименование</w:t>
            </w:r>
            <w:r>
              <w:rPr>
                <w:spacing w:val="8"/>
                <w:sz w:val="20"/>
              </w:rPr>
              <w:t xml:space="preserve"> </w:t>
            </w:r>
            <w:r>
              <w:rPr>
                <w:spacing w:val="-2"/>
                <w:sz w:val="20"/>
              </w:rPr>
              <w:t>разделов</w:t>
            </w:r>
          </w:p>
        </w:tc>
        <w:tc>
          <w:tcPr>
            <w:tcW w:w="1848" w:type="dxa"/>
          </w:tcPr>
          <w:p w14:paraId="6E014293" w14:textId="77777777" w:rsidR="0013436E" w:rsidRDefault="00AE3229">
            <w:pPr>
              <w:pStyle w:val="TableParagraph"/>
              <w:spacing w:line="223" w:lineRule="exact"/>
              <w:ind w:left="4"/>
              <w:rPr>
                <w:sz w:val="20"/>
              </w:rPr>
            </w:pPr>
            <w:r>
              <w:rPr>
                <w:sz w:val="20"/>
              </w:rPr>
              <w:t>Количество</w:t>
            </w:r>
            <w:r>
              <w:rPr>
                <w:spacing w:val="38"/>
                <w:sz w:val="20"/>
              </w:rPr>
              <w:t xml:space="preserve"> </w:t>
            </w:r>
            <w:r>
              <w:rPr>
                <w:spacing w:val="-4"/>
                <w:sz w:val="20"/>
              </w:rPr>
              <w:t>часов</w:t>
            </w:r>
          </w:p>
        </w:tc>
        <w:tc>
          <w:tcPr>
            <w:tcW w:w="3692" w:type="dxa"/>
          </w:tcPr>
          <w:p w14:paraId="4163E9ED" w14:textId="77777777" w:rsidR="0013436E" w:rsidRDefault="00AE3229">
            <w:pPr>
              <w:pStyle w:val="TableParagraph"/>
              <w:ind w:left="5" w:right="103"/>
              <w:rPr>
                <w:sz w:val="20"/>
              </w:rPr>
            </w:pPr>
            <w:r>
              <w:rPr>
                <w:sz w:val="20"/>
              </w:rPr>
              <w:t>Электронные</w:t>
            </w:r>
            <w:r>
              <w:rPr>
                <w:spacing w:val="-13"/>
                <w:sz w:val="20"/>
              </w:rPr>
              <w:t xml:space="preserve"> </w:t>
            </w:r>
            <w:r>
              <w:rPr>
                <w:sz w:val="20"/>
              </w:rPr>
              <w:t xml:space="preserve">(цифровые) </w:t>
            </w:r>
            <w:r>
              <w:rPr>
                <w:spacing w:val="-2"/>
                <w:sz w:val="20"/>
              </w:rPr>
              <w:t>образовательные</w:t>
            </w:r>
            <w:r>
              <w:rPr>
                <w:spacing w:val="13"/>
                <w:sz w:val="20"/>
              </w:rPr>
              <w:t xml:space="preserve"> </w:t>
            </w:r>
            <w:r>
              <w:rPr>
                <w:spacing w:val="-2"/>
                <w:sz w:val="20"/>
              </w:rPr>
              <w:t>ресурсы</w:t>
            </w:r>
          </w:p>
        </w:tc>
      </w:tr>
    </w:tbl>
    <w:p w14:paraId="1D4668FF" w14:textId="77777777" w:rsidR="0013436E" w:rsidRDefault="0013436E">
      <w:pPr>
        <w:rPr>
          <w:sz w:val="20"/>
        </w:rPr>
        <w:sectPr w:rsidR="0013436E">
          <w:pgSz w:w="11910" w:h="16840"/>
          <w:pgMar w:top="480" w:right="280" w:bottom="800" w:left="1160" w:header="0" w:footer="553" w:gutter="0"/>
          <w:cols w:space="720"/>
        </w:sectPr>
      </w:pPr>
    </w:p>
    <w:p w14:paraId="3136C572" w14:textId="77777777" w:rsidR="0013436E" w:rsidRDefault="0013436E">
      <w:pPr>
        <w:pStyle w:val="a3"/>
        <w:spacing w:before="5"/>
        <w:ind w:left="0"/>
        <w:rPr>
          <w:b/>
          <w:sz w:val="2"/>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
        <w:gridCol w:w="3510"/>
        <w:gridCol w:w="1848"/>
        <w:gridCol w:w="3692"/>
      </w:tblGrid>
      <w:tr w:rsidR="0013436E" w14:paraId="776978B5" w14:textId="77777777">
        <w:trPr>
          <w:trHeight w:val="460"/>
        </w:trPr>
        <w:tc>
          <w:tcPr>
            <w:tcW w:w="883" w:type="dxa"/>
          </w:tcPr>
          <w:p w14:paraId="1D4172D8" w14:textId="77777777" w:rsidR="0013436E" w:rsidRDefault="00AE3229">
            <w:pPr>
              <w:pStyle w:val="TableParagraph"/>
              <w:spacing w:line="223" w:lineRule="exact"/>
              <w:ind w:left="4"/>
              <w:rPr>
                <w:sz w:val="20"/>
              </w:rPr>
            </w:pPr>
            <w:r>
              <w:rPr>
                <w:w w:val="99"/>
                <w:sz w:val="20"/>
              </w:rPr>
              <w:t>1</w:t>
            </w:r>
          </w:p>
        </w:tc>
        <w:tc>
          <w:tcPr>
            <w:tcW w:w="3510" w:type="dxa"/>
          </w:tcPr>
          <w:p w14:paraId="72DF866F" w14:textId="77777777" w:rsidR="0013436E" w:rsidRDefault="00AE3229">
            <w:pPr>
              <w:pStyle w:val="TableParagraph"/>
              <w:spacing w:line="223" w:lineRule="exact"/>
              <w:ind w:left="4"/>
              <w:rPr>
                <w:sz w:val="20"/>
              </w:rPr>
            </w:pPr>
            <w:r>
              <w:rPr>
                <w:spacing w:val="-2"/>
                <w:sz w:val="20"/>
              </w:rPr>
              <w:t>Графика</w:t>
            </w:r>
          </w:p>
        </w:tc>
        <w:tc>
          <w:tcPr>
            <w:tcW w:w="1848" w:type="dxa"/>
          </w:tcPr>
          <w:p w14:paraId="0435327C" w14:textId="77777777" w:rsidR="0013436E" w:rsidRDefault="00AE3229">
            <w:pPr>
              <w:pStyle w:val="TableParagraph"/>
              <w:spacing w:line="223" w:lineRule="exact"/>
              <w:ind w:left="4"/>
              <w:rPr>
                <w:sz w:val="20"/>
              </w:rPr>
            </w:pPr>
            <w:r>
              <w:rPr>
                <w:w w:val="99"/>
                <w:sz w:val="20"/>
              </w:rPr>
              <w:t>4</w:t>
            </w:r>
          </w:p>
        </w:tc>
        <w:tc>
          <w:tcPr>
            <w:tcW w:w="3692" w:type="dxa"/>
          </w:tcPr>
          <w:p w14:paraId="07DE70BA" w14:textId="77777777" w:rsidR="0013436E" w:rsidRDefault="00AE3229">
            <w:pPr>
              <w:pStyle w:val="TableParagraph"/>
              <w:spacing w:line="223" w:lineRule="exact"/>
              <w:ind w:left="5"/>
              <w:rPr>
                <w:sz w:val="20"/>
              </w:rPr>
            </w:pPr>
            <w:r>
              <w:rPr>
                <w:spacing w:val="-2"/>
                <w:sz w:val="20"/>
              </w:rPr>
              <w:t>Библиотека</w:t>
            </w:r>
            <w:r>
              <w:rPr>
                <w:spacing w:val="7"/>
                <w:sz w:val="20"/>
              </w:rPr>
              <w:t xml:space="preserve"> </w:t>
            </w:r>
            <w:r>
              <w:rPr>
                <w:spacing w:val="-5"/>
                <w:sz w:val="20"/>
              </w:rPr>
              <w:t>ЦОК</w:t>
            </w:r>
          </w:p>
          <w:p w14:paraId="7B975374" w14:textId="77777777" w:rsidR="0013436E" w:rsidRDefault="00F10513">
            <w:pPr>
              <w:pStyle w:val="TableParagraph"/>
              <w:spacing w:line="217" w:lineRule="exact"/>
              <w:ind w:left="5"/>
              <w:rPr>
                <w:sz w:val="20"/>
              </w:rPr>
            </w:pPr>
            <w:hyperlink r:id="rId196">
              <w:r w:rsidR="00AE3229">
                <w:rPr>
                  <w:color w:val="0000FF"/>
                  <w:spacing w:val="-2"/>
                  <w:sz w:val="20"/>
                  <w:u w:val="single" w:color="0000FF"/>
                </w:rPr>
                <w:t>https://m.edsoo.ru/7f4129ea</w:t>
              </w:r>
            </w:hyperlink>
          </w:p>
        </w:tc>
      </w:tr>
      <w:tr w:rsidR="0013436E" w14:paraId="227969D4" w14:textId="77777777">
        <w:trPr>
          <w:trHeight w:val="460"/>
        </w:trPr>
        <w:tc>
          <w:tcPr>
            <w:tcW w:w="883" w:type="dxa"/>
          </w:tcPr>
          <w:p w14:paraId="2448A36E" w14:textId="77777777" w:rsidR="0013436E" w:rsidRDefault="00AE3229">
            <w:pPr>
              <w:pStyle w:val="TableParagraph"/>
              <w:spacing w:line="223" w:lineRule="exact"/>
              <w:ind w:left="4"/>
              <w:rPr>
                <w:sz w:val="20"/>
              </w:rPr>
            </w:pPr>
            <w:r>
              <w:rPr>
                <w:w w:val="99"/>
                <w:sz w:val="20"/>
              </w:rPr>
              <w:t>2</w:t>
            </w:r>
          </w:p>
        </w:tc>
        <w:tc>
          <w:tcPr>
            <w:tcW w:w="3510" w:type="dxa"/>
          </w:tcPr>
          <w:p w14:paraId="11B26730" w14:textId="77777777" w:rsidR="0013436E" w:rsidRDefault="00AE3229">
            <w:pPr>
              <w:pStyle w:val="TableParagraph"/>
              <w:spacing w:line="223" w:lineRule="exact"/>
              <w:ind w:left="4"/>
              <w:rPr>
                <w:sz w:val="20"/>
              </w:rPr>
            </w:pPr>
            <w:r>
              <w:rPr>
                <w:spacing w:val="-2"/>
                <w:sz w:val="20"/>
              </w:rPr>
              <w:t>Живопись</w:t>
            </w:r>
          </w:p>
        </w:tc>
        <w:tc>
          <w:tcPr>
            <w:tcW w:w="1848" w:type="dxa"/>
          </w:tcPr>
          <w:p w14:paraId="042D6712" w14:textId="77777777" w:rsidR="0013436E" w:rsidRDefault="00AE3229">
            <w:pPr>
              <w:pStyle w:val="TableParagraph"/>
              <w:spacing w:line="223" w:lineRule="exact"/>
              <w:ind w:left="4"/>
              <w:rPr>
                <w:sz w:val="20"/>
              </w:rPr>
            </w:pPr>
            <w:r>
              <w:rPr>
                <w:w w:val="99"/>
                <w:sz w:val="20"/>
              </w:rPr>
              <w:t>5</w:t>
            </w:r>
          </w:p>
        </w:tc>
        <w:tc>
          <w:tcPr>
            <w:tcW w:w="3692" w:type="dxa"/>
          </w:tcPr>
          <w:p w14:paraId="5CD7CDB7" w14:textId="77777777" w:rsidR="0013436E" w:rsidRDefault="00AE3229">
            <w:pPr>
              <w:pStyle w:val="TableParagraph"/>
              <w:spacing w:line="223" w:lineRule="exact"/>
              <w:ind w:left="5"/>
              <w:rPr>
                <w:sz w:val="20"/>
              </w:rPr>
            </w:pPr>
            <w:r>
              <w:rPr>
                <w:spacing w:val="-2"/>
                <w:sz w:val="20"/>
              </w:rPr>
              <w:t>Библиотека</w:t>
            </w:r>
            <w:r>
              <w:rPr>
                <w:spacing w:val="7"/>
                <w:sz w:val="20"/>
              </w:rPr>
              <w:t xml:space="preserve"> </w:t>
            </w:r>
            <w:r>
              <w:rPr>
                <w:spacing w:val="-5"/>
                <w:sz w:val="20"/>
              </w:rPr>
              <w:t>ЦОК</w:t>
            </w:r>
          </w:p>
          <w:p w14:paraId="5DFBDDD0" w14:textId="77777777" w:rsidR="0013436E" w:rsidRDefault="00F10513">
            <w:pPr>
              <w:pStyle w:val="TableParagraph"/>
              <w:spacing w:line="217" w:lineRule="exact"/>
              <w:ind w:left="5"/>
              <w:rPr>
                <w:sz w:val="20"/>
              </w:rPr>
            </w:pPr>
            <w:hyperlink r:id="rId197">
              <w:r w:rsidR="00AE3229">
                <w:rPr>
                  <w:color w:val="0000FF"/>
                  <w:spacing w:val="-2"/>
                  <w:sz w:val="20"/>
                  <w:u w:val="single" w:color="0000FF"/>
                </w:rPr>
                <w:t>https://m.edsoo.ru/7f4129ea</w:t>
              </w:r>
            </w:hyperlink>
          </w:p>
        </w:tc>
      </w:tr>
      <w:tr w:rsidR="0013436E" w14:paraId="608FF8B4" w14:textId="77777777">
        <w:trPr>
          <w:trHeight w:val="460"/>
        </w:trPr>
        <w:tc>
          <w:tcPr>
            <w:tcW w:w="883" w:type="dxa"/>
          </w:tcPr>
          <w:p w14:paraId="26DDA7C2" w14:textId="77777777" w:rsidR="0013436E" w:rsidRDefault="00AE3229">
            <w:pPr>
              <w:pStyle w:val="TableParagraph"/>
              <w:spacing w:line="223" w:lineRule="exact"/>
              <w:ind w:left="4"/>
              <w:rPr>
                <w:sz w:val="20"/>
              </w:rPr>
            </w:pPr>
            <w:r>
              <w:rPr>
                <w:w w:val="99"/>
                <w:sz w:val="20"/>
              </w:rPr>
              <w:t>3</w:t>
            </w:r>
          </w:p>
        </w:tc>
        <w:tc>
          <w:tcPr>
            <w:tcW w:w="3510" w:type="dxa"/>
          </w:tcPr>
          <w:p w14:paraId="20798ABB" w14:textId="77777777" w:rsidR="0013436E" w:rsidRDefault="00AE3229">
            <w:pPr>
              <w:pStyle w:val="TableParagraph"/>
              <w:spacing w:line="223" w:lineRule="exact"/>
              <w:ind w:left="4"/>
              <w:rPr>
                <w:sz w:val="20"/>
              </w:rPr>
            </w:pPr>
            <w:r>
              <w:rPr>
                <w:spacing w:val="-2"/>
                <w:sz w:val="20"/>
              </w:rPr>
              <w:t>Скульптура</w:t>
            </w:r>
          </w:p>
        </w:tc>
        <w:tc>
          <w:tcPr>
            <w:tcW w:w="1848" w:type="dxa"/>
          </w:tcPr>
          <w:p w14:paraId="71CBE5D2" w14:textId="77777777" w:rsidR="0013436E" w:rsidRDefault="00AE3229">
            <w:pPr>
              <w:pStyle w:val="TableParagraph"/>
              <w:spacing w:line="223" w:lineRule="exact"/>
              <w:ind w:left="4"/>
              <w:rPr>
                <w:sz w:val="20"/>
              </w:rPr>
            </w:pPr>
            <w:r>
              <w:rPr>
                <w:w w:val="99"/>
                <w:sz w:val="20"/>
              </w:rPr>
              <w:t>2</w:t>
            </w:r>
          </w:p>
        </w:tc>
        <w:tc>
          <w:tcPr>
            <w:tcW w:w="3692" w:type="dxa"/>
          </w:tcPr>
          <w:p w14:paraId="363CAAD7" w14:textId="77777777" w:rsidR="0013436E" w:rsidRDefault="00AE3229">
            <w:pPr>
              <w:pStyle w:val="TableParagraph"/>
              <w:spacing w:line="223" w:lineRule="exact"/>
              <w:ind w:left="5"/>
              <w:rPr>
                <w:sz w:val="20"/>
              </w:rPr>
            </w:pPr>
            <w:r>
              <w:rPr>
                <w:spacing w:val="-2"/>
                <w:sz w:val="20"/>
              </w:rPr>
              <w:t>Библиотека</w:t>
            </w:r>
            <w:r>
              <w:rPr>
                <w:spacing w:val="7"/>
                <w:sz w:val="20"/>
              </w:rPr>
              <w:t xml:space="preserve"> </w:t>
            </w:r>
            <w:r>
              <w:rPr>
                <w:spacing w:val="-5"/>
                <w:sz w:val="20"/>
              </w:rPr>
              <w:t>ЦОК</w:t>
            </w:r>
          </w:p>
          <w:p w14:paraId="5072D631" w14:textId="77777777" w:rsidR="0013436E" w:rsidRDefault="00F10513">
            <w:pPr>
              <w:pStyle w:val="TableParagraph"/>
              <w:spacing w:line="217" w:lineRule="exact"/>
              <w:ind w:left="5"/>
              <w:rPr>
                <w:sz w:val="20"/>
              </w:rPr>
            </w:pPr>
            <w:hyperlink r:id="rId198">
              <w:r w:rsidR="00AE3229">
                <w:rPr>
                  <w:color w:val="0000FF"/>
                  <w:spacing w:val="-2"/>
                  <w:sz w:val="20"/>
                  <w:u w:val="single" w:color="0000FF"/>
                </w:rPr>
                <w:t>https://m.edsoo.ru/7f4129ea</w:t>
              </w:r>
            </w:hyperlink>
          </w:p>
        </w:tc>
      </w:tr>
      <w:tr w:rsidR="0013436E" w14:paraId="699981F3" w14:textId="77777777">
        <w:trPr>
          <w:trHeight w:val="460"/>
        </w:trPr>
        <w:tc>
          <w:tcPr>
            <w:tcW w:w="883" w:type="dxa"/>
          </w:tcPr>
          <w:p w14:paraId="0E45089B" w14:textId="77777777" w:rsidR="0013436E" w:rsidRDefault="00AE3229">
            <w:pPr>
              <w:pStyle w:val="TableParagraph"/>
              <w:spacing w:line="223" w:lineRule="exact"/>
              <w:ind w:left="4"/>
              <w:rPr>
                <w:sz w:val="20"/>
              </w:rPr>
            </w:pPr>
            <w:r>
              <w:rPr>
                <w:w w:val="99"/>
                <w:sz w:val="20"/>
              </w:rPr>
              <w:t>4</w:t>
            </w:r>
          </w:p>
        </w:tc>
        <w:tc>
          <w:tcPr>
            <w:tcW w:w="3510" w:type="dxa"/>
          </w:tcPr>
          <w:p w14:paraId="0967D56A" w14:textId="77777777" w:rsidR="0013436E" w:rsidRDefault="00AE3229">
            <w:pPr>
              <w:pStyle w:val="TableParagraph"/>
              <w:spacing w:line="223" w:lineRule="exact"/>
              <w:ind w:left="4"/>
              <w:rPr>
                <w:sz w:val="20"/>
              </w:rPr>
            </w:pPr>
            <w:r>
              <w:rPr>
                <w:spacing w:val="-2"/>
                <w:sz w:val="20"/>
              </w:rPr>
              <w:t>Декоративно-прикладное</w:t>
            </w:r>
            <w:r>
              <w:rPr>
                <w:spacing w:val="18"/>
                <w:sz w:val="20"/>
              </w:rPr>
              <w:t xml:space="preserve"> </w:t>
            </w:r>
            <w:r>
              <w:rPr>
                <w:spacing w:val="-2"/>
                <w:sz w:val="20"/>
              </w:rPr>
              <w:t>искусство</w:t>
            </w:r>
          </w:p>
        </w:tc>
        <w:tc>
          <w:tcPr>
            <w:tcW w:w="1848" w:type="dxa"/>
          </w:tcPr>
          <w:p w14:paraId="6F72F256" w14:textId="77777777" w:rsidR="0013436E" w:rsidRDefault="00AE3229">
            <w:pPr>
              <w:pStyle w:val="TableParagraph"/>
              <w:spacing w:line="223" w:lineRule="exact"/>
              <w:ind w:left="4"/>
              <w:rPr>
                <w:sz w:val="20"/>
              </w:rPr>
            </w:pPr>
            <w:r>
              <w:rPr>
                <w:w w:val="99"/>
                <w:sz w:val="20"/>
              </w:rPr>
              <w:t>5</w:t>
            </w:r>
          </w:p>
        </w:tc>
        <w:tc>
          <w:tcPr>
            <w:tcW w:w="3692" w:type="dxa"/>
          </w:tcPr>
          <w:p w14:paraId="27C7BB3D" w14:textId="77777777" w:rsidR="0013436E" w:rsidRDefault="00AE3229">
            <w:pPr>
              <w:pStyle w:val="TableParagraph"/>
              <w:spacing w:line="223" w:lineRule="exact"/>
              <w:ind w:left="5"/>
              <w:rPr>
                <w:sz w:val="20"/>
              </w:rPr>
            </w:pPr>
            <w:r>
              <w:rPr>
                <w:spacing w:val="-2"/>
                <w:sz w:val="20"/>
              </w:rPr>
              <w:t>Библиотека</w:t>
            </w:r>
            <w:r>
              <w:rPr>
                <w:spacing w:val="7"/>
                <w:sz w:val="20"/>
              </w:rPr>
              <w:t xml:space="preserve"> </w:t>
            </w:r>
            <w:r>
              <w:rPr>
                <w:spacing w:val="-5"/>
                <w:sz w:val="20"/>
              </w:rPr>
              <w:t>ЦОК</w:t>
            </w:r>
          </w:p>
          <w:p w14:paraId="3466DF83" w14:textId="77777777" w:rsidR="0013436E" w:rsidRDefault="00F10513">
            <w:pPr>
              <w:pStyle w:val="TableParagraph"/>
              <w:spacing w:line="217" w:lineRule="exact"/>
              <w:ind w:left="5"/>
              <w:rPr>
                <w:sz w:val="20"/>
              </w:rPr>
            </w:pPr>
            <w:hyperlink r:id="rId199">
              <w:r w:rsidR="00AE3229">
                <w:rPr>
                  <w:color w:val="0000FF"/>
                  <w:spacing w:val="-2"/>
                  <w:sz w:val="20"/>
                  <w:u w:val="single" w:color="0000FF"/>
                </w:rPr>
                <w:t>https://m.edsoo.ru/7f4129ea</w:t>
              </w:r>
            </w:hyperlink>
          </w:p>
        </w:tc>
      </w:tr>
      <w:tr w:rsidR="0013436E" w14:paraId="227F0840" w14:textId="77777777">
        <w:trPr>
          <w:trHeight w:val="457"/>
        </w:trPr>
        <w:tc>
          <w:tcPr>
            <w:tcW w:w="883" w:type="dxa"/>
          </w:tcPr>
          <w:p w14:paraId="411B2D8E" w14:textId="77777777" w:rsidR="0013436E" w:rsidRDefault="00AE3229">
            <w:pPr>
              <w:pStyle w:val="TableParagraph"/>
              <w:spacing w:line="223" w:lineRule="exact"/>
              <w:ind w:left="4"/>
              <w:rPr>
                <w:sz w:val="20"/>
              </w:rPr>
            </w:pPr>
            <w:r>
              <w:rPr>
                <w:w w:val="99"/>
                <w:sz w:val="20"/>
              </w:rPr>
              <w:t>5</w:t>
            </w:r>
          </w:p>
        </w:tc>
        <w:tc>
          <w:tcPr>
            <w:tcW w:w="3510" w:type="dxa"/>
          </w:tcPr>
          <w:p w14:paraId="4AAF781A" w14:textId="77777777" w:rsidR="0013436E" w:rsidRDefault="00AE3229">
            <w:pPr>
              <w:pStyle w:val="TableParagraph"/>
              <w:spacing w:line="223" w:lineRule="exact"/>
              <w:ind w:left="4"/>
              <w:rPr>
                <w:sz w:val="20"/>
              </w:rPr>
            </w:pPr>
            <w:r>
              <w:rPr>
                <w:spacing w:val="-2"/>
                <w:sz w:val="20"/>
              </w:rPr>
              <w:t>Архитектура</w:t>
            </w:r>
          </w:p>
        </w:tc>
        <w:tc>
          <w:tcPr>
            <w:tcW w:w="1848" w:type="dxa"/>
          </w:tcPr>
          <w:p w14:paraId="489F5D47" w14:textId="77777777" w:rsidR="0013436E" w:rsidRDefault="00AE3229">
            <w:pPr>
              <w:pStyle w:val="TableParagraph"/>
              <w:spacing w:line="223" w:lineRule="exact"/>
              <w:ind w:left="4"/>
              <w:rPr>
                <w:sz w:val="20"/>
              </w:rPr>
            </w:pPr>
            <w:r>
              <w:rPr>
                <w:w w:val="99"/>
                <w:sz w:val="20"/>
              </w:rPr>
              <w:t>6</w:t>
            </w:r>
          </w:p>
        </w:tc>
        <w:tc>
          <w:tcPr>
            <w:tcW w:w="3692" w:type="dxa"/>
          </w:tcPr>
          <w:p w14:paraId="24CA52D9" w14:textId="77777777" w:rsidR="0013436E" w:rsidRDefault="00AE3229">
            <w:pPr>
              <w:pStyle w:val="TableParagraph"/>
              <w:spacing w:line="223" w:lineRule="exact"/>
              <w:ind w:left="5"/>
              <w:rPr>
                <w:sz w:val="20"/>
              </w:rPr>
            </w:pPr>
            <w:r>
              <w:rPr>
                <w:spacing w:val="-2"/>
                <w:sz w:val="20"/>
              </w:rPr>
              <w:t>Библиотека</w:t>
            </w:r>
            <w:r>
              <w:rPr>
                <w:spacing w:val="7"/>
                <w:sz w:val="20"/>
              </w:rPr>
              <w:t xml:space="preserve"> </w:t>
            </w:r>
            <w:r>
              <w:rPr>
                <w:spacing w:val="-5"/>
                <w:sz w:val="20"/>
              </w:rPr>
              <w:t>ЦОК</w:t>
            </w:r>
          </w:p>
          <w:p w14:paraId="00D91173" w14:textId="77777777" w:rsidR="0013436E" w:rsidRDefault="00F10513">
            <w:pPr>
              <w:pStyle w:val="TableParagraph"/>
              <w:spacing w:line="215" w:lineRule="exact"/>
              <w:ind w:left="5"/>
              <w:rPr>
                <w:sz w:val="20"/>
              </w:rPr>
            </w:pPr>
            <w:hyperlink r:id="rId200">
              <w:r w:rsidR="00AE3229">
                <w:rPr>
                  <w:color w:val="0000FF"/>
                  <w:spacing w:val="-2"/>
                  <w:sz w:val="20"/>
                  <w:u w:val="single" w:color="0000FF"/>
                </w:rPr>
                <w:t>https://m.edsoo.ru/7f4129ea</w:t>
              </w:r>
            </w:hyperlink>
          </w:p>
        </w:tc>
      </w:tr>
      <w:tr w:rsidR="0013436E" w14:paraId="6491D565" w14:textId="77777777">
        <w:trPr>
          <w:trHeight w:val="230"/>
        </w:trPr>
        <w:tc>
          <w:tcPr>
            <w:tcW w:w="4393" w:type="dxa"/>
            <w:gridSpan w:val="2"/>
          </w:tcPr>
          <w:p w14:paraId="7E6C3DD0" w14:textId="77777777" w:rsidR="0013436E" w:rsidRDefault="00AE3229">
            <w:pPr>
              <w:pStyle w:val="TableParagraph"/>
              <w:spacing w:line="210" w:lineRule="exact"/>
              <w:ind w:left="4"/>
              <w:rPr>
                <w:b/>
                <w:sz w:val="20"/>
              </w:rPr>
            </w:pPr>
            <w:r>
              <w:rPr>
                <w:b/>
                <w:sz w:val="20"/>
              </w:rPr>
              <w:t>Общее</w:t>
            </w:r>
            <w:r>
              <w:rPr>
                <w:b/>
                <w:spacing w:val="-7"/>
                <w:sz w:val="20"/>
              </w:rPr>
              <w:t xml:space="preserve"> </w:t>
            </w:r>
            <w:r>
              <w:rPr>
                <w:b/>
                <w:sz w:val="20"/>
              </w:rPr>
              <w:t>количество</w:t>
            </w:r>
            <w:r>
              <w:rPr>
                <w:b/>
                <w:spacing w:val="-6"/>
                <w:sz w:val="20"/>
              </w:rPr>
              <w:t xml:space="preserve"> </w:t>
            </w:r>
            <w:r>
              <w:rPr>
                <w:b/>
                <w:sz w:val="20"/>
              </w:rPr>
              <w:t>часов</w:t>
            </w:r>
            <w:r>
              <w:rPr>
                <w:b/>
                <w:spacing w:val="-6"/>
                <w:sz w:val="20"/>
              </w:rPr>
              <w:t xml:space="preserve"> </w:t>
            </w:r>
            <w:r>
              <w:rPr>
                <w:b/>
                <w:sz w:val="20"/>
              </w:rPr>
              <w:t>по</w:t>
            </w:r>
            <w:r>
              <w:rPr>
                <w:b/>
                <w:spacing w:val="-6"/>
                <w:sz w:val="20"/>
              </w:rPr>
              <w:t xml:space="preserve"> </w:t>
            </w:r>
            <w:r>
              <w:rPr>
                <w:b/>
                <w:spacing w:val="-2"/>
                <w:sz w:val="20"/>
              </w:rPr>
              <w:t>программе</w:t>
            </w:r>
          </w:p>
        </w:tc>
        <w:tc>
          <w:tcPr>
            <w:tcW w:w="1848" w:type="dxa"/>
          </w:tcPr>
          <w:p w14:paraId="198C539B" w14:textId="77777777" w:rsidR="0013436E" w:rsidRDefault="00AE3229">
            <w:pPr>
              <w:pStyle w:val="TableParagraph"/>
              <w:spacing w:line="210" w:lineRule="exact"/>
              <w:ind w:left="4"/>
              <w:rPr>
                <w:sz w:val="20"/>
              </w:rPr>
            </w:pPr>
            <w:r>
              <w:rPr>
                <w:spacing w:val="-5"/>
                <w:sz w:val="20"/>
              </w:rPr>
              <w:t>34</w:t>
            </w:r>
          </w:p>
        </w:tc>
        <w:tc>
          <w:tcPr>
            <w:tcW w:w="3692" w:type="dxa"/>
          </w:tcPr>
          <w:p w14:paraId="377026EB" w14:textId="77777777" w:rsidR="0013436E" w:rsidRDefault="0013436E">
            <w:pPr>
              <w:pStyle w:val="TableParagraph"/>
              <w:rPr>
                <w:sz w:val="16"/>
              </w:rPr>
            </w:pPr>
          </w:p>
        </w:tc>
      </w:tr>
    </w:tbl>
    <w:p w14:paraId="49B45D3B" w14:textId="77777777" w:rsidR="0013436E" w:rsidRDefault="00AE3229" w:rsidP="0058419F">
      <w:pPr>
        <w:pStyle w:val="a5"/>
        <w:numPr>
          <w:ilvl w:val="2"/>
          <w:numId w:val="147"/>
        </w:numPr>
        <w:tabs>
          <w:tab w:val="left" w:pos="1381"/>
        </w:tabs>
        <w:ind w:left="882" w:right="4555" w:firstLine="0"/>
        <w:rPr>
          <w:b/>
          <w:sz w:val="20"/>
        </w:rPr>
      </w:pPr>
      <w:r>
        <w:rPr>
          <w:b/>
          <w:sz w:val="20"/>
        </w:rPr>
        <w:t>Рабочая</w:t>
      </w:r>
      <w:r>
        <w:rPr>
          <w:b/>
          <w:spacing w:val="-10"/>
          <w:sz w:val="20"/>
        </w:rPr>
        <w:t xml:space="preserve"> </w:t>
      </w:r>
      <w:r>
        <w:rPr>
          <w:b/>
          <w:sz w:val="20"/>
        </w:rPr>
        <w:t>программа</w:t>
      </w:r>
      <w:r>
        <w:rPr>
          <w:b/>
          <w:spacing w:val="-11"/>
          <w:sz w:val="20"/>
        </w:rPr>
        <w:t xml:space="preserve"> </w:t>
      </w:r>
      <w:r>
        <w:rPr>
          <w:b/>
          <w:sz w:val="20"/>
        </w:rPr>
        <w:t>учебного</w:t>
      </w:r>
      <w:r>
        <w:rPr>
          <w:b/>
          <w:spacing w:val="-9"/>
          <w:sz w:val="20"/>
        </w:rPr>
        <w:t xml:space="preserve"> </w:t>
      </w:r>
      <w:r>
        <w:rPr>
          <w:b/>
          <w:sz w:val="20"/>
        </w:rPr>
        <w:t>предмета</w:t>
      </w:r>
      <w:r>
        <w:rPr>
          <w:b/>
          <w:spacing w:val="-11"/>
          <w:sz w:val="20"/>
        </w:rPr>
        <w:t xml:space="preserve"> </w:t>
      </w:r>
      <w:r>
        <w:rPr>
          <w:b/>
          <w:sz w:val="20"/>
        </w:rPr>
        <w:t>«Музыка» Содержание учебного предмета</w:t>
      </w:r>
    </w:p>
    <w:p w14:paraId="27697C99" w14:textId="77777777" w:rsidR="0013436E" w:rsidRDefault="00AE3229">
      <w:pPr>
        <w:spacing w:before="1"/>
        <w:ind w:left="882"/>
        <w:rPr>
          <w:b/>
          <w:sz w:val="20"/>
        </w:rPr>
      </w:pPr>
      <w:r>
        <w:rPr>
          <w:b/>
          <w:sz w:val="20"/>
        </w:rPr>
        <w:t xml:space="preserve">1 </w:t>
      </w:r>
      <w:r>
        <w:rPr>
          <w:b/>
          <w:spacing w:val="-2"/>
          <w:sz w:val="20"/>
        </w:rPr>
        <w:t>класс</w:t>
      </w:r>
    </w:p>
    <w:p w14:paraId="14DDBD18" w14:textId="77777777" w:rsidR="0013436E" w:rsidRDefault="00AE3229">
      <w:pPr>
        <w:spacing w:before="1" w:line="228" w:lineRule="exact"/>
        <w:ind w:left="882"/>
        <w:rPr>
          <w:b/>
          <w:sz w:val="20"/>
        </w:rPr>
      </w:pPr>
      <w:r>
        <w:rPr>
          <w:b/>
          <w:sz w:val="20"/>
        </w:rPr>
        <w:t>Модуль</w:t>
      </w:r>
      <w:r>
        <w:rPr>
          <w:b/>
          <w:spacing w:val="-8"/>
          <w:sz w:val="20"/>
        </w:rPr>
        <w:t xml:space="preserve"> </w:t>
      </w:r>
      <w:r>
        <w:rPr>
          <w:b/>
          <w:sz w:val="20"/>
        </w:rPr>
        <w:t>«МУЗЫКА</w:t>
      </w:r>
      <w:r>
        <w:rPr>
          <w:b/>
          <w:spacing w:val="-7"/>
          <w:sz w:val="20"/>
        </w:rPr>
        <w:t xml:space="preserve"> </w:t>
      </w:r>
      <w:r>
        <w:rPr>
          <w:b/>
          <w:sz w:val="20"/>
        </w:rPr>
        <w:t>В</w:t>
      </w:r>
      <w:r>
        <w:rPr>
          <w:b/>
          <w:spacing w:val="-6"/>
          <w:sz w:val="20"/>
        </w:rPr>
        <w:t xml:space="preserve"> </w:t>
      </w:r>
      <w:r>
        <w:rPr>
          <w:b/>
          <w:sz w:val="20"/>
        </w:rPr>
        <w:t>ЖИЗНИ</w:t>
      </w:r>
      <w:r>
        <w:rPr>
          <w:b/>
          <w:spacing w:val="-5"/>
          <w:sz w:val="20"/>
        </w:rPr>
        <w:t xml:space="preserve"> </w:t>
      </w:r>
      <w:r>
        <w:rPr>
          <w:b/>
          <w:spacing w:val="-2"/>
          <w:sz w:val="20"/>
        </w:rPr>
        <w:t>ЧЕЛОВЕКА»</w:t>
      </w:r>
    </w:p>
    <w:p w14:paraId="19AC0E73" w14:textId="77777777" w:rsidR="0013436E" w:rsidRDefault="00AE3229">
      <w:pPr>
        <w:pStyle w:val="a3"/>
        <w:spacing w:line="228" w:lineRule="exact"/>
        <w:ind w:left="882"/>
      </w:pPr>
      <w:r>
        <w:t>Красота</w:t>
      </w:r>
      <w:r>
        <w:rPr>
          <w:spacing w:val="-5"/>
        </w:rPr>
        <w:t xml:space="preserve"> </w:t>
      </w:r>
      <w:r>
        <w:t>и</w:t>
      </w:r>
      <w:r>
        <w:rPr>
          <w:spacing w:val="-4"/>
        </w:rPr>
        <w:t xml:space="preserve"> </w:t>
      </w:r>
      <w:r>
        <w:rPr>
          <w:spacing w:val="-2"/>
        </w:rPr>
        <w:t>вдохновение.</w:t>
      </w:r>
    </w:p>
    <w:p w14:paraId="78B30540" w14:textId="77777777" w:rsidR="0013436E" w:rsidRDefault="00AE3229">
      <w:pPr>
        <w:pStyle w:val="a3"/>
        <w:tabs>
          <w:tab w:val="left" w:pos="1472"/>
          <w:tab w:val="left" w:pos="2838"/>
          <w:tab w:val="left" w:pos="4223"/>
          <w:tab w:val="left" w:pos="5268"/>
          <w:tab w:val="left" w:pos="6654"/>
          <w:tab w:val="left" w:pos="7657"/>
          <w:tab w:val="left" w:pos="8434"/>
          <w:tab w:val="left" w:pos="8862"/>
          <w:tab w:val="left" w:pos="9437"/>
        </w:tabs>
        <w:ind w:right="283" w:firstLine="623"/>
      </w:pPr>
      <w:r>
        <w:t>Стремление</w:t>
      </w:r>
      <w:r>
        <w:rPr>
          <w:spacing w:val="70"/>
        </w:rPr>
        <w:t xml:space="preserve"> </w:t>
      </w:r>
      <w:r>
        <w:t>человека</w:t>
      </w:r>
      <w:r>
        <w:rPr>
          <w:spacing w:val="73"/>
        </w:rPr>
        <w:t xml:space="preserve"> </w:t>
      </w:r>
      <w:r>
        <w:t>к</w:t>
      </w:r>
      <w:r>
        <w:rPr>
          <w:spacing w:val="72"/>
        </w:rPr>
        <w:t xml:space="preserve"> </w:t>
      </w:r>
      <w:r>
        <w:t>красоте</w:t>
      </w:r>
      <w:r>
        <w:rPr>
          <w:spacing w:val="70"/>
        </w:rPr>
        <w:t xml:space="preserve"> </w:t>
      </w:r>
      <w:r>
        <w:t>Особое</w:t>
      </w:r>
      <w:r>
        <w:rPr>
          <w:spacing w:val="70"/>
        </w:rPr>
        <w:t xml:space="preserve"> </w:t>
      </w:r>
      <w:r>
        <w:t>состояние</w:t>
      </w:r>
      <w:r>
        <w:rPr>
          <w:spacing w:val="78"/>
        </w:rPr>
        <w:t xml:space="preserve"> </w:t>
      </w:r>
      <w:r>
        <w:t>—</w:t>
      </w:r>
      <w:r>
        <w:rPr>
          <w:spacing w:val="70"/>
        </w:rPr>
        <w:t xml:space="preserve"> </w:t>
      </w:r>
      <w:r>
        <w:t>вдохновение.</w:t>
      </w:r>
      <w:r>
        <w:rPr>
          <w:spacing w:val="71"/>
        </w:rPr>
        <w:t xml:space="preserve"> </w:t>
      </w:r>
      <w:r>
        <w:t>Музыка</w:t>
      </w:r>
      <w:r>
        <w:rPr>
          <w:spacing w:val="75"/>
        </w:rPr>
        <w:t xml:space="preserve"> </w:t>
      </w:r>
      <w:r>
        <w:t>—</w:t>
      </w:r>
      <w:r>
        <w:rPr>
          <w:spacing w:val="70"/>
        </w:rPr>
        <w:t xml:space="preserve"> </w:t>
      </w:r>
      <w:r>
        <w:t>возможность</w:t>
      </w:r>
      <w:r>
        <w:rPr>
          <w:spacing w:val="73"/>
        </w:rPr>
        <w:t xml:space="preserve"> </w:t>
      </w:r>
      <w:r>
        <w:t xml:space="preserve">вместе </w:t>
      </w:r>
      <w:r>
        <w:rPr>
          <w:spacing w:val="-2"/>
        </w:rPr>
        <w:t>переживать</w:t>
      </w:r>
      <w:r>
        <w:tab/>
      </w:r>
      <w:r>
        <w:rPr>
          <w:spacing w:val="-2"/>
        </w:rPr>
        <w:t>вдохновение,</w:t>
      </w:r>
      <w:r>
        <w:tab/>
      </w:r>
      <w:r>
        <w:rPr>
          <w:spacing w:val="-2"/>
        </w:rPr>
        <w:t>наслаждаться</w:t>
      </w:r>
      <w:r>
        <w:tab/>
      </w:r>
      <w:r>
        <w:rPr>
          <w:spacing w:val="-2"/>
        </w:rPr>
        <w:t>красотой.</w:t>
      </w:r>
      <w:r>
        <w:tab/>
      </w:r>
      <w:r>
        <w:rPr>
          <w:spacing w:val="-2"/>
        </w:rPr>
        <w:t>Музыкальное</w:t>
      </w:r>
      <w:r>
        <w:tab/>
      </w:r>
      <w:r>
        <w:rPr>
          <w:spacing w:val="-2"/>
        </w:rPr>
        <w:t>единство</w:t>
      </w:r>
      <w:r>
        <w:tab/>
      </w:r>
      <w:r>
        <w:rPr>
          <w:spacing w:val="-2"/>
        </w:rPr>
        <w:t>людей</w:t>
      </w:r>
      <w:r>
        <w:tab/>
      </w:r>
      <w:r>
        <w:rPr>
          <w:spacing w:val="-10"/>
        </w:rPr>
        <w:t>—</w:t>
      </w:r>
      <w:r>
        <w:tab/>
      </w:r>
      <w:r>
        <w:rPr>
          <w:spacing w:val="-4"/>
        </w:rPr>
        <w:t>хор,</w:t>
      </w:r>
      <w:r>
        <w:tab/>
      </w:r>
      <w:r>
        <w:rPr>
          <w:spacing w:val="-2"/>
        </w:rPr>
        <w:t>хоровод.</w:t>
      </w:r>
    </w:p>
    <w:p w14:paraId="06DD604A" w14:textId="77777777" w:rsidR="0013436E" w:rsidRDefault="00AE3229">
      <w:pPr>
        <w:pStyle w:val="a3"/>
        <w:spacing w:line="228" w:lineRule="exact"/>
        <w:ind w:left="882"/>
      </w:pPr>
      <w:r>
        <w:rPr>
          <w:spacing w:val="-2"/>
        </w:rPr>
        <w:t>Музыкальные</w:t>
      </w:r>
      <w:r>
        <w:rPr>
          <w:spacing w:val="9"/>
        </w:rPr>
        <w:t xml:space="preserve"> </w:t>
      </w:r>
      <w:r>
        <w:rPr>
          <w:spacing w:val="-2"/>
        </w:rPr>
        <w:t>пейзажи.</w:t>
      </w:r>
    </w:p>
    <w:p w14:paraId="75C3AA0E" w14:textId="77777777" w:rsidR="0013436E" w:rsidRDefault="00AE3229">
      <w:pPr>
        <w:pStyle w:val="a3"/>
        <w:spacing w:before="1"/>
        <w:ind w:left="882"/>
      </w:pPr>
      <w:r>
        <w:t>Образы</w:t>
      </w:r>
      <w:r>
        <w:rPr>
          <w:spacing w:val="-4"/>
        </w:rPr>
        <w:t xml:space="preserve"> </w:t>
      </w:r>
      <w:r>
        <w:t>природы</w:t>
      </w:r>
      <w:r>
        <w:rPr>
          <w:spacing w:val="-3"/>
        </w:rPr>
        <w:t xml:space="preserve"> </w:t>
      </w:r>
      <w:r>
        <w:t>в</w:t>
      </w:r>
      <w:r>
        <w:rPr>
          <w:spacing w:val="-4"/>
        </w:rPr>
        <w:t xml:space="preserve"> </w:t>
      </w:r>
      <w:r>
        <w:t>музыке.</w:t>
      </w:r>
      <w:r>
        <w:rPr>
          <w:spacing w:val="-3"/>
        </w:rPr>
        <w:t xml:space="preserve"> </w:t>
      </w:r>
      <w:r>
        <w:t>Настроение</w:t>
      </w:r>
      <w:r>
        <w:rPr>
          <w:spacing w:val="-3"/>
        </w:rPr>
        <w:t xml:space="preserve"> </w:t>
      </w:r>
      <w:r>
        <w:t>музыкальных</w:t>
      </w:r>
      <w:r>
        <w:rPr>
          <w:spacing w:val="-2"/>
        </w:rPr>
        <w:t xml:space="preserve"> </w:t>
      </w:r>
      <w:r>
        <w:t>пейзажей.</w:t>
      </w:r>
      <w:r>
        <w:rPr>
          <w:spacing w:val="-3"/>
        </w:rPr>
        <w:t xml:space="preserve"> </w:t>
      </w:r>
      <w:r>
        <w:t>Чувства</w:t>
      </w:r>
      <w:r>
        <w:rPr>
          <w:spacing w:val="-3"/>
        </w:rPr>
        <w:t xml:space="preserve"> </w:t>
      </w:r>
      <w:r>
        <w:t>человека,</w:t>
      </w:r>
      <w:r>
        <w:rPr>
          <w:spacing w:val="-3"/>
        </w:rPr>
        <w:t xml:space="preserve"> </w:t>
      </w:r>
      <w:r>
        <w:t>любующегося</w:t>
      </w:r>
      <w:r>
        <w:rPr>
          <w:spacing w:val="-4"/>
        </w:rPr>
        <w:t xml:space="preserve"> </w:t>
      </w:r>
      <w:r>
        <w:rPr>
          <w:spacing w:val="-2"/>
        </w:rPr>
        <w:t>природой.</w:t>
      </w:r>
    </w:p>
    <w:p w14:paraId="6E5FDD9C" w14:textId="77777777" w:rsidR="0013436E" w:rsidRDefault="00AE3229">
      <w:pPr>
        <w:pStyle w:val="a3"/>
      </w:pPr>
      <w:r>
        <w:t>Музыка</w:t>
      </w:r>
      <w:r>
        <w:rPr>
          <w:spacing w:val="-8"/>
        </w:rPr>
        <w:t xml:space="preserve"> </w:t>
      </w:r>
      <w:r>
        <w:t>—</w:t>
      </w:r>
      <w:r>
        <w:rPr>
          <w:spacing w:val="-6"/>
        </w:rPr>
        <w:t xml:space="preserve"> </w:t>
      </w:r>
      <w:r>
        <w:t>выражение</w:t>
      </w:r>
      <w:r>
        <w:rPr>
          <w:spacing w:val="-8"/>
        </w:rPr>
        <w:t xml:space="preserve"> </w:t>
      </w:r>
      <w:r>
        <w:t>глубоких</w:t>
      </w:r>
      <w:r>
        <w:rPr>
          <w:spacing w:val="-8"/>
        </w:rPr>
        <w:t xml:space="preserve"> </w:t>
      </w:r>
      <w:r>
        <w:t>чувств,</w:t>
      </w:r>
      <w:r>
        <w:rPr>
          <w:spacing w:val="-8"/>
        </w:rPr>
        <w:t xml:space="preserve"> </w:t>
      </w:r>
      <w:r>
        <w:t>тонких</w:t>
      </w:r>
      <w:r>
        <w:rPr>
          <w:spacing w:val="-9"/>
        </w:rPr>
        <w:t xml:space="preserve"> </w:t>
      </w:r>
      <w:r>
        <w:t>оттенков</w:t>
      </w:r>
      <w:r>
        <w:rPr>
          <w:spacing w:val="-9"/>
        </w:rPr>
        <w:t xml:space="preserve"> </w:t>
      </w:r>
      <w:r>
        <w:t>настроения,</w:t>
      </w:r>
      <w:r>
        <w:rPr>
          <w:spacing w:val="-7"/>
        </w:rPr>
        <w:t xml:space="preserve"> </w:t>
      </w:r>
      <w:r>
        <w:t>которые</w:t>
      </w:r>
      <w:r>
        <w:rPr>
          <w:spacing w:val="-8"/>
        </w:rPr>
        <w:t xml:space="preserve"> </w:t>
      </w:r>
      <w:r>
        <w:t>трудно</w:t>
      </w:r>
      <w:r>
        <w:rPr>
          <w:spacing w:val="-7"/>
        </w:rPr>
        <w:t xml:space="preserve"> </w:t>
      </w:r>
      <w:r>
        <w:t>передать</w:t>
      </w:r>
      <w:r>
        <w:rPr>
          <w:spacing w:val="-9"/>
        </w:rPr>
        <w:t xml:space="preserve"> </w:t>
      </w:r>
      <w:r>
        <w:rPr>
          <w:spacing w:val="-2"/>
        </w:rPr>
        <w:t>словами.</w:t>
      </w:r>
    </w:p>
    <w:p w14:paraId="6EC593B1" w14:textId="77777777" w:rsidR="0013436E" w:rsidRDefault="00AE3229">
      <w:pPr>
        <w:pStyle w:val="a3"/>
        <w:spacing w:before="1"/>
        <w:ind w:left="882"/>
      </w:pPr>
      <w:r>
        <w:rPr>
          <w:spacing w:val="-2"/>
        </w:rPr>
        <w:t>Музыкальные</w:t>
      </w:r>
      <w:r>
        <w:rPr>
          <w:spacing w:val="9"/>
        </w:rPr>
        <w:t xml:space="preserve"> </w:t>
      </w:r>
      <w:r>
        <w:rPr>
          <w:spacing w:val="-2"/>
        </w:rPr>
        <w:t>портреты.</w:t>
      </w:r>
    </w:p>
    <w:p w14:paraId="2CBFEE67" w14:textId="77777777" w:rsidR="0013436E" w:rsidRDefault="00AE3229">
      <w:pPr>
        <w:pStyle w:val="a3"/>
        <w:ind w:firstLine="623"/>
      </w:pPr>
      <w:r>
        <w:t>Музыка,</w:t>
      </w:r>
      <w:r>
        <w:rPr>
          <w:spacing w:val="80"/>
        </w:rPr>
        <w:t xml:space="preserve"> </w:t>
      </w:r>
      <w:r>
        <w:t>передающая</w:t>
      </w:r>
      <w:r>
        <w:rPr>
          <w:spacing w:val="80"/>
        </w:rPr>
        <w:t xml:space="preserve"> </w:t>
      </w:r>
      <w:r>
        <w:t>образ</w:t>
      </w:r>
      <w:r>
        <w:rPr>
          <w:spacing w:val="80"/>
        </w:rPr>
        <w:t xml:space="preserve"> </w:t>
      </w:r>
      <w:r>
        <w:t>человека,</w:t>
      </w:r>
      <w:r>
        <w:rPr>
          <w:spacing w:val="80"/>
        </w:rPr>
        <w:t xml:space="preserve"> </w:t>
      </w:r>
      <w:r>
        <w:t>его</w:t>
      </w:r>
      <w:r>
        <w:rPr>
          <w:spacing w:val="80"/>
        </w:rPr>
        <w:t xml:space="preserve"> </w:t>
      </w:r>
      <w:r>
        <w:t>походку,</w:t>
      </w:r>
      <w:r>
        <w:rPr>
          <w:spacing w:val="80"/>
        </w:rPr>
        <w:t xml:space="preserve"> </w:t>
      </w:r>
      <w:r>
        <w:t>движения,</w:t>
      </w:r>
      <w:r>
        <w:rPr>
          <w:spacing w:val="80"/>
        </w:rPr>
        <w:t xml:space="preserve"> </w:t>
      </w:r>
      <w:r>
        <w:t>характер,</w:t>
      </w:r>
      <w:r>
        <w:rPr>
          <w:spacing w:val="80"/>
        </w:rPr>
        <w:t xml:space="preserve"> </w:t>
      </w:r>
      <w:r>
        <w:t>манеру</w:t>
      </w:r>
      <w:r>
        <w:rPr>
          <w:spacing w:val="78"/>
        </w:rPr>
        <w:t xml:space="preserve"> </w:t>
      </w:r>
      <w:r>
        <w:t>речи.</w:t>
      </w:r>
      <w:r>
        <w:rPr>
          <w:spacing w:val="80"/>
        </w:rPr>
        <w:t xml:space="preserve"> </w:t>
      </w:r>
      <w:r>
        <w:t>«Портреты», выраженные в музыкальных интонациях.</w:t>
      </w:r>
    </w:p>
    <w:p w14:paraId="5A29BE0F" w14:textId="77777777" w:rsidR="0013436E" w:rsidRDefault="00AE3229">
      <w:pPr>
        <w:pStyle w:val="a3"/>
        <w:spacing w:line="228" w:lineRule="exact"/>
        <w:ind w:left="882"/>
      </w:pPr>
      <w:r>
        <w:t>Какой</w:t>
      </w:r>
      <w:r>
        <w:rPr>
          <w:spacing w:val="-5"/>
        </w:rPr>
        <w:t xml:space="preserve"> </w:t>
      </w:r>
      <w:r>
        <w:t>же</w:t>
      </w:r>
      <w:r>
        <w:rPr>
          <w:spacing w:val="-5"/>
        </w:rPr>
        <w:t xml:space="preserve"> </w:t>
      </w:r>
      <w:r>
        <w:t>праздник</w:t>
      </w:r>
      <w:r>
        <w:rPr>
          <w:spacing w:val="-6"/>
        </w:rPr>
        <w:t xml:space="preserve"> </w:t>
      </w:r>
      <w:r>
        <w:t>без</w:t>
      </w:r>
      <w:r>
        <w:rPr>
          <w:spacing w:val="-6"/>
        </w:rPr>
        <w:t xml:space="preserve"> </w:t>
      </w:r>
      <w:r>
        <w:rPr>
          <w:spacing w:val="-2"/>
        </w:rPr>
        <w:t>музыки?</w:t>
      </w:r>
    </w:p>
    <w:p w14:paraId="0E6D1AB9" w14:textId="77777777" w:rsidR="0013436E" w:rsidRDefault="00AE3229">
      <w:pPr>
        <w:pStyle w:val="a3"/>
        <w:spacing w:before="1"/>
        <w:ind w:left="882"/>
      </w:pPr>
      <w:r>
        <w:t>Музыка,</w:t>
      </w:r>
      <w:r>
        <w:rPr>
          <w:spacing w:val="-5"/>
        </w:rPr>
        <w:t xml:space="preserve"> </w:t>
      </w:r>
      <w:r>
        <w:t>создающая</w:t>
      </w:r>
      <w:r>
        <w:rPr>
          <w:spacing w:val="-6"/>
        </w:rPr>
        <w:t xml:space="preserve"> </w:t>
      </w:r>
      <w:r>
        <w:t>настроение</w:t>
      </w:r>
      <w:r>
        <w:rPr>
          <w:spacing w:val="-3"/>
        </w:rPr>
        <w:t xml:space="preserve"> </w:t>
      </w:r>
      <w:r>
        <w:t>праздника.</w:t>
      </w:r>
      <w:r>
        <w:rPr>
          <w:spacing w:val="-5"/>
        </w:rPr>
        <w:t xml:space="preserve"> </w:t>
      </w:r>
      <w:r>
        <w:t>Музыка</w:t>
      </w:r>
      <w:r>
        <w:rPr>
          <w:spacing w:val="-6"/>
        </w:rPr>
        <w:t xml:space="preserve"> </w:t>
      </w:r>
      <w:r>
        <w:t>в</w:t>
      </w:r>
      <w:r>
        <w:rPr>
          <w:spacing w:val="-4"/>
        </w:rPr>
        <w:t xml:space="preserve"> </w:t>
      </w:r>
      <w:r>
        <w:t>цирке,</w:t>
      </w:r>
      <w:r>
        <w:rPr>
          <w:spacing w:val="-5"/>
        </w:rPr>
        <w:t xml:space="preserve"> </w:t>
      </w:r>
      <w:r>
        <w:t>на</w:t>
      </w:r>
      <w:r>
        <w:rPr>
          <w:spacing w:val="-3"/>
        </w:rPr>
        <w:t xml:space="preserve"> </w:t>
      </w:r>
      <w:r>
        <w:t>уличном</w:t>
      </w:r>
      <w:r>
        <w:rPr>
          <w:spacing w:val="-5"/>
        </w:rPr>
        <w:t xml:space="preserve"> </w:t>
      </w:r>
      <w:r>
        <w:t>шествии,</w:t>
      </w:r>
      <w:r>
        <w:rPr>
          <w:spacing w:val="-6"/>
        </w:rPr>
        <w:t xml:space="preserve"> </w:t>
      </w:r>
      <w:r>
        <w:t>спортивном</w:t>
      </w:r>
      <w:r>
        <w:rPr>
          <w:spacing w:val="-5"/>
        </w:rPr>
        <w:t xml:space="preserve"> </w:t>
      </w:r>
      <w:r>
        <w:t>празднике. Музыка на войне, музыка о войне.</w:t>
      </w:r>
    </w:p>
    <w:p w14:paraId="0AA6D372" w14:textId="77777777" w:rsidR="0013436E" w:rsidRDefault="00AE3229">
      <w:pPr>
        <w:pStyle w:val="a3"/>
        <w:spacing w:before="1"/>
        <w:ind w:firstLine="623"/>
      </w:pPr>
      <w:r>
        <w:t>Военная</w:t>
      </w:r>
      <w:r>
        <w:rPr>
          <w:spacing w:val="30"/>
        </w:rPr>
        <w:t xml:space="preserve"> </w:t>
      </w:r>
      <w:r>
        <w:t>тема</w:t>
      </w:r>
      <w:r>
        <w:rPr>
          <w:spacing w:val="32"/>
        </w:rPr>
        <w:t xml:space="preserve"> </w:t>
      </w:r>
      <w:r>
        <w:t>в</w:t>
      </w:r>
      <w:r>
        <w:rPr>
          <w:spacing w:val="30"/>
        </w:rPr>
        <w:t xml:space="preserve"> </w:t>
      </w:r>
      <w:r>
        <w:t>музыкальном</w:t>
      </w:r>
      <w:r>
        <w:rPr>
          <w:spacing w:val="31"/>
        </w:rPr>
        <w:t xml:space="preserve"> </w:t>
      </w:r>
      <w:r>
        <w:t>искусстве.</w:t>
      </w:r>
      <w:r>
        <w:rPr>
          <w:spacing w:val="31"/>
        </w:rPr>
        <w:t xml:space="preserve"> </w:t>
      </w:r>
      <w:r>
        <w:t>Военные</w:t>
      </w:r>
      <w:r>
        <w:rPr>
          <w:spacing w:val="31"/>
        </w:rPr>
        <w:t xml:space="preserve"> </w:t>
      </w:r>
      <w:r>
        <w:t>песни,</w:t>
      </w:r>
      <w:r>
        <w:rPr>
          <w:spacing w:val="31"/>
        </w:rPr>
        <w:t xml:space="preserve"> </w:t>
      </w:r>
      <w:r>
        <w:t>марши,</w:t>
      </w:r>
      <w:r>
        <w:rPr>
          <w:spacing w:val="32"/>
        </w:rPr>
        <w:t xml:space="preserve"> </w:t>
      </w:r>
      <w:r>
        <w:t>интонации,</w:t>
      </w:r>
      <w:r>
        <w:rPr>
          <w:spacing w:val="31"/>
        </w:rPr>
        <w:t xml:space="preserve"> </w:t>
      </w:r>
      <w:r>
        <w:t>ритмы,</w:t>
      </w:r>
      <w:r>
        <w:rPr>
          <w:spacing w:val="31"/>
        </w:rPr>
        <w:t xml:space="preserve"> </w:t>
      </w:r>
      <w:r>
        <w:t>тембры</w:t>
      </w:r>
      <w:r>
        <w:rPr>
          <w:spacing w:val="31"/>
        </w:rPr>
        <w:t xml:space="preserve"> </w:t>
      </w:r>
      <w:r>
        <w:t>(призывная кварта, пунктирный ритм, тембры малого барабана, трубы и т. д.)</w:t>
      </w:r>
    </w:p>
    <w:p w14:paraId="3D0A84A5" w14:textId="77777777" w:rsidR="0013436E" w:rsidRDefault="00AE3229">
      <w:pPr>
        <w:pStyle w:val="2"/>
        <w:spacing w:before="3" w:line="228" w:lineRule="exact"/>
        <w:ind w:left="882"/>
      </w:pPr>
      <w:r>
        <w:t>Модуль</w:t>
      </w:r>
      <w:r>
        <w:rPr>
          <w:spacing w:val="-11"/>
        </w:rPr>
        <w:t xml:space="preserve"> </w:t>
      </w:r>
      <w:r>
        <w:t>«НАРОДНАЯ</w:t>
      </w:r>
      <w:r>
        <w:rPr>
          <w:spacing w:val="-11"/>
        </w:rPr>
        <w:t xml:space="preserve"> </w:t>
      </w:r>
      <w:r>
        <w:t>МУЗЫКА</w:t>
      </w:r>
      <w:r>
        <w:rPr>
          <w:spacing w:val="-9"/>
        </w:rPr>
        <w:t xml:space="preserve"> </w:t>
      </w:r>
      <w:r>
        <w:rPr>
          <w:spacing w:val="-2"/>
        </w:rPr>
        <w:t>РОССИИ»</w:t>
      </w:r>
    </w:p>
    <w:p w14:paraId="578F8BAD" w14:textId="77777777" w:rsidR="0013436E" w:rsidRDefault="00AE3229">
      <w:pPr>
        <w:pStyle w:val="a3"/>
        <w:spacing w:line="228" w:lineRule="exact"/>
        <w:ind w:left="882"/>
      </w:pPr>
      <w:r>
        <w:t>Край,</w:t>
      </w:r>
      <w:r>
        <w:rPr>
          <w:spacing w:val="-5"/>
        </w:rPr>
        <w:t xml:space="preserve"> </w:t>
      </w:r>
      <w:r>
        <w:t>в</w:t>
      </w:r>
      <w:r>
        <w:rPr>
          <w:spacing w:val="-4"/>
        </w:rPr>
        <w:t xml:space="preserve"> </w:t>
      </w:r>
      <w:r>
        <w:t>котором</w:t>
      </w:r>
      <w:r>
        <w:rPr>
          <w:spacing w:val="-4"/>
        </w:rPr>
        <w:t xml:space="preserve"> </w:t>
      </w:r>
      <w:r>
        <w:t>ты</w:t>
      </w:r>
      <w:r>
        <w:rPr>
          <w:spacing w:val="-4"/>
        </w:rPr>
        <w:t xml:space="preserve"> </w:t>
      </w:r>
      <w:r>
        <w:rPr>
          <w:spacing w:val="-2"/>
        </w:rPr>
        <w:t>живёшь.</w:t>
      </w:r>
    </w:p>
    <w:p w14:paraId="38EE4E9B" w14:textId="77777777" w:rsidR="0013436E" w:rsidRDefault="00AE3229">
      <w:pPr>
        <w:pStyle w:val="a3"/>
        <w:ind w:left="882" w:right="283"/>
      </w:pPr>
      <w:r>
        <w:t>Музыкальные традиции малой Родины. Песни, обряды, музыкальные инструменты Русский фольклор. Русские народные песни (трудовые, солдатские, хороводные и др.). Детский фольклор (игровые, заклички,</w:t>
      </w:r>
    </w:p>
    <w:p w14:paraId="294A5339" w14:textId="77777777" w:rsidR="0013436E" w:rsidRDefault="00AE3229">
      <w:pPr>
        <w:pStyle w:val="a3"/>
        <w:spacing w:before="1" w:line="229" w:lineRule="exact"/>
      </w:pPr>
      <w:r>
        <w:t>потешки,</w:t>
      </w:r>
      <w:r>
        <w:rPr>
          <w:spacing w:val="-11"/>
        </w:rPr>
        <w:t xml:space="preserve"> </w:t>
      </w:r>
      <w:r>
        <w:t>считалки,</w:t>
      </w:r>
      <w:r>
        <w:rPr>
          <w:spacing w:val="-10"/>
        </w:rPr>
        <w:t xml:space="preserve"> </w:t>
      </w:r>
      <w:r>
        <w:rPr>
          <w:spacing w:val="-2"/>
        </w:rPr>
        <w:t>прибаутки)</w:t>
      </w:r>
    </w:p>
    <w:p w14:paraId="23676D0D" w14:textId="77777777" w:rsidR="0013436E" w:rsidRDefault="00AE3229">
      <w:pPr>
        <w:pStyle w:val="a3"/>
        <w:spacing w:line="229" w:lineRule="exact"/>
        <w:ind w:left="882"/>
      </w:pPr>
      <w:r>
        <w:t>Русские</w:t>
      </w:r>
      <w:r>
        <w:rPr>
          <w:spacing w:val="-9"/>
        </w:rPr>
        <w:t xml:space="preserve"> </w:t>
      </w:r>
      <w:r>
        <w:t>народные</w:t>
      </w:r>
      <w:r>
        <w:rPr>
          <w:spacing w:val="-12"/>
        </w:rPr>
        <w:t xml:space="preserve"> </w:t>
      </w:r>
      <w:r>
        <w:t>музыкальные</w:t>
      </w:r>
      <w:r>
        <w:rPr>
          <w:spacing w:val="-11"/>
        </w:rPr>
        <w:t xml:space="preserve"> </w:t>
      </w:r>
      <w:r>
        <w:rPr>
          <w:spacing w:val="-2"/>
        </w:rPr>
        <w:t>инструменты.</w:t>
      </w:r>
    </w:p>
    <w:p w14:paraId="51CF602B" w14:textId="77777777" w:rsidR="0013436E" w:rsidRDefault="00AE3229">
      <w:pPr>
        <w:pStyle w:val="a3"/>
        <w:spacing w:before="1"/>
        <w:ind w:left="882" w:right="283"/>
      </w:pPr>
      <w:r>
        <w:t>Народные</w:t>
      </w:r>
      <w:r>
        <w:rPr>
          <w:spacing w:val="-7"/>
        </w:rPr>
        <w:t xml:space="preserve"> </w:t>
      </w:r>
      <w:r>
        <w:t>музыкальные</w:t>
      </w:r>
      <w:r>
        <w:rPr>
          <w:spacing w:val="-4"/>
        </w:rPr>
        <w:t xml:space="preserve"> </w:t>
      </w:r>
      <w:r>
        <w:t>инструменты</w:t>
      </w:r>
      <w:r>
        <w:rPr>
          <w:spacing w:val="-7"/>
        </w:rPr>
        <w:t xml:space="preserve"> </w:t>
      </w:r>
      <w:r>
        <w:t>(балалайка,</w:t>
      </w:r>
      <w:r>
        <w:rPr>
          <w:spacing w:val="-6"/>
        </w:rPr>
        <w:t xml:space="preserve"> </w:t>
      </w:r>
      <w:r>
        <w:t>рожок,</w:t>
      </w:r>
      <w:r>
        <w:rPr>
          <w:spacing w:val="-7"/>
        </w:rPr>
        <w:t xml:space="preserve"> </w:t>
      </w:r>
      <w:r>
        <w:t>свирель,</w:t>
      </w:r>
      <w:r>
        <w:rPr>
          <w:spacing w:val="-6"/>
        </w:rPr>
        <w:t xml:space="preserve"> </w:t>
      </w:r>
      <w:r>
        <w:t>гусли,</w:t>
      </w:r>
      <w:r>
        <w:rPr>
          <w:spacing w:val="-7"/>
        </w:rPr>
        <w:t xml:space="preserve"> </w:t>
      </w:r>
      <w:r>
        <w:t>гармонь,</w:t>
      </w:r>
      <w:r>
        <w:rPr>
          <w:spacing w:val="-6"/>
        </w:rPr>
        <w:t xml:space="preserve"> </w:t>
      </w:r>
      <w:r>
        <w:t>ложки). Инструментальные наигрыши. Плясовые мелодии.</w:t>
      </w:r>
    </w:p>
    <w:p w14:paraId="1BA9204C" w14:textId="77777777" w:rsidR="0013436E" w:rsidRDefault="00AE3229">
      <w:pPr>
        <w:pStyle w:val="a3"/>
        <w:ind w:left="882"/>
      </w:pPr>
      <w:r>
        <w:t>Сказки,</w:t>
      </w:r>
      <w:r>
        <w:rPr>
          <w:spacing w:val="-6"/>
        </w:rPr>
        <w:t xml:space="preserve"> </w:t>
      </w:r>
      <w:r>
        <w:t>мифы</w:t>
      </w:r>
      <w:r>
        <w:rPr>
          <w:spacing w:val="-3"/>
        </w:rPr>
        <w:t xml:space="preserve"> </w:t>
      </w:r>
      <w:r>
        <w:t>и</w:t>
      </w:r>
      <w:r>
        <w:rPr>
          <w:spacing w:val="-6"/>
        </w:rPr>
        <w:t xml:space="preserve"> </w:t>
      </w:r>
      <w:r>
        <w:rPr>
          <w:spacing w:val="-2"/>
        </w:rPr>
        <w:t>легенды</w:t>
      </w:r>
    </w:p>
    <w:p w14:paraId="4248D2CF" w14:textId="77777777" w:rsidR="0013436E" w:rsidRDefault="00AE3229">
      <w:pPr>
        <w:pStyle w:val="a3"/>
        <w:spacing w:before="1"/>
        <w:ind w:firstLine="623"/>
      </w:pPr>
      <w:r>
        <w:t>Народные</w:t>
      </w:r>
      <w:r>
        <w:rPr>
          <w:spacing w:val="40"/>
        </w:rPr>
        <w:t xml:space="preserve"> </w:t>
      </w:r>
      <w:r>
        <w:t>сказители.</w:t>
      </w:r>
      <w:r>
        <w:rPr>
          <w:spacing w:val="40"/>
        </w:rPr>
        <w:t xml:space="preserve"> </w:t>
      </w:r>
      <w:r>
        <w:t>Русские</w:t>
      </w:r>
      <w:r>
        <w:rPr>
          <w:spacing w:val="40"/>
        </w:rPr>
        <w:t xml:space="preserve"> </w:t>
      </w:r>
      <w:r>
        <w:t>народные</w:t>
      </w:r>
      <w:r>
        <w:rPr>
          <w:spacing w:val="40"/>
        </w:rPr>
        <w:t xml:space="preserve"> </w:t>
      </w:r>
      <w:r>
        <w:t>сказания,</w:t>
      </w:r>
      <w:r>
        <w:rPr>
          <w:spacing w:val="40"/>
        </w:rPr>
        <w:t xml:space="preserve"> </w:t>
      </w:r>
      <w:r>
        <w:t>былины.</w:t>
      </w:r>
      <w:r>
        <w:rPr>
          <w:spacing w:val="40"/>
        </w:rPr>
        <w:t xml:space="preserve"> </w:t>
      </w:r>
      <w:r>
        <w:t>Эпос</w:t>
      </w:r>
      <w:r>
        <w:rPr>
          <w:spacing w:val="40"/>
        </w:rPr>
        <w:t xml:space="preserve"> </w:t>
      </w:r>
      <w:r>
        <w:t>народов</w:t>
      </w:r>
      <w:r>
        <w:rPr>
          <w:spacing w:val="40"/>
        </w:rPr>
        <w:t xml:space="preserve"> </w:t>
      </w:r>
      <w:r>
        <w:t>России.</w:t>
      </w:r>
      <w:r>
        <w:rPr>
          <w:spacing w:val="40"/>
        </w:rPr>
        <w:t xml:space="preserve"> </w:t>
      </w:r>
      <w:r>
        <w:t>Сказки</w:t>
      </w:r>
      <w:r>
        <w:rPr>
          <w:spacing w:val="40"/>
        </w:rPr>
        <w:t xml:space="preserve"> </w:t>
      </w:r>
      <w:r>
        <w:t>и</w:t>
      </w:r>
      <w:r>
        <w:rPr>
          <w:spacing w:val="40"/>
        </w:rPr>
        <w:t xml:space="preserve"> </w:t>
      </w:r>
      <w:r>
        <w:t>легенды</w:t>
      </w:r>
      <w:r>
        <w:rPr>
          <w:spacing w:val="40"/>
        </w:rPr>
        <w:t xml:space="preserve"> </w:t>
      </w:r>
      <w:r>
        <w:t>о музыке и музыкантах</w:t>
      </w:r>
    </w:p>
    <w:p w14:paraId="7ECC28CF" w14:textId="77777777" w:rsidR="0013436E" w:rsidRDefault="00AE3229">
      <w:pPr>
        <w:pStyle w:val="2"/>
        <w:spacing w:before="3" w:line="228" w:lineRule="exact"/>
        <w:ind w:left="882"/>
      </w:pPr>
      <w:r>
        <w:t>Mодуль</w:t>
      </w:r>
      <w:r>
        <w:rPr>
          <w:spacing w:val="-12"/>
        </w:rPr>
        <w:t xml:space="preserve"> </w:t>
      </w:r>
      <w:r>
        <w:t>«МУЗЫКАЛЬНАЯ</w:t>
      </w:r>
      <w:r>
        <w:rPr>
          <w:spacing w:val="-10"/>
        </w:rPr>
        <w:t xml:space="preserve"> </w:t>
      </w:r>
      <w:r>
        <w:rPr>
          <w:spacing w:val="-2"/>
        </w:rPr>
        <w:t>ГРАМОТА»</w:t>
      </w:r>
    </w:p>
    <w:p w14:paraId="794696B1" w14:textId="77777777" w:rsidR="0013436E" w:rsidRDefault="00AE3229">
      <w:pPr>
        <w:pStyle w:val="a3"/>
        <w:spacing w:line="228" w:lineRule="exact"/>
        <w:ind w:left="882"/>
      </w:pPr>
      <w:r>
        <w:t>Весь</w:t>
      </w:r>
      <w:r>
        <w:rPr>
          <w:spacing w:val="-4"/>
        </w:rPr>
        <w:t xml:space="preserve"> </w:t>
      </w:r>
      <w:r>
        <w:t>мир</w:t>
      </w:r>
      <w:r>
        <w:rPr>
          <w:spacing w:val="-3"/>
        </w:rPr>
        <w:t xml:space="preserve"> </w:t>
      </w:r>
      <w:r>
        <w:rPr>
          <w:spacing w:val="-2"/>
        </w:rPr>
        <w:t>звучит.</w:t>
      </w:r>
    </w:p>
    <w:p w14:paraId="240FEA21" w14:textId="77777777" w:rsidR="0013436E" w:rsidRDefault="00AE3229">
      <w:pPr>
        <w:pStyle w:val="a3"/>
        <w:ind w:left="882" w:right="875"/>
      </w:pPr>
      <w:r>
        <w:t>Звуки</w:t>
      </w:r>
      <w:r>
        <w:rPr>
          <w:spacing w:val="-5"/>
        </w:rPr>
        <w:t xml:space="preserve"> </w:t>
      </w:r>
      <w:r>
        <w:t>музыкальные</w:t>
      </w:r>
      <w:r>
        <w:rPr>
          <w:spacing w:val="-4"/>
        </w:rPr>
        <w:t xml:space="preserve"> </w:t>
      </w:r>
      <w:r>
        <w:t>и</w:t>
      </w:r>
      <w:r>
        <w:rPr>
          <w:spacing w:val="-5"/>
        </w:rPr>
        <w:t xml:space="preserve"> </w:t>
      </w:r>
      <w:r>
        <w:t>шумовые.</w:t>
      </w:r>
      <w:r>
        <w:rPr>
          <w:spacing w:val="-4"/>
        </w:rPr>
        <w:t xml:space="preserve"> </w:t>
      </w:r>
      <w:r>
        <w:t>Свойства</w:t>
      </w:r>
      <w:r>
        <w:rPr>
          <w:spacing w:val="-5"/>
        </w:rPr>
        <w:t xml:space="preserve"> </w:t>
      </w:r>
      <w:r>
        <w:t>звука:</w:t>
      </w:r>
      <w:r>
        <w:rPr>
          <w:spacing w:val="-3"/>
        </w:rPr>
        <w:t xml:space="preserve"> </w:t>
      </w:r>
      <w:r>
        <w:t>высота,</w:t>
      </w:r>
      <w:r>
        <w:rPr>
          <w:spacing w:val="-4"/>
        </w:rPr>
        <w:t xml:space="preserve"> </w:t>
      </w:r>
      <w:r>
        <w:t>громкость,</w:t>
      </w:r>
      <w:r>
        <w:rPr>
          <w:spacing w:val="-4"/>
        </w:rPr>
        <w:t xml:space="preserve"> </w:t>
      </w:r>
      <w:r>
        <w:t>длительность,</w:t>
      </w:r>
      <w:r>
        <w:rPr>
          <w:spacing w:val="-3"/>
        </w:rPr>
        <w:t xml:space="preserve"> </w:t>
      </w:r>
      <w:r>
        <w:t>тембр.</w:t>
      </w:r>
      <w:r>
        <w:rPr>
          <w:spacing w:val="-4"/>
        </w:rPr>
        <w:t xml:space="preserve"> </w:t>
      </w:r>
      <w:r>
        <w:t>Звукоряд. Нотный стан, скрипичный ключ. Ноты первой октавы Ритм.</w:t>
      </w:r>
    </w:p>
    <w:p w14:paraId="1195C823" w14:textId="77777777" w:rsidR="0013436E" w:rsidRDefault="00AE3229">
      <w:pPr>
        <w:pStyle w:val="a3"/>
        <w:spacing w:before="1"/>
        <w:ind w:firstLine="623"/>
      </w:pPr>
      <w:r>
        <w:t>Звуки</w:t>
      </w:r>
      <w:r>
        <w:rPr>
          <w:spacing w:val="40"/>
        </w:rPr>
        <w:t xml:space="preserve"> </w:t>
      </w:r>
      <w:r>
        <w:t>длинные</w:t>
      </w:r>
      <w:r>
        <w:rPr>
          <w:spacing w:val="40"/>
        </w:rPr>
        <w:t xml:space="preserve"> </w:t>
      </w:r>
      <w:r>
        <w:t>и</w:t>
      </w:r>
      <w:r>
        <w:rPr>
          <w:spacing w:val="40"/>
        </w:rPr>
        <w:t xml:space="preserve"> </w:t>
      </w:r>
      <w:r>
        <w:t>короткие</w:t>
      </w:r>
      <w:r>
        <w:rPr>
          <w:spacing w:val="40"/>
        </w:rPr>
        <w:t xml:space="preserve"> </w:t>
      </w:r>
      <w:r>
        <w:t>(восьмые</w:t>
      </w:r>
      <w:r>
        <w:rPr>
          <w:spacing w:val="40"/>
        </w:rPr>
        <w:t xml:space="preserve"> </w:t>
      </w:r>
      <w:r>
        <w:t>и</w:t>
      </w:r>
      <w:r>
        <w:rPr>
          <w:spacing w:val="40"/>
        </w:rPr>
        <w:t xml:space="preserve"> </w:t>
      </w:r>
      <w:r>
        <w:t>четвертные</w:t>
      </w:r>
      <w:r>
        <w:rPr>
          <w:spacing w:val="40"/>
        </w:rPr>
        <w:t xml:space="preserve"> </w:t>
      </w:r>
      <w:r>
        <w:t>длительности),</w:t>
      </w:r>
      <w:r>
        <w:rPr>
          <w:spacing w:val="40"/>
        </w:rPr>
        <w:t xml:space="preserve"> </w:t>
      </w:r>
      <w:r>
        <w:t>такт,</w:t>
      </w:r>
      <w:r>
        <w:rPr>
          <w:spacing w:val="40"/>
        </w:rPr>
        <w:t xml:space="preserve"> </w:t>
      </w:r>
      <w:r>
        <w:t>тактовая</w:t>
      </w:r>
      <w:r>
        <w:rPr>
          <w:spacing w:val="40"/>
        </w:rPr>
        <w:t xml:space="preserve"> </w:t>
      </w:r>
      <w:r>
        <w:t>черта</w:t>
      </w:r>
      <w:r>
        <w:rPr>
          <w:spacing w:val="40"/>
        </w:rPr>
        <w:t xml:space="preserve"> </w:t>
      </w:r>
      <w:r>
        <w:t>Ритмический</w:t>
      </w:r>
      <w:r>
        <w:rPr>
          <w:spacing w:val="40"/>
        </w:rPr>
        <w:t xml:space="preserve"> </w:t>
      </w:r>
      <w:r>
        <w:rPr>
          <w:spacing w:val="-2"/>
        </w:rPr>
        <w:t>рисунок.</w:t>
      </w:r>
    </w:p>
    <w:p w14:paraId="3A2B9984" w14:textId="77777777" w:rsidR="0013436E" w:rsidRDefault="00AE3229">
      <w:pPr>
        <w:pStyle w:val="a3"/>
        <w:ind w:left="882" w:right="283"/>
      </w:pPr>
      <w:r>
        <w:t>Длительности</w:t>
      </w:r>
      <w:r>
        <w:rPr>
          <w:spacing w:val="-5"/>
        </w:rPr>
        <w:t xml:space="preserve"> </w:t>
      </w:r>
      <w:r>
        <w:t>половинная,</w:t>
      </w:r>
      <w:r>
        <w:rPr>
          <w:spacing w:val="-3"/>
        </w:rPr>
        <w:t xml:space="preserve"> </w:t>
      </w:r>
      <w:r>
        <w:t>целая,</w:t>
      </w:r>
      <w:r>
        <w:rPr>
          <w:spacing w:val="-6"/>
        </w:rPr>
        <w:t xml:space="preserve"> </w:t>
      </w:r>
      <w:r>
        <w:t>шестнадцатые.</w:t>
      </w:r>
      <w:r>
        <w:rPr>
          <w:spacing w:val="-6"/>
        </w:rPr>
        <w:t xml:space="preserve"> </w:t>
      </w:r>
      <w:r>
        <w:t>Паузы.</w:t>
      </w:r>
      <w:r>
        <w:rPr>
          <w:spacing w:val="-6"/>
        </w:rPr>
        <w:t xml:space="preserve"> </w:t>
      </w:r>
      <w:r>
        <w:t>Ритмические</w:t>
      </w:r>
      <w:r>
        <w:rPr>
          <w:spacing w:val="-6"/>
        </w:rPr>
        <w:t xml:space="preserve"> </w:t>
      </w:r>
      <w:r>
        <w:t>рисунки.</w:t>
      </w:r>
      <w:r>
        <w:rPr>
          <w:spacing w:val="-6"/>
        </w:rPr>
        <w:t xml:space="preserve"> </w:t>
      </w:r>
      <w:r>
        <w:t>Ритмическая</w:t>
      </w:r>
      <w:r>
        <w:rPr>
          <w:spacing w:val="-7"/>
        </w:rPr>
        <w:t xml:space="preserve"> </w:t>
      </w:r>
      <w:r>
        <w:t>партитура. Высота звуков.</w:t>
      </w:r>
    </w:p>
    <w:p w14:paraId="35AD3CA3" w14:textId="77777777" w:rsidR="0013436E" w:rsidRDefault="00AE3229">
      <w:pPr>
        <w:pStyle w:val="a3"/>
        <w:ind w:firstLine="623"/>
      </w:pPr>
      <w:r>
        <w:t xml:space="preserve">Регистры. Ноты певческого диапазона. Расположение нот на клавиатуре. Знаки альтерации.(диезы, бемоли, </w:t>
      </w:r>
      <w:r>
        <w:rPr>
          <w:spacing w:val="-2"/>
        </w:rPr>
        <w:t>бекары).</w:t>
      </w:r>
    </w:p>
    <w:p w14:paraId="51FC1154" w14:textId="77777777" w:rsidR="0013436E" w:rsidRDefault="00AE3229">
      <w:pPr>
        <w:pStyle w:val="2"/>
        <w:spacing w:before="6" w:line="228" w:lineRule="exact"/>
        <w:ind w:left="882"/>
      </w:pPr>
      <w:r>
        <w:t>Модуль</w:t>
      </w:r>
      <w:r>
        <w:rPr>
          <w:spacing w:val="-12"/>
        </w:rPr>
        <w:t xml:space="preserve"> </w:t>
      </w:r>
      <w:r>
        <w:t>«КЛАССИЧЕСКАЯ</w:t>
      </w:r>
      <w:r>
        <w:rPr>
          <w:spacing w:val="-10"/>
        </w:rPr>
        <w:t xml:space="preserve"> </w:t>
      </w:r>
      <w:r>
        <w:rPr>
          <w:spacing w:val="-2"/>
        </w:rPr>
        <w:t>МУЗЫКА»</w:t>
      </w:r>
    </w:p>
    <w:p w14:paraId="4E31B4BB" w14:textId="77777777" w:rsidR="0013436E" w:rsidRDefault="00AE3229">
      <w:pPr>
        <w:pStyle w:val="a3"/>
        <w:spacing w:line="227" w:lineRule="exact"/>
        <w:ind w:left="933"/>
      </w:pPr>
      <w:r>
        <w:t>Композиторы</w:t>
      </w:r>
      <w:r>
        <w:rPr>
          <w:spacing w:val="-5"/>
        </w:rPr>
        <w:t xml:space="preserve"> </w:t>
      </w:r>
      <w:r>
        <w:t>—</w:t>
      </w:r>
      <w:r>
        <w:rPr>
          <w:spacing w:val="-7"/>
        </w:rPr>
        <w:t xml:space="preserve"> </w:t>
      </w:r>
      <w:r>
        <w:rPr>
          <w:spacing w:val="-2"/>
        </w:rPr>
        <w:t>детям.</w:t>
      </w:r>
    </w:p>
    <w:p w14:paraId="63EF5561" w14:textId="77777777" w:rsidR="0013436E" w:rsidRDefault="00AE3229">
      <w:pPr>
        <w:pStyle w:val="a3"/>
        <w:ind w:firstLine="623"/>
      </w:pPr>
      <w:r>
        <w:t>Детская</w:t>
      </w:r>
      <w:r>
        <w:rPr>
          <w:spacing w:val="36"/>
        </w:rPr>
        <w:t xml:space="preserve"> </w:t>
      </w:r>
      <w:r>
        <w:t>музыка</w:t>
      </w:r>
      <w:r>
        <w:rPr>
          <w:spacing w:val="37"/>
        </w:rPr>
        <w:t xml:space="preserve"> </w:t>
      </w:r>
      <w:r>
        <w:t>П.</w:t>
      </w:r>
      <w:r>
        <w:rPr>
          <w:spacing w:val="37"/>
        </w:rPr>
        <w:t xml:space="preserve"> </w:t>
      </w:r>
      <w:r>
        <w:t>И.</w:t>
      </w:r>
      <w:r>
        <w:rPr>
          <w:spacing w:val="37"/>
        </w:rPr>
        <w:t xml:space="preserve"> </w:t>
      </w:r>
      <w:r>
        <w:t>Чайковского,</w:t>
      </w:r>
      <w:r>
        <w:rPr>
          <w:spacing w:val="37"/>
        </w:rPr>
        <w:t xml:space="preserve"> </w:t>
      </w:r>
      <w:r>
        <w:t>С.</w:t>
      </w:r>
      <w:r>
        <w:rPr>
          <w:spacing w:val="37"/>
        </w:rPr>
        <w:t xml:space="preserve"> </w:t>
      </w:r>
      <w:r>
        <w:t>С.</w:t>
      </w:r>
      <w:r>
        <w:rPr>
          <w:spacing w:val="37"/>
        </w:rPr>
        <w:t xml:space="preserve"> </w:t>
      </w:r>
      <w:r>
        <w:t>Прокофьева,</w:t>
      </w:r>
      <w:r>
        <w:rPr>
          <w:spacing w:val="37"/>
        </w:rPr>
        <w:t xml:space="preserve"> </w:t>
      </w:r>
      <w:r>
        <w:t>Д.</w:t>
      </w:r>
      <w:r>
        <w:rPr>
          <w:spacing w:val="37"/>
        </w:rPr>
        <w:t xml:space="preserve"> </w:t>
      </w:r>
      <w:r>
        <w:t>Б.</w:t>
      </w:r>
      <w:r>
        <w:rPr>
          <w:spacing w:val="37"/>
        </w:rPr>
        <w:t xml:space="preserve"> </w:t>
      </w:r>
      <w:r>
        <w:t>Кабалевского</w:t>
      </w:r>
      <w:r>
        <w:rPr>
          <w:spacing w:val="38"/>
        </w:rPr>
        <w:t xml:space="preserve"> </w:t>
      </w:r>
      <w:r>
        <w:t>и</w:t>
      </w:r>
      <w:r>
        <w:rPr>
          <w:spacing w:val="38"/>
        </w:rPr>
        <w:t xml:space="preserve"> </w:t>
      </w:r>
      <w:r>
        <w:t>др.</w:t>
      </w:r>
      <w:r>
        <w:rPr>
          <w:spacing w:val="37"/>
        </w:rPr>
        <w:t xml:space="preserve"> </w:t>
      </w:r>
      <w:r>
        <w:t>Понятие</w:t>
      </w:r>
      <w:r>
        <w:rPr>
          <w:spacing w:val="37"/>
        </w:rPr>
        <w:t xml:space="preserve"> </w:t>
      </w:r>
      <w:r>
        <w:t>жанра.Песня, танец, марш</w:t>
      </w:r>
    </w:p>
    <w:p w14:paraId="6FAB5635" w14:textId="77777777" w:rsidR="0013436E" w:rsidRDefault="00AE3229">
      <w:pPr>
        <w:pStyle w:val="a3"/>
        <w:ind w:left="882"/>
      </w:pPr>
      <w:r>
        <w:rPr>
          <w:spacing w:val="-2"/>
        </w:rPr>
        <w:t>Оркестр.</w:t>
      </w:r>
    </w:p>
    <w:p w14:paraId="1B1725A5" w14:textId="77777777" w:rsidR="0013436E" w:rsidRDefault="00AE3229">
      <w:pPr>
        <w:pStyle w:val="a3"/>
        <w:ind w:firstLine="623"/>
      </w:pPr>
      <w:r>
        <w:t>Оркестр</w:t>
      </w:r>
      <w:r>
        <w:rPr>
          <w:spacing w:val="80"/>
        </w:rPr>
        <w:t xml:space="preserve"> </w:t>
      </w:r>
      <w:r>
        <w:t>—</w:t>
      </w:r>
      <w:r>
        <w:rPr>
          <w:spacing w:val="80"/>
        </w:rPr>
        <w:t xml:space="preserve"> </w:t>
      </w:r>
      <w:r>
        <w:t>большой</w:t>
      </w:r>
      <w:r>
        <w:rPr>
          <w:spacing w:val="80"/>
        </w:rPr>
        <w:t xml:space="preserve"> </w:t>
      </w:r>
      <w:r>
        <w:t>коллектив</w:t>
      </w:r>
      <w:r>
        <w:rPr>
          <w:spacing w:val="80"/>
        </w:rPr>
        <w:t xml:space="preserve"> </w:t>
      </w:r>
      <w:r>
        <w:t>музыкантов.</w:t>
      </w:r>
      <w:r>
        <w:rPr>
          <w:spacing w:val="80"/>
        </w:rPr>
        <w:t xml:space="preserve"> </w:t>
      </w:r>
      <w:r>
        <w:t>Дирижёр,</w:t>
      </w:r>
      <w:r>
        <w:rPr>
          <w:spacing w:val="80"/>
        </w:rPr>
        <w:t xml:space="preserve"> </w:t>
      </w:r>
      <w:r>
        <w:t>партитура,</w:t>
      </w:r>
      <w:r>
        <w:rPr>
          <w:spacing w:val="80"/>
        </w:rPr>
        <w:t xml:space="preserve"> </w:t>
      </w:r>
      <w:r>
        <w:t>репетиция.</w:t>
      </w:r>
      <w:r>
        <w:rPr>
          <w:spacing w:val="80"/>
        </w:rPr>
        <w:t xml:space="preserve"> </w:t>
      </w:r>
      <w:r>
        <w:t>Жанр</w:t>
      </w:r>
      <w:r>
        <w:rPr>
          <w:spacing w:val="80"/>
        </w:rPr>
        <w:t xml:space="preserve"> </w:t>
      </w:r>
      <w:r>
        <w:t>концерта</w:t>
      </w:r>
      <w:r>
        <w:rPr>
          <w:spacing w:val="80"/>
          <w:w w:val="150"/>
        </w:rPr>
        <w:t xml:space="preserve"> </w:t>
      </w:r>
      <w:r>
        <w:t>—</w:t>
      </w:r>
      <w:r>
        <w:rPr>
          <w:spacing w:val="40"/>
        </w:rPr>
        <w:t xml:space="preserve"> </w:t>
      </w:r>
      <w:r>
        <w:t>музыкальное соревнование солиста с оркестром.</w:t>
      </w:r>
    </w:p>
    <w:p w14:paraId="620BDE1E" w14:textId="77777777" w:rsidR="0013436E" w:rsidRDefault="00AE3229">
      <w:pPr>
        <w:pStyle w:val="a3"/>
        <w:spacing w:line="228" w:lineRule="exact"/>
        <w:ind w:left="882"/>
      </w:pPr>
      <w:r>
        <w:t>Музыкальные</w:t>
      </w:r>
      <w:r>
        <w:rPr>
          <w:spacing w:val="-13"/>
        </w:rPr>
        <w:t xml:space="preserve"> </w:t>
      </w:r>
      <w:r>
        <w:t>инструменты.</w:t>
      </w:r>
      <w:r>
        <w:rPr>
          <w:spacing w:val="-12"/>
        </w:rPr>
        <w:t xml:space="preserve"> </w:t>
      </w:r>
      <w:r>
        <w:rPr>
          <w:spacing w:val="-2"/>
        </w:rPr>
        <w:t>Фортепиано.</w:t>
      </w:r>
    </w:p>
    <w:p w14:paraId="7C55010F" w14:textId="77777777" w:rsidR="0013436E" w:rsidRDefault="00AE3229">
      <w:pPr>
        <w:pStyle w:val="a3"/>
        <w:ind w:left="882"/>
      </w:pPr>
      <w:r>
        <w:t>Рояль</w:t>
      </w:r>
      <w:r>
        <w:rPr>
          <w:spacing w:val="47"/>
        </w:rPr>
        <w:t xml:space="preserve"> </w:t>
      </w:r>
      <w:r>
        <w:t>и</w:t>
      </w:r>
      <w:r>
        <w:rPr>
          <w:spacing w:val="46"/>
        </w:rPr>
        <w:t xml:space="preserve"> </w:t>
      </w:r>
      <w:r>
        <w:t>пианино.</w:t>
      </w:r>
      <w:r>
        <w:rPr>
          <w:spacing w:val="47"/>
        </w:rPr>
        <w:t xml:space="preserve"> </w:t>
      </w:r>
      <w:r>
        <w:t>История</w:t>
      </w:r>
      <w:r>
        <w:rPr>
          <w:spacing w:val="49"/>
        </w:rPr>
        <w:t xml:space="preserve"> </w:t>
      </w:r>
      <w:r>
        <w:t>изобретения</w:t>
      </w:r>
      <w:r>
        <w:rPr>
          <w:spacing w:val="46"/>
        </w:rPr>
        <w:t xml:space="preserve"> </w:t>
      </w:r>
      <w:r>
        <w:t>фортепиано,</w:t>
      </w:r>
      <w:r>
        <w:rPr>
          <w:spacing w:val="48"/>
        </w:rPr>
        <w:t xml:space="preserve"> </w:t>
      </w:r>
      <w:r>
        <w:t>«секрет»</w:t>
      </w:r>
      <w:r>
        <w:rPr>
          <w:spacing w:val="46"/>
        </w:rPr>
        <w:t xml:space="preserve"> </w:t>
      </w:r>
      <w:r>
        <w:t>названия</w:t>
      </w:r>
      <w:r>
        <w:rPr>
          <w:spacing w:val="49"/>
        </w:rPr>
        <w:t xml:space="preserve"> </w:t>
      </w:r>
      <w:r>
        <w:t>инструмента</w:t>
      </w:r>
      <w:r>
        <w:rPr>
          <w:spacing w:val="47"/>
        </w:rPr>
        <w:t xml:space="preserve"> </w:t>
      </w:r>
      <w:r>
        <w:t>(форте</w:t>
      </w:r>
      <w:r>
        <w:rPr>
          <w:spacing w:val="47"/>
        </w:rPr>
        <w:t xml:space="preserve"> </w:t>
      </w:r>
      <w:r>
        <w:t>+</w:t>
      </w:r>
      <w:r>
        <w:rPr>
          <w:spacing w:val="47"/>
        </w:rPr>
        <w:t xml:space="preserve"> </w:t>
      </w:r>
      <w:r>
        <w:rPr>
          <w:spacing w:val="-2"/>
        </w:rPr>
        <w:t>пиано).</w:t>
      </w:r>
    </w:p>
    <w:p w14:paraId="64168652" w14:textId="77777777" w:rsidR="0013436E" w:rsidRDefault="00AE3229">
      <w:pPr>
        <w:pStyle w:val="a3"/>
        <w:spacing w:before="1"/>
      </w:pPr>
      <w:r>
        <w:t>«Предки»</w:t>
      </w:r>
      <w:r>
        <w:rPr>
          <w:spacing w:val="-13"/>
        </w:rPr>
        <w:t xml:space="preserve"> </w:t>
      </w:r>
      <w:r>
        <w:t>и</w:t>
      </w:r>
      <w:r>
        <w:rPr>
          <w:spacing w:val="-6"/>
        </w:rPr>
        <w:t xml:space="preserve"> </w:t>
      </w:r>
      <w:r>
        <w:t>«наследники»</w:t>
      </w:r>
      <w:r>
        <w:rPr>
          <w:spacing w:val="-12"/>
        </w:rPr>
        <w:t xml:space="preserve"> </w:t>
      </w:r>
      <w:r>
        <w:t>фортепиано</w:t>
      </w:r>
      <w:r>
        <w:rPr>
          <w:spacing w:val="-8"/>
        </w:rPr>
        <w:t xml:space="preserve"> </w:t>
      </w:r>
      <w:r>
        <w:t>(клавесин,</w:t>
      </w:r>
      <w:r>
        <w:rPr>
          <w:spacing w:val="-9"/>
        </w:rPr>
        <w:t xml:space="preserve"> </w:t>
      </w:r>
      <w:r>
        <w:rPr>
          <w:spacing w:val="-2"/>
        </w:rPr>
        <w:t>синтезатор).</w:t>
      </w:r>
    </w:p>
    <w:p w14:paraId="4F2BEAF4" w14:textId="77777777" w:rsidR="0013436E" w:rsidRDefault="00AE3229">
      <w:pPr>
        <w:pStyle w:val="a3"/>
        <w:ind w:left="882"/>
      </w:pPr>
      <w:r>
        <w:rPr>
          <w:spacing w:val="-2"/>
        </w:rPr>
        <w:t>Музыкальные</w:t>
      </w:r>
      <w:r>
        <w:rPr>
          <w:spacing w:val="10"/>
        </w:rPr>
        <w:t xml:space="preserve"> </w:t>
      </w:r>
      <w:r>
        <w:rPr>
          <w:spacing w:val="-2"/>
        </w:rPr>
        <w:t>инструменты.</w:t>
      </w:r>
      <w:r>
        <w:rPr>
          <w:spacing w:val="10"/>
        </w:rPr>
        <w:t xml:space="preserve"> </w:t>
      </w:r>
      <w:r>
        <w:rPr>
          <w:spacing w:val="-2"/>
        </w:rPr>
        <w:t>Флейта.</w:t>
      </w:r>
    </w:p>
    <w:p w14:paraId="62E17372" w14:textId="77777777" w:rsidR="0013436E" w:rsidRDefault="00AE3229">
      <w:pPr>
        <w:pStyle w:val="a3"/>
        <w:spacing w:before="1"/>
        <w:ind w:firstLine="623"/>
      </w:pPr>
      <w:r>
        <w:t>Предки</w:t>
      </w:r>
      <w:r>
        <w:rPr>
          <w:spacing w:val="80"/>
          <w:w w:val="150"/>
        </w:rPr>
        <w:t xml:space="preserve"> </w:t>
      </w:r>
      <w:r>
        <w:t>современной</w:t>
      </w:r>
      <w:r>
        <w:rPr>
          <w:spacing w:val="80"/>
        </w:rPr>
        <w:t xml:space="preserve"> </w:t>
      </w:r>
      <w:r>
        <w:t>флейты.</w:t>
      </w:r>
      <w:r>
        <w:rPr>
          <w:spacing w:val="80"/>
          <w:w w:val="150"/>
        </w:rPr>
        <w:t xml:space="preserve"> </w:t>
      </w:r>
      <w:r>
        <w:t>Легенда</w:t>
      </w:r>
      <w:r>
        <w:rPr>
          <w:spacing w:val="80"/>
          <w:w w:val="150"/>
        </w:rPr>
        <w:t xml:space="preserve"> </w:t>
      </w:r>
      <w:r>
        <w:t>о</w:t>
      </w:r>
      <w:r>
        <w:rPr>
          <w:spacing w:val="80"/>
          <w:w w:val="150"/>
        </w:rPr>
        <w:t xml:space="preserve"> </w:t>
      </w:r>
      <w:r>
        <w:t>нимфе</w:t>
      </w:r>
      <w:r>
        <w:rPr>
          <w:spacing w:val="80"/>
          <w:w w:val="150"/>
        </w:rPr>
        <w:t xml:space="preserve"> </w:t>
      </w:r>
      <w:r>
        <w:t>Сиринкс.</w:t>
      </w:r>
      <w:r>
        <w:rPr>
          <w:spacing w:val="80"/>
          <w:w w:val="150"/>
        </w:rPr>
        <w:t xml:space="preserve"> </w:t>
      </w:r>
      <w:r>
        <w:t>Музыка</w:t>
      </w:r>
      <w:r>
        <w:rPr>
          <w:spacing w:val="80"/>
          <w:w w:val="150"/>
        </w:rPr>
        <w:t xml:space="preserve"> </w:t>
      </w:r>
      <w:r>
        <w:t>для</w:t>
      </w:r>
      <w:r>
        <w:rPr>
          <w:spacing w:val="80"/>
        </w:rPr>
        <w:t xml:space="preserve"> </w:t>
      </w:r>
      <w:r>
        <w:t>флейты</w:t>
      </w:r>
      <w:r>
        <w:rPr>
          <w:spacing w:val="80"/>
          <w:w w:val="150"/>
        </w:rPr>
        <w:t xml:space="preserve"> </w:t>
      </w:r>
      <w:r>
        <w:t>соло,</w:t>
      </w:r>
      <w:r>
        <w:rPr>
          <w:spacing w:val="80"/>
          <w:w w:val="150"/>
        </w:rPr>
        <w:t xml:space="preserve"> </w:t>
      </w:r>
      <w:r>
        <w:t>флейты</w:t>
      </w:r>
      <w:r>
        <w:rPr>
          <w:spacing w:val="80"/>
          <w:w w:val="150"/>
        </w:rPr>
        <w:t xml:space="preserve"> </w:t>
      </w:r>
      <w:r>
        <w:t>в сопровождении фортепиано, оркестра.</w:t>
      </w:r>
    </w:p>
    <w:p w14:paraId="7E16D053" w14:textId="77777777" w:rsidR="0013436E" w:rsidRDefault="00AE3229">
      <w:pPr>
        <w:pStyle w:val="a3"/>
        <w:spacing w:line="228" w:lineRule="exact"/>
        <w:ind w:left="882"/>
      </w:pPr>
      <w:r>
        <w:t>Музыкальные</w:t>
      </w:r>
      <w:r>
        <w:rPr>
          <w:spacing w:val="-12"/>
        </w:rPr>
        <w:t xml:space="preserve"> </w:t>
      </w:r>
      <w:r>
        <w:t>инструменты.</w:t>
      </w:r>
      <w:r>
        <w:rPr>
          <w:spacing w:val="-12"/>
        </w:rPr>
        <w:t xml:space="preserve"> </w:t>
      </w:r>
      <w:r>
        <w:t>Скрипка,</w:t>
      </w:r>
      <w:r>
        <w:rPr>
          <w:spacing w:val="-12"/>
        </w:rPr>
        <w:t xml:space="preserve"> </w:t>
      </w:r>
      <w:r>
        <w:rPr>
          <w:spacing w:val="-2"/>
        </w:rPr>
        <w:t>виолончель.</w:t>
      </w:r>
    </w:p>
    <w:p w14:paraId="4C430048" w14:textId="77777777" w:rsidR="0013436E" w:rsidRDefault="00AE3229">
      <w:pPr>
        <w:pStyle w:val="a3"/>
        <w:ind w:left="882"/>
      </w:pPr>
      <w:r>
        <w:t>Певучесть</w:t>
      </w:r>
      <w:r>
        <w:rPr>
          <w:spacing w:val="21"/>
        </w:rPr>
        <w:t xml:space="preserve"> </w:t>
      </w:r>
      <w:r>
        <w:t>тембров</w:t>
      </w:r>
      <w:r>
        <w:rPr>
          <w:spacing w:val="21"/>
        </w:rPr>
        <w:t xml:space="preserve"> </w:t>
      </w:r>
      <w:r>
        <w:t>струнных</w:t>
      </w:r>
      <w:r>
        <w:rPr>
          <w:spacing w:val="20"/>
        </w:rPr>
        <w:t xml:space="preserve"> </w:t>
      </w:r>
      <w:r>
        <w:t>смычковых</w:t>
      </w:r>
      <w:r>
        <w:rPr>
          <w:spacing w:val="21"/>
        </w:rPr>
        <w:t xml:space="preserve"> </w:t>
      </w:r>
      <w:r>
        <w:t>инструментов.</w:t>
      </w:r>
      <w:r>
        <w:rPr>
          <w:spacing w:val="21"/>
        </w:rPr>
        <w:t xml:space="preserve"> </w:t>
      </w:r>
      <w:r>
        <w:t>Композиторы,</w:t>
      </w:r>
      <w:r>
        <w:rPr>
          <w:spacing w:val="22"/>
        </w:rPr>
        <w:t xml:space="preserve"> </w:t>
      </w:r>
      <w:r>
        <w:t>сочинявшие</w:t>
      </w:r>
      <w:r>
        <w:rPr>
          <w:spacing w:val="22"/>
        </w:rPr>
        <w:t xml:space="preserve"> </w:t>
      </w:r>
      <w:r>
        <w:t>скрипичную</w:t>
      </w:r>
      <w:r>
        <w:rPr>
          <w:spacing w:val="21"/>
        </w:rPr>
        <w:t xml:space="preserve"> </w:t>
      </w:r>
      <w:r>
        <w:rPr>
          <w:spacing w:val="-2"/>
        </w:rPr>
        <w:t>музыку.</w:t>
      </w:r>
    </w:p>
    <w:p w14:paraId="416E9503" w14:textId="77777777" w:rsidR="0013436E" w:rsidRDefault="00AE3229">
      <w:pPr>
        <w:pStyle w:val="a3"/>
        <w:spacing w:before="1"/>
      </w:pPr>
      <w:r>
        <w:t>Знаменитые</w:t>
      </w:r>
      <w:r>
        <w:rPr>
          <w:spacing w:val="-12"/>
        </w:rPr>
        <w:t xml:space="preserve"> </w:t>
      </w:r>
      <w:r>
        <w:t>исполнители,</w:t>
      </w:r>
      <w:r>
        <w:rPr>
          <w:spacing w:val="-12"/>
        </w:rPr>
        <w:t xml:space="preserve"> </w:t>
      </w:r>
      <w:r>
        <w:t>мастера,</w:t>
      </w:r>
      <w:r>
        <w:rPr>
          <w:spacing w:val="-11"/>
        </w:rPr>
        <w:t xml:space="preserve"> </w:t>
      </w:r>
      <w:r>
        <w:t>изготавливавшие</w:t>
      </w:r>
      <w:r>
        <w:rPr>
          <w:spacing w:val="-12"/>
        </w:rPr>
        <w:t xml:space="preserve"> </w:t>
      </w:r>
      <w:r>
        <w:rPr>
          <w:spacing w:val="-2"/>
        </w:rPr>
        <w:t>инструменты.</w:t>
      </w:r>
    </w:p>
    <w:p w14:paraId="4A57592C" w14:textId="77777777" w:rsidR="0013436E" w:rsidRDefault="0013436E">
      <w:pPr>
        <w:sectPr w:rsidR="0013436E">
          <w:pgSz w:w="11910" w:h="16840"/>
          <w:pgMar w:top="520" w:right="280" w:bottom="800" w:left="1160" w:header="0" w:footer="553" w:gutter="0"/>
          <w:cols w:space="720"/>
        </w:sectPr>
      </w:pPr>
    </w:p>
    <w:p w14:paraId="1404D8F6" w14:textId="77777777" w:rsidR="0013436E" w:rsidRDefault="00AE3229">
      <w:pPr>
        <w:pStyle w:val="2"/>
        <w:spacing w:before="66" w:line="228" w:lineRule="exact"/>
        <w:ind w:left="882"/>
      </w:pPr>
      <w:r>
        <w:lastRenderedPageBreak/>
        <w:t>Модуль</w:t>
      </w:r>
      <w:r>
        <w:rPr>
          <w:spacing w:val="-9"/>
        </w:rPr>
        <w:t xml:space="preserve"> </w:t>
      </w:r>
      <w:r>
        <w:t>«ДУХОВНАЯ</w:t>
      </w:r>
      <w:r>
        <w:rPr>
          <w:spacing w:val="-9"/>
        </w:rPr>
        <w:t xml:space="preserve"> </w:t>
      </w:r>
      <w:r>
        <w:rPr>
          <w:spacing w:val="-2"/>
        </w:rPr>
        <w:t>МУЗЫКА»</w:t>
      </w:r>
    </w:p>
    <w:p w14:paraId="1903FF08" w14:textId="77777777" w:rsidR="0013436E" w:rsidRDefault="00AE3229">
      <w:pPr>
        <w:pStyle w:val="a3"/>
        <w:spacing w:line="228" w:lineRule="exact"/>
        <w:ind w:left="882"/>
      </w:pPr>
      <w:r>
        <w:t>Песни</w:t>
      </w:r>
      <w:r>
        <w:rPr>
          <w:spacing w:val="-7"/>
        </w:rPr>
        <w:t xml:space="preserve"> </w:t>
      </w:r>
      <w:r>
        <w:rPr>
          <w:spacing w:val="-2"/>
        </w:rPr>
        <w:t>верующих.</w:t>
      </w:r>
    </w:p>
    <w:p w14:paraId="495B8915" w14:textId="77777777" w:rsidR="0013436E" w:rsidRDefault="00AE3229">
      <w:pPr>
        <w:pStyle w:val="a3"/>
        <w:ind w:firstLine="623"/>
      </w:pPr>
      <w:r>
        <w:t>Молитва,</w:t>
      </w:r>
      <w:r>
        <w:rPr>
          <w:spacing w:val="71"/>
        </w:rPr>
        <w:t xml:space="preserve"> </w:t>
      </w:r>
      <w:r>
        <w:t>хорал,</w:t>
      </w:r>
      <w:r>
        <w:rPr>
          <w:spacing w:val="71"/>
        </w:rPr>
        <w:t xml:space="preserve"> </w:t>
      </w:r>
      <w:r>
        <w:t>песнопение,</w:t>
      </w:r>
      <w:r>
        <w:rPr>
          <w:spacing w:val="71"/>
        </w:rPr>
        <w:t xml:space="preserve"> </w:t>
      </w:r>
      <w:r>
        <w:t>духовный</w:t>
      </w:r>
      <w:r>
        <w:rPr>
          <w:spacing w:val="70"/>
        </w:rPr>
        <w:t xml:space="preserve"> </w:t>
      </w:r>
      <w:r>
        <w:t>стих.</w:t>
      </w:r>
      <w:r>
        <w:rPr>
          <w:spacing w:val="71"/>
        </w:rPr>
        <w:t xml:space="preserve"> </w:t>
      </w:r>
      <w:r>
        <w:t>Образы</w:t>
      </w:r>
      <w:r>
        <w:rPr>
          <w:spacing w:val="71"/>
        </w:rPr>
        <w:t xml:space="preserve"> </w:t>
      </w:r>
      <w:r>
        <w:t>духовной</w:t>
      </w:r>
      <w:r>
        <w:rPr>
          <w:spacing w:val="69"/>
        </w:rPr>
        <w:t xml:space="preserve"> </w:t>
      </w:r>
      <w:r>
        <w:t>музыки</w:t>
      </w:r>
      <w:r>
        <w:rPr>
          <w:spacing w:val="69"/>
        </w:rPr>
        <w:t xml:space="preserve"> </w:t>
      </w:r>
      <w:r>
        <w:t>в</w:t>
      </w:r>
      <w:r>
        <w:rPr>
          <w:spacing w:val="70"/>
        </w:rPr>
        <w:t xml:space="preserve"> </w:t>
      </w:r>
      <w:r>
        <w:t>творчестве</w:t>
      </w:r>
      <w:r>
        <w:rPr>
          <w:spacing w:val="70"/>
        </w:rPr>
        <w:t xml:space="preserve"> </w:t>
      </w:r>
      <w:r>
        <w:t xml:space="preserve">композиторов- </w:t>
      </w:r>
      <w:r>
        <w:rPr>
          <w:spacing w:val="-2"/>
        </w:rPr>
        <w:t>классиков.</w:t>
      </w:r>
    </w:p>
    <w:p w14:paraId="57A6C6CA" w14:textId="77777777" w:rsidR="0013436E" w:rsidRDefault="00AE3229">
      <w:pPr>
        <w:pStyle w:val="2"/>
        <w:spacing w:before="6" w:line="227" w:lineRule="exact"/>
        <w:ind w:left="882"/>
      </w:pPr>
      <w:r>
        <w:t>Модуль</w:t>
      </w:r>
      <w:r>
        <w:rPr>
          <w:spacing w:val="-10"/>
        </w:rPr>
        <w:t xml:space="preserve"> </w:t>
      </w:r>
      <w:r>
        <w:t>«МУЗЫКА</w:t>
      </w:r>
      <w:r>
        <w:rPr>
          <w:spacing w:val="-9"/>
        </w:rPr>
        <w:t xml:space="preserve"> </w:t>
      </w:r>
      <w:r>
        <w:t>НАРОДОВ</w:t>
      </w:r>
      <w:r>
        <w:rPr>
          <w:spacing w:val="-9"/>
        </w:rPr>
        <w:t xml:space="preserve"> </w:t>
      </w:r>
      <w:r>
        <w:rPr>
          <w:spacing w:val="-4"/>
        </w:rPr>
        <w:t>МИРА»</w:t>
      </w:r>
    </w:p>
    <w:p w14:paraId="34251D42" w14:textId="77777777" w:rsidR="0013436E" w:rsidRDefault="00AE3229">
      <w:pPr>
        <w:pStyle w:val="a3"/>
        <w:spacing w:line="227" w:lineRule="exact"/>
        <w:ind w:left="882"/>
      </w:pPr>
      <w:r>
        <w:t>Музыка</w:t>
      </w:r>
      <w:r>
        <w:rPr>
          <w:spacing w:val="-7"/>
        </w:rPr>
        <w:t xml:space="preserve"> </w:t>
      </w:r>
      <w:r>
        <w:t>наших</w:t>
      </w:r>
      <w:r>
        <w:rPr>
          <w:spacing w:val="-10"/>
        </w:rPr>
        <w:t xml:space="preserve"> </w:t>
      </w:r>
      <w:r>
        <w:rPr>
          <w:spacing w:val="-2"/>
        </w:rPr>
        <w:t>соседей.</w:t>
      </w:r>
    </w:p>
    <w:p w14:paraId="0EE039B5" w14:textId="77777777" w:rsidR="0013436E" w:rsidRDefault="00AE3229">
      <w:pPr>
        <w:pStyle w:val="a3"/>
        <w:spacing w:before="1"/>
        <w:ind w:firstLine="623"/>
      </w:pPr>
      <w:r>
        <w:t>Фольклор</w:t>
      </w:r>
      <w:r>
        <w:rPr>
          <w:spacing w:val="80"/>
          <w:w w:val="150"/>
        </w:rPr>
        <w:t xml:space="preserve"> </w:t>
      </w:r>
      <w:r>
        <w:t>и</w:t>
      </w:r>
      <w:r>
        <w:rPr>
          <w:spacing w:val="80"/>
          <w:w w:val="150"/>
        </w:rPr>
        <w:t xml:space="preserve"> </w:t>
      </w:r>
      <w:r>
        <w:t>музыкальные</w:t>
      </w:r>
      <w:r>
        <w:rPr>
          <w:spacing w:val="80"/>
          <w:w w:val="150"/>
        </w:rPr>
        <w:t xml:space="preserve"> </w:t>
      </w:r>
      <w:r>
        <w:t>традиции</w:t>
      </w:r>
      <w:r>
        <w:rPr>
          <w:spacing w:val="80"/>
          <w:w w:val="150"/>
        </w:rPr>
        <w:t xml:space="preserve"> </w:t>
      </w:r>
      <w:r>
        <w:t>Белоруссии,</w:t>
      </w:r>
      <w:r>
        <w:rPr>
          <w:spacing w:val="80"/>
          <w:w w:val="150"/>
        </w:rPr>
        <w:t xml:space="preserve"> </w:t>
      </w:r>
      <w:r>
        <w:t>Украины,</w:t>
      </w:r>
      <w:r>
        <w:rPr>
          <w:spacing w:val="80"/>
          <w:w w:val="150"/>
        </w:rPr>
        <w:t xml:space="preserve"> </w:t>
      </w:r>
      <w:r>
        <w:t>Прибалтики</w:t>
      </w:r>
      <w:r>
        <w:rPr>
          <w:spacing w:val="80"/>
          <w:w w:val="150"/>
        </w:rPr>
        <w:t xml:space="preserve"> </w:t>
      </w:r>
      <w:r>
        <w:t>(песни,</w:t>
      </w:r>
      <w:r>
        <w:rPr>
          <w:spacing w:val="80"/>
          <w:w w:val="150"/>
        </w:rPr>
        <w:t xml:space="preserve"> </w:t>
      </w:r>
      <w:r>
        <w:t>танцы,</w:t>
      </w:r>
      <w:r>
        <w:rPr>
          <w:spacing w:val="80"/>
          <w:w w:val="150"/>
        </w:rPr>
        <w:t xml:space="preserve"> </w:t>
      </w:r>
      <w:r>
        <w:t>обычаи, музыкальные инструменты).</w:t>
      </w:r>
    </w:p>
    <w:p w14:paraId="4B12883B" w14:textId="77777777" w:rsidR="0013436E" w:rsidRDefault="00AE3229">
      <w:pPr>
        <w:pStyle w:val="2"/>
        <w:spacing w:before="5" w:line="228" w:lineRule="exact"/>
        <w:ind w:left="882"/>
      </w:pPr>
      <w:r>
        <w:t>Модуль</w:t>
      </w:r>
      <w:r>
        <w:rPr>
          <w:spacing w:val="-8"/>
        </w:rPr>
        <w:t xml:space="preserve"> </w:t>
      </w:r>
      <w:r>
        <w:t>«МУЗЫКА</w:t>
      </w:r>
      <w:r>
        <w:rPr>
          <w:spacing w:val="-6"/>
        </w:rPr>
        <w:t xml:space="preserve"> </w:t>
      </w:r>
      <w:r>
        <w:t>ТЕАТРА</w:t>
      </w:r>
      <w:r>
        <w:rPr>
          <w:spacing w:val="-5"/>
        </w:rPr>
        <w:t xml:space="preserve"> </w:t>
      </w:r>
      <w:r>
        <w:t>И</w:t>
      </w:r>
      <w:r>
        <w:rPr>
          <w:spacing w:val="-5"/>
        </w:rPr>
        <w:t xml:space="preserve"> </w:t>
      </w:r>
      <w:r>
        <w:rPr>
          <w:spacing w:val="-2"/>
        </w:rPr>
        <w:t>КИНО»</w:t>
      </w:r>
    </w:p>
    <w:p w14:paraId="2101111C" w14:textId="77777777" w:rsidR="0013436E" w:rsidRDefault="00AE3229">
      <w:pPr>
        <w:pStyle w:val="a3"/>
        <w:spacing w:line="228" w:lineRule="exact"/>
        <w:ind w:left="882"/>
      </w:pPr>
      <w:r>
        <w:t>Музыкальная</w:t>
      </w:r>
      <w:r>
        <w:rPr>
          <w:spacing w:val="-8"/>
        </w:rPr>
        <w:t xml:space="preserve"> </w:t>
      </w:r>
      <w:r>
        <w:t>сказка</w:t>
      </w:r>
      <w:r>
        <w:rPr>
          <w:spacing w:val="-4"/>
        </w:rPr>
        <w:t xml:space="preserve"> </w:t>
      </w:r>
      <w:r>
        <w:t>на</w:t>
      </w:r>
      <w:r>
        <w:rPr>
          <w:spacing w:val="-6"/>
        </w:rPr>
        <w:t xml:space="preserve"> </w:t>
      </w:r>
      <w:r>
        <w:t>сцене,</w:t>
      </w:r>
      <w:r>
        <w:rPr>
          <w:spacing w:val="-5"/>
        </w:rPr>
        <w:t xml:space="preserve"> </w:t>
      </w:r>
      <w:r>
        <w:t>на</w:t>
      </w:r>
      <w:r>
        <w:rPr>
          <w:spacing w:val="-7"/>
        </w:rPr>
        <w:t xml:space="preserve"> </w:t>
      </w:r>
      <w:r>
        <w:rPr>
          <w:spacing w:val="-2"/>
        </w:rPr>
        <w:t>экране.</w:t>
      </w:r>
    </w:p>
    <w:p w14:paraId="40FA1233" w14:textId="77777777" w:rsidR="0013436E" w:rsidRDefault="00AE3229">
      <w:pPr>
        <w:pStyle w:val="a3"/>
        <w:spacing w:before="1"/>
        <w:ind w:left="882"/>
      </w:pPr>
      <w:r>
        <w:t>Характеры</w:t>
      </w:r>
      <w:r>
        <w:rPr>
          <w:spacing w:val="-7"/>
        </w:rPr>
        <w:t xml:space="preserve"> </w:t>
      </w:r>
      <w:r>
        <w:t>персонажей,</w:t>
      </w:r>
      <w:r>
        <w:rPr>
          <w:spacing w:val="-7"/>
        </w:rPr>
        <w:t xml:space="preserve"> </w:t>
      </w:r>
      <w:r>
        <w:t>отражённые</w:t>
      </w:r>
      <w:r>
        <w:rPr>
          <w:spacing w:val="-6"/>
        </w:rPr>
        <w:t xml:space="preserve"> </w:t>
      </w:r>
      <w:r>
        <w:t>в</w:t>
      </w:r>
      <w:r>
        <w:rPr>
          <w:spacing w:val="-8"/>
        </w:rPr>
        <w:t xml:space="preserve"> </w:t>
      </w:r>
      <w:r>
        <w:t>музыке.</w:t>
      </w:r>
      <w:r>
        <w:rPr>
          <w:spacing w:val="-5"/>
        </w:rPr>
        <w:t xml:space="preserve"> </w:t>
      </w:r>
      <w:r>
        <w:t>Тембр</w:t>
      </w:r>
      <w:r>
        <w:rPr>
          <w:spacing w:val="-7"/>
        </w:rPr>
        <w:t xml:space="preserve"> </w:t>
      </w:r>
      <w:r>
        <w:t>голоса.</w:t>
      </w:r>
      <w:r>
        <w:rPr>
          <w:spacing w:val="-7"/>
        </w:rPr>
        <w:t xml:space="preserve"> </w:t>
      </w:r>
      <w:r>
        <w:t>Соло.</w:t>
      </w:r>
      <w:r>
        <w:rPr>
          <w:spacing w:val="-6"/>
        </w:rPr>
        <w:t xml:space="preserve"> </w:t>
      </w:r>
      <w:r>
        <w:t>Хор,</w:t>
      </w:r>
      <w:r>
        <w:rPr>
          <w:spacing w:val="-7"/>
        </w:rPr>
        <w:t xml:space="preserve"> </w:t>
      </w:r>
      <w:r>
        <w:rPr>
          <w:spacing w:val="-2"/>
        </w:rPr>
        <w:t>ансамбль.</w:t>
      </w:r>
    </w:p>
    <w:p w14:paraId="5498FCC0" w14:textId="77777777" w:rsidR="0013436E" w:rsidRDefault="00AE3229">
      <w:pPr>
        <w:pStyle w:val="2"/>
        <w:spacing w:before="3"/>
        <w:ind w:left="882"/>
      </w:pPr>
      <w:r>
        <w:t xml:space="preserve">2 </w:t>
      </w:r>
      <w:r>
        <w:rPr>
          <w:spacing w:val="-2"/>
        </w:rPr>
        <w:t>класс</w:t>
      </w:r>
    </w:p>
    <w:p w14:paraId="0C2543DF" w14:textId="77777777" w:rsidR="0013436E" w:rsidRDefault="00AE3229">
      <w:pPr>
        <w:spacing w:line="228" w:lineRule="exact"/>
        <w:ind w:left="882"/>
        <w:rPr>
          <w:b/>
          <w:sz w:val="20"/>
        </w:rPr>
      </w:pPr>
      <w:r>
        <w:rPr>
          <w:b/>
          <w:sz w:val="20"/>
        </w:rPr>
        <w:t>Модуль</w:t>
      </w:r>
      <w:r>
        <w:rPr>
          <w:b/>
          <w:spacing w:val="-8"/>
          <w:sz w:val="20"/>
        </w:rPr>
        <w:t xml:space="preserve"> </w:t>
      </w:r>
      <w:r>
        <w:rPr>
          <w:b/>
          <w:sz w:val="20"/>
        </w:rPr>
        <w:t>«МУЗЫКА</w:t>
      </w:r>
      <w:r>
        <w:rPr>
          <w:b/>
          <w:spacing w:val="-5"/>
          <w:sz w:val="20"/>
        </w:rPr>
        <w:t xml:space="preserve"> </w:t>
      </w:r>
      <w:r>
        <w:rPr>
          <w:b/>
          <w:sz w:val="20"/>
        </w:rPr>
        <w:t>В</w:t>
      </w:r>
      <w:r>
        <w:rPr>
          <w:b/>
          <w:spacing w:val="-5"/>
          <w:sz w:val="20"/>
        </w:rPr>
        <w:t xml:space="preserve"> </w:t>
      </w:r>
      <w:r>
        <w:rPr>
          <w:b/>
          <w:sz w:val="20"/>
        </w:rPr>
        <w:t>ЖИЗНИ</w:t>
      </w:r>
      <w:r>
        <w:rPr>
          <w:b/>
          <w:spacing w:val="-5"/>
          <w:sz w:val="20"/>
        </w:rPr>
        <w:t xml:space="preserve"> </w:t>
      </w:r>
      <w:r>
        <w:rPr>
          <w:b/>
          <w:spacing w:val="-2"/>
          <w:sz w:val="20"/>
        </w:rPr>
        <w:t>ЧЕЛОВЕКА»</w:t>
      </w:r>
    </w:p>
    <w:p w14:paraId="0CA967A1" w14:textId="77777777" w:rsidR="0013436E" w:rsidRDefault="00AE3229">
      <w:pPr>
        <w:pStyle w:val="a3"/>
        <w:spacing w:line="228" w:lineRule="exact"/>
        <w:ind w:left="882"/>
      </w:pPr>
      <w:r>
        <w:rPr>
          <w:spacing w:val="-2"/>
        </w:rPr>
        <w:t>Музыкальные</w:t>
      </w:r>
      <w:r>
        <w:rPr>
          <w:spacing w:val="9"/>
        </w:rPr>
        <w:t xml:space="preserve"> </w:t>
      </w:r>
      <w:r>
        <w:rPr>
          <w:spacing w:val="-2"/>
        </w:rPr>
        <w:t>пейзажи</w:t>
      </w:r>
    </w:p>
    <w:p w14:paraId="59F94602" w14:textId="77777777" w:rsidR="0013436E" w:rsidRDefault="00AE3229">
      <w:pPr>
        <w:pStyle w:val="a3"/>
        <w:ind w:left="882"/>
      </w:pPr>
      <w:r>
        <w:t>Образы</w:t>
      </w:r>
      <w:r>
        <w:rPr>
          <w:spacing w:val="-4"/>
        </w:rPr>
        <w:t xml:space="preserve"> </w:t>
      </w:r>
      <w:r>
        <w:t>природы</w:t>
      </w:r>
      <w:r>
        <w:rPr>
          <w:spacing w:val="-4"/>
        </w:rPr>
        <w:t xml:space="preserve"> </w:t>
      </w:r>
      <w:r>
        <w:t>в</w:t>
      </w:r>
      <w:r>
        <w:rPr>
          <w:spacing w:val="-4"/>
        </w:rPr>
        <w:t xml:space="preserve"> </w:t>
      </w:r>
      <w:r>
        <w:t>музыке.</w:t>
      </w:r>
      <w:r>
        <w:rPr>
          <w:spacing w:val="-4"/>
        </w:rPr>
        <w:t xml:space="preserve"> </w:t>
      </w:r>
      <w:r>
        <w:t>Настроение</w:t>
      </w:r>
      <w:r>
        <w:rPr>
          <w:spacing w:val="-3"/>
        </w:rPr>
        <w:t xml:space="preserve"> </w:t>
      </w:r>
      <w:r>
        <w:t>музыкальных</w:t>
      </w:r>
      <w:r>
        <w:rPr>
          <w:spacing w:val="-3"/>
        </w:rPr>
        <w:t xml:space="preserve"> </w:t>
      </w:r>
      <w:r>
        <w:t>пейзажей.</w:t>
      </w:r>
      <w:r>
        <w:rPr>
          <w:spacing w:val="-4"/>
        </w:rPr>
        <w:t xml:space="preserve"> </w:t>
      </w:r>
      <w:r>
        <w:t>Чувства</w:t>
      </w:r>
      <w:r>
        <w:rPr>
          <w:spacing w:val="-3"/>
        </w:rPr>
        <w:t xml:space="preserve"> </w:t>
      </w:r>
      <w:r>
        <w:t>человека,</w:t>
      </w:r>
      <w:r>
        <w:rPr>
          <w:spacing w:val="-4"/>
        </w:rPr>
        <w:t xml:space="preserve"> </w:t>
      </w:r>
      <w:r>
        <w:t>любующегося</w:t>
      </w:r>
      <w:r>
        <w:rPr>
          <w:spacing w:val="-4"/>
        </w:rPr>
        <w:t xml:space="preserve"> </w:t>
      </w:r>
      <w:r>
        <w:rPr>
          <w:spacing w:val="-2"/>
        </w:rPr>
        <w:t>природой.</w:t>
      </w:r>
    </w:p>
    <w:p w14:paraId="4AFF8F3F" w14:textId="77777777" w:rsidR="0013436E" w:rsidRDefault="00AE3229">
      <w:pPr>
        <w:pStyle w:val="a3"/>
        <w:spacing w:before="1"/>
        <w:ind w:left="882" w:right="283" w:hanging="624"/>
      </w:pPr>
      <w:r>
        <w:t>Музыка</w:t>
      </w:r>
      <w:r>
        <w:rPr>
          <w:spacing w:val="-3"/>
        </w:rPr>
        <w:t xml:space="preserve"> </w:t>
      </w:r>
      <w:r>
        <w:t>—</w:t>
      </w:r>
      <w:r>
        <w:rPr>
          <w:spacing w:val="-2"/>
        </w:rPr>
        <w:t xml:space="preserve"> </w:t>
      </w:r>
      <w:r>
        <w:t>выражение</w:t>
      </w:r>
      <w:r>
        <w:rPr>
          <w:spacing w:val="-4"/>
        </w:rPr>
        <w:t xml:space="preserve"> </w:t>
      </w:r>
      <w:r>
        <w:t>глубоких</w:t>
      </w:r>
      <w:r>
        <w:rPr>
          <w:spacing w:val="-5"/>
        </w:rPr>
        <w:t xml:space="preserve"> </w:t>
      </w:r>
      <w:r>
        <w:t>чувств,</w:t>
      </w:r>
      <w:r>
        <w:rPr>
          <w:spacing w:val="-4"/>
        </w:rPr>
        <w:t xml:space="preserve"> </w:t>
      </w:r>
      <w:r>
        <w:t>тонких</w:t>
      </w:r>
      <w:r>
        <w:rPr>
          <w:spacing w:val="-5"/>
        </w:rPr>
        <w:t xml:space="preserve"> </w:t>
      </w:r>
      <w:r>
        <w:t>оттенков</w:t>
      </w:r>
      <w:r>
        <w:rPr>
          <w:spacing w:val="-5"/>
        </w:rPr>
        <w:t xml:space="preserve"> </w:t>
      </w:r>
      <w:r>
        <w:t>настроения,</w:t>
      </w:r>
      <w:r>
        <w:rPr>
          <w:spacing w:val="-4"/>
        </w:rPr>
        <w:t xml:space="preserve"> </w:t>
      </w:r>
      <w:r>
        <w:t>которые</w:t>
      </w:r>
      <w:r>
        <w:rPr>
          <w:spacing w:val="-4"/>
        </w:rPr>
        <w:t xml:space="preserve"> </w:t>
      </w:r>
      <w:r>
        <w:t>трудно</w:t>
      </w:r>
      <w:r>
        <w:rPr>
          <w:spacing w:val="-3"/>
        </w:rPr>
        <w:t xml:space="preserve"> </w:t>
      </w:r>
      <w:r>
        <w:t>передать</w:t>
      </w:r>
      <w:r>
        <w:rPr>
          <w:spacing w:val="-5"/>
        </w:rPr>
        <w:t xml:space="preserve"> </w:t>
      </w:r>
      <w:r>
        <w:t>словами Музыкальные портреты</w:t>
      </w:r>
    </w:p>
    <w:p w14:paraId="49273988" w14:textId="77777777" w:rsidR="0013436E" w:rsidRDefault="00AE3229">
      <w:pPr>
        <w:pStyle w:val="a3"/>
        <w:ind w:firstLine="623"/>
      </w:pPr>
      <w:r>
        <w:t>Музыка,</w:t>
      </w:r>
      <w:r>
        <w:rPr>
          <w:spacing w:val="80"/>
        </w:rPr>
        <w:t xml:space="preserve"> </w:t>
      </w:r>
      <w:r>
        <w:t>передающая</w:t>
      </w:r>
      <w:r>
        <w:rPr>
          <w:spacing w:val="80"/>
        </w:rPr>
        <w:t xml:space="preserve"> </w:t>
      </w:r>
      <w:r>
        <w:t>образ</w:t>
      </w:r>
      <w:r>
        <w:rPr>
          <w:spacing w:val="80"/>
        </w:rPr>
        <w:t xml:space="preserve"> </w:t>
      </w:r>
      <w:r>
        <w:t>человека,</w:t>
      </w:r>
      <w:r>
        <w:rPr>
          <w:spacing w:val="80"/>
        </w:rPr>
        <w:t xml:space="preserve"> </w:t>
      </w:r>
      <w:r>
        <w:t>его</w:t>
      </w:r>
      <w:r>
        <w:rPr>
          <w:spacing w:val="80"/>
        </w:rPr>
        <w:t xml:space="preserve"> </w:t>
      </w:r>
      <w:r>
        <w:t>походку,</w:t>
      </w:r>
      <w:r>
        <w:rPr>
          <w:spacing w:val="80"/>
        </w:rPr>
        <w:t xml:space="preserve"> </w:t>
      </w:r>
      <w:r>
        <w:t>движения,</w:t>
      </w:r>
      <w:r>
        <w:rPr>
          <w:spacing w:val="80"/>
        </w:rPr>
        <w:t xml:space="preserve"> </w:t>
      </w:r>
      <w:r>
        <w:t>характер,</w:t>
      </w:r>
      <w:r>
        <w:rPr>
          <w:spacing w:val="80"/>
        </w:rPr>
        <w:t xml:space="preserve"> </w:t>
      </w:r>
      <w:r>
        <w:t>манеру</w:t>
      </w:r>
      <w:r>
        <w:rPr>
          <w:spacing w:val="78"/>
        </w:rPr>
        <w:t xml:space="preserve"> </w:t>
      </w:r>
      <w:r>
        <w:t>речи.</w:t>
      </w:r>
      <w:r>
        <w:rPr>
          <w:spacing w:val="80"/>
        </w:rPr>
        <w:t xml:space="preserve"> </w:t>
      </w:r>
      <w:r>
        <w:t>«Портреты», выраженные в музыкальных интонациях</w:t>
      </w:r>
    </w:p>
    <w:p w14:paraId="00D6E17D" w14:textId="77777777" w:rsidR="0013436E" w:rsidRDefault="00AE3229">
      <w:pPr>
        <w:pStyle w:val="a3"/>
        <w:ind w:left="882"/>
      </w:pPr>
      <w:r>
        <w:t>Танцы,</w:t>
      </w:r>
      <w:r>
        <w:rPr>
          <w:spacing w:val="-4"/>
        </w:rPr>
        <w:t xml:space="preserve"> </w:t>
      </w:r>
      <w:r>
        <w:t>игры</w:t>
      </w:r>
      <w:r>
        <w:rPr>
          <w:spacing w:val="-5"/>
        </w:rPr>
        <w:t xml:space="preserve"> </w:t>
      </w:r>
      <w:r>
        <w:t>и</w:t>
      </w:r>
      <w:r>
        <w:rPr>
          <w:spacing w:val="-5"/>
        </w:rPr>
        <w:t xml:space="preserve"> </w:t>
      </w:r>
      <w:r>
        <w:rPr>
          <w:spacing w:val="-2"/>
        </w:rPr>
        <w:t>веселье</w:t>
      </w:r>
    </w:p>
    <w:p w14:paraId="4E952C09" w14:textId="77777777" w:rsidR="0013436E" w:rsidRDefault="00AE3229">
      <w:pPr>
        <w:pStyle w:val="a3"/>
        <w:ind w:left="882" w:right="1295"/>
      </w:pPr>
      <w:r>
        <w:t>Музыка</w:t>
      </w:r>
      <w:r>
        <w:rPr>
          <w:spacing w:val="-3"/>
        </w:rPr>
        <w:t xml:space="preserve"> </w:t>
      </w:r>
      <w:r>
        <w:t>—</w:t>
      </w:r>
      <w:r>
        <w:rPr>
          <w:spacing w:val="-2"/>
        </w:rPr>
        <w:t xml:space="preserve"> </w:t>
      </w:r>
      <w:r>
        <w:t>игра</w:t>
      </w:r>
      <w:r>
        <w:rPr>
          <w:spacing w:val="-4"/>
        </w:rPr>
        <w:t xml:space="preserve"> </w:t>
      </w:r>
      <w:r>
        <w:t>звуками.</w:t>
      </w:r>
      <w:r>
        <w:rPr>
          <w:spacing w:val="-4"/>
        </w:rPr>
        <w:t xml:space="preserve"> </w:t>
      </w:r>
      <w:r>
        <w:t>Танец</w:t>
      </w:r>
      <w:r>
        <w:rPr>
          <w:spacing w:val="-3"/>
        </w:rPr>
        <w:t xml:space="preserve"> </w:t>
      </w:r>
      <w:r>
        <w:t>—</w:t>
      </w:r>
      <w:r>
        <w:rPr>
          <w:spacing w:val="-2"/>
        </w:rPr>
        <w:t xml:space="preserve"> </w:t>
      </w:r>
      <w:r>
        <w:t>искусство</w:t>
      </w:r>
      <w:r>
        <w:rPr>
          <w:spacing w:val="-4"/>
        </w:rPr>
        <w:t xml:space="preserve"> </w:t>
      </w:r>
      <w:r>
        <w:t>и</w:t>
      </w:r>
      <w:r>
        <w:rPr>
          <w:spacing w:val="-5"/>
        </w:rPr>
        <w:t xml:space="preserve"> </w:t>
      </w:r>
      <w:r>
        <w:t>радость</w:t>
      </w:r>
      <w:r>
        <w:rPr>
          <w:spacing w:val="-2"/>
        </w:rPr>
        <w:t xml:space="preserve"> </w:t>
      </w:r>
      <w:r>
        <w:t>движения.</w:t>
      </w:r>
      <w:r>
        <w:rPr>
          <w:spacing w:val="-4"/>
        </w:rPr>
        <w:t xml:space="preserve"> </w:t>
      </w:r>
      <w:r>
        <w:t>Примеры</w:t>
      </w:r>
      <w:r>
        <w:rPr>
          <w:spacing w:val="-4"/>
        </w:rPr>
        <w:t xml:space="preserve"> </w:t>
      </w:r>
      <w:r>
        <w:t>популярных</w:t>
      </w:r>
      <w:r>
        <w:rPr>
          <w:spacing w:val="-5"/>
        </w:rPr>
        <w:t xml:space="preserve"> </w:t>
      </w:r>
      <w:r>
        <w:t>танцев Главный музыкальный символ</w:t>
      </w:r>
    </w:p>
    <w:p w14:paraId="4BC734E1" w14:textId="77777777" w:rsidR="0013436E" w:rsidRDefault="00AE3229">
      <w:pPr>
        <w:pStyle w:val="a3"/>
        <w:spacing w:line="228" w:lineRule="exact"/>
        <w:ind w:left="882"/>
      </w:pPr>
      <w:r>
        <w:t>Гимн</w:t>
      </w:r>
      <w:r>
        <w:rPr>
          <w:spacing w:val="-2"/>
        </w:rPr>
        <w:t xml:space="preserve"> </w:t>
      </w:r>
      <w:r>
        <w:t>России</w:t>
      </w:r>
      <w:r>
        <w:rPr>
          <w:spacing w:val="-1"/>
        </w:rPr>
        <w:t xml:space="preserve"> </w:t>
      </w:r>
      <w:r>
        <w:t>— главный</w:t>
      </w:r>
      <w:r>
        <w:rPr>
          <w:spacing w:val="-2"/>
        </w:rPr>
        <w:t xml:space="preserve"> </w:t>
      </w:r>
      <w:r>
        <w:t>музыкальный</w:t>
      </w:r>
      <w:r>
        <w:rPr>
          <w:spacing w:val="-2"/>
        </w:rPr>
        <w:t xml:space="preserve"> </w:t>
      </w:r>
      <w:r>
        <w:t>символ</w:t>
      </w:r>
      <w:r>
        <w:rPr>
          <w:spacing w:val="-2"/>
        </w:rPr>
        <w:t xml:space="preserve"> </w:t>
      </w:r>
      <w:r>
        <w:t>нашей</w:t>
      </w:r>
      <w:r>
        <w:rPr>
          <w:spacing w:val="-2"/>
        </w:rPr>
        <w:t xml:space="preserve"> </w:t>
      </w:r>
      <w:r>
        <w:t>страны. Традиции исполнения</w:t>
      </w:r>
      <w:r>
        <w:rPr>
          <w:spacing w:val="1"/>
        </w:rPr>
        <w:t xml:space="preserve"> </w:t>
      </w:r>
      <w:r>
        <w:t>Гимна</w:t>
      </w:r>
      <w:r>
        <w:rPr>
          <w:spacing w:val="-1"/>
        </w:rPr>
        <w:t xml:space="preserve"> </w:t>
      </w:r>
      <w:r>
        <w:t>России.</w:t>
      </w:r>
      <w:r>
        <w:rPr>
          <w:spacing w:val="-1"/>
        </w:rPr>
        <w:t xml:space="preserve"> </w:t>
      </w:r>
      <w:r>
        <w:rPr>
          <w:spacing w:val="-2"/>
        </w:rPr>
        <w:t>Другие</w:t>
      </w:r>
    </w:p>
    <w:p w14:paraId="3444785A" w14:textId="77777777" w:rsidR="0013436E" w:rsidRDefault="00AE3229">
      <w:pPr>
        <w:pStyle w:val="a3"/>
        <w:spacing w:before="1"/>
      </w:pPr>
      <w:r>
        <w:rPr>
          <w:spacing w:val="-2"/>
        </w:rPr>
        <w:t>гимны</w:t>
      </w:r>
    </w:p>
    <w:p w14:paraId="41C9DBA7" w14:textId="77777777" w:rsidR="0013436E" w:rsidRDefault="00AE3229">
      <w:pPr>
        <w:pStyle w:val="a3"/>
        <w:ind w:left="882"/>
      </w:pPr>
      <w:r>
        <w:t>Искусство</w:t>
      </w:r>
      <w:r>
        <w:rPr>
          <w:spacing w:val="-9"/>
        </w:rPr>
        <w:t xml:space="preserve"> </w:t>
      </w:r>
      <w:r>
        <w:rPr>
          <w:spacing w:val="-2"/>
        </w:rPr>
        <w:t>времени</w:t>
      </w:r>
    </w:p>
    <w:p w14:paraId="77FC7007" w14:textId="77777777" w:rsidR="0013436E" w:rsidRDefault="00AE3229">
      <w:pPr>
        <w:pStyle w:val="a3"/>
        <w:spacing w:line="240" w:lineRule="exact"/>
        <w:ind w:left="882"/>
      </w:pPr>
      <w:r>
        <w:t>Музыка</w:t>
      </w:r>
      <w:r>
        <w:rPr>
          <w:spacing w:val="59"/>
        </w:rPr>
        <w:t xml:space="preserve"> </w:t>
      </w:r>
      <w:r>
        <w:t>—</w:t>
      </w:r>
      <w:r>
        <w:rPr>
          <w:spacing w:val="57"/>
        </w:rPr>
        <w:t xml:space="preserve"> </w:t>
      </w:r>
      <w:r>
        <w:t>временно</w:t>
      </w:r>
      <w:r>
        <w:rPr>
          <w:position w:val="-3"/>
        </w:rPr>
        <w:t>́</w:t>
      </w:r>
      <w:r>
        <w:t>е</w:t>
      </w:r>
      <w:r>
        <w:rPr>
          <w:spacing w:val="56"/>
        </w:rPr>
        <w:t xml:space="preserve"> </w:t>
      </w:r>
      <w:r>
        <w:t>искусство.</w:t>
      </w:r>
      <w:r>
        <w:rPr>
          <w:spacing w:val="57"/>
        </w:rPr>
        <w:t xml:space="preserve"> </w:t>
      </w:r>
      <w:r>
        <w:t>Погружение</w:t>
      </w:r>
      <w:r>
        <w:rPr>
          <w:spacing w:val="56"/>
        </w:rPr>
        <w:t xml:space="preserve"> </w:t>
      </w:r>
      <w:r>
        <w:t>в</w:t>
      </w:r>
      <w:r>
        <w:rPr>
          <w:spacing w:val="59"/>
        </w:rPr>
        <w:t xml:space="preserve"> </w:t>
      </w:r>
      <w:r>
        <w:t>поток</w:t>
      </w:r>
      <w:r>
        <w:rPr>
          <w:spacing w:val="56"/>
        </w:rPr>
        <w:t xml:space="preserve"> </w:t>
      </w:r>
      <w:r>
        <w:t>музыкального</w:t>
      </w:r>
      <w:r>
        <w:rPr>
          <w:spacing w:val="57"/>
        </w:rPr>
        <w:t xml:space="preserve"> </w:t>
      </w:r>
      <w:r>
        <w:t>звучания.</w:t>
      </w:r>
      <w:r>
        <w:rPr>
          <w:spacing w:val="59"/>
        </w:rPr>
        <w:t xml:space="preserve"> </w:t>
      </w:r>
      <w:r>
        <w:t>Музыкальные</w:t>
      </w:r>
      <w:r>
        <w:rPr>
          <w:spacing w:val="57"/>
        </w:rPr>
        <w:t xml:space="preserve"> </w:t>
      </w:r>
      <w:r>
        <w:rPr>
          <w:spacing w:val="-2"/>
        </w:rPr>
        <w:t>образы</w:t>
      </w:r>
    </w:p>
    <w:p w14:paraId="2A62BEFF" w14:textId="77777777" w:rsidR="0013436E" w:rsidRDefault="00AE3229">
      <w:pPr>
        <w:pStyle w:val="a3"/>
        <w:spacing w:line="221" w:lineRule="exact"/>
      </w:pPr>
      <w:r>
        <w:t>движения,</w:t>
      </w:r>
      <w:r>
        <w:rPr>
          <w:spacing w:val="-8"/>
        </w:rPr>
        <w:t xml:space="preserve"> </w:t>
      </w:r>
      <w:r>
        <w:t>изменения</w:t>
      </w:r>
      <w:r>
        <w:rPr>
          <w:spacing w:val="-8"/>
        </w:rPr>
        <w:t xml:space="preserve"> </w:t>
      </w:r>
      <w:r>
        <w:t>и</w:t>
      </w:r>
      <w:r>
        <w:rPr>
          <w:spacing w:val="-10"/>
        </w:rPr>
        <w:t xml:space="preserve"> </w:t>
      </w:r>
      <w:r>
        <w:rPr>
          <w:spacing w:val="-2"/>
        </w:rPr>
        <w:t>развития</w:t>
      </w:r>
    </w:p>
    <w:p w14:paraId="2945F941" w14:textId="77777777" w:rsidR="0013436E" w:rsidRDefault="00AE3229">
      <w:pPr>
        <w:pStyle w:val="2"/>
        <w:spacing w:before="5" w:line="227" w:lineRule="exact"/>
        <w:ind w:left="882"/>
      </w:pPr>
      <w:r>
        <w:t>Mодуль</w:t>
      </w:r>
      <w:r>
        <w:rPr>
          <w:spacing w:val="-12"/>
        </w:rPr>
        <w:t xml:space="preserve"> </w:t>
      </w:r>
      <w:r>
        <w:t>«МУЗЫКАЛЬНАЯ</w:t>
      </w:r>
      <w:r>
        <w:rPr>
          <w:spacing w:val="-10"/>
        </w:rPr>
        <w:t xml:space="preserve"> </w:t>
      </w:r>
      <w:r>
        <w:rPr>
          <w:spacing w:val="-2"/>
        </w:rPr>
        <w:t>ГРАМОТА»</w:t>
      </w:r>
    </w:p>
    <w:p w14:paraId="7C780A6D" w14:textId="77777777" w:rsidR="0013436E" w:rsidRDefault="00AE3229">
      <w:pPr>
        <w:pStyle w:val="a3"/>
        <w:spacing w:line="227" w:lineRule="exact"/>
        <w:ind w:left="882"/>
      </w:pPr>
      <w:r>
        <w:rPr>
          <w:spacing w:val="-2"/>
        </w:rPr>
        <w:t>Мелодия</w:t>
      </w:r>
    </w:p>
    <w:p w14:paraId="2434F34E" w14:textId="77777777" w:rsidR="0013436E" w:rsidRDefault="00AE3229">
      <w:pPr>
        <w:pStyle w:val="a3"/>
        <w:ind w:left="882"/>
      </w:pPr>
      <w:r>
        <w:t>Мотив,</w:t>
      </w:r>
      <w:r>
        <w:rPr>
          <w:spacing w:val="-5"/>
        </w:rPr>
        <w:t xml:space="preserve"> </w:t>
      </w:r>
      <w:r>
        <w:t>музыкальная</w:t>
      </w:r>
      <w:r>
        <w:rPr>
          <w:spacing w:val="-6"/>
        </w:rPr>
        <w:t xml:space="preserve"> </w:t>
      </w:r>
      <w:r>
        <w:t>фраза.</w:t>
      </w:r>
      <w:r>
        <w:rPr>
          <w:spacing w:val="-4"/>
        </w:rPr>
        <w:t xml:space="preserve"> </w:t>
      </w:r>
      <w:r>
        <w:t>Поступенное,</w:t>
      </w:r>
      <w:r>
        <w:rPr>
          <w:spacing w:val="-4"/>
        </w:rPr>
        <w:t xml:space="preserve"> </w:t>
      </w:r>
      <w:r>
        <w:t>плавное</w:t>
      </w:r>
      <w:r>
        <w:rPr>
          <w:spacing w:val="-5"/>
        </w:rPr>
        <w:t xml:space="preserve"> </w:t>
      </w:r>
      <w:r>
        <w:t>движение</w:t>
      </w:r>
      <w:r>
        <w:rPr>
          <w:spacing w:val="-5"/>
        </w:rPr>
        <w:t xml:space="preserve"> </w:t>
      </w:r>
      <w:r>
        <w:t>мелодии,</w:t>
      </w:r>
      <w:r>
        <w:rPr>
          <w:spacing w:val="-5"/>
        </w:rPr>
        <w:t xml:space="preserve"> </w:t>
      </w:r>
      <w:r>
        <w:t>скачки.</w:t>
      </w:r>
      <w:r>
        <w:rPr>
          <w:spacing w:val="-5"/>
        </w:rPr>
        <w:t xml:space="preserve"> </w:t>
      </w:r>
      <w:r>
        <w:t>Мелодический</w:t>
      </w:r>
      <w:r>
        <w:rPr>
          <w:spacing w:val="-6"/>
        </w:rPr>
        <w:t xml:space="preserve"> </w:t>
      </w:r>
      <w:r>
        <w:t xml:space="preserve">рисунок. </w:t>
      </w:r>
      <w:r>
        <w:rPr>
          <w:spacing w:val="-2"/>
        </w:rPr>
        <w:t>Сопровождение</w:t>
      </w:r>
    </w:p>
    <w:p w14:paraId="1E66CCFB" w14:textId="77777777" w:rsidR="0013436E" w:rsidRDefault="00AE3229">
      <w:pPr>
        <w:pStyle w:val="a3"/>
        <w:spacing w:before="1"/>
        <w:ind w:left="882" w:right="4035"/>
      </w:pPr>
      <w:r>
        <w:t>Аккомпанемент.</w:t>
      </w:r>
      <w:r>
        <w:rPr>
          <w:spacing w:val="-11"/>
        </w:rPr>
        <w:t xml:space="preserve"> </w:t>
      </w:r>
      <w:r>
        <w:t>Остинато.</w:t>
      </w:r>
      <w:r>
        <w:rPr>
          <w:spacing w:val="-9"/>
        </w:rPr>
        <w:t xml:space="preserve"> </w:t>
      </w:r>
      <w:r>
        <w:t>Вступление,</w:t>
      </w:r>
      <w:r>
        <w:rPr>
          <w:spacing w:val="-10"/>
        </w:rPr>
        <w:t xml:space="preserve"> </w:t>
      </w:r>
      <w:r>
        <w:t>заключение,</w:t>
      </w:r>
      <w:r>
        <w:rPr>
          <w:spacing w:val="-10"/>
        </w:rPr>
        <w:t xml:space="preserve"> </w:t>
      </w:r>
      <w:r>
        <w:t xml:space="preserve">проигрыш. </w:t>
      </w:r>
      <w:r>
        <w:rPr>
          <w:spacing w:val="-2"/>
        </w:rPr>
        <w:t>Песня</w:t>
      </w:r>
    </w:p>
    <w:p w14:paraId="68D28442" w14:textId="77777777" w:rsidR="0013436E" w:rsidRDefault="00AE3229">
      <w:pPr>
        <w:pStyle w:val="a3"/>
        <w:ind w:left="882" w:right="6019"/>
      </w:pPr>
      <w:r>
        <w:t>Куплетная</w:t>
      </w:r>
      <w:r>
        <w:rPr>
          <w:spacing w:val="-13"/>
        </w:rPr>
        <w:t xml:space="preserve"> </w:t>
      </w:r>
      <w:r>
        <w:t>форма.</w:t>
      </w:r>
      <w:r>
        <w:rPr>
          <w:spacing w:val="-12"/>
        </w:rPr>
        <w:t xml:space="preserve"> </w:t>
      </w:r>
      <w:r>
        <w:t>Запев,</w:t>
      </w:r>
      <w:r>
        <w:rPr>
          <w:spacing w:val="-12"/>
        </w:rPr>
        <w:t xml:space="preserve"> </w:t>
      </w:r>
      <w:r>
        <w:t>припев. Тональность. Гамма</w:t>
      </w:r>
    </w:p>
    <w:p w14:paraId="6F28D853" w14:textId="77777777" w:rsidR="0013436E" w:rsidRDefault="00AE3229">
      <w:pPr>
        <w:pStyle w:val="a3"/>
        <w:ind w:left="882"/>
      </w:pPr>
      <w:r>
        <w:t>Тоника,</w:t>
      </w:r>
      <w:r>
        <w:rPr>
          <w:spacing w:val="-3"/>
        </w:rPr>
        <w:t xml:space="preserve"> </w:t>
      </w:r>
      <w:r>
        <w:t>тональность.</w:t>
      </w:r>
      <w:r>
        <w:rPr>
          <w:spacing w:val="-4"/>
        </w:rPr>
        <w:t xml:space="preserve"> </w:t>
      </w:r>
      <w:r>
        <w:t>Знаки</w:t>
      </w:r>
      <w:r>
        <w:rPr>
          <w:spacing w:val="-3"/>
        </w:rPr>
        <w:t xml:space="preserve"> </w:t>
      </w:r>
      <w:r>
        <w:t>при</w:t>
      </w:r>
      <w:r>
        <w:rPr>
          <w:spacing w:val="-5"/>
        </w:rPr>
        <w:t xml:space="preserve"> </w:t>
      </w:r>
      <w:r>
        <w:t>ключе.</w:t>
      </w:r>
      <w:r>
        <w:rPr>
          <w:spacing w:val="-3"/>
        </w:rPr>
        <w:t xml:space="preserve"> </w:t>
      </w:r>
      <w:r>
        <w:t>Мажорные</w:t>
      </w:r>
      <w:r>
        <w:rPr>
          <w:spacing w:val="-1"/>
        </w:rPr>
        <w:t xml:space="preserve"> </w:t>
      </w:r>
      <w:r>
        <w:t>и</w:t>
      </w:r>
      <w:r>
        <w:rPr>
          <w:spacing w:val="-5"/>
        </w:rPr>
        <w:t xml:space="preserve"> </w:t>
      </w:r>
      <w:r>
        <w:t>минорные</w:t>
      </w:r>
      <w:r>
        <w:rPr>
          <w:spacing w:val="-4"/>
        </w:rPr>
        <w:t xml:space="preserve"> </w:t>
      </w:r>
      <w:r>
        <w:t>тональности</w:t>
      </w:r>
      <w:r>
        <w:rPr>
          <w:spacing w:val="-5"/>
        </w:rPr>
        <w:t xml:space="preserve"> </w:t>
      </w:r>
      <w:r>
        <w:t>(до</w:t>
      </w:r>
      <w:r>
        <w:rPr>
          <w:spacing w:val="-4"/>
        </w:rPr>
        <w:t xml:space="preserve"> </w:t>
      </w:r>
      <w:r>
        <w:t>2—3</w:t>
      </w:r>
      <w:r>
        <w:rPr>
          <w:spacing w:val="-3"/>
        </w:rPr>
        <w:t xml:space="preserve"> </w:t>
      </w:r>
      <w:r>
        <w:t>знаков</w:t>
      </w:r>
      <w:r>
        <w:rPr>
          <w:spacing w:val="-5"/>
        </w:rPr>
        <w:t xml:space="preserve"> </w:t>
      </w:r>
      <w:r>
        <w:t>при</w:t>
      </w:r>
      <w:r>
        <w:rPr>
          <w:spacing w:val="-3"/>
        </w:rPr>
        <w:t xml:space="preserve"> </w:t>
      </w:r>
      <w:r>
        <w:t xml:space="preserve">ключе) </w:t>
      </w:r>
      <w:r>
        <w:rPr>
          <w:spacing w:val="-2"/>
        </w:rPr>
        <w:t>Интервалы</w:t>
      </w:r>
    </w:p>
    <w:p w14:paraId="0CFFEE21" w14:textId="77777777" w:rsidR="0013436E" w:rsidRDefault="00AE3229">
      <w:pPr>
        <w:pStyle w:val="a3"/>
        <w:spacing w:before="1"/>
        <w:ind w:left="882"/>
      </w:pPr>
      <w:r>
        <w:t>Понятие</w:t>
      </w:r>
      <w:r>
        <w:rPr>
          <w:spacing w:val="55"/>
        </w:rPr>
        <w:t xml:space="preserve"> </w:t>
      </w:r>
      <w:r>
        <w:t>музыкального</w:t>
      </w:r>
      <w:r>
        <w:rPr>
          <w:spacing w:val="56"/>
        </w:rPr>
        <w:t xml:space="preserve"> </w:t>
      </w:r>
      <w:r>
        <w:t>интервала.</w:t>
      </w:r>
      <w:r>
        <w:rPr>
          <w:spacing w:val="56"/>
        </w:rPr>
        <w:t xml:space="preserve"> </w:t>
      </w:r>
      <w:r>
        <w:t>Тон,</w:t>
      </w:r>
      <w:r>
        <w:rPr>
          <w:spacing w:val="56"/>
        </w:rPr>
        <w:t xml:space="preserve"> </w:t>
      </w:r>
      <w:r>
        <w:t>полутон.</w:t>
      </w:r>
      <w:r>
        <w:rPr>
          <w:spacing w:val="56"/>
        </w:rPr>
        <w:t xml:space="preserve"> </w:t>
      </w:r>
      <w:r>
        <w:t>Консонансы:</w:t>
      </w:r>
      <w:r>
        <w:rPr>
          <w:spacing w:val="55"/>
        </w:rPr>
        <w:t xml:space="preserve"> </w:t>
      </w:r>
      <w:r>
        <w:t>терция,</w:t>
      </w:r>
      <w:r>
        <w:rPr>
          <w:spacing w:val="56"/>
        </w:rPr>
        <w:t xml:space="preserve"> </w:t>
      </w:r>
      <w:r>
        <w:t>кварта,</w:t>
      </w:r>
      <w:r>
        <w:rPr>
          <w:spacing w:val="59"/>
        </w:rPr>
        <w:t xml:space="preserve"> </w:t>
      </w:r>
      <w:r>
        <w:t>квинта,</w:t>
      </w:r>
      <w:r>
        <w:rPr>
          <w:spacing w:val="56"/>
        </w:rPr>
        <w:t xml:space="preserve"> </w:t>
      </w:r>
      <w:r>
        <w:t>секста,</w:t>
      </w:r>
      <w:r>
        <w:rPr>
          <w:spacing w:val="56"/>
        </w:rPr>
        <w:t xml:space="preserve"> </w:t>
      </w:r>
      <w:r>
        <w:rPr>
          <w:spacing w:val="-2"/>
        </w:rPr>
        <w:t>октава.</w:t>
      </w:r>
    </w:p>
    <w:p w14:paraId="515F12C6" w14:textId="77777777" w:rsidR="0013436E" w:rsidRDefault="00AE3229">
      <w:pPr>
        <w:pStyle w:val="a3"/>
        <w:ind w:left="882" w:right="7412" w:hanging="624"/>
      </w:pPr>
      <w:r>
        <w:t>Диссонансы:</w:t>
      </w:r>
      <w:r>
        <w:rPr>
          <w:spacing w:val="-13"/>
        </w:rPr>
        <w:t xml:space="preserve"> </w:t>
      </w:r>
      <w:r>
        <w:t>секунда,</w:t>
      </w:r>
      <w:r>
        <w:rPr>
          <w:spacing w:val="-12"/>
        </w:rPr>
        <w:t xml:space="preserve"> </w:t>
      </w:r>
      <w:r>
        <w:t xml:space="preserve">септима </w:t>
      </w:r>
      <w:r>
        <w:rPr>
          <w:spacing w:val="-2"/>
        </w:rPr>
        <w:t>Вариации</w:t>
      </w:r>
    </w:p>
    <w:p w14:paraId="476004E7" w14:textId="77777777" w:rsidR="0013436E" w:rsidRDefault="00AE3229">
      <w:pPr>
        <w:pStyle w:val="a3"/>
        <w:ind w:left="882" w:right="4877"/>
      </w:pPr>
      <w:r>
        <w:t>Варьирование</w:t>
      </w:r>
      <w:r>
        <w:rPr>
          <w:spacing w:val="-7"/>
        </w:rPr>
        <w:t xml:space="preserve"> </w:t>
      </w:r>
      <w:r>
        <w:t>как</w:t>
      </w:r>
      <w:r>
        <w:rPr>
          <w:spacing w:val="-9"/>
        </w:rPr>
        <w:t xml:space="preserve"> </w:t>
      </w:r>
      <w:r>
        <w:t>принцип</w:t>
      </w:r>
      <w:r>
        <w:rPr>
          <w:spacing w:val="-9"/>
        </w:rPr>
        <w:t xml:space="preserve"> </w:t>
      </w:r>
      <w:r>
        <w:t>развития.</w:t>
      </w:r>
      <w:r>
        <w:rPr>
          <w:spacing w:val="-8"/>
        </w:rPr>
        <w:t xml:space="preserve"> </w:t>
      </w:r>
      <w:r>
        <w:t>Тема.</w:t>
      </w:r>
      <w:r>
        <w:rPr>
          <w:spacing w:val="-10"/>
        </w:rPr>
        <w:t xml:space="preserve"> </w:t>
      </w:r>
      <w:r>
        <w:t>Вариации. Музыкальный язык</w:t>
      </w:r>
    </w:p>
    <w:p w14:paraId="49A8FCFD" w14:textId="77777777" w:rsidR="0013436E" w:rsidRDefault="00AE3229">
      <w:pPr>
        <w:pStyle w:val="a3"/>
        <w:ind w:left="882"/>
      </w:pPr>
      <w:r>
        <w:t>Темп,</w:t>
      </w:r>
      <w:r>
        <w:rPr>
          <w:spacing w:val="16"/>
        </w:rPr>
        <w:t xml:space="preserve"> </w:t>
      </w:r>
      <w:r>
        <w:t>тембр.</w:t>
      </w:r>
      <w:r>
        <w:rPr>
          <w:spacing w:val="17"/>
        </w:rPr>
        <w:t xml:space="preserve"> </w:t>
      </w:r>
      <w:r>
        <w:t>Динамика</w:t>
      </w:r>
      <w:r>
        <w:rPr>
          <w:spacing w:val="17"/>
        </w:rPr>
        <w:t xml:space="preserve"> </w:t>
      </w:r>
      <w:r>
        <w:t>(форте,</w:t>
      </w:r>
      <w:r>
        <w:rPr>
          <w:spacing w:val="17"/>
        </w:rPr>
        <w:t xml:space="preserve"> </w:t>
      </w:r>
      <w:r>
        <w:t>пиано,</w:t>
      </w:r>
      <w:r>
        <w:rPr>
          <w:spacing w:val="17"/>
        </w:rPr>
        <w:t xml:space="preserve"> </w:t>
      </w:r>
      <w:r>
        <w:t>крещендо,</w:t>
      </w:r>
      <w:r>
        <w:rPr>
          <w:spacing w:val="17"/>
        </w:rPr>
        <w:t xml:space="preserve"> </w:t>
      </w:r>
      <w:r>
        <w:t>диминуэндо</w:t>
      </w:r>
      <w:r>
        <w:rPr>
          <w:spacing w:val="17"/>
        </w:rPr>
        <w:t xml:space="preserve"> </w:t>
      </w:r>
      <w:r>
        <w:t>и</w:t>
      </w:r>
      <w:r>
        <w:rPr>
          <w:spacing w:val="18"/>
        </w:rPr>
        <w:t xml:space="preserve"> </w:t>
      </w:r>
      <w:r>
        <w:t>др.).</w:t>
      </w:r>
      <w:r>
        <w:rPr>
          <w:spacing w:val="16"/>
        </w:rPr>
        <w:t xml:space="preserve"> </w:t>
      </w:r>
      <w:r>
        <w:t>Штрихи</w:t>
      </w:r>
      <w:r>
        <w:rPr>
          <w:spacing w:val="16"/>
        </w:rPr>
        <w:t xml:space="preserve"> </w:t>
      </w:r>
      <w:r>
        <w:t>(стаккато,</w:t>
      </w:r>
      <w:r>
        <w:rPr>
          <w:spacing w:val="17"/>
        </w:rPr>
        <w:t xml:space="preserve"> </w:t>
      </w:r>
      <w:r>
        <w:t>легато,</w:t>
      </w:r>
      <w:r>
        <w:rPr>
          <w:spacing w:val="17"/>
        </w:rPr>
        <w:t xml:space="preserve"> </w:t>
      </w:r>
      <w:r>
        <w:t>акцент</w:t>
      </w:r>
      <w:r>
        <w:rPr>
          <w:spacing w:val="16"/>
        </w:rPr>
        <w:t xml:space="preserve"> </w:t>
      </w:r>
      <w:r>
        <w:rPr>
          <w:spacing w:val="-10"/>
        </w:rPr>
        <w:t>и</w:t>
      </w:r>
    </w:p>
    <w:p w14:paraId="72FE6567" w14:textId="77777777" w:rsidR="0013436E" w:rsidRDefault="0013436E">
      <w:pPr>
        <w:sectPr w:rsidR="0013436E">
          <w:pgSz w:w="11910" w:h="16840"/>
          <w:pgMar w:top="480" w:right="280" w:bottom="800" w:left="1160" w:header="0" w:footer="553" w:gutter="0"/>
          <w:cols w:space="720"/>
        </w:sectPr>
      </w:pPr>
    </w:p>
    <w:p w14:paraId="2485050C" w14:textId="77777777" w:rsidR="0013436E" w:rsidRDefault="00AE3229">
      <w:pPr>
        <w:pStyle w:val="a3"/>
      </w:pPr>
      <w:r>
        <w:rPr>
          <w:spacing w:val="-4"/>
        </w:rPr>
        <w:lastRenderedPageBreak/>
        <w:t>др.)</w:t>
      </w:r>
    </w:p>
    <w:p w14:paraId="1E1F751A" w14:textId="77777777" w:rsidR="0013436E" w:rsidRDefault="00AE3229">
      <w:pPr>
        <w:rPr>
          <w:sz w:val="20"/>
        </w:rPr>
      </w:pPr>
      <w:r>
        <w:br w:type="column"/>
      </w:r>
    </w:p>
    <w:p w14:paraId="37DC34D2" w14:textId="77777777" w:rsidR="0013436E" w:rsidRDefault="00AE3229">
      <w:pPr>
        <w:pStyle w:val="a3"/>
        <w:spacing w:line="229" w:lineRule="exact"/>
      </w:pPr>
      <w:r>
        <w:rPr>
          <w:spacing w:val="-5"/>
        </w:rPr>
        <w:t>Лад</w:t>
      </w:r>
    </w:p>
    <w:p w14:paraId="15E335FB" w14:textId="77777777" w:rsidR="0013436E" w:rsidRDefault="00AE3229">
      <w:pPr>
        <w:pStyle w:val="a3"/>
        <w:spacing w:line="229" w:lineRule="exact"/>
      </w:pPr>
      <w:r>
        <w:t>Понятие</w:t>
      </w:r>
      <w:r>
        <w:rPr>
          <w:spacing w:val="-8"/>
        </w:rPr>
        <w:t xml:space="preserve"> </w:t>
      </w:r>
      <w:r>
        <w:t>лада.</w:t>
      </w:r>
      <w:r>
        <w:rPr>
          <w:spacing w:val="-7"/>
        </w:rPr>
        <w:t xml:space="preserve"> </w:t>
      </w:r>
      <w:r>
        <w:t>Семиступенные</w:t>
      </w:r>
      <w:r>
        <w:rPr>
          <w:spacing w:val="-8"/>
        </w:rPr>
        <w:t xml:space="preserve"> </w:t>
      </w:r>
      <w:r>
        <w:t>лады</w:t>
      </w:r>
      <w:r>
        <w:rPr>
          <w:spacing w:val="-7"/>
        </w:rPr>
        <w:t xml:space="preserve"> </w:t>
      </w:r>
      <w:r>
        <w:t>мажор</w:t>
      </w:r>
      <w:r>
        <w:rPr>
          <w:spacing w:val="-7"/>
        </w:rPr>
        <w:t xml:space="preserve"> </w:t>
      </w:r>
      <w:r>
        <w:t>и</w:t>
      </w:r>
      <w:r>
        <w:rPr>
          <w:spacing w:val="-8"/>
        </w:rPr>
        <w:t xml:space="preserve"> </w:t>
      </w:r>
      <w:r>
        <w:t>минор.</w:t>
      </w:r>
      <w:r>
        <w:rPr>
          <w:spacing w:val="-8"/>
        </w:rPr>
        <w:t xml:space="preserve"> </w:t>
      </w:r>
      <w:r>
        <w:t>Краска</w:t>
      </w:r>
      <w:r>
        <w:rPr>
          <w:spacing w:val="-7"/>
        </w:rPr>
        <w:t xml:space="preserve"> </w:t>
      </w:r>
      <w:r>
        <w:t>звучания.</w:t>
      </w:r>
      <w:r>
        <w:rPr>
          <w:spacing w:val="-8"/>
        </w:rPr>
        <w:t xml:space="preserve"> </w:t>
      </w:r>
      <w:r>
        <w:t>Ступеневый</w:t>
      </w:r>
      <w:r>
        <w:rPr>
          <w:spacing w:val="-6"/>
        </w:rPr>
        <w:t xml:space="preserve"> </w:t>
      </w:r>
      <w:r>
        <w:rPr>
          <w:spacing w:val="-2"/>
        </w:rPr>
        <w:t>состав</w:t>
      </w:r>
    </w:p>
    <w:p w14:paraId="489AA1EB" w14:textId="77777777" w:rsidR="0013436E" w:rsidRDefault="00AE3229">
      <w:pPr>
        <w:pStyle w:val="2"/>
        <w:spacing w:before="5" w:line="228" w:lineRule="exact"/>
        <w:ind w:left="258"/>
      </w:pPr>
      <w:r>
        <w:t>Модуль</w:t>
      </w:r>
      <w:r>
        <w:rPr>
          <w:spacing w:val="-11"/>
        </w:rPr>
        <w:t xml:space="preserve"> </w:t>
      </w:r>
      <w:r>
        <w:t>«КЛАССИЧЕСКАЯ</w:t>
      </w:r>
      <w:r>
        <w:rPr>
          <w:spacing w:val="-10"/>
        </w:rPr>
        <w:t xml:space="preserve"> </w:t>
      </w:r>
      <w:r>
        <w:rPr>
          <w:spacing w:val="-2"/>
        </w:rPr>
        <w:t>МУЗЫКА»</w:t>
      </w:r>
    </w:p>
    <w:p w14:paraId="6F429600" w14:textId="77777777" w:rsidR="0013436E" w:rsidRDefault="00AE3229">
      <w:pPr>
        <w:pStyle w:val="a3"/>
        <w:spacing w:line="228" w:lineRule="exact"/>
      </w:pPr>
      <w:r>
        <w:t>Композиторы</w:t>
      </w:r>
      <w:r>
        <w:rPr>
          <w:spacing w:val="-5"/>
        </w:rPr>
        <w:t xml:space="preserve"> </w:t>
      </w:r>
      <w:r>
        <w:t>—</w:t>
      </w:r>
      <w:r>
        <w:rPr>
          <w:spacing w:val="-7"/>
        </w:rPr>
        <w:t xml:space="preserve"> </w:t>
      </w:r>
      <w:r>
        <w:rPr>
          <w:spacing w:val="-2"/>
        </w:rPr>
        <w:t>детям.</w:t>
      </w:r>
    </w:p>
    <w:p w14:paraId="688171D6" w14:textId="77777777" w:rsidR="0013436E" w:rsidRDefault="00AE3229">
      <w:pPr>
        <w:pStyle w:val="a3"/>
        <w:spacing w:before="1"/>
      </w:pPr>
      <w:r>
        <w:t>Детская</w:t>
      </w:r>
      <w:r>
        <w:rPr>
          <w:spacing w:val="28"/>
        </w:rPr>
        <w:t xml:space="preserve"> </w:t>
      </w:r>
      <w:r>
        <w:t>музыка</w:t>
      </w:r>
      <w:r>
        <w:rPr>
          <w:spacing w:val="30"/>
        </w:rPr>
        <w:t xml:space="preserve"> </w:t>
      </w:r>
      <w:r>
        <w:t>П.</w:t>
      </w:r>
      <w:r>
        <w:rPr>
          <w:spacing w:val="29"/>
        </w:rPr>
        <w:t xml:space="preserve"> </w:t>
      </w:r>
      <w:r>
        <w:t>И.</w:t>
      </w:r>
      <w:r>
        <w:rPr>
          <w:spacing w:val="31"/>
        </w:rPr>
        <w:t xml:space="preserve"> </w:t>
      </w:r>
      <w:r>
        <w:t>Чайковского,</w:t>
      </w:r>
      <w:r>
        <w:rPr>
          <w:spacing w:val="29"/>
        </w:rPr>
        <w:t xml:space="preserve"> </w:t>
      </w:r>
      <w:r>
        <w:t>С.</w:t>
      </w:r>
      <w:r>
        <w:rPr>
          <w:spacing w:val="31"/>
        </w:rPr>
        <w:t xml:space="preserve"> </w:t>
      </w:r>
      <w:r>
        <w:t>С.</w:t>
      </w:r>
      <w:r>
        <w:rPr>
          <w:spacing w:val="29"/>
        </w:rPr>
        <w:t xml:space="preserve"> </w:t>
      </w:r>
      <w:r>
        <w:t>Прокофьева,</w:t>
      </w:r>
      <w:r>
        <w:rPr>
          <w:spacing w:val="29"/>
        </w:rPr>
        <w:t xml:space="preserve"> </w:t>
      </w:r>
      <w:r>
        <w:t>Д.</w:t>
      </w:r>
      <w:r>
        <w:rPr>
          <w:spacing w:val="29"/>
        </w:rPr>
        <w:t xml:space="preserve"> </w:t>
      </w:r>
      <w:r>
        <w:t>Б.</w:t>
      </w:r>
      <w:r>
        <w:rPr>
          <w:spacing w:val="29"/>
        </w:rPr>
        <w:t xml:space="preserve"> </w:t>
      </w:r>
      <w:r>
        <w:t>Кабалевского</w:t>
      </w:r>
      <w:r>
        <w:rPr>
          <w:spacing w:val="28"/>
        </w:rPr>
        <w:t xml:space="preserve"> </w:t>
      </w:r>
      <w:r>
        <w:t>и</w:t>
      </w:r>
      <w:r>
        <w:rPr>
          <w:spacing w:val="30"/>
        </w:rPr>
        <w:t xml:space="preserve"> </w:t>
      </w:r>
      <w:r>
        <w:t>др.</w:t>
      </w:r>
      <w:r>
        <w:rPr>
          <w:spacing w:val="29"/>
        </w:rPr>
        <w:t xml:space="preserve"> </w:t>
      </w:r>
      <w:r>
        <w:t>Понятие</w:t>
      </w:r>
      <w:r>
        <w:rPr>
          <w:spacing w:val="31"/>
        </w:rPr>
        <w:t xml:space="preserve"> </w:t>
      </w:r>
      <w:r>
        <w:t>жанра.</w:t>
      </w:r>
      <w:r>
        <w:rPr>
          <w:spacing w:val="29"/>
        </w:rPr>
        <w:t xml:space="preserve"> </w:t>
      </w:r>
      <w:r>
        <w:rPr>
          <w:spacing w:val="-2"/>
        </w:rPr>
        <w:t>Песня,</w:t>
      </w:r>
    </w:p>
    <w:p w14:paraId="48F9180D" w14:textId="77777777" w:rsidR="0013436E" w:rsidRDefault="0013436E">
      <w:pPr>
        <w:sectPr w:rsidR="0013436E">
          <w:type w:val="continuous"/>
          <w:pgSz w:w="11910" w:h="16840"/>
          <w:pgMar w:top="480" w:right="280" w:bottom="280" w:left="1160" w:header="0" w:footer="553" w:gutter="0"/>
          <w:cols w:num="2" w:space="720" w:equalWidth="0">
            <w:col w:w="577" w:space="47"/>
            <w:col w:w="9846"/>
          </w:cols>
        </w:sectPr>
      </w:pPr>
    </w:p>
    <w:p w14:paraId="171C877D" w14:textId="77777777" w:rsidR="0013436E" w:rsidRDefault="00AE3229">
      <w:pPr>
        <w:pStyle w:val="a3"/>
      </w:pPr>
      <w:r>
        <w:lastRenderedPageBreak/>
        <w:t>танец,</w:t>
      </w:r>
      <w:r>
        <w:rPr>
          <w:spacing w:val="-9"/>
        </w:rPr>
        <w:t xml:space="preserve"> </w:t>
      </w:r>
      <w:r>
        <w:rPr>
          <w:spacing w:val="-2"/>
        </w:rPr>
        <w:t>марш.</w:t>
      </w:r>
    </w:p>
    <w:p w14:paraId="3C8674F1" w14:textId="77777777" w:rsidR="0013436E" w:rsidRDefault="00AE3229">
      <w:pPr>
        <w:pStyle w:val="a3"/>
        <w:spacing w:before="1" w:line="229" w:lineRule="exact"/>
        <w:ind w:left="882"/>
      </w:pPr>
      <w:r>
        <w:rPr>
          <w:spacing w:val="-2"/>
        </w:rPr>
        <w:t>Музыкальные</w:t>
      </w:r>
      <w:r>
        <w:rPr>
          <w:spacing w:val="10"/>
        </w:rPr>
        <w:t xml:space="preserve"> </w:t>
      </w:r>
      <w:r>
        <w:rPr>
          <w:spacing w:val="-2"/>
        </w:rPr>
        <w:t>инструменты.</w:t>
      </w:r>
      <w:r>
        <w:rPr>
          <w:spacing w:val="10"/>
        </w:rPr>
        <w:t xml:space="preserve"> </w:t>
      </w:r>
      <w:r>
        <w:rPr>
          <w:spacing w:val="-2"/>
        </w:rPr>
        <w:t>Фортепиано.</w:t>
      </w:r>
    </w:p>
    <w:p w14:paraId="0D4113AD" w14:textId="77777777" w:rsidR="0013436E" w:rsidRDefault="00AE3229">
      <w:pPr>
        <w:pStyle w:val="a3"/>
        <w:spacing w:line="229" w:lineRule="exact"/>
        <w:ind w:left="933"/>
      </w:pPr>
      <w:r>
        <w:t>Рояль</w:t>
      </w:r>
      <w:r>
        <w:rPr>
          <w:spacing w:val="42"/>
        </w:rPr>
        <w:t xml:space="preserve"> </w:t>
      </w:r>
      <w:r>
        <w:t>и</w:t>
      </w:r>
      <w:r>
        <w:rPr>
          <w:spacing w:val="41"/>
        </w:rPr>
        <w:t xml:space="preserve"> </w:t>
      </w:r>
      <w:r>
        <w:t>пианино.</w:t>
      </w:r>
      <w:r>
        <w:rPr>
          <w:spacing w:val="43"/>
        </w:rPr>
        <w:t xml:space="preserve"> </w:t>
      </w:r>
      <w:r>
        <w:t>История</w:t>
      </w:r>
      <w:r>
        <w:rPr>
          <w:spacing w:val="44"/>
        </w:rPr>
        <w:t xml:space="preserve"> </w:t>
      </w:r>
      <w:r>
        <w:t>изобретения</w:t>
      </w:r>
      <w:r>
        <w:rPr>
          <w:spacing w:val="44"/>
        </w:rPr>
        <w:t xml:space="preserve"> </w:t>
      </w:r>
      <w:r>
        <w:t>фортепиано,</w:t>
      </w:r>
      <w:r>
        <w:rPr>
          <w:spacing w:val="45"/>
        </w:rPr>
        <w:t xml:space="preserve"> </w:t>
      </w:r>
      <w:r>
        <w:t>«секрет»</w:t>
      </w:r>
      <w:r>
        <w:rPr>
          <w:spacing w:val="41"/>
        </w:rPr>
        <w:t xml:space="preserve"> </w:t>
      </w:r>
      <w:r>
        <w:t>названия</w:t>
      </w:r>
      <w:r>
        <w:rPr>
          <w:spacing w:val="44"/>
        </w:rPr>
        <w:t xml:space="preserve"> </w:t>
      </w:r>
      <w:r>
        <w:t>инструмента</w:t>
      </w:r>
      <w:r>
        <w:rPr>
          <w:spacing w:val="43"/>
        </w:rPr>
        <w:t xml:space="preserve"> </w:t>
      </w:r>
      <w:r>
        <w:t>(форте</w:t>
      </w:r>
      <w:r>
        <w:rPr>
          <w:spacing w:val="43"/>
        </w:rPr>
        <w:t xml:space="preserve"> </w:t>
      </w:r>
      <w:r>
        <w:t>+</w:t>
      </w:r>
      <w:r>
        <w:rPr>
          <w:spacing w:val="45"/>
        </w:rPr>
        <w:t xml:space="preserve"> </w:t>
      </w:r>
      <w:r>
        <w:rPr>
          <w:spacing w:val="-2"/>
        </w:rPr>
        <w:t>пиано).</w:t>
      </w:r>
    </w:p>
    <w:p w14:paraId="149C8A53" w14:textId="77777777" w:rsidR="0013436E" w:rsidRDefault="00AE3229">
      <w:pPr>
        <w:pStyle w:val="a3"/>
        <w:spacing w:before="1"/>
      </w:pPr>
      <w:r>
        <w:t>«Предки»</w:t>
      </w:r>
      <w:r>
        <w:rPr>
          <w:spacing w:val="-10"/>
        </w:rPr>
        <w:t xml:space="preserve"> и</w:t>
      </w:r>
    </w:p>
    <w:p w14:paraId="547347A6" w14:textId="77777777" w:rsidR="0013436E" w:rsidRDefault="00AE3229">
      <w:pPr>
        <w:pStyle w:val="a3"/>
        <w:ind w:left="882" w:right="4877"/>
      </w:pPr>
      <w:r>
        <w:t>«наследники» фортепиано (клавесин, синтезатор) Музыкальные</w:t>
      </w:r>
      <w:r>
        <w:rPr>
          <w:spacing w:val="-13"/>
        </w:rPr>
        <w:t xml:space="preserve"> </w:t>
      </w:r>
      <w:r>
        <w:t>инструменты.</w:t>
      </w:r>
      <w:r>
        <w:rPr>
          <w:spacing w:val="-12"/>
        </w:rPr>
        <w:t xml:space="preserve"> </w:t>
      </w:r>
      <w:r>
        <w:t>Скрипка,</w:t>
      </w:r>
      <w:r>
        <w:rPr>
          <w:spacing w:val="-13"/>
        </w:rPr>
        <w:t xml:space="preserve"> </w:t>
      </w:r>
      <w:r>
        <w:t>виолончель.</w:t>
      </w:r>
    </w:p>
    <w:p w14:paraId="65909FAB" w14:textId="77777777" w:rsidR="0013436E" w:rsidRDefault="00AE3229">
      <w:pPr>
        <w:pStyle w:val="a3"/>
        <w:spacing w:before="1" w:line="229" w:lineRule="exact"/>
        <w:ind w:left="882"/>
      </w:pPr>
      <w:r>
        <w:t>Певучесть</w:t>
      </w:r>
      <w:r>
        <w:rPr>
          <w:spacing w:val="22"/>
        </w:rPr>
        <w:t xml:space="preserve"> </w:t>
      </w:r>
      <w:r>
        <w:t>тембров</w:t>
      </w:r>
      <w:r>
        <w:rPr>
          <w:spacing w:val="22"/>
        </w:rPr>
        <w:t xml:space="preserve"> </w:t>
      </w:r>
      <w:r>
        <w:t>струнных</w:t>
      </w:r>
      <w:r>
        <w:rPr>
          <w:spacing w:val="21"/>
        </w:rPr>
        <w:t xml:space="preserve"> </w:t>
      </w:r>
      <w:r>
        <w:t>смычковых</w:t>
      </w:r>
      <w:r>
        <w:rPr>
          <w:spacing w:val="21"/>
        </w:rPr>
        <w:t xml:space="preserve"> </w:t>
      </w:r>
      <w:r>
        <w:t>инструментов.</w:t>
      </w:r>
      <w:r>
        <w:rPr>
          <w:spacing w:val="22"/>
        </w:rPr>
        <w:t xml:space="preserve"> </w:t>
      </w:r>
      <w:r>
        <w:t>Композиторы,</w:t>
      </w:r>
      <w:r>
        <w:rPr>
          <w:spacing w:val="23"/>
        </w:rPr>
        <w:t xml:space="preserve"> </w:t>
      </w:r>
      <w:r>
        <w:t>сочинявшие</w:t>
      </w:r>
      <w:r>
        <w:rPr>
          <w:spacing w:val="22"/>
        </w:rPr>
        <w:t xml:space="preserve"> </w:t>
      </w:r>
      <w:r>
        <w:t>скрипичную</w:t>
      </w:r>
      <w:r>
        <w:rPr>
          <w:spacing w:val="22"/>
        </w:rPr>
        <w:t xml:space="preserve"> </w:t>
      </w:r>
      <w:r>
        <w:rPr>
          <w:spacing w:val="-2"/>
        </w:rPr>
        <w:t>музыку.</w:t>
      </w:r>
    </w:p>
    <w:p w14:paraId="784A4054" w14:textId="77777777" w:rsidR="0013436E" w:rsidRDefault="00AE3229">
      <w:pPr>
        <w:pStyle w:val="a3"/>
        <w:spacing w:line="229" w:lineRule="exact"/>
      </w:pPr>
      <w:r>
        <w:t>Знаменитые</w:t>
      </w:r>
      <w:r>
        <w:rPr>
          <w:spacing w:val="-13"/>
        </w:rPr>
        <w:t xml:space="preserve"> </w:t>
      </w:r>
      <w:r>
        <w:t>исполнители,</w:t>
      </w:r>
      <w:r>
        <w:rPr>
          <w:spacing w:val="-12"/>
        </w:rPr>
        <w:t xml:space="preserve"> </w:t>
      </w:r>
      <w:r>
        <w:t>мастера,</w:t>
      </w:r>
      <w:r>
        <w:rPr>
          <w:spacing w:val="-13"/>
        </w:rPr>
        <w:t xml:space="preserve"> </w:t>
      </w:r>
      <w:r>
        <w:t>изготавливавшие</w:t>
      </w:r>
      <w:r>
        <w:rPr>
          <w:spacing w:val="-12"/>
        </w:rPr>
        <w:t xml:space="preserve"> </w:t>
      </w:r>
      <w:r>
        <w:rPr>
          <w:spacing w:val="-2"/>
        </w:rPr>
        <w:t>инструменты.</w:t>
      </w:r>
    </w:p>
    <w:p w14:paraId="5392D538" w14:textId="77777777" w:rsidR="0013436E" w:rsidRDefault="00AE3229">
      <w:pPr>
        <w:pStyle w:val="a3"/>
        <w:ind w:left="882"/>
      </w:pPr>
      <w:r>
        <w:t>Программная</w:t>
      </w:r>
      <w:r>
        <w:rPr>
          <w:spacing w:val="-10"/>
        </w:rPr>
        <w:t xml:space="preserve"> </w:t>
      </w:r>
      <w:r>
        <w:rPr>
          <w:spacing w:val="-2"/>
        </w:rPr>
        <w:t>музыка.</w:t>
      </w:r>
    </w:p>
    <w:p w14:paraId="430AA52D" w14:textId="77777777" w:rsidR="0013436E" w:rsidRDefault="00AE3229">
      <w:pPr>
        <w:pStyle w:val="a3"/>
        <w:spacing w:before="1"/>
        <w:ind w:left="882" w:right="1973"/>
      </w:pPr>
      <w:r>
        <w:t>Программная</w:t>
      </w:r>
      <w:r>
        <w:rPr>
          <w:spacing w:val="-7"/>
        </w:rPr>
        <w:t xml:space="preserve"> </w:t>
      </w:r>
      <w:r>
        <w:t>музыка.</w:t>
      </w:r>
      <w:r>
        <w:rPr>
          <w:spacing w:val="-5"/>
        </w:rPr>
        <w:t xml:space="preserve"> </w:t>
      </w:r>
      <w:r>
        <w:t>Программное</w:t>
      </w:r>
      <w:r>
        <w:rPr>
          <w:spacing w:val="-6"/>
        </w:rPr>
        <w:t xml:space="preserve"> </w:t>
      </w:r>
      <w:r>
        <w:t>название,</w:t>
      </w:r>
      <w:r>
        <w:rPr>
          <w:spacing w:val="-3"/>
        </w:rPr>
        <w:t xml:space="preserve"> </w:t>
      </w:r>
      <w:r>
        <w:t>известный</w:t>
      </w:r>
      <w:r>
        <w:rPr>
          <w:spacing w:val="-7"/>
        </w:rPr>
        <w:t xml:space="preserve"> </w:t>
      </w:r>
      <w:r>
        <w:t>сюжет,</w:t>
      </w:r>
      <w:r>
        <w:rPr>
          <w:spacing w:val="-6"/>
        </w:rPr>
        <w:t xml:space="preserve"> </w:t>
      </w:r>
      <w:r>
        <w:t>литературный</w:t>
      </w:r>
      <w:r>
        <w:rPr>
          <w:spacing w:val="-7"/>
        </w:rPr>
        <w:t xml:space="preserve"> </w:t>
      </w:r>
      <w:r>
        <w:t>эпиграф. Симфоническая музыка</w:t>
      </w:r>
    </w:p>
    <w:p w14:paraId="0A6F9567" w14:textId="77777777" w:rsidR="0013436E" w:rsidRDefault="00AE3229">
      <w:pPr>
        <w:pStyle w:val="a3"/>
        <w:spacing w:before="1"/>
        <w:ind w:left="882" w:right="1295"/>
      </w:pPr>
      <w:r>
        <w:t>Симфонический</w:t>
      </w:r>
      <w:r>
        <w:rPr>
          <w:spacing w:val="-7"/>
        </w:rPr>
        <w:t xml:space="preserve"> </w:t>
      </w:r>
      <w:r>
        <w:t>оркестр.</w:t>
      </w:r>
      <w:r>
        <w:rPr>
          <w:spacing w:val="-7"/>
        </w:rPr>
        <w:t xml:space="preserve"> </w:t>
      </w:r>
      <w:r>
        <w:t>Тембры,</w:t>
      </w:r>
      <w:r>
        <w:rPr>
          <w:spacing w:val="-6"/>
        </w:rPr>
        <w:t xml:space="preserve"> </w:t>
      </w:r>
      <w:r>
        <w:t>группы</w:t>
      </w:r>
      <w:r>
        <w:rPr>
          <w:spacing w:val="-4"/>
        </w:rPr>
        <w:t xml:space="preserve"> </w:t>
      </w:r>
      <w:r>
        <w:t>инструментов.</w:t>
      </w:r>
      <w:r>
        <w:rPr>
          <w:spacing w:val="-7"/>
        </w:rPr>
        <w:t xml:space="preserve"> </w:t>
      </w:r>
      <w:r>
        <w:t>Симфония,</w:t>
      </w:r>
      <w:r>
        <w:rPr>
          <w:spacing w:val="-7"/>
        </w:rPr>
        <w:t xml:space="preserve"> </w:t>
      </w:r>
      <w:r>
        <w:t>симфоническая</w:t>
      </w:r>
      <w:r>
        <w:rPr>
          <w:spacing w:val="-5"/>
        </w:rPr>
        <w:t xml:space="preserve"> </w:t>
      </w:r>
      <w:r>
        <w:t>картина. Европейские композиторы-классики</w:t>
      </w:r>
    </w:p>
    <w:p w14:paraId="75C35307" w14:textId="77777777" w:rsidR="0013436E" w:rsidRDefault="00AE3229">
      <w:pPr>
        <w:pStyle w:val="a3"/>
        <w:ind w:left="882" w:right="4877"/>
      </w:pPr>
      <w:r>
        <w:t>Творчество</w:t>
      </w:r>
      <w:r>
        <w:rPr>
          <w:spacing w:val="-12"/>
        </w:rPr>
        <w:t xml:space="preserve"> </w:t>
      </w:r>
      <w:r>
        <w:t>выдающихся</w:t>
      </w:r>
      <w:r>
        <w:rPr>
          <w:spacing w:val="-13"/>
        </w:rPr>
        <w:t xml:space="preserve"> </w:t>
      </w:r>
      <w:r>
        <w:t>зарубежных</w:t>
      </w:r>
      <w:r>
        <w:rPr>
          <w:spacing w:val="-12"/>
        </w:rPr>
        <w:t xml:space="preserve"> </w:t>
      </w:r>
      <w:r>
        <w:t>композиторов. Русские композиторы-классики</w:t>
      </w:r>
    </w:p>
    <w:p w14:paraId="61551FBD" w14:textId="77777777" w:rsidR="0013436E" w:rsidRDefault="00AE3229">
      <w:pPr>
        <w:pStyle w:val="a3"/>
        <w:ind w:left="882" w:right="4035"/>
      </w:pPr>
      <w:r>
        <w:t>Творчество</w:t>
      </w:r>
      <w:r>
        <w:rPr>
          <w:spacing w:val="-13"/>
        </w:rPr>
        <w:t xml:space="preserve"> </w:t>
      </w:r>
      <w:r>
        <w:t>выдающихся</w:t>
      </w:r>
      <w:r>
        <w:rPr>
          <w:spacing w:val="-12"/>
        </w:rPr>
        <w:t xml:space="preserve"> </w:t>
      </w:r>
      <w:r>
        <w:t>отечественных</w:t>
      </w:r>
      <w:r>
        <w:rPr>
          <w:spacing w:val="-13"/>
        </w:rPr>
        <w:t xml:space="preserve"> </w:t>
      </w:r>
      <w:r>
        <w:t>композиторов. Мастерство исполнителя</w:t>
      </w:r>
    </w:p>
    <w:p w14:paraId="19AF7A97" w14:textId="77777777" w:rsidR="0013436E" w:rsidRDefault="0013436E">
      <w:pPr>
        <w:sectPr w:rsidR="0013436E">
          <w:type w:val="continuous"/>
          <w:pgSz w:w="11910" w:h="16840"/>
          <w:pgMar w:top="480" w:right="280" w:bottom="280" w:left="1160" w:header="0" w:footer="553" w:gutter="0"/>
          <w:cols w:space="720"/>
        </w:sectPr>
      </w:pPr>
    </w:p>
    <w:p w14:paraId="7BFEC007" w14:textId="77777777" w:rsidR="0013436E" w:rsidRDefault="00AE3229">
      <w:pPr>
        <w:pStyle w:val="a3"/>
        <w:spacing w:before="61"/>
        <w:ind w:firstLine="623"/>
      </w:pPr>
      <w:r>
        <w:lastRenderedPageBreak/>
        <w:t>Творчество</w:t>
      </w:r>
      <w:r>
        <w:rPr>
          <w:spacing w:val="80"/>
        </w:rPr>
        <w:t xml:space="preserve"> </w:t>
      </w:r>
      <w:r>
        <w:t>выдающихся</w:t>
      </w:r>
      <w:r>
        <w:rPr>
          <w:spacing w:val="80"/>
        </w:rPr>
        <w:t xml:space="preserve"> </w:t>
      </w:r>
      <w:r>
        <w:t>исполнителей</w:t>
      </w:r>
      <w:r>
        <w:rPr>
          <w:spacing w:val="80"/>
        </w:rPr>
        <w:t xml:space="preserve"> </w:t>
      </w:r>
      <w:r>
        <w:t>—</w:t>
      </w:r>
      <w:r>
        <w:rPr>
          <w:spacing w:val="80"/>
        </w:rPr>
        <w:t xml:space="preserve"> </w:t>
      </w:r>
      <w:r>
        <w:t>певцов,</w:t>
      </w:r>
      <w:r>
        <w:rPr>
          <w:spacing w:val="80"/>
        </w:rPr>
        <w:t xml:space="preserve"> </w:t>
      </w:r>
      <w:r>
        <w:t>инструменталистов,</w:t>
      </w:r>
      <w:r>
        <w:rPr>
          <w:spacing w:val="80"/>
        </w:rPr>
        <w:t xml:space="preserve"> </w:t>
      </w:r>
      <w:r>
        <w:t>дирижёров.</w:t>
      </w:r>
      <w:r>
        <w:rPr>
          <w:spacing w:val="80"/>
        </w:rPr>
        <w:t xml:space="preserve"> </w:t>
      </w:r>
      <w:r>
        <w:t>Консерватория, филармония, Конкурс имени П. И. Чайковского</w:t>
      </w:r>
    </w:p>
    <w:p w14:paraId="7719D030" w14:textId="77777777" w:rsidR="0013436E" w:rsidRDefault="00AE3229">
      <w:pPr>
        <w:pStyle w:val="2"/>
        <w:spacing w:before="6" w:line="228" w:lineRule="exact"/>
        <w:ind w:left="882"/>
      </w:pPr>
      <w:r>
        <w:t>Модуль</w:t>
      </w:r>
      <w:r>
        <w:rPr>
          <w:spacing w:val="-10"/>
        </w:rPr>
        <w:t xml:space="preserve"> </w:t>
      </w:r>
      <w:r>
        <w:t>«ДУХОВНАЯ</w:t>
      </w:r>
      <w:r>
        <w:rPr>
          <w:spacing w:val="-9"/>
        </w:rPr>
        <w:t xml:space="preserve"> </w:t>
      </w:r>
      <w:r>
        <w:rPr>
          <w:spacing w:val="-2"/>
        </w:rPr>
        <w:t>МУЗЫКА»</w:t>
      </w:r>
    </w:p>
    <w:p w14:paraId="3454C72F" w14:textId="77777777" w:rsidR="0013436E" w:rsidRDefault="00AE3229">
      <w:pPr>
        <w:pStyle w:val="a3"/>
        <w:spacing w:line="228" w:lineRule="exact"/>
        <w:ind w:left="882"/>
      </w:pPr>
      <w:r>
        <w:rPr>
          <w:spacing w:val="-2"/>
        </w:rPr>
        <w:t>Звучание</w:t>
      </w:r>
      <w:r>
        <w:rPr>
          <w:spacing w:val="3"/>
        </w:rPr>
        <w:t xml:space="preserve"> </w:t>
      </w:r>
      <w:r>
        <w:rPr>
          <w:spacing w:val="-2"/>
        </w:rPr>
        <w:t>храма</w:t>
      </w:r>
    </w:p>
    <w:p w14:paraId="336A38C2" w14:textId="77777777" w:rsidR="0013436E" w:rsidRDefault="00AE3229">
      <w:pPr>
        <w:pStyle w:val="a3"/>
        <w:ind w:firstLine="623"/>
      </w:pPr>
      <w:r>
        <w:t>Колокола. Колокольные звоны (благовест, трезвон и др.). Звонарские приговорки. Колокольность в музыке русских композиторов</w:t>
      </w:r>
    </w:p>
    <w:p w14:paraId="0D10266C" w14:textId="77777777" w:rsidR="0013436E" w:rsidRDefault="00AE3229">
      <w:pPr>
        <w:pStyle w:val="a3"/>
        <w:spacing w:line="228" w:lineRule="exact"/>
        <w:ind w:left="882"/>
      </w:pPr>
      <w:r>
        <w:t>Песни</w:t>
      </w:r>
      <w:r>
        <w:rPr>
          <w:spacing w:val="-7"/>
        </w:rPr>
        <w:t xml:space="preserve"> </w:t>
      </w:r>
      <w:r>
        <w:rPr>
          <w:spacing w:val="-2"/>
        </w:rPr>
        <w:t>верующих</w:t>
      </w:r>
    </w:p>
    <w:p w14:paraId="3F9EBCB3" w14:textId="77777777" w:rsidR="0013436E" w:rsidRDefault="00AE3229">
      <w:pPr>
        <w:pStyle w:val="a3"/>
        <w:spacing w:before="1"/>
        <w:ind w:firstLine="623"/>
      </w:pPr>
      <w:r>
        <w:t>Молитва,</w:t>
      </w:r>
      <w:r>
        <w:rPr>
          <w:spacing w:val="71"/>
        </w:rPr>
        <w:t xml:space="preserve"> </w:t>
      </w:r>
      <w:r>
        <w:t>хорал,</w:t>
      </w:r>
      <w:r>
        <w:rPr>
          <w:spacing w:val="71"/>
        </w:rPr>
        <w:t xml:space="preserve"> </w:t>
      </w:r>
      <w:r>
        <w:t>песнопение,</w:t>
      </w:r>
      <w:r>
        <w:rPr>
          <w:spacing w:val="71"/>
        </w:rPr>
        <w:t xml:space="preserve"> </w:t>
      </w:r>
      <w:r>
        <w:t>духовный</w:t>
      </w:r>
      <w:r>
        <w:rPr>
          <w:spacing w:val="70"/>
        </w:rPr>
        <w:t xml:space="preserve"> </w:t>
      </w:r>
      <w:r>
        <w:t>стих.</w:t>
      </w:r>
      <w:r>
        <w:rPr>
          <w:spacing w:val="71"/>
        </w:rPr>
        <w:t xml:space="preserve"> </w:t>
      </w:r>
      <w:r>
        <w:t>Образы</w:t>
      </w:r>
      <w:r>
        <w:rPr>
          <w:spacing w:val="71"/>
        </w:rPr>
        <w:t xml:space="preserve"> </w:t>
      </w:r>
      <w:r>
        <w:t>духовной</w:t>
      </w:r>
      <w:r>
        <w:rPr>
          <w:spacing w:val="69"/>
        </w:rPr>
        <w:t xml:space="preserve"> </w:t>
      </w:r>
      <w:r>
        <w:t>музыки</w:t>
      </w:r>
      <w:r>
        <w:rPr>
          <w:spacing w:val="69"/>
        </w:rPr>
        <w:t xml:space="preserve"> </w:t>
      </w:r>
      <w:r>
        <w:t>в</w:t>
      </w:r>
      <w:r>
        <w:rPr>
          <w:spacing w:val="70"/>
        </w:rPr>
        <w:t xml:space="preserve"> </w:t>
      </w:r>
      <w:r>
        <w:t>творчестве</w:t>
      </w:r>
      <w:r>
        <w:rPr>
          <w:spacing w:val="70"/>
        </w:rPr>
        <w:t xml:space="preserve"> </w:t>
      </w:r>
      <w:r>
        <w:t xml:space="preserve">композиторов- </w:t>
      </w:r>
      <w:r>
        <w:rPr>
          <w:spacing w:val="-2"/>
        </w:rPr>
        <w:t>классиков</w:t>
      </w:r>
    </w:p>
    <w:p w14:paraId="47B9F319" w14:textId="77777777" w:rsidR="0013436E" w:rsidRDefault="00AE3229">
      <w:pPr>
        <w:pStyle w:val="2"/>
        <w:spacing w:before="5" w:line="228" w:lineRule="exact"/>
        <w:ind w:left="882"/>
      </w:pPr>
      <w:r>
        <w:t>Модуль</w:t>
      </w:r>
      <w:r>
        <w:rPr>
          <w:spacing w:val="-11"/>
        </w:rPr>
        <w:t xml:space="preserve"> </w:t>
      </w:r>
      <w:r>
        <w:t>«НАРОДНАЯ</w:t>
      </w:r>
      <w:r>
        <w:rPr>
          <w:spacing w:val="-11"/>
        </w:rPr>
        <w:t xml:space="preserve"> </w:t>
      </w:r>
      <w:r>
        <w:t>МУЗЫКА</w:t>
      </w:r>
      <w:r>
        <w:rPr>
          <w:spacing w:val="-9"/>
        </w:rPr>
        <w:t xml:space="preserve"> </w:t>
      </w:r>
      <w:r>
        <w:rPr>
          <w:spacing w:val="-2"/>
        </w:rPr>
        <w:t>РОССИИ»</w:t>
      </w:r>
    </w:p>
    <w:p w14:paraId="43AFD847" w14:textId="77777777" w:rsidR="0013436E" w:rsidRDefault="00AE3229">
      <w:pPr>
        <w:pStyle w:val="a3"/>
        <w:spacing w:line="227" w:lineRule="exact"/>
        <w:ind w:left="882"/>
      </w:pPr>
      <w:r>
        <w:t>Русский</w:t>
      </w:r>
      <w:r>
        <w:rPr>
          <w:spacing w:val="-9"/>
        </w:rPr>
        <w:t xml:space="preserve"> </w:t>
      </w:r>
      <w:r>
        <w:rPr>
          <w:spacing w:val="-2"/>
        </w:rPr>
        <w:t>фольклор</w:t>
      </w:r>
    </w:p>
    <w:p w14:paraId="4C08FF99" w14:textId="77777777" w:rsidR="0013436E" w:rsidRDefault="00AE3229">
      <w:pPr>
        <w:pStyle w:val="a3"/>
        <w:ind w:firstLine="623"/>
      </w:pPr>
      <w:r>
        <w:t>Русские народные песни (трудовые, солдатские, хороводные и др.). Детский фольклор (игровые, заклички, потешки, считалки, прибаутки)</w:t>
      </w:r>
    </w:p>
    <w:p w14:paraId="10426854" w14:textId="77777777" w:rsidR="0013436E" w:rsidRDefault="00AE3229">
      <w:pPr>
        <w:pStyle w:val="a3"/>
        <w:ind w:left="882"/>
      </w:pPr>
      <w:r>
        <w:t>Русские</w:t>
      </w:r>
      <w:r>
        <w:rPr>
          <w:spacing w:val="-9"/>
        </w:rPr>
        <w:t xml:space="preserve"> </w:t>
      </w:r>
      <w:r>
        <w:t>народные</w:t>
      </w:r>
      <w:r>
        <w:rPr>
          <w:spacing w:val="-12"/>
        </w:rPr>
        <w:t xml:space="preserve"> </w:t>
      </w:r>
      <w:r>
        <w:t>музыкальные</w:t>
      </w:r>
      <w:r>
        <w:rPr>
          <w:spacing w:val="-11"/>
        </w:rPr>
        <w:t xml:space="preserve"> </w:t>
      </w:r>
      <w:r>
        <w:rPr>
          <w:spacing w:val="-2"/>
        </w:rPr>
        <w:t>инструменты</w:t>
      </w:r>
    </w:p>
    <w:p w14:paraId="5EA90687" w14:textId="77777777" w:rsidR="0013436E" w:rsidRDefault="00AE3229">
      <w:pPr>
        <w:pStyle w:val="a3"/>
        <w:tabs>
          <w:tab w:val="left" w:pos="1988"/>
          <w:tab w:val="left" w:pos="3377"/>
          <w:tab w:val="left" w:pos="4751"/>
          <w:tab w:val="left" w:pos="5969"/>
          <w:tab w:val="left" w:pos="6796"/>
          <w:tab w:val="left" w:pos="7756"/>
          <w:tab w:val="left" w:pos="8525"/>
          <w:tab w:val="left" w:pos="9513"/>
        </w:tabs>
        <w:spacing w:before="1"/>
        <w:ind w:left="882"/>
      </w:pPr>
      <w:r>
        <w:rPr>
          <w:spacing w:val="-2"/>
        </w:rPr>
        <w:t>Народные</w:t>
      </w:r>
      <w:r>
        <w:tab/>
      </w:r>
      <w:r>
        <w:rPr>
          <w:spacing w:val="-2"/>
        </w:rPr>
        <w:t>музыкальные</w:t>
      </w:r>
      <w:r>
        <w:tab/>
      </w:r>
      <w:r>
        <w:rPr>
          <w:spacing w:val="-2"/>
        </w:rPr>
        <w:t>инструменты</w:t>
      </w:r>
      <w:r>
        <w:tab/>
      </w:r>
      <w:r>
        <w:rPr>
          <w:spacing w:val="-2"/>
        </w:rPr>
        <w:t>(балалайка,</w:t>
      </w:r>
      <w:r>
        <w:tab/>
      </w:r>
      <w:r>
        <w:rPr>
          <w:spacing w:val="-2"/>
        </w:rPr>
        <w:t>рожок,</w:t>
      </w:r>
      <w:r>
        <w:tab/>
      </w:r>
      <w:r>
        <w:rPr>
          <w:spacing w:val="-2"/>
        </w:rPr>
        <w:t>свирель,</w:t>
      </w:r>
      <w:r>
        <w:tab/>
      </w:r>
      <w:r>
        <w:rPr>
          <w:spacing w:val="-2"/>
        </w:rPr>
        <w:t>гусли,</w:t>
      </w:r>
      <w:r>
        <w:tab/>
      </w:r>
      <w:r>
        <w:rPr>
          <w:spacing w:val="-2"/>
        </w:rPr>
        <w:t>гармонь,</w:t>
      </w:r>
      <w:r>
        <w:tab/>
      </w:r>
      <w:r>
        <w:rPr>
          <w:spacing w:val="-2"/>
        </w:rPr>
        <w:t>ложки).</w:t>
      </w:r>
    </w:p>
    <w:p w14:paraId="156C42BC" w14:textId="77777777" w:rsidR="0013436E" w:rsidRDefault="00AE3229">
      <w:pPr>
        <w:pStyle w:val="a3"/>
        <w:ind w:left="882" w:right="5750" w:hanging="624"/>
      </w:pPr>
      <w:r>
        <w:t>Инструментальные</w:t>
      </w:r>
      <w:r>
        <w:rPr>
          <w:spacing w:val="-13"/>
        </w:rPr>
        <w:t xml:space="preserve"> </w:t>
      </w:r>
      <w:r>
        <w:t>наигрыши.</w:t>
      </w:r>
      <w:r>
        <w:rPr>
          <w:spacing w:val="-12"/>
        </w:rPr>
        <w:t xml:space="preserve"> </w:t>
      </w:r>
      <w:r>
        <w:t>Плясовые</w:t>
      </w:r>
      <w:r>
        <w:rPr>
          <w:spacing w:val="-13"/>
        </w:rPr>
        <w:t xml:space="preserve"> </w:t>
      </w:r>
      <w:r>
        <w:t>мелодии Народные праздники</w:t>
      </w:r>
    </w:p>
    <w:p w14:paraId="7548EA07" w14:textId="77777777" w:rsidR="0013436E" w:rsidRDefault="00AE3229">
      <w:pPr>
        <w:pStyle w:val="a3"/>
        <w:ind w:firstLine="623"/>
      </w:pPr>
      <w:r>
        <w:t>Обряды,</w:t>
      </w:r>
      <w:r>
        <w:rPr>
          <w:spacing w:val="74"/>
        </w:rPr>
        <w:t xml:space="preserve"> </w:t>
      </w:r>
      <w:r>
        <w:t>игры,</w:t>
      </w:r>
      <w:r>
        <w:rPr>
          <w:spacing w:val="74"/>
        </w:rPr>
        <w:t xml:space="preserve"> </w:t>
      </w:r>
      <w:r>
        <w:t>хороводы,</w:t>
      </w:r>
      <w:r>
        <w:rPr>
          <w:spacing w:val="73"/>
        </w:rPr>
        <w:t xml:space="preserve"> </w:t>
      </w:r>
      <w:r>
        <w:t>праздничная</w:t>
      </w:r>
      <w:r>
        <w:rPr>
          <w:spacing w:val="72"/>
        </w:rPr>
        <w:t xml:space="preserve"> </w:t>
      </w:r>
      <w:r>
        <w:t>символика</w:t>
      </w:r>
      <w:r>
        <w:rPr>
          <w:spacing w:val="80"/>
        </w:rPr>
        <w:t xml:space="preserve"> </w:t>
      </w:r>
      <w:r>
        <w:t>—</w:t>
      </w:r>
      <w:r>
        <w:rPr>
          <w:spacing w:val="73"/>
        </w:rPr>
        <w:t xml:space="preserve"> </w:t>
      </w:r>
      <w:r>
        <w:t>на</w:t>
      </w:r>
      <w:r>
        <w:rPr>
          <w:spacing w:val="73"/>
        </w:rPr>
        <w:t xml:space="preserve"> </w:t>
      </w:r>
      <w:r>
        <w:t>примере</w:t>
      </w:r>
      <w:r>
        <w:rPr>
          <w:spacing w:val="73"/>
        </w:rPr>
        <w:t xml:space="preserve"> </w:t>
      </w:r>
      <w:r>
        <w:t>одного</w:t>
      </w:r>
      <w:r>
        <w:rPr>
          <w:spacing w:val="74"/>
        </w:rPr>
        <w:t xml:space="preserve"> </w:t>
      </w:r>
      <w:r>
        <w:t>или</w:t>
      </w:r>
      <w:r>
        <w:rPr>
          <w:spacing w:val="72"/>
        </w:rPr>
        <w:t xml:space="preserve"> </w:t>
      </w:r>
      <w:r>
        <w:t>нескольких</w:t>
      </w:r>
      <w:r>
        <w:rPr>
          <w:spacing w:val="71"/>
        </w:rPr>
        <w:t xml:space="preserve"> </w:t>
      </w:r>
      <w:r>
        <w:t xml:space="preserve">народных </w:t>
      </w:r>
      <w:r>
        <w:rPr>
          <w:spacing w:val="-2"/>
        </w:rPr>
        <w:t>праздников</w:t>
      </w:r>
    </w:p>
    <w:p w14:paraId="0947168B" w14:textId="77777777" w:rsidR="0013436E" w:rsidRDefault="00AE3229">
      <w:pPr>
        <w:pStyle w:val="a3"/>
        <w:ind w:left="882"/>
      </w:pPr>
      <w:r>
        <w:t>Фольклор</w:t>
      </w:r>
      <w:r>
        <w:rPr>
          <w:spacing w:val="-9"/>
        </w:rPr>
        <w:t xml:space="preserve"> </w:t>
      </w:r>
      <w:r>
        <w:t>в</w:t>
      </w:r>
      <w:r>
        <w:rPr>
          <w:spacing w:val="-11"/>
        </w:rPr>
        <w:t xml:space="preserve"> </w:t>
      </w:r>
      <w:r>
        <w:t>творчестве</w:t>
      </w:r>
      <w:r>
        <w:rPr>
          <w:spacing w:val="-8"/>
        </w:rPr>
        <w:t xml:space="preserve"> </w:t>
      </w:r>
      <w:r>
        <w:t>профессиональных</w:t>
      </w:r>
      <w:r>
        <w:rPr>
          <w:spacing w:val="-11"/>
        </w:rPr>
        <w:t xml:space="preserve"> </w:t>
      </w:r>
      <w:r>
        <w:rPr>
          <w:spacing w:val="-2"/>
        </w:rPr>
        <w:t>музыкантов</w:t>
      </w:r>
    </w:p>
    <w:p w14:paraId="073879B0" w14:textId="77777777" w:rsidR="0013436E" w:rsidRDefault="00AE3229">
      <w:pPr>
        <w:pStyle w:val="a3"/>
        <w:ind w:firstLine="623"/>
      </w:pPr>
      <w:r>
        <w:t>Собиратели</w:t>
      </w:r>
      <w:r>
        <w:rPr>
          <w:spacing w:val="27"/>
        </w:rPr>
        <w:t xml:space="preserve"> </w:t>
      </w:r>
      <w:r>
        <w:t>фольклора.</w:t>
      </w:r>
      <w:r>
        <w:rPr>
          <w:spacing w:val="29"/>
        </w:rPr>
        <w:t xml:space="preserve"> </w:t>
      </w:r>
      <w:r>
        <w:t>Народные</w:t>
      </w:r>
      <w:r>
        <w:rPr>
          <w:spacing w:val="29"/>
        </w:rPr>
        <w:t xml:space="preserve"> </w:t>
      </w:r>
      <w:r>
        <w:t>мелодии</w:t>
      </w:r>
      <w:r>
        <w:rPr>
          <w:spacing w:val="27"/>
        </w:rPr>
        <w:t xml:space="preserve"> </w:t>
      </w:r>
      <w:r>
        <w:t>в</w:t>
      </w:r>
      <w:r>
        <w:rPr>
          <w:spacing w:val="28"/>
        </w:rPr>
        <w:t xml:space="preserve"> </w:t>
      </w:r>
      <w:r>
        <w:t>обработке</w:t>
      </w:r>
      <w:r>
        <w:rPr>
          <w:spacing w:val="29"/>
        </w:rPr>
        <w:t xml:space="preserve"> </w:t>
      </w:r>
      <w:r>
        <w:t>композиторов.</w:t>
      </w:r>
      <w:r>
        <w:rPr>
          <w:spacing w:val="29"/>
        </w:rPr>
        <w:t xml:space="preserve"> </w:t>
      </w:r>
      <w:r>
        <w:t>Народные</w:t>
      </w:r>
      <w:r>
        <w:rPr>
          <w:spacing w:val="29"/>
        </w:rPr>
        <w:t xml:space="preserve"> </w:t>
      </w:r>
      <w:r>
        <w:t>жанры,</w:t>
      </w:r>
      <w:r>
        <w:rPr>
          <w:spacing w:val="29"/>
        </w:rPr>
        <w:t xml:space="preserve"> </w:t>
      </w:r>
      <w:r>
        <w:t>интонации</w:t>
      </w:r>
      <w:r>
        <w:rPr>
          <w:spacing w:val="30"/>
        </w:rPr>
        <w:t xml:space="preserve"> </w:t>
      </w:r>
      <w:r>
        <w:t>как основа для композиторского творчества</w:t>
      </w:r>
    </w:p>
    <w:p w14:paraId="1CA10857" w14:textId="77777777" w:rsidR="0013436E" w:rsidRDefault="00AE3229">
      <w:pPr>
        <w:pStyle w:val="2"/>
        <w:spacing w:before="4" w:line="228" w:lineRule="exact"/>
        <w:ind w:left="882"/>
      </w:pPr>
      <w:r>
        <w:t>Модуль</w:t>
      </w:r>
      <w:r>
        <w:rPr>
          <w:spacing w:val="-8"/>
        </w:rPr>
        <w:t xml:space="preserve"> </w:t>
      </w:r>
      <w:r>
        <w:t>«МУЗЫКА</w:t>
      </w:r>
      <w:r>
        <w:rPr>
          <w:spacing w:val="-6"/>
        </w:rPr>
        <w:t xml:space="preserve"> </w:t>
      </w:r>
      <w:r>
        <w:t>ТЕАТРА</w:t>
      </w:r>
      <w:r>
        <w:rPr>
          <w:spacing w:val="-6"/>
        </w:rPr>
        <w:t xml:space="preserve"> </w:t>
      </w:r>
      <w:r>
        <w:t>И</w:t>
      </w:r>
      <w:r>
        <w:rPr>
          <w:spacing w:val="-5"/>
        </w:rPr>
        <w:t xml:space="preserve"> </w:t>
      </w:r>
      <w:r>
        <w:rPr>
          <w:spacing w:val="-2"/>
        </w:rPr>
        <w:t>КИНО»</w:t>
      </w:r>
    </w:p>
    <w:p w14:paraId="68C9BC4F" w14:textId="77777777" w:rsidR="0013436E" w:rsidRDefault="00AE3229">
      <w:pPr>
        <w:pStyle w:val="a3"/>
        <w:spacing w:line="228" w:lineRule="exact"/>
        <w:ind w:left="882"/>
      </w:pPr>
      <w:r>
        <w:t>Музыкальная</w:t>
      </w:r>
      <w:r>
        <w:rPr>
          <w:spacing w:val="-8"/>
        </w:rPr>
        <w:t xml:space="preserve"> </w:t>
      </w:r>
      <w:r>
        <w:t>сказка</w:t>
      </w:r>
      <w:r>
        <w:rPr>
          <w:spacing w:val="-4"/>
        </w:rPr>
        <w:t xml:space="preserve"> </w:t>
      </w:r>
      <w:r>
        <w:t>на</w:t>
      </w:r>
      <w:r>
        <w:rPr>
          <w:spacing w:val="-6"/>
        </w:rPr>
        <w:t xml:space="preserve"> </w:t>
      </w:r>
      <w:r>
        <w:t>сцене,</w:t>
      </w:r>
      <w:r>
        <w:rPr>
          <w:spacing w:val="-5"/>
        </w:rPr>
        <w:t xml:space="preserve"> </w:t>
      </w:r>
      <w:r>
        <w:t>на</w:t>
      </w:r>
      <w:r>
        <w:rPr>
          <w:spacing w:val="-7"/>
        </w:rPr>
        <w:t xml:space="preserve"> </w:t>
      </w:r>
      <w:r>
        <w:rPr>
          <w:spacing w:val="-2"/>
        </w:rPr>
        <w:t>экране</w:t>
      </w:r>
    </w:p>
    <w:p w14:paraId="1E4A0036" w14:textId="77777777" w:rsidR="0013436E" w:rsidRDefault="00AE3229">
      <w:pPr>
        <w:pStyle w:val="a3"/>
        <w:ind w:left="882" w:right="2092"/>
      </w:pPr>
      <w:r>
        <w:t>Характеры</w:t>
      </w:r>
      <w:r>
        <w:rPr>
          <w:spacing w:val="-5"/>
        </w:rPr>
        <w:t xml:space="preserve"> </w:t>
      </w:r>
      <w:r>
        <w:t>персонажей,</w:t>
      </w:r>
      <w:r>
        <w:rPr>
          <w:spacing w:val="-5"/>
        </w:rPr>
        <w:t xml:space="preserve"> </w:t>
      </w:r>
      <w:r>
        <w:t>отражённые</w:t>
      </w:r>
      <w:r>
        <w:rPr>
          <w:spacing w:val="-5"/>
        </w:rPr>
        <w:t xml:space="preserve"> </w:t>
      </w:r>
      <w:r>
        <w:t>в</w:t>
      </w:r>
      <w:r>
        <w:rPr>
          <w:spacing w:val="-6"/>
        </w:rPr>
        <w:t xml:space="preserve"> </w:t>
      </w:r>
      <w:r>
        <w:t>музыке.</w:t>
      </w:r>
      <w:r>
        <w:rPr>
          <w:spacing w:val="-4"/>
        </w:rPr>
        <w:t xml:space="preserve"> </w:t>
      </w:r>
      <w:r>
        <w:t>Тембр</w:t>
      </w:r>
      <w:r>
        <w:rPr>
          <w:spacing w:val="-5"/>
        </w:rPr>
        <w:t xml:space="preserve"> </w:t>
      </w:r>
      <w:r>
        <w:t>голоса.</w:t>
      </w:r>
      <w:r>
        <w:rPr>
          <w:spacing w:val="-5"/>
        </w:rPr>
        <w:t xml:space="preserve"> </w:t>
      </w:r>
      <w:r>
        <w:t>Соло.</w:t>
      </w:r>
      <w:r>
        <w:rPr>
          <w:spacing w:val="-5"/>
        </w:rPr>
        <w:t xml:space="preserve"> </w:t>
      </w:r>
      <w:r>
        <w:t>Хор,</w:t>
      </w:r>
      <w:r>
        <w:rPr>
          <w:spacing w:val="-5"/>
        </w:rPr>
        <w:t xml:space="preserve"> </w:t>
      </w:r>
      <w:r>
        <w:t>ансамбль Театр оперы и балета</w:t>
      </w:r>
    </w:p>
    <w:p w14:paraId="17F6E578" w14:textId="77777777" w:rsidR="0013436E" w:rsidRDefault="00AE3229">
      <w:pPr>
        <w:pStyle w:val="a3"/>
        <w:spacing w:before="1"/>
        <w:ind w:firstLine="623"/>
      </w:pPr>
      <w:r>
        <w:t>Особенности</w:t>
      </w:r>
      <w:r>
        <w:rPr>
          <w:spacing w:val="40"/>
        </w:rPr>
        <w:t xml:space="preserve"> </w:t>
      </w:r>
      <w:r>
        <w:t>музыкальных</w:t>
      </w:r>
      <w:r>
        <w:rPr>
          <w:spacing w:val="40"/>
        </w:rPr>
        <w:t xml:space="preserve"> </w:t>
      </w:r>
      <w:r>
        <w:t>спектаклей.</w:t>
      </w:r>
      <w:r>
        <w:rPr>
          <w:spacing w:val="40"/>
        </w:rPr>
        <w:t xml:space="preserve"> </w:t>
      </w:r>
      <w:r>
        <w:t>Балет.</w:t>
      </w:r>
      <w:r>
        <w:rPr>
          <w:spacing w:val="40"/>
        </w:rPr>
        <w:t xml:space="preserve"> </w:t>
      </w:r>
      <w:r>
        <w:t>Опера.</w:t>
      </w:r>
      <w:r>
        <w:rPr>
          <w:spacing w:val="40"/>
        </w:rPr>
        <w:t xml:space="preserve"> </w:t>
      </w:r>
      <w:r>
        <w:t>Солисты,</w:t>
      </w:r>
      <w:r>
        <w:rPr>
          <w:spacing w:val="40"/>
        </w:rPr>
        <w:t xml:space="preserve"> </w:t>
      </w:r>
      <w:r>
        <w:t>хор,</w:t>
      </w:r>
      <w:r>
        <w:rPr>
          <w:spacing w:val="40"/>
        </w:rPr>
        <w:t xml:space="preserve"> </w:t>
      </w:r>
      <w:r>
        <w:t>оркестр,</w:t>
      </w:r>
      <w:r>
        <w:rPr>
          <w:spacing w:val="40"/>
        </w:rPr>
        <w:t xml:space="preserve"> </w:t>
      </w:r>
      <w:r>
        <w:t>дирижёр</w:t>
      </w:r>
      <w:r>
        <w:rPr>
          <w:spacing w:val="40"/>
        </w:rPr>
        <w:t xml:space="preserve"> </w:t>
      </w:r>
      <w:r>
        <w:t>в</w:t>
      </w:r>
      <w:r>
        <w:rPr>
          <w:spacing w:val="40"/>
        </w:rPr>
        <w:t xml:space="preserve"> </w:t>
      </w:r>
      <w:r>
        <w:t xml:space="preserve">музыкальном </w:t>
      </w:r>
      <w:r>
        <w:rPr>
          <w:spacing w:val="-2"/>
        </w:rPr>
        <w:t>спектакле</w:t>
      </w:r>
    </w:p>
    <w:p w14:paraId="75CDFBDD" w14:textId="77777777" w:rsidR="0013436E" w:rsidRDefault="00AE3229">
      <w:pPr>
        <w:pStyle w:val="a3"/>
        <w:spacing w:line="228" w:lineRule="exact"/>
        <w:ind w:left="882"/>
      </w:pPr>
      <w:r>
        <w:t>Опера.</w:t>
      </w:r>
      <w:r>
        <w:rPr>
          <w:spacing w:val="-5"/>
        </w:rPr>
        <w:t xml:space="preserve"> </w:t>
      </w:r>
      <w:r>
        <w:t>Главные</w:t>
      </w:r>
      <w:r>
        <w:rPr>
          <w:spacing w:val="-6"/>
        </w:rPr>
        <w:t xml:space="preserve"> </w:t>
      </w:r>
      <w:r>
        <w:t>герои</w:t>
      </w:r>
      <w:r>
        <w:rPr>
          <w:spacing w:val="-6"/>
        </w:rPr>
        <w:t xml:space="preserve"> </w:t>
      </w:r>
      <w:r>
        <w:t>и</w:t>
      </w:r>
      <w:r>
        <w:rPr>
          <w:spacing w:val="-5"/>
        </w:rPr>
        <w:t xml:space="preserve"> </w:t>
      </w:r>
      <w:r>
        <w:t>номера</w:t>
      </w:r>
      <w:r>
        <w:rPr>
          <w:spacing w:val="-6"/>
        </w:rPr>
        <w:t xml:space="preserve"> </w:t>
      </w:r>
      <w:r>
        <w:t>оперного</w:t>
      </w:r>
      <w:r>
        <w:rPr>
          <w:spacing w:val="-4"/>
        </w:rPr>
        <w:t xml:space="preserve"> </w:t>
      </w:r>
      <w:r>
        <w:rPr>
          <w:spacing w:val="-2"/>
        </w:rPr>
        <w:t>спектакля</w:t>
      </w:r>
    </w:p>
    <w:p w14:paraId="7A44543A" w14:textId="77777777" w:rsidR="0013436E" w:rsidRDefault="00AE3229">
      <w:pPr>
        <w:pStyle w:val="a3"/>
        <w:ind w:firstLine="623"/>
      </w:pPr>
      <w:r>
        <w:t xml:space="preserve">Ария, хор, сцена, увертюра — оркестровое вступление. Отдельные номера из опер русских и зарубежных </w:t>
      </w:r>
      <w:r>
        <w:rPr>
          <w:spacing w:val="-2"/>
        </w:rPr>
        <w:t>композиторов.</w:t>
      </w:r>
    </w:p>
    <w:p w14:paraId="2A603A85" w14:textId="77777777" w:rsidR="0013436E" w:rsidRDefault="00AE3229">
      <w:pPr>
        <w:pStyle w:val="2"/>
        <w:spacing w:before="6"/>
        <w:ind w:left="882"/>
      </w:pPr>
      <w:r>
        <w:t xml:space="preserve">3 </w:t>
      </w:r>
      <w:r>
        <w:rPr>
          <w:spacing w:val="-2"/>
        </w:rPr>
        <w:t>класс</w:t>
      </w:r>
    </w:p>
    <w:p w14:paraId="48B1C720" w14:textId="77777777" w:rsidR="0013436E" w:rsidRDefault="00AE3229">
      <w:pPr>
        <w:spacing w:line="227" w:lineRule="exact"/>
        <w:ind w:left="882"/>
        <w:rPr>
          <w:b/>
          <w:sz w:val="20"/>
        </w:rPr>
      </w:pPr>
      <w:r>
        <w:rPr>
          <w:b/>
          <w:sz w:val="20"/>
        </w:rPr>
        <w:t>Модуль</w:t>
      </w:r>
      <w:r>
        <w:rPr>
          <w:b/>
          <w:spacing w:val="-8"/>
          <w:sz w:val="20"/>
        </w:rPr>
        <w:t xml:space="preserve"> </w:t>
      </w:r>
      <w:r>
        <w:rPr>
          <w:b/>
          <w:sz w:val="20"/>
        </w:rPr>
        <w:t>«МУЗЫКА</w:t>
      </w:r>
      <w:r>
        <w:rPr>
          <w:b/>
          <w:spacing w:val="-7"/>
          <w:sz w:val="20"/>
        </w:rPr>
        <w:t xml:space="preserve"> </w:t>
      </w:r>
      <w:r>
        <w:rPr>
          <w:b/>
          <w:sz w:val="20"/>
        </w:rPr>
        <w:t>В</w:t>
      </w:r>
      <w:r>
        <w:rPr>
          <w:b/>
          <w:spacing w:val="-6"/>
          <w:sz w:val="20"/>
        </w:rPr>
        <w:t xml:space="preserve"> </w:t>
      </w:r>
      <w:r>
        <w:rPr>
          <w:b/>
          <w:sz w:val="20"/>
        </w:rPr>
        <w:t>ЖИЗНИ</w:t>
      </w:r>
      <w:r>
        <w:rPr>
          <w:b/>
          <w:spacing w:val="-5"/>
          <w:sz w:val="20"/>
        </w:rPr>
        <w:t xml:space="preserve"> </w:t>
      </w:r>
      <w:r>
        <w:rPr>
          <w:b/>
          <w:spacing w:val="-2"/>
          <w:sz w:val="20"/>
        </w:rPr>
        <w:t>ЧЕЛОВЕКА»</w:t>
      </w:r>
    </w:p>
    <w:p w14:paraId="6730E30D" w14:textId="77777777" w:rsidR="0013436E" w:rsidRDefault="00AE3229">
      <w:pPr>
        <w:pStyle w:val="a3"/>
        <w:spacing w:line="227" w:lineRule="exact"/>
        <w:ind w:left="882"/>
      </w:pPr>
      <w:r>
        <w:rPr>
          <w:spacing w:val="-2"/>
        </w:rPr>
        <w:t>Музыкальные</w:t>
      </w:r>
      <w:r>
        <w:rPr>
          <w:spacing w:val="9"/>
        </w:rPr>
        <w:t xml:space="preserve"> </w:t>
      </w:r>
      <w:r>
        <w:rPr>
          <w:spacing w:val="-2"/>
        </w:rPr>
        <w:t>пейзажи</w:t>
      </w:r>
    </w:p>
    <w:p w14:paraId="59834E0D" w14:textId="77777777" w:rsidR="0013436E" w:rsidRDefault="00AE3229">
      <w:pPr>
        <w:pStyle w:val="a3"/>
        <w:spacing w:before="1"/>
        <w:ind w:left="882"/>
      </w:pPr>
      <w:r>
        <w:t>Образы</w:t>
      </w:r>
      <w:r>
        <w:rPr>
          <w:spacing w:val="-4"/>
        </w:rPr>
        <w:t xml:space="preserve"> </w:t>
      </w:r>
      <w:r>
        <w:t>природы</w:t>
      </w:r>
      <w:r>
        <w:rPr>
          <w:spacing w:val="-4"/>
        </w:rPr>
        <w:t xml:space="preserve"> </w:t>
      </w:r>
      <w:r>
        <w:t>в</w:t>
      </w:r>
      <w:r>
        <w:rPr>
          <w:spacing w:val="-4"/>
        </w:rPr>
        <w:t xml:space="preserve"> </w:t>
      </w:r>
      <w:r>
        <w:t>музыке.</w:t>
      </w:r>
      <w:r>
        <w:rPr>
          <w:spacing w:val="-4"/>
        </w:rPr>
        <w:t xml:space="preserve"> </w:t>
      </w:r>
      <w:r>
        <w:t>Настроение</w:t>
      </w:r>
      <w:r>
        <w:rPr>
          <w:spacing w:val="-3"/>
        </w:rPr>
        <w:t xml:space="preserve"> </w:t>
      </w:r>
      <w:r>
        <w:t>музыкальных</w:t>
      </w:r>
      <w:r>
        <w:rPr>
          <w:spacing w:val="-3"/>
        </w:rPr>
        <w:t xml:space="preserve"> </w:t>
      </w:r>
      <w:r>
        <w:t>пейзажей.</w:t>
      </w:r>
      <w:r>
        <w:rPr>
          <w:spacing w:val="-4"/>
        </w:rPr>
        <w:t xml:space="preserve"> </w:t>
      </w:r>
      <w:r>
        <w:t>Чувства</w:t>
      </w:r>
      <w:r>
        <w:rPr>
          <w:spacing w:val="-3"/>
        </w:rPr>
        <w:t xml:space="preserve"> </w:t>
      </w:r>
      <w:r>
        <w:t>человека,</w:t>
      </w:r>
      <w:r>
        <w:rPr>
          <w:spacing w:val="-4"/>
        </w:rPr>
        <w:t xml:space="preserve"> </w:t>
      </w:r>
      <w:r>
        <w:t>любующегося</w:t>
      </w:r>
      <w:r>
        <w:rPr>
          <w:spacing w:val="-4"/>
        </w:rPr>
        <w:t xml:space="preserve"> </w:t>
      </w:r>
      <w:r>
        <w:rPr>
          <w:spacing w:val="-2"/>
        </w:rPr>
        <w:t>природой.</w:t>
      </w:r>
    </w:p>
    <w:p w14:paraId="1D562AE2" w14:textId="77777777" w:rsidR="0013436E" w:rsidRDefault="00AE3229">
      <w:pPr>
        <w:pStyle w:val="a3"/>
        <w:spacing w:before="1"/>
        <w:ind w:left="882" w:right="283" w:hanging="624"/>
      </w:pPr>
      <w:r>
        <w:t>Музыка</w:t>
      </w:r>
      <w:r>
        <w:rPr>
          <w:spacing w:val="-3"/>
        </w:rPr>
        <w:t xml:space="preserve"> </w:t>
      </w:r>
      <w:r>
        <w:t>—</w:t>
      </w:r>
      <w:r>
        <w:rPr>
          <w:spacing w:val="-2"/>
        </w:rPr>
        <w:t xml:space="preserve"> </w:t>
      </w:r>
      <w:r>
        <w:t>выражение</w:t>
      </w:r>
      <w:r>
        <w:rPr>
          <w:spacing w:val="-4"/>
        </w:rPr>
        <w:t xml:space="preserve"> </w:t>
      </w:r>
      <w:r>
        <w:t>глубоких</w:t>
      </w:r>
      <w:r>
        <w:rPr>
          <w:spacing w:val="-5"/>
        </w:rPr>
        <w:t xml:space="preserve"> </w:t>
      </w:r>
      <w:r>
        <w:t>чувств,</w:t>
      </w:r>
      <w:r>
        <w:rPr>
          <w:spacing w:val="-4"/>
        </w:rPr>
        <w:t xml:space="preserve"> </w:t>
      </w:r>
      <w:r>
        <w:t>тонких</w:t>
      </w:r>
      <w:r>
        <w:rPr>
          <w:spacing w:val="-5"/>
        </w:rPr>
        <w:t xml:space="preserve"> </w:t>
      </w:r>
      <w:r>
        <w:t>оттенков</w:t>
      </w:r>
      <w:r>
        <w:rPr>
          <w:spacing w:val="-5"/>
        </w:rPr>
        <w:t xml:space="preserve"> </w:t>
      </w:r>
      <w:r>
        <w:t>настроения,</w:t>
      </w:r>
      <w:r>
        <w:rPr>
          <w:spacing w:val="-4"/>
        </w:rPr>
        <w:t xml:space="preserve"> </w:t>
      </w:r>
      <w:r>
        <w:t>которые</w:t>
      </w:r>
      <w:r>
        <w:rPr>
          <w:spacing w:val="-4"/>
        </w:rPr>
        <w:t xml:space="preserve"> </w:t>
      </w:r>
      <w:r>
        <w:t>трудно</w:t>
      </w:r>
      <w:r>
        <w:rPr>
          <w:spacing w:val="-3"/>
        </w:rPr>
        <w:t xml:space="preserve"> </w:t>
      </w:r>
      <w:r>
        <w:t>передать</w:t>
      </w:r>
      <w:r>
        <w:rPr>
          <w:spacing w:val="-5"/>
        </w:rPr>
        <w:t xml:space="preserve"> </w:t>
      </w:r>
      <w:r>
        <w:t>словами Музыкальные портреты</w:t>
      </w:r>
    </w:p>
    <w:p w14:paraId="0DB7D1A2" w14:textId="77777777" w:rsidR="0013436E" w:rsidRDefault="00AE3229">
      <w:pPr>
        <w:pStyle w:val="a3"/>
        <w:spacing w:before="1"/>
        <w:ind w:firstLine="623"/>
      </w:pPr>
      <w:r>
        <w:t>Музыка,</w:t>
      </w:r>
      <w:r>
        <w:rPr>
          <w:spacing w:val="80"/>
        </w:rPr>
        <w:t xml:space="preserve"> </w:t>
      </w:r>
      <w:r>
        <w:t>передающая</w:t>
      </w:r>
      <w:r>
        <w:rPr>
          <w:spacing w:val="80"/>
        </w:rPr>
        <w:t xml:space="preserve"> </w:t>
      </w:r>
      <w:r>
        <w:t>образ</w:t>
      </w:r>
      <w:r>
        <w:rPr>
          <w:spacing w:val="80"/>
        </w:rPr>
        <w:t xml:space="preserve"> </w:t>
      </w:r>
      <w:r>
        <w:t>человека,</w:t>
      </w:r>
      <w:r>
        <w:rPr>
          <w:spacing w:val="80"/>
        </w:rPr>
        <w:t xml:space="preserve"> </w:t>
      </w:r>
      <w:r>
        <w:t>его</w:t>
      </w:r>
      <w:r>
        <w:rPr>
          <w:spacing w:val="80"/>
        </w:rPr>
        <w:t xml:space="preserve"> </w:t>
      </w:r>
      <w:r>
        <w:t>походку,</w:t>
      </w:r>
      <w:r>
        <w:rPr>
          <w:spacing w:val="80"/>
        </w:rPr>
        <w:t xml:space="preserve"> </w:t>
      </w:r>
      <w:r>
        <w:t>движения,</w:t>
      </w:r>
      <w:r>
        <w:rPr>
          <w:spacing w:val="80"/>
        </w:rPr>
        <w:t xml:space="preserve"> </w:t>
      </w:r>
      <w:r>
        <w:t>характер,</w:t>
      </w:r>
      <w:r>
        <w:rPr>
          <w:spacing w:val="80"/>
        </w:rPr>
        <w:t xml:space="preserve"> </w:t>
      </w:r>
      <w:r>
        <w:t>манеру</w:t>
      </w:r>
      <w:r>
        <w:rPr>
          <w:spacing w:val="79"/>
        </w:rPr>
        <w:t xml:space="preserve"> </w:t>
      </w:r>
      <w:r>
        <w:t>речи.</w:t>
      </w:r>
      <w:r>
        <w:rPr>
          <w:spacing w:val="80"/>
        </w:rPr>
        <w:t xml:space="preserve"> </w:t>
      </w:r>
      <w:r>
        <w:t>«Портреты», выраженные в музыкальных интонациях</w:t>
      </w:r>
    </w:p>
    <w:p w14:paraId="5FF1E9CC" w14:textId="77777777" w:rsidR="0013436E" w:rsidRDefault="00AE3229">
      <w:pPr>
        <w:pStyle w:val="a3"/>
        <w:spacing w:line="228" w:lineRule="exact"/>
        <w:ind w:left="882"/>
      </w:pPr>
      <w:r>
        <w:t>Музыка</w:t>
      </w:r>
      <w:r>
        <w:rPr>
          <w:spacing w:val="-4"/>
        </w:rPr>
        <w:t xml:space="preserve"> </w:t>
      </w:r>
      <w:r>
        <w:t>на</w:t>
      </w:r>
      <w:r>
        <w:rPr>
          <w:spacing w:val="-5"/>
        </w:rPr>
        <w:t xml:space="preserve"> </w:t>
      </w:r>
      <w:r>
        <w:t>войне,</w:t>
      </w:r>
      <w:r>
        <w:rPr>
          <w:spacing w:val="-5"/>
        </w:rPr>
        <w:t xml:space="preserve"> </w:t>
      </w:r>
      <w:r>
        <w:t>музыка</w:t>
      </w:r>
      <w:r>
        <w:rPr>
          <w:spacing w:val="-6"/>
        </w:rPr>
        <w:t xml:space="preserve"> </w:t>
      </w:r>
      <w:r>
        <w:t>о</w:t>
      </w:r>
      <w:r>
        <w:rPr>
          <w:spacing w:val="-5"/>
        </w:rPr>
        <w:t xml:space="preserve"> </w:t>
      </w:r>
      <w:r>
        <w:rPr>
          <w:spacing w:val="-2"/>
        </w:rPr>
        <w:t>войне</w:t>
      </w:r>
    </w:p>
    <w:p w14:paraId="5EA32EEB" w14:textId="77777777" w:rsidR="0013436E" w:rsidRDefault="00AE3229">
      <w:pPr>
        <w:pStyle w:val="a3"/>
        <w:ind w:firstLine="623"/>
      </w:pPr>
      <w:r>
        <w:t>Военная</w:t>
      </w:r>
      <w:r>
        <w:rPr>
          <w:spacing w:val="29"/>
        </w:rPr>
        <w:t xml:space="preserve"> </w:t>
      </w:r>
      <w:r>
        <w:t>тема</w:t>
      </w:r>
      <w:r>
        <w:rPr>
          <w:spacing w:val="32"/>
        </w:rPr>
        <w:t xml:space="preserve"> </w:t>
      </w:r>
      <w:r>
        <w:t>в</w:t>
      </w:r>
      <w:r>
        <w:rPr>
          <w:spacing w:val="29"/>
        </w:rPr>
        <w:t xml:space="preserve"> </w:t>
      </w:r>
      <w:r>
        <w:t>музыкальном</w:t>
      </w:r>
      <w:r>
        <w:rPr>
          <w:spacing w:val="30"/>
        </w:rPr>
        <w:t xml:space="preserve"> </w:t>
      </w:r>
      <w:r>
        <w:t>искусстве.</w:t>
      </w:r>
      <w:r>
        <w:rPr>
          <w:spacing w:val="30"/>
        </w:rPr>
        <w:t xml:space="preserve"> </w:t>
      </w:r>
      <w:r>
        <w:t>Военные</w:t>
      </w:r>
      <w:r>
        <w:rPr>
          <w:spacing w:val="30"/>
        </w:rPr>
        <w:t xml:space="preserve"> </w:t>
      </w:r>
      <w:r>
        <w:t>песни,</w:t>
      </w:r>
      <w:r>
        <w:rPr>
          <w:spacing w:val="30"/>
        </w:rPr>
        <w:t xml:space="preserve"> </w:t>
      </w:r>
      <w:r>
        <w:t>марши,</w:t>
      </w:r>
      <w:r>
        <w:rPr>
          <w:spacing w:val="32"/>
        </w:rPr>
        <w:t xml:space="preserve"> </w:t>
      </w:r>
      <w:r>
        <w:t>интонации,</w:t>
      </w:r>
      <w:r>
        <w:rPr>
          <w:spacing w:val="30"/>
        </w:rPr>
        <w:t xml:space="preserve"> </w:t>
      </w:r>
      <w:r>
        <w:t>ритмы,</w:t>
      </w:r>
      <w:r>
        <w:rPr>
          <w:spacing w:val="30"/>
        </w:rPr>
        <w:t xml:space="preserve"> </w:t>
      </w:r>
      <w:r>
        <w:t>тембры</w:t>
      </w:r>
      <w:r>
        <w:rPr>
          <w:spacing w:val="30"/>
        </w:rPr>
        <w:t xml:space="preserve"> </w:t>
      </w:r>
      <w:r>
        <w:t>(призывная кварта, пунктирный ритм, тембры малого барабана, трубы и т. д.)</w:t>
      </w:r>
    </w:p>
    <w:p w14:paraId="354BD838" w14:textId="77777777" w:rsidR="0013436E" w:rsidRDefault="00AE3229">
      <w:pPr>
        <w:pStyle w:val="2"/>
        <w:spacing w:before="6" w:line="228" w:lineRule="exact"/>
        <w:ind w:left="882"/>
      </w:pPr>
      <w:r>
        <w:t>Mодуль</w:t>
      </w:r>
      <w:r>
        <w:rPr>
          <w:spacing w:val="-12"/>
        </w:rPr>
        <w:t xml:space="preserve"> </w:t>
      </w:r>
      <w:r>
        <w:t>«МУЗЫКАЛЬНАЯ</w:t>
      </w:r>
      <w:r>
        <w:rPr>
          <w:spacing w:val="-10"/>
        </w:rPr>
        <w:t xml:space="preserve"> </w:t>
      </w:r>
      <w:r>
        <w:rPr>
          <w:spacing w:val="-2"/>
        </w:rPr>
        <w:t>ГРАМОТА»</w:t>
      </w:r>
    </w:p>
    <w:p w14:paraId="39B2B6EF" w14:textId="77777777" w:rsidR="0013436E" w:rsidRDefault="00AE3229">
      <w:pPr>
        <w:pStyle w:val="a3"/>
        <w:spacing w:line="228" w:lineRule="exact"/>
        <w:ind w:left="882"/>
      </w:pPr>
      <w:r>
        <w:rPr>
          <w:spacing w:val="-2"/>
        </w:rPr>
        <w:t>Музыкальный</w:t>
      </w:r>
      <w:r>
        <w:rPr>
          <w:spacing w:val="6"/>
        </w:rPr>
        <w:t xml:space="preserve"> </w:t>
      </w:r>
      <w:r>
        <w:rPr>
          <w:spacing w:val="-4"/>
        </w:rPr>
        <w:t>язык</w:t>
      </w:r>
    </w:p>
    <w:p w14:paraId="1820B975" w14:textId="77777777" w:rsidR="0013436E" w:rsidRDefault="00AE3229">
      <w:pPr>
        <w:pStyle w:val="a3"/>
        <w:ind w:left="882"/>
      </w:pPr>
      <w:r>
        <w:t>Темп,</w:t>
      </w:r>
      <w:r>
        <w:rPr>
          <w:spacing w:val="16"/>
        </w:rPr>
        <w:t xml:space="preserve"> </w:t>
      </w:r>
      <w:r>
        <w:t>тембр.</w:t>
      </w:r>
      <w:r>
        <w:rPr>
          <w:spacing w:val="17"/>
        </w:rPr>
        <w:t xml:space="preserve"> </w:t>
      </w:r>
      <w:r>
        <w:t>Динамика</w:t>
      </w:r>
      <w:r>
        <w:rPr>
          <w:spacing w:val="17"/>
        </w:rPr>
        <w:t xml:space="preserve"> </w:t>
      </w:r>
      <w:r>
        <w:t>(форте,</w:t>
      </w:r>
      <w:r>
        <w:rPr>
          <w:spacing w:val="17"/>
        </w:rPr>
        <w:t xml:space="preserve"> </w:t>
      </w:r>
      <w:r>
        <w:t>пиано,</w:t>
      </w:r>
      <w:r>
        <w:rPr>
          <w:spacing w:val="17"/>
        </w:rPr>
        <w:t xml:space="preserve"> </w:t>
      </w:r>
      <w:r>
        <w:t>крещендо,</w:t>
      </w:r>
      <w:r>
        <w:rPr>
          <w:spacing w:val="17"/>
        </w:rPr>
        <w:t xml:space="preserve"> </w:t>
      </w:r>
      <w:r>
        <w:t>диминуэндо</w:t>
      </w:r>
      <w:r>
        <w:rPr>
          <w:spacing w:val="17"/>
        </w:rPr>
        <w:t xml:space="preserve"> </w:t>
      </w:r>
      <w:r>
        <w:t>и</w:t>
      </w:r>
      <w:r>
        <w:rPr>
          <w:spacing w:val="18"/>
        </w:rPr>
        <w:t xml:space="preserve"> </w:t>
      </w:r>
      <w:r>
        <w:t>др.).</w:t>
      </w:r>
      <w:r>
        <w:rPr>
          <w:spacing w:val="16"/>
        </w:rPr>
        <w:t xml:space="preserve"> </w:t>
      </w:r>
      <w:r>
        <w:t>Штрихи</w:t>
      </w:r>
      <w:r>
        <w:rPr>
          <w:spacing w:val="16"/>
        </w:rPr>
        <w:t xml:space="preserve"> </w:t>
      </w:r>
      <w:r>
        <w:t>(стаккато,</w:t>
      </w:r>
      <w:r>
        <w:rPr>
          <w:spacing w:val="17"/>
        </w:rPr>
        <w:t xml:space="preserve"> </w:t>
      </w:r>
      <w:r>
        <w:t>легато,</w:t>
      </w:r>
      <w:r>
        <w:rPr>
          <w:spacing w:val="17"/>
        </w:rPr>
        <w:t xml:space="preserve"> </w:t>
      </w:r>
      <w:r>
        <w:t>акцент</w:t>
      </w:r>
      <w:r>
        <w:rPr>
          <w:spacing w:val="16"/>
        </w:rPr>
        <w:t xml:space="preserve"> </w:t>
      </w:r>
      <w:r>
        <w:rPr>
          <w:spacing w:val="-10"/>
        </w:rPr>
        <w:t>и</w:t>
      </w:r>
    </w:p>
    <w:p w14:paraId="3A776DAF" w14:textId="77777777" w:rsidR="0013436E" w:rsidRDefault="0013436E">
      <w:pPr>
        <w:sectPr w:rsidR="0013436E">
          <w:pgSz w:w="11910" w:h="16840"/>
          <w:pgMar w:top="480" w:right="280" w:bottom="800" w:left="1160" w:header="0" w:footer="553" w:gutter="0"/>
          <w:cols w:space="720"/>
        </w:sectPr>
      </w:pPr>
    </w:p>
    <w:p w14:paraId="12B7A48D" w14:textId="77777777" w:rsidR="0013436E" w:rsidRDefault="00AE3229">
      <w:pPr>
        <w:pStyle w:val="a3"/>
        <w:spacing w:line="228" w:lineRule="exact"/>
      </w:pPr>
      <w:r>
        <w:rPr>
          <w:spacing w:val="-4"/>
        </w:rPr>
        <w:lastRenderedPageBreak/>
        <w:t>др.)</w:t>
      </w:r>
    </w:p>
    <w:p w14:paraId="2A305DC3" w14:textId="77777777" w:rsidR="0013436E" w:rsidRDefault="0013436E">
      <w:pPr>
        <w:pStyle w:val="a3"/>
        <w:ind w:left="0"/>
        <w:rPr>
          <w:sz w:val="22"/>
        </w:rPr>
      </w:pPr>
    </w:p>
    <w:p w14:paraId="1C89BF95" w14:textId="77777777" w:rsidR="0013436E" w:rsidRDefault="0013436E">
      <w:pPr>
        <w:pStyle w:val="a3"/>
        <w:ind w:left="0"/>
        <w:rPr>
          <w:sz w:val="22"/>
        </w:rPr>
      </w:pPr>
    </w:p>
    <w:p w14:paraId="6B878461" w14:textId="77777777" w:rsidR="0013436E" w:rsidRDefault="0013436E">
      <w:pPr>
        <w:pStyle w:val="a3"/>
        <w:ind w:left="0"/>
        <w:rPr>
          <w:sz w:val="22"/>
        </w:rPr>
      </w:pPr>
    </w:p>
    <w:p w14:paraId="48EE617E" w14:textId="77777777" w:rsidR="0013436E" w:rsidRDefault="0013436E">
      <w:pPr>
        <w:pStyle w:val="a3"/>
        <w:ind w:left="0"/>
        <w:rPr>
          <w:sz w:val="22"/>
        </w:rPr>
      </w:pPr>
    </w:p>
    <w:p w14:paraId="7C1EFA1C" w14:textId="77777777" w:rsidR="0013436E" w:rsidRDefault="0013436E">
      <w:pPr>
        <w:pStyle w:val="a3"/>
        <w:ind w:left="0"/>
        <w:rPr>
          <w:sz w:val="22"/>
        </w:rPr>
      </w:pPr>
    </w:p>
    <w:p w14:paraId="4B6DEE1F" w14:textId="77777777" w:rsidR="0013436E" w:rsidRDefault="0013436E">
      <w:pPr>
        <w:pStyle w:val="a3"/>
        <w:ind w:left="0"/>
        <w:rPr>
          <w:sz w:val="22"/>
        </w:rPr>
      </w:pPr>
    </w:p>
    <w:p w14:paraId="5354EF1B" w14:textId="77777777" w:rsidR="0013436E" w:rsidRDefault="0013436E">
      <w:pPr>
        <w:pStyle w:val="a3"/>
        <w:ind w:left="0"/>
        <w:rPr>
          <w:sz w:val="22"/>
        </w:rPr>
      </w:pPr>
    </w:p>
    <w:p w14:paraId="7C65C276" w14:textId="77777777" w:rsidR="0013436E" w:rsidRDefault="0013436E">
      <w:pPr>
        <w:pStyle w:val="a3"/>
        <w:spacing w:before="2"/>
        <w:ind w:left="0"/>
        <w:rPr>
          <w:sz w:val="26"/>
        </w:rPr>
      </w:pPr>
    </w:p>
    <w:p w14:paraId="66E21908" w14:textId="77777777" w:rsidR="0013436E" w:rsidRDefault="00AE3229">
      <w:pPr>
        <w:pStyle w:val="a3"/>
      </w:pPr>
      <w:r>
        <w:rPr>
          <w:spacing w:val="-2"/>
        </w:rPr>
        <w:t>певцы.</w:t>
      </w:r>
    </w:p>
    <w:p w14:paraId="0AE744F7" w14:textId="77777777" w:rsidR="0013436E" w:rsidRDefault="00AE3229">
      <w:pPr>
        <w:spacing w:before="10"/>
        <w:rPr>
          <w:sz w:val="19"/>
        </w:rPr>
      </w:pPr>
      <w:r>
        <w:br w:type="column"/>
      </w:r>
    </w:p>
    <w:p w14:paraId="654D7146" w14:textId="77777777" w:rsidR="0013436E" w:rsidRDefault="00AE3229">
      <w:pPr>
        <w:pStyle w:val="a3"/>
        <w:ind w:left="4"/>
      </w:pPr>
      <w:r>
        <w:t>Дополнительные</w:t>
      </w:r>
      <w:r>
        <w:rPr>
          <w:spacing w:val="-10"/>
        </w:rPr>
        <w:t xml:space="preserve"> </w:t>
      </w:r>
      <w:r>
        <w:t>обозначения</w:t>
      </w:r>
      <w:r>
        <w:rPr>
          <w:spacing w:val="-9"/>
        </w:rPr>
        <w:t xml:space="preserve"> </w:t>
      </w:r>
      <w:r>
        <w:t>в</w:t>
      </w:r>
      <w:r>
        <w:rPr>
          <w:spacing w:val="-8"/>
        </w:rPr>
        <w:t xml:space="preserve"> </w:t>
      </w:r>
      <w:r>
        <w:rPr>
          <w:spacing w:val="-4"/>
        </w:rPr>
        <w:t>нотах</w:t>
      </w:r>
    </w:p>
    <w:p w14:paraId="66FF7773" w14:textId="77777777" w:rsidR="0013436E" w:rsidRDefault="00AE3229">
      <w:pPr>
        <w:pStyle w:val="a3"/>
        <w:ind w:left="4" w:right="3836"/>
      </w:pPr>
      <w:r>
        <w:t>Реприза,</w:t>
      </w:r>
      <w:r>
        <w:rPr>
          <w:spacing w:val="-8"/>
        </w:rPr>
        <w:t xml:space="preserve"> </w:t>
      </w:r>
      <w:r>
        <w:t>фермата,</w:t>
      </w:r>
      <w:r>
        <w:rPr>
          <w:spacing w:val="-8"/>
        </w:rPr>
        <w:t xml:space="preserve"> </w:t>
      </w:r>
      <w:r>
        <w:t>вольта,</w:t>
      </w:r>
      <w:r>
        <w:rPr>
          <w:spacing w:val="-7"/>
        </w:rPr>
        <w:t xml:space="preserve"> </w:t>
      </w:r>
      <w:r>
        <w:t>украшения</w:t>
      </w:r>
      <w:r>
        <w:rPr>
          <w:spacing w:val="-9"/>
        </w:rPr>
        <w:t xml:space="preserve"> </w:t>
      </w:r>
      <w:r>
        <w:t>(трели,</w:t>
      </w:r>
      <w:r>
        <w:rPr>
          <w:spacing w:val="-8"/>
        </w:rPr>
        <w:t xml:space="preserve"> </w:t>
      </w:r>
      <w:r>
        <w:t>форшлаги) Ритмические рисунки в размере 6/8</w:t>
      </w:r>
    </w:p>
    <w:p w14:paraId="71965BA1" w14:textId="77777777" w:rsidR="0013436E" w:rsidRDefault="00AE3229">
      <w:pPr>
        <w:pStyle w:val="a3"/>
        <w:spacing w:before="1"/>
        <w:ind w:left="4" w:right="3836"/>
      </w:pPr>
      <w:r>
        <w:t>Размер</w:t>
      </w:r>
      <w:r>
        <w:rPr>
          <w:spacing w:val="-7"/>
        </w:rPr>
        <w:t xml:space="preserve"> </w:t>
      </w:r>
      <w:r>
        <w:t>6/8.</w:t>
      </w:r>
      <w:r>
        <w:rPr>
          <w:spacing w:val="-6"/>
        </w:rPr>
        <w:t xml:space="preserve"> </w:t>
      </w:r>
      <w:r>
        <w:t>Нота</w:t>
      </w:r>
      <w:r>
        <w:rPr>
          <w:spacing w:val="-6"/>
        </w:rPr>
        <w:t xml:space="preserve"> </w:t>
      </w:r>
      <w:r>
        <w:t>с</w:t>
      </w:r>
      <w:r>
        <w:rPr>
          <w:spacing w:val="-6"/>
        </w:rPr>
        <w:t xml:space="preserve"> </w:t>
      </w:r>
      <w:r>
        <w:t>точкой.</w:t>
      </w:r>
      <w:r>
        <w:rPr>
          <w:spacing w:val="-8"/>
        </w:rPr>
        <w:t xml:space="preserve"> </w:t>
      </w:r>
      <w:r>
        <w:t>Шестнадцатые.</w:t>
      </w:r>
      <w:r>
        <w:rPr>
          <w:spacing w:val="-6"/>
        </w:rPr>
        <w:t xml:space="preserve"> </w:t>
      </w:r>
      <w:r>
        <w:t>Пунктирный</w:t>
      </w:r>
      <w:r>
        <w:rPr>
          <w:spacing w:val="-7"/>
        </w:rPr>
        <w:t xml:space="preserve"> </w:t>
      </w:r>
      <w:r>
        <w:t xml:space="preserve">ритм </w:t>
      </w:r>
      <w:r>
        <w:rPr>
          <w:spacing w:val="-2"/>
        </w:rPr>
        <w:t>Размер</w:t>
      </w:r>
    </w:p>
    <w:p w14:paraId="30461C10" w14:textId="77777777" w:rsidR="0013436E" w:rsidRDefault="00AE3229">
      <w:pPr>
        <w:ind w:left="54" w:right="2969" w:hanging="51"/>
        <w:rPr>
          <w:b/>
          <w:sz w:val="20"/>
        </w:rPr>
      </w:pPr>
      <w:r>
        <w:rPr>
          <w:sz w:val="20"/>
        </w:rPr>
        <w:t>Равномерная</w:t>
      </w:r>
      <w:r>
        <w:rPr>
          <w:spacing w:val="-6"/>
          <w:sz w:val="20"/>
        </w:rPr>
        <w:t xml:space="preserve"> </w:t>
      </w:r>
      <w:r>
        <w:rPr>
          <w:sz w:val="20"/>
        </w:rPr>
        <w:t>пульсация.</w:t>
      </w:r>
      <w:r>
        <w:rPr>
          <w:spacing w:val="-3"/>
          <w:sz w:val="20"/>
        </w:rPr>
        <w:t xml:space="preserve"> </w:t>
      </w:r>
      <w:r>
        <w:rPr>
          <w:sz w:val="20"/>
        </w:rPr>
        <w:t>Сильные</w:t>
      </w:r>
      <w:r>
        <w:rPr>
          <w:spacing w:val="-2"/>
          <w:sz w:val="20"/>
        </w:rPr>
        <w:t xml:space="preserve"> </w:t>
      </w:r>
      <w:r>
        <w:rPr>
          <w:sz w:val="20"/>
        </w:rPr>
        <w:t>и</w:t>
      </w:r>
      <w:r>
        <w:rPr>
          <w:spacing w:val="-6"/>
          <w:sz w:val="20"/>
        </w:rPr>
        <w:t xml:space="preserve"> </w:t>
      </w:r>
      <w:r>
        <w:rPr>
          <w:sz w:val="20"/>
        </w:rPr>
        <w:t>слабые</w:t>
      </w:r>
      <w:r>
        <w:rPr>
          <w:spacing w:val="-2"/>
          <w:sz w:val="20"/>
        </w:rPr>
        <w:t xml:space="preserve"> </w:t>
      </w:r>
      <w:r>
        <w:rPr>
          <w:sz w:val="20"/>
        </w:rPr>
        <w:t>доли.</w:t>
      </w:r>
      <w:r>
        <w:rPr>
          <w:spacing w:val="-5"/>
          <w:sz w:val="20"/>
        </w:rPr>
        <w:t xml:space="preserve"> </w:t>
      </w:r>
      <w:r>
        <w:rPr>
          <w:sz w:val="20"/>
        </w:rPr>
        <w:t>Размеры</w:t>
      </w:r>
      <w:r>
        <w:rPr>
          <w:spacing w:val="-5"/>
          <w:sz w:val="20"/>
        </w:rPr>
        <w:t xml:space="preserve"> </w:t>
      </w:r>
      <w:r>
        <w:rPr>
          <w:sz w:val="20"/>
        </w:rPr>
        <w:t>2/4,</w:t>
      </w:r>
      <w:r>
        <w:rPr>
          <w:spacing w:val="-7"/>
          <w:sz w:val="20"/>
        </w:rPr>
        <w:t xml:space="preserve"> </w:t>
      </w:r>
      <w:r>
        <w:rPr>
          <w:sz w:val="20"/>
        </w:rPr>
        <w:t>3/4,</w:t>
      </w:r>
      <w:r>
        <w:rPr>
          <w:spacing w:val="-7"/>
          <w:sz w:val="20"/>
        </w:rPr>
        <w:t xml:space="preserve"> </w:t>
      </w:r>
      <w:r>
        <w:rPr>
          <w:sz w:val="20"/>
        </w:rPr>
        <w:t xml:space="preserve">4/4 Модуль </w:t>
      </w:r>
      <w:r>
        <w:rPr>
          <w:b/>
          <w:sz w:val="20"/>
        </w:rPr>
        <w:t>«КЛАССИЧЕСКАЯ МУЗЫКА»</w:t>
      </w:r>
    </w:p>
    <w:p w14:paraId="0CAF4CEF" w14:textId="77777777" w:rsidR="0013436E" w:rsidRDefault="00AE3229">
      <w:pPr>
        <w:pStyle w:val="a3"/>
        <w:ind w:left="4"/>
      </w:pPr>
      <w:r>
        <w:t>Вокальная</w:t>
      </w:r>
      <w:r>
        <w:rPr>
          <w:spacing w:val="-12"/>
        </w:rPr>
        <w:t xml:space="preserve"> </w:t>
      </w:r>
      <w:r>
        <w:rPr>
          <w:spacing w:val="-2"/>
        </w:rPr>
        <w:t>музыка</w:t>
      </w:r>
    </w:p>
    <w:p w14:paraId="3C272C5D" w14:textId="77777777" w:rsidR="0013436E" w:rsidRDefault="00AE3229">
      <w:pPr>
        <w:pStyle w:val="a3"/>
        <w:spacing w:before="1"/>
        <w:ind w:left="4"/>
      </w:pPr>
      <w:r>
        <w:t>Человеческий</w:t>
      </w:r>
      <w:r>
        <w:rPr>
          <w:spacing w:val="3"/>
        </w:rPr>
        <w:t xml:space="preserve"> </w:t>
      </w:r>
      <w:r>
        <w:t>голос</w:t>
      </w:r>
      <w:r>
        <w:rPr>
          <w:spacing w:val="6"/>
        </w:rPr>
        <w:t xml:space="preserve"> </w:t>
      </w:r>
      <w:r>
        <w:t>—</w:t>
      </w:r>
      <w:r>
        <w:rPr>
          <w:spacing w:val="4"/>
        </w:rPr>
        <w:t xml:space="preserve"> </w:t>
      </w:r>
      <w:r>
        <w:t>самый</w:t>
      </w:r>
      <w:r>
        <w:rPr>
          <w:spacing w:val="4"/>
        </w:rPr>
        <w:t xml:space="preserve"> </w:t>
      </w:r>
      <w:r>
        <w:t>совершенный</w:t>
      </w:r>
      <w:r>
        <w:rPr>
          <w:spacing w:val="3"/>
        </w:rPr>
        <w:t xml:space="preserve"> </w:t>
      </w:r>
      <w:r>
        <w:t>инструмент.</w:t>
      </w:r>
      <w:r>
        <w:rPr>
          <w:spacing w:val="4"/>
        </w:rPr>
        <w:t xml:space="preserve"> </w:t>
      </w:r>
      <w:r>
        <w:t>Бережное</w:t>
      </w:r>
      <w:r>
        <w:rPr>
          <w:spacing w:val="5"/>
        </w:rPr>
        <w:t xml:space="preserve"> </w:t>
      </w:r>
      <w:r>
        <w:t>отношение</w:t>
      </w:r>
      <w:r>
        <w:rPr>
          <w:spacing w:val="6"/>
        </w:rPr>
        <w:t xml:space="preserve"> </w:t>
      </w:r>
      <w:r>
        <w:t>к</w:t>
      </w:r>
      <w:r>
        <w:rPr>
          <w:spacing w:val="3"/>
        </w:rPr>
        <w:t xml:space="preserve"> </w:t>
      </w:r>
      <w:r>
        <w:t>своему</w:t>
      </w:r>
      <w:r>
        <w:rPr>
          <w:spacing w:val="1"/>
        </w:rPr>
        <w:t xml:space="preserve"> </w:t>
      </w:r>
      <w:r>
        <w:t>голосу.</w:t>
      </w:r>
      <w:r>
        <w:rPr>
          <w:spacing w:val="4"/>
        </w:rPr>
        <w:t xml:space="preserve"> </w:t>
      </w:r>
      <w:r>
        <w:rPr>
          <w:spacing w:val="-2"/>
        </w:rPr>
        <w:t>Известные</w:t>
      </w:r>
    </w:p>
    <w:p w14:paraId="45DDC6D3" w14:textId="77777777" w:rsidR="0013436E" w:rsidRDefault="0013436E">
      <w:pPr>
        <w:pStyle w:val="a3"/>
        <w:spacing w:before="9"/>
        <w:ind w:left="0"/>
        <w:rPr>
          <w:sz w:val="19"/>
        </w:rPr>
      </w:pPr>
    </w:p>
    <w:p w14:paraId="68215ABA" w14:textId="77777777" w:rsidR="0013436E" w:rsidRDefault="00AE3229">
      <w:pPr>
        <w:pStyle w:val="a3"/>
        <w:ind w:left="4"/>
      </w:pPr>
      <w:r>
        <w:t>Жанры</w:t>
      </w:r>
      <w:r>
        <w:rPr>
          <w:spacing w:val="-4"/>
        </w:rPr>
        <w:t xml:space="preserve"> </w:t>
      </w:r>
      <w:r>
        <w:t>вокальной</w:t>
      </w:r>
      <w:r>
        <w:rPr>
          <w:spacing w:val="-5"/>
        </w:rPr>
        <w:t xml:space="preserve"> </w:t>
      </w:r>
      <w:r>
        <w:t>музыки:</w:t>
      </w:r>
      <w:r>
        <w:rPr>
          <w:spacing w:val="-2"/>
        </w:rPr>
        <w:t xml:space="preserve"> </w:t>
      </w:r>
      <w:r>
        <w:t>песни,</w:t>
      </w:r>
      <w:r>
        <w:rPr>
          <w:spacing w:val="-4"/>
        </w:rPr>
        <w:t xml:space="preserve"> </w:t>
      </w:r>
      <w:r>
        <w:t>вокализы,</w:t>
      </w:r>
      <w:r>
        <w:rPr>
          <w:spacing w:val="-4"/>
        </w:rPr>
        <w:t xml:space="preserve"> </w:t>
      </w:r>
      <w:r>
        <w:t>романсы,</w:t>
      </w:r>
      <w:r>
        <w:rPr>
          <w:spacing w:val="-4"/>
        </w:rPr>
        <w:t xml:space="preserve"> </w:t>
      </w:r>
      <w:r>
        <w:t>арии</w:t>
      </w:r>
      <w:r>
        <w:rPr>
          <w:spacing w:val="-3"/>
        </w:rPr>
        <w:t xml:space="preserve"> </w:t>
      </w:r>
      <w:r>
        <w:t>из</w:t>
      </w:r>
      <w:r>
        <w:rPr>
          <w:spacing w:val="-4"/>
        </w:rPr>
        <w:t xml:space="preserve"> </w:t>
      </w:r>
      <w:r>
        <w:t>опер.</w:t>
      </w:r>
      <w:r>
        <w:rPr>
          <w:spacing w:val="-4"/>
        </w:rPr>
        <w:t xml:space="preserve"> </w:t>
      </w:r>
      <w:r>
        <w:t>Кантата.</w:t>
      </w:r>
      <w:r>
        <w:rPr>
          <w:spacing w:val="-4"/>
        </w:rPr>
        <w:t xml:space="preserve"> </w:t>
      </w:r>
      <w:r>
        <w:t>Песня,</w:t>
      </w:r>
      <w:r>
        <w:rPr>
          <w:spacing w:val="-4"/>
        </w:rPr>
        <w:t xml:space="preserve"> </w:t>
      </w:r>
      <w:r>
        <w:t>романс,</w:t>
      </w:r>
      <w:r>
        <w:rPr>
          <w:spacing w:val="-3"/>
        </w:rPr>
        <w:t xml:space="preserve"> </w:t>
      </w:r>
      <w:r>
        <w:t>вокализ,</w:t>
      </w:r>
      <w:r>
        <w:rPr>
          <w:spacing w:val="-3"/>
        </w:rPr>
        <w:t xml:space="preserve"> </w:t>
      </w:r>
      <w:r>
        <w:t>кант. Композиторы — детям</w:t>
      </w:r>
    </w:p>
    <w:p w14:paraId="62A275BF" w14:textId="77777777" w:rsidR="0013436E" w:rsidRDefault="00AE3229">
      <w:pPr>
        <w:pStyle w:val="a3"/>
        <w:spacing w:before="1"/>
        <w:ind w:left="4"/>
      </w:pPr>
      <w:r>
        <w:t>Детская</w:t>
      </w:r>
      <w:r>
        <w:rPr>
          <w:spacing w:val="28"/>
        </w:rPr>
        <w:t xml:space="preserve"> </w:t>
      </w:r>
      <w:r>
        <w:t>музыка</w:t>
      </w:r>
      <w:r>
        <w:rPr>
          <w:spacing w:val="31"/>
        </w:rPr>
        <w:t xml:space="preserve"> </w:t>
      </w:r>
      <w:r>
        <w:t>П.</w:t>
      </w:r>
      <w:r>
        <w:rPr>
          <w:spacing w:val="29"/>
        </w:rPr>
        <w:t xml:space="preserve"> </w:t>
      </w:r>
      <w:r>
        <w:t>И.</w:t>
      </w:r>
      <w:r>
        <w:rPr>
          <w:spacing w:val="31"/>
        </w:rPr>
        <w:t xml:space="preserve"> </w:t>
      </w:r>
      <w:r>
        <w:t>Чайковского,</w:t>
      </w:r>
      <w:r>
        <w:rPr>
          <w:spacing w:val="30"/>
        </w:rPr>
        <w:t xml:space="preserve"> </w:t>
      </w:r>
      <w:r>
        <w:t>С.</w:t>
      </w:r>
      <w:r>
        <w:rPr>
          <w:spacing w:val="31"/>
        </w:rPr>
        <w:t xml:space="preserve"> </w:t>
      </w:r>
      <w:r>
        <w:t>С.</w:t>
      </w:r>
      <w:r>
        <w:rPr>
          <w:spacing w:val="29"/>
        </w:rPr>
        <w:t xml:space="preserve"> </w:t>
      </w:r>
      <w:r>
        <w:t>Прокофьева,</w:t>
      </w:r>
      <w:r>
        <w:rPr>
          <w:spacing w:val="29"/>
        </w:rPr>
        <w:t xml:space="preserve"> </w:t>
      </w:r>
      <w:r>
        <w:t>Д.</w:t>
      </w:r>
      <w:r>
        <w:rPr>
          <w:spacing w:val="30"/>
        </w:rPr>
        <w:t xml:space="preserve"> </w:t>
      </w:r>
      <w:r>
        <w:t>Б.</w:t>
      </w:r>
      <w:r>
        <w:rPr>
          <w:spacing w:val="29"/>
        </w:rPr>
        <w:t xml:space="preserve"> </w:t>
      </w:r>
      <w:r>
        <w:t>Кабалевского</w:t>
      </w:r>
      <w:r>
        <w:rPr>
          <w:spacing w:val="29"/>
        </w:rPr>
        <w:t xml:space="preserve"> </w:t>
      </w:r>
      <w:r>
        <w:t>и</w:t>
      </w:r>
      <w:r>
        <w:rPr>
          <w:spacing w:val="30"/>
        </w:rPr>
        <w:t xml:space="preserve"> </w:t>
      </w:r>
      <w:r>
        <w:t>др.</w:t>
      </w:r>
      <w:r>
        <w:rPr>
          <w:spacing w:val="30"/>
        </w:rPr>
        <w:t xml:space="preserve"> </w:t>
      </w:r>
      <w:r>
        <w:t>Понятие</w:t>
      </w:r>
      <w:r>
        <w:rPr>
          <w:spacing w:val="31"/>
        </w:rPr>
        <w:t xml:space="preserve"> </w:t>
      </w:r>
      <w:r>
        <w:t>жанра.</w:t>
      </w:r>
      <w:r>
        <w:rPr>
          <w:spacing w:val="29"/>
        </w:rPr>
        <w:t xml:space="preserve"> </w:t>
      </w:r>
      <w:r>
        <w:rPr>
          <w:spacing w:val="-2"/>
        </w:rPr>
        <w:t>Песня,</w:t>
      </w:r>
    </w:p>
    <w:p w14:paraId="0D8C1AF9" w14:textId="77777777" w:rsidR="0013436E" w:rsidRDefault="0013436E">
      <w:pPr>
        <w:sectPr w:rsidR="0013436E">
          <w:type w:val="continuous"/>
          <w:pgSz w:w="11910" w:h="16840"/>
          <w:pgMar w:top="480" w:right="280" w:bottom="280" w:left="1160" w:header="0" w:footer="553" w:gutter="0"/>
          <w:cols w:num="2" w:space="720" w:equalWidth="0">
            <w:col w:w="839" w:space="40"/>
            <w:col w:w="9591"/>
          </w:cols>
        </w:sectPr>
      </w:pPr>
    </w:p>
    <w:p w14:paraId="52F37C3A" w14:textId="77777777" w:rsidR="0013436E" w:rsidRDefault="00AE3229">
      <w:pPr>
        <w:pStyle w:val="a3"/>
        <w:spacing w:before="1"/>
      </w:pPr>
      <w:r>
        <w:lastRenderedPageBreak/>
        <w:t>танец,</w:t>
      </w:r>
      <w:r>
        <w:rPr>
          <w:spacing w:val="-9"/>
        </w:rPr>
        <w:t xml:space="preserve"> </w:t>
      </w:r>
      <w:r>
        <w:rPr>
          <w:spacing w:val="-4"/>
        </w:rPr>
        <w:t>марш</w:t>
      </w:r>
    </w:p>
    <w:p w14:paraId="61F198A2" w14:textId="77777777" w:rsidR="0013436E" w:rsidRDefault="00AE3229">
      <w:pPr>
        <w:pStyle w:val="a3"/>
        <w:ind w:left="882"/>
      </w:pPr>
      <w:r>
        <w:t>Программная</w:t>
      </w:r>
      <w:r>
        <w:rPr>
          <w:spacing w:val="-10"/>
        </w:rPr>
        <w:t xml:space="preserve"> </w:t>
      </w:r>
      <w:r>
        <w:rPr>
          <w:spacing w:val="-2"/>
        </w:rPr>
        <w:t>музыка</w:t>
      </w:r>
    </w:p>
    <w:p w14:paraId="0C795758" w14:textId="77777777" w:rsidR="0013436E" w:rsidRDefault="00AE3229">
      <w:pPr>
        <w:pStyle w:val="a3"/>
        <w:spacing w:before="2" w:line="237" w:lineRule="auto"/>
        <w:ind w:left="882" w:right="1973"/>
      </w:pPr>
      <w:r>
        <w:t>Программная</w:t>
      </w:r>
      <w:r>
        <w:rPr>
          <w:spacing w:val="-7"/>
        </w:rPr>
        <w:t xml:space="preserve"> </w:t>
      </w:r>
      <w:r>
        <w:t>музыка.</w:t>
      </w:r>
      <w:r>
        <w:rPr>
          <w:spacing w:val="-5"/>
        </w:rPr>
        <w:t xml:space="preserve"> </w:t>
      </w:r>
      <w:r>
        <w:t>Программное</w:t>
      </w:r>
      <w:r>
        <w:rPr>
          <w:spacing w:val="-6"/>
        </w:rPr>
        <w:t xml:space="preserve"> </w:t>
      </w:r>
      <w:r>
        <w:t>название,</w:t>
      </w:r>
      <w:r>
        <w:rPr>
          <w:spacing w:val="-3"/>
        </w:rPr>
        <w:t xml:space="preserve"> </w:t>
      </w:r>
      <w:r>
        <w:t>известный</w:t>
      </w:r>
      <w:r>
        <w:rPr>
          <w:spacing w:val="-7"/>
        </w:rPr>
        <w:t xml:space="preserve"> </w:t>
      </w:r>
      <w:r>
        <w:t>сюжет,</w:t>
      </w:r>
      <w:r>
        <w:rPr>
          <w:spacing w:val="-6"/>
        </w:rPr>
        <w:t xml:space="preserve"> </w:t>
      </w:r>
      <w:r>
        <w:t>литературный</w:t>
      </w:r>
      <w:r>
        <w:rPr>
          <w:spacing w:val="-7"/>
        </w:rPr>
        <w:t xml:space="preserve"> </w:t>
      </w:r>
      <w:r>
        <w:t xml:space="preserve">эпиграф </w:t>
      </w:r>
      <w:r>
        <w:rPr>
          <w:spacing w:val="-2"/>
        </w:rPr>
        <w:t>Оркестр</w:t>
      </w:r>
    </w:p>
    <w:p w14:paraId="2618924D" w14:textId="77777777" w:rsidR="0013436E" w:rsidRDefault="00AE3229">
      <w:pPr>
        <w:pStyle w:val="a3"/>
        <w:spacing w:before="2"/>
        <w:ind w:firstLine="623"/>
      </w:pPr>
      <w:r>
        <w:t>Оркестр</w:t>
      </w:r>
      <w:r>
        <w:rPr>
          <w:spacing w:val="80"/>
        </w:rPr>
        <w:t xml:space="preserve"> </w:t>
      </w:r>
      <w:r>
        <w:t>—</w:t>
      </w:r>
      <w:r>
        <w:rPr>
          <w:spacing w:val="80"/>
        </w:rPr>
        <w:t xml:space="preserve"> </w:t>
      </w:r>
      <w:r>
        <w:t>большой</w:t>
      </w:r>
      <w:r>
        <w:rPr>
          <w:spacing w:val="80"/>
        </w:rPr>
        <w:t xml:space="preserve"> </w:t>
      </w:r>
      <w:r>
        <w:t>коллектив</w:t>
      </w:r>
      <w:r>
        <w:rPr>
          <w:spacing w:val="80"/>
        </w:rPr>
        <w:t xml:space="preserve"> </w:t>
      </w:r>
      <w:r>
        <w:t>музыкантов.</w:t>
      </w:r>
      <w:r>
        <w:rPr>
          <w:spacing w:val="80"/>
        </w:rPr>
        <w:t xml:space="preserve"> </w:t>
      </w:r>
      <w:r>
        <w:t>Дирижёр,</w:t>
      </w:r>
      <w:r>
        <w:rPr>
          <w:spacing w:val="80"/>
        </w:rPr>
        <w:t xml:space="preserve"> </w:t>
      </w:r>
      <w:r>
        <w:t>партитура,</w:t>
      </w:r>
      <w:r>
        <w:rPr>
          <w:spacing w:val="80"/>
        </w:rPr>
        <w:t xml:space="preserve"> </w:t>
      </w:r>
      <w:r>
        <w:t>репетиция.</w:t>
      </w:r>
      <w:r>
        <w:rPr>
          <w:spacing w:val="80"/>
        </w:rPr>
        <w:t xml:space="preserve"> </w:t>
      </w:r>
      <w:r>
        <w:t>Жанр</w:t>
      </w:r>
      <w:r>
        <w:rPr>
          <w:spacing w:val="80"/>
        </w:rPr>
        <w:t xml:space="preserve"> </w:t>
      </w:r>
      <w:r>
        <w:t>концерта</w:t>
      </w:r>
      <w:r>
        <w:rPr>
          <w:spacing w:val="80"/>
          <w:w w:val="150"/>
        </w:rPr>
        <w:t xml:space="preserve"> </w:t>
      </w:r>
      <w:r>
        <w:t>—</w:t>
      </w:r>
      <w:r>
        <w:rPr>
          <w:spacing w:val="40"/>
        </w:rPr>
        <w:t xml:space="preserve"> </w:t>
      </w:r>
      <w:r>
        <w:t>музыкальное соревнование солиста с оркестром</w:t>
      </w:r>
    </w:p>
    <w:p w14:paraId="17B16AD1" w14:textId="77777777" w:rsidR="0013436E" w:rsidRDefault="00AE3229">
      <w:pPr>
        <w:pStyle w:val="a3"/>
        <w:spacing w:before="1"/>
        <w:ind w:left="882"/>
      </w:pPr>
      <w:r>
        <w:rPr>
          <w:spacing w:val="-2"/>
        </w:rPr>
        <w:t>Музыкальные</w:t>
      </w:r>
      <w:r>
        <w:rPr>
          <w:spacing w:val="10"/>
        </w:rPr>
        <w:t xml:space="preserve"> </w:t>
      </w:r>
      <w:r>
        <w:rPr>
          <w:spacing w:val="-2"/>
        </w:rPr>
        <w:t>инструменты.</w:t>
      </w:r>
      <w:r>
        <w:rPr>
          <w:spacing w:val="10"/>
        </w:rPr>
        <w:t xml:space="preserve"> </w:t>
      </w:r>
      <w:r>
        <w:rPr>
          <w:spacing w:val="-2"/>
        </w:rPr>
        <w:t>Флейта</w:t>
      </w:r>
    </w:p>
    <w:p w14:paraId="0C5B9B69" w14:textId="77777777" w:rsidR="0013436E" w:rsidRDefault="0013436E">
      <w:pPr>
        <w:sectPr w:rsidR="0013436E">
          <w:type w:val="continuous"/>
          <w:pgSz w:w="11910" w:h="16840"/>
          <w:pgMar w:top="480" w:right="280" w:bottom="280" w:left="1160" w:header="0" w:footer="553" w:gutter="0"/>
          <w:cols w:space="720"/>
        </w:sectPr>
      </w:pPr>
    </w:p>
    <w:p w14:paraId="3165C990" w14:textId="77777777" w:rsidR="0013436E" w:rsidRDefault="00AE3229">
      <w:pPr>
        <w:pStyle w:val="a3"/>
        <w:spacing w:before="61"/>
        <w:ind w:firstLine="623"/>
      </w:pPr>
      <w:r>
        <w:lastRenderedPageBreak/>
        <w:t>Предки</w:t>
      </w:r>
      <w:r>
        <w:rPr>
          <w:spacing w:val="80"/>
          <w:w w:val="150"/>
        </w:rPr>
        <w:t xml:space="preserve"> </w:t>
      </w:r>
      <w:r>
        <w:t>современной</w:t>
      </w:r>
      <w:r>
        <w:rPr>
          <w:spacing w:val="80"/>
        </w:rPr>
        <w:t xml:space="preserve"> </w:t>
      </w:r>
      <w:r>
        <w:t>флейты.</w:t>
      </w:r>
      <w:r>
        <w:rPr>
          <w:spacing w:val="80"/>
          <w:w w:val="150"/>
        </w:rPr>
        <w:t xml:space="preserve"> </w:t>
      </w:r>
      <w:r>
        <w:t>Легенда</w:t>
      </w:r>
      <w:r>
        <w:rPr>
          <w:spacing w:val="80"/>
          <w:w w:val="150"/>
        </w:rPr>
        <w:t xml:space="preserve"> </w:t>
      </w:r>
      <w:r>
        <w:t>о</w:t>
      </w:r>
      <w:r>
        <w:rPr>
          <w:spacing w:val="80"/>
          <w:w w:val="150"/>
        </w:rPr>
        <w:t xml:space="preserve"> </w:t>
      </w:r>
      <w:r>
        <w:t>нимфе</w:t>
      </w:r>
      <w:r>
        <w:rPr>
          <w:spacing w:val="80"/>
          <w:w w:val="150"/>
        </w:rPr>
        <w:t xml:space="preserve"> </w:t>
      </w:r>
      <w:r>
        <w:t>Сиринкс.</w:t>
      </w:r>
      <w:r>
        <w:rPr>
          <w:spacing w:val="80"/>
          <w:w w:val="150"/>
        </w:rPr>
        <w:t xml:space="preserve"> </w:t>
      </w:r>
      <w:r>
        <w:t>Музыка</w:t>
      </w:r>
      <w:r>
        <w:rPr>
          <w:spacing w:val="80"/>
          <w:w w:val="150"/>
        </w:rPr>
        <w:t xml:space="preserve"> </w:t>
      </w:r>
      <w:r>
        <w:t>для</w:t>
      </w:r>
      <w:r>
        <w:rPr>
          <w:spacing w:val="80"/>
        </w:rPr>
        <w:t xml:space="preserve"> </w:t>
      </w:r>
      <w:r>
        <w:t>флейты</w:t>
      </w:r>
      <w:r>
        <w:rPr>
          <w:spacing w:val="80"/>
          <w:w w:val="150"/>
        </w:rPr>
        <w:t xml:space="preserve"> </w:t>
      </w:r>
      <w:r>
        <w:t>соло,</w:t>
      </w:r>
      <w:r>
        <w:rPr>
          <w:spacing w:val="80"/>
          <w:w w:val="150"/>
        </w:rPr>
        <w:t xml:space="preserve"> </w:t>
      </w:r>
      <w:r>
        <w:t>флейты</w:t>
      </w:r>
      <w:r>
        <w:rPr>
          <w:spacing w:val="80"/>
          <w:w w:val="150"/>
        </w:rPr>
        <w:t xml:space="preserve"> </w:t>
      </w:r>
      <w:r>
        <w:t>в сопровождении фортепиано, оркестра</w:t>
      </w:r>
    </w:p>
    <w:p w14:paraId="28F2588E" w14:textId="77777777" w:rsidR="0013436E" w:rsidRDefault="00AE3229">
      <w:pPr>
        <w:pStyle w:val="a3"/>
        <w:spacing w:before="1"/>
        <w:ind w:left="882"/>
      </w:pPr>
      <w:r>
        <w:t>Музыкальные</w:t>
      </w:r>
      <w:r>
        <w:rPr>
          <w:spacing w:val="-12"/>
        </w:rPr>
        <w:t xml:space="preserve"> </w:t>
      </w:r>
      <w:r>
        <w:t>инструменты.</w:t>
      </w:r>
      <w:r>
        <w:rPr>
          <w:spacing w:val="-12"/>
        </w:rPr>
        <w:t xml:space="preserve"> </w:t>
      </w:r>
      <w:r>
        <w:t>Скрипка,</w:t>
      </w:r>
      <w:r>
        <w:rPr>
          <w:spacing w:val="-12"/>
        </w:rPr>
        <w:t xml:space="preserve"> </w:t>
      </w:r>
      <w:r>
        <w:rPr>
          <w:spacing w:val="-2"/>
        </w:rPr>
        <w:t>виолончель</w:t>
      </w:r>
    </w:p>
    <w:p w14:paraId="743BFEBF" w14:textId="77777777" w:rsidR="0013436E" w:rsidRDefault="00AE3229">
      <w:pPr>
        <w:pStyle w:val="a3"/>
        <w:ind w:left="882"/>
      </w:pPr>
      <w:r>
        <w:t>Певучесть</w:t>
      </w:r>
      <w:r>
        <w:rPr>
          <w:spacing w:val="21"/>
        </w:rPr>
        <w:t xml:space="preserve"> </w:t>
      </w:r>
      <w:r>
        <w:t>тембров</w:t>
      </w:r>
      <w:r>
        <w:rPr>
          <w:spacing w:val="22"/>
        </w:rPr>
        <w:t xml:space="preserve"> </w:t>
      </w:r>
      <w:r>
        <w:t>струнных</w:t>
      </w:r>
      <w:r>
        <w:rPr>
          <w:spacing w:val="20"/>
        </w:rPr>
        <w:t xml:space="preserve"> </w:t>
      </w:r>
      <w:r>
        <w:t>смычковых</w:t>
      </w:r>
      <w:r>
        <w:rPr>
          <w:spacing w:val="21"/>
        </w:rPr>
        <w:t xml:space="preserve"> </w:t>
      </w:r>
      <w:r>
        <w:t>инструментов.</w:t>
      </w:r>
      <w:r>
        <w:rPr>
          <w:spacing w:val="21"/>
        </w:rPr>
        <w:t xml:space="preserve"> </w:t>
      </w:r>
      <w:r>
        <w:t>Композиторы,</w:t>
      </w:r>
      <w:r>
        <w:rPr>
          <w:spacing w:val="23"/>
        </w:rPr>
        <w:t xml:space="preserve"> </w:t>
      </w:r>
      <w:r>
        <w:t>сочинявшие</w:t>
      </w:r>
      <w:r>
        <w:rPr>
          <w:spacing w:val="21"/>
        </w:rPr>
        <w:t xml:space="preserve"> </w:t>
      </w:r>
      <w:r>
        <w:t>скрипичную</w:t>
      </w:r>
      <w:r>
        <w:rPr>
          <w:spacing w:val="22"/>
        </w:rPr>
        <w:t xml:space="preserve"> </w:t>
      </w:r>
      <w:r>
        <w:rPr>
          <w:spacing w:val="-2"/>
        </w:rPr>
        <w:t>музыку.</w:t>
      </w:r>
    </w:p>
    <w:p w14:paraId="3CA8EA4F" w14:textId="77777777" w:rsidR="0013436E" w:rsidRDefault="00AE3229">
      <w:pPr>
        <w:pStyle w:val="a3"/>
        <w:spacing w:before="1"/>
        <w:ind w:left="882" w:right="4035" w:hanging="624"/>
      </w:pPr>
      <w:r>
        <w:t>Знаменитые</w:t>
      </w:r>
      <w:r>
        <w:rPr>
          <w:spacing w:val="-11"/>
        </w:rPr>
        <w:t xml:space="preserve"> </w:t>
      </w:r>
      <w:r>
        <w:t>исполнители,</w:t>
      </w:r>
      <w:r>
        <w:rPr>
          <w:spacing w:val="-11"/>
        </w:rPr>
        <w:t xml:space="preserve"> </w:t>
      </w:r>
      <w:r>
        <w:t>мастера,</w:t>
      </w:r>
      <w:r>
        <w:rPr>
          <w:spacing w:val="-10"/>
        </w:rPr>
        <w:t xml:space="preserve"> </w:t>
      </w:r>
      <w:r>
        <w:t>изготавливавшие</w:t>
      </w:r>
      <w:r>
        <w:rPr>
          <w:spacing w:val="-11"/>
        </w:rPr>
        <w:t xml:space="preserve"> </w:t>
      </w:r>
      <w:r>
        <w:t>инструменты Русские композиторы-классики</w:t>
      </w:r>
    </w:p>
    <w:p w14:paraId="3731BB88" w14:textId="77777777" w:rsidR="0013436E" w:rsidRDefault="00AE3229">
      <w:pPr>
        <w:pStyle w:val="a3"/>
        <w:ind w:left="882" w:right="4877"/>
      </w:pPr>
      <w:r>
        <w:t>Творчество</w:t>
      </w:r>
      <w:r>
        <w:rPr>
          <w:spacing w:val="-13"/>
        </w:rPr>
        <w:t xml:space="preserve"> </w:t>
      </w:r>
      <w:r>
        <w:t>выдающихся</w:t>
      </w:r>
      <w:r>
        <w:rPr>
          <w:spacing w:val="-12"/>
        </w:rPr>
        <w:t xml:space="preserve"> </w:t>
      </w:r>
      <w:r>
        <w:t>отечественных</w:t>
      </w:r>
      <w:r>
        <w:rPr>
          <w:spacing w:val="-13"/>
        </w:rPr>
        <w:t xml:space="preserve"> </w:t>
      </w:r>
      <w:r>
        <w:t>композиторов Европейские композиторы-классики</w:t>
      </w:r>
    </w:p>
    <w:p w14:paraId="09F41A4A" w14:textId="77777777" w:rsidR="0013436E" w:rsidRDefault="00AE3229">
      <w:pPr>
        <w:ind w:left="882" w:right="4877"/>
        <w:rPr>
          <w:b/>
          <w:sz w:val="20"/>
        </w:rPr>
      </w:pPr>
      <w:r>
        <w:rPr>
          <w:sz w:val="20"/>
        </w:rPr>
        <w:t>Творчество</w:t>
      </w:r>
      <w:r>
        <w:rPr>
          <w:spacing w:val="-11"/>
          <w:sz w:val="20"/>
        </w:rPr>
        <w:t xml:space="preserve"> </w:t>
      </w:r>
      <w:r>
        <w:rPr>
          <w:sz w:val="20"/>
        </w:rPr>
        <w:t>выдающихся</w:t>
      </w:r>
      <w:r>
        <w:rPr>
          <w:spacing w:val="-13"/>
          <w:sz w:val="20"/>
        </w:rPr>
        <w:t xml:space="preserve"> </w:t>
      </w:r>
      <w:r>
        <w:rPr>
          <w:sz w:val="20"/>
        </w:rPr>
        <w:t>зарубежных</w:t>
      </w:r>
      <w:r>
        <w:rPr>
          <w:spacing w:val="-12"/>
          <w:sz w:val="20"/>
        </w:rPr>
        <w:t xml:space="preserve"> </w:t>
      </w:r>
      <w:r>
        <w:rPr>
          <w:sz w:val="20"/>
        </w:rPr>
        <w:t xml:space="preserve">композиторов Модуль </w:t>
      </w:r>
      <w:r>
        <w:rPr>
          <w:b/>
          <w:sz w:val="20"/>
        </w:rPr>
        <w:t>«ДУХОВНАЯ МУЗЫКА»</w:t>
      </w:r>
    </w:p>
    <w:p w14:paraId="74A1401A" w14:textId="77777777" w:rsidR="0013436E" w:rsidRDefault="00AE3229">
      <w:pPr>
        <w:pStyle w:val="a3"/>
        <w:spacing w:line="229" w:lineRule="exact"/>
        <w:ind w:left="882"/>
      </w:pPr>
      <w:r>
        <w:t>Искусство</w:t>
      </w:r>
      <w:r>
        <w:rPr>
          <w:spacing w:val="-10"/>
        </w:rPr>
        <w:t xml:space="preserve"> </w:t>
      </w:r>
      <w:r>
        <w:t>Русской</w:t>
      </w:r>
      <w:r>
        <w:rPr>
          <w:spacing w:val="-8"/>
        </w:rPr>
        <w:t xml:space="preserve"> </w:t>
      </w:r>
      <w:r>
        <w:t>православной</w:t>
      </w:r>
      <w:r>
        <w:rPr>
          <w:spacing w:val="-9"/>
        </w:rPr>
        <w:t xml:space="preserve"> </w:t>
      </w:r>
      <w:r>
        <w:rPr>
          <w:spacing w:val="-2"/>
        </w:rPr>
        <w:t>церкви</w:t>
      </w:r>
    </w:p>
    <w:p w14:paraId="692520A0" w14:textId="77777777" w:rsidR="0013436E" w:rsidRDefault="00AE3229">
      <w:pPr>
        <w:pStyle w:val="a3"/>
        <w:ind w:firstLine="623"/>
      </w:pPr>
      <w:r>
        <w:t>Музыка</w:t>
      </w:r>
      <w:r>
        <w:rPr>
          <w:spacing w:val="-4"/>
        </w:rPr>
        <w:t xml:space="preserve"> </w:t>
      </w:r>
      <w:r>
        <w:t>в</w:t>
      </w:r>
      <w:r>
        <w:rPr>
          <w:spacing w:val="-2"/>
        </w:rPr>
        <w:t xml:space="preserve"> </w:t>
      </w:r>
      <w:r>
        <w:t>православном</w:t>
      </w:r>
      <w:r>
        <w:rPr>
          <w:spacing w:val="-3"/>
        </w:rPr>
        <w:t xml:space="preserve"> </w:t>
      </w:r>
      <w:r>
        <w:t>храме.</w:t>
      </w:r>
      <w:r>
        <w:rPr>
          <w:spacing w:val="-6"/>
        </w:rPr>
        <w:t xml:space="preserve"> </w:t>
      </w:r>
      <w:r>
        <w:t>Традиции</w:t>
      </w:r>
      <w:r>
        <w:rPr>
          <w:spacing w:val="-5"/>
        </w:rPr>
        <w:t xml:space="preserve"> </w:t>
      </w:r>
      <w:r>
        <w:t>исполнения,</w:t>
      </w:r>
      <w:r>
        <w:rPr>
          <w:spacing w:val="-2"/>
        </w:rPr>
        <w:t xml:space="preserve"> </w:t>
      </w:r>
      <w:r>
        <w:t>жанры</w:t>
      </w:r>
      <w:r>
        <w:rPr>
          <w:spacing w:val="-4"/>
        </w:rPr>
        <w:t xml:space="preserve"> </w:t>
      </w:r>
      <w:r>
        <w:t>(тропарь,</w:t>
      </w:r>
      <w:r>
        <w:rPr>
          <w:spacing w:val="-3"/>
        </w:rPr>
        <w:t xml:space="preserve"> </w:t>
      </w:r>
      <w:r>
        <w:t>стихира,</w:t>
      </w:r>
      <w:r>
        <w:rPr>
          <w:spacing w:val="-3"/>
        </w:rPr>
        <w:t xml:space="preserve"> </w:t>
      </w:r>
      <w:r>
        <w:t>величание</w:t>
      </w:r>
      <w:r>
        <w:rPr>
          <w:spacing w:val="-4"/>
        </w:rPr>
        <w:t xml:space="preserve"> </w:t>
      </w:r>
      <w:r>
        <w:t>и</w:t>
      </w:r>
      <w:r>
        <w:rPr>
          <w:spacing w:val="-5"/>
        </w:rPr>
        <w:t xml:space="preserve"> </w:t>
      </w:r>
      <w:r>
        <w:t>др.).</w:t>
      </w:r>
      <w:r>
        <w:rPr>
          <w:spacing w:val="-4"/>
        </w:rPr>
        <w:t xml:space="preserve"> </w:t>
      </w:r>
      <w:r>
        <w:t>Музыка</w:t>
      </w:r>
      <w:r>
        <w:rPr>
          <w:spacing w:val="-4"/>
        </w:rPr>
        <w:t xml:space="preserve"> </w:t>
      </w:r>
      <w:r>
        <w:t>и живопись, посвящённые святым. Образы Христа, Богородицы</w:t>
      </w:r>
    </w:p>
    <w:p w14:paraId="50618BA4" w14:textId="77777777" w:rsidR="0013436E" w:rsidRDefault="00AE3229">
      <w:pPr>
        <w:pStyle w:val="a3"/>
        <w:ind w:left="882"/>
      </w:pPr>
      <w:r>
        <w:rPr>
          <w:spacing w:val="-2"/>
        </w:rPr>
        <w:t>Религиозные</w:t>
      </w:r>
      <w:r>
        <w:rPr>
          <w:spacing w:val="6"/>
        </w:rPr>
        <w:t xml:space="preserve"> </w:t>
      </w:r>
      <w:r>
        <w:rPr>
          <w:spacing w:val="-2"/>
        </w:rPr>
        <w:t>праздники</w:t>
      </w:r>
    </w:p>
    <w:p w14:paraId="4936F389" w14:textId="77777777" w:rsidR="0013436E" w:rsidRDefault="00AE3229">
      <w:pPr>
        <w:ind w:left="882" w:right="1973"/>
        <w:rPr>
          <w:b/>
          <w:sz w:val="20"/>
        </w:rPr>
      </w:pPr>
      <w:r>
        <w:rPr>
          <w:sz w:val="20"/>
        </w:rPr>
        <w:t>Праздничная</w:t>
      </w:r>
      <w:r>
        <w:rPr>
          <w:spacing w:val="-6"/>
          <w:sz w:val="20"/>
        </w:rPr>
        <w:t xml:space="preserve"> </w:t>
      </w:r>
      <w:r>
        <w:rPr>
          <w:sz w:val="20"/>
        </w:rPr>
        <w:t>служба,</w:t>
      </w:r>
      <w:r>
        <w:rPr>
          <w:spacing w:val="-5"/>
          <w:sz w:val="20"/>
        </w:rPr>
        <w:t xml:space="preserve"> </w:t>
      </w:r>
      <w:r>
        <w:rPr>
          <w:sz w:val="20"/>
        </w:rPr>
        <w:t>вокальная</w:t>
      </w:r>
      <w:r>
        <w:rPr>
          <w:spacing w:val="-6"/>
          <w:sz w:val="20"/>
        </w:rPr>
        <w:t xml:space="preserve"> </w:t>
      </w:r>
      <w:r>
        <w:rPr>
          <w:sz w:val="20"/>
        </w:rPr>
        <w:t>(в</w:t>
      </w:r>
      <w:r>
        <w:rPr>
          <w:spacing w:val="-6"/>
          <w:sz w:val="20"/>
        </w:rPr>
        <w:t xml:space="preserve"> </w:t>
      </w:r>
      <w:r>
        <w:rPr>
          <w:sz w:val="20"/>
        </w:rPr>
        <w:t>том</w:t>
      </w:r>
      <w:r>
        <w:rPr>
          <w:spacing w:val="-4"/>
          <w:sz w:val="20"/>
        </w:rPr>
        <w:t xml:space="preserve"> </w:t>
      </w:r>
      <w:r>
        <w:rPr>
          <w:sz w:val="20"/>
        </w:rPr>
        <w:t>числе</w:t>
      </w:r>
      <w:r>
        <w:rPr>
          <w:spacing w:val="-3"/>
          <w:sz w:val="20"/>
        </w:rPr>
        <w:t xml:space="preserve"> </w:t>
      </w:r>
      <w:r>
        <w:rPr>
          <w:sz w:val="20"/>
        </w:rPr>
        <w:t>хоровая)</w:t>
      </w:r>
      <w:r>
        <w:rPr>
          <w:spacing w:val="-5"/>
          <w:sz w:val="20"/>
        </w:rPr>
        <w:t xml:space="preserve"> </w:t>
      </w:r>
      <w:r>
        <w:rPr>
          <w:sz w:val="20"/>
        </w:rPr>
        <w:t>музыка</w:t>
      </w:r>
      <w:r>
        <w:rPr>
          <w:spacing w:val="-5"/>
          <w:sz w:val="20"/>
        </w:rPr>
        <w:t xml:space="preserve"> </w:t>
      </w:r>
      <w:r>
        <w:rPr>
          <w:sz w:val="20"/>
        </w:rPr>
        <w:t>религиозного</w:t>
      </w:r>
      <w:r>
        <w:rPr>
          <w:spacing w:val="-4"/>
          <w:sz w:val="20"/>
        </w:rPr>
        <w:t xml:space="preserve"> </w:t>
      </w:r>
      <w:r>
        <w:rPr>
          <w:sz w:val="20"/>
        </w:rPr>
        <w:t xml:space="preserve">содержания Модуль </w:t>
      </w:r>
      <w:r>
        <w:rPr>
          <w:b/>
          <w:sz w:val="20"/>
        </w:rPr>
        <w:t>«НАРОДНАЯ МУЗЫКА РОССИИ»</w:t>
      </w:r>
    </w:p>
    <w:p w14:paraId="5C29AA41" w14:textId="77777777" w:rsidR="0013436E" w:rsidRDefault="00AE3229">
      <w:pPr>
        <w:pStyle w:val="a3"/>
        <w:spacing w:line="228" w:lineRule="exact"/>
        <w:ind w:left="882"/>
      </w:pPr>
      <w:r>
        <w:t>Сказки,</w:t>
      </w:r>
      <w:r>
        <w:rPr>
          <w:spacing w:val="-6"/>
        </w:rPr>
        <w:t xml:space="preserve"> </w:t>
      </w:r>
      <w:r>
        <w:t>мифы</w:t>
      </w:r>
      <w:r>
        <w:rPr>
          <w:spacing w:val="-3"/>
        </w:rPr>
        <w:t xml:space="preserve"> </w:t>
      </w:r>
      <w:r>
        <w:t>и</w:t>
      </w:r>
      <w:r>
        <w:rPr>
          <w:spacing w:val="-6"/>
        </w:rPr>
        <w:t xml:space="preserve"> </w:t>
      </w:r>
      <w:r>
        <w:rPr>
          <w:spacing w:val="-2"/>
        </w:rPr>
        <w:t>легенды</w:t>
      </w:r>
    </w:p>
    <w:p w14:paraId="45757780" w14:textId="77777777" w:rsidR="0013436E" w:rsidRDefault="00AE3229">
      <w:pPr>
        <w:pStyle w:val="a3"/>
        <w:spacing w:before="1"/>
        <w:ind w:firstLine="623"/>
      </w:pPr>
      <w:r>
        <w:t>Народные</w:t>
      </w:r>
      <w:r>
        <w:rPr>
          <w:spacing w:val="40"/>
        </w:rPr>
        <w:t xml:space="preserve"> </w:t>
      </w:r>
      <w:r>
        <w:t>сказители.</w:t>
      </w:r>
      <w:r>
        <w:rPr>
          <w:spacing w:val="40"/>
        </w:rPr>
        <w:t xml:space="preserve"> </w:t>
      </w:r>
      <w:r>
        <w:t>Русские</w:t>
      </w:r>
      <w:r>
        <w:rPr>
          <w:spacing w:val="40"/>
        </w:rPr>
        <w:t xml:space="preserve"> </w:t>
      </w:r>
      <w:r>
        <w:t>народные</w:t>
      </w:r>
      <w:r>
        <w:rPr>
          <w:spacing w:val="40"/>
        </w:rPr>
        <w:t xml:space="preserve"> </w:t>
      </w:r>
      <w:r>
        <w:t>сказания,</w:t>
      </w:r>
      <w:r>
        <w:rPr>
          <w:spacing w:val="40"/>
        </w:rPr>
        <w:t xml:space="preserve"> </w:t>
      </w:r>
      <w:r>
        <w:t>былины.</w:t>
      </w:r>
      <w:r>
        <w:rPr>
          <w:spacing w:val="40"/>
        </w:rPr>
        <w:t xml:space="preserve"> </w:t>
      </w:r>
      <w:r>
        <w:t>Эпос</w:t>
      </w:r>
      <w:r>
        <w:rPr>
          <w:spacing w:val="40"/>
        </w:rPr>
        <w:t xml:space="preserve"> </w:t>
      </w:r>
      <w:r>
        <w:t>народов</w:t>
      </w:r>
      <w:r>
        <w:rPr>
          <w:spacing w:val="40"/>
        </w:rPr>
        <w:t xml:space="preserve"> </w:t>
      </w:r>
      <w:r>
        <w:t>России.</w:t>
      </w:r>
      <w:r>
        <w:rPr>
          <w:spacing w:val="40"/>
        </w:rPr>
        <w:t xml:space="preserve"> </w:t>
      </w:r>
      <w:r>
        <w:t>Сказки</w:t>
      </w:r>
      <w:r>
        <w:rPr>
          <w:spacing w:val="40"/>
        </w:rPr>
        <w:t xml:space="preserve"> </w:t>
      </w:r>
      <w:r>
        <w:t>и</w:t>
      </w:r>
      <w:r>
        <w:rPr>
          <w:spacing w:val="40"/>
        </w:rPr>
        <w:t xml:space="preserve"> </w:t>
      </w:r>
      <w:r>
        <w:t>легенды</w:t>
      </w:r>
      <w:r>
        <w:rPr>
          <w:spacing w:val="40"/>
        </w:rPr>
        <w:t xml:space="preserve"> </w:t>
      </w:r>
      <w:r>
        <w:t>о музыке и музыкантах</w:t>
      </w:r>
    </w:p>
    <w:p w14:paraId="467634F4" w14:textId="77777777" w:rsidR="0013436E" w:rsidRDefault="00AE3229">
      <w:pPr>
        <w:pStyle w:val="a3"/>
        <w:spacing w:before="1"/>
        <w:ind w:left="882"/>
      </w:pPr>
      <w:r>
        <w:t>Народные</w:t>
      </w:r>
      <w:r>
        <w:rPr>
          <w:spacing w:val="-10"/>
        </w:rPr>
        <w:t xml:space="preserve"> </w:t>
      </w:r>
      <w:r>
        <w:rPr>
          <w:spacing w:val="-2"/>
        </w:rPr>
        <w:t>праздники</w:t>
      </w:r>
    </w:p>
    <w:p w14:paraId="3FDA4B1C" w14:textId="77777777" w:rsidR="0013436E" w:rsidRDefault="00AE3229">
      <w:pPr>
        <w:pStyle w:val="a3"/>
        <w:spacing w:before="1"/>
        <w:ind w:firstLine="623"/>
      </w:pPr>
      <w:r>
        <w:t>Обряды,</w:t>
      </w:r>
      <w:r>
        <w:rPr>
          <w:spacing w:val="74"/>
        </w:rPr>
        <w:t xml:space="preserve"> </w:t>
      </w:r>
      <w:r>
        <w:t>игры,</w:t>
      </w:r>
      <w:r>
        <w:rPr>
          <w:spacing w:val="74"/>
        </w:rPr>
        <w:t xml:space="preserve"> </w:t>
      </w:r>
      <w:r>
        <w:t>хороводы,</w:t>
      </w:r>
      <w:r>
        <w:rPr>
          <w:spacing w:val="73"/>
        </w:rPr>
        <w:t xml:space="preserve"> </w:t>
      </w:r>
      <w:r>
        <w:t>праздничная</w:t>
      </w:r>
      <w:r>
        <w:rPr>
          <w:spacing w:val="72"/>
        </w:rPr>
        <w:t xml:space="preserve"> </w:t>
      </w:r>
      <w:r>
        <w:t>символика</w:t>
      </w:r>
      <w:r>
        <w:rPr>
          <w:spacing w:val="80"/>
        </w:rPr>
        <w:t xml:space="preserve"> </w:t>
      </w:r>
      <w:r>
        <w:t>—</w:t>
      </w:r>
      <w:r>
        <w:rPr>
          <w:spacing w:val="73"/>
        </w:rPr>
        <w:t xml:space="preserve"> </w:t>
      </w:r>
      <w:r>
        <w:t>на</w:t>
      </w:r>
      <w:r>
        <w:rPr>
          <w:spacing w:val="73"/>
        </w:rPr>
        <w:t xml:space="preserve"> </w:t>
      </w:r>
      <w:r>
        <w:t>примере</w:t>
      </w:r>
      <w:r>
        <w:rPr>
          <w:spacing w:val="73"/>
        </w:rPr>
        <w:t xml:space="preserve"> </w:t>
      </w:r>
      <w:r>
        <w:t>одного</w:t>
      </w:r>
      <w:r>
        <w:rPr>
          <w:spacing w:val="74"/>
        </w:rPr>
        <w:t xml:space="preserve"> </w:t>
      </w:r>
      <w:r>
        <w:t>или</w:t>
      </w:r>
      <w:r>
        <w:rPr>
          <w:spacing w:val="72"/>
        </w:rPr>
        <w:t xml:space="preserve"> </w:t>
      </w:r>
      <w:r>
        <w:t>нескольких</w:t>
      </w:r>
      <w:r>
        <w:rPr>
          <w:spacing w:val="71"/>
        </w:rPr>
        <w:t xml:space="preserve"> </w:t>
      </w:r>
      <w:r>
        <w:t xml:space="preserve">народных </w:t>
      </w:r>
      <w:r>
        <w:rPr>
          <w:spacing w:val="-2"/>
        </w:rPr>
        <w:t>праздников</w:t>
      </w:r>
    </w:p>
    <w:p w14:paraId="34803C2D" w14:textId="77777777" w:rsidR="0013436E" w:rsidRDefault="00AE3229">
      <w:pPr>
        <w:spacing w:line="228" w:lineRule="exact"/>
        <w:ind w:left="882"/>
        <w:rPr>
          <w:b/>
          <w:sz w:val="20"/>
        </w:rPr>
      </w:pPr>
      <w:r>
        <w:rPr>
          <w:sz w:val="20"/>
        </w:rPr>
        <w:t>Модуль</w:t>
      </w:r>
      <w:r>
        <w:rPr>
          <w:spacing w:val="-6"/>
          <w:sz w:val="20"/>
        </w:rPr>
        <w:t xml:space="preserve"> </w:t>
      </w:r>
      <w:r>
        <w:rPr>
          <w:b/>
          <w:sz w:val="20"/>
        </w:rPr>
        <w:t>«МУЗЫКА</w:t>
      </w:r>
      <w:r>
        <w:rPr>
          <w:b/>
          <w:spacing w:val="-7"/>
          <w:sz w:val="20"/>
        </w:rPr>
        <w:t xml:space="preserve"> </w:t>
      </w:r>
      <w:r>
        <w:rPr>
          <w:b/>
          <w:sz w:val="20"/>
        </w:rPr>
        <w:t>ТЕАТРА</w:t>
      </w:r>
      <w:r>
        <w:rPr>
          <w:b/>
          <w:spacing w:val="-6"/>
          <w:sz w:val="20"/>
        </w:rPr>
        <w:t xml:space="preserve"> </w:t>
      </w:r>
      <w:r>
        <w:rPr>
          <w:b/>
          <w:sz w:val="20"/>
        </w:rPr>
        <w:t>И</w:t>
      </w:r>
      <w:r>
        <w:rPr>
          <w:b/>
          <w:spacing w:val="-5"/>
          <w:sz w:val="20"/>
        </w:rPr>
        <w:t xml:space="preserve"> </w:t>
      </w:r>
      <w:r>
        <w:rPr>
          <w:b/>
          <w:spacing w:val="-2"/>
          <w:sz w:val="20"/>
        </w:rPr>
        <w:t>КИНО»</w:t>
      </w:r>
    </w:p>
    <w:p w14:paraId="36915D5E" w14:textId="77777777" w:rsidR="0013436E" w:rsidRDefault="00AE3229">
      <w:pPr>
        <w:pStyle w:val="a3"/>
        <w:ind w:left="882"/>
      </w:pPr>
      <w:r>
        <w:t>Опера.</w:t>
      </w:r>
      <w:r>
        <w:rPr>
          <w:spacing w:val="-5"/>
        </w:rPr>
        <w:t xml:space="preserve"> </w:t>
      </w:r>
      <w:r>
        <w:t>Главные</w:t>
      </w:r>
      <w:r>
        <w:rPr>
          <w:spacing w:val="-6"/>
        </w:rPr>
        <w:t xml:space="preserve"> </w:t>
      </w:r>
      <w:r>
        <w:t>герои</w:t>
      </w:r>
      <w:r>
        <w:rPr>
          <w:spacing w:val="-6"/>
        </w:rPr>
        <w:t xml:space="preserve"> </w:t>
      </w:r>
      <w:r>
        <w:t>и</w:t>
      </w:r>
      <w:r>
        <w:rPr>
          <w:spacing w:val="-5"/>
        </w:rPr>
        <w:t xml:space="preserve"> </w:t>
      </w:r>
      <w:r>
        <w:t>номера</w:t>
      </w:r>
      <w:r>
        <w:rPr>
          <w:spacing w:val="-6"/>
        </w:rPr>
        <w:t xml:space="preserve"> </w:t>
      </w:r>
      <w:r>
        <w:t>оперного</w:t>
      </w:r>
      <w:r>
        <w:rPr>
          <w:spacing w:val="-4"/>
        </w:rPr>
        <w:t xml:space="preserve"> </w:t>
      </w:r>
      <w:r>
        <w:rPr>
          <w:spacing w:val="-2"/>
        </w:rPr>
        <w:t>спектакля</w:t>
      </w:r>
    </w:p>
    <w:p w14:paraId="01B7C2E2" w14:textId="77777777" w:rsidR="0013436E" w:rsidRDefault="00AE3229">
      <w:pPr>
        <w:pStyle w:val="a3"/>
        <w:spacing w:before="1"/>
        <w:ind w:firstLine="623"/>
      </w:pPr>
      <w:r>
        <w:t xml:space="preserve">Ария, хор, сцена, увертюра — оркестровое вступление. Отдельные номера из опер русских и зарубежных </w:t>
      </w:r>
      <w:r>
        <w:rPr>
          <w:spacing w:val="-2"/>
        </w:rPr>
        <w:t>композиторов</w:t>
      </w:r>
    </w:p>
    <w:p w14:paraId="01BC0284" w14:textId="77777777" w:rsidR="0013436E" w:rsidRDefault="00AE3229">
      <w:pPr>
        <w:pStyle w:val="a3"/>
        <w:ind w:left="882"/>
      </w:pPr>
      <w:r>
        <w:t>Патриотическая</w:t>
      </w:r>
      <w:r>
        <w:rPr>
          <w:spacing w:val="-4"/>
        </w:rPr>
        <w:t xml:space="preserve"> </w:t>
      </w:r>
      <w:r>
        <w:t>и</w:t>
      </w:r>
      <w:r>
        <w:rPr>
          <w:spacing w:val="-6"/>
        </w:rPr>
        <w:t xml:space="preserve"> </w:t>
      </w:r>
      <w:r>
        <w:t>народная</w:t>
      </w:r>
      <w:r>
        <w:rPr>
          <w:spacing w:val="-4"/>
        </w:rPr>
        <w:t xml:space="preserve"> </w:t>
      </w:r>
      <w:r>
        <w:t>тема</w:t>
      </w:r>
      <w:r>
        <w:rPr>
          <w:spacing w:val="-5"/>
        </w:rPr>
        <w:t xml:space="preserve"> </w:t>
      </w:r>
      <w:r>
        <w:t>в</w:t>
      </w:r>
      <w:r>
        <w:rPr>
          <w:spacing w:val="-7"/>
        </w:rPr>
        <w:t xml:space="preserve"> </w:t>
      </w:r>
      <w:r>
        <w:t>театре</w:t>
      </w:r>
      <w:r>
        <w:rPr>
          <w:spacing w:val="-5"/>
        </w:rPr>
        <w:t xml:space="preserve"> </w:t>
      </w:r>
      <w:r>
        <w:t>и</w:t>
      </w:r>
      <w:r>
        <w:rPr>
          <w:spacing w:val="-7"/>
        </w:rPr>
        <w:t xml:space="preserve"> </w:t>
      </w:r>
      <w:r>
        <w:rPr>
          <w:spacing w:val="-4"/>
        </w:rPr>
        <w:t>кино</w:t>
      </w:r>
    </w:p>
    <w:p w14:paraId="24B92E17" w14:textId="77777777" w:rsidR="0013436E" w:rsidRDefault="00AE3229">
      <w:pPr>
        <w:pStyle w:val="a3"/>
        <w:spacing w:before="1"/>
        <w:ind w:firstLine="623"/>
      </w:pPr>
      <w:r>
        <w:t>История</w:t>
      </w:r>
      <w:r>
        <w:rPr>
          <w:spacing w:val="40"/>
        </w:rPr>
        <w:t xml:space="preserve"> </w:t>
      </w:r>
      <w:r>
        <w:t>создания,</w:t>
      </w:r>
      <w:r>
        <w:rPr>
          <w:spacing w:val="40"/>
        </w:rPr>
        <w:t xml:space="preserve"> </w:t>
      </w:r>
      <w:r>
        <w:t>значение</w:t>
      </w:r>
      <w:r>
        <w:rPr>
          <w:spacing w:val="40"/>
        </w:rPr>
        <w:t xml:space="preserve"> </w:t>
      </w:r>
      <w:r>
        <w:t>музыкально-сценических</w:t>
      </w:r>
      <w:r>
        <w:rPr>
          <w:spacing w:val="40"/>
        </w:rPr>
        <w:t xml:space="preserve"> </w:t>
      </w:r>
      <w:r>
        <w:t>и</w:t>
      </w:r>
      <w:r>
        <w:rPr>
          <w:spacing w:val="40"/>
        </w:rPr>
        <w:t xml:space="preserve"> </w:t>
      </w:r>
      <w:r>
        <w:t>экранных</w:t>
      </w:r>
      <w:r>
        <w:rPr>
          <w:spacing w:val="40"/>
        </w:rPr>
        <w:t xml:space="preserve"> </w:t>
      </w:r>
      <w:r>
        <w:t>произведений,</w:t>
      </w:r>
      <w:r>
        <w:rPr>
          <w:spacing w:val="40"/>
        </w:rPr>
        <w:t xml:space="preserve"> </w:t>
      </w:r>
      <w:r>
        <w:t>посвящённых</w:t>
      </w:r>
      <w:r>
        <w:rPr>
          <w:spacing w:val="40"/>
        </w:rPr>
        <w:t xml:space="preserve"> </w:t>
      </w:r>
      <w:r>
        <w:t>нашему народу,</w:t>
      </w:r>
      <w:r>
        <w:rPr>
          <w:spacing w:val="-7"/>
        </w:rPr>
        <w:t xml:space="preserve"> </w:t>
      </w:r>
      <w:r>
        <w:t>его</w:t>
      </w:r>
      <w:r>
        <w:rPr>
          <w:spacing w:val="-5"/>
        </w:rPr>
        <w:t xml:space="preserve"> </w:t>
      </w:r>
      <w:r>
        <w:t>истории,</w:t>
      </w:r>
      <w:r>
        <w:rPr>
          <w:spacing w:val="-7"/>
        </w:rPr>
        <w:t xml:space="preserve"> </w:t>
      </w:r>
      <w:r>
        <w:t>теме</w:t>
      </w:r>
      <w:r>
        <w:rPr>
          <w:spacing w:val="-6"/>
        </w:rPr>
        <w:t xml:space="preserve"> </w:t>
      </w:r>
      <w:r>
        <w:t>служения</w:t>
      </w:r>
      <w:r>
        <w:rPr>
          <w:spacing w:val="-7"/>
        </w:rPr>
        <w:t xml:space="preserve"> </w:t>
      </w:r>
      <w:r>
        <w:t>Отечеству.</w:t>
      </w:r>
      <w:r>
        <w:rPr>
          <w:spacing w:val="-7"/>
        </w:rPr>
        <w:t xml:space="preserve"> </w:t>
      </w:r>
      <w:r>
        <w:t>Фрагменты,</w:t>
      </w:r>
      <w:r>
        <w:rPr>
          <w:spacing w:val="-5"/>
        </w:rPr>
        <w:t xml:space="preserve"> </w:t>
      </w:r>
      <w:r>
        <w:t>отдельные</w:t>
      </w:r>
      <w:r>
        <w:rPr>
          <w:spacing w:val="-7"/>
        </w:rPr>
        <w:t xml:space="preserve"> </w:t>
      </w:r>
      <w:r>
        <w:t>номера</w:t>
      </w:r>
      <w:r>
        <w:rPr>
          <w:spacing w:val="-6"/>
        </w:rPr>
        <w:t xml:space="preserve"> </w:t>
      </w:r>
      <w:r>
        <w:t>из</w:t>
      </w:r>
      <w:r>
        <w:rPr>
          <w:spacing w:val="-6"/>
        </w:rPr>
        <w:t xml:space="preserve"> </w:t>
      </w:r>
      <w:r>
        <w:t>опер,</w:t>
      </w:r>
      <w:r>
        <w:rPr>
          <w:spacing w:val="-7"/>
        </w:rPr>
        <w:t xml:space="preserve"> </w:t>
      </w:r>
      <w:r>
        <w:t>балетов,</w:t>
      </w:r>
      <w:r>
        <w:rPr>
          <w:spacing w:val="-6"/>
        </w:rPr>
        <w:t xml:space="preserve"> </w:t>
      </w:r>
      <w:r>
        <w:t>музыки</w:t>
      </w:r>
      <w:r>
        <w:rPr>
          <w:spacing w:val="-7"/>
        </w:rPr>
        <w:t xml:space="preserve"> </w:t>
      </w:r>
      <w:r>
        <w:t>к</w:t>
      </w:r>
      <w:r>
        <w:rPr>
          <w:spacing w:val="-8"/>
        </w:rPr>
        <w:t xml:space="preserve"> </w:t>
      </w:r>
      <w:r>
        <w:rPr>
          <w:spacing w:val="-2"/>
        </w:rPr>
        <w:t>фильмам</w:t>
      </w:r>
    </w:p>
    <w:p w14:paraId="6F29F24D" w14:textId="77777777" w:rsidR="0013436E" w:rsidRDefault="00AE3229">
      <w:pPr>
        <w:pStyle w:val="a3"/>
        <w:spacing w:line="228" w:lineRule="exact"/>
        <w:ind w:left="882"/>
      </w:pPr>
      <w:r>
        <w:t>Балет.</w:t>
      </w:r>
      <w:r>
        <w:rPr>
          <w:spacing w:val="-7"/>
        </w:rPr>
        <w:t xml:space="preserve"> </w:t>
      </w:r>
      <w:r>
        <w:t>Хореография</w:t>
      </w:r>
      <w:r>
        <w:rPr>
          <w:spacing w:val="-7"/>
        </w:rPr>
        <w:t xml:space="preserve"> </w:t>
      </w:r>
      <w:r>
        <w:t>—</w:t>
      </w:r>
      <w:r>
        <w:rPr>
          <w:spacing w:val="-7"/>
        </w:rPr>
        <w:t xml:space="preserve"> </w:t>
      </w:r>
      <w:r>
        <w:t>искусство</w:t>
      </w:r>
      <w:r>
        <w:rPr>
          <w:spacing w:val="-7"/>
        </w:rPr>
        <w:t xml:space="preserve"> </w:t>
      </w:r>
      <w:r>
        <w:rPr>
          <w:spacing w:val="-4"/>
        </w:rPr>
        <w:t>танца</w:t>
      </w:r>
    </w:p>
    <w:p w14:paraId="3741773F" w14:textId="77777777" w:rsidR="0013436E" w:rsidRDefault="00AE3229">
      <w:pPr>
        <w:pStyle w:val="a3"/>
        <w:ind w:firstLine="623"/>
      </w:pPr>
      <w:r>
        <w:t>Сольные</w:t>
      </w:r>
      <w:r>
        <w:rPr>
          <w:spacing w:val="71"/>
        </w:rPr>
        <w:t xml:space="preserve"> </w:t>
      </w:r>
      <w:r>
        <w:t>номера</w:t>
      </w:r>
      <w:r>
        <w:rPr>
          <w:spacing w:val="68"/>
        </w:rPr>
        <w:t xml:space="preserve"> </w:t>
      </w:r>
      <w:r>
        <w:t>и</w:t>
      </w:r>
      <w:r>
        <w:rPr>
          <w:spacing w:val="69"/>
        </w:rPr>
        <w:t xml:space="preserve"> </w:t>
      </w:r>
      <w:r>
        <w:t>массовые</w:t>
      </w:r>
      <w:r>
        <w:rPr>
          <w:spacing w:val="68"/>
        </w:rPr>
        <w:t xml:space="preserve"> </w:t>
      </w:r>
      <w:r>
        <w:t>сцены</w:t>
      </w:r>
      <w:r>
        <w:rPr>
          <w:spacing w:val="68"/>
        </w:rPr>
        <w:t xml:space="preserve"> </w:t>
      </w:r>
      <w:r>
        <w:t>балетного</w:t>
      </w:r>
      <w:r>
        <w:rPr>
          <w:spacing w:val="69"/>
        </w:rPr>
        <w:t xml:space="preserve"> </w:t>
      </w:r>
      <w:r>
        <w:t>спектакля.</w:t>
      </w:r>
      <w:r>
        <w:rPr>
          <w:spacing w:val="70"/>
        </w:rPr>
        <w:t xml:space="preserve"> </w:t>
      </w:r>
      <w:r>
        <w:t>Фрагменты,</w:t>
      </w:r>
      <w:r>
        <w:rPr>
          <w:spacing w:val="69"/>
        </w:rPr>
        <w:t xml:space="preserve"> </w:t>
      </w:r>
      <w:r>
        <w:t>отдельные</w:t>
      </w:r>
      <w:r>
        <w:rPr>
          <w:spacing w:val="68"/>
        </w:rPr>
        <w:t xml:space="preserve"> </w:t>
      </w:r>
      <w:r>
        <w:t>номера</w:t>
      </w:r>
      <w:r>
        <w:rPr>
          <w:spacing w:val="68"/>
        </w:rPr>
        <w:t xml:space="preserve"> </w:t>
      </w:r>
      <w:r>
        <w:t>из</w:t>
      </w:r>
      <w:r>
        <w:rPr>
          <w:spacing w:val="71"/>
        </w:rPr>
        <w:t xml:space="preserve"> </w:t>
      </w:r>
      <w:r>
        <w:t>балетов отечественных композиторов</w:t>
      </w:r>
    </w:p>
    <w:p w14:paraId="65888EB7" w14:textId="77777777" w:rsidR="0013436E" w:rsidRDefault="00AE3229">
      <w:pPr>
        <w:pStyle w:val="a3"/>
        <w:spacing w:before="1" w:line="229" w:lineRule="exact"/>
        <w:ind w:left="882"/>
      </w:pPr>
      <w:r>
        <w:t>Сюжет</w:t>
      </w:r>
      <w:r>
        <w:rPr>
          <w:spacing w:val="-10"/>
        </w:rPr>
        <w:t xml:space="preserve"> </w:t>
      </w:r>
      <w:r>
        <w:t>музыкального</w:t>
      </w:r>
      <w:r>
        <w:rPr>
          <w:spacing w:val="-9"/>
        </w:rPr>
        <w:t xml:space="preserve"> </w:t>
      </w:r>
      <w:r>
        <w:rPr>
          <w:spacing w:val="-2"/>
        </w:rPr>
        <w:t>спектакля</w:t>
      </w:r>
    </w:p>
    <w:p w14:paraId="42D7F2B9" w14:textId="77777777" w:rsidR="0013436E" w:rsidRDefault="00AE3229">
      <w:pPr>
        <w:pStyle w:val="a3"/>
        <w:ind w:firstLine="623"/>
      </w:pPr>
      <w:r>
        <w:t>Либретто. Развитие музыки</w:t>
      </w:r>
      <w:r>
        <w:rPr>
          <w:spacing w:val="22"/>
        </w:rPr>
        <w:t xml:space="preserve"> </w:t>
      </w:r>
      <w:r>
        <w:t>в соответствии с сюжетом. Действия</w:t>
      </w:r>
      <w:r>
        <w:rPr>
          <w:spacing w:val="23"/>
        </w:rPr>
        <w:t xml:space="preserve"> </w:t>
      </w:r>
      <w:r>
        <w:t>и сцены в опере</w:t>
      </w:r>
      <w:r>
        <w:rPr>
          <w:spacing w:val="23"/>
        </w:rPr>
        <w:t xml:space="preserve"> </w:t>
      </w:r>
      <w:r>
        <w:t>и балете. Контрастные</w:t>
      </w:r>
      <w:r>
        <w:rPr>
          <w:spacing w:val="40"/>
        </w:rPr>
        <w:t xml:space="preserve"> </w:t>
      </w:r>
      <w:r>
        <w:t>образы, лейтмотивы</w:t>
      </w:r>
    </w:p>
    <w:p w14:paraId="718780CA" w14:textId="77777777" w:rsidR="0013436E" w:rsidRDefault="00AE3229">
      <w:pPr>
        <w:pStyle w:val="a3"/>
        <w:ind w:left="882"/>
      </w:pPr>
      <w:r>
        <w:t>Оперетта,</w:t>
      </w:r>
      <w:r>
        <w:rPr>
          <w:spacing w:val="-10"/>
        </w:rPr>
        <w:t xml:space="preserve"> </w:t>
      </w:r>
      <w:r>
        <w:rPr>
          <w:spacing w:val="-2"/>
        </w:rPr>
        <w:t>мюзикл</w:t>
      </w:r>
    </w:p>
    <w:p w14:paraId="7664C090" w14:textId="77777777" w:rsidR="0013436E" w:rsidRDefault="00AE3229">
      <w:pPr>
        <w:pStyle w:val="a3"/>
        <w:spacing w:before="1"/>
        <w:ind w:firstLine="623"/>
      </w:pPr>
      <w:r>
        <w:t>История</w:t>
      </w:r>
      <w:r>
        <w:rPr>
          <w:spacing w:val="34"/>
        </w:rPr>
        <w:t xml:space="preserve"> </w:t>
      </w:r>
      <w:r>
        <w:t>возникновения</w:t>
      </w:r>
      <w:r>
        <w:rPr>
          <w:spacing w:val="36"/>
        </w:rPr>
        <w:t xml:space="preserve"> </w:t>
      </w:r>
      <w:r>
        <w:t>и</w:t>
      </w:r>
      <w:r>
        <w:rPr>
          <w:spacing w:val="36"/>
        </w:rPr>
        <w:t xml:space="preserve"> </w:t>
      </w:r>
      <w:r>
        <w:t>особенности</w:t>
      </w:r>
      <w:r>
        <w:rPr>
          <w:spacing w:val="33"/>
        </w:rPr>
        <w:t xml:space="preserve"> </w:t>
      </w:r>
      <w:r>
        <w:t>жанра.</w:t>
      </w:r>
      <w:r>
        <w:rPr>
          <w:spacing w:val="35"/>
        </w:rPr>
        <w:t xml:space="preserve"> </w:t>
      </w:r>
      <w:r>
        <w:t>Отдельные</w:t>
      </w:r>
      <w:r>
        <w:rPr>
          <w:spacing w:val="35"/>
        </w:rPr>
        <w:t xml:space="preserve"> </w:t>
      </w:r>
      <w:r>
        <w:t>номера</w:t>
      </w:r>
      <w:r>
        <w:rPr>
          <w:spacing w:val="35"/>
        </w:rPr>
        <w:t xml:space="preserve"> </w:t>
      </w:r>
      <w:r>
        <w:t>из</w:t>
      </w:r>
      <w:r>
        <w:rPr>
          <w:spacing w:val="35"/>
        </w:rPr>
        <w:t xml:space="preserve"> </w:t>
      </w:r>
      <w:r>
        <w:t>оперетт</w:t>
      </w:r>
      <w:r>
        <w:rPr>
          <w:spacing w:val="36"/>
        </w:rPr>
        <w:t xml:space="preserve"> </w:t>
      </w:r>
      <w:r>
        <w:t>И.</w:t>
      </w:r>
      <w:r>
        <w:rPr>
          <w:spacing w:val="37"/>
        </w:rPr>
        <w:t xml:space="preserve"> </w:t>
      </w:r>
      <w:r>
        <w:t>Штрауса,</w:t>
      </w:r>
      <w:r>
        <w:rPr>
          <w:spacing w:val="35"/>
        </w:rPr>
        <w:t xml:space="preserve"> </w:t>
      </w:r>
      <w:r>
        <w:t>И.</w:t>
      </w:r>
      <w:r>
        <w:rPr>
          <w:spacing w:val="37"/>
        </w:rPr>
        <w:t xml:space="preserve"> </w:t>
      </w:r>
      <w:r>
        <w:t>Кальмана, мюзиклов Р. Роджерса, Ф. Лоу и др.</w:t>
      </w:r>
    </w:p>
    <w:p w14:paraId="123C45D5" w14:textId="77777777" w:rsidR="0013436E" w:rsidRDefault="00AE3229">
      <w:pPr>
        <w:pStyle w:val="2"/>
        <w:spacing w:before="1" w:line="229" w:lineRule="exact"/>
        <w:ind w:left="882"/>
      </w:pPr>
      <w:r>
        <w:rPr>
          <w:b w:val="0"/>
        </w:rPr>
        <w:t>Модуль</w:t>
      </w:r>
      <w:r>
        <w:rPr>
          <w:b w:val="0"/>
          <w:spacing w:val="-11"/>
        </w:rPr>
        <w:t xml:space="preserve"> </w:t>
      </w:r>
      <w:r>
        <w:t>«СОВРЕМЕННЯ</w:t>
      </w:r>
      <w:r>
        <w:rPr>
          <w:spacing w:val="-11"/>
        </w:rPr>
        <w:t xml:space="preserve"> </w:t>
      </w:r>
      <w:r>
        <w:t>МУЗЫКАЛЬНАЯ</w:t>
      </w:r>
      <w:r>
        <w:rPr>
          <w:spacing w:val="-11"/>
        </w:rPr>
        <w:t xml:space="preserve"> </w:t>
      </w:r>
      <w:r>
        <w:rPr>
          <w:spacing w:val="-2"/>
        </w:rPr>
        <w:t>КУЛЬТУРА»</w:t>
      </w:r>
    </w:p>
    <w:p w14:paraId="2D4FB70D" w14:textId="77777777" w:rsidR="0013436E" w:rsidRDefault="00AE3229">
      <w:pPr>
        <w:pStyle w:val="a3"/>
        <w:spacing w:line="229" w:lineRule="exact"/>
        <w:ind w:left="882"/>
      </w:pPr>
      <w:r>
        <w:rPr>
          <w:spacing w:val="-4"/>
        </w:rPr>
        <w:t>Джаз</w:t>
      </w:r>
    </w:p>
    <w:p w14:paraId="662E29D0" w14:textId="77777777" w:rsidR="0013436E" w:rsidRDefault="00AE3229">
      <w:pPr>
        <w:pStyle w:val="a3"/>
        <w:ind w:firstLine="623"/>
      </w:pPr>
      <w:r>
        <w:t>Особенности</w:t>
      </w:r>
      <w:r>
        <w:rPr>
          <w:spacing w:val="40"/>
        </w:rPr>
        <w:t xml:space="preserve"> </w:t>
      </w:r>
      <w:r>
        <w:t>джаза:</w:t>
      </w:r>
      <w:r>
        <w:rPr>
          <w:spacing w:val="40"/>
        </w:rPr>
        <w:t xml:space="preserve"> </w:t>
      </w:r>
      <w:r>
        <w:t>импровизационность,</w:t>
      </w:r>
      <w:r>
        <w:rPr>
          <w:spacing w:val="40"/>
        </w:rPr>
        <w:t xml:space="preserve"> </w:t>
      </w:r>
      <w:r>
        <w:t>ритм</w:t>
      </w:r>
      <w:r>
        <w:rPr>
          <w:spacing w:val="40"/>
        </w:rPr>
        <w:t xml:space="preserve"> </w:t>
      </w:r>
      <w:r>
        <w:t>(синкопы,</w:t>
      </w:r>
      <w:r>
        <w:rPr>
          <w:spacing w:val="40"/>
        </w:rPr>
        <w:t xml:space="preserve"> </w:t>
      </w:r>
      <w:r>
        <w:t>триоли,</w:t>
      </w:r>
      <w:r>
        <w:rPr>
          <w:spacing w:val="40"/>
        </w:rPr>
        <w:t xml:space="preserve"> </w:t>
      </w:r>
      <w:r>
        <w:t>свинг).</w:t>
      </w:r>
      <w:r>
        <w:rPr>
          <w:spacing w:val="40"/>
        </w:rPr>
        <w:t xml:space="preserve"> </w:t>
      </w:r>
      <w:r>
        <w:t>Музыкальные</w:t>
      </w:r>
      <w:r>
        <w:rPr>
          <w:spacing w:val="40"/>
        </w:rPr>
        <w:t xml:space="preserve"> </w:t>
      </w:r>
      <w:r>
        <w:t>инструменты джаза, особые приёмы игры на них. Творчество джазовых музыкантов.</w:t>
      </w:r>
    </w:p>
    <w:p w14:paraId="14070454" w14:textId="77777777" w:rsidR="0013436E" w:rsidRDefault="00AE3229">
      <w:pPr>
        <w:pStyle w:val="2"/>
        <w:spacing w:before="6" w:line="228" w:lineRule="exact"/>
        <w:ind w:left="882"/>
      </w:pPr>
      <w:r>
        <w:t xml:space="preserve">4 </w:t>
      </w:r>
      <w:r>
        <w:rPr>
          <w:spacing w:val="-2"/>
        </w:rPr>
        <w:t>класс</w:t>
      </w:r>
    </w:p>
    <w:p w14:paraId="6C3DD657" w14:textId="77777777" w:rsidR="0013436E" w:rsidRDefault="00AE3229">
      <w:pPr>
        <w:spacing w:line="228" w:lineRule="exact"/>
        <w:ind w:left="882"/>
        <w:rPr>
          <w:b/>
          <w:sz w:val="20"/>
        </w:rPr>
      </w:pPr>
      <w:r>
        <w:rPr>
          <w:sz w:val="20"/>
        </w:rPr>
        <w:t>Модуль</w:t>
      </w:r>
      <w:r>
        <w:rPr>
          <w:spacing w:val="-8"/>
          <w:sz w:val="20"/>
        </w:rPr>
        <w:t xml:space="preserve"> </w:t>
      </w:r>
      <w:r>
        <w:rPr>
          <w:b/>
          <w:sz w:val="20"/>
        </w:rPr>
        <w:t>«МУЗЫКА</w:t>
      </w:r>
      <w:r>
        <w:rPr>
          <w:b/>
          <w:spacing w:val="-7"/>
          <w:sz w:val="20"/>
        </w:rPr>
        <w:t xml:space="preserve"> </w:t>
      </w:r>
      <w:r>
        <w:rPr>
          <w:b/>
          <w:sz w:val="20"/>
        </w:rPr>
        <w:t>В</w:t>
      </w:r>
      <w:r>
        <w:rPr>
          <w:b/>
          <w:spacing w:val="-6"/>
          <w:sz w:val="20"/>
        </w:rPr>
        <w:t xml:space="preserve"> </w:t>
      </w:r>
      <w:r>
        <w:rPr>
          <w:b/>
          <w:sz w:val="20"/>
        </w:rPr>
        <w:t>ЖИЗНИ</w:t>
      </w:r>
      <w:r>
        <w:rPr>
          <w:b/>
          <w:spacing w:val="-5"/>
          <w:sz w:val="20"/>
        </w:rPr>
        <w:t xml:space="preserve"> </w:t>
      </w:r>
      <w:r>
        <w:rPr>
          <w:b/>
          <w:spacing w:val="-2"/>
          <w:sz w:val="20"/>
        </w:rPr>
        <w:t>ЧЕЛОВЕКА»</w:t>
      </w:r>
    </w:p>
    <w:p w14:paraId="1B54C0EB" w14:textId="77777777" w:rsidR="0013436E" w:rsidRDefault="00AE3229">
      <w:pPr>
        <w:pStyle w:val="a3"/>
        <w:spacing w:line="229" w:lineRule="exact"/>
        <w:ind w:left="882"/>
      </w:pPr>
      <w:r>
        <w:rPr>
          <w:spacing w:val="-2"/>
        </w:rPr>
        <w:t>Музыкальные</w:t>
      </w:r>
      <w:r>
        <w:rPr>
          <w:spacing w:val="9"/>
        </w:rPr>
        <w:t xml:space="preserve"> </w:t>
      </w:r>
      <w:r>
        <w:rPr>
          <w:spacing w:val="-2"/>
        </w:rPr>
        <w:t>пейзажи</w:t>
      </w:r>
    </w:p>
    <w:p w14:paraId="1D79ADD9" w14:textId="77777777" w:rsidR="0013436E" w:rsidRDefault="00AE3229">
      <w:pPr>
        <w:pStyle w:val="a3"/>
        <w:spacing w:line="229" w:lineRule="exact"/>
        <w:ind w:left="882"/>
      </w:pPr>
      <w:r>
        <w:t>Образы</w:t>
      </w:r>
      <w:r>
        <w:rPr>
          <w:spacing w:val="-4"/>
        </w:rPr>
        <w:t xml:space="preserve"> </w:t>
      </w:r>
      <w:r>
        <w:t>природы</w:t>
      </w:r>
      <w:r>
        <w:rPr>
          <w:spacing w:val="-4"/>
        </w:rPr>
        <w:t xml:space="preserve"> </w:t>
      </w:r>
      <w:r>
        <w:t>в</w:t>
      </w:r>
      <w:r>
        <w:rPr>
          <w:spacing w:val="-4"/>
        </w:rPr>
        <w:t xml:space="preserve"> </w:t>
      </w:r>
      <w:r>
        <w:t>музыке.</w:t>
      </w:r>
      <w:r>
        <w:rPr>
          <w:spacing w:val="-4"/>
        </w:rPr>
        <w:t xml:space="preserve"> </w:t>
      </w:r>
      <w:r>
        <w:t>Настроение</w:t>
      </w:r>
      <w:r>
        <w:rPr>
          <w:spacing w:val="-3"/>
        </w:rPr>
        <w:t xml:space="preserve"> </w:t>
      </w:r>
      <w:r>
        <w:t>музыкальных</w:t>
      </w:r>
      <w:r>
        <w:rPr>
          <w:spacing w:val="-3"/>
        </w:rPr>
        <w:t xml:space="preserve"> </w:t>
      </w:r>
      <w:r>
        <w:t>пейзажей.</w:t>
      </w:r>
      <w:r>
        <w:rPr>
          <w:spacing w:val="-4"/>
        </w:rPr>
        <w:t xml:space="preserve"> </w:t>
      </w:r>
      <w:r>
        <w:t>Чувства</w:t>
      </w:r>
      <w:r>
        <w:rPr>
          <w:spacing w:val="-3"/>
        </w:rPr>
        <w:t xml:space="preserve"> </w:t>
      </w:r>
      <w:r>
        <w:t>человека,</w:t>
      </w:r>
      <w:r>
        <w:rPr>
          <w:spacing w:val="-4"/>
        </w:rPr>
        <w:t xml:space="preserve"> </w:t>
      </w:r>
      <w:r>
        <w:t>любующегося</w:t>
      </w:r>
      <w:r>
        <w:rPr>
          <w:spacing w:val="-4"/>
        </w:rPr>
        <w:t xml:space="preserve"> </w:t>
      </w:r>
      <w:r>
        <w:rPr>
          <w:spacing w:val="-2"/>
        </w:rPr>
        <w:t>природой.</w:t>
      </w:r>
    </w:p>
    <w:p w14:paraId="600F1354" w14:textId="77777777" w:rsidR="0013436E" w:rsidRDefault="00AE3229">
      <w:pPr>
        <w:pStyle w:val="a3"/>
        <w:ind w:left="882" w:right="1295" w:hanging="624"/>
      </w:pPr>
      <w:r>
        <w:t>Музыка</w:t>
      </w:r>
      <w:r>
        <w:rPr>
          <w:spacing w:val="-3"/>
        </w:rPr>
        <w:t xml:space="preserve"> </w:t>
      </w:r>
      <w:r>
        <w:t>—</w:t>
      </w:r>
      <w:r>
        <w:rPr>
          <w:spacing w:val="-2"/>
        </w:rPr>
        <w:t xml:space="preserve"> </w:t>
      </w:r>
      <w:r>
        <w:t>выражение</w:t>
      </w:r>
      <w:r>
        <w:rPr>
          <w:spacing w:val="-4"/>
        </w:rPr>
        <w:t xml:space="preserve"> </w:t>
      </w:r>
      <w:r>
        <w:t>глубоких</w:t>
      </w:r>
      <w:r>
        <w:rPr>
          <w:spacing w:val="-5"/>
        </w:rPr>
        <w:t xml:space="preserve"> </w:t>
      </w:r>
      <w:r>
        <w:t>чувств,</w:t>
      </w:r>
      <w:r>
        <w:rPr>
          <w:spacing w:val="-4"/>
        </w:rPr>
        <w:t xml:space="preserve"> </w:t>
      </w:r>
      <w:r>
        <w:t>тонких</w:t>
      </w:r>
      <w:r>
        <w:rPr>
          <w:spacing w:val="-5"/>
        </w:rPr>
        <w:t xml:space="preserve"> </w:t>
      </w:r>
      <w:r>
        <w:t>оттенков</w:t>
      </w:r>
      <w:r>
        <w:rPr>
          <w:spacing w:val="-5"/>
        </w:rPr>
        <w:t xml:space="preserve"> </w:t>
      </w:r>
      <w:r>
        <w:t>настроения,</w:t>
      </w:r>
      <w:r>
        <w:rPr>
          <w:spacing w:val="-4"/>
        </w:rPr>
        <w:t xml:space="preserve"> </w:t>
      </w:r>
      <w:r>
        <w:t>которые</w:t>
      </w:r>
      <w:r>
        <w:rPr>
          <w:spacing w:val="-4"/>
        </w:rPr>
        <w:t xml:space="preserve"> </w:t>
      </w:r>
      <w:r>
        <w:t>трудно</w:t>
      </w:r>
      <w:r>
        <w:rPr>
          <w:spacing w:val="-3"/>
        </w:rPr>
        <w:t xml:space="preserve"> </w:t>
      </w:r>
      <w:r>
        <w:t>передать</w:t>
      </w:r>
      <w:r>
        <w:rPr>
          <w:spacing w:val="-5"/>
        </w:rPr>
        <w:t xml:space="preserve"> </w:t>
      </w:r>
      <w:r>
        <w:t>словами Танцы, игры и веселье</w:t>
      </w:r>
    </w:p>
    <w:p w14:paraId="3D6571E1" w14:textId="77777777" w:rsidR="0013436E" w:rsidRDefault="00AE3229">
      <w:pPr>
        <w:pStyle w:val="a3"/>
        <w:spacing w:before="1"/>
        <w:ind w:left="882" w:right="1295"/>
        <w:rPr>
          <w:b/>
        </w:rPr>
      </w:pPr>
      <w:r>
        <w:t>Музыка</w:t>
      </w:r>
      <w:r>
        <w:rPr>
          <w:spacing w:val="-3"/>
        </w:rPr>
        <w:t xml:space="preserve"> </w:t>
      </w:r>
      <w:r>
        <w:t>—</w:t>
      </w:r>
      <w:r>
        <w:rPr>
          <w:spacing w:val="-2"/>
        </w:rPr>
        <w:t xml:space="preserve"> </w:t>
      </w:r>
      <w:r>
        <w:t>игра</w:t>
      </w:r>
      <w:r>
        <w:rPr>
          <w:spacing w:val="-4"/>
        </w:rPr>
        <w:t xml:space="preserve"> </w:t>
      </w:r>
      <w:r>
        <w:t>звуками.</w:t>
      </w:r>
      <w:r>
        <w:rPr>
          <w:spacing w:val="-4"/>
        </w:rPr>
        <w:t xml:space="preserve"> </w:t>
      </w:r>
      <w:r>
        <w:t>Танец</w:t>
      </w:r>
      <w:r>
        <w:rPr>
          <w:spacing w:val="-3"/>
        </w:rPr>
        <w:t xml:space="preserve"> </w:t>
      </w:r>
      <w:r>
        <w:t>—</w:t>
      </w:r>
      <w:r>
        <w:rPr>
          <w:spacing w:val="-2"/>
        </w:rPr>
        <w:t xml:space="preserve"> </w:t>
      </w:r>
      <w:r>
        <w:t>искусство</w:t>
      </w:r>
      <w:r>
        <w:rPr>
          <w:spacing w:val="-4"/>
        </w:rPr>
        <w:t xml:space="preserve"> </w:t>
      </w:r>
      <w:r>
        <w:t>и</w:t>
      </w:r>
      <w:r>
        <w:rPr>
          <w:spacing w:val="-5"/>
        </w:rPr>
        <w:t xml:space="preserve"> </w:t>
      </w:r>
      <w:r>
        <w:t>радость</w:t>
      </w:r>
      <w:r>
        <w:rPr>
          <w:spacing w:val="-2"/>
        </w:rPr>
        <w:t xml:space="preserve"> </w:t>
      </w:r>
      <w:r>
        <w:t>движения.</w:t>
      </w:r>
      <w:r>
        <w:rPr>
          <w:spacing w:val="-4"/>
        </w:rPr>
        <w:t xml:space="preserve"> </w:t>
      </w:r>
      <w:r>
        <w:t>Примеры</w:t>
      </w:r>
      <w:r>
        <w:rPr>
          <w:spacing w:val="-4"/>
        </w:rPr>
        <w:t xml:space="preserve"> </w:t>
      </w:r>
      <w:r>
        <w:t>популярных</w:t>
      </w:r>
      <w:r>
        <w:rPr>
          <w:spacing w:val="-5"/>
        </w:rPr>
        <w:t xml:space="preserve"> </w:t>
      </w:r>
      <w:r>
        <w:t xml:space="preserve">танцев Mодуль </w:t>
      </w:r>
      <w:r>
        <w:rPr>
          <w:b/>
        </w:rPr>
        <w:t>«МУЗЫКАЛЬНАЯ ГРАМОТА»</w:t>
      </w:r>
    </w:p>
    <w:p w14:paraId="77CEA1F2" w14:textId="77777777" w:rsidR="0013436E" w:rsidRDefault="00AE3229">
      <w:pPr>
        <w:pStyle w:val="a3"/>
        <w:spacing w:before="2" w:line="229" w:lineRule="exact"/>
        <w:ind w:left="882"/>
      </w:pPr>
      <w:r>
        <w:rPr>
          <w:spacing w:val="-2"/>
        </w:rPr>
        <w:t>Мелодия</w:t>
      </w:r>
    </w:p>
    <w:p w14:paraId="4D27BF9E" w14:textId="77777777" w:rsidR="0013436E" w:rsidRDefault="00AE3229">
      <w:pPr>
        <w:pStyle w:val="a3"/>
        <w:ind w:left="933" w:hanging="51"/>
      </w:pPr>
      <w:r>
        <w:t>Мотив,</w:t>
      </w:r>
      <w:r>
        <w:rPr>
          <w:spacing w:val="-5"/>
        </w:rPr>
        <w:t xml:space="preserve"> </w:t>
      </w:r>
      <w:r>
        <w:t>музыкальная</w:t>
      </w:r>
      <w:r>
        <w:rPr>
          <w:spacing w:val="-6"/>
        </w:rPr>
        <w:t xml:space="preserve"> </w:t>
      </w:r>
      <w:r>
        <w:t>фраза.</w:t>
      </w:r>
      <w:r>
        <w:rPr>
          <w:spacing w:val="-4"/>
        </w:rPr>
        <w:t xml:space="preserve"> </w:t>
      </w:r>
      <w:r>
        <w:t>Поступенное,</w:t>
      </w:r>
      <w:r>
        <w:rPr>
          <w:spacing w:val="-4"/>
        </w:rPr>
        <w:t xml:space="preserve"> </w:t>
      </w:r>
      <w:r>
        <w:t>плавное</w:t>
      </w:r>
      <w:r>
        <w:rPr>
          <w:spacing w:val="-5"/>
        </w:rPr>
        <w:t xml:space="preserve"> </w:t>
      </w:r>
      <w:r>
        <w:t>движение</w:t>
      </w:r>
      <w:r>
        <w:rPr>
          <w:spacing w:val="-5"/>
        </w:rPr>
        <w:t xml:space="preserve"> </w:t>
      </w:r>
      <w:r>
        <w:t>мелодии,</w:t>
      </w:r>
      <w:r>
        <w:rPr>
          <w:spacing w:val="-5"/>
        </w:rPr>
        <w:t xml:space="preserve"> </w:t>
      </w:r>
      <w:r>
        <w:t>скачки.</w:t>
      </w:r>
      <w:r>
        <w:rPr>
          <w:spacing w:val="-5"/>
        </w:rPr>
        <w:t xml:space="preserve"> </w:t>
      </w:r>
      <w:r>
        <w:t>Мелодический</w:t>
      </w:r>
      <w:r>
        <w:rPr>
          <w:spacing w:val="-6"/>
        </w:rPr>
        <w:t xml:space="preserve"> </w:t>
      </w:r>
      <w:r>
        <w:t xml:space="preserve">рисунок </w:t>
      </w:r>
      <w:r>
        <w:rPr>
          <w:spacing w:val="-2"/>
        </w:rPr>
        <w:t>Интервалы</w:t>
      </w:r>
    </w:p>
    <w:p w14:paraId="08EEF03C" w14:textId="77777777" w:rsidR="0013436E" w:rsidRDefault="00AE3229">
      <w:pPr>
        <w:pStyle w:val="a3"/>
        <w:ind w:left="882"/>
      </w:pPr>
      <w:r>
        <w:t>Понятие</w:t>
      </w:r>
      <w:r>
        <w:rPr>
          <w:spacing w:val="56"/>
        </w:rPr>
        <w:t xml:space="preserve"> </w:t>
      </w:r>
      <w:r>
        <w:t>музыкального</w:t>
      </w:r>
      <w:r>
        <w:rPr>
          <w:spacing w:val="56"/>
        </w:rPr>
        <w:t xml:space="preserve"> </w:t>
      </w:r>
      <w:r>
        <w:t>интервала.</w:t>
      </w:r>
      <w:r>
        <w:rPr>
          <w:spacing w:val="56"/>
        </w:rPr>
        <w:t xml:space="preserve"> </w:t>
      </w:r>
      <w:r>
        <w:t>Тон,</w:t>
      </w:r>
      <w:r>
        <w:rPr>
          <w:spacing w:val="59"/>
        </w:rPr>
        <w:t xml:space="preserve"> </w:t>
      </w:r>
      <w:r>
        <w:t>полутон.</w:t>
      </w:r>
      <w:r>
        <w:rPr>
          <w:spacing w:val="56"/>
        </w:rPr>
        <w:t xml:space="preserve"> </w:t>
      </w:r>
      <w:r>
        <w:t>Консонансы:</w:t>
      </w:r>
      <w:r>
        <w:rPr>
          <w:spacing w:val="55"/>
        </w:rPr>
        <w:t xml:space="preserve"> </w:t>
      </w:r>
      <w:r>
        <w:t>терция,</w:t>
      </w:r>
      <w:r>
        <w:rPr>
          <w:spacing w:val="56"/>
        </w:rPr>
        <w:t xml:space="preserve"> </w:t>
      </w:r>
      <w:r>
        <w:t>кварта,</w:t>
      </w:r>
      <w:r>
        <w:rPr>
          <w:spacing w:val="59"/>
        </w:rPr>
        <w:t xml:space="preserve"> </w:t>
      </w:r>
      <w:r>
        <w:t>квинта,</w:t>
      </w:r>
      <w:r>
        <w:rPr>
          <w:spacing w:val="56"/>
        </w:rPr>
        <w:t xml:space="preserve"> </w:t>
      </w:r>
      <w:r>
        <w:t>секста,</w:t>
      </w:r>
      <w:r>
        <w:rPr>
          <w:spacing w:val="56"/>
        </w:rPr>
        <w:t xml:space="preserve"> </w:t>
      </w:r>
      <w:r>
        <w:rPr>
          <w:spacing w:val="-2"/>
        </w:rPr>
        <w:t>октава.</w:t>
      </w:r>
    </w:p>
    <w:p w14:paraId="5182ED7C" w14:textId="77777777" w:rsidR="0013436E" w:rsidRDefault="00AE3229">
      <w:pPr>
        <w:pStyle w:val="a3"/>
        <w:ind w:left="882" w:right="6300" w:hanging="624"/>
      </w:pPr>
      <w:r>
        <w:t>Диссонансы: секунда, септима Дополнительные</w:t>
      </w:r>
      <w:r>
        <w:rPr>
          <w:spacing w:val="-13"/>
        </w:rPr>
        <w:t xml:space="preserve"> </w:t>
      </w:r>
      <w:r>
        <w:t>обозначения</w:t>
      </w:r>
      <w:r>
        <w:rPr>
          <w:spacing w:val="-12"/>
        </w:rPr>
        <w:t xml:space="preserve"> </w:t>
      </w:r>
      <w:r>
        <w:t>в</w:t>
      </w:r>
      <w:r>
        <w:rPr>
          <w:spacing w:val="-13"/>
        </w:rPr>
        <w:t xml:space="preserve"> </w:t>
      </w:r>
      <w:r>
        <w:t>нотах</w:t>
      </w:r>
    </w:p>
    <w:p w14:paraId="26DD9706" w14:textId="77777777" w:rsidR="0013436E" w:rsidRDefault="00AE3229">
      <w:pPr>
        <w:pStyle w:val="a3"/>
        <w:ind w:left="882" w:right="4035"/>
      </w:pPr>
      <w:r>
        <w:t>Реприза,</w:t>
      </w:r>
      <w:r>
        <w:rPr>
          <w:spacing w:val="-9"/>
        </w:rPr>
        <w:t xml:space="preserve"> </w:t>
      </w:r>
      <w:r>
        <w:t>фермата,</w:t>
      </w:r>
      <w:r>
        <w:rPr>
          <w:spacing w:val="-9"/>
        </w:rPr>
        <w:t xml:space="preserve"> </w:t>
      </w:r>
      <w:r>
        <w:t>вольта,</w:t>
      </w:r>
      <w:r>
        <w:rPr>
          <w:spacing w:val="-7"/>
        </w:rPr>
        <w:t xml:space="preserve"> </w:t>
      </w:r>
      <w:r>
        <w:t>украшения</w:t>
      </w:r>
      <w:r>
        <w:rPr>
          <w:spacing w:val="-10"/>
        </w:rPr>
        <w:t xml:space="preserve"> </w:t>
      </w:r>
      <w:r>
        <w:t>(трели,</w:t>
      </w:r>
      <w:r>
        <w:rPr>
          <w:spacing w:val="-9"/>
        </w:rPr>
        <w:t xml:space="preserve"> </w:t>
      </w:r>
      <w:r>
        <w:t xml:space="preserve">форшлаги) </w:t>
      </w:r>
      <w:r>
        <w:rPr>
          <w:spacing w:val="-2"/>
        </w:rPr>
        <w:t>Вариации</w:t>
      </w:r>
    </w:p>
    <w:p w14:paraId="1DF78704" w14:textId="77777777" w:rsidR="0013436E" w:rsidRDefault="00AE3229">
      <w:pPr>
        <w:ind w:left="882" w:right="4877"/>
        <w:rPr>
          <w:b/>
          <w:sz w:val="20"/>
        </w:rPr>
      </w:pPr>
      <w:r>
        <w:rPr>
          <w:sz w:val="20"/>
        </w:rPr>
        <w:t>Варьирование</w:t>
      </w:r>
      <w:r>
        <w:rPr>
          <w:spacing w:val="-8"/>
          <w:sz w:val="20"/>
        </w:rPr>
        <w:t xml:space="preserve"> </w:t>
      </w:r>
      <w:r>
        <w:rPr>
          <w:sz w:val="20"/>
        </w:rPr>
        <w:t>как</w:t>
      </w:r>
      <w:r>
        <w:rPr>
          <w:spacing w:val="-9"/>
          <w:sz w:val="20"/>
        </w:rPr>
        <w:t xml:space="preserve"> </w:t>
      </w:r>
      <w:r>
        <w:rPr>
          <w:sz w:val="20"/>
        </w:rPr>
        <w:t>принцип</w:t>
      </w:r>
      <w:r>
        <w:rPr>
          <w:spacing w:val="-9"/>
          <w:sz w:val="20"/>
        </w:rPr>
        <w:t xml:space="preserve"> </w:t>
      </w:r>
      <w:r>
        <w:rPr>
          <w:sz w:val="20"/>
        </w:rPr>
        <w:t>развития.</w:t>
      </w:r>
      <w:r>
        <w:rPr>
          <w:spacing w:val="-8"/>
          <w:sz w:val="20"/>
        </w:rPr>
        <w:t xml:space="preserve"> </w:t>
      </w:r>
      <w:r>
        <w:rPr>
          <w:sz w:val="20"/>
        </w:rPr>
        <w:t>Тема.</w:t>
      </w:r>
      <w:r>
        <w:rPr>
          <w:spacing w:val="-10"/>
          <w:sz w:val="20"/>
        </w:rPr>
        <w:t xml:space="preserve"> </w:t>
      </w:r>
      <w:r>
        <w:rPr>
          <w:sz w:val="20"/>
        </w:rPr>
        <w:t xml:space="preserve">Вариации Модуль </w:t>
      </w:r>
      <w:r>
        <w:rPr>
          <w:b/>
          <w:sz w:val="20"/>
        </w:rPr>
        <w:t>«КЛАССИЧЕСКАЯ МУЗЫКА»</w:t>
      </w:r>
    </w:p>
    <w:p w14:paraId="3C036305" w14:textId="77777777" w:rsidR="0013436E" w:rsidRDefault="00AE3229">
      <w:pPr>
        <w:pStyle w:val="a3"/>
        <w:ind w:left="882"/>
      </w:pPr>
      <w:r>
        <w:t>Вокальная</w:t>
      </w:r>
      <w:r>
        <w:rPr>
          <w:spacing w:val="-12"/>
        </w:rPr>
        <w:t xml:space="preserve"> </w:t>
      </w:r>
      <w:r>
        <w:rPr>
          <w:spacing w:val="-2"/>
        </w:rPr>
        <w:t>музыка</w:t>
      </w:r>
    </w:p>
    <w:p w14:paraId="68FA83FE" w14:textId="77777777" w:rsidR="0013436E" w:rsidRDefault="00AE3229">
      <w:pPr>
        <w:pStyle w:val="a3"/>
        <w:spacing w:before="1"/>
        <w:ind w:left="882"/>
      </w:pPr>
      <w:r>
        <w:t>Человеческий</w:t>
      </w:r>
      <w:r>
        <w:rPr>
          <w:spacing w:val="3"/>
        </w:rPr>
        <w:t xml:space="preserve"> </w:t>
      </w:r>
      <w:r>
        <w:t>голос</w:t>
      </w:r>
      <w:r>
        <w:rPr>
          <w:spacing w:val="6"/>
        </w:rPr>
        <w:t xml:space="preserve"> </w:t>
      </w:r>
      <w:r>
        <w:t>—</w:t>
      </w:r>
      <w:r>
        <w:rPr>
          <w:spacing w:val="4"/>
        </w:rPr>
        <w:t xml:space="preserve"> </w:t>
      </w:r>
      <w:r>
        <w:t>самый</w:t>
      </w:r>
      <w:r>
        <w:rPr>
          <w:spacing w:val="4"/>
        </w:rPr>
        <w:t xml:space="preserve"> </w:t>
      </w:r>
      <w:r>
        <w:t>совершенный</w:t>
      </w:r>
      <w:r>
        <w:rPr>
          <w:spacing w:val="3"/>
        </w:rPr>
        <w:t xml:space="preserve"> </w:t>
      </w:r>
      <w:r>
        <w:t>инструмент.</w:t>
      </w:r>
      <w:r>
        <w:rPr>
          <w:spacing w:val="4"/>
        </w:rPr>
        <w:t xml:space="preserve"> </w:t>
      </w:r>
      <w:r>
        <w:t>Бережное</w:t>
      </w:r>
      <w:r>
        <w:rPr>
          <w:spacing w:val="5"/>
        </w:rPr>
        <w:t xml:space="preserve"> </w:t>
      </w:r>
      <w:r>
        <w:t>отношение</w:t>
      </w:r>
      <w:r>
        <w:rPr>
          <w:spacing w:val="6"/>
        </w:rPr>
        <w:t xml:space="preserve"> </w:t>
      </w:r>
      <w:r>
        <w:t>к</w:t>
      </w:r>
      <w:r>
        <w:rPr>
          <w:spacing w:val="3"/>
        </w:rPr>
        <w:t xml:space="preserve"> </w:t>
      </w:r>
      <w:r>
        <w:t>своему</w:t>
      </w:r>
      <w:r>
        <w:rPr>
          <w:spacing w:val="1"/>
        </w:rPr>
        <w:t xml:space="preserve"> </w:t>
      </w:r>
      <w:r>
        <w:t>голосу.</w:t>
      </w:r>
      <w:r>
        <w:rPr>
          <w:spacing w:val="4"/>
        </w:rPr>
        <w:t xml:space="preserve"> </w:t>
      </w:r>
      <w:r>
        <w:rPr>
          <w:spacing w:val="-2"/>
        </w:rPr>
        <w:t>Известные</w:t>
      </w:r>
    </w:p>
    <w:p w14:paraId="6DA6848F" w14:textId="77777777" w:rsidR="0013436E" w:rsidRDefault="0013436E">
      <w:pPr>
        <w:sectPr w:rsidR="0013436E">
          <w:pgSz w:w="11910" w:h="16840"/>
          <w:pgMar w:top="480" w:right="280" w:bottom="780" w:left="1160" w:header="0" w:footer="553" w:gutter="0"/>
          <w:cols w:space="720"/>
        </w:sectPr>
      </w:pPr>
    </w:p>
    <w:p w14:paraId="28384143" w14:textId="77777777" w:rsidR="0013436E" w:rsidRDefault="00AE3229">
      <w:pPr>
        <w:pStyle w:val="a3"/>
        <w:spacing w:line="228" w:lineRule="exact"/>
      </w:pPr>
      <w:r>
        <w:rPr>
          <w:spacing w:val="-2"/>
        </w:rPr>
        <w:lastRenderedPageBreak/>
        <w:t>певцы.</w:t>
      </w:r>
    </w:p>
    <w:p w14:paraId="112C5C9E" w14:textId="77777777" w:rsidR="0013436E" w:rsidRDefault="00AE3229">
      <w:pPr>
        <w:spacing w:before="9"/>
        <w:rPr>
          <w:sz w:val="19"/>
        </w:rPr>
      </w:pPr>
      <w:r>
        <w:br w:type="column"/>
      </w:r>
    </w:p>
    <w:p w14:paraId="6DE9D27E" w14:textId="77777777" w:rsidR="0013436E" w:rsidRDefault="00AE3229">
      <w:pPr>
        <w:pStyle w:val="a3"/>
        <w:ind w:left="4"/>
      </w:pPr>
      <w:r>
        <w:t>Жанры</w:t>
      </w:r>
      <w:r>
        <w:rPr>
          <w:spacing w:val="-4"/>
        </w:rPr>
        <w:t xml:space="preserve"> </w:t>
      </w:r>
      <w:r>
        <w:t>вокальной</w:t>
      </w:r>
      <w:r>
        <w:rPr>
          <w:spacing w:val="-5"/>
        </w:rPr>
        <w:t xml:space="preserve"> </w:t>
      </w:r>
      <w:r>
        <w:t>музыки:</w:t>
      </w:r>
      <w:r>
        <w:rPr>
          <w:spacing w:val="-2"/>
        </w:rPr>
        <w:t xml:space="preserve"> </w:t>
      </w:r>
      <w:r>
        <w:t>песни,</w:t>
      </w:r>
      <w:r>
        <w:rPr>
          <w:spacing w:val="-4"/>
        </w:rPr>
        <w:t xml:space="preserve"> </w:t>
      </w:r>
      <w:r>
        <w:t>вокализы,</w:t>
      </w:r>
      <w:r>
        <w:rPr>
          <w:spacing w:val="-4"/>
        </w:rPr>
        <w:t xml:space="preserve"> </w:t>
      </w:r>
      <w:r>
        <w:t>романсы,</w:t>
      </w:r>
      <w:r>
        <w:rPr>
          <w:spacing w:val="-4"/>
        </w:rPr>
        <w:t xml:space="preserve"> </w:t>
      </w:r>
      <w:r>
        <w:t>арии</w:t>
      </w:r>
      <w:r>
        <w:rPr>
          <w:spacing w:val="-3"/>
        </w:rPr>
        <w:t xml:space="preserve"> </w:t>
      </w:r>
      <w:r>
        <w:t>из</w:t>
      </w:r>
      <w:r>
        <w:rPr>
          <w:spacing w:val="-4"/>
        </w:rPr>
        <w:t xml:space="preserve"> </w:t>
      </w:r>
      <w:r>
        <w:t>опер.</w:t>
      </w:r>
      <w:r>
        <w:rPr>
          <w:spacing w:val="-4"/>
        </w:rPr>
        <w:t xml:space="preserve"> </w:t>
      </w:r>
      <w:r>
        <w:t>Кантата.</w:t>
      </w:r>
      <w:r>
        <w:rPr>
          <w:spacing w:val="-4"/>
        </w:rPr>
        <w:t xml:space="preserve"> </w:t>
      </w:r>
      <w:r>
        <w:t>Песня,</w:t>
      </w:r>
      <w:r>
        <w:rPr>
          <w:spacing w:val="-4"/>
        </w:rPr>
        <w:t xml:space="preserve"> </w:t>
      </w:r>
      <w:r>
        <w:t>романс,</w:t>
      </w:r>
      <w:r>
        <w:rPr>
          <w:spacing w:val="-3"/>
        </w:rPr>
        <w:t xml:space="preserve"> </w:t>
      </w:r>
      <w:r>
        <w:t>вокализ,</w:t>
      </w:r>
      <w:r>
        <w:rPr>
          <w:spacing w:val="-3"/>
        </w:rPr>
        <w:t xml:space="preserve"> </w:t>
      </w:r>
      <w:r>
        <w:t>кант. Симфоническая музыка</w:t>
      </w:r>
    </w:p>
    <w:p w14:paraId="3E3D1559" w14:textId="77777777" w:rsidR="0013436E" w:rsidRDefault="00AE3229">
      <w:pPr>
        <w:pStyle w:val="a3"/>
        <w:spacing w:before="2"/>
        <w:ind w:left="4" w:right="465"/>
      </w:pPr>
      <w:r>
        <w:t>Симфонический</w:t>
      </w:r>
      <w:r>
        <w:rPr>
          <w:spacing w:val="-8"/>
        </w:rPr>
        <w:t xml:space="preserve"> </w:t>
      </w:r>
      <w:r>
        <w:t>оркестр.</w:t>
      </w:r>
      <w:r>
        <w:rPr>
          <w:spacing w:val="-7"/>
        </w:rPr>
        <w:t xml:space="preserve"> </w:t>
      </w:r>
      <w:r>
        <w:t>Тембры,</w:t>
      </w:r>
      <w:r>
        <w:rPr>
          <w:spacing w:val="-6"/>
        </w:rPr>
        <w:t xml:space="preserve"> </w:t>
      </w:r>
      <w:r>
        <w:t>группы</w:t>
      </w:r>
      <w:r>
        <w:rPr>
          <w:spacing w:val="-5"/>
        </w:rPr>
        <w:t xml:space="preserve"> </w:t>
      </w:r>
      <w:r>
        <w:t>инструментов.</w:t>
      </w:r>
      <w:r>
        <w:rPr>
          <w:spacing w:val="-7"/>
        </w:rPr>
        <w:t xml:space="preserve"> </w:t>
      </w:r>
      <w:r>
        <w:t>Симфония,</w:t>
      </w:r>
      <w:r>
        <w:rPr>
          <w:spacing w:val="-7"/>
        </w:rPr>
        <w:t xml:space="preserve"> </w:t>
      </w:r>
      <w:r>
        <w:t>симфоническая</w:t>
      </w:r>
      <w:r>
        <w:rPr>
          <w:spacing w:val="-5"/>
        </w:rPr>
        <w:t xml:space="preserve"> </w:t>
      </w:r>
      <w:r>
        <w:t>картина Композиторы — детям</w:t>
      </w:r>
    </w:p>
    <w:p w14:paraId="4868CEA0" w14:textId="77777777" w:rsidR="0013436E" w:rsidRDefault="0013436E">
      <w:pPr>
        <w:sectPr w:rsidR="0013436E">
          <w:type w:val="continuous"/>
          <w:pgSz w:w="11910" w:h="16840"/>
          <w:pgMar w:top="480" w:right="280" w:bottom="280" w:left="1160" w:header="0" w:footer="553" w:gutter="0"/>
          <w:cols w:num="2" w:space="720" w:equalWidth="0">
            <w:col w:w="839" w:space="40"/>
            <w:col w:w="9591"/>
          </w:cols>
        </w:sectPr>
      </w:pPr>
    </w:p>
    <w:p w14:paraId="77CB9B0D" w14:textId="77777777" w:rsidR="0013436E" w:rsidRDefault="00AE3229">
      <w:pPr>
        <w:pStyle w:val="a3"/>
        <w:spacing w:before="61"/>
        <w:ind w:firstLine="623"/>
      </w:pPr>
      <w:r>
        <w:lastRenderedPageBreak/>
        <w:t>Детская</w:t>
      </w:r>
      <w:r>
        <w:rPr>
          <w:spacing w:val="30"/>
        </w:rPr>
        <w:t xml:space="preserve"> </w:t>
      </w:r>
      <w:r>
        <w:t>музыка</w:t>
      </w:r>
      <w:r>
        <w:rPr>
          <w:spacing w:val="33"/>
        </w:rPr>
        <w:t xml:space="preserve"> </w:t>
      </w:r>
      <w:r>
        <w:t>П.</w:t>
      </w:r>
      <w:r>
        <w:rPr>
          <w:spacing w:val="31"/>
        </w:rPr>
        <w:t xml:space="preserve"> </w:t>
      </w:r>
      <w:r>
        <w:t>И.</w:t>
      </w:r>
      <w:r>
        <w:rPr>
          <w:spacing w:val="33"/>
        </w:rPr>
        <w:t xml:space="preserve"> </w:t>
      </w:r>
      <w:r>
        <w:t>Чайковского,</w:t>
      </w:r>
      <w:r>
        <w:rPr>
          <w:spacing w:val="31"/>
        </w:rPr>
        <w:t xml:space="preserve"> </w:t>
      </w:r>
      <w:r>
        <w:t>С.</w:t>
      </w:r>
      <w:r>
        <w:rPr>
          <w:spacing w:val="33"/>
        </w:rPr>
        <w:t xml:space="preserve"> </w:t>
      </w:r>
      <w:r>
        <w:t>С.</w:t>
      </w:r>
      <w:r>
        <w:rPr>
          <w:spacing w:val="31"/>
        </w:rPr>
        <w:t xml:space="preserve"> </w:t>
      </w:r>
      <w:r>
        <w:t>Прокофьева,</w:t>
      </w:r>
      <w:r>
        <w:rPr>
          <w:spacing w:val="31"/>
        </w:rPr>
        <w:t xml:space="preserve"> </w:t>
      </w:r>
      <w:r>
        <w:t>Д.</w:t>
      </w:r>
      <w:r>
        <w:rPr>
          <w:spacing w:val="31"/>
        </w:rPr>
        <w:t xml:space="preserve"> </w:t>
      </w:r>
      <w:r>
        <w:t>Б.</w:t>
      </w:r>
      <w:r>
        <w:rPr>
          <w:spacing w:val="31"/>
        </w:rPr>
        <w:t xml:space="preserve"> </w:t>
      </w:r>
      <w:r>
        <w:t>Кабалевского</w:t>
      </w:r>
      <w:r>
        <w:rPr>
          <w:spacing w:val="31"/>
        </w:rPr>
        <w:t xml:space="preserve"> </w:t>
      </w:r>
      <w:r>
        <w:t>и</w:t>
      </w:r>
      <w:r>
        <w:rPr>
          <w:spacing w:val="32"/>
        </w:rPr>
        <w:t xml:space="preserve"> </w:t>
      </w:r>
      <w:r>
        <w:t>др.</w:t>
      </w:r>
      <w:r>
        <w:rPr>
          <w:spacing w:val="31"/>
        </w:rPr>
        <w:t xml:space="preserve"> </w:t>
      </w:r>
      <w:r>
        <w:t>Понятие</w:t>
      </w:r>
      <w:r>
        <w:rPr>
          <w:spacing w:val="33"/>
        </w:rPr>
        <w:t xml:space="preserve"> </w:t>
      </w:r>
      <w:r>
        <w:t>жанра.</w:t>
      </w:r>
      <w:r>
        <w:rPr>
          <w:spacing w:val="31"/>
        </w:rPr>
        <w:t xml:space="preserve"> </w:t>
      </w:r>
      <w:r>
        <w:t>Песня, танец, марш</w:t>
      </w:r>
    </w:p>
    <w:p w14:paraId="59083423" w14:textId="77777777" w:rsidR="0013436E" w:rsidRDefault="00AE3229">
      <w:pPr>
        <w:pStyle w:val="a3"/>
        <w:spacing w:before="1"/>
        <w:ind w:left="882"/>
      </w:pPr>
      <w:r>
        <w:t>Вокальная</w:t>
      </w:r>
      <w:r>
        <w:rPr>
          <w:spacing w:val="-12"/>
        </w:rPr>
        <w:t xml:space="preserve"> </w:t>
      </w:r>
      <w:r>
        <w:rPr>
          <w:spacing w:val="-2"/>
        </w:rPr>
        <w:t>музыка</w:t>
      </w:r>
    </w:p>
    <w:p w14:paraId="2AC50AA4" w14:textId="77777777" w:rsidR="0013436E" w:rsidRDefault="00AE3229">
      <w:pPr>
        <w:pStyle w:val="a3"/>
        <w:ind w:left="882"/>
      </w:pPr>
      <w:r>
        <w:t>Человеческий</w:t>
      </w:r>
      <w:r>
        <w:rPr>
          <w:spacing w:val="3"/>
        </w:rPr>
        <w:t xml:space="preserve"> </w:t>
      </w:r>
      <w:r>
        <w:t>голос</w:t>
      </w:r>
      <w:r>
        <w:rPr>
          <w:spacing w:val="6"/>
        </w:rPr>
        <w:t xml:space="preserve"> </w:t>
      </w:r>
      <w:r>
        <w:t>—</w:t>
      </w:r>
      <w:r>
        <w:rPr>
          <w:spacing w:val="4"/>
        </w:rPr>
        <w:t xml:space="preserve"> </w:t>
      </w:r>
      <w:r>
        <w:t>самый</w:t>
      </w:r>
      <w:r>
        <w:rPr>
          <w:spacing w:val="4"/>
        </w:rPr>
        <w:t xml:space="preserve"> </w:t>
      </w:r>
      <w:r>
        <w:t>совершенный</w:t>
      </w:r>
      <w:r>
        <w:rPr>
          <w:spacing w:val="3"/>
        </w:rPr>
        <w:t xml:space="preserve"> </w:t>
      </w:r>
      <w:r>
        <w:t>инструмент.</w:t>
      </w:r>
      <w:r>
        <w:rPr>
          <w:spacing w:val="4"/>
        </w:rPr>
        <w:t xml:space="preserve"> </w:t>
      </w:r>
      <w:r>
        <w:t>Бережное</w:t>
      </w:r>
      <w:r>
        <w:rPr>
          <w:spacing w:val="5"/>
        </w:rPr>
        <w:t xml:space="preserve"> </w:t>
      </w:r>
      <w:r>
        <w:t>отношение</w:t>
      </w:r>
      <w:r>
        <w:rPr>
          <w:spacing w:val="6"/>
        </w:rPr>
        <w:t xml:space="preserve"> </w:t>
      </w:r>
      <w:r>
        <w:t>к</w:t>
      </w:r>
      <w:r>
        <w:rPr>
          <w:spacing w:val="3"/>
        </w:rPr>
        <w:t xml:space="preserve"> </w:t>
      </w:r>
      <w:r>
        <w:t>своему</w:t>
      </w:r>
      <w:r>
        <w:rPr>
          <w:spacing w:val="1"/>
        </w:rPr>
        <w:t xml:space="preserve"> </w:t>
      </w:r>
      <w:r>
        <w:t>голосу.</w:t>
      </w:r>
      <w:r>
        <w:rPr>
          <w:spacing w:val="4"/>
        </w:rPr>
        <w:t xml:space="preserve"> </w:t>
      </w:r>
      <w:r>
        <w:rPr>
          <w:spacing w:val="-2"/>
        </w:rPr>
        <w:t>Известные</w:t>
      </w:r>
    </w:p>
    <w:p w14:paraId="64360CF1" w14:textId="77777777" w:rsidR="0013436E" w:rsidRDefault="0013436E">
      <w:pPr>
        <w:sectPr w:rsidR="0013436E">
          <w:pgSz w:w="11910" w:h="16840"/>
          <w:pgMar w:top="480" w:right="280" w:bottom="780" w:left="1160" w:header="0" w:footer="553" w:gutter="0"/>
          <w:cols w:space="720"/>
        </w:sectPr>
      </w:pPr>
    </w:p>
    <w:p w14:paraId="089B71D0" w14:textId="77777777" w:rsidR="0013436E" w:rsidRDefault="00AE3229">
      <w:pPr>
        <w:pStyle w:val="a3"/>
        <w:spacing w:before="1"/>
      </w:pPr>
      <w:r>
        <w:rPr>
          <w:spacing w:val="-2"/>
        </w:rPr>
        <w:lastRenderedPageBreak/>
        <w:t>певцы.</w:t>
      </w:r>
    </w:p>
    <w:p w14:paraId="4E6A007E" w14:textId="77777777" w:rsidR="0013436E" w:rsidRDefault="00AE3229">
      <w:pPr>
        <w:spacing w:before="10"/>
        <w:rPr>
          <w:sz w:val="19"/>
        </w:rPr>
      </w:pPr>
      <w:r>
        <w:br w:type="column"/>
      </w:r>
    </w:p>
    <w:p w14:paraId="53A1C9FF" w14:textId="77777777" w:rsidR="0013436E" w:rsidRDefault="00AE3229">
      <w:pPr>
        <w:pStyle w:val="a3"/>
        <w:spacing w:before="1"/>
        <w:ind w:left="4"/>
      </w:pPr>
      <w:r>
        <w:t>Жанры</w:t>
      </w:r>
      <w:r>
        <w:rPr>
          <w:spacing w:val="-4"/>
        </w:rPr>
        <w:t xml:space="preserve"> </w:t>
      </w:r>
      <w:r>
        <w:t>вокальной</w:t>
      </w:r>
      <w:r>
        <w:rPr>
          <w:spacing w:val="-5"/>
        </w:rPr>
        <w:t xml:space="preserve"> </w:t>
      </w:r>
      <w:r>
        <w:t>музыки:</w:t>
      </w:r>
      <w:r>
        <w:rPr>
          <w:spacing w:val="-2"/>
        </w:rPr>
        <w:t xml:space="preserve"> </w:t>
      </w:r>
      <w:r>
        <w:t>песни,</w:t>
      </w:r>
      <w:r>
        <w:rPr>
          <w:spacing w:val="-4"/>
        </w:rPr>
        <w:t xml:space="preserve"> </w:t>
      </w:r>
      <w:r>
        <w:t>вокализы,</w:t>
      </w:r>
      <w:r>
        <w:rPr>
          <w:spacing w:val="-4"/>
        </w:rPr>
        <w:t xml:space="preserve"> </w:t>
      </w:r>
      <w:r>
        <w:t>романсы,</w:t>
      </w:r>
      <w:r>
        <w:rPr>
          <w:spacing w:val="-4"/>
        </w:rPr>
        <w:t xml:space="preserve"> </w:t>
      </w:r>
      <w:r>
        <w:t>арии</w:t>
      </w:r>
      <w:r>
        <w:rPr>
          <w:spacing w:val="-3"/>
        </w:rPr>
        <w:t xml:space="preserve"> </w:t>
      </w:r>
      <w:r>
        <w:t>из</w:t>
      </w:r>
      <w:r>
        <w:rPr>
          <w:spacing w:val="-4"/>
        </w:rPr>
        <w:t xml:space="preserve"> </w:t>
      </w:r>
      <w:r>
        <w:t>опер.</w:t>
      </w:r>
      <w:r>
        <w:rPr>
          <w:spacing w:val="-4"/>
        </w:rPr>
        <w:t xml:space="preserve"> </w:t>
      </w:r>
      <w:r>
        <w:t>Кантата.</w:t>
      </w:r>
      <w:r>
        <w:rPr>
          <w:spacing w:val="-4"/>
        </w:rPr>
        <w:t xml:space="preserve"> </w:t>
      </w:r>
      <w:r>
        <w:t>Песня,</w:t>
      </w:r>
      <w:r>
        <w:rPr>
          <w:spacing w:val="-4"/>
        </w:rPr>
        <w:t xml:space="preserve"> </w:t>
      </w:r>
      <w:r>
        <w:t>романс,</w:t>
      </w:r>
      <w:r>
        <w:rPr>
          <w:spacing w:val="-3"/>
        </w:rPr>
        <w:t xml:space="preserve"> </w:t>
      </w:r>
      <w:r>
        <w:t>вокализ,</w:t>
      </w:r>
      <w:r>
        <w:rPr>
          <w:spacing w:val="-3"/>
        </w:rPr>
        <w:t xml:space="preserve"> </w:t>
      </w:r>
      <w:r>
        <w:t>кант. Инструментальная музыка</w:t>
      </w:r>
    </w:p>
    <w:p w14:paraId="00CF2EE1" w14:textId="77777777" w:rsidR="0013436E" w:rsidRDefault="00AE3229">
      <w:pPr>
        <w:pStyle w:val="a3"/>
        <w:ind w:left="4" w:right="465"/>
      </w:pPr>
      <w:r>
        <w:t>Жанры</w:t>
      </w:r>
      <w:r>
        <w:rPr>
          <w:spacing w:val="-5"/>
        </w:rPr>
        <w:t xml:space="preserve"> </w:t>
      </w:r>
      <w:r>
        <w:t>камерной</w:t>
      </w:r>
      <w:r>
        <w:rPr>
          <w:spacing w:val="-6"/>
        </w:rPr>
        <w:t xml:space="preserve"> </w:t>
      </w:r>
      <w:r>
        <w:t>инструментальной</w:t>
      </w:r>
      <w:r>
        <w:rPr>
          <w:spacing w:val="-6"/>
        </w:rPr>
        <w:t xml:space="preserve"> </w:t>
      </w:r>
      <w:r>
        <w:t>музыки:</w:t>
      </w:r>
      <w:r>
        <w:rPr>
          <w:spacing w:val="-6"/>
        </w:rPr>
        <w:t xml:space="preserve"> </w:t>
      </w:r>
      <w:r>
        <w:t>этюд,</w:t>
      </w:r>
      <w:r>
        <w:rPr>
          <w:spacing w:val="-5"/>
        </w:rPr>
        <w:t xml:space="preserve"> </w:t>
      </w:r>
      <w:r>
        <w:t>пьеса.</w:t>
      </w:r>
      <w:r>
        <w:rPr>
          <w:spacing w:val="-4"/>
        </w:rPr>
        <w:t xml:space="preserve"> </w:t>
      </w:r>
      <w:r>
        <w:t>Альбом.</w:t>
      </w:r>
      <w:r>
        <w:rPr>
          <w:spacing w:val="-5"/>
        </w:rPr>
        <w:t xml:space="preserve"> </w:t>
      </w:r>
      <w:r>
        <w:t>Цикл.</w:t>
      </w:r>
      <w:r>
        <w:rPr>
          <w:spacing w:val="-5"/>
        </w:rPr>
        <w:t xml:space="preserve"> </w:t>
      </w:r>
      <w:r>
        <w:t>Сюита.</w:t>
      </w:r>
      <w:r>
        <w:rPr>
          <w:spacing w:val="-2"/>
        </w:rPr>
        <w:t xml:space="preserve"> </w:t>
      </w:r>
      <w:r>
        <w:t>Соната.</w:t>
      </w:r>
      <w:r>
        <w:rPr>
          <w:spacing w:val="-5"/>
        </w:rPr>
        <w:t xml:space="preserve"> </w:t>
      </w:r>
      <w:r>
        <w:t>Квартет Программная музыка</w:t>
      </w:r>
    </w:p>
    <w:p w14:paraId="27462F27" w14:textId="77777777" w:rsidR="0013436E" w:rsidRDefault="00AE3229">
      <w:pPr>
        <w:pStyle w:val="a3"/>
        <w:spacing w:before="1"/>
        <w:ind w:left="4" w:right="888"/>
      </w:pPr>
      <w:r>
        <w:t>Программная</w:t>
      </w:r>
      <w:r>
        <w:rPr>
          <w:spacing w:val="-7"/>
        </w:rPr>
        <w:t xml:space="preserve"> </w:t>
      </w:r>
      <w:r>
        <w:t>музыка.</w:t>
      </w:r>
      <w:r>
        <w:rPr>
          <w:spacing w:val="-5"/>
        </w:rPr>
        <w:t xml:space="preserve"> </w:t>
      </w:r>
      <w:r>
        <w:t>Программное</w:t>
      </w:r>
      <w:r>
        <w:rPr>
          <w:spacing w:val="-6"/>
        </w:rPr>
        <w:t xml:space="preserve"> </w:t>
      </w:r>
      <w:r>
        <w:t>название,</w:t>
      </w:r>
      <w:r>
        <w:rPr>
          <w:spacing w:val="-3"/>
        </w:rPr>
        <w:t xml:space="preserve"> </w:t>
      </w:r>
      <w:r>
        <w:t>известный</w:t>
      </w:r>
      <w:r>
        <w:rPr>
          <w:spacing w:val="-7"/>
        </w:rPr>
        <w:t xml:space="preserve"> </w:t>
      </w:r>
      <w:r>
        <w:t>сюжет,</w:t>
      </w:r>
      <w:r>
        <w:rPr>
          <w:spacing w:val="-6"/>
        </w:rPr>
        <w:t xml:space="preserve"> </w:t>
      </w:r>
      <w:r>
        <w:t>литературный</w:t>
      </w:r>
      <w:r>
        <w:rPr>
          <w:spacing w:val="-7"/>
        </w:rPr>
        <w:t xml:space="preserve"> </w:t>
      </w:r>
      <w:r>
        <w:t>эпиграф Музыкальные инструменты. Скрипка, виолончель</w:t>
      </w:r>
    </w:p>
    <w:p w14:paraId="4A8BB499" w14:textId="77777777" w:rsidR="0013436E" w:rsidRDefault="00AE3229">
      <w:pPr>
        <w:pStyle w:val="a3"/>
        <w:spacing w:line="228" w:lineRule="exact"/>
        <w:ind w:left="4"/>
      </w:pPr>
      <w:r>
        <w:t>Певучесть</w:t>
      </w:r>
      <w:r>
        <w:rPr>
          <w:spacing w:val="22"/>
        </w:rPr>
        <w:t xml:space="preserve"> </w:t>
      </w:r>
      <w:r>
        <w:t>тембров</w:t>
      </w:r>
      <w:r>
        <w:rPr>
          <w:spacing w:val="22"/>
        </w:rPr>
        <w:t xml:space="preserve"> </w:t>
      </w:r>
      <w:r>
        <w:t>струнных</w:t>
      </w:r>
      <w:r>
        <w:rPr>
          <w:spacing w:val="21"/>
        </w:rPr>
        <w:t xml:space="preserve"> </w:t>
      </w:r>
      <w:r>
        <w:t>смычковых</w:t>
      </w:r>
      <w:r>
        <w:rPr>
          <w:spacing w:val="22"/>
        </w:rPr>
        <w:t xml:space="preserve"> </w:t>
      </w:r>
      <w:r>
        <w:t>инструментов.</w:t>
      </w:r>
      <w:r>
        <w:rPr>
          <w:spacing w:val="22"/>
        </w:rPr>
        <w:t xml:space="preserve"> </w:t>
      </w:r>
      <w:r>
        <w:t>Композиторы,</w:t>
      </w:r>
      <w:r>
        <w:rPr>
          <w:spacing w:val="23"/>
        </w:rPr>
        <w:t xml:space="preserve"> </w:t>
      </w:r>
      <w:r>
        <w:t>сочинявшие</w:t>
      </w:r>
      <w:r>
        <w:rPr>
          <w:spacing w:val="23"/>
        </w:rPr>
        <w:t xml:space="preserve"> </w:t>
      </w:r>
      <w:r>
        <w:t>скрипичную</w:t>
      </w:r>
      <w:r>
        <w:rPr>
          <w:spacing w:val="22"/>
        </w:rPr>
        <w:t xml:space="preserve"> </w:t>
      </w:r>
      <w:r>
        <w:rPr>
          <w:spacing w:val="-2"/>
        </w:rPr>
        <w:t>музыку.</w:t>
      </w:r>
    </w:p>
    <w:p w14:paraId="6C9C3738" w14:textId="77777777" w:rsidR="0013436E" w:rsidRDefault="0013436E">
      <w:pPr>
        <w:spacing w:line="228" w:lineRule="exact"/>
        <w:sectPr w:rsidR="0013436E">
          <w:type w:val="continuous"/>
          <w:pgSz w:w="11910" w:h="16840"/>
          <w:pgMar w:top="480" w:right="280" w:bottom="280" w:left="1160" w:header="0" w:footer="553" w:gutter="0"/>
          <w:cols w:num="2" w:space="720" w:equalWidth="0">
            <w:col w:w="839" w:space="40"/>
            <w:col w:w="9591"/>
          </w:cols>
        </w:sectPr>
      </w:pPr>
    </w:p>
    <w:p w14:paraId="3FFF5B93" w14:textId="77777777" w:rsidR="0013436E" w:rsidRDefault="00AE3229">
      <w:pPr>
        <w:pStyle w:val="a3"/>
        <w:spacing w:before="1"/>
        <w:ind w:left="882" w:right="4035" w:hanging="624"/>
      </w:pPr>
      <w:r>
        <w:lastRenderedPageBreak/>
        <w:t>Знаменитые</w:t>
      </w:r>
      <w:r>
        <w:rPr>
          <w:spacing w:val="-11"/>
        </w:rPr>
        <w:t xml:space="preserve"> </w:t>
      </w:r>
      <w:r>
        <w:t>исполнители,</w:t>
      </w:r>
      <w:r>
        <w:rPr>
          <w:spacing w:val="-11"/>
        </w:rPr>
        <w:t xml:space="preserve"> </w:t>
      </w:r>
      <w:r>
        <w:t>мастера,</w:t>
      </w:r>
      <w:r>
        <w:rPr>
          <w:spacing w:val="-10"/>
        </w:rPr>
        <w:t xml:space="preserve"> </w:t>
      </w:r>
      <w:r>
        <w:t>изготавливавшие</w:t>
      </w:r>
      <w:r>
        <w:rPr>
          <w:spacing w:val="-11"/>
        </w:rPr>
        <w:t xml:space="preserve"> </w:t>
      </w:r>
      <w:r>
        <w:t>инструменты Русские композиторы-классики</w:t>
      </w:r>
    </w:p>
    <w:p w14:paraId="4268F689" w14:textId="77777777" w:rsidR="0013436E" w:rsidRDefault="00AE3229">
      <w:pPr>
        <w:pStyle w:val="a3"/>
        <w:spacing w:before="1"/>
        <w:ind w:left="882" w:right="4877"/>
      </w:pPr>
      <w:r>
        <w:t>Творчество</w:t>
      </w:r>
      <w:r>
        <w:rPr>
          <w:spacing w:val="-13"/>
        </w:rPr>
        <w:t xml:space="preserve"> </w:t>
      </w:r>
      <w:r>
        <w:t>выдающихся</w:t>
      </w:r>
      <w:r>
        <w:rPr>
          <w:spacing w:val="-12"/>
        </w:rPr>
        <w:t xml:space="preserve"> </w:t>
      </w:r>
      <w:r>
        <w:t>отечественных</w:t>
      </w:r>
      <w:r>
        <w:rPr>
          <w:spacing w:val="-13"/>
        </w:rPr>
        <w:t xml:space="preserve"> </w:t>
      </w:r>
      <w:r>
        <w:t>композиторов Европейские композиторы-классики</w:t>
      </w:r>
    </w:p>
    <w:p w14:paraId="4FC6C155" w14:textId="77777777" w:rsidR="0013436E" w:rsidRDefault="00AE3229">
      <w:pPr>
        <w:pStyle w:val="a3"/>
        <w:ind w:left="882" w:right="4877"/>
      </w:pPr>
      <w:r>
        <w:t>Творчество</w:t>
      </w:r>
      <w:r>
        <w:rPr>
          <w:spacing w:val="-12"/>
        </w:rPr>
        <w:t xml:space="preserve"> </w:t>
      </w:r>
      <w:r>
        <w:t>выдающихся</w:t>
      </w:r>
      <w:r>
        <w:rPr>
          <w:spacing w:val="-13"/>
        </w:rPr>
        <w:t xml:space="preserve"> </w:t>
      </w:r>
      <w:r>
        <w:t>зарубежных</w:t>
      </w:r>
      <w:r>
        <w:rPr>
          <w:spacing w:val="-12"/>
        </w:rPr>
        <w:t xml:space="preserve"> </w:t>
      </w:r>
      <w:r>
        <w:t>композиторов Мастерство исполнителя</w:t>
      </w:r>
    </w:p>
    <w:p w14:paraId="16F3B25F" w14:textId="77777777" w:rsidR="0013436E" w:rsidRDefault="00AE3229">
      <w:pPr>
        <w:pStyle w:val="a3"/>
        <w:ind w:firstLine="623"/>
      </w:pPr>
      <w:r>
        <w:t>Творчество</w:t>
      </w:r>
      <w:r>
        <w:rPr>
          <w:spacing w:val="80"/>
        </w:rPr>
        <w:t xml:space="preserve"> </w:t>
      </w:r>
      <w:r>
        <w:t>выдающихся</w:t>
      </w:r>
      <w:r>
        <w:rPr>
          <w:spacing w:val="80"/>
        </w:rPr>
        <w:t xml:space="preserve"> </w:t>
      </w:r>
      <w:r>
        <w:t>исполнителей</w:t>
      </w:r>
      <w:r>
        <w:rPr>
          <w:spacing w:val="80"/>
        </w:rPr>
        <w:t xml:space="preserve"> </w:t>
      </w:r>
      <w:r>
        <w:t>—</w:t>
      </w:r>
      <w:r>
        <w:rPr>
          <w:spacing w:val="80"/>
        </w:rPr>
        <w:t xml:space="preserve"> </w:t>
      </w:r>
      <w:r>
        <w:t>певцов,</w:t>
      </w:r>
      <w:r>
        <w:rPr>
          <w:spacing w:val="80"/>
        </w:rPr>
        <w:t xml:space="preserve"> </w:t>
      </w:r>
      <w:r>
        <w:t>инструменталистов,</w:t>
      </w:r>
      <w:r>
        <w:rPr>
          <w:spacing w:val="80"/>
        </w:rPr>
        <w:t xml:space="preserve"> </w:t>
      </w:r>
      <w:r>
        <w:t>дирижёров.</w:t>
      </w:r>
      <w:r>
        <w:rPr>
          <w:spacing w:val="80"/>
        </w:rPr>
        <w:t xml:space="preserve"> </w:t>
      </w:r>
      <w:r>
        <w:t>Консерватория, филармония, Конкурс имени П. И. Чайковского</w:t>
      </w:r>
    </w:p>
    <w:p w14:paraId="1E0EADD9" w14:textId="77777777" w:rsidR="0013436E" w:rsidRDefault="00AE3229">
      <w:pPr>
        <w:ind w:left="882"/>
        <w:rPr>
          <w:b/>
          <w:sz w:val="20"/>
        </w:rPr>
      </w:pPr>
      <w:r>
        <w:rPr>
          <w:sz w:val="20"/>
        </w:rPr>
        <w:t>Модуль</w:t>
      </w:r>
      <w:r>
        <w:rPr>
          <w:spacing w:val="-9"/>
          <w:sz w:val="20"/>
        </w:rPr>
        <w:t xml:space="preserve"> </w:t>
      </w:r>
      <w:r>
        <w:rPr>
          <w:b/>
          <w:sz w:val="20"/>
        </w:rPr>
        <w:t>«ДУХОВНАЯ</w:t>
      </w:r>
      <w:r>
        <w:rPr>
          <w:b/>
          <w:spacing w:val="-9"/>
          <w:sz w:val="20"/>
        </w:rPr>
        <w:t xml:space="preserve"> </w:t>
      </w:r>
      <w:r>
        <w:rPr>
          <w:b/>
          <w:spacing w:val="-2"/>
          <w:sz w:val="20"/>
        </w:rPr>
        <w:t>МУЗЫКА»</w:t>
      </w:r>
    </w:p>
    <w:p w14:paraId="34300E50" w14:textId="77777777" w:rsidR="0013436E" w:rsidRDefault="00AE3229">
      <w:pPr>
        <w:pStyle w:val="a3"/>
        <w:spacing w:before="1" w:line="229" w:lineRule="exact"/>
        <w:ind w:left="882"/>
      </w:pPr>
      <w:r>
        <w:rPr>
          <w:spacing w:val="-2"/>
        </w:rPr>
        <w:t>Звучание</w:t>
      </w:r>
      <w:r>
        <w:rPr>
          <w:spacing w:val="3"/>
        </w:rPr>
        <w:t xml:space="preserve"> </w:t>
      </w:r>
      <w:r>
        <w:rPr>
          <w:spacing w:val="-2"/>
        </w:rPr>
        <w:t>храма</w:t>
      </w:r>
    </w:p>
    <w:p w14:paraId="32A1DA8C" w14:textId="77777777" w:rsidR="0013436E" w:rsidRDefault="00AE3229">
      <w:pPr>
        <w:pStyle w:val="a3"/>
        <w:ind w:firstLine="623"/>
      </w:pPr>
      <w:r>
        <w:t>Колокола. Колокольные звоны (благовест, трезвон и др.). Звонарские приговорки. Колокольность в музыке русских композиторов</w:t>
      </w:r>
    </w:p>
    <w:p w14:paraId="0649EB47" w14:textId="77777777" w:rsidR="0013436E" w:rsidRDefault="00AE3229">
      <w:pPr>
        <w:pStyle w:val="a3"/>
        <w:ind w:left="882"/>
      </w:pPr>
      <w:r>
        <w:t>Искусство</w:t>
      </w:r>
      <w:r>
        <w:rPr>
          <w:spacing w:val="-10"/>
        </w:rPr>
        <w:t xml:space="preserve"> </w:t>
      </w:r>
      <w:r>
        <w:t>Русской</w:t>
      </w:r>
      <w:r>
        <w:rPr>
          <w:spacing w:val="-8"/>
        </w:rPr>
        <w:t xml:space="preserve"> </w:t>
      </w:r>
      <w:r>
        <w:t>православной</w:t>
      </w:r>
      <w:r>
        <w:rPr>
          <w:spacing w:val="-9"/>
        </w:rPr>
        <w:t xml:space="preserve"> </w:t>
      </w:r>
      <w:r>
        <w:rPr>
          <w:spacing w:val="-2"/>
        </w:rPr>
        <w:t>церкви</w:t>
      </w:r>
    </w:p>
    <w:p w14:paraId="5CD3C208" w14:textId="77777777" w:rsidR="0013436E" w:rsidRDefault="00AE3229">
      <w:pPr>
        <w:pStyle w:val="a3"/>
        <w:ind w:firstLine="623"/>
      </w:pPr>
      <w:r>
        <w:t>Музыка</w:t>
      </w:r>
      <w:r>
        <w:rPr>
          <w:spacing w:val="-4"/>
        </w:rPr>
        <w:t xml:space="preserve"> </w:t>
      </w:r>
      <w:r>
        <w:t>в</w:t>
      </w:r>
      <w:r>
        <w:rPr>
          <w:spacing w:val="-2"/>
        </w:rPr>
        <w:t xml:space="preserve"> </w:t>
      </w:r>
      <w:r>
        <w:t>православном</w:t>
      </w:r>
      <w:r>
        <w:rPr>
          <w:spacing w:val="-3"/>
        </w:rPr>
        <w:t xml:space="preserve"> </w:t>
      </w:r>
      <w:r>
        <w:t>храме.</w:t>
      </w:r>
      <w:r>
        <w:rPr>
          <w:spacing w:val="-6"/>
        </w:rPr>
        <w:t xml:space="preserve"> </w:t>
      </w:r>
      <w:r>
        <w:t>Традиции</w:t>
      </w:r>
      <w:r>
        <w:rPr>
          <w:spacing w:val="-5"/>
        </w:rPr>
        <w:t xml:space="preserve"> </w:t>
      </w:r>
      <w:r>
        <w:t>исполнения,</w:t>
      </w:r>
      <w:r>
        <w:rPr>
          <w:spacing w:val="-2"/>
        </w:rPr>
        <w:t xml:space="preserve"> </w:t>
      </w:r>
      <w:r>
        <w:t>жанры</w:t>
      </w:r>
      <w:r>
        <w:rPr>
          <w:spacing w:val="-4"/>
        </w:rPr>
        <w:t xml:space="preserve"> </w:t>
      </w:r>
      <w:r>
        <w:t>(тропарь,</w:t>
      </w:r>
      <w:r>
        <w:rPr>
          <w:spacing w:val="-3"/>
        </w:rPr>
        <w:t xml:space="preserve"> </w:t>
      </w:r>
      <w:r>
        <w:t>стихира,</w:t>
      </w:r>
      <w:r>
        <w:rPr>
          <w:spacing w:val="-3"/>
        </w:rPr>
        <w:t xml:space="preserve"> </w:t>
      </w:r>
      <w:r>
        <w:t>величание</w:t>
      </w:r>
      <w:r>
        <w:rPr>
          <w:spacing w:val="-4"/>
        </w:rPr>
        <w:t xml:space="preserve"> </w:t>
      </w:r>
      <w:r>
        <w:t>и</w:t>
      </w:r>
      <w:r>
        <w:rPr>
          <w:spacing w:val="-5"/>
        </w:rPr>
        <w:t xml:space="preserve"> </w:t>
      </w:r>
      <w:r>
        <w:t>др.).</w:t>
      </w:r>
      <w:r>
        <w:rPr>
          <w:spacing w:val="-4"/>
        </w:rPr>
        <w:t xml:space="preserve"> </w:t>
      </w:r>
      <w:r>
        <w:t>Музыка</w:t>
      </w:r>
      <w:r>
        <w:rPr>
          <w:spacing w:val="-4"/>
        </w:rPr>
        <w:t xml:space="preserve"> </w:t>
      </w:r>
      <w:r>
        <w:t>и живопись, посвящённые святым. Образы Христа, Богородицы</w:t>
      </w:r>
    </w:p>
    <w:p w14:paraId="42C7926F" w14:textId="77777777" w:rsidR="0013436E" w:rsidRDefault="00AE3229">
      <w:pPr>
        <w:pStyle w:val="a3"/>
        <w:spacing w:before="1" w:line="229" w:lineRule="exact"/>
        <w:ind w:left="882"/>
      </w:pPr>
      <w:r>
        <w:rPr>
          <w:spacing w:val="-2"/>
        </w:rPr>
        <w:t>Религиозные</w:t>
      </w:r>
      <w:r>
        <w:rPr>
          <w:spacing w:val="6"/>
        </w:rPr>
        <w:t xml:space="preserve"> </w:t>
      </w:r>
      <w:r>
        <w:rPr>
          <w:spacing w:val="-2"/>
        </w:rPr>
        <w:t>праздники</w:t>
      </w:r>
    </w:p>
    <w:p w14:paraId="7D498AE1" w14:textId="77777777" w:rsidR="0013436E" w:rsidRDefault="00AE3229">
      <w:pPr>
        <w:ind w:left="882" w:right="1973"/>
        <w:rPr>
          <w:b/>
          <w:sz w:val="20"/>
        </w:rPr>
      </w:pPr>
      <w:r>
        <w:rPr>
          <w:sz w:val="20"/>
        </w:rPr>
        <w:t>Праздничная</w:t>
      </w:r>
      <w:r>
        <w:rPr>
          <w:spacing w:val="-6"/>
          <w:sz w:val="20"/>
        </w:rPr>
        <w:t xml:space="preserve"> </w:t>
      </w:r>
      <w:r>
        <w:rPr>
          <w:sz w:val="20"/>
        </w:rPr>
        <w:t>служба,</w:t>
      </w:r>
      <w:r>
        <w:rPr>
          <w:spacing w:val="-5"/>
          <w:sz w:val="20"/>
        </w:rPr>
        <w:t xml:space="preserve"> </w:t>
      </w:r>
      <w:r>
        <w:rPr>
          <w:sz w:val="20"/>
        </w:rPr>
        <w:t>вокальная</w:t>
      </w:r>
      <w:r>
        <w:rPr>
          <w:spacing w:val="-6"/>
          <w:sz w:val="20"/>
        </w:rPr>
        <w:t xml:space="preserve"> </w:t>
      </w:r>
      <w:r>
        <w:rPr>
          <w:sz w:val="20"/>
        </w:rPr>
        <w:t>(в</w:t>
      </w:r>
      <w:r>
        <w:rPr>
          <w:spacing w:val="-6"/>
          <w:sz w:val="20"/>
        </w:rPr>
        <w:t xml:space="preserve"> </w:t>
      </w:r>
      <w:r>
        <w:rPr>
          <w:sz w:val="20"/>
        </w:rPr>
        <w:t>том</w:t>
      </w:r>
      <w:r>
        <w:rPr>
          <w:spacing w:val="-4"/>
          <w:sz w:val="20"/>
        </w:rPr>
        <w:t xml:space="preserve"> </w:t>
      </w:r>
      <w:r>
        <w:rPr>
          <w:sz w:val="20"/>
        </w:rPr>
        <w:t>числе</w:t>
      </w:r>
      <w:r>
        <w:rPr>
          <w:spacing w:val="-3"/>
          <w:sz w:val="20"/>
        </w:rPr>
        <w:t xml:space="preserve"> </w:t>
      </w:r>
      <w:r>
        <w:rPr>
          <w:sz w:val="20"/>
        </w:rPr>
        <w:t>хоровая)</w:t>
      </w:r>
      <w:r>
        <w:rPr>
          <w:spacing w:val="-5"/>
          <w:sz w:val="20"/>
        </w:rPr>
        <w:t xml:space="preserve"> </w:t>
      </w:r>
      <w:r>
        <w:rPr>
          <w:sz w:val="20"/>
        </w:rPr>
        <w:t>музыка</w:t>
      </w:r>
      <w:r>
        <w:rPr>
          <w:spacing w:val="-5"/>
          <w:sz w:val="20"/>
        </w:rPr>
        <w:t xml:space="preserve"> </w:t>
      </w:r>
      <w:r>
        <w:rPr>
          <w:sz w:val="20"/>
        </w:rPr>
        <w:t>религиозного</w:t>
      </w:r>
      <w:r>
        <w:rPr>
          <w:spacing w:val="-4"/>
          <w:sz w:val="20"/>
        </w:rPr>
        <w:t xml:space="preserve"> </w:t>
      </w:r>
      <w:r>
        <w:rPr>
          <w:sz w:val="20"/>
        </w:rPr>
        <w:t xml:space="preserve">содержания Модуль </w:t>
      </w:r>
      <w:r>
        <w:rPr>
          <w:b/>
          <w:sz w:val="20"/>
        </w:rPr>
        <w:t>«НАРОДНАЯ МУЗЫКА РОССИИ»</w:t>
      </w:r>
    </w:p>
    <w:p w14:paraId="0961E2C9" w14:textId="77777777" w:rsidR="0013436E" w:rsidRDefault="00AE3229">
      <w:pPr>
        <w:pStyle w:val="a3"/>
        <w:ind w:left="882"/>
      </w:pPr>
      <w:r>
        <w:t>Жанры</w:t>
      </w:r>
      <w:r>
        <w:rPr>
          <w:spacing w:val="-10"/>
        </w:rPr>
        <w:t xml:space="preserve"> </w:t>
      </w:r>
      <w:r>
        <w:t>музыкального</w:t>
      </w:r>
      <w:r>
        <w:rPr>
          <w:spacing w:val="-9"/>
        </w:rPr>
        <w:t xml:space="preserve"> </w:t>
      </w:r>
      <w:r>
        <w:rPr>
          <w:spacing w:val="-2"/>
        </w:rPr>
        <w:t>фольклора</w:t>
      </w:r>
    </w:p>
    <w:p w14:paraId="0B45F50A" w14:textId="77777777" w:rsidR="0013436E" w:rsidRDefault="00AE3229">
      <w:pPr>
        <w:pStyle w:val="a3"/>
        <w:ind w:left="882"/>
      </w:pPr>
      <w:r>
        <w:t>Фольклорные</w:t>
      </w:r>
      <w:r>
        <w:rPr>
          <w:spacing w:val="-2"/>
        </w:rPr>
        <w:t xml:space="preserve"> </w:t>
      </w:r>
      <w:r>
        <w:t>жанры,</w:t>
      </w:r>
      <w:r>
        <w:rPr>
          <w:spacing w:val="-4"/>
        </w:rPr>
        <w:t xml:space="preserve"> </w:t>
      </w:r>
      <w:r>
        <w:t>общие</w:t>
      </w:r>
      <w:r>
        <w:rPr>
          <w:spacing w:val="-3"/>
        </w:rPr>
        <w:t xml:space="preserve"> </w:t>
      </w:r>
      <w:r>
        <w:t>для</w:t>
      </w:r>
      <w:r>
        <w:rPr>
          <w:spacing w:val="-6"/>
        </w:rPr>
        <w:t xml:space="preserve"> </w:t>
      </w:r>
      <w:r>
        <w:t>всех</w:t>
      </w:r>
      <w:r>
        <w:rPr>
          <w:spacing w:val="-6"/>
        </w:rPr>
        <w:t xml:space="preserve"> </w:t>
      </w:r>
      <w:r>
        <w:t>народов:</w:t>
      </w:r>
      <w:r>
        <w:rPr>
          <w:spacing w:val="-3"/>
        </w:rPr>
        <w:t xml:space="preserve"> </w:t>
      </w:r>
      <w:r>
        <w:t>лирические,</w:t>
      </w:r>
      <w:r>
        <w:rPr>
          <w:spacing w:val="-4"/>
        </w:rPr>
        <w:t xml:space="preserve"> </w:t>
      </w:r>
      <w:r>
        <w:t>трудовые,</w:t>
      </w:r>
      <w:r>
        <w:rPr>
          <w:spacing w:val="-2"/>
        </w:rPr>
        <w:t xml:space="preserve"> </w:t>
      </w:r>
      <w:r>
        <w:t>колыбельные</w:t>
      </w:r>
      <w:r>
        <w:rPr>
          <w:spacing w:val="-2"/>
        </w:rPr>
        <w:t xml:space="preserve"> </w:t>
      </w:r>
      <w:r>
        <w:t>песни,</w:t>
      </w:r>
      <w:r>
        <w:rPr>
          <w:spacing w:val="-5"/>
        </w:rPr>
        <w:t xml:space="preserve"> </w:t>
      </w:r>
      <w:r>
        <w:t>танцы</w:t>
      </w:r>
      <w:r>
        <w:rPr>
          <w:spacing w:val="-5"/>
        </w:rPr>
        <w:t xml:space="preserve"> </w:t>
      </w:r>
      <w:r>
        <w:t>и пляски. Традиционные музыкальные инструменты</w:t>
      </w:r>
    </w:p>
    <w:p w14:paraId="15D64711" w14:textId="77777777" w:rsidR="0013436E" w:rsidRDefault="00AE3229">
      <w:pPr>
        <w:pStyle w:val="a3"/>
        <w:spacing w:line="228" w:lineRule="exact"/>
        <w:ind w:left="882"/>
      </w:pPr>
      <w:r>
        <w:t>Русские</w:t>
      </w:r>
      <w:r>
        <w:rPr>
          <w:spacing w:val="-9"/>
        </w:rPr>
        <w:t xml:space="preserve"> </w:t>
      </w:r>
      <w:r>
        <w:t>народные</w:t>
      </w:r>
      <w:r>
        <w:rPr>
          <w:spacing w:val="-12"/>
        </w:rPr>
        <w:t xml:space="preserve"> </w:t>
      </w:r>
      <w:r>
        <w:t>музыкальные</w:t>
      </w:r>
      <w:r>
        <w:rPr>
          <w:spacing w:val="-11"/>
        </w:rPr>
        <w:t xml:space="preserve"> </w:t>
      </w:r>
      <w:r>
        <w:rPr>
          <w:spacing w:val="-2"/>
        </w:rPr>
        <w:t>инструменты</w:t>
      </w:r>
    </w:p>
    <w:p w14:paraId="58712720" w14:textId="77777777" w:rsidR="0013436E" w:rsidRDefault="00AE3229">
      <w:pPr>
        <w:pStyle w:val="a3"/>
        <w:tabs>
          <w:tab w:val="left" w:pos="1988"/>
          <w:tab w:val="left" w:pos="3377"/>
          <w:tab w:val="left" w:pos="4751"/>
          <w:tab w:val="left" w:pos="5969"/>
          <w:tab w:val="left" w:pos="6796"/>
          <w:tab w:val="left" w:pos="7756"/>
          <w:tab w:val="left" w:pos="8525"/>
          <w:tab w:val="left" w:pos="9513"/>
        </w:tabs>
        <w:ind w:left="882"/>
      </w:pPr>
      <w:r>
        <w:rPr>
          <w:spacing w:val="-2"/>
        </w:rPr>
        <w:t>Народные</w:t>
      </w:r>
      <w:r>
        <w:tab/>
      </w:r>
      <w:r>
        <w:rPr>
          <w:spacing w:val="-2"/>
        </w:rPr>
        <w:t>музыкальные</w:t>
      </w:r>
      <w:r>
        <w:tab/>
      </w:r>
      <w:r>
        <w:rPr>
          <w:spacing w:val="-2"/>
        </w:rPr>
        <w:t>инструменты</w:t>
      </w:r>
      <w:r>
        <w:tab/>
      </w:r>
      <w:r>
        <w:rPr>
          <w:spacing w:val="-2"/>
        </w:rPr>
        <w:t>(балалайка,</w:t>
      </w:r>
      <w:r>
        <w:tab/>
      </w:r>
      <w:r>
        <w:rPr>
          <w:spacing w:val="-2"/>
        </w:rPr>
        <w:t>рожок,</w:t>
      </w:r>
      <w:r>
        <w:tab/>
      </w:r>
      <w:r>
        <w:rPr>
          <w:spacing w:val="-2"/>
        </w:rPr>
        <w:t>свирель,</w:t>
      </w:r>
      <w:r>
        <w:tab/>
      </w:r>
      <w:r>
        <w:rPr>
          <w:spacing w:val="-2"/>
        </w:rPr>
        <w:t>гусли,</w:t>
      </w:r>
      <w:r>
        <w:tab/>
      </w:r>
      <w:r>
        <w:rPr>
          <w:spacing w:val="-2"/>
        </w:rPr>
        <w:t>гармонь,</w:t>
      </w:r>
      <w:r>
        <w:tab/>
      </w:r>
      <w:r>
        <w:rPr>
          <w:spacing w:val="-2"/>
        </w:rPr>
        <w:t>ложки).</w:t>
      </w:r>
    </w:p>
    <w:p w14:paraId="07F6C933" w14:textId="77777777" w:rsidR="0013436E" w:rsidRDefault="00AE3229">
      <w:pPr>
        <w:pStyle w:val="a3"/>
        <w:spacing w:before="1"/>
        <w:ind w:left="882" w:right="5750" w:hanging="624"/>
      </w:pPr>
      <w:r>
        <w:t>Инструментальные</w:t>
      </w:r>
      <w:r>
        <w:rPr>
          <w:spacing w:val="-13"/>
        </w:rPr>
        <w:t xml:space="preserve"> </w:t>
      </w:r>
      <w:r>
        <w:t>наигрыши.</w:t>
      </w:r>
      <w:r>
        <w:rPr>
          <w:spacing w:val="-12"/>
        </w:rPr>
        <w:t xml:space="preserve"> </w:t>
      </w:r>
      <w:r>
        <w:t>Плясовые</w:t>
      </w:r>
      <w:r>
        <w:rPr>
          <w:spacing w:val="-13"/>
        </w:rPr>
        <w:t xml:space="preserve"> </w:t>
      </w:r>
      <w:r>
        <w:t>мелодии Первые артисты, народный театр Скоморохи. Ярмарочный балаган. Вертеп</w:t>
      </w:r>
    </w:p>
    <w:p w14:paraId="21916373" w14:textId="77777777" w:rsidR="0013436E" w:rsidRDefault="00AE3229">
      <w:pPr>
        <w:pStyle w:val="a3"/>
        <w:spacing w:before="2" w:line="229" w:lineRule="exact"/>
        <w:ind w:left="882"/>
      </w:pPr>
      <w:r>
        <w:t>Фольклор</w:t>
      </w:r>
      <w:r>
        <w:rPr>
          <w:spacing w:val="-9"/>
        </w:rPr>
        <w:t xml:space="preserve"> </w:t>
      </w:r>
      <w:r>
        <w:t>в</w:t>
      </w:r>
      <w:r>
        <w:rPr>
          <w:spacing w:val="-11"/>
        </w:rPr>
        <w:t xml:space="preserve"> </w:t>
      </w:r>
      <w:r>
        <w:t>творчестве</w:t>
      </w:r>
      <w:r>
        <w:rPr>
          <w:spacing w:val="-8"/>
        </w:rPr>
        <w:t xml:space="preserve"> </w:t>
      </w:r>
      <w:r>
        <w:t>профессиональных</w:t>
      </w:r>
      <w:r>
        <w:rPr>
          <w:spacing w:val="-11"/>
        </w:rPr>
        <w:t xml:space="preserve"> </w:t>
      </w:r>
      <w:r>
        <w:rPr>
          <w:spacing w:val="-2"/>
        </w:rPr>
        <w:t>музыкантов</w:t>
      </w:r>
    </w:p>
    <w:p w14:paraId="61A0F5E9" w14:textId="77777777" w:rsidR="0013436E" w:rsidRDefault="00AE3229">
      <w:pPr>
        <w:pStyle w:val="a3"/>
        <w:ind w:firstLine="623"/>
      </w:pPr>
      <w:r>
        <w:t>Собиратели</w:t>
      </w:r>
      <w:r>
        <w:rPr>
          <w:spacing w:val="27"/>
        </w:rPr>
        <w:t xml:space="preserve"> </w:t>
      </w:r>
      <w:r>
        <w:t>фольклора.</w:t>
      </w:r>
      <w:r>
        <w:rPr>
          <w:spacing w:val="29"/>
        </w:rPr>
        <w:t xml:space="preserve"> </w:t>
      </w:r>
      <w:r>
        <w:t>Народные</w:t>
      </w:r>
      <w:r>
        <w:rPr>
          <w:spacing w:val="29"/>
        </w:rPr>
        <w:t xml:space="preserve"> </w:t>
      </w:r>
      <w:r>
        <w:t>мелодии</w:t>
      </w:r>
      <w:r>
        <w:rPr>
          <w:spacing w:val="27"/>
        </w:rPr>
        <w:t xml:space="preserve"> </w:t>
      </w:r>
      <w:r>
        <w:t>в</w:t>
      </w:r>
      <w:r>
        <w:rPr>
          <w:spacing w:val="28"/>
        </w:rPr>
        <w:t xml:space="preserve"> </w:t>
      </w:r>
      <w:r>
        <w:t>обработке</w:t>
      </w:r>
      <w:r>
        <w:rPr>
          <w:spacing w:val="29"/>
        </w:rPr>
        <w:t xml:space="preserve"> </w:t>
      </w:r>
      <w:r>
        <w:t>композиторов.</w:t>
      </w:r>
      <w:r>
        <w:rPr>
          <w:spacing w:val="29"/>
        </w:rPr>
        <w:t xml:space="preserve"> </w:t>
      </w:r>
      <w:r>
        <w:t>Народные</w:t>
      </w:r>
      <w:r>
        <w:rPr>
          <w:spacing w:val="29"/>
        </w:rPr>
        <w:t xml:space="preserve"> </w:t>
      </w:r>
      <w:r>
        <w:t>жанры,</w:t>
      </w:r>
      <w:r>
        <w:rPr>
          <w:spacing w:val="29"/>
        </w:rPr>
        <w:t xml:space="preserve"> </w:t>
      </w:r>
      <w:r>
        <w:t>интонации</w:t>
      </w:r>
      <w:r>
        <w:rPr>
          <w:spacing w:val="30"/>
        </w:rPr>
        <w:t xml:space="preserve"> </w:t>
      </w:r>
      <w:r>
        <w:t>как основа для композиторского творчества</w:t>
      </w:r>
    </w:p>
    <w:p w14:paraId="7706E241" w14:textId="77777777" w:rsidR="0013436E" w:rsidRDefault="00AE3229">
      <w:pPr>
        <w:pStyle w:val="a3"/>
        <w:ind w:left="882"/>
      </w:pPr>
      <w:r>
        <w:t>Сказки,</w:t>
      </w:r>
      <w:r>
        <w:rPr>
          <w:spacing w:val="-6"/>
        </w:rPr>
        <w:t xml:space="preserve"> </w:t>
      </w:r>
      <w:r>
        <w:t>мифы</w:t>
      </w:r>
      <w:r>
        <w:rPr>
          <w:spacing w:val="-3"/>
        </w:rPr>
        <w:t xml:space="preserve"> </w:t>
      </w:r>
      <w:r>
        <w:t>и</w:t>
      </w:r>
      <w:r>
        <w:rPr>
          <w:spacing w:val="-6"/>
        </w:rPr>
        <w:t xml:space="preserve"> </w:t>
      </w:r>
      <w:r>
        <w:rPr>
          <w:spacing w:val="-2"/>
        </w:rPr>
        <w:t>легенды</w:t>
      </w:r>
    </w:p>
    <w:p w14:paraId="5E22C60E" w14:textId="77777777" w:rsidR="0013436E" w:rsidRDefault="00AE3229">
      <w:pPr>
        <w:pStyle w:val="a3"/>
        <w:ind w:firstLine="623"/>
      </w:pPr>
      <w:r>
        <w:t>Народные</w:t>
      </w:r>
      <w:r>
        <w:rPr>
          <w:spacing w:val="40"/>
        </w:rPr>
        <w:t xml:space="preserve"> </w:t>
      </w:r>
      <w:r>
        <w:t>сказители.</w:t>
      </w:r>
      <w:r>
        <w:rPr>
          <w:spacing w:val="40"/>
        </w:rPr>
        <w:t xml:space="preserve"> </w:t>
      </w:r>
      <w:r>
        <w:t>Русские</w:t>
      </w:r>
      <w:r>
        <w:rPr>
          <w:spacing w:val="40"/>
        </w:rPr>
        <w:t xml:space="preserve"> </w:t>
      </w:r>
      <w:r>
        <w:t>народные</w:t>
      </w:r>
      <w:r>
        <w:rPr>
          <w:spacing w:val="40"/>
        </w:rPr>
        <w:t xml:space="preserve"> </w:t>
      </w:r>
      <w:r>
        <w:t>сказания,</w:t>
      </w:r>
      <w:r>
        <w:rPr>
          <w:spacing w:val="40"/>
        </w:rPr>
        <w:t xml:space="preserve"> </w:t>
      </w:r>
      <w:r>
        <w:t>былины.</w:t>
      </w:r>
      <w:r>
        <w:rPr>
          <w:spacing w:val="40"/>
        </w:rPr>
        <w:t xml:space="preserve"> </w:t>
      </w:r>
      <w:r>
        <w:t>Эпос</w:t>
      </w:r>
      <w:r>
        <w:rPr>
          <w:spacing w:val="40"/>
        </w:rPr>
        <w:t xml:space="preserve"> </w:t>
      </w:r>
      <w:r>
        <w:t>народов</w:t>
      </w:r>
      <w:r>
        <w:rPr>
          <w:spacing w:val="40"/>
        </w:rPr>
        <w:t xml:space="preserve"> </w:t>
      </w:r>
      <w:r>
        <w:t>России.</w:t>
      </w:r>
      <w:r>
        <w:rPr>
          <w:spacing w:val="40"/>
        </w:rPr>
        <w:t xml:space="preserve"> </w:t>
      </w:r>
      <w:r>
        <w:t>Сказки</w:t>
      </w:r>
      <w:r>
        <w:rPr>
          <w:spacing w:val="40"/>
        </w:rPr>
        <w:t xml:space="preserve"> </w:t>
      </w:r>
      <w:r>
        <w:t>и</w:t>
      </w:r>
      <w:r>
        <w:rPr>
          <w:spacing w:val="40"/>
        </w:rPr>
        <w:t xml:space="preserve"> </w:t>
      </w:r>
      <w:r>
        <w:t>легенды</w:t>
      </w:r>
      <w:r>
        <w:rPr>
          <w:spacing w:val="40"/>
        </w:rPr>
        <w:t xml:space="preserve"> </w:t>
      </w:r>
      <w:r>
        <w:t>о музыке и музыкантах</w:t>
      </w:r>
    </w:p>
    <w:p w14:paraId="7714FD65" w14:textId="77777777" w:rsidR="0013436E" w:rsidRDefault="00AE3229">
      <w:pPr>
        <w:pStyle w:val="a3"/>
        <w:spacing w:before="1" w:line="229" w:lineRule="exact"/>
        <w:ind w:left="882"/>
      </w:pPr>
      <w:r>
        <w:t>Народные</w:t>
      </w:r>
      <w:r>
        <w:rPr>
          <w:spacing w:val="-10"/>
        </w:rPr>
        <w:t xml:space="preserve"> </w:t>
      </w:r>
      <w:r>
        <w:rPr>
          <w:spacing w:val="-2"/>
        </w:rPr>
        <w:t>праздники</w:t>
      </w:r>
    </w:p>
    <w:p w14:paraId="7B4A049F" w14:textId="77777777" w:rsidR="0013436E" w:rsidRDefault="00AE3229">
      <w:pPr>
        <w:pStyle w:val="a3"/>
        <w:ind w:firstLine="623"/>
      </w:pPr>
      <w:r>
        <w:t>Обряды,</w:t>
      </w:r>
      <w:r>
        <w:rPr>
          <w:spacing w:val="74"/>
        </w:rPr>
        <w:t xml:space="preserve"> </w:t>
      </w:r>
      <w:r>
        <w:t>игры,</w:t>
      </w:r>
      <w:r>
        <w:rPr>
          <w:spacing w:val="74"/>
        </w:rPr>
        <w:t xml:space="preserve"> </w:t>
      </w:r>
      <w:r>
        <w:t>хороводы,</w:t>
      </w:r>
      <w:r>
        <w:rPr>
          <w:spacing w:val="73"/>
        </w:rPr>
        <w:t xml:space="preserve"> </w:t>
      </w:r>
      <w:r>
        <w:t>праздничная</w:t>
      </w:r>
      <w:r>
        <w:rPr>
          <w:spacing w:val="72"/>
        </w:rPr>
        <w:t xml:space="preserve"> </w:t>
      </w:r>
      <w:r>
        <w:t>символика</w:t>
      </w:r>
      <w:r>
        <w:rPr>
          <w:spacing w:val="80"/>
        </w:rPr>
        <w:t xml:space="preserve"> </w:t>
      </w:r>
      <w:r>
        <w:t>—</w:t>
      </w:r>
      <w:r>
        <w:rPr>
          <w:spacing w:val="73"/>
        </w:rPr>
        <w:t xml:space="preserve"> </w:t>
      </w:r>
      <w:r>
        <w:t>на</w:t>
      </w:r>
      <w:r>
        <w:rPr>
          <w:spacing w:val="73"/>
        </w:rPr>
        <w:t xml:space="preserve"> </w:t>
      </w:r>
      <w:r>
        <w:t>примере</w:t>
      </w:r>
      <w:r>
        <w:rPr>
          <w:spacing w:val="73"/>
        </w:rPr>
        <w:t xml:space="preserve"> </w:t>
      </w:r>
      <w:r>
        <w:t>одного</w:t>
      </w:r>
      <w:r>
        <w:rPr>
          <w:spacing w:val="74"/>
        </w:rPr>
        <w:t xml:space="preserve"> </w:t>
      </w:r>
      <w:r>
        <w:t>или</w:t>
      </w:r>
      <w:r>
        <w:rPr>
          <w:spacing w:val="72"/>
        </w:rPr>
        <w:t xml:space="preserve"> </w:t>
      </w:r>
      <w:r>
        <w:t>нескольких</w:t>
      </w:r>
      <w:r>
        <w:rPr>
          <w:spacing w:val="71"/>
        </w:rPr>
        <w:t xml:space="preserve"> </w:t>
      </w:r>
      <w:r>
        <w:t xml:space="preserve">народных </w:t>
      </w:r>
      <w:r>
        <w:rPr>
          <w:spacing w:val="-2"/>
        </w:rPr>
        <w:t>праздников</w:t>
      </w:r>
    </w:p>
    <w:p w14:paraId="61A04E8E" w14:textId="77777777" w:rsidR="0013436E" w:rsidRDefault="00AE3229">
      <w:pPr>
        <w:ind w:left="882"/>
        <w:rPr>
          <w:b/>
          <w:sz w:val="20"/>
        </w:rPr>
      </w:pPr>
      <w:r>
        <w:rPr>
          <w:sz w:val="20"/>
        </w:rPr>
        <w:t>Модуль</w:t>
      </w:r>
      <w:r>
        <w:rPr>
          <w:spacing w:val="-6"/>
          <w:sz w:val="20"/>
        </w:rPr>
        <w:t xml:space="preserve"> </w:t>
      </w:r>
      <w:r>
        <w:rPr>
          <w:b/>
          <w:sz w:val="20"/>
        </w:rPr>
        <w:t>«МУЗЫКА</w:t>
      </w:r>
      <w:r>
        <w:rPr>
          <w:b/>
          <w:spacing w:val="-7"/>
          <w:sz w:val="20"/>
        </w:rPr>
        <w:t xml:space="preserve"> </w:t>
      </w:r>
      <w:r>
        <w:rPr>
          <w:b/>
          <w:sz w:val="20"/>
        </w:rPr>
        <w:t>ТЕАТРА</w:t>
      </w:r>
      <w:r>
        <w:rPr>
          <w:b/>
          <w:spacing w:val="-6"/>
          <w:sz w:val="20"/>
        </w:rPr>
        <w:t xml:space="preserve"> </w:t>
      </w:r>
      <w:r>
        <w:rPr>
          <w:b/>
          <w:sz w:val="20"/>
        </w:rPr>
        <w:t>И</w:t>
      </w:r>
      <w:r>
        <w:rPr>
          <w:b/>
          <w:spacing w:val="-5"/>
          <w:sz w:val="20"/>
        </w:rPr>
        <w:t xml:space="preserve"> </w:t>
      </w:r>
      <w:r>
        <w:rPr>
          <w:b/>
          <w:spacing w:val="-2"/>
          <w:sz w:val="20"/>
        </w:rPr>
        <w:t>КИНО»</w:t>
      </w:r>
    </w:p>
    <w:p w14:paraId="5DF29518" w14:textId="77777777" w:rsidR="0013436E" w:rsidRDefault="00AE3229">
      <w:pPr>
        <w:pStyle w:val="a3"/>
        <w:ind w:left="882"/>
      </w:pPr>
      <w:r>
        <w:t>Сюжет</w:t>
      </w:r>
      <w:r>
        <w:rPr>
          <w:spacing w:val="-10"/>
        </w:rPr>
        <w:t xml:space="preserve"> </w:t>
      </w:r>
      <w:r>
        <w:t>музыкального</w:t>
      </w:r>
      <w:r>
        <w:rPr>
          <w:spacing w:val="-8"/>
        </w:rPr>
        <w:t xml:space="preserve"> </w:t>
      </w:r>
      <w:r>
        <w:rPr>
          <w:spacing w:val="-2"/>
        </w:rPr>
        <w:t>спектакля</w:t>
      </w:r>
    </w:p>
    <w:p w14:paraId="3E4EAF0F" w14:textId="77777777" w:rsidR="0013436E" w:rsidRDefault="00AE3229">
      <w:pPr>
        <w:pStyle w:val="a3"/>
        <w:ind w:firstLine="623"/>
      </w:pPr>
      <w:r>
        <w:t>Либретто. Развитие музыки</w:t>
      </w:r>
      <w:r>
        <w:rPr>
          <w:spacing w:val="22"/>
        </w:rPr>
        <w:t xml:space="preserve"> </w:t>
      </w:r>
      <w:r>
        <w:t>в соответствии с сюжетом. Действия</w:t>
      </w:r>
      <w:r>
        <w:rPr>
          <w:spacing w:val="23"/>
        </w:rPr>
        <w:t xml:space="preserve"> </w:t>
      </w:r>
      <w:r>
        <w:t>и сцены в опере</w:t>
      </w:r>
      <w:r>
        <w:rPr>
          <w:spacing w:val="23"/>
        </w:rPr>
        <w:t xml:space="preserve"> </w:t>
      </w:r>
      <w:r>
        <w:t>и балете. Контрастные</w:t>
      </w:r>
      <w:r>
        <w:rPr>
          <w:spacing w:val="40"/>
        </w:rPr>
        <w:t xml:space="preserve"> </w:t>
      </w:r>
      <w:r>
        <w:t>образы, лейтмотивы</w:t>
      </w:r>
    </w:p>
    <w:p w14:paraId="6B9E9728" w14:textId="77777777" w:rsidR="0013436E" w:rsidRDefault="00AE3229">
      <w:pPr>
        <w:pStyle w:val="a3"/>
        <w:spacing w:line="229" w:lineRule="exact"/>
        <w:ind w:left="882"/>
      </w:pPr>
      <w:r>
        <w:t>Балет.</w:t>
      </w:r>
      <w:r>
        <w:rPr>
          <w:spacing w:val="-7"/>
        </w:rPr>
        <w:t xml:space="preserve"> </w:t>
      </w:r>
      <w:r>
        <w:t>Хореография</w:t>
      </w:r>
      <w:r>
        <w:rPr>
          <w:spacing w:val="-7"/>
        </w:rPr>
        <w:t xml:space="preserve"> </w:t>
      </w:r>
      <w:r>
        <w:t>—</w:t>
      </w:r>
      <w:r>
        <w:rPr>
          <w:spacing w:val="-7"/>
        </w:rPr>
        <w:t xml:space="preserve"> </w:t>
      </w:r>
      <w:r>
        <w:t>искусство</w:t>
      </w:r>
      <w:r>
        <w:rPr>
          <w:spacing w:val="-7"/>
        </w:rPr>
        <w:t xml:space="preserve"> </w:t>
      </w:r>
      <w:r>
        <w:rPr>
          <w:spacing w:val="-4"/>
        </w:rPr>
        <w:t>танца</w:t>
      </w:r>
    </w:p>
    <w:p w14:paraId="3E19C906" w14:textId="77777777" w:rsidR="0013436E" w:rsidRDefault="00AE3229">
      <w:pPr>
        <w:pStyle w:val="a3"/>
        <w:spacing w:before="1"/>
        <w:ind w:firstLine="623"/>
      </w:pPr>
      <w:r>
        <w:t>Сольные</w:t>
      </w:r>
      <w:r>
        <w:rPr>
          <w:spacing w:val="71"/>
        </w:rPr>
        <w:t xml:space="preserve"> </w:t>
      </w:r>
      <w:r>
        <w:t>номера</w:t>
      </w:r>
      <w:r>
        <w:rPr>
          <w:spacing w:val="68"/>
        </w:rPr>
        <w:t xml:space="preserve"> </w:t>
      </w:r>
      <w:r>
        <w:t>и</w:t>
      </w:r>
      <w:r>
        <w:rPr>
          <w:spacing w:val="69"/>
        </w:rPr>
        <w:t xml:space="preserve"> </w:t>
      </w:r>
      <w:r>
        <w:t>массовые</w:t>
      </w:r>
      <w:r>
        <w:rPr>
          <w:spacing w:val="68"/>
        </w:rPr>
        <w:t xml:space="preserve"> </w:t>
      </w:r>
      <w:r>
        <w:t>сцены</w:t>
      </w:r>
      <w:r>
        <w:rPr>
          <w:spacing w:val="68"/>
        </w:rPr>
        <w:t xml:space="preserve"> </w:t>
      </w:r>
      <w:r>
        <w:t>балетного</w:t>
      </w:r>
      <w:r>
        <w:rPr>
          <w:spacing w:val="69"/>
        </w:rPr>
        <w:t xml:space="preserve"> </w:t>
      </w:r>
      <w:r>
        <w:t>спектакля.</w:t>
      </w:r>
      <w:r>
        <w:rPr>
          <w:spacing w:val="70"/>
        </w:rPr>
        <w:t xml:space="preserve"> </w:t>
      </w:r>
      <w:r>
        <w:t>Фрагменты,</w:t>
      </w:r>
      <w:r>
        <w:rPr>
          <w:spacing w:val="69"/>
        </w:rPr>
        <w:t xml:space="preserve"> </w:t>
      </w:r>
      <w:r>
        <w:t>отдельные</w:t>
      </w:r>
      <w:r>
        <w:rPr>
          <w:spacing w:val="68"/>
        </w:rPr>
        <w:t xml:space="preserve"> </w:t>
      </w:r>
      <w:r>
        <w:t>номера</w:t>
      </w:r>
      <w:r>
        <w:rPr>
          <w:spacing w:val="68"/>
        </w:rPr>
        <w:t xml:space="preserve"> </w:t>
      </w:r>
      <w:r>
        <w:t>из</w:t>
      </w:r>
      <w:r>
        <w:rPr>
          <w:spacing w:val="80"/>
        </w:rPr>
        <w:t xml:space="preserve"> </w:t>
      </w:r>
      <w:r>
        <w:t>балетов отечественных композиторов</w:t>
      </w:r>
    </w:p>
    <w:p w14:paraId="7E41CFCE" w14:textId="77777777" w:rsidR="0013436E" w:rsidRDefault="00AE3229">
      <w:pPr>
        <w:pStyle w:val="a3"/>
        <w:spacing w:before="1"/>
        <w:ind w:left="882"/>
      </w:pPr>
      <w:r>
        <w:t>Оперетта,</w:t>
      </w:r>
      <w:r>
        <w:rPr>
          <w:spacing w:val="-10"/>
        </w:rPr>
        <w:t xml:space="preserve"> </w:t>
      </w:r>
      <w:r>
        <w:rPr>
          <w:spacing w:val="-2"/>
        </w:rPr>
        <w:t>мюзикл</w:t>
      </w:r>
    </w:p>
    <w:p w14:paraId="3DCE0FDE" w14:textId="77777777" w:rsidR="0013436E" w:rsidRDefault="00AE3229">
      <w:pPr>
        <w:pStyle w:val="a3"/>
        <w:ind w:firstLine="674"/>
      </w:pPr>
      <w:r>
        <w:t>История</w:t>
      </w:r>
      <w:r>
        <w:rPr>
          <w:spacing w:val="31"/>
        </w:rPr>
        <w:t xml:space="preserve"> </w:t>
      </w:r>
      <w:r>
        <w:t>возникновения</w:t>
      </w:r>
      <w:r>
        <w:rPr>
          <w:spacing w:val="31"/>
        </w:rPr>
        <w:t xml:space="preserve"> </w:t>
      </w:r>
      <w:r>
        <w:t>и</w:t>
      </w:r>
      <w:r>
        <w:rPr>
          <w:spacing w:val="33"/>
        </w:rPr>
        <w:t xml:space="preserve"> </w:t>
      </w:r>
      <w:r>
        <w:t>особенности</w:t>
      </w:r>
      <w:r>
        <w:rPr>
          <w:spacing w:val="31"/>
        </w:rPr>
        <w:t xml:space="preserve"> </w:t>
      </w:r>
      <w:r>
        <w:t>жанра.</w:t>
      </w:r>
      <w:r>
        <w:rPr>
          <w:spacing w:val="33"/>
        </w:rPr>
        <w:t xml:space="preserve"> </w:t>
      </w:r>
      <w:r>
        <w:t>Отдельные</w:t>
      </w:r>
      <w:r>
        <w:rPr>
          <w:spacing w:val="32"/>
        </w:rPr>
        <w:t xml:space="preserve"> </w:t>
      </w:r>
      <w:r>
        <w:t>номера</w:t>
      </w:r>
      <w:r>
        <w:rPr>
          <w:spacing w:val="32"/>
        </w:rPr>
        <w:t xml:space="preserve"> </w:t>
      </w:r>
      <w:r>
        <w:t>из</w:t>
      </w:r>
      <w:r>
        <w:rPr>
          <w:spacing w:val="30"/>
        </w:rPr>
        <w:t xml:space="preserve"> </w:t>
      </w:r>
      <w:r>
        <w:t>оперетт</w:t>
      </w:r>
      <w:r>
        <w:rPr>
          <w:spacing w:val="31"/>
        </w:rPr>
        <w:t xml:space="preserve"> </w:t>
      </w:r>
      <w:r>
        <w:t>И.</w:t>
      </w:r>
      <w:r>
        <w:rPr>
          <w:spacing w:val="32"/>
        </w:rPr>
        <w:t xml:space="preserve"> </w:t>
      </w:r>
      <w:r>
        <w:t>Штрауса,</w:t>
      </w:r>
      <w:r>
        <w:rPr>
          <w:spacing w:val="30"/>
        </w:rPr>
        <w:t xml:space="preserve"> </w:t>
      </w:r>
      <w:r>
        <w:t>И.</w:t>
      </w:r>
      <w:r>
        <w:rPr>
          <w:spacing w:val="32"/>
        </w:rPr>
        <w:t xml:space="preserve"> </w:t>
      </w:r>
      <w:r>
        <w:t>Кальмана, мюзиклов Р. Роджерса, Ф. Лоу и др.</w:t>
      </w:r>
    </w:p>
    <w:p w14:paraId="25437F35" w14:textId="77777777" w:rsidR="0013436E" w:rsidRDefault="00AE3229">
      <w:pPr>
        <w:pStyle w:val="2"/>
        <w:spacing w:line="228" w:lineRule="exact"/>
        <w:ind w:left="882"/>
      </w:pPr>
      <w:r>
        <w:rPr>
          <w:b w:val="0"/>
        </w:rPr>
        <w:t>Модуль</w:t>
      </w:r>
      <w:r>
        <w:rPr>
          <w:b w:val="0"/>
          <w:spacing w:val="-11"/>
        </w:rPr>
        <w:t xml:space="preserve"> </w:t>
      </w:r>
      <w:r>
        <w:t>«СОВРЕМЕННЯ</w:t>
      </w:r>
      <w:r>
        <w:rPr>
          <w:spacing w:val="-11"/>
        </w:rPr>
        <w:t xml:space="preserve"> </w:t>
      </w:r>
      <w:r>
        <w:t>МУЗЫКАЛЬНАЯ</w:t>
      </w:r>
      <w:r>
        <w:rPr>
          <w:spacing w:val="-11"/>
        </w:rPr>
        <w:t xml:space="preserve"> </w:t>
      </w:r>
      <w:r>
        <w:rPr>
          <w:spacing w:val="-2"/>
        </w:rPr>
        <w:t>КУЛЬТУРА»</w:t>
      </w:r>
    </w:p>
    <w:p w14:paraId="2973D9A4" w14:textId="77777777" w:rsidR="0013436E" w:rsidRDefault="00AE3229">
      <w:pPr>
        <w:pStyle w:val="a3"/>
        <w:ind w:left="882"/>
      </w:pPr>
      <w:r>
        <w:t>Современные</w:t>
      </w:r>
      <w:r>
        <w:rPr>
          <w:spacing w:val="-11"/>
        </w:rPr>
        <w:t xml:space="preserve"> </w:t>
      </w:r>
      <w:r>
        <w:t>обработки</w:t>
      </w:r>
      <w:r>
        <w:rPr>
          <w:spacing w:val="-10"/>
        </w:rPr>
        <w:t xml:space="preserve"> </w:t>
      </w:r>
      <w:r>
        <w:t>классической</w:t>
      </w:r>
      <w:r>
        <w:rPr>
          <w:spacing w:val="-12"/>
        </w:rPr>
        <w:t xml:space="preserve"> </w:t>
      </w:r>
      <w:r>
        <w:rPr>
          <w:spacing w:val="-2"/>
        </w:rPr>
        <w:t>музыки</w:t>
      </w:r>
    </w:p>
    <w:p w14:paraId="5C7123B2" w14:textId="77777777" w:rsidR="0013436E" w:rsidRDefault="00AE3229">
      <w:pPr>
        <w:pStyle w:val="a3"/>
        <w:tabs>
          <w:tab w:val="left" w:pos="1822"/>
          <w:tab w:val="left" w:pos="2973"/>
          <w:tab w:val="left" w:pos="4131"/>
          <w:tab w:val="left" w:pos="5483"/>
          <w:tab w:val="left" w:pos="6896"/>
          <w:tab w:val="left" w:pos="7219"/>
          <w:tab w:val="left" w:pos="8672"/>
        </w:tabs>
        <w:spacing w:before="1"/>
        <w:ind w:right="293" w:firstLine="623"/>
      </w:pPr>
      <w:r>
        <w:rPr>
          <w:spacing w:val="-2"/>
        </w:rPr>
        <w:t>Понятие</w:t>
      </w:r>
      <w:r>
        <w:tab/>
      </w:r>
      <w:r>
        <w:rPr>
          <w:spacing w:val="-2"/>
        </w:rPr>
        <w:t>обработки,</w:t>
      </w:r>
      <w:r>
        <w:tab/>
      </w:r>
      <w:r>
        <w:rPr>
          <w:spacing w:val="-2"/>
        </w:rPr>
        <w:t>творчество</w:t>
      </w:r>
      <w:r>
        <w:tab/>
      </w:r>
      <w:r>
        <w:rPr>
          <w:spacing w:val="-2"/>
        </w:rPr>
        <w:t>современных</w:t>
      </w:r>
      <w:r>
        <w:tab/>
      </w:r>
      <w:r>
        <w:rPr>
          <w:spacing w:val="-2"/>
        </w:rPr>
        <w:t>композиторов</w:t>
      </w:r>
      <w:r>
        <w:tab/>
      </w:r>
      <w:r>
        <w:rPr>
          <w:spacing w:val="-10"/>
        </w:rPr>
        <w:t>и</w:t>
      </w:r>
      <w:r>
        <w:tab/>
      </w:r>
      <w:r>
        <w:rPr>
          <w:spacing w:val="-2"/>
        </w:rPr>
        <w:t>исполнителей,</w:t>
      </w:r>
      <w:r>
        <w:tab/>
      </w:r>
      <w:r>
        <w:rPr>
          <w:spacing w:val="-2"/>
        </w:rPr>
        <w:t xml:space="preserve">обрабатывающих </w:t>
      </w:r>
      <w:r>
        <w:t>классическую музыку.</w:t>
      </w:r>
    </w:p>
    <w:p w14:paraId="7B734990" w14:textId="77777777" w:rsidR="0013436E" w:rsidRDefault="00AE3229">
      <w:pPr>
        <w:spacing w:before="3" w:line="237" w:lineRule="auto"/>
        <w:ind w:left="882" w:right="3079"/>
        <w:rPr>
          <w:b/>
          <w:sz w:val="20"/>
        </w:rPr>
      </w:pPr>
      <w:r>
        <w:rPr>
          <w:sz w:val="20"/>
        </w:rPr>
        <w:t>Проблемная</w:t>
      </w:r>
      <w:r>
        <w:rPr>
          <w:spacing w:val="-8"/>
          <w:sz w:val="20"/>
        </w:rPr>
        <w:t xml:space="preserve"> </w:t>
      </w:r>
      <w:r>
        <w:rPr>
          <w:sz w:val="20"/>
        </w:rPr>
        <w:t>ситуация:</w:t>
      </w:r>
      <w:r>
        <w:rPr>
          <w:spacing w:val="-8"/>
          <w:sz w:val="20"/>
        </w:rPr>
        <w:t xml:space="preserve"> </w:t>
      </w:r>
      <w:r>
        <w:rPr>
          <w:sz w:val="20"/>
        </w:rPr>
        <w:t>зачем</w:t>
      </w:r>
      <w:r>
        <w:rPr>
          <w:spacing w:val="-6"/>
          <w:sz w:val="20"/>
        </w:rPr>
        <w:t xml:space="preserve"> </w:t>
      </w:r>
      <w:r>
        <w:rPr>
          <w:sz w:val="20"/>
        </w:rPr>
        <w:t>музыканты</w:t>
      </w:r>
      <w:r>
        <w:rPr>
          <w:spacing w:val="-4"/>
          <w:sz w:val="20"/>
        </w:rPr>
        <w:t xml:space="preserve"> </w:t>
      </w:r>
      <w:r>
        <w:rPr>
          <w:sz w:val="20"/>
        </w:rPr>
        <w:t>делают</w:t>
      </w:r>
      <w:r>
        <w:rPr>
          <w:spacing w:val="-8"/>
          <w:sz w:val="20"/>
        </w:rPr>
        <w:t xml:space="preserve"> </w:t>
      </w:r>
      <w:r>
        <w:rPr>
          <w:sz w:val="20"/>
        </w:rPr>
        <w:t>обработки</w:t>
      </w:r>
      <w:r>
        <w:rPr>
          <w:spacing w:val="-8"/>
          <w:sz w:val="20"/>
        </w:rPr>
        <w:t xml:space="preserve"> </w:t>
      </w:r>
      <w:r>
        <w:rPr>
          <w:sz w:val="20"/>
        </w:rPr>
        <w:t xml:space="preserve">классики? Модуль </w:t>
      </w:r>
      <w:r>
        <w:rPr>
          <w:b/>
          <w:sz w:val="20"/>
        </w:rPr>
        <w:t>«МУЗЫКА НАРОДОВ МИРА»</w:t>
      </w:r>
    </w:p>
    <w:p w14:paraId="10DA1AB8" w14:textId="77777777" w:rsidR="0013436E" w:rsidRDefault="00AE3229">
      <w:pPr>
        <w:pStyle w:val="a3"/>
        <w:spacing w:before="1"/>
        <w:ind w:left="882"/>
      </w:pPr>
      <w:r>
        <w:t>Музыка</w:t>
      </w:r>
      <w:r>
        <w:rPr>
          <w:spacing w:val="-7"/>
        </w:rPr>
        <w:t xml:space="preserve"> </w:t>
      </w:r>
      <w:r>
        <w:t>наших</w:t>
      </w:r>
      <w:r>
        <w:rPr>
          <w:spacing w:val="-10"/>
        </w:rPr>
        <w:t xml:space="preserve"> </w:t>
      </w:r>
      <w:r>
        <w:rPr>
          <w:spacing w:val="-2"/>
        </w:rPr>
        <w:t>соседей</w:t>
      </w:r>
    </w:p>
    <w:p w14:paraId="1A3FACA2" w14:textId="77777777" w:rsidR="0013436E" w:rsidRDefault="00AE3229">
      <w:pPr>
        <w:pStyle w:val="a3"/>
        <w:ind w:firstLine="623"/>
      </w:pPr>
      <w:r>
        <w:t>Фольклор</w:t>
      </w:r>
      <w:r>
        <w:rPr>
          <w:spacing w:val="80"/>
          <w:w w:val="150"/>
        </w:rPr>
        <w:t xml:space="preserve"> </w:t>
      </w:r>
      <w:r>
        <w:t>и</w:t>
      </w:r>
      <w:r>
        <w:rPr>
          <w:spacing w:val="80"/>
          <w:w w:val="150"/>
        </w:rPr>
        <w:t xml:space="preserve"> </w:t>
      </w:r>
      <w:r>
        <w:t>музыкальные</w:t>
      </w:r>
      <w:r>
        <w:rPr>
          <w:spacing w:val="80"/>
          <w:w w:val="150"/>
        </w:rPr>
        <w:t xml:space="preserve"> </w:t>
      </w:r>
      <w:r>
        <w:t>традиции</w:t>
      </w:r>
      <w:r>
        <w:rPr>
          <w:spacing w:val="80"/>
          <w:w w:val="150"/>
        </w:rPr>
        <w:t xml:space="preserve"> </w:t>
      </w:r>
      <w:r>
        <w:t>Белоруссии,</w:t>
      </w:r>
      <w:r>
        <w:rPr>
          <w:spacing w:val="80"/>
          <w:w w:val="150"/>
        </w:rPr>
        <w:t xml:space="preserve"> </w:t>
      </w:r>
      <w:r>
        <w:t>Украины,</w:t>
      </w:r>
      <w:r>
        <w:rPr>
          <w:spacing w:val="80"/>
          <w:w w:val="150"/>
        </w:rPr>
        <w:t xml:space="preserve"> </w:t>
      </w:r>
      <w:r>
        <w:t>Прибалтики</w:t>
      </w:r>
      <w:r>
        <w:rPr>
          <w:spacing w:val="80"/>
          <w:w w:val="150"/>
        </w:rPr>
        <w:t xml:space="preserve"> </w:t>
      </w:r>
      <w:r>
        <w:t>(песни,</w:t>
      </w:r>
      <w:r>
        <w:rPr>
          <w:spacing w:val="80"/>
          <w:w w:val="150"/>
        </w:rPr>
        <w:t xml:space="preserve"> </w:t>
      </w:r>
      <w:r>
        <w:t>танцы,</w:t>
      </w:r>
      <w:r>
        <w:rPr>
          <w:spacing w:val="80"/>
          <w:w w:val="150"/>
        </w:rPr>
        <w:t xml:space="preserve"> </w:t>
      </w:r>
      <w:r>
        <w:t>обычаи, музыкальные инструменты)</w:t>
      </w:r>
    </w:p>
    <w:p w14:paraId="17CE87A3" w14:textId="77777777" w:rsidR="0013436E" w:rsidRDefault="00AE3229">
      <w:pPr>
        <w:pStyle w:val="a3"/>
        <w:spacing w:before="1"/>
        <w:ind w:left="882"/>
      </w:pPr>
      <w:r>
        <w:t>Кавказские</w:t>
      </w:r>
      <w:r>
        <w:rPr>
          <w:spacing w:val="-7"/>
        </w:rPr>
        <w:t xml:space="preserve"> </w:t>
      </w:r>
      <w:r>
        <w:t>мелодии</w:t>
      </w:r>
      <w:r>
        <w:rPr>
          <w:spacing w:val="-7"/>
        </w:rPr>
        <w:t xml:space="preserve"> </w:t>
      </w:r>
      <w:r>
        <w:t>и</w:t>
      </w:r>
      <w:r>
        <w:rPr>
          <w:spacing w:val="-8"/>
        </w:rPr>
        <w:t xml:space="preserve"> </w:t>
      </w:r>
      <w:r>
        <w:rPr>
          <w:spacing w:val="-4"/>
        </w:rPr>
        <w:t>ритмы</w:t>
      </w:r>
    </w:p>
    <w:p w14:paraId="69364850" w14:textId="77777777" w:rsidR="0013436E" w:rsidRDefault="0013436E">
      <w:pPr>
        <w:sectPr w:rsidR="0013436E">
          <w:type w:val="continuous"/>
          <w:pgSz w:w="11910" w:h="16840"/>
          <w:pgMar w:top="480" w:right="280" w:bottom="280" w:left="1160" w:header="0" w:footer="553" w:gutter="0"/>
          <w:cols w:space="720"/>
        </w:sectPr>
      </w:pPr>
    </w:p>
    <w:p w14:paraId="62810591" w14:textId="77777777" w:rsidR="0013436E" w:rsidRDefault="00AE3229">
      <w:pPr>
        <w:pStyle w:val="a3"/>
        <w:spacing w:before="61"/>
        <w:ind w:right="282" w:firstLine="623"/>
        <w:jc w:val="both"/>
      </w:pPr>
      <w:r>
        <w:lastRenderedPageBreak/>
        <w:t>Музыкальные традиции и праздники, народные инструменты и жанры. Композиторы и музыканты- исполнители Грузии, Армении, Азербайджана. Близость музыкальной культуры этих стран с российскими республиками Северного Кавказа</w:t>
      </w:r>
    </w:p>
    <w:p w14:paraId="0ABF8A15" w14:textId="77777777" w:rsidR="0013436E" w:rsidRDefault="00AE3229">
      <w:pPr>
        <w:pStyle w:val="a3"/>
        <w:spacing w:before="1"/>
        <w:ind w:left="882"/>
        <w:jc w:val="both"/>
      </w:pPr>
      <w:r>
        <w:t>Музыка</w:t>
      </w:r>
      <w:r>
        <w:rPr>
          <w:spacing w:val="-4"/>
        </w:rPr>
        <w:t xml:space="preserve"> </w:t>
      </w:r>
      <w:r>
        <w:t>Японии</w:t>
      </w:r>
      <w:r>
        <w:rPr>
          <w:spacing w:val="-6"/>
        </w:rPr>
        <w:t xml:space="preserve"> </w:t>
      </w:r>
      <w:r>
        <w:t>и</w:t>
      </w:r>
      <w:r>
        <w:rPr>
          <w:spacing w:val="-5"/>
        </w:rPr>
        <w:t xml:space="preserve"> </w:t>
      </w:r>
      <w:r>
        <w:rPr>
          <w:spacing w:val="-4"/>
        </w:rPr>
        <w:t>Китая</w:t>
      </w:r>
    </w:p>
    <w:p w14:paraId="71210B83" w14:textId="77777777" w:rsidR="0013436E" w:rsidRDefault="00AE3229">
      <w:pPr>
        <w:pStyle w:val="a3"/>
        <w:spacing w:before="1"/>
        <w:ind w:right="289" w:firstLine="623"/>
        <w:jc w:val="both"/>
      </w:pPr>
      <w:r>
        <w:t>Древние истоки музыкальной культуры стран Юго-Восточной Азии. Императорские церемонии, музыкальные инструменты. Пентатоника</w:t>
      </w:r>
    </w:p>
    <w:p w14:paraId="1BC39029" w14:textId="77777777" w:rsidR="0013436E" w:rsidRDefault="00AE3229">
      <w:pPr>
        <w:pStyle w:val="a3"/>
        <w:spacing w:line="228" w:lineRule="exact"/>
        <w:ind w:left="882"/>
        <w:jc w:val="both"/>
      </w:pPr>
      <w:r>
        <w:t>Музыка</w:t>
      </w:r>
      <w:r>
        <w:rPr>
          <w:spacing w:val="-7"/>
        </w:rPr>
        <w:t xml:space="preserve"> </w:t>
      </w:r>
      <w:r>
        <w:t>Средней</w:t>
      </w:r>
      <w:r>
        <w:rPr>
          <w:spacing w:val="-9"/>
        </w:rPr>
        <w:t xml:space="preserve"> </w:t>
      </w:r>
      <w:r>
        <w:rPr>
          <w:spacing w:val="-4"/>
        </w:rPr>
        <w:t>Азии</w:t>
      </w:r>
    </w:p>
    <w:p w14:paraId="387E3A34" w14:textId="77777777" w:rsidR="0013436E" w:rsidRDefault="00AE3229">
      <w:pPr>
        <w:pStyle w:val="a3"/>
        <w:ind w:firstLine="623"/>
      </w:pPr>
      <w:r>
        <w:t>Музыкальные</w:t>
      </w:r>
      <w:r>
        <w:rPr>
          <w:spacing w:val="40"/>
        </w:rPr>
        <w:t xml:space="preserve"> </w:t>
      </w:r>
      <w:r>
        <w:t>традиции</w:t>
      </w:r>
      <w:r>
        <w:rPr>
          <w:spacing w:val="40"/>
        </w:rPr>
        <w:t xml:space="preserve"> </w:t>
      </w:r>
      <w:r>
        <w:t>и</w:t>
      </w:r>
      <w:r>
        <w:rPr>
          <w:spacing w:val="40"/>
        </w:rPr>
        <w:t xml:space="preserve"> </w:t>
      </w:r>
      <w:r>
        <w:t>праздники,</w:t>
      </w:r>
      <w:r>
        <w:rPr>
          <w:spacing w:val="40"/>
        </w:rPr>
        <w:t xml:space="preserve"> </w:t>
      </w:r>
      <w:r>
        <w:t>народные</w:t>
      </w:r>
      <w:r>
        <w:rPr>
          <w:spacing w:val="40"/>
        </w:rPr>
        <w:t xml:space="preserve"> </w:t>
      </w:r>
      <w:r>
        <w:t>инструменты</w:t>
      </w:r>
      <w:r>
        <w:rPr>
          <w:spacing w:val="40"/>
        </w:rPr>
        <w:t xml:space="preserve"> </w:t>
      </w:r>
      <w:r>
        <w:t>и</w:t>
      </w:r>
      <w:r>
        <w:rPr>
          <w:spacing w:val="40"/>
        </w:rPr>
        <w:t xml:space="preserve"> </w:t>
      </w:r>
      <w:r>
        <w:t>современные</w:t>
      </w:r>
      <w:r>
        <w:rPr>
          <w:spacing w:val="40"/>
        </w:rPr>
        <w:t xml:space="preserve"> </w:t>
      </w:r>
      <w:r>
        <w:t>исполнители</w:t>
      </w:r>
      <w:r>
        <w:rPr>
          <w:spacing w:val="40"/>
        </w:rPr>
        <w:t xml:space="preserve"> </w:t>
      </w:r>
      <w:r>
        <w:t>Казахстана, Киргизии, и других стран региона</w:t>
      </w:r>
    </w:p>
    <w:p w14:paraId="5D8BB767" w14:textId="77777777" w:rsidR="0013436E" w:rsidRDefault="00AE3229">
      <w:pPr>
        <w:pStyle w:val="a3"/>
        <w:spacing w:before="1"/>
        <w:ind w:left="882"/>
      </w:pPr>
      <w:r>
        <w:t>Певец</w:t>
      </w:r>
      <w:r>
        <w:rPr>
          <w:spacing w:val="-8"/>
        </w:rPr>
        <w:t xml:space="preserve"> </w:t>
      </w:r>
      <w:r>
        <w:t>своего</w:t>
      </w:r>
      <w:r>
        <w:rPr>
          <w:spacing w:val="-6"/>
        </w:rPr>
        <w:t xml:space="preserve"> </w:t>
      </w:r>
      <w:r>
        <w:rPr>
          <w:spacing w:val="-2"/>
        </w:rPr>
        <w:t>народа</w:t>
      </w:r>
    </w:p>
    <w:p w14:paraId="5407D471" w14:textId="77777777" w:rsidR="0013436E" w:rsidRDefault="00AE3229">
      <w:pPr>
        <w:pStyle w:val="a3"/>
        <w:spacing w:before="1"/>
        <w:ind w:firstLine="623"/>
      </w:pPr>
      <w:r>
        <w:t>Интонации</w:t>
      </w:r>
      <w:r>
        <w:rPr>
          <w:spacing w:val="80"/>
          <w:w w:val="150"/>
        </w:rPr>
        <w:t xml:space="preserve"> </w:t>
      </w:r>
      <w:r>
        <w:t>народной</w:t>
      </w:r>
      <w:r>
        <w:rPr>
          <w:spacing w:val="80"/>
          <w:w w:val="150"/>
        </w:rPr>
        <w:t xml:space="preserve"> </w:t>
      </w:r>
      <w:r>
        <w:t>музыки</w:t>
      </w:r>
      <w:r>
        <w:rPr>
          <w:spacing w:val="80"/>
          <w:w w:val="150"/>
        </w:rPr>
        <w:t xml:space="preserve"> </w:t>
      </w:r>
      <w:r>
        <w:t>в</w:t>
      </w:r>
      <w:r>
        <w:rPr>
          <w:spacing w:val="80"/>
          <w:w w:val="150"/>
        </w:rPr>
        <w:t xml:space="preserve"> </w:t>
      </w:r>
      <w:r>
        <w:t>творчестве</w:t>
      </w:r>
      <w:r>
        <w:rPr>
          <w:spacing w:val="80"/>
          <w:w w:val="150"/>
        </w:rPr>
        <w:t xml:space="preserve"> </w:t>
      </w:r>
      <w:r>
        <w:t>зарубежных</w:t>
      </w:r>
      <w:r>
        <w:rPr>
          <w:spacing w:val="80"/>
          <w:w w:val="150"/>
        </w:rPr>
        <w:t xml:space="preserve"> </w:t>
      </w:r>
      <w:r>
        <w:t>композиторов</w:t>
      </w:r>
      <w:r>
        <w:rPr>
          <w:spacing w:val="80"/>
          <w:w w:val="150"/>
        </w:rPr>
        <w:t xml:space="preserve"> </w:t>
      </w:r>
      <w:r>
        <w:t>—</w:t>
      </w:r>
      <w:r>
        <w:rPr>
          <w:spacing w:val="80"/>
          <w:w w:val="150"/>
        </w:rPr>
        <w:t xml:space="preserve"> </w:t>
      </w:r>
      <w:r>
        <w:t>ярких</w:t>
      </w:r>
      <w:r>
        <w:rPr>
          <w:spacing w:val="80"/>
          <w:w w:val="150"/>
        </w:rPr>
        <w:t xml:space="preserve"> </w:t>
      </w:r>
      <w:r>
        <w:t>представителей национального музыкального стиля своей страны</w:t>
      </w:r>
    </w:p>
    <w:p w14:paraId="4B6DCDB7" w14:textId="77777777" w:rsidR="0013436E" w:rsidRDefault="00AE3229">
      <w:pPr>
        <w:pStyle w:val="a3"/>
        <w:spacing w:line="228" w:lineRule="exact"/>
        <w:ind w:left="882"/>
      </w:pPr>
      <w:r>
        <w:t>Диалог</w:t>
      </w:r>
      <w:r>
        <w:rPr>
          <w:spacing w:val="-10"/>
        </w:rPr>
        <w:t xml:space="preserve"> </w:t>
      </w:r>
      <w:r>
        <w:rPr>
          <w:spacing w:val="-2"/>
        </w:rPr>
        <w:t>культур</w:t>
      </w:r>
    </w:p>
    <w:p w14:paraId="4E79B714" w14:textId="77777777" w:rsidR="0013436E" w:rsidRDefault="00AE3229">
      <w:pPr>
        <w:pStyle w:val="a3"/>
        <w:ind w:right="293" w:firstLine="623"/>
        <w:jc w:val="both"/>
      </w:pPr>
      <w:r>
        <w:t>Культурные связи между музыкантами разных стран. Образы, интонации фольклора других народов и</w:t>
      </w:r>
      <w:r>
        <w:rPr>
          <w:spacing w:val="40"/>
        </w:rPr>
        <w:t xml:space="preserve"> </w:t>
      </w:r>
      <w:r>
        <w:t>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14:paraId="2E714CB0" w14:textId="77777777" w:rsidR="0013436E" w:rsidRDefault="00AE3229">
      <w:pPr>
        <w:pStyle w:val="2"/>
        <w:spacing w:before="4" w:line="228" w:lineRule="exact"/>
        <w:ind w:left="882"/>
        <w:jc w:val="both"/>
      </w:pPr>
      <w:r>
        <w:rPr>
          <w:spacing w:val="-2"/>
        </w:rPr>
        <w:t>Планируемые</w:t>
      </w:r>
      <w:r>
        <w:rPr>
          <w:spacing w:val="10"/>
        </w:rPr>
        <w:t xml:space="preserve"> </w:t>
      </w:r>
      <w:r>
        <w:rPr>
          <w:spacing w:val="-2"/>
        </w:rPr>
        <w:t>образовательные</w:t>
      </w:r>
      <w:r>
        <w:rPr>
          <w:spacing w:val="11"/>
        </w:rPr>
        <w:t xml:space="preserve"> </w:t>
      </w:r>
      <w:r>
        <w:rPr>
          <w:spacing w:val="-2"/>
        </w:rPr>
        <w:t>результаты</w:t>
      </w:r>
    </w:p>
    <w:p w14:paraId="4B97CE49" w14:textId="77777777" w:rsidR="0013436E" w:rsidRDefault="00AE3229">
      <w:pPr>
        <w:pStyle w:val="a3"/>
        <w:ind w:right="291" w:firstLine="623"/>
        <w:jc w:val="both"/>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19D191E6" w14:textId="77777777" w:rsidR="0013436E" w:rsidRDefault="00AE3229">
      <w:pPr>
        <w:pStyle w:val="2"/>
        <w:spacing w:before="3" w:line="228" w:lineRule="exact"/>
        <w:ind w:left="882"/>
        <w:jc w:val="both"/>
      </w:pPr>
      <w:r>
        <w:t>Личностные</w:t>
      </w:r>
      <w:r>
        <w:rPr>
          <w:spacing w:val="-10"/>
        </w:rPr>
        <w:t xml:space="preserve"> </w:t>
      </w:r>
      <w:r>
        <w:rPr>
          <w:spacing w:val="-2"/>
        </w:rPr>
        <w:t>результаты</w:t>
      </w:r>
    </w:p>
    <w:p w14:paraId="17D6F40E" w14:textId="77777777" w:rsidR="0013436E" w:rsidRDefault="00AE3229">
      <w:pPr>
        <w:pStyle w:val="a3"/>
        <w:ind w:right="284" w:firstLine="707"/>
        <w:jc w:val="both"/>
      </w:pPr>
      <w: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2C5D8C36" w14:textId="77777777" w:rsidR="0013436E" w:rsidRDefault="00AE3229">
      <w:pPr>
        <w:pStyle w:val="a3"/>
        <w:spacing w:line="229" w:lineRule="exact"/>
        <w:ind w:left="966"/>
        <w:jc w:val="both"/>
      </w:pPr>
      <w:r>
        <w:rPr>
          <w:spacing w:val="-2"/>
        </w:rPr>
        <w:t>Гражданско-патриотического</w:t>
      </w:r>
      <w:r>
        <w:rPr>
          <w:spacing w:val="29"/>
        </w:rPr>
        <w:t xml:space="preserve"> </w:t>
      </w:r>
      <w:r>
        <w:rPr>
          <w:spacing w:val="-2"/>
        </w:rPr>
        <w:t>воспитания:</w:t>
      </w:r>
    </w:p>
    <w:p w14:paraId="1BD8C644" w14:textId="77777777" w:rsidR="0013436E" w:rsidRDefault="00AE3229">
      <w:pPr>
        <w:pStyle w:val="a3"/>
        <w:ind w:right="285" w:firstLine="707"/>
        <w:jc w:val="both"/>
      </w:pPr>
      <w: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14:paraId="663ADF97" w14:textId="77777777" w:rsidR="0013436E" w:rsidRDefault="00AE3229">
      <w:pPr>
        <w:pStyle w:val="a3"/>
        <w:spacing w:line="229" w:lineRule="exact"/>
        <w:ind w:left="966"/>
        <w:jc w:val="both"/>
      </w:pPr>
      <w:r>
        <w:rPr>
          <w:spacing w:val="-2"/>
        </w:rPr>
        <w:t>Духовно-нравственного</w:t>
      </w:r>
      <w:r>
        <w:rPr>
          <w:spacing w:val="18"/>
        </w:rPr>
        <w:t xml:space="preserve"> </w:t>
      </w:r>
      <w:r>
        <w:rPr>
          <w:spacing w:val="-2"/>
        </w:rPr>
        <w:t>воспитания:</w:t>
      </w:r>
    </w:p>
    <w:p w14:paraId="7BA0893B" w14:textId="77777777" w:rsidR="0013436E" w:rsidRDefault="00AE3229">
      <w:pPr>
        <w:pStyle w:val="a3"/>
        <w:ind w:right="291" w:firstLine="707"/>
        <w:jc w:val="both"/>
      </w:pPr>
      <w: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58BD936B" w14:textId="77777777" w:rsidR="0013436E" w:rsidRDefault="00AE3229">
      <w:pPr>
        <w:pStyle w:val="a3"/>
        <w:spacing w:line="229" w:lineRule="exact"/>
        <w:ind w:left="966"/>
        <w:jc w:val="both"/>
      </w:pPr>
      <w:r>
        <w:rPr>
          <w:spacing w:val="-2"/>
        </w:rPr>
        <w:t>Эстетического</w:t>
      </w:r>
      <w:r>
        <w:rPr>
          <w:spacing w:val="12"/>
        </w:rPr>
        <w:t xml:space="preserve"> </w:t>
      </w:r>
      <w:r>
        <w:rPr>
          <w:spacing w:val="-2"/>
        </w:rPr>
        <w:t>воспитания:</w:t>
      </w:r>
    </w:p>
    <w:p w14:paraId="7BCD5ACA" w14:textId="77777777" w:rsidR="0013436E" w:rsidRDefault="00AE3229">
      <w:pPr>
        <w:pStyle w:val="a3"/>
        <w:ind w:right="282" w:firstLine="707"/>
        <w:jc w:val="both"/>
      </w:pPr>
      <w:r>
        <w:t>восприимчивость к различным видам искусства, музыкальным традициям и творчеству своего и других народов;</w:t>
      </w:r>
      <w:r>
        <w:rPr>
          <w:spacing w:val="-1"/>
        </w:rPr>
        <w:t xml:space="preserve"> </w:t>
      </w:r>
      <w:r>
        <w:t>умение</w:t>
      </w:r>
      <w:r>
        <w:rPr>
          <w:spacing w:val="-1"/>
        </w:rPr>
        <w:t xml:space="preserve"> </w:t>
      </w:r>
      <w:r>
        <w:t>видеть</w:t>
      </w:r>
      <w:r>
        <w:rPr>
          <w:spacing w:val="-1"/>
        </w:rPr>
        <w:t xml:space="preserve"> </w:t>
      </w:r>
      <w:r>
        <w:t>прекрасное</w:t>
      </w:r>
      <w:r>
        <w:rPr>
          <w:spacing w:val="-3"/>
        </w:rPr>
        <w:t xml:space="preserve"> </w:t>
      </w:r>
      <w:r>
        <w:t>в</w:t>
      </w:r>
      <w:r>
        <w:rPr>
          <w:spacing w:val="-1"/>
        </w:rPr>
        <w:t xml:space="preserve"> </w:t>
      </w:r>
      <w:r>
        <w:t>жизни,</w:t>
      </w:r>
      <w:r>
        <w:rPr>
          <w:spacing w:val="-3"/>
        </w:rPr>
        <w:t xml:space="preserve"> </w:t>
      </w:r>
      <w:r>
        <w:t>наслаждаться</w:t>
      </w:r>
      <w:r>
        <w:rPr>
          <w:spacing w:val="-4"/>
        </w:rPr>
        <w:t xml:space="preserve"> </w:t>
      </w:r>
      <w:r>
        <w:t>красотой;</w:t>
      </w:r>
      <w:r>
        <w:rPr>
          <w:spacing w:val="-4"/>
        </w:rPr>
        <w:t xml:space="preserve"> </w:t>
      </w:r>
      <w:r>
        <w:t>стремление к</w:t>
      </w:r>
      <w:r>
        <w:rPr>
          <w:spacing w:val="-2"/>
        </w:rPr>
        <w:t xml:space="preserve"> </w:t>
      </w:r>
      <w:r>
        <w:t>самовыражению</w:t>
      </w:r>
      <w:r>
        <w:rPr>
          <w:spacing w:val="-1"/>
        </w:rPr>
        <w:t xml:space="preserve"> </w:t>
      </w:r>
      <w:r>
        <w:t>в</w:t>
      </w:r>
      <w:r>
        <w:rPr>
          <w:spacing w:val="-4"/>
        </w:rPr>
        <w:t xml:space="preserve"> </w:t>
      </w:r>
      <w:r>
        <w:t>разных</w:t>
      </w:r>
      <w:r>
        <w:rPr>
          <w:spacing w:val="-2"/>
        </w:rPr>
        <w:t xml:space="preserve"> </w:t>
      </w:r>
      <w:r>
        <w:t xml:space="preserve">видах </w:t>
      </w:r>
      <w:r>
        <w:rPr>
          <w:spacing w:val="-2"/>
        </w:rPr>
        <w:t>искусства.</w:t>
      </w:r>
    </w:p>
    <w:p w14:paraId="1020FF4E" w14:textId="77777777" w:rsidR="0013436E" w:rsidRDefault="00AE3229">
      <w:pPr>
        <w:pStyle w:val="a3"/>
        <w:spacing w:before="1"/>
        <w:ind w:left="966"/>
        <w:jc w:val="both"/>
      </w:pPr>
      <w:r>
        <w:t>Ценности</w:t>
      </w:r>
      <w:r>
        <w:rPr>
          <w:spacing w:val="-11"/>
        </w:rPr>
        <w:t xml:space="preserve"> </w:t>
      </w:r>
      <w:r>
        <w:t>научного</w:t>
      </w:r>
      <w:r>
        <w:rPr>
          <w:spacing w:val="-10"/>
        </w:rPr>
        <w:t xml:space="preserve"> </w:t>
      </w:r>
      <w:r>
        <w:rPr>
          <w:spacing w:val="-2"/>
        </w:rPr>
        <w:t>познания:</w:t>
      </w:r>
    </w:p>
    <w:p w14:paraId="5CEF19FE" w14:textId="77777777" w:rsidR="0013436E" w:rsidRDefault="00AE3229">
      <w:pPr>
        <w:pStyle w:val="a3"/>
        <w:spacing w:before="1"/>
        <w:ind w:right="295" w:firstLine="707"/>
        <w:jc w:val="both"/>
      </w:pPr>
      <w: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14:paraId="5BC50A20" w14:textId="77777777" w:rsidR="0013436E" w:rsidRDefault="00AE3229">
      <w:pPr>
        <w:pStyle w:val="a3"/>
        <w:ind w:right="282" w:firstLine="707"/>
        <w:jc w:val="both"/>
      </w:pPr>
      <w:r>
        <w:t>Физического воспитания, формирования культуры здоровья и эмоционального благополучия: 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14:paraId="31225A33" w14:textId="77777777" w:rsidR="0013436E" w:rsidRDefault="00AE3229">
      <w:pPr>
        <w:pStyle w:val="a3"/>
        <w:spacing w:line="230" w:lineRule="exact"/>
        <w:ind w:left="1017"/>
        <w:jc w:val="both"/>
      </w:pPr>
      <w:r>
        <w:t>Трудового</w:t>
      </w:r>
      <w:r>
        <w:rPr>
          <w:spacing w:val="-11"/>
        </w:rPr>
        <w:t xml:space="preserve"> </w:t>
      </w:r>
      <w:r>
        <w:rPr>
          <w:spacing w:val="-2"/>
        </w:rPr>
        <w:t>воспитания:</w:t>
      </w:r>
    </w:p>
    <w:p w14:paraId="0DEB1193" w14:textId="77777777" w:rsidR="0013436E" w:rsidRDefault="00AE3229">
      <w:pPr>
        <w:pStyle w:val="a3"/>
        <w:ind w:right="289" w:firstLine="707"/>
        <w:jc w:val="both"/>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w:t>
      </w:r>
      <w:r>
        <w:rPr>
          <w:spacing w:val="40"/>
        </w:rPr>
        <w:t xml:space="preserve"> </w:t>
      </w:r>
      <w:r>
        <w:t>культуры и искусства; уважение к труду и результатам трудовой деятельности.</w:t>
      </w:r>
    </w:p>
    <w:p w14:paraId="0E0DECFA" w14:textId="77777777" w:rsidR="0013436E" w:rsidRDefault="00AE3229">
      <w:pPr>
        <w:pStyle w:val="a3"/>
        <w:ind w:left="966"/>
        <w:jc w:val="both"/>
      </w:pPr>
      <w:r>
        <w:rPr>
          <w:spacing w:val="-2"/>
        </w:rPr>
        <w:t>Экологического</w:t>
      </w:r>
      <w:r>
        <w:rPr>
          <w:spacing w:val="15"/>
        </w:rPr>
        <w:t xml:space="preserve"> </w:t>
      </w:r>
      <w:r>
        <w:rPr>
          <w:spacing w:val="-2"/>
        </w:rPr>
        <w:t>воспитания:</w:t>
      </w:r>
    </w:p>
    <w:p w14:paraId="4748EB9E" w14:textId="77777777" w:rsidR="0013436E" w:rsidRDefault="00AE3229">
      <w:pPr>
        <w:pStyle w:val="a3"/>
        <w:spacing w:before="1"/>
        <w:ind w:left="966"/>
        <w:jc w:val="both"/>
      </w:pPr>
      <w:r>
        <w:t>бережное</w:t>
      </w:r>
      <w:r>
        <w:rPr>
          <w:spacing w:val="-9"/>
        </w:rPr>
        <w:t xml:space="preserve"> </w:t>
      </w:r>
      <w:r>
        <w:t>отношение</w:t>
      </w:r>
      <w:r>
        <w:rPr>
          <w:spacing w:val="-5"/>
        </w:rPr>
        <w:t xml:space="preserve"> </w:t>
      </w:r>
      <w:r>
        <w:t>к</w:t>
      </w:r>
      <w:r>
        <w:rPr>
          <w:spacing w:val="-9"/>
        </w:rPr>
        <w:t xml:space="preserve"> </w:t>
      </w:r>
      <w:r>
        <w:t>природе;</w:t>
      </w:r>
      <w:r>
        <w:rPr>
          <w:spacing w:val="-9"/>
        </w:rPr>
        <w:t xml:space="preserve"> </w:t>
      </w:r>
      <w:r>
        <w:t>неприятие</w:t>
      </w:r>
      <w:r>
        <w:rPr>
          <w:spacing w:val="-8"/>
        </w:rPr>
        <w:t xml:space="preserve"> </w:t>
      </w:r>
      <w:r>
        <w:t>действий,</w:t>
      </w:r>
      <w:r>
        <w:rPr>
          <w:spacing w:val="-8"/>
        </w:rPr>
        <w:t xml:space="preserve"> </w:t>
      </w:r>
      <w:r>
        <w:t>приносящих</w:t>
      </w:r>
      <w:r>
        <w:rPr>
          <w:spacing w:val="-9"/>
        </w:rPr>
        <w:t xml:space="preserve"> </w:t>
      </w:r>
      <w:r>
        <w:t>ей</w:t>
      </w:r>
      <w:r>
        <w:rPr>
          <w:spacing w:val="-9"/>
        </w:rPr>
        <w:t xml:space="preserve"> </w:t>
      </w:r>
      <w:r>
        <w:rPr>
          <w:spacing w:val="-2"/>
        </w:rPr>
        <w:t>вред.</w:t>
      </w:r>
    </w:p>
    <w:p w14:paraId="5383DA19" w14:textId="77777777" w:rsidR="0013436E" w:rsidRDefault="00AE3229">
      <w:pPr>
        <w:pStyle w:val="2"/>
        <w:spacing w:before="3" w:line="228" w:lineRule="exact"/>
        <w:ind w:left="966"/>
        <w:jc w:val="both"/>
      </w:pPr>
      <w:r>
        <w:rPr>
          <w:spacing w:val="-2"/>
        </w:rPr>
        <w:t>Метапредметные</w:t>
      </w:r>
      <w:r>
        <w:rPr>
          <w:spacing w:val="10"/>
        </w:rPr>
        <w:t xml:space="preserve"> </w:t>
      </w:r>
      <w:r>
        <w:rPr>
          <w:spacing w:val="-2"/>
        </w:rPr>
        <w:t>результаты</w:t>
      </w:r>
    </w:p>
    <w:p w14:paraId="0452D8C9" w14:textId="77777777" w:rsidR="0013436E" w:rsidRDefault="00AE3229">
      <w:pPr>
        <w:pStyle w:val="a3"/>
        <w:ind w:right="294" w:firstLine="707"/>
        <w:jc w:val="both"/>
      </w:pPr>
      <w:r>
        <w:t>Метапредметные</w:t>
      </w:r>
      <w:r>
        <w:rPr>
          <w:spacing w:val="-1"/>
        </w:rPr>
        <w:t xml:space="preserve"> </w:t>
      </w:r>
      <w:r>
        <w:t>результаты</w:t>
      </w:r>
      <w:r>
        <w:rPr>
          <w:spacing w:val="-1"/>
        </w:rPr>
        <w:t xml:space="preserve"> </w:t>
      </w:r>
      <w:r>
        <w:t>освоения</w:t>
      </w:r>
      <w:r>
        <w:rPr>
          <w:spacing w:val="-2"/>
        </w:rPr>
        <w:t xml:space="preserve"> </w:t>
      </w:r>
      <w:r>
        <w:t>основной</w:t>
      </w:r>
      <w:r>
        <w:rPr>
          <w:spacing w:val="-3"/>
        </w:rPr>
        <w:t xml:space="preserve"> </w:t>
      </w:r>
      <w:r>
        <w:t>образовательной программы,</w:t>
      </w:r>
      <w:r>
        <w:rPr>
          <w:spacing w:val="-1"/>
        </w:rPr>
        <w:t xml:space="preserve"> </w:t>
      </w:r>
      <w:r>
        <w:t>формируемые</w:t>
      </w:r>
      <w:r>
        <w:rPr>
          <w:spacing w:val="-1"/>
        </w:rPr>
        <w:t xml:space="preserve"> </w:t>
      </w:r>
      <w:r>
        <w:t>при изучении предмета «Музыка»:</w:t>
      </w:r>
    </w:p>
    <w:p w14:paraId="7953597A" w14:textId="77777777" w:rsidR="0013436E" w:rsidRDefault="00AE3229" w:rsidP="004F630C">
      <w:pPr>
        <w:pStyle w:val="a5"/>
        <w:numPr>
          <w:ilvl w:val="0"/>
          <w:numId w:val="1"/>
        </w:numPr>
        <w:tabs>
          <w:tab w:val="left" w:pos="1505"/>
        </w:tabs>
        <w:ind w:right="3893" w:firstLine="0"/>
        <w:jc w:val="both"/>
        <w:rPr>
          <w:sz w:val="20"/>
        </w:rPr>
      </w:pPr>
      <w:r>
        <w:rPr>
          <w:sz w:val="20"/>
        </w:rPr>
        <w:t>Овладение</w:t>
      </w:r>
      <w:r>
        <w:rPr>
          <w:spacing w:val="-13"/>
          <w:sz w:val="20"/>
        </w:rPr>
        <w:t xml:space="preserve"> </w:t>
      </w:r>
      <w:r>
        <w:rPr>
          <w:sz w:val="20"/>
        </w:rPr>
        <w:t>универсальными</w:t>
      </w:r>
      <w:r>
        <w:rPr>
          <w:spacing w:val="-12"/>
          <w:sz w:val="20"/>
        </w:rPr>
        <w:t xml:space="preserve"> </w:t>
      </w:r>
      <w:r>
        <w:rPr>
          <w:sz w:val="20"/>
        </w:rPr>
        <w:t>познавательными</w:t>
      </w:r>
      <w:r>
        <w:rPr>
          <w:spacing w:val="-13"/>
          <w:sz w:val="20"/>
        </w:rPr>
        <w:t xml:space="preserve"> </w:t>
      </w:r>
      <w:r>
        <w:rPr>
          <w:sz w:val="20"/>
        </w:rPr>
        <w:t>действиями. Базовые логические действия:</w:t>
      </w:r>
    </w:p>
    <w:p w14:paraId="0D9CA1F2" w14:textId="77777777" w:rsidR="0013436E" w:rsidRDefault="00AE3229" w:rsidP="004F630C">
      <w:pPr>
        <w:pStyle w:val="a5"/>
        <w:numPr>
          <w:ilvl w:val="1"/>
          <w:numId w:val="1"/>
        </w:numPr>
        <w:tabs>
          <w:tab w:val="left" w:pos="1506"/>
        </w:tabs>
        <w:ind w:right="292" w:firstLine="707"/>
        <w:rPr>
          <w:sz w:val="20"/>
        </w:rPr>
      </w:pPr>
      <w:r>
        <w:rPr>
          <w:sz w:val="20"/>
        </w:rPr>
        <w:t>сравнивать</w:t>
      </w:r>
      <w:r>
        <w:rPr>
          <w:spacing w:val="80"/>
          <w:w w:val="150"/>
          <w:sz w:val="20"/>
        </w:rPr>
        <w:t xml:space="preserve"> </w:t>
      </w:r>
      <w:r>
        <w:rPr>
          <w:sz w:val="20"/>
        </w:rPr>
        <w:t>музыкальные</w:t>
      </w:r>
      <w:r>
        <w:rPr>
          <w:spacing w:val="80"/>
          <w:w w:val="150"/>
          <w:sz w:val="20"/>
        </w:rPr>
        <w:t xml:space="preserve"> </w:t>
      </w:r>
      <w:r>
        <w:rPr>
          <w:sz w:val="20"/>
        </w:rPr>
        <w:t>звуки,</w:t>
      </w:r>
      <w:r>
        <w:rPr>
          <w:spacing w:val="80"/>
          <w:w w:val="150"/>
          <w:sz w:val="20"/>
        </w:rPr>
        <w:t xml:space="preserve"> </w:t>
      </w:r>
      <w:r>
        <w:rPr>
          <w:sz w:val="20"/>
        </w:rPr>
        <w:t>звуковые</w:t>
      </w:r>
      <w:r>
        <w:rPr>
          <w:spacing w:val="80"/>
          <w:w w:val="150"/>
          <w:sz w:val="20"/>
        </w:rPr>
        <w:t xml:space="preserve"> </w:t>
      </w:r>
      <w:r>
        <w:rPr>
          <w:sz w:val="20"/>
        </w:rPr>
        <w:t>сочетания,</w:t>
      </w:r>
      <w:r>
        <w:rPr>
          <w:spacing w:val="80"/>
          <w:w w:val="150"/>
          <w:sz w:val="20"/>
        </w:rPr>
        <w:t xml:space="preserve"> </w:t>
      </w:r>
      <w:r>
        <w:rPr>
          <w:sz w:val="20"/>
        </w:rPr>
        <w:t>произведения,</w:t>
      </w:r>
      <w:r>
        <w:rPr>
          <w:spacing w:val="80"/>
          <w:w w:val="150"/>
          <w:sz w:val="20"/>
        </w:rPr>
        <w:t xml:space="preserve"> </w:t>
      </w:r>
      <w:r>
        <w:rPr>
          <w:sz w:val="20"/>
        </w:rPr>
        <w:t>жанры;</w:t>
      </w:r>
      <w:r>
        <w:rPr>
          <w:spacing w:val="80"/>
          <w:w w:val="150"/>
          <w:sz w:val="20"/>
        </w:rPr>
        <w:t xml:space="preserve"> </w:t>
      </w:r>
      <w:r>
        <w:rPr>
          <w:sz w:val="20"/>
        </w:rPr>
        <w:t>устанавливать основания для сравнения, объединять элементы музыкального звучания по определённому признаку;</w:t>
      </w:r>
    </w:p>
    <w:p w14:paraId="4CFD87DF" w14:textId="77777777" w:rsidR="0013436E" w:rsidRDefault="00AE3229" w:rsidP="004F630C">
      <w:pPr>
        <w:pStyle w:val="a5"/>
        <w:numPr>
          <w:ilvl w:val="1"/>
          <w:numId w:val="1"/>
        </w:numPr>
        <w:tabs>
          <w:tab w:val="left" w:pos="1506"/>
        </w:tabs>
        <w:ind w:right="289" w:firstLine="707"/>
        <w:rPr>
          <w:sz w:val="20"/>
        </w:rPr>
      </w:pPr>
      <w:r>
        <w:rPr>
          <w:sz w:val="20"/>
        </w:rPr>
        <w:t>определять</w:t>
      </w:r>
      <w:r>
        <w:rPr>
          <w:spacing w:val="25"/>
          <w:sz w:val="20"/>
        </w:rPr>
        <w:t xml:space="preserve"> </w:t>
      </w:r>
      <w:r>
        <w:rPr>
          <w:sz w:val="20"/>
        </w:rPr>
        <w:t>существенный</w:t>
      </w:r>
      <w:r>
        <w:rPr>
          <w:spacing w:val="26"/>
          <w:sz w:val="20"/>
        </w:rPr>
        <w:t xml:space="preserve"> </w:t>
      </w:r>
      <w:r>
        <w:rPr>
          <w:sz w:val="20"/>
        </w:rPr>
        <w:t>признак</w:t>
      </w:r>
      <w:r>
        <w:rPr>
          <w:spacing w:val="24"/>
          <w:sz w:val="20"/>
        </w:rPr>
        <w:t xml:space="preserve"> </w:t>
      </w:r>
      <w:r>
        <w:rPr>
          <w:sz w:val="20"/>
        </w:rPr>
        <w:t>для</w:t>
      </w:r>
      <w:r>
        <w:rPr>
          <w:spacing w:val="27"/>
          <w:sz w:val="20"/>
        </w:rPr>
        <w:t xml:space="preserve"> </w:t>
      </w:r>
      <w:r>
        <w:rPr>
          <w:sz w:val="20"/>
        </w:rPr>
        <w:t>классификации,</w:t>
      </w:r>
      <w:r>
        <w:rPr>
          <w:spacing w:val="25"/>
          <w:sz w:val="20"/>
        </w:rPr>
        <w:t xml:space="preserve"> </w:t>
      </w:r>
      <w:r>
        <w:rPr>
          <w:sz w:val="20"/>
        </w:rPr>
        <w:t>классифицировать</w:t>
      </w:r>
      <w:r>
        <w:rPr>
          <w:spacing w:val="25"/>
          <w:sz w:val="20"/>
        </w:rPr>
        <w:t xml:space="preserve"> </w:t>
      </w:r>
      <w:r>
        <w:rPr>
          <w:sz w:val="20"/>
        </w:rPr>
        <w:t>предложенные</w:t>
      </w:r>
      <w:r>
        <w:rPr>
          <w:spacing w:val="26"/>
          <w:sz w:val="20"/>
        </w:rPr>
        <w:t xml:space="preserve"> </w:t>
      </w:r>
      <w:r>
        <w:rPr>
          <w:sz w:val="20"/>
        </w:rPr>
        <w:t>объекты (музыкальные инструменты, элементы музыкального языка, произведения, исполнительские составы и др.);</w:t>
      </w:r>
    </w:p>
    <w:p w14:paraId="35525060" w14:textId="77777777" w:rsidR="0013436E" w:rsidRDefault="00AE3229" w:rsidP="004F630C">
      <w:pPr>
        <w:pStyle w:val="a5"/>
        <w:numPr>
          <w:ilvl w:val="1"/>
          <w:numId w:val="1"/>
        </w:numPr>
        <w:tabs>
          <w:tab w:val="left" w:pos="1506"/>
        </w:tabs>
        <w:ind w:right="291" w:firstLine="707"/>
        <w:rPr>
          <w:sz w:val="20"/>
        </w:rPr>
      </w:pPr>
      <w:r>
        <w:rPr>
          <w:sz w:val="20"/>
        </w:rPr>
        <w:t>находить</w:t>
      </w:r>
      <w:r>
        <w:rPr>
          <w:spacing w:val="37"/>
          <w:sz w:val="20"/>
        </w:rPr>
        <w:t xml:space="preserve"> </w:t>
      </w:r>
      <w:r>
        <w:rPr>
          <w:sz w:val="20"/>
        </w:rPr>
        <w:t>закономерности</w:t>
      </w:r>
      <w:r>
        <w:rPr>
          <w:spacing w:val="36"/>
          <w:sz w:val="20"/>
        </w:rPr>
        <w:t xml:space="preserve"> </w:t>
      </w:r>
      <w:r>
        <w:rPr>
          <w:sz w:val="20"/>
        </w:rPr>
        <w:t>и</w:t>
      </w:r>
      <w:r>
        <w:rPr>
          <w:spacing w:val="38"/>
          <w:sz w:val="20"/>
        </w:rPr>
        <w:t xml:space="preserve"> </w:t>
      </w:r>
      <w:r>
        <w:rPr>
          <w:sz w:val="20"/>
        </w:rPr>
        <w:t>противоречия</w:t>
      </w:r>
      <w:r>
        <w:rPr>
          <w:spacing w:val="37"/>
          <w:sz w:val="20"/>
        </w:rPr>
        <w:t xml:space="preserve"> </w:t>
      </w:r>
      <w:r>
        <w:rPr>
          <w:sz w:val="20"/>
        </w:rPr>
        <w:t>в</w:t>
      </w:r>
      <w:r>
        <w:rPr>
          <w:spacing w:val="37"/>
          <w:sz w:val="20"/>
        </w:rPr>
        <w:t xml:space="preserve"> </w:t>
      </w:r>
      <w:r>
        <w:rPr>
          <w:sz w:val="20"/>
        </w:rPr>
        <w:t>рассматриваемых</w:t>
      </w:r>
      <w:r>
        <w:rPr>
          <w:spacing w:val="36"/>
          <w:sz w:val="20"/>
        </w:rPr>
        <w:t xml:space="preserve"> </w:t>
      </w:r>
      <w:r>
        <w:rPr>
          <w:sz w:val="20"/>
        </w:rPr>
        <w:t>явлениях</w:t>
      </w:r>
      <w:r>
        <w:rPr>
          <w:spacing w:val="36"/>
          <w:sz w:val="20"/>
        </w:rPr>
        <w:t xml:space="preserve"> </w:t>
      </w:r>
      <w:r>
        <w:rPr>
          <w:sz w:val="20"/>
        </w:rPr>
        <w:t>музыкального</w:t>
      </w:r>
      <w:r>
        <w:rPr>
          <w:spacing w:val="38"/>
          <w:sz w:val="20"/>
        </w:rPr>
        <w:t xml:space="preserve"> </w:t>
      </w:r>
      <w:r>
        <w:rPr>
          <w:sz w:val="20"/>
        </w:rPr>
        <w:t>искусства, сведениях и наблюдениях за звучащим музыкальным материалом на основе предложенного учителем алгоритма;</w:t>
      </w:r>
    </w:p>
    <w:p w14:paraId="31E24EF7" w14:textId="77777777" w:rsidR="0013436E" w:rsidRDefault="00AE3229" w:rsidP="004F630C">
      <w:pPr>
        <w:pStyle w:val="a5"/>
        <w:numPr>
          <w:ilvl w:val="1"/>
          <w:numId w:val="1"/>
        </w:numPr>
        <w:tabs>
          <w:tab w:val="left" w:pos="1506"/>
        </w:tabs>
        <w:ind w:right="290" w:firstLine="707"/>
        <w:rPr>
          <w:sz w:val="20"/>
        </w:rPr>
      </w:pPr>
      <w:r>
        <w:rPr>
          <w:sz w:val="20"/>
        </w:rPr>
        <w:t>выявлять</w:t>
      </w:r>
      <w:r>
        <w:rPr>
          <w:spacing w:val="40"/>
          <w:sz w:val="20"/>
        </w:rPr>
        <w:t xml:space="preserve"> </w:t>
      </w:r>
      <w:r>
        <w:rPr>
          <w:sz w:val="20"/>
        </w:rPr>
        <w:t>недостаток</w:t>
      </w:r>
      <w:r>
        <w:rPr>
          <w:spacing w:val="40"/>
          <w:sz w:val="20"/>
        </w:rPr>
        <w:t xml:space="preserve"> </w:t>
      </w:r>
      <w:r>
        <w:rPr>
          <w:sz w:val="20"/>
        </w:rPr>
        <w:t>информации,</w:t>
      </w:r>
      <w:r>
        <w:rPr>
          <w:spacing w:val="40"/>
          <w:sz w:val="20"/>
        </w:rPr>
        <w:t xml:space="preserve"> </w:t>
      </w:r>
      <w:r>
        <w:rPr>
          <w:sz w:val="20"/>
        </w:rPr>
        <w:t>в</w:t>
      </w:r>
      <w:r>
        <w:rPr>
          <w:spacing w:val="40"/>
          <w:sz w:val="20"/>
        </w:rPr>
        <w:t xml:space="preserve"> </w:t>
      </w:r>
      <w:r>
        <w:rPr>
          <w:sz w:val="20"/>
        </w:rPr>
        <w:t>том</w:t>
      </w:r>
      <w:r>
        <w:rPr>
          <w:spacing w:val="40"/>
          <w:sz w:val="20"/>
        </w:rPr>
        <w:t xml:space="preserve"> </w:t>
      </w:r>
      <w:r>
        <w:rPr>
          <w:sz w:val="20"/>
        </w:rPr>
        <w:t>числе</w:t>
      </w:r>
      <w:r>
        <w:rPr>
          <w:spacing w:val="40"/>
          <w:sz w:val="20"/>
        </w:rPr>
        <w:t xml:space="preserve"> </w:t>
      </w:r>
      <w:r>
        <w:rPr>
          <w:sz w:val="20"/>
        </w:rPr>
        <w:t>слуховой,</w:t>
      </w:r>
      <w:r>
        <w:rPr>
          <w:spacing w:val="40"/>
          <w:sz w:val="20"/>
        </w:rPr>
        <w:t xml:space="preserve"> </w:t>
      </w:r>
      <w:r>
        <w:rPr>
          <w:sz w:val="20"/>
        </w:rPr>
        <w:t>акустической</w:t>
      </w:r>
      <w:r>
        <w:rPr>
          <w:spacing w:val="40"/>
          <w:sz w:val="20"/>
        </w:rPr>
        <w:t xml:space="preserve"> </w:t>
      </w:r>
      <w:r>
        <w:rPr>
          <w:sz w:val="20"/>
        </w:rPr>
        <w:t>для</w:t>
      </w:r>
      <w:r>
        <w:rPr>
          <w:spacing w:val="40"/>
          <w:sz w:val="20"/>
        </w:rPr>
        <w:t xml:space="preserve"> </w:t>
      </w:r>
      <w:r>
        <w:rPr>
          <w:sz w:val="20"/>
        </w:rPr>
        <w:t>решения</w:t>
      </w:r>
      <w:r>
        <w:rPr>
          <w:spacing w:val="40"/>
          <w:sz w:val="20"/>
        </w:rPr>
        <w:t xml:space="preserve"> </w:t>
      </w:r>
      <w:r>
        <w:rPr>
          <w:sz w:val="20"/>
        </w:rPr>
        <w:t>учебной</w:t>
      </w:r>
      <w:r>
        <w:rPr>
          <w:spacing w:val="40"/>
          <w:sz w:val="20"/>
        </w:rPr>
        <w:t xml:space="preserve"> </w:t>
      </w:r>
      <w:r>
        <w:rPr>
          <w:sz w:val="20"/>
        </w:rPr>
        <w:t>(практической) задачи на основе предложенного алгоритма;</w:t>
      </w:r>
    </w:p>
    <w:p w14:paraId="51FC1646" w14:textId="77777777" w:rsidR="0013436E" w:rsidRDefault="00AE3229" w:rsidP="004F630C">
      <w:pPr>
        <w:pStyle w:val="a5"/>
        <w:numPr>
          <w:ilvl w:val="1"/>
          <w:numId w:val="1"/>
        </w:numPr>
        <w:tabs>
          <w:tab w:val="left" w:pos="1506"/>
        </w:tabs>
        <w:ind w:right="287" w:firstLine="707"/>
        <w:rPr>
          <w:sz w:val="20"/>
        </w:rPr>
      </w:pPr>
      <w:r>
        <w:rPr>
          <w:sz w:val="20"/>
        </w:rPr>
        <w:t>устанавливать</w:t>
      </w:r>
      <w:r>
        <w:rPr>
          <w:spacing w:val="23"/>
          <w:sz w:val="20"/>
        </w:rPr>
        <w:t xml:space="preserve"> </w:t>
      </w:r>
      <w:r>
        <w:rPr>
          <w:sz w:val="20"/>
        </w:rPr>
        <w:t>причинно-следственные связи в ситуациях музыкального восприятия и исполнения, делать выводы.</w:t>
      </w:r>
    </w:p>
    <w:p w14:paraId="4EEF4C47" w14:textId="77777777" w:rsidR="0013436E" w:rsidRDefault="00AE3229">
      <w:pPr>
        <w:pStyle w:val="a3"/>
        <w:ind w:left="966"/>
      </w:pPr>
      <w:r>
        <w:t>Базовые</w:t>
      </w:r>
      <w:r>
        <w:rPr>
          <w:spacing w:val="-13"/>
        </w:rPr>
        <w:t xml:space="preserve"> </w:t>
      </w:r>
      <w:r>
        <w:t>исследовательские</w:t>
      </w:r>
      <w:r>
        <w:rPr>
          <w:spacing w:val="-10"/>
        </w:rPr>
        <w:t xml:space="preserve"> </w:t>
      </w:r>
      <w:r>
        <w:rPr>
          <w:spacing w:val="-2"/>
        </w:rPr>
        <w:t>действия:</w:t>
      </w:r>
    </w:p>
    <w:p w14:paraId="4D4E1942" w14:textId="77777777" w:rsidR="0013436E" w:rsidRDefault="0013436E">
      <w:pPr>
        <w:sectPr w:rsidR="0013436E">
          <w:pgSz w:w="11910" w:h="16840"/>
          <w:pgMar w:top="480" w:right="280" w:bottom="780" w:left="1160" w:header="0" w:footer="553" w:gutter="0"/>
          <w:cols w:space="720"/>
        </w:sectPr>
      </w:pPr>
    </w:p>
    <w:p w14:paraId="482BCE2B" w14:textId="77777777" w:rsidR="0013436E" w:rsidRDefault="00AE3229">
      <w:pPr>
        <w:pStyle w:val="a3"/>
        <w:spacing w:before="61"/>
        <w:ind w:firstLine="707"/>
      </w:pPr>
      <w:r>
        <w:lastRenderedPageBreak/>
        <w:t>на</w:t>
      </w:r>
      <w:r>
        <w:rPr>
          <w:spacing w:val="80"/>
        </w:rPr>
        <w:t xml:space="preserve"> </w:t>
      </w:r>
      <w:r>
        <w:t>основе</w:t>
      </w:r>
      <w:r>
        <w:rPr>
          <w:spacing w:val="80"/>
        </w:rPr>
        <w:t xml:space="preserve"> </w:t>
      </w:r>
      <w:r>
        <w:t>предложенных</w:t>
      </w:r>
      <w:r>
        <w:rPr>
          <w:spacing w:val="80"/>
        </w:rPr>
        <w:t xml:space="preserve"> </w:t>
      </w:r>
      <w:r>
        <w:t>учителем</w:t>
      </w:r>
      <w:r>
        <w:rPr>
          <w:spacing w:val="80"/>
        </w:rPr>
        <w:t xml:space="preserve"> </w:t>
      </w:r>
      <w:r>
        <w:t>вопросов</w:t>
      </w:r>
      <w:r>
        <w:rPr>
          <w:spacing w:val="80"/>
        </w:rPr>
        <w:t xml:space="preserve"> </w:t>
      </w:r>
      <w:r>
        <w:t>определять</w:t>
      </w:r>
      <w:r>
        <w:rPr>
          <w:spacing w:val="80"/>
        </w:rPr>
        <w:t xml:space="preserve"> </w:t>
      </w:r>
      <w:r>
        <w:t>разрыв</w:t>
      </w:r>
      <w:r>
        <w:rPr>
          <w:spacing w:val="80"/>
        </w:rPr>
        <w:t xml:space="preserve"> </w:t>
      </w:r>
      <w:r>
        <w:t>между</w:t>
      </w:r>
      <w:r>
        <w:rPr>
          <w:spacing w:val="80"/>
        </w:rPr>
        <w:t xml:space="preserve"> </w:t>
      </w:r>
      <w:r>
        <w:t>реальным</w:t>
      </w:r>
      <w:r>
        <w:rPr>
          <w:spacing w:val="80"/>
        </w:rPr>
        <w:t xml:space="preserve"> </w:t>
      </w:r>
      <w:r>
        <w:t>и</w:t>
      </w:r>
      <w:r>
        <w:rPr>
          <w:spacing w:val="80"/>
        </w:rPr>
        <w:t xml:space="preserve"> </w:t>
      </w:r>
      <w:r>
        <w:t>желательным состоянием музыкальных явлений, в том числе в отношении собственных музыкально-</w:t>
      </w:r>
    </w:p>
    <w:p w14:paraId="5391359D" w14:textId="77777777" w:rsidR="0013436E" w:rsidRDefault="00AE3229">
      <w:pPr>
        <w:pStyle w:val="a3"/>
        <w:spacing w:before="1"/>
        <w:ind w:left="966"/>
      </w:pPr>
      <w:r>
        <w:rPr>
          <w:spacing w:val="-2"/>
        </w:rPr>
        <w:t>исполнительских</w:t>
      </w:r>
      <w:r>
        <w:rPr>
          <w:spacing w:val="12"/>
        </w:rPr>
        <w:t xml:space="preserve"> </w:t>
      </w:r>
      <w:r>
        <w:rPr>
          <w:spacing w:val="-2"/>
        </w:rPr>
        <w:t>навыков;</w:t>
      </w:r>
    </w:p>
    <w:p w14:paraId="04C2BAC1" w14:textId="77777777" w:rsidR="0013436E" w:rsidRDefault="00AE3229">
      <w:pPr>
        <w:pStyle w:val="a3"/>
        <w:ind w:firstLine="707"/>
      </w:pPr>
      <w:r>
        <w:t>с</w:t>
      </w:r>
      <w:r>
        <w:rPr>
          <w:spacing w:val="30"/>
        </w:rPr>
        <w:t xml:space="preserve"> </w:t>
      </w:r>
      <w:r>
        <w:t>помощью</w:t>
      </w:r>
      <w:r>
        <w:rPr>
          <w:spacing w:val="33"/>
        </w:rPr>
        <w:t xml:space="preserve"> </w:t>
      </w:r>
      <w:r>
        <w:t>учителя</w:t>
      </w:r>
      <w:r>
        <w:rPr>
          <w:spacing w:val="29"/>
        </w:rPr>
        <w:t xml:space="preserve"> </w:t>
      </w:r>
      <w:r>
        <w:t>формулировать</w:t>
      </w:r>
      <w:r>
        <w:rPr>
          <w:spacing w:val="33"/>
        </w:rPr>
        <w:t xml:space="preserve"> </w:t>
      </w:r>
      <w:r>
        <w:t>цель</w:t>
      </w:r>
      <w:r>
        <w:rPr>
          <w:spacing w:val="33"/>
        </w:rPr>
        <w:t xml:space="preserve"> </w:t>
      </w:r>
      <w:r>
        <w:t>выполнения</w:t>
      </w:r>
      <w:r>
        <w:rPr>
          <w:spacing w:val="32"/>
        </w:rPr>
        <w:t xml:space="preserve"> </w:t>
      </w:r>
      <w:r>
        <w:t>вокальных</w:t>
      </w:r>
      <w:r>
        <w:rPr>
          <w:spacing w:val="32"/>
        </w:rPr>
        <w:t xml:space="preserve"> </w:t>
      </w:r>
      <w:r>
        <w:t>и</w:t>
      </w:r>
      <w:r>
        <w:rPr>
          <w:spacing w:val="29"/>
        </w:rPr>
        <w:t xml:space="preserve"> </w:t>
      </w:r>
      <w:r>
        <w:t>слуховых</w:t>
      </w:r>
      <w:r>
        <w:rPr>
          <w:spacing w:val="31"/>
        </w:rPr>
        <w:t xml:space="preserve"> </w:t>
      </w:r>
      <w:r>
        <w:t>упражнений,</w:t>
      </w:r>
      <w:r>
        <w:rPr>
          <w:spacing w:val="30"/>
        </w:rPr>
        <w:t xml:space="preserve"> </w:t>
      </w:r>
      <w:r>
        <w:t>планировать изменения результатов своей музыкальной деятельности, ситуации совместного музицирования;</w:t>
      </w:r>
    </w:p>
    <w:p w14:paraId="3D83351C" w14:textId="77777777" w:rsidR="0013436E" w:rsidRDefault="00AE3229">
      <w:pPr>
        <w:pStyle w:val="a3"/>
        <w:ind w:firstLine="707"/>
      </w:pPr>
      <w:r>
        <w:t>сравнивать</w:t>
      </w:r>
      <w:r>
        <w:rPr>
          <w:spacing w:val="80"/>
        </w:rPr>
        <w:t xml:space="preserve"> </w:t>
      </w:r>
      <w:r>
        <w:t>несколько</w:t>
      </w:r>
      <w:r>
        <w:rPr>
          <w:spacing w:val="80"/>
        </w:rPr>
        <w:t xml:space="preserve"> </w:t>
      </w:r>
      <w:r>
        <w:t>вариантов</w:t>
      </w:r>
      <w:r>
        <w:rPr>
          <w:spacing w:val="80"/>
        </w:rPr>
        <w:t xml:space="preserve"> </w:t>
      </w:r>
      <w:r>
        <w:t>решения</w:t>
      </w:r>
      <w:r>
        <w:rPr>
          <w:spacing w:val="80"/>
        </w:rPr>
        <w:t xml:space="preserve"> </w:t>
      </w:r>
      <w:r>
        <w:t>творческой,</w:t>
      </w:r>
      <w:r>
        <w:rPr>
          <w:spacing w:val="80"/>
        </w:rPr>
        <w:t xml:space="preserve"> </w:t>
      </w:r>
      <w:r>
        <w:t>исполнительской</w:t>
      </w:r>
      <w:r>
        <w:rPr>
          <w:spacing w:val="79"/>
        </w:rPr>
        <w:t xml:space="preserve"> </w:t>
      </w:r>
      <w:r>
        <w:t>задачи,</w:t>
      </w:r>
      <w:r>
        <w:rPr>
          <w:spacing w:val="80"/>
        </w:rPr>
        <w:t xml:space="preserve"> </w:t>
      </w:r>
      <w:r>
        <w:t>выбирать</w:t>
      </w:r>
      <w:r>
        <w:rPr>
          <w:spacing w:val="80"/>
        </w:rPr>
        <w:t xml:space="preserve"> </w:t>
      </w:r>
      <w:r>
        <w:t>наиболее подходящий (на основе предложенных критериев);</w:t>
      </w:r>
    </w:p>
    <w:p w14:paraId="6D995972" w14:textId="77777777" w:rsidR="0013436E" w:rsidRDefault="00AE3229">
      <w:pPr>
        <w:pStyle w:val="a3"/>
        <w:ind w:firstLine="707"/>
      </w:pPr>
      <w:r>
        <w:t>проводить</w:t>
      </w:r>
      <w:r>
        <w:rPr>
          <w:spacing w:val="40"/>
        </w:rPr>
        <w:t xml:space="preserve"> </w:t>
      </w:r>
      <w:r>
        <w:t>по</w:t>
      </w:r>
      <w:r>
        <w:rPr>
          <w:spacing w:val="40"/>
        </w:rPr>
        <w:t xml:space="preserve"> </w:t>
      </w:r>
      <w:r>
        <w:t>предложенному</w:t>
      </w:r>
      <w:r>
        <w:rPr>
          <w:spacing w:val="40"/>
        </w:rPr>
        <w:t xml:space="preserve"> </w:t>
      </w:r>
      <w:r>
        <w:t>плану</w:t>
      </w:r>
      <w:r>
        <w:rPr>
          <w:spacing w:val="40"/>
        </w:rPr>
        <w:t xml:space="preserve"> </w:t>
      </w:r>
      <w:r>
        <w:t>опыт,</w:t>
      </w:r>
      <w:r>
        <w:rPr>
          <w:spacing w:val="40"/>
        </w:rPr>
        <w:t xml:space="preserve"> </w:t>
      </w:r>
      <w:r>
        <w:t>несложное</w:t>
      </w:r>
      <w:r>
        <w:rPr>
          <w:spacing w:val="40"/>
        </w:rPr>
        <w:t xml:space="preserve"> </w:t>
      </w:r>
      <w:r>
        <w:t>исследование</w:t>
      </w:r>
      <w:r>
        <w:rPr>
          <w:spacing w:val="40"/>
        </w:rPr>
        <w:t xml:space="preserve"> </w:t>
      </w:r>
      <w:r>
        <w:t>по</w:t>
      </w:r>
      <w:r>
        <w:rPr>
          <w:spacing w:val="40"/>
        </w:rPr>
        <w:t xml:space="preserve"> </w:t>
      </w:r>
      <w:r>
        <w:t>установлению</w:t>
      </w:r>
      <w:r>
        <w:rPr>
          <w:spacing w:val="40"/>
        </w:rPr>
        <w:t xml:space="preserve"> </w:t>
      </w:r>
      <w:r>
        <w:t>особенностей</w:t>
      </w:r>
      <w:r>
        <w:rPr>
          <w:spacing w:val="40"/>
        </w:rPr>
        <w:t xml:space="preserve"> </w:t>
      </w:r>
      <w:r>
        <w:t>предмета изучения и связей между музыкальными объектами и явлениями (часть — целое,</w:t>
      </w:r>
    </w:p>
    <w:p w14:paraId="2F09684C" w14:textId="77777777" w:rsidR="0013436E" w:rsidRDefault="00AE3229">
      <w:pPr>
        <w:pStyle w:val="a3"/>
        <w:spacing w:before="1"/>
        <w:ind w:left="966"/>
      </w:pPr>
      <w:r>
        <w:t>причина</w:t>
      </w:r>
      <w:r>
        <w:rPr>
          <w:spacing w:val="-6"/>
        </w:rPr>
        <w:t xml:space="preserve"> </w:t>
      </w:r>
      <w:r>
        <w:t>—</w:t>
      </w:r>
      <w:r>
        <w:rPr>
          <w:spacing w:val="-7"/>
        </w:rPr>
        <w:t xml:space="preserve"> </w:t>
      </w:r>
      <w:r>
        <w:rPr>
          <w:spacing w:val="-2"/>
        </w:rPr>
        <w:t>следствие);</w:t>
      </w:r>
    </w:p>
    <w:p w14:paraId="16F2E515" w14:textId="77777777" w:rsidR="0013436E" w:rsidRDefault="00AE3229">
      <w:pPr>
        <w:pStyle w:val="a3"/>
        <w:ind w:firstLine="707"/>
      </w:pPr>
      <w:r>
        <w:t>формулировать</w:t>
      </w:r>
      <w:r>
        <w:rPr>
          <w:spacing w:val="80"/>
        </w:rPr>
        <w:t xml:space="preserve"> </w:t>
      </w:r>
      <w:r>
        <w:t>выводы</w:t>
      </w:r>
      <w:r>
        <w:rPr>
          <w:spacing w:val="80"/>
        </w:rPr>
        <w:t xml:space="preserve"> </w:t>
      </w:r>
      <w:r>
        <w:t>и</w:t>
      </w:r>
      <w:r>
        <w:rPr>
          <w:spacing w:val="80"/>
        </w:rPr>
        <w:t xml:space="preserve"> </w:t>
      </w:r>
      <w:r>
        <w:t>подкреплять</w:t>
      </w:r>
      <w:r>
        <w:rPr>
          <w:spacing w:val="80"/>
        </w:rPr>
        <w:t xml:space="preserve"> </w:t>
      </w:r>
      <w:r>
        <w:t>их</w:t>
      </w:r>
      <w:r>
        <w:rPr>
          <w:spacing w:val="80"/>
        </w:rPr>
        <w:t xml:space="preserve"> </w:t>
      </w:r>
      <w:r>
        <w:t>доказательствами</w:t>
      </w:r>
      <w:r>
        <w:rPr>
          <w:spacing w:val="80"/>
        </w:rPr>
        <w:t xml:space="preserve"> </w:t>
      </w:r>
      <w:r>
        <w:t>на</w:t>
      </w:r>
      <w:r>
        <w:rPr>
          <w:spacing w:val="80"/>
        </w:rPr>
        <w:t xml:space="preserve"> </w:t>
      </w:r>
      <w:r>
        <w:t>основе</w:t>
      </w:r>
      <w:r>
        <w:rPr>
          <w:spacing w:val="80"/>
        </w:rPr>
        <w:t xml:space="preserve"> </w:t>
      </w:r>
      <w:r>
        <w:t>результатов</w:t>
      </w:r>
      <w:r>
        <w:rPr>
          <w:spacing w:val="80"/>
        </w:rPr>
        <w:t xml:space="preserve"> </w:t>
      </w:r>
      <w:r>
        <w:t>проведённого наблюдения (в том числе в форме двигательного моделирования, звукового эксперимента,</w:t>
      </w:r>
    </w:p>
    <w:p w14:paraId="7F4B1650" w14:textId="77777777" w:rsidR="0013436E" w:rsidRDefault="00AE3229">
      <w:pPr>
        <w:pStyle w:val="a3"/>
        <w:spacing w:line="228" w:lineRule="exact"/>
        <w:ind w:left="966"/>
      </w:pPr>
      <w:r>
        <w:rPr>
          <w:spacing w:val="-2"/>
        </w:rPr>
        <w:t>классификации,</w:t>
      </w:r>
      <w:r>
        <w:rPr>
          <w:spacing w:val="7"/>
        </w:rPr>
        <w:t xml:space="preserve"> </w:t>
      </w:r>
      <w:r>
        <w:rPr>
          <w:spacing w:val="-2"/>
        </w:rPr>
        <w:t>сравнения,</w:t>
      </w:r>
      <w:r>
        <w:rPr>
          <w:spacing w:val="11"/>
        </w:rPr>
        <w:t xml:space="preserve"> </w:t>
      </w:r>
      <w:r>
        <w:rPr>
          <w:spacing w:val="-2"/>
        </w:rPr>
        <w:t>исследования);</w:t>
      </w:r>
    </w:p>
    <w:p w14:paraId="7EA40A66" w14:textId="77777777" w:rsidR="0013436E" w:rsidRDefault="00AE3229">
      <w:pPr>
        <w:pStyle w:val="a3"/>
        <w:spacing w:before="1"/>
        <w:ind w:firstLine="707"/>
      </w:pPr>
      <w:r>
        <w:t xml:space="preserve">прогнозировать возможное развитие музыкального процесса, эволюции культурных явлений в различных </w:t>
      </w:r>
      <w:r>
        <w:rPr>
          <w:spacing w:val="-2"/>
        </w:rPr>
        <w:t>условиях.</w:t>
      </w:r>
    </w:p>
    <w:p w14:paraId="762FD753" w14:textId="77777777" w:rsidR="0013436E" w:rsidRDefault="00AE3229">
      <w:pPr>
        <w:pStyle w:val="a3"/>
        <w:spacing w:line="229" w:lineRule="exact"/>
        <w:ind w:left="966"/>
      </w:pPr>
      <w:r>
        <w:t>Работа</w:t>
      </w:r>
      <w:r>
        <w:rPr>
          <w:spacing w:val="-4"/>
        </w:rPr>
        <w:t xml:space="preserve"> </w:t>
      </w:r>
      <w:r>
        <w:t>с</w:t>
      </w:r>
      <w:r>
        <w:rPr>
          <w:spacing w:val="-3"/>
        </w:rPr>
        <w:t xml:space="preserve"> </w:t>
      </w:r>
      <w:r>
        <w:rPr>
          <w:spacing w:val="-2"/>
        </w:rPr>
        <w:t>информацией:</w:t>
      </w:r>
    </w:p>
    <w:p w14:paraId="24647720" w14:textId="77777777" w:rsidR="0013436E" w:rsidRDefault="00AE3229">
      <w:pPr>
        <w:pStyle w:val="a3"/>
        <w:spacing w:line="229" w:lineRule="exact"/>
        <w:ind w:left="966"/>
      </w:pPr>
      <w:r>
        <w:t>выбирать</w:t>
      </w:r>
      <w:r>
        <w:rPr>
          <w:spacing w:val="-11"/>
        </w:rPr>
        <w:t xml:space="preserve"> </w:t>
      </w:r>
      <w:r>
        <w:t>источник</w:t>
      </w:r>
      <w:r>
        <w:rPr>
          <w:spacing w:val="-12"/>
        </w:rPr>
        <w:t xml:space="preserve"> </w:t>
      </w:r>
      <w:r>
        <w:t>получения</w:t>
      </w:r>
      <w:r>
        <w:rPr>
          <w:spacing w:val="-13"/>
        </w:rPr>
        <w:t xml:space="preserve"> </w:t>
      </w:r>
      <w:r>
        <w:rPr>
          <w:spacing w:val="-2"/>
        </w:rPr>
        <w:t>информации;</w:t>
      </w:r>
    </w:p>
    <w:p w14:paraId="3D3AD6B9" w14:textId="77777777" w:rsidR="0013436E" w:rsidRDefault="00AE3229">
      <w:pPr>
        <w:pStyle w:val="a3"/>
        <w:spacing w:before="1"/>
        <w:ind w:right="289" w:firstLine="707"/>
        <w:jc w:val="both"/>
      </w:pPr>
      <w:r>
        <w:t>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w:t>
      </w:r>
    </w:p>
    <w:p w14:paraId="154C57B8" w14:textId="77777777" w:rsidR="0013436E" w:rsidRDefault="00AE3229">
      <w:pPr>
        <w:pStyle w:val="a3"/>
        <w:spacing w:before="2"/>
        <w:ind w:left="966"/>
        <w:jc w:val="both"/>
      </w:pPr>
      <w:r>
        <w:t>способа</w:t>
      </w:r>
      <w:r>
        <w:rPr>
          <w:spacing w:val="-6"/>
        </w:rPr>
        <w:t xml:space="preserve"> </w:t>
      </w:r>
      <w:r>
        <w:t>её</w:t>
      </w:r>
      <w:r>
        <w:rPr>
          <w:spacing w:val="-4"/>
        </w:rPr>
        <w:t xml:space="preserve"> </w:t>
      </w:r>
      <w:r>
        <w:rPr>
          <w:spacing w:val="-2"/>
        </w:rPr>
        <w:t>проверки;</w:t>
      </w:r>
    </w:p>
    <w:p w14:paraId="2CCDDF86" w14:textId="77777777" w:rsidR="0013436E" w:rsidRDefault="00AE3229">
      <w:pPr>
        <w:pStyle w:val="a3"/>
        <w:ind w:right="287" w:firstLine="707"/>
        <w:jc w:val="both"/>
      </w:pPr>
      <w: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14:paraId="7104DB90" w14:textId="77777777" w:rsidR="0013436E" w:rsidRDefault="00AE3229">
      <w:pPr>
        <w:pStyle w:val="a3"/>
        <w:ind w:right="284" w:firstLine="707"/>
        <w:jc w:val="both"/>
      </w:pPr>
      <w:r>
        <w:t>анализировать текстовую,</w:t>
      </w:r>
      <w:r>
        <w:rPr>
          <w:spacing w:val="-2"/>
        </w:rPr>
        <w:t xml:space="preserve"> </w:t>
      </w:r>
      <w:r>
        <w:t>видео-,</w:t>
      </w:r>
      <w:r>
        <w:rPr>
          <w:spacing w:val="-2"/>
        </w:rPr>
        <w:t xml:space="preserve"> </w:t>
      </w:r>
      <w:r>
        <w:t>графическую,</w:t>
      </w:r>
      <w:r>
        <w:rPr>
          <w:spacing w:val="-2"/>
        </w:rPr>
        <w:t xml:space="preserve"> </w:t>
      </w:r>
      <w:r>
        <w:t>звуковую,</w:t>
      </w:r>
      <w:r>
        <w:rPr>
          <w:spacing w:val="-2"/>
        </w:rPr>
        <w:t xml:space="preserve"> </w:t>
      </w:r>
      <w:r>
        <w:t>информацию</w:t>
      </w:r>
      <w:r>
        <w:rPr>
          <w:spacing w:val="-2"/>
        </w:rPr>
        <w:t xml:space="preserve"> </w:t>
      </w:r>
      <w:r>
        <w:t>в</w:t>
      </w:r>
      <w:r>
        <w:rPr>
          <w:spacing w:val="-2"/>
        </w:rPr>
        <w:t xml:space="preserve"> </w:t>
      </w:r>
      <w:r>
        <w:t>соответствии</w:t>
      </w:r>
      <w:r>
        <w:rPr>
          <w:spacing w:val="-3"/>
        </w:rPr>
        <w:t xml:space="preserve"> </w:t>
      </w:r>
      <w:r>
        <w:t>с учебной</w:t>
      </w:r>
      <w:r>
        <w:rPr>
          <w:spacing w:val="-3"/>
        </w:rPr>
        <w:t xml:space="preserve"> </w:t>
      </w:r>
      <w:r>
        <w:t>задачей; анализировать музыкальные тексты (акустические и нотные) по предложенному учителем алгоритму; самостоятельно создавать схемы, таблицы для представления информации.</w:t>
      </w:r>
    </w:p>
    <w:p w14:paraId="626812E1" w14:textId="77777777" w:rsidR="0013436E" w:rsidRDefault="00AE3229" w:rsidP="004F630C">
      <w:pPr>
        <w:pStyle w:val="a5"/>
        <w:numPr>
          <w:ilvl w:val="0"/>
          <w:numId w:val="1"/>
        </w:numPr>
        <w:tabs>
          <w:tab w:val="left" w:pos="1505"/>
        </w:tabs>
        <w:ind w:right="3736" w:firstLine="0"/>
        <w:jc w:val="both"/>
        <w:rPr>
          <w:sz w:val="20"/>
        </w:rPr>
      </w:pPr>
      <w:r>
        <w:rPr>
          <w:sz w:val="20"/>
        </w:rPr>
        <w:t>Овладение</w:t>
      </w:r>
      <w:r>
        <w:rPr>
          <w:spacing w:val="-13"/>
          <w:sz w:val="20"/>
        </w:rPr>
        <w:t xml:space="preserve"> </w:t>
      </w:r>
      <w:r>
        <w:rPr>
          <w:sz w:val="20"/>
        </w:rPr>
        <w:t>универсальными</w:t>
      </w:r>
      <w:r>
        <w:rPr>
          <w:spacing w:val="-12"/>
          <w:sz w:val="20"/>
        </w:rPr>
        <w:t xml:space="preserve"> </w:t>
      </w:r>
      <w:r>
        <w:rPr>
          <w:sz w:val="20"/>
        </w:rPr>
        <w:t>коммуникативными</w:t>
      </w:r>
      <w:r>
        <w:rPr>
          <w:spacing w:val="-13"/>
          <w:sz w:val="20"/>
        </w:rPr>
        <w:t xml:space="preserve"> </w:t>
      </w:r>
      <w:r>
        <w:rPr>
          <w:sz w:val="20"/>
        </w:rPr>
        <w:t>действиями Невербальная коммуникация:</w:t>
      </w:r>
    </w:p>
    <w:p w14:paraId="4DA92D69" w14:textId="77777777" w:rsidR="0013436E" w:rsidRDefault="00AE3229">
      <w:pPr>
        <w:pStyle w:val="a3"/>
        <w:ind w:firstLine="707"/>
      </w:pPr>
      <w:r>
        <w:t>воспринимать</w:t>
      </w:r>
      <w:r>
        <w:rPr>
          <w:spacing w:val="40"/>
        </w:rPr>
        <w:t xml:space="preserve"> </w:t>
      </w:r>
      <w:r>
        <w:t>музыку</w:t>
      </w:r>
      <w:r>
        <w:rPr>
          <w:spacing w:val="40"/>
        </w:rPr>
        <w:t xml:space="preserve"> </w:t>
      </w:r>
      <w:r>
        <w:t>как</w:t>
      </w:r>
      <w:r>
        <w:rPr>
          <w:spacing w:val="40"/>
        </w:rPr>
        <w:t xml:space="preserve"> </w:t>
      </w:r>
      <w:r>
        <w:t>специфическую</w:t>
      </w:r>
      <w:r>
        <w:rPr>
          <w:spacing w:val="40"/>
        </w:rPr>
        <w:t xml:space="preserve"> </w:t>
      </w:r>
      <w:r>
        <w:t>форму</w:t>
      </w:r>
      <w:r>
        <w:rPr>
          <w:spacing w:val="40"/>
        </w:rPr>
        <w:t xml:space="preserve"> </w:t>
      </w:r>
      <w:r>
        <w:t>общения</w:t>
      </w:r>
      <w:r>
        <w:rPr>
          <w:spacing w:val="40"/>
        </w:rPr>
        <w:t xml:space="preserve"> </w:t>
      </w:r>
      <w:r>
        <w:t>людей,</w:t>
      </w:r>
      <w:r>
        <w:rPr>
          <w:spacing w:val="40"/>
        </w:rPr>
        <w:t xml:space="preserve"> </w:t>
      </w:r>
      <w:r>
        <w:t>стремиться</w:t>
      </w:r>
      <w:r>
        <w:rPr>
          <w:spacing w:val="40"/>
        </w:rPr>
        <w:t xml:space="preserve"> </w:t>
      </w:r>
      <w:r>
        <w:t>понять</w:t>
      </w:r>
      <w:r>
        <w:rPr>
          <w:spacing w:val="40"/>
        </w:rPr>
        <w:t xml:space="preserve"> </w:t>
      </w:r>
      <w:r>
        <w:t>эмоционально- образное содержание музыкального высказывания;</w:t>
      </w:r>
    </w:p>
    <w:p w14:paraId="6E3FEFA8" w14:textId="77777777" w:rsidR="0013436E" w:rsidRDefault="00AE3229">
      <w:pPr>
        <w:pStyle w:val="a3"/>
        <w:ind w:left="966"/>
      </w:pPr>
      <w:r>
        <w:t>выступать</w:t>
      </w:r>
      <w:r>
        <w:rPr>
          <w:spacing w:val="-5"/>
        </w:rPr>
        <w:t xml:space="preserve"> </w:t>
      </w:r>
      <w:r>
        <w:t>перед</w:t>
      </w:r>
      <w:r>
        <w:rPr>
          <w:spacing w:val="-7"/>
        </w:rPr>
        <w:t xml:space="preserve"> </w:t>
      </w:r>
      <w:r>
        <w:t>публикой</w:t>
      </w:r>
      <w:r>
        <w:rPr>
          <w:spacing w:val="-6"/>
        </w:rPr>
        <w:t xml:space="preserve"> </w:t>
      </w:r>
      <w:r>
        <w:t>в</w:t>
      </w:r>
      <w:r>
        <w:rPr>
          <w:spacing w:val="-5"/>
        </w:rPr>
        <w:t xml:space="preserve"> </w:t>
      </w:r>
      <w:r>
        <w:t>качестве</w:t>
      </w:r>
      <w:r>
        <w:rPr>
          <w:spacing w:val="-7"/>
        </w:rPr>
        <w:t xml:space="preserve"> </w:t>
      </w:r>
      <w:r>
        <w:t>исполнителя</w:t>
      </w:r>
      <w:r>
        <w:rPr>
          <w:spacing w:val="-7"/>
        </w:rPr>
        <w:t xml:space="preserve"> </w:t>
      </w:r>
      <w:r>
        <w:t>музыки</w:t>
      </w:r>
      <w:r>
        <w:rPr>
          <w:spacing w:val="-7"/>
        </w:rPr>
        <w:t xml:space="preserve"> </w:t>
      </w:r>
      <w:r>
        <w:t>(соло</w:t>
      </w:r>
      <w:r>
        <w:rPr>
          <w:spacing w:val="-6"/>
        </w:rPr>
        <w:t xml:space="preserve"> </w:t>
      </w:r>
      <w:r>
        <w:t>или</w:t>
      </w:r>
      <w:r>
        <w:rPr>
          <w:spacing w:val="-7"/>
        </w:rPr>
        <w:t xml:space="preserve"> </w:t>
      </w:r>
      <w:r>
        <w:t>в</w:t>
      </w:r>
      <w:r>
        <w:rPr>
          <w:spacing w:val="-5"/>
        </w:rPr>
        <w:t xml:space="preserve"> </w:t>
      </w:r>
      <w:r>
        <w:rPr>
          <w:spacing w:val="-2"/>
        </w:rPr>
        <w:t>коллективе);</w:t>
      </w:r>
    </w:p>
    <w:p w14:paraId="25D9EA0F" w14:textId="77777777" w:rsidR="0013436E" w:rsidRDefault="00AE3229">
      <w:pPr>
        <w:pStyle w:val="a3"/>
        <w:ind w:firstLine="707"/>
      </w:pPr>
      <w:r>
        <w:t>передавать</w:t>
      </w:r>
      <w:r>
        <w:rPr>
          <w:spacing w:val="80"/>
        </w:rPr>
        <w:t xml:space="preserve"> </w:t>
      </w:r>
      <w:r>
        <w:t>в</w:t>
      </w:r>
      <w:r>
        <w:rPr>
          <w:spacing w:val="80"/>
        </w:rPr>
        <w:t xml:space="preserve"> </w:t>
      </w:r>
      <w:r>
        <w:t>собственном</w:t>
      </w:r>
      <w:r>
        <w:rPr>
          <w:spacing w:val="80"/>
        </w:rPr>
        <w:t xml:space="preserve"> </w:t>
      </w:r>
      <w:r>
        <w:t>исполнении</w:t>
      </w:r>
      <w:r>
        <w:rPr>
          <w:spacing w:val="80"/>
        </w:rPr>
        <w:t xml:space="preserve"> </w:t>
      </w:r>
      <w:r>
        <w:t>музыки</w:t>
      </w:r>
      <w:r>
        <w:rPr>
          <w:spacing w:val="80"/>
        </w:rPr>
        <w:t xml:space="preserve"> </w:t>
      </w:r>
      <w:r>
        <w:t>художественное</w:t>
      </w:r>
      <w:r>
        <w:rPr>
          <w:spacing w:val="80"/>
        </w:rPr>
        <w:t xml:space="preserve"> </w:t>
      </w:r>
      <w:r>
        <w:t>содержание,</w:t>
      </w:r>
      <w:r>
        <w:rPr>
          <w:spacing w:val="80"/>
        </w:rPr>
        <w:t xml:space="preserve"> </w:t>
      </w:r>
      <w:r>
        <w:t>выражать</w:t>
      </w:r>
      <w:r>
        <w:rPr>
          <w:spacing w:val="80"/>
        </w:rPr>
        <w:t xml:space="preserve"> </w:t>
      </w:r>
      <w:r>
        <w:t>настроение, чувства, личное отношение к исполняемому произведению;</w:t>
      </w:r>
    </w:p>
    <w:p w14:paraId="33F4F5D3" w14:textId="77777777" w:rsidR="0013436E" w:rsidRDefault="00AE3229">
      <w:pPr>
        <w:pStyle w:val="a3"/>
        <w:ind w:firstLine="758"/>
      </w:pPr>
      <w:r>
        <w:t>осознанно</w:t>
      </w:r>
      <w:r>
        <w:rPr>
          <w:spacing w:val="40"/>
        </w:rPr>
        <w:t xml:space="preserve"> </w:t>
      </w:r>
      <w:r>
        <w:t>пользоваться</w:t>
      </w:r>
      <w:r>
        <w:rPr>
          <w:spacing w:val="40"/>
        </w:rPr>
        <w:t xml:space="preserve"> </w:t>
      </w:r>
      <w:r>
        <w:t>интонационной</w:t>
      </w:r>
      <w:r>
        <w:rPr>
          <w:spacing w:val="40"/>
        </w:rPr>
        <w:t xml:space="preserve"> </w:t>
      </w:r>
      <w:r>
        <w:t>выразительностью</w:t>
      </w:r>
      <w:r>
        <w:rPr>
          <w:spacing w:val="40"/>
        </w:rPr>
        <w:t xml:space="preserve"> </w:t>
      </w:r>
      <w:r>
        <w:t>в</w:t>
      </w:r>
      <w:r>
        <w:rPr>
          <w:spacing w:val="40"/>
        </w:rPr>
        <w:t xml:space="preserve"> </w:t>
      </w:r>
      <w:r>
        <w:t>обыденной</w:t>
      </w:r>
      <w:r>
        <w:rPr>
          <w:spacing w:val="40"/>
        </w:rPr>
        <w:t xml:space="preserve"> </w:t>
      </w:r>
      <w:r>
        <w:t>речи,</w:t>
      </w:r>
      <w:r>
        <w:rPr>
          <w:spacing w:val="40"/>
        </w:rPr>
        <w:t xml:space="preserve"> </w:t>
      </w:r>
      <w:r>
        <w:t>понимать</w:t>
      </w:r>
      <w:r>
        <w:rPr>
          <w:spacing w:val="40"/>
        </w:rPr>
        <w:t xml:space="preserve"> </w:t>
      </w:r>
      <w:r>
        <w:t>культурные нормы и значение интонации в повседневном общении.</w:t>
      </w:r>
    </w:p>
    <w:p w14:paraId="57877837" w14:textId="77777777" w:rsidR="0013436E" w:rsidRDefault="00AE3229">
      <w:pPr>
        <w:pStyle w:val="a3"/>
        <w:ind w:left="966"/>
      </w:pPr>
      <w:r>
        <w:rPr>
          <w:spacing w:val="-2"/>
        </w:rPr>
        <w:t>Вербальная</w:t>
      </w:r>
      <w:r>
        <w:rPr>
          <w:spacing w:val="7"/>
        </w:rPr>
        <w:t xml:space="preserve"> </w:t>
      </w:r>
      <w:r>
        <w:rPr>
          <w:spacing w:val="-2"/>
        </w:rPr>
        <w:t>коммуникация:</w:t>
      </w:r>
    </w:p>
    <w:p w14:paraId="031BCAA6" w14:textId="77777777" w:rsidR="0013436E" w:rsidRDefault="00AE3229">
      <w:pPr>
        <w:pStyle w:val="a3"/>
        <w:ind w:firstLine="707"/>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целями</w:t>
      </w:r>
      <w:r>
        <w:rPr>
          <w:spacing w:val="40"/>
        </w:rPr>
        <w:t xml:space="preserve"> </w:t>
      </w:r>
      <w:r>
        <w:t>и</w:t>
      </w:r>
      <w:r>
        <w:rPr>
          <w:spacing w:val="40"/>
        </w:rPr>
        <w:t xml:space="preserve"> </w:t>
      </w:r>
      <w:r>
        <w:t>условиями</w:t>
      </w:r>
      <w:r>
        <w:rPr>
          <w:spacing w:val="80"/>
        </w:rPr>
        <w:t xml:space="preserve"> </w:t>
      </w:r>
      <w:r>
        <w:t>общения в знакомой среде;</w:t>
      </w:r>
    </w:p>
    <w:p w14:paraId="5C39EEA9" w14:textId="77777777" w:rsidR="0013436E" w:rsidRDefault="00AE3229">
      <w:pPr>
        <w:pStyle w:val="a3"/>
        <w:ind w:firstLine="707"/>
      </w:pPr>
      <w:r>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собеседнику,</w:t>
      </w:r>
      <w:r>
        <w:rPr>
          <w:spacing w:val="40"/>
        </w:rPr>
        <w:t xml:space="preserve"> </w:t>
      </w:r>
      <w:r>
        <w:t>соблюдать</w:t>
      </w:r>
      <w:r>
        <w:rPr>
          <w:spacing w:val="40"/>
        </w:rPr>
        <w:t xml:space="preserve"> </w:t>
      </w:r>
      <w:r>
        <w:t>правила</w:t>
      </w:r>
      <w:r>
        <w:rPr>
          <w:spacing w:val="40"/>
        </w:rPr>
        <w:t xml:space="preserve"> </w:t>
      </w:r>
      <w:r>
        <w:t>ведения</w:t>
      </w:r>
      <w:r>
        <w:rPr>
          <w:spacing w:val="40"/>
        </w:rPr>
        <w:t xml:space="preserve"> </w:t>
      </w:r>
      <w:r>
        <w:t>диалога</w:t>
      </w:r>
      <w:r>
        <w:rPr>
          <w:spacing w:val="40"/>
        </w:rPr>
        <w:t xml:space="preserve"> </w:t>
      </w:r>
      <w:r>
        <w:t>и</w:t>
      </w:r>
      <w:r>
        <w:rPr>
          <w:spacing w:val="40"/>
        </w:rPr>
        <w:t xml:space="preserve"> </w:t>
      </w:r>
      <w:r>
        <w:t>дискуссии; признавать возможность существования разных точек зрения;</w:t>
      </w:r>
    </w:p>
    <w:p w14:paraId="3585B79E" w14:textId="77777777" w:rsidR="0013436E" w:rsidRDefault="00AE3229">
      <w:pPr>
        <w:pStyle w:val="a3"/>
        <w:spacing w:line="228" w:lineRule="exact"/>
        <w:ind w:left="966"/>
      </w:pPr>
      <w:r>
        <w:t>корректно</w:t>
      </w:r>
      <w:r>
        <w:rPr>
          <w:spacing w:val="-8"/>
        </w:rPr>
        <w:t xml:space="preserve"> </w:t>
      </w:r>
      <w:r>
        <w:t>и</w:t>
      </w:r>
      <w:r>
        <w:rPr>
          <w:spacing w:val="-9"/>
        </w:rPr>
        <w:t xml:space="preserve"> </w:t>
      </w:r>
      <w:r>
        <w:t>аргументированно</w:t>
      </w:r>
      <w:r>
        <w:rPr>
          <w:spacing w:val="-7"/>
        </w:rPr>
        <w:t xml:space="preserve"> </w:t>
      </w:r>
      <w:r>
        <w:t>высказывать</w:t>
      </w:r>
      <w:r>
        <w:rPr>
          <w:spacing w:val="-8"/>
        </w:rPr>
        <w:t xml:space="preserve"> </w:t>
      </w:r>
      <w:r>
        <w:t>своё</w:t>
      </w:r>
      <w:r>
        <w:rPr>
          <w:spacing w:val="-9"/>
        </w:rPr>
        <w:t xml:space="preserve"> </w:t>
      </w:r>
      <w:r>
        <w:rPr>
          <w:spacing w:val="-2"/>
        </w:rPr>
        <w:t>мнение;</w:t>
      </w:r>
    </w:p>
    <w:p w14:paraId="65E1FA4B" w14:textId="77777777" w:rsidR="0013436E" w:rsidRDefault="00AE3229">
      <w:pPr>
        <w:pStyle w:val="a3"/>
        <w:spacing w:before="1"/>
        <w:ind w:firstLine="707"/>
      </w:pPr>
      <w:r>
        <w:t>строить</w:t>
      </w:r>
      <w:r>
        <w:rPr>
          <w:spacing w:val="27"/>
        </w:rPr>
        <w:t xml:space="preserve"> </w:t>
      </w:r>
      <w:r>
        <w:t>речевое</w:t>
      </w:r>
      <w:r>
        <w:rPr>
          <w:spacing w:val="27"/>
        </w:rPr>
        <w:t xml:space="preserve"> </w:t>
      </w:r>
      <w:r>
        <w:t>высказывание</w:t>
      </w:r>
      <w:r>
        <w:rPr>
          <w:spacing w:val="30"/>
        </w:rPr>
        <w:t xml:space="preserve"> </w:t>
      </w:r>
      <w:r>
        <w:t>в</w:t>
      </w:r>
      <w:r>
        <w:rPr>
          <w:spacing w:val="27"/>
        </w:rPr>
        <w:t xml:space="preserve"> </w:t>
      </w:r>
      <w:r>
        <w:t>соответствии</w:t>
      </w:r>
      <w:r>
        <w:rPr>
          <w:spacing w:val="26"/>
        </w:rPr>
        <w:t xml:space="preserve"> </w:t>
      </w:r>
      <w:r>
        <w:t>с</w:t>
      </w:r>
      <w:r>
        <w:rPr>
          <w:spacing w:val="30"/>
        </w:rPr>
        <w:t xml:space="preserve"> </w:t>
      </w:r>
      <w:r>
        <w:t>поставленной</w:t>
      </w:r>
      <w:r>
        <w:rPr>
          <w:spacing w:val="28"/>
        </w:rPr>
        <w:t xml:space="preserve"> </w:t>
      </w:r>
      <w:r>
        <w:t>задачей;</w:t>
      </w:r>
      <w:r>
        <w:rPr>
          <w:spacing w:val="27"/>
        </w:rPr>
        <w:t xml:space="preserve"> </w:t>
      </w:r>
      <w:r>
        <w:t>создавать</w:t>
      </w:r>
      <w:r>
        <w:rPr>
          <w:spacing w:val="31"/>
        </w:rPr>
        <w:t xml:space="preserve"> </w:t>
      </w:r>
      <w:r>
        <w:t>устные</w:t>
      </w:r>
      <w:r>
        <w:rPr>
          <w:spacing w:val="30"/>
        </w:rPr>
        <w:t xml:space="preserve"> </w:t>
      </w:r>
      <w:r>
        <w:t>и</w:t>
      </w:r>
      <w:r>
        <w:rPr>
          <w:spacing w:val="28"/>
        </w:rPr>
        <w:t xml:space="preserve"> </w:t>
      </w:r>
      <w:r>
        <w:t>письменные тексты (описание, рассуждение, повествование); готовить небольшие публичные выступления;</w:t>
      </w:r>
    </w:p>
    <w:p w14:paraId="294BFD8B" w14:textId="77777777" w:rsidR="0013436E" w:rsidRDefault="00AE3229">
      <w:pPr>
        <w:pStyle w:val="a3"/>
        <w:spacing w:before="1"/>
        <w:ind w:left="966"/>
      </w:pPr>
      <w:r>
        <w:t>подбирать</w:t>
      </w:r>
      <w:r>
        <w:rPr>
          <w:spacing w:val="-8"/>
        </w:rPr>
        <w:t xml:space="preserve"> </w:t>
      </w:r>
      <w:r>
        <w:t>иллюстративный</w:t>
      </w:r>
      <w:r>
        <w:rPr>
          <w:spacing w:val="-6"/>
        </w:rPr>
        <w:t xml:space="preserve"> </w:t>
      </w:r>
      <w:r>
        <w:t>материал</w:t>
      </w:r>
      <w:r>
        <w:rPr>
          <w:spacing w:val="-8"/>
        </w:rPr>
        <w:t xml:space="preserve"> </w:t>
      </w:r>
      <w:r>
        <w:t>(рисунки,</w:t>
      </w:r>
      <w:r>
        <w:rPr>
          <w:spacing w:val="-8"/>
        </w:rPr>
        <w:t xml:space="preserve"> </w:t>
      </w:r>
      <w:r>
        <w:t>фото,</w:t>
      </w:r>
      <w:r>
        <w:rPr>
          <w:spacing w:val="-7"/>
        </w:rPr>
        <w:t xml:space="preserve"> </w:t>
      </w:r>
      <w:r>
        <w:t>плакаты)</w:t>
      </w:r>
      <w:r>
        <w:rPr>
          <w:spacing w:val="-7"/>
        </w:rPr>
        <w:t xml:space="preserve"> </w:t>
      </w:r>
      <w:r>
        <w:t>к</w:t>
      </w:r>
      <w:r>
        <w:rPr>
          <w:spacing w:val="-8"/>
        </w:rPr>
        <w:t xml:space="preserve"> </w:t>
      </w:r>
      <w:r>
        <w:t>тексту</w:t>
      </w:r>
      <w:r>
        <w:rPr>
          <w:spacing w:val="-9"/>
        </w:rPr>
        <w:t xml:space="preserve"> </w:t>
      </w:r>
      <w:r>
        <w:rPr>
          <w:spacing w:val="-2"/>
        </w:rPr>
        <w:t>выступления.</w:t>
      </w:r>
    </w:p>
    <w:p w14:paraId="634A7F5B" w14:textId="77777777" w:rsidR="0013436E" w:rsidRDefault="00AE3229">
      <w:pPr>
        <w:pStyle w:val="2"/>
        <w:spacing w:before="5" w:line="227" w:lineRule="exact"/>
        <w:ind w:left="966"/>
      </w:pPr>
      <w:r>
        <w:t>Совместная</w:t>
      </w:r>
      <w:r>
        <w:rPr>
          <w:spacing w:val="-9"/>
        </w:rPr>
        <w:t xml:space="preserve"> </w:t>
      </w:r>
      <w:r>
        <w:rPr>
          <w:spacing w:val="-2"/>
        </w:rPr>
        <w:t>деятельность:</w:t>
      </w:r>
    </w:p>
    <w:p w14:paraId="3C04B94D" w14:textId="77777777" w:rsidR="0013436E" w:rsidRDefault="00AE3229">
      <w:pPr>
        <w:pStyle w:val="a3"/>
        <w:ind w:right="292" w:firstLine="707"/>
        <w:jc w:val="both"/>
      </w:pPr>
      <w:r>
        <w:t>стремиться к объединению усилий, эмоциональной эмпатии в ситуациях совместного восприятия, исполнения музыки; переключаться между различными формами коллективной, групповой и индивидуальной работы при решении</w:t>
      </w:r>
    </w:p>
    <w:p w14:paraId="1C458063" w14:textId="77777777" w:rsidR="0013436E" w:rsidRDefault="00AE3229">
      <w:pPr>
        <w:pStyle w:val="a3"/>
        <w:ind w:right="292" w:firstLine="707"/>
        <w:jc w:val="both"/>
      </w:pPr>
      <w:r>
        <w:t>конкретной проблемы, выбирать наиболее эффективные формы взаимодействия при решении поставленной задачи; формулировать краткосрочные и долгосрочные цели (индивидуальные с учётом участия в коллективных задачах) в</w:t>
      </w:r>
    </w:p>
    <w:p w14:paraId="315B1F65" w14:textId="77777777" w:rsidR="0013436E" w:rsidRDefault="00AE3229">
      <w:pPr>
        <w:pStyle w:val="a3"/>
        <w:ind w:right="289" w:firstLine="707"/>
        <w:jc w:val="both"/>
      </w:pPr>
      <w:r>
        <w:t>стандартной (типовой) ситуации на основе предложенного формата планирования, распределения промежуточных шагов и сроков;</w:t>
      </w:r>
    </w:p>
    <w:p w14:paraId="0FD03FD5" w14:textId="77777777" w:rsidR="0013436E" w:rsidRDefault="00AE3229">
      <w:pPr>
        <w:pStyle w:val="a3"/>
        <w:ind w:right="288" w:firstLine="707"/>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432D9590" w14:textId="77777777" w:rsidR="0013436E" w:rsidRDefault="00AE3229">
      <w:pPr>
        <w:pStyle w:val="a3"/>
        <w:ind w:right="294" w:firstLine="707"/>
        <w:jc w:val="both"/>
      </w:pPr>
      <w:r>
        <w:t>ответственно выполнять свою часть работы; оценивать свой вклад в общий результат; выполнять совместные проектные, творческие задания с опорой на предложенные образцы.</w:t>
      </w:r>
    </w:p>
    <w:p w14:paraId="46CF7E38" w14:textId="77777777" w:rsidR="0013436E" w:rsidRDefault="00AE3229" w:rsidP="004F630C">
      <w:pPr>
        <w:pStyle w:val="a5"/>
        <w:numPr>
          <w:ilvl w:val="0"/>
          <w:numId w:val="1"/>
        </w:numPr>
        <w:tabs>
          <w:tab w:val="left" w:pos="1505"/>
        </w:tabs>
        <w:ind w:right="4122" w:firstLine="0"/>
        <w:jc w:val="both"/>
        <w:rPr>
          <w:sz w:val="20"/>
        </w:rPr>
      </w:pPr>
      <w:r>
        <w:rPr>
          <w:sz w:val="20"/>
        </w:rPr>
        <w:t>Овладение</w:t>
      </w:r>
      <w:r>
        <w:rPr>
          <w:spacing w:val="-12"/>
          <w:sz w:val="20"/>
        </w:rPr>
        <w:t xml:space="preserve"> </w:t>
      </w:r>
      <w:r>
        <w:rPr>
          <w:sz w:val="20"/>
        </w:rPr>
        <w:t>универсальными</w:t>
      </w:r>
      <w:r>
        <w:rPr>
          <w:spacing w:val="-12"/>
          <w:sz w:val="20"/>
        </w:rPr>
        <w:t xml:space="preserve"> </w:t>
      </w:r>
      <w:r>
        <w:rPr>
          <w:sz w:val="20"/>
        </w:rPr>
        <w:t>регулятивными</w:t>
      </w:r>
      <w:r>
        <w:rPr>
          <w:spacing w:val="-13"/>
          <w:sz w:val="20"/>
        </w:rPr>
        <w:t xml:space="preserve"> </w:t>
      </w:r>
      <w:r>
        <w:rPr>
          <w:sz w:val="20"/>
        </w:rPr>
        <w:t xml:space="preserve">действиями </w:t>
      </w:r>
      <w:r>
        <w:rPr>
          <w:spacing w:val="-2"/>
          <w:sz w:val="20"/>
        </w:rPr>
        <w:t>Самоорганизация:</w:t>
      </w:r>
    </w:p>
    <w:p w14:paraId="2129FA12" w14:textId="77777777" w:rsidR="0013436E" w:rsidRDefault="00AE3229">
      <w:pPr>
        <w:pStyle w:val="a3"/>
        <w:tabs>
          <w:tab w:val="left" w:pos="2244"/>
          <w:tab w:val="left" w:pos="3221"/>
          <w:tab w:val="left" w:pos="3638"/>
          <w:tab w:val="left" w:pos="4640"/>
          <w:tab w:val="left" w:pos="5551"/>
          <w:tab w:val="left" w:pos="6323"/>
          <w:tab w:val="left" w:pos="6827"/>
          <w:tab w:val="left" w:pos="7935"/>
          <w:tab w:val="left" w:pos="9107"/>
        </w:tabs>
        <w:ind w:right="295" w:firstLine="707"/>
      </w:pPr>
      <w:r>
        <w:rPr>
          <w:spacing w:val="-2"/>
        </w:rPr>
        <w:t>планировать</w:t>
      </w:r>
      <w:r>
        <w:tab/>
      </w:r>
      <w:r>
        <w:rPr>
          <w:spacing w:val="-2"/>
        </w:rPr>
        <w:t>действия</w:t>
      </w:r>
      <w:r>
        <w:tab/>
      </w:r>
      <w:r>
        <w:rPr>
          <w:spacing w:val="-6"/>
        </w:rPr>
        <w:t>по</w:t>
      </w:r>
      <w:r>
        <w:tab/>
      </w:r>
      <w:r>
        <w:rPr>
          <w:spacing w:val="-2"/>
        </w:rPr>
        <w:t>решению</w:t>
      </w:r>
      <w:r>
        <w:tab/>
      </w:r>
      <w:r>
        <w:rPr>
          <w:spacing w:val="-2"/>
        </w:rPr>
        <w:t>учебной</w:t>
      </w:r>
      <w:r>
        <w:tab/>
      </w:r>
      <w:r>
        <w:rPr>
          <w:spacing w:val="-2"/>
        </w:rPr>
        <w:t>задачи</w:t>
      </w:r>
      <w:r>
        <w:tab/>
      </w:r>
      <w:r>
        <w:rPr>
          <w:spacing w:val="-4"/>
        </w:rPr>
        <w:t>для</w:t>
      </w:r>
      <w:r>
        <w:tab/>
      </w:r>
      <w:r>
        <w:rPr>
          <w:spacing w:val="-2"/>
        </w:rPr>
        <w:t>получения</w:t>
      </w:r>
      <w:r>
        <w:tab/>
      </w:r>
      <w:r>
        <w:rPr>
          <w:spacing w:val="-2"/>
        </w:rPr>
        <w:t>результата;</w:t>
      </w:r>
      <w:r>
        <w:tab/>
      </w:r>
      <w:r>
        <w:rPr>
          <w:spacing w:val="-2"/>
        </w:rPr>
        <w:t xml:space="preserve">выстраивать </w:t>
      </w:r>
      <w:r>
        <w:t>последовательность выбранных действий.</w:t>
      </w:r>
    </w:p>
    <w:p w14:paraId="626B4234" w14:textId="77777777" w:rsidR="0013436E" w:rsidRDefault="00AE3229">
      <w:pPr>
        <w:pStyle w:val="a3"/>
        <w:spacing w:line="228" w:lineRule="exact"/>
        <w:ind w:left="966"/>
      </w:pPr>
      <w:r>
        <w:rPr>
          <w:spacing w:val="-2"/>
        </w:rPr>
        <w:t>Самоконтроль:</w:t>
      </w:r>
    </w:p>
    <w:p w14:paraId="47D7B189" w14:textId="77777777" w:rsidR="0013436E" w:rsidRDefault="00AE3229">
      <w:pPr>
        <w:pStyle w:val="a3"/>
        <w:ind w:firstLine="707"/>
      </w:pPr>
      <w:r>
        <w:t>устанавливать причины успеха/неудач учебной деятельности; корректировать свои учебные действия для преодоления ошибок.</w:t>
      </w:r>
    </w:p>
    <w:p w14:paraId="38C2BD25" w14:textId="77777777" w:rsidR="0013436E" w:rsidRDefault="00AE3229">
      <w:pPr>
        <w:pStyle w:val="a3"/>
        <w:ind w:firstLine="707"/>
      </w:pPr>
      <w:r>
        <w:t>Овладение</w:t>
      </w:r>
      <w:r>
        <w:rPr>
          <w:spacing w:val="80"/>
        </w:rPr>
        <w:t xml:space="preserve"> </w:t>
      </w:r>
      <w:r>
        <w:t>системой</w:t>
      </w:r>
      <w:r>
        <w:rPr>
          <w:spacing w:val="80"/>
        </w:rPr>
        <w:t xml:space="preserve"> </w:t>
      </w:r>
      <w:r>
        <w:t>универсальных</w:t>
      </w:r>
      <w:r>
        <w:rPr>
          <w:spacing w:val="80"/>
        </w:rPr>
        <w:t xml:space="preserve"> </w:t>
      </w:r>
      <w:r>
        <w:t>учебных</w:t>
      </w:r>
      <w:r>
        <w:rPr>
          <w:spacing w:val="80"/>
        </w:rPr>
        <w:t xml:space="preserve"> </w:t>
      </w:r>
      <w:r>
        <w:t>регулятивных</w:t>
      </w:r>
      <w:r>
        <w:rPr>
          <w:spacing w:val="80"/>
        </w:rPr>
        <w:t xml:space="preserve"> </w:t>
      </w:r>
      <w:r>
        <w:t>действий</w:t>
      </w:r>
      <w:r>
        <w:rPr>
          <w:spacing w:val="80"/>
        </w:rPr>
        <w:t xml:space="preserve"> </w:t>
      </w:r>
      <w:r>
        <w:t>обеспечивает</w:t>
      </w:r>
      <w:r>
        <w:rPr>
          <w:spacing w:val="80"/>
        </w:rPr>
        <w:t xml:space="preserve"> </w:t>
      </w:r>
      <w:r>
        <w:t>формирование смысловых</w:t>
      </w:r>
      <w:r>
        <w:rPr>
          <w:spacing w:val="46"/>
        </w:rPr>
        <w:t xml:space="preserve"> </w:t>
      </w:r>
      <w:r>
        <w:t>установок</w:t>
      </w:r>
      <w:r>
        <w:rPr>
          <w:spacing w:val="47"/>
        </w:rPr>
        <w:t xml:space="preserve"> </w:t>
      </w:r>
      <w:r>
        <w:t>личности</w:t>
      </w:r>
      <w:r>
        <w:rPr>
          <w:spacing w:val="44"/>
        </w:rPr>
        <w:t xml:space="preserve"> </w:t>
      </w:r>
      <w:r>
        <w:t>(внутренняя</w:t>
      </w:r>
      <w:r>
        <w:rPr>
          <w:spacing w:val="44"/>
        </w:rPr>
        <w:t xml:space="preserve"> </w:t>
      </w:r>
      <w:r>
        <w:t>позиция</w:t>
      </w:r>
      <w:r>
        <w:rPr>
          <w:spacing w:val="44"/>
        </w:rPr>
        <w:t xml:space="preserve"> </w:t>
      </w:r>
      <w:r>
        <w:t>личности)</w:t>
      </w:r>
      <w:r>
        <w:rPr>
          <w:spacing w:val="45"/>
        </w:rPr>
        <w:t xml:space="preserve"> </w:t>
      </w:r>
      <w:r>
        <w:t>и</w:t>
      </w:r>
      <w:r>
        <w:rPr>
          <w:spacing w:val="47"/>
        </w:rPr>
        <w:t xml:space="preserve"> </w:t>
      </w:r>
      <w:r>
        <w:t>жизненных</w:t>
      </w:r>
      <w:r>
        <w:rPr>
          <w:spacing w:val="44"/>
        </w:rPr>
        <w:t xml:space="preserve"> </w:t>
      </w:r>
      <w:r>
        <w:t>навыков</w:t>
      </w:r>
      <w:r>
        <w:rPr>
          <w:spacing w:val="44"/>
        </w:rPr>
        <w:t xml:space="preserve"> </w:t>
      </w:r>
      <w:r>
        <w:t>личности</w:t>
      </w:r>
      <w:r>
        <w:rPr>
          <w:spacing w:val="44"/>
        </w:rPr>
        <w:t xml:space="preserve"> </w:t>
      </w:r>
      <w:r>
        <w:rPr>
          <w:spacing w:val="-2"/>
        </w:rPr>
        <w:t>(управления</w:t>
      </w:r>
    </w:p>
    <w:p w14:paraId="21DF0F42" w14:textId="77777777" w:rsidR="0013436E" w:rsidRDefault="0013436E">
      <w:pPr>
        <w:sectPr w:rsidR="0013436E">
          <w:pgSz w:w="11910" w:h="16840"/>
          <w:pgMar w:top="480" w:right="280" w:bottom="780" w:left="1160" w:header="0" w:footer="553" w:gutter="0"/>
          <w:cols w:space="720"/>
        </w:sectPr>
      </w:pPr>
    </w:p>
    <w:p w14:paraId="05591027" w14:textId="77777777" w:rsidR="0013436E" w:rsidRDefault="00AE3229">
      <w:pPr>
        <w:pStyle w:val="a3"/>
        <w:spacing w:before="61"/>
        <w:jc w:val="both"/>
      </w:pPr>
      <w:r>
        <w:lastRenderedPageBreak/>
        <w:t>собой,</w:t>
      </w:r>
      <w:r>
        <w:rPr>
          <w:spacing w:val="-11"/>
        </w:rPr>
        <w:t xml:space="preserve"> </w:t>
      </w:r>
      <w:r>
        <w:t>самодисциплины,</w:t>
      </w:r>
      <w:r>
        <w:rPr>
          <w:spacing w:val="-8"/>
        </w:rPr>
        <w:t xml:space="preserve"> </w:t>
      </w:r>
      <w:r>
        <w:t>устойчивого</w:t>
      </w:r>
      <w:r>
        <w:rPr>
          <w:spacing w:val="-9"/>
        </w:rPr>
        <w:t xml:space="preserve"> </w:t>
      </w:r>
      <w:r>
        <w:t>поведения,</w:t>
      </w:r>
      <w:r>
        <w:rPr>
          <w:spacing w:val="-11"/>
        </w:rPr>
        <w:t xml:space="preserve"> </w:t>
      </w:r>
      <w:r>
        <w:t>эмоционального</w:t>
      </w:r>
      <w:r>
        <w:rPr>
          <w:spacing w:val="-9"/>
        </w:rPr>
        <w:t xml:space="preserve"> </w:t>
      </w:r>
      <w:r>
        <w:t>душевного</w:t>
      </w:r>
      <w:r>
        <w:rPr>
          <w:spacing w:val="-10"/>
        </w:rPr>
        <w:t xml:space="preserve"> </w:t>
      </w:r>
      <w:r>
        <w:t>равновесия</w:t>
      </w:r>
      <w:r>
        <w:rPr>
          <w:spacing w:val="-11"/>
        </w:rPr>
        <w:t xml:space="preserve"> </w:t>
      </w:r>
      <w:r>
        <w:t>и</w:t>
      </w:r>
      <w:r>
        <w:rPr>
          <w:spacing w:val="-9"/>
        </w:rPr>
        <w:t xml:space="preserve"> </w:t>
      </w:r>
      <w:r>
        <w:t>т.</w:t>
      </w:r>
      <w:r>
        <w:rPr>
          <w:spacing w:val="-11"/>
        </w:rPr>
        <w:t xml:space="preserve"> </w:t>
      </w:r>
      <w:r>
        <w:rPr>
          <w:spacing w:val="-4"/>
        </w:rPr>
        <w:t>д.).</w:t>
      </w:r>
    </w:p>
    <w:p w14:paraId="44CD4BFC" w14:textId="77777777" w:rsidR="0013436E" w:rsidRDefault="00AE3229">
      <w:pPr>
        <w:pStyle w:val="2"/>
        <w:spacing w:before="5" w:line="228" w:lineRule="exact"/>
        <w:jc w:val="both"/>
      </w:pPr>
      <w:r>
        <w:t>Предметные</w:t>
      </w:r>
      <w:r>
        <w:rPr>
          <w:spacing w:val="-12"/>
        </w:rPr>
        <w:t xml:space="preserve"> </w:t>
      </w:r>
      <w:r>
        <w:rPr>
          <w:spacing w:val="-2"/>
        </w:rPr>
        <w:t>результаты</w:t>
      </w:r>
    </w:p>
    <w:p w14:paraId="12E8D5A5" w14:textId="77777777" w:rsidR="0013436E" w:rsidRDefault="00AE3229">
      <w:pPr>
        <w:pStyle w:val="a3"/>
        <w:ind w:right="285" w:firstLine="566"/>
        <w:jc w:val="both"/>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0958DF48" w14:textId="77777777" w:rsidR="0013436E" w:rsidRDefault="00AE3229">
      <w:pPr>
        <w:pStyle w:val="a3"/>
        <w:spacing w:line="229" w:lineRule="exact"/>
        <w:ind w:left="825"/>
        <w:jc w:val="both"/>
      </w:pPr>
      <w:r>
        <w:t>Обучающиеся,</w:t>
      </w:r>
      <w:r>
        <w:rPr>
          <w:spacing w:val="-10"/>
        </w:rPr>
        <w:t xml:space="preserve"> </w:t>
      </w:r>
      <w:r>
        <w:t>освоившие</w:t>
      </w:r>
      <w:r>
        <w:rPr>
          <w:spacing w:val="-9"/>
        </w:rPr>
        <w:t xml:space="preserve"> </w:t>
      </w:r>
      <w:r>
        <w:t>основную</w:t>
      </w:r>
      <w:r>
        <w:rPr>
          <w:spacing w:val="-10"/>
        </w:rPr>
        <w:t xml:space="preserve"> </w:t>
      </w:r>
      <w:r>
        <w:t>образовательную</w:t>
      </w:r>
      <w:r>
        <w:rPr>
          <w:spacing w:val="-7"/>
        </w:rPr>
        <w:t xml:space="preserve"> </w:t>
      </w:r>
      <w:r>
        <w:t>программу</w:t>
      </w:r>
      <w:r>
        <w:rPr>
          <w:spacing w:val="-13"/>
        </w:rPr>
        <w:t xml:space="preserve"> </w:t>
      </w:r>
      <w:r>
        <w:t>по</w:t>
      </w:r>
      <w:r>
        <w:rPr>
          <w:spacing w:val="-9"/>
        </w:rPr>
        <w:t xml:space="preserve"> </w:t>
      </w:r>
      <w:r>
        <w:t>предмету</w:t>
      </w:r>
      <w:r>
        <w:rPr>
          <w:spacing w:val="-8"/>
        </w:rPr>
        <w:t xml:space="preserve"> </w:t>
      </w:r>
      <w:r>
        <w:rPr>
          <w:spacing w:val="-2"/>
        </w:rPr>
        <w:t>«Музыка»:</w:t>
      </w:r>
    </w:p>
    <w:p w14:paraId="317A7372" w14:textId="77777777" w:rsidR="0013436E" w:rsidRDefault="00AE3229">
      <w:pPr>
        <w:pStyle w:val="a3"/>
        <w:ind w:left="825"/>
      </w:pPr>
      <w:r>
        <w:t>с</w:t>
      </w:r>
      <w:r>
        <w:rPr>
          <w:spacing w:val="-8"/>
        </w:rPr>
        <w:t xml:space="preserve"> </w:t>
      </w:r>
      <w:r>
        <w:t>интересом</w:t>
      </w:r>
      <w:r>
        <w:rPr>
          <w:spacing w:val="-7"/>
        </w:rPr>
        <w:t xml:space="preserve"> </w:t>
      </w:r>
      <w:r>
        <w:t>занимаются</w:t>
      </w:r>
      <w:r>
        <w:rPr>
          <w:spacing w:val="-9"/>
        </w:rPr>
        <w:t xml:space="preserve"> </w:t>
      </w:r>
      <w:r>
        <w:t>музыкой,</w:t>
      </w:r>
      <w:r>
        <w:rPr>
          <w:spacing w:val="-7"/>
        </w:rPr>
        <w:t xml:space="preserve"> </w:t>
      </w:r>
      <w:r>
        <w:t>любят</w:t>
      </w:r>
      <w:r>
        <w:rPr>
          <w:spacing w:val="-7"/>
        </w:rPr>
        <w:t xml:space="preserve"> </w:t>
      </w:r>
      <w:r>
        <w:t>петь,</w:t>
      </w:r>
      <w:r>
        <w:rPr>
          <w:spacing w:val="-6"/>
        </w:rPr>
        <w:t xml:space="preserve"> </w:t>
      </w:r>
      <w:r>
        <w:t>играть</w:t>
      </w:r>
      <w:r>
        <w:rPr>
          <w:spacing w:val="-8"/>
        </w:rPr>
        <w:t xml:space="preserve"> </w:t>
      </w:r>
      <w:r>
        <w:t>на</w:t>
      </w:r>
      <w:r>
        <w:rPr>
          <w:spacing w:val="-5"/>
        </w:rPr>
        <w:t xml:space="preserve"> </w:t>
      </w:r>
      <w:r>
        <w:t>доступных</w:t>
      </w:r>
      <w:r>
        <w:rPr>
          <w:spacing w:val="-9"/>
        </w:rPr>
        <w:t xml:space="preserve"> </w:t>
      </w:r>
      <w:r>
        <w:t>музыкальных</w:t>
      </w:r>
      <w:r>
        <w:rPr>
          <w:spacing w:val="-8"/>
        </w:rPr>
        <w:t xml:space="preserve"> </w:t>
      </w:r>
      <w:r>
        <w:rPr>
          <w:spacing w:val="-2"/>
        </w:rPr>
        <w:t>инструментах,</w:t>
      </w:r>
    </w:p>
    <w:p w14:paraId="41ABAF49" w14:textId="77777777" w:rsidR="0013436E" w:rsidRDefault="00AE3229">
      <w:pPr>
        <w:pStyle w:val="a3"/>
        <w:ind w:firstLine="619"/>
      </w:pPr>
      <w:r>
        <w:t>умеют</w:t>
      </w:r>
      <w:r>
        <w:rPr>
          <w:spacing w:val="40"/>
        </w:rPr>
        <w:t xml:space="preserve"> </w:t>
      </w:r>
      <w:r>
        <w:t>слушать</w:t>
      </w:r>
      <w:r>
        <w:rPr>
          <w:spacing w:val="40"/>
        </w:rPr>
        <w:t xml:space="preserve"> </w:t>
      </w:r>
      <w:r>
        <w:t>серьёзную</w:t>
      </w:r>
      <w:r>
        <w:rPr>
          <w:spacing w:val="40"/>
        </w:rPr>
        <w:t xml:space="preserve"> </w:t>
      </w:r>
      <w:r>
        <w:t>музыку,</w:t>
      </w:r>
      <w:r>
        <w:rPr>
          <w:spacing w:val="40"/>
        </w:rPr>
        <w:t xml:space="preserve"> </w:t>
      </w:r>
      <w:r>
        <w:t>знают</w:t>
      </w:r>
      <w:r>
        <w:rPr>
          <w:spacing w:val="40"/>
        </w:rPr>
        <w:t xml:space="preserve"> </w:t>
      </w:r>
      <w:r>
        <w:t>правила</w:t>
      </w:r>
      <w:r>
        <w:rPr>
          <w:spacing w:val="40"/>
        </w:rPr>
        <w:t xml:space="preserve"> </w:t>
      </w:r>
      <w:r>
        <w:t>поведения</w:t>
      </w:r>
      <w:r>
        <w:rPr>
          <w:spacing w:val="40"/>
        </w:rPr>
        <w:t xml:space="preserve"> </w:t>
      </w:r>
      <w:r>
        <w:t>в</w:t>
      </w:r>
      <w:r>
        <w:rPr>
          <w:spacing w:val="40"/>
        </w:rPr>
        <w:t xml:space="preserve"> </w:t>
      </w:r>
      <w:r>
        <w:t>театре,</w:t>
      </w:r>
      <w:r>
        <w:rPr>
          <w:spacing w:val="40"/>
        </w:rPr>
        <w:t xml:space="preserve"> </w:t>
      </w:r>
      <w:r>
        <w:t>концертном</w:t>
      </w:r>
      <w:r>
        <w:rPr>
          <w:spacing w:val="40"/>
        </w:rPr>
        <w:t xml:space="preserve"> </w:t>
      </w:r>
      <w:r>
        <w:t>зале;</w:t>
      </w:r>
      <w:r>
        <w:rPr>
          <w:spacing w:val="40"/>
        </w:rPr>
        <w:t xml:space="preserve"> </w:t>
      </w:r>
      <w:r>
        <w:t>сознательно стремятся к развитию своих музыкальных способностей;</w:t>
      </w:r>
    </w:p>
    <w:p w14:paraId="7270594F" w14:textId="77777777" w:rsidR="0013436E" w:rsidRDefault="00AE3229">
      <w:pPr>
        <w:pStyle w:val="a3"/>
        <w:ind w:firstLine="566"/>
      </w:pPr>
      <w:r>
        <w:t>осознают</w:t>
      </w:r>
      <w:r>
        <w:rPr>
          <w:spacing w:val="80"/>
        </w:rPr>
        <w:t xml:space="preserve"> </w:t>
      </w:r>
      <w:r>
        <w:t>разнообразие</w:t>
      </w:r>
      <w:r>
        <w:rPr>
          <w:spacing w:val="80"/>
        </w:rPr>
        <w:t xml:space="preserve"> </w:t>
      </w:r>
      <w:r>
        <w:t>форм</w:t>
      </w:r>
      <w:r>
        <w:rPr>
          <w:spacing w:val="80"/>
        </w:rPr>
        <w:t xml:space="preserve"> </w:t>
      </w:r>
      <w:r>
        <w:t>и</w:t>
      </w:r>
      <w:r>
        <w:rPr>
          <w:spacing w:val="80"/>
        </w:rPr>
        <w:t xml:space="preserve"> </w:t>
      </w:r>
      <w:r>
        <w:t>направлений</w:t>
      </w:r>
      <w:r>
        <w:rPr>
          <w:spacing w:val="80"/>
        </w:rPr>
        <w:t xml:space="preserve"> </w:t>
      </w:r>
      <w:r>
        <w:t>музыкального</w:t>
      </w:r>
      <w:r>
        <w:rPr>
          <w:spacing w:val="80"/>
        </w:rPr>
        <w:t xml:space="preserve"> </w:t>
      </w:r>
      <w:r>
        <w:t>искусства,</w:t>
      </w:r>
      <w:r>
        <w:rPr>
          <w:spacing w:val="80"/>
        </w:rPr>
        <w:t xml:space="preserve"> </w:t>
      </w:r>
      <w:r>
        <w:t>могут</w:t>
      </w:r>
      <w:r>
        <w:rPr>
          <w:spacing w:val="80"/>
        </w:rPr>
        <w:t xml:space="preserve"> </w:t>
      </w:r>
      <w:r>
        <w:t>назвать</w:t>
      </w:r>
      <w:r>
        <w:rPr>
          <w:spacing w:val="80"/>
        </w:rPr>
        <w:t xml:space="preserve"> </w:t>
      </w:r>
      <w:r>
        <w:t>музыкальные произведения, композиторов, исполнителей, которые им нравятся, аргументировать свой выбор;</w:t>
      </w:r>
    </w:p>
    <w:p w14:paraId="5B1F2B13" w14:textId="77777777" w:rsidR="0013436E" w:rsidRDefault="00AE3229">
      <w:pPr>
        <w:pStyle w:val="a3"/>
        <w:ind w:firstLine="566"/>
      </w:pPr>
      <w:r>
        <w:t>имеют</w:t>
      </w:r>
      <w:r>
        <w:rPr>
          <w:spacing w:val="75"/>
        </w:rPr>
        <w:t xml:space="preserve"> </w:t>
      </w:r>
      <w:r>
        <w:t>опыт</w:t>
      </w:r>
      <w:r>
        <w:rPr>
          <w:spacing w:val="77"/>
        </w:rPr>
        <w:t xml:space="preserve"> </w:t>
      </w:r>
      <w:r>
        <w:t>восприятия,</w:t>
      </w:r>
      <w:r>
        <w:rPr>
          <w:spacing w:val="75"/>
        </w:rPr>
        <w:t xml:space="preserve"> </w:t>
      </w:r>
      <w:r>
        <w:t>исполнения</w:t>
      </w:r>
      <w:r>
        <w:rPr>
          <w:spacing w:val="74"/>
        </w:rPr>
        <w:t xml:space="preserve"> </w:t>
      </w:r>
      <w:r>
        <w:t>музыки</w:t>
      </w:r>
      <w:r>
        <w:rPr>
          <w:spacing w:val="74"/>
        </w:rPr>
        <w:t xml:space="preserve"> </w:t>
      </w:r>
      <w:r>
        <w:t>разных</w:t>
      </w:r>
      <w:r>
        <w:rPr>
          <w:spacing w:val="74"/>
        </w:rPr>
        <w:t xml:space="preserve"> </w:t>
      </w:r>
      <w:r>
        <w:t>жанров,</w:t>
      </w:r>
      <w:r>
        <w:rPr>
          <w:spacing w:val="75"/>
        </w:rPr>
        <w:t xml:space="preserve"> </w:t>
      </w:r>
      <w:r>
        <w:t>творческой</w:t>
      </w:r>
      <w:r>
        <w:rPr>
          <w:spacing w:val="74"/>
        </w:rPr>
        <w:t xml:space="preserve"> </w:t>
      </w:r>
      <w:r>
        <w:t>деятельности</w:t>
      </w:r>
      <w:r>
        <w:rPr>
          <w:spacing w:val="74"/>
        </w:rPr>
        <w:t xml:space="preserve"> </w:t>
      </w:r>
      <w:r>
        <w:t>в</w:t>
      </w:r>
      <w:r>
        <w:rPr>
          <w:spacing w:val="74"/>
        </w:rPr>
        <w:t xml:space="preserve"> </w:t>
      </w:r>
      <w:r>
        <w:t>различных смежных видах искусства;</w:t>
      </w:r>
    </w:p>
    <w:p w14:paraId="55C47003" w14:textId="77777777" w:rsidR="0013436E" w:rsidRDefault="00AE3229">
      <w:pPr>
        <w:pStyle w:val="a3"/>
        <w:ind w:firstLine="566"/>
      </w:pPr>
      <w:r>
        <w:t>с</w:t>
      </w:r>
      <w:r>
        <w:rPr>
          <w:spacing w:val="40"/>
        </w:rPr>
        <w:t xml:space="preserve"> </w:t>
      </w:r>
      <w:r>
        <w:t>уважением</w:t>
      </w:r>
      <w:r>
        <w:rPr>
          <w:spacing w:val="40"/>
        </w:rPr>
        <w:t xml:space="preserve"> </w:t>
      </w:r>
      <w:r>
        <w:t>относятся</w:t>
      </w:r>
      <w:r>
        <w:rPr>
          <w:spacing w:val="40"/>
        </w:rPr>
        <w:t xml:space="preserve"> </w:t>
      </w:r>
      <w:r>
        <w:t>к</w:t>
      </w:r>
      <w:r>
        <w:rPr>
          <w:spacing w:val="40"/>
        </w:rPr>
        <w:t xml:space="preserve"> </w:t>
      </w:r>
      <w:r>
        <w:t>достижениям</w:t>
      </w:r>
      <w:r>
        <w:rPr>
          <w:spacing w:val="40"/>
        </w:rPr>
        <w:t xml:space="preserve"> </w:t>
      </w:r>
      <w:r>
        <w:t>отечественной</w:t>
      </w:r>
      <w:r>
        <w:rPr>
          <w:spacing w:val="40"/>
        </w:rPr>
        <w:t xml:space="preserve"> </w:t>
      </w:r>
      <w:r>
        <w:t>музыкальной</w:t>
      </w:r>
      <w:r>
        <w:rPr>
          <w:spacing w:val="40"/>
        </w:rPr>
        <w:t xml:space="preserve"> </w:t>
      </w:r>
      <w:r>
        <w:t>культуры;</w:t>
      </w:r>
      <w:r>
        <w:rPr>
          <w:spacing w:val="40"/>
        </w:rPr>
        <w:t xml:space="preserve"> </w:t>
      </w:r>
      <w:r>
        <w:t>стремятся</w:t>
      </w:r>
      <w:r>
        <w:rPr>
          <w:spacing w:val="40"/>
        </w:rPr>
        <w:t xml:space="preserve"> </w:t>
      </w:r>
      <w:r>
        <w:t>к</w:t>
      </w:r>
      <w:r>
        <w:rPr>
          <w:spacing w:val="40"/>
        </w:rPr>
        <w:t xml:space="preserve"> </w:t>
      </w:r>
      <w:r>
        <w:t>расширению своего музыкального кругозора.</w:t>
      </w:r>
    </w:p>
    <w:p w14:paraId="6C0A0372" w14:textId="77777777" w:rsidR="0013436E" w:rsidRDefault="00AE3229">
      <w:pPr>
        <w:pStyle w:val="a3"/>
        <w:ind w:firstLine="566"/>
      </w:pPr>
      <w:r>
        <w:t>Предметные</w:t>
      </w:r>
      <w:r>
        <w:rPr>
          <w:spacing w:val="26"/>
        </w:rPr>
        <w:t xml:space="preserve"> </w:t>
      </w:r>
      <w:r>
        <w:t>результаты,</w:t>
      </w:r>
      <w:r>
        <w:rPr>
          <w:spacing w:val="26"/>
        </w:rPr>
        <w:t xml:space="preserve"> </w:t>
      </w:r>
      <w:r>
        <w:t>формируемые</w:t>
      </w:r>
      <w:r>
        <w:rPr>
          <w:spacing w:val="26"/>
        </w:rPr>
        <w:t xml:space="preserve"> </w:t>
      </w:r>
      <w:r>
        <w:t>в</w:t>
      </w:r>
      <w:r>
        <w:rPr>
          <w:spacing w:val="27"/>
        </w:rPr>
        <w:t xml:space="preserve"> </w:t>
      </w:r>
      <w:r>
        <w:t>ходе</w:t>
      </w:r>
      <w:r>
        <w:rPr>
          <w:spacing w:val="25"/>
        </w:rPr>
        <w:t xml:space="preserve"> </w:t>
      </w:r>
      <w:r>
        <w:t>изучения</w:t>
      </w:r>
      <w:r>
        <w:rPr>
          <w:spacing w:val="24"/>
        </w:rPr>
        <w:t xml:space="preserve"> </w:t>
      </w:r>
      <w:r>
        <w:t>предмета</w:t>
      </w:r>
      <w:r>
        <w:rPr>
          <w:spacing w:val="28"/>
        </w:rPr>
        <w:t xml:space="preserve"> </w:t>
      </w:r>
      <w:r>
        <w:t>«Музыка»,</w:t>
      </w:r>
      <w:r>
        <w:rPr>
          <w:spacing w:val="25"/>
        </w:rPr>
        <w:t xml:space="preserve"> </w:t>
      </w:r>
      <w:r>
        <w:t>сгруппированы</w:t>
      </w:r>
      <w:r>
        <w:rPr>
          <w:spacing w:val="25"/>
        </w:rPr>
        <w:t xml:space="preserve"> </w:t>
      </w:r>
      <w:r>
        <w:t>по</w:t>
      </w:r>
      <w:r>
        <w:rPr>
          <w:spacing w:val="28"/>
        </w:rPr>
        <w:t xml:space="preserve"> </w:t>
      </w:r>
      <w:r>
        <w:t>учебным модулям и должны отражать сформированность умений:</w:t>
      </w:r>
    </w:p>
    <w:p w14:paraId="57331CE1" w14:textId="77777777" w:rsidR="0013436E" w:rsidRDefault="00AE3229">
      <w:pPr>
        <w:pStyle w:val="2"/>
        <w:spacing w:before="3" w:line="228" w:lineRule="exact"/>
      </w:pPr>
      <w:r>
        <w:t>Модуль</w:t>
      </w:r>
      <w:r>
        <w:rPr>
          <w:spacing w:val="-8"/>
        </w:rPr>
        <w:t xml:space="preserve"> </w:t>
      </w:r>
      <w:r>
        <w:t>«Музыка</w:t>
      </w:r>
      <w:r>
        <w:rPr>
          <w:spacing w:val="-6"/>
        </w:rPr>
        <w:t xml:space="preserve"> </w:t>
      </w:r>
      <w:r>
        <w:t>в</w:t>
      </w:r>
      <w:r>
        <w:rPr>
          <w:spacing w:val="-6"/>
        </w:rPr>
        <w:t xml:space="preserve"> </w:t>
      </w:r>
      <w:r>
        <w:t>жизни</w:t>
      </w:r>
      <w:r>
        <w:rPr>
          <w:spacing w:val="-4"/>
        </w:rPr>
        <w:t xml:space="preserve"> </w:t>
      </w:r>
      <w:r>
        <w:rPr>
          <w:spacing w:val="-2"/>
        </w:rPr>
        <w:t>человека»:</w:t>
      </w:r>
    </w:p>
    <w:p w14:paraId="5EE7D64D" w14:textId="77777777" w:rsidR="0013436E" w:rsidRDefault="00AE3229">
      <w:pPr>
        <w:pStyle w:val="a3"/>
        <w:ind w:right="292" w:firstLine="566"/>
        <w:jc w:val="both"/>
      </w:pPr>
      <w: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14:paraId="7F153DC2" w14:textId="77777777" w:rsidR="0013436E" w:rsidRDefault="00AE3229">
      <w:pPr>
        <w:pStyle w:val="a3"/>
        <w:ind w:right="292" w:firstLine="566"/>
        <w:jc w:val="both"/>
      </w:pPr>
      <w:r>
        <w:t>воспринимать музыкальное искусство как отражение многообразия жизни, различать обобщённые</w:t>
      </w:r>
      <w:r>
        <w:rPr>
          <w:spacing w:val="40"/>
        </w:rPr>
        <w:t xml:space="preserve"> </w:t>
      </w:r>
      <w:r>
        <w:t>жанровые</w:t>
      </w:r>
      <w:r>
        <w:rPr>
          <w:spacing w:val="-1"/>
        </w:rPr>
        <w:t xml:space="preserve"> </w:t>
      </w:r>
      <w:r>
        <w:t>сферы:</w:t>
      </w:r>
      <w:r>
        <w:rPr>
          <w:spacing w:val="-1"/>
        </w:rPr>
        <w:t xml:space="preserve"> </w:t>
      </w:r>
      <w:r>
        <w:t>напевность</w:t>
      </w:r>
      <w:r>
        <w:rPr>
          <w:spacing w:val="-2"/>
        </w:rPr>
        <w:t xml:space="preserve"> </w:t>
      </w:r>
      <w:r>
        <w:t>(лирика),</w:t>
      </w:r>
      <w:r>
        <w:rPr>
          <w:spacing w:val="-2"/>
        </w:rPr>
        <w:t xml:space="preserve"> </w:t>
      </w:r>
      <w:r>
        <w:t>танцевальность и</w:t>
      </w:r>
      <w:r>
        <w:rPr>
          <w:spacing w:val="-3"/>
        </w:rPr>
        <w:t xml:space="preserve"> </w:t>
      </w:r>
      <w:r>
        <w:t>маршевость</w:t>
      </w:r>
      <w:r>
        <w:rPr>
          <w:spacing w:val="-2"/>
        </w:rPr>
        <w:t xml:space="preserve"> </w:t>
      </w:r>
      <w:r>
        <w:t>(связь</w:t>
      </w:r>
      <w:r>
        <w:rPr>
          <w:spacing w:val="-2"/>
        </w:rPr>
        <w:t xml:space="preserve"> </w:t>
      </w:r>
      <w:r>
        <w:t>с</w:t>
      </w:r>
      <w:r>
        <w:rPr>
          <w:spacing w:val="-1"/>
        </w:rPr>
        <w:t xml:space="preserve"> </w:t>
      </w:r>
      <w:r>
        <w:t>движением),</w:t>
      </w:r>
      <w:r>
        <w:rPr>
          <w:spacing w:val="-2"/>
        </w:rPr>
        <w:t xml:space="preserve"> </w:t>
      </w:r>
      <w:r>
        <w:t>декламационность, эпос (связь со словом);</w:t>
      </w:r>
    </w:p>
    <w:p w14:paraId="6CEF29FE" w14:textId="77777777" w:rsidR="0013436E" w:rsidRDefault="00AE3229">
      <w:pPr>
        <w:pStyle w:val="a3"/>
        <w:ind w:right="293" w:firstLine="566"/>
        <w:jc w:val="both"/>
      </w:pPr>
      <w: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14:paraId="2E2AF27B" w14:textId="77777777" w:rsidR="0013436E" w:rsidRDefault="00AE3229">
      <w:pPr>
        <w:pStyle w:val="2"/>
        <w:spacing w:before="4" w:line="228" w:lineRule="exact"/>
        <w:jc w:val="both"/>
      </w:pPr>
      <w:r>
        <w:t>Модуль</w:t>
      </w:r>
      <w:r>
        <w:rPr>
          <w:spacing w:val="-9"/>
        </w:rPr>
        <w:t xml:space="preserve"> </w:t>
      </w:r>
      <w:r>
        <w:t>«Народная</w:t>
      </w:r>
      <w:r>
        <w:rPr>
          <w:spacing w:val="-7"/>
        </w:rPr>
        <w:t xml:space="preserve"> </w:t>
      </w:r>
      <w:r>
        <w:t>музыка</w:t>
      </w:r>
      <w:r>
        <w:rPr>
          <w:spacing w:val="-6"/>
        </w:rPr>
        <w:t xml:space="preserve"> </w:t>
      </w:r>
      <w:r>
        <w:rPr>
          <w:spacing w:val="-2"/>
        </w:rPr>
        <w:t>России»:</w:t>
      </w:r>
    </w:p>
    <w:p w14:paraId="40A5203E" w14:textId="77777777" w:rsidR="0013436E" w:rsidRDefault="00AE3229">
      <w:pPr>
        <w:pStyle w:val="a3"/>
        <w:spacing w:line="237" w:lineRule="auto"/>
        <w:ind w:right="286" w:firstLine="566"/>
        <w:jc w:val="both"/>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19D2AFE9" w14:textId="77777777" w:rsidR="0013436E" w:rsidRDefault="00AE3229">
      <w:pPr>
        <w:pStyle w:val="a3"/>
        <w:spacing w:before="1"/>
        <w:ind w:left="825"/>
        <w:jc w:val="both"/>
      </w:pPr>
      <w:r>
        <w:t>определять</w:t>
      </w:r>
      <w:r>
        <w:rPr>
          <w:spacing w:val="-7"/>
        </w:rPr>
        <w:t xml:space="preserve"> </w:t>
      </w:r>
      <w:r>
        <w:t>на</w:t>
      </w:r>
      <w:r>
        <w:rPr>
          <w:spacing w:val="-7"/>
        </w:rPr>
        <w:t xml:space="preserve"> </w:t>
      </w:r>
      <w:r>
        <w:t>слух</w:t>
      </w:r>
      <w:r>
        <w:rPr>
          <w:spacing w:val="-8"/>
        </w:rPr>
        <w:t xml:space="preserve"> </w:t>
      </w:r>
      <w:r>
        <w:t>и</w:t>
      </w:r>
      <w:r>
        <w:rPr>
          <w:spacing w:val="-6"/>
        </w:rPr>
        <w:t xml:space="preserve"> </w:t>
      </w:r>
      <w:r>
        <w:t>называть</w:t>
      </w:r>
      <w:r>
        <w:rPr>
          <w:spacing w:val="-7"/>
        </w:rPr>
        <w:t xml:space="preserve"> </w:t>
      </w:r>
      <w:r>
        <w:t>знакомые</w:t>
      </w:r>
      <w:r>
        <w:rPr>
          <w:spacing w:val="-7"/>
        </w:rPr>
        <w:t xml:space="preserve"> </w:t>
      </w:r>
      <w:r>
        <w:t>народные</w:t>
      </w:r>
      <w:r>
        <w:rPr>
          <w:spacing w:val="-7"/>
        </w:rPr>
        <w:t xml:space="preserve"> </w:t>
      </w:r>
      <w:r>
        <w:t>музыкальные</w:t>
      </w:r>
      <w:r>
        <w:rPr>
          <w:spacing w:val="-7"/>
        </w:rPr>
        <w:t xml:space="preserve"> </w:t>
      </w:r>
      <w:r>
        <w:rPr>
          <w:spacing w:val="-2"/>
        </w:rPr>
        <w:t>инструменты;</w:t>
      </w:r>
    </w:p>
    <w:p w14:paraId="42B338C3" w14:textId="77777777" w:rsidR="0013436E" w:rsidRDefault="00AE3229">
      <w:pPr>
        <w:pStyle w:val="a3"/>
        <w:ind w:right="285" w:firstLine="566"/>
        <w:jc w:val="both"/>
      </w:pPr>
      <w:r>
        <w:t>группировать народные музыкальные инструменты по принципу звукоизвлечения: духовые, ударные, струнные; определять принадлежность музыкальных произведений и их фрагментов к композиторскому или народному творчеству;</w:t>
      </w:r>
    </w:p>
    <w:p w14:paraId="709576BD" w14:textId="77777777" w:rsidR="0013436E" w:rsidRDefault="00AE3229">
      <w:pPr>
        <w:pStyle w:val="a3"/>
        <w:ind w:right="281" w:firstLine="566"/>
        <w:jc w:val="both"/>
      </w:pPr>
      <w:r>
        <w:t>различать манеру пения, инструментального исполнения, типы солистов и коллективов — народных и академических;</w:t>
      </w:r>
      <w:r>
        <w:rPr>
          <w:spacing w:val="-3"/>
        </w:rPr>
        <w:t xml:space="preserve"> </w:t>
      </w:r>
      <w:r>
        <w:t>создавать</w:t>
      </w:r>
      <w:r>
        <w:rPr>
          <w:spacing w:val="-2"/>
        </w:rPr>
        <w:t xml:space="preserve"> </w:t>
      </w:r>
      <w:r>
        <w:t>ритмический аккомпанемент</w:t>
      </w:r>
      <w:r>
        <w:rPr>
          <w:spacing w:val="-1"/>
        </w:rPr>
        <w:t xml:space="preserve"> </w:t>
      </w:r>
      <w:r>
        <w:t>на ударных инструментах при</w:t>
      </w:r>
      <w:r>
        <w:rPr>
          <w:spacing w:val="-3"/>
        </w:rPr>
        <w:t xml:space="preserve"> </w:t>
      </w:r>
      <w:r>
        <w:t>исполнении</w:t>
      </w:r>
      <w:r>
        <w:rPr>
          <w:spacing w:val="-3"/>
        </w:rPr>
        <w:t xml:space="preserve"> </w:t>
      </w:r>
      <w:r>
        <w:t>народной</w:t>
      </w:r>
      <w:r>
        <w:rPr>
          <w:spacing w:val="-3"/>
        </w:rPr>
        <w:t xml:space="preserve"> </w:t>
      </w:r>
      <w:r>
        <w:t>песни;</w:t>
      </w:r>
    </w:p>
    <w:p w14:paraId="30F93210" w14:textId="77777777" w:rsidR="0013436E" w:rsidRDefault="00AE3229">
      <w:pPr>
        <w:pStyle w:val="a3"/>
        <w:spacing w:before="1"/>
        <w:ind w:left="825"/>
        <w:jc w:val="both"/>
      </w:pPr>
      <w:r>
        <w:t>исполнять</w:t>
      </w:r>
      <w:r>
        <w:rPr>
          <w:spacing w:val="-8"/>
        </w:rPr>
        <w:t xml:space="preserve"> </w:t>
      </w:r>
      <w:r>
        <w:t>народные</w:t>
      </w:r>
      <w:r>
        <w:rPr>
          <w:spacing w:val="-8"/>
        </w:rPr>
        <w:t xml:space="preserve"> </w:t>
      </w:r>
      <w:r>
        <w:t>произведения</w:t>
      </w:r>
      <w:r>
        <w:rPr>
          <w:spacing w:val="-9"/>
        </w:rPr>
        <w:t xml:space="preserve"> </w:t>
      </w:r>
      <w:r>
        <w:t>различных</w:t>
      </w:r>
      <w:r>
        <w:rPr>
          <w:spacing w:val="-9"/>
        </w:rPr>
        <w:t xml:space="preserve"> </w:t>
      </w:r>
      <w:r>
        <w:t>жанров</w:t>
      </w:r>
      <w:r>
        <w:rPr>
          <w:spacing w:val="-8"/>
        </w:rPr>
        <w:t xml:space="preserve"> </w:t>
      </w:r>
      <w:r>
        <w:t>с</w:t>
      </w:r>
      <w:r>
        <w:rPr>
          <w:spacing w:val="-8"/>
        </w:rPr>
        <w:t xml:space="preserve"> </w:t>
      </w:r>
      <w:r>
        <w:t>сопровождением</w:t>
      </w:r>
      <w:r>
        <w:rPr>
          <w:spacing w:val="-7"/>
        </w:rPr>
        <w:t xml:space="preserve"> </w:t>
      </w:r>
      <w:r>
        <w:t>и</w:t>
      </w:r>
      <w:r>
        <w:rPr>
          <w:spacing w:val="-9"/>
        </w:rPr>
        <w:t xml:space="preserve"> </w:t>
      </w:r>
      <w:r>
        <w:t>без</w:t>
      </w:r>
      <w:r>
        <w:rPr>
          <w:spacing w:val="-8"/>
        </w:rPr>
        <w:t xml:space="preserve"> </w:t>
      </w:r>
      <w:r>
        <w:rPr>
          <w:spacing w:val="-2"/>
        </w:rPr>
        <w:t>сопровождения;</w:t>
      </w:r>
    </w:p>
    <w:p w14:paraId="63025DF6" w14:textId="77777777" w:rsidR="0013436E" w:rsidRDefault="00AE3229">
      <w:pPr>
        <w:pStyle w:val="a3"/>
        <w:ind w:right="292" w:firstLine="566"/>
        <w:jc w:val="both"/>
      </w:pPr>
      <w:r>
        <w:t>участвовать в коллективной игре/импровизации (вокальной, инструментальной, танцевальной) на основе освоенных фольклорных жанров.</w:t>
      </w:r>
    </w:p>
    <w:p w14:paraId="6CDB9183" w14:textId="77777777" w:rsidR="0013436E" w:rsidRDefault="00AE3229">
      <w:pPr>
        <w:pStyle w:val="2"/>
        <w:spacing w:before="6" w:line="227" w:lineRule="exact"/>
        <w:jc w:val="both"/>
      </w:pPr>
      <w:r>
        <w:t>Модуль</w:t>
      </w:r>
      <w:r>
        <w:rPr>
          <w:spacing w:val="-11"/>
        </w:rPr>
        <w:t xml:space="preserve"> </w:t>
      </w:r>
      <w:r>
        <w:t>«Музыкальная</w:t>
      </w:r>
      <w:r>
        <w:rPr>
          <w:spacing w:val="-10"/>
        </w:rPr>
        <w:t xml:space="preserve"> </w:t>
      </w:r>
      <w:r>
        <w:rPr>
          <w:spacing w:val="-2"/>
        </w:rPr>
        <w:t>грамота»:</w:t>
      </w:r>
    </w:p>
    <w:p w14:paraId="3E6A450D" w14:textId="77777777" w:rsidR="0013436E" w:rsidRDefault="00AE3229">
      <w:pPr>
        <w:pStyle w:val="a3"/>
        <w:ind w:right="295" w:firstLine="566"/>
        <w:jc w:val="both"/>
      </w:pPr>
      <w:r>
        <w:t>классифицировать звуки: шумовые и музыкальные, длинные, короткие, тихие, громкие, низкие, высокие; различать элементы музыкального языка (темп, тембр, регистр, динамика, ритм, мелодия, аккомпанемент и др.),</w:t>
      </w:r>
    </w:p>
    <w:p w14:paraId="0DE7E44F" w14:textId="77777777" w:rsidR="0013436E" w:rsidRDefault="00AE3229">
      <w:pPr>
        <w:pStyle w:val="a3"/>
        <w:ind w:left="825"/>
        <w:jc w:val="both"/>
      </w:pPr>
      <w:r>
        <w:t>уметь</w:t>
      </w:r>
      <w:r>
        <w:rPr>
          <w:spacing w:val="-10"/>
        </w:rPr>
        <w:t xml:space="preserve"> </w:t>
      </w:r>
      <w:r>
        <w:t>объяснить</w:t>
      </w:r>
      <w:r>
        <w:rPr>
          <w:spacing w:val="-9"/>
        </w:rPr>
        <w:t xml:space="preserve"> </w:t>
      </w:r>
      <w:r>
        <w:t>значение</w:t>
      </w:r>
      <w:r>
        <w:rPr>
          <w:spacing w:val="-10"/>
        </w:rPr>
        <w:t xml:space="preserve"> </w:t>
      </w:r>
      <w:r>
        <w:t>соответствующих</w:t>
      </w:r>
      <w:r>
        <w:rPr>
          <w:spacing w:val="-10"/>
        </w:rPr>
        <w:t xml:space="preserve"> </w:t>
      </w:r>
      <w:r>
        <w:rPr>
          <w:spacing w:val="-2"/>
        </w:rPr>
        <w:t>терминов;</w:t>
      </w:r>
    </w:p>
    <w:p w14:paraId="142E6359" w14:textId="77777777" w:rsidR="0013436E" w:rsidRDefault="00AE3229">
      <w:pPr>
        <w:pStyle w:val="a3"/>
        <w:ind w:right="294" w:firstLine="566"/>
        <w:jc w:val="both"/>
      </w:pPr>
      <w:r>
        <w:t>различать изобразительные и выразительные интонации, находить признаки сходства и различия музыкальных и речевых интонаций;</w:t>
      </w:r>
    </w:p>
    <w:p w14:paraId="52A60D18" w14:textId="77777777" w:rsidR="0013436E" w:rsidRDefault="00AE3229">
      <w:pPr>
        <w:pStyle w:val="a3"/>
        <w:spacing w:line="229" w:lineRule="exact"/>
        <w:ind w:left="825"/>
        <w:jc w:val="both"/>
      </w:pPr>
      <w:r>
        <w:t>различать</w:t>
      </w:r>
      <w:r>
        <w:rPr>
          <w:spacing w:val="-7"/>
        </w:rPr>
        <w:t xml:space="preserve"> </w:t>
      </w:r>
      <w:r>
        <w:t>на</w:t>
      </w:r>
      <w:r>
        <w:rPr>
          <w:spacing w:val="-9"/>
        </w:rPr>
        <w:t xml:space="preserve"> </w:t>
      </w:r>
      <w:r>
        <w:t>слух</w:t>
      </w:r>
      <w:r>
        <w:rPr>
          <w:spacing w:val="-8"/>
        </w:rPr>
        <w:t xml:space="preserve"> </w:t>
      </w:r>
      <w:r>
        <w:t>принципы</w:t>
      </w:r>
      <w:r>
        <w:rPr>
          <w:spacing w:val="-6"/>
        </w:rPr>
        <w:t xml:space="preserve"> </w:t>
      </w:r>
      <w:r>
        <w:t>развития:</w:t>
      </w:r>
      <w:r>
        <w:rPr>
          <w:spacing w:val="-9"/>
        </w:rPr>
        <w:t xml:space="preserve"> </w:t>
      </w:r>
      <w:r>
        <w:t>повтор,</w:t>
      </w:r>
      <w:r>
        <w:rPr>
          <w:spacing w:val="-9"/>
        </w:rPr>
        <w:t xml:space="preserve"> </w:t>
      </w:r>
      <w:r>
        <w:t>контраст,</w:t>
      </w:r>
      <w:r>
        <w:rPr>
          <w:spacing w:val="-7"/>
        </w:rPr>
        <w:t xml:space="preserve"> </w:t>
      </w:r>
      <w:r>
        <w:rPr>
          <w:spacing w:val="-2"/>
        </w:rPr>
        <w:t>варьирование;</w:t>
      </w:r>
    </w:p>
    <w:p w14:paraId="475141A9" w14:textId="77777777" w:rsidR="0013436E" w:rsidRDefault="00AE3229">
      <w:pPr>
        <w:pStyle w:val="a3"/>
        <w:ind w:firstLine="566"/>
      </w:pPr>
      <w:r>
        <w:t>понимать</w:t>
      </w:r>
      <w:r>
        <w:rPr>
          <w:spacing w:val="35"/>
        </w:rPr>
        <w:t xml:space="preserve"> </w:t>
      </w:r>
      <w:r>
        <w:t>значение</w:t>
      </w:r>
      <w:r>
        <w:rPr>
          <w:spacing w:val="37"/>
        </w:rPr>
        <w:t xml:space="preserve"> </w:t>
      </w:r>
      <w:r>
        <w:t>термина</w:t>
      </w:r>
      <w:r>
        <w:rPr>
          <w:spacing w:val="37"/>
        </w:rPr>
        <w:t xml:space="preserve"> </w:t>
      </w:r>
      <w:r>
        <w:t>«музыкальная</w:t>
      </w:r>
      <w:r>
        <w:rPr>
          <w:spacing w:val="34"/>
        </w:rPr>
        <w:t xml:space="preserve"> </w:t>
      </w:r>
      <w:r>
        <w:t>форма»,</w:t>
      </w:r>
      <w:r>
        <w:rPr>
          <w:spacing w:val="35"/>
        </w:rPr>
        <w:t xml:space="preserve"> </w:t>
      </w:r>
      <w:r>
        <w:t>определять</w:t>
      </w:r>
      <w:r>
        <w:rPr>
          <w:spacing w:val="37"/>
        </w:rPr>
        <w:t xml:space="preserve"> </w:t>
      </w:r>
      <w:r>
        <w:t>на</w:t>
      </w:r>
      <w:r>
        <w:rPr>
          <w:spacing w:val="35"/>
        </w:rPr>
        <w:t xml:space="preserve"> </w:t>
      </w:r>
      <w:r>
        <w:t>слух</w:t>
      </w:r>
      <w:r>
        <w:rPr>
          <w:spacing w:val="35"/>
        </w:rPr>
        <w:t xml:space="preserve"> </w:t>
      </w:r>
      <w:r>
        <w:t>простые</w:t>
      </w:r>
      <w:r>
        <w:rPr>
          <w:spacing w:val="37"/>
        </w:rPr>
        <w:t xml:space="preserve"> </w:t>
      </w:r>
      <w:r>
        <w:t>музыкальные</w:t>
      </w:r>
      <w:r>
        <w:rPr>
          <w:spacing w:val="35"/>
        </w:rPr>
        <w:t xml:space="preserve"> </w:t>
      </w:r>
      <w:r>
        <w:t>формы</w:t>
      </w:r>
      <w:r>
        <w:rPr>
          <w:spacing w:val="40"/>
        </w:rPr>
        <w:t xml:space="preserve"> </w:t>
      </w:r>
      <w:r>
        <w:t>— двухчастную, трёхчастную и трёхчастную репризную, рондо, вариации;</w:t>
      </w:r>
    </w:p>
    <w:p w14:paraId="1350D879" w14:textId="77777777" w:rsidR="0013436E" w:rsidRDefault="00AE3229">
      <w:pPr>
        <w:pStyle w:val="a3"/>
        <w:ind w:firstLine="566"/>
      </w:pPr>
      <w:r>
        <w:t>ориентироваться</w:t>
      </w:r>
      <w:r>
        <w:rPr>
          <w:spacing w:val="40"/>
        </w:rPr>
        <w:t xml:space="preserve"> </w:t>
      </w:r>
      <w:r>
        <w:t>в</w:t>
      </w:r>
      <w:r>
        <w:rPr>
          <w:spacing w:val="40"/>
        </w:rPr>
        <w:t xml:space="preserve"> </w:t>
      </w:r>
      <w:r>
        <w:t>нотной</w:t>
      </w:r>
      <w:r>
        <w:rPr>
          <w:spacing w:val="40"/>
        </w:rPr>
        <w:t xml:space="preserve"> </w:t>
      </w:r>
      <w:r>
        <w:t>записи</w:t>
      </w:r>
      <w:r>
        <w:rPr>
          <w:spacing w:val="40"/>
        </w:rPr>
        <w:t xml:space="preserve"> </w:t>
      </w:r>
      <w:r>
        <w:t>в</w:t>
      </w:r>
      <w:r>
        <w:rPr>
          <w:spacing w:val="40"/>
        </w:rPr>
        <w:t xml:space="preserve"> </w:t>
      </w:r>
      <w:r>
        <w:t>пределах</w:t>
      </w:r>
      <w:r>
        <w:rPr>
          <w:spacing w:val="40"/>
        </w:rPr>
        <w:t xml:space="preserve"> </w:t>
      </w:r>
      <w:r>
        <w:t>певческого</w:t>
      </w:r>
      <w:r>
        <w:rPr>
          <w:spacing w:val="40"/>
        </w:rPr>
        <w:t xml:space="preserve"> </w:t>
      </w:r>
      <w:r>
        <w:t>диапазона;</w:t>
      </w:r>
      <w:r>
        <w:rPr>
          <w:spacing w:val="40"/>
        </w:rPr>
        <w:t xml:space="preserve"> </w:t>
      </w:r>
      <w:r>
        <w:t>исполнять</w:t>
      </w:r>
      <w:r>
        <w:rPr>
          <w:spacing w:val="40"/>
        </w:rPr>
        <w:t xml:space="preserve"> </w:t>
      </w:r>
      <w:r>
        <w:t>и</w:t>
      </w:r>
      <w:r>
        <w:rPr>
          <w:spacing w:val="40"/>
        </w:rPr>
        <w:t xml:space="preserve"> </w:t>
      </w:r>
      <w:r>
        <w:t>создавать</w:t>
      </w:r>
      <w:r>
        <w:rPr>
          <w:spacing w:val="40"/>
        </w:rPr>
        <w:t xml:space="preserve"> </w:t>
      </w:r>
      <w:r>
        <w:t>различные ритмические рисунки;</w:t>
      </w:r>
    </w:p>
    <w:p w14:paraId="1F8D58E6" w14:textId="77777777" w:rsidR="0013436E" w:rsidRDefault="00AE3229">
      <w:pPr>
        <w:pStyle w:val="a3"/>
        <w:ind w:left="825"/>
      </w:pPr>
      <w:r>
        <w:t>исполнять</w:t>
      </w:r>
      <w:r>
        <w:rPr>
          <w:spacing w:val="-9"/>
        </w:rPr>
        <w:t xml:space="preserve"> </w:t>
      </w:r>
      <w:r>
        <w:t>песни</w:t>
      </w:r>
      <w:r>
        <w:rPr>
          <w:spacing w:val="-9"/>
        </w:rPr>
        <w:t xml:space="preserve"> </w:t>
      </w:r>
      <w:r>
        <w:t>с</w:t>
      </w:r>
      <w:r>
        <w:rPr>
          <w:spacing w:val="-6"/>
        </w:rPr>
        <w:t xml:space="preserve"> </w:t>
      </w:r>
      <w:r>
        <w:t>простым</w:t>
      </w:r>
      <w:r>
        <w:rPr>
          <w:spacing w:val="-7"/>
        </w:rPr>
        <w:t xml:space="preserve"> </w:t>
      </w:r>
      <w:r>
        <w:t>мелодическим</w:t>
      </w:r>
      <w:r>
        <w:rPr>
          <w:spacing w:val="-8"/>
        </w:rPr>
        <w:t xml:space="preserve"> </w:t>
      </w:r>
      <w:r>
        <w:rPr>
          <w:spacing w:val="-2"/>
        </w:rPr>
        <w:t>рисунком.</w:t>
      </w:r>
    </w:p>
    <w:p w14:paraId="0C983936" w14:textId="77777777" w:rsidR="0013436E" w:rsidRDefault="00AE3229">
      <w:pPr>
        <w:pStyle w:val="2"/>
        <w:spacing w:before="5" w:line="227" w:lineRule="exact"/>
      </w:pPr>
      <w:r>
        <w:t>Модуль</w:t>
      </w:r>
      <w:r>
        <w:rPr>
          <w:spacing w:val="-10"/>
        </w:rPr>
        <w:t xml:space="preserve"> </w:t>
      </w:r>
      <w:r>
        <w:t>«Классическая</w:t>
      </w:r>
      <w:r>
        <w:rPr>
          <w:spacing w:val="-7"/>
        </w:rPr>
        <w:t xml:space="preserve"> </w:t>
      </w:r>
      <w:r>
        <w:rPr>
          <w:spacing w:val="-2"/>
        </w:rPr>
        <w:t>музыка»:</w:t>
      </w:r>
    </w:p>
    <w:p w14:paraId="46D7954C" w14:textId="77777777" w:rsidR="0013436E" w:rsidRDefault="00AE3229">
      <w:pPr>
        <w:pStyle w:val="a3"/>
        <w:ind w:firstLine="566"/>
      </w:pPr>
      <w:r>
        <w:t>различать</w:t>
      </w:r>
      <w:r>
        <w:rPr>
          <w:spacing w:val="25"/>
        </w:rPr>
        <w:t xml:space="preserve"> </w:t>
      </w:r>
      <w:r>
        <w:t>на слух</w:t>
      </w:r>
      <w:r>
        <w:rPr>
          <w:spacing w:val="23"/>
        </w:rPr>
        <w:t xml:space="preserve"> </w:t>
      </w:r>
      <w:r>
        <w:t>произведения классической музыки,</w:t>
      </w:r>
      <w:r>
        <w:rPr>
          <w:spacing w:val="25"/>
        </w:rPr>
        <w:t xml:space="preserve"> </w:t>
      </w:r>
      <w:r>
        <w:t>называть автора и произведение,</w:t>
      </w:r>
      <w:r>
        <w:rPr>
          <w:spacing w:val="23"/>
        </w:rPr>
        <w:t xml:space="preserve"> </w:t>
      </w:r>
      <w:r>
        <w:t xml:space="preserve">исполнительский </w:t>
      </w:r>
      <w:r>
        <w:rPr>
          <w:spacing w:val="-2"/>
        </w:rPr>
        <w:t>состав;</w:t>
      </w:r>
    </w:p>
    <w:p w14:paraId="578765CA" w14:textId="77777777" w:rsidR="0013436E" w:rsidRDefault="00AE3229">
      <w:pPr>
        <w:pStyle w:val="a3"/>
        <w:ind w:right="290" w:firstLine="566"/>
        <w:jc w:val="both"/>
      </w:pPr>
      <w: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14:paraId="0058E6C8" w14:textId="77777777" w:rsidR="0013436E" w:rsidRDefault="00AE3229">
      <w:pPr>
        <w:pStyle w:val="a3"/>
        <w:ind w:right="292" w:firstLine="566"/>
        <w:jc w:val="both"/>
      </w:pPr>
      <w: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14:paraId="6D9A2573" w14:textId="77777777" w:rsidR="0013436E" w:rsidRDefault="00AE3229">
      <w:pPr>
        <w:pStyle w:val="a3"/>
        <w:ind w:right="284" w:firstLine="566"/>
        <w:jc w:val="both"/>
      </w:pPr>
      <w:r>
        <w:t>исполнять (в том числе фрагментарно, отдельными темами) сочинения композиторов-классиков; 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14:paraId="4D9B9FB8" w14:textId="77777777" w:rsidR="0013436E" w:rsidRDefault="00AE3229">
      <w:pPr>
        <w:pStyle w:val="a3"/>
        <w:ind w:right="292" w:firstLine="566"/>
        <w:jc w:val="both"/>
      </w:pPr>
      <w:r>
        <w:t>характеризовать выразительные средства, использованные композитором для создания музыкального</w:t>
      </w:r>
      <w:r>
        <w:rPr>
          <w:spacing w:val="40"/>
        </w:rPr>
        <w:t xml:space="preserve"> </w:t>
      </w:r>
      <w:r>
        <w:rPr>
          <w:spacing w:val="-2"/>
        </w:rPr>
        <w:t>образа;</w:t>
      </w:r>
    </w:p>
    <w:p w14:paraId="664B3021" w14:textId="77777777" w:rsidR="0013436E" w:rsidRDefault="00AE3229">
      <w:pPr>
        <w:pStyle w:val="a3"/>
        <w:ind w:right="293" w:firstLine="566"/>
        <w:jc w:val="both"/>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6D825D78" w14:textId="77777777" w:rsidR="0013436E" w:rsidRDefault="00AE3229">
      <w:pPr>
        <w:pStyle w:val="2"/>
        <w:spacing w:before="2" w:line="228" w:lineRule="exact"/>
        <w:jc w:val="both"/>
      </w:pPr>
      <w:r>
        <w:t>Модуль</w:t>
      </w:r>
      <w:r>
        <w:rPr>
          <w:spacing w:val="-9"/>
        </w:rPr>
        <w:t xml:space="preserve"> </w:t>
      </w:r>
      <w:r>
        <w:t>«Духовная</w:t>
      </w:r>
      <w:r>
        <w:rPr>
          <w:spacing w:val="-7"/>
        </w:rPr>
        <w:t xml:space="preserve"> </w:t>
      </w:r>
      <w:r>
        <w:rPr>
          <w:spacing w:val="-2"/>
        </w:rPr>
        <w:t>музыка»:</w:t>
      </w:r>
    </w:p>
    <w:p w14:paraId="3D48AB9F" w14:textId="77777777" w:rsidR="0013436E" w:rsidRDefault="00AE3229">
      <w:pPr>
        <w:pStyle w:val="a3"/>
        <w:ind w:right="291" w:firstLine="566"/>
        <w:jc w:val="both"/>
      </w:pPr>
      <w:r>
        <w:t>определять характер, настроение музыкальных произведений духовной музыки, характеризовать её жизненное предназначение;</w:t>
      </w:r>
    </w:p>
    <w:p w14:paraId="27ECC350" w14:textId="77777777" w:rsidR="0013436E" w:rsidRDefault="0013436E">
      <w:pPr>
        <w:jc w:val="both"/>
        <w:sectPr w:rsidR="0013436E">
          <w:pgSz w:w="11910" w:h="16840"/>
          <w:pgMar w:top="480" w:right="280" w:bottom="780" w:left="1160" w:header="0" w:footer="553" w:gutter="0"/>
          <w:cols w:space="720"/>
        </w:sectPr>
      </w:pPr>
    </w:p>
    <w:p w14:paraId="410D91A7" w14:textId="77777777" w:rsidR="0013436E" w:rsidRDefault="00AE3229">
      <w:pPr>
        <w:pStyle w:val="a3"/>
        <w:spacing w:before="61"/>
        <w:ind w:left="825"/>
        <w:jc w:val="both"/>
      </w:pPr>
      <w:r>
        <w:lastRenderedPageBreak/>
        <w:t>исполнять</w:t>
      </w:r>
      <w:r>
        <w:rPr>
          <w:spacing w:val="-11"/>
        </w:rPr>
        <w:t xml:space="preserve"> </w:t>
      </w:r>
      <w:r>
        <w:t>доступные</w:t>
      </w:r>
      <w:r>
        <w:rPr>
          <w:spacing w:val="-11"/>
        </w:rPr>
        <w:t xml:space="preserve"> </w:t>
      </w:r>
      <w:r>
        <w:t>образцы</w:t>
      </w:r>
      <w:r>
        <w:rPr>
          <w:spacing w:val="-10"/>
        </w:rPr>
        <w:t xml:space="preserve"> </w:t>
      </w:r>
      <w:r>
        <w:t>духовной</w:t>
      </w:r>
      <w:r>
        <w:rPr>
          <w:spacing w:val="-12"/>
        </w:rPr>
        <w:t xml:space="preserve"> </w:t>
      </w:r>
      <w:r>
        <w:rPr>
          <w:spacing w:val="-2"/>
        </w:rPr>
        <w:t>музыки;</w:t>
      </w:r>
    </w:p>
    <w:p w14:paraId="40999959" w14:textId="77777777" w:rsidR="0013436E" w:rsidRDefault="00AE3229">
      <w:pPr>
        <w:pStyle w:val="a3"/>
        <w:ind w:right="292" w:firstLine="566"/>
        <w:jc w:val="both"/>
      </w:pPr>
      <w: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5F9CB177" w14:textId="77777777" w:rsidR="0013436E" w:rsidRDefault="00AE3229">
      <w:pPr>
        <w:pStyle w:val="2"/>
        <w:spacing w:before="6" w:line="228" w:lineRule="exact"/>
        <w:jc w:val="both"/>
      </w:pPr>
      <w:r>
        <w:t>Модуль</w:t>
      </w:r>
      <w:r>
        <w:rPr>
          <w:spacing w:val="-9"/>
        </w:rPr>
        <w:t xml:space="preserve"> </w:t>
      </w:r>
      <w:r>
        <w:t>«Музыка</w:t>
      </w:r>
      <w:r>
        <w:rPr>
          <w:spacing w:val="-7"/>
        </w:rPr>
        <w:t xml:space="preserve"> </w:t>
      </w:r>
      <w:r>
        <w:t>народов</w:t>
      </w:r>
      <w:r>
        <w:rPr>
          <w:spacing w:val="-8"/>
        </w:rPr>
        <w:t xml:space="preserve"> </w:t>
      </w:r>
      <w:r>
        <w:rPr>
          <w:spacing w:val="-2"/>
        </w:rPr>
        <w:t>мира»:</w:t>
      </w:r>
    </w:p>
    <w:p w14:paraId="1950FCAC" w14:textId="77777777" w:rsidR="0013436E" w:rsidRDefault="00AE3229">
      <w:pPr>
        <w:pStyle w:val="a3"/>
        <w:spacing w:line="227" w:lineRule="exact"/>
        <w:ind w:left="825"/>
        <w:jc w:val="both"/>
      </w:pPr>
      <w:r>
        <w:t>различать</w:t>
      </w:r>
      <w:r>
        <w:rPr>
          <w:spacing w:val="-6"/>
        </w:rPr>
        <w:t xml:space="preserve"> </w:t>
      </w:r>
      <w:r>
        <w:t>на</w:t>
      </w:r>
      <w:r>
        <w:rPr>
          <w:spacing w:val="-7"/>
        </w:rPr>
        <w:t xml:space="preserve"> </w:t>
      </w:r>
      <w:r>
        <w:t>слух</w:t>
      </w:r>
      <w:r>
        <w:rPr>
          <w:spacing w:val="-7"/>
        </w:rPr>
        <w:t xml:space="preserve"> </w:t>
      </w:r>
      <w:r>
        <w:t>и</w:t>
      </w:r>
      <w:r>
        <w:rPr>
          <w:spacing w:val="-8"/>
        </w:rPr>
        <w:t xml:space="preserve"> </w:t>
      </w:r>
      <w:r>
        <w:t>исполнять</w:t>
      </w:r>
      <w:r>
        <w:rPr>
          <w:spacing w:val="-7"/>
        </w:rPr>
        <w:t xml:space="preserve"> </w:t>
      </w:r>
      <w:r>
        <w:t>произведения</w:t>
      </w:r>
      <w:r>
        <w:rPr>
          <w:spacing w:val="-9"/>
        </w:rPr>
        <w:t xml:space="preserve"> </w:t>
      </w:r>
      <w:r>
        <w:t>народной</w:t>
      </w:r>
      <w:r>
        <w:rPr>
          <w:spacing w:val="-4"/>
        </w:rPr>
        <w:t xml:space="preserve"> </w:t>
      </w:r>
      <w:r>
        <w:t>и</w:t>
      </w:r>
      <w:r>
        <w:rPr>
          <w:spacing w:val="-6"/>
        </w:rPr>
        <w:t xml:space="preserve"> </w:t>
      </w:r>
      <w:r>
        <w:t>композиторской</w:t>
      </w:r>
      <w:r>
        <w:rPr>
          <w:spacing w:val="-8"/>
        </w:rPr>
        <w:t xml:space="preserve"> </w:t>
      </w:r>
      <w:r>
        <w:t>музыки</w:t>
      </w:r>
      <w:r>
        <w:rPr>
          <w:spacing w:val="-7"/>
        </w:rPr>
        <w:t xml:space="preserve"> </w:t>
      </w:r>
      <w:r>
        <w:t>других</w:t>
      </w:r>
      <w:r>
        <w:rPr>
          <w:spacing w:val="-8"/>
        </w:rPr>
        <w:t xml:space="preserve"> </w:t>
      </w:r>
      <w:r>
        <w:rPr>
          <w:spacing w:val="-2"/>
        </w:rPr>
        <w:t>стран;</w:t>
      </w:r>
    </w:p>
    <w:p w14:paraId="52FA0F2D" w14:textId="77777777" w:rsidR="0013436E" w:rsidRDefault="00AE3229">
      <w:pPr>
        <w:pStyle w:val="a3"/>
        <w:ind w:right="292" w:firstLine="566"/>
        <w:jc w:val="both"/>
      </w:pPr>
      <w:r>
        <w:t>определять на слух принадлежность народных музыкальных инструментов к группам духовых, струнных, ударно-шумовых инструментов; различать на слух и называть фольклорные элементы музыки разных народов мира в сочинениях профессиональных</w:t>
      </w:r>
    </w:p>
    <w:p w14:paraId="5E251021" w14:textId="77777777" w:rsidR="0013436E" w:rsidRDefault="00AE3229">
      <w:pPr>
        <w:pStyle w:val="a3"/>
        <w:ind w:right="286" w:firstLine="566"/>
        <w:jc w:val="both"/>
      </w:pPr>
      <w:r>
        <w:t>композиторов (из числа изученных культурно-национальных традиций и жанров); различать и характеризовать фольклорные жанры музыки (песенные, танцевальные), вычленять и называть типичные</w:t>
      </w:r>
      <w:r>
        <w:rPr>
          <w:spacing w:val="40"/>
        </w:rPr>
        <w:t xml:space="preserve"> </w:t>
      </w:r>
      <w:r>
        <w:t>жанровые признаки.</w:t>
      </w:r>
    </w:p>
    <w:p w14:paraId="4EE8B993" w14:textId="77777777" w:rsidR="0013436E" w:rsidRDefault="00AE3229">
      <w:pPr>
        <w:pStyle w:val="2"/>
        <w:spacing w:before="4" w:line="228" w:lineRule="exact"/>
        <w:jc w:val="both"/>
      </w:pPr>
      <w:r>
        <w:t>Модуль</w:t>
      </w:r>
      <w:r>
        <w:rPr>
          <w:spacing w:val="-7"/>
        </w:rPr>
        <w:t xml:space="preserve"> </w:t>
      </w:r>
      <w:r>
        <w:t>«Музыка</w:t>
      </w:r>
      <w:r>
        <w:rPr>
          <w:spacing w:val="-6"/>
        </w:rPr>
        <w:t xml:space="preserve"> </w:t>
      </w:r>
      <w:r>
        <w:t>театра</w:t>
      </w:r>
      <w:r>
        <w:rPr>
          <w:spacing w:val="-4"/>
        </w:rPr>
        <w:t xml:space="preserve"> </w:t>
      </w:r>
      <w:r>
        <w:t>и</w:t>
      </w:r>
      <w:r>
        <w:rPr>
          <w:spacing w:val="-7"/>
        </w:rPr>
        <w:t xml:space="preserve"> </w:t>
      </w:r>
      <w:r>
        <w:rPr>
          <w:spacing w:val="-2"/>
        </w:rPr>
        <w:t>кино»:</w:t>
      </w:r>
    </w:p>
    <w:p w14:paraId="51241258" w14:textId="77777777" w:rsidR="0013436E" w:rsidRDefault="00AE3229">
      <w:pPr>
        <w:pStyle w:val="a3"/>
        <w:ind w:right="287" w:firstLine="566"/>
        <w:jc w:val="both"/>
      </w:pPr>
      <w:r>
        <w:t>определять и называть особенности музыкально-сценических жанров (опера, балет, оперетта, мюзикл); 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14:paraId="6FE0A0EB" w14:textId="77777777" w:rsidR="0013436E" w:rsidRDefault="00AE3229">
      <w:pPr>
        <w:pStyle w:val="a3"/>
        <w:ind w:right="295" w:firstLine="566"/>
        <w:jc w:val="both"/>
      </w:pPr>
      <w: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14:paraId="178A473E" w14:textId="77777777" w:rsidR="0013436E" w:rsidRDefault="00AE3229">
      <w:pPr>
        <w:pStyle w:val="a3"/>
        <w:ind w:right="281" w:firstLine="566"/>
        <w:jc w:val="both"/>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14:paraId="2EDBD058" w14:textId="77777777" w:rsidR="0013436E" w:rsidRDefault="00AE3229">
      <w:pPr>
        <w:pStyle w:val="2"/>
        <w:spacing w:before="3" w:after="4"/>
        <w:ind w:left="875" w:right="7026" w:hanging="51"/>
        <w:jc w:val="both"/>
      </w:pPr>
      <w:r>
        <w:t>Тематическое</w:t>
      </w:r>
      <w:r>
        <w:rPr>
          <w:spacing w:val="-13"/>
        </w:rPr>
        <w:t xml:space="preserve"> </w:t>
      </w:r>
      <w:r>
        <w:t>планирование 1 класс</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3049"/>
        <w:gridCol w:w="1074"/>
        <w:gridCol w:w="5099"/>
      </w:tblGrid>
      <w:tr w:rsidR="0013436E" w14:paraId="0C6F057C" w14:textId="77777777">
        <w:trPr>
          <w:trHeight w:val="467"/>
        </w:trPr>
        <w:tc>
          <w:tcPr>
            <w:tcW w:w="713" w:type="dxa"/>
          </w:tcPr>
          <w:p w14:paraId="41D48A00" w14:textId="77777777" w:rsidR="0013436E" w:rsidRDefault="00AE3229">
            <w:pPr>
              <w:pStyle w:val="TableParagraph"/>
              <w:spacing w:line="225" w:lineRule="exact"/>
              <w:ind w:left="4"/>
              <w:rPr>
                <w:sz w:val="20"/>
              </w:rPr>
            </w:pPr>
            <w:r>
              <w:rPr>
                <w:w w:val="99"/>
                <w:sz w:val="20"/>
              </w:rPr>
              <w:t>№</w:t>
            </w:r>
          </w:p>
          <w:p w14:paraId="11BEE729" w14:textId="77777777" w:rsidR="0013436E" w:rsidRDefault="00AE3229">
            <w:pPr>
              <w:pStyle w:val="TableParagraph"/>
              <w:spacing w:line="222" w:lineRule="exact"/>
              <w:ind w:left="4"/>
              <w:rPr>
                <w:sz w:val="20"/>
              </w:rPr>
            </w:pPr>
            <w:r>
              <w:rPr>
                <w:spacing w:val="-5"/>
                <w:sz w:val="20"/>
              </w:rPr>
              <w:t>п/п</w:t>
            </w:r>
          </w:p>
        </w:tc>
        <w:tc>
          <w:tcPr>
            <w:tcW w:w="3049" w:type="dxa"/>
          </w:tcPr>
          <w:p w14:paraId="63B6DC78" w14:textId="77777777" w:rsidR="0013436E" w:rsidRDefault="00AE3229">
            <w:pPr>
              <w:pStyle w:val="TableParagraph"/>
              <w:spacing w:line="224" w:lineRule="exact"/>
              <w:ind w:left="4"/>
              <w:rPr>
                <w:sz w:val="20"/>
              </w:rPr>
            </w:pPr>
            <w:r>
              <w:rPr>
                <w:sz w:val="20"/>
              </w:rPr>
              <w:t>Наименование</w:t>
            </w:r>
            <w:r>
              <w:rPr>
                <w:spacing w:val="-8"/>
                <w:sz w:val="20"/>
              </w:rPr>
              <w:t xml:space="preserve"> </w:t>
            </w:r>
            <w:r>
              <w:rPr>
                <w:sz w:val="20"/>
              </w:rPr>
              <w:t>разделов</w:t>
            </w:r>
            <w:r>
              <w:rPr>
                <w:spacing w:val="-8"/>
                <w:sz w:val="20"/>
              </w:rPr>
              <w:t xml:space="preserve"> </w:t>
            </w:r>
            <w:r>
              <w:rPr>
                <w:sz w:val="20"/>
              </w:rPr>
              <w:t>и</w:t>
            </w:r>
            <w:r>
              <w:rPr>
                <w:spacing w:val="-8"/>
                <w:sz w:val="20"/>
              </w:rPr>
              <w:t xml:space="preserve"> </w:t>
            </w:r>
            <w:r>
              <w:rPr>
                <w:spacing w:val="-5"/>
                <w:sz w:val="20"/>
              </w:rPr>
              <w:t>тем</w:t>
            </w:r>
          </w:p>
          <w:p w14:paraId="7934D9DB" w14:textId="77777777" w:rsidR="0013436E" w:rsidRDefault="00AE3229">
            <w:pPr>
              <w:pStyle w:val="TableParagraph"/>
              <w:spacing w:line="223" w:lineRule="exact"/>
              <w:ind w:left="4"/>
              <w:rPr>
                <w:sz w:val="20"/>
              </w:rPr>
            </w:pPr>
            <w:r>
              <w:rPr>
                <w:spacing w:val="-2"/>
                <w:sz w:val="20"/>
              </w:rPr>
              <w:t>программы</w:t>
            </w:r>
          </w:p>
        </w:tc>
        <w:tc>
          <w:tcPr>
            <w:tcW w:w="1074" w:type="dxa"/>
          </w:tcPr>
          <w:p w14:paraId="7B96A6D5" w14:textId="77777777" w:rsidR="0013436E" w:rsidRDefault="00AE3229">
            <w:pPr>
              <w:pStyle w:val="TableParagraph"/>
              <w:spacing w:line="232" w:lineRule="exact"/>
              <w:ind w:left="1" w:right="160"/>
              <w:rPr>
                <w:sz w:val="20"/>
              </w:rPr>
            </w:pPr>
            <w:r>
              <w:rPr>
                <w:spacing w:val="-2"/>
                <w:sz w:val="20"/>
              </w:rPr>
              <w:t>Количеств часов</w:t>
            </w:r>
          </w:p>
        </w:tc>
        <w:tc>
          <w:tcPr>
            <w:tcW w:w="5099" w:type="dxa"/>
          </w:tcPr>
          <w:p w14:paraId="5D8B3862" w14:textId="77777777" w:rsidR="0013436E" w:rsidRDefault="00AE3229">
            <w:pPr>
              <w:pStyle w:val="TableParagraph"/>
              <w:spacing w:line="224" w:lineRule="exact"/>
              <w:ind w:left="3"/>
              <w:rPr>
                <w:sz w:val="20"/>
              </w:rPr>
            </w:pPr>
            <w:r>
              <w:rPr>
                <w:sz w:val="20"/>
              </w:rPr>
              <w:t>Электронные</w:t>
            </w:r>
            <w:r>
              <w:rPr>
                <w:spacing w:val="-12"/>
                <w:sz w:val="20"/>
              </w:rPr>
              <w:t xml:space="preserve"> </w:t>
            </w:r>
            <w:r>
              <w:rPr>
                <w:sz w:val="20"/>
              </w:rPr>
              <w:t>(цифровые)</w:t>
            </w:r>
            <w:r>
              <w:rPr>
                <w:spacing w:val="-10"/>
                <w:sz w:val="20"/>
              </w:rPr>
              <w:t xml:space="preserve"> </w:t>
            </w:r>
            <w:r>
              <w:rPr>
                <w:spacing w:val="-2"/>
                <w:sz w:val="20"/>
              </w:rPr>
              <w:t>образовательные</w:t>
            </w:r>
          </w:p>
          <w:p w14:paraId="40FEDCF2" w14:textId="77777777" w:rsidR="0013436E" w:rsidRDefault="00AE3229">
            <w:pPr>
              <w:pStyle w:val="TableParagraph"/>
              <w:spacing w:line="223" w:lineRule="exact"/>
              <w:ind w:left="3"/>
              <w:rPr>
                <w:sz w:val="20"/>
              </w:rPr>
            </w:pPr>
            <w:r>
              <w:rPr>
                <w:spacing w:val="-2"/>
                <w:sz w:val="20"/>
              </w:rPr>
              <w:t>ресурсы</w:t>
            </w:r>
          </w:p>
        </w:tc>
      </w:tr>
      <w:tr w:rsidR="0013436E" w14:paraId="11881EA5" w14:textId="77777777">
        <w:trPr>
          <w:trHeight w:val="230"/>
        </w:trPr>
        <w:tc>
          <w:tcPr>
            <w:tcW w:w="9935" w:type="dxa"/>
            <w:gridSpan w:val="4"/>
          </w:tcPr>
          <w:p w14:paraId="1A322A29" w14:textId="77777777" w:rsidR="0013436E" w:rsidRDefault="00AE3229">
            <w:pPr>
              <w:pStyle w:val="TableParagraph"/>
              <w:spacing w:line="210" w:lineRule="exact"/>
              <w:ind w:left="4"/>
              <w:rPr>
                <w:sz w:val="20"/>
              </w:rPr>
            </w:pPr>
            <w:r>
              <w:rPr>
                <w:sz w:val="20"/>
              </w:rPr>
              <w:t>Модуль</w:t>
            </w:r>
            <w:r>
              <w:rPr>
                <w:spacing w:val="-6"/>
                <w:sz w:val="20"/>
              </w:rPr>
              <w:t xml:space="preserve"> </w:t>
            </w:r>
            <w:r>
              <w:rPr>
                <w:sz w:val="20"/>
              </w:rPr>
              <w:t>1.</w:t>
            </w:r>
            <w:r>
              <w:rPr>
                <w:spacing w:val="-4"/>
                <w:sz w:val="20"/>
              </w:rPr>
              <w:t xml:space="preserve"> </w:t>
            </w:r>
            <w:r>
              <w:rPr>
                <w:sz w:val="20"/>
              </w:rPr>
              <w:t>«Музыка</w:t>
            </w:r>
            <w:r>
              <w:rPr>
                <w:spacing w:val="-3"/>
                <w:sz w:val="20"/>
              </w:rPr>
              <w:t xml:space="preserve"> </w:t>
            </w:r>
            <w:r>
              <w:rPr>
                <w:sz w:val="20"/>
              </w:rPr>
              <w:t>в</w:t>
            </w:r>
            <w:r>
              <w:rPr>
                <w:spacing w:val="-7"/>
                <w:sz w:val="20"/>
              </w:rPr>
              <w:t xml:space="preserve"> </w:t>
            </w:r>
            <w:r>
              <w:rPr>
                <w:sz w:val="20"/>
              </w:rPr>
              <w:t>жизни</w:t>
            </w:r>
            <w:r>
              <w:rPr>
                <w:spacing w:val="-5"/>
                <w:sz w:val="20"/>
              </w:rPr>
              <w:t xml:space="preserve"> </w:t>
            </w:r>
            <w:r>
              <w:rPr>
                <w:spacing w:val="-2"/>
                <w:sz w:val="20"/>
              </w:rPr>
              <w:t>человека»</w:t>
            </w:r>
          </w:p>
        </w:tc>
      </w:tr>
      <w:tr w:rsidR="0013436E" w:rsidRPr="00F10513" w14:paraId="3611089F" w14:textId="77777777">
        <w:trPr>
          <w:trHeight w:val="501"/>
        </w:trPr>
        <w:tc>
          <w:tcPr>
            <w:tcW w:w="713" w:type="dxa"/>
          </w:tcPr>
          <w:p w14:paraId="2E0C58D0" w14:textId="77777777" w:rsidR="0013436E" w:rsidRDefault="00AE3229">
            <w:pPr>
              <w:pStyle w:val="TableParagraph"/>
              <w:spacing w:before="14"/>
              <w:ind w:left="4"/>
              <w:rPr>
                <w:sz w:val="20"/>
              </w:rPr>
            </w:pPr>
            <w:r>
              <w:rPr>
                <w:spacing w:val="-4"/>
                <w:sz w:val="20"/>
              </w:rPr>
              <w:t>1.1.</w:t>
            </w:r>
          </w:p>
        </w:tc>
        <w:tc>
          <w:tcPr>
            <w:tcW w:w="3049" w:type="dxa"/>
          </w:tcPr>
          <w:p w14:paraId="2AB7F83C" w14:textId="77777777" w:rsidR="0013436E" w:rsidRDefault="00AE3229">
            <w:pPr>
              <w:pStyle w:val="TableParagraph"/>
              <w:spacing w:line="250" w:lineRule="exact"/>
              <w:ind w:left="4"/>
              <w:rPr>
                <w:sz w:val="20"/>
              </w:rPr>
            </w:pPr>
            <w:r>
              <w:rPr>
                <w:sz w:val="20"/>
              </w:rPr>
              <w:t>Модуль</w:t>
            </w:r>
            <w:r>
              <w:rPr>
                <w:spacing w:val="-11"/>
                <w:sz w:val="20"/>
              </w:rPr>
              <w:t xml:space="preserve"> </w:t>
            </w:r>
            <w:r>
              <w:rPr>
                <w:sz w:val="20"/>
              </w:rPr>
              <w:t>1.</w:t>
            </w:r>
            <w:r>
              <w:rPr>
                <w:spacing w:val="-10"/>
                <w:sz w:val="20"/>
              </w:rPr>
              <w:t xml:space="preserve"> </w:t>
            </w:r>
            <w:r>
              <w:rPr>
                <w:sz w:val="20"/>
              </w:rPr>
              <w:t>«Музыка</w:t>
            </w:r>
            <w:r>
              <w:rPr>
                <w:spacing w:val="-9"/>
                <w:sz w:val="20"/>
              </w:rPr>
              <w:t xml:space="preserve"> </w:t>
            </w:r>
            <w:r>
              <w:rPr>
                <w:sz w:val="20"/>
              </w:rPr>
              <w:t>в</w:t>
            </w:r>
            <w:r>
              <w:rPr>
                <w:spacing w:val="-12"/>
                <w:sz w:val="20"/>
              </w:rPr>
              <w:t xml:space="preserve"> </w:t>
            </w:r>
            <w:r>
              <w:rPr>
                <w:sz w:val="20"/>
              </w:rPr>
              <w:t xml:space="preserve">жизни </w:t>
            </w:r>
            <w:r>
              <w:rPr>
                <w:spacing w:val="-2"/>
                <w:sz w:val="20"/>
              </w:rPr>
              <w:t>человека»</w:t>
            </w:r>
          </w:p>
        </w:tc>
        <w:tc>
          <w:tcPr>
            <w:tcW w:w="1074" w:type="dxa"/>
          </w:tcPr>
          <w:p w14:paraId="6EBAD303" w14:textId="77777777" w:rsidR="0013436E" w:rsidRDefault="00AE3229">
            <w:pPr>
              <w:pStyle w:val="TableParagraph"/>
              <w:spacing w:before="139"/>
              <w:ind w:left="395"/>
              <w:rPr>
                <w:sz w:val="20"/>
              </w:rPr>
            </w:pPr>
            <w:r>
              <w:rPr>
                <w:w w:val="99"/>
                <w:sz w:val="20"/>
              </w:rPr>
              <w:t>1</w:t>
            </w:r>
          </w:p>
        </w:tc>
        <w:tc>
          <w:tcPr>
            <w:tcW w:w="5099" w:type="dxa"/>
          </w:tcPr>
          <w:p w14:paraId="103E034B" w14:textId="77777777" w:rsidR="0013436E" w:rsidRPr="00AE3229" w:rsidRDefault="00F10513">
            <w:pPr>
              <w:pStyle w:val="TableParagraph"/>
              <w:spacing w:line="250" w:lineRule="exact"/>
              <w:ind w:left="3"/>
              <w:rPr>
                <w:sz w:val="20"/>
                <w:lang w:val="en-US"/>
              </w:rPr>
            </w:pPr>
            <w:hyperlink r:id="rId201">
              <w:r w:rsidR="00AE3229" w:rsidRPr="00AE3229">
                <w:rPr>
                  <w:color w:val="0000FF"/>
                  <w:spacing w:val="-2"/>
                  <w:sz w:val="20"/>
                  <w:u w:val="single" w:color="0000FF"/>
                  <w:lang w:val="en-US"/>
                </w:rPr>
                <w:t>https://iu.ru/video-lessons/9a6b72ec-3cd8</w:t>
              </w:r>
            </w:hyperlink>
            <w:hyperlink r:id="rId202">
              <w:r w:rsidR="00AE3229" w:rsidRPr="00AE3229">
                <w:rPr>
                  <w:color w:val="0000FF"/>
                  <w:spacing w:val="-2"/>
                  <w:sz w:val="20"/>
                  <w:u w:val="single" w:color="0000FF"/>
                  <w:lang w:val="en-US"/>
                </w:rPr>
                <w:t>-4f84-8b5e-</w:t>
              </w:r>
            </w:hyperlink>
            <w:r w:rsidR="00AE3229" w:rsidRPr="00AE3229">
              <w:rPr>
                <w:color w:val="0000FF"/>
                <w:spacing w:val="-2"/>
                <w:sz w:val="20"/>
                <w:lang w:val="en-US"/>
              </w:rPr>
              <w:t xml:space="preserve"> </w:t>
            </w:r>
            <w:hyperlink r:id="rId203">
              <w:r w:rsidR="00AE3229" w:rsidRPr="00AE3229">
                <w:rPr>
                  <w:color w:val="0000FF"/>
                  <w:spacing w:val="-2"/>
                  <w:sz w:val="20"/>
                  <w:u w:val="single" w:color="0000FF"/>
                  <w:lang w:val="en-US"/>
                </w:rPr>
                <w:t>b291f34ce077</w:t>
              </w:r>
            </w:hyperlink>
          </w:p>
        </w:tc>
      </w:tr>
      <w:tr w:rsidR="0013436E" w14:paraId="07F07D5A" w14:textId="77777777">
        <w:trPr>
          <w:trHeight w:val="424"/>
        </w:trPr>
        <w:tc>
          <w:tcPr>
            <w:tcW w:w="713" w:type="dxa"/>
            <w:vMerge w:val="restart"/>
          </w:tcPr>
          <w:p w14:paraId="46849454" w14:textId="77777777" w:rsidR="0013436E" w:rsidRDefault="00AE3229">
            <w:pPr>
              <w:pStyle w:val="TableParagraph"/>
              <w:spacing w:before="12"/>
              <w:ind w:left="4"/>
              <w:rPr>
                <w:sz w:val="20"/>
              </w:rPr>
            </w:pPr>
            <w:r>
              <w:rPr>
                <w:spacing w:val="-5"/>
                <w:sz w:val="20"/>
              </w:rPr>
              <w:t>1.2</w:t>
            </w:r>
          </w:p>
        </w:tc>
        <w:tc>
          <w:tcPr>
            <w:tcW w:w="3049" w:type="dxa"/>
            <w:vMerge w:val="restart"/>
          </w:tcPr>
          <w:p w14:paraId="673B28D0" w14:textId="77777777" w:rsidR="0013436E" w:rsidRDefault="00AE3229">
            <w:pPr>
              <w:pStyle w:val="TableParagraph"/>
              <w:spacing w:before="12"/>
              <w:ind w:left="4"/>
              <w:rPr>
                <w:sz w:val="20"/>
              </w:rPr>
            </w:pPr>
            <w:r>
              <w:rPr>
                <w:spacing w:val="-2"/>
                <w:sz w:val="20"/>
              </w:rPr>
              <w:t>Музыкальные</w:t>
            </w:r>
            <w:r>
              <w:rPr>
                <w:spacing w:val="9"/>
                <w:sz w:val="20"/>
              </w:rPr>
              <w:t xml:space="preserve"> </w:t>
            </w:r>
            <w:r>
              <w:rPr>
                <w:spacing w:val="-2"/>
                <w:sz w:val="20"/>
              </w:rPr>
              <w:t>пейзажи</w:t>
            </w:r>
          </w:p>
        </w:tc>
        <w:tc>
          <w:tcPr>
            <w:tcW w:w="1074" w:type="dxa"/>
            <w:vMerge w:val="restart"/>
          </w:tcPr>
          <w:p w14:paraId="6399ACA5" w14:textId="77777777" w:rsidR="0013436E" w:rsidRDefault="0013436E">
            <w:pPr>
              <w:pStyle w:val="TableParagraph"/>
              <w:rPr>
                <w:b/>
              </w:rPr>
            </w:pPr>
          </w:p>
          <w:p w14:paraId="1981242A" w14:textId="77777777" w:rsidR="0013436E" w:rsidRDefault="0013436E">
            <w:pPr>
              <w:pStyle w:val="TableParagraph"/>
              <w:spacing w:before="7"/>
              <w:rPr>
                <w:b/>
                <w:sz w:val="17"/>
              </w:rPr>
            </w:pPr>
          </w:p>
          <w:p w14:paraId="0A551A28" w14:textId="77777777" w:rsidR="0013436E" w:rsidRDefault="00AE3229">
            <w:pPr>
              <w:pStyle w:val="TableParagraph"/>
              <w:spacing w:before="1"/>
              <w:ind w:right="171"/>
              <w:jc w:val="center"/>
              <w:rPr>
                <w:sz w:val="20"/>
              </w:rPr>
            </w:pPr>
            <w:r>
              <w:rPr>
                <w:w w:val="99"/>
                <w:sz w:val="20"/>
              </w:rPr>
              <w:t>2</w:t>
            </w:r>
          </w:p>
        </w:tc>
        <w:tc>
          <w:tcPr>
            <w:tcW w:w="5099" w:type="dxa"/>
            <w:tcBorders>
              <w:bottom w:val="single" w:sz="4" w:space="0" w:color="0461C1"/>
            </w:tcBorders>
          </w:tcPr>
          <w:p w14:paraId="7DD91B29" w14:textId="77777777" w:rsidR="0013436E" w:rsidRDefault="00AE3229">
            <w:pPr>
              <w:pStyle w:val="TableParagraph"/>
              <w:spacing w:line="218" w:lineRule="exact"/>
              <w:ind w:left="3"/>
              <w:rPr>
                <w:sz w:val="20"/>
              </w:rPr>
            </w:pPr>
            <w:r>
              <w:rPr>
                <w:sz w:val="20"/>
              </w:rPr>
              <w:t>Урок</w:t>
            </w:r>
            <w:r>
              <w:rPr>
                <w:spacing w:val="-8"/>
                <w:sz w:val="20"/>
              </w:rPr>
              <w:t xml:space="preserve"> </w:t>
            </w:r>
            <w:r>
              <w:rPr>
                <w:sz w:val="20"/>
              </w:rPr>
              <w:t>«Звучащие</w:t>
            </w:r>
            <w:r>
              <w:rPr>
                <w:spacing w:val="-9"/>
                <w:sz w:val="20"/>
              </w:rPr>
              <w:t xml:space="preserve"> </w:t>
            </w:r>
            <w:r>
              <w:rPr>
                <w:sz w:val="20"/>
              </w:rPr>
              <w:t>картины»</w:t>
            </w:r>
            <w:r>
              <w:rPr>
                <w:spacing w:val="-11"/>
                <w:sz w:val="20"/>
              </w:rPr>
              <w:t xml:space="preserve"> </w:t>
            </w:r>
            <w:r>
              <w:rPr>
                <w:spacing w:val="-2"/>
                <w:sz w:val="20"/>
              </w:rPr>
              <w:t>(МЭШ)</w:t>
            </w:r>
          </w:p>
          <w:p w14:paraId="0CF401AA" w14:textId="77777777" w:rsidR="0013436E" w:rsidRDefault="00F10513">
            <w:pPr>
              <w:pStyle w:val="TableParagraph"/>
              <w:spacing w:line="186" w:lineRule="exact"/>
              <w:ind w:left="3"/>
              <w:rPr>
                <w:sz w:val="20"/>
              </w:rPr>
            </w:pPr>
            <w:hyperlink r:id="rId204">
              <w:r w:rsidR="00AE3229">
                <w:rPr>
                  <w:color w:val="0461C1"/>
                  <w:spacing w:val="-2"/>
                  <w:sz w:val="20"/>
                </w:rPr>
                <w:t>https://uchebnik.mos.ru/material_view/less</w:t>
              </w:r>
            </w:hyperlink>
            <w:hyperlink r:id="rId205">
              <w:r w:rsidR="00AE3229">
                <w:rPr>
                  <w:color w:val="0461C1"/>
                  <w:spacing w:val="-2"/>
                  <w:sz w:val="20"/>
                </w:rPr>
                <w:t>on_templates/19248</w:t>
              </w:r>
            </w:hyperlink>
          </w:p>
        </w:tc>
      </w:tr>
      <w:tr w:rsidR="0013436E" w14:paraId="51DF0D7C" w14:textId="77777777">
        <w:trPr>
          <w:trHeight w:val="702"/>
        </w:trPr>
        <w:tc>
          <w:tcPr>
            <w:tcW w:w="713" w:type="dxa"/>
            <w:vMerge/>
            <w:tcBorders>
              <w:top w:val="nil"/>
            </w:tcBorders>
          </w:tcPr>
          <w:p w14:paraId="300587B7" w14:textId="77777777" w:rsidR="0013436E" w:rsidRDefault="0013436E">
            <w:pPr>
              <w:rPr>
                <w:sz w:val="2"/>
                <w:szCs w:val="2"/>
              </w:rPr>
            </w:pPr>
          </w:p>
        </w:tc>
        <w:tc>
          <w:tcPr>
            <w:tcW w:w="3049" w:type="dxa"/>
            <w:vMerge/>
            <w:tcBorders>
              <w:top w:val="nil"/>
            </w:tcBorders>
          </w:tcPr>
          <w:p w14:paraId="5F343CCA" w14:textId="77777777" w:rsidR="0013436E" w:rsidRDefault="0013436E">
            <w:pPr>
              <w:rPr>
                <w:sz w:val="2"/>
                <w:szCs w:val="2"/>
              </w:rPr>
            </w:pPr>
          </w:p>
        </w:tc>
        <w:tc>
          <w:tcPr>
            <w:tcW w:w="1074" w:type="dxa"/>
            <w:vMerge/>
            <w:tcBorders>
              <w:top w:val="nil"/>
            </w:tcBorders>
          </w:tcPr>
          <w:p w14:paraId="720CEBE5" w14:textId="77777777" w:rsidR="0013436E" w:rsidRDefault="0013436E">
            <w:pPr>
              <w:rPr>
                <w:sz w:val="2"/>
                <w:szCs w:val="2"/>
              </w:rPr>
            </w:pPr>
          </w:p>
        </w:tc>
        <w:tc>
          <w:tcPr>
            <w:tcW w:w="5099" w:type="dxa"/>
            <w:tcBorders>
              <w:top w:val="single" w:sz="4" w:space="0" w:color="0461C1"/>
            </w:tcBorders>
          </w:tcPr>
          <w:p w14:paraId="74C29A36" w14:textId="77777777" w:rsidR="0013436E" w:rsidRDefault="00F10513">
            <w:pPr>
              <w:pStyle w:val="TableParagraph"/>
              <w:spacing w:before="10"/>
              <w:ind w:left="3"/>
              <w:rPr>
                <w:sz w:val="20"/>
              </w:rPr>
            </w:pPr>
            <w:hyperlink r:id="rId206">
              <w:r w:rsidR="00AE3229">
                <w:rPr>
                  <w:color w:val="0461C1"/>
                  <w:spacing w:val="-5"/>
                  <w:sz w:val="20"/>
                  <w:u w:val="single" w:color="0461C1"/>
                </w:rPr>
                <w:t>50</w:t>
              </w:r>
            </w:hyperlink>
            <w:r w:rsidR="00AE3229">
              <w:rPr>
                <w:spacing w:val="-5"/>
                <w:sz w:val="20"/>
              </w:rPr>
              <w:t>?</w:t>
            </w:r>
          </w:p>
          <w:p w14:paraId="68A30AB7" w14:textId="77777777" w:rsidR="0013436E" w:rsidRDefault="00AE3229">
            <w:pPr>
              <w:pStyle w:val="TableParagraph"/>
              <w:spacing w:line="228" w:lineRule="exact"/>
              <w:ind w:left="3" w:right="571"/>
              <w:rPr>
                <w:sz w:val="20"/>
              </w:rPr>
            </w:pPr>
            <w:r>
              <w:rPr>
                <w:sz w:val="20"/>
              </w:rPr>
              <w:t>Урок</w:t>
            </w:r>
            <w:r>
              <w:rPr>
                <w:spacing w:val="-10"/>
                <w:sz w:val="20"/>
              </w:rPr>
              <w:t xml:space="preserve"> </w:t>
            </w:r>
            <w:r>
              <w:rPr>
                <w:sz w:val="20"/>
              </w:rPr>
              <w:t>«Музыка</w:t>
            </w:r>
            <w:r>
              <w:rPr>
                <w:spacing w:val="-10"/>
                <w:sz w:val="20"/>
              </w:rPr>
              <w:t xml:space="preserve"> </w:t>
            </w:r>
            <w:r>
              <w:rPr>
                <w:sz w:val="20"/>
              </w:rPr>
              <w:t>осени»</w:t>
            </w:r>
            <w:r>
              <w:rPr>
                <w:spacing w:val="-13"/>
                <w:sz w:val="20"/>
              </w:rPr>
              <w:t xml:space="preserve"> </w:t>
            </w:r>
            <w:r>
              <w:rPr>
                <w:sz w:val="20"/>
              </w:rPr>
              <w:t>(Инфоурок)</w:t>
            </w:r>
            <w:r>
              <w:rPr>
                <w:spacing w:val="-7"/>
                <w:sz w:val="20"/>
              </w:rPr>
              <w:t xml:space="preserve"> </w:t>
            </w:r>
            <w:hyperlink r:id="rId207">
              <w:r>
                <w:rPr>
                  <w:color w:val="0461C1"/>
                  <w:sz w:val="20"/>
                  <w:u w:val="single" w:color="0461C1"/>
                </w:rPr>
                <w:t>https://iu.ru/video-</w:t>
              </w:r>
            </w:hyperlink>
            <w:r>
              <w:rPr>
                <w:color w:val="0461C1"/>
                <w:sz w:val="20"/>
              </w:rPr>
              <w:t xml:space="preserve"> </w:t>
            </w:r>
            <w:hyperlink r:id="rId208">
              <w:r>
                <w:rPr>
                  <w:color w:val="0461C1"/>
                  <w:spacing w:val="-2"/>
                  <w:sz w:val="20"/>
                  <w:u w:val="single" w:color="0461C1"/>
                </w:rPr>
                <w:t>lessons/61a94676-ec1f-44e3-b58f-</w:t>
              </w:r>
            </w:hyperlink>
            <w:hyperlink r:id="rId209">
              <w:r>
                <w:rPr>
                  <w:color w:val="0461C1"/>
                  <w:spacing w:val="-2"/>
                  <w:sz w:val="20"/>
                  <w:u w:val="single" w:color="0461C1"/>
                </w:rPr>
                <w:t>7100fecbd14d</w:t>
              </w:r>
            </w:hyperlink>
          </w:p>
        </w:tc>
      </w:tr>
      <w:tr w:rsidR="0013436E" w14:paraId="61AD1E89" w14:textId="77777777">
        <w:trPr>
          <w:trHeight w:val="234"/>
        </w:trPr>
        <w:tc>
          <w:tcPr>
            <w:tcW w:w="3762" w:type="dxa"/>
            <w:gridSpan w:val="2"/>
          </w:tcPr>
          <w:p w14:paraId="75152350" w14:textId="77777777" w:rsidR="0013436E" w:rsidRDefault="00AE3229">
            <w:pPr>
              <w:pStyle w:val="TableParagraph"/>
              <w:spacing w:line="215"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4" w:type="dxa"/>
          </w:tcPr>
          <w:p w14:paraId="46F8A907" w14:textId="77777777" w:rsidR="0013436E" w:rsidRDefault="00AE3229">
            <w:pPr>
              <w:pStyle w:val="TableParagraph"/>
              <w:spacing w:line="215" w:lineRule="exact"/>
              <w:ind w:left="395"/>
              <w:rPr>
                <w:sz w:val="20"/>
              </w:rPr>
            </w:pPr>
            <w:r>
              <w:rPr>
                <w:w w:val="99"/>
                <w:sz w:val="20"/>
              </w:rPr>
              <w:t>3</w:t>
            </w:r>
          </w:p>
        </w:tc>
        <w:tc>
          <w:tcPr>
            <w:tcW w:w="5099" w:type="dxa"/>
          </w:tcPr>
          <w:p w14:paraId="4C7939D9" w14:textId="77777777" w:rsidR="0013436E" w:rsidRDefault="0013436E">
            <w:pPr>
              <w:pStyle w:val="TableParagraph"/>
              <w:rPr>
                <w:sz w:val="16"/>
              </w:rPr>
            </w:pPr>
          </w:p>
        </w:tc>
      </w:tr>
      <w:tr w:rsidR="0013436E" w14:paraId="4D74F511" w14:textId="77777777">
        <w:trPr>
          <w:trHeight w:val="246"/>
        </w:trPr>
        <w:tc>
          <w:tcPr>
            <w:tcW w:w="9935" w:type="dxa"/>
            <w:gridSpan w:val="4"/>
          </w:tcPr>
          <w:p w14:paraId="49794C67" w14:textId="77777777" w:rsidR="0013436E" w:rsidRDefault="00AE3229">
            <w:pPr>
              <w:pStyle w:val="TableParagraph"/>
              <w:spacing w:before="12" w:line="215" w:lineRule="exact"/>
              <w:ind w:left="4"/>
              <w:rPr>
                <w:sz w:val="20"/>
              </w:rPr>
            </w:pPr>
            <w:r>
              <w:rPr>
                <w:sz w:val="20"/>
              </w:rPr>
              <w:t>Модуль</w:t>
            </w:r>
            <w:r>
              <w:rPr>
                <w:spacing w:val="-7"/>
                <w:sz w:val="20"/>
              </w:rPr>
              <w:t xml:space="preserve"> </w:t>
            </w:r>
            <w:r>
              <w:rPr>
                <w:sz w:val="20"/>
              </w:rPr>
              <w:t>2</w:t>
            </w:r>
            <w:r>
              <w:rPr>
                <w:spacing w:val="-4"/>
                <w:sz w:val="20"/>
              </w:rPr>
              <w:t xml:space="preserve"> </w:t>
            </w:r>
            <w:r>
              <w:rPr>
                <w:sz w:val="20"/>
              </w:rPr>
              <w:t>«Народная</w:t>
            </w:r>
            <w:r>
              <w:rPr>
                <w:spacing w:val="-7"/>
                <w:sz w:val="20"/>
              </w:rPr>
              <w:t xml:space="preserve"> </w:t>
            </w:r>
            <w:r>
              <w:rPr>
                <w:sz w:val="20"/>
              </w:rPr>
              <w:t>музыка</w:t>
            </w:r>
            <w:r>
              <w:rPr>
                <w:spacing w:val="-7"/>
                <w:sz w:val="20"/>
              </w:rPr>
              <w:t xml:space="preserve"> </w:t>
            </w:r>
            <w:r>
              <w:rPr>
                <w:spacing w:val="-2"/>
                <w:sz w:val="20"/>
              </w:rPr>
              <w:t>России»</w:t>
            </w:r>
          </w:p>
        </w:tc>
      </w:tr>
      <w:tr w:rsidR="0013436E" w:rsidRPr="00F10513" w14:paraId="34BEB461" w14:textId="77777777">
        <w:trPr>
          <w:trHeight w:val="758"/>
        </w:trPr>
        <w:tc>
          <w:tcPr>
            <w:tcW w:w="713" w:type="dxa"/>
            <w:tcBorders>
              <w:bottom w:val="single" w:sz="6" w:space="0" w:color="000000"/>
            </w:tcBorders>
          </w:tcPr>
          <w:p w14:paraId="1AEA6B5D" w14:textId="77777777" w:rsidR="0013436E" w:rsidRDefault="00AE3229">
            <w:pPr>
              <w:pStyle w:val="TableParagraph"/>
              <w:spacing w:before="14"/>
              <w:ind w:left="4"/>
              <w:rPr>
                <w:sz w:val="20"/>
              </w:rPr>
            </w:pPr>
            <w:r>
              <w:rPr>
                <w:spacing w:val="-5"/>
                <w:sz w:val="20"/>
              </w:rPr>
              <w:t>2.1</w:t>
            </w:r>
          </w:p>
        </w:tc>
        <w:tc>
          <w:tcPr>
            <w:tcW w:w="3049" w:type="dxa"/>
            <w:tcBorders>
              <w:bottom w:val="single" w:sz="6" w:space="0" w:color="000000"/>
            </w:tcBorders>
          </w:tcPr>
          <w:p w14:paraId="2E258EA0" w14:textId="77777777" w:rsidR="0013436E" w:rsidRDefault="00AE3229">
            <w:pPr>
              <w:pStyle w:val="TableParagraph"/>
              <w:spacing w:before="14"/>
              <w:ind w:left="4"/>
              <w:rPr>
                <w:sz w:val="20"/>
              </w:rPr>
            </w:pPr>
            <w:r>
              <w:rPr>
                <w:sz w:val="20"/>
              </w:rPr>
              <w:t>Русский</w:t>
            </w:r>
            <w:r>
              <w:rPr>
                <w:spacing w:val="-9"/>
                <w:sz w:val="20"/>
              </w:rPr>
              <w:t xml:space="preserve"> </w:t>
            </w:r>
            <w:r>
              <w:rPr>
                <w:spacing w:val="-2"/>
                <w:sz w:val="20"/>
              </w:rPr>
              <w:t>фольклор</w:t>
            </w:r>
          </w:p>
        </w:tc>
        <w:tc>
          <w:tcPr>
            <w:tcW w:w="1074" w:type="dxa"/>
            <w:tcBorders>
              <w:bottom w:val="single" w:sz="6" w:space="0" w:color="000000"/>
            </w:tcBorders>
          </w:tcPr>
          <w:p w14:paraId="71DD60AC" w14:textId="77777777" w:rsidR="0013436E" w:rsidRDefault="0013436E">
            <w:pPr>
              <w:pStyle w:val="TableParagraph"/>
              <w:spacing w:before="2"/>
              <w:rPr>
                <w:b/>
                <w:sz w:val="23"/>
              </w:rPr>
            </w:pPr>
          </w:p>
          <w:p w14:paraId="54D28A70" w14:textId="77777777" w:rsidR="0013436E" w:rsidRDefault="00AE3229">
            <w:pPr>
              <w:pStyle w:val="TableParagraph"/>
              <w:ind w:left="395"/>
              <w:rPr>
                <w:sz w:val="20"/>
              </w:rPr>
            </w:pPr>
            <w:r>
              <w:rPr>
                <w:w w:val="99"/>
                <w:sz w:val="20"/>
              </w:rPr>
              <w:t>2</w:t>
            </w:r>
          </w:p>
        </w:tc>
        <w:tc>
          <w:tcPr>
            <w:tcW w:w="5099" w:type="dxa"/>
            <w:tcBorders>
              <w:bottom w:val="single" w:sz="6" w:space="0" w:color="000000"/>
            </w:tcBorders>
          </w:tcPr>
          <w:p w14:paraId="2C15D084" w14:textId="77777777" w:rsidR="0013436E" w:rsidRDefault="00F10513">
            <w:pPr>
              <w:pStyle w:val="TableParagraph"/>
              <w:spacing w:before="14" w:line="261" w:lineRule="auto"/>
              <w:ind w:left="3" w:right="408"/>
              <w:rPr>
                <w:sz w:val="20"/>
              </w:rPr>
            </w:pPr>
            <w:hyperlink r:id="rId210">
              <w:r w:rsidR="00AE3229">
                <w:rPr>
                  <w:color w:val="0000FF"/>
                  <w:spacing w:val="-2"/>
                  <w:sz w:val="20"/>
                  <w:u w:val="single" w:color="0000FF"/>
                </w:rPr>
                <w:t>https://resh.edu.ru/subject/lesson/5953/start/</w:t>
              </w:r>
            </w:hyperlink>
            <w:hyperlink r:id="rId211">
              <w:r w:rsidR="00AE3229">
                <w:rPr>
                  <w:color w:val="0000FF"/>
                  <w:spacing w:val="-2"/>
                  <w:sz w:val="20"/>
                  <w:u w:val="single" w:color="0000FF"/>
                </w:rPr>
                <w:t>226607/</w:t>
              </w:r>
            </w:hyperlink>
            <w:r w:rsidR="00AE3229">
              <w:rPr>
                <w:color w:val="0000FF"/>
                <w:spacing w:val="80"/>
                <w:sz w:val="20"/>
              </w:rPr>
              <w:t xml:space="preserve">  </w:t>
            </w:r>
            <w:r w:rsidR="00AE3229">
              <w:rPr>
                <w:sz w:val="20"/>
              </w:rPr>
              <w:t>Урок</w:t>
            </w:r>
            <w:r w:rsidR="00AE3229">
              <w:rPr>
                <w:spacing w:val="-10"/>
                <w:sz w:val="20"/>
              </w:rPr>
              <w:t xml:space="preserve"> </w:t>
            </w:r>
            <w:r w:rsidR="00AE3229">
              <w:rPr>
                <w:sz w:val="20"/>
              </w:rPr>
              <w:t>«Разыграй</w:t>
            </w:r>
            <w:r w:rsidR="00AE3229">
              <w:rPr>
                <w:spacing w:val="-11"/>
                <w:sz w:val="20"/>
              </w:rPr>
              <w:t xml:space="preserve"> </w:t>
            </w:r>
            <w:r w:rsidR="00AE3229">
              <w:rPr>
                <w:sz w:val="20"/>
              </w:rPr>
              <w:t>песню»</w:t>
            </w:r>
            <w:r w:rsidR="00AE3229">
              <w:rPr>
                <w:spacing w:val="-13"/>
                <w:sz w:val="20"/>
              </w:rPr>
              <w:t xml:space="preserve"> </w:t>
            </w:r>
            <w:r w:rsidR="00AE3229">
              <w:rPr>
                <w:sz w:val="20"/>
              </w:rPr>
              <w:t>(Инфоурок)</w:t>
            </w:r>
            <w:r w:rsidR="00AE3229">
              <w:rPr>
                <w:spacing w:val="-6"/>
                <w:sz w:val="20"/>
              </w:rPr>
              <w:t xml:space="preserve"> </w:t>
            </w:r>
            <w:hyperlink r:id="rId212">
              <w:r w:rsidR="00AE3229">
                <w:rPr>
                  <w:color w:val="0000FF"/>
                  <w:sz w:val="20"/>
                  <w:u w:val="single" w:color="0000FF"/>
                </w:rPr>
                <w:t>https://iu.ru/video-</w:t>
              </w:r>
            </w:hyperlink>
          </w:p>
          <w:p w14:paraId="5BED2C05" w14:textId="77777777" w:rsidR="0013436E" w:rsidRPr="00F10513" w:rsidRDefault="00F10513">
            <w:pPr>
              <w:pStyle w:val="TableParagraph"/>
              <w:spacing w:before="3" w:line="219" w:lineRule="exact"/>
              <w:ind w:left="3"/>
              <w:rPr>
                <w:sz w:val="20"/>
                <w:lang w:val="en-US"/>
              </w:rPr>
            </w:pPr>
            <w:hyperlink r:id="rId213">
              <w:r w:rsidR="00AE3229" w:rsidRPr="00297F69">
                <w:rPr>
                  <w:color w:val="0000FF"/>
                  <w:spacing w:val="-2"/>
                  <w:sz w:val="20"/>
                  <w:u w:val="single" w:color="0000FF"/>
                  <w:lang w:val="en-US"/>
                </w:rPr>
                <w:t>lessons</w:t>
              </w:r>
              <w:r w:rsidR="00AE3229" w:rsidRPr="00F10513">
                <w:rPr>
                  <w:color w:val="0000FF"/>
                  <w:spacing w:val="-2"/>
                  <w:sz w:val="20"/>
                  <w:u w:val="single" w:color="0000FF"/>
                  <w:lang w:val="en-US"/>
                </w:rPr>
                <w:t>/3</w:t>
              </w:r>
              <w:r w:rsidR="00AE3229" w:rsidRPr="00297F69">
                <w:rPr>
                  <w:color w:val="0000FF"/>
                  <w:spacing w:val="-2"/>
                  <w:sz w:val="20"/>
                  <w:u w:val="single" w:color="0000FF"/>
                  <w:lang w:val="en-US"/>
                </w:rPr>
                <w:t>db</w:t>
              </w:r>
              <w:r w:rsidR="00AE3229" w:rsidRPr="00F10513">
                <w:rPr>
                  <w:color w:val="0000FF"/>
                  <w:spacing w:val="-2"/>
                  <w:sz w:val="20"/>
                  <w:u w:val="single" w:color="0000FF"/>
                  <w:lang w:val="en-US"/>
                </w:rPr>
                <w:t>9</w:t>
              </w:r>
              <w:r w:rsidR="00AE3229" w:rsidRPr="00297F69">
                <w:rPr>
                  <w:color w:val="0000FF"/>
                  <w:spacing w:val="-2"/>
                  <w:sz w:val="20"/>
                  <w:u w:val="single" w:color="0000FF"/>
                  <w:lang w:val="en-US"/>
                </w:rPr>
                <w:t>b</w:t>
              </w:r>
              <w:r w:rsidR="00AE3229" w:rsidRPr="00F10513">
                <w:rPr>
                  <w:color w:val="0000FF"/>
                  <w:spacing w:val="-2"/>
                  <w:sz w:val="20"/>
                  <w:u w:val="single" w:color="0000FF"/>
                  <w:lang w:val="en-US"/>
                </w:rPr>
                <w:t>468-</w:t>
              </w:r>
              <w:r w:rsidR="00AE3229" w:rsidRPr="00297F69">
                <w:rPr>
                  <w:color w:val="0000FF"/>
                  <w:spacing w:val="-2"/>
                  <w:sz w:val="20"/>
                  <w:u w:val="single" w:color="0000FF"/>
                  <w:lang w:val="en-US"/>
                </w:rPr>
                <w:t>a</w:t>
              </w:r>
              <w:r w:rsidR="00AE3229" w:rsidRPr="00F10513">
                <w:rPr>
                  <w:color w:val="0000FF"/>
                  <w:spacing w:val="-2"/>
                  <w:sz w:val="20"/>
                  <w:u w:val="single" w:color="0000FF"/>
                  <w:lang w:val="en-US"/>
                </w:rPr>
                <w:t>52</w:t>
              </w:r>
              <w:r w:rsidR="00AE3229" w:rsidRPr="00297F69">
                <w:rPr>
                  <w:color w:val="0000FF"/>
                  <w:spacing w:val="-2"/>
                  <w:sz w:val="20"/>
                  <w:u w:val="single" w:color="0000FF"/>
                  <w:lang w:val="en-US"/>
                </w:rPr>
                <w:t>a</w:t>
              </w:r>
              <w:r w:rsidR="00AE3229" w:rsidRPr="00F10513">
                <w:rPr>
                  <w:color w:val="0000FF"/>
                  <w:spacing w:val="-2"/>
                  <w:sz w:val="20"/>
                  <w:u w:val="single" w:color="0000FF"/>
                  <w:lang w:val="en-US"/>
                </w:rPr>
                <w:t>-40</w:t>
              </w:r>
              <w:r w:rsidR="00AE3229" w:rsidRPr="00297F69">
                <w:rPr>
                  <w:color w:val="0000FF"/>
                  <w:spacing w:val="-2"/>
                  <w:sz w:val="20"/>
                  <w:u w:val="single" w:color="0000FF"/>
                  <w:lang w:val="en-US"/>
                </w:rPr>
                <w:t>df</w:t>
              </w:r>
              <w:r w:rsidR="00AE3229" w:rsidRPr="00F10513">
                <w:rPr>
                  <w:color w:val="0000FF"/>
                  <w:spacing w:val="-2"/>
                  <w:sz w:val="20"/>
                  <w:u w:val="single" w:color="0000FF"/>
                  <w:lang w:val="en-US"/>
                </w:rPr>
                <w:t>-</w:t>
              </w:r>
              <w:r w:rsidR="00AE3229" w:rsidRPr="00297F69">
                <w:rPr>
                  <w:color w:val="0000FF"/>
                  <w:spacing w:val="-2"/>
                  <w:sz w:val="20"/>
                  <w:u w:val="single" w:color="0000FF"/>
                  <w:lang w:val="en-US"/>
                </w:rPr>
                <w:t>af</w:t>
              </w:r>
              <w:r w:rsidR="00AE3229" w:rsidRPr="00F10513">
                <w:rPr>
                  <w:color w:val="0000FF"/>
                  <w:spacing w:val="-2"/>
                  <w:sz w:val="20"/>
                  <w:u w:val="single" w:color="0000FF"/>
                  <w:lang w:val="en-US"/>
                </w:rPr>
                <w:t>61-</w:t>
              </w:r>
            </w:hyperlink>
            <w:r w:rsidR="00AE3229" w:rsidRPr="00F10513">
              <w:rPr>
                <w:color w:val="0000FF"/>
                <w:spacing w:val="37"/>
                <w:sz w:val="20"/>
                <w:u w:val="single" w:color="0000FF"/>
                <w:lang w:val="en-US"/>
              </w:rPr>
              <w:t xml:space="preserve"> </w:t>
            </w:r>
            <w:hyperlink r:id="rId214">
              <w:r w:rsidR="00AE3229" w:rsidRPr="00F10513">
                <w:rPr>
                  <w:color w:val="0000FF"/>
                  <w:spacing w:val="-2"/>
                  <w:sz w:val="20"/>
                  <w:u w:val="single" w:color="0000FF"/>
                  <w:lang w:val="en-US"/>
                </w:rPr>
                <w:t>27</w:t>
              </w:r>
              <w:r w:rsidR="00AE3229" w:rsidRPr="00297F69">
                <w:rPr>
                  <w:color w:val="0000FF"/>
                  <w:spacing w:val="-2"/>
                  <w:sz w:val="20"/>
                  <w:u w:val="single" w:color="0000FF"/>
                  <w:lang w:val="en-US"/>
                </w:rPr>
                <w:t>d</w:t>
              </w:r>
              <w:r w:rsidR="00AE3229" w:rsidRPr="00F10513">
                <w:rPr>
                  <w:color w:val="0000FF"/>
                  <w:spacing w:val="-2"/>
                  <w:sz w:val="20"/>
                  <w:u w:val="single" w:color="0000FF"/>
                  <w:lang w:val="en-US"/>
                </w:rPr>
                <w:t>2</w:t>
              </w:r>
              <w:r w:rsidR="00AE3229" w:rsidRPr="00297F69">
                <w:rPr>
                  <w:color w:val="0000FF"/>
                  <w:spacing w:val="-2"/>
                  <w:sz w:val="20"/>
                  <w:u w:val="single" w:color="0000FF"/>
                  <w:lang w:val="en-US"/>
                </w:rPr>
                <w:t>c</w:t>
              </w:r>
              <w:r w:rsidR="00AE3229" w:rsidRPr="00F10513">
                <w:rPr>
                  <w:color w:val="0000FF"/>
                  <w:spacing w:val="-2"/>
                  <w:sz w:val="20"/>
                  <w:u w:val="single" w:color="0000FF"/>
                  <w:lang w:val="en-US"/>
                </w:rPr>
                <w:t>65</w:t>
              </w:r>
              <w:r w:rsidR="00AE3229" w:rsidRPr="00297F69">
                <w:rPr>
                  <w:color w:val="0000FF"/>
                  <w:spacing w:val="-2"/>
                  <w:sz w:val="20"/>
                  <w:u w:val="single" w:color="0000FF"/>
                  <w:lang w:val="en-US"/>
                </w:rPr>
                <w:t>b</w:t>
              </w:r>
              <w:r w:rsidR="00AE3229" w:rsidRPr="00F10513">
                <w:rPr>
                  <w:color w:val="0000FF"/>
                  <w:spacing w:val="-2"/>
                  <w:sz w:val="20"/>
                  <w:u w:val="single" w:color="0000FF"/>
                  <w:lang w:val="en-US"/>
                </w:rPr>
                <w:t>1034</w:t>
              </w:r>
            </w:hyperlink>
          </w:p>
        </w:tc>
      </w:tr>
      <w:tr w:rsidR="0013436E" w14:paraId="6D43B131" w14:textId="77777777">
        <w:trPr>
          <w:trHeight w:val="481"/>
        </w:trPr>
        <w:tc>
          <w:tcPr>
            <w:tcW w:w="713" w:type="dxa"/>
            <w:tcBorders>
              <w:top w:val="single" w:sz="6" w:space="0" w:color="000000"/>
            </w:tcBorders>
          </w:tcPr>
          <w:p w14:paraId="131AAAAF" w14:textId="77777777" w:rsidR="0013436E" w:rsidRDefault="00AE3229">
            <w:pPr>
              <w:pStyle w:val="TableParagraph"/>
              <w:spacing w:before="5"/>
              <w:ind w:left="4"/>
              <w:rPr>
                <w:sz w:val="20"/>
              </w:rPr>
            </w:pPr>
            <w:r>
              <w:rPr>
                <w:spacing w:val="-5"/>
                <w:sz w:val="20"/>
              </w:rPr>
              <w:t>2.2</w:t>
            </w:r>
          </w:p>
        </w:tc>
        <w:tc>
          <w:tcPr>
            <w:tcW w:w="3049" w:type="dxa"/>
            <w:tcBorders>
              <w:top w:val="single" w:sz="6" w:space="0" w:color="000000"/>
            </w:tcBorders>
          </w:tcPr>
          <w:p w14:paraId="0112ACF5" w14:textId="77777777" w:rsidR="0013436E" w:rsidRDefault="00AE3229">
            <w:pPr>
              <w:pStyle w:val="TableParagraph"/>
              <w:spacing w:before="5"/>
              <w:ind w:left="4"/>
              <w:rPr>
                <w:sz w:val="20"/>
              </w:rPr>
            </w:pPr>
            <w:r>
              <w:rPr>
                <w:sz w:val="20"/>
              </w:rPr>
              <w:t>Русские</w:t>
            </w:r>
            <w:r>
              <w:rPr>
                <w:spacing w:val="-8"/>
                <w:sz w:val="20"/>
              </w:rPr>
              <w:t xml:space="preserve"> </w:t>
            </w:r>
            <w:r>
              <w:rPr>
                <w:spacing w:val="-2"/>
                <w:sz w:val="20"/>
              </w:rPr>
              <w:t>народные</w:t>
            </w:r>
          </w:p>
          <w:p w14:paraId="4481DB04" w14:textId="77777777" w:rsidR="0013436E" w:rsidRDefault="00AE3229">
            <w:pPr>
              <w:pStyle w:val="TableParagraph"/>
              <w:spacing w:before="12" w:line="215" w:lineRule="exact"/>
              <w:ind w:left="4"/>
              <w:rPr>
                <w:sz w:val="20"/>
              </w:rPr>
            </w:pPr>
            <w:r>
              <w:rPr>
                <w:spacing w:val="-2"/>
                <w:sz w:val="20"/>
              </w:rPr>
              <w:t>музыкальные</w:t>
            </w:r>
            <w:r>
              <w:rPr>
                <w:spacing w:val="8"/>
                <w:sz w:val="20"/>
              </w:rPr>
              <w:t xml:space="preserve"> </w:t>
            </w:r>
            <w:r>
              <w:rPr>
                <w:spacing w:val="-2"/>
                <w:sz w:val="20"/>
              </w:rPr>
              <w:t>инструменты</w:t>
            </w:r>
          </w:p>
        </w:tc>
        <w:tc>
          <w:tcPr>
            <w:tcW w:w="1074" w:type="dxa"/>
            <w:tcBorders>
              <w:top w:val="single" w:sz="6" w:space="0" w:color="000000"/>
            </w:tcBorders>
          </w:tcPr>
          <w:p w14:paraId="44BC0225" w14:textId="77777777" w:rsidR="0013436E" w:rsidRDefault="00AE3229">
            <w:pPr>
              <w:pStyle w:val="TableParagraph"/>
              <w:spacing w:before="125"/>
              <w:ind w:left="402"/>
              <w:rPr>
                <w:sz w:val="20"/>
              </w:rPr>
            </w:pPr>
            <w:r>
              <w:rPr>
                <w:w w:val="99"/>
                <w:sz w:val="20"/>
              </w:rPr>
              <w:t>2</w:t>
            </w:r>
          </w:p>
        </w:tc>
        <w:tc>
          <w:tcPr>
            <w:tcW w:w="5099" w:type="dxa"/>
            <w:tcBorders>
              <w:top w:val="single" w:sz="6" w:space="0" w:color="000000"/>
            </w:tcBorders>
          </w:tcPr>
          <w:p w14:paraId="7BAB14A3" w14:textId="77777777" w:rsidR="0013436E" w:rsidRDefault="00F10513">
            <w:pPr>
              <w:pStyle w:val="TableParagraph"/>
              <w:spacing w:before="5"/>
              <w:ind w:left="3"/>
              <w:rPr>
                <w:sz w:val="20"/>
              </w:rPr>
            </w:pPr>
            <w:hyperlink r:id="rId215">
              <w:r w:rsidR="00AE3229">
                <w:rPr>
                  <w:color w:val="0000FF"/>
                  <w:spacing w:val="-2"/>
                  <w:sz w:val="20"/>
                  <w:u w:val="single" w:color="0000FF"/>
                </w:rPr>
                <w:t>https://resh.edu.ru/subject/lesson/4159/start/</w:t>
              </w:r>
            </w:hyperlink>
            <w:hyperlink r:id="rId216">
              <w:r w:rsidR="00AE3229">
                <w:rPr>
                  <w:color w:val="0000FF"/>
                  <w:spacing w:val="-2"/>
                  <w:sz w:val="20"/>
                  <w:u w:val="single" w:color="0000FF"/>
                </w:rPr>
                <w:t>226628/</w:t>
              </w:r>
            </w:hyperlink>
          </w:p>
        </w:tc>
      </w:tr>
      <w:tr w:rsidR="0013436E" w14:paraId="0F473B3C" w14:textId="77777777">
        <w:trPr>
          <w:trHeight w:val="1922"/>
        </w:trPr>
        <w:tc>
          <w:tcPr>
            <w:tcW w:w="713" w:type="dxa"/>
          </w:tcPr>
          <w:p w14:paraId="58F187EE" w14:textId="77777777" w:rsidR="0013436E" w:rsidRDefault="00AE3229">
            <w:pPr>
              <w:pStyle w:val="TableParagraph"/>
              <w:spacing w:before="12"/>
              <w:ind w:left="4"/>
              <w:rPr>
                <w:sz w:val="20"/>
              </w:rPr>
            </w:pPr>
            <w:r>
              <w:rPr>
                <w:spacing w:val="-5"/>
                <w:sz w:val="20"/>
              </w:rPr>
              <w:t>2.3</w:t>
            </w:r>
          </w:p>
        </w:tc>
        <w:tc>
          <w:tcPr>
            <w:tcW w:w="3049" w:type="dxa"/>
          </w:tcPr>
          <w:p w14:paraId="44F89B4A" w14:textId="77777777" w:rsidR="0013436E" w:rsidRDefault="00AE3229">
            <w:pPr>
              <w:pStyle w:val="TableParagraph"/>
              <w:spacing w:before="12"/>
              <w:ind w:left="4"/>
              <w:rPr>
                <w:sz w:val="20"/>
              </w:rPr>
            </w:pPr>
            <w:r>
              <w:rPr>
                <w:sz w:val="20"/>
              </w:rPr>
              <w:t>Сказки,</w:t>
            </w:r>
            <w:r>
              <w:rPr>
                <w:spacing w:val="-6"/>
                <w:sz w:val="20"/>
              </w:rPr>
              <w:t xml:space="preserve"> </w:t>
            </w:r>
            <w:r>
              <w:rPr>
                <w:sz w:val="20"/>
              </w:rPr>
              <w:t>мифы</w:t>
            </w:r>
            <w:r>
              <w:rPr>
                <w:spacing w:val="-3"/>
                <w:sz w:val="20"/>
              </w:rPr>
              <w:t xml:space="preserve"> </w:t>
            </w:r>
            <w:r>
              <w:rPr>
                <w:sz w:val="20"/>
              </w:rPr>
              <w:t>и</w:t>
            </w:r>
            <w:r>
              <w:rPr>
                <w:spacing w:val="-6"/>
                <w:sz w:val="20"/>
              </w:rPr>
              <w:t xml:space="preserve"> </w:t>
            </w:r>
            <w:r>
              <w:rPr>
                <w:spacing w:val="-2"/>
                <w:sz w:val="20"/>
              </w:rPr>
              <w:t>легенды</w:t>
            </w:r>
          </w:p>
        </w:tc>
        <w:tc>
          <w:tcPr>
            <w:tcW w:w="1074" w:type="dxa"/>
          </w:tcPr>
          <w:p w14:paraId="106A39F5" w14:textId="77777777" w:rsidR="0013436E" w:rsidRDefault="0013436E">
            <w:pPr>
              <w:pStyle w:val="TableParagraph"/>
              <w:rPr>
                <w:b/>
              </w:rPr>
            </w:pPr>
          </w:p>
          <w:p w14:paraId="563E17D6" w14:textId="77777777" w:rsidR="0013436E" w:rsidRDefault="0013436E">
            <w:pPr>
              <w:pStyle w:val="TableParagraph"/>
              <w:rPr>
                <w:b/>
              </w:rPr>
            </w:pPr>
          </w:p>
          <w:p w14:paraId="2725508C" w14:textId="77777777" w:rsidR="0013436E" w:rsidRDefault="0013436E">
            <w:pPr>
              <w:pStyle w:val="TableParagraph"/>
              <w:spacing w:before="10"/>
              <w:rPr>
                <w:b/>
                <w:sz w:val="29"/>
              </w:rPr>
            </w:pPr>
          </w:p>
          <w:p w14:paraId="5D8FE299" w14:textId="77777777" w:rsidR="0013436E" w:rsidRDefault="00AE3229">
            <w:pPr>
              <w:pStyle w:val="TableParagraph"/>
              <w:ind w:right="480"/>
              <w:jc w:val="right"/>
              <w:rPr>
                <w:sz w:val="20"/>
              </w:rPr>
            </w:pPr>
            <w:r>
              <w:rPr>
                <w:w w:val="99"/>
                <w:sz w:val="20"/>
              </w:rPr>
              <w:t>2</w:t>
            </w:r>
          </w:p>
        </w:tc>
        <w:tc>
          <w:tcPr>
            <w:tcW w:w="5099" w:type="dxa"/>
          </w:tcPr>
          <w:p w14:paraId="73F4FC51" w14:textId="77777777" w:rsidR="0013436E" w:rsidRDefault="00AE3229">
            <w:pPr>
              <w:pStyle w:val="TableParagraph"/>
              <w:spacing w:before="12" w:line="259" w:lineRule="auto"/>
              <w:ind w:left="3" w:right="726"/>
              <w:rPr>
                <w:sz w:val="20"/>
              </w:rPr>
            </w:pPr>
            <w:r>
              <w:rPr>
                <w:sz w:val="20"/>
              </w:rPr>
              <w:t>Урок</w:t>
            </w:r>
            <w:r>
              <w:rPr>
                <w:spacing w:val="-7"/>
                <w:sz w:val="20"/>
              </w:rPr>
              <w:t xml:space="preserve"> </w:t>
            </w:r>
            <w:r>
              <w:rPr>
                <w:sz w:val="20"/>
              </w:rPr>
              <w:t>«Из</w:t>
            </w:r>
            <w:r>
              <w:rPr>
                <w:spacing w:val="-8"/>
                <w:sz w:val="20"/>
              </w:rPr>
              <w:t xml:space="preserve"> </w:t>
            </w:r>
            <w:r>
              <w:rPr>
                <w:sz w:val="20"/>
              </w:rPr>
              <w:t>русского</w:t>
            </w:r>
            <w:r>
              <w:rPr>
                <w:spacing w:val="-7"/>
                <w:sz w:val="20"/>
              </w:rPr>
              <w:t xml:space="preserve"> </w:t>
            </w:r>
            <w:r>
              <w:rPr>
                <w:sz w:val="20"/>
              </w:rPr>
              <w:t>былинного</w:t>
            </w:r>
            <w:r>
              <w:rPr>
                <w:spacing w:val="-7"/>
                <w:sz w:val="20"/>
              </w:rPr>
              <w:t xml:space="preserve"> </w:t>
            </w:r>
            <w:r>
              <w:rPr>
                <w:sz w:val="20"/>
              </w:rPr>
              <w:t>сказа.</w:t>
            </w:r>
            <w:r>
              <w:rPr>
                <w:spacing w:val="-4"/>
                <w:sz w:val="20"/>
              </w:rPr>
              <w:t xml:space="preserve"> </w:t>
            </w:r>
            <w:r>
              <w:rPr>
                <w:sz w:val="20"/>
              </w:rPr>
              <w:t>«Садко»</w:t>
            </w:r>
            <w:r>
              <w:rPr>
                <w:spacing w:val="-11"/>
                <w:sz w:val="20"/>
              </w:rPr>
              <w:t xml:space="preserve"> </w:t>
            </w:r>
            <w:r>
              <w:rPr>
                <w:sz w:val="20"/>
              </w:rPr>
              <w:t>Н.А. Римского-Корсакова»</w:t>
            </w:r>
            <w:r>
              <w:rPr>
                <w:spacing w:val="-3"/>
                <w:sz w:val="20"/>
              </w:rPr>
              <w:t xml:space="preserve"> </w:t>
            </w:r>
            <w:r>
              <w:rPr>
                <w:sz w:val="20"/>
              </w:rPr>
              <w:t xml:space="preserve">(МЭШ) </w:t>
            </w:r>
            <w:hyperlink r:id="rId217">
              <w:r>
                <w:rPr>
                  <w:color w:val="0000FF"/>
                  <w:spacing w:val="-2"/>
                  <w:sz w:val="20"/>
                  <w:u w:val="single" w:color="0000FF"/>
                </w:rPr>
                <w:t>https://uchebnik.mos.ru/material_view/lesson_templa</w:t>
              </w:r>
            </w:hyperlink>
            <w:r>
              <w:rPr>
                <w:color w:val="0000FF"/>
                <w:spacing w:val="-2"/>
                <w:sz w:val="20"/>
              </w:rPr>
              <w:t xml:space="preserve"> </w:t>
            </w:r>
            <w:hyperlink r:id="rId218">
              <w:r>
                <w:rPr>
                  <w:color w:val="0000FF"/>
                  <w:spacing w:val="-2"/>
                  <w:sz w:val="20"/>
                  <w:u w:val="single" w:color="0000FF"/>
                </w:rPr>
                <w:t>tes/2450672?menuReferrer=catalogue</w:t>
              </w:r>
            </w:hyperlink>
          </w:p>
          <w:p w14:paraId="1880AF7B" w14:textId="77777777" w:rsidR="0013436E" w:rsidRDefault="00AE3229">
            <w:pPr>
              <w:pStyle w:val="TableParagraph"/>
              <w:spacing w:line="213" w:lineRule="exact"/>
              <w:ind w:left="3"/>
              <w:rPr>
                <w:sz w:val="20"/>
              </w:rPr>
            </w:pPr>
            <w:r>
              <w:rPr>
                <w:sz w:val="20"/>
              </w:rPr>
              <w:t>Урок</w:t>
            </w:r>
            <w:r>
              <w:rPr>
                <w:spacing w:val="-8"/>
                <w:sz w:val="20"/>
              </w:rPr>
              <w:t xml:space="preserve"> </w:t>
            </w:r>
            <w:r>
              <w:rPr>
                <w:sz w:val="20"/>
              </w:rPr>
              <w:t>«Музыкальные</w:t>
            </w:r>
            <w:r>
              <w:rPr>
                <w:spacing w:val="-8"/>
                <w:sz w:val="20"/>
              </w:rPr>
              <w:t xml:space="preserve"> </w:t>
            </w:r>
            <w:r>
              <w:rPr>
                <w:sz w:val="20"/>
              </w:rPr>
              <w:t>инструменты.</w:t>
            </w:r>
            <w:r>
              <w:rPr>
                <w:spacing w:val="-7"/>
                <w:sz w:val="20"/>
              </w:rPr>
              <w:t xml:space="preserve"> </w:t>
            </w:r>
            <w:r>
              <w:rPr>
                <w:sz w:val="20"/>
              </w:rPr>
              <w:t>Садко.</w:t>
            </w:r>
            <w:r>
              <w:rPr>
                <w:spacing w:val="-8"/>
                <w:sz w:val="20"/>
              </w:rPr>
              <w:t xml:space="preserve"> </w:t>
            </w:r>
            <w:r>
              <w:rPr>
                <w:sz w:val="20"/>
              </w:rPr>
              <w:t>Из</w:t>
            </w:r>
            <w:r>
              <w:rPr>
                <w:spacing w:val="-9"/>
                <w:sz w:val="20"/>
              </w:rPr>
              <w:t xml:space="preserve"> </w:t>
            </w:r>
            <w:r>
              <w:rPr>
                <w:spacing w:val="-2"/>
                <w:sz w:val="20"/>
              </w:rPr>
              <w:t>русского</w:t>
            </w:r>
          </w:p>
          <w:p w14:paraId="1BD8C57F" w14:textId="77777777" w:rsidR="0013436E" w:rsidRDefault="00AE3229">
            <w:pPr>
              <w:pStyle w:val="TableParagraph"/>
              <w:ind w:left="3"/>
              <w:rPr>
                <w:sz w:val="20"/>
              </w:rPr>
            </w:pPr>
            <w:r>
              <w:rPr>
                <w:sz w:val="20"/>
              </w:rPr>
              <w:t xml:space="preserve">былинного сказа» (МЭШ) </w:t>
            </w:r>
            <w:hyperlink r:id="rId219">
              <w:r>
                <w:rPr>
                  <w:color w:val="0000FF"/>
                  <w:spacing w:val="-2"/>
                  <w:sz w:val="20"/>
                  <w:u w:val="single" w:color="0000FF"/>
                </w:rPr>
                <w:t>https://uchebnik.mos.ru/material_view/lesson_templa</w:t>
              </w:r>
            </w:hyperlink>
          </w:p>
          <w:p w14:paraId="661D5B5F" w14:textId="77777777" w:rsidR="0013436E" w:rsidRDefault="00F10513">
            <w:pPr>
              <w:pStyle w:val="TableParagraph"/>
              <w:spacing w:before="11" w:line="212" w:lineRule="exact"/>
              <w:ind w:left="3"/>
              <w:rPr>
                <w:sz w:val="20"/>
              </w:rPr>
            </w:pPr>
            <w:hyperlink r:id="rId220">
              <w:r w:rsidR="00AE3229">
                <w:rPr>
                  <w:color w:val="0000FF"/>
                  <w:spacing w:val="-2"/>
                  <w:sz w:val="20"/>
                  <w:u w:val="single" w:color="0000FF"/>
                </w:rPr>
                <w:t>tes/622615?menuReferrer=catalogue</w:t>
              </w:r>
            </w:hyperlink>
          </w:p>
        </w:tc>
      </w:tr>
      <w:tr w:rsidR="0013436E" w14:paraId="1126AAED" w14:textId="77777777">
        <w:trPr>
          <w:trHeight w:val="234"/>
        </w:trPr>
        <w:tc>
          <w:tcPr>
            <w:tcW w:w="3762" w:type="dxa"/>
            <w:gridSpan w:val="2"/>
          </w:tcPr>
          <w:p w14:paraId="3AB8199B" w14:textId="77777777" w:rsidR="0013436E" w:rsidRDefault="00AE3229">
            <w:pPr>
              <w:pStyle w:val="TableParagraph"/>
              <w:spacing w:before="2" w:line="212"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4" w:type="dxa"/>
          </w:tcPr>
          <w:p w14:paraId="43BB1A9D" w14:textId="77777777" w:rsidR="0013436E" w:rsidRDefault="00AE3229">
            <w:pPr>
              <w:pStyle w:val="TableParagraph"/>
              <w:spacing w:before="2" w:line="212" w:lineRule="exact"/>
              <w:ind w:right="480"/>
              <w:jc w:val="right"/>
              <w:rPr>
                <w:sz w:val="20"/>
              </w:rPr>
            </w:pPr>
            <w:r>
              <w:rPr>
                <w:w w:val="99"/>
                <w:sz w:val="20"/>
              </w:rPr>
              <w:t>6</w:t>
            </w:r>
          </w:p>
        </w:tc>
        <w:tc>
          <w:tcPr>
            <w:tcW w:w="5099" w:type="dxa"/>
          </w:tcPr>
          <w:p w14:paraId="7BF8C190" w14:textId="77777777" w:rsidR="0013436E" w:rsidRDefault="0013436E">
            <w:pPr>
              <w:pStyle w:val="TableParagraph"/>
              <w:rPr>
                <w:sz w:val="16"/>
              </w:rPr>
            </w:pPr>
          </w:p>
        </w:tc>
      </w:tr>
      <w:tr w:rsidR="0013436E" w14:paraId="7B8EDB01" w14:textId="77777777">
        <w:trPr>
          <w:trHeight w:val="234"/>
        </w:trPr>
        <w:tc>
          <w:tcPr>
            <w:tcW w:w="9935" w:type="dxa"/>
            <w:gridSpan w:val="4"/>
          </w:tcPr>
          <w:p w14:paraId="1377F215" w14:textId="77777777" w:rsidR="0013436E" w:rsidRDefault="00AE3229">
            <w:pPr>
              <w:pStyle w:val="TableParagraph"/>
              <w:spacing w:line="215" w:lineRule="exact"/>
              <w:ind w:left="4"/>
              <w:rPr>
                <w:sz w:val="20"/>
              </w:rPr>
            </w:pPr>
            <w:r>
              <w:rPr>
                <w:sz w:val="20"/>
              </w:rPr>
              <w:t>Модуль</w:t>
            </w:r>
            <w:r>
              <w:rPr>
                <w:spacing w:val="-9"/>
                <w:sz w:val="20"/>
              </w:rPr>
              <w:t xml:space="preserve"> </w:t>
            </w:r>
            <w:r>
              <w:rPr>
                <w:sz w:val="20"/>
              </w:rPr>
              <w:t>3</w:t>
            </w:r>
            <w:r>
              <w:rPr>
                <w:spacing w:val="-6"/>
                <w:sz w:val="20"/>
              </w:rPr>
              <w:t xml:space="preserve"> </w:t>
            </w:r>
            <w:r>
              <w:rPr>
                <w:sz w:val="20"/>
              </w:rPr>
              <w:t>«Музыкальная</w:t>
            </w:r>
            <w:r>
              <w:rPr>
                <w:spacing w:val="-10"/>
                <w:sz w:val="20"/>
              </w:rPr>
              <w:t xml:space="preserve"> </w:t>
            </w:r>
            <w:r>
              <w:rPr>
                <w:spacing w:val="-2"/>
                <w:sz w:val="20"/>
              </w:rPr>
              <w:t>грамота»</w:t>
            </w:r>
          </w:p>
        </w:tc>
      </w:tr>
      <w:tr w:rsidR="0013436E" w14:paraId="6F9D7BDE" w14:textId="77777777">
        <w:trPr>
          <w:trHeight w:val="1905"/>
        </w:trPr>
        <w:tc>
          <w:tcPr>
            <w:tcW w:w="713" w:type="dxa"/>
          </w:tcPr>
          <w:p w14:paraId="3274AB3A" w14:textId="77777777" w:rsidR="0013436E" w:rsidRDefault="00AE3229">
            <w:pPr>
              <w:pStyle w:val="TableParagraph"/>
              <w:spacing w:before="13"/>
              <w:ind w:left="4"/>
              <w:rPr>
                <w:sz w:val="20"/>
              </w:rPr>
            </w:pPr>
            <w:r>
              <w:rPr>
                <w:spacing w:val="-5"/>
                <w:sz w:val="20"/>
              </w:rPr>
              <w:t>3.1</w:t>
            </w:r>
          </w:p>
        </w:tc>
        <w:tc>
          <w:tcPr>
            <w:tcW w:w="3049" w:type="dxa"/>
          </w:tcPr>
          <w:p w14:paraId="40D99F45" w14:textId="77777777" w:rsidR="0013436E" w:rsidRDefault="00AE3229">
            <w:pPr>
              <w:pStyle w:val="TableParagraph"/>
              <w:spacing w:before="13"/>
              <w:ind w:left="4"/>
              <w:rPr>
                <w:sz w:val="20"/>
              </w:rPr>
            </w:pPr>
            <w:r>
              <w:rPr>
                <w:sz w:val="20"/>
              </w:rPr>
              <w:t>Весь</w:t>
            </w:r>
            <w:r>
              <w:rPr>
                <w:spacing w:val="-7"/>
                <w:sz w:val="20"/>
              </w:rPr>
              <w:t xml:space="preserve"> </w:t>
            </w:r>
            <w:r>
              <w:rPr>
                <w:sz w:val="20"/>
              </w:rPr>
              <w:t>мир</w:t>
            </w:r>
            <w:r>
              <w:rPr>
                <w:spacing w:val="-5"/>
                <w:sz w:val="20"/>
              </w:rPr>
              <w:t xml:space="preserve"> </w:t>
            </w:r>
            <w:r>
              <w:rPr>
                <w:sz w:val="20"/>
              </w:rPr>
              <w:t>звучит.</w:t>
            </w:r>
            <w:r>
              <w:rPr>
                <w:spacing w:val="-6"/>
                <w:sz w:val="20"/>
              </w:rPr>
              <w:t xml:space="preserve"> </w:t>
            </w:r>
            <w:r>
              <w:rPr>
                <w:spacing w:val="-2"/>
                <w:sz w:val="20"/>
              </w:rPr>
              <w:t>Звукоряд</w:t>
            </w:r>
          </w:p>
        </w:tc>
        <w:tc>
          <w:tcPr>
            <w:tcW w:w="1074" w:type="dxa"/>
          </w:tcPr>
          <w:p w14:paraId="77BFF3AD" w14:textId="77777777" w:rsidR="0013436E" w:rsidRDefault="0013436E">
            <w:pPr>
              <w:pStyle w:val="TableParagraph"/>
              <w:rPr>
                <w:b/>
              </w:rPr>
            </w:pPr>
          </w:p>
          <w:p w14:paraId="19F43D58" w14:textId="77777777" w:rsidR="0013436E" w:rsidRDefault="0013436E">
            <w:pPr>
              <w:pStyle w:val="TableParagraph"/>
              <w:rPr>
                <w:b/>
              </w:rPr>
            </w:pPr>
          </w:p>
          <w:p w14:paraId="49E2186F" w14:textId="77777777" w:rsidR="0013436E" w:rsidRDefault="0013436E">
            <w:pPr>
              <w:pStyle w:val="TableParagraph"/>
              <w:spacing w:before="1"/>
              <w:rPr>
                <w:b/>
                <w:sz w:val="29"/>
              </w:rPr>
            </w:pPr>
          </w:p>
          <w:p w14:paraId="01D02E66" w14:textId="77777777" w:rsidR="0013436E" w:rsidRDefault="00AE3229">
            <w:pPr>
              <w:pStyle w:val="TableParagraph"/>
              <w:ind w:right="480"/>
              <w:jc w:val="right"/>
              <w:rPr>
                <w:sz w:val="20"/>
              </w:rPr>
            </w:pPr>
            <w:r>
              <w:rPr>
                <w:w w:val="99"/>
                <w:sz w:val="20"/>
              </w:rPr>
              <w:t>2</w:t>
            </w:r>
          </w:p>
        </w:tc>
        <w:tc>
          <w:tcPr>
            <w:tcW w:w="5099" w:type="dxa"/>
          </w:tcPr>
          <w:p w14:paraId="2A90AAE4" w14:textId="77777777" w:rsidR="0013436E" w:rsidRDefault="00AE3229">
            <w:pPr>
              <w:pStyle w:val="TableParagraph"/>
              <w:ind w:left="3" w:right="202"/>
              <w:rPr>
                <w:sz w:val="20"/>
              </w:rPr>
            </w:pPr>
            <w:r>
              <w:rPr>
                <w:sz w:val="20"/>
              </w:rPr>
              <w:t>Урок</w:t>
            </w:r>
            <w:r>
              <w:rPr>
                <w:spacing w:val="-10"/>
                <w:sz w:val="20"/>
              </w:rPr>
              <w:t xml:space="preserve"> </w:t>
            </w:r>
            <w:r>
              <w:rPr>
                <w:sz w:val="20"/>
              </w:rPr>
              <w:t>«Музыкальная</w:t>
            </w:r>
            <w:r>
              <w:rPr>
                <w:spacing w:val="-11"/>
                <w:sz w:val="20"/>
              </w:rPr>
              <w:t xml:space="preserve"> </w:t>
            </w:r>
            <w:r>
              <w:rPr>
                <w:sz w:val="20"/>
              </w:rPr>
              <w:t>азбука.</w:t>
            </w:r>
            <w:r>
              <w:rPr>
                <w:spacing w:val="-8"/>
                <w:sz w:val="20"/>
              </w:rPr>
              <w:t xml:space="preserve"> </w:t>
            </w:r>
            <w:r>
              <w:rPr>
                <w:sz w:val="20"/>
              </w:rPr>
              <w:t>Звукоряд»</w:t>
            </w:r>
            <w:r>
              <w:rPr>
                <w:spacing w:val="-9"/>
                <w:sz w:val="20"/>
              </w:rPr>
              <w:t xml:space="preserve"> </w:t>
            </w:r>
            <w:hyperlink r:id="rId221">
              <w:r>
                <w:rPr>
                  <w:color w:val="0461C1"/>
                  <w:sz w:val="20"/>
                  <w:u w:val="single" w:color="0461C1"/>
                </w:rPr>
                <w:t>https://iu.ru/video-</w:t>
              </w:r>
            </w:hyperlink>
            <w:r>
              <w:rPr>
                <w:color w:val="0461C1"/>
                <w:sz w:val="20"/>
              </w:rPr>
              <w:t xml:space="preserve"> </w:t>
            </w:r>
            <w:hyperlink r:id="rId222">
              <w:r>
                <w:rPr>
                  <w:color w:val="0461C1"/>
                  <w:sz w:val="20"/>
                  <w:u w:val="single" w:color="0461C1"/>
                </w:rPr>
                <w:t>lessons/a3b80567-1e01-4de0-afc3-</w:t>
              </w:r>
            </w:hyperlink>
            <w:r>
              <w:rPr>
                <w:color w:val="0461C1"/>
                <w:sz w:val="20"/>
                <w:u w:val="single" w:color="0461C1"/>
              </w:rPr>
              <w:t xml:space="preserve"> </w:t>
            </w:r>
            <w:hyperlink r:id="rId223">
              <w:r>
                <w:rPr>
                  <w:color w:val="0461C1"/>
                  <w:sz w:val="20"/>
                  <w:u w:val="single" w:color="0461C1"/>
                </w:rPr>
                <w:t>ed960139abb9</w:t>
              </w:r>
            </w:hyperlink>
          </w:p>
          <w:p w14:paraId="0AF8AA46" w14:textId="77777777" w:rsidR="0013436E" w:rsidRDefault="00AE3229">
            <w:pPr>
              <w:pStyle w:val="TableParagraph"/>
              <w:ind w:left="3" w:right="749"/>
              <w:rPr>
                <w:sz w:val="20"/>
              </w:rPr>
            </w:pPr>
            <w:r>
              <w:rPr>
                <w:sz w:val="20"/>
              </w:rPr>
              <w:t xml:space="preserve">Урок «Душа музыки – мелодия» (Инфоурок) </w:t>
            </w:r>
            <w:hyperlink r:id="rId224">
              <w:r>
                <w:rPr>
                  <w:color w:val="0461C1"/>
                  <w:sz w:val="20"/>
                  <w:u w:val="single" w:color="0461C1"/>
                </w:rPr>
                <w:t>https://iu.ru/video-lessons/0cc0e473-</w:t>
              </w:r>
            </w:hyperlink>
            <w:r>
              <w:rPr>
                <w:color w:val="0461C1"/>
                <w:spacing w:val="-13"/>
                <w:sz w:val="20"/>
                <w:u w:val="single" w:color="0461C1"/>
              </w:rPr>
              <w:t xml:space="preserve"> </w:t>
            </w:r>
            <w:hyperlink r:id="rId225">
              <w:r>
                <w:rPr>
                  <w:color w:val="0461C1"/>
                  <w:sz w:val="20"/>
                  <w:u w:val="single" w:color="0461C1"/>
                </w:rPr>
                <w:t>f9ed-4f38-972b-</w:t>
              </w:r>
            </w:hyperlink>
            <w:r>
              <w:rPr>
                <w:color w:val="0461C1"/>
                <w:sz w:val="20"/>
              </w:rPr>
              <w:t xml:space="preserve"> </w:t>
            </w:r>
            <w:hyperlink r:id="rId226">
              <w:r>
                <w:rPr>
                  <w:color w:val="0461C1"/>
                  <w:spacing w:val="-2"/>
                  <w:sz w:val="20"/>
                  <w:u w:val="single" w:color="0461C1"/>
                </w:rPr>
                <w:t>1812f96e3269</w:t>
              </w:r>
            </w:hyperlink>
          </w:p>
          <w:p w14:paraId="00A907D1" w14:textId="77777777" w:rsidR="0013436E" w:rsidRDefault="00AE3229">
            <w:pPr>
              <w:pStyle w:val="TableParagraph"/>
              <w:spacing w:line="252" w:lineRule="exact"/>
              <w:ind w:left="3" w:right="680"/>
              <w:jc w:val="both"/>
              <w:rPr>
                <w:sz w:val="20"/>
              </w:rPr>
            </w:pPr>
            <w:r>
              <w:rPr>
                <w:sz w:val="20"/>
              </w:rPr>
              <w:t>Урок</w:t>
            </w:r>
            <w:r>
              <w:rPr>
                <w:spacing w:val="-8"/>
                <w:sz w:val="20"/>
              </w:rPr>
              <w:t xml:space="preserve"> </w:t>
            </w:r>
            <w:r>
              <w:rPr>
                <w:sz w:val="20"/>
              </w:rPr>
              <w:t>«Азбука,</w:t>
            </w:r>
            <w:r>
              <w:rPr>
                <w:spacing w:val="-8"/>
                <w:sz w:val="20"/>
              </w:rPr>
              <w:t xml:space="preserve"> </w:t>
            </w:r>
            <w:r>
              <w:rPr>
                <w:sz w:val="20"/>
              </w:rPr>
              <w:t>азбука</w:t>
            </w:r>
            <w:r>
              <w:rPr>
                <w:spacing w:val="-9"/>
                <w:sz w:val="20"/>
              </w:rPr>
              <w:t xml:space="preserve"> </w:t>
            </w:r>
            <w:r>
              <w:rPr>
                <w:sz w:val="20"/>
              </w:rPr>
              <w:t>каждому</w:t>
            </w:r>
            <w:r>
              <w:rPr>
                <w:spacing w:val="-10"/>
                <w:sz w:val="20"/>
              </w:rPr>
              <w:t xml:space="preserve"> </w:t>
            </w:r>
            <w:r>
              <w:rPr>
                <w:sz w:val="20"/>
              </w:rPr>
              <w:t>нужна»</w:t>
            </w:r>
            <w:r>
              <w:rPr>
                <w:spacing w:val="-12"/>
                <w:sz w:val="20"/>
              </w:rPr>
              <w:t xml:space="preserve"> </w:t>
            </w:r>
            <w:r>
              <w:rPr>
                <w:sz w:val="20"/>
              </w:rPr>
              <w:t xml:space="preserve">(Инфоурок) </w:t>
            </w:r>
            <w:hyperlink r:id="rId227">
              <w:r>
                <w:rPr>
                  <w:color w:val="0461C1"/>
                  <w:sz w:val="20"/>
                  <w:u w:val="single" w:color="0461C1"/>
                </w:rPr>
                <w:t>https://iu.ru/video-lessons/fb2f5799-</w:t>
              </w:r>
            </w:hyperlink>
            <w:r>
              <w:rPr>
                <w:color w:val="0461C1"/>
                <w:sz w:val="20"/>
                <w:u w:val="single" w:color="0461C1"/>
              </w:rPr>
              <w:t xml:space="preserve"> </w:t>
            </w:r>
            <w:hyperlink r:id="rId228">
              <w:r>
                <w:rPr>
                  <w:color w:val="0461C1"/>
                  <w:sz w:val="20"/>
                  <w:u w:val="single" w:color="0461C1"/>
                </w:rPr>
                <w:t>c55d-49bb-8e5a-</w:t>
              </w:r>
            </w:hyperlink>
            <w:r>
              <w:rPr>
                <w:color w:val="0461C1"/>
                <w:sz w:val="20"/>
              </w:rPr>
              <w:t xml:space="preserve"> </w:t>
            </w:r>
            <w:hyperlink r:id="rId229">
              <w:r>
                <w:rPr>
                  <w:color w:val="0461C1"/>
                  <w:spacing w:val="-2"/>
                  <w:sz w:val="20"/>
                  <w:u w:val="single" w:color="0461C1"/>
                </w:rPr>
                <w:t>bdcbeaf1ec3d</w:t>
              </w:r>
            </w:hyperlink>
          </w:p>
        </w:tc>
      </w:tr>
      <w:tr w:rsidR="0013436E" w14:paraId="054AD9C5" w14:textId="77777777">
        <w:trPr>
          <w:trHeight w:val="1852"/>
        </w:trPr>
        <w:tc>
          <w:tcPr>
            <w:tcW w:w="713" w:type="dxa"/>
          </w:tcPr>
          <w:p w14:paraId="07A5F488" w14:textId="77777777" w:rsidR="0013436E" w:rsidRDefault="00AE3229">
            <w:pPr>
              <w:pStyle w:val="TableParagraph"/>
              <w:spacing w:before="12"/>
              <w:ind w:left="4"/>
              <w:rPr>
                <w:sz w:val="20"/>
              </w:rPr>
            </w:pPr>
            <w:r>
              <w:rPr>
                <w:spacing w:val="-5"/>
                <w:sz w:val="20"/>
              </w:rPr>
              <w:t>3.2</w:t>
            </w:r>
          </w:p>
        </w:tc>
        <w:tc>
          <w:tcPr>
            <w:tcW w:w="3049" w:type="dxa"/>
          </w:tcPr>
          <w:p w14:paraId="04A2AE3F" w14:textId="77777777" w:rsidR="0013436E" w:rsidRDefault="00AE3229">
            <w:pPr>
              <w:pStyle w:val="TableParagraph"/>
              <w:spacing w:before="12" w:line="242" w:lineRule="auto"/>
              <w:ind w:left="4" w:right="1367"/>
              <w:rPr>
                <w:sz w:val="20"/>
              </w:rPr>
            </w:pPr>
            <w:r>
              <w:rPr>
                <w:sz w:val="20"/>
              </w:rPr>
              <w:t>Ритм.</w:t>
            </w:r>
            <w:r>
              <w:rPr>
                <w:spacing w:val="-13"/>
                <w:sz w:val="20"/>
              </w:rPr>
              <w:t xml:space="preserve"> </w:t>
            </w:r>
            <w:r>
              <w:rPr>
                <w:sz w:val="20"/>
              </w:rPr>
              <w:t xml:space="preserve">Ритмический </w:t>
            </w:r>
            <w:r>
              <w:rPr>
                <w:spacing w:val="-2"/>
                <w:sz w:val="20"/>
              </w:rPr>
              <w:t>рисунок</w:t>
            </w:r>
          </w:p>
        </w:tc>
        <w:tc>
          <w:tcPr>
            <w:tcW w:w="1074" w:type="dxa"/>
          </w:tcPr>
          <w:p w14:paraId="70035A23" w14:textId="77777777" w:rsidR="0013436E" w:rsidRDefault="0013436E">
            <w:pPr>
              <w:pStyle w:val="TableParagraph"/>
              <w:rPr>
                <w:b/>
              </w:rPr>
            </w:pPr>
          </w:p>
          <w:p w14:paraId="4BA5D3D8" w14:textId="77777777" w:rsidR="0013436E" w:rsidRDefault="0013436E">
            <w:pPr>
              <w:pStyle w:val="TableParagraph"/>
              <w:rPr>
                <w:b/>
              </w:rPr>
            </w:pPr>
          </w:p>
          <w:p w14:paraId="33BCEB4C" w14:textId="77777777" w:rsidR="0013436E" w:rsidRDefault="0013436E">
            <w:pPr>
              <w:pStyle w:val="TableParagraph"/>
              <w:spacing w:before="8"/>
              <w:rPr>
                <w:b/>
                <w:sz w:val="26"/>
              </w:rPr>
            </w:pPr>
          </w:p>
          <w:p w14:paraId="719B96AD" w14:textId="77777777" w:rsidR="0013436E" w:rsidRDefault="00AE3229">
            <w:pPr>
              <w:pStyle w:val="TableParagraph"/>
              <w:ind w:right="480"/>
              <w:jc w:val="right"/>
              <w:rPr>
                <w:sz w:val="20"/>
              </w:rPr>
            </w:pPr>
            <w:r>
              <w:rPr>
                <w:w w:val="99"/>
                <w:sz w:val="20"/>
              </w:rPr>
              <w:t>1</w:t>
            </w:r>
          </w:p>
        </w:tc>
        <w:tc>
          <w:tcPr>
            <w:tcW w:w="5099" w:type="dxa"/>
          </w:tcPr>
          <w:p w14:paraId="78F06367" w14:textId="77777777" w:rsidR="0013436E" w:rsidRDefault="00AE3229">
            <w:pPr>
              <w:pStyle w:val="TableParagraph"/>
              <w:spacing w:line="242" w:lineRule="auto"/>
              <w:ind w:left="3"/>
              <w:rPr>
                <w:sz w:val="20"/>
              </w:rPr>
            </w:pPr>
            <w:r>
              <w:rPr>
                <w:sz w:val="20"/>
              </w:rPr>
              <w:t xml:space="preserve">Урок «Музыкальный ритм» (МЭШ) </w:t>
            </w:r>
            <w:hyperlink r:id="rId230">
              <w:r>
                <w:rPr>
                  <w:color w:val="0000FF"/>
                  <w:spacing w:val="-2"/>
                  <w:sz w:val="20"/>
                  <w:u w:val="single" w:color="0000FF"/>
                </w:rPr>
                <w:t>https://uchebnik.mos.ru/material_view/atomic_object</w:t>
              </w:r>
            </w:hyperlink>
            <w:r>
              <w:rPr>
                <w:color w:val="0000FF"/>
                <w:spacing w:val="-2"/>
                <w:sz w:val="20"/>
              </w:rPr>
              <w:t xml:space="preserve"> </w:t>
            </w:r>
            <w:hyperlink r:id="rId231">
              <w:r>
                <w:rPr>
                  <w:color w:val="0000FF"/>
                  <w:spacing w:val="-2"/>
                  <w:sz w:val="20"/>
                  <w:u w:val="single" w:color="0000FF"/>
                </w:rPr>
                <w:t>s/8421890?menuReferrer=catalogue</w:t>
              </w:r>
            </w:hyperlink>
          </w:p>
          <w:p w14:paraId="392270A9" w14:textId="77777777" w:rsidR="0013436E" w:rsidRPr="000A0C64" w:rsidRDefault="00AE3229">
            <w:pPr>
              <w:pStyle w:val="TableParagraph"/>
              <w:spacing w:line="242" w:lineRule="auto"/>
              <w:ind w:left="3" w:right="310"/>
              <w:rPr>
                <w:sz w:val="20"/>
                <w:lang w:val="en-US"/>
              </w:rPr>
            </w:pPr>
            <w:r>
              <w:rPr>
                <w:sz w:val="20"/>
              </w:rPr>
              <w:t>Урок</w:t>
            </w:r>
            <w:r>
              <w:rPr>
                <w:spacing w:val="-9"/>
                <w:sz w:val="20"/>
              </w:rPr>
              <w:t xml:space="preserve"> </w:t>
            </w:r>
            <w:r>
              <w:rPr>
                <w:sz w:val="20"/>
              </w:rPr>
              <w:t>«Сочини</w:t>
            </w:r>
            <w:r>
              <w:rPr>
                <w:spacing w:val="-11"/>
                <w:sz w:val="20"/>
              </w:rPr>
              <w:t xml:space="preserve"> </w:t>
            </w:r>
            <w:r>
              <w:rPr>
                <w:sz w:val="20"/>
              </w:rPr>
              <w:t>мелодию»</w:t>
            </w:r>
            <w:r>
              <w:rPr>
                <w:spacing w:val="-13"/>
                <w:sz w:val="20"/>
              </w:rPr>
              <w:t xml:space="preserve"> </w:t>
            </w:r>
            <w:r w:rsidRPr="000A0C64">
              <w:rPr>
                <w:sz w:val="20"/>
                <w:lang w:val="en-US"/>
              </w:rPr>
              <w:t>(</w:t>
            </w:r>
            <w:r>
              <w:rPr>
                <w:sz w:val="20"/>
              </w:rPr>
              <w:t>Инфоурок</w:t>
            </w:r>
            <w:r w:rsidRPr="000A0C64">
              <w:rPr>
                <w:sz w:val="20"/>
                <w:lang w:val="en-US"/>
              </w:rPr>
              <w:t>)</w:t>
            </w:r>
            <w:r w:rsidRPr="000A0C64">
              <w:rPr>
                <w:spacing w:val="-5"/>
                <w:sz w:val="20"/>
                <w:lang w:val="en-US"/>
              </w:rPr>
              <w:t xml:space="preserve"> </w:t>
            </w:r>
            <w:hyperlink r:id="rId232">
              <w:r w:rsidRPr="00AE3229">
                <w:rPr>
                  <w:color w:val="0000FF"/>
                  <w:sz w:val="20"/>
                  <w:u w:val="single" w:color="0000FF"/>
                  <w:lang w:val="en-US"/>
                </w:rPr>
                <w:t>https</w:t>
              </w:r>
              <w:r w:rsidRPr="000A0C64">
                <w:rPr>
                  <w:color w:val="0000FF"/>
                  <w:sz w:val="20"/>
                  <w:u w:val="single" w:color="0000FF"/>
                  <w:lang w:val="en-US"/>
                </w:rPr>
                <w:t>://</w:t>
              </w:r>
              <w:r w:rsidRPr="00AE3229">
                <w:rPr>
                  <w:color w:val="0000FF"/>
                  <w:sz w:val="20"/>
                  <w:u w:val="single" w:color="0000FF"/>
                  <w:lang w:val="en-US"/>
                </w:rPr>
                <w:t>iu</w:t>
              </w:r>
              <w:r w:rsidRPr="000A0C64">
                <w:rPr>
                  <w:color w:val="0000FF"/>
                  <w:sz w:val="20"/>
                  <w:u w:val="single" w:color="0000FF"/>
                  <w:lang w:val="en-US"/>
                </w:rPr>
                <w:t>.</w:t>
              </w:r>
              <w:r w:rsidRPr="00AE3229">
                <w:rPr>
                  <w:color w:val="0000FF"/>
                  <w:sz w:val="20"/>
                  <w:u w:val="single" w:color="0000FF"/>
                  <w:lang w:val="en-US"/>
                </w:rPr>
                <w:t>ru</w:t>
              </w:r>
              <w:r w:rsidRPr="000A0C64">
                <w:rPr>
                  <w:color w:val="0000FF"/>
                  <w:sz w:val="20"/>
                  <w:u w:val="single" w:color="0000FF"/>
                  <w:lang w:val="en-US"/>
                </w:rPr>
                <w:t>/</w:t>
              </w:r>
              <w:r w:rsidRPr="00AE3229">
                <w:rPr>
                  <w:color w:val="0000FF"/>
                  <w:sz w:val="20"/>
                  <w:u w:val="single" w:color="0000FF"/>
                  <w:lang w:val="en-US"/>
                </w:rPr>
                <w:t>video</w:t>
              </w:r>
              <w:r w:rsidRPr="000A0C64">
                <w:rPr>
                  <w:color w:val="0000FF"/>
                  <w:sz w:val="20"/>
                  <w:u w:val="single" w:color="0000FF"/>
                  <w:lang w:val="en-US"/>
                </w:rPr>
                <w:t>-</w:t>
              </w:r>
            </w:hyperlink>
            <w:r w:rsidRPr="000A0C64">
              <w:rPr>
                <w:color w:val="0000FF"/>
                <w:sz w:val="20"/>
                <w:lang w:val="en-US"/>
              </w:rPr>
              <w:t xml:space="preserve"> </w:t>
            </w:r>
            <w:hyperlink r:id="rId233">
              <w:r w:rsidRPr="00AE3229">
                <w:rPr>
                  <w:color w:val="0000FF"/>
                  <w:sz w:val="20"/>
                  <w:u w:val="single" w:color="0000FF"/>
                  <w:lang w:val="en-US"/>
                </w:rPr>
                <w:t>lessons</w:t>
              </w:r>
              <w:r w:rsidRPr="000A0C64">
                <w:rPr>
                  <w:color w:val="0000FF"/>
                  <w:sz w:val="20"/>
                  <w:u w:val="single" w:color="0000FF"/>
                  <w:lang w:val="en-US"/>
                </w:rPr>
                <w:t>/30599</w:t>
              </w:r>
              <w:r w:rsidRPr="00AE3229">
                <w:rPr>
                  <w:color w:val="0000FF"/>
                  <w:sz w:val="20"/>
                  <w:u w:val="single" w:color="0000FF"/>
                  <w:lang w:val="en-US"/>
                </w:rPr>
                <w:t>ffb</w:t>
              </w:r>
              <w:r w:rsidRPr="000A0C64">
                <w:rPr>
                  <w:color w:val="0000FF"/>
                  <w:sz w:val="20"/>
                  <w:u w:val="single" w:color="0000FF"/>
                  <w:lang w:val="en-US"/>
                </w:rPr>
                <w:t>-2</w:t>
              </w:r>
              <w:r w:rsidRPr="00AE3229">
                <w:rPr>
                  <w:color w:val="0000FF"/>
                  <w:sz w:val="20"/>
                  <w:u w:val="single" w:color="0000FF"/>
                  <w:lang w:val="en-US"/>
                </w:rPr>
                <w:t>ad</w:t>
              </w:r>
              <w:r w:rsidRPr="000A0C64">
                <w:rPr>
                  <w:color w:val="0000FF"/>
                  <w:sz w:val="20"/>
                  <w:u w:val="single" w:color="0000FF"/>
                  <w:lang w:val="en-US"/>
                </w:rPr>
                <w:t>9-4</w:t>
              </w:r>
              <w:r w:rsidRPr="00AE3229">
                <w:rPr>
                  <w:color w:val="0000FF"/>
                  <w:sz w:val="20"/>
                  <w:u w:val="single" w:color="0000FF"/>
                  <w:lang w:val="en-US"/>
                </w:rPr>
                <w:t>f</w:t>
              </w:r>
              <w:r w:rsidRPr="000A0C64">
                <w:rPr>
                  <w:color w:val="0000FF"/>
                  <w:sz w:val="20"/>
                  <w:u w:val="single" w:color="0000FF"/>
                  <w:lang w:val="en-US"/>
                </w:rPr>
                <w:t>60-9</w:t>
              </w:r>
              <w:r w:rsidRPr="00AE3229">
                <w:rPr>
                  <w:color w:val="0000FF"/>
                  <w:sz w:val="20"/>
                  <w:u w:val="single" w:color="0000FF"/>
                  <w:lang w:val="en-US"/>
                </w:rPr>
                <w:t>a</w:t>
              </w:r>
              <w:r w:rsidRPr="000A0C64">
                <w:rPr>
                  <w:color w:val="0000FF"/>
                  <w:sz w:val="20"/>
                  <w:u w:val="single" w:color="0000FF"/>
                  <w:lang w:val="en-US"/>
                </w:rPr>
                <w:t>62-</w:t>
              </w:r>
            </w:hyperlink>
            <w:r w:rsidRPr="000A0C64">
              <w:rPr>
                <w:color w:val="0000FF"/>
                <w:sz w:val="20"/>
                <w:u w:val="single" w:color="0000FF"/>
                <w:lang w:val="en-US"/>
              </w:rPr>
              <w:t xml:space="preserve"> </w:t>
            </w:r>
            <w:hyperlink r:id="rId234">
              <w:r w:rsidRPr="00AE3229">
                <w:rPr>
                  <w:color w:val="0000FF"/>
                  <w:sz w:val="20"/>
                  <w:u w:val="single" w:color="0000FF"/>
                  <w:lang w:val="en-US"/>
                </w:rPr>
                <w:t>ce</w:t>
              </w:r>
              <w:r w:rsidRPr="000A0C64">
                <w:rPr>
                  <w:color w:val="0000FF"/>
                  <w:sz w:val="20"/>
                  <w:u w:val="single" w:color="0000FF"/>
                  <w:lang w:val="en-US"/>
                </w:rPr>
                <w:t>42</w:t>
              </w:r>
              <w:r w:rsidRPr="00AE3229">
                <w:rPr>
                  <w:color w:val="0000FF"/>
                  <w:sz w:val="20"/>
                  <w:u w:val="single" w:color="0000FF"/>
                  <w:lang w:val="en-US"/>
                </w:rPr>
                <w:t>e</w:t>
              </w:r>
              <w:r w:rsidRPr="000A0C64">
                <w:rPr>
                  <w:color w:val="0000FF"/>
                  <w:sz w:val="20"/>
                  <w:u w:val="single" w:color="0000FF"/>
                  <w:lang w:val="en-US"/>
                </w:rPr>
                <w:t>77</w:t>
              </w:r>
              <w:r w:rsidRPr="00AE3229">
                <w:rPr>
                  <w:color w:val="0000FF"/>
                  <w:sz w:val="20"/>
                  <w:u w:val="single" w:color="0000FF"/>
                  <w:lang w:val="en-US"/>
                </w:rPr>
                <w:t>beddb</w:t>
              </w:r>
            </w:hyperlink>
          </w:p>
          <w:p w14:paraId="7948E22D" w14:textId="77777777" w:rsidR="0013436E" w:rsidRDefault="00AE3229">
            <w:pPr>
              <w:pStyle w:val="TableParagraph"/>
              <w:spacing w:line="237" w:lineRule="auto"/>
              <w:ind w:left="3"/>
              <w:rPr>
                <w:sz w:val="20"/>
              </w:rPr>
            </w:pPr>
            <w:r>
              <w:rPr>
                <w:sz w:val="20"/>
              </w:rPr>
              <w:t xml:space="preserve">Урок «Сочини мелодию» (МЭШ) </w:t>
            </w:r>
            <w:hyperlink r:id="rId235">
              <w:r>
                <w:rPr>
                  <w:color w:val="0000FF"/>
                  <w:spacing w:val="-2"/>
                  <w:sz w:val="20"/>
                  <w:u w:val="single" w:color="0000FF"/>
                </w:rPr>
                <w:t>https://uchebnik.mos.ru/material_view/lesson_templa</w:t>
              </w:r>
            </w:hyperlink>
          </w:p>
          <w:p w14:paraId="7C19CFEE" w14:textId="77777777" w:rsidR="0013436E" w:rsidRDefault="00F10513">
            <w:pPr>
              <w:pStyle w:val="TableParagraph"/>
              <w:spacing w:before="4" w:line="212" w:lineRule="exact"/>
              <w:ind w:left="3"/>
              <w:rPr>
                <w:sz w:val="20"/>
              </w:rPr>
            </w:pPr>
            <w:hyperlink r:id="rId236">
              <w:r w:rsidR="00AE3229">
                <w:rPr>
                  <w:color w:val="0000FF"/>
                  <w:spacing w:val="-2"/>
                  <w:sz w:val="20"/>
                  <w:u w:val="single" w:color="0000FF"/>
                </w:rPr>
                <w:t>tes/1940423?menuReferrer=catalogue</w:t>
              </w:r>
            </w:hyperlink>
          </w:p>
        </w:tc>
      </w:tr>
      <w:tr w:rsidR="0013436E" w14:paraId="36833D81" w14:textId="77777777">
        <w:trPr>
          <w:trHeight w:val="234"/>
        </w:trPr>
        <w:tc>
          <w:tcPr>
            <w:tcW w:w="3762" w:type="dxa"/>
            <w:gridSpan w:val="2"/>
          </w:tcPr>
          <w:p w14:paraId="23911B3B" w14:textId="77777777" w:rsidR="0013436E" w:rsidRDefault="00AE3229">
            <w:pPr>
              <w:pStyle w:val="TableParagraph"/>
              <w:spacing w:line="215"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4" w:type="dxa"/>
          </w:tcPr>
          <w:p w14:paraId="10CE76E9" w14:textId="77777777" w:rsidR="0013436E" w:rsidRDefault="00AE3229">
            <w:pPr>
              <w:pStyle w:val="TableParagraph"/>
              <w:spacing w:line="215" w:lineRule="exact"/>
              <w:ind w:right="480"/>
              <w:jc w:val="right"/>
              <w:rPr>
                <w:sz w:val="20"/>
              </w:rPr>
            </w:pPr>
            <w:r>
              <w:rPr>
                <w:w w:val="99"/>
                <w:sz w:val="20"/>
              </w:rPr>
              <w:t>3</w:t>
            </w:r>
          </w:p>
        </w:tc>
        <w:tc>
          <w:tcPr>
            <w:tcW w:w="5099" w:type="dxa"/>
          </w:tcPr>
          <w:p w14:paraId="5BB47F44" w14:textId="77777777" w:rsidR="0013436E" w:rsidRDefault="0013436E">
            <w:pPr>
              <w:pStyle w:val="TableParagraph"/>
              <w:rPr>
                <w:sz w:val="16"/>
              </w:rPr>
            </w:pPr>
          </w:p>
        </w:tc>
      </w:tr>
    </w:tbl>
    <w:p w14:paraId="63DB439F" w14:textId="77777777" w:rsidR="0013436E" w:rsidRDefault="0013436E">
      <w:pPr>
        <w:rPr>
          <w:sz w:val="16"/>
        </w:rPr>
        <w:sectPr w:rsidR="0013436E">
          <w:pgSz w:w="11910" w:h="16840"/>
          <w:pgMar w:top="480" w:right="280" w:bottom="760" w:left="1160" w:header="0" w:footer="553" w:gutter="0"/>
          <w:cols w:space="720"/>
        </w:sectPr>
      </w:pPr>
    </w:p>
    <w:p w14:paraId="6DBE08B8" w14:textId="77777777" w:rsidR="0013436E" w:rsidRDefault="0013436E">
      <w:pPr>
        <w:pStyle w:val="a3"/>
        <w:spacing w:before="5"/>
        <w:ind w:left="0"/>
        <w:rPr>
          <w:b/>
          <w:sz w:val="2"/>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3049"/>
        <w:gridCol w:w="1074"/>
        <w:gridCol w:w="5099"/>
      </w:tblGrid>
      <w:tr w:rsidR="0013436E" w14:paraId="26D1BDA2" w14:textId="77777777">
        <w:trPr>
          <w:trHeight w:val="230"/>
        </w:trPr>
        <w:tc>
          <w:tcPr>
            <w:tcW w:w="4836" w:type="dxa"/>
            <w:gridSpan w:val="3"/>
          </w:tcPr>
          <w:p w14:paraId="2E617281" w14:textId="77777777" w:rsidR="0013436E" w:rsidRDefault="00AE3229">
            <w:pPr>
              <w:pStyle w:val="TableParagraph"/>
              <w:spacing w:line="210" w:lineRule="exact"/>
              <w:ind w:left="4"/>
              <w:rPr>
                <w:sz w:val="20"/>
              </w:rPr>
            </w:pPr>
            <w:r>
              <w:rPr>
                <w:sz w:val="20"/>
              </w:rPr>
              <w:t>Модуль</w:t>
            </w:r>
            <w:r>
              <w:rPr>
                <w:spacing w:val="-6"/>
                <w:sz w:val="20"/>
              </w:rPr>
              <w:t xml:space="preserve"> </w:t>
            </w:r>
            <w:r>
              <w:rPr>
                <w:sz w:val="20"/>
              </w:rPr>
              <w:t>4.</w:t>
            </w:r>
            <w:r>
              <w:rPr>
                <w:spacing w:val="-5"/>
                <w:sz w:val="20"/>
              </w:rPr>
              <w:t xml:space="preserve"> </w:t>
            </w:r>
            <w:r>
              <w:rPr>
                <w:sz w:val="20"/>
              </w:rPr>
              <w:t>«</w:t>
            </w:r>
            <w:r>
              <w:rPr>
                <w:spacing w:val="-6"/>
                <w:sz w:val="20"/>
              </w:rPr>
              <w:t xml:space="preserve"> </w:t>
            </w:r>
            <w:r>
              <w:rPr>
                <w:sz w:val="20"/>
              </w:rPr>
              <w:t>Классическая</w:t>
            </w:r>
            <w:r>
              <w:rPr>
                <w:spacing w:val="-7"/>
                <w:sz w:val="20"/>
              </w:rPr>
              <w:t xml:space="preserve"> </w:t>
            </w:r>
            <w:r>
              <w:rPr>
                <w:spacing w:val="-2"/>
                <w:sz w:val="20"/>
              </w:rPr>
              <w:t>музыка»</w:t>
            </w:r>
          </w:p>
        </w:tc>
        <w:tc>
          <w:tcPr>
            <w:tcW w:w="5099" w:type="dxa"/>
          </w:tcPr>
          <w:p w14:paraId="6B729BD9" w14:textId="77777777" w:rsidR="0013436E" w:rsidRDefault="0013436E">
            <w:pPr>
              <w:pStyle w:val="TableParagraph"/>
              <w:rPr>
                <w:sz w:val="16"/>
              </w:rPr>
            </w:pPr>
          </w:p>
        </w:tc>
      </w:tr>
      <w:tr w:rsidR="0013436E" w14:paraId="61A1D0E6" w14:textId="77777777">
        <w:trPr>
          <w:trHeight w:val="2546"/>
        </w:trPr>
        <w:tc>
          <w:tcPr>
            <w:tcW w:w="713" w:type="dxa"/>
          </w:tcPr>
          <w:p w14:paraId="5764B59C" w14:textId="77777777" w:rsidR="0013436E" w:rsidRDefault="00AE3229">
            <w:pPr>
              <w:pStyle w:val="TableParagraph"/>
              <w:spacing w:before="12"/>
              <w:ind w:left="4"/>
              <w:rPr>
                <w:sz w:val="20"/>
              </w:rPr>
            </w:pPr>
            <w:r>
              <w:rPr>
                <w:spacing w:val="-5"/>
                <w:sz w:val="20"/>
              </w:rPr>
              <w:t>4.1</w:t>
            </w:r>
          </w:p>
        </w:tc>
        <w:tc>
          <w:tcPr>
            <w:tcW w:w="3049" w:type="dxa"/>
          </w:tcPr>
          <w:p w14:paraId="4D97FFA2" w14:textId="77777777" w:rsidR="0013436E" w:rsidRDefault="00AE3229">
            <w:pPr>
              <w:pStyle w:val="TableParagraph"/>
              <w:spacing w:before="12"/>
              <w:ind w:left="4"/>
              <w:rPr>
                <w:sz w:val="20"/>
              </w:rPr>
            </w:pPr>
            <w:r>
              <w:rPr>
                <w:sz w:val="20"/>
              </w:rPr>
              <w:t>Композиторы</w:t>
            </w:r>
            <w:r>
              <w:rPr>
                <w:spacing w:val="-12"/>
                <w:sz w:val="20"/>
              </w:rPr>
              <w:t xml:space="preserve"> </w:t>
            </w:r>
            <w:r>
              <w:rPr>
                <w:sz w:val="20"/>
              </w:rPr>
              <w:t>—</w:t>
            </w:r>
            <w:r>
              <w:rPr>
                <w:spacing w:val="-4"/>
                <w:sz w:val="20"/>
              </w:rPr>
              <w:t>детям</w:t>
            </w:r>
          </w:p>
        </w:tc>
        <w:tc>
          <w:tcPr>
            <w:tcW w:w="1074" w:type="dxa"/>
          </w:tcPr>
          <w:p w14:paraId="5B36BB26" w14:textId="77777777" w:rsidR="0013436E" w:rsidRDefault="0013436E">
            <w:pPr>
              <w:pStyle w:val="TableParagraph"/>
              <w:rPr>
                <w:b/>
              </w:rPr>
            </w:pPr>
          </w:p>
          <w:p w14:paraId="5DB67DB7" w14:textId="77777777" w:rsidR="0013436E" w:rsidRDefault="0013436E">
            <w:pPr>
              <w:pStyle w:val="TableParagraph"/>
              <w:rPr>
                <w:b/>
              </w:rPr>
            </w:pPr>
          </w:p>
          <w:p w14:paraId="3D01B850" w14:textId="77777777" w:rsidR="0013436E" w:rsidRDefault="0013436E">
            <w:pPr>
              <w:pStyle w:val="TableParagraph"/>
              <w:rPr>
                <w:b/>
              </w:rPr>
            </w:pPr>
          </w:p>
          <w:p w14:paraId="06089EF2" w14:textId="77777777" w:rsidR="0013436E" w:rsidRDefault="0013436E">
            <w:pPr>
              <w:pStyle w:val="TableParagraph"/>
              <w:rPr>
                <w:b/>
              </w:rPr>
            </w:pPr>
          </w:p>
          <w:p w14:paraId="13C66124" w14:textId="77777777" w:rsidR="0013436E" w:rsidRDefault="00AE3229">
            <w:pPr>
              <w:pStyle w:val="TableParagraph"/>
              <w:spacing w:before="150"/>
              <w:jc w:val="center"/>
              <w:rPr>
                <w:sz w:val="20"/>
              </w:rPr>
            </w:pPr>
            <w:r>
              <w:rPr>
                <w:w w:val="99"/>
                <w:sz w:val="20"/>
              </w:rPr>
              <w:t>1</w:t>
            </w:r>
          </w:p>
        </w:tc>
        <w:tc>
          <w:tcPr>
            <w:tcW w:w="5099" w:type="dxa"/>
          </w:tcPr>
          <w:p w14:paraId="3C895089" w14:textId="77777777" w:rsidR="0013436E" w:rsidRDefault="00AE3229">
            <w:pPr>
              <w:pStyle w:val="TableParagraph"/>
              <w:spacing w:line="242" w:lineRule="auto"/>
              <w:ind w:left="3" w:right="571"/>
              <w:rPr>
                <w:sz w:val="20"/>
              </w:rPr>
            </w:pPr>
            <w:r>
              <w:rPr>
                <w:sz w:val="20"/>
              </w:rPr>
              <w:t xml:space="preserve">Урок «И музыка живёт! Слушаем, исполняем, записываем» (РЭШ) </w:t>
            </w:r>
            <w:hyperlink r:id="rId237">
              <w:r>
                <w:rPr>
                  <w:color w:val="0461C1"/>
                  <w:spacing w:val="-2"/>
                  <w:sz w:val="20"/>
                  <w:u w:val="single" w:color="0461C1"/>
                </w:rPr>
                <w:t>https://resh.edu.ru/subject/lesson/5092/start/270655/</w:t>
              </w:r>
            </w:hyperlink>
          </w:p>
          <w:p w14:paraId="7AE362EB" w14:textId="77777777" w:rsidR="0013436E" w:rsidRDefault="00AE3229">
            <w:pPr>
              <w:pStyle w:val="TableParagraph"/>
              <w:ind w:left="3"/>
              <w:rPr>
                <w:sz w:val="20"/>
              </w:rPr>
            </w:pPr>
            <w:r>
              <w:rPr>
                <w:sz w:val="20"/>
              </w:rPr>
              <w:t>Урок</w:t>
            </w:r>
            <w:r>
              <w:rPr>
                <w:spacing w:val="-5"/>
                <w:sz w:val="20"/>
              </w:rPr>
              <w:t xml:space="preserve"> </w:t>
            </w:r>
            <w:r>
              <w:rPr>
                <w:sz w:val="20"/>
              </w:rPr>
              <w:t>«В</w:t>
            </w:r>
            <w:r>
              <w:rPr>
                <w:spacing w:val="-5"/>
                <w:sz w:val="20"/>
              </w:rPr>
              <w:t xml:space="preserve"> </w:t>
            </w:r>
            <w:r>
              <w:rPr>
                <w:sz w:val="20"/>
              </w:rPr>
              <w:t>гостях</w:t>
            </w:r>
            <w:r>
              <w:rPr>
                <w:spacing w:val="-5"/>
                <w:sz w:val="20"/>
              </w:rPr>
              <w:t xml:space="preserve"> </w:t>
            </w:r>
            <w:r>
              <w:rPr>
                <w:sz w:val="20"/>
              </w:rPr>
              <w:t>у</w:t>
            </w:r>
            <w:r>
              <w:rPr>
                <w:spacing w:val="-7"/>
                <w:sz w:val="20"/>
              </w:rPr>
              <w:t xml:space="preserve"> </w:t>
            </w:r>
            <w:r>
              <w:rPr>
                <w:sz w:val="20"/>
              </w:rPr>
              <w:t>композиторов</w:t>
            </w:r>
            <w:r>
              <w:rPr>
                <w:spacing w:val="-7"/>
                <w:sz w:val="20"/>
              </w:rPr>
              <w:t xml:space="preserve"> </w:t>
            </w:r>
            <w:r>
              <w:rPr>
                <w:sz w:val="20"/>
              </w:rPr>
              <w:t>и</w:t>
            </w:r>
            <w:r>
              <w:rPr>
                <w:spacing w:val="-7"/>
                <w:sz w:val="20"/>
              </w:rPr>
              <w:t xml:space="preserve"> </w:t>
            </w:r>
            <w:r>
              <w:rPr>
                <w:sz w:val="20"/>
              </w:rPr>
              <w:t>исполнителей»</w:t>
            </w:r>
            <w:r>
              <w:rPr>
                <w:spacing w:val="-10"/>
                <w:sz w:val="20"/>
              </w:rPr>
              <w:t xml:space="preserve"> </w:t>
            </w:r>
            <w:r>
              <w:rPr>
                <w:sz w:val="20"/>
              </w:rPr>
              <w:t xml:space="preserve">(РЭШ) </w:t>
            </w:r>
            <w:hyperlink r:id="rId238">
              <w:r>
                <w:rPr>
                  <w:color w:val="0461C1"/>
                  <w:spacing w:val="-2"/>
                  <w:sz w:val="20"/>
                  <w:u w:val="single" w:color="0461C1"/>
                </w:rPr>
                <w:t>https://resh.edu.ru/subject/lesson/5957/start/225872/</w:t>
              </w:r>
            </w:hyperlink>
          </w:p>
          <w:p w14:paraId="0056D8B2" w14:textId="77777777" w:rsidR="0013436E" w:rsidRPr="00AE3229" w:rsidRDefault="00AE3229">
            <w:pPr>
              <w:pStyle w:val="TableParagraph"/>
              <w:spacing w:line="242" w:lineRule="auto"/>
              <w:ind w:left="3"/>
              <w:rPr>
                <w:sz w:val="20"/>
                <w:lang w:val="en-US"/>
              </w:rPr>
            </w:pPr>
            <w:r>
              <w:rPr>
                <w:sz w:val="20"/>
              </w:rPr>
              <w:t xml:space="preserve">Урок «Куда ведёт нас марш?» </w:t>
            </w:r>
            <w:r w:rsidRPr="00AE3229">
              <w:rPr>
                <w:sz w:val="20"/>
                <w:lang w:val="en-US"/>
              </w:rPr>
              <w:t>(</w:t>
            </w:r>
            <w:r>
              <w:rPr>
                <w:sz w:val="20"/>
              </w:rPr>
              <w:t>МЭШ</w:t>
            </w:r>
            <w:r w:rsidRPr="00AE3229">
              <w:rPr>
                <w:sz w:val="20"/>
                <w:lang w:val="en-US"/>
              </w:rPr>
              <w:t xml:space="preserve">) </w:t>
            </w:r>
            <w:hyperlink r:id="rId239">
              <w:r w:rsidRPr="00AE3229">
                <w:rPr>
                  <w:color w:val="0461C1"/>
                  <w:spacing w:val="-2"/>
                  <w:sz w:val="20"/>
                  <w:u w:val="single" w:color="0461C1"/>
                  <w:lang w:val="en-US"/>
                </w:rPr>
                <w:t>https://uchebnik.mos.ru/material_view/lesson_templa</w:t>
              </w:r>
            </w:hyperlink>
            <w:r w:rsidRPr="00AE3229">
              <w:rPr>
                <w:color w:val="0461C1"/>
                <w:spacing w:val="-2"/>
                <w:sz w:val="20"/>
                <w:lang w:val="en-US"/>
              </w:rPr>
              <w:t xml:space="preserve"> </w:t>
            </w:r>
            <w:hyperlink r:id="rId240">
              <w:r w:rsidRPr="00AE3229">
                <w:rPr>
                  <w:color w:val="0461C1"/>
                  <w:spacing w:val="-2"/>
                  <w:sz w:val="20"/>
                  <w:u w:val="single" w:color="0461C1"/>
                  <w:lang w:val="en-US"/>
                </w:rPr>
                <w:t>tes/91946?menuReferrer=catalogue</w:t>
              </w:r>
            </w:hyperlink>
          </w:p>
          <w:p w14:paraId="1EC3D9F1" w14:textId="77777777" w:rsidR="0013436E" w:rsidRDefault="00AE3229">
            <w:pPr>
              <w:pStyle w:val="TableParagraph"/>
              <w:spacing w:line="237" w:lineRule="auto"/>
              <w:ind w:left="3"/>
              <w:rPr>
                <w:sz w:val="20"/>
              </w:rPr>
            </w:pPr>
            <w:r>
              <w:rPr>
                <w:sz w:val="20"/>
              </w:rPr>
              <w:t xml:space="preserve">Урок «Образ танца» (МЭШ) </w:t>
            </w:r>
            <w:hyperlink r:id="rId241">
              <w:r>
                <w:rPr>
                  <w:color w:val="0461C1"/>
                  <w:spacing w:val="-2"/>
                  <w:sz w:val="20"/>
                  <w:u w:val="single" w:color="0461C1"/>
                </w:rPr>
                <w:t>https://uchebnik.mos.ru/material_view/lesson_templa</w:t>
              </w:r>
            </w:hyperlink>
          </w:p>
          <w:p w14:paraId="5A8CABA5" w14:textId="77777777" w:rsidR="0013436E" w:rsidRDefault="00F10513">
            <w:pPr>
              <w:pStyle w:val="TableParagraph"/>
              <w:spacing w:before="5" w:line="212" w:lineRule="exact"/>
              <w:ind w:left="3"/>
              <w:rPr>
                <w:sz w:val="20"/>
              </w:rPr>
            </w:pPr>
            <w:hyperlink r:id="rId242">
              <w:r w:rsidR="00AE3229">
                <w:rPr>
                  <w:color w:val="0461C1"/>
                  <w:spacing w:val="-2"/>
                  <w:sz w:val="20"/>
                  <w:u w:val="single" w:color="0461C1"/>
                </w:rPr>
                <w:t>tes/1702779?menuReferrer=catalogue</w:t>
              </w:r>
            </w:hyperlink>
          </w:p>
        </w:tc>
      </w:tr>
      <w:tr w:rsidR="0013436E" w14:paraId="7BDE689F" w14:textId="77777777">
        <w:trPr>
          <w:trHeight w:val="498"/>
        </w:trPr>
        <w:tc>
          <w:tcPr>
            <w:tcW w:w="713" w:type="dxa"/>
          </w:tcPr>
          <w:p w14:paraId="17D80058" w14:textId="77777777" w:rsidR="0013436E" w:rsidRDefault="00AE3229">
            <w:pPr>
              <w:pStyle w:val="TableParagraph"/>
              <w:spacing w:before="14"/>
              <w:ind w:left="4"/>
              <w:rPr>
                <w:sz w:val="20"/>
              </w:rPr>
            </w:pPr>
            <w:r>
              <w:rPr>
                <w:spacing w:val="-5"/>
                <w:sz w:val="20"/>
              </w:rPr>
              <w:t>4.2</w:t>
            </w:r>
          </w:p>
        </w:tc>
        <w:tc>
          <w:tcPr>
            <w:tcW w:w="3049" w:type="dxa"/>
          </w:tcPr>
          <w:p w14:paraId="5491DBF3" w14:textId="77777777" w:rsidR="0013436E" w:rsidRDefault="00AE3229">
            <w:pPr>
              <w:pStyle w:val="TableParagraph"/>
              <w:spacing w:before="14"/>
              <w:ind w:left="4"/>
              <w:rPr>
                <w:sz w:val="20"/>
              </w:rPr>
            </w:pPr>
            <w:r>
              <w:rPr>
                <w:spacing w:val="-2"/>
                <w:sz w:val="20"/>
              </w:rPr>
              <w:t>Оркестр</w:t>
            </w:r>
          </w:p>
        </w:tc>
        <w:tc>
          <w:tcPr>
            <w:tcW w:w="1074" w:type="dxa"/>
          </w:tcPr>
          <w:p w14:paraId="7AAFEB04" w14:textId="77777777" w:rsidR="0013436E" w:rsidRDefault="00AE3229">
            <w:pPr>
              <w:pStyle w:val="TableParagraph"/>
              <w:spacing w:before="137"/>
              <w:jc w:val="center"/>
              <w:rPr>
                <w:sz w:val="20"/>
              </w:rPr>
            </w:pPr>
            <w:r>
              <w:rPr>
                <w:w w:val="99"/>
                <w:sz w:val="20"/>
              </w:rPr>
              <w:t>2</w:t>
            </w:r>
          </w:p>
        </w:tc>
        <w:tc>
          <w:tcPr>
            <w:tcW w:w="5099" w:type="dxa"/>
          </w:tcPr>
          <w:p w14:paraId="49D7EE51" w14:textId="77777777" w:rsidR="0013436E" w:rsidRDefault="00AE3229">
            <w:pPr>
              <w:pStyle w:val="TableParagraph"/>
              <w:spacing w:line="248" w:lineRule="exact"/>
              <w:ind w:left="3"/>
              <w:rPr>
                <w:sz w:val="20"/>
              </w:rPr>
            </w:pPr>
            <w:r>
              <w:rPr>
                <w:sz w:val="20"/>
              </w:rPr>
              <w:t>Урок</w:t>
            </w:r>
            <w:r>
              <w:rPr>
                <w:spacing w:val="-5"/>
                <w:sz w:val="20"/>
              </w:rPr>
              <w:t xml:space="preserve"> </w:t>
            </w:r>
            <w:r>
              <w:rPr>
                <w:sz w:val="20"/>
              </w:rPr>
              <w:t>«Идём</w:t>
            </w:r>
            <w:r>
              <w:rPr>
                <w:spacing w:val="-5"/>
                <w:sz w:val="20"/>
              </w:rPr>
              <w:t xml:space="preserve"> </w:t>
            </w:r>
            <w:r>
              <w:rPr>
                <w:sz w:val="20"/>
              </w:rPr>
              <w:t>на</w:t>
            </w:r>
            <w:r>
              <w:rPr>
                <w:spacing w:val="-6"/>
                <w:sz w:val="20"/>
              </w:rPr>
              <w:t xml:space="preserve"> </w:t>
            </w:r>
            <w:r>
              <w:rPr>
                <w:sz w:val="20"/>
              </w:rPr>
              <w:t>концерт.</w:t>
            </w:r>
            <w:r>
              <w:rPr>
                <w:spacing w:val="-6"/>
                <w:sz w:val="20"/>
              </w:rPr>
              <w:t xml:space="preserve"> </w:t>
            </w:r>
            <w:r>
              <w:rPr>
                <w:sz w:val="20"/>
              </w:rPr>
              <w:t>Играем</w:t>
            </w:r>
            <w:r>
              <w:rPr>
                <w:spacing w:val="-5"/>
                <w:sz w:val="20"/>
              </w:rPr>
              <w:t xml:space="preserve"> </w:t>
            </w:r>
            <w:r>
              <w:rPr>
                <w:sz w:val="20"/>
              </w:rPr>
              <w:t>в</w:t>
            </w:r>
            <w:r>
              <w:rPr>
                <w:spacing w:val="-4"/>
                <w:sz w:val="20"/>
              </w:rPr>
              <w:t xml:space="preserve"> </w:t>
            </w:r>
            <w:r>
              <w:rPr>
                <w:sz w:val="20"/>
              </w:rPr>
              <w:t>оркестре»</w:t>
            </w:r>
            <w:r>
              <w:rPr>
                <w:spacing w:val="-11"/>
                <w:sz w:val="20"/>
              </w:rPr>
              <w:t xml:space="preserve"> </w:t>
            </w:r>
            <w:r>
              <w:rPr>
                <w:sz w:val="20"/>
              </w:rPr>
              <w:t xml:space="preserve">(РЭШ) </w:t>
            </w:r>
            <w:hyperlink r:id="rId243">
              <w:r>
                <w:rPr>
                  <w:color w:val="0000FF"/>
                  <w:spacing w:val="-2"/>
                  <w:sz w:val="20"/>
                  <w:u w:val="single" w:color="0000FF"/>
                </w:rPr>
                <w:t>https://resh.edu.ru/subject/lesson/3928/start/226003/</w:t>
              </w:r>
            </w:hyperlink>
          </w:p>
        </w:tc>
      </w:tr>
      <w:tr w:rsidR="0013436E" w14:paraId="411DECE1" w14:textId="77777777">
        <w:trPr>
          <w:trHeight w:val="2373"/>
        </w:trPr>
        <w:tc>
          <w:tcPr>
            <w:tcW w:w="713" w:type="dxa"/>
          </w:tcPr>
          <w:p w14:paraId="1E609BBE" w14:textId="77777777" w:rsidR="0013436E" w:rsidRDefault="00AE3229">
            <w:pPr>
              <w:pStyle w:val="TableParagraph"/>
              <w:spacing w:before="12"/>
              <w:ind w:left="4"/>
              <w:rPr>
                <w:sz w:val="20"/>
              </w:rPr>
            </w:pPr>
            <w:r>
              <w:rPr>
                <w:spacing w:val="-5"/>
                <w:sz w:val="20"/>
              </w:rPr>
              <w:t>4.3</w:t>
            </w:r>
          </w:p>
        </w:tc>
        <w:tc>
          <w:tcPr>
            <w:tcW w:w="3049" w:type="dxa"/>
          </w:tcPr>
          <w:p w14:paraId="7B4384C9" w14:textId="77777777" w:rsidR="0013436E" w:rsidRDefault="00AE3229">
            <w:pPr>
              <w:pStyle w:val="TableParagraph"/>
              <w:spacing w:line="242" w:lineRule="auto"/>
              <w:ind w:left="4" w:right="595"/>
              <w:rPr>
                <w:sz w:val="20"/>
              </w:rPr>
            </w:pPr>
            <w:r>
              <w:rPr>
                <w:sz w:val="20"/>
              </w:rPr>
              <w:t>Музыкальные</w:t>
            </w:r>
            <w:r>
              <w:rPr>
                <w:spacing w:val="-13"/>
                <w:sz w:val="20"/>
              </w:rPr>
              <w:t xml:space="preserve"> </w:t>
            </w:r>
            <w:r>
              <w:rPr>
                <w:sz w:val="20"/>
              </w:rPr>
              <w:t xml:space="preserve">инструменты. </w:t>
            </w:r>
            <w:r>
              <w:rPr>
                <w:spacing w:val="-2"/>
                <w:sz w:val="20"/>
              </w:rPr>
              <w:t>Фортепиано.</w:t>
            </w:r>
          </w:p>
        </w:tc>
        <w:tc>
          <w:tcPr>
            <w:tcW w:w="1074" w:type="dxa"/>
          </w:tcPr>
          <w:p w14:paraId="684A1F22" w14:textId="77777777" w:rsidR="0013436E" w:rsidRDefault="0013436E">
            <w:pPr>
              <w:pStyle w:val="TableParagraph"/>
              <w:rPr>
                <w:b/>
              </w:rPr>
            </w:pPr>
          </w:p>
          <w:p w14:paraId="7E994EF6" w14:textId="77777777" w:rsidR="0013436E" w:rsidRDefault="0013436E">
            <w:pPr>
              <w:pStyle w:val="TableParagraph"/>
              <w:rPr>
                <w:b/>
              </w:rPr>
            </w:pPr>
          </w:p>
          <w:p w14:paraId="5A773DFC" w14:textId="77777777" w:rsidR="0013436E" w:rsidRDefault="0013436E">
            <w:pPr>
              <w:pStyle w:val="TableParagraph"/>
              <w:rPr>
                <w:b/>
              </w:rPr>
            </w:pPr>
          </w:p>
          <w:p w14:paraId="2B91C7E3" w14:textId="77777777" w:rsidR="0013436E" w:rsidRDefault="0013436E">
            <w:pPr>
              <w:pStyle w:val="TableParagraph"/>
              <w:spacing w:before="6"/>
              <w:rPr>
                <w:b/>
                <w:sz w:val="27"/>
              </w:rPr>
            </w:pPr>
          </w:p>
          <w:p w14:paraId="12AE130E" w14:textId="77777777" w:rsidR="0013436E" w:rsidRDefault="00AE3229">
            <w:pPr>
              <w:pStyle w:val="TableParagraph"/>
              <w:jc w:val="center"/>
              <w:rPr>
                <w:sz w:val="20"/>
              </w:rPr>
            </w:pPr>
            <w:r>
              <w:rPr>
                <w:w w:val="99"/>
                <w:sz w:val="20"/>
              </w:rPr>
              <w:t>1</w:t>
            </w:r>
          </w:p>
        </w:tc>
        <w:tc>
          <w:tcPr>
            <w:tcW w:w="5099" w:type="dxa"/>
          </w:tcPr>
          <w:p w14:paraId="3B1DAD6B" w14:textId="77777777" w:rsidR="0013436E" w:rsidRDefault="00AE3229">
            <w:pPr>
              <w:pStyle w:val="TableParagraph"/>
              <w:spacing w:line="242" w:lineRule="auto"/>
              <w:ind w:left="3"/>
              <w:rPr>
                <w:sz w:val="20"/>
              </w:rPr>
            </w:pPr>
            <w:r>
              <w:rPr>
                <w:sz w:val="20"/>
              </w:rPr>
              <w:t>Урок</w:t>
            </w:r>
            <w:r>
              <w:rPr>
                <w:spacing w:val="-9"/>
                <w:sz w:val="20"/>
              </w:rPr>
              <w:t xml:space="preserve"> </w:t>
            </w:r>
            <w:r>
              <w:rPr>
                <w:sz w:val="20"/>
              </w:rPr>
              <w:t>«Музыкальные</w:t>
            </w:r>
            <w:r>
              <w:rPr>
                <w:spacing w:val="-9"/>
                <w:sz w:val="20"/>
              </w:rPr>
              <w:t xml:space="preserve"> </w:t>
            </w:r>
            <w:r>
              <w:rPr>
                <w:sz w:val="20"/>
              </w:rPr>
              <w:t>инструменты.</w:t>
            </w:r>
            <w:r>
              <w:rPr>
                <w:spacing w:val="-9"/>
                <w:sz w:val="20"/>
              </w:rPr>
              <w:t xml:space="preserve"> </w:t>
            </w:r>
            <w:r>
              <w:rPr>
                <w:sz w:val="20"/>
              </w:rPr>
              <w:t>У</w:t>
            </w:r>
            <w:r>
              <w:rPr>
                <w:spacing w:val="-9"/>
                <w:sz w:val="20"/>
              </w:rPr>
              <w:t xml:space="preserve"> </w:t>
            </w:r>
            <w:r>
              <w:rPr>
                <w:sz w:val="20"/>
              </w:rPr>
              <w:t>каждого</w:t>
            </w:r>
            <w:r>
              <w:rPr>
                <w:spacing w:val="-9"/>
                <w:sz w:val="20"/>
              </w:rPr>
              <w:t xml:space="preserve"> </w:t>
            </w:r>
            <w:r>
              <w:rPr>
                <w:sz w:val="20"/>
              </w:rPr>
              <w:t>свой музыкальный инструмент.</w:t>
            </w:r>
          </w:p>
          <w:p w14:paraId="7C92B796" w14:textId="77777777" w:rsidR="0013436E" w:rsidRDefault="00AE3229">
            <w:pPr>
              <w:pStyle w:val="TableParagraph"/>
              <w:spacing w:line="237" w:lineRule="auto"/>
              <w:ind w:left="3" w:right="1128"/>
              <w:rPr>
                <w:sz w:val="20"/>
              </w:rPr>
            </w:pPr>
            <w:r>
              <w:rPr>
                <w:sz w:val="20"/>
              </w:rPr>
              <w:t xml:space="preserve">Фортепиано» (Инфоурок) </w:t>
            </w:r>
            <w:hyperlink r:id="rId244">
              <w:r>
                <w:rPr>
                  <w:color w:val="0000FF"/>
                  <w:sz w:val="20"/>
                  <w:u w:val="single" w:color="0000FF"/>
                </w:rPr>
                <w:t>https://iu.ru/video-</w:t>
              </w:r>
            </w:hyperlink>
            <w:r>
              <w:rPr>
                <w:color w:val="0000FF"/>
                <w:sz w:val="20"/>
              </w:rPr>
              <w:t xml:space="preserve"> </w:t>
            </w:r>
            <w:hyperlink r:id="rId245">
              <w:r>
                <w:rPr>
                  <w:color w:val="0000FF"/>
                  <w:spacing w:val="-2"/>
                  <w:sz w:val="20"/>
                  <w:u w:val="single" w:color="0000FF"/>
                </w:rPr>
                <w:t>lessons/e3319bfb-3f33-442c-9487-7ce5e0cc62d1</w:t>
              </w:r>
            </w:hyperlink>
            <w:r>
              <w:rPr>
                <w:color w:val="0000FF"/>
                <w:spacing w:val="-2"/>
                <w:sz w:val="20"/>
              </w:rPr>
              <w:t xml:space="preserve"> </w:t>
            </w:r>
            <w:r>
              <w:rPr>
                <w:sz w:val="20"/>
              </w:rPr>
              <w:t>Урок «Музыкальные инструменты»</w:t>
            </w:r>
          </w:p>
          <w:p w14:paraId="2399EDE7" w14:textId="77777777" w:rsidR="0013436E" w:rsidRPr="00AE3229" w:rsidRDefault="00AE3229">
            <w:pPr>
              <w:pStyle w:val="TableParagraph"/>
              <w:spacing w:before="5" w:line="242" w:lineRule="auto"/>
              <w:ind w:left="3" w:right="86"/>
              <w:rPr>
                <w:sz w:val="20"/>
                <w:lang w:val="en-US"/>
              </w:rPr>
            </w:pPr>
            <w:r w:rsidRPr="00AE3229">
              <w:rPr>
                <w:sz w:val="20"/>
                <w:lang w:val="en-US"/>
              </w:rPr>
              <w:t>(</w:t>
            </w:r>
            <w:r>
              <w:rPr>
                <w:sz w:val="20"/>
              </w:rPr>
              <w:t>Инфоурок</w:t>
            </w:r>
            <w:r w:rsidRPr="00AE3229">
              <w:rPr>
                <w:sz w:val="20"/>
                <w:lang w:val="en-US"/>
              </w:rPr>
              <w:t>)</w:t>
            </w:r>
            <w:r w:rsidRPr="00AE3229">
              <w:rPr>
                <w:spacing w:val="-13"/>
                <w:sz w:val="20"/>
                <w:lang w:val="en-US"/>
              </w:rPr>
              <w:t xml:space="preserve"> </w:t>
            </w:r>
            <w:hyperlink r:id="rId246">
              <w:r w:rsidRPr="00AE3229">
                <w:rPr>
                  <w:color w:val="0000FF"/>
                  <w:sz w:val="20"/>
                  <w:u w:val="single" w:color="0000FF"/>
                  <w:lang w:val="en-US"/>
                </w:rPr>
                <w:t>https://iu.ru/video-lessons/34968b2e-</w:t>
              </w:r>
            </w:hyperlink>
            <w:r w:rsidRPr="00AE3229">
              <w:rPr>
                <w:color w:val="0000FF"/>
                <w:spacing w:val="-12"/>
                <w:sz w:val="20"/>
                <w:u w:val="single" w:color="0000FF"/>
                <w:lang w:val="en-US"/>
              </w:rPr>
              <w:t xml:space="preserve"> </w:t>
            </w:r>
            <w:hyperlink r:id="rId247">
              <w:r w:rsidRPr="00AE3229">
                <w:rPr>
                  <w:color w:val="0000FF"/>
                  <w:sz w:val="20"/>
                  <w:u w:val="single" w:color="0000FF"/>
                  <w:lang w:val="en-US"/>
                </w:rPr>
                <w:t>e00a-43a3-</w:t>
              </w:r>
            </w:hyperlink>
            <w:r w:rsidRPr="00AE3229">
              <w:rPr>
                <w:color w:val="0000FF"/>
                <w:sz w:val="20"/>
                <w:lang w:val="en-US"/>
              </w:rPr>
              <w:t xml:space="preserve"> </w:t>
            </w:r>
            <w:hyperlink r:id="rId248">
              <w:r w:rsidRPr="00AE3229">
                <w:rPr>
                  <w:color w:val="0000FF"/>
                  <w:spacing w:val="-2"/>
                  <w:sz w:val="20"/>
                  <w:u w:val="single" w:color="0000FF"/>
                  <w:lang w:val="en-US"/>
                </w:rPr>
                <w:t>905f-c5b54a89bea3</w:t>
              </w:r>
            </w:hyperlink>
          </w:p>
          <w:p w14:paraId="63488CDC" w14:textId="77777777" w:rsidR="0013436E" w:rsidRDefault="00AE3229">
            <w:pPr>
              <w:pStyle w:val="TableParagraph"/>
              <w:spacing w:before="18"/>
              <w:ind w:left="3"/>
              <w:rPr>
                <w:sz w:val="20"/>
              </w:rPr>
            </w:pPr>
            <w:r>
              <w:rPr>
                <w:sz w:val="20"/>
              </w:rPr>
              <w:t>Урок</w:t>
            </w:r>
            <w:r>
              <w:rPr>
                <w:spacing w:val="-10"/>
                <w:sz w:val="20"/>
              </w:rPr>
              <w:t xml:space="preserve"> </w:t>
            </w:r>
            <w:r>
              <w:rPr>
                <w:sz w:val="20"/>
              </w:rPr>
              <w:t>«Музыкальные</w:t>
            </w:r>
            <w:r>
              <w:rPr>
                <w:spacing w:val="-10"/>
                <w:sz w:val="20"/>
              </w:rPr>
              <w:t xml:space="preserve"> </w:t>
            </w:r>
            <w:r>
              <w:rPr>
                <w:spacing w:val="-2"/>
                <w:sz w:val="20"/>
              </w:rPr>
              <w:t>инструменты</w:t>
            </w:r>
          </w:p>
          <w:p w14:paraId="7150BADF" w14:textId="77777777" w:rsidR="0013436E" w:rsidRDefault="00AE3229">
            <w:pPr>
              <w:pStyle w:val="TableParagraph"/>
              <w:spacing w:line="250" w:lineRule="atLeast"/>
              <w:ind w:left="3" w:right="1116"/>
              <w:rPr>
                <w:sz w:val="20"/>
              </w:rPr>
            </w:pPr>
            <w:r>
              <w:rPr>
                <w:sz w:val="20"/>
              </w:rPr>
              <w:t xml:space="preserve">(фортепиано)» (Инфоурок) </w:t>
            </w:r>
            <w:hyperlink r:id="rId249">
              <w:r>
                <w:rPr>
                  <w:color w:val="0000FF"/>
                  <w:sz w:val="20"/>
                  <w:u w:val="single" w:color="0000FF"/>
                </w:rPr>
                <w:t>https://iu.ru/video-</w:t>
              </w:r>
            </w:hyperlink>
            <w:r>
              <w:rPr>
                <w:color w:val="0000FF"/>
                <w:sz w:val="20"/>
              </w:rPr>
              <w:t xml:space="preserve"> </w:t>
            </w:r>
            <w:hyperlink r:id="rId250">
              <w:r>
                <w:rPr>
                  <w:color w:val="0000FF"/>
                  <w:spacing w:val="-2"/>
                  <w:sz w:val="20"/>
                  <w:u w:val="single" w:color="0000FF"/>
                </w:rPr>
                <w:t>lessons/cdf46199-0f61-42d2-b302-8624e1d5bcf5</w:t>
              </w:r>
            </w:hyperlink>
          </w:p>
        </w:tc>
      </w:tr>
      <w:tr w:rsidR="0013436E" w14:paraId="2366135D" w14:textId="77777777">
        <w:trPr>
          <w:trHeight w:val="232"/>
        </w:trPr>
        <w:tc>
          <w:tcPr>
            <w:tcW w:w="3762" w:type="dxa"/>
            <w:gridSpan w:val="2"/>
          </w:tcPr>
          <w:p w14:paraId="341554EC" w14:textId="77777777" w:rsidR="0013436E" w:rsidRDefault="00AE3229">
            <w:pPr>
              <w:pStyle w:val="TableParagraph"/>
              <w:spacing w:line="212"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4" w:type="dxa"/>
          </w:tcPr>
          <w:p w14:paraId="3167ABC4" w14:textId="77777777" w:rsidR="0013436E" w:rsidRDefault="00AE3229">
            <w:pPr>
              <w:pStyle w:val="TableParagraph"/>
              <w:spacing w:line="212" w:lineRule="exact"/>
              <w:jc w:val="center"/>
              <w:rPr>
                <w:sz w:val="20"/>
              </w:rPr>
            </w:pPr>
            <w:r>
              <w:rPr>
                <w:w w:val="99"/>
                <w:sz w:val="20"/>
              </w:rPr>
              <w:t>4</w:t>
            </w:r>
          </w:p>
        </w:tc>
        <w:tc>
          <w:tcPr>
            <w:tcW w:w="5099" w:type="dxa"/>
          </w:tcPr>
          <w:p w14:paraId="7135435C" w14:textId="77777777" w:rsidR="0013436E" w:rsidRDefault="0013436E">
            <w:pPr>
              <w:pStyle w:val="TableParagraph"/>
              <w:rPr>
                <w:sz w:val="16"/>
              </w:rPr>
            </w:pPr>
          </w:p>
        </w:tc>
      </w:tr>
      <w:tr w:rsidR="0013436E" w14:paraId="49523E9E" w14:textId="77777777">
        <w:trPr>
          <w:trHeight w:val="234"/>
        </w:trPr>
        <w:tc>
          <w:tcPr>
            <w:tcW w:w="4836" w:type="dxa"/>
            <w:gridSpan w:val="3"/>
          </w:tcPr>
          <w:p w14:paraId="1E01A2D7" w14:textId="77777777" w:rsidR="0013436E" w:rsidRDefault="00AE3229">
            <w:pPr>
              <w:pStyle w:val="TableParagraph"/>
              <w:spacing w:line="215" w:lineRule="exact"/>
              <w:ind w:left="4"/>
              <w:rPr>
                <w:sz w:val="20"/>
              </w:rPr>
            </w:pPr>
            <w:r>
              <w:rPr>
                <w:sz w:val="20"/>
              </w:rPr>
              <w:t>Модуль</w:t>
            </w:r>
            <w:r>
              <w:rPr>
                <w:spacing w:val="-9"/>
                <w:sz w:val="20"/>
              </w:rPr>
              <w:t xml:space="preserve"> </w:t>
            </w:r>
            <w:r>
              <w:rPr>
                <w:sz w:val="20"/>
              </w:rPr>
              <w:t>5.</w:t>
            </w:r>
            <w:r>
              <w:rPr>
                <w:spacing w:val="-6"/>
                <w:sz w:val="20"/>
              </w:rPr>
              <w:t xml:space="preserve"> </w:t>
            </w:r>
            <w:r>
              <w:rPr>
                <w:sz w:val="20"/>
              </w:rPr>
              <w:t>«Духовная</w:t>
            </w:r>
            <w:r>
              <w:rPr>
                <w:spacing w:val="-9"/>
                <w:sz w:val="20"/>
              </w:rPr>
              <w:t xml:space="preserve"> </w:t>
            </w:r>
            <w:r>
              <w:rPr>
                <w:spacing w:val="-2"/>
                <w:sz w:val="20"/>
              </w:rPr>
              <w:t>музыка»</w:t>
            </w:r>
          </w:p>
        </w:tc>
        <w:tc>
          <w:tcPr>
            <w:tcW w:w="5099" w:type="dxa"/>
          </w:tcPr>
          <w:p w14:paraId="3FD0D398" w14:textId="77777777" w:rsidR="0013436E" w:rsidRDefault="0013436E">
            <w:pPr>
              <w:pStyle w:val="TableParagraph"/>
              <w:rPr>
                <w:sz w:val="16"/>
              </w:rPr>
            </w:pPr>
          </w:p>
        </w:tc>
      </w:tr>
      <w:tr w:rsidR="0013436E" w14:paraId="6E45CB28" w14:textId="77777777">
        <w:trPr>
          <w:trHeight w:val="1382"/>
        </w:trPr>
        <w:tc>
          <w:tcPr>
            <w:tcW w:w="713" w:type="dxa"/>
          </w:tcPr>
          <w:p w14:paraId="7339096A" w14:textId="77777777" w:rsidR="0013436E" w:rsidRDefault="00AE3229">
            <w:pPr>
              <w:pStyle w:val="TableParagraph"/>
              <w:spacing w:before="12"/>
              <w:ind w:left="4"/>
              <w:rPr>
                <w:sz w:val="20"/>
              </w:rPr>
            </w:pPr>
            <w:r>
              <w:rPr>
                <w:spacing w:val="-5"/>
                <w:sz w:val="20"/>
              </w:rPr>
              <w:t>5.1</w:t>
            </w:r>
          </w:p>
        </w:tc>
        <w:tc>
          <w:tcPr>
            <w:tcW w:w="3049" w:type="dxa"/>
          </w:tcPr>
          <w:p w14:paraId="6E2B156D" w14:textId="77777777" w:rsidR="0013436E" w:rsidRDefault="00AE3229">
            <w:pPr>
              <w:pStyle w:val="TableParagraph"/>
              <w:spacing w:before="12"/>
              <w:ind w:left="4"/>
              <w:rPr>
                <w:sz w:val="20"/>
              </w:rPr>
            </w:pPr>
            <w:r>
              <w:rPr>
                <w:sz w:val="20"/>
              </w:rPr>
              <w:t>Песни</w:t>
            </w:r>
            <w:r>
              <w:rPr>
                <w:spacing w:val="-7"/>
                <w:sz w:val="20"/>
              </w:rPr>
              <w:t xml:space="preserve"> </w:t>
            </w:r>
            <w:r>
              <w:rPr>
                <w:spacing w:val="-2"/>
                <w:sz w:val="20"/>
              </w:rPr>
              <w:t>верующих</w:t>
            </w:r>
          </w:p>
        </w:tc>
        <w:tc>
          <w:tcPr>
            <w:tcW w:w="1074" w:type="dxa"/>
          </w:tcPr>
          <w:p w14:paraId="05E1E26C" w14:textId="77777777" w:rsidR="0013436E" w:rsidRDefault="0013436E">
            <w:pPr>
              <w:pStyle w:val="TableParagraph"/>
              <w:rPr>
                <w:b/>
              </w:rPr>
            </w:pPr>
          </w:p>
          <w:p w14:paraId="45B80B65" w14:textId="77777777" w:rsidR="0013436E" w:rsidRDefault="0013436E">
            <w:pPr>
              <w:pStyle w:val="TableParagraph"/>
              <w:spacing w:before="3"/>
              <w:rPr>
                <w:b/>
                <w:sz w:val="28"/>
              </w:rPr>
            </w:pPr>
          </w:p>
          <w:p w14:paraId="409A0A71" w14:textId="77777777" w:rsidR="0013436E" w:rsidRDefault="00AE3229">
            <w:pPr>
              <w:pStyle w:val="TableParagraph"/>
              <w:jc w:val="center"/>
              <w:rPr>
                <w:sz w:val="20"/>
              </w:rPr>
            </w:pPr>
            <w:r>
              <w:rPr>
                <w:w w:val="99"/>
                <w:sz w:val="20"/>
              </w:rPr>
              <w:t>1</w:t>
            </w:r>
          </w:p>
        </w:tc>
        <w:tc>
          <w:tcPr>
            <w:tcW w:w="5099" w:type="dxa"/>
          </w:tcPr>
          <w:p w14:paraId="708F6857" w14:textId="77777777" w:rsidR="0013436E" w:rsidRDefault="00AE3229">
            <w:pPr>
              <w:pStyle w:val="TableParagraph"/>
              <w:ind w:left="3" w:right="132"/>
              <w:rPr>
                <w:sz w:val="20"/>
              </w:rPr>
            </w:pPr>
            <w:r>
              <w:rPr>
                <w:sz w:val="20"/>
              </w:rPr>
              <w:t>Урок «Пришло Рождество – начинается торжество» (Инфоурок)</w:t>
            </w:r>
            <w:r>
              <w:rPr>
                <w:spacing w:val="-13"/>
                <w:sz w:val="20"/>
              </w:rPr>
              <w:t xml:space="preserve"> </w:t>
            </w:r>
            <w:hyperlink r:id="rId251">
              <w:r>
                <w:rPr>
                  <w:color w:val="0000FF"/>
                  <w:sz w:val="20"/>
                  <w:u w:val="single" w:color="0000FF"/>
                </w:rPr>
                <w:t>https://iu.ru/video-</w:t>
              </w:r>
            </w:hyperlink>
            <w:r>
              <w:rPr>
                <w:color w:val="0000FF"/>
                <w:spacing w:val="-12"/>
                <w:sz w:val="20"/>
                <w:u w:val="single" w:color="0000FF"/>
              </w:rPr>
              <w:t xml:space="preserve"> </w:t>
            </w:r>
            <w:hyperlink r:id="rId252">
              <w:r>
                <w:rPr>
                  <w:color w:val="0000FF"/>
                  <w:sz w:val="20"/>
                  <w:u w:val="single" w:color="0000FF"/>
                </w:rPr>
                <w:t>lessons/3a88f0a9-95ae-4ed0-</w:t>
              </w:r>
            </w:hyperlink>
            <w:r>
              <w:rPr>
                <w:color w:val="0000FF"/>
                <w:sz w:val="20"/>
              </w:rPr>
              <w:t xml:space="preserve"> </w:t>
            </w:r>
            <w:hyperlink r:id="rId253">
              <w:r>
                <w:rPr>
                  <w:color w:val="0000FF"/>
                  <w:spacing w:val="-2"/>
                  <w:sz w:val="20"/>
                  <w:u w:val="single" w:color="0000FF"/>
                </w:rPr>
                <w:t>8b56-5a43cd341509</w:t>
              </w:r>
            </w:hyperlink>
          </w:p>
          <w:p w14:paraId="48A2C2E6" w14:textId="77777777" w:rsidR="0013436E" w:rsidRDefault="00AE3229">
            <w:pPr>
              <w:pStyle w:val="TableParagraph"/>
              <w:spacing w:line="237" w:lineRule="auto"/>
              <w:ind w:left="3"/>
              <w:rPr>
                <w:sz w:val="20"/>
              </w:rPr>
            </w:pPr>
            <w:r>
              <w:rPr>
                <w:sz w:val="20"/>
              </w:rPr>
              <w:t>Урок</w:t>
            </w:r>
            <w:r>
              <w:rPr>
                <w:spacing w:val="-8"/>
                <w:sz w:val="20"/>
              </w:rPr>
              <w:t xml:space="preserve"> </w:t>
            </w:r>
            <w:r>
              <w:rPr>
                <w:sz w:val="20"/>
              </w:rPr>
              <w:t>«Утренняя</w:t>
            </w:r>
            <w:r>
              <w:rPr>
                <w:spacing w:val="-10"/>
                <w:sz w:val="20"/>
              </w:rPr>
              <w:t xml:space="preserve"> </w:t>
            </w:r>
            <w:r>
              <w:rPr>
                <w:sz w:val="20"/>
              </w:rPr>
              <w:t>молитва.</w:t>
            </w:r>
            <w:r>
              <w:rPr>
                <w:spacing w:val="-7"/>
                <w:sz w:val="20"/>
              </w:rPr>
              <w:t xml:space="preserve"> </w:t>
            </w:r>
            <w:r>
              <w:rPr>
                <w:sz w:val="20"/>
              </w:rPr>
              <w:t>С</w:t>
            </w:r>
            <w:r>
              <w:rPr>
                <w:spacing w:val="-8"/>
                <w:sz w:val="20"/>
              </w:rPr>
              <w:t xml:space="preserve"> </w:t>
            </w:r>
            <w:r>
              <w:rPr>
                <w:sz w:val="20"/>
              </w:rPr>
              <w:t>Рождеством</w:t>
            </w:r>
            <w:r>
              <w:rPr>
                <w:spacing w:val="-8"/>
                <w:sz w:val="20"/>
              </w:rPr>
              <w:t xml:space="preserve"> </w:t>
            </w:r>
            <w:r>
              <w:rPr>
                <w:sz w:val="20"/>
              </w:rPr>
              <w:t xml:space="preserve">Христовым» (Инфоурок) </w:t>
            </w:r>
            <w:hyperlink r:id="rId254">
              <w:r>
                <w:rPr>
                  <w:color w:val="0000FF"/>
                  <w:sz w:val="20"/>
                  <w:u w:val="single" w:color="0000FF"/>
                </w:rPr>
                <w:t>https://iu.ru/video-</w:t>
              </w:r>
            </w:hyperlink>
          </w:p>
          <w:p w14:paraId="271BBD9C" w14:textId="77777777" w:rsidR="0013436E" w:rsidRDefault="00F10513">
            <w:pPr>
              <w:pStyle w:val="TableParagraph"/>
              <w:spacing w:before="4" w:line="212" w:lineRule="exact"/>
              <w:ind w:left="3"/>
              <w:rPr>
                <w:sz w:val="20"/>
              </w:rPr>
            </w:pPr>
            <w:hyperlink r:id="rId255">
              <w:r w:rsidR="00AE3229">
                <w:rPr>
                  <w:color w:val="0000FF"/>
                  <w:spacing w:val="-2"/>
                  <w:sz w:val="20"/>
                  <w:u w:val="single" w:color="0000FF"/>
                </w:rPr>
                <w:t>lessons/c9ba3886-7499-4624-975a-76bac5707e43</w:t>
              </w:r>
            </w:hyperlink>
          </w:p>
        </w:tc>
      </w:tr>
      <w:tr w:rsidR="0013436E" w14:paraId="43E1C09D" w14:textId="77777777">
        <w:trPr>
          <w:trHeight w:val="232"/>
        </w:trPr>
        <w:tc>
          <w:tcPr>
            <w:tcW w:w="3762" w:type="dxa"/>
            <w:gridSpan w:val="2"/>
          </w:tcPr>
          <w:p w14:paraId="068FB44C" w14:textId="77777777" w:rsidR="0013436E" w:rsidRDefault="00AE3229">
            <w:pPr>
              <w:pStyle w:val="TableParagraph"/>
              <w:spacing w:line="212"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4" w:type="dxa"/>
          </w:tcPr>
          <w:p w14:paraId="52047757" w14:textId="77777777" w:rsidR="0013436E" w:rsidRDefault="00AE3229">
            <w:pPr>
              <w:pStyle w:val="TableParagraph"/>
              <w:spacing w:line="212" w:lineRule="exact"/>
              <w:jc w:val="center"/>
              <w:rPr>
                <w:sz w:val="20"/>
              </w:rPr>
            </w:pPr>
            <w:r>
              <w:rPr>
                <w:w w:val="99"/>
                <w:sz w:val="20"/>
              </w:rPr>
              <w:t>1</w:t>
            </w:r>
          </w:p>
        </w:tc>
        <w:tc>
          <w:tcPr>
            <w:tcW w:w="5099" w:type="dxa"/>
          </w:tcPr>
          <w:p w14:paraId="10631322" w14:textId="77777777" w:rsidR="0013436E" w:rsidRDefault="0013436E">
            <w:pPr>
              <w:pStyle w:val="TableParagraph"/>
              <w:rPr>
                <w:sz w:val="16"/>
              </w:rPr>
            </w:pPr>
          </w:p>
        </w:tc>
      </w:tr>
      <w:tr w:rsidR="0013436E" w14:paraId="30E0FF0D" w14:textId="77777777">
        <w:trPr>
          <w:trHeight w:val="234"/>
        </w:trPr>
        <w:tc>
          <w:tcPr>
            <w:tcW w:w="4836" w:type="dxa"/>
            <w:gridSpan w:val="3"/>
          </w:tcPr>
          <w:p w14:paraId="46A728E4" w14:textId="77777777" w:rsidR="0013436E" w:rsidRDefault="00AE3229">
            <w:pPr>
              <w:pStyle w:val="TableParagraph"/>
              <w:spacing w:before="2" w:line="212" w:lineRule="exact"/>
              <w:ind w:left="779"/>
              <w:rPr>
                <w:sz w:val="20"/>
              </w:rPr>
            </w:pPr>
            <w:r>
              <w:rPr>
                <w:sz w:val="20"/>
              </w:rPr>
              <w:t>Модуль</w:t>
            </w:r>
            <w:r>
              <w:rPr>
                <w:spacing w:val="-7"/>
                <w:sz w:val="20"/>
              </w:rPr>
              <w:t xml:space="preserve"> </w:t>
            </w:r>
            <w:r>
              <w:rPr>
                <w:sz w:val="20"/>
              </w:rPr>
              <w:t>6.</w:t>
            </w:r>
            <w:r>
              <w:rPr>
                <w:spacing w:val="-5"/>
                <w:sz w:val="20"/>
              </w:rPr>
              <w:t xml:space="preserve"> </w:t>
            </w:r>
            <w:r>
              <w:rPr>
                <w:sz w:val="20"/>
              </w:rPr>
              <w:t>«Народная</w:t>
            </w:r>
            <w:r>
              <w:rPr>
                <w:spacing w:val="-7"/>
                <w:sz w:val="20"/>
              </w:rPr>
              <w:t xml:space="preserve"> </w:t>
            </w:r>
            <w:r>
              <w:rPr>
                <w:sz w:val="20"/>
              </w:rPr>
              <w:t>музыка</w:t>
            </w:r>
            <w:r>
              <w:rPr>
                <w:spacing w:val="-6"/>
                <w:sz w:val="20"/>
              </w:rPr>
              <w:t xml:space="preserve"> </w:t>
            </w:r>
            <w:r>
              <w:rPr>
                <w:spacing w:val="-2"/>
                <w:sz w:val="20"/>
              </w:rPr>
              <w:t>России»</w:t>
            </w:r>
          </w:p>
        </w:tc>
        <w:tc>
          <w:tcPr>
            <w:tcW w:w="5099" w:type="dxa"/>
            <w:tcBorders>
              <w:right w:val="nil"/>
            </w:tcBorders>
          </w:tcPr>
          <w:p w14:paraId="15D89536" w14:textId="77777777" w:rsidR="0013436E" w:rsidRDefault="0013436E">
            <w:pPr>
              <w:pStyle w:val="TableParagraph"/>
              <w:rPr>
                <w:sz w:val="16"/>
              </w:rPr>
            </w:pPr>
          </w:p>
        </w:tc>
      </w:tr>
      <w:tr w:rsidR="0013436E" w14:paraId="1760F0AD" w14:textId="77777777">
        <w:trPr>
          <w:trHeight w:val="1159"/>
        </w:trPr>
        <w:tc>
          <w:tcPr>
            <w:tcW w:w="713" w:type="dxa"/>
          </w:tcPr>
          <w:p w14:paraId="42A565AC" w14:textId="77777777" w:rsidR="0013436E" w:rsidRDefault="00AE3229">
            <w:pPr>
              <w:pStyle w:val="TableParagraph"/>
              <w:spacing w:before="12"/>
              <w:ind w:left="4"/>
              <w:rPr>
                <w:sz w:val="20"/>
              </w:rPr>
            </w:pPr>
            <w:r>
              <w:rPr>
                <w:spacing w:val="-5"/>
                <w:sz w:val="20"/>
              </w:rPr>
              <w:t>6.1</w:t>
            </w:r>
          </w:p>
        </w:tc>
        <w:tc>
          <w:tcPr>
            <w:tcW w:w="3049" w:type="dxa"/>
          </w:tcPr>
          <w:p w14:paraId="5E3A4A0E" w14:textId="77777777" w:rsidR="0013436E" w:rsidRDefault="00AE3229">
            <w:pPr>
              <w:pStyle w:val="TableParagraph"/>
              <w:spacing w:before="10" w:line="261" w:lineRule="auto"/>
              <w:ind w:left="4" w:right="1367"/>
              <w:rPr>
                <w:sz w:val="20"/>
              </w:rPr>
            </w:pPr>
            <w:r>
              <w:rPr>
                <w:sz w:val="20"/>
              </w:rPr>
              <w:t>Край,</w:t>
            </w:r>
            <w:r>
              <w:rPr>
                <w:spacing w:val="-13"/>
                <w:sz w:val="20"/>
              </w:rPr>
              <w:t xml:space="preserve"> </w:t>
            </w:r>
            <w:r>
              <w:rPr>
                <w:sz w:val="20"/>
              </w:rPr>
              <w:t>в</w:t>
            </w:r>
            <w:r>
              <w:rPr>
                <w:spacing w:val="-12"/>
                <w:sz w:val="20"/>
              </w:rPr>
              <w:t xml:space="preserve"> </w:t>
            </w:r>
            <w:r>
              <w:rPr>
                <w:sz w:val="20"/>
              </w:rPr>
              <w:t>котором</w:t>
            </w:r>
            <w:r>
              <w:rPr>
                <w:spacing w:val="-13"/>
                <w:sz w:val="20"/>
              </w:rPr>
              <w:t xml:space="preserve"> </w:t>
            </w:r>
            <w:r>
              <w:rPr>
                <w:sz w:val="20"/>
              </w:rPr>
              <w:t xml:space="preserve">ты </w:t>
            </w:r>
            <w:r>
              <w:rPr>
                <w:spacing w:val="-2"/>
                <w:sz w:val="20"/>
              </w:rPr>
              <w:t>живёшь</w:t>
            </w:r>
          </w:p>
        </w:tc>
        <w:tc>
          <w:tcPr>
            <w:tcW w:w="1074" w:type="dxa"/>
          </w:tcPr>
          <w:p w14:paraId="7D37DB5E" w14:textId="77777777" w:rsidR="0013436E" w:rsidRDefault="0013436E">
            <w:pPr>
              <w:pStyle w:val="TableParagraph"/>
              <w:rPr>
                <w:b/>
              </w:rPr>
            </w:pPr>
          </w:p>
          <w:p w14:paraId="62E78EA5" w14:textId="77777777" w:rsidR="0013436E" w:rsidRDefault="0013436E">
            <w:pPr>
              <w:pStyle w:val="TableParagraph"/>
              <w:spacing w:before="8"/>
              <w:rPr>
                <w:b/>
                <w:sz w:val="18"/>
              </w:rPr>
            </w:pPr>
          </w:p>
          <w:p w14:paraId="6858468D" w14:textId="77777777" w:rsidR="0013436E" w:rsidRDefault="00AE3229">
            <w:pPr>
              <w:pStyle w:val="TableParagraph"/>
              <w:jc w:val="center"/>
              <w:rPr>
                <w:sz w:val="20"/>
              </w:rPr>
            </w:pPr>
            <w:r>
              <w:rPr>
                <w:w w:val="99"/>
                <w:sz w:val="20"/>
              </w:rPr>
              <w:t>1</w:t>
            </w:r>
          </w:p>
        </w:tc>
        <w:tc>
          <w:tcPr>
            <w:tcW w:w="5099" w:type="dxa"/>
          </w:tcPr>
          <w:p w14:paraId="1D977DAB" w14:textId="77777777" w:rsidR="0013436E" w:rsidRDefault="00AE3229">
            <w:pPr>
              <w:pStyle w:val="TableParagraph"/>
              <w:ind w:left="3"/>
              <w:rPr>
                <w:sz w:val="20"/>
              </w:rPr>
            </w:pPr>
            <w:r>
              <w:rPr>
                <w:sz w:val="20"/>
              </w:rPr>
              <w:t>Урок</w:t>
            </w:r>
            <w:r>
              <w:rPr>
                <w:spacing w:val="-6"/>
                <w:sz w:val="20"/>
              </w:rPr>
              <w:t xml:space="preserve"> </w:t>
            </w:r>
            <w:r>
              <w:rPr>
                <w:sz w:val="20"/>
              </w:rPr>
              <w:t>«Народы</w:t>
            </w:r>
            <w:r>
              <w:rPr>
                <w:spacing w:val="-7"/>
                <w:sz w:val="20"/>
              </w:rPr>
              <w:t xml:space="preserve"> </w:t>
            </w:r>
            <w:r>
              <w:rPr>
                <w:sz w:val="20"/>
              </w:rPr>
              <w:t>России</w:t>
            </w:r>
            <w:r>
              <w:rPr>
                <w:spacing w:val="-8"/>
                <w:sz w:val="20"/>
              </w:rPr>
              <w:t xml:space="preserve"> </w:t>
            </w:r>
            <w:r>
              <w:rPr>
                <w:sz w:val="20"/>
              </w:rPr>
              <w:t>воспевают</w:t>
            </w:r>
            <w:r>
              <w:rPr>
                <w:spacing w:val="-7"/>
                <w:sz w:val="20"/>
              </w:rPr>
              <w:t xml:space="preserve"> </w:t>
            </w:r>
            <w:r>
              <w:rPr>
                <w:sz w:val="20"/>
              </w:rPr>
              <w:t>родной</w:t>
            </w:r>
            <w:r>
              <w:rPr>
                <w:spacing w:val="-6"/>
                <w:sz w:val="20"/>
              </w:rPr>
              <w:t xml:space="preserve"> </w:t>
            </w:r>
            <w:r>
              <w:rPr>
                <w:sz w:val="20"/>
              </w:rPr>
              <w:t>край»</w:t>
            </w:r>
            <w:r>
              <w:rPr>
                <w:spacing w:val="-10"/>
                <w:sz w:val="20"/>
              </w:rPr>
              <w:t xml:space="preserve"> </w:t>
            </w:r>
            <w:r>
              <w:rPr>
                <w:sz w:val="20"/>
              </w:rPr>
              <w:t xml:space="preserve">(РЭШ) </w:t>
            </w:r>
            <w:hyperlink r:id="rId256">
              <w:r>
                <w:rPr>
                  <w:color w:val="0000FF"/>
                  <w:spacing w:val="-2"/>
                  <w:sz w:val="20"/>
                  <w:u w:val="single" w:color="0000FF"/>
                </w:rPr>
                <w:t>https://resh.edu.ru/subject/lesson/5956/start/303112/</w:t>
              </w:r>
            </w:hyperlink>
          </w:p>
          <w:p w14:paraId="57BCD8EB" w14:textId="77777777" w:rsidR="0013436E" w:rsidRDefault="00AE3229">
            <w:pPr>
              <w:pStyle w:val="TableParagraph"/>
              <w:ind w:left="3"/>
              <w:rPr>
                <w:sz w:val="20"/>
              </w:rPr>
            </w:pPr>
            <w:r>
              <w:rPr>
                <w:sz w:val="20"/>
              </w:rPr>
              <w:t>Урок «До чего же</w:t>
            </w:r>
            <w:r>
              <w:rPr>
                <w:spacing w:val="-1"/>
                <w:sz w:val="20"/>
              </w:rPr>
              <w:t xml:space="preserve"> </w:t>
            </w:r>
            <w:r>
              <w:rPr>
                <w:sz w:val="20"/>
              </w:rPr>
              <w:t>он</w:t>
            </w:r>
            <w:r>
              <w:rPr>
                <w:spacing w:val="-2"/>
                <w:sz w:val="20"/>
              </w:rPr>
              <w:t xml:space="preserve"> </w:t>
            </w:r>
            <w:r>
              <w:rPr>
                <w:sz w:val="20"/>
              </w:rPr>
              <w:t>хорош,</w:t>
            </w:r>
            <w:r>
              <w:rPr>
                <w:spacing w:val="-1"/>
                <w:sz w:val="20"/>
              </w:rPr>
              <w:t xml:space="preserve"> </w:t>
            </w:r>
            <w:r>
              <w:rPr>
                <w:sz w:val="20"/>
              </w:rPr>
              <w:t>край,</w:t>
            </w:r>
            <w:r>
              <w:rPr>
                <w:spacing w:val="-1"/>
                <w:sz w:val="20"/>
              </w:rPr>
              <w:t xml:space="preserve"> </w:t>
            </w:r>
            <w:r>
              <w:rPr>
                <w:sz w:val="20"/>
              </w:rPr>
              <w:t>в</w:t>
            </w:r>
            <w:r>
              <w:rPr>
                <w:spacing w:val="-2"/>
                <w:sz w:val="20"/>
              </w:rPr>
              <w:t xml:space="preserve"> </w:t>
            </w:r>
            <w:r>
              <w:rPr>
                <w:sz w:val="20"/>
              </w:rPr>
              <w:t>котором ты</w:t>
            </w:r>
            <w:r>
              <w:rPr>
                <w:spacing w:val="-1"/>
                <w:sz w:val="20"/>
              </w:rPr>
              <w:t xml:space="preserve"> </w:t>
            </w:r>
            <w:r>
              <w:rPr>
                <w:sz w:val="20"/>
              </w:rPr>
              <w:t xml:space="preserve">живешь» </w:t>
            </w:r>
            <w:r>
              <w:rPr>
                <w:spacing w:val="-2"/>
                <w:sz w:val="20"/>
              </w:rPr>
              <w:t>(Инфоурок)</w:t>
            </w:r>
            <w:r>
              <w:rPr>
                <w:spacing w:val="58"/>
                <w:sz w:val="20"/>
              </w:rPr>
              <w:t xml:space="preserve"> </w:t>
            </w:r>
            <w:hyperlink r:id="rId257">
              <w:r>
                <w:rPr>
                  <w:color w:val="0000FF"/>
                  <w:spacing w:val="-2"/>
                  <w:sz w:val="20"/>
                  <w:u w:val="single" w:color="0000FF"/>
                </w:rPr>
                <w:t>https://iu.ru/video-lessons/1385cd48-275c-</w:t>
              </w:r>
              <w:r>
                <w:rPr>
                  <w:color w:val="0000FF"/>
                  <w:spacing w:val="-4"/>
                  <w:sz w:val="20"/>
                  <w:u w:val="single" w:color="0000FF"/>
                </w:rPr>
                <w:t>499c-</w:t>
              </w:r>
            </w:hyperlink>
          </w:p>
          <w:p w14:paraId="02DA9A5F" w14:textId="77777777" w:rsidR="0013436E" w:rsidRDefault="00F10513">
            <w:pPr>
              <w:pStyle w:val="TableParagraph"/>
              <w:spacing w:before="7" w:line="212" w:lineRule="exact"/>
              <w:ind w:left="3"/>
              <w:rPr>
                <w:sz w:val="20"/>
              </w:rPr>
            </w:pPr>
            <w:hyperlink r:id="rId258">
              <w:r w:rsidR="00AE3229">
                <w:rPr>
                  <w:color w:val="0000FF"/>
                  <w:spacing w:val="-2"/>
                  <w:sz w:val="20"/>
                  <w:u w:val="single" w:color="0000FF"/>
                </w:rPr>
                <w:t>8869-03ee0650a03b</w:t>
              </w:r>
            </w:hyperlink>
          </w:p>
        </w:tc>
      </w:tr>
      <w:tr w:rsidR="0013436E" w14:paraId="43F198DA" w14:textId="77777777">
        <w:trPr>
          <w:trHeight w:val="2347"/>
        </w:trPr>
        <w:tc>
          <w:tcPr>
            <w:tcW w:w="713" w:type="dxa"/>
          </w:tcPr>
          <w:p w14:paraId="7CFDDF3C" w14:textId="77777777" w:rsidR="0013436E" w:rsidRDefault="00AE3229">
            <w:pPr>
              <w:pStyle w:val="TableParagraph"/>
              <w:spacing w:before="12"/>
              <w:ind w:left="4"/>
              <w:rPr>
                <w:sz w:val="20"/>
              </w:rPr>
            </w:pPr>
            <w:r>
              <w:rPr>
                <w:spacing w:val="-5"/>
                <w:sz w:val="20"/>
              </w:rPr>
              <w:t>6.2</w:t>
            </w:r>
          </w:p>
        </w:tc>
        <w:tc>
          <w:tcPr>
            <w:tcW w:w="3049" w:type="dxa"/>
          </w:tcPr>
          <w:p w14:paraId="3269EF18" w14:textId="77777777" w:rsidR="0013436E" w:rsidRDefault="00AE3229">
            <w:pPr>
              <w:pStyle w:val="TableParagraph"/>
              <w:spacing w:before="12"/>
              <w:ind w:left="4"/>
              <w:rPr>
                <w:sz w:val="20"/>
              </w:rPr>
            </w:pPr>
            <w:r>
              <w:rPr>
                <w:sz w:val="20"/>
              </w:rPr>
              <w:t>Русский</w:t>
            </w:r>
            <w:r>
              <w:rPr>
                <w:spacing w:val="-9"/>
                <w:sz w:val="20"/>
              </w:rPr>
              <w:t xml:space="preserve"> </w:t>
            </w:r>
            <w:r>
              <w:rPr>
                <w:spacing w:val="-2"/>
                <w:sz w:val="20"/>
              </w:rPr>
              <w:t>фольклор</w:t>
            </w:r>
          </w:p>
        </w:tc>
        <w:tc>
          <w:tcPr>
            <w:tcW w:w="1074" w:type="dxa"/>
          </w:tcPr>
          <w:p w14:paraId="25062D95" w14:textId="77777777" w:rsidR="0013436E" w:rsidRDefault="0013436E">
            <w:pPr>
              <w:pStyle w:val="TableParagraph"/>
              <w:rPr>
                <w:b/>
              </w:rPr>
            </w:pPr>
          </w:p>
          <w:p w14:paraId="790F7A01" w14:textId="77777777" w:rsidR="0013436E" w:rsidRDefault="0013436E">
            <w:pPr>
              <w:pStyle w:val="TableParagraph"/>
              <w:rPr>
                <w:b/>
              </w:rPr>
            </w:pPr>
          </w:p>
          <w:p w14:paraId="61C86023" w14:textId="77777777" w:rsidR="0013436E" w:rsidRDefault="0013436E">
            <w:pPr>
              <w:pStyle w:val="TableParagraph"/>
              <w:rPr>
                <w:b/>
              </w:rPr>
            </w:pPr>
          </w:p>
          <w:p w14:paraId="5F1D0E95" w14:textId="77777777" w:rsidR="0013436E" w:rsidRDefault="0013436E">
            <w:pPr>
              <w:pStyle w:val="TableParagraph"/>
              <w:spacing w:before="3"/>
              <w:rPr>
                <w:b/>
                <w:sz w:val="26"/>
              </w:rPr>
            </w:pPr>
          </w:p>
          <w:p w14:paraId="78C54B3C" w14:textId="77777777" w:rsidR="0013436E" w:rsidRDefault="00AE3229">
            <w:pPr>
              <w:pStyle w:val="TableParagraph"/>
              <w:jc w:val="center"/>
              <w:rPr>
                <w:sz w:val="20"/>
              </w:rPr>
            </w:pPr>
            <w:r>
              <w:rPr>
                <w:w w:val="99"/>
                <w:sz w:val="20"/>
              </w:rPr>
              <w:t>2</w:t>
            </w:r>
          </w:p>
        </w:tc>
        <w:tc>
          <w:tcPr>
            <w:tcW w:w="5099" w:type="dxa"/>
          </w:tcPr>
          <w:p w14:paraId="43E42639" w14:textId="77777777" w:rsidR="0013436E" w:rsidRDefault="00AE3229">
            <w:pPr>
              <w:pStyle w:val="TableParagraph"/>
              <w:ind w:left="3"/>
              <w:rPr>
                <w:sz w:val="20"/>
              </w:rPr>
            </w:pPr>
            <w:r>
              <w:rPr>
                <w:sz w:val="20"/>
              </w:rPr>
              <w:t>Урок</w:t>
            </w:r>
            <w:r>
              <w:rPr>
                <w:spacing w:val="-7"/>
                <w:sz w:val="20"/>
              </w:rPr>
              <w:t xml:space="preserve"> </w:t>
            </w:r>
            <w:r>
              <w:rPr>
                <w:sz w:val="20"/>
              </w:rPr>
              <w:t>«Народы</w:t>
            </w:r>
            <w:r>
              <w:rPr>
                <w:spacing w:val="-9"/>
                <w:sz w:val="20"/>
              </w:rPr>
              <w:t xml:space="preserve"> </w:t>
            </w:r>
            <w:r>
              <w:rPr>
                <w:sz w:val="20"/>
              </w:rPr>
              <w:t>России</w:t>
            </w:r>
            <w:r>
              <w:rPr>
                <w:spacing w:val="-9"/>
                <w:sz w:val="20"/>
              </w:rPr>
              <w:t xml:space="preserve"> </w:t>
            </w:r>
            <w:r>
              <w:rPr>
                <w:sz w:val="20"/>
              </w:rPr>
              <w:t>прославляют</w:t>
            </w:r>
            <w:r>
              <w:rPr>
                <w:spacing w:val="-9"/>
                <w:sz w:val="20"/>
              </w:rPr>
              <w:t xml:space="preserve"> </w:t>
            </w:r>
            <w:r>
              <w:rPr>
                <w:sz w:val="20"/>
              </w:rPr>
              <w:t>труд»</w:t>
            </w:r>
            <w:r>
              <w:rPr>
                <w:spacing w:val="-11"/>
                <w:sz w:val="20"/>
              </w:rPr>
              <w:t xml:space="preserve"> </w:t>
            </w:r>
            <w:r>
              <w:rPr>
                <w:sz w:val="20"/>
              </w:rPr>
              <w:t xml:space="preserve">(РЭШ) </w:t>
            </w:r>
            <w:hyperlink r:id="rId259">
              <w:r>
                <w:rPr>
                  <w:color w:val="0000FF"/>
                  <w:spacing w:val="-2"/>
                  <w:sz w:val="20"/>
                  <w:u w:val="single" w:color="0000FF"/>
                </w:rPr>
                <w:t>https://resh.edu.ru/subject/lesson/5226/start/226691/</w:t>
              </w:r>
            </w:hyperlink>
          </w:p>
          <w:p w14:paraId="229B2210" w14:textId="77777777" w:rsidR="0013436E" w:rsidRDefault="00AE3229">
            <w:pPr>
              <w:pStyle w:val="TableParagraph"/>
              <w:spacing w:line="242" w:lineRule="auto"/>
              <w:ind w:left="3"/>
              <w:rPr>
                <w:sz w:val="20"/>
              </w:rPr>
            </w:pPr>
            <w:r>
              <w:rPr>
                <w:sz w:val="20"/>
              </w:rPr>
              <w:t>Урок</w:t>
            </w:r>
            <w:r>
              <w:rPr>
                <w:spacing w:val="-2"/>
                <w:sz w:val="20"/>
              </w:rPr>
              <w:t xml:space="preserve"> </w:t>
            </w:r>
            <w:r>
              <w:rPr>
                <w:sz w:val="20"/>
              </w:rPr>
              <w:t>«Народы</w:t>
            </w:r>
            <w:r>
              <w:rPr>
                <w:spacing w:val="-4"/>
                <w:sz w:val="20"/>
              </w:rPr>
              <w:t xml:space="preserve"> </w:t>
            </w:r>
            <w:r>
              <w:rPr>
                <w:sz w:val="20"/>
              </w:rPr>
              <w:t>России</w:t>
            </w:r>
            <w:r>
              <w:rPr>
                <w:spacing w:val="-4"/>
                <w:sz w:val="20"/>
              </w:rPr>
              <w:t xml:space="preserve"> </w:t>
            </w:r>
            <w:r>
              <w:rPr>
                <w:sz w:val="20"/>
              </w:rPr>
              <w:t>воспевают</w:t>
            </w:r>
            <w:r>
              <w:rPr>
                <w:spacing w:val="-4"/>
                <w:sz w:val="20"/>
              </w:rPr>
              <w:t xml:space="preserve"> </w:t>
            </w:r>
            <w:r>
              <w:rPr>
                <w:sz w:val="20"/>
              </w:rPr>
              <w:t>подвиги</w:t>
            </w:r>
            <w:r>
              <w:rPr>
                <w:spacing w:val="-4"/>
                <w:sz w:val="20"/>
              </w:rPr>
              <w:t xml:space="preserve"> </w:t>
            </w:r>
            <w:r>
              <w:rPr>
                <w:sz w:val="20"/>
              </w:rPr>
              <w:t>своих</w:t>
            </w:r>
            <w:r>
              <w:rPr>
                <w:spacing w:val="-4"/>
                <w:sz w:val="20"/>
              </w:rPr>
              <w:t xml:space="preserve"> </w:t>
            </w:r>
            <w:r>
              <w:rPr>
                <w:sz w:val="20"/>
              </w:rPr>
              <w:t xml:space="preserve">героев» (РЭШ) </w:t>
            </w:r>
            <w:hyperlink r:id="rId260">
              <w:r>
                <w:rPr>
                  <w:color w:val="0000FF"/>
                  <w:sz w:val="20"/>
                  <w:u w:val="single" w:color="0000FF"/>
                </w:rPr>
                <w:t>https://resh.edu.ru/subject/lesson/4150/start/226712/</w:t>
              </w:r>
            </w:hyperlink>
            <w:r>
              <w:rPr>
                <w:color w:val="0000FF"/>
                <w:sz w:val="20"/>
              </w:rPr>
              <w:t xml:space="preserve"> </w:t>
            </w:r>
            <w:r>
              <w:rPr>
                <w:sz w:val="20"/>
              </w:rPr>
              <w:t xml:space="preserve">Урок «Мелодии колыбельных песен народов России» (РЭШ) </w:t>
            </w:r>
            <w:hyperlink r:id="rId261">
              <w:r>
                <w:rPr>
                  <w:color w:val="0000FF"/>
                  <w:sz w:val="20"/>
                  <w:u w:val="single" w:color="0000FF"/>
                </w:rPr>
                <w:t>https://resh.edu.ru/subject/lesson/4167/start/303572/</w:t>
              </w:r>
            </w:hyperlink>
            <w:r>
              <w:rPr>
                <w:color w:val="0000FF"/>
                <w:sz w:val="20"/>
              </w:rPr>
              <w:t xml:space="preserve"> </w:t>
            </w:r>
            <w:r>
              <w:rPr>
                <w:sz w:val="20"/>
              </w:rPr>
              <w:t>Урок</w:t>
            </w:r>
            <w:r>
              <w:rPr>
                <w:spacing w:val="-6"/>
                <w:sz w:val="20"/>
              </w:rPr>
              <w:t xml:space="preserve"> </w:t>
            </w:r>
            <w:r>
              <w:rPr>
                <w:sz w:val="20"/>
              </w:rPr>
              <w:t>«"Своя</w:t>
            </w:r>
            <w:r>
              <w:rPr>
                <w:spacing w:val="-5"/>
                <w:sz w:val="20"/>
              </w:rPr>
              <w:t xml:space="preserve"> </w:t>
            </w:r>
            <w:r>
              <w:rPr>
                <w:sz w:val="20"/>
              </w:rPr>
              <w:t>игра"</w:t>
            </w:r>
            <w:r>
              <w:rPr>
                <w:spacing w:val="-5"/>
                <w:sz w:val="20"/>
              </w:rPr>
              <w:t xml:space="preserve"> </w:t>
            </w:r>
            <w:r>
              <w:rPr>
                <w:sz w:val="20"/>
              </w:rPr>
              <w:t>(урок</w:t>
            </w:r>
            <w:r>
              <w:rPr>
                <w:spacing w:val="-8"/>
                <w:sz w:val="20"/>
              </w:rPr>
              <w:t xml:space="preserve"> </w:t>
            </w:r>
            <w:r>
              <w:rPr>
                <w:sz w:val="20"/>
              </w:rPr>
              <w:t>обобщения</w:t>
            </w:r>
            <w:r>
              <w:rPr>
                <w:spacing w:val="-8"/>
                <w:sz w:val="20"/>
              </w:rPr>
              <w:t xml:space="preserve"> </w:t>
            </w:r>
            <w:r>
              <w:rPr>
                <w:sz w:val="20"/>
              </w:rPr>
              <w:t>знаний</w:t>
            </w:r>
            <w:r>
              <w:rPr>
                <w:spacing w:val="-8"/>
                <w:sz w:val="20"/>
              </w:rPr>
              <w:t xml:space="preserve"> </w:t>
            </w:r>
            <w:r>
              <w:rPr>
                <w:sz w:val="20"/>
              </w:rPr>
              <w:t>по</w:t>
            </w:r>
            <w:r>
              <w:rPr>
                <w:spacing w:val="-6"/>
                <w:sz w:val="20"/>
              </w:rPr>
              <w:t xml:space="preserve"> </w:t>
            </w:r>
            <w:r>
              <w:rPr>
                <w:sz w:val="20"/>
              </w:rPr>
              <w:t xml:space="preserve">народной музыке в форме игры)» (МЭШ) </w:t>
            </w:r>
            <w:hyperlink r:id="rId262">
              <w:r>
                <w:rPr>
                  <w:color w:val="0000FF"/>
                  <w:spacing w:val="-2"/>
                  <w:sz w:val="20"/>
                  <w:u w:val="single" w:color="0000FF"/>
                </w:rPr>
                <w:t>https://uchebnik.mos.ru/material_view/lesson_templa</w:t>
              </w:r>
            </w:hyperlink>
          </w:p>
          <w:p w14:paraId="347692FC" w14:textId="77777777" w:rsidR="0013436E" w:rsidRDefault="00F10513">
            <w:pPr>
              <w:pStyle w:val="TableParagraph"/>
              <w:spacing w:before="21" w:line="220" w:lineRule="exact"/>
              <w:ind w:left="3"/>
              <w:rPr>
                <w:sz w:val="20"/>
              </w:rPr>
            </w:pPr>
            <w:hyperlink r:id="rId263">
              <w:r w:rsidR="00AE3229">
                <w:rPr>
                  <w:color w:val="0000FF"/>
                  <w:spacing w:val="-2"/>
                  <w:sz w:val="20"/>
                  <w:u w:val="single" w:color="0000FF"/>
                </w:rPr>
                <w:t>tes/1779093?menuReferrer=catalogue</w:t>
              </w:r>
            </w:hyperlink>
          </w:p>
        </w:tc>
      </w:tr>
      <w:tr w:rsidR="0013436E" w14:paraId="32F395F0" w14:textId="77777777">
        <w:trPr>
          <w:trHeight w:val="234"/>
        </w:trPr>
        <w:tc>
          <w:tcPr>
            <w:tcW w:w="3762" w:type="dxa"/>
            <w:gridSpan w:val="2"/>
          </w:tcPr>
          <w:p w14:paraId="2681ABBA" w14:textId="77777777" w:rsidR="0013436E" w:rsidRDefault="00AE3229">
            <w:pPr>
              <w:pStyle w:val="TableParagraph"/>
              <w:spacing w:line="215"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4" w:type="dxa"/>
          </w:tcPr>
          <w:p w14:paraId="57A5D1D1" w14:textId="77777777" w:rsidR="0013436E" w:rsidRDefault="00AE3229">
            <w:pPr>
              <w:pStyle w:val="TableParagraph"/>
              <w:spacing w:line="215" w:lineRule="exact"/>
              <w:jc w:val="center"/>
              <w:rPr>
                <w:sz w:val="20"/>
              </w:rPr>
            </w:pPr>
            <w:r>
              <w:rPr>
                <w:w w:val="99"/>
                <w:sz w:val="20"/>
              </w:rPr>
              <w:t>3</w:t>
            </w:r>
          </w:p>
        </w:tc>
        <w:tc>
          <w:tcPr>
            <w:tcW w:w="5099" w:type="dxa"/>
          </w:tcPr>
          <w:p w14:paraId="0F6F1133" w14:textId="77777777" w:rsidR="0013436E" w:rsidRDefault="0013436E">
            <w:pPr>
              <w:pStyle w:val="TableParagraph"/>
              <w:rPr>
                <w:sz w:val="16"/>
              </w:rPr>
            </w:pPr>
          </w:p>
        </w:tc>
      </w:tr>
      <w:tr w:rsidR="0013436E" w14:paraId="3B2232F3" w14:textId="77777777">
        <w:trPr>
          <w:trHeight w:val="232"/>
        </w:trPr>
        <w:tc>
          <w:tcPr>
            <w:tcW w:w="9935" w:type="dxa"/>
            <w:gridSpan w:val="4"/>
          </w:tcPr>
          <w:p w14:paraId="45CBEBCF" w14:textId="77777777" w:rsidR="0013436E" w:rsidRDefault="00AE3229">
            <w:pPr>
              <w:pStyle w:val="TableParagraph"/>
              <w:spacing w:line="212" w:lineRule="exact"/>
              <w:ind w:left="4"/>
              <w:rPr>
                <w:sz w:val="20"/>
              </w:rPr>
            </w:pPr>
            <w:r>
              <w:rPr>
                <w:sz w:val="20"/>
              </w:rPr>
              <w:t>Модуль</w:t>
            </w:r>
            <w:r>
              <w:rPr>
                <w:spacing w:val="-6"/>
                <w:sz w:val="20"/>
              </w:rPr>
              <w:t xml:space="preserve"> </w:t>
            </w:r>
            <w:r>
              <w:rPr>
                <w:sz w:val="20"/>
              </w:rPr>
              <w:t>7.</w:t>
            </w:r>
            <w:r>
              <w:rPr>
                <w:spacing w:val="-5"/>
                <w:sz w:val="20"/>
              </w:rPr>
              <w:t xml:space="preserve"> </w:t>
            </w:r>
            <w:r>
              <w:rPr>
                <w:sz w:val="20"/>
              </w:rPr>
              <w:t>«Музыка</w:t>
            </w:r>
            <w:r>
              <w:rPr>
                <w:spacing w:val="-3"/>
                <w:sz w:val="20"/>
              </w:rPr>
              <w:t xml:space="preserve"> </w:t>
            </w:r>
            <w:r>
              <w:rPr>
                <w:sz w:val="20"/>
              </w:rPr>
              <w:t>в</w:t>
            </w:r>
            <w:r>
              <w:rPr>
                <w:spacing w:val="-7"/>
                <w:sz w:val="20"/>
              </w:rPr>
              <w:t xml:space="preserve"> </w:t>
            </w:r>
            <w:r>
              <w:rPr>
                <w:sz w:val="20"/>
              </w:rPr>
              <w:t>жизни</w:t>
            </w:r>
            <w:r>
              <w:rPr>
                <w:spacing w:val="-5"/>
                <w:sz w:val="20"/>
              </w:rPr>
              <w:t xml:space="preserve"> </w:t>
            </w:r>
            <w:r>
              <w:rPr>
                <w:spacing w:val="-2"/>
                <w:sz w:val="20"/>
              </w:rPr>
              <w:t>человека»</w:t>
            </w:r>
          </w:p>
        </w:tc>
      </w:tr>
      <w:tr w:rsidR="0013436E" w14:paraId="38A4F410" w14:textId="77777777">
        <w:trPr>
          <w:trHeight w:val="2301"/>
        </w:trPr>
        <w:tc>
          <w:tcPr>
            <w:tcW w:w="713" w:type="dxa"/>
          </w:tcPr>
          <w:p w14:paraId="2A096A72" w14:textId="77777777" w:rsidR="0013436E" w:rsidRDefault="00AE3229">
            <w:pPr>
              <w:pStyle w:val="TableParagraph"/>
              <w:spacing w:before="14"/>
              <w:ind w:left="4"/>
              <w:rPr>
                <w:sz w:val="20"/>
              </w:rPr>
            </w:pPr>
            <w:r>
              <w:rPr>
                <w:spacing w:val="-5"/>
                <w:sz w:val="20"/>
              </w:rPr>
              <w:t>7.1</w:t>
            </w:r>
          </w:p>
        </w:tc>
        <w:tc>
          <w:tcPr>
            <w:tcW w:w="3049" w:type="dxa"/>
          </w:tcPr>
          <w:p w14:paraId="46456CE8" w14:textId="77777777" w:rsidR="0013436E" w:rsidRDefault="00AE3229">
            <w:pPr>
              <w:pStyle w:val="TableParagraph"/>
              <w:spacing w:before="14"/>
              <w:ind w:left="4"/>
              <w:rPr>
                <w:sz w:val="20"/>
              </w:rPr>
            </w:pPr>
            <w:r>
              <w:rPr>
                <w:spacing w:val="-2"/>
                <w:sz w:val="20"/>
              </w:rPr>
              <w:t>Музыкальные</w:t>
            </w:r>
            <w:r>
              <w:rPr>
                <w:spacing w:val="9"/>
                <w:sz w:val="20"/>
              </w:rPr>
              <w:t xml:space="preserve"> </w:t>
            </w:r>
            <w:r>
              <w:rPr>
                <w:spacing w:val="-2"/>
                <w:sz w:val="20"/>
              </w:rPr>
              <w:t>пейзажи</w:t>
            </w:r>
          </w:p>
        </w:tc>
        <w:tc>
          <w:tcPr>
            <w:tcW w:w="1074" w:type="dxa"/>
          </w:tcPr>
          <w:p w14:paraId="706FE3C9" w14:textId="77777777" w:rsidR="0013436E" w:rsidRDefault="0013436E">
            <w:pPr>
              <w:pStyle w:val="TableParagraph"/>
              <w:rPr>
                <w:b/>
              </w:rPr>
            </w:pPr>
          </w:p>
          <w:p w14:paraId="0F827841" w14:textId="77777777" w:rsidR="0013436E" w:rsidRDefault="0013436E">
            <w:pPr>
              <w:pStyle w:val="TableParagraph"/>
              <w:rPr>
                <w:b/>
              </w:rPr>
            </w:pPr>
          </w:p>
          <w:p w14:paraId="1B4C0E30" w14:textId="77777777" w:rsidR="0013436E" w:rsidRDefault="0013436E">
            <w:pPr>
              <w:pStyle w:val="TableParagraph"/>
              <w:rPr>
                <w:b/>
              </w:rPr>
            </w:pPr>
          </w:p>
          <w:p w14:paraId="4FC9003C" w14:textId="77777777" w:rsidR="0013436E" w:rsidRDefault="0013436E">
            <w:pPr>
              <w:pStyle w:val="TableParagraph"/>
              <w:spacing w:before="4"/>
              <w:rPr>
                <w:b/>
                <w:sz w:val="24"/>
              </w:rPr>
            </w:pPr>
          </w:p>
          <w:p w14:paraId="6D1ACB7F" w14:textId="77777777" w:rsidR="0013436E" w:rsidRDefault="00AE3229">
            <w:pPr>
              <w:pStyle w:val="TableParagraph"/>
              <w:jc w:val="center"/>
              <w:rPr>
                <w:sz w:val="20"/>
              </w:rPr>
            </w:pPr>
            <w:r>
              <w:rPr>
                <w:w w:val="99"/>
                <w:sz w:val="20"/>
              </w:rPr>
              <w:t>2</w:t>
            </w:r>
          </w:p>
        </w:tc>
        <w:tc>
          <w:tcPr>
            <w:tcW w:w="5099" w:type="dxa"/>
          </w:tcPr>
          <w:p w14:paraId="37FDAED7" w14:textId="77777777" w:rsidR="0013436E" w:rsidRDefault="00AE3229">
            <w:pPr>
              <w:pStyle w:val="TableParagraph"/>
              <w:spacing w:line="237" w:lineRule="auto"/>
              <w:ind w:left="3" w:right="684"/>
              <w:rPr>
                <w:sz w:val="20"/>
              </w:rPr>
            </w:pPr>
            <w:r>
              <w:rPr>
                <w:sz w:val="20"/>
              </w:rPr>
              <w:t>Урок</w:t>
            </w:r>
            <w:r>
              <w:rPr>
                <w:spacing w:val="-11"/>
                <w:sz w:val="20"/>
              </w:rPr>
              <w:t xml:space="preserve"> </w:t>
            </w:r>
            <w:r>
              <w:rPr>
                <w:sz w:val="20"/>
              </w:rPr>
              <w:t>«Музыка</w:t>
            </w:r>
            <w:r>
              <w:rPr>
                <w:spacing w:val="-8"/>
                <w:sz w:val="20"/>
              </w:rPr>
              <w:t xml:space="preserve"> </w:t>
            </w:r>
            <w:r>
              <w:rPr>
                <w:sz w:val="20"/>
              </w:rPr>
              <w:t>утра»</w:t>
            </w:r>
            <w:r>
              <w:rPr>
                <w:spacing w:val="-13"/>
                <w:sz w:val="20"/>
              </w:rPr>
              <w:t xml:space="preserve"> </w:t>
            </w:r>
            <w:r>
              <w:rPr>
                <w:sz w:val="20"/>
              </w:rPr>
              <w:t>(Инфоурок)</w:t>
            </w:r>
            <w:r>
              <w:rPr>
                <w:spacing w:val="-5"/>
                <w:sz w:val="20"/>
              </w:rPr>
              <w:t xml:space="preserve"> </w:t>
            </w:r>
            <w:hyperlink r:id="rId264">
              <w:r>
                <w:rPr>
                  <w:color w:val="0000FF"/>
                  <w:sz w:val="20"/>
                  <w:u w:val="single" w:color="0000FF"/>
                </w:rPr>
                <w:t>https://iu.ru/video-</w:t>
              </w:r>
            </w:hyperlink>
            <w:r>
              <w:rPr>
                <w:color w:val="0000FF"/>
                <w:sz w:val="20"/>
              </w:rPr>
              <w:t xml:space="preserve"> </w:t>
            </w:r>
            <w:hyperlink r:id="rId265">
              <w:r>
                <w:rPr>
                  <w:color w:val="0000FF"/>
                  <w:sz w:val="20"/>
                  <w:u w:val="single" w:color="0000FF"/>
                </w:rPr>
                <w:t>lessons/554f1af7-dd54-4384-</w:t>
              </w:r>
            </w:hyperlink>
            <w:r>
              <w:rPr>
                <w:color w:val="0000FF"/>
                <w:sz w:val="20"/>
                <w:u w:val="single" w:color="0000FF"/>
              </w:rPr>
              <w:t xml:space="preserve"> </w:t>
            </w:r>
            <w:hyperlink r:id="rId266">
              <w:r>
                <w:rPr>
                  <w:color w:val="0000FF"/>
                  <w:sz w:val="20"/>
                  <w:u w:val="single" w:color="0000FF"/>
                </w:rPr>
                <w:t>91e4-a7a083eec671</w:t>
              </w:r>
            </w:hyperlink>
          </w:p>
          <w:p w14:paraId="1A293092" w14:textId="77777777" w:rsidR="0013436E" w:rsidRDefault="00AE3229">
            <w:pPr>
              <w:pStyle w:val="TableParagraph"/>
              <w:ind w:left="3" w:right="502"/>
              <w:rPr>
                <w:sz w:val="20"/>
              </w:rPr>
            </w:pPr>
            <w:r>
              <w:rPr>
                <w:sz w:val="20"/>
              </w:rPr>
              <w:t>Урок</w:t>
            </w:r>
            <w:r>
              <w:rPr>
                <w:spacing w:val="-10"/>
                <w:sz w:val="20"/>
              </w:rPr>
              <w:t xml:space="preserve"> </w:t>
            </w:r>
            <w:r>
              <w:rPr>
                <w:sz w:val="20"/>
              </w:rPr>
              <w:t>«Музыка</w:t>
            </w:r>
            <w:r>
              <w:rPr>
                <w:spacing w:val="-10"/>
                <w:sz w:val="20"/>
              </w:rPr>
              <w:t xml:space="preserve"> </w:t>
            </w:r>
            <w:r>
              <w:rPr>
                <w:sz w:val="20"/>
              </w:rPr>
              <w:t>вечера»</w:t>
            </w:r>
            <w:r>
              <w:rPr>
                <w:spacing w:val="-13"/>
                <w:sz w:val="20"/>
              </w:rPr>
              <w:t xml:space="preserve"> </w:t>
            </w:r>
            <w:r>
              <w:rPr>
                <w:sz w:val="20"/>
              </w:rPr>
              <w:t>(Инфоурок)</w:t>
            </w:r>
            <w:r>
              <w:rPr>
                <w:spacing w:val="-7"/>
                <w:sz w:val="20"/>
              </w:rPr>
              <w:t xml:space="preserve"> </w:t>
            </w:r>
            <w:hyperlink r:id="rId267">
              <w:r>
                <w:rPr>
                  <w:color w:val="0000FF"/>
                  <w:sz w:val="20"/>
                  <w:u w:val="single" w:color="0000FF"/>
                </w:rPr>
                <w:t>https://iu.ru/video-</w:t>
              </w:r>
            </w:hyperlink>
            <w:r>
              <w:rPr>
                <w:color w:val="0000FF"/>
                <w:sz w:val="20"/>
              </w:rPr>
              <w:t xml:space="preserve"> </w:t>
            </w:r>
            <w:hyperlink r:id="rId268">
              <w:r>
                <w:rPr>
                  <w:color w:val="0000FF"/>
                  <w:sz w:val="20"/>
                  <w:u w:val="single" w:color="0000FF"/>
                </w:rPr>
                <w:t>lessons/f4581c0d-f21c-4f9e-8027-</w:t>
              </w:r>
            </w:hyperlink>
            <w:r>
              <w:rPr>
                <w:color w:val="0000FF"/>
                <w:sz w:val="20"/>
                <w:u w:val="single" w:color="0000FF"/>
              </w:rPr>
              <w:t xml:space="preserve"> </w:t>
            </w:r>
            <w:hyperlink r:id="rId269">
              <w:r>
                <w:rPr>
                  <w:color w:val="0000FF"/>
                  <w:sz w:val="20"/>
                  <w:u w:val="single" w:color="0000FF"/>
                </w:rPr>
                <w:t>c2c33c7b93cf</w:t>
              </w:r>
            </w:hyperlink>
          </w:p>
          <w:p w14:paraId="393908F0" w14:textId="77777777" w:rsidR="0013436E" w:rsidRDefault="00AE3229">
            <w:pPr>
              <w:pStyle w:val="TableParagraph"/>
              <w:ind w:left="3"/>
              <w:rPr>
                <w:sz w:val="20"/>
              </w:rPr>
            </w:pPr>
            <w:r>
              <w:rPr>
                <w:sz w:val="20"/>
              </w:rPr>
              <w:t xml:space="preserve">Видео «П. И. Чайковский "Зимнее утро"» (МЭШ) </w:t>
            </w:r>
            <w:hyperlink r:id="rId270">
              <w:r>
                <w:rPr>
                  <w:color w:val="0000FF"/>
                  <w:spacing w:val="-2"/>
                  <w:sz w:val="20"/>
                  <w:u w:val="single" w:color="0000FF"/>
                </w:rPr>
                <w:t>https://uchebnik.mos.ru/material_view/atomic_objec</w:t>
              </w:r>
            </w:hyperlink>
            <w:hyperlink r:id="rId271">
              <w:r>
                <w:rPr>
                  <w:color w:val="0000FF"/>
                  <w:spacing w:val="-2"/>
                  <w:sz w:val="20"/>
                  <w:u w:val="single" w:color="0000FF"/>
                </w:rPr>
                <w:t>ts/105280</w:t>
              </w:r>
            </w:hyperlink>
            <w:r>
              <w:rPr>
                <w:color w:val="0000FF"/>
                <w:spacing w:val="-2"/>
                <w:sz w:val="20"/>
              </w:rPr>
              <w:t xml:space="preserve"> </w:t>
            </w:r>
            <w:hyperlink r:id="rId272">
              <w:r>
                <w:rPr>
                  <w:color w:val="0000FF"/>
                  <w:spacing w:val="-2"/>
                  <w:sz w:val="20"/>
                  <w:u w:val="single" w:color="0000FF"/>
                </w:rPr>
                <w:t>11?menuReferrer=catalogue</w:t>
              </w:r>
            </w:hyperlink>
          </w:p>
          <w:p w14:paraId="5C18A5FE" w14:textId="77777777" w:rsidR="0013436E" w:rsidRDefault="00AE3229">
            <w:pPr>
              <w:pStyle w:val="TableParagraph"/>
              <w:spacing w:line="230" w:lineRule="exact"/>
              <w:ind w:left="3"/>
              <w:rPr>
                <w:sz w:val="20"/>
              </w:rPr>
            </w:pPr>
            <w:r>
              <w:rPr>
                <w:sz w:val="20"/>
              </w:rPr>
              <w:t xml:space="preserve">Видео «В. А. Гаврилин "Вечерняя музыка"» (МЭШ) </w:t>
            </w:r>
            <w:hyperlink r:id="rId273">
              <w:r>
                <w:rPr>
                  <w:color w:val="0000FF"/>
                  <w:spacing w:val="-2"/>
                  <w:sz w:val="20"/>
                  <w:u w:val="single" w:color="0000FF"/>
                </w:rPr>
                <w:t>https://uchebnik.mos.ru/material_view/atomic_objec</w:t>
              </w:r>
            </w:hyperlink>
            <w:hyperlink r:id="rId274">
              <w:r>
                <w:rPr>
                  <w:color w:val="0000FF"/>
                  <w:spacing w:val="-2"/>
                  <w:sz w:val="20"/>
                  <w:u w:val="single" w:color="0000FF"/>
                </w:rPr>
                <w:t>ts/105442</w:t>
              </w:r>
            </w:hyperlink>
            <w:r>
              <w:rPr>
                <w:color w:val="0000FF"/>
                <w:spacing w:val="-2"/>
                <w:sz w:val="20"/>
              </w:rPr>
              <w:t xml:space="preserve"> </w:t>
            </w:r>
            <w:hyperlink r:id="rId275">
              <w:r>
                <w:rPr>
                  <w:color w:val="0000FF"/>
                  <w:spacing w:val="-2"/>
                  <w:sz w:val="20"/>
                  <w:u w:val="single" w:color="0000FF"/>
                </w:rPr>
                <w:t>66?menuReferrer=catalogue</w:t>
              </w:r>
            </w:hyperlink>
          </w:p>
        </w:tc>
      </w:tr>
      <w:tr w:rsidR="0013436E" w14:paraId="62B24F5F" w14:textId="77777777">
        <w:trPr>
          <w:trHeight w:val="921"/>
        </w:trPr>
        <w:tc>
          <w:tcPr>
            <w:tcW w:w="713" w:type="dxa"/>
          </w:tcPr>
          <w:p w14:paraId="2B33EE25" w14:textId="77777777" w:rsidR="0013436E" w:rsidRDefault="00AE3229">
            <w:pPr>
              <w:pStyle w:val="TableParagraph"/>
              <w:spacing w:before="12"/>
              <w:ind w:left="4"/>
              <w:rPr>
                <w:sz w:val="20"/>
              </w:rPr>
            </w:pPr>
            <w:r>
              <w:rPr>
                <w:spacing w:val="-5"/>
                <w:sz w:val="20"/>
              </w:rPr>
              <w:t>7.2</w:t>
            </w:r>
          </w:p>
        </w:tc>
        <w:tc>
          <w:tcPr>
            <w:tcW w:w="3049" w:type="dxa"/>
          </w:tcPr>
          <w:p w14:paraId="0243BD3D" w14:textId="77777777" w:rsidR="0013436E" w:rsidRDefault="00AE3229">
            <w:pPr>
              <w:pStyle w:val="TableParagraph"/>
              <w:spacing w:before="12"/>
              <w:ind w:left="4"/>
              <w:rPr>
                <w:sz w:val="20"/>
              </w:rPr>
            </w:pPr>
            <w:r>
              <w:rPr>
                <w:spacing w:val="-2"/>
                <w:sz w:val="20"/>
              </w:rPr>
              <w:t>Музыкальные</w:t>
            </w:r>
            <w:r>
              <w:rPr>
                <w:spacing w:val="9"/>
                <w:sz w:val="20"/>
              </w:rPr>
              <w:t xml:space="preserve"> </w:t>
            </w:r>
            <w:r>
              <w:rPr>
                <w:spacing w:val="-2"/>
                <w:sz w:val="20"/>
              </w:rPr>
              <w:t>портреты</w:t>
            </w:r>
          </w:p>
        </w:tc>
        <w:tc>
          <w:tcPr>
            <w:tcW w:w="1074" w:type="dxa"/>
          </w:tcPr>
          <w:p w14:paraId="7BBF7EAF" w14:textId="77777777" w:rsidR="0013436E" w:rsidRDefault="0013436E">
            <w:pPr>
              <w:pStyle w:val="TableParagraph"/>
              <w:spacing w:before="3"/>
              <w:rPr>
                <w:b/>
                <w:sz w:val="30"/>
              </w:rPr>
            </w:pPr>
          </w:p>
          <w:p w14:paraId="7C6C0240" w14:textId="77777777" w:rsidR="0013436E" w:rsidRDefault="00AE3229">
            <w:pPr>
              <w:pStyle w:val="TableParagraph"/>
              <w:jc w:val="center"/>
              <w:rPr>
                <w:sz w:val="20"/>
              </w:rPr>
            </w:pPr>
            <w:r>
              <w:rPr>
                <w:w w:val="99"/>
                <w:sz w:val="20"/>
              </w:rPr>
              <w:t>1</w:t>
            </w:r>
          </w:p>
        </w:tc>
        <w:tc>
          <w:tcPr>
            <w:tcW w:w="5099" w:type="dxa"/>
          </w:tcPr>
          <w:p w14:paraId="569F39C6" w14:textId="77777777" w:rsidR="0013436E" w:rsidRDefault="00AE3229">
            <w:pPr>
              <w:pStyle w:val="TableParagraph"/>
              <w:ind w:left="3" w:right="737"/>
              <w:rPr>
                <w:sz w:val="20"/>
              </w:rPr>
            </w:pPr>
            <w:r>
              <w:rPr>
                <w:sz w:val="20"/>
              </w:rPr>
              <w:t xml:space="preserve">Урок «Музыкальные портреты» (Инфоурок) </w:t>
            </w:r>
            <w:hyperlink r:id="rId276">
              <w:r>
                <w:rPr>
                  <w:color w:val="0000FF"/>
                  <w:sz w:val="20"/>
                  <w:u w:val="single" w:color="0000FF"/>
                </w:rPr>
                <w:t>https://iu.ru/video-lessons/d0babefd-</w:t>
              </w:r>
            </w:hyperlink>
            <w:r>
              <w:rPr>
                <w:color w:val="0000FF"/>
                <w:spacing w:val="-13"/>
                <w:sz w:val="20"/>
                <w:u w:val="single" w:color="0000FF"/>
              </w:rPr>
              <w:t xml:space="preserve"> </w:t>
            </w:r>
            <w:hyperlink r:id="rId277">
              <w:r>
                <w:rPr>
                  <w:color w:val="0000FF"/>
                  <w:sz w:val="20"/>
                  <w:u w:val="single" w:color="0000FF"/>
                </w:rPr>
                <w:t>6ad1-4c31-b9ae-</w:t>
              </w:r>
            </w:hyperlink>
            <w:r>
              <w:rPr>
                <w:color w:val="0000FF"/>
                <w:sz w:val="20"/>
              </w:rPr>
              <w:t xml:space="preserve"> </w:t>
            </w:r>
            <w:hyperlink r:id="rId278">
              <w:r>
                <w:rPr>
                  <w:color w:val="0000FF"/>
                  <w:spacing w:val="-2"/>
                  <w:sz w:val="20"/>
                  <w:u w:val="single" w:color="0000FF"/>
                </w:rPr>
                <w:t>955d866d4471</w:t>
              </w:r>
            </w:hyperlink>
          </w:p>
          <w:p w14:paraId="357849C1" w14:textId="77777777" w:rsidR="0013436E" w:rsidRDefault="00AE3229">
            <w:pPr>
              <w:pStyle w:val="TableParagraph"/>
              <w:spacing w:line="217" w:lineRule="exact"/>
              <w:ind w:left="3"/>
              <w:rPr>
                <w:sz w:val="20"/>
              </w:rPr>
            </w:pPr>
            <w:r>
              <w:rPr>
                <w:sz w:val="20"/>
              </w:rPr>
              <w:t>Урок</w:t>
            </w:r>
            <w:r>
              <w:rPr>
                <w:spacing w:val="-9"/>
                <w:sz w:val="20"/>
              </w:rPr>
              <w:t xml:space="preserve"> </w:t>
            </w:r>
            <w:r>
              <w:rPr>
                <w:sz w:val="20"/>
              </w:rPr>
              <w:t>«Музыкальные</w:t>
            </w:r>
            <w:r>
              <w:rPr>
                <w:spacing w:val="-9"/>
                <w:sz w:val="20"/>
              </w:rPr>
              <w:t xml:space="preserve"> </w:t>
            </w:r>
            <w:r>
              <w:rPr>
                <w:sz w:val="20"/>
              </w:rPr>
              <w:t>портреты»</w:t>
            </w:r>
            <w:r>
              <w:rPr>
                <w:spacing w:val="-12"/>
                <w:sz w:val="20"/>
              </w:rPr>
              <w:t xml:space="preserve"> </w:t>
            </w:r>
            <w:r>
              <w:rPr>
                <w:spacing w:val="-2"/>
                <w:sz w:val="20"/>
              </w:rPr>
              <w:t>(МЭШ)</w:t>
            </w:r>
          </w:p>
        </w:tc>
      </w:tr>
    </w:tbl>
    <w:p w14:paraId="6D9BDCAE" w14:textId="77777777" w:rsidR="0013436E" w:rsidRDefault="0013436E">
      <w:pPr>
        <w:spacing w:line="217" w:lineRule="exact"/>
        <w:rPr>
          <w:sz w:val="20"/>
        </w:rPr>
        <w:sectPr w:rsidR="0013436E">
          <w:pgSz w:w="11910" w:h="16840"/>
          <w:pgMar w:top="520" w:right="280" w:bottom="800" w:left="1160" w:header="0" w:footer="553" w:gutter="0"/>
          <w:cols w:space="720"/>
        </w:sectPr>
      </w:pPr>
    </w:p>
    <w:p w14:paraId="0F6DF201" w14:textId="77777777" w:rsidR="0013436E" w:rsidRDefault="0013436E">
      <w:pPr>
        <w:pStyle w:val="a3"/>
        <w:ind w:left="0"/>
        <w:rPr>
          <w:b/>
          <w:sz w:val="22"/>
        </w:rPr>
      </w:pPr>
    </w:p>
    <w:p w14:paraId="07E9CE55" w14:textId="77777777" w:rsidR="0013436E" w:rsidRDefault="0013436E">
      <w:pPr>
        <w:pStyle w:val="a3"/>
        <w:spacing w:before="6"/>
        <w:ind w:left="0"/>
        <w:rPr>
          <w:b/>
          <w:sz w:val="28"/>
        </w:rPr>
      </w:pPr>
    </w:p>
    <w:p w14:paraId="2F9D4EAC" w14:textId="77777777" w:rsidR="0013436E" w:rsidRDefault="00AE3229">
      <w:pPr>
        <w:pStyle w:val="a3"/>
      </w:pPr>
      <w:r>
        <w:rPr>
          <w:spacing w:val="-5"/>
        </w:rPr>
        <w:t>7.3</w:t>
      </w:r>
    </w:p>
    <w:p w14:paraId="40DFF460" w14:textId="77777777" w:rsidR="0013436E" w:rsidRDefault="0013436E">
      <w:pPr>
        <w:pStyle w:val="a3"/>
        <w:ind w:left="0"/>
        <w:rPr>
          <w:sz w:val="22"/>
        </w:rPr>
      </w:pPr>
    </w:p>
    <w:p w14:paraId="6AAEE32F" w14:textId="77777777" w:rsidR="0013436E" w:rsidRDefault="0013436E">
      <w:pPr>
        <w:pStyle w:val="a3"/>
        <w:ind w:left="0"/>
        <w:rPr>
          <w:sz w:val="22"/>
        </w:rPr>
      </w:pPr>
    </w:p>
    <w:p w14:paraId="524E79E2" w14:textId="77777777" w:rsidR="0013436E" w:rsidRDefault="0013436E">
      <w:pPr>
        <w:pStyle w:val="a3"/>
        <w:ind w:left="0"/>
        <w:rPr>
          <w:sz w:val="22"/>
        </w:rPr>
      </w:pPr>
    </w:p>
    <w:p w14:paraId="27A6BDF3" w14:textId="77777777" w:rsidR="0013436E" w:rsidRDefault="0013436E">
      <w:pPr>
        <w:pStyle w:val="a3"/>
        <w:ind w:left="0"/>
        <w:rPr>
          <w:sz w:val="22"/>
        </w:rPr>
      </w:pPr>
    </w:p>
    <w:p w14:paraId="42D1EDDE" w14:textId="77777777" w:rsidR="0013436E" w:rsidRDefault="0013436E">
      <w:pPr>
        <w:pStyle w:val="a3"/>
        <w:ind w:left="0"/>
        <w:rPr>
          <w:sz w:val="22"/>
        </w:rPr>
      </w:pPr>
    </w:p>
    <w:p w14:paraId="0A9F2848" w14:textId="77777777" w:rsidR="0013436E" w:rsidRDefault="00AE3229">
      <w:pPr>
        <w:pStyle w:val="a3"/>
        <w:spacing w:before="186"/>
      </w:pPr>
      <w:r>
        <w:rPr>
          <w:spacing w:val="-5"/>
        </w:rPr>
        <w:t>7.4</w:t>
      </w:r>
    </w:p>
    <w:p w14:paraId="16D90257" w14:textId="77777777" w:rsidR="0013436E" w:rsidRDefault="00AE3229">
      <w:r>
        <w:br w:type="column"/>
      </w:r>
    </w:p>
    <w:p w14:paraId="1E3B6F37" w14:textId="77777777" w:rsidR="0013436E" w:rsidRDefault="0013436E">
      <w:pPr>
        <w:pStyle w:val="a3"/>
        <w:spacing w:before="6"/>
        <w:ind w:left="0"/>
        <w:rPr>
          <w:sz w:val="28"/>
        </w:rPr>
      </w:pPr>
    </w:p>
    <w:p w14:paraId="69265FE1" w14:textId="77777777" w:rsidR="0013436E" w:rsidRDefault="00AE3229">
      <w:pPr>
        <w:pStyle w:val="a3"/>
        <w:spacing w:line="242" w:lineRule="auto"/>
      </w:pPr>
      <w:r>
        <w:t>Какой</w:t>
      </w:r>
      <w:r>
        <w:rPr>
          <w:spacing w:val="-13"/>
        </w:rPr>
        <w:t xml:space="preserve"> </w:t>
      </w:r>
      <w:r>
        <w:t>же</w:t>
      </w:r>
      <w:r>
        <w:rPr>
          <w:spacing w:val="-12"/>
        </w:rPr>
        <w:t xml:space="preserve"> </w:t>
      </w:r>
      <w:r>
        <w:t>праздник</w:t>
      </w:r>
      <w:r>
        <w:rPr>
          <w:spacing w:val="-13"/>
        </w:rPr>
        <w:t xml:space="preserve"> </w:t>
      </w:r>
      <w:r>
        <w:t xml:space="preserve">без </w:t>
      </w:r>
      <w:r>
        <w:rPr>
          <w:spacing w:val="-2"/>
        </w:rPr>
        <w:t>музыки?</w:t>
      </w:r>
    </w:p>
    <w:p w14:paraId="00391ED9" w14:textId="77777777" w:rsidR="0013436E" w:rsidRDefault="0013436E">
      <w:pPr>
        <w:pStyle w:val="a3"/>
        <w:ind w:left="0"/>
        <w:rPr>
          <w:sz w:val="22"/>
        </w:rPr>
      </w:pPr>
    </w:p>
    <w:p w14:paraId="2A6111B9" w14:textId="77777777" w:rsidR="0013436E" w:rsidRDefault="0013436E">
      <w:pPr>
        <w:pStyle w:val="a3"/>
        <w:ind w:left="0"/>
        <w:rPr>
          <w:sz w:val="22"/>
        </w:rPr>
      </w:pPr>
    </w:p>
    <w:p w14:paraId="68F1A419" w14:textId="77777777" w:rsidR="0013436E" w:rsidRDefault="0013436E">
      <w:pPr>
        <w:pStyle w:val="a3"/>
        <w:ind w:left="0"/>
        <w:rPr>
          <w:sz w:val="22"/>
        </w:rPr>
      </w:pPr>
    </w:p>
    <w:p w14:paraId="19313CA9" w14:textId="77777777" w:rsidR="0013436E" w:rsidRDefault="0013436E">
      <w:pPr>
        <w:pStyle w:val="a3"/>
        <w:ind w:left="0"/>
        <w:rPr>
          <w:sz w:val="22"/>
        </w:rPr>
      </w:pPr>
    </w:p>
    <w:p w14:paraId="10F0D040" w14:textId="77777777" w:rsidR="0013436E" w:rsidRDefault="0013436E">
      <w:pPr>
        <w:pStyle w:val="a3"/>
        <w:spacing w:before="6"/>
        <w:ind w:left="0"/>
        <w:rPr>
          <w:sz w:val="17"/>
        </w:rPr>
      </w:pPr>
    </w:p>
    <w:p w14:paraId="0171EB37" w14:textId="77777777" w:rsidR="0013436E" w:rsidRDefault="00AE3229">
      <w:pPr>
        <w:pStyle w:val="a3"/>
        <w:spacing w:line="261" w:lineRule="auto"/>
      </w:pPr>
      <w:r>
        <w:t>Музыка</w:t>
      </w:r>
      <w:r>
        <w:rPr>
          <w:spacing w:val="-13"/>
        </w:rPr>
        <w:t xml:space="preserve"> </w:t>
      </w:r>
      <w:r>
        <w:t>на</w:t>
      </w:r>
      <w:r>
        <w:rPr>
          <w:spacing w:val="-12"/>
        </w:rPr>
        <w:t xml:space="preserve"> </w:t>
      </w:r>
      <w:r>
        <w:t>войне,</w:t>
      </w:r>
      <w:r>
        <w:rPr>
          <w:spacing w:val="-13"/>
        </w:rPr>
        <w:t xml:space="preserve"> </w:t>
      </w:r>
      <w:r>
        <w:t>музыка о войне</w:t>
      </w:r>
    </w:p>
    <w:p w14:paraId="0A5946CB" w14:textId="77777777" w:rsidR="0013436E" w:rsidRPr="00AE3229" w:rsidRDefault="00AE3229">
      <w:pPr>
        <w:pStyle w:val="a3"/>
        <w:spacing w:before="72" w:line="264" w:lineRule="auto"/>
        <w:ind w:left="854" w:right="235"/>
        <w:rPr>
          <w:lang w:val="en-US"/>
        </w:rPr>
      </w:pPr>
      <w:r w:rsidRPr="00F10513">
        <w:rPr>
          <w:lang w:val="en-US"/>
        </w:rPr>
        <w:br w:type="column"/>
      </w:r>
      <w:hyperlink r:id="rId279">
        <w:r w:rsidRPr="00AE3229">
          <w:rPr>
            <w:color w:val="0000FF"/>
            <w:spacing w:val="-2"/>
            <w:lang w:val="en-US"/>
          </w:rPr>
          <w:t>https://uchebnik.mos.ru/material_view/lesson_templa</w:t>
        </w:r>
      </w:hyperlink>
      <w:r w:rsidRPr="00AE3229">
        <w:rPr>
          <w:color w:val="0000FF"/>
          <w:spacing w:val="-2"/>
          <w:lang w:val="en-US"/>
        </w:rPr>
        <w:t xml:space="preserve"> </w:t>
      </w:r>
      <w:hyperlink r:id="rId280">
        <w:r w:rsidRPr="00AE3229">
          <w:rPr>
            <w:color w:val="0000FF"/>
            <w:spacing w:val="-2"/>
            <w:lang w:val="en-US"/>
          </w:rPr>
          <w:t>tes/885450?menuReferrer=catalogue</w:t>
        </w:r>
      </w:hyperlink>
    </w:p>
    <w:p w14:paraId="1DFD9ADD" w14:textId="77777777" w:rsidR="0013436E" w:rsidRDefault="00AE3229">
      <w:pPr>
        <w:pStyle w:val="a3"/>
        <w:spacing w:line="214" w:lineRule="exact"/>
        <w:ind w:left="854"/>
      </w:pPr>
      <w:r>
        <w:t>Урок</w:t>
      </w:r>
      <w:r>
        <w:rPr>
          <w:spacing w:val="-8"/>
        </w:rPr>
        <w:t xml:space="preserve"> </w:t>
      </w:r>
      <w:r>
        <w:t>«Музыкальная</w:t>
      </w:r>
      <w:r>
        <w:rPr>
          <w:spacing w:val="-10"/>
        </w:rPr>
        <w:t xml:space="preserve"> </w:t>
      </w:r>
      <w:r>
        <w:t>картина</w:t>
      </w:r>
      <w:r>
        <w:rPr>
          <w:spacing w:val="-9"/>
        </w:rPr>
        <w:t xml:space="preserve"> </w:t>
      </w:r>
      <w:r>
        <w:t>народного</w:t>
      </w:r>
      <w:r>
        <w:rPr>
          <w:spacing w:val="-8"/>
        </w:rPr>
        <w:t xml:space="preserve"> </w:t>
      </w:r>
      <w:r>
        <w:t>праздника»</w:t>
      </w:r>
      <w:r>
        <w:rPr>
          <w:spacing w:val="-12"/>
        </w:rPr>
        <w:t xml:space="preserve"> </w:t>
      </w:r>
      <w:r>
        <w:rPr>
          <w:spacing w:val="-4"/>
        </w:rPr>
        <w:t>(РЭШ)</w:t>
      </w:r>
    </w:p>
    <w:p w14:paraId="252AC958" w14:textId="77777777" w:rsidR="0013436E" w:rsidRDefault="00F10513">
      <w:pPr>
        <w:pStyle w:val="a3"/>
        <w:spacing w:before="3"/>
        <w:ind w:left="854"/>
      </w:pPr>
      <w:hyperlink r:id="rId281">
        <w:r w:rsidR="00AE3229">
          <w:rPr>
            <w:color w:val="0000FF"/>
            <w:spacing w:val="-2"/>
          </w:rPr>
          <w:t>https://resh.edu.ru/subject/lesson/3994/start/226649/</w:t>
        </w:r>
      </w:hyperlink>
    </w:p>
    <w:p w14:paraId="757B07E0" w14:textId="77777777" w:rsidR="0013436E" w:rsidRDefault="00AE3229">
      <w:pPr>
        <w:pStyle w:val="a3"/>
        <w:spacing w:before="1"/>
        <w:ind w:left="854"/>
      </w:pPr>
      <w:r>
        <w:t>Урок</w:t>
      </w:r>
      <w:r>
        <w:rPr>
          <w:spacing w:val="78"/>
        </w:rPr>
        <w:t xml:space="preserve"> </w:t>
      </w:r>
      <w:r>
        <w:t>«Музыка</w:t>
      </w:r>
      <w:r>
        <w:rPr>
          <w:spacing w:val="77"/>
        </w:rPr>
        <w:t xml:space="preserve"> </w:t>
      </w:r>
      <w:r>
        <w:t>в</w:t>
      </w:r>
      <w:r>
        <w:rPr>
          <w:spacing w:val="55"/>
          <w:w w:val="150"/>
        </w:rPr>
        <w:t xml:space="preserve"> </w:t>
      </w:r>
      <w:r>
        <w:t>цирке»</w:t>
      </w:r>
      <w:r>
        <w:rPr>
          <w:spacing w:val="76"/>
        </w:rPr>
        <w:t xml:space="preserve"> </w:t>
      </w:r>
      <w:r>
        <w:t>(Инфоурок)</w:t>
      </w:r>
      <w:r>
        <w:rPr>
          <w:spacing w:val="56"/>
          <w:w w:val="150"/>
        </w:rPr>
        <w:t xml:space="preserve"> </w:t>
      </w:r>
      <w:hyperlink r:id="rId282">
        <w:r>
          <w:rPr>
            <w:color w:val="0000FF"/>
            <w:spacing w:val="-2"/>
          </w:rPr>
          <w:t>https://iu.ru/video-</w:t>
        </w:r>
      </w:hyperlink>
    </w:p>
    <w:p w14:paraId="0BEA08D6" w14:textId="77777777" w:rsidR="0013436E" w:rsidRDefault="00AE3229">
      <w:pPr>
        <w:pStyle w:val="a3"/>
        <w:tabs>
          <w:tab w:val="left" w:pos="853"/>
        </w:tabs>
        <w:spacing w:before="3" w:line="249" w:lineRule="auto"/>
        <w:ind w:left="854" w:right="978" w:hanging="596"/>
      </w:pPr>
      <w:r>
        <w:rPr>
          <w:spacing w:val="-10"/>
          <w:position w:val="-2"/>
        </w:rPr>
        <w:t>1</w:t>
      </w:r>
      <w:r>
        <w:rPr>
          <w:position w:val="-2"/>
        </w:rPr>
        <w:tab/>
      </w:r>
      <w:hyperlink r:id="rId283">
        <w:r>
          <w:rPr>
            <w:color w:val="0000FF"/>
          </w:rPr>
          <w:t>lessons/39dbb09c-f251-4b5c-</w:t>
        </w:r>
      </w:hyperlink>
      <w:r>
        <w:rPr>
          <w:color w:val="0000FF"/>
        </w:rPr>
        <w:t xml:space="preserve"> </w:t>
      </w:r>
      <w:hyperlink r:id="rId284">
        <w:r>
          <w:rPr>
            <w:color w:val="0000FF"/>
          </w:rPr>
          <w:t>bd20-791fc35672ee</w:t>
        </w:r>
      </w:hyperlink>
      <w:r>
        <w:rPr>
          <w:color w:val="0000FF"/>
        </w:rPr>
        <w:t xml:space="preserve"> </w:t>
      </w:r>
      <w:r>
        <w:t xml:space="preserve">Урок «Мамин праздник» (Инфоурок) </w:t>
      </w:r>
      <w:hyperlink r:id="rId285">
        <w:r>
          <w:rPr>
            <w:color w:val="0000FF"/>
          </w:rPr>
          <w:t>https://iu.ru/video-lessons/58b8942c-3813-416e-</w:t>
        </w:r>
      </w:hyperlink>
      <w:r>
        <w:rPr>
          <w:color w:val="0000FF"/>
          <w:spacing w:val="-13"/>
        </w:rPr>
        <w:t xml:space="preserve"> </w:t>
      </w:r>
      <w:hyperlink r:id="rId286">
        <w:r>
          <w:rPr>
            <w:color w:val="0000FF"/>
          </w:rPr>
          <w:t>bf93-</w:t>
        </w:r>
      </w:hyperlink>
      <w:r>
        <w:rPr>
          <w:color w:val="0000FF"/>
        </w:rPr>
        <w:t xml:space="preserve"> </w:t>
      </w:r>
      <w:hyperlink r:id="rId287">
        <w:r>
          <w:rPr>
            <w:color w:val="0000FF"/>
            <w:spacing w:val="-2"/>
          </w:rPr>
          <w:t>fc35258de913</w:t>
        </w:r>
      </w:hyperlink>
    </w:p>
    <w:p w14:paraId="2C61BD8E" w14:textId="77777777" w:rsidR="0013436E" w:rsidRDefault="00AE3229">
      <w:pPr>
        <w:pStyle w:val="a3"/>
        <w:spacing w:line="227" w:lineRule="exact"/>
        <w:ind w:left="854"/>
      </w:pPr>
      <w:r>
        <w:t>Урок</w:t>
      </w:r>
      <w:r>
        <w:rPr>
          <w:spacing w:val="-6"/>
        </w:rPr>
        <w:t xml:space="preserve"> </w:t>
      </w:r>
      <w:r>
        <w:t>«Музы</w:t>
      </w:r>
      <w:r>
        <w:rPr>
          <w:spacing w:val="-5"/>
        </w:rPr>
        <w:t xml:space="preserve"> </w:t>
      </w:r>
      <w:r>
        <w:t>не</w:t>
      </w:r>
      <w:r>
        <w:rPr>
          <w:spacing w:val="-6"/>
        </w:rPr>
        <w:t xml:space="preserve"> </w:t>
      </w:r>
      <w:r>
        <w:t>молчали»</w:t>
      </w:r>
      <w:r>
        <w:rPr>
          <w:spacing w:val="-10"/>
        </w:rPr>
        <w:t xml:space="preserve"> </w:t>
      </w:r>
      <w:r>
        <w:t>(Инфоурок)</w:t>
      </w:r>
      <w:r>
        <w:rPr>
          <w:spacing w:val="-2"/>
        </w:rPr>
        <w:t xml:space="preserve"> </w:t>
      </w:r>
      <w:hyperlink r:id="rId288">
        <w:r>
          <w:rPr>
            <w:color w:val="0000FF"/>
            <w:spacing w:val="-2"/>
            <w:u w:val="single" w:color="0000FF"/>
          </w:rPr>
          <w:t>https://iu.ru/video-</w:t>
        </w:r>
      </w:hyperlink>
    </w:p>
    <w:p w14:paraId="3CB1B2D3" w14:textId="77777777" w:rsidR="0013436E" w:rsidRPr="00AE3229" w:rsidRDefault="00AE3229">
      <w:pPr>
        <w:pStyle w:val="a3"/>
        <w:tabs>
          <w:tab w:val="left" w:pos="853"/>
        </w:tabs>
        <w:spacing w:before="6" w:line="235" w:lineRule="auto"/>
        <w:ind w:left="854" w:right="2592" w:hanging="596"/>
        <w:rPr>
          <w:lang w:val="en-US"/>
        </w:rPr>
      </w:pPr>
      <w:r w:rsidRPr="00AE3229">
        <w:rPr>
          <w:spacing w:val="-10"/>
          <w:lang w:val="en-US"/>
        </w:rPr>
        <w:t>2</w:t>
      </w:r>
      <w:r w:rsidRPr="00AE3229">
        <w:rPr>
          <w:lang w:val="en-US"/>
        </w:rPr>
        <w:tab/>
      </w:r>
      <w:hyperlink r:id="rId289">
        <w:r w:rsidRPr="00AE3229">
          <w:rPr>
            <w:color w:val="0000FF"/>
            <w:spacing w:val="-2"/>
            <w:position w:val="1"/>
            <w:lang w:val="en-US"/>
          </w:rPr>
          <w:t>lessons/136df579-3fbe-4df2-9e9d-</w:t>
        </w:r>
      </w:hyperlink>
      <w:r w:rsidRPr="00AE3229">
        <w:rPr>
          <w:color w:val="0000FF"/>
          <w:spacing w:val="-2"/>
          <w:position w:val="1"/>
          <w:lang w:val="en-US"/>
        </w:rPr>
        <w:t xml:space="preserve"> </w:t>
      </w:r>
      <w:hyperlink r:id="rId290">
        <w:r w:rsidRPr="00AE3229">
          <w:rPr>
            <w:color w:val="0000FF"/>
            <w:spacing w:val="-2"/>
            <w:lang w:val="en-US"/>
          </w:rPr>
          <w:t>71ec34f261a4</w:t>
        </w:r>
      </w:hyperlink>
    </w:p>
    <w:p w14:paraId="08261203" w14:textId="77777777" w:rsidR="0013436E" w:rsidRPr="00AE3229" w:rsidRDefault="0013436E">
      <w:pPr>
        <w:spacing w:line="235" w:lineRule="auto"/>
        <w:rPr>
          <w:lang w:val="en-US"/>
        </w:rPr>
        <w:sectPr w:rsidR="0013436E" w:rsidRPr="00AE3229">
          <w:pgSz w:w="11910" w:h="16840"/>
          <w:pgMar w:top="500" w:right="280" w:bottom="800" w:left="1160" w:header="0" w:footer="553" w:gutter="0"/>
          <w:cols w:num="3" w:space="720" w:equalWidth="0">
            <w:col w:w="550" w:space="163"/>
            <w:col w:w="2491" w:space="1036"/>
            <w:col w:w="6230"/>
          </w:cols>
        </w:sectPr>
      </w:pPr>
    </w:p>
    <w:p w14:paraId="378DA9E6" w14:textId="77777777" w:rsidR="0013436E" w:rsidRDefault="00AE3229">
      <w:pPr>
        <w:pStyle w:val="a3"/>
        <w:tabs>
          <w:tab w:val="right" w:pos="4597"/>
        </w:tabs>
        <w:spacing w:before="16"/>
      </w:pPr>
      <w:r>
        <w:lastRenderedPageBreak/>
        <w:t>Итого</w:t>
      </w:r>
      <w:r>
        <w:rPr>
          <w:spacing w:val="-4"/>
        </w:rPr>
        <w:t xml:space="preserve"> </w:t>
      </w:r>
      <w:r>
        <w:t>по</w:t>
      </w:r>
      <w:r>
        <w:rPr>
          <w:spacing w:val="-4"/>
        </w:rPr>
        <w:t xml:space="preserve"> </w:t>
      </w:r>
      <w:r>
        <w:rPr>
          <w:spacing w:val="-2"/>
        </w:rPr>
        <w:t>разделу</w:t>
      </w:r>
      <w:r>
        <w:tab/>
      </w:r>
      <w:r>
        <w:rPr>
          <w:spacing w:val="-10"/>
        </w:rPr>
        <w:t>6</w:t>
      </w:r>
    </w:p>
    <w:p w14:paraId="50BBA7DB" w14:textId="77777777" w:rsidR="0013436E" w:rsidRDefault="00AE3229">
      <w:pPr>
        <w:pStyle w:val="a3"/>
        <w:spacing w:before="12"/>
      </w:pPr>
      <w:r>
        <w:t>Модуль</w:t>
      </w:r>
      <w:r>
        <w:rPr>
          <w:spacing w:val="-9"/>
        </w:rPr>
        <w:t xml:space="preserve"> </w:t>
      </w:r>
      <w:r>
        <w:t>8.</w:t>
      </w:r>
      <w:r>
        <w:rPr>
          <w:spacing w:val="-8"/>
        </w:rPr>
        <w:t xml:space="preserve"> </w:t>
      </w:r>
      <w:r>
        <w:t>«Музыкальная</w:t>
      </w:r>
      <w:r>
        <w:rPr>
          <w:spacing w:val="-9"/>
        </w:rPr>
        <w:t xml:space="preserve"> </w:t>
      </w:r>
      <w:r>
        <w:rPr>
          <w:spacing w:val="-2"/>
        </w:rPr>
        <w:t>грамота»</w:t>
      </w:r>
    </w:p>
    <w:p w14:paraId="4A236B74" w14:textId="77777777" w:rsidR="0013436E" w:rsidRDefault="0013436E">
      <w:pPr>
        <w:sectPr w:rsidR="0013436E">
          <w:type w:val="continuous"/>
          <w:pgSz w:w="11910" w:h="16840"/>
          <w:pgMar w:top="480" w:right="280" w:bottom="280" w:left="1160" w:header="0" w:footer="553" w:gutter="0"/>
          <w:cols w:space="720"/>
        </w:sectPr>
      </w:pPr>
    </w:p>
    <w:p w14:paraId="4BDE1463" w14:textId="77777777" w:rsidR="0013436E" w:rsidRDefault="00AE3229">
      <w:pPr>
        <w:pStyle w:val="a3"/>
        <w:spacing w:before="22"/>
      </w:pPr>
      <w:r>
        <w:rPr>
          <w:spacing w:val="-5"/>
        </w:rPr>
        <w:lastRenderedPageBreak/>
        <w:t>8.1</w:t>
      </w:r>
    </w:p>
    <w:p w14:paraId="21C0EC3D" w14:textId="77777777" w:rsidR="0013436E" w:rsidRDefault="00AE3229">
      <w:pPr>
        <w:pStyle w:val="a3"/>
        <w:spacing w:before="22"/>
      </w:pPr>
      <w:r>
        <w:br w:type="column"/>
      </w:r>
      <w:r>
        <w:lastRenderedPageBreak/>
        <w:t>Высота</w:t>
      </w:r>
      <w:r>
        <w:rPr>
          <w:spacing w:val="-6"/>
        </w:rPr>
        <w:t xml:space="preserve"> </w:t>
      </w:r>
      <w:r>
        <w:rPr>
          <w:spacing w:val="-2"/>
        </w:rPr>
        <w:t>звуков</w:t>
      </w:r>
    </w:p>
    <w:p w14:paraId="0133A493" w14:textId="77777777" w:rsidR="0013436E" w:rsidRDefault="00AE3229">
      <w:pPr>
        <w:pStyle w:val="a3"/>
        <w:spacing w:before="8" w:line="242" w:lineRule="auto"/>
        <w:ind w:left="854" w:right="309"/>
      </w:pPr>
      <w:r>
        <w:br w:type="column"/>
      </w:r>
      <w:r>
        <w:lastRenderedPageBreak/>
        <w:t>Урок</w:t>
      </w:r>
      <w:r>
        <w:rPr>
          <w:spacing w:val="-9"/>
        </w:rPr>
        <w:t xml:space="preserve"> </w:t>
      </w:r>
      <w:r>
        <w:t>«Музыкальная</w:t>
      </w:r>
      <w:r>
        <w:rPr>
          <w:spacing w:val="-10"/>
        </w:rPr>
        <w:t xml:space="preserve"> </w:t>
      </w:r>
      <w:r>
        <w:t>страна»</w:t>
      </w:r>
      <w:r>
        <w:rPr>
          <w:spacing w:val="-10"/>
        </w:rPr>
        <w:t xml:space="preserve"> </w:t>
      </w:r>
      <w:r>
        <w:t>(Инфоурок)</w:t>
      </w:r>
      <w:r>
        <w:rPr>
          <w:spacing w:val="-6"/>
        </w:rPr>
        <w:t xml:space="preserve"> </w:t>
      </w:r>
      <w:hyperlink r:id="rId291">
        <w:r>
          <w:rPr>
            <w:color w:val="0000FF"/>
            <w:u w:val="single" w:color="0000FF"/>
          </w:rPr>
          <w:t>https://iu.ru/video-</w:t>
        </w:r>
      </w:hyperlink>
      <w:r>
        <w:rPr>
          <w:color w:val="0000FF"/>
        </w:rPr>
        <w:t xml:space="preserve"> </w:t>
      </w:r>
      <w:hyperlink r:id="rId292">
        <w:r>
          <w:rPr>
            <w:color w:val="0000FF"/>
          </w:rPr>
          <w:t>lessons/4cc43a35-1eb4-4995-</w:t>
        </w:r>
      </w:hyperlink>
      <w:r>
        <w:rPr>
          <w:color w:val="0000FF"/>
        </w:rPr>
        <w:t xml:space="preserve"> </w:t>
      </w:r>
      <w:hyperlink r:id="rId293">
        <w:r>
          <w:rPr>
            <w:color w:val="0000FF"/>
          </w:rPr>
          <w:t>82c2-ae456d7579bb</w:t>
        </w:r>
      </w:hyperlink>
    </w:p>
    <w:p w14:paraId="353D48A9" w14:textId="77777777" w:rsidR="0013436E" w:rsidRPr="00AE3229" w:rsidRDefault="00AE3229" w:rsidP="004F630C">
      <w:pPr>
        <w:pStyle w:val="a5"/>
        <w:numPr>
          <w:ilvl w:val="0"/>
          <w:numId w:val="2"/>
        </w:numPr>
        <w:tabs>
          <w:tab w:val="left" w:pos="854"/>
        </w:tabs>
        <w:spacing w:line="247" w:lineRule="auto"/>
        <w:ind w:right="1185"/>
        <w:rPr>
          <w:sz w:val="20"/>
          <w:lang w:val="en-US"/>
        </w:rPr>
      </w:pPr>
      <w:r>
        <w:rPr>
          <w:position w:val="2"/>
          <w:sz w:val="20"/>
        </w:rPr>
        <w:t>Урок</w:t>
      </w:r>
      <w:r w:rsidRPr="00AE3229">
        <w:rPr>
          <w:position w:val="2"/>
          <w:sz w:val="20"/>
          <w:lang w:val="en-US"/>
        </w:rPr>
        <w:t xml:space="preserve"> «</w:t>
      </w:r>
      <w:r>
        <w:rPr>
          <w:position w:val="2"/>
          <w:sz w:val="20"/>
        </w:rPr>
        <w:t>Образ</w:t>
      </w:r>
      <w:r w:rsidRPr="00AE3229">
        <w:rPr>
          <w:position w:val="2"/>
          <w:sz w:val="20"/>
          <w:lang w:val="en-US"/>
        </w:rPr>
        <w:t xml:space="preserve"> </w:t>
      </w:r>
      <w:r>
        <w:rPr>
          <w:position w:val="2"/>
          <w:sz w:val="20"/>
        </w:rPr>
        <w:t>музыки</w:t>
      </w:r>
      <w:r w:rsidRPr="00AE3229">
        <w:rPr>
          <w:position w:val="2"/>
          <w:sz w:val="20"/>
          <w:lang w:val="en-US"/>
        </w:rPr>
        <w:t>» (</w:t>
      </w:r>
      <w:r>
        <w:rPr>
          <w:position w:val="2"/>
          <w:sz w:val="20"/>
        </w:rPr>
        <w:t>МЭШ</w:t>
      </w:r>
      <w:r w:rsidRPr="00AE3229">
        <w:rPr>
          <w:position w:val="2"/>
          <w:sz w:val="20"/>
          <w:lang w:val="en-US"/>
        </w:rPr>
        <w:t xml:space="preserve">) </w:t>
      </w:r>
      <w:hyperlink r:id="rId294">
        <w:r w:rsidRPr="00AE3229">
          <w:rPr>
            <w:color w:val="0000FF"/>
            <w:spacing w:val="-2"/>
            <w:sz w:val="20"/>
            <w:lang w:val="en-US"/>
          </w:rPr>
          <w:t>https://ucebnik.mos.ru/material_view/lesson_templa</w:t>
        </w:r>
      </w:hyperlink>
      <w:r w:rsidRPr="00AE3229">
        <w:rPr>
          <w:color w:val="0000FF"/>
          <w:spacing w:val="-2"/>
          <w:sz w:val="20"/>
          <w:lang w:val="en-US"/>
        </w:rPr>
        <w:t xml:space="preserve"> </w:t>
      </w:r>
      <w:hyperlink r:id="rId295">
        <w:r w:rsidRPr="00AE3229">
          <w:rPr>
            <w:color w:val="0000FF"/>
            <w:spacing w:val="-2"/>
            <w:sz w:val="20"/>
            <w:lang w:val="en-US"/>
          </w:rPr>
          <w:t>tes/1107320?menuReferrer=catalogue</w:t>
        </w:r>
      </w:hyperlink>
    </w:p>
    <w:p w14:paraId="0B194A26" w14:textId="77777777" w:rsidR="0013436E" w:rsidRPr="00AE3229" w:rsidRDefault="0013436E">
      <w:pPr>
        <w:spacing w:line="247" w:lineRule="auto"/>
        <w:rPr>
          <w:sz w:val="20"/>
          <w:lang w:val="en-US"/>
        </w:rPr>
        <w:sectPr w:rsidR="0013436E" w:rsidRPr="00AE3229">
          <w:type w:val="continuous"/>
          <w:pgSz w:w="11910" w:h="16840"/>
          <w:pgMar w:top="480" w:right="280" w:bottom="280" w:left="1160" w:header="0" w:footer="553" w:gutter="0"/>
          <w:cols w:num="3" w:space="720" w:equalWidth="0">
            <w:col w:w="550" w:space="163"/>
            <w:col w:w="1544" w:space="1982"/>
            <w:col w:w="6231"/>
          </w:cols>
        </w:sectPr>
      </w:pPr>
    </w:p>
    <w:p w14:paraId="643E4F1C" w14:textId="77777777" w:rsidR="0013436E" w:rsidRDefault="00AE3229">
      <w:pPr>
        <w:pStyle w:val="a3"/>
        <w:tabs>
          <w:tab w:val="right" w:pos="4597"/>
        </w:tabs>
        <w:spacing w:before="5"/>
      </w:pPr>
      <w:r>
        <w:lastRenderedPageBreak/>
        <w:t>Итого</w:t>
      </w:r>
      <w:r>
        <w:rPr>
          <w:spacing w:val="-4"/>
        </w:rPr>
        <w:t xml:space="preserve"> </w:t>
      </w:r>
      <w:r>
        <w:t>по</w:t>
      </w:r>
      <w:r>
        <w:rPr>
          <w:spacing w:val="-4"/>
        </w:rPr>
        <w:t xml:space="preserve"> </w:t>
      </w:r>
      <w:r>
        <w:rPr>
          <w:spacing w:val="-2"/>
        </w:rPr>
        <w:t>разделу</w:t>
      </w:r>
      <w:r>
        <w:tab/>
      </w:r>
      <w:r>
        <w:rPr>
          <w:spacing w:val="-10"/>
        </w:rPr>
        <w:t>1</w:t>
      </w:r>
    </w:p>
    <w:p w14:paraId="456DC950" w14:textId="77777777" w:rsidR="0013436E" w:rsidRDefault="00AE3229">
      <w:pPr>
        <w:pStyle w:val="a3"/>
        <w:spacing w:before="8"/>
      </w:pPr>
      <w:r>
        <w:t>Модуль</w:t>
      </w:r>
      <w:r>
        <w:rPr>
          <w:spacing w:val="-8"/>
        </w:rPr>
        <w:t xml:space="preserve"> </w:t>
      </w:r>
      <w:r>
        <w:t>9.</w:t>
      </w:r>
      <w:r>
        <w:rPr>
          <w:spacing w:val="-5"/>
        </w:rPr>
        <w:t xml:space="preserve"> </w:t>
      </w:r>
      <w:r>
        <w:t>«Музыка</w:t>
      </w:r>
      <w:r>
        <w:rPr>
          <w:spacing w:val="-5"/>
        </w:rPr>
        <w:t xml:space="preserve"> </w:t>
      </w:r>
      <w:r>
        <w:t>народов</w:t>
      </w:r>
      <w:r>
        <w:rPr>
          <w:spacing w:val="-6"/>
        </w:rPr>
        <w:t xml:space="preserve"> </w:t>
      </w:r>
      <w:r>
        <w:rPr>
          <w:spacing w:val="-4"/>
        </w:rPr>
        <w:t>мира»</w:t>
      </w:r>
    </w:p>
    <w:p w14:paraId="1FD0E605" w14:textId="77777777" w:rsidR="0013436E" w:rsidRDefault="0013436E">
      <w:pPr>
        <w:sectPr w:rsidR="0013436E">
          <w:type w:val="continuous"/>
          <w:pgSz w:w="11910" w:h="16840"/>
          <w:pgMar w:top="480" w:right="280" w:bottom="280" w:left="1160" w:header="0" w:footer="553" w:gutter="0"/>
          <w:cols w:space="720"/>
        </w:sectPr>
      </w:pPr>
    </w:p>
    <w:p w14:paraId="2C150D22" w14:textId="77777777" w:rsidR="0013436E" w:rsidRDefault="00AE3229">
      <w:pPr>
        <w:pStyle w:val="a3"/>
        <w:spacing w:before="27"/>
      </w:pPr>
      <w:r>
        <w:rPr>
          <w:spacing w:val="-5"/>
        </w:rPr>
        <w:lastRenderedPageBreak/>
        <w:t>9.1</w:t>
      </w:r>
    </w:p>
    <w:p w14:paraId="3EA5977C" w14:textId="77777777" w:rsidR="0013436E" w:rsidRDefault="00AE3229">
      <w:pPr>
        <w:pStyle w:val="a3"/>
        <w:spacing w:before="27"/>
      </w:pPr>
      <w:r>
        <w:br w:type="column"/>
      </w:r>
      <w:r>
        <w:lastRenderedPageBreak/>
        <w:t>Музыка</w:t>
      </w:r>
      <w:r>
        <w:rPr>
          <w:spacing w:val="-7"/>
        </w:rPr>
        <w:t xml:space="preserve"> </w:t>
      </w:r>
      <w:r>
        <w:t>наших</w:t>
      </w:r>
      <w:r>
        <w:rPr>
          <w:spacing w:val="-10"/>
        </w:rPr>
        <w:t xml:space="preserve"> </w:t>
      </w:r>
      <w:r>
        <w:rPr>
          <w:spacing w:val="-2"/>
        </w:rPr>
        <w:t>соседей</w:t>
      </w:r>
    </w:p>
    <w:p w14:paraId="71B14A7C" w14:textId="77777777" w:rsidR="0013436E" w:rsidRDefault="00AE3229">
      <w:pPr>
        <w:pStyle w:val="a3"/>
        <w:spacing w:before="7" w:line="242" w:lineRule="auto"/>
        <w:ind w:left="854" w:right="235"/>
      </w:pPr>
      <w:r>
        <w:br w:type="column"/>
      </w:r>
      <w:r>
        <w:lastRenderedPageBreak/>
        <w:t>Урок</w:t>
      </w:r>
      <w:r>
        <w:rPr>
          <w:spacing w:val="-8"/>
        </w:rPr>
        <w:t xml:space="preserve"> </w:t>
      </w:r>
      <w:r>
        <w:t>«Музыкальное</w:t>
      </w:r>
      <w:r>
        <w:rPr>
          <w:spacing w:val="-9"/>
        </w:rPr>
        <w:t xml:space="preserve"> </w:t>
      </w:r>
      <w:r>
        <w:t>путешествие</w:t>
      </w:r>
      <w:r>
        <w:rPr>
          <w:spacing w:val="-6"/>
        </w:rPr>
        <w:t xml:space="preserve"> </w:t>
      </w:r>
      <w:r>
        <w:t>к</w:t>
      </w:r>
      <w:r>
        <w:rPr>
          <w:spacing w:val="-7"/>
        </w:rPr>
        <w:t xml:space="preserve"> </w:t>
      </w:r>
      <w:r>
        <w:t>нашим</w:t>
      </w:r>
      <w:r>
        <w:rPr>
          <w:spacing w:val="-8"/>
        </w:rPr>
        <w:t xml:space="preserve"> </w:t>
      </w:r>
      <w:r>
        <w:t>соседям: Украина и Белоруссия.</w:t>
      </w:r>
    </w:p>
    <w:p w14:paraId="39835A1A" w14:textId="77777777" w:rsidR="0013436E" w:rsidRDefault="00AE3229">
      <w:pPr>
        <w:pStyle w:val="a3"/>
        <w:spacing w:line="237" w:lineRule="auto"/>
        <w:ind w:left="854" w:right="874"/>
      </w:pPr>
      <w:r>
        <w:t xml:space="preserve">Музыкальный язык понятен без перевода» (РЭШ) </w:t>
      </w:r>
      <w:hyperlink r:id="rId296">
        <w:r>
          <w:rPr>
            <w:color w:val="0000FF"/>
            <w:spacing w:val="-2"/>
          </w:rPr>
          <w:t>https://resh.edu.ru/subject/lesson/5227/start/226793/</w:t>
        </w:r>
      </w:hyperlink>
      <w:r>
        <w:rPr>
          <w:color w:val="0000FF"/>
          <w:spacing w:val="-2"/>
        </w:rPr>
        <w:t xml:space="preserve"> </w:t>
      </w:r>
      <w:r>
        <w:t>Урок</w:t>
      </w:r>
      <w:r>
        <w:rPr>
          <w:spacing w:val="-8"/>
        </w:rPr>
        <w:t xml:space="preserve"> </w:t>
      </w:r>
      <w:r>
        <w:t>«Музыкальное</w:t>
      </w:r>
      <w:r>
        <w:rPr>
          <w:spacing w:val="-9"/>
        </w:rPr>
        <w:t xml:space="preserve"> </w:t>
      </w:r>
      <w:r>
        <w:t>путешествие</w:t>
      </w:r>
      <w:r>
        <w:rPr>
          <w:spacing w:val="-6"/>
        </w:rPr>
        <w:t xml:space="preserve"> </w:t>
      </w:r>
      <w:r>
        <w:t>к</w:t>
      </w:r>
      <w:r>
        <w:rPr>
          <w:spacing w:val="-10"/>
        </w:rPr>
        <w:t xml:space="preserve"> </w:t>
      </w:r>
      <w:r>
        <w:t>нашим</w:t>
      </w:r>
      <w:r>
        <w:rPr>
          <w:spacing w:val="-8"/>
        </w:rPr>
        <w:t xml:space="preserve"> </w:t>
      </w:r>
      <w:r>
        <w:t>соседям: Латвия и Эстония» (РЭШ)</w:t>
      </w:r>
    </w:p>
    <w:p w14:paraId="7F247660" w14:textId="77777777" w:rsidR="0013436E" w:rsidRDefault="00F10513" w:rsidP="004F630C">
      <w:pPr>
        <w:pStyle w:val="a5"/>
        <w:numPr>
          <w:ilvl w:val="0"/>
          <w:numId w:val="63"/>
        </w:numPr>
        <w:tabs>
          <w:tab w:val="left" w:pos="854"/>
        </w:tabs>
        <w:spacing w:before="5" w:line="230" w:lineRule="exact"/>
        <w:ind w:right="907"/>
        <w:jc w:val="left"/>
        <w:rPr>
          <w:position w:val="-4"/>
          <w:sz w:val="20"/>
        </w:rPr>
      </w:pPr>
      <w:hyperlink r:id="rId297">
        <w:r w:rsidR="00AE3229">
          <w:rPr>
            <w:color w:val="0000FF"/>
            <w:spacing w:val="-2"/>
            <w:sz w:val="20"/>
          </w:rPr>
          <w:t>https://resh.edu.ru/subject/lesson/5254/start/226815/</w:t>
        </w:r>
      </w:hyperlink>
      <w:r w:rsidR="00AE3229">
        <w:rPr>
          <w:color w:val="0000FF"/>
          <w:spacing w:val="-2"/>
          <w:sz w:val="20"/>
        </w:rPr>
        <w:t xml:space="preserve"> </w:t>
      </w:r>
      <w:r w:rsidR="00AE3229">
        <w:rPr>
          <w:sz w:val="20"/>
        </w:rPr>
        <w:t>Урок</w:t>
      </w:r>
      <w:r w:rsidR="00AE3229">
        <w:rPr>
          <w:spacing w:val="-8"/>
          <w:sz w:val="20"/>
        </w:rPr>
        <w:t xml:space="preserve"> </w:t>
      </w:r>
      <w:r w:rsidR="00AE3229">
        <w:rPr>
          <w:sz w:val="20"/>
        </w:rPr>
        <w:t>«Музыкальное</w:t>
      </w:r>
      <w:r w:rsidR="00AE3229">
        <w:rPr>
          <w:spacing w:val="-9"/>
          <w:sz w:val="20"/>
        </w:rPr>
        <w:t xml:space="preserve"> </w:t>
      </w:r>
      <w:r w:rsidR="00AE3229">
        <w:rPr>
          <w:sz w:val="20"/>
        </w:rPr>
        <w:t>путешествие</w:t>
      </w:r>
      <w:r w:rsidR="00AE3229">
        <w:rPr>
          <w:spacing w:val="-6"/>
          <w:sz w:val="20"/>
        </w:rPr>
        <w:t xml:space="preserve"> </w:t>
      </w:r>
      <w:r w:rsidR="00AE3229">
        <w:rPr>
          <w:sz w:val="20"/>
        </w:rPr>
        <w:t>к</w:t>
      </w:r>
      <w:r w:rsidR="00AE3229">
        <w:rPr>
          <w:spacing w:val="-10"/>
          <w:sz w:val="20"/>
        </w:rPr>
        <w:t xml:space="preserve"> </w:t>
      </w:r>
      <w:r w:rsidR="00AE3229">
        <w:rPr>
          <w:sz w:val="20"/>
        </w:rPr>
        <w:t>нашим</w:t>
      </w:r>
      <w:r w:rsidR="00AE3229">
        <w:rPr>
          <w:spacing w:val="-8"/>
          <w:sz w:val="20"/>
        </w:rPr>
        <w:t xml:space="preserve"> </w:t>
      </w:r>
      <w:r w:rsidR="00AE3229">
        <w:rPr>
          <w:sz w:val="20"/>
        </w:rPr>
        <w:t>соседям: Литва»</w:t>
      </w:r>
      <w:r w:rsidR="00AE3229">
        <w:rPr>
          <w:spacing w:val="-3"/>
          <w:sz w:val="20"/>
        </w:rPr>
        <w:t xml:space="preserve"> </w:t>
      </w:r>
      <w:r w:rsidR="00AE3229">
        <w:rPr>
          <w:sz w:val="20"/>
        </w:rPr>
        <w:t xml:space="preserve">(РЭШ) </w:t>
      </w:r>
      <w:hyperlink r:id="rId298">
        <w:r w:rsidR="00AE3229">
          <w:rPr>
            <w:color w:val="0000FF"/>
            <w:spacing w:val="-2"/>
            <w:sz w:val="20"/>
          </w:rPr>
          <w:t>https://resh.edu.ru/subject/lesson/5256/start/303627/</w:t>
        </w:r>
      </w:hyperlink>
    </w:p>
    <w:p w14:paraId="34DE4666" w14:textId="77777777" w:rsidR="0013436E" w:rsidRDefault="00AE3229">
      <w:pPr>
        <w:pStyle w:val="a3"/>
        <w:spacing w:before="21" w:line="264" w:lineRule="auto"/>
        <w:ind w:left="854" w:right="72"/>
      </w:pPr>
      <w:r>
        <w:t>Урок</w:t>
      </w:r>
      <w:r>
        <w:rPr>
          <w:spacing w:val="-8"/>
        </w:rPr>
        <w:t xml:space="preserve"> </w:t>
      </w:r>
      <w:r>
        <w:t>«Итоговый</w:t>
      </w:r>
      <w:r>
        <w:rPr>
          <w:spacing w:val="-8"/>
        </w:rPr>
        <w:t xml:space="preserve"> </w:t>
      </w:r>
      <w:r>
        <w:t>урок</w:t>
      </w:r>
      <w:r>
        <w:rPr>
          <w:spacing w:val="-8"/>
        </w:rPr>
        <w:t xml:space="preserve"> </w:t>
      </w:r>
      <w:r>
        <w:t>«Музыкальное</w:t>
      </w:r>
      <w:r>
        <w:rPr>
          <w:spacing w:val="-9"/>
        </w:rPr>
        <w:t xml:space="preserve"> </w:t>
      </w:r>
      <w:r>
        <w:t>путешествие.</w:t>
      </w:r>
      <w:r>
        <w:rPr>
          <w:spacing w:val="-8"/>
        </w:rPr>
        <w:t xml:space="preserve"> </w:t>
      </w:r>
      <w:r>
        <w:t xml:space="preserve">От родного порога» (РЭШ) </w:t>
      </w:r>
      <w:hyperlink r:id="rId299">
        <w:r>
          <w:rPr>
            <w:color w:val="0000FF"/>
            <w:spacing w:val="-2"/>
          </w:rPr>
          <w:t>https://resh.edu.ru/subject/lesson/6406/start/226859/</w:t>
        </w:r>
      </w:hyperlink>
    </w:p>
    <w:p w14:paraId="4E3F84E8" w14:textId="77777777" w:rsidR="0013436E" w:rsidRDefault="0013436E">
      <w:pPr>
        <w:spacing w:line="264" w:lineRule="auto"/>
        <w:sectPr w:rsidR="0013436E">
          <w:type w:val="continuous"/>
          <w:pgSz w:w="11910" w:h="16840"/>
          <w:pgMar w:top="480" w:right="280" w:bottom="280" w:left="1160" w:header="0" w:footer="553" w:gutter="0"/>
          <w:cols w:num="3" w:space="720" w:equalWidth="0">
            <w:col w:w="550" w:space="163"/>
            <w:col w:w="2296" w:space="1231"/>
            <w:col w:w="6230"/>
          </w:cols>
        </w:sectPr>
      </w:pPr>
    </w:p>
    <w:p w14:paraId="75DA878D" w14:textId="77777777" w:rsidR="0013436E" w:rsidRDefault="00AE3229">
      <w:pPr>
        <w:pStyle w:val="a3"/>
        <w:tabs>
          <w:tab w:val="right" w:pos="4597"/>
        </w:tabs>
        <w:spacing w:line="223" w:lineRule="exact"/>
      </w:pPr>
      <w:r>
        <w:lastRenderedPageBreak/>
        <w:t>Итого</w:t>
      </w:r>
      <w:r>
        <w:rPr>
          <w:spacing w:val="-4"/>
        </w:rPr>
        <w:t xml:space="preserve"> </w:t>
      </w:r>
      <w:r>
        <w:t>по</w:t>
      </w:r>
      <w:r>
        <w:rPr>
          <w:spacing w:val="-4"/>
        </w:rPr>
        <w:t xml:space="preserve"> </w:t>
      </w:r>
      <w:r>
        <w:rPr>
          <w:spacing w:val="-2"/>
        </w:rPr>
        <w:t>разделу</w:t>
      </w:r>
      <w:r>
        <w:tab/>
      </w:r>
      <w:r>
        <w:rPr>
          <w:spacing w:val="-10"/>
        </w:rPr>
        <w:t>1</w:t>
      </w:r>
    </w:p>
    <w:p w14:paraId="5B8F332B" w14:textId="77777777" w:rsidR="0013436E" w:rsidRDefault="00AE3229">
      <w:pPr>
        <w:pStyle w:val="a3"/>
        <w:spacing w:before="15"/>
      </w:pPr>
      <w:r>
        <w:t>Модуль</w:t>
      </w:r>
      <w:r>
        <w:rPr>
          <w:spacing w:val="-8"/>
        </w:rPr>
        <w:t xml:space="preserve"> </w:t>
      </w:r>
      <w:r>
        <w:t>10.</w:t>
      </w:r>
      <w:r>
        <w:rPr>
          <w:spacing w:val="-8"/>
        </w:rPr>
        <w:t xml:space="preserve"> </w:t>
      </w:r>
      <w:r>
        <w:t>Классическая</w:t>
      </w:r>
      <w:r>
        <w:rPr>
          <w:spacing w:val="-8"/>
        </w:rPr>
        <w:t xml:space="preserve"> </w:t>
      </w:r>
      <w:r>
        <w:rPr>
          <w:spacing w:val="-2"/>
        </w:rPr>
        <w:t>музыка</w:t>
      </w:r>
    </w:p>
    <w:p w14:paraId="1FAAD7B5" w14:textId="77777777" w:rsidR="0013436E" w:rsidRDefault="0013436E">
      <w:pPr>
        <w:sectPr w:rsidR="0013436E">
          <w:type w:val="continuous"/>
          <w:pgSz w:w="11910" w:h="16840"/>
          <w:pgMar w:top="480" w:right="280" w:bottom="280" w:left="1160" w:header="0" w:footer="553" w:gutter="0"/>
          <w:cols w:space="720"/>
        </w:sectPr>
      </w:pPr>
    </w:p>
    <w:p w14:paraId="7822017C" w14:textId="77777777" w:rsidR="0013436E" w:rsidRDefault="00AE3229">
      <w:pPr>
        <w:pStyle w:val="a3"/>
        <w:spacing w:before="26"/>
      </w:pPr>
      <w:r>
        <w:rPr>
          <w:spacing w:val="-4"/>
        </w:rPr>
        <w:lastRenderedPageBreak/>
        <w:t>10.1</w:t>
      </w:r>
    </w:p>
    <w:p w14:paraId="4B9FDDDE" w14:textId="77777777" w:rsidR="0013436E" w:rsidRDefault="0013436E">
      <w:pPr>
        <w:pStyle w:val="a3"/>
        <w:ind w:left="0"/>
        <w:rPr>
          <w:sz w:val="22"/>
        </w:rPr>
      </w:pPr>
    </w:p>
    <w:p w14:paraId="4F0F762C" w14:textId="77777777" w:rsidR="0013436E" w:rsidRDefault="0013436E">
      <w:pPr>
        <w:pStyle w:val="a3"/>
        <w:ind w:left="0"/>
        <w:rPr>
          <w:sz w:val="22"/>
        </w:rPr>
      </w:pPr>
    </w:p>
    <w:p w14:paraId="1F355EBD" w14:textId="77777777" w:rsidR="0013436E" w:rsidRDefault="0013436E">
      <w:pPr>
        <w:pStyle w:val="a3"/>
        <w:ind w:left="0"/>
        <w:rPr>
          <w:sz w:val="22"/>
        </w:rPr>
      </w:pPr>
    </w:p>
    <w:p w14:paraId="5D802996" w14:textId="77777777" w:rsidR="0013436E" w:rsidRDefault="00AE3229">
      <w:pPr>
        <w:pStyle w:val="a3"/>
        <w:spacing w:before="171"/>
      </w:pPr>
      <w:r>
        <w:rPr>
          <w:spacing w:val="-4"/>
        </w:rPr>
        <w:t>10.2</w:t>
      </w:r>
    </w:p>
    <w:p w14:paraId="18C850C9" w14:textId="77777777" w:rsidR="0013436E" w:rsidRDefault="0013436E">
      <w:pPr>
        <w:pStyle w:val="a3"/>
        <w:ind w:left="0"/>
        <w:rPr>
          <w:sz w:val="22"/>
        </w:rPr>
      </w:pPr>
    </w:p>
    <w:p w14:paraId="57CFFB12" w14:textId="77777777" w:rsidR="0013436E" w:rsidRDefault="0013436E">
      <w:pPr>
        <w:pStyle w:val="a3"/>
        <w:spacing w:before="10"/>
        <w:ind w:left="0"/>
        <w:rPr>
          <w:sz w:val="23"/>
        </w:rPr>
      </w:pPr>
    </w:p>
    <w:p w14:paraId="60DFC963" w14:textId="77777777" w:rsidR="0013436E" w:rsidRDefault="00AE3229">
      <w:pPr>
        <w:pStyle w:val="a3"/>
        <w:spacing w:before="1"/>
      </w:pPr>
      <w:r>
        <w:rPr>
          <w:spacing w:val="-4"/>
        </w:rPr>
        <w:t>10.3</w:t>
      </w:r>
    </w:p>
    <w:p w14:paraId="043DD1BB" w14:textId="77777777" w:rsidR="0013436E" w:rsidRDefault="00AE3229">
      <w:pPr>
        <w:pStyle w:val="a3"/>
        <w:spacing w:before="26"/>
      </w:pPr>
      <w:r>
        <w:br w:type="column"/>
      </w:r>
      <w:r>
        <w:rPr>
          <w:spacing w:val="-2"/>
        </w:rPr>
        <w:lastRenderedPageBreak/>
        <w:t>Композиторы-детям</w:t>
      </w:r>
    </w:p>
    <w:p w14:paraId="52A3A296" w14:textId="77777777" w:rsidR="0013436E" w:rsidRDefault="0013436E">
      <w:pPr>
        <w:pStyle w:val="a3"/>
        <w:spacing w:before="3"/>
        <w:ind w:left="0"/>
        <w:rPr>
          <w:sz w:val="19"/>
        </w:rPr>
      </w:pPr>
    </w:p>
    <w:p w14:paraId="6AA14269" w14:textId="77777777" w:rsidR="0013436E" w:rsidRDefault="00AE3229">
      <w:pPr>
        <w:pStyle w:val="a3"/>
        <w:ind w:left="3785"/>
      </w:pPr>
      <w:r>
        <w:rPr>
          <w:w w:val="99"/>
        </w:rPr>
        <w:t>1</w:t>
      </w:r>
    </w:p>
    <w:p w14:paraId="477DA1E4" w14:textId="77777777" w:rsidR="0013436E" w:rsidRDefault="0013436E">
      <w:pPr>
        <w:pStyle w:val="a3"/>
        <w:ind w:left="0"/>
        <w:rPr>
          <w:sz w:val="22"/>
        </w:rPr>
      </w:pPr>
    </w:p>
    <w:p w14:paraId="39B8894F" w14:textId="77777777" w:rsidR="0013436E" w:rsidRDefault="0013436E">
      <w:pPr>
        <w:pStyle w:val="a3"/>
        <w:spacing w:before="10"/>
        <w:ind w:left="0"/>
        <w:rPr>
          <w:sz w:val="17"/>
        </w:rPr>
      </w:pPr>
    </w:p>
    <w:p w14:paraId="77788199" w14:textId="77777777" w:rsidR="0013436E" w:rsidRDefault="00AE3229">
      <w:pPr>
        <w:pStyle w:val="a3"/>
      </w:pPr>
      <w:r>
        <w:t>Музыкальные</w:t>
      </w:r>
      <w:r>
        <w:rPr>
          <w:spacing w:val="-12"/>
        </w:rPr>
        <w:t xml:space="preserve"> </w:t>
      </w:r>
      <w:r>
        <w:rPr>
          <w:spacing w:val="-2"/>
        </w:rPr>
        <w:t>инструменты.</w:t>
      </w:r>
    </w:p>
    <w:p w14:paraId="6510CBFB" w14:textId="77777777" w:rsidR="0013436E" w:rsidRDefault="00AE3229">
      <w:pPr>
        <w:pStyle w:val="a3"/>
        <w:tabs>
          <w:tab w:val="right" w:pos="3884"/>
        </w:tabs>
        <w:spacing w:before="3"/>
      </w:pPr>
      <w:r>
        <w:rPr>
          <w:spacing w:val="-2"/>
        </w:rPr>
        <w:t>Флейта.</w:t>
      </w:r>
      <w:r>
        <w:tab/>
      </w:r>
      <w:r>
        <w:rPr>
          <w:spacing w:val="-10"/>
          <w:position w:val="-3"/>
        </w:rPr>
        <w:t>1</w:t>
      </w:r>
    </w:p>
    <w:p w14:paraId="506E50B2" w14:textId="77777777" w:rsidR="0013436E" w:rsidRDefault="00AE3229">
      <w:pPr>
        <w:pStyle w:val="a3"/>
        <w:tabs>
          <w:tab w:val="left" w:pos="2110"/>
        </w:tabs>
        <w:spacing w:before="256" w:line="242" w:lineRule="auto"/>
        <w:ind w:right="630"/>
      </w:pPr>
      <w:r>
        <w:rPr>
          <w:spacing w:val="-2"/>
        </w:rPr>
        <w:t>Музыкальные</w:t>
      </w:r>
      <w:r>
        <w:tab/>
      </w:r>
      <w:r>
        <w:rPr>
          <w:spacing w:val="-2"/>
        </w:rPr>
        <w:t xml:space="preserve">инструменты. </w:t>
      </w:r>
      <w:r>
        <w:t>Скрипка, виолончель.</w:t>
      </w:r>
    </w:p>
    <w:p w14:paraId="331AA7D0" w14:textId="77777777" w:rsidR="0013436E" w:rsidRDefault="00AE3229">
      <w:pPr>
        <w:pStyle w:val="a3"/>
        <w:spacing w:before="359"/>
        <w:ind w:left="3785"/>
      </w:pPr>
      <w:r>
        <w:rPr>
          <w:w w:val="99"/>
        </w:rPr>
        <w:t>1</w:t>
      </w:r>
    </w:p>
    <w:p w14:paraId="20A4A6AA" w14:textId="77777777" w:rsidR="0013436E" w:rsidRDefault="00AE3229">
      <w:pPr>
        <w:pStyle w:val="a3"/>
        <w:tabs>
          <w:tab w:val="left" w:pos="4015"/>
        </w:tabs>
        <w:spacing w:before="7"/>
        <w:ind w:right="280"/>
        <w:jc w:val="both"/>
      </w:pPr>
      <w:r>
        <w:br w:type="column"/>
      </w:r>
      <w:r>
        <w:lastRenderedPageBreak/>
        <w:t xml:space="preserve">Урок «Художник, поэт, композитор» (Инфоурок) </w:t>
      </w:r>
      <w:hyperlink r:id="rId300">
        <w:r>
          <w:rPr>
            <w:color w:val="0000FF"/>
            <w:spacing w:val="-2"/>
          </w:rPr>
          <w:t>https://iu.ru/video-lessons/9fbbf80e-</w:t>
        </w:r>
      </w:hyperlink>
      <w:r>
        <w:rPr>
          <w:color w:val="0000FF"/>
        </w:rPr>
        <w:tab/>
      </w:r>
      <w:hyperlink r:id="rId301">
        <w:r>
          <w:rPr>
            <w:color w:val="0000FF"/>
            <w:spacing w:val="-2"/>
          </w:rPr>
          <w:t>5fa8-4010-b0ce-</w:t>
        </w:r>
      </w:hyperlink>
      <w:r>
        <w:rPr>
          <w:color w:val="0000FF"/>
          <w:spacing w:val="-2"/>
        </w:rPr>
        <w:t xml:space="preserve"> </w:t>
      </w:r>
      <w:hyperlink r:id="rId302">
        <w:r>
          <w:rPr>
            <w:color w:val="0000FF"/>
            <w:spacing w:val="-2"/>
          </w:rPr>
          <w:t>ef1940ba0671</w:t>
        </w:r>
      </w:hyperlink>
    </w:p>
    <w:p w14:paraId="679A81E6" w14:textId="77777777" w:rsidR="0013436E" w:rsidRDefault="00AE3229">
      <w:pPr>
        <w:pStyle w:val="a3"/>
        <w:spacing w:line="254" w:lineRule="auto"/>
        <w:ind w:right="1420"/>
        <w:jc w:val="both"/>
      </w:pPr>
      <w:r>
        <w:t>Урок</w:t>
      </w:r>
      <w:r>
        <w:rPr>
          <w:spacing w:val="-2"/>
        </w:rPr>
        <w:t xml:space="preserve"> </w:t>
      </w:r>
      <w:r>
        <w:t>«Марши»</w:t>
      </w:r>
      <w:r>
        <w:rPr>
          <w:spacing w:val="-8"/>
        </w:rPr>
        <w:t xml:space="preserve"> </w:t>
      </w:r>
      <w:r>
        <w:t xml:space="preserve">(Инфоурок) </w:t>
      </w:r>
      <w:hyperlink r:id="rId303">
        <w:r>
          <w:rPr>
            <w:color w:val="0000FF"/>
            <w:u w:val="single" w:color="0000FF"/>
          </w:rPr>
          <w:t>https://iu.ru/video-</w:t>
        </w:r>
      </w:hyperlink>
      <w:r>
        <w:rPr>
          <w:color w:val="0000FF"/>
        </w:rPr>
        <w:t xml:space="preserve"> </w:t>
      </w:r>
      <w:hyperlink r:id="rId304">
        <w:r>
          <w:rPr>
            <w:color w:val="0000FF"/>
          </w:rPr>
          <w:t>lessons/d1f882f6-0fa7-4d15-83f3-</w:t>
        </w:r>
      </w:hyperlink>
      <w:r>
        <w:rPr>
          <w:color w:val="0000FF"/>
          <w:spacing w:val="-13"/>
        </w:rPr>
        <w:t xml:space="preserve"> </w:t>
      </w:r>
      <w:hyperlink r:id="rId305">
        <w:r>
          <w:rPr>
            <w:color w:val="0000FF"/>
          </w:rPr>
          <w:t>0a9c0c197aa9</w:t>
        </w:r>
      </w:hyperlink>
      <w:r>
        <w:rPr>
          <w:color w:val="0000FF"/>
        </w:rPr>
        <w:t xml:space="preserve"> </w:t>
      </w:r>
      <w:r>
        <w:t>Урок «Музыкальные инструменты.</w:t>
      </w:r>
    </w:p>
    <w:p w14:paraId="2D7652F6" w14:textId="77777777" w:rsidR="0013436E" w:rsidRDefault="00AE3229">
      <w:pPr>
        <w:pStyle w:val="a3"/>
        <w:spacing w:before="9" w:line="261" w:lineRule="auto"/>
        <w:ind w:right="515"/>
      </w:pPr>
      <w:r>
        <w:t>Флейта»</w:t>
      </w:r>
      <w:r>
        <w:rPr>
          <w:spacing w:val="-13"/>
        </w:rPr>
        <w:t xml:space="preserve"> </w:t>
      </w:r>
      <w:r>
        <w:t>(Инфоурок)</w:t>
      </w:r>
      <w:r>
        <w:rPr>
          <w:spacing w:val="-7"/>
        </w:rPr>
        <w:t xml:space="preserve"> </w:t>
      </w:r>
      <w:hyperlink r:id="rId306">
        <w:r>
          <w:rPr>
            <w:color w:val="0000FF"/>
            <w:u w:val="single" w:color="0000FF"/>
          </w:rPr>
          <w:t>https://iu.ru/video-</w:t>
        </w:r>
      </w:hyperlink>
      <w:r>
        <w:rPr>
          <w:color w:val="0000FF"/>
          <w:spacing w:val="-11"/>
          <w:u w:val="single" w:color="0000FF"/>
        </w:rPr>
        <w:t xml:space="preserve"> </w:t>
      </w:r>
      <w:hyperlink r:id="rId307">
        <w:r>
          <w:rPr>
            <w:color w:val="0000FF"/>
            <w:u w:val="single" w:color="0000FF"/>
          </w:rPr>
          <w:t>lessons/d2ecbe41-</w:t>
        </w:r>
      </w:hyperlink>
      <w:r>
        <w:rPr>
          <w:color w:val="0000FF"/>
        </w:rPr>
        <w:t xml:space="preserve"> </w:t>
      </w:r>
      <w:hyperlink r:id="rId308">
        <w:r>
          <w:rPr>
            <w:color w:val="0000FF"/>
            <w:spacing w:val="-2"/>
          </w:rPr>
          <w:t>6344-4955-8bd9-9e5f994b9fcc</w:t>
        </w:r>
      </w:hyperlink>
    </w:p>
    <w:p w14:paraId="2F596B41" w14:textId="77777777" w:rsidR="0013436E" w:rsidRPr="00AE3229" w:rsidRDefault="00AE3229">
      <w:pPr>
        <w:pStyle w:val="a3"/>
        <w:spacing w:line="216" w:lineRule="exact"/>
        <w:rPr>
          <w:lang w:val="en-US"/>
        </w:rPr>
      </w:pPr>
      <w:r>
        <w:t>Видео</w:t>
      </w:r>
      <w:r w:rsidRPr="00AE3229">
        <w:rPr>
          <w:spacing w:val="-7"/>
          <w:lang w:val="en-US"/>
        </w:rPr>
        <w:t xml:space="preserve"> </w:t>
      </w:r>
      <w:r w:rsidRPr="00AE3229">
        <w:rPr>
          <w:lang w:val="en-US"/>
        </w:rPr>
        <w:t>«</w:t>
      </w:r>
      <w:r>
        <w:t>Строение</w:t>
      </w:r>
      <w:r w:rsidRPr="00AE3229">
        <w:rPr>
          <w:spacing w:val="-8"/>
          <w:lang w:val="en-US"/>
        </w:rPr>
        <w:t xml:space="preserve"> </w:t>
      </w:r>
      <w:r>
        <w:t>скрипки</w:t>
      </w:r>
      <w:r w:rsidRPr="00AE3229">
        <w:rPr>
          <w:lang w:val="en-US"/>
        </w:rPr>
        <w:t>»</w:t>
      </w:r>
      <w:r w:rsidRPr="00AE3229">
        <w:rPr>
          <w:spacing w:val="-10"/>
          <w:lang w:val="en-US"/>
        </w:rPr>
        <w:t xml:space="preserve"> </w:t>
      </w:r>
      <w:r w:rsidRPr="00AE3229">
        <w:rPr>
          <w:spacing w:val="-4"/>
          <w:lang w:val="en-US"/>
        </w:rPr>
        <w:t>(</w:t>
      </w:r>
      <w:r>
        <w:rPr>
          <w:spacing w:val="-4"/>
        </w:rPr>
        <w:t>МЭШ</w:t>
      </w:r>
      <w:r w:rsidRPr="00AE3229">
        <w:rPr>
          <w:spacing w:val="-4"/>
          <w:lang w:val="en-US"/>
        </w:rPr>
        <w:t>)</w:t>
      </w:r>
    </w:p>
    <w:p w14:paraId="147465D2" w14:textId="77777777" w:rsidR="0013436E" w:rsidRPr="00AE3229" w:rsidRDefault="00F10513">
      <w:pPr>
        <w:pStyle w:val="a3"/>
        <w:spacing w:before="3" w:line="242" w:lineRule="auto"/>
        <w:ind w:right="515"/>
        <w:rPr>
          <w:lang w:val="en-US"/>
        </w:rPr>
      </w:pPr>
      <w:hyperlink r:id="rId309">
        <w:r w:rsidR="00AE3229" w:rsidRPr="00AE3229">
          <w:rPr>
            <w:color w:val="0000FF"/>
            <w:spacing w:val="-2"/>
            <w:lang w:val="en-US"/>
          </w:rPr>
          <w:t>https://uchebnik.mos.ru/material_view/atomic_object</w:t>
        </w:r>
      </w:hyperlink>
      <w:r w:rsidR="00AE3229" w:rsidRPr="00AE3229">
        <w:rPr>
          <w:color w:val="0000FF"/>
          <w:spacing w:val="-2"/>
          <w:lang w:val="en-US"/>
        </w:rPr>
        <w:t xml:space="preserve"> </w:t>
      </w:r>
      <w:hyperlink r:id="rId310">
        <w:r w:rsidR="00AE3229" w:rsidRPr="00AE3229">
          <w:rPr>
            <w:color w:val="0000FF"/>
            <w:spacing w:val="-2"/>
            <w:lang w:val="en-US"/>
          </w:rPr>
          <w:t>s/9208626?menuReferrer=catalogue</w:t>
        </w:r>
      </w:hyperlink>
    </w:p>
    <w:p w14:paraId="5072EE86" w14:textId="77777777" w:rsidR="0013436E" w:rsidRDefault="00AE3229">
      <w:pPr>
        <w:pStyle w:val="a3"/>
        <w:ind w:right="515"/>
      </w:pPr>
      <w:r>
        <w:t>Видео</w:t>
      </w:r>
      <w:r>
        <w:rPr>
          <w:spacing w:val="-9"/>
        </w:rPr>
        <w:t xml:space="preserve"> </w:t>
      </w:r>
      <w:r>
        <w:t>«Струнные</w:t>
      </w:r>
      <w:r>
        <w:rPr>
          <w:spacing w:val="-10"/>
        </w:rPr>
        <w:t xml:space="preserve"> </w:t>
      </w:r>
      <w:r>
        <w:t>смычковые</w:t>
      </w:r>
      <w:r>
        <w:rPr>
          <w:spacing w:val="-10"/>
        </w:rPr>
        <w:t xml:space="preserve"> </w:t>
      </w:r>
      <w:r>
        <w:t>инструменты»</w:t>
      </w:r>
      <w:r>
        <w:rPr>
          <w:spacing w:val="-13"/>
        </w:rPr>
        <w:t xml:space="preserve"> </w:t>
      </w:r>
      <w:r>
        <w:t xml:space="preserve">(МЭШ) </w:t>
      </w:r>
      <w:hyperlink r:id="rId311">
        <w:r>
          <w:rPr>
            <w:color w:val="0000FF"/>
            <w:spacing w:val="-2"/>
          </w:rPr>
          <w:t>https://uchebnik.mos.ru/material_view/atomic_object</w:t>
        </w:r>
      </w:hyperlink>
      <w:r>
        <w:rPr>
          <w:color w:val="0000FF"/>
          <w:spacing w:val="-2"/>
        </w:rPr>
        <w:t xml:space="preserve"> </w:t>
      </w:r>
      <w:hyperlink r:id="rId312">
        <w:r>
          <w:rPr>
            <w:color w:val="0000FF"/>
            <w:spacing w:val="-2"/>
          </w:rPr>
          <w:t>s/7362859?menuReferrer=catalogue</w:t>
        </w:r>
      </w:hyperlink>
    </w:p>
    <w:p w14:paraId="64355E39" w14:textId="77777777" w:rsidR="0013436E" w:rsidRDefault="00AE3229">
      <w:pPr>
        <w:pStyle w:val="a3"/>
        <w:spacing w:before="1" w:line="256" w:lineRule="auto"/>
        <w:ind w:right="515"/>
      </w:pPr>
      <w:r>
        <w:t>Аудио</w:t>
      </w:r>
      <w:r>
        <w:rPr>
          <w:spacing w:val="-3"/>
        </w:rPr>
        <w:t xml:space="preserve"> </w:t>
      </w:r>
      <w:r>
        <w:t>«И.С.</w:t>
      </w:r>
      <w:r>
        <w:rPr>
          <w:spacing w:val="-5"/>
        </w:rPr>
        <w:t xml:space="preserve"> </w:t>
      </w:r>
      <w:r>
        <w:t>Бах.</w:t>
      </w:r>
      <w:r>
        <w:rPr>
          <w:spacing w:val="-5"/>
        </w:rPr>
        <w:t xml:space="preserve"> </w:t>
      </w:r>
      <w:r>
        <w:t>"Сюита</w:t>
      </w:r>
      <w:r>
        <w:rPr>
          <w:spacing w:val="-3"/>
        </w:rPr>
        <w:t xml:space="preserve"> </w:t>
      </w:r>
      <w:r>
        <w:t>для</w:t>
      </w:r>
      <w:r>
        <w:rPr>
          <w:spacing w:val="-6"/>
        </w:rPr>
        <w:t xml:space="preserve"> </w:t>
      </w:r>
      <w:r>
        <w:t>виолончели</w:t>
      </w:r>
      <w:r>
        <w:rPr>
          <w:spacing w:val="-6"/>
        </w:rPr>
        <w:t xml:space="preserve"> </w:t>
      </w:r>
      <w:r>
        <w:t>соло</w:t>
      </w:r>
      <w:r>
        <w:rPr>
          <w:spacing w:val="-5"/>
        </w:rPr>
        <w:t xml:space="preserve"> </w:t>
      </w:r>
      <w:r>
        <w:t>№</w:t>
      </w:r>
      <w:r>
        <w:rPr>
          <w:spacing w:val="-6"/>
        </w:rPr>
        <w:t xml:space="preserve"> </w:t>
      </w:r>
      <w:r>
        <w:t>1</w:t>
      </w:r>
      <w:r>
        <w:rPr>
          <w:spacing w:val="-5"/>
        </w:rPr>
        <w:t xml:space="preserve"> </w:t>
      </w:r>
      <w:r>
        <w:t xml:space="preserve">соль мажор" (фрагмент № 2)» (МЭШ) </w:t>
      </w:r>
      <w:hyperlink r:id="rId313">
        <w:r>
          <w:rPr>
            <w:color w:val="0000FF"/>
            <w:spacing w:val="-2"/>
          </w:rPr>
          <w:t>https://uchebnik.mos.ru/material_view/atomic_object</w:t>
        </w:r>
      </w:hyperlink>
      <w:r>
        <w:rPr>
          <w:color w:val="0000FF"/>
          <w:spacing w:val="-2"/>
        </w:rPr>
        <w:t xml:space="preserve"> </w:t>
      </w:r>
      <w:hyperlink r:id="rId314">
        <w:r>
          <w:rPr>
            <w:color w:val="0000FF"/>
            <w:spacing w:val="-2"/>
          </w:rPr>
          <w:t>s/6691142?menuReferrer=catalogue</w:t>
        </w:r>
      </w:hyperlink>
    </w:p>
    <w:p w14:paraId="6E6C9ED9" w14:textId="77777777" w:rsidR="0013436E" w:rsidRDefault="0013436E">
      <w:pPr>
        <w:spacing w:line="256" w:lineRule="auto"/>
        <w:sectPr w:rsidR="0013436E">
          <w:type w:val="continuous"/>
          <w:pgSz w:w="11910" w:h="16840"/>
          <w:pgMar w:top="480" w:right="280" w:bottom="280" w:left="1160" w:header="0" w:footer="553" w:gutter="0"/>
          <w:cols w:num="3" w:space="720" w:equalWidth="0">
            <w:col w:w="650" w:space="62"/>
            <w:col w:w="3926" w:space="197"/>
            <w:col w:w="5635"/>
          </w:cols>
        </w:sectPr>
      </w:pPr>
    </w:p>
    <w:p w14:paraId="5816EB7C" w14:textId="77777777" w:rsidR="0013436E" w:rsidRDefault="00AE3229">
      <w:pPr>
        <w:pStyle w:val="a3"/>
        <w:tabs>
          <w:tab w:val="right" w:pos="4597"/>
        </w:tabs>
        <w:spacing w:before="2"/>
      </w:pPr>
      <w:r>
        <w:lastRenderedPageBreak/>
        <w:t>Итого</w:t>
      </w:r>
      <w:r>
        <w:rPr>
          <w:spacing w:val="-4"/>
        </w:rPr>
        <w:t xml:space="preserve"> </w:t>
      </w:r>
      <w:r>
        <w:t>по</w:t>
      </w:r>
      <w:r>
        <w:rPr>
          <w:spacing w:val="-4"/>
        </w:rPr>
        <w:t xml:space="preserve"> </w:t>
      </w:r>
      <w:r>
        <w:rPr>
          <w:spacing w:val="-2"/>
        </w:rPr>
        <w:t>разделу</w:t>
      </w:r>
      <w:r>
        <w:tab/>
      </w:r>
      <w:r>
        <w:rPr>
          <w:spacing w:val="-10"/>
        </w:rPr>
        <w:t>3</w:t>
      </w:r>
    </w:p>
    <w:p w14:paraId="0254C93F" w14:textId="77777777" w:rsidR="0013436E" w:rsidRDefault="00AE3229">
      <w:pPr>
        <w:pStyle w:val="a3"/>
        <w:spacing w:before="7"/>
      </w:pPr>
      <w:r>
        <w:t>Модуль</w:t>
      </w:r>
      <w:r>
        <w:rPr>
          <w:spacing w:val="-6"/>
        </w:rPr>
        <w:t xml:space="preserve"> </w:t>
      </w:r>
      <w:r>
        <w:t>11.</w:t>
      </w:r>
      <w:r>
        <w:rPr>
          <w:spacing w:val="-5"/>
        </w:rPr>
        <w:t xml:space="preserve"> </w:t>
      </w:r>
      <w:r>
        <w:t>Музыка</w:t>
      </w:r>
      <w:r>
        <w:rPr>
          <w:spacing w:val="-3"/>
        </w:rPr>
        <w:t xml:space="preserve"> </w:t>
      </w:r>
      <w:r>
        <w:t>театра</w:t>
      </w:r>
      <w:r>
        <w:rPr>
          <w:spacing w:val="-5"/>
        </w:rPr>
        <w:t xml:space="preserve"> </w:t>
      </w:r>
      <w:r>
        <w:t>и</w:t>
      </w:r>
      <w:r>
        <w:rPr>
          <w:spacing w:val="-5"/>
        </w:rPr>
        <w:t xml:space="preserve"> </w:t>
      </w:r>
      <w:r>
        <w:rPr>
          <w:spacing w:val="-4"/>
        </w:rPr>
        <w:t>кино</w:t>
      </w:r>
    </w:p>
    <w:p w14:paraId="09B91729" w14:textId="77777777" w:rsidR="0013436E" w:rsidRDefault="0013436E">
      <w:pPr>
        <w:sectPr w:rsidR="0013436E">
          <w:type w:val="continuous"/>
          <w:pgSz w:w="11910" w:h="16840"/>
          <w:pgMar w:top="480" w:right="280" w:bottom="280" w:left="1160" w:header="0" w:footer="553" w:gutter="0"/>
          <w:cols w:space="720"/>
        </w:sectPr>
      </w:pPr>
    </w:p>
    <w:p w14:paraId="1CBA25E3" w14:textId="77777777" w:rsidR="0013436E" w:rsidRDefault="00AE3229">
      <w:pPr>
        <w:pStyle w:val="a3"/>
        <w:spacing w:before="27"/>
      </w:pPr>
      <w:r>
        <w:rPr>
          <w:noProof/>
          <w:lang w:eastAsia="ru-RU"/>
        </w:rPr>
        <w:lastRenderedPageBreak/>
        <mc:AlternateContent>
          <mc:Choice Requires="wpg">
            <w:drawing>
              <wp:anchor distT="0" distB="0" distL="0" distR="0" simplePos="0" relativeHeight="470245888" behindDoc="1" locked="0" layoutInCell="1" allowOverlap="1" wp14:anchorId="7ADA9534" wp14:editId="2E9AD5EA">
                <wp:simplePos x="0" y="0"/>
                <wp:positionH relativeFrom="page">
                  <wp:posOffset>894892</wp:posOffset>
                </wp:positionH>
                <wp:positionV relativeFrom="page">
                  <wp:posOffset>359663</wp:posOffset>
                </wp:positionV>
                <wp:extent cx="6313805" cy="969137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3805" cy="9691370"/>
                          <a:chOff x="0" y="0"/>
                          <a:chExt cx="6313805" cy="9691370"/>
                        </a:xfrm>
                      </wpg:grpSpPr>
                      <wps:wsp>
                        <wps:cNvPr id="4" name="Graphic 4"/>
                        <wps:cNvSpPr/>
                        <wps:spPr>
                          <a:xfrm>
                            <a:off x="3076016" y="147827"/>
                            <a:ext cx="2722880" cy="166370"/>
                          </a:xfrm>
                          <a:custGeom>
                            <a:avLst/>
                            <a:gdLst/>
                            <a:ahLst/>
                            <a:cxnLst/>
                            <a:rect l="l" t="t" r="r" b="b"/>
                            <a:pathLst>
                              <a:path w="2722880" h="166370">
                                <a:moveTo>
                                  <a:pt x="1877822" y="160020"/>
                                </a:moveTo>
                                <a:lnTo>
                                  <a:pt x="0" y="160020"/>
                                </a:lnTo>
                                <a:lnTo>
                                  <a:pt x="0" y="166116"/>
                                </a:lnTo>
                                <a:lnTo>
                                  <a:pt x="1877822" y="166116"/>
                                </a:lnTo>
                                <a:lnTo>
                                  <a:pt x="1877822" y="160020"/>
                                </a:lnTo>
                                <a:close/>
                              </a:path>
                              <a:path w="2722880" h="166370">
                                <a:moveTo>
                                  <a:pt x="2722499" y="0"/>
                                </a:moveTo>
                                <a:lnTo>
                                  <a:pt x="0" y="0"/>
                                </a:lnTo>
                                <a:lnTo>
                                  <a:pt x="0" y="6096"/>
                                </a:lnTo>
                                <a:lnTo>
                                  <a:pt x="2722499" y="6096"/>
                                </a:lnTo>
                                <a:lnTo>
                                  <a:pt x="2722499" y="0"/>
                                </a:lnTo>
                                <a:close/>
                              </a:path>
                            </a:pathLst>
                          </a:custGeom>
                          <a:solidFill>
                            <a:srgbClr val="0000FF"/>
                          </a:solidFill>
                        </wps:spPr>
                        <wps:bodyPr wrap="square" lIns="0" tIns="0" rIns="0" bIns="0" rtlCol="0">
                          <a:prstTxWarp prst="textNoShape">
                            <a:avLst/>
                          </a:prstTxWarp>
                          <a:noAutofit/>
                        </wps:bodyPr>
                      </wps:wsp>
                      <wps:wsp>
                        <wps:cNvPr id="5" name="Graphic 5"/>
                        <wps:cNvSpPr/>
                        <wps:spPr>
                          <a:xfrm>
                            <a:off x="0" y="0"/>
                            <a:ext cx="6313805" cy="1393190"/>
                          </a:xfrm>
                          <a:custGeom>
                            <a:avLst/>
                            <a:gdLst/>
                            <a:ahLst/>
                            <a:cxnLst/>
                            <a:rect l="l" t="t" r="r" b="b"/>
                            <a:pathLst>
                              <a:path w="6313805" h="1393190">
                                <a:moveTo>
                                  <a:pt x="2388298" y="0"/>
                                </a:moveTo>
                                <a:lnTo>
                                  <a:pt x="458673" y="0"/>
                                </a:lnTo>
                                <a:lnTo>
                                  <a:pt x="452628" y="0"/>
                                </a:lnTo>
                                <a:lnTo>
                                  <a:pt x="452577" y="6096"/>
                                </a:lnTo>
                                <a:lnTo>
                                  <a:pt x="452577" y="324612"/>
                                </a:lnTo>
                                <a:lnTo>
                                  <a:pt x="6096" y="324612"/>
                                </a:lnTo>
                                <a:lnTo>
                                  <a:pt x="6096" y="6096"/>
                                </a:lnTo>
                                <a:lnTo>
                                  <a:pt x="452577" y="6096"/>
                                </a:lnTo>
                                <a:lnTo>
                                  <a:pt x="452577" y="0"/>
                                </a:lnTo>
                                <a:lnTo>
                                  <a:pt x="6096" y="0"/>
                                </a:lnTo>
                                <a:lnTo>
                                  <a:pt x="0" y="0"/>
                                </a:lnTo>
                                <a:lnTo>
                                  <a:pt x="0" y="6096"/>
                                </a:lnTo>
                                <a:lnTo>
                                  <a:pt x="0" y="324612"/>
                                </a:lnTo>
                                <a:lnTo>
                                  <a:pt x="0" y="330657"/>
                                </a:lnTo>
                                <a:lnTo>
                                  <a:pt x="0" y="1393190"/>
                                </a:lnTo>
                                <a:lnTo>
                                  <a:pt x="6096" y="1393190"/>
                                </a:lnTo>
                                <a:lnTo>
                                  <a:pt x="6096" y="330708"/>
                                </a:lnTo>
                                <a:lnTo>
                                  <a:pt x="452577" y="330708"/>
                                </a:lnTo>
                                <a:lnTo>
                                  <a:pt x="452577" y="1393190"/>
                                </a:lnTo>
                                <a:lnTo>
                                  <a:pt x="458673" y="1393190"/>
                                </a:lnTo>
                                <a:lnTo>
                                  <a:pt x="458673" y="330708"/>
                                </a:lnTo>
                                <a:lnTo>
                                  <a:pt x="2388298" y="330708"/>
                                </a:lnTo>
                                <a:lnTo>
                                  <a:pt x="2388298" y="324612"/>
                                </a:lnTo>
                                <a:lnTo>
                                  <a:pt x="458673" y="324612"/>
                                </a:lnTo>
                                <a:lnTo>
                                  <a:pt x="458673" y="6096"/>
                                </a:lnTo>
                                <a:lnTo>
                                  <a:pt x="2388298" y="6096"/>
                                </a:lnTo>
                                <a:lnTo>
                                  <a:pt x="2388298" y="0"/>
                                </a:lnTo>
                                <a:close/>
                              </a:path>
                              <a:path w="6313805" h="1393190">
                                <a:moveTo>
                                  <a:pt x="2394521" y="0"/>
                                </a:moveTo>
                                <a:lnTo>
                                  <a:pt x="2388425" y="0"/>
                                </a:lnTo>
                                <a:lnTo>
                                  <a:pt x="2388425" y="6096"/>
                                </a:lnTo>
                                <a:lnTo>
                                  <a:pt x="2388425" y="324612"/>
                                </a:lnTo>
                                <a:lnTo>
                                  <a:pt x="2388425" y="330657"/>
                                </a:lnTo>
                                <a:lnTo>
                                  <a:pt x="2388425" y="1393190"/>
                                </a:lnTo>
                                <a:lnTo>
                                  <a:pt x="2394521" y="1393190"/>
                                </a:lnTo>
                                <a:lnTo>
                                  <a:pt x="2394521" y="330708"/>
                                </a:lnTo>
                                <a:lnTo>
                                  <a:pt x="2394521" y="324612"/>
                                </a:lnTo>
                                <a:lnTo>
                                  <a:pt x="2394521" y="6096"/>
                                </a:lnTo>
                                <a:lnTo>
                                  <a:pt x="2394521" y="0"/>
                                </a:lnTo>
                                <a:close/>
                              </a:path>
                              <a:path w="6313805" h="1393190">
                                <a:moveTo>
                                  <a:pt x="3076003" y="0"/>
                                </a:moveTo>
                                <a:lnTo>
                                  <a:pt x="3069958" y="0"/>
                                </a:lnTo>
                                <a:lnTo>
                                  <a:pt x="2394534" y="0"/>
                                </a:lnTo>
                                <a:lnTo>
                                  <a:pt x="2394534" y="6096"/>
                                </a:lnTo>
                                <a:lnTo>
                                  <a:pt x="3069920" y="6096"/>
                                </a:lnTo>
                                <a:lnTo>
                                  <a:pt x="3069920" y="324612"/>
                                </a:lnTo>
                                <a:lnTo>
                                  <a:pt x="2394534" y="324612"/>
                                </a:lnTo>
                                <a:lnTo>
                                  <a:pt x="2394534" y="330708"/>
                                </a:lnTo>
                                <a:lnTo>
                                  <a:pt x="3069920" y="330708"/>
                                </a:lnTo>
                                <a:lnTo>
                                  <a:pt x="3076003" y="330708"/>
                                </a:lnTo>
                                <a:lnTo>
                                  <a:pt x="3076003" y="324612"/>
                                </a:lnTo>
                                <a:lnTo>
                                  <a:pt x="3076003" y="6096"/>
                                </a:lnTo>
                                <a:lnTo>
                                  <a:pt x="3076003" y="0"/>
                                </a:lnTo>
                                <a:close/>
                              </a:path>
                              <a:path w="6313805" h="1393190">
                                <a:moveTo>
                                  <a:pt x="6313614" y="0"/>
                                </a:moveTo>
                                <a:lnTo>
                                  <a:pt x="6307531" y="0"/>
                                </a:lnTo>
                                <a:lnTo>
                                  <a:pt x="3076016" y="0"/>
                                </a:lnTo>
                                <a:lnTo>
                                  <a:pt x="3076016" y="6096"/>
                                </a:lnTo>
                                <a:lnTo>
                                  <a:pt x="6307531" y="6096"/>
                                </a:lnTo>
                                <a:lnTo>
                                  <a:pt x="6307531" y="324612"/>
                                </a:lnTo>
                                <a:lnTo>
                                  <a:pt x="3076016" y="324612"/>
                                </a:lnTo>
                                <a:lnTo>
                                  <a:pt x="3076016" y="330708"/>
                                </a:lnTo>
                                <a:lnTo>
                                  <a:pt x="6307531" y="330708"/>
                                </a:lnTo>
                                <a:lnTo>
                                  <a:pt x="6313614" y="330708"/>
                                </a:lnTo>
                                <a:lnTo>
                                  <a:pt x="6313614" y="324612"/>
                                </a:lnTo>
                                <a:lnTo>
                                  <a:pt x="6313614" y="6096"/>
                                </a:lnTo>
                                <a:lnTo>
                                  <a:pt x="6313614" y="0"/>
                                </a:lnTo>
                                <a:close/>
                              </a:path>
                            </a:pathLst>
                          </a:custGeom>
                          <a:solidFill>
                            <a:srgbClr val="000000"/>
                          </a:solidFill>
                        </wps:spPr>
                        <wps:bodyPr wrap="square" lIns="0" tIns="0" rIns="0" bIns="0" rtlCol="0">
                          <a:prstTxWarp prst="textNoShape">
                            <a:avLst/>
                          </a:prstTxWarp>
                          <a:noAutofit/>
                        </wps:bodyPr>
                      </wps:wsp>
                      <wps:wsp>
                        <wps:cNvPr id="6" name="Graphic 6"/>
                        <wps:cNvSpPr/>
                        <wps:spPr>
                          <a:xfrm>
                            <a:off x="3076016" y="606551"/>
                            <a:ext cx="2788285" cy="775970"/>
                          </a:xfrm>
                          <a:custGeom>
                            <a:avLst/>
                            <a:gdLst/>
                            <a:ahLst/>
                            <a:cxnLst/>
                            <a:rect l="l" t="t" r="r" b="b"/>
                            <a:pathLst>
                              <a:path w="2788285" h="775970">
                                <a:moveTo>
                                  <a:pt x="726948" y="769874"/>
                                </a:moveTo>
                                <a:lnTo>
                                  <a:pt x="0" y="769874"/>
                                </a:lnTo>
                                <a:lnTo>
                                  <a:pt x="0" y="775970"/>
                                </a:lnTo>
                                <a:lnTo>
                                  <a:pt x="726948" y="775970"/>
                                </a:lnTo>
                                <a:lnTo>
                                  <a:pt x="726948" y="769874"/>
                                </a:lnTo>
                                <a:close/>
                              </a:path>
                              <a:path w="2788285" h="775970">
                                <a:moveTo>
                                  <a:pt x="1510538" y="294386"/>
                                </a:moveTo>
                                <a:lnTo>
                                  <a:pt x="0" y="294386"/>
                                </a:lnTo>
                                <a:lnTo>
                                  <a:pt x="0" y="300482"/>
                                </a:lnTo>
                                <a:lnTo>
                                  <a:pt x="1510538" y="300482"/>
                                </a:lnTo>
                                <a:lnTo>
                                  <a:pt x="1510538" y="294386"/>
                                </a:lnTo>
                                <a:close/>
                              </a:path>
                              <a:path w="2788285" h="775970">
                                <a:moveTo>
                                  <a:pt x="2481707" y="609854"/>
                                </a:moveTo>
                                <a:lnTo>
                                  <a:pt x="0" y="609854"/>
                                </a:lnTo>
                                <a:lnTo>
                                  <a:pt x="0" y="615950"/>
                                </a:lnTo>
                                <a:lnTo>
                                  <a:pt x="2481707" y="615950"/>
                                </a:lnTo>
                                <a:lnTo>
                                  <a:pt x="2481707" y="609854"/>
                                </a:lnTo>
                                <a:close/>
                              </a:path>
                              <a:path w="2788285" h="775970">
                                <a:moveTo>
                                  <a:pt x="2557945" y="294386"/>
                                </a:moveTo>
                                <a:lnTo>
                                  <a:pt x="1541145" y="294386"/>
                                </a:lnTo>
                                <a:lnTo>
                                  <a:pt x="1541145" y="300482"/>
                                </a:lnTo>
                                <a:lnTo>
                                  <a:pt x="2557945" y="300482"/>
                                </a:lnTo>
                                <a:lnTo>
                                  <a:pt x="2557945" y="294386"/>
                                </a:lnTo>
                                <a:close/>
                              </a:path>
                              <a:path w="2788285" h="775970">
                                <a:moveTo>
                                  <a:pt x="2660015" y="0"/>
                                </a:moveTo>
                                <a:lnTo>
                                  <a:pt x="0" y="0"/>
                                </a:lnTo>
                                <a:lnTo>
                                  <a:pt x="0" y="6096"/>
                                </a:lnTo>
                                <a:lnTo>
                                  <a:pt x="2660015" y="6096"/>
                                </a:lnTo>
                                <a:lnTo>
                                  <a:pt x="2660015" y="0"/>
                                </a:lnTo>
                                <a:close/>
                              </a:path>
                              <a:path w="2788285" h="775970">
                                <a:moveTo>
                                  <a:pt x="2788031" y="609854"/>
                                </a:moveTo>
                                <a:lnTo>
                                  <a:pt x="2513711" y="609854"/>
                                </a:lnTo>
                                <a:lnTo>
                                  <a:pt x="2513711" y="615950"/>
                                </a:lnTo>
                                <a:lnTo>
                                  <a:pt x="2788031" y="615950"/>
                                </a:lnTo>
                                <a:lnTo>
                                  <a:pt x="2788031" y="609854"/>
                                </a:lnTo>
                                <a:close/>
                              </a:path>
                            </a:pathLst>
                          </a:custGeom>
                          <a:solidFill>
                            <a:srgbClr val="0000FF"/>
                          </a:solidFill>
                        </wps:spPr>
                        <wps:bodyPr wrap="square" lIns="0" tIns="0" rIns="0" bIns="0" rtlCol="0">
                          <a:prstTxWarp prst="textNoShape">
                            <a:avLst/>
                          </a:prstTxWarp>
                          <a:noAutofit/>
                        </wps:bodyPr>
                      </wps:wsp>
                      <wps:wsp>
                        <wps:cNvPr id="7" name="Graphic 7"/>
                        <wps:cNvSpPr/>
                        <wps:spPr>
                          <a:xfrm>
                            <a:off x="3069920" y="330657"/>
                            <a:ext cx="6350" cy="1062990"/>
                          </a:xfrm>
                          <a:custGeom>
                            <a:avLst/>
                            <a:gdLst/>
                            <a:ahLst/>
                            <a:cxnLst/>
                            <a:rect l="l" t="t" r="r" b="b"/>
                            <a:pathLst>
                              <a:path w="6350" h="1062990">
                                <a:moveTo>
                                  <a:pt x="6095" y="0"/>
                                </a:moveTo>
                                <a:lnTo>
                                  <a:pt x="0" y="0"/>
                                </a:lnTo>
                                <a:lnTo>
                                  <a:pt x="0" y="1062532"/>
                                </a:lnTo>
                                <a:lnTo>
                                  <a:pt x="6095" y="1062532"/>
                                </a:lnTo>
                                <a:lnTo>
                                  <a:pt x="6095" y="0"/>
                                </a:lnTo>
                                <a:close/>
                              </a:path>
                            </a:pathLst>
                          </a:custGeom>
                          <a:solidFill>
                            <a:srgbClr val="000000"/>
                          </a:solidFill>
                        </wps:spPr>
                        <wps:bodyPr wrap="square" lIns="0" tIns="0" rIns="0" bIns="0" rtlCol="0">
                          <a:prstTxWarp prst="textNoShape">
                            <a:avLst/>
                          </a:prstTxWarp>
                          <a:noAutofit/>
                        </wps:bodyPr>
                      </wps:wsp>
                      <wps:wsp>
                        <wps:cNvPr id="8" name="Graphic 8"/>
                        <wps:cNvSpPr/>
                        <wps:spPr>
                          <a:xfrm>
                            <a:off x="5357825" y="753109"/>
                            <a:ext cx="949960" cy="6350"/>
                          </a:xfrm>
                          <a:custGeom>
                            <a:avLst/>
                            <a:gdLst/>
                            <a:ahLst/>
                            <a:cxnLst/>
                            <a:rect l="l" t="t" r="r" b="b"/>
                            <a:pathLst>
                              <a:path w="949960" h="6350">
                                <a:moveTo>
                                  <a:pt x="949756" y="0"/>
                                </a:moveTo>
                                <a:lnTo>
                                  <a:pt x="0" y="0"/>
                                </a:lnTo>
                                <a:lnTo>
                                  <a:pt x="0" y="6096"/>
                                </a:lnTo>
                                <a:lnTo>
                                  <a:pt x="949756" y="6096"/>
                                </a:lnTo>
                                <a:lnTo>
                                  <a:pt x="949756" y="0"/>
                                </a:lnTo>
                                <a:close/>
                              </a:path>
                            </a:pathLst>
                          </a:custGeom>
                          <a:solidFill>
                            <a:srgbClr val="0000FF"/>
                          </a:solidFill>
                        </wps:spPr>
                        <wps:bodyPr wrap="square" lIns="0" tIns="0" rIns="0" bIns="0" rtlCol="0">
                          <a:prstTxWarp prst="textNoShape">
                            <a:avLst/>
                          </a:prstTxWarp>
                          <a:noAutofit/>
                        </wps:bodyPr>
                      </wps:wsp>
                      <wps:wsp>
                        <wps:cNvPr id="9" name="Graphic 9"/>
                        <wps:cNvSpPr/>
                        <wps:spPr>
                          <a:xfrm>
                            <a:off x="0" y="330656"/>
                            <a:ext cx="6313805" cy="1508125"/>
                          </a:xfrm>
                          <a:custGeom>
                            <a:avLst/>
                            <a:gdLst/>
                            <a:ahLst/>
                            <a:cxnLst/>
                            <a:rect l="l" t="t" r="r" b="b"/>
                            <a:pathLst>
                              <a:path w="6313805" h="1508125">
                                <a:moveTo>
                                  <a:pt x="2388298" y="1062532"/>
                                </a:moveTo>
                                <a:lnTo>
                                  <a:pt x="2388298" y="1062532"/>
                                </a:lnTo>
                                <a:lnTo>
                                  <a:pt x="0" y="1062532"/>
                                </a:lnTo>
                                <a:lnTo>
                                  <a:pt x="0" y="1068628"/>
                                </a:lnTo>
                                <a:lnTo>
                                  <a:pt x="0" y="1507540"/>
                                </a:lnTo>
                                <a:lnTo>
                                  <a:pt x="6096" y="1507540"/>
                                </a:lnTo>
                                <a:lnTo>
                                  <a:pt x="6096" y="1068628"/>
                                </a:lnTo>
                                <a:lnTo>
                                  <a:pt x="452577" y="1068628"/>
                                </a:lnTo>
                                <a:lnTo>
                                  <a:pt x="452577" y="1507540"/>
                                </a:lnTo>
                                <a:lnTo>
                                  <a:pt x="458673" y="1507540"/>
                                </a:lnTo>
                                <a:lnTo>
                                  <a:pt x="458673" y="1068628"/>
                                </a:lnTo>
                                <a:lnTo>
                                  <a:pt x="2388298" y="1068628"/>
                                </a:lnTo>
                                <a:lnTo>
                                  <a:pt x="2388298" y="1062532"/>
                                </a:lnTo>
                                <a:close/>
                              </a:path>
                              <a:path w="6313805" h="1508125">
                                <a:moveTo>
                                  <a:pt x="2394521" y="1062532"/>
                                </a:moveTo>
                                <a:lnTo>
                                  <a:pt x="2388425" y="1062532"/>
                                </a:lnTo>
                                <a:lnTo>
                                  <a:pt x="2388425" y="1068628"/>
                                </a:lnTo>
                                <a:lnTo>
                                  <a:pt x="2388425" y="1507540"/>
                                </a:lnTo>
                                <a:lnTo>
                                  <a:pt x="2394521" y="1507540"/>
                                </a:lnTo>
                                <a:lnTo>
                                  <a:pt x="2394521" y="1068628"/>
                                </a:lnTo>
                                <a:lnTo>
                                  <a:pt x="2394521" y="1062532"/>
                                </a:lnTo>
                                <a:close/>
                              </a:path>
                              <a:path w="6313805" h="1508125">
                                <a:moveTo>
                                  <a:pt x="3076003" y="1062532"/>
                                </a:moveTo>
                                <a:lnTo>
                                  <a:pt x="3069958" y="1062532"/>
                                </a:lnTo>
                                <a:lnTo>
                                  <a:pt x="2394534" y="1062532"/>
                                </a:lnTo>
                                <a:lnTo>
                                  <a:pt x="2394534" y="1068628"/>
                                </a:lnTo>
                                <a:lnTo>
                                  <a:pt x="3069920" y="1068628"/>
                                </a:lnTo>
                                <a:lnTo>
                                  <a:pt x="3076003" y="1068628"/>
                                </a:lnTo>
                                <a:lnTo>
                                  <a:pt x="3076003" y="1062532"/>
                                </a:lnTo>
                                <a:close/>
                              </a:path>
                              <a:path w="6313805" h="1508125">
                                <a:moveTo>
                                  <a:pt x="6313614" y="0"/>
                                </a:moveTo>
                                <a:lnTo>
                                  <a:pt x="6307531" y="0"/>
                                </a:lnTo>
                                <a:lnTo>
                                  <a:pt x="6307531" y="1062532"/>
                                </a:lnTo>
                                <a:lnTo>
                                  <a:pt x="3076016" y="1062532"/>
                                </a:lnTo>
                                <a:lnTo>
                                  <a:pt x="3076016" y="1068628"/>
                                </a:lnTo>
                                <a:lnTo>
                                  <a:pt x="6307531" y="1068628"/>
                                </a:lnTo>
                                <a:lnTo>
                                  <a:pt x="6313614" y="1068628"/>
                                </a:lnTo>
                                <a:lnTo>
                                  <a:pt x="6313614" y="1062532"/>
                                </a:lnTo>
                                <a:lnTo>
                                  <a:pt x="6313614" y="0"/>
                                </a:lnTo>
                                <a:close/>
                              </a:path>
                            </a:pathLst>
                          </a:custGeom>
                          <a:solidFill>
                            <a:srgbClr val="000000"/>
                          </a:solidFill>
                        </wps:spPr>
                        <wps:bodyPr wrap="square" lIns="0" tIns="0" rIns="0" bIns="0" rtlCol="0">
                          <a:prstTxWarp prst="textNoShape">
                            <a:avLst/>
                          </a:prstTxWarp>
                          <a:noAutofit/>
                        </wps:bodyPr>
                      </wps:wsp>
                      <wps:wsp>
                        <wps:cNvPr id="10" name="Graphic 10"/>
                        <wps:cNvSpPr/>
                        <wps:spPr>
                          <a:xfrm>
                            <a:off x="3076016" y="1670557"/>
                            <a:ext cx="1764030" cy="158750"/>
                          </a:xfrm>
                          <a:custGeom>
                            <a:avLst/>
                            <a:gdLst/>
                            <a:ahLst/>
                            <a:cxnLst/>
                            <a:rect l="l" t="t" r="r" b="b"/>
                            <a:pathLst>
                              <a:path w="1764030" h="158750">
                                <a:moveTo>
                                  <a:pt x="719328" y="152400"/>
                                </a:moveTo>
                                <a:lnTo>
                                  <a:pt x="0" y="152400"/>
                                </a:lnTo>
                                <a:lnTo>
                                  <a:pt x="0" y="158496"/>
                                </a:lnTo>
                                <a:lnTo>
                                  <a:pt x="719328" y="158496"/>
                                </a:lnTo>
                                <a:lnTo>
                                  <a:pt x="719328" y="152400"/>
                                </a:lnTo>
                                <a:close/>
                              </a:path>
                              <a:path w="1764030" h="158750">
                                <a:moveTo>
                                  <a:pt x="1763522" y="0"/>
                                </a:moveTo>
                                <a:lnTo>
                                  <a:pt x="0" y="0"/>
                                </a:lnTo>
                                <a:lnTo>
                                  <a:pt x="0" y="6096"/>
                                </a:lnTo>
                                <a:lnTo>
                                  <a:pt x="1763522" y="6096"/>
                                </a:lnTo>
                                <a:lnTo>
                                  <a:pt x="1763522" y="0"/>
                                </a:lnTo>
                                <a:close/>
                              </a:path>
                            </a:pathLst>
                          </a:custGeom>
                          <a:solidFill>
                            <a:srgbClr val="0000FF"/>
                          </a:solidFill>
                        </wps:spPr>
                        <wps:bodyPr wrap="square" lIns="0" tIns="0" rIns="0" bIns="0" rtlCol="0">
                          <a:prstTxWarp prst="textNoShape">
                            <a:avLst/>
                          </a:prstTxWarp>
                          <a:noAutofit/>
                        </wps:bodyPr>
                      </wps:wsp>
                      <wps:wsp>
                        <wps:cNvPr id="11" name="Graphic 11"/>
                        <wps:cNvSpPr/>
                        <wps:spPr>
                          <a:xfrm>
                            <a:off x="0" y="1399285"/>
                            <a:ext cx="6313805" cy="1506220"/>
                          </a:xfrm>
                          <a:custGeom>
                            <a:avLst/>
                            <a:gdLst/>
                            <a:ahLst/>
                            <a:cxnLst/>
                            <a:rect l="l" t="t" r="r" b="b"/>
                            <a:pathLst>
                              <a:path w="6313805" h="1506220">
                                <a:moveTo>
                                  <a:pt x="6096" y="755980"/>
                                </a:moveTo>
                                <a:lnTo>
                                  <a:pt x="0" y="755980"/>
                                </a:lnTo>
                                <a:lnTo>
                                  <a:pt x="0" y="1506093"/>
                                </a:lnTo>
                                <a:lnTo>
                                  <a:pt x="6096" y="1506093"/>
                                </a:lnTo>
                                <a:lnTo>
                                  <a:pt x="6096" y="755980"/>
                                </a:lnTo>
                                <a:close/>
                              </a:path>
                              <a:path w="6313805" h="1506220">
                                <a:moveTo>
                                  <a:pt x="458673" y="755980"/>
                                </a:moveTo>
                                <a:lnTo>
                                  <a:pt x="452577" y="755980"/>
                                </a:lnTo>
                                <a:lnTo>
                                  <a:pt x="452577" y="1506093"/>
                                </a:lnTo>
                                <a:lnTo>
                                  <a:pt x="458673" y="1506093"/>
                                </a:lnTo>
                                <a:lnTo>
                                  <a:pt x="458673" y="755980"/>
                                </a:lnTo>
                                <a:close/>
                              </a:path>
                              <a:path w="6313805" h="1506220">
                                <a:moveTo>
                                  <a:pt x="2388362" y="594360"/>
                                </a:moveTo>
                                <a:lnTo>
                                  <a:pt x="6096" y="594360"/>
                                </a:lnTo>
                                <a:lnTo>
                                  <a:pt x="6096" y="445008"/>
                                </a:lnTo>
                                <a:lnTo>
                                  <a:pt x="452577" y="445008"/>
                                </a:lnTo>
                                <a:lnTo>
                                  <a:pt x="458673" y="445008"/>
                                </a:lnTo>
                                <a:lnTo>
                                  <a:pt x="2388298" y="445008"/>
                                </a:lnTo>
                                <a:lnTo>
                                  <a:pt x="2388298" y="438912"/>
                                </a:lnTo>
                                <a:lnTo>
                                  <a:pt x="0" y="438912"/>
                                </a:lnTo>
                                <a:lnTo>
                                  <a:pt x="0" y="445008"/>
                                </a:lnTo>
                                <a:lnTo>
                                  <a:pt x="0" y="594360"/>
                                </a:lnTo>
                                <a:lnTo>
                                  <a:pt x="0" y="600456"/>
                                </a:lnTo>
                                <a:lnTo>
                                  <a:pt x="0" y="749808"/>
                                </a:lnTo>
                                <a:lnTo>
                                  <a:pt x="0" y="755904"/>
                                </a:lnTo>
                                <a:lnTo>
                                  <a:pt x="6096" y="755904"/>
                                </a:lnTo>
                                <a:lnTo>
                                  <a:pt x="452577" y="755904"/>
                                </a:lnTo>
                                <a:lnTo>
                                  <a:pt x="458673" y="755904"/>
                                </a:lnTo>
                                <a:lnTo>
                                  <a:pt x="2388298" y="755904"/>
                                </a:lnTo>
                                <a:lnTo>
                                  <a:pt x="2388298" y="749808"/>
                                </a:lnTo>
                                <a:lnTo>
                                  <a:pt x="458673" y="749808"/>
                                </a:lnTo>
                                <a:lnTo>
                                  <a:pt x="452628" y="749808"/>
                                </a:lnTo>
                                <a:lnTo>
                                  <a:pt x="6096" y="749808"/>
                                </a:lnTo>
                                <a:lnTo>
                                  <a:pt x="6096" y="600456"/>
                                </a:lnTo>
                                <a:lnTo>
                                  <a:pt x="2388362" y="600456"/>
                                </a:lnTo>
                                <a:lnTo>
                                  <a:pt x="2388362" y="594360"/>
                                </a:lnTo>
                                <a:close/>
                              </a:path>
                              <a:path w="6313805" h="1506220">
                                <a:moveTo>
                                  <a:pt x="2394521" y="755980"/>
                                </a:moveTo>
                                <a:lnTo>
                                  <a:pt x="2388425" y="755980"/>
                                </a:lnTo>
                                <a:lnTo>
                                  <a:pt x="2388425" y="1506093"/>
                                </a:lnTo>
                                <a:lnTo>
                                  <a:pt x="2394521" y="1506093"/>
                                </a:lnTo>
                                <a:lnTo>
                                  <a:pt x="2394521" y="755980"/>
                                </a:lnTo>
                                <a:close/>
                              </a:path>
                              <a:path w="6313805" h="1506220">
                                <a:moveTo>
                                  <a:pt x="2394521" y="749808"/>
                                </a:moveTo>
                                <a:lnTo>
                                  <a:pt x="2388425" y="749808"/>
                                </a:lnTo>
                                <a:lnTo>
                                  <a:pt x="2388425" y="755904"/>
                                </a:lnTo>
                                <a:lnTo>
                                  <a:pt x="2394521" y="755904"/>
                                </a:lnTo>
                                <a:lnTo>
                                  <a:pt x="2394521" y="749808"/>
                                </a:lnTo>
                                <a:close/>
                              </a:path>
                              <a:path w="6313805" h="1506220">
                                <a:moveTo>
                                  <a:pt x="2394521" y="438912"/>
                                </a:moveTo>
                                <a:lnTo>
                                  <a:pt x="2388425" y="438912"/>
                                </a:lnTo>
                                <a:lnTo>
                                  <a:pt x="2388425" y="445008"/>
                                </a:lnTo>
                                <a:lnTo>
                                  <a:pt x="2388425" y="594360"/>
                                </a:lnTo>
                                <a:lnTo>
                                  <a:pt x="2388425" y="600456"/>
                                </a:lnTo>
                                <a:lnTo>
                                  <a:pt x="2394521" y="600456"/>
                                </a:lnTo>
                                <a:lnTo>
                                  <a:pt x="2394521" y="594360"/>
                                </a:lnTo>
                                <a:lnTo>
                                  <a:pt x="2394521" y="445008"/>
                                </a:lnTo>
                                <a:lnTo>
                                  <a:pt x="2394521" y="438912"/>
                                </a:lnTo>
                                <a:close/>
                              </a:path>
                              <a:path w="6313805" h="1506220">
                                <a:moveTo>
                                  <a:pt x="3076003" y="0"/>
                                </a:moveTo>
                                <a:lnTo>
                                  <a:pt x="3069920" y="0"/>
                                </a:lnTo>
                                <a:lnTo>
                                  <a:pt x="3069920" y="438912"/>
                                </a:lnTo>
                                <a:lnTo>
                                  <a:pt x="2394534" y="438912"/>
                                </a:lnTo>
                                <a:lnTo>
                                  <a:pt x="2394534" y="445008"/>
                                </a:lnTo>
                                <a:lnTo>
                                  <a:pt x="3069920" y="445008"/>
                                </a:lnTo>
                                <a:lnTo>
                                  <a:pt x="3069920" y="594360"/>
                                </a:lnTo>
                                <a:lnTo>
                                  <a:pt x="2394534" y="594360"/>
                                </a:lnTo>
                                <a:lnTo>
                                  <a:pt x="2394534" y="600456"/>
                                </a:lnTo>
                                <a:lnTo>
                                  <a:pt x="3069920" y="600456"/>
                                </a:lnTo>
                                <a:lnTo>
                                  <a:pt x="3069920" y="749808"/>
                                </a:lnTo>
                                <a:lnTo>
                                  <a:pt x="2394534" y="749808"/>
                                </a:lnTo>
                                <a:lnTo>
                                  <a:pt x="2394534" y="755904"/>
                                </a:lnTo>
                                <a:lnTo>
                                  <a:pt x="3069920" y="755904"/>
                                </a:lnTo>
                                <a:lnTo>
                                  <a:pt x="3076003" y="755904"/>
                                </a:lnTo>
                                <a:lnTo>
                                  <a:pt x="3076003" y="749808"/>
                                </a:lnTo>
                                <a:lnTo>
                                  <a:pt x="3076003" y="600456"/>
                                </a:lnTo>
                                <a:lnTo>
                                  <a:pt x="3076003" y="594360"/>
                                </a:lnTo>
                                <a:lnTo>
                                  <a:pt x="3076003" y="445008"/>
                                </a:lnTo>
                                <a:lnTo>
                                  <a:pt x="3076003" y="438912"/>
                                </a:lnTo>
                                <a:lnTo>
                                  <a:pt x="3076003" y="0"/>
                                </a:lnTo>
                                <a:close/>
                              </a:path>
                              <a:path w="6313805" h="1506220">
                                <a:moveTo>
                                  <a:pt x="6313614" y="749808"/>
                                </a:moveTo>
                                <a:lnTo>
                                  <a:pt x="6307531" y="749808"/>
                                </a:lnTo>
                                <a:lnTo>
                                  <a:pt x="3082112" y="749808"/>
                                </a:lnTo>
                                <a:lnTo>
                                  <a:pt x="3076016" y="749808"/>
                                </a:lnTo>
                                <a:lnTo>
                                  <a:pt x="3076016" y="755904"/>
                                </a:lnTo>
                                <a:lnTo>
                                  <a:pt x="3082112" y="755904"/>
                                </a:lnTo>
                                <a:lnTo>
                                  <a:pt x="6307531" y="755904"/>
                                </a:lnTo>
                                <a:lnTo>
                                  <a:pt x="6313614" y="755904"/>
                                </a:lnTo>
                                <a:lnTo>
                                  <a:pt x="6313614" y="749808"/>
                                </a:lnTo>
                                <a:close/>
                              </a:path>
                              <a:path w="6313805" h="1506220">
                                <a:moveTo>
                                  <a:pt x="6313614" y="0"/>
                                </a:moveTo>
                                <a:lnTo>
                                  <a:pt x="6307531" y="0"/>
                                </a:lnTo>
                                <a:lnTo>
                                  <a:pt x="6307531" y="438912"/>
                                </a:lnTo>
                                <a:lnTo>
                                  <a:pt x="3076016" y="438912"/>
                                </a:lnTo>
                                <a:lnTo>
                                  <a:pt x="3076016" y="445008"/>
                                </a:lnTo>
                                <a:lnTo>
                                  <a:pt x="6307531" y="445008"/>
                                </a:lnTo>
                                <a:lnTo>
                                  <a:pt x="6307531" y="594360"/>
                                </a:lnTo>
                                <a:lnTo>
                                  <a:pt x="3082112" y="594360"/>
                                </a:lnTo>
                                <a:lnTo>
                                  <a:pt x="3076016" y="594360"/>
                                </a:lnTo>
                                <a:lnTo>
                                  <a:pt x="3076016" y="600456"/>
                                </a:lnTo>
                                <a:lnTo>
                                  <a:pt x="3082112" y="600456"/>
                                </a:lnTo>
                                <a:lnTo>
                                  <a:pt x="6307531" y="600456"/>
                                </a:lnTo>
                                <a:lnTo>
                                  <a:pt x="6313614" y="600456"/>
                                </a:lnTo>
                                <a:lnTo>
                                  <a:pt x="6313614" y="594360"/>
                                </a:lnTo>
                                <a:lnTo>
                                  <a:pt x="6313614" y="445008"/>
                                </a:lnTo>
                                <a:lnTo>
                                  <a:pt x="6313614" y="438912"/>
                                </a:lnTo>
                                <a:lnTo>
                                  <a:pt x="6313614" y="0"/>
                                </a:lnTo>
                                <a:close/>
                              </a:path>
                            </a:pathLst>
                          </a:custGeom>
                          <a:solidFill>
                            <a:srgbClr val="000000"/>
                          </a:solidFill>
                        </wps:spPr>
                        <wps:bodyPr wrap="square" lIns="0" tIns="0" rIns="0" bIns="0" rtlCol="0">
                          <a:prstTxWarp prst="textNoShape">
                            <a:avLst/>
                          </a:prstTxWarp>
                          <a:noAutofit/>
                        </wps:bodyPr>
                      </wps:wsp>
                      <wps:wsp>
                        <wps:cNvPr id="12" name="Graphic 12"/>
                        <wps:cNvSpPr/>
                        <wps:spPr>
                          <a:xfrm>
                            <a:off x="3076016" y="2431033"/>
                            <a:ext cx="2660015" cy="464820"/>
                          </a:xfrm>
                          <a:custGeom>
                            <a:avLst/>
                            <a:gdLst/>
                            <a:ahLst/>
                            <a:cxnLst/>
                            <a:rect l="l" t="t" r="r" b="b"/>
                            <a:pathLst>
                              <a:path w="2660015" h="464820">
                                <a:moveTo>
                                  <a:pt x="1516634" y="0"/>
                                </a:moveTo>
                                <a:lnTo>
                                  <a:pt x="0" y="0"/>
                                </a:lnTo>
                                <a:lnTo>
                                  <a:pt x="0" y="6096"/>
                                </a:lnTo>
                                <a:lnTo>
                                  <a:pt x="1516634" y="6096"/>
                                </a:lnTo>
                                <a:lnTo>
                                  <a:pt x="1516634" y="0"/>
                                </a:lnTo>
                                <a:close/>
                              </a:path>
                              <a:path w="2660015" h="464820">
                                <a:moveTo>
                                  <a:pt x="1940306" y="458724"/>
                                </a:moveTo>
                                <a:lnTo>
                                  <a:pt x="0" y="458724"/>
                                </a:lnTo>
                                <a:lnTo>
                                  <a:pt x="0" y="464820"/>
                                </a:lnTo>
                                <a:lnTo>
                                  <a:pt x="1940306" y="464820"/>
                                </a:lnTo>
                                <a:lnTo>
                                  <a:pt x="1940306" y="458724"/>
                                </a:lnTo>
                                <a:close/>
                              </a:path>
                              <a:path w="2660015" h="464820">
                                <a:moveTo>
                                  <a:pt x="2585389" y="0"/>
                                </a:moveTo>
                                <a:lnTo>
                                  <a:pt x="1548765" y="0"/>
                                </a:lnTo>
                                <a:lnTo>
                                  <a:pt x="1548765" y="6096"/>
                                </a:lnTo>
                                <a:lnTo>
                                  <a:pt x="2585389" y="6096"/>
                                </a:lnTo>
                                <a:lnTo>
                                  <a:pt x="2585389" y="0"/>
                                </a:lnTo>
                                <a:close/>
                              </a:path>
                              <a:path w="2660015" h="464820">
                                <a:moveTo>
                                  <a:pt x="2660015" y="304800"/>
                                </a:moveTo>
                                <a:lnTo>
                                  <a:pt x="0" y="304800"/>
                                </a:lnTo>
                                <a:lnTo>
                                  <a:pt x="0" y="310896"/>
                                </a:lnTo>
                                <a:lnTo>
                                  <a:pt x="2660015" y="310896"/>
                                </a:lnTo>
                                <a:lnTo>
                                  <a:pt x="2660015" y="304800"/>
                                </a:lnTo>
                                <a:close/>
                              </a:path>
                            </a:pathLst>
                          </a:custGeom>
                          <a:solidFill>
                            <a:srgbClr val="0000FF"/>
                          </a:solidFill>
                        </wps:spPr>
                        <wps:bodyPr wrap="square" lIns="0" tIns="0" rIns="0" bIns="0" rtlCol="0">
                          <a:prstTxWarp prst="textNoShape">
                            <a:avLst/>
                          </a:prstTxWarp>
                          <a:noAutofit/>
                        </wps:bodyPr>
                      </wps:wsp>
                      <wps:wsp>
                        <wps:cNvPr id="13" name="Graphic 13"/>
                        <wps:cNvSpPr/>
                        <wps:spPr>
                          <a:xfrm>
                            <a:off x="0" y="2155265"/>
                            <a:ext cx="6313805" cy="3007995"/>
                          </a:xfrm>
                          <a:custGeom>
                            <a:avLst/>
                            <a:gdLst/>
                            <a:ahLst/>
                            <a:cxnLst/>
                            <a:rect l="l" t="t" r="r" b="b"/>
                            <a:pathLst>
                              <a:path w="6313805" h="3007995">
                                <a:moveTo>
                                  <a:pt x="2388362" y="905560"/>
                                </a:moveTo>
                                <a:lnTo>
                                  <a:pt x="6096" y="905560"/>
                                </a:lnTo>
                                <a:lnTo>
                                  <a:pt x="6096" y="756208"/>
                                </a:lnTo>
                                <a:lnTo>
                                  <a:pt x="452577" y="756208"/>
                                </a:lnTo>
                                <a:lnTo>
                                  <a:pt x="458673" y="756208"/>
                                </a:lnTo>
                                <a:lnTo>
                                  <a:pt x="2388298" y="756208"/>
                                </a:lnTo>
                                <a:lnTo>
                                  <a:pt x="2388298" y="750125"/>
                                </a:lnTo>
                                <a:lnTo>
                                  <a:pt x="0" y="750125"/>
                                </a:lnTo>
                                <a:lnTo>
                                  <a:pt x="0" y="756208"/>
                                </a:lnTo>
                                <a:lnTo>
                                  <a:pt x="0" y="3007410"/>
                                </a:lnTo>
                                <a:lnTo>
                                  <a:pt x="6096" y="3007410"/>
                                </a:lnTo>
                                <a:lnTo>
                                  <a:pt x="6096" y="1064056"/>
                                </a:lnTo>
                                <a:lnTo>
                                  <a:pt x="452577" y="1064056"/>
                                </a:lnTo>
                                <a:lnTo>
                                  <a:pt x="452577" y="3007410"/>
                                </a:lnTo>
                                <a:lnTo>
                                  <a:pt x="458673" y="3007410"/>
                                </a:lnTo>
                                <a:lnTo>
                                  <a:pt x="458673" y="1064056"/>
                                </a:lnTo>
                                <a:lnTo>
                                  <a:pt x="2388298" y="1064056"/>
                                </a:lnTo>
                                <a:lnTo>
                                  <a:pt x="2388298" y="1057960"/>
                                </a:lnTo>
                                <a:lnTo>
                                  <a:pt x="458673" y="1057960"/>
                                </a:lnTo>
                                <a:lnTo>
                                  <a:pt x="452628" y="1057960"/>
                                </a:lnTo>
                                <a:lnTo>
                                  <a:pt x="6096" y="1057960"/>
                                </a:lnTo>
                                <a:lnTo>
                                  <a:pt x="6096" y="911656"/>
                                </a:lnTo>
                                <a:lnTo>
                                  <a:pt x="2388362" y="911656"/>
                                </a:lnTo>
                                <a:lnTo>
                                  <a:pt x="2388362" y="905560"/>
                                </a:lnTo>
                                <a:close/>
                              </a:path>
                              <a:path w="6313805" h="3007995">
                                <a:moveTo>
                                  <a:pt x="2394521" y="1057960"/>
                                </a:moveTo>
                                <a:lnTo>
                                  <a:pt x="2388425" y="1057960"/>
                                </a:lnTo>
                                <a:lnTo>
                                  <a:pt x="2388425" y="1064056"/>
                                </a:lnTo>
                                <a:lnTo>
                                  <a:pt x="2388425" y="3007410"/>
                                </a:lnTo>
                                <a:lnTo>
                                  <a:pt x="2394521" y="3007410"/>
                                </a:lnTo>
                                <a:lnTo>
                                  <a:pt x="2394521" y="1064056"/>
                                </a:lnTo>
                                <a:lnTo>
                                  <a:pt x="2394521" y="1057960"/>
                                </a:lnTo>
                                <a:close/>
                              </a:path>
                              <a:path w="6313805" h="3007995">
                                <a:moveTo>
                                  <a:pt x="2394521" y="750125"/>
                                </a:moveTo>
                                <a:lnTo>
                                  <a:pt x="2388425" y="750125"/>
                                </a:lnTo>
                                <a:lnTo>
                                  <a:pt x="2388425" y="756208"/>
                                </a:lnTo>
                                <a:lnTo>
                                  <a:pt x="2388425" y="905560"/>
                                </a:lnTo>
                                <a:lnTo>
                                  <a:pt x="2388425" y="911656"/>
                                </a:lnTo>
                                <a:lnTo>
                                  <a:pt x="2394521" y="911656"/>
                                </a:lnTo>
                                <a:lnTo>
                                  <a:pt x="2394521" y="905560"/>
                                </a:lnTo>
                                <a:lnTo>
                                  <a:pt x="2394521" y="756208"/>
                                </a:lnTo>
                                <a:lnTo>
                                  <a:pt x="2394521" y="750125"/>
                                </a:lnTo>
                                <a:close/>
                              </a:path>
                              <a:path w="6313805" h="3007995">
                                <a:moveTo>
                                  <a:pt x="3076003" y="750125"/>
                                </a:moveTo>
                                <a:lnTo>
                                  <a:pt x="3069958" y="750125"/>
                                </a:lnTo>
                                <a:lnTo>
                                  <a:pt x="2394534" y="750125"/>
                                </a:lnTo>
                                <a:lnTo>
                                  <a:pt x="2394534" y="756208"/>
                                </a:lnTo>
                                <a:lnTo>
                                  <a:pt x="3069920" y="756208"/>
                                </a:lnTo>
                                <a:lnTo>
                                  <a:pt x="3069920" y="905560"/>
                                </a:lnTo>
                                <a:lnTo>
                                  <a:pt x="2394534" y="905560"/>
                                </a:lnTo>
                                <a:lnTo>
                                  <a:pt x="2394534" y="911656"/>
                                </a:lnTo>
                                <a:lnTo>
                                  <a:pt x="3069920" y="911656"/>
                                </a:lnTo>
                                <a:lnTo>
                                  <a:pt x="3069920" y="1057960"/>
                                </a:lnTo>
                                <a:lnTo>
                                  <a:pt x="2394534" y="1057960"/>
                                </a:lnTo>
                                <a:lnTo>
                                  <a:pt x="2394534" y="1064056"/>
                                </a:lnTo>
                                <a:lnTo>
                                  <a:pt x="3069920" y="1064056"/>
                                </a:lnTo>
                                <a:lnTo>
                                  <a:pt x="3076003" y="1064056"/>
                                </a:lnTo>
                                <a:lnTo>
                                  <a:pt x="3076003" y="1057960"/>
                                </a:lnTo>
                                <a:lnTo>
                                  <a:pt x="3076003" y="911656"/>
                                </a:lnTo>
                                <a:lnTo>
                                  <a:pt x="3076003" y="905560"/>
                                </a:lnTo>
                                <a:lnTo>
                                  <a:pt x="3076003" y="756208"/>
                                </a:lnTo>
                                <a:lnTo>
                                  <a:pt x="3076003" y="750125"/>
                                </a:lnTo>
                                <a:close/>
                              </a:path>
                              <a:path w="6313805" h="3007995">
                                <a:moveTo>
                                  <a:pt x="3076003" y="0"/>
                                </a:moveTo>
                                <a:lnTo>
                                  <a:pt x="3069920" y="0"/>
                                </a:lnTo>
                                <a:lnTo>
                                  <a:pt x="3069920" y="750112"/>
                                </a:lnTo>
                                <a:lnTo>
                                  <a:pt x="3076003" y="750112"/>
                                </a:lnTo>
                                <a:lnTo>
                                  <a:pt x="3076003" y="0"/>
                                </a:lnTo>
                                <a:close/>
                              </a:path>
                              <a:path w="6313805" h="3007995">
                                <a:moveTo>
                                  <a:pt x="6313614" y="750125"/>
                                </a:moveTo>
                                <a:lnTo>
                                  <a:pt x="6307531" y="750125"/>
                                </a:lnTo>
                                <a:lnTo>
                                  <a:pt x="3076016" y="750125"/>
                                </a:lnTo>
                                <a:lnTo>
                                  <a:pt x="3076016" y="756208"/>
                                </a:lnTo>
                                <a:lnTo>
                                  <a:pt x="6307531" y="756208"/>
                                </a:lnTo>
                                <a:lnTo>
                                  <a:pt x="6307531" y="905560"/>
                                </a:lnTo>
                                <a:lnTo>
                                  <a:pt x="3076016" y="905560"/>
                                </a:lnTo>
                                <a:lnTo>
                                  <a:pt x="3076016" y="911656"/>
                                </a:lnTo>
                                <a:lnTo>
                                  <a:pt x="6307531" y="911656"/>
                                </a:lnTo>
                                <a:lnTo>
                                  <a:pt x="6307531" y="1057960"/>
                                </a:lnTo>
                                <a:lnTo>
                                  <a:pt x="3076016" y="1057960"/>
                                </a:lnTo>
                                <a:lnTo>
                                  <a:pt x="3076016" y="1064056"/>
                                </a:lnTo>
                                <a:lnTo>
                                  <a:pt x="6307531" y="1064056"/>
                                </a:lnTo>
                                <a:lnTo>
                                  <a:pt x="6313614" y="1064056"/>
                                </a:lnTo>
                                <a:lnTo>
                                  <a:pt x="6313614" y="1057960"/>
                                </a:lnTo>
                                <a:lnTo>
                                  <a:pt x="6313614" y="911656"/>
                                </a:lnTo>
                                <a:lnTo>
                                  <a:pt x="6313614" y="905560"/>
                                </a:lnTo>
                                <a:lnTo>
                                  <a:pt x="6313614" y="756208"/>
                                </a:lnTo>
                                <a:lnTo>
                                  <a:pt x="6313614" y="750125"/>
                                </a:lnTo>
                                <a:close/>
                              </a:path>
                              <a:path w="6313805" h="3007995">
                                <a:moveTo>
                                  <a:pt x="6313614" y="0"/>
                                </a:moveTo>
                                <a:lnTo>
                                  <a:pt x="6307531" y="0"/>
                                </a:lnTo>
                                <a:lnTo>
                                  <a:pt x="6307531" y="750112"/>
                                </a:lnTo>
                                <a:lnTo>
                                  <a:pt x="6313614" y="750112"/>
                                </a:lnTo>
                                <a:lnTo>
                                  <a:pt x="6313614" y="0"/>
                                </a:lnTo>
                                <a:close/>
                              </a:path>
                            </a:pathLst>
                          </a:custGeom>
                          <a:solidFill>
                            <a:srgbClr val="000000"/>
                          </a:solidFill>
                        </wps:spPr>
                        <wps:bodyPr wrap="square" lIns="0" tIns="0" rIns="0" bIns="0" rtlCol="0">
                          <a:prstTxWarp prst="textNoShape">
                            <a:avLst/>
                          </a:prstTxWarp>
                          <a:noAutofit/>
                        </wps:bodyPr>
                      </wps:wsp>
                      <wps:wsp>
                        <wps:cNvPr id="14" name="Graphic 14"/>
                        <wps:cNvSpPr/>
                        <wps:spPr>
                          <a:xfrm>
                            <a:off x="3076016" y="3784726"/>
                            <a:ext cx="2660015" cy="1364615"/>
                          </a:xfrm>
                          <a:custGeom>
                            <a:avLst/>
                            <a:gdLst/>
                            <a:ahLst/>
                            <a:cxnLst/>
                            <a:rect l="l" t="t" r="r" b="b"/>
                            <a:pathLst>
                              <a:path w="2660015" h="1364615">
                                <a:moveTo>
                                  <a:pt x="2660015" y="1358138"/>
                                </a:moveTo>
                                <a:lnTo>
                                  <a:pt x="0" y="1358138"/>
                                </a:lnTo>
                                <a:lnTo>
                                  <a:pt x="0" y="1364234"/>
                                </a:lnTo>
                                <a:lnTo>
                                  <a:pt x="2660015" y="1364234"/>
                                </a:lnTo>
                                <a:lnTo>
                                  <a:pt x="2660015" y="1358138"/>
                                </a:lnTo>
                                <a:close/>
                              </a:path>
                              <a:path w="2660015" h="1364615">
                                <a:moveTo>
                                  <a:pt x="2660015" y="876300"/>
                                </a:moveTo>
                                <a:lnTo>
                                  <a:pt x="0" y="876300"/>
                                </a:lnTo>
                                <a:lnTo>
                                  <a:pt x="0" y="882396"/>
                                </a:lnTo>
                                <a:lnTo>
                                  <a:pt x="2660015" y="882396"/>
                                </a:lnTo>
                                <a:lnTo>
                                  <a:pt x="2660015" y="876300"/>
                                </a:lnTo>
                                <a:close/>
                              </a:path>
                              <a:path w="2660015" h="1364615">
                                <a:moveTo>
                                  <a:pt x="2660015" y="437388"/>
                                </a:moveTo>
                                <a:lnTo>
                                  <a:pt x="0" y="437388"/>
                                </a:lnTo>
                                <a:lnTo>
                                  <a:pt x="0" y="443484"/>
                                </a:lnTo>
                                <a:lnTo>
                                  <a:pt x="2660015" y="443484"/>
                                </a:lnTo>
                                <a:lnTo>
                                  <a:pt x="2660015" y="437388"/>
                                </a:lnTo>
                                <a:close/>
                              </a:path>
                              <a:path w="2660015" h="1364615">
                                <a:moveTo>
                                  <a:pt x="2660015" y="0"/>
                                </a:moveTo>
                                <a:lnTo>
                                  <a:pt x="0" y="0"/>
                                </a:lnTo>
                                <a:lnTo>
                                  <a:pt x="0" y="6096"/>
                                </a:lnTo>
                                <a:lnTo>
                                  <a:pt x="2660015" y="6096"/>
                                </a:lnTo>
                                <a:lnTo>
                                  <a:pt x="2660015" y="0"/>
                                </a:lnTo>
                                <a:close/>
                              </a:path>
                            </a:pathLst>
                          </a:custGeom>
                          <a:solidFill>
                            <a:srgbClr val="0000FF"/>
                          </a:solidFill>
                        </wps:spPr>
                        <wps:bodyPr wrap="square" lIns="0" tIns="0" rIns="0" bIns="0" rtlCol="0">
                          <a:prstTxWarp prst="textNoShape">
                            <a:avLst/>
                          </a:prstTxWarp>
                          <a:noAutofit/>
                        </wps:bodyPr>
                      </wps:wsp>
                      <wps:wsp>
                        <wps:cNvPr id="15" name="Graphic 15"/>
                        <wps:cNvSpPr/>
                        <wps:spPr>
                          <a:xfrm>
                            <a:off x="0" y="3219322"/>
                            <a:ext cx="6313805" cy="2987675"/>
                          </a:xfrm>
                          <a:custGeom>
                            <a:avLst/>
                            <a:gdLst/>
                            <a:ahLst/>
                            <a:cxnLst/>
                            <a:rect l="l" t="t" r="r" b="b"/>
                            <a:pathLst>
                              <a:path w="6313805" h="2987675">
                                <a:moveTo>
                                  <a:pt x="2388298" y="1943354"/>
                                </a:moveTo>
                                <a:lnTo>
                                  <a:pt x="2388298" y="1943354"/>
                                </a:lnTo>
                                <a:lnTo>
                                  <a:pt x="0" y="1943354"/>
                                </a:lnTo>
                                <a:lnTo>
                                  <a:pt x="0" y="1949450"/>
                                </a:lnTo>
                                <a:lnTo>
                                  <a:pt x="2388298" y="1949450"/>
                                </a:lnTo>
                                <a:lnTo>
                                  <a:pt x="2388298" y="1943354"/>
                                </a:lnTo>
                                <a:close/>
                              </a:path>
                              <a:path w="6313805" h="2987675">
                                <a:moveTo>
                                  <a:pt x="2388362" y="2095754"/>
                                </a:moveTo>
                                <a:lnTo>
                                  <a:pt x="6096" y="2095754"/>
                                </a:lnTo>
                                <a:lnTo>
                                  <a:pt x="6096" y="1949462"/>
                                </a:lnTo>
                                <a:lnTo>
                                  <a:pt x="0" y="1949462"/>
                                </a:lnTo>
                                <a:lnTo>
                                  <a:pt x="0" y="2987294"/>
                                </a:lnTo>
                                <a:lnTo>
                                  <a:pt x="6096" y="2987294"/>
                                </a:lnTo>
                                <a:lnTo>
                                  <a:pt x="6096" y="2257298"/>
                                </a:lnTo>
                                <a:lnTo>
                                  <a:pt x="452577" y="2257298"/>
                                </a:lnTo>
                                <a:lnTo>
                                  <a:pt x="452577" y="2987294"/>
                                </a:lnTo>
                                <a:lnTo>
                                  <a:pt x="458673" y="2987294"/>
                                </a:lnTo>
                                <a:lnTo>
                                  <a:pt x="458673" y="2257298"/>
                                </a:lnTo>
                                <a:lnTo>
                                  <a:pt x="2388298" y="2257298"/>
                                </a:lnTo>
                                <a:lnTo>
                                  <a:pt x="2388298" y="2251202"/>
                                </a:lnTo>
                                <a:lnTo>
                                  <a:pt x="458673" y="2251202"/>
                                </a:lnTo>
                                <a:lnTo>
                                  <a:pt x="452628" y="2251202"/>
                                </a:lnTo>
                                <a:lnTo>
                                  <a:pt x="6096" y="2251202"/>
                                </a:lnTo>
                                <a:lnTo>
                                  <a:pt x="6096" y="2101850"/>
                                </a:lnTo>
                                <a:lnTo>
                                  <a:pt x="2388362" y="2101850"/>
                                </a:lnTo>
                                <a:lnTo>
                                  <a:pt x="2388362" y="2095754"/>
                                </a:lnTo>
                                <a:close/>
                              </a:path>
                              <a:path w="6313805" h="2987675">
                                <a:moveTo>
                                  <a:pt x="2394521" y="2251202"/>
                                </a:moveTo>
                                <a:lnTo>
                                  <a:pt x="2388425" y="2251202"/>
                                </a:lnTo>
                                <a:lnTo>
                                  <a:pt x="2388425" y="2257298"/>
                                </a:lnTo>
                                <a:lnTo>
                                  <a:pt x="2388425" y="2987294"/>
                                </a:lnTo>
                                <a:lnTo>
                                  <a:pt x="2394521" y="2987294"/>
                                </a:lnTo>
                                <a:lnTo>
                                  <a:pt x="2394521" y="2257298"/>
                                </a:lnTo>
                                <a:lnTo>
                                  <a:pt x="2394521" y="2251202"/>
                                </a:lnTo>
                                <a:close/>
                              </a:path>
                              <a:path w="6313805" h="2987675">
                                <a:moveTo>
                                  <a:pt x="2394521" y="1949462"/>
                                </a:moveTo>
                                <a:lnTo>
                                  <a:pt x="2388425" y="1949462"/>
                                </a:lnTo>
                                <a:lnTo>
                                  <a:pt x="2388425" y="2095754"/>
                                </a:lnTo>
                                <a:lnTo>
                                  <a:pt x="2388425" y="2101850"/>
                                </a:lnTo>
                                <a:lnTo>
                                  <a:pt x="2394521" y="2101850"/>
                                </a:lnTo>
                                <a:lnTo>
                                  <a:pt x="2394521" y="2095754"/>
                                </a:lnTo>
                                <a:lnTo>
                                  <a:pt x="2394521" y="1949462"/>
                                </a:lnTo>
                                <a:close/>
                              </a:path>
                              <a:path w="6313805" h="2987675">
                                <a:moveTo>
                                  <a:pt x="2394521" y="1943354"/>
                                </a:moveTo>
                                <a:lnTo>
                                  <a:pt x="2388425" y="1943354"/>
                                </a:lnTo>
                                <a:lnTo>
                                  <a:pt x="2388425" y="1949450"/>
                                </a:lnTo>
                                <a:lnTo>
                                  <a:pt x="2394521" y="1949450"/>
                                </a:lnTo>
                                <a:lnTo>
                                  <a:pt x="2394521" y="1943354"/>
                                </a:lnTo>
                                <a:close/>
                              </a:path>
                              <a:path w="6313805" h="2987675">
                                <a:moveTo>
                                  <a:pt x="3076003" y="1949462"/>
                                </a:moveTo>
                                <a:lnTo>
                                  <a:pt x="3069920" y="1949462"/>
                                </a:lnTo>
                                <a:lnTo>
                                  <a:pt x="3069920" y="2095754"/>
                                </a:lnTo>
                                <a:lnTo>
                                  <a:pt x="2394534" y="2095754"/>
                                </a:lnTo>
                                <a:lnTo>
                                  <a:pt x="2394534" y="2101850"/>
                                </a:lnTo>
                                <a:lnTo>
                                  <a:pt x="3069920" y="2101850"/>
                                </a:lnTo>
                                <a:lnTo>
                                  <a:pt x="3069920" y="2251202"/>
                                </a:lnTo>
                                <a:lnTo>
                                  <a:pt x="2394534" y="2251202"/>
                                </a:lnTo>
                                <a:lnTo>
                                  <a:pt x="2394534" y="2257298"/>
                                </a:lnTo>
                                <a:lnTo>
                                  <a:pt x="3069920" y="2257298"/>
                                </a:lnTo>
                                <a:lnTo>
                                  <a:pt x="3076003" y="2257298"/>
                                </a:lnTo>
                                <a:lnTo>
                                  <a:pt x="3076003" y="2251202"/>
                                </a:lnTo>
                                <a:lnTo>
                                  <a:pt x="3076003" y="2101850"/>
                                </a:lnTo>
                                <a:lnTo>
                                  <a:pt x="3076003" y="2095754"/>
                                </a:lnTo>
                                <a:lnTo>
                                  <a:pt x="3076003" y="1949462"/>
                                </a:lnTo>
                                <a:close/>
                              </a:path>
                              <a:path w="6313805" h="2987675">
                                <a:moveTo>
                                  <a:pt x="3076003" y="0"/>
                                </a:moveTo>
                                <a:lnTo>
                                  <a:pt x="3069920" y="0"/>
                                </a:lnTo>
                                <a:lnTo>
                                  <a:pt x="3069920" y="1943354"/>
                                </a:lnTo>
                                <a:lnTo>
                                  <a:pt x="2394534" y="1943354"/>
                                </a:lnTo>
                                <a:lnTo>
                                  <a:pt x="2394534" y="1949450"/>
                                </a:lnTo>
                                <a:lnTo>
                                  <a:pt x="3069920" y="1949450"/>
                                </a:lnTo>
                                <a:lnTo>
                                  <a:pt x="3076003" y="1949450"/>
                                </a:lnTo>
                                <a:lnTo>
                                  <a:pt x="3076003" y="1943354"/>
                                </a:lnTo>
                                <a:lnTo>
                                  <a:pt x="3076003" y="0"/>
                                </a:lnTo>
                                <a:close/>
                              </a:path>
                              <a:path w="6313805" h="2987675">
                                <a:moveTo>
                                  <a:pt x="6313614" y="1949462"/>
                                </a:moveTo>
                                <a:lnTo>
                                  <a:pt x="6307531" y="1949462"/>
                                </a:lnTo>
                                <a:lnTo>
                                  <a:pt x="6307531" y="2095754"/>
                                </a:lnTo>
                                <a:lnTo>
                                  <a:pt x="3076016" y="2095754"/>
                                </a:lnTo>
                                <a:lnTo>
                                  <a:pt x="3076016" y="2101850"/>
                                </a:lnTo>
                                <a:lnTo>
                                  <a:pt x="6307531" y="2101850"/>
                                </a:lnTo>
                                <a:lnTo>
                                  <a:pt x="6307531" y="2251202"/>
                                </a:lnTo>
                                <a:lnTo>
                                  <a:pt x="3076016" y="2251202"/>
                                </a:lnTo>
                                <a:lnTo>
                                  <a:pt x="3076016" y="2257298"/>
                                </a:lnTo>
                                <a:lnTo>
                                  <a:pt x="6307531" y="2257298"/>
                                </a:lnTo>
                                <a:lnTo>
                                  <a:pt x="6313614" y="2257298"/>
                                </a:lnTo>
                                <a:lnTo>
                                  <a:pt x="6313614" y="2251202"/>
                                </a:lnTo>
                                <a:lnTo>
                                  <a:pt x="6313614" y="2101850"/>
                                </a:lnTo>
                                <a:lnTo>
                                  <a:pt x="6313614" y="2095754"/>
                                </a:lnTo>
                                <a:lnTo>
                                  <a:pt x="6313614" y="1949462"/>
                                </a:lnTo>
                                <a:close/>
                              </a:path>
                              <a:path w="6313805" h="2987675">
                                <a:moveTo>
                                  <a:pt x="6313614" y="0"/>
                                </a:moveTo>
                                <a:lnTo>
                                  <a:pt x="6307531" y="0"/>
                                </a:lnTo>
                                <a:lnTo>
                                  <a:pt x="6307531" y="1943354"/>
                                </a:lnTo>
                                <a:lnTo>
                                  <a:pt x="3076016" y="1943354"/>
                                </a:lnTo>
                                <a:lnTo>
                                  <a:pt x="3076016" y="1949450"/>
                                </a:lnTo>
                                <a:lnTo>
                                  <a:pt x="6307531" y="1949450"/>
                                </a:lnTo>
                                <a:lnTo>
                                  <a:pt x="6313614" y="1949450"/>
                                </a:lnTo>
                                <a:lnTo>
                                  <a:pt x="6313614" y="1943354"/>
                                </a:lnTo>
                                <a:lnTo>
                                  <a:pt x="6313614" y="0"/>
                                </a:lnTo>
                                <a:close/>
                              </a:path>
                            </a:pathLst>
                          </a:custGeom>
                          <a:solidFill>
                            <a:srgbClr val="000000"/>
                          </a:solidFill>
                        </wps:spPr>
                        <wps:bodyPr wrap="square" lIns="0" tIns="0" rIns="0" bIns="0" rtlCol="0">
                          <a:prstTxWarp prst="textNoShape">
                            <a:avLst/>
                          </a:prstTxWarp>
                          <a:noAutofit/>
                        </wps:bodyPr>
                      </wps:wsp>
                      <wps:wsp>
                        <wps:cNvPr id="16" name="Graphic 16"/>
                        <wps:cNvSpPr/>
                        <wps:spPr>
                          <a:xfrm>
                            <a:off x="3076016" y="5750940"/>
                            <a:ext cx="2508250" cy="443865"/>
                          </a:xfrm>
                          <a:custGeom>
                            <a:avLst/>
                            <a:gdLst/>
                            <a:ahLst/>
                            <a:cxnLst/>
                            <a:rect l="l" t="t" r="r" b="b"/>
                            <a:pathLst>
                              <a:path w="2508250" h="443865">
                                <a:moveTo>
                                  <a:pt x="726948" y="146304"/>
                                </a:moveTo>
                                <a:lnTo>
                                  <a:pt x="0" y="146304"/>
                                </a:lnTo>
                                <a:lnTo>
                                  <a:pt x="0" y="152400"/>
                                </a:lnTo>
                                <a:lnTo>
                                  <a:pt x="726948" y="152400"/>
                                </a:lnTo>
                                <a:lnTo>
                                  <a:pt x="726948" y="146304"/>
                                </a:lnTo>
                                <a:close/>
                              </a:path>
                              <a:path w="2508250" h="443865">
                                <a:moveTo>
                                  <a:pt x="1748282" y="437388"/>
                                </a:moveTo>
                                <a:lnTo>
                                  <a:pt x="0" y="437388"/>
                                </a:lnTo>
                                <a:lnTo>
                                  <a:pt x="0" y="443484"/>
                                </a:lnTo>
                                <a:lnTo>
                                  <a:pt x="1748282" y="443484"/>
                                </a:lnTo>
                                <a:lnTo>
                                  <a:pt x="1748282" y="437388"/>
                                </a:lnTo>
                                <a:close/>
                              </a:path>
                              <a:path w="2508250" h="443865">
                                <a:moveTo>
                                  <a:pt x="1851914" y="0"/>
                                </a:moveTo>
                                <a:lnTo>
                                  <a:pt x="0" y="0"/>
                                </a:lnTo>
                                <a:lnTo>
                                  <a:pt x="0" y="6096"/>
                                </a:lnTo>
                                <a:lnTo>
                                  <a:pt x="1851914" y="6096"/>
                                </a:lnTo>
                                <a:lnTo>
                                  <a:pt x="1851914" y="0"/>
                                </a:lnTo>
                                <a:close/>
                              </a:path>
                              <a:path w="2508250" h="443865">
                                <a:moveTo>
                                  <a:pt x="2507665" y="437388"/>
                                </a:moveTo>
                                <a:lnTo>
                                  <a:pt x="1780413" y="437388"/>
                                </a:lnTo>
                                <a:lnTo>
                                  <a:pt x="1780413" y="443484"/>
                                </a:lnTo>
                                <a:lnTo>
                                  <a:pt x="2507665" y="443484"/>
                                </a:lnTo>
                                <a:lnTo>
                                  <a:pt x="2507665" y="437388"/>
                                </a:lnTo>
                                <a:close/>
                              </a:path>
                            </a:pathLst>
                          </a:custGeom>
                          <a:solidFill>
                            <a:srgbClr val="0000FF"/>
                          </a:solidFill>
                        </wps:spPr>
                        <wps:bodyPr wrap="square" lIns="0" tIns="0" rIns="0" bIns="0" rtlCol="0">
                          <a:prstTxWarp prst="textNoShape">
                            <a:avLst/>
                          </a:prstTxWarp>
                          <a:noAutofit/>
                        </wps:bodyPr>
                      </wps:wsp>
                      <wps:wsp>
                        <wps:cNvPr id="17" name="Graphic 17"/>
                        <wps:cNvSpPr/>
                        <wps:spPr>
                          <a:xfrm>
                            <a:off x="3069920" y="5476621"/>
                            <a:ext cx="6350" cy="730250"/>
                          </a:xfrm>
                          <a:custGeom>
                            <a:avLst/>
                            <a:gdLst/>
                            <a:ahLst/>
                            <a:cxnLst/>
                            <a:rect l="l" t="t" r="r" b="b"/>
                            <a:pathLst>
                              <a:path w="6350" h="730250">
                                <a:moveTo>
                                  <a:pt x="6095" y="0"/>
                                </a:moveTo>
                                <a:lnTo>
                                  <a:pt x="0" y="0"/>
                                </a:lnTo>
                                <a:lnTo>
                                  <a:pt x="0" y="729996"/>
                                </a:lnTo>
                                <a:lnTo>
                                  <a:pt x="6095" y="729996"/>
                                </a:lnTo>
                                <a:lnTo>
                                  <a:pt x="6095" y="0"/>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5461711" y="5750940"/>
                            <a:ext cx="845819" cy="6350"/>
                          </a:xfrm>
                          <a:custGeom>
                            <a:avLst/>
                            <a:gdLst/>
                            <a:ahLst/>
                            <a:cxnLst/>
                            <a:rect l="l" t="t" r="r" b="b"/>
                            <a:pathLst>
                              <a:path w="845819" h="6350">
                                <a:moveTo>
                                  <a:pt x="845820" y="0"/>
                                </a:moveTo>
                                <a:lnTo>
                                  <a:pt x="0" y="0"/>
                                </a:lnTo>
                                <a:lnTo>
                                  <a:pt x="0" y="6096"/>
                                </a:lnTo>
                                <a:lnTo>
                                  <a:pt x="845820" y="6096"/>
                                </a:lnTo>
                                <a:lnTo>
                                  <a:pt x="845820" y="0"/>
                                </a:lnTo>
                                <a:close/>
                              </a:path>
                            </a:pathLst>
                          </a:custGeom>
                          <a:solidFill>
                            <a:srgbClr val="0000FF"/>
                          </a:solidFill>
                        </wps:spPr>
                        <wps:bodyPr wrap="square" lIns="0" tIns="0" rIns="0" bIns="0" rtlCol="0">
                          <a:prstTxWarp prst="textNoShape">
                            <a:avLst/>
                          </a:prstTxWarp>
                          <a:noAutofit/>
                        </wps:bodyPr>
                      </wps:wsp>
                      <wps:wsp>
                        <wps:cNvPr id="19" name="Graphic 19"/>
                        <wps:cNvSpPr/>
                        <wps:spPr>
                          <a:xfrm>
                            <a:off x="0" y="5476620"/>
                            <a:ext cx="6313805" cy="1211580"/>
                          </a:xfrm>
                          <a:custGeom>
                            <a:avLst/>
                            <a:gdLst/>
                            <a:ahLst/>
                            <a:cxnLst/>
                            <a:rect l="l" t="t" r="r" b="b"/>
                            <a:pathLst>
                              <a:path w="6313805" h="1211580">
                                <a:moveTo>
                                  <a:pt x="2388298" y="729996"/>
                                </a:moveTo>
                                <a:lnTo>
                                  <a:pt x="2388298" y="729996"/>
                                </a:lnTo>
                                <a:lnTo>
                                  <a:pt x="0" y="729996"/>
                                </a:lnTo>
                                <a:lnTo>
                                  <a:pt x="0" y="736092"/>
                                </a:lnTo>
                                <a:lnTo>
                                  <a:pt x="0" y="1211580"/>
                                </a:lnTo>
                                <a:lnTo>
                                  <a:pt x="6096" y="1211580"/>
                                </a:lnTo>
                                <a:lnTo>
                                  <a:pt x="6096" y="736092"/>
                                </a:lnTo>
                                <a:lnTo>
                                  <a:pt x="452577" y="736092"/>
                                </a:lnTo>
                                <a:lnTo>
                                  <a:pt x="452577" y="1211580"/>
                                </a:lnTo>
                                <a:lnTo>
                                  <a:pt x="458673" y="1211580"/>
                                </a:lnTo>
                                <a:lnTo>
                                  <a:pt x="458673" y="736092"/>
                                </a:lnTo>
                                <a:lnTo>
                                  <a:pt x="2388298" y="736092"/>
                                </a:lnTo>
                                <a:lnTo>
                                  <a:pt x="2388298" y="729996"/>
                                </a:lnTo>
                                <a:close/>
                              </a:path>
                              <a:path w="6313805" h="1211580">
                                <a:moveTo>
                                  <a:pt x="2394521" y="729996"/>
                                </a:moveTo>
                                <a:lnTo>
                                  <a:pt x="2388425" y="729996"/>
                                </a:lnTo>
                                <a:lnTo>
                                  <a:pt x="2388425" y="736092"/>
                                </a:lnTo>
                                <a:lnTo>
                                  <a:pt x="2388425" y="1211580"/>
                                </a:lnTo>
                                <a:lnTo>
                                  <a:pt x="2394521" y="1211580"/>
                                </a:lnTo>
                                <a:lnTo>
                                  <a:pt x="2394521" y="736092"/>
                                </a:lnTo>
                                <a:lnTo>
                                  <a:pt x="2394521" y="729996"/>
                                </a:lnTo>
                                <a:close/>
                              </a:path>
                              <a:path w="6313805" h="1211580">
                                <a:moveTo>
                                  <a:pt x="3076003" y="729996"/>
                                </a:moveTo>
                                <a:lnTo>
                                  <a:pt x="3069958" y="729996"/>
                                </a:lnTo>
                                <a:lnTo>
                                  <a:pt x="2394534" y="729996"/>
                                </a:lnTo>
                                <a:lnTo>
                                  <a:pt x="2394534" y="736092"/>
                                </a:lnTo>
                                <a:lnTo>
                                  <a:pt x="3069920" y="736092"/>
                                </a:lnTo>
                                <a:lnTo>
                                  <a:pt x="3076003" y="736092"/>
                                </a:lnTo>
                                <a:lnTo>
                                  <a:pt x="3076003" y="729996"/>
                                </a:lnTo>
                                <a:close/>
                              </a:path>
                              <a:path w="6313805" h="1211580">
                                <a:moveTo>
                                  <a:pt x="6313614" y="0"/>
                                </a:moveTo>
                                <a:lnTo>
                                  <a:pt x="6307531" y="0"/>
                                </a:lnTo>
                                <a:lnTo>
                                  <a:pt x="6307531" y="729996"/>
                                </a:lnTo>
                                <a:lnTo>
                                  <a:pt x="3076016" y="729996"/>
                                </a:lnTo>
                                <a:lnTo>
                                  <a:pt x="3076016" y="736092"/>
                                </a:lnTo>
                                <a:lnTo>
                                  <a:pt x="6307531" y="736092"/>
                                </a:lnTo>
                                <a:lnTo>
                                  <a:pt x="6313614" y="736092"/>
                                </a:lnTo>
                                <a:lnTo>
                                  <a:pt x="6313614" y="729996"/>
                                </a:lnTo>
                                <a:lnTo>
                                  <a:pt x="6313614" y="0"/>
                                </a:lnTo>
                                <a:close/>
                              </a:path>
                            </a:pathLst>
                          </a:custGeom>
                          <a:solidFill>
                            <a:srgbClr val="000000"/>
                          </a:solidFill>
                        </wps:spPr>
                        <wps:bodyPr wrap="square" lIns="0" tIns="0" rIns="0" bIns="0" rtlCol="0">
                          <a:prstTxWarp prst="textNoShape">
                            <a:avLst/>
                          </a:prstTxWarp>
                          <a:noAutofit/>
                        </wps:bodyPr>
                      </wps:wsp>
                      <wps:wsp>
                        <wps:cNvPr id="20" name="Graphic 20"/>
                        <wps:cNvSpPr/>
                        <wps:spPr>
                          <a:xfrm>
                            <a:off x="3076016" y="6671436"/>
                            <a:ext cx="1586865" cy="6350"/>
                          </a:xfrm>
                          <a:custGeom>
                            <a:avLst/>
                            <a:gdLst/>
                            <a:ahLst/>
                            <a:cxnLst/>
                            <a:rect l="l" t="t" r="r" b="b"/>
                            <a:pathLst>
                              <a:path w="1586865" h="6350">
                                <a:moveTo>
                                  <a:pt x="1586738" y="0"/>
                                </a:moveTo>
                                <a:lnTo>
                                  <a:pt x="0" y="0"/>
                                </a:lnTo>
                                <a:lnTo>
                                  <a:pt x="0" y="6095"/>
                                </a:lnTo>
                                <a:lnTo>
                                  <a:pt x="1586738" y="6095"/>
                                </a:lnTo>
                                <a:lnTo>
                                  <a:pt x="1586738" y="0"/>
                                </a:lnTo>
                                <a:close/>
                              </a:path>
                            </a:pathLst>
                          </a:custGeom>
                          <a:solidFill>
                            <a:srgbClr val="0000FF"/>
                          </a:solidFill>
                        </wps:spPr>
                        <wps:bodyPr wrap="square" lIns="0" tIns="0" rIns="0" bIns="0" rtlCol="0">
                          <a:prstTxWarp prst="textNoShape">
                            <a:avLst/>
                          </a:prstTxWarp>
                          <a:noAutofit/>
                        </wps:bodyPr>
                      </wps:wsp>
                      <wps:wsp>
                        <wps:cNvPr id="21" name="Graphic 21"/>
                        <wps:cNvSpPr/>
                        <wps:spPr>
                          <a:xfrm>
                            <a:off x="0" y="6212712"/>
                            <a:ext cx="6313805" cy="1661795"/>
                          </a:xfrm>
                          <a:custGeom>
                            <a:avLst/>
                            <a:gdLst/>
                            <a:ahLst/>
                            <a:cxnLst/>
                            <a:rect l="l" t="t" r="r" b="b"/>
                            <a:pathLst>
                              <a:path w="6313805" h="1661795">
                                <a:moveTo>
                                  <a:pt x="6096" y="481660"/>
                                </a:moveTo>
                                <a:lnTo>
                                  <a:pt x="0" y="481660"/>
                                </a:lnTo>
                                <a:lnTo>
                                  <a:pt x="0" y="1661541"/>
                                </a:lnTo>
                                <a:lnTo>
                                  <a:pt x="6096" y="1661541"/>
                                </a:lnTo>
                                <a:lnTo>
                                  <a:pt x="6096" y="481660"/>
                                </a:lnTo>
                                <a:close/>
                              </a:path>
                              <a:path w="6313805" h="1661795">
                                <a:moveTo>
                                  <a:pt x="458673" y="481660"/>
                                </a:moveTo>
                                <a:lnTo>
                                  <a:pt x="452577" y="481660"/>
                                </a:lnTo>
                                <a:lnTo>
                                  <a:pt x="452577" y="1661541"/>
                                </a:lnTo>
                                <a:lnTo>
                                  <a:pt x="458673" y="1661541"/>
                                </a:lnTo>
                                <a:lnTo>
                                  <a:pt x="458673" y="481660"/>
                                </a:lnTo>
                                <a:close/>
                              </a:path>
                              <a:path w="6313805" h="1661795">
                                <a:moveTo>
                                  <a:pt x="2388298" y="475500"/>
                                </a:moveTo>
                                <a:lnTo>
                                  <a:pt x="2388298" y="475500"/>
                                </a:lnTo>
                                <a:lnTo>
                                  <a:pt x="0" y="475500"/>
                                </a:lnTo>
                                <a:lnTo>
                                  <a:pt x="0" y="481584"/>
                                </a:lnTo>
                                <a:lnTo>
                                  <a:pt x="2388298" y="481584"/>
                                </a:lnTo>
                                <a:lnTo>
                                  <a:pt x="2388298" y="475500"/>
                                </a:lnTo>
                                <a:close/>
                              </a:path>
                              <a:path w="6313805" h="1661795">
                                <a:moveTo>
                                  <a:pt x="2394521" y="481660"/>
                                </a:moveTo>
                                <a:lnTo>
                                  <a:pt x="2388425" y="481660"/>
                                </a:lnTo>
                                <a:lnTo>
                                  <a:pt x="2388425" y="1661541"/>
                                </a:lnTo>
                                <a:lnTo>
                                  <a:pt x="2394521" y="1661541"/>
                                </a:lnTo>
                                <a:lnTo>
                                  <a:pt x="2394521" y="481660"/>
                                </a:lnTo>
                                <a:close/>
                              </a:path>
                              <a:path w="6313805" h="1661795">
                                <a:moveTo>
                                  <a:pt x="2394521" y="475500"/>
                                </a:moveTo>
                                <a:lnTo>
                                  <a:pt x="2388425" y="475500"/>
                                </a:lnTo>
                                <a:lnTo>
                                  <a:pt x="2388425" y="481584"/>
                                </a:lnTo>
                                <a:lnTo>
                                  <a:pt x="2394521" y="481584"/>
                                </a:lnTo>
                                <a:lnTo>
                                  <a:pt x="2394521" y="475500"/>
                                </a:lnTo>
                                <a:close/>
                              </a:path>
                              <a:path w="6313805" h="1661795">
                                <a:moveTo>
                                  <a:pt x="3076003" y="475500"/>
                                </a:moveTo>
                                <a:lnTo>
                                  <a:pt x="3069958" y="475500"/>
                                </a:lnTo>
                                <a:lnTo>
                                  <a:pt x="2394534" y="475500"/>
                                </a:lnTo>
                                <a:lnTo>
                                  <a:pt x="2394534" y="481584"/>
                                </a:lnTo>
                                <a:lnTo>
                                  <a:pt x="3069920" y="481584"/>
                                </a:lnTo>
                                <a:lnTo>
                                  <a:pt x="3076003" y="481584"/>
                                </a:lnTo>
                                <a:lnTo>
                                  <a:pt x="3076003" y="475500"/>
                                </a:lnTo>
                                <a:close/>
                              </a:path>
                              <a:path w="6313805" h="1661795">
                                <a:moveTo>
                                  <a:pt x="3076003" y="0"/>
                                </a:moveTo>
                                <a:lnTo>
                                  <a:pt x="3069920" y="0"/>
                                </a:lnTo>
                                <a:lnTo>
                                  <a:pt x="3069920" y="475488"/>
                                </a:lnTo>
                                <a:lnTo>
                                  <a:pt x="3076003" y="475488"/>
                                </a:lnTo>
                                <a:lnTo>
                                  <a:pt x="3076003" y="0"/>
                                </a:lnTo>
                                <a:close/>
                              </a:path>
                              <a:path w="6313805" h="1661795">
                                <a:moveTo>
                                  <a:pt x="6313614" y="475500"/>
                                </a:moveTo>
                                <a:lnTo>
                                  <a:pt x="6307531" y="475500"/>
                                </a:lnTo>
                                <a:lnTo>
                                  <a:pt x="3076016" y="475500"/>
                                </a:lnTo>
                                <a:lnTo>
                                  <a:pt x="3076016" y="481584"/>
                                </a:lnTo>
                                <a:lnTo>
                                  <a:pt x="6307531" y="481584"/>
                                </a:lnTo>
                                <a:lnTo>
                                  <a:pt x="6313614" y="481584"/>
                                </a:lnTo>
                                <a:lnTo>
                                  <a:pt x="6313614" y="475500"/>
                                </a:lnTo>
                                <a:close/>
                              </a:path>
                              <a:path w="6313805" h="1661795">
                                <a:moveTo>
                                  <a:pt x="6313614" y="0"/>
                                </a:moveTo>
                                <a:lnTo>
                                  <a:pt x="6307531" y="0"/>
                                </a:lnTo>
                                <a:lnTo>
                                  <a:pt x="6307531" y="475488"/>
                                </a:lnTo>
                                <a:lnTo>
                                  <a:pt x="6313614" y="475488"/>
                                </a:lnTo>
                                <a:lnTo>
                                  <a:pt x="6313614" y="0"/>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3076016" y="6970141"/>
                            <a:ext cx="2718435" cy="593725"/>
                          </a:xfrm>
                          <a:custGeom>
                            <a:avLst/>
                            <a:gdLst/>
                            <a:ahLst/>
                            <a:cxnLst/>
                            <a:rect l="l" t="t" r="r" b="b"/>
                            <a:pathLst>
                              <a:path w="2718435" h="593725">
                                <a:moveTo>
                                  <a:pt x="1848866" y="587121"/>
                                </a:moveTo>
                                <a:lnTo>
                                  <a:pt x="0" y="587121"/>
                                </a:lnTo>
                                <a:lnTo>
                                  <a:pt x="0" y="593217"/>
                                </a:lnTo>
                                <a:lnTo>
                                  <a:pt x="1848866" y="593217"/>
                                </a:lnTo>
                                <a:lnTo>
                                  <a:pt x="1848866" y="587121"/>
                                </a:lnTo>
                                <a:close/>
                              </a:path>
                              <a:path w="2718435" h="593725">
                                <a:moveTo>
                                  <a:pt x="1848866" y="147828"/>
                                </a:moveTo>
                                <a:lnTo>
                                  <a:pt x="0" y="147828"/>
                                </a:lnTo>
                                <a:lnTo>
                                  <a:pt x="0" y="153924"/>
                                </a:lnTo>
                                <a:lnTo>
                                  <a:pt x="1848866" y="153924"/>
                                </a:lnTo>
                                <a:lnTo>
                                  <a:pt x="1848866" y="147828"/>
                                </a:lnTo>
                                <a:close/>
                              </a:path>
                              <a:path w="2718435" h="593725">
                                <a:moveTo>
                                  <a:pt x="2717927" y="440829"/>
                                </a:moveTo>
                                <a:lnTo>
                                  <a:pt x="0" y="440829"/>
                                </a:lnTo>
                                <a:lnTo>
                                  <a:pt x="0" y="446913"/>
                                </a:lnTo>
                                <a:lnTo>
                                  <a:pt x="2717927" y="446913"/>
                                </a:lnTo>
                                <a:lnTo>
                                  <a:pt x="2717927" y="440829"/>
                                </a:lnTo>
                                <a:close/>
                              </a:path>
                              <a:path w="2718435" h="593725">
                                <a:moveTo>
                                  <a:pt x="2717927" y="0"/>
                                </a:moveTo>
                                <a:lnTo>
                                  <a:pt x="0" y="0"/>
                                </a:lnTo>
                                <a:lnTo>
                                  <a:pt x="0" y="6096"/>
                                </a:lnTo>
                                <a:lnTo>
                                  <a:pt x="2717927" y="6096"/>
                                </a:lnTo>
                                <a:lnTo>
                                  <a:pt x="2717927" y="0"/>
                                </a:lnTo>
                                <a:close/>
                              </a:path>
                            </a:pathLst>
                          </a:custGeom>
                          <a:solidFill>
                            <a:srgbClr val="0000FF"/>
                          </a:solidFill>
                        </wps:spPr>
                        <wps:bodyPr wrap="square" lIns="0" tIns="0" rIns="0" bIns="0" rtlCol="0">
                          <a:prstTxWarp prst="textNoShape">
                            <a:avLst/>
                          </a:prstTxWarp>
                          <a:noAutofit/>
                        </wps:bodyPr>
                      </wps:wsp>
                      <wps:wsp>
                        <wps:cNvPr id="23" name="Graphic 23"/>
                        <wps:cNvSpPr/>
                        <wps:spPr>
                          <a:xfrm>
                            <a:off x="0" y="6694372"/>
                            <a:ext cx="6313805" cy="1497330"/>
                          </a:xfrm>
                          <a:custGeom>
                            <a:avLst/>
                            <a:gdLst/>
                            <a:ahLst/>
                            <a:cxnLst/>
                            <a:rect l="l" t="t" r="r" b="b"/>
                            <a:pathLst>
                              <a:path w="6313805" h="1497330">
                                <a:moveTo>
                                  <a:pt x="2388298" y="1179893"/>
                                </a:moveTo>
                                <a:lnTo>
                                  <a:pt x="2388298" y="1179893"/>
                                </a:lnTo>
                                <a:lnTo>
                                  <a:pt x="0" y="1179893"/>
                                </a:lnTo>
                                <a:lnTo>
                                  <a:pt x="0" y="1185976"/>
                                </a:lnTo>
                                <a:lnTo>
                                  <a:pt x="0" y="1496872"/>
                                </a:lnTo>
                                <a:lnTo>
                                  <a:pt x="6096" y="1496872"/>
                                </a:lnTo>
                                <a:lnTo>
                                  <a:pt x="6096" y="1185976"/>
                                </a:lnTo>
                                <a:lnTo>
                                  <a:pt x="452577" y="1185976"/>
                                </a:lnTo>
                                <a:lnTo>
                                  <a:pt x="452577" y="1496872"/>
                                </a:lnTo>
                                <a:lnTo>
                                  <a:pt x="458673" y="1496872"/>
                                </a:lnTo>
                                <a:lnTo>
                                  <a:pt x="458673" y="1185976"/>
                                </a:lnTo>
                                <a:lnTo>
                                  <a:pt x="2388298" y="1185976"/>
                                </a:lnTo>
                                <a:lnTo>
                                  <a:pt x="2388298" y="1179893"/>
                                </a:lnTo>
                                <a:close/>
                              </a:path>
                              <a:path w="6313805" h="1497330">
                                <a:moveTo>
                                  <a:pt x="2394521" y="1179893"/>
                                </a:moveTo>
                                <a:lnTo>
                                  <a:pt x="2388425" y="1179893"/>
                                </a:lnTo>
                                <a:lnTo>
                                  <a:pt x="2388425" y="1185976"/>
                                </a:lnTo>
                                <a:lnTo>
                                  <a:pt x="2388425" y="1496872"/>
                                </a:lnTo>
                                <a:lnTo>
                                  <a:pt x="2394521" y="1496872"/>
                                </a:lnTo>
                                <a:lnTo>
                                  <a:pt x="2394521" y="1185976"/>
                                </a:lnTo>
                                <a:lnTo>
                                  <a:pt x="2394521" y="1179893"/>
                                </a:lnTo>
                                <a:close/>
                              </a:path>
                              <a:path w="6313805" h="1497330">
                                <a:moveTo>
                                  <a:pt x="3076003" y="1179893"/>
                                </a:moveTo>
                                <a:lnTo>
                                  <a:pt x="3069958" y="1179893"/>
                                </a:lnTo>
                                <a:lnTo>
                                  <a:pt x="2394534" y="1179893"/>
                                </a:lnTo>
                                <a:lnTo>
                                  <a:pt x="2394534" y="1185976"/>
                                </a:lnTo>
                                <a:lnTo>
                                  <a:pt x="3069920" y="1185976"/>
                                </a:lnTo>
                                <a:lnTo>
                                  <a:pt x="3076003" y="1185976"/>
                                </a:lnTo>
                                <a:lnTo>
                                  <a:pt x="3076003" y="1179893"/>
                                </a:lnTo>
                                <a:close/>
                              </a:path>
                              <a:path w="6313805" h="1497330">
                                <a:moveTo>
                                  <a:pt x="3076003" y="0"/>
                                </a:moveTo>
                                <a:lnTo>
                                  <a:pt x="3069920" y="0"/>
                                </a:lnTo>
                                <a:lnTo>
                                  <a:pt x="3069920" y="1179880"/>
                                </a:lnTo>
                                <a:lnTo>
                                  <a:pt x="3076003" y="1179880"/>
                                </a:lnTo>
                                <a:lnTo>
                                  <a:pt x="3076003" y="0"/>
                                </a:lnTo>
                                <a:close/>
                              </a:path>
                              <a:path w="6313805" h="1497330">
                                <a:moveTo>
                                  <a:pt x="6313614" y="1179893"/>
                                </a:moveTo>
                                <a:lnTo>
                                  <a:pt x="6307531" y="1179893"/>
                                </a:lnTo>
                                <a:lnTo>
                                  <a:pt x="3076016" y="1179893"/>
                                </a:lnTo>
                                <a:lnTo>
                                  <a:pt x="3076016" y="1185976"/>
                                </a:lnTo>
                                <a:lnTo>
                                  <a:pt x="6307531" y="1185976"/>
                                </a:lnTo>
                                <a:lnTo>
                                  <a:pt x="6313614" y="1185976"/>
                                </a:lnTo>
                                <a:lnTo>
                                  <a:pt x="6313614" y="1179893"/>
                                </a:lnTo>
                                <a:close/>
                              </a:path>
                              <a:path w="6313805" h="1497330">
                                <a:moveTo>
                                  <a:pt x="6313614" y="0"/>
                                </a:moveTo>
                                <a:lnTo>
                                  <a:pt x="6307531" y="0"/>
                                </a:lnTo>
                                <a:lnTo>
                                  <a:pt x="6307531" y="1179880"/>
                                </a:lnTo>
                                <a:lnTo>
                                  <a:pt x="6313614" y="1179880"/>
                                </a:lnTo>
                                <a:lnTo>
                                  <a:pt x="6313614" y="0"/>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3076016" y="8020570"/>
                            <a:ext cx="2716530" cy="160020"/>
                          </a:xfrm>
                          <a:custGeom>
                            <a:avLst/>
                            <a:gdLst/>
                            <a:ahLst/>
                            <a:cxnLst/>
                            <a:rect l="l" t="t" r="r" b="b"/>
                            <a:pathLst>
                              <a:path w="2716530" h="160020">
                                <a:moveTo>
                                  <a:pt x="1848866" y="153924"/>
                                </a:moveTo>
                                <a:lnTo>
                                  <a:pt x="0" y="153924"/>
                                </a:lnTo>
                                <a:lnTo>
                                  <a:pt x="0" y="160007"/>
                                </a:lnTo>
                                <a:lnTo>
                                  <a:pt x="1848866" y="160007"/>
                                </a:lnTo>
                                <a:lnTo>
                                  <a:pt x="1848866" y="153924"/>
                                </a:lnTo>
                                <a:close/>
                              </a:path>
                              <a:path w="2716530" h="160020">
                                <a:moveTo>
                                  <a:pt x="2716403" y="0"/>
                                </a:moveTo>
                                <a:lnTo>
                                  <a:pt x="0" y="0"/>
                                </a:lnTo>
                                <a:lnTo>
                                  <a:pt x="0" y="6083"/>
                                </a:lnTo>
                                <a:lnTo>
                                  <a:pt x="2716403" y="6083"/>
                                </a:lnTo>
                                <a:lnTo>
                                  <a:pt x="2716403" y="0"/>
                                </a:lnTo>
                                <a:close/>
                              </a:path>
                            </a:pathLst>
                          </a:custGeom>
                          <a:solidFill>
                            <a:srgbClr val="0000FF"/>
                          </a:solidFill>
                        </wps:spPr>
                        <wps:bodyPr wrap="square" lIns="0" tIns="0" rIns="0" bIns="0" rtlCol="0">
                          <a:prstTxWarp prst="textNoShape">
                            <a:avLst/>
                          </a:prstTxWarp>
                          <a:noAutofit/>
                        </wps:bodyPr>
                      </wps:wsp>
                      <wps:wsp>
                        <wps:cNvPr id="25" name="Graphic 25"/>
                        <wps:cNvSpPr/>
                        <wps:spPr>
                          <a:xfrm>
                            <a:off x="0" y="7880350"/>
                            <a:ext cx="6313805" cy="1811020"/>
                          </a:xfrm>
                          <a:custGeom>
                            <a:avLst/>
                            <a:gdLst/>
                            <a:ahLst/>
                            <a:cxnLst/>
                            <a:rect l="l" t="t" r="r" b="b"/>
                            <a:pathLst>
                              <a:path w="6313805" h="1811020">
                                <a:moveTo>
                                  <a:pt x="2388298" y="617232"/>
                                </a:moveTo>
                                <a:lnTo>
                                  <a:pt x="458673" y="617232"/>
                                </a:lnTo>
                                <a:lnTo>
                                  <a:pt x="452628" y="617232"/>
                                </a:lnTo>
                                <a:lnTo>
                                  <a:pt x="452577" y="623316"/>
                                </a:lnTo>
                                <a:lnTo>
                                  <a:pt x="452577" y="1804670"/>
                                </a:lnTo>
                                <a:lnTo>
                                  <a:pt x="6096" y="1804670"/>
                                </a:lnTo>
                                <a:lnTo>
                                  <a:pt x="6096" y="623316"/>
                                </a:lnTo>
                                <a:lnTo>
                                  <a:pt x="452577" y="623316"/>
                                </a:lnTo>
                                <a:lnTo>
                                  <a:pt x="452577" y="617232"/>
                                </a:lnTo>
                                <a:lnTo>
                                  <a:pt x="6096" y="617232"/>
                                </a:lnTo>
                                <a:lnTo>
                                  <a:pt x="0" y="617232"/>
                                </a:lnTo>
                                <a:lnTo>
                                  <a:pt x="0" y="623265"/>
                                </a:lnTo>
                                <a:lnTo>
                                  <a:pt x="0" y="1804670"/>
                                </a:lnTo>
                                <a:lnTo>
                                  <a:pt x="0" y="1810766"/>
                                </a:lnTo>
                                <a:lnTo>
                                  <a:pt x="6096" y="1810766"/>
                                </a:lnTo>
                                <a:lnTo>
                                  <a:pt x="452577" y="1810766"/>
                                </a:lnTo>
                                <a:lnTo>
                                  <a:pt x="458673" y="1810766"/>
                                </a:lnTo>
                                <a:lnTo>
                                  <a:pt x="2388298" y="1810766"/>
                                </a:lnTo>
                                <a:lnTo>
                                  <a:pt x="2388298" y="1804670"/>
                                </a:lnTo>
                                <a:lnTo>
                                  <a:pt x="458673" y="1804670"/>
                                </a:lnTo>
                                <a:lnTo>
                                  <a:pt x="458673" y="623316"/>
                                </a:lnTo>
                                <a:lnTo>
                                  <a:pt x="2388298" y="623316"/>
                                </a:lnTo>
                                <a:lnTo>
                                  <a:pt x="2388298" y="617232"/>
                                </a:lnTo>
                                <a:close/>
                              </a:path>
                              <a:path w="6313805" h="1811020">
                                <a:moveTo>
                                  <a:pt x="2388298" y="310908"/>
                                </a:moveTo>
                                <a:lnTo>
                                  <a:pt x="2388298" y="310908"/>
                                </a:lnTo>
                                <a:lnTo>
                                  <a:pt x="0" y="310908"/>
                                </a:lnTo>
                                <a:lnTo>
                                  <a:pt x="0" y="316992"/>
                                </a:lnTo>
                                <a:lnTo>
                                  <a:pt x="0" y="464820"/>
                                </a:lnTo>
                                <a:lnTo>
                                  <a:pt x="6096" y="464820"/>
                                </a:lnTo>
                                <a:lnTo>
                                  <a:pt x="6096" y="316992"/>
                                </a:lnTo>
                                <a:lnTo>
                                  <a:pt x="452577" y="316992"/>
                                </a:lnTo>
                                <a:lnTo>
                                  <a:pt x="458673" y="316992"/>
                                </a:lnTo>
                                <a:lnTo>
                                  <a:pt x="2388298" y="316992"/>
                                </a:lnTo>
                                <a:lnTo>
                                  <a:pt x="2388298" y="310908"/>
                                </a:lnTo>
                                <a:close/>
                              </a:path>
                              <a:path w="6313805" h="1811020">
                                <a:moveTo>
                                  <a:pt x="2388362" y="464832"/>
                                </a:moveTo>
                                <a:lnTo>
                                  <a:pt x="6096" y="464832"/>
                                </a:lnTo>
                                <a:lnTo>
                                  <a:pt x="0" y="464832"/>
                                </a:lnTo>
                                <a:lnTo>
                                  <a:pt x="0" y="470916"/>
                                </a:lnTo>
                                <a:lnTo>
                                  <a:pt x="0" y="617220"/>
                                </a:lnTo>
                                <a:lnTo>
                                  <a:pt x="6096" y="617220"/>
                                </a:lnTo>
                                <a:lnTo>
                                  <a:pt x="6096" y="470916"/>
                                </a:lnTo>
                                <a:lnTo>
                                  <a:pt x="2388362" y="470916"/>
                                </a:lnTo>
                                <a:lnTo>
                                  <a:pt x="2388362" y="464832"/>
                                </a:lnTo>
                                <a:close/>
                              </a:path>
                              <a:path w="6313805" h="1811020">
                                <a:moveTo>
                                  <a:pt x="2394521" y="617232"/>
                                </a:moveTo>
                                <a:lnTo>
                                  <a:pt x="2388425" y="617232"/>
                                </a:lnTo>
                                <a:lnTo>
                                  <a:pt x="2388425" y="623265"/>
                                </a:lnTo>
                                <a:lnTo>
                                  <a:pt x="2388425" y="1804670"/>
                                </a:lnTo>
                                <a:lnTo>
                                  <a:pt x="2388425" y="1810766"/>
                                </a:lnTo>
                                <a:lnTo>
                                  <a:pt x="2394521" y="1810766"/>
                                </a:lnTo>
                                <a:lnTo>
                                  <a:pt x="2394521" y="1804670"/>
                                </a:lnTo>
                                <a:lnTo>
                                  <a:pt x="2394521" y="623316"/>
                                </a:lnTo>
                                <a:lnTo>
                                  <a:pt x="2394521" y="617232"/>
                                </a:lnTo>
                                <a:close/>
                              </a:path>
                              <a:path w="6313805" h="1811020">
                                <a:moveTo>
                                  <a:pt x="2394521" y="464832"/>
                                </a:moveTo>
                                <a:lnTo>
                                  <a:pt x="2388425" y="464832"/>
                                </a:lnTo>
                                <a:lnTo>
                                  <a:pt x="2388425" y="470916"/>
                                </a:lnTo>
                                <a:lnTo>
                                  <a:pt x="2394521" y="470916"/>
                                </a:lnTo>
                                <a:lnTo>
                                  <a:pt x="2394521" y="464832"/>
                                </a:lnTo>
                                <a:close/>
                              </a:path>
                              <a:path w="6313805" h="1811020">
                                <a:moveTo>
                                  <a:pt x="2394521" y="310908"/>
                                </a:moveTo>
                                <a:lnTo>
                                  <a:pt x="2388425" y="310908"/>
                                </a:lnTo>
                                <a:lnTo>
                                  <a:pt x="2388425" y="316992"/>
                                </a:lnTo>
                                <a:lnTo>
                                  <a:pt x="2388425" y="464820"/>
                                </a:lnTo>
                                <a:lnTo>
                                  <a:pt x="2394521" y="464820"/>
                                </a:lnTo>
                                <a:lnTo>
                                  <a:pt x="2394521" y="316992"/>
                                </a:lnTo>
                                <a:lnTo>
                                  <a:pt x="2394521" y="310908"/>
                                </a:lnTo>
                                <a:close/>
                              </a:path>
                              <a:path w="6313805" h="1811020">
                                <a:moveTo>
                                  <a:pt x="3076003" y="617232"/>
                                </a:moveTo>
                                <a:lnTo>
                                  <a:pt x="3069958" y="617232"/>
                                </a:lnTo>
                                <a:lnTo>
                                  <a:pt x="2394534" y="617232"/>
                                </a:lnTo>
                                <a:lnTo>
                                  <a:pt x="2394534" y="623316"/>
                                </a:lnTo>
                                <a:lnTo>
                                  <a:pt x="3069920" y="623316"/>
                                </a:lnTo>
                                <a:lnTo>
                                  <a:pt x="3076003" y="623316"/>
                                </a:lnTo>
                                <a:lnTo>
                                  <a:pt x="3076003" y="617232"/>
                                </a:lnTo>
                                <a:close/>
                              </a:path>
                              <a:path w="6313805" h="1811020">
                                <a:moveTo>
                                  <a:pt x="3076003" y="464832"/>
                                </a:moveTo>
                                <a:lnTo>
                                  <a:pt x="3069958" y="464832"/>
                                </a:lnTo>
                                <a:lnTo>
                                  <a:pt x="2394534" y="464832"/>
                                </a:lnTo>
                                <a:lnTo>
                                  <a:pt x="2394534" y="470916"/>
                                </a:lnTo>
                                <a:lnTo>
                                  <a:pt x="3069920" y="470916"/>
                                </a:lnTo>
                                <a:lnTo>
                                  <a:pt x="3069920" y="617220"/>
                                </a:lnTo>
                                <a:lnTo>
                                  <a:pt x="3076003" y="617220"/>
                                </a:lnTo>
                                <a:lnTo>
                                  <a:pt x="3076003" y="470916"/>
                                </a:lnTo>
                                <a:lnTo>
                                  <a:pt x="3076003" y="464832"/>
                                </a:lnTo>
                                <a:close/>
                              </a:path>
                              <a:path w="6313805" h="1811020">
                                <a:moveTo>
                                  <a:pt x="3076003" y="310908"/>
                                </a:moveTo>
                                <a:lnTo>
                                  <a:pt x="3069958" y="310908"/>
                                </a:lnTo>
                                <a:lnTo>
                                  <a:pt x="2394534" y="310908"/>
                                </a:lnTo>
                                <a:lnTo>
                                  <a:pt x="2394534" y="316992"/>
                                </a:lnTo>
                                <a:lnTo>
                                  <a:pt x="3069920" y="316992"/>
                                </a:lnTo>
                                <a:lnTo>
                                  <a:pt x="3069920" y="464820"/>
                                </a:lnTo>
                                <a:lnTo>
                                  <a:pt x="3076003" y="464820"/>
                                </a:lnTo>
                                <a:lnTo>
                                  <a:pt x="3076003" y="316992"/>
                                </a:lnTo>
                                <a:lnTo>
                                  <a:pt x="3076003" y="310908"/>
                                </a:lnTo>
                                <a:close/>
                              </a:path>
                              <a:path w="6313805" h="1811020">
                                <a:moveTo>
                                  <a:pt x="3076003" y="0"/>
                                </a:moveTo>
                                <a:lnTo>
                                  <a:pt x="3069920" y="0"/>
                                </a:lnTo>
                                <a:lnTo>
                                  <a:pt x="3069920" y="310896"/>
                                </a:lnTo>
                                <a:lnTo>
                                  <a:pt x="3076003" y="310896"/>
                                </a:lnTo>
                                <a:lnTo>
                                  <a:pt x="3076003" y="0"/>
                                </a:lnTo>
                                <a:close/>
                              </a:path>
                              <a:path w="6313805" h="1811020">
                                <a:moveTo>
                                  <a:pt x="6313614" y="617232"/>
                                </a:moveTo>
                                <a:lnTo>
                                  <a:pt x="6307531" y="617232"/>
                                </a:lnTo>
                                <a:lnTo>
                                  <a:pt x="3076016" y="617232"/>
                                </a:lnTo>
                                <a:lnTo>
                                  <a:pt x="3076016" y="623316"/>
                                </a:lnTo>
                                <a:lnTo>
                                  <a:pt x="6307531" y="623316"/>
                                </a:lnTo>
                                <a:lnTo>
                                  <a:pt x="6313614" y="623316"/>
                                </a:lnTo>
                                <a:lnTo>
                                  <a:pt x="6313614" y="617232"/>
                                </a:lnTo>
                                <a:close/>
                              </a:path>
                              <a:path w="6313805" h="1811020">
                                <a:moveTo>
                                  <a:pt x="6313614" y="464832"/>
                                </a:moveTo>
                                <a:lnTo>
                                  <a:pt x="6307531" y="464832"/>
                                </a:lnTo>
                                <a:lnTo>
                                  <a:pt x="3076016" y="464832"/>
                                </a:lnTo>
                                <a:lnTo>
                                  <a:pt x="3076016" y="470916"/>
                                </a:lnTo>
                                <a:lnTo>
                                  <a:pt x="6307531" y="470916"/>
                                </a:lnTo>
                                <a:lnTo>
                                  <a:pt x="6307531" y="617220"/>
                                </a:lnTo>
                                <a:lnTo>
                                  <a:pt x="6313614" y="617220"/>
                                </a:lnTo>
                                <a:lnTo>
                                  <a:pt x="6313614" y="470916"/>
                                </a:lnTo>
                                <a:lnTo>
                                  <a:pt x="6313614" y="464832"/>
                                </a:lnTo>
                                <a:close/>
                              </a:path>
                              <a:path w="6313805" h="1811020">
                                <a:moveTo>
                                  <a:pt x="6313614" y="310908"/>
                                </a:moveTo>
                                <a:lnTo>
                                  <a:pt x="6307531" y="310908"/>
                                </a:lnTo>
                                <a:lnTo>
                                  <a:pt x="3076016" y="310908"/>
                                </a:lnTo>
                                <a:lnTo>
                                  <a:pt x="3076016" y="316992"/>
                                </a:lnTo>
                                <a:lnTo>
                                  <a:pt x="6307531" y="316992"/>
                                </a:lnTo>
                                <a:lnTo>
                                  <a:pt x="6307531" y="464820"/>
                                </a:lnTo>
                                <a:lnTo>
                                  <a:pt x="6313614" y="464820"/>
                                </a:lnTo>
                                <a:lnTo>
                                  <a:pt x="6313614" y="316992"/>
                                </a:lnTo>
                                <a:lnTo>
                                  <a:pt x="6313614" y="310908"/>
                                </a:lnTo>
                                <a:close/>
                              </a:path>
                              <a:path w="6313805" h="1811020">
                                <a:moveTo>
                                  <a:pt x="6313614" y="0"/>
                                </a:moveTo>
                                <a:lnTo>
                                  <a:pt x="6307531" y="0"/>
                                </a:lnTo>
                                <a:lnTo>
                                  <a:pt x="6307531" y="310896"/>
                                </a:lnTo>
                                <a:lnTo>
                                  <a:pt x="6313614" y="310896"/>
                                </a:lnTo>
                                <a:lnTo>
                                  <a:pt x="6313614" y="0"/>
                                </a:lnTo>
                                <a:close/>
                              </a:path>
                            </a:pathLst>
                          </a:custGeom>
                          <a:solidFill>
                            <a:srgbClr val="000000"/>
                          </a:solidFill>
                        </wps:spPr>
                        <wps:bodyPr wrap="square" lIns="0" tIns="0" rIns="0" bIns="0" rtlCol="0">
                          <a:prstTxWarp prst="textNoShape">
                            <a:avLst/>
                          </a:prstTxWarp>
                          <a:noAutofit/>
                        </wps:bodyPr>
                      </wps:wsp>
                      <wps:wsp>
                        <wps:cNvPr id="26" name="Graphic 26"/>
                        <wps:cNvSpPr/>
                        <wps:spPr>
                          <a:xfrm>
                            <a:off x="3076016" y="9666731"/>
                            <a:ext cx="2730500" cy="6350"/>
                          </a:xfrm>
                          <a:custGeom>
                            <a:avLst/>
                            <a:gdLst/>
                            <a:ahLst/>
                            <a:cxnLst/>
                            <a:rect l="l" t="t" r="r" b="b"/>
                            <a:pathLst>
                              <a:path w="2730500" h="6350">
                                <a:moveTo>
                                  <a:pt x="1880870" y="0"/>
                                </a:moveTo>
                                <a:lnTo>
                                  <a:pt x="0" y="0"/>
                                </a:lnTo>
                                <a:lnTo>
                                  <a:pt x="0" y="6096"/>
                                </a:lnTo>
                                <a:lnTo>
                                  <a:pt x="1880870" y="6096"/>
                                </a:lnTo>
                                <a:lnTo>
                                  <a:pt x="1880870" y="0"/>
                                </a:lnTo>
                                <a:close/>
                              </a:path>
                              <a:path w="2730500" h="6350">
                                <a:moveTo>
                                  <a:pt x="2730169" y="0"/>
                                </a:moveTo>
                                <a:lnTo>
                                  <a:pt x="1913001" y="0"/>
                                </a:lnTo>
                                <a:lnTo>
                                  <a:pt x="1913001" y="6096"/>
                                </a:lnTo>
                                <a:lnTo>
                                  <a:pt x="2730169" y="6096"/>
                                </a:lnTo>
                                <a:lnTo>
                                  <a:pt x="2730169" y="0"/>
                                </a:lnTo>
                                <a:close/>
                              </a:path>
                            </a:pathLst>
                          </a:custGeom>
                          <a:solidFill>
                            <a:srgbClr val="0000FF"/>
                          </a:solidFill>
                        </wps:spPr>
                        <wps:bodyPr wrap="square" lIns="0" tIns="0" rIns="0" bIns="0" rtlCol="0">
                          <a:prstTxWarp prst="textNoShape">
                            <a:avLst/>
                          </a:prstTxWarp>
                          <a:noAutofit/>
                        </wps:bodyPr>
                      </wps:wsp>
                      <wps:wsp>
                        <wps:cNvPr id="27" name="Graphic 27"/>
                        <wps:cNvSpPr/>
                        <wps:spPr>
                          <a:xfrm>
                            <a:off x="2394534" y="9685019"/>
                            <a:ext cx="675640" cy="6350"/>
                          </a:xfrm>
                          <a:custGeom>
                            <a:avLst/>
                            <a:gdLst/>
                            <a:ahLst/>
                            <a:cxnLst/>
                            <a:rect l="l" t="t" r="r" b="b"/>
                            <a:pathLst>
                              <a:path w="675640" h="6350">
                                <a:moveTo>
                                  <a:pt x="675436" y="0"/>
                                </a:moveTo>
                                <a:lnTo>
                                  <a:pt x="0" y="0"/>
                                </a:lnTo>
                                <a:lnTo>
                                  <a:pt x="0" y="6096"/>
                                </a:lnTo>
                                <a:lnTo>
                                  <a:pt x="675436" y="6096"/>
                                </a:lnTo>
                                <a:lnTo>
                                  <a:pt x="675436" y="0"/>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3076016" y="8938018"/>
                            <a:ext cx="2722880" cy="443865"/>
                          </a:xfrm>
                          <a:custGeom>
                            <a:avLst/>
                            <a:gdLst/>
                            <a:ahLst/>
                            <a:cxnLst/>
                            <a:rect l="l" t="t" r="r" b="b"/>
                            <a:pathLst>
                              <a:path w="2722880" h="443865">
                                <a:moveTo>
                                  <a:pt x="1734566" y="437337"/>
                                </a:moveTo>
                                <a:lnTo>
                                  <a:pt x="0" y="437337"/>
                                </a:lnTo>
                                <a:lnTo>
                                  <a:pt x="0" y="443420"/>
                                </a:lnTo>
                                <a:lnTo>
                                  <a:pt x="1734566" y="443420"/>
                                </a:lnTo>
                                <a:lnTo>
                                  <a:pt x="1734566" y="437337"/>
                                </a:lnTo>
                                <a:close/>
                              </a:path>
                              <a:path w="2722880" h="443865">
                                <a:moveTo>
                                  <a:pt x="1940306" y="144729"/>
                                </a:moveTo>
                                <a:lnTo>
                                  <a:pt x="0" y="144729"/>
                                </a:lnTo>
                                <a:lnTo>
                                  <a:pt x="0" y="150812"/>
                                </a:lnTo>
                                <a:lnTo>
                                  <a:pt x="1940306" y="150812"/>
                                </a:lnTo>
                                <a:lnTo>
                                  <a:pt x="1940306" y="144729"/>
                                </a:lnTo>
                                <a:close/>
                              </a:path>
                              <a:path w="2722880" h="443865">
                                <a:moveTo>
                                  <a:pt x="2507653" y="437337"/>
                                </a:moveTo>
                                <a:lnTo>
                                  <a:pt x="1766697" y="437337"/>
                                </a:lnTo>
                                <a:lnTo>
                                  <a:pt x="1766697" y="443420"/>
                                </a:lnTo>
                                <a:lnTo>
                                  <a:pt x="2507653" y="443420"/>
                                </a:lnTo>
                                <a:lnTo>
                                  <a:pt x="2507653" y="437337"/>
                                </a:lnTo>
                                <a:close/>
                              </a:path>
                              <a:path w="2722880" h="443865">
                                <a:moveTo>
                                  <a:pt x="2722499" y="0"/>
                                </a:moveTo>
                                <a:lnTo>
                                  <a:pt x="0" y="0"/>
                                </a:lnTo>
                                <a:lnTo>
                                  <a:pt x="0" y="6083"/>
                                </a:lnTo>
                                <a:lnTo>
                                  <a:pt x="2722499" y="6083"/>
                                </a:lnTo>
                                <a:lnTo>
                                  <a:pt x="2722499" y="0"/>
                                </a:lnTo>
                                <a:close/>
                              </a:path>
                            </a:pathLst>
                          </a:custGeom>
                          <a:solidFill>
                            <a:srgbClr val="0000FF"/>
                          </a:solidFill>
                        </wps:spPr>
                        <wps:bodyPr wrap="square" lIns="0" tIns="0" rIns="0" bIns="0" rtlCol="0">
                          <a:prstTxWarp prst="textNoShape">
                            <a:avLst/>
                          </a:prstTxWarp>
                          <a:noAutofit/>
                        </wps:bodyPr>
                      </wps:wsp>
                      <wps:wsp>
                        <wps:cNvPr id="29" name="Graphic 29"/>
                        <wps:cNvSpPr/>
                        <wps:spPr>
                          <a:xfrm>
                            <a:off x="3069920" y="8503615"/>
                            <a:ext cx="3244215" cy="1188085"/>
                          </a:xfrm>
                          <a:custGeom>
                            <a:avLst/>
                            <a:gdLst/>
                            <a:ahLst/>
                            <a:cxnLst/>
                            <a:rect l="l" t="t" r="r" b="b"/>
                            <a:pathLst>
                              <a:path w="3244215" h="1188085">
                                <a:moveTo>
                                  <a:pt x="6083" y="0"/>
                                </a:moveTo>
                                <a:lnTo>
                                  <a:pt x="0" y="0"/>
                                </a:lnTo>
                                <a:lnTo>
                                  <a:pt x="0" y="1181404"/>
                                </a:lnTo>
                                <a:lnTo>
                                  <a:pt x="0" y="1187500"/>
                                </a:lnTo>
                                <a:lnTo>
                                  <a:pt x="6083" y="1187500"/>
                                </a:lnTo>
                                <a:lnTo>
                                  <a:pt x="6083" y="1181404"/>
                                </a:lnTo>
                                <a:lnTo>
                                  <a:pt x="6083" y="0"/>
                                </a:lnTo>
                                <a:close/>
                              </a:path>
                              <a:path w="3244215" h="1188085">
                                <a:moveTo>
                                  <a:pt x="3243694" y="0"/>
                                </a:moveTo>
                                <a:lnTo>
                                  <a:pt x="3237611" y="0"/>
                                </a:lnTo>
                                <a:lnTo>
                                  <a:pt x="3237611" y="1181404"/>
                                </a:lnTo>
                                <a:lnTo>
                                  <a:pt x="6096" y="1181404"/>
                                </a:lnTo>
                                <a:lnTo>
                                  <a:pt x="6096" y="1187500"/>
                                </a:lnTo>
                                <a:lnTo>
                                  <a:pt x="3237611" y="1187500"/>
                                </a:lnTo>
                                <a:lnTo>
                                  <a:pt x="3243694" y="1187500"/>
                                </a:lnTo>
                                <a:lnTo>
                                  <a:pt x="3243694" y="1181404"/>
                                </a:lnTo>
                                <a:lnTo>
                                  <a:pt x="324369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group w14:anchorId="6FEFBB17" id="Group 3" o:spid="_x0000_s1026" style="position:absolute;margin-left:70.45pt;margin-top:28.3pt;width:497.15pt;height:763.1pt;z-index:-33070592;mso-wrap-distance-left:0;mso-wrap-distance-right:0;mso-position-horizontal-relative:page;mso-position-vertical-relative:page" coordsize="63138,96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">
                <v:shape id="Graphic 4" o:spid="_x0000_s1027" style="position:absolute;left:30760;top:1478;width:27228;height:1663;visibility:visible;mso-wrap-style:square;v-text-anchor:top" coordsize="272288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" path="m1877822,160020l,160020r,6096l1877822,166116r,-6096xem2722499,l,,,6096r2722499,l2722499,xe" fillcolor="blue" stroked="f">
                  <v:path arrowok="t"/>
                </v:shape>
                <v:shape id="Graphic 5" o:spid="_x0000_s1028" style="position:absolute;width:63138;height:13931;visibility:visible;mso-wrap-style:square;v-text-anchor:top" coordsize="6313805,13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" path="m2388298,l458673,r-6045,l452577,6096r,318516l6096,324612r,-318516l452577,6096r,-6096l6096,,,,,6096,,324612r,6045l,1393190r6096,l6096,330708r446481,l452577,1393190r6096,l458673,330708r1929625,l2388298,324612r-1929625,l458673,6096r1929625,l2388298,xem2394521,r-6096,l2388425,6096r,318516l2388425,330657r,1062533l2394521,1393190r,-1062482l2394521,324612r,-318516l2394521,xem3076003,r-6045,l2394534,r,6096l3069920,6096r,318516l2394534,324612r,6096l3069920,330708r6083,l3076003,324612r,-318516l3076003,xem6313614,r-6083,l3076016,r,6096l6307531,6096r,318516l3076016,324612r,6096l6307531,330708r6083,l6313614,324612r,-318516l6313614,xe" fillcolor="black" stroked="f">
                  <v:path arrowok="t"/>
                </v:shape>
                <v:shape id="Graphic 6" o:spid="_x0000_s1029" style="position:absolute;left:30760;top:6065;width:27883;height:7760;visibility:visible;mso-wrap-style:square;v-text-anchor:top" coordsize="2788285,77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" path="m726948,769874l,769874r,6096l726948,775970r,-6096xem1510538,294386l,294386r,6096l1510538,300482r,-6096xem2481707,609854l,609854r,6096l2481707,615950r,-6096xem2557945,294386r-1016800,l1541145,300482r1016800,l2557945,294386xem2660015,l,,,6096r2660015,l2660015,xem2788031,609854r-274320,l2513711,615950r274320,l2788031,609854xe" fillcolor="blue" stroked="f">
                  <v:path arrowok="t"/>
                </v:shape>
                <v:shape id="Graphic 7" o:spid="_x0000_s1030" style="position:absolute;left:30699;top:3306;width:63;height:10630;visibility:visible;mso-wrap-style:square;v-text-anchor:top" coordsize="6350,106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" path="m6095,l,,,1062532r6095,l6095,xe" fillcolor="black" stroked="f">
                  <v:path arrowok="t"/>
                </v:shape>
                <v:shape id="Graphic 8" o:spid="_x0000_s1031" style="position:absolute;left:53578;top:7531;width:9499;height:63;visibility:visible;mso-wrap-style:square;v-text-anchor:top" coordsize="9499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" path="m949756,l,,,6096r949756,l949756,xe" fillcolor="blue" stroked="f">
                  <v:path arrowok="t"/>
                </v:shape>
                <v:shape id="Graphic 9" o:spid="_x0000_s1032" style="position:absolute;top:3306;width:63138;height:15081;visibility:visible;mso-wrap-style:square;v-text-anchor:top" coordsize="6313805,150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" path="m2388298,1062532r,l,1062532r,6096l,1507540r6096,l6096,1068628r446481,l452577,1507540r6096,l458673,1068628r1929625,l2388298,1062532xem2394521,1062532r-6096,l2388425,1068628r,438912l2394521,1507540r,-438912l2394521,1062532xem3076003,1062532r-6045,l2394534,1062532r,6096l3069920,1068628r6083,l3076003,1062532xem6313614,r-6083,l6307531,1062532r-3231515,l3076016,1068628r3231515,l6313614,1068628r,-6096l6313614,xe" fillcolor="black" stroked="f">
                  <v:path arrowok="t"/>
                </v:shape>
                <v:shape id="Graphic 10" o:spid="_x0000_s1033" style="position:absolute;left:30760;top:16705;width:17640;height:1588;visibility:visible;mso-wrap-style:square;v-text-anchor:top" coordsize="17640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" path="m719328,152400l,152400r,6096l719328,158496r,-6096xem1763522,l,,,6096r1763522,l1763522,xe" fillcolor="blue" stroked="f">
                  <v:path arrowok="t"/>
                </v:shape>
                <v:shape id="Graphic 11" o:spid="_x0000_s1034" style="position:absolute;top:13992;width:63138;height:15063;visibility:visible;mso-wrap-style:square;v-text-anchor:top" coordsize="6313805,150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" path="m6096,755980r-6096,l,1506093r6096,l6096,755980xem458673,755980r-6096,l452577,1506093r6096,l458673,755980xem2388362,594360r-2382266,l6096,445008r446481,l458673,445008r1929625,l2388298,438912,,438912r,6096l,594360r,6096l,749808r,6096l6096,755904r446481,l458673,755904r1929625,l2388298,749808r-1929625,l452628,749808r-446532,l6096,600456r2382266,l2388362,594360xem2394521,755980r-6096,l2388425,1506093r6096,l2394521,755980xem2394521,749808r-6096,l2388425,755904r6096,l2394521,749808xem2394521,438912r-6096,l2388425,445008r,149352l2388425,600456r6096,l2394521,594360r,-149352l2394521,438912xem3076003,r-6083,l3069920,438912r-675386,l2394534,445008r675386,l3069920,594360r-675386,l2394534,600456r675386,l3069920,749808r-675386,l2394534,755904r675386,l3076003,755904r,-6096l3076003,600456r,-6096l3076003,445008r,-6096l3076003,xem6313614,749808r-6083,l3082112,749808r-6096,l3076016,755904r6096,l6307531,755904r6083,l6313614,749808xem6313614,r-6083,l6307531,438912r-3231515,l3076016,445008r3231515,l6307531,594360r-3225419,l3076016,594360r,6096l3082112,600456r3225419,l6313614,600456r,-6096l6313614,445008r,-6096l6313614,xe" fillcolor="black" stroked="f">
                  <v:path arrowok="t"/>
                </v:shape>
                <v:shape id="Graphic 12" o:spid="_x0000_s1035" style="position:absolute;left:30760;top:24310;width:26600;height:4648;visibility:visible;mso-wrap-style:square;v-text-anchor:top" coordsize="266001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" path="m1516634,l,,,6096r1516634,l1516634,xem1940306,458724l,458724r,6096l1940306,464820r,-6096xem2585389,l1548765,r,6096l2585389,6096r,-6096xem2660015,304800l,304800r,6096l2660015,310896r,-6096xe" fillcolor="blue" stroked="f">
                  <v:path arrowok="t"/>
                </v:shape>
                <v:shape id="Graphic 13" o:spid="_x0000_s1036" style="position:absolute;top:21552;width:63138;height:30080;visibility:visible;mso-wrap-style:square;v-text-anchor:top" coordsize="6313805,300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" path="m2388362,905560r-2382266,l6096,756208r446481,l458673,756208r1929625,l2388298,750125,,750125r,6083l,3007410r6096,l6096,1064056r446481,l452577,3007410r6096,l458673,1064056r1929625,l2388298,1057960r-1929625,l452628,1057960r-446532,l6096,911656r2382266,l2388362,905560xem2394521,1057960r-6096,l2388425,1064056r,1943354l2394521,3007410r,-1943354l2394521,1057960xem2394521,750125r-6096,l2388425,756208r,149352l2388425,911656r6096,l2394521,905560r,-149352l2394521,750125xem3076003,750125r-6045,l2394534,750125r,6083l3069920,756208r,149352l2394534,905560r,6096l3069920,911656r,146304l2394534,1057960r,6096l3069920,1064056r6083,l3076003,1057960r,-146304l3076003,905560r,-149352l3076003,750125xem3076003,r-6083,l3069920,750112r6083,l3076003,xem6313614,750125r-6083,l3076016,750125r,6083l6307531,756208r,149352l3076016,905560r,6096l6307531,911656r,146304l3076016,1057960r,6096l6307531,1064056r6083,l6313614,1057960r,-146304l6313614,905560r,-149352l6313614,750125xem6313614,r-6083,l6307531,750112r6083,l6313614,xe" fillcolor="black" stroked="f">
                  <v:path arrowok="t"/>
                </v:shape>
                <v:shape id="Graphic 14" o:spid="_x0000_s1037" style="position:absolute;left:30760;top:37847;width:26600;height:13646;visibility:visible;mso-wrap-style:square;v-text-anchor:top" coordsize="2660015,136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" path="m2660015,1358138l,1358138r,6096l2660015,1364234r,-6096xem2660015,876300l,876300r,6096l2660015,882396r,-6096xem2660015,437388l,437388r,6096l2660015,443484r,-6096xem2660015,l,,,6096r2660015,l2660015,xe" fillcolor="blue" stroked="f">
                  <v:path arrowok="t"/>
                </v:shape>
                <v:shape id="Graphic 15" o:spid="_x0000_s1038" style="position:absolute;top:32193;width:63138;height:29876;visibility:visible;mso-wrap-style:square;v-text-anchor:top" coordsize="6313805,298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" path="m2388298,1943354r,l,1943354r,6096l2388298,1949450r,-6096xem2388362,2095754r-2382266,l6096,1949462r-6096,l,2987294r6096,l6096,2257298r446481,l452577,2987294r6096,l458673,2257298r1929625,l2388298,2251202r-1929625,l452628,2251202r-446532,l6096,2101850r2382266,l2388362,2095754xem2394521,2251202r-6096,l2388425,2257298r,729996l2394521,2987294r,-729996l2394521,2251202xem2394521,1949462r-6096,l2388425,2095754r,6096l2394521,2101850r,-6096l2394521,1949462xem2394521,1943354r-6096,l2388425,1949450r6096,l2394521,1943354xem3076003,1949462r-6083,l3069920,2095754r-675386,l2394534,2101850r675386,l3069920,2251202r-675386,l2394534,2257298r675386,l3076003,2257298r,-6096l3076003,2101850r,-6096l3076003,1949462xem3076003,r-6083,l3069920,1943354r-675386,l2394534,1949450r675386,l3076003,1949450r,-6096l3076003,xem6313614,1949462r-6083,l6307531,2095754r-3231515,l3076016,2101850r3231515,l6307531,2251202r-3231515,l3076016,2257298r3231515,l6313614,2257298r,-6096l6313614,2101850r,-6096l6313614,1949462xem6313614,r-6083,l6307531,1943354r-3231515,l3076016,1949450r3231515,l6313614,1949450r,-6096l6313614,xe" fillcolor="black" stroked="f">
                  <v:path arrowok="t"/>
                </v:shape>
                <v:shape id="Graphic 16" o:spid="_x0000_s1039" style="position:absolute;left:30760;top:57509;width:25082;height:4439;visibility:visible;mso-wrap-style:square;v-text-anchor:top" coordsize="250825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" path="m726948,146304l,146304r,6096l726948,152400r,-6096xem1748282,437388l,437388r,6096l1748282,443484r,-6096xem1851914,l,,,6096r1851914,l1851914,xem2507665,437388r-727252,l1780413,443484r727252,l2507665,437388xe" fillcolor="blue" stroked="f">
                  <v:path arrowok="t"/>
                </v:shape>
                <v:shape id="Graphic 17" o:spid="_x0000_s1040" style="position:absolute;left:30699;top:54766;width:63;height:7302;visibility:visible;mso-wrap-style:square;v-text-anchor:top" coordsize="6350,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" path="m6095,l,,,729996r6095,l6095,xe" fillcolor="black" stroked="f">
                  <v:path arrowok="t"/>
                </v:shape>
                <v:shape id="Graphic 18" o:spid="_x0000_s1041" style="position:absolute;left:54617;top:57509;width:8458;height:63;visibility:visible;mso-wrap-style:square;v-text-anchor:top" coordsize="84581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" path="m845820,l,,,6096r845820,l845820,xe" fillcolor="blue" stroked="f">
                  <v:path arrowok="t"/>
                </v:shape>
                <v:shape id="Graphic 19" o:spid="_x0000_s1042" style="position:absolute;top:54766;width:63138;height:12116;visibility:visible;mso-wrap-style:square;v-text-anchor:top" coordsize="6313805,1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" path="m2388298,729996r,l,729996r,6096l,1211580r6096,l6096,736092r446481,l452577,1211580r6096,l458673,736092r1929625,l2388298,729996xem2394521,729996r-6096,l2388425,736092r,475488l2394521,1211580r,-475488l2394521,729996xem3076003,729996r-6045,l2394534,729996r,6096l3069920,736092r6083,l3076003,729996xem6313614,r-6083,l6307531,729996r-3231515,l3076016,736092r3231515,l6313614,736092r,-6096l6313614,xe" fillcolor="black" stroked="f">
                  <v:path arrowok="t"/>
                </v:shape>
                <v:shape id="Graphic 20" o:spid="_x0000_s1043" style="position:absolute;left:30760;top:66714;width:15868;height:63;visibility:visible;mso-wrap-style:square;v-text-anchor:top" coordsize="1586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" path="m1586738,l,,,6095r1586738,l1586738,xe" fillcolor="blue" stroked="f">
                  <v:path arrowok="t"/>
                </v:shape>
                <v:shape id="Graphic 21" o:spid="_x0000_s1044" style="position:absolute;top:62127;width:63138;height:16618;visibility:visible;mso-wrap-style:square;v-text-anchor:top" coordsize="6313805,166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" path="m6096,481660r-6096,l,1661541r6096,l6096,481660xem458673,481660r-6096,l452577,1661541r6096,l458673,481660xem2388298,475500r,l,475500r,6084l2388298,481584r,-6084xem2394521,481660r-6096,l2388425,1661541r6096,l2394521,481660xem2394521,475500r-6096,l2388425,481584r6096,l2394521,475500xem3076003,475500r-6045,l2394534,475500r,6084l3069920,481584r6083,l3076003,475500xem3076003,r-6083,l3069920,475488r6083,l3076003,xem6313614,475500r-6083,l3076016,475500r,6084l6307531,481584r6083,l6313614,475500xem6313614,r-6083,l6307531,475488r6083,l6313614,xe" fillcolor="black" stroked="f">
                  <v:path arrowok="t"/>
                </v:shape>
                <v:shape id="Graphic 22" o:spid="_x0000_s1045" style="position:absolute;left:30760;top:69701;width:27184;height:5937;visibility:visible;mso-wrap-style:square;v-text-anchor:top" coordsize="2718435,59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" path="m1848866,587121l,587121r,6096l1848866,593217r,-6096xem1848866,147828l,147828r,6096l1848866,153924r,-6096xem2717927,440829l,440829r,6084l2717927,446913r,-6084xem2717927,l,,,6096r2717927,l2717927,xe" fillcolor="blue" stroked="f">
                  <v:path arrowok="t"/>
                </v:shape>
                <v:shape id="Graphic 23" o:spid="_x0000_s1046" style="position:absolute;top:66943;width:63138;height:14974;visibility:visible;mso-wrap-style:square;v-text-anchor:top" coordsize="6313805,149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" path="m2388298,1179893r,l,1179893r,6083l,1496872r6096,l6096,1185976r446481,l452577,1496872r6096,l458673,1185976r1929625,l2388298,1179893xem2394521,1179893r-6096,l2388425,1185976r,310896l2394521,1496872r,-310896l2394521,1179893xem3076003,1179893r-6045,l2394534,1179893r,6083l3069920,1185976r6083,l3076003,1179893xem3076003,r-6083,l3069920,1179880r6083,l3076003,xem6313614,1179893r-6083,l3076016,1179893r,6083l6307531,1185976r6083,l6313614,1179893xem6313614,r-6083,l6307531,1179880r6083,l6313614,xe" fillcolor="black" stroked="f">
                  <v:path arrowok="t"/>
                </v:shape>
                <v:shape id="Graphic 24" o:spid="_x0000_s1047" style="position:absolute;left:30760;top:80205;width:27165;height:1600;visibility:visible;mso-wrap-style:square;v-text-anchor:top" coordsize="271653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" path="m1848866,153924l,153924r,6083l1848866,160007r,-6083xem2716403,l,,,6083r2716403,l2716403,xe" fillcolor="blue" stroked="f">
                  <v:path arrowok="t"/>
                </v:shape>
                <v:shape id="Graphic 25" o:spid="_x0000_s1048" style="position:absolute;top:78803;width:63138;height:18110;visibility:visible;mso-wrap-style:square;v-text-anchor:top" coordsize="6313805,181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" path="m2388298,617232r-1929625,l452628,617232r-51,6084l452577,1804670r-446481,l6096,623316r446481,l452577,617232r-446481,l,617232r,6033l,1804670r,6096l6096,1810766r446481,l458673,1810766r1929625,l2388298,1804670r-1929625,l458673,623316r1929625,l2388298,617232xem2388298,310908r,l,310908r,6084l,464820r6096,l6096,316992r446481,l458673,316992r1929625,l2388298,310908xem2388362,464832r-2382266,l,464832r,6084l,617220r6096,l6096,470916r2382266,l2388362,464832xem2394521,617232r-6096,l2388425,623265r,1181405l2388425,1810766r6096,l2394521,1804670r,-1181354l2394521,617232xem2394521,464832r-6096,l2388425,470916r6096,l2394521,464832xem2394521,310908r-6096,l2388425,316992r,147828l2394521,464820r,-147828l2394521,310908xem3076003,617232r-6045,l2394534,617232r,6084l3069920,623316r6083,l3076003,617232xem3076003,464832r-6045,l2394534,464832r,6084l3069920,470916r,146304l3076003,617220r,-146304l3076003,464832xem3076003,310908r-6045,l2394534,310908r,6084l3069920,316992r,147828l3076003,464820r,-147828l3076003,310908xem3076003,r-6083,l3069920,310896r6083,l3076003,xem6313614,617232r-6083,l3076016,617232r,6084l6307531,623316r6083,l6313614,617232xem6313614,464832r-6083,l3076016,464832r,6084l6307531,470916r,146304l6313614,617220r,-146304l6313614,464832xem6313614,310908r-6083,l3076016,310908r,6084l6307531,316992r,147828l6313614,464820r,-147828l6313614,310908xem6313614,r-6083,l6307531,310896r6083,l6313614,xe" fillcolor="black" stroked="f">
                  <v:path arrowok="t"/>
                </v:shape>
                <v:shape id="Graphic 26" o:spid="_x0000_s1049" style="position:absolute;left:30760;top:96667;width:27305;height:63;visibility:visible;mso-wrap-style:square;v-text-anchor:top" coordsize="27305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" path="m1880870,l,,,6096r1880870,l1880870,xem2730169,l1913001,r,6096l2730169,6096r,-6096xe" fillcolor="blue" stroked="f">
                  <v:path arrowok="t"/>
                </v:shape>
                <v:shape id="Graphic 27" o:spid="_x0000_s1050" style="position:absolute;left:23945;top:96850;width:6756;height:63;visibility:visible;mso-wrap-style:square;v-text-anchor:top" coordsize="6756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" path="m675436,l,,,6096r675436,l675436,xe" fillcolor="black" stroked="f">
                  <v:path arrowok="t"/>
                </v:shape>
                <v:shape id="Graphic 28" o:spid="_x0000_s1051" style="position:absolute;left:30760;top:89380;width:27228;height:4438;visibility:visible;mso-wrap-style:square;v-text-anchor:top" coordsize="272288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" path="m1734566,437337l,437337r,6083l1734566,443420r,-6083xem1940306,144729l,144729r,6083l1940306,150812r,-6083xem2507653,437337r-740956,l1766697,443420r740956,l2507653,437337xem2722499,l,,,6083r2722499,l2722499,xe" fillcolor="blue" stroked="f">
                  <v:path arrowok="t"/>
                </v:shape>
                <v:shape id="Graphic 29" o:spid="_x0000_s1052" style="position:absolute;left:30699;top:85036;width:32442;height:11881;visibility:visible;mso-wrap-style:square;v-text-anchor:top" coordsize="3244215,118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" path="m6083,l,,,1181404r,6096l6083,1187500r,-6096l6083,xem3243694,r-6083,l3237611,1181404r-3231515,l6096,1187500r3231515,l3243694,1187500r,-6096l3243694,xe" fillcolor="black" stroked="f">
                  <v:path arrowok="t"/>
                </v:shape>
                <w10:wrap anchorx="page" anchory="page"/>
              </v:group>
            </w:pict>
          </mc:Fallback>
        </mc:AlternateContent>
      </w:r>
      <w:r>
        <w:rPr>
          <w:spacing w:val="-4"/>
        </w:rPr>
        <w:t>11.1</w:t>
      </w:r>
    </w:p>
    <w:p w14:paraId="2C4C4375" w14:textId="77777777" w:rsidR="0013436E" w:rsidRDefault="00AE3229">
      <w:pPr>
        <w:pStyle w:val="a3"/>
        <w:spacing w:before="8" w:line="242" w:lineRule="auto"/>
        <w:ind w:right="38"/>
      </w:pPr>
      <w:r>
        <w:br w:type="column"/>
      </w:r>
      <w:r>
        <w:lastRenderedPageBreak/>
        <w:t>Музыкальная</w:t>
      </w:r>
      <w:r>
        <w:rPr>
          <w:spacing w:val="-11"/>
        </w:rPr>
        <w:t xml:space="preserve"> </w:t>
      </w:r>
      <w:r>
        <w:t>сказка</w:t>
      </w:r>
      <w:r>
        <w:rPr>
          <w:spacing w:val="-9"/>
        </w:rPr>
        <w:t xml:space="preserve"> </w:t>
      </w:r>
      <w:r>
        <w:t>на</w:t>
      </w:r>
      <w:r>
        <w:rPr>
          <w:spacing w:val="-11"/>
        </w:rPr>
        <w:t xml:space="preserve"> </w:t>
      </w:r>
      <w:r>
        <w:t>сцене,</w:t>
      </w:r>
      <w:r>
        <w:rPr>
          <w:spacing w:val="-10"/>
        </w:rPr>
        <w:t xml:space="preserve"> </w:t>
      </w:r>
      <w:r>
        <w:t xml:space="preserve">на </w:t>
      </w:r>
      <w:r>
        <w:rPr>
          <w:spacing w:val="-2"/>
        </w:rPr>
        <w:t>экране.</w:t>
      </w:r>
    </w:p>
    <w:p w14:paraId="04C4AD79" w14:textId="77777777" w:rsidR="0013436E" w:rsidRDefault="00AE3229">
      <w:pPr>
        <w:pStyle w:val="a3"/>
        <w:spacing w:before="27" w:line="242" w:lineRule="auto"/>
        <w:ind w:left="854" w:right="1397"/>
      </w:pPr>
      <w:r>
        <w:br w:type="column"/>
      </w:r>
      <w:r>
        <w:lastRenderedPageBreak/>
        <w:t>Урок</w:t>
      </w:r>
      <w:r>
        <w:rPr>
          <w:spacing w:val="-13"/>
        </w:rPr>
        <w:t xml:space="preserve"> </w:t>
      </w:r>
      <w:r>
        <w:t>«Опера-сказка</w:t>
      </w:r>
      <w:r>
        <w:rPr>
          <w:spacing w:val="-12"/>
        </w:rPr>
        <w:t xml:space="preserve"> </w:t>
      </w:r>
      <w:r>
        <w:t xml:space="preserve">"Муха-Цокотуха"» </w:t>
      </w:r>
      <w:r>
        <w:rPr>
          <w:spacing w:val="-2"/>
        </w:rPr>
        <w:t>(МЭШ)</w:t>
      </w:r>
    </w:p>
    <w:p w14:paraId="083F9B24" w14:textId="77777777" w:rsidR="0013436E" w:rsidRDefault="00F10513">
      <w:pPr>
        <w:pStyle w:val="a3"/>
        <w:spacing w:line="228" w:lineRule="exact"/>
        <w:ind w:left="854"/>
      </w:pPr>
      <w:hyperlink r:id="rId315">
        <w:r w:rsidR="00AE3229">
          <w:rPr>
            <w:color w:val="0000FF"/>
            <w:spacing w:val="-2"/>
          </w:rPr>
          <w:t>https://uchebnik.mos.ru/material_view/lesson_templa</w:t>
        </w:r>
      </w:hyperlink>
    </w:p>
    <w:p w14:paraId="0B2F7B4D" w14:textId="77777777" w:rsidR="0013436E" w:rsidRDefault="00F10513" w:rsidP="004F630C">
      <w:pPr>
        <w:pStyle w:val="a5"/>
        <w:numPr>
          <w:ilvl w:val="0"/>
          <w:numId w:val="63"/>
        </w:numPr>
        <w:tabs>
          <w:tab w:val="left" w:pos="853"/>
        </w:tabs>
        <w:spacing w:before="27" w:line="153" w:lineRule="auto"/>
        <w:ind w:left="853" w:hanging="595"/>
        <w:jc w:val="left"/>
        <w:rPr>
          <w:position w:val="-10"/>
          <w:sz w:val="20"/>
        </w:rPr>
      </w:pPr>
      <w:hyperlink r:id="rId316">
        <w:r w:rsidR="00AE3229">
          <w:rPr>
            <w:color w:val="0000FF"/>
            <w:spacing w:val="-2"/>
            <w:sz w:val="20"/>
          </w:rPr>
          <w:t>tes/2111972?menuReferrer=catalogue</w:t>
        </w:r>
      </w:hyperlink>
    </w:p>
    <w:p w14:paraId="3799F22E" w14:textId="77777777" w:rsidR="0013436E" w:rsidRDefault="00AE3229">
      <w:pPr>
        <w:pStyle w:val="a3"/>
        <w:spacing w:line="176" w:lineRule="exact"/>
        <w:ind w:left="854"/>
      </w:pPr>
      <w:r>
        <w:t>Урок</w:t>
      </w:r>
      <w:r>
        <w:rPr>
          <w:spacing w:val="-5"/>
        </w:rPr>
        <w:t xml:space="preserve"> </w:t>
      </w:r>
      <w:r>
        <w:t>«Опера</w:t>
      </w:r>
      <w:r>
        <w:rPr>
          <w:spacing w:val="-5"/>
        </w:rPr>
        <w:t xml:space="preserve"> </w:t>
      </w:r>
      <w:r>
        <w:t>–</w:t>
      </w:r>
      <w:r>
        <w:rPr>
          <w:spacing w:val="-4"/>
        </w:rPr>
        <w:t xml:space="preserve"> </w:t>
      </w:r>
      <w:r>
        <w:t>сказка»</w:t>
      </w:r>
      <w:r>
        <w:rPr>
          <w:spacing w:val="-11"/>
        </w:rPr>
        <w:t xml:space="preserve"> </w:t>
      </w:r>
      <w:r>
        <w:t>(Инфоурок)</w:t>
      </w:r>
      <w:r>
        <w:rPr>
          <w:spacing w:val="-3"/>
        </w:rPr>
        <w:t xml:space="preserve"> </w:t>
      </w:r>
      <w:hyperlink r:id="rId317">
        <w:r>
          <w:rPr>
            <w:color w:val="0000FF"/>
            <w:spacing w:val="-2"/>
            <w:u w:val="single" w:color="0000FF"/>
          </w:rPr>
          <w:t>https://iu.ru/video-</w:t>
        </w:r>
      </w:hyperlink>
    </w:p>
    <w:p w14:paraId="27ECAF8F" w14:textId="77777777" w:rsidR="0013436E" w:rsidRDefault="00F10513">
      <w:pPr>
        <w:pStyle w:val="a3"/>
        <w:ind w:left="854" w:right="1072"/>
      </w:pPr>
      <w:hyperlink r:id="rId318">
        <w:r w:rsidR="00AE3229">
          <w:rPr>
            <w:color w:val="0000FF"/>
          </w:rPr>
          <w:t>lessons/3458b0cf-8fee-4fcc-b24a-</w:t>
        </w:r>
      </w:hyperlink>
      <w:r w:rsidR="00AE3229">
        <w:rPr>
          <w:color w:val="0000FF"/>
        </w:rPr>
        <w:t xml:space="preserve"> </w:t>
      </w:r>
      <w:hyperlink r:id="rId319">
        <w:r w:rsidR="00AE3229">
          <w:rPr>
            <w:color w:val="0000FF"/>
          </w:rPr>
          <w:t>bc6a81c27bb9</w:t>
        </w:r>
      </w:hyperlink>
      <w:r w:rsidR="00AE3229">
        <w:rPr>
          <w:color w:val="0000FF"/>
        </w:rPr>
        <w:t xml:space="preserve"> </w:t>
      </w:r>
      <w:r w:rsidR="00AE3229">
        <w:t xml:space="preserve">Урок «Дом, который звучит» (Инфоурок) </w:t>
      </w:r>
      <w:hyperlink r:id="rId320">
        <w:r w:rsidR="00AE3229">
          <w:rPr>
            <w:color w:val="0000FF"/>
          </w:rPr>
          <w:t>https://iu.ru/video-lessons/ee9d56bc-</w:t>
        </w:r>
      </w:hyperlink>
      <w:r w:rsidR="00AE3229">
        <w:rPr>
          <w:color w:val="0000FF"/>
          <w:spacing w:val="-13"/>
        </w:rPr>
        <w:t xml:space="preserve"> </w:t>
      </w:r>
      <w:hyperlink r:id="rId321">
        <w:r w:rsidR="00AE3229">
          <w:rPr>
            <w:color w:val="0000FF"/>
          </w:rPr>
          <w:t>ff75-47f4-922c-</w:t>
        </w:r>
      </w:hyperlink>
    </w:p>
    <w:p w14:paraId="3E17BED7" w14:textId="77777777" w:rsidR="0013436E" w:rsidRDefault="0013436E">
      <w:pPr>
        <w:sectPr w:rsidR="0013436E">
          <w:type w:val="continuous"/>
          <w:pgSz w:w="11910" w:h="16840"/>
          <w:pgMar w:top="480" w:right="280" w:bottom="280" w:left="1160" w:header="0" w:footer="553" w:gutter="0"/>
          <w:cols w:num="3" w:space="720" w:equalWidth="0">
            <w:col w:w="650" w:space="62"/>
            <w:col w:w="3115" w:space="413"/>
            <w:col w:w="6230"/>
          </w:cols>
        </w:sectPr>
      </w:pPr>
    </w:p>
    <w:p w14:paraId="3001194B" w14:textId="77777777" w:rsidR="0013436E" w:rsidRDefault="0013436E">
      <w:pPr>
        <w:pStyle w:val="a3"/>
        <w:spacing w:before="5"/>
        <w:ind w:left="0"/>
        <w:rPr>
          <w:sz w:val="2"/>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3049"/>
        <w:gridCol w:w="1074"/>
        <w:gridCol w:w="1160"/>
        <w:gridCol w:w="3292"/>
        <w:gridCol w:w="670"/>
      </w:tblGrid>
      <w:tr w:rsidR="0013436E" w14:paraId="2F956188" w14:textId="77777777">
        <w:trPr>
          <w:trHeight w:val="201"/>
        </w:trPr>
        <w:tc>
          <w:tcPr>
            <w:tcW w:w="713" w:type="dxa"/>
            <w:vMerge w:val="restart"/>
          </w:tcPr>
          <w:p w14:paraId="35342E42" w14:textId="77777777" w:rsidR="0013436E" w:rsidRDefault="0013436E">
            <w:pPr>
              <w:pStyle w:val="TableParagraph"/>
              <w:rPr>
                <w:sz w:val="18"/>
              </w:rPr>
            </w:pPr>
          </w:p>
        </w:tc>
        <w:tc>
          <w:tcPr>
            <w:tcW w:w="3049" w:type="dxa"/>
            <w:vMerge w:val="restart"/>
          </w:tcPr>
          <w:p w14:paraId="2DDF75EA" w14:textId="77777777" w:rsidR="0013436E" w:rsidRDefault="0013436E">
            <w:pPr>
              <w:pStyle w:val="TableParagraph"/>
              <w:rPr>
                <w:sz w:val="18"/>
              </w:rPr>
            </w:pPr>
          </w:p>
        </w:tc>
        <w:tc>
          <w:tcPr>
            <w:tcW w:w="1074" w:type="dxa"/>
            <w:vMerge w:val="restart"/>
          </w:tcPr>
          <w:p w14:paraId="70BB66F9" w14:textId="77777777" w:rsidR="0013436E" w:rsidRDefault="0013436E">
            <w:pPr>
              <w:pStyle w:val="TableParagraph"/>
              <w:rPr>
                <w:sz w:val="18"/>
              </w:rPr>
            </w:pPr>
          </w:p>
        </w:tc>
        <w:tc>
          <w:tcPr>
            <w:tcW w:w="1160" w:type="dxa"/>
            <w:tcBorders>
              <w:bottom w:val="single" w:sz="4" w:space="0" w:color="0000FF"/>
              <w:right w:val="nil"/>
            </w:tcBorders>
          </w:tcPr>
          <w:p w14:paraId="606A5DE9" w14:textId="77777777" w:rsidR="0013436E" w:rsidRDefault="00F10513">
            <w:pPr>
              <w:pStyle w:val="TableParagraph"/>
              <w:spacing w:line="181" w:lineRule="exact"/>
              <w:ind w:left="3" w:right="-15"/>
              <w:jc w:val="center"/>
              <w:rPr>
                <w:sz w:val="20"/>
              </w:rPr>
            </w:pPr>
            <w:hyperlink r:id="rId322">
              <w:r w:rsidR="00AE3229">
                <w:rPr>
                  <w:color w:val="0000FF"/>
                  <w:spacing w:val="-2"/>
                  <w:sz w:val="20"/>
                </w:rPr>
                <w:t>02b1c0dc5dac</w:t>
              </w:r>
            </w:hyperlink>
          </w:p>
        </w:tc>
        <w:tc>
          <w:tcPr>
            <w:tcW w:w="3962" w:type="dxa"/>
            <w:gridSpan w:val="2"/>
            <w:tcBorders>
              <w:left w:val="nil"/>
              <w:bottom w:val="nil"/>
            </w:tcBorders>
          </w:tcPr>
          <w:p w14:paraId="6BA18C6F" w14:textId="77777777" w:rsidR="0013436E" w:rsidRDefault="0013436E">
            <w:pPr>
              <w:pStyle w:val="TableParagraph"/>
              <w:rPr>
                <w:sz w:val="14"/>
              </w:rPr>
            </w:pPr>
          </w:p>
        </w:tc>
      </w:tr>
      <w:tr w:rsidR="0013436E" w14:paraId="07D81732" w14:textId="77777777">
        <w:trPr>
          <w:trHeight w:val="450"/>
        </w:trPr>
        <w:tc>
          <w:tcPr>
            <w:tcW w:w="713" w:type="dxa"/>
            <w:vMerge/>
            <w:tcBorders>
              <w:top w:val="nil"/>
            </w:tcBorders>
          </w:tcPr>
          <w:p w14:paraId="10CB64C4" w14:textId="77777777" w:rsidR="0013436E" w:rsidRDefault="0013436E">
            <w:pPr>
              <w:rPr>
                <w:sz w:val="2"/>
                <w:szCs w:val="2"/>
              </w:rPr>
            </w:pPr>
          </w:p>
        </w:tc>
        <w:tc>
          <w:tcPr>
            <w:tcW w:w="3049" w:type="dxa"/>
            <w:vMerge/>
            <w:tcBorders>
              <w:top w:val="nil"/>
            </w:tcBorders>
          </w:tcPr>
          <w:p w14:paraId="65E57C2E" w14:textId="77777777" w:rsidR="0013436E" w:rsidRDefault="0013436E">
            <w:pPr>
              <w:rPr>
                <w:sz w:val="2"/>
                <w:szCs w:val="2"/>
              </w:rPr>
            </w:pPr>
          </w:p>
        </w:tc>
        <w:tc>
          <w:tcPr>
            <w:tcW w:w="1074" w:type="dxa"/>
            <w:vMerge/>
            <w:tcBorders>
              <w:top w:val="nil"/>
            </w:tcBorders>
          </w:tcPr>
          <w:p w14:paraId="2FD9EDC4" w14:textId="77777777" w:rsidR="0013436E" w:rsidRDefault="0013436E">
            <w:pPr>
              <w:rPr>
                <w:sz w:val="2"/>
                <w:szCs w:val="2"/>
              </w:rPr>
            </w:pPr>
          </w:p>
        </w:tc>
        <w:tc>
          <w:tcPr>
            <w:tcW w:w="5122" w:type="dxa"/>
            <w:gridSpan w:val="3"/>
            <w:tcBorders>
              <w:top w:val="nil"/>
              <w:bottom w:val="nil"/>
            </w:tcBorders>
          </w:tcPr>
          <w:p w14:paraId="5683581C" w14:textId="77777777" w:rsidR="0013436E" w:rsidRDefault="00AE3229">
            <w:pPr>
              <w:pStyle w:val="TableParagraph"/>
              <w:spacing w:line="230" w:lineRule="atLeast"/>
              <w:ind w:left="3" w:right="249"/>
              <w:rPr>
                <w:sz w:val="20"/>
              </w:rPr>
            </w:pPr>
            <w:r>
              <w:rPr>
                <w:sz w:val="20"/>
              </w:rPr>
              <w:t>Урок</w:t>
            </w:r>
            <w:r>
              <w:rPr>
                <w:spacing w:val="-5"/>
                <w:sz w:val="20"/>
              </w:rPr>
              <w:t xml:space="preserve"> </w:t>
            </w:r>
            <w:r>
              <w:rPr>
                <w:sz w:val="20"/>
              </w:rPr>
              <w:t>«Что</w:t>
            </w:r>
            <w:r>
              <w:rPr>
                <w:spacing w:val="-6"/>
                <w:sz w:val="20"/>
              </w:rPr>
              <w:t xml:space="preserve"> </w:t>
            </w:r>
            <w:r>
              <w:rPr>
                <w:sz w:val="20"/>
              </w:rPr>
              <w:t>мы</w:t>
            </w:r>
            <w:r>
              <w:rPr>
                <w:spacing w:val="-6"/>
                <w:sz w:val="20"/>
              </w:rPr>
              <w:t xml:space="preserve"> </w:t>
            </w:r>
            <w:r>
              <w:rPr>
                <w:sz w:val="20"/>
              </w:rPr>
              <w:t>знаем</w:t>
            </w:r>
            <w:r>
              <w:rPr>
                <w:spacing w:val="-5"/>
                <w:sz w:val="20"/>
              </w:rPr>
              <w:t xml:space="preserve"> </w:t>
            </w:r>
            <w:r>
              <w:rPr>
                <w:sz w:val="20"/>
              </w:rPr>
              <w:t>о</w:t>
            </w:r>
            <w:r>
              <w:rPr>
                <w:spacing w:val="-5"/>
                <w:sz w:val="20"/>
              </w:rPr>
              <w:t xml:space="preserve"> </w:t>
            </w:r>
            <w:r>
              <w:rPr>
                <w:sz w:val="20"/>
              </w:rPr>
              <w:t>музыкальной</w:t>
            </w:r>
            <w:r>
              <w:rPr>
                <w:spacing w:val="-7"/>
                <w:sz w:val="20"/>
              </w:rPr>
              <w:t xml:space="preserve"> </w:t>
            </w:r>
            <w:r>
              <w:rPr>
                <w:sz w:val="20"/>
              </w:rPr>
              <w:t>стране»</w:t>
            </w:r>
            <w:r>
              <w:rPr>
                <w:spacing w:val="-10"/>
                <w:sz w:val="20"/>
              </w:rPr>
              <w:t xml:space="preserve"> </w:t>
            </w:r>
            <w:r>
              <w:rPr>
                <w:sz w:val="20"/>
              </w:rPr>
              <w:t xml:space="preserve">(Инфоурок) </w:t>
            </w:r>
            <w:hyperlink r:id="rId323">
              <w:r>
                <w:rPr>
                  <w:color w:val="0000FF"/>
                  <w:sz w:val="20"/>
                </w:rPr>
                <w:t>https://iu.ru/video-</w:t>
              </w:r>
            </w:hyperlink>
            <w:r>
              <w:rPr>
                <w:color w:val="0000FF"/>
                <w:sz w:val="20"/>
              </w:rPr>
              <w:t xml:space="preserve"> </w:t>
            </w:r>
            <w:hyperlink r:id="rId324">
              <w:r>
                <w:rPr>
                  <w:color w:val="0000FF"/>
                  <w:sz w:val="20"/>
                </w:rPr>
                <w:t>lessons/be2385af-60df-4e8d-8762-</w:t>
              </w:r>
            </w:hyperlink>
          </w:p>
        </w:tc>
      </w:tr>
      <w:tr w:rsidR="0013436E" w14:paraId="2258C4DC" w14:textId="77777777">
        <w:trPr>
          <w:trHeight w:val="211"/>
        </w:trPr>
        <w:tc>
          <w:tcPr>
            <w:tcW w:w="713" w:type="dxa"/>
            <w:vMerge/>
            <w:tcBorders>
              <w:top w:val="nil"/>
            </w:tcBorders>
          </w:tcPr>
          <w:p w14:paraId="07FE97A8" w14:textId="77777777" w:rsidR="0013436E" w:rsidRDefault="0013436E">
            <w:pPr>
              <w:rPr>
                <w:sz w:val="2"/>
                <w:szCs w:val="2"/>
              </w:rPr>
            </w:pPr>
          </w:p>
        </w:tc>
        <w:tc>
          <w:tcPr>
            <w:tcW w:w="3049" w:type="dxa"/>
            <w:vMerge/>
            <w:tcBorders>
              <w:top w:val="nil"/>
            </w:tcBorders>
          </w:tcPr>
          <w:p w14:paraId="4D0CCE3D" w14:textId="77777777" w:rsidR="0013436E" w:rsidRDefault="0013436E">
            <w:pPr>
              <w:rPr>
                <w:sz w:val="2"/>
                <w:szCs w:val="2"/>
              </w:rPr>
            </w:pPr>
          </w:p>
        </w:tc>
        <w:tc>
          <w:tcPr>
            <w:tcW w:w="1074" w:type="dxa"/>
            <w:vMerge/>
            <w:tcBorders>
              <w:top w:val="nil"/>
            </w:tcBorders>
          </w:tcPr>
          <w:p w14:paraId="7F50DB90" w14:textId="77777777" w:rsidR="0013436E" w:rsidRDefault="0013436E">
            <w:pPr>
              <w:rPr>
                <w:sz w:val="2"/>
                <w:szCs w:val="2"/>
              </w:rPr>
            </w:pPr>
          </w:p>
        </w:tc>
        <w:tc>
          <w:tcPr>
            <w:tcW w:w="1160" w:type="dxa"/>
            <w:tcBorders>
              <w:top w:val="single" w:sz="4" w:space="0" w:color="0000FF"/>
              <w:bottom w:val="single" w:sz="4" w:space="0" w:color="0000FF"/>
              <w:right w:val="nil"/>
            </w:tcBorders>
          </w:tcPr>
          <w:p w14:paraId="5C04289C" w14:textId="77777777" w:rsidR="0013436E" w:rsidRDefault="00F10513">
            <w:pPr>
              <w:pStyle w:val="TableParagraph"/>
              <w:spacing w:before="3" w:line="188" w:lineRule="exact"/>
              <w:ind w:right="12"/>
              <w:jc w:val="center"/>
              <w:rPr>
                <w:sz w:val="20"/>
              </w:rPr>
            </w:pPr>
            <w:hyperlink r:id="rId325">
              <w:r w:rsidR="00AE3229">
                <w:rPr>
                  <w:color w:val="0000FF"/>
                  <w:spacing w:val="-2"/>
                  <w:sz w:val="20"/>
                </w:rPr>
                <w:t>893aab7d5c6f</w:t>
              </w:r>
            </w:hyperlink>
          </w:p>
        </w:tc>
        <w:tc>
          <w:tcPr>
            <w:tcW w:w="3292" w:type="dxa"/>
            <w:tcBorders>
              <w:top w:val="single" w:sz="4" w:space="0" w:color="0000FF"/>
              <w:left w:val="nil"/>
              <w:bottom w:val="nil"/>
              <w:right w:val="nil"/>
            </w:tcBorders>
          </w:tcPr>
          <w:p w14:paraId="2696C7E8" w14:textId="77777777" w:rsidR="0013436E" w:rsidRDefault="0013436E">
            <w:pPr>
              <w:pStyle w:val="TableParagraph"/>
              <w:rPr>
                <w:sz w:val="14"/>
              </w:rPr>
            </w:pPr>
          </w:p>
        </w:tc>
        <w:tc>
          <w:tcPr>
            <w:tcW w:w="670" w:type="dxa"/>
            <w:vMerge w:val="restart"/>
            <w:tcBorders>
              <w:top w:val="nil"/>
              <w:left w:val="nil"/>
            </w:tcBorders>
          </w:tcPr>
          <w:p w14:paraId="017FE3F4" w14:textId="77777777" w:rsidR="0013436E" w:rsidRDefault="0013436E">
            <w:pPr>
              <w:pStyle w:val="TableParagraph"/>
              <w:rPr>
                <w:sz w:val="18"/>
              </w:rPr>
            </w:pPr>
          </w:p>
        </w:tc>
      </w:tr>
      <w:tr w:rsidR="0013436E" w14:paraId="7A75C9A4" w14:textId="77777777">
        <w:trPr>
          <w:trHeight w:val="496"/>
        </w:trPr>
        <w:tc>
          <w:tcPr>
            <w:tcW w:w="713" w:type="dxa"/>
            <w:vMerge/>
            <w:tcBorders>
              <w:top w:val="nil"/>
            </w:tcBorders>
          </w:tcPr>
          <w:p w14:paraId="4284EEC2" w14:textId="77777777" w:rsidR="0013436E" w:rsidRDefault="0013436E">
            <w:pPr>
              <w:rPr>
                <w:sz w:val="2"/>
                <w:szCs w:val="2"/>
              </w:rPr>
            </w:pPr>
          </w:p>
        </w:tc>
        <w:tc>
          <w:tcPr>
            <w:tcW w:w="3049" w:type="dxa"/>
            <w:vMerge/>
            <w:tcBorders>
              <w:top w:val="nil"/>
            </w:tcBorders>
          </w:tcPr>
          <w:p w14:paraId="00C86EB8" w14:textId="77777777" w:rsidR="0013436E" w:rsidRDefault="0013436E">
            <w:pPr>
              <w:rPr>
                <w:sz w:val="2"/>
                <w:szCs w:val="2"/>
              </w:rPr>
            </w:pPr>
          </w:p>
        </w:tc>
        <w:tc>
          <w:tcPr>
            <w:tcW w:w="1074" w:type="dxa"/>
            <w:vMerge/>
            <w:tcBorders>
              <w:top w:val="nil"/>
            </w:tcBorders>
          </w:tcPr>
          <w:p w14:paraId="244C49BC" w14:textId="77777777" w:rsidR="0013436E" w:rsidRDefault="0013436E">
            <w:pPr>
              <w:rPr>
                <w:sz w:val="2"/>
                <w:szCs w:val="2"/>
              </w:rPr>
            </w:pPr>
          </w:p>
        </w:tc>
        <w:tc>
          <w:tcPr>
            <w:tcW w:w="4452" w:type="dxa"/>
            <w:gridSpan w:val="2"/>
            <w:tcBorders>
              <w:top w:val="nil"/>
              <w:bottom w:val="single" w:sz="4" w:space="0" w:color="0000FF"/>
              <w:right w:val="nil"/>
            </w:tcBorders>
          </w:tcPr>
          <w:p w14:paraId="1DB57051" w14:textId="77777777" w:rsidR="0013436E" w:rsidRDefault="00AE3229">
            <w:pPr>
              <w:pStyle w:val="TableParagraph"/>
              <w:spacing w:line="250" w:lineRule="atLeast"/>
              <w:ind w:left="3" w:right="16"/>
              <w:rPr>
                <w:sz w:val="20"/>
              </w:rPr>
            </w:pPr>
            <w:r>
              <w:rPr>
                <w:sz w:val="20"/>
              </w:rPr>
              <w:t xml:space="preserve">Итоговый урок «В мире звуков» (Инфоурок) </w:t>
            </w:r>
            <w:hyperlink r:id="rId326">
              <w:r>
                <w:rPr>
                  <w:color w:val="0000FF"/>
                  <w:sz w:val="20"/>
                </w:rPr>
                <w:t>https://iu.ru/video-lessons/2bc43494-</w:t>
              </w:r>
            </w:hyperlink>
            <w:r>
              <w:rPr>
                <w:color w:val="0000FF"/>
                <w:spacing w:val="-13"/>
                <w:sz w:val="20"/>
              </w:rPr>
              <w:t xml:space="preserve"> </w:t>
            </w:r>
            <w:hyperlink r:id="rId327">
              <w:r>
                <w:rPr>
                  <w:color w:val="0000FF"/>
                  <w:sz w:val="20"/>
                </w:rPr>
                <w:t>60a3-4b6d-9905-</w:t>
              </w:r>
            </w:hyperlink>
          </w:p>
        </w:tc>
        <w:tc>
          <w:tcPr>
            <w:tcW w:w="670" w:type="dxa"/>
            <w:vMerge/>
            <w:tcBorders>
              <w:top w:val="nil"/>
              <w:left w:val="nil"/>
            </w:tcBorders>
          </w:tcPr>
          <w:p w14:paraId="54A28930" w14:textId="77777777" w:rsidR="0013436E" w:rsidRDefault="0013436E">
            <w:pPr>
              <w:rPr>
                <w:sz w:val="2"/>
                <w:szCs w:val="2"/>
              </w:rPr>
            </w:pPr>
          </w:p>
        </w:tc>
      </w:tr>
      <w:tr w:rsidR="0013436E" w14:paraId="3AF7C2F7" w14:textId="77777777">
        <w:trPr>
          <w:trHeight w:val="260"/>
        </w:trPr>
        <w:tc>
          <w:tcPr>
            <w:tcW w:w="713" w:type="dxa"/>
            <w:vMerge/>
            <w:tcBorders>
              <w:top w:val="nil"/>
            </w:tcBorders>
          </w:tcPr>
          <w:p w14:paraId="13C5A0F3" w14:textId="77777777" w:rsidR="0013436E" w:rsidRDefault="0013436E">
            <w:pPr>
              <w:rPr>
                <w:sz w:val="2"/>
                <w:szCs w:val="2"/>
              </w:rPr>
            </w:pPr>
          </w:p>
        </w:tc>
        <w:tc>
          <w:tcPr>
            <w:tcW w:w="3049" w:type="dxa"/>
            <w:vMerge/>
            <w:tcBorders>
              <w:top w:val="nil"/>
            </w:tcBorders>
          </w:tcPr>
          <w:p w14:paraId="1FBC543C" w14:textId="77777777" w:rsidR="0013436E" w:rsidRDefault="0013436E">
            <w:pPr>
              <w:rPr>
                <w:sz w:val="2"/>
                <w:szCs w:val="2"/>
              </w:rPr>
            </w:pPr>
          </w:p>
        </w:tc>
        <w:tc>
          <w:tcPr>
            <w:tcW w:w="1074" w:type="dxa"/>
            <w:vMerge/>
            <w:tcBorders>
              <w:top w:val="nil"/>
            </w:tcBorders>
          </w:tcPr>
          <w:p w14:paraId="16F83FFD" w14:textId="77777777" w:rsidR="0013436E" w:rsidRDefault="0013436E">
            <w:pPr>
              <w:rPr>
                <w:sz w:val="2"/>
                <w:szCs w:val="2"/>
              </w:rPr>
            </w:pPr>
          </w:p>
        </w:tc>
        <w:tc>
          <w:tcPr>
            <w:tcW w:w="4452" w:type="dxa"/>
            <w:gridSpan w:val="2"/>
            <w:tcBorders>
              <w:top w:val="single" w:sz="4" w:space="0" w:color="0000FF"/>
              <w:bottom w:val="nil"/>
              <w:right w:val="nil"/>
            </w:tcBorders>
          </w:tcPr>
          <w:p w14:paraId="4CBB9D9C" w14:textId="77777777" w:rsidR="0013436E" w:rsidRDefault="00F10513">
            <w:pPr>
              <w:pStyle w:val="TableParagraph"/>
              <w:spacing w:before="30" w:line="209" w:lineRule="exact"/>
              <w:ind w:left="3"/>
              <w:rPr>
                <w:sz w:val="20"/>
              </w:rPr>
            </w:pPr>
            <w:hyperlink r:id="rId328">
              <w:r w:rsidR="00AE3229">
                <w:rPr>
                  <w:color w:val="0000FF"/>
                  <w:spacing w:val="-2"/>
                  <w:sz w:val="20"/>
                </w:rPr>
                <w:t>8fda61ac1d93</w:t>
              </w:r>
            </w:hyperlink>
          </w:p>
        </w:tc>
        <w:tc>
          <w:tcPr>
            <w:tcW w:w="670" w:type="dxa"/>
            <w:vMerge/>
            <w:tcBorders>
              <w:top w:val="nil"/>
              <w:left w:val="nil"/>
            </w:tcBorders>
          </w:tcPr>
          <w:p w14:paraId="549A3533" w14:textId="77777777" w:rsidR="0013436E" w:rsidRDefault="0013436E">
            <w:pPr>
              <w:rPr>
                <w:sz w:val="2"/>
                <w:szCs w:val="2"/>
              </w:rPr>
            </w:pPr>
          </w:p>
        </w:tc>
      </w:tr>
      <w:tr w:rsidR="0013436E" w14:paraId="1B7EBE28" w14:textId="77777777">
        <w:trPr>
          <w:trHeight w:val="220"/>
        </w:trPr>
        <w:tc>
          <w:tcPr>
            <w:tcW w:w="3762" w:type="dxa"/>
            <w:gridSpan w:val="2"/>
          </w:tcPr>
          <w:p w14:paraId="4DFF449D" w14:textId="77777777" w:rsidR="0013436E" w:rsidRDefault="00AE3229">
            <w:pPr>
              <w:pStyle w:val="TableParagraph"/>
              <w:spacing w:line="20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4" w:type="dxa"/>
          </w:tcPr>
          <w:p w14:paraId="54F80E6E" w14:textId="77777777" w:rsidR="0013436E" w:rsidRDefault="00AE3229">
            <w:pPr>
              <w:pStyle w:val="TableParagraph"/>
              <w:spacing w:line="200" w:lineRule="exact"/>
              <w:jc w:val="center"/>
              <w:rPr>
                <w:sz w:val="20"/>
              </w:rPr>
            </w:pPr>
            <w:r>
              <w:rPr>
                <w:w w:val="99"/>
                <w:sz w:val="20"/>
              </w:rPr>
              <w:t>1</w:t>
            </w:r>
          </w:p>
        </w:tc>
        <w:tc>
          <w:tcPr>
            <w:tcW w:w="5122" w:type="dxa"/>
            <w:gridSpan w:val="3"/>
            <w:tcBorders>
              <w:top w:val="nil"/>
            </w:tcBorders>
          </w:tcPr>
          <w:p w14:paraId="4B4E722B" w14:textId="77777777" w:rsidR="0013436E" w:rsidRDefault="0013436E">
            <w:pPr>
              <w:pStyle w:val="TableParagraph"/>
              <w:rPr>
                <w:sz w:val="14"/>
              </w:rPr>
            </w:pPr>
          </w:p>
        </w:tc>
      </w:tr>
      <w:tr w:rsidR="0013436E" w14:paraId="086A84D7" w14:textId="77777777">
        <w:trPr>
          <w:trHeight w:val="253"/>
        </w:trPr>
        <w:tc>
          <w:tcPr>
            <w:tcW w:w="3762" w:type="dxa"/>
            <w:gridSpan w:val="2"/>
          </w:tcPr>
          <w:p w14:paraId="6851B289" w14:textId="77777777" w:rsidR="0013436E" w:rsidRDefault="00AE3229">
            <w:pPr>
              <w:pStyle w:val="TableParagraph"/>
              <w:spacing w:before="14" w:line="219" w:lineRule="exact"/>
              <w:ind w:left="4"/>
              <w:rPr>
                <w:sz w:val="20"/>
              </w:rPr>
            </w:pPr>
            <w:r>
              <w:rPr>
                <w:sz w:val="20"/>
              </w:rPr>
              <w:t>Общее</w:t>
            </w:r>
            <w:r>
              <w:rPr>
                <w:spacing w:val="-6"/>
                <w:sz w:val="20"/>
              </w:rPr>
              <w:t xml:space="preserve"> </w:t>
            </w:r>
            <w:r>
              <w:rPr>
                <w:sz w:val="20"/>
              </w:rPr>
              <w:t>количество</w:t>
            </w:r>
            <w:r>
              <w:rPr>
                <w:spacing w:val="-5"/>
                <w:sz w:val="20"/>
              </w:rPr>
              <w:t xml:space="preserve"> </w:t>
            </w:r>
            <w:r>
              <w:rPr>
                <w:sz w:val="20"/>
              </w:rPr>
              <w:t>часов</w:t>
            </w:r>
            <w:r>
              <w:rPr>
                <w:spacing w:val="-4"/>
                <w:sz w:val="20"/>
              </w:rPr>
              <w:t xml:space="preserve"> </w:t>
            </w:r>
            <w:r>
              <w:rPr>
                <w:sz w:val="20"/>
              </w:rPr>
              <w:t>по</w:t>
            </w:r>
            <w:r>
              <w:rPr>
                <w:spacing w:val="-5"/>
                <w:sz w:val="20"/>
              </w:rPr>
              <w:t xml:space="preserve"> </w:t>
            </w:r>
            <w:r>
              <w:rPr>
                <w:spacing w:val="-2"/>
                <w:sz w:val="20"/>
              </w:rPr>
              <w:t>программе</w:t>
            </w:r>
          </w:p>
        </w:tc>
        <w:tc>
          <w:tcPr>
            <w:tcW w:w="1074" w:type="dxa"/>
          </w:tcPr>
          <w:p w14:paraId="213B1FD7" w14:textId="77777777" w:rsidR="0013436E" w:rsidRDefault="00AE3229">
            <w:pPr>
              <w:pStyle w:val="TableParagraph"/>
              <w:spacing w:before="7" w:line="227" w:lineRule="exact"/>
              <w:ind w:left="419" w:right="414"/>
              <w:jc w:val="center"/>
              <w:rPr>
                <w:sz w:val="20"/>
              </w:rPr>
            </w:pPr>
            <w:r>
              <w:rPr>
                <w:spacing w:val="-5"/>
                <w:sz w:val="20"/>
              </w:rPr>
              <w:t>33</w:t>
            </w:r>
          </w:p>
        </w:tc>
        <w:tc>
          <w:tcPr>
            <w:tcW w:w="5122" w:type="dxa"/>
            <w:gridSpan w:val="3"/>
          </w:tcPr>
          <w:p w14:paraId="74414E6C" w14:textId="77777777" w:rsidR="0013436E" w:rsidRDefault="0013436E">
            <w:pPr>
              <w:pStyle w:val="TableParagraph"/>
              <w:rPr>
                <w:sz w:val="18"/>
              </w:rPr>
            </w:pPr>
          </w:p>
        </w:tc>
      </w:tr>
    </w:tbl>
    <w:p w14:paraId="7976EC77" w14:textId="77777777" w:rsidR="0013436E" w:rsidRDefault="00AE3229">
      <w:pPr>
        <w:spacing w:before="92" w:after="10"/>
        <w:ind w:left="861"/>
        <w:rPr>
          <w:b/>
          <w:sz w:val="20"/>
        </w:rPr>
      </w:pPr>
      <w:r>
        <w:rPr>
          <w:b/>
          <w:sz w:val="20"/>
        </w:rPr>
        <w:t xml:space="preserve">2 </w:t>
      </w:r>
      <w:r>
        <w:rPr>
          <w:b/>
          <w:spacing w:val="-2"/>
          <w:sz w:val="20"/>
        </w:rPr>
        <w:t>класс</w:t>
      </w: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3037"/>
        <w:gridCol w:w="1071"/>
        <w:gridCol w:w="1448"/>
        <w:gridCol w:w="58"/>
        <w:gridCol w:w="545"/>
        <w:gridCol w:w="1023"/>
        <w:gridCol w:w="868"/>
        <w:gridCol w:w="1160"/>
      </w:tblGrid>
      <w:tr w:rsidR="0013436E" w14:paraId="26843438" w14:textId="77777777">
        <w:trPr>
          <w:trHeight w:val="460"/>
        </w:trPr>
        <w:tc>
          <w:tcPr>
            <w:tcW w:w="720" w:type="dxa"/>
          </w:tcPr>
          <w:p w14:paraId="625A928E" w14:textId="77777777" w:rsidR="0013436E" w:rsidRDefault="00AE3229">
            <w:pPr>
              <w:pStyle w:val="TableParagraph"/>
              <w:spacing w:line="223" w:lineRule="exact"/>
              <w:ind w:right="193"/>
              <w:jc w:val="right"/>
              <w:rPr>
                <w:sz w:val="20"/>
              </w:rPr>
            </w:pPr>
            <w:r>
              <w:rPr>
                <w:sz w:val="20"/>
              </w:rPr>
              <w:t>№</w:t>
            </w:r>
            <w:r>
              <w:rPr>
                <w:spacing w:val="-3"/>
                <w:sz w:val="20"/>
              </w:rPr>
              <w:t xml:space="preserve"> </w:t>
            </w:r>
            <w:r>
              <w:rPr>
                <w:spacing w:val="-5"/>
                <w:sz w:val="20"/>
              </w:rPr>
              <w:t>п/п</w:t>
            </w:r>
          </w:p>
        </w:tc>
        <w:tc>
          <w:tcPr>
            <w:tcW w:w="3037" w:type="dxa"/>
          </w:tcPr>
          <w:p w14:paraId="47B53F35" w14:textId="77777777" w:rsidR="0013436E" w:rsidRDefault="00AE3229">
            <w:pPr>
              <w:pStyle w:val="TableParagraph"/>
              <w:spacing w:line="223" w:lineRule="exact"/>
              <w:ind w:left="4"/>
              <w:rPr>
                <w:sz w:val="20"/>
              </w:rPr>
            </w:pPr>
            <w:r>
              <w:rPr>
                <w:sz w:val="20"/>
              </w:rPr>
              <w:t>Наименование</w:t>
            </w:r>
            <w:r>
              <w:rPr>
                <w:spacing w:val="-8"/>
                <w:sz w:val="20"/>
              </w:rPr>
              <w:t xml:space="preserve"> </w:t>
            </w:r>
            <w:r>
              <w:rPr>
                <w:sz w:val="20"/>
              </w:rPr>
              <w:t>разделов</w:t>
            </w:r>
            <w:r>
              <w:rPr>
                <w:spacing w:val="-8"/>
                <w:sz w:val="20"/>
              </w:rPr>
              <w:t xml:space="preserve"> </w:t>
            </w:r>
            <w:r>
              <w:rPr>
                <w:sz w:val="20"/>
              </w:rPr>
              <w:t>и</w:t>
            </w:r>
            <w:r>
              <w:rPr>
                <w:spacing w:val="-8"/>
                <w:sz w:val="20"/>
              </w:rPr>
              <w:t xml:space="preserve"> </w:t>
            </w:r>
            <w:r>
              <w:rPr>
                <w:spacing w:val="-5"/>
                <w:sz w:val="20"/>
              </w:rPr>
              <w:t>тем</w:t>
            </w:r>
          </w:p>
          <w:p w14:paraId="0F46A421" w14:textId="77777777" w:rsidR="0013436E" w:rsidRDefault="00AE3229">
            <w:pPr>
              <w:pStyle w:val="TableParagraph"/>
              <w:spacing w:line="217" w:lineRule="exact"/>
              <w:ind w:left="4"/>
              <w:rPr>
                <w:sz w:val="20"/>
              </w:rPr>
            </w:pPr>
            <w:r>
              <w:rPr>
                <w:spacing w:val="-2"/>
                <w:sz w:val="20"/>
              </w:rPr>
              <w:t>программы</w:t>
            </w:r>
          </w:p>
        </w:tc>
        <w:tc>
          <w:tcPr>
            <w:tcW w:w="1071" w:type="dxa"/>
          </w:tcPr>
          <w:p w14:paraId="24135198" w14:textId="77777777" w:rsidR="0013436E" w:rsidRDefault="00AE3229">
            <w:pPr>
              <w:pStyle w:val="TableParagraph"/>
              <w:spacing w:line="223" w:lineRule="exact"/>
              <w:ind w:left="1"/>
              <w:rPr>
                <w:sz w:val="20"/>
              </w:rPr>
            </w:pPr>
            <w:r>
              <w:rPr>
                <w:spacing w:val="-2"/>
                <w:sz w:val="20"/>
              </w:rPr>
              <w:t>Количество</w:t>
            </w:r>
          </w:p>
          <w:p w14:paraId="142DF243" w14:textId="77777777" w:rsidR="0013436E" w:rsidRDefault="00AE3229">
            <w:pPr>
              <w:pStyle w:val="TableParagraph"/>
              <w:spacing w:line="217" w:lineRule="exact"/>
              <w:ind w:left="1"/>
              <w:rPr>
                <w:sz w:val="20"/>
              </w:rPr>
            </w:pPr>
            <w:r>
              <w:rPr>
                <w:spacing w:val="-2"/>
                <w:sz w:val="20"/>
              </w:rPr>
              <w:t>часов</w:t>
            </w:r>
          </w:p>
        </w:tc>
        <w:tc>
          <w:tcPr>
            <w:tcW w:w="5102" w:type="dxa"/>
            <w:gridSpan w:val="6"/>
          </w:tcPr>
          <w:p w14:paraId="41B3B71A" w14:textId="77777777" w:rsidR="0013436E" w:rsidRDefault="00AE3229">
            <w:pPr>
              <w:pStyle w:val="TableParagraph"/>
              <w:spacing w:line="223" w:lineRule="exact"/>
              <w:ind w:left="3"/>
              <w:rPr>
                <w:sz w:val="20"/>
              </w:rPr>
            </w:pPr>
            <w:r>
              <w:rPr>
                <w:spacing w:val="-2"/>
                <w:sz w:val="20"/>
              </w:rPr>
              <w:t>Электронные</w:t>
            </w:r>
            <w:r>
              <w:rPr>
                <w:spacing w:val="10"/>
                <w:sz w:val="20"/>
              </w:rPr>
              <w:t xml:space="preserve"> </w:t>
            </w:r>
            <w:r>
              <w:rPr>
                <w:spacing w:val="-2"/>
                <w:sz w:val="20"/>
              </w:rPr>
              <w:t>(цифровые)</w:t>
            </w:r>
            <w:r>
              <w:rPr>
                <w:spacing w:val="13"/>
                <w:sz w:val="20"/>
              </w:rPr>
              <w:t xml:space="preserve"> </w:t>
            </w:r>
            <w:r>
              <w:rPr>
                <w:spacing w:val="-2"/>
                <w:sz w:val="20"/>
              </w:rPr>
              <w:t>образовательные</w:t>
            </w:r>
            <w:r>
              <w:rPr>
                <w:spacing w:val="11"/>
                <w:sz w:val="20"/>
              </w:rPr>
              <w:t xml:space="preserve"> </w:t>
            </w:r>
            <w:r>
              <w:rPr>
                <w:spacing w:val="-2"/>
                <w:sz w:val="20"/>
              </w:rPr>
              <w:t>ресурсы</w:t>
            </w:r>
          </w:p>
        </w:tc>
      </w:tr>
      <w:tr w:rsidR="0013436E" w14:paraId="37DDB40C" w14:textId="77777777">
        <w:trPr>
          <w:trHeight w:val="230"/>
        </w:trPr>
        <w:tc>
          <w:tcPr>
            <w:tcW w:w="9930" w:type="dxa"/>
            <w:gridSpan w:val="9"/>
          </w:tcPr>
          <w:p w14:paraId="38D3FEAB" w14:textId="77777777" w:rsidR="0013436E" w:rsidRDefault="00AE3229">
            <w:pPr>
              <w:pStyle w:val="TableParagraph"/>
              <w:spacing w:line="210" w:lineRule="exact"/>
              <w:ind w:left="4"/>
              <w:rPr>
                <w:sz w:val="20"/>
              </w:rPr>
            </w:pPr>
            <w:r>
              <w:rPr>
                <w:sz w:val="20"/>
              </w:rPr>
              <w:t>Модуль</w:t>
            </w:r>
            <w:r>
              <w:rPr>
                <w:spacing w:val="-6"/>
                <w:sz w:val="20"/>
              </w:rPr>
              <w:t xml:space="preserve"> </w:t>
            </w:r>
            <w:r>
              <w:rPr>
                <w:sz w:val="20"/>
              </w:rPr>
              <w:t>1.</w:t>
            </w:r>
            <w:r>
              <w:rPr>
                <w:spacing w:val="-5"/>
                <w:sz w:val="20"/>
              </w:rPr>
              <w:t xml:space="preserve"> </w:t>
            </w:r>
            <w:r>
              <w:rPr>
                <w:sz w:val="20"/>
              </w:rPr>
              <w:t>«Музыка</w:t>
            </w:r>
            <w:r>
              <w:rPr>
                <w:spacing w:val="-3"/>
                <w:sz w:val="20"/>
              </w:rPr>
              <w:t xml:space="preserve"> </w:t>
            </w:r>
            <w:r>
              <w:rPr>
                <w:sz w:val="20"/>
              </w:rPr>
              <w:t>в</w:t>
            </w:r>
            <w:r>
              <w:rPr>
                <w:spacing w:val="-7"/>
                <w:sz w:val="20"/>
              </w:rPr>
              <w:t xml:space="preserve"> </w:t>
            </w:r>
            <w:r>
              <w:rPr>
                <w:sz w:val="20"/>
              </w:rPr>
              <w:t>жизни</w:t>
            </w:r>
            <w:r>
              <w:rPr>
                <w:spacing w:val="-5"/>
                <w:sz w:val="20"/>
              </w:rPr>
              <w:t xml:space="preserve"> </w:t>
            </w:r>
            <w:r>
              <w:rPr>
                <w:spacing w:val="-2"/>
                <w:sz w:val="20"/>
              </w:rPr>
              <w:t>человека»</w:t>
            </w:r>
          </w:p>
        </w:tc>
      </w:tr>
      <w:tr w:rsidR="0013436E" w14:paraId="6652A57E" w14:textId="77777777">
        <w:trPr>
          <w:trHeight w:val="225"/>
        </w:trPr>
        <w:tc>
          <w:tcPr>
            <w:tcW w:w="720" w:type="dxa"/>
          </w:tcPr>
          <w:p w14:paraId="4F51069A" w14:textId="77777777" w:rsidR="0013436E" w:rsidRDefault="00AE3229">
            <w:pPr>
              <w:pStyle w:val="TableParagraph"/>
              <w:spacing w:line="205" w:lineRule="exact"/>
              <w:ind w:right="222"/>
              <w:jc w:val="right"/>
              <w:rPr>
                <w:sz w:val="20"/>
              </w:rPr>
            </w:pPr>
            <w:r>
              <w:rPr>
                <w:spacing w:val="-5"/>
                <w:sz w:val="20"/>
              </w:rPr>
              <w:t>1.1</w:t>
            </w:r>
          </w:p>
        </w:tc>
        <w:tc>
          <w:tcPr>
            <w:tcW w:w="3037" w:type="dxa"/>
          </w:tcPr>
          <w:p w14:paraId="72771E67" w14:textId="77777777" w:rsidR="0013436E" w:rsidRDefault="00AE3229">
            <w:pPr>
              <w:pStyle w:val="TableParagraph"/>
              <w:spacing w:line="205" w:lineRule="exact"/>
              <w:ind w:left="4"/>
              <w:rPr>
                <w:sz w:val="20"/>
              </w:rPr>
            </w:pPr>
            <w:r>
              <w:rPr>
                <w:sz w:val="20"/>
              </w:rPr>
              <w:t>Красота</w:t>
            </w:r>
            <w:r>
              <w:rPr>
                <w:spacing w:val="-5"/>
                <w:sz w:val="20"/>
              </w:rPr>
              <w:t xml:space="preserve"> </w:t>
            </w:r>
            <w:r>
              <w:rPr>
                <w:sz w:val="20"/>
              </w:rPr>
              <w:t>и</w:t>
            </w:r>
            <w:r>
              <w:rPr>
                <w:spacing w:val="-4"/>
                <w:sz w:val="20"/>
              </w:rPr>
              <w:t xml:space="preserve"> </w:t>
            </w:r>
            <w:r>
              <w:rPr>
                <w:spacing w:val="-2"/>
                <w:sz w:val="20"/>
              </w:rPr>
              <w:t>вдохновение</w:t>
            </w:r>
          </w:p>
        </w:tc>
        <w:tc>
          <w:tcPr>
            <w:tcW w:w="1071" w:type="dxa"/>
          </w:tcPr>
          <w:p w14:paraId="5ED65B2A" w14:textId="77777777" w:rsidR="0013436E" w:rsidRDefault="00AE3229">
            <w:pPr>
              <w:pStyle w:val="TableParagraph"/>
              <w:spacing w:line="184" w:lineRule="exact"/>
              <w:ind w:left="1"/>
            </w:pPr>
            <w:r>
              <w:t>1</w:t>
            </w:r>
          </w:p>
        </w:tc>
        <w:tc>
          <w:tcPr>
            <w:tcW w:w="5102" w:type="dxa"/>
            <w:gridSpan w:val="6"/>
          </w:tcPr>
          <w:p w14:paraId="60743CF0" w14:textId="77777777" w:rsidR="0013436E" w:rsidRDefault="00F10513">
            <w:pPr>
              <w:pStyle w:val="TableParagraph"/>
              <w:spacing w:line="180" w:lineRule="exact"/>
              <w:ind w:left="3"/>
              <w:rPr>
                <w:sz w:val="20"/>
              </w:rPr>
            </w:pPr>
            <w:hyperlink r:id="rId329">
              <w:r w:rsidR="00AE3229">
                <w:rPr>
                  <w:color w:val="0461C1"/>
                  <w:spacing w:val="-2"/>
                  <w:sz w:val="20"/>
                </w:rPr>
                <w:t>https://resh.edu.ru/</w:t>
              </w:r>
            </w:hyperlink>
          </w:p>
        </w:tc>
      </w:tr>
      <w:tr w:rsidR="0013436E" w14:paraId="3A0E00EA" w14:textId="77777777">
        <w:trPr>
          <w:trHeight w:val="251"/>
        </w:trPr>
        <w:tc>
          <w:tcPr>
            <w:tcW w:w="720" w:type="dxa"/>
          </w:tcPr>
          <w:p w14:paraId="0BA3B89B" w14:textId="77777777" w:rsidR="0013436E" w:rsidRDefault="00AE3229">
            <w:pPr>
              <w:pStyle w:val="TableParagraph"/>
              <w:spacing w:line="223" w:lineRule="exact"/>
              <w:ind w:right="222"/>
              <w:jc w:val="right"/>
              <w:rPr>
                <w:sz w:val="20"/>
              </w:rPr>
            </w:pPr>
            <w:r>
              <w:rPr>
                <w:spacing w:val="-5"/>
                <w:sz w:val="20"/>
              </w:rPr>
              <w:t>1.2</w:t>
            </w:r>
          </w:p>
        </w:tc>
        <w:tc>
          <w:tcPr>
            <w:tcW w:w="3037" w:type="dxa"/>
          </w:tcPr>
          <w:p w14:paraId="22EDC004" w14:textId="77777777" w:rsidR="0013436E" w:rsidRDefault="00AE3229">
            <w:pPr>
              <w:pStyle w:val="TableParagraph"/>
              <w:spacing w:line="223" w:lineRule="exact"/>
              <w:ind w:left="4"/>
              <w:rPr>
                <w:sz w:val="20"/>
              </w:rPr>
            </w:pPr>
            <w:r>
              <w:rPr>
                <w:spacing w:val="-2"/>
                <w:sz w:val="20"/>
              </w:rPr>
              <w:t>Музыкальные</w:t>
            </w:r>
            <w:r>
              <w:rPr>
                <w:spacing w:val="9"/>
                <w:sz w:val="20"/>
              </w:rPr>
              <w:t xml:space="preserve"> </w:t>
            </w:r>
            <w:r>
              <w:rPr>
                <w:spacing w:val="-2"/>
                <w:sz w:val="20"/>
              </w:rPr>
              <w:t>портреты</w:t>
            </w:r>
          </w:p>
        </w:tc>
        <w:tc>
          <w:tcPr>
            <w:tcW w:w="1071" w:type="dxa"/>
          </w:tcPr>
          <w:p w14:paraId="15EC2BA7" w14:textId="77777777" w:rsidR="0013436E" w:rsidRDefault="00AE3229">
            <w:pPr>
              <w:pStyle w:val="TableParagraph"/>
              <w:spacing w:line="232" w:lineRule="exact"/>
              <w:ind w:left="1"/>
            </w:pPr>
            <w:r>
              <w:t>1</w:t>
            </w:r>
          </w:p>
        </w:tc>
        <w:tc>
          <w:tcPr>
            <w:tcW w:w="5102" w:type="dxa"/>
            <w:gridSpan w:val="6"/>
          </w:tcPr>
          <w:p w14:paraId="2053631D" w14:textId="77777777" w:rsidR="0013436E" w:rsidRDefault="00F10513">
            <w:pPr>
              <w:pStyle w:val="TableParagraph"/>
              <w:spacing w:line="223" w:lineRule="exact"/>
              <w:ind w:left="3"/>
              <w:rPr>
                <w:sz w:val="20"/>
              </w:rPr>
            </w:pPr>
            <w:hyperlink r:id="rId330">
              <w:r w:rsidR="00AE3229">
                <w:rPr>
                  <w:color w:val="0461C1"/>
                  <w:spacing w:val="-2"/>
                  <w:sz w:val="20"/>
                </w:rPr>
                <w:t>https://resh.edu.ru/</w:t>
              </w:r>
            </w:hyperlink>
          </w:p>
        </w:tc>
      </w:tr>
      <w:tr w:rsidR="0013436E" w14:paraId="4A65ACE7" w14:textId="77777777">
        <w:trPr>
          <w:trHeight w:val="254"/>
        </w:trPr>
        <w:tc>
          <w:tcPr>
            <w:tcW w:w="720" w:type="dxa"/>
          </w:tcPr>
          <w:p w14:paraId="4645DF62" w14:textId="77777777" w:rsidR="0013436E" w:rsidRDefault="00AE3229">
            <w:pPr>
              <w:pStyle w:val="TableParagraph"/>
              <w:spacing w:line="223" w:lineRule="exact"/>
              <w:ind w:right="222"/>
              <w:jc w:val="right"/>
              <w:rPr>
                <w:sz w:val="20"/>
              </w:rPr>
            </w:pPr>
            <w:r>
              <w:rPr>
                <w:spacing w:val="-5"/>
                <w:sz w:val="20"/>
              </w:rPr>
              <w:t>1.3</w:t>
            </w:r>
          </w:p>
        </w:tc>
        <w:tc>
          <w:tcPr>
            <w:tcW w:w="3037" w:type="dxa"/>
          </w:tcPr>
          <w:p w14:paraId="01978C4B" w14:textId="77777777" w:rsidR="0013436E" w:rsidRDefault="00AE3229">
            <w:pPr>
              <w:pStyle w:val="TableParagraph"/>
              <w:spacing w:line="223" w:lineRule="exact"/>
              <w:ind w:left="4"/>
              <w:rPr>
                <w:sz w:val="20"/>
              </w:rPr>
            </w:pPr>
            <w:r>
              <w:rPr>
                <w:sz w:val="20"/>
              </w:rPr>
              <w:t>Танцы,</w:t>
            </w:r>
            <w:r>
              <w:rPr>
                <w:spacing w:val="-4"/>
                <w:sz w:val="20"/>
              </w:rPr>
              <w:t xml:space="preserve"> </w:t>
            </w:r>
            <w:r>
              <w:rPr>
                <w:sz w:val="20"/>
              </w:rPr>
              <w:t>игры</w:t>
            </w:r>
            <w:r>
              <w:rPr>
                <w:spacing w:val="-5"/>
                <w:sz w:val="20"/>
              </w:rPr>
              <w:t xml:space="preserve"> </w:t>
            </w:r>
            <w:r>
              <w:rPr>
                <w:sz w:val="20"/>
              </w:rPr>
              <w:t>и</w:t>
            </w:r>
            <w:r>
              <w:rPr>
                <w:spacing w:val="-5"/>
                <w:sz w:val="20"/>
              </w:rPr>
              <w:t xml:space="preserve"> </w:t>
            </w:r>
            <w:r>
              <w:rPr>
                <w:spacing w:val="-2"/>
                <w:sz w:val="20"/>
              </w:rPr>
              <w:t>веселье</w:t>
            </w:r>
          </w:p>
        </w:tc>
        <w:tc>
          <w:tcPr>
            <w:tcW w:w="1071" w:type="dxa"/>
          </w:tcPr>
          <w:p w14:paraId="2DEDDCFC" w14:textId="77777777" w:rsidR="0013436E" w:rsidRDefault="00AE3229">
            <w:pPr>
              <w:pStyle w:val="TableParagraph"/>
              <w:spacing w:line="234" w:lineRule="exact"/>
              <w:ind w:left="1"/>
            </w:pPr>
            <w:r>
              <w:t>1</w:t>
            </w:r>
          </w:p>
        </w:tc>
        <w:tc>
          <w:tcPr>
            <w:tcW w:w="5102" w:type="dxa"/>
            <w:gridSpan w:val="6"/>
          </w:tcPr>
          <w:p w14:paraId="19436AD2" w14:textId="77777777" w:rsidR="0013436E" w:rsidRDefault="00F10513">
            <w:pPr>
              <w:pStyle w:val="TableParagraph"/>
              <w:spacing w:line="223" w:lineRule="exact"/>
              <w:ind w:left="3"/>
              <w:rPr>
                <w:sz w:val="20"/>
              </w:rPr>
            </w:pPr>
            <w:hyperlink r:id="rId331">
              <w:r w:rsidR="00AE3229">
                <w:rPr>
                  <w:color w:val="0461C1"/>
                  <w:spacing w:val="-2"/>
                  <w:sz w:val="20"/>
                </w:rPr>
                <w:t>https://resh.edu.ru/</w:t>
              </w:r>
            </w:hyperlink>
          </w:p>
        </w:tc>
      </w:tr>
      <w:tr w:rsidR="0013436E" w14:paraId="7FA60A4A" w14:textId="77777777">
        <w:trPr>
          <w:trHeight w:val="201"/>
        </w:trPr>
        <w:tc>
          <w:tcPr>
            <w:tcW w:w="720" w:type="dxa"/>
            <w:vMerge w:val="restart"/>
          </w:tcPr>
          <w:p w14:paraId="39A6FB5D" w14:textId="77777777" w:rsidR="0013436E" w:rsidRDefault="00AE3229">
            <w:pPr>
              <w:pStyle w:val="TableParagraph"/>
              <w:spacing w:line="223" w:lineRule="exact"/>
              <w:ind w:left="235"/>
              <w:rPr>
                <w:sz w:val="20"/>
              </w:rPr>
            </w:pPr>
            <w:r>
              <w:rPr>
                <w:spacing w:val="-5"/>
                <w:sz w:val="20"/>
              </w:rPr>
              <w:t>1.4</w:t>
            </w:r>
          </w:p>
        </w:tc>
        <w:tc>
          <w:tcPr>
            <w:tcW w:w="3037" w:type="dxa"/>
            <w:vMerge w:val="restart"/>
          </w:tcPr>
          <w:p w14:paraId="5605EE0F" w14:textId="77777777" w:rsidR="0013436E" w:rsidRDefault="00AE3229">
            <w:pPr>
              <w:pStyle w:val="TableParagraph"/>
              <w:spacing w:line="223" w:lineRule="exact"/>
              <w:ind w:left="4"/>
              <w:rPr>
                <w:sz w:val="20"/>
              </w:rPr>
            </w:pPr>
            <w:r>
              <w:rPr>
                <w:sz w:val="20"/>
              </w:rPr>
              <w:t>Главный</w:t>
            </w:r>
            <w:r>
              <w:rPr>
                <w:spacing w:val="-11"/>
                <w:sz w:val="20"/>
              </w:rPr>
              <w:t xml:space="preserve"> </w:t>
            </w:r>
            <w:r>
              <w:rPr>
                <w:sz w:val="20"/>
              </w:rPr>
              <w:t>музыкальный</w:t>
            </w:r>
            <w:r>
              <w:rPr>
                <w:spacing w:val="-11"/>
                <w:sz w:val="20"/>
              </w:rPr>
              <w:t xml:space="preserve"> </w:t>
            </w:r>
            <w:r>
              <w:rPr>
                <w:spacing w:val="-2"/>
                <w:sz w:val="20"/>
              </w:rPr>
              <w:t>символ</w:t>
            </w:r>
          </w:p>
        </w:tc>
        <w:tc>
          <w:tcPr>
            <w:tcW w:w="1071" w:type="dxa"/>
            <w:vMerge w:val="restart"/>
          </w:tcPr>
          <w:p w14:paraId="3C8A9608" w14:textId="77777777" w:rsidR="0013436E" w:rsidRDefault="00AE3229">
            <w:pPr>
              <w:pStyle w:val="TableParagraph"/>
              <w:spacing w:line="247" w:lineRule="exact"/>
              <w:ind w:left="1"/>
            </w:pPr>
            <w:r>
              <w:t>1</w:t>
            </w:r>
          </w:p>
        </w:tc>
        <w:tc>
          <w:tcPr>
            <w:tcW w:w="1506" w:type="dxa"/>
            <w:gridSpan w:val="2"/>
            <w:tcBorders>
              <w:bottom w:val="single" w:sz="4" w:space="0" w:color="0461C1"/>
              <w:right w:val="nil"/>
            </w:tcBorders>
          </w:tcPr>
          <w:p w14:paraId="2BAA8FEB" w14:textId="77777777" w:rsidR="0013436E" w:rsidRDefault="00F10513">
            <w:pPr>
              <w:pStyle w:val="TableParagraph"/>
              <w:spacing w:line="181" w:lineRule="exact"/>
              <w:ind w:left="3"/>
              <w:rPr>
                <w:sz w:val="20"/>
              </w:rPr>
            </w:pPr>
            <w:hyperlink r:id="rId332">
              <w:r w:rsidR="00AE3229">
                <w:rPr>
                  <w:color w:val="0461C1"/>
                  <w:spacing w:val="-2"/>
                  <w:sz w:val="20"/>
                </w:rPr>
                <w:t>https://resh.edu.ru/</w:t>
              </w:r>
            </w:hyperlink>
          </w:p>
        </w:tc>
        <w:tc>
          <w:tcPr>
            <w:tcW w:w="3596" w:type="dxa"/>
            <w:gridSpan w:val="4"/>
            <w:tcBorders>
              <w:left w:val="nil"/>
              <w:bottom w:val="nil"/>
            </w:tcBorders>
          </w:tcPr>
          <w:p w14:paraId="495FEA23" w14:textId="77777777" w:rsidR="0013436E" w:rsidRDefault="0013436E">
            <w:pPr>
              <w:pStyle w:val="TableParagraph"/>
              <w:rPr>
                <w:sz w:val="14"/>
              </w:rPr>
            </w:pPr>
          </w:p>
        </w:tc>
      </w:tr>
      <w:tr w:rsidR="0013436E" w14:paraId="44C46BF9" w14:textId="77777777">
        <w:trPr>
          <w:trHeight w:val="174"/>
        </w:trPr>
        <w:tc>
          <w:tcPr>
            <w:tcW w:w="720" w:type="dxa"/>
            <w:vMerge/>
            <w:tcBorders>
              <w:top w:val="nil"/>
            </w:tcBorders>
          </w:tcPr>
          <w:p w14:paraId="1FE5C753" w14:textId="77777777" w:rsidR="0013436E" w:rsidRDefault="0013436E">
            <w:pPr>
              <w:rPr>
                <w:sz w:val="2"/>
                <w:szCs w:val="2"/>
              </w:rPr>
            </w:pPr>
          </w:p>
        </w:tc>
        <w:tc>
          <w:tcPr>
            <w:tcW w:w="3037" w:type="dxa"/>
            <w:vMerge/>
            <w:tcBorders>
              <w:top w:val="nil"/>
            </w:tcBorders>
          </w:tcPr>
          <w:p w14:paraId="4D1C7A2B" w14:textId="77777777" w:rsidR="0013436E" w:rsidRDefault="0013436E">
            <w:pPr>
              <w:rPr>
                <w:sz w:val="2"/>
                <w:szCs w:val="2"/>
              </w:rPr>
            </w:pPr>
          </w:p>
        </w:tc>
        <w:tc>
          <w:tcPr>
            <w:tcW w:w="1071" w:type="dxa"/>
            <w:vMerge/>
            <w:tcBorders>
              <w:top w:val="nil"/>
            </w:tcBorders>
          </w:tcPr>
          <w:p w14:paraId="5887943E" w14:textId="77777777" w:rsidR="0013436E" w:rsidRDefault="0013436E">
            <w:pPr>
              <w:rPr>
                <w:sz w:val="2"/>
                <w:szCs w:val="2"/>
              </w:rPr>
            </w:pPr>
          </w:p>
        </w:tc>
        <w:tc>
          <w:tcPr>
            <w:tcW w:w="5102" w:type="dxa"/>
            <w:gridSpan w:val="6"/>
            <w:tcBorders>
              <w:top w:val="nil"/>
              <w:bottom w:val="single" w:sz="8" w:space="0" w:color="000000"/>
            </w:tcBorders>
          </w:tcPr>
          <w:p w14:paraId="644EF972" w14:textId="77777777" w:rsidR="0013436E" w:rsidRDefault="00F10513">
            <w:pPr>
              <w:pStyle w:val="TableParagraph"/>
              <w:spacing w:line="155" w:lineRule="exact"/>
              <w:ind w:left="3"/>
              <w:rPr>
                <w:sz w:val="20"/>
              </w:rPr>
            </w:pPr>
            <w:hyperlink r:id="rId333">
              <w:r w:rsidR="00AE3229">
                <w:rPr>
                  <w:color w:val="0461C1"/>
                  <w:spacing w:val="-2"/>
                  <w:sz w:val="20"/>
                </w:rPr>
                <w:t>https://www.youtube.com/watch?v=NeaDem7x73w&amp;t=6s</w:t>
              </w:r>
            </w:hyperlink>
          </w:p>
        </w:tc>
      </w:tr>
      <w:tr w:rsidR="0013436E" w14:paraId="3456F5C6" w14:textId="77777777">
        <w:trPr>
          <w:trHeight w:val="206"/>
        </w:trPr>
        <w:tc>
          <w:tcPr>
            <w:tcW w:w="3757" w:type="dxa"/>
            <w:gridSpan w:val="2"/>
          </w:tcPr>
          <w:p w14:paraId="3E6EF5F7" w14:textId="77777777" w:rsidR="0013436E" w:rsidRDefault="00AE3229">
            <w:pPr>
              <w:pStyle w:val="TableParagraph"/>
              <w:spacing w:line="186"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1" w:type="dxa"/>
          </w:tcPr>
          <w:p w14:paraId="41DEDBA6" w14:textId="77777777" w:rsidR="0013436E" w:rsidRDefault="00AE3229">
            <w:pPr>
              <w:pStyle w:val="TableParagraph"/>
              <w:spacing w:line="173" w:lineRule="exact"/>
              <w:ind w:left="1"/>
              <w:rPr>
                <w:sz w:val="16"/>
              </w:rPr>
            </w:pPr>
            <w:r>
              <w:rPr>
                <w:sz w:val="16"/>
              </w:rPr>
              <w:t>4</w:t>
            </w:r>
          </w:p>
        </w:tc>
        <w:tc>
          <w:tcPr>
            <w:tcW w:w="5102" w:type="dxa"/>
            <w:gridSpan w:val="6"/>
            <w:tcBorders>
              <w:top w:val="single" w:sz="8" w:space="0" w:color="000000"/>
            </w:tcBorders>
          </w:tcPr>
          <w:p w14:paraId="1D9D3DC2" w14:textId="77777777" w:rsidR="0013436E" w:rsidRDefault="0013436E">
            <w:pPr>
              <w:pStyle w:val="TableParagraph"/>
              <w:rPr>
                <w:sz w:val="14"/>
              </w:rPr>
            </w:pPr>
          </w:p>
        </w:tc>
      </w:tr>
      <w:tr w:rsidR="0013436E" w14:paraId="5B93F280" w14:textId="77777777">
        <w:trPr>
          <w:trHeight w:val="208"/>
        </w:trPr>
        <w:tc>
          <w:tcPr>
            <w:tcW w:w="9930" w:type="dxa"/>
            <w:gridSpan w:val="9"/>
          </w:tcPr>
          <w:p w14:paraId="071F6C8C" w14:textId="77777777" w:rsidR="0013436E" w:rsidRDefault="00AE3229">
            <w:pPr>
              <w:pStyle w:val="TableParagraph"/>
              <w:spacing w:line="188" w:lineRule="exact"/>
              <w:ind w:left="4"/>
              <w:rPr>
                <w:sz w:val="20"/>
              </w:rPr>
            </w:pPr>
            <w:r>
              <w:rPr>
                <w:sz w:val="20"/>
              </w:rPr>
              <w:t>Модуль</w:t>
            </w:r>
            <w:r>
              <w:rPr>
                <w:spacing w:val="-9"/>
                <w:sz w:val="20"/>
              </w:rPr>
              <w:t xml:space="preserve"> </w:t>
            </w:r>
            <w:r>
              <w:rPr>
                <w:sz w:val="20"/>
              </w:rPr>
              <w:t>2.</w:t>
            </w:r>
            <w:r>
              <w:rPr>
                <w:spacing w:val="-7"/>
                <w:sz w:val="20"/>
              </w:rPr>
              <w:t xml:space="preserve"> </w:t>
            </w:r>
            <w:r>
              <w:rPr>
                <w:sz w:val="20"/>
              </w:rPr>
              <w:t>«Музыкальная</w:t>
            </w:r>
            <w:r>
              <w:rPr>
                <w:spacing w:val="-9"/>
                <w:sz w:val="20"/>
              </w:rPr>
              <w:t xml:space="preserve"> </w:t>
            </w:r>
            <w:r>
              <w:rPr>
                <w:spacing w:val="-2"/>
                <w:sz w:val="20"/>
              </w:rPr>
              <w:t>грамота»</w:t>
            </w:r>
          </w:p>
        </w:tc>
      </w:tr>
      <w:tr w:rsidR="0013436E" w14:paraId="7A2E9B7A" w14:textId="77777777">
        <w:trPr>
          <w:trHeight w:val="426"/>
        </w:trPr>
        <w:tc>
          <w:tcPr>
            <w:tcW w:w="720" w:type="dxa"/>
            <w:vMerge w:val="restart"/>
          </w:tcPr>
          <w:p w14:paraId="55CB08D1" w14:textId="77777777" w:rsidR="0013436E" w:rsidRDefault="00AE3229">
            <w:pPr>
              <w:pStyle w:val="TableParagraph"/>
              <w:spacing w:line="223" w:lineRule="exact"/>
              <w:ind w:left="235"/>
              <w:rPr>
                <w:sz w:val="20"/>
              </w:rPr>
            </w:pPr>
            <w:r>
              <w:rPr>
                <w:spacing w:val="-5"/>
                <w:sz w:val="20"/>
              </w:rPr>
              <w:t>2.1</w:t>
            </w:r>
          </w:p>
        </w:tc>
        <w:tc>
          <w:tcPr>
            <w:tcW w:w="3037" w:type="dxa"/>
            <w:vMerge w:val="restart"/>
          </w:tcPr>
          <w:p w14:paraId="691E1E7A" w14:textId="77777777" w:rsidR="0013436E" w:rsidRDefault="00AE3229">
            <w:pPr>
              <w:pStyle w:val="TableParagraph"/>
              <w:spacing w:line="223" w:lineRule="exact"/>
              <w:ind w:left="4"/>
              <w:rPr>
                <w:sz w:val="20"/>
              </w:rPr>
            </w:pPr>
            <w:r>
              <w:rPr>
                <w:spacing w:val="-2"/>
                <w:sz w:val="20"/>
              </w:rPr>
              <w:t>Мелодия</w:t>
            </w:r>
          </w:p>
        </w:tc>
        <w:tc>
          <w:tcPr>
            <w:tcW w:w="1071" w:type="dxa"/>
            <w:vMerge w:val="restart"/>
          </w:tcPr>
          <w:p w14:paraId="43842562" w14:textId="77777777" w:rsidR="0013436E" w:rsidRDefault="00AE3229">
            <w:pPr>
              <w:pStyle w:val="TableParagraph"/>
              <w:spacing w:line="176" w:lineRule="exact"/>
              <w:ind w:left="1"/>
              <w:rPr>
                <w:sz w:val="16"/>
              </w:rPr>
            </w:pPr>
            <w:r>
              <w:rPr>
                <w:sz w:val="16"/>
              </w:rPr>
              <w:t>1</w:t>
            </w:r>
          </w:p>
        </w:tc>
        <w:tc>
          <w:tcPr>
            <w:tcW w:w="5102" w:type="dxa"/>
            <w:gridSpan w:val="6"/>
            <w:tcBorders>
              <w:bottom w:val="single" w:sz="4" w:space="0" w:color="0461C1"/>
            </w:tcBorders>
          </w:tcPr>
          <w:p w14:paraId="3F9AEC21" w14:textId="77777777" w:rsidR="0013436E" w:rsidRDefault="00AE3229">
            <w:pPr>
              <w:pStyle w:val="TableParagraph"/>
              <w:spacing w:line="220" w:lineRule="exact"/>
              <w:ind w:left="3"/>
              <w:rPr>
                <w:sz w:val="20"/>
              </w:rPr>
            </w:pPr>
            <w:r>
              <w:rPr>
                <w:sz w:val="20"/>
              </w:rPr>
              <w:t>Мелодия</w:t>
            </w:r>
            <w:r>
              <w:rPr>
                <w:spacing w:val="-10"/>
                <w:sz w:val="20"/>
              </w:rPr>
              <w:t xml:space="preserve"> </w:t>
            </w:r>
            <w:r>
              <w:rPr>
                <w:spacing w:val="-2"/>
                <w:sz w:val="20"/>
              </w:rPr>
              <w:t>(Инфоурок)</w:t>
            </w:r>
          </w:p>
          <w:p w14:paraId="35618B6D" w14:textId="77777777" w:rsidR="0013436E" w:rsidRDefault="00F10513">
            <w:pPr>
              <w:pStyle w:val="TableParagraph"/>
              <w:spacing w:line="187" w:lineRule="exact"/>
              <w:ind w:left="3"/>
              <w:rPr>
                <w:sz w:val="20"/>
              </w:rPr>
            </w:pPr>
            <w:hyperlink r:id="rId334">
              <w:r w:rsidR="00AE3229">
                <w:rPr>
                  <w:color w:val="0461C1"/>
                  <w:spacing w:val="-2"/>
                  <w:sz w:val="20"/>
                </w:rPr>
                <w:t>https://www.youtube.com/playlist?list=PLvtJKssE5Nrg4D7G</w:t>
              </w:r>
            </w:hyperlink>
          </w:p>
        </w:tc>
      </w:tr>
      <w:tr w:rsidR="0013436E" w14:paraId="3909E3A4" w14:textId="77777777">
        <w:trPr>
          <w:trHeight w:val="179"/>
        </w:trPr>
        <w:tc>
          <w:tcPr>
            <w:tcW w:w="720" w:type="dxa"/>
            <w:vMerge/>
            <w:tcBorders>
              <w:top w:val="nil"/>
            </w:tcBorders>
          </w:tcPr>
          <w:p w14:paraId="690F9114" w14:textId="77777777" w:rsidR="0013436E" w:rsidRDefault="0013436E">
            <w:pPr>
              <w:rPr>
                <w:sz w:val="2"/>
                <w:szCs w:val="2"/>
              </w:rPr>
            </w:pPr>
          </w:p>
        </w:tc>
        <w:tc>
          <w:tcPr>
            <w:tcW w:w="3037" w:type="dxa"/>
            <w:vMerge/>
            <w:tcBorders>
              <w:top w:val="nil"/>
            </w:tcBorders>
          </w:tcPr>
          <w:p w14:paraId="153D8C8D" w14:textId="77777777" w:rsidR="0013436E" w:rsidRDefault="0013436E">
            <w:pPr>
              <w:rPr>
                <w:sz w:val="2"/>
                <w:szCs w:val="2"/>
              </w:rPr>
            </w:pPr>
          </w:p>
        </w:tc>
        <w:tc>
          <w:tcPr>
            <w:tcW w:w="1071" w:type="dxa"/>
            <w:vMerge/>
            <w:tcBorders>
              <w:top w:val="nil"/>
            </w:tcBorders>
          </w:tcPr>
          <w:p w14:paraId="7545C05B" w14:textId="77777777" w:rsidR="0013436E" w:rsidRDefault="0013436E">
            <w:pPr>
              <w:rPr>
                <w:sz w:val="2"/>
                <w:szCs w:val="2"/>
              </w:rPr>
            </w:pPr>
          </w:p>
        </w:tc>
        <w:tc>
          <w:tcPr>
            <w:tcW w:w="5102" w:type="dxa"/>
            <w:gridSpan w:val="6"/>
            <w:tcBorders>
              <w:top w:val="single" w:sz="4" w:space="0" w:color="0461C1"/>
              <w:bottom w:val="nil"/>
            </w:tcBorders>
          </w:tcPr>
          <w:p w14:paraId="0FF159AC" w14:textId="77777777" w:rsidR="0013436E" w:rsidRDefault="00F10513">
            <w:pPr>
              <w:pStyle w:val="TableParagraph"/>
              <w:spacing w:line="159" w:lineRule="exact"/>
              <w:ind w:left="3"/>
              <w:rPr>
                <w:sz w:val="20"/>
              </w:rPr>
            </w:pPr>
            <w:hyperlink r:id="rId335">
              <w:r w:rsidR="00AE3229">
                <w:rPr>
                  <w:color w:val="0461C1"/>
                  <w:spacing w:val="-2"/>
                  <w:sz w:val="20"/>
                </w:rPr>
                <w:t>TAhEhQRCH_GwrGiGb</w:t>
              </w:r>
            </w:hyperlink>
          </w:p>
        </w:tc>
      </w:tr>
      <w:tr w:rsidR="0013436E" w14:paraId="0EE158EE" w14:textId="77777777">
        <w:trPr>
          <w:trHeight w:val="190"/>
        </w:trPr>
        <w:tc>
          <w:tcPr>
            <w:tcW w:w="720" w:type="dxa"/>
          </w:tcPr>
          <w:p w14:paraId="4B6EE158" w14:textId="77777777" w:rsidR="0013436E" w:rsidRDefault="00AE3229">
            <w:pPr>
              <w:pStyle w:val="TableParagraph"/>
              <w:spacing w:line="171" w:lineRule="exact"/>
              <w:ind w:right="222"/>
              <w:jc w:val="right"/>
              <w:rPr>
                <w:sz w:val="20"/>
              </w:rPr>
            </w:pPr>
            <w:r>
              <w:rPr>
                <w:spacing w:val="-5"/>
                <w:sz w:val="20"/>
              </w:rPr>
              <w:t>2.2</w:t>
            </w:r>
          </w:p>
        </w:tc>
        <w:tc>
          <w:tcPr>
            <w:tcW w:w="3037" w:type="dxa"/>
          </w:tcPr>
          <w:p w14:paraId="77C7D3D8" w14:textId="77777777" w:rsidR="0013436E" w:rsidRDefault="00AE3229">
            <w:pPr>
              <w:pStyle w:val="TableParagraph"/>
              <w:spacing w:line="171" w:lineRule="exact"/>
              <w:ind w:left="4"/>
              <w:rPr>
                <w:sz w:val="20"/>
              </w:rPr>
            </w:pPr>
            <w:r>
              <w:rPr>
                <w:spacing w:val="-2"/>
                <w:sz w:val="20"/>
              </w:rPr>
              <w:t>Сопровождение</w:t>
            </w:r>
          </w:p>
        </w:tc>
        <w:tc>
          <w:tcPr>
            <w:tcW w:w="1071" w:type="dxa"/>
          </w:tcPr>
          <w:p w14:paraId="4816EE5E" w14:textId="77777777" w:rsidR="0013436E" w:rsidRDefault="00AE3229">
            <w:pPr>
              <w:pStyle w:val="TableParagraph"/>
              <w:spacing w:line="171" w:lineRule="exact"/>
              <w:ind w:left="1"/>
            </w:pPr>
            <w:r>
              <w:t>1</w:t>
            </w:r>
          </w:p>
        </w:tc>
        <w:tc>
          <w:tcPr>
            <w:tcW w:w="5102" w:type="dxa"/>
            <w:gridSpan w:val="6"/>
            <w:tcBorders>
              <w:top w:val="double" w:sz="4" w:space="0" w:color="000000"/>
              <w:bottom w:val="nil"/>
            </w:tcBorders>
          </w:tcPr>
          <w:p w14:paraId="32C37161" w14:textId="77777777" w:rsidR="0013436E" w:rsidRDefault="00F10513">
            <w:pPr>
              <w:pStyle w:val="TableParagraph"/>
              <w:spacing w:line="171" w:lineRule="exact"/>
              <w:ind w:left="3"/>
              <w:rPr>
                <w:sz w:val="20"/>
              </w:rPr>
            </w:pPr>
            <w:hyperlink r:id="rId336">
              <w:r w:rsidR="00AE3229">
                <w:rPr>
                  <w:color w:val="0461C1"/>
                  <w:spacing w:val="-2"/>
                  <w:sz w:val="20"/>
                </w:rPr>
                <w:t>https://resh.edu.ru/</w:t>
              </w:r>
            </w:hyperlink>
          </w:p>
        </w:tc>
      </w:tr>
      <w:tr w:rsidR="0013436E" w14:paraId="1088A56F" w14:textId="77777777">
        <w:trPr>
          <w:trHeight w:val="205"/>
        </w:trPr>
        <w:tc>
          <w:tcPr>
            <w:tcW w:w="720" w:type="dxa"/>
          </w:tcPr>
          <w:p w14:paraId="761D48E5" w14:textId="77777777" w:rsidR="0013436E" w:rsidRDefault="00AE3229">
            <w:pPr>
              <w:pStyle w:val="TableParagraph"/>
              <w:spacing w:line="185" w:lineRule="exact"/>
              <w:ind w:right="222"/>
              <w:jc w:val="right"/>
              <w:rPr>
                <w:sz w:val="20"/>
              </w:rPr>
            </w:pPr>
            <w:r>
              <w:rPr>
                <w:spacing w:val="-5"/>
                <w:sz w:val="20"/>
              </w:rPr>
              <w:t>2.3</w:t>
            </w:r>
          </w:p>
        </w:tc>
        <w:tc>
          <w:tcPr>
            <w:tcW w:w="3037" w:type="dxa"/>
          </w:tcPr>
          <w:p w14:paraId="5C82805C" w14:textId="77777777" w:rsidR="0013436E" w:rsidRDefault="00AE3229">
            <w:pPr>
              <w:pStyle w:val="TableParagraph"/>
              <w:spacing w:line="185" w:lineRule="exact"/>
              <w:ind w:left="4"/>
              <w:rPr>
                <w:sz w:val="20"/>
              </w:rPr>
            </w:pPr>
            <w:r>
              <w:rPr>
                <w:spacing w:val="-2"/>
                <w:sz w:val="20"/>
              </w:rPr>
              <w:t>Песня</w:t>
            </w:r>
          </w:p>
        </w:tc>
        <w:tc>
          <w:tcPr>
            <w:tcW w:w="1071" w:type="dxa"/>
          </w:tcPr>
          <w:p w14:paraId="15833D57" w14:textId="77777777" w:rsidR="0013436E" w:rsidRDefault="00AE3229">
            <w:pPr>
              <w:pStyle w:val="TableParagraph"/>
              <w:spacing w:line="185" w:lineRule="exact"/>
              <w:ind w:left="1"/>
            </w:pPr>
            <w:r>
              <w:t>2</w:t>
            </w:r>
          </w:p>
        </w:tc>
        <w:tc>
          <w:tcPr>
            <w:tcW w:w="5102" w:type="dxa"/>
            <w:gridSpan w:val="6"/>
            <w:tcBorders>
              <w:top w:val="double" w:sz="4" w:space="0" w:color="000000"/>
              <w:bottom w:val="nil"/>
            </w:tcBorders>
          </w:tcPr>
          <w:p w14:paraId="66D4E601" w14:textId="77777777" w:rsidR="0013436E" w:rsidRDefault="00F10513">
            <w:pPr>
              <w:pStyle w:val="TableParagraph"/>
              <w:spacing w:line="185" w:lineRule="exact"/>
              <w:ind w:left="3"/>
              <w:rPr>
                <w:sz w:val="20"/>
              </w:rPr>
            </w:pPr>
            <w:hyperlink r:id="rId337">
              <w:r w:rsidR="00AE3229">
                <w:rPr>
                  <w:color w:val="0461C1"/>
                  <w:spacing w:val="-2"/>
                  <w:sz w:val="20"/>
                </w:rPr>
                <w:t>https://resh.edu.ru/</w:t>
              </w:r>
            </w:hyperlink>
          </w:p>
        </w:tc>
      </w:tr>
      <w:tr w:rsidR="0013436E" w14:paraId="7B62D037" w14:textId="77777777">
        <w:trPr>
          <w:trHeight w:val="205"/>
        </w:trPr>
        <w:tc>
          <w:tcPr>
            <w:tcW w:w="720" w:type="dxa"/>
          </w:tcPr>
          <w:p w14:paraId="653F4A78" w14:textId="77777777" w:rsidR="0013436E" w:rsidRDefault="00AE3229">
            <w:pPr>
              <w:pStyle w:val="TableParagraph"/>
              <w:spacing w:line="185" w:lineRule="exact"/>
              <w:ind w:right="222"/>
              <w:jc w:val="right"/>
              <w:rPr>
                <w:sz w:val="20"/>
              </w:rPr>
            </w:pPr>
            <w:r>
              <w:rPr>
                <w:spacing w:val="-5"/>
                <w:sz w:val="20"/>
              </w:rPr>
              <w:t>2.4</w:t>
            </w:r>
          </w:p>
        </w:tc>
        <w:tc>
          <w:tcPr>
            <w:tcW w:w="3037" w:type="dxa"/>
          </w:tcPr>
          <w:p w14:paraId="4818D1CF" w14:textId="77777777" w:rsidR="0013436E" w:rsidRDefault="00AE3229">
            <w:pPr>
              <w:pStyle w:val="TableParagraph"/>
              <w:spacing w:line="185" w:lineRule="exact"/>
              <w:ind w:left="4"/>
              <w:rPr>
                <w:sz w:val="20"/>
              </w:rPr>
            </w:pPr>
            <w:r>
              <w:rPr>
                <w:sz w:val="20"/>
              </w:rPr>
              <w:t>Тональность.</w:t>
            </w:r>
            <w:r>
              <w:rPr>
                <w:spacing w:val="-12"/>
                <w:sz w:val="20"/>
              </w:rPr>
              <w:t xml:space="preserve"> </w:t>
            </w:r>
            <w:r>
              <w:rPr>
                <w:spacing w:val="-2"/>
                <w:sz w:val="20"/>
              </w:rPr>
              <w:t>Гамма</w:t>
            </w:r>
          </w:p>
        </w:tc>
        <w:tc>
          <w:tcPr>
            <w:tcW w:w="1071" w:type="dxa"/>
          </w:tcPr>
          <w:p w14:paraId="7B35C178" w14:textId="77777777" w:rsidR="0013436E" w:rsidRDefault="00AE3229">
            <w:pPr>
              <w:pStyle w:val="TableParagraph"/>
              <w:spacing w:line="185" w:lineRule="exact"/>
              <w:ind w:left="1"/>
            </w:pPr>
            <w:r>
              <w:t>1</w:t>
            </w:r>
          </w:p>
        </w:tc>
        <w:tc>
          <w:tcPr>
            <w:tcW w:w="5102" w:type="dxa"/>
            <w:gridSpan w:val="6"/>
            <w:tcBorders>
              <w:top w:val="double" w:sz="4" w:space="0" w:color="000000"/>
              <w:bottom w:val="nil"/>
            </w:tcBorders>
          </w:tcPr>
          <w:p w14:paraId="584C1F8A" w14:textId="77777777" w:rsidR="0013436E" w:rsidRDefault="00F10513">
            <w:pPr>
              <w:pStyle w:val="TableParagraph"/>
              <w:spacing w:line="185" w:lineRule="exact"/>
              <w:ind w:left="3"/>
              <w:rPr>
                <w:sz w:val="20"/>
              </w:rPr>
            </w:pPr>
            <w:hyperlink r:id="rId338">
              <w:r w:rsidR="00AE3229">
                <w:rPr>
                  <w:color w:val="0461C1"/>
                  <w:spacing w:val="-2"/>
                  <w:sz w:val="20"/>
                </w:rPr>
                <w:t>https://resh.edu.ru/</w:t>
              </w:r>
            </w:hyperlink>
          </w:p>
        </w:tc>
      </w:tr>
      <w:tr w:rsidR="0013436E" w14:paraId="1F4116D1" w14:textId="77777777">
        <w:trPr>
          <w:trHeight w:val="220"/>
        </w:trPr>
        <w:tc>
          <w:tcPr>
            <w:tcW w:w="3757" w:type="dxa"/>
            <w:gridSpan w:val="2"/>
          </w:tcPr>
          <w:p w14:paraId="18DABB14" w14:textId="77777777" w:rsidR="0013436E" w:rsidRDefault="00AE3229">
            <w:pPr>
              <w:pStyle w:val="TableParagraph"/>
              <w:spacing w:line="20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1" w:type="dxa"/>
          </w:tcPr>
          <w:p w14:paraId="1A47B3BA" w14:textId="77777777" w:rsidR="0013436E" w:rsidRDefault="00AE3229">
            <w:pPr>
              <w:pStyle w:val="TableParagraph"/>
              <w:spacing w:line="200" w:lineRule="exact"/>
              <w:ind w:left="1"/>
              <w:rPr>
                <w:sz w:val="20"/>
              </w:rPr>
            </w:pPr>
            <w:r>
              <w:rPr>
                <w:w w:val="99"/>
                <w:sz w:val="20"/>
              </w:rPr>
              <w:t>5</w:t>
            </w:r>
          </w:p>
        </w:tc>
        <w:tc>
          <w:tcPr>
            <w:tcW w:w="5102" w:type="dxa"/>
            <w:gridSpan w:val="6"/>
            <w:tcBorders>
              <w:top w:val="double" w:sz="4" w:space="0" w:color="000000"/>
            </w:tcBorders>
          </w:tcPr>
          <w:p w14:paraId="4BC6A8A8" w14:textId="77777777" w:rsidR="0013436E" w:rsidRDefault="0013436E">
            <w:pPr>
              <w:pStyle w:val="TableParagraph"/>
              <w:rPr>
                <w:sz w:val="14"/>
              </w:rPr>
            </w:pPr>
          </w:p>
        </w:tc>
      </w:tr>
      <w:tr w:rsidR="0013436E" w14:paraId="046CB561" w14:textId="77777777">
        <w:trPr>
          <w:trHeight w:val="210"/>
        </w:trPr>
        <w:tc>
          <w:tcPr>
            <w:tcW w:w="9930" w:type="dxa"/>
            <w:gridSpan w:val="9"/>
          </w:tcPr>
          <w:p w14:paraId="1F1504FA" w14:textId="77777777" w:rsidR="0013436E" w:rsidRDefault="00AE3229">
            <w:pPr>
              <w:pStyle w:val="TableParagraph"/>
              <w:spacing w:line="191" w:lineRule="exact"/>
              <w:ind w:left="4"/>
              <w:rPr>
                <w:sz w:val="20"/>
              </w:rPr>
            </w:pPr>
            <w:r>
              <w:rPr>
                <w:sz w:val="20"/>
              </w:rPr>
              <w:t>Модуль</w:t>
            </w:r>
            <w:r>
              <w:rPr>
                <w:spacing w:val="-8"/>
                <w:sz w:val="20"/>
              </w:rPr>
              <w:t xml:space="preserve"> </w:t>
            </w:r>
            <w:r>
              <w:rPr>
                <w:sz w:val="20"/>
              </w:rPr>
              <w:t>3.</w:t>
            </w:r>
            <w:r>
              <w:rPr>
                <w:spacing w:val="-7"/>
                <w:sz w:val="20"/>
              </w:rPr>
              <w:t xml:space="preserve"> </w:t>
            </w:r>
            <w:r>
              <w:rPr>
                <w:sz w:val="20"/>
              </w:rPr>
              <w:t>Классическая</w:t>
            </w:r>
            <w:r>
              <w:rPr>
                <w:spacing w:val="-8"/>
                <w:sz w:val="20"/>
              </w:rPr>
              <w:t xml:space="preserve"> </w:t>
            </w:r>
            <w:r>
              <w:rPr>
                <w:spacing w:val="-2"/>
                <w:sz w:val="20"/>
              </w:rPr>
              <w:t>музыка</w:t>
            </w:r>
          </w:p>
        </w:tc>
      </w:tr>
      <w:tr w:rsidR="0013436E" w14:paraId="38DAD08C" w14:textId="77777777">
        <w:trPr>
          <w:trHeight w:val="198"/>
        </w:trPr>
        <w:tc>
          <w:tcPr>
            <w:tcW w:w="720" w:type="dxa"/>
          </w:tcPr>
          <w:p w14:paraId="5976F373" w14:textId="77777777" w:rsidR="0013436E" w:rsidRDefault="00AE3229">
            <w:pPr>
              <w:pStyle w:val="TableParagraph"/>
              <w:spacing w:line="178" w:lineRule="exact"/>
              <w:ind w:right="222"/>
              <w:jc w:val="right"/>
              <w:rPr>
                <w:sz w:val="20"/>
              </w:rPr>
            </w:pPr>
            <w:r>
              <w:rPr>
                <w:spacing w:val="-5"/>
                <w:sz w:val="20"/>
              </w:rPr>
              <w:t>3.1</w:t>
            </w:r>
          </w:p>
        </w:tc>
        <w:tc>
          <w:tcPr>
            <w:tcW w:w="3037" w:type="dxa"/>
          </w:tcPr>
          <w:p w14:paraId="436658DF" w14:textId="77777777" w:rsidR="0013436E" w:rsidRDefault="00AE3229">
            <w:pPr>
              <w:pStyle w:val="TableParagraph"/>
              <w:spacing w:line="178" w:lineRule="exact"/>
              <w:ind w:left="4"/>
              <w:rPr>
                <w:sz w:val="20"/>
              </w:rPr>
            </w:pPr>
            <w:r>
              <w:rPr>
                <w:spacing w:val="-2"/>
                <w:sz w:val="20"/>
              </w:rPr>
              <w:t>Композиторы-детям</w:t>
            </w:r>
          </w:p>
        </w:tc>
        <w:tc>
          <w:tcPr>
            <w:tcW w:w="1071" w:type="dxa"/>
          </w:tcPr>
          <w:p w14:paraId="486C3189" w14:textId="77777777" w:rsidR="0013436E" w:rsidRDefault="00AE3229">
            <w:pPr>
              <w:pStyle w:val="TableParagraph"/>
              <w:spacing w:line="178" w:lineRule="exact"/>
              <w:ind w:left="1"/>
            </w:pPr>
            <w:r>
              <w:t>1</w:t>
            </w:r>
          </w:p>
        </w:tc>
        <w:tc>
          <w:tcPr>
            <w:tcW w:w="5102" w:type="dxa"/>
            <w:gridSpan w:val="6"/>
            <w:tcBorders>
              <w:bottom w:val="nil"/>
            </w:tcBorders>
          </w:tcPr>
          <w:p w14:paraId="79B53C64" w14:textId="77777777" w:rsidR="0013436E" w:rsidRDefault="00F10513">
            <w:pPr>
              <w:pStyle w:val="TableParagraph"/>
              <w:spacing w:line="178" w:lineRule="exact"/>
              <w:ind w:left="3"/>
              <w:rPr>
                <w:sz w:val="20"/>
              </w:rPr>
            </w:pPr>
            <w:hyperlink r:id="rId339">
              <w:r w:rsidR="00AE3229">
                <w:rPr>
                  <w:color w:val="0461C1"/>
                  <w:spacing w:val="-2"/>
                  <w:sz w:val="20"/>
                </w:rPr>
                <w:t>https://resh.edu.ru/</w:t>
              </w:r>
            </w:hyperlink>
          </w:p>
        </w:tc>
      </w:tr>
      <w:tr w:rsidR="0013436E" w14:paraId="697E3F83" w14:textId="77777777">
        <w:trPr>
          <w:trHeight w:val="188"/>
        </w:trPr>
        <w:tc>
          <w:tcPr>
            <w:tcW w:w="720" w:type="dxa"/>
            <w:vMerge w:val="restart"/>
          </w:tcPr>
          <w:p w14:paraId="3D7F6D64" w14:textId="77777777" w:rsidR="0013436E" w:rsidRDefault="00AE3229">
            <w:pPr>
              <w:pStyle w:val="TableParagraph"/>
              <w:spacing w:line="213" w:lineRule="exact"/>
              <w:ind w:left="235"/>
              <w:rPr>
                <w:sz w:val="20"/>
              </w:rPr>
            </w:pPr>
            <w:r>
              <w:rPr>
                <w:spacing w:val="-5"/>
                <w:sz w:val="20"/>
              </w:rPr>
              <w:t>3.2</w:t>
            </w:r>
          </w:p>
        </w:tc>
        <w:tc>
          <w:tcPr>
            <w:tcW w:w="3037" w:type="dxa"/>
            <w:vMerge w:val="restart"/>
          </w:tcPr>
          <w:p w14:paraId="5C9469B2" w14:textId="77777777" w:rsidR="0013436E" w:rsidRDefault="00AE3229">
            <w:pPr>
              <w:pStyle w:val="TableParagraph"/>
              <w:spacing w:line="211" w:lineRule="exact"/>
              <w:ind w:left="4"/>
              <w:rPr>
                <w:sz w:val="20"/>
              </w:rPr>
            </w:pPr>
            <w:r>
              <w:rPr>
                <w:spacing w:val="-2"/>
                <w:sz w:val="20"/>
              </w:rPr>
              <w:t>Музыкальные</w:t>
            </w:r>
            <w:r>
              <w:rPr>
                <w:spacing w:val="9"/>
                <w:sz w:val="20"/>
              </w:rPr>
              <w:t xml:space="preserve"> </w:t>
            </w:r>
            <w:r>
              <w:rPr>
                <w:spacing w:val="-2"/>
                <w:sz w:val="20"/>
              </w:rPr>
              <w:t>инструменты.</w:t>
            </w:r>
          </w:p>
          <w:p w14:paraId="44A7BFBC" w14:textId="77777777" w:rsidR="0013436E" w:rsidRDefault="00AE3229">
            <w:pPr>
              <w:pStyle w:val="TableParagraph"/>
              <w:spacing w:line="228" w:lineRule="exact"/>
              <w:ind w:left="4"/>
              <w:rPr>
                <w:sz w:val="20"/>
              </w:rPr>
            </w:pPr>
            <w:r>
              <w:rPr>
                <w:spacing w:val="-2"/>
                <w:sz w:val="20"/>
              </w:rPr>
              <w:t>Фортепиано</w:t>
            </w:r>
          </w:p>
        </w:tc>
        <w:tc>
          <w:tcPr>
            <w:tcW w:w="1071" w:type="dxa"/>
            <w:vMerge w:val="restart"/>
          </w:tcPr>
          <w:p w14:paraId="7273629D" w14:textId="77777777" w:rsidR="0013436E" w:rsidRDefault="00AE3229">
            <w:pPr>
              <w:pStyle w:val="TableParagraph"/>
              <w:spacing w:line="234" w:lineRule="exact"/>
              <w:ind w:left="1"/>
            </w:pPr>
            <w:r>
              <w:t>1</w:t>
            </w:r>
          </w:p>
        </w:tc>
        <w:tc>
          <w:tcPr>
            <w:tcW w:w="3942" w:type="dxa"/>
            <w:gridSpan w:val="5"/>
            <w:tcBorders>
              <w:top w:val="double" w:sz="4" w:space="0" w:color="000000"/>
              <w:bottom w:val="single" w:sz="4" w:space="0" w:color="0461C1"/>
              <w:right w:val="nil"/>
            </w:tcBorders>
          </w:tcPr>
          <w:p w14:paraId="4F9B20A3" w14:textId="77777777" w:rsidR="0013436E" w:rsidRDefault="00F10513">
            <w:pPr>
              <w:pStyle w:val="TableParagraph"/>
              <w:spacing w:line="169" w:lineRule="exact"/>
              <w:ind w:left="3"/>
              <w:rPr>
                <w:sz w:val="20"/>
              </w:rPr>
            </w:pPr>
            <w:hyperlink r:id="rId340">
              <w:r w:rsidR="00AE3229">
                <w:rPr>
                  <w:color w:val="0461C1"/>
                  <w:spacing w:val="-2"/>
                  <w:sz w:val="20"/>
                </w:rPr>
                <w:t>https://www.youtube.com/playlist?list=PLvtJKss</w:t>
              </w:r>
            </w:hyperlink>
          </w:p>
        </w:tc>
        <w:tc>
          <w:tcPr>
            <w:tcW w:w="1160" w:type="dxa"/>
            <w:vMerge w:val="restart"/>
            <w:tcBorders>
              <w:left w:val="nil"/>
            </w:tcBorders>
          </w:tcPr>
          <w:p w14:paraId="0D3FF3F2" w14:textId="77777777" w:rsidR="0013436E" w:rsidRDefault="0013436E">
            <w:pPr>
              <w:pStyle w:val="TableParagraph"/>
              <w:rPr>
                <w:sz w:val="18"/>
              </w:rPr>
            </w:pPr>
          </w:p>
        </w:tc>
      </w:tr>
      <w:tr w:rsidR="0013436E" w14:paraId="12774975" w14:textId="77777777">
        <w:trPr>
          <w:trHeight w:val="218"/>
        </w:trPr>
        <w:tc>
          <w:tcPr>
            <w:tcW w:w="720" w:type="dxa"/>
            <w:vMerge/>
            <w:tcBorders>
              <w:top w:val="nil"/>
            </w:tcBorders>
          </w:tcPr>
          <w:p w14:paraId="2B577210" w14:textId="77777777" w:rsidR="0013436E" w:rsidRDefault="0013436E">
            <w:pPr>
              <w:rPr>
                <w:sz w:val="2"/>
                <w:szCs w:val="2"/>
              </w:rPr>
            </w:pPr>
          </w:p>
        </w:tc>
        <w:tc>
          <w:tcPr>
            <w:tcW w:w="3037" w:type="dxa"/>
            <w:vMerge/>
            <w:tcBorders>
              <w:top w:val="nil"/>
            </w:tcBorders>
          </w:tcPr>
          <w:p w14:paraId="54BF91C0" w14:textId="77777777" w:rsidR="0013436E" w:rsidRDefault="0013436E">
            <w:pPr>
              <w:rPr>
                <w:sz w:val="2"/>
                <w:szCs w:val="2"/>
              </w:rPr>
            </w:pPr>
          </w:p>
        </w:tc>
        <w:tc>
          <w:tcPr>
            <w:tcW w:w="1071" w:type="dxa"/>
            <w:vMerge/>
            <w:tcBorders>
              <w:top w:val="nil"/>
            </w:tcBorders>
          </w:tcPr>
          <w:p w14:paraId="54474698" w14:textId="77777777" w:rsidR="0013436E" w:rsidRDefault="0013436E">
            <w:pPr>
              <w:rPr>
                <w:sz w:val="2"/>
                <w:szCs w:val="2"/>
              </w:rPr>
            </w:pPr>
          </w:p>
        </w:tc>
        <w:tc>
          <w:tcPr>
            <w:tcW w:w="3074" w:type="dxa"/>
            <w:gridSpan w:val="4"/>
            <w:tcBorders>
              <w:top w:val="single" w:sz="4" w:space="0" w:color="0461C1"/>
              <w:bottom w:val="single" w:sz="4" w:space="0" w:color="0461C1"/>
              <w:right w:val="nil"/>
            </w:tcBorders>
          </w:tcPr>
          <w:p w14:paraId="4D6C18DF" w14:textId="77777777" w:rsidR="0013436E" w:rsidRDefault="00F10513">
            <w:pPr>
              <w:pStyle w:val="TableParagraph"/>
              <w:spacing w:before="10" w:line="188" w:lineRule="exact"/>
              <w:ind w:left="3"/>
              <w:rPr>
                <w:sz w:val="20"/>
              </w:rPr>
            </w:pPr>
            <w:hyperlink r:id="rId341">
              <w:r w:rsidR="00AE3229">
                <w:rPr>
                  <w:color w:val="0461C1"/>
                  <w:spacing w:val="-2"/>
                  <w:sz w:val="20"/>
                </w:rPr>
                <w:t>E5Nrg4D7GTAhEhQRCH_GwrGiGb</w:t>
              </w:r>
            </w:hyperlink>
          </w:p>
        </w:tc>
        <w:tc>
          <w:tcPr>
            <w:tcW w:w="868" w:type="dxa"/>
            <w:vMerge w:val="restart"/>
            <w:tcBorders>
              <w:top w:val="single" w:sz="4" w:space="0" w:color="0461C1"/>
              <w:left w:val="nil"/>
              <w:right w:val="nil"/>
            </w:tcBorders>
          </w:tcPr>
          <w:p w14:paraId="4703132E" w14:textId="77777777" w:rsidR="0013436E" w:rsidRDefault="0013436E">
            <w:pPr>
              <w:pStyle w:val="TableParagraph"/>
              <w:rPr>
                <w:sz w:val="18"/>
              </w:rPr>
            </w:pPr>
          </w:p>
        </w:tc>
        <w:tc>
          <w:tcPr>
            <w:tcW w:w="1160" w:type="dxa"/>
            <w:vMerge/>
            <w:tcBorders>
              <w:top w:val="nil"/>
              <w:left w:val="nil"/>
            </w:tcBorders>
          </w:tcPr>
          <w:p w14:paraId="5C03A254" w14:textId="77777777" w:rsidR="0013436E" w:rsidRDefault="0013436E">
            <w:pPr>
              <w:rPr>
                <w:sz w:val="2"/>
                <w:szCs w:val="2"/>
              </w:rPr>
            </w:pPr>
          </w:p>
        </w:tc>
      </w:tr>
      <w:tr w:rsidR="0013436E" w14:paraId="696F40CB" w14:textId="77777777">
        <w:trPr>
          <w:trHeight w:val="222"/>
        </w:trPr>
        <w:tc>
          <w:tcPr>
            <w:tcW w:w="720" w:type="dxa"/>
            <w:vMerge/>
            <w:tcBorders>
              <w:top w:val="nil"/>
            </w:tcBorders>
          </w:tcPr>
          <w:p w14:paraId="0549D849" w14:textId="77777777" w:rsidR="0013436E" w:rsidRDefault="0013436E">
            <w:pPr>
              <w:rPr>
                <w:sz w:val="2"/>
                <w:szCs w:val="2"/>
              </w:rPr>
            </w:pPr>
          </w:p>
        </w:tc>
        <w:tc>
          <w:tcPr>
            <w:tcW w:w="3037" w:type="dxa"/>
            <w:vMerge/>
            <w:tcBorders>
              <w:top w:val="nil"/>
            </w:tcBorders>
          </w:tcPr>
          <w:p w14:paraId="7CFB26A2" w14:textId="77777777" w:rsidR="0013436E" w:rsidRDefault="0013436E">
            <w:pPr>
              <w:rPr>
                <w:sz w:val="2"/>
                <w:szCs w:val="2"/>
              </w:rPr>
            </w:pPr>
          </w:p>
        </w:tc>
        <w:tc>
          <w:tcPr>
            <w:tcW w:w="1071" w:type="dxa"/>
            <w:vMerge/>
            <w:tcBorders>
              <w:top w:val="nil"/>
            </w:tcBorders>
          </w:tcPr>
          <w:p w14:paraId="4A0604F2" w14:textId="77777777" w:rsidR="0013436E" w:rsidRDefault="0013436E">
            <w:pPr>
              <w:rPr>
                <w:sz w:val="2"/>
                <w:szCs w:val="2"/>
              </w:rPr>
            </w:pPr>
          </w:p>
        </w:tc>
        <w:tc>
          <w:tcPr>
            <w:tcW w:w="3074" w:type="dxa"/>
            <w:gridSpan w:val="4"/>
            <w:tcBorders>
              <w:top w:val="single" w:sz="4" w:space="0" w:color="0461C1"/>
              <w:bottom w:val="nil"/>
              <w:right w:val="nil"/>
            </w:tcBorders>
          </w:tcPr>
          <w:p w14:paraId="63F88790" w14:textId="77777777" w:rsidR="0013436E" w:rsidRDefault="00F10513">
            <w:pPr>
              <w:pStyle w:val="TableParagraph"/>
              <w:spacing w:before="2" w:line="200" w:lineRule="exact"/>
              <w:ind w:left="3"/>
              <w:rPr>
                <w:sz w:val="20"/>
              </w:rPr>
            </w:pPr>
            <w:hyperlink r:id="rId342">
              <w:r w:rsidR="00AE3229">
                <w:rPr>
                  <w:color w:val="0461C1"/>
                  <w:spacing w:val="-2"/>
                  <w:sz w:val="20"/>
                </w:rPr>
                <w:t>https://resh.edu.ru/</w:t>
              </w:r>
            </w:hyperlink>
          </w:p>
        </w:tc>
        <w:tc>
          <w:tcPr>
            <w:tcW w:w="868" w:type="dxa"/>
            <w:vMerge/>
            <w:tcBorders>
              <w:top w:val="nil"/>
              <w:left w:val="nil"/>
              <w:right w:val="nil"/>
            </w:tcBorders>
          </w:tcPr>
          <w:p w14:paraId="50757C5F" w14:textId="77777777" w:rsidR="0013436E" w:rsidRDefault="0013436E">
            <w:pPr>
              <w:rPr>
                <w:sz w:val="2"/>
                <w:szCs w:val="2"/>
              </w:rPr>
            </w:pPr>
          </w:p>
        </w:tc>
        <w:tc>
          <w:tcPr>
            <w:tcW w:w="1160" w:type="dxa"/>
            <w:vMerge/>
            <w:tcBorders>
              <w:top w:val="nil"/>
              <w:left w:val="nil"/>
            </w:tcBorders>
          </w:tcPr>
          <w:p w14:paraId="46313947" w14:textId="77777777" w:rsidR="0013436E" w:rsidRDefault="0013436E">
            <w:pPr>
              <w:rPr>
                <w:sz w:val="2"/>
                <w:szCs w:val="2"/>
              </w:rPr>
            </w:pPr>
          </w:p>
        </w:tc>
      </w:tr>
      <w:tr w:rsidR="0013436E" w14:paraId="0B83ABE7" w14:textId="77777777">
        <w:trPr>
          <w:trHeight w:val="179"/>
        </w:trPr>
        <w:tc>
          <w:tcPr>
            <w:tcW w:w="720" w:type="dxa"/>
            <w:vMerge w:val="restart"/>
          </w:tcPr>
          <w:p w14:paraId="6C158A14" w14:textId="77777777" w:rsidR="0013436E" w:rsidRDefault="00AE3229">
            <w:pPr>
              <w:pStyle w:val="TableParagraph"/>
              <w:spacing w:line="201" w:lineRule="exact"/>
              <w:ind w:left="235"/>
              <w:rPr>
                <w:sz w:val="20"/>
              </w:rPr>
            </w:pPr>
            <w:r>
              <w:rPr>
                <w:spacing w:val="-5"/>
                <w:sz w:val="20"/>
              </w:rPr>
              <w:t>3.3</w:t>
            </w:r>
          </w:p>
        </w:tc>
        <w:tc>
          <w:tcPr>
            <w:tcW w:w="3037" w:type="dxa"/>
            <w:vMerge w:val="restart"/>
          </w:tcPr>
          <w:p w14:paraId="115F1568" w14:textId="77777777" w:rsidR="0013436E" w:rsidRDefault="00AE3229">
            <w:pPr>
              <w:pStyle w:val="TableParagraph"/>
              <w:spacing w:line="192" w:lineRule="exact"/>
              <w:ind w:left="4"/>
              <w:rPr>
                <w:sz w:val="20"/>
              </w:rPr>
            </w:pPr>
            <w:r>
              <w:rPr>
                <w:spacing w:val="-2"/>
                <w:sz w:val="20"/>
              </w:rPr>
              <w:t>Музыкальные</w:t>
            </w:r>
            <w:r>
              <w:rPr>
                <w:spacing w:val="9"/>
                <w:sz w:val="20"/>
              </w:rPr>
              <w:t xml:space="preserve"> </w:t>
            </w:r>
            <w:r>
              <w:rPr>
                <w:spacing w:val="-2"/>
                <w:sz w:val="20"/>
              </w:rPr>
              <w:t>инструменты.</w:t>
            </w:r>
          </w:p>
          <w:p w14:paraId="07C4FF3E" w14:textId="77777777" w:rsidR="0013436E" w:rsidRDefault="00AE3229">
            <w:pPr>
              <w:pStyle w:val="TableParagraph"/>
              <w:spacing w:line="198" w:lineRule="exact"/>
              <w:ind w:left="4"/>
              <w:rPr>
                <w:sz w:val="20"/>
              </w:rPr>
            </w:pPr>
            <w:r>
              <w:rPr>
                <w:sz w:val="20"/>
              </w:rPr>
              <w:t>Скрипка,</w:t>
            </w:r>
            <w:r>
              <w:rPr>
                <w:spacing w:val="-10"/>
                <w:sz w:val="20"/>
              </w:rPr>
              <w:t xml:space="preserve"> </w:t>
            </w:r>
            <w:r>
              <w:rPr>
                <w:spacing w:val="-2"/>
                <w:sz w:val="20"/>
              </w:rPr>
              <w:t>виолончель.</w:t>
            </w:r>
          </w:p>
        </w:tc>
        <w:tc>
          <w:tcPr>
            <w:tcW w:w="1071" w:type="dxa"/>
            <w:vMerge w:val="restart"/>
          </w:tcPr>
          <w:p w14:paraId="2B809370" w14:textId="77777777" w:rsidR="0013436E" w:rsidRDefault="00AE3229">
            <w:pPr>
              <w:pStyle w:val="TableParagraph"/>
              <w:spacing w:line="205" w:lineRule="exact"/>
              <w:ind w:left="1"/>
            </w:pPr>
            <w:r>
              <w:t>1</w:t>
            </w:r>
          </w:p>
        </w:tc>
        <w:tc>
          <w:tcPr>
            <w:tcW w:w="1506" w:type="dxa"/>
            <w:gridSpan w:val="2"/>
            <w:tcBorders>
              <w:top w:val="double" w:sz="4" w:space="0" w:color="000000"/>
              <w:bottom w:val="single" w:sz="4" w:space="0" w:color="0461C1"/>
              <w:right w:val="nil"/>
            </w:tcBorders>
          </w:tcPr>
          <w:p w14:paraId="7EA50614" w14:textId="77777777" w:rsidR="0013436E" w:rsidRDefault="00F10513">
            <w:pPr>
              <w:pStyle w:val="TableParagraph"/>
              <w:spacing w:line="159" w:lineRule="exact"/>
              <w:ind w:left="3"/>
              <w:rPr>
                <w:sz w:val="20"/>
              </w:rPr>
            </w:pPr>
            <w:hyperlink r:id="rId343">
              <w:r w:rsidR="00AE3229">
                <w:rPr>
                  <w:color w:val="0461C1"/>
                  <w:spacing w:val="-2"/>
                  <w:sz w:val="20"/>
                </w:rPr>
                <w:t>https://resh.edu.ru/</w:t>
              </w:r>
            </w:hyperlink>
          </w:p>
        </w:tc>
        <w:tc>
          <w:tcPr>
            <w:tcW w:w="3596" w:type="dxa"/>
            <w:gridSpan w:val="4"/>
            <w:vMerge w:val="restart"/>
            <w:tcBorders>
              <w:left w:val="nil"/>
            </w:tcBorders>
          </w:tcPr>
          <w:p w14:paraId="1BE717AB" w14:textId="77777777" w:rsidR="0013436E" w:rsidRDefault="0013436E">
            <w:pPr>
              <w:pStyle w:val="TableParagraph"/>
              <w:rPr>
                <w:sz w:val="18"/>
              </w:rPr>
            </w:pPr>
          </w:p>
        </w:tc>
      </w:tr>
      <w:tr w:rsidR="0013436E" w14:paraId="1C1D5FA1" w14:textId="77777777">
        <w:trPr>
          <w:trHeight w:val="220"/>
        </w:trPr>
        <w:tc>
          <w:tcPr>
            <w:tcW w:w="720" w:type="dxa"/>
            <w:vMerge/>
            <w:tcBorders>
              <w:top w:val="nil"/>
            </w:tcBorders>
          </w:tcPr>
          <w:p w14:paraId="556679E9" w14:textId="77777777" w:rsidR="0013436E" w:rsidRDefault="0013436E">
            <w:pPr>
              <w:rPr>
                <w:sz w:val="2"/>
                <w:szCs w:val="2"/>
              </w:rPr>
            </w:pPr>
          </w:p>
        </w:tc>
        <w:tc>
          <w:tcPr>
            <w:tcW w:w="3037" w:type="dxa"/>
            <w:vMerge/>
            <w:tcBorders>
              <w:top w:val="nil"/>
            </w:tcBorders>
          </w:tcPr>
          <w:p w14:paraId="575FB3F0" w14:textId="77777777" w:rsidR="0013436E" w:rsidRDefault="0013436E">
            <w:pPr>
              <w:rPr>
                <w:sz w:val="2"/>
                <w:szCs w:val="2"/>
              </w:rPr>
            </w:pPr>
          </w:p>
        </w:tc>
        <w:tc>
          <w:tcPr>
            <w:tcW w:w="1071" w:type="dxa"/>
            <w:vMerge/>
            <w:tcBorders>
              <w:top w:val="nil"/>
            </w:tcBorders>
          </w:tcPr>
          <w:p w14:paraId="0D86E54B" w14:textId="77777777" w:rsidR="0013436E" w:rsidRDefault="0013436E">
            <w:pPr>
              <w:rPr>
                <w:sz w:val="2"/>
                <w:szCs w:val="2"/>
              </w:rPr>
            </w:pPr>
          </w:p>
        </w:tc>
        <w:tc>
          <w:tcPr>
            <w:tcW w:w="1506" w:type="dxa"/>
            <w:gridSpan w:val="2"/>
            <w:tcBorders>
              <w:top w:val="single" w:sz="4" w:space="0" w:color="0461C1"/>
              <w:right w:val="nil"/>
            </w:tcBorders>
          </w:tcPr>
          <w:p w14:paraId="0B171F54" w14:textId="77777777" w:rsidR="0013436E" w:rsidRDefault="0013436E">
            <w:pPr>
              <w:pStyle w:val="TableParagraph"/>
              <w:rPr>
                <w:sz w:val="14"/>
              </w:rPr>
            </w:pPr>
          </w:p>
        </w:tc>
        <w:tc>
          <w:tcPr>
            <w:tcW w:w="3596" w:type="dxa"/>
            <w:gridSpan w:val="4"/>
            <w:vMerge/>
            <w:tcBorders>
              <w:top w:val="nil"/>
              <w:left w:val="nil"/>
            </w:tcBorders>
          </w:tcPr>
          <w:p w14:paraId="11198C05" w14:textId="77777777" w:rsidR="0013436E" w:rsidRDefault="0013436E">
            <w:pPr>
              <w:rPr>
                <w:sz w:val="2"/>
                <w:szCs w:val="2"/>
              </w:rPr>
            </w:pPr>
          </w:p>
        </w:tc>
      </w:tr>
      <w:tr w:rsidR="0013436E" w14:paraId="1B009E5F" w14:textId="77777777">
        <w:trPr>
          <w:trHeight w:val="230"/>
        </w:trPr>
        <w:tc>
          <w:tcPr>
            <w:tcW w:w="3757" w:type="dxa"/>
            <w:gridSpan w:val="2"/>
          </w:tcPr>
          <w:p w14:paraId="2DEA65BA" w14:textId="77777777" w:rsidR="0013436E" w:rsidRDefault="00AE3229">
            <w:pPr>
              <w:pStyle w:val="TableParagraph"/>
              <w:spacing w:line="209"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1" w:type="dxa"/>
          </w:tcPr>
          <w:p w14:paraId="144D59EE" w14:textId="77777777" w:rsidR="0013436E" w:rsidRDefault="00AE3229">
            <w:pPr>
              <w:pStyle w:val="TableParagraph"/>
              <w:spacing w:line="210" w:lineRule="exact"/>
              <w:ind w:left="1"/>
              <w:rPr>
                <w:sz w:val="20"/>
              </w:rPr>
            </w:pPr>
            <w:r>
              <w:rPr>
                <w:w w:val="99"/>
                <w:sz w:val="20"/>
              </w:rPr>
              <w:t>3</w:t>
            </w:r>
          </w:p>
        </w:tc>
        <w:tc>
          <w:tcPr>
            <w:tcW w:w="5102" w:type="dxa"/>
            <w:gridSpan w:val="6"/>
          </w:tcPr>
          <w:p w14:paraId="767FAC44" w14:textId="77777777" w:rsidR="0013436E" w:rsidRDefault="0013436E">
            <w:pPr>
              <w:pStyle w:val="TableParagraph"/>
              <w:rPr>
                <w:sz w:val="16"/>
              </w:rPr>
            </w:pPr>
          </w:p>
        </w:tc>
      </w:tr>
      <w:tr w:rsidR="0013436E" w14:paraId="00C2381E" w14:textId="77777777">
        <w:trPr>
          <w:trHeight w:val="210"/>
        </w:trPr>
        <w:tc>
          <w:tcPr>
            <w:tcW w:w="9930" w:type="dxa"/>
            <w:gridSpan w:val="9"/>
          </w:tcPr>
          <w:p w14:paraId="01C86B1F" w14:textId="77777777" w:rsidR="0013436E" w:rsidRDefault="00AE3229">
            <w:pPr>
              <w:pStyle w:val="TableParagraph"/>
              <w:spacing w:line="191" w:lineRule="exact"/>
              <w:ind w:left="4"/>
              <w:rPr>
                <w:sz w:val="20"/>
              </w:rPr>
            </w:pPr>
            <w:r>
              <w:rPr>
                <w:sz w:val="20"/>
              </w:rPr>
              <w:t>Модуль</w:t>
            </w:r>
            <w:r>
              <w:rPr>
                <w:spacing w:val="-9"/>
                <w:sz w:val="20"/>
              </w:rPr>
              <w:t xml:space="preserve"> </w:t>
            </w:r>
            <w:r>
              <w:rPr>
                <w:sz w:val="20"/>
              </w:rPr>
              <w:t>4.</w:t>
            </w:r>
            <w:r>
              <w:rPr>
                <w:spacing w:val="-6"/>
                <w:sz w:val="20"/>
              </w:rPr>
              <w:t xml:space="preserve"> </w:t>
            </w:r>
            <w:r>
              <w:rPr>
                <w:sz w:val="20"/>
              </w:rPr>
              <w:t>«Духовная</w:t>
            </w:r>
            <w:r>
              <w:rPr>
                <w:spacing w:val="-9"/>
                <w:sz w:val="20"/>
              </w:rPr>
              <w:t xml:space="preserve"> </w:t>
            </w:r>
            <w:r>
              <w:rPr>
                <w:spacing w:val="-2"/>
                <w:sz w:val="20"/>
              </w:rPr>
              <w:t>музыка»</w:t>
            </w:r>
          </w:p>
        </w:tc>
      </w:tr>
      <w:tr w:rsidR="0013436E" w14:paraId="0B1A95A0" w14:textId="77777777">
        <w:trPr>
          <w:trHeight w:val="200"/>
        </w:trPr>
        <w:tc>
          <w:tcPr>
            <w:tcW w:w="720" w:type="dxa"/>
          </w:tcPr>
          <w:p w14:paraId="35EF7EB0" w14:textId="77777777" w:rsidR="0013436E" w:rsidRDefault="00AE3229">
            <w:pPr>
              <w:pStyle w:val="TableParagraph"/>
              <w:spacing w:line="181" w:lineRule="exact"/>
              <w:ind w:right="222"/>
              <w:jc w:val="right"/>
              <w:rPr>
                <w:sz w:val="20"/>
              </w:rPr>
            </w:pPr>
            <w:r>
              <w:rPr>
                <w:spacing w:val="-5"/>
                <w:sz w:val="20"/>
              </w:rPr>
              <w:t>4.1</w:t>
            </w:r>
          </w:p>
        </w:tc>
        <w:tc>
          <w:tcPr>
            <w:tcW w:w="3037" w:type="dxa"/>
          </w:tcPr>
          <w:p w14:paraId="3FDC01B8" w14:textId="77777777" w:rsidR="0013436E" w:rsidRDefault="00AE3229">
            <w:pPr>
              <w:pStyle w:val="TableParagraph"/>
              <w:spacing w:line="181" w:lineRule="exact"/>
              <w:ind w:left="4"/>
              <w:rPr>
                <w:sz w:val="20"/>
              </w:rPr>
            </w:pPr>
            <w:r>
              <w:rPr>
                <w:spacing w:val="-2"/>
                <w:sz w:val="20"/>
              </w:rPr>
              <w:t>Звучание</w:t>
            </w:r>
            <w:r>
              <w:rPr>
                <w:spacing w:val="3"/>
                <w:sz w:val="20"/>
              </w:rPr>
              <w:t xml:space="preserve"> </w:t>
            </w:r>
            <w:r>
              <w:rPr>
                <w:spacing w:val="-2"/>
                <w:sz w:val="20"/>
              </w:rPr>
              <w:t>храма</w:t>
            </w:r>
          </w:p>
        </w:tc>
        <w:tc>
          <w:tcPr>
            <w:tcW w:w="1071" w:type="dxa"/>
          </w:tcPr>
          <w:p w14:paraId="763ACA21" w14:textId="77777777" w:rsidR="0013436E" w:rsidRDefault="00AE3229">
            <w:pPr>
              <w:pStyle w:val="TableParagraph"/>
              <w:spacing w:line="181" w:lineRule="exact"/>
              <w:ind w:left="1"/>
            </w:pPr>
            <w:r>
              <w:t>1</w:t>
            </w:r>
          </w:p>
        </w:tc>
        <w:tc>
          <w:tcPr>
            <w:tcW w:w="5102" w:type="dxa"/>
            <w:gridSpan w:val="6"/>
            <w:tcBorders>
              <w:bottom w:val="nil"/>
            </w:tcBorders>
          </w:tcPr>
          <w:p w14:paraId="48694F78" w14:textId="77777777" w:rsidR="0013436E" w:rsidRDefault="00F10513">
            <w:pPr>
              <w:pStyle w:val="TableParagraph"/>
              <w:spacing w:line="181" w:lineRule="exact"/>
              <w:ind w:left="3"/>
              <w:rPr>
                <w:sz w:val="20"/>
              </w:rPr>
            </w:pPr>
            <w:hyperlink r:id="rId344">
              <w:r w:rsidR="00AE3229">
                <w:rPr>
                  <w:color w:val="0461C1"/>
                  <w:spacing w:val="-2"/>
                  <w:sz w:val="20"/>
                </w:rPr>
                <w:t>https://resh.edu.ru/</w:t>
              </w:r>
            </w:hyperlink>
          </w:p>
        </w:tc>
      </w:tr>
      <w:tr w:rsidR="0013436E" w14:paraId="4433A645" w14:textId="77777777">
        <w:trPr>
          <w:trHeight w:val="191"/>
        </w:trPr>
        <w:tc>
          <w:tcPr>
            <w:tcW w:w="720" w:type="dxa"/>
            <w:vMerge w:val="restart"/>
          </w:tcPr>
          <w:p w14:paraId="15EAC53D" w14:textId="77777777" w:rsidR="0013436E" w:rsidRDefault="00AE3229">
            <w:pPr>
              <w:pStyle w:val="TableParagraph"/>
              <w:spacing w:line="213" w:lineRule="exact"/>
              <w:ind w:left="235"/>
              <w:rPr>
                <w:sz w:val="20"/>
              </w:rPr>
            </w:pPr>
            <w:r>
              <w:rPr>
                <w:spacing w:val="-5"/>
                <w:sz w:val="20"/>
              </w:rPr>
              <w:t>4.2</w:t>
            </w:r>
          </w:p>
        </w:tc>
        <w:tc>
          <w:tcPr>
            <w:tcW w:w="3037" w:type="dxa"/>
            <w:vMerge w:val="restart"/>
          </w:tcPr>
          <w:p w14:paraId="6A9D6BC8" w14:textId="77777777" w:rsidR="0013436E" w:rsidRDefault="00AE3229">
            <w:pPr>
              <w:pStyle w:val="TableParagraph"/>
              <w:spacing w:line="286" w:lineRule="exact"/>
              <w:ind w:left="4"/>
              <w:rPr>
                <w:sz w:val="20"/>
              </w:rPr>
            </w:pPr>
            <w:r>
              <w:rPr>
                <w:rFonts w:ascii="Yu Gothic UI" w:hAnsi="Yu Gothic UI"/>
                <w:sz w:val="20"/>
              </w:rPr>
              <w:t>П</w:t>
            </w:r>
            <w:r>
              <w:rPr>
                <w:sz w:val="20"/>
              </w:rPr>
              <w:t>есни</w:t>
            </w:r>
            <w:r>
              <w:rPr>
                <w:spacing w:val="-7"/>
                <w:sz w:val="20"/>
              </w:rPr>
              <w:t xml:space="preserve"> </w:t>
            </w:r>
            <w:r>
              <w:rPr>
                <w:spacing w:val="-2"/>
                <w:sz w:val="20"/>
              </w:rPr>
              <w:t>верующих</w:t>
            </w:r>
          </w:p>
        </w:tc>
        <w:tc>
          <w:tcPr>
            <w:tcW w:w="1071" w:type="dxa"/>
            <w:vMerge w:val="restart"/>
          </w:tcPr>
          <w:p w14:paraId="343CC175" w14:textId="77777777" w:rsidR="0013436E" w:rsidRDefault="00AE3229">
            <w:pPr>
              <w:pStyle w:val="TableParagraph"/>
              <w:spacing w:line="237" w:lineRule="exact"/>
              <w:ind w:left="1"/>
            </w:pPr>
            <w:r>
              <w:t>1</w:t>
            </w:r>
          </w:p>
        </w:tc>
        <w:tc>
          <w:tcPr>
            <w:tcW w:w="1506" w:type="dxa"/>
            <w:gridSpan w:val="2"/>
            <w:tcBorders>
              <w:top w:val="double" w:sz="4" w:space="0" w:color="000000"/>
              <w:bottom w:val="single" w:sz="4" w:space="0" w:color="0461C1"/>
              <w:right w:val="nil"/>
            </w:tcBorders>
          </w:tcPr>
          <w:p w14:paraId="19D66B44" w14:textId="77777777" w:rsidR="0013436E" w:rsidRDefault="00F10513">
            <w:pPr>
              <w:pStyle w:val="TableParagraph"/>
              <w:spacing w:line="171" w:lineRule="exact"/>
              <w:ind w:left="3"/>
              <w:rPr>
                <w:sz w:val="20"/>
              </w:rPr>
            </w:pPr>
            <w:hyperlink r:id="rId345">
              <w:r w:rsidR="00AE3229">
                <w:rPr>
                  <w:color w:val="0461C1"/>
                  <w:spacing w:val="-2"/>
                  <w:sz w:val="20"/>
                </w:rPr>
                <w:t>https://resh.edu.ru/</w:t>
              </w:r>
            </w:hyperlink>
          </w:p>
        </w:tc>
        <w:tc>
          <w:tcPr>
            <w:tcW w:w="3596" w:type="dxa"/>
            <w:gridSpan w:val="4"/>
            <w:vMerge w:val="restart"/>
            <w:tcBorders>
              <w:left w:val="nil"/>
            </w:tcBorders>
          </w:tcPr>
          <w:p w14:paraId="51DDC74D" w14:textId="77777777" w:rsidR="0013436E" w:rsidRDefault="0013436E">
            <w:pPr>
              <w:pStyle w:val="TableParagraph"/>
              <w:rPr>
                <w:sz w:val="18"/>
              </w:rPr>
            </w:pPr>
          </w:p>
        </w:tc>
      </w:tr>
      <w:tr w:rsidR="0013436E" w14:paraId="72475CBB" w14:textId="77777777">
        <w:trPr>
          <w:trHeight w:val="105"/>
        </w:trPr>
        <w:tc>
          <w:tcPr>
            <w:tcW w:w="720" w:type="dxa"/>
            <w:vMerge/>
            <w:tcBorders>
              <w:top w:val="nil"/>
            </w:tcBorders>
          </w:tcPr>
          <w:p w14:paraId="0C7E81FB" w14:textId="77777777" w:rsidR="0013436E" w:rsidRDefault="0013436E">
            <w:pPr>
              <w:rPr>
                <w:sz w:val="2"/>
                <w:szCs w:val="2"/>
              </w:rPr>
            </w:pPr>
          </w:p>
        </w:tc>
        <w:tc>
          <w:tcPr>
            <w:tcW w:w="3037" w:type="dxa"/>
            <w:vMerge/>
            <w:tcBorders>
              <w:top w:val="nil"/>
            </w:tcBorders>
          </w:tcPr>
          <w:p w14:paraId="6C4D36A6" w14:textId="77777777" w:rsidR="0013436E" w:rsidRDefault="0013436E">
            <w:pPr>
              <w:rPr>
                <w:sz w:val="2"/>
                <w:szCs w:val="2"/>
              </w:rPr>
            </w:pPr>
          </w:p>
        </w:tc>
        <w:tc>
          <w:tcPr>
            <w:tcW w:w="1071" w:type="dxa"/>
            <w:vMerge/>
            <w:tcBorders>
              <w:top w:val="nil"/>
            </w:tcBorders>
          </w:tcPr>
          <w:p w14:paraId="69366E8C" w14:textId="77777777" w:rsidR="0013436E" w:rsidRDefault="0013436E">
            <w:pPr>
              <w:rPr>
                <w:sz w:val="2"/>
                <w:szCs w:val="2"/>
              </w:rPr>
            </w:pPr>
          </w:p>
        </w:tc>
        <w:tc>
          <w:tcPr>
            <w:tcW w:w="1506" w:type="dxa"/>
            <w:gridSpan w:val="2"/>
            <w:tcBorders>
              <w:top w:val="single" w:sz="4" w:space="0" w:color="0461C1"/>
              <w:right w:val="nil"/>
            </w:tcBorders>
          </w:tcPr>
          <w:p w14:paraId="683BCE98" w14:textId="77777777" w:rsidR="0013436E" w:rsidRDefault="0013436E">
            <w:pPr>
              <w:pStyle w:val="TableParagraph"/>
              <w:rPr>
                <w:sz w:val="4"/>
              </w:rPr>
            </w:pPr>
          </w:p>
        </w:tc>
        <w:tc>
          <w:tcPr>
            <w:tcW w:w="3596" w:type="dxa"/>
            <w:gridSpan w:val="4"/>
            <w:vMerge/>
            <w:tcBorders>
              <w:top w:val="nil"/>
              <w:left w:val="nil"/>
            </w:tcBorders>
          </w:tcPr>
          <w:p w14:paraId="59717FF9" w14:textId="77777777" w:rsidR="0013436E" w:rsidRDefault="0013436E">
            <w:pPr>
              <w:rPr>
                <w:sz w:val="2"/>
                <w:szCs w:val="2"/>
              </w:rPr>
            </w:pPr>
          </w:p>
        </w:tc>
      </w:tr>
      <w:tr w:rsidR="0013436E" w14:paraId="61914BC2" w14:textId="77777777">
        <w:trPr>
          <w:trHeight w:val="230"/>
        </w:trPr>
        <w:tc>
          <w:tcPr>
            <w:tcW w:w="3757" w:type="dxa"/>
            <w:gridSpan w:val="2"/>
          </w:tcPr>
          <w:p w14:paraId="36BD53A4" w14:textId="77777777" w:rsidR="0013436E" w:rsidRDefault="00AE3229">
            <w:pPr>
              <w:pStyle w:val="TableParagraph"/>
              <w:spacing w:line="21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1" w:type="dxa"/>
          </w:tcPr>
          <w:p w14:paraId="183E8F06" w14:textId="77777777" w:rsidR="0013436E" w:rsidRDefault="00AE3229">
            <w:pPr>
              <w:pStyle w:val="TableParagraph"/>
              <w:spacing w:line="210" w:lineRule="exact"/>
              <w:ind w:left="1"/>
              <w:rPr>
                <w:sz w:val="20"/>
              </w:rPr>
            </w:pPr>
            <w:r>
              <w:rPr>
                <w:w w:val="99"/>
                <w:sz w:val="20"/>
              </w:rPr>
              <w:t>2</w:t>
            </w:r>
          </w:p>
        </w:tc>
        <w:tc>
          <w:tcPr>
            <w:tcW w:w="5102" w:type="dxa"/>
            <w:gridSpan w:val="6"/>
          </w:tcPr>
          <w:p w14:paraId="3301A7DB" w14:textId="77777777" w:rsidR="0013436E" w:rsidRDefault="0013436E">
            <w:pPr>
              <w:pStyle w:val="TableParagraph"/>
              <w:rPr>
                <w:sz w:val="16"/>
              </w:rPr>
            </w:pPr>
          </w:p>
        </w:tc>
      </w:tr>
      <w:tr w:rsidR="0013436E" w14:paraId="06C5F47D" w14:textId="77777777">
        <w:trPr>
          <w:trHeight w:val="208"/>
        </w:trPr>
        <w:tc>
          <w:tcPr>
            <w:tcW w:w="9930" w:type="dxa"/>
            <w:gridSpan w:val="9"/>
          </w:tcPr>
          <w:p w14:paraId="1E142B18" w14:textId="77777777" w:rsidR="0013436E" w:rsidRDefault="00AE3229">
            <w:pPr>
              <w:pStyle w:val="TableParagraph"/>
              <w:spacing w:line="188" w:lineRule="exact"/>
              <w:ind w:left="4"/>
              <w:rPr>
                <w:sz w:val="20"/>
              </w:rPr>
            </w:pPr>
            <w:r>
              <w:rPr>
                <w:sz w:val="20"/>
              </w:rPr>
              <w:t>Модуль</w:t>
            </w:r>
            <w:r>
              <w:rPr>
                <w:spacing w:val="-9"/>
                <w:sz w:val="20"/>
              </w:rPr>
              <w:t xml:space="preserve"> </w:t>
            </w:r>
            <w:r>
              <w:rPr>
                <w:sz w:val="20"/>
              </w:rPr>
              <w:t>5.</w:t>
            </w:r>
            <w:r>
              <w:rPr>
                <w:spacing w:val="-8"/>
                <w:sz w:val="20"/>
              </w:rPr>
              <w:t xml:space="preserve"> </w:t>
            </w:r>
            <w:r>
              <w:rPr>
                <w:sz w:val="20"/>
              </w:rPr>
              <w:t>«Музыкальная</w:t>
            </w:r>
            <w:r>
              <w:rPr>
                <w:spacing w:val="-9"/>
                <w:sz w:val="20"/>
              </w:rPr>
              <w:t xml:space="preserve"> </w:t>
            </w:r>
            <w:r>
              <w:rPr>
                <w:spacing w:val="-2"/>
                <w:sz w:val="20"/>
              </w:rPr>
              <w:t>грамота»</w:t>
            </w:r>
          </w:p>
        </w:tc>
      </w:tr>
      <w:tr w:rsidR="0013436E" w14:paraId="091A3C96" w14:textId="77777777">
        <w:trPr>
          <w:trHeight w:val="443"/>
        </w:trPr>
        <w:tc>
          <w:tcPr>
            <w:tcW w:w="720" w:type="dxa"/>
            <w:vMerge w:val="restart"/>
          </w:tcPr>
          <w:p w14:paraId="73411ECC" w14:textId="77777777" w:rsidR="0013436E" w:rsidRDefault="00AE3229">
            <w:pPr>
              <w:pStyle w:val="TableParagraph"/>
              <w:spacing w:line="223" w:lineRule="exact"/>
              <w:ind w:left="235"/>
              <w:rPr>
                <w:sz w:val="20"/>
              </w:rPr>
            </w:pPr>
            <w:r>
              <w:rPr>
                <w:spacing w:val="-5"/>
                <w:sz w:val="20"/>
              </w:rPr>
              <w:t>5.1</w:t>
            </w:r>
          </w:p>
        </w:tc>
        <w:tc>
          <w:tcPr>
            <w:tcW w:w="3037" w:type="dxa"/>
            <w:vMerge w:val="restart"/>
          </w:tcPr>
          <w:p w14:paraId="24476B93" w14:textId="77777777" w:rsidR="0013436E" w:rsidRDefault="00AE3229">
            <w:pPr>
              <w:pStyle w:val="TableParagraph"/>
              <w:spacing w:line="206" w:lineRule="exact"/>
              <w:ind w:left="4"/>
              <w:rPr>
                <w:sz w:val="20"/>
              </w:rPr>
            </w:pPr>
            <w:r>
              <w:rPr>
                <w:spacing w:val="-2"/>
                <w:sz w:val="20"/>
              </w:rPr>
              <w:t>Итервалы</w:t>
            </w:r>
          </w:p>
        </w:tc>
        <w:tc>
          <w:tcPr>
            <w:tcW w:w="1071" w:type="dxa"/>
            <w:vMerge w:val="restart"/>
          </w:tcPr>
          <w:p w14:paraId="62F6BCCB" w14:textId="77777777" w:rsidR="0013436E" w:rsidRDefault="00AE3229">
            <w:pPr>
              <w:pStyle w:val="TableParagraph"/>
              <w:spacing w:before="5"/>
              <w:ind w:left="1"/>
              <w:rPr>
                <w:sz w:val="20"/>
              </w:rPr>
            </w:pPr>
            <w:r>
              <w:rPr>
                <w:w w:val="99"/>
                <w:sz w:val="20"/>
              </w:rPr>
              <w:t>1</w:t>
            </w:r>
          </w:p>
        </w:tc>
        <w:tc>
          <w:tcPr>
            <w:tcW w:w="5102" w:type="dxa"/>
            <w:gridSpan w:val="6"/>
            <w:tcBorders>
              <w:bottom w:val="single" w:sz="4" w:space="0" w:color="0461C1"/>
            </w:tcBorders>
          </w:tcPr>
          <w:p w14:paraId="2EB5A225" w14:textId="77777777" w:rsidR="0013436E" w:rsidRDefault="00AE3229">
            <w:pPr>
              <w:pStyle w:val="TableParagraph"/>
              <w:spacing w:line="230" w:lineRule="atLeast"/>
              <w:ind w:left="3"/>
              <w:rPr>
                <w:sz w:val="20"/>
              </w:rPr>
            </w:pPr>
            <w:r>
              <w:rPr>
                <w:spacing w:val="-2"/>
                <w:sz w:val="20"/>
              </w:rPr>
              <w:t xml:space="preserve">Инфоурок </w:t>
            </w:r>
            <w:hyperlink r:id="rId346">
              <w:r>
                <w:rPr>
                  <w:color w:val="0461C1"/>
                  <w:spacing w:val="-2"/>
                  <w:sz w:val="20"/>
                </w:rPr>
                <w:t>https://www.youtube.com/playlist?list=PLvtJKssE5Nrg4D7G</w:t>
              </w:r>
            </w:hyperlink>
          </w:p>
        </w:tc>
      </w:tr>
      <w:tr w:rsidR="0013436E" w14:paraId="544AB0DE" w14:textId="77777777">
        <w:trPr>
          <w:trHeight w:val="206"/>
        </w:trPr>
        <w:tc>
          <w:tcPr>
            <w:tcW w:w="720" w:type="dxa"/>
            <w:vMerge/>
            <w:tcBorders>
              <w:top w:val="nil"/>
            </w:tcBorders>
          </w:tcPr>
          <w:p w14:paraId="4E93037C" w14:textId="77777777" w:rsidR="0013436E" w:rsidRDefault="0013436E">
            <w:pPr>
              <w:rPr>
                <w:sz w:val="2"/>
                <w:szCs w:val="2"/>
              </w:rPr>
            </w:pPr>
          </w:p>
        </w:tc>
        <w:tc>
          <w:tcPr>
            <w:tcW w:w="3037" w:type="dxa"/>
            <w:vMerge/>
            <w:tcBorders>
              <w:top w:val="nil"/>
            </w:tcBorders>
          </w:tcPr>
          <w:p w14:paraId="78F98057" w14:textId="77777777" w:rsidR="0013436E" w:rsidRDefault="0013436E">
            <w:pPr>
              <w:rPr>
                <w:sz w:val="2"/>
                <w:szCs w:val="2"/>
              </w:rPr>
            </w:pPr>
          </w:p>
        </w:tc>
        <w:tc>
          <w:tcPr>
            <w:tcW w:w="1071" w:type="dxa"/>
            <w:vMerge/>
            <w:tcBorders>
              <w:top w:val="nil"/>
            </w:tcBorders>
          </w:tcPr>
          <w:p w14:paraId="16BD70B6" w14:textId="77777777" w:rsidR="0013436E" w:rsidRDefault="0013436E">
            <w:pPr>
              <w:rPr>
                <w:sz w:val="2"/>
                <w:szCs w:val="2"/>
              </w:rPr>
            </w:pPr>
          </w:p>
        </w:tc>
        <w:tc>
          <w:tcPr>
            <w:tcW w:w="2051" w:type="dxa"/>
            <w:gridSpan w:val="3"/>
            <w:tcBorders>
              <w:top w:val="single" w:sz="4" w:space="0" w:color="0461C1"/>
              <w:bottom w:val="single" w:sz="4" w:space="0" w:color="0461C1"/>
              <w:right w:val="nil"/>
            </w:tcBorders>
          </w:tcPr>
          <w:p w14:paraId="7C99A731" w14:textId="77777777" w:rsidR="0013436E" w:rsidRDefault="00F10513">
            <w:pPr>
              <w:pStyle w:val="TableParagraph"/>
              <w:spacing w:line="186" w:lineRule="exact"/>
              <w:ind w:left="3"/>
              <w:rPr>
                <w:sz w:val="20"/>
              </w:rPr>
            </w:pPr>
            <w:hyperlink r:id="rId347">
              <w:r w:rsidR="00AE3229">
                <w:rPr>
                  <w:color w:val="0461C1"/>
                  <w:spacing w:val="-2"/>
                  <w:sz w:val="20"/>
                </w:rPr>
                <w:t>TAhEhQRCH_GwrGiGb</w:t>
              </w:r>
            </w:hyperlink>
          </w:p>
        </w:tc>
        <w:tc>
          <w:tcPr>
            <w:tcW w:w="3051" w:type="dxa"/>
            <w:gridSpan w:val="3"/>
            <w:vMerge w:val="restart"/>
            <w:tcBorders>
              <w:top w:val="single" w:sz="4" w:space="0" w:color="0461C1"/>
              <w:left w:val="nil"/>
            </w:tcBorders>
          </w:tcPr>
          <w:p w14:paraId="2DB00208" w14:textId="77777777" w:rsidR="0013436E" w:rsidRDefault="0013436E">
            <w:pPr>
              <w:pStyle w:val="TableParagraph"/>
              <w:rPr>
                <w:sz w:val="18"/>
              </w:rPr>
            </w:pPr>
          </w:p>
        </w:tc>
      </w:tr>
      <w:tr w:rsidR="0013436E" w14:paraId="3A2B73CC" w14:textId="77777777">
        <w:trPr>
          <w:trHeight w:val="191"/>
        </w:trPr>
        <w:tc>
          <w:tcPr>
            <w:tcW w:w="720" w:type="dxa"/>
            <w:vMerge/>
            <w:tcBorders>
              <w:top w:val="nil"/>
            </w:tcBorders>
          </w:tcPr>
          <w:p w14:paraId="507004D2" w14:textId="77777777" w:rsidR="0013436E" w:rsidRDefault="0013436E">
            <w:pPr>
              <w:rPr>
                <w:sz w:val="2"/>
                <w:szCs w:val="2"/>
              </w:rPr>
            </w:pPr>
          </w:p>
        </w:tc>
        <w:tc>
          <w:tcPr>
            <w:tcW w:w="3037" w:type="dxa"/>
            <w:vMerge/>
            <w:tcBorders>
              <w:top w:val="nil"/>
            </w:tcBorders>
          </w:tcPr>
          <w:p w14:paraId="7475D3C3" w14:textId="77777777" w:rsidR="0013436E" w:rsidRDefault="0013436E">
            <w:pPr>
              <w:rPr>
                <w:sz w:val="2"/>
                <w:szCs w:val="2"/>
              </w:rPr>
            </w:pPr>
          </w:p>
        </w:tc>
        <w:tc>
          <w:tcPr>
            <w:tcW w:w="1071" w:type="dxa"/>
            <w:vMerge/>
            <w:tcBorders>
              <w:top w:val="nil"/>
            </w:tcBorders>
          </w:tcPr>
          <w:p w14:paraId="6749DA1F" w14:textId="77777777" w:rsidR="0013436E" w:rsidRDefault="0013436E">
            <w:pPr>
              <w:rPr>
                <w:sz w:val="2"/>
                <w:szCs w:val="2"/>
              </w:rPr>
            </w:pPr>
          </w:p>
        </w:tc>
        <w:tc>
          <w:tcPr>
            <w:tcW w:w="2051" w:type="dxa"/>
            <w:gridSpan w:val="3"/>
            <w:tcBorders>
              <w:top w:val="single" w:sz="4" w:space="0" w:color="0461C1"/>
              <w:bottom w:val="nil"/>
              <w:right w:val="nil"/>
            </w:tcBorders>
          </w:tcPr>
          <w:p w14:paraId="1741C1E3" w14:textId="77777777" w:rsidR="0013436E" w:rsidRDefault="00F10513">
            <w:pPr>
              <w:pStyle w:val="TableParagraph"/>
              <w:spacing w:line="171" w:lineRule="exact"/>
              <w:ind w:left="3"/>
              <w:rPr>
                <w:sz w:val="20"/>
              </w:rPr>
            </w:pPr>
            <w:hyperlink r:id="rId348">
              <w:r w:rsidR="00AE3229">
                <w:rPr>
                  <w:color w:val="0461C1"/>
                  <w:spacing w:val="-2"/>
                  <w:sz w:val="20"/>
                </w:rPr>
                <w:t>https://resh.edu.ru/</w:t>
              </w:r>
            </w:hyperlink>
          </w:p>
        </w:tc>
        <w:tc>
          <w:tcPr>
            <w:tcW w:w="3051" w:type="dxa"/>
            <w:gridSpan w:val="3"/>
            <w:vMerge/>
            <w:tcBorders>
              <w:top w:val="nil"/>
              <w:left w:val="nil"/>
            </w:tcBorders>
          </w:tcPr>
          <w:p w14:paraId="50B7E726" w14:textId="77777777" w:rsidR="0013436E" w:rsidRDefault="0013436E">
            <w:pPr>
              <w:rPr>
                <w:sz w:val="2"/>
                <w:szCs w:val="2"/>
              </w:rPr>
            </w:pPr>
          </w:p>
        </w:tc>
      </w:tr>
      <w:tr w:rsidR="0013436E" w14:paraId="3DCC9689" w14:textId="77777777">
        <w:trPr>
          <w:trHeight w:val="220"/>
        </w:trPr>
        <w:tc>
          <w:tcPr>
            <w:tcW w:w="3757" w:type="dxa"/>
            <w:gridSpan w:val="2"/>
          </w:tcPr>
          <w:p w14:paraId="30062E87" w14:textId="77777777" w:rsidR="0013436E" w:rsidRDefault="00AE3229">
            <w:pPr>
              <w:pStyle w:val="TableParagraph"/>
              <w:spacing w:line="20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1" w:type="dxa"/>
          </w:tcPr>
          <w:p w14:paraId="7833CD94" w14:textId="77777777" w:rsidR="0013436E" w:rsidRDefault="00AE3229">
            <w:pPr>
              <w:pStyle w:val="TableParagraph"/>
              <w:spacing w:line="200" w:lineRule="exact"/>
              <w:ind w:left="1"/>
              <w:rPr>
                <w:sz w:val="20"/>
              </w:rPr>
            </w:pPr>
            <w:r>
              <w:rPr>
                <w:w w:val="99"/>
                <w:sz w:val="20"/>
              </w:rPr>
              <w:t>1</w:t>
            </w:r>
          </w:p>
        </w:tc>
        <w:tc>
          <w:tcPr>
            <w:tcW w:w="5102" w:type="dxa"/>
            <w:gridSpan w:val="6"/>
            <w:tcBorders>
              <w:top w:val="nil"/>
            </w:tcBorders>
          </w:tcPr>
          <w:p w14:paraId="76628D1D" w14:textId="77777777" w:rsidR="0013436E" w:rsidRDefault="0013436E">
            <w:pPr>
              <w:pStyle w:val="TableParagraph"/>
              <w:rPr>
                <w:sz w:val="14"/>
              </w:rPr>
            </w:pPr>
          </w:p>
        </w:tc>
      </w:tr>
      <w:tr w:rsidR="0013436E" w14:paraId="61ABDC24" w14:textId="77777777">
        <w:trPr>
          <w:trHeight w:val="208"/>
        </w:trPr>
        <w:tc>
          <w:tcPr>
            <w:tcW w:w="9930" w:type="dxa"/>
            <w:gridSpan w:val="9"/>
          </w:tcPr>
          <w:p w14:paraId="6CB7C921" w14:textId="77777777" w:rsidR="0013436E" w:rsidRDefault="00AE3229">
            <w:pPr>
              <w:pStyle w:val="TableParagraph"/>
              <w:spacing w:line="188" w:lineRule="exact"/>
              <w:ind w:left="4"/>
              <w:rPr>
                <w:sz w:val="20"/>
              </w:rPr>
            </w:pPr>
            <w:r>
              <w:rPr>
                <w:sz w:val="20"/>
              </w:rPr>
              <w:t>Модуль</w:t>
            </w:r>
            <w:r>
              <w:rPr>
                <w:spacing w:val="-7"/>
                <w:sz w:val="20"/>
              </w:rPr>
              <w:t xml:space="preserve"> </w:t>
            </w:r>
            <w:r>
              <w:rPr>
                <w:sz w:val="20"/>
              </w:rPr>
              <w:t>6.</w:t>
            </w:r>
            <w:r>
              <w:rPr>
                <w:spacing w:val="-5"/>
                <w:sz w:val="20"/>
              </w:rPr>
              <w:t xml:space="preserve"> </w:t>
            </w:r>
            <w:r>
              <w:rPr>
                <w:sz w:val="20"/>
              </w:rPr>
              <w:t>«Народная</w:t>
            </w:r>
            <w:r>
              <w:rPr>
                <w:spacing w:val="-7"/>
                <w:sz w:val="20"/>
              </w:rPr>
              <w:t xml:space="preserve"> </w:t>
            </w:r>
            <w:r>
              <w:rPr>
                <w:sz w:val="20"/>
              </w:rPr>
              <w:t>музыка</w:t>
            </w:r>
            <w:r>
              <w:rPr>
                <w:spacing w:val="-6"/>
                <w:sz w:val="20"/>
              </w:rPr>
              <w:t xml:space="preserve"> </w:t>
            </w:r>
            <w:r>
              <w:rPr>
                <w:spacing w:val="-2"/>
                <w:sz w:val="20"/>
              </w:rPr>
              <w:t>России»</w:t>
            </w:r>
          </w:p>
        </w:tc>
      </w:tr>
      <w:tr w:rsidR="0013436E" w14:paraId="7C731EE1" w14:textId="77777777">
        <w:trPr>
          <w:trHeight w:val="441"/>
        </w:trPr>
        <w:tc>
          <w:tcPr>
            <w:tcW w:w="720" w:type="dxa"/>
            <w:vMerge w:val="restart"/>
          </w:tcPr>
          <w:p w14:paraId="19293350" w14:textId="77777777" w:rsidR="0013436E" w:rsidRDefault="00AE3229">
            <w:pPr>
              <w:pStyle w:val="TableParagraph"/>
              <w:spacing w:line="225" w:lineRule="exact"/>
              <w:ind w:left="235"/>
              <w:rPr>
                <w:sz w:val="20"/>
              </w:rPr>
            </w:pPr>
            <w:r>
              <w:rPr>
                <w:spacing w:val="-5"/>
                <w:sz w:val="20"/>
              </w:rPr>
              <w:t>6.1</w:t>
            </w:r>
          </w:p>
        </w:tc>
        <w:tc>
          <w:tcPr>
            <w:tcW w:w="3037" w:type="dxa"/>
            <w:vMerge w:val="restart"/>
          </w:tcPr>
          <w:p w14:paraId="5CA23C8F" w14:textId="77777777" w:rsidR="0013436E" w:rsidRDefault="00AE3229">
            <w:pPr>
              <w:pStyle w:val="TableParagraph"/>
              <w:spacing w:line="225" w:lineRule="exact"/>
              <w:ind w:left="4"/>
              <w:rPr>
                <w:sz w:val="20"/>
              </w:rPr>
            </w:pPr>
            <w:r>
              <w:rPr>
                <w:sz w:val="20"/>
              </w:rPr>
              <w:t>Русский</w:t>
            </w:r>
            <w:r>
              <w:rPr>
                <w:spacing w:val="-9"/>
                <w:sz w:val="20"/>
              </w:rPr>
              <w:t xml:space="preserve"> </w:t>
            </w:r>
            <w:r>
              <w:rPr>
                <w:spacing w:val="-2"/>
                <w:sz w:val="20"/>
              </w:rPr>
              <w:t>фольклор</w:t>
            </w:r>
          </w:p>
        </w:tc>
        <w:tc>
          <w:tcPr>
            <w:tcW w:w="1071" w:type="dxa"/>
            <w:vMerge w:val="restart"/>
          </w:tcPr>
          <w:p w14:paraId="56FA1224" w14:textId="77777777" w:rsidR="0013436E" w:rsidRDefault="00AE3229">
            <w:pPr>
              <w:pStyle w:val="TableParagraph"/>
              <w:spacing w:before="7"/>
              <w:ind w:left="1"/>
              <w:rPr>
                <w:sz w:val="20"/>
              </w:rPr>
            </w:pPr>
            <w:r>
              <w:rPr>
                <w:w w:val="99"/>
                <w:sz w:val="20"/>
              </w:rPr>
              <w:t>1</w:t>
            </w:r>
          </w:p>
        </w:tc>
        <w:tc>
          <w:tcPr>
            <w:tcW w:w="5102" w:type="dxa"/>
            <w:gridSpan w:val="6"/>
            <w:tcBorders>
              <w:bottom w:val="single" w:sz="4" w:space="0" w:color="0461C1"/>
            </w:tcBorders>
          </w:tcPr>
          <w:p w14:paraId="5296C0E6" w14:textId="77777777" w:rsidR="0013436E" w:rsidRDefault="00AE3229">
            <w:pPr>
              <w:pStyle w:val="TableParagraph"/>
              <w:spacing w:line="226" w:lineRule="exact"/>
              <w:ind w:left="3"/>
              <w:rPr>
                <w:sz w:val="20"/>
              </w:rPr>
            </w:pPr>
            <w:r>
              <w:rPr>
                <w:spacing w:val="-2"/>
                <w:sz w:val="20"/>
              </w:rPr>
              <w:t xml:space="preserve">Инфоурок </w:t>
            </w:r>
            <w:hyperlink r:id="rId349">
              <w:r>
                <w:rPr>
                  <w:color w:val="0461C1"/>
                  <w:spacing w:val="-2"/>
                  <w:sz w:val="20"/>
                </w:rPr>
                <w:t>https://www.youtube.com/playlist?list=PLvtJKssE5Nrg4D7G</w:t>
              </w:r>
            </w:hyperlink>
          </w:p>
        </w:tc>
      </w:tr>
      <w:tr w:rsidR="0013436E" w14:paraId="4B10696E" w14:textId="77777777">
        <w:trPr>
          <w:trHeight w:val="207"/>
        </w:trPr>
        <w:tc>
          <w:tcPr>
            <w:tcW w:w="720" w:type="dxa"/>
            <w:vMerge/>
            <w:tcBorders>
              <w:top w:val="nil"/>
            </w:tcBorders>
          </w:tcPr>
          <w:p w14:paraId="67748A15" w14:textId="77777777" w:rsidR="0013436E" w:rsidRDefault="0013436E">
            <w:pPr>
              <w:rPr>
                <w:sz w:val="2"/>
                <w:szCs w:val="2"/>
              </w:rPr>
            </w:pPr>
          </w:p>
        </w:tc>
        <w:tc>
          <w:tcPr>
            <w:tcW w:w="3037" w:type="dxa"/>
            <w:vMerge/>
            <w:tcBorders>
              <w:top w:val="nil"/>
            </w:tcBorders>
          </w:tcPr>
          <w:p w14:paraId="7CE23AA4" w14:textId="77777777" w:rsidR="0013436E" w:rsidRDefault="0013436E">
            <w:pPr>
              <w:rPr>
                <w:sz w:val="2"/>
                <w:szCs w:val="2"/>
              </w:rPr>
            </w:pPr>
          </w:p>
        </w:tc>
        <w:tc>
          <w:tcPr>
            <w:tcW w:w="1071" w:type="dxa"/>
            <w:vMerge/>
            <w:tcBorders>
              <w:top w:val="nil"/>
            </w:tcBorders>
          </w:tcPr>
          <w:p w14:paraId="0DF09ED1" w14:textId="77777777" w:rsidR="0013436E" w:rsidRDefault="0013436E">
            <w:pPr>
              <w:rPr>
                <w:sz w:val="2"/>
                <w:szCs w:val="2"/>
              </w:rPr>
            </w:pPr>
          </w:p>
        </w:tc>
        <w:tc>
          <w:tcPr>
            <w:tcW w:w="2051" w:type="dxa"/>
            <w:gridSpan w:val="3"/>
            <w:tcBorders>
              <w:top w:val="single" w:sz="4" w:space="0" w:color="0461C1"/>
              <w:bottom w:val="single" w:sz="4" w:space="0" w:color="0461C1"/>
              <w:right w:val="nil"/>
            </w:tcBorders>
          </w:tcPr>
          <w:p w14:paraId="63096781" w14:textId="77777777" w:rsidR="0013436E" w:rsidRDefault="00F10513">
            <w:pPr>
              <w:pStyle w:val="TableParagraph"/>
              <w:spacing w:line="187" w:lineRule="exact"/>
              <w:ind w:left="3"/>
              <w:rPr>
                <w:sz w:val="20"/>
              </w:rPr>
            </w:pPr>
            <w:hyperlink r:id="rId350">
              <w:r w:rsidR="00AE3229">
                <w:rPr>
                  <w:color w:val="0461C1"/>
                  <w:spacing w:val="-2"/>
                  <w:sz w:val="20"/>
                </w:rPr>
                <w:t>TAhEhQRCH_GwrGiGb</w:t>
              </w:r>
            </w:hyperlink>
          </w:p>
        </w:tc>
        <w:tc>
          <w:tcPr>
            <w:tcW w:w="3051" w:type="dxa"/>
            <w:gridSpan w:val="3"/>
            <w:vMerge w:val="restart"/>
            <w:tcBorders>
              <w:top w:val="single" w:sz="4" w:space="0" w:color="0461C1"/>
              <w:left w:val="nil"/>
            </w:tcBorders>
          </w:tcPr>
          <w:p w14:paraId="7AD4A6D0" w14:textId="77777777" w:rsidR="0013436E" w:rsidRDefault="0013436E">
            <w:pPr>
              <w:pStyle w:val="TableParagraph"/>
              <w:rPr>
                <w:sz w:val="18"/>
              </w:rPr>
            </w:pPr>
          </w:p>
        </w:tc>
      </w:tr>
      <w:tr w:rsidR="0013436E" w14:paraId="4EECCD9F" w14:textId="77777777">
        <w:trPr>
          <w:trHeight w:val="237"/>
        </w:trPr>
        <w:tc>
          <w:tcPr>
            <w:tcW w:w="720" w:type="dxa"/>
            <w:vMerge/>
            <w:tcBorders>
              <w:top w:val="nil"/>
            </w:tcBorders>
          </w:tcPr>
          <w:p w14:paraId="4FA98224" w14:textId="77777777" w:rsidR="0013436E" w:rsidRDefault="0013436E">
            <w:pPr>
              <w:rPr>
                <w:sz w:val="2"/>
                <w:szCs w:val="2"/>
              </w:rPr>
            </w:pPr>
          </w:p>
        </w:tc>
        <w:tc>
          <w:tcPr>
            <w:tcW w:w="3037" w:type="dxa"/>
            <w:vMerge/>
            <w:tcBorders>
              <w:top w:val="nil"/>
            </w:tcBorders>
          </w:tcPr>
          <w:p w14:paraId="34F28F79" w14:textId="77777777" w:rsidR="0013436E" w:rsidRDefault="0013436E">
            <w:pPr>
              <w:rPr>
                <w:sz w:val="2"/>
                <w:szCs w:val="2"/>
              </w:rPr>
            </w:pPr>
          </w:p>
        </w:tc>
        <w:tc>
          <w:tcPr>
            <w:tcW w:w="1071" w:type="dxa"/>
            <w:vMerge/>
            <w:tcBorders>
              <w:top w:val="nil"/>
            </w:tcBorders>
          </w:tcPr>
          <w:p w14:paraId="5876DA1D" w14:textId="77777777" w:rsidR="0013436E" w:rsidRDefault="0013436E">
            <w:pPr>
              <w:rPr>
                <w:sz w:val="2"/>
                <w:szCs w:val="2"/>
              </w:rPr>
            </w:pPr>
          </w:p>
        </w:tc>
        <w:tc>
          <w:tcPr>
            <w:tcW w:w="2051" w:type="dxa"/>
            <w:gridSpan w:val="3"/>
            <w:tcBorders>
              <w:top w:val="single" w:sz="4" w:space="0" w:color="0461C1"/>
              <w:bottom w:val="nil"/>
              <w:right w:val="nil"/>
            </w:tcBorders>
          </w:tcPr>
          <w:p w14:paraId="629A7D79" w14:textId="77777777" w:rsidR="0013436E" w:rsidRDefault="00F10513">
            <w:pPr>
              <w:pStyle w:val="TableParagraph"/>
              <w:spacing w:before="10" w:line="207" w:lineRule="exact"/>
              <w:ind w:left="3"/>
              <w:rPr>
                <w:sz w:val="20"/>
              </w:rPr>
            </w:pPr>
            <w:hyperlink r:id="rId351">
              <w:r w:rsidR="00AE3229">
                <w:rPr>
                  <w:color w:val="0461C1"/>
                  <w:spacing w:val="-2"/>
                  <w:sz w:val="20"/>
                </w:rPr>
                <w:t>https://resh.edu.ru/</w:t>
              </w:r>
            </w:hyperlink>
          </w:p>
        </w:tc>
        <w:tc>
          <w:tcPr>
            <w:tcW w:w="3051" w:type="dxa"/>
            <w:gridSpan w:val="3"/>
            <w:vMerge/>
            <w:tcBorders>
              <w:top w:val="nil"/>
              <w:left w:val="nil"/>
            </w:tcBorders>
          </w:tcPr>
          <w:p w14:paraId="5BCC7D39" w14:textId="77777777" w:rsidR="0013436E" w:rsidRDefault="0013436E">
            <w:pPr>
              <w:rPr>
                <w:sz w:val="2"/>
                <w:szCs w:val="2"/>
              </w:rPr>
            </w:pPr>
          </w:p>
        </w:tc>
      </w:tr>
      <w:tr w:rsidR="0013436E" w14:paraId="711F796B" w14:textId="77777777">
        <w:trPr>
          <w:trHeight w:val="423"/>
        </w:trPr>
        <w:tc>
          <w:tcPr>
            <w:tcW w:w="720" w:type="dxa"/>
            <w:vMerge w:val="restart"/>
          </w:tcPr>
          <w:p w14:paraId="6D992566" w14:textId="77777777" w:rsidR="0013436E" w:rsidRDefault="00AE3229">
            <w:pPr>
              <w:pStyle w:val="TableParagraph"/>
              <w:spacing w:line="213" w:lineRule="exact"/>
              <w:ind w:left="235"/>
              <w:rPr>
                <w:sz w:val="20"/>
              </w:rPr>
            </w:pPr>
            <w:r>
              <w:rPr>
                <w:spacing w:val="-5"/>
                <w:sz w:val="20"/>
              </w:rPr>
              <w:t>6.2</w:t>
            </w:r>
          </w:p>
        </w:tc>
        <w:tc>
          <w:tcPr>
            <w:tcW w:w="3037" w:type="dxa"/>
            <w:vMerge w:val="restart"/>
          </w:tcPr>
          <w:p w14:paraId="273CB5B0" w14:textId="77777777" w:rsidR="0013436E" w:rsidRDefault="00AE3229">
            <w:pPr>
              <w:pStyle w:val="TableParagraph"/>
              <w:spacing w:line="211" w:lineRule="exact"/>
              <w:ind w:left="4"/>
              <w:rPr>
                <w:sz w:val="20"/>
              </w:rPr>
            </w:pPr>
            <w:r>
              <w:rPr>
                <w:sz w:val="20"/>
              </w:rPr>
              <w:t>Русские</w:t>
            </w:r>
            <w:r>
              <w:rPr>
                <w:spacing w:val="-9"/>
                <w:sz w:val="20"/>
              </w:rPr>
              <w:t xml:space="preserve"> </w:t>
            </w:r>
            <w:r>
              <w:rPr>
                <w:sz w:val="20"/>
              </w:rPr>
              <w:t>народные</w:t>
            </w:r>
            <w:r>
              <w:rPr>
                <w:spacing w:val="-11"/>
                <w:sz w:val="20"/>
              </w:rPr>
              <w:t xml:space="preserve"> </w:t>
            </w:r>
            <w:r>
              <w:rPr>
                <w:spacing w:val="-2"/>
                <w:sz w:val="20"/>
              </w:rPr>
              <w:t>музыкальные</w:t>
            </w:r>
          </w:p>
          <w:p w14:paraId="5F12EFB0" w14:textId="77777777" w:rsidR="0013436E" w:rsidRDefault="00AE3229">
            <w:pPr>
              <w:pStyle w:val="TableParagraph"/>
              <w:spacing w:line="228" w:lineRule="exact"/>
              <w:ind w:left="4"/>
              <w:rPr>
                <w:sz w:val="20"/>
              </w:rPr>
            </w:pPr>
            <w:r>
              <w:rPr>
                <w:spacing w:val="-2"/>
                <w:sz w:val="20"/>
              </w:rPr>
              <w:t>инструменты</w:t>
            </w:r>
          </w:p>
        </w:tc>
        <w:tc>
          <w:tcPr>
            <w:tcW w:w="1071" w:type="dxa"/>
            <w:vMerge w:val="restart"/>
          </w:tcPr>
          <w:p w14:paraId="7482091A" w14:textId="77777777" w:rsidR="0013436E" w:rsidRDefault="00AE3229">
            <w:pPr>
              <w:pStyle w:val="TableParagraph"/>
              <w:spacing w:line="213" w:lineRule="exact"/>
              <w:ind w:left="1"/>
              <w:rPr>
                <w:sz w:val="20"/>
              </w:rPr>
            </w:pPr>
            <w:r>
              <w:rPr>
                <w:w w:val="99"/>
                <w:sz w:val="20"/>
              </w:rPr>
              <w:t>1</w:t>
            </w:r>
          </w:p>
        </w:tc>
        <w:tc>
          <w:tcPr>
            <w:tcW w:w="5102" w:type="dxa"/>
            <w:gridSpan w:val="6"/>
            <w:tcBorders>
              <w:top w:val="nil"/>
              <w:bottom w:val="single" w:sz="4" w:space="0" w:color="0461C1"/>
            </w:tcBorders>
          </w:tcPr>
          <w:p w14:paraId="3BA4264D" w14:textId="77777777" w:rsidR="0013436E" w:rsidRDefault="00AE3229">
            <w:pPr>
              <w:pStyle w:val="TableParagraph"/>
              <w:spacing w:line="213" w:lineRule="exact"/>
              <w:ind w:left="3"/>
              <w:rPr>
                <w:sz w:val="20"/>
              </w:rPr>
            </w:pPr>
            <w:r>
              <w:rPr>
                <w:spacing w:val="-2"/>
                <w:sz w:val="20"/>
              </w:rPr>
              <w:t>Инфоурок</w:t>
            </w:r>
          </w:p>
          <w:p w14:paraId="235E3B8E" w14:textId="77777777" w:rsidR="0013436E" w:rsidRDefault="00F10513">
            <w:pPr>
              <w:pStyle w:val="TableParagraph"/>
              <w:spacing w:before="3" w:line="188" w:lineRule="exact"/>
              <w:ind w:left="3"/>
              <w:rPr>
                <w:sz w:val="20"/>
              </w:rPr>
            </w:pPr>
            <w:hyperlink r:id="rId352">
              <w:r w:rsidR="00AE3229">
                <w:rPr>
                  <w:color w:val="0461C1"/>
                  <w:spacing w:val="-2"/>
                  <w:sz w:val="20"/>
                </w:rPr>
                <w:t>https://www.youtube.com/playlist?list=PLvtJKssE5Nrg4D7G</w:t>
              </w:r>
            </w:hyperlink>
          </w:p>
        </w:tc>
      </w:tr>
      <w:tr w:rsidR="0013436E" w14:paraId="2EA01AD8" w14:textId="77777777">
        <w:trPr>
          <w:trHeight w:val="222"/>
        </w:trPr>
        <w:tc>
          <w:tcPr>
            <w:tcW w:w="720" w:type="dxa"/>
            <w:vMerge/>
            <w:tcBorders>
              <w:top w:val="nil"/>
            </w:tcBorders>
          </w:tcPr>
          <w:p w14:paraId="5F81FEF9" w14:textId="77777777" w:rsidR="0013436E" w:rsidRDefault="0013436E">
            <w:pPr>
              <w:rPr>
                <w:sz w:val="2"/>
                <w:szCs w:val="2"/>
              </w:rPr>
            </w:pPr>
          </w:p>
        </w:tc>
        <w:tc>
          <w:tcPr>
            <w:tcW w:w="3037" w:type="dxa"/>
            <w:vMerge/>
            <w:tcBorders>
              <w:top w:val="nil"/>
            </w:tcBorders>
          </w:tcPr>
          <w:p w14:paraId="191F6F1A" w14:textId="77777777" w:rsidR="0013436E" w:rsidRDefault="0013436E">
            <w:pPr>
              <w:rPr>
                <w:sz w:val="2"/>
                <w:szCs w:val="2"/>
              </w:rPr>
            </w:pPr>
          </w:p>
        </w:tc>
        <w:tc>
          <w:tcPr>
            <w:tcW w:w="1071" w:type="dxa"/>
            <w:vMerge/>
            <w:tcBorders>
              <w:top w:val="nil"/>
            </w:tcBorders>
          </w:tcPr>
          <w:p w14:paraId="65F5E759" w14:textId="77777777" w:rsidR="0013436E" w:rsidRDefault="0013436E">
            <w:pPr>
              <w:rPr>
                <w:sz w:val="2"/>
                <w:szCs w:val="2"/>
              </w:rPr>
            </w:pPr>
          </w:p>
        </w:tc>
        <w:tc>
          <w:tcPr>
            <w:tcW w:w="2051" w:type="dxa"/>
            <w:gridSpan w:val="3"/>
            <w:tcBorders>
              <w:top w:val="single" w:sz="4" w:space="0" w:color="0461C1"/>
              <w:bottom w:val="single" w:sz="4" w:space="0" w:color="0461C1"/>
              <w:right w:val="nil"/>
            </w:tcBorders>
          </w:tcPr>
          <w:p w14:paraId="25B9364C" w14:textId="77777777" w:rsidR="0013436E" w:rsidRDefault="00F10513">
            <w:pPr>
              <w:pStyle w:val="TableParagraph"/>
              <w:spacing w:before="14" w:line="188" w:lineRule="exact"/>
              <w:ind w:left="3"/>
              <w:rPr>
                <w:sz w:val="20"/>
              </w:rPr>
            </w:pPr>
            <w:hyperlink r:id="rId353">
              <w:r w:rsidR="00AE3229">
                <w:rPr>
                  <w:color w:val="0461C1"/>
                  <w:spacing w:val="-2"/>
                  <w:sz w:val="20"/>
                </w:rPr>
                <w:t>TAhEhQRCH_GwrGiGb</w:t>
              </w:r>
            </w:hyperlink>
          </w:p>
        </w:tc>
        <w:tc>
          <w:tcPr>
            <w:tcW w:w="3051" w:type="dxa"/>
            <w:gridSpan w:val="3"/>
            <w:vMerge w:val="restart"/>
            <w:tcBorders>
              <w:top w:val="single" w:sz="4" w:space="0" w:color="0461C1"/>
              <w:left w:val="nil"/>
            </w:tcBorders>
          </w:tcPr>
          <w:p w14:paraId="4D64C9D7" w14:textId="77777777" w:rsidR="0013436E" w:rsidRDefault="0013436E">
            <w:pPr>
              <w:pStyle w:val="TableParagraph"/>
              <w:rPr>
                <w:sz w:val="18"/>
              </w:rPr>
            </w:pPr>
          </w:p>
        </w:tc>
      </w:tr>
      <w:tr w:rsidR="0013436E" w14:paraId="100AEE10" w14:textId="77777777">
        <w:trPr>
          <w:trHeight w:val="224"/>
        </w:trPr>
        <w:tc>
          <w:tcPr>
            <w:tcW w:w="720" w:type="dxa"/>
            <w:vMerge/>
            <w:tcBorders>
              <w:top w:val="nil"/>
            </w:tcBorders>
          </w:tcPr>
          <w:p w14:paraId="4F328CDC" w14:textId="77777777" w:rsidR="0013436E" w:rsidRDefault="0013436E">
            <w:pPr>
              <w:rPr>
                <w:sz w:val="2"/>
                <w:szCs w:val="2"/>
              </w:rPr>
            </w:pPr>
          </w:p>
        </w:tc>
        <w:tc>
          <w:tcPr>
            <w:tcW w:w="3037" w:type="dxa"/>
            <w:vMerge/>
            <w:tcBorders>
              <w:top w:val="nil"/>
            </w:tcBorders>
          </w:tcPr>
          <w:p w14:paraId="6152BD32" w14:textId="77777777" w:rsidR="0013436E" w:rsidRDefault="0013436E">
            <w:pPr>
              <w:rPr>
                <w:sz w:val="2"/>
                <w:szCs w:val="2"/>
              </w:rPr>
            </w:pPr>
          </w:p>
        </w:tc>
        <w:tc>
          <w:tcPr>
            <w:tcW w:w="1071" w:type="dxa"/>
            <w:vMerge/>
            <w:tcBorders>
              <w:top w:val="nil"/>
            </w:tcBorders>
          </w:tcPr>
          <w:p w14:paraId="3E3108DF" w14:textId="77777777" w:rsidR="0013436E" w:rsidRDefault="0013436E">
            <w:pPr>
              <w:rPr>
                <w:sz w:val="2"/>
                <w:szCs w:val="2"/>
              </w:rPr>
            </w:pPr>
          </w:p>
        </w:tc>
        <w:tc>
          <w:tcPr>
            <w:tcW w:w="2051" w:type="dxa"/>
            <w:gridSpan w:val="3"/>
            <w:tcBorders>
              <w:top w:val="single" w:sz="4" w:space="0" w:color="0461C1"/>
              <w:bottom w:val="nil"/>
              <w:right w:val="nil"/>
            </w:tcBorders>
          </w:tcPr>
          <w:p w14:paraId="7A2E2774" w14:textId="77777777" w:rsidR="0013436E" w:rsidRDefault="00F10513">
            <w:pPr>
              <w:pStyle w:val="TableParagraph"/>
              <w:spacing w:before="2" w:line="202" w:lineRule="exact"/>
              <w:ind w:left="3"/>
              <w:rPr>
                <w:sz w:val="20"/>
              </w:rPr>
            </w:pPr>
            <w:hyperlink r:id="rId354">
              <w:r w:rsidR="00AE3229">
                <w:rPr>
                  <w:color w:val="0461C1"/>
                  <w:spacing w:val="-2"/>
                  <w:sz w:val="20"/>
                </w:rPr>
                <w:t>https://resh.edu.ru/</w:t>
              </w:r>
            </w:hyperlink>
          </w:p>
        </w:tc>
        <w:tc>
          <w:tcPr>
            <w:tcW w:w="3051" w:type="dxa"/>
            <w:gridSpan w:val="3"/>
            <w:vMerge/>
            <w:tcBorders>
              <w:top w:val="nil"/>
              <w:left w:val="nil"/>
            </w:tcBorders>
          </w:tcPr>
          <w:p w14:paraId="57AC822D" w14:textId="77777777" w:rsidR="0013436E" w:rsidRDefault="0013436E">
            <w:pPr>
              <w:rPr>
                <w:sz w:val="2"/>
                <w:szCs w:val="2"/>
              </w:rPr>
            </w:pPr>
          </w:p>
        </w:tc>
      </w:tr>
      <w:tr w:rsidR="0013436E" w14:paraId="54BFC864" w14:textId="77777777">
        <w:trPr>
          <w:trHeight w:val="424"/>
        </w:trPr>
        <w:tc>
          <w:tcPr>
            <w:tcW w:w="720" w:type="dxa"/>
            <w:vMerge w:val="restart"/>
          </w:tcPr>
          <w:p w14:paraId="0E5B9D01" w14:textId="77777777" w:rsidR="0013436E" w:rsidRDefault="00AE3229">
            <w:pPr>
              <w:pStyle w:val="TableParagraph"/>
              <w:spacing w:line="213" w:lineRule="exact"/>
              <w:ind w:left="235"/>
              <w:rPr>
                <w:sz w:val="20"/>
              </w:rPr>
            </w:pPr>
            <w:r>
              <w:rPr>
                <w:spacing w:val="-5"/>
                <w:sz w:val="20"/>
              </w:rPr>
              <w:t>6.3</w:t>
            </w:r>
          </w:p>
        </w:tc>
        <w:tc>
          <w:tcPr>
            <w:tcW w:w="3037" w:type="dxa"/>
            <w:vMerge w:val="restart"/>
          </w:tcPr>
          <w:p w14:paraId="6BA2E3E3" w14:textId="77777777" w:rsidR="0013436E" w:rsidRDefault="00AE3229">
            <w:pPr>
              <w:pStyle w:val="TableParagraph"/>
              <w:spacing w:line="213" w:lineRule="exact"/>
              <w:ind w:left="4"/>
              <w:rPr>
                <w:sz w:val="20"/>
              </w:rPr>
            </w:pPr>
            <w:r>
              <w:rPr>
                <w:sz w:val="20"/>
              </w:rPr>
              <w:t>Народные</w:t>
            </w:r>
            <w:r>
              <w:rPr>
                <w:spacing w:val="-10"/>
                <w:sz w:val="20"/>
              </w:rPr>
              <w:t xml:space="preserve"> </w:t>
            </w:r>
            <w:r>
              <w:rPr>
                <w:spacing w:val="-2"/>
                <w:sz w:val="20"/>
              </w:rPr>
              <w:t>праздники</w:t>
            </w:r>
          </w:p>
        </w:tc>
        <w:tc>
          <w:tcPr>
            <w:tcW w:w="1071" w:type="dxa"/>
            <w:vMerge w:val="restart"/>
          </w:tcPr>
          <w:p w14:paraId="630D61F7" w14:textId="77777777" w:rsidR="0013436E" w:rsidRDefault="00AE3229">
            <w:pPr>
              <w:pStyle w:val="TableParagraph"/>
              <w:spacing w:line="213" w:lineRule="exact"/>
              <w:ind w:left="1"/>
              <w:rPr>
                <w:sz w:val="20"/>
              </w:rPr>
            </w:pPr>
            <w:r>
              <w:rPr>
                <w:w w:val="99"/>
                <w:sz w:val="20"/>
              </w:rPr>
              <w:t>1</w:t>
            </w:r>
          </w:p>
        </w:tc>
        <w:tc>
          <w:tcPr>
            <w:tcW w:w="5102" w:type="dxa"/>
            <w:gridSpan w:val="6"/>
            <w:tcBorders>
              <w:top w:val="nil"/>
              <w:bottom w:val="single" w:sz="4" w:space="0" w:color="0461C1"/>
            </w:tcBorders>
          </w:tcPr>
          <w:p w14:paraId="13742D28" w14:textId="77777777" w:rsidR="0013436E" w:rsidRDefault="00AE3229">
            <w:pPr>
              <w:pStyle w:val="TableParagraph"/>
              <w:spacing w:line="213" w:lineRule="exact"/>
              <w:ind w:left="3"/>
              <w:rPr>
                <w:sz w:val="20"/>
              </w:rPr>
            </w:pPr>
            <w:r>
              <w:rPr>
                <w:spacing w:val="-2"/>
                <w:sz w:val="20"/>
              </w:rPr>
              <w:t>Инфоурок</w:t>
            </w:r>
          </w:p>
          <w:p w14:paraId="6AF504A3" w14:textId="77777777" w:rsidR="0013436E" w:rsidRDefault="00F10513">
            <w:pPr>
              <w:pStyle w:val="TableParagraph"/>
              <w:spacing w:before="3" w:line="188" w:lineRule="exact"/>
              <w:ind w:left="3"/>
              <w:rPr>
                <w:sz w:val="20"/>
              </w:rPr>
            </w:pPr>
            <w:hyperlink r:id="rId355">
              <w:r w:rsidR="00AE3229">
                <w:rPr>
                  <w:color w:val="0461C1"/>
                  <w:spacing w:val="-2"/>
                  <w:sz w:val="20"/>
                </w:rPr>
                <w:t>https://www.youtube.com/playlist?list=PLvtJKssE5Nrg4D7G</w:t>
              </w:r>
            </w:hyperlink>
          </w:p>
        </w:tc>
      </w:tr>
      <w:tr w:rsidR="0013436E" w14:paraId="5BE7F4E7" w14:textId="77777777">
        <w:trPr>
          <w:trHeight w:val="220"/>
        </w:trPr>
        <w:tc>
          <w:tcPr>
            <w:tcW w:w="720" w:type="dxa"/>
            <w:vMerge/>
            <w:tcBorders>
              <w:top w:val="nil"/>
            </w:tcBorders>
          </w:tcPr>
          <w:p w14:paraId="5C7782D0" w14:textId="77777777" w:rsidR="0013436E" w:rsidRDefault="0013436E">
            <w:pPr>
              <w:rPr>
                <w:sz w:val="2"/>
                <w:szCs w:val="2"/>
              </w:rPr>
            </w:pPr>
          </w:p>
        </w:tc>
        <w:tc>
          <w:tcPr>
            <w:tcW w:w="3037" w:type="dxa"/>
            <w:vMerge/>
            <w:tcBorders>
              <w:top w:val="nil"/>
            </w:tcBorders>
          </w:tcPr>
          <w:p w14:paraId="6FE24146" w14:textId="77777777" w:rsidR="0013436E" w:rsidRDefault="0013436E">
            <w:pPr>
              <w:rPr>
                <w:sz w:val="2"/>
                <w:szCs w:val="2"/>
              </w:rPr>
            </w:pPr>
          </w:p>
        </w:tc>
        <w:tc>
          <w:tcPr>
            <w:tcW w:w="1071" w:type="dxa"/>
            <w:vMerge/>
            <w:tcBorders>
              <w:top w:val="nil"/>
            </w:tcBorders>
          </w:tcPr>
          <w:p w14:paraId="55EF00DB" w14:textId="77777777" w:rsidR="0013436E" w:rsidRDefault="0013436E">
            <w:pPr>
              <w:rPr>
                <w:sz w:val="2"/>
                <w:szCs w:val="2"/>
              </w:rPr>
            </w:pPr>
          </w:p>
        </w:tc>
        <w:tc>
          <w:tcPr>
            <w:tcW w:w="2051" w:type="dxa"/>
            <w:gridSpan w:val="3"/>
            <w:tcBorders>
              <w:top w:val="single" w:sz="4" w:space="0" w:color="0461C1"/>
              <w:bottom w:val="single" w:sz="4" w:space="0" w:color="0461C1"/>
              <w:right w:val="nil"/>
            </w:tcBorders>
          </w:tcPr>
          <w:p w14:paraId="4D00B716" w14:textId="77777777" w:rsidR="0013436E" w:rsidRDefault="00F10513">
            <w:pPr>
              <w:pStyle w:val="TableParagraph"/>
              <w:spacing w:before="12" w:line="188" w:lineRule="exact"/>
              <w:ind w:left="3"/>
              <w:rPr>
                <w:sz w:val="20"/>
              </w:rPr>
            </w:pPr>
            <w:hyperlink r:id="rId356">
              <w:r w:rsidR="00AE3229">
                <w:rPr>
                  <w:color w:val="0461C1"/>
                  <w:spacing w:val="-2"/>
                  <w:sz w:val="20"/>
                </w:rPr>
                <w:t>TAhEhQRCH_GwrGiGb</w:t>
              </w:r>
            </w:hyperlink>
          </w:p>
        </w:tc>
        <w:tc>
          <w:tcPr>
            <w:tcW w:w="3051" w:type="dxa"/>
            <w:gridSpan w:val="3"/>
            <w:vMerge w:val="restart"/>
            <w:tcBorders>
              <w:top w:val="single" w:sz="4" w:space="0" w:color="0461C1"/>
              <w:left w:val="nil"/>
            </w:tcBorders>
          </w:tcPr>
          <w:p w14:paraId="2F7CA58E" w14:textId="77777777" w:rsidR="0013436E" w:rsidRDefault="0013436E">
            <w:pPr>
              <w:pStyle w:val="TableParagraph"/>
              <w:rPr>
                <w:sz w:val="18"/>
              </w:rPr>
            </w:pPr>
          </w:p>
        </w:tc>
      </w:tr>
      <w:tr w:rsidR="0013436E" w14:paraId="26B96221" w14:textId="77777777">
        <w:trPr>
          <w:trHeight w:val="176"/>
        </w:trPr>
        <w:tc>
          <w:tcPr>
            <w:tcW w:w="720" w:type="dxa"/>
            <w:vMerge/>
            <w:tcBorders>
              <w:top w:val="nil"/>
            </w:tcBorders>
          </w:tcPr>
          <w:p w14:paraId="6CAB2439" w14:textId="77777777" w:rsidR="0013436E" w:rsidRDefault="0013436E">
            <w:pPr>
              <w:rPr>
                <w:sz w:val="2"/>
                <w:szCs w:val="2"/>
              </w:rPr>
            </w:pPr>
          </w:p>
        </w:tc>
        <w:tc>
          <w:tcPr>
            <w:tcW w:w="3037" w:type="dxa"/>
            <w:vMerge/>
            <w:tcBorders>
              <w:top w:val="nil"/>
            </w:tcBorders>
          </w:tcPr>
          <w:p w14:paraId="7C998488" w14:textId="77777777" w:rsidR="0013436E" w:rsidRDefault="0013436E">
            <w:pPr>
              <w:rPr>
                <w:sz w:val="2"/>
                <w:szCs w:val="2"/>
              </w:rPr>
            </w:pPr>
          </w:p>
        </w:tc>
        <w:tc>
          <w:tcPr>
            <w:tcW w:w="1071" w:type="dxa"/>
            <w:vMerge/>
            <w:tcBorders>
              <w:top w:val="nil"/>
            </w:tcBorders>
          </w:tcPr>
          <w:p w14:paraId="287E4FEA" w14:textId="77777777" w:rsidR="0013436E" w:rsidRDefault="0013436E">
            <w:pPr>
              <w:rPr>
                <w:sz w:val="2"/>
                <w:szCs w:val="2"/>
              </w:rPr>
            </w:pPr>
          </w:p>
        </w:tc>
        <w:tc>
          <w:tcPr>
            <w:tcW w:w="2051" w:type="dxa"/>
            <w:gridSpan w:val="3"/>
            <w:tcBorders>
              <w:top w:val="single" w:sz="4" w:space="0" w:color="0461C1"/>
              <w:bottom w:val="nil"/>
              <w:right w:val="nil"/>
            </w:tcBorders>
          </w:tcPr>
          <w:p w14:paraId="10CC9D40" w14:textId="77777777" w:rsidR="0013436E" w:rsidRDefault="00F10513">
            <w:pPr>
              <w:pStyle w:val="TableParagraph"/>
              <w:spacing w:line="157" w:lineRule="exact"/>
              <w:ind w:left="3"/>
              <w:rPr>
                <w:sz w:val="20"/>
              </w:rPr>
            </w:pPr>
            <w:hyperlink r:id="rId357">
              <w:r w:rsidR="00AE3229">
                <w:rPr>
                  <w:color w:val="0461C1"/>
                  <w:spacing w:val="-2"/>
                  <w:sz w:val="20"/>
                </w:rPr>
                <w:t>https://resh.edu.ru/</w:t>
              </w:r>
            </w:hyperlink>
          </w:p>
        </w:tc>
        <w:tc>
          <w:tcPr>
            <w:tcW w:w="3051" w:type="dxa"/>
            <w:gridSpan w:val="3"/>
            <w:vMerge/>
            <w:tcBorders>
              <w:top w:val="nil"/>
              <w:left w:val="nil"/>
            </w:tcBorders>
          </w:tcPr>
          <w:p w14:paraId="14B9608B" w14:textId="77777777" w:rsidR="0013436E" w:rsidRDefault="0013436E">
            <w:pPr>
              <w:rPr>
                <w:sz w:val="2"/>
                <w:szCs w:val="2"/>
              </w:rPr>
            </w:pPr>
          </w:p>
        </w:tc>
      </w:tr>
      <w:tr w:rsidR="0013436E" w14:paraId="64FFC74B" w14:textId="77777777">
        <w:trPr>
          <w:trHeight w:val="157"/>
        </w:trPr>
        <w:tc>
          <w:tcPr>
            <w:tcW w:w="720" w:type="dxa"/>
            <w:vMerge w:val="restart"/>
          </w:tcPr>
          <w:p w14:paraId="30F65738" w14:textId="77777777" w:rsidR="0013436E" w:rsidRDefault="00AE3229">
            <w:pPr>
              <w:pStyle w:val="TableParagraph"/>
              <w:spacing w:line="203" w:lineRule="exact"/>
              <w:ind w:left="235"/>
              <w:rPr>
                <w:sz w:val="20"/>
              </w:rPr>
            </w:pPr>
            <w:r>
              <w:rPr>
                <w:spacing w:val="-5"/>
                <w:sz w:val="20"/>
              </w:rPr>
              <w:t>6.4</w:t>
            </w:r>
          </w:p>
        </w:tc>
        <w:tc>
          <w:tcPr>
            <w:tcW w:w="3037" w:type="dxa"/>
            <w:vMerge w:val="restart"/>
          </w:tcPr>
          <w:p w14:paraId="757CC0E7" w14:textId="77777777" w:rsidR="0013436E" w:rsidRDefault="00AE3229">
            <w:pPr>
              <w:pStyle w:val="TableParagraph"/>
              <w:spacing w:line="193" w:lineRule="exact"/>
              <w:ind w:left="4"/>
              <w:rPr>
                <w:sz w:val="20"/>
              </w:rPr>
            </w:pPr>
            <w:r>
              <w:rPr>
                <w:sz w:val="20"/>
              </w:rPr>
              <w:t>Фольклор</w:t>
            </w:r>
            <w:r>
              <w:rPr>
                <w:spacing w:val="-5"/>
                <w:sz w:val="20"/>
              </w:rPr>
              <w:t xml:space="preserve"> </w:t>
            </w:r>
            <w:r>
              <w:rPr>
                <w:sz w:val="20"/>
              </w:rPr>
              <w:t>в</w:t>
            </w:r>
            <w:r>
              <w:rPr>
                <w:spacing w:val="-6"/>
                <w:sz w:val="20"/>
              </w:rPr>
              <w:t xml:space="preserve"> </w:t>
            </w:r>
            <w:r>
              <w:rPr>
                <w:spacing w:val="-2"/>
                <w:sz w:val="20"/>
              </w:rPr>
              <w:t>творчестве</w:t>
            </w:r>
          </w:p>
          <w:p w14:paraId="4E015BA6" w14:textId="77777777" w:rsidR="0013436E" w:rsidRDefault="00AE3229">
            <w:pPr>
              <w:pStyle w:val="TableParagraph"/>
              <w:spacing w:line="199" w:lineRule="exact"/>
              <w:ind w:left="4"/>
              <w:rPr>
                <w:sz w:val="20"/>
              </w:rPr>
            </w:pPr>
            <w:r>
              <w:rPr>
                <w:spacing w:val="-2"/>
                <w:sz w:val="20"/>
              </w:rPr>
              <w:t>профессиональных</w:t>
            </w:r>
            <w:r>
              <w:rPr>
                <w:spacing w:val="12"/>
                <w:sz w:val="20"/>
              </w:rPr>
              <w:t xml:space="preserve"> </w:t>
            </w:r>
            <w:r>
              <w:rPr>
                <w:spacing w:val="-2"/>
                <w:sz w:val="20"/>
              </w:rPr>
              <w:t>музыкантов</w:t>
            </w:r>
          </w:p>
        </w:tc>
        <w:tc>
          <w:tcPr>
            <w:tcW w:w="1071" w:type="dxa"/>
            <w:vMerge w:val="restart"/>
          </w:tcPr>
          <w:p w14:paraId="2525C15A" w14:textId="77777777" w:rsidR="0013436E" w:rsidRDefault="00AE3229">
            <w:pPr>
              <w:pStyle w:val="TableParagraph"/>
              <w:spacing w:line="179" w:lineRule="exact"/>
              <w:ind w:left="1"/>
              <w:rPr>
                <w:sz w:val="20"/>
              </w:rPr>
            </w:pPr>
            <w:r>
              <w:rPr>
                <w:w w:val="99"/>
                <w:sz w:val="20"/>
              </w:rPr>
              <w:t>1</w:t>
            </w:r>
          </w:p>
        </w:tc>
        <w:tc>
          <w:tcPr>
            <w:tcW w:w="5102" w:type="dxa"/>
            <w:gridSpan w:val="6"/>
            <w:tcBorders>
              <w:top w:val="nil"/>
              <w:bottom w:val="nil"/>
            </w:tcBorders>
          </w:tcPr>
          <w:p w14:paraId="34776F90" w14:textId="77777777" w:rsidR="0013436E" w:rsidRDefault="00F10513">
            <w:pPr>
              <w:pStyle w:val="TableParagraph"/>
              <w:spacing w:line="138" w:lineRule="exact"/>
              <w:ind w:left="3"/>
              <w:rPr>
                <w:sz w:val="20"/>
              </w:rPr>
            </w:pPr>
            <w:hyperlink r:id="rId358">
              <w:r w:rsidR="00AE3229">
                <w:rPr>
                  <w:color w:val="0461C1"/>
                  <w:spacing w:val="-2"/>
                  <w:sz w:val="20"/>
                </w:rPr>
                <w:t>https://resh.edu.ru/</w:t>
              </w:r>
            </w:hyperlink>
          </w:p>
        </w:tc>
      </w:tr>
      <w:tr w:rsidR="0013436E" w14:paraId="2FA521B9" w14:textId="77777777">
        <w:trPr>
          <w:trHeight w:val="244"/>
        </w:trPr>
        <w:tc>
          <w:tcPr>
            <w:tcW w:w="720" w:type="dxa"/>
            <w:vMerge/>
            <w:tcBorders>
              <w:top w:val="nil"/>
            </w:tcBorders>
          </w:tcPr>
          <w:p w14:paraId="438D7C3C" w14:textId="77777777" w:rsidR="0013436E" w:rsidRDefault="0013436E">
            <w:pPr>
              <w:rPr>
                <w:sz w:val="2"/>
                <w:szCs w:val="2"/>
              </w:rPr>
            </w:pPr>
          </w:p>
        </w:tc>
        <w:tc>
          <w:tcPr>
            <w:tcW w:w="3037" w:type="dxa"/>
            <w:vMerge/>
            <w:tcBorders>
              <w:top w:val="nil"/>
            </w:tcBorders>
          </w:tcPr>
          <w:p w14:paraId="25E3EA88" w14:textId="77777777" w:rsidR="0013436E" w:rsidRDefault="0013436E">
            <w:pPr>
              <w:rPr>
                <w:sz w:val="2"/>
                <w:szCs w:val="2"/>
              </w:rPr>
            </w:pPr>
          </w:p>
        </w:tc>
        <w:tc>
          <w:tcPr>
            <w:tcW w:w="1071" w:type="dxa"/>
            <w:vMerge/>
            <w:tcBorders>
              <w:top w:val="nil"/>
            </w:tcBorders>
          </w:tcPr>
          <w:p w14:paraId="33A929FD" w14:textId="77777777" w:rsidR="0013436E" w:rsidRDefault="0013436E">
            <w:pPr>
              <w:rPr>
                <w:sz w:val="2"/>
                <w:szCs w:val="2"/>
              </w:rPr>
            </w:pPr>
          </w:p>
        </w:tc>
        <w:tc>
          <w:tcPr>
            <w:tcW w:w="1448" w:type="dxa"/>
            <w:tcBorders>
              <w:top w:val="single" w:sz="4" w:space="0" w:color="0461C1"/>
              <w:right w:val="nil"/>
            </w:tcBorders>
          </w:tcPr>
          <w:p w14:paraId="7BBCACCB" w14:textId="77777777" w:rsidR="0013436E" w:rsidRDefault="0013436E">
            <w:pPr>
              <w:pStyle w:val="TableParagraph"/>
              <w:rPr>
                <w:sz w:val="16"/>
              </w:rPr>
            </w:pPr>
          </w:p>
        </w:tc>
        <w:tc>
          <w:tcPr>
            <w:tcW w:w="3654" w:type="dxa"/>
            <w:gridSpan w:val="5"/>
            <w:tcBorders>
              <w:top w:val="nil"/>
              <w:left w:val="nil"/>
            </w:tcBorders>
          </w:tcPr>
          <w:p w14:paraId="103DD871" w14:textId="77777777" w:rsidR="0013436E" w:rsidRDefault="0013436E">
            <w:pPr>
              <w:pStyle w:val="TableParagraph"/>
              <w:rPr>
                <w:sz w:val="16"/>
              </w:rPr>
            </w:pPr>
          </w:p>
        </w:tc>
      </w:tr>
      <w:tr w:rsidR="0013436E" w14:paraId="2C7EEB49" w14:textId="77777777">
        <w:trPr>
          <w:trHeight w:val="230"/>
        </w:trPr>
        <w:tc>
          <w:tcPr>
            <w:tcW w:w="3757" w:type="dxa"/>
            <w:gridSpan w:val="2"/>
          </w:tcPr>
          <w:p w14:paraId="6D0B724C" w14:textId="77777777" w:rsidR="0013436E" w:rsidRDefault="00AE3229">
            <w:pPr>
              <w:pStyle w:val="TableParagraph"/>
              <w:spacing w:line="21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1" w:type="dxa"/>
          </w:tcPr>
          <w:p w14:paraId="6B2CC15F" w14:textId="77777777" w:rsidR="0013436E" w:rsidRDefault="00AE3229">
            <w:pPr>
              <w:pStyle w:val="TableParagraph"/>
              <w:spacing w:line="210" w:lineRule="exact"/>
              <w:ind w:left="1"/>
              <w:rPr>
                <w:sz w:val="20"/>
              </w:rPr>
            </w:pPr>
            <w:r>
              <w:rPr>
                <w:w w:val="99"/>
                <w:sz w:val="20"/>
              </w:rPr>
              <w:t>4</w:t>
            </w:r>
          </w:p>
        </w:tc>
        <w:tc>
          <w:tcPr>
            <w:tcW w:w="5102" w:type="dxa"/>
            <w:gridSpan w:val="6"/>
          </w:tcPr>
          <w:p w14:paraId="2F034BC7" w14:textId="77777777" w:rsidR="0013436E" w:rsidRDefault="0013436E">
            <w:pPr>
              <w:pStyle w:val="TableParagraph"/>
              <w:rPr>
                <w:sz w:val="16"/>
              </w:rPr>
            </w:pPr>
          </w:p>
        </w:tc>
      </w:tr>
      <w:tr w:rsidR="0013436E" w14:paraId="6DFE1859" w14:textId="77777777">
        <w:trPr>
          <w:trHeight w:val="208"/>
        </w:trPr>
        <w:tc>
          <w:tcPr>
            <w:tcW w:w="9930" w:type="dxa"/>
            <w:gridSpan w:val="9"/>
          </w:tcPr>
          <w:p w14:paraId="1C1508C4" w14:textId="77777777" w:rsidR="0013436E" w:rsidRDefault="00AE3229">
            <w:pPr>
              <w:pStyle w:val="TableParagraph"/>
              <w:spacing w:line="188" w:lineRule="exact"/>
              <w:ind w:left="4"/>
              <w:rPr>
                <w:sz w:val="20"/>
              </w:rPr>
            </w:pPr>
            <w:r>
              <w:rPr>
                <w:sz w:val="20"/>
              </w:rPr>
              <w:t>Модуль</w:t>
            </w:r>
            <w:r>
              <w:rPr>
                <w:spacing w:val="-8"/>
                <w:sz w:val="20"/>
              </w:rPr>
              <w:t xml:space="preserve"> </w:t>
            </w:r>
            <w:r>
              <w:rPr>
                <w:sz w:val="20"/>
              </w:rPr>
              <w:t>7.</w:t>
            </w:r>
            <w:r>
              <w:rPr>
                <w:spacing w:val="-8"/>
                <w:sz w:val="20"/>
              </w:rPr>
              <w:t xml:space="preserve"> </w:t>
            </w:r>
            <w:r>
              <w:rPr>
                <w:sz w:val="20"/>
              </w:rPr>
              <w:t>Музыкальная</w:t>
            </w:r>
            <w:r>
              <w:rPr>
                <w:spacing w:val="-8"/>
                <w:sz w:val="20"/>
              </w:rPr>
              <w:t xml:space="preserve"> </w:t>
            </w:r>
            <w:r>
              <w:rPr>
                <w:spacing w:val="-2"/>
                <w:sz w:val="20"/>
              </w:rPr>
              <w:t>грамота</w:t>
            </w:r>
          </w:p>
        </w:tc>
      </w:tr>
      <w:tr w:rsidR="0013436E" w14:paraId="4AA0EF72" w14:textId="77777777">
        <w:trPr>
          <w:trHeight w:val="215"/>
        </w:trPr>
        <w:tc>
          <w:tcPr>
            <w:tcW w:w="720" w:type="dxa"/>
          </w:tcPr>
          <w:p w14:paraId="47F903AB" w14:textId="77777777" w:rsidR="0013436E" w:rsidRDefault="00AE3229">
            <w:pPr>
              <w:pStyle w:val="TableParagraph"/>
              <w:spacing w:line="195" w:lineRule="exact"/>
              <w:ind w:right="222"/>
              <w:jc w:val="right"/>
              <w:rPr>
                <w:sz w:val="20"/>
              </w:rPr>
            </w:pPr>
            <w:r>
              <w:rPr>
                <w:spacing w:val="-5"/>
                <w:sz w:val="20"/>
              </w:rPr>
              <w:t>7.1</w:t>
            </w:r>
          </w:p>
        </w:tc>
        <w:tc>
          <w:tcPr>
            <w:tcW w:w="3037" w:type="dxa"/>
          </w:tcPr>
          <w:p w14:paraId="370EA258" w14:textId="77777777" w:rsidR="0013436E" w:rsidRDefault="00AE3229">
            <w:pPr>
              <w:pStyle w:val="TableParagraph"/>
              <w:spacing w:line="195" w:lineRule="exact"/>
              <w:ind w:left="4"/>
              <w:rPr>
                <w:sz w:val="20"/>
              </w:rPr>
            </w:pPr>
            <w:r>
              <w:rPr>
                <w:spacing w:val="-2"/>
                <w:sz w:val="20"/>
              </w:rPr>
              <w:t>Вариации</w:t>
            </w:r>
          </w:p>
        </w:tc>
        <w:tc>
          <w:tcPr>
            <w:tcW w:w="1071" w:type="dxa"/>
          </w:tcPr>
          <w:p w14:paraId="4776E109" w14:textId="77777777" w:rsidR="0013436E" w:rsidRDefault="00AE3229">
            <w:pPr>
              <w:pStyle w:val="TableParagraph"/>
              <w:spacing w:line="195" w:lineRule="exact"/>
              <w:ind w:left="1"/>
              <w:rPr>
                <w:sz w:val="20"/>
              </w:rPr>
            </w:pPr>
            <w:r>
              <w:rPr>
                <w:w w:val="99"/>
                <w:sz w:val="20"/>
              </w:rPr>
              <w:t>1</w:t>
            </w:r>
          </w:p>
        </w:tc>
        <w:tc>
          <w:tcPr>
            <w:tcW w:w="5102" w:type="dxa"/>
            <w:gridSpan w:val="6"/>
            <w:tcBorders>
              <w:bottom w:val="nil"/>
            </w:tcBorders>
          </w:tcPr>
          <w:p w14:paraId="36A3F2A8" w14:textId="77777777" w:rsidR="0013436E" w:rsidRDefault="00F10513">
            <w:pPr>
              <w:pStyle w:val="TableParagraph"/>
              <w:spacing w:line="195" w:lineRule="exact"/>
              <w:ind w:left="3"/>
              <w:rPr>
                <w:sz w:val="20"/>
              </w:rPr>
            </w:pPr>
            <w:hyperlink r:id="rId359">
              <w:r w:rsidR="00AE3229">
                <w:rPr>
                  <w:color w:val="0461C1"/>
                  <w:spacing w:val="-2"/>
                  <w:sz w:val="20"/>
                </w:rPr>
                <w:t>https://resh.edu.ru/</w:t>
              </w:r>
            </w:hyperlink>
          </w:p>
        </w:tc>
      </w:tr>
      <w:tr w:rsidR="0013436E" w14:paraId="1C39C03C" w14:textId="77777777">
        <w:trPr>
          <w:trHeight w:val="210"/>
        </w:trPr>
        <w:tc>
          <w:tcPr>
            <w:tcW w:w="720" w:type="dxa"/>
          </w:tcPr>
          <w:p w14:paraId="1B0ECF25" w14:textId="77777777" w:rsidR="0013436E" w:rsidRDefault="0013436E">
            <w:pPr>
              <w:pStyle w:val="TableParagraph"/>
              <w:rPr>
                <w:sz w:val="14"/>
              </w:rPr>
            </w:pPr>
          </w:p>
        </w:tc>
        <w:tc>
          <w:tcPr>
            <w:tcW w:w="3037" w:type="dxa"/>
          </w:tcPr>
          <w:p w14:paraId="222D730B" w14:textId="77777777" w:rsidR="0013436E" w:rsidRDefault="00AE3229">
            <w:pPr>
              <w:pStyle w:val="TableParagraph"/>
              <w:spacing w:line="19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1" w:type="dxa"/>
          </w:tcPr>
          <w:p w14:paraId="44A3341A" w14:textId="77777777" w:rsidR="0013436E" w:rsidRDefault="00AE3229">
            <w:pPr>
              <w:pStyle w:val="TableParagraph"/>
              <w:spacing w:line="190" w:lineRule="exact"/>
              <w:ind w:left="1"/>
              <w:rPr>
                <w:sz w:val="20"/>
              </w:rPr>
            </w:pPr>
            <w:r>
              <w:rPr>
                <w:w w:val="99"/>
                <w:sz w:val="20"/>
              </w:rPr>
              <w:t>1</w:t>
            </w:r>
          </w:p>
        </w:tc>
        <w:tc>
          <w:tcPr>
            <w:tcW w:w="5102" w:type="dxa"/>
            <w:gridSpan w:val="6"/>
            <w:tcBorders>
              <w:top w:val="double" w:sz="4" w:space="0" w:color="000000"/>
              <w:bottom w:val="nil"/>
            </w:tcBorders>
          </w:tcPr>
          <w:p w14:paraId="4412B1BF" w14:textId="77777777" w:rsidR="0013436E" w:rsidRDefault="00F10513">
            <w:pPr>
              <w:pStyle w:val="TableParagraph"/>
              <w:spacing w:line="190" w:lineRule="exact"/>
              <w:ind w:left="3"/>
              <w:rPr>
                <w:sz w:val="20"/>
              </w:rPr>
            </w:pPr>
            <w:hyperlink r:id="rId360">
              <w:r w:rsidR="00AE3229">
                <w:rPr>
                  <w:color w:val="0461C1"/>
                  <w:spacing w:val="-2"/>
                  <w:sz w:val="20"/>
                </w:rPr>
                <w:t>https://resh.edu.ru/</w:t>
              </w:r>
            </w:hyperlink>
          </w:p>
        </w:tc>
      </w:tr>
      <w:tr w:rsidR="0013436E" w14:paraId="37CEEB29" w14:textId="77777777">
        <w:trPr>
          <w:trHeight w:val="201"/>
        </w:trPr>
        <w:tc>
          <w:tcPr>
            <w:tcW w:w="9930" w:type="dxa"/>
            <w:gridSpan w:val="9"/>
            <w:tcBorders>
              <w:top w:val="nil"/>
            </w:tcBorders>
          </w:tcPr>
          <w:p w14:paraId="6E907B16" w14:textId="77777777" w:rsidR="0013436E" w:rsidRDefault="00AE3229">
            <w:pPr>
              <w:pStyle w:val="TableParagraph"/>
              <w:spacing w:line="181" w:lineRule="exact"/>
              <w:ind w:left="4"/>
              <w:rPr>
                <w:sz w:val="20"/>
              </w:rPr>
            </w:pPr>
            <w:r>
              <w:rPr>
                <w:sz w:val="20"/>
              </w:rPr>
              <w:t>Модуль</w:t>
            </w:r>
            <w:r>
              <w:rPr>
                <w:spacing w:val="-5"/>
                <w:sz w:val="20"/>
              </w:rPr>
              <w:t xml:space="preserve"> </w:t>
            </w:r>
            <w:r>
              <w:rPr>
                <w:sz w:val="20"/>
              </w:rPr>
              <w:t>8.</w:t>
            </w:r>
            <w:r>
              <w:rPr>
                <w:spacing w:val="-5"/>
                <w:sz w:val="20"/>
              </w:rPr>
              <w:t xml:space="preserve"> </w:t>
            </w:r>
            <w:r>
              <w:rPr>
                <w:sz w:val="20"/>
              </w:rPr>
              <w:t>Музыка</w:t>
            </w:r>
            <w:r>
              <w:rPr>
                <w:spacing w:val="-5"/>
                <w:sz w:val="20"/>
              </w:rPr>
              <w:t xml:space="preserve"> </w:t>
            </w:r>
            <w:r>
              <w:rPr>
                <w:sz w:val="20"/>
              </w:rPr>
              <w:t>театра</w:t>
            </w:r>
            <w:r>
              <w:rPr>
                <w:spacing w:val="-2"/>
                <w:sz w:val="20"/>
              </w:rPr>
              <w:t xml:space="preserve"> </w:t>
            </w:r>
            <w:r>
              <w:rPr>
                <w:sz w:val="20"/>
              </w:rPr>
              <w:t>и</w:t>
            </w:r>
            <w:r>
              <w:rPr>
                <w:spacing w:val="-6"/>
                <w:sz w:val="20"/>
              </w:rPr>
              <w:t xml:space="preserve"> </w:t>
            </w:r>
            <w:r>
              <w:rPr>
                <w:spacing w:val="-4"/>
                <w:sz w:val="20"/>
              </w:rPr>
              <w:t>кино</w:t>
            </w:r>
          </w:p>
        </w:tc>
      </w:tr>
      <w:tr w:rsidR="0013436E" w14:paraId="779423AE" w14:textId="77777777">
        <w:trPr>
          <w:trHeight w:val="230"/>
        </w:trPr>
        <w:tc>
          <w:tcPr>
            <w:tcW w:w="720" w:type="dxa"/>
          </w:tcPr>
          <w:p w14:paraId="18205A97" w14:textId="77777777" w:rsidR="0013436E" w:rsidRDefault="00AE3229">
            <w:pPr>
              <w:pStyle w:val="TableParagraph"/>
              <w:spacing w:line="210" w:lineRule="exact"/>
              <w:ind w:right="222"/>
              <w:jc w:val="right"/>
              <w:rPr>
                <w:sz w:val="20"/>
              </w:rPr>
            </w:pPr>
            <w:r>
              <w:rPr>
                <w:spacing w:val="-5"/>
                <w:sz w:val="20"/>
              </w:rPr>
              <w:t>8.1</w:t>
            </w:r>
          </w:p>
        </w:tc>
        <w:tc>
          <w:tcPr>
            <w:tcW w:w="3037" w:type="dxa"/>
          </w:tcPr>
          <w:p w14:paraId="2C400C67" w14:textId="77777777" w:rsidR="0013436E" w:rsidRDefault="00AE3229">
            <w:pPr>
              <w:pStyle w:val="TableParagraph"/>
              <w:spacing w:line="210" w:lineRule="exact"/>
              <w:ind w:left="4"/>
              <w:rPr>
                <w:sz w:val="20"/>
              </w:rPr>
            </w:pPr>
            <w:r>
              <w:rPr>
                <w:spacing w:val="-2"/>
                <w:sz w:val="20"/>
              </w:rPr>
              <w:t>Музыкальная</w:t>
            </w:r>
            <w:r>
              <w:rPr>
                <w:spacing w:val="7"/>
                <w:sz w:val="20"/>
              </w:rPr>
              <w:t xml:space="preserve"> </w:t>
            </w:r>
            <w:r>
              <w:rPr>
                <w:spacing w:val="-2"/>
                <w:sz w:val="20"/>
              </w:rPr>
              <w:t>сказка</w:t>
            </w:r>
          </w:p>
        </w:tc>
        <w:tc>
          <w:tcPr>
            <w:tcW w:w="1071" w:type="dxa"/>
          </w:tcPr>
          <w:p w14:paraId="30289214" w14:textId="77777777" w:rsidR="0013436E" w:rsidRDefault="00AE3229">
            <w:pPr>
              <w:pStyle w:val="TableParagraph"/>
              <w:spacing w:line="210" w:lineRule="exact"/>
              <w:ind w:left="1"/>
              <w:rPr>
                <w:sz w:val="20"/>
              </w:rPr>
            </w:pPr>
            <w:r>
              <w:rPr>
                <w:w w:val="99"/>
                <w:sz w:val="20"/>
              </w:rPr>
              <w:t>1</w:t>
            </w:r>
          </w:p>
        </w:tc>
        <w:tc>
          <w:tcPr>
            <w:tcW w:w="5102" w:type="dxa"/>
            <w:gridSpan w:val="6"/>
          </w:tcPr>
          <w:p w14:paraId="1F78C7C2" w14:textId="77777777" w:rsidR="0013436E" w:rsidRDefault="0013436E">
            <w:pPr>
              <w:pStyle w:val="TableParagraph"/>
              <w:rPr>
                <w:sz w:val="16"/>
              </w:rPr>
            </w:pPr>
          </w:p>
        </w:tc>
      </w:tr>
    </w:tbl>
    <w:p w14:paraId="0929D1FC" w14:textId="77777777" w:rsidR="0013436E" w:rsidRDefault="0013436E">
      <w:pPr>
        <w:rPr>
          <w:sz w:val="16"/>
        </w:rPr>
        <w:sectPr w:rsidR="0013436E">
          <w:pgSz w:w="11910" w:h="16840"/>
          <w:pgMar w:top="520" w:right="280" w:bottom="800" w:left="1160" w:header="0" w:footer="553" w:gutter="0"/>
          <w:cols w:space="720"/>
        </w:sectPr>
      </w:pPr>
    </w:p>
    <w:p w14:paraId="2469691F" w14:textId="77777777" w:rsidR="0013436E" w:rsidRDefault="0013436E">
      <w:pPr>
        <w:pStyle w:val="a3"/>
        <w:spacing w:before="5"/>
        <w:ind w:left="0"/>
        <w:rPr>
          <w:b/>
          <w:sz w:val="2"/>
        </w:r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3037"/>
        <w:gridCol w:w="1071"/>
        <w:gridCol w:w="1505"/>
        <w:gridCol w:w="3593"/>
      </w:tblGrid>
      <w:tr w:rsidR="0013436E" w14:paraId="4F500789" w14:textId="77777777">
        <w:trPr>
          <w:trHeight w:val="426"/>
        </w:trPr>
        <w:tc>
          <w:tcPr>
            <w:tcW w:w="720" w:type="dxa"/>
            <w:vMerge w:val="restart"/>
          </w:tcPr>
          <w:p w14:paraId="7AF2830E" w14:textId="77777777" w:rsidR="0013436E" w:rsidRDefault="00AE3229">
            <w:pPr>
              <w:pStyle w:val="TableParagraph"/>
              <w:spacing w:line="223" w:lineRule="exact"/>
              <w:ind w:left="235"/>
              <w:rPr>
                <w:sz w:val="20"/>
              </w:rPr>
            </w:pPr>
            <w:r>
              <w:rPr>
                <w:spacing w:val="-5"/>
                <w:sz w:val="20"/>
              </w:rPr>
              <w:t>8.2</w:t>
            </w:r>
          </w:p>
        </w:tc>
        <w:tc>
          <w:tcPr>
            <w:tcW w:w="3037" w:type="dxa"/>
            <w:vMerge w:val="restart"/>
          </w:tcPr>
          <w:p w14:paraId="449AA426" w14:textId="77777777" w:rsidR="0013436E" w:rsidRDefault="00AE3229">
            <w:pPr>
              <w:pStyle w:val="TableParagraph"/>
              <w:spacing w:line="223" w:lineRule="exact"/>
              <w:ind w:left="4"/>
              <w:rPr>
                <w:sz w:val="20"/>
              </w:rPr>
            </w:pPr>
            <w:r>
              <w:rPr>
                <w:sz w:val="20"/>
              </w:rPr>
              <w:t>Театр</w:t>
            </w:r>
            <w:r>
              <w:rPr>
                <w:spacing w:val="-5"/>
                <w:sz w:val="20"/>
              </w:rPr>
              <w:t xml:space="preserve"> </w:t>
            </w:r>
            <w:r>
              <w:rPr>
                <w:sz w:val="20"/>
              </w:rPr>
              <w:t>оперы</w:t>
            </w:r>
            <w:r>
              <w:rPr>
                <w:spacing w:val="-3"/>
                <w:sz w:val="20"/>
              </w:rPr>
              <w:t xml:space="preserve"> </w:t>
            </w:r>
            <w:r>
              <w:rPr>
                <w:sz w:val="20"/>
              </w:rPr>
              <w:t>и</w:t>
            </w:r>
            <w:r>
              <w:rPr>
                <w:spacing w:val="-4"/>
                <w:sz w:val="20"/>
              </w:rPr>
              <w:t xml:space="preserve"> </w:t>
            </w:r>
            <w:r>
              <w:rPr>
                <w:spacing w:val="-2"/>
                <w:sz w:val="20"/>
              </w:rPr>
              <w:t>балета</w:t>
            </w:r>
          </w:p>
        </w:tc>
        <w:tc>
          <w:tcPr>
            <w:tcW w:w="1071" w:type="dxa"/>
            <w:vMerge w:val="restart"/>
          </w:tcPr>
          <w:p w14:paraId="7B982D94" w14:textId="77777777" w:rsidR="0013436E" w:rsidRDefault="00AE3229">
            <w:pPr>
              <w:pStyle w:val="TableParagraph"/>
              <w:spacing w:line="221" w:lineRule="exact"/>
              <w:ind w:left="1"/>
              <w:rPr>
                <w:sz w:val="20"/>
              </w:rPr>
            </w:pPr>
            <w:r>
              <w:rPr>
                <w:w w:val="99"/>
                <w:sz w:val="20"/>
              </w:rPr>
              <w:t>1</w:t>
            </w:r>
          </w:p>
        </w:tc>
        <w:tc>
          <w:tcPr>
            <w:tcW w:w="5098" w:type="dxa"/>
            <w:gridSpan w:val="2"/>
            <w:tcBorders>
              <w:bottom w:val="single" w:sz="4" w:space="0" w:color="0461C1"/>
            </w:tcBorders>
          </w:tcPr>
          <w:p w14:paraId="18197690" w14:textId="77777777" w:rsidR="0013436E" w:rsidRDefault="00AE3229">
            <w:pPr>
              <w:pStyle w:val="TableParagraph"/>
              <w:spacing w:line="220" w:lineRule="exact"/>
              <w:ind w:left="3"/>
              <w:rPr>
                <w:sz w:val="20"/>
              </w:rPr>
            </w:pPr>
            <w:r>
              <w:rPr>
                <w:spacing w:val="-2"/>
                <w:sz w:val="20"/>
              </w:rPr>
              <w:t>Инфоурок</w:t>
            </w:r>
          </w:p>
          <w:p w14:paraId="23E62617" w14:textId="77777777" w:rsidR="0013436E" w:rsidRDefault="00F10513">
            <w:pPr>
              <w:pStyle w:val="TableParagraph"/>
              <w:spacing w:line="187" w:lineRule="exact"/>
              <w:ind w:left="3"/>
              <w:rPr>
                <w:sz w:val="20"/>
              </w:rPr>
            </w:pPr>
            <w:hyperlink r:id="rId361">
              <w:r w:rsidR="00AE3229">
                <w:rPr>
                  <w:color w:val="0461C1"/>
                  <w:spacing w:val="-2"/>
                  <w:sz w:val="20"/>
                </w:rPr>
                <w:t>https://www.youtube.com/playlist?list=PLvtJKssE5Nrg4D7G</w:t>
              </w:r>
            </w:hyperlink>
          </w:p>
        </w:tc>
      </w:tr>
      <w:tr w:rsidR="0013436E" w14:paraId="3245F098" w14:textId="77777777">
        <w:trPr>
          <w:trHeight w:val="176"/>
        </w:trPr>
        <w:tc>
          <w:tcPr>
            <w:tcW w:w="720" w:type="dxa"/>
            <w:vMerge/>
            <w:tcBorders>
              <w:top w:val="nil"/>
            </w:tcBorders>
          </w:tcPr>
          <w:p w14:paraId="4C3E020A" w14:textId="77777777" w:rsidR="0013436E" w:rsidRDefault="0013436E">
            <w:pPr>
              <w:rPr>
                <w:sz w:val="2"/>
                <w:szCs w:val="2"/>
              </w:rPr>
            </w:pPr>
          </w:p>
        </w:tc>
        <w:tc>
          <w:tcPr>
            <w:tcW w:w="3037" w:type="dxa"/>
            <w:vMerge/>
            <w:tcBorders>
              <w:top w:val="nil"/>
            </w:tcBorders>
          </w:tcPr>
          <w:p w14:paraId="01E1095C" w14:textId="77777777" w:rsidR="0013436E" w:rsidRDefault="0013436E">
            <w:pPr>
              <w:rPr>
                <w:sz w:val="2"/>
                <w:szCs w:val="2"/>
              </w:rPr>
            </w:pPr>
          </w:p>
        </w:tc>
        <w:tc>
          <w:tcPr>
            <w:tcW w:w="1071" w:type="dxa"/>
            <w:vMerge/>
            <w:tcBorders>
              <w:top w:val="nil"/>
            </w:tcBorders>
          </w:tcPr>
          <w:p w14:paraId="3130CC17" w14:textId="77777777" w:rsidR="0013436E" w:rsidRDefault="0013436E">
            <w:pPr>
              <w:rPr>
                <w:sz w:val="2"/>
                <w:szCs w:val="2"/>
              </w:rPr>
            </w:pPr>
          </w:p>
        </w:tc>
        <w:tc>
          <w:tcPr>
            <w:tcW w:w="5098" w:type="dxa"/>
            <w:gridSpan w:val="2"/>
            <w:tcBorders>
              <w:top w:val="single" w:sz="4" w:space="0" w:color="0461C1"/>
              <w:bottom w:val="nil"/>
            </w:tcBorders>
          </w:tcPr>
          <w:p w14:paraId="381254A4" w14:textId="77777777" w:rsidR="0013436E" w:rsidRDefault="00F10513">
            <w:pPr>
              <w:pStyle w:val="TableParagraph"/>
              <w:spacing w:line="157" w:lineRule="exact"/>
              <w:ind w:left="3"/>
              <w:rPr>
                <w:sz w:val="20"/>
              </w:rPr>
            </w:pPr>
            <w:hyperlink r:id="rId362">
              <w:r w:rsidR="00AE3229">
                <w:rPr>
                  <w:color w:val="0461C1"/>
                  <w:spacing w:val="-2"/>
                  <w:sz w:val="20"/>
                </w:rPr>
                <w:t>TAhEhQRCH_GwrGiGb</w:t>
              </w:r>
            </w:hyperlink>
          </w:p>
        </w:tc>
      </w:tr>
      <w:tr w:rsidR="0013436E" w14:paraId="314CE23C" w14:textId="77777777">
        <w:trPr>
          <w:trHeight w:val="332"/>
        </w:trPr>
        <w:tc>
          <w:tcPr>
            <w:tcW w:w="720" w:type="dxa"/>
            <w:vMerge w:val="restart"/>
          </w:tcPr>
          <w:p w14:paraId="402BC8F7" w14:textId="77777777" w:rsidR="0013436E" w:rsidRDefault="00AE3229">
            <w:pPr>
              <w:pStyle w:val="TableParagraph"/>
              <w:spacing w:line="213" w:lineRule="exact"/>
              <w:ind w:left="235"/>
              <w:rPr>
                <w:sz w:val="20"/>
              </w:rPr>
            </w:pPr>
            <w:r>
              <w:rPr>
                <w:spacing w:val="-5"/>
                <w:sz w:val="20"/>
              </w:rPr>
              <w:t>8.3</w:t>
            </w:r>
          </w:p>
        </w:tc>
        <w:tc>
          <w:tcPr>
            <w:tcW w:w="3037" w:type="dxa"/>
            <w:vMerge w:val="restart"/>
          </w:tcPr>
          <w:p w14:paraId="6AC98C16" w14:textId="77777777" w:rsidR="0013436E" w:rsidRDefault="00AE3229">
            <w:pPr>
              <w:pStyle w:val="TableParagraph"/>
              <w:spacing w:line="211" w:lineRule="exact"/>
              <w:ind w:left="4"/>
              <w:rPr>
                <w:sz w:val="20"/>
              </w:rPr>
            </w:pPr>
            <w:r>
              <w:rPr>
                <w:sz w:val="20"/>
              </w:rPr>
              <w:t>Опера.</w:t>
            </w:r>
            <w:r>
              <w:rPr>
                <w:spacing w:val="-5"/>
                <w:sz w:val="20"/>
              </w:rPr>
              <w:t xml:space="preserve"> </w:t>
            </w:r>
            <w:r>
              <w:rPr>
                <w:sz w:val="20"/>
              </w:rPr>
              <w:t>Главные</w:t>
            </w:r>
            <w:r>
              <w:rPr>
                <w:spacing w:val="-5"/>
                <w:sz w:val="20"/>
              </w:rPr>
              <w:t xml:space="preserve"> </w:t>
            </w:r>
            <w:r>
              <w:rPr>
                <w:sz w:val="20"/>
              </w:rPr>
              <w:t>герои</w:t>
            </w:r>
            <w:r>
              <w:rPr>
                <w:spacing w:val="-5"/>
                <w:sz w:val="20"/>
              </w:rPr>
              <w:t xml:space="preserve"> </w:t>
            </w:r>
            <w:r>
              <w:rPr>
                <w:sz w:val="20"/>
              </w:rPr>
              <w:t>и</w:t>
            </w:r>
            <w:r>
              <w:rPr>
                <w:spacing w:val="-4"/>
                <w:sz w:val="20"/>
              </w:rPr>
              <w:t xml:space="preserve"> </w:t>
            </w:r>
            <w:r>
              <w:rPr>
                <w:spacing w:val="-2"/>
                <w:sz w:val="20"/>
              </w:rPr>
              <w:t>номера</w:t>
            </w:r>
          </w:p>
          <w:p w14:paraId="51101875" w14:textId="77777777" w:rsidR="0013436E" w:rsidRDefault="00AE3229">
            <w:pPr>
              <w:pStyle w:val="TableParagraph"/>
              <w:spacing w:line="228" w:lineRule="exact"/>
              <w:ind w:left="4"/>
              <w:rPr>
                <w:sz w:val="20"/>
              </w:rPr>
            </w:pPr>
            <w:r>
              <w:rPr>
                <w:sz w:val="20"/>
              </w:rPr>
              <w:t>оперного</w:t>
            </w:r>
            <w:r>
              <w:rPr>
                <w:spacing w:val="-8"/>
                <w:sz w:val="20"/>
              </w:rPr>
              <w:t xml:space="preserve"> </w:t>
            </w:r>
            <w:r>
              <w:rPr>
                <w:spacing w:val="-2"/>
                <w:sz w:val="20"/>
              </w:rPr>
              <w:t>спектакля</w:t>
            </w:r>
          </w:p>
        </w:tc>
        <w:tc>
          <w:tcPr>
            <w:tcW w:w="1071" w:type="dxa"/>
            <w:vMerge w:val="restart"/>
          </w:tcPr>
          <w:p w14:paraId="71873311" w14:textId="77777777" w:rsidR="0013436E" w:rsidRDefault="00AE3229">
            <w:pPr>
              <w:pStyle w:val="TableParagraph"/>
              <w:spacing w:line="177" w:lineRule="exact"/>
              <w:ind w:left="1"/>
              <w:rPr>
                <w:sz w:val="20"/>
              </w:rPr>
            </w:pPr>
            <w:r>
              <w:rPr>
                <w:w w:val="99"/>
                <w:sz w:val="20"/>
              </w:rPr>
              <w:t>2</w:t>
            </w:r>
          </w:p>
        </w:tc>
        <w:tc>
          <w:tcPr>
            <w:tcW w:w="5098" w:type="dxa"/>
            <w:gridSpan w:val="2"/>
            <w:tcBorders>
              <w:top w:val="double" w:sz="4" w:space="0" w:color="000000"/>
              <w:bottom w:val="single" w:sz="4" w:space="0" w:color="0461C1"/>
            </w:tcBorders>
          </w:tcPr>
          <w:p w14:paraId="6ABF08F6" w14:textId="77777777" w:rsidR="0013436E" w:rsidRDefault="00AE3229">
            <w:pPr>
              <w:pStyle w:val="TableParagraph"/>
              <w:spacing w:line="151" w:lineRule="exact"/>
              <w:ind w:left="3"/>
              <w:rPr>
                <w:sz w:val="20"/>
              </w:rPr>
            </w:pPr>
            <w:r>
              <w:rPr>
                <w:spacing w:val="-2"/>
                <w:sz w:val="20"/>
              </w:rPr>
              <w:t>Инфоурок</w:t>
            </w:r>
          </w:p>
          <w:p w14:paraId="3DC7B3E3" w14:textId="77777777" w:rsidR="0013436E" w:rsidRDefault="00F10513">
            <w:pPr>
              <w:pStyle w:val="TableParagraph"/>
              <w:spacing w:line="162" w:lineRule="exact"/>
              <w:ind w:left="3"/>
              <w:rPr>
                <w:sz w:val="20"/>
              </w:rPr>
            </w:pPr>
            <w:hyperlink r:id="rId363">
              <w:r w:rsidR="00AE3229">
                <w:rPr>
                  <w:color w:val="0461C1"/>
                  <w:spacing w:val="-2"/>
                  <w:sz w:val="20"/>
                </w:rPr>
                <w:t>https://www.youtube.com/playlist?list=PLvtJKssE5Nrg4D7G</w:t>
              </w:r>
            </w:hyperlink>
          </w:p>
        </w:tc>
      </w:tr>
      <w:tr w:rsidR="0013436E" w14:paraId="0A94CF34" w14:textId="77777777">
        <w:trPr>
          <w:trHeight w:val="179"/>
        </w:trPr>
        <w:tc>
          <w:tcPr>
            <w:tcW w:w="720" w:type="dxa"/>
            <w:vMerge/>
            <w:tcBorders>
              <w:top w:val="nil"/>
            </w:tcBorders>
          </w:tcPr>
          <w:p w14:paraId="6D8FD84F" w14:textId="77777777" w:rsidR="0013436E" w:rsidRDefault="0013436E">
            <w:pPr>
              <w:rPr>
                <w:sz w:val="2"/>
                <w:szCs w:val="2"/>
              </w:rPr>
            </w:pPr>
          </w:p>
        </w:tc>
        <w:tc>
          <w:tcPr>
            <w:tcW w:w="3037" w:type="dxa"/>
            <w:vMerge/>
            <w:tcBorders>
              <w:top w:val="nil"/>
            </w:tcBorders>
          </w:tcPr>
          <w:p w14:paraId="426A3799" w14:textId="77777777" w:rsidR="0013436E" w:rsidRDefault="0013436E">
            <w:pPr>
              <w:rPr>
                <w:sz w:val="2"/>
                <w:szCs w:val="2"/>
              </w:rPr>
            </w:pPr>
          </w:p>
        </w:tc>
        <w:tc>
          <w:tcPr>
            <w:tcW w:w="1071" w:type="dxa"/>
            <w:vMerge/>
            <w:tcBorders>
              <w:top w:val="nil"/>
            </w:tcBorders>
          </w:tcPr>
          <w:p w14:paraId="7FE3CDCE" w14:textId="77777777" w:rsidR="0013436E" w:rsidRDefault="0013436E">
            <w:pPr>
              <w:rPr>
                <w:sz w:val="2"/>
                <w:szCs w:val="2"/>
              </w:rPr>
            </w:pPr>
          </w:p>
        </w:tc>
        <w:tc>
          <w:tcPr>
            <w:tcW w:w="5098" w:type="dxa"/>
            <w:gridSpan w:val="2"/>
            <w:tcBorders>
              <w:top w:val="single" w:sz="4" w:space="0" w:color="0461C1"/>
              <w:bottom w:val="nil"/>
            </w:tcBorders>
          </w:tcPr>
          <w:p w14:paraId="615B673F" w14:textId="77777777" w:rsidR="0013436E" w:rsidRDefault="00F10513">
            <w:pPr>
              <w:pStyle w:val="TableParagraph"/>
              <w:spacing w:line="160" w:lineRule="exact"/>
              <w:ind w:left="3"/>
              <w:rPr>
                <w:sz w:val="20"/>
              </w:rPr>
            </w:pPr>
            <w:hyperlink r:id="rId364">
              <w:r w:rsidR="00AE3229">
                <w:rPr>
                  <w:color w:val="0461C1"/>
                  <w:spacing w:val="-2"/>
                  <w:sz w:val="20"/>
                </w:rPr>
                <w:t>TAhEhQRCH_GwrGiGb</w:t>
              </w:r>
            </w:hyperlink>
          </w:p>
        </w:tc>
      </w:tr>
      <w:tr w:rsidR="0013436E" w14:paraId="6AB88B01" w14:textId="77777777">
        <w:trPr>
          <w:trHeight w:val="220"/>
        </w:trPr>
        <w:tc>
          <w:tcPr>
            <w:tcW w:w="3757" w:type="dxa"/>
            <w:gridSpan w:val="2"/>
          </w:tcPr>
          <w:p w14:paraId="09DDC646" w14:textId="77777777" w:rsidR="0013436E" w:rsidRDefault="00AE3229">
            <w:pPr>
              <w:pStyle w:val="TableParagraph"/>
              <w:spacing w:line="20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1" w:type="dxa"/>
          </w:tcPr>
          <w:p w14:paraId="1C0C30BE" w14:textId="77777777" w:rsidR="0013436E" w:rsidRDefault="00AE3229">
            <w:pPr>
              <w:pStyle w:val="TableParagraph"/>
              <w:spacing w:line="200" w:lineRule="exact"/>
              <w:ind w:left="1"/>
              <w:rPr>
                <w:sz w:val="20"/>
              </w:rPr>
            </w:pPr>
            <w:r>
              <w:rPr>
                <w:w w:val="99"/>
                <w:sz w:val="20"/>
              </w:rPr>
              <w:t>4</w:t>
            </w:r>
          </w:p>
        </w:tc>
        <w:tc>
          <w:tcPr>
            <w:tcW w:w="5098" w:type="dxa"/>
            <w:gridSpan w:val="2"/>
            <w:tcBorders>
              <w:top w:val="double" w:sz="4" w:space="0" w:color="000000"/>
            </w:tcBorders>
          </w:tcPr>
          <w:p w14:paraId="1AB69D2D" w14:textId="77777777" w:rsidR="0013436E" w:rsidRDefault="0013436E">
            <w:pPr>
              <w:pStyle w:val="TableParagraph"/>
              <w:rPr>
                <w:sz w:val="14"/>
              </w:rPr>
            </w:pPr>
          </w:p>
        </w:tc>
      </w:tr>
      <w:tr w:rsidR="0013436E" w14:paraId="21311BED" w14:textId="77777777">
        <w:trPr>
          <w:trHeight w:val="208"/>
        </w:trPr>
        <w:tc>
          <w:tcPr>
            <w:tcW w:w="9926" w:type="dxa"/>
            <w:gridSpan w:val="5"/>
          </w:tcPr>
          <w:p w14:paraId="44B9A664" w14:textId="77777777" w:rsidR="0013436E" w:rsidRDefault="00AE3229">
            <w:pPr>
              <w:pStyle w:val="TableParagraph"/>
              <w:spacing w:line="188" w:lineRule="exact"/>
              <w:ind w:left="4"/>
              <w:rPr>
                <w:sz w:val="20"/>
              </w:rPr>
            </w:pPr>
            <w:r>
              <w:rPr>
                <w:sz w:val="20"/>
              </w:rPr>
              <w:t>Модуль</w:t>
            </w:r>
            <w:r>
              <w:rPr>
                <w:spacing w:val="-8"/>
                <w:sz w:val="20"/>
              </w:rPr>
              <w:t xml:space="preserve"> </w:t>
            </w:r>
            <w:r>
              <w:rPr>
                <w:sz w:val="20"/>
              </w:rPr>
              <w:t>9.</w:t>
            </w:r>
            <w:r>
              <w:rPr>
                <w:spacing w:val="-7"/>
                <w:sz w:val="20"/>
              </w:rPr>
              <w:t xml:space="preserve"> </w:t>
            </w:r>
            <w:r>
              <w:rPr>
                <w:sz w:val="20"/>
              </w:rPr>
              <w:t>Классическая</w:t>
            </w:r>
            <w:r>
              <w:rPr>
                <w:spacing w:val="-8"/>
                <w:sz w:val="20"/>
              </w:rPr>
              <w:t xml:space="preserve"> </w:t>
            </w:r>
            <w:r>
              <w:rPr>
                <w:spacing w:val="-2"/>
                <w:sz w:val="20"/>
              </w:rPr>
              <w:t>музыка</w:t>
            </w:r>
          </w:p>
        </w:tc>
      </w:tr>
      <w:tr w:rsidR="0013436E" w14:paraId="05BB3FA9" w14:textId="77777777">
        <w:trPr>
          <w:trHeight w:val="345"/>
        </w:trPr>
        <w:tc>
          <w:tcPr>
            <w:tcW w:w="720" w:type="dxa"/>
            <w:vMerge w:val="restart"/>
          </w:tcPr>
          <w:p w14:paraId="74092584" w14:textId="77777777" w:rsidR="0013436E" w:rsidRDefault="00AE3229">
            <w:pPr>
              <w:pStyle w:val="TableParagraph"/>
              <w:spacing w:line="223" w:lineRule="exact"/>
              <w:ind w:left="235"/>
              <w:rPr>
                <w:sz w:val="20"/>
              </w:rPr>
            </w:pPr>
            <w:r>
              <w:rPr>
                <w:spacing w:val="-5"/>
                <w:sz w:val="20"/>
              </w:rPr>
              <w:t>9.1</w:t>
            </w:r>
          </w:p>
        </w:tc>
        <w:tc>
          <w:tcPr>
            <w:tcW w:w="3037" w:type="dxa"/>
            <w:vMerge w:val="restart"/>
          </w:tcPr>
          <w:p w14:paraId="1DF131AA" w14:textId="77777777" w:rsidR="0013436E" w:rsidRDefault="00AE3229">
            <w:pPr>
              <w:pStyle w:val="TableParagraph"/>
              <w:spacing w:line="223" w:lineRule="exact"/>
              <w:ind w:left="4"/>
              <w:rPr>
                <w:sz w:val="20"/>
              </w:rPr>
            </w:pPr>
            <w:r>
              <w:rPr>
                <w:sz w:val="20"/>
              </w:rPr>
              <w:t>Программная</w:t>
            </w:r>
            <w:r>
              <w:rPr>
                <w:spacing w:val="-10"/>
                <w:sz w:val="20"/>
              </w:rPr>
              <w:t xml:space="preserve"> </w:t>
            </w:r>
            <w:r>
              <w:rPr>
                <w:spacing w:val="-2"/>
                <w:sz w:val="20"/>
              </w:rPr>
              <w:t>музыка</w:t>
            </w:r>
          </w:p>
        </w:tc>
        <w:tc>
          <w:tcPr>
            <w:tcW w:w="1071" w:type="dxa"/>
            <w:vMerge w:val="restart"/>
          </w:tcPr>
          <w:p w14:paraId="490B1236" w14:textId="77777777" w:rsidR="0013436E" w:rsidRDefault="00AE3229">
            <w:pPr>
              <w:pStyle w:val="TableParagraph"/>
              <w:spacing w:line="187" w:lineRule="exact"/>
              <w:ind w:left="1"/>
              <w:rPr>
                <w:sz w:val="20"/>
              </w:rPr>
            </w:pPr>
            <w:r>
              <w:rPr>
                <w:w w:val="99"/>
                <w:sz w:val="20"/>
              </w:rPr>
              <w:t>1</w:t>
            </w:r>
          </w:p>
        </w:tc>
        <w:tc>
          <w:tcPr>
            <w:tcW w:w="5098" w:type="dxa"/>
            <w:gridSpan w:val="2"/>
            <w:tcBorders>
              <w:bottom w:val="single" w:sz="4" w:space="0" w:color="0461C1"/>
            </w:tcBorders>
          </w:tcPr>
          <w:p w14:paraId="48C67816" w14:textId="77777777" w:rsidR="0013436E" w:rsidRDefault="00AE3229">
            <w:pPr>
              <w:pStyle w:val="TableParagraph"/>
              <w:spacing w:line="162" w:lineRule="exact"/>
              <w:ind w:left="3"/>
              <w:rPr>
                <w:sz w:val="20"/>
              </w:rPr>
            </w:pPr>
            <w:r>
              <w:rPr>
                <w:spacing w:val="-2"/>
                <w:sz w:val="20"/>
              </w:rPr>
              <w:t>Инфоурок</w:t>
            </w:r>
          </w:p>
          <w:p w14:paraId="00F9AF00" w14:textId="77777777" w:rsidR="0013436E" w:rsidRDefault="00F10513">
            <w:pPr>
              <w:pStyle w:val="TableParagraph"/>
              <w:spacing w:line="163" w:lineRule="exact"/>
              <w:ind w:left="3"/>
              <w:rPr>
                <w:sz w:val="20"/>
              </w:rPr>
            </w:pPr>
            <w:hyperlink r:id="rId365">
              <w:r w:rsidR="00AE3229">
                <w:rPr>
                  <w:color w:val="0461C1"/>
                  <w:spacing w:val="-2"/>
                  <w:sz w:val="20"/>
                </w:rPr>
                <w:t>https://www.youtube.com/playlist?list=PLvtJKssE5Nrg4D7G</w:t>
              </w:r>
            </w:hyperlink>
          </w:p>
        </w:tc>
      </w:tr>
      <w:tr w:rsidR="0013436E" w14:paraId="4C9356AB" w14:textId="77777777">
        <w:trPr>
          <w:trHeight w:val="176"/>
        </w:trPr>
        <w:tc>
          <w:tcPr>
            <w:tcW w:w="720" w:type="dxa"/>
            <w:vMerge/>
            <w:tcBorders>
              <w:top w:val="nil"/>
            </w:tcBorders>
          </w:tcPr>
          <w:p w14:paraId="7B85F3C2" w14:textId="77777777" w:rsidR="0013436E" w:rsidRDefault="0013436E">
            <w:pPr>
              <w:rPr>
                <w:sz w:val="2"/>
                <w:szCs w:val="2"/>
              </w:rPr>
            </w:pPr>
          </w:p>
        </w:tc>
        <w:tc>
          <w:tcPr>
            <w:tcW w:w="3037" w:type="dxa"/>
            <w:vMerge/>
            <w:tcBorders>
              <w:top w:val="nil"/>
            </w:tcBorders>
          </w:tcPr>
          <w:p w14:paraId="5CE55C1C" w14:textId="77777777" w:rsidR="0013436E" w:rsidRDefault="0013436E">
            <w:pPr>
              <w:rPr>
                <w:sz w:val="2"/>
                <w:szCs w:val="2"/>
              </w:rPr>
            </w:pPr>
          </w:p>
        </w:tc>
        <w:tc>
          <w:tcPr>
            <w:tcW w:w="1071" w:type="dxa"/>
            <w:vMerge/>
            <w:tcBorders>
              <w:top w:val="nil"/>
            </w:tcBorders>
          </w:tcPr>
          <w:p w14:paraId="660B77B6" w14:textId="77777777" w:rsidR="0013436E" w:rsidRDefault="0013436E">
            <w:pPr>
              <w:rPr>
                <w:sz w:val="2"/>
                <w:szCs w:val="2"/>
              </w:rPr>
            </w:pPr>
          </w:p>
        </w:tc>
        <w:tc>
          <w:tcPr>
            <w:tcW w:w="5098" w:type="dxa"/>
            <w:gridSpan w:val="2"/>
            <w:tcBorders>
              <w:top w:val="single" w:sz="4" w:space="0" w:color="0461C1"/>
              <w:bottom w:val="nil"/>
            </w:tcBorders>
          </w:tcPr>
          <w:p w14:paraId="60FC5D47" w14:textId="77777777" w:rsidR="0013436E" w:rsidRDefault="00F10513">
            <w:pPr>
              <w:pStyle w:val="TableParagraph"/>
              <w:spacing w:line="157" w:lineRule="exact"/>
              <w:ind w:left="3"/>
              <w:rPr>
                <w:sz w:val="20"/>
              </w:rPr>
            </w:pPr>
            <w:hyperlink r:id="rId366">
              <w:r w:rsidR="00AE3229">
                <w:rPr>
                  <w:color w:val="0461C1"/>
                  <w:spacing w:val="-2"/>
                  <w:sz w:val="20"/>
                </w:rPr>
                <w:t>TAhEhQRCH_GwrGiGb</w:t>
              </w:r>
            </w:hyperlink>
          </w:p>
        </w:tc>
      </w:tr>
      <w:tr w:rsidR="0013436E" w14:paraId="7D1E0EFD" w14:textId="77777777">
        <w:trPr>
          <w:trHeight w:val="335"/>
        </w:trPr>
        <w:tc>
          <w:tcPr>
            <w:tcW w:w="720" w:type="dxa"/>
            <w:vMerge w:val="restart"/>
          </w:tcPr>
          <w:p w14:paraId="4B70AAD9" w14:textId="77777777" w:rsidR="0013436E" w:rsidRDefault="00AE3229">
            <w:pPr>
              <w:pStyle w:val="TableParagraph"/>
              <w:spacing w:line="201" w:lineRule="exact"/>
              <w:ind w:left="235"/>
              <w:rPr>
                <w:sz w:val="20"/>
              </w:rPr>
            </w:pPr>
            <w:r>
              <w:rPr>
                <w:spacing w:val="-5"/>
                <w:sz w:val="20"/>
              </w:rPr>
              <w:t>9.2</w:t>
            </w:r>
          </w:p>
        </w:tc>
        <w:tc>
          <w:tcPr>
            <w:tcW w:w="3037" w:type="dxa"/>
            <w:vMerge w:val="restart"/>
          </w:tcPr>
          <w:p w14:paraId="3C5720AC" w14:textId="77777777" w:rsidR="0013436E" w:rsidRDefault="00AE3229">
            <w:pPr>
              <w:pStyle w:val="TableParagraph"/>
              <w:spacing w:line="201" w:lineRule="exact"/>
              <w:ind w:left="4"/>
              <w:rPr>
                <w:sz w:val="20"/>
              </w:rPr>
            </w:pPr>
            <w:r>
              <w:rPr>
                <w:spacing w:val="-2"/>
                <w:sz w:val="20"/>
              </w:rPr>
              <w:t>Симфоническая</w:t>
            </w:r>
            <w:r>
              <w:rPr>
                <w:spacing w:val="10"/>
                <w:sz w:val="20"/>
              </w:rPr>
              <w:t xml:space="preserve"> </w:t>
            </w:r>
            <w:r>
              <w:rPr>
                <w:spacing w:val="-2"/>
                <w:sz w:val="20"/>
              </w:rPr>
              <w:t>музыка</w:t>
            </w:r>
          </w:p>
        </w:tc>
        <w:tc>
          <w:tcPr>
            <w:tcW w:w="1071" w:type="dxa"/>
            <w:vMerge w:val="restart"/>
          </w:tcPr>
          <w:p w14:paraId="758D3827" w14:textId="77777777" w:rsidR="0013436E" w:rsidRDefault="00AE3229">
            <w:pPr>
              <w:pStyle w:val="TableParagraph"/>
              <w:spacing w:line="177" w:lineRule="exact"/>
              <w:ind w:left="1"/>
              <w:rPr>
                <w:sz w:val="20"/>
              </w:rPr>
            </w:pPr>
            <w:r>
              <w:rPr>
                <w:w w:val="99"/>
                <w:sz w:val="20"/>
              </w:rPr>
              <w:t>1</w:t>
            </w:r>
          </w:p>
        </w:tc>
        <w:tc>
          <w:tcPr>
            <w:tcW w:w="5098" w:type="dxa"/>
            <w:gridSpan w:val="2"/>
            <w:tcBorders>
              <w:top w:val="double" w:sz="4" w:space="0" w:color="000000"/>
              <w:bottom w:val="single" w:sz="4" w:space="0" w:color="0461C1"/>
            </w:tcBorders>
          </w:tcPr>
          <w:p w14:paraId="45B02FEC" w14:textId="77777777" w:rsidR="0013436E" w:rsidRDefault="00AE3229">
            <w:pPr>
              <w:pStyle w:val="TableParagraph"/>
              <w:spacing w:line="152" w:lineRule="exact"/>
              <w:ind w:left="3"/>
              <w:rPr>
                <w:sz w:val="20"/>
              </w:rPr>
            </w:pPr>
            <w:r>
              <w:rPr>
                <w:spacing w:val="-2"/>
                <w:sz w:val="20"/>
              </w:rPr>
              <w:t>Инфоурок</w:t>
            </w:r>
          </w:p>
          <w:p w14:paraId="132B3F0A" w14:textId="77777777" w:rsidR="0013436E" w:rsidRDefault="00F10513">
            <w:pPr>
              <w:pStyle w:val="TableParagraph"/>
              <w:spacing w:line="163" w:lineRule="exact"/>
              <w:ind w:left="3"/>
              <w:rPr>
                <w:sz w:val="20"/>
              </w:rPr>
            </w:pPr>
            <w:hyperlink r:id="rId367">
              <w:r w:rsidR="00AE3229">
                <w:rPr>
                  <w:color w:val="0461C1"/>
                  <w:spacing w:val="-2"/>
                  <w:sz w:val="20"/>
                </w:rPr>
                <w:t>https://www.youtube.com/playlist?list=PLvtJKssE5Nrg4D7G</w:t>
              </w:r>
            </w:hyperlink>
          </w:p>
        </w:tc>
      </w:tr>
      <w:tr w:rsidR="0013436E" w14:paraId="12D47905" w14:textId="77777777">
        <w:trPr>
          <w:trHeight w:val="160"/>
        </w:trPr>
        <w:tc>
          <w:tcPr>
            <w:tcW w:w="720" w:type="dxa"/>
            <w:vMerge/>
            <w:tcBorders>
              <w:top w:val="nil"/>
            </w:tcBorders>
          </w:tcPr>
          <w:p w14:paraId="0531EE22" w14:textId="77777777" w:rsidR="0013436E" w:rsidRDefault="0013436E">
            <w:pPr>
              <w:rPr>
                <w:sz w:val="2"/>
                <w:szCs w:val="2"/>
              </w:rPr>
            </w:pPr>
          </w:p>
        </w:tc>
        <w:tc>
          <w:tcPr>
            <w:tcW w:w="3037" w:type="dxa"/>
            <w:vMerge/>
            <w:tcBorders>
              <w:top w:val="nil"/>
            </w:tcBorders>
          </w:tcPr>
          <w:p w14:paraId="67894951" w14:textId="77777777" w:rsidR="0013436E" w:rsidRDefault="0013436E">
            <w:pPr>
              <w:rPr>
                <w:sz w:val="2"/>
                <w:szCs w:val="2"/>
              </w:rPr>
            </w:pPr>
          </w:p>
        </w:tc>
        <w:tc>
          <w:tcPr>
            <w:tcW w:w="1071" w:type="dxa"/>
            <w:vMerge/>
            <w:tcBorders>
              <w:top w:val="nil"/>
            </w:tcBorders>
          </w:tcPr>
          <w:p w14:paraId="18CEA6C2" w14:textId="77777777" w:rsidR="0013436E" w:rsidRDefault="0013436E">
            <w:pPr>
              <w:rPr>
                <w:sz w:val="2"/>
                <w:szCs w:val="2"/>
              </w:rPr>
            </w:pPr>
          </w:p>
        </w:tc>
        <w:tc>
          <w:tcPr>
            <w:tcW w:w="5098" w:type="dxa"/>
            <w:gridSpan w:val="2"/>
            <w:tcBorders>
              <w:top w:val="single" w:sz="4" w:space="0" w:color="0461C1"/>
              <w:bottom w:val="nil"/>
            </w:tcBorders>
          </w:tcPr>
          <w:p w14:paraId="4AE01D65" w14:textId="77777777" w:rsidR="0013436E" w:rsidRDefault="00F10513">
            <w:pPr>
              <w:pStyle w:val="TableParagraph"/>
              <w:spacing w:line="140" w:lineRule="exact"/>
              <w:ind w:left="3"/>
              <w:rPr>
                <w:sz w:val="20"/>
              </w:rPr>
            </w:pPr>
            <w:hyperlink r:id="rId368">
              <w:r w:rsidR="00AE3229">
                <w:rPr>
                  <w:color w:val="0461C1"/>
                  <w:spacing w:val="-2"/>
                  <w:sz w:val="20"/>
                </w:rPr>
                <w:t>TAhEhQRCH_GwrGiGb</w:t>
              </w:r>
            </w:hyperlink>
          </w:p>
        </w:tc>
      </w:tr>
      <w:tr w:rsidR="0013436E" w14:paraId="63A84BD9" w14:textId="77777777">
        <w:trPr>
          <w:trHeight w:val="220"/>
        </w:trPr>
        <w:tc>
          <w:tcPr>
            <w:tcW w:w="3757" w:type="dxa"/>
            <w:gridSpan w:val="2"/>
          </w:tcPr>
          <w:p w14:paraId="7C3379AC" w14:textId="77777777" w:rsidR="0013436E" w:rsidRDefault="00AE3229">
            <w:pPr>
              <w:pStyle w:val="TableParagraph"/>
              <w:spacing w:line="20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1" w:type="dxa"/>
          </w:tcPr>
          <w:p w14:paraId="5DCFB8EA" w14:textId="77777777" w:rsidR="0013436E" w:rsidRDefault="00AE3229">
            <w:pPr>
              <w:pStyle w:val="TableParagraph"/>
              <w:spacing w:line="200" w:lineRule="exact"/>
              <w:ind w:left="1"/>
              <w:rPr>
                <w:sz w:val="20"/>
              </w:rPr>
            </w:pPr>
            <w:r>
              <w:rPr>
                <w:w w:val="99"/>
                <w:sz w:val="20"/>
              </w:rPr>
              <w:t>2</w:t>
            </w:r>
          </w:p>
        </w:tc>
        <w:tc>
          <w:tcPr>
            <w:tcW w:w="5098" w:type="dxa"/>
            <w:gridSpan w:val="2"/>
            <w:tcBorders>
              <w:top w:val="double" w:sz="4" w:space="0" w:color="000000"/>
            </w:tcBorders>
          </w:tcPr>
          <w:p w14:paraId="04F5C58C" w14:textId="77777777" w:rsidR="0013436E" w:rsidRDefault="0013436E">
            <w:pPr>
              <w:pStyle w:val="TableParagraph"/>
              <w:rPr>
                <w:sz w:val="14"/>
              </w:rPr>
            </w:pPr>
          </w:p>
        </w:tc>
      </w:tr>
      <w:tr w:rsidR="0013436E" w14:paraId="2AC9D924" w14:textId="77777777">
        <w:trPr>
          <w:trHeight w:val="208"/>
        </w:trPr>
        <w:tc>
          <w:tcPr>
            <w:tcW w:w="9926" w:type="dxa"/>
            <w:gridSpan w:val="5"/>
          </w:tcPr>
          <w:p w14:paraId="4A72A251" w14:textId="77777777" w:rsidR="0013436E" w:rsidRDefault="00AE3229">
            <w:pPr>
              <w:pStyle w:val="TableParagraph"/>
              <w:spacing w:line="188" w:lineRule="exact"/>
              <w:ind w:left="4"/>
              <w:rPr>
                <w:sz w:val="20"/>
              </w:rPr>
            </w:pPr>
            <w:r>
              <w:rPr>
                <w:sz w:val="20"/>
              </w:rPr>
              <w:t>Модуль</w:t>
            </w:r>
            <w:r>
              <w:rPr>
                <w:spacing w:val="-8"/>
                <w:sz w:val="20"/>
              </w:rPr>
              <w:t xml:space="preserve"> </w:t>
            </w:r>
            <w:r>
              <w:rPr>
                <w:sz w:val="20"/>
              </w:rPr>
              <w:t>10.</w:t>
            </w:r>
            <w:r>
              <w:rPr>
                <w:spacing w:val="-8"/>
                <w:sz w:val="20"/>
              </w:rPr>
              <w:t xml:space="preserve"> </w:t>
            </w:r>
            <w:r>
              <w:rPr>
                <w:sz w:val="20"/>
              </w:rPr>
              <w:t>Музыкальная</w:t>
            </w:r>
            <w:r>
              <w:rPr>
                <w:spacing w:val="-9"/>
                <w:sz w:val="20"/>
              </w:rPr>
              <w:t xml:space="preserve"> </w:t>
            </w:r>
            <w:r>
              <w:rPr>
                <w:spacing w:val="-2"/>
                <w:sz w:val="20"/>
              </w:rPr>
              <w:t>грамота</w:t>
            </w:r>
          </w:p>
        </w:tc>
      </w:tr>
      <w:tr w:rsidR="0013436E" w14:paraId="63CB11BF" w14:textId="77777777">
        <w:trPr>
          <w:trHeight w:val="426"/>
        </w:trPr>
        <w:tc>
          <w:tcPr>
            <w:tcW w:w="720" w:type="dxa"/>
            <w:vMerge w:val="restart"/>
          </w:tcPr>
          <w:p w14:paraId="1C9BFA25" w14:textId="77777777" w:rsidR="0013436E" w:rsidRDefault="00AE3229">
            <w:pPr>
              <w:pStyle w:val="TableParagraph"/>
              <w:spacing w:line="228" w:lineRule="exact"/>
              <w:ind w:left="4"/>
              <w:rPr>
                <w:sz w:val="20"/>
              </w:rPr>
            </w:pPr>
            <w:r>
              <w:rPr>
                <w:spacing w:val="-4"/>
                <w:sz w:val="20"/>
              </w:rPr>
              <w:t>10.1</w:t>
            </w:r>
          </w:p>
        </w:tc>
        <w:tc>
          <w:tcPr>
            <w:tcW w:w="3037" w:type="dxa"/>
            <w:vMerge w:val="restart"/>
          </w:tcPr>
          <w:p w14:paraId="26D81C88" w14:textId="77777777" w:rsidR="0013436E" w:rsidRDefault="00AE3229">
            <w:pPr>
              <w:pStyle w:val="TableParagraph"/>
              <w:spacing w:line="228" w:lineRule="exact"/>
              <w:ind w:left="4"/>
              <w:rPr>
                <w:sz w:val="20"/>
              </w:rPr>
            </w:pPr>
            <w:r>
              <w:rPr>
                <w:spacing w:val="-2"/>
                <w:sz w:val="20"/>
              </w:rPr>
              <w:t>Музыкальный</w:t>
            </w:r>
            <w:r>
              <w:rPr>
                <w:spacing w:val="6"/>
                <w:sz w:val="20"/>
              </w:rPr>
              <w:t xml:space="preserve"> </w:t>
            </w:r>
            <w:r>
              <w:rPr>
                <w:spacing w:val="-4"/>
                <w:sz w:val="20"/>
              </w:rPr>
              <w:t>язык</w:t>
            </w:r>
          </w:p>
        </w:tc>
        <w:tc>
          <w:tcPr>
            <w:tcW w:w="1071" w:type="dxa"/>
            <w:vMerge w:val="restart"/>
          </w:tcPr>
          <w:p w14:paraId="4BCB64FF" w14:textId="77777777" w:rsidR="0013436E" w:rsidRDefault="00AE3229">
            <w:pPr>
              <w:pStyle w:val="TableParagraph"/>
              <w:spacing w:line="223" w:lineRule="exact"/>
              <w:ind w:left="1"/>
              <w:rPr>
                <w:sz w:val="20"/>
              </w:rPr>
            </w:pPr>
            <w:r>
              <w:rPr>
                <w:w w:val="99"/>
                <w:sz w:val="20"/>
              </w:rPr>
              <w:t>1</w:t>
            </w:r>
          </w:p>
        </w:tc>
        <w:tc>
          <w:tcPr>
            <w:tcW w:w="5098" w:type="dxa"/>
            <w:gridSpan w:val="2"/>
            <w:tcBorders>
              <w:bottom w:val="single" w:sz="4" w:space="0" w:color="0461C1"/>
            </w:tcBorders>
          </w:tcPr>
          <w:p w14:paraId="54EE7170" w14:textId="77777777" w:rsidR="0013436E" w:rsidRDefault="00AE3229">
            <w:pPr>
              <w:pStyle w:val="TableParagraph"/>
              <w:spacing w:line="221" w:lineRule="exact"/>
              <w:ind w:left="3"/>
              <w:rPr>
                <w:sz w:val="20"/>
              </w:rPr>
            </w:pPr>
            <w:r>
              <w:rPr>
                <w:spacing w:val="-2"/>
                <w:sz w:val="20"/>
              </w:rPr>
              <w:t>Инфоурок</w:t>
            </w:r>
          </w:p>
          <w:p w14:paraId="5A82B79E" w14:textId="77777777" w:rsidR="0013436E" w:rsidRDefault="00F10513">
            <w:pPr>
              <w:pStyle w:val="TableParagraph"/>
              <w:spacing w:line="186" w:lineRule="exact"/>
              <w:ind w:left="3"/>
              <w:rPr>
                <w:sz w:val="20"/>
              </w:rPr>
            </w:pPr>
            <w:hyperlink r:id="rId369">
              <w:r w:rsidR="00AE3229">
                <w:rPr>
                  <w:color w:val="0461C1"/>
                  <w:spacing w:val="-2"/>
                  <w:sz w:val="20"/>
                </w:rPr>
                <w:t>https://www.youtube.com/playlist?list=PLvtJKssE5Nrg4D7G</w:t>
              </w:r>
            </w:hyperlink>
          </w:p>
        </w:tc>
      </w:tr>
      <w:tr w:rsidR="0013436E" w14:paraId="64D12938" w14:textId="77777777">
        <w:trPr>
          <w:trHeight w:val="176"/>
        </w:trPr>
        <w:tc>
          <w:tcPr>
            <w:tcW w:w="720" w:type="dxa"/>
            <w:vMerge/>
            <w:tcBorders>
              <w:top w:val="nil"/>
            </w:tcBorders>
          </w:tcPr>
          <w:p w14:paraId="0074B511" w14:textId="77777777" w:rsidR="0013436E" w:rsidRDefault="0013436E">
            <w:pPr>
              <w:rPr>
                <w:sz w:val="2"/>
                <w:szCs w:val="2"/>
              </w:rPr>
            </w:pPr>
          </w:p>
        </w:tc>
        <w:tc>
          <w:tcPr>
            <w:tcW w:w="3037" w:type="dxa"/>
            <w:vMerge/>
            <w:tcBorders>
              <w:top w:val="nil"/>
            </w:tcBorders>
          </w:tcPr>
          <w:p w14:paraId="1852F723" w14:textId="77777777" w:rsidR="0013436E" w:rsidRDefault="0013436E">
            <w:pPr>
              <w:rPr>
                <w:sz w:val="2"/>
                <w:szCs w:val="2"/>
              </w:rPr>
            </w:pPr>
          </w:p>
        </w:tc>
        <w:tc>
          <w:tcPr>
            <w:tcW w:w="1071" w:type="dxa"/>
            <w:vMerge/>
            <w:tcBorders>
              <w:top w:val="nil"/>
            </w:tcBorders>
          </w:tcPr>
          <w:p w14:paraId="41DFC8C4" w14:textId="77777777" w:rsidR="0013436E" w:rsidRDefault="0013436E">
            <w:pPr>
              <w:rPr>
                <w:sz w:val="2"/>
                <w:szCs w:val="2"/>
              </w:rPr>
            </w:pPr>
          </w:p>
        </w:tc>
        <w:tc>
          <w:tcPr>
            <w:tcW w:w="5098" w:type="dxa"/>
            <w:gridSpan w:val="2"/>
            <w:tcBorders>
              <w:top w:val="single" w:sz="4" w:space="0" w:color="0461C1"/>
              <w:bottom w:val="nil"/>
            </w:tcBorders>
          </w:tcPr>
          <w:p w14:paraId="4125DE62" w14:textId="77777777" w:rsidR="0013436E" w:rsidRDefault="00F10513">
            <w:pPr>
              <w:pStyle w:val="TableParagraph"/>
              <w:spacing w:line="157" w:lineRule="exact"/>
              <w:ind w:left="3"/>
              <w:rPr>
                <w:sz w:val="20"/>
              </w:rPr>
            </w:pPr>
            <w:hyperlink r:id="rId370">
              <w:r w:rsidR="00AE3229">
                <w:rPr>
                  <w:color w:val="0461C1"/>
                  <w:spacing w:val="-2"/>
                  <w:sz w:val="20"/>
                </w:rPr>
                <w:t>TAhEhQRCH_GwrGiGb</w:t>
              </w:r>
            </w:hyperlink>
          </w:p>
        </w:tc>
      </w:tr>
      <w:tr w:rsidR="0013436E" w14:paraId="44C72D76" w14:textId="77777777">
        <w:trPr>
          <w:trHeight w:val="332"/>
        </w:trPr>
        <w:tc>
          <w:tcPr>
            <w:tcW w:w="720" w:type="dxa"/>
            <w:vMerge w:val="restart"/>
          </w:tcPr>
          <w:p w14:paraId="47273E75" w14:textId="77777777" w:rsidR="0013436E" w:rsidRDefault="00AE3229">
            <w:pPr>
              <w:pStyle w:val="TableParagraph"/>
              <w:spacing w:line="213" w:lineRule="exact"/>
              <w:ind w:left="4"/>
              <w:rPr>
                <w:sz w:val="20"/>
              </w:rPr>
            </w:pPr>
            <w:r>
              <w:rPr>
                <w:spacing w:val="-4"/>
                <w:sz w:val="20"/>
              </w:rPr>
              <w:t>10.2</w:t>
            </w:r>
          </w:p>
        </w:tc>
        <w:tc>
          <w:tcPr>
            <w:tcW w:w="3037" w:type="dxa"/>
            <w:vMerge w:val="restart"/>
          </w:tcPr>
          <w:p w14:paraId="4793E4AC" w14:textId="77777777" w:rsidR="0013436E" w:rsidRDefault="00AE3229">
            <w:pPr>
              <w:pStyle w:val="TableParagraph"/>
              <w:spacing w:line="213" w:lineRule="exact"/>
              <w:ind w:left="4"/>
              <w:rPr>
                <w:sz w:val="20"/>
              </w:rPr>
            </w:pPr>
            <w:r>
              <w:rPr>
                <w:spacing w:val="-5"/>
                <w:sz w:val="20"/>
              </w:rPr>
              <w:t>Лад</w:t>
            </w:r>
          </w:p>
        </w:tc>
        <w:tc>
          <w:tcPr>
            <w:tcW w:w="1071" w:type="dxa"/>
            <w:vMerge w:val="restart"/>
          </w:tcPr>
          <w:p w14:paraId="0FB86FFB" w14:textId="77777777" w:rsidR="0013436E" w:rsidRDefault="00AE3229">
            <w:pPr>
              <w:pStyle w:val="TableParagraph"/>
              <w:spacing w:line="177" w:lineRule="exact"/>
              <w:ind w:left="1"/>
              <w:rPr>
                <w:sz w:val="20"/>
              </w:rPr>
            </w:pPr>
            <w:r>
              <w:rPr>
                <w:w w:val="99"/>
                <w:sz w:val="20"/>
              </w:rPr>
              <w:t>1</w:t>
            </w:r>
          </w:p>
        </w:tc>
        <w:tc>
          <w:tcPr>
            <w:tcW w:w="5098" w:type="dxa"/>
            <w:gridSpan w:val="2"/>
            <w:tcBorders>
              <w:top w:val="double" w:sz="4" w:space="0" w:color="000000"/>
              <w:bottom w:val="single" w:sz="4" w:space="0" w:color="0461C1"/>
            </w:tcBorders>
          </w:tcPr>
          <w:p w14:paraId="31ACAD54" w14:textId="77777777" w:rsidR="0013436E" w:rsidRDefault="00AE3229">
            <w:pPr>
              <w:pStyle w:val="TableParagraph"/>
              <w:spacing w:line="151" w:lineRule="exact"/>
              <w:ind w:left="3"/>
              <w:rPr>
                <w:sz w:val="20"/>
              </w:rPr>
            </w:pPr>
            <w:r>
              <w:rPr>
                <w:spacing w:val="-2"/>
                <w:sz w:val="20"/>
              </w:rPr>
              <w:t>Инфоурок</w:t>
            </w:r>
          </w:p>
          <w:p w14:paraId="48822B62" w14:textId="77777777" w:rsidR="0013436E" w:rsidRDefault="00F10513">
            <w:pPr>
              <w:pStyle w:val="TableParagraph"/>
              <w:spacing w:line="162" w:lineRule="exact"/>
              <w:ind w:left="3"/>
              <w:rPr>
                <w:sz w:val="20"/>
              </w:rPr>
            </w:pPr>
            <w:hyperlink r:id="rId371">
              <w:r w:rsidR="00AE3229">
                <w:rPr>
                  <w:color w:val="0461C1"/>
                  <w:spacing w:val="-2"/>
                  <w:sz w:val="20"/>
                </w:rPr>
                <w:t>https://www.youtube.com/playlist?list=PLvtJKssE5Nrg4D7G</w:t>
              </w:r>
            </w:hyperlink>
          </w:p>
        </w:tc>
      </w:tr>
      <w:tr w:rsidR="0013436E" w14:paraId="6C00E459" w14:textId="77777777">
        <w:trPr>
          <w:trHeight w:val="179"/>
        </w:trPr>
        <w:tc>
          <w:tcPr>
            <w:tcW w:w="720" w:type="dxa"/>
            <w:vMerge/>
            <w:tcBorders>
              <w:top w:val="nil"/>
            </w:tcBorders>
          </w:tcPr>
          <w:p w14:paraId="2827E00F" w14:textId="77777777" w:rsidR="0013436E" w:rsidRDefault="0013436E">
            <w:pPr>
              <w:rPr>
                <w:sz w:val="2"/>
                <w:szCs w:val="2"/>
              </w:rPr>
            </w:pPr>
          </w:p>
        </w:tc>
        <w:tc>
          <w:tcPr>
            <w:tcW w:w="3037" w:type="dxa"/>
            <w:vMerge/>
            <w:tcBorders>
              <w:top w:val="nil"/>
            </w:tcBorders>
          </w:tcPr>
          <w:p w14:paraId="1CCB7146" w14:textId="77777777" w:rsidR="0013436E" w:rsidRDefault="0013436E">
            <w:pPr>
              <w:rPr>
                <w:sz w:val="2"/>
                <w:szCs w:val="2"/>
              </w:rPr>
            </w:pPr>
          </w:p>
        </w:tc>
        <w:tc>
          <w:tcPr>
            <w:tcW w:w="1071" w:type="dxa"/>
            <w:vMerge/>
            <w:tcBorders>
              <w:top w:val="nil"/>
            </w:tcBorders>
          </w:tcPr>
          <w:p w14:paraId="43C54B65" w14:textId="77777777" w:rsidR="0013436E" w:rsidRDefault="0013436E">
            <w:pPr>
              <w:rPr>
                <w:sz w:val="2"/>
                <w:szCs w:val="2"/>
              </w:rPr>
            </w:pPr>
          </w:p>
        </w:tc>
        <w:tc>
          <w:tcPr>
            <w:tcW w:w="5098" w:type="dxa"/>
            <w:gridSpan w:val="2"/>
            <w:tcBorders>
              <w:top w:val="single" w:sz="4" w:space="0" w:color="0461C1"/>
              <w:bottom w:val="nil"/>
            </w:tcBorders>
          </w:tcPr>
          <w:p w14:paraId="02EA27AE" w14:textId="77777777" w:rsidR="0013436E" w:rsidRDefault="00F10513">
            <w:pPr>
              <w:pStyle w:val="TableParagraph"/>
              <w:spacing w:line="159" w:lineRule="exact"/>
              <w:ind w:left="3"/>
              <w:rPr>
                <w:sz w:val="20"/>
              </w:rPr>
            </w:pPr>
            <w:hyperlink r:id="rId372">
              <w:r w:rsidR="00AE3229">
                <w:rPr>
                  <w:color w:val="0461C1"/>
                  <w:spacing w:val="-2"/>
                  <w:sz w:val="20"/>
                </w:rPr>
                <w:t>TAhEhQRCH_GwrGiGb</w:t>
              </w:r>
            </w:hyperlink>
          </w:p>
        </w:tc>
      </w:tr>
      <w:tr w:rsidR="0013436E" w14:paraId="4D3BF5E6" w14:textId="77777777">
        <w:trPr>
          <w:trHeight w:val="220"/>
        </w:trPr>
        <w:tc>
          <w:tcPr>
            <w:tcW w:w="3757" w:type="dxa"/>
            <w:gridSpan w:val="2"/>
          </w:tcPr>
          <w:p w14:paraId="794515A1" w14:textId="77777777" w:rsidR="0013436E" w:rsidRDefault="00AE3229">
            <w:pPr>
              <w:pStyle w:val="TableParagraph"/>
              <w:spacing w:line="201"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1" w:type="dxa"/>
          </w:tcPr>
          <w:p w14:paraId="6A5BB699" w14:textId="77777777" w:rsidR="0013436E" w:rsidRDefault="00AE3229">
            <w:pPr>
              <w:pStyle w:val="TableParagraph"/>
              <w:spacing w:line="201" w:lineRule="exact"/>
              <w:ind w:left="1"/>
              <w:rPr>
                <w:sz w:val="20"/>
              </w:rPr>
            </w:pPr>
            <w:r>
              <w:rPr>
                <w:w w:val="99"/>
                <w:sz w:val="20"/>
              </w:rPr>
              <w:t>2</w:t>
            </w:r>
          </w:p>
        </w:tc>
        <w:tc>
          <w:tcPr>
            <w:tcW w:w="5098" w:type="dxa"/>
            <w:gridSpan w:val="2"/>
            <w:tcBorders>
              <w:top w:val="double" w:sz="4" w:space="0" w:color="000000"/>
            </w:tcBorders>
          </w:tcPr>
          <w:p w14:paraId="5B790830" w14:textId="77777777" w:rsidR="0013436E" w:rsidRDefault="0013436E">
            <w:pPr>
              <w:pStyle w:val="TableParagraph"/>
              <w:rPr>
                <w:sz w:val="14"/>
              </w:rPr>
            </w:pPr>
          </w:p>
        </w:tc>
      </w:tr>
      <w:tr w:rsidR="0013436E" w14:paraId="351B74CB" w14:textId="77777777">
        <w:trPr>
          <w:trHeight w:val="210"/>
        </w:trPr>
        <w:tc>
          <w:tcPr>
            <w:tcW w:w="9926" w:type="dxa"/>
            <w:gridSpan w:val="5"/>
          </w:tcPr>
          <w:p w14:paraId="105557F1" w14:textId="77777777" w:rsidR="0013436E" w:rsidRDefault="00AE3229">
            <w:pPr>
              <w:pStyle w:val="TableParagraph"/>
              <w:spacing w:line="191" w:lineRule="exact"/>
              <w:ind w:left="4"/>
              <w:rPr>
                <w:sz w:val="20"/>
              </w:rPr>
            </w:pPr>
            <w:r>
              <w:rPr>
                <w:sz w:val="20"/>
              </w:rPr>
              <w:t>Модуль</w:t>
            </w:r>
            <w:r>
              <w:rPr>
                <w:spacing w:val="-8"/>
                <w:sz w:val="20"/>
              </w:rPr>
              <w:t xml:space="preserve"> </w:t>
            </w:r>
            <w:r>
              <w:rPr>
                <w:sz w:val="20"/>
              </w:rPr>
              <w:t>11.</w:t>
            </w:r>
            <w:r>
              <w:rPr>
                <w:spacing w:val="-8"/>
                <w:sz w:val="20"/>
              </w:rPr>
              <w:t xml:space="preserve"> </w:t>
            </w:r>
            <w:r>
              <w:rPr>
                <w:sz w:val="20"/>
              </w:rPr>
              <w:t>Классическая</w:t>
            </w:r>
            <w:r>
              <w:rPr>
                <w:spacing w:val="-8"/>
                <w:sz w:val="20"/>
              </w:rPr>
              <w:t xml:space="preserve"> </w:t>
            </w:r>
            <w:r>
              <w:rPr>
                <w:spacing w:val="-2"/>
                <w:sz w:val="20"/>
              </w:rPr>
              <w:t>музыка</w:t>
            </w:r>
          </w:p>
        </w:tc>
      </w:tr>
      <w:tr w:rsidR="0013436E" w14:paraId="521F8352" w14:textId="77777777">
        <w:trPr>
          <w:trHeight w:val="212"/>
        </w:trPr>
        <w:tc>
          <w:tcPr>
            <w:tcW w:w="720" w:type="dxa"/>
          </w:tcPr>
          <w:p w14:paraId="795C6B15" w14:textId="77777777" w:rsidR="0013436E" w:rsidRDefault="00AE3229">
            <w:pPr>
              <w:pStyle w:val="TableParagraph"/>
              <w:spacing w:line="193" w:lineRule="exact"/>
              <w:ind w:left="4"/>
              <w:rPr>
                <w:sz w:val="20"/>
              </w:rPr>
            </w:pPr>
            <w:r>
              <w:rPr>
                <w:spacing w:val="-4"/>
                <w:sz w:val="20"/>
              </w:rPr>
              <w:t>11.1</w:t>
            </w:r>
          </w:p>
        </w:tc>
        <w:tc>
          <w:tcPr>
            <w:tcW w:w="3037" w:type="dxa"/>
          </w:tcPr>
          <w:p w14:paraId="6984EE93" w14:textId="77777777" w:rsidR="0013436E" w:rsidRDefault="00AE3229">
            <w:pPr>
              <w:pStyle w:val="TableParagraph"/>
              <w:spacing w:line="193" w:lineRule="exact"/>
              <w:ind w:left="4"/>
              <w:rPr>
                <w:sz w:val="20"/>
              </w:rPr>
            </w:pPr>
            <w:r>
              <w:rPr>
                <w:spacing w:val="-2"/>
                <w:sz w:val="20"/>
              </w:rPr>
              <w:t>Композиторы-детям</w:t>
            </w:r>
          </w:p>
        </w:tc>
        <w:tc>
          <w:tcPr>
            <w:tcW w:w="1071" w:type="dxa"/>
          </w:tcPr>
          <w:p w14:paraId="2BC1779D" w14:textId="77777777" w:rsidR="0013436E" w:rsidRDefault="00AE3229">
            <w:pPr>
              <w:pStyle w:val="TableParagraph"/>
              <w:spacing w:line="193" w:lineRule="exact"/>
              <w:ind w:left="1"/>
              <w:rPr>
                <w:sz w:val="20"/>
              </w:rPr>
            </w:pPr>
            <w:r>
              <w:rPr>
                <w:w w:val="99"/>
                <w:sz w:val="20"/>
              </w:rPr>
              <w:t>2</w:t>
            </w:r>
          </w:p>
        </w:tc>
        <w:tc>
          <w:tcPr>
            <w:tcW w:w="5098" w:type="dxa"/>
            <w:gridSpan w:val="2"/>
            <w:tcBorders>
              <w:bottom w:val="nil"/>
            </w:tcBorders>
          </w:tcPr>
          <w:p w14:paraId="38167F54" w14:textId="77777777" w:rsidR="0013436E" w:rsidRDefault="00F10513">
            <w:pPr>
              <w:pStyle w:val="TableParagraph"/>
              <w:spacing w:line="193" w:lineRule="exact"/>
              <w:ind w:left="3"/>
              <w:rPr>
                <w:sz w:val="20"/>
              </w:rPr>
            </w:pPr>
            <w:hyperlink r:id="rId373">
              <w:r w:rsidR="00AE3229">
                <w:rPr>
                  <w:color w:val="0461C1"/>
                  <w:spacing w:val="-2"/>
                  <w:sz w:val="20"/>
                </w:rPr>
                <w:t>https://resh.edu.ru/</w:t>
              </w:r>
            </w:hyperlink>
          </w:p>
        </w:tc>
      </w:tr>
      <w:tr w:rsidR="0013436E" w14:paraId="5665CB53" w14:textId="77777777">
        <w:trPr>
          <w:trHeight w:val="193"/>
        </w:trPr>
        <w:tc>
          <w:tcPr>
            <w:tcW w:w="720" w:type="dxa"/>
            <w:vMerge w:val="restart"/>
          </w:tcPr>
          <w:p w14:paraId="1DFDB769" w14:textId="77777777" w:rsidR="0013436E" w:rsidRDefault="00AE3229">
            <w:pPr>
              <w:pStyle w:val="TableParagraph"/>
              <w:spacing w:line="215" w:lineRule="exact"/>
              <w:ind w:left="4"/>
              <w:rPr>
                <w:sz w:val="20"/>
              </w:rPr>
            </w:pPr>
            <w:r>
              <w:rPr>
                <w:spacing w:val="-4"/>
                <w:sz w:val="20"/>
              </w:rPr>
              <w:t>11.2</w:t>
            </w:r>
          </w:p>
        </w:tc>
        <w:tc>
          <w:tcPr>
            <w:tcW w:w="3037" w:type="dxa"/>
            <w:vMerge w:val="restart"/>
          </w:tcPr>
          <w:p w14:paraId="2971E9B9" w14:textId="77777777" w:rsidR="0013436E" w:rsidRDefault="00AE3229">
            <w:pPr>
              <w:pStyle w:val="TableParagraph"/>
              <w:spacing w:line="212" w:lineRule="exact"/>
              <w:ind w:left="4"/>
              <w:rPr>
                <w:sz w:val="20"/>
              </w:rPr>
            </w:pPr>
            <w:r>
              <w:rPr>
                <w:spacing w:val="-2"/>
                <w:sz w:val="20"/>
              </w:rPr>
              <w:t>Европейские</w:t>
            </w:r>
            <w:r>
              <w:rPr>
                <w:spacing w:val="6"/>
                <w:sz w:val="20"/>
              </w:rPr>
              <w:t xml:space="preserve"> </w:t>
            </w:r>
            <w:r>
              <w:rPr>
                <w:spacing w:val="-2"/>
                <w:sz w:val="20"/>
              </w:rPr>
              <w:t>Композиторы-</w:t>
            </w:r>
          </w:p>
          <w:p w14:paraId="122028FD" w14:textId="77777777" w:rsidR="0013436E" w:rsidRDefault="00AE3229">
            <w:pPr>
              <w:pStyle w:val="TableParagraph"/>
              <w:spacing w:line="209" w:lineRule="exact"/>
              <w:ind w:left="4"/>
              <w:rPr>
                <w:sz w:val="20"/>
              </w:rPr>
            </w:pPr>
            <w:r>
              <w:rPr>
                <w:spacing w:val="-2"/>
                <w:sz w:val="20"/>
              </w:rPr>
              <w:t>классик</w:t>
            </w:r>
          </w:p>
        </w:tc>
        <w:tc>
          <w:tcPr>
            <w:tcW w:w="1071" w:type="dxa"/>
            <w:vMerge w:val="restart"/>
          </w:tcPr>
          <w:p w14:paraId="76D13006" w14:textId="77777777" w:rsidR="0013436E" w:rsidRDefault="00AE3229">
            <w:pPr>
              <w:pStyle w:val="TableParagraph"/>
              <w:spacing w:line="215" w:lineRule="exact"/>
              <w:ind w:left="1"/>
              <w:rPr>
                <w:sz w:val="20"/>
              </w:rPr>
            </w:pPr>
            <w:r>
              <w:rPr>
                <w:w w:val="99"/>
                <w:sz w:val="20"/>
              </w:rPr>
              <w:t>1</w:t>
            </w:r>
          </w:p>
        </w:tc>
        <w:tc>
          <w:tcPr>
            <w:tcW w:w="1505" w:type="dxa"/>
            <w:tcBorders>
              <w:top w:val="double" w:sz="4" w:space="0" w:color="000000"/>
              <w:bottom w:val="single" w:sz="4" w:space="0" w:color="0461C1"/>
              <w:right w:val="nil"/>
            </w:tcBorders>
          </w:tcPr>
          <w:p w14:paraId="522C4646" w14:textId="77777777" w:rsidR="0013436E" w:rsidRDefault="00F10513">
            <w:pPr>
              <w:pStyle w:val="TableParagraph"/>
              <w:spacing w:line="174" w:lineRule="exact"/>
              <w:ind w:left="3"/>
              <w:rPr>
                <w:sz w:val="20"/>
              </w:rPr>
            </w:pPr>
            <w:hyperlink r:id="rId374">
              <w:r w:rsidR="00AE3229">
                <w:rPr>
                  <w:color w:val="0461C1"/>
                  <w:spacing w:val="-2"/>
                  <w:sz w:val="20"/>
                </w:rPr>
                <w:t>https://resh.edu.ru/</w:t>
              </w:r>
            </w:hyperlink>
          </w:p>
        </w:tc>
        <w:tc>
          <w:tcPr>
            <w:tcW w:w="3593" w:type="dxa"/>
            <w:vMerge w:val="restart"/>
            <w:tcBorders>
              <w:left w:val="nil"/>
            </w:tcBorders>
          </w:tcPr>
          <w:p w14:paraId="0790BB15" w14:textId="77777777" w:rsidR="0013436E" w:rsidRDefault="0013436E">
            <w:pPr>
              <w:pStyle w:val="TableParagraph"/>
              <w:rPr>
                <w:sz w:val="18"/>
              </w:rPr>
            </w:pPr>
          </w:p>
        </w:tc>
      </w:tr>
      <w:tr w:rsidR="0013436E" w14:paraId="74DCC985" w14:textId="77777777">
        <w:trPr>
          <w:trHeight w:val="237"/>
        </w:trPr>
        <w:tc>
          <w:tcPr>
            <w:tcW w:w="720" w:type="dxa"/>
            <w:vMerge/>
            <w:tcBorders>
              <w:top w:val="nil"/>
            </w:tcBorders>
          </w:tcPr>
          <w:p w14:paraId="1A361FEC" w14:textId="77777777" w:rsidR="0013436E" w:rsidRDefault="0013436E">
            <w:pPr>
              <w:rPr>
                <w:sz w:val="2"/>
                <w:szCs w:val="2"/>
              </w:rPr>
            </w:pPr>
          </w:p>
        </w:tc>
        <w:tc>
          <w:tcPr>
            <w:tcW w:w="3037" w:type="dxa"/>
            <w:vMerge/>
            <w:tcBorders>
              <w:top w:val="nil"/>
            </w:tcBorders>
          </w:tcPr>
          <w:p w14:paraId="29736260" w14:textId="77777777" w:rsidR="0013436E" w:rsidRDefault="0013436E">
            <w:pPr>
              <w:rPr>
                <w:sz w:val="2"/>
                <w:szCs w:val="2"/>
              </w:rPr>
            </w:pPr>
          </w:p>
        </w:tc>
        <w:tc>
          <w:tcPr>
            <w:tcW w:w="1071" w:type="dxa"/>
            <w:vMerge/>
            <w:tcBorders>
              <w:top w:val="nil"/>
            </w:tcBorders>
          </w:tcPr>
          <w:p w14:paraId="4A91B4D9" w14:textId="77777777" w:rsidR="0013436E" w:rsidRDefault="0013436E">
            <w:pPr>
              <w:rPr>
                <w:sz w:val="2"/>
                <w:szCs w:val="2"/>
              </w:rPr>
            </w:pPr>
          </w:p>
        </w:tc>
        <w:tc>
          <w:tcPr>
            <w:tcW w:w="1505" w:type="dxa"/>
            <w:tcBorders>
              <w:top w:val="single" w:sz="4" w:space="0" w:color="0461C1"/>
              <w:right w:val="nil"/>
            </w:tcBorders>
          </w:tcPr>
          <w:p w14:paraId="52D3B69B" w14:textId="77777777" w:rsidR="0013436E" w:rsidRDefault="0013436E">
            <w:pPr>
              <w:pStyle w:val="TableParagraph"/>
              <w:rPr>
                <w:sz w:val="16"/>
              </w:rPr>
            </w:pPr>
          </w:p>
        </w:tc>
        <w:tc>
          <w:tcPr>
            <w:tcW w:w="3593" w:type="dxa"/>
            <w:vMerge/>
            <w:tcBorders>
              <w:top w:val="nil"/>
              <w:left w:val="nil"/>
            </w:tcBorders>
          </w:tcPr>
          <w:p w14:paraId="1F1146FB" w14:textId="77777777" w:rsidR="0013436E" w:rsidRDefault="0013436E">
            <w:pPr>
              <w:rPr>
                <w:sz w:val="2"/>
                <w:szCs w:val="2"/>
              </w:rPr>
            </w:pPr>
          </w:p>
        </w:tc>
      </w:tr>
      <w:tr w:rsidR="0013436E" w14:paraId="2ED2C91A" w14:textId="77777777">
        <w:trPr>
          <w:trHeight w:val="215"/>
        </w:trPr>
        <w:tc>
          <w:tcPr>
            <w:tcW w:w="720" w:type="dxa"/>
          </w:tcPr>
          <w:p w14:paraId="552BF850" w14:textId="77777777" w:rsidR="0013436E" w:rsidRDefault="00AE3229">
            <w:pPr>
              <w:pStyle w:val="TableParagraph"/>
              <w:spacing w:line="195" w:lineRule="exact"/>
              <w:ind w:left="4"/>
              <w:rPr>
                <w:sz w:val="20"/>
              </w:rPr>
            </w:pPr>
            <w:r>
              <w:rPr>
                <w:spacing w:val="-4"/>
                <w:sz w:val="20"/>
              </w:rPr>
              <w:t>11.3</w:t>
            </w:r>
          </w:p>
        </w:tc>
        <w:tc>
          <w:tcPr>
            <w:tcW w:w="3037" w:type="dxa"/>
          </w:tcPr>
          <w:p w14:paraId="12E1FECA" w14:textId="77777777" w:rsidR="0013436E" w:rsidRDefault="00AE3229">
            <w:pPr>
              <w:pStyle w:val="TableParagraph"/>
              <w:spacing w:line="195" w:lineRule="exact"/>
              <w:ind w:left="4"/>
              <w:rPr>
                <w:sz w:val="20"/>
              </w:rPr>
            </w:pPr>
            <w:r>
              <w:rPr>
                <w:spacing w:val="-2"/>
                <w:sz w:val="20"/>
              </w:rPr>
              <w:t>Русские</w:t>
            </w:r>
            <w:r>
              <w:rPr>
                <w:spacing w:val="18"/>
                <w:sz w:val="20"/>
              </w:rPr>
              <w:t xml:space="preserve"> </w:t>
            </w:r>
            <w:r>
              <w:rPr>
                <w:spacing w:val="-2"/>
                <w:sz w:val="20"/>
              </w:rPr>
              <w:t>композиторы-классики</w:t>
            </w:r>
          </w:p>
        </w:tc>
        <w:tc>
          <w:tcPr>
            <w:tcW w:w="1071" w:type="dxa"/>
          </w:tcPr>
          <w:p w14:paraId="02F84A2D" w14:textId="77777777" w:rsidR="0013436E" w:rsidRDefault="00AE3229">
            <w:pPr>
              <w:pStyle w:val="TableParagraph"/>
              <w:spacing w:line="195" w:lineRule="exact"/>
              <w:ind w:left="1"/>
              <w:rPr>
                <w:sz w:val="20"/>
              </w:rPr>
            </w:pPr>
            <w:r>
              <w:rPr>
                <w:w w:val="99"/>
                <w:sz w:val="20"/>
              </w:rPr>
              <w:t>1</w:t>
            </w:r>
          </w:p>
        </w:tc>
        <w:tc>
          <w:tcPr>
            <w:tcW w:w="5098" w:type="dxa"/>
            <w:gridSpan w:val="2"/>
            <w:tcBorders>
              <w:bottom w:val="nil"/>
            </w:tcBorders>
          </w:tcPr>
          <w:p w14:paraId="0A425C12" w14:textId="77777777" w:rsidR="0013436E" w:rsidRDefault="00F10513">
            <w:pPr>
              <w:pStyle w:val="TableParagraph"/>
              <w:spacing w:line="195" w:lineRule="exact"/>
              <w:ind w:left="3"/>
              <w:rPr>
                <w:sz w:val="20"/>
              </w:rPr>
            </w:pPr>
            <w:hyperlink r:id="rId375">
              <w:r w:rsidR="00AE3229">
                <w:rPr>
                  <w:color w:val="0461C1"/>
                  <w:spacing w:val="-2"/>
                  <w:sz w:val="20"/>
                </w:rPr>
                <w:t>https://resh.edu.ru/</w:t>
              </w:r>
            </w:hyperlink>
          </w:p>
        </w:tc>
      </w:tr>
      <w:tr w:rsidR="0013436E" w14:paraId="4F46B948" w14:textId="77777777">
        <w:trPr>
          <w:trHeight w:val="205"/>
        </w:trPr>
        <w:tc>
          <w:tcPr>
            <w:tcW w:w="720" w:type="dxa"/>
          </w:tcPr>
          <w:p w14:paraId="6779BB82" w14:textId="77777777" w:rsidR="0013436E" w:rsidRDefault="00AE3229">
            <w:pPr>
              <w:pStyle w:val="TableParagraph"/>
              <w:spacing w:line="185" w:lineRule="exact"/>
              <w:ind w:left="4"/>
              <w:rPr>
                <w:sz w:val="20"/>
              </w:rPr>
            </w:pPr>
            <w:r>
              <w:rPr>
                <w:spacing w:val="-4"/>
                <w:sz w:val="20"/>
              </w:rPr>
              <w:t>11.4</w:t>
            </w:r>
          </w:p>
        </w:tc>
        <w:tc>
          <w:tcPr>
            <w:tcW w:w="3037" w:type="dxa"/>
          </w:tcPr>
          <w:p w14:paraId="441B4959" w14:textId="77777777" w:rsidR="0013436E" w:rsidRDefault="00AE3229">
            <w:pPr>
              <w:pStyle w:val="TableParagraph"/>
              <w:spacing w:line="185" w:lineRule="exact"/>
              <w:ind w:left="4"/>
              <w:rPr>
                <w:sz w:val="20"/>
              </w:rPr>
            </w:pPr>
            <w:r>
              <w:rPr>
                <w:sz w:val="20"/>
              </w:rPr>
              <w:t>Мастерство</w:t>
            </w:r>
            <w:r>
              <w:rPr>
                <w:spacing w:val="-12"/>
                <w:sz w:val="20"/>
              </w:rPr>
              <w:t xml:space="preserve"> </w:t>
            </w:r>
            <w:r>
              <w:rPr>
                <w:spacing w:val="-2"/>
                <w:sz w:val="20"/>
              </w:rPr>
              <w:t>исполнителя</w:t>
            </w:r>
          </w:p>
        </w:tc>
        <w:tc>
          <w:tcPr>
            <w:tcW w:w="1071" w:type="dxa"/>
          </w:tcPr>
          <w:p w14:paraId="65D9B8B1" w14:textId="77777777" w:rsidR="0013436E" w:rsidRDefault="00AE3229">
            <w:pPr>
              <w:pStyle w:val="TableParagraph"/>
              <w:spacing w:line="185" w:lineRule="exact"/>
              <w:ind w:left="1"/>
              <w:rPr>
                <w:sz w:val="20"/>
              </w:rPr>
            </w:pPr>
            <w:r>
              <w:rPr>
                <w:w w:val="99"/>
                <w:sz w:val="20"/>
              </w:rPr>
              <w:t>1</w:t>
            </w:r>
          </w:p>
        </w:tc>
        <w:tc>
          <w:tcPr>
            <w:tcW w:w="5098" w:type="dxa"/>
            <w:gridSpan w:val="2"/>
            <w:tcBorders>
              <w:top w:val="double" w:sz="4" w:space="0" w:color="000000"/>
              <w:bottom w:val="nil"/>
            </w:tcBorders>
          </w:tcPr>
          <w:p w14:paraId="6C8F4493" w14:textId="77777777" w:rsidR="0013436E" w:rsidRDefault="00F10513">
            <w:pPr>
              <w:pStyle w:val="TableParagraph"/>
              <w:spacing w:line="185" w:lineRule="exact"/>
              <w:ind w:left="3"/>
              <w:rPr>
                <w:sz w:val="20"/>
              </w:rPr>
            </w:pPr>
            <w:hyperlink r:id="rId376">
              <w:r w:rsidR="00AE3229">
                <w:rPr>
                  <w:color w:val="0461C1"/>
                  <w:spacing w:val="-2"/>
                  <w:sz w:val="20"/>
                </w:rPr>
                <w:t>https://resh.edu.ru/</w:t>
              </w:r>
            </w:hyperlink>
          </w:p>
        </w:tc>
      </w:tr>
      <w:tr w:rsidR="0013436E" w14:paraId="49F4C0E0" w14:textId="77777777">
        <w:trPr>
          <w:trHeight w:val="220"/>
        </w:trPr>
        <w:tc>
          <w:tcPr>
            <w:tcW w:w="3757" w:type="dxa"/>
            <w:gridSpan w:val="2"/>
          </w:tcPr>
          <w:p w14:paraId="673EDEFD" w14:textId="77777777" w:rsidR="0013436E" w:rsidRDefault="00AE3229">
            <w:pPr>
              <w:pStyle w:val="TableParagraph"/>
              <w:spacing w:line="20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1" w:type="dxa"/>
          </w:tcPr>
          <w:p w14:paraId="71FD75F6" w14:textId="77777777" w:rsidR="0013436E" w:rsidRDefault="00AE3229">
            <w:pPr>
              <w:pStyle w:val="TableParagraph"/>
              <w:spacing w:line="200" w:lineRule="exact"/>
              <w:ind w:left="1"/>
              <w:rPr>
                <w:sz w:val="20"/>
              </w:rPr>
            </w:pPr>
            <w:r>
              <w:rPr>
                <w:w w:val="99"/>
                <w:sz w:val="20"/>
              </w:rPr>
              <w:t>5</w:t>
            </w:r>
          </w:p>
        </w:tc>
        <w:tc>
          <w:tcPr>
            <w:tcW w:w="5098" w:type="dxa"/>
            <w:gridSpan w:val="2"/>
            <w:tcBorders>
              <w:top w:val="double" w:sz="4" w:space="0" w:color="000000"/>
            </w:tcBorders>
          </w:tcPr>
          <w:p w14:paraId="23A34758" w14:textId="77777777" w:rsidR="0013436E" w:rsidRDefault="0013436E">
            <w:pPr>
              <w:pStyle w:val="TableParagraph"/>
              <w:rPr>
                <w:sz w:val="14"/>
              </w:rPr>
            </w:pPr>
          </w:p>
        </w:tc>
      </w:tr>
      <w:tr w:rsidR="0013436E" w14:paraId="64736F7C" w14:textId="77777777">
        <w:trPr>
          <w:trHeight w:val="210"/>
        </w:trPr>
        <w:tc>
          <w:tcPr>
            <w:tcW w:w="9926" w:type="dxa"/>
            <w:gridSpan w:val="5"/>
          </w:tcPr>
          <w:p w14:paraId="4D983D45" w14:textId="77777777" w:rsidR="0013436E" w:rsidRDefault="00AE3229">
            <w:pPr>
              <w:pStyle w:val="TableParagraph"/>
              <w:spacing w:line="191" w:lineRule="exact"/>
              <w:ind w:left="4"/>
              <w:rPr>
                <w:sz w:val="20"/>
              </w:rPr>
            </w:pPr>
            <w:r>
              <w:rPr>
                <w:sz w:val="20"/>
              </w:rPr>
              <w:t>Модуль</w:t>
            </w:r>
            <w:r>
              <w:rPr>
                <w:spacing w:val="-6"/>
                <w:sz w:val="20"/>
              </w:rPr>
              <w:t xml:space="preserve"> </w:t>
            </w:r>
            <w:r>
              <w:rPr>
                <w:sz w:val="20"/>
              </w:rPr>
              <w:t>12.</w:t>
            </w:r>
            <w:r>
              <w:rPr>
                <w:spacing w:val="-5"/>
                <w:sz w:val="20"/>
              </w:rPr>
              <w:t xml:space="preserve"> </w:t>
            </w:r>
            <w:r>
              <w:rPr>
                <w:sz w:val="20"/>
              </w:rPr>
              <w:t>Музыка</w:t>
            </w:r>
            <w:r>
              <w:rPr>
                <w:spacing w:val="-3"/>
                <w:sz w:val="20"/>
              </w:rPr>
              <w:t xml:space="preserve"> </w:t>
            </w:r>
            <w:r>
              <w:rPr>
                <w:sz w:val="20"/>
              </w:rPr>
              <w:t>в</w:t>
            </w:r>
            <w:r>
              <w:rPr>
                <w:spacing w:val="-6"/>
                <w:sz w:val="20"/>
              </w:rPr>
              <w:t xml:space="preserve"> </w:t>
            </w:r>
            <w:r>
              <w:rPr>
                <w:sz w:val="20"/>
              </w:rPr>
              <w:t>жизни</w:t>
            </w:r>
            <w:r>
              <w:rPr>
                <w:spacing w:val="-5"/>
                <w:sz w:val="20"/>
              </w:rPr>
              <w:t xml:space="preserve"> </w:t>
            </w:r>
            <w:r>
              <w:rPr>
                <w:spacing w:val="-2"/>
                <w:sz w:val="20"/>
              </w:rPr>
              <w:t>человека</w:t>
            </w:r>
          </w:p>
        </w:tc>
      </w:tr>
      <w:tr w:rsidR="0013436E" w14:paraId="08E7D5D8" w14:textId="77777777">
        <w:trPr>
          <w:trHeight w:val="200"/>
        </w:trPr>
        <w:tc>
          <w:tcPr>
            <w:tcW w:w="720" w:type="dxa"/>
          </w:tcPr>
          <w:p w14:paraId="3B88C5B5" w14:textId="77777777" w:rsidR="0013436E" w:rsidRDefault="00AE3229">
            <w:pPr>
              <w:pStyle w:val="TableParagraph"/>
              <w:spacing w:line="181" w:lineRule="exact"/>
              <w:ind w:left="4"/>
              <w:rPr>
                <w:sz w:val="20"/>
              </w:rPr>
            </w:pPr>
            <w:r>
              <w:rPr>
                <w:spacing w:val="-4"/>
                <w:sz w:val="20"/>
              </w:rPr>
              <w:t>12.1</w:t>
            </w:r>
          </w:p>
        </w:tc>
        <w:tc>
          <w:tcPr>
            <w:tcW w:w="3037" w:type="dxa"/>
          </w:tcPr>
          <w:p w14:paraId="09158C8B" w14:textId="77777777" w:rsidR="0013436E" w:rsidRDefault="00AE3229">
            <w:pPr>
              <w:pStyle w:val="TableParagraph"/>
              <w:spacing w:line="181" w:lineRule="exact"/>
              <w:ind w:left="4"/>
              <w:rPr>
                <w:sz w:val="20"/>
              </w:rPr>
            </w:pPr>
            <w:r>
              <w:rPr>
                <w:sz w:val="20"/>
              </w:rPr>
              <w:t>Искусство</w:t>
            </w:r>
            <w:r>
              <w:rPr>
                <w:spacing w:val="-9"/>
                <w:sz w:val="20"/>
              </w:rPr>
              <w:t xml:space="preserve"> </w:t>
            </w:r>
            <w:r>
              <w:rPr>
                <w:spacing w:val="-2"/>
                <w:sz w:val="20"/>
              </w:rPr>
              <w:t>времени</w:t>
            </w:r>
          </w:p>
        </w:tc>
        <w:tc>
          <w:tcPr>
            <w:tcW w:w="1071" w:type="dxa"/>
          </w:tcPr>
          <w:p w14:paraId="1ABD7788" w14:textId="77777777" w:rsidR="0013436E" w:rsidRDefault="00AE3229">
            <w:pPr>
              <w:pStyle w:val="TableParagraph"/>
              <w:spacing w:line="181" w:lineRule="exact"/>
              <w:ind w:left="1"/>
              <w:rPr>
                <w:sz w:val="20"/>
              </w:rPr>
            </w:pPr>
            <w:r>
              <w:rPr>
                <w:w w:val="99"/>
                <w:sz w:val="20"/>
              </w:rPr>
              <w:t>1</w:t>
            </w:r>
          </w:p>
        </w:tc>
        <w:tc>
          <w:tcPr>
            <w:tcW w:w="5098" w:type="dxa"/>
            <w:gridSpan w:val="2"/>
            <w:tcBorders>
              <w:bottom w:val="nil"/>
            </w:tcBorders>
          </w:tcPr>
          <w:p w14:paraId="719F575F" w14:textId="77777777" w:rsidR="0013436E" w:rsidRDefault="00F10513">
            <w:pPr>
              <w:pStyle w:val="TableParagraph"/>
              <w:spacing w:line="181" w:lineRule="exact"/>
              <w:ind w:left="3"/>
              <w:rPr>
                <w:sz w:val="20"/>
              </w:rPr>
            </w:pPr>
            <w:hyperlink r:id="rId377">
              <w:r w:rsidR="00AE3229">
                <w:rPr>
                  <w:color w:val="0461C1"/>
                  <w:spacing w:val="-2"/>
                  <w:sz w:val="20"/>
                </w:rPr>
                <w:t>https://resh.edu.ru/</w:t>
              </w:r>
            </w:hyperlink>
          </w:p>
        </w:tc>
      </w:tr>
      <w:tr w:rsidR="0013436E" w14:paraId="08A9A449" w14:textId="77777777">
        <w:trPr>
          <w:trHeight w:val="220"/>
        </w:trPr>
        <w:tc>
          <w:tcPr>
            <w:tcW w:w="3757" w:type="dxa"/>
            <w:gridSpan w:val="2"/>
          </w:tcPr>
          <w:p w14:paraId="41037C89" w14:textId="77777777" w:rsidR="0013436E" w:rsidRDefault="00AE3229">
            <w:pPr>
              <w:pStyle w:val="TableParagraph"/>
              <w:spacing w:line="20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1" w:type="dxa"/>
          </w:tcPr>
          <w:p w14:paraId="3DCD6F08" w14:textId="77777777" w:rsidR="0013436E" w:rsidRDefault="00AE3229">
            <w:pPr>
              <w:pStyle w:val="TableParagraph"/>
              <w:spacing w:line="200" w:lineRule="exact"/>
              <w:ind w:left="1"/>
              <w:rPr>
                <w:sz w:val="20"/>
              </w:rPr>
            </w:pPr>
            <w:r>
              <w:rPr>
                <w:w w:val="99"/>
                <w:sz w:val="20"/>
              </w:rPr>
              <w:t>1</w:t>
            </w:r>
          </w:p>
        </w:tc>
        <w:tc>
          <w:tcPr>
            <w:tcW w:w="5098" w:type="dxa"/>
            <w:gridSpan w:val="2"/>
            <w:tcBorders>
              <w:top w:val="double" w:sz="4" w:space="0" w:color="000000"/>
            </w:tcBorders>
          </w:tcPr>
          <w:p w14:paraId="0D2968E4" w14:textId="77777777" w:rsidR="0013436E" w:rsidRDefault="0013436E">
            <w:pPr>
              <w:pStyle w:val="TableParagraph"/>
              <w:rPr>
                <w:sz w:val="14"/>
              </w:rPr>
            </w:pPr>
          </w:p>
        </w:tc>
      </w:tr>
      <w:tr w:rsidR="0013436E" w14:paraId="028D7F29" w14:textId="77777777">
        <w:trPr>
          <w:trHeight w:val="230"/>
        </w:trPr>
        <w:tc>
          <w:tcPr>
            <w:tcW w:w="3757" w:type="dxa"/>
            <w:gridSpan w:val="2"/>
          </w:tcPr>
          <w:p w14:paraId="6F10337F" w14:textId="77777777" w:rsidR="0013436E" w:rsidRDefault="00AE3229">
            <w:pPr>
              <w:pStyle w:val="TableParagraph"/>
              <w:spacing w:line="210" w:lineRule="exact"/>
              <w:ind w:left="4"/>
              <w:rPr>
                <w:sz w:val="20"/>
              </w:rPr>
            </w:pPr>
            <w:r>
              <w:rPr>
                <w:sz w:val="20"/>
              </w:rPr>
              <w:t>Общее</w:t>
            </w:r>
            <w:r>
              <w:rPr>
                <w:spacing w:val="-6"/>
                <w:sz w:val="20"/>
              </w:rPr>
              <w:t xml:space="preserve"> </w:t>
            </w:r>
            <w:r>
              <w:rPr>
                <w:sz w:val="20"/>
              </w:rPr>
              <w:t>количество</w:t>
            </w:r>
            <w:r>
              <w:rPr>
                <w:spacing w:val="-5"/>
                <w:sz w:val="20"/>
              </w:rPr>
              <w:t xml:space="preserve"> </w:t>
            </w:r>
            <w:r>
              <w:rPr>
                <w:sz w:val="20"/>
              </w:rPr>
              <w:t>часов</w:t>
            </w:r>
            <w:r>
              <w:rPr>
                <w:spacing w:val="-7"/>
                <w:sz w:val="20"/>
              </w:rPr>
              <w:t xml:space="preserve"> </w:t>
            </w:r>
            <w:r>
              <w:rPr>
                <w:sz w:val="20"/>
              </w:rPr>
              <w:t>по</w:t>
            </w:r>
            <w:r>
              <w:rPr>
                <w:spacing w:val="-3"/>
                <w:sz w:val="20"/>
              </w:rPr>
              <w:t xml:space="preserve"> </w:t>
            </w:r>
            <w:r>
              <w:rPr>
                <w:spacing w:val="-2"/>
                <w:sz w:val="20"/>
              </w:rPr>
              <w:t>программе</w:t>
            </w:r>
          </w:p>
        </w:tc>
        <w:tc>
          <w:tcPr>
            <w:tcW w:w="1071" w:type="dxa"/>
          </w:tcPr>
          <w:p w14:paraId="5B948B11" w14:textId="77777777" w:rsidR="0013436E" w:rsidRDefault="00AE3229">
            <w:pPr>
              <w:pStyle w:val="TableParagraph"/>
              <w:spacing w:line="210" w:lineRule="exact"/>
              <w:ind w:left="1"/>
              <w:rPr>
                <w:sz w:val="20"/>
              </w:rPr>
            </w:pPr>
            <w:r>
              <w:rPr>
                <w:spacing w:val="-5"/>
                <w:sz w:val="20"/>
              </w:rPr>
              <w:t>34</w:t>
            </w:r>
          </w:p>
        </w:tc>
        <w:tc>
          <w:tcPr>
            <w:tcW w:w="5098" w:type="dxa"/>
            <w:gridSpan w:val="2"/>
          </w:tcPr>
          <w:p w14:paraId="6CA7F5CC" w14:textId="77777777" w:rsidR="0013436E" w:rsidRDefault="0013436E">
            <w:pPr>
              <w:pStyle w:val="TableParagraph"/>
              <w:rPr>
                <w:sz w:val="16"/>
              </w:rPr>
            </w:pPr>
          </w:p>
        </w:tc>
      </w:tr>
    </w:tbl>
    <w:p w14:paraId="0953F8AD" w14:textId="77777777" w:rsidR="0013436E" w:rsidRDefault="00AE3229">
      <w:pPr>
        <w:spacing w:before="17"/>
        <w:ind w:left="825"/>
        <w:rPr>
          <w:b/>
          <w:sz w:val="20"/>
        </w:rPr>
      </w:pPr>
      <w:r>
        <w:rPr>
          <w:b/>
          <w:sz w:val="20"/>
        </w:rPr>
        <w:t xml:space="preserve">3 </w:t>
      </w:r>
      <w:r>
        <w:rPr>
          <w:b/>
          <w:spacing w:val="-2"/>
          <w:sz w:val="20"/>
        </w:rPr>
        <w:t>класс</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3092"/>
        <w:gridCol w:w="1076"/>
        <w:gridCol w:w="1506"/>
        <w:gridCol w:w="2574"/>
        <w:gridCol w:w="961"/>
      </w:tblGrid>
      <w:tr w:rsidR="0013436E" w14:paraId="750C9DDA" w14:textId="77777777">
        <w:trPr>
          <w:trHeight w:val="460"/>
        </w:trPr>
        <w:tc>
          <w:tcPr>
            <w:tcW w:w="667" w:type="dxa"/>
          </w:tcPr>
          <w:p w14:paraId="7577C1D7" w14:textId="77777777" w:rsidR="0013436E" w:rsidRDefault="00AE3229">
            <w:pPr>
              <w:pStyle w:val="TableParagraph"/>
              <w:spacing w:line="223" w:lineRule="exact"/>
              <w:ind w:left="4"/>
              <w:rPr>
                <w:sz w:val="20"/>
              </w:rPr>
            </w:pPr>
            <w:r>
              <w:rPr>
                <w:sz w:val="20"/>
              </w:rPr>
              <w:t>№</w:t>
            </w:r>
            <w:r>
              <w:rPr>
                <w:spacing w:val="-3"/>
                <w:sz w:val="20"/>
              </w:rPr>
              <w:t xml:space="preserve"> </w:t>
            </w:r>
            <w:r>
              <w:rPr>
                <w:spacing w:val="-5"/>
                <w:sz w:val="20"/>
              </w:rPr>
              <w:t>п/п</w:t>
            </w:r>
          </w:p>
        </w:tc>
        <w:tc>
          <w:tcPr>
            <w:tcW w:w="3092" w:type="dxa"/>
          </w:tcPr>
          <w:p w14:paraId="0E544066" w14:textId="77777777" w:rsidR="0013436E" w:rsidRDefault="00AE3229">
            <w:pPr>
              <w:pStyle w:val="TableParagraph"/>
              <w:spacing w:line="223" w:lineRule="exact"/>
              <w:ind w:left="4"/>
              <w:rPr>
                <w:sz w:val="20"/>
              </w:rPr>
            </w:pPr>
            <w:r>
              <w:rPr>
                <w:sz w:val="20"/>
              </w:rPr>
              <w:t>Наименование</w:t>
            </w:r>
            <w:r>
              <w:rPr>
                <w:spacing w:val="-8"/>
                <w:sz w:val="20"/>
              </w:rPr>
              <w:t xml:space="preserve"> </w:t>
            </w:r>
            <w:r>
              <w:rPr>
                <w:sz w:val="20"/>
              </w:rPr>
              <w:t>разделов</w:t>
            </w:r>
            <w:r>
              <w:rPr>
                <w:spacing w:val="-8"/>
                <w:sz w:val="20"/>
              </w:rPr>
              <w:t xml:space="preserve"> </w:t>
            </w:r>
            <w:r>
              <w:rPr>
                <w:sz w:val="20"/>
              </w:rPr>
              <w:t>и</w:t>
            </w:r>
            <w:r>
              <w:rPr>
                <w:spacing w:val="-8"/>
                <w:sz w:val="20"/>
              </w:rPr>
              <w:t xml:space="preserve"> </w:t>
            </w:r>
            <w:r>
              <w:rPr>
                <w:spacing w:val="-5"/>
                <w:sz w:val="20"/>
              </w:rPr>
              <w:t>тем</w:t>
            </w:r>
          </w:p>
          <w:p w14:paraId="51373197" w14:textId="77777777" w:rsidR="0013436E" w:rsidRDefault="00AE3229">
            <w:pPr>
              <w:pStyle w:val="TableParagraph"/>
              <w:spacing w:line="217" w:lineRule="exact"/>
              <w:ind w:left="4"/>
              <w:rPr>
                <w:sz w:val="20"/>
              </w:rPr>
            </w:pPr>
            <w:r>
              <w:rPr>
                <w:spacing w:val="-2"/>
                <w:sz w:val="20"/>
              </w:rPr>
              <w:t>программы</w:t>
            </w:r>
          </w:p>
        </w:tc>
        <w:tc>
          <w:tcPr>
            <w:tcW w:w="1076" w:type="dxa"/>
          </w:tcPr>
          <w:p w14:paraId="4D7651F6" w14:textId="77777777" w:rsidR="0013436E" w:rsidRDefault="00AE3229">
            <w:pPr>
              <w:pStyle w:val="TableParagraph"/>
              <w:spacing w:line="223" w:lineRule="exact"/>
              <w:ind w:left="4"/>
              <w:rPr>
                <w:sz w:val="20"/>
              </w:rPr>
            </w:pPr>
            <w:r>
              <w:rPr>
                <w:spacing w:val="-2"/>
                <w:sz w:val="20"/>
              </w:rPr>
              <w:t>Количество</w:t>
            </w:r>
          </w:p>
          <w:p w14:paraId="4F33179E" w14:textId="77777777" w:rsidR="0013436E" w:rsidRDefault="00AE3229">
            <w:pPr>
              <w:pStyle w:val="TableParagraph"/>
              <w:spacing w:line="217" w:lineRule="exact"/>
              <w:ind w:left="4"/>
              <w:rPr>
                <w:sz w:val="20"/>
              </w:rPr>
            </w:pPr>
            <w:r>
              <w:rPr>
                <w:spacing w:val="-2"/>
                <w:sz w:val="20"/>
              </w:rPr>
              <w:t>часов</w:t>
            </w:r>
          </w:p>
        </w:tc>
        <w:tc>
          <w:tcPr>
            <w:tcW w:w="5041" w:type="dxa"/>
            <w:gridSpan w:val="3"/>
          </w:tcPr>
          <w:p w14:paraId="761DECA6" w14:textId="77777777" w:rsidR="0013436E" w:rsidRDefault="00AE3229">
            <w:pPr>
              <w:pStyle w:val="TableParagraph"/>
              <w:spacing w:line="223" w:lineRule="exact"/>
              <w:ind w:left="4"/>
              <w:rPr>
                <w:sz w:val="20"/>
              </w:rPr>
            </w:pPr>
            <w:r>
              <w:rPr>
                <w:spacing w:val="-2"/>
                <w:sz w:val="20"/>
              </w:rPr>
              <w:t>Электронные</w:t>
            </w:r>
            <w:r>
              <w:rPr>
                <w:spacing w:val="10"/>
                <w:sz w:val="20"/>
              </w:rPr>
              <w:t xml:space="preserve"> </w:t>
            </w:r>
            <w:r>
              <w:rPr>
                <w:spacing w:val="-2"/>
                <w:sz w:val="20"/>
              </w:rPr>
              <w:t>(цифровые)</w:t>
            </w:r>
            <w:r>
              <w:rPr>
                <w:spacing w:val="13"/>
                <w:sz w:val="20"/>
              </w:rPr>
              <w:t xml:space="preserve"> </w:t>
            </w:r>
            <w:r>
              <w:rPr>
                <w:spacing w:val="-2"/>
                <w:sz w:val="20"/>
              </w:rPr>
              <w:t>образовательные</w:t>
            </w:r>
            <w:r>
              <w:rPr>
                <w:spacing w:val="11"/>
                <w:sz w:val="20"/>
              </w:rPr>
              <w:t xml:space="preserve"> </w:t>
            </w:r>
            <w:r>
              <w:rPr>
                <w:spacing w:val="-2"/>
                <w:sz w:val="20"/>
              </w:rPr>
              <w:t>ресурсы</w:t>
            </w:r>
          </w:p>
        </w:tc>
      </w:tr>
      <w:tr w:rsidR="0013436E" w14:paraId="1C3BBAED" w14:textId="77777777">
        <w:trPr>
          <w:trHeight w:val="230"/>
        </w:trPr>
        <w:tc>
          <w:tcPr>
            <w:tcW w:w="9876" w:type="dxa"/>
            <w:gridSpan w:val="6"/>
          </w:tcPr>
          <w:p w14:paraId="0010B6A6" w14:textId="77777777" w:rsidR="0013436E" w:rsidRDefault="00AE3229">
            <w:pPr>
              <w:pStyle w:val="TableParagraph"/>
              <w:spacing w:line="210" w:lineRule="exact"/>
              <w:ind w:left="4"/>
              <w:rPr>
                <w:sz w:val="20"/>
              </w:rPr>
            </w:pPr>
            <w:r>
              <w:rPr>
                <w:sz w:val="20"/>
              </w:rPr>
              <w:t>Модуль</w:t>
            </w:r>
            <w:r>
              <w:rPr>
                <w:spacing w:val="-8"/>
                <w:sz w:val="20"/>
              </w:rPr>
              <w:t xml:space="preserve"> </w:t>
            </w:r>
            <w:r>
              <w:rPr>
                <w:sz w:val="20"/>
              </w:rPr>
              <w:t>1.</w:t>
            </w:r>
            <w:r>
              <w:rPr>
                <w:spacing w:val="-7"/>
                <w:sz w:val="20"/>
              </w:rPr>
              <w:t xml:space="preserve"> </w:t>
            </w:r>
            <w:r>
              <w:rPr>
                <w:sz w:val="20"/>
              </w:rPr>
              <w:t>Классическая</w:t>
            </w:r>
            <w:r>
              <w:rPr>
                <w:spacing w:val="-8"/>
                <w:sz w:val="20"/>
              </w:rPr>
              <w:t xml:space="preserve"> </w:t>
            </w:r>
            <w:r>
              <w:rPr>
                <w:spacing w:val="-2"/>
                <w:sz w:val="20"/>
              </w:rPr>
              <w:t>музыка</w:t>
            </w:r>
          </w:p>
        </w:tc>
      </w:tr>
      <w:tr w:rsidR="0013436E" w14:paraId="4E1B52A7" w14:textId="77777777">
        <w:trPr>
          <w:trHeight w:val="230"/>
        </w:trPr>
        <w:tc>
          <w:tcPr>
            <w:tcW w:w="667" w:type="dxa"/>
          </w:tcPr>
          <w:p w14:paraId="3A7EC78D" w14:textId="77777777" w:rsidR="0013436E" w:rsidRDefault="00AE3229">
            <w:pPr>
              <w:pStyle w:val="TableParagraph"/>
              <w:spacing w:line="210" w:lineRule="exact"/>
              <w:ind w:left="4"/>
              <w:rPr>
                <w:sz w:val="20"/>
              </w:rPr>
            </w:pPr>
            <w:r>
              <w:rPr>
                <w:spacing w:val="-5"/>
                <w:sz w:val="20"/>
              </w:rPr>
              <w:t>1.1</w:t>
            </w:r>
          </w:p>
        </w:tc>
        <w:tc>
          <w:tcPr>
            <w:tcW w:w="3092" w:type="dxa"/>
          </w:tcPr>
          <w:p w14:paraId="2CBA4F34" w14:textId="77777777" w:rsidR="0013436E" w:rsidRDefault="00AE3229">
            <w:pPr>
              <w:pStyle w:val="TableParagraph"/>
              <w:spacing w:line="210" w:lineRule="exact"/>
              <w:ind w:left="4"/>
              <w:rPr>
                <w:sz w:val="20"/>
              </w:rPr>
            </w:pPr>
            <w:r>
              <w:rPr>
                <w:sz w:val="20"/>
              </w:rPr>
              <w:t>Вокальная</w:t>
            </w:r>
            <w:r>
              <w:rPr>
                <w:spacing w:val="-12"/>
                <w:sz w:val="20"/>
              </w:rPr>
              <w:t xml:space="preserve"> </w:t>
            </w:r>
            <w:r>
              <w:rPr>
                <w:spacing w:val="-2"/>
                <w:sz w:val="20"/>
              </w:rPr>
              <w:t>музыка</w:t>
            </w:r>
          </w:p>
        </w:tc>
        <w:tc>
          <w:tcPr>
            <w:tcW w:w="1076" w:type="dxa"/>
          </w:tcPr>
          <w:p w14:paraId="027D55B6" w14:textId="77777777" w:rsidR="0013436E" w:rsidRDefault="00AE3229">
            <w:pPr>
              <w:pStyle w:val="TableParagraph"/>
              <w:spacing w:line="210" w:lineRule="exact"/>
              <w:ind w:left="4"/>
              <w:rPr>
                <w:sz w:val="20"/>
              </w:rPr>
            </w:pPr>
            <w:r>
              <w:rPr>
                <w:w w:val="99"/>
                <w:sz w:val="20"/>
              </w:rPr>
              <w:t>2</w:t>
            </w:r>
          </w:p>
        </w:tc>
        <w:tc>
          <w:tcPr>
            <w:tcW w:w="5041" w:type="dxa"/>
            <w:gridSpan w:val="3"/>
          </w:tcPr>
          <w:p w14:paraId="1D4DD61A" w14:textId="77777777" w:rsidR="0013436E" w:rsidRDefault="00F10513">
            <w:pPr>
              <w:pStyle w:val="TableParagraph"/>
              <w:spacing w:line="210" w:lineRule="exact"/>
              <w:ind w:left="4"/>
              <w:rPr>
                <w:sz w:val="20"/>
              </w:rPr>
            </w:pPr>
            <w:hyperlink r:id="rId378">
              <w:r w:rsidR="00AE3229">
                <w:rPr>
                  <w:color w:val="0461C1"/>
                  <w:spacing w:val="-2"/>
                  <w:sz w:val="20"/>
                </w:rPr>
                <w:t>https://infourok.ru/sbornik-pesen-dlya-klassa-3574334.html</w:t>
              </w:r>
            </w:hyperlink>
          </w:p>
        </w:tc>
      </w:tr>
      <w:tr w:rsidR="0013436E" w14:paraId="26C098A3" w14:textId="77777777">
        <w:trPr>
          <w:trHeight w:val="460"/>
        </w:trPr>
        <w:tc>
          <w:tcPr>
            <w:tcW w:w="667" w:type="dxa"/>
          </w:tcPr>
          <w:p w14:paraId="093EABC9" w14:textId="77777777" w:rsidR="0013436E" w:rsidRDefault="00AE3229">
            <w:pPr>
              <w:pStyle w:val="TableParagraph"/>
              <w:spacing w:line="223" w:lineRule="exact"/>
              <w:ind w:left="4"/>
              <w:rPr>
                <w:sz w:val="20"/>
              </w:rPr>
            </w:pPr>
            <w:r>
              <w:rPr>
                <w:spacing w:val="-5"/>
                <w:sz w:val="20"/>
              </w:rPr>
              <w:t>1.2</w:t>
            </w:r>
          </w:p>
        </w:tc>
        <w:tc>
          <w:tcPr>
            <w:tcW w:w="3092" w:type="dxa"/>
          </w:tcPr>
          <w:p w14:paraId="4450ECB3" w14:textId="77777777" w:rsidR="0013436E" w:rsidRDefault="00AE3229">
            <w:pPr>
              <w:pStyle w:val="TableParagraph"/>
              <w:spacing w:line="223" w:lineRule="exact"/>
              <w:ind w:left="4"/>
              <w:rPr>
                <w:sz w:val="20"/>
              </w:rPr>
            </w:pPr>
            <w:r>
              <w:rPr>
                <w:sz w:val="20"/>
              </w:rPr>
              <w:t>Композиторы</w:t>
            </w:r>
            <w:r>
              <w:rPr>
                <w:spacing w:val="-11"/>
                <w:sz w:val="20"/>
              </w:rPr>
              <w:t xml:space="preserve"> </w:t>
            </w:r>
            <w:r>
              <w:rPr>
                <w:sz w:val="20"/>
              </w:rPr>
              <w:t>-</w:t>
            </w:r>
            <w:r>
              <w:rPr>
                <w:spacing w:val="-2"/>
                <w:sz w:val="20"/>
              </w:rPr>
              <w:t>детям</w:t>
            </w:r>
          </w:p>
        </w:tc>
        <w:tc>
          <w:tcPr>
            <w:tcW w:w="1076" w:type="dxa"/>
          </w:tcPr>
          <w:p w14:paraId="6F956F15" w14:textId="77777777" w:rsidR="0013436E" w:rsidRDefault="00AE3229">
            <w:pPr>
              <w:pStyle w:val="TableParagraph"/>
              <w:spacing w:line="223" w:lineRule="exact"/>
              <w:ind w:left="4"/>
              <w:rPr>
                <w:sz w:val="20"/>
              </w:rPr>
            </w:pPr>
            <w:r>
              <w:rPr>
                <w:w w:val="99"/>
                <w:sz w:val="20"/>
              </w:rPr>
              <w:t>1</w:t>
            </w:r>
          </w:p>
        </w:tc>
        <w:tc>
          <w:tcPr>
            <w:tcW w:w="5041" w:type="dxa"/>
            <w:gridSpan w:val="3"/>
          </w:tcPr>
          <w:p w14:paraId="52D37396" w14:textId="77777777" w:rsidR="0013436E" w:rsidRDefault="00F10513">
            <w:pPr>
              <w:pStyle w:val="TableParagraph"/>
              <w:spacing w:line="223" w:lineRule="exact"/>
              <w:ind w:left="4"/>
              <w:rPr>
                <w:sz w:val="20"/>
              </w:rPr>
            </w:pPr>
            <w:hyperlink r:id="rId379">
              <w:r w:rsidR="00AE3229">
                <w:rPr>
                  <w:color w:val="0461C1"/>
                  <w:sz w:val="20"/>
                </w:rPr>
                <w:t>https://resh.edu.ru/</w:t>
              </w:r>
            </w:hyperlink>
            <w:r w:rsidR="00AE3229">
              <w:rPr>
                <w:color w:val="0461C1"/>
                <w:spacing w:val="-12"/>
                <w:sz w:val="20"/>
              </w:rPr>
              <w:t xml:space="preserve"> </w:t>
            </w:r>
            <w:hyperlink r:id="rId380">
              <w:r w:rsidR="00AE3229">
                <w:rPr>
                  <w:color w:val="0000FF"/>
                  <w:sz w:val="20"/>
                </w:rPr>
                <w:t>Единая</w:t>
              </w:r>
              <w:r w:rsidR="00AE3229">
                <w:rPr>
                  <w:color w:val="0000FF"/>
                  <w:spacing w:val="-12"/>
                  <w:sz w:val="20"/>
                </w:rPr>
                <w:t xml:space="preserve"> </w:t>
              </w:r>
              <w:r w:rsidR="00AE3229">
                <w:rPr>
                  <w:color w:val="0000FF"/>
                  <w:sz w:val="20"/>
                </w:rPr>
                <w:t>коллекция</w:t>
              </w:r>
              <w:r w:rsidR="00AE3229">
                <w:rPr>
                  <w:color w:val="0000FF"/>
                  <w:spacing w:val="-13"/>
                  <w:sz w:val="20"/>
                </w:rPr>
                <w:t xml:space="preserve"> </w:t>
              </w:r>
              <w:r w:rsidR="00AE3229">
                <w:rPr>
                  <w:color w:val="0000FF"/>
                  <w:spacing w:val="-2"/>
                  <w:sz w:val="20"/>
                </w:rPr>
                <w:t>Цифровых</w:t>
              </w:r>
            </w:hyperlink>
          </w:p>
          <w:p w14:paraId="15061E2E" w14:textId="77777777" w:rsidR="0013436E" w:rsidRDefault="00F10513">
            <w:pPr>
              <w:pStyle w:val="TableParagraph"/>
              <w:spacing w:line="217" w:lineRule="exact"/>
              <w:ind w:left="4"/>
              <w:rPr>
                <w:sz w:val="20"/>
              </w:rPr>
            </w:pPr>
            <w:hyperlink r:id="rId381">
              <w:r w:rsidR="00AE3229">
                <w:rPr>
                  <w:color w:val="0000FF"/>
                  <w:spacing w:val="-2"/>
                  <w:sz w:val="20"/>
                </w:rPr>
                <w:t>Образовательных</w:t>
              </w:r>
              <w:r w:rsidR="00AE3229">
                <w:rPr>
                  <w:color w:val="0000FF"/>
                  <w:spacing w:val="17"/>
                  <w:sz w:val="20"/>
                </w:rPr>
                <w:t xml:space="preserve"> </w:t>
              </w:r>
              <w:r w:rsidR="00AE3229">
                <w:rPr>
                  <w:color w:val="0000FF"/>
                  <w:spacing w:val="-2"/>
                  <w:sz w:val="20"/>
                </w:rPr>
                <w:t>Ресурсов</w:t>
              </w:r>
              <w:r w:rsidR="00AE3229">
                <w:rPr>
                  <w:color w:val="0000FF"/>
                  <w:spacing w:val="17"/>
                  <w:sz w:val="20"/>
                </w:rPr>
                <w:t xml:space="preserve"> </w:t>
              </w:r>
              <w:r w:rsidR="00AE3229">
                <w:rPr>
                  <w:color w:val="0000FF"/>
                  <w:spacing w:val="-2"/>
                  <w:sz w:val="20"/>
                </w:rPr>
                <w:t>(school-collection.edu.ru)</w:t>
              </w:r>
            </w:hyperlink>
          </w:p>
        </w:tc>
      </w:tr>
      <w:tr w:rsidR="0013436E" w14:paraId="38099D24" w14:textId="77777777">
        <w:trPr>
          <w:trHeight w:val="230"/>
        </w:trPr>
        <w:tc>
          <w:tcPr>
            <w:tcW w:w="3759" w:type="dxa"/>
            <w:gridSpan w:val="2"/>
          </w:tcPr>
          <w:p w14:paraId="45AC7B75" w14:textId="77777777" w:rsidR="0013436E" w:rsidRDefault="00AE3229">
            <w:pPr>
              <w:pStyle w:val="TableParagraph"/>
              <w:spacing w:line="210" w:lineRule="exact"/>
              <w:ind w:left="4"/>
              <w:rPr>
                <w:sz w:val="20"/>
              </w:rPr>
            </w:pPr>
            <w:r>
              <w:rPr>
                <w:sz w:val="20"/>
              </w:rPr>
              <w:t>Итоги</w:t>
            </w:r>
            <w:r>
              <w:rPr>
                <w:spacing w:val="-7"/>
                <w:sz w:val="20"/>
              </w:rPr>
              <w:t xml:space="preserve"> </w:t>
            </w:r>
            <w:r>
              <w:rPr>
                <w:sz w:val="20"/>
              </w:rPr>
              <w:t>по</w:t>
            </w:r>
            <w:r>
              <w:rPr>
                <w:spacing w:val="-4"/>
                <w:sz w:val="20"/>
              </w:rPr>
              <w:t xml:space="preserve"> </w:t>
            </w:r>
            <w:r>
              <w:rPr>
                <w:spacing w:val="-2"/>
                <w:sz w:val="20"/>
              </w:rPr>
              <w:t>разделу</w:t>
            </w:r>
          </w:p>
        </w:tc>
        <w:tc>
          <w:tcPr>
            <w:tcW w:w="1076" w:type="dxa"/>
          </w:tcPr>
          <w:p w14:paraId="050913F8" w14:textId="77777777" w:rsidR="0013436E" w:rsidRDefault="00AE3229">
            <w:pPr>
              <w:pStyle w:val="TableParagraph"/>
              <w:spacing w:line="210" w:lineRule="exact"/>
              <w:ind w:left="4"/>
              <w:rPr>
                <w:sz w:val="20"/>
              </w:rPr>
            </w:pPr>
            <w:r>
              <w:rPr>
                <w:w w:val="99"/>
                <w:sz w:val="20"/>
              </w:rPr>
              <w:t>3</w:t>
            </w:r>
          </w:p>
        </w:tc>
        <w:tc>
          <w:tcPr>
            <w:tcW w:w="5041" w:type="dxa"/>
            <w:gridSpan w:val="3"/>
          </w:tcPr>
          <w:p w14:paraId="484FCA1D" w14:textId="77777777" w:rsidR="0013436E" w:rsidRDefault="0013436E">
            <w:pPr>
              <w:pStyle w:val="TableParagraph"/>
              <w:rPr>
                <w:sz w:val="16"/>
              </w:rPr>
            </w:pPr>
          </w:p>
        </w:tc>
      </w:tr>
      <w:tr w:rsidR="0013436E" w14:paraId="61B35174" w14:textId="77777777">
        <w:trPr>
          <w:trHeight w:val="230"/>
        </w:trPr>
        <w:tc>
          <w:tcPr>
            <w:tcW w:w="9876" w:type="dxa"/>
            <w:gridSpan w:val="6"/>
          </w:tcPr>
          <w:p w14:paraId="63DE496A" w14:textId="77777777" w:rsidR="0013436E" w:rsidRDefault="00AE3229">
            <w:pPr>
              <w:pStyle w:val="TableParagraph"/>
              <w:spacing w:line="210" w:lineRule="exact"/>
              <w:ind w:left="4"/>
              <w:rPr>
                <w:sz w:val="20"/>
              </w:rPr>
            </w:pPr>
            <w:r>
              <w:rPr>
                <w:sz w:val="20"/>
              </w:rPr>
              <w:t>Модуль</w:t>
            </w:r>
            <w:r>
              <w:rPr>
                <w:spacing w:val="-5"/>
                <w:sz w:val="20"/>
              </w:rPr>
              <w:t xml:space="preserve"> </w:t>
            </w:r>
            <w:r>
              <w:rPr>
                <w:sz w:val="20"/>
              </w:rPr>
              <w:t>2.</w:t>
            </w:r>
            <w:r>
              <w:rPr>
                <w:spacing w:val="-5"/>
                <w:sz w:val="20"/>
              </w:rPr>
              <w:t xml:space="preserve"> </w:t>
            </w:r>
            <w:r>
              <w:rPr>
                <w:sz w:val="20"/>
              </w:rPr>
              <w:t>Музыка</w:t>
            </w:r>
            <w:r>
              <w:rPr>
                <w:spacing w:val="-5"/>
                <w:sz w:val="20"/>
              </w:rPr>
              <w:t xml:space="preserve"> </w:t>
            </w:r>
            <w:r>
              <w:rPr>
                <w:sz w:val="20"/>
              </w:rPr>
              <w:t>театра</w:t>
            </w:r>
            <w:r>
              <w:rPr>
                <w:spacing w:val="-2"/>
                <w:sz w:val="20"/>
              </w:rPr>
              <w:t xml:space="preserve"> </w:t>
            </w:r>
            <w:r>
              <w:rPr>
                <w:sz w:val="20"/>
              </w:rPr>
              <w:t>и</w:t>
            </w:r>
            <w:r>
              <w:rPr>
                <w:spacing w:val="-6"/>
                <w:sz w:val="20"/>
              </w:rPr>
              <w:t xml:space="preserve"> </w:t>
            </w:r>
            <w:r>
              <w:rPr>
                <w:spacing w:val="-4"/>
                <w:sz w:val="20"/>
              </w:rPr>
              <w:t>кино</w:t>
            </w:r>
          </w:p>
        </w:tc>
      </w:tr>
      <w:tr w:rsidR="0013436E" w14:paraId="075D850A" w14:textId="77777777">
        <w:trPr>
          <w:trHeight w:val="201"/>
        </w:trPr>
        <w:tc>
          <w:tcPr>
            <w:tcW w:w="667" w:type="dxa"/>
            <w:vMerge w:val="restart"/>
          </w:tcPr>
          <w:p w14:paraId="3748C933" w14:textId="77777777" w:rsidR="0013436E" w:rsidRDefault="00AE3229">
            <w:pPr>
              <w:pStyle w:val="TableParagraph"/>
              <w:spacing w:line="223" w:lineRule="exact"/>
              <w:ind w:left="4"/>
              <w:rPr>
                <w:sz w:val="20"/>
              </w:rPr>
            </w:pPr>
            <w:r>
              <w:rPr>
                <w:spacing w:val="-5"/>
                <w:sz w:val="20"/>
              </w:rPr>
              <w:t>2.1</w:t>
            </w:r>
          </w:p>
        </w:tc>
        <w:tc>
          <w:tcPr>
            <w:tcW w:w="3092" w:type="dxa"/>
            <w:vMerge w:val="restart"/>
          </w:tcPr>
          <w:p w14:paraId="7E5B7F3E" w14:textId="77777777" w:rsidR="0013436E" w:rsidRDefault="00AE3229">
            <w:pPr>
              <w:pStyle w:val="TableParagraph"/>
              <w:spacing w:line="223" w:lineRule="exact"/>
              <w:ind w:left="4"/>
              <w:rPr>
                <w:sz w:val="20"/>
              </w:rPr>
            </w:pPr>
            <w:r>
              <w:rPr>
                <w:spacing w:val="-2"/>
                <w:sz w:val="20"/>
              </w:rPr>
              <w:t>Балет.</w:t>
            </w:r>
          </w:p>
          <w:p w14:paraId="172D65F0" w14:textId="77777777" w:rsidR="0013436E" w:rsidRDefault="00AE3229">
            <w:pPr>
              <w:pStyle w:val="TableParagraph"/>
              <w:ind w:left="4"/>
              <w:rPr>
                <w:sz w:val="20"/>
              </w:rPr>
            </w:pPr>
            <w:r>
              <w:rPr>
                <w:sz w:val="20"/>
              </w:rPr>
              <w:t>Хореография</w:t>
            </w:r>
            <w:r>
              <w:rPr>
                <w:spacing w:val="-7"/>
                <w:sz w:val="20"/>
              </w:rPr>
              <w:t xml:space="preserve"> </w:t>
            </w:r>
            <w:r>
              <w:rPr>
                <w:sz w:val="20"/>
              </w:rPr>
              <w:t>—</w:t>
            </w:r>
            <w:r>
              <w:rPr>
                <w:spacing w:val="-8"/>
                <w:sz w:val="20"/>
              </w:rPr>
              <w:t xml:space="preserve"> </w:t>
            </w:r>
            <w:r>
              <w:rPr>
                <w:sz w:val="20"/>
              </w:rPr>
              <w:t>искусство</w:t>
            </w:r>
            <w:r>
              <w:rPr>
                <w:spacing w:val="-7"/>
                <w:sz w:val="20"/>
              </w:rPr>
              <w:t xml:space="preserve"> </w:t>
            </w:r>
            <w:r>
              <w:rPr>
                <w:spacing w:val="-4"/>
                <w:sz w:val="20"/>
              </w:rPr>
              <w:t>танца</w:t>
            </w:r>
          </w:p>
        </w:tc>
        <w:tc>
          <w:tcPr>
            <w:tcW w:w="1076" w:type="dxa"/>
            <w:vMerge w:val="restart"/>
          </w:tcPr>
          <w:p w14:paraId="43AC57C4" w14:textId="77777777" w:rsidR="0013436E" w:rsidRDefault="00AE3229">
            <w:pPr>
              <w:pStyle w:val="TableParagraph"/>
              <w:spacing w:line="223" w:lineRule="exact"/>
              <w:ind w:left="4"/>
              <w:rPr>
                <w:sz w:val="20"/>
              </w:rPr>
            </w:pPr>
            <w:r>
              <w:rPr>
                <w:w w:val="99"/>
                <w:sz w:val="20"/>
              </w:rPr>
              <w:t>2</w:t>
            </w:r>
          </w:p>
        </w:tc>
        <w:tc>
          <w:tcPr>
            <w:tcW w:w="5041" w:type="dxa"/>
            <w:gridSpan w:val="3"/>
            <w:tcBorders>
              <w:bottom w:val="nil"/>
            </w:tcBorders>
          </w:tcPr>
          <w:p w14:paraId="45AFE128" w14:textId="77777777" w:rsidR="0013436E" w:rsidRDefault="00F10513">
            <w:pPr>
              <w:pStyle w:val="TableParagraph"/>
              <w:spacing w:line="181" w:lineRule="exact"/>
              <w:ind w:left="4"/>
              <w:rPr>
                <w:sz w:val="20"/>
              </w:rPr>
            </w:pPr>
            <w:hyperlink r:id="rId382">
              <w:r w:rsidR="00AE3229">
                <w:rPr>
                  <w:color w:val="0461C1"/>
                  <w:spacing w:val="-2"/>
                  <w:sz w:val="20"/>
                </w:rPr>
                <w:t>https://resh.edu.ru/</w:t>
              </w:r>
            </w:hyperlink>
          </w:p>
        </w:tc>
      </w:tr>
      <w:tr w:rsidR="0013436E" w14:paraId="672E0859" w14:textId="77777777">
        <w:trPr>
          <w:trHeight w:val="220"/>
        </w:trPr>
        <w:tc>
          <w:tcPr>
            <w:tcW w:w="667" w:type="dxa"/>
            <w:vMerge/>
            <w:tcBorders>
              <w:top w:val="nil"/>
            </w:tcBorders>
          </w:tcPr>
          <w:p w14:paraId="29C58B61" w14:textId="77777777" w:rsidR="0013436E" w:rsidRDefault="0013436E">
            <w:pPr>
              <w:rPr>
                <w:sz w:val="2"/>
                <w:szCs w:val="2"/>
              </w:rPr>
            </w:pPr>
          </w:p>
        </w:tc>
        <w:tc>
          <w:tcPr>
            <w:tcW w:w="3092" w:type="dxa"/>
            <w:vMerge/>
            <w:tcBorders>
              <w:top w:val="nil"/>
            </w:tcBorders>
          </w:tcPr>
          <w:p w14:paraId="1A80CB4D" w14:textId="77777777" w:rsidR="0013436E" w:rsidRDefault="0013436E">
            <w:pPr>
              <w:rPr>
                <w:sz w:val="2"/>
                <w:szCs w:val="2"/>
              </w:rPr>
            </w:pPr>
          </w:p>
        </w:tc>
        <w:tc>
          <w:tcPr>
            <w:tcW w:w="1076" w:type="dxa"/>
            <w:vMerge/>
            <w:tcBorders>
              <w:top w:val="nil"/>
            </w:tcBorders>
          </w:tcPr>
          <w:p w14:paraId="5A041240" w14:textId="77777777" w:rsidR="0013436E" w:rsidRDefault="0013436E">
            <w:pPr>
              <w:rPr>
                <w:sz w:val="2"/>
                <w:szCs w:val="2"/>
              </w:rPr>
            </w:pPr>
          </w:p>
        </w:tc>
        <w:tc>
          <w:tcPr>
            <w:tcW w:w="5041" w:type="dxa"/>
            <w:gridSpan w:val="3"/>
            <w:tcBorders>
              <w:top w:val="single" w:sz="4" w:space="0" w:color="0461C1"/>
              <w:bottom w:val="single" w:sz="4" w:space="0" w:color="0000FF"/>
            </w:tcBorders>
          </w:tcPr>
          <w:p w14:paraId="693D13D0" w14:textId="77777777" w:rsidR="0013436E" w:rsidRDefault="00F10513">
            <w:pPr>
              <w:pStyle w:val="TableParagraph"/>
              <w:spacing w:before="12" w:line="188" w:lineRule="exact"/>
              <w:ind w:left="4"/>
              <w:rPr>
                <w:sz w:val="20"/>
              </w:rPr>
            </w:pPr>
            <w:hyperlink r:id="rId383">
              <w:r w:rsidR="00AE3229">
                <w:rPr>
                  <w:color w:val="0000FF"/>
                  <w:sz w:val="20"/>
                </w:rPr>
                <w:t>Единая</w:t>
              </w:r>
              <w:r w:rsidR="00AE3229">
                <w:rPr>
                  <w:color w:val="0000FF"/>
                  <w:spacing w:val="-11"/>
                  <w:sz w:val="20"/>
                </w:rPr>
                <w:t xml:space="preserve"> </w:t>
              </w:r>
              <w:r w:rsidR="00AE3229">
                <w:rPr>
                  <w:color w:val="0000FF"/>
                  <w:sz w:val="20"/>
                </w:rPr>
                <w:t>коллекция</w:t>
              </w:r>
              <w:r w:rsidR="00AE3229">
                <w:rPr>
                  <w:color w:val="0000FF"/>
                  <w:spacing w:val="-11"/>
                  <w:sz w:val="20"/>
                </w:rPr>
                <w:t xml:space="preserve"> </w:t>
              </w:r>
              <w:r w:rsidR="00AE3229">
                <w:rPr>
                  <w:color w:val="0000FF"/>
                  <w:sz w:val="20"/>
                </w:rPr>
                <w:t>Цифровых</w:t>
              </w:r>
              <w:r w:rsidR="00AE3229">
                <w:rPr>
                  <w:color w:val="0000FF"/>
                  <w:spacing w:val="-10"/>
                  <w:sz w:val="20"/>
                </w:rPr>
                <w:t xml:space="preserve"> </w:t>
              </w:r>
              <w:r w:rsidR="00AE3229">
                <w:rPr>
                  <w:color w:val="0000FF"/>
                  <w:sz w:val="20"/>
                </w:rPr>
                <w:t>Образовательных</w:t>
              </w:r>
            </w:hyperlink>
            <w:r w:rsidR="00AE3229">
              <w:rPr>
                <w:color w:val="0000FF"/>
                <w:spacing w:val="-8"/>
                <w:sz w:val="20"/>
              </w:rPr>
              <w:t xml:space="preserve"> </w:t>
            </w:r>
            <w:hyperlink r:id="rId384">
              <w:r w:rsidR="00AE3229">
                <w:rPr>
                  <w:color w:val="0000FF"/>
                  <w:spacing w:val="-2"/>
                  <w:sz w:val="20"/>
                </w:rPr>
                <w:t>Ресурсов</w:t>
              </w:r>
            </w:hyperlink>
          </w:p>
        </w:tc>
      </w:tr>
      <w:tr w:rsidR="0013436E" w14:paraId="4B09C43E" w14:textId="77777777">
        <w:trPr>
          <w:trHeight w:val="236"/>
        </w:trPr>
        <w:tc>
          <w:tcPr>
            <w:tcW w:w="667" w:type="dxa"/>
            <w:vMerge/>
            <w:tcBorders>
              <w:top w:val="nil"/>
            </w:tcBorders>
          </w:tcPr>
          <w:p w14:paraId="6C032CD9" w14:textId="77777777" w:rsidR="0013436E" w:rsidRDefault="0013436E">
            <w:pPr>
              <w:rPr>
                <w:sz w:val="2"/>
                <w:szCs w:val="2"/>
              </w:rPr>
            </w:pPr>
          </w:p>
        </w:tc>
        <w:tc>
          <w:tcPr>
            <w:tcW w:w="3092" w:type="dxa"/>
            <w:vMerge/>
            <w:tcBorders>
              <w:top w:val="nil"/>
            </w:tcBorders>
          </w:tcPr>
          <w:p w14:paraId="50DC7DF6" w14:textId="77777777" w:rsidR="0013436E" w:rsidRDefault="0013436E">
            <w:pPr>
              <w:rPr>
                <w:sz w:val="2"/>
                <w:szCs w:val="2"/>
              </w:rPr>
            </w:pPr>
          </w:p>
        </w:tc>
        <w:tc>
          <w:tcPr>
            <w:tcW w:w="1076" w:type="dxa"/>
            <w:vMerge/>
            <w:tcBorders>
              <w:top w:val="nil"/>
            </w:tcBorders>
          </w:tcPr>
          <w:p w14:paraId="35D92D65" w14:textId="77777777" w:rsidR="0013436E" w:rsidRDefault="0013436E">
            <w:pPr>
              <w:rPr>
                <w:sz w:val="2"/>
                <w:szCs w:val="2"/>
              </w:rPr>
            </w:pPr>
          </w:p>
        </w:tc>
        <w:tc>
          <w:tcPr>
            <w:tcW w:w="5041" w:type="dxa"/>
            <w:gridSpan w:val="3"/>
            <w:tcBorders>
              <w:top w:val="single" w:sz="4" w:space="0" w:color="0000FF"/>
              <w:bottom w:val="nil"/>
            </w:tcBorders>
          </w:tcPr>
          <w:p w14:paraId="67AF4C2A" w14:textId="77777777" w:rsidR="0013436E" w:rsidRDefault="00F10513">
            <w:pPr>
              <w:pStyle w:val="TableParagraph"/>
              <w:spacing w:before="12" w:line="205" w:lineRule="exact"/>
              <w:ind w:left="4"/>
              <w:rPr>
                <w:sz w:val="20"/>
              </w:rPr>
            </w:pPr>
            <w:hyperlink r:id="rId385">
              <w:r w:rsidR="00AE3229">
                <w:rPr>
                  <w:color w:val="0000FF"/>
                  <w:spacing w:val="-2"/>
                  <w:sz w:val="20"/>
                </w:rPr>
                <w:t>(school-collection.edu.ru)</w:t>
              </w:r>
            </w:hyperlink>
          </w:p>
        </w:tc>
      </w:tr>
      <w:tr w:rsidR="0013436E" w14:paraId="5C0FBA2C" w14:textId="77777777">
        <w:trPr>
          <w:trHeight w:val="193"/>
        </w:trPr>
        <w:tc>
          <w:tcPr>
            <w:tcW w:w="667" w:type="dxa"/>
            <w:vMerge w:val="restart"/>
          </w:tcPr>
          <w:p w14:paraId="50BA6852" w14:textId="77777777" w:rsidR="0013436E" w:rsidRDefault="00AE3229">
            <w:pPr>
              <w:pStyle w:val="TableParagraph"/>
              <w:spacing w:line="215" w:lineRule="exact"/>
              <w:ind w:left="4"/>
              <w:rPr>
                <w:sz w:val="20"/>
              </w:rPr>
            </w:pPr>
            <w:r>
              <w:rPr>
                <w:spacing w:val="-5"/>
                <w:sz w:val="20"/>
              </w:rPr>
              <w:t>2.2</w:t>
            </w:r>
          </w:p>
        </w:tc>
        <w:tc>
          <w:tcPr>
            <w:tcW w:w="3092" w:type="dxa"/>
            <w:vMerge w:val="restart"/>
          </w:tcPr>
          <w:p w14:paraId="1A40FDEA" w14:textId="77777777" w:rsidR="0013436E" w:rsidRDefault="00AE3229">
            <w:pPr>
              <w:pStyle w:val="TableParagraph"/>
              <w:spacing w:line="214" w:lineRule="exact"/>
              <w:ind w:left="4"/>
              <w:rPr>
                <w:sz w:val="20"/>
              </w:rPr>
            </w:pPr>
            <w:r>
              <w:rPr>
                <w:sz w:val="20"/>
              </w:rPr>
              <w:t>Опера.</w:t>
            </w:r>
            <w:r>
              <w:rPr>
                <w:spacing w:val="-5"/>
                <w:sz w:val="20"/>
              </w:rPr>
              <w:t xml:space="preserve"> </w:t>
            </w:r>
            <w:r>
              <w:rPr>
                <w:sz w:val="20"/>
              </w:rPr>
              <w:t>Главные</w:t>
            </w:r>
            <w:r>
              <w:rPr>
                <w:spacing w:val="-5"/>
                <w:sz w:val="20"/>
              </w:rPr>
              <w:t xml:space="preserve"> </w:t>
            </w:r>
            <w:r>
              <w:rPr>
                <w:sz w:val="20"/>
              </w:rPr>
              <w:t>герои</w:t>
            </w:r>
            <w:r>
              <w:rPr>
                <w:spacing w:val="-5"/>
                <w:sz w:val="20"/>
              </w:rPr>
              <w:t xml:space="preserve"> </w:t>
            </w:r>
            <w:r>
              <w:rPr>
                <w:sz w:val="20"/>
              </w:rPr>
              <w:t>и</w:t>
            </w:r>
            <w:r>
              <w:rPr>
                <w:spacing w:val="-4"/>
                <w:sz w:val="20"/>
              </w:rPr>
              <w:t xml:space="preserve"> </w:t>
            </w:r>
            <w:r>
              <w:rPr>
                <w:spacing w:val="-2"/>
                <w:sz w:val="20"/>
              </w:rPr>
              <w:t>номера</w:t>
            </w:r>
          </w:p>
          <w:p w14:paraId="4A59B19B" w14:textId="77777777" w:rsidR="0013436E" w:rsidRDefault="00AE3229">
            <w:pPr>
              <w:pStyle w:val="TableParagraph"/>
              <w:spacing w:line="229" w:lineRule="exact"/>
              <w:ind w:left="4"/>
              <w:rPr>
                <w:sz w:val="20"/>
              </w:rPr>
            </w:pPr>
            <w:r>
              <w:rPr>
                <w:sz w:val="20"/>
              </w:rPr>
              <w:t>оперного</w:t>
            </w:r>
            <w:r>
              <w:rPr>
                <w:spacing w:val="-8"/>
                <w:sz w:val="20"/>
              </w:rPr>
              <w:t xml:space="preserve"> </w:t>
            </w:r>
            <w:r>
              <w:rPr>
                <w:spacing w:val="-2"/>
                <w:sz w:val="20"/>
              </w:rPr>
              <w:t>спектакля</w:t>
            </w:r>
          </w:p>
        </w:tc>
        <w:tc>
          <w:tcPr>
            <w:tcW w:w="1076" w:type="dxa"/>
            <w:vMerge w:val="restart"/>
          </w:tcPr>
          <w:p w14:paraId="6DFF589A" w14:textId="77777777" w:rsidR="0013436E" w:rsidRDefault="00AE3229">
            <w:pPr>
              <w:pStyle w:val="TableParagraph"/>
              <w:spacing w:line="215" w:lineRule="exact"/>
              <w:ind w:left="4"/>
              <w:rPr>
                <w:sz w:val="20"/>
              </w:rPr>
            </w:pPr>
            <w:r>
              <w:rPr>
                <w:w w:val="99"/>
                <w:sz w:val="20"/>
              </w:rPr>
              <w:t>2</w:t>
            </w:r>
          </w:p>
        </w:tc>
        <w:tc>
          <w:tcPr>
            <w:tcW w:w="5041" w:type="dxa"/>
            <w:gridSpan w:val="3"/>
            <w:tcBorders>
              <w:top w:val="double" w:sz="4" w:space="0" w:color="000000"/>
              <w:bottom w:val="nil"/>
            </w:tcBorders>
          </w:tcPr>
          <w:p w14:paraId="77F70F37" w14:textId="77777777" w:rsidR="0013436E" w:rsidRDefault="00F10513">
            <w:pPr>
              <w:pStyle w:val="TableParagraph"/>
              <w:spacing w:line="174" w:lineRule="exact"/>
              <w:ind w:left="4"/>
              <w:rPr>
                <w:sz w:val="20"/>
              </w:rPr>
            </w:pPr>
            <w:hyperlink r:id="rId386">
              <w:r w:rsidR="00AE3229">
                <w:rPr>
                  <w:color w:val="0461C1"/>
                  <w:spacing w:val="-2"/>
                  <w:sz w:val="20"/>
                </w:rPr>
                <w:t>https://resh.edu.ru/</w:t>
              </w:r>
            </w:hyperlink>
          </w:p>
        </w:tc>
      </w:tr>
      <w:tr w:rsidR="0013436E" w14:paraId="7183CCA9" w14:textId="77777777">
        <w:trPr>
          <w:trHeight w:val="218"/>
        </w:trPr>
        <w:tc>
          <w:tcPr>
            <w:tcW w:w="667" w:type="dxa"/>
            <w:vMerge/>
            <w:tcBorders>
              <w:top w:val="nil"/>
            </w:tcBorders>
          </w:tcPr>
          <w:p w14:paraId="62661A4D" w14:textId="77777777" w:rsidR="0013436E" w:rsidRDefault="0013436E">
            <w:pPr>
              <w:rPr>
                <w:sz w:val="2"/>
                <w:szCs w:val="2"/>
              </w:rPr>
            </w:pPr>
          </w:p>
        </w:tc>
        <w:tc>
          <w:tcPr>
            <w:tcW w:w="3092" w:type="dxa"/>
            <w:vMerge/>
            <w:tcBorders>
              <w:top w:val="nil"/>
            </w:tcBorders>
          </w:tcPr>
          <w:p w14:paraId="020BE088" w14:textId="77777777" w:rsidR="0013436E" w:rsidRDefault="0013436E">
            <w:pPr>
              <w:rPr>
                <w:sz w:val="2"/>
                <w:szCs w:val="2"/>
              </w:rPr>
            </w:pPr>
          </w:p>
        </w:tc>
        <w:tc>
          <w:tcPr>
            <w:tcW w:w="1076" w:type="dxa"/>
            <w:vMerge/>
            <w:tcBorders>
              <w:top w:val="nil"/>
            </w:tcBorders>
          </w:tcPr>
          <w:p w14:paraId="1CB16BBE" w14:textId="77777777" w:rsidR="0013436E" w:rsidRDefault="0013436E">
            <w:pPr>
              <w:rPr>
                <w:sz w:val="2"/>
                <w:szCs w:val="2"/>
              </w:rPr>
            </w:pPr>
          </w:p>
        </w:tc>
        <w:tc>
          <w:tcPr>
            <w:tcW w:w="5041" w:type="dxa"/>
            <w:gridSpan w:val="3"/>
            <w:tcBorders>
              <w:top w:val="single" w:sz="4" w:space="0" w:color="0461C1"/>
              <w:bottom w:val="single" w:sz="4" w:space="0" w:color="0000FF"/>
            </w:tcBorders>
          </w:tcPr>
          <w:p w14:paraId="5D7F238D" w14:textId="77777777" w:rsidR="0013436E" w:rsidRDefault="00F10513">
            <w:pPr>
              <w:pStyle w:val="TableParagraph"/>
              <w:spacing w:before="10" w:line="188" w:lineRule="exact"/>
              <w:ind w:left="4"/>
              <w:rPr>
                <w:sz w:val="20"/>
              </w:rPr>
            </w:pPr>
            <w:hyperlink r:id="rId387">
              <w:r w:rsidR="00AE3229">
                <w:rPr>
                  <w:color w:val="0000FF"/>
                  <w:sz w:val="20"/>
                </w:rPr>
                <w:t>Единая</w:t>
              </w:r>
              <w:r w:rsidR="00AE3229">
                <w:rPr>
                  <w:color w:val="0000FF"/>
                  <w:spacing w:val="-11"/>
                  <w:sz w:val="20"/>
                </w:rPr>
                <w:t xml:space="preserve"> </w:t>
              </w:r>
              <w:r w:rsidR="00AE3229">
                <w:rPr>
                  <w:color w:val="0000FF"/>
                  <w:sz w:val="20"/>
                </w:rPr>
                <w:t>коллекция</w:t>
              </w:r>
              <w:r w:rsidR="00AE3229">
                <w:rPr>
                  <w:color w:val="0000FF"/>
                  <w:spacing w:val="-11"/>
                  <w:sz w:val="20"/>
                </w:rPr>
                <w:t xml:space="preserve"> </w:t>
              </w:r>
              <w:r w:rsidR="00AE3229">
                <w:rPr>
                  <w:color w:val="0000FF"/>
                  <w:sz w:val="20"/>
                </w:rPr>
                <w:t>Цифровых</w:t>
              </w:r>
              <w:r w:rsidR="00AE3229">
                <w:rPr>
                  <w:color w:val="0000FF"/>
                  <w:spacing w:val="-10"/>
                  <w:sz w:val="20"/>
                </w:rPr>
                <w:t xml:space="preserve"> </w:t>
              </w:r>
              <w:r w:rsidR="00AE3229">
                <w:rPr>
                  <w:color w:val="0000FF"/>
                  <w:sz w:val="20"/>
                </w:rPr>
                <w:t>Образовательных</w:t>
              </w:r>
            </w:hyperlink>
            <w:r w:rsidR="00AE3229">
              <w:rPr>
                <w:color w:val="0000FF"/>
                <w:spacing w:val="-8"/>
                <w:sz w:val="20"/>
              </w:rPr>
              <w:t xml:space="preserve"> </w:t>
            </w:r>
            <w:hyperlink r:id="rId388">
              <w:r w:rsidR="00AE3229">
                <w:rPr>
                  <w:color w:val="0000FF"/>
                  <w:spacing w:val="-2"/>
                  <w:sz w:val="20"/>
                </w:rPr>
                <w:t>Ресурсов</w:t>
              </w:r>
            </w:hyperlink>
          </w:p>
        </w:tc>
      </w:tr>
      <w:tr w:rsidR="0013436E" w14:paraId="2B06A5CF" w14:textId="77777777">
        <w:trPr>
          <w:trHeight w:val="239"/>
        </w:trPr>
        <w:tc>
          <w:tcPr>
            <w:tcW w:w="667" w:type="dxa"/>
            <w:vMerge/>
            <w:tcBorders>
              <w:top w:val="nil"/>
            </w:tcBorders>
          </w:tcPr>
          <w:p w14:paraId="684F5392" w14:textId="77777777" w:rsidR="0013436E" w:rsidRDefault="0013436E">
            <w:pPr>
              <w:rPr>
                <w:sz w:val="2"/>
                <w:szCs w:val="2"/>
              </w:rPr>
            </w:pPr>
          </w:p>
        </w:tc>
        <w:tc>
          <w:tcPr>
            <w:tcW w:w="3092" w:type="dxa"/>
            <w:vMerge/>
            <w:tcBorders>
              <w:top w:val="nil"/>
            </w:tcBorders>
          </w:tcPr>
          <w:p w14:paraId="464602B2" w14:textId="77777777" w:rsidR="0013436E" w:rsidRDefault="0013436E">
            <w:pPr>
              <w:rPr>
                <w:sz w:val="2"/>
                <w:szCs w:val="2"/>
              </w:rPr>
            </w:pPr>
          </w:p>
        </w:tc>
        <w:tc>
          <w:tcPr>
            <w:tcW w:w="1076" w:type="dxa"/>
            <w:vMerge/>
            <w:tcBorders>
              <w:top w:val="nil"/>
            </w:tcBorders>
          </w:tcPr>
          <w:p w14:paraId="06E24DC5" w14:textId="77777777" w:rsidR="0013436E" w:rsidRDefault="0013436E">
            <w:pPr>
              <w:rPr>
                <w:sz w:val="2"/>
                <w:szCs w:val="2"/>
              </w:rPr>
            </w:pPr>
          </w:p>
        </w:tc>
        <w:tc>
          <w:tcPr>
            <w:tcW w:w="5041" w:type="dxa"/>
            <w:gridSpan w:val="3"/>
            <w:tcBorders>
              <w:top w:val="single" w:sz="4" w:space="0" w:color="0000FF"/>
              <w:bottom w:val="nil"/>
            </w:tcBorders>
          </w:tcPr>
          <w:p w14:paraId="32CE2FA5" w14:textId="77777777" w:rsidR="0013436E" w:rsidRDefault="00F10513">
            <w:pPr>
              <w:pStyle w:val="TableParagraph"/>
              <w:spacing w:before="12" w:line="207" w:lineRule="exact"/>
              <w:ind w:left="4"/>
              <w:rPr>
                <w:sz w:val="20"/>
              </w:rPr>
            </w:pPr>
            <w:hyperlink r:id="rId389">
              <w:r w:rsidR="00AE3229">
                <w:rPr>
                  <w:color w:val="0000FF"/>
                  <w:spacing w:val="-2"/>
                  <w:sz w:val="20"/>
                </w:rPr>
                <w:t>(school-collection.edu.ru)</w:t>
              </w:r>
            </w:hyperlink>
          </w:p>
        </w:tc>
      </w:tr>
      <w:tr w:rsidR="0013436E" w14:paraId="14B2002F" w14:textId="77777777">
        <w:trPr>
          <w:trHeight w:val="220"/>
        </w:trPr>
        <w:tc>
          <w:tcPr>
            <w:tcW w:w="3759" w:type="dxa"/>
            <w:gridSpan w:val="2"/>
          </w:tcPr>
          <w:p w14:paraId="3913BA03" w14:textId="77777777" w:rsidR="0013436E" w:rsidRDefault="00AE3229">
            <w:pPr>
              <w:pStyle w:val="TableParagraph"/>
              <w:spacing w:line="20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6" w:type="dxa"/>
          </w:tcPr>
          <w:p w14:paraId="44D3C754" w14:textId="77777777" w:rsidR="0013436E" w:rsidRDefault="00AE3229">
            <w:pPr>
              <w:pStyle w:val="TableParagraph"/>
              <w:spacing w:line="200" w:lineRule="exact"/>
              <w:ind w:left="4"/>
              <w:rPr>
                <w:sz w:val="20"/>
              </w:rPr>
            </w:pPr>
            <w:r>
              <w:rPr>
                <w:w w:val="99"/>
                <w:sz w:val="20"/>
              </w:rPr>
              <w:t>4</w:t>
            </w:r>
          </w:p>
        </w:tc>
        <w:tc>
          <w:tcPr>
            <w:tcW w:w="5041" w:type="dxa"/>
            <w:gridSpan w:val="3"/>
            <w:tcBorders>
              <w:top w:val="double" w:sz="4" w:space="0" w:color="000000"/>
            </w:tcBorders>
          </w:tcPr>
          <w:p w14:paraId="0B92AAE0" w14:textId="77777777" w:rsidR="0013436E" w:rsidRDefault="0013436E">
            <w:pPr>
              <w:pStyle w:val="TableParagraph"/>
              <w:rPr>
                <w:sz w:val="14"/>
              </w:rPr>
            </w:pPr>
          </w:p>
        </w:tc>
      </w:tr>
      <w:tr w:rsidR="0013436E" w14:paraId="0CD60FC6" w14:textId="77777777">
        <w:trPr>
          <w:trHeight w:val="230"/>
        </w:trPr>
        <w:tc>
          <w:tcPr>
            <w:tcW w:w="9876" w:type="dxa"/>
            <w:gridSpan w:val="6"/>
          </w:tcPr>
          <w:p w14:paraId="0BBDD661" w14:textId="77777777" w:rsidR="0013436E" w:rsidRDefault="00AE3229">
            <w:pPr>
              <w:pStyle w:val="TableParagraph"/>
              <w:spacing w:line="210" w:lineRule="exact"/>
              <w:ind w:left="4"/>
              <w:rPr>
                <w:sz w:val="20"/>
              </w:rPr>
            </w:pPr>
            <w:r>
              <w:rPr>
                <w:sz w:val="20"/>
              </w:rPr>
              <w:t>Модуль</w:t>
            </w:r>
            <w:r>
              <w:rPr>
                <w:spacing w:val="-5"/>
                <w:sz w:val="20"/>
              </w:rPr>
              <w:t xml:space="preserve"> </w:t>
            </w:r>
            <w:r>
              <w:rPr>
                <w:sz w:val="20"/>
              </w:rPr>
              <w:t>3.</w:t>
            </w:r>
            <w:r>
              <w:rPr>
                <w:spacing w:val="-5"/>
                <w:sz w:val="20"/>
              </w:rPr>
              <w:t xml:space="preserve"> </w:t>
            </w:r>
            <w:r>
              <w:rPr>
                <w:sz w:val="20"/>
              </w:rPr>
              <w:t>Музыка</w:t>
            </w:r>
            <w:r>
              <w:rPr>
                <w:spacing w:val="-5"/>
                <w:sz w:val="20"/>
              </w:rPr>
              <w:t xml:space="preserve"> </w:t>
            </w:r>
            <w:r>
              <w:rPr>
                <w:sz w:val="20"/>
              </w:rPr>
              <w:t>в</w:t>
            </w:r>
            <w:r>
              <w:rPr>
                <w:spacing w:val="-6"/>
                <w:sz w:val="20"/>
              </w:rPr>
              <w:t xml:space="preserve"> </w:t>
            </w:r>
            <w:r>
              <w:rPr>
                <w:sz w:val="20"/>
              </w:rPr>
              <w:t>жизни</w:t>
            </w:r>
            <w:r>
              <w:rPr>
                <w:spacing w:val="-4"/>
                <w:sz w:val="20"/>
              </w:rPr>
              <w:t xml:space="preserve"> </w:t>
            </w:r>
            <w:r>
              <w:rPr>
                <w:spacing w:val="-2"/>
                <w:sz w:val="20"/>
              </w:rPr>
              <w:t>человека</w:t>
            </w:r>
          </w:p>
        </w:tc>
      </w:tr>
      <w:tr w:rsidR="0013436E" w14:paraId="3B34E522" w14:textId="77777777">
        <w:trPr>
          <w:trHeight w:val="201"/>
        </w:trPr>
        <w:tc>
          <w:tcPr>
            <w:tcW w:w="667" w:type="dxa"/>
            <w:vMerge w:val="restart"/>
          </w:tcPr>
          <w:p w14:paraId="0B27CBD1" w14:textId="77777777" w:rsidR="0013436E" w:rsidRDefault="00AE3229">
            <w:pPr>
              <w:pStyle w:val="TableParagraph"/>
              <w:spacing w:line="223" w:lineRule="exact"/>
              <w:ind w:left="4"/>
              <w:rPr>
                <w:sz w:val="20"/>
              </w:rPr>
            </w:pPr>
            <w:r>
              <w:rPr>
                <w:spacing w:val="-5"/>
                <w:sz w:val="20"/>
              </w:rPr>
              <w:t>3.1</w:t>
            </w:r>
          </w:p>
        </w:tc>
        <w:tc>
          <w:tcPr>
            <w:tcW w:w="3092" w:type="dxa"/>
            <w:vMerge w:val="restart"/>
          </w:tcPr>
          <w:p w14:paraId="10C2BCD6" w14:textId="77777777" w:rsidR="0013436E" w:rsidRDefault="00AE3229">
            <w:pPr>
              <w:pStyle w:val="TableParagraph"/>
              <w:spacing w:line="223" w:lineRule="exact"/>
              <w:ind w:left="4"/>
              <w:rPr>
                <w:sz w:val="20"/>
              </w:rPr>
            </w:pPr>
            <w:r>
              <w:rPr>
                <w:spacing w:val="-2"/>
                <w:sz w:val="20"/>
              </w:rPr>
              <w:t>Музыкальные</w:t>
            </w:r>
            <w:r>
              <w:rPr>
                <w:spacing w:val="9"/>
                <w:sz w:val="20"/>
              </w:rPr>
              <w:t xml:space="preserve"> </w:t>
            </w:r>
            <w:r>
              <w:rPr>
                <w:spacing w:val="-2"/>
                <w:sz w:val="20"/>
              </w:rPr>
              <w:t>пейзажи</w:t>
            </w:r>
          </w:p>
        </w:tc>
        <w:tc>
          <w:tcPr>
            <w:tcW w:w="1076" w:type="dxa"/>
            <w:vMerge w:val="restart"/>
          </w:tcPr>
          <w:p w14:paraId="19D32228" w14:textId="77777777" w:rsidR="0013436E" w:rsidRDefault="00AE3229">
            <w:pPr>
              <w:pStyle w:val="TableParagraph"/>
              <w:spacing w:line="223" w:lineRule="exact"/>
              <w:ind w:left="4"/>
              <w:rPr>
                <w:sz w:val="20"/>
              </w:rPr>
            </w:pPr>
            <w:r>
              <w:rPr>
                <w:w w:val="99"/>
                <w:sz w:val="20"/>
              </w:rPr>
              <w:t>2</w:t>
            </w:r>
          </w:p>
        </w:tc>
        <w:tc>
          <w:tcPr>
            <w:tcW w:w="5041" w:type="dxa"/>
            <w:gridSpan w:val="3"/>
            <w:tcBorders>
              <w:bottom w:val="nil"/>
            </w:tcBorders>
          </w:tcPr>
          <w:p w14:paraId="53D205C9" w14:textId="77777777" w:rsidR="0013436E" w:rsidRDefault="00F10513">
            <w:pPr>
              <w:pStyle w:val="TableParagraph"/>
              <w:spacing w:line="181" w:lineRule="exact"/>
              <w:ind w:left="4"/>
              <w:rPr>
                <w:sz w:val="20"/>
              </w:rPr>
            </w:pPr>
            <w:hyperlink r:id="rId390">
              <w:r w:rsidR="00AE3229">
                <w:rPr>
                  <w:color w:val="0461C1"/>
                  <w:spacing w:val="-2"/>
                  <w:sz w:val="20"/>
                </w:rPr>
                <w:t>https://resh.edu.ru/</w:t>
              </w:r>
            </w:hyperlink>
          </w:p>
        </w:tc>
      </w:tr>
      <w:tr w:rsidR="0013436E" w14:paraId="60B0D161" w14:textId="77777777">
        <w:trPr>
          <w:trHeight w:val="220"/>
        </w:trPr>
        <w:tc>
          <w:tcPr>
            <w:tcW w:w="667" w:type="dxa"/>
            <w:vMerge/>
            <w:tcBorders>
              <w:top w:val="nil"/>
            </w:tcBorders>
          </w:tcPr>
          <w:p w14:paraId="77471F84" w14:textId="77777777" w:rsidR="0013436E" w:rsidRDefault="0013436E">
            <w:pPr>
              <w:rPr>
                <w:sz w:val="2"/>
                <w:szCs w:val="2"/>
              </w:rPr>
            </w:pPr>
          </w:p>
        </w:tc>
        <w:tc>
          <w:tcPr>
            <w:tcW w:w="3092" w:type="dxa"/>
            <w:vMerge/>
            <w:tcBorders>
              <w:top w:val="nil"/>
            </w:tcBorders>
          </w:tcPr>
          <w:p w14:paraId="7E9106CE" w14:textId="77777777" w:rsidR="0013436E" w:rsidRDefault="0013436E">
            <w:pPr>
              <w:rPr>
                <w:sz w:val="2"/>
                <w:szCs w:val="2"/>
              </w:rPr>
            </w:pPr>
          </w:p>
        </w:tc>
        <w:tc>
          <w:tcPr>
            <w:tcW w:w="1076" w:type="dxa"/>
            <w:vMerge/>
            <w:tcBorders>
              <w:top w:val="nil"/>
            </w:tcBorders>
          </w:tcPr>
          <w:p w14:paraId="1CBF16C8" w14:textId="77777777" w:rsidR="0013436E" w:rsidRDefault="0013436E">
            <w:pPr>
              <w:rPr>
                <w:sz w:val="2"/>
                <w:szCs w:val="2"/>
              </w:rPr>
            </w:pPr>
          </w:p>
        </w:tc>
        <w:tc>
          <w:tcPr>
            <w:tcW w:w="5041" w:type="dxa"/>
            <w:gridSpan w:val="3"/>
            <w:tcBorders>
              <w:top w:val="single" w:sz="4" w:space="0" w:color="0461C1"/>
              <w:bottom w:val="single" w:sz="4" w:space="0" w:color="0000FF"/>
            </w:tcBorders>
          </w:tcPr>
          <w:p w14:paraId="69D9B991" w14:textId="77777777" w:rsidR="0013436E" w:rsidRDefault="00F10513">
            <w:pPr>
              <w:pStyle w:val="TableParagraph"/>
              <w:spacing w:before="13" w:line="188" w:lineRule="exact"/>
              <w:ind w:left="4"/>
              <w:rPr>
                <w:sz w:val="20"/>
              </w:rPr>
            </w:pPr>
            <w:hyperlink r:id="rId391">
              <w:r w:rsidR="00AE3229">
                <w:rPr>
                  <w:color w:val="0000FF"/>
                  <w:sz w:val="20"/>
                </w:rPr>
                <w:t>Единая</w:t>
              </w:r>
              <w:r w:rsidR="00AE3229">
                <w:rPr>
                  <w:color w:val="0000FF"/>
                  <w:spacing w:val="-11"/>
                  <w:sz w:val="20"/>
                </w:rPr>
                <w:t xml:space="preserve"> </w:t>
              </w:r>
              <w:r w:rsidR="00AE3229">
                <w:rPr>
                  <w:color w:val="0000FF"/>
                  <w:sz w:val="20"/>
                </w:rPr>
                <w:t>коллекция</w:t>
              </w:r>
              <w:r w:rsidR="00AE3229">
                <w:rPr>
                  <w:color w:val="0000FF"/>
                  <w:spacing w:val="-11"/>
                  <w:sz w:val="20"/>
                </w:rPr>
                <w:t xml:space="preserve"> </w:t>
              </w:r>
              <w:r w:rsidR="00AE3229">
                <w:rPr>
                  <w:color w:val="0000FF"/>
                  <w:sz w:val="20"/>
                </w:rPr>
                <w:t>Цифровых</w:t>
              </w:r>
              <w:r w:rsidR="00AE3229">
                <w:rPr>
                  <w:color w:val="0000FF"/>
                  <w:spacing w:val="-10"/>
                  <w:sz w:val="20"/>
                </w:rPr>
                <w:t xml:space="preserve"> </w:t>
              </w:r>
              <w:r w:rsidR="00AE3229">
                <w:rPr>
                  <w:color w:val="0000FF"/>
                  <w:sz w:val="20"/>
                </w:rPr>
                <w:t>Образовательных</w:t>
              </w:r>
            </w:hyperlink>
            <w:r w:rsidR="00AE3229">
              <w:rPr>
                <w:color w:val="0000FF"/>
                <w:spacing w:val="-8"/>
                <w:sz w:val="20"/>
              </w:rPr>
              <w:t xml:space="preserve"> </w:t>
            </w:r>
            <w:hyperlink r:id="rId392">
              <w:r w:rsidR="00AE3229">
                <w:rPr>
                  <w:color w:val="0000FF"/>
                  <w:spacing w:val="-2"/>
                  <w:sz w:val="20"/>
                </w:rPr>
                <w:t>Ресурсов</w:t>
              </w:r>
            </w:hyperlink>
          </w:p>
        </w:tc>
      </w:tr>
      <w:tr w:rsidR="0013436E" w14:paraId="3F3C991D" w14:textId="77777777">
        <w:trPr>
          <w:trHeight w:val="239"/>
        </w:trPr>
        <w:tc>
          <w:tcPr>
            <w:tcW w:w="667" w:type="dxa"/>
            <w:vMerge/>
            <w:tcBorders>
              <w:top w:val="nil"/>
            </w:tcBorders>
          </w:tcPr>
          <w:p w14:paraId="7A5D710B" w14:textId="77777777" w:rsidR="0013436E" w:rsidRDefault="0013436E">
            <w:pPr>
              <w:rPr>
                <w:sz w:val="2"/>
                <w:szCs w:val="2"/>
              </w:rPr>
            </w:pPr>
          </w:p>
        </w:tc>
        <w:tc>
          <w:tcPr>
            <w:tcW w:w="3092" w:type="dxa"/>
            <w:vMerge/>
            <w:tcBorders>
              <w:top w:val="nil"/>
            </w:tcBorders>
          </w:tcPr>
          <w:p w14:paraId="6DC6A808" w14:textId="77777777" w:rsidR="0013436E" w:rsidRDefault="0013436E">
            <w:pPr>
              <w:rPr>
                <w:sz w:val="2"/>
                <w:szCs w:val="2"/>
              </w:rPr>
            </w:pPr>
          </w:p>
        </w:tc>
        <w:tc>
          <w:tcPr>
            <w:tcW w:w="1076" w:type="dxa"/>
            <w:vMerge/>
            <w:tcBorders>
              <w:top w:val="nil"/>
            </w:tcBorders>
          </w:tcPr>
          <w:p w14:paraId="7929309E" w14:textId="77777777" w:rsidR="0013436E" w:rsidRDefault="0013436E">
            <w:pPr>
              <w:rPr>
                <w:sz w:val="2"/>
                <w:szCs w:val="2"/>
              </w:rPr>
            </w:pPr>
          </w:p>
        </w:tc>
        <w:tc>
          <w:tcPr>
            <w:tcW w:w="5041" w:type="dxa"/>
            <w:gridSpan w:val="3"/>
            <w:tcBorders>
              <w:top w:val="single" w:sz="4" w:space="0" w:color="0000FF"/>
              <w:bottom w:val="nil"/>
            </w:tcBorders>
          </w:tcPr>
          <w:p w14:paraId="3C3B0506" w14:textId="77777777" w:rsidR="0013436E" w:rsidRDefault="00F10513">
            <w:pPr>
              <w:pStyle w:val="TableParagraph"/>
              <w:spacing w:before="12" w:line="207" w:lineRule="exact"/>
              <w:ind w:left="4"/>
              <w:rPr>
                <w:sz w:val="20"/>
              </w:rPr>
            </w:pPr>
            <w:hyperlink r:id="rId393">
              <w:r w:rsidR="00AE3229">
                <w:rPr>
                  <w:color w:val="0000FF"/>
                  <w:spacing w:val="-2"/>
                  <w:sz w:val="20"/>
                </w:rPr>
                <w:t>(school-collection.edu.ru)</w:t>
              </w:r>
            </w:hyperlink>
          </w:p>
        </w:tc>
      </w:tr>
      <w:tr w:rsidR="0013436E" w14:paraId="061A92A3" w14:textId="77777777">
        <w:trPr>
          <w:trHeight w:val="220"/>
        </w:trPr>
        <w:tc>
          <w:tcPr>
            <w:tcW w:w="3759" w:type="dxa"/>
            <w:gridSpan w:val="2"/>
          </w:tcPr>
          <w:p w14:paraId="12CAB086" w14:textId="77777777" w:rsidR="0013436E" w:rsidRDefault="00AE3229">
            <w:pPr>
              <w:pStyle w:val="TableParagraph"/>
              <w:spacing w:line="20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6" w:type="dxa"/>
          </w:tcPr>
          <w:p w14:paraId="04E2C6FF" w14:textId="77777777" w:rsidR="0013436E" w:rsidRDefault="00AE3229">
            <w:pPr>
              <w:pStyle w:val="TableParagraph"/>
              <w:spacing w:line="200" w:lineRule="exact"/>
              <w:ind w:left="4"/>
              <w:rPr>
                <w:sz w:val="20"/>
              </w:rPr>
            </w:pPr>
            <w:r>
              <w:rPr>
                <w:w w:val="99"/>
                <w:sz w:val="20"/>
              </w:rPr>
              <w:t>2</w:t>
            </w:r>
          </w:p>
        </w:tc>
        <w:tc>
          <w:tcPr>
            <w:tcW w:w="5041" w:type="dxa"/>
            <w:gridSpan w:val="3"/>
            <w:tcBorders>
              <w:top w:val="double" w:sz="4" w:space="0" w:color="000000"/>
            </w:tcBorders>
          </w:tcPr>
          <w:p w14:paraId="0AF8CE9A" w14:textId="77777777" w:rsidR="0013436E" w:rsidRDefault="0013436E">
            <w:pPr>
              <w:pStyle w:val="TableParagraph"/>
              <w:rPr>
                <w:sz w:val="14"/>
              </w:rPr>
            </w:pPr>
          </w:p>
        </w:tc>
      </w:tr>
      <w:tr w:rsidR="0013436E" w14:paraId="4EEB526A" w14:textId="77777777">
        <w:trPr>
          <w:trHeight w:val="230"/>
        </w:trPr>
        <w:tc>
          <w:tcPr>
            <w:tcW w:w="9876" w:type="dxa"/>
            <w:gridSpan w:val="6"/>
          </w:tcPr>
          <w:p w14:paraId="44781C87" w14:textId="77777777" w:rsidR="0013436E" w:rsidRDefault="00AE3229">
            <w:pPr>
              <w:pStyle w:val="TableParagraph"/>
              <w:spacing w:line="210" w:lineRule="exact"/>
              <w:ind w:left="4"/>
              <w:rPr>
                <w:sz w:val="20"/>
              </w:rPr>
            </w:pPr>
            <w:r>
              <w:rPr>
                <w:sz w:val="20"/>
              </w:rPr>
              <w:t>Модуль</w:t>
            </w:r>
            <w:r>
              <w:rPr>
                <w:spacing w:val="-7"/>
                <w:sz w:val="20"/>
              </w:rPr>
              <w:t xml:space="preserve"> </w:t>
            </w:r>
            <w:r>
              <w:rPr>
                <w:sz w:val="20"/>
              </w:rPr>
              <w:t>4.</w:t>
            </w:r>
            <w:r>
              <w:rPr>
                <w:spacing w:val="-6"/>
                <w:sz w:val="20"/>
              </w:rPr>
              <w:t xml:space="preserve"> </w:t>
            </w:r>
            <w:r>
              <w:rPr>
                <w:sz w:val="20"/>
              </w:rPr>
              <w:t>Народная</w:t>
            </w:r>
            <w:r>
              <w:rPr>
                <w:spacing w:val="-8"/>
                <w:sz w:val="20"/>
              </w:rPr>
              <w:t xml:space="preserve"> </w:t>
            </w:r>
            <w:r>
              <w:rPr>
                <w:sz w:val="20"/>
              </w:rPr>
              <w:t>музыка</w:t>
            </w:r>
            <w:r>
              <w:rPr>
                <w:spacing w:val="-4"/>
                <w:sz w:val="20"/>
              </w:rPr>
              <w:t xml:space="preserve"> </w:t>
            </w:r>
            <w:r>
              <w:rPr>
                <w:spacing w:val="-2"/>
                <w:sz w:val="20"/>
              </w:rPr>
              <w:t>России</w:t>
            </w:r>
          </w:p>
        </w:tc>
      </w:tr>
      <w:tr w:rsidR="0013436E" w14:paraId="59E22656" w14:textId="77777777">
        <w:trPr>
          <w:trHeight w:val="201"/>
        </w:trPr>
        <w:tc>
          <w:tcPr>
            <w:tcW w:w="667" w:type="dxa"/>
            <w:vMerge w:val="restart"/>
          </w:tcPr>
          <w:p w14:paraId="34C59183" w14:textId="77777777" w:rsidR="0013436E" w:rsidRDefault="00AE3229">
            <w:pPr>
              <w:pStyle w:val="TableParagraph"/>
              <w:spacing w:line="223" w:lineRule="exact"/>
              <w:ind w:left="4"/>
              <w:rPr>
                <w:sz w:val="20"/>
              </w:rPr>
            </w:pPr>
            <w:r>
              <w:rPr>
                <w:spacing w:val="-5"/>
                <w:sz w:val="20"/>
              </w:rPr>
              <w:t>4.1</w:t>
            </w:r>
          </w:p>
        </w:tc>
        <w:tc>
          <w:tcPr>
            <w:tcW w:w="3092" w:type="dxa"/>
            <w:vMerge w:val="restart"/>
          </w:tcPr>
          <w:p w14:paraId="1A6C22BD" w14:textId="77777777" w:rsidR="0013436E" w:rsidRDefault="00AE3229">
            <w:pPr>
              <w:pStyle w:val="TableParagraph"/>
              <w:spacing w:line="223" w:lineRule="exact"/>
              <w:ind w:left="4"/>
              <w:rPr>
                <w:sz w:val="20"/>
              </w:rPr>
            </w:pPr>
            <w:r>
              <w:rPr>
                <w:sz w:val="20"/>
              </w:rPr>
              <w:t>Сказки,</w:t>
            </w:r>
            <w:r>
              <w:rPr>
                <w:spacing w:val="-6"/>
                <w:sz w:val="20"/>
              </w:rPr>
              <w:t xml:space="preserve"> </w:t>
            </w:r>
            <w:r>
              <w:rPr>
                <w:sz w:val="20"/>
              </w:rPr>
              <w:t>мифы</w:t>
            </w:r>
            <w:r>
              <w:rPr>
                <w:spacing w:val="-3"/>
                <w:sz w:val="20"/>
              </w:rPr>
              <w:t xml:space="preserve"> </w:t>
            </w:r>
            <w:r>
              <w:rPr>
                <w:sz w:val="20"/>
              </w:rPr>
              <w:t>и</w:t>
            </w:r>
            <w:r>
              <w:rPr>
                <w:spacing w:val="-6"/>
                <w:sz w:val="20"/>
              </w:rPr>
              <w:t xml:space="preserve"> </w:t>
            </w:r>
            <w:r>
              <w:rPr>
                <w:spacing w:val="-2"/>
                <w:sz w:val="20"/>
              </w:rPr>
              <w:t>легенды</w:t>
            </w:r>
          </w:p>
        </w:tc>
        <w:tc>
          <w:tcPr>
            <w:tcW w:w="1076" w:type="dxa"/>
            <w:vMerge w:val="restart"/>
          </w:tcPr>
          <w:p w14:paraId="417D5F76" w14:textId="77777777" w:rsidR="0013436E" w:rsidRDefault="00AE3229">
            <w:pPr>
              <w:pStyle w:val="TableParagraph"/>
              <w:spacing w:line="223" w:lineRule="exact"/>
              <w:ind w:left="4"/>
              <w:rPr>
                <w:sz w:val="20"/>
              </w:rPr>
            </w:pPr>
            <w:r>
              <w:rPr>
                <w:w w:val="99"/>
                <w:sz w:val="20"/>
              </w:rPr>
              <w:t>1</w:t>
            </w:r>
          </w:p>
        </w:tc>
        <w:tc>
          <w:tcPr>
            <w:tcW w:w="5041" w:type="dxa"/>
            <w:gridSpan w:val="3"/>
            <w:tcBorders>
              <w:bottom w:val="nil"/>
            </w:tcBorders>
          </w:tcPr>
          <w:p w14:paraId="01C4118E" w14:textId="77777777" w:rsidR="0013436E" w:rsidRDefault="00F10513">
            <w:pPr>
              <w:pStyle w:val="TableParagraph"/>
              <w:spacing w:line="181" w:lineRule="exact"/>
              <w:ind w:left="4"/>
              <w:rPr>
                <w:sz w:val="20"/>
              </w:rPr>
            </w:pPr>
            <w:hyperlink r:id="rId394">
              <w:r w:rsidR="00AE3229">
                <w:rPr>
                  <w:color w:val="0461C1"/>
                  <w:spacing w:val="-2"/>
                  <w:sz w:val="20"/>
                </w:rPr>
                <w:t>https://resh.edu.ru/</w:t>
              </w:r>
            </w:hyperlink>
          </w:p>
        </w:tc>
      </w:tr>
      <w:tr w:rsidR="0013436E" w14:paraId="675AF737" w14:textId="77777777">
        <w:trPr>
          <w:trHeight w:val="220"/>
        </w:trPr>
        <w:tc>
          <w:tcPr>
            <w:tcW w:w="667" w:type="dxa"/>
            <w:vMerge/>
            <w:tcBorders>
              <w:top w:val="nil"/>
            </w:tcBorders>
          </w:tcPr>
          <w:p w14:paraId="53E5A276" w14:textId="77777777" w:rsidR="0013436E" w:rsidRDefault="0013436E">
            <w:pPr>
              <w:rPr>
                <w:sz w:val="2"/>
                <w:szCs w:val="2"/>
              </w:rPr>
            </w:pPr>
          </w:p>
        </w:tc>
        <w:tc>
          <w:tcPr>
            <w:tcW w:w="3092" w:type="dxa"/>
            <w:vMerge/>
            <w:tcBorders>
              <w:top w:val="nil"/>
            </w:tcBorders>
          </w:tcPr>
          <w:p w14:paraId="2B9664F5" w14:textId="77777777" w:rsidR="0013436E" w:rsidRDefault="0013436E">
            <w:pPr>
              <w:rPr>
                <w:sz w:val="2"/>
                <w:szCs w:val="2"/>
              </w:rPr>
            </w:pPr>
          </w:p>
        </w:tc>
        <w:tc>
          <w:tcPr>
            <w:tcW w:w="1076" w:type="dxa"/>
            <w:vMerge/>
            <w:tcBorders>
              <w:top w:val="nil"/>
            </w:tcBorders>
          </w:tcPr>
          <w:p w14:paraId="43ABC78C" w14:textId="77777777" w:rsidR="0013436E" w:rsidRDefault="0013436E">
            <w:pPr>
              <w:rPr>
                <w:sz w:val="2"/>
                <w:szCs w:val="2"/>
              </w:rPr>
            </w:pPr>
          </w:p>
        </w:tc>
        <w:tc>
          <w:tcPr>
            <w:tcW w:w="5041" w:type="dxa"/>
            <w:gridSpan w:val="3"/>
            <w:tcBorders>
              <w:top w:val="single" w:sz="4" w:space="0" w:color="0461C1"/>
              <w:bottom w:val="single" w:sz="4" w:space="0" w:color="0000FF"/>
            </w:tcBorders>
          </w:tcPr>
          <w:p w14:paraId="301316B5" w14:textId="77777777" w:rsidR="0013436E" w:rsidRDefault="00F10513">
            <w:pPr>
              <w:pStyle w:val="TableParagraph"/>
              <w:spacing w:before="12" w:line="188" w:lineRule="exact"/>
              <w:ind w:left="4"/>
              <w:rPr>
                <w:sz w:val="20"/>
              </w:rPr>
            </w:pPr>
            <w:hyperlink r:id="rId395">
              <w:r w:rsidR="00AE3229">
                <w:rPr>
                  <w:color w:val="0000FF"/>
                  <w:sz w:val="20"/>
                </w:rPr>
                <w:t>Единая</w:t>
              </w:r>
              <w:r w:rsidR="00AE3229">
                <w:rPr>
                  <w:color w:val="0000FF"/>
                  <w:spacing w:val="-11"/>
                  <w:sz w:val="20"/>
                </w:rPr>
                <w:t xml:space="preserve"> </w:t>
              </w:r>
              <w:r w:rsidR="00AE3229">
                <w:rPr>
                  <w:color w:val="0000FF"/>
                  <w:sz w:val="20"/>
                </w:rPr>
                <w:t>коллекция</w:t>
              </w:r>
              <w:r w:rsidR="00AE3229">
                <w:rPr>
                  <w:color w:val="0000FF"/>
                  <w:spacing w:val="-11"/>
                  <w:sz w:val="20"/>
                </w:rPr>
                <w:t xml:space="preserve"> </w:t>
              </w:r>
              <w:r w:rsidR="00AE3229">
                <w:rPr>
                  <w:color w:val="0000FF"/>
                  <w:sz w:val="20"/>
                </w:rPr>
                <w:t>Цифровых</w:t>
              </w:r>
              <w:r w:rsidR="00AE3229">
                <w:rPr>
                  <w:color w:val="0000FF"/>
                  <w:spacing w:val="-10"/>
                  <w:sz w:val="20"/>
                </w:rPr>
                <w:t xml:space="preserve"> </w:t>
              </w:r>
              <w:r w:rsidR="00AE3229">
                <w:rPr>
                  <w:color w:val="0000FF"/>
                  <w:sz w:val="20"/>
                </w:rPr>
                <w:t>Образовательных</w:t>
              </w:r>
            </w:hyperlink>
            <w:r w:rsidR="00AE3229">
              <w:rPr>
                <w:color w:val="0000FF"/>
                <w:spacing w:val="-8"/>
                <w:sz w:val="20"/>
              </w:rPr>
              <w:t xml:space="preserve"> </w:t>
            </w:r>
            <w:hyperlink r:id="rId396">
              <w:r w:rsidR="00AE3229">
                <w:rPr>
                  <w:color w:val="0000FF"/>
                  <w:spacing w:val="-2"/>
                  <w:sz w:val="20"/>
                </w:rPr>
                <w:t>Ресурсов</w:t>
              </w:r>
            </w:hyperlink>
          </w:p>
        </w:tc>
      </w:tr>
      <w:tr w:rsidR="0013436E" w14:paraId="51B77E31" w14:textId="77777777">
        <w:trPr>
          <w:trHeight w:val="236"/>
        </w:trPr>
        <w:tc>
          <w:tcPr>
            <w:tcW w:w="667" w:type="dxa"/>
            <w:vMerge/>
            <w:tcBorders>
              <w:top w:val="nil"/>
            </w:tcBorders>
          </w:tcPr>
          <w:p w14:paraId="27CAF48A" w14:textId="77777777" w:rsidR="0013436E" w:rsidRDefault="0013436E">
            <w:pPr>
              <w:rPr>
                <w:sz w:val="2"/>
                <w:szCs w:val="2"/>
              </w:rPr>
            </w:pPr>
          </w:p>
        </w:tc>
        <w:tc>
          <w:tcPr>
            <w:tcW w:w="3092" w:type="dxa"/>
            <w:vMerge/>
            <w:tcBorders>
              <w:top w:val="nil"/>
            </w:tcBorders>
          </w:tcPr>
          <w:p w14:paraId="301419C4" w14:textId="77777777" w:rsidR="0013436E" w:rsidRDefault="0013436E">
            <w:pPr>
              <w:rPr>
                <w:sz w:val="2"/>
                <w:szCs w:val="2"/>
              </w:rPr>
            </w:pPr>
          </w:p>
        </w:tc>
        <w:tc>
          <w:tcPr>
            <w:tcW w:w="1076" w:type="dxa"/>
            <w:vMerge/>
            <w:tcBorders>
              <w:top w:val="nil"/>
            </w:tcBorders>
          </w:tcPr>
          <w:p w14:paraId="0E2D408F" w14:textId="77777777" w:rsidR="0013436E" w:rsidRDefault="0013436E">
            <w:pPr>
              <w:rPr>
                <w:sz w:val="2"/>
                <w:szCs w:val="2"/>
              </w:rPr>
            </w:pPr>
          </w:p>
        </w:tc>
        <w:tc>
          <w:tcPr>
            <w:tcW w:w="5041" w:type="dxa"/>
            <w:gridSpan w:val="3"/>
            <w:tcBorders>
              <w:top w:val="single" w:sz="4" w:space="0" w:color="0000FF"/>
              <w:bottom w:val="nil"/>
            </w:tcBorders>
          </w:tcPr>
          <w:p w14:paraId="791264F2" w14:textId="77777777" w:rsidR="0013436E" w:rsidRDefault="00F10513">
            <w:pPr>
              <w:pStyle w:val="TableParagraph"/>
              <w:spacing w:before="12" w:line="205" w:lineRule="exact"/>
              <w:ind w:left="4"/>
              <w:rPr>
                <w:sz w:val="20"/>
              </w:rPr>
            </w:pPr>
            <w:hyperlink r:id="rId397">
              <w:r w:rsidR="00AE3229">
                <w:rPr>
                  <w:color w:val="0000FF"/>
                  <w:spacing w:val="-2"/>
                  <w:sz w:val="20"/>
                </w:rPr>
                <w:t>(school-collection.edu.ru)</w:t>
              </w:r>
            </w:hyperlink>
          </w:p>
        </w:tc>
      </w:tr>
      <w:tr w:rsidR="0013436E" w14:paraId="06D83A86" w14:textId="77777777">
        <w:trPr>
          <w:trHeight w:val="193"/>
        </w:trPr>
        <w:tc>
          <w:tcPr>
            <w:tcW w:w="667" w:type="dxa"/>
            <w:vMerge w:val="restart"/>
          </w:tcPr>
          <w:p w14:paraId="0770F565" w14:textId="77777777" w:rsidR="0013436E" w:rsidRDefault="00AE3229">
            <w:pPr>
              <w:pStyle w:val="TableParagraph"/>
              <w:spacing w:line="215" w:lineRule="exact"/>
              <w:ind w:left="4"/>
              <w:rPr>
                <w:sz w:val="20"/>
              </w:rPr>
            </w:pPr>
            <w:r>
              <w:rPr>
                <w:spacing w:val="-5"/>
                <w:sz w:val="20"/>
              </w:rPr>
              <w:t>4.2</w:t>
            </w:r>
          </w:p>
        </w:tc>
        <w:tc>
          <w:tcPr>
            <w:tcW w:w="3092" w:type="dxa"/>
            <w:vMerge w:val="restart"/>
          </w:tcPr>
          <w:p w14:paraId="1382E422" w14:textId="77777777" w:rsidR="0013436E" w:rsidRDefault="00AE3229">
            <w:pPr>
              <w:pStyle w:val="TableParagraph"/>
              <w:spacing w:line="215" w:lineRule="exact"/>
              <w:ind w:left="4"/>
              <w:rPr>
                <w:sz w:val="20"/>
              </w:rPr>
            </w:pPr>
            <w:r>
              <w:rPr>
                <w:sz w:val="20"/>
              </w:rPr>
              <w:t>Жанры</w:t>
            </w:r>
            <w:r>
              <w:rPr>
                <w:spacing w:val="-10"/>
                <w:sz w:val="20"/>
              </w:rPr>
              <w:t xml:space="preserve"> </w:t>
            </w:r>
            <w:r>
              <w:rPr>
                <w:sz w:val="20"/>
              </w:rPr>
              <w:t>музыкального</w:t>
            </w:r>
            <w:r>
              <w:rPr>
                <w:spacing w:val="-9"/>
                <w:sz w:val="20"/>
              </w:rPr>
              <w:t xml:space="preserve"> </w:t>
            </w:r>
            <w:r>
              <w:rPr>
                <w:spacing w:val="-2"/>
                <w:sz w:val="20"/>
              </w:rPr>
              <w:t>фольклора</w:t>
            </w:r>
          </w:p>
        </w:tc>
        <w:tc>
          <w:tcPr>
            <w:tcW w:w="1076" w:type="dxa"/>
            <w:vMerge w:val="restart"/>
          </w:tcPr>
          <w:p w14:paraId="1F76A7EC" w14:textId="77777777" w:rsidR="0013436E" w:rsidRDefault="00AE3229">
            <w:pPr>
              <w:pStyle w:val="TableParagraph"/>
              <w:spacing w:line="215" w:lineRule="exact"/>
              <w:ind w:left="4"/>
              <w:rPr>
                <w:sz w:val="20"/>
              </w:rPr>
            </w:pPr>
            <w:r>
              <w:rPr>
                <w:w w:val="99"/>
                <w:sz w:val="20"/>
              </w:rPr>
              <w:t>1</w:t>
            </w:r>
          </w:p>
        </w:tc>
        <w:tc>
          <w:tcPr>
            <w:tcW w:w="5041" w:type="dxa"/>
            <w:gridSpan w:val="3"/>
            <w:tcBorders>
              <w:top w:val="double" w:sz="4" w:space="0" w:color="000000"/>
              <w:bottom w:val="nil"/>
            </w:tcBorders>
          </w:tcPr>
          <w:p w14:paraId="2614CBB9" w14:textId="77777777" w:rsidR="0013436E" w:rsidRDefault="00F10513">
            <w:pPr>
              <w:pStyle w:val="TableParagraph"/>
              <w:spacing w:line="174" w:lineRule="exact"/>
              <w:ind w:left="4"/>
              <w:rPr>
                <w:sz w:val="20"/>
              </w:rPr>
            </w:pPr>
            <w:hyperlink r:id="rId398">
              <w:r w:rsidR="00AE3229">
                <w:rPr>
                  <w:color w:val="0461C1"/>
                  <w:spacing w:val="-2"/>
                  <w:sz w:val="20"/>
                </w:rPr>
                <w:t>https://resh.edu.ru/</w:t>
              </w:r>
            </w:hyperlink>
          </w:p>
        </w:tc>
      </w:tr>
      <w:tr w:rsidR="0013436E" w14:paraId="129AA97F" w14:textId="77777777">
        <w:trPr>
          <w:trHeight w:val="218"/>
        </w:trPr>
        <w:tc>
          <w:tcPr>
            <w:tcW w:w="667" w:type="dxa"/>
            <w:vMerge/>
            <w:tcBorders>
              <w:top w:val="nil"/>
            </w:tcBorders>
          </w:tcPr>
          <w:p w14:paraId="3049D0A4" w14:textId="77777777" w:rsidR="0013436E" w:rsidRDefault="0013436E">
            <w:pPr>
              <w:rPr>
                <w:sz w:val="2"/>
                <w:szCs w:val="2"/>
              </w:rPr>
            </w:pPr>
          </w:p>
        </w:tc>
        <w:tc>
          <w:tcPr>
            <w:tcW w:w="3092" w:type="dxa"/>
            <w:vMerge/>
            <w:tcBorders>
              <w:top w:val="nil"/>
            </w:tcBorders>
          </w:tcPr>
          <w:p w14:paraId="1AD5F2A1" w14:textId="77777777" w:rsidR="0013436E" w:rsidRDefault="0013436E">
            <w:pPr>
              <w:rPr>
                <w:sz w:val="2"/>
                <w:szCs w:val="2"/>
              </w:rPr>
            </w:pPr>
          </w:p>
        </w:tc>
        <w:tc>
          <w:tcPr>
            <w:tcW w:w="1076" w:type="dxa"/>
            <w:vMerge/>
            <w:tcBorders>
              <w:top w:val="nil"/>
            </w:tcBorders>
          </w:tcPr>
          <w:p w14:paraId="1CC9D62B" w14:textId="77777777" w:rsidR="0013436E" w:rsidRDefault="0013436E">
            <w:pPr>
              <w:rPr>
                <w:sz w:val="2"/>
                <w:szCs w:val="2"/>
              </w:rPr>
            </w:pPr>
          </w:p>
        </w:tc>
        <w:tc>
          <w:tcPr>
            <w:tcW w:w="5041" w:type="dxa"/>
            <w:gridSpan w:val="3"/>
            <w:tcBorders>
              <w:top w:val="single" w:sz="4" w:space="0" w:color="0461C1"/>
              <w:bottom w:val="single" w:sz="4" w:space="0" w:color="0000FF"/>
            </w:tcBorders>
          </w:tcPr>
          <w:p w14:paraId="0629F4A2" w14:textId="77777777" w:rsidR="0013436E" w:rsidRDefault="00F10513">
            <w:pPr>
              <w:pStyle w:val="TableParagraph"/>
              <w:spacing w:before="10" w:line="188" w:lineRule="exact"/>
              <w:ind w:left="4"/>
              <w:rPr>
                <w:sz w:val="20"/>
              </w:rPr>
            </w:pPr>
            <w:hyperlink r:id="rId399">
              <w:r w:rsidR="00AE3229">
                <w:rPr>
                  <w:color w:val="0000FF"/>
                  <w:sz w:val="20"/>
                </w:rPr>
                <w:t>Единая</w:t>
              </w:r>
              <w:r w:rsidR="00AE3229">
                <w:rPr>
                  <w:color w:val="0000FF"/>
                  <w:spacing w:val="-11"/>
                  <w:sz w:val="20"/>
                </w:rPr>
                <w:t xml:space="preserve"> </w:t>
              </w:r>
              <w:r w:rsidR="00AE3229">
                <w:rPr>
                  <w:color w:val="0000FF"/>
                  <w:sz w:val="20"/>
                </w:rPr>
                <w:t>коллекция</w:t>
              </w:r>
              <w:r w:rsidR="00AE3229">
                <w:rPr>
                  <w:color w:val="0000FF"/>
                  <w:spacing w:val="-11"/>
                  <w:sz w:val="20"/>
                </w:rPr>
                <w:t xml:space="preserve"> </w:t>
              </w:r>
              <w:r w:rsidR="00AE3229">
                <w:rPr>
                  <w:color w:val="0000FF"/>
                  <w:sz w:val="20"/>
                </w:rPr>
                <w:t>Цифровых</w:t>
              </w:r>
              <w:r w:rsidR="00AE3229">
                <w:rPr>
                  <w:color w:val="0000FF"/>
                  <w:spacing w:val="-10"/>
                  <w:sz w:val="20"/>
                </w:rPr>
                <w:t xml:space="preserve"> </w:t>
              </w:r>
              <w:r w:rsidR="00AE3229">
                <w:rPr>
                  <w:color w:val="0000FF"/>
                  <w:sz w:val="20"/>
                </w:rPr>
                <w:t>Образовательных</w:t>
              </w:r>
            </w:hyperlink>
            <w:r w:rsidR="00AE3229">
              <w:rPr>
                <w:color w:val="0000FF"/>
                <w:spacing w:val="-8"/>
                <w:sz w:val="20"/>
              </w:rPr>
              <w:t xml:space="preserve"> </w:t>
            </w:r>
            <w:hyperlink r:id="rId400">
              <w:r w:rsidR="00AE3229">
                <w:rPr>
                  <w:color w:val="0000FF"/>
                  <w:spacing w:val="-2"/>
                  <w:sz w:val="20"/>
                </w:rPr>
                <w:t>Ресурсов</w:t>
              </w:r>
            </w:hyperlink>
          </w:p>
        </w:tc>
      </w:tr>
      <w:tr w:rsidR="0013436E" w14:paraId="376329D5" w14:textId="77777777">
        <w:trPr>
          <w:trHeight w:val="239"/>
        </w:trPr>
        <w:tc>
          <w:tcPr>
            <w:tcW w:w="667" w:type="dxa"/>
            <w:vMerge/>
            <w:tcBorders>
              <w:top w:val="nil"/>
            </w:tcBorders>
          </w:tcPr>
          <w:p w14:paraId="52651AEB" w14:textId="77777777" w:rsidR="0013436E" w:rsidRDefault="0013436E">
            <w:pPr>
              <w:rPr>
                <w:sz w:val="2"/>
                <w:szCs w:val="2"/>
              </w:rPr>
            </w:pPr>
          </w:p>
        </w:tc>
        <w:tc>
          <w:tcPr>
            <w:tcW w:w="3092" w:type="dxa"/>
            <w:vMerge/>
            <w:tcBorders>
              <w:top w:val="nil"/>
            </w:tcBorders>
          </w:tcPr>
          <w:p w14:paraId="0BC6828A" w14:textId="77777777" w:rsidR="0013436E" w:rsidRDefault="0013436E">
            <w:pPr>
              <w:rPr>
                <w:sz w:val="2"/>
                <w:szCs w:val="2"/>
              </w:rPr>
            </w:pPr>
          </w:p>
        </w:tc>
        <w:tc>
          <w:tcPr>
            <w:tcW w:w="1076" w:type="dxa"/>
            <w:vMerge/>
            <w:tcBorders>
              <w:top w:val="nil"/>
            </w:tcBorders>
          </w:tcPr>
          <w:p w14:paraId="598AA174" w14:textId="77777777" w:rsidR="0013436E" w:rsidRDefault="0013436E">
            <w:pPr>
              <w:rPr>
                <w:sz w:val="2"/>
                <w:szCs w:val="2"/>
              </w:rPr>
            </w:pPr>
          </w:p>
        </w:tc>
        <w:tc>
          <w:tcPr>
            <w:tcW w:w="5041" w:type="dxa"/>
            <w:gridSpan w:val="3"/>
            <w:tcBorders>
              <w:top w:val="single" w:sz="4" w:space="0" w:color="0000FF"/>
              <w:bottom w:val="nil"/>
            </w:tcBorders>
          </w:tcPr>
          <w:p w14:paraId="3660B742" w14:textId="77777777" w:rsidR="0013436E" w:rsidRDefault="00F10513">
            <w:pPr>
              <w:pStyle w:val="TableParagraph"/>
              <w:spacing w:before="12" w:line="207" w:lineRule="exact"/>
              <w:ind w:left="4"/>
              <w:rPr>
                <w:sz w:val="20"/>
              </w:rPr>
            </w:pPr>
            <w:hyperlink r:id="rId401">
              <w:r w:rsidR="00AE3229">
                <w:rPr>
                  <w:color w:val="0000FF"/>
                  <w:spacing w:val="-2"/>
                  <w:sz w:val="20"/>
                </w:rPr>
                <w:t>(school-collection.edu.ru)</w:t>
              </w:r>
            </w:hyperlink>
          </w:p>
        </w:tc>
      </w:tr>
      <w:tr w:rsidR="0013436E" w14:paraId="0F612F19" w14:textId="77777777">
        <w:trPr>
          <w:trHeight w:val="191"/>
        </w:trPr>
        <w:tc>
          <w:tcPr>
            <w:tcW w:w="667" w:type="dxa"/>
            <w:vMerge w:val="restart"/>
          </w:tcPr>
          <w:p w14:paraId="72489576" w14:textId="77777777" w:rsidR="0013436E" w:rsidRDefault="00AE3229">
            <w:pPr>
              <w:pStyle w:val="TableParagraph"/>
              <w:spacing w:line="213" w:lineRule="exact"/>
              <w:ind w:left="4"/>
              <w:rPr>
                <w:sz w:val="20"/>
              </w:rPr>
            </w:pPr>
            <w:r>
              <w:rPr>
                <w:spacing w:val="-5"/>
                <w:sz w:val="20"/>
              </w:rPr>
              <w:t>4.3</w:t>
            </w:r>
          </w:p>
        </w:tc>
        <w:tc>
          <w:tcPr>
            <w:tcW w:w="3092" w:type="dxa"/>
            <w:vMerge w:val="restart"/>
          </w:tcPr>
          <w:p w14:paraId="659ABBD6" w14:textId="77777777" w:rsidR="0013436E" w:rsidRDefault="00AE3229">
            <w:pPr>
              <w:pStyle w:val="TableParagraph"/>
              <w:spacing w:line="213" w:lineRule="exact"/>
              <w:ind w:left="4"/>
              <w:rPr>
                <w:sz w:val="20"/>
              </w:rPr>
            </w:pPr>
            <w:r>
              <w:rPr>
                <w:sz w:val="20"/>
              </w:rPr>
              <w:t>Народные</w:t>
            </w:r>
            <w:r>
              <w:rPr>
                <w:spacing w:val="-10"/>
                <w:sz w:val="20"/>
              </w:rPr>
              <w:t xml:space="preserve"> </w:t>
            </w:r>
            <w:r>
              <w:rPr>
                <w:spacing w:val="-2"/>
                <w:sz w:val="20"/>
              </w:rPr>
              <w:t>праздники</w:t>
            </w:r>
          </w:p>
        </w:tc>
        <w:tc>
          <w:tcPr>
            <w:tcW w:w="1076" w:type="dxa"/>
            <w:vMerge w:val="restart"/>
          </w:tcPr>
          <w:p w14:paraId="7C24F733" w14:textId="77777777" w:rsidR="0013436E" w:rsidRDefault="00AE3229">
            <w:pPr>
              <w:pStyle w:val="TableParagraph"/>
              <w:spacing w:line="213" w:lineRule="exact"/>
              <w:ind w:left="4"/>
              <w:rPr>
                <w:sz w:val="20"/>
              </w:rPr>
            </w:pPr>
            <w:r>
              <w:rPr>
                <w:w w:val="99"/>
                <w:sz w:val="20"/>
              </w:rPr>
              <w:t>1</w:t>
            </w:r>
          </w:p>
        </w:tc>
        <w:tc>
          <w:tcPr>
            <w:tcW w:w="5041" w:type="dxa"/>
            <w:gridSpan w:val="3"/>
            <w:tcBorders>
              <w:top w:val="double" w:sz="4" w:space="0" w:color="000000"/>
              <w:bottom w:val="nil"/>
            </w:tcBorders>
          </w:tcPr>
          <w:p w14:paraId="312C6666" w14:textId="77777777" w:rsidR="0013436E" w:rsidRDefault="00F10513">
            <w:pPr>
              <w:pStyle w:val="TableParagraph"/>
              <w:spacing w:line="171" w:lineRule="exact"/>
              <w:ind w:left="4"/>
              <w:rPr>
                <w:sz w:val="20"/>
              </w:rPr>
            </w:pPr>
            <w:hyperlink r:id="rId402">
              <w:r w:rsidR="00AE3229">
                <w:rPr>
                  <w:color w:val="0461C1"/>
                  <w:spacing w:val="-2"/>
                  <w:sz w:val="20"/>
                </w:rPr>
                <w:t>https://resh.edu.ru/</w:t>
              </w:r>
            </w:hyperlink>
          </w:p>
        </w:tc>
      </w:tr>
      <w:tr w:rsidR="0013436E" w14:paraId="7D11DAE6" w14:textId="77777777">
        <w:trPr>
          <w:trHeight w:val="220"/>
        </w:trPr>
        <w:tc>
          <w:tcPr>
            <w:tcW w:w="667" w:type="dxa"/>
            <w:vMerge/>
            <w:tcBorders>
              <w:top w:val="nil"/>
            </w:tcBorders>
          </w:tcPr>
          <w:p w14:paraId="1E5895F8" w14:textId="77777777" w:rsidR="0013436E" w:rsidRDefault="0013436E">
            <w:pPr>
              <w:rPr>
                <w:sz w:val="2"/>
                <w:szCs w:val="2"/>
              </w:rPr>
            </w:pPr>
          </w:p>
        </w:tc>
        <w:tc>
          <w:tcPr>
            <w:tcW w:w="3092" w:type="dxa"/>
            <w:vMerge/>
            <w:tcBorders>
              <w:top w:val="nil"/>
            </w:tcBorders>
          </w:tcPr>
          <w:p w14:paraId="477E144C" w14:textId="77777777" w:rsidR="0013436E" w:rsidRDefault="0013436E">
            <w:pPr>
              <w:rPr>
                <w:sz w:val="2"/>
                <w:szCs w:val="2"/>
              </w:rPr>
            </w:pPr>
          </w:p>
        </w:tc>
        <w:tc>
          <w:tcPr>
            <w:tcW w:w="1076" w:type="dxa"/>
            <w:vMerge/>
            <w:tcBorders>
              <w:top w:val="nil"/>
            </w:tcBorders>
          </w:tcPr>
          <w:p w14:paraId="4ADD9335" w14:textId="77777777" w:rsidR="0013436E" w:rsidRDefault="0013436E">
            <w:pPr>
              <w:rPr>
                <w:sz w:val="2"/>
                <w:szCs w:val="2"/>
              </w:rPr>
            </w:pPr>
          </w:p>
        </w:tc>
        <w:tc>
          <w:tcPr>
            <w:tcW w:w="4080" w:type="dxa"/>
            <w:gridSpan w:val="2"/>
            <w:tcBorders>
              <w:top w:val="single" w:sz="4" w:space="0" w:color="0461C1"/>
              <w:bottom w:val="single" w:sz="4" w:space="0" w:color="0000FF"/>
              <w:right w:val="nil"/>
            </w:tcBorders>
          </w:tcPr>
          <w:p w14:paraId="31652BCD" w14:textId="77777777" w:rsidR="0013436E" w:rsidRDefault="00F10513">
            <w:pPr>
              <w:pStyle w:val="TableParagraph"/>
              <w:spacing w:before="12" w:line="188" w:lineRule="exact"/>
              <w:ind w:left="4"/>
              <w:rPr>
                <w:sz w:val="20"/>
              </w:rPr>
            </w:pPr>
            <w:hyperlink r:id="rId403">
              <w:r w:rsidR="00AE3229">
                <w:rPr>
                  <w:color w:val="0000FF"/>
                  <w:sz w:val="20"/>
                </w:rPr>
                <w:t>Единая</w:t>
              </w:r>
              <w:r w:rsidR="00AE3229">
                <w:rPr>
                  <w:color w:val="0000FF"/>
                  <w:spacing w:val="-9"/>
                  <w:sz w:val="20"/>
                </w:rPr>
                <w:t xml:space="preserve"> </w:t>
              </w:r>
              <w:r w:rsidR="00AE3229">
                <w:rPr>
                  <w:color w:val="0000FF"/>
                  <w:sz w:val="20"/>
                </w:rPr>
                <w:t>коллекция</w:t>
              </w:r>
              <w:r w:rsidR="00AE3229">
                <w:rPr>
                  <w:color w:val="0000FF"/>
                  <w:spacing w:val="-9"/>
                  <w:sz w:val="20"/>
                </w:rPr>
                <w:t xml:space="preserve"> </w:t>
              </w:r>
              <w:r w:rsidR="00AE3229">
                <w:rPr>
                  <w:color w:val="0000FF"/>
                  <w:sz w:val="20"/>
                </w:rPr>
                <w:t>Цифровых</w:t>
              </w:r>
              <w:r w:rsidR="00AE3229">
                <w:rPr>
                  <w:color w:val="0000FF"/>
                  <w:spacing w:val="-9"/>
                  <w:sz w:val="20"/>
                </w:rPr>
                <w:t xml:space="preserve"> </w:t>
              </w:r>
              <w:r w:rsidR="00AE3229">
                <w:rPr>
                  <w:color w:val="0000FF"/>
                  <w:spacing w:val="-2"/>
                  <w:sz w:val="20"/>
                </w:rPr>
                <w:t>Образовательных</w:t>
              </w:r>
            </w:hyperlink>
          </w:p>
        </w:tc>
        <w:tc>
          <w:tcPr>
            <w:tcW w:w="961" w:type="dxa"/>
            <w:vMerge w:val="restart"/>
            <w:tcBorders>
              <w:top w:val="nil"/>
              <w:left w:val="nil"/>
            </w:tcBorders>
          </w:tcPr>
          <w:p w14:paraId="114E1F42" w14:textId="77777777" w:rsidR="0013436E" w:rsidRDefault="0013436E">
            <w:pPr>
              <w:pStyle w:val="TableParagraph"/>
              <w:rPr>
                <w:sz w:val="18"/>
              </w:rPr>
            </w:pPr>
          </w:p>
        </w:tc>
      </w:tr>
      <w:tr w:rsidR="0013436E" w:rsidRPr="00F10513" w14:paraId="34D01E80" w14:textId="77777777">
        <w:trPr>
          <w:trHeight w:val="239"/>
        </w:trPr>
        <w:tc>
          <w:tcPr>
            <w:tcW w:w="667" w:type="dxa"/>
            <w:vMerge/>
            <w:tcBorders>
              <w:top w:val="nil"/>
            </w:tcBorders>
          </w:tcPr>
          <w:p w14:paraId="3107A50A" w14:textId="77777777" w:rsidR="0013436E" w:rsidRDefault="0013436E">
            <w:pPr>
              <w:rPr>
                <w:sz w:val="2"/>
                <w:szCs w:val="2"/>
              </w:rPr>
            </w:pPr>
          </w:p>
        </w:tc>
        <w:tc>
          <w:tcPr>
            <w:tcW w:w="3092" w:type="dxa"/>
            <w:vMerge/>
            <w:tcBorders>
              <w:top w:val="nil"/>
            </w:tcBorders>
          </w:tcPr>
          <w:p w14:paraId="0D53314D" w14:textId="77777777" w:rsidR="0013436E" w:rsidRDefault="0013436E">
            <w:pPr>
              <w:rPr>
                <w:sz w:val="2"/>
                <w:szCs w:val="2"/>
              </w:rPr>
            </w:pPr>
          </w:p>
        </w:tc>
        <w:tc>
          <w:tcPr>
            <w:tcW w:w="1076" w:type="dxa"/>
            <w:vMerge/>
            <w:tcBorders>
              <w:top w:val="nil"/>
            </w:tcBorders>
          </w:tcPr>
          <w:p w14:paraId="4B970115" w14:textId="77777777" w:rsidR="0013436E" w:rsidRDefault="0013436E">
            <w:pPr>
              <w:rPr>
                <w:sz w:val="2"/>
                <w:szCs w:val="2"/>
              </w:rPr>
            </w:pPr>
          </w:p>
        </w:tc>
        <w:tc>
          <w:tcPr>
            <w:tcW w:w="4080" w:type="dxa"/>
            <w:gridSpan w:val="2"/>
            <w:tcBorders>
              <w:top w:val="single" w:sz="4" w:space="0" w:color="0000FF"/>
              <w:bottom w:val="nil"/>
              <w:right w:val="nil"/>
            </w:tcBorders>
          </w:tcPr>
          <w:p w14:paraId="7B115F9D" w14:textId="77777777" w:rsidR="0013436E" w:rsidRPr="00AE3229" w:rsidRDefault="00F10513">
            <w:pPr>
              <w:pStyle w:val="TableParagraph"/>
              <w:spacing w:before="12" w:line="207" w:lineRule="exact"/>
              <w:ind w:left="4"/>
              <w:rPr>
                <w:sz w:val="20"/>
                <w:lang w:val="en-US"/>
              </w:rPr>
            </w:pPr>
            <w:hyperlink r:id="rId404">
              <w:r w:rsidR="00AE3229">
                <w:rPr>
                  <w:color w:val="0000FF"/>
                  <w:spacing w:val="-2"/>
                  <w:sz w:val="20"/>
                </w:rPr>
                <w:t>Ресурсов</w:t>
              </w:r>
              <w:r w:rsidR="00AE3229" w:rsidRPr="00AE3229">
                <w:rPr>
                  <w:color w:val="0000FF"/>
                  <w:spacing w:val="17"/>
                  <w:sz w:val="20"/>
                  <w:lang w:val="en-US"/>
                </w:rPr>
                <w:t xml:space="preserve"> </w:t>
              </w:r>
              <w:r w:rsidR="00AE3229" w:rsidRPr="00AE3229">
                <w:rPr>
                  <w:color w:val="0000FF"/>
                  <w:spacing w:val="-2"/>
                  <w:sz w:val="20"/>
                  <w:lang w:val="en-US"/>
                </w:rPr>
                <w:t>(school-collection.edu.ru)</w:t>
              </w:r>
            </w:hyperlink>
          </w:p>
        </w:tc>
        <w:tc>
          <w:tcPr>
            <w:tcW w:w="961" w:type="dxa"/>
            <w:vMerge/>
            <w:tcBorders>
              <w:top w:val="nil"/>
              <w:left w:val="nil"/>
            </w:tcBorders>
          </w:tcPr>
          <w:p w14:paraId="648DF3D5" w14:textId="77777777" w:rsidR="0013436E" w:rsidRPr="00AE3229" w:rsidRDefault="0013436E">
            <w:pPr>
              <w:rPr>
                <w:sz w:val="2"/>
                <w:szCs w:val="2"/>
                <w:lang w:val="en-US"/>
              </w:rPr>
            </w:pPr>
          </w:p>
        </w:tc>
      </w:tr>
      <w:tr w:rsidR="0013436E" w14:paraId="26F0DF67" w14:textId="77777777">
        <w:trPr>
          <w:trHeight w:val="191"/>
        </w:trPr>
        <w:tc>
          <w:tcPr>
            <w:tcW w:w="667" w:type="dxa"/>
            <w:vMerge w:val="restart"/>
          </w:tcPr>
          <w:p w14:paraId="2F2EF276" w14:textId="77777777" w:rsidR="0013436E" w:rsidRDefault="00AE3229">
            <w:pPr>
              <w:pStyle w:val="TableParagraph"/>
              <w:spacing w:line="213" w:lineRule="exact"/>
              <w:ind w:left="4"/>
              <w:rPr>
                <w:sz w:val="20"/>
              </w:rPr>
            </w:pPr>
            <w:r>
              <w:rPr>
                <w:spacing w:val="-5"/>
                <w:sz w:val="20"/>
              </w:rPr>
              <w:t>4.4</w:t>
            </w:r>
          </w:p>
        </w:tc>
        <w:tc>
          <w:tcPr>
            <w:tcW w:w="3092" w:type="dxa"/>
            <w:vMerge w:val="restart"/>
          </w:tcPr>
          <w:p w14:paraId="37186A2A" w14:textId="77777777" w:rsidR="0013436E" w:rsidRDefault="00AE3229">
            <w:pPr>
              <w:pStyle w:val="TableParagraph"/>
              <w:spacing w:line="213" w:lineRule="exact"/>
              <w:ind w:left="4"/>
              <w:rPr>
                <w:sz w:val="20"/>
              </w:rPr>
            </w:pPr>
            <w:r>
              <w:rPr>
                <w:sz w:val="20"/>
              </w:rPr>
              <w:t>Фольклор</w:t>
            </w:r>
            <w:r>
              <w:rPr>
                <w:spacing w:val="-8"/>
                <w:sz w:val="20"/>
              </w:rPr>
              <w:t xml:space="preserve"> </w:t>
            </w:r>
            <w:r>
              <w:rPr>
                <w:sz w:val="20"/>
              </w:rPr>
              <w:t>народов</w:t>
            </w:r>
            <w:r>
              <w:rPr>
                <w:spacing w:val="-9"/>
                <w:sz w:val="20"/>
              </w:rPr>
              <w:t xml:space="preserve"> </w:t>
            </w:r>
            <w:r>
              <w:rPr>
                <w:spacing w:val="-2"/>
                <w:sz w:val="20"/>
              </w:rPr>
              <w:t>России</w:t>
            </w:r>
          </w:p>
        </w:tc>
        <w:tc>
          <w:tcPr>
            <w:tcW w:w="1076" w:type="dxa"/>
            <w:vMerge w:val="restart"/>
          </w:tcPr>
          <w:p w14:paraId="3EADAA2B" w14:textId="77777777" w:rsidR="0013436E" w:rsidRDefault="00AE3229">
            <w:pPr>
              <w:pStyle w:val="TableParagraph"/>
              <w:spacing w:line="213" w:lineRule="exact"/>
              <w:ind w:left="4"/>
              <w:rPr>
                <w:sz w:val="20"/>
              </w:rPr>
            </w:pPr>
            <w:r>
              <w:rPr>
                <w:w w:val="99"/>
                <w:sz w:val="20"/>
              </w:rPr>
              <w:t>1</w:t>
            </w:r>
          </w:p>
        </w:tc>
        <w:tc>
          <w:tcPr>
            <w:tcW w:w="1506" w:type="dxa"/>
            <w:tcBorders>
              <w:top w:val="double" w:sz="4" w:space="0" w:color="000000"/>
              <w:bottom w:val="single" w:sz="4" w:space="0" w:color="0461C1"/>
              <w:right w:val="nil"/>
            </w:tcBorders>
          </w:tcPr>
          <w:p w14:paraId="27661674" w14:textId="77777777" w:rsidR="0013436E" w:rsidRDefault="00F10513">
            <w:pPr>
              <w:pStyle w:val="TableParagraph"/>
              <w:spacing w:line="171" w:lineRule="exact"/>
              <w:ind w:left="4"/>
              <w:rPr>
                <w:sz w:val="20"/>
              </w:rPr>
            </w:pPr>
            <w:hyperlink r:id="rId405">
              <w:r w:rsidR="00AE3229">
                <w:rPr>
                  <w:color w:val="0461C1"/>
                  <w:spacing w:val="-2"/>
                  <w:sz w:val="20"/>
                </w:rPr>
                <w:t>https://resh.edu.ru/</w:t>
              </w:r>
            </w:hyperlink>
          </w:p>
        </w:tc>
        <w:tc>
          <w:tcPr>
            <w:tcW w:w="3535" w:type="dxa"/>
            <w:gridSpan w:val="2"/>
            <w:tcBorders>
              <w:top w:val="nil"/>
              <w:left w:val="nil"/>
              <w:bottom w:val="nil"/>
            </w:tcBorders>
          </w:tcPr>
          <w:p w14:paraId="12782A06" w14:textId="77777777" w:rsidR="0013436E" w:rsidRDefault="0013436E">
            <w:pPr>
              <w:pStyle w:val="TableParagraph"/>
              <w:rPr>
                <w:sz w:val="12"/>
              </w:rPr>
            </w:pPr>
          </w:p>
        </w:tc>
      </w:tr>
      <w:tr w:rsidR="0013436E" w14:paraId="67451906" w14:textId="77777777">
        <w:trPr>
          <w:trHeight w:val="220"/>
        </w:trPr>
        <w:tc>
          <w:tcPr>
            <w:tcW w:w="667" w:type="dxa"/>
            <w:vMerge/>
            <w:tcBorders>
              <w:top w:val="nil"/>
            </w:tcBorders>
          </w:tcPr>
          <w:p w14:paraId="01B7473E" w14:textId="77777777" w:rsidR="0013436E" w:rsidRDefault="0013436E">
            <w:pPr>
              <w:rPr>
                <w:sz w:val="2"/>
                <w:szCs w:val="2"/>
              </w:rPr>
            </w:pPr>
          </w:p>
        </w:tc>
        <w:tc>
          <w:tcPr>
            <w:tcW w:w="3092" w:type="dxa"/>
            <w:vMerge/>
            <w:tcBorders>
              <w:top w:val="nil"/>
            </w:tcBorders>
          </w:tcPr>
          <w:p w14:paraId="6F34BA50" w14:textId="77777777" w:rsidR="0013436E" w:rsidRDefault="0013436E">
            <w:pPr>
              <w:rPr>
                <w:sz w:val="2"/>
                <w:szCs w:val="2"/>
              </w:rPr>
            </w:pPr>
          </w:p>
        </w:tc>
        <w:tc>
          <w:tcPr>
            <w:tcW w:w="1076" w:type="dxa"/>
            <w:vMerge/>
            <w:tcBorders>
              <w:top w:val="nil"/>
            </w:tcBorders>
          </w:tcPr>
          <w:p w14:paraId="54DC7005" w14:textId="77777777" w:rsidR="0013436E" w:rsidRDefault="0013436E">
            <w:pPr>
              <w:rPr>
                <w:sz w:val="2"/>
                <w:szCs w:val="2"/>
              </w:rPr>
            </w:pPr>
          </w:p>
        </w:tc>
        <w:tc>
          <w:tcPr>
            <w:tcW w:w="5041" w:type="dxa"/>
            <w:gridSpan w:val="3"/>
            <w:tcBorders>
              <w:top w:val="nil"/>
              <w:bottom w:val="single" w:sz="4" w:space="0" w:color="0000FF"/>
            </w:tcBorders>
          </w:tcPr>
          <w:p w14:paraId="27C26262" w14:textId="77777777" w:rsidR="0013436E" w:rsidRDefault="00F10513">
            <w:pPr>
              <w:pStyle w:val="TableParagraph"/>
              <w:spacing w:before="12" w:line="188" w:lineRule="exact"/>
              <w:ind w:left="4"/>
              <w:rPr>
                <w:sz w:val="20"/>
              </w:rPr>
            </w:pPr>
            <w:hyperlink r:id="rId406">
              <w:r w:rsidR="00AE3229">
                <w:rPr>
                  <w:color w:val="0000FF"/>
                  <w:sz w:val="20"/>
                </w:rPr>
                <w:t>Единая</w:t>
              </w:r>
              <w:r w:rsidR="00AE3229">
                <w:rPr>
                  <w:color w:val="0000FF"/>
                  <w:spacing w:val="-11"/>
                  <w:sz w:val="20"/>
                </w:rPr>
                <w:t xml:space="preserve"> </w:t>
              </w:r>
              <w:r w:rsidR="00AE3229">
                <w:rPr>
                  <w:color w:val="0000FF"/>
                  <w:sz w:val="20"/>
                </w:rPr>
                <w:t>коллекция</w:t>
              </w:r>
              <w:r w:rsidR="00AE3229">
                <w:rPr>
                  <w:color w:val="0000FF"/>
                  <w:spacing w:val="-11"/>
                  <w:sz w:val="20"/>
                </w:rPr>
                <w:t xml:space="preserve"> </w:t>
              </w:r>
              <w:r w:rsidR="00AE3229">
                <w:rPr>
                  <w:color w:val="0000FF"/>
                  <w:sz w:val="20"/>
                </w:rPr>
                <w:t>Цифровых</w:t>
              </w:r>
              <w:r w:rsidR="00AE3229">
                <w:rPr>
                  <w:color w:val="0000FF"/>
                  <w:spacing w:val="-10"/>
                  <w:sz w:val="20"/>
                </w:rPr>
                <w:t xml:space="preserve"> </w:t>
              </w:r>
              <w:r w:rsidR="00AE3229">
                <w:rPr>
                  <w:color w:val="0000FF"/>
                  <w:sz w:val="20"/>
                </w:rPr>
                <w:t>Образовательных</w:t>
              </w:r>
            </w:hyperlink>
            <w:r w:rsidR="00AE3229">
              <w:rPr>
                <w:color w:val="0000FF"/>
                <w:spacing w:val="-8"/>
                <w:sz w:val="20"/>
              </w:rPr>
              <w:t xml:space="preserve"> </w:t>
            </w:r>
            <w:hyperlink r:id="rId407">
              <w:r w:rsidR="00AE3229">
                <w:rPr>
                  <w:color w:val="0000FF"/>
                  <w:spacing w:val="-2"/>
                  <w:sz w:val="20"/>
                </w:rPr>
                <w:t>Ресурсов</w:t>
              </w:r>
            </w:hyperlink>
          </w:p>
        </w:tc>
      </w:tr>
      <w:tr w:rsidR="0013436E" w14:paraId="36AC6CA0" w14:textId="77777777">
        <w:trPr>
          <w:trHeight w:val="237"/>
        </w:trPr>
        <w:tc>
          <w:tcPr>
            <w:tcW w:w="667" w:type="dxa"/>
            <w:vMerge/>
            <w:tcBorders>
              <w:top w:val="nil"/>
            </w:tcBorders>
          </w:tcPr>
          <w:p w14:paraId="60DDE9B2" w14:textId="77777777" w:rsidR="0013436E" w:rsidRDefault="0013436E">
            <w:pPr>
              <w:rPr>
                <w:sz w:val="2"/>
                <w:szCs w:val="2"/>
              </w:rPr>
            </w:pPr>
          </w:p>
        </w:tc>
        <w:tc>
          <w:tcPr>
            <w:tcW w:w="3092" w:type="dxa"/>
            <w:vMerge/>
            <w:tcBorders>
              <w:top w:val="nil"/>
            </w:tcBorders>
          </w:tcPr>
          <w:p w14:paraId="3C5B4ECB" w14:textId="77777777" w:rsidR="0013436E" w:rsidRDefault="0013436E">
            <w:pPr>
              <w:rPr>
                <w:sz w:val="2"/>
                <w:szCs w:val="2"/>
              </w:rPr>
            </w:pPr>
          </w:p>
        </w:tc>
        <w:tc>
          <w:tcPr>
            <w:tcW w:w="1076" w:type="dxa"/>
            <w:vMerge/>
            <w:tcBorders>
              <w:top w:val="nil"/>
            </w:tcBorders>
          </w:tcPr>
          <w:p w14:paraId="15EAA8A0" w14:textId="77777777" w:rsidR="0013436E" w:rsidRDefault="0013436E">
            <w:pPr>
              <w:rPr>
                <w:sz w:val="2"/>
                <w:szCs w:val="2"/>
              </w:rPr>
            </w:pPr>
          </w:p>
        </w:tc>
        <w:tc>
          <w:tcPr>
            <w:tcW w:w="5041" w:type="dxa"/>
            <w:gridSpan w:val="3"/>
            <w:tcBorders>
              <w:top w:val="single" w:sz="4" w:space="0" w:color="0000FF"/>
              <w:bottom w:val="nil"/>
            </w:tcBorders>
          </w:tcPr>
          <w:p w14:paraId="6653C4A9" w14:textId="77777777" w:rsidR="0013436E" w:rsidRDefault="00F10513">
            <w:pPr>
              <w:pStyle w:val="TableParagraph"/>
              <w:spacing w:before="10" w:line="207" w:lineRule="exact"/>
              <w:ind w:left="4"/>
              <w:rPr>
                <w:sz w:val="20"/>
              </w:rPr>
            </w:pPr>
            <w:hyperlink r:id="rId408">
              <w:r w:rsidR="00AE3229">
                <w:rPr>
                  <w:color w:val="0000FF"/>
                  <w:spacing w:val="-2"/>
                  <w:sz w:val="20"/>
                </w:rPr>
                <w:t>(school-collection.edu.ru)</w:t>
              </w:r>
            </w:hyperlink>
          </w:p>
        </w:tc>
      </w:tr>
      <w:tr w:rsidR="0013436E" w14:paraId="732EB4C4" w14:textId="77777777">
        <w:trPr>
          <w:trHeight w:val="220"/>
        </w:trPr>
        <w:tc>
          <w:tcPr>
            <w:tcW w:w="3759" w:type="dxa"/>
            <w:gridSpan w:val="2"/>
          </w:tcPr>
          <w:p w14:paraId="0FCFF8D0" w14:textId="77777777" w:rsidR="0013436E" w:rsidRDefault="00AE3229">
            <w:pPr>
              <w:pStyle w:val="TableParagraph"/>
              <w:spacing w:line="20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6" w:type="dxa"/>
          </w:tcPr>
          <w:p w14:paraId="3889105D" w14:textId="77777777" w:rsidR="0013436E" w:rsidRDefault="00AE3229">
            <w:pPr>
              <w:pStyle w:val="TableParagraph"/>
              <w:spacing w:line="200" w:lineRule="exact"/>
              <w:ind w:left="4"/>
              <w:rPr>
                <w:sz w:val="20"/>
              </w:rPr>
            </w:pPr>
            <w:r>
              <w:rPr>
                <w:w w:val="99"/>
                <w:sz w:val="20"/>
              </w:rPr>
              <w:t>4</w:t>
            </w:r>
          </w:p>
        </w:tc>
        <w:tc>
          <w:tcPr>
            <w:tcW w:w="5041" w:type="dxa"/>
            <w:gridSpan w:val="3"/>
            <w:tcBorders>
              <w:top w:val="double" w:sz="4" w:space="0" w:color="000000"/>
            </w:tcBorders>
          </w:tcPr>
          <w:p w14:paraId="7D45A097" w14:textId="77777777" w:rsidR="0013436E" w:rsidRDefault="0013436E">
            <w:pPr>
              <w:pStyle w:val="TableParagraph"/>
              <w:rPr>
                <w:sz w:val="14"/>
              </w:rPr>
            </w:pPr>
          </w:p>
        </w:tc>
      </w:tr>
    </w:tbl>
    <w:p w14:paraId="61D9C367" w14:textId="77777777" w:rsidR="0013436E" w:rsidRDefault="0013436E">
      <w:pPr>
        <w:rPr>
          <w:sz w:val="14"/>
        </w:rPr>
        <w:sectPr w:rsidR="0013436E">
          <w:pgSz w:w="11910" w:h="16840"/>
          <w:pgMar w:top="520" w:right="280" w:bottom="760" w:left="1160" w:header="0" w:footer="553" w:gutter="0"/>
          <w:cols w:space="720"/>
        </w:sectPr>
      </w:pPr>
    </w:p>
    <w:p w14:paraId="7A2A3E86" w14:textId="77777777" w:rsidR="0013436E" w:rsidRDefault="0013436E">
      <w:pPr>
        <w:pStyle w:val="a3"/>
        <w:spacing w:before="5"/>
        <w:ind w:left="0"/>
        <w:rPr>
          <w:b/>
          <w:sz w:val="2"/>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3092"/>
        <w:gridCol w:w="1076"/>
        <w:gridCol w:w="1506"/>
        <w:gridCol w:w="2574"/>
        <w:gridCol w:w="961"/>
      </w:tblGrid>
      <w:tr w:rsidR="0013436E" w14:paraId="3D15B6AC" w14:textId="77777777">
        <w:trPr>
          <w:trHeight w:val="230"/>
        </w:trPr>
        <w:tc>
          <w:tcPr>
            <w:tcW w:w="9876" w:type="dxa"/>
            <w:gridSpan w:val="6"/>
          </w:tcPr>
          <w:p w14:paraId="41ADA167" w14:textId="77777777" w:rsidR="0013436E" w:rsidRDefault="00AE3229">
            <w:pPr>
              <w:pStyle w:val="TableParagraph"/>
              <w:spacing w:line="210" w:lineRule="exact"/>
              <w:ind w:left="4"/>
              <w:rPr>
                <w:sz w:val="20"/>
              </w:rPr>
            </w:pPr>
            <w:r>
              <w:rPr>
                <w:sz w:val="20"/>
              </w:rPr>
              <w:t>Модуль</w:t>
            </w:r>
            <w:r>
              <w:rPr>
                <w:spacing w:val="-7"/>
                <w:sz w:val="20"/>
              </w:rPr>
              <w:t xml:space="preserve"> </w:t>
            </w:r>
            <w:r>
              <w:rPr>
                <w:sz w:val="20"/>
              </w:rPr>
              <w:t>5.</w:t>
            </w:r>
            <w:r>
              <w:rPr>
                <w:spacing w:val="-7"/>
                <w:sz w:val="20"/>
              </w:rPr>
              <w:t xml:space="preserve"> </w:t>
            </w:r>
            <w:r>
              <w:rPr>
                <w:sz w:val="20"/>
              </w:rPr>
              <w:t>Духовная</w:t>
            </w:r>
            <w:r>
              <w:rPr>
                <w:spacing w:val="-7"/>
                <w:sz w:val="20"/>
              </w:rPr>
              <w:t xml:space="preserve"> </w:t>
            </w:r>
            <w:r>
              <w:rPr>
                <w:spacing w:val="-2"/>
                <w:sz w:val="20"/>
              </w:rPr>
              <w:t>музыка</w:t>
            </w:r>
          </w:p>
        </w:tc>
      </w:tr>
      <w:tr w:rsidR="0013436E" w14:paraId="4B310E8E" w14:textId="77777777">
        <w:trPr>
          <w:trHeight w:val="201"/>
        </w:trPr>
        <w:tc>
          <w:tcPr>
            <w:tcW w:w="667" w:type="dxa"/>
            <w:vMerge w:val="restart"/>
          </w:tcPr>
          <w:p w14:paraId="050DBE8D" w14:textId="77777777" w:rsidR="0013436E" w:rsidRDefault="00AE3229">
            <w:pPr>
              <w:pStyle w:val="TableParagraph"/>
              <w:spacing w:line="223" w:lineRule="exact"/>
              <w:ind w:left="4"/>
              <w:rPr>
                <w:sz w:val="20"/>
              </w:rPr>
            </w:pPr>
            <w:r>
              <w:rPr>
                <w:spacing w:val="-5"/>
                <w:sz w:val="20"/>
              </w:rPr>
              <w:t>5.1</w:t>
            </w:r>
          </w:p>
        </w:tc>
        <w:tc>
          <w:tcPr>
            <w:tcW w:w="3092" w:type="dxa"/>
            <w:vMerge w:val="restart"/>
          </w:tcPr>
          <w:p w14:paraId="7B53E76F" w14:textId="77777777" w:rsidR="0013436E" w:rsidRDefault="00AE3229">
            <w:pPr>
              <w:pStyle w:val="TableParagraph"/>
              <w:ind w:left="4"/>
              <w:rPr>
                <w:sz w:val="20"/>
              </w:rPr>
            </w:pPr>
            <w:r>
              <w:rPr>
                <w:sz w:val="20"/>
              </w:rPr>
              <w:t>Искусство</w:t>
            </w:r>
            <w:r>
              <w:rPr>
                <w:spacing w:val="-13"/>
                <w:sz w:val="20"/>
              </w:rPr>
              <w:t xml:space="preserve"> </w:t>
            </w:r>
            <w:r>
              <w:rPr>
                <w:sz w:val="20"/>
              </w:rPr>
              <w:t>Русской</w:t>
            </w:r>
            <w:r>
              <w:rPr>
                <w:spacing w:val="-12"/>
                <w:sz w:val="20"/>
              </w:rPr>
              <w:t xml:space="preserve"> </w:t>
            </w:r>
            <w:r>
              <w:rPr>
                <w:sz w:val="20"/>
              </w:rPr>
              <w:t xml:space="preserve">православной </w:t>
            </w:r>
            <w:r>
              <w:rPr>
                <w:spacing w:val="-2"/>
                <w:sz w:val="20"/>
              </w:rPr>
              <w:t>церкви</w:t>
            </w:r>
          </w:p>
        </w:tc>
        <w:tc>
          <w:tcPr>
            <w:tcW w:w="1076" w:type="dxa"/>
            <w:vMerge w:val="restart"/>
          </w:tcPr>
          <w:p w14:paraId="5CE280B6" w14:textId="77777777" w:rsidR="0013436E" w:rsidRDefault="00AE3229">
            <w:pPr>
              <w:pStyle w:val="TableParagraph"/>
              <w:spacing w:line="223" w:lineRule="exact"/>
              <w:ind w:left="4"/>
              <w:rPr>
                <w:sz w:val="20"/>
              </w:rPr>
            </w:pPr>
            <w:r>
              <w:rPr>
                <w:w w:val="99"/>
                <w:sz w:val="20"/>
              </w:rPr>
              <w:t>1</w:t>
            </w:r>
          </w:p>
        </w:tc>
        <w:tc>
          <w:tcPr>
            <w:tcW w:w="1506" w:type="dxa"/>
            <w:tcBorders>
              <w:bottom w:val="single" w:sz="4" w:space="0" w:color="0461C1"/>
              <w:right w:val="nil"/>
            </w:tcBorders>
          </w:tcPr>
          <w:p w14:paraId="7870BBD4" w14:textId="77777777" w:rsidR="0013436E" w:rsidRDefault="00F10513">
            <w:pPr>
              <w:pStyle w:val="TableParagraph"/>
              <w:spacing w:line="181" w:lineRule="exact"/>
              <w:ind w:left="3"/>
              <w:jc w:val="center"/>
              <w:rPr>
                <w:sz w:val="20"/>
              </w:rPr>
            </w:pPr>
            <w:hyperlink r:id="rId409">
              <w:r w:rsidR="00AE3229">
                <w:rPr>
                  <w:color w:val="0461C1"/>
                  <w:spacing w:val="-2"/>
                  <w:sz w:val="20"/>
                </w:rPr>
                <w:t>https://resh.edu.ru/</w:t>
              </w:r>
            </w:hyperlink>
          </w:p>
        </w:tc>
        <w:tc>
          <w:tcPr>
            <w:tcW w:w="2574" w:type="dxa"/>
            <w:tcBorders>
              <w:left w:val="nil"/>
              <w:bottom w:val="nil"/>
              <w:right w:val="nil"/>
            </w:tcBorders>
          </w:tcPr>
          <w:p w14:paraId="17E29B92" w14:textId="77777777" w:rsidR="0013436E" w:rsidRDefault="0013436E">
            <w:pPr>
              <w:pStyle w:val="TableParagraph"/>
              <w:rPr>
                <w:sz w:val="14"/>
              </w:rPr>
            </w:pPr>
          </w:p>
        </w:tc>
        <w:tc>
          <w:tcPr>
            <w:tcW w:w="961" w:type="dxa"/>
            <w:vMerge w:val="restart"/>
            <w:tcBorders>
              <w:left w:val="nil"/>
            </w:tcBorders>
          </w:tcPr>
          <w:p w14:paraId="6B76E4B6" w14:textId="77777777" w:rsidR="0013436E" w:rsidRDefault="0013436E">
            <w:pPr>
              <w:pStyle w:val="TableParagraph"/>
              <w:rPr>
                <w:sz w:val="18"/>
              </w:rPr>
            </w:pPr>
          </w:p>
        </w:tc>
      </w:tr>
      <w:tr w:rsidR="0013436E" w14:paraId="02ADE7D2" w14:textId="77777777">
        <w:trPr>
          <w:trHeight w:val="220"/>
        </w:trPr>
        <w:tc>
          <w:tcPr>
            <w:tcW w:w="667" w:type="dxa"/>
            <w:vMerge/>
            <w:tcBorders>
              <w:top w:val="nil"/>
            </w:tcBorders>
          </w:tcPr>
          <w:p w14:paraId="340841EA" w14:textId="77777777" w:rsidR="0013436E" w:rsidRDefault="0013436E">
            <w:pPr>
              <w:rPr>
                <w:sz w:val="2"/>
                <w:szCs w:val="2"/>
              </w:rPr>
            </w:pPr>
          </w:p>
        </w:tc>
        <w:tc>
          <w:tcPr>
            <w:tcW w:w="3092" w:type="dxa"/>
            <w:vMerge/>
            <w:tcBorders>
              <w:top w:val="nil"/>
            </w:tcBorders>
          </w:tcPr>
          <w:p w14:paraId="3BD5902A" w14:textId="77777777" w:rsidR="0013436E" w:rsidRDefault="0013436E">
            <w:pPr>
              <w:rPr>
                <w:sz w:val="2"/>
                <w:szCs w:val="2"/>
              </w:rPr>
            </w:pPr>
          </w:p>
        </w:tc>
        <w:tc>
          <w:tcPr>
            <w:tcW w:w="1076" w:type="dxa"/>
            <w:vMerge/>
            <w:tcBorders>
              <w:top w:val="nil"/>
            </w:tcBorders>
          </w:tcPr>
          <w:p w14:paraId="0B087327" w14:textId="77777777" w:rsidR="0013436E" w:rsidRDefault="0013436E">
            <w:pPr>
              <w:rPr>
                <w:sz w:val="2"/>
                <w:szCs w:val="2"/>
              </w:rPr>
            </w:pPr>
          </w:p>
        </w:tc>
        <w:tc>
          <w:tcPr>
            <w:tcW w:w="4080" w:type="dxa"/>
            <w:gridSpan w:val="2"/>
            <w:tcBorders>
              <w:top w:val="nil"/>
              <w:bottom w:val="single" w:sz="4" w:space="0" w:color="0000FF"/>
              <w:right w:val="nil"/>
            </w:tcBorders>
          </w:tcPr>
          <w:p w14:paraId="5E36551D" w14:textId="77777777" w:rsidR="0013436E" w:rsidRDefault="00F10513">
            <w:pPr>
              <w:pStyle w:val="TableParagraph"/>
              <w:spacing w:before="12" w:line="188" w:lineRule="exact"/>
              <w:ind w:left="4"/>
              <w:rPr>
                <w:sz w:val="20"/>
              </w:rPr>
            </w:pPr>
            <w:hyperlink r:id="rId410">
              <w:r w:rsidR="00AE3229">
                <w:rPr>
                  <w:color w:val="0000FF"/>
                  <w:sz w:val="20"/>
                </w:rPr>
                <w:t>Единая</w:t>
              </w:r>
              <w:r w:rsidR="00AE3229">
                <w:rPr>
                  <w:color w:val="0000FF"/>
                  <w:spacing w:val="-10"/>
                  <w:sz w:val="20"/>
                </w:rPr>
                <w:t xml:space="preserve"> </w:t>
              </w:r>
              <w:r w:rsidR="00AE3229">
                <w:rPr>
                  <w:color w:val="0000FF"/>
                  <w:sz w:val="20"/>
                </w:rPr>
                <w:t>коллекция</w:t>
              </w:r>
              <w:r w:rsidR="00AE3229">
                <w:rPr>
                  <w:color w:val="0000FF"/>
                  <w:spacing w:val="-9"/>
                  <w:sz w:val="20"/>
                </w:rPr>
                <w:t xml:space="preserve"> </w:t>
              </w:r>
              <w:r w:rsidR="00AE3229">
                <w:rPr>
                  <w:color w:val="0000FF"/>
                  <w:sz w:val="20"/>
                </w:rPr>
                <w:t>Цифровых</w:t>
              </w:r>
              <w:r w:rsidR="00AE3229">
                <w:rPr>
                  <w:color w:val="0000FF"/>
                  <w:spacing w:val="-10"/>
                  <w:sz w:val="20"/>
                </w:rPr>
                <w:t xml:space="preserve"> </w:t>
              </w:r>
              <w:r w:rsidR="00AE3229">
                <w:rPr>
                  <w:color w:val="0000FF"/>
                  <w:spacing w:val="-2"/>
                  <w:sz w:val="20"/>
                </w:rPr>
                <w:t>Образовательных</w:t>
              </w:r>
            </w:hyperlink>
          </w:p>
        </w:tc>
        <w:tc>
          <w:tcPr>
            <w:tcW w:w="961" w:type="dxa"/>
            <w:vMerge/>
            <w:tcBorders>
              <w:top w:val="nil"/>
              <w:left w:val="nil"/>
            </w:tcBorders>
          </w:tcPr>
          <w:p w14:paraId="656C3158" w14:textId="77777777" w:rsidR="0013436E" w:rsidRDefault="0013436E">
            <w:pPr>
              <w:rPr>
                <w:sz w:val="2"/>
                <w:szCs w:val="2"/>
              </w:rPr>
            </w:pPr>
          </w:p>
        </w:tc>
      </w:tr>
      <w:tr w:rsidR="0013436E" w:rsidRPr="00F10513" w14:paraId="52CAC3C5" w14:textId="77777777">
        <w:trPr>
          <w:trHeight w:val="239"/>
        </w:trPr>
        <w:tc>
          <w:tcPr>
            <w:tcW w:w="667" w:type="dxa"/>
            <w:vMerge/>
            <w:tcBorders>
              <w:top w:val="nil"/>
            </w:tcBorders>
          </w:tcPr>
          <w:p w14:paraId="64A31783" w14:textId="77777777" w:rsidR="0013436E" w:rsidRDefault="0013436E">
            <w:pPr>
              <w:rPr>
                <w:sz w:val="2"/>
                <w:szCs w:val="2"/>
              </w:rPr>
            </w:pPr>
          </w:p>
        </w:tc>
        <w:tc>
          <w:tcPr>
            <w:tcW w:w="3092" w:type="dxa"/>
            <w:vMerge/>
            <w:tcBorders>
              <w:top w:val="nil"/>
            </w:tcBorders>
          </w:tcPr>
          <w:p w14:paraId="5FC9ED95" w14:textId="77777777" w:rsidR="0013436E" w:rsidRDefault="0013436E">
            <w:pPr>
              <w:rPr>
                <w:sz w:val="2"/>
                <w:szCs w:val="2"/>
              </w:rPr>
            </w:pPr>
          </w:p>
        </w:tc>
        <w:tc>
          <w:tcPr>
            <w:tcW w:w="1076" w:type="dxa"/>
            <w:vMerge/>
            <w:tcBorders>
              <w:top w:val="nil"/>
            </w:tcBorders>
          </w:tcPr>
          <w:p w14:paraId="60AC5AAC" w14:textId="77777777" w:rsidR="0013436E" w:rsidRDefault="0013436E">
            <w:pPr>
              <w:rPr>
                <w:sz w:val="2"/>
                <w:szCs w:val="2"/>
              </w:rPr>
            </w:pPr>
          </w:p>
        </w:tc>
        <w:tc>
          <w:tcPr>
            <w:tcW w:w="4080" w:type="dxa"/>
            <w:gridSpan w:val="2"/>
            <w:tcBorders>
              <w:top w:val="single" w:sz="4" w:space="0" w:color="0000FF"/>
              <w:bottom w:val="nil"/>
              <w:right w:val="nil"/>
            </w:tcBorders>
          </w:tcPr>
          <w:p w14:paraId="4F1F67C1" w14:textId="77777777" w:rsidR="0013436E" w:rsidRPr="00AE3229" w:rsidRDefault="00F10513">
            <w:pPr>
              <w:pStyle w:val="TableParagraph"/>
              <w:spacing w:before="12" w:line="207" w:lineRule="exact"/>
              <w:ind w:left="4"/>
              <w:rPr>
                <w:sz w:val="20"/>
                <w:lang w:val="en-US"/>
              </w:rPr>
            </w:pPr>
            <w:hyperlink r:id="rId411">
              <w:r w:rsidR="00AE3229">
                <w:rPr>
                  <w:color w:val="0000FF"/>
                  <w:spacing w:val="-2"/>
                  <w:sz w:val="20"/>
                </w:rPr>
                <w:t>Ресурсов</w:t>
              </w:r>
              <w:r w:rsidR="00AE3229" w:rsidRPr="00AE3229">
                <w:rPr>
                  <w:color w:val="0000FF"/>
                  <w:spacing w:val="17"/>
                  <w:sz w:val="20"/>
                  <w:lang w:val="en-US"/>
                </w:rPr>
                <w:t xml:space="preserve"> </w:t>
              </w:r>
              <w:r w:rsidR="00AE3229" w:rsidRPr="00AE3229">
                <w:rPr>
                  <w:color w:val="0000FF"/>
                  <w:spacing w:val="-2"/>
                  <w:sz w:val="20"/>
                  <w:lang w:val="en-US"/>
                </w:rPr>
                <w:t>(school-collection.edu.ru)</w:t>
              </w:r>
            </w:hyperlink>
          </w:p>
        </w:tc>
        <w:tc>
          <w:tcPr>
            <w:tcW w:w="961" w:type="dxa"/>
            <w:vMerge/>
            <w:tcBorders>
              <w:top w:val="nil"/>
              <w:left w:val="nil"/>
            </w:tcBorders>
          </w:tcPr>
          <w:p w14:paraId="02DC26D7" w14:textId="77777777" w:rsidR="0013436E" w:rsidRPr="00AE3229" w:rsidRDefault="0013436E">
            <w:pPr>
              <w:rPr>
                <w:sz w:val="2"/>
                <w:szCs w:val="2"/>
                <w:lang w:val="en-US"/>
              </w:rPr>
            </w:pPr>
          </w:p>
        </w:tc>
      </w:tr>
      <w:tr w:rsidR="0013436E" w14:paraId="62FFFCF9" w14:textId="77777777">
        <w:trPr>
          <w:trHeight w:val="191"/>
        </w:trPr>
        <w:tc>
          <w:tcPr>
            <w:tcW w:w="667" w:type="dxa"/>
            <w:vMerge w:val="restart"/>
          </w:tcPr>
          <w:p w14:paraId="47C54937" w14:textId="77777777" w:rsidR="0013436E" w:rsidRDefault="00AE3229">
            <w:pPr>
              <w:pStyle w:val="TableParagraph"/>
              <w:spacing w:line="213" w:lineRule="exact"/>
              <w:ind w:left="4"/>
              <w:rPr>
                <w:sz w:val="20"/>
              </w:rPr>
            </w:pPr>
            <w:r>
              <w:rPr>
                <w:spacing w:val="-5"/>
                <w:sz w:val="20"/>
              </w:rPr>
              <w:t>5.2</w:t>
            </w:r>
          </w:p>
        </w:tc>
        <w:tc>
          <w:tcPr>
            <w:tcW w:w="3092" w:type="dxa"/>
            <w:vMerge w:val="restart"/>
          </w:tcPr>
          <w:p w14:paraId="76969BFE" w14:textId="77777777" w:rsidR="0013436E" w:rsidRDefault="00AE3229">
            <w:pPr>
              <w:pStyle w:val="TableParagraph"/>
              <w:spacing w:line="213" w:lineRule="exact"/>
              <w:ind w:left="4"/>
              <w:rPr>
                <w:sz w:val="20"/>
              </w:rPr>
            </w:pPr>
            <w:r>
              <w:rPr>
                <w:spacing w:val="-2"/>
                <w:sz w:val="20"/>
              </w:rPr>
              <w:t>Религиозные</w:t>
            </w:r>
            <w:r>
              <w:rPr>
                <w:spacing w:val="6"/>
                <w:sz w:val="20"/>
              </w:rPr>
              <w:t xml:space="preserve"> </w:t>
            </w:r>
            <w:r>
              <w:rPr>
                <w:spacing w:val="-2"/>
                <w:sz w:val="20"/>
              </w:rPr>
              <w:t>праздники</w:t>
            </w:r>
          </w:p>
        </w:tc>
        <w:tc>
          <w:tcPr>
            <w:tcW w:w="1076" w:type="dxa"/>
            <w:vMerge w:val="restart"/>
          </w:tcPr>
          <w:p w14:paraId="0AEB5763" w14:textId="77777777" w:rsidR="0013436E" w:rsidRDefault="00AE3229">
            <w:pPr>
              <w:pStyle w:val="TableParagraph"/>
              <w:spacing w:line="213" w:lineRule="exact"/>
              <w:ind w:left="4"/>
              <w:rPr>
                <w:sz w:val="20"/>
              </w:rPr>
            </w:pPr>
            <w:r>
              <w:rPr>
                <w:w w:val="99"/>
                <w:sz w:val="20"/>
              </w:rPr>
              <w:t>1</w:t>
            </w:r>
          </w:p>
        </w:tc>
        <w:tc>
          <w:tcPr>
            <w:tcW w:w="1506" w:type="dxa"/>
            <w:tcBorders>
              <w:top w:val="double" w:sz="4" w:space="0" w:color="000000"/>
              <w:bottom w:val="single" w:sz="4" w:space="0" w:color="0461C1"/>
              <w:right w:val="nil"/>
            </w:tcBorders>
          </w:tcPr>
          <w:p w14:paraId="01842B0A" w14:textId="77777777" w:rsidR="0013436E" w:rsidRDefault="00F10513">
            <w:pPr>
              <w:pStyle w:val="TableParagraph"/>
              <w:spacing w:line="172" w:lineRule="exact"/>
              <w:ind w:left="3"/>
              <w:jc w:val="center"/>
              <w:rPr>
                <w:sz w:val="20"/>
              </w:rPr>
            </w:pPr>
            <w:hyperlink r:id="rId412">
              <w:r w:rsidR="00AE3229">
                <w:rPr>
                  <w:color w:val="0461C1"/>
                  <w:spacing w:val="-2"/>
                  <w:sz w:val="20"/>
                </w:rPr>
                <w:t>https://resh.edu.ru/</w:t>
              </w:r>
            </w:hyperlink>
          </w:p>
        </w:tc>
        <w:tc>
          <w:tcPr>
            <w:tcW w:w="3535" w:type="dxa"/>
            <w:gridSpan w:val="2"/>
            <w:tcBorders>
              <w:top w:val="nil"/>
              <w:left w:val="nil"/>
              <w:bottom w:val="nil"/>
            </w:tcBorders>
          </w:tcPr>
          <w:p w14:paraId="4673C958" w14:textId="77777777" w:rsidR="0013436E" w:rsidRDefault="0013436E">
            <w:pPr>
              <w:pStyle w:val="TableParagraph"/>
              <w:rPr>
                <w:sz w:val="12"/>
              </w:rPr>
            </w:pPr>
          </w:p>
        </w:tc>
      </w:tr>
      <w:tr w:rsidR="0013436E" w14:paraId="560A325D" w14:textId="77777777">
        <w:trPr>
          <w:trHeight w:val="220"/>
        </w:trPr>
        <w:tc>
          <w:tcPr>
            <w:tcW w:w="667" w:type="dxa"/>
            <w:vMerge/>
            <w:tcBorders>
              <w:top w:val="nil"/>
            </w:tcBorders>
          </w:tcPr>
          <w:p w14:paraId="1198D71E" w14:textId="77777777" w:rsidR="0013436E" w:rsidRDefault="0013436E">
            <w:pPr>
              <w:rPr>
                <w:sz w:val="2"/>
                <w:szCs w:val="2"/>
              </w:rPr>
            </w:pPr>
          </w:p>
        </w:tc>
        <w:tc>
          <w:tcPr>
            <w:tcW w:w="3092" w:type="dxa"/>
            <w:vMerge/>
            <w:tcBorders>
              <w:top w:val="nil"/>
            </w:tcBorders>
          </w:tcPr>
          <w:p w14:paraId="2F815AA3" w14:textId="77777777" w:rsidR="0013436E" w:rsidRDefault="0013436E">
            <w:pPr>
              <w:rPr>
                <w:sz w:val="2"/>
                <w:szCs w:val="2"/>
              </w:rPr>
            </w:pPr>
          </w:p>
        </w:tc>
        <w:tc>
          <w:tcPr>
            <w:tcW w:w="1076" w:type="dxa"/>
            <w:vMerge/>
            <w:tcBorders>
              <w:top w:val="nil"/>
            </w:tcBorders>
          </w:tcPr>
          <w:p w14:paraId="107EF6A9" w14:textId="77777777" w:rsidR="0013436E" w:rsidRDefault="0013436E">
            <w:pPr>
              <w:rPr>
                <w:sz w:val="2"/>
                <w:szCs w:val="2"/>
              </w:rPr>
            </w:pPr>
          </w:p>
        </w:tc>
        <w:tc>
          <w:tcPr>
            <w:tcW w:w="5041" w:type="dxa"/>
            <w:gridSpan w:val="3"/>
            <w:tcBorders>
              <w:top w:val="nil"/>
              <w:bottom w:val="single" w:sz="4" w:space="0" w:color="0000FF"/>
            </w:tcBorders>
          </w:tcPr>
          <w:p w14:paraId="71C963E5" w14:textId="77777777" w:rsidR="0013436E" w:rsidRDefault="00F10513">
            <w:pPr>
              <w:pStyle w:val="TableParagraph"/>
              <w:spacing w:before="12" w:line="188" w:lineRule="exact"/>
              <w:ind w:left="4"/>
              <w:rPr>
                <w:sz w:val="20"/>
              </w:rPr>
            </w:pPr>
            <w:hyperlink r:id="rId413">
              <w:r w:rsidR="00AE3229">
                <w:rPr>
                  <w:color w:val="0000FF"/>
                  <w:sz w:val="20"/>
                </w:rPr>
                <w:t>Единая</w:t>
              </w:r>
              <w:r w:rsidR="00AE3229">
                <w:rPr>
                  <w:color w:val="0000FF"/>
                  <w:spacing w:val="-11"/>
                  <w:sz w:val="20"/>
                </w:rPr>
                <w:t xml:space="preserve"> </w:t>
              </w:r>
              <w:r w:rsidR="00AE3229">
                <w:rPr>
                  <w:color w:val="0000FF"/>
                  <w:sz w:val="20"/>
                </w:rPr>
                <w:t>коллекция</w:t>
              </w:r>
              <w:r w:rsidR="00AE3229">
                <w:rPr>
                  <w:color w:val="0000FF"/>
                  <w:spacing w:val="-11"/>
                  <w:sz w:val="20"/>
                </w:rPr>
                <w:t xml:space="preserve"> </w:t>
              </w:r>
              <w:r w:rsidR="00AE3229">
                <w:rPr>
                  <w:color w:val="0000FF"/>
                  <w:sz w:val="20"/>
                </w:rPr>
                <w:t>Цифровых</w:t>
              </w:r>
              <w:r w:rsidR="00AE3229">
                <w:rPr>
                  <w:color w:val="0000FF"/>
                  <w:spacing w:val="-10"/>
                  <w:sz w:val="20"/>
                </w:rPr>
                <w:t xml:space="preserve"> </w:t>
              </w:r>
              <w:r w:rsidR="00AE3229">
                <w:rPr>
                  <w:color w:val="0000FF"/>
                  <w:sz w:val="20"/>
                </w:rPr>
                <w:t>Образовательных</w:t>
              </w:r>
            </w:hyperlink>
            <w:r w:rsidR="00AE3229">
              <w:rPr>
                <w:color w:val="0000FF"/>
                <w:spacing w:val="-8"/>
                <w:sz w:val="20"/>
              </w:rPr>
              <w:t xml:space="preserve"> </w:t>
            </w:r>
            <w:hyperlink r:id="rId414">
              <w:r w:rsidR="00AE3229">
                <w:rPr>
                  <w:color w:val="0000FF"/>
                  <w:spacing w:val="-2"/>
                  <w:sz w:val="20"/>
                </w:rPr>
                <w:t>Ресурсов</w:t>
              </w:r>
            </w:hyperlink>
          </w:p>
        </w:tc>
      </w:tr>
      <w:tr w:rsidR="0013436E" w14:paraId="4CE12762" w14:textId="77777777">
        <w:trPr>
          <w:trHeight w:val="239"/>
        </w:trPr>
        <w:tc>
          <w:tcPr>
            <w:tcW w:w="667" w:type="dxa"/>
            <w:vMerge/>
            <w:tcBorders>
              <w:top w:val="nil"/>
            </w:tcBorders>
          </w:tcPr>
          <w:p w14:paraId="603B0275" w14:textId="77777777" w:rsidR="0013436E" w:rsidRDefault="0013436E">
            <w:pPr>
              <w:rPr>
                <w:sz w:val="2"/>
                <w:szCs w:val="2"/>
              </w:rPr>
            </w:pPr>
          </w:p>
        </w:tc>
        <w:tc>
          <w:tcPr>
            <w:tcW w:w="3092" w:type="dxa"/>
            <w:vMerge/>
            <w:tcBorders>
              <w:top w:val="nil"/>
            </w:tcBorders>
          </w:tcPr>
          <w:p w14:paraId="52DA3931" w14:textId="77777777" w:rsidR="0013436E" w:rsidRDefault="0013436E">
            <w:pPr>
              <w:rPr>
                <w:sz w:val="2"/>
                <w:szCs w:val="2"/>
              </w:rPr>
            </w:pPr>
          </w:p>
        </w:tc>
        <w:tc>
          <w:tcPr>
            <w:tcW w:w="1076" w:type="dxa"/>
            <w:vMerge/>
            <w:tcBorders>
              <w:top w:val="nil"/>
            </w:tcBorders>
          </w:tcPr>
          <w:p w14:paraId="18D0DBDA" w14:textId="77777777" w:rsidR="0013436E" w:rsidRDefault="0013436E">
            <w:pPr>
              <w:rPr>
                <w:sz w:val="2"/>
                <w:szCs w:val="2"/>
              </w:rPr>
            </w:pPr>
          </w:p>
        </w:tc>
        <w:tc>
          <w:tcPr>
            <w:tcW w:w="5041" w:type="dxa"/>
            <w:gridSpan w:val="3"/>
            <w:tcBorders>
              <w:top w:val="single" w:sz="4" w:space="0" w:color="0000FF"/>
              <w:bottom w:val="nil"/>
            </w:tcBorders>
          </w:tcPr>
          <w:p w14:paraId="1F8F05E0" w14:textId="77777777" w:rsidR="0013436E" w:rsidRDefault="00F10513">
            <w:pPr>
              <w:pStyle w:val="TableParagraph"/>
              <w:spacing w:before="12" w:line="207" w:lineRule="exact"/>
              <w:ind w:left="4"/>
              <w:rPr>
                <w:sz w:val="20"/>
              </w:rPr>
            </w:pPr>
            <w:hyperlink r:id="rId415">
              <w:r w:rsidR="00AE3229">
                <w:rPr>
                  <w:color w:val="0000FF"/>
                  <w:spacing w:val="-2"/>
                  <w:sz w:val="20"/>
                </w:rPr>
                <w:t>(school-collection.edu.ru)</w:t>
              </w:r>
            </w:hyperlink>
          </w:p>
        </w:tc>
      </w:tr>
      <w:tr w:rsidR="0013436E" w14:paraId="1B2997E5" w14:textId="77777777">
        <w:trPr>
          <w:trHeight w:val="220"/>
        </w:trPr>
        <w:tc>
          <w:tcPr>
            <w:tcW w:w="3759" w:type="dxa"/>
            <w:gridSpan w:val="2"/>
          </w:tcPr>
          <w:p w14:paraId="74B0BF9A" w14:textId="77777777" w:rsidR="0013436E" w:rsidRDefault="00AE3229">
            <w:pPr>
              <w:pStyle w:val="TableParagraph"/>
              <w:spacing w:line="20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6" w:type="dxa"/>
          </w:tcPr>
          <w:p w14:paraId="3BB37174" w14:textId="77777777" w:rsidR="0013436E" w:rsidRDefault="00AE3229">
            <w:pPr>
              <w:pStyle w:val="TableParagraph"/>
              <w:spacing w:line="200" w:lineRule="exact"/>
              <w:ind w:left="4"/>
              <w:rPr>
                <w:sz w:val="20"/>
              </w:rPr>
            </w:pPr>
            <w:r>
              <w:rPr>
                <w:w w:val="99"/>
                <w:sz w:val="20"/>
              </w:rPr>
              <w:t>2</w:t>
            </w:r>
          </w:p>
        </w:tc>
        <w:tc>
          <w:tcPr>
            <w:tcW w:w="5041" w:type="dxa"/>
            <w:gridSpan w:val="3"/>
            <w:tcBorders>
              <w:top w:val="double" w:sz="4" w:space="0" w:color="000000"/>
            </w:tcBorders>
          </w:tcPr>
          <w:p w14:paraId="6E144861" w14:textId="77777777" w:rsidR="0013436E" w:rsidRDefault="0013436E">
            <w:pPr>
              <w:pStyle w:val="TableParagraph"/>
              <w:rPr>
                <w:sz w:val="14"/>
              </w:rPr>
            </w:pPr>
          </w:p>
        </w:tc>
      </w:tr>
      <w:tr w:rsidR="0013436E" w14:paraId="261AFEA0" w14:textId="77777777">
        <w:trPr>
          <w:trHeight w:val="229"/>
        </w:trPr>
        <w:tc>
          <w:tcPr>
            <w:tcW w:w="9876" w:type="dxa"/>
            <w:gridSpan w:val="6"/>
          </w:tcPr>
          <w:p w14:paraId="25B4D9F9" w14:textId="77777777" w:rsidR="0013436E" w:rsidRDefault="00AE3229">
            <w:pPr>
              <w:pStyle w:val="TableParagraph"/>
              <w:spacing w:line="210" w:lineRule="exact"/>
              <w:ind w:left="4"/>
              <w:rPr>
                <w:sz w:val="20"/>
              </w:rPr>
            </w:pPr>
            <w:r>
              <w:rPr>
                <w:sz w:val="20"/>
              </w:rPr>
              <w:t>Модуль</w:t>
            </w:r>
            <w:r>
              <w:rPr>
                <w:spacing w:val="-8"/>
                <w:sz w:val="20"/>
              </w:rPr>
              <w:t xml:space="preserve"> </w:t>
            </w:r>
            <w:r>
              <w:rPr>
                <w:sz w:val="20"/>
              </w:rPr>
              <w:t>6.</w:t>
            </w:r>
            <w:r>
              <w:rPr>
                <w:spacing w:val="-7"/>
                <w:sz w:val="20"/>
              </w:rPr>
              <w:t xml:space="preserve"> </w:t>
            </w:r>
            <w:r>
              <w:rPr>
                <w:sz w:val="20"/>
              </w:rPr>
              <w:t>Классическая</w:t>
            </w:r>
            <w:r>
              <w:rPr>
                <w:spacing w:val="-8"/>
                <w:sz w:val="20"/>
              </w:rPr>
              <w:t xml:space="preserve"> </w:t>
            </w:r>
            <w:r>
              <w:rPr>
                <w:spacing w:val="-2"/>
                <w:sz w:val="20"/>
              </w:rPr>
              <w:t>музыка</w:t>
            </w:r>
          </w:p>
        </w:tc>
      </w:tr>
      <w:tr w:rsidR="0013436E" w14:paraId="32A4F547" w14:textId="77777777">
        <w:trPr>
          <w:trHeight w:val="201"/>
        </w:trPr>
        <w:tc>
          <w:tcPr>
            <w:tcW w:w="667" w:type="dxa"/>
            <w:vMerge w:val="restart"/>
          </w:tcPr>
          <w:p w14:paraId="74A6F971" w14:textId="77777777" w:rsidR="0013436E" w:rsidRDefault="00AE3229">
            <w:pPr>
              <w:pStyle w:val="TableParagraph"/>
              <w:spacing w:line="223" w:lineRule="exact"/>
              <w:ind w:left="4"/>
              <w:rPr>
                <w:sz w:val="20"/>
              </w:rPr>
            </w:pPr>
            <w:r>
              <w:rPr>
                <w:spacing w:val="-5"/>
                <w:sz w:val="20"/>
              </w:rPr>
              <w:t>6.1</w:t>
            </w:r>
          </w:p>
        </w:tc>
        <w:tc>
          <w:tcPr>
            <w:tcW w:w="3092" w:type="dxa"/>
            <w:vMerge w:val="restart"/>
          </w:tcPr>
          <w:p w14:paraId="44BC6288" w14:textId="77777777" w:rsidR="0013436E" w:rsidRDefault="00AE3229">
            <w:pPr>
              <w:pStyle w:val="TableParagraph"/>
              <w:ind w:left="4" w:right="714"/>
              <w:rPr>
                <w:sz w:val="20"/>
              </w:rPr>
            </w:pPr>
            <w:r>
              <w:rPr>
                <w:sz w:val="20"/>
              </w:rPr>
              <w:t>Европейские</w:t>
            </w:r>
            <w:r>
              <w:rPr>
                <w:spacing w:val="-13"/>
                <w:sz w:val="20"/>
              </w:rPr>
              <w:t xml:space="preserve"> </w:t>
            </w:r>
            <w:r>
              <w:rPr>
                <w:sz w:val="20"/>
              </w:rPr>
              <w:t xml:space="preserve">композиторы- </w:t>
            </w:r>
            <w:r>
              <w:rPr>
                <w:spacing w:val="-2"/>
                <w:sz w:val="20"/>
              </w:rPr>
              <w:t>классики</w:t>
            </w:r>
          </w:p>
        </w:tc>
        <w:tc>
          <w:tcPr>
            <w:tcW w:w="1076" w:type="dxa"/>
            <w:vMerge w:val="restart"/>
          </w:tcPr>
          <w:p w14:paraId="0A1CC643" w14:textId="77777777" w:rsidR="0013436E" w:rsidRDefault="00AE3229">
            <w:pPr>
              <w:pStyle w:val="TableParagraph"/>
              <w:spacing w:line="223" w:lineRule="exact"/>
              <w:ind w:left="4"/>
              <w:rPr>
                <w:sz w:val="20"/>
              </w:rPr>
            </w:pPr>
            <w:r>
              <w:rPr>
                <w:w w:val="99"/>
                <w:sz w:val="20"/>
              </w:rPr>
              <w:t>2</w:t>
            </w:r>
          </w:p>
        </w:tc>
        <w:tc>
          <w:tcPr>
            <w:tcW w:w="1506" w:type="dxa"/>
            <w:tcBorders>
              <w:bottom w:val="single" w:sz="4" w:space="0" w:color="0461C1"/>
              <w:right w:val="nil"/>
            </w:tcBorders>
          </w:tcPr>
          <w:p w14:paraId="0CEEBD6D" w14:textId="77777777" w:rsidR="0013436E" w:rsidRDefault="00F10513">
            <w:pPr>
              <w:pStyle w:val="TableParagraph"/>
              <w:spacing w:line="181" w:lineRule="exact"/>
              <w:ind w:left="3"/>
              <w:jc w:val="center"/>
              <w:rPr>
                <w:sz w:val="20"/>
              </w:rPr>
            </w:pPr>
            <w:hyperlink r:id="rId416">
              <w:r w:rsidR="00AE3229">
                <w:rPr>
                  <w:color w:val="0461C1"/>
                  <w:spacing w:val="-2"/>
                  <w:sz w:val="20"/>
                </w:rPr>
                <w:t>https://resh.edu.ru/</w:t>
              </w:r>
            </w:hyperlink>
          </w:p>
        </w:tc>
        <w:tc>
          <w:tcPr>
            <w:tcW w:w="3535" w:type="dxa"/>
            <w:gridSpan w:val="2"/>
            <w:tcBorders>
              <w:left w:val="nil"/>
              <w:bottom w:val="nil"/>
            </w:tcBorders>
          </w:tcPr>
          <w:p w14:paraId="3DE5C435" w14:textId="77777777" w:rsidR="0013436E" w:rsidRDefault="0013436E">
            <w:pPr>
              <w:pStyle w:val="TableParagraph"/>
              <w:rPr>
                <w:sz w:val="14"/>
              </w:rPr>
            </w:pPr>
          </w:p>
        </w:tc>
      </w:tr>
      <w:tr w:rsidR="0013436E" w14:paraId="35FA5569" w14:textId="77777777">
        <w:trPr>
          <w:trHeight w:val="220"/>
        </w:trPr>
        <w:tc>
          <w:tcPr>
            <w:tcW w:w="667" w:type="dxa"/>
            <w:vMerge/>
            <w:tcBorders>
              <w:top w:val="nil"/>
            </w:tcBorders>
          </w:tcPr>
          <w:p w14:paraId="7D627E54" w14:textId="77777777" w:rsidR="0013436E" w:rsidRDefault="0013436E">
            <w:pPr>
              <w:rPr>
                <w:sz w:val="2"/>
                <w:szCs w:val="2"/>
              </w:rPr>
            </w:pPr>
          </w:p>
        </w:tc>
        <w:tc>
          <w:tcPr>
            <w:tcW w:w="3092" w:type="dxa"/>
            <w:vMerge/>
            <w:tcBorders>
              <w:top w:val="nil"/>
            </w:tcBorders>
          </w:tcPr>
          <w:p w14:paraId="46955F0A" w14:textId="77777777" w:rsidR="0013436E" w:rsidRDefault="0013436E">
            <w:pPr>
              <w:rPr>
                <w:sz w:val="2"/>
                <w:szCs w:val="2"/>
              </w:rPr>
            </w:pPr>
          </w:p>
        </w:tc>
        <w:tc>
          <w:tcPr>
            <w:tcW w:w="1076" w:type="dxa"/>
            <w:vMerge/>
            <w:tcBorders>
              <w:top w:val="nil"/>
            </w:tcBorders>
          </w:tcPr>
          <w:p w14:paraId="6B6BECA7" w14:textId="77777777" w:rsidR="0013436E" w:rsidRDefault="0013436E">
            <w:pPr>
              <w:rPr>
                <w:sz w:val="2"/>
                <w:szCs w:val="2"/>
              </w:rPr>
            </w:pPr>
          </w:p>
        </w:tc>
        <w:tc>
          <w:tcPr>
            <w:tcW w:w="5041" w:type="dxa"/>
            <w:gridSpan w:val="3"/>
            <w:tcBorders>
              <w:top w:val="nil"/>
              <w:bottom w:val="single" w:sz="4" w:space="0" w:color="0000FF"/>
            </w:tcBorders>
          </w:tcPr>
          <w:p w14:paraId="2662C3B2" w14:textId="77777777" w:rsidR="0013436E" w:rsidRDefault="00F10513">
            <w:pPr>
              <w:pStyle w:val="TableParagraph"/>
              <w:spacing w:before="12" w:line="188" w:lineRule="exact"/>
              <w:ind w:left="4"/>
              <w:rPr>
                <w:sz w:val="20"/>
              </w:rPr>
            </w:pPr>
            <w:hyperlink r:id="rId417">
              <w:r w:rsidR="00AE3229">
                <w:rPr>
                  <w:color w:val="0000FF"/>
                  <w:sz w:val="20"/>
                </w:rPr>
                <w:t>Единая</w:t>
              </w:r>
              <w:r w:rsidR="00AE3229">
                <w:rPr>
                  <w:color w:val="0000FF"/>
                  <w:spacing w:val="-11"/>
                  <w:sz w:val="20"/>
                </w:rPr>
                <w:t xml:space="preserve"> </w:t>
              </w:r>
              <w:r w:rsidR="00AE3229">
                <w:rPr>
                  <w:color w:val="0000FF"/>
                  <w:sz w:val="20"/>
                </w:rPr>
                <w:t>коллекция</w:t>
              </w:r>
              <w:r w:rsidR="00AE3229">
                <w:rPr>
                  <w:color w:val="0000FF"/>
                  <w:spacing w:val="-11"/>
                  <w:sz w:val="20"/>
                </w:rPr>
                <w:t xml:space="preserve"> </w:t>
              </w:r>
              <w:r w:rsidR="00AE3229">
                <w:rPr>
                  <w:color w:val="0000FF"/>
                  <w:sz w:val="20"/>
                </w:rPr>
                <w:t>Цифровых</w:t>
              </w:r>
              <w:r w:rsidR="00AE3229">
                <w:rPr>
                  <w:color w:val="0000FF"/>
                  <w:spacing w:val="-10"/>
                  <w:sz w:val="20"/>
                </w:rPr>
                <w:t xml:space="preserve"> </w:t>
              </w:r>
              <w:r w:rsidR="00AE3229">
                <w:rPr>
                  <w:color w:val="0000FF"/>
                  <w:sz w:val="20"/>
                </w:rPr>
                <w:t>Образовательных</w:t>
              </w:r>
            </w:hyperlink>
            <w:r w:rsidR="00AE3229">
              <w:rPr>
                <w:color w:val="0000FF"/>
                <w:spacing w:val="-8"/>
                <w:sz w:val="20"/>
              </w:rPr>
              <w:t xml:space="preserve"> </w:t>
            </w:r>
            <w:hyperlink r:id="rId418">
              <w:r w:rsidR="00AE3229">
                <w:rPr>
                  <w:color w:val="0000FF"/>
                  <w:spacing w:val="-2"/>
                  <w:sz w:val="20"/>
                </w:rPr>
                <w:t>Ресурсов</w:t>
              </w:r>
            </w:hyperlink>
          </w:p>
        </w:tc>
      </w:tr>
      <w:tr w:rsidR="0013436E" w14:paraId="76590788" w14:textId="77777777">
        <w:trPr>
          <w:trHeight w:val="236"/>
        </w:trPr>
        <w:tc>
          <w:tcPr>
            <w:tcW w:w="667" w:type="dxa"/>
            <w:vMerge/>
            <w:tcBorders>
              <w:top w:val="nil"/>
            </w:tcBorders>
          </w:tcPr>
          <w:p w14:paraId="5FAB7D80" w14:textId="77777777" w:rsidR="0013436E" w:rsidRDefault="0013436E">
            <w:pPr>
              <w:rPr>
                <w:sz w:val="2"/>
                <w:szCs w:val="2"/>
              </w:rPr>
            </w:pPr>
          </w:p>
        </w:tc>
        <w:tc>
          <w:tcPr>
            <w:tcW w:w="3092" w:type="dxa"/>
            <w:vMerge/>
            <w:tcBorders>
              <w:top w:val="nil"/>
            </w:tcBorders>
          </w:tcPr>
          <w:p w14:paraId="50FA87F7" w14:textId="77777777" w:rsidR="0013436E" w:rsidRDefault="0013436E">
            <w:pPr>
              <w:rPr>
                <w:sz w:val="2"/>
                <w:szCs w:val="2"/>
              </w:rPr>
            </w:pPr>
          </w:p>
        </w:tc>
        <w:tc>
          <w:tcPr>
            <w:tcW w:w="1076" w:type="dxa"/>
            <w:vMerge/>
            <w:tcBorders>
              <w:top w:val="nil"/>
            </w:tcBorders>
          </w:tcPr>
          <w:p w14:paraId="363F0139" w14:textId="77777777" w:rsidR="0013436E" w:rsidRDefault="0013436E">
            <w:pPr>
              <w:rPr>
                <w:sz w:val="2"/>
                <w:szCs w:val="2"/>
              </w:rPr>
            </w:pPr>
          </w:p>
        </w:tc>
        <w:tc>
          <w:tcPr>
            <w:tcW w:w="5041" w:type="dxa"/>
            <w:gridSpan w:val="3"/>
            <w:tcBorders>
              <w:top w:val="single" w:sz="4" w:space="0" w:color="0000FF"/>
              <w:bottom w:val="nil"/>
            </w:tcBorders>
          </w:tcPr>
          <w:p w14:paraId="2A1EB02A" w14:textId="77777777" w:rsidR="0013436E" w:rsidRDefault="00F10513">
            <w:pPr>
              <w:pStyle w:val="TableParagraph"/>
              <w:spacing w:before="10" w:line="207" w:lineRule="exact"/>
              <w:ind w:left="4"/>
              <w:rPr>
                <w:sz w:val="20"/>
              </w:rPr>
            </w:pPr>
            <w:hyperlink r:id="rId419">
              <w:r w:rsidR="00AE3229">
                <w:rPr>
                  <w:color w:val="0000FF"/>
                  <w:spacing w:val="-2"/>
                  <w:sz w:val="20"/>
                </w:rPr>
                <w:t>(school-collection.edu.ru)</w:t>
              </w:r>
            </w:hyperlink>
          </w:p>
        </w:tc>
      </w:tr>
      <w:tr w:rsidR="0013436E" w14:paraId="3ED9092C" w14:textId="77777777">
        <w:trPr>
          <w:trHeight w:val="191"/>
        </w:trPr>
        <w:tc>
          <w:tcPr>
            <w:tcW w:w="667" w:type="dxa"/>
            <w:vMerge w:val="restart"/>
          </w:tcPr>
          <w:p w14:paraId="5082E929" w14:textId="77777777" w:rsidR="0013436E" w:rsidRDefault="00AE3229">
            <w:pPr>
              <w:pStyle w:val="TableParagraph"/>
              <w:spacing w:line="213" w:lineRule="exact"/>
              <w:ind w:left="4"/>
              <w:rPr>
                <w:sz w:val="20"/>
              </w:rPr>
            </w:pPr>
            <w:r>
              <w:rPr>
                <w:spacing w:val="-5"/>
                <w:sz w:val="20"/>
              </w:rPr>
              <w:t>6.2</w:t>
            </w:r>
          </w:p>
        </w:tc>
        <w:tc>
          <w:tcPr>
            <w:tcW w:w="3092" w:type="dxa"/>
            <w:vMerge w:val="restart"/>
          </w:tcPr>
          <w:p w14:paraId="4937B45E" w14:textId="77777777" w:rsidR="0013436E" w:rsidRDefault="00AE3229">
            <w:pPr>
              <w:pStyle w:val="TableParagraph"/>
              <w:spacing w:line="213" w:lineRule="exact"/>
              <w:ind w:left="4"/>
              <w:rPr>
                <w:sz w:val="20"/>
              </w:rPr>
            </w:pPr>
            <w:r>
              <w:rPr>
                <w:spacing w:val="-2"/>
                <w:sz w:val="20"/>
              </w:rPr>
              <w:t>Русские</w:t>
            </w:r>
          </w:p>
          <w:p w14:paraId="790F5841" w14:textId="77777777" w:rsidR="0013436E" w:rsidRDefault="00AE3229">
            <w:pPr>
              <w:pStyle w:val="TableParagraph"/>
              <w:ind w:left="4"/>
              <w:rPr>
                <w:sz w:val="20"/>
              </w:rPr>
            </w:pPr>
            <w:r>
              <w:rPr>
                <w:spacing w:val="-2"/>
                <w:sz w:val="20"/>
              </w:rPr>
              <w:t>композиторы-классики</w:t>
            </w:r>
          </w:p>
        </w:tc>
        <w:tc>
          <w:tcPr>
            <w:tcW w:w="1076" w:type="dxa"/>
            <w:vMerge w:val="restart"/>
          </w:tcPr>
          <w:p w14:paraId="5CB9BB36" w14:textId="77777777" w:rsidR="0013436E" w:rsidRDefault="00AE3229">
            <w:pPr>
              <w:pStyle w:val="TableParagraph"/>
              <w:spacing w:line="213" w:lineRule="exact"/>
              <w:ind w:left="4"/>
              <w:rPr>
                <w:sz w:val="20"/>
              </w:rPr>
            </w:pPr>
            <w:r>
              <w:rPr>
                <w:w w:val="99"/>
                <w:sz w:val="20"/>
              </w:rPr>
              <w:t>2</w:t>
            </w:r>
          </w:p>
        </w:tc>
        <w:tc>
          <w:tcPr>
            <w:tcW w:w="1506" w:type="dxa"/>
            <w:tcBorders>
              <w:top w:val="double" w:sz="4" w:space="0" w:color="000000"/>
              <w:bottom w:val="single" w:sz="4" w:space="0" w:color="0461C1"/>
              <w:right w:val="nil"/>
            </w:tcBorders>
          </w:tcPr>
          <w:p w14:paraId="5C4FDB5C" w14:textId="77777777" w:rsidR="0013436E" w:rsidRDefault="00F10513">
            <w:pPr>
              <w:pStyle w:val="TableParagraph"/>
              <w:spacing w:line="171" w:lineRule="exact"/>
              <w:ind w:left="3"/>
              <w:jc w:val="center"/>
              <w:rPr>
                <w:sz w:val="20"/>
              </w:rPr>
            </w:pPr>
            <w:hyperlink r:id="rId420">
              <w:r w:rsidR="00AE3229">
                <w:rPr>
                  <w:color w:val="0461C1"/>
                  <w:spacing w:val="-2"/>
                  <w:sz w:val="20"/>
                </w:rPr>
                <w:t>https://resh.edu.ru/</w:t>
              </w:r>
            </w:hyperlink>
          </w:p>
        </w:tc>
        <w:tc>
          <w:tcPr>
            <w:tcW w:w="3535" w:type="dxa"/>
            <w:gridSpan w:val="2"/>
            <w:tcBorders>
              <w:top w:val="nil"/>
              <w:left w:val="nil"/>
              <w:bottom w:val="nil"/>
            </w:tcBorders>
          </w:tcPr>
          <w:p w14:paraId="7E9F42F7" w14:textId="77777777" w:rsidR="0013436E" w:rsidRDefault="0013436E">
            <w:pPr>
              <w:pStyle w:val="TableParagraph"/>
              <w:rPr>
                <w:sz w:val="12"/>
              </w:rPr>
            </w:pPr>
          </w:p>
        </w:tc>
      </w:tr>
      <w:tr w:rsidR="0013436E" w14:paraId="20B89AC1" w14:textId="77777777">
        <w:trPr>
          <w:trHeight w:val="220"/>
        </w:trPr>
        <w:tc>
          <w:tcPr>
            <w:tcW w:w="667" w:type="dxa"/>
            <w:vMerge/>
            <w:tcBorders>
              <w:top w:val="nil"/>
            </w:tcBorders>
          </w:tcPr>
          <w:p w14:paraId="2741B82D" w14:textId="77777777" w:rsidR="0013436E" w:rsidRDefault="0013436E">
            <w:pPr>
              <w:rPr>
                <w:sz w:val="2"/>
                <w:szCs w:val="2"/>
              </w:rPr>
            </w:pPr>
          </w:p>
        </w:tc>
        <w:tc>
          <w:tcPr>
            <w:tcW w:w="3092" w:type="dxa"/>
            <w:vMerge/>
            <w:tcBorders>
              <w:top w:val="nil"/>
            </w:tcBorders>
          </w:tcPr>
          <w:p w14:paraId="1F434C00" w14:textId="77777777" w:rsidR="0013436E" w:rsidRDefault="0013436E">
            <w:pPr>
              <w:rPr>
                <w:sz w:val="2"/>
                <w:szCs w:val="2"/>
              </w:rPr>
            </w:pPr>
          </w:p>
        </w:tc>
        <w:tc>
          <w:tcPr>
            <w:tcW w:w="1076" w:type="dxa"/>
            <w:vMerge/>
            <w:tcBorders>
              <w:top w:val="nil"/>
            </w:tcBorders>
          </w:tcPr>
          <w:p w14:paraId="73C75192" w14:textId="77777777" w:rsidR="0013436E" w:rsidRDefault="0013436E">
            <w:pPr>
              <w:rPr>
                <w:sz w:val="2"/>
                <w:szCs w:val="2"/>
              </w:rPr>
            </w:pPr>
          </w:p>
        </w:tc>
        <w:tc>
          <w:tcPr>
            <w:tcW w:w="5041" w:type="dxa"/>
            <w:gridSpan w:val="3"/>
            <w:tcBorders>
              <w:top w:val="nil"/>
              <w:bottom w:val="single" w:sz="4" w:space="0" w:color="0000FF"/>
            </w:tcBorders>
          </w:tcPr>
          <w:p w14:paraId="4091495F" w14:textId="77777777" w:rsidR="0013436E" w:rsidRDefault="00F10513">
            <w:pPr>
              <w:pStyle w:val="TableParagraph"/>
              <w:spacing w:before="12" w:line="188" w:lineRule="exact"/>
              <w:ind w:left="4"/>
              <w:rPr>
                <w:sz w:val="20"/>
              </w:rPr>
            </w:pPr>
            <w:hyperlink r:id="rId421">
              <w:r w:rsidR="00AE3229">
                <w:rPr>
                  <w:color w:val="0000FF"/>
                  <w:sz w:val="20"/>
                </w:rPr>
                <w:t>Единая</w:t>
              </w:r>
              <w:r w:rsidR="00AE3229">
                <w:rPr>
                  <w:color w:val="0000FF"/>
                  <w:spacing w:val="-11"/>
                  <w:sz w:val="20"/>
                </w:rPr>
                <w:t xml:space="preserve"> </w:t>
              </w:r>
              <w:r w:rsidR="00AE3229">
                <w:rPr>
                  <w:color w:val="0000FF"/>
                  <w:sz w:val="20"/>
                </w:rPr>
                <w:t>коллекция</w:t>
              </w:r>
              <w:r w:rsidR="00AE3229">
                <w:rPr>
                  <w:color w:val="0000FF"/>
                  <w:spacing w:val="-11"/>
                  <w:sz w:val="20"/>
                </w:rPr>
                <w:t xml:space="preserve"> </w:t>
              </w:r>
              <w:r w:rsidR="00AE3229">
                <w:rPr>
                  <w:color w:val="0000FF"/>
                  <w:sz w:val="20"/>
                </w:rPr>
                <w:t>Цифровых</w:t>
              </w:r>
              <w:r w:rsidR="00AE3229">
                <w:rPr>
                  <w:color w:val="0000FF"/>
                  <w:spacing w:val="-10"/>
                  <w:sz w:val="20"/>
                </w:rPr>
                <w:t xml:space="preserve"> </w:t>
              </w:r>
              <w:r w:rsidR="00AE3229">
                <w:rPr>
                  <w:color w:val="0000FF"/>
                  <w:sz w:val="20"/>
                </w:rPr>
                <w:t>Образовательных</w:t>
              </w:r>
            </w:hyperlink>
            <w:r w:rsidR="00AE3229">
              <w:rPr>
                <w:color w:val="0000FF"/>
                <w:spacing w:val="-8"/>
                <w:sz w:val="20"/>
              </w:rPr>
              <w:t xml:space="preserve"> </w:t>
            </w:r>
            <w:hyperlink r:id="rId422">
              <w:r w:rsidR="00AE3229">
                <w:rPr>
                  <w:color w:val="0000FF"/>
                  <w:spacing w:val="-2"/>
                  <w:sz w:val="20"/>
                </w:rPr>
                <w:t>Ресурсов</w:t>
              </w:r>
            </w:hyperlink>
          </w:p>
        </w:tc>
      </w:tr>
      <w:tr w:rsidR="0013436E" w14:paraId="6853C812" w14:textId="77777777">
        <w:trPr>
          <w:trHeight w:val="239"/>
        </w:trPr>
        <w:tc>
          <w:tcPr>
            <w:tcW w:w="667" w:type="dxa"/>
            <w:vMerge/>
            <w:tcBorders>
              <w:top w:val="nil"/>
            </w:tcBorders>
          </w:tcPr>
          <w:p w14:paraId="65159E66" w14:textId="77777777" w:rsidR="0013436E" w:rsidRDefault="0013436E">
            <w:pPr>
              <w:rPr>
                <w:sz w:val="2"/>
                <w:szCs w:val="2"/>
              </w:rPr>
            </w:pPr>
          </w:p>
        </w:tc>
        <w:tc>
          <w:tcPr>
            <w:tcW w:w="3092" w:type="dxa"/>
            <w:vMerge/>
            <w:tcBorders>
              <w:top w:val="nil"/>
            </w:tcBorders>
          </w:tcPr>
          <w:p w14:paraId="096AA96B" w14:textId="77777777" w:rsidR="0013436E" w:rsidRDefault="0013436E">
            <w:pPr>
              <w:rPr>
                <w:sz w:val="2"/>
                <w:szCs w:val="2"/>
              </w:rPr>
            </w:pPr>
          </w:p>
        </w:tc>
        <w:tc>
          <w:tcPr>
            <w:tcW w:w="1076" w:type="dxa"/>
            <w:vMerge/>
            <w:tcBorders>
              <w:top w:val="nil"/>
            </w:tcBorders>
          </w:tcPr>
          <w:p w14:paraId="5BF212BC" w14:textId="77777777" w:rsidR="0013436E" w:rsidRDefault="0013436E">
            <w:pPr>
              <w:rPr>
                <w:sz w:val="2"/>
                <w:szCs w:val="2"/>
              </w:rPr>
            </w:pPr>
          </w:p>
        </w:tc>
        <w:tc>
          <w:tcPr>
            <w:tcW w:w="5041" w:type="dxa"/>
            <w:gridSpan w:val="3"/>
            <w:tcBorders>
              <w:top w:val="single" w:sz="4" w:space="0" w:color="0000FF"/>
              <w:bottom w:val="nil"/>
            </w:tcBorders>
          </w:tcPr>
          <w:p w14:paraId="70C59E38" w14:textId="77777777" w:rsidR="0013436E" w:rsidRDefault="00F10513">
            <w:pPr>
              <w:pStyle w:val="TableParagraph"/>
              <w:spacing w:before="12" w:line="207" w:lineRule="exact"/>
              <w:ind w:left="4"/>
              <w:rPr>
                <w:sz w:val="20"/>
              </w:rPr>
            </w:pPr>
            <w:hyperlink r:id="rId423">
              <w:r w:rsidR="00AE3229">
                <w:rPr>
                  <w:color w:val="0000FF"/>
                  <w:spacing w:val="-2"/>
                  <w:sz w:val="20"/>
                </w:rPr>
                <w:t>(school-collection.edu.ru)</w:t>
              </w:r>
            </w:hyperlink>
          </w:p>
        </w:tc>
      </w:tr>
      <w:tr w:rsidR="0013436E" w14:paraId="669D9BF6" w14:textId="77777777">
        <w:trPr>
          <w:trHeight w:val="220"/>
        </w:trPr>
        <w:tc>
          <w:tcPr>
            <w:tcW w:w="3759" w:type="dxa"/>
            <w:gridSpan w:val="2"/>
          </w:tcPr>
          <w:p w14:paraId="712F52F2" w14:textId="77777777" w:rsidR="0013436E" w:rsidRDefault="00AE3229">
            <w:pPr>
              <w:pStyle w:val="TableParagraph"/>
              <w:spacing w:line="20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6" w:type="dxa"/>
          </w:tcPr>
          <w:p w14:paraId="3F8E0A25" w14:textId="77777777" w:rsidR="0013436E" w:rsidRDefault="00AE3229">
            <w:pPr>
              <w:pStyle w:val="TableParagraph"/>
              <w:spacing w:line="200" w:lineRule="exact"/>
              <w:ind w:left="4"/>
              <w:rPr>
                <w:sz w:val="20"/>
              </w:rPr>
            </w:pPr>
            <w:r>
              <w:rPr>
                <w:w w:val="99"/>
                <w:sz w:val="20"/>
              </w:rPr>
              <w:t>4</w:t>
            </w:r>
          </w:p>
        </w:tc>
        <w:tc>
          <w:tcPr>
            <w:tcW w:w="5041" w:type="dxa"/>
            <w:gridSpan w:val="3"/>
            <w:tcBorders>
              <w:top w:val="double" w:sz="4" w:space="0" w:color="000000"/>
            </w:tcBorders>
          </w:tcPr>
          <w:p w14:paraId="47280D93" w14:textId="77777777" w:rsidR="0013436E" w:rsidRDefault="0013436E">
            <w:pPr>
              <w:pStyle w:val="TableParagraph"/>
              <w:rPr>
                <w:sz w:val="14"/>
              </w:rPr>
            </w:pPr>
          </w:p>
        </w:tc>
      </w:tr>
      <w:tr w:rsidR="0013436E" w14:paraId="7507F109" w14:textId="77777777">
        <w:trPr>
          <w:trHeight w:val="230"/>
        </w:trPr>
        <w:tc>
          <w:tcPr>
            <w:tcW w:w="9876" w:type="dxa"/>
            <w:gridSpan w:val="6"/>
          </w:tcPr>
          <w:p w14:paraId="47752B38" w14:textId="77777777" w:rsidR="0013436E" w:rsidRDefault="00AE3229">
            <w:pPr>
              <w:pStyle w:val="TableParagraph"/>
              <w:spacing w:line="210" w:lineRule="exact"/>
              <w:ind w:left="4"/>
              <w:rPr>
                <w:sz w:val="20"/>
              </w:rPr>
            </w:pPr>
            <w:r>
              <w:rPr>
                <w:sz w:val="20"/>
              </w:rPr>
              <w:t>Модуль</w:t>
            </w:r>
            <w:r>
              <w:rPr>
                <w:spacing w:val="-5"/>
                <w:sz w:val="20"/>
              </w:rPr>
              <w:t xml:space="preserve"> </w:t>
            </w:r>
            <w:r>
              <w:rPr>
                <w:sz w:val="20"/>
              </w:rPr>
              <w:t>7.</w:t>
            </w:r>
            <w:r>
              <w:rPr>
                <w:spacing w:val="-5"/>
                <w:sz w:val="20"/>
              </w:rPr>
              <w:t xml:space="preserve"> </w:t>
            </w:r>
            <w:r>
              <w:rPr>
                <w:sz w:val="20"/>
              </w:rPr>
              <w:t>Музыка</w:t>
            </w:r>
            <w:r>
              <w:rPr>
                <w:spacing w:val="-5"/>
                <w:sz w:val="20"/>
              </w:rPr>
              <w:t xml:space="preserve"> </w:t>
            </w:r>
            <w:r>
              <w:rPr>
                <w:sz w:val="20"/>
              </w:rPr>
              <w:t>театра</w:t>
            </w:r>
            <w:r>
              <w:rPr>
                <w:spacing w:val="-2"/>
                <w:sz w:val="20"/>
              </w:rPr>
              <w:t xml:space="preserve"> </w:t>
            </w:r>
            <w:r>
              <w:rPr>
                <w:sz w:val="20"/>
              </w:rPr>
              <w:t>и</w:t>
            </w:r>
            <w:r>
              <w:rPr>
                <w:spacing w:val="-6"/>
                <w:sz w:val="20"/>
              </w:rPr>
              <w:t xml:space="preserve"> </w:t>
            </w:r>
            <w:r>
              <w:rPr>
                <w:spacing w:val="-4"/>
                <w:sz w:val="20"/>
              </w:rPr>
              <w:t>кино</w:t>
            </w:r>
          </w:p>
        </w:tc>
      </w:tr>
      <w:tr w:rsidR="0013436E" w14:paraId="49D49223" w14:textId="77777777">
        <w:trPr>
          <w:trHeight w:val="201"/>
        </w:trPr>
        <w:tc>
          <w:tcPr>
            <w:tcW w:w="667" w:type="dxa"/>
            <w:vMerge w:val="restart"/>
          </w:tcPr>
          <w:p w14:paraId="4CB6E379" w14:textId="77777777" w:rsidR="0013436E" w:rsidRDefault="00AE3229">
            <w:pPr>
              <w:pStyle w:val="TableParagraph"/>
              <w:spacing w:line="223" w:lineRule="exact"/>
              <w:ind w:left="4"/>
              <w:rPr>
                <w:sz w:val="20"/>
              </w:rPr>
            </w:pPr>
            <w:r>
              <w:rPr>
                <w:spacing w:val="-5"/>
                <w:sz w:val="20"/>
              </w:rPr>
              <w:t>7.1</w:t>
            </w:r>
          </w:p>
        </w:tc>
        <w:tc>
          <w:tcPr>
            <w:tcW w:w="3092" w:type="dxa"/>
            <w:vMerge w:val="restart"/>
          </w:tcPr>
          <w:p w14:paraId="1F4186E1" w14:textId="77777777" w:rsidR="0013436E" w:rsidRDefault="00AE3229">
            <w:pPr>
              <w:pStyle w:val="TableParagraph"/>
              <w:spacing w:line="223" w:lineRule="exact"/>
              <w:ind w:left="4"/>
              <w:rPr>
                <w:sz w:val="20"/>
              </w:rPr>
            </w:pPr>
            <w:r>
              <w:rPr>
                <w:sz w:val="20"/>
              </w:rPr>
              <w:t>Сюжет</w:t>
            </w:r>
            <w:r>
              <w:rPr>
                <w:spacing w:val="-10"/>
                <w:sz w:val="20"/>
              </w:rPr>
              <w:t xml:space="preserve"> </w:t>
            </w:r>
            <w:r>
              <w:rPr>
                <w:sz w:val="20"/>
              </w:rPr>
              <w:t>музыкального</w:t>
            </w:r>
            <w:r>
              <w:rPr>
                <w:spacing w:val="-9"/>
                <w:sz w:val="20"/>
              </w:rPr>
              <w:t xml:space="preserve"> </w:t>
            </w:r>
            <w:r>
              <w:rPr>
                <w:spacing w:val="-2"/>
                <w:sz w:val="20"/>
              </w:rPr>
              <w:t>спектакля</w:t>
            </w:r>
          </w:p>
        </w:tc>
        <w:tc>
          <w:tcPr>
            <w:tcW w:w="1076" w:type="dxa"/>
            <w:vMerge w:val="restart"/>
          </w:tcPr>
          <w:p w14:paraId="2FE02B20" w14:textId="77777777" w:rsidR="0013436E" w:rsidRDefault="00AE3229">
            <w:pPr>
              <w:pStyle w:val="TableParagraph"/>
              <w:spacing w:line="223" w:lineRule="exact"/>
              <w:ind w:left="4"/>
              <w:rPr>
                <w:sz w:val="20"/>
              </w:rPr>
            </w:pPr>
            <w:r>
              <w:rPr>
                <w:w w:val="99"/>
                <w:sz w:val="20"/>
              </w:rPr>
              <w:t>2</w:t>
            </w:r>
          </w:p>
        </w:tc>
        <w:tc>
          <w:tcPr>
            <w:tcW w:w="1506" w:type="dxa"/>
            <w:tcBorders>
              <w:bottom w:val="single" w:sz="4" w:space="0" w:color="0461C1"/>
              <w:right w:val="nil"/>
            </w:tcBorders>
          </w:tcPr>
          <w:p w14:paraId="45E325BE" w14:textId="77777777" w:rsidR="0013436E" w:rsidRDefault="00F10513">
            <w:pPr>
              <w:pStyle w:val="TableParagraph"/>
              <w:spacing w:line="181" w:lineRule="exact"/>
              <w:ind w:left="3"/>
              <w:jc w:val="center"/>
              <w:rPr>
                <w:sz w:val="20"/>
              </w:rPr>
            </w:pPr>
            <w:hyperlink r:id="rId424">
              <w:r w:rsidR="00AE3229">
                <w:rPr>
                  <w:color w:val="0461C1"/>
                  <w:spacing w:val="-2"/>
                  <w:sz w:val="20"/>
                </w:rPr>
                <w:t>https://resh.edu.ru/</w:t>
              </w:r>
            </w:hyperlink>
          </w:p>
        </w:tc>
        <w:tc>
          <w:tcPr>
            <w:tcW w:w="3535" w:type="dxa"/>
            <w:gridSpan w:val="2"/>
            <w:tcBorders>
              <w:left w:val="nil"/>
              <w:bottom w:val="nil"/>
            </w:tcBorders>
          </w:tcPr>
          <w:p w14:paraId="362BCFED" w14:textId="77777777" w:rsidR="0013436E" w:rsidRDefault="0013436E">
            <w:pPr>
              <w:pStyle w:val="TableParagraph"/>
              <w:rPr>
                <w:sz w:val="14"/>
              </w:rPr>
            </w:pPr>
          </w:p>
        </w:tc>
      </w:tr>
      <w:tr w:rsidR="0013436E" w14:paraId="3963DB75" w14:textId="77777777">
        <w:trPr>
          <w:trHeight w:val="220"/>
        </w:trPr>
        <w:tc>
          <w:tcPr>
            <w:tcW w:w="667" w:type="dxa"/>
            <w:vMerge/>
            <w:tcBorders>
              <w:top w:val="nil"/>
            </w:tcBorders>
          </w:tcPr>
          <w:p w14:paraId="7AF716C9" w14:textId="77777777" w:rsidR="0013436E" w:rsidRDefault="0013436E">
            <w:pPr>
              <w:rPr>
                <w:sz w:val="2"/>
                <w:szCs w:val="2"/>
              </w:rPr>
            </w:pPr>
          </w:p>
        </w:tc>
        <w:tc>
          <w:tcPr>
            <w:tcW w:w="3092" w:type="dxa"/>
            <w:vMerge/>
            <w:tcBorders>
              <w:top w:val="nil"/>
            </w:tcBorders>
          </w:tcPr>
          <w:p w14:paraId="7432278F" w14:textId="77777777" w:rsidR="0013436E" w:rsidRDefault="0013436E">
            <w:pPr>
              <w:rPr>
                <w:sz w:val="2"/>
                <w:szCs w:val="2"/>
              </w:rPr>
            </w:pPr>
          </w:p>
        </w:tc>
        <w:tc>
          <w:tcPr>
            <w:tcW w:w="1076" w:type="dxa"/>
            <w:vMerge/>
            <w:tcBorders>
              <w:top w:val="nil"/>
            </w:tcBorders>
          </w:tcPr>
          <w:p w14:paraId="4324939B" w14:textId="77777777" w:rsidR="0013436E" w:rsidRDefault="0013436E">
            <w:pPr>
              <w:rPr>
                <w:sz w:val="2"/>
                <w:szCs w:val="2"/>
              </w:rPr>
            </w:pPr>
          </w:p>
        </w:tc>
        <w:tc>
          <w:tcPr>
            <w:tcW w:w="5041" w:type="dxa"/>
            <w:gridSpan w:val="3"/>
            <w:tcBorders>
              <w:top w:val="nil"/>
              <w:bottom w:val="single" w:sz="4" w:space="0" w:color="0000FF"/>
            </w:tcBorders>
          </w:tcPr>
          <w:p w14:paraId="6D3F887B" w14:textId="77777777" w:rsidR="0013436E" w:rsidRDefault="00F10513">
            <w:pPr>
              <w:pStyle w:val="TableParagraph"/>
              <w:spacing w:before="12" w:line="188" w:lineRule="exact"/>
              <w:ind w:left="4"/>
              <w:rPr>
                <w:sz w:val="20"/>
              </w:rPr>
            </w:pPr>
            <w:hyperlink r:id="rId425">
              <w:r w:rsidR="00AE3229">
                <w:rPr>
                  <w:color w:val="0000FF"/>
                  <w:sz w:val="20"/>
                </w:rPr>
                <w:t>Единая</w:t>
              </w:r>
              <w:r w:rsidR="00AE3229">
                <w:rPr>
                  <w:color w:val="0000FF"/>
                  <w:spacing w:val="-11"/>
                  <w:sz w:val="20"/>
                </w:rPr>
                <w:t xml:space="preserve"> </w:t>
              </w:r>
              <w:r w:rsidR="00AE3229">
                <w:rPr>
                  <w:color w:val="0000FF"/>
                  <w:sz w:val="20"/>
                </w:rPr>
                <w:t>коллекция</w:t>
              </w:r>
              <w:r w:rsidR="00AE3229">
                <w:rPr>
                  <w:color w:val="0000FF"/>
                  <w:spacing w:val="-11"/>
                  <w:sz w:val="20"/>
                </w:rPr>
                <w:t xml:space="preserve"> </w:t>
              </w:r>
              <w:r w:rsidR="00AE3229">
                <w:rPr>
                  <w:color w:val="0000FF"/>
                  <w:sz w:val="20"/>
                </w:rPr>
                <w:t>Цифровых</w:t>
              </w:r>
              <w:r w:rsidR="00AE3229">
                <w:rPr>
                  <w:color w:val="0000FF"/>
                  <w:spacing w:val="-10"/>
                  <w:sz w:val="20"/>
                </w:rPr>
                <w:t xml:space="preserve"> </w:t>
              </w:r>
              <w:r w:rsidR="00AE3229">
                <w:rPr>
                  <w:color w:val="0000FF"/>
                  <w:sz w:val="20"/>
                </w:rPr>
                <w:t>Образовательных</w:t>
              </w:r>
            </w:hyperlink>
            <w:r w:rsidR="00AE3229">
              <w:rPr>
                <w:color w:val="0000FF"/>
                <w:spacing w:val="-8"/>
                <w:sz w:val="20"/>
              </w:rPr>
              <w:t xml:space="preserve"> </w:t>
            </w:r>
            <w:hyperlink r:id="rId426">
              <w:r w:rsidR="00AE3229">
                <w:rPr>
                  <w:color w:val="0000FF"/>
                  <w:spacing w:val="-2"/>
                  <w:sz w:val="20"/>
                </w:rPr>
                <w:t>Ресурсов</w:t>
              </w:r>
            </w:hyperlink>
          </w:p>
        </w:tc>
      </w:tr>
      <w:tr w:rsidR="0013436E" w14:paraId="42408A73" w14:textId="77777777">
        <w:trPr>
          <w:trHeight w:val="237"/>
        </w:trPr>
        <w:tc>
          <w:tcPr>
            <w:tcW w:w="667" w:type="dxa"/>
            <w:vMerge/>
            <w:tcBorders>
              <w:top w:val="nil"/>
            </w:tcBorders>
          </w:tcPr>
          <w:p w14:paraId="46E6EC3F" w14:textId="77777777" w:rsidR="0013436E" w:rsidRDefault="0013436E">
            <w:pPr>
              <w:rPr>
                <w:sz w:val="2"/>
                <w:szCs w:val="2"/>
              </w:rPr>
            </w:pPr>
          </w:p>
        </w:tc>
        <w:tc>
          <w:tcPr>
            <w:tcW w:w="3092" w:type="dxa"/>
            <w:vMerge/>
            <w:tcBorders>
              <w:top w:val="nil"/>
            </w:tcBorders>
          </w:tcPr>
          <w:p w14:paraId="24021770" w14:textId="77777777" w:rsidR="0013436E" w:rsidRDefault="0013436E">
            <w:pPr>
              <w:rPr>
                <w:sz w:val="2"/>
                <w:szCs w:val="2"/>
              </w:rPr>
            </w:pPr>
          </w:p>
        </w:tc>
        <w:tc>
          <w:tcPr>
            <w:tcW w:w="1076" w:type="dxa"/>
            <w:vMerge/>
            <w:tcBorders>
              <w:top w:val="nil"/>
            </w:tcBorders>
          </w:tcPr>
          <w:p w14:paraId="7F49E266" w14:textId="77777777" w:rsidR="0013436E" w:rsidRDefault="0013436E">
            <w:pPr>
              <w:rPr>
                <w:sz w:val="2"/>
                <w:szCs w:val="2"/>
              </w:rPr>
            </w:pPr>
          </w:p>
        </w:tc>
        <w:tc>
          <w:tcPr>
            <w:tcW w:w="5041" w:type="dxa"/>
            <w:gridSpan w:val="3"/>
            <w:tcBorders>
              <w:top w:val="single" w:sz="4" w:space="0" w:color="0000FF"/>
              <w:bottom w:val="nil"/>
            </w:tcBorders>
          </w:tcPr>
          <w:p w14:paraId="507F6488" w14:textId="77777777" w:rsidR="0013436E" w:rsidRDefault="00F10513">
            <w:pPr>
              <w:pStyle w:val="TableParagraph"/>
              <w:spacing w:before="13" w:line="205" w:lineRule="exact"/>
              <w:ind w:left="4"/>
              <w:rPr>
                <w:sz w:val="20"/>
              </w:rPr>
            </w:pPr>
            <w:hyperlink r:id="rId427">
              <w:r w:rsidR="00AE3229">
                <w:rPr>
                  <w:color w:val="0000FF"/>
                  <w:spacing w:val="-2"/>
                  <w:sz w:val="20"/>
                </w:rPr>
                <w:t>(school-collection.edu.ru)</w:t>
              </w:r>
            </w:hyperlink>
          </w:p>
        </w:tc>
      </w:tr>
      <w:tr w:rsidR="0013436E" w14:paraId="280AE33D" w14:textId="77777777">
        <w:trPr>
          <w:trHeight w:val="193"/>
        </w:trPr>
        <w:tc>
          <w:tcPr>
            <w:tcW w:w="667" w:type="dxa"/>
            <w:vMerge w:val="restart"/>
          </w:tcPr>
          <w:p w14:paraId="410C3DD6" w14:textId="77777777" w:rsidR="0013436E" w:rsidRDefault="00AE3229">
            <w:pPr>
              <w:pStyle w:val="TableParagraph"/>
              <w:spacing w:line="215" w:lineRule="exact"/>
              <w:ind w:left="4"/>
              <w:rPr>
                <w:sz w:val="20"/>
              </w:rPr>
            </w:pPr>
            <w:r>
              <w:rPr>
                <w:spacing w:val="-5"/>
                <w:sz w:val="20"/>
              </w:rPr>
              <w:t>7.2</w:t>
            </w:r>
          </w:p>
        </w:tc>
        <w:tc>
          <w:tcPr>
            <w:tcW w:w="3092" w:type="dxa"/>
            <w:vMerge w:val="restart"/>
          </w:tcPr>
          <w:p w14:paraId="0DAD0F57" w14:textId="77777777" w:rsidR="0013436E" w:rsidRDefault="00AE3229">
            <w:pPr>
              <w:pStyle w:val="TableParagraph"/>
              <w:spacing w:line="215" w:lineRule="exact"/>
              <w:ind w:left="4"/>
              <w:rPr>
                <w:sz w:val="20"/>
              </w:rPr>
            </w:pPr>
            <w:r>
              <w:rPr>
                <w:sz w:val="20"/>
              </w:rPr>
              <w:t>Оперетта,</w:t>
            </w:r>
            <w:r>
              <w:rPr>
                <w:spacing w:val="-10"/>
                <w:sz w:val="20"/>
              </w:rPr>
              <w:t xml:space="preserve"> </w:t>
            </w:r>
            <w:r>
              <w:rPr>
                <w:spacing w:val="-2"/>
                <w:sz w:val="20"/>
              </w:rPr>
              <w:t>мюзикл</w:t>
            </w:r>
          </w:p>
        </w:tc>
        <w:tc>
          <w:tcPr>
            <w:tcW w:w="1076" w:type="dxa"/>
            <w:vMerge w:val="restart"/>
          </w:tcPr>
          <w:p w14:paraId="433232DB" w14:textId="77777777" w:rsidR="0013436E" w:rsidRDefault="00AE3229">
            <w:pPr>
              <w:pStyle w:val="TableParagraph"/>
              <w:spacing w:line="215" w:lineRule="exact"/>
              <w:ind w:left="4"/>
              <w:rPr>
                <w:sz w:val="20"/>
              </w:rPr>
            </w:pPr>
            <w:r>
              <w:rPr>
                <w:w w:val="99"/>
                <w:sz w:val="20"/>
              </w:rPr>
              <w:t>2</w:t>
            </w:r>
          </w:p>
        </w:tc>
        <w:tc>
          <w:tcPr>
            <w:tcW w:w="1506" w:type="dxa"/>
            <w:tcBorders>
              <w:top w:val="double" w:sz="4" w:space="0" w:color="000000"/>
              <w:bottom w:val="single" w:sz="4" w:space="0" w:color="0461C1"/>
              <w:right w:val="nil"/>
            </w:tcBorders>
          </w:tcPr>
          <w:p w14:paraId="77D5C283" w14:textId="77777777" w:rsidR="0013436E" w:rsidRDefault="00F10513">
            <w:pPr>
              <w:pStyle w:val="TableParagraph"/>
              <w:spacing w:line="174" w:lineRule="exact"/>
              <w:ind w:left="3"/>
              <w:jc w:val="center"/>
              <w:rPr>
                <w:sz w:val="20"/>
              </w:rPr>
            </w:pPr>
            <w:hyperlink r:id="rId428">
              <w:r w:rsidR="00AE3229">
                <w:rPr>
                  <w:color w:val="0461C1"/>
                  <w:spacing w:val="-2"/>
                  <w:sz w:val="20"/>
                </w:rPr>
                <w:t>https://resh.edu.ru/</w:t>
              </w:r>
            </w:hyperlink>
          </w:p>
        </w:tc>
        <w:tc>
          <w:tcPr>
            <w:tcW w:w="2574" w:type="dxa"/>
            <w:tcBorders>
              <w:top w:val="double" w:sz="4" w:space="0" w:color="000000"/>
              <w:left w:val="nil"/>
              <w:bottom w:val="nil"/>
              <w:right w:val="nil"/>
            </w:tcBorders>
          </w:tcPr>
          <w:p w14:paraId="5E941C51" w14:textId="77777777" w:rsidR="0013436E" w:rsidRDefault="0013436E">
            <w:pPr>
              <w:pStyle w:val="TableParagraph"/>
              <w:rPr>
                <w:sz w:val="12"/>
              </w:rPr>
            </w:pPr>
          </w:p>
        </w:tc>
        <w:tc>
          <w:tcPr>
            <w:tcW w:w="961" w:type="dxa"/>
            <w:vMerge w:val="restart"/>
            <w:tcBorders>
              <w:left w:val="nil"/>
            </w:tcBorders>
          </w:tcPr>
          <w:p w14:paraId="730F2BA9" w14:textId="77777777" w:rsidR="0013436E" w:rsidRDefault="0013436E">
            <w:pPr>
              <w:pStyle w:val="TableParagraph"/>
              <w:rPr>
                <w:sz w:val="18"/>
              </w:rPr>
            </w:pPr>
          </w:p>
        </w:tc>
      </w:tr>
      <w:tr w:rsidR="0013436E" w14:paraId="70ACAF55" w14:textId="77777777">
        <w:trPr>
          <w:trHeight w:val="217"/>
        </w:trPr>
        <w:tc>
          <w:tcPr>
            <w:tcW w:w="667" w:type="dxa"/>
            <w:vMerge/>
            <w:tcBorders>
              <w:top w:val="nil"/>
            </w:tcBorders>
          </w:tcPr>
          <w:p w14:paraId="44BC63EA" w14:textId="77777777" w:rsidR="0013436E" w:rsidRDefault="0013436E">
            <w:pPr>
              <w:rPr>
                <w:sz w:val="2"/>
                <w:szCs w:val="2"/>
              </w:rPr>
            </w:pPr>
          </w:p>
        </w:tc>
        <w:tc>
          <w:tcPr>
            <w:tcW w:w="3092" w:type="dxa"/>
            <w:vMerge/>
            <w:tcBorders>
              <w:top w:val="nil"/>
            </w:tcBorders>
          </w:tcPr>
          <w:p w14:paraId="0A51F029" w14:textId="77777777" w:rsidR="0013436E" w:rsidRDefault="0013436E">
            <w:pPr>
              <w:rPr>
                <w:sz w:val="2"/>
                <w:szCs w:val="2"/>
              </w:rPr>
            </w:pPr>
          </w:p>
        </w:tc>
        <w:tc>
          <w:tcPr>
            <w:tcW w:w="1076" w:type="dxa"/>
            <w:vMerge/>
            <w:tcBorders>
              <w:top w:val="nil"/>
            </w:tcBorders>
          </w:tcPr>
          <w:p w14:paraId="04771ACE" w14:textId="77777777" w:rsidR="0013436E" w:rsidRDefault="0013436E">
            <w:pPr>
              <w:rPr>
                <w:sz w:val="2"/>
                <w:szCs w:val="2"/>
              </w:rPr>
            </w:pPr>
          </w:p>
        </w:tc>
        <w:tc>
          <w:tcPr>
            <w:tcW w:w="4080" w:type="dxa"/>
            <w:gridSpan w:val="2"/>
            <w:tcBorders>
              <w:top w:val="nil"/>
              <w:bottom w:val="single" w:sz="4" w:space="0" w:color="0000FF"/>
              <w:right w:val="nil"/>
            </w:tcBorders>
          </w:tcPr>
          <w:p w14:paraId="684C165E" w14:textId="77777777" w:rsidR="0013436E" w:rsidRDefault="00F10513">
            <w:pPr>
              <w:pStyle w:val="TableParagraph"/>
              <w:spacing w:before="10" w:line="188" w:lineRule="exact"/>
              <w:ind w:left="4"/>
              <w:rPr>
                <w:sz w:val="20"/>
              </w:rPr>
            </w:pPr>
            <w:hyperlink r:id="rId429">
              <w:r w:rsidR="00AE3229">
                <w:rPr>
                  <w:color w:val="0000FF"/>
                  <w:sz w:val="20"/>
                </w:rPr>
                <w:t>Единая</w:t>
              </w:r>
              <w:r w:rsidR="00AE3229">
                <w:rPr>
                  <w:color w:val="0000FF"/>
                  <w:spacing w:val="-10"/>
                  <w:sz w:val="20"/>
                </w:rPr>
                <w:t xml:space="preserve"> </w:t>
              </w:r>
              <w:r w:rsidR="00AE3229">
                <w:rPr>
                  <w:color w:val="0000FF"/>
                  <w:sz w:val="20"/>
                </w:rPr>
                <w:t>коллекция</w:t>
              </w:r>
              <w:r w:rsidR="00AE3229">
                <w:rPr>
                  <w:color w:val="0000FF"/>
                  <w:spacing w:val="-7"/>
                  <w:sz w:val="20"/>
                </w:rPr>
                <w:t xml:space="preserve"> </w:t>
              </w:r>
              <w:r w:rsidR="00AE3229">
                <w:rPr>
                  <w:color w:val="0000FF"/>
                  <w:sz w:val="20"/>
                </w:rPr>
                <w:t>Цифровых</w:t>
              </w:r>
              <w:r w:rsidR="00AE3229">
                <w:rPr>
                  <w:color w:val="0000FF"/>
                  <w:spacing w:val="-10"/>
                  <w:sz w:val="20"/>
                </w:rPr>
                <w:t xml:space="preserve"> </w:t>
              </w:r>
              <w:r w:rsidR="00AE3229">
                <w:rPr>
                  <w:color w:val="0000FF"/>
                  <w:spacing w:val="-2"/>
                  <w:sz w:val="20"/>
                </w:rPr>
                <w:t>Образовательных</w:t>
              </w:r>
            </w:hyperlink>
          </w:p>
        </w:tc>
        <w:tc>
          <w:tcPr>
            <w:tcW w:w="961" w:type="dxa"/>
            <w:vMerge/>
            <w:tcBorders>
              <w:top w:val="nil"/>
              <w:left w:val="nil"/>
            </w:tcBorders>
          </w:tcPr>
          <w:p w14:paraId="4A030391" w14:textId="77777777" w:rsidR="0013436E" w:rsidRDefault="0013436E">
            <w:pPr>
              <w:rPr>
                <w:sz w:val="2"/>
                <w:szCs w:val="2"/>
              </w:rPr>
            </w:pPr>
          </w:p>
        </w:tc>
      </w:tr>
      <w:tr w:rsidR="0013436E" w:rsidRPr="00F10513" w14:paraId="4F622762" w14:textId="77777777">
        <w:trPr>
          <w:trHeight w:val="239"/>
        </w:trPr>
        <w:tc>
          <w:tcPr>
            <w:tcW w:w="667" w:type="dxa"/>
            <w:vMerge/>
            <w:tcBorders>
              <w:top w:val="nil"/>
            </w:tcBorders>
          </w:tcPr>
          <w:p w14:paraId="2BCF5208" w14:textId="77777777" w:rsidR="0013436E" w:rsidRDefault="0013436E">
            <w:pPr>
              <w:rPr>
                <w:sz w:val="2"/>
                <w:szCs w:val="2"/>
              </w:rPr>
            </w:pPr>
          </w:p>
        </w:tc>
        <w:tc>
          <w:tcPr>
            <w:tcW w:w="3092" w:type="dxa"/>
            <w:vMerge/>
            <w:tcBorders>
              <w:top w:val="nil"/>
            </w:tcBorders>
          </w:tcPr>
          <w:p w14:paraId="4B8AC403" w14:textId="77777777" w:rsidR="0013436E" w:rsidRDefault="0013436E">
            <w:pPr>
              <w:rPr>
                <w:sz w:val="2"/>
                <w:szCs w:val="2"/>
              </w:rPr>
            </w:pPr>
          </w:p>
        </w:tc>
        <w:tc>
          <w:tcPr>
            <w:tcW w:w="1076" w:type="dxa"/>
            <w:vMerge/>
            <w:tcBorders>
              <w:top w:val="nil"/>
            </w:tcBorders>
          </w:tcPr>
          <w:p w14:paraId="258E8F64" w14:textId="77777777" w:rsidR="0013436E" w:rsidRDefault="0013436E">
            <w:pPr>
              <w:rPr>
                <w:sz w:val="2"/>
                <w:szCs w:val="2"/>
              </w:rPr>
            </w:pPr>
          </w:p>
        </w:tc>
        <w:tc>
          <w:tcPr>
            <w:tcW w:w="4080" w:type="dxa"/>
            <w:gridSpan w:val="2"/>
            <w:tcBorders>
              <w:top w:val="single" w:sz="4" w:space="0" w:color="0000FF"/>
              <w:bottom w:val="nil"/>
              <w:right w:val="nil"/>
            </w:tcBorders>
          </w:tcPr>
          <w:p w14:paraId="691FC32C" w14:textId="77777777" w:rsidR="0013436E" w:rsidRPr="00AE3229" w:rsidRDefault="00F10513">
            <w:pPr>
              <w:pStyle w:val="TableParagraph"/>
              <w:spacing w:before="12" w:line="207" w:lineRule="exact"/>
              <w:ind w:left="4"/>
              <w:rPr>
                <w:sz w:val="20"/>
                <w:lang w:val="en-US"/>
              </w:rPr>
            </w:pPr>
            <w:hyperlink r:id="rId430">
              <w:r w:rsidR="00AE3229">
                <w:rPr>
                  <w:color w:val="0000FF"/>
                  <w:spacing w:val="-2"/>
                  <w:sz w:val="20"/>
                </w:rPr>
                <w:t>Ресурсов</w:t>
              </w:r>
              <w:r w:rsidR="00AE3229" w:rsidRPr="00AE3229">
                <w:rPr>
                  <w:color w:val="0000FF"/>
                  <w:spacing w:val="17"/>
                  <w:sz w:val="20"/>
                  <w:lang w:val="en-US"/>
                </w:rPr>
                <w:t xml:space="preserve"> </w:t>
              </w:r>
              <w:r w:rsidR="00AE3229" w:rsidRPr="00AE3229">
                <w:rPr>
                  <w:color w:val="0000FF"/>
                  <w:spacing w:val="-2"/>
                  <w:sz w:val="20"/>
                  <w:lang w:val="en-US"/>
                </w:rPr>
                <w:t>(school-collection.edu.ru)</w:t>
              </w:r>
            </w:hyperlink>
          </w:p>
        </w:tc>
        <w:tc>
          <w:tcPr>
            <w:tcW w:w="961" w:type="dxa"/>
            <w:vMerge/>
            <w:tcBorders>
              <w:top w:val="nil"/>
              <w:left w:val="nil"/>
            </w:tcBorders>
          </w:tcPr>
          <w:p w14:paraId="028F52A5" w14:textId="77777777" w:rsidR="0013436E" w:rsidRPr="00AE3229" w:rsidRDefault="0013436E">
            <w:pPr>
              <w:rPr>
                <w:sz w:val="2"/>
                <w:szCs w:val="2"/>
                <w:lang w:val="en-US"/>
              </w:rPr>
            </w:pPr>
          </w:p>
        </w:tc>
      </w:tr>
      <w:tr w:rsidR="0013436E" w14:paraId="52AC8D99" w14:textId="77777777">
        <w:trPr>
          <w:trHeight w:val="220"/>
        </w:trPr>
        <w:tc>
          <w:tcPr>
            <w:tcW w:w="3759" w:type="dxa"/>
            <w:gridSpan w:val="2"/>
          </w:tcPr>
          <w:p w14:paraId="038DB13A" w14:textId="77777777" w:rsidR="0013436E" w:rsidRDefault="00AE3229">
            <w:pPr>
              <w:pStyle w:val="TableParagraph"/>
              <w:spacing w:line="20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6" w:type="dxa"/>
          </w:tcPr>
          <w:p w14:paraId="6DD4A149" w14:textId="77777777" w:rsidR="0013436E" w:rsidRDefault="00AE3229">
            <w:pPr>
              <w:pStyle w:val="TableParagraph"/>
              <w:spacing w:line="200" w:lineRule="exact"/>
              <w:ind w:left="4"/>
              <w:rPr>
                <w:sz w:val="20"/>
              </w:rPr>
            </w:pPr>
            <w:r>
              <w:rPr>
                <w:w w:val="99"/>
                <w:sz w:val="20"/>
              </w:rPr>
              <w:t>4</w:t>
            </w:r>
          </w:p>
        </w:tc>
        <w:tc>
          <w:tcPr>
            <w:tcW w:w="5041" w:type="dxa"/>
            <w:gridSpan w:val="3"/>
            <w:tcBorders>
              <w:top w:val="nil"/>
            </w:tcBorders>
          </w:tcPr>
          <w:p w14:paraId="113C5599" w14:textId="77777777" w:rsidR="0013436E" w:rsidRDefault="0013436E">
            <w:pPr>
              <w:pStyle w:val="TableParagraph"/>
              <w:rPr>
                <w:sz w:val="14"/>
              </w:rPr>
            </w:pPr>
          </w:p>
        </w:tc>
      </w:tr>
      <w:tr w:rsidR="0013436E" w14:paraId="45D870D0" w14:textId="77777777">
        <w:trPr>
          <w:trHeight w:val="230"/>
        </w:trPr>
        <w:tc>
          <w:tcPr>
            <w:tcW w:w="9876" w:type="dxa"/>
            <w:gridSpan w:val="6"/>
          </w:tcPr>
          <w:p w14:paraId="40C0F735" w14:textId="77777777" w:rsidR="0013436E" w:rsidRDefault="00AE3229">
            <w:pPr>
              <w:pStyle w:val="TableParagraph"/>
              <w:spacing w:line="210" w:lineRule="exact"/>
              <w:ind w:left="4"/>
              <w:rPr>
                <w:sz w:val="20"/>
              </w:rPr>
            </w:pPr>
            <w:r>
              <w:rPr>
                <w:sz w:val="20"/>
              </w:rPr>
              <w:t>Модуль</w:t>
            </w:r>
            <w:r>
              <w:rPr>
                <w:spacing w:val="-8"/>
                <w:sz w:val="20"/>
              </w:rPr>
              <w:t xml:space="preserve"> </w:t>
            </w:r>
            <w:r>
              <w:rPr>
                <w:sz w:val="20"/>
              </w:rPr>
              <w:t>8.</w:t>
            </w:r>
            <w:r>
              <w:rPr>
                <w:spacing w:val="-7"/>
                <w:sz w:val="20"/>
              </w:rPr>
              <w:t xml:space="preserve"> </w:t>
            </w:r>
            <w:r>
              <w:rPr>
                <w:sz w:val="20"/>
              </w:rPr>
              <w:t>Классическая</w:t>
            </w:r>
            <w:r>
              <w:rPr>
                <w:spacing w:val="-8"/>
                <w:sz w:val="20"/>
              </w:rPr>
              <w:t xml:space="preserve"> </w:t>
            </w:r>
            <w:r>
              <w:rPr>
                <w:spacing w:val="-2"/>
                <w:sz w:val="20"/>
              </w:rPr>
              <w:t>музыка</w:t>
            </w:r>
          </w:p>
        </w:tc>
      </w:tr>
      <w:tr w:rsidR="0013436E" w14:paraId="2A5E74E0" w14:textId="77777777">
        <w:trPr>
          <w:trHeight w:val="201"/>
        </w:trPr>
        <w:tc>
          <w:tcPr>
            <w:tcW w:w="667" w:type="dxa"/>
            <w:vMerge w:val="restart"/>
          </w:tcPr>
          <w:p w14:paraId="1B6CBD1F" w14:textId="77777777" w:rsidR="0013436E" w:rsidRDefault="00AE3229">
            <w:pPr>
              <w:pStyle w:val="TableParagraph"/>
              <w:spacing w:line="223" w:lineRule="exact"/>
              <w:ind w:left="4"/>
              <w:rPr>
                <w:sz w:val="20"/>
              </w:rPr>
            </w:pPr>
            <w:r>
              <w:rPr>
                <w:spacing w:val="-5"/>
                <w:sz w:val="20"/>
              </w:rPr>
              <w:t>8.1</w:t>
            </w:r>
          </w:p>
        </w:tc>
        <w:tc>
          <w:tcPr>
            <w:tcW w:w="3092" w:type="dxa"/>
            <w:vMerge w:val="restart"/>
          </w:tcPr>
          <w:p w14:paraId="35A014C5" w14:textId="77777777" w:rsidR="0013436E" w:rsidRDefault="00AE3229">
            <w:pPr>
              <w:pStyle w:val="TableParagraph"/>
              <w:spacing w:line="223" w:lineRule="exact"/>
              <w:ind w:left="4"/>
              <w:rPr>
                <w:sz w:val="20"/>
              </w:rPr>
            </w:pPr>
            <w:r>
              <w:rPr>
                <w:sz w:val="20"/>
              </w:rPr>
              <w:t>Программная</w:t>
            </w:r>
            <w:r>
              <w:rPr>
                <w:spacing w:val="-10"/>
                <w:sz w:val="20"/>
              </w:rPr>
              <w:t xml:space="preserve"> </w:t>
            </w:r>
            <w:r>
              <w:rPr>
                <w:spacing w:val="-2"/>
                <w:sz w:val="20"/>
              </w:rPr>
              <w:t>музыка</w:t>
            </w:r>
          </w:p>
        </w:tc>
        <w:tc>
          <w:tcPr>
            <w:tcW w:w="1076" w:type="dxa"/>
            <w:vMerge w:val="restart"/>
          </w:tcPr>
          <w:p w14:paraId="5949A07B" w14:textId="77777777" w:rsidR="0013436E" w:rsidRDefault="00AE3229">
            <w:pPr>
              <w:pStyle w:val="TableParagraph"/>
              <w:spacing w:line="223" w:lineRule="exact"/>
              <w:ind w:left="4"/>
              <w:rPr>
                <w:sz w:val="20"/>
              </w:rPr>
            </w:pPr>
            <w:r>
              <w:rPr>
                <w:w w:val="99"/>
                <w:sz w:val="20"/>
              </w:rPr>
              <w:t>1</w:t>
            </w:r>
          </w:p>
        </w:tc>
        <w:tc>
          <w:tcPr>
            <w:tcW w:w="1506" w:type="dxa"/>
            <w:tcBorders>
              <w:bottom w:val="single" w:sz="4" w:space="0" w:color="0461C1"/>
              <w:right w:val="nil"/>
            </w:tcBorders>
          </w:tcPr>
          <w:p w14:paraId="789E837E" w14:textId="77777777" w:rsidR="0013436E" w:rsidRDefault="00F10513">
            <w:pPr>
              <w:pStyle w:val="TableParagraph"/>
              <w:spacing w:line="181" w:lineRule="exact"/>
              <w:ind w:left="3"/>
              <w:jc w:val="center"/>
              <w:rPr>
                <w:sz w:val="20"/>
              </w:rPr>
            </w:pPr>
            <w:hyperlink r:id="rId431">
              <w:r w:rsidR="00AE3229">
                <w:rPr>
                  <w:color w:val="0461C1"/>
                  <w:spacing w:val="-2"/>
                  <w:sz w:val="20"/>
                </w:rPr>
                <w:t>https://resh.edu.ru/</w:t>
              </w:r>
            </w:hyperlink>
          </w:p>
        </w:tc>
        <w:tc>
          <w:tcPr>
            <w:tcW w:w="3535" w:type="dxa"/>
            <w:gridSpan w:val="2"/>
            <w:tcBorders>
              <w:left w:val="nil"/>
              <w:bottom w:val="nil"/>
            </w:tcBorders>
          </w:tcPr>
          <w:p w14:paraId="74277FCB" w14:textId="77777777" w:rsidR="0013436E" w:rsidRDefault="0013436E">
            <w:pPr>
              <w:pStyle w:val="TableParagraph"/>
              <w:rPr>
                <w:sz w:val="14"/>
              </w:rPr>
            </w:pPr>
          </w:p>
        </w:tc>
      </w:tr>
      <w:tr w:rsidR="0013436E" w14:paraId="7FA8A3E5" w14:textId="77777777">
        <w:trPr>
          <w:trHeight w:val="220"/>
        </w:trPr>
        <w:tc>
          <w:tcPr>
            <w:tcW w:w="667" w:type="dxa"/>
            <w:vMerge/>
            <w:tcBorders>
              <w:top w:val="nil"/>
            </w:tcBorders>
          </w:tcPr>
          <w:p w14:paraId="04B67F09" w14:textId="77777777" w:rsidR="0013436E" w:rsidRDefault="0013436E">
            <w:pPr>
              <w:rPr>
                <w:sz w:val="2"/>
                <w:szCs w:val="2"/>
              </w:rPr>
            </w:pPr>
          </w:p>
        </w:tc>
        <w:tc>
          <w:tcPr>
            <w:tcW w:w="3092" w:type="dxa"/>
            <w:vMerge/>
            <w:tcBorders>
              <w:top w:val="nil"/>
            </w:tcBorders>
          </w:tcPr>
          <w:p w14:paraId="68341E96" w14:textId="77777777" w:rsidR="0013436E" w:rsidRDefault="0013436E">
            <w:pPr>
              <w:rPr>
                <w:sz w:val="2"/>
                <w:szCs w:val="2"/>
              </w:rPr>
            </w:pPr>
          </w:p>
        </w:tc>
        <w:tc>
          <w:tcPr>
            <w:tcW w:w="1076" w:type="dxa"/>
            <w:vMerge/>
            <w:tcBorders>
              <w:top w:val="nil"/>
            </w:tcBorders>
          </w:tcPr>
          <w:p w14:paraId="328641AD" w14:textId="77777777" w:rsidR="0013436E" w:rsidRDefault="0013436E">
            <w:pPr>
              <w:rPr>
                <w:sz w:val="2"/>
                <w:szCs w:val="2"/>
              </w:rPr>
            </w:pPr>
          </w:p>
        </w:tc>
        <w:tc>
          <w:tcPr>
            <w:tcW w:w="5041" w:type="dxa"/>
            <w:gridSpan w:val="3"/>
            <w:tcBorders>
              <w:top w:val="nil"/>
              <w:bottom w:val="single" w:sz="4" w:space="0" w:color="0000FF"/>
            </w:tcBorders>
          </w:tcPr>
          <w:p w14:paraId="639253E0" w14:textId="77777777" w:rsidR="0013436E" w:rsidRDefault="00F10513">
            <w:pPr>
              <w:pStyle w:val="TableParagraph"/>
              <w:spacing w:before="12" w:line="188" w:lineRule="exact"/>
              <w:ind w:left="4"/>
              <w:rPr>
                <w:sz w:val="20"/>
              </w:rPr>
            </w:pPr>
            <w:hyperlink r:id="rId432">
              <w:r w:rsidR="00AE3229">
                <w:rPr>
                  <w:color w:val="0000FF"/>
                  <w:sz w:val="20"/>
                </w:rPr>
                <w:t>Единая</w:t>
              </w:r>
              <w:r w:rsidR="00AE3229">
                <w:rPr>
                  <w:color w:val="0000FF"/>
                  <w:spacing w:val="-11"/>
                  <w:sz w:val="20"/>
                </w:rPr>
                <w:t xml:space="preserve"> </w:t>
              </w:r>
              <w:r w:rsidR="00AE3229">
                <w:rPr>
                  <w:color w:val="0000FF"/>
                  <w:sz w:val="20"/>
                </w:rPr>
                <w:t>коллекция</w:t>
              </w:r>
              <w:r w:rsidR="00AE3229">
                <w:rPr>
                  <w:color w:val="0000FF"/>
                  <w:spacing w:val="-11"/>
                  <w:sz w:val="20"/>
                </w:rPr>
                <w:t xml:space="preserve"> </w:t>
              </w:r>
              <w:r w:rsidR="00AE3229">
                <w:rPr>
                  <w:color w:val="0000FF"/>
                  <w:sz w:val="20"/>
                </w:rPr>
                <w:t>Цифровых</w:t>
              </w:r>
              <w:r w:rsidR="00AE3229">
                <w:rPr>
                  <w:color w:val="0000FF"/>
                  <w:spacing w:val="-10"/>
                  <w:sz w:val="20"/>
                </w:rPr>
                <w:t xml:space="preserve"> </w:t>
              </w:r>
              <w:r w:rsidR="00AE3229">
                <w:rPr>
                  <w:color w:val="0000FF"/>
                  <w:sz w:val="20"/>
                </w:rPr>
                <w:t>Образовательных</w:t>
              </w:r>
            </w:hyperlink>
            <w:r w:rsidR="00AE3229">
              <w:rPr>
                <w:color w:val="0000FF"/>
                <w:spacing w:val="-8"/>
                <w:sz w:val="20"/>
              </w:rPr>
              <w:t xml:space="preserve"> </w:t>
            </w:r>
            <w:hyperlink r:id="rId433">
              <w:r w:rsidR="00AE3229">
                <w:rPr>
                  <w:color w:val="0000FF"/>
                  <w:spacing w:val="-2"/>
                  <w:sz w:val="20"/>
                </w:rPr>
                <w:t>Ресурсов</w:t>
              </w:r>
            </w:hyperlink>
          </w:p>
        </w:tc>
      </w:tr>
      <w:tr w:rsidR="0013436E" w14:paraId="750C043F" w14:textId="77777777">
        <w:trPr>
          <w:trHeight w:val="239"/>
        </w:trPr>
        <w:tc>
          <w:tcPr>
            <w:tcW w:w="667" w:type="dxa"/>
            <w:vMerge/>
            <w:tcBorders>
              <w:top w:val="nil"/>
            </w:tcBorders>
          </w:tcPr>
          <w:p w14:paraId="03A47B23" w14:textId="77777777" w:rsidR="0013436E" w:rsidRDefault="0013436E">
            <w:pPr>
              <w:rPr>
                <w:sz w:val="2"/>
                <w:szCs w:val="2"/>
              </w:rPr>
            </w:pPr>
          </w:p>
        </w:tc>
        <w:tc>
          <w:tcPr>
            <w:tcW w:w="3092" w:type="dxa"/>
            <w:vMerge/>
            <w:tcBorders>
              <w:top w:val="nil"/>
            </w:tcBorders>
          </w:tcPr>
          <w:p w14:paraId="58149367" w14:textId="77777777" w:rsidR="0013436E" w:rsidRDefault="0013436E">
            <w:pPr>
              <w:rPr>
                <w:sz w:val="2"/>
                <w:szCs w:val="2"/>
              </w:rPr>
            </w:pPr>
          </w:p>
        </w:tc>
        <w:tc>
          <w:tcPr>
            <w:tcW w:w="1076" w:type="dxa"/>
            <w:vMerge/>
            <w:tcBorders>
              <w:top w:val="nil"/>
            </w:tcBorders>
          </w:tcPr>
          <w:p w14:paraId="2867BE45" w14:textId="77777777" w:rsidR="0013436E" w:rsidRDefault="0013436E">
            <w:pPr>
              <w:rPr>
                <w:sz w:val="2"/>
                <w:szCs w:val="2"/>
              </w:rPr>
            </w:pPr>
          </w:p>
        </w:tc>
        <w:tc>
          <w:tcPr>
            <w:tcW w:w="5041" w:type="dxa"/>
            <w:gridSpan w:val="3"/>
            <w:tcBorders>
              <w:top w:val="single" w:sz="4" w:space="0" w:color="0000FF"/>
              <w:bottom w:val="nil"/>
            </w:tcBorders>
          </w:tcPr>
          <w:p w14:paraId="2EFB2D77" w14:textId="77777777" w:rsidR="0013436E" w:rsidRDefault="00F10513">
            <w:pPr>
              <w:pStyle w:val="TableParagraph"/>
              <w:spacing w:before="12" w:line="207" w:lineRule="exact"/>
              <w:ind w:left="4"/>
              <w:rPr>
                <w:sz w:val="20"/>
              </w:rPr>
            </w:pPr>
            <w:hyperlink r:id="rId434">
              <w:r w:rsidR="00AE3229">
                <w:rPr>
                  <w:color w:val="0000FF"/>
                  <w:spacing w:val="-2"/>
                  <w:sz w:val="20"/>
                </w:rPr>
                <w:t>(school-collection.edu.ru)</w:t>
              </w:r>
            </w:hyperlink>
          </w:p>
        </w:tc>
      </w:tr>
      <w:tr w:rsidR="0013436E" w14:paraId="6B67017E" w14:textId="77777777">
        <w:trPr>
          <w:trHeight w:val="191"/>
        </w:trPr>
        <w:tc>
          <w:tcPr>
            <w:tcW w:w="667" w:type="dxa"/>
            <w:vMerge w:val="restart"/>
          </w:tcPr>
          <w:p w14:paraId="690BD2CE" w14:textId="77777777" w:rsidR="0013436E" w:rsidRDefault="00AE3229">
            <w:pPr>
              <w:pStyle w:val="TableParagraph"/>
              <w:spacing w:line="213" w:lineRule="exact"/>
              <w:ind w:left="4"/>
              <w:rPr>
                <w:sz w:val="20"/>
              </w:rPr>
            </w:pPr>
            <w:r>
              <w:rPr>
                <w:spacing w:val="-5"/>
                <w:sz w:val="20"/>
              </w:rPr>
              <w:t>8.2</w:t>
            </w:r>
          </w:p>
        </w:tc>
        <w:tc>
          <w:tcPr>
            <w:tcW w:w="3092" w:type="dxa"/>
            <w:vMerge w:val="restart"/>
          </w:tcPr>
          <w:p w14:paraId="05A314A9" w14:textId="77777777" w:rsidR="0013436E" w:rsidRDefault="00AE3229">
            <w:pPr>
              <w:pStyle w:val="TableParagraph"/>
              <w:spacing w:line="213" w:lineRule="exact"/>
              <w:ind w:left="4"/>
              <w:rPr>
                <w:sz w:val="20"/>
              </w:rPr>
            </w:pPr>
            <w:r>
              <w:rPr>
                <w:spacing w:val="-2"/>
                <w:sz w:val="20"/>
              </w:rPr>
              <w:t>Симфоническая</w:t>
            </w:r>
            <w:r>
              <w:rPr>
                <w:spacing w:val="10"/>
                <w:sz w:val="20"/>
              </w:rPr>
              <w:t xml:space="preserve"> </w:t>
            </w:r>
            <w:r>
              <w:rPr>
                <w:spacing w:val="-2"/>
                <w:sz w:val="20"/>
              </w:rPr>
              <w:t>музыка</w:t>
            </w:r>
          </w:p>
        </w:tc>
        <w:tc>
          <w:tcPr>
            <w:tcW w:w="1076" w:type="dxa"/>
            <w:vMerge w:val="restart"/>
          </w:tcPr>
          <w:p w14:paraId="5C5C597B" w14:textId="77777777" w:rsidR="0013436E" w:rsidRDefault="00AE3229">
            <w:pPr>
              <w:pStyle w:val="TableParagraph"/>
              <w:spacing w:line="213" w:lineRule="exact"/>
              <w:ind w:left="4"/>
              <w:rPr>
                <w:sz w:val="20"/>
              </w:rPr>
            </w:pPr>
            <w:r>
              <w:rPr>
                <w:w w:val="99"/>
                <w:sz w:val="20"/>
              </w:rPr>
              <w:t>2</w:t>
            </w:r>
          </w:p>
        </w:tc>
        <w:tc>
          <w:tcPr>
            <w:tcW w:w="1506" w:type="dxa"/>
            <w:tcBorders>
              <w:top w:val="double" w:sz="4" w:space="0" w:color="000000"/>
              <w:bottom w:val="single" w:sz="4" w:space="0" w:color="0461C1"/>
              <w:right w:val="nil"/>
            </w:tcBorders>
          </w:tcPr>
          <w:p w14:paraId="5DE1A577" w14:textId="77777777" w:rsidR="0013436E" w:rsidRDefault="00F10513">
            <w:pPr>
              <w:pStyle w:val="TableParagraph"/>
              <w:spacing w:line="171" w:lineRule="exact"/>
              <w:ind w:left="3"/>
              <w:jc w:val="center"/>
              <w:rPr>
                <w:sz w:val="20"/>
              </w:rPr>
            </w:pPr>
            <w:hyperlink r:id="rId435">
              <w:r w:rsidR="00AE3229">
                <w:rPr>
                  <w:color w:val="0461C1"/>
                  <w:spacing w:val="-2"/>
                  <w:sz w:val="20"/>
                </w:rPr>
                <w:t>https://resh.edu.ru/</w:t>
              </w:r>
            </w:hyperlink>
          </w:p>
        </w:tc>
        <w:tc>
          <w:tcPr>
            <w:tcW w:w="3535" w:type="dxa"/>
            <w:gridSpan w:val="2"/>
            <w:tcBorders>
              <w:top w:val="nil"/>
              <w:left w:val="nil"/>
              <w:bottom w:val="nil"/>
            </w:tcBorders>
          </w:tcPr>
          <w:p w14:paraId="3495A1A5" w14:textId="77777777" w:rsidR="0013436E" w:rsidRDefault="0013436E">
            <w:pPr>
              <w:pStyle w:val="TableParagraph"/>
              <w:rPr>
                <w:sz w:val="12"/>
              </w:rPr>
            </w:pPr>
          </w:p>
        </w:tc>
      </w:tr>
      <w:tr w:rsidR="0013436E" w14:paraId="0124ADA8" w14:textId="77777777">
        <w:trPr>
          <w:trHeight w:val="220"/>
        </w:trPr>
        <w:tc>
          <w:tcPr>
            <w:tcW w:w="667" w:type="dxa"/>
            <w:vMerge/>
            <w:tcBorders>
              <w:top w:val="nil"/>
            </w:tcBorders>
          </w:tcPr>
          <w:p w14:paraId="69B134B5" w14:textId="77777777" w:rsidR="0013436E" w:rsidRDefault="0013436E">
            <w:pPr>
              <w:rPr>
                <w:sz w:val="2"/>
                <w:szCs w:val="2"/>
              </w:rPr>
            </w:pPr>
          </w:p>
        </w:tc>
        <w:tc>
          <w:tcPr>
            <w:tcW w:w="3092" w:type="dxa"/>
            <w:vMerge/>
            <w:tcBorders>
              <w:top w:val="nil"/>
            </w:tcBorders>
          </w:tcPr>
          <w:p w14:paraId="4E40005C" w14:textId="77777777" w:rsidR="0013436E" w:rsidRDefault="0013436E">
            <w:pPr>
              <w:rPr>
                <w:sz w:val="2"/>
                <w:szCs w:val="2"/>
              </w:rPr>
            </w:pPr>
          </w:p>
        </w:tc>
        <w:tc>
          <w:tcPr>
            <w:tcW w:w="1076" w:type="dxa"/>
            <w:vMerge/>
            <w:tcBorders>
              <w:top w:val="nil"/>
            </w:tcBorders>
          </w:tcPr>
          <w:p w14:paraId="085AA5E3" w14:textId="77777777" w:rsidR="0013436E" w:rsidRDefault="0013436E">
            <w:pPr>
              <w:rPr>
                <w:sz w:val="2"/>
                <w:szCs w:val="2"/>
              </w:rPr>
            </w:pPr>
          </w:p>
        </w:tc>
        <w:tc>
          <w:tcPr>
            <w:tcW w:w="5041" w:type="dxa"/>
            <w:gridSpan w:val="3"/>
            <w:tcBorders>
              <w:top w:val="nil"/>
              <w:bottom w:val="single" w:sz="4" w:space="0" w:color="0000FF"/>
            </w:tcBorders>
          </w:tcPr>
          <w:p w14:paraId="189AAE7D" w14:textId="77777777" w:rsidR="0013436E" w:rsidRDefault="00F10513">
            <w:pPr>
              <w:pStyle w:val="TableParagraph"/>
              <w:spacing w:before="12" w:line="188" w:lineRule="exact"/>
              <w:ind w:left="4"/>
              <w:rPr>
                <w:sz w:val="20"/>
              </w:rPr>
            </w:pPr>
            <w:hyperlink r:id="rId436">
              <w:r w:rsidR="00AE3229">
                <w:rPr>
                  <w:color w:val="0000FF"/>
                  <w:sz w:val="20"/>
                </w:rPr>
                <w:t>Единая</w:t>
              </w:r>
              <w:r w:rsidR="00AE3229">
                <w:rPr>
                  <w:color w:val="0000FF"/>
                  <w:spacing w:val="-11"/>
                  <w:sz w:val="20"/>
                </w:rPr>
                <w:t xml:space="preserve"> </w:t>
              </w:r>
              <w:r w:rsidR="00AE3229">
                <w:rPr>
                  <w:color w:val="0000FF"/>
                  <w:sz w:val="20"/>
                </w:rPr>
                <w:t>коллекция</w:t>
              </w:r>
              <w:r w:rsidR="00AE3229">
                <w:rPr>
                  <w:color w:val="0000FF"/>
                  <w:spacing w:val="-11"/>
                  <w:sz w:val="20"/>
                </w:rPr>
                <w:t xml:space="preserve"> </w:t>
              </w:r>
              <w:r w:rsidR="00AE3229">
                <w:rPr>
                  <w:color w:val="0000FF"/>
                  <w:sz w:val="20"/>
                </w:rPr>
                <w:t>Цифровых</w:t>
              </w:r>
              <w:r w:rsidR="00AE3229">
                <w:rPr>
                  <w:color w:val="0000FF"/>
                  <w:spacing w:val="-10"/>
                  <w:sz w:val="20"/>
                </w:rPr>
                <w:t xml:space="preserve"> </w:t>
              </w:r>
              <w:r w:rsidR="00AE3229">
                <w:rPr>
                  <w:color w:val="0000FF"/>
                  <w:sz w:val="20"/>
                </w:rPr>
                <w:t>Образовательных</w:t>
              </w:r>
            </w:hyperlink>
            <w:r w:rsidR="00AE3229">
              <w:rPr>
                <w:color w:val="0000FF"/>
                <w:spacing w:val="-8"/>
                <w:sz w:val="20"/>
              </w:rPr>
              <w:t xml:space="preserve"> </w:t>
            </w:r>
            <w:hyperlink r:id="rId437">
              <w:r w:rsidR="00AE3229">
                <w:rPr>
                  <w:color w:val="0000FF"/>
                  <w:spacing w:val="-2"/>
                  <w:sz w:val="20"/>
                </w:rPr>
                <w:t>Ресурсов</w:t>
              </w:r>
            </w:hyperlink>
          </w:p>
        </w:tc>
      </w:tr>
      <w:tr w:rsidR="0013436E" w14:paraId="77C1965F" w14:textId="77777777">
        <w:trPr>
          <w:trHeight w:val="236"/>
        </w:trPr>
        <w:tc>
          <w:tcPr>
            <w:tcW w:w="667" w:type="dxa"/>
            <w:vMerge/>
            <w:tcBorders>
              <w:top w:val="nil"/>
            </w:tcBorders>
          </w:tcPr>
          <w:p w14:paraId="7726BB01" w14:textId="77777777" w:rsidR="0013436E" w:rsidRDefault="0013436E">
            <w:pPr>
              <w:rPr>
                <w:sz w:val="2"/>
                <w:szCs w:val="2"/>
              </w:rPr>
            </w:pPr>
          </w:p>
        </w:tc>
        <w:tc>
          <w:tcPr>
            <w:tcW w:w="3092" w:type="dxa"/>
            <w:vMerge/>
            <w:tcBorders>
              <w:top w:val="nil"/>
            </w:tcBorders>
          </w:tcPr>
          <w:p w14:paraId="23E0FF51" w14:textId="77777777" w:rsidR="0013436E" w:rsidRDefault="0013436E">
            <w:pPr>
              <w:rPr>
                <w:sz w:val="2"/>
                <w:szCs w:val="2"/>
              </w:rPr>
            </w:pPr>
          </w:p>
        </w:tc>
        <w:tc>
          <w:tcPr>
            <w:tcW w:w="1076" w:type="dxa"/>
            <w:vMerge/>
            <w:tcBorders>
              <w:top w:val="nil"/>
            </w:tcBorders>
          </w:tcPr>
          <w:p w14:paraId="09AF7F4D" w14:textId="77777777" w:rsidR="0013436E" w:rsidRDefault="0013436E">
            <w:pPr>
              <w:rPr>
                <w:sz w:val="2"/>
                <w:szCs w:val="2"/>
              </w:rPr>
            </w:pPr>
          </w:p>
        </w:tc>
        <w:tc>
          <w:tcPr>
            <w:tcW w:w="5041" w:type="dxa"/>
            <w:gridSpan w:val="3"/>
            <w:tcBorders>
              <w:top w:val="single" w:sz="4" w:space="0" w:color="0000FF"/>
              <w:bottom w:val="nil"/>
            </w:tcBorders>
          </w:tcPr>
          <w:p w14:paraId="2CB35B48" w14:textId="77777777" w:rsidR="0013436E" w:rsidRDefault="00F10513">
            <w:pPr>
              <w:pStyle w:val="TableParagraph"/>
              <w:spacing w:before="12" w:line="205" w:lineRule="exact"/>
              <w:ind w:left="4"/>
              <w:rPr>
                <w:sz w:val="20"/>
              </w:rPr>
            </w:pPr>
            <w:hyperlink r:id="rId438">
              <w:r w:rsidR="00AE3229">
                <w:rPr>
                  <w:color w:val="0000FF"/>
                  <w:spacing w:val="-2"/>
                  <w:sz w:val="20"/>
                </w:rPr>
                <w:t>(school-collection.edu.ru)</w:t>
              </w:r>
            </w:hyperlink>
          </w:p>
        </w:tc>
      </w:tr>
      <w:tr w:rsidR="0013436E" w14:paraId="48B0F825" w14:textId="77777777">
        <w:trPr>
          <w:trHeight w:val="191"/>
        </w:trPr>
        <w:tc>
          <w:tcPr>
            <w:tcW w:w="667" w:type="dxa"/>
            <w:vMerge w:val="restart"/>
          </w:tcPr>
          <w:p w14:paraId="58B2A3B6" w14:textId="77777777" w:rsidR="0013436E" w:rsidRDefault="00AE3229">
            <w:pPr>
              <w:pStyle w:val="TableParagraph"/>
              <w:spacing w:line="213" w:lineRule="exact"/>
              <w:ind w:left="4"/>
              <w:rPr>
                <w:sz w:val="20"/>
              </w:rPr>
            </w:pPr>
            <w:r>
              <w:rPr>
                <w:spacing w:val="-5"/>
                <w:sz w:val="20"/>
              </w:rPr>
              <w:t>8.3</w:t>
            </w:r>
          </w:p>
        </w:tc>
        <w:tc>
          <w:tcPr>
            <w:tcW w:w="3092" w:type="dxa"/>
            <w:vMerge w:val="restart"/>
          </w:tcPr>
          <w:p w14:paraId="583F57DB" w14:textId="77777777" w:rsidR="0013436E" w:rsidRDefault="00AE3229">
            <w:pPr>
              <w:pStyle w:val="TableParagraph"/>
              <w:spacing w:line="213" w:lineRule="exact"/>
              <w:ind w:left="4"/>
              <w:rPr>
                <w:sz w:val="20"/>
              </w:rPr>
            </w:pPr>
            <w:r>
              <w:rPr>
                <w:spacing w:val="-2"/>
                <w:sz w:val="20"/>
              </w:rPr>
              <w:t>Инструментальная</w:t>
            </w:r>
            <w:r>
              <w:rPr>
                <w:spacing w:val="12"/>
                <w:sz w:val="20"/>
              </w:rPr>
              <w:t xml:space="preserve"> </w:t>
            </w:r>
            <w:r>
              <w:rPr>
                <w:spacing w:val="-2"/>
                <w:sz w:val="20"/>
              </w:rPr>
              <w:t>музыка</w:t>
            </w:r>
          </w:p>
        </w:tc>
        <w:tc>
          <w:tcPr>
            <w:tcW w:w="1076" w:type="dxa"/>
            <w:vMerge w:val="restart"/>
          </w:tcPr>
          <w:p w14:paraId="111A4521" w14:textId="77777777" w:rsidR="0013436E" w:rsidRDefault="00AE3229">
            <w:pPr>
              <w:pStyle w:val="TableParagraph"/>
              <w:spacing w:line="213" w:lineRule="exact"/>
              <w:ind w:left="4"/>
              <w:rPr>
                <w:sz w:val="20"/>
              </w:rPr>
            </w:pPr>
            <w:r>
              <w:rPr>
                <w:w w:val="99"/>
                <w:sz w:val="20"/>
              </w:rPr>
              <w:t>2</w:t>
            </w:r>
          </w:p>
        </w:tc>
        <w:tc>
          <w:tcPr>
            <w:tcW w:w="1506" w:type="dxa"/>
            <w:tcBorders>
              <w:top w:val="double" w:sz="4" w:space="0" w:color="000000"/>
              <w:bottom w:val="single" w:sz="4" w:space="0" w:color="0461C1"/>
              <w:right w:val="nil"/>
            </w:tcBorders>
          </w:tcPr>
          <w:p w14:paraId="37DAAAED" w14:textId="77777777" w:rsidR="0013436E" w:rsidRDefault="00F10513">
            <w:pPr>
              <w:pStyle w:val="TableParagraph"/>
              <w:spacing w:line="171" w:lineRule="exact"/>
              <w:ind w:left="3"/>
              <w:jc w:val="center"/>
              <w:rPr>
                <w:sz w:val="20"/>
              </w:rPr>
            </w:pPr>
            <w:hyperlink r:id="rId439">
              <w:r w:rsidR="00AE3229">
                <w:rPr>
                  <w:color w:val="0461C1"/>
                  <w:spacing w:val="-2"/>
                  <w:sz w:val="20"/>
                </w:rPr>
                <w:t>https://resh.edu.ru/</w:t>
              </w:r>
            </w:hyperlink>
          </w:p>
        </w:tc>
        <w:tc>
          <w:tcPr>
            <w:tcW w:w="3535" w:type="dxa"/>
            <w:gridSpan w:val="2"/>
            <w:tcBorders>
              <w:top w:val="nil"/>
              <w:left w:val="nil"/>
              <w:bottom w:val="nil"/>
            </w:tcBorders>
          </w:tcPr>
          <w:p w14:paraId="5ADC18D1" w14:textId="77777777" w:rsidR="0013436E" w:rsidRDefault="0013436E">
            <w:pPr>
              <w:pStyle w:val="TableParagraph"/>
              <w:rPr>
                <w:sz w:val="12"/>
              </w:rPr>
            </w:pPr>
          </w:p>
        </w:tc>
      </w:tr>
      <w:tr w:rsidR="0013436E" w14:paraId="1041D803" w14:textId="77777777">
        <w:trPr>
          <w:trHeight w:val="220"/>
        </w:trPr>
        <w:tc>
          <w:tcPr>
            <w:tcW w:w="667" w:type="dxa"/>
            <w:vMerge/>
            <w:tcBorders>
              <w:top w:val="nil"/>
            </w:tcBorders>
          </w:tcPr>
          <w:p w14:paraId="482C84B3" w14:textId="77777777" w:rsidR="0013436E" w:rsidRDefault="0013436E">
            <w:pPr>
              <w:rPr>
                <w:sz w:val="2"/>
                <w:szCs w:val="2"/>
              </w:rPr>
            </w:pPr>
          </w:p>
        </w:tc>
        <w:tc>
          <w:tcPr>
            <w:tcW w:w="3092" w:type="dxa"/>
            <w:vMerge/>
            <w:tcBorders>
              <w:top w:val="nil"/>
            </w:tcBorders>
          </w:tcPr>
          <w:p w14:paraId="6EEB9806" w14:textId="77777777" w:rsidR="0013436E" w:rsidRDefault="0013436E">
            <w:pPr>
              <w:rPr>
                <w:sz w:val="2"/>
                <w:szCs w:val="2"/>
              </w:rPr>
            </w:pPr>
          </w:p>
        </w:tc>
        <w:tc>
          <w:tcPr>
            <w:tcW w:w="1076" w:type="dxa"/>
            <w:vMerge/>
            <w:tcBorders>
              <w:top w:val="nil"/>
            </w:tcBorders>
          </w:tcPr>
          <w:p w14:paraId="5F340594" w14:textId="77777777" w:rsidR="0013436E" w:rsidRDefault="0013436E">
            <w:pPr>
              <w:rPr>
                <w:sz w:val="2"/>
                <w:szCs w:val="2"/>
              </w:rPr>
            </w:pPr>
          </w:p>
        </w:tc>
        <w:tc>
          <w:tcPr>
            <w:tcW w:w="5041" w:type="dxa"/>
            <w:gridSpan w:val="3"/>
            <w:tcBorders>
              <w:top w:val="nil"/>
              <w:bottom w:val="single" w:sz="4" w:space="0" w:color="0000FF"/>
            </w:tcBorders>
          </w:tcPr>
          <w:p w14:paraId="69C6F214" w14:textId="77777777" w:rsidR="0013436E" w:rsidRDefault="00F10513">
            <w:pPr>
              <w:pStyle w:val="TableParagraph"/>
              <w:spacing w:before="12" w:line="188" w:lineRule="exact"/>
              <w:ind w:left="4"/>
              <w:rPr>
                <w:sz w:val="20"/>
              </w:rPr>
            </w:pPr>
            <w:hyperlink r:id="rId440">
              <w:r w:rsidR="00AE3229">
                <w:rPr>
                  <w:color w:val="0000FF"/>
                  <w:sz w:val="20"/>
                </w:rPr>
                <w:t>Единая</w:t>
              </w:r>
              <w:r w:rsidR="00AE3229">
                <w:rPr>
                  <w:color w:val="0000FF"/>
                  <w:spacing w:val="-11"/>
                  <w:sz w:val="20"/>
                </w:rPr>
                <w:t xml:space="preserve"> </w:t>
              </w:r>
              <w:r w:rsidR="00AE3229">
                <w:rPr>
                  <w:color w:val="0000FF"/>
                  <w:sz w:val="20"/>
                </w:rPr>
                <w:t>коллекция</w:t>
              </w:r>
              <w:r w:rsidR="00AE3229">
                <w:rPr>
                  <w:color w:val="0000FF"/>
                  <w:spacing w:val="-11"/>
                  <w:sz w:val="20"/>
                </w:rPr>
                <w:t xml:space="preserve"> </w:t>
              </w:r>
              <w:r w:rsidR="00AE3229">
                <w:rPr>
                  <w:color w:val="0000FF"/>
                  <w:sz w:val="20"/>
                </w:rPr>
                <w:t>Цифровых</w:t>
              </w:r>
              <w:r w:rsidR="00AE3229">
                <w:rPr>
                  <w:color w:val="0000FF"/>
                  <w:spacing w:val="-10"/>
                  <w:sz w:val="20"/>
                </w:rPr>
                <w:t xml:space="preserve"> </w:t>
              </w:r>
              <w:r w:rsidR="00AE3229">
                <w:rPr>
                  <w:color w:val="0000FF"/>
                  <w:sz w:val="20"/>
                </w:rPr>
                <w:t>Образовательных</w:t>
              </w:r>
            </w:hyperlink>
            <w:r w:rsidR="00AE3229">
              <w:rPr>
                <w:color w:val="0000FF"/>
                <w:spacing w:val="-8"/>
                <w:sz w:val="20"/>
              </w:rPr>
              <w:t xml:space="preserve"> </w:t>
            </w:r>
            <w:hyperlink r:id="rId441">
              <w:r w:rsidR="00AE3229">
                <w:rPr>
                  <w:color w:val="0000FF"/>
                  <w:spacing w:val="-2"/>
                  <w:sz w:val="20"/>
                </w:rPr>
                <w:t>Ресурсов</w:t>
              </w:r>
            </w:hyperlink>
          </w:p>
        </w:tc>
      </w:tr>
      <w:tr w:rsidR="0013436E" w14:paraId="145533C5" w14:textId="77777777">
        <w:trPr>
          <w:trHeight w:val="239"/>
        </w:trPr>
        <w:tc>
          <w:tcPr>
            <w:tcW w:w="667" w:type="dxa"/>
            <w:vMerge/>
            <w:tcBorders>
              <w:top w:val="nil"/>
            </w:tcBorders>
          </w:tcPr>
          <w:p w14:paraId="4908B066" w14:textId="77777777" w:rsidR="0013436E" w:rsidRDefault="0013436E">
            <w:pPr>
              <w:rPr>
                <w:sz w:val="2"/>
                <w:szCs w:val="2"/>
              </w:rPr>
            </w:pPr>
          </w:p>
        </w:tc>
        <w:tc>
          <w:tcPr>
            <w:tcW w:w="3092" w:type="dxa"/>
            <w:vMerge/>
            <w:tcBorders>
              <w:top w:val="nil"/>
            </w:tcBorders>
          </w:tcPr>
          <w:p w14:paraId="6D641391" w14:textId="77777777" w:rsidR="0013436E" w:rsidRDefault="0013436E">
            <w:pPr>
              <w:rPr>
                <w:sz w:val="2"/>
                <w:szCs w:val="2"/>
              </w:rPr>
            </w:pPr>
          </w:p>
        </w:tc>
        <w:tc>
          <w:tcPr>
            <w:tcW w:w="1076" w:type="dxa"/>
            <w:vMerge/>
            <w:tcBorders>
              <w:top w:val="nil"/>
            </w:tcBorders>
          </w:tcPr>
          <w:p w14:paraId="334F8BB3" w14:textId="77777777" w:rsidR="0013436E" w:rsidRDefault="0013436E">
            <w:pPr>
              <w:rPr>
                <w:sz w:val="2"/>
                <w:szCs w:val="2"/>
              </w:rPr>
            </w:pPr>
          </w:p>
        </w:tc>
        <w:tc>
          <w:tcPr>
            <w:tcW w:w="5041" w:type="dxa"/>
            <w:gridSpan w:val="3"/>
            <w:tcBorders>
              <w:top w:val="single" w:sz="4" w:space="0" w:color="0000FF"/>
              <w:bottom w:val="nil"/>
            </w:tcBorders>
          </w:tcPr>
          <w:p w14:paraId="0DAF2CC5" w14:textId="77777777" w:rsidR="0013436E" w:rsidRDefault="00F10513">
            <w:pPr>
              <w:pStyle w:val="TableParagraph"/>
              <w:spacing w:before="12" w:line="207" w:lineRule="exact"/>
              <w:ind w:left="4"/>
              <w:rPr>
                <w:sz w:val="20"/>
              </w:rPr>
            </w:pPr>
            <w:hyperlink r:id="rId442">
              <w:r w:rsidR="00AE3229">
                <w:rPr>
                  <w:color w:val="0000FF"/>
                  <w:spacing w:val="-2"/>
                  <w:sz w:val="20"/>
                </w:rPr>
                <w:t>(school-collection.edu.ru)</w:t>
              </w:r>
            </w:hyperlink>
          </w:p>
        </w:tc>
      </w:tr>
      <w:tr w:rsidR="0013436E" w14:paraId="406DBC68" w14:textId="77777777">
        <w:trPr>
          <w:trHeight w:val="220"/>
        </w:trPr>
        <w:tc>
          <w:tcPr>
            <w:tcW w:w="3759" w:type="dxa"/>
            <w:gridSpan w:val="2"/>
          </w:tcPr>
          <w:p w14:paraId="23AFDADE" w14:textId="77777777" w:rsidR="0013436E" w:rsidRDefault="00AE3229">
            <w:pPr>
              <w:pStyle w:val="TableParagraph"/>
              <w:spacing w:line="20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6" w:type="dxa"/>
          </w:tcPr>
          <w:p w14:paraId="2C6C495F" w14:textId="77777777" w:rsidR="0013436E" w:rsidRDefault="00AE3229">
            <w:pPr>
              <w:pStyle w:val="TableParagraph"/>
              <w:spacing w:line="200" w:lineRule="exact"/>
              <w:ind w:left="4"/>
              <w:rPr>
                <w:sz w:val="20"/>
              </w:rPr>
            </w:pPr>
            <w:r>
              <w:rPr>
                <w:w w:val="99"/>
                <w:sz w:val="20"/>
              </w:rPr>
              <w:t>5</w:t>
            </w:r>
          </w:p>
        </w:tc>
        <w:tc>
          <w:tcPr>
            <w:tcW w:w="5041" w:type="dxa"/>
            <w:gridSpan w:val="3"/>
            <w:tcBorders>
              <w:top w:val="double" w:sz="4" w:space="0" w:color="000000"/>
            </w:tcBorders>
          </w:tcPr>
          <w:p w14:paraId="5147895E" w14:textId="77777777" w:rsidR="0013436E" w:rsidRDefault="0013436E">
            <w:pPr>
              <w:pStyle w:val="TableParagraph"/>
              <w:rPr>
                <w:sz w:val="14"/>
              </w:rPr>
            </w:pPr>
          </w:p>
        </w:tc>
      </w:tr>
      <w:tr w:rsidR="0013436E" w14:paraId="099463B3" w14:textId="77777777">
        <w:trPr>
          <w:trHeight w:val="230"/>
        </w:trPr>
        <w:tc>
          <w:tcPr>
            <w:tcW w:w="9876" w:type="dxa"/>
            <w:gridSpan w:val="6"/>
          </w:tcPr>
          <w:p w14:paraId="4CE1B2C7" w14:textId="77777777" w:rsidR="0013436E" w:rsidRDefault="00AE3229">
            <w:pPr>
              <w:pStyle w:val="TableParagraph"/>
              <w:spacing w:line="210" w:lineRule="exact"/>
              <w:ind w:left="4"/>
              <w:rPr>
                <w:sz w:val="20"/>
              </w:rPr>
            </w:pPr>
            <w:r>
              <w:rPr>
                <w:sz w:val="20"/>
              </w:rPr>
              <w:t>Модуль</w:t>
            </w:r>
            <w:r>
              <w:rPr>
                <w:spacing w:val="-5"/>
                <w:sz w:val="20"/>
              </w:rPr>
              <w:t xml:space="preserve"> </w:t>
            </w:r>
            <w:r>
              <w:rPr>
                <w:sz w:val="20"/>
              </w:rPr>
              <w:t>9.</w:t>
            </w:r>
            <w:r>
              <w:rPr>
                <w:spacing w:val="-5"/>
                <w:sz w:val="20"/>
              </w:rPr>
              <w:t xml:space="preserve"> </w:t>
            </w:r>
            <w:r>
              <w:rPr>
                <w:sz w:val="20"/>
              </w:rPr>
              <w:t>Музыка</w:t>
            </w:r>
            <w:r>
              <w:rPr>
                <w:spacing w:val="-5"/>
                <w:sz w:val="20"/>
              </w:rPr>
              <w:t xml:space="preserve"> </w:t>
            </w:r>
            <w:r>
              <w:rPr>
                <w:sz w:val="20"/>
              </w:rPr>
              <w:t>в</w:t>
            </w:r>
            <w:r>
              <w:rPr>
                <w:spacing w:val="-6"/>
                <w:sz w:val="20"/>
              </w:rPr>
              <w:t xml:space="preserve"> </w:t>
            </w:r>
            <w:r>
              <w:rPr>
                <w:sz w:val="20"/>
              </w:rPr>
              <w:t>жизни</w:t>
            </w:r>
            <w:r>
              <w:rPr>
                <w:spacing w:val="-4"/>
                <w:sz w:val="20"/>
              </w:rPr>
              <w:t xml:space="preserve"> </w:t>
            </w:r>
            <w:r>
              <w:rPr>
                <w:spacing w:val="-2"/>
                <w:sz w:val="20"/>
              </w:rPr>
              <w:t>человека</w:t>
            </w:r>
          </w:p>
        </w:tc>
      </w:tr>
      <w:tr w:rsidR="0013436E" w14:paraId="7EA0ED85" w14:textId="77777777">
        <w:trPr>
          <w:trHeight w:val="201"/>
        </w:trPr>
        <w:tc>
          <w:tcPr>
            <w:tcW w:w="667" w:type="dxa"/>
            <w:vMerge w:val="restart"/>
          </w:tcPr>
          <w:p w14:paraId="1CC1709E" w14:textId="77777777" w:rsidR="0013436E" w:rsidRDefault="00AE3229">
            <w:pPr>
              <w:pStyle w:val="TableParagraph"/>
              <w:spacing w:line="223" w:lineRule="exact"/>
              <w:ind w:left="4"/>
              <w:rPr>
                <w:sz w:val="20"/>
              </w:rPr>
            </w:pPr>
            <w:r>
              <w:rPr>
                <w:spacing w:val="-5"/>
                <w:sz w:val="20"/>
              </w:rPr>
              <w:t>9.1</w:t>
            </w:r>
          </w:p>
        </w:tc>
        <w:tc>
          <w:tcPr>
            <w:tcW w:w="3092" w:type="dxa"/>
            <w:vMerge w:val="restart"/>
          </w:tcPr>
          <w:p w14:paraId="440A25C7" w14:textId="77777777" w:rsidR="0013436E" w:rsidRDefault="00AE3229">
            <w:pPr>
              <w:pStyle w:val="TableParagraph"/>
              <w:spacing w:line="223" w:lineRule="exact"/>
              <w:ind w:left="4"/>
              <w:rPr>
                <w:sz w:val="20"/>
              </w:rPr>
            </w:pPr>
            <w:r>
              <w:rPr>
                <w:spacing w:val="-2"/>
                <w:sz w:val="20"/>
              </w:rPr>
              <w:t>Музыкальные</w:t>
            </w:r>
            <w:r>
              <w:rPr>
                <w:spacing w:val="9"/>
                <w:sz w:val="20"/>
              </w:rPr>
              <w:t xml:space="preserve"> </w:t>
            </w:r>
            <w:r>
              <w:rPr>
                <w:spacing w:val="-2"/>
                <w:sz w:val="20"/>
              </w:rPr>
              <w:t>портреты</w:t>
            </w:r>
          </w:p>
        </w:tc>
        <w:tc>
          <w:tcPr>
            <w:tcW w:w="1076" w:type="dxa"/>
            <w:vMerge w:val="restart"/>
          </w:tcPr>
          <w:p w14:paraId="54582EF7" w14:textId="77777777" w:rsidR="0013436E" w:rsidRDefault="00AE3229">
            <w:pPr>
              <w:pStyle w:val="TableParagraph"/>
              <w:spacing w:line="223" w:lineRule="exact"/>
              <w:ind w:left="4"/>
              <w:rPr>
                <w:sz w:val="20"/>
              </w:rPr>
            </w:pPr>
            <w:r>
              <w:rPr>
                <w:w w:val="99"/>
                <w:sz w:val="20"/>
              </w:rPr>
              <w:t>1</w:t>
            </w:r>
          </w:p>
        </w:tc>
        <w:tc>
          <w:tcPr>
            <w:tcW w:w="1506" w:type="dxa"/>
            <w:tcBorders>
              <w:bottom w:val="single" w:sz="4" w:space="0" w:color="0461C1"/>
              <w:right w:val="nil"/>
            </w:tcBorders>
          </w:tcPr>
          <w:p w14:paraId="560E943E" w14:textId="77777777" w:rsidR="0013436E" w:rsidRDefault="00F10513">
            <w:pPr>
              <w:pStyle w:val="TableParagraph"/>
              <w:spacing w:line="181" w:lineRule="exact"/>
              <w:ind w:left="3"/>
              <w:jc w:val="center"/>
              <w:rPr>
                <w:sz w:val="20"/>
              </w:rPr>
            </w:pPr>
            <w:hyperlink r:id="rId443">
              <w:r w:rsidR="00AE3229">
                <w:rPr>
                  <w:color w:val="0461C1"/>
                  <w:spacing w:val="-2"/>
                  <w:sz w:val="20"/>
                </w:rPr>
                <w:t>https://resh.edu.ru/</w:t>
              </w:r>
            </w:hyperlink>
          </w:p>
        </w:tc>
        <w:tc>
          <w:tcPr>
            <w:tcW w:w="3535" w:type="dxa"/>
            <w:gridSpan w:val="2"/>
            <w:tcBorders>
              <w:left w:val="nil"/>
              <w:bottom w:val="nil"/>
            </w:tcBorders>
          </w:tcPr>
          <w:p w14:paraId="0859F88D" w14:textId="77777777" w:rsidR="0013436E" w:rsidRDefault="0013436E">
            <w:pPr>
              <w:pStyle w:val="TableParagraph"/>
              <w:rPr>
                <w:sz w:val="14"/>
              </w:rPr>
            </w:pPr>
          </w:p>
        </w:tc>
      </w:tr>
      <w:tr w:rsidR="0013436E" w14:paraId="28CC24C9" w14:textId="77777777">
        <w:trPr>
          <w:trHeight w:val="220"/>
        </w:trPr>
        <w:tc>
          <w:tcPr>
            <w:tcW w:w="667" w:type="dxa"/>
            <w:vMerge/>
            <w:tcBorders>
              <w:top w:val="nil"/>
            </w:tcBorders>
          </w:tcPr>
          <w:p w14:paraId="7EC4FF46" w14:textId="77777777" w:rsidR="0013436E" w:rsidRDefault="0013436E">
            <w:pPr>
              <w:rPr>
                <w:sz w:val="2"/>
                <w:szCs w:val="2"/>
              </w:rPr>
            </w:pPr>
          </w:p>
        </w:tc>
        <w:tc>
          <w:tcPr>
            <w:tcW w:w="3092" w:type="dxa"/>
            <w:vMerge/>
            <w:tcBorders>
              <w:top w:val="nil"/>
            </w:tcBorders>
          </w:tcPr>
          <w:p w14:paraId="66821949" w14:textId="77777777" w:rsidR="0013436E" w:rsidRDefault="0013436E">
            <w:pPr>
              <w:rPr>
                <w:sz w:val="2"/>
                <w:szCs w:val="2"/>
              </w:rPr>
            </w:pPr>
          </w:p>
        </w:tc>
        <w:tc>
          <w:tcPr>
            <w:tcW w:w="1076" w:type="dxa"/>
            <w:vMerge/>
            <w:tcBorders>
              <w:top w:val="nil"/>
            </w:tcBorders>
          </w:tcPr>
          <w:p w14:paraId="28110546" w14:textId="77777777" w:rsidR="0013436E" w:rsidRDefault="0013436E">
            <w:pPr>
              <w:rPr>
                <w:sz w:val="2"/>
                <w:szCs w:val="2"/>
              </w:rPr>
            </w:pPr>
          </w:p>
        </w:tc>
        <w:tc>
          <w:tcPr>
            <w:tcW w:w="5041" w:type="dxa"/>
            <w:gridSpan w:val="3"/>
            <w:tcBorders>
              <w:top w:val="nil"/>
              <w:bottom w:val="single" w:sz="4" w:space="0" w:color="0000FF"/>
            </w:tcBorders>
          </w:tcPr>
          <w:p w14:paraId="30041CA8" w14:textId="77777777" w:rsidR="0013436E" w:rsidRDefault="00F10513">
            <w:pPr>
              <w:pStyle w:val="TableParagraph"/>
              <w:spacing w:before="12" w:line="188" w:lineRule="exact"/>
              <w:ind w:left="4"/>
              <w:rPr>
                <w:sz w:val="20"/>
              </w:rPr>
            </w:pPr>
            <w:hyperlink r:id="rId444">
              <w:r w:rsidR="00AE3229">
                <w:rPr>
                  <w:color w:val="0000FF"/>
                  <w:sz w:val="20"/>
                </w:rPr>
                <w:t>Единая</w:t>
              </w:r>
              <w:r w:rsidR="00AE3229">
                <w:rPr>
                  <w:color w:val="0000FF"/>
                  <w:spacing w:val="-10"/>
                  <w:sz w:val="20"/>
                </w:rPr>
                <w:t xml:space="preserve"> </w:t>
              </w:r>
              <w:r w:rsidR="00AE3229">
                <w:rPr>
                  <w:color w:val="0000FF"/>
                  <w:sz w:val="20"/>
                </w:rPr>
                <w:t>коллекция</w:t>
              </w:r>
              <w:r w:rsidR="00AE3229">
                <w:rPr>
                  <w:color w:val="0000FF"/>
                  <w:spacing w:val="-11"/>
                  <w:sz w:val="20"/>
                </w:rPr>
                <w:t xml:space="preserve"> </w:t>
              </w:r>
              <w:r w:rsidR="00AE3229">
                <w:rPr>
                  <w:color w:val="0000FF"/>
                  <w:sz w:val="20"/>
                </w:rPr>
                <w:t>Цифровых</w:t>
              </w:r>
              <w:r w:rsidR="00AE3229">
                <w:rPr>
                  <w:color w:val="0000FF"/>
                  <w:spacing w:val="-11"/>
                  <w:sz w:val="20"/>
                </w:rPr>
                <w:t xml:space="preserve"> </w:t>
              </w:r>
              <w:r w:rsidR="00AE3229">
                <w:rPr>
                  <w:color w:val="0000FF"/>
                  <w:sz w:val="20"/>
                </w:rPr>
                <w:t>Образовательных</w:t>
              </w:r>
            </w:hyperlink>
            <w:r w:rsidR="00AE3229">
              <w:rPr>
                <w:color w:val="0000FF"/>
                <w:spacing w:val="-8"/>
                <w:sz w:val="20"/>
              </w:rPr>
              <w:t xml:space="preserve"> </w:t>
            </w:r>
            <w:hyperlink r:id="rId445">
              <w:r w:rsidR="00AE3229">
                <w:rPr>
                  <w:color w:val="0000FF"/>
                  <w:spacing w:val="-2"/>
                  <w:sz w:val="20"/>
                </w:rPr>
                <w:t>Ресурсов</w:t>
              </w:r>
            </w:hyperlink>
          </w:p>
        </w:tc>
      </w:tr>
      <w:tr w:rsidR="0013436E" w14:paraId="1F3BAF0C" w14:textId="77777777">
        <w:trPr>
          <w:trHeight w:val="239"/>
        </w:trPr>
        <w:tc>
          <w:tcPr>
            <w:tcW w:w="667" w:type="dxa"/>
            <w:vMerge/>
            <w:tcBorders>
              <w:top w:val="nil"/>
            </w:tcBorders>
          </w:tcPr>
          <w:p w14:paraId="3AABFEFF" w14:textId="77777777" w:rsidR="0013436E" w:rsidRDefault="0013436E">
            <w:pPr>
              <w:rPr>
                <w:sz w:val="2"/>
                <w:szCs w:val="2"/>
              </w:rPr>
            </w:pPr>
          </w:p>
        </w:tc>
        <w:tc>
          <w:tcPr>
            <w:tcW w:w="3092" w:type="dxa"/>
            <w:vMerge/>
            <w:tcBorders>
              <w:top w:val="nil"/>
            </w:tcBorders>
          </w:tcPr>
          <w:p w14:paraId="73625D84" w14:textId="77777777" w:rsidR="0013436E" w:rsidRDefault="0013436E">
            <w:pPr>
              <w:rPr>
                <w:sz w:val="2"/>
                <w:szCs w:val="2"/>
              </w:rPr>
            </w:pPr>
          </w:p>
        </w:tc>
        <w:tc>
          <w:tcPr>
            <w:tcW w:w="1076" w:type="dxa"/>
            <w:vMerge/>
            <w:tcBorders>
              <w:top w:val="nil"/>
            </w:tcBorders>
          </w:tcPr>
          <w:p w14:paraId="1FAA8BD6" w14:textId="77777777" w:rsidR="0013436E" w:rsidRDefault="0013436E">
            <w:pPr>
              <w:rPr>
                <w:sz w:val="2"/>
                <w:szCs w:val="2"/>
              </w:rPr>
            </w:pPr>
          </w:p>
        </w:tc>
        <w:tc>
          <w:tcPr>
            <w:tcW w:w="5041" w:type="dxa"/>
            <w:gridSpan w:val="3"/>
            <w:tcBorders>
              <w:top w:val="single" w:sz="4" w:space="0" w:color="0000FF"/>
              <w:bottom w:val="nil"/>
            </w:tcBorders>
          </w:tcPr>
          <w:p w14:paraId="6CC36662" w14:textId="77777777" w:rsidR="0013436E" w:rsidRDefault="00F10513">
            <w:pPr>
              <w:pStyle w:val="TableParagraph"/>
              <w:spacing w:before="12" w:line="207" w:lineRule="exact"/>
              <w:ind w:left="4"/>
              <w:rPr>
                <w:sz w:val="20"/>
              </w:rPr>
            </w:pPr>
            <w:hyperlink r:id="rId446">
              <w:r w:rsidR="00AE3229">
                <w:rPr>
                  <w:color w:val="0000FF"/>
                  <w:spacing w:val="-2"/>
                  <w:sz w:val="20"/>
                </w:rPr>
                <w:t>(school-collection.edu.ru)</w:t>
              </w:r>
            </w:hyperlink>
          </w:p>
        </w:tc>
      </w:tr>
      <w:tr w:rsidR="0013436E" w14:paraId="7182BFC2" w14:textId="77777777">
        <w:trPr>
          <w:trHeight w:val="191"/>
        </w:trPr>
        <w:tc>
          <w:tcPr>
            <w:tcW w:w="667" w:type="dxa"/>
            <w:vMerge w:val="restart"/>
          </w:tcPr>
          <w:p w14:paraId="4FB71322" w14:textId="77777777" w:rsidR="0013436E" w:rsidRDefault="00AE3229">
            <w:pPr>
              <w:pStyle w:val="TableParagraph"/>
              <w:spacing w:line="213" w:lineRule="exact"/>
              <w:ind w:left="4"/>
              <w:rPr>
                <w:sz w:val="20"/>
              </w:rPr>
            </w:pPr>
            <w:r>
              <w:rPr>
                <w:spacing w:val="-5"/>
                <w:sz w:val="20"/>
              </w:rPr>
              <w:t>9.2</w:t>
            </w:r>
          </w:p>
        </w:tc>
        <w:tc>
          <w:tcPr>
            <w:tcW w:w="3092" w:type="dxa"/>
            <w:vMerge w:val="restart"/>
          </w:tcPr>
          <w:p w14:paraId="3D65ECE6" w14:textId="77777777" w:rsidR="0013436E" w:rsidRDefault="00AE3229">
            <w:pPr>
              <w:pStyle w:val="TableParagraph"/>
              <w:spacing w:line="213" w:lineRule="exact"/>
              <w:ind w:left="4"/>
              <w:rPr>
                <w:sz w:val="20"/>
              </w:rPr>
            </w:pPr>
            <w:r>
              <w:rPr>
                <w:sz w:val="20"/>
              </w:rPr>
              <w:t>Музыка</w:t>
            </w:r>
            <w:r>
              <w:rPr>
                <w:spacing w:val="-4"/>
                <w:sz w:val="20"/>
              </w:rPr>
              <w:t xml:space="preserve"> </w:t>
            </w:r>
            <w:r>
              <w:rPr>
                <w:sz w:val="20"/>
              </w:rPr>
              <w:t>на</w:t>
            </w:r>
            <w:r>
              <w:rPr>
                <w:spacing w:val="-5"/>
                <w:sz w:val="20"/>
              </w:rPr>
              <w:t xml:space="preserve"> </w:t>
            </w:r>
            <w:r>
              <w:rPr>
                <w:sz w:val="20"/>
              </w:rPr>
              <w:t>войне,</w:t>
            </w:r>
            <w:r>
              <w:rPr>
                <w:spacing w:val="-5"/>
                <w:sz w:val="20"/>
              </w:rPr>
              <w:t xml:space="preserve"> </w:t>
            </w:r>
            <w:r>
              <w:rPr>
                <w:sz w:val="20"/>
              </w:rPr>
              <w:t>музыка</w:t>
            </w:r>
            <w:r>
              <w:rPr>
                <w:spacing w:val="-6"/>
                <w:sz w:val="20"/>
              </w:rPr>
              <w:t xml:space="preserve"> </w:t>
            </w:r>
            <w:r>
              <w:rPr>
                <w:sz w:val="20"/>
              </w:rPr>
              <w:t>о</w:t>
            </w:r>
            <w:r>
              <w:rPr>
                <w:spacing w:val="-5"/>
                <w:sz w:val="20"/>
              </w:rPr>
              <w:t xml:space="preserve"> </w:t>
            </w:r>
            <w:r>
              <w:rPr>
                <w:spacing w:val="-2"/>
                <w:sz w:val="20"/>
              </w:rPr>
              <w:t>войне</w:t>
            </w:r>
          </w:p>
        </w:tc>
        <w:tc>
          <w:tcPr>
            <w:tcW w:w="1076" w:type="dxa"/>
            <w:vMerge w:val="restart"/>
          </w:tcPr>
          <w:p w14:paraId="0A3DFC77" w14:textId="77777777" w:rsidR="0013436E" w:rsidRDefault="00AE3229">
            <w:pPr>
              <w:pStyle w:val="TableParagraph"/>
              <w:spacing w:line="213" w:lineRule="exact"/>
              <w:ind w:left="4"/>
              <w:rPr>
                <w:sz w:val="20"/>
              </w:rPr>
            </w:pPr>
            <w:r>
              <w:rPr>
                <w:w w:val="99"/>
                <w:sz w:val="20"/>
              </w:rPr>
              <w:t>2</w:t>
            </w:r>
          </w:p>
        </w:tc>
        <w:tc>
          <w:tcPr>
            <w:tcW w:w="1506" w:type="dxa"/>
            <w:tcBorders>
              <w:top w:val="double" w:sz="4" w:space="0" w:color="000000"/>
              <w:bottom w:val="single" w:sz="4" w:space="0" w:color="0461C1"/>
              <w:right w:val="nil"/>
            </w:tcBorders>
          </w:tcPr>
          <w:p w14:paraId="070B0A98" w14:textId="77777777" w:rsidR="0013436E" w:rsidRDefault="00F10513">
            <w:pPr>
              <w:pStyle w:val="TableParagraph"/>
              <w:spacing w:line="171" w:lineRule="exact"/>
              <w:ind w:left="3"/>
              <w:jc w:val="center"/>
              <w:rPr>
                <w:sz w:val="20"/>
              </w:rPr>
            </w:pPr>
            <w:hyperlink r:id="rId447">
              <w:r w:rsidR="00AE3229">
                <w:rPr>
                  <w:color w:val="0461C1"/>
                  <w:spacing w:val="-2"/>
                  <w:sz w:val="20"/>
                </w:rPr>
                <w:t>https://resh.edu.ru/</w:t>
              </w:r>
            </w:hyperlink>
          </w:p>
        </w:tc>
        <w:tc>
          <w:tcPr>
            <w:tcW w:w="2574" w:type="dxa"/>
            <w:tcBorders>
              <w:top w:val="double" w:sz="4" w:space="0" w:color="000000"/>
              <w:left w:val="nil"/>
              <w:bottom w:val="nil"/>
              <w:right w:val="nil"/>
            </w:tcBorders>
          </w:tcPr>
          <w:p w14:paraId="4DA226E2" w14:textId="77777777" w:rsidR="0013436E" w:rsidRDefault="0013436E">
            <w:pPr>
              <w:pStyle w:val="TableParagraph"/>
              <w:rPr>
                <w:sz w:val="12"/>
              </w:rPr>
            </w:pPr>
          </w:p>
        </w:tc>
        <w:tc>
          <w:tcPr>
            <w:tcW w:w="961" w:type="dxa"/>
            <w:vMerge w:val="restart"/>
            <w:tcBorders>
              <w:left w:val="nil"/>
            </w:tcBorders>
          </w:tcPr>
          <w:p w14:paraId="60BA98BF" w14:textId="77777777" w:rsidR="0013436E" w:rsidRDefault="0013436E">
            <w:pPr>
              <w:pStyle w:val="TableParagraph"/>
              <w:rPr>
                <w:sz w:val="18"/>
              </w:rPr>
            </w:pPr>
          </w:p>
        </w:tc>
      </w:tr>
      <w:tr w:rsidR="0013436E" w14:paraId="0273F4C0" w14:textId="77777777">
        <w:trPr>
          <w:trHeight w:val="220"/>
        </w:trPr>
        <w:tc>
          <w:tcPr>
            <w:tcW w:w="667" w:type="dxa"/>
            <w:vMerge/>
            <w:tcBorders>
              <w:top w:val="nil"/>
            </w:tcBorders>
          </w:tcPr>
          <w:p w14:paraId="400376A7" w14:textId="77777777" w:rsidR="0013436E" w:rsidRDefault="0013436E">
            <w:pPr>
              <w:rPr>
                <w:sz w:val="2"/>
                <w:szCs w:val="2"/>
              </w:rPr>
            </w:pPr>
          </w:p>
        </w:tc>
        <w:tc>
          <w:tcPr>
            <w:tcW w:w="3092" w:type="dxa"/>
            <w:vMerge/>
            <w:tcBorders>
              <w:top w:val="nil"/>
            </w:tcBorders>
          </w:tcPr>
          <w:p w14:paraId="5FEBC433" w14:textId="77777777" w:rsidR="0013436E" w:rsidRDefault="0013436E">
            <w:pPr>
              <w:rPr>
                <w:sz w:val="2"/>
                <w:szCs w:val="2"/>
              </w:rPr>
            </w:pPr>
          </w:p>
        </w:tc>
        <w:tc>
          <w:tcPr>
            <w:tcW w:w="1076" w:type="dxa"/>
            <w:vMerge/>
            <w:tcBorders>
              <w:top w:val="nil"/>
            </w:tcBorders>
          </w:tcPr>
          <w:p w14:paraId="72D2C911" w14:textId="77777777" w:rsidR="0013436E" w:rsidRDefault="0013436E">
            <w:pPr>
              <w:rPr>
                <w:sz w:val="2"/>
                <w:szCs w:val="2"/>
              </w:rPr>
            </w:pPr>
          </w:p>
        </w:tc>
        <w:tc>
          <w:tcPr>
            <w:tcW w:w="4080" w:type="dxa"/>
            <w:gridSpan w:val="2"/>
            <w:tcBorders>
              <w:top w:val="nil"/>
              <w:bottom w:val="single" w:sz="4" w:space="0" w:color="0000FF"/>
              <w:right w:val="nil"/>
            </w:tcBorders>
          </w:tcPr>
          <w:p w14:paraId="1B788AA3" w14:textId="77777777" w:rsidR="0013436E" w:rsidRDefault="00F10513">
            <w:pPr>
              <w:pStyle w:val="TableParagraph"/>
              <w:spacing w:before="12" w:line="188" w:lineRule="exact"/>
              <w:ind w:left="4"/>
              <w:rPr>
                <w:sz w:val="20"/>
              </w:rPr>
            </w:pPr>
            <w:hyperlink r:id="rId448">
              <w:r w:rsidR="00AE3229">
                <w:rPr>
                  <w:color w:val="0000FF"/>
                  <w:sz w:val="20"/>
                </w:rPr>
                <w:t>Единая</w:t>
              </w:r>
              <w:r w:rsidR="00AE3229">
                <w:rPr>
                  <w:color w:val="0000FF"/>
                  <w:spacing w:val="-10"/>
                  <w:sz w:val="20"/>
                </w:rPr>
                <w:t xml:space="preserve"> </w:t>
              </w:r>
              <w:r w:rsidR="00AE3229">
                <w:rPr>
                  <w:color w:val="0000FF"/>
                  <w:sz w:val="20"/>
                </w:rPr>
                <w:t>коллекция</w:t>
              </w:r>
              <w:r w:rsidR="00AE3229">
                <w:rPr>
                  <w:color w:val="0000FF"/>
                  <w:spacing w:val="-9"/>
                  <w:sz w:val="20"/>
                </w:rPr>
                <w:t xml:space="preserve"> </w:t>
              </w:r>
              <w:r w:rsidR="00AE3229">
                <w:rPr>
                  <w:color w:val="0000FF"/>
                  <w:sz w:val="20"/>
                </w:rPr>
                <w:t>Цифровых</w:t>
              </w:r>
              <w:r w:rsidR="00AE3229">
                <w:rPr>
                  <w:color w:val="0000FF"/>
                  <w:spacing w:val="-10"/>
                  <w:sz w:val="20"/>
                </w:rPr>
                <w:t xml:space="preserve"> </w:t>
              </w:r>
              <w:r w:rsidR="00AE3229">
                <w:rPr>
                  <w:color w:val="0000FF"/>
                  <w:spacing w:val="-2"/>
                  <w:sz w:val="20"/>
                </w:rPr>
                <w:t>Образовательных</w:t>
              </w:r>
            </w:hyperlink>
          </w:p>
        </w:tc>
        <w:tc>
          <w:tcPr>
            <w:tcW w:w="961" w:type="dxa"/>
            <w:vMerge/>
            <w:tcBorders>
              <w:top w:val="nil"/>
              <w:left w:val="nil"/>
            </w:tcBorders>
          </w:tcPr>
          <w:p w14:paraId="7A6B539F" w14:textId="77777777" w:rsidR="0013436E" w:rsidRDefault="0013436E">
            <w:pPr>
              <w:rPr>
                <w:sz w:val="2"/>
                <w:szCs w:val="2"/>
              </w:rPr>
            </w:pPr>
          </w:p>
        </w:tc>
      </w:tr>
      <w:tr w:rsidR="0013436E" w:rsidRPr="00F10513" w14:paraId="682C1BCB" w14:textId="77777777">
        <w:trPr>
          <w:trHeight w:val="236"/>
        </w:trPr>
        <w:tc>
          <w:tcPr>
            <w:tcW w:w="667" w:type="dxa"/>
            <w:vMerge/>
            <w:tcBorders>
              <w:top w:val="nil"/>
            </w:tcBorders>
          </w:tcPr>
          <w:p w14:paraId="35811223" w14:textId="77777777" w:rsidR="0013436E" w:rsidRDefault="0013436E">
            <w:pPr>
              <w:rPr>
                <w:sz w:val="2"/>
                <w:szCs w:val="2"/>
              </w:rPr>
            </w:pPr>
          </w:p>
        </w:tc>
        <w:tc>
          <w:tcPr>
            <w:tcW w:w="3092" w:type="dxa"/>
            <w:vMerge/>
            <w:tcBorders>
              <w:top w:val="nil"/>
            </w:tcBorders>
          </w:tcPr>
          <w:p w14:paraId="33A19EE3" w14:textId="77777777" w:rsidR="0013436E" w:rsidRDefault="0013436E">
            <w:pPr>
              <w:rPr>
                <w:sz w:val="2"/>
                <w:szCs w:val="2"/>
              </w:rPr>
            </w:pPr>
          </w:p>
        </w:tc>
        <w:tc>
          <w:tcPr>
            <w:tcW w:w="1076" w:type="dxa"/>
            <w:vMerge/>
            <w:tcBorders>
              <w:top w:val="nil"/>
            </w:tcBorders>
          </w:tcPr>
          <w:p w14:paraId="5A593099" w14:textId="77777777" w:rsidR="0013436E" w:rsidRDefault="0013436E">
            <w:pPr>
              <w:rPr>
                <w:sz w:val="2"/>
                <w:szCs w:val="2"/>
              </w:rPr>
            </w:pPr>
          </w:p>
        </w:tc>
        <w:tc>
          <w:tcPr>
            <w:tcW w:w="4080" w:type="dxa"/>
            <w:gridSpan w:val="2"/>
            <w:tcBorders>
              <w:top w:val="single" w:sz="4" w:space="0" w:color="0000FF"/>
              <w:bottom w:val="nil"/>
              <w:right w:val="nil"/>
            </w:tcBorders>
          </w:tcPr>
          <w:p w14:paraId="2AAA3806" w14:textId="77777777" w:rsidR="0013436E" w:rsidRPr="00AE3229" w:rsidRDefault="00F10513">
            <w:pPr>
              <w:pStyle w:val="TableParagraph"/>
              <w:spacing w:before="10" w:line="207" w:lineRule="exact"/>
              <w:ind w:left="4"/>
              <w:rPr>
                <w:sz w:val="20"/>
                <w:lang w:val="en-US"/>
              </w:rPr>
            </w:pPr>
            <w:hyperlink r:id="rId449">
              <w:r w:rsidR="00AE3229">
                <w:rPr>
                  <w:color w:val="0000FF"/>
                  <w:spacing w:val="-2"/>
                  <w:sz w:val="20"/>
                </w:rPr>
                <w:t>Ресурсов</w:t>
              </w:r>
              <w:r w:rsidR="00AE3229" w:rsidRPr="00AE3229">
                <w:rPr>
                  <w:color w:val="0000FF"/>
                  <w:spacing w:val="17"/>
                  <w:sz w:val="20"/>
                  <w:lang w:val="en-US"/>
                </w:rPr>
                <w:t xml:space="preserve"> </w:t>
              </w:r>
              <w:r w:rsidR="00AE3229" w:rsidRPr="00AE3229">
                <w:rPr>
                  <w:color w:val="0000FF"/>
                  <w:spacing w:val="-2"/>
                  <w:sz w:val="20"/>
                  <w:lang w:val="en-US"/>
                </w:rPr>
                <w:t>(school-collection.edu.ru)</w:t>
              </w:r>
            </w:hyperlink>
          </w:p>
        </w:tc>
        <w:tc>
          <w:tcPr>
            <w:tcW w:w="961" w:type="dxa"/>
            <w:vMerge/>
            <w:tcBorders>
              <w:top w:val="nil"/>
              <w:left w:val="nil"/>
            </w:tcBorders>
          </w:tcPr>
          <w:p w14:paraId="5F33FADF" w14:textId="77777777" w:rsidR="0013436E" w:rsidRPr="00AE3229" w:rsidRDefault="0013436E">
            <w:pPr>
              <w:rPr>
                <w:sz w:val="2"/>
                <w:szCs w:val="2"/>
                <w:lang w:val="en-US"/>
              </w:rPr>
            </w:pPr>
          </w:p>
        </w:tc>
      </w:tr>
      <w:tr w:rsidR="0013436E" w14:paraId="573F12E6" w14:textId="77777777">
        <w:trPr>
          <w:trHeight w:val="220"/>
        </w:trPr>
        <w:tc>
          <w:tcPr>
            <w:tcW w:w="3759" w:type="dxa"/>
            <w:gridSpan w:val="2"/>
          </w:tcPr>
          <w:p w14:paraId="7F333254" w14:textId="77777777" w:rsidR="0013436E" w:rsidRDefault="00AE3229">
            <w:pPr>
              <w:pStyle w:val="TableParagraph"/>
              <w:spacing w:line="20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6" w:type="dxa"/>
          </w:tcPr>
          <w:p w14:paraId="6A1EBCD2" w14:textId="77777777" w:rsidR="0013436E" w:rsidRDefault="00AE3229">
            <w:pPr>
              <w:pStyle w:val="TableParagraph"/>
              <w:spacing w:line="200" w:lineRule="exact"/>
              <w:ind w:left="4"/>
              <w:rPr>
                <w:sz w:val="20"/>
              </w:rPr>
            </w:pPr>
            <w:r>
              <w:rPr>
                <w:w w:val="99"/>
                <w:sz w:val="20"/>
              </w:rPr>
              <w:t>3</w:t>
            </w:r>
          </w:p>
        </w:tc>
        <w:tc>
          <w:tcPr>
            <w:tcW w:w="5041" w:type="dxa"/>
            <w:gridSpan w:val="3"/>
            <w:tcBorders>
              <w:top w:val="nil"/>
            </w:tcBorders>
          </w:tcPr>
          <w:p w14:paraId="383EAB51" w14:textId="77777777" w:rsidR="0013436E" w:rsidRDefault="0013436E">
            <w:pPr>
              <w:pStyle w:val="TableParagraph"/>
              <w:rPr>
                <w:sz w:val="14"/>
              </w:rPr>
            </w:pPr>
          </w:p>
        </w:tc>
      </w:tr>
      <w:tr w:rsidR="0013436E" w14:paraId="009A3DF0" w14:textId="77777777">
        <w:trPr>
          <w:trHeight w:val="230"/>
        </w:trPr>
        <w:tc>
          <w:tcPr>
            <w:tcW w:w="9876" w:type="dxa"/>
            <w:gridSpan w:val="6"/>
          </w:tcPr>
          <w:p w14:paraId="29C4DE8B" w14:textId="77777777" w:rsidR="0013436E" w:rsidRDefault="00AE3229">
            <w:pPr>
              <w:pStyle w:val="TableParagraph"/>
              <w:spacing w:line="210" w:lineRule="exact"/>
              <w:ind w:left="4"/>
              <w:rPr>
                <w:sz w:val="20"/>
              </w:rPr>
            </w:pPr>
            <w:r>
              <w:rPr>
                <w:sz w:val="20"/>
              </w:rPr>
              <w:t>Модуль</w:t>
            </w:r>
            <w:r>
              <w:rPr>
                <w:spacing w:val="-8"/>
                <w:sz w:val="20"/>
              </w:rPr>
              <w:t xml:space="preserve"> </w:t>
            </w:r>
            <w:r>
              <w:rPr>
                <w:sz w:val="20"/>
              </w:rPr>
              <w:t>10.</w:t>
            </w:r>
            <w:r>
              <w:rPr>
                <w:spacing w:val="-8"/>
                <w:sz w:val="20"/>
              </w:rPr>
              <w:t xml:space="preserve"> </w:t>
            </w:r>
            <w:r>
              <w:rPr>
                <w:sz w:val="20"/>
              </w:rPr>
              <w:t>Музыкальная</w:t>
            </w:r>
            <w:r>
              <w:rPr>
                <w:spacing w:val="-9"/>
                <w:sz w:val="20"/>
              </w:rPr>
              <w:t xml:space="preserve"> </w:t>
            </w:r>
            <w:r>
              <w:rPr>
                <w:spacing w:val="-2"/>
                <w:sz w:val="20"/>
              </w:rPr>
              <w:t>грамота</w:t>
            </w:r>
          </w:p>
        </w:tc>
      </w:tr>
      <w:tr w:rsidR="0013436E" w14:paraId="2F78A57C" w14:textId="77777777">
        <w:trPr>
          <w:trHeight w:val="201"/>
        </w:trPr>
        <w:tc>
          <w:tcPr>
            <w:tcW w:w="667" w:type="dxa"/>
            <w:vMerge w:val="restart"/>
          </w:tcPr>
          <w:p w14:paraId="3846BF95" w14:textId="77777777" w:rsidR="0013436E" w:rsidRDefault="00AE3229">
            <w:pPr>
              <w:pStyle w:val="TableParagraph"/>
              <w:spacing w:line="223" w:lineRule="exact"/>
              <w:ind w:left="4"/>
              <w:rPr>
                <w:sz w:val="20"/>
              </w:rPr>
            </w:pPr>
            <w:r>
              <w:rPr>
                <w:spacing w:val="-4"/>
                <w:sz w:val="20"/>
              </w:rPr>
              <w:t>10.1</w:t>
            </w:r>
          </w:p>
        </w:tc>
        <w:tc>
          <w:tcPr>
            <w:tcW w:w="3092" w:type="dxa"/>
            <w:vMerge w:val="restart"/>
          </w:tcPr>
          <w:p w14:paraId="0D309518" w14:textId="77777777" w:rsidR="0013436E" w:rsidRDefault="00AE3229">
            <w:pPr>
              <w:pStyle w:val="TableParagraph"/>
              <w:ind w:left="4"/>
              <w:rPr>
                <w:sz w:val="20"/>
              </w:rPr>
            </w:pPr>
            <w:r>
              <w:rPr>
                <w:sz w:val="20"/>
              </w:rPr>
              <w:t>Размер.</w:t>
            </w:r>
            <w:r>
              <w:rPr>
                <w:spacing w:val="-13"/>
                <w:sz w:val="20"/>
              </w:rPr>
              <w:t xml:space="preserve"> </w:t>
            </w:r>
            <w:r>
              <w:rPr>
                <w:sz w:val="20"/>
              </w:rPr>
              <w:t>Ритмические</w:t>
            </w:r>
            <w:r>
              <w:rPr>
                <w:spacing w:val="-12"/>
                <w:sz w:val="20"/>
              </w:rPr>
              <w:t xml:space="preserve"> </w:t>
            </w:r>
            <w:r>
              <w:rPr>
                <w:sz w:val="20"/>
              </w:rPr>
              <w:t>рисунки</w:t>
            </w:r>
            <w:r>
              <w:rPr>
                <w:spacing w:val="-13"/>
                <w:sz w:val="20"/>
              </w:rPr>
              <w:t xml:space="preserve"> </w:t>
            </w:r>
            <w:r>
              <w:rPr>
                <w:sz w:val="20"/>
              </w:rPr>
              <w:t>в размере 6/8</w:t>
            </w:r>
          </w:p>
        </w:tc>
        <w:tc>
          <w:tcPr>
            <w:tcW w:w="1076" w:type="dxa"/>
            <w:vMerge w:val="restart"/>
          </w:tcPr>
          <w:p w14:paraId="1BD4701F" w14:textId="77777777" w:rsidR="0013436E" w:rsidRDefault="00AE3229">
            <w:pPr>
              <w:pStyle w:val="TableParagraph"/>
              <w:spacing w:line="223" w:lineRule="exact"/>
              <w:ind w:left="4"/>
              <w:rPr>
                <w:sz w:val="20"/>
              </w:rPr>
            </w:pPr>
            <w:r>
              <w:rPr>
                <w:w w:val="99"/>
                <w:sz w:val="20"/>
              </w:rPr>
              <w:t>1</w:t>
            </w:r>
          </w:p>
        </w:tc>
        <w:tc>
          <w:tcPr>
            <w:tcW w:w="1506" w:type="dxa"/>
            <w:tcBorders>
              <w:bottom w:val="single" w:sz="4" w:space="0" w:color="0461C1"/>
              <w:right w:val="nil"/>
            </w:tcBorders>
          </w:tcPr>
          <w:p w14:paraId="3FDE03CB" w14:textId="77777777" w:rsidR="0013436E" w:rsidRDefault="00F10513">
            <w:pPr>
              <w:pStyle w:val="TableParagraph"/>
              <w:spacing w:line="181" w:lineRule="exact"/>
              <w:ind w:left="3"/>
              <w:jc w:val="center"/>
              <w:rPr>
                <w:sz w:val="20"/>
              </w:rPr>
            </w:pPr>
            <w:hyperlink r:id="rId450">
              <w:r w:rsidR="00AE3229">
                <w:rPr>
                  <w:color w:val="0461C1"/>
                  <w:spacing w:val="-2"/>
                  <w:sz w:val="20"/>
                </w:rPr>
                <w:t>https://resh.edu.ru/</w:t>
              </w:r>
            </w:hyperlink>
          </w:p>
        </w:tc>
        <w:tc>
          <w:tcPr>
            <w:tcW w:w="3535" w:type="dxa"/>
            <w:gridSpan w:val="2"/>
            <w:tcBorders>
              <w:left w:val="nil"/>
              <w:bottom w:val="nil"/>
            </w:tcBorders>
          </w:tcPr>
          <w:p w14:paraId="434454DE" w14:textId="77777777" w:rsidR="0013436E" w:rsidRDefault="0013436E">
            <w:pPr>
              <w:pStyle w:val="TableParagraph"/>
              <w:rPr>
                <w:sz w:val="14"/>
              </w:rPr>
            </w:pPr>
          </w:p>
        </w:tc>
      </w:tr>
      <w:tr w:rsidR="0013436E" w14:paraId="654EA2FC" w14:textId="77777777">
        <w:trPr>
          <w:trHeight w:val="220"/>
        </w:trPr>
        <w:tc>
          <w:tcPr>
            <w:tcW w:w="667" w:type="dxa"/>
            <w:vMerge/>
            <w:tcBorders>
              <w:top w:val="nil"/>
            </w:tcBorders>
          </w:tcPr>
          <w:p w14:paraId="427161E9" w14:textId="77777777" w:rsidR="0013436E" w:rsidRDefault="0013436E">
            <w:pPr>
              <w:rPr>
                <w:sz w:val="2"/>
                <w:szCs w:val="2"/>
              </w:rPr>
            </w:pPr>
          </w:p>
        </w:tc>
        <w:tc>
          <w:tcPr>
            <w:tcW w:w="3092" w:type="dxa"/>
            <w:vMerge/>
            <w:tcBorders>
              <w:top w:val="nil"/>
            </w:tcBorders>
          </w:tcPr>
          <w:p w14:paraId="12C5F5A6" w14:textId="77777777" w:rsidR="0013436E" w:rsidRDefault="0013436E">
            <w:pPr>
              <w:rPr>
                <w:sz w:val="2"/>
                <w:szCs w:val="2"/>
              </w:rPr>
            </w:pPr>
          </w:p>
        </w:tc>
        <w:tc>
          <w:tcPr>
            <w:tcW w:w="1076" w:type="dxa"/>
            <w:vMerge/>
            <w:tcBorders>
              <w:top w:val="nil"/>
            </w:tcBorders>
          </w:tcPr>
          <w:p w14:paraId="4F6D9827" w14:textId="77777777" w:rsidR="0013436E" w:rsidRDefault="0013436E">
            <w:pPr>
              <w:rPr>
                <w:sz w:val="2"/>
                <w:szCs w:val="2"/>
              </w:rPr>
            </w:pPr>
          </w:p>
        </w:tc>
        <w:tc>
          <w:tcPr>
            <w:tcW w:w="5041" w:type="dxa"/>
            <w:gridSpan w:val="3"/>
            <w:tcBorders>
              <w:top w:val="nil"/>
              <w:bottom w:val="single" w:sz="4" w:space="0" w:color="0000FF"/>
            </w:tcBorders>
          </w:tcPr>
          <w:p w14:paraId="3A72E882" w14:textId="77777777" w:rsidR="0013436E" w:rsidRDefault="00F10513">
            <w:pPr>
              <w:pStyle w:val="TableParagraph"/>
              <w:spacing w:before="12" w:line="188" w:lineRule="exact"/>
              <w:ind w:left="4"/>
              <w:rPr>
                <w:sz w:val="20"/>
              </w:rPr>
            </w:pPr>
            <w:hyperlink r:id="rId451">
              <w:r w:rsidR="00AE3229">
                <w:rPr>
                  <w:color w:val="0000FF"/>
                  <w:sz w:val="20"/>
                </w:rPr>
                <w:t>Единая</w:t>
              </w:r>
              <w:r w:rsidR="00AE3229">
                <w:rPr>
                  <w:color w:val="0000FF"/>
                  <w:spacing w:val="-11"/>
                  <w:sz w:val="20"/>
                </w:rPr>
                <w:t xml:space="preserve"> </w:t>
              </w:r>
              <w:r w:rsidR="00AE3229">
                <w:rPr>
                  <w:color w:val="0000FF"/>
                  <w:sz w:val="20"/>
                </w:rPr>
                <w:t>коллекция</w:t>
              </w:r>
              <w:r w:rsidR="00AE3229">
                <w:rPr>
                  <w:color w:val="0000FF"/>
                  <w:spacing w:val="-11"/>
                  <w:sz w:val="20"/>
                </w:rPr>
                <w:t xml:space="preserve"> </w:t>
              </w:r>
              <w:r w:rsidR="00AE3229">
                <w:rPr>
                  <w:color w:val="0000FF"/>
                  <w:sz w:val="20"/>
                </w:rPr>
                <w:t>Цифровых</w:t>
              </w:r>
              <w:r w:rsidR="00AE3229">
                <w:rPr>
                  <w:color w:val="0000FF"/>
                  <w:spacing w:val="-10"/>
                  <w:sz w:val="20"/>
                </w:rPr>
                <w:t xml:space="preserve"> </w:t>
              </w:r>
              <w:r w:rsidR="00AE3229">
                <w:rPr>
                  <w:color w:val="0000FF"/>
                  <w:sz w:val="20"/>
                </w:rPr>
                <w:t>Образовательных</w:t>
              </w:r>
            </w:hyperlink>
            <w:r w:rsidR="00AE3229">
              <w:rPr>
                <w:color w:val="0000FF"/>
                <w:spacing w:val="-8"/>
                <w:sz w:val="20"/>
              </w:rPr>
              <w:t xml:space="preserve"> </w:t>
            </w:r>
            <w:hyperlink r:id="rId452">
              <w:r w:rsidR="00AE3229">
                <w:rPr>
                  <w:color w:val="0000FF"/>
                  <w:spacing w:val="-2"/>
                  <w:sz w:val="20"/>
                </w:rPr>
                <w:t>Ресурсов</w:t>
              </w:r>
            </w:hyperlink>
          </w:p>
        </w:tc>
      </w:tr>
      <w:tr w:rsidR="0013436E" w14:paraId="4C9B5F39" w14:textId="77777777">
        <w:trPr>
          <w:trHeight w:val="239"/>
        </w:trPr>
        <w:tc>
          <w:tcPr>
            <w:tcW w:w="667" w:type="dxa"/>
            <w:vMerge/>
            <w:tcBorders>
              <w:top w:val="nil"/>
            </w:tcBorders>
          </w:tcPr>
          <w:p w14:paraId="14CF7CA2" w14:textId="77777777" w:rsidR="0013436E" w:rsidRDefault="0013436E">
            <w:pPr>
              <w:rPr>
                <w:sz w:val="2"/>
                <w:szCs w:val="2"/>
              </w:rPr>
            </w:pPr>
          </w:p>
        </w:tc>
        <w:tc>
          <w:tcPr>
            <w:tcW w:w="3092" w:type="dxa"/>
            <w:vMerge/>
            <w:tcBorders>
              <w:top w:val="nil"/>
            </w:tcBorders>
          </w:tcPr>
          <w:p w14:paraId="76ED1995" w14:textId="77777777" w:rsidR="0013436E" w:rsidRDefault="0013436E">
            <w:pPr>
              <w:rPr>
                <w:sz w:val="2"/>
                <w:szCs w:val="2"/>
              </w:rPr>
            </w:pPr>
          </w:p>
        </w:tc>
        <w:tc>
          <w:tcPr>
            <w:tcW w:w="1076" w:type="dxa"/>
            <w:vMerge/>
            <w:tcBorders>
              <w:top w:val="nil"/>
            </w:tcBorders>
          </w:tcPr>
          <w:p w14:paraId="00FB54F4" w14:textId="77777777" w:rsidR="0013436E" w:rsidRDefault="0013436E">
            <w:pPr>
              <w:rPr>
                <w:sz w:val="2"/>
                <w:szCs w:val="2"/>
              </w:rPr>
            </w:pPr>
          </w:p>
        </w:tc>
        <w:tc>
          <w:tcPr>
            <w:tcW w:w="5041" w:type="dxa"/>
            <w:gridSpan w:val="3"/>
            <w:tcBorders>
              <w:top w:val="single" w:sz="4" w:space="0" w:color="0000FF"/>
              <w:bottom w:val="nil"/>
            </w:tcBorders>
          </w:tcPr>
          <w:p w14:paraId="44F6D6CD" w14:textId="77777777" w:rsidR="0013436E" w:rsidRDefault="00F10513">
            <w:pPr>
              <w:pStyle w:val="TableParagraph"/>
              <w:spacing w:before="12" w:line="207" w:lineRule="exact"/>
              <w:ind w:left="4"/>
              <w:rPr>
                <w:sz w:val="20"/>
              </w:rPr>
            </w:pPr>
            <w:hyperlink r:id="rId453">
              <w:r w:rsidR="00AE3229">
                <w:rPr>
                  <w:color w:val="0000FF"/>
                  <w:spacing w:val="-2"/>
                  <w:sz w:val="20"/>
                </w:rPr>
                <w:t>(school-collection.edu.ru)</w:t>
              </w:r>
            </w:hyperlink>
          </w:p>
        </w:tc>
      </w:tr>
      <w:tr w:rsidR="0013436E" w14:paraId="475A8BC2" w14:textId="77777777">
        <w:trPr>
          <w:trHeight w:val="191"/>
        </w:trPr>
        <w:tc>
          <w:tcPr>
            <w:tcW w:w="667" w:type="dxa"/>
            <w:vMerge w:val="restart"/>
          </w:tcPr>
          <w:p w14:paraId="7FA0F075" w14:textId="77777777" w:rsidR="0013436E" w:rsidRDefault="00AE3229">
            <w:pPr>
              <w:pStyle w:val="TableParagraph"/>
              <w:spacing w:line="213" w:lineRule="exact"/>
              <w:ind w:left="4"/>
              <w:rPr>
                <w:sz w:val="20"/>
              </w:rPr>
            </w:pPr>
            <w:r>
              <w:rPr>
                <w:spacing w:val="-4"/>
                <w:sz w:val="20"/>
              </w:rPr>
              <w:t>10.2</w:t>
            </w:r>
          </w:p>
        </w:tc>
        <w:tc>
          <w:tcPr>
            <w:tcW w:w="3092" w:type="dxa"/>
            <w:vMerge w:val="restart"/>
          </w:tcPr>
          <w:p w14:paraId="5C35C824" w14:textId="77777777" w:rsidR="0013436E" w:rsidRDefault="00AE3229">
            <w:pPr>
              <w:pStyle w:val="TableParagraph"/>
              <w:spacing w:line="213" w:lineRule="exact"/>
              <w:ind w:left="4"/>
              <w:rPr>
                <w:sz w:val="20"/>
              </w:rPr>
            </w:pPr>
            <w:r>
              <w:rPr>
                <w:spacing w:val="-5"/>
                <w:sz w:val="20"/>
              </w:rPr>
              <w:t>Лад</w:t>
            </w:r>
          </w:p>
        </w:tc>
        <w:tc>
          <w:tcPr>
            <w:tcW w:w="1076" w:type="dxa"/>
            <w:vMerge w:val="restart"/>
          </w:tcPr>
          <w:p w14:paraId="164BEEDD" w14:textId="77777777" w:rsidR="0013436E" w:rsidRDefault="00AE3229">
            <w:pPr>
              <w:pStyle w:val="TableParagraph"/>
              <w:spacing w:line="213" w:lineRule="exact"/>
              <w:ind w:left="4"/>
              <w:rPr>
                <w:sz w:val="20"/>
              </w:rPr>
            </w:pPr>
            <w:r>
              <w:rPr>
                <w:w w:val="99"/>
                <w:sz w:val="20"/>
              </w:rPr>
              <w:t>1</w:t>
            </w:r>
          </w:p>
        </w:tc>
        <w:tc>
          <w:tcPr>
            <w:tcW w:w="1506" w:type="dxa"/>
            <w:tcBorders>
              <w:top w:val="double" w:sz="4" w:space="0" w:color="000000"/>
              <w:bottom w:val="single" w:sz="4" w:space="0" w:color="0461C1"/>
              <w:right w:val="nil"/>
            </w:tcBorders>
          </w:tcPr>
          <w:p w14:paraId="7A174955" w14:textId="77777777" w:rsidR="0013436E" w:rsidRDefault="00F10513">
            <w:pPr>
              <w:pStyle w:val="TableParagraph"/>
              <w:spacing w:line="171" w:lineRule="exact"/>
              <w:ind w:left="3"/>
              <w:jc w:val="center"/>
              <w:rPr>
                <w:sz w:val="20"/>
              </w:rPr>
            </w:pPr>
            <w:hyperlink r:id="rId454">
              <w:r w:rsidR="00AE3229">
                <w:rPr>
                  <w:color w:val="0461C1"/>
                  <w:spacing w:val="-2"/>
                  <w:sz w:val="20"/>
                </w:rPr>
                <w:t>https://resh.edu.ru/</w:t>
              </w:r>
            </w:hyperlink>
          </w:p>
        </w:tc>
        <w:tc>
          <w:tcPr>
            <w:tcW w:w="3535" w:type="dxa"/>
            <w:gridSpan w:val="2"/>
            <w:tcBorders>
              <w:top w:val="nil"/>
              <w:left w:val="nil"/>
              <w:bottom w:val="nil"/>
            </w:tcBorders>
          </w:tcPr>
          <w:p w14:paraId="6A6532CB" w14:textId="77777777" w:rsidR="0013436E" w:rsidRDefault="0013436E">
            <w:pPr>
              <w:pStyle w:val="TableParagraph"/>
              <w:rPr>
                <w:sz w:val="12"/>
              </w:rPr>
            </w:pPr>
          </w:p>
        </w:tc>
      </w:tr>
      <w:tr w:rsidR="0013436E" w14:paraId="08741997" w14:textId="77777777">
        <w:trPr>
          <w:trHeight w:val="220"/>
        </w:trPr>
        <w:tc>
          <w:tcPr>
            <w:tcW w:w="667" w:type="dxa"/>
            <w:vMerge/>
            <w:tcBorders>
              <w:top w:val="nil"/>
            </w:tcBorders>
          </w:tcPr>
          <w:p w14:paraId="77B06E89" w14:textId="77777777" w:rsidR="0013436E" w:rsidRDefault="0013436E">
            <w:pPr>
              <w:rPr>
                <w:sz w:val="2"/>
                <w:szCs w:val="2"/>
              </w:rPr>
            </w:pPr>
          </w:p>
        </w:tc>
        <w:tc>
          <w:tcPr>
            <w:tcW w:w="3092" w:type="dxa"/>
            <w:vMerge/>
            <w:tcBorders>
              <w:top w:val="nil"/>
            </w:tcBorders>
          </w:tcPr>
          <w:p w14:paraId="468D6E89" w14:textId="77777777" w:rsidR="0013436E" w:rsidRDefault="0013436E">
            <w:pPr>
              <w:rPr>
                <w:sz w:val="2"/>
                <w:szCs w:val="2"/>
              </w:rPr>
            </w:pPr>
          </w:p>
        </w:tc>
        <w:tc>
          <w:tcPr>
            <w:tcW w:w="1076" w:type="dxa"/>
            <w:vMerge/>
            <w:tcBorders>
              <w:top w:val="nil"/>
            </w:tcBorders>
          </w:tcPr>
          <w:p w14:paraId="3AD665D8" w14:textId="77777777" w:rsidR="0013436E" w:rsidRDefault="0013436E">
            <w:pPr>
              <w:rPr>
                <w:sz w:val="2"/>
                <w:szCs w:val="2"/>
              </w:rPr>
            </w:pPr>
          </w:p>
        </w:tc>
        <w:tc>
          <w:tcPr>
            <w:tcW w:w="5041" w:type="dxa"/>
            <w:gridSpan w:val="3"/>
            <w:tcBorders>
              <w:top w:val="nil"/>
              <w:bottom w:val="single" w:sz="4" w:space="0" w:color="0000FF"/>
            </w:tcBorders>
          </w:tcPr>
          <w:p w14:paraId="4E0DF4C5" w14:textId="77777777" w:rsidR="0013436E" w:rsidRDefault="00F10513">
            <w:pPr>
              <w:pStyle w:val="TableParagraph"/>
              <w:spacing w:before="12" w:line="188" w:lineRule="exact"/>
              <w:ind w:left="4"/>
              <w:rPr>
                <w:sz w:val="20"/>
              </w:rPr>
            </w:pPr>
            <w:hyperlink r:id="rId455">
              <w:r w:rsidR="00AE3229">
                <w:rPr>
                  <w:color w:val="0000FF"/>
                  <w:sz w:val="20"/>
                </w:rPr>
                <w:t>Единая</w:t>
              </w:r>
              <w:r w:rsidR="00AE3229">
                <w:rPr>
                  <w:color w:val="0000FF"/>
                  <w:spacing w:val="-11"/>
                  <w:sz w:val="20"/>
                </w:rPr>
                <w:t xml:space="preserve"> </w:t>
              </w:r>
              <w:r w:rsidR="00AE3229">
                <w:rPr>
                  <w:color w:val="0000FF"/>
                  <w:sz w:val="20"/>
                </w:rPr>
                <w:t>коллекция</w:t>
              </w:r>
              <w:r w:rsidR="00AE3229">
                <w:rPr>
                  <w:color w:val="0000FF"/>
                  <w:spacing w:val="-11"/>
                  <w:sz w:val="20"/>
                </w:rPr>
                <w:t xml:space="preserve"> </w:t>
              </w:r>
              <w:r w:rsidR="00AE3229">
                <w:rPr>
                  <w:color w:val="0000FF"/>
                  <w:sz w:val="20"/>
                </w:rPr>
                <w:t>Цифровых</w:t>
              </w:r>
              <w:r w:rsidR="00AE3229">
                <w:rPr>
                  <w:color w:val="0000FF"/>
                  <w:spacing w:val="-10"/>
                  <w:sz w:val="20"/>
                </w:rPr>
                <w:t xml:space="preserve"> </w:t>
              </w:r>
              <w:r w:rsidR="00AE3229">
                <w:rPr>
                  <w:color w:val="0000FF"/>
                  <w:sz w:val="20"/>
                </w:rPr>
                <w:t>Образовательных</w:t>
              </w:r>
            </w:hyperlink>
            <w:r w:rsidR="00AE3229">
              <w:rPr>
                <w:color w:val="0000FF"/>
                <w:spacing w:val="-8"/>
                <w:sz w:val="20"/>
              </w:rPr>
              <w:t xml:space="preserve"> </w:t>
            </w:r>
            <w:hyperlink r:id="rId456">
              <w:r w:rsidR="00AE3229">
                <w:rPr>
                  <w:color w:val="0000FF"/>
                  <w:spacing w:val="-2"/>
                  <w:sz w:val="20"/>
                </w:rPr>
                <w:t>Ресурсов</w:t>
              </w:r>
            </w:hyperlink>
          </w:p>
        </w:tc>
      </w:tr>
      <w:tr w:rsidR="0013436E" w14:paraId="5230D897" w14:textId="77777777">
        <w:trPr>
          <w:trHeight w:val="239"/>
        </w:trPr>
        <w:tc>
          <w:tcPr>
            <w:tcW w:w="667" w:type="dxa"/>
            <w:vMerge/>
            <w:tcBorders>
              <w:top w:val="nil"/>
            </w:tcBorders>
          </w:tcPr>
          <w:p w14:paraId="6906582C" w14:textId="77777777" w:rsidR="0013436E" w:rsidRDefault="0013436E">
            <w:pPr>
              <w:rPr>
                <w:sz w:val="2"/>
                <w:szCs w:val="2"/>
              </w:rPr>
            </w:pPr>
          </w:p>
        </w:tc>
        <w:tc>
          <w:tcPr>
            <w:tcW w:w="3092" w:type="dxa"/>
            <w:vMerge/>
            <w:tcBorders>
              <w:top w:val="nil"/>
            </w:tcBorders>
          </w:tcPr>
          <w:p w14:paraId="3371712B" w14:textId="77777777" w:rsidR="0013436E" w:rsidRDefault="0013436E">
            <w:pPr>
              <w:rPr>
                <w:sz w:val="2"/>
                <w:szCs w:val="2"/>
              </w:rPr>
            </w:pPr>
          </w:p>
        </w:tc>
        <w:tc>
          <w:tcPr>
            <w:tcW w:w="1076" w:type="dxa"/>
            <w:vMerge/>
            <w:tcBorders>
              <w:top w:val="nil"/>
            </w:tcBorders>
          </w:tcPr>
          <w:p w14:paraId="220F48A7" w14:textId="77777777" w:rsidR="0013436E" w:rsidRDefault="0013436E">
            <w:pPr>
              <w:rPr>
                <w:sz w:val="2"/>
                <w:szCs w:val="2"/>
              </w:rPr>
            </w:pPr>
          </w:p>
        </w:tc>
        <w:tc>
          <w:tcPr>
            <w:tcW w:w="5041" w:type="dxa"/>
            <w:gridSpan w:val="3"/>
            <w:tcBorders>
              <w:top w:val="single" w:sz="4" w:space="0" w:color="0000FF"/>
              <w:bottom w:val="nil"/>
            </w:tcBorders>
          </w:tcPr>
          <w:p w14:paraId="3F62F3D4" w14:textId="77777777" w:rsidR="0013436E" w:rsidRDefault="00F10513">
            <w:pPr>
              <w:pStyle w:val="TableParagraph"/>
              <w:spacing w:before="13" w:line="207" w:lineRule="exact"/>
              <w:ind w:left="4"/>
              <w:rPr>
                <w:sz w:val="20"/>
              </w:rPr>
            </w:pPr>
            <w:hyperlink r:id="rId457">
              <w:r w:rsidR="00AE3229">
                <w:rPr>
                  <w:color w:val="0000FF"/>
                  <w:spacing w:val="-2"/>
                  <w:sz w:val="20"/>
                </w:rPr>
                <w:t>(school-collection.edu.ru)</w:t>
              </w:r>
            </w:hyperlink>
          </w:p>
        </w:tc>
      </w:tr>
      <w:tr w:rsidR="0013436E" w14:paraId="02662B42" w14:textId="77777777">
        <w:trPr>
          <w:trHeight w:val="220"/>
        </w:trPr>
        <w:tc>
          <w:tcPr>
            <w:tcW w:w="3759" w:type="dxa"/>
            <w:gridSpan w:val="2"/>
          </w:tcPr>
          <w:p w14:paraId="36F20B1F" w14:textId="77777777" w:rsidR="0013436E" w:rsidRDefault="00AE3229">
            <w:pPr>
              <w:pStyle w:val="TableParagraph"/>
              <w:spacing w:line="20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6" w:type="dxa"/>
          </w:tcPr>
          <w:p w14:paraId="7EA17E2C" w14:textId="77777777" w:rsidR="0013436E" w:rsidRDefault="00AE3229">
            <w:pPr>
              <w:pStyle w:val="TableParagraph"/>
              <w:spacing w:line="200" w:lineRule="exact"/>
              <w:ind w:left="4"/>
              <w:rPr>
                <w:sz w:val="20"/>
              </w:rPr>
            </w:pPr>
            <w:r>
              <w:rPr>
                <w:w w:val="99"/>
                <w:sz w:val="20"/>
              </w:rPr>
              <w:t>2</w:t>
            </w:r>
          </w:p>
        </w:tc>
        <w:tc>
          <w:tcPr>
            <w:tcW w:w="5041" w:type="dxa"/>
            <w:gridSpan w:val="3"/>
            <w:tcBorders>
              <w:top w:val="double" w:sz="4" w:space="0" w:color="000000"/>
            </w:tcBorders>
          </w:tcPr>
          <w:p w14:paraId="14725CFE" w14:textId="77777777" w:rsidR="0013436E" w:rsidRDefault="0013436E">
            <w:pPr>
              <w:pStyle w:val="TableParagraph"/>
              <w:rPr>
                <w:sz w:val="14"/>
              </w:rPr>
            </w:pPr>
          </w:p>
        </w:tc>
      </w:tr>
      <w:tr w:rsidR="0013436E" w14:paraId="310FF930" w14:textId="77777777">
        <w:trPr>
          <w:trHeight w:val="227"/>
        </w:trPr>
        <w:tc>
          <w:tcPr>
            <w:tcW w:w="9876" w:type="dxa"/>
            <w:gridSpan w:val="6"/>
          </w:tcPr>
          <w:p w14:paraId="2496322F" w14:textId="77777777" w:rsidR="0013436E" w:rsidRDefault="00AE3229">
            <w:pPr>
              <w:pStyle w:val="TableParagraph"/>
              <w:spacing w:line="208" w:lineRule="exact"/>
              <w:ind w:left="4"/>
              <w:rPr>
                <w:sz w:val="20"/>
              </w:rPr>
            </w:pPr>
            <w:r>
              <w:rPr>
                <w:sz w:val="20"/>
              </w:rPr>
              <w:t>Модуль</w:t>
            </w:r>
            <w:r>
              <w:rPr>
                <w:spacing w:val="-9"/>
                <w:sz w:val="20"/>
              </w:rPr>
              <w:t xml:space="preserve"> </w:t>
            </w:r>
            <w:r>
              <w:rPr>
                <w:sz w:val="20"/>
              </w:rPr>
              <w:t>11.</w:t>
            </w:r>
            <w:r>
              <w:rPr>
                <w:spacing w:val="-9"/>
                <w:sz w:val="20"/>
              </w:rPr>
              <w:t xml:space="preserve"> </w:t>
            </w:r>
            <w:r>
              <w:rPr>
                <w:sz w:val="20"/>
              </w:rPr>
              <w:t>Современная</w:t>
            </w:r>
            <w:r>
              <w:rPr>
                <w:spacing w:val="-9"/>
                <w:sz w:val="20"/>
              </w:rPr>
              <w:t xml:space="preserve"> </w:t>
            </w:r>
            <w:r>
              <w:rPr>
                <w:sz w:val="20"/>
              </w:rPr>
              <w:t>музыкальная</w:t>
            </w:r>
            <w:r>
              <w:rPr>
                <w:spacing w:val="-10"/>
                <w:sz w:val="20"/>
              </w:rPr>
              <w:t xml:space="preserve"> </w:t>
            </w:r>
            <w:r>
              <w:rPr>
                <w:spacing w:val="-2"/>
                <w:sz w:val="20"/>
              </w:rPr>
              <w:t>культура</w:t>
            </w:r>
          </w:p>
        </w:tc>
      </w:tr>
      <w:tr w:rsidR="0013436E" w14:paraId="20EE68C5" w14:textId="77777777">
        <w:trPr>
          <w:trHeight w:val="203"/>
        </w:trPr>
        <w:tc>
          <w:tcPr>
            <w:tcW w:w="667" w:type="dxa"/>
            <w:vMerge w:val="restart"/>
          </w:tcPr>
          <w:p w14:paraId="4CD77530" w14:textId="77777777" w:rsidR="0013436E" w:rsidRDefault="00AE3229">
            <w:pPr>
              <w:pStyle w:val="TableParagraph"/>
              <w:spacing w:line="225" w:lineRule="exact"/>
              <w:ind w:left="4"/>
              <w:rPr>
                <w:sz w:val="20"/>
              </w:rPr>
            </w:pPr>
            <w:r>
              <w:rPr>
                <w:spacing w:val="-4"/>
                <w:sz w:val="20"/>
              </w:rPr>
              <w:t>11.1</w:t>
            </w:r>
          </w:p>
        </w:tc>
        <w:tc>
          <w:tcPr>
            <w:tcW w:w="3092" w:type="dxa"/>
            <w:vMerge w:val="restart"/>
          </w:tcPr>
          <w:p w14:paraId="00B7889C" w14:textId="77777777" w:rsidR="0013436E" w:rsidRDefault="00AE3229">
            <w:pPr>
              <w:pStyle w:val="TableParagraph"/>
              <w:spacing w:line="225" w:lineRule="exact"/>
              <w:ind w:left="4"/>
              <w:rPr>
                <w:sz w:val="20"/>
              </w:rPr>
            </w:pPr>
            <w:r>
              <w:rPr>
                <w:spacing w:val="-4"/>
                <w:sz w:val="20"/>
              </w:rPr>
              <w:t>Джаз</w:t>
            </w:r>
          </w:p>
        </w:tc>
        <w:tc>
          <w:tcPr>
            <w:tcW w:w="1076" w:type="dxa"/>
            <w:vMerge w:val="restart"/>
          </w:tcPr>
          <w:p w14:paraId="1C0077CE" w14:textId="77777777" w:rsidR="0013436E" w:rsidRDefault="00AE3229">
            <w:pPr>
              <w:pStyle w:val="TableParagraph"/>
              <w:spacing w:line="225" w:lineRule="exact"/>
              <w:ind w:left="4"/>
              <w:rPr>
                <w:sz w:val="20"/>
              </w:rPr>
            </w:pPr>
            <w:r>
              <w:rPr>
                <w:w w:val="99"/>
                <w:sz w:val="20"/>
              </w:rPr>
              <w:t>1</w:t>
            </w:r>
          </w:p>
        </w:tc>
        <w:tc>
          <w:tcPr>
            <w:tcW w:w="1506" w:type="dxa"/>
            <w:tcBorders>
              <w:bottom w:val="single" w:sz="4" w:space="0" w:color="0461C1"/>
              <w:right w:val="nil"/>
            </w:tcBorders>
          </w:tcPr>
          <w:p w14:paraId="5900D6FA" w14:textId="77777777" w:rsidR="0013436E" w:rsidRDefault="00F10513">
            <w:pPr>
              <w:pStyle w:val="TableParagraph"/>
              <w:spacing w:line="184" w:lineRule="exact"/>
              <w:ind w:left="3"/>
              <w:jc w:val="center"/>
              <w:rPr>
                <w:sz w:val="20"/>
              </w:rPr>
            </w:pPr>
            <w:hyperlink r:id="rId458">
              <w:r w:rsidR="00AE3229">
                <w:rPr>
                  <w:color w:val="0461C1"/>
                  <w:spacing w:val="-2"/>
                  <w:sz w:val="20"/>
                </w:rPr>
                <w:t>https://resh.edu.ru/</w:t>
              </w:r>
            </w:hyperlink>
          </w:p>
        </w:tc>
        <w:tc>
          <w:tcPr>
            <w:tcW w:w="3535" w:type="dxa"/>
            <w:gridSpan w:val="2"/>
            <w:tcBorders>
              <w:left w:val="nil"/>
              <w:bottom w:val="nil"/>
            </w:tcBorders>
          </w:tcPr>
          <w:p w14:paraId="1044228E" w14:textId="77777777" w:rsidR="0013436E" w:rsidRDefault="0013436E">
            <w:pPr>
              <w:pStyle w:val="TableParagraph"/>
              <w:rPr>
                <w:sz w:val="14"/>
              </w:rPr>
            </w:pPr>
          </w:p>
        </w:tc>
      </w:tr>
      <w:tr w:rsidR="0013436E" w14:paraId="2267315D" w14:textId="77777777">
        <w:trPr>
          <w:trHeight w:val="218"/>
        </w:trPr>
        <w:tc>
          <w:tcPr>
            <w:tcW w:w="667" w:type="dxa"/>
            <w:vMerge/>
            <w:tcBorders>
              <w:top w:val="nil"/>
            </w:tcBorders>
          </w:tcPr>
          <w:p w14:paraId="75361678" w14:textId="77777777" w:rsidR="0013436E" w:rsidRDefault="0013436E">
            <w:pPr>
              <w:rPr>
                <w:sz w:val="2"/>
                <w:szCs w:val="2"/>
              </w:rPr>
            </w:pPr>
          </w:p>
        </w:tc>
        <w:tc>
          <w:tcPr>
            <w:tcW w:w="3092" w:type="dxa"/>
            <w:vMerge/>
            <w:tcBorders>
              <w:top w:val="nil"/>
            </w:tcBorders>
          </w:tcPr>
          <w:p w14:paraId="3708EFAE" w14:textId="77777777" w:rsidR="0013436E" w:rsidRDefault="0013436E">
            <w:pPr>
              <w:rPr>
                <w:sz w:val="2"/>
                <w:szCs w:val="2"/>
              </w:rPr>
            </w:pPr>
          </w:p>
        </w:tc>
        <w:tc>
          <w:tcPr>
            <w:tcW w:w="1076" w:type="dxa"/>
            <w:vMerge/>
            <w:tcBorders>
              <w:top w:val="nil"/>
            </w:tcBorders>
          </w:tcPr>
          <w:p w14:paraId="6CDFCA3D" w14:textId="77777777" w:rsidR="0013436E" w:rsidRDefault="0013436E">
            <w:pPr>
              <w:rPr>
                <w:sz w:val="2"/>
                <w:szCs w:val="2"/>
              </w:rPr>
            </w:pPr>
          </w:p>
        </w:tc>
        <w:tc>
          <w:tcPr>
            <w:tcW w:w="5041" w:type="dxa"/>
            <w:gridSpan w:val="3"/>
            <w:tcBorders>
              <w:top w:val="nil"/>
              <w:bottom w:val="single" w:sz="4" w:space="0" w:color="0000FF"/>
            </w:tcBorders>
          </w:tcPr>
          <w:p w14:paraId="605E72CE" w14:textId="77777777" w:rsidR="0013436E" w:rsidRDefault="00F10513">
            <w:pPr>
              <w:pStyle w:val="TableParagraph"/>
              <w:spacing w:before="10" w:line="188" w:lineRule="exact"/>
              <w:ind w:left="4"/>
              <w:rPr>
                <w:sz w:val="20"/>
              </w:rPr>
            </w:pPr>
            <w:hyperlink r:id="rId459">
              <w:r w:rsidR="00AE3229">
                <w:rPr>
                  <w:color w:val="0000FF"/>
                  <w:sz w:val="20"/>
                </w:rPr>
                <w:t>Единая</w:t>
              </w:r>
              <w:r w:rsidR="00AE3229">
                <w:rPr>
                  <w:color w:val="0000FF"/>
                  <w:spacing w:val="-11"/>
                  <w:sz w:val="20"/>
                </w:rPr>
                <w:t xml:space="preserve"> </w:t>
              </w:r>
              <w:r w:rsidR="00AE3229">
                <w:rPr>
                  <w:color w:val="0000FF"/>
                  <w:sz w:val="20"/>
                </w:rPr>
                <w:t>коллекция</w:t>
              </w:r>
              <w:r w:rsidR="00AE3229">
                <w:rPr>
                  <w:color w:val="0000FF"/>
                  <w:spacing w:val="-11"/>
                  <w:sz w:val="20"/>
                </w:rPr>
                <w:t xml:space="preserve"> </w:t>
              </w:r>
              <w:r w:rsidR="00AE3229">
                <w:rPr>
                  <w:color w:val="0000FF"/>
                  <w:sz w:val="20"/>
                </w:rPr>
                <w:t>Цифровых</w:t>
              </w:r>
              <w:r w:rsidR="00AE3229">
                <w:rPr>
                  <w:color w:val="0000FF"/>
                  <w:spacing w:val="-10"/>
                  <w:sz w:val="20"/>
                </w:rPr>
                <w:t xml:space="preserve"> </w:t>
              </w:r>
              <w:r w:rsidR="00AE3229">
                <w:rPr>
                  <w:color w:val="0000FF"/>
                  <w:sz w:val="20"/>
                </w:rPr>
                <w:t>Образовательных</w:t>
              </w:r>
            </w:hyperlink>
            <w:r w:rsidR="00AE3229">
              <w:rPr>
                <w:color w:val="0000FF"/>
                <w:spacing w:val="-8"/>
                <w:sz w:val="20"/>
              </w:rPr>
              <w:t xml:space="preserve"> </w:t>
            </w:r>
            <w:hyperlink r:id="rId460">
              <w:r w:rsidR="00AE3229">
                <w:rPr>
                  <w:color w:val="0000FF"/>
                  <w:spacing w:val="-2"/>
                  <w:sz w:val="20"/>
                </w:rPr>
                <w:t>Ресурсов</w:t>
              </w:r>
            </w:hyperlink>
          </w:p>
        </w:tc>
      </w:tr>
      <w:tr w:rsidR="0013436E" w14:paraId="4F75BEB8" w14:textId="77777777">
        <w:trPr>
          <w:trHeight w:val="239"/>
        </w:trPr>
        <w:tc>
          <w:tcPr>
            <w:tcW w:w="667" w:type="dxa"/>
            <w:vMerge/>
            <w:tcBorders>
              <w:top w:val="nil"/>
            </w:tcBorders>
          </w:tcPr>
          <w:p w14:paraId="6BDD7F2B" w14:textId="77777777" w:rsidR="0013436E" w:rsidRDefault="0013436E">
            <w:pPr>
              <w:rPr>
                <w:sz w:val="2"/>
                <w:szCs w:val="2"/>
              </w:rPr>
            </w:pPr>
          </w:p>
        </w:tc>
        <w:tc>
          <w:tcPr>
            <w:tcW w:w="3092" w:type="dxa"/>
            <w:vMerge/>
            <w:tcBorders>
              <w:top w:val="nil"/>
            </w:tcBorders>
          </w:tcPr>
          <w:p w14:paraId="2B649247" w14:textId="77777777" w:rsidR="0013436E" w:rsidRDefault="0013436E">
            <w:pPr>
              <w:rPr>
                <w:sz w:val="2"/>
                <w:szCs w:val="2"/>
              </w:rPr>
            </w:pPr>
          </w:p>
        </w:tc>
        <w:tc>
          <w:tcPr>
            <w:tcW w:w="1076" w:type="dxa"/>
            <w:vMerge/>
            <w:tcBorders>
              <w:top w:val="nil"/>
            </w:tcBorders>
          </w:tcPr>
          <w:p w14:paraId="4C4C78CC" w14:textId="77777777" w:rsidR="0013436E" w:rsidRDefault="0013436E">
            <w:pPr>
              <w:rPr>
                <w:sz w:val="2"/>
                <w:szCs w:val="2"/>
              </w:rPr>
            </w:pPr>
          </w:p>
        </w:tc>
        <w:tc>
          <w:tcPr>
            <w:tcW w:w="5041" w:type="dxa"/>
            <w:gridSpan w:val="3"/>
            <w:tcBorders>
              <w:top w:val="single" w:sz="4" w:space="0" w:color="0000FF"/>
              <w:bottom w:val="nil"/>
            </w:tcBorders>
          </w:tcPr>
          <w:p w14:paraId="2CC2FD22" w14:textId="77777777" w:rsidR="0013436E" w:rsidRDefault="00F10513">
            <w:pPr>
              <w:pStyle w:val="TableParagraph"/>
              <w:spacing w:before="12" w:line="207" w:lineRule="exact"/>
              <w:ind w:left="4"/>
              <w:rPr>
                <w:sz w:val="20"/>
              </w:rPr>
            </w:pPr>
            <w:hyperlink r:id="rId461">
              <w:r w:rsidR="00AE3229">
                <w:rPr>
                  <w:color w:val="0000FF"/>
                  <w:spacing w:val="-2"/>
                  <w:sz w:val="20"/>
                </w:rPr>
                <w:t>(school-collection.edu.ru)</w:t>
              </w:r>
            </w:hyperlink>
          </w:p>
        </w:tc>
      </w:tr>
      <w:tr w:rsidR="0013436E" w14:paraId="2AA0285B" w14:textId="77777777">
        <w:trPr>
          <w:trHeight w:val="220"/>
        </w:trPr>
        <w:tc>
          <w:tcPr>
            <w:tcW w:w="3759" w:type="dxa"/>
            <w:gridSpan w:val="2"/>
          </w:tcPr>
          <w:p w14:paraId="7322699D" w14:textId="77777777" w:rsidR="0013436E" w:rsidRDefault="00AE3229">
            <w:pPr>
              <w:pStyle w:val="TableParagraph"/>
              <w:spacing w:line="20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6" w:type="dxa"/>
          </w:tcPr>
          <w:p w14:paraId="0A3AA4E6" w14:textId="77777777" w:rsidR="0013436E" w:rsidRDefault="00AE3229">
            <w:pPr>
              <w:pStyle w:val="TableParagraph"/>
              <w:spacing w:line="200" w:lineRule="exact"/>
              <w:ind w:left="4"/>
              <w:rPr>
                <w:sz w:val="20"/>
              </w:rPr>
            </w:pPr>
            <w:r>
              <w:rPr>
                <w:w w:val="99"/>
                <w:sz w:val="20"/>
              </w:rPr>
              <w:t>1</w:t>
            </w:r>
          </w:p>
        </w:tc>
        <w:tc>
          <w:tcPr>
            <w:tcW w:w="5041" w:type="dxa"/>
            <w:gridSpan w:val="3"/>
            <w:tcBorders>
              <w:top w:val="double" w:sz="4" w:space="0" w:color="000000"/>
            </w:tcBorders>
          </w:tcPr>
          <w:p w14:paraId="06D4BE96" w14:textId="77777777" w:rsidR="0013436E" w:rsidRDefault="0013436E">
            <w:pPr>
              <w:pStyle w:val="TableParagraph"/>
              <w:rPr>
                <w:sz w:val="14"/>
              </w:rPr>
            </w:pPr>
          </w:p>
        </w:tc>
      </w:tr>
      <w:tr w:rsidR="0013436E" w14:paraId="19A51E0D" w14:textId="77777777">
        <w:trPr>
          <w:trHeight w:val="230"/>
        </w:trPr>
        <w:tc>
          <w:tcPr>
            <w:tcW w:w="3759" w:type="dxa"/>
            <w:gridSpan w:val="2"/>
          </w:tcPr>
          <w:p w14:paraId="5D38F6CF" w14:textId="77777777" w:rsidR="0013436E" w:rsidRDefault="00AE3229">
            <w:pPr>
              <w:pStyle w:val="TableParagraph"/>
              <w:spacing w:line="210" w:lineRule="exact"/>
              <w:ind w:left="4"/>
              <w:rPr>
                <w:sz w:val="20"/>
              </w:rPr>
            </w:pPr>
            <w:r>
              <w:rPr>
                <w:sz w:val="20"/>
              </w:rPr>
              <w:t>Общее</w:t>
            </w:r>
            <w:r>
              <w:rPr>
                <w:spacing w:val="-6"/>
                <w:sz w:val="20"/>
              </w:rPr>
              <w:t xml:space="preserve"> </w:t>
            </w:r>
            <w:r>
              <w:rPr>
                <w:sz w:val="20"/>
              </w:rPr>
              <w:t>количество</w:t>
            </w:r>
            <w:r>
              <w:rPr>
                <w:spacing w:val="-6"/>
                <w:sz w:val="20"/>
              </w:rPr>
              <w:t xml:space="preserve"> </w:t>
            </w:r>
            <w:r>
              <w:rPr>
                <w:sz w:val="20"/>
              </w:rPr>
              <w:t>часов</w:t>
            </w:r>
            <w:r>
              <w:rPr>
                <w:spacing w:val="-6"/>
                <w:sz w:val="20"/>
              </w:rPr>
              <w:t xml:space="preserve"> </w:t>
            </w:r>
            <w:r>
              <w:rPr>
                <w:sz w:val="20"/>
              </w:rPr>
              <w:t>по</w:t>
            </w:r>
            <w:r>
              <w:rPr>
                <w:spacing w:val="-5"/>
                <w:sz w:val="20"/>
              </w:rPr>
              <w:t xml:space="preserve"> </w:t>
            </w:r>
            <w:r>
              <w:rPr>
                <w:spacing w:val="-2"/>
                <w:sz w:val="20"/>
              </w:rPr>
              <w:t>программе</w:t>
            </w:r>
          </w:p>
        </w:tc>
        <w:tc>
          <w:tcPr>
            <w:tcW w:w="1076" w:type="dxa"/>
          </w:tcPr>
          <w:p w14:paraId="6D61558A" w14:textId="77777777" w:rsidR="0013436E" w:rsidRDefault="00AE3229">
            <w:pPr>
              <w:pStyle w:val="TableParagraph"/>
              <w:spacing w:line="210" w:lineRule="exact"/>
              <w:ind w:left="4"/>
              <w:rPr>
                <w:sz w:val="20"/>
              </w:rPr>
            </w:pPr>
            <w:r>
              <w:rPr>
                <w:spacing w:val="-5"/>
                <w:sz w:val="20"/>
              </w:rPr>
              <w:t>34</w:t>
            </w:r>
          </w:p>
        </w:tc>
        <w:tc>
          <w:tcPr>
            <w:tcW w:w="5041" w:type="dxa"/>
            <w:gridSpan w:val="3"/>
          </w:tcPr>
          <w:p w14:paraId="4A1B7004" w14:textId="77777777" w:rsidR="0013436E" w:rsidRDefault="0013436E">
            <w:pPr>
              <w:pStyle w:val="TableParagraph"/>
              <w:rPr>
                <w:sz w:val="16"/>
              </w:rPr>
            </w:pPr>
          </w:p>
        </w:tc>
      </w:tr>
    </w:tbl>
    <w:p w14:paraId="6E7E8EF8" w14:textId="77777777" w:rsidR="0013436E" w:rsidRDefault="00AE3229">
      <w:pPr>
        <w:spacing w:before="22" w:after="2"/>
        <w:ind w:left="825"/>
        <w:rPr>
          <w:b/>
          <w:sz w:val="20"/>
        </w:rPr>
      </w:pPr>
      <w:r>
        <w:rPr>
          <w:b/>
          <w:sz w:val="20"/>
        </w:rPr>
        <w:t xml:space="preserve">4 </w:t>
      </w:r>
      <w:r>
        <w:rPr>
          <w:b/>
          <w:spacing w:val="-2"/>
          <w:sz w:val="20"/>
        </w:rPr>
        <w:t>класс</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3084"/>
        <w:gridCol w:w="1073"/>
        <w:gridCol w:w="5041"/>
      </w:tblGrid>
      <w:tr w:rsidR="0013436E" w14:paraId="4F372FF6" w14:textId="77777777">
        <w:trPr>
          <w:trHeight w:val="697"/>
        </w:trPr>
        <w:tc>
          <w:tcPr>
            <w:tcW w:w="674" w:type="dxa"/>
          </w:tcPr>
          <w:p w14:paraId="083FAD6B" w14:textId="77777777" w:rsidR="0013436E" w:rsidRDefault="00AE3229">
            <w:pPr>
              <w:pStyle w:val="TableParagraph"/>
              <w:spacing w:line="223" w:lineRule="exact"/>
              <w:ind w:left="4"/>
              <w:rPr>
                <w:sz w:val="20"/>
              </w:rPr>
            </w:pPr>
            <w:r>
              <w:rPr>
                <w:sz w:val="20"/>
              </w:rPr>
              <w:t>№</w:t>
            </w:r>
            <w:r>
              <w:rPr>
                <w:spacing w:val="-3"/>
                <w:sz w:val="20"/>
              </w:rPr>
              <w:t xml:space="preserve"> </w:t>
            </w:r>
            <w:r>
              <w:rPr>
                <w:spacing w:val="-5"/>
                <w:sz w:val="20"/>
              </w:rPr>
              <w:t>п/п</w:t>
            </w:r>
          </w:p>
        </w:tc>
        <w:tc>
          <w:tcPr>
            <w:tcW w:w="3084" w:type="dxa"/>
          </w:tcPr>
          <w:p w14:paraId="0DEC95F3" w14:textId="77777777" w:rsidR="0013436E" w:rsidRDefault="00AE3229">
            <w:pPr>
              <w:pStyle w:val="TableParagraph"/>
              <w:ind w:left="4"/>
              <w:rPr>
                <w:sz w:val="20"/>
              </w:rPr>
            </w:pPr>
            <w:r>
              <w:rPr>
                <w:sz w:val="20"/>
              </w:rPr>
              <w:t>Наименование</w:t>
            </w:r>
            <w:r>
              <w:rPr>
                <w:spacing w:val="-13"/>
                <w:sz w:val="20"/>
              </w:rPr>
              <w:t xml:space="preserve"> </w:t>
            </w:r>
            <w:r>
              <w:rPr>
                <w:sz w:val="20"/>
              </w:rPr>
              <w:t>разделов</w:t>
            </w:r>
            <w:r>
              <w:rPr>
                <w:spacing w:val="-12"/>
                <w:sz w:val="20"/>
              </w:rPr>
              <w:t xml:space="preserve"> </w:t>
            </w:r>
            <w:r>
              <w:rPr>
                <w:sz w:val="20"/>
              </w:rPr>
              <w:t>и</w:t>
            </w:r>
            <w:r>
              <w:rPr>
                <w:spacing w:val="-13"/>
                <w:sz w:val="20"/>
              </w:rPr>
              <w:t xml:space="preserve"> </w:t>
            </w:r>
            <w:r>
              <w:rPr>
                <w:sz w:val="20"/>
              </w:rPr>
              <w:t xml:space="preserve">тем </w:t>
            </w:r>
            <w:r>
              <w:rPr>
                <w:spacing w:val="-2"/>
                <w:sz w:val="20"/>
              </w:rPr>
              <w:t>программы</w:t>
            </w:r>
          </w:p>
        </w:tc>
        <w:tc>
          <w:tcPr>
            <w:tcW w:w="1073" w:type="dxa"/>
          </w:tcPr>
          <w:p w14:paraId="484147F8" w14:textId="77777777" w:rsidR="0013436E" w:rsidRDefault="00AE3229">
            <w:pPr>
              <w:pStyle w:val="TableParagraph"/>
              <w:ind w:left="5" w:right="57"/>
              <w:rPr>
                <w:sz w:val="20"/>
              </w:rPr>
            </w:pPr>
            <w:r>
              <w:rPr>
                <w:spacing w:val="-2"/>
                <w:sz w:val="20"/>
              </w:rPr>
              <w:t>Количество часов</w:t>
            </w:r>
          </w:p>
        </w:tc>
        <w:tc>
          <w:tcPr>
            <w:tcW w:w="5041" w:type="dxa"/>
          </w:tcPr>
          <w:p w14:paraId="0B72D3E2" w14:textId="77777777" w:rsidR="0013436E" w:rsidRDefault="00AE3229">
            <w:pPr>
              <w:pStyle w:val="TableParagraph"/>
              <w:spacing w:line="223" w:lineRule="exact"/>
              <w:ind w:left="5"/>
              <w:rPr>
                <w:sz w:val="20"/>
              </w:rPr>
            </w:pPr>
            <w:r>
              <w:rPr>
                <w:spacing w:val="-2"/>
                <w:sz w:val="20"/>
              </w:rPr>
              <w:t>Электронные</w:t>
            </w:r>
            <w:r>
              <w:rPr>
                <w:spacing w:val="10"/>
                <w:sz w:val="20"/>
              </w:rPr>
              <w:t xml:space="preserve"> </w:t>
            </w:r>
            <w:r>
              <w:rPr>
                <w:spacing w:val="-2"/>
                <w:sz w:val="20"/>
              </w:rPr>
              <w:t>(цифровые)</w:t>
            </w:r>
            <w:r>
              <w:rPr>
                <w:spacing w:val="13"/>
                <w:sz w:val="20"/>
              </w:rPr>
              <w:t xml:space="preserve"> </w:t>
            </w:r>
            <w:r>
              <w:rPr>
                <w:spacing w:val="-2"/>
                <w:sz w:val="20"/>
              </w:rPr>
              <w:t>образовательные</w:t>
            </w:r>
            <w:r>
              <w:rPr>
                <w:spacing w:val="11"/>
                <w:sz w:val="20"/>
              </w:rPr>
              <w:t xml:space="preserve"> </w:t>
            </w:r>
            <w:r>
              <w:rPr>
                <w:spacing w:val="-2"/>
                <w:sz w:val="20"/>
              </w:rPr>
              <w:t>ресурсы</w:t>
            </w:r>
          </w:p>
        </w:tc>
      </w:tr>
      <w:tr w:rsidR="0013436E" w14:paraId="5DBFABA6" w14:textId="77777777">
        <w:trPr>
          <w:trHeight w:val="208"/>
        </w:trPr>
        <w:tc>
          <w:tcPr>
            <w:tcW w:w="9872" w:type="dxa"/>
            <w:gridSpan w:val="4"/>
          </w:tcPr>
          <w:p w14:paraId="1337C650" w14:textId="77777777" w:rsidR="0013436E" w:rsidRDefault="00AE3229">
            <w:pPr>
              <w:pStyle w:val="TableParagraph"/>
              <w:spacing w:line="188" w:lineRule="exact"/>
              <w:ind w:left="4"/>
              <w:rPr>
                <w:sz w:val="20"/>
              </w:rPr>
            </w:pPr>
            <w:r>
              <w:rPr>
                <w:sz w:val="20"/>
              </w:rPr>
              <w:t>Модуль</w:t>
            </w:r>
            <w:r>
              <w:rPr>
                <w:spacing w:val="-8"/>
                <w:sz w:val="20"/>
              </w:rPr>
              <w:t xml:space="preserve"> </w:t>
            </w:r>
            <w:r>
              <w:rPr>
                <w:sz w:val="20"/>
              </w:rPr>
              <w:t>1.</w:t>
            </w:r>
            <w:r>
              <w:rPr>
                <w:spacing w:val="-7"/>
                <w:sz w:val="20"/>
              </w:rPr>
              <w:t xml:space="preserve"> </w:t>
            </w:r>
            <w:r>
              <w:rPr>
                <w:sz w:val="20"/>
              </w:rPr>
              <w:t>Классическая</w:t>
            </w:r>
            <w:r>
              <w:rPr>
                <w:spacing w:val="-8"/>
                <w:sz w:val="20"/>
              </w:rPr>
              <w:t xml:space="preserve"> </w:t>
            </w:r>
            <w:r>
              <w:rPr>
                <w:spacing w:val="-2"/>
                <w:sz w:val="20"/>
              </w:rPr>
              <w:t>музыка</w:t>
            </w:r>
          </w:p>
        </w:tc>
      </w:tr>
      <w:tr w:rsidR="0013436E" w14:paraId="29E2CF64" w14:textId="77777777">
        <w:trPr>
          <w:trHeight w:val="165"/>
        </w:trPr>
        <w:tc>
          <w:tcPr>
            <w:tcW w:w="674" w:type="dxa"/>
            <w:vMerge w:val="restart"/>
          </w:tcPr>
          <w:p w14:paraId="1D28EF2D" w14:textId="77777777" w:rsidR="0013436E" w:rsidRDefault="00AE3229">
            <w:pPr>
              <w:pStyle w:val="TableParagraph"/>
              <w:spacing w:line="223" w:lineRule="exact"/>
              <w:ind w:left="210"/>
              <w:rPr>
                <w:sz w:val="20"/>
              </w:rPr>
            </w:pPr>
            <w:r>
              <w:rPr>
                <w:spacing w:val="-5"/>
                <w:sz w:val="20"/>
              </w:rPr>
              <w:t>1.1</w:t>
            </w:r>
          </w:p>
        </w:tc>
        <w:tc>
          <w:tcPr>
            <w:tcW w:w="3084" w:type="dxa"/>
            <w:vMerge w:val="restart"/>
          </w:tcPr>
          <w:p w14:paraId="466C4C17" w14:textId="77777777" w:rsidR="0013436E" w:rsidRDefault="00AE3229">
            <w:pPr>
              <w:pStyle w:val="TableParagraph"/>
              <w:spacing w:before="17" w:line="227" w:lineRule="exact"/>
              <w:ind w:left="4"/>
              <w:rPr>
                <w:sz w:val="20"/>
              </w:rPr>
            </w:pPr>
            <w:r>
              <w:rPr>
                <w:sz w:val="20"/>
              </w:rPr>
              <w:t>Русские</w:t>
            </w:r>
            <w:r>
              <w:rPr>
                <w:spacing w:val="-11"/>
                <w:sz w:val="20"/>
              </w:rPr>
              <w:t xml:space="preserve"> </w:t>
            </w:r>
            <w:r>
              <w:rPr>
                <w:spacing w:val="-2"/>
                <w:sz w:val="20"/>
              </w:rPr>
              <w:t>композиторы</w:t>
            </w:r>
          </w:p>
        </w:tc>
        <w:tc>
          <w:tcPr>
            <w:tcW w:w="1073" w:type="dxa"/>
            <w:vMerge w:val="restart"/>
          </w:tcPr>
          <w:p w14:paraId="43AFF7C8" w14:textId="77777777" w:rsidR="0013436E" w:rsidRDefault="00AE3229">
            <w:pPr>
              <w:pStyle w:val="TableParagraph"/>
              <w:spacing w:line="187" w:lineRule="exact"/>
              <w:ind w:left="5"/>
              <w:rPr>
                <w:sz w:val="20"/>
              </w:rPr>
            </w:pPr>
            <w:r>
              <w:rPr>
                <w:w w:val="99"/>
                <w:sz w:val="20"/>
              </w:rPr>
              <w:t>2</w:t>
            </w:r>
          </w:p>
        </w:tc>
        <w:tc>
          <w:tcPr>
            <w:tcW w:w="5041" w:type="dxa"/>
            <w:tcBorders>
              <w:bottom w:val="single" w:sz="4" w:space="0" w:color="0461C1"/>
            </w:tcBorders>
          </w:tcPr>
          <w:p w14:paraId="50C17CEF" w14:textId="77777777" w:rsidR="0013436E" w:rsidRDefault="00F10513">
            <w:pPr>
              <w:pStyle w:val="TableParagraph"/>
              <w:spacing w:line="145" w:lineRule="exact"/>
              <w:ind w:left="5"/>
              <w:rPr>
                <w:sz w:val="20"/>
              </w:rPr>
            </w:pPr>
            <w:hyperlink r:id="rId462">
              <w:r w:rsidR="00AE3229">
                <w:rPr>
                  <w:color w:val="0461C1"/>
                  <w:spacing w:val="-2"/>
                  <w:sz w:val="20"/>
                </w:rPr>
                <w:t>https://resh.edu.ru/</w:t>
              </w:r>
            </w:hyperlink>
          </w:p>
        </w:tc>
      </w:tr>
      <w:tr w:rsidR="0013436E" w14:paraId="36089168" w14:textId="77777777">
        <w:trPr>
          <w:trHeight w:val="88"/>
        </w:trPr>
        <w:tc>
          <w:tcPr>
            <w:tcW w:w="674" w:type="dxa"/>
            <w:vMerge/>
            <w:tcBorders>
              <w:top w:val="nil"/>
            </w:tcBorders>
          </w:tcPr>
          <w:p w14:paraId="7D3AFEC0" w14:textId="77777777" w:rsidR="0013436E" w:rsidRDefault="0013436E">
            <w:pPr>
              <w:rPr>
                <w:sz w:val="2"/>
                <w:szCs w:val="2"/>
              </w:rPr>
            </w:pPr>
          </w:p>
        </w:tc>
        <w:tc>
          <w:tcPr>
            <w:tcW w:w="3084" w:type="dxa"/>
            <w:vMerge/>
            <w:tcBorders>
              <w:top w:val="nil"/>
            </w:tcBorders>
          </w:tcPr>
          <w:p w14:paraId="5B4BFA45" w14:textId="77777777" w:rsidR="0013436E" w:rsidRDefault="0013436E">
            <w:pPr>
              <w:rPr>
                <w:sz w:val="2"/>
                <w:szCs w:val="2"/>
              </w:rPr>
            </w:pPr>
          </w:p>
        </w:tc>
        <w:tc>
          <w:tcPr>
            <w:tcW w:w="1073" w:type="dxa"/>
            <w:vMerge/>
            <w:tcBorders>
              <w:top w:val="nil"/>
            </w:tcBorders>
          </w:tcPr>
          <w:p w14:paraId="0CCCFFE9" w14:textId="77777777" w:rsidR="0013436E" w:rsidRDefault="0013436E">
            <w:pPr>
              <w:rPr>
                <w:sz w:val="2"/>
                <w:szCs w:val="2"/>
              </w:rPr>
            </w:pPr>
          </w:p>
        </w:tc>
        <w:tc>
          <w:tcPr>
            <w:tcW w:w="5041" w:type="dxa"/>
            <w:tcBorders>
              <w:top w:val="single" w:sz="4" w:space="0" w:color="0461C1"/>
            </w:tcBorders>
          </w:tcPr>
          <w:p w14:paraId="2F825521" w14:textId="77777777" w:rsidR="0013436E" w:rsidRDefault="0013436E">
            <w:pPr>
              <w:pStyle w:val="TableParagraph"/>
              <w:rPr>
                <w:sz w:val="4"/>
              </w:rPr>
            </w:pPr>
          </w:p>
        </w:tc>
      </w:tr>
      <w:tr w:rsidR="0013436E" w14:paraId="0FA675D0" w14:textId="77777777">
        <w:trPr>
          <w:trHeight w:val="201"/>
        </w:trPr>
        <w:tc>
          <w:tcPr>
            <w:tcW w:w="674" w:type="dxa"/>
            <w:vMerge w:val="restart"/>
          </w:tcPr>
          <w:p w14:paraId="01BF0206" w14:textId="77777777" w:rsidR="0013436E" w:rsidRDefault="00AE3229">
            <w:pPr>
              <w:pStyle w:val="TableParagraph"/>
              <w:spacing w:line="225" w:lineRule="exact"/>
              <w:ind w:left="210"/>
              <w:rPr>
                <w:sz w:val="20"/>
              </w:rPr>
            </w:pPr>
            <w:r>
              <w:rPr>
                <w:spacing w:val="-5"/>
                <w:sz w:val="20"/>
              </w:rPr>
              <w:t>1.2</w:t>
            </w:r>
          </w:p>
        </w:tc>
        <w:tc>
          <w:tcPr>
            <w:tcW w:w="3084" w:type="dxa"/>
            <w:vMerge w:val="restart"/>
          </w:tcPr>
          <w:p w14:paraId="17BD5F59" w14:textId="77777777" w:rsidR="0013436E" w:rsidRDefault="00AE3229">
            <w:pPr>
              <w:pStyle w:val="TableParagraph"/>
              <w:spacing w:before="56"/>
              <w:ind w:left="4"/>
              <w:rPr>
                <w:sz w:val="20"/>
              </w:rPr>
            </w:pPr>
            <w:r>
              <w:rPr>
                <w:spacing w:val="-2"/>
                <w:sz w:val="20"/>
              </w:rPr>
              <w:t>Симфоническая</w:t>
            </w:r>
            <w:r>
              <w:rPr>
                <w:spacing w:val="12"/>
                <w:sz w:val="20"/>
              </w:rPr>
              <w:t xml:space="preserve"> </w:t>
            </w:r>
            <w:r>
              <w:rPr>
                <w:spacing w:val="-2"/>
                <w:sz w:val="20"/>
              </w:rPr>
              <w:t>музыка</w:t>
            </w:r>
          </w:p>
        </w:tc>
        <w:tc>
          <w:tcPr>
            <w:tcW w:w="1073" w:type="dxa"/>
            <w:vMerge w:val="restart"/>
          </w:tcPr>
          <w:p w14:paraId="56FF9188" w14:textId="77777777" w:rsidR="0013436E" w:rsidRDefault="00AE3229">
            <w:pPr>
              <w:pStyle w:val="TableParagraph"/>
              <w:spacing w:line="223" w:lineRule="exact"/>
              <w:ind w:left="5"/>
              <w:rPr>
                <w:sz w:val="20"/>
              </w:rPr>
            </w:pPr>
            <w:r>
              <w:rPr>
                <w:w w:val="99"/>
                <w:sz w:val="20"/>
              </w:rPr>
              <w:t>2</w:t>
            </w:r>
          </w:p>
        </w:tc>
        <w:tc>
          <w:tcPr>
            <w:tcW w:w="5041" w:type="dxa"/>
            <w:tcBorders>
              <w:bottom w:val="single" w:sz="4" w:space="0" w:color="0461C1"/>
            </w:tcBorders>
          </w:tcPr>
          <w:p w14:paraId="257EE1BA" w14:textId="77777777" w:rsidR="0013436E" w:rsidRDefault="00F10513">
            <w:pPr>
              <w:pStyle w:val="TableParagraph"/>
              <w:spacing w:line="181" w:lineRule="exact"/>
              <w:ind w:left="5"/>
              <w:rPr>
                <w:sz w:val="20"/>
              </w:rPr>
            </w:pPr>
            <w:hyperlink r:id="rId463">
              <w:r w:rsidR="00AE3229">
                <w:rPr>
                  <w:color w:val="0461C1"/>
                  <w:spacing w:val="-2"/>
                  <w:sz w:val="20"/>
                </w:rPr>
                <w:t>https://resh.edu.ru/</w:t>
              </w:r>
            </w:hyperlink>
          </w:p>
        </w:tc>
      </w:tr>
      <w:tr w:rsidR="0013436E" w14:paraId="7CAF40E7" w14:textId="77777777">
        <w:trPr>
          <w:trHeight w:val="201"/>
        </w:trPr>
        <w:tc>
          <w:tcPr>
            <w:tcW w:w="674" w:type="dxa"/>
            <w:vMerge/>
            <w:tcBorders>
              <w:top w:val="nil"/>
            </w:tcBorders>
          </w:tcPr>
          <w:p w14:paraId="00026CDB" w14:textId="77777777" w:rsidR="0013436E" w:rsidRDefault="0013436E">
            <w:pPr>
              <w:rPr>
                <w:sz w:val="2"/>
                <w:szCs w:val="2"/>
              </w:rPr>
            </w:pPr>
          </w:p>
        </w:tc>
        <w:tc>
          <w:tcPr>
            <w:tcW w:w="3084" w:type="dxa"/>
            <w:vMerge/>
            <w:tcBorders>
              <w:top w:val="nil"/>
            </w:tcBorders>
          </w:tcPr>
          <w:p w14:paraId="7816BB30" w14:textId="77777777" w:rsidR="0013436E" w:rsidRDefault="0013436E">
            <w:pPr>
              <w:rPr>
                <w:sz w:val="2"/>
                <w:szCs w:val="2"/>
              </w:rPr>
            </w:pPr>
          </w:p>
        </w:tc>
        <w:tc>
          <w:tcPr>
            <w:tcW w:w="1073" w:type="dxa"/>
            <w:vMerge/>
            <w:tcBorders>
              <w:top w:val="nil"/>
            </w:tcBorders>
          </w:tcPr>
          <w:p w14:paraId="1B181208" w14:textId="77777777" w:rsidR="0013436E" w:rsidRDefault="0013436E">
            <w:pPr>
              <w:rPr>
                <w:sz w:val="2"/>
                <w:szCs w:val="2"/>
              </w:rPr>
            </w:pPr>
          </w:p>
        </w:tc>
        <w:tc>
          <w:tcPr>
            <w:tcW w:w="5041" w:type="dxa"/>
            <w:tcBorders>
              <w:top w:val="single" w:sz="4" w:space="0" w:color="0461C1"/>
            </w:tcBorders>
          </w:tcPr>
          <w:p w14:paraId="05788C69" w14:textId="77777777" w:rsidR="0013436E" w:rsidRDefault="0013436E">
            <w:pPr>
              <w:pStyle w:val="TableParagraph"/>
              <w:rPr>
                <w:sz w:val="14"/>
              </w:rPr>
            </w:pPr>
          </w:p>
        </w:tc>
      </w:tr>
    </w:tbl>
    <w:p w14:paraId="6A59D6ED" w14:textId="77777777" w:rsidR="0013436E" w:rsidRDefault="0013436E">
      <w:pPr>
        <w:rPr>
          <w:sz w:val="14"/>
        </w:rPr>
        <w:sectPr w:rsidR="0013436E">
          <w:pgSz w:w="11910" w:h="16840"/>
          <w:pgMar w:top="520" w:right="280" w:bottom="800" w:left="1160" w:header="0" w:footer="553" w:gutter="0"/>
          <w:cols w:space="720"/>
        </w:sectPr>
      </w:pPr>
    </w:p>
    <w:p w14:paraId="1397296D" w14:textId="77777777" w:rsidR="0013436E" w:rsidRDefault="0013436E">
      <w:pPr>
        <w:pStyle w:val="a3"/>
        <w:spacing w:before="5"/>
        <w:ind w:left="0"/>
        <w:rPr>
          <w:b/>
          <w:sz w:val="2"/>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3084"/>
        <w:gridCol w:w="1073"/>
        <w:gridCol w:w="1447"/>
        <w:gridCol w:w="623"/>
        <w:gridCol w:w="820"/>
        <w:gridCol w:w="1185"/>
        <w:gridCol w:w="961"/>
      </w:tblGrid>
      <w:tr w:rsidR="0013436E" w14:paraId="2A8EDE7D" w14:textId="77777777">
        <w:trPr>
          <w:trHeight w:val="201"/>
        </w:trPr>
        <w:tc>
          <w:tcPr>
            <w:tcW w:w="674" w:type="dxa"/>
            <w:vMerge w:val="restart"/>
          </w:tcPr>
          <w:p w14:paraId="291D0095" w14:textId="77777777" w:rsidR="0013436E" w:rsidRDefault="00AE3229">
            <w:pPr>
              <w:pStyle w:val="TableParagraph"/>
              <w:spacing w:line="223" w:lineRule="exact"/>
              <w:ind w:left="210"/>
              <w:rPr>
                <w:sz w:val="20"/>
              </w:rPr>
            </w:pPr>
            <w:r>
              <w:rPr>
                <w:spacing w:val="-5"/>
                <w:sz w:val="20"/>
              </w:rPr>
              <w:t>1.3</w:t>
            </w:r>
          </w:p>
        </w:tc>
        <w:tc>
          <w:tcPr>
            <w:tcW w:w="3084" w:type="dxa"/>
            <w:vMerge w:val="restart"/>
          </w:tcPr>
          <w:p w14:paraId="58AC20A1" w14:textId="77777777" w:rsidR="0013436E" w:rsidRDefault="00AE3229">
            <w:pPr>
              <w:pStyle w:val="TableParagraph"/>
              <w:spacing w:line="193" w:lineRule="exact"/>
              <w:ind w:left="4"/>
              <w:rPr>
                <w:sz w:val="20"/>
              </w:rPr>
            </w:pPr>
            <w:r>
              <w:rPr>
                <w:spacing w:val="-2"/>
                <w:sz w:val="20"/>
              </w:rPr>
              <w:t>Европейские</w:t>
            </w:r>
            <w:r>
              <w:rPr>
                <w:spacing w:val="6"/>
                <w:sz w:val="20"/>
              </w:rPr>
              <w:t xml:space="preserve"> </w:t>
            </w:r>
            <w:r>
              <w:rPr>
                <w:spacing w:val="-2"/>
                <w:sz w:val="20"/>
              </w:rPr>
              <w:t>композиторы-</w:t>
            </w:r>
          </w:p>
          <w:p w14:paraId="5E6CABC9" w14:textId="77777777" w:rsidR="0013436E" w:rsidRDefault="00AE3229">
            <w:pPr>
              <w:pStyle w:val="TableParagraph"/>
              <w:spacing w:line="199" w:lineRule="exact"/>
              <w:ind w:left="4"/>
              <w:rPr>
                <w:sz w:val="20"/>
              </w:rPr>
            </w:pPr>
            <w:r>
              <w:rPr>
                <w:spacing w:val="-2"/>
                <w:sz w:val="20"/>
              </w:rPr>
              <w:t>классики</w:t>
            </w:r>
          </w:p>
        </w:tc>
        <w:tc>
          <w:tcPr>
            <w:tcW w:w="1073" w:type="dxa"/>
            <w:vMerge w:val="restart"/>
          </w:tcPr>
          <w:p w14:paraId="0A071C0F" w14:textId="77777777" w:rsidR="0013436E" w:rsidRDefault="00AE3229">
            <w:pPr>
              <w:pStyle w:val="TableParagraph"/>
              <w:spacing w:line="223" w:lineRule="exact"/>
              <w:ind w:left="5"/>
              <w:rPr>
                <w:sz w:val="20"/>
              </w:rPr>
            </w:pPr>
            <w:r>
              <w:rPr>
                <w:w w:val="99"/>
                <w:sz w:val="20"/>
              </w:rPr>
              <w:t>2</w:t>
            </w:r>
          </w:p>
        </w:tc>
        <w:tc>
          <w:tcPr>
            <w:tcW w:w="5036" w:type="dxa"/>
            <w:gridSpan w:val="5"/>
            <w:tcBorders>
              <w:bottom w:val="nil"/>
            </w:tcBorders>
          </w:tcPr>
          <w:p w14:paraId="4DCC1D5A" w14:textId="77777777" w:rsidR="0013436E" w:rsidRDefault="00F10513">
            <w:pPr>
              <w:pStyle w:val="TableParagraph"/>
              <w:spacing w:line="181" w:lineRule="exact"/>
              <w:ind w:left="5"/>
              <w:rPr>
                <w:sz w:val="20"/>
              </w:rPr>
            </w:pPr>
            <w:hyperlink r:id="rId464">
              <w:r w:rsidR="00AE3229">
                <w:rPr>
                  <w:color w:val="0461C1"/>
                  <w:spacing w:val="-2"/>
                  <w:sz w:val="20"/>
                </w:rPr>
                <w:t>https://resh.edu.ru/</w:t>
              </w:r>
            </w:hyperlink>
          </w:p>
        </w:tc>
      </w:tr>
      <w:tr w:rsidR="0013436E" w14:paraId="7C70AA75" w14:textId="77777777">
        <w:trPr>
          <w:trHeight w:val="201"/>
        </w:trPr>
        <w:tc>
          <w:tcPr>
            <w:tcW w:w="674" w:type="dxa"/>
            <w:vMerge/>
            <w:tcBorders>
              <w:top w:val="nil"/>
            </w:tcBorders>
          </w:tcPr>
          <w:p w14:paraId="45FA1E40" w14:textId="77777777" w:rsidR="0013436E" w:rsidRDefault="0013436E">
            <w:pPr>
              <w:rPr>
                <w:sz w:val="2"/>
                <w:szCs w:val="2"/>
              </w:rPr>
            </w:pPr>
          </w:p>
        </w:tc>
        <w:tc>
          <w:tcPr>
            <w:tcW w:w="3084" w:type="dxa"/>
            <w:vMerge/>
            <w:tcBorders>
              <w:top w:val="nil"/>
            </w:tcBorders>
          </w:tcPr>
          <w:p w14:paraId="276769F9" w14:textId="77777777" w:rsidR="0013436E" w:rsidRDefault="0013436E">
            <w:pPr>
              <w:rPr>
                <w:sz w:val="2"/>
                <w:szCs w:val="2"/>
              </w:rPr>
            </w:pPr>
          </w:p>
        </w:tc>
        <w:tc>
          <w:tcPr>
            <w:tcW w:w="1073" w:type="dxa"/>
            <w:vMerge/>
            <w:tcBorders>
              <w:top w:val="nil"/>
            </w:tcBorders>
          </w:tcPr>
          <w:p w14:paraId="45593E70" w14:textId="77777777" w:rsidR="0013436E" w:rsidRDefault="0013436E">
            <w:pPr>
              <w:rPr>
                <w:sz w:val="2"/>
                <w:szCs w:val="2"/>
              </w:rPr>
            </w:pPr>
          </w:p>
        </w:tc>
        <w:tc>
          <w:tcPr>
            <w:tcW w:w="1447" w:type="dxa"/>
            <w:tcBorders>
              <w:top w:val="single" w:sz="4" w:space="0" w:color="0461C1"/>
              <w:right w:val="nil"/>
            </w:tcBorders>
          </w:tcPr>
          <w:p w14:paraId="0BBD2562" w14:textId="77777777" w:rsidR="0013436E" w:rsidRDefault="0013436E">
            <w:pPr>
              <w:pStyle w:val="TableParagraph"/>
              <w:rPr>
                <w:sz w:val="14"/>
              </w:rPr>
            </w:pPr>
          </w:p>
        </w:tc>
        <w:tc>
          <w:tcPr>
            <w:tcW w:w="3589" w:type="dxa"/>
            <w:gridSpan w:val="4"/>
            <w:tcBorders>
              <w:top w:val="nil"/>
              <w:left w:val="nil"/>
            </w:tcBorders>
          </w:tcPr>
          <w:p w14:paraId="724FDA25" w14:textId="77777777" w:rsidR="0013436E" w:rsidRDefault="0013436E">
            <w:pPr>
              <w:pStyle w:val="TableParagraph"/>
              <w:rPr>
                <w:sz w:val="14"/>
              </w:rPr>
            </w:pPr>
          </w:p>
        </w:tc>
      </w:tr>
      <w:tr w:rsidR="0013436E" w14:paraId="6487E109" w14:textId="77777777">
        <w:trPr>
          <w:trHeight w:val="287"/>
        </w:trPr>
        <w:tc>
          <w:tcPr>
            <w:tcW w:w="3758" w:type="dxa"/>
            <w:gridSpan w:val="2"/>
          </w:tcPr>
          <w:p w14:paraId="094855CD" w14:textId="77777777" w:rsidR="0013436E" w:rsidRDefault="00AE3229">
            <w:pPr>
              <w:pStyle w:val="TableParagraph"/>
              <w:spacing w:before="41" w:line="227" w:lineRule="exact"/>
              <w:ind w:left="4"/>
              <w:rPr>
                <w:sz w:val="20"/>
              </w:rPr>
            </w:pPr>
            <w:r>
              <w:rPr>
                <w:sz w:val="20"/>
              </w:rPr>
              <w:t>Итоги</w:t>
            </w:r>
            <w:r>
              <w:rPr>
                <w:spacing w:val="-7"/>
                <w:sz w:val="20"/>
              </w:rPr>
              <w:t xml:space="preserve"> </w:t>
            </w:r>
            <w:r>
              <w:rPr>
                <w:sz w:val="20"/>
              </w:rPr>
              <w:t>по</w:t>
            </w:r>
            <w:r>
              <w:rPr>
                <w:spacing w:val="-4"/>
                <w:sz w:val="20"/>
              </w:rPr>
              <w:t xml:space="preserve"> </w:t>
            </w:r>
            <w:r>
              <w:rPr>
                <w:spacing w:val="-2"/>
                <w:sz w:val="20"/>
              </w:rPr>
              <w:t>разделу</w:t>
            </w:r>
          </w:p>
        </w:tc>
        <w:tc>
          <w:tcPr>
            <w:tcW w:w="1073" w:type="dxa"/>
          </w:tcPr>
          <w:p w14:paraId="3710405C" w14:textId="77777777" w:rsidR="0013436E" w:rsidRDefault="00AE3229">
            <w:pPr>
              <w:pStyle w:val="TableParagraph"/>
              <w:spacing w:line="223" w:lineRule="exact"/>
              <w:ind w:left="5"/>
              <w:rPr>
                <w:sz w:val="20"/>
              </w:rPr>
            </w:pPr>
            <w:r>
              <w:rPr>
                <w:w w:val="99"/>
                <w:sz w:val="20"/>
              </w:rPr>
              <w:t>6</w:t>
            </w:r>
          </w:p>
        </w:tc>
        <w:tc>
          <w:tcPr>
            <w:tcW w:w="5036" w:type="dxa"/>
            <w:gridSpan w:val="5"/>
          </w:tcPr>
          <w:p w14:paraId="0581EDAE" w14:textId="77777777" w:rsidR="0013436E" w:rsidRDefault="0013436E">
            <w:pPr>
              <w:pStyle w:val="TableParagraph"/>
              <w:rPr>
                <w:sz w:val="18"/>
              </w:rPr>
            </w:pPr>
          </w:p>
        </w:tc>
      </w:tr>
      <w:tr w:rsidR="0013436E" w14:paraId="29EB9018" w14:textId="77777777">
        <w:trPr>
          <w:trHeight w:val="205"/>
        </w:trPr>
        <w:tc>
          <w:tcPr>
            <w:tcW w:w="9867" w:type="dxa"/>
            <w:gridSpan w:val="8"/>
          </w:tcPr>
          <w:p w14:paraId="4BD0F248" w14:textId="77777777" w:rsidR="0013436E" w:rsidRDefault="00AE3229">
            <w:pPr>
              <w:pStyle w:val="TableParagraph"/>
              <w:spacing w:line="186" w:lineRule="exact"/>
              <w:ind w:left="4"/>
              <w:rPr>
                <w:sz w:val="20"/>
              </w:rPr>
            </w:pPr>
            <w:r>
              <w:rPr>
                <w:sz w:val="20"/>
              </w:rPr>
              <w:t>Модуль</w:t>
            </w:r>
            <w:r>
              <w:rPr>
                <w:spacing w:val="-5"/>
                <w:sz w:val="20"/>
              </w:rPr>
              <w:t xml:space="preserve"> </w:t>
            </w:r>
            <w:r>
              <w:rPr>
                <w:sz w:val="20"/>
              </w:rPr>
              <w:t>2.</w:t>
            </w:r>
            <w:r>
              <w:rPr>
                <w:spacing w:val="-5"/>
                <w:sz w:val="20"/>
              </w:rPr>
              <w:t xml:space="preserve"> </w:t>
            </w:r>
            <w:r>
              <w:rPr>
                <w:sz w:val="20"/>
              </w:rPr>
              <w:t>Музыка</w:t>
            </w:r>
            <w:r>
              <w:rPr>
                <w:spacing w:val="-5"/>
                <w:sz w:val="20"/>
              </w:rPr>
              <w:t xml:space="preserve"> </w:t>
            </w:r>
            <w:r>
              <w:rPr>
                <w:sz w:val="20"/>
              </w:rPr>
              <w:t>театра</w:t>
            </w:r>
            <w:r>
              <w:rPr>
                <w:spacing w:val="-2"/>
                <w:sz w:val="20"/>
              </w:rPr>
              <w:t xml:space="preserve"> </w:t>
            </w:r>
            <w:r>
              <w:rPr>
                <w:sz w:val="20"/>
              </w:rPr>
              <w:t>и</w:t>
            </w:r>
            <w:r>
              <w:rPr>
                <w:spacing w:val="-6"/>
                <w:sz w:val="20"/>
              </w:rPr>
              <w:t xml:space="preserve"> </w:t>
            </w:r>
            <w:r>
              <w:rPr>
                <w:spacing w:val="-4"/>
                <w:sz w:val="20"/>
              </w:rPr>
              <w:t>кино</w:t>
            </w:r>
          </w:p>
        </w:tc>
      </w:tr>
      <w:tr w:rsidR="0013436E" w14:paraId="16F31A7A" w14:textId="77777777">
        <w:trPr>
          <w:trHeight w:val="165"/>
        </w:trPr>
        <w:tc>
          <w:tcPr>
            <w:tcW w:w="674" w:type="dxa"/>
            <w:vMerge w:val="restart"/>
          </w:tcPr>
          <w:p w14:paraId="4D03BDB0" w14:textId="77777777" w:rsidR="0013436E" w:rsidRDefault="00AE3229">
            <w:pPr>
              <w:pStyle w:val="TableParagraph"/>
              <w:spacing w:line="223" w:lineRule="exact"/>
              <w:ind w:left="210"/>
              <w:rPr>
                <w:sz w:val="20"/>
              </w:rPr>
            </w:pPr>
            <w:r>
              <w:rPr>
                <w:spacing w:val="-5"/>
                <w:sz w:val="20"/>
              </w:rPr>
              <w:t>2.1</w:t>
            </w:r>
          </w:p>
        </w:tc>
        <w:tc>
          <w:tcPr>
            <w:tcW w:w="3084" w:type="dxa"/>
            <w:vMerge w:val="restart"/>
          </w:tcPr>
          <w:p w14:paraId="2390E208" w14:textId="77777777" w:rsidR="0013436E" w:rsidRDefault="00AE3229">
            <w:pPr>
              <w:pStyle w:val="TableParagraph"/>
              <w:spacing w:before="29" w:line="219" w:lineRule="exact"/>
              <w:ind w:left="4"/>
              <w:rPr>
                <w:sz w:val="20"/>
              </w:rPr>
            </w:pPr>
            <w:r>
              <w:rPr>
                <w:spacing w:val="-2"/>
                <w:sz w:val="20"/>
              </w:rPr>
              <w:t>Балет.</w:t>
            </w:r>
          </w:p>
          <w:p w14:paraId="083BFF43" w14:textId="77777777" w:rsidR="0013436E" w:rsidRDefault="00AE3229">
            <w:pPr>
              <w:pStyle w:val="TableParagraph"/>
              <w:spacing w:line="219" w:lineRule="exact"/>
              <w:ind w:left="4"/>
              <w:rPr>
                <w:sz w:val="20"/>
              </w:rPr>
            </w:pPr>
            <w:r>
              <w:rPr>
                <w:sz w:val="20"/>
              </w:rPr>
              <w:t>Хореография</w:t>
            </w:r>
            <w:r>
              <w:rPr>
                <w:spacing w:val="-11"/>
                <w:sz w:val="20"/>
              </w:rPr>
              <w:t xml:space="preserve"> </w:t>
            </w:r>
            <w:r>
              <w:rPr>
                <w:sz w:val="20"/>
              </w:rPr>
              <w:t>—искусство</w:t>
            </w:r>
            <w:r>
              <w:rPr>
                <w:spacing w:val="-10"/>
                <w:sz w:val="20"/>
              </w:rPr>
              <w:t xml:space="preserve"> </w:t>
            </w:r>
            <w:r>
              <w:rPr>
                <w:spacing w:val="-2"/>
                <w:sz w:val="20"/>
              </w:rPr>
              <w:t>танца</w:t>
            </w:r>
          </w:p>
        </w:tc>
        <w:tc>
          <w:tcPr>
            <w:tcW w:w="1073" w:type="dxa"/>
            <w:vMerge w:val="restart"/>
          </w:tcPr>
          <w:p w14:paraId="00BC6338" w14:textId="77777777" w:rsidR="0013436E" w:rsidRDefault="00AE3229">
            <w:pPr>
              <w:pStyle w:val="TableParagraph"/>
              <w:spacing w:line="187" w:lineRule="exact"/>
              <w:ind w:left="5"/>
              <w:rPr>
                <w:sz w:val="20"/>
              </w:rPr>
            </w:pPr>
            <w:r>
              <w:rPr>
                <w:w w:val="99"/>
                <w:sz w:val="20"/>
              </w:rPr>
              <w:t>5</w:t>
            </w:r>
          </w:p>
        </w:tc>
        <w:tc>
          <w:tcPr>
            <w:tcW w:w="5036" w:type="dxa"/>
            <w:gridSpan w:val="5"/>
            <w:tcBorders>
              <w:bottom w:val="single" w:sz="4" w:space="0" w:color="0461C1"/>
              <w:right w:val="nil"/>
            </w:tcBorders>
          </w:tcPr>
          <w:p w14:paraId="5636FF75" w14:textId="77777777" w:rsidR="0013436E" w:rsidRDefault="00F10513">
            <w:pPr>
              <w:pStyle w:val="TableParagraph"/>
              <w:spacing w:line="146" w:lineRule="exact"/>
              <w:ind w:left="5"/>
              <w:rPr>
                <w:sz w:val="20"/>
              </w:rPr>
            </w:pPr>
            <w:hyperlink r:id="rId465">
              <w:r w:rsidR="00AE3229">
                <w:rPr>
                  <w:color w:val="0461C1"/>
                  <w:spacing w:val="-2"/>
                  <w:sz w:val="20"/>
                </w:rPr>
                <w:t>https://resh.edu.ru/</w:t>
              </w:r>
            </w:hyperlink>
          </w:p>
        </w:tc>
      </w:tr>
      <w:tr w:rsidR="0013436E" w14:paraId="44DDD26B" w14:textId="77777777">
        <w:trPr>
          <w:trHeight w:val="186"/>
        </w:trPr>
        <w:tc>
          <w:tcPr>
            <w:tcW w:w="674" w:type="dxa"/>
            <w:vMerge/>
            <w:tcBorders>
              <w:top w:val="nil"/>
            </w:tcBorders>
          </w:tcPr>
          <w:p w14:paraId="074B79A3" w14:textId="77777777" w:rsidR="0013436E" w:rsidRDefault="0013436E">
            <w:pPr>
              <w:rPr>
                <w:sz w:val="2"/>
                <w:szCs w:val="2"/>
              </w:rPr>
            </w:pPr>
          </w:p>
        </w:tc>
        <w:tc>
          <w:tcPr>
            <w:tcW w:w="3084" w:type="dxa"/>
            <w:vMerge/>
            <w:tcBorders>
              <w:top w:val="nil"/>
            </w:tcBorders>
          </w:tcPr>
          <w:p w14:paraId="75862858" w14:textId="77777777" w:rsidR="0013436E" w:rsidRDefault="0013436E">
            <w:pPr>
              <w:rPr>
                <w:sz w:val="2"/>
                <w:szCs w:val="2"/>
              </w:rPr>
            </w:pPr>
          </w:p>
        </w:tc>
        <w:tc>
          <w:tcPr>
            <w:tcW w:w="1073" w:type="dxa"/>
            <w:vMerge/>
            <w:tcBorders>
              <w:top w:val="nil"/>
            </w:tcBorders>
          </w:tcPr>
          <w:p w14:paraId="36C6B8C5" w14:textId="77777777" w:rsidR="0013436E" w:rsidRDefault="0013436E">
            <w:pPr>
              <w:rPr>
                <w:sz w:val="2"/>
                <w:szCs w:val="2"/>
              </w:rPr>
            </w:pPr>
          </w:p>
        </w:tc>
        <w:tc>
          <w:tcPr>
            <w:tcW w:w="5036" w:type="dxa"/>
            <w:gridSpan w:val="5"/>
            <w:tcBorders>
              <w:top w:val="single" w:sz="4" w:space="0" w:color="0461C1"/>
              <w:bottom w:val="single" w:sz="4" w:space="0" w:color="0000FF"/>
            </w:tcBorders>
          </w:tcPr>
          <w:p w14:paraId="00AB40B3" w14:textId="77777777" w:rsidR="0013436E" w:rsidRDefault="00F10513">
            <w:pPr>
              <w:pStyle w:val="TableParagraph"/>
              <w:spacing w:line="167" w:lineRule="exact"/>
              <w:ind w:left="5"/>
              <w:rPr>
                <w:sz w:val="20"/>
              </w:rPr>
            </w:pPr>
            <w:hyperlink r:id="rId466">
              <w:r w:rsidR="00AE3229">
                <w:rPr>
                  <w:color w:val="0000FF"/>
                  <w:sz w:val="20"/>
                </w:rPr>
                <w:t>Единая</w:t>
              </w:r>
              <w:r w:rsidR="00AE3229">
                <w:rPr>
                  <w:color w:val="0000FF"/>
                  <w:spacing w:val="-11"/>
                  <w:sz w:val="20"/>
                </w:rPr>
                <w:t xml:space="preserve"> </w:t>
              </w:r>
              <w:r w:rsidR="00AE3229">
                <w:rPr>
                  <w:color w:val="0000FF"/>
                  <w:sz w:val="20"/>
                </w:rPr>
                <w:t>коллекция</w:t>
              </w:r>
              <w:r w:rsidR="00AE3229">
                <w:rPr>
                  <w:color w:val="0000FF"/>
                  <w:spacing w:val="-11"/>
                  <w:sz w:val="20"/>
                </w:rPr>
                <w:t xml:space="preserve"> </w:t>
              </w:r>
              <w:r w:rsidR="00AE3229">
                <w:rPr>
                  <w:color w:val="0000FF"/>
                  <w:sz w:val="20"/>
                </w:rPr>
                <w:t>Цифровых</w:t>
              </w:r>
              <w:r w:rsidR="00AE3229">
                <w:rPr>
                  <w:color w:val="0000FF"/>
                  <w:spacing w:val="-10"/>
                  <w:sz w:val="20"/>
                </w:rPr>
                <w:t xml:space="preserve"> </w:t>
              </w:r>
              <w:r w:rsidR="00AE3229">
                <w:rPr>
                  <w:color w:val="0000FF"/>
                  <w:sz w:val="20"/>
                </w:rPr>
                <w:t>Образовательных</w:t>
              </w:r>
            </w:hyperlink>
            <w:r w:rsidR="00AE3229">
              <w:rPr>
                <w:color w:val="0000FF"/>
                <w:spacing w:val="-8"/>
                <w:sz w:val="20"/>
              </w:rPr>
              <w:t xml:space="preserve"> </w:t>
            </w:r>
            <w:hyperlink r:id="rId467">
              <w:r w:rsidR="00AE3229">
                <w:rPr>
                  <w:color w:val="0000FF"/>
                  <w:spacing w:val="-2"/>
                  <w:sz w:val="20"/>
                </w:rPr>
                <w:t>Ресурсов</w:t>
              </w:r>
            </w:hyperlink>
          </w:p>
        </w:tc>
      </w:tr>
      <w:tr w:rsidR="0013436E" w14:paraId="1940F395" w14:textId="77777777">
        <w:trPr>
          <w:trHeight w:val="212"/>
        </w:trPr>
        <w:tc>
          <w:tcPr>
            <w:tcW w:w="674" w:type="dxa"/>
            <w:vMerge/>
            <w:tcBorders>
              <w:top w:val="nil"/>
            </w:tcBorders>
          </w:tcPr>
          <w:p w14:paraId="0CDE1FFA" w14:textId="77777777" w:rsidR="0013436E" w:rsidRDefault="0013436E">
            <w:pPr>
              <w:rPr>
                <w:sz w:val="2"/>
                <w:szCs w:val="2"/>
              </w:rPr>
            </w:pPr>
          </w:p>
        </w:tc>
        <w:tc>
          <w:tcPr>
            <w:tcW w:w="3084" w:type="dxa"/>
            <w:vMerge/>
            <w:tcBorders>
              <w:top w:val="nil"/>
            </w:tcBorders>
          </w:tcPr>
          <w:p w14:paraId="407D753D" w14:textId="77777777" w:rsidR="0013436E" w:rsidRDefault="0013436E">
            <w:pPr>
              <w:rPr>
                <w:sz w:val="2"/>
                <w:szCs w:val="2"/>
              </w:rPr>
            </w:pPr>
          </w:p>
        </w:tc>
        <w:tc>
          <w:tcPr>
            <w:tcW w:w="1073" w:type="dxa"/>
            <w:vMerge/>
            <w:tcBorders>
              <w:top w:val="nil"/>
            </w:tcBorders>
          </w:tcPr>
          <w:p w14:paraId="28078093" w14:textId="77777777" w:rsidR="0013436E" w:rsidRDefault="0013436E">
            <w:pPr>
              <w:rPr>
                <w:sz w:val="2"/>
                <w:szCs w:val="2"/>
              </w:rPr>
            </w:pPr>
          </w:p>
        </w:tc>
        <w:tc>
          <w:tcPr>
            <w:tcW w:w="5036" w:type="dxa"/>
            <w:gridSpan w:val="5"/>
            <w:tcBorders>
              <w:top w:val="single" w:sz="4" w:space="0" w:color="0000FF"/>
              <w:bottom w:val="nil"/>
            </w:tcBorders>
          </w:tcPr>
          <w:p w14:paraId="42DC51F5" w14:textId="77777777" w:rsidR="0013436E" w:rsidRDefault="00F10513">
            <w:pPr>
              <w:pStyle w:val="TableParagraph"/>
              <w:spacing w:line="193" w:lineRule="exact"/>
              <w:ind w:left="5"/>
              <w:rPr>
                <w:sz w:val="20"/>
              </w:rPr>
            </w:pPr>
            <w:hyperlink r:id="rId468">
              <w:r w:rsidR="00AE3229">
                <w:rPr>
                  <w:color w:val="0000FF"/>
                  <w:spacing w:val="-2"/>
                  <w:sz w:val="20"/>
                </w:rPr>
                <w:t>(school-collection.edu.ru)</w:t>
              </w:r>
            </w:hyperlink>
          </w:p>
        </w:tc>
      </w:tr>
      <w:tr w:rsidR="0013436E" w14:paraId="3F72327D" w14:textId="77777777">
        <w:trPr>
          <w:trHeight w:val="220"/>
        </w:trPr>
        <w:tc>
          <w:tcPr>
            <w:tcW w:w="3758" w:type="dxa"/>
            <w:gridSpan w:val="2"/>
          </w:tcPr>
          <w:p w14:paraId="6BCD4ADB" w14:textId="77777777" w:rsidR="0013436E" w:rsidRDefault="00AE3229">
            <w:pPr>
              <w:pStyle w:val="TableParagraph"/>
              <w:spacing w:line="20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3" w:type="dxa"/>
          </w:tcPr>
          <w:p w14:paraId="3DBDA872" w14:textId="77777777" w:rsidR="0013436E" w:rsidRDefault="00AE3229">
            <w:pPr>
              <w:pStyle w:val="TableParagraph"/>
              <w:spacing w:line="200" w:lineRule="exact"/>
              <w:ind w:left="5"/>
              <w:rPr>
                <w:sz w:val="20"/>
              </w:rPr>
            </w:pPr>
            <w:r>
              <w:rPr>
                <w:w w:val="99"/>
                <w:sz w:val="20"/>
              </w:rPr>
              <w:t>5</w:t>
            </w:r>
          </w:p>
        </w:tc>
        <w:tc>
          <w:tcPr>
            <w:tcW w:w="5036" w:type="dxa"/>
            <w:gridSpan w:val="5"/>
            <w:tcBorders>
              <w:top w:val="double" w:sz="4" w:space="0" w:color="000000"/>
            </w:tcBorders>
          </w:tcPr>
          <w:p w14:paraId="2FF4050B" w14:textId="77777777" w:rsidR="0013436E" w:rsidRDefault="0013436E">
            <w:pPr>
              <w:pStyle w:val="TableParagraph"/>
              <w:rPr>
                <w:sz w:val="14"/>
              </w:rPr>
            </w:pPr>
          </w:p>
        </w:tc>
      </w:tr>
      <w:tr w:rsidR="0013436E" w14:paraId="14887D2F" w14:textId="77777777">
        <w:trPr>
          <w:trHeight w:val="208"/>
        </w:trPr>
        <w:tc>
          <w:tcPr>
            <w:tcW w:w="9867" w:type="dxa"/>
            <w:gridSpan w:val="8"/>
          </w:tcPr>
          <w:p w14:paraId="1B07C7CB" w14:textId="77777777" w:rsidR="0013436E" w:rsidRDefault="00AE3229">
            <w:pPr>
              <w:pStyle w:val="TableParagraph"/>
              <w:spacing w:line="188" w:lineRule="exact"/>
              <w:ind w:left="4"/>
              <w:rPr>
                <w:sz w:val="20"/>
              </w:rPr>
            </w:pPr>
            <w:r>
              <w:rPr>
                <w:sz w:val="20"/>
              </w:rPr>
              <w:t>Модуль</w:t>
            </w:r>
            <w:r>
              <w:rPr>
                <w:spacing w:val="-8"/>
                <w:sz w:val="20"/>
              </w:rPr>
              <w:t xml:space="preserve"> </w:t>
            </w:r>
            <w:r>
              <w:rPr>
                <w:sz w:val="20"/>
              </w:rPr>
              <w:t>3.</w:t>
            </w:r>
            <w:r>
              <w:rPr>
                <w:spacing w:val="-8"/>
                <w:sz w:val="20"/>
              </w:rPr>
              <w:t xml:space="preserve"> </w:t>
            </w:r>
            <w:r>
              <w:rPr>
                <w:sz w:val="20"/>
              </w:rPr>
              <w:t>Музыкальная</w:t>
            </w:r>
            <w:r>
              <w:rPr>
                <w:spacing w:val="-8"/>
                <w:sz w:val="20"/>
              </w:rPr>
              <w:t xml:space="preserve"> </w:t>
            </w:r>
            <w:r>
              <w:rPr>
                <w:spacing w:val="-2"/>
                <w:sz w:val="20"/>
              </w:rPr>
              <w:t>грамота</w:t>
            </w:r>
          </w:p>
        </w:tc>
      </w:tr>
      <w:tr w:rsidR="0013436E" w14:paraId="42929EE4" w14:textId="77777777">
        <w:trPr>
          <w:trHeight w:val="184"/>
        </w:trPr>
        <w:tc>
          <w:tcPr>
            <w:tcW w:w="674" w:type="dxa"/>
            <w:vMerge w:val="restart"/>
          </w:tcPr>
          <w:p w14:paraId="53371DA9" w14:textId="77777777" w:rsidR="0013436E" w:rsidRDefault="00AE3229">
            <w:pPr>
              <w:pStyle w:val="TableParagraph"/>
              <w:spacing w:line="225" w:lineRule="exact"/>
              <w:ind w:left="210"/>
              <w:rPr>
                <w:sz w:val="20"/>
              </w:rPr>
            </w:pPr>
            <w:r>
              <w:rPr>
                <w:spacing w:val="-5"/>
                <w:sz w:val="20"/>
              </w:rPr>
              <w:t>3.1</w:t>
            </w:r>
          </w:p>
        </w:tc>
        <w:tc>
          <w:tcPr>
            <w:tcW w:w="3084" w:type="dxa"/>
            <w:vMerge w:val="restart"/>
          </w:tcPr>
          <w:p w14:paraId="0479AEF8" w14:textId="77777777" w:rsidR="0013436E" w:rsidRDefault="00AE3229">
            <w:pPr>
              <w:pStyle w:val="TableParagraph"/>
              <w:spacing w:line="206" w:lineRule="exact"/>
              <w:ind w:left="4"/>
              <w:rPr>
                <w:sz w:val="20"/>
              </w:rPr>
            </w:pPr>
            <w:r>
              <w:rPr>
                <w:spacing w:val="-2"/>
                <w:sz w:val="20"/>
              </w:rPr>
              <w:t>Гармония</w:t>
            </w:r>
          </w:p>
        </w:tc>
        <w:tc>
          <w:tcPr>
            <w:tcW w:w="1073" w:type="dxa"/>
            <w:vMerge w:val="restart"/>
          </w:tcPr>
          <w:p w14:paraId="4B3A1A03" w14:textId="77777777" w:rsidR="0013436E" w:rsidRDefault="00AE3229">
            <w:pPr>
              <w:pStyle w:val="TableParagraph"/>
              <w:spacing w:line="206" w:lineRule="exact"/>
              <w:ind w:left="5"/>
              <w:rPr>
                <w:sz w:val="20"/>
              </w:rPr>
            </w:pPr>
            <w:r>
              <w:rPr>
                <w:w w:val="99"/>
                <w:sz w:val="20"/>
              </w:rPr>
              <w:t>1</w:t>
            </w:r>
          </w:p>
        </w:tc>
        <w:tc>
          <w:tcPr>
            <w:tcW w:w="4075" w:type="dxa"/>
            <w:gridSpan w:val="4"/>
            <w:tcBorders>
              <w:bottom w:val="single" w:sz="4" w:space="0" w:color="0000FF"/>
              <w:right w:val="nil"/>
            </w:tcBorders>
          </w:tcPr>
          <w:p w14:paraId="0F04CE98" w14:textId="77777777" w:rsidR="0013436E" w:rsidRDefault="00F10513">
            <w:pPr>
              <w:pStyle w:val="TableParagraph"/>
              <w:spacing w:line="164" w:lineRule="exact"/>
              <w:ind w:left="5" w:right="-15"/>
              <w:rPr>
                <w:sz w:val="20"/>
              </w:rPr>
            </w:pPr>
            <w:hyperlink r:id="rId469">
              <w:r w:rsidR="00AE3229">
                <w:rPr>
                  <w:color w:val="0000FF"/>
                  <w:sz w:val="20"/>
                </w:rPr>
                <w:t>Единая</w:t>
              </w:r>
              <w:r w:rsidR="00AE3229">
                <w:rPr>
                  <w:color w:val="0000FF"/>
                  <w:spacing w:val="-10"/>
                  <w:sz w:val="20"/>
                </w:rPr>
                <w:t xml:space="preserve"> </w:t>
              </w:r>
              <w:r w:rsidR="00AE3229">
                <w:rPr>
                  <w:color w:val="0000FF"/>
                  <w:sz w:val="20"/>
                </w:rPr>
                <w:t>коллекция</w:t>
              </w:r>
              <w:r w:rsidR="00AE3229">
                <w:rPr>
                  <w:color w:val="0000FF"/>
                  <w:spacing w:val="-9"/>
                  <w:sz w:val="20"/>
                </w:rPr>
                <w:t xml:space="preserve"> </w:t>
              </w:r>
              <w:r w:rsidR="00AE3229">
                <w:rPr>
                  <w:color w:val="0000FF"/>
                  <w:sz w:val="20"/>
                </w:rPr>
                <w:t>Цифровых</w:t>
              </w:r>
              <w:r w:rsidR="00AE3229">
                <w:rPr>
                  <w:color w:val="0000FF"/>
                  <w:spacing w:val="-10"/>
                  <w:sz w:val="20"/>
                </w:rPr>
                <w:t xml:space="preserve"> </w:t>
              </w:r>
              <w:r w:rsidR="00AE3229">
                <w:rPr>
                  <w:color w:val="0000FF"/>
                  <w:spacing w:val="-2"/>
                  <w:sz w:val="20"/>
                </w:rPr>
                <w:t>Образовательных</w:t>
              </w:r>
            </w:hyperlink>
          </w:p>
        </w:tc>
        <w:tc>
          <w:tcPr>
            <w:tcW w:w="961" w:type="dxa"/>
            <w:vMerge w:val="restart"/>
            <w:tcBorders>
              <w:left w:val="nil"/>
            </w:tcBorders>
          </w:tcPr>
          <w:p w14:paraId="4676471B" w14:textId="77777777" w:rsidR="0013436E" w:rsidRDefault="0013436E">
            <w:pPr>
              <w:pStyle w:val="TableParagraph"/>
              <w:rPr>
                <w:sz w:val="18"/>
              </w:rPr>
            </w:pPr>
          </w:p>
        </w:tc>
      </w:tr>
      <w:tr w:rsidR="0013436E" w:rsidRPr="00F10513" w14:paraId="77B543D9" w14:textId="77777777">
        <w:trPr>
          <w:trHeight w:val="207"/>
        </w:trPr>
        <w:tc>
          <w:tcPr>
            <w:tcW w:w="674" w:type="dxa"/>
            <w:vMerge/>
            <w:tcBorders>
              <w:top w:val="nil"/>
            </w:tcBorders>
          </w:tcPr>
          <w:p w14:paraId="0DE660A1" w14:textId="77777777" w:rsidR="0013436E" w:rsidRDefault="0013436E">
            <w:pPr>
              <w:rPr>
                <w:sz w:val="2"/>
                <w:szCs w:val="2"/>
              </w:rPr>
            </w:pPr>
          </w:p>
        </w:tc>
        <w:tc>
          <w:tcPr>
            <w:tcW w:w="3084" w:type="dxa"/>
            <w:vMerge/>
            <w:tcBorders>
              <w:top w:val="nil"/>
            </w:tcBorders>
          </w:tcPr>
          <w:p w14:paraId="5A15C51F" w14:textId="77777777" w:rsidR="0013436E" w:rsidRDefault="0013436E">
            <w:pPr>
              <w:rPr>
                <w:sz w:val="2"/>
                <w:szCs w:val="2"/>
              </w:rPr>
            </w:pPr>
          </w:p>
        </w:tc>
        <w:tc>
          <w:tcPr>
            <w:tcW w:w="1073" w:type="dxa"/>
            <w:vMerge/>
            <w:tcBorders>
              <w:top w:val="nil"/>
            </w:tcBorders>
          </w:tcPr>
          <w:p w14:paraId="10381ECA" w14:textId="77777777" w:rsidR="0013436E" w:rsidRDefault="0013436E">
            <w:pPr>
              <w:rPr>
                <w:sz w:val="2"/>
                <w:szCs w:val="2"/>
              </w:rPr>
            </w:pPr>
          </w:p>
        </w:tc>
        <w:tc>
          <w:tcPr>
            <w:tcW w:w="4075" w:type="dxa"/>
            <w:gridSpan w:val="4"/>
            <w:tcBorders>
              <w:top w:val="single" w:sz="4" w:space="0" w:color="0000FF"/>
              <w:bottom w:val="nil"/>
              <w:right w:val="nil"/>
            </w:tcBorders>
          </w:tcPr>
          <w:p w14:paraId="5401EDC5" w14:textId="77777777" w:rsidR="0013436E" w:rsidRPr="00AE3229" w:rsidRDefault="00F10513">
            <w:pPr>
              <w:pStyle w:val="TableParagraph"/>
              <w:spacing w:line="188" w:lineRule="exact"/>
              <w:ind w:left="5"/>
              <w:rPr>
                <w:sz w:val="20"/>
                <w:lang w:val="en-US"/>
              </w:rPr>
            </w:pPr>
            <w:hyperlink r:id="rId470">
              <w:r w:rsidR="00AE3229">
                <w:rPr>
                  <w:color w:val="0000FF"/>
                  <w:spacing w:val="-2"/>
                  <w:sz w:val="20"/>
                </w:rPr>
                <w:t>Ресурсов</w:t>
              </w:r>
              <w:r w:rsidR="00AE3229" w:rsidRPr="00AE3229">
                <w:rPr>
                  <w:color w:val="0000FF"/>
                  <w:spacing w:val="17"/>
                  <w:sz w:val="20"/>
                  <w:lang w:val="en-US"/>
                </w:rPr>
                <w:t xml:space="preserve"> </w:t>
              </w:r>
              <w:r w:rsidR="00AE3229" w:rsidRPr="00AE3229">
                <w:rPr>
                  <w:color w:val="0000FF"/>
                  <w:spacing w:val="-2"/>
                  <w:sz w:val="20"/>
                  <w:lang w:val="en-US"/>
                </w:rPr>
                <w:t>(school-collection.edu.ru)</w:t>
              </w:r>
            </w:hyperlink>
          </w:p>
        </w:tc>
        <w:tc>
          <w:tcPr>
            <w:tcW w:w="961" w:type="dxa"/>
            <w:vMerge/>
            <w:tcBorders>
              <w:top w:val="nil"/>
              <w:left w:val="nil"/>
            </w:tcBorders>
          </w:tcPr>
          <w:p w14:paraId="690B75DB" w14:textId="77777777" w:rsidR="0013436E" w:rsidRPr="00AE3229" w:rsidRDefault="0013436E">
            <w:pPr>
              <w:rPr>
                <w:sz w:val="2"/>
                <w:szCs w:val="2"/>
                <w:lang w:val="en-US"/>
              </w:rPr>
            </w:pPr>
          </w:p>
        </w:tc>
      </w:tr>
      <w:tr w:rsidR="0013436E" w14:paraId="18CB343B" w14:textId="77777777">
        <w:trPr>
          <w:trHeight w:val="220"/>
        </w:trPr>
        <w:tc>
          <w:tcPr>
            <w:tcW w:w="3758" w:type="dxa"/>
            <w:gridSpan w:val="2"/>
          </w:tcPr>
          <w:p w14:paraId="7FF8CE3E" w14:textId="77777777" w:rsidR="0013436E" w:rsidRDefault="00AE3229">
            <w:pPr>
              <w:pStyle w:val="TableParagraph"/>
              <w:spacing w:line="20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3" w:type="dxa"/>
          </w:tcPr>
          <w:p w14:paraId="070D2ED1" w14:textId="77777777" w:rsidR="0013436E" w:rsidRDefault="00AE3229">
            <w:pPr>
              <w:pStyle w:val="TableParagraph"/>
              <w:spacing w:line="200" w:lineRule="exact"/>
              <w:ind w:left="5"/>
              <w:rPr>
                <w:sz w:val="20"/>
              </w:rPr>
            </w:pPr>
            <w:r>
              <w:rPr>
                <w:w w:val="99"/>
                <w:sz w:val="20"/>
              </w:rPr>
              <w:t>1</w:t>
            </w:r>
          </w:p>
        </w:tc>
        <w:tc>
          <w:tcPr>
            <w:tcW w:w="5036" w:type="dxa"/>
            <w:gridSpan w:val="5"/>
            <w:tcBorders>
              <w:top w:val="nil"/>
            </w:tcBorders>
          </w:tcPr>
          <w:p w14:paraId="1FC9B902" w14:textId="77777777" w:rsidR="0013436E" w:rsidRDefault="0013436E">
            <w:pPr>
              <w:pStyle w:val="TableParagraph"/>
              <w:rPr>
                <w:sz w:val="14"/>
              </w:rPr>
            </w:pPr>
          </w:p>
        </w:tc>
      </w:tr>
      <w:tr w:rsidR="0013436E" w14:paraId="6FE1561F" w14:textId="77777777">
        <w:trPr>
          <w:trHeight w:val="206"/>
        </w:trPr>
        <w:tc>
          <w:tcPr>
            <w:tcW w:w="9867" w:type="dxa"/>
            <w:gridSpan w:val="8"/>
          </w:tcPr>
          <w:p w14:paraId="469F7F3E" w14:textId="77777777" w:rsidR="0013436E" w:rsidRDefault="00AE3229">
            <w:pPr>
              <w:pStyle w:val="TableParagraph"/>
              <w:spacing w:line="186" w:lineRule="exact"/>
              <w:ind w:left="4"/>
              <w:rPr>
                <w:sz w:val="20"/>
              </w:rPr>
            </w:pPr>
            <w:r>
              <w:rPr>
                <w:sz w:val="20"/>
              </w:rPr>
              <w:t>Модуль</w:t>
            </w:r>
            <w:r>
              <w:rPr>
                <w:spacing w:val="-5"/>
                <w:sz w:val="20"/>
              </w:rPr>
              <w:t xml:space="preserve"> </w:t>
            </w:r>
            <w:r>
              <w:rPr>
                <w:sz w:val="20"/>
              </w:rPr>
              <w:t>4.</w:t>
            </w:r>
            <w:r>
              <w:rPr>
                <w:spacing w:val="-5"/>
                <w:sz w:val="20"/>
              </w:rPr>
              <w:t xml:space="preserve"> </w:t>
            </w:r>
            <w:r>
              <w:rPr>
                <w:sz w:val="20"/>
              </w:rPr>
              <w:t>Музыка</w:t>
            </w:r>
            <w:r>
              <w:rPr>
                <w:spacing w:val="-5"/>
                <w:sz w:val="20"/>
              </w:rPr>
              <w:t xml:space="preserve"> </w:t>
            </w:r>
            <w:r>
              <w:rPr>
                <w:sz w:val="20"/>
              </w:rPr>
              <w:t>в</w:t>
            </w:r>
            <w:r>
              <w:rPr>
                <w:spacing w:val="-6"/>
                <w:sz w:val="20"/>
              </w:rPr>
              <w:t xml:space="preserve"> </w:t>
            </w:r>
            <w:r>
              <w:rPr>
                <w:sz w:val="20"/>
              </w:rPr>
              <w:t>жизни</w:t>
            </w:r>
            <w:r>
              <w:rPr>
                <w:spacing w:val="-4"/>
                <w:sz w:val="20"/>
              </w:rPr>
              <w:t xml:space="preserve"> </w:t>
            </w:r>
            <w:r>
              <w:rPr>
                <w:spacing w:val="-2"/>
                <w:sz w:val="20"/>
              </w:rPr>
              <w:t>человека</w:t>
            </w:r>
          </w:p>
        </w:tc>
      </w:tr>
      <w:tr w:rsidR="0013436E" w14:paraId="398CDE9E" w14:textId="77777777">
        <w:trPr>
          <w:trHeight w:val="165"/>
        </w:trPr>
        <w:tc>
          <w:tcPr>
            <w:tcW w:w="674" w:type="dxa"/>
            <w:vMerge w:val="restart"/>
          </w:tcPr>
          <w:p w14:paraId="32B1D2FB" w14:textId="77777777" w:rsidR="0013436E" w:rsidRDefault="00AE3229">
            <w:pPr>
              <w:pStyle w:val="TableParagraph"/>
              <w:spacing w:line="223" w:lineRule="exact"/>
              <w:ind w:left="210"/>
              <w:rPr>
                <w:sz w:val="20"/>
              </w:rPr>
            </w:pPr>
            <w:r>
              <w:rPr>
                <w:spacing w:val="-5"/>
                <w:sz w:val="20"/>
              </w:rPr>
              <w:t>4.1</w:t>
            </w:r>
          </w:p>
        </w:tc>
        <w:tc>
          <w:tcPr>
            <w:tcW w:w="3084" w:type="dxa"/>
            <w:vMerge w:val="restart"/>
          </w:tcPr>
          <w:p w14:paraId="6AF7BA6D" w14:textId="77777777" w:rsidR="0013436E" w:rsidRDefault="00AE3229">
            <w:pPr>
              <w:pStyle w:val="TableParagraph"/>
              <w:spacing w:line="206" w:lineRule="exact"/>
              <w:ind w:left="4"/>
              <w:rPr>
                <w:sz w:val="20"/>
              </w:rPr>
            </w:pPr>
            <w:r>
              <w:rPr>
                <w:sz w:val="20"/>
              </w:rPr>
              <w:t>Музыка</w:t>
            </w:r>
            <w:r>
              <w:rPr>
                <w:spacing w:val="-4"/>
                <w:sz w:val="20"/>
              </w:rPr>
              <w:t xml:space="preserve"> </w:t>
            </w:r>
            <w:r>
              <w:rPr>
                <w:sz w:val="20"/>
              </w:rPr>
              <w:t>на</w:t>
            </w:r>
            <w:r>
              <w:rPr>
                <w:spacing w:val="-5"/>
                <w:sz w:val="20"/>
              </w:rPr>
              <w:t xml:space="preserve"> </w:t>
            </w:r>
            <w:r>
              <w:rPr>
                <w:sz w:val="20"/>
              </w:rPr>
              <w:t>войне,</w:t>
            </w:r>
            <w:r>
              <w:rPr>
                <w:spacing w:val="-5"/>
                <w:sz w:val="20"/>
              </w:rPr>
              <w:t xml:space="preserve"> </w:t>
            </w:r>
            <w:r>
              <w:rPr>
                <w:sz w:val="20"/>
              </w:rPr>
              <w:t>музыка</w:t>
            </w:r>
            <w:r>
              <w:rPr>
                <w:spacing w:val="-6"/>
                <w:sz w:val="20"/>
              </w:rPr>
              <w:t xml:space="preserve"> </w:t>
            </w:r>
            <w:r>
              <w:rPr>
                <w:sz w:val="20"/>
              </w:rPr>
              <w:t>о</w:t>
            </w:r>
            <w:r>
              <w:rPr>
                <w:spacing w:val="-5"/>
                <w:sz w:val="20"/>
              </w:rPr>
              <w:t xml:space="preserve"> </w:t>
            </w:r>
            <w:r>
              <w:rPr>
                <w:spacing w:val="-2"/>
                <w:sz w:val="20"/>
              </w:rPr>
              <w:t>войне</w:t>
            </w:r>
          </w:p>
        </w:tc>
        <w:tc>
          <w:tcPr>
            <w:tcW w:w="1073" w:type="dxa"/>
            <w:vMerge w:val="restart"/>
          </w:tcPr>
          <w:p w14:paraId="3CB7E03C" w14:textId="77777777" w:rsidR="0013436E" w:rsidRDefault="00AE3229">
            <w:pPr>
              <w:pStyle w:val="TableParagraph"/>
              <w:spacing w:line="187" w:lineRule="exact"/>
              <w:ind w:left="5"/>
              <w:rPr>
                <w:sz w:val="20"/>
              </w:rPr>
            </w:pPr>
            <w:r>
              <w:rPr>
                <w:w w:val="99"/>
                <w:sz w:val="20"/>
              </w:rPr>
              <w:t>2</w:t>
            </w:r>
          </w:p>
        </w:tc>
        <w:tc>
          <w:tcPr>
            <w:tcW w:w="5036" w:type="dxa"/>
            <w:gridSpan w:val="5"/>
            <w:tcBorders>
              <w:bottom w:val="single" w:sz="4" w:space="0" w:color="0461C1"/>
              <w:right w:val="nil"/>
            </w:tcBorders>
          </w:tcPr>
          <w:p w14:paraId="7522225A" w14:textId="77777777" w:rsidR="0013436E" w:rsidRDefault="00F10513">
            <w:pPr>
              <w:pStyle w:val="TableParagraph"/>
              <w:spacing w:line="145" w:lineRule="exact"/>
              <w:ind w:left="5"/>
              <w:rPr>
                <w:sz w:val="20"/>
              </w:rPr>
            </w:pPr>
            <w:hyperlink r:id="rId471">
              <w:r w:rsidR="00AE3229">
                <w:rPr>
                  <w:color w:val="0461C1"/>
                  <w:spacing w:val="-2"/>
                  <w:sz w:val="20"/>
                </w:rPr>
                <w:t>https://resh.edu.ru/</w:t>
              </w:r>
            </w:hyperlink>
          </w:p>
        </w:tc>
      </w:tr>
      <w:tr w:rsidR="0013436E" w14:paraId="13D73DD2" w14:textId="77777777">
        <w:trPr>
          <w:trHeight w:val="203"/>
        </w:trPr>
        <w:tc>
          <w:tcPr>
            <w:tcW w:w="674" w:type="dxa"/>
            <w:vMerge/>
            <w:tcBorders>
              <w:top w:val="nil"/>
            </w:tcBorders>
          </w:tcPr>
          <w:p w14:paraId="6C451A0E" w14:textId="77777777" w:rsidR="0013436E" w:rsidRDefault="0013436E">
            <w:pPr>
              <w:rPr>
                <w:sz w:val="2"/>
                <w:szCs w:val="2"/>
              </w:rPr>
            </w:pPr>
          </w:p>
        </w:tc>
        <w:tc>
          <w:tcPr>
            <w:tcW w:w="3084" w:type="dxa"/>
            <w:vMerge/>
            <w:tcBorders>
              <w:top w:val="nil"/>
            </w:tcBorders>
          </w:tcPr>
          <w:p w14:paraId="32056FF1" w14:textId="77777777" w:rsidR="0013436E" w:rsidRDefault="0013436E">
            <w:pPr>
              <w:rPr>
                <w:sz w:val="2"/>
                <w:szCs w:val="2"/>
              </w:rPr>
            </w:pPr>
          </w:p>
        </w:tc>
        <w:tc>
          <w:tcPr>
            <w:tcW w:w="1073" w:type="dxa"/>
            <w:vMerge/>
            <w:tcBorders>
              <w:top w:val="nil"/>
            </w:tcBorders>
          </w:tcPr>
          <w:p w14:paraId="15A436E9" w14:textId="77777777" w:rsidR="0013436E" w:rsidRDefault="0013436E">
            <w:pPr>
              <w:rPr>
                <w:sz w:val="2"/>
                <w:szCs w:val="2"/>
              </w:rPr>
            </w:pPr>
          </w:p>
        </w:tc>
        <w:tc>
          <w:tcPr>
            <w:tcW w:w="5036" w:type="dxa"/>
            <w:gridSpan w:val="5"/>
            <w:tcBorders>
              <w:top w:val="single" w:sz="4" w:space="0" w:color="0461C1"/>
              <w:bottom w:val="single" w:sz="4" w:space="0" w:color="0000FF"/>
            </w:tcBorders>
          </w:tcPr>
          <w:p w14:paraId="57DB51A0" w14:textId="77777777" w:rsidR="0013436E" w:rsidRDefault="00F10513">
            <w:pPr>
              <w:pStyle w:val="TableParagraph"/>
              <w:spacing w:line="184" w:lineRule="exact"/>
              <w:ind w:left="5"/>
              <w:rPr>
                <w:sz w:val="20"/>
              </w:rPr>
            </w:pPr>
            <w:hyperlink r:id="rId472">
              <w:r w:rsidR="00AE3229">
                <w:rPr>
                  <w:color w:val="0000FF"/>
                  <w:sz w:val="20"/>
                </w:rPr>
                <w:t>Единая</w:t>
              </w:r>
              <w:r w:rsidR="00AE3229">
                <w:rPr>
                  <w:color w:val="0000FF"/>
                  <w:spacing w:val="-11"/>
                  <w:sz w:val="20"/>
                </w:rPr>
                <w:t xml:space="preserve"> </w:t>
              </w:r>
              <w:r w:rsidR="00AE3229">
                <w:rPr>
                  <w:color w:val="0000FF"/>
                  <w:sz w:val="20"/>
                </w:rPr>
                <w:t>коллекция</w:t>
              </w:r>
              <w:r w:rsidR="00AE3229">
                <w:rPr>
                  <w:color w:val="0000FF"/>
                  <w:spacing w:val="-11"/>
                  <w:sz w:val="20"/>
                </w:rPr>
                <w:t xml:space="preserve"> </w:t>
              </w:r>
              <w:r w:rsidR="00AE3229">
                <w:rPr>
                  <w:color w:val="0000FF"/>
                  <w:sz w:val="20"/>
                </w:rPr>
                <w:t>Цифровых</w:t>
              </w:r>
              <w:r w:rsidR="00AE3229">
                <w:rPr>
                  <w:color w:val="0000FF"/>
                  <w:spacing w:val="-10"/>
                  <w:sz w:val="20"/>
                </w:rPr>
                <w:t xml:space="preserve"> </w:t>
              </w:r>
              <w:r w:rsidR="00AE3229">
                <w:rPr>
                  <w:color w:val="0000FF"/>
                  <w:sz w:val="20"/>
                </w:rPr>
                <w:t>Образовательных</w:t>
              </w:r>
            </w:hyperlink>
            <w:r w:rsidR="00AE3229">
              <w:rPr>
                <w:color w:val="0000FF"/>
                <w:spacing w:val="-8"/>
                <w:sz w:val="20"/>
              </w:rPr>
              <w:t xml:space="preserve"> </w:t>
            </w:r>
            <w:hyperlink r:id="rId473">
              <w:r w:rsidR="00AE3229">
                <w:rPr>
                  <w:color w:val="0000FF"/>
                  <w:spacing w:val="-2"/>
                  <w:sz w:val="20"/>
                </w:rPr>
                <w:t>Ресурсов</w:t>
              </w:r>
            </w:hyperlink>
          </w:p>
        </w:tc>
      </w:tr>
      <w:tr w:rsidR="0013436E" w14:paraId="4D7383AD" w14:textId="77777777">
        <w:trPr>
          <w:trHeight w:val="239"/>
        </w:trPr>
        <w:tc>
          <w:tcPr>
            <w:tcW w:w="674" w:type="dxa"/>
            <w:vMerge/>
            <w:tcBorders>
              <w:top w:val="nil"/>
            </w:tcBorders>
          </w:tcPr>
          <w:p w14:paraId="436B5AD6" w14:textId="77777777" w:rsidR="0013436E" w:rsidRDefault="0013436E">
            <w:pPr>
              <w:rPr>
                <w:sz w:val="2"/>
                <w:szCs w:val="2"/>
              </w:rPr>
            </w:pPr>
          </w:p>
        </w:tc>
        <w:tc>
          <w:tcPr>
            <w:tcW w:w="3084" w:type="dxa"/>
            <w:vMerge/>
            <w:tcBorders>
              <w:top w:val="nil"/>
            </w:tcBorders>
          </w:tcPr>
          <w:p w14:paraId="08888A67" w14:textId="77777777" w:rsidR="0013436E" w:rsidRDefault="0013436E">
            <w:pPr>
              <w:rPr>
                <w:sz w:val="2"/>
                <w:szCs w:val="2"/>
              </w:rPr>
            </w:pPr>
          </w:p>
        </w:tc>
        <w:tc>
          <w:tcPr>
            <w:tcW w:w="1073" w:type="dxa"/>
            <w:vMerge/>
            <w:tcBorders>
              <w:top w:val="nil"/>
            </w:tcBorders>
          </w:tcPr>
          <w:p w14:paraId="79324FE8" w14:textId="77777777" w:rsidR="0013436E" w:rsidRDefault="0013436E">
            <w:pPr>
              <w:rPr>
                <w:sz w:val="2"/>
                <w:szCs w:val="2"/>
              </w:rPr>
            </w:pPr>
          </w:p>
        </w:tc>
        <w:tc>
          <w:tcPr>
            <w:tcW w:w="5036" w:type="dxa"/>
            <w:gridSpan w:val="5"/>
            <w:tcBorders>
              <w:top w:val="single" w:sz="4" w:space="0" w:color="0000FF"/>
              <w:bottom w:val="nil"/>
            </w:tcBorders>
          </w:tcPr>
          <w:p w14:paraId="1A3063DB" w14:textId="77777777" w:rsidR="0013436E" w:rsidRDefault="00F10513">
            <w:pPr>
              <w:pStyle w:val="TableParagraph"/>
              <w:spacing w:before="12" w:line="207" w:lineRule="exact"/>
              <w:ind w:left="5"/>
              <w:rPr>
                <w:sz w:val="20"/>
              </w:rPr>
            </w:pPr>
            <w:hyperlink r:id="rId474">
              <w:r w:rsidR="00AE3229">
                <w:rPr>
                  <w:color w:val="0000FF"/>
                  <w:spacing w:val="-2"/>
                  <w:sz w:val="20"/>
                </w:rPr>
                <w:t>(school-collection.edu.ru)</w:t>
              </w:r>
            </w:hyperlink>
          </w:p>
        </w:tc>
      </w:tr>
      <w:tr w:rsidR="0013436E" w14:paraId="543A00AF" w14:textId="77777777">
        <w:trPr>
          <w:trHeight w:val="220"/>
        </w:trPr>
        <w:tc>
          <w:tcPr>
            <w:tcW w:w="3758" w:type="dxa"/>
            <w:gridSpan w:val="2"/>
          </w:tcPr>
          <w:p w14:paraId="638F69C0" w14:textId="77777777" w:rsidR="0013436E" w:rsidRDefault="00AE3229">
            <w:pPr>
              <w:pStyle w:val="TableParagraph"/>
              <w:spacing w:line="199"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3" w:type="dxa"/>
          </w:tcPr>
          <w:p w14:paraId="0FD8C5CB" w14:textId="77777777" w:rsidR="0013436E" w:rsidRDefault="00AE3229">
            <w:pPr>
              <w:pStyle w:val="TableParagraph"/>
              <w:spacing w:line="200" w:lineRule="exact"/>
              <w:ind w:left="5"/>
              <w:rPr>
                <w:sz w:val="20"/>
              </w:rPr>
            </w:pPr>
            <w:r>
              <w:rPr>
                <w:w w:val="99"/>
                <w:sz w:val="20"/>
              </w:rPr>
              <w:t>2</w:t>
            </w:r>
          </w:p>
        </w:tc>
        <w:tc>
          <w:tcPr>
            <w:tcW w:w="5036" w:type="dxa"/>
            <w:gridSpan w:val="5"/>
            <w:tcBorders>
              <w:top w:val="double" w:sz="4" w:space="0" w:color="000000"/>
            </w:tcBorders>
          </w:tcPr>
          <w:p w14:paraId="0A28A476" w14:textId="77777777" w:rsidR="0013436E" w:rsidRDefault="0013436E">
            <w:pPr>
              <w:pStyle w:val="TableParagraph"/>
              <w:rPr>
                <w:sz w:val="14"/>
              </w:rPr>
            </w:pPr>
          </w:p>
        </w:tc>
      </w:tr>
      <w:tr w:rsidR="0013436E" w14:paraId="37D304E1" w14:textId="77777777">
        <w:trPr>
          <w:trHeight w:val="230"/>
        </w:trPr>
        <w:tc>
          <w:tcPr>
            <w:tcW w:w="9867" w:type="dxa"/>
            <w:gridSpan w:val="8"/>
          </w:tcPr>
          <w:p w14:paraId="50390DCB" w14:textId="77777777" w:rsidR="0013436E" w:rsidRDefault="00AE3229">
            <w:pPr>
              <w:pStyle w:val="TableParagraph"/>
              <w:spacing w:line="210" w:lineRule="exact"/>
              <w:ind w:left="4"/>
              <w:rPr>
                <w:sz w:val="20"/>
              </w:rPr>
            </w:pPr>
            <w:r>
              <w:rPr>
                <w:sz w:val="20"/>
              </w:rPr>
              <w:t>Модуль</w:t>
            </w:r>
            <w:r>
              <w:rPr>
                <w:spacing w:val="-7"/>
                <w:sz w:val="20"/>
              </w:rPr>
              <w:t xml:space="preserve"> </w:t>
            </w:r>
            <w:r>
              <w:rPr>
                <w:sz w:val="20"/>
              </w:rPr>
              <w:t>5.</w:t>
            </w:r>
            <w:r>
              <w:rPr>
                <w:spacing w:val="-6"/>
                <w:sz w:val="20"/>
              </w:rPr>
              <w:t xml:space="preserve"> </w:t>
            </w:r>
            <w:r>
              <w:rPr>
                <w:sz w:val="20"/>
              </w:rPr>
              <w:t>Народная</w:t>
            </w:r>
            <w:r>
              <w:rPr>
                <w:spacing w:val="-8"/>
                <w:sz w:val="20"/>
              </w:rPr>
              <w:t xml:space="preserve"> </w:t>
            </w:r>
            <w:r>
              <w:rPr>
                <w:sz w:val="20"/>
              </w:rPr>
              <w:t>музыка</w:t>
            </w:r>
            <w:r>
              <w:rPr>
                <w:spacing w:val="-4"/>
                <w:sz w:val="20"/>
              </w:rPr>
              <w:t xml:space="preserve"> </w:t>
            </w:r>
            <w:r>
              <w:rPr>
                <w:spacing w:val="-2"/>
                <w:sz w:val="20"/>
              </w:rPr>
              <w:t>России</w:t>
            </w:r>
          </w:p>
        </w:tc>
      </w:tr>
      <w:tr w:rsidR="0013436E" w14:paraId="6029C203" w14:textId="77777777">
        <w:trPr>
          <w:trHeight w:val="165"/>
        </w:trPr>
        <w:tc>
          <w:tcPr>
            <w:tcW w:w="674" w:type="dxa"/>
            <w:vMerge w:val="restart"/>
          </w:tcPr>
          <w:p w14:paraId="356F074D" w14:textId="77777777" w:rsidR="0013436E" w:rsidRDefault="00AE3229">
            <w:pPr>
              <w:pStyle w:val="TableParagraph"/>
              <w:spacing w:line="223" w:lineRule="exact"/>
              <w:ind w:left="210"/>
              <w:rPr>
                <w:sz w:val="20"/>
              </w:rPr>
            </w:pPr>
            <w:r>
              <w:rPr>
                <w:spacing w:val="-5"/>
                <w:sz w:val="20"/>
              </w:rPr>
              <w:t>5.1</w:t>
            </w:r>
          </w:p>
        </w:tc>
        <w:tc>
          <w:tcPr>
            <w:tcW w:w="3084" w:type="dxa"/>
            <w:vMerge w:val="restart"/>
          </w:tcPr>
          <w:p w14:paraId="7F77ED76" w14:textId="77777777" w:rsidR="0013436E" w:rsidRDefault="00AE3229">
            <w:pPr>
              <w:pStyle w:val="TableParagraph"/>
              <w:spacing w:line="206" w:lineRule="exact"/>
              <w:ind w:left="4"/>
              <w:rPr>
                <w:sz w:val="20"/>
              </w:rPr>
            </w:pPr>
            <w:r>
              <w:rPr>
                <w:sz w:val="20"/>
              </w:rPr>
              <w:t>Край,</w:t>
            </w:r>
            <w:r>
              <w:rPr>
                <w:spacing w:val="-5"/>
                <w:sz w:val="20"/>
              </w:rPr>
              <w:t xml:space="preserve"> </w:t>
            </w:r>
            <w:r>
              <w:rPr>
                <w:sz w:val="20"/>
              </w:rPr>
              <w:t>в</w:t>
            </w:r>
            <w:r>
              <w:rPr>
                <w:spacing w:val="-4"/>
                <w:sz w:val="20"/>
              </w:rPr>
              <w:t xml:space="preserve"> </w:t>
            </w:r>
            <w:r>
              <w:rPr>
                <w:sz w:val="20"/>
              </w:rPr>
              <w:t>котором</w:t>
            </w:r>
            <w:r>
              <w:rPr>
                <w:spacing w:val="-4"/>
                <w:sz w:val="20"/>
              </w:rPr>
              <w:t xml:space="preserve"> </w:t>
            </w:r>
            <w:r>
              <w:rPr>
                <w:sz w:val="20"/>
              </w:rPr>
              <w:t>ты</w:t>
            </w:r>
            <w:r>
              <w:rPr>
                <w:spacing w:val="-4"/>
                <w:sz w:val="20"/>
              </w:rPr>
              <w:t xml:space="preserve"> </w:t>
            </w:r>
            <w:r>
              <w:rPr>
                <w:spacing w:val="-2"/>
                <w:sz w:val="20"/>
              </w:rPr>
              <w:t>живёшь</w:t>
            </w:r>
          </w:p>
        </w:tc>
        <w:tc>
          <w:tcPr>
            <w:tcW w:w="1073" w:type="dxa"/>
            <w:vMerge w:val="restart"/>
          </w:tcPr>
          <w:p w14:paraId="36DDB590" w14:textId="77777777" w:rsidR="0013436E" w:rsidRDefault="00AE3229">
            <w:pPr>
              <w:pStyle w:val="TableParagraph"/>
              <w:spacing w:line="187" w:lineRule="exact"/>
              <w:ind w:left="5"/>
              <w:rPr>
                <w:sz w:val="20"/>
              </w:rPr>
            </w:pPr>
            <w:r>
              <w:rPr>
                <w:w w:val="99"/>
                <w:sz w:val="20"/>
              </w:rPr>
              <w:t>1</w:t>
            </w:r>
          </w:p>
        </w:tc>
        <w:tc>
          <w:tcPr>
            <w:tcW w:w="5036" w:type="dxa"/>
            <w:gridSpan w:val="5"/>
            <w:tcBorders>
              <w:bottom w:val="nil"/>
            </w:tcBorders>
          </w:tcPr>
          <w:p w14:paraId="728B2C27" w14:textId="77777777" w:rsidR="0013436E" w:rsidRDefault="00F10513">
            <w:pPr>
              <w:pStyle w:val="TableParagraph"/>
              <w:spacing w:line="145" w:lineRule="exact"/>
              <w:ind w:left="5"/>
              <w:rPr>
                <w:sz w:val="20"/>
              </w:rPr>
            </w:pPr>
            <w:hyperlink r:id="rId475">
              <w:r w:rsidR="00AE3229">
                <w:rPr>
                  <w:color w:val="0461C1"/>
                  <w:spacing w:val="-2"/>
                  <w:sz w:val="20"/>
                </w:rPr>
                <w:t>https://resh.edu.ru/</w:t>
              </w:r>
            </w:hyperlink>
          </w:p>
        </w:tc>
      </w:tr>
      <w:tr w:rsidR="0013436E" w14:paraId="5703DB7C" w14:textId="77777777">
        <w:trPr>
          <w:trHeight w:val="186"/>
        </w:trPr>
        <w:tc>
          <w:tcPr>
            <w:tcW w:w="674" w:type="dxa"/>
            <w:vMerge/>
            <w:tcBorders>
              <w:top w:val="nil"/>
            </w:tcBorders>
          </w:tcPr>
          <w:p w14:paraId="3D04D205" w14:textId="77777777" w:rsidR="0013436E" w:rsidRDefault="0013436E">
            <w:pPr>
              <w:rPr>
                <w:sz w:val="2"/>
                <w:szCs w:val="2"/>
              </w:rPr>
            </w:pPr>
          </w:p>
        </w:tc>
        <w:tc>
          <w:tcPr>
            <w:tcW w:w="3084" w:type="dxa"/>
            <w:vMerge/>
            <w:tcBorders>
              <w:top w:val="nil"/>
            </w:tcBorders>
          </w:tcPr>
          <w:p w14:paraId="7CF9D6FD" w14:textId="77777777" w:rsidR="0013436E" w:rsidRDefault="0013436E">
            <w:pPr>
              <w:rPr>
                <w:sz w:val="2"/>
                <w:szCs w:val="2"/>
              </w:rPr>
            </w:pPr>
          </w:p>
        </w:tc>
        <w:tc>
          <w:tcPr>
            <w:tcW w:w="1073" w:type="dxa"/>
            <w:vMerge/>
            <w:tcBorders>
              <w:top w:val="nil"/>
            </w:tcBorders>
          </w:tcPr>
          <w:p w14:paraId="17B9AB90" w14:textId="77777777" w:rsidR="0013436E" w:rsidRDefault="0013436E">
            <w:pPr>
              <w:rPr>
                <w:sz w:val="2"/>
                <w:szCs w:val="2"/>
              </w:rPr>
            </w:pPr>
          </w:p>
        </w:tc>
        <w:tc>
          <w:tcPr>
            <w:tcW w:w="5036" w:type="dxa"/>
            <w:gridSpan w:val="5"/>
            <w:tcBorders>
              <w:top w:val="single" w:sz="4" w:space="0" w:color="0461C1"/>
              <w:bottom w:val="single" w:sz="4" w:space="0" w:color="0000FF"/>
            </w:tcBorders>
          </w:tcPr>
          <w:p w14:paraId="48F76C55" w14:textId="77777777" w:rsidR="0013436E" w:rsidRDefault="00F10513">
            <w:pPr>
              <w:pStyle w:val="TableParagraph"/>
              <w:spacing w:line="167" w:lineRule="exact"/>
              <w:ind w:left="5"/>
              <w:rPr>
                <w:sz w:val="20"/>
              </w:rPr>
            </w:pPr>
            <w:hyperlink r:id="rId476">
              <w:r w:rsidR="00AE3229">
                <w:rPr>
                  <w:color w:val="0000FF"/>
                  <w:sz w:val="20"/>
                </w:rPr>
                <w:t>Единая</w:t>
              </w:r>
              <w:r w:rsidR="00AE3229">
                <w:rPr>
                  <w:color w:val="0000FF"/>
                  <w:spacing w:val="-11"/>
                  <w:sz w:val="20"/>
                </w:rPr>
                <w:t xml:space="preserve"> </w:t>
              </w:r>
              <w:r w:rsidR="00AE3229">
                <w:rPr>
                  <w:color w:val="0000FF"/>
                  <w:sz w:val="20"/>
                </w:rPr>
                <w:t>коллекция</w:t>
              </w:r>
              <w:r w:rsidR="00AE3229">
                <w:rPr>
                  <w:color w:val="0000FF"/>
                  <w:spacing w:val="-11"/>
                  <w:sz w:val="20"/>
                </w:rPr>
                <w:t xml:space="preserve"> </w:t>
              </w:r>
              <w:r w:rsidR="00AE3229">
                <w:rPr>
                  <w:color w:val="0000FF"/>
                  <w:sz w:val="20"/>
                </w:rPr>
                <w:t>Цифровых</w:t>
              </w:r>
              <w:r w:rsidR="00AE3229">
                <w:rPr>
                  <w:color w:val="0000FF"/>
                  <w:spacing w:val="-10"/>
                  <w:sz w:val="20"/>
                </w:rPr>
                <w:t xml:space="preserve"> </w:t>
              </w:r>
              <w:r w:rsidR="00AE3229">
                <w:rPr>
                  <w:color w:val="0000FF"/>
                  <w:sz w:val="20"/>
                </w:rPr>
                <w:t>Образовательных</w:t>
              </w:r>
            </w:hyperlink>
            <w:r w:rsidR="00AE3229">
              <w:rPr>
                <w:color w:val="0000FF"/>
                <w:spacing w:val="-8"/>
                <w:sz w:val="20"/>
              </w:rPr>
              <w:t xml:space="preserve"> </w:t>
            </w:r>
            <w:hyperlink r:id="rId477">
              <w:r w:rsidR="00AE3229">
                <w:rPr>
                  <w:color w:val="0000FF"/>
                  <w:spacing w:val="-2"/>
                  <w:sz w:val="20"/>
                </w:rPr>
                <w:t>Ресурсов</w:t>
              </w:r>
            </w:hyperlink>
          </w:p>
        </w:tc>
      </w:tr>
      <w:tr w:rsidR="0013436E" w14:paraId="4271BD67" w14:textId="77777777">
        <w:trPr>
          <w:trHeight w:val="218"/>
        </w:trPr>
        <w:tc>
          <w:tcPr>
            <w:tcW w:w="674" w:type="dxa"/>
            <w:vMerge/>
            <w:tcBorders>
              <w:top w:val="nil"/>
            </w:tcBorders>
          </w:tcPr>
          <w:p w14:paraId="4A07FF62" w14:textId="77777777" w:rsidR="0013436E" w:rsidRDefault="0013436E">
            <w:pPr>
              <w:rPr>
                <w:sz w:val="2"/>
                <w:szCs w:val="2"/>
              </w:rPr>
            </w:pPr>
          </w:p>
        </w:tc>
        <w:tc>
          <w:tcPr>
            <w:tcW w:w="3084" w:type="dxa"/>
            <w:vMerge/>
            <w:tcBorders>
              <w:top w:val="nil"/>
            </w:tcBorders>
          </w:tcPr>
          <w:p w14:paraId="2FDD3C8D" w14:textId="77777777" w:rsidR="0013436E" w:rsidRDefault="0013436E">
            <w:pPr>
              <w:rPr>
                <w:sz w:val="2"/>
                <w:szCs w:val="2"/>
              </w:rPr>
            </w:pPr>
          </w:p>
        </w:tc>
        <w:tc>
          <w:tcPr>
            <w:tcW w:w="1073" w:type="dxa"/>
            <w:vMerge/>
            <w:tcBorders>
              <w:top w:val="nil"/>
            </w:tcBorders>
          </w:tcPr>
          <w:p w14:paraId="5568C0EB" w14:textId="77777777" w:rsidR="0013436E" w:rsidRDefault="0013436E">
            <w:pPr>
              <w:rPr>
                <w:sz w:val="2"/>
                <w:szCs w:val="2"/>
              </w:rPr>
            </w:pPr>
          </w:p>
        </w:tc>
        <w:tc>
          <w:tcPr>
            <w:tcW w:w="5036" w:type="dxa"/>
            <w:gridSpan w:val="5"/>
            <w:tcBorders>
              <w:top w:val="single" w:sz="4" w:space="0" w:color="0000FF"/>
              <w:bottom w:val="nil"/>
            </w:tcBorders>
          </w:tcPr>
          <w:p w14:paraId="2EBDCD17" w14:textId="77777777" w:rsidR="0013436E" w:rsidRDefault="00F10513">
            <w:pPr>
              <w:pStyle w:val="TableParagraph"/>
              <w:spacing w:line="198" w:lineRule="exact"/>
              <w:ind w:left="5"/>
              <w:rPr>
                <w:sz w:val="20"/>
              </w:rPr>
            </w:pPr>
            <w:hyperlink r:id="rId478">
              <w:r w:rsidR="00AE3229">
                <w:rPr>
                  <w:color w:val="0000FF"/>
                  <w:spacing w:val="-2"/>
                  <w:sz w:val="20"/>
                </w:rPr>
                <w:t>(school-collection.edu.ru)</w:t>
              </w:r>
            </w:hyperlink>
          </w:p>
        </w:tc>
      </w:tr>
      <w:tr w:rsidR="0013436E" w14:paraId="3DF10E06" w14:textId="77777777">
        <w:trPr>
          <w:trHeight w:val="155"/>
        </w:trPr>
        <w:tc>
          <w:tcPr>
            <w:tcW w:w="674" w:type="dxa"/>
            <w:vMerge w:val="restart"/>
          </w:tcPr>
          <w:p w14:paraId="207BEE4A" w14:textId="77777777" w:rsidR="0013436E" w:rsidRDefault="00AE3229">
            <w:pPr>
              <w:pStyle w:val="TableParagraph"/>
              <w:spacing w:line="215" w:lineRule="exact"/>
              <w:ind w:left="210"/>
              <w:rPr>
                <w:sz w:val="20"/>
              </w:rPr>
            </w:pPr>
            <w:r>
              <w:rPr>
                <w:spacing w:val="-5"/>
                <w:sz w:val="20"/>
              </w:rPr>
              <w:t>5.2</w:t>
            </w:r>
          </w:p>
        </w:tc>
        <w:tc>
          <w:tcPr>
            <w:tcW w:w="3084" w:type="dxa"/>
            <w:vMerge w:val="restart"/>
          </w:tcPr>
          <w:p w14:paraId="4D714681" w14:textId="77777777" w:rsidR="0013436E" w:rsidRDefault="00AE3229">
            <w:pPr>
              <w:pStyle w:val="TableParagraph"/>
              <w:spacing w:line="194" w:lineRule="exact"/>
              <w:ind w:left="4"/>
              <w:rPr>
                <w:sz w:val="20"/>
              </w:rPr>
            </w:pPr>
            <w:r>
              <w:rPr>
                <w:sz w:val="20"/>
              </w:rPr>
              <w:t>Народные</w:t>
            </w:r>
            <w:r>
              <w:rPr>
                <w:spacing w:val="-10"/>
                <w:sz w:val="20"/>
              </w:rPr>
              <w:t xml:space="preserve"> </w:t>
            </w:r>
            <w:r>
              <w:rPr>
                <w:spacing w:val="-2"/>
                <w:sz w:val="20"/>
              </w:rPr>
              <w:t>праздники</w:t>
            </w:r>
          </w:p>
        </w:tc>
        <w:tc>
          <w:tcPr>
            <w:tcW w:w="1073" w:type="dxa"/>
            <w:vMerge w:val="restart"/>
          </w:tcPr>
          <w:p w14:paraId="0DAA907E" w14:textId="77777777" w:rsidR="0013436E" w:rsidRDefault="00AE3229">
            <w:pPr>
              <w:pStyle w:val="TableParagraph"/>
              <w:spacing w:line="177" w:lineRule="exact"/>
              <w:ind w:left="5"/>
              <w:rPr>
                <w:sz w:val="20"/>
              </w:rPr>
            </w:pPr>
            <w:r>
              <w:rPr>
                <w:w w:val="99"/>
                <w:sz w:val="20"/>
              </w:rPr>
              <w:t>2</w:t>
            </w:r>
          </w:p>
        </w:tc>
        <w:tc>
          <w:tcPr>
            <w:tcW w:w="5036" w:type="dxa"/>
            <w:gridSpan w:val="5"/>
            <w:tcBorders>
              <w:top w:val="double" w:sz="4" w:space="0" w:color="000000"/>
              <w:bottom w:val="nil"/>
            </w:tcBorders>
          </w:tcPr>
          <w:p w14:paraId="6375EC24" w14:textId="77777777" w:rsidR="0013436E" w:rsidRDefault="00F10513">
            <w:pPr>
              <w:pStyle w:val="TableParagraph"/>
              <w:spacing w:line="135" w:lineRule="exact"/>
              <w:ind w:left="5"/>
              <w:rPr>
                <w:sz w:val="20"/>
              </w:rPr>
            </w:pPr>
            <w:hyperlink r:id="rId479">
              <w:r w:rsidR="00AE3229">
                <w:rPr>
                  <w:color w:val="0461C1"/>
                  <w:spacing w:val="-2"/>
                  <w:sz w:val="20"/>
                </w:rPr>
                <w:t>https://resh.edu.ru/</w:t>
              </w:r>
            </w:hyperlink>
          </w:p>
        </w:tc>
      </w:tr>
      <w:tr w:rsidR="0013436E" w14:paraId="024F79DC" w14:textId="77777777">
        <w:trPr>
          <w:trHeight w:val="186"/>
        </w:trPr>
        <w:tc>
          <w:tcPr>
            <w:tcW w:w="674" w:type="dxa"/>
            <w:vMerge/>
            <w:tcBorders>
              <w:top w:val="nil"/>
            </w:tcBorders>
          </w:tcPr>
          <w:p w14:paraId="63B3DA10" w14:textId="77777777" w:rsidR="0013436E" w:rsidRDefault="0013436E">
            <w:pPr>
              <w:rPr>
                <w:sz w:val="2"/>
                <w:szCs w:val="2"/>
              </w:rPr>
            </w:pPr>
          </w:p>
        </w:tc>
        <w:tc>
          <w:tcPr>
            <w:tcW w:w="3084" w:type="dxa"/>
            <w:vMerge/>
            <w:tcBorders>
              <w:top w:val="nil"/>
            </w:tcBorders>
          </w:tcPr>
          <w:p w14:paraId="05C18882" w14:textId="77777777" w:rsidR="0013436E" w:rsidRDefault="0013436E">
            <w:pPr>
              <w:rPr>
                <w:sz w:val="2"/>
                <w:szCs w:val="2"/>
              </w:rPr>
            </w:pPr>
          </w:p>
        </w:tc>
        <w:tc>
          <w:tcPr>
            <w:tcW w:w="1073" w:type="dxa"/>
            <w:vMerge/>
            <w:tcBorders>
              <w:top w:val="nil"/>
            </w:tcBorders>
          </w:tcPr>
          <w:p w14:paraId="6C9E9DE5" w14:textId="77777777" w:rsidR="0013436E" w:rsidRDefault="0013436E">
            <w:pPr>
              <w:rPr>
                <w:sz w:val="2"/>
                <w:szCs w:val="2"/>
              </w:rPr>
            </w:pPr>
          </w:p>
        </w:tc>
        <w:tc>
          <w:tcPr>
            <w:tcW w:w="5036" w:type="dxa"/>
            <w:gridSpan w:val="5"/>
            <w:tcBorders>
              <w:top w:val="single" w:sz="4" w:space="0" w:color="0461C1"/>
              <w:bottom w:val="single" w:sz="4" w:space="0" w:color="0000FF"/>
            </w:tcBorders>
          </w:tcPr>
          <w:p w14:paraId="1C1C3CA6" w14:textId="77777777" w:rsidR="0013436E" w:rsidRDefault="00F10513">
            <w:pPr>
              <w:pStyle w:val="TableParagraph"/>
              <w:spacing w:line="167" w:lineRule="exact"/>
              <w:ind w:left="5"/>
              <w:rPr>
                <w:sz w:val="20"/>
              </w:rPr>
            </w:pPr>
            <w:hyperlink r:id="rId480">
              <w:r w:rsidR="00AE3229">
                <w:rPr>
                  <w:color w:val="0000FF"/>
                  <w:sz w:val="20"/>
                </w:rPr>
                <w:t>Единая</w:t>
              </w:r>
              <w:r w:rsidR="00AE3229">
                <w:rPr>
                  <w:color w:val="0000FF"/>
                  <w:spacing w:val="-11"/>
                  <w:sz w:val="20"/>
                </w:rPr>
                <w:t xml:space="preserve"> </w:t>
              </w:r>
              <w:r w:rsidR="00AE3229">
                <w:rPr>
                  <w:color w:val="0000FF"/>
                  <w:sz w:val="20"/>
                </w:rPr>
                <w:t>коллекция</w:t>
              </w:r>
              <w:r w:rsidR="00AE3229">
                <w:rPr>
                  <w:color w:val="0000FF"/>
                  <w:spacing w:val="-11"/>
                  <w:sz w:val="20"/>
                </w:rPr>
                <w:t xml:space="preserve"> </w:t>
              </w:r>
              <w:r w:rsidR="00AE3229">
                <w:rPr>
                  <w:color w:val="0000FF"/>
                  <w:sz w:val="20"/>
                </w:rPr>
                <w:t>Цифровых</w:t>
              </w:r>
              <w:r w:rsidR="00AE3229">
                <w:rPr>
                  <w:color w:val="0000FF"/>
                  <w:spacing w:val="-10"/>
                  <w:sz w:val="20"/>
                </w:rPr>
                <w:t xml:space="preserve"> </w:t>
              </w:r>
              <w:r w:rsidR="00AE3229">
                <w:rPr>
                  <w:color w:val="0000FF"/>
                  <w:sz w:val="20"/>
                </w:rPr>
                <w:t>Образовательных</w:t>
              </w:r>
            </w:hyperlink>
            <w:r w:rsidR="00AE3229">
              <w:rPr>
                <w:color w:val="0000FF"/>
                <w:spacing w:val="-8"/>
                <w:sz w:val="20"/>
              </w:rPr>
              <w:t xml:space="preserve"> </w:t>
            </w:r>
            <w:hyperlink r:id="rId481">
              <w:r w:rsidR="00AE3229">
                <w:rPr>
                  <w:color w:val="0000FF"/>
                  <w:spacing w:val="-2"/>
                  <w:sz w:val="20"/>
                </w:rPr>
                <w:t>Ресурсов</w:t>
              </w:r>
            </w:hyperlink>
          </w:p>
        </w:tc>
      </w:tr>
      <w:tr w:rsidR="0013436E" w14:paraId="56927109" w14:textId="77777777">
        <w:trPr>
          <w:trHeight w:val="217"/>
        </w:trPr>
        <w:tc>
          <w:tcPr>
            <w:tcW w:w="674" w:type="dxa"/>
            <w:vMerge/>
            <w:tcBorders>
              <w:top w:val="nil"/>
            </w:tcBorders>
          </w:tcPr>
          <w:p w14:paraId="3E02A053" w14:textId="77777777" w:rsidR="0013436E" w:rsidRDefault="0013436E">
            <w:pPr>
              <w:rPr>
                <w:sz w:val="2"/>
                <w:szCs w:val="2"/>
              </w:rPr>
            </w:pPr>
          </w:p>
        </w:tc>
        <w:tc>
          <w:tcPr>
            <w:tcW w:w="3084" w:type="dxa"/>
            <w:vMerge/>
            <w:tcBorders>
              <w:top w:val="nil"/>
            </w:tcBorders>
          </w:tcPr>
          <w:p w14:paraId="05CD5ADD" w14:textId="77777777" w:rsidR="0013436E" w:rsidRDefault="0013436E">
            <w:pPr>
              <w:rPr>
                <w:sz w:val="2"/>
                <w:szCs w:val="2"/>
              </w:rPr>
            </w:pPr>
          </w:p>
        </w:tc>
        <w:tc>
          <w:tcPr>
            <w:tcW w:w="1073" w:type="dxa"/>
            <w:vMerge/>
            <w:tcBorders>
              <w:top w:val="nil"/>
            </w:tcBorders>
          </w:tcPr>
          <w:p w14:paraId="32237813" w14:textId="77777777" w:rsidR="0013436E" w:rsidRDefault="0013436E">
            <w:pPr>
              <w:rPr>
                <w:sz w:val="2"/>
                <w:szCs w:val="2"/>
              </w:rPr>
            </w:pPr>
          </w:p>
        </w:tc>
        <w:tc>
          <w:tcPr>
            <w:tcW w:w="5036" w:type="dxa"/>
            <w:gridSpan w:val="5"/>
            <w:tcBorders>
              <w:top w:val="single" w:sz="4" w:space="0" w:color="0000FF"/>
              <w:bottom w:val="nil"/>
            </w:tcBorders>
          </w:tcPr>
          <w:p w14:paraId="15C235B0" w14:textId="77777777" w:rsidR="0013436E" w:rsidRDefault="00F10513">
            <w:pPr>
              <w:pStyle w:val="TableParagraph"/>
              <w:spacing w:line="198" w:lineRule="exact"/>
              <w:ind w:left="5"/>
              <w:rPr>
                <w:sz w:val="20"/>
              </w:rPr>
            </w:pPr>
            <w:hyperlink r:id="rId482">
              <w:r w:rsidR="00AE3229">
                <w:rPr>
                  <w:color w:val="0000FF"/>
                  <w:spacing w:val="-2"/>
                  <w:sz w:val="20"/>
                </w:rPr>
                <w:t>(school-collection.edu.ru)</w:t>
              </w:r>
            </w:hyperlink>
          </w:p>
        </w:tc>
      </w:tr>
      <w:tr w:rsidR="0013436E" w14:paraId="4B7B8924" w14:textId="77777777">
        <w:trPr>
          <w:trHeight w:val="155"/>
        </w:trPr>
        <w:tc>
          <w:tcPr>
            <w:tcW w:w="674" w:type="dxa"/>
            <w:vMerge w:val="restart"/>
          </w:tcPr>
          <w:p w14:paraId="4B0746C7" w14:textId="77777777" w:rsidR="0013436E" w:rsidRDefault="00AE3229">
            <w:pPr>
              <w:pStyle w:val="TableParagraph"/>
              <w:spacing w:line="213" w:lineRule="exact"/>
              <w:ind w:left="210"/>
              <w:rPr>
                <w:sz w:val="20"/>
              </w:rPr>
            </w:pPr>
            <w:r>
              <w:rPr>
                <w:spacing w:val="-5"/>
                <w:sz w:val="20"/>
              </w:rPr>
              <w:t>5.3</w:t>
            </w:r>
          </w:p>
        </w:tc>
        <w:tc>
          <w:tcPr>
            <w:tcW w:w="3084" w:type="dxa"/>
            <w:vMerge w:val="restart"/>
          </w:tcPr>
          <w:p w14:paraId="71331855" w14:textId="77777777" w:rsidR="0013436E" w:rsidRDefault="00AE3229">
            <w:pPr>
              <w:pStyle w:val="TableParagraph"/>
              <w:spacing w:line="196" w:lineRule="exact"/>
              <w:ind w:left="4"/>
              <w:rPr>
                <w:sz w:val="20"/>
              </w:rPr>
            </w:pPr>
            <w:r>
              <w:rPr>
                <w:sz w:val="20"/>
              </w:rPr>
              <w:t>Фольклор</w:t>
            </w:r>
            <w:r>
              <w:rPr>
                <w:spacing w:val="-8"/>
                <w:sz w:val="20"/>
              </w:rPr>
              <w:t xml:space="preserve"> </w:t>
            </w:r>
            <w:r>
              <w:rPr>
                <w:sz w:val="20"/>
              </w:rPr>
              <w:t>народов</w:t>
            </w:r>
            <w:r>
              <w:rPr>
                <w:spacing w:val="-9"/>
                <w:sz w:val="20"/>
              </w:rPr>
              <w:t xml:space="preserve"> </w:t>
            </w:r>
            <w:r>
              <w:rPr>
                <w:spacing w:val="-2"/>
                <w:sz w:val="20"/>
              </w:rPr>
              <w:t>России</w:t>
            </w:r>
          </w:p>
        </w:tc>
        <w:tc>
          <w:tcPr>
            <w:tcW w:w="1073" w:type="dxa"/>
            <w:vMerge w:val="restart"/>
          </w:tcPr>
          <w:p w14:paraId="50395F20" w14:textId="77777777" w:rsidR="0013436E" w:rsidRDefault="00AE3229">
            <w:pPr>
              <w:pStyle w:val="TableParagraph"/>
              <w:spacing w:line="177" w:lineRule="exact"/>
              <w:ind w:left="5"/>
              <w:rPr>
                <w:sz w:val="20"/>
              </w:rPr>
            </w:pPr>
            <w:r>
              <w:rPr>
                <w:w w:val="99"/>
                <w:sz w:val="20"/>
              </w:rPr>
              <w:t>1</w:t>
            </w:r>
          </w:p>
        </w:tc>
        <w:tc>
          <w:tcPr>
            <w:tcW w:w="5036" w:type="dxa"/>
            <w:gridSpan w:val="5"/>
            <w:tcBorders>
              <w:top w:val="double" w:sz="4" w:space="0" w:color="000000"/>
              <w:bottom w:val="nil"/>
            </w:tcBorders>
          </w:tcPr>
          <w:p w14:paraId="44033E58" w14:textId="77777777" w:rsidR="0013436E" w:rsidRDefault="00F10513">
            <w:pPr>
              <w:pStyle w:val="TableParagraph"/>
              <w:spacing w:line="135" w:lineRule="exact"/>
              <w:ind w:left="5"/>
              <w:rPr>
                <w:sz w:val="20"/>
              </w:rPr>
            </w:pPr>
            <w:hyperlink r:id="rId483">
              <w:r w:rsidR="00AE3229">
                <w:rPr>
                  <w:color w:val="0461C1"/>
                  <w:spacing w:val="-2"/>
                  <w:sz w:val="20"/>
                </w:rPr>
                <w:t>https://resh.edu.ru/</w:t>
              </w:r>
            </w:hyperlink>
          </w:p>
        </w:tc>
      </w:tr>
      <w:tr w:rsidR="0013436E" w14:paraId="1E80D91F" w14:textId="77777777">
        <w:trPr>
          <w:trHeight w:val="186"/>
        </w:trPr>
        <w:tc>
          <w:tcPr>
            <w:tcW w:w="674" w:type="dxa"/>
            <w:vMerge/>
            <w:tcBorders>
              <w:top w:val="nil"/>
            </w:tcBorders>
          </w:tcPr>
          <w:p w14:paraId="5D48F561" w14:textId="77777777" w:rsidR="0013436E" w:rsidRDefault="0013436E">
            <w:pPr>
              <w:rPr>
                <w:sz w:val="2"/>
                <w:szCs w:val="2"/>
              </w:rPr>
            </w:pPr>
          </w:p>
        </w:tc>
        <w:tc>
          <w:tcPr>
            <w:tcW w:w="3084" w:type="dxa"/>
            <w:vMerge/>
            <w:tcBorders>
              <w:top w:val="nil"/>
            </w:tcBorders>
          </w:tcPr>
          <w:p w14:paraId="52FA7922" w14:textId="77777777" w:rsidR="0013436E" w:rsidRDefault="0013436E">
            <w:pPr>
              <w:rPr>
                <w:sz w:val="2"/>
                <w:szCs w:val="2"/>
              </w:rPr>
            </w:pPr>
          </w:p>
        </w:tc>
        <w:tc>
          <w:tcPr>
            <w:tcW w:w="1073" w:type="dxa"/>
            <w:vMerge/>
            <w:tcBorders>
              <w:top w:val="nil"/>
            </w:tcBorders>
          </w:tcPr>
          <w:p w14:paraId="6E05E098" w14:textId="77777777" w:rsidR="0013436E" w:rsidRDefault="0013436E">
            <w:pPr>
              <w:rPr>
                <w:sz w:val="2"/>
                <w:szCs w:val="2"/>
              </w:rPr>
            </w:pPr>
          </w:p>
        </w:tc>
        <w:tc>
          <w:tcPr>
            <w:tcW w:w="5036" w:type="dxa"/>
            <w:gridSpan w:val="5"/>
            <w:tcBorders>
              <w:top w:val="single" w:sz="4" w:space="0" w:color="0461C1"/>
              <w:bottom w:val="single" w:sz="4" w:space="0" w:color="0000FF"/>
            </w:tcBorders>
          </w:tcPr>
          <w:p w14:paraId="72861FDA" w14:textId="77777777" w:rsidR="0013436E" w:rsidRDefault="00F10513">
            <w:pPr>
              <w:pStyle w:val="TableParagraph"/>
              <w:spacing w:line="167" w:lineRule="exact"/>
              <w:ind w:left="5"/>
              <w:rPr>
                <w:sz w:val="20"/>
              </w:rPr>
            </w:pPr>
            <w:hyperlink r:id="rId484">
              <w:r w:rsidR="00AE3229">
                <w:rPr>
                  <w:color w:val="0000FF"/>
                  <w:sz w:val="20"/>
                </w:rPr>
                <w:t>Единая</w:t>
              </w:r>
              <w:r w:rsidR="00AE3229">
                <w:rPr>
                  <w:color w:val="0000FF"/>
                  <w:spacing w:val="-11"/>
                  <w:sz w:val="20"/>
                </w:rPr>
                <w:t xml:space="preserve"> </w:t>
              </w:r>
              <w:r w:rsidR="00AE3229">
                <w:rPr>
                  <w:color w:val="0000FF"/>
                  <w:sz w:val="20"/>
                </w:rPr>
                <w:t>коллекция</w:t>
              </w:r>
              <w:r w:rsidR="00AE3229">
                <w:rPr>
                  <w:color w:val="0000FF"/>
                  <w:spacing w:val="-11"/>
                  <w:sz w:val="20"/>
                </w:rPr>
                <w:t xml:space="preserve"> </w:t>
              </w:r>
              <w:r w:rsidR="00AE3229">
                <w:rPr>
                  <w:color w:val="0000FF"/>
                  <w:sz w:val="20"/>
                </w:rPr>
                <w:t>Цифровых</w:t>
              </w:r>
              <w:r w:rsidR="00AE3229">
                <w:rPr>
                  <w:color w:val="0000FF"/>
                  <w:spacing w:val="-10"/>
                  <w:sz w:val="20"/>
                </w:rPr>
                <w:t xml:space="preserve"> </w:t>
              </w:r>
              <w:r w:rsidR="00AE3229">
                <w:rPr>
                  <w:color w:val="0000FF"/>
                  <w:sz w:val="20"/>
                </w:rPr>
                <w:t>Образовательных</w:t>
              </w:r>
            </w:hyperlink>
            <w:r w:rsidR="00AE3229">
              <w:rPr>
                <w:color w:val="0000FF"/>
                <w:spacing w:val="-8"/>
                <w:sz w:val="20"/>
              </w:rPr>
              <w:t xml:space="preserve"> </w:t>
            </w:r>
            <w:hyperlink r:id="rId485">
              <w:r w:rsidR="00AE3229">
                <w:rPr>
                  <w:color w:val="0000FF"/>
                  <w:spacing w:val="-2"/>
                  <w:sz w:val="20"/>
                </w:rPr>
                <w:t>Ресурсов</w:t>
              </w:r>
            </w:hyperlink>
          </w:p>
        </w:tc>
      </w:tr>
      <w:tr w:rsidR="0013436E" w14:paraId="6E510F3E" w14:textId="77777777">
        <w:trPr>
          <w:trHeight w:val="212"/>
        </w:trPr>
        <w:tc>
          <w:tcPr>
            <w:tcW w:w="674" w:type="dxa"/>
            <w:vMerge/>
            <w:tcBorders>
              <w:top w:val="nil"/>
            </w:tcBorders>
          </w:tcPr>
          <w:p w14:paraId="50163588" w14:textId="77777777" w:rsidR="0013436E" w:rsidRDefault="0013436E">
            <w:pPr>
              <w:rPr>
                <w:sz w:val="2"/>
                <w:szCs w:val="2"/>
              </w:rPr>
            </w:pPr>
          </w:p>
        </w:tc>
        <w:tc>
          <w:tcPr>
            <w:tcW w:w="3084" w:type="dxa"/>
            <w:vMerge/>
            <w:tcBorders>
              <w:top w:val="nil"/>
            </w:tcBorders>
          </w:tcPr>
          <w:p w14:paraId="7F106FE1" w14:textId="77777777" w:rsidR="0013436E" w:rsidRDefault="0013436E">
            <w:pPr>
              <w:rPr>
                <w:sz w:val="2"/>
                <w:szCs w:val="2"/>
              </w:rPr>
            </w:pPr>
          </w:p>
        </w:tc>
        <w:tc>
          <w:tcPr>
            <w:tcW w:w="1073" w:type="dxa"/>
            <w:vMerge/>
            <w:tcBorders>
              <w:top w:val="nil"/>
            </w:tcBorders>
          </w:tcPr>
          <w:p w14:paraId="34A103E6" w14:textId="77777777" w:rsidR="0013436E" w:rsidRDefault="0013436E">
            <w:pPr>
              <w:rPr>
                <w:sz w:val="2"/>
                <w:szCs w:val="2"/>
              </w:rPr>
            </w:pPr>
          </w:p>
        </w:tc>
        <w:tc>
          <w:tcPr>
            <w:tcW w:w="5036" w:type="dxa"/>
            <w:gridSpan w:val="5"/>
            <w:tcBorders>
              <w:top w:val="single" w:sz="4" w:space="0" w:color="0000FF"/>
              <w:bottom w:val="nil"/>
            </w:tcBorders>
          </w:tcPr>
          <w:p w14:paraId="201F5D75" w14:textId="77777777" w:rsidR="0013436E" w:rsidRDefault="00F10513">
            <w:pPr>
              <w:pStyle w:val="TableParagraph"/>
              <w:spacing w:line="193" w:lineRule="exact"/>
              <w:ind w:left="5"/>
              <w:rPr>
                <w:sz w:val="20"/>
              </w:rPr>
            </w:pPr>
            <w:hyperlink r:id="rId486">
              <w:r w:rsidR="00AE3229">
                <w:rPr>
                  <w:color w:val="0000FF"/>
                  <w:spacing w:val="-2"/>
                  <w:sz w:val="20"/>
                </w:rPr>
                <w:t>(school-collection.edu.ru)</w:t>
              </w:r>
            </w:hyperlink>
          </w:p>
        </w:tc>
      </w:tr>
      <w:tr w:rsidR="0013436E" w14:paraId="5DA603D6" w14:textId="77777777">
        <w:trPr>
          <w:trHeight w:val="155"/>
        </w:trPr>
        <w:tc>
          <w:tcPr>
            <w:tcW w:w="674" w:type="dxa"/>
            <w:vMerge w:val="restart"/>
          </w:tcPr>
          <w:p w14:paraId="36C2B124" w14:textId="77777777" w:rsidR="0013436E" w:rsidRDefault="00AE3229">
            <w:pPr>
              <w:pStyle w:val="TableParagraph"/>
              <w:spacing w:line="213" w:lineRule="exact"/>
              <w:ind w:left="210"/>
              <w:rPr>
                <w:sz w:val="20"/>
              </w:rPr>
            </w:pPr>
            <w:r>
              <w:rPr>
                <w:spacing w:val="-5"/>
                <w:sz w:val="20"/>
              </w:rPr>
              <w:t>5.4</w:t>
            </w:r>
          </w:p>
        </w:tc>
        <w:tc>
          <w:tcPr>
            <w:tcW w:w="3084" w:type="dxa"/>
            <w:vMerge w:val="restart"/>
          </w:tcPr>
          <w:p w14:paraId="6612700B" w14:textId="77777777" w:rsidR="0013436E" w:rsidRDefault="00AE3229">
            <w:pPr>
              <w:pStyle w:val="TableParagraph"/>
              <w:spacing w:line="211" w:lineRule="auto"/>
              <w:ind w:left="4" w:right="360"/>
              <w:rPr>
                <w:sz w:val="20"/>
              </w:rPr>
            </w:pPr>
            <w:r>
              <w:rPr>
                <w:sz w:val="20"/>
              </w:rPr>
              <w:t>Фольклор в творчестве профессиональных</w:t>
            </w:r>
            <w:r>
              <w:rPr>
                <w:spacing w:val="-13"/>
                <w:sz w:val="20"/>
              </w:rPr>
              <w:t xml:space="preserve"> </w:t>
            </w:r>
            <w:r>
              <w:rPr>
                <w:sz w:val="20"/>
              </w:rPr>
              <w:t>музыкантов</w:t>
            </w:r>
          </w:p>
        </w:tc>
        <w:tc>
          <w:tcPr>
            <w:tcW w:w="1073" w:type="dxa"/>
            <w:vMerge w:val="restart"/>
          </w:tcPr>
          <w:p w14:paraId="6C613826" w14:textId="77777777" w:rsidR="0013436E" w:rsidRDefault="00AE3229">
            <w:pPr>
              <w:pStyle w:val="TableParagraph"/>
              <w:spacing w:line="177" w:lineRule="exact"/>
              <w:ind w:left="5"/>
              <w:rPr>
                <w:sz w:val="20"/>
              </w:rPr>
            </w:pPr>
            <w:r>
              <w:rPr>
                <w:w w:val="99"/>
                <w:sz w:val="20"/>
              </w:rPr>
              <w:t>2</w:t>
            </w:r>
          </w:p>
        </w:tc>
        <w:tc>
          <w:tcPr>
            <w:tcW w:w="5036" w:type="dxa"/>
            <w:gridSpan w:val="5"/>
            <w:tcBorders>
              <w:top w:val="double" w:sz="4" w:space="0" w:color="000000"/>
              <w:bottom w:val="nil"/>
            </w:tcBorders>
          </w:tcPr>
          <w:p w14:paraId="68B4080F" w14:textId="77777777" w:rsidR="0013436E" w:rsidRDefault="00F10513">
            <w:pPr>
              <w:pStyle w:val="TableParagraph"/>
              <w:spacing w:line="135" w:lineRule="exact"/>
              <w:ind w:left="5"/>
              <w:rPr>
                <w:sz w:val="20"/>
              </w:rPr>
            </w:pPr>
            <w:hyperlink r:id="rId487">
              <w:r w:rsidR="00AE3229">
                <w:rPr>
                  <w:color w:val="0461C1"/>
                  <w:spacing w:val="-2"/>
                  <w:sz w:val="20"/>
                </w:rPr>
                <w:t>https://resh.edu.ru/</w:t>
              </w:r>
            </w:hyperlink>
          </w:p>
        </w:tc>
      </w:tr>
      <w:tr w:rsidR="0013436E" w14:paraId="40E42113" w14:textId="77777777">
        <w:trPr>
          <w:trHeight w:val="208"/>
        </w:trPr>
        <w:tc>
          <w:tcPr>
            <w:tcW w:w="674" w:type="dxa"/>
            <w:vMerge/>
            <w:tcBorders>
              <w:top w:val="nil"/>
            </w:tcBorders>
          </w:tcPr>
          <w:p w14:paraId="44EE0128" w14:textId="77777777" w:rsidR="0013436E" w:rsidRDefault="0013436E">
            <w:pPr>
              <w:rPr>
                <w:sz w:val="2"/>
                <w:szCs w:val="2"/>
              </w:rPr>
            </w:pPr>
          </w:p>
        </w:tc>
        <w:tc>
          <w:tcPr>
            <w:tcW w:w="3084" w:type="dxa"/>
            <w:vMerge/>
            <w:tcBorders>
              <w:top w:val="nil"/>
            </w:tcBorders>
          </w:tcPr>
          <w:p w14:paraId="79AF4241" w14:textId="77777777" w:rsidR="0013436E" w:rsidRDefault="0013436E">
            <w:pPr>
              <w:rPr>
                <w:sz w:val="2"/>
                <w:szCs w:val="2"/>
              </w:rPr>
            </w:pPr>
          </w:p>
        </w:tc>
        <w:tc>
          <w:tcPr>
            <w:tcW w:w="1073" w:type="dxa"/>
            <w:vMerge/>
            <w:tcBorders>
              <w:top w:val="nil"/>
            </w:tcBorders>
          </w:tcPr>
          <w:p w14:paraId="538DB8F0" w14:textId="77777777" w:rsidR="0013436E" w:rsidRDefault="0013436E">
            <w:pPr>
              <w:rPr>
                <w:sz w:val="2"/>
                <w:szCs w:val="2"/>
              </w:rPr>
            </w:pPr>
          </w:p>
        </w:tc>
        <w:tc>
          <w:tcPr>
            <w:tcW w:w="5036" w:type="dxa"/>
            <w:gridSpan w:val="5"/>
            <w:tcBorders>
              <w:top w:val="single" w:sz="4" w:space="0" w:color="0461C1"/>
              <w:bottom w:val="single" w:sz="4" w:space="0" w:color="0000FF"/>
            </w:tcBorders>
          </w:tcPr>
          <w:p w14:paraId="7EFCBCCE" w14:textId="77777777" w:rsidR="0013436E" w:rsidRDefault="00F10513">
            <w:pPr>
              <w:pStyle w:val="TableParagraph"/>
              <w:spacing w:line="188" w:lineRule="exact"/>
              <w:ind w:left="5"/>
              <w:rPr>
                <w:sz w:val="20"/>
              </w:rPr>
            </w:pPr>
            <w:hyperlink r:id="rId488">
              <w:r w:rsidR="00AE3229">
                <w:rPr>
                  <w:color w:val="0000FF"/>
                  <w:sz w:val="20"/>
                </w:rPr>
                <w:t>Единая</w:t>
              </w:r>
              <w:r w:rsidR="00AE3229">
                <w:rPr>
                  <w:color w:val="0000FF"/>
                  <w:spacing w:val="-11"/>
                  <w:sz w:val="20"/>
                </w:rPr>
                <w:t xml:space="preserve"> </w:t>
              </w:r>
              <w:r w:rsidR="00AE3229">
                <w:rPr>
                  <w:color w:val="0000FF"/>
                  <w:sz w:val="20"/>
                </w:rPr>
                <w:t>коллекция</w:t>
              </w:r>
              <w:r w:rsidR="00AE3229">
                <w:rPr>
                  <w:color w:val="0000FF"/>
                  <w:spacing w:val="-11"/>
                  <w:sz w:val="20"/>
                </w:rPr>
                <w:t xml:space="preserve"> </w:t>
              </w:r>
              <w:r w:rsidR="00AE3229">
                <w:rPr>
                  <w:color w:val="0000FF"/>
                  <w:sz w:val="20"/>
                </w:rPr>
                <w:t>Цифровых</w:t>
              </w:r>
              <w:r w:rsidR="00AE3229">
                <w:rPr>
                  <w:color w:val="0000FF"/>
                  <w:spacing w:val="-10"/>
                  <w:sz w:val="20"/>
                </w:rPr>
                <w:t xml:space="preserve"> </w:t>
              </w:r>
              <w:r w:rsidR="00AE3229">
                <w:rPr>
                  <w:color w:val="0000FF"/>
                  <w:sz w:val="20"/>
                </w:rPr>
                <w:t>Образовательных</w:t>
              </w:r>
            </w:hyperlink>
            <w:r w:rsidR="00AE3229">
              <w:rPr>
                <w:color w:val="0000FF"/>
                <w:spacing w:val="-8"/>
                <w:sz w:val="20"/>
              </w:rPr>
              <w:t xml:space="preserve"> </w:t>
            </w:r>
            <w:hyperlink r:id="rId489">
              <w:r w:rsidR="00AE3229">
                <w:rPr>
                  <w:color w:val="0000FF"/>
                  <w:spacing w:val="-2"/>
                  <w:sz w:val="20"/>
                </w:rPr>
                <w:t>Ресурсов</w:t>
              </w:r>
            </w:hyperlink>
          </w:p>
        </w:tc>
      </w:tr>
      <w:tr w:rsidR="0013436E" w14:paraId="584A0D7E" w14:textId="77777777">
        <w:trPr>
          <w:trHeight w:val="217"/>
        </w:trPr>
        <w:tc>
          <w:tcPr>
            <w:tcW w:w="674" w:type="dxa"/>
            <w:vMerge/>
            <w:tcBorders>
              <w:top w:val="nil"/>
            </w:tcBorders>
          </w:tcPr>
          <w:p w14:paraId="0AD5A1A9" w14:textId="77777777" w:rsidR="0013436E" w:rsidRDefault="0013436E">
            <w:pPr>
              <w:rPr>
                <w:sz w:val="2"/>
                <w:szCs w:val="2"/>
              </w:rPr>
            </w:pPr>
          </w:p>
        </w:tc>
        <w:tc>
          <w:tcPr>
            <w:tcW w:w="3084" w:type="dxa"/>
            <w:vMerge/>
            <w:tcBorders>
              <w:top w:val="nil"/>
            </w:tcBorders>
          </w:tcPr>
          <w:p w14:paraId="40A77602" w14:textId="77777777" w:rsidR="0013436E" w:rsidRDefault="0013436E">
            <w:pPr>
              <w:rPr>
                <w:sz w:val="2"/>
                <w:szCs w:val="2"/>
              </w:rPr>
            </w:pPr>
          </w:p>
        </w:tc>
        <w:tc>
          <w:tcPr>
            <w:tcW w:w="1073" w:type="dxa"/>
            <w:vMerge/>
            <w:tcBorders>
              <w:top w:val="nil"/>
            </w:tcBorders>
          </w:tcPr>
          <w:p w14:paraId="73670B9B" w14:textId="77777777" w:rsidR="0013436E" w:rsidRDefault="0013436E">
            <w:pPr>
              <w:rPr>
                <w:sz w:val="2"/>
                <w:szCs w:val="2"/>
              </w:rPr>
            </w:pPr>
          </w:p>
        </w:tc>
        <w:tc>
          <w:tcPr>
            <w:tcW w:w="2070" w:type="dxa"/>
            <w:gridSpan w:val="2"/>
            <w:tcBorders>
              <w:top w:val="single" w:sz="4" w:space="0" w:color="0000FF"/>
              <w:bottom w:val="single" w:sz="4" w:space="0" w:color="0000FF"/>
              <w:right w:val="nil"/>
            </w:tcBorders>
          </w:tcPr>
          <w:p w14:paraId="53353431" w14:textId="77777777" w:rsidR="0013436E" w:rsidRDefault="00F10513">
            <w:pPr>
              <w:pStyle w:val="TableParagraph"/>
              <w:spacing w:before="10" w:line="188" w:lineRule="exact"/>
              <w:ind w:left="5" w:right="-15"/>
              <w:rPr>
                <w:sz w:val="20"/>
              </w:rPr>
            </w:pPr>
            <w:hyperlink r:id="rId490">
              <w:r w:rsidR="00AE3229">
                <w:rPr>
                  <w:color w:val="0000FF"/>
                  <w:spacing w:val="-2"/>
                  <w:sz w:val="20"/>
                </w:rPr>
                <w:t>(school-collection.edu.ru)</w:t>
              </w:r>
            </w:hyperlink>
          </w:p>
        </w:tc>
        <w:tc>
          <w:tcPr>
            <w:tcW w:w="2966" w:type="dxa"/>
            <w:gridSpan w:val="3"/>
            <w:vMerge w:val="restart"/>
            <w:tcBorders>
              <w:top w:val="single" w:sz="4" w:space="0" w:color="0000FF"/>
              <w:left w:val="nil"/>
            </w:tcBorders>
          </w:tcPr>
          <w:p w14:paraId="3B201172" w14:textId="77777777" w:rsidR="0013436E" w:rsidRDefault="0013436E">
            <w:pPr>
              <w:pStyle w:val="TableParagraph"/>
              <w:rPr>
                <w:sz w:val="18"/>
              </w:rPr>
            </w:pPr>
          </w:p>
        </w:tc>
      </w:tr>
      <w:tr w:rsidR="0013436E" w14:paraId="44D1BC2A" w14:textId="77777777">
        <w:trPr>
          <w:trHeight w:val="208"/>
        </w:trPr>
        <w:tc>
          <w:tcPr>
            <w:tcW w:w="674" w:type="dxa"/>
            <w:vMerge/>
            <w:tcBorders>
              <w:top w:val="nil"/>
            </w:tcBorders>
          </w:tcPr>
          <w:p w14:paraId="2BF474C4" w14:textId="77777777" w:rsidR="0013436E" w:rsidRDefault="0013436E">
            <w:pPr>
              <w:rPr>
                <w:sz w:val="2"/>
                <w:szCs w:val="2"/>
              </w:rPr>
            </w:pPr>
          </w:p>
        </w:tc>
        <w:tc>
          <w:tcPr>
            <w:tcW w:w="3084" w:type="dxa"/>
            <w:vMerge/>
            <w:tcBorders>
              <w:top w:val="nil"/>
            </w:tcBorders>
          </w:tcPr>
          <w:p w14:paraId="5C303C72" w14:textId="77777777" w:rsidR="0013436E" w:rsidRDefault="0013436E">
            <w:pPr>
              <w:rPr>
                <w:sz w:val="2"/>
                <w:szCs w:val="2"/>
              </w:rPr>
            </w:pPr>
          </w:p>
        </w:tc>
        <w:tc>
          <w:tcPr>
            <w:tcW w:w="1073" w:type="dxa"/>
            <w:vMerge/>
            <w:tcBorders>
              <w:top w:val="nil"/>
            </w:tcBorders>
          </w:tcPr>
          <w:p w14:paraId="418BD8ED" w14:textId="77777777" w:rsidR="0013436E" w:rsidRDefault="0013436E">
            <w:pPr>
              <w:rPr>
                <w:sz w:val="2"/>
                <w:szCs w:val="2"/>
              </w:rPr>
            </w:pPr>
          </w:p>
        </w:tc>
        <w:tc>
          <w:tcPr>
            <w:tcW w:w="2070" w:type="dxa"/>
            <w:gridSpan w:val="2"/>
            <w:tcBorders>
              <w:top w:val="single" w:sz="4" w:space="0" w:color="0000FF"/>
              <w:right w:val="nil"/>
            </w:tcBorders>
          </w:tcPr>
          <w:p w14:paraId="2D0DCB13" w14:textId="77777777" w:rsidR="0013436E" w:rsidRDefault="0013436E">
            <w:pPr>
              <w:pStyle w:val="TableParagraph"/>
              <w:rPr>
                <w:sz w:val="14"/>
              </w:rPr>
            </w:pPr>
          </w:p>
        </w:tc>
        <w:tc>
          <w:tcPr>
            <w:tcW w:w="2966" w:type="dxa"/>
            <w:gridSpan w:val="3"/>
            <w:vMerge/>
            <w:tcBorders>
              <w:top w:val="nil"/>
              <w:left w:val="nil"/>
            </w:tcBorders>
          </w:tcPr>
          <w:p w14:paraId="05345C9E" w14:textId="77777777" w:rsidR="0013436E" w:rsidRDefault="0013436E">
            <w:pPr>
              <w:rPr>
                <w:sz w:val="2"/>
                <w:szCs w:val="2"/>
              </w:rPr>
            </w:pPr>
          </w:p>
        </w:tc>
      </w:tr>
      <w:tr w:rsidR="0013436E" w14:paraId="7EEF165C" w14:textId="77777777">
        <w:trPr>
          <w:trHeight w:val="230"/>
        </w:trPr>
        <w:tc>
          <w:tcPr>
            <w:tcW w:w="3758" w:type="dxa"/>
            <w:gridSpan w:val="2"/>
          </w:tcPr>
          <w:p w14:paraId="3D2C7BE3" w14:textId="77777777" w:rsidR="0013436E" w:rsidRDefault="00AE3229">
            <w:pPr>
              <w:pStyle w:val="TableParagraph"/>
              <w:spacing w:line="209"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3" w:type="dxa"/>
          </w:tcPr>
          <w:p w14:paraId="6E998B21" w14:textId="77777777" w:rsidR="0013436E" w:rsidRDefault="00AE3229">
            <w:pPr>
              <w:pStyle w:val="TableParagraph"/>
              <w:spacing w:line="210" w:lineRule="exact"/>
              <w:ind w:left="5"/>
              <w:rPr>
                <w:sz w:val="20"/>
              </w:rPr>
            </w:pPr>
            <w:r>
              <w:rPr>
                <w:w w:val="99"/>
                <w:sz w:val="20"/>
              </w:rPr>
              <w:t>6</w:t>
            </w:r>
          </w:p>
        </w:tc>
        <w:tc>
          <w:tcPr>
            <w:tcW w:w="5036" w:type="dxa"/>
            <w:gridSpan w:val="5"/>
          </w:tcPr>
          <w:p w14:paraId="137B5EC3" w14:textId="77777777" w:rsidR="0013436E" w:rsidRDefault="0013436E">
            <w:pPr>
              <w:pStyle w:val="TableParagraph"/>
              <w:rPr>
                <w:sz w:val="16"/>
              </w:rPr>
            </w:pPr>
          </w:p>
        </w:tc>
      </w:tr>
      <w:tr w:rsidR="0013436E" w14:paraId="02591192" w14:textId="77777777">
        <w:trPr>
          <w:trHeight w:val="206"/>
        </w:trPr>
        <w:tc>
          <w:tcPr>
            <w:tcW w:w="9867" w:type="dxa"/>
            <w:gridSpan w:val="8"/>
          </w:tcPr>
          <w:p w14:paraId="3539B81D" w14:textId="77777777" w:rsidR="0013436E" w:rsidRDefault="00AE3229">
            <w:pPr>
              <w:pStyle w:val="TableParagraph"/>
              <w:spacing w:line="186" w:lineRule="exact"/>
              <w:ind w:left="4"/>
              <w:rPr>
                <w:sz w:val="20"/>
              </w:rPr>
            </w:pPr>
            <w:r>
              <w:rPr>
                <w:sz w:val="20"/>
              </w:rPr>
              <w:t>Модуль</w:t>
            </w:r>
            <w:r>
              <w:rPr>
                <w:spacing w:val="-8"/>
                <w:sz w:val="20"/>
              </w:rPr>
              <w:t xml:space="preserve"> </w:t>
            </w:r>
            <w:r>
              <w:rPr>
                <w:sz w:val="20"/>
              </w:rPr>
              <w:t>6.</w:t>
            </w:r>
            <w:r>
              <w:rPr>
                <w:spacing w:val="-8"/>
                <w:sz w:val="20"/>
              </w:rPr>
              <w:t xml:space="preserve"> </w:t>
            </w:r>
            <w:r>
              <w:rPr>
                <w:sz w:val="20"/>
              </w:rPr>
              <w:t>Музыкальная</w:t>
            </w:r>
            <w:r>
              <w:rPr>
                <w:spacing w:val="-8"/>
                <w:sz w:val="20"/>
              </w:rPr>
              <w:t xml:space="preserve"> </w:t>
            </w:r>
            <w:r>
              <w:rPr>
                <w:spacing w:val="-2"/>
                <w:sz w:val="20"/>
              </w:rPr>
              <w:t>грамота</w:t>
            </w:r>
          </w:p>
        </w:tc>
      </w:tr>
      <w:tr w:rsidR="0013436E" w14:paraId="3F732355" w14:textId="77777777">
        <w:trPr>
          <w:trHeight w:val="165"/>
        </w:trPr>
        <w:tc>
          <w:tcPr>
            <w:tcW w:w="674" w:type="dxa"/>
            <w:vMerge w:val="restart"/>
          </w:tcPr>
          <w:p w14:paraId="2E03CA22" w14:textId="77777777" w:rsidR="0013436E" w:rsidRDefault="00AE3229">
            <w:pPr>
              <w:pStyle w:val="TableParagraph"/>
              <w:spacing w:line="225" w:lineRule="exact"/>
              <w:ind w:left="210"/>
              <w:rPr>
                <w:sz w:val="20"/>
              </w:rPr>
            </w:pPr>
            <w:r>
              <w:rPr>
                <w:spacing w:val="-5"/>
                <w:sz w:val="20"/>
              </w:rPr>
              <w:t>6.1</w:t>
            </w:r>
          </w:p>
        </w:tc>
        <w:tc>
          <w:tcPr>
            <w:tcW w:w="3084" w:type="dxa"/>
            <w:vMerge w:val="restart"/>
          </w:tcPr>
          <w:p w14:paraId="626E47C1" w14:textId="77777777" w:rsidR="0013436E" w:rsidRDefault="00AE3229">
            <w:pPr>
              <w:pStyle w:val="TableParagraph"/>
              <w:spacing w:line="204" w:lineRule="exact"/>
              <w:ind w:left="4"/>
              <w:rPr>
                <w:sz w:val="20"/>
              </w:rPr>
            </w:pPr>
            <w:r>
              <w:rPr>
                <w:spacing w:val="-2"/>
                <w:sz w:val="20"/>
              </w:rPr>
              <w:t>Ритмический</w:t>
            </w:r>
            <w:r>
              <w:rPr>
                <w:spacing w:val="5"/>
                <w:sz w:val="20"/>
              </w:rPr>
              <w:t xml:space="preserve"> </w:t>
            </w:r>
            <w:r>
              <w:rPr>
                <w:spacing w:val="-2"/>
                <w:sz w:val="20"/>
              </w:rPr>
              <w:t>рисунок</w:t>
            </w:r>
          </w:p>
        </w:tc>
        <w:tc>
          <w:tcPr>
            <w:tcW w:w="1073" w:type="dxa"/>
            <w:vMerge w:val="restart"/>
          </w:tcPr>
          <w:p w14:paraId="3BC399F2" w14:textId="77777777" w:rsidR="0013436E" w:rsidRDefault="00AE3229">
            <w:pPr>
              <w:pStyle w:val="TableParagraph"/>
              <w:spacing w:line="187" w:lineRule="exact"/>
              <w:ind w:left="5"/>
              <w:rPr>
                <w:sz w:val="20"/>
              </w:rPr>
            </w:pPr>
            <w:r>
              <w:rPr>
                <w:w w:val="99"/>
                <w:sz w:val="20"/>
              </w:rPr>
              <w:t>1</w:t>
            </w:r>
          </w:p>
        </w:tc>
        <w:tc>
          <w:tcPr>
            <w:tcW w:w="5036" w:type="dxa"/>
            <w:gridSpan w:val="5"/>
            <w:tcBorders>
              <w:bottom w:val="nil"/>
            </w:tcBorders>
          </w:tcPr>
          <w:p w14:paraId="59F5A2CB" w14:textId="77777777" w:rsidR="0013436E" w:rsidRDefault="00F10513">
            <w:pPr>
              <w:pStyle w:val="TableParagraph"/>
              <w:spacing w:line="145" w:lineRule="exact"/>
              <w:ind w:left="5"/>
              <w:rPr>
                <w:sz w:val="20"/>
              </w:rPr>
            </w:pPr>
            <w:hyperlink r:id="rId491">
              <w:r w:rsidR="00AE3229">
                <w:rPr>
                  <w:color w:val="0461C1"/>
                  <w:spacing w:val="-2"/>
                  <w:sz w:val="20"/>
                </w:rPr>
                <w:t>https://resh.edu.ru/</w:t>
              </w:r>
            </w:hyperlink>
          </w:p>
        </w:tc>
      </w:tr>
      <w:tr w:rsidR="0013436E" w14:paraId="580F6C31" w14:textId="77777777">
        <w:trPr>
          <w:trHeight w:val="203"/>
        </w:trPr>
        <w:tc>
          <w:tcPr>
            <w:tcW w:w="674" w:type="dxa"/>
            <w:vMerge/>
            <w:tcBorders>
              <w:top w:val="nil"/>
            </w:tcBorders>
          </w:tcPr>
          <w:p w14:paraId="3F1F48B3" w14:textId="77777777" w:rsidR="0013436E" w:rsidRDefault="0013436E">
            <w:pPr>
              <w:rPr>
                <w:sz w:val="2"/>
                <w:szCs w:val="2"/>
              </w:rPr>
            </w:pPr>
          </w:p>
        </w:tc>
        <w:tc>
          <w:tcPr>
            <w:tcW w:w="3084" w:type="dxa"/>
            <w:vMerge/>
            <w:tcBorders>
              <w:top w:val="nil"/>
            </w:tcBorders>
          </w:tcPr>
          <w:p w14:paraId="2E34C62F" w14:textId="77777777" w:rsidR="0013436E" w:rsidRDefault="0013436E">
            <w:pPr>
              <w:rPr>
                <w:sz w:val="2"/>
                <w:szCs w:val="2"/>
              </w:rPr>
            </w:pPr>
          </w:p>
        </w:tc>
        <w:tc>
          <w:tcPr>
            <w:tcW w:w="1073" w:type="dxa"/>
            <w:vMerge/>
            <w:tcBorders>
              <w:top w:val="nil"/>
            </w:tcBorders>
          </w:tcPr>
          <w:p w14:paraId="39A3B3AB" w14:textId="77777777" w:rsidR="0013436E" w:rsidRDefault="0013436E">
            <w:pPr>
              <w:rPr>
                <w:sz w:val="2"/>
                <w:szCs w:val="2"/>
              </w:rPr>
            </w:pPr>
          </w:p>
        </w:tc>
        <w:tc>
          <w:tcPr>
            <w:tcW w:w="5036" w:type="dxa"/>
            <w:gridSpan w:val="5"/>
            <w:tcBorders>
              <w:top w:val="single" w:sz="4" w:space="0" w:color="0461C1"/>
              <w:bottom w:val="single" w:sz="4" w:space="0" w:color="0000FF"/>
            </w:tcBorders>
          </w:tcPr>
          <w:p w14:paraId="5830829B" w14:textId="77777777" w:rsidR="0013436E" w:rsidRDefault="00F10513">
            <w:pPr>
              <w:pStyle w:val="TableParagraph"/>
              <w:spacing w:line="184" w:lineRule="exact"/>
              <w:ind w:left="5"/>
              <w:rPr>
                <w:sz w:val="20"/>
              </w:rPr>
            </w:pPr>
            <w:hyperlink r:id="rId492">
              <w:r w:rsidR="00AE3229">
                <w:rPr>
                  <w:color w:val="0000FF"/>
                  <w:sz w:val="20"/>
                </w:rPr>
                <w:t>Единая</w:t>
              </w:r>
              <w:r w:rsidR="00AE3229">
                <w:rPr>
                  <w:color w:val="0000FF"/>
                  <w:spacing w:val="-11"/>
                  <w:sz w:val="20"/>
                </w:rPr>
                <w:t xml:space="preserve"> </w:t>
              </w:r>
              <w:r w:rsidR="00AE3229">
                <w:rPr>
                  <w:color w:val="0000FF"/>
                  <w:sz w:val="20"/>
                </w:rPr>
                <w:t>коллекция</w:t>
              </w:r>
              <w:r w:rsidR="00AE3229">
                <w:rPr>
                  <w:color w:val="0000FF"/>
                  <w:spacing w:val="-11"/>
                  <w:sz w:val="20"/>
                </w:rPr>
                <w:t xml:space="preserve"> </w:t>
              </w:r>
              <w:r w:rsidR="00AE3229">
                <w:rPr>
                  <w:color w:val="0000FF"/>
                  <w:sz w:val="20"/>
                </w:rPr>
                <w:t>Цифровых</w:t>
              </w:r>
              <w:r w:rsidR="00AE3229">
                <w:rPr>
                  <w:color w:val="0000FF"/>
                  <w:spacing w:val="-10"/>
                  <w:sz w:val="20"/>
                </w:rPr>
                <w:t xml:space="preserve"> </w:t>
              </w:r>
              <w:r w:rsidR="00AE3229">
                <w:rPr>
                  <w:color w:val="0000FF"/>
                  <w:sz w:val="20"/>
                </w:rPr>
                <w:t>Образовательных</w:t>
              </w:r>
            </w:hyperlink>
            <w:r w:rsidR="00AE3229">
              <w:rPr>
                <w:color w:val="0000FF"/>
                <w:spacing w:val="-8"/>
                <w:sz w:val="20"/>
              </w:rPr>
              <w:t xml:space="preserve"> </w:t>
            </w:r>
            <w:hyperlink r:id="rId493">
              <w:r w:rsidR="00AE3229">
                <w:rPr>
                  <w:color w:val="0000FF"/>
                  <w:spacing w:val="-2"/>
                  <w:sz w:val="20"/>
                </w:rPr>
                <w:t>Ресурсов</w:t>
              </w:r>
            </w:hyperlink>
          </w:p>
        </w:tc>
      </w:tr>
      <w:tr w:rsidR="0013436E" w14:paraId="620F87F8" w14:textId="77777777">
        <w:trPr>
          <w:trHeight w:val="222"/>
        </w:trPr>
        <w:tc>
          <w:tcPr>
            <w:tcW w:w="674" w:type="dxa"/>
            <w:vMerge/>
            <w:tcBorders>
              <w:top w:val="nil"/>
            </w:tcBorders>
          </w:tcPr>
          <w:p w14:paraId="62B6859D" w14:textId="77777777" w:rsidR="0013436E" w:rsidRDefault="0013436E">
            <w:pPr>
              <w:rPr>
                <w:sz w:val="2"/>
                <w:szCs w:val="2"/>
              </w:rPr>
            </w:pPr>
          </w:p>
        </w:tc>
        <w:tc>
          <w:tcPr>
            <w:tcW w:w="3084" w:type="dxa"/>
            <w:vMerge/>
            <w:tcBorders>
              <w:top w:val="nil"/>
            </w:tcBorders>
          </w:tcPr>
          <w:p w14:paraId="0F30D4DE" w14:textId="77777777" w:rsidR="0013436E" w:rsidRDefault="0013436E">
            <w:pPr>
              <w:rPr>
                <w:sz w:val="2"/>
                <w:szCs w:val="2"/>
              </w:rPr>
            </w:pPr>
          </w:p>
        </w:tc>
        <w:tc>
          <w:tcPr>
            <w:tcW w:w="1073" w:type="dxa"/>
            <w:vMerge/>
            <w:tcBorders>
              <w:top w:val="nil"/>
            </w:tcBorders>
          </w:tcPr>
          <w:p w14:paraId="5F6313A6" w14:textId="77777777" w:rsidR="0013436E" w:rsidRDefault="0013436E">
            <w:pPr>
              <w:rPr>
                <w:sz w:val="2"/>
                <w:szCs w:val="2"/>
              </w:rPr>
            </w:pPr>
          </w:p>
        </w:tc>
        <w:tc>
          <w:tcPr>
            <w:tcW w:w="2070" w:type="dxa"/>
            <w:gridSpan w:val="2"/>
            <w:tcBorders>
              <w:top w:val="single" w:sz="4" w:space="0" w:color="0000FF"/>
              <w:bottom w:val="single" w:sz="4" w:space="0" w:color="0000FF"/>
              <w:right w:val="nil"/>
            </w:tcBorders>
          </w:tcPr>
          <w:p w14:paraId="76F5C0AF" w14:textId="77777777" w:rsidR="0013436E" w:rsidRDefault="00F10513">
            <w:pPr>
              <w:pStyle w:val="TableParagraph"/>
              <w:spacing w:before="14" w:line="188" w:lineRule="exact"/>
              <w:ind w:left="5" w:right="-15"/>
              <w:rPr>
                <w:sz w:val="20"/>
              </w:rPr>
            </w:pPr>
            <w:hyperlink r:id="rId494">
              <w:r w:rsidR="00AE3229">
                <w:rPr>
                  <w:color w:val="0000FF"/>
                  <w:spacing w:val="-2"/>
                  <w:sz w:val="20"/>
                </w:rPr>
                <w:t>(school-collection.edu.ru)</w:t>
              </w:r>
            </w:hyperlink>
          </w:p>
        </w:tc>
        <w:tc>
          <w:tcPr>
            <w:tcW w:w="2966" w:type="dxa"/>
            <w:gridSpan w:val="3"/>
            <w:vMerge w:val="restart"/>
            <w:tcBorders>
              <w:top w:val="single" w:sz="4" w:space="0" w:color="0000FF"/>
              <w:left w:val="nil"/>
            </w:tcBorders>
          </w:tcPr>
          <w:p w14:paraId="4CEE03AB" w14:textId="77777777" w:rsidR="0013436E" w:rsidRDefault="0013436E">
            <w:pPr>
              <w:pStyle w:val="TableParagraph"/>
              <w:rPr>
                <w:sz w:val="18"/>
              </w:rPr>
            </w:pPr>
          </w:p>
        </w:tc>
      </w:tr>
      <w:tr w:rsidR="0013436E" w14:paraId="0B33FDBD" w14:textId="77777777">
        <w:trPr>
          <w:trHeight w:val="208"/>
        </w:trPr>
        <w:tc>
          <w:tcPr>
            <w:tcW w:w="674" w:type="dxa"/>
            <w:vMerge/>
            <w:tcBorders>
              <w:top w:val="nil"/>
            </w:tcBorders>
          </w:tcPr>
          <w:p w14:paraId="08E00E90" w14:textId="77777777" w:rsidR="0013436E" w:rsidRDefault="0013436E">
            <w:pPr>
              <w:rPr>
                <w:sz w:val="2"/>
                <w:szCs w:val="2"/>
              </w:rPr>
            </w:pPr>
          </w:p>
        </w:tc>
        <w:tc>
          <w:tcPr>
            <w:tcW w:w="3084" w:type="dxa"/>
            <w:vMerge/>
            <w:tcBorders>
              <w:top w:val="nil"/>
            </w:tcBorders>
          </w:tcPr>
          <w:p w14:paraId="169B5925" w14:textId="77777777" w:rsidR="0013436E" w:rsidRDefault="0013436E">
            <w:pPr>
              <w:rPr>
                <w:sz w:val="2"/>
                <w:szCs w:val="2"/>
              </w:rPr>
            </w:pPr>
          </w:p>
        </w:tc>
        <w:tc>
          <w:tcPr>
            <w:tcW w:w="1073" w:type="dxa"/>
            <w:vMerge/>
            <w:tcBorders>
              <w:top w:val="nil"/>
            </w:tcBorders>
          </w:tcPr>
          <w:p w14:paraId="60B7A812" w14:textId="77777777" w:rsidR="0013436E" w:rsidRDefault="0013436E">
            <w:pPr>
              <w:rPr>
                <w:sz w:val="2"/>
                <w:szCs w:val="2"/>
              </w:rPr>
            </w:pPr>
          </w:p>
        </w:tc>
        <w:tc>
          <w:tcPr>
            <w:tcW w:w="2070" w:type="dxa"/>
            <w:gridSpan w:val="2"/>
            <w:tcBorders>
              <w:top w:val="single" w:sz="4" w:space="0" w:color="0000FF"/>
              <w:right w:val="nil"/>
            </w:tcBorders>
          </w:tcPr>
          <w:p w14:paraId="00B7AD42" w14:textId="77777777" w:rsidR="0013436E" w:rsidRDefault="0013436E">
            <w:pPr>
              <w:pStyle w:val="TableParagraph"/>
              <w:rPr>
                <w:sz w:val="14"/>
              </w:rPr>
            </w:pPr>
          </w:p>
        </w:tc>
        <w:tc>
          <w:tcPr>
            <w:tcW w:w="2966" w:type="dxa"/>
            <w:gridSpan w:val="3"/>
            <w:vMerge/>
            <w:tcBorders>
              <w:top w:val="nil"/>
              <w:left w:val="nil"/>
            </w:tcBorders>
          </w:tcPr>
          <w:p w14:paraId="217E73FA" w14:textId="77777777" w:rsidR="0013436E" w:rsidRDefault="0013436E">
            <w:pPr>
              <w:rPr>
                <w:sz w:val="2"/>
                <w:szCs w:val="2"/>
              </w:rPr>
            </w:pPr>
          </w:p>
        </w:tc>
      </w:tr>
      <w:tr w:rsidR="0013436E" w14:paraId="21E11010" w14:textId="77777777">
        <w:trPr>
          <w:trHeight w:val="230"/>
        </w:trPr>
        <w:tc>
          <w:tcPr>
            <w:tcW w:w="3758" w:type="dxa"/>
            <w:gridSpan w:val="2"/>
          </w:tcPr>
          <w:p w14:paraId="6499F850" w14:textId="77777777" w:rsidR="0013436E" w:rsidRDefault="00AE3229">
            <w:pPr>
              <w:pStyle w:val="TableParagraph"/>
              <w:spacing w:line="21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3" w:type="dxa"/>
          </w:tcPr>
          <w:p w14:paraId="01D8038C" w14:textId="77777777" w:rsidR="0013436E" w:rsidRDefault="00AE3229">
            <w:pPr>
              <w:pStyle w:val="TableParagraph"/>
              <w:spacing w:line="210" w:lineRule="exact"/>
              <w:ind w:left="5"/>
              <w:rPr>
                <w:sz w:val="20"/>
              </w:rPr>
            </w:pPr>
            <w:r>
              <w:rPr>
                <w:w w:val="99"/>
                <w:sz w:val="20"/>
              </w:rPr>
              <w:t>1</w:t>
            </w:r>
          </w:p>
        </w:tc>
        <w:tc>
          <w:tcPr>
            <w:tcW w:w="5036" w:type="dxa"/>
            <w:gridSpan w:val="5"/>
          </w:tcPr>
          <w:p w14:paraId="570CD1FF" w14:textId="77777777" w:rsidR="0013436E" w:rsidRDefault="0013436E">
            <w:pPr>
              <w:pStyle w:val="TableParagraph"/>
              <w:rPr>
                <w:sz w:val="16"/>
              </w:rPr>
            </w:pPr>
          </w:p>
        </w:tc>
      </w:tr>
      <w:tr w:rsidR="0013436E" w14:paraId="624DB0D8" w14:textId="77777777">
        <w:trPr>
          <w:trHeight w:val="230"/>
        </w:trPr>
        <w:tc>
          <w:tcPr>
            <w:tcW w:w="9867" w:type="dxa"/>
            <w:gridSpan w:val="8"/>
          </w:tcPr>
          <w:p w14:paraId="5231F9EC" w14:textId="77777777" w:rsidR="0013436E" w:rsidRDefault="00AE3229">
            <w:pPr>
              <w:pStyle w:val="TableParagraph"/>
              <w:spacing w:line="210" w:lineRule="exact"/>
              <w:ind w:left="4"/>
              <w:rPr>
                <w:sz w:val="20"/>
              </w:rPr>
            </w:pPr>
            <w:r>
              <w:rPr>
                <w:sz w:val="20"/>
              </w:rPr>
              <w:t>Модуль</w:t>
            </w:r>
            <w:r>
              <w:rPr>
                <w:spacing w:val="-7"/>
                <w:sz w:val="20"/>
              </w:rPr>
              <w:t xml:space="preserve"> </w:t>
            </w:r>
            <w:r>
              <w:rPr>
                <w:sz w:val="20"/>
              </w:rPr>
              <w:t>7.</w:t>
            </w:r>
            <w:r>
              <w:rPr>
                <w:spacing w:val="-7"/>
                <w:sz w:val="20"/>
              </w:rPr>
              <w:t xml:space="preserve"> </w:t>
            </w:r>
            <w:r>
              <w:rPr>
                <w:sz w:val="20"/>
              </w:rPr>
              <w:t>Духовная</w:t>
            </w:r>
            <w:r>
              <w:rPr>
                <w:spacing w:val="-7"/>
                <w:sz w:val="20"/>
              </w:rPr>
              <w:t xml:space="preserve"> </w:t>
            </w:r>
            <w:r>
              <w:rPr>
                <w:spacing w:val="-2"/>
                <w:sz w:val="20"/>
              </w:rPr>
              <w:t>музыка</w:t>
            </w:r>
          </w:p>
        </w:tc>
      </w:tr>
      <w:tr w:rsidR="0013436E" w14:paraId="27AF92C3" w14:textId="77777777">
        <w:trPr>
          <w:trHeight w:val="165"/>
        </w:trPr>
        <w:tc>
          <w:tcPr>
            <w:tcW w:w="674" w:type="dxa"/>
            <w:vMerge w:val="restart"/>
          </w:tcPr>
          <w:p w14:paraId="59862DB4" w14:textId="77777777" w:rsidR="0013436E" w:rsidRDefault="00AE3229">
            <w:pPr>
              <w:pStyle w:val="TableParagraph"/>
              <w:spacing w:line="225" w:lineRule="exact"/>
              <w:ind w:left="210"/>
              <w:rPr>
                <w:sz w:val="20"/>
              </w:rPr>
            </w:pPr>
            <w:r>
              <w:rPr>
                <w:spacing w:val="-5"/>
                <w:sz w:val="20"/>
              </w:rPr>
              <w:t>7.2</w:t>
            </w:r>
          </w:p>
        </w:tc>
        <w:tc>
          <w:tcPr>
            <w:tcW w:w="3084" w:type="dxa"/>
            <w:vMerge w:val="restart"/>
          </w:tcPr>
          <w:p w14:paraId="0B942710" w14:textId="77777777" w:rsidR="0013436E" w:rsidRDefault="00AE3229">
            <w:pPr>
              <w:pStyle w:val="TableParagraph"/>
              <w:spacing w:before="31"/>
              <w:ind w:left="4" w:right="-15"/>
              <w:rPr>
                <w:sz w:val="20"/>
              </w:rPr>
            </w:pPr>
            <w:r>
              <w:rPr>
                <w:sz w:val="20"/>
              </w:rPr>
              <w:t>Инструментальная</w:t>
            </w:r>
            <w:r>
              <w:rPr>
                <w:spacing w:val="-10"/>
                <w:sz w:val="20"/>
              </w:rPr>
              <w:t xml:space="preserve"> </w:t>
            </w:r>
            <w:r>
              <w:rPr>
                <w:sz w:val="20"/>
              </w:rPr>
              <w:t>музыка</w:t>
            </w:r>
            <w:r>
              <w:rPr>
                <w:spacing w:val="-6"/>
                <w:sz w:val="20"/>
              </w:rPr>
              <w:t xml:space="preserve"> </w:t>
            </w:r>
            <w:r>
              <w:rPr>
                <w:sz w:val="20"/>
              </w:rPr>
              <w:t>в</w:t>
            </w:r>
            <w:r>
              <w:rPr>
                <w:spacing w:val="-8"/>
                <w:sz w:val="20"/>
              </w:rPr>
              <w:t xml:space="preserve"> </w:t>
            </w:r>
            <w:r>
              <w:rPr>
                <w:spacing w:val="-2"/>
                <w:sz w:val="20"/>
              </w:rPr>
              <w:t>церкви</w:t>
            </w:r>
          </w:p>
        </w:tc>
        <w:tc>
          <w:tcPr>
            <w:tcW w:w="1073" w:type="dxa"/>
            <w:vMerge w:val="restart"/>
          </w:tcPr>
          <w:p w14:paraId="4DAB4E07" w14:textId="77777777" w:rsidR="0013436E" w:rsidRDefault="00AE3229">
            <w:pPr>
              <w:pStyle w:val="TableParagraph"/>
              <w:spacing w:line="187" w:lineRule="exact"/>
              <w:ind w:left="5"/>
              <w:rPr>
                <w:sz w:val="20"/>
              </w:rPr>
            </w:pPr>
            <w:r>
              <w:rPr>
                <w:w w:val="99"/>
                <w:sz w:val="20"/>
              </w:rPr>
              <w:t>2</w:t>
            </w:r>
          </w:p>
        </w:tc>
        <w:tc>
          <w:tcPr>
            <w:tcW w:w="5036" w:type="dxa"/>
            <w:gridSpan w:val="5"/>
            <w:tcBorders>
              <w:bottom w:val="nil"/>
            </w:tcBorders>
          </w:tcPr>
          <w:p w14:paraId="3FDD4BBE" w14:textId="77777777" w:rsidR="0013436E" w:rsidRDefault="00F10513">
            <w:pPr>
              <w:pStyle w:val="TableParagraph"/>
              <w:spacing w:line="145" w:lineRule="exact"/>
              <w:ind w:left="5"/>
              <w:rPr>
                <w:sz w:val="20"/>
              </w:rPr>
            </w:pPr>
            <w:hyperlink r:id="rId495">
              <w:r w:rsidR="00AE3229">
                <w:rPr>
                  <w:color w:val="0461C1"/>
                  <w:spacing w:val="-2"/>
                  <w:sz w:val="20"/>
                </w:rPr>
                <w:t>https://resh.edu.ru/</w:t>
              </w:r>
            </w:hyperlink>
          </w:p>
        </w:tc>
      </w:tr>
      <w:tr w:rsidR="0013436E" w14:paraId="30056D7C" w14:textId="77777777">
        <w:trPr>
          <w:trHeight w:val="186"/>
        </w:trPr>
        <w:tc>
          <w:tcPr>
            <w:tcW w:w="674" w:type="dxa"/>
            <w:vMerge/>
            <w:tcBorders>
              <w:top w:val="nil"/>
            </w:tcBorders>
          </w:tcPr>
          <w:p w14:paraId="159E1B68" w14:textId="77777777" w:rsidR="0013436E" w:rsidRDefault="0013436E">
            <w:pPr>
              <w:rPr>
                <w:sz w:val="2"/>
                <w:szCs w:val="2"/>
              </w:rPr>
            </w:pPr>
          </w:p>
        </w:tc>
        <w:tc>
          <w:tcPr>
            <w:tcW w:w="3084" w:type="dxa"/>
            <w:vMerge/>
            <w:tcBorders>
              <w:top w:val="nil"/>
            </w:tcBorders>
          </w:tcPr>
          <w:p w14:paraId="6D8E3314" w14:textId="77777777" w:rsidR="0013436E" w:rsidRDefault="0013436E">
            <w:pPr>
              <w:rPr>
                <w:sz w:val="2"/>
                <w:szCs w:val="2"/>
              </w:rPr>
            </w:pPr>
          </w:p>
        </w:tc>
        <w:tc>
          <w:tcPr>
            <w:tcW w:w="1073" w:type="dxa"/>
            <w:vMerge/>
            <w:tcBorders>
              <w:top w:val="nil"/>
            </w:tcBorders>
          </w:tcPr>
          <w:p w14:paraId="034A7F5B" w14:textId="77777777" w:rsidR="0013436E" w:rsidRDefault="0013436E">
            <w:pPr>
              <w:rPr>
                <w:sz w:val="2"/>
                <w:szCs w:val="2"/>
              </w:rPr>
            </w:pPr>
          </w:p>
        </w:tc>
        <w:tc>
          <w:tcPr>
            <w:tcW w:w="5036" w:type="dxa"/>
            <w:gridSpan w:val="5"/>
            <w:tcBorders>
              <w:top w:val="single" w:sz="4" w:space="0" w:color="0461C1"/>
              <w:bottom w:val="single" w:sz="4" w:space="0" w:color="0000FF"/>
            </w:tcBorders>
          </w:tcPr>
          <w:p w14:paraId="5C04678D" w14:textId="77777777" w:rsidR="0013436E" w:rsidRDefault="00F10513">
            <w:pPr>
              <w:pStyle w:val="TableParagraph"/>
              <w:spacing w:line="167" w:lineRule="exact"/>
              <w:ind w:left="5"/>
              <w:rPr>
                <w:sz w:val="20"/>
              </w:rPr>
            </w:pPr>
            <w:hyperlink r:id="rId496">
              <w:r w:rsidR="00AE3229">
                <w:rPr>
                  <w:color w:val="0000FF"/>
                  <w:sz w:val="20"/>
                </w:rPr>
                <w:t>Единая</w:t>
              </w:r>
              <w:r w:rsidR="00AE3229">
                <w:rPr>
                  <w:color w:val="0000FF"/>
                  <w:spacing w:val="-11"/>
                  <w:sz w:val="20"/>
                </w:rPr>
                <w:t xml:space="preserve"> </w:t>
              </w:r>
              <w:r w:rsidR="00AE3229">
                <w:rPr>
                  <w:color w:val="0000FF"/>
                  <w:sz w:val="20"/>
                </w:rPr>
                <w:t>коллекция</w:t>
              </w:r>
              <w:r w:rsidR="00AE3229">
                <w:rPr>
                  <w:color w:val="0000FF"/>
                  <w:spacing w:val="-9"/>
                  <w:sz w:val="20"/>
                </w:rPr>
                <w:t xml:space="preserve"> </w:t>
              </w:r>
              <w:r w:rsidR="00AE3229">
                <w:rPr>
                  <w:color w:val="0000FF"/>
                  <w:sz w:val="20"/>
                </w:rPr>
                <w:t>Цифровых</w:t>
              </w:r>
              <w:r w:rsidR="00AE3229">
                <w:rPr>
                  <w:color w:val="0000FF"/>
                  <w:spacing w:val="-11"/>
                  <w:sz w:val="20"/>
                </w:rPr>
                <w:t xml:space="preserve"> </w:t>
              </w:r>
              <w:r w:rsidR="00AE3229">
                <w:rPr>
                  <w:color w:val="0000FF"/>
                  <w:sz w:val="20"/>
                </w:rPr>
                <w:t>Образовательных</w:t>
              </w:r>
            </w:hyperlink>
            <w:r w:rsidR="00AE3229">
              <w:rPr>
                <w:color w:val="0000FF"/>
                <w:spacing w:val="-9"/>
                <w:sz w:val="20"/>
              </w:rPr>
              <w:t xml:space="preserve"> </w:t>
            </w:r>
            <w:hyperlink r:id="rId497">
              <w:r w:rsidR="00AE3229">
                <w:rPr>
                  <w:color w:val="0000FF"/>
                  <w:spacing w:val="-2"/>
                  <w:sz w:val="20"/>
                </w:rPr>
                <w:t>Ресурсов</w:t>
              </w:r>
            </w:hyperlink>
          </w:p>
        </w:tc>
      </w:tr>
      <w:tr w:rsidR="0013436E" w14:paraId="2A9D57D7" w14:textId="77777777">
        <w:trPr>
          <w:trHeight w:val="212"/>
        </w:trPr>
        <w:tc>
          <w:tcPr>
            <w:tcW w:w="674" w:type="dxa"/>
            <w:vMerge/>
            <w:tcBorders>
              <w:top w:val="nil"/>
            </w:tcBorders>
          </w:tcPr>
          <w:p w14:paraId="5B45EFAF" w14:textId="77777777" w:rsidR="0013436E" w:rsidRDefault="0013436E">
            <w:pPr>
              <w:rPr>
                <w:sz w:val="2"/>
                <w:szCs w:val="2"/>
              </w:rPr>
            </w:pPr>
          </w:p>
        </w:tc>
        <w:tc>
          <w:tcPr>
            <w:tcW w:w="3084" w:type="dxa"/>
            <w:vMerge/>
            <w:tcBorders>
              <w:top w:val="nil"/>
            </w:tcBorders>
          </w:tcPr>
          <w:p w14:paraId="2508EAE9" w14:textId="77777777" w:rsidR="0013436E" w:rsidRDefault="0013436E">
            <w:pPr>
              <w:rPr>
                <w:sz w:val="2"/>
                <w:szCs w:val="2"/>
              </w:rPr>
            </w:pPr>
          </w:p>
        </w:tc>
        <w:tc>
          <w:tcPr>
            <w:tcW w:w="1073" w:type="dxa"/>
            <w:vMerge/>
            <w:tcBorders>
              <w:top w:val="nil"/>
            </w:tcBorders>
          </w:tcPr>
          <w:p w14:paraId="6228BA6B" w14:textId="77777777" w:rsidR="0013436E" w:rsidRDefault="0013436E">
            <w:pPr>
              <w:rPr>
                <w:sz w:val="2"/>
                <w:szCs w:val="2"/>
              </w:rPr>
            </w:pPr>
          </w:p>
        </w:tc>
        <w:tc>
          <w:tcPr>
            <w:tcW w:w="5036" w:type="dxa"/>
            <w:gridSpan w:val="5"/>
            <w:tcBorders>
              <w:top w:val="single" w:sz="4" w:space="0" w:color="0000FF"/>
              <w:bottom w:val="nil"/>
            </w:tcBorders>
          </w:tcPr>
          <w:p w14:paraId="4F84898A" w14:textId="77777777" w:rsidR="0013436E" w:rsidRDefault="00F10513">
            <w:pPr>
              <w:pStyle w:val="TableParagraph"/>
              <w:spacing w:line="193" w:lineRule="exact"/>
              <w:ind w:left="5"/>
              <w:rPr>
                <w:sz w:val="20"/>
              </w:rPr>
            </w:pPr>
            <w:hyperlink r:id="rId498">
              <w:r w:rsidR="00AE3229">
                <w:rPr>
                  <w:color w:val="0000FF"/>
                  <w:spacing w:val="-2"/>
                  <w:sz w:val="20"/>
                </w:rPr>
                <w:t>(school-collection.edu.ru)</w:t>
              </w:r>
            </w:hyperlink>
          </w:p>
        </w:tc>
      </w:tr>
      <w:tr w:rsidR="0013436E" w14:paraId="6978113A" w14:textId="77777777">
        <w:trPr>
          <w:trHeight w:val="220"/>
        </w:trPr>
        <w:tc>
          <w:tcPr>
            <w:tcW w:w="3758" w:type="dxa"/>
            <w:gridSpan w:val="2"/>
          </w:tcPr>
          <w:p w14:paraId="713F8B60" w14:textId="77777777" w:rsidR="0013436E" w:rsidRDefault="00AE3229">
            <w:pPr>
              <w:pStyle w:val="TableParagraph"/>
              <w:spacing w:line="199"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3" w:type="dxa"/>
          </w:tcPr>
          <w:p w14:paraId="2DD2CB86" w14:textId="77777777" w:rsidR="0013436E" w:rsidRDefault="00AE3229">
            <w:pPr>
              <w:pStyle w:val="TableParagraph"/>
              <w:spacing w:line="200" w:lineRule="exact"/>
              <w:ind w:left="5"/>
              <w:rPr>
                <w:sz w:val="20"/>
              </w:rPr>
            </w:pPr>
            <w:r>
              <w:rPr>
                <w:w w:val="99"/>
                <w:sz w:val="20"/>
              </w:rPr>
              <w:t>2</w:t>
            </w:r>
          </w:p>
        </w:tc>
        <w:tc>
          <w:tcPr>
            <w:tcW w:w="5036" w:type="dxa"/>
            <w:gridSpan w:val="5"/>
            <w:tcBorders>
              <w:top w:val="double" w:sz="4" w:space="0" w:color="000000"/>
            </w:tcBorders>
          </w:tcPr>
          <w:p w14:paraId="0AD6B205" w14:textId="77777777" w:rsidR="0013436E" w:rsidRDefault="0013436E">
            <w:pPr>
              <w:pStyle w:val="TableParagraph"/>
              <w:rPr>
                <w:sz w:val="14"/>
              </w:rPr>
            </w:pPr>
          </w:p>
        </w:tc>
      </w:tr>
      <w:tr w:rsidR="0013436E" w14:paraId="4A70535D" w14:textId="77777777">
        <w:trPr>
          <w:trHeight w:val="230"/>
        </w:trPr>
        <w:tc>
          <w:tcPr>
            <w:tcW w:w="9867" w:type="dxa"/>
            <w:gridSpan w:val="8"/>
          </w:tcPr>
          <w:p w14:paraId="3E39CCBD" w14:textId="77777777" w:rsidR="0013436E" w:rsidRDefault="00AE3229">
            <w:pPr>
              <w:pStyle w:val="TableParagraph"/>
              <w:spacing w:line="210" w:lineRule="exact"/>
              <w:ind w:left="4"/>
              <w:rPr>
                <w:sz w:val="20"/>
              </w:rPr>
            </w:pPr>
            <w:r>
              <w:rPr>
                <w:sz w:val="20"/>
              </w:rPr>
              <w:t>Модуль</w:t>
            </w:r>
            <w:r>
              <w:rPr>
                <w:spacing w:val="-6"/>
                <w:sz w:val="20"/>
              </w:rPr>
              <w:t xml:space="preserve"> </w:t>
            </w:r>
            <w:r>
              <w:rPr>
                <w:sz w:val="20"/>
              </w:rPr>
              <w:t>8</w:t>
            </w:r>
            <w:r>
              <w:rPr>
                <w:spacing w:val="-6"/>
                <w:sz w:val="20"/>
              </w:rPr>
              <w:t xml:space="preserve"> </w:t>
            </w:r>
            <w:r>
              <w:rPr>
                <w:sz w:val="20"/>
              </w:rPr>
              <w:t>Музыка</w:t>
            </w:r>
            <w:r>
              <w:rPr>
                <w:spacing w:val="-6"/>
                <w:sz w:val="20"/>
              </w:rPr>
              <w:t xml:space="preserve"> </w:t>
            </w:r>
            <w:r>
              <w:rPr>
                <w:sz w:val="20"/>
              </w:rPr>
              <w:t>народов</w:t>
            </w:r>
            <w:r>
              <w:rPr>
                <w:spacing w:val="-4"/>
                <w:sz w:val="20"/>
              </w:rPr>
              <w:t xml:space="preserve"> мира</w:t>
            </w:r>
          </w:p>
        </w:tc>
      </w:tr>
      <w:tr w:rsidR="0013436E" w14:paraId="0578F8F1" w14:textId="77777777">
        <w:trPr>
          <w:trHeight w:val="165"/>
        </w:trPr>
        <w:tc>
          <w:tcPr>
            <w:tcW w:w="674" w:type="dxa"/>
            <w:vMerge w:val="restart"/>
          </w:tcPr>
          <w:p w14:paraId="523AF56B" w14:textId="77777777" w:rsidR="0013436E" w:rsidRDefault="00AE3229">
            <w:pPr>
              <w:pStyle w:val="TableParagraph"/>
              <w:spacing w:line="225" w:lineRule="exact"/>
              <w:ind w:left="210"/>
              <w:rPr>
                <w:sz w:val="20"/>
              </w:rPr>
            </w:pPr>
            <w:r>
              <w:rPr>
                <w:spacing w:val="-5"/>
                <w:sz w:val="20"/>
              </w:rPr>
              <w:t>8.1</w:t>
            </w:r>
          </w:p>
        </w:tc>
        <w:tc>
          <w:tcPr>
            <w:tcW w:w="3084" w:type="dxa"/>
            <w:vMerge w:val="restart"/>
          </w:tcPr>
          <w:p w14:paraId="3AE5F385" w14:textId="77777777" w:rsidR="0013436E" w:rsidRDefault="00AE3229">
            <w:pPr>
              <w:pStyle w:val="TableParagraph"/>
              <w:spacing w:line="206" w:lineRule="exact"/>
              <w:ind w:left="4"/>
              <w:rPr>
                <w:sz w:val="20"/>
              </w:rPr>
            </w:pPr>
            <w:r>
              <w:rPr>
                <w:sz w:val="20"/>
              </w:rPr>
              <w:t>Музыка</w:t>
            </w:r>
            <w:r>
              <w:rPr>
                <w:spacing w:val="-6"/>
                <w:sz w:val="20"/>
              </w:rPr>
              <w:t xml:space="preserve"> </w:t>
            </w:r>
            <w:r>
              <w:rPr>
                <w:sz w:val="20"/>
              </w:rPr>
              <w:t>народов</w:t>
            </w:r>
            <w:r>
              <w:rPr>
                <w:spacing w:val="-9"/>
                <w:sz w:val="20"/>
              </w:rPr>
              <w:t xml:space="preserve"> </w:t>
            </w:r>
            <w:r>
              <w:rPr>
                <w:spacing w:val="-2"/>
                <w:sz w:val="20"/>
              </w:rPr>
              <w:t>Европы</w:t>
            </w:r>
          </w:p>
        </w:tc>
        <w:tc>
          <w:tcPr>
            <w:tcW w:w="1073" w:type="dxa"/>
            <w:vMerge w:val="restart"/>
          </w:tcPr>
          <w:p w14:paraId="22BC1381" w14:textId="77777777" w:rsidR="0013436E" w:rsidRDefault="00AE3229">
            <w:pPr>
              <w:pStyle w:val="TableParagraph"/>
              <w:spacing w:line="187" w:lineRule="exact"/>
              <w:ind w:left="5"/>
              <w:rPr>
                <w:sz w:val="20"/>
              </w:rPr>
            </w:pPr>
            <w:r>
              <w:rPr>
                <w:w w:val="99"/>
                <w:sz w:val="20"/>
              </w:rPr>
              <w:t>1</w:t>
            </w:r>
          </w:p>
        </w:tc>
        <w:tc>
          <w:tcPr>
            <w:tcW w:w="5036" w:type="dxa"/>
            <w:gridSpan w:val="5"/>
            <w:tcBorders>
              <w:bottom w:val="nil"/>
            </w:tcBorders>
          </w:tcPr>
          <w:p w14:paraId="2444FBB4" w14:textId="77777777" w:rsidR="0013436E" w:rsidRDefault="00F10513">
            <w:pPr>
              <w:pStyle w:val="TableParagraph"/>
              <w:spacing w:line="145" w:lineRule="exact"/>
              <w:ind w:left="5"/>
              <w:rPr>
                <w:sz w:val="20"/>
              </w:rPr>
            </w:pPr>
            <w:hyperlink r:id="rId499">
              <w:r w:rsidR="00AE3229">
                <w:rPr>
                  <w:color w:val="0461C1"/>
                  <w:spacing w:val="-2"/>
                  <w:sz w:val="20"/>
                </w:rPr>
                <w:t>https://resh.edu.ru/</w:t>
              </w:r>
            </w:hyperlink>
          </w:p>
        </w:tc>
      </w:tr>
      <w:tr w:rsidR="0013436E" w14:paraId="3997F14D" w14:textId="77777777">
        <w:trPr>
          <w:trHeight w:val="186"/>
        </w:trPr>
        <w:tc>
          <w:tcPr>
            <w:tcW w:w="674" w:type="dxa"/>
            <w:vMerge/>
            <w:tcBorders>
              <w:top w:val="nil"/>
            </w:tcBorders>
          </w:tcPr>
          <w:p w14:paraId="0CF2F325" w14:textId="77777777" w:rsidR="0013436E" w:rsidRDefault="0013436E">
            <w:pPr>
              <w:rPr>
                <w:sz w:val="2"/>
                <w:szCs w:val="2"/>
              </w:rPr>
            </w:pPr>
          </w:p>
        </w:tc>
        <w:tc>
          <w:tcPr>
            <w:tcW w:w="3084" w:type="dxa"/>
            <w:vMerge/>
            <w:tcBorders>
              <w:top w:val="nil"/>
            </w:tcBorders>
          </w:tcPr>
          <w:p w14:paraId="5F6691C1" w14:textId="77777777" w:rsidR="0013436E" w:rsidRDefault="0013436E">
            <w:pPr>
              <w:rPr>
                <w:sz w:val="2"/>
                <w:szCs w:val="2"/>
              </w:rPr>
            </w:pPr>
          </w:p>
        </w:tc>
        <w:tc>
          <w:tcPr>
            <w:tcW w:w="1073" w:type="dxa"/>
            <w:vMerge/>
            <w:tcBorders>
              <w:top w:val="nil"/>
            </w:tcBorders>
          </w:tcPr>
          <w:p w14:paraId="7CF2859B" w14:textId="77777777" w:rsidR="0013436E" w:rsidRDefault="0013436E">
            <w:pPr>
              <w:rPr>
                <w:sz w:val="2"/>
                <w:szCs w:val="2"/>
              </w:rPr>
            </w:pPr>
          </w:p>
        </w:tc>
        <w:tc>
          <w:tcPr>
            <w:tcW w:w="5036" w:type="dxa"/>
            <w:gridSpan w:val="5"/>
            <w:tcBorders>
              <w:top w:val="single" w:sz="4" w:space="0" w:color="0461C1"/>
              <w:bottom w:val="single" w:sz="4" w:space="0" w:color="0000FF"/>
            </w:tcBorders>
          </w:tcPr>
          <w:p w14:paraId="7EFC8C1B" w14:textId="77777777" w:rsidR="0013436E" w:rsidRDefault="00F10513">
            <w:pPr>
              <w:pStyle w:val="TableParagraph"/>
              <w:spacing w:line="167" w:lineRule="exact"/>
              <w:ind w:left="5"/>
              <w:rPr>
                <w:sz w:val="20"/>
              </w:rPr>
            </w:pPr>
            <w:hyperlink r:id="rId500">
              <w:r w:rsidR="00AE3229">
                <w:rPr>
                  <w:color w:val="0000FF"/>
                  <w:sz w:val="20"/>
                </w:rPr>
                <w:t>Единая</w:t>
              </w:r>
              <w:r w:rsidR="00AE3229">
                <w:rPr>
                  <w:color w:val="0000FF"/>
                  <w:spacing w:val="-11"/>
                  <w:sz w:val="20"/>
                </w:rPr>
                <w:t xml:space="preserve"> </w:t>
              </w:r>
              <w:r w:rsidR="00AE3229">
                <w:rPr>
                  <w:color w:val="0000FF"/>
                  <w:sz w:val="20"/>
                </w:rPr>
                <w:t>коллекция</w:t>
              </w:r>
              <w:r w:rsidR="00AE3229">
                <w:rPr>
                  <w:color w:val="0000FF"/>
                  <w:spacing w:val="-11"/>
                  <w:sz w:val="20"/>
                </w:rPr>
                <w:t xml:space="preserve"> </w:t>
              </w:r>
              <w:r w:rsidR="00AE3229">
                <w:rPr>
                  <w:color w:val="0000FF"/>
                  <w:sz w:val="20"/>
                </w:rPr>
                <w:t>Цифровых</w:t>
              </w:r>
              <w:r w:rsidR="00AE3229">
                <w:rPr>
                  <w:color w:val="0000FF"/>
                  <w:spacing w:val="-10"/>
                  <w:sz w:val="20"/>
                </w:rPr>
                <w:t xml:space="preserve"> </w:t>
              </w:r>
              <w:r w:rsidR="00AE3229">
                <w:rPr>
                  <w:color w:val="0000FF"/>
                  <w:sz w:val="20"/>
                </w:rPr>
                <w:t>Образовательных</w:t>
              </w:r>
            </w:hyperlink>
            <w:r w:rsidR="00AE3229">
              <w:rPr>
                <w:color w:val="0000FF"/>
                <w:spacing w:val="-8"/>
                <w:sz w:val="20"/>
              </w:rPr>
              <w:t xml:space="preserve"> </w:t>
            </w:r>
            <w:hyperlink r:id="rId501">
              <w:r w:rsidR="00AE3229">
                <w:rPr>
                  <w:color w:val="0000FF"/>
                  <w:spacing w:val="-2"/>
                  <w:sz w:val="20"/>
                </w:rPr>
                <w:t>Ресурсов</w:t>
              </w:r>
            </w:hyperlink>
          </w:p>
        </w:tc>
      </w:tr>
      <w:tr w:rsidR="0013436E" w14:paraId="4A93338D" w14:textId="77777777">
        <w:trPr>
          <w:trHeight w:val="212"/>
        </w:trPr>
        <w:tc>
          <w:tcPr>
            <w:tcW w:w="674" w:type="dxa"/>
            <w:vMerge/>
            <w:tcBorders>
              <w:top w:val="nil"/>
            </w:tcBorders>
          </w:tcPr>
          <w:p w14:paraId="1510FCCE" w14:textId="77777777" w:rsidR="0013436E" w:rsidRDefault="0013436E">
            <w:pPr>
              <w:rPr>
                <w:sz w:val="2"/>
                <w:szCs w:val="2"/>
              </w:rPr>
            </w:pPr>
          </w:p>
        </w:tc>
        <w:tc>
          <w:tcPr>
            <w:tcW w:w="3084" w:type="dxa"/>
            <w:vMerge/>
            <w:tcBorders>
              <w:top w:val="nil"/>
            </w:tcBorders>
          </w:tcPr>
          <w:p w14:paraId="47BF188B" w14:textId="77777777" w:rsidR="0013436E" w:rsidRDefault="0013436E">
            <w:pPr>
              <w:rPr>
                <w:sz w:val="2"/>
                <w:szCs w:val="2"/>
              </w:rPr>
            </w:pPr>
          </w:p>
        </w:tc>
        <w:tc>
          <w:tcPr>
            <w:tcW w:w="1073" w:type="dxa"/>
            <w:vMerge/>
            <w:tcBorders>
              <w:top w:val="nil"/>
            </w:tcBorders>
          </w:tcPr>
          <w:p w14:paraId="091D5EB2" w14:textId="77777777" w:rsidR="0013436E" w:rsidRDefault="0013436E">
            <w:pPr>
              <w:rPr>
                <w:sz w:val="2"/>
                <w:szCs w:val="2"/>
              </w:rPr>
            </w:pPr>
          </w:p>
        </w:tc>
        <w:tc>
          <w:tcPr>
            <w:tcW w:w="5036" w:type="dxa"/>
            <w:gridSpan w:val="5"/>
            <w:tcBorders>
              <w:top w:val="single" w:sz="4" w:space="0" w:color="0000FF"/>
              <w:bottom w:val="nil"/>
            </w:tcBorders>
          </w:tcPr>
          <w:p w14:paraId="46C6901B" w14:textId="77777777" w:rsidR="0013436E" w:rsidRDefault="00F10513">
            <w:pPr>
              <w:pStyle w:val="TableParagraph"/>
              <w:spacing w:line="193" w:lineRule="exact"/>
              <w:ind w:left="5"/>
              <w:rPr>
                <w:sz w:val="20"/>
              </w:rPr>
            </w:pPr>
            <w:hyperlink r:id="rId502">
              <w:r w:rsidR="00AE3229">
                <w:rPr>
                  <w:color w:val="0000FF"/>
                  <w:spacing w:val="-2"/>
                  <w:sz w:val="20"/>
                </w:rPr>
                <w:t>(school-collection.edu.ru)</w:t>
              </w:r>
            </w:hyperlink>
          </w:p>
        </w:tc>
      </w:tr>
      <w:tr w:rsidR="0013436E" w14:paraId="40C60101" w14:textId="77777777">
        <w:trPr>
          <w:trHeight w:val="157"/>
        </w:trPr>
        <w:tc>
          <w:tcPr>
            <w:tcW w:w="674" w:type="dxa"/>
            <w:vMerge w:val="restart"/>
          </w:tcPr>
          <w:p w14:paraId="0C2D769A" w14:textId="77777777" w:rsidR="0013436E" w:rsidRDefault="00AE3229">
            <w:pPr>
              <w:pStyle w:val="TableParagraph"/>
              <w:spacing w:line="213" w:lineRule="exact"/>
              <w:ind w:left="210"/>
              <w:rPr>
                <w:sz w:val="20"/>
              </w:rPr>
            </w:pPr>
            <w:r>
              <w:rPr>
                <w:spacing w:val="-5"/>
                <w:sz w:val="20"/>
              </w:rPr>
              <w:t>8.2</w:t>
            </w:r>
          </w:p>
        </w:tc>
        <w:tc>
          <w:tcPr>
            <w:tcW w:w="3084" w:type="dxa"/>
            <w:vMerge w:val="restart"/>
          </w:tcPr>
          <w:p w14:paraId="472BA545" w14:textId="77777777" w:rsidR="0013436E" w:rsidRDefault="00AE3229">
            <w:pPr>
              <w:pStyle w:val="TableParagraph"/>
              <w:spacing w:line="187" w:lineRule="exact"/>
              <w:ind w:left="4"/>
              <w:rPr>
                <w:sz w:val="20"/>
              </w:rPr>
            </w:pPr>
            <w:r>
              <w:rPr>
                <w:sz w:val="20"/>
              </w:rPr>
              <w:t>Музыка</w:t>
            </w:r>
            <w:r>
              <w:rPr>
                <w:spacing w:val="-6"/>
                <w:sz w:val="20"/>
              </w:rPr>
              <w:t xml:space="preserve"> </w:t>
            </w:r>
            <w:r>
              <w:rPr>
                <w:sz w:val="20"/>
              </w:rPr>
              <w:t>Испании</w:t>
            </w:r>
            <w:r>
              <w:rPr>
                <w:spacing w:val="-7"/>
                <w:sz w:val="20"/>
              </w:rPr>
              <w:t xml:space="preserve"> </w:t>
            </w:r>
            <w:r>
              <w:rPr>
                <w:sz w:val="20"/>
              </w:rPr>
              <w:t>и</w:t>
            </w:r>
            <w:r>
              <w:rPr>
                <w:spacing w:val="-7"/>
                <w:sz w:val="20"/>
              </w:rPr>
              <w:t xml:space="preserve"> </w:t>
            </w:r>
            <w:r>
              <w:rPr>
                <w:spacing w:val="-2"/>
                <w:sz w:val="20"/>
              </w:rPr>
              <w:t>Латинской</w:t>
            </w:r>
          </w:p>
          <w:p w14:paraId="7070322A" w14:textId="77777777" w:rsidR="0013436E" w:rsidRDefault="00AE3229">
            <w:pPr>
              <w:pStyle w:val="TableParagraph"/>
              <w:spacing w:line="218" w:lineRule="exact"/>
              <w:ind w:left="4"/>
              <w:rPr>
                <w:sz w:val="20"/>
              </w:rPr>
            </w:pPr>
            <w:r>
              <w:rPr>
                <w:spacing w:val="-2"/>
                <w:sz w:val="20"/>
              </w:rPr>
              <w:t>Америки</w:t>
            </w:r>
          </w:p>
        </w:tc>
        <w:tc>
          <w:tcPr>
            <w:tcW w:w="1073" w:type="dxa"/>
            <w:vMerge w:val="restart"/>
          </w:tcPr>
          <w:p w14:paraId="1B4156E4" w14:textId="77777777" w:rsidR="0013436E" w:rsidRDefault="00AE3229">
            <w:pPr>
              <w:pStyle w:val="TableParagraph"/>
              <w:spacing w:line="179" w:lineRule="exact"/>
              <w:ind w:left="5"/>
              <w:rPr>
                <w:sz w:val="20"/>
              </w:rPr>
            </w:pPr>
            <w:r>
              <w:rPr>
                <w:w w:val="99"/>
                <w:sz w:val="20"/>
              </w:rPr>
              <w:t>1</w:t>
            </w:r>
          </w:p>
        </w:tc>
        <w:tc>
          <w:tcPr>
            <w:tcW w:w="5036" w:type="dxa"/>
            <w:gridSpan w:val="5"/>
            <w:tcBorders>
              <w:top w:val="double" w:sz="4" w:space="0" w:color="000000"/>
              <w:bottom w:val="nil"/>
            </w:tcBorders>
          </w:tcPr>
          <w:p w14:paraId="34AF3661" w14:textId="77777777" w:rsidR="0013436E" w:rsidRDefault="00F10513">
            <w:pPr>
              <w:pStyle w:val="TableParagraph"/>
              <w:spacing w:line="138" w:lineRule="exact"/>
              <w:ind w:left="5"/>
              <w:rPr>
                <w:sz w:val="20"/>
              </w:rPr>
            </w:pPr>
            <w:hyperlink r:id="rId503">
              <w:r w:rsidR="00AE3229">
                <w:rPr>
                  <w:color w:val="0461C1"/>
                  <w:spacing w:val="-2"/>
                  <w:sz w:val="20"/>
                </w:rPr>
                <w:t>https://resh.edu.ru/</w:t>
              </w:r>
            </w:hyperlink>
          </w:p>
        </w:tc>
      </w:tr>
      <w:tr w:rsidR="0013436E" w14:paraId="44A7619D" w14:textId="77777777">
        <w:trPr>
          <w:trHeight w:val="189"/>
        </w:trPr>
        <w:tc>
          <w:tcPr>
            <w:tcW w:w="674" w:type="dxa"/>
            <w:vMerge/>
            <w:tcBorders>
              <w:top w:val="nil"/>
            </w:tcBorders>
          </w:tcPr>
          <w:p w14:paraId="07214E12" w14:textId="77777777" w:rsidR="0013436E" w:rsidRDefault="0013436E">
            <w:pPr>
              <w:rPr>
                <w:sz w:val="2"/>
                <w:szCs w:val="2"/>
              </w:rPr>
            </w:pPr>
          </w:p>
        </w:tc>
        <w:tc>
          <w:tcPr>
            <w:tcW w:w="3084" w:type="dxa"/>
            <w:vMerge/>
            <w:tcBorders>
              <w:top w:val="nil"/>
            </w:tcBorders>
          </w:tcPr>
          <w:p w14:paraId="23BCBFB0" w14:textId="77777777" w:rsidR="0013436E" w:rsidRDefault="0013436E">
            <w:pPr>
              <w:rPr>
                <w:sz w:val="2"/>
                <w:szCs w:val="2"/>
              </w:rPr>
            </w:pPr>
          </w:p>
        </w:tc>
        <w:tc>
          <w:tcPr>
            <w:tcW w:w="1073" w:type="dxa"/>
            <w:vMerge/>
            <w:tcBorders>
              <w:top w:val="nil"/>
            </w:tcBorders>
          </w:tcPr>
          <w:p w14:paraId="1B1290CA" w14:textId="77777777" w:rsidR="0013436E" w:rsidRDefault="0013436E">
            <w:pPr>
              <w:rPr>
                <w:sz w:val="2"/>
                <w:szCs w:val="2"/>
              </w:rPr>
            </w:pPr>
          </w:p>
        </w:tc>
        <w:tc>
          <w:tcPr>
            <w:tcW w:w="5036" w:type="dxa"/>
            <w:gridSpan w:val="5"/>
            <w:tcBorders>
              <w:top w:val="single" w:sz="4" w:space="0" w:color="0461C1"/>
              <w:bottom w:val="single" w:sz="4" w:space="0" w:color="0000FF"/>
            </w:tcBorders>
          </w:tcPr>
          <w:p w14:paraId="324964A8" w14:textId="77777777" w:rsidR="0013436E" w:rsidRDefault="00F10513">
            <w:pPr>
              <w:pStyle w:val="TableParagraph"/>
              <w:spacing w:line="169" w:lineRule="exact"/>
              <w:ind w:left="5"/>
              <w:rPr>
                <w:sz w:val="20"/>
              </w:rPr>
            </w:pPr>
            <w:hyperlink r:id="rId504">
              <w:r w:rsidR="00AE3229">
                <w:rPr>
                  <w:color w:val="0000FF"/>
                  <w:sz w:val="20"/>
                </w:rPr>
                <w:t>Единая</w:t>
              </w:r>
              <w:r w:rsidR="00AE3229">
                <w:rPr>
                  <w:color w:val="0000FF"/>
                  <w:spacing w:val="-11"/>
                  <w:sz w:val="20"/>
                </w:rPr>
                <w:t xml:space="preserve"> </w:t>
              </w:r>
              <w:r w:rsidR="00AE3229">
                <w:rPr>
                  <w:color w:val="0000FF"/>
                  <w:sz w:val="20"/>
                </w:rPr>
                <w:t>коллекция</w:t>
              </w:r>
              <w:r w:rsidR="00AE3229">
                <w:rPr>
                  <w:color w:val="0000FF"/>
                  <w:spacing w:val="-11"/>
                  <w:sz w:val="20"/>
                </w:rPr>
                <w:t xml:space="preserve"> </w:t>
              </w:r>
              <w:r w:rsidR="00AE3229">
                <w:rPr>
                  <w:color w:val="0000FF"/>
                  <w:sz w:val="20"/>
                </w:rPr>
                <w:t>Цифровых</w:t>
              </w:r>
              <w:r w:rsidR="00AE3229">
                <w:rPr>
                  <w:color w:val="0000FF"/>
                  <w:spacing w:val="-10"/>
                  <w:sz w:val="20"/>
                </w:rPr>
                <w:t xml:space="preserve"> </w:t>
              </w:r>
              <w:r w:rsidR="00AE3229">
                <w:rPr>
                  <w:color w:val="0000FF"/>
                  <w:sz w:val="20"/>
                </w:rPr>
                <w:t>Образовательных</w:t>
              </w:r>
            </w:hyperlink>
            <w:r w:rsidR="00AE3229">
              <w:rPr>
                <w:color w:val="0000FF"/>
                <w:spacing w:val="-8"/>
                <w:sz w:val="20"/>
              </w:rPr>
              <w:t xml:space="preserve"> </w:t>
            </w:r>
            <w:hyperlink r:id="rId505">
              <w:r w:rsidR="00AE3229">
                <w:rPr>
                  <w:color w:val="0000FF"/>
                  <w:spacing w:val="-2"/>
                  <w:sz w:val="20"/>
                </w:rPr>
                <w:t>Ресурсов</w:t>
              </w:r>
            </w:hyperlink>
          </w:p>
        </w:tc>
      </w:tr>
      <w:tr w:rsidR="0013436E" w14:paraId="298C5F1C" w14:textId="77777777">
        <w:trPr>
          <w:trHeight w:val="210"/>
        </w:trPr>
        <w:tc>
          <w:tcPr>
            <w:tcW w:w="674" w:type="dxa"/>
            <w:vMerge/>
            <w:tcBorders>
              <w:top w:val="nil"/>
            </w:tcBorders>
          </w:tcPr>
          <w:p w14:paraId="6458A30B" w14:textId="77777777" w:rsidR="0013436E" w:rsidRDefault="0013436E">
            <w:pPr>
              <w:rPr>
                <w:sz w:val="2"/>
                <w:szCs w:val="2"/>
              </w:rPr>
            </w:pPr>
          </w:p>
        </w:tc>
        <w:tc>
          <w:tcPr>
            <w:tcW w:w="3084" w:type="dxa"/>
            <w:vMerge/>
            <w:tcBorders>
              <w:top w:val="nil"/>
            </w:tcBorders>
          </w:tcPr>
          <w:p w14:paraId="3773C320" w14:textId="77777777" w:rsidR="0013436E" w:rsidRDefault="0013436E">
            <w:pPr>
              <w:rPr>
                <w:sz w:val="2"/>
                <w:szCs w:val="2"/>
              </w:rPr>
            </w:pPr>
          </w:p>
        </w:tc>
        <w:tc>
          <w:tcPr>
            <w:tcW w:w="1073" w:type="dxa"/>
            <w:vMerge/>
            <w:tcBorders>
              <w:top w:val="nil"/>
            </w:tcBorders>
          </w:tcPr>
          <w:p w14:paraId="6F116C34" w14:textId="77777777" w:rsidR="0013436E" w:rsidRDefault="0013436E">
            <w:pPr>
              <w:rPr>
                <w:sz w:val="2"/>
                <w:szCs w:val="2"/>
              </w:rPr>
            </w:pPr>
          </w:p>
        </w:tc>
        <w:tc>
          <w:tcPr>
            <w:tcW w:w="5036" w:type="dxa"/>
            <w:gridSpan w:val="5"/>
            <w:tcBorders>
              <w:top w:val="single" w:sz="4" w:space="0" w:color="0000FF"/>
              <w:bottom w:val="nil"/>
            </w:tcBorders>
          </w:tcPr>
          <w:p w14:paraId="0A70EEF8" w14:textId="77777777" w:rsidR="0013436E" w:rsidRDefault="00F10513">
            <w:pPr>
              <w:pStyle w:val="TableParagraph"/>
              <w:spacing w:line="190" w:lineRule="exact"/>
              <w:ind w:left="5"/>
              <w:rPr>
                <w:sz w:val="20"/>
              </w:rPr>
            </w:pPr>
            <w:hyperlink r:id="rId506">
              <w:r w:rsidR="00AE3229">
                <w:rPr>
                  <w:color w:val="0000FF"/>
                  <w:spacing w:val="-2"/>
                  <w:sz w:val="20"/>
                </w:rPr>
                <w:t>(school-collection.edu.ru)</w:t>
              </w:r>
            </w:hyperlink>
          </w:p>
        </w:tc>
      </w:tr>
      <w:tr w:rsidR="0013436E" w14:paraId="4E64CAD6" w14:textId="77777777">
        <w:trPr>
          <w:trHeight w:val="157"/>
        </w:trPr>
        <w:tc>
          <w:tcPr>
            <w:tcW w:w="674" w:type="dxa"/>
            <w:vMerge w:val="restart"/>
          </w:tcPr>
          <w:p w14:paraId="092985CC" w14:textId="77777777" w:rsidR="0013436E" w:rsidRDefault="00AE3229">
            <w:pPr>
              <w:pStyle w:val="TableParagraph"/>
              <w:spacing w:line="215" w:lineRule="exact"/>
              <w:ind w:left="210"/>
              <w:rPr>
                <w:sz w:val="20"/>
              </w:rPr>
            </w:pPr>
            <w:r>
              <w:rPr>
                <w:spacing w:val="-5"/>
                <w:sz w:val="20"/>
              </w:rPr>
              <w:t>8.3</w:t>
            </w:r>
          </w:p>
        </w:tc>
        <w:tc>
          <w:tcPr>
            <w:tcW w:w="3084" w:type="dxa"/>
            <w:vMerge w:val="restart"/>
          </w:tcPr>
          <w:p w14:paraId="18FEA7AC" w14:textId="77777777" w:rsidR="0013436E" w:rsidRDefault="00AE3229">
            <w:pPr>
              <w:pStyle w:val="TableParagraph"/>
              <w:spacing w:line="199" w:lineRule="exact"/>
              <w:ind w:left="4"/>
              <w:rPr>
                <w:sz w:val="20"/>
              </w:rPr>
            </w:pPr>
            <w:r>
              <w:rPr>
                <w:sz w:val="20"/>
              </w:rPr>
              <w:t>Музыка</w:t>
            </w:r>
            <w:r>
              <w:rPr>
                <w:spacing w:val="-7"/>
                <w:sz w:val="20"/>
              </w:rPr>
              <w:t xml:space="preserve"> </w:t>
            </w:r>
            <w:r>
              <w:rPr>
                <w:spacing w:val="-5"/>
                <w:sz w:val="20"/>
              </w:rPr>
              <w:t>США</w:t>
            </w:r>
          </w:p>
        </w:tc>
        <w:tc>
          <w:tcPr>
            <w:tcW w:w="1073" w:type="dxa"/>
            <w:vMerge w:val="restart"/>
          </w:tcPr>
          <w:p w14:paraId="7C732CAD" w14:textId="77777777" w:rsidR="0013436E" w:rsidRDefault="00AE3229">
            <w:pPr>
              <w:pStyle w:val="TableParagraph"/>
              <w:spacing w:line="179" w:lineRule="exact"/>
              <w:ind w:left="5"/>
              <w:rPr>
                <w:sz w:val="20"/>
              </w:rPr>
            </w:pPr>
            <w:r>
              <w:rPr>
                <w:w w:val="99"/>
                <w:sz w:val="20"/>
              </w:rPr>
              <w:t>1</w:t>
            </w:r>
          </w:p>
        </w:tc>
        <w:tc>
          <w:tcPr>
            <w:tcW w:w="5036" w:type="dxa"/>
            <w:gridSpan w:val="5"/>
            <w:tcBorders>
              <w:top w:val="double" w:sz="4" w:space="0" w:color="000000"/>
              <w:bottom w:val="nil"/>
            </w:tcBorders>
          </w:tcPr>
          <w:p w14:paraId="6985D5B7" w14:textId="77777777" w:rsidR="0013436E" w:rsidRDefault="00F10513">
            <w:pPr>
              <w:pStyle w:val="TableParagraph"/>
              <w:spacing w:line="138" w:lineRule="exact"/>
              <w:ind w:left="5"/>
              <w:rPr>
                <w:sz w:val="20"/>
              </w:rPr>
            </w:pPr>
            <w:hyperlink r:id="rId507">
              <w:r w:rsidR="00AE3229">
                <w:rPr>
                  <w:color w:val="0461C1"/>
                  <w:spacing w:val="-2"/>
                  <w:sz w:val="20"/>
                </w:rPr>
                <w:t>https://resh.edu.ru/</w:t>
              </w:r>
            </w:hyperlink>
          </w:p>
        </w:tc>
      </w:tr>
      <w:tr w:rsidR="0013436E" w14:paraId="747EF592" w14:textId="77777777">
        <w:trPr>
          <w:trHeight w:val="186"/>
        </w:trPr>
        <w:tc>
          <w:tcPr>
            <w:tcW w:w="674" w:type="dxa"/>
            <w:vMerge/>
            <w:tcBorders>
              <w:top w:val="nil"/>
            </w:tcBorders>
          </w:tcPr>
          <w:p w14:paraId="0BC6492A" w14:textId="77777777" w:rsidR="0013436E" w:rsidRDefault="0013436E">
            <w:pPr>
              <w:rPr>
                <w:sz w:val="2"/>
                <w:szCs w:val="2"/>
              </w:rPr>
            </w:pPr>
          </w:p>
        </w:tc>
        <w:tc>
          <w:tcPr>
            <w:tcW w:w="3084" w:type="dxa"/>
            <w:vMerge/>
            <w:tcBorders>
              <w:top w:val="nil"/>
            </w:tcBorders>
          </w:tcPr>
          <w:p w14:paraId="50F1866E" w14:textId="77777777" w:rsidR="0013436E" w:rsidRDefault="0013436E">
            <w:pPr>
              <w:rPr>
                <w:sz w:val="2"/>
                <w:szCs w:val="2"/>
              </w:rPr>
            </w:pPr>
          </w:p>
        </w:tc>
        <w:tc>
          <w:tcPr>
            <w:tcW w:w="1073" w:type="dxa"/>
            <w:vMerge/>
            <w:tcBorders>
              <w:top w:val="nil"/>
            </w:tcBorders>
          </w:tcPr>
          <w:p w14:paraId="5CBF1050" w14:textId="77777777" w:rsidR="0013436E" w:rsidRDefault="0013436E">
            <w:pPr>
              <w:rPr>
                <w:sz w:val="2"/>
                <w:szCs w:val="2"/>
              </w:rPr>
            </w:pPr>
          </w:p>
        </w:tc>
        <w:tc>
          <w:tcPr>
            <w:tcW w:w="5036" w:type="dxa"/>
            <w:gridSpan w:val="5"/>
            <w:tcBorders>
              <w:top w:val="single" w:sz="4" w:space="0" w:color="0461C1"/>
              <w:bottom w:val="single" w:sz="4" w:space="0" w:color="0000FF"/>
            </w:tcBorders>
          </w:tcPr>
          <w:p w14:paraId="28E1AB8C" w14:textId="77777777" w:rsidR="0013436E" w:rsidRDefault="00F10513">
            <w:pPr>
              <w:pStyle w:val="TableParagraph"/>
              <w:spacing w:line="167" w:lineRule="exact"/>
              <w:ind w:left="5"/>
              <w:rPr>
                <w:sz w:val="20"/>
              </w:rPr>
            </w:pPr>
            <w:hyperlink r:id="rId508">
              <w:r w:rsidR="00AE3229">
                <w:rPr>
                  <w:color w:val="0000FF"/>
                  <w:sz w:val="20"/>
                </w:rPr>
                <w:t>Единая</w:t>
              </w:r>
              <w:r w:rsidR="00AE3229">
                <w:rPr>
                  <w:color w:val="0000FF"/>
                  <w:spacing w:val="-11"/>
                  <w:sz w:val="20"/>
                </w:rPr>
                <w:t xml:space="preserve"> </w:t>
              </w:r>
              <w:r w:rsidR="00AE3229">
                <w:rPr>
                  <w:color w:val="0000FF"/>
                  <w:sz w:val="20"/>
                </w:rPr>
                <w:t>коллекция</w:t>
              </w:r>
              <w:r w:rsidR="00AE3229">
                <w:rPr>
                  <w:color w:val="0000FF"/>
                  <w:spacing w:val="-11"/>
                  <w:sz w:val="20"/>
                </w:rPr>
                <w:t xml:space="preserve"> </w:t>
              </w:r>
              <w:r w:rsidR="00AE3229">
                <w:rPr>
                  <w:color w:val="0000FF"/>
                  <w:sz w:val="20"/>
                </w:rPr>
                <w:t>Цифровых</w:t>
              </w:r>
              <w:r w:rsidR="00AE3229">
                <w:rPr>
                  <w:color w:val="0000FF"/>
                  <w:spacing w:val="-10"/>
                  <w:sz w:val="20"/>
                </w:rPr>
                <w:t xml:space="preserve"> </w:t>
              </w:r>
              <w:r w:rsidR="00AE3229">
                <w:rPr>
                  <w:color w:val="0000FF"/>
                  <w:sz w:val="20"/>
                </w:rPr>
                <w:t>Образовательных</w:t>
              </w:r>
            </w:hyperlink>
            <w:r w:rsidR="00AE3229">
              <w:rPr>
                <w:color w:val="0000FF"/>
                <w:spacing w:val="-8"/>
                <w:sz w:val="20"/>
              </w:rPr>
              <w:t xml:space="preserve"> </w:t>
            </w:r>
            <w:hyperlink r:id="rId509">
              <w:r w:rsidR="00AE3229">
                <w:rPr>
                  <w:color w:val="0000FF"/>
                  <w:spacing w:val="-2"/>
                  <w:sz w:val="20"/>
                </w:rPr>
                <w:t>Ресурсов</w:t>
              </w:r>
            </w:hyperlink>
          </w:p>
        </w:tc>
      </w:tr>
      <w:tr w:rsidR="0013436E" w14:paraId="1DCDDE96" w14:textId="77777777">
        <w:trPr>
          <w:trHeight w:val="217"/>
        </w:trPr>
        <w:tc>
          <w:tcPr>
            <w:tcW w:w="674" w:type="dxa"/>
            <w:vMerge/>
            <w:tcBorders>
              <w:top w:val="nil"/>
            </w:tcBorders>
          </w:tcPr>
          <w:p w14:paraId="459FC877" w14:textId="77777777" w:rsidR="0013436E" w:rsidRDefault="0013436E">
            <w:pPr>
              <w:rPr>
                <w:sz w:val="2"/>
                <w:szCs w:val="2"/>
              </w:rPr>
            </w:pPr>
          </w:p>
        </w:tc>
        <w:tc>
          <w:tcPr>
            <w:tcW w:w="3084" w:type="dxa"/>
            <w:vMerge/>
            <w:tcBorders>
              <w:top w:val="nil"/>
            </w:tcBorders>
          </w:tcPr>
          <w:p w14:paraId="1DDA62C3" w14:textId="77777777" w:rsidR="0013436E" w:rsidRDefault="0013436E">
            <w:pPr>
              <w:rPr>
                <w:sz w:val="2"/>
                <w:szCs w:val="2"/>
              </w:rPr>
            </w:pPr>
          </w:p>
        </w:tc>
        <w:tc>
          <w:tcPr>
            <w:tcW w:w="1073" w:type="dxa"/>
            <w:vMerge/>
            <w:tcBorders>
              <w:top w:val="nil"/>
            </w:tcBorders>
          </w:tcPr>
          <w:p w14:paraId="5E0B8B09" w14:textId="77777777" w:rsidR="0013436E" w:rsidRDefault="0013436E">
            <w:pPr>
              <w:rPr>
                <w:sz w:val="2"/>
                <w:szCs w:val="2"/>
              </w:rPr>
            </w:pPr>
          </w:p>
        </w:tc>
        <w:tc>
          <w:tcPr>
            <w:tcW w:w="5036" w:type="dxa"/>
            <w:gridSpan w:val="5"/>
            <w:tcBorders>
              <w:top w:val="single" w:sz="4" w:space="0" w:color="0000FF"/>
              <w:bottom w:val="nil"/>
            </w:tcBorders>
          </w:tcPr>
          <w:p w14:paraId="7BE1BAF2" w14:textId="77777777" w:rsidR="0013436E" w:rsidRDefault="00F10513">
            <w:pPr>
              <w:pStyle w:val="TableParagraph"/>
              <w:spacing w:line="198" w:lineRule="exact"/>
              <w:ind w:left="5"/>
              <w:rPr>
                <w:sz w:val="20"/>
              </w:rPr>
            </w:pPr>
            <w:hyperlink r:id="rId510">
              <w:r w:rsidR="00AE3229">
                <w:rPr>
                  <w:color w:val="0000FF"/>
                  <w:spacing w:val="-2"/>
                  <w:sz w:val="20"/>
                </w:rPr>
                <w:t>(school-collection.edu.ru)</w:t>
              </w:r>
            </w:hyperlink>
          </w:p>
        </w:tc>
      </w:tr>
      <w:tr w:rsidR="0013436E" w14:paraId="163D92FD" w14:textId="77777777">
        <w:trPr>
          <w:trHeight w:val="155"/>
        </w:trPr>
        <w:tc>
          <w:tcPr>
            <w:tcW w:w="674" w:type="dxa"/>
            <w:vMerge w:val="restart"/>
          </w:tcPr>
          <w:p w14:paraId="7DE0DFF4" w14:textId="77777777" w:rsidR="0013436E" w:rsidRDefault="00AE3229">
            <w:pPr>
              <w:pStyle w:val="TableParagraph"/>
              <w:spacing w:line="213" w:lineRule="exact"/>
              <w:ind w:left="210"/>
              <w:rPr>
                <w:sz w:val="20"/>
              </w:rPr>
            </w:pPr>
            <w:r>
              <w:rPr>
                <w:spacing w:val="-5"/>
                <w:sz w:val="20"/>
              </w:rPr>
              <w:t>8.4</w:t>
            </w:r>
          </w:p>
        </w:tc>
        <w:tc>
          <w:tcPr>
            <w:tcW w:w="3084" w:type="dxa"/>
            <w:vMerge w:val="restart"/>
          </w:tcPr>
          <w:p w14:paraId="36FC8E13" w14:textId="77777777" w:rsidR="0013436E" w:rsidRDefault="00AE3229">
            <w:pPr>
              <w:pStyle w:val="TableParagraph"/>
              <w:spacing w:line="196" w:lineRule="exact"/>
              <w:ind w:left="4"/>
              <w:rPr>
                <w:sz w:val="20"/>
              </w:rPr>
            </w:pPr>
            <w:r>
              <w:rPr>
                <w:sz w:val="20"/>
              </w:rPr>
              <w:t>Музыка</w:t>
            </w:r>
            <w:r>
              <w:rPr>
                <w:spacing w:val="-4"/>
                <w:sz w:val="20"/>
              </w:rPr>
              <w:t xml:space="preserve"> </w:t>
            </w:r>
            <w:r>
              <w:rPr>
                <w:sz w:val="20"/>
              </w:rPr>
              <w:t>Японии</w:t>
            </w:r>
            <w:r>
              <w:rPr>
                <w:spacing w:val="-6"/>
                <w:sz w:val="20"/>
              </w:rPr>
              <w:t xml:space="preserve"> </w:t>
            </w:r>
            <w:r>
              <w:rPr>
                <w:sz w:val="20"/>
              </w:rPr>
              <w:t>и</w:t>
            </w:r>
            <w:r>
              <w:rPr>
                <w:spacing w:val="-5"/>
                <w:sz w:val="20"/>
              </w:rPr>
              <w:t xml:space="preserve"> </w:t>
            </w:r>
            <w:r>
              <w:rPr>
                <w:spacing w:val="-4"/>
                <w:sz w:val="20"/>
              </w:rPr>
              <w:t>Китая</w:t>
            </w:r>
          </w:p>
        </w:tc>
        <w:tc>
          <w:tcPr>
            <w:tcW w:w="1073" w:type="dxa"/>
            <w:vMerge w:val="restart"/>
          </w:tcPr>
          <w:p w14:paraId="11E34140" w14:textId="77777777" w:rsidR="0013436E" w:rsidRDefault="00AE3229">
            <w:pPr>
              <w:pStyle w:val="TableParagraph"/>
              <w:spacing w:line="177" w:lineRule="exact"/>
              <w:ind w:left="5"/>
              <w:rPr>
                <w:sz w:val="20"/>
              </w:rPr>
            </w:pPr>
            <w:r>
              <w:rPr>
                <w:w w:val="99"/>
                <w:sz w:val="20"/>
              </w:rPr>
              <w:t>1</w:t>
            </w:r>
          </w:p>
        </w:tc>
        <w:tc>
          <w:tcPr>
            <w:tcW w:w="5036" w:type="dxa"/>
            <w:gridSpan w:val="5"/>
            <w:tcBorders>
              <w:top w:val="double" w:sz="4" w:space="0" w:color="000000"/>
              <w:bottom w:val="nil"/>
            </w:tcBorders>
          </w:tcPr>
          <w:p w14:paraId="564AFFA0" w14:textId="77777777" w:rsidR="0013436E" w:rsidRDefault="00F10513">
            <w:pPr>
              <w:pStyle w:val="TableParagraph"/>
              <w:spacing w:line="135" w:lineRule="exact"/>
              <w:ind w:left="5"/>
              <w:rPr>
                <w:sz w:val="20"/>
              </w:rPr>
            </w:pPr>
            <w:hyperlink r:id="rId511">
              <w:r w:rsidR="00AE3229">
                <w:rPr>
                  <w:color w:val="0461C1"/>
                  <w:spacing w:val="-2"/>
                  <w:sz w:val="20"/>
                </w:rPr>
                <w:t>https://resh.edu.ru/</w:t>
              </w:r>
            </w:hyperlink>
          </w:p>
        </w:tc>
      </w:tr>
      <w:tr w:rsidR="0013436E" w14:paraId="6FE83AAE" w14:textId="77777777">
        <w:trPr>
          <w:trHeight w:val="187"/>
        </w:trPr>
        <w:tc>
          <w:tcPr>
            <w:tcW w:w="674" w:type="dxa"/>
            <w:vMerge/>
            <w:tcBorders>
              <w:top w:val="nil"/>
            </w:tcBorders>
          </w:tcPr>
          <w:p w14:paraId="533CC309" w14:textId="77777777" w:rsidR="0013436E" w:rsidRDefault="0013436E">
            <w:pPr>
              <w:rPr>
                <w:sz w:val="2"/>
                <w:szCs w:val="2"/>
              </w:rPr>
            </w:pPr>
          </w:p>
        </w:tc>
        <w:tc>
          <w:tcPr>
            <w:tcW w:w="3084" w:type="dxa"/>
            <w:vMerge/>
            <w:tcBorders>
              <w:top w:val="nil"/>
            </w:tcBorders>
          </w:tcPr>
          <w:p w14:paraId="5D1302EA" w14:textId="77777777" w:rsidR="0013436E" w:rsidRDefault="0013436E">
            <w:pPr>
              <w:rPr>
                <w:sz w:val="2"/>
                <w:szCs w:val="2"/>
              </w:rPr>
            </w:pPr>
          </w:p>
        </w:tc>
        <w:tc>
          <w:tcPr>
            <w:tcW w:w="1073" w:type="dxa"/>
            <w:vMerge/>
            <w:tcBorders>
              <w:top w:val="nil"/>
            </w:tcBorders>
          </w:tcPr>
          <w:p w14:paraId="3D63B242" w14:textId="77777777" w:rsidR="0013436E" w:rsidRDefault="0013436E">
            <w:pPr>
              <w:rPr>
                <w:sz w:val="2"/>
                <w:szCs w:val="2"/>
              </w:rPr>
            </w:pPr>
          </w:p>
        </w:tc>
        <w:tc>
          <w:tcPr>
            <w:tcW w:w="5036" w:type="dxa"/>
            <w:gridSpan w:val="5"/>
            <w:tcBorders>
              <w:top w:val="single" w:sz="4" w:space="0" w:color="0461C1"/>
              <w:bottom w:val="single" w:sz="4" w:space="0" w:color="0000FF"/>
            </w:tcBorders>
          </w:tcPr>
          <w:p w14:paraId="34BA735B" w14:textId="77777777" w:rsidR="0013436E" w:rsidRDefault="00F10513">
            <w:pPr>
              <w:pStyle w:val="TableParagraph"/>
              <w:spacing w:line="167" w:lineRule="exact"/>
              <w:ind w:left="5"/>
              <w:rPr>
                <w:sz w:val="20"/>
              </w:rPr>
            </w:pPr>
            <w:hyperlink r:id="rId512">
              <w:r w:rsidR="00AE3229">
                <w:rPr>
                  <w:color w:val="0000FF"/>
                  <w:sz w:val="20"/>
                </w:rPr>
                <w:t>Единая</w:t>
              </w:r>
              <w:r w:rsidR="00AE3229">
                <w:rPr>
                  <w:color w:val="0000FF"/>
                  <w:spacing w:val="-10"/>
                  <w:sz w:val="20"/>
                </w:rPr>
                <w:t xml:space="preserve"> </w:t>
              </w:r>
              <w:r w:rsidR="00AE3229">
                <w:rPr>
                  <w:color w:val="0000FF"/>
                  <w:sz w:val="20"/>
                </w:rPr>
                <w:t>коллекция</w:t>
              </w:r>
              <w:r w:rsidR="00AE3229">
                <w:rPr>
                  <w:color w:val="0000FF"/>
                  <w:spacing w:val="-11"/>
                  <w:sz w:val="20"/>
                </w:rPr>
                <w:t xml:space="preserve"> </w:t>
              </w:r>
              <w:r w:rsidR="00AE3229">
                <w:rPr>
                  <w:color w:val="0000FF"/>
                  <w:sz w:val="20"/>
                </w:rPr>
                <w:t>Цифровых</w:t>
              </w:r>
              <w:r w:rsidR="00AE3229">
                <w:rPr>
                  <w:color w:val="0000FF"/>
                  <w:spacing w:val="-11"/>
                  <w:sz w:val="20"/>
                </w:rPr>
                <w:t xml:space="preserve"> </w:t>
              </w:r>
              <w:r w:rsidR="00AE3229">
                <w:rPr>
                  <w:color w:val="0000FF"/>
                  <w:sz w:val="20"/>
                </w:rPr>
                <w:t>Образовательных</w:t>
              </w:r>
            </w:hyperlink>
            <w:r w:rsidR="00AE3229">
              <w:rPr>
                <w:color w:val="0000FF"/>
                <w:spacing w:val="-8"/>
                <w:sz w:val="20"/>
              </w:rPr>
              <w:t xml:space="preserve"> </w:t>
            </w:r>
            <w:hyperlink r:id="rId513">
              <w:r w:rsidR="00AE3229">
                <w:rPr>
                  <w:color w:val="0000FF"/>
                  <w:spacing w:val="-2"/>
                  <w:sz w:val="20"/>
                </w:rPr>
                <w:t>Ресурсов</w:t>
              </w:r>
            </w:hyperlink>
          </w:p>
        </w:tc>
      </w:tr>
      <w:tr w:rsidR="0013436E" w14:paraId="4FBDE3A5" w14:textId="77777777">
        <w:trPr>
          <w:trHeight w:val="210"/>
        </w:trPr>
        <w:tc>
          <w:tcPr>
            <w:tcW w:w="674" w:type="dxa"/>
            <w:vMerge/>
            <w:tcBorders>
              <w:top w:val="nil"/>
            </w:tcBorders>
          </w:tcPr>
          <w:p w14:paraId="3B201022" w14:textId="77777777" w:rsidR="0013436E" w:rsidRDefault="0013436E">
            <w:pPr>
              <w:rPr>
                <w:sz w:val="2"/>
                <w:szCs w:val="2"/>
              </w:rPr>
            </w:pPr>
          </w:p>
        </w:tc>
        <w:tc>
          <w:tcPr>
            <w:tcW w:w="3084" w:type="dxa"/>
            <w:vMerge/>
            <w:tcBorders>
              <w:top w:val="nil"/>
            </w:tcBorders>
          </w:tcPr>
          <w:p w14:paraId="5817C9FB" w14:textId="77777777" w:rsidR="0013436E" w:rsidRDefault="0013436E">
            <w:pPr>
              <w:rPr>
                <w:sz w:val="2"/>
                <w:szCs w:val="2"/>
              </w:rPr>
            </w:pPr>
          </w:p>
        </w:tc>
        <w:tc>
          <w:tcPr>
            <w:tcW w:w="1073" w:type="dxa"/>
            <w:vMerge/>
            <w:tcBorders>
              <w:top w:val="nil"/>
            </w:tcBorders>
          </w:tcPr>
          <w:p w14:paraId="23AC9606" w14:textId="77777777" w:rsidR="0013436E" w:rsidRDefault="0013436E">
            <w:pPr>
              <w:rPr>
                <w:sz w:val="2"/>
                <w:szCs w:val="2"/>
              </w:rPr>
            </w:pPr>
          </w:p>
        </w:tc>
        <w:tc>
          <w:tcPr>
            <w:tcW w:w="5036" w:type="dxa"/>
            <w:gridSpan w:val="5"/>
            <w:tcBorders>
              <w:top w:val="single" w:sz="4" w:space="0" w:color="0000FF"/>
              <w:bottom w:val="nil"/>
            </w:tcBorders>
          </w:tcPr>
          <w:p w14:paraId="2F0436FA" w14:textId="77777777" w:rsidR="0013436E" w:rsidRDefault="00F10513">
            <w:pPr>
              <w:pStyle w:val="TableParagraph"/>
              <w:spacing w:line="190" w:lineRule="exact"/>
              <w:ind w:left="5"/>
              <w:rPr>
                <w:sz w:val="20"/>
              </w:rPr>
            </w:pPr>
            <w:hyperlink r:id="rId514">
              <w:r w:rsidR="00AE3229">
                <w:rPr>
                  <w:color w:val="0000FF"/>
                  <w:spacing w:val="-2"/>
                  <w:sz w:val="20"/>
                </w:rPr>
                <w:t>(school-collection.edu.ru)</w:t>
              </w:r>
            </w:hyperlink>
          </w:p>
        </w:tc>
      </w:tr>
      <w:tr w:rsidR="0013436E" w14:paraId="389B9837" w14:textId="77777777">
        <w:trPr>
          <w:trHeight w:val="174"/>
        </w:trPr>
        <w:tc>
          <w:tcPr>
            <w:tcW w:w="674" w:type="dxa"/>
            <w:vMerge w:val="restart"/>
          </w:tcPr>
          <w:p w14:paraId="42D30E14" w14:textId="77777777" w:rsidR="0013436E" w:rsidRDefault="00AE3229">
            <w:pPr>
              <w:pStyle w:val="TableParagraph"/>
              <w:spacing w:line="213" w:lineRule="exact"/>
              <w:ind w:left="210"/>
              <w:rPr>
                <w:sz w:val="20"/>
              </w:rPr>
            </w:pPr>
            <w:r>
              <w:rPr>
                <w:spacing w:val="-5"/>
                <w:sz w:val="20"/>
              </w:rPr>
              <w:t>8.5</w:t>
            </w:r>
          </w:p>
        </w:tc>
        <w:tc>
          <w:tcPr>
            <w:tcW w:w="3084" w:type="dxa"/>
            <w:vMerge w:val="restart"/>
          </w:tcPr>
          <w:p w14:paraId="35CFE6A4" w14:textId="77777777" w:rsidR="0013436E" w:rsidRDefault="00AE3229">
            <w:pPr>
              <w:pStyle w:val="TableParagraph"/>
              <w:spacing w:line="199" w:lineRule="exact"/>
              <w:ind w:left="4"/>
              <w:rPr>
                <w:sz w:val="20"/>
              </w:rPr>
            </w:pPr>
            <w:r>
              <w:rPr>
                <w:sz w:val="20"/>
              </w:rPr>
              <w:t>Диалог</w:t>
            </w:r>
            <w:r>
              <w:rPr>
                <w:spacing w:val="-10"/>
                <w:sz w:val="20"/>
              </w:rPr>
              <w:t xml:space="preserve"> </w:t>
            </w:r>
            <w:r>
              <w:rPr>
                <w:spacing w:val="-2"/>
                <w:sz w:val="20"/>
              </w:rPr>
              <w:t>культур</w:t>
            </w:r>
          </w:p>
        </w:tc>
        <w:tc>
          <w:tcPr>
            <w:tcW w:w="1073" w:type="dxa"/>
            <w:vMerge w:val="restart"/>
          </w:tcPr>
          <w:p w14:paraId="03CFDF19" w14:textId="77777777" w:rsidR="0013436E" w:rsidRDefault="00AE3229">
            <w:pPr>
              <w:pStyle w:val="TableParagraph"/>
              <w:spacing w:line="196" w:lineRule="exact"/>
              <w:ind w:left="5"/>
              <w:rPr>
                <w:sz w:val="20"/>
              </w:rPr>
            </w:pPr>
            <w:r>
              <w:rPr>
                <w:w w:val="99"/>
                <w:sz w:val="20"/>
              </w:rPr>
              <w:t>1</w:t>
            </w:r>
          </w:p>
        </w:tc>
        <w:tc>
          <w:tcPr>
            <w:tcW w:w="5036" w:type="dxa"/>
            <w:gridSpan w:val="5"/>
            <w:tcBorders>
              <w:top w:val="double" w:sz="4" w:space="0" w:color="000000"/>
              <w:bottom w:val="single" w:sz="4" w:space="0" w:color="0000FF"/>
            </w:tcBorders>
          </w:tcPr>
          <w:p w14:paraId="58AE7A6D" w14:textId="77777777" w:rsidR="0013436E" w:rsidRDefault="00F10513">
            <w:pPr>
              <w:pStyle w:val="TableParagraph"/>
              <w:spacing w:line="154" w:lineRule="exact"/>
              <w:ind w:left="5"/>
              <w:rPr>
                <w:sz w:val="20"/>
              </w:rPr>
            </w:pPr>
            <w:hyperlink r:id="rId515">
              <w:r w:rsidR="00AE3229">
                <w:rPr>
                  <w:color w:val="0000FF"/>
                  <w:sz w:val="20"/>
                </w:rPr>
                <w:t>Единая</w:t>
              </w:r>
              <w:r w:rsidR="00AE3229">
                <w:rPr>
                  <w:color w:val="0000FF"/>
                  <w:spacing w:val="-11"/>
                  <w:sz w:val="20"/>
                </w:rPr>
                <w:t xml:space="preserve"> </w:t>
              </w:r>
              <w:r w:rsidR="00AE3229">
                <w:rPr>
                  <w:color w:val="0000FF"/>
                  <w:sz w:val="20"/>
                </w:rPr>
                <w:t>коллекция</w:t>
              </w:r>
              <w:r w:rsidR="00AE3229">
                <w:rPr>
                  <w:color w:val="0000FF"/>
                  <w:spacing w:val="-11"/>
                  <w:sz w:val="20"/>
                </w:rPr>
                <w:t xml:space="preserve"> </w:t>
              </w:r>
              <w:r w:rsidR="00AE3229">
                <w:rPr>
                  <w:color w:val="0000FF"/>
                  <w:sz w:val="20"/>
                </w:rPr>
                <w:t>Цифровых</w:t>
              </w:r>
              <w:r w:rsidR="00AE3229">
                <w:rPr>
                  <w:color w:val="0000FF"/>
                  <w:spacing w:val="-10"/>
                  <w:sz w:val="20"/>
                </w:rPr>
                <w:t xml:space="preserve"> </w:t>
              </w:r>
              <w:r w:rsidR="00AE3229">
                <w:rPr>
                  <w:color w:val="0000FF"/>
                  <w:sz w:val="20"/>
                </w:rPr>
                <w:t>Образовательных</w:t>
              </w:r>
            </w:hyperlink>
            <w:r w:rsidR="00AE3229">
              <w:rPr>
                <w:color w:val="0000FF"/>
                <w:spacing w:val="-8"/>
                <w:sz w:val="20"/>
              </w:rPr>
              <w:t xml:space="preserve"> </w:t>
            </w:r>
            <w:hyperlink r:id="rId516">
              <w:r w:rsidR="00AE3229">
                <w:rPr>
                  <w:color w:val="0000FF"/>
                  <w:spacing w:val="-2"/>
                  <w:sz w:val="20"/>
                </w:rPr>
                <w:t>Ресурсов</w:t>
              </w:r>
            </w:hyperlink>
          </w:p>
        </w:tc>
      </w:tr>
      <w:tr w:rsidR="0013436E" w14:paraId="5BF07D40" w14:textId="77777777">
        <w:trPr>
          <w:trHeight w:val="212"/>
        </w:trPr>
        <w:tc>
          <w:tcPr>
            <w:tcW w:w="674" w:type="dxa"/>
            <w:vMerge/>
            <w:tcBorders>
              <w:top w:val="nil"/>
            </w:tcBorders>
          </w:tcPr>
          <w:p w14:paraId="442B500B" w14:textId="77777777" w:rsidR="0013436E" w:rsidRDefault="0013436E">
            <w:pPr>
              <w:rPr>
                <w:sz w:val="2"/>
                <w:szCs w:val="2"/>
              </w:rPr>
            </w:pPr>
          </w:p>
        </w:tc>
        <w:tc>
          <w:tcPr>
            <w:tcW w:w="3084" w:type="dxa"/>
            <w:vMerge/>
            <w:tcBorders>
              <w:top w:val="nil"/>
            </w:tcBorders>
          </w:tcPr>
          <w:p w14:paraId="4CAA9C93" w14:textId="77777777" w:rsidR="0013436E" w:rsidRDefault="0013436E">
            <w:pPr>
              <w:rPr>
                <w:sz w:val="2"/>
                <w:szCs w:val="2"/>
              </w:rPr>
            </w:pPr>
          </w:p>
        </w:tc>
        <w:tc>
          <w:tcPr>
            <w:tcW w:w="1073" w:type="dxa"/>
            <w:vMerge/>
            <w:tcBorders>
              <w:top w:val="nil"/>
            </w:tcBorders>
          </w:tcPr>
          <w:p w14:paraId="4845806E" w14:textId="77777777" w:rsidR="0013436E" w:rsidRDefault="0013436E">
            <w:pPr>
              <w:rPr>
                <w:sz w:val="2"/>
                <w:szCs w:val="2"/>
              </w:rPr>
            </w:pPr>
          </w:p>
        </w:tc>
        <w:tc>
          <w:tcPr>
            <w:tcW w:w="5036" w:type="dxa"/>
            <w:gridSpan w:val="5"/>
            <w:tcBorders>
              <w:top w:val="single" w:sz="4" w:space="0" w:color="0000FF"/>
              <w:bottom w:val="nil"/>
            </w:tcBorders>
          </w:tcPr>
          <w:p w14:paraId="2D5CCB50" w14:textId="77777777" w:rsidR="0013436E" w:rsidRDefault="00F10513">
            <w:pPr>
              <w:pStyle w:val="TableParagraph"/>
              <w:spacing w:line="193" w:lineRule="exact"/>
              <w:ind w:left="5"/>
              <w:rPr>
                <w:sz w:val="20"/>
              </w:rPr>
            </w:pPr>
            <w:hyperlink r:id="rId517">
              <w:r w:rsidR="00AE3229">
                <w:rPr>
                  <w:color w:val="0000FF"/>
                  <w:spacing w:val="-2"/>
                  <w:sz w:val="20"/>
                </w:rPr>
                <w:t>(school-collection.edu.ru)</w:t>
              </w:r>
            </w:hyperlink>
          </w:p>
        </w:tc>
      </w:tr>
      <w:tr w:rsidR="0013436E" w14:paraId="4FB9D8E3" w14:textId="77777777">
        <w:trPr>
          <w:trHeight w:val="220"/>
        </w:trPr>
        <w:tc>
          <w:tcPr>
            <w:tcW w:w="3758" w:type="dxa"/>
            <w:gridSpan w:val="2"/>
          </w:tcPr>
          <w:p w14:paraId="3401DB24" w14:textId="77777777" w:rsidR="0013436E" w:rsidRDefault="00AE3229">
            <w:pPr>
              <w:pStyle w:val="TableParagraph"/>
              <w:spacing w:line="20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3" w:type="dxa"/>
          </w:tcPr>
          <w:p w14:paraId="4640B437" w14:textId="77777777" w:rsidR="0013436E" w:rsidRDefault="00AE3229">
            <w:pPr>
              <w:pStyle w:val="TableParagraph"/>
              <w:spacing w:line="200" w:lineRule="exact"/>
              <w:ind w:left="5"/>
              <w:rPr>
                <w:sz w:val="20"/>
              </w:rPr>
            </w:pPr>
            <w:r>
              <w:rPr>
                <w:w w:val="99"/>
                <w:sz w:val="20"/>
              </w:rPr>
              <w:t>5</w:t>
            </w:r>
          </w:p>
        </w:tc>
        <w:tc>
          <w:tcPr>
            <w:tcW w:w="5036" w:type="dxa"/>
            <w:gridSpan w:val="5"/>
            <w:tcBorders>
              <w:top w:val="double" w:sz="4" w:space="0" w:color="000000"/>
            </w:tcBorders>
          </w:tcPr>
          <w:p w14:paraId="3B4E8E67" w14:textId="77777777" w:rsidR="0013436E" w:rsidRDefault="0013436E">
            <w:pPr>
              <w:pStyle w:val="TableParagraph"/>
              <w:rPr>
                <w:sz w:val="14"/>
              </w:rPr>
            </w:pPr>
          </w:p>
        </w:tc>
      </w:tr>
      <w:tr w:rsidR="0013436E" w14:paraId="677568FC" w14:textId="77777777">
        <w:trPr>
          <w:trHeight w:val="230"/>
        </w:trPr>
        <w:tc>
          <w:tcPr>
            <w:tcW w:w="9867" w:type="dxa"/>
            <w:gridSpan w:val="8"/>
          </w:tcPr>
          <w:p w14:paraId="27C263A5" w14:textId="77777777" w:rsidR="0013436E" w:rsidRDefault="00AE3229">
            <w:pPr>
              <w:pStyle w:val="TableParagraph"/>
              <w:spacing w:line="210" w:lineRule="exact"/>
              <w:ind w:left="4"/>
              <w:rPr>
                <w:sz w:val="20"/>
              </w:rPr>
            </w:pPr>
            <w:r>
              <w:rPr>
                <w:sz w:val="20"/>
              </w:rPr>
              <w:t>Модуль</w:t>
            </w:r>
            <w:r>
              <w:rPr>
                <w:spacing w:val="-7"/>
                <w:sz w:val="20"/>
              </w:rPr>
              <w:t xml:space="preserve"> </w:t>
            </w:r>
            <w:r>
              <w:rPr>
                <w:sz w:val="20"/>
              </w:rPr>
              <w:t>9</w:t>
            </w:r>
            <w:r>
              <w:rPr>
                <w:spacing w:val="-6"/>
                <w:sz w:val="20"/>
              </w:rPr>
              <w:t xml:space="preserve"> </w:t>
            </w:r>
            <w:r>
              <w:rPr>
                <w:sz w:val="20"/>
              </w:rPr>
              <w:t>.</w:t>
            </w:r>
            <w:r>
              <w:rPr>
                <w:spacing w:val="-7"/>
                <w:sz w:val="20"/>
              </w:rPr>
              <w:t xml:space="preserve"> </w:t>
            </w:r>
            <w:r>
              <w:rPr>
                <w:sz w:val="20"/>
              </w:rPr>
              <w:t>Современная</w:t>
            </w:r>
            <w:r>
              <w:rPr>
                <w:spacing w:val="-8"/>
                <w:sz w:val="20"/>
              </w:rPr>
              <w:t xml:space="preserve"> </w:t>
            </w:r>
            <w:r>
              <w:rPr>
                <w:sz w:val="20"/>
              </w:rPr>
              <w:t>музыкальная</w:t>
            </w:r>
            <w:r>
              <w:rPr>
                <w:spacing w:val="-8"/>
                <w:sz w:val="20"/>
              </w:rPr>
              <w:t xml:space="preserve"> </w:t>
            </w:r>
            <w:r>
              <w:rPr>
                <w:spacing w:val="-2"/>
                <w:sz w:val="20"/>
              </w:rPr>
              <w:t>культура</w:t>
            </w:r>
          </w:p>
        </w:tc>
      </w:tr>
      <w:tr w:rsidR="0013436E" w14:paraId="4BCAA37E" w14:textId="77777777">
        <w:trPr>
          <w:trHeight w:val="184"/>
        </w:trPr>
        <w:tc>
          <w:tcPr>
            <w:tcW w:w="674" w:type="dxa"/>
            <w:vMerge w:val="restart"/>
          </w:tcPr>
          <w:p w14:paraId="1E4986A8" w14:textId="77777777" w:rsidR="0013436E" w:rsidRDefault="00AE3229">
            <w:pPr>
              <w:pStyle w:val="TableParagraph"/>
              <w:spacing w:line="223" w:lineRule="exact"/>
              <w:ind w:left="210"/>
              <w:rPr>
                <w:sz w:val="20"/>
              </w:rPr>
            </w:pPr>
            <w:r>
              <w:rPr>
                <w:spacing w:val="-5"/>
                <w:sz w:val="20"/>
              </w:rPr>
              <w:t>9.1</w:t>
            </w:r>
          </w:p>
        </w:tc>
        <w:tc>
          <w:tcPr>
            <w:tcW w:w="3084" w:type="dxa"/>
            <w:vMerge w:val="restart"/>
          </w:tcPr>
          <w:p w14:paraId="05BF9F38" w14:textId="77777777" w:rsidR="0013436E" w:rsidRDefault="00AE3229">
            <w:pPr>
              <w:pStyle w:val="TableParagraph"/>
              <w:spacing w:line="221" w:lineRule="exact"/>
              <w:ind w:left="4"/>
              <w:rPr>
                <w:sz w:val="20"/>
              </w:rPr>
            </w:pPr>
            <w:r>
              <w:rPr>
                <w:spacing w:val="-2"/>
                <w:sz w:val="20"/>
              </w:rPr>
              <w:t>Современные</w:t>
            </w:r>
            <w:r>
              <w:rPr>
                <w:spacing w:val="7"/>
                <w:sz w:val="20"/>
              </w:rPr>
              <w:t xml:space="preserve"> </w:t>
            </w:r>
            <w:r>
              <w:rPr>
                <w:spacing w:val="-2"/>
                <w:sz w:val="20"/>
              </w:rPr>
              <w:t>обработки</w:t>
            </w:r>
          </w:p>
          <w:p w14:paraId="234BE610" w14:textId="77777777" w:rsidR="0013436E" w:rsidRDefault="00AE3229">
            <w:pPr>
              <w:pStyle w:val="TableParagraph"/>
              <w:spacing w:line="163" w:lineRule="exact"/>
              <w:ind w:left="4"/>
              <w:rPr>
                <w:sz w:val="20"/>
              </w:rPr>
            </w:pPr>
            <w:r>
              <w:rPr>
                <w:spacing w:val="-2"/>
                <w:sz w:val="20"/>
              </w:rPr>
              <w:t>классической</w:t>
            </w:r>
            <w:r>
              <w:rPr>
                <w:spacing w:val="9"/>
                <w:sz w:val="20"/>
              </w:rPr>
              <w:t xml:space="preserve"> </w:t>
            </w:r>
            <w:r>
              <w:rPr>
                <w:spacing w:val="-2"/>
                <w:sz w:val="20"/>
              </w:rPr>
              <w:t>музыки</w:t>
            </w:r>
          </w:p>
        </w:tc>
        <w:tc>
          <w:tcPr>
            <w:tcW w:w="1073" w:type="dxa"/>
            <w:vMerge w:val="restart"/>
          </w:tcPr>
          <w:p w14:paraId="31C5A890" w14:textId="77777777" w:rsidR="0013436E" w:rsidRDefault="00AE3229">
            <w:pPr>
              <w:pStyle w:val="TableParagraph"/>
              <w:spacing w:line="206" w:lineRule="exact"/>
              <w:ind w:left="5"/>
              <w:rPr>
                <w:sz w:val="20"/>
              </w:rPr>
            </w:pPr>
            <w:r>
              <w:rPr>
                <w:w w:val="99"/>
                <w:sz w:val="20"/>
              </w:rPr>
              <w:t>2</w:t>
            </w:r>
          </w:p>
        </w:tc>
        <w:tc>
          <w:tcPr>
            <w:tcW w:w="4075" w:type="dxa"/>
            <w:gridSpan w:val="4"/>
            <w:tcBorders>
              <w:bottom w:val="single" w:sz="4" w:space="0" w:color="0000FF"/>
              <w:right w:val="nil"/>
            </w:tcBorders>
          </w:tcPr>
          <w:p w14:paraId="06E0715C" w14:textId="77777777" w:rsidR="0013436E" w:rsidRDefault="00F10513">
            <w:pPr>
              <w:pStyle w:val="TableParagraph"/>
              <w:spacing w:line="164" w:lineRule="exact"/>
              <w:ind w:left="5" w:right="-15"/>
              <w:rPr>
                <w:sz w:val="20"/>
              </w:rPr>
            </w:pPr>
            <w:hyperlink r:id="rId518">
              <w:r w:rsidR="00AE3229">
                <w:rPr>
                  <w:color w:val="0000FF"/>
                  <w:sz w:val="20"/>
                </w:rPr>
                <w:t>Единая</w:t>
              </w:r>
              <w:r w:rsidR="00AE3229">
                <w:rPr>
                  <w:color w:val="0000FF"/>
                  <w:spacing w:val="-10"/>
                  <w:sz w:val="20"/>
                </w:rPr>
                <w:t xml:space="preserve"> </w:t>
              </w:r>
              <w:r w:rsidR="00AE3229">
                <w:rPr>
                  <w:color w:val="0000FF"/>
                  <w:sz w:val="20"/>
                </w:rPr>
                <w:t>коллекция</w:t>
              </w:r>
              <w:r w:rsidR="00AE3229">
                <w:rPr>
                  <w:color w:val="0000FF"/>
                  <w:spacing w:val="-9"/>
                  <w:sz w:val="20"/>
                </w:rPr>
                <w:t xml:space="preserve"> </w:t>
              </w:r>
              <w:r w:rsidR="00AE3229">
                <w:rPr>
                  <w:color w:val="0000FF"/>
                  <w:sz w:val="20"/>
                </w:rPr>
                <w:t>Цифровых</w:t>
              </w:r>
              <w:r w:rsidR="00AE3229">
                <w:rPr>
                  <w:color w:val="0000FF"/>
                  <w:spacing w:val="-10"/>
                  <w:sz w:val="20"/>
                </w:rPr>
                <w:t xml:space="preserve"> </w:t>
              </w:r>
              <w:r w:rsidR="00AE3229">
                <w:rPr>
                  <w:color w:val="0000FF"/>
                  <w:spacing w:val="-2"/>
                  <w:sz w:val="20"/>
                </w:rPr>
                <w:t>Образовательных</w:t>
              </w:r>
            </w:hyperlink>
          </w:p>
        </w:tc>
        <w:tc>
          <w:tcPr>
            <w:tcW w:w="961" w:type="dxa"/>
            <w:vMerge w:val="restart"/>
            <w:tcBorders>
              <w:left w:val="nil"/>
            </w:tcBorders>
          </w:tcPr>
          <w:p w14:paraId="6B69901D" w14:textId="77777777" w:rsidR="0013436E" w:rsidRDefault="0013436E">
            <w:pPr>
              <w:pStyle w:val="TableParagraph"/>
              <w:rPr>
                <w:sz w:val="18"/>
              </w:rPr>
            </w:pPr>
          </w:p>
        </w:tc>
      </w:tr>
      <w:tr w:rsidR="0013436E" w:rsidRPr="00F10513" w14:paraId="33F0AF52" w14:textId="77777777">
        <w:trPr>
          <w:trHeight w:val="209"/>
        </w:trPr>
        <w:tc>
          <w:tcPr>
            <w:tcW w:w="674" w:type="dxa"/>
            <w:vMerge/>
            <w:tcBorders>
              <w:top w:val="nil"/>
            </w:tcBorders>
          </w:tcPr>
          <w:p w14:paraId="37EEF576" w14:textId="77777777" w:rsidR="0013436E" w:rsidRDefault="0013436E">
            <w:pPr>
              <w:rPr>
                <w:sz w:val="2"/>
                <w:szCs w:val="2"/>
              </w:rPr>
            </w:pPr>
          </w:p>
        </w:tc>
        <w:tc>
          <w:tcPr>
            <w:tcW w:w="3084" w:type="dxa"/>
            <w:vMerge/>
            <w:tcBorders>
              <w:top w:val="nil"/>
            </w:tcBorders>
          </w:tcPr>
          <w:p w14:paraId="654B7DCA" w14:textId="77777777" w:rsidR="0013436E" w:rsidRDefault="0013436E">
            <w:pPr>
              <w:rPr>
                <w:sz w:val="2"/>
                <w:szCs w:val="2"/>
              </w:rPr>
            </w:pPr>
          </w:p>
        </w:tc>
        <w:tc>
          <w:tcPr>
            <w:tcW w:w="1073" w:type="dxa"/>
            <w:vMerge/>
            <w:tcBorders>
              <w:top w:val="nil"/>
            </w:tcBorders>
          </w:tcPr>
          <w:p w14:paraId="1C25AAFE" w14:textId="77777777" w:rsidR="0013436E" w:rsidRDefault="0013436E">
            <w:pPr>
              <w:rPr>
                <w:sz w:val="2"/>
                <w:szCs w:val="2"/>
              </w:rPr>
            </w:pPr>
          </w:p>
        </w:tc>
        <w:tc>
          <w:tcPr>
            <w:tcW w:w="2890" w:type="dxa"/>
            <w:gridSpan w:val="3"/>
            <w:tcBorders>
              <w:top w:val="single" w:sz="4" w:space="0" w:color="0000FF"/>
              <w:bottom w:val="double" w:sz="4" w:space="0" w:color="000000"/>
              <w:right w:val="nil"/>
            </w:tcBorders>
          </w:tcPr>
          <w:p w14:paraId="6C1D885F" w14:textId="77777777" w:rsidR="0013436E" w:rsidRPr="00AE3229" w:rsidRDefault="00F10513">
            <w:pPr>
              <w:pStyle w:val="TableParagraph"/>
              <w:spacing w:line="189" w:lineRule="exact"/>
              <w:ind w:left="5" w:right="-15"/>
              <w:rPr>
                <w:sz w:val="20"/>
                <w:lang w:val="en-US"/>
              </w:rPr>
            </w:pPr>
            <w:hyperlink r:id="rId519">
              <w:r w:rsidR="00AE3229">
                <w:rPr>
                  <w:color w:val="0000FF"/>
                  <w:spacing w:val="-2"/>
                  <w:sz w:val="20"/>
                </w:rPr>
                <w:t>Ресурсов</w:t>
              </w:r>
              <w:r w:rsidR="00AE3229" w:rsidRPr="00AE3229">
                <w:rPr>
                  <w:color w:val="0000FF"/>
                  <w:spacing w:val="17"/>
                  <w:sz w:val="20"/>
                  <w:lang w:val="en-US"/>
                </w:rPr>
                <w:t xml:space="preserve"> </w:t>
              </w:r>
              <w:r w:rsidR="00AE3229" w:rsidRPr="00AE3229">
                <w:rPr>
                  <w:color w:val="0000FF"/>
                  <w:spacing w:val="-2"/>
                  <w:sz w:val="20"/>
                  <w:lang w:val="en-US"/>
                </w:rPr>
                <w:t>(school-collection.edu.ru)</w:t>
              </w:r>
            </w:hyperlink>
          </w:p>
        </w:tc>
        <w:tc>
          <w:tcPr>
            <w:tcW w:w="1185" w:type="dxa"/>
            <w:tcBorders>
              <w:top w:val="single" w:sz="4" w:space="0" w:color="0000FF"/>
              <w:left w:val="nil"/>
              <w:right w:val="nil"/>
            </w:tcBorders>
          </w:tcPr>
          <w:p w14:paraId="440583E5" w14:textId="77777777" w:rsidR="0013436E" w:rsidRPr="00AE3229" w:rsidRDefault="0013436E">
            <w:pPr>
              <w:pStyle w:val="TableParagraph"/>
              <w:rPr>
                <w:sz w:val="14"/>
                <w:lang w:val="en-US"/>
              </w:rPr>
            </w:pPr>
          </w:p>
        </w:tc>
        <w:tc>
          <w:tcPr>
            <w:tcW w:w="961" w:type="dxa"/>
            <w:vMerge/>
            <w:tcBorders>
              <w:top w:val="nil"/>
              <w:left w:val="nil"/>
            </w:tcBorders>
          </w:tcPr>
          <w:p w14:paraId="22A1CAE0" w14:textId="77777777" w:rsidR="0013436E" w:rsidRPr="00AE3229" w:rsidRDefault="0013436E">
            <w:pPr>
              <w:rPr>
                <w:sz w:val="2"/>
                <w:szCs w:val="2"/>
                <w:lang w:val="en-US"/>
              </w:rPr>
            </w:pPr>
          </w:p>
        </w:tc>
      </w:tr>
      <w:tr w:rsidR="0013436E" w14:paraId="014F44FE" w14:textId="77777777">
        <w:trPr>
          <w:trHeight w:val="211"/>
        </w:trPr>
        <w:tc>
          <w:tcPr>
            <w:tcW w:w="674" w:type="dxa"/>
            <w:vMerge w:val="restart"/>
          </w:tcPr>
          <w:p w14:paraId="33829C41" w14:textId="77777777" w:rsidR="0013436E" w:rsidRDefault="00AE3229">
            <w:pPr>
              <w:pStyle w:val="TableParagraph"/>
              <w:spacing w:before="20"/>
              <w:ind w:left="210"/>
              <w:rPr>
                <w:sz w:val="20"/>
              </w:rPr>
            </w:pPr>
            <w:r>
              <w:rPr>
                <w:spacing w:val="-5"/>
                <w:sz w:val="20"/>
              </w:rPr>
              <w:t>9.2</w:t>
            </w:r>
          </w:p>
        </w:tc>
        <w:tc>
          <w:tcPr>
            <w:tcW w:w="3084" w:type="dxa"/>
            <w:vMerge w:val="restart"/>
          </w:tcPr>
          <w:p w14:paraId="34B13DAF" w14:textId="77777777" w:rsidR="0013436E" w:rsidRDefault="00AE3229">
            <w:pPr>
              <w:pStyle w:val="TableParagraph"/>
              <w:spacing w:line="226" w:lineRule="exact"/>
              <w:ind w:left="4" w:right="723"/>
              <w:rPr>
                <w:sz w:val="20"/>
              </w:rPr>
            </w:pPr>
            <w:r>
              <w:rPr>
                <w:sz w:val="20"/>
              </w:rPr>
              <w:t>Электронные</w:t>
            </w:r>
            <w:r>
              <w:rPr>
                <w:spacing w:val="-13"/>
                <w:sz w:val="20"/>
              </w:rPr>
              <w:t xml:space="preserve"> </w:t>
            </w:r>
            <w:r>
              <w:rPr>
                <w:sz w:val="20"/>
              </w:rPr>
              <w:t xml:space="preserve">музыкальные </w:t>
            </w:r>
            <w:r>
              <w:rPr>
                <w:spacing w:val="-2"/>
                <w:sz w:val="20"/>
              </w:rPr>
              <w:t>инструменты</w:t>
            </w:r>
          </w:p>
        </w:tc>
        <w:tc>
          <w:tcPr>
            <w:tcW w:w="1073" w:type="dxa"/>
            <w:vMerge w:val="restart"/>
          </w:tcPr>
          <w:p w14:paraId="0E9834C6" w14:textId="77777777" w:rsidR="0013436E" w:rsidRDefault="00AE3229">
            <w:pPr>
              <w:pStyle w:val="TableParagraph"/>
              <w:spacing w:before="3"/>
              <w:ind w:left="5"/>
              <w:rPr>
                <w:sz w:val="20"/>
              </w:rPr>
            </w:pPr>
            <w:r>
              <w:rPr>
                <w:w w:val="99"/>
                <w:sz w:val="20"/>
              </w:rPr>
              <w:t>2</w:t>
            </w:r>
          </w:p>
        </w:tc>
        <w:tc>
          <w:tcPr>
            <w:tcW w:w="4075" w:type="dxa"/>
            <w:gridSpan w:val="4"/>
            <w:tcBorders>
              <w:top w:val="nil"/>
              <w:bottom w:val="single" w:sz="4" w:space="0" w:color="0000FF"/>
              <w:right w:val="nil"/>
            </w:tcBorders>
          </w:tcPr>
          <w:p w14:paraId="002D4D60" w14:textId="77777777" w:rsidR="0013436E" w:rsidRDefault="00F10513">
            <w:pPr>
              <w:pStyle w:val="TableParagraph"/>
              <w:spacing w:before="3" w:line="188" w:lineRule="exact"/>
              <w:ind w:left="5" w:right="-15"/>
              <w:rPr>
                <w:sz w:val="20"/>
              </w:rPr>
            </w:pPr>
            <w:hyperlink r:id="rId520">
              <w:r w:rsidR="00AE3229">
                <w:rPr>
                  <w:color w:val="0000FF"/>
                  <w:sz w:val="20"/>
                </w:rPr>
                <w:t>Единая</w:t>
              </w:r>
              <w:r w:rsidR="00AE3229">
                <w:rPr>
                  <w:color w:val="0000FF"/>
                  <w:spacing w:val="-10"/>
                  <w:sz w:val="20"/>
                </w:rPr>
                <w:t xml:space="preserve"> </w:t>
              </w:r>
              <w:r w:rsidR="00AE3229">
                <w:rPr>
                  <w:color w:val="0000FF"/>
                  <w:sz w:val="20"/>
                </w:rPr>
                <w:t>коллекция</w:t>
              </w:r>
              <w:r w:rsidR="00AE3229">
                <w:rPr>
                  <w:color w:val="0000FF"/>
                  <w:spacing w:val="-9"/>
                  <w:sz w:val="20"/>
                </w:rPr>
                <w:t xml:space="preserve"> </w:t>
              </w:r>
              <w:r w:rsidR="00AE3229">
                <w:rPr>
                  <w:color w:val="0000FF"/>
                  <w:sz w:val="20"/>
                </w:rPr>
                <w:t>Цифровых</w:t>
              </w:r>
              <w:r w:rsidR="00AE3229">
                <w:rPr>
                  <w:color w:val="0000FF"/>
                  <w:spacing w:val="-10"/>
                  <w:sz w:val="20"/>
                </w:rPr>
                <w:t xml:space="preserve"> </w:t>
              </w:r>
              <w:r w:rsidR="00AE3229">
                <w:rPr>
                  <w:color w:val="0000FF"/>
                  <w:spacing w:val="-2"/>
                  <w:sz w:val="20"/>
                </w:rPr>
                <w:t>Образовательных</w:t>
              </w:r>
            </w:hyperlink>
          </w:p>
        </w:tc>
        <w:tc>
          <w:tcPr>
            <w:tcW w:w="961" w:type="dxa"/>
            <w:vMerge w:val="restart"/>
            <w:tcBorders>
              <w:left w:val="nil"/>
            </w:tcBorders>
          </w:tcPr>
          <w:p w14:paraId="64FE0D40" w14:textId="77777777" w:rsidR="0013436E" w:rsidRDefault="0013436E">
            <w:pPr>
              <w:pStyle w:val="TableParagraph"/>
              <w:rPr>
                <w:sz w:val="18"/>
              </w:rPr>
            </w:pPr>
          </w:p>
        </w:tc>
      </w:tr>
      <w:tr w:rsidR="0013436E" w:rsidRPr="00F10513" w14:paraId="26980ECD" w14:textId="77777777">
        <w:trPr>
          <w:trHeight w:val="208"/>
        </w:trPr>
        <w:tc>
          <w:tcPr>
            <w:tcW w:w="674" w:type="dxa"/>
            <w:vMerge/>
            <w:tcBorders>
              <w:top w:val="nil"/>
            </w:tcBorders>
          </w:tcPr>
          <w:p w14:paraId="591685FC" w14:textId="77777777" w:rsidR="0013436E" w:rsidRDefault="0013436E">
            <w:pPr>
              <w:rPr>
                <w:sz w:val="2"/>
                <w:szCs w:val="2"/>
              </w:rPr>
            </w:pPr>
          </w:p>
        </w:tc>
        <w:tc>
          <w:tcPr>
            <w:tcW w:w="3084" w:type="dxa"/>
            <w:vMerge/>
            <w:tcBorders>
              <w:top w:val="nil"/>
            </w:tcBorders>
          </w:tcPr>
          <w:p w14:paraId="501EF9DA" w14:textId="77777777" w:rsidR="0013436E" w:rsidRDefault="0013436E">
            <w:pPr>
              <w:rPr>
                <w:sz w:val="2"/>
                <w:szCs w:val="2"/>
              </w:rPr>
            </w:pPr>
          </w:p>
        </w:tc>
        <w:tc>
          <w:tcPr>
            <w:tcW w:w="1073" w:type="dxa"/>
            <w:vMerge/>
            <w:tcBorders>
              <w:top w:val="nil"/>
            </w:tcBorders>
          </w:tcPr>
          <w:p w14:paraId="4F63F550" w14:textId="77777777" w:rsidR="0013436E" w:rsidRDefault="0013436E">
            <w:pPr>
              <w:rPr>
                <w:sz w:val="2"/>
                <w:szCs w:val="2"/>
              </w:rPr>
            </w:pPr>
          </w:p>
        </w:tc>
        <w:tc>
          <w:tcPr>
            <w:tcW w:w="2890" w:type="dxa"/>
            <w:gridSpan w:val="3"/>
            <w:tcBorders>
              <w:top w:val="single" w:sz="4" w:space="0" w:color="0000FF"/>
              <w:bottom w:val="double" w:sz="4" w:space="0" w:color="000000"/>
              <w:right w:val="nil"/>
            </w:tcBorders>
          </w:tcPr>
          <w:p w14:paraId="48C6E517" w14:textId="77777777" w:rsidR="0013436E" w:rsidRPr="00AE3229" w:rsidRDefault="00F10513">
            <w:pPr>
              <w:pStyle w:val="TableParagraph"/>
              <w:spacing w:line="188" w:lineRule="exact"/>
              <w:ind w:left="5" w:right="-15"/>
              <w:rPr>
                <w:sz w:val="20"/>
                <w:lang w:val="en-US"/>
              </w:rPr>
            </w:pPr>
            <w:hyperlink r:id="rId521">
              <w:r w:rsidR="00AE3229">
                <w:rPr>
                  <w:color w:val="0000FF"/>
                  <w:spacing w:val="-2"/>
                  <w:sz w:val="20"/>
                </w:rPr>
                <w:t>Ресурсов</w:t>
              </w:r>
              <w:r w:rsidR="00AE3229" w:rsidRPr="00AE3229">
                <w:rPr>
                  <w:color w:val="0000FF"/>
                  <w:spacing w:val="17"/>
                  <w:sz w:val="20"/>
                  <w:lang w:val="en-US"/>
                </w:rPr>
                <w:t xml:space="preserve"> </w:t>
              </w:r>
              <w:r w:rsidR="00AE3229" w:rsidRPr="00AE3229">
                <w:rPr>
                  <w:color w:val="0000FF"/>
                  <w:spacing w:val="-2"/>
                  <w:sz w:val="20"/>
                  <w:lang w:val="en-US"/>
                </w:rPr>
                <w:t>(school-collection.edu.ru)</w:t>
              </w:r>
            </w:hyperlink>
          </w:p>
        </w:tc>
        <w:tc>
          <w:tcPr>
            <w:tcW w:w="1185" w:type="dxa"/>
            <w:tcBorders>
              <w:top w:val="single" w:sz="4" w:space="0" w:color="0000FF"/>
              <w:left w:val="nil"/>
              <w:right w:val="nil"/>
            </w:tcBorders>
          </w:tcPr>
          <w:p w14:paraId="114F73D5" w14:textId="77777777" w:rsidR="0013436E" w:rsidRPr="00AE3229" w:rsidRDefault="0013436E">
            <w:pPr>
              <w:pStyle w:val="TableParagraph"/>
              <w:rPr>
                <w:sz w:val="14"/>
                <w:lang w:val="en-US"/>
              </w:rPr>
            </w:pPr>
          </w:p>
        </w:tc>
        <w:tc>
          <w:tcPr>
            <w:tcW w:w="961" w:type="dxa"/>
            <w:vMerge/>
            <w:tcBorders>
              <w:top w:val="nil"/>
              <w:left w:val="nil"/>
            </w:tcBorders>
          </w:tcPr>
          <w:p w14:paraId="301B6901" w14:textId="77777777" w:rsidR="0013436E" w:rsidRPr="00AE3229" w:rsidRDefault="0013436E">
            <w:pPr>
              <w:rPr>
                <w:sz w:val="2"/>
                <w:szCs w:val="2"/>
                <w:lang w:val="en-US"/>
              </w:rPr>
            </w:pPr>
          </w:p>
        </w:tc>
      </w:tr>
      <w:tr w:rsidR="0013436E" w14:paraId="3C270EE6" w14:textId="77777777">
        <w:trPr>
          <w:trHeight w:val="236"/>
        </w:trPr>
        <w:tc>
          <w:tcPr>
            <w:tcW w:w="3758" w:type="dxa"/>
            <w:gridSpan w:val="2"/>
          </w:tcPr>
          <w:p w14:paraId="327C943B" w14:textId="77777777" w:rsidR="0013436E" w:rsidRDefault="00AE3229">
            <w:pPr>
              <w:pStyle w:val="TableParagraph"/>
              <w:spacing w:line="216"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3" w:type="dxa"/>
          </w:tcPr>
          <w:p w14:paraId="704F7964" w14:textId="77777777" w:rsidR="0013436E" w:rsidRDefault="00AE3229">
            <w:pPr>
              <w:pStyle w:val="TableParagraph"/>
              <w:spacing w:line="216" w:lineRule="exact"/>
              <w:ind w:left="5"/>
              <w:rPr>
                <w:sz w:val="20"/>
              </w:rPr>
            </w:pPr>
            <w:r>
              <w:rPr>
                <w:w w:val="99"/>
                <w:sz w:val="20"/>
              </w:rPr>
              <w:t>4</w:t>
            </w:r>
          </w:p>
        </w:tc>
        <w:tc>
          <w:tcPr>
            <w:tcW w:w="5036" w:type="dxa"/>
            <w:gridSpan w:val="5"/>
            <w:tcBorders>
              <w:top w:val="nil"/>
            </w:tcBorders>
          </w:tcPr>
          <w:p w14:paraId="33F0E8FD" w14:textId="77777777" w:rsidR="0013436E" w:rsidRDefault="0013436E">
            <w:pPr>
              <w:pStyle w:val="TableParagraph"/>
              <w:rPr>
                <w:sz w:val="16"/>
              </w:rPr>
            </w:pPr>
          </w:p>
        </w:tc>
      </w:tr>
      <w:tr w:rsidR="0013436E" w14:paraId="7FF6E607" w14:textId="77777777">
        <w:trPr>
          <w:trHeight w:val="206"/>
        </w:trPr>
        <w:tc>
          <w:tcPr>
            <w:tcW w:w="9867" w:type="dxa"/>
            <w:gridSpan w:val="8"/>
          </w:tcPr>
          <w:p w14:paraId="417350FE" w14:textId="77777777" w:rsidR="0013436E" w:rsidRDefault="00AE3229">
            <w:pPr>
              <w:pStyle w:val="TableParagraph"/>
              <w:spacing w:line="186" w:lineRule="exact"/>
              <w:ind w:left="4"/>
              <w:rPr>
                <w:sz w:val="20"/>
              </w:rPr>
            </w:pPr>
            <w:r>
              <w:rPr>
                <w:sz w:val="20"/>
              </w:rPr>
              <w:t>Модуль</w:t>
            </w:r>
            <w:r>
              <w:rPr>
                <w:spacing w:val="-6"/>
                <w:sz w:val="20"/>
              </w:rPr>
              <w:t xml:space="preserve"> </w:t>
            </w:r>
            <w:r>
              <w:rPr>
                <w:sz w:val="20"/>
              </w:rPr>
              <w:t>10.</w:t>
            </w:r>
            <w:r>
              <w:rPr>
                <w:spacing w:val="-5"/>
                <w:sz w:val="20"/>
              </w:rPr>
              <w:t xml:space="preserve"> </w:t>
            </w:r>
            <w:r>
              <w:rPr>
                <w:sz w:val="20"/>
              </w:rPr>
              <w:t>Музыка</w:t>
            </w:r>
            <w:r>
              <w:rPr>
                <w:spacing w:val="-3"/>
                <w:sz w:val="20"/>
              </w:rPr>
              <w:t xml:space="preserve"> </w:t>
            </w:r>
            <w:r>
              <w:rPr>
                <w:sz w:val="20"/>
              </w:rPr>
              <w:t>в</w:t>
            </w:r>
            <w:r>
              <w:rPr>
                <w:spacing w:val="-6"/>
                <w:sz w:val="20"/>
              </w:rPr>
              <w:t xml:space="preserve"> </w:t>
            </w:r>
            <w:r>
              <w:rPr>
                <w:sz w:val="20"/>
              </w:rPr>
              <w:t>жизни</w:t>
            </w:r>
            <w:r>
              <w:rPr>
                <w:spacing w:val="-5"/>
                <w:sz w:val="20"/>
              </w:rPr>
              <w:t xml:space="preserve"> </w:t>
            </w:r>
            <w:r>
              <w:rPr>
                <w:spacing w:val="-2"/>
                <w:sz w:val="20"/>
              </w:rPr>
              <w:t>человека</w:t>
            </w:r>
          </w:p>
        </w:tc>
      </w:tr>
      <w:tr w:rsidR="0013436E" w14:paraId="4CEF6355" w14:textId="77777777">
        <w:trPr>
          <w:trHeight w:val="184"/>
        </w:trPr>
        <w:tc>
          <w:tcPr>
            <w:tcW w:w="674" w:type="dxa"/>
            <w:vMerge w:val="restart"/>
          </w:tcPr>
          <w:p w14:paraId="3DE39EDE" w14:textId="77777777" w:rsidR="0013436E" w:rsidRDefault="00AE3229">
            <w:pPr>
              <w:pStyle w:val="TableParagraph"/>
              <w:spacing w:line="223" w:lineRule="exact"/>
              <w:ind w:left="4"/>
              <w:rPr>
                <w:sz w:val="20"/>
              </w:rPr>
            </w:pPr>
            <w:r>
              <w:rPr>
                <w:spacing w:val="-4"/>
                <w:sz w:val="20"/>
              </w:rPr>
              <w:t>10.1</w:t>
            </w:r>
          </w:p>
        </w:tc>
        <w:tc>
          <w:tcPr>
            <w:tcW w:w="3084" w:type="dxa"/>
            <w:vMerge w:val="restart"/>
          </w:tcPr>
          <w:p w14:paraId="60527C18" w14:textId="77777777" w:rsidR="0013436E" w:rsidRDefault="00AE3229">
            <w:pPr>
              <w:pStyle w:val="TableParagraph"/>
              <w:spacing w:line="223" w:lineRule="exact"/>
              <w:ind w:left="4"/>
              <w:rPr>
                <w:sz w:val="20"/>
              </w:rPr>
            </w:pPr>
            <w:r>
              <w:rPr>
                <w:sz w:val="20"/>
              </w:rPr>
              <w:t>Искусство</w:t>
            </w:r>
            <w:r>
              <w:rPr>
                <w:spacing w:val="-9"/>
                <w:sz w:val="20"/>
              </w:rPr>
              <w:t xml:space="preserve"> </w:t>
            </w:r>
            <w:r>
              <w:rPr>
                <w:spacing w:val="-2"/>
                <w:sz w:val="20"/>
              </w:rPr>
              <w:t>времени</w:t>
            </w:r>
          </w:p>
        </w:tc>
        <w:tc>
          <w:tcPr>
            <w:tcW w:w="1073" w:type="dxa"/>
            <w:vMerge w:val="restart"/>
          </w:tcPr>
          <w:p w14:paraId="576F8F91" w14:textId="77777777" w:rsidR="0013436E" w:rsidRDefault="00AE3229">
            <w:pPr>
              <w:pStyle w:val="TableParagraph"/>
              <w:spacing w:line="206" w:lineRule="exact"/>
              <w:ind w:left="5"/>
              <w:rPr>
                <w:sz w:val="20"/>
              </w:rPr>
            </w:pPr>
            <w:r>
              <w:rPr>
                <w:w w:val="99"/>
                <w:sz w:val="20"/>
              </w:rPr>
              <w:t>2</w:t>
            </w:r>
          </w:p>
        </w:tc>
        <w:tc>
          <w:tcPr>
            <w:tcW w:w="5036" w:type="dxa"/>
            <w:gridSpan w:val="5"/>
            <w:tcBorders>
              <w:bottom w:val="single" w:sz="4" w:space="0" w:color="0000FF"/>
            </w:tcBorders>
          </w:tcPr>
          <w:p w14:paraId="6DE38843" w14:textId="77777777" w:rsidR="0013436E" w:rsidRDefault="00F10513">
            <w:pPr>
              <w:pStyle w:val="TableParagraph"/>
              <w:spacing w:line="164" w:lineRule="exact"/>
              <w:ind w:left="5"/>
              <w:rPr>
                <w:sz w:val="20"/>
              </w:rPr>
            </w:pPr>
            <w:hyperlink r:id="rId522">
              <w:r w:rsidR="00AE3229">
                <w:rPr>
                  <w:color w:val="0000FF"/>
                  <w:sz w:val="20"/>
                </w:rPr>
                <w:t>Единая</w:t>
              </w:r>
              <w:r w:rsidR="00AE3229">
                <w:rPr>
                  <w:color w:val="0000FF"/>
                  <w:spacing w:val="-11"/>
                  <w:sz w:val="20"/>
                </w:rPr>
                <w:t xml:space="preserve"> </w:t>
              </w:r>
              <w:r w:rsidR="00AE3229">
                <w:rPr>
                  <w:color w:val="0000FF"/>
                  <w:sz w:val="20"/>
                </w:rPr>
                <w:t>коллекция</w:t>
              </w:r>
              <w:r w:rsidR="00AE3229">
                <w:rPr>
                  <w:color w:val="0000FF"/>
                  <w:spacing w:val="-11"/>
                  <w:sz w:val="20"/>
                </w:rPr>
                <w:t xml:space="preserve"> </w:t>
              </w:r>
              <w:r w:rsidR="00AE3229">
                <w:rPr>
                  <w:color w:val="0000FF"/>
                  <w:sz w:val="20"/>
                </w:rPr>
                <w:t>Цифровых</w:t>
              </w:r>
              <w:r w:rsidR="00AE3229">
                <w:rPr>
                  <w:color w:val="0000FF"/>
                  <w:spacing w:val="-10"/>
                  <w:sz w:val="20"/>
                </w:rPr>
                <w:t xml:space="preserve"> </w:t>
              </w:r>
              <w:r w:rsidR="00AE3229">
                <w:rPr>
                  <w:color w:val="0000FF"/>
                  <w:sz w:val="20"/>
                </w:rPr>
                <w:t>Образовательных</w:t>
              </w:r>
            </w:hyperlink>
            <w:r w:rsidR="00AE3229">
              <w:rPr>
                <w:color w:val="0000FF"/>
                <w:spacing w:val="-8"/>
                <w:sz w:val="20"/>
              </w:rPr>
              <w:t xml:space="preserve"> </w:t>
            </w:r>
            <w:hyperlink r:id="rId523">
              <w:r w:rsidR="00AE3229">
                <w:rPr>
                  <w:color w:val="0000FF"/>
                  <w:spacing w:val="-2"/>
                  <w:sz w:val="20"/>
                </w:rPr>
                <w:t>Ресурсов</w:t>
              </w:r>
            </w:hyperlink>
          </w:p>
        </w:tc>
      </w:tr>
      <w:tr w:rsidR="0013436E" w14:paraId="2B8A05AF" w14:textId="77777777">
        <w:trPr>
          <w:trHeight w:val="210"/>
        </w:trPr>
        <w:tc>
          <w:tcPr>
            <w:tcW w:w="674" w:type="dxa"/>
            <w:vMerge/>
            <w:tcBorders>
              <w:top w:val="nil"/>
            </w:tcBorders>
          </w:tcPr>
          <w:p w14:paraId="16C28A6D" w14:textId="77777777" w:rsidR="0013436E" w:rsidRDefault="0013436E">
            <w:pPr>
              <w:rPr>
                <w:sz w:val="2"/>
                <w:szCs w:val="2"/>
              </w:rPr>
            </w:pPr>
          </w:p>
        </w:tc>
        <w:tc>
          <w:tcPr>
            <w:tcW w:w="3084" w:type="dxa"/>
            <w:vMerge/>
            <w:tcBorders>
              <w:top w:val="nil"/>
            </w:tcBorders>
          </w:tcPr>
          <w:p w14:paraId="40452335" w14:textId="77777777" w:rsidR="0013436E" w:rsidRDefault="0013436E">
            <w:pPr>
              <w:rPr>
                <w:sz w:val="2"/>
                <w:szCs w:val="2"/>
              </w:rPr>
            </w:pPr>
          </w:p>
        </w:tc>
        <w:tc>
          <w:tcPr>
            <w:tcW w:w="1073" w:type="dxa"/>
            <w:vMerge/>
            <w:tcBorders>
              <w:top w:val="nil"/>
            </w:tcBorders>
          </w:tcPr>
          <w:p w14:paraId="37647727" w14:textId="77777777" w:rsidR="0013436E" w:rsidRDefault="0013436E">
            <w:pPr>
              <w:rPr>
                <w:sz w:val="2"/>
                <w:szCs w:val="2"/>
              </w:rPr>
            </w:pPr>
          </w:p>
        </w:tc>
        <w:tc>
          <w:tcPr>
            <w:tcW w:w="5036" w:type="dxa"/>
            <w:gridSpan w:val="5"/>
            <w:tcBorders>
              <w:top w:val="single" w:sz="4" w:space="0" w:color="0000FF"/>
              <w:bottom w:val="nil"/>
            </w:tcBorders>
          </w:tcPr>
          <w:p w14:paraId="243BF746" w14:textId="77777777" w:rsidR="0013436E" w:rsidRDefault="00F10513">
            <w:pPr>
              <w:pStyle w:val="TableParagraph"/>
              <w:spacing w:line="190" w:lineRule="exact"/>
              <w:ind w:left="5"/>
              <w:rPr>
                <w:sz w:val="20"/>
              </w:rPr>
            </w:pPr>
            <w:hyperlink r:id="rId524">
              <w:r w:rsidR="00AE3229">
                <w:rPr>
                  <w:color w:val="0000FF"/>
                  <w:spacing w:val="-2"/>
                  <w:sz w:val="20"/>
                </w:rPr>
                <w:t>(school-collection.edu.ru)</w:t>
              </w:r>
            </w:hyperlink>
          </w:p>
        </w:tc>
      </w:tr>
      <w:tr w:rsidR="0013436E" w14:paraId="42F9A60A" w14:textId="77777777">
        <w:trPr>
          <w:trHeight w:val="215"/>
        </w:trPr>
        <w:tc>
          <w:tcPr>
            <w:tcW w:w="3758" w:type="dxa"/>
            <w:gridSpan w:val="2"/>
          </w:tcPr>
          <w:p w14:paraId="6908C876" w14:textId="77777777" w:rsidR="0013436E" w:rsidRDefault="00AE3229">
            <w:pPr>
              <w:pStyle w:val="TableParagraph"/>
              <w:spacing w:line="195"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073" w:type="dxa"/>
          </w:tcPr>
          <w:p w14:paraId="10FF586C" w14:textId="77777777" w:rsidR="0013436E" w:rsidRDefault="00AE3229">
            <w:pPr>
              <w:pStyle w:val="TableParagraph"/>
              <w:spacing w:line="195" w:lineRule="exact"/>
              <w:ind w:left="5"/>
              <w:rPr>
                <w:sz w:val="20"/>
              </w:rPr>
            </w:pPr>
            <w:r>
              <w:rPr>
                <w:w w:val="99"/>
                <w:sz w:val="20"/>
              </w:rPr>
              <w:t>2</w:t>
            </w:r>
          </w:p>
        </w:tc>
        <w:tc>
          <w:tcPr>
            <w:tcW w:w="5036" w:type="dxa"/>
            <w:gridSpan w:val="5"/>
            <w:tcBorders>
              <w:top w:val="double" w:sz="4" w:space="0" w:color="000000"/>
            </w:tcBorders>
          </w:tcPr>
          <w:p w14:paraId="2EEFDCE2" w14:textId="77777777" w:rsidR="0013436E" w:rsidRDefault="0013436E">
            <w:pPr>
              <w:pStyle w:val="TableParagraph"/>
              <w:rPr>
                <w:sz w:val="14"/>
              </w:rPr>
            </w:pPr>
          </w:p>
        </w:tc>
      </w:tr>
      <w:tr w:rsidR="0013436E" w14:paraId="07538BA8" w14:textId="77777777">
        <w:trPr>
          <w:trHeight w:val="232"/>
        </w:trPr>
        <w:tc>
          <w:tcPr>
            <w:tcW w:w="3758" w:type="dxa"/>
            <w:gridSpan w:val="2"/>
          </w:tcPr>
          <w:p w14:paraId="7E63A299" w14:textId="77777777" w:rsidR="0013436E" w:rsidRDefault="00AE3229">
            <w:pPr>
              <w:pStyle w:val="TableParagraph"/>
              <w:spacing w:line="213" w:lineRule="exact"/>
              <w:ind w:left="4"/>
              <w:rPr>
                <w:sz w:val="20"/>
              </w:rPr>
            </w:pPr>
            <w:r>
              <w:rPr>
                <w:sz w:val="20"/>
              </w:rPr>
              <w:t>Общее</w:t>
            </w:r>
            <w:r>
              <w:rPr>
                <w:spacing w:val="-6"/>
                <w:sz w:val="20"/>
              </w:rPr>
              <w:t xml:space="preserve"> </w:t>
            </w:r>
            <w:r>
              <w:rPr>
                <w:sz w:val="20"/>
              </w:rPr>
              <w:t>количество</w:t>
            </w:r>
            <w:r>
              <w:rPr>
                <w:spacing w:val="-6"/>
                <w:sz w:val="20"/>
              </w:rPr>
              <w:t xml:space="preserve"> </w:t>
            </w:r>
            <w:r>
              <w:rPr>
                <w:sz w:val="20"/>
              </w:rPr>
              <w:t>часов</w:t>
            </w:r>
            <w:r>
              <w:rPr>
                <w:spacing w:val="-6"/>
                <w:sz w:val="20"/>
              </w:rPr>
              <w:t xml:space="preserve"> </w:t>
            </w:r>
            <w:r>
              <w:rPr>
                <w:sz w:val="20"/>
              </w:rPr>
              <w:t>по</w:t>
            </w:r>
            <w:r>
              <w:rPr>
                <w:spacing w:val="-5"/>
                <w:sz w:val="20"/>
              </w:rPr>
              <w:t xml:space="preserve"> </w:t>
            </w:r>
            <w:r>
              <w:rPr>
                <w:spacing w:val="-2"/>
                <w:sz w:val="20"/>
              </w:rPr>
              <w:t>программе</w:t>
            </w:r>
          </w:p>
        </w:tc>
        <w:tc>
          <w:tcPr>
            <w:tcW w:w="1073" w:type="dxa"/>
          </w:tcPr>
          <w:p w14:paraId="4F61C709" w14:textId="77777777" w:rsidR="0013436E" w:rsidRDefault="00AE3229">
            <w:pPr>
              <w:pStyle w:val="TableParagraph"/>
              <w:spacing w:line="213" w:lineRule="exact"/>
              <w:ind w:left="5"/>
              <w:rPr>
                <w:sz w:val="20"/>
              </w:rPr>
            </w:pPr>
            <w:r>
              <w:rPr>
                <w:spacing w:val="-5"/>
                <w:sz w:val="20"/>
              </w:rPr>
              <w:t>34</w:t>
            </w:r>
          </w:p>
        </w:tc>
        <w:tc>
          <w:tcPr>
            <w:tcW w:w="5036" w:type="dxa"/>
            <w:gridSpan w:val="5"/>
          </w:tcPr>
          <w:p w14:paraId="751D7D0F" w14:textId="77777777" w:rsidR="0013436E" w:rsidRDefault="0013436E">
            <w:pPr>
              <w:pStyle w:val="TableParagraph"/>
              <w:rPr>
                <w:sz w:val="16"/>
              </w:rPr>
            </w:pPr>
          </w:p>
        </w:tc>
      </w:tr>
    </w:tbl>
    <w:p w14:paraId="2B217264" w14:textId="77777777" w:rsidR="0013436E" w:rsidRDefault="0013436E">
      <w:pPr>
        <w:rPr>
          <w:sz w:val="16"/>
        </w:rPr>
        <w:sectPr w:rsidR="0013436E">
          <w:pgSz w:w="11910" w:h="16840"/>
          <w:pgMar w:top="520" w:right="280" w:bottom="800" w:left="1160" w:header="0" w:footer="553" w:gutter="0"/>
          <w:cols w:space="720"/>
        </w:sectPr>
      </w:pPr>
    </w:p>
    <w:p w14:paraId="3D2E2F4F" w14:textId="77777777" w:rsidR="0013436E" w:rsidRDefault="0058419F">
      <w:pPr>
        <w:spacing w:before="18" w:line="280" w:lineRule="atLeast"/>
        <w:ind w:left="825" w:right="4035"/>
        <w:rPr>
          <w:b/>
          <w:sz w:val="20"/>
        </w:rPr>
      </w:pPr>
      <w:r>
        <w:rPr>
          <w:b/>
          <w:sz w:val="20"/>
        </w:rPr>
        <w:lastRenderedPageBreak/>
        <w:t>2.1.9</w:t>
      </w:r>
      <w:r w:rsidR="00AE3229">
        <w:rPr>
          <w:b/>
          <w:sz w:val="20"/>
        </w:rPr>
        <w:t>.</w:t>
      </w:r>
      <w:r w:rsidR="00AE3229">
        <w:rPr>
          <w:b/>
          <w:spacing w:val="-10"/>
          <w:sz w:val="20"/>
        </w:rPr>
        <w:t xml:space="preserve"> </w:t>
      </w:r>
      <w:r w:rsidR="00AE3229">
        <w:rPr>
          <w:b/>
          <w:sz w:val="20"/>
        </w:rPr>
        <w:t>Рабочая</w:t>
      </w:r>
      <w:r w:rsidR="00AE3229">
        <w:rPr>
          <w:b/>
          <w:spacing w:val="-8"/>
          <w:sz w:val="20"/>
        </w:rPr>
        <w:t xml:space="preserve"> </w:t>
      </w:r>
      <w:r w:rsidR="00AE3229">
        <w:rPr>
          <w:b/>
          <w:sz w:val="20"/>
        </w:rPr>
        <w:t>программа</w:t>
      </w:r>
      <w:r w:rsidR="00AE3229">
        <w:rPr>
          <w:b/>
          <w:spacing w:val="-9"/>
          <w:sz w:val="20"/>
        </w:rPr>
        <w:t xml:space="preserve"> </w:t>
      </w:r>
      <w:r w:rsidR="00AE3229">
        <w:rPr>
          <w:b/>
          <w:sz w:val="20"/>
        </w:rPr>
        <w:t>учебного</w:t>
      </w:r>
      <w:r w:rsidR="00AE3229">
        <w:rPr>
          <w:b/>
          <w:spacing w:val="-7"/>
          <w:sz w:val="20"/>
        </w:rPr>
        <w:t xml:space="preserve"> </w:t>
      </w:r>
      <w:r w:rsidR="00AE3229">
        <w:rPr>
          <w:b/>
          <w:sz w:val="20"/>
        </w:rPr>
        <w:t>предмета</w:t>
      </w:r>
      <w:r w:rsidR="00AE3229">
        <w:rPr>
          <w:b/>
          <w:spacing w:val="-9"/>
          <w:sz w:val="20"/>
        </w:rPr>
        <w:t xml:space="preserve"> </w:t>
      </w:r>
      <w:r w:rsidR="00AE3229">
        <w:rPr>
          <w:b/>
          <w:sz w:val="20"/>
        </w:rPr>
        <w:t>«Технология» Содержание учебного предмета</w:t>
      </w:r>
    </w:p>
    <w:p w14:paraId="2FD9C064" w14:textId="77777777" w:rsidR="0013436E" w:rsidRDefault="00AE3229">
      <w:pPr>
        <w:spacing w:before="6"/>
        <w:ind w:left="825"/>
        <w:rPr>
          <w:b/>
          <w:sz w:val="20"/>
        </w:rPr>
      </w:pPr>
      <w:r>
        <w:rPr>
          <w:b/>
          <w:sz w:val="20"/>
        </w:rPr>
        <w:t xml:space="preserve">1 </w:t>
      </w:r>
      <w:r>
        <w:rPr>
          <w:b/>
          <w:spacing w:val="-2"/>
          <w:sz w:val="20"/>
        </w:rPr>
        <w:t>класс</w:t>
      </w:r>
    </w:p>
    <w:p w14:paraId="4FB69C3C" w14:textId="77777777" w:rsidR="0013436E" w:rsidRDefault="00AE3229" w:rsidP="004F630C">
      <w:pPr>
        <w:pStyle w:val="a5"/>
        <w:numPr>
          <w:ilvl w:val="0"/>
          <w:numId w:val="62"/>
        </w:numPr>
        <w:tabs>
          <w:tab w:val="left" w:pos="1506"/>
        </w:tabs>
        <w:spacing w:before="1"/>
        <w:ind w:hanging="681"/>
        <w:rPr>
          <w:b/>
          <w:sz w:val="20"/>
        </w:rPr>
      </w:pPr>
      <w:r>
        <w:rPr>
          <w:b/>
          <w:sz w:val="20"/>
        </w:rPr>
        <w:t>Технологии,</w:t>
      </w:r>
      <w:r>
        <w:rPr>
          <w:b/>
          <w:spacing w:val="-8"/>
          <w:sz w:val="20"/>
        </w:rPr>
        <w:t xml:space="preserve"> </w:t>
      </w:r>
      <w:r>
        <w:rPr>
          <w:b/>
          <w:sz w:val="20"/>
        </w:rPr>
        <w:t>профессии</w:t>
      </w:r>
      <w:r>
        <w:rPr>
          <w:b/>
          <w:spacing w:val="-8"/>
          <w:sz w:val="20"/>
        </w:rPr>
        <w:t xml:space="preserve"> </w:t>
      </w:r>
      <w:r>
        <w:rPr>
          <w:b/>
          <w:sz w:val="20"/>
        </w:rPr>
        <w:t>и</w:t>
      </w:r>
      <w:r>
        <w:rPr>
          <w:b/>
          <w:spacing w:val="-8"/>
          <w:sz w:val="20"/>
        </w:rPr>
        <w:t xml:space="preserve"> </w:t>
      </w:r>
      <w:r>
        <w:rPr>
          <w:b/>
          <w:spacing w:val="-2"/>
          <w:sz w:val="20"/>
        </w:rPr>
        <w:t>производства</w:t>
      </w:r>
    </w:p>
    <w:p w14:paraId="2B9496D2" w14:textId="77777777" w:rsidR="0013436E" w:rsidRDefault="00AE3229">
      <w:pPr>
        <w:pStyle w:val="a3"/>
        <w:spacing w:before="48"/>
        <w:ind w:right="280" w:firstLine="566"/>
        <w:jc w:val="both"/>
      </w:pPr>
      <w: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7E6AB4C7" w14:textId="77777777" w:rsidR="0013436E" w:rsidRDefault="00AE3229">
      <w:pPr>
        <w:pStyle w:val="a3"/>
        <w:spacing w:before="8" w:line="229" w:lineRule="exact"/>
        <w:ind w:left="825"/>
        <w:jc w:val="both"/>
      </w:pPr>
      <w:r>
        <w:t>Профессии</w:t>
      </w:r>
      <w:r>
        <w:rPr>
          <w:spacing w:val="50"/>
        </w:rPr>
        <w:t xml:space="preserve"> </w:t>
      </w:r>
      <w:r>
        <w:t>родных</w:t>
      </w:r>
      <w:r>
        <w:rPr>
          <w:spacing w:val="52"/>
        </w:rPr>
        <w:t xml:space="preserve"> </w:t>
      </w:r>
      <w:r>
        <w:t>и</w:t>
      </w:r>
      <w:r>
        <w:rPr>
          <w:spacing w:val="50"/>
        </w:rPr>
        <w:t xml:space="preserve"> </w:t>
      </w:r>
      <w:r>
        <w:t>знакомых.</w:t>
      </w:r>
      <w:r>
        <w:rPr>
          <w:spacing w:val="52"/>
        </w:rPr>
        <w:t xml:space="preserve"> </w:t>
      </w:r>
      <w:r>
        <w:t>Профессии,</w:t>
      </w:r>
      <w:r>
        <w:rPr>
          <w:spacing w:val="52"/>
        </w:rPr>
        <w:t xml:space="preserve"> </w:t>
      </w:r>
      <w:r>
        <w:t>связанные</w:t>
      </w:r>
      <w:r>
        <w:rPr>
          <w:spacing w:val="53"/>
        </w:rPr>
        <w:t xml:space="preserve"> </w:t>
      </w:r>
      <w:r>
        <w:t>с</w:t>
      </w:r>
      <w:r>
        <w:rPr>
          <w:spacing w:val="52"/>
        </w:rPr>
        <w:t xml:space="preserve"> </w:t>
      </w:r>
      <w:r>
        <w:t>изучаемыми</w:t>
      </w:r>
      <w:r>
        <w:rPr>
          <w:spacing w:val="50"/>
        </w:rPr>
        <w:t xml:space="preserve"> </w:t>
      </w:r>
      <w:r>
        <w:t>материалами</w:t>
      </w:r>
      <w:r>
        <w:rPr>
          <w:spacing w:val="53"/>
        </w:rPr>
        <w:t xml:space="preserve"> </w:t>
      </w:r>
      <w:r>
        <w:t>и</w:t>
      </w:r>
      <w:r>
        <w:rPr>
          <w:spacing w:val="53"/>
        </w:rPr>
        <w:t xml:space="preserve"> </w:t>
      </w:r>
      <w:r>
        <w:rPr>
          <w:spacing w:val="-2"/>
        </w:rPr>
        <w:t>производствами.</w:t>
      </w:r>
    </w:p>
    <w:p w14:paraId="5EA622DD" w14:textId="77777777" w:rsidR="0013436E" w:rsidRDefault="00AE3229">
      <w:pPr>
        <w:pStyle w:val="a3"/>
        <w:spacing w:line="229" w:lineRule="exact"/>
        <w:jc w:val="both"/>
      </w:pPr>
      <w:r>
        <w:t>Профессии</w:t>
      </w:r>
      <w:r>
        <w:rPr>
          <w:spacing w:val="-8"/>
        </w:rPr>
        <w:t xml:space="preserve"> </w:t>
      </w:r>
      <w:r>
        <w:t>сферы</w:t>
      </w:r>
      <w:r>
        <w:rPr>
          <w:spacing w:val="-7"/>
        </w:rPr>
        <w:t xml:space="preserve"> </w:t>
      </w:r>
      <w:r>
        <w:rPr>
          <w:spacing w:val="-2"/>
        </w:rPr>
        <w:t>обслуживания.</w:t>
      </w:r>
    </w:p>
    <w:p w14:paraId="269459C5" w14:textId="77777777" w:rsidR="0013436E" w:rsidRDefault="00AE3229">
      <w:pPr>
        <w:pStyle w:val="a3"/>
        <w:spacing w:before="3"/>
        <w:ind w:left="825"/>
        <w:jc w:val="both"/>
      </w:pPr>
      <w:r>
        <w:t>Традиции</w:t>
      </w:r>
      <w:r>
        <w:rPr>
          <w:spacing w:val="-7"/>
        </w:rPr>
        <w:t xml:space="preserve"> </w:t>
      </w:r>
      <w:r>
        <w:t>и</w:t>
      </w:r>
      <w:r>
        <w:rPr>
          <w:spacing w:val="-8"/>
        </w:rPr>
        <w:t xml:space="preserve"> </w:t>
      </w:r>
      <w:r>
        <w:t>праздники</w:t>
      </w:r>
      <w:r>
        <w:rPr>
          <w:spacing w:val="-9"/>
        </w:rPr>
        <w:t xml:space="preserve"> </w:t>
      </w:r>
      <w:r>
        <w:t>народов</w:t>
      </w:r>
      <w:r>
        <w:rPr>
          <w:spacing w:val="-8"/>
        </w:rPr>
        <w:t xml:space="preserve"> </w:t>
      </w:r>
      <w:r>
        <w:t>России,</w:t>
      </w:r>
      <w:r>
        <w:rPr>
          <w:spacing w:val="-7"/>
        </w:rPr>
        <w:t xml:space="preserve"> </w:t>
      </w:r>
      <w:r>
        <w:t>ремёсла,</w:t>
      </w:r>
      <w:r>
        <w:rPr>
          <w:spacing w:val="-7"/>
        </w:rPr>
        <w:t xml:space="preserve"> </w:t>
      </w:r>
      <w:r>
        <w:rPr>
          <w:spacing w:val="-2"/>
        </w:rPr>
        <w:t>обычаи.</w:t>
      </w:r>
    </w:p>
    <w:p w14:paraId="24449A1C" w14:textId="77777777" w:rsidR="0013436E" w:rsidRDefault="00AE3229" w:rsidP="004F630C">
      <w:pPr>
        <w:pStyle w:val="2"/>
        <w:numPr>
          <w:ilvl w:val="0"/>
          <w:numId w:val="62"/>
        </w:numPr>
        <w:tabs>
          <w:tab w:val="left" w:pos="1506"/>
        </w:tabs>
        <w:spacing w:before="5"/>
        <w:ind w:hanging="681"/>
        <w:jc w:val="both"/>
      </w:pPr>
      <w:r>
        <w:t>Технологии</w:t>
      </w:r>
      <w:r>
        <w:rPr>
          <w:spacing w:val="-10"/>
        </w:rPr>
        <w:t xml:space="preserve"> </w:t>
      </w:r>
      <w:r>
        <w:t>ручной</w:t>
      </w:r>
      <w:r>
        <w:rPr>
          <w:spacing w:val="-10"/>
        </w:rPr>
        <w:t xml:space="preserve"> </w:t>
      </w:r>
      <w:r>
        <w:t>обработки</w:t>
      </w:r>
      <w:r>
        <w:rPr>
          <w:spacing w:val="-9"/>
        </w:rPr>
        <w:t xml:space="preserve"> </w:t>
      </w:r>
      <w:r>
        <w:rPr>
          <w:spacing w:val="-2"/>
        </w:rPr>
        <w:t>материалов</w:t>
      </w:r>
    </w:p>
    <w:p w14:paraId="76D8D8D8" w14:textId="77777777" w:rsidR="0013436E" w:rsidRDefault="00AE3229">
      <w:pPr>
        <w:pStyle w:val="a3"/>
        <w:spacing w:before="46"/>
        <w:ind w:right="285" w:firstLine="566"/>
        <w:jc w:val="both"/>
      </w:pPr>
      <w: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7803CAE7" w14:textId="77777777" w:rsidR="0013436E" w:rsidRDefault="00AE3229">
      <w:pPr>
        <w:pStyle w:val="a3"/>
        <w:spacing w:before="3"/>
        <w:ind w:right="289" w:firstLine="566"/>
        <w:jc w:val="both"/>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448C0A9C" w14:textId="77777777" w:rsidR="0013436E" w:rsidRDefault="00AE3229">
      <w:pPr>
        <w:pStyle w:val="a3"/>
        <w:spacing w:before="3"/>
        <w:ind w:right="283" w:firstLine="566"/>
        <w:jc w:val="both"/>
      </w:pPr>
      <w:r>
        <w:t>Способы</w:t>
      </w:r>
      <w:r>
        <w:rPr>
          <w:spacing w:val="-1"/>
        </w:rPr>
        <w:t xml:space="preserve"> </w:t>
      </w:r>
      <w:r>
        <w:t>разметки</w:t>
      </w:r>
      <w:r>
        <w:rPr>
          <w:spacing w:val="-2"/>
        </w:rPr>
        <w:t xml:space="preserve"> </w:t>
      </w:r>
      <w:r>
        <w:t>деталей: на глаз и</w:t>
      </w:r>
      <w:r>
        <w:rPr>
          <w:spacing w:val="-2"/>
        </w:rPr>
        <w:t xml:space="preserve"> </w:t>
      </w:r>
      <w:r>
        <w:t>от</w:t>
      </w:r>
      <w:r>
        <w:rPr>
          <w:spacing w:val="-2"/>
        </w:rPr>
        <w:t xml:space="preserve"> </w:t>
      </w:r>
      <w:r>
        <w:t>руки,</w:t>
      </w:r>
      <w:r>
        <w:rPr>
          <w:spacing w:val="-1"/>
        </w:rPr>
        <w:t xml:space="preserve"> </w:t>
      </w:r>
      <w:r>
        <w:t>по шаблону,</w:t>
      </w:r>
      <w:r>
        <w:rPr>
          <w:spacing w:val="-1"/>
        </w:rPr>
        <w:t xml:space="preserve"> </w:t>
      </w:r>
      <w:r>
        <w:t>по линейке (как</w:t>
      </w:r>
      <w:r>
        <w:rPr>
          <w:spacing w:val="-2"/>
        </w:rPr>
        <w:t xml:space="preserve"> </w:t>
      </w:r>
      <w:r>
        <w:t>направляющему</w:t>
      </w:r>
      <w:r>
        <w:rPr>
          <w:spacing w:val="-4"/>
        </w:rPr>
        <w:t xml:space="preserve"> </w:t>
      </w:r>
      <w:r>
        <w:t>инструменту</w:t>
      </w:r>
      <w:r>
        <w:rPr>
          <w:spacing w:val="-2"/>
        </w:rPr>
        <w:t xml:space="preserve"> </w:t>
      </w:r>
      <w:r>
        <w:t>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w:t>
      </w:r>
      <w:r>
        <w:rPr>
          <w:spacing w:val="-2"/>
        </w:rPr>
        <w:t xml:space="preserve"> </w:t>
      </w:r>
      <w:r>
        <w:t>из</w:t>
      </w:r>
      <w:r>
        <w:rPr>
          <w:spacing w:val="-3"/>
        </w:rPr>
        <w:t xml:space="preserve"> </w:t>
      </w:r>
      <w:r>
        <w:t>бумаги.</w:t>
      </w:r>
      <w:r>
        <w:rPr>
          <w:spacing w:val="-3"/>
        </w:rPr>
        <w:t xml:space="preserve"> </w:t>
      </w:r>
      <w:r>
        <w:t>Способы</w:t>
      </w:r>
      <w:r>
        <w:rPr>
          <w:spacing w:val="-4"/>
        </w:rPr>
        <w:t xml:space="preserve"> </w:t>
      </w:r>
      <w:r>
        <w:t>соединения</w:t>
      </w:r>
      <w:r>
        <w:rPr>
          <w:spacing w:val="-1"/>
        </w:rPr>
        <w:t xml:space="preserve"> </w:t>
      </w:r>
      <w:r>
        <w:t>деталей</w:t>
      </w:r>
      <w:r>
        <w:rPr>
          <w:spacing w:val="-2"/>
        </w:rPr>
        <w:t xml:space="preserve"> </w:t>
      </w:r>
      <w:r>
        <w:t>в</w:t>
      </w:r>
      <w:r>
        <w:rPr>
          <w:spacing w:val="-1"/>
        </w:rPr>
        <w:t xml:space="preserve"> </w:t>
      </w:r>
      <w:r>
        <w:t>изделии:</w:t>
      </w:r>
      <w:r>
        <w:rPr>
          <w:spacing w:val="-1"/>
        </w:rPr>
        <w:t xml:space="preserve"> </w:t>
      </w:r>
      <w:r>
        <w:t>с</w:t>
      </w:r>
      <w:r>
        <w:rPr>
          <w:spacing w:val="-3"/>
        </w:rPr>
        <w:t xml:space="preserve"> </w:t>
      </w:r>
      <w:r>
        <w:t>помощью пластилина, клея,</w:t>
      </w:r>
      <w:r>
        <w:rPr>
          <w:spacing w:val="-3"/>
        </w:rPr>
        <w:t xml:space="preserve"> </w:t>
      </w:r>
      <w:r>
        <w:t>скручивание,</w:t>
      </w:r>
      <w:r>
        <w:rPr>
          <w:spacing w:val="-2"/>
        </w:rPr>
        <w:t xml:space="preserve"> </w:t>
      </w:r>
      <w:r>
        <w:t>сшивание</w:t>
      </w:r>
      <w:r>
        <w:rPr>
          <w:spacing w:val="-3"/>
        </w:rPr>
        <w:t xml:space="preserve"> </w:t>
      </w:r>
      <w:r>
        <w:t>и др. Приёмы и правила аккуратной работы с клеем. Отделка изделия или его деталей (окрашивание, вышивка, аппликация и др.).</w:t>
      </w:r>
    </w:p>
    <w:p w14:paraId="4B7FE4E7" w14:textId="77777777" w:rsidR="0013436E" w:rsidRDefault="00AE3229">
      <w:pPr>
        <w:pStyle w:val="a3"/>
        <w:ind w:right="286" w:firstLine="566"/>
        <w:jc w:val="both"/>
      </w:pPr>
      <w: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14:paraId="047D50C8" w14:textId="77777777" w:rsidR="0013436E" w:rsidRDefault="00AE3229">
      <w:pPr>
        <w:pStyle w:val="a3"/>
        <w:ind w:right="288" w:firstLine="566"/>
        <w:jc w:val="both"/>
      </w:pPr>
      <w: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14:paraId="5690BA7C" w14:textId="77777777" w:rsidR="0013436E" w:rsidRDefault="00AE3229">
      <w:pPr>
        <w:pStyle w:val="a3"/>
        <w:ind w:right="288" w:firstLine="566"/>
        <w:jc w:val="both"/>
      </w:pPr>
      <w: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14:paraId="094EF8DF" w14:textId="77777777" w:rsidR="0013436E" w:rsidRDefault="00AE3229">
      <w:pPr>
        <w:pStyle w:val="a3"/>
        <w:ind w:right="284" w:firstLine="566"/>
        <w:jc w:val="both"/>
      </w:pPr>
      <w: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35AE43FA" w14:textId="77777777" w:rsidR="0013436E" w:rsidRDefault="00AE3229">
      <w:pPr>
        <w:pStyle w:val="a3"/>
        <w:ind w:right="281" w:firstLine="566"/>
        <w:jc w:val="both"/>
      </w:pPr>
      <w: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14:paraId="797293CD" w14:textId="77777777" w:rsidR="0013436E" w:rsidRDefault="00AE3229">
      <w:pPr>
        <w:pStyle w:val="a3"/>
        <w:ind w:left="825"/>
        <w:jc w:val="both"/>
      </w:pPr>
      <w:r>
        <w:rPr>
          <w:spacing w:val="-2"/>
        </w:rPr>
        <w:t>Использование</w:t>
      </w:r>
      <w:r>
        <w:rPr>
          <w:spacing w:val="11"/>
        </w:rPr>
        <w:t xml:space="preserve"> </w:t>
      </w:r>
      <w:r>
        <w:rPr>
          <w:spacing w:val="-2"/>
        </w:rPr>
        <w:t>дополнительных</w:t>
      </w:r>
      <w:r>
        <w:rPr>
          <w:spacing w:val="11"/>
        </w:rPr>
        <w:t xml:space="preserve"> </w:t>
      </w:r>
      <w:r>
        <w:rPr>
          <w:spacing w:val="-2"/>
        </w:rPr>
        <w:t>отделочных</w:t>
      </w:r>
      <w:r>
        <w:rPr>
          <w:spacing w:val="10"/>
        </w:rPr>
        <w:t xml:space="preserve"> </w:t>
      </w:r>
      <w:r>
        <w:rPr>
          <w:spacing w:val="-2"/>
        </w:rPr>
        <w:t>материалов.</w:t>
      </w:r>
    </w:p>
    <w:p w14:paraId="3B9D1257" w14:textId="77777777" w:rsidR="0013436E" w:rsidRDefault="00AE3229" w:rsidP="004F630C">
      <w:pPr>
        <w:pStyle w:val="2"/>
        <w:numPr>
          <w:ilvl w:val="0"/>
          <w:numId w:val="62"/>
        </w:numPr>
        <w:tabs>
          <w:tab w:val="left" w:pos="1506"/>
        </w:tabs>
        <w:spacing w:before="3"/>
        <w:ind w:hanging="681"/>
        <w:jc w:val="both"/>
      </w:pPr>
      <w:r>
        <w:t>Конструирование</w:t>
      </w:r>
      <w:r>
        <w:rPr>
          <w:spacing w:val="-7"/>
        </w:rPr>
        <w:t xml:space="preserve"> </w:t>
      </w:r>
      <w:r>
        <w:t>и</w:t>
      </w:r>
      <w:r>
        <w:rPr>
          <w:spacing w:val="-9"/>
        </w:rPr>
        <w:t xml:space="preserve"> </w:t>
      </w:r>
      <w:r>
        <w:rPr>
          <w:spacing w:val="-2"/>
        </w:rPr>
        <w:t>моделирование</w:t>
      </w:r>
    </w:p>
    <w:p w14:paraId="13D5589E" w14:textId="77777777" w:rsidR="0013436E" w:rsidRDefault="00AE3229">
      <w:pPr>
        <w:pStyle w:val="a3"/>
        <w:spacing w:before="53"/>
        <w:ind w:right="282" w:firstLine="566"/>
        <w:jc w:val="both"/>
      </w:pPr>
      <w: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w:t>
      </w:r>
      <w:r>
        <w:rPr>
          <w:spacing w:val="-2"/>
        </w:rPr>
        <w:t xml:space="preserve"> </w:t>
      </w:r>
      <w:r>
        <w:t>образцов</w:t>
      </w:r>
      <w:r>
        <w:rPr>
          <w:spacing w:val="-1"/>
        </w:rPr>
        <w:t xml:space="preserve"> </w:t>
      </w:r>
      <w:r>
        <w:t>изделий,</w:t>
      </w:r>
      <w:r>
        <w:rPr>
          <w:spacing w:val="-1"/>
        </w:rPr>
        <w:t xml:space="preserve"> </w:t>
      </w:r>
      <w:r>
        <w:t>изготовление изделий</w:t>
      </w:r>
      <w:r>
        <w:rPr>
          <w:spacing w:val="-2"/>
        </w:rPr>
        <w:t xml:space="preserve"> </w:t>
      </w:r>
      <w:r>
        <w:t>по образцу,</w:t>
      </w:r>
      <w:r>
        <w:rPr>
          <w:spacing w:val="-1"/>
        </w:rPr>
        <w:t xml:space="preserve"> </w:t>
      </w:r>
      <w:r>
        <w:t>рисунку.</w:t>
      </w:r>
      <w:r>
        <w:rPr>
          <w:spacing w:val="-1"/>
        </w:rPr>
        <w:t xml:space="preserve"> </w:t>
      </w:r>
      <w:r>
        <w:t>Конструирование по модели</w:t>
      </w:r>
      <w:r>
        <w:rPr>
          <w:spacing w:val="-2"/>
        </w:rPr>
        <w:t xml:space="preserve"> </w:t>
      </w:r>
      <w:r>
        <w:t>(на плоскости).</w:t>
      </w:r>
      <w:r>
        <w:rPr>
          <w:spacing w:val="-1"/>
        </w:rPr>
        <w:t xml:space="preserve"> </w:t>
      </w:r>
      <w:r>
        <w:t>Взаимосвязь выполняемого</w:t>
      </w:r>
      <w:r>
        <w:rPr>
          <w:spacing w:val="-1"/>
        </w:rPr>
        <w:t xml:space="preserve"> </w:t>
      </w:r>
      <w:r>
        <w:t>действия и</w:t>
      </w:r>
      <w:r>
        <w:rPr>
          <w:spacing w:val="-2"/>
        </w:rPr>
        <w:t xml:space="preserve"> </w:t>
      </w:r>
      <w:r>
        <w:t>результата. Элементарное прогнозирование порядка</w:t>
      </w:r>
      <w:r>
        <w:rPr>
          <w:spacing w:val="-1"/>
        </w:rPr>
        <w:t xml:space="preserve"> </w:t>
      </w:r>
      <w:r>
        <w:t>действий</w:t>
      </w:r>
      <w:r>
        <w:rPr>
          <w:spacing w:val="-2"/>
        </w:rPr>
        <w:t xml:space="preserve"> </w:t>
      </w:r>
      <w:r>
        <w:t>в зависимости от желаемого/необходимого результата; выбор способа работы в зависимости от требуемого результата/ замысла.</w:t>
      </w:r>
    </w:p>
    <w:p w14:paraId="7AB56409" w14:textId="77777777" w:rsidR="0013436E" w:rsidRDefault="00AE3229" w:rsidP="004F630C">
      <w:pPr>
        <w:pStyle w:val="2"/>
        <w:numPr>
          <w:ilvl w:val="0"/>
          <w:numId w:val="62"/>
        </w:numPr>
        <w:tabs>
          <w:tab w:val="left" w:pos="1506"/>
        </w:tabs>
        <w:spacing w:before="3"/>
        <w:ind w:hanging="681"/>
        <w:jc w:val="both"/>
      </w:pPr>
      <w:r>
        <w:rPr>
          <w:spacing w:val="-2"/>
        </w:rPr>
        <w:t>Информационно-коммуникативные</w:t>
      </w:r>
      <w:r>
        <w:rPr>
          <w:spacing w:val="24"/>
        </w:rPr>
        <w:t xml:space="preserve"> </w:t>
      </w:r>
      <w:r>
        <w:rPr>
          <w:spacing w:val="-2"/>
        </w:rPr>
        <w:t>технологии</w:t>
      </w:r>
    </w:p>
    <w:p w14:paraId="1BCBA7C8" w14:textId="77777777" w:rsidR="0013436E" w:rsidRDefault="00AE3229">
      <w:pPr>
        <w:pStyle w:val="a3"/>
        <w:spacing w:before="53"/>
        <w:ind w:left="825" w:right="1973"/>
      </w:pPr>
      <w:r>
        <w:t>Демонстрация</w:t>
      </w:r>
      <w:r>
        <w:rPr>
          <w:spacing w:val="-6"/>
        </w:rPr>
        <w:t xml:space="preserve"> </w:t>
      </w:r>
      <w:r>
        <w:t>учителем</w:t>
      </w:r>
      <w:r>
        <w:rPr>
          <w:spacing w:val="-7"/>
        </w:rPr>
        <w:t xml:space="preserve"> </w:t>
      </w:r>
      <w:r>
        <w:t>готовых</w:t>
      </w:r>
      <w:r>
        <w:rPr>
          <w:spacing w:val="-9"/>
        </w:rPr>
        <w:t xml:space="preserve"> </w:t>
      </w:r>
      <w:r>
        <w:t>материалов</w:t>
      </w:r>
      <w:r>
        <w:rPr>
          <w:spacing w:val="-9"/>
        </w:rPr>
        <w:t xml:space="preserve"> </w:t>
      </w:r>
      <w:r>
        <w:t>на</w:t>
      </w:r>
      <w:r>
        <w:rPr>
          <w:spacing w:val="-4"/>
        </w:rPr>
        <w:t xml:space="preserve"> </w:t>
      </w:r>
      <w:r>
        <w:t>информационных</w:t>
      </w:r>
      <w:r>
        <w:rPr>
          <w:spacing w:val="-9"/>
        </w:rPr>
        <w:t xml:space="preserve"> </w:t>
      </w:r>
      <w:r>
        <w:t>носителях. Информация. Виды информации.</w:t>
      </w:r>
    </w:p>
    <w:p w14:paraId="6EF05688" w14:textId="77777777" w:rsidR="0013436E" w:rsidRDefault="00AE3229">
      <w:pPr>
        <w:pStyle w:val="2"/>
        <w:spacing w:before="4" w:line="228" w:lineRule="exact"/>
      </w:pPr>
      <w:r>
        <w:rPr>
          <w:spacing w:val="-2"/>
        </w:rPr>
        <w:t>Универсальные</w:t>
      </w:r>
      <w:r>
        <w:rPr>
          <w:spacing w:val="9"/>
        </w:rPr>
        <w:t xml:space="preserve"> </w:t>
      </w:r>
      <w:r>
        <w:rPr>
          <w:spacing w:val="-2"/>
        </w:rPr>
        <w:t>учебные</w:t>
      </w:r>
      <w:r>
        <w:rPr>
          <w:spacing w:val="10"/>
        </w:rPr>
        <w:t xml:space="preserve"> </w:t>
      </w:r>
      <w:r>
        <w:rPr>
          <w:spacing w:val="-2"/>
        </w:rPr>
        <w:t>действия</w:t>
      </w:r>
      <w:r>
        <w:rPr>
          <w:spacing w:val="10"/>
        </w:rPr>
        <w:t xml:space="preserve"> </w:t>
      </w:r>
      <w:r>
        <w:rPr>
          <w:spacing w:val="-2"/>
        </w:rPr>
        <w:t>(пропедевтический</w:t>
      </w:r>
      <w:r>
        <w:rPr>
          <w:spacing w:val="10"/>
        </w:rPr>
        <w:t xml:space="preserve"> </w:t>
      </w:r>
      <w:r>
        <w:rPr>
          <w:spacing w:val="-2"/>
        </w:rPr>
        <w:t>уровень)</w:t>
      </w:r>
    </w:p>
    <w:p w14:paraId="15348610" w14:textId="77777777" w:rsidR="0013436E" w:rsidRDefault="00AE3229">
      <w:pPr>
        <w:pStyle w:val="a3"/>
        <w:spacing w:line="228" w:lineRule="exact"/>
        <w:ind w:left="825"/>
      </w:pPr>
      <w:r>
        <w:rPr>
          <w:spacing w:val="-2"/>
        </w:rPr>
        <w:t>Познавательные</w:t>
      </w:r>
      <w:r>
        <w:rPr>
          <w:spacing w:val="13"/>
        </w:rPr>
        <w:t xml:space="preserve"> </w:t>
      </w:r>
      <w:r>
        <w:rPr>
          <w:spacing w:val="-4"/>
        </w:rPr>
        <w:t>УУД:</w:t>
      </w:r>
    </w:p>
    <w:p w14:paraId="1B07C199" w14:textId="77777777" w:rsidR="0013436E" w:rsidRDefault="00AE3229">
      <w:pPr>
        <w:pStyle w:val="a3"/>
        <w:spacing w:before="10" w:line="229" w:lineRule="exact"/>
        <w:ind w:left="825"/>
      </w:pPr>
      <w:r>
        <w:t>—ориентироваться</w:t>
      </w:r>
      <w:r>
        <w:rPr>
          <w:spacing w:val="-7"/>
        </w:rPr>
        <w:t xml:space="preserve"> </w:t>
      </w:r>
      <w:r>
        <w:t>в</w:t>
      </w:r>
      <w:r>
        <w:rPr>
          <w:spacing w:val="-9"/>
        </w:rPr>
        <w:t xml:space="preserve"> </w:t>
      </w:r>
      <w:r>
        <w:t>терминах,</w:t>
      </w:r>
      <w:r>
        <w:rPr>
          <w:spacing w:val="-8"/>
        </w:rPr>
        <w:t xml:space="preserve"> </w:t>
      </w:r>
      <w:r>
        <w:t>используемых</w:t>
      </w:r>
      <w:r>
        <w:rPr>
          <w:spacing w:val="-9"/>
        </w:rPr>
        <w:t xml:space="preserve"> </w:t>
      </w:r>
      <w:r>
        <w:t>в</w:t>
      </w:r>
      <w:r>
        <w:rPr>
          <w:spacing w:val="-9"/>
        </w:rPr>
        <w:t xml:space="preserve"> </w:t>
      </w:r>
      <w:r>
        <w:t>технологии</w:t>
      </w:r>
      <w:r>
        <w:rPr>
          <w:spacing w:val="-9"/>
        </w:rPr>
        <w:t xml:space="preserve"> </w:t>
      </w:r>
      <w:r>
        <w:t>(в</w:t>
      </w:r>
      <w:r>
        <w:rPr>
          <w:spacing w:val="-7"/>
        </w:rPr>
        <w:t xml:space="preserve"> </w:t>
      </w:r>
      <w:r>
        <w:t>пределах</w:t>
      </w:r>
      <w:r>
        <w:rPr>
          <w:spacing w:val="-9"/>
        </w:rPr>
        <w:t xml:space="preserve"> </w:t>
      </w:r>
      <w:r>
        <w:rPr>
          <w:spacing w:val="-2"/>
        </w:rPr>
        <w:t>изученного);</w:t>
      </w:r>
    </w:p>
    <w:p w14:paraId="139ABD63" w14:textId="77777777" w:rsidR="0013436E" w:rsidRDefault="00AE3229">
      <w:pPr>
        <w:pStyle w:val="a3"/>
        <w:spacing w:line="229" w:lineRule="exact"/>
        <w:ind w:left="825"/>
      </w:pPr>
      <w:r>
        <w:t>—воспринимать</w:t>
      </w:r>
      <w:r>
        <w:rPr>
          <w:spacing w:val="-12"/>
        </w:rPr>
        <w:t xml:space="preserve"> </w:t>
      </w:r>
      <w:r>
        <w:t>и</w:t>
      </w:r>
      <w:r>
        <w:rPr>
          <w:spacing w:val="-11"/>
        </w:rPr>
        <w:t xml:space="preserve"> </w:t>
      </w:r>
      <w:r>
        <w:t>использовать</w:t>
      </w:r>
      <w:r>
        <w:rPr>
          <w:spacing w:val="-11"/>
        </w:rPr>
        <w:t xml:space="preserve"> </w:t>
      </w:r>
      <w:r>
        <w:t>предложенную</w:t>
      </w:r>
      <w:r>
        <w:rPr>
          <w:spacing w:val="-10"/>
        </w:rPr>
        <w:t xml:space="preserve"> </w:t>
      </w:r>
      <w:r>
        <w:t>инструкцию</w:t>
      </w:r>
      <w:r>
        <w:rPr>
          <w:spacing w:val="-11"/>
        </w:rPr>
        <w:t xml:space="preserve"> </w:t>
      </w:r>
      <w:r>
        <w:t>(устную,</w:t>
      </w:r>
      <w:r>
        <w:rPr>
          <w:spacing w:val="-11"/>
        </w:rPr>
        <w:t xml:space="preserve"> </w:t>
      </w:r>
      <w:r>
        <w:rPr>
          <w:spacing w:val="-2"/>
        </w:rPr>
        <w:t>графическую);</w:t>
      </w:r>
    </w:p>
    <w:p w14:paraId="32603849" w14:textId="77777777" w:rsidR="0013436E" w:rsidRDefault="00AE3229">
      <w:pPr>
        <w:pStyle w:val="a3"/>
        <w:spacing w:before="1"/>
        <w:ind w:firstLine="566"/>
      </w:pPr>
      <w:r>
        <w:t>—анализировать</w:t>
      </w:r>
      <w:r>
        <w:rPr>
          <w:spacing w:val="25"/>
        </w:rPr>
        <w:t xml:space="preserve"> </w:t>
      </w:r>
      <w:r>
        <w:t>устройство</w:t>
      </w:r>
      <w:r>
        <w:rPr>
          <w:spacing w:val="25"/>
        </w:rPr>
        <w:t xml:space="preserve"> </w:t>
      </w:r>
      <w:r>
        <w:t>простых</w:t>
      </w:r>
      <w:r>
        <w:rPr>
          <w:spacing w:val="24"/>
        </w:rPr>
        <w:t xml:space="preserve"> </w:t>
      </w:r>
      <w:r>
        <w:t>изделий</w:t>
      </w:r>
      <w:r>
        <w:rPr>
          <w:spacing w:val="24"/>
        </w:rPr>
        <w:t xml:space="preserve"> </w:t>
      </w:r>
      <w:r>
        <w:t>по</w:t>
      </w:r>
      <w:r>
        <w:rPr>
          <w:spacing w:val="23"/>
        </w:rPr>
        <w:t xml:space="preserve"> </w:t>
      </w:r>
      <w:r>
        <w:t>образцу,</w:t>
      </w:r>
      <w:r>
        <w:rPr>
          <w:spacing w:val="23"/>
        </w:rPr>
        <w:t xml:space="preserve"> </w:t>
      </w:r>
      <w:r>
        <w:t>рисунку,</w:t>
      </w:r>
      <w:r>
        <w:rPr>
          <w:spacing w:val="23"/>
        </w:rPr>
        <w:t xml:space="preserve"> </w:t>
      </w:r>
      <w:r>
        <w:t>выделять основные</w:t>
      </w:r>
      <w:r>
        <w:rPr>
          <w:spacing w:val="23"/>
        </w:rPr>
        <w:t xml:space="preserve"> </w:t>
      </w:r>
      <w:r>
        <w:t>и</w:t>
      </w:r>
      <w:r>
        <w:rPr>
          <w:spacing w:val="23"/>
        </w:rPr>
        <w:t xml:space="preserve"> </w:t>
      </w:r>
      <w:r>
        <w:t>второстепенные составляющие конструкции;</w:t>
      </w:r>
    </w:p>
    <w:p w14:paraId="305C20A3" w14:textId="77777777" w:rsidR="0013436E" w:rsidRDefault="00AE3229">
      <w:pPr>
        <w:pStyle w:val="a3"/>
        <w:ind w:left="825"/>
      </w:pPr>
      <w:r>
        <w:t>—сравнивать</w:t>
      </w:r>
      <w:r>
        <w:rPr>
          <w:spacing w:val="-8"/>
        </w:rPr>
        <w:t xml:space="preserve"> </w:t>
      </w:r>
      <w:r>
        <w:t>отдельные</w:t>
      </w:r>
      <w:r>
        <w:rPr>
          <w:spacing w:val="-8"/>
        </w:rPr>
        <w:t xml:space="preserve"> </w:t>
      </w:r>
      <w:r>
        <w:t>изделия</w:t>
      </w:r>
      <w:r>
        <w:rPr>
          <w:spacing w:val="-8"/>
        </w:rPr>
        <w:t xml:space="preserve"> </w:t>
      </w:r>
      <w:r>
        <w:t>(конструкции),</w:t>
      </w:r>
      <w:r>
        <w:rPr>
          <w:spacing w:val="-8"/>
        </w:rPr>
        <w:t xml:space="preserve"> </w:t>
      </w:r>
      <w:r>
        <w:t>находить</w:t>
      </w:r>
      <w:r>
        <w:rPr>
          <w:spacing w:val="-8"/>
        </w:rPr>
        <w:t xml:space="preserve"> </w:t>
      </w:r>
      <w:r>
        <w:t>сходство</w:t>
      </w:r>
      <w:r>
        <w:rPr>
          <w:spacing w:val="-7"/>
        </w:rPr>
        <w:t xml:space="preserve"> </w:t>
      </w:r>
      <w:r>
        <w:t>и</w:t>
      </w:r>
      <w:r>
        <w:rPr>
          <w:spacing w:val="-9"/>
        </w:rPr>
        <w:t xml:space="preserve"> </w:t>
      </w:r>
      <w:r>
        <w:t>различия</w:t>
      </w:r>
      <w:r>
        <w:rPr>
          <w:spacing w:val="-8"/>
        </w:rPr>
        <w:t xml:space="preserve"> </w:t>
      </w:r>
      <w:r>
        <w:t>в</w:t>
      </w:r>
      <w:r>
        <w:rPr>
          <w:spacing w:val="-6"/>
        </w:rPr>
        <w:t xml:space="preserve"> </w:t>
      </w:r>
      <w:r>
        <w:t>их</w:t>
      </w:r>
      <w:r>
        <w:rPr>
          <w:spacing w:val="-9"/>
        </w:rPr>
        <w:t xml:space="preserve"> </w:t>
      </w:r>
      <w:r>
        <w:rPr>
          <w:spacing w:val="-2"/>
        </w:rPr>
        <w:t>устройстве.</w:t>
      </w:r>
    </w:p>
    <w:p w14:paraId="595CD811" w14:textId="77777777" w:rsidR="0013436E" w:rsidRDefault="00AE3229">
      <w:pPr>
        <w:spacing w:before="1"/>
        <w:ind w:left="825"/>
        <w:rPr>
          <w:sz w:val="20"/>
        </w:rPr>
      </w:pPr>
      <w:r>
        <w:rPr>
          <w:i/>
          <w:sz w:val="20"/>
        </w:rPr>
        <w:t>Работа</w:t>
      </w:r>
      <w:r>
        <w:rPr>
          <w:i/>
          <w:spacing w:val="-2"/>
          <w:sz w:val="20"/>
        </w:rPr>
        <w:t xml:space="preserve"> </w:t>
      </w:r>
      <w:r>
        <w:rPr>
          <w:i/>
          <w:sz w:val="20"/>
        </w:rPr>
        <w:t>с</w:t>
      </w:r>
      <w:r>
        <w:rPr>
          <w:i/>
          <w:spacing w:val="-5"/>
          <w:sz w:val="20"/>
        </w:rPr>
        <w:t xml:space="preserve"> </w:t>
      </w:r>
      <w:r>
        <w:rPr>
          <w:i/>
          <w:spacing w:val="-2"/>
          <w:sz w:val="20"/>
        </w:rPr>
        <w:t>информацией</w:t>
      </w:r>
      <w:r>
        <w:rPr>
          <w:spacing w:val="-2"/>
          <w:sz w:val="20"/>
        </w:rPr>
        <w:t>:</w:t>
      </w:r>
    </w:p>
    <w:p w14:paraId="59D9EF9F" w14:textId="77777777" w:rsidR="0013436E" w:rsidRDefault="00AE3229">
      <w:pPr>
        <w:pStyle w:val="a3"/>
        <w:spacing w:before="3"/>
        <w:ind w:firstLine="566"/>
      </w:pPr>
      <w:r>
        <w:t>—воспринимать</w:t>
      </w:r>
      <w:r>
        <w:rPr>
          <w:spacing w:val="25"/>
        </w:rPr>
        <w:t xml:space="preserve"> </w:t>
      </w:r>
      <w:r>
        <w:t>информацию (представленную в</w:t>
      </w:r>
      <w:r>
        <w:rPr>
          <w:spacing w:val="24"/>
        </w:rPr>
        <w:t xml:space="preserve"> </w:t>
      </w:r>
      <w:r>
        <w:t>объяснении</w:t>
      </w:r>
      <w:r>
        <w:rPr>
          <w:spacing w:val="26"/>
        </w:rPr>
        <w:t xml:space="preserve"> </w:t>
      </w:r>
      <w:r>
        <w:t>учителя</w:t>
      </w:r>
      <w:r>
        <w:rPr>
          <w:spacing w:val="24"/>
        </w:rPr>
        <w:t xml:space="preserve"> </w:t>
      </w:r>
      <w:r>
        <w:t>или в</w:t>
      </w:r>
      <w:r>
        <w:rPr>
          <w:spacing w:val="26"/>
        </w:rPr>
        <w:t xml:space="preserve"> </w:t>
      </w:r>
      <w:r>
        <w:t>учебнике),</w:t>
      </w:r>
      <w:r>
        <w:rPr>
          <w:spacing w:val="25"/>
        </w:rPr>
        <w:t xml:space="preserve"> </w:t>
      </w:r>
      <w:r>
        <w:t>использовать её</w:t>
      </w:r>
      <w:r>
        <w:rPr>
          <w:spacing w:val="27"/>
        </w:rPr>
        <w:t xml:space="preserve"> </w:t>
      </w:r>
      <w:r>
        <w:t xml:space="preserve">в </w:t>
      </w:r>
      <w:r>
        <w:rPr>
          <w:spacing w:val="-2"/>
        </w:rPr>
        <w:t>работе;</w:t>
      </w:r>
    </w:p>
    <w:p w14:paraId="18CA92BC" w14:textId="77777777" w:rsidR="0013436E" w:rsidRDefault="00AE3229">
      <w:pPr>
        <w:pStyle w:val="a3"/>
        <w:ind w:firstLine="566"/>
      </w:pPr>
      <w:r>
        <w:t>—понимать и анализировать простейшую знаково-символическую информацию (схема, рисунок) и строить работу в соответствии с ней.</w:t>
      </w:r>
    </w:p>
    <w:p w14:paraId="2E6C0652" w14:textId="77777777" w:rsidR="0013436E" w:rsidRDefault="00AE3229">
      <w:pPr>
        <w:spacing w:before="1"/>
        <w:ind w:left="825"/>
        <w:rPr>
          <w:sz w:val="20"/>
        </w:rPr>
      </w:pPr>
      <w:r>
        <w:rPr>
          <w:i/>
          <w:spacing w:val="-2"/>
          <w:sz w:val="20"/>
        </w:rPr>
        <w:t>Коммуникативные</w:t>
      </w:r>
      <w:r>
        <w:rPr>
          <w:i/>
          <w:spacing w:val="12"/>
          <w:sz w:val="20"/>
        </w:rPr>
        <w:t xml:space="preserve"> </w:t>
      </w:r>
      <w:r>
        <w:rPr>
          <w:i/>
          <w:spacing w:val="-4"/>
          <w:sz w:val="20"/>
        </w:rPr>
        <w:t>УУД</w:t>
      </w:r>
      <w:r>
        <w:rPr>
          <w:spacing w:val="-4"/>
          <w:sz w:val="20"/>
        </w:rPr>
        <w:t>:</w:t>
      </w:r>
    </w:p>
    <w:p w14:paraId="013B5155" w14:textId="77777777" w:rsidR="0013436E" w:rsidRDefault="00AE3229">
      <w:pPr>
        <w:pStyle w:val="a3"/>
        <w:spacing w:before="10"/>
        <w:ind w:firstLine="566"/>
      </w:pPr>
      <w:r>
        <w:t>—участвовать</w:t>
      </w:r>
      <w:r>
        <w:rPr>
          <w:spacing w:val="80"/>
        </w:rPr>
        <w:t xml:space="preserve"> </w:t>
      </w:r>
      <w:r>
        <w:t>в</w:t>
      </w:r>
      <w:r>
        <w:rPr>
          <w:spacing w:val="80"/>
        </w:rPr>
        <w:t xml:space="preserve"> </w:t>
      </w:r>
      <w:r>
        <w:t>коллективном</w:t>
      </w:r>
      <w:r>
        <w:rPr>
          <w:spacing w:val="80"/>
        </w:rPr>
        <w:t xml:space="preserve"> </w:t>
      </w:r>
      <w:r>
        <w:t>обсуждении:</w:t>
      </w:r>
      <w:r>
        <w:rPr>
          <w:spacing w:val="80"/>
        </w:rPr>
        <w:t xml:space="preserve"> </w:t>
      </w:r>
      <w:r>
        <w:t>высказывать</w:t>
      </w:r>
      <w:r>
        <w:rPr>
          <w:spacing w:val="80"/>
        </w:rPr>
        <w:t xml:space="preserve"> </w:t>
      </w:r>
      <w:r>
        <w:t>собственное</w:t>
      </w:r>
      <w:r>
        <w:rPr>
          <w:spacing w:val="80"/>
        </w:rPr>
        <w:t xml:space="preserve"> </w:t>
      </w:r>
      <w:r>
        <w:t>мнение,</w:t>
      </w:r>
      <w:r>
        <w:rPr>
          <w:spacing w:val="80"/>
        </w:rPr>
        <w:t xml:space="preserve"> </w:t>
      </w:r>
      <w:r>
        <w:t>отвечать</w:t>
      </w:r>
      <w:r>
        <w:rPr>
          <w:spacing w:val="80"/>
        </w:rPr>
        <w:t xml:space="preserve"> </w:t>
      </w:r>
      <w:r>
        <w:t>на</w:t>
      </w:r>
      <w:r>
        <w:rPr>
          <w:spacing w:val="80"/>
        </w:rPr>
        <w:t xml:space="preserve"> </w:t>
      </w:r>
      <w:r>
        <w:t>вопросы, выполнять правила этики общения: уважительное отношение к одноклассникам, внимание к мнению другого;</w:t>
      </w:r>
    </w:p>
    <w:p w14:paraId="5BABDFAD" w14:textId="77777777" w:rsidR="0013436E" w:rsidRDefault="0013436E">
      <w:pPr>
        <w:sectPr w:rsidR="0013436E">
          <w:pgSz w:w="11910" w:h="16840"/>
          <w:pgMar w:top="480" w:right="280" w:bottom="800" w:left="1160" w:header="0" w:footer="553" w:gutter="0"/>
          <w:cols w:space="720"/>
        </w:sectPr>
      </w:pPr>
    </w:p>
    <w:p w14:paraId="6BB0D9B8" w14:textId="77777777" w:rsidR="0013436E" w:rsidRDefault="00AE3229">
      <w:pPr>
        <w:pStyle w:val="a3"/>
        <w:spacing w:before="61"/>
        <w:ind w:left="825"/>
      </w:pPr>
      <w:r>
        <w:lastRenderedPageBreak/>
        <w:t>—строить</w:t>
      </w:r>
      <w:r>
        <w:rPr>
          <w:spacing w:val="-7"/>
        </w:rPr>
        <w:t xml:space="preserve"> </w:t>
      </w:r>
      <w:r>
        <w:t>несложные</w:t>
      </w:r>
      <w:r>
        <w:rPr>
          <w:spacing w:val="-9"/>
        </w:rPr>
        <w:t xml:space="preserve"> </w:t>
      </w:r>
      <w:r>
        <w:t>высказывания,</w:t>
      </w:r>
      <w:r>
        <w:rPr>
          <w:spacing w:val="-9"/>
        </w:rPr>
        <w:t xml:space="preserve"> </w:t>
      </w:r>
      <w:r>
        <w:t>сообщения</w:t>
      </w:r>
      <w:r>
        <w:rPr>
          <w:spacing w:val="-9"/>
        </w:rPr>
        <w:t xml:space="preserve"> </w:t>
      </w:r>
      <w:r>
        <w:t>в</w:t>
      </w:r>
      <w:r>
        <w:rPr>
          <w:spacing w:val="-7"/>
        </w:rPr>
        <w:t xml:space="preserve"> </w:t>
      </w:r>
      <w:r>
        <w:t>устной</w:t>
      </w:r>
      <w:r>
        <w:rPr>
          <w:spacing w:val="-10"/>
        </w:rPr>
        <w:t xml:space="preserve"> </w:t>
      </w:r>
      <w:r>
        <w:t>форме</w:t>
      </w:r>
      <w:r>
        <w:rPr>
          <w:spacing w:val="-8"/>
        </w:rPr>
        <w:t xml:space="preserve"> </w:t>
      </w:r>
      <w:r>
        <w:t>(по</w:t>
      </w:r>
      <w:r>
        <w:rPr>
          <w:spacing w:val="-8"/>
        </w:rPr>
        <w:t xml:space="preserve"> </w:t>
      </w:r>
      <w:r>
        <w:t>содержанию</w:t>
      </w:r>
      <w:r>
        <w:rPr>
          <w:spacing w:val="-9"/>
        </w:rPr>
        <w:t xml:space="preserve"> </w:t>
      </w:r>
      <w:r>
        <w:t>изученных</w:t>
      </w:r>
      <w:r>
        <w:rPr>
          <w:spacing w:val="-7"/>
        </w:rPr>
        <w:t xml:space="preserve"> </w:t>
      </w:r>
      <w:r>
        <w:rPr>
          <w:spacing w:val="-2"/>
        </w:rPr>
        <w:t>тем).</w:t>
      </w:r>
    </w:p>
    <w:p w14:paraId="7A9D6665" w14:textId="77777777" w:rsidR="0013436E" w:rsidRDefault="00AE3229">
      <w:pPr>
        <w:ind w:left="825"/>
        <w:rPr>
          <w:sz w:val="20"/>
        </w:rPr>
      </w:pPr>
      <w:r>
        <w:rPr>
          <w:i/>
          <w:spacing w:val="-2"/>
          <w:sz w:val="20"/>
        </w:rPr>
        <w:t>Регулятивные</w:t>
      </w:r>
      <w:r>
        <w:rPr>
          <w:i/>
          <w:spacing w:val="7"/>
          <w:sz w:val="20"/>
        </w:rPr>
        <w:t xml:space="preserve"> </w:t>
      </w:r>
      <w:r>
        <w:rPr>
          <w:i/>
          <w:spacing w:val="-4"/>
          <w:sz w:val="20"/>
        </w:rPr>
        <w:t>УУД</w:t>
      </w:r>
      <w:r>
        <w:rPr>
          <w:spacing w:val="-4"/>
          <w:sz w:val="20"/>
        </w:rPr>
        <w:t>:</w:t>
      </w:r>
    </w:p>
    <w:p w14:paraId="036E28F5" w14:textId="77777777" w:rsidR="0013436E" w:rsidRDefault="00AE3229">
      <w:pPr>
        <w:pStyle w:val="a3"/>
        <w:spacing w:before="8" w:line="229" w:lineRule="exact"/>
        <w:ind w:left="825"/>
      </w:pPr>
      <w:r>
        <w:t>—принимать</w:t>
      </w:r>
      <w:r>
        <w:rPr>
          <w:spacing w:val="-9"/>
        </w:rPr>
        <w:t xml:space="preserve"> </w:t>
      </w:r>
      <w:r>
        <w:t>и</w:t>
      </w:r>
      <w:r>
        <w:rPr>
          <w:spacing w:val="-8"/>
        </w:rPr>
        <w:t xml:space="preserve"> </w:t>
      </w:r>
      <w:r>
        <w:t>удерживать</w:t>
      </w:r>
      <w:r>
        <w:rPr>
          <w:spacing w:val="-7"/>
        </w:rPr>
        <w:t xml:space="preserve"> </w:t>
      </w:r>
      <w:r>
        <w:t>в</w:t>
      </w:r>
      <w:r>
        <w:rPr>
          <w:spacing w:val="-9"/>
        </w:rPr>
        <w:t xml:space="preserve"> </w:t>
      </w:r>
      <w:r>
        <w:t>процессе</w:t>
      </w:r>
      <w:r>
        <w:rPr>
          <w:spacing w:val="-8"/>
        </w:rPr>
        <w:t xml:space="preserve"> </w:t>
      </w:r>
      <w:r>
        <w:t>деятельности</w:t>
      </w:r>
      <w:r>
        <w:rPr>
          <w:spacing w:val="-10"/>
        </w:rPr>
        <w:t xml:space="preserve"> </w:t>
      </w:r>
      <w:r>
        <w:t>предложенную</w:t>
      </w:r>
      <w:r>
        <w:rPr>
          <w:spacing w:val="-7"/>
        </w:rPr>
        <w:t xml:space="preserve"> </w:t>
      </w:r>
      <w:r>
        <w:t>учебную</w:t>
      </w:r>
      <w:r>
        <w:rPr>
          <w:spacing w:val="-8"/>
        </w:rPr>
        <w:t xml:space="preserve"> </w:t>
      </w:r>
      <w:r>
        <w:rPr>
          <w:spacing w:val="-2"/>
        </w:rPr>
        <w:t>задачу;</w:t>
      </w:r>
    </w:p>
    <w:p w14:paraId="3425E0A6" w14:textId="77777777" w:rsidR="0013436E" w:rsidRDefault="00AE3229">
      <w:pPr>
        <w:pStyle w:val="a3"/>
        <w:ind w:firstLine="566"/>
      </w:pPr>
      <w:r>
        <w:t>—действовать</w:t>
      </w:r>
      <w:r>
        <w:rPr>
          <w:spacing w:val="77"/>
        </w:rPr>
        <w:t xml:space="preserve"> </w:t>
      </w:r>
      <w:r>
        <w:t>по</w:t>
      </w:r>
      <w:r>
        <w:rPr>
          <w:spacing w:val="80"/>
        </w:rPr>
        <w:t xml:space="preserve"> </w:t>
      </w:r>
      <w:r>
        <w:t>плану,</w:t>
      </w:r>
      <w:r>
        <w:rPr>
          <w:spacing w:val="80"/>
        </w:rPr>
        <w:t xml:space="preserve"> </w:t>
      </w:r>
      <w:r>
        <w:t>предложенному</w:t>
      </w:r>
      <w:r>
        <w:rPr>
          <w:spacing w:val="75"/>
        </w:rPr>
        <w:t xml:space="preserve"> </w:t>
      </w:r>
      <w:r>
        <w:t>учителем,</w:t>
      </w:r>
      <w:r>
        <w:rPr>
          <w:spacing w:val="79"/>
        </w:rPr>
        <w:t xml:space="preserve"> </w:t>
      </w:r>
      <w:r>
        <w:t>работать</w:t>
      </w:r>
      <w:r>
        <w:rPr>
          <w:spacing w:val="76"/>
        </w:rPr>
        <w:t xml:space="preserve"> </w:t>
      </w:r>
      <w:r>
        <w:t>с</w:t>
      </w:r>
      <w:r>
        <w:rPr>
          <w:spacing w:val="77"/>
        </w:rPr>
        <w:t xml:space="preserve"> </w:t>
      </w:r>
      <w:r>
        <w:t>опорой</w:t>
      </w:r>
      <w:r>
        <w:rPr>
          <w:spacing w:val="78"/>
        </w:rPr>
        <w:t xml:space="preserve"> </w:t>
      </w:r>
      <w:r>
        <w:t>на</w:t>
      </w:r>
      <w:r>
        <w:rPr>
          <w:spacing w:val="77"/>
        </w:rPr>
        <w:t xml:space="preserve"> </w:t>
      </w:r>
      <w:r>
        <w:t>графическую</w:t>
      </w:r>
      <w:r>
        <w:rPr>
          <w:spacing w:val="76"/>
        </w:rPr>
        <w:t xml:space="preserve"> </w:t>
      </w:r>
      <w:r>
        <w:t>инструкцию учебника, принимать участие в коллективном построении простого плана действий;</w:t>
      </w:r>
    </w:p>
    <w:p w14:paraId="2C280923" w14:textId="77777777" w:rsidR="0013436E" w:rsidRDefault="00AE3229">
      <w:pPr>
        <w:pStyle w:val="a3"/>
        <w:ind w:firstLine="566"/>
      </w:pPr>
      <w:r>
        <w:t>—понимать</w:t>
      </w:r>
      <w:r>
        <w:rPr>
          <w:spacing w:val="25"/>
        </w:rPr>
        <w:t xml:space="preserve"> </w:t>
      </w:r>
      <w:r>
        <w:t>и</w:t>
      </w:r>
      <w:r>
        <w:rPr>
          <w:spacing w:val="23"/>
        </w:rPr>
        <w:t xml:space="preserve"> </w:t>
      </w:r>
      <w:r>
        <w:t>принимать</w:t>
      </w:r>
      <w:r>
        <w:rPr>
          <w:spacing w:val="25"/>
        </w:rPr>
        <w:t xml:space="preserve"> </w:t>
      </w:r>
      <w:r>
        <w:t>критерии оценки</w:t>
      </w:r>
      <w:r>
        <w:rPr>
          <w:spacing w:val="24"/>
        </w:rPr>
        <w:t xml:space="preserve"> </w:t>
      </w:r>
      <w:r>
        <w:t>качества работы,</w:t>
      </w:r>
      <w:r>
        <w:rPr>
          <w:spacing w:val="23"/>
        </w:rPr>
        <w:t xml:space="preserve"> </w:t>
      </w:r>
      <w:r>
        <w:t>руководствоваться</w:t>
      </w:r>
      <w:r>
        <w:rPr>
          <w:spacing w:val="24"/>
        </w:rPr>
        <w:t xml:space="preserve"> </w:t>
      </w:r>
      <w:r>
        <w:t>ими в</w:t>
      </w:r>
      <w:r>
        <w:rPr>
          <w:spacing w:val="24"/>
        </w:rPr>
        <w:t xml:space="preserve"> </w:t>
      </w:r>
      <w:r>
        <w:t>процессе</w:t>
      </w:r>
      <w:r>
        <w:rPr>
          <w:spacing w:val="25"/>
        </w:rPr>
        <w:t xml:space="preserve"> </w:t>
      </w:r>
      <w:r>
        <w:t>анализа</w:t>
      </w:r>
      <w:r>
        <w:rPr>
          <w:spacing w:val="25"/>
        </w:rPr>
        <w:t xml:space="preserve"> </w:t>
      </w:r>
      <w:r>
        <w:t>и оценки выполненных работ;</w:t>
      </w:r>
    </w:p>
    <w:p w14:paraId="16F34C79" w14:textId="77777777" w:rsidR="0013436E" w:rsidRDefault="00AE3229">
      <w:pPr>
        <w:pStyle w:val="a3"/>
        <w:spacing w:before="4"/>
        <w:ind w:right="283" w:firstLine="566"/>
      </w:pPr>
      <w:r>
        <w:t>—организовывать</w:t>
      </w:r>
      <w:r>
        <w:rPr>
          <w:spacing w:val="31"/>
        </w:rPr>
        <w:t xml:space="preserve"> </w:t>
      </w:r>
      <w:r>
        <w:t>свою</w:t>
      </w:r>
      <w:r>
        <w:rPr>
          <w:spacing w:val="31"/>
        </w:rPr>
        <w:t xml:space="preserve"> </w:t>
      </w:r>
      <w:r>
        <w:t>деятельность:</w:t>
      </w:r>
      <w:r>
        <w:rPr>
          <w:spacing w:val="31"/>
        </w:rPr>
        <w:t xml:space="preserve"> </w:t>
      </w:r>
      <w:r>
        <w:t>производить</w:t>
      </w:r>
      <w:r>
        <w:rPr>
          <w:spacing w:val="34"/>
        </w:rPr>
        <w:t xml:space="preserve"> </w:t>
      </w:r>
      <w:r>
        <w:t>подготовку</w:t>
      </w:r>
      <w:r>
        <w:rPr>
          <w:spacing w:val="30"/>
        </w:rPr>
        <w:t xml:space="preserve"> </w:t>
      </w:r>
      <w:r>
        <w:t>к</w:t>
      </w:r>
      <w:r>
        <w:rPr>
          <w:spacing w:val="32"/>
        </w:rPr>
        <w:t xml:space="preserve"> </w:t>
      </w:r>
      <w:r>
        <w:t>уроку</w:t>
      </w:r>
      <w:r>
        <w:rPr>
          <w:spacing w:val="27"/>
        </w:rPr>
        <w:t xml:space="preserve"> </w:t>
      </w:r>
      <w:r>
        <w:t>рабочего</w:t>
      </w:r>
      <w:r>
        <w:rPr>
          <w:spacing w:val="32"/>
        </w:rPr>
        <w:t xml:space="preserve"> </w:t>
      </w:r>
      <w:r>
        <w:t>места,</w:t>
      </w:r>
      <w:r>
        <w:rPr>
          <w:spacing w:val="32"/>
        </w:rPr>
        <w:t xml:space="preserve"> </w:t>
      </w:r>
      <w:r>
        <w:t>поддерживать</w:t>
      </w:r>
      <w:r>
        <w:rPr>
          <w:spacing w:val="31"/>
        </w:rPr>
        <w:t xml:space="preserve"> </w:t>
      </w:r>
      <w:r>
        <w:t>на нём порядок в течение урока, производить необходимую уборку по окончании работы;</w:t>
      </w:r>
    </w:p>
    <w:p w14:paraId="0EC97FBF" w14:textId="77777777" w:rsidR="0013436E" w:rsidRDefault="00AE3229">
      <w:pPr>
        <w:pStyle w:val="a3"/>
        <w:ind w:left="825"/>
      </w:pPr>
      <w:r>
        <w:t>—выполнять</w:t>
      </w:r>
      <w:r>
        <w:rPr>
          <w:spacing w:val="-9"/>
        </w:rPr>
        <w:t xml:space="preserve"> </w:t>
      </w:r>
      <w:r>
        <w:t>несложные</w:t>
      </w:r>
      <w:r>
        <w:rPr>
          <w:spacing w:val="-8"/>
        </w:rPr>
        <w:t xml:space="preserve"> </w:t>
      </w:r>
      <w:r>
        <w:t>действия</w:t>
      </w:r>
      <w:r>
        <w:rPr>
          <w:spacing w:val="-7"/>
        </w:rPr>
        <w:t xml:space="preserve"> </w:t>
      </w:r>
      <w:r>
        <w:t>контроля</w:t>
      </w:r>
      <w:r>
        <w:rPr>
          <w:spacing w:val="-9"/>
        </w:rPr>
        <w:t xml:space="preserve"> </w:t>
      </w:r>
      <w:r>
        <w:t>и</w:t>
      </w:r>
      <w:r>
        <w:rPr>
          <w:spacing w:val="-10"/>
        </w:rPr>
        <w:t xml:space="preserve"> </w:t>
      </w:r>
      <w:r>
        <w:t>оценки</w:t>
      </w:r>
      <w:r>
        <w:rPr>
          <w:spacing w:val="-9"/>
        </w:rPr>
        <w:t xml:space="preserve"> </w:t>
      </w:r>
      <w:r>
        <w:t>по</w:t>
      </w:r>
      <w:r>
        <w:rPr>
          <w:spacing w:val="-3"/>
        </w:rPr>
        <w:t xml:space="preserve"> </w:t>
      </w:r>
      <w:r>
        <w:t>предложенным</w:t>
      </w:r>
      <w:r>
        <w:rPr>
          <w:spacing w:val="-8"/>
        </w:rPr>
        <w:t xml:space="preserve"> </w:t>
      </w:r>
      <w:r>
        <w:rPr>
          <w:spacing w:val="-2"/>
        </w:rPr>
        <w:t>критериям.</w:t>
      </w:r>
    </w:p>
    <w:p w14:paraId="6336884B" w14:textId="77777777" w:rsidR="0013436E" w:rsidRDefault="00AE3229">
      <w:pPr>
        <w:spacing w:before="3"/>
        <w:ind w:left="825"/>
        <w:rPr>
          <w:sz w:val="20"/>
        </w:rPr>
      </w:pPr>
      <w:r>
        <w:rPr>
          <w:i/>
          <w:sz w:val="20"/>
        </w:rPr>
        <w:t>Совместная</w:t>
      </w:r>
      <w:r>
        <w:rPr>
          <w:i/>
          <w:spacing w:val="-10"/>
          <w:sz w:val="20"/>
        </w:rPr>
        <w:t xml:space="preserve"> </w:t>
      </w:r>
      <w:r>
        <w:rPr>
          <w:i/>
          <w:spacing w:val="-2"/>
          <w:sz w:val="20"/>
        </w:rPr>
        <w:t>деятельность</w:t>
      </w:r>
      <w:r>
        <w:rPr>
          <w:spacing w:val="-2"/>
          <w:sz w:val="20"/>
        </w:rPr>
        <w:t>:</w:t>
      </w:r>
    </w:p>
    <w:p w14:paraId="3E179125" w14:textId="77777777" w:rsidR="0013436E" w:rsidRDefault="00AE3229">
      <w:pPr>
        <w:pStyle w:val="a3"/>
        <w:spacing w:before="5"/>
        <w:ind w:firstLine="566"/>
      </w:pPr>
      <w:r>
        <w:t>—проявлять</w:t>
      </w:r>
      <w:r>
        <w:rPr>
          <w:spacing w:val="80"/>
          <w:w w:val="150"/>
        </w:rPr>
        <w:t xml:space="preserve"> </w:t>
      </w:r>
      <w:r>
        <w:t>положительное</w:t>
      </w:r>
      <w:r>
        <w:rPr>
          <w:spacing w:val="80"/>
          <w:w w:val="150"/>
        </w:rPr>
        <w:t xml:space="preserve"> </w:t>
      </w:r>
      <w:r>
        <w:t>отношение</w:t>
      </w:r>
      <w:r>
        <w:rPr>
          <w:spacing w:val="80"/>
          <w:w w:val="150"/>
        </w:rPr>
        <w:t xml:space="preserve"> </w:t>
      </w:r>
      <w:r>
        <w:t>к</w:t>
      </w:r>
      <w:r>
        <w:rPr>
          <w:spacing w:val="80"/>
          <w:w w:val="150"/>
        </w:rPr>
        <w:t xml:space="preserve"> </w:t>
      </w:r>
      <w:r>
        <w:t>включению</w:t>
      </w:r>
      <w:r>
        <w:rPr>
          <w:spacing w:val="80"/>
          <w:w w:val="150"/>
        </w:rPr>
        <w:t xml:space="preserve"> </w:t>
      </w:r>
      <w:r>
        <w:t>в</w:t>
      </w:r>
      <w:r>
        <w:rPr>
          <w:spacing w:val="80"/>
          <w:w w:val="150"/>
        </w:rPr>
        <w:t xml:space="preserve"> </w:t>
      </w:r>
      <w:r>
        <w:t>совместную</w:t>
      </w:r>
      <w:r>
        <w:rPr>
          <w:spacing w:val="80"/>
          <w:w w:val="150"/>
        </w:rPr>
        <w:t xml:space="preserve"> </w:t>
      </w:r>
      <w:r>
        <w:t>работу,</w:t>
      </w:r>
      <w:r>
        <w:rPr>
          <w:spacing w:val="80"/>
          <w:w w:val="150"/>
        </w:rPr>
        <w:t xml:space="preserve"> </w:t>
      </w:r>
      <w:r>
        <w:t>к</w:t>
      </w:r>
      <w:r>
        <w:rPr>
          <w:spacing w:val="80"/>
          <w:w w:val="150"/>
        </w:rPr>
        <w:t xml:space="preserve"> </w:t>
      </w:r>
      <w:r>
        <w:t>простым</w:t>
      </w:r>
      <w:r>
        <w:rPr>
          <w:spacing w:val="80"/>
          <w:w w:val="150"/>
        </w:rPr>
        <w:t xml:space="preserve"> </w:t>
      </w:r>
      <w:r>
        <w:t>видам</w:t>
      </w:r>
      <w:r>
        <w:rPr>
          <w:spacing w:val="40"/>
        </w:rPr>
        <w:t xml:space="preserve"> </w:t>
      </w:r>
      <w:r>
        <w:rPr>
          <w:spacing w:val="-2"/>
        </w:rPr>
        <w:t>сотрудничества;</w:t>
      </w:r>
    </w:p>
    <w:p w14:paraId="29280180" w14:textId="77777777" w:rsidR="0013436E" w:rsidRDefault="00AE3229">
      <w:pPr>
        <w:pStyle w:val="a3"/>
        <w:spacing w:before="1"/>
        <w:ind w:firstLine="566"/>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7ECE42CB" w14:textId="77777777" w:rsidR="0013436E" w:rsidRDefault="00AE3229">
      <w:pPr>
        <w:pStyle w:val="2"/>
        <w:spacing w:before="3"/>
      </w:pPr>
      <w:r>
        <w:t xml:space="preserve">2 </w:t>
      </w:r>
      <w:r>
        <w:rPr>
          <w:spacing w:val="-2"/>
        </w:rPr>
        <w:t>класс</w:t>
      </w:r>
    </w:p>
    <w:p w14:paraId="49E567E5" w14:textId="77777777" w:rsidR="0013436E" w:rsidRDefault="00AE3229" w:rsidP="004F630C">
      <w:pPr>
        <w:pStyle w:val="a5"/>
        <w:numPr>
          <w:ilvl w:val="0"/>
          <w:numId w:val="61"/>
        </w:numPr>
        <w:tabs>
          <w:tab w:val="left" w:pos="1506"/>
        </w:tabs>
        <w:spacing w:before="1"/>
        <w:ind w:hanging="681"/>
        <w:rPr>
          <w:b/>
          <w:sz w:val="20"/>
        </w:rPr>
      </w:pPr>
      <w:r>
        <w:rPr>
          <w:b/>
          <w:sz w:val="20"/>
        </w:rPr>
        <w:t>Технологии,</w:t>
      </w:r>
      <w:r>
        <w:rPr>
          <w:b/>
          <w:spacing w:val="-8"/>
          <w:sz w:val="20"/>
        </w:rPr>
        <w:t xml:space="preserve"> </w:t>
      </w:r>
      <w:r>
        <w:rPr>
          <w:b/>
          <w:sz w:val="20"/>
        </w:rPr>
        <w:t>профессии</w:t>
      </w:r>
      <w:r>
        <w:rPr>
          <w:b/>
          <w:spacing w:val="-8"/>
          <w:sz w:val="20"/>
        </w:rPr>
        <w:t xml:space="preserve"> </w:t>
      </w:r>
      <w:r>
        <w:rPr>
          <w:b/>
          <w:sz w:val="20"/>
        </w:rPr>
        <w:t>и</w:t>
      </w:r>
      <w:r>
        <w:rPr>
          <w:b/>
          <w:spacing w:val="-8"/>
          <w:sz w:val="20"/>
        </w:rPr>
        <w:t xml:space="preserve"> </w:t>
      </w:r>
      <w:r>
        <w:rPr>
          <w:b/>
          <w:spacing w:val="-2"/>
          <w:sz w:val="20"/>
        </w:rPr>
        <w:t>производства</w:t>
      </w:r>
    </w:p>
    <w:p w14:paraId="00CFA9AA" w14:textId="77777777" w:rsidR="0013436E" w:rsidRDefault="00AE3229">
      <w:pPr>
        <w:pStyle w:val="a3"/>
        <w:spacing w:before="48"/>
        <w:ind w:right="285" w:firstLine="566"/>
        <w:jc w:val="both"/>
      </w:pPr>
      <w: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w:t>
      </w:r>
      <w:r>
        <w:rPr>
          <w:spacing w:val="40"/>
        </w:rPr>
        <w:t xml:space="preserve"> </w:t>
      </w:r>
      <w:r>
        <w:t>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39ACA0B2" w14:textId="77777777" w:rsidR="0013436E" w:rsidRDefault="00AE3229">
      <w:pPr>
        <w:pStyle w:val="a3"/>
        <w:spacing w:before="9"/>
        <w:ind w:right="284" w:firstLine="566"/>
        <w:jc w:val="both"/>
      </w:pPr>
      <w: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14:paraId="2E9DA083" w14:textId="77777777" w:rsidR="0013436E" w:rsidRDefault="00AE3229">
      <w:pPr>
        <w:pStyle w:val="a3"/>
        <w:spacing w:before="1" w:line="229" w:lineRule="exact"/>
        <w:ind w:left="825"/>
        <w:jc w:val="both"/>
      </w:pPr>
      <w:r>
        <w:t>Элементарная</w:t>
      </w:r>
      <w:r>
        <w:rPr>
          <w:spacing w:val="35"/>
        </w:rPr>
        <w:t xml:space="preserve"> </w:t>
      </w:r>
      <w:r>
        <w:t>творческая</w:t>
      </w:r>
      <w:r>
        <w:rPr>
          <w:spacing w:val="40"/>
        </w:rPr>
        <w:t xml:space="preserve"> </w:t>
      </w:r>
      <w:r>
        <w:t>и</w:t>
      </w:r>
      <w:r>
        <w:rPr>
          <w:spacing w:val="37"/>
        </w:rPr>
        <w:t xml:space="preserve"> </w:t>
      </w:r>
      <w:r>
        <w:t>проектная</w:t>
      </w:r>
      <w:r>
        <w:rPr>
          <w:spacing w:val="35"/>
        </w:rPr>
        <w:t xml:space="preserve"> </w:t>
      </w:r>
      <w:r>
        <w:t>деятельность</w:t>
      </w:r>
      <w:r>
        <w:rPr>
          <w:spacing w:val="36"/>
        </w:rPr>
        <w:t xml:space="preserve"> </w:t>
      </w:r>
      <w:r>
        <w:t>(создание</w:t>
      </w:r>
      <w:r>
        <w:rPr>
          <w:spacing w:val="36"/>
        </w:rPr>
        <w:t xml:space="preserve"> </w:t>
      </w:r>
      <w:r>
        <w:t>замысла,</w:t>
      </w:r>
      <w:r>
        <w:rPr>
          <w:spacing w:val="37"/>
        </w:rPr>
        <w:t xml:space="preserve"> </w:t>
      </w:r>
      <w:r>
        <w:t>его</w:t>
      </w:r>
      <w:r>
        <w:rPr>
          <w:spacing w:val="36"/>
        </w:rPr>
        <w:t xml:space="preserve"> </w:t>
      </w:r>
      <w:r>
        <w:t>детализация</w:t>
      </w:r>
      <w:r>
        <w:rPr>
          <w:spacing w:val="38"/>
        </w:rPr>
        <w:t xml:space="preserve"> </w:t>
      </w:r>
      <w:r>
        <w:t>и</w:t>
      </w:r>
      <w:r>
        <w:rPr>
          <w:spacing w:val="35"/>
        </w:rPr>
        <w:t xml:space="preserve"> </w:t>
      </w:r>
      <w:r>
        <w:rPr>
          <w:spacing w:val="-2"/>
        </w:rPr>
        <w:t>воплощение).</w:t>
      </w:r>
    </w:p>
    <w:p w14:paraId="70238A58" w14:textId="77777777" w:rsidR="0013436E" w:rsidRDefault="00AE3229">
      <w:pPr>
        <w:pStyle w:val="a3"/>
        <w:spacing w:line="229" w:lineRule="exact"/>
        <w:jc w:val="both"/>
      </w:pPr>
      <w:r>
        <w:t>Несложные</w:t>
      </w:r>
      <w:r>
        <w:rPr>
          <w:spacing w:val="-11"/>
        </w:rPr>
        <w:t xml:space="preserve"> </w:t>
      </w:r>
      <w:r>
        <w:t>коллективные,</w:t>
      </w:r>
      <w:r>
        <w:rPr>
          <w:spacing w:val="-11"/>
        </w:rPr>
        <w:t xml:space="preserve"> </w:t>
      </w:r>
      <w:r>
        <w:t>групповые</w:t>
      </w:r>
      <w:r>
        <w:rPr>
          <w:spacing w:val="-11"/>
        </w:rPr>
        <w:t xml:space="preserve"> </w:t>
      </w:r>
      <w:r>
        <w:rPr>
          <w:spacing w:val="-2"/>
        </w:rPr>
        <w:t>проекты.</w:t>
      </w:r>
    </w:p>
    <w:p w14:paraId="1E7F3A1F" w14:textId="77777777" w:rsidR="0013436E" w:rsidRDefault="00AE3229" w:rsidP="004F630C">
      <w:pPr>
        <w:pStyle w:val="2"/>
        <w:numPr>
          <w:ilvl w:val="0"/>
          <w:numId w:val="61"/>
        </w:numPr>
        <w:tabs>
          <w:tab w:val="left" w:pos="1506"/>
        </w:tabs>
        <w:spacing w:before="5"/>
        <w:ind w:hanging="681"/>
        <w:jc w:val="both"/>
      </w:pPr>
      <w:r>
        <w:t>Технологии</w:t>
      </w:r>
      <w:r>
        <w:rPr>
          <w:spacing w:val="-10"/>
        </w:rPr>
        <w:t xml:space="preserve"> </w:t>
      </w:r>
      <w:r>
        <w:t>ручной</w:t>
      </w:r>
      <w:r>
        <w:rPr>
          <w:spacing w:val="-10"/>
        </w:rPr>
        <w:t xml:space="preserve"> </w:t>
      </w:r>
      <w:r>
        <w:t>обработки</w:t>
      </w:r>
      <w:r>
        <w:rPr>
          <w:spacing w:val="-9"/>
        </w:rPr>
        <w:t xml:space="preserve"> </w:t>
      </w:r>
      <w:r>
        <w:rPr>
          <w:spacing w:val="-2"/>
        </w:rPr>
        <w:t>материалов</w:t>
      </w:r>
    </w:p>
    <w:p w14:paraId="11E57D53" w14:textId="77777777" w:rsidR="0013436E" w:rsidRDefault="00AE3229">
      <w:pPr>
        <w:pStyle w:val="a3"/>
        <w:spacing w:before="49"/>
        <w:ind w:right="283" w:firstLine="566"/>
        <w:jc w:val="both"/>
      </w:pPr>
      <w:r>
        <w:t>Многообразие материалов, их свойств и их практическое применение в жизни. Исследование и сравнение элементарных</w:t>
      </w:r>
      <w:r>
        <w:rPr>
          <w:spacing w:val="-2"/>
        </w:rPr>
        <w:t xml:space="preserve"> </w:t>
      </w:r>
      <w:r>
        <w:t>физических,</w:t>
      </w:r>
      <w:r>
        <w:rPr>
          <w:spacing w:val="-2"/>
        </w:rPr>
        <w:t xml:space="preserve"> </w:t>
      </w:r>
      <w:r>
        <w:t>механических</w:t>
      </w:r>
      <w:r>
        <w:rPr>
          <w:spacing w:val="-1"/>
        </w:rPr>
        <w:t xml:space="preserve"> </w:t>
      </w:r>
      <w:r>
        <w:t>и</w:t>
      </w:r>
      <w:r>
        <w:rPr>
          <w:spacing w:val="-3"/>
        </w:rPr>
        <w:t xml:space="preserve"> </w:t>
      </w:r>
      <w:r>
        <w:t>технологических</w:t>
      </w:r>
      <w:r>
        <w:rPr>
          <w:spacing w:val="-3"/>
        </w:rPr>
        <w:t xml:space="preserve"> </w:t>
      </w:r>
      <w:r>
        <w:t>свойств различных</w:t>
      </w:r>
      <w:r>
        <w:rPr>
          <w:spacing w:val="-3"/>
        </w:rPr>
        <w:t xml:space="preserve"> </w:t>
      </w:r>
      <w:r>
        <w:t>материалов.</w:t>
      </w:r>
      <w:r>
        <w:rPr>
          <w:spacing w:val="-2"/>
        </w:rPr>
        <w:t xml:space="preserve"> </w:t>
      </w:r>
      <w:r>
        <w:t>Выбор</w:t>
      </w:r>
      <w:r>
        <w:rPr>
          <w:spacing w:val="-1"/>
        </w:rPr>
        <w:t xml:space="preserve"> </w:t>
      </w:r>
      <w:r>
        <w:t>материалов</w:t>
      </w:r>
      <w:r>
        <w:rPr>
          <w:spacing w:val="-2"/>
        </w:rPr>
        <w:t xml:space="preserve"> </w:t>
      </w:r>
      <w:r>
        <w:t>по их декоративно-художественным и конструктивным свойствам.</w:t>
      </w:r>
    </w:p>
    <w:p w14:paraId="2C058643" w14:textId="77777777" w:rsidR="0013436E" w:rsidRDefault="00AE3229">
      <w:pPr>
        <w:pStyle w:val="a3"/>
        <w:spacing w:before="1"/>
        <w:ind w:right="282" w:firstLine="566"/>
        <w:jc w:val="both"/>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6AFC7927" w14:textId="77777777" w:rsidR="0013436E" w:rsidRDefault="00AE3229">
      <w:pPr>
        <w:pStyle w:val="a3"/>
        <w:spacing w:before="5"/>
        <w:ind w:right="287" w:firstLine="566"/>
        <w:jc w:val="both"/>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14:paraId="72C0AB93" w14:textId="77777777" w:rsidR="0013436E" w:rsidRDefault="00AE3229">
      <w:pPr>
        <w:pStyle w:val="a3"/>
        <w:spacing w:before="3"/>
        <w:ind w:right="283" w:firstLine="566"/>
        <w:jc w:val="both"/>
      </w:pPr>
      <w:r>
        <w:rPr>
          <w:u w:val="single" w:color="221F1F"/>
        </w:rPr>
        <w:t>Технология обработки бумаги и картона</w:t>
      </w:r>
      <w: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w:t>
      </w:r>
      <w:r>
        <w:rPr>
          <w:spacing w:val="-1"/>
        </w:rPr>
        <w:t xml:space="preserve"> </w:t>
      </w:r>
      <w:r>
        <w:t>(от</w:t>
      </w:r>
      <w:r>
        <w:rPr>
          <w:spacing w:val="-2"/>
        </w:rPr>
        <w:t xml:space="preserve"> </w:t>
      </w:r>
      <w:r>
        <w:t>одного прямого угла).</w:t>
      </w:r>
      <w:r>
        <w:rPr>
          <w:spacing w:val="-1"/>
        </w:rPr>
        <w:t xml:space="preserve"> </w:t>
      </w:r>
      <w:r>
        <w:t>Разметка деталей</w:t>
      </w:r>
      <w:r>
        <w:rPr>
          <w:spacing w:val="-2"/>
        </w:rPr>
        <w:t xml:space="preserve"> </w:t>
      </w:r>
      <w:r>
        <w:t>с опорой</w:t>
      </w:r>
      <w:r>
        <w:rPr>
          <w:spacing w:val="-2"/>
        </w:rPr>
        <w:t xml:space="preserve"> </w:t>
      </w:r>
      <w:r>
        <w:t>на простейший</w:t>
      </w:r>
      <w:r>
        <w:rPr>
          <w:spacing w:val="-2"/>
        </w:rPr>
        <w:t xml:space="preserve"> </w:t>
      </w:r>
      <w:r>
        <w:t>чертёж,</w:t>
      </w:r>
      <w:r>
        <w:rPr>
          <w:spacing w:val="-1"/>
        </w:rPr>
        <w:t xml:space="preserve"> </w:t>
      </w:r>
      <w:r>
        <w:t>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14:paraId="64832182" w14:textId="77777777" w:rsidR="0013436E" w:rsidRDefault="00AE3229">
      <w:pPr>
        <w:pStyle w:val="a3"/>
        <w:spacing w:before="3"/>
        <w:ind w:right="284" w:firstLine="566"/>
        <w:jc w:val="both"/>
      </w:pPr>
      <w:r>
        <w:rPr>
          <w:u w:val="single" w:color="221F1F"/>
        </w:rPr>
        <w:t>Технология обработки текстильных материалов.</w:t>
      </w:r>
      <w: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15A962DA" w14:textId="77777777" w:rsidR="0013436E" w:rsidRDefault="00AE3229">
      <w:pPr>
        <w:pStyle w:val="a3"/>
        <w:spacing w:before="6"/>
        <w:ind w:left="825"/>
        <w:jc w:val="both"/>
      </w:pPr>
      <w:r>
        <w:t>Использование</w:t>
      </w:r>
      <w:r>
        <w:rPr>
          <w:spacing w:val="-10"/>
        </w:rPr>
        <w:t xml:space="preserve"> </w:t>
      </w:r>
      <w:r>
        <w:t>дополнительных</w:t>
      </w:r>
      <w:r>
        <w:rPr>
          <w:spacing w:val="-10"/>
        </w:rPr>
        <w:t xml:space="preserve"> </w:t>
      </w:r>
      <w:r>
        <w:t>материалов</w:t>
      </w:r>
      <w:r>
        <w:rPr>
          <w:spacing w:val="-11"/>
        </w:rPr>
        <w:t xml:space="preserve"> </w:t>
      </w:r>
      <w:r>
        <w:t>(например,</w:t>
      </w:r>
      <w:r>
        <w:rPr>
          <w:spacing w:val="-5"/>
        </w:rPr>
        <w:t xml:space="preserve"> </w:t>
      </w:r>
      <w:r>
        <w:t>проволока,</w:t>
      </w:r>
      <w:r>
        <w:rPr>
          <w:spacing w:val="-9"/>
        </w:rPr>
        <w:t xml:space="preserve"> </w:t>
      </w:r>
      <w:r>
        <w:t>пряжа,</w:t>
      </w:r>
      <w:r>
        <w:rPr>
          <w:spacing w:val="-9"/>
        </w:rPr>
        <w:t xml:space="preserve"> </w:t>
      </w:r>
      <w:r>
        <w:t>бусины</w:t>
      </w:r>
      <w:r>
        <w:rPr>
          <w:spacing w:val="-7"/>
        </w:rPr>
        <w:t xml:space="preserve"> </w:t>
      </w:r>
      <w:r>
        <w:t>и</w:t>
      </w:r>
      <w:r>
        <w:rPr>
          <w:spacing w:val="-9"/>
        </w:rPr>
        <w:t xml:space="preserve"> </w:t>
      </w:r>
      <w:r>
        <w:rPr>
          <w:spacing w:val="-2"/>
        </w:rPr>
        <w:t>др.).</w:t>
      </w:r>
    </w:p>
    <w:p w14:paraId="1E420AE2" w14:textId="77777777" w:rsidR="0013436E" w:rsidRDefault="00AE3229" w:rsidP="004F630C">
      <w:pPr>
        <w:pStyle w:val="2"/>
        <w:numPr>
          <w:ilvl w:val="0"/>
          <w:numId w:val="61"/>
        </w:numPr>
        <w:tabs>
          <w:tab w:val="left" w:pos="1506"/>
        </w:tabs>
        <w:spacing w:before="12"/>
        <w:ind w:hanging="681"/>
        <w:jc w:val="both"/>
      </w:pPr>
      <w:r>
        <w:t>Конструирование</w:t>
      </w:r>
      <w:r>
        <w:rPr>
          <w:spacing w:val="-7"/>
        </w:rPr>
        <w:t xml:space="preserve"> </w:t>
      </w:r>
      <w:r>
        <w:t>и</w:t>
      </w:r>
      <w:r>
        <w:rPr>
          <w:spacing w:val="-9"/>
        </w:rPr>
        <w:t xml:space="preserve"> </w:t>
      </w:r>
      <w:r>
        <w:rPr>
          <w:spacing w:val="-2"/>
        </w:rPr>
        <w:t>моделирование</w:t>
      </w:r>
    </w:p>
    <w:p w14:paraId="66A830BA" w14:textId="77777777" w:rsidR="0013436E" w:rsidRDefault="00AE3229">
      <w:pPr>
        <w:pStyle w:val="a3"/>
        <w:spacing w:before="46"/>
        <w:ind w:left="825"/>
        <w:jc w:val="both"/>
      </w:pPr>
      <w:r>
        <w:t>Основные</w:t>
      </w:r>
      <w:r>
        <w:rPr>
          <w:spacing w:val="9"/>
        </w:rPr>
        <w:t xml:space="preserve"> </w:t>
      </w:r>
      <w:r>
        <w:t>и</w:t>
      </w:r>
      <w:r>
        <w:rPr>
          <w:spacing w:val="6"/>
        </w:rPr>
        <w:t xml:space="preserve"> </w:t>
      </w:r>
      <w:r>
        <w:t>дополнительные</w:t>
      </w:r>
      <w:r>
        <w:rPr>
          <w:spacing w:val="7"/>
        </w:rPr>
        <w:t xml:space="preserve"> </w:t>
      </w:r>
      <w:r>
        <w:t>детали.</w:t>
      </w:r>
      <w:r>
        <w:rPr>
          <w:spacing w:val="7"/>
        </w:rPr>
        <w:t xml:space="preserve"> </w:t>
      </w:r>
      <w:r>
        <w:t>Общее</w:t>
      </w:r>
      <w:r>
        <w:rPr>
          <w:spacing w:val="6"/>
        </w:rPr>
        <w:t xml:space="preserve"> </w:t>
      </w:r>
      <w:r>
        <w:t>представление</w:t>
      </w:r>
      <w:r>
        <w:rPr>
          <w:spacing w:val="7"/>
        </w:rPr>
        <w:t xml:space="preserve"> </w:t>
      </w:r>
      <w:r>
        <w:t>о</w:t>
      </w:r>
      <w:r>
        <w:rPr>
          <w:spacing w:val="10"/>
        </w:rPr>
        <w:t xml:space="preserve"> </w:t>
      </w:r>
      <w:r>
        <w:t>правилах</w:t>
      </w:r>
      <w:r>
        <w:rPr>
          <w:spacing w:val="6"/>
        </w:rPr>
        <w:t xml:space="preserve"> </w:t>
      </w:r>
      <w:r>
        <w:t>создания</w:t>
      </w:r>
      <w:r>
        <w:rPr>
          <w:spacing w:val="7"/>
        </w:rPr>
        <w:t xml:space="preserve"> </w:t>
      </w:r>
      <w:r>
        <w:t>гармоничной</w:t>
      </w:r>
      <w:r>
        <w:rPr>
          <w:spacing w:val="7"/>
        </w:rPr>
        <w:t xml:space="preserve"> </w:t>
      </w:r>
      <w:r>
        <w:rPr>
          <w:spacing w:val="-2"/>
        </w:rPr>
        <w:t>композиции.</w:t>
      </w:r>
    </w:p>
    <w:p w14:paraId="5D624B5A" w14:textId="77777777" w:rsidR="0013436E" w:rsidRDefault="00AE3229">
      <w:pPr>
        <w:pStyle w:val="a3"/>
        <w:spacing w:before="1"/>
        <w:jc w:val="both"/>
      </w:pPr>
      <w:r>
        <w:t>Симметрия,</w:t>
      </w:r>
      <w:r>
        <w:rPr>
          <w:spacing w:val="-9"/>
        </w:rPr>
        <w:t xml:space="preserve"> </w:t>
      </w:r>
      <w:r>
        <w:t>способы</w:t>
      </w:r>
      <w:r>
        <w:rPr>
          <w:spacing w:val="-10"/>
        </w:rPr>
        <w:t xml:space="preserve"> </w:t>
      </w:r>
      <w:r>
        <w:t>разметки</w:t>
      </w:r>
      <w:r>
        <w:rPr>
          <w:spacing w:val="-8"/>
        </w:rPr>
        <w:t xml:space="preserve"> </w:t>
      </w:r>
      <w:r>
        <w:t>и</w:t>
      </w:r>
      <w:r>
        <w:rPr>
          <w:spacing w:val="-9"/>
        </w:rPr>
        <w:t xml:space="preserve"> </w:t>
      </w:r>
      <w:r>
        <w:t>конструирования</w:t>
      </w:r>
      <w:r>
        <w:rPr>
          <w:spacing w:val="-9"/>
        </w:rPr>
        <w:t xml:space="preserve"> </w:t>
      </w:r>
      <w:r>
        <w:t>симметричных</w:t>
      </w:r>
      <w:r>
        <w:rPr>
          <w:spacing w:val="-10"/>
        </w:rPr>
        <w:t xml:space="preserve"> </w:t>
      </w:r>
      <w:r>
        <w:rPr>
          <w:spacing w:val="-2"/>
        </w:rPr>
        <w:t>форм.</w:t>
      </w:r>
    </w:p>
    <w:p w14:paraId="1EF1983C" w14:textId="77777777" w:rsidR="0013436E" w:rsidRDefault="00AE3229">
      <w:pPr>
        <w:pStyle w:val="a3"/>
        <w:ind w:right="283" w:firstLine="566"/>
        <w:jc w:val="both"/>
      </w:pPr>
      <w: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w:t>
      </w:r>
      <w:r>
        <w:rPr>
          <w:spacing w:val="-2"/>
        </w:rPr>
        <w:t>изделие.</w:t>
      </w:r>
    </w:p>
    <w:p w14:paraId="3569F5C9" w14:textId="77777777" w:rsidR="0013436E" w:rsidRDefault="00AE3229" w:rsidP="004F630C">
      <w:pPr>
        <w:pStyle w:val="2"/>
        <w:numPr>
          <w:ilvl w:val="0"/>
          <w:numId w:val="61"/>
        </w:numPr>
        <w:tabs>
          <w:tab w:val="left" w:pos="1506"/>
        </w:tabs>
        <w:spacing w:before="4"/>
        <w:ind w:hanging="681"/>
        <w:jc w:val="both"/>
      </w:pPr>
      <w:r>
        <w:rPr>
          <w:spacing w:val="-2"/>
        </w:rPr>
        <w:t>Информационно-коммуникативные</w:t>
      </w:r>
      <w:r>
        <w:rPr>
          <w:spacing w:val="24"/>
        </w:rPr>
        <w:t xml:space="preserve"> </w:t>
      </w:r>
      <w:r>
        <w:rPr>
          <w:spacing w:val="-2"/>
        </w:rPr>
        <w:t>технологии</w:t>
      </w:r>
    </w:p>
    <w:p w14:paraId="3D06FE81" w14:textId="77777777" w:rsidR="0013436E" w:rsidRDefault="00AE3229">
      <w:pPr>
        <w:pStyle w:val="a3"/>
        <w:spacing w:before="50"/>
        <w:ind w:left="825" w:right="2995"/>
        <w:jc w:val="both"/>
      </w:pPr>
      <w:r>
        <w:t>Демонстрация</w:t>
      </w:r>
      <w:r>
        <w:rPr>
          <w:spacing w:val="-5"/>
        </w:rPr>
        <w:t xml:space="preserve"> </w:t>
      </w:r>
      <w:r>
        <w:t>учителем</w:t>
      </w:r>
      <w:r>
        <w:rPr>
          <w:spacing w:val="-4"/>
        </w:rPr>
        <w:t xml:space="preserve"> </w:t>
      </w:r>
      <w:r>
        <w:t>готовых</w:t>
      </w:r>
      <w:r>
        <w:rPr>
          <w:spacing w:val="-8"/>
        </w:rPr>
        <w:t xml:space="preserve"> </w:t>
      </w:r>
      <w:r>
        <w:t>материалов</w:t>
      </w:r>
      <w:r>
        <w:rPr>
          <w:spacing w:val="-8"/>
        </w:rPr>
        <w:t xml:space="preserve"> </w:t>
      </w:r>
      <w:r>
        <w:t>на</w:t>
      </w:r>
      <w:r>
        <w:rPr>
          <w:spacing w:val="-7"/>
        </w:rPr>
        <w:t xml:space="preserve"> </w:t>
      </w:r>
      <w:r>
        <w:t>информационных</w:t>
      </w:r>
      <w:r>
        <w:rPr>
          <w:spacing w:val="-7"/>
        </w:rPr>
        <w:t xml:space="preserve"> </w:t>
      </w:r>
      <w:r>
        <w:t>носителях. Поиск информации. Интернет как источник информации.</w:t>
      </w:r>
    </w:p>
    <w:p w14:paraId="505E7693" w14:textId="77777777" w:rsidR="0013436E" w:rsidRDefault="00AE3229">
      <w:pPr>
        <w:pStyle w:val="2"/>
        <w:spacing w:before="7"/>
        <w:jc w:val="both"/>
      </w:pPr>
      <w:r>
        <w:t>Универсальные</w:t>
      </w:r>
      <w:r>
        <w:rPr>
          <w:spacing w:val="-11"/>
        </w:rPr>
        <w:t xml:space="preserve"> </w:t>
      </w:r>
      <w:r>
        <w:t>учебные</w:t>
      </w:r>
      <w:r>
        <w:rPr>
          <w:spacing w:val="-11"/>
        </w:rPr>
        <w:t xml:space="preserve"> </w:t>
      </w:r>
      <w:r>
        <w:rPr>
          <w:spacing w:val="-2"/>
        </w:rPr>
        <w:t>действия</w:t>
      </w:r>
    </w:p>
    <w:p w14:paraId="52F7CBD4" w14:textId="77777777" w:rsidR="0013436E" w:rsidRDefault="0013436E">
      <w:pPr>
        <w:jc w:val="both"/>
        <w:sectPr w:rsidR="0013436E">
          <w:pgSz w:w="11910" w:h="16840"/>
          <w:pgMar w:top="480" w:right="280" w:bottom="800" w:left="1160" w:header="0" w:footer="553" w:gutter="0"/>
          <w:cols w:space="720"/>
        </w:sectPr>
      </w:pPr>
    </w:p>
    <w:p w14:paraId="07536979" w14:textId="77777777" w:rsidR="0013436E" w:rsidRDefault="00AE3229">
      <w:pPr>
        <w:spacing w:before="63"/>
        <w:ind w:left="825"/>
        <w:rPr>
          <w:sz w:val="20"/>
        </w:rPr>
      </w:pPr>
      <w:r>
        <w:rPr>
          <w:i/>
          <w:spacing w:val="-2"/>
          <w:sz w:val="20"/>
        </w:rPr>
        <w:lastRenderedPageBreak/>
        <w:t>Познавательные</w:t>
      </w:r>
      <w:r>
        <w:rPr>
          <w:i/>
          <w:spacing w:val="9"/>
          <w:sz w:val="20"/>
        </w:rPr>
        <w:t xml:space="preserve"> </w:t>
      </w:r>
      <w:r>
        <w:rPr>
          <w:i/>
          <w:spacing w:val="-4"/>
          <w:sz w:val="20"/>
        </w:rPr>
        <w:t>УУД</w:t>
      </w:r>
      <w:r>
        <w:rPr>
          <w:spacing w:val="-4"/>
          <w:sz w:val="20"/>
        </w:rPr>
        <w:t>:</w:t>
      </w:r>
    </w:p>
    <w:p w14:paraId="2601F830" w14:textId="77777777" w:rsidR="0013436E" w:rsidRDefault="00AE3229">
      <w:pPr>
        <w:pStyle w:val="a3"/>
        <w:spacing w:before="8" w:line="229" w:lineRule="exact"/>
        <w:ind w:left="825"/>
      </w:pPr>
      <w:r>
        <w:t>—ориентироваться</w:t>
      </w:r>
      <w:r>
        <w:rPr>
          <w:spacing w:val="-7"/>
        </w:rPr>
        <w:t xml:space="preserve"> </w:t>
      </w:r>
      <w:r>
        <w:t>в</w:t>
      </w:r>
      <w:r>
        <w:rPr>
          <w:spacing w:val="-9"/>
        </w:rPr>
        <w:t xml:space="preserve"> </w:t>
      </w:r>
      <w:r>
        <w:t>терминах,</w:t>
      </w:r>
      <w:r>
        <w:rPr>
          <w:spacing w:val="-8"/>
        </w:rPr>
        <w:t xml:space="preserve"> </w:t>
      </w:r>
      <w:r>
        <w:t>используемых</w:t>
      </w:r>
      <w:r>
        <w:rPr>
          <w:spacing w:val="-9"/>
        </w:rPr>
        <w:t xml:space="preserve"> </w:t>
      </w:r>
      <w:r>
        <w:t>в</w:t>
      </w:r>
      <w:r>
        <w:rPr>
          <w:spacing w:val="-5"/>
        </w:rPr>
        <w:t xml:space="preserve"> </w:t>
      </w:r>
      <w:r>
        <w:t>технологии</w:t>
      </w:r>
      <w:r>
        <w:rPr>
          <w:spacing w:val="-9"/>
        </w:rPr>
        <w:t xml:space="preserve"> </w:t>
      </w:r>
      <w:r>
        <w:t>(в</w:t>
      </w:r>
      <w:r>
        <w:rPr>
          <w:spacing w:val="-7"/>
        </w:rPr>
        <w:t xml:space="preserve"> </w:t>
      </w:r>
      <w:r>
        <w:t>пределах</w:t>
      </w:r>
      <w:r>
        <w:rPr>
          <w:spacing w:val="-9"/>
        </w:rPr>
        <w:t xml:space="preserve"> </w:t>
      </w:r>
      <w:r>
        <w:rPr>
          <w:spacing w:val="-2"/>
        </w:rPr>
        <w:t>изученного);</w:t>
      </w:r>
    </w:p>
    <w:p w14:paraId="349B09E0" w14:textId="77777777" w:rsidR="0013436E" w:rsidRDefault="00AE3229">
      <w:pPr>
        <w:pStyle w:val="a3"/>
        <w:spacing w:line="229" w:lineRule="exact"/>
        <w:ind w:left="825"/>
      </w:pPr>
      <w:r>
        <w:t>—выполнять</w:t>
      </w:r>
      <w:r>
        <w:rPr>
          <w:spacing w:val="-8"/>
        </w:rPr>
        <w:t xml:space="preserve"> </w:t>
      </w:r>
      <w:r>
        <w:t>работу</w:t>
      </w:r>
      <w:r>
        <w:rPr>
          <w:spacing w:val="-9"/>
        </w:rPr>
        <w:t xml:space="preserve"> </w:t>
      </w:r>
      <w:r>
        <w:t>в</w:t>
      </w:r>
      <w:r>
        <w:rPr>
          <w:spacing w:val="-9"/>
        </w:rPr>
        <w:t xml:space="preserve"> </w:t>
      </w:r>
      <w:r>
        <w:t>соответствии</w:t>
      </w:r>
      <w:r>
        <w:rPr>
          <w:spacing w:val="-9"/>
        </w:rPr>
        <w:t xml:space="preserve"> </w:t>
      </w:r>
      <w:r>
        <w:t>с</w:t>
      </w:r>
      <w:r>
        <w:rPr>
          <w:spacing w:val="-8"/>
        </w:rPr>
        <w:t xml:space="preserve"> </w:t>
      </w:r>
      <w:r>
        <w:t>образцом,</w:t>
      </w:r>
      <w:r>
        <w:rPr>
          <w:spacing w:val="-8"/>
        </w:rPr>
        <w:t xml:space="preserve"> </w:t>
      </w:r>
      <w:r>
        <w:t>инструкцией,</w:t>
      </w:r>
      <w:r>
        <w:rPr>
          <w:spacing w:val="-6"/>
        </w:rPr>
        <w:t xml:space="preserve"> </w:t>
      </w:r>
      <w:r>
        <w:t>устной</w:t>
      </w:r>
      <w:r>
        <w:rPr>
          <w:spacing w:val="-7"/>
        </w:rPr>
        <w:t xml:space="preserve"> </w:t>
      </w:r>
      <w:r>
        <w:t>или</w:t>
      </w:r>
      <w:r>
        <w:rPr>
          <w:spacing w:val="-9"/>
        </w:rPr>
        <w:t xml:space="preserve"> </w:t>
      </w:r>
      <w:r>
        <w:rPr>
          <w:spacing w:val="-2"/>
        </w:rPr>
        <w:t>письменной;</w:t>
      </w:r>
    </w:p>
    <w:p w14:paraId="3AD6B84F" w14:textId="77777777" w:rsidR="0013436E" w:rsidRDefault="00AE3229">
      <w:pPr>
        <w:pStyle w:val="a3"/>
        <w:ind w:left="825"/>
      </w:pPr>
      <w:r>
        <w:t>—выполнять</w:t>
      </w:r>
      <w:r>
        <w:rPr>
          <w:spacing w:val="-9"/>
        </w:rPr>
        <w:t xml:space="preserve"> </w:t>
      </w:r>
      <w:r>
        <w:t>действия</w:t>
      </w:r>
      <w:r>
        <w:rPr>
          <w:spacing w:val="-10"/>
        </w:rPr>
        <w:t xml:space="preserve"> </w:t>
      </w:r>
      <w:r>
        <w:t>анализа</w:t>
      </w:r>
      <w:r>
        <w:rPr>
          <w:spacing w:val="-8"/>
        </w:rPr>
        <w:t xml:space="preserve"> </w:t>
      </w:r>
      <w:r>
        <w:t>и</w:t>
      </w:r>
      <w:r>
        <w:rPr>
          <w:spacing w:val="-10"/>
        </w:rPr>
        <w:t xml:space="preserve"> </w:t>
      </w:r>
      <w:r>
        <w:t>синтеза,</w:t>
      </w:r>
      <w:r>
        <w:rPr>
          <w:spacing w:val="-7"/>
        </w:rPr>
        <w:t xml:space="preserve"> </w:t>
      </w:r>
      <w:r>
        <w:t>сравнения,</w:t>
      </w:r>
      <w:r>
        <w:rPr>
          <w:spacing w:val="-5"/>
        </w:rPr>
        <w:t xml:space="preserve"> </w:t>
      </w:r>
      <w:r>
        <w:t>группировки</w:t>
      </w:r>
      <w:r>
        <w:rPr>
          <w:spacing w:val="-9"/>
        </w:rPr>
        <w:t xml:space="preserve"> </w:t>
      </w:r>
      <w:r>
        <w:t>с</w:t>
      </w:r>
      <w:r>
        <w:rPr>
          <w:spacing w:val="-7"/>
        </w:rPr>
        <w:t xml:space="preserve"> </w:t>
      </w:r>
      <w:r>
        <w:t>учётом</w:t>
      </w:r>
      <w:r>
        <w:rPr>
          <w:spacing w:val="-6"/>
        </w:rPr>
        <w:t xml:space="preserve"> </w:t>
      </w:r>
      <w:r>
        <w:t>указанных</w:t>
      </w:r>
      <w:r>
        <w:rPr>
          <w:spacing w:val="-9"/>
        </w:rPr>
        <w:t xml:space="preserve"> </w:t>
      </w:r>
      <w:r>
        <w:rPr>
          <w:spacing w:val="-2"/>
        </w:rPr>
        <w:t>критериев;</w:t>
      </w:r>
    </w:p>
    <w:p w14:paraId="5A6971AF" w14:textId="77777777" w:rsidR="0013436E" w:rsidRDefault="00AE3229">
      <w:pPr>
        <w:pStyle w:val="a3"/>
        <w:spacing w:before="4" w:line="229" w:lineRule="exact"/>
        <w:ind w:left="825"/>
      </w:pPr>
      <w:r>
        <w:t>—строить</w:t>
      </w:r>
      <w:r>
        <w:rPr>
          <w:spacing w:val="-8"/>
        </w:rPr>
        <w:t xml:space="preserve"> </w:t>
      </w:r>
      <w:r>
        <w:t>рассуждения,</w:t>
      </w:r>
      <w:r>
        <w:rPr>
          <w:spacing w:val="-8"/>
        </w:rPr>
        <w:t xml:space="preserve"> </w:t>
      </w:r>
      <w:r>
        <w:t>делать</w:t>
      </w:r>
      <w:r>
        <w:rPr>
          <w:spacing w:val="-6"/>
        </w:rPr>
        <w:t xml:space="preserve"> </w:t>
      </w:r>
      <w:r>
        <w:t>умозаключения,</w:t>
      </w:r>
      <w:r>
        <w:rPr>
          <w:spacing w:val="-8"/>
        </w:rPr>
        <w:t xml:space="preserve"> </w:t>
      </w:r>
      <w:r>
        <w:t>проверять</w:t>
      </w:r>
      <w:r>
        <w:rPr>
          <w:spacing w:val="-8"/>
        </w:rPr>
        <w:t xml:space="preserve"> </w:t>
      </w:r>
      <w:r>
        <w:t>их</w:t>
      </w:r>
      <w:r>
        <w:rPr>
          <w:spacing w:val="-9"/>
        </w:rPr>
        <w:t xml:space="preserve"> </w:t>
      </w:r>
      <w:r>
        <w:t>в</w:t>
      </w:r>
      <w:r>
        <w:rPr>
          <w:spacing w:val="-9"/>
        </w:rPr>
        <w:t xml:space="preserve"> </w:t>
      </w:r>
      <w:r>
        <w:t>практической</w:t>
      </w:r>
      <w:r>
        <w:rPr>
          <w:spacing w:val="-8"/>
        </w:rPr>
        <w:t xml:space="preserve"> </w:t>
      </w:r>
      <w:r>
        <w:rPr>
          <w:spacing w:val="-2"/>
        </w:rPr>
        <w:t>работе;</w:t>
      </w:r>
    </w:p>
    <w:p w14:paraId="1A3B2F40" w14:textId="77777777" w:rsidR="0013436E" w:rsidRDefault="00AE3229">
      <w:pPr>
        <w:pStyle w:val="a3"/>
        <w:spacing w:line="229" w:lineRule="exact"/>
        <w:ind w:left="825"/>
      </w:pPr>
      <w:r>
        <w:t>—воспроизводить</w:t>
      </w:r>
      <w:r>
        <w:rPr>
          <w:spacing w:val="-9"/>
        </w:rPr>
        <w:t xml:space="preserve"> </w:t>
      </w:r>
      <w:r>
        <w:t>порядок</w:t>
      </w:r>
      <w:r>
        <w:rPr>
          <w:spacing w:val="-9"/>
        </w:rPr>
        <w:t xml:space="preserve"> </w:t>
      </w:r>
      <w:r>
        <w:t>действий</w:t>
      </w:r>
      <w:r>
        <w:rPr>
          <w:spacing w:val="-11"/>
        </w:rPr>
        <w:t xml:space="preserve"> </w:t>
      </w:r>
      <w:r>
        <w:t>при</w:t>
      </w:r>
      <w:r>
        <w:rPr>
          <w:spacing w:val="-11"/>
        </w:rPr>
        <w:t xml:space="preserve"> </w:t>
      </w:r>
      <w:r>
        <w:t>решении</w:t>
      </w:r>
      <w:r>
        <w:rPr>
          <w:spacing w:val="-9"/>
        </w:rPr>
        <w:t xml:space="preserve"> </w:t>
      </w:r>
      <w:r>
        <w:t>учебной/</w:t>
      </w:r>
      <w:r>
        <w:rPr>
          <w:spacing w:val="-11"/>
        </w:rPr>
        <w:t xml:space="preserve"> </w:t>
      </w:r>
      <w:r>
        <w:t>практической</w:t>
      </w:r>
      <w:r>
        <w:rPr>
          <w:spacing w:val="-11"/>
        </w:rPr>
        <w:t xml:space="preserve"> </w:t>
      </w:r>
      <w:r>
        <w:rPr>
          <w:spacing w:val="-2"/>
        </w:rPr>
        <w:t>задачи;</w:t>
      </w:r>
    </w:p>
    <w:p w14:paraId="6B907A92" w14:textId="77777777" w:rsidR="0013436E" w:rsidRDefault="00AE3229">
      <w:pPr>
        <w:pStyle w:val="a3"/>
        <w:ind w:left="825"/>
      </w:pPr>
      <w:r>
        <w:t>—осуществлять</w:t>
      </w:r>
      <w:r>
        <w:rPr>
          <w:spacing w:val="-9"/>
        </w:rPr>
        <w:t xml:space="preserve"> </w:t>
      </w:r>
      <w:r>
        <w:t>решение</w:t>
      </w:r>
      <w:r>
        <w:rPr>
          <w:spacing w:val="-8"/>
        </w:rPr>
        <w:t xml:space="preserve"> </w:t>
      </w:r>
      <w:r>
        <w:t>простых</w:t>
      </w:r>
      <w:r>
        <w:rPr>
          <w:spacing w:val="-9"/>
        </w:rPr>
        <w:t xml:space="preserve"> </w:t>
      </w:r>
      <w:r>
        <w:t>задач</w:t>
      </w:r>
      <w:r>
        <w:rPr>
          <w:spacing w:val="-8"/>
        </w:rPr>
        <w:t xml:space="preserve"> </w:t>
      </w:r>
      <w:r>
        <w:t>в</w:t>
      </w:r>
      <w:r>
        <w:rPr>
          <w:spacing w:val="-7"/>
        </w:rPr>
        <w:t xml:space="preserve"> </w:t>
      </w:r>
      <w:r>
        <w:t>умственной</w:t>
      </w:r>
      <w:r>
        <w:rPr>
          <w:spacing w:val="-7"/>
        </w:rPr>
        <w:t xml:space="preserve"> </w:t>
      </w:r>
      <w:r>
        <w:t>и</w:t>
      </w:r>
      <w:r>
        <w:rPr>
          <w:spacing w:val="-3"/>
        </w:rPr>
        <w:t xml:space="preserve"> </w:t>
      </w:r>
      <w:r>
        <w:t>материализованной</w:t>
      </w:r>
      <w:r>
        <w:rPr>
          <w:spacing w:val="-9"/>
        </w:rPr>
        <w:t xml:space="preserve"> </w:t>
      </w:r>
      <w:r>
        <w:rPr>
          <w:spacing w:val="-2"/>
        </w:rPr>
        <w:t>форме.</w:t>
      </w:r>
    </w:p>
    <w:p w14:paraId="20BB2874" w14:textId="77777777" w:rsidR="0013436E" w:rsidRDefault="00AE3229">
      <w:pPr>
        <w:spacing w:before="3"/>
        <w:ind w:left="825"/>
        <w:rPr>
          <w:sz w:val="20"/>
        </w:rPr>
      </w:pPr>
      <w:r>
        <w:rPr>
          <w:i/>
          <w:sz w:val="20"/>
        </w:rPr>
        <w:t>Работа</w:t>
      </w:r>
      <w:r>
        <w:rPr>
          <w:i/>
          <w:spacing w:val="-2"/>
          <w:sz w:val="20"/>
        </w:rPr>
        <w:t xml:space="preserve"> </w:t>
      </w:r>
      <w:r>
        <w:rPr>
          <w:i/>
          <w:sz w:val="20"/>
        </w:rPr>
        <w:t>с</w:t>
      </w:r>
      <w:r>
        <w:rPr>
          <w:i/>
          <w:spacing w:val="-5"/>
          <w:sz w:val="20"/>
        </w:rPr>
        <w:t xml:space="preserve"> </w:t>
      </w:r>
      <w:r>
        <w:rPr>
          <w:i/>
          <w:spacing w:val="-2"/>
          <w:sz w:val="20"/>
        </w:rPr>
        <w:t>информацией</w:t>
      </w:r>
      <w:r>
        <w:rPr>
          <w:spacing w:val="-2"/>
          <w:sz w:val="20"/>
        </w:rPr>
        <w:t>:</w:t>
      </w:r>
    </w:p>
    <w:p w14:paraId="470BB5E5" w14:textId="77777777" w:rsidR="0013436E" w:rsidRDefault="00AE3229">
      <w:pPr>
        <w:pStyle w:val="a3"/>
        <w:spacing w:before="5"/>
        <w:ind w:left="825"/>
      </w:pPr>
      <w:r>
        <w:t>—получать</w:t>
      </w:r>
      <w:r>
        <w:rPr>
          <w:spacing w:val="-6"/>
        </w:rPr>
        <w:t xml:space="preserve"> </w:t>
      </w:r>
      <w:r>
        <w:t>информацию</w:t>
      </w:r>
      <w:r>
        <w:rPr>
          <w:spacing w:val="-7"/>
        </w:rPr>
        <w:t xml:space="preserve"> </w:t>
      </w:r>
      <w:r>
        <w:t>из</w:t>
      </w:r>
      <w:r>
        <w:rPr>
          <w:spacing w:val="-5"/>
        </w:rPr>
        <w:t xml:space="preserve"> </w:t>
      </w:r>
      <w:r>
        <w:t>учебника</w:t>
      </w:r>
      <w:r>
        <w:rPr>
          <w:spacing w:val="-7"/>
        </w:rPr>
        <w:t xml:space="preserve"> </w:t>
      </w:r>
      <w:r>
        <w:t>и</w:t>
      </w:r>
      <w:r>
        <w:rPr>
          <w:spacing w:val="-8"/>
        </w:rPr>
        <w:t xml:space="preserve"> </w:t>
      </w:r>
      <w:r>
        <w:t>других</w:t>
      </w:r>
      <w:r>
        <w:rPr>
          <w:spacing w:val="-8"/>
        </w:rPr>
        <w:t xml:space="preserve"> </w:t>
      </w:r>
      <w:r>
        <w:t>дидактических</w:t>
      </w:r>
      <w:r>
        <w:rPr>
          <w:spacing w:val="-8"/>
        </w:rPr>
        <w:t xml:space="preserve"> </w:t>
      </w:r>
      <w:r>
        <w:t>материалов,</w:t>
      </w:r>
      <w:r>
        <w:rPr>
          <w:spacing w:val="-8"/>
        </w:rPr>
        <w:t xml:space="preserve"> </w:t>
      </w:r>
      <w:r>
        <w:t>использовать</w:t>
      </w:r>
      <w:r>
        <w:rPr>
          <w:spacing w:val="-7"/>
        </w:rPr>
        <w:t xml:space="preserve"> </w:t>
      </w:r>
      <w:r>
        <w:t>её</w:t>
      </w:r>
      <w:r>
        <w:rPr>
          <w:spacing w:val="-7"/>
        </w:rPr>
        <w:t xml:space="preserve"> </w:t>
      </w:r>
      <w:r>
        <w:t>в</w:t>
      </w:r>
      <w:r>
        <w:rPr>
          <w:spacing w:val="-8"/>
        </w:rPr>
        <w:t xml:space="preserve"> </w:t>
      </w:r>
      <w:r>
        <w:rPr>
          <w:spacing w:val="-2"/>
        </w:rPr>
        <w:t>работе;</w:t>
      </w:r>
    </w:p>
    <w:p w14:paraId="274DDE2C" w14:textId="77777777" w:rsidR="0013436E" w:rsidRDefault="00AE3229">
      <w:pPr>
        <w:pStyle w:val="a3"/>
        <w:spacing w:before="1"/>
        <w:ind w:right="285" w:firstLine="566"/>
        <w:jc w:val="both"/>
      </w:pPr>
      <w:r>
        <w:t>—понимать и анализировать знаково-символическую информацию (чертёж, эскиз, рисунок, схема) и</w:t>
      </w:r>
      <w:r>
        <w:rPr>
          <w:spacing w:val="40"/>
        </w:rPr>
        <w:t xml:space="preserve"> </w:t>
      </w:r>
      <w:r>
        <w:t>строить работу в соответствии с ней.</w:t>
      </w:r>
    </w:p>
    <w:p w14:paraId="7150F880" w14:textId="77777777" w:rsidR="0013436E" w:rsidRDefault="00AE3229">
      <w:pPr>
        <w:ind w:left="825"/>
        <w:jc w:val="both"/>
        <w:rPr>
          <w:sz w:val="20"/>
        </w:rPr>
      </w:pPr>
      <w:r>
        <w:rPr>
          <w:i/>
          <w:spacing w:val="-2"/>
          <w:sz w:val="20"/>
        </w:rPr>
        <w:t>Коммуникативные</w:t>
      </w:r>
      <w:r>
        <w:rPr>
          <w:i/>
          <w:spacing w:val="12"/>
          <w:sz w:val="20"/>
        </w:rPr>
        <w:t xml:space="preserve"> </w:t>
      </w:r>
      <w:r>
        <w:rPr>
          <w:i/>
          <w:spacing w:val="-4"/>
          <w:sz w:val="20"/>
        </w:rPr>
        <w:t>УУД</w:t>
      </w:r>
      <w:r>
        <w:rPr>
          <w:spacing w:val="-4"/>
          <w:sz w:val="20"/>
        </w:rPr>
        <w:t>:</w:t>
      </w:r>
    </w:p>
    <w:p w14:paraId="4A5A4162" w14:textId="77777777" w:rsidR="0013436E" w:rsidRDefault="00AE3229">
      <w:pPr>
        <w:pStyle w:val="a3"/>
        <w:spacing w:before="8"/>
        <w:ind w:right="285" w:firstLine="566"/>
        <w:jc w:val="both"/>
      </w:pPr>
      <w:r>
        <w:t>—выполнять правила участия в учебном диалоге: задавать вопросы, дополнять ответы одноклассников, высказывать</w:t>
      </w:r>
      <w:r>
        <w:rPr>
          <w:spacing w:val="-1"/>
        </w:rPr>
        <w:t xml:space="preserve"> </w:t>
      </w:r>
      <w:r>
        <w:t>своё</w:t>
      </w:r>
      <w:r>
        <w:rPr>
          <w:spacing w:val="-3"/>
        </w:rPr>
        <w:t xml:space="preserve"> </w:t>
      </w:r>
      <w:r>
        <w:t>мнение;</w:t>
      </w:r>
      <w:r>
        <w:rPr>
          <w:spacing w:val="-4"/>
        </w:rPr>
        <w:t xml:space="preserve"> </w:t>
      </w:r>
      <w:r>
        <w:t>отвечать</w:t>
      </w:r>
      <w:r>
        <w:rPr>
          <w:spacing w:val="-1"/>
        </w:rPr>
        <w:t xml:space="preserve"> </w:t>
      </w:r>
      <w:r>
        <w:t>на</w:t>
      </w:r>
      <w:r>
        <w:rPr>
          <w:spacing w:val="-3"/>
        </w:rPr>
        <w:t xml:space="preserve"> </w:t>
      </w:r>
      <w:r>
        <w:t>вопросы;</w:t>
      </w:r>
      <w:r>
        <w:rPr>
          <w:spacing w:val="-4"/>
        </w:rPr>
        <w:t xml:space="preserve"> </w:t>
      </w:r>
      <w:r>
        <w:t>проявлять</w:t>
      </w:r>
      <w:r>
        <w:rPr>
          <w:spacing w:val="-1"/>
        </w:rPr>
        <w:t xml:space="preserve"> </w:t>
      </w:r>
      <w:r>
        <w:t>уважительное</w:t>
      </w:r>
      <w:r>
        <w:rPr>
          <w:spacing w:val="-3"/>
        </w:rPr>
        <w:t xml:space="preserve"> </w:t>
      </w:r>
      <w:r>
        <w:t>отношение</w:t>
      </w:r>
      <w:r>
        <w:rPr>
          <w:spacing w:val="-1"/>
        </w:rPr>
        <w:t xml:space="preserve"> </w:t>
      </w:r>
      <w:r>
        <w:t>к</w:t>
      </w:r>
      <w:r>
        <w:rPr>
          <w:spacing w:val="-4"/>
        </w:rPr>
        <w:t xml:space="preserve"> </w:t>
      </w:r>
      <w:r>
        <w:t>одноклассникам,</w:t>
      </w:r>
      <w:r>
        <w:rPr>
          <w:spacing w:val="-3"/>
        </w:rPr>
        <w:t xml:space="preserve"> </w:t>
      </w:r>
      <w:r>
        <w:t>внимание</w:t>
      </w:r>
      <w:r>
        <w:rPr>
          <w:spacing w:val="-3"/>
        </w:rPr>
        <w:t xml:space="preserve"> </w:t>
      </w:r>
      <w:r>
        <w:t>к мнению другого;</w:t>
      </w:r>
    </w:p>
    <w:p w14:paraId="038B2240" w14:textId="77777777" w:rsidR="0013436E" w:rsidRDefault="00AE3229">
      <w:pPr>
        <w:pStyle w:val="a3"/>
        <w:spacing w:before="1"/>
        <w:ind w:right="285" w:firstLine="566"/>
        <w:jc w:val="both"/>
      </w:pPr>
      <w:r>
        <w:t>—делиться впечатлениями о прослушанном (прочитанном) тексте, рассказе учителя; о выполненной</w:t>
      </w:r>
      <w:r>
        <w:rPr>
          <w:spacing w:val="-1"/>
        </w:rPr>
        <w:t xml:space="preserve"> </w:t>
      </w:r>
      <w:r>
        <w:t>работе, созданном изделии.</w:t>
      </w:r>
    </w:p>
    <w:p w14:paraId="0BAD95F8" w14:textId="77777777" w:rsidR="0013436E" w:rsidRDefault="00AE3229">
      <w:pPr>
        <w:spacing w:before="1"/>
        <w:ind w:left="825"/>
        <w:jc w:val="both"/>
        <w:rPr>
          <w:sz w:val="20"/>
        </w:rPr>
      </w:pPr>
      <w:r>
        <w:rPr>
          <w:i/>
          <w:spacing w:val="-2"/>
          <w:sz w:val="20"/>
        </w:rPr>
        <w:t>Регулятивные</w:t>
      </w:r>
      <w:r>
        <w:rPr>
          <w:i/>
          <w:spacing w:val="7"/>
          <w:sz w:val="20"/>
        </w:rPr>
        <w:t xml:space="preserve"> </w:t>
      </w:r>
      <w:r>
        <w:rPr>
          <w:i/>
          <w:spacing w:val="-4"/>
          <w:sz w:val="20"/>
        </w:rPr>
        <w:t>УУД</w:t>
      </w:r>
      <w:r>
        <w:rPr>
          <w:spacing w:val="-4"/>
          <w:sz w:val="20"/>
        </w:rPr>
        <w:t>:</w:t>
      </w:r>
    </w:p>
    <w:p w14:paraId="1D5EFEB9" w14:textId="77777777" w:rsidR="0013436E" w:rsidRDefault="00AE3229">
      <w:pPr>
        <w:pStyle w:val="a3"/>
        <w:spacing w:before="8"/>
        <w:ind w:left="825"/>
        <w:jc w:val="both"/>
      </w:pPr>
      <w:r>
        <w:t>—понимать</w:t>
      </w:r>
      <w:r>
        <w:rPr>
          <w:spacing w:val="-11"/>
        </w:rPr>
        <w:t xml:space="preserve"> </w:t>
      </w:r>
      <w:r>
        <w:t>и</w:t>
      </w:r>
      <w:r>
        <w:rPr>
          <w:spacing w:val="-9"/>
        </w:rPr>
        <w:t xml:space="preserve"> </w:t>
      </w:r>
      <w:r>
        <w:t>принимать</w:t>
      </w:r>
      <w:r>
        <w:rPr>
          <w:spacing w:val="-8"/>
        </w:rPr>
        <w:t xml:space="preserve"> </w:t>
      </w:r>
      <w:r>
        <w:t>учебную</w:t>
      </w:r>
      <w:r>
        <w:rPr>
          <w:spacing w:val="-10"/>
        </w:rPr>
        <w:t xml:space="preserve"> </w:t>
      </w:r>
      <w:r>
        <w:rPr>
          <w:spacing w:val="-2"/>
        </w:rPr>
        <w:t>задачу;</w:t>
      </w:r>
    </w:p>
    <w:p w14:paraId="605EB873" w14:textId="77777777" w:rsidR="0013436E" w:rsidRDefault="00AE3229">
      <w:pPr>
        <w:pStyle w:val="a3"/>
        <w:spacing w:before="8"/>
        <w:ind w:left="825"/>
        <w:jc w:val="both"/>
      </w:pPr>
      <w:r>
        <w:t>—организовывать</w:t>
      </w:r>
      <w:r>
        <w:rPr>
          <w:spacing w:val="-11"/>
        </w:rPr>
        <w:t xml:space="preserve"> </w:t>
      </w:r>
      <w:r>
        <w:t>свою</w:t>
      </w:r>
      <w:r>
        <w:rPr>
          <w:spacing w:val="-10"/>
        </w:rPr>
        <w:t xml:space="preserve"> </w:t>
      </w:r>
      <w:r>
        <w:rPr>
          <w:spacing w:val="-2"/>
        </w:rPr>
        <w:t>деятельность;</w:t>
      </w:r>
    </w:p>
    <w:p w14:paraId="2CD70B4A" w14:textId="77777777" w:rsidR="0013436E" w:rsidRDefault="00AE3229">
      <w:pPr>
        <w:pStyle w:val="a3"/>
        <w:spacing w:before="5"/>
        <w:ind w:left="825"/>
        <w:jc w:val="both"/>
      </w:pPr>
      <w:r>
        <w:t>—понимать</w:t>
      </w:r>
      <w:r>
        <w:rPr>
          <w:spacing w:val="-11"/>
        </w:rPr>
        <w:t xml:space="preserve"> </w:t>
      </w:r>
      <w:r>
        <w:t>предлагаемый</w:t>
      </w:r>
      <w:r>
        <w:rPr>
          <w:spacing w:val="-9"/>
        </w:rPr>
        <w:t xml:space="preserve"> </w:t>
      </w:r>
      <w:r>
        <w:t>план</w:t>
      </w:r>
      <w:r>
        <w:rPr>
          <w:spacing w:val="-10"/>
        </w:rPr>
        <w:t xml:space="preserve"> </w:t>
      </w:r>
      <w:r>
        <w:t>действий,</w:t>
      </w:r>
      <w:r>
        <w:rPr>
          <w:spacing w:val="-8"/>
        </w:rPr>
        <w:t xml:space="preserve"> </w:t>
      </w:r>
      <w:r>
        <w:t>действовать</w:t>
      </w:r>
      <w:r>
        <w:rPr>
          <w:spacing w:val="-9"/>
        </w:rPr>
        <w:t xml:space="preserve"> </w:t>
      </w:r>
      <w:r>
        <w:t>по</w:t>
      </w:r>
      <w:r>
        <w:rPr>
          <w:spacing w:val="-7"/>
        </w:rPr>
        <w:t xml:space="preserve"> </w:t>
      </w:r>
      <w:r>
        <w:rPr>
          <w:spacing w:val="-2"/>
        </w:rPr>
        <w:t>плану;</w:t>
      </w:r>
    </w:p>
    <w:p w14:paraId="50D8E4DB" w14:textId="77777777" w:rsidR="0013436E" w:rsidRDefault="00AE3229">
      <w:pPr>
        <w:pStyle w:val="a3"/>
        <w:spacing w:before="8"/>
        <w:ind w:left="825"/>
        <w:jc w:val="both"/>
      </w:pPr>
      <w:r>
        <w:t>—прогнозировать</w:t>
      </w:r>
      <w:r>
        <w:rPr>
          <w:spacing w:val="-11"/>
        </w:rPr>
        <w:t xml:space="preserve"> </w:t>
      </w:r>
      <w:r>
        <w:t>необходимые</w:t>
      </w:r>
      <w:r>
        <w:rPr>
          <w:spacing w:val="-12"/>
        </w:rPr>
        <w:t xml:space="preserve"> </w:t>
      </w:r>
      <w:r>
        <w:t>действия</w:t>
      </w:r>
      <w:r>
        <w:rPr>
          <w:spacing w:val="-12"/>
        </w:rPr>
        <w:t xml:space="preserve"> </w:t>
      </w:r>
      <w:r>
        <w:t>для</w:t>
      </w:r>
      <w:r>
        <w:rPr>
          <w:spacing w:val="-11"/>
        </w:rPr>
        <w:t xml:space="preserve"> </w:t>
      </w:r>
      <w:r>
        <w:t>получения</w:t>
      </w:r>
      <w:r>
        <w:rPr>
          <w:spacing w:val="-8"/>
        </w:rPr>
        <w:t xml:space="preserve"> </w:t>
      </w:r>
      <w:r>
        <w:t>практического</w:t>
      </w:r>
      <w:r>
        <w:rPr>
          <w:spacing w:val="-11"/>
        </w:rPr>
        <w:t xml:space="preserve"> </w:t>
      </w:r>
      <w:r>
        <w:t>результата,</w:t>
      </w:r>
      <w:r>
        <w:rPr>
          <w:spacing w:val="-8"/>
        </w:rPr>
        <w:t xml:space="preserve"> </w:t>
      </w:r>
      <w:r>
        <w:t>планировать</w:t>
      </w:r>
      <w:r>
        <w:rPr>
          <w:spacing w:val="-12"/>
        </w:rPr>
        <w:t xml:space="preserve"> </w:t>
      </w:r>
      <w:r>
        <w:rPr>
          <w:spacing w:val="-2"/>
        </w:rPr>
        <w:t>работу;</w:t>
      </w:r>
    </w:p>
    <w:p w14:paraId="2BD090A2" w14:textId="77777777" w:rsidR="0013436E" w:rsidRDefault="00AE3229">
      <w:pPr>
        <w:pStyle w:val="a3"/>
        <w:spacing w:before="3"/>
        <w:ind w:left="825"/>
        <w:jc w:val="both"/>
      </w:pPr>
      <w:r>
        <w:t>—выполнять</w:t>
      </w:r>
      <w:r>
        <w:rPr>
          <w:spacing w:val="-9"/>
        </w:rPr>
        <w:t xml:space="preserve"> </w:t>
      </w:r>
      <w:r>
        <w:t>действия</w:t>
      </w:r>
      <w:r>
        <w:rPr>
          <w:spacing w:val="-7"/>
        </w:rPr>
        <w:t xml:space="preserve"> </w:t>
      </w:r>
      <w:r>
        <w:t>контроля</w:t>
      </w:r>
      <w:r>
        <w:rPr>
          <w:spacing w:val="-10"/>
        </w:rPr>
        <w:t xml:space="preserve"> </w:t>
      </w:r>
      <w:r>
        <w:t>и</w:t>
      </w:r>
      <w:r>
        <w:rPr>
          <w:spacing w:val="-9"/>
        </w:rPr>
        <w:t xml:space="preserve"> </w:t>
      </w:r>
      <w:r>
        <w:rPr>
          <w:spacing w:val="-2"/>
        </w:rPr>
        <w:t>оценки;</w:t>
      </w:r>
    </w:p>
    <w:p w14:paraId="7B495FFA" w14:textId="77777777" w:rsidR="0013436E" w:rsidRDefault="00AE3229">
      <w:pPr>
        <w:pStyle w:val="a3"/>
        <w:spacing w:before="5"/>
        <w:ind w:left="825"/>
        <w:jc w:val="both"/>
      </w:pPr>
      <w:r>
        <w:t>—воспринимать</w:t>
      </w:r>
      <w:r>
        <w:rPr>
          <w:spacing w:val="-8"/>
        </w:rPr>
        <w:t xml:space="preserve"> </w:t>
      </w:r>
      <w:r>
        <w:t>советы,</w:t>
      </w:r>
      <w:r>
        <w:rPr>
          <w:spacing w:val="-7"/>
        </w:rPr>
        <w:t xml:space="preserve"> </w:t>
      </w:r>
      <w:r>
        <w:t>оценку</w:t>
      </w:r>
      <w:r>
        <w:rPr>
          <w:spacing w:val="-7"/>
        </w:rPr>
        <w:t xml:space="preserve"> </w:t>
      </w:r>
      <w:r>
        <w:t>учителя</w:t>
      </w:r>
      <w:r>
        <w:rPr>
          <w:spacing w:val="-6"/>
        </w:rPr>
        <w:t xml:space="preserve"> </w:t>
      </w:r>
      <w:r>
        <w:t>и</w:t>
      </w:r>
      <w:r>
        <w:rPr>
          <w:spacing w:val="-9"/>
        </w:rPr>
        <w:t xml:space="preserve"> </w:t>
      </w:r>
      <w:r>
        <w:t>одноклассников,</w:t>
      </w:r>
      <w:r>
        <w:rPr>
          <w:spacing w:val="-8"/>
        </w:rPr>
        <w:t xml:space="preserve"> </w:t>
      </w:r>
      <w:r>
        <w:t>стараться</w:t>
      </w:r>
      <w:r>
        <w:rPr>
          <w:spacing w:val="-6"/>
        </w:rPr>
        <w:t xml:space="preserve"> </w:t>
      </w:r>
      <w:r>
        <w:t>учитывать</w:t>
      </w:r>
      <w:r>
        <w:rPr>
          <w:spacing w:val="-8"/>
        </w:rPr>
        <w:t xml:space="preserve"> </w:t>
      </w:r>
      <w:r>
        <w:t>их</w:t>
      </w:r>
      <w:r>
        <w:rPr>
          <w:spacing w:val="-8"/>
        </w:rPr>
        <w:t xml:space="preserve"> </w:t>
      </w:r>
      <w:r>
        <w:t>в</w:t>
      </w:r>
      <w:r>
        <w:rPr>
          <w:spacing w:val="-7"/>
        </w:rPr>
        <w:t xml:space="preserve"> </w:t>
      </w:r>
      <w:r>
        <w:rPr>
          <w:spacing w:val="-2"/>
        </w:rPr>
        <w:t>работе.</w:t>
      </w:r>
    </w:p>
    <w:p w14:paraId="48F404D0" w14:textId="77777777" w:rsidR="0013436E" w:rsidRDefault="00AE3229">
      <w:pPr>
        <w:ind w:left="825"/>
        <w:jc w:val="both"/>
        <w:rPr>
          <w:sz w:val="20"/>
        </w:rPr>
      </w:pPr>
      <w:r>
        <w:rPr>
          <w:i/>
          <w:sz w:val="20"/>
        </w:rPr>
        <w:t>Совместная</w:t>
      </w:r>
      <w:r>
        <w:rPr>
          <w:i/>
          <w:spacing w:val="-10"/>
          <w:sz w:val="20"/>
        </w:rPr>
        <w:t xml:space="preserve"> </w:t>
      </w:r>
      <w:r>
        <w:rPr>
          <w:i/>
          <w:spacing w:val="-2"/>
          <w:sz w:val="20"/>
        </w:rPr>
        <w:t>деятельность</w:t>
      </w:r>
      <w:r>
        <w:rPr>
          <w:spacing w:val="-2"/>
          <w:sz w:val="20"/>
        </w:rPr>
        <w:t>:</w:t>
      </w:r>
    </w:p>
    <w:p w14:paraId="5469774D" w14:textId="77777777" w:rsidR="0013436E" w:rsidRDefault="00AE3229">
      <w:pPr>
        <w:pStyle w:val="a3"/>
        <w:spacing w:before="5"/>
        <w:ind w:right="282" w:firstLine="566"/>
        <w:jc w:val="both"/>
      </w:pPr>
      <w:r>
        <w:t xml:space="preserve">—выполнять элементарную совместную деятельность в процессе изготовления изделий, осуществлять </w:t>
      </w:r>
      <w:r>
        <w:rPr>
          <w:spacing w:val="-2"/>
        </w:rPr>
        <w:t>взаимопомощь;</w:t>
      </w:r>
    </w:p>
    <w:p w14:paraId="6D12B9B5" w14:textId="77777777" w:rsidR="0013436E" w:rsidRDefault="00AE3229">
      <w:pPr>
        <w:pStyle w:val="a3"/>
        <w:spacing w:before="1"/>
        <w:ind w:right="288" w:firstLine="566"/>
        <w:jc w:val="both"/>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026B54CF" w14:textId="77777777" w:rsidR="0013436E" w:rsidRDefault="00AE3229">
      <w:pPr>
        <w:pStyle w:val="2"/>
        <w:spacing w:before="4"/>
        <w:jc w:val="both"/>
      </w:pPr>
      <w:r>
        <w:t xml:space="preserve">3 </w:t>
      </w:r>
      <w:r>
        <w:rPr>
          <w:spacing w:val="-2"/>
        </w:rPr>
        <w:t>класс</w:t>
      </w:r>
    </w:p>
    <w:p w14:paraId="6AA14D02" w14:textId="77777777" w:rsidR="0013436E" w:rsidRDefault="00AE3229" w:rsidP="004F630C">
      <w:pPr>
        <w:pStyle w:val="a5"/>
        <w:numPr>
          <w:ilvl w:val="0"/>
          <w:numId w:val="60"/>
        </w:numPr>
        <w:tabs>
          <w:tab w:val="left" w:pos="1506"/>
        </w:tabs>
        <w:ind w:hanging="681"/>
        <w:jc w:val="both"/>
        <w:rPr>
          <w:b/>
          <w:sz w:val="20"/>
        </w:rPr>
      </w:pPr>
      <w:r>
        <w:rPr>
          <w:b/>
          <w:sz w:val="20"/>
        </w:rPr>
        <w:t>Технологии,</w:t>
      </w:r>
      <w:r>
        <w:rPr>
          <w:b/>
          <w:spacing w:val="-8"/>
          <w:sz w:val="20"/>
        </w:rPr>
        <w:t xml:space="preserve"> </w:t>
      </w:r>
      <w:r>
        <w:rPr>
          <w:b/>
          <w:sz w:val="20"/>
        </w:rPr>
        <w:t>профессии</w:t>
      </w:r>
      <w:r>
        <w:rPr>
          <w:b/>
          <w:spacing w:val="-8"/>
          <w:sz w:val="20"/>
        </w:rPr>
        <w:t xml:space="preserve"> </w:t>
      </w:r>
      <w:r>
        <w:rPr>
          <w:b/>
          <w:sz w:val="20"/>
        </w:rPr>
        <w:t>и</w:t>
      </w:r>
      <w:r>
        <w:rPr>
          <w:b/>
          <w:spacing w:val="-8"/>
          <w:sz w:val="20"/>
        </w:rPr>
        <w:t xml:space="preserve"> </w:t>
      </w:r>
      <w:r>
        <w:rPr>
          <w:b/>
          <w:spacing w:val="-2"/>
          <w:sz w:val="20"/>
        </w:rPr>
        <w:t>производства</w:t>
      </w:r>
    </w:p>
    <w:p w14:paraId="49142E54" w14:textId="77777777" w:rsidR="0013436E" w:rsidRDefault="00AE3229">
      <w:pPr>
        <w:pStyle w:val="a3"/>
        <w:spacing w:before="48"/>
        <w:ind w:right="283" w:firstLine="566"/>
        <w:jc w:val="both"/>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26422CE0" w14:textId="77777777" w:rsidR="0013436E" w:rsidRDefault="00AE3229">
      <w:pPr>
        <w:pStyle w:val="a3"/>
        <w:spacing w:before="1"/>
        <w:ind w:right="282" w:firstLine="566"/>
        <w:jc w:val="both"/>
      </w:pPr>
      <w: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w:t>
      </w:r>
      <w:r>
        <w:rPr>
          <w:spacing w:val="80"/>
        </w:rPr>
        <w:t xml:space="preserve"> </w:t>
      </w:r>
      <w:r>
        <w:rPr>
          <w:spacing w:val="-2"/>
        </w:rPr>
        <w:t>технологии.</w:t>
      </w:r>
    </w:p>
    <w:p w14:paraId="53C0577A" w14:textId="77777777" w:rsidR="0013436E" w:rsidRDefault="00AE3229">
      <w:pPr>
        <w:pStyle w:val="a3"/>
        <w:spacing w:before="5"/>
        <w:ind w:right="284" w:firstLine="566"/>
        <w:jc w:val="both"/>
      </w:pPr>
      <w: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14E8D5D0" w14:textId="77777777" w:rsidR="0013436E" w:rsidRDefault="00AE3229">
      <w:pPr>
        <w:pStyle w:val="a3"/>
        <w:spacing w:before="1"/>
        <w:ind w:right="280" w:firstLine="566"/>
        <w:jc w:val="both"/>
      </w:pPr>
      <w: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w:t>
      </w:r>
      <w:r>
        <w:rPr>
          <w:spacing w:val="40"/>
        </w:rPr>
        <w:t xml:space="preserve"> </w:t>
      </w:r>
      <w:r>
        <w:t>конструкции (трубчатые сооружения, треугольник как устойчивая геометрическая форма и др.).</w:t>
      </w:r>
    </w:p>
    <w:p w14:paraId="435F5505" w14:textId="77777777" w:rsidR="0013436E" w:rsidRDefault="00AE3229">
      <w:pPr>
        <w:pStyle w:val="a3"/>
        <w:spacing w:before="4"/>
        <w:ind w:right="288" w:firstLine="566"/>
        <w:jc w:val="both"/>
      </w:pPr>
      <w:r>
        <w:t xml:space="preserve">Бережное и внимательное отношение к природе как источнику сырьевых ресурсов и идей для технологий </w:t>
      </w:r>
      <w:r>
        <w:rPr>
          <w:spacing w:val="-2"/>
        </w:rPr>
        <w:t>будущего.</w:t>
      </w:r>
    </w:p>
    <w:p w14:paraId="3B4D6D18" w14:textId="77777777" w:rsidR="0013436E" w:rsidRDefault="00AE3229">
      <w:pPr>
        <w:pStyle w:val="a3"/>
        <w:ind w:right="283" w:firstLine="566"/>
        <w:jc w:val="both"/>
      </w:pPr>
      <w:r>
        <w:t>Элементарная</w:t>
      </w:r>
      <w:r>
        <w:rPr>
          <w:spacing w:val="-5"/>
        </w:rPr>
        <w:t xml:space="preserve"> </w:t>
      </w:r>
      <w:r>
        <w:t>творческая</w:t>
      </w:r>
      <w:r>
        <w:rPr>
          <w:spacing w:val="-2"/>
        </w:rPr>
        <w:t xml:space="preserve"> </w:t>
      </w:r>
      <w:r>
        <w:t>и</w:t>
      </w:r>
      <w:r>
        <w:rPr>
          <w:spacing w:val="-3"/>
        </w:rPr>
        <w:t xml:space="preserve"> </w:t>
      </w:r>
      <w:r>
        <w:t>проектная</w:t>
      </w:r>
      <w:r>
        <w:rPr>
          <w:spacing w:val="-5"/>
        </w:rPr>
        <w:t xml:space="preserve"> </w:t>
      </w:r>
      <w:r>
        <w:t>деятельность.</w:t>
      </w:r>
      <w:r>
        <w:rPr>
          <w:spacing w:val="-2"/>
        </w:rPr>
        <w:t xml:space="preserve"> </w:t>
      </w:r>
      <w:r>
        <w:t>Коллективные,</w:t>
      </w:r>
      <w:r>
        <w:rPr>
          <w:spacing w:val="-4"/>
        </w:rPr>
        <w:t xml:space="preserve"> </w:t>
      </w:r>
      <w:r>
        <w:t>групповые</w:t>
      </w:r>
      <w:r>
        <w:rPr>
          <w:spacing w:val="-1"/>
        </w:rPr>
        <w:t xml:space="preserve"> </w:t>
      </w:r>
      <w:r>
        <w:t>и</w:t>
      </w:r>
      <w:r>
        <w:rPr>
          <w:spacing w:val="-3"/>
        </w:rPr>
        <w:t xml:space="preserve"> </w:t>
      </w:r>
      <w:r>
        <w:t>индивидуальные</w:t>
      </w:r>
      <w:r>
        <w:rPr>
          <w:spacing w:val="-1"/>
        </w:rPr>
        <w:t xml:space="preserve"> </w:t>
      </w:r>
      <w:r>
        <w:t>проекты</w:t>
      </w:r>
      <w:r>
        <w:rPr>
          <w:spacing w:val="-1"/>
        </w:rPr>
        <w:t xml:space="preserve"> </w:t>
      </w:r>
      <w:r>
        <w:t>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14:paraId="245F081D" w14:textId="77777777" w:rsidR="0013436E" w:rsidRDefault="00AE3229" w:rsidP="004F630C">
      <w:pPr>
        <w:pStyle w:val="2"/>
        <w:numPr>
          <w:ilvl w:val="0"/>
          <w:numId w:val="60"/>
        </w:numPr>
        <w:tabs>
          <w:tab w:val="left" w:pos="1506"/>
        </w:tabs>
        <w:spacing w:before="4"/>
        <w:ind w:hanging="681"/>
        <w:jc w:val="both"/>
      </w:pPr>
      <w:r>
        <w:t>Технологии</w:t>
      </w:r>
      <w:r>
        <w:rPr>
          <w:spacing w:val="-10"/>
        </w:rPr>
        <w:t xml:space="preserve"> </w:t>
      </w:r>
      <w:r>
        <w:t>ручной</w:t>
      </w:r>
      <w:r>
        <w:rPr>
          <w:spacing w:val="-10"/>
        </w:rPr>
        <w:t xml:space="preserve"> </w:t>
      </w:r>
      <w:r>
        <w:t>обработки</w:t>
      </w:r>
      <w:r>
        <w:rPr>
          <w:spacing w:val="-9"/>
        </w:rPr>
        <w:t xml:space="preserve"> </w:t>
      </w:r>
      <w:r>
        <w:rPr>
          <w:spacing w:val="-2"/>
        </w:rPr>
        <w:t>материалов</w:t>
      </w:r>
    </w:p>
    <w:p w14:paraId="6CC70491" w14:textId="77777777" w:rsidR="0013436E" w:rsidRDefault="00AE3229">
      <w:pPr>
        <w:pStyle w:val="a3"/>
        <w:spacing w:before="47"/>
        <w:ind w:right="280" w:firstLine="566"/>
        <w:jc w:val="both"/>
      </w:pPr>
      <w: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2A072C2F" w14:textId="77777777" w:rsidR="0013436E" w:rsidRDefault="00AE3229">
      <w:pPr>
        <w:pStyle w:val="a3"/>
        <w:ind w:right="288" w:firstLine="566"/>
        <w:jc w:val="both"/>
      </w:pPr>
      <w: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14:paraId="7036C423" w14:textId="77777777" w:rsidR="0013436E" w:rsidRDefault="00AE3229">
      <w:pPr>
        <w:pStyle w:val="a3"/>
        <w:ind w:right="282" w:firstLine="566"/>
        <w:jc w:val="both"/>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000F7458" w14:textId="77777777" w:rsidR="0013436E" w:rsidRDefault="00AE3229">
      <w:pPr>
        <w:pStyle w:val="a3"/>
        <w:ind w:right="285" w:firstLine="566"/>
        <w:jc w:val="both"/>
      </w:pPr>
      <w: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14:paraId="6BEF10BC" w14:textId="77777777" w:rsidR="0013436E" w:rsidRDefault="00AE3229">
      <w:pPr>
        <w:pStyle w:val="a3"/>
        <w:spacing w:line="230" w:lineRule="exact"/>
        <w:ind w:left="825"/>
        <w:jc w:val="both"/>
      </w:pPr>
      <w:r>
        <w:t>Выполнение</w:t>
      </w:r>
      <w:r>
        <w:rPr>
          <w:spacing w:val="-9"/>
        </w:rPr>
        <w:t xml:space="preserve"> </w:t>
      </w:r>
      <w:r>
        <w:t>рицовки</w:t>
      </w:r>
      <w:r>
        <w:rPr>
          <w:spacing w:val="-9"/>
        </w:rPr>
        <w:t xml:space="preserve"> </w:t>
      </w:r>
      <w:r>
        <w:t>на</w:t>
      </w:r>
      <w:r>
        <w:rPr>
          <w:spacing w:val="-6"/>
        </w:rPr>
        <w:t xml:space="preserve"> </w:t>
      </w:r>
      <w:r>
        <w:t>картоне</w:t>
      </w:r>
      <w:r>
        <w:rPr>
          <w:spacing w:val="-9"/>
        </w:rPr>
        <w:t xml:space="preserve"> </w:t>
      </w:r>
      <w:r>
        <w:t>с</w:t>
      </w:r>
      <w:r>
        <w:rPr>
          <w:spacing w:val="-8"/>
        </w:rPr>
        <w:t xml:space="preserve"> </w:t>
      </w:r>
      <w:r>
        <w:t>помощью</w:t>
      </w:r>
      <w:r>
        <w:rPr>
          <w:spacing w:val="-8"/>
        </w:rPr>
        <w:t xml:space="preserve"> </w:t>
      </w:r>
      <w:r>
        <w:t>канцелярского</w:t>
      </w:r>
      <w:r>
        <w:rPr>
          <w:spacing w:val="-8"/>
        </w:rPr>
        <w:t xml:space="preserve"> </w:t>
      </w:r>
      <w:r>
        <w:t>ножа,</w:t>
      </w:r>
      <w:r>
        <w:rPr>
          <w:spacing w:val="-8"/>
        </w:rPr>
        <w:t xml:space="preserve"> </w:t>
      </w:r>
      <w:r>
        <w:t>выполнение</w:t>
      </w:r>
      <w:r>
        <w:rPr>
          <w:spacing w:val="-8"/>
        </w:rPr>
        <w:t xml:space="preserve"> </w:t>
      </w:r>
      <w:r>
        <w:t>отверстий</w:t>
      </w:r>
      <w:r>
        <w:rPr>
          <w:spacing w:val="-9"/>
        </w:rPr>
        <w:t xml:space="preserve"> </w:t>
      </w:r>
      <w:r>
        <w:rPr>
          <w:spacing w:val="-2"/>
        </w:rPr>
        <w:t>шилом.</w:t>
      </w:r>
    </w:p>
    <w:p w14:paraId="4D61E20D" w14:textId="77777777" w:rsidR="0013436E" w:rsidRDefault="0013436E">
      <w:pPr>
        <w:spacing w:line="230" w:lineRule="exact"/>
        <w:jc w:val="both"/>
        <w:sectPr w:rsidR="0013436E">
          <w:pgSz w:w="11910" w:h="16840"/>
          <w:pgMar w:top="480" w:right="280" w:bottom="800" w:left="1160" w:header="0" w:footer="553" w:gutter="0"/>
          <w:cols w:space="720"/>
        </w:sectPr>
      </w:pPr>
    </w:p>
    <w:p w14:paraId="3F29E79C" w14:textId="77777777" w:rsidR="0013436E" w:rsidRDefault="00AE3229">
      <w:pPr>
        <w:pStyle w:val="a3"/>
        <w:spacing w:before="61"/>
        <w:ind w:right="281" w:firstLine="566"/>
        <w:jc w:val="both"/>
      </w:pPr>
      <w:r>
        <w:lastRenderedPageBreak/>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14:paraId="45A7322C" w14:textId="77777777" w:rsidR="0013436E" w:rsidRDefault="00AE3229">
      <w:pPr>
        <w:pStyle w:val="a3"/>
        <w:spacing w:before="2"/>
        <w:ind w:left="825"/>
        <w:jc w:val="both"/>
      </w:pPr>
      <w:r>
        <w:t>Использование</w:t>
      </w:r>
      <w:r>
        <w:rPr>
          <w:spacing w:val="-9"/>
        </w:rPr>
        <w:t xml:space="preserve"> </w:t>
      </w:r>
      <w:r>
        <w:t>дополнительных</w:t>
      </w:r>
      <w:r>
        <w:rPr>
          <w:spacing w:val="-10"/>
        </w:rPr>
        <w:t xml:space="preserve"> </w:t>
      </w:r>
      <w:r>
        <w:t>материалов.</w:t>
      </w:r>
      <w:r>
        <w:rPr>
          <w:spacing w:val="-9"/>
        </w:rPr>
        <w:t xml:space="preserve"> </w:t>
      </w:r>
      <w:r>
        <w:t>Комбинирование</w:t>
      </w:r>
      <w:r>
        <w:rPr>
          <w:spacing w:val="-9"/>
        </w:rPr>
        <w:t xml:space="preserve"> </w:t>
      </w:r>
      <w:r>
        <w:t>разных</w:t>
      </w:r>
      <w:r>
        <w:rPr>
          <w:spacing w:val="-10"/>
        </w:rPr>
        <w:t xml:space="preserve"> </w:t>
      </w:r>
      <w:r>
        <w:t>материалов</w:t>
      </w:r>
      <w:r>
        <w:rPr>
          <w:spacing w:val="-10"/>
        </w:rPr>
        <w:t xml:space="preserve"> </w:t>
      </w:r>
      <w:r>
        <w:t>в</w:t>
      </w:r>
      <w:r>
        <w:rPr>
          <w:spacing w:val="-7"/>
        </w:rPr>
        <w:t xml:space="preserve"> </w:t>
      </w:r>
      <w:r>
        <w:t>одном</w:t>
      </w:r>
      <w:r>
        <w:rPr>
          <w:spacing w:val="-8"/>
        </w:rPr>
        <w:t xml:space="preserve"> </w:t>
      </w:r>
      <w:r>
        <w:rPr>
          <w:spacing w:val="-2"/>
        </w:rPr>
        <w:t>изделии.</w:t>
      </w:r>
    </w:p>
    <w:p w14:paraId="3A3CAE68" w14:textId="77777777" w:rsidR="0013436E" w:rsidRDefault="00AE3229" w:rsidP="004F630C">
      <w:pPr>
        <w:pStyle w:val="2"/>
        <w:numPr>
          <w:ilvl w:val="0"/>
          <w:numId w:val="60"/>
        </w:numPr>
        <w:tabs>
          <w:tab w:val="left" w:pos="1506"/>
        </w:tabs>
        <w:spacing w:before="3"/>
        <w:ind w:hanging="681"/>
        <w:jc w:val="both"/>
      </w:pPr>
      <w:r>
        <w:t>Конструирование</w:t>
      </w:r>
      <w:r>
        <w:rPr>
          <w:spacing w:val="-7"/>
        </w:rPr>
        <w:t xml:space="preserve"> </w:t>
      </w:r>
      <w:r>
        <w:t>и</w:t>
      </w:r>
      <w:r>
        <w:rPr>
          <w:spacing w:val="-9"/>
        </w:rPr>
        <w:t xml:space="preserve"> </w:t>
      </w:r>
      <w:r>
        <w:rPr>
          <w:spacing w:val="-2"/>
        </w:rPr>
        <w:t>моделирование</w:t>
      </w:r>
    </w:p>
    <w:p w14:paraId="44FB9F40" w14:textId="77777777" w:rsidR="0013436E" w:rsidRDefault="00AE3229">
      <w:pPr>
        <w:pStyle w:val="a3"/>
        <w:spacing w:before="46"/>
        <w:ind w:right="284" w:firstLine="566"/>
        <w:jc w:val="both"/>
      </w:pPr>
      <w: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w:t>
      </w:r>
      <w:r>
        <w:rPr>
          <w:spacing w:val="40"/>
        </w:rPr>
        <w:t xml:space="preserve"> </w:t>
      </w:r>
      <w:r>
        <w:t>и устойчивость конструкции.</w:t>
      </w:r>
    </w:p>
    <w:p w14:paraId="0419416E" w14:textId="77777777" w:rsidR="0013436E" w:rsidRDefault="00AE3229">
      <w:pPr>
        <w:pStyle w:val="a3"/>
        <w:ind w:right="281" w:firstLine="566"/>
        <w:jc w:val="both"/>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14:paraId="57EFD102" w14:textId="77777777" w:rsidR="0013436E" w:rsidRDefault="00AE3229" w:rsidP="004F630C">
      <w:pPr>
        <w:pStyle w:val="2"/>
        <w:numPr>
          <w:ilvl w:val="0"/>
          <w:numId w:val="60"/>
        </w:numPr>
        <w:tabs>
          <w:tab w:val="left" w:pos="1506"/>
        </w:tabs>
        <w:spacing w:before="6"/>
        <w:ind w:hanging="681"/>
        <w:jc w:val="both"/>
      </w:pPr>
      <w:r>
        <w:rPr>
          <w:spacing w:val="-2"/>
        </w:rPr>
        <w:t>Информационно-коммуникативные</w:t>
      </w:r>
      <w:r>
        <w:rPr>
          <w:spacing w:val="24"/>
        </w:rPr>
        <w:t xml:space="preserve"> </w:t>
      </w:r>
      <w:r>
        <w:rPr>
          <w:spacing w:val="-2"/>
        </w:rPr>
        <w:t>технологии</w:t>
      </w:r>
    </w:p>
    <w:p w14:paraId="26320E79" w14:textId="77777777" w:rsidR="0013436E" w:rsidRDefault="00AE3229">
      <w:pPr>
        <w:pStyle w:val="a3"/>
        <w:spacing w:before="46"/>
        <w:ind w:right="283" w:firstLine="566"/>
        <w:jc w:val="both"/>
      </w:pPr>
      <w: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14:paraId="6961FC24" w14:textId="77777777" w:rsidR="0013436E" w:rsidRDefault="00AE3229">
      <w:pPr>
        <w:pStyle w:val="2"/>
        <w:spacing w:before="6"/>
        <w:jc w:val="both"/>
      </w:pPr>
      <w:r>
        <w:t>Универсальные</w:t>
      </w:r>
      <w:r>
        <w:rPr>
          <w:spacing w:val="-8"/>
        </w:rPr>
        <w:t xml:space="preserve"> </w:t>
      </w:r>
      <w:r>
        <w:t>учебные</w:t>
      </w:r>
      <w:r>
        <w:rPr>
          <w:spacing w:val="-11"/>
        </w:rPr>
        <w:t xml:space="preserve"> </w:t>
      </w:r>
      <w:r>
        <w:rPr>
          <w:spacing w:val="-2"/>
        </w:rPr>
        <w:t>действия</w:t>
      </w:r>
    </w:p>
    <w:p w14:paraId="6F12D627" w14:textId="77777777" w:rsidR="0013436E" w:rsidRDefault="00AE3229">
      <w:pPr>
        <w:spacing w:before="48"/>
        <w:ind w:left="825"/>
        <w:jc w:val="both"/>
        <w:rPr>
          <w:sz w:val="20"/>
        </w:rPr>
      </w:pPr>
      <w:r>
        <w:rPr>
          <w:i/>
          <w:spacing w:val="-2"/>
          <w:sz w:val="20"/>
        </w:rPr>
        <w:t>Познавательные</w:t>
      </w:r>
      <w:r>
        <w:rPr>
          <w:i/>
          <w:spacing w:val="9"/>
          <w:sz w:val="20"/>
        </w:rPr>
        <w:t xml:space="preserve"> </w:t>
      </w:r>
      <w:r>
        <w:rPr>
          <w:i/>
          <w:spacing w:val="-4"/>
          <w:sz w:val="20"/>
        </w:rPr>
        <w:t>УУД</w:t>
      </w:r>
      <w:r>
        <w:rPr>
          <w:spacing w:val="-4"/>
          <w:sz w:val="20"/>
        </w:rPr>
        <w:t>:</w:t>
      </w:r>
    </w:p>
    <w:p w14:paraId="40AE97A5" w14:textId="77777777" w:rsidR="0013436E" w:rsidRDefault="00AE3229">
      <w:pPr>
        <w:pStyle w:val="a3"/>
        <w:spacing w:before="5"/>
        <w:ind w:right="295" w:firstLine="566"/>
        <w:jc w:val="both"/>
      </w:pPr>
      <w:r>
        <w:t>—ориентироваться в терминах, используемых в технологии, использовать их в ответах на вопросы и высказываниях (в пределах изученного);</w:t>
      </w:r>
    </w:p>
    <w:p w14:paraId="04FC69FD" w14:textId="77777777" w:rsidR="0013436E" w:rsidRDefault="00AE3229">
      <w:pPr>
        <w:pStyle w:val="a3"/>
        <w:spacing w:before="1"/>
        <w:ind w:left="825"/>
        <w:jc w:val="both"/>
      </w:pPr>
      <w:r>
        <w:t>—осуществлять</w:t>
      </w:r>
      <w:r>
        <w:rPr>
          <w:spacing w:val="-9"/>
        </w:rPr>
        <w:t xml:space="preserve"> </w:t>
      </w:r>
      <w:r>
        <w:t>анализ</w:t>
      </w:r>
      <w:r>
        <w:rPr>
          <w:spacing w:val="-9"/>
        </w:rPr>
        <w:t xml:space="preserve"> </w:t>
      </w:r>
      <w:r>
        <w:t>предложенных</w:t>
      </w:r>
      <w:r>
        <w:rPr>
          <w:spacing w:val="-10"/>
        </w:rPr>
        <w:t xml:space="preserve"> </w:t>
      </w:r>
      <w:r>
        <w:t>образцов</w:t>
      </w:r>
      <w:r>
        <w:rPr>
          <w:spacing w:val="-10"/>
        </w:rPr>
        <w:t xml:space="preserve"> </w:t>
      </w:r>
      <w:r>
        <w:t>с</w:t>
      </w:r>
      <w:r>
        <w:rPr>
          <w:spacing w:val="-9"/>
        </w:rPr>
        <w:t xml:space="preserve"> </w:t>
      </w:r>
      <w:r>
        <w:t>выделением</w:t>
      </w:r>
      <w:r>
        <w:rPr>
          <w:spacing w:val="-8"/>
        </w:rPr>
        <w:t xml:space="preserve"> </w:t>
      </w:r>
      <w:r>
        <w:t>существенных</w:t>
      </w:r>
      <w:r>
        <w:rPr>
          <w:spacing w:val="-7"/>
        </w:rPr>
        <w:t xml:space="preserve"> </w:t>
      </w:r>
      <w:r>
        <w:t>и</w:t>
      </w:r>
      <w:r>
        <w:rPr>
          <w:spacing w:val="-10"/>
        </w:rPr>
        <w:t xml:space="preserve"> </w:t>
      </w:r>
      <w:r>
        <w:t>несущественных</w:t>
      </w:r>
      <w:r>
        <w:rPr>
          <w:spacing w:val="-3"/>
        </w:rPr>
        <w:t xml:space="preserve"> </w:t>
      </w:r>
      <w:r>
        <w:rPr>
          <w:spacing w:val="-2"/>
        </w:rPr>
        <w:t>признаков;</w:t>
      </w:r>
    </w:p>
    <w:p w14:paraId="627AC89A" w14:textId="77777777" w:rsidR="0013436E" w:rsidRDefault="00AE3229">
      <w:pPr>
        <w:pStyle w:val="a3"/>
        <w:spacing w:before="3"/>
        <w:ind w:right="293" w:firstLine="566"/>
        <w:jc w:val="both"/>
      </w:pPr>
      <w:r>
        <w:t>—выполнять работу в соответствии с инструкцией, устной или письменной, а также графически представленной в схеме, таблице;</w:t>
      </w:r>
    </w:p>
    <w:p w14:paraId="1B6EB6E8" w14:textId="77777777" w:rsidR="0013436E" w:rsidRDefault="00AE3229">
      <w:pPr>
        <w:pStyle w:val="a3"/>
        <w:spacing w:before="1" w:line="229" w:lineRule="exact"/>
        <w:ind w:left="825"/>
        <w:jc w:val="both"/>
      </w:pPr>
      <w:r>
        <w:t>—определять</w:t>
      </w:r>
      <w:r>
        <w:rPr>
          <w:spacing w:val="-8"/>
        </w:rPr>
        <w:t xml:space="preserve"> </w:t>
      </w:r>
      <w:r>
        <w:t>способы</w:t>
      </w:r>
      <w:r>
        <w:rPr>
          <w:spacing w:val="-9"/>
        </w:rPr>
        <w:t xml:space="preserve"> </w:t>
      </w:r>
      <w:r>
        <w:t>доработки</w:t>
      </w:r>
      <w:r>
        <w:rPr>
          <w:spacing w:val="-8"/>
        </w:rPr>
        <w:t xml:space="preserve"> </w:t>
      </w:r>
      <w:r>
        <w:t>конструкций</w:t>
      </w:r>
      <w:r>
        <w:rPr>
          <w:spacing w:val="-9"/>
        </w:rPr>
        <w:t xml:space="preserve"> </w:t>
      </w:r>
      <w:r>
        <w:t>с</w:t>
      </w:r>
      <w:r>
        <w:rPr>
          <w:spacing w:val="-5"/>
        </w:rPr>
        <w:t xml:space="preserve"> </w:t>
      </w:r>
      <w:r>
        <w:t>учётом</w:t>
      </w:r>
      <w:r>
        <w:rPr>
          <w:spacing w:val="-7"/>
        </w:rPr>
        <w:t xml:space="preserve"> </w:t>
      </w:r>
      <w:r>
        <w:t>предложенных</w:t>
      </w:r>
      <w:r>
        <w:rPr>
          <w:spacing w:val="-6"/>
        </w:rPr>
        <w:t xml:space="preserve"> </w:t>
      </w:r>
      <w:r>
        <w:rPr>
          <w:spacing w:val="-2"/>
        </w:rPr>
        <w:t>условий;</w:t>
      </w:r>
    </w:p>
    <w:p w14:paraId="016B9889" w14:textId="77777777" w:rsidR="0013436E" w:rsidRDefault="00AE3229">
      <w:pPr>
        <w:pStyle w:val="a3"/>
        <w:ind w:firstLine="566"/>
      </w:pPr>
      <w:r>
        <w:t>—классифицировать</w:t>
      </w:r>
      <w:r>
        <w:rPr>
          <w:spacing w:val="27"/>
        </w:rPr>
        <w:t xml:space="preserve"> </w:t>
      </w:r>
      <w:r>
        <w:t>изделия</w:t>
      </w:r>
      <w:r>
        <w:rPr>
          <w:spacing w:val="26"/>
        </w:rPr>
        <w:t xml:space="preserve"> </w:t>
      </w:r>
      <w:r>
        <w:t>по</w:t>
      </w:r>
      <w:r>
        <w:rPr>
          <w:spacing w:val="28"/>
        </w:rPr>
        <w:t xml:space="preserve"> </w:t>
      </w:r>
      <w:r>
        <w:t>самостоятельно</w:t>
      </w:r>
      <w:r>
        <w:rPr>
          <w:spacing w:val="28"/>
        </w:rPr>
        <w:t xml:space="preserve"> </w:t>
      </w:r>
      <w:r>
        <w:t>предложенному</w:t>
      </w:r>
      <w:r>
        <w:rPr>
          <w:spacing w:val="23"/>
        </w:rPr>
        <w:t xml:space="preserve"> </w:t>
      </w:r>
      <w:r>
        <w:t>существенному</w:t>
      </w:r>
      <w:r>
        <w:rPr>
          <w:spacing w:val="26"/>
        </w:rPr>
        <w:t xml:space="preserve"> </w:t>
      </w:r>
      <w:r>
        <w:t>признаку</w:t>
      </w:r>
      <w:r>
        <w:rPr>
          <w:spacing w:val="23"/>
        </w:rPr>
        <w:t xml:space="preserve"> </w:t>
      </w:r>
      <w:r>
        <w:t>(используемый материал, форма, размер, назначение, способ сборки);</w:t>
      </w:r>
    </w:p>
    <w:p w14:paraId="17C7605E" w14:textId="77777777" w:rsidR="0013436E" w:rsidRDefault="00AE3229">
      <w:pPr>
        <w:pStyle w:val="a3"/>
        <w:ind w:left="825"/>
      </w:pPr>
      <w:r>
        <w:t>—читать</w:t>
      </w:r>
      <w:r>
        <w:rPr>
          <w:spacing w:val="-9"/>
        </w:rPr>
        <w:t xml:space="preserve"> </w:t>
      </w:r>
      <w:r>
        <w:t>и</w:t>
      </w:r>
      <w:r>
        <w:rPr>
          <w:spacing w:val="-10"/>
        </w:rPr>
        <w:t xml:space="preserve"> </w:t>
      </w:r>
      <w:r>
        <w:t>воспроизводить</w:t>
      </w:r>
      <w:r>
        <w:rPr>
          <w:spacing w:val="-7"/>
        </w:rPr>
        <w:t xml:space="preserve"> </w:t>
      </w:r>
      <w:r>
        <w:t>простой</w:t>
      </w:r>
      <w:r>
        <w:rPr>
          <w:spacing w:val="-10"/>
        </w:rPr>
        <w:t xml:space="preserve"> </w:t>
      </w:r>
      <w:r>
        <w:t>чертёж/эскиз</w:t>
      </w:r>
      <w:r>
        <w:rPr>
          <w:spacing w:val="-8"/>
        </w:rPr>
        <w:t xml:space="preserve"> </w:t>
      </w:r>
      <w:r>
        <w:t>развёртки</w:t>
      </w:r>
      <w:r>
        <w:rPr>
          <w:spacing w:val="-8"/>
        </w:rPr>
        <w:t xml:space="preserve"> </w:t>
      </w:r>
      <w:r>
        <w:rPr>
          <w:spacing w:val="-2"/>
        </w:rPr>
        <w:t>изделия;</w:t>
      </w:r>
    </w:p>
    <w:p w14:paraId="56C8AA26" w14:textId="77777777" w:rsidR="0013436E" w:rsidRDefault="00AE3229">
      <w:pPr>
        <w:pStyle w:val="a3"/>
        <w:ind w:left="825"/>
      </w:pPr>
      <w:r>
        <w:rPr>
          <w:spacing w:val="-2"/>
        </w:rPr>
        <w:t>—восстанавливать</w:t>
      </w:r>
      <w:r>
        <w:rPr>
          <w:spacing w:val="12"/>
        </w:rPr>
        <w:t xml:space="preserve"> </w:t>
      </w:r>
      <w:r>
        <w:rPr>
          <w:spacing w:val="-2"/>
        </w:rPr>
        <w:t>нарушенную</w:t>
      </w:r>
      <w:r>
        <w:rPr>
          <w:spacing w:val="13"/>
        </w:rPr>
        <w:t xml:space="preserve"> </w:t>
      </w:r>
      <w:r>
        <w:rPr>
          <w:spacing w:val="-2"/>
        </w:rPr>
        <w:t>последовательность</w:t>
      </w:r>
      <w:r>
        <w:rPr>
          <w:spacing w:val="13"/>
        </w:rPr>
        <w:t xml:space="preserve"> </w:t>
      </w:r>
      <w:r>
        <w:rPr>
          <w:spacing w:val="-2"/>
        </w:rPr>
        <w:t>выполнения</w:t>
      </w:r>
      <w:r>
        <w:rPr>
          <w:spacing w:val="11"/>
        </w:rPr>
        <w:t xml:space="preserve"> </w:t>
      </w:r>
      <w:r>
        <w:rPr>
          <w:spacing w:val="-2"/>
        </w:rPr>
        <w:t>изделия.</w:t>
      </w:r>
    </w:p>
    <w:p w14:paraId="6B345B64" w14:textId="77777777" w:rsidR="0013436E" w:rsidRDefault="00AE3229">
      <w:pPr>
        <w:spacing w:before="1"/>
        <w:ind w:left="825"/>
        <w:rPr>
          <w:sz w:val="20"/>
        </w:rPr>
      </w:pPr>
      <w:r>
        <w:rPr>
          <w:i/>
          <w:sz w:val="20"/>
        </w:rPr>
        <w:t>Работа</w:t>
      </w:r>
      <w:r>
        <w:rPr>
          <w:i/>
          <w:spacing w:val="-2"/>
          <w:sz w:val="20"/>
        </w:rPr>
        <w:t xml:space="preserve"> </w:t>
      </w:r>
      <w:r>
        <w:rPr>
          <w:i/>
          <w:sz w:val="20"/>
        </w:rPr>
        <w:t>с</w:t>
      </w:r>
      <w:r>
        <w:rPr>
          <w:i/>
          <w:spacing w:val="-5"/>
          <w:sz w:val="20"/>
        </w:rPr>
        <w:t xml:space="preserve"> </w:t>
      </w:r>
      <w:r>
        <w:rPr>
          <w:i/>
          <w:spacing w:val="-2"/>
          <w:sz w:val="20"/>
        </w:rPr>
        <w:t>информацией</w:t>
      </w:r>
      <w:r>
        <w:rPr>
          <w:spacing w:val="-2"/>
          <w:sz w:val="20"/>
        </w:rPr>
        <w:t>:</w:t>
      </w:r>
    </w:p>
    <w:p w14:paraId="52A2FCEB" w14:textId="77777777" w:rsidR="0013436E" w:rsidRDefault="00AE3229">
      <w:pPr>
        <w:pStyle w:val="a3"/>
        <w:ind w:firstLine="566"/>
      </w:pPr>
      <w:r>
        <w:t>—анализировать и использовать знаково-символические средства представления информации для создания моделей и макетов изучаемых объектов;</w:t>
      </w:r>
    </w:p>
    <w:p w14:paraId="51CDAB4C" w14:textId="77777777" w:rsidR="0013436E" w:rsidRDefault="00AE3229">
      <w:pPr>
        <w:pStyle w:val="a3"/>
        <w:spacing w:before="1"/>
        <w:ind w:left="825"/>
      </w:pPr>
      <w:r>
        <w:t>—на</w:t>
      </w:r>
      <w:r>
        <w:rPr>
          <w:spacing w:val="-9"/>
        </w:rPr>
        <w:t xml:space="preserve"> </w:t>
      </w:r>
      <w:r>
        <w:t>основе</w:t>
      </w:r>
      <w:r>
        <w:rPr>
          <w:spacing w:val="-9"/>
        </w:rPr>
        <w:t xml:space="preserve"> </w:t>
      </w:r>
      <w:r>
        <w:t>анализа</w:t>
      </w:r>
      <w:r>
        <w:rPr>
          <w:spacing w:val="-9"/>
        </w:rPr>
        <w:t xml:space="preserve"> </w:t>
      </w:r>
      <w:r>
        <w:t>информации</w:t>
      </w:r>
      <w:r>
        <w:rPr>
          <w:spacing w:val="-9"/>
        </w:rPr>
        <w:t xml:space="preserve"> </w:t>
      </w:r>
      <w:r>
        <w:t>производить</w:t>
      </w:r>
      <w:r>
        <w:rPr>
          <w:spacing w:val="-8"/>
        </w:rPr>
        <w:t xml:space="preserve"> </w:t>
      </w:r>
      <w:r>
        <w:t>выбор</w:t>
      </w:r>
      <w:r>
        <w:rPr>
          <w:spacing w:val="-8"/>
        </w:rPr>
        <w:t xml:space="preserve"> </w:t>
      </w:r>
      <w:r>
        <w:t>наиболее</w:t>
      </w:r>
      <w:r>
        <w:rPr>
          <w:spacing w:val="-8"/>
        </w:rPr>
        <w:t xml:space="preserve"> </w:t>
      </w:r>
      <w:r>
        <w:t>эффективных</w:t>
      </w:r>
      <w:r>
        <w:rPr>
          <w:spacing w:val="-10"/>
        </w:rPr>
        <w:t xml:space="preserve"> </w:t>
      </w:r>
      <w:r>
        <w:t>способов</w:t>
      </w:r>
      <w:r>
        <w:rPr>
          <w:spacing w:val="-9"/>
        </w:rPr>
        <w:t xml:space="preserve"> </w:t>
      </w:r>
      <w:r>
        <w:rPr>
          <w:spacing w:val="-2"/>
        </w:rPr>
        <w:t>работы;</w:t>
      </w:r>
    </w:p>
    <w:p w14:paraId="5A3159F9" w14:textId="77777777" w:rsidR="0013436E" w:rsidRDefault="00AE3229">
      <w:pPr>
        <w:pStyle w:val="a3"/>
        <w:spacing w:before="1"/>
        <w:ind w:firstLine="566"/>
      </w:pPr>
      <w:r>
        <w:t>—осуществлять</w:t>
      </w:r>
      <w:r>
        <w:rPr>
          <w:spacing w:val="40"/>
        </w:rPr>
        <w:t xml:space="preserve"> </w:t>
      </w:r>
      <w:r>
        <w:t>поиск</w:t>
      </w:r>
      <w:r>
        <w:rPr>
          <w:spacing w:val="40"/>
        </w:rPr>
        <w:t xml:space="preserve"> </w:t>
      </w:r>
      <w:r>
        <w:t>необходимой</w:t>
      </w:r>
      <w:r>
        <w:rPr>
          <w:spacing w:val="40"/>
        </w:rPr>
        <w:t xml:space="preserve"> </w:t>
      </w:r>
      <w:r>
        <w:t>информации</w:t>
      </w:r>
      <w:r>
        <w:rPr>
          <w:spacing w:val="40"/>
        </w:rPr>
        <w:t xml:space="preserve"> </w:t>
      </w:r>
      <w:r>
        <w:t>для</w:t>
      </w:r>
      <w:r>
        <w:rPr>
          <w:spacing w:val="40"/>
        </w:rPr>
        <w:t xml:space="preserve"> </w:t>
      </w:r>
      <w:r>
        <w:t>выполнения</w:t>
      </w:r>
      <w:r>
        <w:rPr>
          <w:spacing w:val="40"/>
        </w:rPr>
        <w:t xml:space="preserve"> </w:t>
      </w:r>
      <w:r>
        <w:t>учебных</w:t>
      </w:r>
      <w:r>
        <w:rPr>
          <w:spacing w:val="40"/>
        </w:rPr>
        <w:t xml:space="preserve"> </w:t>
      </w:r>
      <w:r>
        <w:t>заданий</w:t>
      </w:r>
      <w:r>
        <w:rPr>
          <w:spacing w:val="40"/>
        </w:rPr>
        <w:t xml:space="preserve"> </w:t>
      </w:r>
      <w:r>
        <w:t>с</w:t>
      </w:r>
      <w:r>
        <w:rPr>
          <w:spacing w:val="40"/>
        </w:rPr>
        <w:t xml:space="preserve"> </w:t>
      </w:r>
      <w:r>
        <w:t>использованием учебной литературы;</w:t>
      </w:r>
    </w:p>
    <w:p w14:paraId="32559DB8" w14:textId="77777777" w:rsidR="0013436E" w:rsidRDefault="00AE3229">
      <w:pPr>
        <w:pStyle w:val="a3"/>
        <w:ind w:firstLine="566"/>
      </w:pPr>
      <w:r>
        <w:t>—использовать</w:t>
      </w:r>
      <w:r>
        <w:rPr>
          <w:spacing w:val="80"/>
          <w:w w:val="150"/>
        </w:rPr>
        <w:t xml:space="preserve"> </w:t>
      </w:r>
      <w:r>
        <w:t>средства</w:t>
      </w:r>
      <w:r>
        <w:rPr>
          <w:spacing w:val="80"/>
          <w:w w:val="150"/>
        </w:rPr>
        <w:t xml:space="preserve"> </w:t>
      </w:r>
      <w:r>
        <w:t>информационно-коммуникационных</w:t>
      </w:r>
      <w:r>
        <w:rPr>
          <w:spacing w:val="80"/>
          <w:w w:val="150"/>
        </w:rPr>
        <w:t xml:space="preserve"> </w:t>
      </w:r>
      <w:r>
        <w:t>технологий</w:t>
      </w:r>
      <w:r>
        <w:rPr>
          <w:spacing w:val="80"/>
          <w:w w:val="150"/>
        </w:rPr>
        <w:t xml:space="preserve"> </w:t>
      </w:r>
      <w:r>
        <w:t>для</w:t>
      </w:r>
      <w:r>
        <w:rPr>
          <w:spacing w:val="80"/>
          <w:w w:val="150"/>
        </w:rPr>
        <w:t xml:space="preserve"> </w:t>
      </w:r>
      <w:r>
        <w:t>решения</w:t>
      </w:r>
      <w:r>
        <w:rPr>
          <w:spacing w:val="80"/>
          <w:w w:val="150"/>
        </w:rPr>
        <w:t xml:space="preserve"> </w:t>
      </w:r>
      <w:r>
        <w:t>учебных</w:t>
      </w:r>
      <w:r>
        <w:rPr>
          <w:spacing w:val="80"/>
          <w:w w:val="150"/>
        </w:rPr>
        <w:t xml:space="preserve"> </w:t>
      </w:r>
      <w:r>
        <w:t>и практических задач, в том числе Интернет под руководством учителя.</w:t>
      </w:r>
    </w:p>
    <w:p w14:paraId="199063C7" w14:textId="77777777" w:rsidR="0013436E" w:rsidRDefault="00AE3229">
      <w:pPr>
        <w:ind w:left="825"/>
        <w:rPr>
          <w:sz w:val="20"/>
        </w:rPr>
      </w:pPr>
      <w:r>
        <w:rPr>
          <w:i/>
          <w:spacing w:val="-2"/>
          <w:sz w:val="20"/>
        </w:rPr>
        <w:t>Коммуникативные</w:t>
      </w:r>
      <w:r>
        <w:rPr>
          <w:i/>
          <w:spacing w:val="12"/>
          <w:sz w:val="20"/>
        </w:rPr>
        <w:t xml:space="preserve"> </w:t>
      </w:r>
      <w:r>
        <w:rPr>
          <w:i/>
          <w:spacing w:val="-4"/>
          <w:sz w:val="20"/>
        </w:rPr>
        <w:t>УУД</w:t>
      </w:r>
      <w:r>
        <w:rPr>
          <w:spacing w:val="-4"/>
          <w:sz w:val="20"/>
        </w:rPr>
        <w:t>:</w:t>
      </w:r>
    </w:p>
    <w:p w14:paraId="53508B27" w14:textId="77777777" w:rsidR="0013436E" w:rsidRDefault="00AE3229">
      <w:pPr>
        <w:pStyle w:val="a3"/>
        <w:spacing w:before="2" w:line="229" w:lineRule="exact"/>
        <w:ind w:left="825"/>
      </w:pPr>
      <w:r>
        <w:t>—строить</w:t>
      </w:r>
      <w:r>
        <w:rPr>
          <w:spacing w:val="-12"/>
        </w:rPr>
        <w:t xml:space="preserve"> </w:t>
      </w:r>
      <w:r>
        <w:t>монологическое</w:t>
      </w:r>
      <w:r>
        <w:rPr>
          <w:spacing w:val="-11"/>
        </w:rPr>
        <w:t xml:space="preserve"> </w:t>
      </w:r>
      <w:r>
        <w:t>высказывание,</w:t>
      </w:r>
      <w:r>
        <w:rPr>
          <w:spacing w:val="-11"/>
        </w:rPr>
        <w:t xml:space="preserve"> </w:t>
      </w:r>
      <w:r>
        <w:t>владеть</w:t>
      </w:r>
      <w:r>
        <w:rPr>
          <w:spacing w:val="-6"/>
        </w:rPr>
        <w:t xml:space="preserve"> </w:t>
      </w:r>
      <w:r>
        <w:t>диалогической</w:t>
      </w:r>
      <w:r>
        <w:rPr>
          <w:spacing w:val="-12"/>
        </w:rPr>
        <w:t xml:space="preserve"> </w:t>
      </w:r>
      <w:r>
        <w:t>формой</w:t>
      </w:r>
      <w:r>
        <w:rPr>
          <w:spacing w:val="-12"/>
        </w:rPr>
        <w:t xml:space="preserve"> </w:t>
      </w:r>
      <w:r>
        <w:rPr>
          <w:spacing w:val="-2"/>
        </w:rPr>
        <w:t>коммуникации;</w:t>
      </w:r>
    </w:p>
    <w:p w14:paraId="53F74A68" w14:textId="77777777" w:rsidR="0013436E" w:rsidRDefault="00AE3229">
      <w:pPr>
        <w:pStyle w:val="a3"/>
        <w:ind w:firstLine="566"/>
      </w:pPr>
      <w:r>
        <w:t>—строить рассуждения в форме связи простых суждений об объекте, его строении, свойствах и способах</w:t>
      </w:r>
      <w:r>
        <w:rPr>
          <w:spacing w:val="80"/>
        </w:rPr>
        <w:t xml:space="preserve"> </w:t>
      </w:r>
      <w:r>
        <w:rPr>
          <w:spacing w:val="-2"/>
        </w:rPr>
        <w:t>создания;</w:t>
      </w:r>
    </w:p>
    <w:p w14:paraId="50EE5F8E" w14:textId="77777777" w:rsidR="0013436E" w:rsidRDefault="00AE3229">
      <w:pPr>
        <w:pStyle w:val="a3"/>
        <w:ind w:left="825"/>
      </w:pPr>
      <w:r>
        <w:t>—описывать</w:t>
      </w:r>
      <w:r>
        <w:rPr>
          <w:spacing w:val="-9"/>
        </w:rPr>
        <w:t xml:space="preserve"> </w:t>
      </w:r>
      <w:r>
        <w:t>предметы</w:t>
      </w:r>
      <w:r>
        <w:rPr>
          <w:spacing w:val="-8"/>
        </w:rPr>
        <w:t xml:space="preserve"> </w:t>
      </w:r>
      <w:r>
        <w:t>рукотворного</w:t>
      </w:r>
      <w:r>
        <w:rPr>
          <w:spacing w:val="-7"/>
        </w:rPr>
        <w:t xml:space="preserve"> </w:t>
      </w:r>
      <w:r>
        <w:t>мира,</w:t>
      </w:r>
      <w:r>
        <w:rPr>
          <w:spacing w:val="-8"/>
        </w:rPr>
        <w:t xml:space="preserve"> </w:t>
      </w:r>
      <w:r>
        <w:t>оценивать</w:t>
      </w:r>
      <w:r>
        <w:rPr>
          <w:spacing w:val="-8"/>
        </w:rPr>
        <w:t xml:space="preserve"> </w:t>
      </w:r>
      <w:r>
        <w:t>их</w:t>
      </w:r>
      <w:r>
        <w:rPr>
          <w:spacing w:val="-5"/>
        </w:rPr>
        <w:t xml:space="preserve"> </w:t>
      </w:r>
      <w:r>
        <w:rPr>
          <w:spacing w:val="-2"/>
        </w:rPr>
        <w:t>достоинства;</w:t>
      </w:r>
    </w:p>
    <w:p w14:paraId="63D4BA61" w14:textId="77777777" w:rsidR="0013436E" w:rsidRDefault="00AE3229">
      <w:pPr>
        <w:pStyle w:val="a3"/>
        <w:spacing w:line="229" w:lineRule="exact"/>
        <w:ind w:left="825"/>
      </w:pPr>
      <w:r>
        <w:t>—формулировать</w:t>
      </w:r>
      <w:r>
        <w:rPr>
          <w:spacing w:val="-10"/>
        </w:rPr>
        <w:t xml:space="preserve"> </w:t>
      </w:r>
      <w:r>
        <w:t>собственное</w:t>
      </w:r>
      <w:r>
        <w:rPr>
          <w:spacing w:val="-10"/>
        </w:rPr>
        <w:t xml:space="preserve"> </w:t>
      </w:r>
      <w:r>
        <w:t>мнение,</w:t>
      </w:r>
      <w:r>
        <w:rPr>
          <w:spacing w:val="-8"/>
        </w:rPr>
        <w:t xml:space="preserve"> </w:t>
      </w:r>
      <w:r>
        <w:t>аргументировать</w:t>
      </w:r>
      <w:r>
        <w:rPr>
          <w:spacing w:val="-8"/>
        </w:rPr>
        <w:t xml:space="preserve"> </w:t>
      </w:r>
      <w:r>
        <w:t>выбор</w:t>
      </w:r>
      <w:r>
        <w:rPr>
          <w:spacing w:val="-9"/>
        </w:rPr>
        <w:t xml:space="preserve"> </w:t>
      </w:r>
      <w:r>
        <w:t>вариантов</w:t>
      </w:r>
      <w:r>
        <w:rPr>
          <w:spacing w:val="-8"/>
        </w:rPr>
        <w:t xml:space="preserve"> </w:t>
      </w:r>
      <w:r>
        <w:t>и</w:t>
      </w:r>
      <w:r>
        <w:rPr>
          <w:spacing w:val="-10"/>
        </w:rPr>
        <w:t xml:space="preserve"> </w:t>
      </w:r>
      <w:r>
        <w:t>способов</w:t>
      </w:r>
      <w:r>
        <w:rPr>
          <w:spacing w:val="-10"/>
        </w:rPr>
        <w:t xml:space="preserve"> </w:t>
      </w:r>
      <w:r>
        <w:t>выполнения</w:t>
      </w:r>
      <w:r>
        <w:rPr>
          <w:spacing w:val="-11"/>
        </w:rPr>
        <w:t xml:space="preserve"> </w:t>
      </w:r>
      <w:r>
        <w:rPr>
          <w:spacing w:val="-2"/>
        </w:rPr>
        <w:t>задания.</w:t>
      </w:r>
    </w:p>
    <w:p w14:paraId="72FEF560" w14:textId="77777777" w:rsidR="0013436E" w:rsidRDefault="00AE3229">
      <w:pPr>
        <w:spacing w:line="229" w:lineRule="exact"/>
        <w:ind w:left="825"/>
        <w:rPr>
          <w:sz w:val="20"/>
        </w:rPr>
      </w:pPr>
      <w:r>
        <w:rPr>
          <w:i/>
          <w:spacing w:val="-2"/>
          <w:sz w:val="20"/>
        </w:rPr>
        <w:t>Регулятивные</w:t>
      </w:r>
      <w:r>
        <w:rPr>
          <w:i/>
          <w:spacing w:val="7"/>
          <w:sz w:val="20"/>
        </w:rPr>
        <w:t xml:space="preserve"> </w:t>
      </w:r>
      <w:r>
        <w:rPr>
          <w:i/>
          <w:spacing w:val="-4"/>
          <w:sz w:val="20"/>
        </w:rPr>
        <w:t>УУД</w:t>
      </w:r>
      <w:r>
        <w:rPr>
          <w:spacing w:val="-4"/>
          <w:sz w:val="20"/>
        </w:rPr>
        <w:t>:</w:t>
      </w:r>
    </w:p>
    <w:p w14:paraId="3A18516C" w14:textId="77777777" w:rsidR="0013436E" w:rsidRDefault="00AE3229">
      <w:pPr>
        <w:pStyle w:val="a3"/>
        <w:spacing w:before="3"/>
        <w:ind w:left="825"/>
      </w:pPr>
      <w:r>
        <w:t>—принимать</w:t>
      </w:r>
      <w:r>
        <w:rPr>
          <w:spacing w:val="-8"/>
        </w:rPr>
        <w:t xml:space="preserve"> </w:t>
      </w:r>
      <w:r>
        <w:t>и</w:t>
      </w:r>
      <w:r>
        <w:rPr>
          <w:spacing w:val="-8"/>
        </w:rPr>
        <w:t xml:space="preserve"> </w:t>
      </w:r>
      <w:r>
        <w:t>сохранять</w:t>
      </w:r>
      <w:r>
        <w:rPr>
          <w:spacing w:val="-6"/>
        </w:rPr>
        <w:t xml:space="preserve"> </w:t>
      </w:r>
      <w:r>
        <w:t>учебную</w:t>
      </w:r>
      <w:r>
        <w:rPr>
          <w:spacing w:val="-7"/>
        </w:rPr>
        <w:t xml:space="preserve"> </w:t>
      </w:r>
      <w:r>
        <w:t>задачу,</w:t>
      </w:r>
      <w:r>
        <w:rPr>
          <w:spacing w:val="-7"/>
        </w:rPr>
        <w:t xml:space="preserve"> </w:t>
      </w:r>
      <w:r>
        <w:t>осуществлять</w:t>
      </w:r>
      <w:r>
        <w:rPr>
          <w:spacing w:val="-6"/>
        </w:rPr>
        <w:t xml:space="preserve"> </w:t>
      </w:r>
      <w:r>
        <w:t>поиск</w:t>
      </w:r>
      <w:r>
        <w:rPr>
          <w:spacing w:val="-8"/>
        </w:rPr>
        <w:t xml:space="preserve"> </w:t>
      </w:r>
      <w:r>
        <w:t>средств</w:t>
      </w:r>
      <w:r>
        <w:rPr>
          <w:spacing w:val="-8"/>
        </w:rPr>
        <w:t xml:space="preserve"> </w:t>
      </w:r>
      <w:r>
        <w:t>для</w:t>
      </w:r>
      <w:r>
        <w:rPr>
          <w:spacing w:val="-8"/>
        </w:rPr>
        <w:t xml:space="preserve"> </w:t>
      </w:r>
      <w:r>
        <w:t>её</w:t>
      </w:r>
      <w:r>
        <w:rPr>
          <w:spacing w:val="-8"/>
        </w:rPr>
        <w:t xml:space="preserve"> </w:t>
      </w:r>
      <w:r>
        <w:rPr>
          <w:spacing w:val="-2"/>
        </w:rPr>
        <w:t>решения;</w:t>
      </w:r>
    </w:p>
    <w:p w14:paraId="51F8654A" w14:textId="77777777" w:rsidR="0013436E" w:rsidRDefault="00AE3229">
      <w:pPr>
        <w:pStyle w:val="a3"/>
        <w:spacing w:before="1"/>
        <w:ind w:firstLine="566"/>
      </w:pPr>
      <w:r>
        <w:t>—прогнозировать</w:t>
      </w:r>
      <w:r>
        <w:rPr>
          <w:spacing w:val="80"/>
        </w:rPr>
        <w:t xml:space="preserve"> </w:t>
      </w:r>
      <w:r>
        <w:t>необходимые</w:t>
      </w:r>
      <w:r>
        <w:rPr>
          <w:spacing w:val="80"/>
        </w:rPr>
        <w:t xml:space="preserve"> </w:t>
      </w:r>
      <w:r>
        <w:t>действия</w:t>
      </w:r>
      <w:r>
        <w:rPr>
          <w:spacing w:val="80"/>
        </w:rPr>
        <w:t xml:space="preserve"> </w:t>
      </w:r>
      <w:r>
        <w:t>для</w:t>
      </w:r>
      <w:r>
        <w:rPr>
          <w:spacing w:val="80"/>
        </w:rPr>
        <w:t xml:space="preserve"> </w:t>
      </w:r>
      <w:r>
        <w:t>получения</w:t>
      </w:r>
      <w:r>
        <w:rPr>
          <w:spacing w:val="80"/>
        </w:rPr>
        <w:t xml:space="preserve"> </w:t>
      </w:r>
      <w:r>
        <w:t>практического</w:t>
      </w:r>
      <w:r>
        <w:rPr>
          <w:spacing w:val="80"/>
        </w:rPr>
        <w:t xml:space="preserve"> </w:t>
      </w:r>
      <w:r>
        <w:t>результата,</w:t>
      </w:r>
      <w:r>
        <w:rPr>
          <w:spacing w:val="80"/>
        </w:rPr>
        <w:t xml:space="preserve"> </w:t>
      </w:r>
      <w:r>
        <w:t>предлагать</w:t>
      </w:r>
      <w:r>
        <w:rPr>
          <w:spacing w:val="80"/>
        </w:rPr>
        <w:t xml:space="preserve"> </w:t>
      </w:r>
      <w:r>
        <w:t>план действий в соответствии с поставленной задачей, действовать по плану;</w:t>
      </w:r>
    </w:p>
    <w:p w14:paraId="4152A58B" w14:textId="77777777" w:rsidR="0013436E" w:rsidRDefault="00AE3229">
      <w:pPr>
        <w:pStyle w:val="a3"/>
        <w:spacing w:before="1"/>
        <w:ind w:firstLine="566"/>
      </w:pPr>
      <w:r>
        <w:t>—выполнять</w:t>
      </w:r>
      <w:r>
        <w:rPr>
          <w:spacing w:val="80"/>
        </w:rPr>
        <w:t xml:space="preserve"> </w:t>
      </w:r>
      <w:r>
        <w:t>действия</w:t>
      </w:r>
      <w:r>
        <w:rPr>
          <w:spacing w:val="80"/>
        </w:rPr>
        <w:t xml:space="preserve"> </w:t>
      </w:r>
      <w:r>
        <w:t>контроля</w:t>
      </w:r>
      <w:r>
        <w:rPr>
          <w:spacing w:val="80"/>
        </w:rPr>
        <w:t xml:space="preserve"> </w:t>
      </w:r>
      <w:r>
        <w:t>и</w:t>
      </w:r>
      <w:r>
        <w:rPr>
          <w:spacing w:val="80"/>
        </w:rPr>
        <w:t xml:space="preserve"> </w:t>
      </w:r>
      <w:r>
        <w:t>оценки;</w:t>
      </w:r>
      <w:r>
        <w:rPr>
          <w:spacing w:val="80"/>
        </w:rPr>
        <w:t xml:space="preserve"> </w:t>
      </w:r>
      <w:r>
        <w:t>выявлять</w:t>
      </w:r>
      <w:r>
        <w:rPr>
          <w:spacing w:val="80"/>
        </w:rPr>
        <w:t xml:space="preserve"> </w:t>
      </w:r>
      <w:r>
        <w:t>ошибки</w:t>
      </w:r>
      <w:r>
        <w:rPr>
          <w:spacing w:val="80"/>
        </w:rPr>
        <w:t xml:space="preserve"> </w:t>
      </w:r>
      <w:r>
        <w:t>и</w:t>
      </w:r>
      <w:r>
        <w:rPr>
          <w:spacing w:val="80"/>
        </w:rPr>
        <w:t xml:space="preserve"> </w:t>
      </w:r>
      <w:r>
        <w:t>недочёты</w:t>
      </w:r>
      <w:r>
        <w:rPr>
          <w:spacing w:val="80"/>
        </w:rPr>
        <w:t xml:space="preserve"> </w:t>
      </w:r>
      <w:r>
        <w:t>по</w:t>
      </w:r>
      <w:r>
        <w:rPr>
          <w:spacing w:val="80"/>
        </w:rPr>
        <w:t xml:space="preserve"> </w:t>
      </w:r>
      <w:r>
        <w:t>результатам</w:t>
      </w:r>
      <w:r>
        <w:rPr>
          <w:spacing w:val="80"/>
        </w:rPr>
        <w:t xml:space="preserve"> </w:t>
      </w:r>
      <w:r>
        <w:t>работы, устанавливать их причины и искать способы устранения;</w:t>
      </w:r>
    </w:p>
    <w:p w14:paraId="1AA5A149" w14:textId="77777777" w:rsidR="0013436E" w:rsidRDefault="00AE3229">
      <w:pPr>
        <w:pStyle w:val="a3"/>
        <w:spacing w:line="228" w:lineRule="exact"/>
        <w:ind w:left="825"/>
      </w:pPr>
      <w:r>
        <w:t>—проявлять</w:t>
      </w:r>
      <w:r>
        <w:rPr>
          <w:spacing w:val="-11"/>
        </w:rPr>
        <w:t xml:space="preserve"> </w:t>
      </w:r>
      <w:r>
        <w:t>волевую</w:t>
      </w:r>
      <w:r>
        <w:rPr>
          <w:spacing w:val="-11"/>
        </w:rPr>
        <w:t xml:space="preserve"> </w:t>
      </w:r>
      <w:r>
        <w:t>саморегуляцию</w:t>
      </w:r>
      <w:r>
        <w:rPr>
          <w:spacing w:val="-9"/>
        </w:rPr>
        <w:t xml:space="preserve"> </w:t>
      </w:r>
      <w:r>
        <w:t>при</w:t>
      </w:r>
      <w:r>
        <w:rPr>
          <w:spacing w:val="-11"/>
        </w:rPr>
        <w:t xml:space="preserve"> </w:t>
      </w:r>
      <w:r>
        <w:t>выполнении</w:t>
      </w:r>
      <w:r>
        <w:rPr>
          <w:spacing w:val="-11"/>
        </w:rPr>
        <w:t xml:space="preserve"> </w:t>
      </w:r>
      <w:r>
        <w:rPr>
          <w:spacing w:val="-2"/>
        </w:rPr>
        <w:t>задания.</w:t>
      </w:r>
    </w:p>
    <w:p w14:paraId="5F29348D" w14:textId="77777777" w:rsidR="0013436E" w:rsidRDefault="00AE3229">
      <w:pPr>
        <w:spacing w:before="2"/>
        <w:ind w:left="825"/>
        <w:rPr>
          <w:sz w:val="20"/>
        </w:rPr>
      </w:pPr>
      <w:r>
        <w:rPr>
          <w:i/>
          <w:sz w:val="20"/>
        </w:rPr>
        <w:t>Совместная</w:t>
      </w:r>
      <w:r>
        <w:rPr>
          <w:i/>
          <w:spacing w:val="-10"/>
          <w:sz w:val="20"/>
        </w:rPr>
        <w:t xml:space="preserve"> </w:t>
      </w:r>
      <w:r>
        <w:rPr>
          <w:i/>
          <w:spacing w:val="-2"/>
          <w:sz w:val="20"/>
        </w:rPr>
        <w:t>деятельность</w:t>
      </w:r>
      <w:r>
        <w:rPr>
          <w:spacing w:val="-2"/>
          <w:sz w:val="20"/>
        </w:rPr>
        <w:t>:</w:t>
      </w:r>
    </w:p>
    <w:p w14:paraId="4AD1E68E" w14:textId="77777777" w:rsidR="0013436E" w:rsidRDefault="00AE3229">
      <w:pPr>
        <w:pStyle w:val="a3"/>
        <w:spacing w:before="3"/>
        <w:ind w:left="825"/>
      </w:pPr>
      <w:r>
        <w:t>—выбирать</w:t>
      </w:r>
      <w:r>
        <w:rPr>
          <w:spacing w:val="-7"/>
        </w:rPr>
        <w:t xml:space="preserve"> </w:t>
      </w:r>
      <w:r>
        <w:t>себе</w:t>
      </w:r>
      <w:r>
        <w:rPr>
          <w:spacing w:val="-7"/>
        </w:rPr>
        <w:t xml:space="preserve"> </w:t>
      </w:r>
      <w:r>
        <w:t>партнёров</w:t>
      </w:r>
      <w:r>
        <w:rPr>
          <w:spacing w:val="-5"/>
        </w:rPr>
        <w:t xml:space="preserve"> </w:t>
      </w:r>
      <w:r>
        <w:t>по</w:t>
      </w:r>
      <w:r>
        <w:rPr>
          <w:spacing w:val="-5"/>
        </w:rPr>
        <w:t xml:space="preserve"> </w:t>
      </w:r>
      <w:r>
        <w:t>совместной</w:t>
      </w:r>
      <w:r>
        <w:rPr>
          <w:spacing w:val="-7"/>
        </w:rPr>
        <w:t xml:space="preserve"> </w:t>
      </w:r>
      <w:r>
        <w:t>деятельности</w:t>
      </w:r>
      <w:r>
        <w:rPr>
          <w:spacing w:val="-6"/>
        </w:rPr>
        <w:t xml:space="preserve"> </w:t>
      </w:r>
      <w:r>
        <w:t>не</w:t>
      </w:r>
      <w:r>
        <w:rPr>
          <w:spacing w:val="-6"/>
        </w:rPr>
        <w:t xml:space="preserve"> </w:t>
      </w:r>
      <w:r>
        <w:t>только</w:t>
      </w:r>
      <w:r>
        <w:rPr>
          <w:spacing w:val="-4"/>
        </w:rPr>
        <w:t xml:space="preserve"> </w:t>
      </w:r>
      <w:r>
        <w:t>по</w:t>
      </w:r>
      <w:r>
        <w:rPr>
          <w:spacing w:val="-5"/>
        </w:rPr>
        <w:t xml:space="preserve"> </w:t>
      </w:r>
      <w:r>
        <w:t>симпатии,</w:t>
      </w:r>
      <w:r>
        <w:rPr>
          <w:spacing w:val="-7"/>
        </w:rPr>
        <w:t xml:space="preserve"> </w:t>
      </w:r>
      <w:r>
        <w:t>но</w:t>
      </w:r>
      <w:r>
        <w:rPr>
          <w:spacing w:val="-5"/>
        </w:rPr>
        <w:t xml:space="preserve"> </w:t>
      </w:r>
      <w:r>
        <w:t>и</w:t>
      </w:r>
      <w:r>
        <w:rPr>
          <w:spacing w:val="-7"/>
        </w:rPr>
        <w:t xml:space="preserve"> </w:t>
      </w:r>
      <w:r>
        <w:t>по</w:t>
      </w:r>
      <w:r>
        <w:rPr>
          <w:spacing w:val="-6"/>
        </w:rPr>
        <w:t xml:space="preserve"> </w:t>
      </w:r>
      <w:r>
        <w:t>деловым</w:t>
      </w:r>
      <w:r>
        <w:rPr>
          <w:spacing w:val="-5"/>
        </w:rPr>
        <w:t xml:space="preserve"> </w:t>
      </w:r>
      <w:r>
        <w:rPr>
          <w:spacing w:val="-2"/>
        </w:rPr>
        <w:t>качествам;</w:t>
      </w:r>
    </w:p>
    <w:p w14:paraId="7186AD8D" w14:textId="77777777" w:rsidR="0013436E" w:rsidRDefault="00AE3229">
      <w:pPr>
        <w:pStyle w:val="a3"/>
        <w:spacing w:before="3"/>
        <w:ind w:firstLine="566"/>
      </w:pPr>
      <w:r>
        <w:t>—справедливо</w:t>
      </w:r>
      <w:r>
        <w:rPr>
          <w:spacing w:val="40"/>
        </w:rPr>
        <w:t xml:space="preserve"> </w:t>
      </w:r>
      <w:r>
        <w:t>распределять</w:t>
      </w:r>
      <w:r>
        <w:rPr>
          <w:spacing w:val="40"/>
        </w:rPr>
        <w:t xml:space="preserve"> </w:t>
      </w:r>
      <w:r>
        <w:t>работу,</w:t>
      </w:r>
      <w:r>
        <w:rPr>
          <w:spacing w:val="40"/>
        </w:rPr>
        <w:t xml:space="preserve"> </w:t>
      </w:r>
      <w:r>
        <w:t>договариваться,</w:t>
      </w:r>
      <w:r>
        <w:rPr>
          <w:spacing w:val="40"/>
        </w:rPr>
        <w:t xml:space="preserve"> </w:t>
      </w:r>
      <w:r>
        <w:t>приходить</w:t>
      </w:r>
      <w:r>
        <w:rPr>
          <w:spacing w:val="40"/>
        </w:rPr>
        <w:t xml:space="preserve"> </w:t>
      </w:r>
      <w:r>
        <w:t>к</w:t>
      </w:r>
      <w:r>
        <w:rPr>
          <w:spacing w:val="40"/>
        </w:rPr>
        <w:t xml:space="preserve"> </w:t>
      </w:r>
      <w:r>
        <w:t>общему</w:t>
      </w:r>
      <w:r>
        <w:rPr>
          <w:spacing w:val="39"/>
        </w:rPr>
        <w:t xml:space="preserve"> </w:t>
      </w:r>
      <w:r>
        <w:t>решению,</w:t>
      </w:r>
      <w:r>
        <w:rPr>
          <w:spacing w:val="40"/>
        </w:rPr>
        <w:t xml:space="preserve"> </w:t>
      </w:r>
      <w:r>
        <w:t>отвечать</w:t>
      </w:r>
      <w:r>
        <w:rPr>
          <w:spacing w:val="40"/>
        </w:rPr>
        <w:t xml:space="preserve"> </w:t>
      </w:r>
      <w:r>
        <w:t>за</w:t>
      </w:r>
      <w:r>
        <w:rPr>
          <w:spacing w:val="40"/>
        </w:rPr>
        <w:t xml:space="preserve"> </w:t>
      </w:r>
      <w:r>
        <w:t>общий результат работы;</w:t>
      </w:r>
    </w:p>
    <w:p w14:paraId="56BCDD80" w14:textId="77777777" w:rsidR="0013436E" w:rsidRDefault="00AE3229">
      <w:pPr>
        <w:pStyle w:val="a3"/>
        <w:spacing w:before="1"/>
        <w:ind w:left="825"/>
      </w:pPr>
      <w:r>
        <w:t>—выполнять</w:t>
      </w:r>
      <w:r>
        <w:rPr>
          <w:spacing w:val="-9"/>
        </w:rPr>
        <w:t xml:space="preserve"> </w:t>
      </w:r>
      <w:r>
        <w:t>роли</w:t>
      </w:r>
      <w:r>
        <w:rPr>
          <w:spacing w:val="-9"/>
        </w:rPr>
        <w:t xml:space="preserve"> </w:t>
      </w:r>
      <w:r>
        <w:t>лидера,</w:t>
      </w:r>
      <w:r>
        <w:rPr>
          <w:spacing w:val="-8"/>
        </w:rPr>
        <w:t xml:space="preserve"> </w:t>
      </w:r>
      <w:r>
        <w:t>подчинённого,</w:t>
      </w:r>
      <w:r>
        <w:rPr>
          <w:spacing w:val="-9"/>
        </w:rPr>
        <w:t xml:space="preserve"> </w:t>
      </w:r>
      <w:r>
        <w:t>соблюдать</w:t>
      </w:r>
      <w:r>
        <w:rPr>
          <w:spacing w:val="-4"/>
        </w:rPr>
        <w:t xml:space="preserve"> </w:t>
      </w:r>
      <w:r>
        <w:t>равноправие</w:t>
      </w:r>
      <w:r>
        <w:rPr>
          <w:spacing w:val="-7"/>
        </w:rPr>
        <w:t xml:space="preserve"> </w:t>
      </w:r>
      <w:r>
        <w:t>и</w:t>
      </w:r>
      <w:r>
        <w:rPr>
          <w:spacing w:val="-10"/>
        </w:rPr>
        <w:t xml:space="preserve"> </w:t>
      </w:r>
      <w:r>
        <w:rPr>
          <w:spacing w:val="-2"/>
        </w:rPr>
        <w:t>дружелюбие;</w:t>
      </w:r>
    </w:p>
    <w:p w14:paraId="268A6B44" w14:textId="77777777" w:rsidR="0013436E" w:rsidRDefault="00AE3229">
      <w:pPr>
        <w:pStyle w:val="a3"/>
        <w:spacing w:before="3"/>
        <w:ind w:left="825"/>
      </w:pPr>
      <w:r>
        <w:t>—осуществлять</w:t>
      </w:r>
      <w:r>
        <w:rPr>
          <w:spacing w:val="-10"/>
        </w:rPr>
        <w:t xml:space="preserve"> </w:t>
      </w:r>
      <w:r>
        <w:t>взаимопомощь,</w:t>
      </w:r>
      <w:r>
        <w:rPr>
          <w:spacing w:val="-9"/>
        </w:rPr>
        <w:t xml:space="preserve"> </w:t>
      </w:r>
      <w:r>
        <w:t>проявлять</w:t>
      </w:r>
      <w:r>
        <w:rPr>
          <w:spacing w:val="-10"/>
        </w:rPr>
        <w:t xml:space="preserve"> </w:t>
      </w:r>
      <w:r>
        <w:t>ответственность</w:t>
      </w:r>
      <w:r>
        <w:rPr>
          <w:spacing w:val="-9"/>
        </w:rPr>
        <w:t xml:space="preserve"> </w:t>
      </w:r>
      <w:r>
        <w:t>при</w:t>
      </w:r>
      <w:r>
        <w:rPr>
          <w:spacing w:val="-11"/>
        </w:rPr>
        <w:t xml:space="preserve"> </w:t>
      </w:r>
      <w:r>
        <w:t>выполнении</w:t>
      </w:r>
      <w:r>
        <w:rPr>
          <w:spacing w:val="-10"/>
        </w:rPr>
        <w:t xml:space="preserve"> </w:t>
      </w:r>
      <w:r>
        <w:t>своей</w:t>
      </w:r>
      <w:r>
        <w:rPr>
          <w:spacing w:val="-11"/>
        </w:rPr>
        <w:t xml:space="preserve"> </w:t>
      </w:r>
      <w:r>
        <w:t>части</w:t>
      </w:r>
      <w:r>
        <w:rPr>
          <w:spacing w:val="-10"/>
        </w:rPr>
        <w:t xml:space="preserve"> </w:t>
      </w:r>
      <w:r>
        <w:rPr>
          <w:spacing w:val="-2"/>
        </w:rPr>
        <w:t>работы.</w:t>
      </w:r>
    </w:p>
    <w:p w14:paraId="2741DB88" w14:textId="77777777" w:rsidR="0013436E" w:rsidRDefault="00AE3229">
      <w:pPr>
        <w:pStyle w:val="2"/>
        <w:spacing w:before="2"/>
      </w:pPr>
      <w:r>
        <w:t xml:space="preserve">4 </w:t>
      </w:r>
      <w:r>
        <w:rPr>
          <w:spacing w:val="-2"/>
        </w:rPr>
        <w:t>класс</w:t>
      </w:r>
    </w:p>
    <w:p w14:paraId="248FC35B" w14:textId="77777777" w:rsidR="0013436E" w:rsidRDefault="00AE3229" w:rsidP="004F630C">
      <w:pPr>
        <w:pStyle w:val="a5"/>
        <w:numPr>
          <w:ilvl w:val="0"/>
          <w:numId w:val="59"/>
        </w:numPr>
        <w:tabs>
          <w:tab w:val="left" w:pos="1506"/>
        </w:tabs>
        <w:spacing w:before="1"/>
        <w:ind w:hanging="681"/>
        <w:rPr>
          <w:b/>
          <w:sz w:val="20"/>
        </w:rPr>
      </w:pPr>
      <w:r>
        <w:rPr>
          <w:b/>
          <w:sz w:val="20"/>
        </w:rPr>
        <w:t>Технологии,</w:t>
      </w:r>
      <w:r>
        <w:rPr>
          <w:b/>
          <w:spacing w:val="-8"/>
          <w:sz w:val="20"/>
        </w:rPr>
        <w:t xml:space="preserve"> </w:t>
      </w:r>
      <w:r>
        <w:rPr>
          <w:b/>
          <w:sz w:val="20"/>
        </w:rPr>
        <w:t>профессии</w:t>
      </w:r>
      <w:r>
        <w:rPr>
          <w:b/>
          <w:spacing w:val="-8"/>
          <w:sz w:val="20"/>
        </w:rPr>
        <w:t xml:space="preserve"> </w:t>
      </w:r>
      <w:r>
        <w:rPr>
          <w:b/>
          <w:sz w:val="20"/>
        </w:rPr>
        <w:t>и</w:t>
      </w:r>
      <w:r>
        <w:rPr>
          <w:b/>
          <w:spacing w:val="-8"/>
          <w:sz w:val="20"/>
        </w:rPr>
        <w:t xml:space="preserve"> </w:t>
      </w:r>
      <w:r>
        <w:rPr>
          <w:b/>
          <w:spacing w:val="-2"/>
          <w:sz w:val="20"/>
        </w:rPr>
        <w:t>производства</w:t>
      </w:r>
    </w:p>
    <w:p w14:paraId="3A463075" w14:textId="77777777" w:rsidR="0013436E" w:rsidRDefault="00AE3229">
      <w:pPr>
        <w:pStyle w:val="a3"/>
        <w:spacing w:before="48"/>
        <w:ind w:right="286" w:firstLine="566"/>
        <w:jc w:val="both"/>
      </w:pPr>
      <w: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w:t>
      </w:r>
      <w:r>
        <w:rPr>
          <w:spacing w:val="18"/>
        </w:rPr>
        <w:t xml:space="preserve"> </w:t>
      </w:r>
      <w:r>
        <w:t>отраслях</w:t>
      </w:r>
      <w:r>
        <w:rPr>
          <w:spacing w:val="21"/>
        </w:rPr>
        <w:t xml:space="preserve"> </w:t>
      </w:r>
      <w:r>
        <w:t>и</w:t>
      </w:r>
      <w:r>
        <w:rPr>
          <w:spacing w:val="24"/>
        </w:rPr>
        <w:t xml:space="preserve"> </w:t>
      </w:r>
      <w:r>
        <w:t>профессиях.</w:t>
      </w:r>
      <w:r>
        <w:rPr>
          <w:spacing w:val="20"/>
        </w:rPr>
        <w:t xml:space="preserve"> </w:t>
      </w:r>
      <w:r>
        <w:t>Нефть</w:t>
      </w:r>
      <w:r>
        <w:rPr>
          <w:spacing w:val="22"/>
        </w:rPr>
        <w:t xml:space="preserve"> </w:t>
      </w:r>
      <w:r>
        <w:t>как</w:t>
      </w:r>
      <w:r>
        <w:rPr>
          <w:spacing w:val="22"/>
        </w:rPr>
        <w:t xml:space="preserve"> </w:t>
      </w:r>
      <w:r>
        <w:t>универсальное</w:t>
      </w:r>
      <w:r>
        <w:rPr>
          <w:spacing w:val="23"/>
        </w:rPr>
        <w:t xml:space="preserve"> </w:t>
      </w:r>
      <w:r>
        <w:t>сырьё.</w:t>
      </w:r>
      <w:r>
        <w:rPr>
          <w:spacing w:val="20"/>
        </w:rPr>
        <w:t xml:space="preserve"> </w:t>
      </w:r>
      <w:r>
        <w:t>Материалы,</w:t>
      </w:r>
      <w:r>
        <w:rPr>
          <w:spacing w:val="21"/>
        </w:rPr>
        <w:t xml:space="preserve"> </w:t>
      </w:r>
      <w:r>
        <w:t>получаемые</w:t>
      </w:r>
      <w:r>
        <w:rPr>
          <w:spacing w:val="20"/>
        </w:rPr>
        <w:t xml:space="preserve"> </w:t>
      </w:r>
      <w:r>
        <w:t>из</w:t>
      </w:r>
      <w:r>
        <w:rPr>
          <w:spacing w:val="23"/>
        </w:rPr>
        <w:t xml:space="preserve"> </w:t>
      </w:r>
      <w:r>
        <w:t>нефти</w:t>
      </w:r>
      <w:r>
        <w:rPr>
          <w:spacing w:val="19"/>
        </w:rPr>
        <w:t xml:space="preserve"> </w:t>
      </w:r>
      <w:r>
        <w:t>(пластик,</w:t>
      </w:r>
    </w:p>
    <w:p w14:paraId="31BDCD66" w14:textId="77777777" w:rsidR="0013436E" w:rsidRDefault="0013436E">
      <w:pPr>
        <w:jc w:val="both"/>
        <w:sectPr w:rsidR="0013436E">
          <w:pgSz w:w="11910" w:h="16840"/>
          <w:pgMar w:top="480" w:right="280" w:bottom="780" w:left="1160" w:header="0" w:footer="553" w:gutter="0"/>
          <w:cols w:space="720"/>
        </w:sectPr>
      </w:pPr>
    </w:p>
    <w:p w14:paraId="597D942D" w14:textId="77777777" w:rsidR="0013436E" w:rsidRDefault="00AE3229">
      <w:pPr>
        <w:pStyle w:val="a3"/>
        <w:spacing w:before="61"/>
        <w:jc w:val="both"/>
      </w:pPr>
      <w:r>
        <w:lastRenderedPageBreak/>
        <w:t>стеклоткань,</w:t>
      </w:r>
      <w:r>
        <w:rPr>
          <w:spacing w:val="-7"/>
        </w:rPr>
        <w:t xml:space="preserve"> </w:t>
      </w:r>
      <w:r>
        <w:t>пенопласт</w:t>
      </w:r>
      <w:r>
        <w:rPr>
          <w:spacing w:val="-9"/>
        </w:rPr>
        <w:t xml:space="preserve"> </w:t>
      </w:r>
      <w:r>
        <w:t>и</w:t>
      </w:r>
      <w:r>
        <w:rPr>
          <w:spacing w:val="-8"/>
        </w:rPr>
        <w:t xml:space="preserve"> </w:t>
      </w:r>
      <w:r>
        <w:rPr>
          <w:spacing w:val="-4"/>
        </w:rPr>
        <w:t>др.).</w:t>
      </w:r>
    </w:p>
    <w:p w14:paraId="41AA5F2F" w14:textId="77777777" w:rsidR="0013436E" w:rsidRDefault="00AE3229">
      <w:pPr>
        <w:pStyle w:val="a3"/>
        <w:spacing w:before="5"/>
        <w:ind w:left="825"/>
        <w:jc w:val="both"/>
      </w:pPr>
      <w:r>
        <w:t>Профессии,</w:t>
      </w:r>
      <w:r>
        <w:rPr>
          <w:spacing w:val="-9"/>
        </w:rPr>
        <w:t xml:space="preserve"> </w:t>
      </w:r>
      <w:r>
        <w:t>связанные</w:t>
      </w:r>
      <w:r>
        <w:rPr>
          <w:spacing w:val="-8"/>
        </w:rPr>
        <w:t xml:space="preserve"> </w:t>
      </w:r>
      <w:r>
        <w:t>с</w:t>
      </w:r>
      <w:r>
        <w:rPr>
          <w:spacing w:val="-5"/>
        </w:rPr>
        <w:t xml:space="preserve"> </w:t>
      </w:r>
      <w:r>
        <w:t>опасностями</w:t>
      </w:r>
      <w:r>
        <w:rPr>
          <w:spacing w:val="-9"/>
        </w:rPr>
        <w:t xml:space="preserve"> </w:t>
      </w:r>
      <w:r>
        <w:t>(пожарные,</w:t>
      </w:r>
      <w:r>
        <w:rPr>
          <w:spacing w:val="-8"/>
        </w:rPr>
        <w:t xml:space="preserve"> </w:t>
      </w:r>
      <w:r>
        <w:t>космонавты,</w:t>
      </w:r>
      <w:r>
        <w:rPr>
          <w:spacing w:val="-5"/>
        </w:rPr>
        <w:t xml:space="preserve"> </w:t>
      </w:r>
      <w:r>
        <w:t>химики</w:t>
      </w:r>
      <w:r>
        <w:rPr>
          <w:spacing w:val="-9"/>
        </w:rPr>
        <w:t xml:space="preserve"> </w:t>
      </w:r>
      <w:r>
        <w:t>и</w:t>
      </w:r>
      <w:r>
        <w:rPr>
          <w:spacing w:val="-9"/>
        </w:rPr>
        <w:t xml:space="preserve"> </w:t>
      </w:r>
      <w:r>
        <w:rPr>
          <w:spacing w:val="-2"/>
        </w:rPr>
        <w:t>др.).</w:t>
      </w:r>
    </w:p>
    <w:p w14:paraId="401269F0" w14:textId="77777777" w:rsidR="0013436E" w:rsidRDefault="00AE3229">
      <w:pPr>
        <w:pStyle w:val="a3"/>
        <w:spacing w:before="1"/>
        <w:ind w:right="287" w:firstLine="566"/>
        <w:jc w:val="both"/>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1D76EA31" w14:textId="77777777" w:rsidR="0013436E" w:rsidRDefault="00AE3229">
      <w:pPr>
        <w:pStyle w:val="a3"/>
        <w:spacing w:before="1"/>
        <w:ind w:right="281" w:firstLine="566"/>
        <w:jc w:val="both"/>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14:paraId="760310A5" w14:textId="77777777" w:rsidR="0013436E" w:rsidRDefault="00AE3229">
      <w:pPr>
        <w:pStyle w:val="a3"/>
        <w:spacing w:before="6"/>
        <w:ind w:right="287" w:firstLine="566"/>
        <w:jc w:val="both"/>
      </w:pPr>
      <w:r>
        <w:t>Элементарная</w:t>
      </w:r>
      <w:r>
        <w:rPr>
          <w:spacing w:val="-2"/>
        </w:rPr>
        <w:t xml:space="preserve"> </w:t>
      </w:r>
      <w:r>
        <w:t>творческая</w:t>
      </w:r>
      <w:r>
        <w:rPr>
          <w:spacing w:val="-2"/>
        </w:rPr>
        <w:t xml:space="preserve"> </w:t>
      </w:r>
      <w:r>
        <w:t>и</w:t>
      </w:r>
      <w:r>
        <w:rPr>
          <w:spacing w:val="-1"/>
        </w:rPr>
        <w:t xml:space="preserve"> </w:t>
      </w:r>
      <w:r>
        <w:t>проектная</w:t>
      </w:r>
      <w:r>
        <w:rPr>
          <w:spacing w:val="-2"/>
        </w:rPr>
        <w:t xml:space="preserve"> </w:t>
      </w:r>
      <w:r>
        <w:t>деятельность (реализация</w:t>
      </w:r>
      <w:r>
        <w:rPr>
          <w:spacing w:val="-5"/>
        </w:rPr>
        <w:t xml:space="preserve"> </w:t>
      </w:r>
      <w:r>
        <w:t>заданного</w:t>
      </w:r>
      <w:r>
        <w:rPr>
          <w:spacing w:val="-3"/>
        </w:rPr>
        <w:t xml:space="preserve"> </w:t>
      </w:r>
      <w:r>
        <w:t>или</w:t>
      </w:r>
      <w:r>
        <w:rPr>
          <w:spacing w:val="-3"/>
        </w:rPr>
        <w:t xml:space="preserve"> </w:t>
      </w:r>
      <w:r>
        <w:t>собственного</w:t>
      </w:r>
      <w:r>
        <w:rPr>
          <w:spacing w:val="-3"/>
        </w:rPr>
        <w:t xml:space="preserve"> </w:t>
      </w:r>
      <w:r>
        <w:t>замысла,</w:t>
      </w:r>
      <w:r>
        <w:rPr>
          <w:spacing w:val="-1"/>
        </w:rPr>
        <w:t xml:space="preserve"> </w:t>
      </w:r>
      <w:r>
        <w:t>поиск оптимальных</w:t>
      </w:r>
      <w:r>
        <w:rPr>
          <w:spacing w:val="-3"/>
        </w:rPr>
        <w:t xml:space="preserve"> </w:t>
      </w:r>
      <w:r>
        <w:t>конструктивных</w:t>
      </w:r>
      <w:r>
        <w:rPr>
          <w:spacing w:val="-1"/>
        </w:rPr>
        <w:t xml:space="preserve"> </w:t>
      </w:r>
      <w:r>
        <w:t>и</w:t>
      </w:r>
      <w:r>
        <w:rPr>
          <w:spacing w:val="-2"/>
        </w:rPr>
        <w:t xml:space="preserve"> </w:t>
      </w:r>
      <w:r>
        <w:t>технологических</w:t>
      </w:r>
      <w:r>
        <w:rPr>
          <w:spacing w:val="-3"/>
        </w:rPr>
        <w:t xml:space="preserve"> </w:t>
      </w:r>
      <w:r>
        <w:t>решений).</w:t>
      </w:r>
      <w:r>
        <w:rPr>
          <w:spacing w:val="-2"/>
        </w:rPr>
        <w:t xml:space="preserve"> </w:t>
      </w:r>
      <w:r>
        <w:t>Коллективные,</w:t>
      </w:r>
      <w:r>
        <w:rPr>
          <w:spacing w:val="-2"/>
        </w:rPr>
        <w:t xml:space="preserve"> </w:t>
      </w:r>
      <w:r>
        <w:t>групповые</w:t>
      </w:r>
      <w:r>
        <w:rPr>
          <w:spacing w:val="-2"/>
        </w:rPr>
        <w:t xml:space="preserve"> </w:t>
      </w:r>
      <w:r>
        <w:t>и</w:t>
      </w:r>
      <w:r>
        <w:rPr>
          <w:spacing w:val="-2"/>
        </w:rPr>
        <w:t xml:space="preserve"> </w:t>
      </w:r>
      <w:r>
        <w:t>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6EA288A5" w14:textId="77777777" w:rsidR="0013436E" w:rsidRDefault="00AE3229" w:rsidP="004F630C">
      <w:pPr>
        <w:pStyle w:val="2"/>
        <w:numPr>
          <w:ilvl w:val="0"/>
          <w:numId w:val="59"/>
        </w:numPr>
        <w:tabs>
          <w:tab w:val="left" w:pos="1506"/>
        </w:tabs>
        <w:spacing w:before="2"/>
        <w:ind w:hanging="681"/>
        <w:jc w:val="both"/>
      </w:pPr>
      <w:r>
        <w:t>Технологии</w:t>
      </w:r>
      <w:r>
        <w:rPr>
          <w:spacing w:val="-10"/>
        </w:rPr>
        <w:t xml:space="preserve"> </w:t>
      </w:r>
      <w:r>
        <w:t>ручной</w:t>
      </w:r>
      <w:r>
        <w:rPr>
          <w:spacing w:val="-10"/>
        </w:rPr>
        <w:t xml:space="preserve"> </w:t>
      </w:r>
      <w:r>
        <w:t>обработки</w:t>
      </w:r>
      <w:r>
        <w:rPr>
          <w:spacing w:val="-9"/>
        </w:rPr>
        <w:t xml:space="preserve"> </w:t>
      </w:r>
      <w:r>
        <w:rPr>
          <w:spacing w:val="-2"/>
        </w:rPr>
        <w:t>материалов</w:t>
      </w:r>
    </w:p>
    <w:p w14:paraId="6C6101C6" w14:textId="77777777" w:rsidR="0013436E" w:rsidRDefault="00AE3229">
      <w:pPr>
        <w:pStyle w:val="a3"/>
        <w:spacing w:before="48"/>
        <w:ind w:right="287" w:firstLine="566"/>
        <w:jc w:val="both"/>
      </w:pPr>
      <w:r>
        <w:t>Синтетические материалы — ткани, полимеры (пластик, поролон). Их свойства. Создание синтетических материалов с заданными свойствами.</w:t>
      </w:r>
    </w:p>
    <w:p w14:paraId="608DEF0E" w14:textId="77777777" w:rsidR="0013436E" w:rsidRDefault="00AE3229">
      <w:pPr>
        <w:pStyle w:val="a3"/>
        <w:spacing w:before="1"/>
        <w:ind w:right="282" w:firstLine="566"/>
        <w:jc w:val="both"/>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14:paraId="4018DC1B" w14:textId="77777777" w:rsidR="0013436E" w:rsidRDefault="00AE3229">
      <w:pPr>
        <w:pStyle w:val="a3"/>
        <w:spacing w:before="4"/>
        <w:ind w:right="279" w:firstLine="566"/>
        <w:jc w:val="both"/>
      </w:pPr>
      <w: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14C0C07E" w14:textId="77777777" w:rsidR="0013436E" w:rsidRDefault="00AE3229">
      <w:pPr>
        <w:pStyle w:val="a3"/>
        <w:spacing w:before="1" w:line="229" w:lineRule="exact"/>
        <w:ind w:left="825"/>
        <w:jc w:val="both"/>
      </w:pPr>
      <w:r>
        <w:t>Совершенствование</w:t>
      </w:r>
      <w:r>
        <w:rPr>
          <w:spacing w:val="42"/>
        </w:rPr>
        <w:t xml:space="preserve"> </w:t>
      </w:r>
      <w:r>
        <w:t>умений</w:t>
      </w:r>
      <w:r>
        <w:rPr>
          <w:spacing w:val="40"/>
        </w:rPr>
        <w:t xml:space="preserve"> </w:t>
      </w:r>
      <w:r>
        <w:t>выполнять</w:t>
      </w:r>
      <w:r>
        <w:rPr>
          <w:spacing w:val="40"/>
        </w:rPr>
        <w:t xml:space="preserve"> </w:t>
      </w:r>
      <w:r>
        <w:t>разные</w:t>
      </w:r>
      <w:r>
        <w:rPr>
          <w:spacing w:val="40"/>
        </w:rPr>
        <w:t xml:space="preserve"> </w:t>
      </w:r>
      <w:r>
        <w:t>способы</w:t>
      </w:r>
      <w:r>
        <w:rPr>
          <w:spacing w:val="40"/>
        </w:rPr>
        <w:t xml:space="preserve"> </w:t>
      </w:r>
      <w:r>
        <w:t>разметки</w:t>
      </w:r>
      <w:r>
        <w:rPr>
          <w:spacing w:val="40"/>
        </w:rPr>
        <w:t xml:space="preserve"> </w:t>
      </w:r>
      <w:r>
        <w:t>с</w:t>
      </w:r>
      <w:r>
        <w:rPr>
          <w:spacing w:val="40"/>
        </w:rPr>
        <w:t xml:space="preserve"> </w:t>
      </w:r>
      <w:r>
        <w:t>помощью</w:t>
      </w:r>
      <w:r>
        <w:rPr>
          <w:spacing w:val="40"/>
        </w:rPr>
        <w:t xml:space="preserve"> </w:t>
      </w:r>
      <w:r>
        <w:t>чертёжных</w:t>
      </w:r>
      <w:r>
        <w:rPr>
          <w:spacing w:val="39"/>
        </w:rPr>
        <w:t xml:space="preserve"> </w:t>
      </w:r>
      <w:r>
        <w:rPr>
          <w:spacing w:val="-2"/>
        </w:rPr>
        <w:t>инструментов.</w:t>
      </w:r>
    </w:p>
    <w:p w14:paraId="41A55C98" w14:textId="77777777" w:rsidR="0013436E" w:rsidRDefault="00AE3229">
      <w:pPr>
        <w:pStyle w:val="a3"/>
        <w:spacing w:line="229" w:lineRule="exact"/>
        <w:jc w:val="both"/>
      </w:pPr>
      <w:r>
        <w:t>Освоение</w:t>
      </w:r>
      <w:r>
        <w:rPr>
          <w:spacing w:val="-10"/>
        </w:rPr>
        <w:t xml:space="preserve"> </w:t>
      </w:r>
      <w:r>
        <w:t>доступных</w:t>
      </w:r>
      <w:r>
        <w:rPr>
          <w:spacing w:val="-11"/>
        </w:rPr>
        <w:t xml:space="preserve"> </w:t>
      </w:r>
      <w:r>
        <w:t>художественных</w:t>
      </w:r>
      <w:r>
        <w:rPr>
          <w:spacing w:val="-12"/>
        </w:rPr>
        <w:t xml:space="preserve"> </w:t>
      </w:r>
      <w:r>
        <w:rPr>
          <w:spacing w:val="-2"/>
        </w:rPr>
        <w:t>техник.</w:t>
      </w:r>
    </w:p>
    <w:p w14:paraId="7FDDFD3F" w14:textId="77777777" w:rsidR="0013436E" w:rsidRDefault="00AE3229">
      <w:pPr>
        <w:pStyle w:val="a3"/>
        <w:spacing w:before="3"/>
        <w:ind w:right="283" w:firstLine="566"/>
        <w:jc w:val="both"/>
      </w:pPr>
      <w: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w:t>
      </w:r>
      <w:r>
        <w:rPr>
          <w:spacing w:val="-1"/>
        </w:rPr>
        <w:t xml:space="preserve"> </w:t>
      </w:r>
      <w:r>
        <w:t>(соединительные и отделочные).</w:t>
      </w:r>
      <w:r>
        <w:rPr>
          <w:spacing w:val="-1"/>
        </w:rPr>
        <w:t xml:space="preserve"> </w:t>
      </w:r>
      <w:r>
        <w:t>Подбор ручных строчек</w:t>
      </w:r>
      <w:r>
        <w:rPr>
          <w:spacing w:val="-1"/>
        </w:rPr>
        <w:t xml:space="preserve"> </w:t>
      </w:r>
      <w:r>
        <w:t>для сшивания и отделки изделий. Простейший ремонт изделий.</w:t>
      </w:r>
    </w:p>
    <w:p w14:paraId="0249456A" w14:textId="77777777" w:rsidR="0013436E" w:rsidRDefault="00AE3229">
      <w:pPr>
        <w:pStyle w:val="a3"/>
        <w:spacing w:before="1"/>
        <w:ind w:right="285" w:firstLine="566"/>
        <w:jc w:val="both"/>
      </w:pPr>
      <w: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w:t>
      </w:r>
      <w:r>
        <w:rPr>
          <w:spacing w:val="-2"/>
        </w:rPr>
        <w:t>материалами.</w:t>
      </w:r>
    </w:p>
    <w:p w14:paraId="4FF899CC" w14:textId="77777777" w:rsidR="0013436E" w:rsidRDefault="00AE3229">
      <w:pPr>
        <w:pStyle w:val="a3"/>
        <w:spacing w:before="1"/>
        <w:ind w:left="825"/>
        <w:jc w:val="both"/>
      </w:pPr>
      <w:r>
        <w:rPr>
          <w:spacing w:val="-2"/>
        </w:rPr>
        <w:t>Комбинированное</w:t>
      </w:r>
      <w:r>
        <w:rPr>
          <w:spacing w:val="8"/>
        </w:rPr>
        <w:t xml:space="preserve"> </w:t>
      </w:r>
      <w:r>
        <w:rPr>
          <w:spacing w:val="-2"/>
        </w:rPr>
        <w:t>использование</w:t>
      </w:r>
      <w:r>
        <w:rPr>
          <w:spacing w:val="9"/>
        </w:rPr>
        <w:t xml:space="preserve"> </w:t>
      </w:r>
      <w:r>
        <w:rPr>
          <w:spacing w:val="-2"/>
        </w:rPr>
        <w:t>разных</w:t>
      </w:r>
      <w:r>
        <w:rPr>
          <w:spacing w:val="8"/>
        </w:rPr>
        <w:t xml:space="preserve"> </w:t>
      </w:r>
      <w:r>
        <w:rPr>
          <w:spacing w:val="-2"/>
        </w:rPr>
        <w:t>материалов.</w:t>
      </w:r>
    </w:p>
    <w:p w14:paraId="0F30F9FC" w14:textId="77777777" w:rsidR="0013436E" w:rsidRDefault="00AE3229" w:rsidP="004F630C">
      <w:pPr>
        <w:pStyle w:val="2"/>
        <w:numPr>
          <w:ilvl w:val="0"/>
          <w:numId w:val="59"/>
        </w:numPr>
        <w:tabs>
          <w:tab w:val="left" w:pos="1506"/>
        </w:tabs>
        <w:spacing w:before="3"/>
        <w:ind w:hanging="681"/>
        <w:jc w:val="both"/>
      </w:pPr>
      <w:r>
        <w:t>Конструирование</w:t>
      </w:r>
      <w:r>
        <w:rPr>
          <w:spacing w:val="-7"/>
        </w:rPr>
        <w:t xml:space="preserve"> </w:t>
      </w:r>
      <w:r>
        <w:t>и</w:t>
      </w:r>
      <w:r>
        <w:rPr>
          <w:spacing w:val="-9"/>
        </w:rPr>
        <w:t xml:space="preserve"> </w:t>
      </w:r>
      <w:r>
        <w:rPr>
          <w:spacing w:val="-2"/>
        </w:rPr>
        <w:t>моделирование</w:t>
      </w:r>
    </w:p>
    <w:p w14:paraId="64F2FEFA" w14:textId="77777777" w:rsidR="0013436E" w:rsidRDefault="00AE3229">
      <w:pPr>
        <w:pStyle w:val="a3"/>
        <w:spacing w:before="58"/>
        <w:ind w:left="825" w:right="286"/>
        <w:jc w:val="both"/>
      </w:pPr>
      <w:r>
        <w:t>Современные требования к техническим устройствам (экологичность, безопасность, эргономичность и др.). Конструирование</w:t>
      </w:r>
      <w:r>
        <w:rPr>
          <w:spacing w:val="9"/>
        </w:rPr>
        <w:t xml:space="preserve"> </w:t>
      </w:r>
      <w:r>
        <w:t>и</w:t>
      </w:r>
      <w:r>
        <w:rPr>
          <w:spacing w:val="7"/>
        </w:rPr>
        <w:t xml:space="preserve"> </w:t>
      </w:r>
      <w:r>
        <w:t>моделирование</w:t>
      </w:r>
      <w:r>
        <w:rPr>
          <w:spacing w:val="10"/>
        </w:rPr>
        <w:t xml:space="preserve"> </w:t>
      </w:r>
      <w:r>
        <w:t>изделий</w:t>
      </w:r>
      <w:r>
        <w:rPr>
          <w:spacing w:val="8"/>
        </w:rPr>
        <w:t xml:space="preserve"> </w:t>
      </w:r>
      <w:r>
        <w:t>из</w:t>
      </w:r>
      <w:r>
        <w:rPr>
          <w:spacing w:val="8"/>
        </w:rPr>
        <w:t xml:space="preserve"> </w:t>
      </w:r>
      <w:r>
        <w:t>различных</w:t>
      </w:r>
      <w:r>
        <w:rPr>
          <w:spacing w:val="7"/>
        </w:rPr>
        <w:t xml:space="preserve"> </w:t>
      </w:r>
      <w:r>
        <w:t>материалов,</w:t>
      </w:r>
      <w:r>
        <w:rPr>
          <w:spacing w:val="7"/>
        </w:rPr>
        <w:t xml:space="preserve"> </w:t>
      </w:r>
      <w:r>
        <w:t>в</w:t>
      </w:r>
      <w:r>
        <w:rPr>
          <w:spacing w:val="9"/>
        </w:rPr>
        <w:t xml:space="preserve"> </w:t>
      </w:r>
      <w:r>
        <w:t>том</w:t>
      </w:r>
      <w:r>
        <w:rPr>
          <w:spacing w:val="8"/>
        </w:rPr>
        <w:t xml:space="preserve"> </w:t>
      </w:r>
      <w:r>
        <w:t>числе</w:t>
      </w:r>
      <w:r>
        <w:rPr>
          <w:spacing w:val="10"/>
        </w:rPr>
        <w:t xml:space="preserve"> </w:t>
      </w:r>
      <w:r>
        <w:t>наборов</w:t>
      </w:r>
      <w:r>
        <w:rPr>
          <w:spacing w:val="9"/>
        </w:rPr>
        <w:t xml:space="preserve"> </w:t>
      </w:r>
      <w:r>
        <w:rPr>
          <w:spacing w:val="-2"/>
        </w:rPr>
        <w:t>«Конструктор»</w:t>
      </w:r>
    </w:p>
    <w:p w14:paraId="592CB322" w14:textId="77777777" w:rsidR="0013436E" w:rsidRDefault="00AE3229">
      <w:pPr>
        <w:pStyle w:val="a3"/>
        <w:spacing w:before="1"/>
        <w:ind w:right="281"/>
        <w:jc w:val="both"/>
      </w:pPr>
      <w:r>
        <w:t>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22E0F1ED" w14:textId="77777777" w:rsidR="0013436E" w:rsidRDefault="00AE3229">
      <w:pPr>
        <w:pStyle w:val="a3"/>
        <w:spacing w:before="1"/>
        <w:ind w:right="283" w:firstLine="566"/>
        <w:jc w:val="both"/>
      </w:pPr>
      <w:r>
        <w:t>Робототехника.</w:t>
      </w:r>
      <w:r>
        <w:rPr>
          <w:spacing w:val="-2"/>
        </w:rPr>
        <w:t xml:space="preserve"> </w:t>
      </w:r>
      <w:r>
        <w:t>Конструктивные,</w:t>
      </w:r>
      <w:r>
        <w:rPr>
          <w:spacing w:val="-4"/>
        </w:rPr>
        <w:t xml:space="preserve"> </w:t>
      </w:r>
      <w:r>
        <w:t>соединительные</w:t>
      </w:r>
      <w:r>
        <w:rPr>
          <w:spacing w:val="-2"/>
        </w:rPr>
        <w:t xml:space="preserve"> </w:t>
      </w:r>
      <w:r>
        <w:t>элементы</w:t>
      </w:r>
      <w:r>
        <w:rPr>
          <w:spacing w:val="-2"/>
        </w:rPr>
        <w:t xml:space="preserve"> </w:t>
      </w:r>
      <w:r>
        <w:t>и</w:t>
      </w:r>
      <w:r>
        <w:rPr>
          <w:spacing w:val="-5"/>
        </w:rPr>
        <w:t xml:space="preserve"> </w:t>
      </w:r>
      <w:r>
        <w:t>основные</w:t>
      </w:r>
      <w:r>
        <w:rPr>
          <w:spacing w:val="-2"/>
        </w:rPr>
        <w:t xml:space="preserve"> </w:t>
      </w:r>
      <w:r>
        <w:t>узлы</w:t>
      </w:r>
      <w:r>
        <w:rPr>
          <w:spacing w:val="-4"/>
        </w:rPr>
        <w:t xml:space="preserve"> </w:t>
      </w:r>
      <w:r>
        <w:t>робота.</w:t>
      </w:r>
      <w:r>
        <w:rPr>
          <w:spacing w:val="-3"/>
        </w:rPr>
        <w:t xml:space="preserve"> </w:t>
      </w:r>
      <w:r>
        <w:t>Инструменты</w:t>
      </w:r>
      <w:r>
        <w:rPr>
          <w:spacing w:val="-2"/>
        </w:rPr>
        <w:t xml:space="preserve"> </w:t>
      </w:r>
      <w:r>
        <w:t>и</w:t>
      </w:r>
      <w:r>
        <w:rPr>
          <w:spacing w:val="-3"/>
        </w:rPr>
        <w:t xml:space="preserve"> </w:t>
      </w:r>
      <w:r>
        <w:t>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2AADCB05" w14:textId="77777777" w:rsidR="0013436E" w:rsidRDefault="00AE3229" w:rsidP="004F630C">
      <w:pPr>
        <w:pStyle w:val="2"/>
        <w:numPr>
          <w:ilvl w:val="0"/>
          <w:numId w:val="59"/>
        </w:numPr>
        <w:tabs>
          <w:tab w:val="left" w:pos="1506"/>
        </w:tabs>
        <w:spacing w:before="6"/>
        <w:ind w:hanging="681"/>
        <w:jc w:val="both"/>
      </w:pPr>
      <w:r>
        <w:rPr>
          <w:spacing w:val="-2"/>
        </w:rPr>
        <w:t>Информационно-коммуникативные</w:t>
      </w:r>
      <w:r>
        <w:rPr>
          <w:spacing w:val="8"/>
        </w:rPr>
        <w:t xml:space="preserve"> </w:t>
      </w:r>
      <w:r>
        <w:rPr>
          <w:spacing w:val="-2"/>
        </w:rPr>
        <w:t>технологии</w:t>
      </w:r>
      <w:r>
        <w:rPr>
          <w:spacing w:val="14"/>
        </w:rPr>
        <w:t xml:space="preserve"> </w:t>
      </w:r>
      <w:r>
        <w:rPr>
          <w:spacing w:val="-2"/>
        </w:rPr>
        <w:t>(6</w:t>
      </w:r>
      <w:r>
        <w:rPr>
          <w:spacing w:val="14"/>
        </w:rPr>
        <w:t xml:space="preserve"> </w:t>
      </w:r>
      <w:r>
        <w:rPr>
          <w:spacing w:val="-5"/>
        </w:rPr>
        <w:t>ч)</w:t>
      </w:r>
    </w:p>
    <w:p w14:paraId="685241F3" w14:textId="77777777" w:rsidR="0013436E" w:rsidRDefault="00AE3229">
      <w:pPr>
        <w:pStyle w:val="a3"/>
        <w:spacing w:before="56"/>
        <w:ind w:left="825"/>
        <w:jc w:val="both"/>
      </w:pPr>
      <w:r>
        <w:t>Работа</w:t>
      </w:r>
      <w:r>
        <w:rPr>
          <w:spacing w:val="-7"/>
        </w:rPr>
        <w:t xml:space="preserve"> </w:t>
      </w:r>
      <w:r>
        <w:t>с</w:t>
      </w:r>
      <w:r>
        <w:rPr>
          <w:spacing w:val="-6"/>
        </w:rPr>
        <w:t xml:space="preserve"> </w:t>
      </w:r>
      <w:r>
        <w:t>доступной</w:t>
      </w:r>
      <w:r>
        <w:rPr>
          <w:spacing w:val="-5"/>
        </w:rPr>
        <w:t xml:space="preserve"> </w:t>
      </w:r>
      <w:r>
        <w:t>информацией</w:t>
      </w:r>
      <w:r>
        <w:rPr>
          <w:spacing w:val="-7"/>
        </w:rPr>
        <w:t xml:space="preserve"> </w:t>
      </w:r>
      <w:r>
        <w:t>в</w:t>
      </w:r>
      <w:r>
        <w:rPr>
          <w:spacing w:val="-7"/>
        </w:rPr>
        <w:t xml:space="preserve"> </w:t>
      </w:r>
      <w:r>
        <w:t>Интернете</w:t>
      </w:r>
      <w:r>
        <w:rPr>
          <w:vertAlign w:val="superscript"/>
        </w:rPr>
        <w:t>1</w:t>
      </w:r>
      <w:r>
        <w:rPr>
          <w:spacing w:val="-6"/>
        </w:rPr>
        <w:t xml:space="preserve"> </w:t>
      </w:r>
      <w:r>
        <w:t>и</w:t>
      </w:r>
      <w:r>
        <w:rPr>
          <w:spacing w:val="-7"/>
        </w:rPr>
        <w:t xml:space="preserve"> </w:t>
      </w:r>
      <w:r>
        <w:t>на</w:t>
      </w:r>
      <w:r>
        <w:rPr>
          <w:spacing w:val="-5"/>
        </w:rPr>
        <w:t xml:space="preserve"> </w:t>
      </w:r>
      <w:r>
        <w:t>цифровых</w:t>
      </w:r>
      <w:r>
        <w:rPr>
          <w:spacing w:val="-7"/>
        </w:rPr>
        <w:t xml:space="preserve"> </w:t>
      </w:r>
      <w:r>
        <w:t>носителях</w:t>
      </w:r>
      <w:r>
        <w:rPr>
          <w:spacing w:val="-7"/>
        </w:rPr>
        <w:t xml:space="preserve"> </w:t>
      </w:r>
      <w:r>
        <w:rPr>
          <w:spacing w:val="-2"/>
        </w:rPr>
        <w:t>информации.</w:t>
      </w:r>
    </w:p>
    <w:p w14:paraId="36B8FDE4" w14:textId="77777777" w:rsidR="0013436E" w:rsidRDefault="00AE3229">
      <w:pPr>
        <w:pStyle w:val="a3"/>
        <w:ind w:right="285" w:firstLine="566"/>
        <w:jc w:val="both"/>
      </w:pPr>
      <w: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14:paraId="71F0DBE8" w14:textId="77777777" w:rsidR="0013436E" w:rsidRDefault="00AE3229">
      <w:pPr>
        <w:pStyle w:val="3"/>
        <w:spacing w:before="4" w:line="240" w:lineRule="auto"/>
        <w:jc w:val="both"/>
      </w:pPr>
      <w:r>
        <w:t>Универсальные</w:t>
      </w:r>
      <w:r>
        <w:rPr>
          <w:spacing w:val="-10"/>
        </w:rPr>
        <w:t xml:space="preserve"> </w:t>
      </w:r>
      <w:r>
        <w:t>учебные</w:t>
      </w:r>
      <w:r>
        <w:rPr>
          <w:spacing w:val="-9"/>
        </w:rPr>
        <w:t xml:space="preserve"> </w:t>
      </w:r>
      <w:r>
        <w:rPr>
          <w:spacing w:val="-2"/>
        </w:rPr>
        <w:t>действия</w:t>
      </w:r>
    </w:p>
    <w:p w14:paraId="40314972" w14:textId="77777777" w:rsidR="0013436E" w:rsidRDefault="00AE3229">
      <w:pPr>
        <w:spacing w:before="59"/>
        <w:ind w:left="825"/>
        <w:jc w:val="both"/>
        <w:rPr>
          <w:sz w:val="20"/>
        </w:rPr>
      </w:pPr>
      <w:r>
        <w:rPr>
          <w:i/>
          <w:spacing w:val="-2"/>
          <w:sz w:val="20"/>
        </w:rPr>
        <w:t>Познавательные</w:t>
      </w:r>
      <w:r>
        <w:rPr>
          <w:i/>
          <w:spacing w:val="9"/>
          <w:sz w:val="20"/>
        </w:rPr>
        <w:t xml:space="preserve"> </w:t>
      </w:r>
      <w:r>
        <w:rPr>
          <w:i/>
          <w:spacing w:val="-4"/>
          <w:sz w:val="20"/>
        </w:rPr>
        <w:t>УУД</w:t>
      </w:r>
      <w:r>
        <w:rPr>
          <w:spacing w:val="-4"/>
          <w:sz w:val="20"/>
        </w:rPr>
        <w:t>:</w:t>
      </w:r>
    </w:p>
    <w:p w14:paraId="3DDB5F20" w14:textId="77777777" w:rsidR="0013436E" w:rsidRDefault="00AE3229">
      <w:pPr>
        <w:pStyle w:val="a3"/>
        <w:spacing w:before="15"/>
        <w:ind w:right="291" w:firstLine="566"/>
        <w:jc w:val="both"/>
      </w:pPr>
      <w:r>
        <w:t>—ориентироваться в терминах, используемых в технологии, использовать их в ответах на вопросы и высказываниях (в пределах изученного);</w:t>
      </w:r>
    </w:p>
    <w:p w14:paraId="23DD17C2" w14:textId="77777777" w:rsidR="0013436E" w:rsidRDefault="00AE3229">
      <w:pPr>
        <w:pStyle w:val="a3"/>
        <w:spacing w:line="228" w:lineRule="exact"/>
        <w:ind w:left="825"/>
        <w:jc w:val="both"/>
      </w:pPr>
      <w:r>
        <w:t>—анализировать</w:t>
      </w:r>
      <w:r>
        <w:rPr>
          <w:spacing w:val="-13"/>
        </w:rPr>
        <w:t xml:space="preserve"> </w:t>
      </w:r>
      <w:r>
        <w:t>конструкции</w:t>
      </w:r>
      <w:r>
        <w:rPr>
          <w:spacing w:val="-12"/>
        </w:rPr>
        <w:t xml:space="preserve"> </w:t>
      </w:r>
      <w:r>
        <w:t>предложенных</w:t>
      </w:r>
      <w:r>
        <w:rPr>
          <w:spacing w:val="-13"/>
        </w:rPr>
        <w:t xml:space="preserve"> </w:t>
      </w:r>
      <w:r>
        <w:t>образцов</w:t>
      </w:r>
      <w:r>
        <w:rPr>
          <w:spacing w:val="-12"/>
        </w:rPr>
        <w:t xml:space="preserve"> </w:t>
      </w:r>
      <w:r>
        <w:rPr>
          <w:spacing w:val="-2"/>
        </w:rPr>
        <w:t>изделий;</w:t>
      </w:r>
    </w:p>
    <w:p w14:paraId="73E52BBD" w14:textId="77777777" w:rsidR="0013436E" w:rsidRDefault="00AE3229">
      <w:pPr>
        <w:pStyle w:val="a3"/>
        <w:ind w:firstLine="566"/>
      </w:pPr>
      <w:r>
        <w:t>—конструировать</w:t>
      </w:r>
      <w:r>
        <w:rPr>
          <w:spacing w:val="39"/>
        </w:rPr>
        <w:t xml:space="preserve"> </w:t>
      </w:r>
      <w:r>
        <w:t>и</w:t>
      </w:r>
      <w:r>
        <w:rPr>
          <w:spacing w:val="36"/>
        </w:rPr>
        <w:t xml:space="preserve"> </w:t>
      </w:r>
      <w:r>
        <w:t>моделировать</w:t>
      </w:r>
      <w:r>
        <w:rPr>
          <w:spacing w:val="39"/>
        </w:rPr>
        <w:t xml:space="preserve"> </w:t>
      </w:r>
      <w:r>
        <w:t>изделия</w:t>
      </w:r>
      <w:r>
        <w:rPr>
          <w:spacing w:val="39"/>
        </w:rPr>
        <w:t xml:space="preserve"> </w:t>
      </w:r>
      <w:r>
        <w:t>из</w:t>
      </w:r>
      <w:r>
        <w:rPr>
          <w:spacing w:val="37"/>
        </w:rPr>
        <w:t xml:space="preserve"> </w:t>
      </w:r>
      <w:r>
        <w:t>различных</w:t>
      </w:r>
      <w:r>
        <w:rPr>
          <w:spacing w:val="40"/>
        </w:rPr>
        <w:t xml:space="preserve"> </w:t>
      </w:r>
      <w:r>
        <w:t>материалов</w:t>
      </w:r>
      <w:r>
        <w:rPr>
          <w:spacing w:val="39"/>
        </w:rPr>
        <w:t xml:space="preserve"> </w:t>
      </w:r>
      <w:r>
        <w:t>по</w:t>
      </w:r>
      <w:r>
        <w:rPr>
          <w:spacing w:val="38"/>
        </w:rPr>
        <w:t xml:space="preserve"> </w:t>
      </w:r>
      <w:r>
        <w:t>образцу,</w:t>
      </w:r>
      <w:r>
        <w:rPr>
          <w:spacing w:val="37"/>
        </w:rPr>
        <w:t xml:space="preserve"> </w:t>
      </w:r>
      <w:r>
        <w:t>рисунку,</w:t>
      </w:r>
      <w:r>
        <w:rPr>
          <w:spacing w:val="39"/>
        </w:rPr>
        <w:t xml:space="preserve"> </w:t>
      </w:r>
      <w:r>
        <w:t>простейшему чертежу, эскизу, схеме с использованием общепринятых условных обозначений и по заданным условиям;</w:t>
      </w:r>
    </w:p>
    <w:p w14:paraId="39CBEFB1" w14:textId="77777777" w:rsidR="0013436E" w:rsidRDefault="00AE3229">
      <w:pPr>
        <w:pStyle w:val="a3"/>
        <w:spacing w:before="4"/>
        <w:ind w:firstLine="566"/>
      </w:pPr>
      <w:r>
        <w:t>—выстраивать</w:t>
      </w:r>
      <w:r>
        <w:rPr>
          <w:spacing w:val="80"/>
        </w:rPr>
        <w:t xml:space="preserve"> </w:t>
      </w:r>
      <w:r>
        <w:t>последовательность</w:t>
      </w:r>
      <w:r>
        <w:rPr>
          <w:spacing w:val="80"/>
        </w:rPr>
        <w:t xml:space="preserve"> </w:t>
      </w:r>
      <w:r>
        <w:t>практических</w:t>
      </w:r>
      <w:r>
        <w:rPr>
          <w:spacing w:val="80"/>
        </w:rPr>
        <w:t xml:space="preserve"> </w:t>
      </w:r>
      <w:r>
        <w:t>действий</w:t>
      </w:r>
      <w:r>
        <w:rPr>
          <w:spacing w:val="80"/>
        </w:rPr>
        <w:t xml:space="preserve"> </w:t>
      </w:r>
      <w:r>
        <w:t>и</w:t>
      </w:r>
      <w:r>
        <w:rPr>
          <w:spacing w:val="80"/>
        </w:rPr>
        <w:t xml:space="preserve"> </w:t>
      </w:r>
      <w:r>
        <w:t>технологических</w:t>
      </w:r>
      <w:r>
        <w:rPr>
          <w:spacing w:val="80"/>
        </w:rPr>
        <w:t xml:space="preserve"> </w:t>
      </w:r>
      <w:r>
        <w:t>операций;</w:t>
      </w:r>
      <w:r>
        <w:rPr>
          <w:spacing w:val="80"/>
        </w:rPr>
        <w:t xml:space="preserve"> </w:t>
      </w:r>
      <w:r>
        <w:t>подбирать материал и инструменты; выполнять экономную разметку; сборку, отделку изделия;</w:t>
      </w:r>
    </w:p>
    <w:p w14:paraId="5FB720DB" w14:textId="77777777" w:rsidR="0013436E" w:rsidRDefault="00AE3229">
      <w:pPr>
        <w:pStyle w:val="a3"/>
        <w:ind w:left="825"/>
      </w:pPr>
      <w:r>
        <w:t>—решать</w:t>
      </w:r>
      <w:r>
        <w:rPr>
          <w:spacing w:val="-10"/>
        </w:rPr>
        <w:t xml:space="preserve"> </w:t>
      </w:r>
      <w:r>
        <w:t>простые</w:t>
      </w:r>
      <w:r>
        <w:rPr>
          <w:spacing w:val="-9"/>
        </w:rPr>
        <w:t xml:space="preserve"> </w:t>
      </w:r>
      <w:r>
        <w:t>задачи</w:t>
      </w:r>
      <w:r>
        <w:rPr>
          <w:spacing w:val="-9"/>
        </w:rPr>
        <w:t xml:space="preserve"> </w:t>
      </w:r>
      <w:r>
        <w:t>на</w:t>
      </w:r>
      <w:r>
        <w:rPr>
          <w:spacing w:val="-7"/>
        </w:rPr>
        <w:t xml:space="preserve"> </w:t>
      </w:r>
      <w:r>
        <w:t>преобразование</w:t>
      </w:r>
      <w:r>
        <w:rPr>
          <w:spacing w:val="-10"/>
        </w:rPr>
        <w:t xml:space="preserve"> </w:t>
      </w:r>
      <w:r>
        <w:rPr>
          <w:spacing w:val="-2"/>
        </w:rPr>
        <w:t>конструкции;</w:t>
      </w:r>
    </w:p>
    <w:p w14:paraId="0F745D4F" w14:textId="77777777" w:rsidR="0013436E" w:rsidRDefault="00AE3229">
      <w:pPr>
        <w:pStyle w:val="a3"/>
        <w:spacing w:before="13"/>
        <w:ind w:left="825"/>
      </w:pPr>
      <w:r>
        <w:t>—выполнять</w:t>
      </w:r>
      <w:r>
        <w:rPr>
          <w:spacing w:val="-8"/>
        </w:rPr>
        <w:t xml:space="preserve"> </w:t>
      </w:r>
      <w:r>
        <w:t>работу</w:t>
      </w:r>
      <w:r>
        <w:rPr>
          <w:spacing w:val="-9"/>
        </w:rPr>
        <w:t xml:space="preserve"> </w:t>
      </w:r>
      <w:r>
        <w:t>в</w:t>
      </w:r>
      <w:r>
        <w:rPr>
          <w:spacing w:val="-8"/>
        </w:rPr>
        <w:t xml:space="preserve"> </w:t>
      </w:r>
      <w:r>
        <w:t>соответствии</w:t>
      </w:r>
      <w:r>
        <w:rPr>
          <w:spacing w:val="-9"/>
        </w:rPr>
        <w:t xml:space="preserve"> </w:t>
      </w:r>
      <w:r>
        <w:t>с</w:t>
      </w:r>
      <w:r>
        <w:rPr>
          <w:spacing w:val="-5"/>
        </w:rPr>
        <w:t xml:space="preserve"> </w:t>
      </w:r>
      <w:r>
        <w:t>инструкцией,</w:t>
      </w:r>
      <w:r>
        <w:rPr>
          <w:spacing w:val="-6"/>
        </w:rPr>
        <w:t xml:space="preserve"> </w:t>
      </w:r>
      <w:r>
        <w:t>устной</w:t>
      </w:r>
      <w:r>
        <w:rPr>
          <w:spacing w:val="-9"/>
        </w:rPr>
        <w:t xml:space="preserve"> </w:t>
      </w:r>
      <w:r>
        <w:t>или</w:t>
      </w:r>
      <w:r>
        <w:rPr>
          <w:spacing w:val="-8"/>
        </w:rPr>
        <w:t xml:space="preserve"> </w:t>
      </w:r>
      <w:r>
        <w:rPr>
          <w:spacing w:val="-2"/>
        </w:rPr>
        <w:t>письменной;</w:t>
      </w:r>
    </w:p>
    <w:p w14:paraId="7E2C5AD0" w14:textId="77777777" w:rsidR="0013436E" w:rsidRDefault="00AE3229">
      <w:pPr>
        <w:pStyle w:val="a3"/>
        <w:ind w:firstLine="566"/>
      </w:pPr>
      <w:r>
        <w:t>—соотносить</w:t>
      </w:r>
      <w:r>
        <w:rPr>
          <w:spacing w:val="80"/>
          <w:w w:val="150"/>
        </w:rPr>
        <w:t xml:space="preserve"> </w:t>
      </w:r>
      <w:r>
        <w:t>результат</w:t>
      </w:r>
      <w:r>
        <w:rPr>
          <w:spacing w:val="80"/>
        </w:rPr>
        <w:t xml:space="preserve"> </w:t>
      </w:r>
      <w:r>
        <w:t>работы</w:t>
      </w:r>
      <w:r>
        <w:rPr>
          <w:spacing w:val="80"/>
          <w:w w:val="150"/>
        </w:rPr>
        <w:t xml:space="preserve"> </w:t>
      </w:r>
      <w:r>
        <w:t>с</w:t>
      </w:r>
      <w:r>
        <w:rPr>
          <w:spacing w:val="80"/>
          <w:w w:val="150"/>
        </w:rPr>
        <w:t xml:space="preserve"> </w:t>
      </w:r>
      <w:r>
        <w:t>заданным</w:t>
      </w:r>
      <w:r>
        <w:rPr>
          <w:spacing w:val="80"/>
          <w:w w:val="150"/>
        </w:rPr>
        <w:t xml:space="preserve"> </w:t>
      </w:r>
      <w:r>
        <w:t>алгоритмом,</w:t>
      </w:r>
      <w:r>
        <w:rPr>
          <w:spacing w:val="80"/>
          <w:w w:val="150"/>
        </w:rPr>
        <w:t xml:space="preserve"> </w:t>
      </w:r>
      <w:r>
        <w:t>проверять</w:t>
      </w:r>
      <w:r>
        <w:rPr>
          <w:spacing w:val="80"/>
          <w:w w:val="150"/>
        </w:rPr>
        <w:t xml:space="preserve"> </w:t>
      </w:r>
      <w:r>
        <w:t>изделия</w:t>
      </w:r>
      <w:r>
        <w:rPr>
          <w:spacing w:val="80"/>
        </w:rPr>
        <w:t xml:space="preserve"> </w:t>
      </w:r>
      <w:r>
        <w:t>в</w:t>
      </w:r>
      <w:r>
        <w:rPr>
          <w:spacing w:val="80"/>
        </w:rPr>
        <w:t xml:space="preserve"> </w:t>
      </w:r>
      <w:r>
        <w:t>действии,</w:t>
      </w:r>
      <w:r>
        <w:rPr>
          <w:spacing w:val="80"/>
          <w:w w:val="150"/>
        </w:rPr>
        <w:t xml:space="preserve"> </w:t>
      </w:r>
      <w:r>
        <w:t>вносить необходимые дополнения и изменения;</w:t>
      </w:r>
    </w:p>
    <w:p w14:paraId="06A4E9D5" w14:textId="77777777" w:rsidR="0013436E" w:rsidRDefault="00AE3229">
      <w:pPr>
        <w:pStyle w:val="a3"/>
        <w:spacing w:before="1"/>
        <w:ind w:firstLine="566"/>
      </w:pPr>
      <w:r>
        <w:t>—классифицировать</w:t>
      </w:r>
      <w:r>
        <w:rPr>
          <w:spacing w:val="27"/>
        </w:rPr>
        <w:t xml:space="preserve"> </w:t>
      </w:r>
      <w:r>
        <w:t>изделия</w:t>
      </w:r>
      <w:r>
        <w:rPr>
          <w:spacing w:val="26"/>
        </w:rPr>
        <w:t xml:space="preserve"> </w:t>
      </w:r>
      <w:r>
        <w:t>по</w:t>
      </w:r>
      <w:r>
        <w:rPr>
          <w:spacing w:val="28"/>
        </w:rPr>
        <w:t xml:space="preserve"> </w:t>
      </w:r>
      <w:r>
        <w:t>самостоятельно</w:t>
      </w:r>
      <w:r>
        <w:rPr>
          <w:spacing w:val="28"/>
        </w:rPr>
        <w:t xml:space="preserve"> </w:t>
      </w:r>
      <w:r>
        <w:t>предложенному</w:t>
      </w:r>
      <w:r>
        <w:rPr>
          <w:spacing w:val="23"/>
        </w:rPr>
        <w:t xml:space="preserve"> </w:t>
      </w:r>
      <w:r>
        <w:t>существенному</w:t>
      </w:r>
      <w:r>
        <w:rPr>
          <w:spacing w:val="26"/>
        </w:rPr>
        <w:t xml:space="preserve"> </w:t>
      </w:r>
      <w:r>
        <w:t>признаку</w:t>
      </w:r>
      <w:r>
        <w:rPr>
          <w:spacing w:val="23"/>
        </w:rPr>
        <w:t xml:space="preserve"> </w:t>
      </w:r>
      <w:r>
        <w:t>(используемый материал, форма, размер, назначение, способ сборки);</w:t>
      </w:r>
    </w:p>
    <w:p w14:paraId="7FAB450D" w14:textId="77777777" w:rsidR="0013436E" w:rsidRDefault="0013436E">
      <w:pPr>
        <w:sectPr w:rsidR="0013436E">
          <w:pgSz w:w="11910" w:h="16840"/>
          <w:pgMar w:top="480" w:right="280" w:bottom="800" w:left="1160" w:header="0" w:footer="553" w:gutter="0"/>
          <w:cols w:space="720"/>
        </w:sectPr>
      </w:pPr>
    </w:p>
    <w:p w14:paraId="6884F829" w14:textId="77777777" w:rsidR="0013436E" w:rsidRDefault="00AE3229">
      <w:pPr>
        <w:pStyle w:val="a3"/>
        <w:spacing w:before="61"/>
        <w:ind w:firstLine="566"/>
      </w:pPr>
      <w:r>
        <w:lastRenderedPageBreak/>
        <w:t>—выполнять действия</w:t>
      </w:r>
      <w:r>
        <w:rPr>
          <w:spacing w:val="-2"/>
        </w:rPr>
        <w:t xml:space="preserve"> </w:t>
      </w:r>
      <w:r>
        <w:t>анализа и</w:t>
      </w:r>
      <w:r>
        <w:rPr>
          <w:spacing w:val="-3"/>
        </w:rPr>
        <w:t xml:space="preserve"> </w:t>
      </w:r>
      <w:r>
        <w:t>синтеза,</w:t>
      </w:r>
      <w:r>
        <w:rPr>
          <w:spacing w:val="-1"/>
        </w:rPr>
        <w:t xml:space="preserve"> </w:t>
      </w:r>
      <w:r>
        <w:t>сравнения, классификации предметов/изделий</w:t>
      </w:r>
      <w:r>
        <w:rPr>
          <w:spacing w:val="-3"/>
        </w:rPr>
        <w:t xml:space="preserve"> </w:t>
      </w:r>
      <w:r>
        <w:t xml:space="preserve">с учётом указанных </w:t>
      </w:r>
      <w:r>
        <w:rPr>
          <w:spacing w:val="-2"/>
        </w:rPr>
        <w:t>критериев;</w:t>
      </w:r>
    </w:p>
    <w:p w14:paraId="50312139" w14:textId="77777777" w:rsidR="0013436E" w:rsidRDefault="00AE3229">
      <w:pPr>
        <w:pStyle w:val="a3"/>
        <w:spacing w:before="1"/>
        <w:ind w:firstLine="566"/>
      </w:pPr>
      <w:r>
        <w:t>—анализировать</w:t>
      </w:r>
      <w:r>
        <w:rPr>
          <w:spacing w:val="25"/>
        </w:rPr>
        <w:t xml:space="preserve"> </w:t>
      </w:r>
      <w:r>
        <w:t>устройство</w:t>
      </w:r>
      <w:r>
        <w:rPr>
          <w:spacing w:val="26"/>
        </w:rPr>
        <w:t xml:space="preserve"> </w:t>
      </w:r>
      <w:r>
        <w:t>простых</w:t>
      </w:r>
      <w:r>
        <w:rPr>
          <w:spacing w:val="24"/>
        </w:rPr>
        <w:t xml:space="preserve"> </w:t>
      </w:r>
      <w:r>
        <w:t>изделий</w:t>
      </w:r>
      <w:r>
        <w:rPr>
          <w:spacing w:val="24"/>
        </w:rPr>
        <w:t xml:space="preserve"> </w:t>
      </w:r>
      <w:r>
        <w:t>по</w:t>
      </w:r>
      <w:r>
        <w:rPr>
          <w:spacing w:val="23"/>
        </w:rPr>
        <w:t xml:space="preserve"> </w:t>
      </w:r>
      <w:r>
        <w:t>образцу,</w:t>
      </w:r>
      <w:r>
        <w:rPr>
          <w:spacing w:val="23"/>
        </w:rPr>
        <w:t xml:space="preserve"> </w:t>
      </w:r>
      <w:r>
        <w:t>рисунку,</w:t>
      </w:r>
      <w:r>
        <w:rPr>
          <w:spacing w:val="23"/>
        </w:rPr>
        <w:t xml:space="preserve"> </w:t>
      </w:r>
      <w:r>
        <w:t>выделять основные</w:t>
      </w:r>
      <w:r>
        <w:rPr>
          <w:spacing w:val="23"/>
        </w:rPr>
        <w:t xml:space="preserve"> </w:t>
      </w:r>
      <w:r>
        <w:t>и</w:t>
      </w:r>
      <w:r>
        <w:rPr>
          <w:spacing w:val="23"/>
        </w:rPr>
        <w:t xml:space="preserve"> </w:t>
      </w:r>
      <w:r>
        <w:t>второстепенные составляющие конструкции.</w:t>
      </w:r>
    </w:p>
    <w:p w14:paraId="07D469DE" w14:textId="77777777" w:rsidR="0013436E" w:rsidRDefault="00AE3229">
      <w:pPr>
        <w:spacing w:before="8"/>
        <w:ind w:left="825"/>
        <w:rPr>
          <w:sz w:val="20"/>
        </w:rPr>
      </w:pPr>
      <w:r>
        <w:rPr>
          <w:i/>
          <w:sz w:val="20"/>
        </w:rPr>
        <w:t>Работа</w:t>
      </w:r>
      <w:r>
        <w:rPr>
          <w:i/>
          <w:spacing w:val="-2"/>
          <w:sz w:val="20"/>
        </w:rPr>
        <w:t xml:space="preserve"> </w:t>
      </w:r>
      <w:r>
        <w:rPr>
          <w:i/>
          <w:sz w:val="20"/>
        </w:rPr>
        <w:t>с</w:t>
      </w:r>
      <w:r>
        <w:rPr>
          <w:i/>
          <w:spacing w:val="-5"/>
          <w:sz w:val="20"/>
        </w:rPr>
        <w:t xml:space="preserve"> </w:t>
      </w:r>
      <w:r>
        <w:rPr>
          <w:i/>
          <w:spacing w:val="-2"/>
          <w:sz w:val="20"/>
        </w:rPr>
        <w:t>информацией</w:t>
      </w:r>
      <w:r>
        <w:rPr>
          <w:spacing w:val="-2"/>
          <w:sz w:val="20"/>
        </w:rPr>
        <w:t>:</w:t>
      </w:r>
    </w:p>
    <w:p w14:paraId="7AEE1B2C" w14:textId="77777777" w:rsidR="0013436E" w:rsidRDefault="00AE3229">
      <w:pPr>
        <w:pStyle w:val="a3"/>
        <w:spacing w:before="8"/>
        <w:ind w:firstLine="566"/>
      </w:pPr>
      <w:r>
        <w:t>—находить</w:t>
      </w:r>
      <w:r>
        <w:rPr>
          <w:spacing w:val="40"/>
        </w:rPr>
        <w:t xml:space="preserve"> </w:t>
      </w:r>
      <w:r>
        <w:t>необходимую</w:t>
      </w:r>
      <w:r>
        <w:rPr>
          <w:spacing w:val="40"/>
        </w:rPr>
        <w:t xml:space="preserve"> </w:t>
      </w:r>
      <w:r>
        <w:t>для</w:t>
      </w:r>
      <w:r>
        <w:rPr>
          <w:spacing w:val="40"/>
        </w:rPr>
        <w:t xml:space="preserve"> </w:t>
      </w:r>
      <w:r>
        <w:t>выполнения</w:t>
      </w:r>
      <w:r>
        <w:rPr>
          <w:spacing w:val="40"/>
        </w:rPr>
        <w:t xml:space="preserve"> </w:t>
      </w:r>
      <w:r>
        <w:t>работы</w:t>
      </w:r>
      <w:r>
        <w:rPr>
          <w:spacing w:val="40"/>
        </w:rPr>
        <w:t xml:space="preserve"> </w:t>
      </w:r>
      <w:r>
        <w:t>информацию,</w:t>
      </w:r>
      <w:r>
        <w:rPr>
          <w:spacing w:val="40"/>
        </w:rPr>
        <w:t xml:space="preserve"> </w:t>
      </w:r>
      <w:r>
        <w:t>пользуясь</w:t>
      </w:r>
      <w:r>
        <w:rPr>
          <w:spacing w:val="40"/>
        </w:rPr>
        <w:t xml:space="preserve"> </w:t>
      </w:r>
      <w:r>
        <w:t>различными</w:t>
      </w:r>
      <w:r>
        <w:rPr>
          <w:spacing w:val="40"/>
        </w:rPr>
        <w:t xml:space="preserve"> </w:t>
      </w:r>
      <w:r>
        <w:t>источниками,</w:t>
      </w:r>
      <w:r>
        <w:rPr>
          <w:spacing w:val="40"/>
        </w:rPr>
        <w:t xml:space="preserve"> </w:t>
      </w:r>
      <w:r>
        <w:t>анализировать её и отбирать в соответствии с решаемой задачей;</w:t>
      </w:r>
    </w:p>
    <w:p w14:paraId="1B9569A9" w14:textId="77777777" w:rsidR="0013436E" w:rsidRDefault="00AE3229">
      <w:pPr>
        <w:pStyle w:val="a3"/>
        <w:spacing w:line="228" w:lineRule="exact"/>
        <w:ind w:left="825"/>
      </w:pPr>
      <w:r>
        <w:t>—на</w:t>
      </w:r>
      <w:r>
        <w:rPr>
          <w:spacing w:val="-9"/>
        </w:rPr>
        <w:t xml:space="preserve"> </w:t>
      </w:r>
      <w:r>
        <w:t>основе</w:t>
      </w:r>
      <w:r>
        <w:rPr>
          <w:spacing w:val="-9"/>
        </w:rPr>
        <w:t xml:space="preserve"> </w:t>
      </w:r>
      <w:r>
        <w:t>анализа</w:t>
      </w:r>
      <w:r>
        <w:rPr>
          <w:spacing w:val="-9"/>
        </w:rPr>
        <w:t xml:space="preserve"> </w:t>
      </w:r>
      <w:r>
        <w:t>информации</w:t>
      </w:r>
      <w:r>
        <w:rPr>
          <w:spacing w:val="-9"/>
        </w:rPr>
        <w:t xml:space="preserve"> </w:t>
      </w:r>
      <w:r>
        <w:t>производить</w:t>
      </w:r>
      <w:r>
        <w:rPr>
          <w:spacing w:val="-8"/>
        </w:rPr>
        <w:t xml:space="preserve"> </w:t>
      </w:r>
      <w:r>
        <w:t>выбор</w:t>
      </w:r>
      <w:r>
        <w:rPr>
          <w:spacing w:val="-8"/>
        </w:rPr>
        <w:t xml:space="preserve"> </w:t>
      </w:r>
      <w:r>
        <w:t>наиболее</w:t>
      </w:r>
      <w:r>
        <w:rPr>
          <w:spacing w:val="-8"/>
        </w:rPr>
        <w:t xml:space="preserve"> </w:t>
      </w:r>
      <w:r>
        <w:t>эффективных</w:t>
      </w:r>
      <w:r>
        <w:rPr>
          <w:spacing w:val="-10"/>
        </w:rPr>
        <w:t xml:space="preserve"> </w:t>
      </w:r>
      <w:r>
        <w:t>способов</w:t>
      </w:r>
      <w:r>
        <w:rPr>
          <w:spacing w:val="-9"/>
        </w:rPr>
        <w:t xml:space="preserve"> </w:t>
      </w:r>
      <w:r>
        <w:rPr>
          <w:spacing w:val="-2"/>
        </w:rPr>
        <w:t>работы;</w:t>
      </w:r>
    </w:p>
    <w:p w14:paraId="4E0349D7" w14:textId="77777777" w:rsidR="0013436E" w:rsidRDefault="00AE3229">
      <w:pPr>
        <w:pStyle w:val="a3"/>
        <w:ind w:firstLine="566"/>
      </w:pPr>
      <w:r>
        <w:t>—использовать знаково-символические средства для решения задач в умственной или</w:t>
      </w:r>
      <w:r>
        <w:rPr>
          <w:spacing w:val="25"/>
        </w:rPr>
        <w:t xml:space="preserve"> </w:t>
      </w:r>
      <w:r>
        <w:t>материализованной форме, выполнять действия моделирования, работать с моделями;</w:t>
      </w:r>
    </w:p>
    <w:p w14:paraId="6F34A7F3" w14:textId="77777777" w:rsidR="0013436E" w:rsidRDefault="00AE3229">
      <w:pPr>
        <w:pStyle w:val="a3"/>
        <w:spacing w:line="228" w:lineRule="exact"/>
        <w:ind w:left="825"/>
      </w:pPr>
      <w:r>
        <w:t>—осуществлять</w:t>
      </w:r>
      <w:r>
        <w:rPr>
          <w:spacing w:val="-9"/>
        </w:rPr>
        <w:t xml:space="preserve"> </w:t>
      </w:r>
      <w:r>
        <w:t>поиск</w:t>
      </w:r>
      <w:r>
        <w:rPr>
          <w:spacing w:val="-9"/>
        </w:rPr>
        <w:t xml:space="preserve"> </w:t>
      </w:r>
      <w:r>
        <w:t>дополнительной</w:t>
      </w:r>
      <w:r>
        <w:rPr>
          <w:spacing w:val="-10"/>
        </w:rPr>
        <w:t xml:space="preserve"> </w:t>
      </w:r>
      <w:r>
        <w:t>информации</w:t>
      </w:r>
      <w:r>
        <w:rPr>
          <w:spacing w:val="-9"/>
        </w:rPr>
        <w:t xml:space="preserve"> </w:t>
      </w:r>
      <w:r>
        <w:t>по</w:t>
      </w:r>
      <w:r>
        <w:rPr>
          <w:spacing w:val="-6"/>
        </w:rPr>
        <w:t xml:space="preserve"> </w:t>
      </w:r>
      <w:r>
        <w:t>тематике</w:t>
      </w:r>
      <w:r>
        <w:rPr>
          <w:spacing w:val="-8"/>
        </w:rPr>
        <w:t xml:space="preserve"> </w:t>
      </w:r>
      <w:r>
        <w:t>творческих</w:t>
      </w:r>
      <w:r>
        <w:rPr>
          <w:spacing w:val="-8"/>
        </w:rPr>
        <w:t xml:space="preserve"> </w:t>
      </w:r>
      <w:r>
        <w:t>и</w:t>
      </w:r>
      <w:r>
        <w:rPr>
          <w:spacing w:val="-9"/>
        </w:rPr>
        <w:t xml:space="preserve"> </w:t>
      </w:r>
      <w:r>
        <w:t>проектных</w:t>
      </w:r>
      <w:r>
        <w:rPr>
          <w:spacing w:val="-10"/>
        </w:rPr>
        <w:t xml:space="preserve"> </w:t>
      </w:r>
      <w:r>
        <w:rPr>
          <w:spacing w:val="-2"/>
        </w:rPr>
        <w:t>работ;</w:t>
      </w:r>
    </w:p>
    <w:p w14:paraId="521C163A" w14:textId="77777777" w:rsidR="0013436E" w:rsidRDefault="00AE3229">
      <w:pPr>
        <w:pStyle w:val="a3"/>
        <w:spacing w:before="1"/>
        <w:ind w:left="825"/>
      </w:pPr>
      <w:r>
        <w:t>—использовать</w:t>
      </w:r>
      <w:r>
        <w:rPr>
          <w:spacing w:val="-7"/>
        </w:rPr>
        <w:t xml:space="preserve"> </w:t>
      </w:r>
      <w:r>
        <w:t>рисунки</w:t>
      </w:r>
      <w:r>
        <w:rPr>
          <w:spacing w:val="-8"/>
        </w:rPr>
        <w:t xml:space="preserve"> </w:t>
      </w:r>
      <w:r>
        <w:t>из</w:t>
      </w:r>
      <w:r>
        <w:rPr>
          <w:spacing w:val="-5"/>
        </w:rPr>
        <w:t xml:space="preserve"> </w:t>
      </w:r>
      <w:r>
        <w:t>ресурса</w:t>
      </w:r>
      <w:r>
        <w:rPr>
          <w:spacing w:val="-7"/>
        </w:rPr>
        <w:t xml:space="preserve"> </w:t>
      </w:r>
      <w:r>
        <w:t>компьютера</w:t>
      </w:r>
      <w:r>
        <w:rPr>
          <w:spacing w:val="-7"/>
        </w:rPr>
        <w:t xml:space="preserve"> </w:t>
      </w:r>
      <w:r>
        <w:t>в</w:t>
      </w:r>
      <w:r>
        <w:rPr>
          <w:spacing w:val="-7"/>
        </w:rPr>
        <w:t xml:space="preserve"> </w:t>
      </w:r>
      <w:r>
        <w:t>оформлении</w:t>
      </w:r>
      <w:r>
        <w:rPr>
          <w:spacing w:val="-7"/>
        </w:rPr>
        <w:t xml:space="preserve"> </w:t>
      </w:r>
      <w:r>
        <w:t>изделий</w:t>
      </w:r>
      <w:r>
        <w:rPr>
          <w:spacing w:val="-7"/>
        </w:rPr>
        <w:t xml:space="preserve"> </w:t>
      </w:r>
      <w:r>
        <w:t>и</w:t>
      </w:r>
      <w:r>
        <w:rPr>
          <w:spacing w:val="-8"/>
        </w:rPr>
        <w:t xml:space="preserve"> </w:t>
      </w:r>
      <w:r>
        <w:rPr>
          <w:spacing w:val="-4"/>
        </w:rPr>
        <w:t>др.;</w:t>
      </w:r>
    </w:p>
    <w:p w14:paraId="1A8DA024" w14:textId="77777777" w:rsidR="0013436E" w:rsidRDefault="00AE3229">
      <w:pPr>
        <w:pStyle w:val="a3"/>
        <w:ind w:firstLine="566"/>
      </w:pPr>
      <w:r>
        <w:t>—использовать</w:t>
      </w:r>
      <w:r>
        <w:rPr>
          <w:spacing w:val="80"/>
          <w:w w:val="150"/>
        </w:rPr>
        <w:t xml:space="preserve"> </w:t>
      </w:r>
      <w:r>
        <w:t>средства</w:t>
      </w:r>
      <w:r>
        <w:rPr>
          <w:spacing w:val="80"/>
          <w:w w:val="150"/>
        </w:rPr>
        <w:t xml:space="preserve"> </w:t>
      </w:r>
      <w:r>
        <w:t>информационно-коммуникационных</w:t>
      </w:r>
      <w:r>
        <w:rPr>
          <w:spacing w:val="80"/>
          <w:w w:val="150"/>
        </w:rPr>
        <w:t xml:space="preserve"> </w:t>
      </w:r>
      <w:r>
        <w:t>технологий</w:t>
      </w:r>
      <w:r>
        <w:rPr>
          <w:spacing w:val="80"/>
          <w:w w:val="150"/>
        </w:rPr>
        <w:t xml:space="preserve"> </w:t>
      </w:r>
      <w:r>
        <w:t>для</w:t>
      </w:r>
      <w:r>
        <w:rPr>
          <w:spacing w:val="80"/>
          <w:w w:val="150"/>
        </w:rPr>
        <w:t xml:space="preserve"> </w:t>
      </w:r>
      <w:r>
        <w:t>решения</w:t>
      </w:r>
      <w:r>
        <w:rPr>
          <w:spacing w:val="80"/>
          <w:w w:val="150"/>
        </w:rPr>
        <w:t xml:space="preserve"> </w:t>
      </w:r>
      <w:r>
        <w:t>учебных</w:t>
      </w:r>
      <w:r>
        <w:rPr>
          <w:spacing w:val="80"/>
          <w:w w:val="150"/>
        </w:rPr>
        <w:t xml:space="preserve"> </w:t>
      </w:r>
      <w:r>
        <w:t>и практических задач, в том числе Интернет под руководством учителя.</w:t>
      </w:r>
    </w:p>
    <w:p w14:paraId="46453C3A" w14:textId="77777777" w:rsidR="0013436E" w:rsidRDefault="00AE3229">
      <w:pPr>
        <w:spacing w:before="1"/>
        <w:ind w:left="825"/>
        <w:rPr>
          <w:sz w:val="20"/>
        </w:rPr>
      </w:pPr>
      <w:r>
        <w:rPr>
          <w:i/>
          <w:spacing w:val="-2"/>
          <w:sz w:val="20"/>
        </w:rPr>
        <w:t>Коммуникативные</w:t>
      </w:r>
      <w:r>
        <w:rPr>
          <w:i/>
          <w:spacing w:val="12"/>
          <w:sz w:val="20"/>
        </w:rPr>
        <w:t xml:space="preserve"> </w:t>
      </w:r>
      <w:r>
        <w:rPr>
          <w:i/>
          <w:spacing w:val="-4"/>
          <w:sz w:val="20"/>
        </w:rPr>
        <w:t>УУД</w:t>
      </w:r>
      <w:r>
        <w:rPr>
          <w:spacing w:val="-4"/>
          <w:sz w:val="20"/>
        </w:rPr>
        <w:t>:</w:t>
      </w:r>
    </w:p>
    <w:p w14:paraId="69244AEB" w14:textId="77777777" w:rsidR="0013436E" w:rsidRDefault="00AE3229">
      <w:pPr>
        <w:pStyle w:val="a3"/>
        <w:spacing w:before="3"/>
        <w:ind w:firstLine="566"/>
      </w:pPr>
      <w:r>
        <w:t>—соблюдать</w:t>
      </w:r>
      <w:r>
        <w:rPr>
          <w:spacing w:val="40"/>
        </w:rPr>
        <w:t xml:space="preserve"> </w:t>
      </w:r>
      <w:r>
        <w:t>правила</w:t>
      </w:r>
      <w:r>
        <w:rPr>
          <w:spacing w:val="40"/>
        </w:rPr>
        <w:t xml:space="preserve"> </w:t>
      </w:r>
      <w:r>
        <w:t>участия</w:t>
      </w:r>
      <w:r>
        <w:rPr>
          <w:spacing w:val="40"/>
        </w:rPr>
        <w:t xml:space="preserve"> </w:t>
      </w:r>
      <w:r>
        <w:t>в</w:t>
      </w:r>
      <w:r>
        <w:rPr>
          <w:spacing w:val="40"/>
        </w:rPr>
        <w:t xml:space="preserve"> </w:t>
      </w:r>
      <w:r>
        <w:t>диалоге:</w:t>
      </w:r>
      <w:r>
        <w:rPr>
          <w:spacing w:val="40"/>
        </w:rPr>
        <w:t xml:space="preserve"> </w:t>
      </w:r>
      <w:r>
        <w:t>ставить</w:t>
      </w:r>
      <w:r>
        <w:rPr>
          <w:spacing w:val="40"/>
        </w:rPr>
        <w:t xml:space="preserve"> </w:t>
      </w:r>
      <w:r>
        <w:t>вопросы,</w:t>
      </w:r>
      <w:r>
        <w:rPr>
          <w:spacing w:val="40"/>
        </w:rPr>
        <w:t xml:space="preserve"> </w:t>
      </w:r>
      <w:r>
        <w:t>аргументировать</w:t>
      </w:r>
      <w:r>
        <w:rPr>
          <w:spacing w:val="40"/>
        </w:rPr>
        <w:t xml:space="preserve"> </w:t>
      </w:r>
      <w:r>
        <w:t>и</w:t>
      </w:r>
      <w:r>
        <w:rPr>
          <w:spacing w:val="40"/>
        </w:rPr>
        <w:t xml:space="preserve"> </w:t>
      </w:r>
      <w:r>
        <w:t>доказывать</w:t>
      </w:r>
      <w:r>
        <w:rPr>
          <w:spacing w:val="40"/>
        </w:rPr>
        <w:t xml:space="preserve"> </w:t>
      </w:r>
      <w:r>
        <w:t>свою</w:t>
      </w:r>
      <w:r>
        <w:rPr>
          <w:spacing w:val="40"/>
        </w:rPr>
        <w:t xml:space="preserve"> </w:t>
      </w:r>
      <w:r>
        <w:t>точку зрения, уважительно относиться к чужому мнению;</w:t>
      </w:r>
    </w:p>
    <w:p w14:paraId="305B0F03" w14:textId="77777777" w:rsidR="0013436E" w:rsidRDefault="00AE3229">
      <w:pPr>
        <w:pStyle w:val="a3"/>
        <w:ind w:firstLine="566"/>
      </w:pPr>
      <w:r>
        <w:t>—описывать</w:t>
      </w:r>
      <w:r>
        <w:rPr>
          <w:spacing w:val="40"/>
        </w:rPr>
        <w:t xml:space="preserve"> </w:t>
      </w:r>
      <w:r>
        <w:t>факты</w:t>
      </w:r>
      <w:r>
        <w:rPr>
          <w:spacing w:val="40"/>
        </w:rPr>
        <w:t xml:space="preserve"> </w:t>
      </w:r>
      <w:r>
        <w:t>из</w:t>
      </w:r>
      <w:r>
        <w:rPr>
          <w:spacing w:val="40"/>
        </w:rPr>
        <w:t xml:space="preserve"> </w:t>
      </w:r>
      <w:r>
        <w:t>истории</w:t>
      </w:r>
      <w:r>
        <w:rPr>
          <w:spacing w:val="40"/>
        </w:rPr>
        <w:t xml:space="preserve"> </w:t>
      </w:r>
      <w:r>
        <w:t>развития</w:t>
      </w:r>
      <w:r>
        <w:rPr>
          <w:spacing w:val="40"/>
        </w:rPr>
        <w:t xml:space="preserve"> </w:t>
      </w:r>
      <w:r>
        <w:t>ремёсел</w:t>
      </w:r>
      <w:r>
        <w:rPr>
          <w:spacing w:val="40"/>
        </w:rPr>
        <w:t xml:space="preserve"> </w:t>
      </w:r>
      <w:r>
        <w:t>на</w:t>
      </w:r>
      <w:r>
        <w:rPr>
          <w:spacing w:val="40"/>
        </w:rPr>
        <w:t xml:space="preserve"> </w:t>
      </w:r>
      <w:r>
        <w:t>Руси</w:t>
      </w:r>
      <w:r>
        <w:rPr>
          <w:spacing w:val="40"/>
        </w:rPr>
        <w:t xml:space="preserve"> </w:t>
      </w:r>
      <w:r>
        <w:t>и</w:t>
      </w:r>
      <w:r>
        <w:rPr>
          <w:spacing w:val="40"/>
        </w:rPr>
        <w:t xml:space="preserve"> </w:t>
      </w:r>
      <w:r>
        <w:t>в</w:t>
      </w:r>
      <w:r>
        <w:rPr>
          <w:spacing w:val="40"/>
        </w:rPr>
        <w:t xml:space="preserve"> </w:t>
      </w:r>
      <w:r>
        <w:t>России,</w:t>
      </w:r>
      <w:r>
        <w:rPr>
          <w:spacing w:val="40"/>
        </w:rPr>
        <w:t xml:space="preserve"> </w:t>
      </w:r>
      <w:r>
        <w:t>высказывать</w:t>
      </w:r>
      <w:r>
        <w:rPr>
          <w:spacing w:val="40"/>
        </w:rPr>
        <w:t xml:space="preserve"> </w:t>
      </w:r>
      <w:r>
        <w:t>своё</w:t>
      </w:r>
      <w:r>
        <w:rPr>
          <w:spacing w:val="40"/>
        </w:rPr>
        <w:t xml:space="preserve"> </w:t>
      </w:r>
      <w:r>
        <w:t>отношение</w:t>
      </w:r>
      <w:r>
        <w:rPr>
          <w:spacing w:val="40"/>
        </w:rPr>
        <w:t xml:space="preserve"> </w:t>
      </w:r>
      <w:r>
        <w:t>к предметам декоративно-прикладного искусства разных народов РФ;</w:t>
      </w:r>
    </w:p>
    <w:p w14:paraId="305BA04F" w14:textId="77777777" w:rsidR="0013436E" w:rsidRDefault="00AE3229">
      <w:pPr>
        <w:pStyle w:val="a3"/>
        <w:ind w:firstLine="566"/>
      </w:pPr>
      <w:r>
        <w:t>—создавать</w:t>
      </w:r>
      <w:r>
        <w:rPr>
          <w:spacing w:val="80"/>
        </w:rPr>
        <w:t xml:space="preserve"> </w:t>
      </w:r>
      <w:r>
        <w:t>тексты-рассуждения:</w:t>
      </w:r>
      <w:r>
        <w:rPr>
          <w:spacing w:val="80"/>
        </w:rPr>
        <w:t xml:space="preserve"> </w:t>
      </w:r>
      <w:r>
        <w:t>раскрывать</w:t>
      </w:r>
      <w:r>
        <w:rPr>
          <w:spacing w:val="80"/>
        </w:rPr>
        <w:t xml:space="preserve"> </w:t>
      </w:r>
      <w:r>
        <w:t>последовательность</w:t>
      </w:r>
      <w:r>
        <w:rPr>
          <w:spacing w:val="80"/>
        </w:rPr>
        <w:t xml:space="preserve"> </w:t>
      </w:r>
      <w:r>
        <w:t>операций</w:t>
      </w:r>
      <w:r>
        <w:rPr>
          <w:spacing w:val="80"/>
        </w:rPr>
        <w:t xml:space="preserve"> </w:t>
      </w:r>
      <w:r>
        <w:t>при</w:t>
      </w:r>
      <w:r>
        <w:rPr>
          <w:spacing w:val="80"/>
        </w:rPr>
        <w:t xml:space="preserve"> </w:t>
      </w:r>
      <w:r>
        <w:t>работе</w:t>
      </w:r>
      <w:r>
        <w:rPr>
          <w:spacing w:val="80"/>
        </w:rPr>
        <w:t xml:space="preserve"> </w:t>
      </w:r>
      <w:r>
        <w:t>с</w:t>
      </w:r>
      <w:r>
        <w:rPr>
          <w:spacing w:val="80"/>
        </w:rPr>
        <w:t xml:space="preserve"> </w:t>
      </w:r>
      <w:r>
        <w:t>разными</w:t>
      </w:r>
      <w:r>
        <w:rPr>
          <w:spacing w:val="80"/>
        </w:rPr>
        <w:t xml:space="preserve"> </w:t>
      </w:r>
      <w:r>
        <w:rPr>
          <w:spacing w:val="-2"/>
        </w:rPr>
        <w:t>материалами;</w:t>
      </w:r>
    </w:p>
    <w:p w14:paraId="4621D5B5" w14:textId="77777777" w:rsidR="0013436E" w:rsidRDefault="00AE3229">
      <w:pPr>
        <w:pStyle w:val="a3"/>
        <w:spacing w:before="1"/>
        <w:ind w:firstLine="566"/>
      </w:pPr>
      <w: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r>
        <w:rPr>
          <w:i/>
        </w:rPr>
        <w:t>Регулятивные УУД</w:t>
      </w:r>
      <w:r>
        <w:t>:</w:t>
      </w:r>
    </w:p>
    <w:p w14:paraId="1B1066E2" w14:textId="77777777" w:rsidR="0013436E" w:rsidRDefault="00AE3229">
      <w:pPr>
        <w:pStyle w:val="a3"/>
        <w:ind w:firstLine="566"/>
      </w:pPr>
      <w:r>
        <w:t>—понимать</w:t>
      </w:r>
      <w:r>
        <w:rPr>
          <w:spacing w:val="80"/>
        </w:rPr>
        <w:t xml:space="preserve"> </w:t>
      </w:r>
      <w:r>
        <w:t>и</w:t>
      </w:r>
      <w:r>
        <w:rPr>
          <w:spacing w:val="80"/>
        </w:rPr>
        <w:t xml:space="preserve"> </w:t>
      </w:r>
      <w:r>
        <w:t>принимать</w:t>
      </w:r>
      <w:r>
        <w:rPr>
          <w:spacing w:val="80"/>
        </w:rPr>
        <w:t xml:space="preserve"> </w:t>
      </w:r>
      <w:r>
        <w:t>учебную</w:t>
      </w:r>
      <w:r>
        <w:rPr>
          <w:spacing w:val="80"/>
        </w:rPr>
        <w:t xml:space="preserve"> </w:t>
      </w:r>
      <w:r>
        <w:t>задачу,</w:t>
      </w:r>
      <w:r>
        <w:rPr>
          <w:spacing w:val="80"/>
        </w:rPr>
        <w:t xml:space="preserve"> </w:t>
      </w:r>
      <w:r>
        <w:t>самостоятельно</w:t>
      </w:r>
      <w:r>
        <w:rPr>
          <w:spacing w:val="80"/>
        </w:rPr>
        <w:t xml:space="preserve"> </w:t>
      </w:r>
      <w:r>
        <w:t>определять</w:t>
      </w:r>
      <w:r>
        <w:rPr>
          <w:spacing w:val="80"/>
        </w:rPr>
        <w:t xml:space="preserve"> </w:t>
      </w:r>
      <w:r>
        <w:t>цели</w:t>
      </w:r>
      <w:r>
        <w:rPr>
          <w:spacing w:val="80"/>
        </w:rPr>
        <w:t xml:space="preserve"> </w:t>
      </w:r>
      <w:r>
        <w:t xml:space="preserve">учебно-познавательной </w:t>
      </w:r>
      <w:r>
        <w:rPr>
          <w:spacing w:val="-2"/>
        </w:rPr>
        <w:t>деятельности;</w:t>
      </w:r>
    </w:p>
    <w:p w14:paraId="5F47B5AE" w14:textId="77777777" w:rsidR="0013436E" w:rsidRDefault="00AE3229">
      <w:pPr>
        <w:pStyle w:val="a3"/>
        <w:ind w:firstLine="566"/>
      </w:pPr>
      <w:r>
        <w:t xml:space="preserve">—планировать практическую работу в соответствии с поставленной целью и выполнять её в соответствии с </w:t>
      </w:r>
      <w:r>
        <w:rPr>
          <w:spacing w:val="-2"/>
        </w:rPr>
        <w:t>планом;</w:t>
      </w:r>
    </w:p>
    <w:p w14:paraId="5D11BC49" w14:textId="77777777" w:rsidR="0013436E" w:rsidRDefault="00AE3229">
      <w:pPr>
        <w:pStyle w:val="a3"/>
        <w:ind w:firstLine="566"/>
      </w:pPr>
      <w:r>
        <w:t xml:space="preserve">—на основе анализа причинно-следственных связей между действиями и их результатами прогнозировать </w:t>
      </w:r>
      <w:r>
        <w:rPr>
          <w:spacing w:val="-2"/>
        </w:rPr>
        <w:t>практические</w:t>
      </w:r>
    </w:p>
    <w:p w14:paraId="0C7121D3" w14:textId="77777777" w:rsidR="0013436E" w:rsidRDefault="00AE3229">
      <w:pPr>
        <w:pStyle w:val="a3"/>
        <w:spacing w:line="228" w:lineRule="exact"/>
        <w:ind w:left="825"/>
      </w:pPr>
      <w:r>
        <w:t>«шаги»</w:t>
      </w:r>
      <w:r>
        <w:rPr>
          <w:spacing w:val="-11"/>
        </w:rPr>
        <w:t xml:space="preserve"> </w:t>
      </w:r>
      <w:r>
        <w:t>для</w:t>
      </w:r>
      <w:r>
        <w:rPr>
          <w:spacing w:val="-8"/>
        </w:rPr>
        <w:t xml:space="preserve"> </w:t>
      </w:r>
      <w:r>
        <w:t>получения</w:t>
      </w:r>
      <w:r>
        <w:rPr>
          <w:spacing w:val="-7"/>
        </w:rPr>
        <w:t xml:space="preserve"> </w:t>
      </w:r>
      <w:r>
        <w:t>необходимого</w:t>
      </w:r>
      <w:r>
        <w:rPr>
          <w:spacing w:val="-9"/>
        </w:rPr>
        <w:t xml:space="preserve"> </w:t>
      </w:r>
      <w:r>
        <w:rPr>
          <w:spacing w:val="-2"/>
        </w:rPr>
        <w:t>результата;</w:t>
      </w:r>
    </w:p>
    <w:p w14:paraId="6B2B654E" w14:textId="77777777" w:rsidR="0013436E" w:rsidRDefault="00AE3229">
      <w:pPr>
        <w:pStyle w:val="a3"/>
        <w:ind w:right="284" w:firstLine="566"/>
        <w:jc w:val="both"/>
      </w:pPr>
      <w: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14:paraId="7ADA5060" w14:textId="77777777" w:rsidR="0013436E" w:rsidRDefault="00AE3229">
      <w:pPr>
        <w:pStyle w:val="a3"/>
        <w:spacing w:before="1"/>
        <w:ind w:left="825"/>
        <w:jc w:val="both"/>
      </w:pPr>
      <w:r>
        <w:t>—проявлять</w:t>
      </w:r>
      <w:r>
        <w:rPr>
          <w:spacing w:val="-11"/>
        </w:rPr>
        <w:t xml:space="preserve"> </w:t>
      </w:r>
      <w:r>
        <w:t>волевую</w:t>
      </w:r>
      <w:r>
        <w:rPr>
          <w:spacing w:val="-10"/>
        </w:rPr>
        <w:t xml:space="preserve"> </w:t>
      </w:r>
      <w:r>
        <w:t>саморегуляцию</w:t>
      </w:r>
      <w:r>
        <w:rPr>
          <w:spacing w:val="-8"/>
        </w:rPr>
        <w:t xml:space="preserve"> </w:t>
      </w:r>
      <w:r>
        <w:t>при</w:t>
      </w:r>
      <w:r>
        <w:rPr>
          <w:spacing w:val="-11"/>
        </w:rPr>
        <w:t xml:space="preserve"> </w:t>
      </w:r>
      <w:r>
        <w:t>выполнении</w:t>
      </w:r>
      <w:r>
        <w:rPr>
          <w:spacing w:val="-11"/>
        </w:rPr>
        <w:t xml:space="preserve"> </w:t>
      </w:r>
      <w:r>
        <w:rPr>
          <w:spacing w:val="-2"/>
        </w:rPr>
        <w:t>задания.</w:t>
      </w:r>
    </w:p>
    <w:p w14:paraId="244A7A92" w14:textId="77777777" w:rsidR="0013436E" w:rsidRDefault="00AE3229">
      <w:pPr>
        <w:ind w:left="825"/>
        <w:jc w:val="both"/>
        <w:rPr>
          <w:sz w:val="20"/>
        </w:rPr>
      </w:pPr>
      <w:r>
        <w:rPr>
          <w:i/>
          <w:sz w:val="20"/>
        </w:rPr>
        <w:t>Совместная</w:t>
      </w:r>
      <w:r>
        <w:rPr>
          <w:i/>
          <w:spacing w:val="-10"/>
          <w:sz w:val="20"/>
        </w:rPr>
        <w:t xml:space="preserve"> </w:t>
      </w:r>
      <w:r>
        <w:rPr>
          <w:i/>
          <w:spacing w:val="-2"/>
          <w:sz w:val="20"/>
        </w:rPr>
        <w:t>деятельность</w:t>
      </w:r>
      <w:r>
        <w:rPr>
          <w:spacing w:val="-2"/>
          <w:sz w:val="20"/>
        </w:rPr>
        <w:t>:</w:t>
      </w:r>
    </w:p>
    <w:p w14:paraId="584D0B14" w14:textId="77777777" w:rsidR="0013436E" w:rsidRDefault="00AE3229">
      <w:pPr>
        <w:pStyle w:val="a3"/>
        <w:spacing w:before="8"/>
        <w:ind w:right="289" w:firstLine="566"/>
        <w:jc w:val="both"/>
      </w:pPr>
      <w: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14:paraId="1EAEE884" w14:textId="77777777" w:rsidR="0013436E" w:rsidRDefault="00AE3229">
      <w:pPr>
        <w:pStyle w:val="a3"/>
        <w:spacing w:before="1"/>
        <w:ind w:right="284" w:firstLine="566"/>
        <w:jc w:val="both"/>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371AD929" w14:textId="77777777" w:rsidR="0013436E" w:rsidRDefault="00AE3229">
      <w:pPr>
        <w:pStyle w:val="a3"/>
        <w:ind w:right="284" w:firstLine="566"/>
        <w:jc w:val="both"/>
      </w:pPr>
      <w: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14:paraId="1C09BF21" w14:textId="77777777" w:rsidR="0013436E" w:rsidRDefault="00AE3229">
      <w:pPr>
        <w:pStyle w:val="2"/>
        <w:spacing w:before="5"/>
        <w:ind w:left="258"/>
        <w:jc w:val="both"/>
      </w:pPr>
      <w:r>
        <w:rPr>
          <w:noProof/>
          <w:lang w:eastAsia="ru-RU"/>
        </w:rPr>
        <mc:AlternateContent>
          <mc:Choice Requires="wps">
            <w:drawing>
              <wp:anchor distT="0" distB="0" distL="0" distR="0" simplePos="0" relativeHeight="487588864" behindDoc="1" locked="0" layoutInCell="1" allowOverlap="1" wp14:anchorId="050D4CC0" wp14:editId="6A4613F3">
                <wp:simplePos x="0" y="0"/>
                <wp:positionH relativeFrom="page">
                  <wp:posOffset>882700</wp:posOffset>
                </wp:positionH>
                <wp:positionV relativeFrom="paragraph">
                  <wp:posOffset>187705</wp:posOffset>
                </wp:positionV>
                <wp:extent cx="6338570" cy="635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8570" cy="6350"/>
                        </a:xfrm>
                        <a:custGeom>
                          <a:avLst/>
                          <a:gdLst/>
                          <a:ahLst/>
                          <a:cxnLst/>
                          <a:rect l="l" t="t" r="r" b="b"/>
                          <a:pathLst>
                            <a:path w="6338570" h="6350">
                              <a:moveTo>
                                <a:pt x="6338061" y="0"/>
                              </a:moveTo>
                              <a:lnTo>
                                <a:pt x="0" y="0"/>
                              </a:lnTo>
                              <a:lnTo>
                                <a:pt x="0" y="6096"/>
                              </a:lnTo>
                              <a:lnTo>
                                <a:pt x="6338061" y="6096"/>
                              </a:lnTo>
                              <a:lnTo>
                                <a:pt x="63380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shape w14:anchorId="4EB96D64" id="Graphic 30" o:spid="_x0000_s1026" style="position:absolute;margin-left:69.5pt;margin-top:14.8pt;width:499.1pt;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63385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" path="m6338061,l,,,6096r6338061,l6338061,xe" fillcolor="black" stroked="f">
                <v:path arrowok="t"/>
                <w10:wrap type="topAndBottom" anchorx="page"/>
              </v:shape>
            </w:pict>
          </mc:Fallback>
        </mc:AlternateContent>
      </w:r>
      <w:r>
        <w:rPr>
          <w:spacing w:val="-2"/>
        </w:rPr>
        <w:t>Планируемые</w:t>
      </w:r>
      <w:r>
        <w:rPr>
          <w:spacing w:val="12"/>
        </w:rPr>
        <w:t xml:space="preserve"> </w:t>
      </w:r>
      <w:r>
        <w:rPr>
          <w:spacing w:val="-2"/>
        </w:rPr>
        <w:t>образовательные</w:t>
      </w:r>
      <w:r>
        <w:rPr>
          <w:spacing w:val="13"/>
        </w:rPr>
        <w:t xml:space="preserve"> </w:t>
      </w:r>
      <w:r>
        <w:rPr>
          <w:spacing w:val="-2"/>
        </w:rPr>
        <w:t>результаты</w:t>
      </w:r>
    </w:p>
    <w:p w14:paraId="3CF62889" w14:textId="77777777" w:rsidR="0013436E" w:rsidRDefault="00AE3229">
      <w:pPr>
        <w:pStyle w:val="a3"/>
        <w:ind w:right="294" w:firstLine="566"/>
        <w:jc w:val="both"/>
      </w:pPr>
      <w:r>
        <w:t>Изучение предмета «Технология»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4A7DD78D" w14:textId="77777777" w:rsidR="0013436E" w:rsidRDefault="00AE3229">
      <w:pPr>
        <w:pStyle w:val="2"/>
        <w:jc w:val="both"/>
      </w:pPr>
      <w:r>
        <w:t>Личностные</w:t>
      </w:r>
      <w:r>
        <w:rPr>
          <w:spacing w:val="-10"/>
        </w:rPr>
        <w:t xml:space="preserve"> </w:t>
      </w:r>
      <w:r>
        <w:rPr>
          <w:spacing w:val="-2"/>
        </w:rPr>
        <w:t>результаты</w:t>
      </w:r>
    </w:p>
    <w:p w14:paraId="58C31683" w14:textId="77777777" w:rsidR="0013436E" w:rsidRDefault="00AE3229">
      <w:pPr>
        <w:pStyle w:val="a3"/>
        <w:spacing w:before="63"/>
        <w:ind w:right="284" w:firstLine="566"/>
        <w:jc w:val="both"/>
      </w:pPr>
      <w:r>
        <w:t>В результате изучения предмета «Технология» в начальной школе у обучающегося будут сформированы следующие личностные новообразования:</w:t>
      </w:r>
    </w:p>
    <w:p w14:paraId="4F4374B5" w14:textId="77777777" w:rsidR="0013436E" w:rsidRDefault="00AE3229">
      <w:pPr>
        <w:pStyle w:val="a3"/>
        <w:ind w:right="284" w:firstLine="566"/>
        <w:jc w:val="both"/>
      </w:pP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69E12AC7" w14:textId="77777777" w:rsidR="0013436E" w:rsidRDefault="00AE3229">
      <w:pPr>
        <w:pStyle w:val="a3"/>
        <w:ind w:right="294" w:firstLine="566"/>
        <w:jc w:val="both"/>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7E330B20" w14:textId="77777777" w:rsidR="0013436E" w:rsidRDefault="00AE3229">
      <w:pPr>
        <w:pStyle w:val="a3"/>
        <w:spacing w:before="1"/>
        <w:ind w:right="286" w:firstLine="566"/>
        <w:jc w:val="both"/>
      </w:pPr>
      <w: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14:paraId="073ECDFA" w14:textId="77777777" w:rsidR="0013436E" w:rsidRDefault="00AE3229">
      <w:pPr>
        <w:pStyle w:val="a3"/>
        <w:ind w:right="282" w:firstLine="566"/>
        <w:jc w:val="both"/>
      </w:pPr>
      <w: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0F70B356" w14:textId="77777777" w:rsidR="0013436E" w:rsidRDefault="00AE3229">
      <w:pPr>
        <w:pStyle w:val="a3"/>
        <w:ind w:right="284" w:firstLine="566"/>
        <w:jc w:val="both"/>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719C909A" w14:textId="77777777" w:rsidR="0013436E" w:rsidRDefault="00AE3229">
      <w:pPr>
        <w:pStyle w:val="a3"/>
        <w:ind w:right="285" w:firstLine="566"/>
        <w:jc w:val="both"/>
      </w:pPr>
      <w: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14:paraId="1E646426" w14:textId="77777777" w:rsidR="0013436E" w:rsidRDefault="00AE3229">
      <w:pPr>
        <w:pStyle w:val="a3"/>
        <w:ind w:right="285" w:firstLine="566"/>
        <w:jc w:val="both"/>
      </w:pPr>
      <w:r>
        <w:t>—готовность вступать в сотрудничество с другими людьми с учётом этики общения; проявление толерантности и доброжелательности.</w:t>
      </w:r>
    </w:p>
    <w:p w14:paraId="0C62D78E" w14:textId="77777777" w:rsidR="0013436E" w:rsidRDefault="00AE3229">
      <w:pPr>
        <w:pStyle w:val="2"/>
        <w:spacing w:before="5" w:line="312" w:lineRule="auto"/>
        <w:ind w:right="6963"/>
        <w:jc w:val="both"/>
      </w:pPr>
      <w:r>
        <w:t>Метапредметные</w:t>
      </w:r>
      <w:r>
        <w:rPr>
          <w:spacing w:val="-13"/>
        </w:rPr>
        <w:t xml:space="preserve"> </w:t>
      </w:r>
      <w:r>
        <w:t>результаты Познавательные УУД:</w:t>
      </w:r>
    </w:p>
    <w:p w14:paraId="46F41C95" w14:textId="77777777" w:rsidR="0013436E" w:rsidRDefault="0013436E">
      <w:pPr>
        <w:spacing w:line="312" w:lineRule="auto"/>
        <w:jc w:val="both"/>
        <w:sectPr w:rsidR="0013436E">
          <w:pgSz w:w="11910" w:h="16840"/>
          <w:pgMar w:top="480" w:right="280" w:bottom="800" w:left="1160" w:header="0" w:footer="553" w:gutter="0"/>
          <w:cols w:space="720"/>
        </w:sectPr>
      </w:pPr>
    </w:p>
    <w:p w14:paraId="1DF94A3C" w14:textId="77777777" w:rsidR="0013436E" w:rsidRDefault="00AE3229">
      <w:pPr>
        <w:pStyle w:val="a3"/>
        <w:spacing w:before="61"/>
        <w:ind w:right="283" w:firstLine="566"/>
        <w:jc w:val="both"/>
      </w:pPr>
      <w:r>
        <w:lastRenderedPageBreak/>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7FA1ABEC" w14:textId="77777777" w:rsidR="0013436E" w:rsidRDefault="00AE3229">
      <w:pPr>
        <w:pStyle w:val="a3"/>
        <w:spacing w:before="1"/>
        <w:ind w:left="825"/>
        <w:jc w:val="both"/>
      </w:pPr>
      <w:r>
        <w:t>—осуществлять</w:t>
      </w:r>
      <w:r>
        <w:rPr>
          <w:spacing w:val="-8"/>
        </w:rPr>
        <w:t xml:space="preserve"> </w:t>
      </w:r>
      <w:r>
        <w:t>анализ</w:t>
      </w:r>
      <w:r>
        <w:rPr>
          <w:spacing w:val="-8"/>
        </w:rPr>
        <w:t xml:space="preserve"> </w:t>
      </w:r>
      <w:r>
        <w:t>объектов</w:t>
      </w:r>
      <w:r>
        <w:rPr>
          <w:spacing w:val="-9"/>
        </w:rPr>
        <w:t xml:space="preserve"> </w:t>
      </w:r>
      <w:r>
        <w:t>и</w:t>
      </w:r>
      <w:r>
        <w:rPr>
          <w:spacing w:val="-7"/>
        </w:rPr>
        <w:t xml:space="preserve"> </w:t>
      </w:r>
      <w:r>
        <w:t>изделий</w:t>
      </w:r>
      <w:r>
        <w:rPr>
          <w:spacing w:val="-8"/>
        </w:rPr>
        <w:t xml:space="preserve"> </w:t>
      </w:r>
      <w:r>
        <w:t>с</w:t>
      </w:r>
      <w:r>
        <w:rPr>
          <w:spacing w:val="-8"/>
        </w:rPr>
        <w:t xml:space="preserve"> </w:t>
      </w:r>
      <w:r>
        <w:t>выделением</w:t>
      </w:r>
      <w:r>
        <w:rPr>
          <w:spacing w:val="-7"/>
        </w:rPr>
        <w:t xml:space="preserve"> </w:t>
      </w:r>
      <w:r>
        <w:t>существенных</w:t>
      </w:r>
      <w:r>
        <w:rPr>
          <w:spacing w:val="-9"/>
        </w:rPr>
        <w:t xml:space="preserve"> </w:t>
      </w:r>
      <w:r>
        <w:t>и</w:t>
      </w:r>
      <w:r>
        <w:rPr>
          <w:spacing w:val="-7"/>
        </w:rPr>
        <w:t xml:space="preserve"> </w:t>
      </w:r>
      <w:r>
        <w:t>несущественных</w:t>
      </w:r>
      <w:r>
        <w:rPr>
          <w:spacing w:val="-6"/>
        </w:rPr>
        <w:t xml:space="preserve"> </w:t>
      </w:r>
      <w:r>
        <w:rPr>
          <w:spacing w:val="-2"/>
        </w:rPr>
        <w:t>признаков;</w:t>
      </w:r>
    </w:p>
    <w:p w14:paraId="784D6B8D" w14:textId="77777777" w:rsidR="0013436E" w:rsidRDefault="00AE3229">
      <w:pPr>
        <w:pStyle w:val="a3"/>
        <w:spacing w:before="3" w:line="229" w:lineRule="exact"/>
        <w:ind w:left="825"/>
        <w:jc w:val="both"/>
      </w:pPr>
      <w:r>
        <w:t>—сравнивать</w:t>
      </w:r>
      <w:r>
        <w:rPr>
          <w:spacing w:val="-7"/>
        </w:rPr>
        <w:t xml:space="preserve"> </w:t>
      </w:r>
      <w:r>
        <w:t>группы</w:t>
      </w:r>
      <w:r>
        <w:rPr>
          <w:spacing w:val="-7"/>
        </w:rPr>
        <w:t xml:space="preserve"> </w:t>
      </w:r>
      <w:r>
        <w:t>объектов/изделий,</w:t>
      </w:r>
      <w:r>
        <w:rPr>
          <w:spacing w:val="-7"/>
        </w:rPr>
        <w:t xml:space="preserve"> </w:t>
      </w:r>
      <w:r>
        <w:t>выделять</w:t>
      </w:r>
      <w:r>
        <w:rPr>
          <w:spacing w:val="-7"/>
        </w:rPr>
        <w:t xml:space="preserve"> </w:t>
      </w:r>
      <w:r>
        <w:t>в</w:t>
      </w:r>
      <w:r>
        <w:rPr>
          <w:spacing w:val="-6"/>
        </w:rPr>
        <w:t xml:space="preserve"> </w:t>
      </w:r>
      <w:r>
        <w:t>них</w:t>
      </w:r>
      <w:r>
        <w:rPr>
          <w:spacing w:val="-6"/>
        </w:rPr>
        <w:t xml:space="preserve"> </w:t>
      </w:r>
      <w:r>
        <w:t>общее</w:t>
      </w:r>
      <w:r>
        <w:rPr>
          <w:spacing w:val="-7"/>
        </w:rPr>
        <w:t xml:space="preserve"> </w:t>
      </w:r>
      <w:r>
        <w:t>и</w:t>
      </w:r>
      <w:r>
        <w:rPr>
          <w:spacing w:val="-7"/>
        </w:rPr>
        <w:t xml:space="preserve"> </w:t>
      </w:r>
      <w:r>
        <w:rPr>
          <w:spacing w:val="-2"/>
        </w:rPr>
        <w:t>различия;</w:t>
      </w:r>
    </w:p>
    <w:p w14:paraId="4D23F2F0" w14:textId="77777777" w:rsidR="0013436E" w:rsidRDefault="00AE3229">
      <w:pPr>
        <w:pStyle w:val="a3"/>
        <w:ind w:right="287" w:firstLine="566"/>
        <w:jc w:val="both"/>
      </w:pPr>
      <w:r>
        <w:t xml:space="preserve">—делать обобщения (технико-технологического и декоративно-художественного характера) по изучаемой </w:t>
      </w:r>
      <w:r>
        <w:rPr>
          <w:spacing w:val="-2"/>
        </w:rPr>
        <w:t>тематике;</w:t>
      </w:r>
    </w:p>
    <w:p w14:paraId="772BBE9F" w14:textId="77777777" w:rsidR="0013436E" w:rsidRDefault="00AE3229">
      <w:pPr>
        <w:pStyle w:val="a3"/>
        <w:spacing w:before="2"/>
        <w:ind w:right="286" w:firstLine="566"/>
        <w:jc w:val="both"/>
      </w:pPr>
      <w:r>
        <w:t>—использовать схемы, модели и простейшие чертежи в собственной практической творческой</w:t>
      </w:r>
      <w:r>
        <w:rPr>
          <w:spacing w:val="40"/>
        </w:rPr>
        <w:t xml:space="preserve"> </w:t>
      </w:r>
      <w:r>
        <w:rPr>
          <w:spacing w:val="-2"/>
        </w:rPr>
        <w:t>деятельности;</w:t>
      </w:r>
    </w:p>
    <w:p w14:paraId="643CC701" w14:textId="77777777" w:rsidR="0013436E" w:rsidRDefault="00AE3229">
      <w:pPr>
        <w:pStyle w:val="a3"/>
        <w:ind w:right="285" w:firstLine="566"/>
        <w:jc w:val="both"/>
      </w:pPr>
      <w: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0AAB6B46" w14:textId="77777777" w:rsidR="0013436E" w:rsidRDefault="00AE3229">
      <w:pPr>
        <w:pStyle w:val="a3"/>
        <w:ind w:right="283" w:firstLine="566"/>
        <w:jc w:val="both"/>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6D3F2435" w14:textId="77777777" w:rsidR="0013436E" w:rsidRDefault="00AE3229">
      <w:pPr>
        <w:pStyle w:val="2"/>
        <w:spacing w:before="3"/>
        <w:jc w:val="both"/>
      </w:pPr>
      <w:r>
        <w:t>Работа</w:t>
      </w:r>
      <w:r>
        <w:rPr>
          <w:spacing w:val="-4"/>
        </w:rPr>
        <w:t xml:space="preserve"> </w:t>
      </w:r>
      <w:r>
        <w:t>с</w:t>
      </w:r>
      <w:r>
        <w:rPr>
          <w:spacing w:val="-3"/>
        </w:rPr>
        <w:t xml:space="preserve"> </w:t>
      </w:r>
      <w:r>
        <w:rPr>
          <w:spacing w:val="-2"/>
        </w:rPr>
        <w:t>информацией:</w:t>
      </w:r>
    </w:p>
    <w:p w14:paraId="2A5D05E8" w14:textId="77777777" w:rsidR="0013436E" w:rsidRDefault="00AE3229">
      <w:pPr>
        <w:pStyle w:val="a3"/>
        <w:spacing w:before="50"/>
        <w:ind w:right="294" w:firstLine="566"/>
        <w:jc w:val="both"/>
      </w:pPr>
      <w: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14:paraId="4DB86A79" w14:textId="77777777" w:rsidR="0013436E" w:rsidRDefault="00AE3229">
      <w:pPr>
        <w:pStyle w:val="a3"/>
        <w:spacing w:before="1"/>
        <w:ind w:right="286" w:firstLine="566"/>
        <w:jc w:val="both"/>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36D991F4" w14:textId="77777777" w:rsidR="0013436E" w:rsidRDefault="00AE3229">
      <w:pPr>
        <w:pStyle w:val="a3"/>
        <w:spacing w:before="1"/>
        <w:ind w:right="281" w:firstLine="566"/>
        <w:jc w:val="both"/>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53C109FE" w14:textId="77777777" w:rsidR="0013436E" w:rsidRDefault="00AE3229">
      <w:pPr>
        <w:pStyle w:val="a3"/>
        <w:spacing w:before="2"/>
        <w:ind w:right="294" w:firstLine="566"/>
        <w:jc w:val="both"/>
      </w:pPr>
      <w:r>
        <w:t xml:space="preserve">—следовать при выполнении работы инструкциям учителя или представленным в других информационных </w:t>
      </w:r>
      <w:r>
        <w:rPr>
          <w:spacing w:val="-2"/>
        </w:rPr>
        <w:t>источниках.</w:t>
      </w:r>
    </w:p>
    <w:p w14:paraId="2FA932A3" w14:textId="77777777" w:rsidR="0013436E" w:rsidRDefault="00AE3229">
      <w:pPr>
        <w:pStyle w:val="2"/>
        <w:spacing w:before="3"/>
        <w:jc w:val="both"/>
      </w:pPr>
      <w:r>
        <w:rPr>
          <w:spacing w:val="-2"/>
        </w:rPr>
        <w:t>Коммуникативные</w:t>
      </w:r>
      <w:r>
        <w:rPr>
          <w:spacing w:val="13"/>
        </w:rPr>
        <w:t xml:space="preserve"> </w:t>
      </w:r>
      <w:r>
        <w:rPr>
          <w:spacing w:val="-4"/>
        </w:rPr>
        <w:t>УУД:</w:t>
      </w:r>
    </w:p>
    <w:p w14:paraId="09085722" w14:textId="77777777" w:rsidR="0013436E" w:rsidRDefault="00AE3229">
      <w:pPr>
        <w:pStyle w:val="a3"/>
        <w:spacing w:before="51"/>
        <w:ind w:right="282" w:firstLine="566"/>
        <w:jc w:val="both"/>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20036482" w14:textId="77777777" w:rsidR="0013436E" w:rsidRDefault="00AE3229">
      <w:pPr>
        <w:pStyle w:val="a3"/>
        <w:spacing w:before="54"/>
        <w:ind w:right="284" w:firstLine="566"/>
        <w:jc w:val="both"/>
      </w:pPr>
      <w:r>
        <w:t>—создавать тексты-описания на основе наблюдений (рассматривания) изделий декоративно-прикладного искусства народов России;</w:t>
      </w:r>
    </w:p>
    <w:p w14:paraId="3D3388B2" w14:textId="77777777" w:rsidR="0013436E" w:rsidRDefault="00AE3229">
      <w:pPr>
        <w:pStyle w:val="a3"/>
        <w:spacing w:before="1"/>
        <w:ind w:right="294" w:firstLine="566"/>
        <w:jc w:val="both"/>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7D0FFAB7" w14:textId="77777777" w:rsidR="0013436E" w:rsidRDefault="00AE3229">
      <w:pPr>
        <w:pStyle w:val="a3"/>
        <w:spacing w:before="1"/>
        <w:ind w:left="825"/>
        <w:jc w:val="both"/>
      </w:pPr>
      <w:r>
        <w:t>—объяснять</w:t>
      </w:r>
      <w:r>
        <w:rPr>
          <w:spacing w:val="-9"/>
        </w:rPr>
        <w:t xml:space="preserve"> </w:t>
      </w:r>
      <w:r>
        <w:t>последовательность</w:t>
      </w:r>
      <w:r>
        <w:rPr>
          <w:spacing w:val="-9"/>
        </w:rPr>
        <w:t xml:space="preserve"> </w:t>
      </w:r>
      <w:r>
        <w:t>совершаемых</w:t>
      </w:r>
      <w:r>
        <w:rPr>
          <w:spacing w:val="-11"/>
        </w:rPr>
        <w:t xml:space="preserve"> </w:t>
      </w:r>
      <w:r>
        <w:t>действий</w:t>
      </w:r>
      <w:r>
        <w:rPr>
          <w:spacing w:val="-11"/>
        </w:rPr>
        <w:t xml:space="preserve"> </w:t>
      </w:r>
      <w:r>
        <w:t>при</w:t>
      </w:r>
      <w:r>
        <w:rPr>
          <w:spacing w:val="-10"/>
        </w:rPr>
        <w:t xml:space="preserve"> </w:t>
      </w:r>
      <w:r>
        <w:t>создании</w:t>
      </w:r>
      <w:r>
        <w:rPr>
          <w:spacing w:val="-11"/>
        </w:rPr>
        <w:t xml:space="preserve"> </w:t>
      </w:r>
      <w:r>
        <w:rPr>
          <w:spacing w:val="-2"/>
        </w:rPr>
        <w:t>изделия.</w:t>
      </w:r>
    </w:p>
    <w:p w14:paraId="69122774" w14:textId="77777777" w:rsidR="0013436E" w:rsidRDefault="00AE3229">
      <w:pPr>
        <w:pStyle w:val="2"/>
        <w:spacing w:before="5"/>
        <w:jc w:val="both"/>
      </w:pPr>
      <w:r>
        <w:rPr>
          <w:spacing w:val="-2"/>
        </w:rPr>
        <w:t>Регулятивные</w:t>
      </w:r>
      <w:r>
        <w:rPr>
          <w:spacing w:val="9"/>
        </w:rPr>
        <w:t xml:space="preserve"> </w:t>
      </w:r>
      <w:r>
        <w:rPr>
          <w:spacing w:val="-4"/>
        </w:rPr>
        <w:t>УУД:</w:t>
      </w:r>
    </w:p>
    <w:p w14:paraId="78807969" w14:textId="77777777" w:rsidR="0013436E" w:rsidRDefault="00AE3229">
      <w:pPr>
        <w:pStyle w:val="a3"/>
        <w:spacing w:before="48"/>
        <w:ind w:right="289" w:firstLine="566"/>
        <w:jc w:val="both"/>
      </w:pPr>
      <w:r>
        <w:t>—рационально</w:t>
      </w:r>
      <w:r>
        <w:rPr>
          <w:spacing w:val="-2"/>
        </w:rPr>
        <w:t xml:space="preserve"> </w:t>
      </w:r>
      <w:r>
        <w:t>организовывать</w:t>
      </w:r>
      <w:r>
        <w:rPr>
          <w:spacing w:val="-2"/>
        </w:rPr>
        <w:t xml:space="preserve"> </w:t>
      </w:r>
      <w:r>
        <w:t>свою</w:t>
      </w:r>
      <w:r>
        <w:rPr>
          <w:spacing w:val="-2"/>
        </w:rPr>
        <w:t xml:space="preserve"> </w:t>
      </w:r>
      <w:r>
        <w:t>работу</w:t>
      </w:r>
      <w:r>
        <w:rPr>
          <w:spacing w:val="-3"/>
        </w:rPr>
        <w:t xml:space="preserve"> </w:t>
      </w:r>
      <w:r>
        <w:t>(подготовка рабочего</w:t>
      </w:r>
      <w:r>
        <w:rPr>
          <w:spacing w:val="-2"/>
        </w:rPr>
        <w:t xml:space="preserve"> </w:t>
      </w:r>
      <w:r>
        <w:t>места,</w:t>
      </w:r>
      <w:r>
        <w:rPr>
          <w:spacing w:val="-2"/>
        </w:rPr>
        <w:t xml:space="preserve"> </w:t>
      </w:r>
      <w:r>
        <w:t>поддержание и</w:t>
      </w:r>
      <w:r>
        <w:rPr>
          <w:spacing w:val="-2"/>
        </w:rPr>
        <w:t xml:space="preserve"> </w:t>
      </w:r>
      <w:r>
        <w:t>наведение</w:t>
      </w:r>
      <w:r>
        <w:rPr>
          <w:spacing w:val="-2"/>
        </w:rPr>
        <w:t xml:space="preserve"> </w:t>
      </w:r>
      <w:r>
        <w:t>порядка, уборка после работы);</w:t>
      </w:r>
    </w:p>
    <w:p w14:paraId="73BE9D0A" w14:textId="77777777" w:rsidR="0013436E" w:rsidRDefault="00AE3229">
      <w:pPr>
        <w:pStyle w:val="a3"/>
        <w:spacing w:before="4" w:line="229" w:lineRule="exact"/>
        <w:ind w:left="825"/>
        <w:jc w:val="both"/>
      </w:pPr>
      <w:r>
        <w:t>—выполнять</w:t>
      </w:r>
      <w:r>
        <w:rPr>
          <w:spacing w:val="-10"/>
        </w:rPr>
        <w:t xml:space="preserve"> </w:t>
      </w:r>
      <w:r>
        <w:t>правила</w:t>
      </w:r>
      <w:r>
        <w:rPr>
          <w:spacing w:val="-9"/>
        </w:rPr>
        <w:t xml:space="preserve"> </w:t>
      </w:r>
      <w:r>
        <w:t>безопасности</w:t>
      </w:r>
      <w:r>
        <w:rPr>
          <w:spacing w:val="-9"/>
        </w:rPr>
        <w:t xml:space="preserve"> </w:t>
      </w:r>
      <w:r>
        <w:t>труда</w:t>
      </w:r>
      <w:r>
        <w:rPr>
          <w:spacing w:val="-8"/>
        </w:rPr>
        <w:t xml:space="preserve"> </w:t>
      </w:r>
      <w:r>
        <w:t>при</w:t>
      </w:r>
      <w:r>
        <w:rPr>
          <w:spacing w:val="-10"/>
        </w:rPr>
        <w:t xml:space="preserve"> </w:t>
      </w:r>
      <w:r>
        <w:t>выполнении</w:t>
      </w:r>
      <w:r>
        <w:rPr>
          <w:spacing w:val="-6"/>
        </w:rPr>
        <w:t xml:space="preserve"> </w:t>
      </w:r>
      <w:r>
        <w:rPr>
          <w:spacing w:val="-2"/>
        </w:rPr>
        <w:t>работы;</w:t>
      </w:r>
    </w:p>
    <w:p w14:paraId="729B780C" w14:textId="77777777" w:rsidR="0013436E" w:rsidRDefault="00AE3229">
      <w:pPr>
        <w:pStyle w:val="a3"/>
        <w:spacing w:line="229" w:lineRule="exact"/>
        <w:ind w:left="825"/>
        <w:jc w:val="both"/>
      </w:pPr>
      <w:r>
        <w:t>—планировать</w:t>
      </w:r>
      <w:r>
        <w:rPr>
          <w:spacing w:val="-8"/>
        </w:rPr>
        <w:t xml:space="preserve"> </w:t>
      </w:r>
      <w:r>
        <w:t>работу,</w:t>
      </w:r>
      <w:r>
        <w:rPr>
          <w:spacing w:val="-7"/>
        </w:rPr>
        <w:t xml:space="preserve"> </w:t>
      </w:r>
      <w:r>
        <w:t>соотносить</w:t>
      </w:r>
      <w:r>
        <w:rPr>
          <w:spacing w:val="-8"/>
        </w:rPr>
        <w:t xml:space="preserve"> </w:t>
      </w:r>
      <w:r>
        <w:t>свои</w:t>
      </w:r>
      <w:r>
        <w:rPr>
          <w:spacing w:val="-8"/>
        </w:rPr>
        <w:t xml:space="preserve"> </w:t>
      </w:r>
      <w:r>
        <w:t>действия</w:t>
      </w:r>
      <w:r>
        <w:rPr>
          <w:spacing w:val="-9"/>
        </w:rPr>
        <w:t xml:space="preserve"> </w:t>
      </w:r>
      <w:r>
        <w:t>с</w:t>
      </w:r>
      <w:r>
        <w:rPr>
          <w:spacing w:val="-5"/>
        </w:rPr>
        <w:t xml:space="preserve"> </w:t>
      </w:r>
      <w:r>
        <w:t>поставленной</w:t>
      </w:r>
      <w:r>
        <w:rPr>
          <w:spacing w:val="-6"/>
        </w:rPr>
        <w:t xml:space="preserve"> </w:t>
      </w:r>
      <w:r>
        <w:rPr>
          <w:spacing w:val="-2"/>
        </w:rPr>
        <w:t>целью;</w:t>
      </w:r>
    </w:p>
    <w:p w14:paraId="51596875" w14:textId="77777777" w:rsidR="0013436E" w:rsidRDefault="00AE3229">
      <w:pPr>
        <w:pStyle w:val="a3"/>
        <w:spacing w:before="3"/>
        <w:ind w:right="286" w:firstLine="566"/>
        <w:jc w:val="both"/>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6E093355" w14:textId="77777777" w:rsidR="0013436E" w:rsidRDefault="00AE3229">
      <w:pPr>
        <w:pStyle w:val="a3"/>
        <w:ind w:right="287" w:firstLine="566"/>
        <w:jc w:val="both"/>
      </w:pPr>
      <w: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14:paraId="7203341E" w14:textId="77777777" w:rsidR="0013436E" w:rsidRDefault="00AE3229">
      <w:pPr>
        <w:pStyle w:val="a3"/>
        <w:ind w:left="825"/>
        <w:jc w:val="both"/>
      </w:pPr>
      <w:r>
        <w:t>—проявлять</w:t>
      </w:r>
      <w:r>
        <w:rPr>
          <w:spacing w:val="-11"/>
        </w:rPr>
        <w:t xml:space="preserve"> </w:t>
      </w:r>
      <w:r>
        <w:t>волевую</w:t>
      </w:r>
      <w:r>
        <w:rPr>
          <w:spacing w:val="-11"/>
        </w:rPr>
        <w:t xml:space="preserve"> </w:t>
      </w:r>
      <w:r>
        <w:t>саморегуляцию</w:t>
      </w:r>
      <w:r>
        <w:rPr>
          <w:spacing w:val="-9"/>
        </w:rPr>
        <w:t xml:space="preserve"> </w:t>
      </w:r>
      <w:r>
        <w:t>при</w:t>
      </w:r>
      <w:r>
        <w:rPr>
          <w:spacing w:val="-11"/>
        </w:rPr>
        <w:t xml:space="preserve"> </w:t>
      </w:r>
      <w:r>
        <w:t>выполнении</w:t>
      </w:r>
      <w:r>
        <w:rPr>
          <w:spacing w:val="-11"/>
        </w:rPr>
        <w:t xml:space="preserve"> </w:t>
      </w:r>
      <w:r>
        <w:rPr>
          <w:spacing w:val="-2"/>
        </w:rPr>
        <w:t>работы.</w:t>
      </w:r>
    </w:p>
    <w:p w14:paraId="7FF366FE" w14:textId="77777777" w:rsidR="0013436E" w:rsidRDefault="00AE3229">
      <w:pPr>
        <w:pStyle w:val="2"/>
        <w:spacing w:before="4"/>
        <w:jc w:val="both"/>
      </w:pPr>
      <w:r>
        <w:t>Совместная</w:t>
      </w:r>
      <w:r>
        <w:rPr>
          <w:spacing w:val="-9"/>
        </w:rPr>
        <w:t xml:space="preserve"> </w:t>
      </w:r>
      <w:r>
        <w:rPr>
          <w:spacing w:val="-2"/>
        </w:rPr>
        <w:t>деятельность:</w:t>
      </w:r>
    </w:p>
    <w:p w14:paraId="37C32778" w14:textId="77777777" w:rsidR="0013436E" w:rsidRDefault="00AE3229">
      <w:pPr>
        <w:pStyle w:val="a3"/>
        <w:spacing w:before="49"/>
        <w:ind w:right="283" w:firstLine="566"/>
        <w:jc w:val="both"/>
      </w:pPr>
      <w: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w:t>
      </w:r>
      <w:r>
        <w:rPr>
          <w:spacing w:val="-2"/>
        </w:rPr>
        <w:t>сотрудничество;</w:t>
      </w:r>
    </w:p>
    <w:p w14:paraId="54CDF08C" w14:textId="77777777" w:rsidR="0013436E" w:rsidRDefault="00AE3229">
      <w:pPr>
        <w:pStyle w:val="a3"/>
        <w:spacing w:before="1"/>
        <w:ind w:right="283" w:firstLine="566"/>
        <w:jc w:val="both"/>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7B920F69" w14:textId="77777777" w:rsidR="0013436E" w:rsidRDefault="00AE3229">
      <w:pPr>
        <w:pStyle w:val="a3"/>
        <w:spacing w:before="3"/>
        <w:ind w:right="287" w:firstLine="566"/>
        <w:jc w:val="both"/>
      </w:pPr>
      <w:r>
        <w:t>—понимать особенности проектной деятельности, выдвигать несложные идеи решений предлагаемых проектных</w:t>
      </w:r>
      <w:r>
        <w:rPr>
          <w:spacing w:val="-3"/>
        </w:rPr>
        <w:t xml:space="preserve"> </w:t>
      </w:r>
      <w:r>
        <w:t>заданий,</w:t>
      </w:r>
      <w:r>
        <w:rPr>
          <w:spacing w:val="-2"/>
        </w:rPr>
        <w:t xml:space="preserve"> </w:t>
      </w:r>
      <w:r>
        <w:t>мысленно</w:t>
      </w:r>
      <w:r>
        <w:rPr>
          <w:spacing w:val="-1"/>
        </w:rPr>
        <w:t xml:space="preserve"> </w:t>
      </w:r>
      <w:r>
        <w:t>создавать</w:t>
      </w:r>
      <w:r>
        <w:rPr>
          <w:spacing w:val="-2"/>
        </w:rPr>
        <w:t xml:space="preserve"> </w:t>
      </w:r>
      <w:r>
        <w:t>конструктивный</w:t>
      </w:r>
      <w:r>
        <w:rPr>
          <w:spacing w:val="-3"/>
        </w:rPr>
        <w:t xml:space="preserve"> </w:t>
      </w:r>
      <w:r>
        <w:t>замысел,</w:t>
      </w:r>
      <w:r>
        <w:rPr>
          <w:spacing w:val="-2"/>
        </w:rPr>
        <w:t xml:space="preserve"> </w:t>
      </w:r>
      <w:r>
        <w:t>осуществлять</w:t>
      </w:r>
      <w:r>
        <w:rPr>
          <w:spacing w:val="-2"/>
        </w:rPr>
        <w:t xml:space="preserve"> </w:t>
      </w:r>
      <w:r>
        <w:t>выбор</w:t>
      </w:r>
      <w:r>
        <w:rPr>
          <w:spacing w:val="-1"/>
        </w:rPr>
        <w:t xml:space="preserve"> </w:t>
      </w:r>
      <w:r>
        <w:t>средств</w:t>
      </w:r>
      <w:r>
        <w:rPr>
          <w:spacing w:val="-3"/>
        </w:rPr>
        <w:t xml:space="preserve"> </w:t>
      </w:r>
      <w:r>
        <w:t>и</w:t>
      </w:r>
      <w:r>
        <w:rPr>
          <w:spacing w:val="-3"/>
        </w:rPr>
        <w:t xml:space="preserve"> </w:t>
      </w:r>
      <w:r>
        <w:t>способов</w:t>
      </w:r>
      <w:r>
        <w:rPr>
          <w:spacing w:val="-2"/>
        </w:rPr>
        <w:t xml:space="preserve"> </w:t>
      </w:r>
      <w:r>
        <w:t>для его практического воплощения; предъявлять аргументы для защиты продукта проектной деятельности.</w:t>
      </w:r>
    </w:p>
    <w:p w14:paraId="2D662635" w14:textId="77777777" w:rsidR="0013436E" w:rsidRDefault="00AE3229">
      <w:pPr>
        <w:pStyle w:val="2"/>
        <w:spacing w:before="5" w:line="300" w:lineRule="auto"/>
        <w:ind w:right="7336"/>
      </w:pPr>
      <w:r>
        <w:t>Предметные</w:t>
      </w:r>
      <w:r>
        <w:rPr>
          <w:spacing w:val="-13"/>
        </w:rPr>
        <w:t xml:space="preserve"> </w:t>
      </w:r>
      <w:r>
        <w:t>результаты 1 класс</w:t>
      </w:r>
    </w:p>
    <w:p w14:paraId="42D48ADB" w14:textId="77777777" w:rsidR="0013436E" w:rsidRDefault="00AE3229">
      <w:pPr>
        <w:spacing w:line="224" w:lineRule="exact"/>
        <w:ind w:left="825"/>
        <w:rPr>
          <w:sz w:val="20"/>
        </w:rPr>
      </w:pPr>
      <w:r>
        <w:rPr>
          <w:sz w:val="20"/>
        </w:rPr>
        <w:t>К</w:t>
      </w:r>
      <w:r>
        <w:rPr>
          <w:spacing w:val="-7"/>
          <w:sz w:val="20"/>
        </w:rPr>
        <w:t xml:space="preserve"> </w:t>
      </w:r>
      <w:r>
        <w:rPr>
          <w:sz w:val="20"/>
        </w:rPr>
        <w:t>концу</w:t>
      </w:r>
      <w:r>
        <w:rPr>
          <w:spacing w:val="-9"/>
          <w:sz w:val="20"/>
        </w:rPr>
        <w:t xml:space="preserve"> </w:t>
      </w:r>
      <w:r>
        <w:rPr>
          <w:sz w:val="20"/>
        </w:rPr>
        <w:t>обучения</w:t>
      </w:r>
      <w:r>
        <w:rPr>
          <w:spacing w:val="-3"/>
          <w:sz w:val="20"/>
        </w:rPr>
        <w:t xml:space="preserve"> </w:t>
      </w:r>
      <w:r>
        <w:rPr>
          <w:b/>
          <w:sz w:val="20"/>
        </w:rPr>
        <w:t>в</w:t>
      </w:r>
      <w:r>
        <w:rPr>
          <w:b/>
          <w:spacing w:val="-6"/>
          <w:sz w:val="20"/>
        </w:rPr>
        <w:t xml:space="preserve"> </w:t>
      </w:r>
      <w:r>
        <w:rPr>
          <w:b/>
          <w:sz w:val="20"/>
        </w:rPr>
        <w:t>первом</w:t>
      </w:r>
      <w:r>
        <w:rPr>
          <w:b/>
          <w:spacing w:val="-4"/>
          <w:sz w:val="20"/>
        </w:rPr>
        <w:t xml:space="preserve"> </w:t>
      </w:r>
      <w:r>
        <w:rPr>
          <w:b/>
          <w:sz w:val="20"/>
        </w:rPr>
        <w:t>классе</w:t>
      </w:r>
      <w:r>
        <w:rPr>
          <w:b/>
          <w:spacing w:val="-4"/>
          <w:sz w:val="20"/>
        </w:rPr>
        <w:t xml:space="preserve"> </w:t>
      </w:r>
      <w:r>
        <w:rPr>
          <w:sz w:val="20"/>
        </w:rPr>
        <w:t>обучающийся</w:t>
      </w:r>
      <w:r>
        <w:rPr>
          <w:spacing w:val="-6"/>
          <w:sz w:val="20"/>
        </w:rPr>
        <w:t xml:space="preserve"> </w:t>
      </w:r>
      <w:r>
        <w:rPr>
          <w:spacing w:val="-2"/>
          <w:sz w:val="20"/>
        </w:rPr>
        <w:t>научится:</w:t>
      </w:r>
    </w:p>
    <w:p w14:paraId="6EDFD7F6" w14:textId="77777777" w:rsidR="0013436E" w:rsidRDefault="00AE3229">
      <w:pPr>
        <w:pStyle w:val="a3"/>
        <w:spacing w:before="5"/>
        <w:ind w:right="286" w:firstLine="566"/>
        <w:jc w:val="both"/>
      </w:pPr>
      <w:r>
        <w:t>—правильно организовывать свой труд: своевременно подготавливать и убирать рабочее место, поддерживать порядок на нём в процессе труда;</w:t>
      </w:r>
    </w:p>
    <w:p w14:paraId="1C6CE17E" w14:textId="77777777" w:rsidR="0013436E" w:rsidRDefault="00AE3229">
      <w:pPr>
        <w:pStyle w:val="a3"/>
        <w:spacing w:before="1"/>
        <w:ind w:left="825"/>
        <w:jc w:val="both"/>
      </w:pPr>
      <w:r>
        <w:t>—применять</w:t>
      </w:r>
      <w:r>
        <w:rPr>
          <w:spacing w:val="-6"/>
        </w:rPr>
        <w:t xml:space="preserve"> </w:t>
      </w:r>
      <w:r>
        <w:t>правила</w:t>
      </w:r>
      <w:r>
        <w:rPr>
          <w:spacing w:val="-7"/>
        </w:rPr>
        <w:t xml:space="preserve"> </w:t>
      </w:r>
      <w:r>
        <w:t>безопасной</w:t>
      </w:r>
      <w:r>
        <w:rPr>
          <w:spacing w:val="-8"/>
        </w:rPr>
        <w:t xml:space="preserve"> </w:t>
      </w:r>
      <w:r>
        <w:t>работы</w:t>
      </w:r>
      <w:r>
        <w:rPr>
          <w:spacing w:val="-8"/>
        </w:rPr>
        <w:t xml:space="preserve"> </w:t>
      </w:r>
      <w:r>
        <w:t>ножницами,</w:t>
      </w:r>
      <w:r>
        <w:rPr>
          <w:spacing w:val="-7"/>
        </w:rPr>
        <w:t xml:space="preserve"> </w:t>
      </w:r>
      <w:r>
        <w:t>иглой</w:t>
      </w:r>
      <w:r>
        <w:rPr>
          <w:spacing w:val="-8"/>
        </w:rPr>
        <w:t xml:space="preserve"> </w:t>
      </w:r>
      <w:r>
        <w:t>и</w:t>
      </w:r>
      <w:r>
        <w:rPr>
          <w:spacing w:val="-8"/>
        </w:rPr>
        <w:t xml:space="preserve"> </w:t>
      </w:r>
      <w:r>
        <w:t>аккуратной</w:t>
      </w:r>
      <w:r>
        <w:rPr>
          <w:spacing w:val="-8"/>
        </w:rPr>
        <w:t xml:space="preserve"> </w:t>
      </w:r>
      <w:r>
        <w:t>работы</w:t>
      </w:r>
      <w:r>
        <w:rPr>
          <w:spacing w:val="-8"/>
        </w:rPr>
        <w:t xml:space="preserve"> </w:t>
      </w:r>
      <w:r>
        <w:t>с</w:t>
      </w:r>
      <w:r>
        <w:rPr>
          <w:spacing w:val="-4"/>
        </w:rPr>
        <w:t xml:space="preserve"> </w:t>
      </w:r>
      <w:r>
        <w:rPr>
          <w:spacing w:val="-2"/>
        </w:rPr>
        <w:t>клеем;</w:t>
      </w:r>
    </w:p>
    <w:p w14:paraId="1813729F" w14:textId="77777777" w:rsidR="0013436E" w:rsidRDefault="00AE3229">
      <w:pPr>
        <w:pStyle w:val="a3"/>
        <w:spacing w:before="2"/>
        <w:ind w:right="288" w:firstLine="566"/>
        <w:jc w:val="both"/>
      </w:pPr>
      <w: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3D20FB0E" w14:textId="77777777" w:rsidR="0013436E" w:rsidRDefault="00AE3229">
      <w:pPr>
        <w:pStyle w:val="a3"/>
        <w:spacing w:before="4"/>
        <w:ind w:right="284" w:firstLine="566"/>
        <w:jc w:val="both"/>
      </w:pPr>
      <w:r>
        <w:t>—определять названия и назначение основных инструментов и приспособлений для ручного труда</w:t>
      </w:r>
      <w:r>
        <w:rPr>
          <w:spacing w:val="80"/>
        </w:rPr>
        <w:t xml:space="preserve"> </w:t>
      </w:r>
      <w:r>
        <w:t>(линейка, карандаш, ножницы, игла, шаблон, стека и др.), использовать их в практической работе;</w:t>
      </w:r>
    </w:p>
    <w:p w14:paraId="354C11E4" w14:textId="77777777" w:rsidR="0013436E" w:rsidRDefault="00AE3229">
      <w:pPr>
        <w:pStyle w:val="a3"/>
        <w:spacing w:before="3"/>
        <w:ind w:right="286" w:firstLine="566"/>
        <w:jc w:val="both"/>
      </w:pPr>
      <w: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14:paraId="42572E72" w14:textId="77777777" w:rsidR="0013436E" w:rsidRDefault="00AE3229">
      <w:pPr>
        <w:pStyle w:val="a3"/>
        <w:spacing w:before="4"/>
        <w:ind w:right="288" w:firstLine="566"/>
        <w:jc w:val="both"/>
      </w:pPr>
      <w:r>
        <w:t>—ориентироваться в наименованиях основных технологических операций: разметка деталей, выделение деталей, сборка изделия;</w:t>
      </w:r>
    </w:p>
    <w:p w14:paraId="259DA45B" w14:textId="77777777" w:rsidR="0013436E" w:rsidRDefault="0013436E">
      <w:pPr>
        <w:jc w:val="both"/>
        <w:sectPr w:rsidR="0013436E">
          <w:pgSz w:w="11910" w:h="16840"/>
          <w:pgMar w:top="480" w:right="280" w:bottom="800" w:left="1160" w:header="0" w:footer="553" w:gutter="0"/>
          <w:cols w:space="720"/>
        </w:sectPr>
      </w:pPr>
    </w:p>
    <w:p w14:paraId="2BB701D7" w14:textId="77777777" w:rsidR="0013436E" w:rsidRDefault="00AE3229">
      <w:pPr>
        <w:pStyle w:val="a3"/>
        <w:spacing w:before="63"/>
        <w:ind w:right="284" w:firstLine="566"/>
        <w:jc w:val="both"/>
      </w:pPr>
      <w:r>
        <w:lastRenderedPageBreak/>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14:paraId="26CE5339" w14:textId="77777777" w:rsidR="0013436E" w:rsidRDefault="00AE3229">
      <w:pPr>
        <w:pStyle w:val="a3"/>
        <w:spacing w:before="1"/>
        <w:ind w:left="825"/>
        <w:jc w:val="both"/>
      </w:pPr>
      <w:r>
        <w:t>—оформлять</w:t>
      </w:r>
      <w:r>
        <w:rPr>
          <w:spacing w:val="-8"/>
        </w:rPr>
        <w:t xml:space="preserve"> </w:t>
      </w:r>
      <w:r>
        <w:t>изделия</w:t>
      </w:r>
      <w:r>
        <w:rPr>
          <w:spacing w:val="-9"/>
        </w:rPr>
        <w:t xml:space="preserve"> </w:t>
      </w:r>
      <w:r>
        <w:t>строчкой</w:t>
      </w:r>
      <w:r>
        <w:rPr>
          <w:spacing w:val="-8"/>
        </w:rPr>
        <w:t xml:space="preserve"> </w:t>
      </w:r>
      <w:r>
        <w:t>прямого</w:t>
      </w:r>
      <w:r>
        <w:rPr>
          <w:spacing w:val="-7"/>
        </w:rPr>
        <w:t xml:space="preserve"> </w:t>
      </w:r>
      <w:r>
        <w:rPr>
          <w:spacing w:val="-2"/>
        </w:rPr>
        <w:t>стежка;</w:t>
      </w:r>
    </w:p>
    <w:p w14:paraId="545B7B70" w14:textId="77777777" w:rsidR="0013436E" w:rsidRDefault="00AE3229">
      <w:pPr>
        <w:pStyle w:val="a3"/>
        <w:spacing w:before="10"/>
        <w:ind w:left="825"/>
        <w:jc w:val="both"/>
      </w:pPr>
      <w:r>
        <w:t>—понимать</w:t>
      </w:r>
      <w:r>
        <w:rPr>
          <w:spacing w:val="48"/>
        </w:rPr>
        <w:t xml:space="preserve">  </w:t>
      </w:r>
      <w:r>
        <w:t>смысл</w:t>
      </w:r>
      <w:r>
        <w:rPr>
          <w:spacing w:val="49"/>
        </w:rPr>
        <w:t xml:space="preserve">  </w:t>
      </w:r>
      <w:r>
        <w:t>понятий</w:t>
      </w:r>
      <w:r>
        <w:rPr>
          <w:spacing w:val="49"/>
        </w:rPr>
        <w:t xml:space="preserve">  </w:t>
      </w:r>
      <w:r>
        <w:t>«изделие»,</w:t>
      </w:r>
      <w:r>
        <w:rPr>
          <w:spacing w:val="51"/>
        </w:rPr>
        <w:t xml:space="preserve">  </w:t>
      </w:r>
      <w:r>
        <w:t>«деталь</w:t>
      </w:r>
      <w:r>
        <w:rPr>
          <w:spacing w:val="50"/>
        </w:rPr>
        <w:t xml:space="preserve">  </w:t>
      </w:r>
      <w:r>
        <w:t>изделия»,</w:t>
      </w:r>
      <w:r>
        <w:rPr>
          <w:spacing w:val="53"/>
        </w:rPr>
        <w:t xml:space="preserve">  </w:t>
      </w:r>
      <w:r>
        <w:t>«образец»,</w:t>
      </w:r>
      <w:r>
        <w:rPr>
          <w:spacing w:val="50"/>
        </w:rPr>
        <w:t xml:space="preserve">  </w:t>
      </w:r>
      <w:r>
        <w:t>«заготовка»,</w:t>
      </w:r>
      <w:r>
        <w:rPr>
          <w:spacing w:val="50"/>
        </w:rPr>
        <w:t xml:space="preserve">  </w:t>
      </w:r>
      <w:r>
        <w:rPr>
          <w:spacing w:val="-2"/>
        </w:rPr>
        <w:t>«материал»,</w:t>
      </w:r>
    </w:p>
    <w:p w14:paraId="549B4756" w14:textId="77777777" w:rsidR="0013436E" w:rsidRDefault="00AE3229">
      <w:pPr>
        <w:pStyle w:val="a3"/>
        <w:spacing w:before="1"/>
        <w:jc w:val="both"/>
      </w:pPr>
      <w:r>
        <w:rPr>
          <w:spacing w:val="-2"/>
        </w:rPr>
        <w:t>«инструмент»,</w:t>
      </w:r>
      <w:r>
        <w:rPr>
          <w:spacing w:val="17"/>
        </w:rPr>
        <w:t xml:space="preserve"> </w:t>
      </w:r>
      <w:r>
        <w:rPr>
          <w:spacing w:val="-2"/>
        </w:rPr>
        <w:t>«приспособление»,</w:t>
      </w:r>
      <w:r>
        <w:rPr>
          <w:spacing w:val="15"/>
        </w:rPr>
        <w:t xml:space="preserve"> </w:t>
      </w:r>
      <w:r>
        <w:rPr>
          <w:spacing w:val="-2"/>
        </w:rPr>
        <w:t>«конструирование»,</w:t>
      </w:r>
      <w:r>
        <w:rPr>
          <w:spacing w:val="15"/>
        </w:rPr>
        <w:t xml:space="preserve"> </w:t>
      </w:r>
      <w:r>
        <w:rPr>
          <w:spacing w:val="-2"/>
        </w:rPr>
        <w:t>«аппликация»;</w:t>
      </w:r>
    </w:p>
    <w:p w14:paraId="640C8B4D" w14:textId="77777777" w:rsidR="0013436E" w:rsidRDefault="00AE3229">
      <w:pPr>
        <w:pStyle w:val="a3"/>
        <w:spacing w:before="3"/>
        <w:ind w:left="825"/>
        <w:jc w:val="both"/>
      </w:pPr>
      <w:r>
        <w:t>—выполнять</w:t>
      </w:r>
      <w:r>
        <w:rPr>
          <w:spacing w:val="-7"/>
        </w:rPr>
        <w:t xml:space="preserve"> </w:t>
      </w:r>
      <w:r>
        <w:t>задания</w:t>
      </w:r>
      <w:r>
        <w:rPr>
          <w:spacing w:val="-7"/>
        </w:rPr>
        <w:t xml:space="preserve"> </w:t>
      </w:r>
      <w:r>
        <w:t>с</w:t>
      </w:r>
      <w:r>
        <w:rPr>
          <w:spacing w:val="-6"/>
        </w:rPr>
        <w:t xml:space="preserve"> </w:t>
      </w:r>
      <w:r>
        <w:t>опорой</w:t>
      </w:r>
      <w:r>
        <w:rPr>
          <w:spacing w:val="-8"/>
        </w:rPr>
        <w:t xml:space="preserve"> </w:t>
      </w:r>
      <w:r>
        <w:t>на</w:t>
      </w:r>
      <w:r>
        <w:rPr>
          <w:spacing w:val="-6"/>
        </w:rPr>
        <w:t xml:space="preserve"> </w:t>
      </w:r>
      <w:r>
        <w:t>готовый</w:t>
      </w:r>
      <w:r>
        <w:rPr>
          <w:spacing w:val="-5"/>
        </w:rPr>
        <w:t xml:space="preserve"> </w:t>
      </w:r>
      <w:r>
        <w:rPr>
          <w:spacing w:val="-4"/>
        </w:rPr>
        <w:t>план;</w:t>
      </w:r>
    </w:p>
    <w:p w14:paraId="5048F9BD" w14:textId="77777777" w:rsidR="0013436E" w:rsidRDefault="00AE3229">
      <w:pPr>
        <w:pStyle w:val="a3"/>
        <w:spacing w:before="7"/>
        <w:ind w:right="292" w:firstLine="566"/>
        <w:jc w:val="both"/>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1AA1AFAA" w14:textId="77777777" w:rsidR="0013436E" w:rsidRDefault="00AE3229">
      <w:pPr>
        <w:pStyle w:val="a3"/>
        <w:spacing w:before="6"/>
        <w:ind w:right="284" w:firstLine="566"/>
        <w:jc w:val="both"/>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47DCC4BB" w14:textId="77777777" w:rsidR="0013436E" w:rsidRDefault="00AE3229">
      <w:pPr>
        <w:pStyle w:val="a3"/>
        <w:spacing w:before="4"/>
        <w:ind w:right="286" w:firstLine="566"/>
        <w:jc w:val="both"/>
      </w:pPr>
      <w:r>
        <w:t>—распознавать изученные виды материалов (природные, пластические, бумага, тонкий картон,</w:t>
      </w:r>
      <w:r>
        <w:rPr>
          <w:spacing w:val="40"/>
        </w:rPr>
        <w:t xml:space="preserve"> </w:t>
      </w:r>
      <w:r>
        <w:t>текстильные, клей и др.), их свойства (цвет, фактура, форма, гибкость и др.);</w:t>
      </w:r>
    </w:p>
    <w:p w14:paraId="7B7407B5" w14:textId="77777777" w:rsidR="0013436E" w:rsidRDefault="00AE3229">
      <w:pPr>
        <w:pStyle w:val="a3"/>
        <w:spacing w:before="1"/>
        <w:ind w:right="284" w:firstLine="566"/>
        <w:jc w:val="both"/>
      </w:pPr>
      <w:r>
        <w:t>—называть ручные инструменты (ножницы, игла, линейка) и приспособления (шаблон, стека, булавки и</w:t>
      </w:r>
      <w:r>
        <w:rPr>
          <w:spacing w:val="40"/>
        </w:rPr>
        <w:t xml:space="preserve"> </w:t>
      </w:r>
      <w:r>
        <w:t>др.), безопасно хранить и работать ими;</w:t>
      </w:r>
    </w:p>
    <w:p w14:paraId="2D58996D" w14:textId="77777777" w:rsidR="0013436E" w:rsidRDefault="00AE3229">
      <w:pPr>
        <w:pStyle w:val="a3"/>
        <w:spacing w:line="228" w:lineRule="exact"/>
        <w:ind w:left="825"/>
        <w:jc w:val="both"/>
      </w:pPr>
      <w:r>
        <w:t>—различать</w:t>
      </w:r>
      <w:r>
        <w:rPr>
          <w:spacing w:val="-7"/>
        </w:rPr>
        <w:t xml:space="preserve"> </w:t>
      </w:r>
      <w:r>
        <w:t>материалы</w:t>
      </w:r>
      <w:r>
        <w:rPr>
          <w:spacing w:val="-5"/>
        </w:rPr>
        <w:t xml:space="preserve"> </w:t>
      </w:r>
      <w:r>
        <w:t>и</w:t>
      </w:r>
      <w:r>
        <w:rPr>
          <w:spacing w:val="-8"/>
        </w:rPr>
        <w:t xml:space="preserve"> </w:t>
      </w:r>
      <w:r>
        <w:t>инструменты</w:t>
      </w:r>
      <w:r>
        <w:rPr>
          <w:spacing w:val="-4"/>
        </w:rPr>
        <w:t xml:space="preserve"> </w:t>
      </w:r>
      <w:r>
        <w:t>по</w:t>
      </w:r>
      <w:r>
        <w:rPr>
          <w:spacing w:val="-6"/>
        </w:rPr>
        <w:t xml:space="preserve"> </w:t>
      </w:r>
      <w:r>
        <w:t>их</w:t>
      </w:r>
      <w:r>
        <w:rPr>
          <w:spacing w:val="-8"/>
        </w:rPr>
        <w:t xml:space="preserve"> </w:t>
      </w:r>
      <w:r>
        <w:rPr>
          <w:spacing w:val="-2"/>
        </w:rPr>
        <w:t>назначению;</w:t>
      </w:r>
    </w:p>
    <w:p w14:paraId="3B02A903" w14:textId="77777777" w:rsidR="0013436E" w:rsidRDefault="00AE3229">
      <w:pPr>
        <w:pStyle w:val="a3"/>
        <w:spacing w:before="17"/>
        <w:ind w:right="290" w:firstLine="566"/>
        <w:jc w:val="both"/>
      </w:pPr>
      <w:r>
        <w:t xml:space="preserve">—называть и выполнять последовательность изготовления несложных изделий: разметка, резание, сборка, </w:t>
      </w:r>
      <w:r>
        <w:rPr>
          <w:spacing w:val="-2"/>
        </w:rPr>
        <w:t>отделка;</w:t>
      </w:r>
    </w:p>
    <w:p w14:paraId="701ABDB1" w14:textId="77777777" w:rsidR="0013436E" w:rsidRDefault="00AE3229">
      <w:pPr>
        <w:pStyle w:val="a3"/>
        <w:ind w:right="281" w:firstLine="566"/>
        <w:jc w:val="both"/>
      </w:pPr>
      <w: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14:paraId="4CEC14D4" w14:textId="77777777" w:rsidR="0013436E" w:rsidRDefault="00AE3229">
      <w:pPr>
        <w:pStyle w:val="a3"/>
        <w:spacing w:before="1"/>
        <w:ind w:left="825"/>
        <w:jc w:val="both"/>
      </w:pPr>
      <w:r>
        <w:t>—использовать</w:t>
      </w:r>
      <w:r>
        <w:rPr>
          <w:spacing w:val="-8"/>
        </w:rPr>
        <w:t xml:space="preserve"> </w:t>
      </w:r>
      <w:r>
        <w:t>для</w:t>
      </w:r>
      <w:r>
        <w:rPr>
          <w:spacing w:val="-8"/>
        </w:rPr>
        <w:t xml:space="preserve"> </w:t>
      </w:r>
      <w:r>
        <w:t>сушки</w:t>
      </w:r>
      <w:r>
        <w:rPr>
          <w:spacing w:val="-6"/>
        </w:rPr>
        <w:t xml:space="preserve"> </w:t>
      </w:r>
      <w:r>
        <w:t>плоских</w:t>
      </w:r>
      <w:r>
        <w:rPr>
          <w:spacing w:val="-8"/>
        </w:rPr>
        <w:t xml:space="preserve"> </w:t>
      </w:r>
      <w:r>
        <w:t>изделий</w:t>
      </w:r>
      <w:r>
        <w:rPr>
          <w:spacing w:val="-5"/>
        </w:rPr>
        <w:t xml:space="preserve"> </w:t>
      </w:r>
      <w:r>
        <w:rPr>
          <w:spacing w:val="-2"/>
        </w:rPr>
        <w:t>пресс;</w:t>
      </w:r>
    </w:p>
    <w:p w14:paraId="17E7E7A7" w14:textId="77777777" w:rsidR="0013436E" w:rsidRDefault="00AE3229">
      <w:pPr>
        <w:pStyle w:val="a3"/>
        <w:spacing w:before="15"/>
        <w:ind w:right="284" w:firstLine="566"/>
        <w:jc w:val="both"/>
      </w:pPr>
      <w:r>
        <w:t>—с помощью учителя выполнять практическую работу и самоконтроль с опорой на инструкционную карту, образец, шаблон;</w:t>
      </w:r>
    </w:p>
    <w:p w14:paraId="36AEB4F4" w14:textId="77777777" w:rsidR="0013436E" w:rsidRDefault="00AE3229">
      <w:pPr>
        <w:pStyle w:val="a3"/>
        <w:spacing w:line="228" w:lineRule="exact"/>
        <w:ind w:left="825"/>
        <w:jc w:val="both"/>
      </w:pPr>
      <w:r>
        <w:t>—различать</w:t>
      </w:r>
      <w:r>
        <w:rPr>
          <w:spacing w:val="-9"/>
        </w:rPr>
        <w:t xml:space="preserve"> </w:t>
      </w:r>
      <w:r>
        <w:t>разборные</w:t>
      </w:r>
      <w:r>
        <w:rPr>
          <w:spacing w:val="-7"/>
        </w:rPr>
        <w:t xml:space="preserve"> </w:t>
      </w:r>
      <w:r>
        <w:t>и</w:t>
      </w:r>
      <w:r>
        <w:rPr>
          <w:spacing w:val="-7"/>
        </w:rPr>
        <w:t xml:space="preserve"> </w:t>
      </w:r>
      <w:r>
        <w:t>неразборные</w:t>
      </w:r>
      <w:r>
        <w:rPr>
          <w:spacing w:val="-9"/>
        </w:rPr>
        <w:t xml:space="preserve"> </w:t>
      </w:r>
      <w:r>
        <w:t>конструкции</w:t>
      </w:r>
      <w:r>
        <w:rPr>
          <w:spacing w:val="-10"/>
        </w:rPr>
        <w:t xml:space="preserve"> </w:t>
      </w:r>
      <w:r>
        <w:t>несложных</w:t>
      </w:r>
      <w:r>
        <w:rPr>
          <w:spacing w:val="-8"/>
        </w:rPr>
        <w:t xml:space="preserve"> </w:t>
      </w:r>
      <w:r>
        <w:rPr>
          <w:spacing w:val="-2"/>
        </w:rPr>
        <w:t>изделий;</w:t>
      </w:r>
    </w:p>
    <w:p w14:paraId="6760D2D3" w14:textId="77777777" w:rsidR="0013436E" w:rsidRDefault="00AE3229">
      <w:pPr>
        <w:pStyle w:val="a3"/>
        <w:spacing w:before="1"/>
        <w:ind w:right="285" w:firstLine="566"/>
        <w:jc w:val="both"/>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0884CEDC" w14:textId="77777777" w:rsidR="0013436E" w:rsidRDefault="00AE3229">
      <w:pPr>
        <w:pStyle w:val="a3"/>
        <w:ind w:right="295" w:firstLine="566"/>
        <w:jc w:val="both"/>
      </w:pPr>
      <w:r>
        <w:t xml:space="preserve">—осуществлять элементарное сотрудничество, участвовать в коллективных работах под руководством </w:t>
      </w:r>
      <w:r>
        <w:rPr>
          <w:spacing w:val="-2"/>
        </w:rPr>
        <w:t>учителя;</w:t>
      </w:r>
    </w:p>
    <w:p w14:paraId="6A00781B" w14:textId="77777777" w:rsidR="0013436E" w:rsidRDefault="00AE3229">
      <w:pPr>
        <w:pStyle w:val="a3"/>
        <w:spacing w:line="228" w:lineRule="exact"/>
        <w:ind w:left="825"/>
        <w:jc w:val="both"/>
      </w:pPr>
      <w:r>
        <w:t>—выполнять</w:t>
      </w:r>
      <w:r>
        <w:rPr>
          <w:spacing w:val="-10"/>
        </w:rPr>
        <w:t xml:space="preserve"> </w:t>
      </w:r>
      <w:r>
        <w:t>несложные</w:t>
      </w:r>
      <w:r>
        <w:rPr>
          <w:spacing w:val="-10"/>
        </w:rPr>
        <w:t xml:space="preserve"> </w:t>
      </w:r>
      <w:r>
        <w:t>коллективные</w:t>
      </w:r>
      <w:r>
        <w:rPr>
          <w:spacing w:val="-9"/>
        </w:rPr>
        <w:t xml:space="preserve"> </w:t>
      </w:r>
      <w:r>
        <w:t>работы</w:t>
      </w:r>
      <w:r>
        <w:rPr>
          <w:spacing w:val="-10"/>
        </w:rPr>
        <w:t xml:space="preserve"> </w:t>
      </w:r>
      <w:r>
        <w:t>проектного</w:t>
      </w:r>
      <w:r>
        <w:rPr>
          <w:spacing w:val="-9"/>
        </w:rPr>
        <w:t xml:space="preserve"> </w:t>
      </w:r>
      <w:r>
        <w:rPr>
          <w:spacing w:val="-2"/>
        </w:rPr>
        <w:t>характера.</w:t>
      </w:r>
    </w:p>
    <w:p w14:paraId="2F0C87C4" w14:textId="77777777" w:rsidR="0013436E" w:rsidRDefault="00AE3229" w:rsidP="004F630C">
      <w:pPr>
        <w:pStyle w:val="2"/>
        <w:numPr>
          <w:ilvl w:val="0"/>
          <w:numId w:val="58"/>
        </w:numPr>
        <w:tabs>
          <w:tab w:val="left" w:pos="975"/>
        </w:tabs>
        <w:spacing w:before="68"/>
        <w:ind w:left="975" w:hanging="150"/>
        <w:jc w:val="both"/>
      </w:pPr>
      <w:r>
        <w:rPr>
          <w:spacing w:val="-4"/>
        </w:rPr>
        <w:t>класс</w:t>
      </w:r>
    </w:p>
    <w:p w14:paraId="0EC12985" w14:textId="77777777" w:rsidR="0013436E" w:rsidRDefault="00AE3229">
      <w:pPr>
        <w:spacing w:before="59"/>
        <w:ind w:left="825"/>
        <w:jc w:val="both"/>
        <w:rPr>
          <w:sz w:val="20"/>
        </w:rPr>
      </w:pPr>
      <w:r>
        <w:rPr>
          <w:sz w:val="20"/>
        </w:rPr>
        <w:t>К</w:t>
      </w:r>
      <w:r>
        <w:rPr>
          <w:spacing w:val="-8"/>
          <w:sz w:val="20"/>
        </w:rPr>
        <w:t xml:space="preserve"> </w:t>
      </w:r>
      <w:r>
        <w:rPr>
          <w:sz w:val="20"/>
        </w:rPr>
        <w:t>концу</w:t>
      </w:r>
      <w:r>
        <w:rPr>
          <w:spacing w:val="-9"/>
          <w:sz w:val="20"/>
        </w:rPr>
        <w:t xml:space="preserve"> </w:t>
      </w:r>
      <w:r>
        <w:rPr>
          <w:sz w:val="20"/>
        </w:rPr>
        <w:t>обучения</w:t>
      </w:r>
      <w:r>
        <w:rPr>
          <w:spacing w:val="-5"/>
          <w:sz w:val="20"/>
        </w:rPr>
        <w:t xml:space="preserve"> </w:t>
      </w:r>
      <w:r>
        <w:rPr>
          <w:b/>
          <w:sz w:val="20"/>
        </w:rPr>
        <w:t>во</w:t>
      </w:r>
      <w:r>
        <w:rPr>
          <w:b/>
          <w:spacing w:val="-5"/>
          <w:sz w:val="20"/>
        </w:rPr>
        <w:t xml:space="preserve"> </w:t>
      </w:r>
      <w:r>
        <w:rPr>
          <w:b/>
          <w:sz w:val="20"/>
        </w:rPr>
        <w:t>втором</w:t>
      </w:r>
      <w:r>
        <w:rPr>
          <w:b/>
          <w:spacing w:val="-5"/>
          <w:sz w:val="20"/>
        </w:rPr>
        <w:t xml:space="preserve"> </w:t>
      </w:r>
      <w:r>
        <w:rPr>
          <w:b/>
          <w:sz w:val="20"/>
        </w:rPr>
        <w:t>классе</w:t>
      </w:r>
      <w:r>
        <w:rPr>
          <w:b/>
          <w:spacing w:val="-5"/>
          <w:sz w:val="20"/>
        </w:rPr>
        <w:t xml:space="preserve"> </w:t>
      </w:r>
      <w:r>
        <w:rPr>
          <w:sz w:val="20"/>
        </w:rPr>
        <w:t>обучающийся</w:t>
      </w:r>
      <w:r>
        <w:rPr>
          <w:spacing w:val="-4"/>
          <w:sz w:val="20"/>
        </w:rPr>
        <w:t xml:space="preserve"> </w:t>
      </w:r>
      <w:r>
        <w:rPr>
          <w:spacing w:val="-2"/>
          <w:sz w:val="20"/>
        </w:rPr>
        <w:t>научится:</w:t>
      </w:r>
    </w:p>
    <w:p w14:paraId="23629974" w14:textId="77777777" w:rsidR="0013436E" w:rsidRDefault="00AE3229">
      <w:pPr>
        <w:pStyle w:val="a3"/>
        <w:spacing w:before="5"/>
        <w:ind w:right="282" w:firstLine="566"/>
        <w:jc w:val="both"/>
      </w:pPr>
      <w: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14:paraId="18A5AB38" w14:textId="77777777" w:rsidR="0013436E" w:rsidRDefault="00AE3229">
      <w:pPr>
        <w:pStyle w:val="a3"/>
        <w:spacing w:before="3"/>
        <w:ind w:left="825"/>
        <w:jc w:val="both"/>
      </w:pPr>
      <w:r>
        <w:t>—выполнять</w:t>
      </w:r>
      <w:r>
        <w:rPr>
          <w:spacing w:val="-10"/>
        </w:rPr>
        <w:t xml:space="preserve"> </w:t>
      </w:r>
      <w:r>
        <w:t>задания</w:t>
      </w:r>
      <w:r>
        <w:rPr>
          <w:spacing w:val="-11"/>
        </w:rPr>
        <w:t xml:space="preserve"> </w:t>
      </w:r>
      <w:r>
        <w:t>по</w:t>
      </w:r>
      <w:r>
        <w:rPr>
          <w:spacing w:val="-9"/>
        </w:rPr>
        <w:t xml:space="preserve"> </w:t>
      </w:r>
      <w:r>
        <w:t>самостоятельно</w:t>
      </w:r>
      <w:r>
        <w:rPr>
          <w:spacing w:val="-9"/>
        </w:rPr>
        <w:t xml:space="preserve"> </w:t>
      </w:r>
      <w:r>
        <w:t>составленному</w:t>
      </w:r>
      <w:r>
        <w:rPr>
          <w:spacing w:val="-11"/>
        </w:rPr>
        <w:t xml:space="preserve"> </w:t>
      </w:r>
      <w:r>
        <w:rPr>
          <w:spacing w:val="-2"/>
        </w:rPr>
        <w:t>плану;</w:t>
      </w:r>
    </w:p>
    <w:p w14:paraId="26A6400A" w14:textId="77777777" w:rsidR="0013436E" w:rsidRDefault="00AE3229">
      <w:pPr>
        <w:pStyle w:val="a3"/>
        <w:spacing w:before="1"/>
        <w:ind w:right="282" w:firstLine="566"/>
        <w:jc w:val="both"/>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52F3780E" w14:textId="77777777" w:rsidR="0013436E" w:rsidRDefault="00AE3229">
      <w:pPr>
        <w:pStyle w:val="a3"/>
        <w:ind w:right="293" w:firstLine="566"/>
        <w:jc w:val="both"/>
      </w:pPr>
      <w:r>
        <w:t>—выделять, называть и применять изученные общие правила создания рукотворного мира в своей предметно-творческой деятельности;</w:t>
      </w:r>
    </w:p>
    <w:p w14:paraId="6151824E" w14:textId="77777777" w:rsidR="0013436E" w:rsidRDefault="00AE3229">
      <w:pPr>
        <w:pStyle w:val="a3"/>
        <w:ind w:right="289" w:firstLine="566"/>
        <w:jc w:val="both"/>
      </w:pPr>
      <w:r>
        <w:t>—самостоятельно готовить рабочее место в соответствии с видом деятельности, поддерживать порядок во время работы, убирать рабочее место;</w:t>
      </w:r>
    </w:p>
    <w:p w14:paraId="0F00E6A5" w14:textId="77777777" w:rsidR="0013436E" w:rsidRDefault="00AE3229">
      <w:pPr>
        <w:pStyle w:val="a3"/>
        <w:ind w:right="286" w:firstLine="566"/>
        <w:jc w:val="both"/>
      </w:pPr>
      <w:r>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14:paraId="309D0888" w14:textId="77777777" w:rsidR="0013436E" w:rsidRDefault="00AE3229">
      <w:pPr>
        <w:pStyle w:val="a3"/>
        <w:ind w:right="287" w:firstLine="566"/>
        <w:jc w:val="both"/>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14:paraId="135D12EA" w14:textId="77777777" w:rsidR="0013436E" w:rsidRDefault="00AE3229">
      <w:pPr>
        <w:pStyle w:val="a3"/>
        <w:ind w:right="284" w:firstLine="566"/>
        <w:jc w:val="both"/>
      </w:pPr>
      <w:r>
        <w:t>—читать простейшие чертежи (эскизы), называть линии чертежа (линия контура и надреза, линия выносная и размерная, линия сгиба, линия симметрии);</w:t>
      </w:r>
    </w:p>
    <w:p w14:paraId="74AB55C0" w14:textId="77777777" w:rsidR="0013436E" w:rsidRDefault="00AE3229">
      <w:pPr>
        <w:pStyle w:val="a3"/>
        <w:ind w:right="294" w:firstLine="566"/>
        <w:jc w:val="both"/>
      </w:pPr>
      <w: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14:paraId="6C05902C" w14:textId="77777777" w:rsidR="0013436E" w:rsidRDefault="00AE3229">
      <w:pPr>
        <w:pStyle w:val="a3"/>
        <w:ind w:left="825"/>
        <w:jc w:val="both"/>
      </w:pPr>
      <w:r>
        <w:rPr>
          <w:spacing w:val="-2"/>
        </w:rPr>
        <w:t>—выполнять</w:t>
      </w:r>
      <w:r>
        <w:rPr>
          <w:spacing w:val="4"/>
        </w:rPr>
        <w:t xml:space="preserve"> </w:t>
      </w:r>
      <w:r>
        <w:rPr>
          <w:spacing w:val="-2"/>
        </w:rPr>
        <w:t>биговку;</w:t>
      </w:r>
    </w:p>
    <w:p w14:paraId="2C78D7B4" w14:textId="77777777" w:rsidR="0013436E" w:rsidRDefault="00AE3229">
      <w:pPr>
        <w:pStyle w:val="a3"/>
        <w:ind w:right="283" w:firstLine="566"/>
        <w:jc w:val="both"/>
      </w:pPr>
      <w:r>
        <w:t>—выполнять построение простейшего лекала (выкройки) правильной геометрической формы и разметку деталей кроя на ткани по нему/ней;</w:t>
      </w:r>
    </w:p>
    <w:p w14:paraId="32F7E7A3" w14:textId="77777777" w:rsidR="0013436E" w:rsidRDefault="00AE3229">
      <w:pPr>
        <w:pStyle w:val="a3"/>
        <w:spacing w:line="228" w:lineRule="exact"/>
        <w:ind w:left="825"/>
        <w:jc w:val="both"/>
      </w:pPr>
      <w:r>
        <w:t>—оформлять</w:t>
      </w:r>
      <w:r>
        <w:rPr>
          <w:spacing w:val="-7"/>
        </w:rPr>
        <w:t xml:space="preserve"> </w:t>
      </w:r>
      <w:r>
        <w:t>изделия</w:t>
      </w:r>
      <w:r>
        <w:rPr>
          <w:spacing w:val="-6"/>
        </w:rPr>
        <w:t xml:space="preserve"> </w:t>
      </w:r>
      <w:r>
        <w:t>и</w:t>
      </w:r>
      <w:r>
        <w:rPr>
          <w:spacing w:val="-7"/>
        </w:rPr>
        <w:t xml:space="preserve"> </w:t>
      </w:r>
      <w:r>
        <w:t>соединять</w:t>
      </w:r>
      <w:r>
        <w:rPr>
          <w:spacing w:val="-6"/>
        </w:rPr>
        <w:t xml:space="preserve"> </w:t>
      </w:r>
      <w:r>
        <w:t>детали</w:t>
      </w:r>
      <w:r>
        <w:rPr>
          <w:spacing w:val="-7"/>
        </w:rPr>
        <w:t xml:space="preserve"> </w:t>
      </w:r>
      <w:r>
        <w:t>освоенными</w:t>
      </w:r>
      <w:r>
        <w:rPr>
          <w:spacing w:val="-7"/>
        </w:rPr>
        <w:t xml:space="preserve"> </w:t>
      </w:r>
      <w:r>
        <w:t>ручными</w:t>
      </w:r>
      <w:r>
        <w:rPr>
          <w:spacing w:val="-7"/>
        </w:rPr>
        <w:t xml:space="preserve"> </w:t>
      </w:r>
      <w:r>
        <w:rPr>
          <w:spacing w:val="-2"/>
        </w:rPr>
        <w:t>строчками;</w:t>
      </w:r>
    </w:p>
    <w:p w14:paraId="6B7E2A7C" w14:textId="77777777" w:rsidR="0013436E" w:rsidRDefault="00AE3229">
      <w:pPr>
        <w:pStyle w:val="a3"/>
        <w:spacing w:before="1"/>
        <w:ind w:right="284" w:firstLine="566"/>
        <w:jc w:val="both"/>
      </w:pPr>
      <w:r>
        <w:t>—понимать смысл понятия «развёртка» (трёхмерного предмета); соотносить объёмную конструкцию с изображениями её развёртки;</w:t>
      </w:r>
    </w:p>
    <w:p w14:paraId="6230C1D1" w14:textId="77777777" w:rsidR="0013436E" w:rsidRDefault="00AE3229">
      <w:pPr>
        <w:pStyle w:val="a3"/>
        <w:spacing w:before="1" w:line="229" w:lineRule="exact"/>
        <w:ind w:left="825"/>
        <w:jc w:val="both"/>
      </w:pPr>
      <w:r>
        <w:t>—отличать</w:t>
      </w:r>
      <w:r>
        <w:rPr>
          <w:spacing w:val="-6"/>
        </w:rPr>
        <w:t xml:space="preserve"> </w:t>
      </w:r>
      <w:r>
        <w:t>макет</w:t>
      </w:r>
      <w:r>
        <w:rPr>
          <w:spacing w:val="-7"/>
        </w:rPr>
        <w:t xml:space="preserve"> </w:t>
      </w:r>
      <w:r>
        <w:t>от</w:t>
      </w:r>
      <w:r>
        <w:rPr>
          <w:spacing w:val="-6"/>
        </w:rPr>
        <w:t xml:space="preserve"> </w:t>
      </w:r>
      <w:r>
        <w:t>модели,</w:t>
      </w:r>
      <w:r>
        <w:rPr>
          <w:spacing w:val="-2"/>
        </w:rPr>
        <w:t xml:space="preserve"> </w:t>
      </w:r>
      <w:r>
        <w:t>строить</w:t>
      </w:r>
      <w:r>
        <w:rPr>
          <w:spacing w:val="-6"/>
        </w:rPr>
        <w:t xml:space="preserve"> </w:t>
      </w:r>
      <w:r>
        <w:t>трёхмерный</w:t>
      </w:r>
      <w:r>
        <w:rPr>
          <w:spacing w:val="-6"/>
        </w:rPr>
        <w:t xml:space="preserve"> </w:t>
      </w:r>
      <w:r>
        <w:t>макет</w:t>
      </w:r>
      <w:r>
        <w:rPr>
          <w:spacing w:val="-5"/>
        </w:rPr>
        <w:t xml:space="preserve"> </w:t>
      </w:r>
      <w:r>
        <w:t>из</w:t>
      </w:r>
      <w:r>
        <w:rPr>
          <w:spacing w:val="-6"/>
        </w:rPr>
        <w:t xml:space="preserve"> </w:t>
      </w:r>
      <w:r>
        <w:t>готовой</w:t>
      </w:r>
      <w:r>
        <w:rPr>
          <w:spacing w:val="-6"/>
        </w:rPr>
        <w:t xml:space="preserve"> </w:t>
      </w:r>
      <w:r>
        <w:rPr>
          <w:spacing w:val="-2"/>
        </w:rPr>
        <w:t>развёртки;</w:t>
      </w:r>
    </w:p>
    <w:p w14:paraId="038868FD" w14:textId="77777777" w:rsidR="0013436E" w:rsidRDefault="00AE3229">
      <w:pPr>
        <w:pStyle w:val="a3"/>
        <w:ind w:right="293" w:firstLine="566"/>
        <w:jc w:val="both"/>
      </w:pPr>
      <w:r>
        <w:t>—определять неподвижный и подвижный способ соединения деталей и выполнять подвижное и неподвижное соединения известными способами;</w:t>
      </w:r>
    </w:p>
    <w:p w14:paraId="23306144" w14:textId="77777777" w:rsidR="0013436E" w:rsidRDefault="00AE3229">
      <w:pPr>
        <w:pStyle w:val="a3"/>
        <w:ind w:right="286" w:firstLine="566"/>
        <w:jc w:val="both"/>
      </w:pPr>
      <w:r>
        <w:t xml:space="preserve">—конструировать и моделировать изделия из различных материалов по модели, простейшему чертежу или </w:t>
      </w:r>
      <w:r>
        <w:rPr>
          <w:spacing w:val="-2"/>
        </w:rPr>
        <w:t>эскизу;</w:t>
      </w:r>
    </w:p>
    <w:p w14:paraId="12103FC1" w14:textId="77777777" w:rsidR="0013436E" w:rsidRDefault="0013436E">
      <w:pPr>
        <w:jc w:val="both"/>
        <w:sectPr w:rsidR="0013436E">
          <w:pgSz w:w="11910" w:h="16840"/>
          <w:pgMar w:top="480" w:right="280" w:bottom="800" w:left="1160" w:header="0" w:footer="553" w:gutter="0"/>
          <w:cols w:space="720"/>
        </w:sectPr>
      </w:pPr>
    </w:p>
    <w:p w14:paraId="146A7E9F" w14:textId="77777777" w:rsidR="0013436E" w:rsidRDefault="00AE3229">
      <w:pPr>
        <w:pStyle w:val="a3"/>
        <w:spacing w:before="61"/>
        <w:ind w:left="825"/>
        <w:jc w:val="both"/>
      </w:pPr>
      <w:r>
        <w:rPr>
          <w:spacing w:val="-2"/>
        </w:rPr>
        <w:lastRenderedPageBreak/>
        <w:t>—решать</w:t>
      </w:r>
      <w:r>
        <w:rPr>
          <w:spacing w:val="13"/>
        </w:rPr>
        <w:t xml:space="preserve"> </w:t>
      </w:r>
      <w:r>
        <w:rPr>
          <w:spacing w:val="-2"/>
        </w:rPr>
        <w:t>несложные</w:t>
      </w:r>
      <w:r>
        <w:rPr>
          <w:spacing w:val="18"/>
        </w:rPr>
        <w:t xml:space="preserve"> </w:t>
      </w:r>
      <w:r>
        <w:rPr>
          <w:spacing w:val="-2"/>
        </w:rPr>
        <w:t>конструкторско-технологические</w:t>
      </w:r>
      <w:r>
        <w:rPr>
          <w:spacing w:val="13"/>
        </w:rPr>
        <w:t xml:space="preserve"> </w:t>
      </w:r>
      <w:r>
        <w:rPr>
          <w:spacing w:val="-2"/>
        </w:rPr>
        <w:t>задачи;</w:t>
      </w:r>
    </w:p>
    <w:p w14:paraId="54885361" w14:textId="77777777" w:rsidR="0013436E" w:rsidRDefault="00AE3229">
      <w:pPr>
        <w:pStyle w:val="a3"/>
        <w:spacing w:before="10"/>
        <w:ind w:right="288" w:firstLine="566"/>
        <w:jc w:val="both"/>
      </w:pPr>
      <w: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0CF3A43B" w14:textId="77777777" w:rsidR="0013436E" w:rsidRDefault="00AE3229">
      <w:pPr>
        <w:pStyle w:val="a3"/>
        <w:spacing w:line="228" w:lineRule="exact"/>
        <w:ind w:left="825"/>
        <w:jc w:val="both"/>
      </w:pPr>
      <w:r>
        <w:t>—делать</w:t>
      </w:r>
      <w:r>
        <w:rPr>
          <w:spacing w:val="-6"/>
        </w:rPr>
        <w:t xml:space="preserve"> </w:t>
      </w:r>
      <w:r>
        <w:t>выбор,</w:t>
      </w:r>
      <w:r>
        <w:rPr>
          <w:spacing w:val="-6"/>
        </w:rPr>
        <w:t xml:space="preserve"> </w:t>
      </w:r>
      <w:r>
        <w:t>какое</w:t>
      </w:r>
      <w:r>
        <w:rPr>
          <w:spacing w:val="-5"/>
        </w:rPr>
        <w:t xml:space="preserve"> </w:t>
      </w:r>
      <w:r>
        <w:t>мнение</w:t>
      </w:r>
      <w:r>
        <w:rPr>
          <w:spacing w:val="-6"/>
        </w:rPr>
        <w:t xml:space="preserve"> </w:t>
      </w:r>
      <w:r>
        <w:t>принять</w:t>
      </w:r>
      <w:r>
        <w:rPr>
          <w:spacing w:val="-2"/>
        </w:rPr>
        <w:t xml:space="preserve"> </w:t>
      </w:r>
      <w:r>
        <w:t>—</w:t>
      </w:r>
      <w:r>
        <w:rPr>
          <w:spacing w:val="-6"/>
        </w:rPr>
        <w:t xml:space="preserve"> </w:t>
      </w:r>
      <w:r>
        <w:t>своё</w:t>
      </w:r>
      <w:r>
        <w:rPr>
          <w:spacing w:val="-5"/>
        </w:rPr>
        <w:t xml:space="preserve"> </w:t>
      </w:r>
      <w:r>
        <w:t>или</w:t>
      </w:r>
      <w:r>
        <w:rPr>
          <w:spacing w:val="-5"/>
        </w:rPr>
        <w:t xml:space="preserve"> </w:t>
      </w:r>
      <w:r>
        <w:t>другое,</w:t>
      </w:r>
      <w:r>
        <w:rPr>
          <w:spacing w:val="-5"/>
        </w:rPr>
        <w:t xml:space="preserve"> </w:t>
      </w:r>
      <w:r>
        <w:t>высказанное</w:t>
      </w:r>
      <w:r>
        <w:rPr>
          <w:spacing w:val="-5"/>
        </w:rPr>
        <w:t xml:space="preserve"> </w:t>
      </w:r>
      <w:r>
        <w:t>в</w:t>
      </w:r>
      <w:r>
        <w:rPr>
          <w:spacing w:val="-4"/>
        </w:rPr>
        <w:t xml:space="preserve"> </w:t>
      </w:r>
      <w:r>
        <w:t>ходе</w:t>
      </w:r>
      <w:r>
        <w:rPr>
          <w:spacing w:val="-6"/>
        </w:rPr>
        <w:t xml:space="preserve"> </w:t>
      </w:r>
      <w:r>
        <w:rPr>
          <w:spacing w:val="-2"/>
        </w:rPr>
        <w:t>обсуждения;</w:t>
      </w:r>
    </w:p>
    <w:p w14:paraId="79F025CD" w14:textId="77777777" w:rsidR="0013436E" w:rsidRDefault="00AE3229">
      <w:pPr>
        <w:pStyle w:val="a3"/>
        <w:spacing w:before="1"/>
        <w:ind w:left="825"/>
        <w:jc w:val="both"/>
      </w:pPr>
      <w:r>
        <w:t>—выполнять</w:t>
      </w:r>
      <w:r>
        <w:rPr>
          <w:spacing w:val="-8"/>
        </w:rPr>
        <w:t xml:space="preserve"> </w:t>
      </w:r>
      <w:r>
        <w:t>работу</w:t>
      </w:r>
      <w:r>
        <w:rPr>
          <w:spacing w:val="-9"/>
        </w:rPr>
        <w:t xml:space="preserve"> </w:t>
      </w:r>
      <w:r>
        <w:t>в</w:t>
      </w:r>
      <w:r>
        <w:rPr>
          <w:spacing w:val="-8"/>
        </w:rPr>
        <w:t xml:space="preserve"> </w:t>
      </w:r>
      <w:r>
        <w:t>малых</w:t>
      </w:r>
      <w:r>
        <w:rPr>
          <w:spacing w:val="-9"/>
        </w:rPr>
        <w:t xml:space="preserve"> </w:t>
      </w:r>
      <w:r>
        <w:t>группах,</w:t>
      </w:r>
      <w:r>
        <w:rPr>
          <w:spacing w:val="-7"/>
        </w:rPr>
        <w:t xml:space="preserve"> </w:t>
      </w:r>
      <w:r>
        <w:t>осуществлять</w:t>
      </w:r>
      <w:r>
        <w:rPr>
          <w:spacing w:val="-4"/>
        </w:rPr>
        <w:t xml:space="preserve"> </w:t>
      </w:r>
      <w:r>
        <w:rPr>
          <w:spacing w:val="-2"/>
        </w:rPr>
        <w:t>сотрудничество;</w:t>
      </w:r>
    </w:p>
    <w:p w14:paraId="0CE7166C" w14:textId="77777777" w:rsidR="0013436E" w:rsidRDefault="00AE3229">
      <w:pPr>
        <w:pStyle w:val="a3"/>
        <w:ind w:right="285" w:firstLine="566"/>
        <w:jc w:val="both"/>
      </w:pPr>
      <w: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1853E4E9" w14:textId="77777777" w:rsidR="0013436E" w:rsidRDefault="00AE3229">
      <w:pPr>
        <w:pStyle w:val="a3"/>
        <w:spacing w:before="1"/>
        <w:ind w:left="825"/>
        <w:jc w:val="both"/>
      </w:pPr>
      <w:r>
        <w:t>—называть</w:t>
      </w:r>
      <w:r>
        <w:rPr>
          <w:spacing w:val="-7"/>
        </w:rPr>
        <w:t xml:space="preserve"> </w:t>
      </w:r>
      <w:r>
        <w:t>профессии</w:t>
      </w:r>
      <w:r>
        <w:rPr>
          <w:spacing w:val="-8"/>
        </w:rPr>
        <w:t xml:space="preserve"> </w:t>
      </w:r>
      <w:r>
        <w:t>людей,</w:t>
      </w:r>
      <w:r>
        <w:rPr>
          <w:spacing w:val="-7"/>
        </w:rPr>
        <w:t xml:space="preserve"> </w:t>
      </w:r>
      <w:r>
        <w:t>работающих</w:t>
      </w:r>
      <w:r>
        <w:rPr>
          <w:spacing w:val="-8"/>
        </w:rPr>
        <w:t xml:space="preserve"> </w:t>
      </w:r>
      <w:r>
        <w:t>в</w:t>
      </w:r>
      <w:r>
        <w:rPr>
          <w:spacing w:val="-7"/>
        </w:rPr>
        <w:t xml:space="preserve"> </w:t>
      </w:r>
      <w:r>
        <w:t>сфере</w:t>
      </w:r>
      <w:r>
        <w:rPr>
          <w:spacing w:val="-7"/>
        </w:rPr>
        <w:t xml:space="preserve"> </w:t>
      </w:r>
      <w:r>
        <w:rPr>
          <w:spacing w:val="-2"/>
        </w:rPr>
        <w:t>обслуживания.</w:t>
      </w:r>
    </w:p>
    <w:p w14:paraId="6581708B" w14:textId="77777777" w:rsidR="0013436E" w:rsidRDefault="00AE3229" w:rsidP="004F630C">
      <w:pPr>
        <w:pStyle w:val="2"/>
        <w:numPr>
          <w:ilvl w:val="0"/>
          <w:numId w:val="58"/>
        </w:numPr>
        <w:tabs>
          <w:tab w:val="left" w:pos="975"/>
        </w:tabs>
        <w:spacing w:before="61"/>
        <w:ind w:left="975" w:hanging="150"/>
        <w:jc w:val="both"/>
      </w:pPr>
      <w:r>
        <w:rPr>
          <w:spacing w:val="-4"/>
        </w:rPr>
        <w:t>класс</w:t>
      </w:r>
    </w:p>
    <w:p w14:paraId="31C783A7" w14:textId="77777777" w:rsidR="0013436E" w:rsidRDefault="00AE3229">
      <w:pPr>
        <w:spacing w:before="53"/>
        <w:ind w:left="825"/>
        <w:jc w:val="both"/>
        <w:rPr>
          <w:sz w:val="20"/>
        </w:rPr>
      </w:pPr>
      <w:r>
        <w:rPr>
          <w:sz w:val="20"/>
        </w:rPr>
        <w:t>К</w:t>
      </w:r>
      <w:r>
        <w:rPr>
          <w:spacing w:val="-7"/>
          <w:sz w:val="20"/>
        </w:rPr>
        <w:t xml:space="preserve"> </w:t>
      </w:r>
      <w:r>
        <w:rPr>
          <w:sz w:val="20"/>
        </w:rPr>
        <w:t>концу</w:t>
      </w:r>
      <w:r>
        <w:rPr>
          <w:spacing w:val="-10"/>
          <w:sz w:val="20"/>
        </w:rPr>
        <w:t xml:space="preserve"> </w:t>
      </w:r>
      <w:r>
        <w:rPr>
          <w:sz w:val="20"/>
        </w:rPr>
        <w:t>обучения</w:t>
      </w:r>
      <w:r>
        <w:rPr>
          <w:spacing w:val="-4"/>
          <w:sz w:val="20"/>
        </w:rPr>
        <w:t xml:space="preserve"> </w:t>
      </w:r>
      <w:r>
        <w:rPr>
          <w:b/>
          <w:sz w:val="20"/>
        </w:rPr>
        <w:t>в</w:t>
      </w:r>
      <w:r>
        <w:rPr>
          <w:b/>
          <w:spacing w:val="-6"/>
          <w:sz w:val="20"/>
        </w:rPr>
        <w:t xml:space="preserve"> </w:t>
      </w:r>
      <w:r>
        <w:rPr>
          <w:b/>
          <w:sz w:val="20"/>
        </w:rPr>
        <w:t>третьем</w:t>
      </w:r>
      <w:r>
        <w:rPr>
          <w:b/>
          <w:spacing w:val="-6"/>
          <w:sz w:val="20"/>
        </w:rPr>
        <w:t xml:space="preserve"> </w:t>
      </w:r>
      <w:r>
        <w:rPr>
          <w:b/>
          <w:sz w:val="20"/>
        </w:rPr>
        <w:t>классе</w:t>
      </w:r>
      <w:r>
        <w:rPr>
          <w:b/>
          <w:spacing w:val="-4"/>
          <w:sz w:val="20"/>
        </w:rPr>
        <w:t xml:space="preserve"> </w:t>
      </w:r>
      <w:r>
        <w:rPr>
          <w:sz w:val="20"/>
        </w:rPr>
        <w:t>обучающийся</w:t>
      </w:r>
      <w:r>
        <w:rPr>
          <w:spacing w:val="-4"/>
          <w:sz w:val="20"/>
        </w:rPr>
        <w:t xml:space="preserve"> </w:t>
      </w:r>
      <w:r>
        <w:rPr>
          <w:spacing w:val="-2"/>
          <w:sz w:val="20"/>
        </w:rPr>
        <w:t>научится:</w:t>
      </w:r>
    </w:p>
    <w:p w14:paraId="4E125A82" w14:textId="77777777" w:rsidR="0013436E" w:rsidRDefault="00AE3229">
      <w:pPr>
        <w:pStyle w:val="a3"/>
        <w:spacing w:before="1" w:line="229" w:lineRule="exact"/>
        <w:ind w:left="825"/>
        <w:jc w:val="both"/>
      </w:pPr>
      <w:r>
        <w:t>—понимать</w:t>
      </w:r>
      <w:r>
        <w:rPr>
          <w:spacing w:val="-11"/>
        </w:rPr>
        <w:t xml:space="preserve"> </w:t>
      </w:r>
      <w:r>
        <w:t>смысл</w:t>
      </w:r>
      <w:r>
        <w:rPr>
          <w:spacing w:val="-10"/>
        </w:rPr>
        <w:t xml:space="preserve"> </w:t>
      </w:r>
      <w:r>
        <w:t>понятий</w:t>
      </w:r>
      <w:r>
        <w:rPr>
          <w:spacing w:val="-9"/>
        </w:rPr>
        <w:t xml:space="preserve"> </w:t>
      </w:r>
      <w:r>
        <w:t>«чертёж</w:t>
      </w:r>
      <w:r>
        <w:rPr>
          <w:spacing w:val="-11"/>
        </w:rPr>
        <w:t xml:space="preserve"> </w:t>
      </w:r>
      <w:r>
        <w:t>развёртки»,</w:t>
      </w:r>
      <w:r>
        <w:rPr>
          <w:spacing w:val="-9"/>
        </w:rPr>
        <w:t xml:space="preserve"> </w:t>
      </w:r>
      <w:r>
        <w:t>«канцелярский</w:t>
      </w:r>
      <w:r>
        <w:rPr>
          <w:spacing w:val="-9"/>
        </w:rPr>
        <w:t xml:space="preserve"> </w:t>
      </w:r>
      <w:r>
        <w:t>нож»,</w:t>
      </w:r>
      <w:r>
        <w:rPr>
          <w:spacing w:val="-7"/>
        </w:rPr>
        <w:t xml:space="preserve"> </w:t>
      </w:r>
      <w:r>
        <w:t>«шило»,</w:t>
      </w:r>
      <w:r>
        <w:rPr>
          <w:spacing w:val="-9"/>
        </w:rPr>
        <w:t xml:space="preserve"> </w:t>
      </w:r>
      <w:r>
        <w:t>«искусственный</w:t>
      </w:r>
      <w:r>
        <w:rPr>
          <w:spacing w:val="-11"/>
        </w:rPr>
        <w:t xml:space="preserve"> </w:t>
      </w:r>
      <w:r>
        <w:rPr>
          <w:spacing w:val="-2"/>
        </w:rPr>
        <w:t>материал»;</w:t>
      </w:r>
    </w:p>
    <w:p w14:paraId="312719F3" w14:textId="77777777" w:rsidR="0013436E" w:rsidRDefault="00AE3229">
      <w:pPr>
        <w:pStyle w:val="a3"/>
        <w:ind w:right="284" w:firstLine="566"/>
        <w:jc w:val="both"/>
      </w:pPr>
      <w: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441B4842" w14:textId="77777777" w:rsidR="0013436E" w:rsidRDefault="00AE3229">
      <w:pPr>
        <w:pStyle w:val="a3"/>
        <w:ind w:right="291" w:firstLine="566"/>
        <w:jc w:val="both"/>
      </w:pPr>
      <w:r>
        <w:t>—узнавать и называть по характерным особенностям образцов или по описанию изученные и распространённые в крае ремёсла;</w:t>
      </w:r>
    </w:p>
    <w:p w14:paraId="65AFE2AB" w14:textId="77777777" w:rsidR="0013436E" w:rsidRDefault="00AE3229">
      <w:pPr>
        <w:pStyle w:val="a3"/>
        <w:ind w:right="282" w:firstLine="566"/>
        <w:jc w:val="both"/>
      </w:pPr>
      <w:r>
        <w:t>—называть и описывать свойства наиболее распространённых изучаемых искусственных и синтетических материалов (бумага, металлы, текстиль и др.);</w:t>
      </w:r>
    </w:p>
    <w:p w14:paraId="27979A08" w14:textId="77777777" w:rsidR="0013436E" w:rsidRDefault="00AE3229">
      <w:pPr>
        <w:pStyle w:val="a3"/>
        <w:ind w:right="291" w:firstLine="566"/>
        <w:jc w:val="both"/>
      </w:pPr>
      <w:r>
        <w:t>—читать чертёж развёртки и выполнять разметку развёрток с помощью чертёжных инструментов (линейка, угольник, циркуль);</w:t>
      </w:r>
    </w:p>
    <w:p w14:paraId="7DFCEB8F" w14:textId="77777777" w:rsidR="0013436E" w:rsidRDefault="00AE3229">
      <w:pPr>
        <w:pStyle w:val="a3"/>
        <w:ind w:left="825"/>
        <w:jc w:val="both"/>
      </w:pPr>
      <w:r>
        <w:t>—узнавать</w:t>
      </w:r>
      <w:r>
        <w:rPr>
          <w:spacing w:val="-5"/>
        </w:rPr>
        <w:t xml:space="preserve"> </w:t>
      </w:r>
      <w:r>
        <w:t>и</w:t>
      </w:r>
      <w:r>
        <w:rPr>
          <w:spacing w:val="-7"/>
        </w:rPr>
        <w:t xml:space="preserve"> </w:t>
      </w:r>
      <w:r>
        <w:t>называть</w:t>
      </w:r>
      <w:r>
        <w:rPr>
          <w:spacing w:val="-5"/>
        </w:rPr>
        <w:t xml:space="preserve"> </w:t>
      </w:r>
      <w:r>
        <w:t>линии</w:t>
      </w:r>
      <w:r>
        <w:rPr>
          <w:spacing w:val="-7"/>
        </w:rPr>
        <w:t xml:space="preserve"> </w:t>
      </w:r>
      <w:r>
        <w:t>чертежа</w:t>
      </w:r>
      <w:r>
        <w:rPr>
          <w:spacing w:val="-7"/>
        </w:rPr>
        <w:t xml:space="preserve"> </w:t>
      </w:r>
      <w:r>
        <w:t>(осевая</w:t>
      </w:r>
      <w:r>
        <w:rPr>
          <w:spacing w:val="-7"/>
        </w:rPr>
        <w:t xml:space="preserve"> </w:t>
      </w:r>
      <w:r>
        <w:t>и</w:t>
      </w:r>
      <w:r>
        <w:rPr>
          <w:spacing w:val="-5"/>
        </w:rPr>
        <w:t xml:space="preserve"> </w:t>
      </w:r>
      <w:r>
        <w:rPr>
          <w:spacing w:val="-2"/>
        </w:rPr>
        <w:t>центровая);</w:t>
      </w:r>
    </w:p>
    <w:p w14:paraId="6AE5D82A" w14:textId="77777777" w:rsidR="0013436E" w:rsidRDefault="00AE3229">
      <w:pPr>
        <w:pStyle w:val="a3"/>
        <w:spacing w:before="3"/>
        <w:ind w:left="825"/>
        <w:jc w:val="both"/>
      </w:pPr>
      <w:r>
        <w:t>—безопасно</w:t>
      </w:r>
      <w:r>
        <w:rPr>
          <w:spacing w:val="-10"/>
        </w:rPr>
        <w:t xml:space="preserve"> </w:t>
      </w:r>
      <w:r>
        <w:t>пользоваться</w:t>
      </w:r>
      <w:r>
        <w:rPr>
          <w:spacing w:val="-12"/>
        </w:rPr>
        <w:t xml:space="preserve"> </w:t>
      </w:r>
      <w:r>
        <w:t>канцелярским</w:t>
      </w:r>
      <w:r>
        <w:rPr>
          <w:spacing w:val="-10"/>
        </w:rPr>
        <w:t xml:space="preserve"> </w:t>
      </w:r>
      <w:r>
        <w:t>ножом,</w:t>
      </w:r>
      <w:r>
        <w:rPr>
          <w:spacing w:val="-11"/>
        </w:rPr>
        <w:t xml:space="preserve"> </w:t>
      </w:r>
      <w:r>
        <w:rPr>
          <w:spacing w:val="-2"/>
        </w:rPr>
        <w:t>шилом;</w:t>
      </w:r>
    </w:p>
    <w:p w14:paraId="0EA2AFFB" w14:textId="77777777" w:rsidR="0013436E" w:rsidRDefault="00AE3229">
      <w:pPr>
        <w:pStyle w:val="a3"/>
        <w:spacing w:before="8"/>
        <w:ind w:left="825"/>
        <w:jc w:val="both"/>
      </w:pPr>
      <w:r>
        <w:rPr>
          <w:spacing w:val="-2"/>
        </w:rPr>
        <w:t>—выполнять</w:t>
      </w:r>
      <w:r>
        <w:rPr>
          <w:spacing w:val="4"/>
        </w:rPr>
        <w:t xml:space="preserve"> </w:t>
      </w:r>
      <w:r>
        <w:rPr>
          <w:spacing w:val="-2"/>
        </w:rPr>
        <w:t>рицовку;</w:t>
      </w:r>
    </w:p>
    <w:p w14:paraId="1245F93E" w14:textId="77777777" w:rsidR="0013436E" w:rsidRDefault="00AE3229">
      <w:pPr>
        <w:pStyle w:val="a3"/>
        <w:spacing w:before="10"/>
        <w:ind w:left="825"/>
        <w:jc w:val="both"/>
      </w:pPr>
      <w:r>
        <w:t>—выполнять</w:t>
      </w:r>
      <w:r>
        <w:rPr>
          <w:spacing w:val="-9"/>
        </w:rPr>
        <w:t xml:space="preserve"> </w:t>
      </w:r>
      <w:r>
        <w:t>соединение</w:t>
      </w:r>
      <w:r>
        <w:rPr>
          <w:spacing w:val="-8"/>
        </w:rPr>
        <w:t xml:space="preserve"> </w:t>
      </w:r>
      <w:r>
        <w:t>деталей</w:t>
      </w:r>
      <w:r>
        <w:rPr>
          <w:spacing w:val="-10"/>
        </w:rPr>
        <w:t xml:space="preserve"> </w:t>
      </w:r>
      <w:r>
        <w:t>и</w:t>
      </w:r>
      <w:r>
        <w:rPr>
          <w:spacing w:val="-9"/>
        </w:rPr>
        <w:t xml:space="preserve"> </w:t>
      </w:r>
      <w:r>
        <w:t>отделку</w:t>
      </w:r>
      <w:r>
        <w:rPr>
          <w:spacing w:val="-7"/>
        </w:rPr>
        <w:t xml:space="preserve"> </w:t>
      </w:r>
      <w:r>
        <w:t>изделия</w:t>
      </w:r>
      <w:r>
        <w:rPr>
          <w:spacing w:val="-5"/>
        </w:rPr>
        <w:t xml:space="preserve"> </w:t>
      </w:r>
      <w:r>
        <w:t>освоенными</w:t>
      </w:r>
      <w:r>
        <w:rPr>
          <w:spacing w:val="-10"/>
        </w:rPr>
        <w:t xml:space="preserve"> </w:t>
      </w:r>
      <w:r>
        <w:t>ручными</w:t>
      </w:r>
      <w:r>
        <w:rPr>
          <w:spacing w:val="-9"/>
        </w:rPr>
        <w:t xml:space="preserve"> </w:t>
      </w:r>
      <w:r>
        <w:rPr>
          <w:spacing w:val="-2"/>
        </w:rPr>
        <w:t>строчками;</w:t>
      </w:r>
    </w:p>
    <w:p w14:paraId="217776D3" w14:textId="77777777" w:rsidR="0013436E" w:rsidRDefault="00AE3229">
      <w:pPr>
        <w:pStyle w:val="a3"/>
        <w:ind w:right="280" w:firstLine="566"/>
        <w:jc w:val="both"/>
      </w:pPr>
      <w:r>
        <w:t>—решать простейшие задачи технико-технологического характера по изменению вида и способа</w:t>
      </w:r>
      <w:r>
        <w:rPr>
          <w:spacing w:val="80"/>
        </w:rPr>
        <w:t xml:space="preserve"> </w:t>
      </w:r>
      <w:r>
        <w:t>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7F163213" w14:textId="77777777" w:rsidR="0013436E" w:rsidRDefault="00AE3229">
      <w:pPr>
        <w:pStyle w:val="a3"/>
        <w:ind w:right="280" w:firstLine="566"/>
        <w:jc w:val="both"/>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118BF04D" w14:textId="77777777" w:rsidR="0013436E" w:rsidRDefault="00AE3229">
      <w:pPr>
        <w:pStyle w:val="a3"/>
        <w:ind w:right="290" w:firstLine="566"/>
        <w:jc w:val="both"/>
      </w:pPr>
      <w: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14:paraId="408E74F1" w14:textId="77777777" w:rsidR="0013436E" w:rsidRDefault="00AE3229">
      <w:pPr>
        <w:pStyle w:val="a3"/>
        <w:ind w:left="825"/>
        <w:jc w:val="both"/>
      </w:pPr>
      <w:r>
        <w:t>—изменять</w:t>
      </w:r>
      <w:r>
        <w:rPr>
          <w:spacing w:val="-10"/>
        </w:rPr>
        <w:t xml:space="preserve"> </w:t>
      </w:r>
      <w:r>
        <w:t>конструкцию</w:t>
      </w:r>
      <w:r>
        <w:rPr>
          <w:spacing w:val="-7"/>
        </w:rPr>
        <w:t xml:space="preserve"> </w:t>
      </w:r>
      <w:r>
        <w:t>изделия</w:t>
      </w:r>
      <w:r>
        <w:rPr>
          <w:spacing w:val="-10"/>
        </w:rPr>
        <w:t xml:space="preserve"> </w:t>
      </w:r>
      <w:r>
        <w:t>по</w:t>
      </w:r>
      <w:r>
        <w:rPr>
          <w:spacing w:val="-8"/>
        </w:rPr>
        <w:t xml:space="preserve"> </w:t>
      </w:r>
      <w:r>
        <w:t>заданным</w:t>
      </w:r>
      <w:r>
        <w:rPr>
          <w:spacing w:val="-6"/>
        </w:rPr>
        <w:t xml:space="preserve"> </w:t>
      </w:r>
      <w:r>
        <w:rPr>
          <w:spacing w:val="-2"/>
        </w:rPr>
        <w:t>условиям;</w:t>
      </w:r>
    </w:p>
    <w:p w14:paraId="34291985" w14:textId="77777777" w:rsidR="0013436E" w:rsidRDefault="00AE3229">
      <w:pPr>
        <w:pStyle w:val="a3"/>
        <w:spacing w:before="7" w:line="229" w:lineRule="exact"/>
        <w:ind w:left="825"/>
        <w:jc w:val="both"/>
      </w:pPr>
      <w:r>
        <w:t>—выбирать</w:t>
      </w:r>
      <w:r>
        <w:rPr>
          <w:spacing w:val="-8"/>
        </w:rPr>
        <w:t xml:space="preserve"> </w:t>
      </w:r>
      <w:r>
        <w:t>способ</w:t>
      </w:r>
      <w:r>
        <w:rPr>
          <w:spacing w:val="-9"/>
        </w:rPr>
        <w:t xml:space="preserve"> </w:t>
      </w:r>
      <w:r>
        <w:t>соединения</w:t>
      </w:r>
      <w:r>
        <w:rPr>
          <w:spacing w:val="-8"/>
        </w:rPr>
        <w:t xml:space="preserve"> </w:t>
      </w:r>
      <w:r>
        <w:t>и</w:t>
      </w:r>
      <w:r>
        <w:rPr>
          <w:spacing w:val="-9"/>
        </w:rPr>
        <w:t xml:space="preserve"> </w:t>
      </w:r>
      <w:r>
        <w:t>соединительный</w:t>
      </w:r>
      <w:r>
        <w:rPr>
          <w:spacing w:val="-9"/>
        </w:rPr>
        <w:t xml:space="preserve"> </w:t>
      </w:r>
      <w:r>
        <w:t>материал</w:t>
      </w:r>
      <w:r>
        <w:rPr>
          <w:spacing w:val="-8"/>
        </w:rPr>
        <w:t xml:space="preserve"> </w:t>
      </w:r>
      <w:r>
        <w:t>в</w:t>
      </w:r>
      <w:r>
        <w:rPr>
          <w:spacing w:val="-9"/>
        </w:rPr>
        <w:t xml:space="preserve"> </w:t>
      </w:r>
      <w:r>
        <w:t>зависимости</w:t>
      </w:r>
      <w:r>
        <w:rPr>
          <w:spacing w:val="-9"/>
        </w:rPr>
        <w:t xml:space="preserve"> </w:t>
      </w:r>
      <w:r>
        <w:t>от</w:t>
      </w:r>
      <w:r>
        <w:rPr>
          <w:spacing w:val="-8"/>
        </w:rPr>
        <w:t xml:space="preserve"> </w:t>
      </w:r>
      <w:r>
        <w:t>требований</w:t>
      </w:r>
      <w:r>
        <w:rPr>
          <w:spacing w:val="-9"/>
        </w:rPr>
        <w:t xml:space="preserve"> </w:t>
      </w:r>
      <w:r>
        <w:rPr>
          <w:spacing w:val="-2"/>
        </w:rPr>
        <w:t>конструкции;</w:t>
      </w:r>
    </w:p>
    <w:p w14:paraId="27C4C03C" w14:textId="77777777" w:rsidR="0013436E" w:rsidRDefault="00AE3229">
      <w:pPr>
        <w:pStyle w:val="a3"/>
        <w:ind w:right="283" w:firstLine="566"/>
        <w:jc w:val="both"/>
      </w:pPr>
      <w:r>
        <w:t>—называть несколько видов информационных технологий и соответствующих способов передачи информации (из реального окружения учащихся);</w:t>
      </w:r>
    </w:p>
    <w:p w14:paraId="420F8B20" w14:textId="77777777" w:rsidR="0013436E" w:rsidRDefault="00AE3229">
      <w:pPr>
        <w:pStyle w:val="a3"/>
        <w:ind w:right="293" w:firstLine="566"/>
        <w:jc w:val="both"/>
      </w:pPr>
      <w:r>
        <w:t xml:space="preserve">—понимать назначение основных устройств персонального компьютера для ввода, вывода и обработки </w:t>
      </w:r>
      <w:r>
        <w:rPr>
          <w:spacing w:val="-2"/>
        </w:rPr>
        <w:t>информации;</w:t>
      </w:r>
    </w:p>
    <w:p w14:paraId="69590F7B" w14:textId="77777777" w:rsidR="0013436E" w:rsidRDefault="00AE3229">
      <w:pPr>
        <w:pStyle w:val="a3"/>
        <w:spacing w:before="1"/>
        <w:ind w:right="286" w:firstLine="566"/>
        <w:jc w:val="both"/>
      </w:pPr>
      <w:r>
        <w:t xml:space="preserve">—выполнять основные правила безопасной работы на компьютере и других электронных средствах </w:t>
      </w:r>
      <w:r>
        <w:rPr>
          <w:spacing w:val="-2"/>
        </w:rPr>
        <w:t>обучения;</w:t>
      </w:r>
    </w:p>
    <w:p w14:paraId="18B3DF1E" w14:textId="77777777" w:rsidR="0013436E" w:rsidRDefault="00AE3229">
      <w:pPr>
        <w:pStyle w:val="a3"/>
        <w:ind w:right="289" w:firstLine="566"/>
        <w:jc w:val="both"/>
      </w:pPr>
      <w: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478337EC" w14:textId="77777777" w:rsidR="0013436E" w:rsidRDefault="00AE3229">
      <w:pPr>
        <w:pStyle w:val="a3"/>
        <w:ind w:right="284" w:firstLine="566"/>
        <w:jc w:val="both"/>
      </w:pPr>
      <w:r>
        <w:t>—выполнять проектные задания в соответствии с содержанием изученного материала на основе</w:t>
      </w:r>
      <w:r>
        <w:rPr>
          <w:spacing w:val="80"/>
        </w:rPr>
        <w:t xml:space="preserve"> </w:t>
      </w:r>
      <w:r>
        <w:t>полученных знаний и умений.</w:t>
      </w:r>
    </w:p>
    <w:p w14:paraId="10053127" w14:textId="77777777" w:rsidR="0013436E" w:rsidRDefault="00AE3229" w:rsidP="004F630C">
      <w:pPr>
        <w:pStyle w:val="2"/>
        <w:numPr>
          <w:ilvl w:val="0"/>
          <w:numId w:val="58"/>
        </w:numPr>
        <w:tabs>
          <w:tab w:val="left" w:pos="975"/>
        </w:tabs>
        <w:spacing w:before="60"/>
        <w:ind w:left="975" w:hanging="150"/>
        <w:jc w:val="both"/>
      </w:pPr>
      <w:r>
        <w:rPr>
          <w:spacing w:val="-4"/>
        </w:rPr>
        <w:t>класс</w:t>
      </w:r>
    </w:p>
    <w:p w14:paraId="323B6588" w14:textId="77777777" w:rsidR="0013436E" w:rsidRDefault="00AE3229">
      <w:pPr>
        <w:spacing w:before="53"/>
        <w:ind w:left="825"/>
        <w:jc w:val="both"/>
        <w:rPr>
          <w:sz w:val="20"/>
        </w:rPr>
      </w:pPr>
      <w:r>
        <w:rPr>
          <w:sz w:val="20"/>
        </w:rPr>
        <w:t>К</w:t>
      </w:r>
      <w:r>
        <w:rPr>
          <w:spacing w:val="-7"/>
          <w:sz w:val="20"/>
        </w:rPr>
        <w:t xml:space="preserve"> </w:t>
      </w:r>
      <w:r>
        <w:rPr>
          <w:sz w:val="20"/>
        </w:rPr>
        <w:t>концу</w:t>
      </w:r>
      <w:r>
        <w:rPr>
          <w:spacing w:val="-10"/>
          <w:sz w:val="20"/>
        </w:rPr>
        <w:t xml:space="preserve"> </w:t>
      </w:r>
      <w:r>
        <w:rPr>
          <w:sz w:val="20"/>
        </w:rPr>
        <w:t>обучения</w:t>
      </w:r>
      <w:r>
        <w:rPr>
          <w:spacing w:val="-4"/>
          <w:sz w:val="20"/>
        </w:rPr>
        <w:t xml:space="preserve"> </w:t>
      </w:r>
      <w:r>
        <w:rPr>
          <w:b/>
          <w:sz w:val="20"/>
        </w:rPr>
        <w:t>в</w:t>
      </w:r>
      <w:r>
        <w:rPr>
          <w:b/>
          <w:spacing w:val="-7"/>
          <w:sz w:val="20"/>
        </w:rPr>
        <w:t xml:space="preserve"> </w:t>
      </w:r>
      <w:r>
        <w:rPr>
          <w:b/>
          <w:sz w:val="20"/>
        </w:rPr>
        <w:t>четвёртом</w:t>
      </w:r>
      <w:r>
        <w:rPr>
          <w:b/>
          <w:spacing w:val="-5"/>
          <w:sz w:val="20"/>
        </w:rPr>
        <w:t xml:space="preserve"> </w:t>
      </w:r>
      <w:r>
        <w:rPr>
          <w:b/>
          <w:sz w:val="20"/>
        </w:rPr>
        <w:t>классе</w:t>
      </w:r>
      <w:r>
        <w:rPr>
          <w:b/>
          <w:spacing w:val="-6"/>
          <w:sz w:val="20"/>
        </w:rPr>
        <w:t xml:space="preserve"> </w:t>
      </w:r>
      <w:r>
        <w:rPr>
          <w:sz w:val="20"/>
        </w:rPr>
        <w:t>обучающийся</w:t>
      </w:r>
      <w:r>
        <w:rPr>
          <w:spacing w:val="-4"/>
          <w:sz w:val="20"/>
        </w:rPr>
        <w:t xml:space="preserve"> </w:t>
      </w:r>
      <w:r>
        <w:rPr>
          <w:spacing w:val="-2"/>
          <w:sz w:val="20"/>
        </w:rPr>
        <w:t>научится:</w:t>
      </w:r>
    </w:p>
    <w:p w14:paraId="2BB2ED5F" w14:textId="77777777" w:rsidR="0013436E" w:rsidRDefault="00AE3229">
      <w:pPr>
        <w:pStyle w:val="a3"/>
        <w:spacing w:before="10"/>
        <w:ind w:right="283" w:firstLine="566"/>
        <w:jc w:val="both"/>
      </w:pPr>
      <w:r>
        <w:t>—формировать общее представление о мире профессий, их социальном значении; о творчестве и</w:t>
      </w:r>
      <w:r>
        <w:rPr>
          <w:spacing w:val="80"/>
        </w:rPr>
        <w:t xml:space="preserve"> </w:t>
      </w:r>
      <w:r>
        <w:t>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0A491C9F" w14:textId="77777777" w:rsidR="0013436E" w:rsidRDefault="00AE3229">
      <w:pPr>
        <w:pStyle w:val="a3"/>
        <w:ind w:right="297" w:firstLine="566"/>
        <w:jc w:val="both"/>
      </w:pPr>
      <w: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31DBC1B3" w14:textId="77777777" w:rsidR="0013436E" w:rsidRDefault="00AE3229">
      <w:pPr>
        <w:pStyle w:val="a3"/>
        <w:ind w:right="284" w:firstLine="566"/>
        <w:jc w:val="both"/>
      </w:pPr>
      <w: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14:paraId="56A2C3DF" w14:textId="77777777" w:rsidR="0013436E" w:rsidRDefault="00AE3229">
      <w:pPr>
        <w:pStyle w:val="a3"/>
        <w:ind w:right="285" w:firstLine="566"/>
        <w:jc w:val="both"/>
      </w:pPr>
      <w:r>
        <w:t>—понимать элементарные основы бытовой культуры, выполнять доступные действия по</w:t>
      </w:r>
      <w:r>
        <w:rPr>
          <w:spacing w:val="40"/>
        </w:rPr>
        <w:t xml:space="preserve"> </w:t>
      </w:r>
      <w:r>
        <w:t>самообслуживанию и доступные виды домашнего труда;</w:t>
      </w:r>
    </w:p>
    <w:p w14:paraId="3D4125AB" w14:textId="77777777" w:rsidR="0013436E" w:rsidRDefault="00AE3229">
      <w:pPr>
        <w:pStyle w:val="a3"/>
        <w:ind w:right="280" w:firstLine="566"/>
        <w:jc w:val="both"/>
      </w:pPr>
      <w: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14:paraId="074EDAEE" w14:textId="77777777" w:rsidR="0013436E" w:rsidRDefault="00AE3229">
      <w:pPr>
        <w:pStyle w:val="a3"/>
        <w:ind w:right="287" w:firstLine="566"/>
        <w:jc w:val="both"/>
      </w:pPr>
      <w: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77318CB6" w14:textId="77777777" w:rsidR="0013436E" w:rsidRDefault="00AE3229">
      <w:pPr>
        <w:pStyle w:val="a3"/>
        <w:ind w:right="296" w:firstLine="566"/>
        <w:jc w:val="both"/>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42F0216C" w14:textId="77777777" w:rsidR="0013436E" w:rsidRDefault="00AE3229">
      <w:pPr>
        <w:pStyle w:val="a3"/>
        <w:spacing w:line="229" w:lineRule="exact"/>
        <w:ind w:left="825"/>
        <w:jc w:val="both"/>
      </w:pPr>
      <w:r>
        <w:t>—на</w:t>
      </w:r>
      <w:r>
        <w:rPr>
          <w:spacing w:val="45"/>
        </w:rPr>
        <w:t xml:space="preserve"> </w:t>
      </w:r>
      <w:r>
        <w:t>основе</w:t>
      </w:r>
      <w:r>
        <w:rPr>
          <w:spacing w:val="49"/>
        </w:rPr>
        <w:t xml:space="preserve"> </w:t>
      </w:r>
      <w:r>
        <w:t>усвоенных</w:t>
      </w:r>
      <w:r>
        <w:rPr>
          <w:spacing w:val="46"/>
        </w:rPr>
        <w:t xml:space="preserve"> </w:t>
      </w:r>
      <w:r>
        <w:t>правил</w:t>
      </w:r>
      <w:r>
        <w:rPr>
          <w:spacing w:val="45"/>
        </w:rPr>
        <w:t xml:space="preserve"> </w:t>
      </w:r>
      <w:r>
        <w:t>дизайна</w:t>
      </w:r>
      <w:r>
        <w:rPr>
          <w:spacing w:val="45"/>
        </w:rPr>
        <w:t xml:space="preserve"> </w:t>
      </w:r>
      <w:r>
        <w:t>решать</w:t>
      </w:r>
      <w:r>
        <w:rPr>
          <w:spacing w:val="47"/>
        </w:rPr>
        <w:t xml:space="preserve"> </w:t>
      </w:r>
      <w:r>
        <w:t>простейшие</w:t>
      </w:r>
      <w:r>
        <w:rPr>
          <w:spacing w:val="48"/>
        </w:rPr>
        <w:t xml:space="preserve"> </w:t>
      </w:r>
      <w:r>
        <w:t>художественно-конструкторские</w:t>
      </w:r>
      <w:r>
        <w:rPr>
          <w:spacing w:val="45"/>
        </w:rPr>
        <w:t xml:space="preserve"> </w:t>
      </w:r>
      <w:r>
        <w:t>задачи</w:t>
      </w:r>
      <w:r>
        <w:rPr>
          <w:spacing w:val="48"/>
        </w:rPr>
        <w:t xml:space="preserve"> </w:t>
      </w:r>
      <w:r>
        <w:rPr>
          <w:spacing w:val="-5"/>
        </w:rPr>
        <w:t>по</w:t>
      </w:r>
    </w:p>
    <w:p w14:paraId="113EF717" w14:textId="77777777" w:rsidR="0013436E" w:rsidRDefault="0013436E">
      <w:pPr>
        <w:spacing w:line="229" w:lineRule="exact"/>
        <w:jc w:val="both"/>
        <w:sectPr w:rsidR="0013436E">
          <w:pgSz w:w="11910" w:h="16840"/>
          <w:pgMar w:top="480" w:right="280" w:bottom="800" w:left="1160" w:header="0" w:footer="553" w:gutter="0"/>
          <w:cols w:space="720"/>
        </w:sectPr>
      </w:pPr>
    </w:p>
    <w:p w14:paraId="3799F271" w14:textId="77777777" w:rsidR="0013436E" w:rsidRDefault="00AE3229">
      <w:pPr>
        <w:pStyle w:val="a3"/>
        <w:spacing w:before="61"/>
        <w:jc w:val="both"/>
      </w:pPr>
      <w:r>
        <w:lastRenderedPageBreak/>
        <w:t>созданию</w:t>
      </w:r>
      <w:r>
        <w:rPr>
          <w:spacing w:val="-5"/>
        </w:rPr>
        <w:t xml:space="preserve"> </w:t>
      </w:r>
      <w:r>
        <w:t>изделий</w:t>
      </w:r>
      <w:r>
        <w:rPr>
          <w:spacing w:val="-8"/>
        </w:rPr>
        <w:t xml:space="preserve"> </w:t>
      </w:r>
      <w:r>
        <w:t>с</w:t>
      </w:r>
      <w:r>
        <w:rPr>
          <w:spacing w:val="-7"/>
        </w:rPr>
        <w:t xml:space="preserve"> </w:t>
      </w:r>
      <w:r>
        <w:t>заданной</w:t>
      </w:r>
      <w:r>
        <w:rPr>
          <w:spacing w:val="-7"/>
        </w:rPr>
        <w:t xml:space="preserve"> </w:t>
      </w:r>
      <w:r>
        <w:rPr>
          <w:spacing w:val="-2"/>
        </w:rPr>
        <w:t>функцией;</w:t>
      </w:r>
    </w:p>
    <w:p w14:paraId="27F69EA9" w14:textId="77777777" w:rsidR="0013436E" w:rsidRDefault="00AE3229">
      <w:pPr>
        <w:pStyle w:val="a3"/>
        <w:ind w:right="288" w:firstLine="566"/>
        <w:jc w:val="both"/>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3B31896B" w14:textId="77777777" w:rsidR="0013436E" w:rsidRDefault="00AE3229">
      <w:pPr>
        <w:pStyle w:val="a3"/>
        <w:spacing w:before="1"/>
        <w:ind w:left="825"/>
        <w:jc w:val="both"/>
      </w:pPr>
      <w:r>
        <w:t>—работать</w:t>
      </w:r>
      <w:r>
        <w:rPr>
          <w:spacing w:val="-8"/>
        </w:rPr>
        <w:t xml:space="preserve"> </w:t>
      </w:r>
      <w:r>
        <w:t>с</w:t>
      </w:r>
      <w:r>
        <w:rPr>
          <w:spacing w:val="-7"/>
        </w:rPr>
        <w:t xml:space="preserve"> </w:t>
      </w:r>
      <w:r>
        <w:t>доступной</w:t>
      </w:r>
      <w:r>
        <w:rPr>
          <w:spacing w:val="-7"/>
        </w:rPr>
        <w:t xml:space="preserve"> </w:t>
      </w:r>
      <w:r>
        <w:t>информацией;</w:t>
      </w:r>
      <w:r>
        <w:rPr>
          <w:spacing w:val="-8"/>
        </w:rPr>
        <w:t xml:space="preserve"> </w:t>
      </w:r>
      <w:r>
        <w:t>работать</w:t>
      </w:r>
      <w:r>
        <w:rPr>
          <w:spacing w:val="-5"/>
        </w:rPr>
        <w:t xml:space="preserve"> </w:t>
      </w:r>
      <w:r>
        <w:t>в</w:t>
      </w:r>
      <w:r>
        <w:rPr>
          <w:spacing w:val="-8"/>
        </w:rPr>
        <w:t xml:space="preserve"> </w:t>
      </w:r>
      <w:r>
        <w:t>программах</w:t>
      </w:r>
      <w:r>
        <w:rPr>
          <w:spacing w:val="-4"/>
        </w:rPr>
        <w:t xml:space="preserve"> </w:t>
      </w:r>
      <w:r>
        <w:t>Word,</w:t>
      </w:r>
      <w:r>
        <w:rPr>
          <w:spacing w:val="-9"/>
        </w:rPr>
        <w:t xml:space="preserve"> </w:t>
      </w:r>
      <w:r>
        <w:t>Power</w:t>
      </w:r>
      <w:r>
        <w:rPr>
          <w:spacing w:val="-7"/>
        </w:rPr>
        <w:t xml:space="preserve"> </w:t>
      </w:r>
      <w:r>
        <w:rPr>
          <w:spacing w:val="-2"/>
        </w:rPr>
        <w:t>Point;</w:t>
      </w:r>
    </w:p>
    <w:p w14:paraId="7671A768" w14:textId="77777777" w:rsidR="0013436E" w:rsidRDefault="00AE3229">
      <w:pPr>
        <w:pStyle w:val="a3"/>
        <w:spacing w:before="1"/>
        <w:ind w:right="284" w:firstLine="566"/>
        <w:jc w:val="both"/>
      </w:pPr>
      <w: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w:t>
      </w:r>
      <w:r>
        <w:rPr>
          <w:spacing w:val="-2"/>
        </w:rPr>
        <w:t>деятельности;</w:t>
      </w:r>
    </w:p>
    <w:p w14:paraId="0130434F" w14:textId="77777777" w:rsidR="0013436E" w:rsidRDefault="00AE3229">
      <w:pPr>
        <w:pStyle w:val="a3"/>
        <w:ind w:right="280" w:firstLine="566"/>
        <w:jc w:val="both"/>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3392F15C" w14:textId="77777777" w:rsidR="0013436E" w:rsidRDefault="00AE3229">
      <w:pPr>
        <w:spacing w:before="5"/>
        <w:ind w:left="825" w:right="7028"/>
        <w:jc w:val="both"/>
        <w:rPr>
          <w:b/>
          <w:sz w:val="20"/>
        </w:rPr>
      </w:pPr>
      <w:r>
        <w:rPr>
          <w:b/>
          <w:sz w:val="20"/>
        </w:rPr>
        <w:t>Тематическое</w:t>
      </w:r>
      <w:r>
        <w:rPr>
          <w:b/>
          <w:spacing w:val="-13"/>
          <w:sz w:val="20"/>
        </w:rPr>
        <w:t xml:space="preserve"> </w:t>
      </w:r>
      <w:r>
        <w:rPr>
          <w:b/>
          <w:sz w:val="20"/>
        </w:rPr>
        <w:t>планирование 1 класс</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4019"/>
        <w:gridCol w:w="1899"/>
        <w:gridCol w:w="3339"/>
      </w:tblGrid>
      <w:tr w:rsidR="0013436E" w14:paraId="3773DA2F" w14:textId="77777777">
        <w:trPr>
          <w:trHeight w:val="690"/>
        </w:trPr>
        <w:tc>
          <w:tcPr>
            <w:tcW w:w="677" w:type="dxa"/>
          </w:tcPr>
          <w:p w14:paraId="27423117" w14:textId="77777777" w:rsidR="0013436E" w:rsidRDefault="00AE3229">
            <w:pPr>
              <w:pStyle w:val="TableParagraph"/>
              <w:ind w:left="4" w:right="385"/>
              <w:rPr>
                <w:sz w:val="20"/>
              </w:rPr>
            </w:pPr>
            <w:r>
              <w:rPr>
                <w:spacing w:val="-10"/>
                <w:sz w:val="20"/>
              </w:rPr>
              <w:t>№</w:t>
            </w:r>
            <w:r>
              <w:rPr>
                <w:spacing w:val="-4"/>
                <w:sz w:val="20"/>
              </w:rPr>
              <w:t xml:space="preserve"> п/п</w:t>
            </w:r>
          </w:p>
        </w:tc>
        <w:tc>
          <w:tcPr>
            <w:tcW w:w="4019" w:type="dxa"/>
          </w:tcPr>
          <w:p w14:paraId="3161F618" w14:textId="77777777" w:rsidR="0013436E" w:rsidRDefault="00AE3229">
            <w:pPr>
              <w:pStyle w:val="TableParagraph"/>
              <w:spacing w:line="223" w:lineRule="exact"/>
              <w:ind w:left="1"/>
              <w:rPr>
                <w:sz w:val="20"/>
              </w:rPr>
            </w:pPr>
            <w:r>
              <w:rPr>
                <w:sz w:val="20"/>
              </w:rPr>
              <w:t>Наименование</w:t>
            </w:r>
            <w:r>
              <w:rPr>
                <w:spacing w:val="-6"/>
                <w:sz w:val="20"/>
              </w:rPr>
              <w:t xml:space="preserve"> </w:t>
            </w:r>
            <w:r>
              <w:rPr>
                <w:sz w:val="20"/>
              </w:rPr>
              <w:t>разделов</w:t>
            </w:r>
            <w:r>
              <w:rPr>
                <w:spacing w:val="-7"/>
                <w:sz w:val="20"/>
              </w:rPr>
              <w:t xml:space="preserve"> </w:t>
            </w:r>
            <w:r>
              <w:rPr>
                <w:sz w:val="20"/>
              </w:rPr>
              <w:t>и</w:t>
            </w:r>
            <w:r>
              <w:rPr>
                <w:spacing w:val="-6"/>
                <w:sz w:val="20"/>
              </w:rPr>
              <w:t xml:space="preserve"> </w:t>
            </w:r>
            <w:r>
              <w:rPr>
                <w:sz w:val="20"/>
              </w:rPr>
              <w:t>тем</w:t>
            </w:r>
            <w:r>
              <w:rPr>
                <w:spacing w:val="-3"/>
                <w:sz w:val="20"/>
              </w:rPr>
              <w:t xml:space="preserve"> </w:t>
            </w:r>
            <w:r>
              <w:rPr>
                <w:spacing w:val="-2"/>
                <w:sz w:val="20"/>
              </w:rPr>
              <w:t>программы</w:t>
            </w:r>
          </w:p>
        </w:tc>
        <w:tc>
          <w:tcPr>
            <w:tcW w:w="1899" w:type="dxa"/>
          </w:tcPr>
          <w:p w14:paraId="162AB16E" w14:textId="77777777" w:rsidR="0013436E" w:rsidRDefault="00AE3229">
            <w:pPr>
              <w:pStyle w:val="TableParagraph"/>
              <w:spacing w:line="223" w:lineRule="exact"/>
              <w:ind w:left="3"/>
              <w:rPr>
                <w:sz w:val="20"/>
              </w:rPr>
            </w:pPr>
            <w:r>
              <w:rPr>
                <w:sz w:val="20"/>
              </w:rPr>
              <w:t>Количество</w:t>
            </w:r>
            <w:r>
              <w:rPr>
                <w:spacing w:val="38"/>
                <w:sz w:val="20"/>
              </w:rPr>
              <w:t xml:space="preserve"> </w:t>
            </w:r>
            <w:r>
              <w:rPr>
                <w:spacing w:val="-4"/>
                <w:sz w:val="20"/>
              </w:rPr>
              <w:t>часов</w:t>
            </w:r>
          </w:p>
        </w:tc>
        <w:tc>
          <w:tcPr>
            <w:tcW w:w="3339" w:type="dxa"/>
          </w:tcPr>
          <w:p w14:paraId="7EE5755A" w14:textId="77777777" w:rsidR="0013436E" w:rsidRDefault="00AE3229">
            <w:pPr>
              <w:pStyle w:val="TableParagraph"/>
              <w:ind w:left="3" w:right="1132"/>
              <w:rPr>
                <w:sz w:val="20"/>
              </w:rPr>
            </w:pPr>
            <w:r>
              <w:rPr>
                <w:sz w:val="20"/>
              </w:rPr>
              <w:t>Электронные</w:t>
            </w:r>
            <w:r>
              <w:rPr>
                <w:spacing w:val="-13"/>
                <w:sz w:val="20"/>
              </w:rPr>
              <w:t xml:space="preserve"> </w:t>
            </w:r>
            <w:r>
              <w:rPr>
                <w:sz w:val="20"/>
              </w:rPr>
              <w:t xml:space="preserve">(цифровые) </w:t>
            </w:r>
            <w:r>
              <w:rPr>
                <w:spacing w:val="-2"/>
                <w:sz w:val="20"/>
              </w:rPr>
              <w:t>образовательные</w:t>
            </w:r>
          </w:p>
          <w:p w14:paraId="43D40295" w14:textId="77777777" w:rsidR="0013436E" w:rsidRDefault="00AE3229">
            <w:pPr>
              <w:pStyle w:val="TableParagraph"/>
              <w:spacing w:line="217" w:lineRule="exact"/>
              <w:ind w:left="3"/>
              <w:rPr>
                <w:sz w:val="20"/>
              </w:rPr>
            </w:pPr>
            <w:r>
              <w:rPr>
                <w:spacing w:val="-2"/>
                <w:sz w:val="20"/>
              </w:rPr>
              <w:t>ресурсы</w:t>
            </w:r>
          </w:p>
        </w:tc>
      </w:tr>
      <w:tr w:rsidR="0013436E" w14:paraId="1983AAB7" w14:textId="77777777">
        <w:trPr>
          <w:trHeight w:val="230"/>
        </w:trPr>
        <w:tc>
          <w:tcPr>
            <w:tcW w:w="9934" w:type="dxa"/>
            <w:gridSpan w:val="4"/>
          </w:tcPr>
          <w:p w14:paraId="7285FE8F" w14:textId="77777777" w:rsidR="0013436E" w:rsidRDefault="00AE3229">
            <w:pPr>
              <w:pStyle w:val="TableParagraph"/>
              <w:spacing w:line="210" w:lineRule="exact"/>
              <w:ind w:left="4"/>
              <w:rPr>
                <w:sz w:val="20"/>
              </w:rPr>
            </w:pPr>
            <w:r>
              <w:rPr>
                <w:sz w:val="20"/>
              </w:rPr>
              <w:t>Модуль</w:t>
            </w:r>
            <w:r>
              <w:rPr>
                <w:spacing w:val="-7"/>
                <w:sz w:val="20"/>
              </w:rPr>
              <w:t xml:space="preserve"> </w:t>
            </w:r>
            <w:r>
              <w:rPr>
                <w:sz w:val="20"/>
              </w:rPr>
              <w:t>1.</w:t>
            </w:r>
            <w:r>
              <w:rPr>
                <w:spacing w:val="-6"/>
                <w:sz w:val="20"/>
              </w:rPr>
              <w:t xml:space="preserve"> </w:t>
            </w:r>
            <w:r>
              <w:rPr>
                <w:sz w:val="20"/>
              </w:rPr>
              <w:t>Технологии,</w:t>
            </w:r>
            <w:r>
              <w:rPr>
                <w:spacing w:val="-6"/>
                <w:sz w:val="20"/>
              </w:rPr>
              <w:t xml:space="preserve"> </w:t>
            </w:r>
            <w:r>
              <w:rPr>
                <w:sz w:val="20"/>
              </w:rPr>
              <w:t>профессии</w:t>
            </w:r>
            <w:r>
              <w:rPr>
                <w:spacing w:val="-2"/>
                <w:sz w:val="20"/>
              </w:rPr>
              <w:t xml:space="preserve"> </w:t>
            </w:r>
            <w:r>
              <w:rPr>
                <w:sz w:val="20"/>
              </w:rPr>
              <w:t>и</w:t>
            </w:r>
            <w:r>
              <w:rPr>
                <w:spacing w:val="-8"/>
                <w:sz w:val="20"/>
              </w:rPr>
              <w:t xml:space="preserve"> </w:t>
            </w:r>
            <w:r>
              <w:rPr>
                <w:spacing w:val="-2"/>
                <w:sz w:val="20"/>
              </w:rPr>
              <w:t>производства</w:t>
            </w:r>
          </w:p>
        </w:tc>
      </w:tr>
      <w:tr w:rsidR="0013436E" w14:paraId="7AC86989" w14:textId="77777777">
        <w:trPr>
          <w:trHeight w:val="460"/>
        </w:trPr>
        <w:tc>
          <w:tcPr>
            <w:tcW w:w="677" w:type="dxa"/>
          </w:tcPr>
          <w:p w14:paraId="6B38DE35" w14:textId="77777777" w:rsidR="0013436E" w:rsidRDefault="00AE3229">
            <w:pPr>
              <w:pStyle w:val="TableParagraph"/>
              <w:spacing w:line="223" w:lineRule="exact"/>
              <w:ind w:left="4"/>
              <w:rPr>
                <w:sz w:val="20"/>
              </w:rPr>
            </w:pPr>
            <w:r>
              <w:rPr>
                <w:spacing w:val="-4"/>
                <w:sz w:val="20"/>
              </w:rPr>
              <w:t>1.1.</w:t>
            </w:r>
          </w:p>
        </w:tc>
        <w:tc>
          <w:tcPr>
            <w:tcW w:w="4019" w:type="dxa"/>
          </w:tcPr>
          <w:p w14:paraId="7FB18C23" w14:textId="77777777" w:rsidR="0013436E" w:rsidRDefault="00AE3229">
            <w:pPr>
              <w:pStyle w:val="TableParagraph"/>
              <w:spacing w:line="223" w:lineRule="exact"/>
              <w:ind w:left="1"/>
              <w:rPr>
                <w:sz w:val="20"/>
              </w:rPr>
            </w:pPr>
            <w:r>
              <w:rPr>
                <w:sz w:val="20"/>
              </w:rPr>
              <w:t>Природа</w:t>
            </w:r>
            <w:r>
              <w:rPr>
                <w:spacing w:val="-7"/>
                <w:sz w:val="20"/>
              </w:rPr>
              <w:t xml:space="preserve"> </w:t>
            </w:r>
            <w:r>
              <w:rPr>
                <w:sz w:val="20"/>
              </w:rPr>
              <w:t>как</w:t>
            </w:r>
            <w:r>
              <w:rPr>
                <w:spacing w:val="-7"/>
                <w:sz w:val="20"/>
              </w:rPr>
              <w:t xml:space="preserve"> </w:t>
            </w:r>
            <w:r>
              <w:rPr>
                <w:sz w:val="20"/>
              </w:rPr>
              <w:t>источник</w:t>
            </w:r>
            <w:r>
              <w:rPr>
                <w:spacing w:val="-7"/>
                <w:sz w:val="20"/>
              </w:rPr>
              <w:t xml:space="preserve"> </w:t>
            </w:r>
            <w:r>
              <w:rPr>
                <w:sz w:val="20"/>
              </w:rPr>
              <w:t>сырьевых</w:t>
            </w:r>
            <w:r>
              <w:rPr>
                <w:spacing w:val="-7"/>
                <w:sz w:val="20"/>
              </w:rPr>
              <w:t xml:space="preserve"> </w:t>
            </w:r>
            <w:r>
              <w:rPr>
                <w:sz w:val="20"/>
              </w:rPr>
              <w:t>ресурсов</w:t>
            </w:r>
            <w:r>
              <w:rPr>
                <w:spacing w:val="-7"/>
                <w:sz w:val="20"/>
              </w:rPr>
              <w:t xml:space="preserve"> </w:t>
            </w:r>
            <w:r>
              <w:rPr>
                <w:spacing w:val="-10"/>
                <w:sz w:val="20"/>
              </w:rPr>
              <w:t>и</w:t>
            </w:r>
          </w:p>
          <w:p w14:paraId="595A28B4" w14:textId="77777777" w:rsidR="0013436E" w:rsidRDefault="00AE3229">
            <w:pPr>
              <w:pStyle w:val="TableParagraph"/>
              <w:spacing w:line="217" w:lineRule="exact"/>
              <w:ind w:left="1"/>
              <w:rPr>
                <w:sz w:val="20"/>
              </w:rPr>
            </w:pPr>
            <w:r>
              <w:rPr>
                <w:sz w:val="20"/>
              </w:rPr>
              <w:t>творчества</w:t>
            </w:r>
            <w:r>
              <w:rPr>
                <w:spacing w:val="-12"/>
                <w:sz w:val="20"/>
              </w:rPr>
              <w:t xml:space="preserve"> </w:t>
            </w:r>
            <w:r>
              <w:rPr>
                <w:spacing w:val="-2"/>
                <w:sz w:val="20"/>
              </w:rPr>
              <w:t>мастеров</w:t>
            </w:r>
          </w:p>
        </w:tc>
        <w:tc>
          <w:tcPr>
            <w:tcW w:w="1899" w:type="dxa"/>
          </w:tcPr>
          <w:p w14:paraId="72D86352" w14:textId="77777777" w:rsidR="0013436E" w:rsidRDefault="00AE3229">
            <w:pPr>
              <w:pStyle w:val="TableParagraph"/>
              <w:spacing w:line="223" w:lineRule="exact"/>
              <w:ind w:left="3"/>
              <w:rPr>
                <w:sz w:val="20"/>
              </w:rPr>
            </w:pPr>
            <w:r>
              <w:rPr>
                <w:w w:val="99"/>
                <w:sz w:val="20"/>
              </w:rPr>
              <w:t>1</w:t>
            </w:r>
          </w:p>
        </w:tc>
        <w:tc>
          <w:tcPr>
            <w:tcW w:w="3339" w:type="dxa"/>
          </w:tcPr>
          <w:p w14:paraId="72672A23" w14:textId="77777777" w:rsidR="0013436E" w:rsidRDefault="00F10513">
            <w:pPr>
              <w:pStyle w:val="TableParagraph"/>
              <w:spacing w:line="223" w:lineRule="exact"/>
              <w:ind w:left="3"/>
              <w:rPr>
                <w:sz w:val="20"/>
              </w:rPr>
            </w:pPr>
            <w:hyperlink r:id="rId525">
              <w:r w:rsidR="00AE3229">
                <w:rPr>
                  <w:color w:val="0000FF"/>
                  <w:spacing w:val="-2"/>
                  <w:sz w:val="20"/>
                  <w:u w:val="single" w:color="0000FF"/>
                </w:rPr>
                <w:t>http://school-collection.edu.ru/</w:t>
              </w:r>
            </w:hyperlink>
          </w:p>
        </w:tc>
      </w:tr>
      <w:tr w:rsidR="0013436E" w14:paraId="2146C97D" w14:textId="77777777">
        <w:trPr>
          <w:trHeight w:val="458"/>
        </w:trPr>
        <w:tc>
          <w:tcPr>
            <w:tcW w:w="677" w:type="dxa"/>
          </w:tcPr>
          <w:p w14:paraId="7585B177" w14:textId="77777777" w:rsidR="0013436E" w:rsidRDefault="00AE3229">
            <w:pPr>
              <w:pStyle w:val="TableParagraph"/>
              <w:spacing w:line="223" w:lineRule="exact"/>
              <w:ind w:left="4"/>
              <w:rPr>
                <w:sz w:val="20"/>
              </w:rPr>
            </w:pPr>
            <w:r>
              <w:rPr>
                <w:spacing w:val="-4"/>
                <w:sz w:val="20"/>
              </w:rPr>
              <w:t>1.2.</w:t>
            </w:r>
          </w:p>
        </w:tc>
        <w:tc>
          <w:tcPr>
            <w:tcW w:w="4019" w:type="dxa"/>
          </w:tcPr>
          <w:p w14:paraId="24F61672" w14:textId="77777777" w:rsidR="0013436E" w:rsidRDefault="00AE3229">
            <w:pPr>
              <w:pStyle w:val="TableParagraph"/>
              <w:spacing w:line="223" w:lineRule="exact"/>
              <w:ind w:left="1"/>
              <w:rPr>
                <w:sz w:val="20"/>
              </w:rPr>
            </w:pPr>
            <w:r>
              <w:rPr>
                <w:sz w:val="20"/>
              </w:rPr>
              <w:t>Общее</w:t>
            </w:r>
            <w:r>
              <w:rPr>
                <w:spacing w:val="-8"/>
                <w:sz w:val="20"/>
              </w:rPr>
              <w:t xml:space="preserve"> </w:t>
            </w:r>
            <w:r>
              <w:rPr>
                <w:sz w:val="20"/>
              </w:rPr>
              <w:t>понятие</w:t>
            </w:r>
            <w:r>
              <w:rPr>
                <w:spacing w:val="-7"/>
                <w:sz w:val="20"/>
              </w:rPr>
              <w:t xml:space="preserve"> </w:t>
            </w:r>
            <w:r>
              <w:rPr>
                <w:sz w:val="20"/>
              </w:rPr>
              <w:t>об</w:t>
            </w:r>
            <w:r>
              <w:rPr>
                <w:spacing w:val="-8"/>
                <w:sz w:val="20"/>
              </w:rPr>
              <w:t xml:space="preserve"> </w:t>
            </w:r>
            <w:r>
              <w:rPr>
                <w:sz w:val="20"/>
              </w:rPr>
              <w:t>изучаемых</w:t>
            </w:r>
            <w:r>
              <w:rPr>
                <w:spacing w:val="-8"/>
                <w:sz w:val="20"/>
              </w:rPr>
              <w:t xml:space="preserve"> </w:t>
            </w:r>
            <w:r>
              <w:rPr>
                <w:sz w:val="20"/>
              </w:rPr>
              <w:t>материалах,</w:t>
            </w:r>
            <w:r>
              <w:rPr>
                <w:spacing w:val="-8"/>
                <w:sz w:val="20"/>
              </w:rPr>
              <w:t xml:space="preserve"> </w:t>
            </w:r>
            <w:r>
              <w:rPr>
                <w:spacing w:val="-5"/>
                <w:sz w:val="20"/>
              </w:rPr>
              <w:t>их</w:t>
            </w:r>
          </w:p>
          <w:p w14:paraId="0FC7E2C4" w14:textId="77777777" w:rsidR="0013436E" w:rsidRDefault="00AE3229">
            <w:pPr>
              <w:pStyle w:val="TableParagraph"/>
              <w:spacing w:before="1" w:line="215" w:lineRule="exact"/>
              <w:ind w:left="1"/>
              <w:rPr>
                <w:sz w:val="20"/>
              </w:rPr>
            </w:pPr>
            <w:r>
              <w:rPr>
                <w:spacing w:val="-2"/>
                <w:sz w:val="20"/>
              </w:rPr>
              <w:t>происхождении,</w:t>
            </w:r>
            <w:r>
              <w:rPr>
                <w:spacing w:val="9"/>
                <w:sz w:val="20"/>
              </w:rPr>
              <w:t xml:space="preserve"> </w:t>
            </w:r>
            <w:r>
              <w:rPr>
                <w:spacing w:val="-2"/>
                <w:sz w:val="20"/>
              </w:rPr>
              <w:t>разнообразии</w:t>
            </w:r>
          </w:p>
        </w:tc>
        <w:tc>
          <w:tcPr>
            <w:tcW w:w="1899" w:type="dxa"/>
          </w:tcPr>
          <w:p w14:paraId="02533A65" w14:textId="77777777" w:rsidR="0013436E" w:rsidRDefault="00AE3229">
            <w:pPr>
              <w:pStyle w:val="TableParagraph"/>
              <w:spacing w:line="223" w:lineRule="exact"/>
              <w:ind w:left="3"/>
              <w:rPr>
                <w:sz w:val="20"/>
              </w:rPr>
            </w:pPr>
            <w:r>
              <w:rPr>
                <w:w w:val="99"/>
                <w:sz w:val="20"/>
              </w:rPr>
              <w:t>1</w:t>
            </w:r>
          </w:p>
        </w:tc>
        <w:tc>
          <w:tcPr>
            <w:tcW w:w="3339" w:type="dxa"/>
          </w:tcPr>
          <w:p w14:paraId="4DF3E937" w14:textId="77777777" w:rsidR="0013436E" w:rsidRDefault="00F10513">
            <w:pPr>
              <w:pStyle w:val="TableParagraph"/>
              <w:spacing w:line="223" w:lineRule="exact"/>
              <w:ind w:left="3"/>
              <w:rPr>
                <w:sz w:val="20"/>
              </w:rPr>
            </w:pPr>
            <w:hyperlink r:id="rId526">
              <w:r w:rsidR="00AE3229">
                <w:rPr>
                  <w:color w:val="0000FF"/>
                  <w:spacing w:val="-2"/>
                  <w:sz w:val="20"/>
                  <w:u w:val="single" w:color="0000FF"/>
                </w:rPr>
                <w:t>http://school-collection.edu.ru/</w:t>
              </w:r>
            </w:hyperlink>
          </w:p>
        </w:tc>
      </w:tr>
      <w:tr w:rsidR="0013436E" w14:paraId="05A36CE5" w14:textId="77777777">
        <w:trPr>
          <w:trHeight w:val="460"/>
        </w:trPr>
        <w:tc>
          <w:tcPr>
            <w:tcW w:w="677" w:type="dxa"/>
          </w:tcPr>
          <w:p w14:paraId="33AC771C" w14:textId="77777777" w:rsidR="0013436E" w:rsidRDefault="00AE3229">
            <w:pPr>
              <w:pStyle w:val="TableParagraph"/>
              <w:spacing w:line="225" w:lineRule="exact"/>
              <w:ind w:left="4"/>
              <w:rPr>
                <w:sz w:val="20"/>
              </w:rPr>
            </w:pPr>
            <w:r>
              <w:rPr>
                <w:spacing w:val="-4"/>
                <w:sz w:val="20"/>
              </w:rPr>
              <w:t>1.3.</w:t>
            </w:r>
          </w:p>
        </w:tc>
        <w:tc>
          <w:tcPr>
            <w:tcW w:w="4019" w:type="dxa"/>
          </w:tcPr>
          <w:p w14:paraId="7A623793" w14:textId="77777777" w:rsidR="0013436E" w:rsidRDefault="00AE3229">
            <w:pPr>
              <w:pStyle w:val="TableParagraph"/>
              <w:spacing w:line="228" w:lineRule="exact"/>
              <w:ind w:left="1"/>
              <w:rPr>
                <w:sz w:val="20"/>
              </w:rPr>
            </w:pPr>
            <w:r>
              <w:rPr>
                <w:sz w:val="20"/>
              </w:rPr>
              <w:t>Подготовка к работе. Рабочее место, его организация</w:t>
            </w:r>
            <w:r>
              <w:rPr>
                <w:spacing w:val="-9"/>
                <w:sz w:val="20"/>
              </w:rPr>
              <w:t xml:space="preserve"> </w:t>
            </w:r>
            <w:r>
              <w:rPr>
                <w:sz w:val="20"/>
              </w:rPr>
              <w:t>в</w:t>
            </w:r>
            <w:r>
              <w:rPr>
                <w:spacing w:val="-9"/>
                <w:sz w:val="20"/>
              </w:rPr>
              <w:t xml:space="preserve"> </w:t>
            </w:r>
            <w:r>
              <w:rPr>
                <w:sz w:val="20"/>
              </w:rPr>
              <w:t>зависимости</w:t>
            </w:r>
            <w:r>
              <w:rPr>
                <w:spacing w:val="-8"/>
                <w:sz w:val="20"/>
              </w:rPr>
              <w:t xml:space="preserve"> </w:t>
            </w:r>
            <w:r>
              <w:rPr>
                <w:sz w:val="20"/>
              </w:rPr>
              <w:t>от</w:t>
            </w:r>
            <w:r>
              <w:rPr>
                <w:spacing w:val="-9"/>
                <w:sz w:val="20"/>
              </w:rPr>
              <w:t xml:space="preserve"> </w:t>
            </w:r>
            <w:r>
              <w:rPr>
                <w:sz w:val="20"/>
              </w:rPr>
              <w:t>вида</w:t>
            </w:r>
            <w:r>
              <w:rPr>
                <w:spacing w:val="-9"/>
                <w:sz w:val="20"/>
              </w:rPr>
              <w:t xml:space="preserve"> </w:t>
            </w:r>
            <w:r>
              <w:rPr>
                <w:sz w:val="20"/>
              </w:rPr>
              <w:t>работы</w:t>
            </w:r>
          </w:p>
        </w:tc>
        <w:tc>
          <w:tcPr>
            <w:tcW w:w="1899" w:type="dxa"/>
          </w:tcPr>
          <w:p w14:paraId="24FAEA68" w14:textId="77777777" w:rsidR="0013436E" w:rsidRDefault="00AE3229">
            <w:pPr>
              <w:pStyle w:val="TableParagraph"/>
              <w:spacing w:line="225" w:lineRule="exact"/>
              <w:ind w:left="3"/>
              <w:rPr>
                <w:sz w:val="20"/>
              </w:rPr>
            </w:pPr>
            <w:r>
              <w:rPr>
                <w:w w:val="99"/>
                <w:sz w:val="20"/>
              </w:rPr>
              <w:t>2</w:t>
            </w:r>
          </w:p>
        </w:tc>
        <w:tc>
          <w:tcPr>
            <w:tcW w:w="3339" w:type="dxa"/>
          </w:tcPr>
          <w:p w14:paraId="48FF4FC1" w14:textId="77777777" w:rsidR="0013436E" w:rsidRDefault="00F10513">
            <w:pPr>
              <w:pStyle w:val="TableParagraph"/>
              <w:spacing w:line="225" w:lineRule="exact"/>
              <w:ind w:left="3"/>
              <w:rPr>
                <w:sz w:val="20"/>
              </w:rPr>
            </w:pPr>
            <w:hyperlink r:id="rId527">
              <w:r w:rsidR="00AE3229">
                <w:rPr>
                  <w:color w:val="0000FF"/>
                  <w:spacing w:val="-2"/>
                  <w:sz w:val="20"/>
                  <w:u w:val="single" w:color="0000FF"/>
                </w:rPr>
                <w:t>http://school-collection.edu.ru/</w:t>
              </w:r>
            </w:hyperlink>
          </w:p>
        </w:tc>
      </w:tr>
      <w:tr w:rsidR="0013436E" w14:paraId="69C73F34" w14:textId="77777777">
        <w:trPr>
          <w:trHeight w:val="921"/>
        </w:trPr>
        <w:tc>
          <w:tcPr>
            <w:tcW w:w="677" w:type="dxa"/>
          </w:tcPr>
          <w:p w14:paraId="69952F22" w14:textId="77777777" w:rsidR="0013436E" w:rsidRDefault="00AE3229">
            <w:pPr>
              <w:pStyle w:val="TableParagraph"/>
              <w:spacing w:line="223" w:lineRule="exact"/>
              <w:ind w:left="4"/>
              <w:rPr>
                <w:sz w:val="20"/>
              </w:rPr>
            </w:pPr>
            <w:r>
              <w:rPr>
                <w:spacing w:val="-4"/>
                <w:sz w:val="20"/>
              </w:rPr>
              <w:t>1.4.</w:t>
            </w:r>
          </w:p>
        </w:tc>
        <w:tc>
          <w:tcPr>
            <w:tcW w:w="4019" w:type="dxa"/>
          </w:tcPr>
          <w:p w14:paraId="1B3E100F" w14:textId="77777777" w:rsidR="0013436E" w:rsidRDefault="00AE3229">
            <w:pPr>
              <w:pStyle w:val="TableParagraph"/>
              <w:ind w:left="1"/>
              <w:rPr>
                <w:sz w:val="20"/>
              </w:rPr>
            </w:pPr>
            <w:r>
              <w:rPr>
                <w:sz w:val="20"/>
              </w:rPr>
              <w:t>Профессии</w:t>
            </w:r>
            <w:r>
              <w:rPr>
                <w:spacing w:val="-11"/>
                <w:sz w:val="20"/>
              </w:rPr>
              <w:t xml:space="preserve"> </w:t>
            </w:r>
            <w:r>
              <w:rPr>
                <w:sz w:val="20"/>
              </w:rPr>
              <w:t>родных</w:t>
            </w:r>
            <w:r>
              <w:rPr>
                <w:spacing w:val="-11"/>
                <w:sz w:val="20"/>
              </w:rPr>
              <w:t xml:space="preserve"> </w:t>
            </w:r>
            <w:r>
              <w:rPr>
                <w:sz w:val="20"/>
              </w:rPr>
              <w:t>и</w:t>
            </w:r>
            <w:r>
              <w:rPr>
                <w:spacing w:val="-11"/>
                <w:sz w:val="20"/>
              </w:rPr>
              <w:t xml:space="preserve"> </w:t>
            </w:r>
            <w:r>
              <w:rPr>
                <w:sz w:val="20"/>
              </w:rPr>
              <w:t>знакомых.</w:t>
            </w:r>
            <w:r>
              <w:rPr>
                <w:spacing w:val="-11"/>
                <w:sz w:val="20"/>
              </w:rPr>
              <w:t xml:space="preserve"> </w:t>
            </w:r>
            <w:r>
              <w:rPr>
                <w:sz w:val="20"/>
              </w:rPr>
              <w:t>Профессии, связанные с изучаемыми материалами и</w:t>
            </w:r>
          </w:p>
          <w:p w14:paraId="36FAC7B9" w14:textId="77777777" w:rsidR="0013436E" w:rsidRDefault="00AE3229">
            <w:pPr>
              <w:pStyle w:val="TableParagraph"/>
              <w:spacing w:line="230" w:lineRule="atLeast"/>
              <w:ind w:left="1"/>
              <w:rPr>
                <w:sz w:val="20"/>
              </w:rPr>
            </w:pPr>
            <w:r>
              <w:rPr>
                <w:sz w:val="20"/>
              </w:rPr>
              <w:t>производствами.</w:t>
            </w:r>
            <w:r>
              <w:rPr>
                <w:spacing w:val="-13"/>
                <w:sz w:val="20"/>
              </w:rPr>
              <w:t xml:space="preserve"> </w:t>
            </w:r>
            <w:r>
              <w:rPr>
                <w:sz w:val="20"/>
              </w:rPr>
              <w:t>Профессии</w:t>
            </w:r>
            <w:r>
              <w:rPr>
                <w:spacing w:val="-12"/>
                <w:sz w:val="20"/>
              </w:rPr>
              <w:t xml:space="preserve"> </w:t>
            </w:r>
            <w:r>
              <w:rPr>
                <w:sz w:val="20"/>
              </w:rPr>
              <w:t xml:space="preserve">сферы </w:t>
            </w:r>
            <w:r>
              <w:rPr>
                <w:spacing w:val="-2"/>
                <w:sz w:val="20"/>
              </w:rPr>
              <w:t>обслуживания</w:t>
            </w:r>
          </w:p>
        </w:tc>
        <w:tc>
          <w:tcPr>
            <w:tcW w:w="1899" w:type="dxa"/>
          </w:tcPr>
          <w:p w14:paraId="4DCCC77E" w14:textId="77777777" w:rsidR="0013436E" w:rsidRDefault="00AE3229">
            <w:pPr>
              <w:pStyle w:val="TableParagraph"/>
              <w:spacing w:line="223" w:lineRule="exact"/>
              <w:ind w:left="3"/>
              <w:rPr>
                <w:sz w:val="20"/>
              </w:rPr>
            </w:pPr>
            <w:r>
              <w:rPr>
                <w:w w:val="99"/>
                <w:sz w:val="20"/>
              </w:rPr>
              <w:t>1</w:t>
            </w:r>
          </w:p>
        </w:tc>
        <w:tc>
          <w:tcPr>
            <w:tcW w:w="3339" w:type="dxa"/>
          </w:tcPr>
          <w:p w14:paraId="440E0AF5" w14:textId="77777777" w:rsidR="0013436E" w:rsidRDefault="00F10513">
            <w:pPr>
              <w:pStyle w:val="TableParagraph"/>
              <w:spacing w:line="223" w:lineRule="exact"/>
              <w:ind w:left="3"/>
              <w:rPr>
                <w:sz w:val="20"/>
              </w:rPr>
            </w:pPr>
            <w:hyperlink r:id="rId528">
              <w:r w:rsidR="00AE3229">
                <w:rPr>
                  <w:color w:val="0000FF"/>
                  <w:spacing w:val="-2"/>
                  <w:sz w:val="20"/>
                  <w:u w:val="single" w:color="0000FF"/>
                </w:rPr>
                <w:t>http://school-collection.edu.ru/</w:t>
              </w:r>
            </w:hyperlink>
          </w:p>
        </w:tc>
      </w:tr>
      <w:tr w:rsidR="0013436E" w14:paraId="382E58E7" w14:textId="77777777">
        <w:trPr>
          <w:trHeight w:val="460"/>
        </w:trPr>
        <w:tc>
          <w:tcPr>
            <w:tcW w:w="677" w:type="dxa"/>
          </w:tcPr>
          <w:p w14:paraId="1BD0A4CE" w14:textId="77777777" w:rsidR="0013436E" w:rsidRDefault="00AE3229">
            <w:pPr>
              <w:pStyle w:val="TableParagraph"/>
              <w:spacing w:line="223" w:lineRule="exact"/>
              <w:ind w:left="4"/>
              <w:rPr>
                <w:sz w:val="20"/>
              </w:rPr>
            </w:pPr>
            <w:r>
              <w:rPr>
                <w:spacing w:val="-4"/>
                <w:sz w:val="20"/>
              </w:rPr>
              <w:t>1.5.</w:t>
            </w:r>
          </w:p>
        </w:tc>
        <w:tc>
          <w:tcPr>
            <w:tcW w:w="4019" w:type="dxa"/>
          </w:tcPr>
          <w:p w14:paraId="2E4F306E" w14:textId="77777777" w:rsidR="0013436E" w:rsidRDefault="00AE3229">
            <w:pPr>
              <w:pStyle w:val="TableParagraph"/>
              <w:spacing w:line="223" w:lineRule="exact"/>
              <w:ind w:left="1"/>
              <w:rPr>
                <w:sz w:val="20"/>
              </w:rPr>
            </w:pPr>
            <w:r>
              <w:rPr>
                <w:sz w:val="20"/>
              </w:rPr>
              <w:t>Традиции</w:t>
            </w:r>
            <w:r>
              <w:rPr>
                <w:spacing w:val="-7"/>
                <w:sz w:val="20"/>
              </w:rPr>
              <w:t xml:space="preserve"> </w:t>
            </w:r>
            <w:r>
              <w:rPr>
                <w:sz w:val="20"/>
              </w:rPr>
              <w:t>и</w:t>
            </w:r>
            <w:r>
              <w:rPr>
                <w:spacing w:val="-8"/>
                <w:sz w:val="20"/>
              </w:rPr>
              <w:t xml:space="preserve"> </w:t>
            </w:r>
            <w:r>
              <w:rPr>
                <w:sz w:val="20"/>
              </w:rPr>
              <w:t>праздники</w:t>
            </w:r>
            <w:r>
              <w:rPr>
                <w:spacing w:val="-9"/>
                <w:sz w:val="20"/>
              </w:rPr>
              <w:t xml:space="preserve"> </w:t>
            </w:r>
            <w:r>
              <w:rPr>
                <w:sz w:val="20"/>
              </w:rPr>
              <w:t>народов</w:t>
            </w:r>
            <w:r>
              <w:rPr>
                <w:spacing w:val="-8"/>
                <w:sz w:val="20"/>
              </w:rPr>
              <w:t xml:space="preserve"> </w:t>
            </w:r>
            <w:r>
              <w:rPr>
                <w:spacing w:val="-2"/>
                <w:sz w:val="20"/>
              </w:rPr>
              <w:t>России,</w:t>
            </w:r>
          </w:p>
          <w:p w14:paraId="2F01AB47" w14:textId="77777777" w:rsidR="0013436E" w:rsidRDefault="00AE3229">
            <w:pPr>
              <w:pStyle w:val="TableParagraph"/>
              <w:spacing w:line="217" w:lineRule="exact"/>
              <w:ind w:left="1"/>
              <w:rPr>
                <w:sz w:val="20"/>
              </w:rPr>
            </w:pPr>
            <w:r>
              <w:rPr>
                <w:sz w:val="20"/>
              </w:rPr>
              <w:t>ремёсла,</w:t>
            </w:r>
            <w:r>
              <w:rPr>
                <w:spacing w:val="-6"/>
                <w:sz w:val="20"/>
              </w:rPr>
              <w:t xml:space="preserve"> </w:t>
            </w:r>
            <w:r>
              <w:rPr>
                <w:spacing w:val="-2"/>
                <w:sz w:val="20"/>
              </w:rPr>
              <w:t>обычаи</w:t>
            </w:r>
          </w:p>
        </w:tc>
        <w:tc>
          <w:tcPr>
            <w:tcW w:w="1899" w:type="dxa"/>
          </w:tcPr>
          <w:p w14:paraId="6E1488EC" w14:textId="77777777" w:rsidR="0013436E" w:rsidRDefault="00AE3229">
            <w:pPr>
              <w:pStyle w:val="TableParagraph"/>
              <w:spacing w:line="223" w:lineRule="exact"/>
              <w:ind w:left="3"/>
              <w:rPr>
                <w:sz w:val="20"/>
              </w:rPr>
            </w:pPr>
            <w:r>
              <w:rPr>
                <w:w w:val="99"/>
                <w:sz w:val="20"/>
              </w:rPr>
              <w:t>1</w:t>
            </w:r>
          </w:p>
        </w:tc>
        <w:tc>
          <w:tcPr>
            <w:tcW w:w="3339" w:type="dxa"/>
          </w:tcPr>
          <w:p w14:paraId="24D5C68A" w14:textId="77777777" w:rsidR="0013436E" w:rsidRDefault="00F10513">
            <w:pPr>
              <w:pStyle w:val="TableParagraph"/>
              <w:spacing w:line="223" w:lineRule="exact"/>
              <w:ind w:left="3"/>
              <w:rPr>
                <w:sz w:val="20"/>
              </w:rPr>
            </w:pPr>
            <w:hyperlink r:id="rId529">
              <w:r w:rsidR="00AE3229">
                <w:rPr>
                  <w:color w:val="0000FF"/>
                  <w:spacing w:val="-2"/>
                  <w:sz w:val="20"/>
                  <w:u w:val="single" w:color="0000FF"/>
                </w:rPr>
                <w:t>http://school-collection.edu.ru/</w:t>
              </w:r>
            </w:hyperlink>
          </w:p>
        </w:tc>
      </w:tr>
      <w:tr w:rsidR="0013436E" w14:paraId="379362D0" w14:textId="77777777">
        <w:trPr>
          <w:trHeight w:val="230"/>
        </w:trPr>
        <w:tc>
          <w:tcPr>
            <w:tcW w:w="4696" w:type="dxa"/>
            <w:gridSpan w:val="2"/>
          </w:tcPr>
          <w:p w14:paraId="6515554E" w14:textId="77777777" w:rsidR="0013436E" w:rsidRDefault="00AE3229">
            <w:pPr>
              <w:pStyle w:val="TableParagraph"/>
              <w:spacing w:line="21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модулю</w:t>
            </w:r>
          </w:p>
        </w:tc>
        <w:tc>
          <w:tcPr>
            <w:tcW w:w="1899" w:type="dxa"/>
          </w:tcPr>
          <w:p w14:paraId="7E7684CC" w14:textId="77777777" w:rsidR="0013436E" w:rsidRDefault="00AE3229">
            <w:pPr>
              <w:pStyle w:val="TableParagraph"/>
              <w:spacing w:line="210" w:lineRule="exact"/>
              <w:ind w:left="3"/>
              <w:rPr>
                <w:sz w:val="20"/>
              </w:rPr>
            </w:pPr>
            <w:r>
              <w:rPr>
                <w:w w:val="99"/>
                <w:sz w:val="20"/>
              </w:rPr>
              <w:t>6</w:t>
            </w:r>
          </w:p>
        </w:tc>
        <w:tc>
          <w:tcPr>
            <w:tcW w:w="3339" w:type="dxa"/>
          </w:tcPr>
          <w:p w14:paraId="23D182CB" w14:textId="77777777" w:rsidR="0013436E" w:rsidRDefault="0013436E">
            <w:pPr>
              <w:pStyle w:val="TableParagraph"/>
              <w:rPr>
                <w:sz w:val="16"/>
              </w:rPr>
            </w:pPr>
          </w:p>
        </w:tc>
      </w:tr>
      <w:tr w:rsidR="0013436E" w14:paraId="1320A1A3" w14:textId="77777777">
        <w:trPr>
          <w:trHeight w:val="230"/>
        </w:trPr>
        <w:tc>
          <w:tcPr>
            <w:tcW w:w="9934" w:type="dxa"/>
            <w:gridSpan w:val="4"/>
          </w:tcPr>
          <w:p w14:paraId="2C42A0D4" w14:textId="77777777" w:rsidR="0013436E" w:rsidRDefault="00AE3229">
            <w:pPr>
              <w:pStyle w:val="TableParagraph"/>
              <w:spacing w:line="210" w:lineRule="exact"/>
              <w:ind w:left="4"/>
              <w:rPr>
                <w:sz w:val="20"/>
              </w:rPr>
            </w:pPr>
            <w:r>
              <w:rPr>
                <w:sz w:val="20"/>
              </w:rPr>
              <w:t>Модуль</w:t>
            </w:r>
            <w:r>
              <w:rPr>
                <w:spacing w:val="-7"/>
                <w:sz w:val="20"/>
              </w:rPr>
              <w:t xml:space="preserve"> </w:t>
            </w:r>
            <w:r>
              <w:rPr>
                <w:sz w:val="20"/>
              </w:rPr>
              <w:t>2.</w:t>
            </w:r>
            <w:r>
              <w:rPr>
                <w:spacing w:val="-7"/>
                <w:sz w:val="20"/>
              </w:rPr>
              <w:t xml:space="preserve"> </w:t>
            </w:r>
            <w:r>
              <w:rPr>
                <w:sz w:val="20"/>
              </w:rPr>
              <w:t>Технологии</w:t>
            </w:r>
            <w:r>
              <w:rPr>
                <w:spacing w:val="-7"/>
                <w:sz w:val="20"/>
              </w:rPr>
              <w:t xml:space="preserve"> </w:t>
            </w:r>
            <w:r>
              <w:rPr>
                <w:sz w:val="20"/>
              </w:rPr>
              <w:t>ручной</w:t>
            </w:r>
            <w:r>
              <w:rPr>
                <w:spacing w:val="-7"/>
                <w:sz w:val="20"/>
              </w:rPr>
              <w:t xml:space="preserve"> </w:t>
            </w:r>
            <w:r>
              <w:rPr>
                <w:sz w:val="20"/>
              </w:rPr>
              <w:t>обработки</w:t>
            </w:r>
            <w:r>
              <w:rPr>
                <w:spacing w:val="-8"/>
                <w:sz w:val="20"/>
              </w:rPr>
              <w:t xml:space="preserve"> </w:t>
            </w:r>
            <w:r>
              <w:rPr>
                <w:spacing w:val="-2"/>
                <w:sz w:val="20"/>
              </w:rPr>
              <w:t>материалов</w:t>
            </w:r>
          </w:p>
        </w:tc>
      </w:tr>
      <w:tr w:rsidR="0013436E" w14:paraId="4F41DF65" w14:textId="77777777">
        <w:trPr>
          <w:trHeight w:val="1149"/>
        </w:trPr>
        <w:tc>
          <w:tcPr>
            <w:tcW w:w="677" w:type="dxa"/>
          </w:tcPr>
          <w:p w14:paraId="65E59BAA" w14:textId="77777777" w:rsidR="0013436E" w:rsidRDefault="00AE3229">
            <w:pPr>
              <w:pStyle w:val="TableParagraph"/>
              <w:spacing w:line="223" w:lineRule="exact"/>
              <w:ind w:left="4"/>
              <w:rPr>
                <w:sz w:val="20"/>
              </w:rPr>
            </w:pPr>
            <w:r>
              <w:rPr>
                <w:spacing w:val="-4"/>
                <w:sz w:val="20"/>
              </w:rPr>
              <w:t>2.1.</w:t>
            </w:r>
          </w:p>
        </w:tc>
        <w:tc>
          <w:tcPr>
            <w:tcW w:w="4019" w:type="dxa"/>
          </w:tcPr>
          <w:p w14:paraId="3491C477" w14:textId="77777777" w:rsidR="0013436E" w:rsidRDefault="00AE3229">
            <w:pPr>
              <w:pStyle w:val="TableParagraph"/>
              <w:ind w:left="1" w:right="251"/>
              <w:rPr>
                <w:sz w:val="20"/>
              </w:rPr>
            </w:pPr>
            <w:r>
              <w:rPr>
                <w:sz w:val="20"/>
              </w:rPr>
              <w:t>Бережное, экономное и рациональное использование обрабатываемых материалов. Использование конструктивных</w:t>
            </w:r>
            <w:r>
              <w:rPr>
                <w:spacing w:val="-13"/>
                <w:sz w:val="20"/>
              </w:rPr>
              <w:t xml:space="preserve"> </w:t>
            </w:r>
            <w:r>
              <w:rPr>
                <w:sz w:val="20"/>
              </w:rPr>
              <w:t>особенностей</w:t>
            </w:r>
            <w:r>
              <w:rPr>
                <w:spacing w:val="-12"/>
                <w:sz w:val="20"/>
              </w:rPr>
              <w:t xml:space="preserve"> </w:t>
            </w:r>
            <w:r>
              <w:rPr>
                <w:sz w:val="20"/>
              </w:rPr>
              <w:t>материалов</w:t>
            </w:r>
          </w:p>
          <w:p w14:paraId="572ADECC" w14:textId="77777777" w:rsidR="0013436E" w:rsidRDefault="00AE3229">
            <w:pPr>
              <w:pStyle w:val="TableParagraph"/>
              <w:spacing w:line="217" w:lineRule="exact"/>
              <w:ind w:left="1"/>
              <w:rPr>
                <w:sz w:val="20"/>
              </w:rPr>
            </w:pPr>
            <w:r>
              <w:rPr>
                <w:sz w:val="20"/>
              </w:rPr>
              <w:t>при</w:t>
            </w:r>
            <w:r>
              <w:rPr>
                <w:spacing w:val="-9"/>
                <w:sz w:val="20"/>
              </w:rPr>
              <w:t xml:space="preserve"> </w:t>
            </w:r>
            <w:r>
              <w:rPr>
                <w:sz w:val="20"/>
              </w:rPr>
              <w:t>изготовлении</w:t>
            </w:r>
            <w:r>
              <w:rPr>
                <w:spacing w:val="-9"/>
                <w:sz w:val="20"/>
              </w:rPr>
              <w:t xml:space="preserve"> </w:t>
            </w:r>
            <w:r>
              <w:rPr>
                <w:spacing w:val="-2"/>
                <w:sz w:val="20"/>
              </w:rPr>
              <w:t>изделий</w:t>
            </w:r>
          </w:p>
        </w:tc>
        <w:tc>
          <w:tcPr>
            <w:tcW w:w="1899" w:type="dxa"/>
          </w:tcPr>
          <w:p w14:paraId="22B22296" w14:textId="77777777" w:rsidR="0013436E" w:rsidRDefault="00AE3229">
            <w:pPr>
              <w:pStyle w:val="TableParagraph"/>
              <w:spacing w:line="223" w:lineRule="exact"/>
              <w:ind w:left="3"/>
              <w:rPr>
                <w:sz w:val="20"/>
              </w:rPr>
            </w:pPr>
            <w:r>
              <w:rPr>
                <w:spacing w:val="-5"/>
                <w:sz w:val="20"/>
              </w:rPr>
              <w:t>0,5</w:t>
            </w:r>
          </w:p>
        </w:tc>
        <w:tc>
          <w:tcPr>
            <w:tcW w:w="3339" w:type="dxa"/>
          </w:tcPr>
          <w:p w14:paraId="26E58C3E" w14:textId="77777777" w:rsidR="0013436E" w:rsidRDefault="00F10513">
            <w:pPr>
              <w:pStyle w:val="TableParagraph"/>
              <w:spacing w:line="223" w:lineRule="exact"/>
              <w:ind w:left="3"/>
              <w:rPr>
                <w:sz w:val="20"/>
              </w:rPr>
            </w:pPr>
            <w:hyperlink r:id="rId530">
              <w:r w:rsidR="00AE3229">
                <w:rPr>
                  <w:color w:val="0000FF"/>
                  <w:spacing w:val="-2"/>
                  <w:sz w:val="20"/>
                  <w:u w:val="single" w:color="0000FF"/>
                </w:rPr>
                <w:t>http://school-collection.edu.ru/</w:t>
              </w:r>
            </w:hyperlink>
          </w:p>
        </w:tc>
      </w:tr>
      <w:tr w:rsidR="0013436E" w14:paraId="4A3A3D50" w14:textId="77777777">
        <w:trPr>
          <w:trHeight w:val="1149"/>
        </w:trPr>
        <w:tc>
          <w:tcPr>
            <w:tcW w:w="677" w:type="dxa"/>
          </w:tcPr>
          <w:p w14:paraId="2D23FA5D" w14:textId="77777777" w:rsidR="0013436E" w:rsidRDefault="00AE3229">
            <w:pPr>
              <w:pStyle w:val="TableParagraph"/>
              <w:spacing w:line="223" w:lineRule="exact"/>
              <w:ind w:left="4"/>
              <w:rPr>
                <w:sz w:val="20"/>
              </w:rPr>
            </w:pPr>
            <w:r>
              <w:rPr>
                <w:spacing w:val="-4"/>
                <w:sz w:val="20"/>
              </w:rPr>
              <w:t>2.2.</w:t>
            </w:r>
          </w:p>
        </w:tc>
        <w:tc>
          <w:tcPr>
            <w:tcW w:w="4019" w:type="dxa"/>
          </w:tcPr>
          <w:p w14:paraId="58487F00" w14:textId="77777777" w:rsidR="0013436E" w:rsidRDefault="00AE3229">
            <w:pPr>
              <w:pStyle w:val="TableParagraph"/>
              <w:ind w:left="1" w:right="199"/>
              <w:rPr>
                <w:sz w:val="20"/>
              </w:rPr>
            </w:pPr>
            <w:r>
              <w:rPr>
                <w:sz w:val="20"/>
              </w:rPr>
              <w:t>Основные технологические операции ручной обработки материалов: разметка деталей, выделение деталей, формообразование</w:t>
            </w:r>
            <w:r>
              <w:rPr>
                <w:spacing w:val="-13"/>
                <w:sz w:val="20"/>
              </w:rPr>
              <w:t xml:space="preserve"> </w:t>
            </w:r>
            <w:r>
              <w:rPr>
                <w:sz w:val="20"/>
              </w:rPr>
              <w:t>деталей,</w:t>
            </w:r>
            <w:r>
              <w:rPr>
                <w:spacing w:val="-12"/>
                <w:sz w:val="20"/>
              </w:rPr>
              <w:t xml:space="preserve"> </w:t>
            </w:r>
            <w:r>
              <w:rPr>
                <w:sz w:val="20"/>
              </w:rPr>
              <w:t>сборка</w:t>
            </w:r>
            <w:r>
              <w:rPr>
                <w:spacing w:val="-13"/>
                <w:sz w:val="20"/>
              </w:rPr>
              <w:t xml:space="preserve"> </w:t>
            </w:r>
            <w:r>
              <w:rPr>
                <w:sz w:val="20"/>
              </w:rPr>
              <w:t>изделия,</w:t>
            </w:r>
          </w:p>
          <w:p w14:paraId="703D0C32" w14:textId="77777777" w:rsidR="0013436E" w:rsidRDefault="00AE3229">
            <w:pPr>
              <w:pStyle w:val="TableParagraph"/>
              <w:spacing w:line="216" w:lineRule="exact"/>
              <w:ind w:left="1"/>
              <w:rPr>
                <w:sz w:val="20"/>
              </w:rPr>
            </w:pPr>
            <w:r>
              <w:rPr>
                <w:sz w:val="20"/>
              </w:rPr>
              <w:t>отделка</w:t>
            </w:r>
            <w:r>
              <w:rPr>
                <w:spacing w:val="-5"/>
                <w:sz w:val="20"/>
              </w:rPr>
              <w:t xml:space="preserve"> </w:t>
            </w:r>
            <w:r>
              <w:rPr>
                <w:sz w:val="20"/>
              </w:rPr>
              <w:t>изделия</w:t>
            </w:r>
            <w:r>
              <w:rPr>
                <w:spacing w:val="-6"/>
                <w:sz w:val="20"/>
              </w:rPr>
              <w:t xml:space="preserve"> </w:t>
            </w:r>
            <w:r>
              <w:rPr>
                <w:sz w:val="20"/>
              </w:rPr>
              <w:t>или</w:t>
            </w:r>
            <w:r>
              <w:rPr>
                <w:spacing w:val="-6"/>
                <w:sz w:val="20"/>
              </w:rPr>
              <w:t xml:space="preserve"> </w:t>
            </w:r>
            <w:r>
              <w:rPr>
                <w:sz w:val="20"/>
              </w:rPr>
              <w:t>его</w:t>
            </w:r>
            <w:r>
              <w:rPr>
                <w:spacing w:val="-4"/>
                <w:sz w:val="20"/>
              </w:rPr>
              <w:t xml:space="preserve"> </w:t>
            </w:r>
            <w:r>
              <w:rPr>
                <w:spacing w:val="-2"/>
                <w:sz w:val="20"/>
              </w:rPr>
              <w:t>деталей</w:t>
            </w:r>
          </w:p>
        </w:tc>
        <w:tc>
          <w:tcPr>
            <w:tcW w:w="1899" w:type="dxa"/>
          </w:tcPr>
          <w:p w14:paraId="7109DB43" w14:textId="77777777" w:rsidR="0013436E" w:rsidRDefault="00AE3229">
            <w:pPr>
              <w:pStyle w:val="TableParagraph"/>
              <w:spacing w:line="223" w:lineRule="exact"/>
              <w:ind w:left="3"/>
              <w:rPr>
                <w:sz w:val="20"/>
              </w:rPr>
            </w:pPr>
            <w:r>
              <w:rPr>
                <w:spacing w:val="-5"/>
                <w:sz w:val="20"/>
              </w:rPr>
              <w:t>0,5</w:t>
            </w:r>
          </w:p>
        </w:tc>
        <w:tc>
          <w:tcPr>
            <w:tcW w:w="3339" w:type="dxa"/>
          </w:tcPr>
          <w:p w14:paraId="222D9858" w14:textId="77777777" w:rsidR="0013436E" w:rsidRDefault="00F10513">
            <w:pPr>
              <w:pStyle w:val="TableParagraph"/>
              <w:spacing w:line="223" w:lineRule="exact"/>
              <w:ind w:left="3"/>
              <w:rPr>
                <w:sz w:val="20"/>
              </w:rPr>
            </w:pPr>
            <w:hyperlink r:id="rId531">
              <w:r w:rsidR="00AE3229">
                <w:rPr>
                  <w:color w:val="0000FF"/>
                  <w:spacing w:val="-2"/>
                  <w:sz w:val="20"/>
                  <w:u w:val="single" w:color="0000FF"/>
                </w:rPr>
                <w:t>http://school-collection.edu.ru/</w:t>
              </w:r>
            </w:hyperlink>
          </w:p>
        </w:tc>
      </w:tr>
      <w:tr w:rsidR="0013436E" w14:paraId="0CAC7C11" w14:textId="77777777">
        <w:trPr>
          <w:trHeight w:val="1379"/>
        </w:trPr>
        <w:tc>
          <w:tcPr>
            <w:tcW w:w="677" w:type="dxa"/>
          </w:tcPr>
          <w:p w14:paraId="374EFBA2" w14:textId="77777777" w:rsidR="0013436E" w:rsidRDefault="00AE3229">
            <w:pPr>
              <w:pStyle w:val="TableParagraph"/>
              <w:spacing w:line="223" w:lineRule="exact"/>
              <w:ind w:left="4"/>
              <w:rPr>
                <w:sz w:val="20"/>
              </w:rPr>
            </w:pPr>
            <w:r>
              <w:rPr>
                <w:spacing w:val="-4"/>
                <w:sz w:val="20"/>
              </w:rPr>
              <w:t>2.3.</w:t>
            </w:r>
          </w:p>
        </w:tc>
        <w:tc>
          <w:tcPr>
            <w:tcW w:w="4019" w:type="dxa"/>
          </w:tcPr>
          <w:p w14:paraId="6C1839F6" w14:textId="77777777" w:rsidR="0013436E" w:rsidRDefault="00AE3229">
            <w:pPr>
              <w:pStyle w:val="TableParagraph"/>
              <w:ind w:left="1" w:right="680"/>
              <w:rPr>
                <w:sz w:val="20"/>
              </w:rPr>
            </w:pPr>
            <w:r>
              <w:rPr>
                <w:sz w:val="20"/>
              </w:rPr>
              <w:t>Способы разметки деталей: на глаз и от</w:t>
            </w:r>
            <w:r>
              <w:rPr>
                <w:spacing w:val="-8"/>
                <w:sz w:val="20"/>
              </w:rPr>
              <w:t xml:space="preserve"> </w:t>
            </w:r>
            <w:r>
              <w:rPr>
                <w:sz w:val="20"/>
              </w:rPr>
              <w:t>руки,</w:t>
            </w:r>
            <w:r>
              <w:rPr>
                <w:spacing w:val="-6"/>
                <w:sz w:val="20"/>
              </w:rPr>
              <w:t xml:space="preserve"> </w:t>
            </w:r>
            <w:r>
              <w:rPr>
                <w:sz w:val="20"/>
              </w:rPr>
              <w:t>по</w:t>
            </w:r>
            <w:r>
              <w:rPr>
                <w:spacing w:val="-6"/>
                <w:sz w:val="20"/>
              </w:rPr>
              <w:t xml:space="preserve"> </w:t>
            </w:r>
            <w:r>
              <w:rPr>
                <w:sz w:val="20"/>
              </w:rPr>
              <w:t>шаблону,</w:t>
            </w:r>
            <w:r>
              <w:rPr>
                <w:spacing w:val="-7"/>
                <w:sz w:val="20"/>
              </w:rPr>
              <w:t xml:space="preserve"> </w:t>
            </w:r>
            <w:r>
              <w:rPr>
                <w:sz w:val="20"/>
              </w:rPr>
              <w:t>по</w:t>
            </w:r>
            <w:r>
              <w:rPr>
                <w:spacing w:val="-5"/>
                <w:sz w:val="20"/>
              </w:rPr>
              <w:t xml:space="preserve"> </w:t>
            </w:r>
            <w:r>
              <w:rPr>
                <w:sz w:val="20"/>
              </w:rPr>
              <w:t>линейке</w:t>
            </w:r>
            <w:r>
              <w:rPr>
                <w:spacing w:val="-7"/>
                <w:sz w:val="20"/>
              </w:rPr>
              <w:t xml:space="preserve"> </w:t>
            </w:r>
            <w:r>
              <w:rPr>
                <w:sz w:val="20"/>
              </w:rPr>
              <w:t>(как направляющему инструменту без откладывания размеров) с опорой на</w:t>
            </w:r>
          </w:p>
          <w:p w14:paraId="78747079" w14:textId="77777777" w:rsidR="0013436E" w:rsidRDefault="00AE3229">
            <w:pPr>
              <w:pStyle w:val="TableParagraph"/>
              <w:spacing w:line="228" w:lineRule="exact"/>
              <w:ind w:left="1"/>
              <w:rPr>
                <w:sz w:val="20"/>
              </w:rPr>
            </w:pPr>
            <w:r>
              <w:rPr>
                <w:sz w:val="20"/>
              </w:rPr>
              <w:t>рисунки,</w:t>
            </w:r>
            <w:r>
              <w:rPr>
                <w:spacing w:val="-13"/>
                <w:sz w:val="20"/>
              </w:rPr>
              <w:t xml:space="preserve"> </w:t>
            </w:r>
            <w:r>
              <w:rPr>
                <w:sz w:val="20"/>
              </w:rPr>
              <w:t>графическую</w:t>
            </w:r>
            <w:r>
              <w:rPr>
                <w:spacing w:val="-12"/>
                <w:sz w:val="20"/>
              </w:rPr>
              <w:t xml:space="preserve"> </w:t>
            </w:r>
            <w:r>
              <w:rPr>
                <w:sz w:val="20"/>
              </w:rPr>
              <w:t>инструкцию, простейшую схему</w:t>
            </w:r>
          </w:p>
        </w:tc>
        <w:tc>
          <w:tcPr>
            <w:tcW w:w="1899" w:type="dxa"/>
          </w:tcPr>
          <w:p w14:paraId="260BD78E" w14:textId="77777777" w:rsidR="0013436E" w:rsidRDefault="00AE3229">
            <w:pPr>
              <w:pStyle w:val="TableParagraph"/>
              <w:spacing w:line="223" w:lineRule="exact"/>
              <w:ind w:left="3"/>
              <w:rPr>
                <w:sz w:val="20"/>
              </w:rPr>
            </w:pPr>
            <w:r>
              <w:rPr>
                <w:w w:val="99"/>
                <w:sz w:val="20"/>
              </w:rPr>
              <w:t>1</w:t>
            </w:r>
          </w:p>
        </w:tc>
        <w:tc>
          <w:tcPr>
            <w:tcW w:w="3339" w:type="dxa"/>
          </w:tcPr>
          <w:p w14:paraId="2F593755" w14:textId="77777777" w:rsidR="0013436E" w:rsidRDefault="00F10513">
            <w:pPr>
              <w:pStyle w:val="TableParagraph"/>
              <w:spacing w:line="223" w:lineRule="exact"/>
              <w:ind w:left="3"/>
              <w:rPr>
                <w:sz w:val="20"/>
              </w:rPr>
            </w:pPr>
            <w:hyperlink r:id="rId532">
              <w:r w:rsidR="00AE3229">
                <w:rPr>
                  <w:color w:val="0000FF"/>
                  <w:spacing w:val="-2"/>
                  <w:sz w:val="20"/>
                  <w:u w:val="single" w:color="0000FF"/>
                </w:rPr>
                <w:t>http://school-collection.edu.ru/</w:t>
              </w:r>
            </w:hyperlink>
          </w:p>
        </w:tc>
      </w:tr>
      <w:tr w:rsidR="0013436E" w14:paraId="013DD695" w14:textId="77777777">
        <w:trPr>
          <w:trHeight w:val="921"/>
        </w:trPr>
        <w:tc>
          <w:tcPr>
            <w:tcW w:w="677" w:type="dxa"/>
          </w:tcPr>
          <w:p w14:paraId="502056E4" w14:textId="77777777" w:rsidR="0013436E" w:rsidRDefault="00AE3229">
            <w:pPr>
              <w:pStyle w:val="TableParagraph"/>
              <w:spacing w:line="223" w:lineRule="exact"/>
              <w:ind w:left="4"/>
              <w:rPr>
                <w:sz w:val="20"/>
              </w:rPr>
            </w:pPr>
            <w:r>
              <w:rPr>
                <w:spacing w:val="-4"/>
                <w:sz w:val="20"/>
              </w:rPr>
              <w:t>2.4.</w:t>
            </w:r>
          </w:p>
        </w:tc>
        <w:tc>
          <w:tcPr>
            <w:tcW w:w="4019" w:type="dxa"/>
          </w:tcPr>
          <w:p w14:paraId="03B243F2" w14:textId="77777777" w:rsidR="0013436E" w:rsidRDefault="00AE3229">
            <w:pPr>
              <w:pStyle w:val="TableParagraph"/>
              <w:ind w:left="1"/>
              <w:rPr>
                <w:sz w:val="20"/>
              </w:rPr>
            </w:pPr>
            <w:r>
              <w:rPr>
                <w:sz w:val="20"/>
              </w:rPr>
              <w:t>Чтение</w:t>
            </w:r>
            <w:r>
              <w:rPr>
                <w:spacing w:val="-13"/>
                <w:sz w:val="20"/>
              </w:rPr>
              <w:t xml:space="preserve"> </w:t>
            </w:r>
            <w:r>
              <w:rPr>
                <w:sz w:val="20"/>
              </w:rPr>
              <w:t>условных</w:t>
            </w:r>
            <w:r>
              <w:rPr>
                <w:spacing w:val="-12"/>
                <w:sz w:val="20"/>
              </w:rPr>
              <w:t xml:space="preserve"> </w:t>
            </w:r>
            <w:r>
              <w:rPr>
                <w:sz w:val="20"/>
              </w:rPr>
              <w:t>графических</w:t>
            </w:r>
            <w:r>
              <w:rPr>
                <w:spacing w:val="-13"/>
                <w:sz w:val="20"/>
              </w:rPr>
              <w:t xml:space="preserve"> </w:t>
            </w:r>
            <w:r>
              <w:rPr>
                <w:sz w:val="20"/>
              </w:rPr>
              <w:t>изображений (называние операций, способов и приёмов работы, последовательности изготовления</w:t>
            </w:r>
          </w:p>
          <w:p w14:paraId="68E54998" w14:textId="77777777" w:rsidR="0013436E" w:rsidRDefault="00AE3229">
            <w:pPr>
              <w:pStyle w:val="TableParagraph"/>
              <w:spacing w:line="217" w:lineRule="exact"/>
              <w:ind w:left="1"/>
              <w:rPr>
                <w:sz w:val="20"/>
              </w:rPr>
            </w:pPr>
            <w:r>
              <w:rPr>
                <w:spacing w:val="-2"/>
                <w:sz w:val="20"/>
              </w:rPr>
              <w:t>изделий)</w:t>
            </w:r>
          </w:p>
        </w:tc>
        <w:tc>
          <w:tcPr>
            <w:tcW w:w="1899" w:type="dxa"/>
          </w:tcPr>
          <w:p w14:paraId="3F452C47" w14:textId="77777777" w:rsidR="0013436E" w:rsidRDefault="00AE3229">
            <w:pPr>
              <w:pStyle w:val="TableParagraph"/>
              <w:spacing w:line="223" w:lineRule="exact"/>
              <w:ind w:left="3"/>
              <w:rPr>
                <w:sz w:val="20"/>
              </w:rPr>
            </w:pPr>
            <w:r>
              <w:rPr>
                <w:w w:val="99"/>
                <w:sz w:val="20"/>
              </w:rPr>
              <w:t>1</w:t>
            </w:r>
          </w:p>
        </w:tc>
        <w:tc>
          <w:tcPr>
            <w:tcW w:w="3339" w:type="dxa"/>
          </w:tcPr>
          <w:p w14:paraId="5BC07463" w14:textId="77777777" w:rsidR="0013436E" w:rsidRDefault="00F10513">
            <w:pPr>
              <w:pStyle w:val="TableParagraph"/>
              <w:spacing w:line="223" w:lineRule="exact"/>
              <w:ind w:left="3"/>
              <w:rPr>
                <w:sz w:val="20"/>
              </w:rPr>
            </w:pPr>
            <w:hyperlink r:id="rId533">
              <w:r w:rsidR="00AE3229">
                <w:rPr>
                  <w:color w:val="0000FF"/>
                  <w:spacing w:val="-2"/>
                  <w:sz w:val="20"/>
                  <w:u w:val="single" w:color="0000FF"/>
                </w:rPr>
                <w:t>http://school-collection.edu.ru/</w:t>
              </w:r>
            </w:hyperlink>
          </w:p>
        </w:tc>
      </w:tr>
      <w:tr w:rsidR="0013436E" w14:paraId="58229FE2" w14:textId="77777777">
        <w:trPr>
          <w:trHeight w:val="688"/>
        </w:trPr>
        <w:tc>
          <w:tcPr>
            <w:tcW w:w="677" w:type="dxa"/>
          </w:tcPr>
          <w:p w14:paraId="3C5DB2B9" w14:textId="77777777" w:rsidR="0013436E" w:rsidRDefault="00AE3229">
            <w:pPr>
              <w:pStyle w:val="TableParagraph"/>
              <w:spacing w:line="223" w:lineRule="exact"/>
              <w:ind w:left="4"/>
              <w:rPr>
                <w:sz w:val="20"/>
              </w:rPr>
            </w:pPr>
            <w:r>
              <w:rPr>
                <w:spacing w:val="-4"/>
                <w:sz w:val="20"/>
              </w:rPr>
              <w:t>2.5.</w:t>
            </w:r>
          </w:p>
        </w:tc>
        <w:tc>
          <w:tcPr>
            <w:tcW w:w="4019" w:type="dxa"/>
          </w:tcPr>
          <w:p w14:paraId="719E3D92" w14:textId="77777777" w:rsidR="0013436E" w:rsidRDefault="00AE3229">
            <w:pPr>
              <w:pStyle w:val="TableParagraph"/>
              <w:spacing w:line="223" w:lineRule="exact"/>
              <w:ind w:left="1"/>
              <w:rPr>
                <w:sz w:val="20"/>
              </w:rPr>
            </w:pPr>
            <w:r>
              <w:rPr>
                <w:sz w:val="20"/>
              </w:rPr>
              <w:t>Правила</w:t>
            </w:r>
            <w:r>
              <w:rPr>
                <w:spacing w:val="-8"/>
                <w:sz w:val="20"/>
              </w:rPr>
              <w:t xml:space="preserve"> </w:t>
            </w:r>
            <w:r>
              <w:rPr>
                <w:sz w:val="20"/>
              </w:rPr>
              <w:t>экономной</w:t>
            </w:r>
            <w:r>
              <w:rPr>
                <w:spacing w:val="-9"/>
                <w:sz w:val="20"/>
              </w:rPr>
              <w:t xml:space="preserve"> </w:t>
            </w:r>
            <w:r>
              <w:rPr>
                <w:sz w:val="20"/>
              </w:rPr>
              <w:t>и</w:t>
            </w:r>
            <w:r>
              <w:rPr>
                <w:spacing w:val="-8"/>
                <w:sz w:val="20"/>
              </w:rPr>
              <w:t xml:space="preserve"> </w:t>
            </w:r>
            <w:r>
              <w:rPr>
                <w:sz w:val="20"/>
              </w:rPr>
              <w:t>аккуратной</w:t>
            </w:r>
            <w:r>
              <w:rPr>
                <w:spacing w:val="-9"/>
                <w:sz w:val="20"/>
              </w:rPr>
              <w:t xml:space="preserve"> </w:t>
            </w:r>
            <w:r>
              <w:rPr>
                <w:spacing w:val="-2"/>
                <w:sz w:val="20"/>
              </w:rPr>
              <w:t>разметки.</w:t>
            </w:r>
          </w:p>
          <w:p w14:paraId="5EACF197" w14:textId="77777777" w:rsidR="0013436E" w:rsidRDefault="00AE3229">
            <w:pPr>
              <w:pStyle w:val="TableParagraph"/>
              <w:spacing w:line="228" w:lineRule="exact"/>
              <w:ind w:left="1"/>
              <w:rPr>
                <w:sz w:val="20"/>
              </w:rPr>
            </w:pPr>
            <w:r>
              <w:rPr>
                <w:sz w:val="20"/>
              </w:rPr>
              <w:t>Рациональная разметка и вырезание нескольких</w:t>
            </w:r>
            <w:r>
              <w:rPr>
                <w:spacing w:val="-12"/>
                <w:sz w:val="20"/>
              </w:rPr>
              <w:t xml:space="preserve"> </w:t>
            </w:r>
            <w:r>
              <w:rPr>
                <w:sz w:val="20"/>
              </w:rPr>
              <w:t>одинаковых</w:t>
            </w:r>
            <w:r>
              <w:rPr>
                <w:spacing w:val="-10"/>
                <w:sz w:val="20"/>
              </w:rPr>
              <w:t xml:space="preserve"> </w:t>
            </w:r>
            <w:r>
              <w:rPr>
                <w:sz w:val="20"/>
              </w:rPr>
              <w:t>деталей</w:t>
            </w:r>
            <w:r>
              <w:rPr>
                <w:spacing w:val="-10"/>
                <w:sz w:val="20"/>
              </w:rPr>
              <w:t xml:space="preserve"> </w:t>
            </w:r>
            <w:r>
              <w:rPr>
                <w:sz w:val="20"/>
              </w:rPr>
              <w:t>из</w:t>
            </w:r>
            <w:r>
              <w:rPr>
                <w:spacing w:val="-11"/>
                <w:sz w:val="20"/>
              </w:rPr>
              <w:t xml:space="preserve"> </w:t>
            </w:r>
            <w:r>
              <w:rPr>
                <w:sz w:val="20"/>
              </w:rPr>
              <w:t>бумаги</w:t>
            </w:r>
          </w:p>
        </w:tc>
        <w:tc>
          <w:tcPr>
            <w:tcW w:w="1899" w:type="dxa"/>
          </w:tcPr>
          <w:p w14:paraId="2BBD08E5" w14:textId="77777777" w:rsidR="0013436E" w:rsidRDefault="00AE3229">
            <w:pPr>
              <w:pStyle w:val="TableParagraph"/>
              <w:spacing w:line="223" w:lineRule="exact"/>
              <w:ind w:left="3"/>
              <w:rPr>
                <w:sz w:val="20"/>
              </w:rPr>
            </w:pPr>
            <w:r>
              <w:rPr>
                <w:w w:val="99"/>
                <w:sz w:val="20"/>
              </w:rPr>
              <w:t>1</w:t>
            </w:r>
          </w:p>
        </w:tc>
        <w:tc>
          <w:tcPr>
            <w:tcW w:w="3339" w:type="dxa"/>
          </w:tcPr>
          <w:p w14:paraId="0E0B0745" w14:textId="77777777" w:rsidR="0013436E" w:rsidRDefault="00F10513">
            <w:pPr>
              <w:pStyle w:val="TableParagraph"/>
              <w:spacing w:line="223" w:lineRule="exact"/>
              <w:ind w:left="3"/>
              <w:rPr>
                <w:sz w:val="20"/>
              </w:rPr>
            </w:pPr>
            <w:hyperlink r:id="rId534">
              <w:r w:rsidR="00AE3229">
                <w:rPr>
                  <w:color w:val="0000FF"/>
                  <w:spacing w:val="-2"/>
                  <w:sz w:val="20"/>
                  <w:u w:val="single" w:color="0000FF"/>
                </w:rPr>
                <w:t>http://school-collection.edu.ru/</w:t>
              </w:r>
            </w:hyperlink>
          </w:p>
        </w:tc>
      </w:tr>
      <w:tr w:rsidR="0013436E" w14:paraId="2F1B2823" w14:textId="77777777">
        <w:trPr>
          <w:trHeight w:val="921"/>
        </w:trPr>
        <w:tc>
          <w:tcPr>
            <w:tcW w:w="677" w:type="dxa"/>
          </w:tcPr>
          <w:p w14:paraId="435C7552" w14:textId="77777777" w:rsidR="0013436E" w:rsidRDefault="00AE3229">
            <w:pPr>
              <w:pStyle w:val="TableParagraph"/>
              <w:spacing w:line="223" w:lineRule="exact"/>
              <w:ind w:left="4"/>
              <w:rPr>
                <w:sz w:val="20"/>
              </w:rPr>
            </w:pPr>
            <w:r>
              <w:rPr>
                <w:spacing w:val="-4"/>
                <w:sz w:val="20"/>
              </w:rPr>
              <w:t>2.6.</w:t>
            </w:r>
          </w:p>
        </w:tc>
        <w:tc>
          <w:tcPr>
            <w:tcW w:w="4019" w:type="dxa"/>
          </w:tcPr>
          <w:p w14:paraId="4D0DAAEC" w14:textId="77777777" w:rsidR="0013436E" w:rsidRDefault="00AE3229">
            <w:pPr>
              <w:pStyle w:val="TableParagraph"/>
              <w:ind w:left="1"/>
              <w:rPr>
                <w:sz w:val="20"/>
              </w:rPr>
            </w:pPr>
            <w:r>
              <w:rPr>
                <w:sz w:val="20"/>
              </w:rPr>
              <w:t>Способы соединения деталей в изделии: с помощью</w:t>
            </w:r>
            <w:r>
              <w:rPr>
                <w:spacing w:val="-9"/>
                <w:sz w:val="20"/>
              </w:rPr>
              <w:t xml:space="preserve"> </w:t>
            </w:r>
            <w:r>
              <w:rPr>
                <w:sz w:val="20"/>
              </w:rPr>
              <w:t>пластилина,</w:t>
            </w:r>
            <w:r>
              <w:rPr>
                <w:spacing w:val="-7"/>
                <w:sz w:val="20"/>
              </w:rPr>
              <w:t xml:space="preserve"> </w:t>
            </w:r>
            <w:r>
              <w:rPr>
                <w:sz w:val="20"/>
              </w:rPr>
              <w:t>клея,</w:t>
            </w:r>
            <w:r>
              <w:rPr>
                <w:spacing w:val="-6"/>
                <w:sz w:val="20"/>
              </w:rPr>
              <w:t xml:space="preserve"> </w:t>
            </w:r>
            <w:r>
              <w:rPr>
                <w:spacing w:val="-2"/>
                <w:sz w:val="20"/>
              </w:rPr>
              <w:t>скручивание,</w:t>
            </w:r>
          </w:p>
          <w:p w14:paraId="2062FB4D" w14:textId="77777777" w:rsidR="0013436E" w:rsidRDefault="00AE3229">
            <w:pPr>
              <w:pStyle w:val="TableParagraph"/>
              <w:spacing w:line="230" w:lineRule="atLeast"/>
              <w:ind w:left="1"/>
              <w:rPr>
                <w:sz w:val="20"/>
              </w:rPr>
            </w:pPr>
            <w:r>
              <w:rPr>
                <w:sz w:val="20"/>
              </w:rPr>
              <w:t>сшивание</w:t>
            </w:r>
            <w:r>
              <w:rPr>
                <w:spacing w:val="-5"/>
                <w:sz w:val="20"/>
              </w:rPr>
              <w:t xml:space="preserve"> </w:t>
            </w:r>
            <w:r>
              <w:rPr>
                <w:sz w:val="20"/>
              </w:rPr>
              <w:t>и</w:t>
            </w:r>
            <w:r>
              <w:rPr>
                <w:spacing w:val="-8"/>
                <w:sz w:val="20"/>
              </w:rPr>
              <w:t xml:space="preserve"> </w:t>
            </w:r>
            <w:r>
              <w:rPr>
                <w:sz w:val="20"/>
              </w:rPr>
              <w:t>др.</w:t>
            </w:r>
            <w:r>
              <w:rPr>
                <w:spacing w:val="-8"/>
                <w:sz w:val="20"/>
              </w:rPr>
              <w:t xml:space="preserve"> </w:t>
            </w:r>
            <w:r>
              <w:rPr>
                <w:sz w:val="20"/>
              </w:rPr>
              <w:t>Приёмы</w:t>
            </w:r>
            <w:r>
              <w:rPr>
                <w:spacing w:val="-8"/>
                <w:sz w:val="20"/>
              </w:rPr>
              <w:t xml:space="preserve"> </w:t>
            </w:r>
            <w:r>
              <w:rPr>
                <w:sz w:val="20"/>
              </w:rPr>
              <w:t>и</w:t>
            </w:r>
            <w:r>
              <w:rPr>
                <w:spacing w:val="-8"/>
                <w:sz w:val="20"/>
              </w:rPr>
              <w:t xml:space="preserve"> </w:t>
            </w:r>
            <w:r>
              <w:rPr>
                <w:sz w:val="20"/>
              </w:rPr>
              <w:t>правила</w:t>
            </w:r>
            <w:r>
              <w:rPr>
                <w:spacing w:val="-8"/>
                <w:sz w:val="20"/>
              </w:rPr>
              <w:t xml:space="preserve"> </w:t>
            </w:r>
            <w:r>
              <w:rPr>
                <w:sz w:val="20"/>
              </w:rPr>
              <w:t>аккуратной работы с клеем</w:t>
            </w:r>
          </w:p>
        </w:tc>
        <w:tc>
          <w:tcPr>
            <w:tcW w:w="1899" w:type="dxa"/>
          </w:tcPr>
          <w:p w14:paraId="104F6B1A" w14:textId="77777777" w:rsidR="0013436E" w:rsidRDefault="00AE3229">
            <w:pPr>
              <w:pStyle w:val="TableParagraph"/>
              <w:spacing w:line="223" w:lineRule="exact"/>
              <w:ind w:left="3"/>
              <w:rPr>
                <w:sz w:val="20"/>
              </w:rPr>
            </w:pPr>
            <w:r>
              <w:rPr>
                <w:w w:val="99"/>
                <w:sz w:val="20"/>
              </w:rPr>
              <w:t>1</w:t>
            </w:r>
          </w:p>
        </w:tc>
        <w:tc>
          <w:tcPr>
            <w:tcW w:w="3339" w:type="dxa"/>
          </w:tcPr>
          <w:p w14:paraId="51CC8BC7" w14:textId="77777777" w:rsidR="0013436E" w:rsidRDefault="00F10513">
            <w:pPr>
              <w:pStyle w:val="TableParagraph"/>
              <w:spacing w:line="223" w:lineRule="exact"/>
              <w:ind w:left="3"/>
              <w:rPr>
                <w:sz w:val="20"/>
              </w:rPr>
            </w:pPr>
            <w:hyperlink r:id="rId535">
              <w:r w:rsidR="00AE3229">
                <w:rPr>
                  <w:color w:val="0000FF"/>
                  <w:spacing w:val="-2"/>
                  <w:sz w:val="20"/>
                  <w:u w:val="single" w:color="0000FF"/>
                </w:rPr>
                <w:t>http://school-collection.edu.ru/</w:t>
              </w:r>
            </w:hyperlink>
          </w:p>
        </w:tc>
      </w:tr>
      <w:tr w:rsidR="0013436E" w14:paraId="1DF1D864" w14:textId="77777777">
        <w:trPr>
          <w:trHeight w:val="460"/>
        </w:trPr>
        <w:tc>
          <w:tcPr>
            <w:tcW w:w="677" w:type="dxa"/>
          </w:tcPr>
          <w:p w14:paraId="3FDF8E32" w14:textId="77777777" w:rsidR="0013436E" w:rsidRDefault="00AE3229">
            <w:pPr>
              <w:pStyle w:val="TableParagraph"/>
              <w:spacing w:line="223" w:lineRule="exact"/>
              <w:ind w:left="4"/>
              <w:rPr>
                <w:sz w:val="20"/>
              </w:rPr>
            </w:pPr>
            <w:r>
              <w:rPr>
                <w:spacing w:val="-4"/>
                <w:sz w:val="20"/>
              </w:rPr>
              <w:t>2.7.</w:t>
            </w:r>
          </w:p>
        </w:tc>
        <w:tc>
          <w:tcPr>
            <w:tcW w:w="4019" w:type="dxa"/>
          </w:tcPr>
          <w:p w14:paraId="7E5EF8F0" w14:textId="77777777" w:rsidR="0013436E" w:rsidRDefault="00AE3229">
            <w:pPr>
              <w:pStyle w:val="TableParagraph"/>
              <w:spacing w:line="223" w:lineRule="exact"/>
              <w:ind w:left="1"/>
              <w:rPr>
                <w:sz w:val="20"/>
              </w:rPr>
            </w:pPr>
            <w:r>
              <w:rPr>
                <w:sz w:val="20"/>
              </w:rPr>
              <w:t>Отделка</w:t>
            </w:r>
            <w:r>
              <w:rPr>
                <w:spacing w:val="-4"/>
                <w:sz w:val="20"/>
              </w:rPr>
              <w:t xml:space="preserve"> </w:t>
            </w:r>
            <w:r>
              <w:rPr>
                <w:sz w:val="20"/>
              </w:rPr>
              <w:t>изделия</w:t>
            </w:r>
            <w:r>
              <w:rPr>
                <w:spacing w:val="-4"/>
                <w:sz w:val="20"/>
              </w:rPr>
              <w:t xml:space="preserve"> </w:t>
            </w:r>
            <w:r>
              <w:rPr>
                <w:sz w:val="20"/>
              </w:rPr>
              <w:t>или</w:t>
            </w:r>
            <w:r>
              <w:rPr>
                <w:spacing w:val="-7"/>
                <w:sz w:val="20"/>
              </w:rPr>
              <w:t xml:space="preserve"> </w:t>
            </w:r>
            <w:r>
              <w:rPr>
                <w:sz w:val="20"/>
              </w:rPr>
              <w:t>его</w:t>
            </w:r>
            <w:r>
              <w:rPr>
                <w:spacing w:val="-5"/>
                <w:sz w:val="20"/>
              </w:rPr>
              <w:t xml:space="preserve"> </w:t>
            </w:r>
            <w:r>
              <w:rPr>
                <w:spacing w:val="-2"/>
                <w:sz w:val="20"/>
              </w:rPr>
              <w:t>деталей</w:t>
            </w:r>
          </w:p>
          <w:p w14:paraId="1C811B28" w14:textId="77777777" w:rsidR="0013436E" w:rsidRDefault="00AE3229">
            <w:pPr>
              <w:pStyle w:val="TableParagraph"/>
              <w:spacing w:line="217" w:lineRule="exact"/>
              <w:ind w:left="1"/>
              <w:rPr>
                <w:sz w:val="20"/>
              </w:rPr>
            </w:pPr>
            <w:r>
              <w:rPr>
                <w:sz w:val="20"/>
              </w:rPr>
              <w:t>(окрашивание,</w:t>
            </w:r>
            <w:r>
              <w:rPr>
                <w:spacing w:val="-10"/>
                <w:sz w:val="20"/>
              </w:rPr>
              <w:t xml:space="preserve"> </w:t>
            </w:r>
            <w:r>
              <w:rPr>
                <w:sz w:val="20"/>
              </w:rPr>
              <w:t>вышивка,</w:t>
            </w:r>
            <w:r>
              <w:rPr>
                <w:spacing w:val="-9"/>
                <w:sz w:val="20"/>
              </w:rPr>
              <w:t xml:space="preserve"> </w:t>
            </w:r>
            <w:r>
              <w:rPr>
                <w:sz w:val="20"/>
              </w:rPr>
              <w:t>аппликация</w:t>
            </w:r>
            <w:r>
              <w:rPr>
                <w:spacing w:val="-11"/>
                <w:sz w:val="20"/>
              </w:rPr>
              <w:t xml:space="preserve"> </w:t>
            </w:r>
            <w:r>
              <w:rPr>
                <w:sz w:val="20"/>
              </w:rPr>
              <w:t>и</w:t>
            </w:r>
            <w:r>
              <w:rPr>
                <w:spacing w:val="-10"/>
                <w:sz w:val="20"/>
              </w:rPr>
              <w:t xml:space="preserve"> </w:t>
            </w:r>
            <w:r>
              <w:rPr>
                <w:spacing w:val="-4"/>
                <w:sz w:val="20"/>
              </w:rPr>
              <w:t>др.)</w:t>
            </w:r>
          </w:p>
        </w:tc>
        <w:tc>
          <w:tcPr>
            <w:tcW w:w="1899" w:type="dxa"/>
          </w:tcPr>
          <w:p w14:paraId="1FFB8CB3" w14:textId="77777777" w:rsidR="0013436E" w:rsidRDefault="00AE3229">
            <w:pPr>
              <w:pStyle w:val="TableParagraph"/>
              <w:spacing w:line="223" w:lineRule="exact"/>
              <w:ind w:left="3"/>
              <w:rPr>
                <w:sz w:val="20"/>
              </w:rPr>
            </w:pPr>
            <w:r>
              <w:rPr>
                <w:w w:val="99"/>
                <w:sz w:val="20"/>
              </w:rPr>
              <w:t>1</w:t>
            </w:r>
          </w:p>
        </w:tc>
        <w:tc>
          <w:tcPr>
            <w:tcW w:w="3339" w:type="dxa"/>
          </w:tcPr>
          <w:p w14:paraId="1051673A" w14:textId="77777777" w:rsidR="0013436E" w:rsidRDefault="00F10513">
            <w:pPr>
              <w:pStyle w:val="TableParagraph"/>
              <w:spacing w:line="223" w:lineRule="exact"/>
              <w:ind w:left="3"/>
              <w:rPr>
                <w:sz w:val="20"/>
              </w:rPr>
            </w:pPr>
            <w:hyperlink r:id="rId536">
              <w:r w:rsidR="00AE3229">
                <w:rPr>
                  <w:color w:val="0000FF"/>
                  <w:spacing w:val="-2"/>
                  <w:sz w:val="20"/>
                  <w:u w:val="single" w:color="0000FF"/>
                </w:rPr>
                <w:t>http://school-collection.edu.ru/</w:t>
              </w:r>
            </w:hyperlink>
          </w:p>
        </w:tc>
      </w:tr>
      <w:tr w:rsidR="0013436E" w14:paraId="30617F04" w14:textId="77777777">
        <w:trPr>
          <w:trHeight w:val="688"/>
        </w:trPr>
        <w:tc>
          <w:tcPr>
            <w:tcW w:w="677" w:type="dxa"/>
          </w:tcPr>
          <w:p w14:paraId="62073045" w14:textId="77777777" w:rsidR="0013436E" w:rsidRDefault="00AE3229">
            <w:pPr>
              <w:pStyle w:val="TableParagraph"/>
              <w:spacing w:line="223" w:lineRule="exact"/>
              <w:ind w:left="4"/>
              <w:rPr>
                <w:sz w:val="20"/>
              </w:rPr>
            </w:pPr>
            <w:r>
              <w:rPr>
                <w:spacing w:val="-4"/>
                <w:sz w:val="20"/>
              </w:rPr>
              <w:t>2.8.</w:t>
            </w:r>
          </w:p>
        </w:tc>
        <w:tc>
          <w:tcPr>
            <w:tcW w:w="4019" w:type="dxa"/>
          </w:tcPr>
          <w:p w14:paraId="48D3ACE5" w14:textId="77777777" w:rsidR="0013436E" w:rsidRDefault="00AE3229">
            <w:pPr>
              <w:pStyle w:val="TableParagraph"/>
              <w:spacing w:line="223" w:lineRule="exact"/>
              <w:ind w:left="1"/>
              <w:rPr>
                <w:sz w:val="20"/>
              </w:rPr>
            </w:pPr>
            <w:r>
              <w:rPr>
                <w:sz w:val="20"/>
              </w:rPr>
              <w:t>Подбор</w:t>
            </w:r>
            <w:r>
              <w:rPr>
                <w:spacing w:val="-12"/>
                <w:sz w:val="20"/>
              </w:rPr>
              <w:t xml:space="preserve"> </w:t>
            </w:r>
            <w:r>
              <w:rPr>
                <w:sz w:val="20"/>
              </w:rPr>
              <w:t>соответствующих</w:t>
            </w:r>
            <w:r>
              <w:rPr>
                <w:spacing w:val="-11"/>
                <w:sz w:val="20"/>
              </w:rPr>
              <w:t xml:space="preserve"> </w:t>
            </w:r>
            <w:r>
              <w:rPr>
                <w:sz w:val="20"/>
              </w:rPr>
              <w:t>инструментов</w:t>
            </w:r>
            <w:r>
              <w:rPr>
                <w:spacing w:val="-11"/>
                <w:sz w:val="20"/>
              </w:rPr>
              <w:t xml:space="preserve"> </w:t>
            </w:r>
            <w:r>
              <w:rPr>
                <w:spacing w:val="-10"/>
                <w:sz w:val="20"/>
              </w:rPr>
              <w:t>и</w:t>
            </w:r>
          </w:p>
          <w:p w14:paraId="7B9CA142" w14:textId="77777777" w:rsidR="0013436E" w:rsidRDefault="00AE3229">
            <w:pPr>
              <w:pStyle w:val="TableParagraph"/>
              <w:spacing w:line="228" w:lineRule="exact"/>
              <w:ind w:left="1" w:right="251"/>
              <w:rPr>
                <w:sz w:val="20"/>
              </w:rPr>
            </w:pPr>
            <w:r>
              <w:rPr>
                <w:sz w:val="20"/>
              </w:rPr>
              <w:t>способов обработки материалов в зависимости</w:t>
            </w:r>
            <w:r>
              <w:rPr>
                <w:spacing w:val="-8"/>
                <w:sz w:val="20"/>
              </w:rPr>
              <w:t xml:space="preserve"> </w:t>
            </w:r>
            <w:r>
              <w:rPr>
                <w:sz w:val="20"/>
              </w:rPr>
              <w:t>от</w:t>
            </w:r>
            <w:r>
              <w:rPr>
                <w:spacing w:val="-8"/>
                <w:sz w:val="20"/>
              </w:rPr>
              <w:t xml:space="preserve"> </w:t>
            </w:r>
            <w:r>
              <w:rPr>
                <w:sz w:val="20"/>
              </w:rPr>
              <w:t>их</w:t>
            </w:r>
            <w:r>
              <w:rPr>
                <w:spacing w:val="-8"/>
                <w:sz w:val="20"/>
              </w:rPr>
              <w:t xml:space="preserve"> </w:t>
            </w:r>
            <w:r>
              <w:rPr>
                <w:sz w:val="20"/>
              </w:rPr>
              <w:t>свойств</w:t>
            </w:r>
            <w:r>
              <w:rPr>
                <w:spacing w:val="-6"/>
                <w:sz w:val="20"/>
              </w:rPr>
              <w:t xml:space="preserve"> </w:t>
            </w:r>
            <w:r>
              <w:rPr>
                <w:sz w:val="20"/>
              </w:rPr>
              <w:t>и</w:t>
            </w:r>
            <w:r>
              <w:rPr>
                <w:spacing w:val="-6"/>
                <w:sz w:val="20"/>
              </w:rPr>
              <w:t xml:space="preserve"> </w:t>
            </w:r>
            <w:r>
              <w:rPr>
                <w:sz w:val="20"/>
              </w:rPr>
              <w:t>видов</w:t>
            </w:r>
            <w:r>
              <w:rPr>
                <w:spacing w:val="-6"/>
                <w:sz w:val="20"/>
              </w:rPr>
              <w:t xml:space="preserve"> </w:t>
            </w:r>
            <w:r>
              <w:rPr>
                <w:sz w:val="20"/>
              </w:rPr>
              <w:t>изделий</w:t>
            </w:r>
          </w:p>
        </w:tc>
        <w:tc>
          <w:tcPr>
            <w:tcW w:w="1899" w:type="dxa"/>
          </w:tcPr>
          <w:p w14:paraId="42E35989" w14:textId="77777777" w:rsidR="0013436E" w:rsidRDefault="00AE3229">
            <w:pPr>
              <w:pStyle w:val="TableParagraph"/>
              <w:spacing w:line="223" w:lineRule="exact"/>
              <w:ind w:left="3"/>
              <w:rPr>
                <w:sz w:val="20"/>
              </w:rPr>
            </w:pPr>
            <w:r>
              <w:rPr>
                <w:w w:val="99"/>
                <w:sz w:val="20"/>
              </w:rPr>
              <w:t>1</w:t>
            </w:r>
          </w:p>
        </w:tc>
        <w:tc>
          <w:tcPr>
            <w:tcW w:w="3339" w:type="dxa"/>
          </w:tcPr>
          <w:p w14:paraId="26EEC0A7" w14:textId="77777777" w:rsidR="0013436E" w:rsidRDefault="00F10513">
            <w:pPr>
              <w:pStyle w:val="TableParagraph"/>
              <w:spacing w:line="223" w:lineRule="exact"/>
              <w:ind w:left="3"/>
              <w:rPr>
                <w:sz w:val="20"/>
              </w:rPr>
            </w:pPr>
            <w:hyperlink r:id="rId537">
              <w:r w:rsidR="00AE3229">
                <w:rPr>
                  <w:color w:val="0000FF"/>
                  <w:spacing w:val="-2"/>
                  <w:sz w:val="20"/>
                  <w:u w:val="single" w:color="0000FF"/>
                </w:rPr>
                <w:t>http://school-collection.edu.ru/</w:t>
              </w:r>
            </w:hyperlink>
          </w:p>
        </w:tc>
      </w:tr>
      <w:tr w:rsidR="0013436E" w14:paraId="4A13CFE6" w14:textId="77777777">
        <w:trPr>
          <w:trHeight w:val="921"/>
        </w:trPr>
        <w:tc>
          <w:tcPr>
            <w:tcW w:w="677" w:type="dxa"/>
          </w:tcPr>
          <w:p w14:paraId="275286B5" w14:textId="77777777" w:rsidR="0013436E" w:rsidRDefault="00AE3229">
            <w:pPr>
              <w:pStyle w:val="TableParagraph"/>
              <w:spacing w:line="223" w:lineRule="exact"/>
              <w:ind w:left="4"/>
              <w:rPr>
                <w:sz w:val="20"/>
              </w:rPr>
            </w:pPr>
            <w:r>
              <w:rPr>
                <w:spacing w:val="-4"/>
                <w:sz w:val="20"/>
              </w:rPr>
              <w:t>2.9.</w:t>
            </w:r>
          </w:p>
        </w:tc>
        <w:tc>
          <w:tcPr>
            <w:tcW w:w="4019" w:type="dxa"/>
          </w:tcPr>
          <w:p w14:paraId="2406A7D2" w14:textId="77777777" w:rsidR="0013436E" w:rsidRDefault="00AE3229">
            <w:pPr>
              <w:pStyle w:val="TableParagraph"/>
              <w:ind w:left="1"/>
              <w:rPr>
                <w:sz w:val="20"/>
              </w:rPr>
            </w:pPr>
            <w:r>
              <w:rPr>
                <w:sz w:val="20"/>
              </w:rPr>
              <w:t>Наиболее</w:t>
            </w:r>
            <w:r>
              <w:rPr>
                <w:spacing w:val="-11"/>
                <w:sz w:val="20"/>
              </w:rPr>
              <w:t xml:space="preserve"> </w:t>
            </w:r>
            <w:r>
              <w:rPr>
                <w:sz w:val="20"/>
              </w:rPr>
              <w:t>распространённые</w:t>
            </w:r>
            <w:r>
              <w:rPr>
                <w:spacing w:val="-9"/>
                <w:sz w:val="20"/>
              </w:rPr>
              <w:t xml:space="preserve"> </w:t>
            </w:r>
            <w:r>
              <w:rPr>
                <w:sz w:val="20"/>
              </w:rPr>
              <w:t>виды</w:t>
            </w:r>
            <w:r>
              <w:rPr>
                <w:spacing w:val="-12"/>
                <w:sz w:val="20"/>
              </w:rPr>
              <w:t xml:space="preserve"> </w:t>
            </w:r>
            <w:r>
              <w:rPr>
                <w:sz w:val="20"/>
              </w:rPr>
              <w:t>бумаги.</w:t>
            </w:r>
            <w:r>
              <w:rPr>
                <w:spacing w:val="-11"/>
                <w:sz w:val="20"/>
              </w:rPr>
              <w:t xml:space="preserve"> </w:t>
            </w:r>
            <w:r>
              <w:rPr>
                <w:sz w:val="20"/>
              </w:rPr>
              <w:t>Их общие свойства. Простейшие способы обработки</w:t>
            </w:r>
            <w:r>
              <w:rPr>
                <w:spacing w:val="-7"/>
                <w:sz w:val="20"/>
              </w:rPr>
              <w:t xml:space="preserve"> </w:t>
            </w:r>
            <w:r>
              <w:rPr>
                <w:sz w:val="20"/>
              </w:rPr>
              <w:t>бумаги</w:t>
            </w:r>
            <w:r>
              <w:rPr>
                <w:spacing w:val="-9"/>
                <w:sz w:val="20"/>
              </w:rPr>
              <w:t xml:space="preserve"> </w:t>
            </w:r>
            <w:r>
              <w:rPr>
                <w:sz w:val="20"/>
              </w:rPr>
              <w:t>различных</w:t>
            </w:r>
            <w:r>
              <w:rPr>
                <w:spacing w:val="-9"/>
                <w:sz w:val="20"/>
              </w:rPr>
              <w:t xml:space="preserve"> </w:t>
            </w:r>
            <w:r>
              <w:rPr>
                <w:sz w:val="20"/>
              </w:rPr>
              <w:t>видов:</w:t>
            </w:r>
            <w:r>
              <w:rPr>
                <w:spacing w:val="-9"/>
                <w:sz w:val="20"/>
              </w:rPr>
              <w:t xml:space="preserve"> </w:t>
            </w:r>
            <w:r>
              <w:rPr>
                <w:sz w:val="20"/>
              </w:rPr>
              <w:t>сгибание</w:t>
            </w:r>
          </w:p>
          <w:p w14:paraId="2E60E381" w14:textId="77777777" w:rsidR="0013436E" w:rsidRDefault="00AE3229">
            <w:pPr>
              <w:pStyle w:val="TableParagraph"/>
              <w:spacing w:line="217" w:lineRule="exact"/>
              <w:ind w:left="1"/>
              <w:rPr>
                <w:sz w:val="20"/>
              </w:rPr>
            </w:pPr>
            <w:r>
              <w:rPr>
                <w:sz w:val="20"/>
              </w:rPr>
              <w:t>и</w:t>
            </w:r>
            <w:r>
              <w:rPr>
                <w:spacing w:val="-10"/>
                <w:sz w:val="20"/>
              </w:rPr>
              <w:t xml:space="preserve"> </w:t>
            </w:r>
            <w:r>
              <w:rPr>
                <w:sz w:val="20"/>
              </w:rPr>
              <w:t>складывание,</w:t>
            </w:r>
            <w:r>
              <w:rPr>
                <w:spacing w:val="-7"/>
                <w:sz w:val="20"/>
              </w:rPr>
              <w:t xml:space="preserve"> </w:t>
            </w:r>
            <w:r>
              <w:rPr>
                <w:sz w:val="20"/>
              </w:rPr>
              <w:t>сминание,</w:t>
            </w:r>
            <w:r>
              <w:rPr>
                <w:spacing w:val="-8"/>
                <w:sz w:val="20"/>
              </w:rPr>
              <w:t xml:space="preserve"> </w:t>
            </w:r>
            <w:r>
              <w:rPr>
                <w:spacing w:val="-2"/>
                <w:sz w:val="20"/>
              </w:rPr>
              <w:t>обрывание,</w:t>
            </w:r>
          </w:p>
        </w:tc>
        <w:tc>
          <w:tcPr>
            <w:tcW w:w="1899" w:type="dxa"/>
          </w:tcPr>
          <w:p w14:paraId="560498E3" w14:textId="77777777" w:rsidR="0013436E" w:rsidRDefault="00AE3229">
            <w:pPr>
              <w:pStyle w:val="TableParagraph"/>
              <w:spacing w:line="223" w:lineRule="exact"/>
              <w:ind w:left="3"/>
              <w:rPr>
                <w:sz w:val="20"/>
              </w:rPr>
            </w:pPr>
            <w:r>
              <w:rPr>
                <w:spacing w:val="-5"/>
                <w:sz w:val="20"/>
              </w:rPr>
              <w:t>0,5</w:t>
            </w:r>
          </w:p>
        </w:tc>
        <w:tc>
          <w:tcPr>
            <w:tcW w:w="3339" w:type="dxa"/>
          </w:tcPr>
          <w:p w14:paraId="096A322E" w14:textId="77777777" w:rsidR="0013436E" w:rsidRDefault="00F10513">
            <w:pPr>
              <w:pStyle w:val="TableParagraph"/>
              <w:spacing w:line="223" w:lineRule="exact"/>
              <w:ind w:left="3"/>
              <w:rPr>
                <w:sz w:val="20"/>
              </w:rPr>
            </w:pPr>
            <w:hyperlink r:id="rId538">
              <w:r w:rsidR="00AE3229">
                <w:rPr>
                  <w:color w:val="0000FF"/>
                  <w:spacing w:val="-2"/>
                  <w:sz w:val="20"/>
                  <w:u w:val="single" w:color="0000FF"/>
                </w:rPr>
                <w:t>http://school-collection.edu.ru/</w:t>
              </w:r>
            </w:hyperlink>
          </w:p>
        </w:tc>
      </w:tr>
    </w:tbl>
    <w:p w14:paraId="751B8571" w14:textId="77777777" w:rsidR="0013436E" w:rsidRDefault="0013436E">
      <w:pPr>
        <w:spacing w:line="223" w:lineRule="exact"/>
        <w:rPr>
          <w:sz w:val="20"/>
        </w:rPr>
        <w:sectPr w:rsidR="0013436E">
          <w:pgSz w:w="11910" w:h="16840"/>
          <w:pgMar w:top="480" w:right="280" w:bottom="800" w:left="1160" w:header="0" w:footer="553" w:gutter="0"/>
          <w:cols w:space="720"/>
        </w:sectPr>
      </w:pPr>
    </w:p>
    <w:p w14:paraId="3BDB268E" w14:textId="77777777" w:rsidR="0013436E" w:rsidRDefault="0013436E">
      <w:pPr>
        <w:pStyle w:val="a3"/>
        <w:spacing w:before="5"/>
        <w:ind w:left="0"/>
        <w:rPr>
          <w:b/>
          <w:sz w:val="2"/>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4019"/>
        <w:gridCol w:w="1899"/>
        <w:gridCol w:w="3339"/>
      </w:tblGrid>
      <w:tr w:rsidR="0013436E" w14:paraId="76B08845" w14:textId="77777777">
        <w:trPr>
          <w:trHeight w:val="230"/>
        </w:trPr>
        <w:tc>
          <w:tcPr>
            <w:tcW w:w="677" w:type="dxa"/>
          </w:tcPr>
          <w:p w14:paraId="6162DBA4" w14:textId="77777777" w:rsidR="0013436E" w:rsidRDefault="0013436E">
            <w:pPr>
              <w:pStyle w:val="TableParagraph"/>
              <w:rPr>
                <w:sz w:val="16"/>
              </w:rPr>
            </w:pPr>
          </w:p>
        </w:tc>
        <w:tc>
          <w:tcPr>
            <w:tcW w:w="4019" w:type="dxa"/>
          </w:tcPr>
          <w:p w14:paraId="28911C6A" w14:textId="77777777" w:rsidR="0013436E" w:rsidRDefault="00AE3229">
            <w:pPr>
              <w:pStyle w:val="TableParagraph"/>
              <w:spacing w:line="210" w:lineRule="exact"/>
              <w:ind w:left="1"/>
              <w:rPr>
                <w:sz w:val="20"/>
              </w:rPr>
            </w:pPr>
            <w:r>
              <w:rPr>
                <w:sz w:val="20"/>
              </w:rPr>
              <w:t>склеивание</w:t>
            </w:r>
            <w:r>
              <w:rPr>
                <w:spacing w:val="-5"/>
                <w:sz w:val="20"/>
              </w:rPr>
              <w:t xml:space="preserve"> </w:t>
            </w:r>
            <w:r>
              <w:rPr>
                <w:sz w:val="20"/>
              </w:rPr>
              <w:t>и</w:t>
            </w:r>
            <w:r>
              <w:rPr>
                <w:spacing w:val="-8"/>
                <w:sz w:val="20"/>
              </w:rPr>
              <w:t xml:space="preserve"> </w:t>
            </w:r>
            <w:r>
              <w:rPr>
                <w:spacing w:val="-5"/>
                <w:sz w:val="20"/>
              </w:rPr>
              <w:t>др.</w:t>
            </w:r>
          </w:p>
        </w:tc>
        <w:tc>
          <w:tcPr>
            <w:tcW w:w="1899" w:type="dxa"/>
          </w:tcPr>
          <w:p w14:paraId="61FBCF52" w14:textId="77777777" w:rsidR="0013436E" w:rsidRDefault="0013436E">
            <w:pPr>
              <w:pStyle w:val="TableParagraph"/>
              <w:rPr>
                <w:sz w:val="16"/>
              </w:rPr>
            </w:pPr>
          </w:p>
        </w:tc>
        <w:tc>
          <w:tcPr>
            <w:tcW w:w="3339" w:type="dxa"/>
          </w:tcPr>
          <w:p w14:paraId="144D5B34" w14:textId="77777777" w:rsidR="0013436E" w:rsidRDefault="0013436E">
            <w:pPr>
              <w:pStyle w:val="TableParagraph"/>
              <w:rPr>
                <w:sz w:val="16"/>
              </w:rPr>
            </w:pPr>
          </w:p>
        </w:tc>
      </w:tr>
      <w:tr w:rsidR="0013436E" w14:paraId="6ECE2ADC" w14:textId="77777777">
        <w:trPr>
          <w:trHeight w:val="690"/>
        </w:trPr>
        <w:tc>
          <w:tcPr>
            <w:tcW w:w="677" w:type="dxa"/>
          </w:tcPr>
          <w:p w14:paraId="6D68A99D" w14:textId="77777777" w:rsidR="0013436E" w:rsidRDefault="00AE3229">
            <w:pPr>
              <w:pStyle w:val="TableParagraph"/>
              <w:spacing w:line="223" w:lineRule="exact"/>
              <w:ind w:left="4"/>
              <w:rPr>
                <w:sz w:val="20"/>
              </w:rPr>
            </w:pPr>
            <w:r>
              <w:rPr>
                <w:spacing w:val="-2"/>
                <w:sz w:val="20"/>
              </w:rPr>
              <w:t>2.10.</w:t>
            </w:r>
          </w:p>
        </w:tc>
        <w:tc>
          <w:tcPr>
            <w:tcW w:w="4019" w:type="dxa"/>
          </w:tcPr>
          <w:p w14:paraId="633FD143" w14:textId="77777777" w:rsidR="0013436E" w:rsidRDefault="00AE3229">
            <w:pPr>
              <w:pStyle w:val="TableParagraph"/>
              <w:spacing w:line="223" w:lineRule="exact"/>
              <w:ind w:left="1"/>
              <w:rPr>
                <w:sz w:val="20"/>
              </w:rPr>
            </w:pPr>
            <w:r>
              <w:rPr>
                <w:sz w:val="20"/>
              </w:rPr>
              <w:t>Резание</w:t>
            </w:r>
            <w:r>
              <w:rPr>
                <w:spacing w:val="-10"/>
                <w:sz w:val="20"/>
              </w:rPr>
              <w:t xml:space="preserve"> </w:t>
            </w:r>
            <w:r>
              <w:rPr>
                <w:sz w:val="20"/>
              </w:rPr>
              <w:t>бумаги</w:t>
            </w:r>
            <w:r>
              <w:rPr>
                <w:spacing w:val="-11"/>
                <w:sz w:val="20"/>
              </w:rPr>
              <w:t xml:space="preserve"> </w:t>
            </w:r>
            <w:r>
              <w:rPr>
                <w:sz w:val="20"/>
              </w:rPr>
              <w:t>ножницами.</w:t>
            </w:r>
            <w:r>
              <w:rPr>
                <w:spacing w:val="-8"/>
                <w:sz w:val="20"/>
              </w:rPr>
              <w:t xml:space="preserve"> </w:t>
            </w:r>
            <w:r>
              <w:rPr>
                <w:spacing w:val="-2"/>
                <w:sz w:val="20"/>
              </w:rPr>
              <w:t>Правила</w:t>
            </w:r>
          </w:p>
          <w:p w14:paraId="224BE077" w14:textId="77777777" w:rsidR="0013436E" w:rsidRDefault="00AE3229">
            <w:pPr>
              <w:pStyle w:val="TableParagraph"/>
              <w:spacing w:line="230" w:lineRule="atLeast"/>
              <w:ind w:left="1"/>
              <w:rPr>
                <w:sz w:val="20"/>
              </w:rPr>
            </w:pPr>
            <w:r>
              <w:rPr>
                <w:sz w:val="20"/>
              </w:rPr>
              <w:t>безопасной</w:t>
            </w:r>
            <w:r>
              <w:rPr>
                <w:spacing w:val="-12"/>
                <w:sz w:val="20"/>
              </w:rPr>
              <w:t xml:space="preserve"> </w:t>
            </w:r>
            <w:r>
              <w:rPr>
                <w:sz w:val="20"/>
              </w:rPr>
              <w:t>работы,</w:t>
            </w:r>
            <w:r>
              <w:rPr>
                <w:spacing w:val="-9"/>
                <w:sz w:val="20"/>
              </w:rPr>
              <w:t xml:space="preserve"> </w:t>
            </w:r>
            <w:r>
              <w:rPr>
                <w:sz w:val="20"/>
              </w:rPr>
              <w:t>передачи</w:t>
            </w:r>
            <w:r>
              <w:rPr>
                <w:spacing w:val="-12"/>
                <w:sz w:val="20"/>
              </w:rPr>
              <w:t xml:space="preserve"> </w:t>
            </w:r>
            <w:r>
              <w:rPr>
                <w:sz w:val="20"/>
              </w:rPr>
              <w:t>и</w:t>
            </w:r>
            <w:r>
              <w:rPr>
                <w:spacing w:val="-10"/>
                <w:sz w:val="20"/>
              </w:rPr>
              <w:t xml:space="preserve"> </w:t>
            </w:r>
            <w:r>
              <w:rPr>
                <w:sz w:val="20"/>
              </w:rPr>
              <w:t>хранения ножниц. Картон</w:t>
            </w:r>
          </w:p>
        </w:tc>
        <w:tc>
          <w:tcPr>
            <w:tcW w:w="1899" w:type="dxa"/>
          </w:tcPr>
          <w:p w14:paraId="53EF0900" w14:textId="77777777" w:rsidR="0013436E" w:rsidRDefault="00AE3229">
            <w:pPr>
              <w:pStyle w:val="TableParagraph"/>
              <w:spacing w:line="223" w:lineRule="exact"/>
              <w:ind w:left="3"/>
              <w:rPr>
                <w:sz w:val="20"/>
              </w:rPr>
            </w:pPr>
            <w:r>
              <w:rPr>
                <w:spacing w:val="-5"/>
                <w:sz w:val="20"/>
              </w:rPr>
              <w:t>0,5</w:t>
            </w:r>
          </w:p>
        </w:tc>
        <w:tc>
          <w:tcPr>
            <w:tcW w:w="3339" w:type="dxa"/>
          </w:tcPr>
          <w:p w14:paraId="143921B0" w14:textId="77777777" w:rsidR="0013436E" w:rsidRDefault="00F10513">
            <w:pPr>
              <w:pStyle w:val="TableParagraph"/>
              <w:spacing w:line="223" w:lineRule="exact"/>
              <w:ind w:left="3"/>
              <w:rPr>
                <w:sz w:val="20"/>
              </w:rPr>
            </w:pPr>
            <w:hyperlink r:id="rId539">
              <w:r w:rsidR="00AE3229">
                <w:rPr>
                  <w:color w:val="0000FF"/>
                  <w:spacing w:val="-2"/>
                  <w:sz w:val="20"/>
                  <w:u w:val="single" w:color="0000FF"/>
                </w:rPr>
                <w:t>http://school-collection.edu.ru/</w:t>
              </w:r>
            </w:hyperlink>
          </w:p>
        </w:tc>
      </w:tr>
      <w:tr w:rsidR="0013436E" w14:paraId="2BE4E0B2" w14:textId="77777777">
        <w:trPr>
          <w:trHeight w:val="460"/>
        </w:trPr>
        <w:tc>
          <w:tcPr>
            <w:tcW w:w="677" w:type="dxa"/>
          </w:tcPr>
          <w:p w14:paraId="764F3686" w14:textId="77777777" w:rsidR="0013436E" w:rsidRDefault="00AE3229">
            <w:pPr>
              <w:pStyle w:val="TableParagraph"/>
              <w:spacing w:line="223" w:lineRule="exact"/>
              <w:ind w:left="4"/>
              <w:rPr>
                <w:sz w:val="20"/>
              </w:rPr>
            </w:pPr>
            <w:r>
              <w:rPr>
                <w:spacing w:val="-2"/>
                <w:sz w:val="20"/>
              </w:rPr>
              <w:t>2.11.</w:t>
            </w:r>
          </w:p>
        </w:tc>
        <w:tc>
          <w:tcPr>
            <w:tcW w:w="4019" w:type="dxa"/>
          </w:tcPr>
          <w:p w14:paraId="57EBB594" w14:textId="77777777" w:rsidR="0013436E" w:rsidRDefault="00AE3229">
            <w:pPr>
              <w:pStyle w:val="TableParagraph"/>
              <w:spacing w:line="223" w:lineRule="exact"/>
              <w:ind w:left="1"/>
              <w:rPr>
                <w:sz w:val="20"/>
              </w:rPr>
            </w:pPr>
            <w:r>
              <w:rPr>
                <w:sz w:val="20"/>
              </w:rPr>
              <w:t>Пластические</w:t>
            </w:r>
            <w:r>
              <w:rPr>
                <w:spacing w:val="-8"/>
                <w:sz w:val="20"/>
              </w:rPr>
              <w:t xml:space="preserve"> </w:t>
            </w:r>
            <w:r>
              <w:rPr>
                <w:sz w:val="20"/>
              </w:rPr>
              <w:t>массы,</w:t>
            </w:r>
            <w:r>
              <w:rPr>
                <w:spacing w:val="-7"/>
                <w:sz w:val="20"/>
              </w:rPr>
              <w:t xml:space="preserve"> </w:t>
            </w:r>
            <w:r>
              <w:rPr>
                <w:sz w:val="20"/>
              </w:rPr>
              <w:t>их</w:t>
            </w:r>
            <w:r>
              <w:rPr>
                <w:spacing w:val="-8"/>
                <w:sz w:val="20"/>
              </w:rPr>
              <w:t xml:space="preserve"> </w:t>
            </w:r>
            <w:r>
              <w:rPr>
                <w:sz w:val="20"/>
              </w:rPr>
              <w:t>виды</w:t>
            </w:r>
            <w:r>
              <w:rPr>
                <w:spacing w:val="-7"/>
                <w:sz w:val="20"/>
              </w:rPr>
              <w:t xml:space="preserve"> </w:t>
            </w:r>
            <w:r>
              <w:rPr>
                <w:spacing w:val="-2"/>
                <w:sz w:val="20"/>
              </w:rPr>
              <w:t>(пластилин,</w:t>
            </w:r>
          </w:p>
          <w:p w14:paraId="08A1D532" w14:textId="77777777" w:rsidR="0013436E" w:rsidRDefault="00AE3229">
            <w:pPr>
              <w:pStyle w:val="TableParagraph"/>
              <w:spacing w:line="217" w:lineRule="exact"/>
              <w:ind w:left="1"/>
              <w:rPr>
                <w:sz w:val="20"/>
              </w:rPr>
            </w:pPr>
            <w:r>
              <w:rPr>
                <w:sz w:val="20"/>
              </w:rPr>
              <w:t>пластика</w:t>
            </w:r>
            <w:r>
              <w:rPr>
                <w:spacing w:val="-5"/>
                <w:sz w:val="20"/>
              </w:rPr>
              <w:t xml:space="preserve"> </w:t>
            </w:r>
            <w:r>
              <w:rPr>
                <w:sz w:val="20"/>
              </w:rPr>
              <w:t>и</w:t>
            </w:r>
            <w:r>
              <w:rPr>
                <w:spacing w:val="-6"/>
                <w:sz w:val="20"/>
              </w:rPr>
              <w:t xml:space="preserve"> </w:t>
            </w:r>
            <w:r>
              <w:rPr>
                <w:spacing w:val="-2"/>
                <w:sz w:val="20"/>
              </w:rPr>
              <w:t>др.).</w:t>
            </w:r>
          </w:p>
        </w:tc>
        <w:tc>
          <w:tcPr>
            <w:tcW w:w="1899" w:type="dxa"/>
          </w:tcPr>
          <w:p w14:paraId="437C9E41" w14:textId="77777777" w:rsidR="0013436E" w:rsidRDefault="00AE3229">
            <w:pPr>
              <w:pStyle w:val="TableParagraph"/>
              <w:spacing w:line="223" w:lineRule="exact"/>
              <w:ind w:left="3"/>
              <w:rPr>
                <w:sz w:val="20"/>
              </w:rPr>
            </w:pPr>
            <w:r>
              <w:rPr>
                <w:w w:val="99"/>
                <w:sz w:val="20"/>
              </w:rPr>
              <w:t>1</w:t>
            </w:r>
          </w:p>
        </w:tc>
        <w:tc>
          <w:tcPr>
            <w:tcW w:w="3339" w:type="dxa"/>
          </w:tcPr>
          <w:p w14:paraId="1ECFFB35" w14:textId="77777777" w:rsidR="0013436E" w:rsidRDefault="00F10513">
            <w:pPr>
              <w:pStyle w:val="TableParagraph"/>
              <w:spacing w:line="223" w:lineRule="exact"/>
              <w:ind w:left="3"/>
              <w:rPr>
                <w:sz w:val="20"/>
              </w:rPr>
            </w:pPr>
            <w:hyperlink r:id="rId540">
              <w:r w:rsidR="00AE3229">
                <w:rPr>
                  <w:color w:val="0000FF"/>
                  <w:spacing w:val="-2"/>
                  <w:sz w:val="20"/>
                  <w:u w:val="single" w:color="0000FF"/>
                </w:rPr>
                <w:t>http://school-collection.edu.ru/</w:t>
              </w:r>
            </w:hyperlink>
          </w:p>
        </w:tc>
      </w:tr>
      <w:tr w:rsidR="0013436E" w14:paraId="1260803B" w14:textId="77777777">
        <w:trPr>
          <w:trHeight w:val="918"/>
        </w:trPr>
        <w:tc>
          <w:tcPr>
            <w:tcW w:w="677" w:type="dxa"/>
          </w:tcPr>
          <w:p w14:paraId="068CC83C" w14:textId="77777777" w:rsidR="0013436E" w:rsidRDefault="00AE3229">
            <w:pPr>
              <w:pStyle w:val="TableParagraph"/>
              <w:spacing w:line="223" w:lineRule="exact"/>
              <w:ind w:left="4"/>
              <w:rPr>
                <w:sz w:val="20"/>
              </w:rPr>
            </w:pPr>
            <w:r>
              <w:rPr>
                <w:spacing w:val="-2"/>
                <w:sz w:val="20"/>
              </w:rPr>
              <w:t>2.12.</w:t>
            </w:r>
          </w:p>
        </w:tc>
        <w:tc>
          <w:tcPr>
            <w:tcW w:w="4019" w:type="dxa"/>
          </w:tcPr>
          <w:p w14:paraId="61EA68C8" w14:textId="77777777" w:rsidR="0013436E" w:rsidRDefault="00AE3229">
            <w:pPr>
              <w:pStyle w:val="TableParagraph"/>
              <w:ind w:left="1"/>
              <w:rPr>
                <w:sz w:val="20"/>
              </w:rPr>
            </w:pPr>
            <w:r>
              <w:rPr>
                <w:sz w:val="20"/>
              </w:rPr>
              <w:t>Приёмы</w:t>
            </w:r>
            <w:r>
              <w:rPr>
                <w:spacing w:val="-11"/>
                <w:sz w:val="20"/>
              </w:rPr>
              <w:t xml:space="preserve"> </w:t>
            </w:r>
            <w:r>
              <w:rPr>
                <w:sz w:val="20"/>
              </w:rPr>
              <w:t>изготовления</w:t>
            </w:r>
            <w:r>
              <w:rPr>
                <w:spacing w:val="-12"/>
                <w:sz w:val="20"/>
              </w:rPr>
              <w:t xml:space="preserve"> </w:t>
            </w:r>
            <w:r>
              <w:rPr>
                <w:sz w:val="20"/>
              </w:rPr>
              <w:t>изделий</w:t>
            </w:r>
            <w:r>
              <w:rPr>
                <w:spacing w:val="-12"/>
                <w:sz w:val="20"/>
              </w:rPr>
              <w:t xml:space="preserve"> </w:t>
            </w:r>
            <w:r>
              <w:rPr>
                <w:sz w:val="20"/>
              </w:rPr>
              <w:t>доступной</w:t>
            </w:r>
            <w:r>
              <w:rPr>
                <w:spacing w:val="-12"/>
                <w:sz w:val="20"/>
              </w:rPr>
              <w:t xml:space="preserve"> </w:t>
            </w:r>
            <w:r>
              <w:rPr>
                <w:sz w:val="20"/>
              </w:rPr>
              <w:t>по сложности формы из них: разметка на глаз,</w:t>
            </w:r>
          </w:p>
          <w:p w14:paraId="78C2A954" w14:textId="77777777" w:rsidR="0013436E" w:rsidRDefault="00AE3229">
            <w:pPr>
              <w:pStyle w:val="TableParagraph"/>
              <w:spacing w:line="228" w:lineRule="exact"/>
              <w:ind w:left="1"/>
              <w:rPr>
                <w:sz w:val="20"/>
              </w:rPr>
            </w:pPr>
            <w:r>
              <w:rPr>
                <w:sz w:val="20"/>
              </w:rPr>
              <w:t>отделение</w:t>
            </w:r>
            <w:r>
              <w:rPr>
                <w:spacing w:val="-13"/>
                <w:sz w:val="20"/>
              </w:rPr>
              <w:t xml:space="preserve"> </w:t>
            </w:r>
            <w:r>
              <w:rPr>
                <w:sz w:val="20"/>
              </w:rPr>
              <w:t>части</w:t>
            </w:r>
            <w:r>
              <w:rPr>
                <w:spacing w:val="-12"/>
                <w:sz w:val="20"/>
              </w:rPr>
              <w:t xml:space="preserve"> </w:t>
            </w:r>
            <w:r>
              <w:rPr>
                <w:sz w:val="20"/>
              </w:rPr>
              <w:t>(стекой,</w:t>
            </w:r>
            <w:r>
              <w:rPr>
                <w:spacing w:val="-13"/>
                <w:sz w:val="20"/>
              </w:rPr>
              <w:t xml:space="preserve"> </w:t>
            </w:r>
            <w:r>
              <w:rPr>
                <w:sz w:val="20"/>
              </w:rPr>
              <w:t>отрыванием), придание формы</w:t>
            </w:r>
          </w:p>
        </w:tc>
        <w:tc>
          <w:tcPr>
            <w:tcW w:w="1899" w:type="dxa"/>
          </w:tcPr>
          <w:p w14:paraId="5EE6F233" w14:textId="77777777" w:rsidR="0013436E" w:rsidRDefault="00AE3229">
            <w:pPr>
              <w:pStyle w:val="TableParagraph"/>
              <w:spacing w:line="223" w:lineRule="exact"/>
              <w:ind w:left="3"/>
              <w:rPr>
                <w:sz w:val="20"/>
              </w:rPr>
            </w:pPr>
            <w:r>
              <w:rPr>
                <w:w w:val="99"/>
                <w:sz w:val="20"/>
              </w:rPr>
              <w:t>1</w:t>
            </w:r>
          </w:p>
        </w:tc>
        <w:tc>
          <w:tcPr>
            <w:tcW w:w="3339" w:type="dxa"/>
          </w:tcPr>
          <w:p w14:paraId="5CE683F0" w14:textId="77777777" w:rsidR="0013436E" w:rsidRDefault="00F10513">
            <w:pPr>
              <w:pStyle w:val="TableParagraph"/>
              <w:spacing w:line="223" w:lineRule="exact"/>
              <w:ind w:left="3"/>
              <w:rPr>
                <w:sz w:val="20"/>
              </w:rPr>
            </w:pPr>
            <w:hyperlink r:id="rId541">
              <w:r w:rsidR="00AE3229">
                <w:rPr>
                  <w:color w:val="0000FF"/>
                  <w:spacing w:val="-2"/>
                  <w:sz w:val="20"/>
                  <w:u w:val="single" w:color="0000FF"/>
                </w:rPr>
                <w:t>http://school-collection.edu.ru/</w:t>
              </w:r>
            </w:hyperlink>
          </w:p>
        </w:tc>
      </w:tr>
      <w:tr w:rsidR="0013436E" w14:paraId="369452E5" w14:textId="77777777">
        <w:trPr>
          <w:trHeight w:val="690"/>
        </w:trPr>
        <w:tc>
          <w:tcPr>
            <w:tcW w:w="677" w:type="dxa"/>
          </w:tcPr>
          <w:p w14:paraId="1B241C72" w14:textId="77777777" w:rsidR="0013436E" w:rsidRDefault="00AE3229">
            <w:pPr>
              <w:pStyle w:val="TableParagraph"/>
              <w:spacing w:line="223" w:lineRule="exact"/>
              <w:ind w:left="4"/>
              <w:rPr>
                <w:sz w:val="20"/>
              </w:rPr>
            </w:pPr>
            <w:r>
              <w:rPr>
                <w:spacing w:val="-2"/>
                <w:sz w:val="20"/>
              </w:rPr>
              <w:t>2.13.</w:t>
            </w:r>
          </w:p>
        </w:tc>
        <w:tc>
          <w:tcPr>
            <w:tcW w:w="4019" w:type="dxa"/>
          </w:tcPr>
          <w:p w14:paraId="5364000E" w14:textId="77777777" w:rsidR="0013436E" w:rsidRDefault="00AE3229">
            <w:pPr>
              <w:pStyle w:val="TableParagraph"/>
              <w:ind w:left="1"/>
              <w:rPr>
                <w:sz w:val="20"/>
              </w:rPr>
            </w:pPr>
            <w:r>
              <w:rPr>
                <w:sz w:val="20"/>
              </w:rPr>
              <w:t>Виды природных материалов (плоские — листья</w:t>
            </w:r>
            <w:r>
              <w:rPr>
                <w:spacing w:val="-8"/>
                <w:sz w:val="20"/>
              </w:rPr>
              <w:t xml:space="preserve"> </w:t>
            </w:r>
            <w:r>
              <w:rPr>
                <w:sz w:val="20"/>
              </w:rPr>
              <w:t>и</w:t>
            </w:r>
            <w:r>
              <w:rPr>
                <w:spacing w:val="-8"/>
                <w:sz w:val="20"/>
              </w:rPr>
              <w:t xml:space="preserve"> </w:t>
            </w:r>
            <w:r>
              <w:rPr>
                <w:sz w:val="20"/>
              </w:rPr>
              <w:t>объёмные</w:t>
            </w:r>
            <w:r>
              <w:rPr>
                <w:spacing w:val="-6"/>
                <w:sz w:val="20"/>
              </w:rPr>
              <w:t xml:space="preserve"> </w:t>
            </w:r>
            <w:r>
              <w:rPr>
                <w:sz w:val="20"/>
              </w:rPr>
              <w:t>—</w:t>
            </w:r>
            <w:r>
              <w:rPr>
                <w:spacing w:val="-7"/>
                <w:sz w:val="20"/>
              </w:rPr>
              <w:t xml:space="preserve"> </w:t>
            </w:r>
            <w:r>
              <w:rPr>
                <w:sz w:val="20"/>
              </w:rPr>
              <w:t>орехи,</w:t>
            </w:r>
            <w:r>
              <w:rPr>
                <w:spacing w:val="-7"/>
                <w:sz w:val="20"/>
              </w:rPr>
              <w:t xml:space="preserve"> </w:t>
            </w:r>
            <w:r>
              <w:rPr>
                <w:sz w:val="20"/>
              </w:rPr>
              <w:t>шишки,</w:t>
            </w:r>
            <w:r>
              <w:rPr>
                <w:spacing w:val="-7"/>
                <w:sz w:val="20"/>
              </w:rPr>
              <w:t xml:space="preserve"> </w:t>
            </w:r>
            <w:r>
              <w:rPr>
                <w:sz w:val="20"/>
              </w:rPr>
              <w:t>семена,</w:t>
            </w:r>
          </w:p>
          <w:p w14:paraId="3E62ED3B" w14:textId="77777777" w:rsidR="0013436E" w:rsidRDefault="00AE3229">
            <w:pPr>
              <w:pStyle w:val="TableParagraph"/>
              <w:spacing w:line="217" w:lineRule="exact"/>
              <w:ind w:left="1"/>
              <w:rPr>
                <w:sz w:val="20"/>
              </w:rPr>
            </w:pPr>
            <w:r>
              <w:rPr>
                <w:spacing w:val="-2"/>
                <w:sz w:val="20"/>
              </w:rPr>
              <w:t>ветки)</w:t>
            </w:r>
          </w:p>
        </w:tc>
        <w:tc>
          <w:tcPr>
            <w:tcW w:w="1899" w:type="dxa"/>
          </w:tcPr>
          <w:p w14:paraId="7433C998" w14:textId="77777777" w:rsidR="0013436E" w:rsidRDefault="00AE3229">
            <w:pPr>
              <w:pStyle w:val="TableParagraph"/>
              <w:spacing w:line="223" w:lineRule="exact"/>
              <w:ind w:left="3"/>
              <w:rPr>
                <w:sz w:val="20"/>
              </w:rPr>
            </w:pPr>
            <w:r>
              <w:rPr>
                <w:w w:val="99"/>
                <w:sz w:val="20"/>
              </w:rPr>
              <w:t>1</w:t>
            </w:r>
          </w:p>
        </w:tc>
        <w:tc>
          <w:tcPr>
            <w:tcW w:w="3339" w:type="dxa"/>
          </w:tcPr>
          <w:p w14:paraId="01C9D245" w14:textId="77777777" w:rsidR="0013436E" w:rsidRDefault="00F10513">
            <w:pPr>
              <w:pStyle w:val="TableParagraph"/>
              <w:spacing w:line="223" w:lineRule="exact"/>
              <w:ind w:left="3"/>
              <w:rPr>
                <w:sz w:val="20"/>
              </w:rPr>
            </w:pPr>
            <w:hyperlink r:id="rId542">
              <w:r w:rsidR="00AE3229">
                <w:rPr>
                  <w:color w:val="0000FF"/>
                  <w:spacing w:val="-2"/>
                  <w:sz w:val="20"/>
                  <w:u w:val="single" w:color="0000FF"/>
                </w:rPr>
                <w:t>http://school-collection.edu.ru/</w:t>
              </w:r>
            </w:hyperlink>
          </w:p>
        </w:tc>
      </w:tr>
      <w:tr w:rsidR="0013436E" w14:paraId="1AE99D1D" w14:textId="77777777">
        <w:trPr>
          <w:trHeight w:val="918"/>
        </w:trPr>
        <w:tc>
          <w:tcPr>
            <w:tcW w:w="677" w:type="dxa"/>
          </w:tcPr>
          <w:p w14:paraId="733CED03" w14:textId="77777777" w:rsidR="0013436E" w:rsidRDefault="00AE3229">
            <w:pPr>
              <w:pStyle w:val="TableParagraph"/>
              <w:spacing w:line="223" w:lineRule="exact"/>
              <w:ind w:left="4"/>
              <w:rPr>
                <w:sz w:val="20"/>
              </w:rPr>
            </w:pPr>
            <w:r>
              <w:rPr>
                <w:spacing w:val="-2"/>
                <w:sz w:val="20"/>
              </w:rPr>
              <w:t>2.14.</w:t>
            </w:r>
          </w:p>
        </w:tc>
        <w:tc>
          <w:tcPr>
            <w:tcW w:w="4019" w:type="dxa"/>
          </w:tcPr>
          <w:p w14:paraId="035D8A6C" w14:textId="77777777" w:rsidR="0013436E" w:rsidRDefault="00AE3229">
            <w:pPr>
              <w:pStyle w:val="TableParagraph"/>
              <w:ind w:left="1" w:right="251"/>
              <w:rPr>
                <w:sz w:val="20"/>
              </w:rPr>
            </w:pPr>
            <w:r>
              <w:rPr>
                <w:sz w:val="20"/>
              </w:rPr>
              <w:t>Приёмы работы с природными материалами: подбор материалов в</w:t>
            </w:r>
          </w:p>
          <w:p w14:paraId="36940E4D" w14:textId="77777777" w:rsidR="0013436E" w:rsidRDefault="00AE3229">
            <w:pPr>
              <w:pStyle w:val="TableParagraph"/>
              <w:spacing w:line="228" w:lineRule="exact"/>
              <w:ind w:left="1"/>
              <w:rPr>
                <w:sz w:val="20"/>
              </w:rPr>
            </w:pPr>
            <w:r>
              <w:rPr>
                <w:sz w:val="20"/>
              </w:rPr>
              <w:t>соответствии</w:t>
            </w:r>
            <w:r>
              <w:rPr>
                <w:spacing w:val="-13"/>
                <w:sz w:val="20"/>
              </w:rPr>
              <w:t xml:space="preserve"> </w:t>
            </w:r>
            <w:r>
              <w:rPr>
                <w:sz w:val="20"/>
              </w:rPr>
              <w:t>с</w:t>
            </w:r>
            <w:r>
              <w:rPr>
                <w:spacing w:val="-12"/>
                <w:sz w:val="20"/>
              </w:rPr>
              <w:t xml:space="preserve"> </w:t>
            </w:r>
            <w:r>
              <w:rPr>
                <w:sz w:val="20"/>
              </w:rPr>
              <w:t>замыслом,</w:t>
            </w:r>
            <w:r>
              <w:rPr>
                <w:spacing w:val="-13"/>
                <w:sz w:val="20"/>
              </w:rPr>
              <w:t xml:space="preserve"> </w:t>
            </w:r>
            <w:r>
              <w:rPr>
                <w:sz w:val="20"/>
              </w:rPr>
              <w:t>составление композиции, соединение деталей</w:t>
            </w:r>
          </w:p>
        </w:tc>
        <w:tc>
          <w:tcPr>
            <w:tcW w:w="1899" w:type="dxa"/>
          </w:tcPr>
          <w:p w14:paraId="68F57B3C" w14:textId="77777777" w:rsidR="0013436E" w:rsidRDefault="00AE3229">
            <w:pPr>
              <w:pStyle w:val="TableParagraph"/>
              <w:spacing w:line="223" w:lineRule="exact"/>
              <w:ind w:left="3"/>
              <w:rPr>
                <w:sz w:val="20"/>
              </w:rPr>
            </w:pPr>
            <w:r>
              <w:rPr>
                <w:w w:val="99"/>
                <w:sz w:val="20"/>
              </w:rPr>
              <w:t>1</w:t>
            </w:r>
          </w:p>
        </w:tc>
        <w:tc>
          <w:tcPr>
            <w:tcW w:w="3339" w:type="dxa"/>
          </w:tcPr>
          <w:p w14:paraId="2C858FC7" w14:textId="77777777" w:rsidR="0013436E" w:rsidRDefault="00F10513">
            <w:pPr>
              <w:pStyle w:val="TableParagraph"/>
              <w:spacing w:line="223" w:lineRule="exact"/>
              <w:ind w:left="3"/>
              <w:rPr>
                <w:sz w:val="20"/>
              </w:rPr>
            </w:pPr>
            <w:hyperlink r:id="rId543">
              <w:r w:rsidR="00AE3229">
                <w:rPr>
                  <w:color w:val="0000FF"/>
                  <w:spacing w:val="-2"/>
                  <w:sz w:val="20"/>
                  <w:u w:val="single" w:color="0000FF"/>
                </w:rPr>
                <w:t>http://school-collection.edu.ru/</w:t>
              </w:r>
            </w:hyperlink>
          </w:p>
        </w:tc>
      </w:tr>
      <w:tr w:rsidR="0013436E" w14:paraId="6768EE65" w14:textId="77777777">
        <w:trPr>
          <w:trHeight w:val="460"/>
        </w:trPr>
        <w:tc>
          <w:tcPr>
            <w:tcW w:w="677" w:type="dxa"/>
          </w:tcPr>
          <w:p w14:paraId="0F3D1085" w14:textId="77777777" w:rsidR="0013436E" w:rsidRDefault="00AE3229">
            <w:pPr>
              <w:pStyle w:val="TableParagraph"/>
              <w:spacing w:line="223" w:lineRule="exact"/>
              <w:ind w:left="4"/>
              <w:rPr>
                <w:sz w:val="20"/>
              </w:rPr>
            </w:pPr>
            <w:r>
              <w:rPr>
                <w:spacing w:val="-2"/>
                <w:sz w:val="20"/>
              </w:rPr>
              <w:t>2.15.</w:t>
            </w:r>
          </w:p>
        </w:tc>
        <w:tc>
          <w:tcPr>
            <w:tcW w:w="4019" w:type="dxa"/>
          </w:tcPr>
          <w:p w14:paraId="34AF6D86" w14:textId="77777777" w:rsidR="0013436E" w:rsidRDefault="00AE3229">
            <w:pPr>
              <w:pStyle w:val="TableParagraph"/>
              <w:spacing w:line="223" w:lineRule="exact"/>
              <w:ind w:left="1"/>
              <w:rPr>
                <w:sz w:val="20"/>
              </w:rPr>
            </w:pPr>
            <w:r>
              <w:rPr>
                <w:sz w:val="20"/>
              </w:rPr>
              <w:t>Общее</w:t>
            </w:r>
            <w:r>
              <w:rPr>
                <w:spacing w:val="-7"/>
                <w:sz w:val="20"/>
              </w:rPr>
              <w:t xml:space="preserve"> </w:t>
            </w:r>
            <w:r>
              <w:rPr>
                <w:sz w:val="20"/>
              </w:rPr>
              <w:t>представление</w:t>
            </w:r>
            <w:r>
              <w:rPr>
                <w:spacing w:val="-7"/>
                <w:sz w:val="20"/>
              </w:rPr>
              <w:t xml:space="preserve"> </w:t>
            </w:r>
            <w:r>
              <w:rPr>
                <w:sz w:val="20"/>
              </w:rPr>
              <w:t>о</w:t>
            </w:r>
            <w:r>
              <w:rPr>
                <w:spacing w:val="-6"/>
                <w:sz w:val="20"/>
              </w:rPr>
              <w:t xml:space="preserve"> </w:t>
            </w:r>
            <w:r>
              <w:rPr>
                <w:sz w:val="20"/>
              </w:rPr>
              <w:t>тканях</w:t>
            </w:r>
            <w:r>
              <w:rPr>
                <w:spacing w:val="-6"/>
                <w:sz w:val="20"/>
              </w:rPr>
              <w:t xml:space="preserve"> </w:t>
            </w:r>
            <w:r>
              <w:rPr>
                <w:spacing w:val="-2"/>
                <w:sz w:val="20"/>
              </w:rPr>
              <w:t>(текстиле),</w:t>
            </w:r>
          </w:p>
          <w:p w14:paraId="490971CA" w14:textId="77777777" w:rsidR="0013436E" w:rsidRDefault="00AE3229">
            <w:pPr>
              <w:pStyle w:val="TableParagraph"/>
              <w:spacing w:line="217" w:lineRule="exact"/>
              <w:ind w:left="1"/>
              <w:rPr>
                <w:sz w:val="20"/>
              </w:rPr>
            </w:pPr>
            <w:r>
              <w:rPr>
                <w:sz w:val="20"/>
              </w:rPr>
              <w:t>их</w:t>
            </w:r>
            <w:r>
              <w:rPr>
                <w:spacing w:val="-7"/>
                <w:sz w:val="20"/>
              </w:rPr>
              <w:t xml:space="preserve"> </w:t>
            </w:r>
            <w:r>
              <w:rPr>
                <w:sz w:val="20"/>
              </w:rPr>
              <w:t>строении</w:t>
            </w:r>
            <w:r>
              <w:rPr>
                <w:spacing w:val="-5"/>
                <w:sz w:val="20"/>
              </w:rPr>
              <w:t xml:space="preserve"> </w:t>
            </w:r>
            <w:r>
              <w:rPr>
                <w:sz w:val="20"/>
              </w:rPr>
              <w:t>и</w:t>
            </w:r>
            <w:r>
              <w:rPr>
                <w:spacing w:val="-4"/>
                <w:sz w:val="20"/>
              </w:rPr>
              <w:t xml:space="preserve"> </w:t>
            </w:r>
            <w:r>
              <w:rPr>
                <w:spacing w:val="-2"/>
                <w:sz w:val="20"/>
              </w:rPr>
              <w:t>свойствах</w:t>
            </w:r>
          </w:p>
        </w:tc>
        <w:tc>
          <w:tcPr>
            <w:tcW w:w="1899" w:type="dxa"/>
          </w:tcPr>
          <w:p w14:paraId="0A5F307F" w14:textId="77777777" w:rsidR="0013436E" w:rsidRDefault="00AE3229">
            <w:pPr>
              <w:pStyle w:val="TableParagraph"/>
              <w:spacing w:line="223" w:lineRule="exact"/>
              <w:ind w:left="3"/>
              <w:rPr>
                <w:sz w:val="20"/>
              </w:rPr>
            </w:pPr>
            <w:r>
              <w:rPr>
                <w:w w:val="99"/>
                <w:sz w:val="20"/>
              </w:rPr>
              <w:t>1</w:t>
            </w:r>
          </w:p>
        </w:tc>
        <w:tc>
          <w:tcPr>
            <w:tcW w:w="3339" w:type="dxa"/>
          </w:tcPr>
          <w:p w14:paraId="00D43103" w14:textId="77777777" w:rsidR="0013436E" w:rsidRDefault="00F10513">
            <w:pPr>
              <w:pStyle w:val="TableParagraph"/>
              <w:spacing w:line="223" w:lineRule="exact"/>
              <w:ind w:left="3"/>
              <w:rPr>
                <w:sz w:val="20"/>
              </w:rPr>
            </w:pPr>
            <w:hyperlink r:id="rId544">
              <w:r w:rsidR="00AE3229">
                <w:rPr>
                  <w:color w:val="0000FF"/>
                  <w:spacing w:val="-2"/>
                  <w:sz w:val="20"/>
                  <w:u w:val="single" w:color="0000FF"/>
                </w:rPr>
                <w:t>http://school-collection.edu.ru/</w:t>
              </w:r>
            </w:hyperlink>
          </w:p>
        </w:tc>
      </w:tr>
      <w:tr w:rsidR="0013436E" w14:paraId="6AD68E34" w14:textId="77777777">
        <w:trPr>
          <w:trHeight w:val="460"/>
        </w:trPr>
        <w:tc>
          <w:tcPr>
            <w:tcW w:w="677" w:type="dxa"/>
          </w:tcPr>
          <w:p w14:paraId="3F8E7C46" w14:textId="77777777" w:rsidR="0013436E" w:rsidRDefault="00AE3229">
            <w:pPr>
              <w:pStyle w:val="TableParagraph"/>
              <w:spacing w:line="224" w:lineRule="exact"/>
              <w:ind w:left="4"/>
              <w:rPr>
                <w:sz w:val="20"/>
              </w:rPr>
            </w:pPr>
            <w:r>
              <w:rPr>
                <w:spacing w:val="-2"/>
                <w:sz w:val="20"/>
              </w:rPr>
              <w:t>2.16.</w:t>
            </w:r>
          </w:p>
        </w:tc>
        <w:tc>
          <w:tcPr>
            <w:tcW w:w="4019" w:type="dxa"/>
          </w:tcPr>
          <w:p w14:paraId="584257BB" w14:textId="77777777" w:rsidR="0013436E" w:rsidRDefault="00AE3229">
            <w:pPr>
              <w:pStyle w:val="TableParagraph"/>
              <w:spacing w:line="224" w:lineRule="exact"/>
              <w:ind w:left="1"/>
              <w:rPr>
                <w:sz w:val="20"/>
              </w:rPr>
            </w:pPr>
            <w:r>
              <w:rPr>
                <w:sz w:val="20"/>
              </w:rPr>
              <w:t>Швейные</w:t>
            </w:r>
            <w:r>
              <w:rPr>
                <w:spacing w:val="-9"/>
                <w:sz w:val="20"/>
              </w:rPr>
              <w:t xml:space="preserve"> </w:t>
            </w:r>
            <w:r>
              <w:rPr>
                <w:sz w:val="20"/>
              </w:rPr>
              <w:t>инструменты</w:t>
            </w:r>
            <w:r>
              <w:rPr>
                <w:spacing w:val="-6"/>
                <w:sz w:val="20"/>
              </w:rPr>
              <w:t xml:space="preserve"> </w:t>
            </w:r>
            <w:r>
              <w:rPr>
                <w:sz w:val="20"/>
              </w:rPr>
              <w:t>и</w:t>
            </w:r>
            <w:r>
              <w:rPr>
                <w:spacing w:val="-9"/>
                <w:sz w:val="20"/>
              </w:rPr>
              <w:t xml:space="preserve"> </w:t>
            </w:r>
            <w:r>
              <w:rPr>
                <w:spacing w:val="-2"/>
                <w:sz w:val="20"/>
              </w:rPr>
              <w:t>приспособления</w:t>
            </w:r>
          </w:p>
          <w:p w14:paraId="042C73A9" w14:textId="77777777" w:rsidR="0013436E" w:rsidRDefault="00AE3229">
            <w:pPr>
              <w:pStyle w:val="TableParagraph"/>
              <w:spacing w:line="217" w:lineRule="exact"/>
              <w:ind w:left="1"/>
              <w:rPr>
                <w:sz w:val="20"/>
              </w:rPr>
            </w:pPr>
            <w:r>
              <w:rPr>
                <w:sz w:val="20"/>
              </w:rPr>
              <w:t>(иглы,</w:t>
            </w:r>
            <w:r>
              <w:rPr>
                <w:spacing w:val="-5"/>
                <w:sz w:val="20"/>
              </w:rPr>
              <w:t xml:space="preserve"> </w:t>
            </w:r>
            <w:r>
              <w:rPr>
                <w:sz w:val="20"/>
              </w:rPr>
              <w:t>булавки</w:t>
            </w:r>
            <w:r>
              <w:rPr>
                <w:spacing w:val="-6"/>
                <w:sz w:val="20"/>
              </w:rPr>
              <w:t xml:space="preserve"> </w:t>
            </w:r>
            <w:r>
              <w:rPr>
                <w:sz w:val="20"/>
              </w:rPr>
              <w:t>и</w:t>
            </w:r>
            <w:r>
              <w:rPr>
                <w:spacing w:val="-4"/>
                <w:sz w:val="20"/>
              </w:rPr>
              <w:t xml:space="preserve"> др.)</w:t>
            </w:r>
          </w:p>
        </w:tc>
        <w:tc>
          <w:tcPr>
            <w:tcW w:w="1899" w:type="dxa"/>
          </w:tcPr>
          <w:p w14:paraId="385DBBE3" w14:textId="77777777" w:rsidR="0013436E" w:rsidRDefault="00AE3229">
            <w:pPr>
              <w:pStyle w:val="TableParagraph"/>
              <w:spacing w:line="224" w:lineRule="exact"/>
              <w:ind w:left="3"/>
              <w:rPr>
                <w:sz w:val="20"/>
              </w:rPr>
            </w:pPr>
            <w:r>
              <w:rPr>
                <w:spacing w:val="-5"/>
                <w:sz w:val="20"/>
              </w:rPr>
              <w:t>0,5</w:t>
            </w:r>
          </w:p>
        </w:tc>
        <w:tc>
          <w:tcPr>
            <w:tcW w:w="3339" w:type="dxa"/>
          </w:tcPr>
          <w:p w14:paraId="7EFDD4B8" w14:textId="77777777" w:rsidR="0013436E" w:rsidRDefault="00F10513">
            <w:pPr>
              <w:pStyle w:val="TableParagraph"/>
              <w:spacing w:line="224" w:lineRule="exact"/>
              <w:ind w:left="3"/>
              <w:rPr>
                <w:sz w:val="20"/>
              </w:rPr>
            </w:pPr>
            <w:hyperlink r:id="rId545">
              <w:r w:rsidR="00AE3229">
                <w:rPr>
                  <w:color w:val="0000FF"/>
                  <w:spacing w:val="-2"/>
                  <w:sz w:val="20"/>
                  <w:u w:val="single" w:color="0000FF"/>
                </w:rPr>
                <w:t>http://school-collection.edu.ru/</w:t>
              </w:r>
            </w:hyperlink>
          </w:p>
        </w:tc>
      </w:tr>
      <w:tr w:rsidR="0013436E" w14:paraId="12341078" w14:textId="77777777">
        <w:trPr>
          <w:trHeight w:val="460"/>
        </w:trPr>
        <w:tc>
          <w:tcPr>
            <w:tcW w:w="677" w:type="dxa"/>
          </w:tcPr>
          <w:p w14:paraId="441A485E" w14:textId="77777777" w:rsidR="0013436E" w:rsidRDefault="00AE3229">
            <w:pPr>
              <w:pStyle w:val="TableParagraph"/>
              <w:spacing w:line="223" w:lineRule="exact"/>
              <w:ind w:left="4"/>
              <w:rPr>
                <w:sz w:val="20"/>
              </w:rPr>
            </w:pPr>
            <w:r>
              <w:rPr>
                <w:spacing w:val="-2"/>
                <w:sz w:val="20"/>
              </w:rPr>
              <w:t>2.17.</w:t>
            </w:r>
          </w:p>
        </w:tc>
        <w:tc>
          <w:tcPr>
            <w:tcW w:w="4019" w:type="dxa"/>
          </w:tcPr>
          <w:p w14:paraId="3F571225" w14:textId="77777777" w:rsidR="0013436E" w:rsidRDefault="00AE3229">
            <w:pPr>
              <w:pStyle w:val="TableParagraph"/>
              <w:spacing w:line="223" w:lineRule="exact"/>
              <w:ind w:left="1"/>
              <w:rPr>
                <w:sz w:val="20"/>
              </w:rPr>
            </w:pPr>
            <w:r>
              <w:rPr>
                <w:sz w:val="20"/>
              </w:rPr>
              <w:t>Отмеривание</w:t>
            </w:r>
            <w:r>
              <w:rPr>
                <w:spacing w:val="-4"/>
                <w:sz w:val="20"/>
              </w:rPr>
              <w:t xml:space="preserve"> </w:t>
            </w:r>
            <w:r>
              <w:rPr>
                <w:sz w:val="20"/>
              </w:rPr>
              <w:t>и</w:t>
            </w:r>
            <w:r>
              <w:rPr>
                <w:spacing w:val="-7"/>
                <w:sz w:val="20"/>
              </w:rPr>
              <w:t xml:space="preserve"> </w:t>
            </w:r>
            <w:r>
              <w:rPr>
                <w:sz w:val="20"/>
              </w:rPr>
              <w:t>заправка</w:t>
            </w:r>
            <w:r>
              <w:rPr>
                <w:spacing w:val="-4"/>
                <w:sz w:val="20"/>
              </w:rPr>
              <w:t xml:space="preserve"> </w:t>
            </w:r>
            <w:r>
              <w:rPr>
                <w:sz w:val="20"/>
              </w:rPr>
              <w:t>нитки</w:t>
            </w:r>
            <w:r>
              <w:rPr>
                <w:spacing w:val="-7"/>
                <w:sz w:val="20"/>
              </w:rPr>
              <w:t xml:space="preserve"> </w:t>
            </w:r>
            <w:r>
              <w:rPr>
                <w:sz w:val="20"/>
              </w:rPr>
              <w:t>в</w:t>
            </w:r>
            <w:r>
              <w:rPr>
                <w:spacing w:val="-4"/>
                <w:sz w:val="20"/>
              </w:rPr>
              <w:t xml:space="preserve"> </w:t>
            </w:r>
            <w:r>
              <w:rPr>
                <w:spacing w:val="-2"/>
                <w:sz w:val="20"/>
              </w:rPr>
              <w:t>иголку,</w:t>
            </w:r>
          </w:p>
          <w:p w14:paraId="0A5FE0AC" w14:textId="77777777" w:rsidR="0013436E" w:rsidRDefault="00AE3229">
            <w:pPr>
              <w:pStyle w:val="TableParagraph"/>
              <w:spacing w:line="217" w:lineRule="exact"/>
              <w:ind w:left="1"/>
              <w:rPr>
                <w:sz w:val="20"/>
              </w:rPr>
            </w:pPr>
            <w:r>
              <w:rPr>
                <w:sz w:val="20"/>
              </w:rPr>
              <w:t>строчка</w:t>
            </w:r>
            <w:r>
              <w:rPr>
                <w:spacing w:val="-7"/>
                <w:sz w:val="20"/>
              </w:rPr>
              <w:t xml:space="preserve"> </w:t>
            </w:r>
            <w:r>
              <w:rPr>
                <w:sz w:val="20"/>
              </w:rPr>
              <w:t>прямого</w:t>
            </w:r>
            <w:r>
              <w:rPr>
                <w:spacing w:val="-6"/>
                <w:sz w:val="20"/>
              </w:rPr>
              <w:t xml:space="preserve"> </w:t>
            </w:r>
            <w:r>
              <w:rPr>
                <w:spacing w:val="-2"/>
                <w:sz w:val="20"/>
              </w:rPr>
              <w:t>стежка</w:t>
            </w:r>
          </w:p>
        </w:tc>
        <w:tc>
          <w:tcPr>
            <w:tcW w:w="1899" w:type="dxa"/>
          </w:tcPr>
          <w:p w14:paraId="1B3AE80D" w14:textId="77777777" w:rsidR="0013436E" w:rsidRDefault="00AE3229">
            <w:pPr>
              <w:pStyle w:val="TableParagraph"/>
              <w:spacing w:line="223" w:lineRule="exact"/>
              <w:ind w:left="3"/>
              <w:rPr>
                <w:sz w:val="20"/>
              </w:rPr>
            </w:pPr>
            <w:r>
              <w:rPr>
                <w:spacing w:val="-5"/>
                <w:sz w:val="20"/>
              </w:rPr>
              <w:t>0,5</w:t>
            </w:r>
          </w:p>
        </w:tc>
        <w:tc>
          <w:tcPr>
            <w:tcW w:w="3339" w:type="dxa"/>
          </w:tcPr>
          <w:p w14:paraId="3DE4EBBA" w14:textId="77777777" w:rsidR="0013436E" w:rsidRDefault="00F10513">
            <w:pPr>
              <w:pStyle w:val="TableParagraph"/>
              <w:spacing w:line="223" w:lineRule="exact"/>
              <w:ind w:left="3"/>
              <w:rPr>
                <w:sz w:val="20"/>
              </w:rPr>
            </w:pPr>
            <w:hyperlink r:id="rId546">
              <w:r w:rsidR="00AE3229">
                <w:rPr>
                  <w:color w:val="0000FF"/>
                  <w:spacing w:val="-2"/>
                  <w:sz w:val="20"/>
                  <w:u w:val="single" w:color="0000FF"/>
                </w:rPr>
                <w:t>http://school-collection.edu.ru/</w:t>
              </w:r>
            </w:hyperlink>
          </w:p>
        </w:tc>
      </w:tr>
      <w:tr w:rsidR="0013436E" w14:paraId="2E007A55" w14:textId="77777777">
        <w:trPr>
          <w:trHeight w:val="460"/>
        </w:trPr>
        <w:tc>
          <w:tcPr>
            <w:tcW w:w="677" w:type="dxa"/>
          </w:tcPr>
          <w:p w14:paraId="72689386" w14:textId="77777777" w:rsidR="0013436E" w:rsidRDefault="00AE3229">
            <w:pPr>
              <w:pStyle w:val="TableParagraph"/>
              <w:spacing w:line="223" w:lineRule="exact"/>
              <w:ind w:left="4"/>
              <w:rPr>
                <w:sz w:val="20"/>
              </w:rPr>
            </w:pPr>
            <w:r>
              <w:rPr>
                <w:spacing w:val="-2"/>
                <w:sz w:val="20"/>
              </w:rPr>
              <w:t>2.18.</w:t>
            </w:r>
          </w:p>
        </w:tc>
        <w:tc>
          <w:tcPr>
            <w:tcW w:w="4019" w:type="dxa"/>
          </w:tcPr>
          <w:p w14:paraId="30F063E8" w14:textId="77777777" w:rsidR="0013436E" w:rsidRDefault="00AE3229">
            <w:pPr>
              <w:pStyle w:val="TableParagraph"/>
              <w:spacing w:line="223" w:lineRule="exact"/>
              <w:ind w:left="1"/>
              <w:rPr>
                <w:sz w:val="20"/>
              </w:rPr>
            </w:pPr>
            <w:r>
              <w:rPr>
                <w:spacing w:val="-2"/>
                <w:sz w:val="20"/>
              </w:rPr>
              <w:t>Использование</w:t>
            </w:r>
            <w:r>
              <w:rPr>
                <w:spacing w:val="11"/>
                <w:sz w:val="20"/>
              </w:rPr>
              <w:t xml:space="preserve"> </w:t>
            </w:r>
            <w:r>
              <w:rPr>
                <w:spacing w:val="-2"/>
                <w:sz w:val="20"/>
              </w:rPr>
              <w:t>дополнительных</w:t>
            </w:r>
          </w:p>
          <w:p w14:paraId="1135883C" w14:textId="77777777" w:rsidR="0013436E" w:rsidRDefault="00AE3229">
            <w:pPr>
              <w:pStyle w:val="TableParagraph"/>
              <w:spacing w:line="217" w:lineRule="exact"/>
              <w:ind w:left="1"/>
              <w:rPr>
                <w:sz w:val="20"/>
              </w:rPr>
            </w:pPr>
            <w:r>
              <w:rPr>
                <w:sz w:val="20"/>
              </w:rPr>
              <w:t>отделочных</w:t>
            </w:r>
            <w:r>
              <w:rPr>
                <w:spacing w:val="-13"/>
                <w:sz w:val="20"/>
              </w:rPr>
              <w:t xml:space="preserve"> </w:t>
            </w:r>
            <w:r>
              <w:rPr>
                <w:spacing w:val="-2"/>
                <w:sz w:val="20"/>
              </w:rPr>
              <w:t>материалов</w:t>
            </w:r>
          </w:p>
        </w:tc>
        <w:tc>
          <w:tcPr>
            <w:tcW w:w="1899" w:type="dxa"/>
          </w:tcPr>
          <w:p w14:paraId="4DB82E2D" w14:textId="77777777" w:rsidR="0013436E" w:rsidRDefault="00AE3229">
            <w:pPr>
              <w:pStyle w:val="TableParagraph"/>
              <w:spacing w:line="223" w:lineRule="exact"/>
              <w:ind w:left="3"/>
              <w:rPr>
                <w:sz w:val="20"/>
              </w:rPr>
            </w:pPr>
            <w:r>
              <w:rPr>
                <w:w w:val="99"/>
                <w:sz w:val="20"/>
              </w:rPr>
              <w:t>1</w:t>
            </w:r>
          </w:p>
        </w:tc>
        <w:tc>
          <w:tcPr>
            <w:tcW w:w="3339" w:type="dxa"/>
          </w:tcPr>
          <w:p w14:paraId="2DD06005" w14:textId="77777777" w:rsidR="0013436E" w:rsidRDefault="00F10513">
            <w:pPr>
              <w:pStyle w:val="TableParagraph"/>
              <w:spacing w:line="223" w:lineRule="exact"/>
              <w:ind w:left="3"/>
              <w:rPr>
                <w:sz w:val="20"/>
              </w:rPr>
            </w:pPr>
            <w:hyperlink r:id="rId547">
              <w:r w:rsidR="00AE3229">
                <w:rPr>
                  <w:color w:val="0000FF"/>
                  <w:spacing w:val="-2"/>
                  <w:sz w:val="20"/>
                  <w:u w:val="single" w:color="0000FF"/>
                </w:rPr>
                <w:t>http://school-collection.edu.ru/</w:t>
              </w:r>
            </w:hyperlink>
          </w:p>
        </w:tc>
      </w:tr>
      <w:tr w:rsidR="0013436E" w14:paraId="6451CB2C" w14:textId="77777777">
        <w:trPr>
          <w:trHeight w:val="230"/>
        </w:trPr>
        <w:tc>
          <w:tcPr>
            <w:tcW w:w="4696" w:type="dxa"/>
            <w:gridSpan w:val="2"/>
          </w:tcPr>
          <w:p w14:paraId="6361D28A" w14:textId="77777777" w:rsidR="0013436E" w:rsidRDefault="00AE3229">
            <w:pPr>
              <w:pStyle w:val="TableParagraph"/>
              <w:spacing w:line="21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модулю</w:t>
            </w:r>
          </w:p>
        </w:tc>
        <w:tc>
          <w:tcPr>
            <w:tcW w:w="1899" w:type="dxa"/>
          </w:tcPr>
          <w:p w14:paraId="3AD6D2CC" w14:textId="77777777" w:rsidR="0013436E" w:rsidRDefault="00AE3229">
            <w:pPr>
              <w:pStyle w:val="TableParagraph"/>
              <w:spacing w:line="210" w:lineRule="exact"/>
              <w:ind w:left="3"/>
              <w:rPr>
                <w:sz w:val="20"/>
              </w:rPr>
            </w:pPr>
            <w:r>
              <w:rPr>
                <w:spacing w:val="-5"/>
                <w:sz w:val="20"/>
              </w:rPr>
              <w:t>15</w:t>
            </w:r>
          </w:p>
        </w:tc>
        <w:tc>
          <w:tcPr>
            <w:tcW w:w="3339" w:type="dxa"/>
          </w:tcPr>
          <w:p w14:paraId="5E61ADB4" w14:textId="77777777" w:rsidR="0013436E" w:rsidRDefault="0013436E">
            <w:pPr>
              <w:pStyle w:val="TableParagraph"/>
              <w:rPr>
                <w:sz w:val="16"/>
              </w:rPr>
            </w:pPr>
          </w:p>
        </w:tc>
      </w:tr>
      <w:tr w:rsidR="0013436E" w14:paraId="74BA2B0A" w14:textId="77777777">
        <w:trPr>
          <w:trHeight w:val="230"/>
        </w:trPr>
        <w:tc>
          <w:tcPr>
            <w:tcW w:w="9934" w:type="dxa"/>
            <w:gridSpan w:val="4"/>
          </w:tcPr>
          <w:p w14:paraId="30EC4FB2" w14:textId="77777777" w:rsidR="0013436E" w:rsidRDefault="00AE3229">
            <w:pPr>
              <w:pStyle w:val="TableParagraph"/>
              <w:spacing w:line="210" w:lineRule="exact"/>
              <w:ind w:left="4"/>
              <w:rPr>
                <w:sz w:val="20"/>
              </w:rPr>
            </w:pPr>
            <w:r>
              <w:rPr>
                <w:sz w:val="20"/>
              </w:rPr>
              <w:t>Модуль</w:t>
            </w:r>
            <w:r>
              <w:rPr>
                <w:spacing w:val="-8"/>
                <w:sz w:val="20"/>
              </w:rPr>
              <w:t xml:space="preserve"> </w:t>
            </w:r>
            <w:r>
              <w:rPr>
                <w:sz w:val="20"/>
              </w:rPr>
              <w:t>3.</w:t>
            </w:r>
            <w:r>
              <w:rPr>
                <w:spacing w:val="-7"/>
                <w:sz w:val="20"/>
              </w:rPr>
              <w:t xml:space="preserve"> </w:t>
            </w:r>
            <w:r>
              <w:rPr>
                <w:sz w:val="20"/>
              </w:rPr>
              <w:t>Конструирование</w:t>
            </w:r>
            <w:r>
              <w:rPr>
                <w:spacing w:val="-6"/>
                <w:sz w:val="20"/>
              </w:rPr>
              <w:t xml:space="preserve"> </w:t>
            </w:r>
            <w:r>
              <w:rPr>
                <w:sz w:val="20"/>
              </w:rPr>
              <w:t>и</w:t>
            </w:r>
            <w:r>
              <w:rPr>
                <w:spacing w:val="-8"/>
                <w:sz w:val="20"/>
              </w:rPr>
              <w:t xml:space="preserve"> </w:t>
            </w:r>
            <w:r>
              <w:rPr>
                <w:spacing w:val="-2"/>
                <w:sz w:val="20"/>
              </w:rPr>
              <w:t>моделирование</w:t>
            </w:r>
          </w:p>
        </w:tc>
      </w:tr>
      <w:tr w:rsidR="0013436E" w14:paraId="48BC6F67" w14:textId="77777777">
        <w:trPr>
          <w:trHeight w:val="688"/>
        </w:trPr>
        <w:tc>
          <w:tcPr>
            <w:tcW w:w="677" w:type="dxa"/>
          </w:tcPr>
          <w:p w14:paraId="2512147F" w14:textId="77777777" w:rsidR="0013436E" w:rsidRDefault="00AE3229">
            <w:pPr>
              <w:pStyle w:val="TableParagraph"/>
              <w:spacing w:line="223" w:lineRule="exact"/>
              <w:ind w:left="4"/>
              <w:rPr>
                <w:sz w:val="20"/>
              </w:rPr>
            </w:pPr>
            <w:r>
              <w:rPr>
                <w:spacing w:val="-4"/>
                <w:sz w:val="20"/>
              </w:rPr>
              <w:t>3.1.</w:t>
            </w:r>
          </w:p>
        </w:tc>
        <w:tc>
          <w:tcPr>
            <w:tcW w:w="4019" w:type="dxa"/>
          </w:tcPr>
          <w:p w14:paraId="41A91B56" w14:textId="77777777" w:rsidR="0013436E" w:rsidRDefault="00AE3229">
            <w:pPr>
              <w:pStyle w:val="TableParagraph"/>
              <w:spacing w:line="223" w:lineRule="exact"/>
              <w:ind w:left="1"/>
              <w:rPr>
                <w:sz w:val="20"/>
              </w:rPr>
            </w:pPr>
            <w:r>
              <w:rPr>
                <w:sz w:val="20"/>
              </w:rPr>
              <w:t>Простые</w:t>
            </w:r>
            <w:r>
              <w:rPr>
                <w:spacing w:val="-7"/>
                <w:sz w:val="20"/>
              </w:rPr>
              <w:t xml:space="preserve"> </w:t>
            </w:r>
            <w:r>
              <w:rPr>
                <w:sz w:val="20"/>
              </w:rPr>
              <w:t>и</w:t>
            </w:r>
            <w:r>
              <w:rPr>
                <w:spacing w:val="-8"/>
                <w:sz w:val="20"/>
              </w:rPr>
              <w:t xml:space="preserve"> </w:t>
            </w:r>
            <w:r>
              <w:rPr>
                <w:sz w:val="20"/>
              </w:rPr>
              <w:t>объёмные</w:t>
            </w:r>
            <w:r>
              <w:rPr>
                <w:spacing w:val="-6"/>
                <w:sz w:val="20"/>
              </w:rPr>
              <w:t xml:space="preserve"> </w:t>
            </w:r>
            <w:r>
              <w:rPr>
                <w:sz w:val="20"/>
              </w:rPr>
              <w:t>конструкции</w:t>
            </w:r>
            <w:r>
              <w:rPr>
                <w:spacing w:val="-8"/>
                <w:sz w:val="20"/>
              </w:rPr>
              <w:t xml:space="preserve"> </w:t>
            </w:r>
            <w:r>
              <w:rPr>
                <w:sz w:val="20"/>
              </w:rPr>
              <w:t>из</w:t>
            </w:r>
            <w:r>
              <w:rPr>
                <w:spacing w:val="-6"/>
                <w:sz w:val="20"/>
              </w:rPr>
              <w:t xml:space="preserve"> </w:t>
            </w:r>
            <w:r>
              <w:rPr>
                <w:spacing w:val="-2"/>
                <w:sz w:val="20"/>
              </w:rPr>
              <w:t>разных</w:t>
            </w:r>
          </w:p>
          <w:p w14:paraId="0F8A8BDC" w14:textId="77777777" w:rsidR="0013436E" w:rsidRDefault="00AE3229">
            <w:pPr>
              <w:pStyle w:val="TableParagraph"/>
              <w:spacing w:line="228" w:lineRule="exact"/>
              <w:ind w:left="1"/>
              <w:rPr>
                <w:sz w:val="20"/>
              </w:rPr>
            </w:pPr>
            <w:r>
              <w:rPr>
                <w:sz w:val="20"/>
              </w:rPr>
              <w:t>материалов</w:t>
            </w:r>
            <w:r>
              <w:rPr>
                <w:spacing w:val="-13"/>
                <w:sz w:val="20"/>
              </w:rPr>
              <w:t xml:space="preserve"> </w:t>
            </w:r>
            <w:r>
              <w:rPr>
                <w:sz w:val="20"/>
              </w:rPr>
              <w:t>(пластические</w:t>
            </w:r>
            <w:r>
              <w:rPr>
                <w:spacing w:val="-12"/>
                <w:sz w:val="20"/>
              </w:rPr>
              <w:t xml:space="preserve"> </w:t>
            </w:r>
            <w:r>
              <w:rPr>
                <w:sz w:val="20"/>
              </w:rPr>
              <w:t>массы,</w:t>
            </w:r>
            <w:r>
              <w:rPr>
                <w:spacing w:val="-13"/>
                <w:sz w:val="20"/>
              </w:rPr>
              <w:t xml:space="preserve"> </w:t>
            </w:r>
            <w:r>
              <w:rPr>
                <w:sz w:val="20"/>
              </w:rPr>
              <w:t>бумага, текстиль и др.) и способы их создания</w:t>
            </w:r>
          </w:p>
        </w:tc>
        <w:tc>
          <w:tcPr>
            <w:tcW w:w="1899" w:type="dxa"/>
          </w:tcPr>
          <w:p w14:paraId="512433B0" w14:textId="77777777" w:rsidR="0013436E" w:rsidRDefault="00AE3229">
            <w:pPr>
              <w:pStyle w:val="TableParagraph"/>
              <w:spacing w:line="223" w:lineRule="exact"/>
              <w:ind w:left="3"/>
              <w:rPr>
                <w:sz w:val="20"/>
              </w:rPr>
            </w:pPr>
            <w:r>
              <w:rPr>
                <w:w w:val="99"/>
                <w:sz w:val="20"/>
              </w:rPr>
              <w:t>2</w:t>
            </w:r>
          </w:p>
        </w:tc>
        <w:tc>
          <w:tcPr>
            <w:tcW w:w="3339" w:type="dxa"/>
          </w:tcPr>
          <w:p w14:paraId="74DFCCB0" w14:textId="77777777" w:rsidR="0013436E" w:rsidRDefault="00F10513">
            <w:pPr>
              <w:pStyle w:val="TableParagraph"/>
              <w:spacing w:line="223" w:lineRule="exact"/>
              <w:ind w:left="3"/>
              <w:rPr>
                <w:sz w:val="20"/>
              </w:rPr>
            </w:pPr>
            <w:hyperlink r:id="rId548">
              <w:r w:rsidR="00AE3229">
                <w:rPr>
                  <w:color w:val="0000FF"/>
                  <w:spacing w:val="-2"/>
                  <w:sz w:val="20"/>
                  <w:u w:val="single" w:color="0000FF"/>
                </w:rPr>
                <w:t>http://school-collection.edu.ru/</w:t>
              </w:r>
            </w:hyperlink>
          </w:p>
        </w:tc>
      </w:tr>
      <w:tr w:rsidR="0013436E" w14:paraId="0C7A5897" w14:textId="77777777">
        <w:trPr>
          <w:trHeight w:val="921"/>
        </w:trPr>
        <w:tc>
          <w:tcPr>
            <w:tcW w:w="677" w:type="dxa"/>
          </w:tcPr>
          <w:p w14:paraId="000A98D1" w14:textId="77777777" w:rsidR="0013436E" w:rsidRDefault="00AE3229">
            <w:pPr>
              <w:pStyle w:val="TableParagraph"/>
              <w:spacing w:line="223" w:lineRule="exact"/>
              <w:ind w:left="4"/>
              <w:rPr>
                <w:sz w:val="20"/>
              </w:rPr>
            </w:pPr>
            <w:r>
              <w:rPr>
                <w:spacing w:val="-4"/>
                <w:sz w:val="20"/>
              </w:rPr>
              <w:t>3.2.</w:t>
            </w:r>
          </w:p>
        </w:tc>
        <w:tc>
          <w:tcPr>
            <w:tcW w:w="4019" w:type="dxa"/>
          </w:tcPr>
          <w:p w14:paraId="31952799" w14:textId="77777777" w:rsidR="0013436E" w:rsidRDefault="00AE3229">
            <w:pPr>
              <w:pStyle w:val="TableParagraph"/>
              <w:ind w:left="1"/>
              <w:rPr>
                <w:sz w:val="20"/>
              </w:rPr>
            </w:pPr>
            <w:r>
              <w:rPr>
                <w:sz w:val="20"/>
              </w:rPr>
              <w:t>Общее</w:t>
            </w:r>
            <w:r>
              <w:rPr>
                <w:spacing w:val="-11"/>
                <w:sz w:val="20"/>
              </w:rPr>
              <w:t xml:space="preserve"> </w:t>
            </w:r>
            <w:r>
              <w:rPr>
                <w:sz w:val="20"/>
              </w:rPr>
              <w:t>представление</w:t>
            </w:r>
            <w:r>
              <w:rPr>
                <w:spacing w:val="-11"/>
                <w:sz w:val="20"/>
              </w:rPr>
              <w:t xml:space="preserve"> </w:t>
            </w:r>
            <w:r>
              <w:rPr>
                <w:sz w:val="20"/>
              </w:rPr>
              <w:t>о</w:t>
            </w:r>
            <w:r>
              <w:rPr>
                <w:spacing w:val="-10"/>
                <w:sz w:val="20"/>
              </w:rPr>
              <w:t xml:space="preserve"> </w:t>
            </w:r>
            <w:r>
              <w:rPr>
                <w:sz w:val="20"/>
              </w:rPr>
              <w:t>конструкции</w:t>
            </w:r>
            <w:r>
              <w:rPr>
                <w:spacing w:val="-12"/>
                <w:sz w:val="20"/>
              </w:rPr>
              <w:t xml:space="preserve"> </w:t>
            </w:r>
            <w:r>
              <w:rPr>
                <w:sz w:val="20"/>
              </w:rPr>
              <w:t>изделия; детали и части изделия, их</w:t>
            </w:r>
          </w:p>
          <w:p w14:paraId="421CEFBA" w14:textId="77777777" w:rsidR="0013436E" w:rsidRDefault="00AE3229">
            <w:pPr>
              <w:pStyle w:val="TableParagraph"/>
              <w:spacing w:line="230" w:lineRule="atLeast"/>
              <w:ind w:left="1" w:right="1945"/>
              <w:rPr>
                <w:sz w:val="20"/>
              </w:rPr>
            </w:pPr>
            <w:r>
              <w:rPr>
                <w:sz w:val="20"/>
              </w:rPr>
              <w:t>взаимное</w:t>
            </w:r>
            <w:r>
              <w:rPr>
                <w:spacing w:val="-13"/>
                <w:sz w:val="20"/>
              </w:rPr>
              <w:t xml:space="preserve"> </w:t>
            </w:r>
            <w:r>
              <w:rPr>
                <w:sz w:val="20"/>
              </w:rPr>
              <w:t>расположение в общей конструкции</w:t>
            </w:r>
          </w:p>
        </w:tc>
        <w:tc>
          <w:tcPr>
            <w:tcW w:w="1899" w:type="dxa"/>
          </w:tcPr>
          <w:p w14:paraId="6B257D32" w14:textId="77777777" w:rsidR="0013436E" w:rsidRDefault="00AE3229">
            <w:pPr>
              <w:pStyle w:val="TableParagraph"/>
              <w:spacing w:line="223" w:lineRule="exact"/>
              <w:ind w:left="3"/>
              <w:rPr>
                <w:sz w:val="20"/>
              </w:rPr>
            </w:pPr>
            <w:r>
              <w:rPr>
                <w:w w:val="99"/>
                <w:sz w:val="20"/>
              </w:rPr>
              <w:t>1</w:t>
            </w:r>
          </w:p>
        </w:tc>
        <w:tc>
          <w:tcPr>
            <w:tcW w:w="3339" w:type="dxa"/>
          </w:tcPr>
          <w:p w14:paraId="1840E413" w14:textId="77777777" w:rsidR="0013436E" w:rsidRDefault="00F10513">
            <w:pPr>
              <w:pStyle w:val="TableParagraph"/>
              <w:spacing w:line="223" w:lineRule="exact"/>
              <w:ind w:left="3"/>
              <w:rPr>
                <w:sz w:val="20"/>
              </w:rPr>
            </w:pPr>
            <w:hyperlink r:id="rId549">
              <w:r w:rsidR="00AE3229">
                <w:rPr>
                  <w:color w:val="0000FF"/>
                  <w:spacing w:val="-2"/>
                  <w:sz w:val="20"/>
                  <w:u w:val="single" w:color="0000FF"/>
                </w:rPr>
                <w:t>http://school-collection.edu.ru/</w:t>
              </w:r>
            </w:hyperlink>
          </w:p>
        </w:tc>
      </w:tr>
      <w:tr w:rsidR="0013436E" w14:paraId="300C31A8" w14:textId="77777777">
        <w:trPr>
          <w:trHeight w:val="1149"/>
        </w:trPr>
        <w:tc>
          <w:tcPr>
            <w:tcW w:w="677" w:type="dxa"/>
          </w:tcPr>
          <w:p w14:paraId="4CA5485C" w14:textId="77777777" w:rsidR="0013436E" w:rsidRDefault="00AE3229">
            <w:pPr>
              <w:pStyle w:val="TableParagraph"/>
              <w:spacing w:line="223" w:lineRule="exact"/>
              <w:ind w:left="4"/>
              <w:rPr>
                <w:sz w:val="20"/>
              </w:rPr>
            </w:pPr>
            <w:r>
              <w:rPr>
                <w:spacing w:val="-4"/>
                <w:sz w:val="20"/>
              </w:rPr>
              <w:t>3.3.</w:t>
            </w:r>
          </w:p>
        </w:tc>
        <w:tc>
          <w:tcPr>
            <w:tcW w:w="4019" w:type="dxa"/>
          </w:tcPr>
          <w:p w14:paraId="7BD5D167" w14:textId="77777777" w:rsidR="0013436E" w:rsidRDefault="00AE3229">
            <w:pPr>
              <w:pStyle w:val="TableParagraph"/>
              <w:ind w:left="1"/>
              <w:rPr>
                <w:sz w:val="20"/>
              </w:rPr>
            </w:pPr>
            <w:r>
              <w:rPr>
                <w:sz w:val="20"/>
              </w:rPr>
              <w:t>Способы</w:t>
            </w:r>
            <w:r>
              <w:rPr>
                <w:spacing w:val="-9"/>
                <w:sz w:val="20"/>
              </w:rPr>
              <w:t xml:space="preserve"> </w:t>
            </w:r>
            <w:r>
              <w:rPr>
                <w:sz w:val="20"/>
              </w:rPr>
              <w:t>соединения</w:t>
            </w:r>
            <w:r>
              <w:rPr>
                <w:spacing w:val="-9"/>
                <w:sz w:val="20"/>
              </w:rPr>
              <w:t xml:space="preserve"> </w:t>
            </w:r>
            <w:r>
              <w:rPr>
                <w:sz w:val="20"/>
              </w:rPr>
              <w:t>деталей</w:t>
            </w:r>
            <w:r>
              <w:rPr>
                <w:spacing w:val="-9"/>
                <w:sz w:val="20"/>
              </w:rPr>
              <w:t xml:space="preserve"> </w:t>
            </w:r>
            <w:r>
              <w:rPr>
                <w:sz w:val="20"/>
              </w:rPr>
              <w:t>в</w:t>
            </w:r>
            <w:r>
              <w:rPr>
                <w:spacing w:val="-9"/>
                <w:sz w:val="20"/>
              </w:rPr>
              <w:t xml:space="preserve"> </w:t>
            </w:r>
            <w:r>
              <w:rPr>
                <w:sz w:val="20"/>
              </w:rPr>
              <w:t>изделиях</w:t>
            </w:r>
            <w:r>
              <w:rPr>
                <w:spacing w:val="-9"/>
                <w:sz w:val="20"/>
              </w:rPr>
              <w:t xml:space="preserve"> </w:t>
            </w:r>
            <w:r>
              <w:rPr>
                <w:sz w:val="20"/>
              </w:rPr>
              <w:t>из разных материалов</w:t>
            </w:r>
          </w:p>
          <w:p w14:paraId="54CF5068" w14:textId="77777777" w:rsidR="0013436E" w:rsidRDefault="00AE3229">
            <w:pPr>
              <w:pStyle w:val="TableParagraph"/>
              <w:spacing w:line="230" w:lineRule="exact"/>
              <w:ind w:left="1"/>
              <w:rPr>
                <w:sz w:val="20"/>
              </w:rPr>
            </w:pPr>
            <w:r>
              <w:rPr>
                <w:sz w:val="20"/>
              </w:rPr>
              <w:t>Образец, анализ конструкции образцов изделий,</w:t>
            </w:r>
            <w:r>
              <w:rPr>
                <w:spacing w:val="-11"/>
                <w:sz w:val="20"/>
              </w:rPr>
              <w:t xml:space="preserve"> </w:t>
            </w:r>
            <w:r>
              <w:rPr>
                <w:sz w:val="20"/>
              </w:rPr>
              <w:t>изготовление</w:t>
            </w:r>
            <w:r>
              <w:rPr>
                <w:spacing w:val="-11"/>
                <w:sz w:val="20"/>
              </w:rPr>
              <w:t xml:space="preserve"> </w:t>
            </w:r>
            <w:r>
              <w:rPr>
                <w:sz w:val="20"/>
              </w:rPr>
              <w:t>изделий</w:t>
            </w:r>
            <w:r>
              <w:rPr>
                <w:spacing w:val="-12"/>
                <w:sz w:val="20"/>
              </w:rPr>
              <w:t xml:space="preserve"> </w:t>
            </w:r>
            <w:r>
              <w:rPr>
                <w:sz w:val="20"/>
              </w:rPr>
              <w:t>по</w:t>
            </w:r>
            <w:r>
              <w:rPr>
                <w:spacing w:val="-11"/>
                <w:sz w:val="20"/>
              </w:rPr>
              <w:t xml:space="preserve"> </w:t>
            </w:r>
            <w:r>
              <w:rPr>
                <w:sz w:val="20"/>
              </w:rPr>
              <w:t xml:space="preserve">образцу, </w:t>
            </w:r>
            <w:r>
              <w:rPr>
                <w:spacing w:val="-2"/>
                <w:sz w:val="20"/>
              </w:rPr>
              <w:t>рисунку</w:t>
            </w:r>
          </w:p>
        </w:tc>
        <w:tc>
          <w:tcPr>
            <w:tcW w:w="1899" w:type="dxa"/>
          </w:tcPr>
          <w:p w14:paraId="304C8684" w14:textId="77777777" w:rsidR="0013436E" w:rsidRDefault="00AE3229">
            <w:pPr>
              <w:pStyle w:val="TableParagraph"/>
              <w:spacing w:line="223" w:lineRule="exact"/>
              <w:ind w:left="3"/>
              <w:rPr>
                <w:sz w:val="20"/>
              </w:rPr>
            </w:pPr>
            <w:r>
              <w:rPr>
                <w:w w:val="99"/>
                <w:sz w:val="20"/>
              </w:rPr>
              <w:t>1</w:t>
            </w:r>
          </w:p>
        </w:tc>
        <w:tc>
          <w:tcPr>
            <w:tcW w:w="3339" w:type="dxa"/>
          </w:tcPr>
          <w:p w14:paraId="02D13C8A" w14:textId="77777777" w:rsidR="0013436E" w:rsidRDefault="00F10513">
            <w:pPr>
              <w:pStyle w:val="TableParagraph"/>
              <w:spacing w:line="223" w:lineRule="exact"/>
              <w:ind w:left="3"/>
              <w:rPr>
                <w:sz w:val="20"/>
              </w:rPr>
            </w:pPr>
            <w:hyperlink r:id="rId550">
              <w:r w:rsidR="00AE3229">
                <w:rPr>
                  <w:color w:val="0000FF"/>
                  <w:spacing w:val="-2"/>
                  <w:sz w:val="20"/>
                  <w:u w:val="single" w:color="0000FF"/>
                </w:rPr>
                <w:t>http://school-collection.edu.ru/</w:t>
              </w:r>
            </w:hyperlink>
          </w:p>
        </w:tc>
      </w:tr>
      <w:tr w:rsidR="0013436E" w14:paraId="203F09A0" w14:textId="77777777">
        <w:trPr>
          <w:trHeight w:val="230"/>
        </w:trPr>
        <w:tc>
          <w:tcPr>
            <w:tcW w:w="677" w:type="dxa"/>
          </w:tcPr>
          <w:p w14:paraId="5ED9C45C" w14:textId="77777777" w:rsidR="0013436E" w:rsidRDefault="00AE3229">
            <w:pPr>
              <w:pStyle w:val="TableParagraph"/>
              <w:spacing w:line="210" w:lineRule="exact"/>
              <w:ind w:left="4"/>
              <w:rPr>
                <w:sz w:val="20"/>
              </w:rPr>
            </w:pPr>
            <w:r>
              <w:rPr>
                <w:spacing w:val="-4"/>
                <w:sz w:val="20"/>
              </w:rPr>
              <w:t>3.4.</w:t>
            </w:r>
          </w:p>
        </w:tc>
        <w:tc>
          <w:tcPr>
            <w:tcW w:w="4019" w:type="dxa"/>
          </w:tcPr>
          <w:p w14:paraId="634EF575" w14:textId="77777777" w:rsidR="0013436E" w:rsidRDefault="00AE3229">
            <w:pPr>
              <w:pStyle w:val="TableParagraph"/>
              <w:spacing w:line="210" w:lineRule="exact"/>
              <w:ind w:left="1"/>
              <w:rPr>
                <w:sz w:val="20"/>
              </w:rPr>
            </w:pPr>
            <w:r>
              <w:rPr>
                <w:sz w:val="20"/>
              </w:rPr>
              <w:t>Конструирование</w:t>
            </w:r>
            <w:r>
              <w:rPr>
                <w:spacing w:val="-6"/>
                <w:sz w:val="20"/>
              </w:rPr>
              <w:t xml:space="preserve"> </w:t>
            </w:r>
            <w:r>
              <w:rPr>
                <w:sz w:val="20"/>
              </w:rPr>
              <w:t>по</w:t>
            </w:r>
            <w:r>
              <w:rPr>
                <w:spacing w:val="-8"/>
                <w:sz w:val="20"/>
              </w:rPr>
              <w:t xml:space="preserve"> </w:t>
            </w:r>
            <w:r>
              <w:rPr>
                <w:sz w:val="20"/>
              </w:rPr>
              <w:t>модели</w:t>
            </w:r>
            <w:r>
              <w:rPr>
                <w:spacing w:val="-7"/>
                <w:sz w:val="20"/>
              </w:rPr>
              <w:t xml:space="preserve"> </w:t>
            </w:r>
            <w:r>
              <w:rPr>
                <w:sz w:val="20"/>
              </w:rPr>
              <w:t>(на</w:t>
            </w:r>
            <w:r>
              <w:rPr>
                <w:spacing w:val="-9"/>
                <w:sz w:val="20"/>
              </w:rPr>
              <w:t xml:space="preserve"> </w:t>
            </w:r>
            <w:r>
              <w:rPr>
                <w:spacing w:val="-2"/>
                <w:sz w:val="20"/>
              </w:rPr>
              <w:t>плоскости)</w:t>
            </w:r>
          </w:p>
        </w:tc>
        <w:tc>
          <w:tcPr>
            <w:tcW w:w="1899" w:type="dxa"/>
          </w:tcPr>
          <w:p w14:paraId="672B62E4" w14:textId="77777777" w:rsidR="0013436E" w:rsidRDefault="00AE3229">
            <w:pPr>
              <w:pStyle w:val="TableParagraph"/>
              <w:spacing w:line="210" w:lineRule="exact"/>
              <w:ind w:left="3"/>
              <w:rPr>
                <w:sz w:val="20"/>
              </w:rPr>
            </w:pPr>
            <w:r>
              <w:rPr>
                <w:w w:val="99"/>
                <w:sz w:val="20"/>
              </w:rPr>
              <w:t>2</w:t>
            </w:r>
          </w:p>
        </w:tc>
        <w:tc>
          <w:tcPr>
            <w:tcW w:w="3339" w:type="dxa"/>
          </w:tcPr>
          <w:p w14:paraId="067DB96C" w14:textId="77777777" w:rsidR="0013436E" w:rsidRDefault="00F10513">
            <w:pPr>
              <w:pStyle w:val="TableParagraph"/>
              <w:spacing w:line="210" w:lineRule="exact"/>
              <w:ind w:left="3"/>
              <w:rPr>
                <w:sz w:val="20"/>
              </w:rPr>
            </w:pPr>
            <w:hyperlink r:id="rId551">
              <w:r w:rsidR="00AE3229">
                <w:rPr>
                  <w:color w:val="0000FF"/>
                  <w:spacing w:val="-2"/>
                  <w:sz w:val="20"/>
                  <w:u w:val="single" w:color="0000FF"/>
                </w:rPr>
                <w:t>http://school-collection.edu.ru/</w:t>
              </w:r>
            </w:hyperlink>
          </w:p>
        </w:tc>
      </w:tr>
      <w:tr w:rsidR="0013436E" w14:paraId="0B911BFC" w14:textId="77777777">
        <w:trPr>
          <w:trHeight w:val="1379"/>
        </w:trPr>
        <w:tc>
          <w:tcPr>
            <w:tcW w:w="677" w:type="dxa"/>
          </w:tcPr>
          <w:p w14:paraId="2D610B1B" w14:textId="77777777" w:rsidR="0013436E" w:rsidRDefault="00AE3229">
            <w:pPr>
              <w:pStyle w:val="TableParagraph"/>
              <w:spacing w:line="223" w:lineRule="exact"/>
              <w:ind w:left="4"/>
              <w:rPr>
                <w:sz w:val="20"/>
              </w:rPr>
            </w:pPr>
            <w:r>
              <w:rPr>
                <w:spacing w:val="-4"/>
                <w:sz w:val="20"/>
              </w:rPr>
              <w:t>3.5.</w:t>
            </w:r>
          </w:p>
        </w:tc>
        <w:tc>
          <w:tcPr>
            <w:tcW w:w="4019" w:type="dxa"/>
          </w:tcPr>
          <w:p w14:paraId="7EF3C553" w14:textId="77777777" w:rsidR="0013436E" w:rsidRDefault="00AE3229">
            <w:pPr>
              <w:pStyle w:val="TableParagraph"/>
              <w:ind w:left="1"/>
              <w:rPr>
                <w:sz w:val="20"/>
              </w:rPr>
            </w:pPr>
            <w:r>
              <w:rPr>
                <w:sz w:val="20"/>
              </w:rPr>
              <w:t>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w:t>
            </w:r>
            <w:r>
              <w:rPr>
                <w:spacing w:val="-9"/>
                <w:sz w:val="20"/>
              </w:rPr>
              <w:t xml:space="preserve"> </w:t>
            </w:r>
            <w:r>
              <w:rPr>
                <w:sz w:val="20"/>
              </w:rPr>
              <w:t>работы</w:t>
            </w:r>
            <w:r>
              <w:rPr>
                <w:spacing w:val="-8"/>
                <w:sz w:val="20"/>
              </w:rPr>
              <w:t xml:space="preserve"> </w:t>
            </w:r>
            <w:r>
              <w:rPr>
                <w:sz w:val="20"/>
              </w:rPr>
              <w:t>в</w:t>
            </w:r>
            <w:r>
              <w:rPr>
                <w:spacing w:val="-9"/>
                <w:sz w:val="20"/>
              </w:rPr>
              <w:t xml:space="preserve"> </w:t>
            </w:r>
            <w:r>
              <w:rPr>
                <w:sz w:val="20"/>
              </w:rPr>
              <w:t>зависимости</w:t>
            </w:r>
            <w:r>
              <w:rPr>
                <w:spacing w:val="-10"/>
                <w:sz w:val="20"/>
              </w:rPr>
              <w:t xml:space="preserve"> </w:t>
            </w:r>
            <w:r>
              <w:rPr>
                <w:sz w:val="20"/>
              </w:rPr>
              <w:t>от</w:t>
            </w:r>
            <w:r>
              <w:rPr>
                <w:spacing w:val="-9"/>
                <w:sz w:val="20"/>
              </w:rPr>
              <w:t xml:space="preserve"> </w:t>
            </w:r>
            <w:r>
              <w:rPr>
                <w:sz w:val="20"/>
              </w:rPr>
              <w:t>требуемого</w:t>
            </w:r>
          </w:p>
          <w:p w14:paraId="68E5FC08" w14:textId="77777777" w:rsidR="0013436E" w:rsidRDefault="00AE3229">
            <w:pPr>
              <w:pStyle w:val="TableParagraph"/>
              <w:spacing w:line="217" w:lineRule="exact"/>
              <w:ind w:left="1"/>
              <w:rPr>
                <w:sz w:val="20"/>
              </w:rPr>
            </w:pPr>
            <w:r>
              <w:rPr>
                <w:spacing w:val="-2"/>
                <w:sz w:val="20"/>
              </w:rPr>
              <w:t>результата/замысла</w:t>
            </w:r>
          </w:p>
        </w:tc>
        <w:tc>
          <w:tcPr>
            <w:tcW w:w="1899" w:type="dxa"/>
          </w:tcPr>
          <w:p w14:paraId="5A02BAE9" w14:textId="77777777" w:rsidR="0013436E" w:rsidRDefault="00AE3229">
            <w:pPr>
              <w:pStyle w:val="TableParagraph"/>
              <w:spacing w:line="223" w:lineRule="exact"/>
              <w:ind w:left="3"/>
              <w:rPr>
                <w:sz w:val="20"/>
              </w:rPr>
            </w:pPr>
            <w:r>
              <w:rPr>
                <w:w w:val="99"/>
                <w:sz w:val="20"/>
              </w:rPr>
              <w:t>2</w:t>
            </w:r>
          </w:p>
        </w:tc>
        <w:tc>
          <w:tcPr>
            <w:tcW w:w="3339" w:type="dxa"/>
          </w:tcPr>
          <w:p w14:paraId="35C96E16" w14:textId="77777777" w:rsidR="0013436E" w:rsidRDefault="00F10513">
            <w:pPr>
              <w:pStyle w:val="TableParagraph"/>
              <w:spacing w:line="223" w:lineRule="exact"/>
              <w:ind w:left="3"/>
              <w:rPr>
                <w:sz w:val="20"/>
              </w:rPr>
            </w:pPr>
            <w:hyperlink r:id="rId552">
              <w:r w:rsidR="00AE3229">
                <w:rPr>
                  <w:color w:val="0000FF"/>
                  <w:spacing w:val="-2"/>
                  <w:sz w:val="20"/>
                  <w:u w:val="single" w:color="0000FF"/>
                </w:rPr>
                <w:t>http://school-collection.edu.ru/</w:t>
              </w:r>
            </w:hyperlink>
          </w:p>
        </w:tc>
      </w:tr>
      <w:tr w:rsidR="0013436E" w14:paraId="5E606954" w14:textId="77777777">
        <w:trPr>
          <w:trHeight w:val="230"/>
        </w:trPr>
        <w:tc>
          <w:tcPr>
            <w:tcW w:w="4696" w:type="dxa"/>
            <w:gridSpan w:val="2"/>
          </w:tcPr>
          <w:p w14:paraId="58EB4BCA" w14:textId="77777777" w:rsidR="0013436E" w:rsidRDefault="00AE3229">
            <w:pPr>
              <w:pStyle w:val="TableParagraph"/>
              <w:spacing w:line="21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модулю</w:t>
            </w:r>
          </w:p>
        </w:tc>
        <w:tc>
          <w:tcPr>
            <w:tcW w:w="1899" w:type="dxa"/>
          </w:tcPr>
          <w:p w14:paraId="55C77BE4" w14:textId="77777777" w:rsidR="0013436E" w:rsidRDefault="00AE3229">
            <w:pPr>
              <w:pStyle w:val="TableParagraph"/>
              <w:spacing w:line="210" w:lineRule="exact"/>
              <w:ind w:left="3"/>
              <w:rPr>
                <w:sz w:val="20"/>
              </w:rPr>
            </w:pPr>
            <w:r>
              <w:rPr>
                <w:spacing w:val="-5"/>
                <w:sz w:val="20"/>
              </w:rPr>
              <w:t>10</w:t>
            </w:r>
          </w:p>
        </w:tc>
        <w:tc>
          <w:tcPr>
            <w:tcW w:w="3339" w:type="dxa"/>
          </w:tcPr>
          <w:p w14:paraId="60E8CF2A" w14:textId="77777777" w:rsidR="0013436E" w:rsidRDefault="0013436E">
            <w:pPr>
              <w:pStyle w:val="TableParagraph"/>
              <w:rPr>
                <w:sz w:val="16"/>
              </w:rPr>
            </w:pPr>
          </w:p>
        </w:tc>
      </w:tr>
      <w:tr w:rsidR="0013436E" w14:paraId="5B6E505B" w14:textId="77777777">
        <w:trPr>
          <w:trHeight w:val="229"/>
        </w:trPr>
        <w:tc>
          <w:tcPr>
            <w:tcW w:w="9934" w:type="dxa"/>
            <w:gridSpan w:val="4"/>
          </w:tcPr>
          <w:p w14:paraId="33B5AB03" w14:textId="77777777" w:rsidR="0013436E" w:rsidRDefault="00AE3229">
            <w:pPr>
              <w:pStyle w:val="TableParagraph"/>
              <w:spacing w:line="210" w:lineRule="exact"/>
              <w:ind w:left="4"/>
              <w:rPr>
                <w:sz w:val="20"/>
              </w:rPr>
            </w:pPr>
            <w:r>
              <w:rPr>
                <w:spacing w:val="-2"/>
                <w:sz w:val="20"/>
              </w:rPr>
              <w:t>Модуль</w:t>
            </w:r>
            <w:r>
              <w:rPr>
                <w:spacing w:val="10"/>
                <w:sz w:val="20"/>
              </w:rPr>
              <w:t xml:space="preserve"> </w:t>
            </w:r>
            <w:r>
              <w:rPr>
                <w:spacing w:val="-2"/>
                <w:sz w:val="20"/>
              </w:rPr>
              <w:t>4.</w:t>
            </w:r>
            <w:r>
              <w:rPr>
                <w:spacing w:val="10"/>
                <w:sz w:val="20"/>
              </w:rPr>
              <w:t xml:space="preserve"> </w:t>
            </w:r>
            <w:r>
              <w:rPr>
                <w:spacing w:val="-2"/>
                <w:sz w:val="20"/>
              </w:rPr>
              <w:t>Информационно-коммуникативные</w:t>
            </w:r>
            <w:r>
              <w:rPr>
                <w:spacing w:val="11"/>
                <w:sz w:val="20"/>
              </w:rPr>
              <w:t xml:space="preserve"> </w:t>
            </w:r>
            <w:r>
              <w:rPr>
                <w:spacing w:val="-2"/>
                <w:sz w:val="20"/>
              </w:rPr>
              <w:t>технологии</w:t>
            </w:r>
          </w:p>
        </w:tc>
      </w:tr>
      <w:tr w:rsidR="0013436E" w14:paraId="1E1EB9CD" w14:textId="77777777">
        <w:trPr>
          <w:trHeight w:val="460"/>
        </w:trPr>
        <w:tc>
          <w:tcPr>
            <w:tcW w:w="677" w:type="dxa"/>
          </w:tcPr>
          <w:p w14:paraId="320D8ABA" w14:textId="77777777" w:rsidR="0013436E" w:rsidRDefault="00AE3229">
            <w:pPr>
              <w:pStyle w:val="TableParagraph"/>
              <w:spacing w:line="223" w:lineRule="exact"/>
              <w:ind w:left="4"/>
              <w:rPr>
                <w:sz w:val="20"/>
              </w:rPr>
            </w:pPr>
            <w:r>
              <w:rPr>
                <w:spacing w:val="-4"/>
                <w:sz w:val="20"/>
              </w:rPr>
              <w:t>4.1.</w:t>
            </w:r>
          </w:p>
        </w:tc>
        <w:tc>
          <w:tcPr>
            <w:tcW w:w="4019" w:type="dxa"/>
          </w:tcPr>
          <w:p w14:paraId="4C8FC8FA" w14:textId="77777777" w:rsidR="0013436E" w:rsidRDefault="00AE3229">
            <w:pPr>
              <w:pStyle w:val="TableParagraph"/>
              <w:spacing w:line="223" w:lineRule="exact"/>
              <w:ind w:left="1"/>
              <w:rPr>
                <w:sz w:val="20"/>
              </w:rPr>
            </w:pPr>
            <w:r>
              <w:rPr>
                <w:sz w:val="20"/>
              </w:rPr>
              <w:t>Демонстрация</w:t>
            </w:r>
            <w:r>
              <w:rPr>
                <w:spacing w:val="-9"/>
                <w:sz w:val="20"/>
              </w:rPr>
              <w:t xml:space="preserve"> </w:t>
            </w:r>
            <w:r>
              <w:rPr>
                <w:sz w:val="20"/>
              </w:rPr>
              <w:t>учителем</w:t>
            </w:r>
            <w:r>
              <w:rPr>
                <w:spacing w:val="-10"/>
                <w:sz w:val="20"/>
              </w:rPr>
              <w:t xml:space="preserve"> </w:t>
            </w:r>
            <w:r>
              <w:rPr>
                <w:sz w:val="20"/>
              </w:rPr>
              <w:t>готовых</w:t>
            </w:r>
            <w:r>
              <w:rPr>
                <w:spacing w:val="-11"/>
                <w:sz w:val="20"/>
              </w:rPr>
              <w:t xml:space="preserve"> </w:t>
            </w:r>
            <w:r>
              <w:rPr>
                <w:spacing w:val="-2"/>
                <w:sz w:val="20"/>
              </w:rPr>
              <w:t>материалов</w:t>
            </w:r>
          </w:p>
          <w:p w14:paraId="431DFCA1" w14:textId="77777777" w:rsidR="0013436E" w:rsidRDefault="00AE3229">
            <w:pPr>
              <w:pStyle w:val="TableParagraph"/>
              <w:spacing w:before="1" w:line="217" w:lineRule="exact"/>
              <w:ind w:left="1"/>
              <w:rPr>
                <w:sz w:val="20"/>
              </w:rPr>
            </w:pPr>
            <w:r>
              <w:rPr>
                <w:sz w:val="20"/>
              </w:rPr>
              <w:t>на</w:t>
            </w:r>
            <w:r>
              <w:rPr>
                <w:spacing w:val="-11"/>
                <w:sz w:val="20"/>
              </w:rPr>
              <w:t xml:space="preserve"> </w:t>
            </w:r>
            <w:r>
              <w:rPr>
                <w:sz w:val="20"/>
              </w:rPr>
              <w:t>информационных</w:t>
            </w:r>
            <w:r>
              <w:rPr>
                <w:spacing w:val="-9"/>
                <w:sz w:val="20"/>
              </w:rPr>
              <w:t xml:space="preserve"> </w:t>
            </w:r>
            <w:r>
              <w:rPr>
                <w:spacing w:val="-2"/>
                <w:sz w:val="20"/>
              </w:rPr>
              <w:t>носителях</w:t>
            </w:r>
          </w:p>
        </w:tc>
        <w:tc>
          <w:tcPr>
            <w:tcW w:w="1899" w:type="dxa"/>
          </w:tcPr>
          <w:p w14:paraId="70719636" w14:textId="77777777" w:rsidR="0013436E" w:rsidRDefault="00AE3229">
            <w:pPr>
              <w:pStyle w:val="TableParagraph"/>
              <w:spacing w:line="223" w:lineRule="exact"/>
              <w:ind w:left="3"/>
              <w:rPr>
                <w:sz w:val="20"/>
              </w:rPr>
            </w:pPr>
            <w:r>
              <w:rPr>
                <w:w w:val="99"/>
                <w:sz w:val="20"/>
              </w:rPr>
              <w:t>1</w:t>
            </w:r>
          </w:p>
        </w:tc>
        <w:tc>
          <w:tcPr>
            <w:tcW w:w="3339" w:type="dxa"/>
          </w:tcPr>
          <w:p w14:paraId="509C7AC5" w14:textId="77777777" w:rsidR="0013436E" w:rsidRDefault="00F10513">
            <w:pPr>
              <w:pStyle w:val="TableParagraph"/>
              <w:spacing w:line="223" w:lineRule="exact"/>
              <w:ind w:left="3"/>
              <w:rPr>
                <w:sz w:val="20"/>
              </w:rPr>
            </w:pPr>
            <w:hyperlink r:id="rId553">
              <w:r w:rsidR="00AE3229">
                <w:rPr>
                  <w:color w:val="0000FF"/>
                  <w:spacing w:val="-2"/>
                  <w:sz w:val="20"/>
                  <w:u w:val="single" w:color="0000FF"/>
                </w:rPr>
                <w:t>http://school-collection.edu.ru/</w:t>
              </w:r>
            </w:hyperlink>
          </w:p>
        </w:tc>
      </w:tr>
      <w:tr w:rsidR="0013436E" w14:paraId="737BD7E1" w14:textId="77777777">
        <w:trPr>
          <w:trHeight w:val="230"/>
        </w:trPr>
        <w:tc>
          <w:tcPr>
            <w:tcW w:w="677" w:type="dxa"/>
          </w:tcPr>
          <w:p w14:paraId="1BCAA5F9" w14:textId="77777777" w:rsidR="0013436E" w:rsidRDefault="00AE3229">
            <w:pPr>
              <w:pStyle w:val="TableParagraph"/>
              <w:spacing w:line="210" w:lineRule="exact"/>
              <w:ind w:left="4"/>
              <w:rPr>
                <w:sz w:val="20"/>
              </w:rPr>
            </w:pPr>
            <w:r>
              <w:rPr>
                <w:spacing w:val="-4"/>
                <w:sz w:val="20"/>
              </w:rPr>
              <w:t>4.2.</w:t>
            </w:r>
          </w:p>
        </w:tc>
        <w:tc>
          <w:tcPr>
            <w:tcW w:w="4019" w:type="dxa"/>
          </w:tcPr>
          <w:p w14:paraId="484DF349" w14:textId="77777777" w:rsidR="0013436E" w:rsidRDefault="00AE3229">
            <w:pPr>
              <w:pStyle w:val="TableParagraph"/>
              <w:spacing w:line="210" w:lineRule="exact"/>
              <w:ind w:left="1"/>
              <w:rPr>
                <w:sz w:val="20"/>
              </w:rPr>
            </w:pPr>
            <w:r>
              <w:rPr>
                <w:sz w:val="20"/>
              </w:rPr>
              <w:t>Информация.</w:t>
            </w:r>
            <w:r>
              <w:rPr>
                <w:spacing w:val="-8"/>
                <w:sz w:val="20"/>
              </w:rPr>
              <w:t xml:space="preserve"> </w:t>
            </w:r>
            <w:r>
              <w:rPr>
                <w:sz w:val="20"/>
              </w:rPr>
              <w:t>Виды</w:t>
            </w:r>
            <w:r>
              <w:rPr>
                <w:spacing w:val="-10"/>
                <w:sz w:val="20"/>
              </w:rPr>
              <w:t xml:space="preserve"> </w:t>
            </w:r>
            <w:r>
              <w:rPr>
                <w:spacing w:val="-2"/>
                <w:sz w:val="20"/>
              </w:rPr>
              <w:t>информации</w:t>
            </w:r>
          </w:p>
        </w:tc>
        <w:tc>
          <w:tcPr>
            <w:tcW w:w="1899" w:type="dxa"/>
          </w:tcPr>
          <w:p w14:paraId="717B0957" w14:textId="77777777" w:rsidR="0013436E" w:rsidRDefault="00AE3229">
            <w:pPr>
              <w:pStyle w:val="TableParagraph"/>
              <w:spacing w:line="210" w:lineRule="exact"/>
              <w:ind w:left="3"/>
              <w:rPr>
                <w:sz w:val="20"/>
              </w:rPr>
            </w:pPr>
            <w:r>
              <w:rPr>
                <w:w w:val="99"/>
                <w:sz w:val="20"/>
              </w:rPr>
              <w:t>1</w:t>
            </w:r>
          </w:p>
        </w:tc>
        <w:tc>
          <w:tcPr>
            <w:tcW w:w="3339" w:type="dxa"/>
          </w:tcPr>
          <w:p w14:paraId="182235EF" w14:textId="77777777" w:rsidR="0013436E" w:rsidRDefault="00F10513">
            <w:pPr>
              <w:pStyle w:val="TableParagraph"/>
              <w:spacing w:line="210" w:lineRule="exact"/>
              <w:ind w:left="3"/>
              <w:rPr>
                <w:sz w:val="20"/>
              </w:rPr>
            </w:pPr>
            <w:hyperlink r:id="rId554">
              <w:r w:rsidR="00AE3229">
                <w:rPr>
                  <w:color w:val="0000FF"/>
                  <w:spacing w:val="-2"/>
                  <w:sz w:val="20"/>
                  <w:u w:val="single" w:color="0000FF"/>
                </w:rPr>
                <w:t>http://school-collection.edu.ru/</w:t>
              </w:r>
            </w:hyperlink>
          </w:p>
        </w:tc>
      </w:tr>
      <w:tr w:rsidR="0013436E" w14:paraId="0542B4CE" w14:textId="77777777">
        <w:trPr>
          <w:trHeight w:val="230"/>
        </w:trPr>
        <w:tc>
          <w:tcPr>
            <w:tcW w:w="4696" w:type="dxa"/>
            <w:gridSpan w:val="2"/>
          </w:tcPr>
          <w:p w14:paraId="7115CC92" w14:textId="77777777" w:rsidR="0013436E" w:rsidRDefault="00AE3229">
            <w:pPr>
              <w:pStyle w:val="TableParagraph"/>
              <w:spacing w:line="21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модулю</w:t>
            </w:r>
          </w:p>
        </w:tc>
        <w:tc>
          <w:tcPr>
            <w:tcW w:w="1899" w:type="dxa"/>
          </w:tcPr>
          <w:p w14:paraId="6C55E45D" w14:textId="77777777" w:rsidR="0013436E" w:rsidRDefault="00AE3229">
            <w:pPr>
              <w:pStyle w:val="TableParagraph"/>
              <w:spacing w:line="210" w:lineRule="exact"/>
              <w:ind w:left="3"/>
              <w:rPr>
                <w:sz w:val="20"/>
              </w:rPr>
            </w:pPr>
            <w:r>
              <w:rPr>
                <w:w w:val="99"/>
                <w:sz w:val="20"/>
              </w:rPr>
              <w:t>2</w:t>
            </w:r>
          </w:p>
        </w:tc>
        <w:tc>
          <w:tcPr>
            <w:tcW w:w="3339" w:type="dxa"/>
          </w:tcPr>
          <w:p w14:paraId="3626B035" w14:textId="77777777" w:rsidR="0013436E" w:rsidRDefault="0013436E">
            <w:pPr>
              <w:pStyle w:val="TableParagraph"/>
              <w:rPr>
                <w:sz w:val="16"/>
              </w:rPr>
            </w:pPr>
          </w:p>
        </w:tc>
      </w:tr>
      <w:tr w:rsidR="0013436E" w14:paraId="4751EA2B" w14:textId="77777777">
        <w:trPr>
          <w:trHeight w:val="230"/>
        </w:trPr>
        <w:tc>
          <w:tcPr>
            <w:tcW w:w="4696" w:type="dxa"/>
            <w:gridSpan w:val="2"/>
          </w:tcPr>
          <w:p w14:paraId="6B1EE440" w14:textId="77777777" w:rsidR="0013436E" w:rsidRDefault="00AE3229">
            <w:pPr>
              <w:pStyle w:val="TableParagraph"/>
              <w:spacing w:line="210" w:lineRule="exact"/>
              <w:ind w:left="4"/>
              <w:rPr>
                <w:sz w:val="20"/>
              </w:rPr>
            </w:pPr>
            <w:r>
              <w:rPr>
                <w:sz w:val="20"/>
              </w:rPr>
              <w:t>Общее</w:t>
            </w:r>
            <w:r>
              <w:rPr>
                <w:spacing w:val="-6"/>
                <w:sz w:val="20"/>
              </w:rPr>
              <w:t xml:space="preserve"> </w:t>
            </w:r>
            <w:r>
              <w:rPr>
                <w:sz w:val="20"/>
              </w:rPr>
              <w:t>количество</w:t>
            </w:r>
            <w:r>
              <w:rPr>
                <w:spacing w:val="-6"/>
                <w:sz w:val="20"/>
              </w:rPr>
              <w:t xml:space="preserve"> </w:t>
            </w:r>
            <w:r>
              <w:rPr>
                <w:sz w:val="20"/>
              </w:rPr>
              <w:t>часов</w:t>
            </w:r>
            <w:r>
              <w:rPr>
                <w:spacing w:val="-6"/>
                <w:sz w:val="20"/>
              </w:rPr>
              <w:t xml:space="preserve"> </w:t>
            </w:r>
            <w:r>
              <w:rPr>
                <w:sz w:val="20"/>
              </w:rPr>
              <w:t>по</w:t>
            </w:r>
            <w:r>
              <w:rPr>
                <w:spacing w:val="-5"/>
                <w:sz w:val="20"/>
              </w:rPr>
              <w:t xml:space="preserve"> </w:t>
            </w:r>
            <w:r>
              <w:rPr>
                <w:spacing w:val="-2"/>
                <w:sz w:val="20"/>
              </w:rPr>
              <w:t>программе</w:t>
            </w:r>
          </w:p>
        </w:tc>
        <w:tc>
          <w:tcPr>
            <w:tcW w:w="1899" w:type="dxa"/>
          </w:tcPr>
          <w:p w14:paraId="1B276BE8" w14:textId="77777777" w:rsidR="0013436E" w:rsidRDefault="00AE3229">
            <w:pPr>
              <w:pStyle w:val="TableParagraph"/>
              <w:spacing w:line="210" w:lineRule="exact"/>
              <w:ind w:left="3"/>
              <w:rPr>
                <w:sz w:val="20"/>
              </w:rPr>
            </w:pPr>
            <w:r>
              <w:rPr>
                <w:spacing w:val="-5"/>
                <w:sz w:val="20"/>
              </w:rPr>
              <w:t>33</w:t>
            </w:r>
          </w:p>
        </w:tc>
        <w:tc>
          <w:tcPr>
            <w:tcW w:w="3339" w:type="dxa"/>
          </w:tcPr>
          <w:p w14:paraId="5263521C" w14:textId="77777777" w:rsidR="0013436E" w:rsidRDefault="0013436E">
            <w:pPr>
              <w:pStyle w:val="TableParagraph"/>
              <w:rPr>
                <w:sz w:val="16"/>
              </w:rPr>
            </w:pPr>
          </w:p>
        </w:tc>
      </w:tr>
    </w:tbl>
    <w:p w14:paraId="2C913FF9" w14:textId="77777777" w:rsidR="0013436E" w:rsidRDefault="0013436E">
      <w:pPr>
        <w:pStyle w:val="a3"/>
        <w:spacing w:before="9"/>
        <w:ind w:left="0"/>
        <w:rPr>
          <w:b/>
          <w:sz w:val="12"/>
        </w:rPr>
      </w:pPr>
    </w:p>
    <w:p w14:paraId="5B5010D1" w14:textId="77777777" w:rsidR="0013436E" w:rsidRDefault="00AE3229" w:rsidP="004F630C">
      <w:pPr>
        <w:pStyle w:val="a5"/>
        <w:numPr>
          <w:ilvl w:val="0"/>
          <w:numId w:val="57"/>
        </w:numPr>
        <w:tabs>
          <w:tab w:val="left" w:pos="408"/>
        </w:tabs>
        <w:spacing w:before="91" w:after="2"/>
        <w:ind w:left="408" w:hanging="150"/>
        <w:rPr>
          <w:b/>
          <w:sz w:val="20"/>
        </w:rPr>
      </w:pPr>
      <w:r>
        <w:rPr>
          <w:b/>
          <w:spacing w:val="-4"/>
          <w:sz w:val="20"/>
        </w:rPr>
        <w:t>класс</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4019"/>
        <w:gridCol w:w="1832"/>
        <w:gridCol w:w="3406"/>
      </w:tblGrid>
      <w:tr w:rsidR="0013436E" w14:paraId="32BD5BEE" w14:textId="77777777">
        <w:trPr>
          <w:trHeight w:val="688"/>
        </w:trPr>
        <w:tc>
          <w:tcPr>
            <w:tcW w:w="677" w:type="dxa"/>
          </w:tcPr>
          <w:p w14:paraId="29A20834" w14:textId="77777777" w:rsidR="0013436E" w:rsidRDefault="00AE3229">
            <w:pPr>
              <w:pStyle w:val="TableParagraph"/>
              <w:ind w:left="4" w:right="385"/>
              <w:rPr>
                <w:sz w:val="20"/>
              </w:rPr>
            </w:pPr>
            <w:r>
              <w:rPr>
                <w:spacing w:val="-10"/>
                <w:sz w:val="20"/>
              </w:rPr>
              <w:t>№</w:t>
            </w:r>
            <w:r>
              <w:rPr>
                <w:spacing w:val="-4"/>
                <w:sz w:val="20"/>
              </w:rPr>
              <w:t xml:space="preserve"> п/п</w:t>
            </w:r>
          </w:p>
        </w:tc>
        <w:tc>
          <w:tcPr>
            <w:tcW w:w="4019" w:type="dxa"/>
          </w:tcPr>
          <w:p w14:paraId="48218A68" w14:textId="77777777" w:rsidR="0013436E" w:rsidRDefault="00AE3229">
            <w:pPr>
              <w:pStyle w:val="TableParagraph"/>
              <w:spacing w:line="223" w:lineRule="exact"/>
              <w:ind w:left="1"/>
              <w:rPr>
                <w:sz w:val="20"/>
              </w:rPr>
            </w:pPr>
            <w:r>
              <w:rPr>
                <w:sz w:val="20"/>
              </w:rPr>
              <w:t>Наименование</w:t>
            </w:r>
            <w:r>
              <w:rPr>
                <w:spacing w:val="-6"/>
                <w:sz w:val="20"/>
              </w:rPr>
              <w:t xml:space="preserve"> </w:t>
            </w:r>
            <w:r>
              <w:rPr>
                <w:sz w:val="20"/>
              </w:rPr>
              <w:t>разделов</w:t>
            </w:r>
            <w:r>
              <w:rPr>
                <w:spacing w:val="-7"/>
                <w:sz w:val="20"/>
              </w:rPr>
              <w:t xml:space="preserve"> </w:t>
            </w:r>
            <w:r>
              <w:rPr>
                <w:sz w:val="20"/>
              </w:rPr>
              <w:t>и</w:t>
            </w:r>
            <w:r>
              <w:rPr>
                <w:spacing w:val="-7"/>
                <w:sz w:val="20"/>
              </w:rPr>
              <w:t xml:space="preserve"> </w:t>
            </w:r>
            <w:r>
              <w:rPr>
                <w:sz w:val="20"/>
              </w:rPr>
              <w:t>тем</w:t>
            </w:r>
            <w:r>
              <w:rPr>
                <w:spacing w:val="-5"/>
                <w:sz w:val="20"/>
              </w:rPr>
              <w:t xml:space="preserve"> </w:t>
            </w:r>
            <w:r>
              <w:rPr>
                <w:spacing w:val="-2"/>
                <w:sz w:val="20"/>
              </w:rPr>
              <w:t>программы</w:t>
            </w:r>
          </w:p>
        </w:tc>
        <w:tc>
          <w:tcPr>
            <w:tcW w:w="1832" w:type="dxa"/>
          </w:tcPr>
          <w:p w14:paraId="49C7979D" w14:textId="77777777" w:rsidR="0013436E" w:rsidRDefault="00AE3229">
            <w:pPr>
              <w:pStyle w:val="TableParagraph"/>
              <w:spacing w:line="223" w:lineRule="exact"/>
              <w:ind w:left="3"/>
              <w:rPr>
                <w:sz w:val="20"/>
              </w:rPr>
            </w:pPr>
            <w:r>
              <w:rPr>
                <w:sz w:val="20"/>
              </w:rPr>
              <w:t>Количество</w:t>
            </w:r>
            <w:r>
              <w:rPr>
                <w:spacing w:val="38"/>
                <w:sz w:val="20"/>
              </w:rPr>
              <w:t xml:space="preserve"> </w:t>
            </w:r>
            <w:r>
              <w:rPr>
                <w:spacing w:val="-4"/>
                <w:sz w:val="20"/>
              </w:rPr>
              <w:t>часов</w:t>
            </w:r>
          </w:p>
        </w:tc>
        <w:tc>
          <w:tcPr>
            <w:tcW w:w="3406" w:type="dxa"/>
          </w:tcPr>
          <w:p w14:paraId="09104817" w14:textId="77777777" w:rsidR="0013436E" w:rsidRDefault="00AE3229">
            <w:pPr>
              <w:pStyle w:val="TableParagraph"/>
              <w:spacing w:line="223" w:lineRule="exact"/>
              <w:ind w:left="3"/>
              <w:rPr>
                <w:sz w:val="20"/>
              </w:rPr>
            </w:pPr>
            <w:r>
              <w:rPr>
                <w:sz w:val="20"/>
              </w:rPr>
              <w:t>Электронные</w:t>
            </w:r>
            <w:r>
              <w:rPr>
                <w:spacing w:val="-13"/>
                <w:sz w:val="20"/>
              </w:rPr>
              <w:t xml:space="preserve"> </w:t>
            </w:r>
            <w:r>
              <w:rPr>
                <w:spacing w:val="-2"/>
                <w:sz w:val="20"/>
              </w:rPr>
              <w:t>(цифровые)</w:t>
            </w:r>
          </w:p>
          <w:p w14:paraId="50AA5CF7" w14:textId="77777777" w:rsidR="0013436E" w:rsidRDefault="00AE3229">
            <w:pPr>
              <w:pStyle w:val="TableParagraph"/>
              <w:spacing w:line="228" w:lineRule="exact"/>
              <w:ind w:left="3" w:right="1306"/>
              <w:rPr>
                <w:sz w:val="20"/>
              </w:rPr>
            </w:pPr>
            <w:r>
              <w:rPr>
                <w:spacing w:val="-2"/>
                <w:sz w:val="20"/>
              </w:rPr>
              <w:t>образовательные ресурсы</w:t>
            </w:r>
          </w:p>
        </w:tc>
      </w:tr>
      <w:tr w:rsidR="0013436E" w14:paraId="331571B8" w14:textId="77777777">
        <w:trPr>
          <w:trHeight w:val="230"/>
        </w:trPr>
        <w:tc>
          <w:tcPr>
            <w:tcW w:w="9934" w:type="dxa"/>
            <w:gridSpan w:val="4"/>
          </w:tcPr>
          <w:p w14:paraId="257C7807" w14:textId="77777777" w:rsidR="0013436E" w:rsidRDefault="00AE3229">
            <w:pPr>
              <w:pStyle w:val="TableParagraph"/>
              <w:spacing w:line="210" w:lineRule="exact"/>
              <w:ind w:left="4"/>
              <w:rPr>
                <w:sz w:val="20"/>
              </w:rPr>
            </w:pPr>
            <w:r>
              <w:rPr>
                <w:sz w:val="20"/>
              </w:rPr>
              <w:t>Модуль</w:t>
            </w:r>
            <w:r>
              <w:rPr>
                <w:spacing w:val="-7"/>
                <w:sz w:val="20"/>
              </w:rPr>
              <w:t xml:space="preserve"> </w:t>
            </w:r>
            <w:r>
              <w:rPr>
                <w:sz w:val="20"/>
              </w:rPr>
              <w:t>1.</w:t>
            </w:r>
            <w:r>
              <w:rPr>
                <w:spacing w:val="-6"/>
                <w:sz w:val="20"/>
              </w:rPr>
              <w:t xml:space="preserve"> </w:t>
            </w:r>
            <w:r>
              <w:rPr>
                <w:sz w:val="20"/>
              </w:rPr>
              <w:t>Технологии,</w:t>
            </w:r>
            <w:r>
              <w:rPr>
                <w:spacing w:val="-7"/>
                <w:sz w:val="20"/>
              </w:rPr>
              <w:t xml:space="preserve"> </w:t>
            </w:r>
            <w:r>
              <w:rPr>
                <w:sz w:val="20"/>
              </w:rPr>
              <w:t>профессии</w:t>
            </w:r>
            <w:r>
              <w:rPr>
                <w:spacing w:val="-5"/>
                <w:sz w:val="20"/>
              </w:rPr>
              <w:t xml:space="preserve"> </w:t>
            </w:r>
            <w:r>
              <w:rPr>
                <w:sz w:val="20"/>
              </w:rPr>
              <w:t>и</w:t>
            </w:r>
            <w:r>
              <w:rPr>
                <w:spacing w:val="-8"/>
                <w:sz w:val="20"/>
              </w:rPr>
              <w:t xml:space="preserve"> </w:t>
            </w:r>
            <w:r>
              <w:rPr>
                <w:spacing w:val="-2"/>
                <w:sz w:val="20"/>
              </w:rPr>
              <w:t>производства</w:t>
            </w:r>
          </w:p>
        </w:tc>
      </w:tr>
      <w:tr w:rsidR="0013436E" w14:paraId="1FD325B7" w14:textId="77777777">
        <w:trPr>
          <w:trHeight w:val="1151"/>
        </w:trPr>
        <w:tc>
          <w:tcPr>
            <w:tcW w:w="677" w:type="dxa"/>
          </w:tcPr>
          <w:p w14:paraId="58B87D21" w14:textId="77777777" w:rsidR="0013436E" w:rsidRDefault="00AE3229">
            <w:pPr>
              <w:pStyle w:val="TableParagraph"/>
              <w:spacing w:line="223" w:lineRule="exact"/>
              <w:ind w:left="4"/>
              <w:rPr>
                <w:sz w:val="20"/>
              </w:rPr>
            </w:pPr>
            <w:r>
              <w:rPr>
                <w:spacing w:val="-4"/>
                <w:sz w:val="20"/>
              </w:rPr>
              <w:t>1.1.</w:t>
            </w:r>
          </w:p>
        </w:tc>
        <w:tc>
          <w:tcPr>
            <w:tcW w:w="4019" w:type="dxa"/>
          </w:tcPr>
          <w:p w14:paraId="38A53A4C" w14:textId="77777777" w:rsidR="0013436E" w:rsidRDefault="00AE3229">
            <w:pPr>
              <w:pStyle w:val="TableParagraph"/>
              <w:ind w:left="1" w:right="251"/>
              <w:rPr>
                <w:sz w:val="20"/>
              </w:rPr>
            </w:pPr>
            <w:r>
              <w:rPr>
                <w:sz w:val="20"/>
              </w:rPr>
              <w:t>Рукотворный мир — результат труда человека.</w:t>
            </w:r>
            <w:r>
              <w:rPr>
                <w:spacing w:val="-13"/>
                <w:sz w:val="20"/>
              </w:rPr>
              <w:t xml:space="preserve"> </w:t>
            </w:r>
            <w:r>
              <w:rPr>
                <w:sz w:val="20"/>
              </w:rPr>
              <w:t>Элементарные</w:t>
            </w:r>
            <w:r>
              <w:rPr>
                <w:spacing w:val="-12"/>
                <w:sz w:val="20"/>
              </w:rPr>
              <w:t xml:space="preserve"> </w:t>
            </w:r>
            <w:r>
              <w:rPr>
                <w:sz w:val="20"/>
              </w:rPr>
              <w:t>представления</w:t>
            </w:r>
            <w:r>
              <w:rPr>
                <w:spacing w:val="-13"/>
                <w:sz w:val="20"/>
              </w:rPr>
              <w:t xml:space="preserve"> </w:t>
            </w:r>
            <w:r>
              <w:rPr>
                <w:sz w:val="20"/>
              </w:rPr>
              <w:t>об основном</w:t>
            </w:r>
            <w:r>
              <w:rPr>
                <w:spacing w:val="-2"/>
                <w:sz w:val="20"/>
              </w:rPr>
              <w:t xml:space="preserve"> </w:t>
            </w:r>
            <w:r>
              <w:rPr>
                <w:sz w:val="20"/>
              </w:rPr>
              <w:t>принципе</w:t>
            </w:r>
            <w:r>
              <w:rPr>
                <w:spacing w:val="-3"/>
                <w:sz w:val="20"/>
              </w:rPr>
              <w:t xml:space="preserve"> </w:t>
            </w:r>
            <w:r>
              <w:rPr>
                <w:sz w:val="20"/>
              </w:rPr>
              <w:t>создания</w:t>
            </w:r>
            <w:r>
              <w:rPr>
                <w:spacing w:val="-4"/>
                <w:sz w:val="20"/>
              </w:rPr>
              <w:t xml:space="preserve"> </w:t>
            </w:r>
            <w:r>
              <w:rPr>
                <w:sz w:val="20"/>
              </w:rPr>
              <w:t>мира</w:t>
            </w:r>
            <w:r>
              <w:rPr>
                <w:spacing w:val="-3"/>
                <w:sz w:val="20"/>
              </w:rPr>
              <w:t xml:space="preserve"> </w:t>
            </w:r>
            <w:r>
              <w:rPr>
                <w:sz w:val="20"/>
              </w:rPr>
              <w:t>вещей: прочность конструкции, удобство</w:t>
            </w:r>
          </w:p>
          <w:p w14:paraId="35BA513F" w14:textId="77777777" w:rsidR="0013436E" w:rsidRDefault="00AE3229">
            <w:pPr>
              <w:pStyle w:val="TableParagraph"/>
              <w:spacing w:line="217" w:lineRule="exact"/>
              <w:ind w:left="1"/>
              <w:rPr>
                <w:sz w:val="20"/>
              </w:rPr>
            </w:pPr>
            <w:r>
              <w:rPr>
                <w:spacing w:val="-2"/>
                <w:sz w:val="20"/>
              </w:rPr>
              <w:t>использования,</w:t>
            </w:r>
            <w:r>
              <w:rPr>
                <w:spacing w:val="15"/>
                <w:sz w:val="20"/>
              </w:rPr>
              <w:t xml:space="preserve"> </w:t>
            </w:r>
            <w:r>
              <w:rPr>
                <w:spacing w:val="-2"/>
                <w:sz w:val="20"/>
              </w:rPr>
              <w:t>эстетическая</w:t>
            </w:r>
            <w:r>
              <w:rPr>
                <w:spacing w:val="11"/>
                <w:sz w:val="20"/>
              </w:rPr>
              <w:t xml:space="preserve"> </w:t>
            </w:r>
            <w:r>
              <w:rPr>
                <w:spacing w:val="-2"/>
                <w:sz w:val="20"/>
              </w:rPr>
              <w:t>выразительность</w:t>
            </w:r>
          </w:p>
        </w:tc>
        <w:tc>
          <w:tcPr>
            <w:tcW w:w="1832" w:type="dxa"/>
          </w:tcPr>
          <w:p w14:paraId="47CBBD58" w14:textId="77777777" w:rsidR="0013436E" w:rsidRDefault="00AE3229">
            <w:pPr>
              <w:pStyle w:val="TableParagraph"/>
              <w:spacing w:line="223" w:lineRule="exact"/>
              <w:ind w:left="3"/>
              <w:rPr>
                <w:sz w:val="20"/>
              </w:rPr>
            </w:pPr>
            <w:r>
              <w:rPr>
                <w:w w:val="99"/>
                <w:sz w:val="20"/>
              </w:rPr>
              <w:t>1</w:t>
            </w:r>
          </w:p>
        </w:tc>
        <w:tc>
          <w:tcPr>
            <w:tcW w:w="3406" w:type="dxa"/>
          </w:tcPr>
          <w:p w14:paraId="6E2BC28A" w14:textId="77777777" w:rsidR="0013436E" w:rsidRDefault="00F10513">
            <w:pPr>
              <w:pStyle w:val="TableParagraph"/>
              <w:spacing w:line="223" w:lineRule="exact"/>
              <w:ind w:left="3"/>
              <w:rPr>
                <w:sz w:val="20"/>
              </w:rPr>
            </w:pPr>
            <w:hyperlink r:id="rId555">
              <w:r w:rsidR="00AE3229">
                <w:rPr>
                  <w:color w:val="0000FF"/>
                  <w:spacing w:val="-2"/>
                  <w:sz w:val="20"/>
                  <w:u w:val="single" w:color="0000FF"/>
                </w:rPr>
                <w:t>http://school-collection.edu.ru/</w:t>
              </w:r>
            </w:hyperlink>
          </w:p>
        </w:tc>
      </w:tr>
      <w:tr w:rsidR="0013436E" w14:paraId="4362C732" w14:textId="77777777">
        <w:trPr>
          <w:trHeight w:val="230"/>
        </w:trPr>
        <w:tc>
          <w:tcPr>
            <w:tcW w:w="677" w:type="dxa"/>
          </w:tcPr>
          <w:p w14:paraId="025AA172" w14:textId="77777777" w:rsidR="0013436E" w:rsidRDefault="00AE3229">
            <w:pPr>
              <w:pStyle w:val="TableParagraph"/>
              <w:spacing w:line="210" w:lineRule="exact"/>
              <w:ind w:left="4"/>
              <w:rPr>
                <w:sz w:val="20"/>
              </w:rPr>
            </w:pPr>
            <w:r>
              <w:rPr>
                <w:spacing w:val="-4"/>
                <w:sz w:val="20"/>
              </w:rPr>
              <w:t>1.2.</w:t>
            </w:r>
          </w:p>
        </w:tc>
        <w:tc>
          <w:tcPr>
            <w:tcW w:w="4019" w:type="dxa"/>
          </w:tcPr>
          <w:p w14:paraId="69F03C39" w14:textId="77777777" w:rsidR="0013436E" w:rsidRDefault="00AE3229">
            <w:pPr>
              <w:pStyle w:val="TableParagraph"/>
              <w:spacing w:line="210" w:lineRule="exact"/>
              <w:ind w:left="1"/>
              <w:rPr>
                <w:sz w:val="20"/>
              </w:rPr>
            </w:pPr>
            <w:r>
              <w:rPr>
                <w:sz w:val="20"/>
              </w:rPr>
              <w:t>Средства</w:t>
            </w:r>
            <w:r>
              <w:rPr>
                <w:spacing w:val="-13"/>
                <w:sz w:val="20"/>
              </w:rPr>
              <w:t xml:space="preserve"> </w:t>
            </w:r>
            <w:r>
              <w:rPr>
                <w:sz w:val="20"/>
              </w:rPr>
              <w:t>художественной</w:t>
            </w:r>
            <w:r>
              <w:rPr>
                <w:spacing w:val="-12"/>
                <w:sz w:val="20"/>
              </w:rPr>
              <w:t xml:space="preserve"> </w:t>
            </w:r>
            <w:r>
              <w:rPr>
                <w:spacing w:val="-2"/>
                <w:sz w:val="20"/>
              </w:rPr>
              <w:t>выразительности</w:t>
            </w:r>
          </w:p>
        </w:tc>
        <w:tc>
          <w:tcPr>
            <w:tcW w:w="1832" w:type="dxa"/>
          </w:tcPr>
          <w:p w14:paraId="40433E30" w14:textId="77777777" w:rsidR="0013436E" w:rsidRDefault="00AE3229">
            <w:pPr>
              <w:pStyle w:val="TableParagraph"/>
              <w:spacing w:line="210" w:lineRule="exact"/>
              <w:ind w:left="3"/>
              <w:rPr>
                <w:sz w:val="20"/>
              </w:rPr>
            </w:pPr>
            <w:r>
              <w:rPr>
                <w:w w:val="99"/>
                <w:sz w:val="20"/>
              </w:rPr>
              <w:t>1</w:t>
            </w:r>
          </w:p>
        </w:tc>
        <w:tc>
          <w:tcPr>
            <w:tcW w:w="3406" w:type="dxa"/>
          </w:tcPr>
          <w:p w14:paraId="6EB57BFF" w14:textId="77777777" w:rsidR="0013436E" w:rsidRDefault="00F10513">
            <w:pPr>
              <w:pStyle w:val="TableParagraph"/>
              <w:spacing w:line="210" w:lineRule="exact"/>
              <w:ind w:left="3"/>
              <w:rPr>
                <w:sz w:val="20"/>
              </w:rPr>
            </w:pPr>
            <w:hyperlink r:id="rId556">
              <w:r w:rsidR="00AE3229">
                <w:rPr>
                  <w:color w:val="0000FF"/>
                  <w:spacing w:val="-2"/>
                  <w:sz w:val="20"/>
                  <w:u w:val="single" w:color="0000FF"/>
                </w:rPr>
                <w:t>http://school-collection.edu.ru/</w:t>
              </w:r>
            </w:hyperlink>
          </w:p>
        </w:tc>
      </w:tr>
    </w:tbl>
    <w:p w14:paraId="3F808FD2" w14:textId="77777777" w:rsidR="0013436E" w:rsidRDefault="0013436E">
      <w:pPr>
        <w:spacing w:line="210" w:lineRule="exact"/>
        <w:rPr>
          <w:sz w:val="20"/>
        </w:rPr>
        <w:sectPr w:rsidR="0013436E">
          <w:pgSz w:w="11910" w:h="16840"/>
          <w:pgMar w:top="520" w:right="280" w:bottom="800" w:left="1160" w:header="0" w:footer="553" w:gutter="0"/>
          <w:cols w:space="720"/>
        </w:sectPr>
      </w:pPr>
    </w:p>
    <w:p w14:paraId="421A5025" w14:textId="77777777" w:rsidR="0013436E" w:rsidRDefault="0013436E">
      <w:pPr>
        <w:pStyle w:val="a3"/>
        <w:spacing w:before="5"/>
        <w:ind w:left="0"/>
        <w:rPr>
          <w:b/>
          <w:sz w:val="2"/>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4019"/>
        <w:gridCol w:w="1832"/>
        <w:gridCol w:w="3406"/>
      </w:tblGrid>
      <w:tr w:rsidR="0013436E" w14:paraId="5B9DEF2C" w14:textId="77777777">
        <w:trPr>
          <w:trHeight w:val="460"/>
        </w:trPr>
        <w:tc>
          <w:tcPr>
            <w:tcW w:w="677" w:type="dxa"/>
          </w:tcPr>
          <w:p w14:paraId="068161A7" w14:textId="77777777" w:rsidR="0013436E" w:rsidRDefault="0013436E">
            <w:pPr>
              <w:pStyle w:val="TableParagraph"/>
              <w:rPr>
                <w:sz w:val="18"/>
              </w:rPr>
            </w:pPr>
          </w:p>
        </w:tc>
        <w:tc>
          <w:tcPr>
            <w:tcW w:w="4019" w:type="dxa"/>
          </w:tcPr>
          <w:p w14:paraId="2C8BFEB7" w14:textId="77777777" w:rsidR="0013436E" w:rsidRDefault="00AE3229">
            <w:pPr>
              <w:pStyle w:val="TableParagraph"/>
              <w:spacing w:line="223" w:lineRule="exact"/>
              <w:ind w:left="1"/>
              <w:rPr>
                <w:sz w:val="20"/>
              </w:rPr>
            </w:pPr>
            <w:r>
              <w:rPr>
                <w:sz w:val="20"/>
              </w:rPr>
              <w:t>(композиция,</w:t>
            </w:r>
            <w:r>
              <w:rPr>
                <w:spacing w:val="-5"/>
                <w:sz w:val="20"/>
              </w:rPr>
              <w:t xml:space="preserve"> </w:t>
            </w:r>
            <w:r>
              <w:rPr>
                <w:sz w:val="20"/>
              </w:rPr>
              <w:t>цвет,</w:t>
            </w:r>
            <w:r>
              <w:rPr>
                <w:spacing w:val="-5"/>
                <w:sz w:val="20"/>
              </w:rPr>
              <w:t xml:space="preserve"> </w:t>
            </w:r>
            <w:r>
              <w:rPr>
                <w:sz w:val="20"/>
              </w:rPr>
              <w:t>тон</w:t>
            </w:r>
            <w:r>
              <w:rPr>
                <w:spacing w:val="-5"/>
                <w:sz w:val="20"/>
              </w:rPr>
              <w:t xml:space="preserve"> </w:t>
            </w:r>
            <w:r>
              <w:rPr>
                <w:sz w:val="20"/>
              </w:rPr>
              <w:t>и</w:t>
            </w:r>
            <w:r>
              <w:rPr>
                <w:spacing w:val="-5"/>
                <w:sz w:val="20"/>
              </w:rPr>
              <w:t xml:space="preserve"> </w:t>
            </w:r>
            <w:r>
              <w:rPr>
                <w:sz w:val="20"/>
              </w:rPr>
              <w:t>др.).</w:t>
            </w:r>
            <w:r>
              <w:rPr>
                <w:spacing w:val="-2"/>
                <w:sz w:val="20"/>
              </w:rPr>
              <w:t xml:space="preserve"> Изготовление</w:t>
            </w:r>
          </w:p>
          <w:p w14:paraId="11B76B0E" w14:textId="77777777" w:rsidR="0013436E" w:rsidRDefault="00AE3229">
            <w:pPr>
              <w:pStyle w:val="TableParagraph"/>
              <w:spacing w:line="217" w:lineRule="exact"/>
              <w:ind w:left="1"/>
              <w:rPr>
                <w:sz w:val="20"/>
              </w:rPr>
            </w:pPr>
            <w:r>
              <w:rPr>
                <w:sz w:val="20"/>
              </w:rPr>
              <w:t>изделий</w:t>
            </w:r>
            <w:r>
              <w:rPr>
                <w:spacing w:val="-8"/>
                <w:sz w:val="20"/>
              </w:rPr>
              <w:t xml:space="preserve"> </w:t>
            </w:r>
            <w:r>
              <w:rPr>
                <w:sz w:val="20"/>
              </w:rPr>
              <w:t>с</w:t>
            </w:r>
            <w:r>
              <w:rPr>
                <w:spacing w:val="-3"/>
                <w:sz w:val="20"/>
              </w:rPr>
              <w:t xml:space="preserve"> </w:t>
            </w:r>
            <w:r>
              <w:rPr>
                <w:sz w:val="20"/>
              </w:rPr>
              <w:t>учётом</w:t>
            </w:r>
            <w:r>
              <w:rPr>
                <w:spacing w:val="-6"/>
                <w:sz w:val="20"/>
              </w:rPr>
              <w:t xml:space="preserve"> </w:t>
            </w:r>
            <w:r>
              <w:rPr>
                <w:sz w:val="20"/>
              </w:rPr>
              <w:t>данного</w:t>
            </w:r>
            <w:r>
              <w:rPr>
                <w:spacing w:val="-5"/>
                <w:sz w:val="20"/>
              </w:rPr>
              <w:t xml:space="preserve"> </w:t>
            </w:r>
            <w:r>
              <w:rPr>
                <w:spacing w:val="-2"/>
                <w:sz w:val="20"/>
              </w:rPr>
              <w:t>принципа.</w:t>
            </w:r>
          </w:p>
        </w:tc>
        <w:tc>
          <w:tcPr>
            <w:tcW w:w="1832" w:type="dxa"/>
          </w:tcPr>
          <w:p w14:paraId="4492B0E2" w14:textId="77777777" w:rsidR="0013436E" w:rsidRDefault="0013436E">
            <w:pPr>
              <w:pStyle w:val="TableParagraph"/>
              <w:rPr>
                <w:sz w:val="18"/>
              </w:rPr>
            </w:pPr>
          </w:p>
        </w:tc>
        <w:tc>
          <w:tcPr>
            <w:tcW w:w="3406" w:type="dxa"/>
          </w:tcPr>
          <w:p w14:paraId="4A989BCD" w14:textId="77777777" w:rsidR="0013436E" w:rsidRDefault="0013436E">
            <w:pPr>
              <w:pStyle w:val="TableParagraph"/>
              <w:rPr>
                <w:sz w:val="18"/>
              </w:rPr>
            </w:pPr>
          </w:p>
        </w:tc>
      </w:tr>
      <w:tr w:rsidR="0013436E" w14:paraId="25DDE5A2" w14:textId="77777777">
        <w:trPr>
          <w:trHeight w:val="2299"/>
        </w:trPr>
        <w:tc>
          <w:tcPr>
            <w:tcW w:w="677" w:type="dxa"/>
          </w:tcPr>
          <w:p w14:paraId="54ED53CF" w14:textId="77777777" w:rsidR="0013436E" w:rsidRDefault="00AE3229">
            <w:pPr>
              <w:pStyle w:val="TableParagraph"/>
              <w:spacing w:line="223" w:lineRule="exact"/>
              <w:ind w:left="4"/>
              <w:rPr>
                <w:sz w:val="20"/>
              </w:rPr>
            </w:pPr>
            <w:r>
              <w:rPr>
                <w:spacing w:val="-4"/>
                <w:sz w:val="20"/>
              </w:rPr>
              <w:t>1.3.</w:t>
            </w:r>
          </w:p>
        </w:tc>
        <w:tc>
          <w:tcPr>
            <w:tcW w:w="4019" w:type="dxa"/>
          </w:tcPr>
          <w:p w14:paraId="2FB50A76" w14:textId="77777777" w:rsidR="0013436E" w:rsidRDefault="00AE3229">
            <w:pPr>
              <w:pStyle w:val="TableParagraph"/>
              <w:ind w:left="1" w:right="29"/>
              <w:rPr>
                <w:sz w:val="20"/>
              </w:rPr>
            </w:pPr>
            <w:r>
              <w:rPr>
                <w:sz w:val="20"/>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w:t>
            </w:r>
            <w:r>
              <w:rPr>
                <w:spacing w:val="40"/>
                <w:sz w:val="20"/>
              </w:rPr>
              <w:t xml:space="preserve"> </w:t>
            </w:r>
            <w:r>
              <w:rPr>
                <w:sz w:val="20"/>
              </w:rPr>
              <w:t>инструментов;</w:t>
            </w:r>
            <w:r>
              <w:rPr>
                <w:spacing w:val="-13"/>
                <w:sz w:val="20"/>
              </w:rPr>
              <w:t xml:space="preserve"> </w:t>
            </w:r>
            <w:r>
              <w:rPr>
                <w:sz w:val="20"/>
              </w:rPr>
              <w:t>экономная</w:t>
            </w:r>
            <w:r>
              <w:rPr>
                <w:spacing w:val="-12"/>
                <w:sz w:val="20"/>
              </w:rPr>
              <w:t xml:space="preserve"> </w:t>
            </w:r>
            <w:r>
              <w:rPr>
                <w:sz w:val="20"/>
              </w:rPr>
              <w:t>разметка;</w:t>
            </w:r>
            <w:r>
              <w:rPr>
                <w:spacing w:val="-13"/>
                <w:sz w:val="20"/>
              </w:rPr>
              <w:t xml:space="preserve"> </w:t>
            </w:r>
            <w:r>
              <w:rPr>
                <w:sz w:val="20"/>
              </w:rPr>
              <w:t>обработка с целью получения (выделения) деталей, сборка, отделка изделия; проверка изделия в действии,</w:t>
            </w:r>
            <w:r>
              <w:rPr>
                <w:spacing w:val="-2"/>
                <w:sz w:val="20"/>
              </w:rPr>
              <w:t xml:space="preserve"> </w:t>
            </w:r>
            <w:r>
              <w:rPr>
                <w:sz w:val="20"/>
              </w:rPr>
              <w:t>внесение</w:t>
            </w:r>
            <w:r>
              <w:rPr>
                <w:spacing w:val="-2"/>
                <w:sz w:val="20"/>
              </w:rPr>
              <w:t xml:space="preserve"> </w:t>
            </w:r>
            <w:r>
              <w:rPr>
                <w:sz w:val="20"/>
              </w:rPr>
              <w:t>необходимых</w:t>
            </w:r>
            <w:r>
              <w:rPr>
                <w:spacing w:val="-3"/>
                <w:sz w:val="20"/>
              </w:rPr>
              <w:t xml:space="preserve"> </w:t>
            </w:r>
            <w:r>
              <w:rPr>
                <w:sz w:val="20"/>
              </w:rPr>
              <w:t>дополнений</w:t>
            </w:r>
          </w:p>
          <w:p w14:paraId="4F5F17AC" w14:textId="77777777" w:rsidR="0013436E" w:rsidRDefault="00AE3229">
            <w:pPr>
              <w:pStyle w:val="TableParagraph"/>
              <w:spacing w:line="215" w:lineRule="exact"/>
              <w:ind w:left="1"/>
              <w:rPr>
                <w:sz w:val="20"/>
              </w:rPr>
            </w:pPr>
            <w:r>
              <w:rPr>
                <w:sz w:val="20"/>
              </w:rPr>
              <w:t>и</w:t>
            </w:r>
            <w:r>
              <w:rPr>
                <w:spacing w:val="-3"/>
                <w:sz w:val="20"/>
              </w:rPr>
              <w:t xml:space="preserve"> </w:t>
            </w:r>
            <w:r>
              <w:rPr>
                <w:spacing w:val="-2"/>
                <w:sz w:val="20"/>
              </w:rPr>
              <w:t>изменений</w:t>
            </w:r>
          </w:p>
        </w:tc>
        <w:tc>
          <w:tcPr>
            <w:tcW w:w="1832" w:type="dxa"/>
          </w:tcPr>
          <w:p w14:paraId="0E1C1447" w14:textId="77777777" w:rsidR="0013436E" w:rsidRDefault="00AE3229">
            <w:pPr>
              <w:pStyle w:val="TableParagraph"/>
              <w:spacing w:line="223" w:lineRule="exact"/>
              <w:ind w:left="3"/>
              <w:rPr>
                <w:sz w:val="20"/>
              </w:rPr>
            </w:pPr>
            <w:r>
              <w:rPr>
                <w:w w:val="99"/>
                <w:sz w:val="20"/>
              </w:rPr>
              <w:t>1</w:t>
            </w:r>
          </w:p>
        </w:tc>
        <w:tc>
          <w:tcPr>
            <w:tcW w:w="3406" w:type="dxa"/>
          </w:tcPr>
          <w:p w14:paraId="6642A5C2" w14:textId="77777777" w:rsidR="0013436E" w:rsidRDefault="00F10513">
            <w:pPr>
              <w:pStyle w:val="TableParagraph"/>
              <w:spacing w:line="223" w:lineRule="exact"/>
              <w:ind w:left="3"/>
              <w:rPr>
                <w:sz w:val="20"/>
              </w:rPr>
            </w:pPr>
            <w:hyperlink r:id="rId557">
              <w:r w:rsidR="00AE3229">
                <w:rPr>
                  <w:color w:val="0000FF"/>
                  <w:spacing w:val="-2"/>
                  <w:sz w:val="20"/>
                  <w:u w:val="single" w:color="0000FF"/>
                </w:rPr>
                <w:t>http://school-collection.edu.ru/</w:t>
              </w:r>
            </w:hyperlink>
          </w:p>
        </w:tc>
      </w:tr>
      <w:tr w:rsidR="0013436E" w14:paraId="0763C64E" w14:textId="77777777">
        <w:trPr>
          <w:trHeight w:val="690"/>
        </w:trPr>
        <w:tc>
          <w:tcPr>
            <w:tcW w:w="677" w:type="dxa"/>
          </w:tcPr>
          <w:p w14:paraId="4CBF4FBE" w14:textId="77777777" w:rsidR="0013436E" w:rsidRDefault="00AE3229">
            <w:pPr>
              <w:pStyle w:val="TableParagraph"/>
              <w:spacing w:line="225" w:lineRule="exact"/>
              <w:ind w:left="4"/>
              <w:rPr>
                <w:sz w:val="20"/>
              </w:rPr>
            </w:pPr>
            <w:r>
              <w:rPr>
                <w:spacing w:val="-4"/>
                <w:sz w:val="20"/>
              </w:rPr>
              <w:t>1.4.</w:t>
            </w:r>
          </w:p>
        </w:tc>
        <w:tc>
          <w:tcPr>
            <w:tcW w:w="4019" w:type="dxa"/>
          </w:tcPr>
          <w:p w14:paraId="62630855" w14:textId="77777777" w:rsidR="0013436E" w:rsidRDefault="00AE3229">
            <w:pPr>
              <w:pStyle w:val="TableParagraph"/>
              <w:spacing w:line="237" w:lineRule="auto"/>
              <w:ind w:left="1"/>
              <w:rPr>
                <w:sz w:val="20"/>
              </w:rPr>
            </w:pPr>
            <w:r>
              <w:rPr>
                <w:sz w:val="20"/>
              </w:rPr>
              <w:t>Изготовление</w:t>
            </w:r>
            <w:r>
              <w:rPr>
                <w:spacing w:val="-13"/>
                <w:sz w:val="20"/>
              </w:rPr>
              <w:t xml:space="preserve"> </w:t>
            </w:r>
            <w:r>
              <w:rPr>
                <w:sz w:val="20"/>
              </w:rPr>
              <w:t>изделий</w:t>
            </w:r>
            <w:r>
              <w:rPr>
                <w:spacing w:val="-12"/>
                <w:sz w:val="20"/>
              </w:rPr>
              <w:t xml:space="preserve"> </w:t>
            </w:r>
            <w:r>
              <w:rPr>
                <w:sz w:val="20"/>
              </w:rPr>
              <w:t>из</w:t>
            </w:r>
            <w:r>
              <w:rPr>
                <w:spacing w:val="-13"/>
                <w:sz w:val="20"/>
              </w:rPr>
              <w:t xml:space="preserve"> </w:t>
            </w:r>
            <w:r>
              <w:rPr>
                <w:sz w:val="20"/>
              </w:rPr>
              <w:t>различных материалов с соблюдением этапов</w:t>
            </w:r>
          </w:p>
          <w:p w14:paraId="0C439CB1" w14:textId="77777777" w:rsidR="0013436E" w:rsidRDefault="00AE3229">
            <w:pPr>
              <w:pStyle w:val="TableParagraph"/>
              <w:spacing w:line="217" w:lineRule="exact"/>
              <w:ind w:left="1"/>
              <w:rPr>
                <w:sz w:val="20"/>
              </w:rPr>
            </w:pPr>
            <w:r>
              <w:rPr>
                <w:spacing w:val="-2"/>
                <w:sz w:val="20"/>
              </w:rPr>
              <w:t>технологического</w:t>
            </w:r>
            <w:r>
              <w:rPr>
                <w:spacing w:val="16"/>
                <w:sz w:val="20"/>
              </w:rPr>
              <w:t xml:space="preserve"> </w:t>
            </w:r>
            <w:r>
              <w:rPr>
                <w:spacing w:val="-2"/>
                <w:sz w:val="20"/>
              </w:rPr>
              <w:t>процесса</w:t>
            </w:r>
          </w:p>
        </w:tc>
        <w:tc>
          <w:tcPr>
            <w:tcW w:w="1832" w:type="dxa"/>
          </w:tcPr>
          <w:p w14:paraId="18DEF6CA" w14:textId="77777777" w:rsidR="0013436E" w:rsidRDefault="00AE3229">
            <w:pPr>
              <w:pStyle w:val="TableParagraph"/>
              <w:spacing w:line="225" w:lineRule="exact"/>
              <w:ind w:left="3"/>
              <w:rPr>
                <w:sz w:val="20"/>
              </w:rPr>
            </w:pPr>
            <w:r>
              <w:rPr>
                <w:w w:val="99"/>
                <w:sz w:val="20"/>
              </w:rPr>
              <w:t>2</w:t>
            </w:r>
          </w:p>
        </w:tc>
        <w:tc>
          <w:tcPr>
            <w:tcW w:w="3406" w:type="dxa"/>
          </w:tcPr>
          <w:p w14:paraId="3CAE579C" w14:textId="77777777" w:rsidR="0013436E" w:rsidRDefault="00F10513">
            <w:pPr>
              <w:pStyle w:val="TableParagraph"/>
              <w:spacing w:line="225" w:lineRule="exact"/>
              <w:ind w:left="3"/>
              <w:rPr>
                <w:sz w:val="20"/>
              </w:rPr>
            </w:pPr>
            <w:hyperlink r:id="rId558">
              <w:r w:rsidR="00AE3229">
                <w:rPr>
                  <w:color w:val="0000FF"/>
                  <w:spacing w:val="-2"/>
                  <w:sz w:val="20"/>
                  <w:u w:val="single" w:color="0000FF"/>
                </w:rPr>
                <w:t>http://school-collection.edu.ru/</w:t>
              </w:r>
            </w:hyperlink>
          </w:p>
        </w:tc>
      </w:tr>
      <w:tr w:rsidR="0013436E" w14:paraId="39A7F2AF" w14:textId="77777777">
        <w:trPr>
          <w:trHeight w:val="1149"/>
        </w:trPr>
        <w:tc>
          <w:tcPr>
            <w:tcW w:w="677" w:type="dxa"/>
          </w:tcPr>
          <w:p w14:paraId="19BB4E84" w14:textId="77777777" w:rsidR="0013436E" w:rsidRDefault="00AE3229">
            <w:pPr>
              <w:pStyle w:val="TableParagraph"/>
              <w:spacing w:line="223" w:lineRule="exact"/>
              <w:ind w:left="4"/>
              <w:rPr>
                <w:sz w:val="20"/>
              </w:rPr>
            </w:pPr>
            <w:r>
              <w:rPr>
                <w:spacing w:val="-4"/>
                <w:sz w:val="20"/>
              </w:rPr>
              <w:t>1.5.</w:t>
            </w:r>
          </w:p>
        </w:tc>
        <w:tc>
          <w:tcPr>
            <w:tcW w:w="4019" w:type="dxa"/>
          </w:tcPr>
          <w:p w14:paraId="41BFEFED" w14:textId="77777777" w:rsidR="0013436E" w:rsidRDefault="00AE3229">
            <w:pPr>
              <w:pStyle w:val="TableParagraph"/>
              <w:ind w:left="1"/>
              <w:rPr>
                <w:sz w:val="20"/>
              </w:rPr>
            </w:pPr>
            <w:r>
              <w:rPr>
                <w:sz w:val="20"/>
              </w:rPr>
              <w:t>Традиции и современность. Новая жизнь древних</w:t>
            </w:r>
            <w:r>
              <w:rPr>
                <w:spacing w:val="-13"/>
                <w:sz w:val="20"/>
              </w:rPr>
              <w:t xml:space="preserve"> </w:t>
            </w:r>
            <w:r>
              <w:rPr>
                <w:sz w:val="20"/>
              </w:rPr>
              <w:t>профессий.</w:t>
            </w:r>
            <w:r>
              <w:rPr>
                <w:spacing w:val="-12"/>
                <w:sz w:val="20"/>
              </w:rPr>
              <w:t xml:space="preserve"> </w:t>
            </w:r>
            <w:r>
              <w:rPr>
                <w:sz w:val="20"/>
              </w:rPr>
              <w:t>Совершенствование</w:t>
            </w:r>
            <w:r>
              <w:rPr>
                <w:spacing w:val="-13"/>
                <w:sz w:val="20"/>
              </w:rPr>
              <w:t xml:space="preserve"> </w:t>
            </w:r>
            <w:r>
              <w:rPr>
                <w:sz w:val="20"/>
              </w:rPr>
              <w:t>их технологических процессов. Мастера и их профессии; правила мастера. Культурные</w:t>
            </w:r>
          </w:p>
          <w:p w14:paraId="7B6425FE" w14:textId="77777777" w:rsidR="0013436E" w:rsidRDefault="00AE3229">
            <w:pPr>
              <w:pStyle w:val="TableParagraph"/>
              <w:spacing w:line="215" w:lineRule="exact"/>
              <w:ind w:left="1"/>
              <w:rPr>
                <w:sz w:val="20"/>
              </w:rPr>
            </w:pPr>
            <w:r>
              <w:rPr>
                <w:spacing w:val="-2"/>
                <w:sz w:val="20"/>
              </w:rPr>
              <w:t>традиции</w:t>
            </w:r>
          </w:p>
        </w:tc>
        <w:tc>
          <w:tcPr>
            <w:tcW w:w="1832" w:type="dxa"/>
          </w:tcPr>
          <w:p w14:paraId="4C128BBE" w14:textId="77777777" w:rsidR="0013436E" w:rsidRDefault="00AE3229">
            <w:pPr>
              <w:pStyle w:val="TableParagraph"/>
              <w:spacing w:line="223" w:lineRule="exact"/>
              <w:ind w:left="3"/>
              <w:rPr>
                <w:sz w:val="20"/>
              </w:rPr>
            </w:pPr>
            <w:r>
              <w:rPr>
                <w:w w:val="99"/>
                <w:sz w:val="20"/>
              </w:rPr>
              <w:t>2</w:t>
            </w:r>
          </w:p>
        </w:tc>
        <w:tc>
          <w:tcPr>
            <w:tcW w:w="3406" w:type="dxa"/>
          </w:tcPr>
          <w:p w14:paraId="7E87C545" w14:textId="77777777" w:rsidR="0013436E" w:rsidRDefault="00F10513">
            <w:pPr>
              <w:pStyle w:val="TableParagraph"/>
              <w:spacing w:line="223" w:lineRule="exact"/>
              <w:ind w:left="3"/>
              <w:rPr>
                <w:sz w:val="20"/>
              </w:rPr>
            </w:pPr>
            <w:hyperlink r:id="rId559">
              <w:r w:rsidR="00AE3229">
                <w:rPr>
                  <w:color w:val="0000FF"/>
                  <w:spacing w:val="-2"/>
                  <w:sz w:val="20"/>
                  <w:u w:val="single" w:color="0000FF"/>
                </w:rPr>
                <w:t>http://school-collection.edu.ru/</w:t>
              </w:r>
            </w:hyperlink>
          </w:p>
        </w:tc>
      </w:tr>
      <w:tr w:rsidR="0013436E" w14:paraId="4D79026A" w14:textId="77777777">
        <w:trPr>
          <w:trHeight w:val="921"/>
        </w:trPr>
        <w:tc>
          <w:tcPr>
            <w:tcW w:w="677" w:type="dxa"/>
          </w:tcPr>
          <w:p w14:paraId="7B15FEE9" w14:textId="77777777" w:rsidR="0013436E" w:rsidRDefault="00AE3229">
            <w:pPr>
              <w:pStyle w:val="TableParagraph"/>
              <w:spacing w:line="225" w:lineRule="exact"/>
              <w:ind w:left="4"/>
              <w:rPr>
                <w:sz w:val="20"/>
              </w:rPr>
            </w:pPr>
            <w:r>
              <w:rPr>
                <w:spacing w:val="-4"/>
                <w:sz w:val="20"/>
              </w:rPr>
              <w:t>1.6.</w:t>
            </w:r>
          </w:p>
        </w:tc>
        <w:tc>
          <w:tcPr>
            <w:tcW w:w="4019" w:type="dxa"/>
          </w:tcPr>
          <w:p w14:paraId="15E11A99" w14:textId="77777777" w:rsidR="0013436E" w:rsidRDefault="00AE3229">
            <w:pPr>
              <w:pStyle w:val="TableParagraph"/>
              <w:ind w:left="1"/>
              <w:rPr>
                <w:sz w:val="20"/>
              </w:rPr>
            </w:pPr>
            <w:r>
              <w:rPr>
                <w:sz w:val="20"/>
              </w:rPr>
              <w:t>Элементарная творческая и проектная деятельность (создание замысла, его детализация</w:t>
            </w:r>
            <w:r>
              <w:rPr>
                <w:spacing w:val="-13"/>
                <w:sz w:val="20"/>
              </w:rPr>
              <w:t xml:space="preserve"> </w:t>
            </w:r>
            <w:r>
              <w:rPr>
                <w:sz w:val="20"/>
              </w:rPr>
              <w:t>и</w:t>
            </w:r>
            <w:r>
              <w:rPr>
                <w:spacing w:val="-12"/>
                <w:sz w:val="20"/>
              </w:rPr>
              <w:t xml:space="preserve"> </w:t>
            </w:r>
            <w:r>
              <w:rPr>
                <w:sz w:val="20"/>
              </w:rPr>
              <w:t>воплощение).</w:t>
            </w:r>
            <w:r>
              <w:rPr>
                <w:spacing w:val="-13"/>
                <w:sz w:val="20"/>
              </w:rPr>
              <w:t xml:space="preserve"> </w:t>
            </w:r>
            <w:r>
              <w:rPr>
                <w:sz w:val="20"/>
              </w:rPr>
              <w:t>Несложные</w:t>
            </w:r>
          </w:p>
          <w:p w14:paraId="77C60D0F" w14:textId="77777777" w:rsidR="0013436E" w:rsidRDefault="00AE3229">
            <w:pPr>
              <w:pStyle w:val="TableParagraph"/>
              <w:spacing w:line="216" w:lineRule="exact"/>
              <w:ind w:left="1"/>
              <w:rPr>
                <w:sz w:val="20"/>
              </w:rPr>
            </w:pPr>
            <w:r>
              <w:rPr>
                <w:sz w:val="20"/>
              </w:rPr>
              <w:t>коллективные,</w:t>
            </w:r>
            <w:r>
              <w:rPr>
                <w:spacing w:val="-13"/>
                <w:sz w:val="20"/>
              </w:rPr>
              <w:t xml:space="preserve"> </w:t>
            </w:r>
            <w:r>
              <w:rPr>
                <w:sz w:val="20"/>
              </w:rPr>
              <w:t>групповые</w:t>
            </w:r>
            <w:r>
              <w:rPr>
                <w:spacing w:val="-11"/>
                <w:sz w:val="20"/>
              </w:rPr>
              <w:t xml:space="preserve"> </w:t>
            </w:r>
            <w:r>
              <w:rPr>
                <w:spacing w:val="-2"/>
                <w:sz w:val="20"/>
              </w:rPr>
              <w:t>проекты</w:t>
            </w:r>
          </w:p>
        </w:tc>
        <w:tc>
          <w:tcPr>
            <w:tcW w:w="1832" w:type="dxa"/>
          </w:tcPr>
          <w:p w14:paraId="03F00279" w14:textId="77777777" w:rsidR="0013436E" w:rsidRDefault="00AE3229">
            <w:pPr>
              <w:pStyle w:val="TableParagraph"/>
              <w:spacing w:line="225" w:lineRule="exact"/>
              <w:ind w:left="3"/>
              <w:rPr>
                <w:sz w:val="20"/>
              </w:rPr>
            </w:pPr>
            <w:r>
              <w:rPr>
                <w:w w:val="99"/>
                <w:sz w:val="20"/>
              </w:rPr>
              <w:t>1</w:t>
            </w:r>
          </w:p>
        </w:tc>
        <w:tc>
          <w:tcPr>
            <w:tcW w:w="3406" w:type="dxa"/>
          </w:tcPr>
          <w:p w14:paraId="299B7F8D" w14:textId="77777777" w:rsidR="0013436E" w:rsidRDefault="00F10513">
            <w:pPr>
              <w:pStyle w:val="TableParagraph"/>
              <w:spacing w:line="225" w:lineRule="exact"/>
              <w:ind w:left="3"/>
              <w:rPr>
                <w:sz w:val="20"/>
              </w:rPr>
            </w:pPr>
            <w:hyperlink r:id="rId560">
              <w:r w:rsidR="00AE3229">
                <w:rPr>
                  <w:color w:val="0000FF"/>
                  <w:spacing w:val="-2"/>
                  <w:sz w:val="20"/>
                  <w:u w:val="single" w:color="0000FF"/>
                </w:rPr>
                <w:t>http://school-collection.edu.ru/</w:t>
              </w:r>
            </w:hyperlink>
          </w:p>
        </w:tc>
      </w:tr>
      <w:tr w:rsidR="0013436E" w14:paraId="5777DA9A" w14:textId="77777777">
        <w:trPr>
          <w:trHeight w:val="230"/>
        </w:trPr>
        <w:tc>
          <w:tcPr>
            <w:tcW w:w="4696" w:type="dxa"/>
            <w:gridSpan w:val="2"/>
          </w:tcPr>
          <w:p w14:paraId="365E6D35" w14:textId="77777777" w:rsidR="0013436E" w:rsidRDefault="00AE3229">
            <w:pPr>
              <w:pStyle w:val="TableParagraph"/>
              <w:spacing w:line="21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модулю</w:t>
            </w:r>
          </w:p>
        </w:tc>
        <w:tc>
          <w:tcPr>
            <w:tcW w:w="1832" w:type="dxa"/>
          </w:tcPr>
          <w:p w14:paraId="5F9055C8" w14:textId="77777777" w:rsidR="0013436E" w:rsidRDefault="00AE3229">
            <w:pPr>
              <w:pStyle w:val="TableParagraph"/>
              <w:spacing w:line="210" w:lineRule="exact"/>
              <w:ind w:left="3"/>
              <w:rPr>
                <w:sz w:val="20"/>
              </w:rPr>
            </w:pPr>
            <w:r>
              <w:rPr>
                <w:w w:val="99"/>
                <w:sz w:val="20"/>
              </w:rPr>
              <w:t>8</w:t>
            </w:r>
          </w:p>
        </w:tc>
        <w:tc>
          <w:tcPr>
            <w:tcW w:w="3406" w:type="dxa"/>
          </w:tcPr>
          <w:p w14:paraId="3F37B718" w14:textId="77777777" w:rsidR="0013436E" w:rsidRDefault="0013436E">
            <w:pPr>
              <w:pStyle w:val="TableParagraph"/>
              <w:rPr>
                <w:sz w:val="16"/>
              </w:rPr>
            </w:pPr>
          </w:p>
        </w:tc>
      </w:tr>
      <w:tr w:rsidR="0013436E" w14:paraId="1A7AFED1" w14:textId="77777777">
        <w:trPr>
          <w:trHeight w:val="229"/>
        </w:trPr>
        <w:tc>
          <w:tcPr>
            <w:tcW w:w="9934" w:type="dxa"/>
            <w:gridSpan w:val="4"/>
          </w:tcPr>
          <w:p w14:paraId="2C0A1958" w14:textId="77777777" w:rsidR="0013436E" w:rsidRDefault="00AE3229">
            <w:pPr>
              <w:pStyle w:val="TableParagraph"/>
              <w:spacing w:line="210" w:lineRule="exact"/>
              <w:ind w:left="4"/>
              <w:rPr>
                <w:sz w:val="20"/>
              </w:rPr>
            </w:pPr>
            <w:r>
              <w:rPr>
                <w:sz w:val="20"/>
              </w:rPr>
              <w:t>Модуль</w:t>
            </w:r>
            <w:r>
              <w:rPr>
                <w:spacing w:val="-7"/>
                <w:sz w:val="20"/>
              </w:rPr>
              <w:t xml:space="preserve"> </w:t>
            </w:r>
            <w:r>
              <w:rPr>
                <w:sz w:val="20"/>
              </w:rPr>
              <w:t>2.</w:t>
            </w:r>
            <w:r>
              <w:rPr>
                <w:spacing w:val="-7"/>
                <w:sz w:val="20"/>
              </w:rPr>
              <w:t xml:space="preserve"> </w:t>
            </w:r>
            <w:r>
              <w:rPr>
                <w:sz w:val="20"/>
              </w:rPr>
              <w:t>Технологии</w:t>
            </w:r>
            <w:r>
              <w:rPr>
                <w:spacing w:val="-7"/>
                <w:sz w:val="20"/>
              </w:rPr>
              <w:t xml:space="preserve"> </w:t>
            </w:r>
            <w:r>
              <w:rPr>
                <w:sz w:val="20"/>
              </w:rPr>
              <w:t>ручной</w:t>
            </w:r>
            <w:r>
              <w:rPr>
                <w:spacing w:val="-7"/>
                <w:sz w:val="20"/>
              </w:rPr>
              <w:t xml:space="preserve"> </w:t>
            </w:r>
            <w:r>
              <w:rPr>
                <w:sz w:val="20"/>
              </w:rPr>
              <w:t>обработки</w:t>
            </w:r>
            <w:r>
              <w:rPr>
                <w:spacing w:val="-8"/>
                <w:sz w:val="20"/>
              </w:rPr>
              <w:t xml:space="preserve"> </w:t>
            </w:r>
            <w:r>
              <w:rPr>
                <w:spacing w:val="-2"/>
                <w:sz w:val="20"/>
              </w:rPr>
              <w:t>материалов</w:t>
            </w:r>
          </w:p>
        </w:tc>
      </w:tr>
      <w:tr w:rsidR="0013436E" w14:paraId="6D27D5F5" w14:textId="77777777">
        <w:trPr>
          <w:trHeight w:val="1149"/>
        </w:trPr>
        <w:tc>
          <w:tcPr>
            <w:tcW w:w="677" w:type="dxa"/>
          </w:tcPr>
          <w:p w14:paraId="7B8E5417" w14:textId="77777777" w:rsidR="0013436E" w:rsidRDefault="00AE3229">
            <w:pPr>
              <w:pStyle w:val="TableParagraph"/>
              <w:spacing w:line="223" w:lineRule="exact"/>
              <w:ind w:left="4"/>
              <w:rPr>
                <w:sz w:val="20"/>
              </w:rPr>
            </w:pPr>
            <w:r>
              <w:rPr>
                <w:spacing w:val="-4"/>
                <w:sz w:val="20"/>
              </w:rPr>
              <w:t>2.1.</w:t>
            </w:r>
          </w:p>
        </w:tc>
        <w:tc>
          <w:tcPr>
            <w:tcW w:w="4019" w:type="dxa"/>
          </w:tcPr>
          <w:p w14:paraId="1E3CF117" w14:textId="77777777" w:rsidR="0013436E" w:rsidRDefault="00AE3229">
            <w:pPr>
              <w:pStyle w:val="TableParagraph"/>
              <w:ind w:left="1"/>
              <w:rPr>
                <w:sz w:val="20"/>
              </w:rPr>
            </w:pPr>
            <w:r>
              <w:rPr>
                <w:sz w:val="20"/>
              </w:rPr>
              <w:t>Многообразие</w:t>
            </w:r>
            <w:r>
              <w:rPr>
                <w:spacing w:val="-9"/>
                <w:sz w:val="20"/>
              </w:rPr>
              <w:t xml:space="preserve"> </w:t>
            </w:r>
            <w:r>
              <w:rPr>
                <w:sz w:val="20"/>
              </w:rPr>
              <w:t>материалов,</w:t>
            </w:r>
            <w:r>
              <w:rPr>
                <w:spacing w:val="-7"/>
                <w:sz w:val="20"/>
              </w:rPr>
              <w:t xml:space="preserve"> </w:t>
            </w:r>
            <w:r>
              <w:rPr>
                <w:sz w:val="20"/>
              </w:rPr>
              <w:t>их</w:t>
            </w:r>
            <w:r>
              <w:rPr>
                <w:spacing w:val="-10"/>
                <w:sz w:val="20"/>
              </w:rPr>
              <w:t xml:space="preserve"> </w:t>
            </w:r>
            <w:r>
              <w:rPr>
                <w:sz w:val="20"/>
              </w:rPr>
              <w:t>свойств</w:t>
            </w:r>
            <w:r>
              <w:rPr>
                <w:spacing w:val="-8"/>
                <w:sz w:val="20"/>
              </w:rPr>
              <w:t xml:space="preserve"> </w:t>
            </w:r>
            <w:r>
              <w:rPr>
                <w:sz w:val="20"/>
              </w:rPr>
              <w:t>и</w:t>
            </w:r>
            <w:r>
              <w:rPr>
                <w:spacing w:val="-10"/>
                <w:sz w:val="20"/>
              </w:rPr>
              <w:t xml:space="preserve"> </w:t>
            </w:r>
            <w:r>
              <w:rPr>
                <w:sz w:val="20"/>
              </w:rPr>
              <w:t>их практическое применение в жизни.</w:t>
            </w:r>
          </w:p>
          <w:p w14:paraId="22F9C737" w14:textId="77777777" w:rsidR="0013436E" w:rsidRDefault="00AE3229">
            <w:pPr>
              <w:pStyle w:val="TableParagraph"/>
              <w:ind w:left="1"/>
              <w:rPr>
                <w:sz w:val="20"/>
              </w:rPr>
            </w:pPr>
            <w:r>
              <w:rPr>
                <w:sz w:val="20"/>
              </w:rPr>
              <w:t>Исследование</w:t>
            </w:r>
            <w:r>
              <w:rPr>
                <w:spacing w:val="-8"/>
                <w:sz w:val="20"/>
              </w:rPr>
              <w:t xml:space="preserve"> </w:t>
            </w:r>
            <w:r>
              <w:rPr>
                <w:sz w:val="20"/>
              </w:rPr>
              <w:t>и</w:t>
            </w:r>
            <w:r>
              <w:rPr>
                <w:spacing w:val="-10"/>
                <w:sz w:val="20"/>
              </w:rPr>
              <w:t xml:space="preserve"> </w:t>
            </w:r>
            <w:r>
              <w:rPr>
                <w:sz w:val="20"/>
              </w:rPr>
              <w:t>сравнение</w:t>
            </w:r>
            <w:r>
              <w:rPr>
                <w:spacing w:val="-10"/>
                <w:sz w:val="20"/>
              </w:rPr>
              <w:t xml:space="preserve"> </w:t>
            </w:r>
            <w:r>
              <w:rPr>
                <w:spacing w:val="-2"/>
                <w:sz w:val="20"/>
              </w:rPr>
              <w:t>элементарных</w:t>
            </w:r>
          </w:p>
          <w:p w14:paraId="635C43DF" w14:textId="77777777" w:rsidR="0013436E" w:rsidRDefault="00AE3229">
            <w:pPr>
              <w:pStyle w:val="TableParagraph"/>
              <w:spacing w:line="228" w:lineRule="exact"/>
              <w:ind w:left="1"/>
              <w:rPr>
                <w:sz w:val="20"/>
              </w:rPr>
            </w:pPr>
            <w:r>
              <w:rPr>
                <w:sz w:val="20"/>
              </w:rPr>
              <w:t>физических,</w:t>
            </w:r>
            <w:r>
              <w:rPr>
                <w:spacing w:val="-13"/>
                <w:sz w:val="20"/>
              </w:rPr>
              <w:t xml:space="preserve"> </w:t>
            </w:r>
            <w:r>
              <w:rPr>
                <w:sz w:val="20"/>
              </w:rPr>
              <w:t>механических</w:t>
            </w:r>
            <w:r>
              <w:rPr>
                <w:spacing w:val="-12"/>
                <w:sz w:val="20"/>
              </w:rPr>
              <w:t xml:space="preserve"> </w:t>
            </w:r>
            <w:r>
              <w:rPr>
                <w:sz w:val="20"/>
              </w:rPr>
              <w:t>и</w:t>
            </w:r>
            <w:r>
              <w:rPr>
                <w:spacing w:val="-13"/>
                <w:sz w:val="20"/>
              </w:rPr>
              <w:t xml:space="preserve"> </w:t>
            </w:r>
            <w:r>
              <w:rPr>
                <w:sz w:val="20"/>
              </w:rPr>
              <w:t>технологических свойств различных материалов.</w:t>
            </w:r>
          </w:p>
        </w:tc>
        <w:tc>
          <w:tcPr>
            <w:tcW w:w="1832" w:type="dxa"/>
          </w:tcPr>
          <w:p w14:paraId="65A4B95F" w14:textId="77777777" w:rsidR="0013436E" w:rsidRDefault="00AE3229">
            <w:pPr>
              <w:pStyle w:val="TableParagraph"/>
              <w:spacing w:line="223" w:lineRule="exact"/>
              <w:ind w:left="3"/>
              <w:rPr>
                <w:sz w:val="20"/>
              </w:rPr>
            </w:pPr>
            <w:r>
              <w:rPr>
                <w:spacing w:val="-5"/>
                <w:sz w:val="20"/>
              </w:rPr>
              <w:t>0.5</w:t>
            </w:r>
          </w:p>
        </w:tc>
        <w:tc>
          <w:tcPr>
            <w:tcW w:w="3406" w:type="dxa"/>
          </w:tcPr>
          <w:p w14:paraId="7B6858E9" w14:textId="77777777" w:rsidR="0013436E" w:rsidRDefault="00F10513">
            <w:pPr>
              <w:pStyle w:val="TableParagraph"/>
              <w:spacing w:line="223" w:lineRule="exact"/>
              <w:ind w:left="3"/>
              <w:rPr>
                <w:sz w:val="20"/>
              </w:rPr>
            </w:pPr>
            <w:hyperlink r:id="rId561">
              <w:r w:rsidR="00AE3229">
                <w:rPr>
                  <w:color w:val="0000FF"/>
                  <w:spacing w:val="-2"/>
                  <w:sz w:val="20"/>
                  <w:u w:val="single" w:color="0000FF"/>
                </w:rPr>
                <w:t>http://school-collection.edu.ru/</w:t>
              </w:r>
            </w:hyperlink>
          </w:p>
        </w:tc>
      </w:tr>
      <w:tr w:rsidR="0013436E" w14:paraId="20DE5F05" w14:textId="77777777">
        <w:trPr>
          <w:trHeight w:val="690"/>
        </w:trPr>
        <w:tc>
          <w:tcPr>
            <w:tcW w:w="677" w:type="dxa"/>
          </w:tcPr>
          <w:p w14:paraId="2C4806D3" w14:textId="77777777" w:rsidR="0013436E" w:rsidRDefault="00AE3229">
            <w:pPr>
              <w:pStyle w:val="TableParagraph"/>
              <w:spacing w:line="223" w:lineRule="exact"/>
              <w:ind w:left="4"/>
              <w:rPr>
                <w:sz w:val="20"/>
              </w:rPr>
            </w:pPr>
            <w:r>
              <w:rPr>
                <w:spacing w:val="-4"/>
                <w:sz w:val="20"/>
              </w:rPr>
              <w:t>2.2.</w:t>
            </w:r>
          </w:p>
        </w:tc>
        <w:tc>
          <w:tcPr>
            <w:tcW w:w="4019" w:type="dxa"/>
          </w:tcPr>
          <w:p w14:paraId="623A9901" w14:textId="77777777" w:rsidR="0013436E" w:rsidRDefault="00AE3229">
            <w:pPr>
              <w:pStyle w:val="TableParagraph"/>
              <w:ind w:left="1"/>
              <w:rPr>
                <w:sz w:val="20"/>
              </w:rPr>
            </w:pPr>
            <w:r>
              <w:rPr>
                <w:sz w:val="20"/>
              </w:rPr>
              <w:t>Выбор</w:t>
            </w:r>
            <w:r>
              <w:rPr>
                <w:spacing w:val="-9"/>
                <w:sz w:val="20"/>
              </w:rPr>
              <w:t xml:space="preserve"> </w:t>
            </w:r>
            <w:r>
              <w:rPr>
                <w:sz w:val="20"/>
              </w:rPr>
              <w:t>материалов</w:t>
            </w:r>
            <w:r>
              <w:rPr>
                <w:spacing w:val="-11"/>
                <w:sz w:val="20"/>
              </w:rPr>
              <w:t xml:space="preserve"> </w:t>
            </w:r>
            <w:r>
              <w:rPr>
                <w:sz w:val="20"/>
              </w:rPr>
              <w:t>по</w:t>
            </w:r>
            <w:r>
              <w:rPr>
                <w:spacing w:val="-9"/>
                <w:sz w:val="20"/>
              </w:rPr>
              <w:t xml:space="preserve"> </w:t>
            </w:r>
            <w:r>
              <w:rPr>
                <w:sz w:val="20"/>
              </w:rPr>
              <w:t>их</w:t>
            </w:r>
            <w:r>
              <w:rPr>
                <w:spacing w:val="-9"/>
                <w:sz w:val="20"/>
              </w:rPr>
              <w:t xml:space="preserve"> </w:t>
            </w:r>
            <w:r>
              <w:rPr>
                <w:sz w:val="20"/>
              </w:rPr>
              <w:t>декоративно- художественным и конструктивным</w:t>
            </w:r>
          </w:p>
          <w:p w14:paraId="7D0C98B8" w14:textId="77777777" w:rsidR="0013436E" w:rsidRDefault="00AE3229">
            <w:pPr>
              <w:pStyle w:val="TableParagraph"/>
              <w:spacing w:line="217" w:lineRule="exact"/>
              <w:ind w:left="1"/>
              <w:rPr>
                <w:sz w:val="20"/>
              </w:rPr>
            </w:pPr>
            <w:r>
              <w:rPr>
                <w:spacing w:val="-2"/>
                <w:sz w:val="20"/>
              </w:rPr>
              <w:t>свойствам.</w:t>
            </w:r>
          </w:p>
        </w:tc>
        <w:tc>
          <w:tcPr>
            <w:tcW w:w="1832" w:type="dxa"/>
          </w:tcPr>
          <w:p w14:paraId="674BD77B" w14:textId="77777777" w:rsidR="0013436E" w:rsidRDefault="00AE3229">
            <w:pPr>
              <w:pStyle w:val="TableParagraph"/>
              <w:spacing w:line="223" w:lineRule="exact"/>
              <w:ind w:left="3"/>
              <w:rPr>
                <w:sz w:val="20"/>
              </w:rPr>
            </w:pPr>
            <w:r>
              <w:rPr>
                <w:spacing w:val="-5"/>
                <w:sz w:val="20"/>
              </w:rPr>
              <w:t>0.5</w:t>
            </w:r>
          </w:p>
        </w:tc>
        <w:tc>
          <w:tcPr>
            <w:tcW w:w="3406" w:type="dxa"/>
          </w:tcPr>
          <w:p w14:paraId="639687A3" w14:textId="77777777" w:rsidR="0013436E" w:rsidRDefault="00F10513">
            <w:pPr>
              <w:pStyle w:val="TableParagraph"/>
              <w:spacing w:line="223" w:lineRule="exact"/>
              <w:ind w:left="3"/>
              <w:rPr>
                <w:sz w:val="20"/>
              </w:rPr>
            </w:pPr>
            <w:hyperlink r:id="rId562">
              <w:r w:rsidR="00AE3229">
                <w:rPr>
                  <w:color w:val="0000FF"/>
                  <w:spacing w:val="-2"/>
                  <w:sz w:val="20"/>
                  <w:u w:val="single" w:color="0000FF"/>
                </w:rPr>
                <w:t>http://school-collection.edu.ru/</w:t>
              </w:r>
            </w:hyperlink>
          </w:p>
        </w:tc>
      </w:tr>
      <w:tr w:rsidR="0013436E" w14:paraId="7A804668" w14:textId="77777777">
        <w:trPr>
          <w:trHeight w:val="1610"/>
        </w:trPr>
        <w:tc>
          <w:tcPr>
            <w:tcW w:w="677" w:type="dxa"/>
          </w:tcPr>
          <w:p w14:paraId="0DEFFE63" w14:textId="77777777" w:rsidR="0013436E" w:rsidRDefault="00AE3229">
            <w:pPr>
              <w:pStyle w:val="TableParagraph"/>
              <w:spacing w:line="223" w:lineRule="exact"/>
              <w:ind w:left="4"/>
              <w:rPr>
                <w:sz w:val="20"/>
              </w:rPr>
            </w:pPr>
            <w:r>
              <w:rPr>
                <w:spacing w:val="-4"/>
                <w:sz w:val="20"/>
              </w:rPr>
              <w:t>2.3.</w:t>
            </w:r>
          </w:p>
        </w:tc>
        <w:tc>
          <w:tcPr>
            <w:tcW w:w="4019" w:type="dxa"/>
          </w:tcPr>
          <w:p w14:paraId="4AFEDEF3" w14:textId="77777777" w:rsidR="0013436E" w:rsidRDefault="00AE3229">
            <w:pPr>
              <w:pStyle w:val="TableParagraph"/>
              <w:ind w:left="1"/>
              <w:rPr>
                <w:sz w:val="20"/>
              </w:rPr>
            </w:pPr>
            <w:r>
              <w:rPr>
                <w:sz w:val="20"/>
              </w:rPr>
              <w:t>Называние и выполнение основных технологических</w:t>
            </w:r>
            <w:r>
              <w:rPr>
                <w:spacing w:val="-10"/>
                <w:sz w:val="20"/>
              </w:rPr>
              <w:t xml:space="preserve"> </w:t>
            </w:r>
            <w:r>
              <w:rPr>
                <w:sz w:val="20"/>
              </w:rPr>
              <w:t>операций</w:t>
            </w:r>
            <w:r>
              <w:rPr>
                <w:spacing w:val="-11"/>
                <w:sz w:val="20"/>
              </w:rPr>
              <w:t xml:space="preserve"> </w:t>
            </w:r>
            <w:r>
              <w:rPr>
                <w:sz w:val="20"/>
              </w:rPr>
              <w:t>ручной</w:t>
            </w:r>
            <w:r>
              <w:rPr>
                <w:spacing w:val="-11"/>
                <w:sz w:val="20"/>
              </w:rPr>
              <w:t xml:space="preserve"> </w:t>
            </w:r>
            <w:r>
              <w:rPr>
                <w:sz w:val="20"/>
              </w:rPr>
              <w:t>обработки материалов</w:t>
            </w:r>
            <w:r>
              <w:rPr>
                <w:spacing w:val="-12"/>
                <w:sz w:val="20"/>
              </w:rPr>
              <w:t xml:space="preserve"> </w:t>
            </w:r>
            <w:r>
              <w:rPr>
                <w:sz w:val="20"/>
              </w:rPr>
              <w:t>в</w:t>
            </w:r>
            <w:r>
              <w:rPr>
                <w:spacing w:val="-10"/>
                <w:sz w:val="20"/>
              </w:rPr>
              <w:t xml:space="preserve"> </w:t>
            </w:r>
            <w:r>
              <w:rPr>
                <w:sz w:val="20"/>
              </w:rPr>
              <w:t>процессе</w:t>
            </w:r>
            <w:r>
              <w:rPr>
                <w:spacing w:val="-12"/>
                <w:sz w:val="20"/>
              </w:rPr>
              <w:t xml:space="preserve"> </w:t>
            </w:r>
            <w:r>
              <w:rPr>
                <w:sz w:val="20"/>
              </w:rPr>
              <w:t>изготовления</w:t>
            </w:r>
            <w:r>
              <w:rPr>
                <w:spacing w:val="-10"/>
                <w:sz w:val="20"/>
              </w:rPr>
              <w:t xml:space="preserve"> </w:t>
            </w:r>
            <w:r>
              <w:rPr>
                <w:sz w:val="20"/>
              </w:rPr>
              <w:t>изделия: разметка деталей (с помощью линейки (угольника, циркуля), формообразование деталей (сгибание, складывание тонкого</w:t>
            </w:r>
          </w:p>
          <w:p w14:paraId="2EBBF8F4" w14:textId="77777777" w:rsidR="0013436E" w:rsidRDefault="00AE3229">
            <w:pPr>
              <w:pStyle w:val="TableParagraph"/>
              <w:spacing w:line="217" w:lineRule="exact"/>
              <w:ind w:left="1"/>
              <w:rPr>
                <w:sz w:val="20"/>
              </w:rPr>
            </w:pPr>
            <w:r>
              <w:rPr>
                <w:sz w:val="20"/>
              </w:rPr>
              <w:t>картона</w:t>
            </w:r>
            <w:r>
              <w:rPr>
                <w:spacing w:val="-7"/>
                <w:sz w:val="20"/>
              </w:rPr>
              <w:t xml:space="preserve"> </w:t>
            </w:r>
            <w:r>
              <w:rPr>
                <w:sz w:val="20"/>
              </w:rPr>
              <w:t>и</w:t>
            </w:r>
            <w:r>
              <w:rPr>
                <w:spacing w:val="-5"/>
                <w:sz w:val="20"/>
              </w:rPr>
              <w:t xml:space="preserve"> </w:t>
            </w:r>
            <w:r>
              <w:rPr>
                <w:sz w:val="20"/>
              </w:rPr>
              <w:t>плотных</w:t>
            </w:r>
            <w:r>
              <w:rPr>
                <w:spacing w:val="-7"/>
                <w:sz w:val="20"/>
              </w:rPr>
              <w:t xml:space="preserve"> </w:t>
            </w:r>
            <w:r>
              <w:rPr>
                <w:sz w:val="20"/>
              </w:rPr>
              <w:t>видов</w:t>
            </w:r>
            <w:r>
              <w:rPr>
                <w:spacing w:val="-7"/>
                <w:sz w:val="20"/>
              </w:rPr>
              <w:t xml:space="preserve"> </w:t>
            </w:r>
            <w:r>
              <w:rPr>
                <w:spacing w:val="-5"/>
                <w:sz w:val="20"/>
              </w:rPr>
              <w:t>бу-</w:t>
            </w:r>
          </w:p>
        </w:tc>
        <w:tc>
          <w:tcPr>
            <w:tcW w:w="1832" w:type="dxa"/>
          </w:tcPr>
          <w:p w14:paraId="7C4A78F6" w14:textId="77777777" w:rsidR="0013436E" w:rsidRDefault="00AE3229">
            <w:pPr>
              <w:pStyle w:val="TableParagraph"/>
              <w:spacing w:line="223" w:lineRule="exact"/>
              <w:ind w:left="3"/>
              <w:rPr>
                <w:sz w:val="20"/>
              </w:rPr>
            </w:pPr>
            <w:r>
              <w:rPr>
                <w:w w:val="99"/>
                <w:sz w:val="20"/>
              </w:rPr>
              <w:t>1</w:t>
            </w:r>
          </w:p>
        </w:tc>
        <w:tc>
          <w:tcPr>
            <w:tcW w:w="3406" w:type="dxa"/>
          </w:tcPr>
          <w:p w14:paraId="500F6AC7" w14:textId="77777777" w:rsidR="0013436E" w:rsidRDefault="00F10513">
            <w:pPr>
              <w:pStyle w:val="TableParagraph"/>
              <w:spacing w:line="223" w:lineRule="exact"/>
              <w:ind w:left="3"/>
              <w:rPr>
                <w:sz w:val="20"/>
              </w:rPr>
            </w:pPr>
            <w:hyperlink r:id="rId563">
              <w:r w:rsidR="00AE3229">
                <w:rPr>
                  <w:color w:val="0000FF"/>
                  <w:spacing w:val="-2"/>
                  <w:sz w:val="20"/>
                  <w:u w:val="single" w:color="0000FF"/>
                </w:rPr>
                <w:t>http://school-collection.edu.ru/</w:t>
              </w:r>
            </w:hyperlink>
          </w:p>
        </w:tc>
      </w:tr>
      <w:tr w:rsidR="0013436E" w14:paraId="2B020A59" w14:textId="77777777">
        <w:trPr>
          <w:trHeight w:val="688"/>
        </w:trPr>
        <w:tc>
          <w:tcPr>
            <w:tcW w:w="677" w:type="dxa"/>
          </w:tcPr>
          <w:p w14:paraId="2619F620" w14:textId="77777777" w:rsidR="0013436E" w:rsidRDefault="00AE3229">
            <w:pPr>
              <w:pStyle w:val="TableParagraph"/>
              <w:spacing w:line="223" w:lineRule="exact"/>
              <w:ind w:left="4"/>
              <w:rPr>
                <w:sz w:val="20"/>
              </w:rPr>
            </w:pPr>
            <w:r>
              <w:rPr>
                <w:spacing w:val="-4"/>
                <w:sz w:val="20"/>
              </w:rPr>
              <w:t>2.4.</w:t>
            </w:r>
          </w:p>
        </w:tc>
        <w:tc>
          <w:tcPr>
            <w:tcW w:w="4019" w:type="dxa"/>
          </w:tcPr>
          <w:p w14:paraId="4D03E44B" w14:textId="77777777" w:rsidR="0013436E" w:rsidRDefault="00AE3229">
            <w:pPr>
              <w:pStyle w:val="TableParagraph"/>
              <w:ind w:left="1"/>
              <w:rPr>
                <w:sz w:val="20"/>
              </w:rPr>
            </w:pPr>
            <w:r>
              <w:rPr>
                <w:sz w:val="20"/>
              </w:rPr>
              <w:t>Использование соответствующих способов обработки</w:t>
            </w:r>
            <w:r>
              <w:rPr>
                <w:spacing w:val="-9"/>
                <w:sz w:val="20"/>
              </w:rPr>
              <w:t xml:space="preserve"> </w:t>
            </w:r>
            <w:r>
              <w:rPr>
                <w:sz w:val="20"/>
              </w:rPr>
              <w:t>материалов</w:t>
            </w:r>
            <w:r>
              <w:rPr>
                <w:spacing w:val="-9"/>
                <w:sz w:val="20"/>
              </w:rPr>
              <w:t xml:space="preserve"> </w:t>
            </w:r>
            <w:r>
              <w:rPr>
                <w:sz w:val="20"/>
              </w:rPr>
              <w:t>в</w:t>
            </w:r>
            <w:r>
              <w:rPr>
                <w:spacing w:val="-9"/>
                <w:sz w:val="20"/>
              </w:rPr>
              <w:t xml:space="preserve"> </w:t>
            </w:r>
            <w:r>
              <w:rPr>
                <w:sz w:val="20"/>
              </w:rPr>
              <w:t>зависимости</w:t>
            </w:r>
            <w:r>
              <w:rPr>
                <w:spacing w:val="-9"/>
                <w:sz w:val="20"/>
              </w:rPr>
              <w:t xml:space="preserve"> </w:t>
            </w:r>
            <w:r>
              <w:rPr>
                <w:sz w:val="20"/>
              </w:rPr>
              <w:t>от</w:t>
            </w:r>
            <w:r>
              <w:rPr>
                <w:spacing w:val="-9"/>
                <w:sz w:val="20"/>
              </w:rPr>
              <w:t xml:space="preserve"> </w:t>
            </w:r>
            <w:r>
              <w:rPr>
                <w:sz w:val="20"/>
              </w:rPr>
              <w:t>вида</w:t>
            </w:r>
          </w:p>
          <w:p w14:paraId="2959F3B4" w14:textId="77777777" w:rsidR="0013436E" w:rsidRDefault="00AE3229">
            <w:pPr>
              <w:pStyle w:val="TableParagraph"/>
              <w:spacing w:line="215" w:lineRule="exact"/>
              <w:ind w:left="1"/>
              <w:rPr>
                <w:sz w:val="20"/>
              </w:rPr>
            </w:pPr>
            <w:r>
              <w:rPr>
                <w:sz w:val="20"/>
              </w:rPr>
              <w:t>и</w:t>
            </w:r>
            <w:r>
              <w:rPr>
                <w:spacing w:val="-9"/>
                <w:sz w:val="20"/>
              </w:rPr>
              <w:t xml:space="preserve"> </w:t>
            </w:r>
            <w:r>
              <w:rPr>
                <w:sz w:val="20"/>
              </w:rPr>
              <w:t>назначения</w:t>
            </w:r>
            <w:r>
              <w:rPr>
                <w:spacing w:val="-8"/>
                <w:sz w:val="20"/>
              </w:rPr>
              <w:t xml:space="preserve"> </w:t>
            </w:r>
            <w:r>
              <w:rPr>
                <w:spacing w:val="-2"/>
                <w:sz w:val="20"/>
              </w:rPr>
              <w:t>изделия</w:t>
            </w:r>
          </w:p>
        </w:tc>
        <w:tc>
          <w:tcPr>
            <w:tcW w:w="1832" w:type="dxa"/>
          </w:tcPr>
          <w:p w14:paraId="7AE70DCA" w14:textId="77777777" w:rsidR="0013436E" w:rsidRDefault="00AE3229">
            <w:pPr>
              <w:pStyle w:val="TableParagraph"/>
              <w:spacing w:line="223" w:lineRule="exact"/>
              <w:ind w:left="3"/>
              <w:rPr>
                <w:sz w:val="20"/>
              </w:rPr>
            </w:pPr>
            <w:r>
              <w:rPr>
                <w:w w:val="99"/>
                <w:sz w:val="20"/>
              </w:rPr>
              <w:t>1</w:t>
            </w:r>
          </w:p>
        </w:tc>
        <w:tc>
          <w:tcPr>
            <w:tcW w:w="3406" w:type="dxa"/>
          </w:tcPr>
          <w:p w14:paraId="0D08F094" w14:textId="77777777" w:rsidR="0013436E" w:rsidRDefault="00F10513">
            <w:pPr>
              <w:pStyle w:val="TableParagraph"/>
              <w:spacing w:line="223" w:lineRule="exact"/>
              <w:ind w:left="3"/>
              <w:rPr>
                <w:sz w:val="20"/>
              </w:rPr>
            </w:pPr>
            <w:hyperlink r:id="rId564">
              <w:r w:rsidR="00AE3229">
                <w:rPr>
                  <w:color w:val="0000FF"/>
                  <w:spacing w:val="-2"/>
                  <w:sz w:val="20"/>
                  <w:u w:val="single" w:color="0000FF"/>
                </w:rPr>
                <w:t>http://school-collection.edu.ru/</w:t>
              </w:r>
            </w:hyperlink>
          </w:p>
        </w:tc>
      </w:tr>
      <w:tr w:rsidR="0013436E" w14:paraId="24536803" w14:textId="77777777">
        <w:trPr>
          <w:trHeight w:val="460"/>
        </w:trPr>
        <w:tc>
          <w:tcPr>
            <w:tcW w:w="677" w:type="dxa"/>
          </w:tcPr>
          <w:p w14:paraId="0853D519" w14:textId="77777777" w:rsidR="0013436E" w:rsidRDefault="00AE3229">
            <w:pPr>
              <w:pStyle w:val="TableParagraph"/>
              <w:spacing w:line="225" w:lineRule="exact"/>
              <w:ind w:left="4"/>
              <w:rPr>
                <w:sz w:val="20"/>
              </w:rPr>
            </w:pPr>
            <w:r>
              <w:rPr>
                <w:spacing w:val="-4"/>
                <w:sz w:val="20"/>
              </w:rPr>
              <w:t>2.5.</w:t>
            </w:r>
          </w:p>
        </w:tc>
        <w:tc>
          <w:tcPr>
            <w:tcW w:w="4019" w:type="dxa"/>
          </w:tcPr>
          <w:p w14:paraId="1322CE9E" w14:textId="77777777" w:rsidR="0013436E" w:rsidRDefault="00AE3229">
            <w:pPr>
              <w:pStyle w:val="TableParagraph"/>
              <w:spacing w:line="228" w:lineRule="exact"/>
              <w:ind w:left="1"/>
              <w:rPr>
                <w:sz w:val="20"/>
              </w:rPr>
            </w:pPr>
            <w:r>
              <w:rPr>
                <w:sz w:val="20"/>
              </w:rPr>
              <w:t>Виды</w:t>
            </w:r>
            <w:r>
              <w:rPr>
                <w:spacing w:val="-13"/>
                <w:sz w:val="20"/>
              </w:rPr>
              <w:t xml:space="preserve"> </w:t>
            </w:r>
            <w:r>
              <w:rPr>
                <w:sz w:val="20"/>
              </w:rPr>
              <w:t>условных</w:t>
            </w:r>
            <w:r>
              <w:rPr>
                <w:spacing w:val="-12"/>
                <w:sz w:val="20"/>
              </w:rPr>
              <w:t xml:space="preserve"> </w:t>
            </w:r>
            <w:r>
              <w:rPr>
                <w:sz w:val="20"/>
              </w:rPr>
              <w:t>графических</w:t>
            </w:r>
            <w:r>
              <w:rPr>
                <w:spacing w:val="-13"/>
                <w:sz w:val="20"/>
              </w:rPr>
              <w:t xml:space="preserve"> </w:t>
            </w:r>
            <w:r>
              <w:rPr>
                <w:sz w:val="20"/>
              </w:rPr>
              <w:t>изображений: рисунок, простейший чертёж, эскиз, схема</w:t>
            </w:r>
          </w:p>
        </w:tc>
        <w:tc>
          <w:tcPr>
            <w:tcW w:w="1832" w:type="dxa"/>
          </w:tcPr>
          <w:p w14:paraId="395D2F28" w14:textId="77777777" w:rsidR="0013436E" w:rsidRDefault="00AE3229">
            <w:pPr>
              <w:pStyle w:val="TableParagraph"/>
              <w:spacing w:line="225" w:lineRule="exact"/>
              <w:ind w:left="3"/>
              <w:rPr>
                <w:sz w:val="20"/>
              </w:rPr>
            </w:pPr>
            <w:r>
              <w:rPr>
                <w:w w:val="99"/>
                <w:sz w:val="20"/>
              </w:rPr>
              <w:t>1</w:t>
            </w:r>
          </w:p>
        </w:tc>
        <w:tc>
          <w:tcPr>
            <w:tcW w:w="3406" w:type="dxa"/>
          </w:tcPr>
          <w:p w14:paraId="46E6EE5E" w14:textId="77777777" w:rsidR="0013436E" w:rsidRDefault="00F10513">
            <w:pPr>
              <w:pStyle w:val="TableParagraph"/>
              <w:spacing w:line="225" w:lineRule="exact"/>
              <w:ind w:left="3"/>
              <w:rPr>
                <w:sz w:val="20"/>
              </w:rPr>
            </w:pPr>
            <w:hyperlink r:id="rId565">
              <w:r w:rsidR="00AE3229">
                <w:rPr>
                  <w:color w:val="0000FF"/>
                  <w:spacing w:val="-2"/>
                  <w:sz w:val="20"/>
                  <w:u w:val="single" w:color="0000FF"/>
                </w:rPr>
                <w:t>http://school-collection.edu.ru/</w:t>
              </w:r>
            </w:hyperlink>
          </w:p>
        </w:tc>
      </w:tr>
      <w:tr w:rsidR="0013436E" w14:paraId="0E7C91F1" w14:textId="77777777">
        <w:trPr>
          <w:trHeight w:val="460"/>
        </w:trPr>
        <w:tc>
          <w:tcPr>
            <w:tcW w:w="677" w:type="dxa"/>
          </w:tcPr>
          <w:p w14:paraId="2ECA0917" w14:textId="77777777" w:rsidR="0013436E" w:rsidRDefault="00AE3229">
            <w:pPr>
              <w:pStyle w:val="TableParagraph"/>
              <w:spacing w:line="223" w:lineRule="exact"/>
              <w:ind w:left="4"/>
              <w:rPr>
                <w:sz w:val="20"/>
              </w:rPr>
            </w:pPr>
            <w:r>
              <w:rPr>
                <w:spacing w:val="-4"/>
                <w:sz w:val="20"/>
              </w:rPr>
              <w:t>2.6.</w:t>
            </w:r>
          </w:p>
        </w:tc>
        <w:tc>
          <w:tcPr>
            <w:tcW w:w="4019" w:type="dxa"/>
          </w:tcPr>
          <w:p w14:paraId="17CB9492" w14:textId="77777777" w:rsidR="0013436E" w:rsidRDefault="00AE3229">
            <w:pPr>
              <w:pStyle w:val="TableParagraph"/>
              <w:spacing w:line="223" w:lineRule="exact"/>
              <w:ind w:left="1"/>
              <w:rPr>
                <w:sz w:val="20"/>
              </w:rPr>
            </w:pPr>
            <w:r>
              <w:rPr>
                <w:sz w:val="20"/>
              </w:rPr>
              <w:t>Чертёжные</w:t>
            </w:r>
            <w:r>
              <w:rPr>
                <w:spacing w:val="-8"/>
                <w:sz w:val="20"/>
              </w:rPr>
              <w:t xml:space="preserve"> </w:t>
            </w:r>
            <w:r>
              <w:rPr>
                <w:sz w:val="20"/>
              </w:rPr>
              <w:t>инструменты</w:t>
            </w:r>
            <w:r>
              <w:rPr>
                <w:spacing w:val="-8"/>
                <w:sz w:val="20"/>
              </w:rPr>
              <w:t xml:space="preserve"> </w:t>
            </w:r>
            <w:r>
              <w:rPr>
                <w:sz w:val="20"/>
              </w:rPr>
              <w:t>—</w:t>
            </w:r>
            <w:r>
              <w:rPr>
                <w:spacing w:val="-8"/>
                <w:sz w:val="20"/>
              </w:rPr>
              <w:t xml:space="preserve"> </w:t>
            </w:r>
            <w:r>
              <w:rPr>
                <w:spacing w:val="-2"/>
                <w:sz w:val="20"/>
              </w:rPr>
              <w:t>линейка</w:t>
            </w:r>
          </w:p>
          <w:p w14:paraId="780F5703" w14:textId="77777777" w:rsidR="0013436E" w:rsidRDefault="00AE3229">
            <w:pPr>
              <w:pStyle w:val="TableParagraph"/>
              <w:spacing w:line="217" w:lineRule="exact"/>
              <w:ind w:left="1"/>
              <w:rPr>
                <w:sz w:val="20"/>
              </w:rPr>
            </w:pPr>
            <w:r>
              <w:rPr>
                <w:sz w:val="20"/>
              </w:rPr>
              <w:t>(угольник,</w:t>
            </w:r>
            <w:r>
              <w:rPr>
                <w:spacing w:val="-13"/>
                <w:sz w:val="20"/>
              </w:rPr>
              <w:t xml:space="preserve"> </w:t>
            </w:r>
            <w:r>
              <w:rPr>
                <w:spacing w:val="-2"/>
                <w:sz w:val="20"/>
              </w:rPr>
              <w:t>циркуль).</w:t>
            </w:r>
          </w:p>
        </w:tc>
        <w:tc>
          <w:tcPr>
            <w:tcW w:w="1832" w:type="dxa"/>
          </w:tcPr>
          <w:p w14:paraId="7F8A1435" w14:textId="77777777" w:rsidR="0013436E" w:rsidRDefault="00AE3229">
            <w:pPr>
              <w:pStyle w:val="TableParagraph"/>
              <w:spacing w:line="223" w:lineRule="exact"/>
              <w:ind w:left="3"/>
              <w:rPr>
                <w:sz w:val="20"/>
              </w:rPr>
            </w:pPr>
            <w:r>
              <w:rPr>
                <w:spacing w:val="-5"/>
                <w:sz w:val="20"/>
              </w:rPr>
              <w:t>0.5</w:t>
            </w:r>
          </w:p>
        </w:tc>
        <w:tc>
          <w:tcPr>
            <w:tcW w:w="3406" w:type="dxa"/>
          </w:tcPr>
          <w:p w14:paraId="6F363AD9" w14:textId="77777777" w:rsidR="0013436E" w:rsidRDefault="00F10513">
            <w:pPr>
              <w:pStyle w:val="TableParagraph"/>
              <w:spacing w:line="223" w:lineRule="exact"/>
              <w:ind w:left="3"/>
              <w:rPr>
                <w:sz w:val="20"/>
              </w:rPr>
            </w:pPr>
            <w:hyperlink r:id="rId566">
              <w:r w:rsidR="00AE3229">
                <w:rPr>
                  <w:color w:val="0000FF"/>
                  <w:spacing w:val="-2"/>
                  <w:sz w:val="20"/>
                  <w:u w:val="single" w:color="0000FF"/>
                </w:rPr>
                <w:t>http://school-collection.edu.ru/</w:t>
              </w:r>
            </w:hyperlink>
          </w:p>
        </w:tc>
      </w:tr>
      <w:tr w:rsidR="0013436E" w14:paraId="0B455088" w14:textId="77777777">
        <w:trPr>
          <w:trHeight w:val="1840"/>
        </w:trPr>
        <w:tc>
          <w:tcPr>
            <w:tcW w:w="677" w:type="dxa"/>
          </w:tcPr>
          <w:p w14:paraId="5BF78ECF" w14:textId="77777777" w:rsidR="0013436E" w:rsidRDefault="00AE3229">
            <w:pPr>
              <w:pStyle w:val="TableParagraph"/>
              <w:spacing w:line="223" w:lineRule="exact"/>
              <w:ind w:left="4"/>
              <w:rPr>
                <w:sz w:val="20"/>
              </w:rPr>
            </w:pPr>
            <w:r>
              <w:rPr>
                <w:spacing w:val="-4"/>
                <w:sz w:val="20"/>
              </w:rPr>
              <w:t>2.7.</w:t>
            </w:r>
          </w:p>
        </w:tc>
        <w:tc>
          <w:tcPr>
            <w:tcW w:w="4019" w:type="dxa"/>
          </w:tcPr>
          <w:p w14:paraId="432E873F" w14:textId="77777777" w:rsidR="0013436E" w:rsidRDefault="00AE3229">
            <w:pPr>
              <w:pStyle w:val="TableParagraph"/>
              <w:ind w:left="1"/>
              <w:rPr>
                <w:sz w:val="20"/>
              </w:rPr>
            </w:pPr>
            <w:r>
              <w:rPr>
                <w:sz w:val="20"/>
              </w:rPr>
              <w:t>Технология обработки бумаги и картона Назначение линий чертежа (контур, линия разреза,</w:t>
            </w:r>
            <w:r>
              <w:rPr>
                <w:spacing w:val="-9"/>
                <w:sz w:val="20"/>
              </w:rPr>
              <w:t xml:space="preserve"> </w:t>
            </w:r>
            <w:r>
              <w:rPr>
                <w:sz w:val="20"/>
              </w:rPr>
              <w:t>сгиба,</w:t>
            </w:r>
            <w:r>
              <w:rPr>
                <w:spacing w:val="-10"/>
                <w:sz w:val="20"/>
              </w:rPr>
              <w:t xml:space="preserve"> </w:t>
            </w:r>
            <w:r>
              <w:rPr>
                <w:sz w:val="20"/>
              </w:rPr>
              <w:t>выносная,</w:t>
            </w:r>
            <w:r>
              <w:rPr>
                <w:spacing w:val="-10"/>
                <w:sz w:val="20"/>
              </w:rPr>
              <w:t xml:space="preserve"> </w:t>
            </w:r>
            <w:r>
              <w:rPr>
                <w:sz w:val="20"/>
              </w:rPr>
              <w:t>размерная).</w:t>
            </w:r>
            <w:r>
              <w:rPr>
                <w:spacing w:val="-10"/>
                <w:sz w:val="20"/>
              </w:rPr>
              <w:t xml:space="preserve"> </w:t>
            </w:r>
            <w:r>
              <w:rPr>
                <w:sz w:val="20"/>
              </w:rPr>
              <w:t>Чтение условных графических изображений Построение</w:t>
            </w:r>
            <w:r>
              <w:rPr>
                <w:spacing w:val="-10"/>
                <w:sz w:val="20"/>
              </w:rPr>
              <w:t xml:space="preserve"> </w:t>
            </w:r>
            <w:r>
              <w:rPr>
                <w:sz w:val="20"/>
              </w:rPr>
              <w:t>прямоугольника</w:t>
            </w:r>
            <w:r>
              <w:rPr>
                <w:spacing w:val="-10"/>
                <w:sz w:val="20"/>
              </w:rPr>
              <w:t xml:space="preserve"> </w:t>
            </w:r>
            <w:r>
              <w:rPr>
                <w:sz w:val="20"/>
              </w:rPr>
              <w:t>от</w:t>
            </w:r>
            <w:r>
              <w:rPr>
                <w:spacing w:val="-11"/>
                <w:sz w:val="20"/>
              </w:rPr>
              <w:t xml:space="preserve"> </w:t>
            </w:r>
            <w:r>
              <w:rPr>
                <w:sz w:val="20"/>
              </w:rPr>
              <w:t>двух</w:t>
            </w:r>
            <w:r>
              <w:rPr>
                <w:spacing w:val="-11"/>
                <w:sz w:val="20"/>
              </w:rPr>
              <w:t xml:space="preserve"> </w:t>
            </w:r>
            <w:r>
              <w:rPr>
                <w:sz w:val="20"/>
              </w:rPr>
              <w:t>прямых углов (от одного прямого угла).</w:t>
            </w:r>
          </w:p>
          <w:p w14:paraId="6B0752E0" w14:textId="77777777" w:rsidR="0013436E" w:rsidRDefault="00AE3229">
            <w:pPr>
              <w:pStyle w:val="TableParagraph"/>
              <w:spacing w:line="230" w:lineRule="atLeast"/>
              <w:ind w:left="1"/>
              <w:rPr>
                <w:sz w:val="20"/>
              </w:rPr>
            </w:pPr>
            <w:r>
              <w:rPr>
                <w:sz w:val="20"/>
              </w:rPr>
              <w:t>Сгибание</w:t>
            </w:r>
            <w:r>
              <w:rPr>
                <w:spacing w:val="-9"/>
                <w:sz w:val="20"/>
              </w:rPr>
              <w:t xml:space="preserve"> </w:t>
            </w:r>
            <w:r>
              <w:rPr>
                <w:sz w:val="20"/>
              </w:rPr>
              <w:t>и</w:t>
            </w:r>
            <w:r>
              <w:rPr>
                <w:spacing w:val="-10"/>
                <w:sz w:val="20"/>
              </w:rPr>
              <w:t xml:space="preserve"> </w:t>
            </w:r>
            <w:r>
              <w:rPr>
                <w:sz w:val="20"/>
              </w:rPr>
              <w:t>складывание</w:t>
            </w:r>
            <w:r>
              <w:rPr>
                <w:spacing w:val="-9"/>
                <w:sz w:val="20"/>
              </w:rPr>
              <w:t xml:space="preserve"> </w:t>
            </w:r>
            <w:r>
              <w:rPr>
                <w:sz w:val="20"/>
              </w:rPr>
              <w:t>тонкого</w:t>
            </w:r>
            <w:r>
              <w:rPr>
                <w:spacing w:val="-8"/>
                <w:sz w:val="20"/>
              </w:rPr>
              <w:t xml:space="preserve"> </w:t>
            </w:r>
            <w:r>
              <w:rPr>
                <w:sz w:val="20"/>
              </w:rPr>
              <w:t>картона</w:t>
            </w:r>
            <w:r>
              <w:rPr>
                <w:spacing w:val="-7"/>
                <w:sz w:val="20"/>
              </w:rPr>
              <w:t xml:space="preserve"> </w:t>
            </w:r>
            <w:r>
              <w:rPr>
                <w:sz w:val="20"/>
              </w:rPr>
              <w:t>и плотных видов бумаги — биговка</w:t>
            </w:r>
          </w:p>
        </w:tc>
        <w:tc>
          <w:tcPr>
            <w:tcW w:w="1832" w:type="dxa"/>
          </w:tcPr>
          <w:p w14:paraId="13035729" w14:textId="77777777" w:rsidR="0013436E" w:rsidRDefault="00AE3229">
            <w:pPr>
              <w:pStyle w:val="TableParagraph"/>
              <w:spacing w:line="223" w:lineRule="exact"/>
              <w:ind w:left="3"/>
              <w:rPr>
                <w:sz w:val="20"/>
              </w:rPr>
            </w:pPr>
            <w:r>
              <w:rPr>
                <w:spacing w:val="-5"/>
                <w:sz w:val="20"/>
              </w:rPr>
              <w:t>0.5</w:t>
            </w:r>
          </w:p>
        </w:tc>
        <w:tc>
          <w:tcPr>
            <w:tcW w:w="3406" w:type="dxa"/>
          </w:tcPr>
          <w:p w14:paraId="02337612" w14:textId="77777777" w:rsidR="0013436E" w:rsidRDefault="00F10513">
            <w:pPr>
              <w:pStyle w:val="TableParagraph"/>
              <w:spacing w:line="223" w:lineRule="exact"/>
              <w:ind w:left="3"/>
              <w:rPr>
                <w:sz w:val="20"/>
              </w:rPr>
            </w:pPr>
            <w:hyperlink r:id="rId567">
              <w:r w:rsidR="00AE3229">
                <w:rPr>
                  <w:color w:val="0000FF"/>
                  <w:spacing w:val="-2"/>
                  <w:sz w:val="20"/>
                  <w:u w:val="single" w:color="0000FF"/>
                </w:rPr>
                <w:t>http://school-collection.edu.ru/</w:t>
              </w:r>
            </w:hyperlink>
          </w:p>
        </w:tc>
      </w:tr>
      <w:tr w:rsidR="0013436E" w14:paraId="019523EC" w14:textId="77777777">
        <w:trPr>
          <w:trHeight w:val="688"/>
        </w:trPr>
        <w:tc>
          <w:tcPr>
            <w:tcW w:w="677" w:type="dxa"/>
          </w:tcPr>
          <w:p w14:paraId="7D2F2987" w14:textId="77777777" w:rsidR="0013436E" w:rsidRDefault="00AE3229">
            <w:pPr>
              <w:pStyle w:val="TableParagraph"/>
              <w:spacing w:line="223" w:lineRule="exact"/>
              <w:ind w:left="4"/>
              <w:rPr>
                <w:sz w:val="20"/>
              </w:rPr>
            </w:pPr>
            <w:r>
              <w:rPr>
                <w:spacing w:val="-4"/>
                <w:sz w:val="20"/>
              </w:rPr>
              <w:t>2.8.</w:t>
            </w:r>
          </w:p>
        </w:tc>
        <w:tc>
          <w:tcPr>
            <w:tcW w:w="4019" w:type="dxa"/>
          </w:tcPr>
          <w:p w14:paraId="155912C0" w14:textId="77777777" w:rsidR="0013436E" w:rsidRDefault="00AE3229">
            <w:pPr>
              <w:pStyle w:val="TableParagraph"/>
              <w:ind w:left="1"/>
              <w:rPr>
                <w:sz w:val="20"/>
              </w:rPr>
            </w:pPr>
            <w:r>
              <w:rPr>
                <w:sz w:val="20"/>
              </w:rPr>
              <w:t>Назначение линий чертежа (контур, линия разреза,</w:t>
            </w:r>
            <w:r>
              <w:rPr>
                <w:spacing w:val="-10"/>
                <w:sz w:val="20"/>
              </w:rPr>
              <w:t xml:space="preserve"> </w:t>
            </w:r>
            <w:r>
              <w:rPr>
                <w:sz w:val="20"/>
              </w:rPr>
              <w:t>сгиба,</w:t>
            </w:r>
            <w:r>
              <w:rPr>
                <w:spacing w:val="-11"/>
                <w:sz w:val="20"/>
              </w:rPr>
              <w:t xml:space="preserve"> </w:t>
            </w:r>
            <w:r>
              <w:rPr>
                <w:sz w:val="20"/>
              </w:rPr>
              <w:t>выносная,</w:t>
            </w:r>
            <w:r>
              <w:rPr>
                <w:spacing w:val="-11"/>
                <w:sz w:val="20"/>
              </w:rPr>
              <w:t xml:space="preserve"> </w:t>
            </w:r>
            <w:r>
              <w:rPr>
                <w:sz w:val="20"/>
              </w:rPr>
              <w:t>размерная).</w:t>
            </w:r>
            <w:r>
              <w:rPr>
                <w:spacing w:val="-8"/>
                <w:sz w:val="20"/>
              </w:rPr>
              <w:t xml:space="preserve"> </w:t>
            </w:r>
            <w:r>
              <w:rPr>
                <w:sz w:val="20"/>
              </w:rPr>
              <w:t>Чтение</w:t>
            </w:r>
          </w:p>
          <w:p w14:paraId="15311DE7" w14:textId="77777777" w:rsidR="0013436E" w:rsidRDefault="00AE3229">
            <w:pPr>
              <w:pStyle w:val="TableParagraph"/>
              <w:spacing w:line="215" w:lineRule="exact"/>
              <w:ind w:left="1"/>
              <w:rPr>
                <w:sz w:val="20"/>
              </w:rPr>
            </w:pPr>
            <w:r>
              <w:rPr>
                <w:sz w:val="20"/>
              </w:rPr>
              <w:t>условных</w:t>
            </w:r>
            <w:r>
              <w:rPr>
                <w:spacing w:val="-12"/>
                <w:sz w:val="20"/>
              </w:rPr>
              <w:t xml:space="preserve"> </w:t>
            </w:r>
            <w:r>
              <w:rPr>
                <w:sz w:val="20"/>
              </w:rPr>
              <w:t>графических</w:t>
            </w:r>
            <w:r>
              <w:rPr>
                <w:spacing w:val="-11"/>
                <w:sz w:val="20"/>
              </w:rPr>
              <w:t xml:space="preserve"> </w:t>
            </w:r>
            <w:r>
              <w:rPr>
                <w:spacing w:val="-2"/>
                <w:sz w:val="20"/>
              </w:rPr>
              <w:t>изображений</w:t>
            </w:r>
          </w:p>
        </w:tc>
        <w:tc>
          <w:tcPr>
            <w:tcW w:w="1832" w:type="dxa"/>
          </w:tcPr>
          <w:p w14:paraId="1854EBB4" w14:textId="77777777" w:rsidR="0013436E" w:rsidRDefault="00AE3229">
            <w:pPr>
              <w:pStyle w:val="TableParagraph"/>
              <w:spacing w:line="223" w:lineRule="exact"/>
              <w:ind w:left="3"/>
              <w:rPr>
                <w:sz w:val="20"/>
              </w:rPr>
            </w:pPr>
            <w:r>
              <w:rPr>
                <w:w w:val="99"/>
                <w:sz w:val="20"/>
              </w:rPr>
              <w:t>1</w:t>
            </w:r>
          </w:p>
        </w:tc>
        <w:tc>
          <w:tcPr>
            <w:tcW w:w="3406" w:type="dxa"/>
          </w:tcPr>
          <w:p w14:paraId="0CE3287E" w14:textId="77777777" w:rsidR="0013436E" w:rsidRDefault="00F10513">
            <w:pPr>
              <w:pStyle w:val="TableParagraph"/>
              <w:spacing w:line="223" w:lineRule="exact"/>
              <w:ind w:left="3"/>
              <w:rPr>
                <w:sz w:val="20"/>
              </w:rPr>
            </w:pPr>
            <w:hyperlink r:id="rId568">
              <w:r w:rsidR="00AE3229">
                <w:rPr>
                  <w:color w:val="0000FF"/>
                  <w:spacing w:val="-2"/>
                  <w:sz w:val="20"/>
                  <w:u w:val="single" w:color="0000FF"/>
                </w:rPr>
                <w:t>http://school-collection.edu.ru/</w:t>
              </w:r>
            </w:hyperlink>
          </w:p>
        </w:tc>
      </w:tr>
      <w:tr w:rsidR="0013436E" w14:paraId="7039A044" w14:textId="77777777">
        <w:trPr>
          <w:trHeight w:val="460"/>
        </w:trPr>
        <w:tc>
          <w:tcPr>
            <w:tcW w:w="677" w:type="dxa"/>
          </w:tcPr>
          <w:p w14:paraId="518FC669" w14:textId="77777777" w:rsidR="0013436E" w:rsidRDefault="00AE3229">
            <w:pPr>
              <w:pStyle w:val="TableParagraph"/>
              <w:spacing w:line="225" w:lineRule="exact"/>
              <w:ind w:left="4"/>
              <w:rPr>
                <w:sz w:val="20"/>
              </w:rPr>
            </w:pPr>
            <w:r>
              <w:rPr>
                <w:spacing w:val="-4"/>
                <w:sz w:val="20"/>
              </w:rPr>
              <w:t>2.9.</w:t>
            </w:r>
          </w:p>
        </w:tc>
        <w:tc>
          <w:tcPr>
            <w:tcW w:w="4019" w:type="dxa"/>
          </w:tcPr>
          <w:p w14:paraId="13BB9466" w14:textId="77777777" w:rsidR="0013436E" w:rsidRDefault="00AE3229">
            <w:pPr>
              <w:pStyle w:val="TableParagraph"/>
              <w:spacing w:line="224" w:lineRule="exact"/>
              <w:ind w:left="1"/>
              <w:rPr>
                <w:sz w:val="20"/>
              </w:rPr>
            </w:pPr>
            <w:r>
              <w:rPr>
                <w:sz w:val="20"/>
              </w:rPr>
              <w:t>Построение</w:t>
            </w:r>
            <w:r>
              <w:rPr>
                <w:spacing w:val="-9"/>
                <w:sz w:val="20"/>
              </w:rPr>
              <w:t xml:space="preserve"> </w:t>
            </w:r>
            <w:r>
              <w:rPr>
                <w:sz w:val="20"/>
              </w:rPr>
              <w:t>прямоугольника</w:t>
            </w:r>
            <w:r>
              <w:rPr>
                <w:spacing w:val="-9"/>
                <w:sz w:val="20"/>
              </w:rPr>
              <w:t xml:space="preserve"> </w:t>
            </w:r>
            <w:r>
              <w:rPr>
                <w:sz w:val="20"/>
              </w:rPr>
              <w:t>от</w:t>
            </w:r>
            <w:r>
              <w:rPr>
                <w:spacing w:val="-9"/>
                <w:sz w:val="20"/>
              </w:rPr>
              <w:t xml:space="preserve"> </w:t>
            </w:r>
            <w:r>
              <w:rPr>
                <w:sz w:val="20"/>
              </w:rPr>
              <w:t>двух</w:t>
            </w:r>
            <w:r>
              <w:rPr>
                <w:spacing w:val="-9"/>
                <w:sz w:val="20"/>
              </w:rPr>
              <w:t xml:space="preserve"> </w:t>
            </w:r>
            <w:r>
              <w:rPr>
                <w:spacing w:val="-2"/>
                <w:sz w:val="20"/>
              </w:rPr>
              <w:t>прямых</w:t>
            </w:r>
          </w:p>
          <w:p w14:paraId="1E38BB5D" w14:textId="77777777" w:rsidR="0013436E" w:rsidRDefault="00AE3229">
            <w:pPr>
              <w:pStyle w:val="TableParagraph"/>
              <w:spacing w:line="216" w:lineRule="exact"/>
              <w:ind w:left="1"/>
              <w:rPr>
                <w:sz w:val="20"/>
              </w:rPr>
            </w:pPr>
            <w:r>
              <w:rPr>
                <w:sz w:val="20"/>
              </w:rPr>
              <w:t>углов</w:t>
            </w:r>
            <w:r>
              <w:rPr>
                <w:spacing w:val="-6"/>
                <w:sz w:val="20"/>
              </w:rPr>
              <w:t xml:space="preserve"> </w:t>
            </w:r>
            <w:r>
              <w:rPr>
                <w:sz w:val="20"/>
              </w:rPr>
              <w:t>(от</w:t>
            </w:r>
            <w:r>
              <w:rPr>
                <w:spacing w:val="-5"/>
                <w:sz w:val="20"/>
              </w:rPr>
              <w:t xml:space="preserve"> </w:t>
            </w:r>
            <w:r>
              <w:rPr>
                <w:sz w:val="20"/>
              </w:rPr>
              <w:t>одного</w:t>
            </w:r>
            <w:r>
              <w:rPr>
                <w:spacing w:val="-5"/>
                <w:sz w:val="20"/>
              </w:rPr>
              <w:t xml:space="preserve"> </w:t>
            </w:r>
            <w:r>
              <w:rPr>
                <w:sz w:val="20"/>
              </w:rPr>
              <w:t>прямого</w:t>
            </w:r>
            <w:r>
              <w:rPr>
                <w:spacing w:val="-4"/>
                <w:sz w:val="20"/>
              </w:rPr>
              <w:t xml:space="preserve"> </w:t>
            </w:r>
            <w:r>
              <w:rPr>
                <w:spacing w:val="-2"/>
                <w:sz w:val="20"/>
              </w:rPr>
              <w:t>угла).</w:t>
            </w:r>
          </w:p>
        </w:tc>
        <w:tc>
          <w:tcPr>
            <w:tcW w:w="1832" w:type="dxa"/>
          </w:tcPr>
          <w:p w14:paraId="01789C01" w14:textId="77777777" w:rsidR="0013436E" w:rsidRDefault="00AE3229">
            <w:pPr>
              <w:pStyle w:val="TableParagraph"/>
              <w:spacing w:line="225" w:lineRule="exact"/>
              <w:ind w:left="3"/>
              <w:rPr>
                <w:sz w:val="20"/>
              </w:rPr>
            </w:pPr>
            <w:r>
              <w:rPr>
                <w:w w:val="99"/>
                <w:sz w:val="20"/>
              </w:rPr>
              <w:t>1</w:t>
            </w:r>
          </w:p>
        </w:tc>
        <w:tc>
          <w:tcPr>
            <w:tcW w:w="3406" w:type="dxa"/>
          </w:tcPr>
          <w:p w14:paraId="0B059534" w14:textId="77777777" w:rsidR="0013436E" w:rsidRDefault="00F10513">
            <w:pPr>
              <w:pStyle w:val="TableParagraph"/>
              <w:spacing w:line="225" w:lineRule="exact"/>
              <w:ind w:left="3"/>
              <w:rPr>
                <w:sz w:val="20"/>
              </w:rPr>
            </w:pPr>
            <w:hyperlink r:id="rId569">
              <w:r w:rsidR="00AE3229">
                <w:rPr>
                  <w:color w:val="0000FF"/>
                  <w:spacing w:val="-2"/>
                  <w:sz w:val="20"/>
                  <w:u w:val="single" w:color="0000FF"/>
                </w:rPr>
                <w:t>http://school-collection.edu.ru/</w:t>
              </w:r>
            </w:hyperlink>
          </w:p>
        </w:tc>
      </w:tr>
      <w:tr w:rsidR="0013436E" w14:paraId="5BACD44E" w14:textId="77777777">
        <w:trPr>
          <w:trHeight w:val="460"/>
        </w:trPr>
        <w:tc>
          <w:tcPr>
            <w:tcW w:w="677" w:type="dxa"/>
          </w:tcPr>
          <w:p w14:paraId="6DC634C4" w14:textId="77777777" w:rsidR="0013436E" w:rsidRDefault="00AE3229">
            <w:pPr>
              <w:pStyle w:val="TableParagraph"/>
              <w:spacing w:line="223" w:lineRule="exact"/>
              <w:ind w:left="4"/>
              <w:rPr>
                <w:sz w:val="20"/>
              </w:rPr>
            </w:pPr>
            <w:r>
              <w:rPr>
                <w:spacing w:val="-2"/>
                <w:sz w:val="20"/>
              </w:rPr>
              <w:t>2.10.</w:t>
            </w:r>
          </w:p>
        </w:tc>
        <w:tc>
          <w:tcPr>
            <w:tcW w:w="4019" w:type="dxa"/>
          </w:tcPr>
          <w:p w14:paraId="67E3468D" w14:textId="77777777" w:rsidR="0013436E" w:rsidRDefault="00AE3229">
            <w:pPr>
              <w:pStyle w:val="TableParagraph"/>
              <w:spacing w:line="223" w:lineRule="exact"/>
              <w:ind w:left="1"/>
              <w:rPr>
                <w:sz w:val="20"/>
              </w:rPr>
            </w:pPr>
            <w:r>
              <w:rPr>
                <w:sz w:val="20"/>
              </w:rPr>
              <w:t>Сгибание</w:t>
            </w:r>
            <w:r>
              <w:rPr>
                <w:spacing w:val="-9"/>
                <w:sz w:val="20"/>
              </w:rPr>
              <w:t xml:space="preserve"> </w:t>
            </w:r>
            <w:r>
              <w:rPr>
                <w:sz w:val="20"/>
              </w:rPr>
              <w:t>и</w:t>
            </w:r>
            <w:r>
              <w:rPr>
                <w:spacing w:val="-8"/>
                <w:sz w:val="20"/>
              </w:rPr>
              <w:t xml:space="preserve"> </w:t>
            </w:r>
            <w:r>
              <w:rPr>
                <w:sz w:val="20"/>
              </w:rPr>
              <w:t>складывание</w:t>
            </w:r>
            <w:r>
              <w:rPr>
                <w:spacing w:val="-8"/>
                <w:sz w:val="20"/>
              </w:rPr>
              <w:t xml:space="preserve"> </w:t>
            </w:r>
            <w:r>
              <w:rPr>
                <w:sz w:val="20"/>
              </w:rPr>
              <w:t>тонкого</w:t>
            </w:r>
            <w:r>
              <w:rPr>
                <w:spacing w:val="-8"/>
                <w:sz w:val="20"/>
              </w:rPr>
              <w:t xml:space="preserve"> </w:t>
            </w:r>
            <w:r>
              <w:rPr>
                <w:sz w:val="20"/>
              </w:rPr>
              <w:t>картона</w:t>
            </w:r>
            <w:r>
              <w:rPr>
                <w:spacing w:val="-5"/>
                <w:sz w:val="20"/>
              </w:rPr>
              <w:t xml:space="preserve"> </w:t>
            </w:r>
            <w:r>
              <w:rPr>
                <w:spacing w:val="-10"/>
                <w:sz w:val="20"/>
              </w:rPr>
              <w:t>и</w:t>
            </w:r>
          </w:p>
          <w:p w14:paraId="15167919" w14:textId="77777777" w:rsidR="0013436E" w:rsidRDefault="00AE3229">
            <w:pPr>
              <w:pStyle w:val="TableParagraph"/>
              <w:spacing w:line="217" w:lineRule="exact"/>
              <w:ind w:left="1"/>
              <w:rPr>
                <w:sz w:val="20"/>
              </w:rPr>
            </w:pPr>
            <w:r>
              <w:rPr>
                <w:sz w:val="20"/>
              </w:rPr>
              <w:t>плотных</w:t>
            </w:r>
            <w:r>
              <w:rPr>
                <w:spacing w:val="-7"/>
                <w:sz w:val="20"/>
              </w:rPr>
              <w:t xml:space="preserve"> </w:t>
            </w:r>
            <w:r>
              <w:rPr>
                <w:sz w:val="20"/>
              </w:rPr>
              <w:t>видов</w:t>
            </w:r>
            <w:r>
              <w:rPr>
                <w:spacing w:val="-7"/>
                <w:sz w:val="20"/>
              </w:rPr>
              <w:t xml:space="preserve"> </w:t>
            </w:r>
            <w:r>
              <w:rPr>
                <w:sz w:val="20"/>
              </w:rPr>
              <w:t>бумаги</w:t>
            </w:r>
            <w:r>
              <w:rPr>
                <w:spacing w:val="-5"/>
                <w:sz w:val="20"/>
              </w:rPr>
              <w:t xml:space="preserve"> </w:t>
            </w:r>
            <w:r>
              <w:rPr>
                <w:sz w:val="20"/>
              </w:rPr>
              <w:t>—</w:t>
            </w:r>
            <w:r>
              <w:rPr>
                <w:spacing w:val="-4"/>
                <w:sz w:val="20"/>
              </w:rPr>
              <w:t xml:space="preserve"> </w:t>
            </w:r>
            <w:r>
              <w:rPr>
                <w:spacing w:val="-2"/>
                <w:sz w:val="20"/>
              </w:rPr>
              <w:t>биговка</w:t>
            </w:r>
          </w:p>
        </w:tc>
        <w:tc>
          <w:tcPr>
            <w:tcW w:w="1832" w:type="dxa"/>
          </w:tcPr>
          <w:p w14:paraId="1A3080D0" w14:textId="77777777" w:rsidR="0013436E" w:rsidRDefault="00AE3229">
            <w:pPr>
              <w:pStyle w:val="TableParagraph"/>
              <w:spacing w:line="223" w:lineRule="exact"/>
              <w:ind w:left="3"/>
              <w:rPr>
                <w:sz w:val="20"/>
              </w:rPr>
            </w:pPr>
            <w:r>
              <w:rPr>
                <w:w w:val="99"/>
                <w:sz w:val="20"/>
              </w:rPr>
              <w:t>1</w:t>
            </w:r>
          </w:p>
        </w:tc>
        <w:tc>
          <w:tcPr>
            <w:tcW w:w="3406" w:type="dxa"/>
          </w:tcPr>
          <w:p w14:paraId="51CA5F0A" w14:textId="77777777" w:rsidR="0013436E" w:rsidRDefault="00F10513">
            <w:pPr>
              <w:pStyle w:val="TableParagraph"/>
              <w:spacing w:line="223" w:lineRule="exact"/>
              <w:ind w:left="3"/>
              <w:rPr>
                <w:sz w:val="20"/>
              </w:rPr>
            </w:pPr>
            <w:hyperlink r:id="rId570">
              <w:r w:rsidR="00AE3229">
                <w:rPr>
                  <w:color w:val="0000FF"/>
                  <w:spacing w:val="-2"/>
                  <w:sz w:val="20"/>
                  <w:u w:val="single" w:color="0000FF"/>
                </w:rPr>
                <w:t>http://school-collection.edu.ru/</w:t>
              </w:r>
            </w:hyperlink>
          </w:p>
        </w:tc>
      </w:tr>
      <w:tr w:rsidR="0013436E" w14:paraId="21DE0F3A" w14:textId="77777777">
        <w:trPr>
          <w:trHeight w:val="691"/>
        </w:trPr>
        <w:tc>
          <w:tcPr>
            <w:tcW w:w="677" w:type="dxa"/>
          </w:tcPr>
          <w:p w14:paraId="10598DBB" w14:textId="77777777" w:rsidR="0013436E" w:rsidRDefault="00AE3229">
            <w:pPr>
              <w:pStyle w:val="TableParagraph"/>
              <w:spacing w:line="223" w:lineRule="exact"/>
              <w:ind w:left="4"/>
              <w:rPr>
                <w:sz w:val="20"/>
              </w:rPr>
            </w:pPr>
            <w:r>
              <w:rPr>
                <w:spacing w:val="-2"/>
                <w:sz w:val="20"/>
              </w:rPr>
              <w:t>2.11.</w:t>
            </w:r>
          </w:p>
        </w:tc>
        <w:tc>
          <w:tcPr>
            <w:tcW w:w="4019" w:type="dxa"/>
          </w:tcPr>
          <w:p w14:paraId="569EE6CB" w14:textId="77777777" w:rsidR="0013436E" w:rsidRDefault="00AE3229">
            <w:pPr>
              <w:pStyle w:val="TableParagraph"/>
              <w:spacing w:line="223" w:lineRule="exact"/>
              <w:ind w:left="1"/>
              <w:rPr>
                <w:sz w:val="20"/>
              </w:rPr>
            </w:pPr>
            <w:r>
              <w:rPr>
                <w:sz w:val="20"/>
              </w:rPr>
              <w:t>Разметка</w:t>
            </w:r>
            <w:r>
              <w:rPr>
                <w:spacing w:val="-5"/>
                <w:sz w:val="20"/>
              </w:rPr>
              <w:t xml:space="preserve"> </w:t>
            </w:r>
            <w:r>
              <w:rPr>
                <w:sz w:val="20"/>
              </w:rPr>
              <w:t>деталей</w:t>
            </w:r>
            <w:r>
              <w:rPr>
                <w:spacing w:val="-5"/>
                <w:sz w:val="20"/>
              </w:rPr>
              <w:t xml:space="preserve"> </w:t>
            </w:r>
            <w:r>
              <w:rPr>
                <w:sz w:val="20"/>
              </w:rPr>
              <w:t>с</w:t>
            </w:r>
            <w:r>
              <w:rPr>
                <w:spacing w:val="-4"/>
                <w:sz w:val="20"/>
              </w:rPr>
              <w:t xml:space="preserve"> </w:t>
            </w:r>
            <w:r>
              <w:rPr>
                <w:sz w:val="20"/>
              </w:rPr>
              <w:t>опорой</w:t>
            </w:r>
            <w:r>
              <w:rPr>
                <w:spacing w:val="-5"/>
                <w:sz w:val="20"/>
              </w:rPr>
              <w:t xml:space="preserve"> </w:t>
            </w:r>
            <w:r>
              <w:rPr>
                <w:sz w:val="20"/>
              </w:rPr>
              <w:t>на</w:t>
            </w:r>
            <w:r>
              <w:rPr>
                <w:spacing w:val="-4"/>
                <w:sz w:val="20"/>
              </w:rPr>
              <w:t xml:space="preserve"> </w:t>
            </w:r>
            <w:r>
              <w:rPr>
                <w:spacing w:val="-2"/>
                <w:sz w:val="20"/>
              </w:rPr>
              <w:t>простейший</w:t>
            </w:r>
          </w:p>
          <w:p w14:paraId="2908EBDD" w14:textId="77777777" w:rsidR="0013436E" w:rsidRDefault="00AE3229">
            <w:pPr>
              <w:pStyle w:val="TableParagraph"/>
              <w:spacing w:line="230" w:lineRule="atLeast"/>
              <w:ind w:left="1"/>
              <w:rPr>
                <w:sz w:val="20"/>
              </w:rPr>
            </w:pPr>
            <w:r>
              <w:rPr>
                <w:sz w:val="20"/>
              </w:rPr>
              <w:t>чертёж, эскиз. Изготовление изделий по рисунку,</w:t>
            </w:r>
            <w:r>
              <w:rPr>
                <w:spacing w:val="-11"/>
                <w:sz w:val="20"/>
              </w:rPr>
              <w:t xml:space="preserve"> </w:t>
            </w:r>
            <w:r>
              <w:rPr>
                <w:sz w:val="20"/>
              </w:rPr>
              <w:t>простейшему</w:t>
            </w:r>
            <w:r>
              <w:rPr>
                <w:spacing w:val="-11"/>
                <w:sz w:val="20"/>
              </w:rPr>
              <w:t xml:space="preserve"> </w:t>
            </w:r>
            <w:r>
              <w:rPr>
                <w:sz w:val="20"/>
              </w:rPr>
              <w:t>чертежу</w:t>
            </w:r>
            <w:r>
              <w:rPr>
                <w:spacing w:val="-11"/>
                <w:sz w:val="20"/>
              </w:rPr>
              <w:t xml:space="preserve"> </w:t>
            </w:r>
            <w:r>
              <w:rPr>
                <w:sz w:val="20"/>
              </w:rPr>
              <w:t>или</w:t>
            </w:r>
            <w:r>
              <w:rPr>
                <w:spacing w:val="-11"/>
                <w:sz w:val="20"/>
              </w:rPr>
              <w:t xml:space="preserve"> </w:t>
            </w:r>
            <w:r>
              <w:rPr>
                <w:sz w:val="20"/>
              </w:rPr>
              <w:t>эскизу,</w:t>
            </w:r>
          </w:p>
        </w:tc>
        <w:tc>
          <w:tcPr>
            <w:tcW w:w="1832" w:type="dxa"/>
          </w:tcPr>
          <w:p w14:paraId="564D4943" w14:textId="77777777" w:rsidR="0013436E" w:rsidRDefault="00AE3229">
            <w:pPr>
              <w:pStyle w:val="TableParagraph"/>
              <w:spacing w:line="223" w:lineRule="exact"/>
              <w:ind w:left="3"/>
              <w:rPr>
                <w:sz w:val="20"/>
              </w:rPr>
            </w:pPr>
            <w:r>
              <w:rPr>
                <w:spacing w:val="-5"/>
                <w:sz w:val="20"/>
              </w:rPr>
              <w:t>0.5</w:t>
            </w:r>
          </w:p>
        </w:tc>
        <w:tc>
          <w:tcPr>
            <w:tcW w:w="3406" w:type="dxa"/>
          </w:tcPr>
          <w:p w14:paraId="6E007038" w14:textId="77777777" w:rsidR="0013436E" w:rsidRDefault="00F10513">
            <w:pPr>
              <w:pStyle w:val="TableParagraph"/>
              <w:spacing w:line="223" w:lineRule="exact"/>
              <w:ind w:left="3"/>
              <w:rPr>
                <w:sz w:val="20"/>
              </w:rPr>
            </w:pPr>
            <w:hyperlink r:id="rId571">
              <w:r w:rsidR="00AE3229">
                <w:rPr>
                  <w:color w:val="0000FF"/>
                  <w:spacing w:val="-2"/>
                  <w:sz w:val="20"/>
                  <w:u w:val="single" w:color="0000FF"/>
                </w:rPr>
                <w:t>http://school-collection.edu.ru/</w:t>
              </w:r>
            </w:hyperlink>
          </w:p>
        </w:tc>
      </w:tr>
    </w:tbl>
    <w:p w14:paraId="5EFAF9B6" w14:textId="77777777" w:rsidR="0013436E" w:rsidRDefault="0013436E">
      <w:pPr>
        <w:spacing w:line="223" w:lineRule="exact"/>
        <w:rPr>
          <w:sz w:val="20"/>
        </w:rPr>
        <w:sectPr w:rsidR="0013436E">
          <w:pgSz w:w="11910" w:h="16840"/>
          <w:pgMar w:top="520" w:right="280" w:bottom="800" w:left="1160" w:header="0" w:footer="553" w:gutter="0"/>
          <w:cols w:space="720"/>
        </w:sectPr>
      </w:pPr>
    </w:p>
    <w:p w14:paraId="5D4AAC8F" w14:textId="77777777" w:rsidR="0013436E" w:rsidRDefault="0013436E">
      <w:pPr>
        <w:pStyle w:val="a3"/>
        <w:spacing w:before="5"/>
        <w:ind w:left="0"/>
        <w:rPr>
          <w:b/>
          <w:sz w:val="2"/>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4019"/>
        <w:gridCol w:w="1832"/>
        <w:gridCol w:w="3406"/>
      </w:tblGrid>
      <w:tr w:rsidR="0013436E" w14:paraId="0A261B5A" w14:textId="77777777">
        <w:trPr>
          <w:trHeight w:val="230"/>
        </w:trPr>
        <w:tc>
          <w:tcPr>
            <w:tcW w:w="677" w:type="dxa"/>
          </w:tcPr>
          <w:p w14:paraId="14CAC3F1" w14:textId="77777777" w:rsidR="0013436E" w:rsidRDefault="0013436E">
            <w:pPr>
              <w:pStyle w:val="TableParagraph"/>
              <w:rPr>
                <w:sz w:val="16"/>
              </w:rPr>
            </w:pPr>
          </w:p>
        </w:tc>
        <w:tc>
          <w:tcPr>
            <w:tcW w:w="4019" w:type="dxa"/>
          </w:tcPr>
          <w:p w14:paraId="41CBADCC" w14:textId="77777777" w:rsidR="0013436E" w:rsidRDefault="00AE3229">
            <w:pPr>
              <w:pStyle w:val="TableParagraph"/>
              <w:spacing w:line="210" w:lineRule="exact"/>
              <w:ind w:left="1"/>
              <w:rPr>
                <w:sz w:val="20"/>
              </w:rPr>
            </w:pPr>
            <w:r>
              <w:rPr>
                <w:spacing w:val="-2"/>
                <w:sz w:val="20"/>
              </w:rPr>
              <w:t>схеме</w:t>
            </w:r>
          </w:p>
        </w:tc>
        <w:tc>
          <w:tcPr>
            <w:tcW w:w="1832" w:type="dxa"/>
          </w:tcPr>
          <w:p w14:paraId="3DD73C42" w14:textId="77777777" w:rsidR="0013436E" w:rsidRDefault="0013436E">
            <w:pPr>
              <w:pStyle w:val="TableParagraph"/>
              <w:rPr>
                <w:sz w:val="16"/>
              </w:rPr>
            </w:pPr>
          </w:p>
        </w:tc>
        <w:tc>
          <w:tcPr>
            <w:tcW w:w="3406" w:type="dxa"/>
          </w:tcPr>
          <w:p w14:paraId="052F7EF4" w14:textId="77777777" w:rsidR="0013436E" w:rsidRDefault="0013436E">
            <w:pPr>
              <w:pStyle w:val="TableParagraph"/>
              <w:rPr>
                <w:sz w:val="16"/>
              </w:rPr>
            </w:pPr>
          </w:p>
        </w:tc>
      </w:tr>
      <w:tr w:rsidR="0013436E" w14:paraId="534F18A5" w14:textId="77777777">
        <w:trPr>
          <w:trHeight w:val="460"/>
        </w:trPr>
        <w:tc>
          <w:tcPr>
            <w:tcW w:w="677" w:type="dxa"/>
          </w:tcPr>
          <w:p w14:paraId="72F414D3" w14:textId="77777777" w:rsidR="0013436E" w:rsidRDefault="00AE3229">
            <w:pPr>
              <w:pStyle w:val="TableParagraph"/>
              <w:spacing w:line="223" w:lineRule="exact"/>
              <w:ind w:left="4"/>
              <w:rPr>
                <w:sz w:val="20"/>
              </w:rPr>
            </w:pPr>
            <w:r>
              <w:rPr>
                <w:spacing w:val="-2"/>
                <w:sz w:val="20"/>
              </w:rPr>
              <w:t>2.12.</w:t>
            </w:r>
          </w:p>
        </w:tc>
        <w:tc>
          <w:tcPr>
            <w:tcW w:w="4019" w:type="dxa"/>
          </w:tcPr>
          <w:p w14:paraId="18CFC749" w14:textId="77777777" w:rsidR="0013436E" w:rsidRDefault="00AE3229">
            <w:pPr>
              <w:pStyle w:val="TableParagraph"/>
              <w:spacing w:line="223" w:lineRule="exact"/>
              <w:ind w:left="1"/>
              <w:rPr>
                <w:sz w:val="20"/>
              </w:rPr>
            </w:pPr>
            <w:r>
              <w:rPr>
                <w:spacing w:val="-2"/>
                <w:sz w:val="20"/>
              </w:rPr>
              <w:t>Использование</w:t>
            </w:r>
            <w:r>
              <w:rPr>
                <w:spacing w:val="11"/>
                <w:sz w:val="20"/>
              </w:rPr>
              <w:t xml:space="preserve"> </w:t>
            </w:r>
            <w:r>
              <w:rPr>
                <w:spacing w:val="-2"/>
                <w:sz w:val="20"/>
              </w:rPr>
              <w:t>дополнительных</w:t>
            </w:r>
            <w:r>
              <w:rPr>
                <w:spacing w:val="11"/>
                <w:sz w:val="20"/>
              </w:rPr>
              <w:t xml:space="preserve"> </w:t>
            </w:r>
            <w:r>
              <w:rPr>
                <w:spacing w:val="-2"/>
                <w:sz w:val="20"/>
              </w:rPr>
              <w:t>материалов</w:t>
            </w:r>
          </w:p>
          <w:p w14:paraId="761CECE5" w14:textId="77777777" w:rsidR="0013436E" w:rsidRDefault="00AE3229">
            <w:pPr>
              <w:pStyle w:val="TableParagraph"/>
              <w:spacing w:line="217" w:lineRule="exact"/>
              <w:ind w:left="1"/>
              <w:rPr>
                <w:sz w:val="20"/>
              </w:rPr>
            </w:pPr>
            <w:r>
              <w:rPr>
                <w:sz w:val="20"/>
              </w:rPr>
              <w:t>(например,</w:t>
            </w:r>
            <w:r>
              <w:rPr>
                <w:spacing w:val="-10"/>
                <w:sz w:val="20"/>
              </w:rPr>
              <w:t xml:space="preserve"> </w:t>
            </w:r>
            <w:r>
              <w:rPr>
                <w:sz w:val="20"/>
              </w:rPr>
              <w:t>проволока,</w:t>
            </w:r>
            <w:r>
              <w:rPr>
                <w:spacing w:val="-7"/>
                <w:sz w:val="20"/>
              </w:rPr>
              <w:t xml:space="preserve"> </w:t>
            </w:r>
            <w:r>
              <w:rPr>
                <w:sz w:val="20"/>
              </w:rPr>
              <w:t>пряжа,</w:t>
            </w:r>
            <w:r>
              <w:rPr>
                <w:spacing w:val="-8"/>
                <w:sz w:val="20"/>
              </w:rPr>
              <w:t xml:space="preserve"> </w:t>
            </w:r>
            <w:r>
              <w:rPr>
                <w:sz w:val="20"/>
              </w:rPr>
              <w:t>бусины</w:t>
            </w:r>
            <w:r>
              <w:rPr>
                <w:spacing w:val="-7"/>
                <w:sz w:val="20"/>
              </w:rPr>
              <w:t xml:space="preserve"> </w:t>
            </w:r>
            <w:r>
              <w:rPr>
                <w:sz w:val="20"/>
              </w:rPr>
              <w:t>и</w:t>
            </w:r>
            <w:r>
              <w:rPr>
                <w:spacing w:val="-7"/>
                <w:sz w:val="20"/>
              </w:rPr>
              <w:t xml:space="preserve"> </w:t>
            </w:r>
            <w:r>
              <w:rPr>
                <w:spacing w:val="-4"/>
                <w:sz w:val="20"/>
              </w:rPr>
              <w:t>др.)</w:t>
            </w:r>
          </w:p>
        </w:tc>
        <w:tc>
          <w:tcPr>
            <w:tcW w:w="1832" w:type="dxa"/>
          </w:tcPr>
          <w:p w14:paraId="4EB901EE" w14:textId="77777777" w:rsidR="0013436E" w:rsidRDefault="00AE3229">
            <w:pPr>
              <w:pStyle w:val="TableParagraph"/>
              <w:spacing w:line="223" w:lineRule="exact"/>
              <w:ind w:left="3"/>
              <w:rPr>
                <w:sz w:val="20"/>
              </w:rPr>
            </w:pPr>
            <w:r>
              <w:rPr>
                <w:spacing w:val="-5"/>
                <w:sz w:val="20"/>
              </w:rPr>
              <w:t>0.5</w:t>
            </w:r>
          </w:p>
        </w:tc>
        <w:tc>
          <w:tcPr>
            <w:tcW w:w="3406" w:type="dxa"/>
          </w:tcPr>
          <w:p w14:paraId="2A8BE14D" w14:textId="77777777" w:rsidR="0013436E" w:rsidRDefault="00F10513">
            <w:pPr>
              <w:pStyle w:val="TableParagraph"/>
              <w:spacing w:line="223" w:lineRule="exact"/>
              <w:ind w:left="3"/>
              <w:rPr>
                <w:sz w:val="20"/>
              </w:rPr>
            </w:pPr>
            <w:hyperlink r:id="rId572">
              <w:r w:rsidR="00AE3229">
                <w:rPr>
                  <w:color w:val="0000FF"/>
                  <w:spacing w:val="-2"/>
                  <w:sz w:val="20"/>
                  <w:u w:val="single" w:color="0000FF"/>
                </w:rPr>
                <w:t>http://school-collection.edu.ru/</w:t>
              </w:r>
            </w:hyperlink>
          </w:p>
        </w:tc>
      </w:tr>
      <w:tr w:rsidR="0013436E" w14:paraId="7D706BB8" w14:textId="77777777">
        <w:trPr>
          <w:trHeight w:val="460"/>
        </w:trPr>
        <w:tc>
          <w:tcPr>
            <w:tcW w:w="677" w:type="dxa"/>
          </w:tcPr>
          <w:p w14:paraId="1C714B55" w14:textId="77777777" w:rsidR="0013436E" w:rsidRDefault="00AE3229">
            <w:pPr>
              <w:pStyle w:val="TableParagraph"/>
              <w:spacing w:line="223" w:lineRule="exact"/>
              <w:ind w:left="4"/>
              <w:rPr>
                <w:sz w:val="20"/>
              </w:rPr>
            </w:pPr>
            <w:r>
              <w:rPr>
                <w:spacing w:val="-2"/>
                <w:sz w:val="20"/>
              </w:rPr>
              <w:t>2.14.</w:t>
            </w:r>
          </w:p>
        </w:tc>
        <w:tc>
          <w:tcPr>
            <w:tcW w:w="4019" w:type="dxa"/>
          </w:tcPr>
          <w:p w14:paraId="4163CA1B" w14:textId="77777777" w:rsidR="0013436E" w:rsidRDefault="00AE3229">
            <w:pPr>
              <w:pStyle w:val="TableParagraph"/>
              <w:spacing w:line="223" w:lineRule="exact"/>
              <w:ind w:left="1"/>
              <w:rPr>
                <w:sz w:val="20"/>
              </w:rPr>
            </w:pPr>
            <w:r>
              <w:rPr>
                <w:sz w:val="20"/>
              </w:rPr>
              <w:t>Подвижное</w:t>
            </w:r>
            <w:r>
              <w:rPr>
                <w:spacing w:val="-10"/>
                <w:sz w:val="20"/>
              </w:rPr>
              <w:t xml:space="preserve"> </w:t>
            </w:r>
            <w:r>
              <w:rPr>
                <w:sz w:val="20"/>
              </w:rPr>
              <w:t>соединение</w:t>
            </w:r>
            <w:r>
              <w:rPr>
                <w:spacing w:val="-6"/>
                <w:sz w:val="20"/>
              </w:rPr>
              <w:t xml:space="preserve"> </w:t>
            </w:r>
            <w:r>
              <w:rPr>
                <w:sz w:val="20"/>
              </w:rPr>
              <w:t>деталей</w:t>
            </w:r>
            <w:r>
              <w:rPr>
                <w:spacing w:val="-9"/>
                <w:sz w:val="20"/>
              </w:rPr>
              <w:t xml:space="preserve"> </w:t>
            </w:r>
            <w:r>
              <w:rPr>
                <w:sz w:val="20"/>
              </w:rPr>
              <w:t>на</w:t>
            </w:r>
            <w:r>
              <w:rPr>
                <w:spacing w:val="-9"/>
                <w:sz w:val="20"/>
              </w:rPr>
              <w:t xml:space="preserve"> </w:t>
            </w:r>
            <w:r>
              <w:rPr>
                <w:spacing w:val="-2"/>
                <w:sz w:val="20"/>
              </w:rPr>
              <w:t>проволоку,</w:t>
            </w:r>
          </w:p>
          <w:p w14:paraId="2C4D3990" w14:textId="77777777" w:rsidR="0013436E" w:rsidRDefault="00AE3229">
            <w:pPr>
              <w:pStyle w:val="TableParagraph"/>
              <w:spacing w:before="1" w:line="217" w:lineRule="exact"/>
              <w:ind w:left="1"/>
              <w:rPr>
                <w:sz w:val="20"/>
              </w:rPr>
            </w:pPr>
            <w:r>
              <w:rPr>
                <w:sz w:val="20"/>
              </w:rPr>
              <w:t>толстую</w:t>
            </w:r>
            <w:r>
              <w:rPr>
                <w:spacing w:val="-10"/>
                <w:sz w:val="20"/>
              </w:rPr>
              <w:t xml:space="preserve"> </w:t>
            </w:r>
            <w:r>
              <w:rPr>
                <w:spacing w:val="-2"/>
                <w:sz w:val="20"/>
              </w:rPr>
              <w:t>нитку.</w:t>
            </w:r>
          </w:p>
        </w:tc>
        <w:tc>
          <w:tcPr>
            <w:tcW w:w="1832" w:type="dxa"/>
          </w:tcPr>
          <w:p w14:paraId="29A6154B" w14:textId="77777777" w:rsidR="0013436E" w:rsidRDefault="00AE3229">
            <w:pPr>
              <w:pStyle w:val="TableParagraph"/>
              <w:spacing w:line="223" w:lineRule="exact"/>
              <w:ind w:left="3"/>
              <w:rPr>
                <w:sz w:val="20"/>
              </w:rPr>
            </w:pPr>
            <w:r>
              <w:rPr>
                <w:w w:val="99"/>
                <w:sz w:val="20"/>
              </w:rPr>
              <w:t>1</w:t>
            </w:r>
          </w:p>
        </w:tc>
        <w:tc>
          <w:tcPr>
            <w:tcW w:w="3406" w:type="dxa"/>
          </w:tcPr>
          <w:p w14:paraId="638B98C3" w14:textId="77777777" w:rsidR="0013436E" w:rsidRDefault="00F10513">
            <w:pPr>
              <w:pStyle w:val="TableParagraph"/>
              <w:spacing w:line="223" w:lineRule="exact"/>
              <w:ind w:left="3"/>
              <w:rPr>
                <w:sz w:val="20"/>
              </w:rPr>
            </w:pPr>
            <w:hyperlink r:id="rId573">
              <w:r w:rsidR="00AE3229">
                <w:rPr>
                  <w:color w:val="0000FF"/>
                  <w:spacing w:val="-2"/>
                  <w:sz w:val="20"/>
                  <w:u w:val="single" w:color="0000FF"/>
                </w:rPr>
                <w:t>http://school-collection.edu.ru/</w:t>
              </w:r>
            </w:hyperlink>
          </w:p>
        </w:tc>
      </w:tr>
      <w:tr w:rsidR="0013436E" w14:paraId="2A3D8EB9" w14:textId="77777777">
        <w:trPr>
          <w:trHeight w:val="1149"/>
        </w:trPr>
        <w:tc>
          <w:tcPr>
            <w:tcW w:w="677" w:type="dxa"/>
          </w:tcPr>
          <w:p w14:paraId="5CE16DD9" w14:textId="77777777" w:rsidR="0013436E" w:rsidRDefault="00AE3229">
            <w:pPr>
              <w:pStyle w:val="TableParagraph"/>
              <w:spacing w:line="223" w:lineRule="exact"/>
              <w:ind w:left="4"/>
              <w:rPr>
                <w:sz w:val="20"/>
              </w:rPr>
            </w:pPr>
            <w:r>
              <w:rPr>
                <w:spacing w:val="-2"/>
                <w:sz w:val="20"/>
              </w:rPr>
              <w:t>2.15.</w:t>
            </w:r>
          </w:p>
        </w:tc>
        <w:tc>
          <w:tcPr>
            <w:tcW w:w="4019" w:type="dxa"/>
          </w:tcPr>
          <w:p w14:paraId="4F400F59" w14:textId="77777777" w:rsidR="0013436E" w:rsidRDefault="00AE3229">
            <w:pPr>
              <w:pStyle w:val="TableParagraph"/>
              <w:ind w:left="1"/>
              <w:rPr>
                <w:sz w:val="20"/>
              </w:rPr>
            </w:pPr>
            <w:r>
              <w:rPr>
                <w:sz w:val="20"/>
              </w:rPr>
              <w:t>Технология обработки текстильных материалов.</w:t>
            </w:r>
            <w:r>
              <w:rPr>
                <w:spacing w:val="-11"/>
                <w:sz w:val="20"/>
              </w:rPr>
              <w:t xml:space="preserve"> </w:t>
            </w:r>
            <w:r>
              <w:rPr>
                <w:sz w:val="20"/>
              </w:rPr>
              <w:t>Строение</w:t>
            </w:r>
            <w:r>
              <w:rPr>
                <w:spacing w:val="-11"/>
                <w:sz w:val="20"/>
              </w:rPr>
              <w:t xml:space="preserve"> </w:t>
            </w:r>
            <w:r>
              <w:rPr>
                <w:sz w:val="20"/>
              </w:rPr>
              <w:t>ткани</w:t>
            </w:r>
            <w:r>
              <w:rPr>
                <w:spacing w:val="-10"/>
                <w:sz w:val="20"/>
              </w:rPr>
              <w:t xml:space="preserve"> </w:t>
            </w:r>
            <w:r>
              <w:rPr>
                <w:sz w:val="20"/>
              </w:rPr>
              <w:t>(поперечное</w:t>
            </w:r>
            <w:r>
              <w:rPr>
                <w:spacing w:val="-11"/>
                <w:sz w:val="20"/>
              </w:rPr>
              <w:t xml:space="preserve"> </w:t>
            </w:r>
            <w:r>
              <w:rPr>
                <w:sz w:val="20"/>
              </w:rPr>
              <w:t>и продольное направление нитей). Ткани и</w:t>
            </w:r>
          </w:p>
          <w:p w14:paraId="6799AA4A" w14:textId="77777777" w:rsidR="0013436E" w:rsidRDefault="00AE3229">
            <w:pPr>
              <w:pStyle w:val="TableParagraph"/>
              <w:spacing w:line="228" w:lineRule="exact"/>
              <w:ind w:left="1"/>
              <w:rPr>
                <w:sz w:val="20"/>
              </w:rPr>
            </w:pPr>
            <w:r>
              <w:rPr>
                <w:sz w:val="20"/>
              </w:rPr>
              <w:t>нитки растительного происхождения (полученные</w:t>
            </w:r>
            <w:r>
              <w:rPr>
                <w:spacing w:val="-9"/>
                <w:sz w:val="20"/>
              </w:rPr>
              <w:t xml:space="preserve"> </w:t>
            </w:r>
            <w:r>
              <w:rPr>
                <w:sz w:val="20"/>
              </w:rPr>
              <w:t>на</w:t>
            </w:r>
            <w:r>
              <w:rPr>
                <w:spacing w:val="-12"/>
                <w:sz w:val="20"/>
              </w:rPr>
              <w:t xml:space="preserve"> </w:t>
            </w:r>
            <w:r>
              <w:rPr>
                <w:sz w:val="20"/>
              </w:rPr>
              <w:t>основе</w:t>
            </w:r>
            <w:r>
              <w:rPr>
                <w:spacing w:val="-9"/>
                <w:sz w:val="20"/>
              </w:rPr>
              <w:t xml:space="preserve"> </w:t>
            </w:r>
            <w:r>
              <w:rPr>
                <w:sz w:val="20"/>
              </w:rPr>
              <w:t>натурального</w:t>
            </w:r>
            <w:r>
              <w:rPr>
                <w:spacing w:val="-11"/>
                <w:sz w:val="20"/>
              </w:rPr>
              <w:t xml:space="preserve"> </w:t>
            </w:r>
            <w:r>
              <w:rPr>
                <w:sz w:val="20"/>
              </w:rPr>
              <w:t>сырья)</w:t>
            </w:r>
          </w:p>
        </w:tc>
        <w:tc>
          <w:tcPr>
            <w:tcW w:w="1832" w:type="dxa"/>
          </w:tcPr>
          <w:p w14:paraId="0D26B460" w14:textId="77777777" w:rsidR="0013436E" w:rsidRDefault="00AE3229">
            <w:pPr>
              <w:pStyle w:val="TableParagraph"/>
              <w:spacing w:line="223" w:lineRule="exact"/>
              <w:ind w:left="3"/>
              <w:rPr>
                <w:sz w:val="20"/>
              </w:rPr>
            </w:pPr>
            <w:r>
              <w:rPr>
                <w:w w:val="99"/>
                <w:sz w:val="20"/>
              </w:rPr>
              <w:t>1</w:t>
            </w:r>
          </w:p>
        </w:tc>
        <w:tc>
          <w:tcPr>
            <w:tcW w:w="3406" w:type="dxa"/>
          </w:tcPr>
          <w:p w14:paraId="20E27209" w14:textId="77777777" w:rsidR="0013436E" w:rsidRDefault="00F10513">
            <w:pPr>
              <w:pStyle w:val="TableParagraph"/>
              <w:spacing w:line="223" w:lineRule="exact"/>
              <w:ind w:left="3"/>
              <w:rPr>
                <w:sz w:val="20"/>
              </w:rPr>
            </w:pPr>
            <w:hyperlink r:id="rId574">
              <w:r w:rsidR="00AE3229">
                <w:rPr>
                  <w:color w:val="0000FF"/>
                  <w:spacing w:val="-2"/>
                  <w:sz w:val="20"/>
                  <w:u w:val="single" w:color="0000FF"/>
                </w:rPr>
                <w:t>http://school-collection.edu.ru/</w:t>
              </w:r>
            </w:hyperlink>
          </w:p>
        </w:tc>
      </w:tr>
      <w:tr w:rsidR="0013436E" w14:paraId="501CC9E4" w14:textId="77777777">
        <w:trPr>
          <w:trHeight w:val="230"/>
        </w:trPr>
        <w:tc>
          <w:tcPr>
            <w:tcW w:w="677" w:type="dxa"/>
          </w:tcPr>
          <w:p w14:paraId="169925AD" w14:textId="77777777" w:rsidR="0013436E" w:rsidRDefault="00AE3229">
            <w:pPr>
              <w:pStyle w:val="TableParagraph"/>
              <w:spacing w:line="210" w:lineRule="exact"/>
              <w:ind w:left="4"/>
              <w:rPr>
                <w:sz w:val="20"/>
              </w:rPr>
            </w:pPr>
            <w:r>
              <w:rPr>
                <w:spacing w:val="-2"/>
                <w:sz w:val="20"/>
              </w:rPr>
              <w:t>2.16.</w:t>
            </w:r>
          </w:p>
        </w:tc>
        <w:tc>
          <w:tcPr>
            <w:tcW w:w="4019" w:type="dxa"/>
          </w:tcPr>
          <w:p w14:paraId="0C4728DB" w14:textId="77777777" w:rsidR="0013436E" w:rsidRDefault="00AE3229">
            <w:pPr>
              <w:pStyle w:val="TableParagraph"/>
              <w:spacing w:line="210" w:lineRule="exact"/>
              <w:ind w:left="1"/>
              <w:rPr>
                <w:sz w:val="20"/>
              </w:rPr>
            </w:pPr>
            <w:r>
              <w:rPr>
                <w:sz w:val="20"/>
              </w:rPr>
              <w:t>Виды</w:t>
            </w:r>
            <w:r>
              <w:rPr>
                <w:spacing w:val="-9"/>
                <w:sz w:val="20"/>
              </w:rPr>
              <w:t xml:space="preserve"> </w:t>
            </w:r>
            <w:r>
              <w:rPr>
                <w:sz w:val="20"/>
              </w:rPr>
              <w:t>ниток</w:t>
            </w:r>
            <w:r>
              <w:rPr>
                <w:spacing w:val="-8"/>
                <w:sz w:val="20"/>
              </w:rPr>
              <w:t xml:space="preserve"> </w:t>
            </w:r>
            <w:r>
              <w:rPr>
                <w:sz w:val="20"/>
              </w:rPr>
              <w:t>(швейные,</w:t>
            </w:r>
            <w:r>
              <w:rPr>
                <w:spacing w:val="-8"/>
                <w:sz w:val="20"/>
              </w:rPr>
              <w:t xml:space="preserve"> </w:t>
            </w:r>
            <w:r>
              <w:rPr>
                <w:spacing w:val="-2"/>
                <w:sz w:val="20"/>
              </w:rPr>
              <w:t>мулине)</w:t>
            </w:r>
          </w:p>
        </w:tc>
        <w:tc>
          <w:tcPr>
            <w:tcW w:w="1832" w:type="dxa"/>
          </w:tcPr>
          <w:p w14:paraId="20F70638" w14:textId="77777777" w:rsidR="0013436E" w:rsidRDefault="00AE3229">
            <w:pPr>
              <w:pStyle w:val="TableParagraph"/>
              <w:spacing w:line="210" w:lineRule="exact"/>
              <w:ind w:left="3"/>
              <w:rPr>
                <w:sz w:val="20"/>
              </w:rPr>
            </w:pPr>
            <w:r>
              <w:rPr>
                <w:spacing w:val="-5"/>
                <w:sz w:val="20"/>
              </w:rPr>
              <w:t>0.5</w:t>
            </w:r>
          </w:p>
        </w:tc>
        <w:tc>
          <w:tcPr>
            <w:tcW w:w="3406" w:type="dxa"/>
          </w:tcPr>
          <w:p w14:paraId="3FB64FB6" w14:textId="77777777" w:rsidR="0013436E" w:rsidRDefault="00F10513">
            <w:pPr>
              <w:pStyle w:val="TableParagraph"/>
              <w:spacing w:line="210" w:lineRule="exact"/>
              <w:ind w:left="3"/>
              <w:rPr>
                <w:sz w:val="20"/>
              </w:rPr>
            </w:pPr>
            <w:hyperlink r:id="rId575">
              <w:r w:rsidR="00AE3229">
                <w:rPr>
                  <w:color w:val="0000FF"/>
                  <w:spacing w:val="-2"/>
                  <w:sz w:val="20"/>
                  <w:u w:val="single" w:color="0000FF"/>
                </w:rPr>
                <w:t>http://school-collection.edu.ru/</w:t>
              </w:r>
            </w:hyperlink>
          </w:p>
        </w:tc>
      </w:tr>
      <w:tr w:rsidR="0013436E" w14:paraId="1284DF7C" w14:textId="77777777">
        <w:trPr>
          <w:trHeight w:val="690"/>
        </w:trPr>
        <w:tc>
          <w:tcPr>
            <w:tcW w:w="677" w:type="dxa"/>
          </w:tcPr>
          <w:p w14:paraId="7B7A0252" w14:textId="77777777" w:rsidR="0013436E" w:rsidRDefault="00AE3229">
            <w:pPr>
              <w:pStyle w:val="TableParagraph"/>
              <w:spacing w:line="223" w:lineRule="exact"/>
              <w:ind w:left="4"/>
              <w:rPr>
                <w:sz w:val="20"/>
              </w:rPr>
            </w:pPr>
            <w:r>
              <w:rPr>
                <w:spacing w:val="-2"/>
                <w:sz w:val="20"/>
              </w:rPr>
              <w:t>2.17.</w:t>
            </w:r>
          </w:p>
        </w:tc>
        <w:tc>
          <w:tcPr>
            <w:tcW w:w="4019" w:type="dxa"/>
          </w:tcPr>
          <w:p w14:paraId="12B80378" w14:textId="77777777" w:rsidR="0013436E" w:rsidRDefault="00AE3229">
            <w:pPr>
              <w:pStyle w:val="TableParagraph"/>
              <w:ind w:left="1"/>
              <w:rPr>
                <w:sz w:val="20"/>
              </w:rPr>
            </w:pPr>
            <w:r>
              <w:rPr>
                <w:sz w:val="20"/>
              </w:rPr>
              <w:t>Трикотаж, нетканые материалы (общее представление),</w:t>
            </w:r>
            <w:r>
              <w:rPr>
                <w:spacing w:val="-12"/>
                <w:sz w:val="20"/>
              </w:rPr>
              <w:t xml:space="preserve"> </w:t>
            </w:r>
            <w:r>
              <w:rPr>
                <w:sz w:val="20"/>
              </w:rPr>
              <w:t>его</w:t>
            </w:r>
            <w:r>
              <w:rPr>
                <w:spacing w:val="-11"/>
                <w:sz w:val="20"/>
              </w:rPr>
              <w:t xml:space="preserve"> </w:t>
            </w:r>
            <w:r>
              <w:rPr>
                <w:sz w:val="20"/>
              </w:rPr>
              <w:t>строение</w:t>
            </w:r>
            <w:r>
              <w:rPr>
                <w:spacing w:val="-12"/>
                <w:sz w:val="20"/>
              </w:rPr>
              <w:t xml:space="preserve"> </w:t>
            </w:r>
            <w:r>
              <w:rPr>
                <w:sz w:val="20"/>
              </w:rPr>
              <w:t>и</w:t>
            </w:r>
            <w:r>
              <w:rPr>
                <w:spacing w:val="-12"/>
                <w:sz w:val="20"/>
              </w:rPr>
              <w:t xml:space="preserve"> </w:t>
            </w:r>
            <w:r>
              <w:rPr>
                <w:sz w:val="20"/>
              </w:rPr>
              <w:t>основные</w:t>
            </w:r>
          </w:p>
          <w:p w14:paraId="3869D9DA" w14:textId="77777777" w:rsidR="0013436E" w:rsidRDefault="00AE3229">
            <w:pPr>
              <w:pStyle w:val="TableParagraph"/>
              <w:spacing w:line="217" w:lineRule="exact"/>
              <w:ind w:left="1"/>
              <w:rPr>
                <w:sz w:val="20"/>
              </w:rPr>
            </w:pPr>
            <w:r>
              <w:rPr>
                <w:spacing w:val="-2"/>
                <w:sz w:val="20"/>
              </w:rPr>
              <w:t>свойства</w:t>
            </w:r>
          </w:p>
        </w:tc>
        <w:tc>
          <w:tcPr>
            <w:tcW w:w="1832" w:type="dxa"/>
          </w:tcPr>
          <w:p w14:paraId="4FD75011" w14:textId="77777777" w:rsidR="0013436E" w:rsidRDefault="00AE3229">
            <w:pPr>
              <w:pStyle w:val="TableParagraph"/>
              <w:spacing w:line="223" w:lineRule="exact"/>
              <w:ind w:left="3"/>
              <w:rPr>
                <w:sz w:val="20"/>
              </w:rPr>
            </w:pPr>
            <w:r>
              <w:rPr>
                <w:spacing w:val="-5"/>
                <w:sz w:val="20"/>
              </w:rPr>
              <w:t>0.5</w:t>
            </w:r>
          </w:p>
        </w:tc>
        <w:tc>
          <w:tcPr>
            <w:tcW w:w="3406" w:type="dxa"/>
          </w:tcPr>
          <w:p w14:paraId="12278E25" w14:textId="77777777" w:rsidR="0013436E" w:rsidRDefault="00F10513">
            <w:pPr>
              <w:pStyle w:val="TableParagraph"/>
              <w:spacing w:line="223" w:lineRule="exact"/>
              <w:ind w:left="3"/>
              <w:rPr>
                <w:sz w:val="20"/>
              </w:rPr>
            </w:pPr>
            <w:hyperlink r:id="rId576">
              <w:r w:rsidR="00AE3229">
                <w:rPr>
                  <w:color w:val="0000FF"/>
                  <w:spacing w:val="-2"/>
                  <w:sz w:val="20"/>
                  <w:u w:val="single" w:color="0000FF"/>
                </w:rPr>
                <w:t>http://school-collection.edu.ru/</w:t>
              </w:r>
            </w:hyperlink>
          </w:p>
        </w:tc>
      </w:tr>
      <w:tr w:rsidR="0013436E" w14:paraId="144F990D" w14:textId="77777777">
        <w:trPr>
          <w:trHeight w:val="460"/>
        </w:trPr>
        <w:tc>
          <w:tcPr>
            <w:tcW w:w="677" w:type="dxa"/>
          </w:tcPr>
          <w:p w14:paraId="0E7E5AD0" w14:textId="77777777" w:rsidR="0013436E" w:rsidRDefault="00AE3229">
            <w:pPr>
              <w:pStyle w:val="TableParagraph"/>
              <w:spacing w:line="223" w:lineRule="exact"/>
              <w:ind w:left="4"/>
              <w:rPr>
                <w:sz w:val="20"/>
              </w:rPr>
            </w:pPr>
            <w:r>
              <w:rPr>
                <w:spacing w:val="-2"/>
                <w:sz w:val="20"/>
              </w:rPr>
              <w:t>2.18.</w:t>
            </w:r>
          </w:p>
        </w:tc>
        <w:tc>
          <w:tcPr>
            <w:tcW w:w="4019" w:type="dxa"/>
          </w:tcPr>
          <w:p w14:paraId="206E8AF9" w14:textId="77777777" w:rsidR="0013436E" w:rsidRDefault="00AE3229">
            <w:pPr>
              <w:pStyle w:val="TableParagraph"/>
              <w:spacing w:line="223" w:lineRule="exact"/>
              <w:ind w:left="1"/>
              <w:rPr>
                <w:sz w:val="20"/>
              </w:rPr>
            </w:pPr>
            <w:r>
              <w:rPr>
                <w:sz w:val="20"/>
              </w:rPr>
              <w:t>Лекало.</w:t>
            </w:r>
            <w:r>
              <w:rPr>
                <w:spacing w:val="-7"/>
                <w:sz w:val="20"/>
              </w:rPr>
              <w:t xml:space="preserve"> </w:t>
            </w:r>
            <w:r>
              <w:rPr>
                <w:sz w:val="20"/>
              </w:rPr>
              <w:t>Разметка</w:t>
            </w:r>
            <w:r>
              <w:rPr>
                <w:spacing w:val="-6"/>
                <w:sz w:val="20"/>
              </w:rPr>
              <w:t xml:space="preserve"> </w:t>
            </w:r>
            <w:r>
              <w:rPr>
                <w:sz w:val="20"/>
              </w:rPr>
              <w:t>с</w:t>
            </w:r>
            <w:r>
              <w:rPr>
                <w:spacing w:val="-6"/>
                <w:sz w:val="20"/>
              </w:rPr>
              <w:t xml:space="preserve"> </w:t>
            </w:r>
            <w:r>
              <w:rPr>
                <w:sz w:val="20"/>
              </w:rPr>
              <w:t>помощью</w:t>
            </w:r>
            <w:r>
              <w:rPr>
                <w:spacing w:val="-6"/>
                <w:sz w:val="20"/>
              </w:rPr>
              <w:t xml:space="preserve"> </w:t>
            </w:r>
            <w:r>
              <w:rPr>
                <w:spacing w:val="-2"/>
                <w:sz w:val="20"/>
              </w:rPr>
              <w:t>лекала</w:t>
            </w:r>
          </w:p>
          <w:p w14:paraId="4BD628C8" w14:textId="77777777" w:rsidR="0013436E" w:rsidRDefault="00AE3229">
            <w:pPr>
              <w:pStyle w:val="TableParagraph"/>
              <w:spacing w:line="217" w:lineRule="exact"/>
              <w:ind w:left="1"/>
              <w:rPr>
                <w:sz w:val="20"/>
              </w:rPr>
            </w:pPr>
            <w:r>
              <w:rPr>
                <w:spacing w:val="-2"/>
                <w:sz w:val="20"/>
              </w:rPr>
              <w:t>(простейшей</w:t>
            </w:r>
            <w:r>
              <w:rPr>
                <w:spacing w:val="6"/>
                <w:sz w:val="20"/>
              </w:rPr>
              <w:t xml:space="preserve"> </w:t>
            </w:r>
            <w:r>
              <w:rPr>
                <w:spacing w:val="-2"/>
                <w:sz w:val="20"/>
              </w:rPr>
              <w:t>выкройки)</w:t>
            </w:r>
          </w:p>
        </w:tc>
        <w:tc>
          <w:tcPr>
            <w:tcW w:w="1832" w:type="dxa"/>
          </w:tcPr>
          <w:p w14:paraId="71E74E94" w14:textId="77777777" w:rsidR="0013436E" w:rsidRDefault="00AE3229">
            <w:pPr>
              <w:pStyle w:val="TableParagraph"/>
              <w:spacing w:line="223" w:lineRule="exact"/>
              <w:ind w:left="3"/>
              <w:rPr>
                <w:sz w:val="20"/>
              </w:rPr>
            </w:pPr>
            <w:r>
              <w:rPr>
                <w:spacing w:val="-5"/>
                <w:sz w:val="20"/>
              </w:rPr>
              <w:t>0.5</w:t>
            </w:r>
          </w:p>
        </w:tc>
        <w:tc>
          <w:tcPr>
            <w:tcW w:w="3406" w:type="dxa"/>
          </w:tcPr>
          <w:p w14:paraId="51BE805F" w14:textId="77777777" w:rsidR="0013436E" w:rsidRDefault="00F10513">
            <w:pPr>
              <w:pStyle w:val="TableParagraph"/>
              <w:spacing w:line="223" w:lineRule="exact"/>
              <w:ind w:left="3"/>
              <w:rPr>
                <w:sz w:val="20"/>
              </w:rPr>
            </w:pPr>
            <w:hyperlink r:id="rId577">
              <w:r w:rsidR="00AE3229">
                <w:rPr>
                  <w:color w:val="0000FF"/>
                  <w:spacing w:val="-2"/>
                  <w:sz w:val="20"/>
                  <w:u w:val="single" w:color="0000FF"/>
                </w:rPr>
                <w:t>http://school-collection.edu.ru/</w:t>
              </w:r>
            </w:hyperlink>
          </w:p>
        </w:tc>
      </w:tr>
      <w:tr w:rsidR="0013436E" w14:paraId="756EDC98" w14:textId="77777777">
        <w:trPr>
          <w:trHeight w:val="919"/>
        </w:trPr>
        <w:tc>
          <w:tcPr>
            <w:tcW w:w="677" w:type="dxa"/>
          </w:tcPr>
          <w:p w14:paraId="4CAF47B6" w14:textId="77777777" w:rsidR="0013436E" w:rsidRDefault="00AE3229">
            <w:pPr>
              <w:pStyle w:val="TableParagraph"/>
              <w:spacing w:line="223" w:lineRule="exact"/>
              <w:ind w:left="4"/>
              <w:rPr>
                <w:sz w:val="20"/>
              </w:rPr>
            </w:pPr>
            <w:r>
              <w:rPr>
                <w:spacing w:val="-2"/>
                <w:sz w:val="20"/>
              </w:rPr>
              <w:t>2.19.</w:t>
            </w:r>
          </w:p>
        </w:tc>
        <w:tc>
          <w:tcPr>
            <w:tcW w:w="4019" w:type="dxa"/>
          </w:tcPr>
          <w:p w14:paraId="7B5EEF99" w14:textId="77777777" w:rsidR="0013436E" w:rsidRDefault="00AE3229">
            <w:pPr>
              <w:pStyle w:val="TableParagraph"/>
              <w:ind w:left="1"/>
              <w:rPr>
                <w:sz w:val="20"/>
              </w:rPr>
            </w:pPr>
            <w:r>
              <w:rPr>
                <w:sz w:val="20"/>
              </w:rPr>
              <w:t>Технологическая последовательность изготовления</w:t>
            </w:r>
            <w:r>
              <w:rPr>
                <w:spacing w:val="-13"/>
                <w:sz w:val="20"/>
              </w:rPr>
              <w:t xml:space="preserve"> </w:t>
            </w:r>
            <w:r>
              <w:rPr>
                <w:sz w:val="20"/>
              </w:rPr>
              <w:t>несложного</w:t>
            </w:r>
            <w:r>
              <w:rPr>
                <w:spacing w:val="-12"/>
                <w:sz w:val="20"/>
              </w:rPr>
              <w:t xml:space="preserve"> </w:t>
            </w:r>
            <w:r>
              <w:rPr>
                <w:sz w:val="20"/>
              </w:rPr>
              <w:t>швейного</w:t>
            </w:r>
            <w:r>
              <w:rPr>
                <w:spacing w:val="-13"/>
                <w:sz w:val="20"/>
              </w:rPr>
              <w:t xml:space="preserve"> </w:t>
            </w:r>
            <w:r>
              <w:rPr>
                <w:sz w:val="20"/>
              </w:rPr>
              <w:t>изделия (разметка деталей, выкраивание деталей,</w:t>
            </w:r>
          </w:p>
          <w:p w14:paraId="041AC2A9" w14:textId="77777777" w:rsidR="0013436E" w:rsidRDefault="00AE3229">
            <w:pPr>
              <w:pStyle w:val="TableParagraph"/>
              <w:spacing w:line="216" w:lineRule="exact"/>
              <w:ind w:left="1"/>
              <w:rPr>
                <w:sz w:val="20"/>
              </w:rPr>
            </w:pPr>
            <w:r>
              <w:rPr>
                <w:sz w:val="20"/>
              </w:rPr>
              <w:t>отделка</w:t>
            </w:r>
            <w:r>
              <w:rPr>
                <w:spacing w:val="-9"/>
                <w:sz w:val="20"/>
              </w:rPr>
              <w:t xml:space="preserve"> </w:t>
            </w:r>
            <w:r>
              <w:rPr>
                <w:sz w:val="20"/>
              </w:rPr>
              <w:t>деталей,</w:t>
            </w:r>
            <w:r>
              <w:rPr>
                <w:spacing w:val="-9"/>
                <w:sz w:val="20"/>
              </w:rPr>
              <w:t xml:space="preserve"> </w:t>
            </w:r>
            <w:r>
              <w:rPr>
                <w:sz w:val="20"/>
              </w:rPr>
              <w:t>сшивание</w:t>
            </w:r>
            <w:r>
              <w:rPr>
                <w:spacing w:val="-6"/>
                <w:sz w:val="20"/>
              </w:rPr>
              <w:t xml:space="preserve"> </w:t>
            </w:r>
            <w:r>
              <w:rPr>
                <w:spacing w:val="-2"/>
                <w:sz w:val="20"/>
              </w:rPr>
              <w:t>деталей)</w:t>
            </w:r>
          </w:p>
        </w:tc>
        <w:tc>
          <w:tcPr>
            <w:tcW w:w="1832" w:type="dxa"/>
          </w:tcPr>
          <w:p w14:paraId="11AA8D76" w14:textId="77777777" w:rsidR="0013436E" w:rsidRDefault="00AE3229">
            <w:pPr>
              <w:pStyle w:val="TableParagraph"/>
              <w:spacing w:line="223" w:lineRule="exact"/>
              <w:ind w:left="3"/>
              <w:rPr>
                <w:sz w:val="20"/>
              </w:rPr>
            </w:pPr>
            <w:r>
              <w:rPr>
                <w:spacing w:val="-5"/>
                <w:sz w:val="20"/>
              </w:rPr>
              <w:t>0.5</w:t>
            </w:r>
          </w:p>
        </w:tc>
        <w:tc>
          <w:tcPr>
            <w:tcW w:w="3406" w:type="dxa"/>
          </w:tcPr>
          <w:p w14:paraId="5701A6F5" w14:textId="77777777" w:rsidR="0013436E" w:rsidRDefault="00F10513">
            <w:pPr>
              <w:pStyle w:val="TableParagraph"/>
              <w:spacing w:line="223" w:lineRule="exact"/>
              <w:ind w:left="3"/>
              <w:rPr>
                <w:sz w:val="20"/>
              </w:rPr>
            </w:pPr>
            <w:hyperlink r:id="rId578">
              <w:r w:rsidR="00AE3229">
                <w:rPr>
                  <w:color w:val="0000FF"/>
                  <w:spacing w:val="-2"/>
                  <w:sz w:val="20"/>
                  <w:u w:val="single" w:color="0000FF"/>
                </w:rPr>
                <w:t>http://school-collection.edu.ru/</w:t>
              </w:r>
            </w:hyperlink>
          </w:p>
        </w:tc>
      </w:tr>
      <w:tr w:rsidR="0013436E" w14:paraId="0F0C9A7E" w14:textId="77777777">
        <w:trPr>
          <w:trHeight w:val="460"/>
        </w:trPr>
        <w:tc>
          <w:tcPr>
            <w:tcW w:w="677" w:type="dxa"/>
          </w:tcPr>
          <w:p w14:paraId="39119A05" w14:textId="77777777" w:rsidR="0013436E" w:rsidRDefault="00AE3229">
            <w:pPr>
              <w:pStyle w:val="TableParagraph"/>
              <w:spacing w:line="223" w:lineRule="exact"/>
              <w:ind w:left="4"/>
              <w:rPr>
                <w:sz w:val="20"/>
              </w:rPr>
            </w:pPr>
            <w:r>
              <w:rPr>
                <w:spacing w:val="-2"/>
                <w:sz w:val="20"/>
              </w:rPr>
              <w:t>2.20.</w:t>
            </w:r>
          </w:p>
        </w:tc>
        <w:tc>
          <w:tcPr>
            <w:tcW w:w="4019" w:type="dxa"/>
          </w:tcPr>
          <w:p w14:paraId="734E93BF" w14:textId="77777777" w:rsidR="0013436E" w:rsidRDefault="00AE3229">
            <w:pPr>
              <w:pStyle w:val="TableParagraph"/>
              <w:spacing w:line="223" w:lineRule="exact"/>
              <w:ind w:left="1"/>
              <w:rPr>
                <w:sz w:val="20"/>
              </w:rPr>
            </w:pPr>
            <w:r>
              <w:rPr>
                <w:spacing w:val="-2"/>
                <w:sz w:val="20"/>
              </w:rPr>
              <w:t>Использование</w:t>
            </w:r>
            <w:r>
              <w:rPr>
                <w:spacing w:val="11"/>
                <w:sz w:val="20"/>
              </w:rPr>
              <w:t xml:space="preserve"> </w:t>
            </w:r>
            <w:r>
              <w:rPr>
                <w:spacing w:val="-2"/>
                <w:sz w:val="20"/>
              </w:rPr>
              <w:t>дополнительных</w:t>
            </w:r>
            <w:r>
              <w:rPr>
                <w:spacing w:val="11"/>
                <w:sz w:val="20"/>
              </w:rPr>
              <w:t xml:space="preserve"> </w:t>
            </w:r>
            <w:r>
              <w:rPr>
                <w:spacing w:val="-2"/>
                <w:sz w:val="20"/>
              </w:rPr>
              <w:t>материалов</w:t>
            </w:r>
          </w:p>
          <w:p w14:paraId="2886EFBD" w14:textId="77777777" w:rsidR="0013436E" w:rsidRDefault="00AE3229">
            <w:pPr>
              <w:pStyle w:val="TableParagraph"/>
              <w:spacing w:line="217" w:lineRule="exact"/>
              <w:ind w:left="1"/>
              <w:rPr>
                <w:sz w:val="20"/>
              </w:rPr>
            </w:pPr>
            <w:r>
              <w:rPr>
                <w:sz w:val="20"/>
              </w:rPr>
              <w:t>(например,</w:t>
            </w:r>
            <w:r>
              <w:rPr>
                <w:spacing w:val="-10"/>
                <w:sz w:val="20"/>
              </w:rPr>
              <w:t xml:space="preserve"> </w:t>
            </w:r>
            <w:r>
              <w:rPr>
                <w:sz w:val="20"/>
              </w:rPr>
              <w:t>проволока,</w:t>
            </w:r>
            <w:r>
              <w:rPr>
                <w:spacing w:val="-7"/>
                <w:sz w:val="20"/>
              </w:rPr>
              <w:t xml:space="preserve"> </w:t>
            </w:r>
            <w:r>
              <w:rPr>
                <w:sz w:val="20"/>
              </w:rPr>
              <w:t>пряжа,</w:t>
            </w:r>
            <w:r>
              <w:rPr>
                <w:spacing w:val="-8"/>
                <w:sz w:val="20"/>
              </w:rPr>
              <w:t xml:space="preserve"> </w:t>
            </w:r>
            <w:r>
              <w:rPr>
                <w:sz w:val="20"/>
              </w:rPr>
              <w:t>бусины</w:t>
            </w:r>
            <w:r>
              <w:rPr>
                <w:spacing w:val="-7"/>
                <w:sz w:val="20"/>
              </w:rPr>
              <w:t xml:space="preserve"> </w:t>
            </w:r>
            <w:r>
              <w:rPr>
                <w:sz w:val="20"/>
              </w:rPr>
              <w:t>и</w:t>
            </w:r>
            <w:r>
              <w:rPr>
                <w:spacing w:val="-7"/>
                <w:sz w:val="20"/>
              </w:rPr>
              <w:t xml:space="preserve"> </w:t>
            </w:r>
            <w:r>
              <w:rPr>
                <w:spacing w:val="-4"/>
                <w:sz w:val="20"/>
              </w:rPr>
              <w:t>др.)</w:t>
            </w:r>
          </w:p>
        </w:tc>
        <w:tc>
          <w:tcPr>
            <w:tcW w:w="1832" w:type="dxa"/>
          </w:tcPr>
          <w:p w14:paraId="5BA7E81F" w14:textId="77777777" w:rsidR="0013436E" w:rsidRDefault="00AE3229">
            <w:pPr>
              <w:pStyle w:val="TableParagraph"/>
              <w:spacing w:line="223" w:lineRule="exact"/>
              <w:ind w:left="3"/>
              <w:rPr>
                <w:sz w:val="20"/>
              </w:rPr>
            </w:pPr>
            <w:r>
              <w:rPr>
                <w:spacing w:val="-5"/>
                <w:sz w:val="20"/>
              </w:rPr>
              <w:t>0.5</w:t>
            </w:r>
          </w:p>
        </w:tc>
        <w:tc>
          <w:tcPr>
            <w:tcW w:w="3406" w:type="dxa"/>
          </w:tcPr>
          <w:p w14:paraId="5380CB85" w14:textId="77777777" w:rsidR="0013436E" w:rsidRDefault="00F10513">
            <w:pPr>
              <w:pStyle w:val="TableParagraph"/>
              <w:spacing w:line="223" w:lineRule="exact"/>
              <w:ind w:left="3"/>
              <w:rPr>
                <w:sz w:val="20"/>
              </w:rPr>
            </w:pPr>
            <w:hyperlink r:id="rId579">
              <w:r w:rsidR="00AE3229">
                <w:rPr>
                  <w:color w:val="0000FF"/>
                  <w:spacing w:val="-2"/>
                  <w:sz w:val="20"/>
                  <w:u w:val="single" w:color="0000FF"/>
                </w:rPr>
                <w:t>http://school-collection.edu.ru/</w:t>
              </w:r>
            </w:hyperlink>
          </w:p>
        </w:tc>
      </w:tr>
      <w:tr w:rsidR="0013436E" w14:paraId="5B0BAB6D" w14:textId="77777777">
        <w:trPr>
          <w:trHeight w:val="230"/>
        </w:trPr>
        <w:tc>
          <w:tcPr>
            <w:tcW w:w="4696" w:type="dxa"/>
            <w:gridSpan w:val="2"/>
          </w:tcPr>
          <w:p w14:paraId="718F79D6" w14:textId="77777777" w:rsidR="0013436E" w:rsidRDefault="00AE3229">
            <w:pPr>
              <w:pStyle w:val="TableParagraph"/>
              <w:spacing w:line="21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модулю</w:t>
            </w:r>
          </w:p>
        </w:tc>
        <w:tc>
          <w:tcPr>
            <w:tcW w:w="1832" w:type="dxa"/>
          </w:tcPr>
          <w:p w14:paraId="2841EB13" w14:textId="77777777" w:rsidR="0013436E" w:rsidRDefault="00AE3229">
            <w:pPr>
              <w:pStyle w:val="TableParagraph"/>
              <w:spacing w:line="210" w:lineRule="exact"/>
              <w:ind w:left="3"/>
              <w:rPr>
                <w:sz w:val="20"/>
              </w:rPr>
            </w:pPr>
            <w:r>
              <w:rPr>
                <w:spacing w:val="-5"/>
                <w:sz w:val="20"/>
              </w:rPr>
              <w:t>14</w:t>
            </w:r>
          </w:p>
        </w:tc>
        <w:tc>
          <w:tcPr>
            <w:tcW w:w="3406" w:type="dxa"/>
          </w:tcPr>
          <w:p w14:paraId="03E3F3C6" w14:textId="77777777" w:rsidR="0013436E" w:rsidRDefault="0013436E">
            <w:pPr>
              <w:pStyle w:val="TableParagraph"/>
              <w:rPr>
                <w:sz w:val="16"/>
              </w:rPr>
            </w:pPr>
          </w:p>
        </w:tc>
      </w:tr>
      <w:tr w:rsidR="0013436E" w14:paraId="77DAB334" w14:textId="77777777">
        <w:trPr>
          <w:trHeight w:val="230"/>
        </w:trPr>
        <w:tc>
          <w:tcPr>
            <w:tcW w:w="9934" w:type="dxa"/>
            <w:gridSpan w:val="4"/>
          </w:tcPr>
          <w:p w14:paraId="69BC4CC9" w14:textId="77777777" w:rsidR="0013436E" w:rsidRDefault="00AE3229">
            <w:pPr>
              <w:pStyle w:val="TableParagraph"/>
              <w:spacing w:line="210" w:lineRule="exact"/>
              <w:ind w:left="4"/>
              <w:rPr>
                <w:sz w:val="20"/>
              </w:rPr>
            </w:pPr>
            <w:r>
              <w:rPr>
                <w:sz w:val="20"/>
              </w:rPr>
              <w:t>Модуль</w:t>
            </w:r>
            <w:r>
              <w:rPr>
                <w:spacing w:val="-8"/>
                <w:sz w:val="20"/>
              </w:rPr>
              <w:t xml:space="preserve"> </w:t>
            </w:r>
            <w:r>
              <w:rPr>
                <w:sz w:val="20"/>
              </w:rPr>
              <w:t>3.</w:t>
            </w:r>
            <w:r>
              <w:rPr>
                <w:spacing w:val="-7"/>
                <w:sz w:val="20"/>
              </w:rPr>
              <w:t xml:space="preserve"> </w:t>
            </w:r>
            <w:r>
              <w:rPr>
                <w:sz w:val="20"/>
              </w:rPr>
              <w:t>Конструирование</w:t>
            </w:r>
            <w:r>
              <w:rPr>
                <w:spacing w:val="-3"/>
                <w:sz w:val="20"/>
              </w:rPr>
              <w:t xml:space="preserve"> </w:t>
            </w:r>
            <w:r>
              <w:rPr>
                <w:sz w:val="20"/>
              </w:rPr>
              <w:t>и</w:t>
            </w:r>
            <w:r>
              <w:rPr>
                <w:spacing w:val="-8"/>
                <w:sz w:val="20"/>
              </w:rPr>
              <w:t xml:space="preserve"> </w:t>
            </w:r>
            <w:r>
              <w:rPr>
                <w:spacing w:val="-2"/>
                <w:sz w:val="20"/>
              </w:rPr>
              <w:t>моделирование</w:t>
            </w:r>
          </w:p>
        </w:tc>
      </w:tr>
      <w:tr w:rsidR="0013436E" w14:paraId="5DDF27A7" w14:textId="77777777">
        <w:trPr>
          <w:trHeight w:val="1149"/>
        </w:trPr>
        <w:tc>
          <w:tcPr>
            <w:tcW w:w="677" w:type="dxa"/>
          </w:tcPr>
          <w:p w14:paraId="1C19B938" w14:textId="77777777" w:rsidR="0013436E" w:rsidRDefault="00AE3229">
            <w:pPr>
              <w:pStyle w:val="TableParagraph"/>
              <w:spacing w:line="223" w:lineRule="exact"/>
              <w:ind w:left="4"/>
              <w:rPr>
                <w:sz w:val="20"/>
              </w:rPr>
            </w:pPr>
            <w:r>
              <w:rPr>
                <w:spacing w:val="-4"/>
                <w:sz w:val="20"/>
              </w:rPr>
              <w:t>3.1.</w:t>
            </w:r>
          </w:p>
        </w:tc>
        <w:tc>
          <w:tcPr>
            <w:tcW w:w="4019" w:type="dxa"/>
          </w:tcPr>
          <w:p w14:paraId="21E35F67" w14:textId="77777777" w:rsidR="0013436E" w:rsidRDefault="00AE3229">
            <w:pPr>
              <w:pStyle w:val="TableParagraph"/>
              <w:ind w:left="1"/>
              <w:rPr>
                <w:sz w:val="20"/>
              </w:rPr>
            </w:pPr>
            <w:r>
              <w:rPr>
                <w:sz w:val="20"/>
              </w:rPr>
              <w:t>Основные</w:t>
            </w:r>
            <w:r>
              <w:rPr>
                <w:spacing w:val="-9"/>
                <w:sz w:val="20"/>
              </w:rPr>
              <w:t xml:space="preserve"> </w:t>
            </w:r>
            <w:r>
              <w:rPr>
                <w:sz w:val="20"/>
              </w:rPr>
              <w:t>и</w:t>
            </w:r>
            <w:r>
              <w:rPr>
                <w:spacing w:val="-12"/>
                <w:sz w:val="20"/>
              </w:rPr>
              <w:t xml:space="preserve"> </w:t>
            </w:r>
            <w:r>
              <w:rPr>
                <w:sz w:val="20"/>
              </w:rPr>
              <w:t>дополнительные</w:t>
            </w:r>
            <w:r>
              <w:rPr>
                <w:spacing w:val="-12"/>
                <w:sz w:val="20"/>
              </w:rPr>
              <w:t xml:space="preserve"> </w:t>
            </w:r>
            <w:r>
              <w:rPr>
                <w:sz w:val="20"/>
              </w:rPr>
              <w:t>детали.</w:t>
            </w:r>
            <w:r>
              <w:rPr>
                <w:spacing w:val="-12"/>
                <w:sz w:val="20"/>
              </w:rPr>
              <w:t xml:space="preserve"> </w:t>
            </w:r>
            <w:r>
              <w:rPr>
                <w:sz w:val="20"/>
              </w:rPr>
              <w:t>Общее представление о правилах создания гармоничной композиции. Симметрия,</w:t>
            </w:r>
          </w:p>
          <w:p w14:paraId="2ACFC5E4" w14:textId="77777777" w:rsidR="0013436E" w:rsidRDefault="00AE3229">
            <w:pPr>
              <w:pStyle w:val="TableParagraph"/>
              <w:spacing w:line="228" w:lineRule="exact"/>
              <w:ind w:left="1"/>
              <w:rPr>
                <w:sz w:val="20"/>
              </w:rPr>
            </w:pPr>
            <w:r>
              <w:rPr>
                <w:sz w:val="20"/>
              </w:rPr>
              <w:t>способы</w:t>
            </w:r>
            <w:r>
              <w:rPr>
                <w:spacing w:val="-13"/>
                <w:sz w:val="20"/>
              </w:rPr>
              <w:t xml:space="preserve"> </w:t>
            </w:r>
            <w:r>
              <w:rPr>
                <w:sz w:val="20"/>
              </w:rPr>
              <w:t>разметки</w:t>
            </w:r>
            <w:r>
              <w:rPr>
                <w:spacing w:val="-12"/>
                <w:sz w:val="20"/>
              </w:rPr>
              <w:t xml:space="preserve"> </w:t>
            </w:r>
            <w:r>
              <w:rPr>
                <w:sz w:val="20"/>
              </w:rPr>
              <w:t>и</w:t>
            </w:r>
            <w:r>
              <w:rPr>
                <w:spacing w:val="-13"/>
                <w:sz w:val="20"/>
              </w:rPr>
              <w:t xml:space="preserve"> </w:t>
            </w:r>
            <w:r>
              <w:rPr>
                <w:sz w:val="20"/>
              </w:rPr>
              <w:t>конструирования симметричных форм</w:t>
            </w:r>
          </w:p>
        </w:tc>
        <w:tc>
          <w:tcPr>
            <w:tcW w:w="1832" w:type="dxa"/>
          </w:tcPr>
          <w:p w14:paraId="7FE77CA3" w14:textId="77777777" w:rsidR="0013436E" w:rsidRDefault="00AE3229">
            <w:pPr>
              <w:pStyle w:val="TableParagraph"/>
              <w:spacing w:line="223" w:lineRule="exact"/>
              <w:ind w:left="3"/>
              <w:rPr>
                <w:sz w:val="20"/>
              </w:rPr>
            </w:pPr>
            <w:r>
              <w:rPr>
                <w:w w:val="99"/>
                <w:sz w:val="20"/>
              </w:rPr>
              <w:t>2</w:t>
            </w:r>
          </w:p>
        </w:tc>
        <w:tc>
          <w:tcPr>
            <w:tcW w:w="3406" w:type="dxa"/>
          </w:tcPr>
          <w:p w14:paraId="6EA57DFC" w14:textId="77777777" w:rsidR="0013436E" w:rsidRDefault="00F10513">
            <w:pPr>
              <w:pStyle w:val="TableParagraph"/>
              <w:spacing w:line="223" w:lineRule="exact"/>
              <w:ind w:left="3"/>
              <w:rPr>
                <w:sz w:val="20"/>
              </w:rPr>
            </w:pPr>
            <w:hyperlink r:id="rId580">
              <w:r w:rsidR="00AE3229">
                <w:rPr>
                  <w:color w:val="0000FF"/>
                  <w:spacing w:val="-2"/>
                  <w:sz w:val="20"/>
                  <w:u w:val="single" w:color="0000FF"/>
                </w:rPr>
                <w:t>http://school-collection.edu.ru/</w:t>
              </w:r>
            </w:hyperlink>
          </w:p>
        </w:tc>
      </w:tr>
      <w:tr w:rsidR="0013436E" w14:paraId="019D9F67" w14:textId="77777777">
        <w:trPr>
          <w:trHeight w:val="690"/>
        </w:trPr>
        <w:tc>
          <w:tcPr>
            <w:tcW w:w="677" w:type="dxa"/>
          </w:tcPr>
          <w:p w14:paraId="55011C4A" w14:textId="77777777" w:rsidR="0013436E" w:rsidRDefault="00AE3229">
            <w:pPr>
              <w:pStyle w:val="TableParagraph"/>
              <w:spacing w:line="223" w:lineRule="exact"/>
              <w:ind w:left="4"/>
              <w:rPr>
                <w:sz w:val="20"/>
              </w:rPr>
            </w:pPr>
            <w:r>
              <w:rPr>
                <w:spacing w:val="-4"/>
                <w:sz w:val="20"/>
              </w:rPr>
              <w:t>3.2.</w:t>
            </w:r>
          </w:p>
        </w:tc>
        <w:tc>
          <w:tcPr>
            <w:tcW w:w="4019" w:type="dxa"/>
          </w:tcPr>
          <w:p w14:paraId="26A72EEE" w14:textId="77777777" w:rsidR="0013436E" w:rsidRDefault="00AE3229">
            <w:pPr>
              <w:pStyle w:val="TableParagraph"/>
              <w:ind w:left="1"/>
              <w:rPr>
                <w:sz w:val="20"/>
              </w:rPr>
            </w:pPr>
            <w:r>
              <w:rPr>
                <w:sz w:val="20"/>
              </w:rPr>
              <w:t>Конструирование</w:t>
            </w:r>
            <w:r>
              <w:rPr>
                <w:spacing w:val="-10"/>
                <w:sz w:val="20"/>
              </w:rPr>
              <w:t xml:space="preserve"> </w:t>
            </w:r>
            <w:r>
              <w:rPr>
                <w:sz w:val="20"/>
              </w:rPr>
              <w:t>и</w:t>
            </w:r>
            <w:r>
              <w:rPr>
                <w:spacing w:val="-13"/>
                <w:sz w:val="20"/>
              </w:rPr>
              <w:t xml:space="preserve"> </w:t>
            </w:r>
            <w:r>
              <w:rPr>
                <w:sz w:val="20"/>
              </w:rPr>
              <w:t>моделирование</w:t>
            </w:r>
            <w:r>
              <w:rPr>
                <w:spacing w:val="-9"/>
                <w:sz w:val="20"/>
              </w:rPr>
              <w:t xml:space="preserve"> </w:t>
            </w:r>
            <w:r>
              <w:rPr>
                <w:sz w:val="20"/>
              </w:rPr>
              <w:t>изделий</w:t>
            </w:r>
            <w:r>
              <w:rPr>
                <w:spacing w:val="-13"/>
                <w:sz w:val="20"/>
              </w:rPr>
              <w:t xml:space="preserve"> </w:t>
            </w:r>
            <w:r>
              <w:rPr>
                <w:sz w:val="20"/>
              </w:rPr>
              <w:t>из различных материалов по простейшему</w:t>
            </w:r>
          </w:p>
          <w:p w14:paraId="76C03773" w14:textId="77777777" w:rsidR="0013436E" w:rsidRDefault="00AE3229">
            <w:pPr>
              <w:pStyle w:val="TableParagraph"/>
              <w:spacing w:line="217" w:lineRule="exact"/>
              <w:ind w:left="1"/>
              <w:rPr>
                <w:sz w:val="20"/>
              </w:rPr>
            </w:pPr>
            <w:r>
              <w:rPr>
                <w:sz w:val="20"/>
              </w:rPr>
              <w:t>чертежу</w:t>
            </w:r>
            <w:r>
              <w:rPr>
                <w:spacing w:val="-7"/>
                <w:sz w:val="20"/>
              </w:rPr>
              <w:t xml:space="preserve"> </w:t>
            </w:r>
            <w:r>
              <w:rPr>
                <w:sz w:val="20"/>
              </w:rPr>
              <w:t>или</w:t>
            </w:r>
            <w:r>
              <w:rPr>
                <w:spacing w:val="-6"/>
                <w:sz w:val="20"/>
              </w:rPr>
              <w:t xml:space="preserve"> </w:t>
            </w:r>
            <w:r>
              <w:rPr>
                <w:spacing w:val="-2"/>
                <w:sz w:val="20"/>
              </w:rPr>
              <w:t>эскизу</w:t>
            </w:r>
          </w:p>
        </w:tc>
        <w:tc>
          <w:tcPr>
            <w:tcW w:w="1832" w:type="dxa"/>
          </w:tcPr>
          <w:p w14:paraId="471C328F" w14:textId="77777777" w:rsidR="0013436E" w:rsidRDefault="00AE3229">
            <w:pPr>
              <w:pStyle w:val="TableParagraph"/>
              <w:spacing w:line="223" w:lineRule="exact"/>
              <w:ind w:left="3"/>
              <w:rPr>
                <w:sz w:val="20"/>
              </w:rPr>
            </w:pPr>
            <w:r>
              <w:rPr>
                <w:w w:val="99"/>
                <w:sz w:val="20"/>
              </w:rPr>
              <w:t>2</w:t>
            </w:r>
          </w:p>
        </w:tc>
        <w:tc>
          <w:tcPr>
            <w:tcW w:w="3406" w:type="dxa"/>
          </w:tcPr>
          <w:p w14:paraId="1FCC747D" w14:textId="77777777" w:rsidR="0013436E" w:rsidRDefault="00F10513">
            <w:pPr>
              <w:pStyle w:val="TableParagraph"/>
              <w:spacing w:line="223" w:lineRule="exact"/>
              <w:ind w:left="3"/>
              <w:rPr>
                <w:sz w:val="20"/>
              </w:rPr>
            </w:pPr>
            <w:hyperlink r:id="rId581">
              <w:r w:rsidR="00AE3229">
                <w:rPr>
                  <w:color w:val="0000FF"/>
                  <w:spacing w:val="-2"/>
                  <w:sz w:val="20"/>
                  <w:u w:val="single" w:color="0000FF"/>
                </w:rPr>
                <w:t>http://school-collection.edu.ru/</w:t>
              </w:r>
            </w:hyperlink>
          </w:p>
        </w:tc>
      </w:tr>
      <w:tr w:rsidR="0013436E" w14:paraId="675538AF" w14:textId="77777777">
        <w:trPr>
          <w:trHeight w:val="230"/>
        </w:trPr>
        <w:tc>
          <w:tcPr>
            <w:tcW w:w="677" w:type="dxa"/>
          </w:tcPr>
          <w:p w14:paraId="16F8EA8B" w14:textId="77777777" w:rsidR="0013436E" w:rsidRDefault="00AE3229">
            <w:pPr>
              <w:pStyle w:val="TableParagraph"/>
              <w:spacing w:line="210" w:lineRule="exact"/>
              <w:ind w:left="4"/>
              <w:rPr>
                <w:sz w:val="20"/>
              </w:rPr>
            </w:pPr>
            <w:r>
              <w:rPr>
                <w:spacing w:val="-4"/>
                <w:sz w:val="20"/>
              </w:rPr>
              <w:t>3.3.</w:t>
            </w:r>
          </w:p>
        </w:tc>
        <w:tc>
          <w:tcPr>
            <w:tcW w:w="4019" w:type="dxa"/>
          </w:tcPr>
          <w:p w14:paraId="664A8BD8" w14:textId="77777777" w:rsidR="0013436E" w:rsidRDefault="00AE3229">
            <w:pPr>
              <w:pStyle w:val="TableParagraph"/>
              <w:spacing w:line="210" w:lineRule="exact"/>
              <w:ind w:left="1"/>
              <w:rPr>
                <w:sz w:val="20"/>
              </w:rPr>
            </w:pPr>
            <w:r>
              <w:rPr>
                <w:sz w:val="20"/>
              </w:rPr>
              <w:t>Подвижное</w:t>
            </w:r>
            <w:r>
              <w:rPr>
                <w:spacing w:val="-11"/>
                <w:sz w:val="20"/>
              </w:rPr>
              <w:t xml:space="preserve"> </w:t>
            </w:r>
            <w:r>
              <w:rPr>
                <w:sz w:val="20"/>
              </w:rPr>
              <w:t>соединение</w:t>
            </w:r>
            <w:r>
              <w:rPr>
                <w:spacing w:val="-9"/>
                <w:sz w:val="20"/>
              </w:rPr>
              <w:t xml:space="preserve"> </w:t>
            </w:r>
            <w:r>
              <w:rPr>
                <w:sz w:val="20"/>
              </w:rPr>
              <w:t>деталей</w:t>
            </w:r>
            <w:r>
              <w:rPr>
                <w:spacing w:val="-10"/>
                <w:sz w:val="20"/>
              </w:rPr>
              <w:t xml:space="preserve"> </w:t>
            </w:r>
            <w:r>
              <w:rPr>
                <w:spacing w:val="-2"/>
                <w:sz w:val="20"/>
              </w:rPr>
              <w:t>конструкции</w:t>
            </w:r>
          </w:p>
        </w:tc>
        <w:tc>
          <w:tcPr>
            <w:tcW w:w="1832" w:type="dxa"/>
          </w:tcPr>
          <w:p w14:paraId="54E3CF65" w14:textId="77777777" w:rsidR="0013436E" w:rsidRDefault="00AE3229">
            <w:pPr>
              <w:pStyle w:val="TableParagraph"/>
              <w:spacing w:line="210" w:lineRule="exact"/>
              <w:ind w:left="3"/>
              <w:rPr>
                <w:sz w:val="20"/>
              </w:rPr>
            </w:pPr>
            <w:r>
              <w:rPr>
                <w:w w:val="99"/>
                <w:sz w:val="20"/>
              </w:rPr>
              <w:t>3</w:t>
            </w:r>
          </w:p>
        </w:tc>
        <w:tc>
          <w:tcPr>
            <w:tcW w:w="3406" w:type="dxa"/>
          </w:tcPr>
          <w:p w14:paraId="429849D5" w14:textId="77777777" w:rsidR="0013436E" w:rsidRDefault="00F10513">
            <w:pPr>
              <w:pStyle w:val="TableParagraph"/>
              <w:spacing w:line="210" w:lineRule="exact"/>
              <w:ind w:left="3"/>
              <w:rPr>
                <w:sz w:val="20"/>
              </w:rPr>
            </w:pPr>
            <w:hyperlink r:id="rId582">
              <w:r w:rsidR="00AE3229">
                <w:rPr>
                  <w:color w:val="0000FF"/>
                  <w:spacing w:val="-2"/>
                  <w:sz w:val="20"/>
                  <w:u w:val="single" w:color="0000FF"/>
                </w:rPr>
                <w:t>http://school-collection.edu.ru/</w:t>
              </w:r>
            </w:hyperlink>
          </w:p>
        </w:tc>
      </w:tr>
      <w:tr w:rsidR="0013436E" w14:paraId="3D952392" w14:textId="77777777">
        <w:trPr>
          <w:trHeight w:val="460"/>
        </w:trPr>
        <w:tc>
          <w:tcPr>
            <w:tcW w:w="677" w:type="dxa"/>
          </w:tcPr>
          <w:p w14:paraId="4B6C7647" w14:textId="77777777" w:rsidR="0013436E" w:rsidRDefault="00AE3229">
            <w:pPr>
              <w:pStyle w:val="TableParagraph"/>
              <w:spacing w:line="223" w:lineRule="exact"/>
              <w:ind w:left="4"/>
              <w:rPr>
                <w:sz w:val="20"/>
              </w:rPr>
            </w:pPr>
            <w:r>
              <w:rPr>
                <w:spacing w:val="-4"/>
                <w:sz w:val="20"/>
              </w:rPr>
              <w:t>3.4.</w:t>
            </w:r>
          </w:p>
        </w:tc>
        <w:tc>
          <w:tcPr>
            <w:tcW w:w="4019" w:type="dxa"/>
          </w:tcPr>
          <w:p w14:paraId="1B02606E" w14:textId="77777777" w:rsidR="0013436E" w:rsidRDefault="00AE3229">
            <w:pPr>
              <w:pStyle w:val="TableParagraph"/>
              <w:spacing w:line="223" w:lineRule="exact"/>
              <w:ind w:left="1"/>
              <w:rPr>
                <w:sz w:val="20"/>
              </w:rPr>
            </w:pPr>
            <w:r>
              <w:rPr>
                <w:sz w:val="20"/>
              </w:rPr>
              <w:t>Внесение</w:t>
            </w:r>
            <w:r>
              <w:rPr>
                <w:spacing w:val="-12"/>
                <w:sz w:val="20"/>
              </w:rPr>
              <w:t xml:space="preserve"> </w:t>
            </w:r>
            <w:r>
              <w:rPr>
                <w:sz w:val="20"/>
              </w:rPr>
              <w:t>элементарных</w:t>
            </w:r>
            <w:r>
              <w:rPr>
                <w:spacing w:val="-11"/>
                <w:sz w:val="20"/>
              </w:rPr>
              <w:t xml:space="preserve"> </w:t>
            </w:r>
            <w:r>
              <w:rPr>
                <w:spacing w:val="-2"/>
                <w:sz w:val="20"/>
              </w:rPr>
              <w:t>конструктивных</w:t>
            </w:r>
          </w:p>
          <w:p w14:paraId="453A1F3F" w14:textId="77777777" w:rsidR="0013436E" w:rsidRDefault="00AE3229">
            <w:pPr>
              <w:pStyle w:val="TableParagraph"/>
              <w:spacing w:before="1" w:line="217" w:lineRule="exact"/>
              <w:ind w:left="1"/>
              <w:rPr>
                <w:sz w:val="20"/>
              </w:rPr>
            </w:pPr>
            <w:r>
              <w:rPr>
                <w:sz w:val="20"/>
              </w:rPr>
              <w:t>изменений</w:t>
            </w:r>
            <w:r>
              <w:rPr>
                <w:spacing w:val="-8"/>
                <w:sz w:val="20"/>
              </w:rPr>
              <w:t xml:space="preserve"> </w:t>
            </w:r>
            <w:r>
              <w:rPr>
                <w:sz w:val="20"/>
              </w:rPr>
              <w:t>и</w:t>
            </w:r>
            <w:r>
              <w:rPr>
                <w:spacing w:val="-7"/>
                <w:sz w:val="20"/>
              </w:rPr>
              <w:t xml:space="preserve"> </w:t>
            </w:r>
            <w:r>
              <w:rPr>
                <w:sz w:val="20"/>
              </w:rPr>
              <w:t>дополнений</w:t>
            </w:r>
            <w:r>
              <w:rPr>
                <w:spacing w:val="-7"/>
                <w:sz w:val="20"/>
              </w:rPr>
              <w:t xml:space="preserve"> </w:t>
            </w:r>
            <w:r>
              <w:rPr>
                <w:sz w:val="20"/>
              </w:rPr>
              <w:t>в</w:t>
            </w:r>
            <w:r>
              <w:rPr>
                <w:spacing w:val="-4"/>
                <w:sz w:val="20"/>
              </w:rPr>
              <w:t xml:space="preserve"> </w:t>
            </w:r>
            <w:r>
              <w:rPr>
                <w:spacing w:val="-2"/>
                <w:sz w:val="20"/>
              </w:rPr>
              <w:t>изделие</w:t>
            </w:r>
          </w:p>
        </w:tc>
        <w:tc>
          <w:tcPr>
            <w:tcW w:w="1832" w:type="dxa"/>
          </w:tcPr>
          <w:p w14:paraId="61CD9212" w14:textId="77777777" w:rsidR="0013436E" w:rsidRDefault="00AE3229">
            <w:pPr>
              <w:pStyle w:val="TableParagraph"/>
              <w:spacing w:line="223" w:lineRule="exact"/>
              <w:ind w:left="3"/>
              <w:rPr>
                <w:sz w:val="20"/>
              </w:rPr>
            </w:pPr>
            <w:r>
              <w:rPr>
                <w:w w:val="99"/>
                <w:sz w:val="20"/>
              </w:rPr>
              <w:t>3</w:t>
            </w:r>
          </w:p>
        </w:tc>
        <w:tc>
          <w:tcPr>
            <w:tcW w:w="3406" w:type="dxa"/>
          </w:tcPr>
          <w:p w14:paraId="2669A2BE" w14:textId="77777777" w:rsidR="0013436E" w:rsidRDefault="00F10513">
            <w:pPr>
              <w:pStyle w:val="TableParagraph"/>
              <w:spacing w:line="223" w:lineRule="exact"/>
              <w:ind w:left="3"/>
              <w:rPr>
                <w:sz w:val="20"/>
              </w:rPr>
            </w:pPr>
            <w:hyperlink r:id="rId583">
              <w:r w:rsidR="00AE3229">
                <w:rPr>
                  <w:color w:val="0000FF"/>
                  <w:spacing w:val="-2"/>
                  <w:sz w:val="20"/>
                  <w:u w:val="single" w:color="0000FF"/>
                </w:rPr>
                <w:t>http://school-collection.edu.ru/</w:t>
              </w:r>
            </w:hyperlink>
          </w:p>
        </w:tc>
      </w:tr>
      <w:tr w:rsidR="0013436E" w14:paraId="7862885D" w14:textId="77777777">
        <w:trPr>
          <w:trHeight w:val="230"/>
        </w:trPr>
        <w:tc>
          <w:tcPr>
            <w:tcW w:w="4696" w:type="dxa"/>
            <w:gridSpan w:val="2"/>
          </w:tcPr>
          <w:p w14:paraId="1D827BFF" w14:textId="77777777" w:rsidR="0013436E" w:rsidRDefault="00AE3229">
            <w:pPr>
              <w:pStyle w:val="TableParagraph"/>
              <w:spacing w:line="21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модулю</w:t>
            </w:r>
          </w:p>
        </w:tc>
        <w:tc>
          <w:tcPr>
            <w:tcW w:w="1832" w:type="dxa"/>
          </w:tcPr>
          <w:p w14:paraId="31DBA4F4" w14:textId="77777777" w:rsidR="0013436E" w:rsidRDefault="00AE3229">
            <w:pPr>
              <w:pStyle w:val="TableParagraph"/>
              <w:spacing w:line="210" w:lineRule="exact"/>
              <w:ind w:left="3"/>
              <w:rPr>
                <w:sz w:val="20"/>
              </w:rPr>
            </w:pPr>
            <w:r>
              <w:rPr>
                <w:spacing w:val="-5"/>
                <w:sz w:val="20"/>
              </w:rPr>
              <w:t>10</w:t>
            </w:r>
          </w:p>
        </w:tc>
        <w:tc>
          <w:tcPr>
            <w:tcW w:w="3406" w:type="dxa"/>
          </w:tcPr>
          <w:p w14:paraId="5253EAC6" w14:textId="77777777" w:rsidR="0013436E" w:rsidRDefault="0013436E">
            <w:pPr>
              <w:pStyle w:val="TableParagraph"/>
              <w:rPr>
                <w:sz w:val="16"/>
              </w:rPr>
            </w:pPr>
          </w:p>
        </w:tc>
      </w:tr>
      <w:tr w:rsidR="0013436E" w14:paraId="309BE6D3" w14:textId="77777777">
        <w:trPr>
          <w:trHeight w:val="230"/>
        </w:trPr>
        <w:tc>
          <w:tcPr>
            <w:tcW w:w="9934" w:type="dxa"/>
            <w:gridSpan w:val="4"/>
          </w:tcPr>
          <w:p w14:paraId="77166133" w14:textId="77777777" w:rsidR="0013436E" w:rsidRDefault="00AE3229">
            <w:pPr>
              <w:pStyle w:val="TableParagraph"/>
              <w:spacing w:line="210" w:lineRule="exact"/>
              <w:ind w:left="4"/>
              <w:rPr>
                <w:sz w:val="20"/>
              </w:rPr>
            </w:pPr>
            <w:r>
              <w:rPr>
                <w:spacing w:val="-2"/>
                <w:sz w:val="20"/>
              </w:rPr>
              <w:t>Модуль</w:t>
            </w:r>
            <w:r>
              <w:rPr>
                <w:spacing w:val="10"/>
                <w:sz w:val="20"/>
              </w:rPr>
              <w:t xml:space="preserve"> </w:t>
            </w:r>
            <w:r>
              <w:rPr>
                <w:spacing w:val="-2"/>
                <w:sz w:val="20"/>
              </w:rPr>
              <w:t>4.</w:t>
            </w:r>
            <w:r>
              <w:rPr>
                <w:spacing w:val="10"/>
                <w:sz w:val="20"/>
              </w:rPr>
              <w:t xml:space="preserve"> </w:t>
            </w:r>
            <w:r>
              <w:rPr>
                <w:spacing w:val="-2"/>
                <w:sz w:val="20"/>
              </w:rPr>
              <w:t>Информационно-коммуникативные</w:t>
            </w:r>
            <w:r>
              <w:rPr>
                <w:spacing w:val="11"/>
                <w:sz w:val="20"/>
              </w:rPr>
              <w:t xml:space="preserve"> </w:t>
            </w:r>
            <w:r>
              <w:rPr>
                <w:spacing w:val="-2"/>
                <w:sz w:val="20"/>
              </w:rPr>
              <w:t>технологии</w:t>
            </w:r>
          </w:p>
        </w:tc>
      </w:tr>
      <w:tr w:rsidR="0013436E" w14:paraId="44CABACF" w14:textId="77777777">
        <w:trPr>
          <w:trHeight w:val="457"/>
        </w:trPr>
        <w:tc>
          <w:tcPr>
            <w:tcW w:w="677" w:type="dxa"/>
          </w:tcPr>
          <w:p w14:paraId="67F30BE2" w14:textId="77777777" w:rsidR="0013436E" w:rsidRDefault="00AE3229">
            <w:pPr>
              <w:pStyle w:val="TableParagraph"/>
              <w:spacing w:line="223" w:lineRule="exact"/>
              <w:ind w:left="4"/>
              <w:rPr>
                <w:sz w:val="20"/>
              </w:rPr>
            </w:pPr>
            <w:r>
              <w:rPr>
                <w:spacing w:val="-4"/>
                <w:sz w:val="20"/>
              </w:rPr>
              <w:t>4.1.</w:t>
            </w:r>
          </w:p>
        </w:tc>
        <w:tc>
          <w:tcPr>
            <w:tcW w:w="4019" w:type="dxa"/>
          </w:tcPr>
          <w:p w14:paraId="721BD822" w14:textId="77777777" w:rsidR="0013436E" w:rsidRDefault="00AE3229">
            <w:pPr>
              <w:pStyle w:val="TableParagraph"/>
              <w:spacing w:line="223" w:lineRule="exact"/>
              <w:ind w:left="1"/>
              <w:rPr>
                <w:sz w:val="20"/>
              </w:rPr>
            </w:pPr>
            <w:r>
              <w:rPr>
                <w:sz w:val="20"/>
              </w:rPr>
              <w:t>Демонстрация</w:t>
            </w:r>
            <w:r>
              <w:rPr>
                <w:spacing w:val="-9"/>
                <w:sz w:val="20"/>
              </w:rPr>
              <w:t xml:space="preserve"> </w:t>
            </w:r>
            <w:r>
              <w:rPr>
                <w:sz w:val="20"/>
              </w:rPr>
              <w:t>учителем</w:t>
            </w:r>
            <w:r>
              <w:rPr>
                <w:spacing w:val="-10"/>
                <w:sz w:val="20"/>
              </w:rPr>
              <w:t xml:space="preserve"> </w:t>
            </w:r>
            <w:r>
              <w:rPr>
                <w:sz w:val="20"/>
              </w:rPr>
              <w:t>готовых</w:t>
            </w:r>
            <w:r>
              <w:rPr>
                <w:spacing w:val="-11"/>
                <w:sz w:val="20"/>
              </w:rPr>
              <w:t xml:space="preserve"> </w:t>
            </w:r>
            <w:r>
              <w:rPr>
                <w:spacing w:val="-2"/>
                <w:sz w:val="20"/>
              </w:rPr>
              <w:t>материалов</w:t>
            </w:r>
          </w:p>
          <w:p w14:paraId="313F73EF" w14:textId="77777777" w:rsidR="0013436E" w:rsidRDefault="00AE3229">
            <w:pPr>
              <w:pStyle w:val="TableParagraph"/>
              <w:spacing w:line="215" w:lineRule="exact"/>
              <w:ind w:left="1"/>
              <w:rPr>
                <w:sz w:val="20"/>
              </w:rPr>
            </w:pPr>
            <w:r>
              <w:rPr>
                <w:sz w:val="20"/>
              </w:rPr>
              <w:t>на</w:t>
            </w:r>
            <w:r>
              <w:rPr>
                <w:spacing w:val="-11"/>
                <w:sz w:val="20"/>
              </w:rPr>
              <w:t xml:space="preserve"> </w:t>
            </w:r>
            <w:r>
              <w:rPr>
                <w:sz w:val="20"/>
              </w:rPr>
              <w:t>информационных</w:t>
            </w:r>
            <w:r>
              <w:rPr>
                <w:spacing w:val="-9"/>
                <w:sz w:val="20"/>
              </w:rPr>
              <w:t xml:space="preserve"> </w:t>
            </w:r>
            <w:r>
              <w:rPr>
                <w:spacing w:val="-2"/>
                <w:sz w:val="20"/>
              </w:rPr>
              <w:t>носителях</w:t>
            </w:r>
          </w:p>
        </w:tc>
        <w:tc>
          <w:tcPr>
            <w:tcW w:w="1832" w:type="dxa"/>
          </w:tcPr>
          <w:p w14:paraId="6A4F5ABC" w14:textId="77777777" w:rsidR="0013436E" w:rsidRDefault="00AE3229">
            <w:pPr>
              <w:pStyle w:val="TableParagraph"/>
              <w:spacing w:line="223" w:lineRule="exact"/>
              <w:ind w:left="3"/>
              <w:rPr>
                <w:sz w:val="20"/>
              </w:rPr>
            </w:pPr>
            <w:r>
              <w:rPr>
                <w:w w:val="99"/>
                <w:sz w:val="20"/>
              </w:rPr>
              <w:t>1</w:t>
            </w:r>
          </w:p>
        </w:tc>
        <w:tc>
          <w:tcPr>
            <w:tcW w:w="3406" w:type="dxa"/>
          </w:tcPr>
          <w:p w14:paraId="0158C002" w14:textId="77777777" w:rsidR="0013436E" w:rsidRDefault="00F10513">
            <w:pPr>
              <w:pStyle w:val="TableParagraph"/>
              <w:spacing w:line="223" w:lineRule="exact"/>
              <w:ind w:left="3"/>
              <w:rPr>
                <w:sz w:val="20"/>
              </w:rPr>
            </w:pPr>
            <w:hyperlink r:id="rId584">
              <w:r w:rsidR="00AE3229">
                <w:rPr>
                  <w:color w:val="0000FF"/>
                  <w:spacing w:val="-2"/>
                  <w:sz w:val="20"/>
                  <w:u w:val="single" w:color="0000FF"/>
                </w:rPr>
                <w:t>http://school-collection.edu.ru/</w:t>
              </w:r>
            </w:hyperlink>
          </w:p>
        </w:tc>
      </w:tr>
      <w:tr w:rsidR="0013436E" w14:paraId="656A12C6" w14:textId="77777777">
        <w:trPr>
          <w:trHeight w:val="460"/>
        </w:trPr>
        <w:tc>
          <w:tcPr>
            <w:tcW w:w="677" w:type="dxa"/>
          </w:tcPr>
          <w:p w14:paraId="306D65E0" w14:textId="77777777" w:rsidR="0013436E" w:rsidRDefault="00AE3229">
            <w:pPr>
              <w:pStyle w:val="TableParagraph"/>
              <w:spacing w:line="225" w:lineRule="exact"/>
              <w:ind w:left="4"/>
              <w:rPr>
                <w:sz w:val="20"/>
              </w:rPr>
            </w:pPr>
            <w:r>
              <w:rPr>
                <w:spacing w:val="-4"/>
                <w:sz w:val="20"/>
              </w:rPr>
              <w:t>4.2.</w:t>
            </w:r>
          </w:p>
        </w:tc>
        <w:tc>
          <w:tcPr>
            <w:tcW w:w="4019" w:type="dxa"/>
          </w:tcPr>
          <w:p w14:paraId="6FEA1D09" w14:textId="77777777" w:rsidR="0013436E" w:rsidRDefault="00AE3229">
            <w:pPr>
              <w:pStyle w:val="TableParagraph"/>
              <w:spacing w:line="228" w:lineRule="exact"/>
              <w:ind w:left="1"/>
              <w:rPr>
                <w:sz w:val="20"/>
              </w:rPr>
            </w:pPr>
            <w:r>
              <w:rPr>
                <w:sz w:val="20"/>
              </w:rPr>
              <w:t>Поиск</w:t>
            </w:r>
            <w:r>
              <w:rPr>
                <w:spacing w:val="-11"/>
                <w:sz w:val="20"/>
              </w:rPr>
              <w:t xml:space="preserve"> </w:t>
            </w:r>
            <w:r>
              <w:rPr>
                <w:sz w:val="20"/>
              </w:rPr>
              <w:t>информации.</w:t>
            </w:r>
            <w:r>
              <w:rPr>
                <w:spacing w:val="-11"/>
                <w:sz w:val="20"/>
              </w:rPr>
              <w:t xml:space="preserve"> </w:t>
            </w:r>
            <w:r>
              <w:rPr>
                <w:sz w:val="20"/>
              </w:rPr>
              <w:t>Интернет</w:t>
            </w:r>
            <w:r>
              <w:rPr>
                <w:spacing w:val="-11"/>
                <w:sz w:val="20"/>
              </w:rPr>
              <w:t xml:space="preserve"> </w:t>
            </w:r>
            <w:r>
              <w:rPr>
                <w:sz w:val="20"/>
              </w:rPr>
              <w:t>как</w:t>
            </w:r>
            <w:r>
              <w:rPr>
                <w:spacing w:val="-7"/>
                <w:sz w:val="20"/>
              </w:rPr>
              <w:t xml:space="preserve"> </w:t>
            </w:r>
            <w:r>
              <w:rPr>
                <w:sz w:val="20"/>
              </w:rPr>
              <w:t xml:space="preserve">источник </w:t>
            </w:r>
            <w:r>
              <w:rPr>
                <w:spacing w:val="-2"/>
                <w:sz w:val="20"/>
              </w:rPr>
              <w:t>информации</w:t>
            </w:r>
          </w:p>
        </w:tc>
        <w:tc>
          <w:tcPr>
            <w:tcW w:w="1832" w:type="dxa"/>
          </w:tcPr>
          <w:p w14:paraId="0368DA3C" w14:textId="77777777" w:rsidR="0013436E" w:rsidRDefault="00AE3229">
            <w:pPr>
              <w:pStyle w:val="TableParagraph"/>
              <w:spacing w:line="225" w:lineRule="exact"/>
              <w:ind w:left="3"/>
              <w:rPr>
                <w:sz w:val="20"/>
              </w:rPr>
            </w:pPr>
            <w:r>
              <w:rPr>
                <w:w w:val="99"/>
                <w:sz w:val="20"/>
              </w:rPr>
              <w:t>1</w:t>
            </w:r>
          </w:p>
        </w:tc>
        <w:tc>
          <w:tcPr>
            <w:tcW w:w="3406" w:type="dxa"/>
          </w:tcPr>
          <w:p w14:paraId="6888DBED" w14:textId="77777777" w:rsidR="0013436E" w:rsidRDefault="00F10513">
            <w:pPr>
              <w:pStyle w:val="TableParagraph"/>
              <w:spacing w:line="225" w:lineRule="exact"/>
              <w:ind w:left="3"/>
              <w:rPr>
                <w:sz w:val="20"/>
              </w:rPr>
            </w:pPr>
            <w:hyperlink r:id="rId585">
              <w:r w:rsidR="00AE3229">
                <w:rPr>
                  <w:color w:val="0000FF"/>
                  <w:spacing w:val="-2"/>
                  <w:sz w:val="20"/>
                  <w:u w:val="single" w:color="0000FF"/>
                </w:rPr>
                <w:t>http://school-collection.edu.ru/</w:t>
              </w:r>
            </w:hyperlink>
          </w:p>
        </w:tc>
      </w:tr>
      <w:tr w:rsidR="0013436E" w14:paraId="336C27FB" w14:textId="77777777">
        <w:trPr>
          <w:trHeight w:val="229"/>
        </w:trPr>
        <w:tc>
          <w:tcPr>
            <w:tcW w:w="4696" w:type="dxa"/>
            <w:gridSpan w:val="2"/>
          </w:tcPr>
          <w:p w14:paraId="315F238D" w14:textId="77777777" w:rsidR="0013436E" w:rsidRDefault="00AE3229">
            <w:pPr>
              <w:pStyle w:val="TableParagraph"/>
              <w:spacing w:line="21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модулю</w:t>
            </w:r>
          </w:p>
        </w:tc>
        <w:tc>
          <w:tcPr>
            <w:tcW w:w="1832" w:type="dxa"/>
          </w:tcPr>
          <w:p w14:paraId="29E3A819" w14:textId="77777777" w:rsidR="0013436E" w:rsidRDefault="00AE3229">
            <w:pPr>
              <w:pStyle w:val="TableParagraph"/>
              <w:spacing w:line="210" w:lineRule="exact"/>
              <w:ind w:left="3"/>
              <w:rPr>
                <w:sz w:val="20"/>
              </w:rPr>
            </w:pPr>
            <w:r>
              <w:rPr>
                <w:w w:val="99"/>
                <w:sz w:val="20"/>
              </w:rPr>
              <w:t>2</w:t>
            </w:r>
          </w:p>
        </w:tc>
        <w:tc>
          <w:tcPr>
            <w:tcW w:w="3406" w:type="dxa"/>
          </w:tcPr>
          <w:p w14:paraId="1DB492B0" w14:textId="77777777" w:rsidR="0013436E" w:rsidRDefault="0013436E">
            <w:pPr>
              <w:pStyle w:val="TableParagraph"/>
              <w:rPr>
                <w:sz w:val="16"/>
              </w:rPr>
            </w:pPr>
          </w:p>
        </w:tc>
      </w:tr>
      <w:tr w:rsidR="0013436E" w14:paraId="14449745" w14:textId="77777777">
        <w:trPr>
          <w:trHeight w:val="230"/>
        </w:trPr>
        <w:tc>
          <w:tcPr>
            <w:tcW w:w="4696" w:type="dxa"/>
            <w:gridSpan w:val="2"/>
          </w:tcPr>
          <w:p w14:paraId="57468AF2" w14:textId="77777777" w:rsidR="0013436E" w:rsidRDefault="00AE3229">
            <w:pPr>
              <w:pStyle w:val="TableParagraph"/>
              <w:spacing w:line="210" w:lineRule="exact"/>
              <w:ind w:left="4"/>
              <w:rPr>
                <w:sz w:val="20"/>
              </w:rPr>
            </w:pPr>
            <w:r>
              <w:rPr>
                <w:sz w:val="20"/>
              </w:rPr>
              <w:t>Общее</w:t>
            </w:r>
            <w:r>
              <w:rPr>
                <w:spacing w:val="-6"/>
                <w:sz w:val="20"/>
              </w:rPr>
              <w:t xml:space="preserve"> </w:t>
            </w:r>
            <w:r>
              <w:rPr>
                <w:sz w:val="20"/>
              </w:rPr>
              <w:t>количество</w:t>
            </w:r>
            <w:r>
              <w:rPr>
                <w:spacing w:val="-6"/>
                <w:sz w:val="20"/>
              </w:rPr>
              <w:t xml:space="preserve"> </w:t>
            </w:r>
            <w:r>
              <w:rPr>
                <w:sz w:val="20"/>
              </w:rPr>
              <w:t>часов</w:t>
            </w:r>
            <w:r>
              <w:rPr>
                <w:spacing w:val="-6"/>
                <w:sz w:val="20"/>
              </w:rPr>
              <w:t xml:space="preserve"> </w:t>
            </w:r>
            <w:r>
              <w:rPr>
                <w:sz w:val="20"/>
              </w:rPr>
              <w:t>по</w:t>
            </w:r>
            <w:r>
              <w:rPr>
                <w:spacing w:val="-5"/>
                <w:sz w:val="20"/>
              </w:rPr>
              <w:t xml:space="preserve"> </w:t>
            </w:r>
            <w:r>
              <w:rPr>
                <w:spacing w:val="-2"/>
                <w:sz w:val="20"/>
              </w:rPr>
              <w:t>программе</w:t>
            </w:r>
          </w:p>
        </w:tc>
        <w:tc>
          <w:tcPr>
            <w:tcW w:w="1832" w:type="dxa"/>
          </w:tcPr>
          <w:p w14:paraId="484D39AF" w14:textId="77777777" w:rsidR="0013436E" w:rsidRDefault="00AE3229">
            <w:pPr>
              <w:pStyle w:val="TableParagraph"/>
              <w:spacing w:line="210" w:lineRule="exact"/>
              <w:ind w:left="3"/>
              <w:rPr>
                <w:sz w:val="20"/>
              </w:rPr>
            </w:pPr>
            <w:r>
              <w:rPr>
                <w:spacing w:val="-5"/>
                <w:sz w:val="20"/>
              </w:rPr>
              <w:t>34</w:t>
            </w:r>
          </w:p>
        </w:tc>
        <w:tc>
          <w:tcPr>
            <w:tcW w:w="3406" w:type="dxa"/>
          </w:tcPr>
          <w:p w14:paraId="55AACB42" w14:textId="77777777" w:rsidR="0013436E" w:rsidRDefault="0013436E">
            <w:pPr>
              <w:pStyle w:val="TableParagraph"/>
              <w:rPr>
                <w:sz w:val="16"/>
              </w:rPr>
            </w:pPr>
          </w:p>
        </w:tc>
      </w:tr>
    </w:tbl>
    <w:p w14:paraId="266BE1F3" w14:textId="77777777" w:rsidR="0013436E" w:rsidRDefault="0013436E">
      <w:pPr>
        <w:pStyle w:val="a3"/>
        <w:spacing w:before="6"/>
        <w:ind w:left="0"/>
        <w:rPr>
          <w:b/>
          <w:sz w:val="12"/>
        </w:rPr>
      </w:pPr>
    </w:p>
    <w:p w14:paraId="13C7DD61" w14:textId="77777777" w:rsidR="0013436E" w:rsidRDefault="00AE3229" w:rsidP="004F630C">
      <w:pPr>
        <w:pStyle w:val="a5"/>
        <w:numPr>
          <w:ilvl w:val="0"/>
          <w:numId w:val="57"/>
        </w:numPr>
        <w:tabs>
          <w:tab w:val="left" w:pos="408"/>
        </w:tabs>
        <w:spacing w:before="91" w:after="3"/>
        <w:ind w:left="408" w:hanging="150"/>
        <w:rPr>
          <w:b/>
          <w:sz w:val="20"/>
        </w:rPr>
      </w:pPr>
      <w:r>
        <w:rPr>
          <w:b/>
          <w:spacing w:val="-4"/>
          <w:sz w:val="20"/>
        </w:rPr>
        <w:t>класс</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940"/>
        <w:gridCol w:w="1424"/>
        <w:gridCol w:w="3895"/>
      </w:tblGrid>
      <w:tr w:rsidR="0013436E" w14:paraId="46BB7219" w14:textId="77777777">
        <w:trPr>
          <w:trHeight w:val="460"/>
        </w:trPr>
        <w:tc>
          <w:tcPr>
            <w:tcW w:w="677" w:type="dxa"/>
          </w:tcPr>
          <w:p w14:paraId="75848B41" w14:textId="77777777" w:rsidR="0013436E" w:rsidRDefault="00AE3229">
            <w:pPr>
              <w:pStyle w:val="TableParagraph"/>
              <w:spacing w:line="223" w:lineRule="exact"/>
              <w:ind w:left="4"/>
              <w:rPr>
                <w:sz w:val="20"/>
              </w:rPr>
            </w:pPr>
            <w:r>
              <w:rPr>
                <w:w w:val="99"/>
                <w:sz w:val="20"/>
              </w:rPr>
              <w:t>№</w:t>
            </w:r>
          </w:p>
          <w:p w14:paraId="78DF4594" w14:textId="77777777" w:rsidR="0013436E" w:rsidRDefault="00AE3229">
            <w:pPr>
              <w:pStyle w:val="TableParagraph"/>
              <w:spacing w:line="217" w:lineRule="exact"/>
              <w:ind w:left="4"/>
              <w:rPr>
                <w:sz w:val="20"/>
              </w:rPr>
            </w:pPr>
            <w:r>
              <w:rPr>
                <w:spacing w:val="-5"/>
                <w:sz w:val="20"/>
              </w:rPr>
              <w:t>п/п</w:t>
            </w:r>
          </w:p>
        </w:tc>
        <w:tc>
          <w:tcPr>
            <w:tcW w:w="3940" w:type="dxa"/>
          </w:tcPr>
          <w:p w14:paraId="287D4078" w14:textId="77777777" w:rsidR="0013436E" w:rsidRDefault="00AE3229">
            <w:pPr>
              <w:pStyle w:val="TableParagraph"/>
              <w:spacing w:line="223" w:lineRule="exact"/>
              <w:ind w:left="1"/>
              <w:rPr>
                <w:sz w:val="20"/>
              </w:rPr>
            </w:pPr>
            <w:r>
              <w:rPr>
                <w:sz w:val="20"/>
              </w:rPr>
              <w:t>Наименование</w:t>
            </w:r>
            <w:r>
              <w:rPr>
                <w:spacing w:val="-6"/>
                <w:sz w:val="20"/>
              </w:rPr>
              <w:t xml:space="preserve"> </w:t>
            </w:r>
            <w:r>
              <w:rPr>
                <w:sz w:val="20"/>
              </w:rPr>
              <w:t>разделов</w:t>
            </w:r>
            <w:r>
              <w:rPr>
                <w:spacing w:val="-7"/>
                <w:sz w:val="20"/>
              </w:rPr>
              <w:t xml:space="preserve"> </w:t>
            </w:r>
            <w:r>
              <w:rPr>
                <w:sz w:val="20"/>
              </w:rPr>
              <w:t>и</w:t>
            </w:r>
            <w:r>
              <w:rPr>
                <w:spacing w:val="-7"/>
                <w:sz w:val="20"/>
              </w:rPr>
              <w:t xml:space="preserve"> </w:t>
            </w:r>
            <w:r>
              <w:rPr>
                <w:sz w:val="20"/>
              </w:rPr>
              <w:t>тем</w:t>
            </w:r>
            <w:r>
              <w:rPr>
                <w:spacing w:val="-5"/>
                <w:sz w:val="20"/>
              </w:rPr>
              <w:t xml:space="preserve"> </w:t>
            </w:r>
            <w:r>
              <w:rPr>
                <w:spacing w:val="-2"/>
                <w:sz w:val="20"/>
              </w:rPr>
              <w:t>программы</w:t>
            </w:r>
          </w:p>
        </w:tc>
        <w:tc>
          <w:tcPr>
            <w:tcW w:w="1424" w:type="dxa"/>
          </w:tcPr>
          <w:p w14:paraId="681EFF40" w14:textId="77777777" w:rsidR="0013436E" w:rsidRDefault="00AE3229">
            <w:pPr>
              <w:pStyle w:val="TableParagraph"/>
              <w:spacing w:line="223" w:lineRule="exact"/>
              <w:ind w:left="3"/>
              <w:rPr>
                <w:sz w:val="20"/>
              </w:rPr>
            </w:pPr>
            <w:r>
              <w:rPr>
                <w:spacing w:val="-2"/>
                <w:sz w:val="20"/>
              </w:rPr>
              <w:t>Количество</w:t>
            </w:r>
          </w:p>
          <w:p w14:paraId="08333B48" w14:textId="77777777" w:rsidR="0013436E" w:rsidRDefault="00AE3229">
            <w:pPr>
              <w:pStyle w:val="TableParagraph"/>
              <w:spacing w:line="217" w:lineRule="exact"/>
              <w:ind w:left="3"/>
              <w:rPr>
                <w:sz w:val="20"/>
              </w:rPr>
            </w:pPr>
            <w:r>
              <w:rPr>
                <w:spacing w:val="-2"/>
                <w:sz w:val="20"/>
              </w:rPr>
              <w:t>часов</w:t>
            </w:r>
          </w:p>
        </w:tc>
        <w:tc>
          <w:tcPr>
            <w:tcW w:w="3895" w:type="dxa"/>
          </w:tcPr>
          <w:p w14:paraId="3075E464" w14:textId="77777777" w:rsidR="0013436E" w:rsidRDefault="00AE3229">
            <w:pPr>
              <w:pStyle w:val="TableParagraph"/>
              <w:spacing w:line="223" w:lineRule="exact"/>
              <w:ind w:left="2"/>
              <w:rPr>
                <w:sz w:val="20"/>
              </w:rPr>
            </w:pPr>
            <w:r>
              <w:rPr>
                <w:sz w:val="20"/>
              </w:rPr>
              <w:t>Электронные</w:t>
            </w:r>
            <w:r>
              <w:rPr>
                <w:spacing w:val="-10"/>
                <w:sz w:val="20"/>
              </w:rPr>
              <w:t xml:space="preserve"> </w:t>
            </w:r>
            <w:r>
              <w:rPr>
                <w:sz w:val="20"/>
              </w:rPr>
              <w:t>(цифровые)</w:t>
            </w:r>
            <w:r>
              <w:rPr>
                <w:spacing w:val="-10"/>
                <w:sz w:val="20"/>
              </w:rPr>
              <w:t xml:space="preserve"> </w:t>
            </w:r>
            <w:r>
              <w:rPr>
                <w:spacing w:val="-2"/>
                <w:sz w:val="20"/>
              </w:rPr>
              <w:t>образовательные</w:t>
            </w:r>
          </w:p>
          <w:p w14:paraId="35C7A2C0" w14:textId="77777777" w:rsidR="0013436E" w:rsidRDefault="00AE3229">
            <w:pPr>
              <w:pStyle w:val="TableParagraph"/>
              <w:spacing w:line="217" w:lineRule="exact"/>
              <w:ind w:left="2"/>
              <w:rPr>
                <w:sz w:val="20"/>
              </w:rPr>
            </w:pPr>
            <w:r>
              <w:rPr>
                <w:spacing w:val="-2"/>
                <w:sz w:val="20"/>
              </w:rPr>
              <w:t>ресурсы</w:t>
            </w:r>
          </w:p>
        </w:tc>
      </w:tr>
      <w:tr w:rsidR="0013436E" w14:paraId="5EF3225D" w14:textId="77777777">
        <w:trPr>
          <w:trHeight w:val="229"/>
        </w:trPr>
        <w:tc>
          <w:tcPr>
            <w:tcW w:w="9936" w:type="dxa"/>
            <w:gridSpan w:val="4"/>
          </w:tcPr>
          <w:p w14:paraId="2014F476" w14:textId="77777777" w:rsidR="0013436E" w:rsidRDefault="00AE3229">
            <w:pPr>
              <w:pStyle w:val="TableParagraph"/>
              <w:spacing w:line="210" w:lineRule="exact"/>
              <w:ind w:left="4"/>
              <w:rPr>
                <w:sz w:val="20"/>
              </w:rPr>
            </w:pPr>
            <w:r>
              <w:rPr>
                <w:sz w:val="20"/>
              </w:rPr>
              <w:t>Модуль</w:t>
            </w:r>
            <w:r>
              <w:rPr>
                <w:spacing w:val="-7"/>
                <w:sz w:val="20"/>
              </w:rPr>
              <w:t xml:space="preserve"> </w:t>
            </w:r>
            <w:r>
              <w:rPr>
                <w:sz w:val="20"/>
              </w:rPr>
              <w:t>1.</w:t>
            </w:r>
            <w:r>
              <w:rPr>
                <w:spacing w:val="-6"/>
                <w:sz w:val="20"/>
              </w:rPr>
              <w:t xml:space="preserve"> </w:t>
            </w:r>
            <w:r>
              <w:rPr>
                <w:sz w:val="20"/>
              </w:rPr>
              <w:t>Технологии,</w:t>
            </w:r>
            <w:r>
              <w:rPr>
                <w:spacing w:val="-7"/>
                <w:sz w:val="20"/>
              </w:rPr>
              <w:t xml:space="preserve"> </w:t>
            </w:r>
            <w:r>
              <w:rPr>
                <w:sz w:val="20"/>
              </w:rPr>
              <w:t>профессии</w:t>
            </w:r>
            <w:r>
              <w:rPr>
                <w:spacing w:val="-5"/>
                <w:sz w:val="20"/>
              </w:rPr>
              <w:t xml:space="preserve"> </w:t>
            </w:r>
            <w:r>
              <w:rPr>
                <w:sz w:val="20"/>
              </w:rPr>
              <w:t>и</w:t>
            </w:r>
            <w:r>
              <w:rPr>
                <w:spacing w:val="-8"/>
                <w:sz w:val="20"/>
              </w:rPr>
              <w:t xml:space="preserve"> </w:t>
            </w:r>
            <w:r>
              <w:rPr>
                <w:spacing w:val="-2"/>
                <w:sz w:val="20"/>
              </w:rPr>
              <w:t>производства</w:t>
            </w:r>
          </w:p>
        </w:tc>
      </w:tr>
      <w:tr w:rsidR="0013436E" w14:paraId="22BEE09C" w14:textId="77777777">
        <w:trPr>
          <w:trHeight w:val="1349"/>
        </w:trPr>
        <w:tc>
          <w:tcPr>
            <w:tcW w:w="677" w:type="dxa"/>
          </w:tcPr>
          <w:p w14:paraId="307A3F46" w14:textId="77777777" w:rsidR="0013436E" w:rsidRDefault="00AE3229">
            <w:pPr>
              <w:pStyle w:val="TableParagraph"/>
              <w:spacing w:line="223" w:lineRule="exact"/>
              <w:ind w:left="4"/>
              <w:rPr>
                <w:sz w:val="20"/>
              </w:rPr>
            </w:pPr>
            <w:r>
              <w:rPr>
                <w:spacing w:val="-4"/>
                <w:sz w:val="20"/>
              </w:rPr>
              <w:t>1.1.</w:t>
            </w:r>
          </w:p>
        </w:tc>
        <w:tc>
          <w:tcPr>
            <w:tcW w:w="3940" w:type="dxa"/>
          </w:tcPr>
          <w:p w14:paraId="5CDA3313" w14:textId="77777777" w:rsidR="0013436E" w:rsidRDefault="00AE3229">
            <w:pPr>
              <w:pStyle w:val="TableParagraph"/>
              <w:spacing w:before="70" w:line="266" w:lineRule="auto"/>
              <w:ind w:left="1"/>
              <w:rPr>
                <w:sz w:val="20"/>
              </w:rPr>
            </w:pPr>
            <w:r>
              <w:rPr>
                <w:sz w:val="20"/>
              </w:rPr>
              <w:t>Непрерывность</w:t>
            </w:r>
            <w:r>
              <w:rPr>
                <w:spacing w:val="-13"/>
                <w:sz w:val="20"/>
              </w:rPr>
              <w:t xml:space="preserve"> </w:t>
            </w:r>
            <w:r>
              <w:rPr>
                <w:sz w:val="20"/>
              </w:rPr>
              <w:t>процесса</w:t>
            </w:r>
            <w:r>
              <w:rPr>
                <w:spacing w:val="-12"/>
                <w:sz w:val="20"/>
              </w:rPr>
              <w:t xml:space="preserve"> </w:t>
            </w:r>
            <w:r>
              <w:rPr>
                <w:sz w:val="20"/>
              </w:rPr>
              <w:t>деятельностного освоения мира человеком и создания культуры. Материальные и духовные потребности</w:t>
            </w:r>
            <w:r>
              <w:rPr>
                <w:spacing w:val="-11"/>
                <w:sz w:val="20"/>
              </w:rPr>
              <w:t xml:space="preserve"> </w:t>
            </w:r>
            <w:r>
              <w:rPr>
                <w:sz w:val="20"/>
              </w:rPr>
              <w:t>человека</w:t>
            </w:r>
            <w:r>
              <w:rPr>
                <w:spacing w:val="-11"/>
                <w:sz w:val="20"/>
              </w:rPr>
              <w:t xml:space="preserve"> </w:t>
            </w:r>
            <w:r>
              <w:rPr>
                <w:sz w:val="20"/>
              </w:rPr>
              <w:t>как</w:t>
            </w:r>
            <w:r>
              <w:rPr>
                <w:spacing w:val="-11"/>
                <w:sz w:val="20"/>
              </w:rPr>
              <w:t xml:space="preserve"> </w:t>
            </w:r>
            <w:r>
              <w:rPr>
                <w:sz w:val="20"/>
              </w:rPr>
              <w:t>движущие</w:t>
            </w:r>
            <w:r>
              <w:rPr>
                <w:spacing w:val="-11"/>
                <w:sz w:val="20"/>
              </w:rPr>
              <w:t xml:space="preserve"> </w:t>
            </w:r>
            <w:r>
              <w:rPr>
                <w:sz w:val="20"/>
              </w:rPr>
              <w:t>силы</w:t>
            </w:r>
          </w:p>
          <w:p w14:paraId="39E64727" w14:textId="77777777" w:rsidR="0013436E" w:rsidRDefault="00AE3229">
            <w:pPr>
              <w:pStyle w:val="TableParagraph"/>
              <w:spacing w:line="229" w:lineRule="exact"/>
              <w:ind w:left="1"/>
              <w:rPr>
                <w:sz w:val="20"/>
              </w:rPr>
            </w:pPr>
            <w:r>
              <w:rPr>
                <w:spacing w:val="-2"/>
                <w:sz w:val="20"/>
              </w:rPr>
              <w:t>прогресса</w:t>
            </w:r>
          </w:p>
        </w:tc>
        <w:tc>
          <w:tcPr>
            <w:tcW w:w="1424" w:type="dxa"/>
          </w:tcPr>
          <w:p w14:paraId="5244888C" w14:textId="77777777" w:rsidR="0013436E" w:rsidRDefault="00AE3229">
            <w:pPr>
              <w:pStyle w:val="TableParagraph"/>
              <w:spacing w:before="67"/>
              <w:ind w:left="80"/>
              <w:rPr>
                <w:sz w:val="20"/>
              </w:rPr>
            </w:pPr>
            <w:r>
              <w:rPr>
                <w:spacing w:val="-5"/>
                <w:sz w:val="20"/>
              </w:rPr>
              <w:t>0.5</w:t>
            </w:r>
          </w:p>
        </w:tc>
        <w:tc>
          <w:tcPr>
            <w:tcW w:w="3895" w:type="dxa"/>
          </w:tcPr>
          <w:p w14:paraId="2A37337C" w14:textId="77777777" w:rsidR="0013436E" w:rsidRDefault="00F10513">
            <w:pPr>
              <w:pStyle w:val="TableParagraph"/>
              <w:spacing w:line="223" w:lineRule="exact"/>
              <w:ind w:left="2"/>
              <w:rPr>
                <w:sz w:val="20"/>
              </w:rPr>
            </w:pPr>
            <w:hyperlink r:id="rId586">
              <w:r w:rsidR="00AE3229">
                <w:rPr>
                  <w:color w:val="0000FF"/>
                  <w:spacing w:val="-2"/>
                  <w:sz w:val="20"/>
                  <w:u w:val="single" w:color="0000FF"/>
                </w:rPr>
                <w:t>http://school-collection.edu.ru/</w:t>
              </w:r>
            </w:hyperlink>
          </w:p>
        </w:tc>
      </w:tr>
      <w:tr w:rsidR="0013436E" w14:paraId="502B4FB2" w14:textId="77777777">
        <w:trPr>
          <w:trHeight w:val="1602"/>
        </w:trPr>
        <w:tc>
          <w:tcPr>
            <w:tcW w:w="677" w:type="dxa"/>
          </w:tcPr>
          <w:p w14:paraId="0FBB7BDE" w14:textId="77777777" w:rsidR="0013436E" w:rsidRDefault="00AE3229">
            <w:pPr>
              <w:pStyle w:val="TableParagraph"/>
              <w:spacing w:line="223" w:lineRule="exact"/>
              <w:ind w:left="4"/>
              <w:rPr>
                <w:sz w:val="20"/>
              </w:rPr>
            </w:pPr>
            <w:r>
              <w:rPr>
                <w:spacing w:val="-4"/>
                <w:sz w:val="20"/>
              </w:rPr>
              <w:t>1.2.</w:t>
            </w:r>
          </w:p>
        </w:tc>
        <w:tc>
          <w:tcPr>
            <w:tcW w:w="3940" w:type="dxa"/>
          </w:tcPr>
          <w:p w14:paraId="268BBA28" w14:textId="77777777" w:rsidR="0013436E" w:rsidRDefault="00AE3229">
            <w:pPr>
              <w:pStyle w:val="TableParagraph"/>
              <w:spacing w:before="70" w:line="266" w:lineRule="auto"/>
              <w:ind w:left="1" w:right="252"/>
              <w:rPr>
                <w:sz w:val="20"/>
              </w:rPr>
            </w:pPr>
            <w:r>
              <w:rPr>
                <w:sz w:val="20"/>
              </w:rPr>
              <w:t>Разнообразие творческой трудовой деятельности</w:t>
            </w:r>
            <w:r>
              <w:rPr>
                <w:spacing w:val="-13"/>
                <w:sz w:val="20"/>
              </w:rPr>
              <w:t xml:space="preserve"> </w:t>
            </w:r>
            <w:r>
              <w:rPr>
                <w:sz w:val="20"/>
              </w:rPr>
              <w:t>в</w:t>
            </w:r>
            <w:r>
              <w:rPr>
                <w:spacing w:val="-12"/>
                <w:sz w:val="20"/>
              </w:rPr>
              <w:t xml:space="preserve"> </w:t>
            </w:r>
            <w:r>
              <w:rPr>
                <w:sz w:val="20"/>
              </w:rPr>
              <w:t>современных</w:t>
            </w:r>
            <w:r>
              <w:rPr>
                <w:spacing w:val="-13"/>
                <w:sz w:val="20"/>
              </w:rPr>
              <w:t xml:space="preserve"> </w:t>
            </w:r>
            <w:r>
              <w:rPr>
                <w:sz w:val="20"/>
              </w:rPr>
              <w:t>условиях. Разнообразие</w:t>
            </w:r>
            <w:r>
              <w:rPr>
                <w:spacing w:val="-2"/>
                <w:sz w:val="20"/>
              </w:rPr>
              <w:t xml:space="preserve"> </w:t>
            </w:r>
            <w:r>
              <w:rPr>
                <w:sz w:val="20"/>
              </w:rPr>
              <w:t>предметов</w:t>
            </w:r>
            <w:r>
              <w:rPr>
                <w:spacing w:val="-3"/>
                <w:sz w:val="20"/>
              </w:rPr>
              <w:t xml:space="preserve"> </w:t>
            </w:r>
            <w:r>
              <w:rPr>
                <w:sz w:val="20"/>
              </w:rPr>
              <w:t>рукотворного мира: архитектура, техника, предметы быта и декоративно-прикладного</w:t>
            </w:r>
          </w:p>
          <w:p w14:paraId="59716772" w14:textId="77777777" w:rsidR="0013436E" w:rsidRDefault="00AE3229">
            <w:pPr>
              <w:pStyle w:val="TableParagraph"/>
              <w:spacing w:line="228" w:lineRule="exact"/>
              <w:ind w:left="1"/>
              <w:rPr>
                <w:sz w:val="20"/>
              </w:rPr>
            </w:pPr>
            <w:r>
              <w:rPr>
                <w:spacing w:val="-2"/>
                <w:sz w:val="20"/>
              </w:rPr>
              <w:t>искусства</w:t>
            </w:r>
          </w:p>
        </w:tc>
        <w:tc>
          <w:tcPr>
            <w:tcW w:w="1424" w:type="dxa"/>
          </w:tcPr>
          <w:p w14:paraId="6E9A753A" w14:textId="77777777" w:rsidR="0013436E" w:rsidRDefault="00AE3229">
            <w:pPr>
              <w:pStyle w:val="TableParagraph"/>
              <w:spacing w:before="67"/>
              <w:ind w:left="80"/>
              <w:rPr>
                <w:sz w:val="20"/>
              </w:rPr>
            </w:pPr>
            <w:r>
              <w:rPr>
                <w:w w:val="99"/>
                <w:sz w:val="20"/>
              </w:rPr>
              <w:t>1</w:t>
            </w:r>
          </w:p>
        </w:tc>
        <w:tc>
          <w:tcPr>
            <w:tcW w:w="3895" w:type="dxa"/>
          </w:tcPr>
          <w:p w14:paraId="369012BB" w14:textId="77777777" w:rsidR="0013436E" w:rsidRDefault="00F10513">
            <w:pPr>
              <w:pStyle w:val="TableParagraph"/>
              <w:spacing w:before="67"/>
              <w:ind w:left="82"/>
              <w:rPr>
                <w:sz w:val="20"/>
              </w:rPr>
            </w:pPr>
            <w:hyperlink r:id="rId587">
              <w:r w:rsidR="00AE3229">
                <w:rPr>
                  <w:spacing w:val="-2"/>
                  <w:sz w:val="20"/>
                </w:rPr>
                <w:t>http://school-collection.edu.ru/</w:t>
              </w:r>
            </w:hyperlink>
          </w:p>
        </w:tc>
      </w:tr>
      <w:tr w:rsidR="0013436E" w14:paraId="31AA06D5" w14:textId="77777777">
        <w:trPr>
          <w:trHeight w:val="1065"/>
        </w:trPr>
        <w:tc>
          <w:tcPr>
            <w:tcW w:w="677" w:type="dxa"/>
          </w:tcPr>
          <w:p w14:paraId="289D4F9C" w14:textId="77777777" w:rsidR="0013436E" w:rsidRDefault="00AE3229">
            <w:pPr>
              <w:pStyle w:val="TableParagraph"/>
              <w:spacing w:line="223" w:lineRule="exact"/>
              <w:ind w:left="4"/>
              <w:rPr>
                <w:sz w:val="20"/>
              </w:rPr>
            </w:pPr>
            <w:r>
              <w:rPr>
                <w:spacing w:val="-4"/>
                <w:sz w:val="20"/>
              </w:rPr>
              <w:t>1.3.</w:t>
            </w:r>
          </w:p>
        </w:tc>
        <w:tc>
          <w:tcPr>
            <w:tcW w:w="3940" w:type="dxa"/>
          </w:tcPr>
          <w:p w14:paraId="3603D563" w14:textId="77777777" w:rsidR="0013436E" w:rsidRDefault="00AE3229">
            <w:pPr>
              <w:pStyle w:val="TableParagraph"/>
              <w:spacing w:before="67"/>
              <w:ind w:left="1"/>
              <w:rPr>
                <w:sz w:val="20"/>
              </w:rPr>
            </w:pPr>
            <w:r>
              <w:rPr>
                <w:sz w:val="20"/>
              </w:rPr>
              <w:t>Современные</w:t>
            </w:r>
            <w:r>
              <w:rPr>
                <w:spacing w:val="-13"/>
                <w:sz w:val="20"/>
              </w:rPr>
              <w:t xml:space="preserve"> </w:t>
            </w:r>
            <w:r>
              <w:rPr>
                <w:sz w:val="20"/>
              </w:rPr>
              <w:t>производства</w:t>
            </w:r>
            <w:r>
              <w:rPr>
                <w:spacing w:val="-12"/>
                <w:sz w:val="20"/>
              </w:rPr>
              <w:t xml:space="preserve"> </w:t>
            </w:r>
            <w:r>
              <w:rPr>
                <w:sz w:val="20"/>
              </w:rPr>
              <w:t>и</w:t>
            </w:r>
            <w:r>
              <w:rPr>
                <w:spacing w:val="-13"/>
                <w:sz w:val="20"/>
              </w:rPr>
              <w:t xml:space="preserve"> </w:t>
            </w:r>
            <w:r>
              <w:rPr>
                <w:sz w:val="20"/>
              </w:rPr>
              <w:t xml:space="preserve">профессии, </w:t>
            </w:r>
            <w:r>
              <w:rPr>
                <w:spacing w:val="-2"/>
                <w:sz w:val="20"/>
              </w:rPr>
              <w:t>связанные</w:t>
            </w:r>
          </w:p>
          <w:p w14:paraId="4C1DF5E7" w14:textId="77777777" w:rsidR="0013436E" w:rsidRDefault="00AE3229">
            <w:pPr>
              <w:pStyle w:val="TableParagraph"/>
              <w:spacing w:before="6" w:line="254" w:lineRule="exact"/>
              <w:ind w:left="1"/>
              <w:rPr>
                <w:sz w:val="20"/>
              </w:rPr>
            </w:pPr>
            <w:r>
              <w:rPr>
                <w:sz w:val="20"/>
              </w:rPr>
              <w:t>с</w:t>
            </w:r>
            <w:r>
              <w:rPr>
                <w:spacing w:val="-13"/>
                <w:sz w:val="20"/>
              </w:rPr>
              <w:t xml:space="preserve"> </w:t>
            </w:r>
            <w:r>
              <w:rPr>
                <w:sz w:val="20"/>
              </w:rPr>
              <w:t>обработкой</w:t>
            </w:r>
            <w:r>
              <w:rPr>
                <w:spacing w:val="-12"/>
                <w:sz w:val="20"/>
              </w:rPr>
              <w:t xml:space="preserve"> </w:t>
            </w:r>
            <w:r>
              <w:rPr>
                <w:sz w:val="20"/>
              </w:rPr>
              <w:t>материалов,</w:t>
            </w:r>
            <w:r>
              <w:rPr>
                <w:spacing w:val="-13"/>
                <w:sz w:val="20"/>
              </w:rPr>
              <w:t xml:space="preserve"> </w:t>
            </w:r>
            <w:r>
              <w:rPr>
                <w:sz w:val="20"/>
              </w:rPr>
              <w:t>аналогичных используемым на уроках технологии</w:t>
            </w:r>
          </w:p>
        </w:tc>
        <w:tc>
          <w:tcPr>
            <w:tcW w:w="1424" w:type="dxa"/>
          </w:tcPr>
          <w:p w14:paraId="346F8EF0" w14:textId="77777777" w:rsidR="0013436E" w:rsidRDefault="00AE3229">
            <w:pPr>
              <w:pStyle w:val="TableParagraph"/>
              <w:spacing w:before="67"/>
              <w:ind w:left="80"/>
              <w:rPr>
                <w:sz w:val="20"/>
              </w:rPr>
            </w:pPr>
            <w:r>
              <w:rPr>
                <w:w w:val="99"/>
                <w:sz w:val="20"/>
              </w:rPr>
              <w:t>1</w:t>
            </w:r>
          </w:p>
        </w:tc>
        <w:tc>
          <w:tcPr>
            <w:tcW w:w="3895" w:type="dxa"/>
          </w:tcPr>
          <w:p w14:paraId="36CB55DE" w14:textId="77777777" w:rsidR="0013436E" w:rsidRDefault="00F10513">
            <w:pPr>
              <w:pStyle w:val="TableParagraph"/>
              <w:spacing w:before="67"/>
              <w:ind w:left="82"/>
              <w:rPr>
                <w:sz w:val="20"/>
              </w:rPr>
            </w:pPr>
            <w:hyperlink r:id="rId588">
              <w:r w:rsidR="00AE3229">
                <w:rPr>
                  <w:spacing w:val="-2"/>
                  <w:sz w:val="20"/>
                </w:rPr>
                <w:t>http://school-collection.edu.ru/</w:t>
              </w:r>
            </w:hyperlink>
          </w:p>
        </w:tc>
      </w:tr>
    </w:tbl>
    <w:p w14:paraId="62D4E368" w14:textId="77777777" w:rsidR="0013436E" w:rsidRDefault="0013436E">
      <w:pPr>
        <w:rPr>
          <w:sz w:val="20"/>
        </w:rPr>
        <w:sectPr w:rsidR="0013436E">
          <w:pgSz w:w="11910" w:h="16840"/>
          <w:pgMar w:top="520" w:right="280" w:bottom="800" w:left="1160" w:header="0" w:footer="553" w:gutter="0"/>
          <w:cols w:space="720"/>
        </w:sectPr>
      </w:pPr>
    </w:p>
    <w:p w14:paraId="1C24F84E" w14:textId="77777777" w:rsidR="0013436E" w:rsidRDefault="0013436E">
      <w:pPr>
        <w:pStyle w:val="a3"/>
        <w:spacing w:before="5"/>
        <w:ind w:left="0"/>
        <w:rPr>
          <w:b/>
          <w:sz w:val="2"/>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940"/>
        <w:gridCol w:w="1424"/>
        <w:gridCol w:w="3895"/>
      </w:tblGrid>
      <w:tr w:rsidR="0013436E" w14:paraId="6442AE70" w14:textId="77777777">
        <w:trPr>
          <w:trHeight w:val="1094"/>
        </w:trPr>
        <w:tc>
          <w:tcPr>
            <w:tcW w:w="677" w:type="dxa"/>
          </w:tcPr>
          <w:p w14:paraId="515694E9" w14:textId="77777777" w:rsidR="0013436E" w:rsidRDefault="00AE3229">
            <w:pPr>
              <w:pStyle w:val="TableParagraph"/>
              <w:spacing w:line="223" w:lineRule="exact"/>
              <w:ind w:left="4"/>
              <w:rPr>
                <w:sz w:val="20"/>
              </w:rPr>
            </w:pPr>
            <w:r>
              <w:rPr>
                <w:spacing w:val="-4"/>
                <w:sz w:val="20"/>
              </w:rPr>
              <w:t>1.4.</w:t>
            </w:r>
          </w:p>
        </w:tc>
        <w:tc>
          <w:tcPr>
            <w:tcW w:w="3940" w:type="dxa"/>
          </w:tcPr>
          <w:p w14:paraId="019BA0EA" w14:textId="77777777" w:rsidR="0013436E" w:rsidRDefault="00AE3229">
            <w:pPr>
              <w:pStyle w:val="TableParagraph"/>
              <w:spacing w:before="70" w:line="266" w:lineRule="auto"/>
              <w:ind w:left="1"/>
              <w:rPr>
                <w:sz w:val="20"/>
              </w:rPr>
            </w:pPr>
            <w:r>
              <w:rPr>
                <w:sz w:val="20"/>
              </w:rPr>
              <w:t>Общие правила создания предметов рукотворного мира: соответствие формы, размеров,</w:t>
            </w:r>
            <w:r>
              <w:rPr>
                <w:spacing w:val="-12"/>
                <w:sz w:val="20"/>
              </w:rPr>
              <w:t xml:space="preserve"> </w:t>
            </w:r>
            <w:r>
              <w:rPr>
                <w:sz w:val="20"/>
              </w:rPr>
              <w:t>материала</w:t>
            </w:r>
            <w:r>
              <w:rPr>
                <w:spacing w:val="-11"/>
                <w:sz w:val="20"/>
              </w:rPr>
              <w:t xml:space="preserve"> </w:t>
            </w:r>
            <w:r>
              <w:rPr>
                <w:sz w:val="20"/>
              </w:rPr>
              <w:t>и</w:t>
            </w:r>
            <w:r>
              <w:rPr>
                <w:spacing w:val="-12"/>
                <w:sz w:val="20"/>
              </w:rPr>
              <w:t xml:space="preserve"> </w:t>
            </w:r>
            <w:r>
              <w:rPr>
                <w:sz w:val="20"/>
              </w:rPr>
              <w:t>внешнего</w:t>
            </w:r>
            <w:r>
              <w:rPr>
                <w:spacing w:val="-10"/>
                <w:sz w:val="20"/>
              </w:rPr>
              <w:t xml:space="preserve"> </w:t>
            </w:r>
            <w:r>
              <w:rPr>
                <w:sz w:val="20"/>
              </w:rPr>
              <w:t>оформления</w:t>
            </w:r>
          </w:p>
          <w:p w14:paraId="4A78E48F" w14:textId="77777777" w:rsidR="0013436E" w:rsidRDefault="00AE3229">
            <w:pPr>
              <w:pStyle w:val="TableParagraph"/>
              <w:spacing w:line="230" w:lineRule="exact"/>
              <w:ind w:left="1"/>
              <w:rPr>
                <w:sz w:val="20"/>
              </w:rPr>
            </w:pPr>
            <w:r>
              <w:rPr>
                <w:sz w:val="20"/>
              </w:rPr>
              <w:t>изделия</w:t>
            </w:r>
            <w:r>
              <w:rPr>
                <w:spacing w:val="-7"/>
                <w:sz w:val="20"/>
              </w:rPr>
              <w:t xml:space="preserve"> </w:t>
            </w:r>
            <w:r>
              <w:rPr>
                <w:sz w:val="20"/>
              </w:rPr>
              <w:t>его</w:t>
            </w:r>
            <w:r>
              <w:rPr>
                <w:spacing w:val="-4"/>
                <w:sz w:val="20"/>
              </w:rPr>
              <w:t xml:space="preserve"> </w:t>
            </w:r>
            <w:r>
              <w:rPr>
                <w:spacing w:val="-2"/>
                <w:sz w:val="20"/>
              </w:rPr>
              <w:t>назначению</w:t>
            </w:r>
          </w:p>
        </w:tc>
        <w:tc>
          <w:tcPr>
            <w:tcW w:w="1424" w:type="dxa"/>
          </w:tcPr>
          <w:p w14:paraId="1AE51A98" w14:textId="77777777" w:rsidR="0013436E" w:rsidRDefault="00AE3229">
            <w:pPr>
              <w:pStyle w:val="TableParagraph"/>
              <w:spacing w:before="67"/>
              <w:ind w:left="80"/>
              <w:rPr>
                <w:sz w:val="20"/>
              </w:rPr>
            </w:pPr>
            <w:r>
              <w:rPr>
                <w:w w:val="99"/>
                <w:sz w:val="20"/>
              </w:rPr>
              <w:t>1</w:t>
            </w:r>
          </w:p>
        </w:tc>
        <w:tc>
          <w:tcPr>
            <w:tcW w:w="3895" w:type="dxa"/>
          </w:tcPr>
          <w:p w14:paraId="6239F396" w14:textId="77777777" w:rsidR="0013436E" w:rsidRDefault="00F10513">
            <w:pPr>
              <w:pStyle w:val="TableParagraph"/>
              <w:spacing w:before="67"/>
              <w:ind w:left="82"/>
              <w:rPr>
                <w:sz w:val="20"/>
              </w:rPr>
            </w:pPr>
            <w:hyperlink r:id="rId589">
              <w:r w:rsidR="00AE3229">
                <w:rPr>
                  <w:spacing w:val="-2"/>
                  <w:sz w:val="20"/>
                </w:rPr>
                <w:t>http://school-collection.edu.ru/</w:t>
              </w:r>
            </w:hyperlink>
          </w:p>
        </w:tc>
      </w:tr>
      <w:tr w:rsidR="0013436E" w14:paraId="5FBAD3D6" w14:textId="77777777">
        <w:trPr>
          <w:trHeight w:val="839"/>
        </w:trPr>
        <w:tc>
          <w:tcPr>
            <w:tcW w:w="677" w:type="dxa"/>
          </w:tcPr>
          <w:p w14:paraId="6D2ADC92" w14:textId="77777777" w:rsidR="0013436E" w:rsidRDefault="00AE3229">
            <w:pPr>
              <w:pStyle w:val="TableParagraph"/>
              <w:spacing w:line="223" w:lineRule="exact"/>
              <w:ind w:left="4"/>
              <w:rPr>
                <w:sz w:val="20"/>
              </w:rPr>
            </w:pPr>
            <w:r>
              <w:rPr>
                <w:spacing w:val="-4"/>
                <w:sz w:val="20"/>
              </w:rPr>
              <w:t>1.5.</w:t>
            </w:r>
          </w:p>
        </w:tc>
        <w:tc>
          <w:tcPr>
            <w:tcW w:w="3940" w:type="dxa"/>
          </w:tcPr>
          <w:p w14:paraId="205CBDBC" w14:textId="77777777" w:rsidR="0013436E" w:rsidRDefault="00AE3229">
            <w:pPr>
              <w:pStyle w:val="TableParagraph"/>
              <w:spacing w:before="50" w:line="250" w:lineRule="atLeast"/>
              <w:ind w:left="1" w:right="160"/>
              <w:jc w:val="both"/>
              <w:rPr>
                <w:sz w:val="20"/>
              </w:rPr>
            </w:pPr>
            <w:r>
              <w:rPr>
                <w:sz w:val="20"/>
              </w:rPr>
              <w:t>Стилевая</w:t>
            </w:r>
            <w:r>
              <w:rPr>
                <w:spacing w:val="-12"/>
                <w:sz w:val="20"/>
              </w:rPr>
              <w:t xml:space="preserve"> </w:t>
            </w:r>
            <w:r>
              <w:rPr>
                <w:sz w:val="20"/>
              </w:rPr>
              <w:t>гармония</w:t>
            </w:r>
            <w:r>
              <w:rPr>
                <w:spacing w:val="-9"/>
                <w:sz w:val="20"/>
              </w:rPr>
              <w:t xml:space="preserve"> </w:t>
            </w:r>
            <w:r>
              <w:rPr>
                <w:sz w:val="20"/>
              </w:rPr>
              <w:t>в</w:t>
            </w:r>
            <w:r>
              <w:rPr>
                <w:spacing w:val="-12"/>
                <w:sz w:val="20"/>
              </w:rPr>
              <w:t xml:space="preserve"> </w:t>
            </w:r>
            <w:r>
              <w:rPr>
                <w:sz w:val="20"/>
              </w:rPr>
              <w:t>предметном</w:t>
            </w:r>
            <w:r>
              <w:rPr>
                <w:spacing w:val="-10"/>
                <w:sz w:val="20"/>
              </w:rPr>
              <w:t xml:space="preserve"> </w:t>
            </w:r>
            <w:r>
              <w:rPr>
                <w:sz w:val="20"/>
              </w:rPr>
              <w:t>ансамбле; гармония</w:t>
            </w:r>
            <w:r>
              <w:rPr>
                <w:spacing w:val="-9"/>
                <w:sz w:val="20"/>
              </w:rPr>
              <w:t xml:space="preserve"> </w:t>
            </w:r>
            <w:r>
              <w:rPr>
                <w:sz w:val="20"/>
              </w:rPr>
              <w:t>предметной</w:t>
            </w:r>
            <w:r>
              <w:rPr>
                <w:spacing w:val="-7"/>
                <w:sz w:val="20"/>
              </w:rPr>
              <w:t xml:space="preserve"> </w:t>
            </w:r>
            <w:r>
              <w:rPr>
                <w:sz w:val="20"/>
              </w:rPr>
              <w:t>и</w:t>
            </w:r>
            <w:r>
              <w:rPr>
                <w:spacing w:val="-9"/>
                <w:sz w:val="20"/>
              </w:rPr>
              <w:t xml:space="preserve"> </w:t>
            </w:r>
            <w:r>
              <w:rPr>
                <w:sz w:val="20"/>
              </w:rPr>
              <w:t>окружающей</w:t>
            </w:r>
            <w:r>
              <w:rPr>
                <w:spacing w:val="-9"/>
                <w:sz w:val="20"/>
              </w:rPr>
              <w:t xml:space="preserve"> </w:t>
            </w:r>
            <w:r>
              <w:rPr>
                <w:sz w:val="20"/>
              </w:rPr>
              <w:t>среды (общее представление)</w:t>
            </w:r>
          </w:p>
        </w:tc>
        <w:tc>
          <w:tcPr>
            <w:tcW w:w="1424" w:type="dxa"/>
          </w:tcPr>
          <w:p w14:paraId="20E78FF8" w14:textId="77777777" w:rsidR="0013436E" w:rsidRDefault="00AE3229">
            <w:pPr>
              <w:pStyle w:val="TableParagraph"/>
              <w:spacing w:before="67"/>
              <w:ind w:left="80"/>
              <w:rPr>
                <w:sz w:val="20"/>
              </w:rPr>
            </w:pPr>
            <w:r>
              <w:rPr>
                <w:spacing w:val="-5"/>
                <w:sz w:val="20"/>
              </w:rPr>
              <w:t>0.5</w:t>
            </w:r>
          </w:p>
        </w:tc>
        <w:tc>
          <w:tcPr>
            <w:tcW w:w="3895" w:type="dxa"/>
          </w:tcPr>
          <w:p w14:paraId="6E8AD92F" w14:textId="77777777" w:rsidR="0013436E" w:rsidRDefault="00F10513">
            <w:pPr>
              <w:pStyle w:val="TableParagraph"/>
              <w:spacing w:before="67"/>
              <w:ind w:left="82"/>
              <w:rPr>
                <w:sz w:val="20"/>
              </w:rPr>
            </w:pPr>
            <w:hyperlink r:id="rId590">
              <w:r w:rsidR="00AE3229">
                <w:rPr>
                  <w:spacing w:val="-2"/>
                  <w:sz w:val="20"/>
                </w:rPr>
                <w:t>http://school-collection.edu.ru/</w:t>
              </w:r>
            </w:hyperlink>
          </w:p>
        </w:tc>
      </w:tr>
      <w:tr w:rsidR="0013436E" w14:paraId="45A52FA3" w14:textId="77777777">
        <w:trPr>
          <w:trHeight w:val="837"/>
        </w:trPr>
        <w:tc>
          <w:tcPr>
            <w:tcW w:w="677" w:type="dxa"/>
          </w:tcPr>
          <w:p w14:paraId="1D5DAB03" w14:textId="77777777" w:rsidR="0013436E" w:rsidRDefault="00AE3229">
            <w:pPr>
              <w:pStyle w:val="TableParagraph"/>
              <w:spacing w:line="223" w:lineRule="exact"/>
              <w:ind w:left="4"/>
              <w:rPr>
                <w:sz w:val="20"/>
              </w:rPr>
            </w:pPr>
            <w:r>
              <w:rPr>
                <w:spacing w:val="-4"/>
                <w:sz w:val="20"/>
              </w:rPr>
              <w:t>1.6.</w:t>
            </w:r>
          </w:p>
        </w:tc>
        <w:tc>
          <w:tcPr>
            <w:tcW w:w="3940" w:type="dxa"/>
          </w:tcPr>
          <w:p w14:paraId="2D7645A4" w14:textId="77777777" w:rsidR="0013436E" w:rsidRDefault="00AE3229">
            <w:pPr>
              <w:pStyle w:val="TableParagraph"/>
              <w:spacing w:before="50" w:line="250" w:lineRule="atLeast"/>
              <w:ind w:left="1"/>
              <w:rPr>
                <w:sz w:val="20"/>
              </w:rPr>
            </w:pPr>
            <w:r>
              <w:rPr>
                <w:sz w:val="20"/>
              </w:rPr>
              <w:t>Мир</w:t>
            </w:r>
            <w:r>
              <w:rPr>
                <w:spacing w:val="-15"/>
                <w:sz w:val="20"/>
              </w:rPr>
              <w:t xml:space="preserve"> </w:t>
            </w:r>
            <w:r>
              <w:rPr>
                <w:sz w:val="20"/>
              </w:rPr>
              <w:t>современной</w:t>
            </w:r>
            <w:r>
              <w:rPr>
                <w:spacing w:val="-12"/>
                <w:sz w:val="20"/>
              </w:rPr>
              <w:t xml:space="preserve"> </w:t>
            </w:r>
            <w:r>
              <w:rPr>
                <w:sz w:val="20"/>
              </w:rPr>
              <w:t>техники.</w:t>
            </w:r>
            <w:r>
              <w:rPr>
                <w:spacing w:val="-12"/>
                <w:sz w:val="20"/>
              </w:rPr>
              <w:t xml:space="preserve"> </w:t>
            </w:r>
            <w:r>
              <w:rPr>
                <w:sz w:val="20"/>
              </w:rPr>
              <w:t>Информационно- коммуникационные технологии в жизни современного человека</w:t>
            </w:r>
          </w:p>
        </w:tc>
        <w:tc>
          <w:tcPr>
            <w:tcW w:w="1424" w:type="dxa"/>
          </w:tcPr>
          <w:p w14:paraId="2D5A7D38" w14:textId="77777777" w:rsidR="0013436E" w:rsidRDefault="00AE3229">
            <w:pPr>
              <w:pStyle w:val="TableParagraph"/>
              <w:spacing w:before="67"/>
              <w:ind w:left="80"/>
              <w:rPr>
                <w:sz w:val="20"/>
              </w:rPr>
            </w:pPr>
            <w:r>
              <w:rPr>
                <w:w w:val="99"/>
                <w:sz w:val="20"/>
              </w:rPr>
              <w:t>1</w:t>
            </w:r>
          </w:p>
        </w:tc>
        <w:tc>
          <w:tcPr>
            <w:tcW w:w="3895" w:type="dxa"/>
          </w:tcPr>
          <w:p w14:paraId="0382A29E" w14:textId="77777777" w:rsidR="0013436E" w:rsidRDefault="00F10513">
            <w:pPr>
              <w:pStyle w:val="TableParagraph"/>
              <w:spacing w:before="67"/>
              <w:ind w:left="82"/>
              <w:rPr>
                <w:sz w:val="20"/>
              </w:rPr>
            </w:pPr>
            <w:hyperlink r:id="rId591">
              <w:r w:rsidR="00AE3229">
                <w:rPr>
                  <w:spacing w:val="-2"/>
                  <w:sz w:val="20"/>
                </w:rPr>
                <w:t>http://school-collection.edu.ru/</w:t>
              </w:r>
            </w:hyperlink>
          </w:p>
        </w:tc>
      </w:tr>
      <w:tr w:rsidR="0013436E" w14:paraId="344F8128" w14:textId="77777777">
        <w:trPr>
          <w:trHeight w:val="1348"/>
        </w:trPr>
        <w:tc>
          <w:tcPr>
            <w:tcW w:w="677" w:type="dxa"/>
          </w:tcPr>
          <w:p w14:paraId="6D214871" w14:textId="77777777" w:rsidR="0013436E" w:rsidRDefault="00AE3229">
            <w:pPr>
              <w:pStyle w:val="TableParagraph"/>
              <w:spacing w:line="223" w:lineRule="exact"/>
              <w:ind w:left="4"/>
              <w:rPr>
                <w:sz w:val="20"/>
              </w:rPr>
            </w:pPr>
            <w:r>
              <w:rPr>
                <w:spacing w:val="-4"/>
                <w:sz w:val="20"/>
              </w:rPr>
              <w:t>1.7.</w:t>
            </w:r>
          </w:p>
        </w:tc>
        <w:tc>
          <w:tcPr>
            <w:tcW w:w="3940" w:type="dxa"/>
          </w:tcPr>
          <w:p w14:paraId="30E51B27" w14:textId="77777777" w:rsidR="0013436E" w:rsidRDefault="00AE3229">
            <w:pPr>
              <w:pStyle w:val="TableParagraph"/>
              <w:spacing w:before="70" w:line="266" w:lineRule="auto"/>
              <w:ind w:left="1" w:right="272"/>
              <w:jc w:val="both"/>
              <w:rPr>
                <w:sz w:val="20"/>
              </w:rPr>
            </w:pPr>
            <w:r>
              <w:rPr>
                <w:sz w:val="20"/>
              </w:rPr>
              <w:t>Решение человеком инженерных задач на основе изучения природных законов — жёсткость конструкции (трубчатые сооружения,</w:t>
            </w:r>
            <w:r>
              <w:rPr>
                <w:spacing w:val="33"/>
                <w:sz w:val="20"/>
              </w:rPr>
              <w:t xml:space="preserve"> </w:t>
            </w:r>
            <w:r>
              <w:rPr>
                <w:sz w:val="20"/>
              </w:rPr>
              <w:t>треугольник</w:t>
            </w:r>
            <w:r>
              <w:rPr>
                <w:spacing w:val="32"/>
                <w:sz w:val="20"/>
              </w:rPr>
              <w:t xml:space="preserve"> </w:t>
            </w:r>
            <w:r>
              <w:rPr>
                <w:sz w:val="20"/>
              </w:rPr>
              <w:t>как</w:t>
            </w:r>
            <w:r>
              <w:rPr>
                <w:spacing w:val="35"/>
                <w:sz w:val="20"/>
              </w:rPr>
              <w:t xml:space="preserve"> </w:t>
            </w:r>
            <w:r>
              <w:rPr>
                <w:spacing w:val="-2"/>
                <w:sz w:val="20"/>
              </w:rPr>
              <w:t>устойчивая</w:t>
            </w:r>
          </w:p>
          <w:p w14:paraId="604F63A2" w14:textId="77777777" w:rsidR="0013436E" w:rsidRDefault="00AE3229">
            <w:pPr>
              <w:pStyle w:val="TableParagraph"/>
              <w:spacing w:line="229" w:lineRule="exact"/>
              <w:ind w:left="1"/>
              <w:jc w:val="both"/>
              <w:rPr>
                <w:sz w:val="20"/>
              </w:rPr>
            </w:pPr>
            <w:r>
              <w:rPr>
                <w:sz w:val="20"/>
              </w:rPr>
              <w:t>геометрическая</w:t>
            </w:r>
            <w:r>
              <w:rPr>
                <w:spacing w:val="-7"/>
                <w:sz w:val="20"/>
              </w:rPr>
              <w:t xml:space="preserve"> </w:t>
            </w:r>
            <w:r>
              <w:rPr>
                <w:sz w:val="20"/>
              </w:rPr>
              <w:t>форма</w:t>
            </w:r>
            <w:r>
              <w:rPr>
                <w:spacing w:val="-6"/>
                <w:sz w:val="20"/>
              </w:rPr>
              <w:t xml:space="preserve"> </w:t>
            </w:r>
            <w:r>
              <w:rPr>
                <w:sz w:val="20"/>
              </w:rPr>
              <w:t>и</w:t>
            </w:r>
            <w:r>
              <w:rPr>
                <w:spacing w:val="-7"/>
                <w:sz w:val="20"/>
              </w:rPr>
              <w:t xml:space="preserve"> </w:t>
            </w:r>
            <w:r>
              <w:rPr>
                <w:spacing w:val="-4"/>
                <w:sz w:val="20"/>
              </w:rPr>
              <w:t>др.)</w:t>
            </w:r>
          </w:p>
        </w:tc>
        <w:tc>
          <w:tcPr>
            <w:tcW w:w="1424" w:type="dxa"/>
          </w:tcPr>
          <w:p w14:paraId="60AE2E18" w14:textId="77777777" w:rsidR="0013436E" w:rsidRDefault="00AE3229">
            <w:pPr>
              <w:pStyle w:val="TableParagraph"/>
              <w:spacing w:before="67"/>
              <w:ind w:left="80"/>
              <w:rPr>
                <w:sz w:val="20"/>
              </w:rPr>
            </w:pPr>
            <w:r>
              <w:rPr>
                <w:spacing w:val="-5"/>
                <w:sz w:val="20"/>
              </w:rPr>
              <w:t>0.5</w:t>
            </w:r>
          </w:p>
        </w:tc>
        <w:tc>
          <w:tcPr>
            <w:tcW w:w="3895" w:type="dxa"/>
          </w:tcPr>
          <w:p w14:paraId="152B2C4F" w14:textId="77777777" w:rsidR="0013436E" w:rsidRDefault="00F10513">
            <w:pPr>
              <w:pStyle w:val="TableParagraph"/>
              <w:spacing w:before="67"/>
              <w:ind w:left="82"/>
              <w:rPr>
                <w:sz w:val="20"/>
              </w:rPr>
            </w:pPr>
            <w:hyperlink r:id="rId592">
              <w:r w:rsidR="00AE3229">
                <w:rPr>
                  <w:spacing w:val="-2"/>
                  <w:sz w:val="20"/>
                </w:rPr>
                <w:t>http://school-collection.edu.ru/</w:t>
              </w:r>
            </w:hyperlink>
          </w:p>
        </w:tc>
      </w:tr>
      <w:tr w:rsidR="0013436E" w14:paraId="3F8E684B" w14:textId="77777777">
        <w:trPr>
          <w:trHeight w:val="765"/>
        </w:trPr>
        <w:tc>
          <w:tcPr>
            <w:tcW w:w="677" w:type="dxa"/>
          </w:tcPr>
          <w:p w14:paraId="691AA6AF" w14:textId="77777777" w:rsidR="0013436E" w:rsidRDefault="00AE3229">
            <w:pPr>
              <w:pStyle w:val="TableParagraph"/>
              <w:spacing w:line="225" w:lineRule="exact"/>
              <w:ind w:left="4"/>
              <w:rPr>
                <w:sz w:val="20"/>
              </w:rPr>
            </w:pPr>
            <w:r>
              <w:rPr>
                <w:spacing w:val="-4"/>
                <w:sz w:val="20"/>
              </w:rPr>
              <w:t>1.8.</w:t>
            </w:r>
          </w:p>
        </w:tc>
        <w:tc>
          <w:tcPr>
            <w:tcW w:w="3940" w:type="dxa"/>
          </w:tcPr>
          <w:p w14:paraId="3E796888" w14:textId="77777777" w:rsidR="0013436E" w:rsidRDefault="00AE3229">
            <w:pPr>
              <w:pStyle w:val="TableParagraph"/>
              <w:spacing w:line="228" w:lineRule="exact"/>
              <w:ind w:left="1"/>
              <w:rPr>
                <w:sz w:val="20"/>
              </w:rPr>
            </w:pPr>
            <w:r>
              <w:rPr>
                <w:sz w:val="20"/>
              </w:rPr>
              <w:t>Бережное</w:t>
            </w:r>
            <w:r>
              <w:rPr>
                <w:spacing w:val="-10"/>
                <w:sz w:val="20"/>
              </w:rPr>
              <w:t xml:space="preserve"> </w:t>
            </w:r>
            <w:r>
              <w:rPr>
                <w:sz w:val="20"/>
              </w:rPr>
              <w:t>и</w:t>
            </w:r>
            <w:r>
              <w:rPr>
                <w:spacing w:val="-10"/>
                <w:sz w:val="20"/>
              </w:rPr>
              <w:t xml:space="preserve"> </w:t>
            </w:r>
            <w:r>
              <w:rPr>
                <w:sz w:val="20"/>
              </w:rPr>
              <w:t>внимательное</w:t>
            </w:r>
            <w:r>
              <w:rPr>
                <w:spacing w:val="-9"/>
                <w:sz w:val="20"/>
              </w:rPr>
              <w:t xml:space="preserve"> </w:t>
            </w:r>
            <w:r>
              <w:rPr>
                <w:sz w:val="20"/>
              </w:rPr>
              <w:t>отношение</w:t>
            </w:r>
            <w:r>
              <w:rPr>
                <w:spacing w:val="-9"/>
                <w:sz w:val="20"/>
              </w:rPr>
              <w:t xml:space="preserve"> </w:t>
            </w:r>
            <w:r>
              <w:rPr>
                <w:spacing w:val="-10"/>
                <w:sz w:val="20"/>
              </w:rPr>
              <w:t>к</w:t>
            </w:r>
          </w:p>
          <w:p w14:paraId="52AC04E5" w14:textId="77777777" w:rsidR="0013436E" w:rsidRDefault="00AE3229">
            <w:pPr>
              <w:pStyle w:val="TableParagraph"/>
              <w:spacing w:before="5" w:line="250" w:lineRule="atLeast"/>
              <w:ind w:left="1" w:right="252"/>
              <w:rPr>
                <w:sz w:val="20"/>
              </w:rPr>
            </w:pPr>
            <w:r>
              <w:rPr>
                <w:sz w:val="20"/>
              </w:rPr>
              <w:t>природе</w:t>
            </w:r>
            <w:r>
              <w:rPr>
                <w:spacing w:val="-11"/>
                <w:sz w:val="20"/>
              </w:rPr>
              <w:t xml:space="preserve"> </w:t>
            </w:r>
            <w:r>
              <w:rPr>
                <w:sz w:val="20"/>
              </w:rPr>
              <w:t>как</w:t>
            </w:r>
            <w:r>
              <w:rPr>
                <w:spacing w:val="-9"/>
                <w:sz w:val="20"/>
              </w:rPr>
              <w:t xml:space="preserve"> </w:t>
            </w:r>
            <w:r>
              <w:rPr>
                <w:sz w:val="20"/>
              </w:rPr>
              <w:t>источнику</w:t>
            </w:r>
            <w:r>
              <w:rPr>
                <w:spacing w:val="-13"/>
                <w:sz w:val="20"/>
              </w:rPr>
              <w:t xml:space="preserve"> </w:t>
            </w:r>
            <w:r>
              <w:rPr>
                <w:sz w:val="20"/>
              </w:rPr>
              <w:t>сырьевых</w:t>
            </w:r>
            <w:r>
              <w:rPr>
                <w:spacing w:val="-10"/>
                <w:sz w:val="20"/>
              </w:rPr>
              <w:t xml:space="preserve"> </w:t>
            </w:r>
            <w:r>
              <w:rPr>
                <w:sz w:val="20"/>
              </w:rPr>
              <w:t>ресурсов и идей для технологий будущего</w:t>
            </w:r>
          </w:p>
        </w:tc>
        <w:tc>
          <w:tcPr>
            <w:tcW w:w="1424" w:type="dxa"/>
          </w:tcPr>
          <w:p w14:paraId="2C4496B7" w14:textId="77777777" w:rsidR="0013436E" w:rsidRDefault="00AE3229">
            <w:pPr>
              <w:pStyle w:val="TableParagraph"/>
              <w:spacing w:line="225" w:lineRule="exact"/>
              <w:ind w:left="80"/>
              <w:rPr>
                <w:sz w:val="20"/>
              </w:rPr>
            </w:pPr>
            <w:r>
              <w:rPr>
                <w:spacing w:val="-5"/>
                <w:sz w:val="20"/>
              </w:rPr>
              <w:t>0.5</w:t>
            </w:r>
          </w:p>
        </w:tc>
        <w:tc>
          <w:tcPr>
            <w:tcW w:w="3895" w:type="dxa"/>
          </w:tcPr>
          <w:p w14:paraId="5E56B5EF" w14:textId="77777777" w:rsidR="0013436E" w:rsidRDefault="00F10513">
            <w:pPr>
              <w:pStyle w:val="TableParagraph"/>
              <w:spacing w:line="225" w:lineRule="exact"/>
              <w:ind w:left="82"/>
              <w:rPr>
                <w:sz w:val="20"/>
              </w:rPr>
            </w:pPr>
            <w:hyperlink r:id="rId593">
              <w:r w:rsidR="00AE3229">
                <w:rPr>
                  <w:spacing w:val="-2"/>
                  <w:sz w:val="20"/>
                </w:rPr>
                <w:t>http://school-collection.edu.ru/</w:t>
              </w:r>
            </w:hyperlink>
          </w:p>
        </w:tc>
      </w:tr>
      <w:tr w:rsidR="0013436E" w14:paraId="5CE7A4A3" w14:textId="77777777">
        <w:trPr>
          <w:trHeight w:val="1019"/>
        </w:trPr>
        <w:tc>
          <w:tcPr>
            <w:tcW w:w="677" w:type="dxa"/>
          </w:tcPr>
          <w:p w14:paraId="5543D040" w14:textId="77777777" w:rsidR="0013436E" w:rsidRDefault="00AE3229">
            <w:pPr>
              <w:pStyle w:val="TableParagraph"/>
              <w:spacing w:line="223" w:lineRule="exact"/>
              <w:ind w:left="4"/>
              <w:rPr>
                <w:sz w:val="20"/>
              </w:rPr>
            </w:pPr>
            <w:r>
              <w:rPr>
                <w:spacing w:val="-4"/>
                <w:sz w:val="20"/>
              </w:rPr>
              <w:t>1.9.</w:t>
            </w:r>
          </w:p>
        </w:tc>
        <w:tc>
          <w:tcPr>
            <w:tcW w:w="3940" w:type="dxa"/>
          </w:tcPr>
          <w:p w14:paraId="2598FA46" w14:textId="77777777" w:rsidR="0013436E" w:rsidRDefault="00AE3229">
            <w:pPr>
              <w:pStyle w:val="TableParagraph"/>
              <w:spacing w:line="266" w:lineRule="auto"/>
              <w:ind w:left="1"/>
              <w:rPr>
                <w:sz w:val="20"/>
              </w:rPr>
            </w:pPr>
            <w:r>
              <w:rPr>
                <w:sz w:val="20"/>
              </w:rPr>
              <w:t>Элементарная творческая и проектная деятельность.</w:t>
            </w:r>
            <w:r>
              <w:rPr>
                <w:spacing w:val="-13"/>
                <w:sz w:val="20"/>
              </w:rPr>
              <w:t xml:space="preserve"> </w:t>
            </w:r>
            <w:r>
              <w:rPr>
                <w:sz w:val="20"/>
              </w:rPr>
              <w:t>Коллективные,</w:t>
            </w:r>
            <w:r>
              <w:rPr>
                <w:spacing w:val="-12"/>
                <w:sz w:val="20"/>
              </w:rPr>
              <w:t xml:space="preserve"> </w:t>
            </w:r>
            <w:r>
              <w:rPr>
                <w:sz w:val="20"/>
              </w:rPr>
              <w:t>групповые</w:t>
            </w:r>
            <w:r>
              <w:rPr>
                <w:spacing w:val="-13"/>
                <w:sz w:val="20"/>
              </w:rPr>
              <w:t xml:space="preserve"> </w:t>
            </w:r>
            <w:r>
              <w:rPr>
                <w:sz w:val="20"/>
              </w:rPr>
              <w:t>и индивидуальные проекты в рамках</w:t>
            </w:r>
          </w:p>
          <w:p w14:paraId="78C60CCB" w14:textId="77777777" w:rsidR="0013436E" w:rsidRDefault="00AE3229">
            <w:pPr>
              <w:pStyle w:val="TableParagraph"/>
              <w:spacing w:line="230" w:lineRule="exact"/>
              <w:ind w:left="1"/>
              <w:rPr>
                <w:sz w:val="20"/>
              </w:rPr>
            </w:pPr>
            <w:r>
              <w:rPr>
                <w:sz w:val="20"/>
              </w:rPr>
              <w:t>изучаемой</w:t>
            </w:r>
            <w:r>
              <w:rPr>
                <w:spacing w:val="-12"/>
                <w:sz w:val="20"/>
              </w:rPr>
              <w:t xml:space="preserve"> </w:t>
            </w:r>
            <w:r>
              <w:rPr>
                <w:spacing w:val="-2"/>
                <w:sz w:val="20"/>
              </w:rPr>
              <w:t>тематики</w:t>
            </w:r>
          </w:p>
        </w:tc>
        <w:tc>
          <w:tcPr>
            <w:tcW w:w="1424" w:type="dxa"/>
          </w:tcPr>
          <w:p w14:paraId="60E5BEE1" w14:textId="77777777" w:rsidR="0013436E" w:rsidRDefault="00AE3229">
            <w:pPr>
              <w:pStyle w:val="TableParagraph"/>
              <w:spacing w:line="223" w:lineRule="exact"/>
              <w:ind w:left="80"/>
              <w:rPr>
                <w:sz w:val="20"/>
              </w:rPr>
            </w:pPr>
            <w:r>
              <w:rPr>
                <w:w w:val="99"/>
                <w:sz w:val="20"/>
              </w:rPr>
              <w:t>1</w:t>
            </w:r>
          </w:p>
        </w:tc>
        <w:tc>
          <w:tcPr>
            <w:tcW w:w="3895" w:type="dxa"/>
          </w:tcPr>
          <w:p w14:paraId="68D8B6BF" w14:textId="77777777" w:rsidR="0013436E" w:rsidRDefault="00F10513">
            <w:pPr>
              <w:pStyle w:val="TableParagraph"/>
              <w:spacing w:line="223" w:lineRule="exact"/>
              <w:ind w:left="82"/>
              <w:rPr>
                <w:sz w:val="20"/>
              </w:rPr>
            </w:pPr>
            <w:hyperlink r:id="rId594">
              <w:r w:rsidR="00AE3229">
                <w:rPr>
                  <w:spacing w:val="-2"/>
                  <w:sz w:val="20"/>
                </w:rPr>
                <w:t>http://school-collection.edu.ru/</w:t>
              </w:r>
            </w:hyperlink>
          </w:p>
        </w:tc>
      </w:tr>
      <w:tr w:rsidR="0013436E" w14:paraId="41F4488F" w14:textId="77777777">
        <w:trPr>
          <w:trHeight w:val="1273"/>
        </w:trPr>
        <w:tc>
          <w:tcPr>
            <w:tcW w:w="677" w:type="dxa"/>
          </w:tcPr>
          <w:p w14:paraId="3DA3E698" w14:textId="77777777" w:rsidR="0013436E" w:rsidRDefault="00AE3229">
            <w:pPr>
              <w:pStyle w:val="TableParagraph"/>
              <w:spacing w:line="223" w:lineRule="exact"/>
              <w:ind w:left="4"/>
              <w:rPr>
                <w:sz w:val="20"/>
              </w:rPr>
            </w:pPr>
            <w:r>
              <w:rPr>
                <w:spacing w:val="-2"/>
                <w:sz w:val="20"/>
              </w:rPr>
              <w:t>1.10.</w:t>
            </w:r>
          </w:p>
        </w:tc>
        <w:tc>
          <w:tcPr>
            <w:tcW w:w="3940" w:type="dxa"/>
          </w:tcPr>
          <w:p w14:paraId="53D225D7" w14:textId="77777777" w:rsidR="0013436E" w:rsidRDefault="00AE3229">
            <w:pPr>
              <w:pStyle w:val="TableParagraph"/>
              <w:spacing w:line="266" w:lineRule="auto"/>
              <w:ind w:left="1"/>
              <w:rPr>
                <w:sz w:val="20"/>
              </w:rPr>
            </w:pPr>
            <w:r>
              <w:rPr>
                <w:sz w:val="20"/>
              </w:rPr>
              <w:t>Совместная работа в малых группах, осуществление сотрудничества; распределение работы, выполнение социальных</w:t>
            </w:r>
            <w:r>
              <w:rPr>
                <w:spacing w:val="-13"/>
                <w:sz w:val="20"/>
              </w:rPr>
              <w:t xml:space="preserve"> </w:t>
            </w:r>
            <w:r>
              <w:rPr>
                <w:sz w:val="20"/>
              </w:rPr>
              <w:t>ролей</w:t>
            </w:r>
            <w:r>
              <w:rPr>
                <w:spacing w:val="-12"/>
                <w:sz w:val="20"/>
              </w:rPr>
              <w:t xml:space="preserve"> </w:t>
            </w:r>
            <w:r>
              <w:rPr>
                <w:sz w:val="20"/>
              </w:rPr>
              <w:t>(руководитель/лидер</w:t>
            </w:r>
            <w:r>
              <w:rPr>
                <w:spacing w:val="-13"/>
                <w:sz w:val="20"/>
              </w:rPr>
              <w:t xml:space="preserve"> </w:t>
            </w:r>
            <w:r>
              <w:rPr>
                <w:sz w:val="20"/>
              </w:rPr>
              <w:t>и</w:t>
            </w:r>
          </w:p>
          <w:p w14:paraId="40029407" w14:textId="77777777" w:rsidR="0013436E" w:rsidRDefault="00AE3229">
            <w:pPr>
              <w:pStyle w:val="TableParagraph"/>
              <w:spacing w:line="229" w:lineRule="exact"/>
              <w:ind w:left="1"/>
              <w:rPr>
                <w:sz w:val="20"/>
              </w:rPr>
            </w:pPr>
            <w:r>
              <w:rPr>
                <w:spacing w:val="-2"/>
                <w:sz w:val="20"/>
              </w:rPr>
              <w:t>подчинённый)</w:t>
            </w:r>
          </w:p>
        </w:tc>
        <w:tc>
          <w:tcPr>
            <w:tcW w:w="1424" w:type="dxa"/>
          </w:tcPr>
          <w:p w14:paraId="3DF5B21A" w14:textId="77777777" w:rsidR="0013436E" w:rsidRDefault="00AE3229">
            <w:pPr>
              <w:pStyle w:val="TableParagraph"/>
              <w:spacing w:line="223" w:lineRule="exact"/>
              <w:ind w:left="80"/>
              <w:rPr>
                <w:sz w:val="20"/>
              </w:rPr>
            </w:pPr>
            <w:r>
              <w:rPr>
                <w:w w:val="99"/>
                <w:sz w:val="20"/>
              </w:rPr>
              <w:t>1</w:t>
            </w:r>
          </w:p>
        </w:tc>
        <w:tc>
          <w:tcPr>
            <w:tcW w:w="3895" w:type="dxa"/>
          </w:tcPr>
          <w:p w14:paraId="15BE55F5" w14:textId="77777777" w:rsidR="0013436E" w:rsidRDefault="00F10513">
            <w:pPr>
              <w:pStyle w:val="TableParagraph"/>
              <w:spacing w:line="223" w:lineRule="exact"/>
              <w:ind w:left="82"/>
              <w:rPr>
                <w:sz w:val="20"/>
              </w:rPr>
            </w:pPr>
            <w:hyperlink r:id="rId595">
              <w:r w:rsidR="00AE3229">
                <w:rPr>
                  <w:spacing w:val="-2"/>
                  <w:sz w:val="20"/>
                </w:rPr>
                <w:t>http://school-collection.edu.ru/</w:t>
              </w:r>
            </w:hyperlink>
          </w:p>
        </w:tc>
      </w:tr>
      <w:tr w:rsidR="0013436E" w14:paraId="75839BB9" w14:textId="77777777">
        <w:trPr>
          <w:trHeight w:val="230"/>
        </w:trPr>
        <w:tc>
          <w:tcPr>
            <w:tcW w:w="4617" w:type="dxa"/>
            <w:gridSpan w:val="2"/>
          </w:tcPr>
          <w:p w14:paraId="53906466" w14:textId="77777777" w:rsidR="0013436E" w:rsidRDefault="00AE3229">
            <w:pPr>
              <w:pStyle w:val="TableParagraph"/>
              <w:spacing w:line="21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модулю</w:t>
            </w:r>
          </w:p>
        </w:tc>
        <w:tc>
          <w:tcPr>
            <w:tcW w:w="1424" w:type="dxa"/>
          </w:tcPr>
          <w:p w14:paraId="65687DB6" w14:textId="77777777" w:rsidR="0013436E" w:rsidRDefault="00AE3229">
            <w:pPr>
              <w:pStyle w:val="TableParagraph"/>
              <w:spacing w:line="210" w:lineRule="exact"/>
              <w:ind w:left="3"/>
              <w:rPr>
                <w:sz w:val="20"/>
              </w:rPr>
            </w:pPr>
            <w:r>
              <w:rPr>
                <w:w w:val="99"/>
                <w:sz w:val="20"/>
              </w:rPr>
              <w:t>8</w:t>
            </w:r>
          </w:p>
        </w:tc>
        <w:tc>
          <w:tcPr>
            <w:tcW w:w="3895" w:type="dxa"/>
          </w:tcPr>
          <w:p w14:paraId="74AB9517" w14:textId="77777777" w:rsidR="0013436E" w:rsidRDefault="0013436E">
            <w:pPr>
              <w:pStyle w:val="TableParagraph"/>
              <w:rPr>
                <w:sz w:val="16"/>
              </w:rPr>
            </w:pPr>
          </w:p>
        </w:tc>
      </w:tr>
      <w:tr w:rsidR="0013436E" w14:paraId="14C01150" w14:textId="77777777">
        <w:trPr>
          <w:trHeight w:val="230"/>
        </w:trPr>
        <w:tc>
          <w:tcPr>
            <w:tcW w:w="9936" w:type="dxa"/>
            <w:gridSpan w:val="4"/>
          </w:tcPr>
          <w:p w14:paraId="54F9F886" w14:textId="77777777" w:rsidR="0013436E" w:rsidRDefault="00AE3229">
            <w:pPr>
              <w:pStyle w:val="TableParagraph"/>
              <w:spacing w:line="210" w:lineRule="exact"/>
              <w:ind w:left="4"/>
              <w:rPr>
                <w:sz w:val="20"/>
              </w:rPr>
            </w:pPr>
            <w:r>
              <w:rPr>
                <w:sz w:val="20"/>
              </w:rPr>
              <w:t>Модуль</w:t>
            </w:r>
            <w:r>
              <w:rPr>
                <w:spacing w:val="-7"/>
                <w:sz w:val="20"/>
              </w:rPr>
              <w:t xml:space="preserve"> </w:t>
            </w:r>
            <w:r>
              <w:rPr>
                <w:sz w:val="20"/>
              </w:rPr>
              <w:t>2.</w:t>
            </w:r>
            <w:r>
              <w:rPr>
                <w:spacing w:val="-7"/>
                <w:sz w:val="20"/>
              </w:rPr>
              <w:t xml:space="preserve"> </w:t>
            </w:r>
            <w:r>
              <w:rPr>
                <w:sz w:val="20"/>
              </w:rPr>
              <w:t>Технологии</w:t>
            </w:r>
            <w:r>
              <w:rPr>
                <w:spacing w:val="-7"/>
                <w:sz w:val="20"/>
              </w:rPr>
              <w:t xml:space="preserve"> </w:t>
            </w:r>
            <w:r>
              <w:rPr>
                <w:sz w:val="20"/>
              </w:rPr>
              <w:t>ручной</w:t>
            </w:r>
            <w:r>
              <w:rPr>
                <w:spacing w:val="-7"/>
                <w:sz w:val="20"/>
              </w:rPr>
              <w:t xml:space="preserve"> </w:t>
            </w:r>
            <w:r>
              <w:rPr>
                <w:sz w:val="20"/>
              </w:rPr>
              <w:t>обработки</w:t>
            </w:r>
            <w:r>
              <w:rPr>
                <w:spacing w:val="-8"/>
                <w:sz w:val="20"/>
              </w:rPr>
              <w:t xml:space="preserve"> </w:t>
            </w:r>
            <w:r>
              <w:rPr>
                <w:spacing w:val="-2"/>
                <w:sz w:val="20"/>
              </w:rPr>
              <w:t>материалов</w:t>
            </w:r>
          </w:p>
        </w:tc>
      </w:tr>
      <w:tr w:rsidR="0013436E" w14:paraId="52A4D17A" w14:textId="77777777">
        <w:trPr>
          <w:trHeight w:val="511"/>
        </w:trPr>
        <w:tc>
          <w:tcPr>
            <w:tcW w:w="677" w:type="dxa"/>
          </w:tcPr>
          <w:p w14:paraId="2764DB5E" w14:textId="77777777" w:rsidR="0013436E" w:rsidRDefault="00AE3229">
            <w:pPr>
              <w:pStyle w:val="TableParagraph"/>
              <w:spacing w:line="223" w:lineRule="exact"/>
              <w:ind w:left="4"/>
              <w:rPr>
                <w:sz w:val="20"/>
              </w:rPr>
            </w:pPr>
            <w:r>
              <w:rPr>
                <w:spacing w:val="-4"/>
                <w:sz w:val="20"/>
              </w:rPr>
              <w:t>2.1.</w:t>
            </w:r>
          </w:p>
        </w:tc>
        <w:tc>
          <w:tcPr>
            <w:tcW w:w="3940" w:type="dxa"/>
          </w:tcPr>
          <w:p w14:paraId="63406C8E" w14:textId="77777777" w:rsidR="0013436E" w:rsidRDefault="00AE3229">
            <w:pPr>
              <w:pStyle w:val="TableParagraph"/>
              <w:spacing w:line="225" w:lineRule="exact"/>
              <w:ind w:left="1"/>
              <w:rPr>
                <w:sz w:val="20"/>
              </w:rPr>
            </w:pPr>
            <w:r>
              <w:rPr>
                <w:sz w:val="20"/>
              </w:rPr>
              <w:t>Некоторые</w:t>
            </w:r>
            <w:r>
              <w:rPr>
                <w:spacing w:val="-8"/>
                <w:sz w:val="20"/>
              </w:rPr>
              <w:t xml:space="preserve"> </w:t>
            </w:r>
            <w:r>
              <w:rPr>
                <w:sz w:val="20"/>
              </w:rPr>
              <w:t>(доступные</w:t>
            </w:r>
            <w:r>
              <w:rPr>
                <w:spacing w:val="-8"/>
                <w:sz w:val="20"/>
              </w:rPr>
              <w:t xml:space="preserve"> </w:t>
            </w:r>
            <w:r>
              <w:rPr>
                <w:sz w:val="20"/>
              </w:rPr>
              <w:t>в</w:t>
            </w:r>
            <w:r>
              <w:rPr>
                <w:spacing w:val="-9"/>
                <w:sz w:val="20"/>
              </w:rPr>
              <w:t xml:space="preserve"> </w:t>
            </w:r>
            <w:r>
              <w:rPr>
                <w:sz w:val="20"/>
              </w:rPr>
              <w:t>обработке)</w:t>
            </w:r>
            <w:r>
              <w:rPr>
                <w:spacing w:val="-7"/>
                <w:sz w:val="20"/>
              </w:rPr>
              <w:t xml:space="preserve"> </w:t>
            </w:r>
            <w:r>
              <w:rPr>
                <w:spacing w:val="-4"/>
                <w:sz w:val="20"/>
              </w:rPr>
              <w:t>виды</w:t>
            </w:r>
          </w:p>
          <w:p w14:paraId="39916166" w14:textId="77777777" w:rsidR="0013436E" w:rsidRDefault="00AE3229">
            <w:pPr>
              <w:pStyle w:val="TableParagraph"/>
              <w:spacing w:before="27"/>
              <w:ind w:left="1"/>
              <w:rPr>
                <w:sz w:val="20"/>
              </w:rPr>
            </w:pPr>
            <w:r>
              <w:rPr>
                <w:sz w:val="20"/>
              </w:rPr>
              <w:t>искусственных</w:t>
            </w:r>
            <w:r>
              <w:rPr>
                <w:spacing w:val="-10"/>
                <w:sz w:val="20"/>
              </w:rPr>
              <w:t xml:space="preserve"> </w:t>
            </w:r>
            <w:r>
              <w:rPr>
                <w:sz w:val="20"/>
              </w:rPr>
              <w:t>и</w:t>
            </w:r>
            <w:r>
              <w:rPr>
                <w:spacing w:val="-11"/>
                <w:sz w:val="20"/>
              </w:rPr>
              <w:t xml:space="preserve"> </w:t>
            </w:r>
            <w:r>
              <w:rPr>
                <w:sz w:val="20"/>
              </w:rPr>
              <w:t>синтетических</w:t>
            </w:r>
            <w:r>
              <w:rPr>
                <w:spacing w:val="-12"/>
                <w:sz w:val="20"/>
              </w:rPr>
              <w:t xml:space="preserve"> </w:t>
            </w:r>
            <w:r>
              <w:rPr>
                <w:spacing w:val="-2"/>
                <w:sz w:val="20"/>
              </w:rPr>
              <w:t>материалов</w:t>
            </w:r>
          </w:p>
        </w:tc>
        <w:tc>
          <w:tcPr>
            <w:tcW w:w="1424" w:type="dxa"/>
          </w:tcPr>
          <w:p w14:paraId="1952496B" w14:textId="77777777" w:rsidR="0013436E" w:rsidRDefault="00AE3229">
            <w:pPr>
              <w:pStyle w:val="TableParagraph"/>
              <w:spacing w:line="223" w:lineRule="exact"/>
              <w:ind w:left="80"/>
              <w:rPr>
                <w:sz w:val="20"/>
              </w:rPr>
            </w:pPr>
            <w:r>
              <w:rPr>
                <w:spacing w:val="-5"/>
                <w:sz w:val="20"/>
              </w:rPr>
              <w:t>0.5</w:t>
            </w:r>
          </w:p>
        </w:tc>
        <w:tc>
          <w:tcPr>
            <w:tcW w:w="3895" w:type="dxa"/>
          </w:tcPr>
          <w:p w14:paraId="04D74CAA" w14:textId="77777777" w:rsidR="0013436E" w:rsidRDefault="00AE3229">
            <w:pPr>
              <w:pStyle w:val="TableParagraph"/>
              <w:spacing w:line="223" w:lineRule="exact"/>
              <w:ind w:left="82"/>
              <w:rPr>
                <w:sz w:val="20"/>
              </w:rPr>
            </w:pPr>
            <w:r>
              <w:rPr>
                <w:spacing w:val="-2"/>
                <w:sz w:val="20"/>
              </w:rPr>
              <w:t>https://resh.edu.ru/</w:t>
            </w:r>
          </w:p>
        </w:tc>
      </w:tr>
      <w:tr w:rsidR="0013436E" w14:paraId="60820018" w14:textId="77777777">
        <w:trPr>
          <w:trHeight w:val="1528"/>
        </w:trPr>
        <w:tc>
          <w:tcPr>
            <w:tcW w:w="677" w:type="dxa"/>
          </w:tcPr>
          <w:p w14:paraId="1805063F" w14:textId="77777777" w:rsidR="0013436E" w:rsidRDefault="00AE3229">
            <w:pPr>
              <w:pStyle w:val="TableParagraph"/>
              <w:spacing w:line="223" w:lineRule="exact"/>
              <w:ind w:left="4"/>
              <w:rPr>
                <w:sz w:val="20"/>
              </w:rPr>
            </w:pPr>
            <w:r>
              <w:rPr>
                <w:spacing w:val="-4"/>
                <w:sz w:val="20"/>
              </w:rPr>
              <w:t>2.2.</w:t>
            </w:r>
          </w:p>
        </w:tc>
        <w:tc>
          <w:tcPr>
            <w:tcW w:w="3940" w:type="dxa"/>
          </w:tcPr>
          <w:p w14:paraId="13CD58F6" w14:textId="77777777" w:rsidR="0013436E" w:rsidRDefault="00AE3229">
            <w:pPr>
              <w:pStyle w:val="TableParagraph"/>
              <w:spacing w:line="266" w:lineRule="auto"/>
              <w:ind w:left="1" w:right="102"/>
              <w:rPr>
                <w:sz w:val="20"/>
              </w:rPr>
            </w:pPr>
            <w:r>
              <w:rPr>
                <w:sz w:val="20"/>
              </w:rPr>
              <w:t>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w:t>
            </w:r>
            <w:r>
              <w:rPr>
                <w:spacing w:val="-11"/>
                <w:sz w:val="20"/>
              </w:rPr>
              <w:t xml:space="preserve"> </w:t>
            </w:r>
            <w:r>
              <w:rPr>
                <w:sz w:val="20"/>
              </w:rPr>
              <w:t>(например,</w:t>
            </w:r>
            <w:r>
              <w:rPr>
                <w:spacing w:val="-11"/>
                <w:sz w:val="20"/>
              </w:rPr>
              <w:t xml:space="preserve"> </w:t>
            </w:r>
            <w:r>
              <w:rPr>
                <w:sz w:val="20"/>
              </w:rPr>
              <w:t>аппликация</w:t>
            </w:r>
            <w:r>
              <w:rPr>
                <w:spacing w:val="-12"/>
                <w:sz w:val="20"/>
              </w:rPr>
              <w:t xml:space="preserve"> </w:t>
            </w:r>
            <w:r>
              <w:rPr>
                <w:sz w:val="20"/>
              </w:rPr>
              <w:t>из</w:t>
            </w:r>
            <w:r>
              <w:rPr>
                <w:spacing w:val="-9"/>
                <w:sz w:val="20"/>
              </w:rPr>
              <w:t xml:space="preserve"> </w:t>
            </w:r>
            <w:r>
              <w:rPr>
                <w:sz w:val="20"/>
              </w:rPr>
              <w:t>бумаги</w:t>
            </w:r>
          </w:p>
          <w:p w14:paraId="47DA8013" w14:textId="77777777" w:rsidR="0013436E" w:rsidRDefault="00AE3229">
            <w:pPr>
              <w:pStyle w:val="TableParagraph"/>
              <w:spacing w:line="228" w:lineRule="exact"/>
              <w:ind w:left="1"/>
              <w:rPr>
                <w:sz w:val="20"/>
              </w:rPr>
            </w:pPr>
            <w:r>
              <w:rPr>
                <w:sz w:val="20"/>
              </w:rPr>
              <w:t>и</w:t>
            </w:r>
            <w:r>
              <w:rPr>
                <w:spacing w:val="-5"/>
                <w:sz w:val="20"/>
              </w:rPr>
              <w:t xml:space="preserve"> </w:t>
            </w:r>
            <w:r>
              <w:rPr>
                <w:sz w:val="20"/>
              </w:rPr>
              <w:t>ткани,</w:t>
            </w:r>
            <w:r>
              <w:rPr>
                <w:spacing w:val="-4"/>
                <w:sz w:val="20"/>
              </w:rPr>
              <w:t xml:space="preserve"> </w:t>
            </w:r>
            <w:r>
              <w:rPr>
                <w:sz w:val="20"/>
              </w:rPr>
              <w:t>коллаж</w:t>
            </w:r>
            <w:r>
              <w:rPr>
                <w:spacing w:val="-2"/>
                <w:sz w:val="20"/>
              </w:rPr>
              <w:t xml:space="preserve"> </w:t>
            </w:r>
            <w:r>
              <w:rPr>
                <w:sz w:val="20"/>
              </w:rPr>
              <w:t>и</w:t>
            </w:r>
            <w:r>
              <w:rPr>
                <w:spacing w:val="-4"/>
                <w:sz w:val="20"/>
              </w:rPr>
              <w:t xml:space="preserve"> др.)</w:t>
            </w:r>
          </w:p>
        </w:tc>
        <w:tc>
          <w:tcPr>
            <w:tcW w:w="1424" w:type="dxa"/>
          </w:tcPr>
          <w:p w14:paraId="24704746" w14:textId="77777777" w:rsidR="0013436E" w:rsidRDefault="00AE3229">
            <w:pPr>
              <w:pStyle w:val="TableParagraph"/>
              <w:spacing w:line="223" w:lineRule="exact"/>
              <w:ind w:left="80"/>
              <w:rPr>
                <w:sz w:val="20"/>
              </w:rPr>
            </w:pPr>
            <w:r>
              <w:rPr>
                <w:spacing w:val="-5"/>
                <w:sz w:val="20"/>
              </w:rPr>
              <w:t>0.5</w:t>
            </w:r>
          </w:p>
        </w:tc>
        <w:tc>
          <w:tcPr>
            <w:tcW w:w="3895" w:type="dxa"/>
          </w:tcPr>
          <w:p w14:paraId="026B1144" w14:textId="77777777" w:rsidR="0013436E" w:rsidRDefault="00AE3229">
            <w:pPr>
              <w:pStyle w:val="TableParagraph"/>
              <w:spacing w:line="223" w:lineRule="exact"/>
              <w:ind w:left="82"/>
              <w:rPr>
                <w:sz w:val="20"/>
              </w:rPr>
            </w:pPr>
            <w:r>
              <w:rPr>
                <w:spacing w:val="-2"/>
                <w:sz w:val="20"/>
              </w:rPr>
              <w:t>https://resh.edu.ru/</w:t>
            </w:r>
          </w:p>
        </w:tc>
      </w:tr>
      <w:tr w:rsidR="0013436E" w14:paraId="2FC938CE" w14:textId="77777777">
        <w:trPr>
          <w:trHeight w:val="1530"/>
        </w:trPr>
        <w:tc>
          <w:tcPr>
            <w:tcW w:w="677" w:type="dxa"/>
          </w:tcPr>
          <w:p w14:paraId="764A80DE" w14:textId="77777777" w:rsidR="0013436E" w:rsidRDefault="00AE3229">
            <w:pPr>
              <w:pStyle w:val="TableParagraph"/>
              <w:spacing w:line="223" w:lineRule="exact"/>
              <w:ind w:left="4"/>
              <w:rPr>
                <w:sz w:val="20"/>
              </w:rPr>
            </w:pPr>
            <w:r>
              <w:rPr>
                <w:spacing w:val="-4"/>
                <w:sz w:val="20"/>
              </w:rPr>
              <w:t>2.3.</w:t>
            </w:r>
          </w:p>
        </w:tc>
        <w:tc>
          <w:tcPr>
            <w:tcW w:w="3940" w:type="dxa"/>
          </w:tcPr>
          <w:p w14:paraId="233EC7ED" w14:textId="77777777" w:rsidR="0013436E" w:rsidRDefault="00AE3229">
            <w:pPr>
              <w:pStyle w:val="TableParagraph"/>
              <w:spacing w:line="266" w:lineRule="auto"/>
              <w:ind w:left="1" w:right="252"/>
              <w:rPr>
                <w:sz w:val="20"/>
              </w:rPr>
            </w:pPr>
            <w:r>
              <w:rPr>
                <w:sz w:val="20"/>
              </w:rPr>
              <w:t>Выбор материалов по их декоративно- художественным и технологическим свойствам, использование соответствующих способов обработки материалов</w:t>
            </w:r>
            <w:r>
              <w:rPr>
                <w:spacing w:val="-10"/>
                <w:sz w:val="20"/>
              </w:rPr>
              <w:t xml:space="preserve"> </w:t>
            </w:r>
            <w:r>
              <w:rPr>
                <w:sz w:val="20"/>
              </w:rPr>
              <w:t>в</w:t>
            </w:r>
            <w:r>
              <w:rPr>
                <w:spacing w:val="-10"/>
                <w:sz w:val="20"/>
              </w:rPr>
              <w:t xml:space="preserve"> </w:t>
            </w:r>
            <w:r>
              <w:rPr>
                <w:sz w:val="20"/>
              </w:rPr>
              <w:t>зависимости</w:t>
            </w:r>
            <w:r>
              <w:rPr>
                <w:spacing w:val="-10"/>
                <w:sz w:val="20"/>
              </w:rPr>
              <w:t xml:space="preserve"> </w:t>
            </w:r>
            <w:r>
              <w:rPr>
                <w:sz w:val="20"/>
              </w:rPr>
              <w:t>от</w:t>
            </w:r>
            <w:r>
              <w:rPr>
                <w:spacing w:val="-10"/>
                <w:sz w:val="20"/>
              </w:rPr>
              <w:t xml:space="preserve"> </w:t>
            </w:r>
            <w:r>
              <w:rPr>
                <w:sz w:val="20"/>
              </w:rPr>
              <w:t>назначения</w:t>
            </w:r>
          </w:p>
          <w:p w14:paraId="3A888B91" w14:textId="77777777" w:rsidR="0013436E" w:rsidRDefault="00AE3229">
            <w:pPr>
              <w:pStyle w:val="TableParagraph"/>
              <w:ind w:left="1"/>
              <w:rPr>
                <w:sz w:val="20"/>
              </w:rPr>
            </w:pPr>
            <w:r>
              <w:rPr>
                <w:spacing w:val="-2"/>
                <w:sz w:val="20"/>
              </w:rPr>
              <w:t>изделия</w:t>
            </w:r>
          </w:p>
        </w:tc>
        <w:tc>
          <w:tcPr>
            <w:tcW w:w="1424" w:type="dxa"/>
          </w:tcPr>
          <w:p w14:paraId="235F038F" w14:textId="77777777" w:rsidR="0013436E" w:rsidRDefault="00AE3229">
            <w:pPr>
              <w:pStyle w:val="TableParagraph"/>
              <w:spacing w:line="223" w:lineRule="exact"/>
              <w:ind w:left="80"/>
              <w:rPr>
                <w:sz w:val="20"/>
              </w:rPr>
            </w:pPr>
            <w:r>
              <w:rPr>
                <w:spacing w:val="-5"/>
                <w:sz w:val="20"/>
              </w:rPr>
              <w:t>0.5</w:t>
            </w:r>
          </w:p>
        </w:tc>
        <w:tc>
          <w:tcPr>
            <w:tcW w:w="3895" w:type="dxa"/>
          </w:tcPr>
          <w:p w14:paraId="0F183C2D" w14:textId="77777777" w:rsidR="0013436E" w:rsidRDefault="00AE3229">
            <w:pPr>
              <w:pStyle w:val="TableParagraph"/>
              <w:spacing w:line="223" w:lineRule="exact"/>
              <w:ind w:left="82"/>
              <w:rPr>
                <w:sz w:val="20"/>
              </w:rPr>
            </w:pPr>
            <w:r>
              <w:rPr>
                <w:spacing w:val="-2"/>
                <w:sz w:val="20"/>
              </w:rPr>
              <w:t>https://multiurok.ru/</w:t>
            </w:r>
          </w:p>
        </w:tc>
      </w:tr>
      <w:tr w:rsidR="0013436E" w14:paraId="64E63780" w14:textId="77777777">
        <w:trPr>
          <w:trHeight w:val="1020"/>
        </w:trPr>
        <w:tc>
          <w:tcPr>
            <w:tcW w:w="677" w:type="dxa"/>
          </w:tcPr>
          <w:p w14:paraId="559501FD" w14:textId="77777777" w:rsidR="0013436E" w:rsidRDefault="00AE3229">
            <w:pPr>
              <w:pStyle w:val="TableParagraph"/>
              <w:spacing w:line="223" w:lineRule="exact"/>
              <w:ind w:left="4"/>
              <w:rPr>
                <w:sz w:val="20"/>
              </w:rPr>
            </w:pPr>
            <w:r>
              <w:rPr>
                <w:spacing w:val="-4"/>
                <w:sz w:val="20"/>
              </w:rPr>
              <w:t>2.4.</w:t>
            </w:r>
          </w:p>
        </w:tc>
        <w:tc>
          <w:tcPr>
            <w:tcW w:w="3940" w:type="dxa"/>
          </w:tcPr>
          <w:p w14:paraId="507A27DE" w14:textId="77777777" w:rsidR="0013436E" w:rsidRDefault="00AE3229">
            <w:pPr>
              <w:pStyle w:val="TableParagraph"/>
              <w:spacing w:line="266" w:lineRule="auto"/>
              <w:ind w:left="1" w:right="277"/>
              <w:jc w:val="both"/>
              <w:rPr>
                <w:sz w:val="20"/>
              </w:rPr>
            </w:pPr>
            <w:r>
              <w:rPr>
                <w:sz w:val="20"/>
              </w:rPr>
              <w:t>Инструменты</w:t>
            </w:r>
            <w:r>
              <w:rPr>
                <w:spacing w:val="-9"/>
                <w:sz w:val="20"/>
              </w:rPr>
              <w:t xml:space="preserve"> </w:t>
            </w:r>
            <w:r>
              <w:rPr>
                <w:sz w:val="20"/>
              </w:rPr>
              <w:t>и</w:t>
            </w:r>
            <w:r>
              <w:rPr>
                <w:spacing w:val="-12"/>
                <w:sz w:val="20"/>
              </w:rPr>
              <w:t xml:space="preserve"> </w:t>
            </w:r>
            <w:r>
              <w:rPr>
                <w:sz w:val="20"/>
              </w:rPr>
              <w:t>приспособления</w:t>
            </w:r>
            <w:r>
              <w:rPr>
                <w:spacing w:val="-12"/>
                <w:sz w:val="20"/>
              </w:rPr>
              <w:t xml:space="preserve"> </w:t>
            </w:r>
            <w:r>
              <w:rPr>
                <w:sz w:val="20"/>
              </w:rPr>
              <w:t>(циркуль, угольник,</w:t>
            </w:r>
            <w:r>
              <w:rPr>
                <w:spacing w:val="-9"/>
                <w:sz w:val="20"/>
              </w:rPr>
              <w:t xml:space="preserve"> </w:t>
            </w:r>
            <w:r>
              <w:rPr>
                <w:sz w:val="20"/>
              </w:rPr>
              <w:t>канцелярский</w:t>
            </w:r>
            <w:r>
              <w:rPr>
                <w:spacing w:val="-8"/>
                <w:sz w:val="20"/>
              </w:rPr>
              <w:t xml:space="preserve"> </w:t>
            </w:r>
            <w:r>
              <w:rPr>
                <w:sz w:val="20"/>
              </w:rPr>
              <w:t>нож,</w:t>
            </w:r>
            <w:r>
              <w:rPr>
                <w:spacing w:val="-9"/>
                <w:sz w:val="20"/>
              </w:rPr>
              <w:t xml:space="preserve"> </w:t>
            </w:r>
            <w:r>
              <w:rPr>
                <w:sz w:val="20"/>
              </w:rPr>
              <w:t>шило,</w:t>
            </w:r>
            <w:r>
              <w:rPr>
                <w:spacing w:val="-9"/>
                <w:sz w:val="20"/>
              </w:rPr>
              <w:t xml:space="preserve"> </w:t>
            </w:r>
            <w:r>
              <w:rPr>
                <w:sz w:val="20"/>
              </w:rPr>
              <w:t>и</w:t>
            </w:r>
            <w:r>
              <w:rPr>
                <w:spacing w:val="-9"/>
                <w:sz w:val="20"/>
              </w:rPr>
              <w:t xml:space="preserve"> </w:t>
            </w:r>
            <w:r>
              <w:rPr>
                <w:sz w:val="20"/>
              </w:rPr>
              <w:t>др.); называние и выполнение приёмов их</w:t>
            </w:r>
          </w:p>
          <w:p w14:paraId="79584B22" w14:textId="77777777" w:rsidR="0013436E" w:rsidRDefault="00AE3229">
            <w:pPr>
              <w:pStyle w:val="TableParagraph"/>
              <w:ind w:left="1"/>
              <w:jc w:val="both"/>
              <w:rPr>
                <w:sz w:val="20"/>
              </w:rPr>
            </w:pPr>
            <w:r>
              <w:rPr>
                <w:sz w:val="20"/>
              </w:rPr>
              <w:t>рационального</w:t>
            </w:r>
            <w:r>
              <w:rPr>
                <w:spacing w:val="-9"/>
                <w:sz w:val="20"/>
              </w:rPr>
              <w:t xml:space="preserve"> </w:t>
            </w:r>
            <w:r>
              <w:rPr>
                <w:sz w:val="20"/>
              </w:rPr>
              <w:t>и</w:t>
            </w:r>
            <w:r>
              <w:rPr>
                <w:spacing w:val="-8"/>
                <w:sz w:val="20"/>
              </w:rPr>
              <w:t xml:space="preserve"> </w:t>
            </w:r>
            <w:r>
              <w:rPr>
                <w:sz w:val="20"/>
              </w:rPr>
              <w:t>безопасного</w:t>
            </w:r>
            <w:r>
              <w:rPr>
                <w:spacing w:val="-9"/>
                <w:sz w:val="20"/>
              </w:rPr>
              <w:t xml:space="preserve"> </w:t>
            </w:r>
            <w:r>
              <w:rPr>
                <w:spacing w:val="-2"/>
                <w:sz w:val="20"/>
              </w:rPr>
              <w:t>использования</w:t>
            </w:r>
          </w:p>
        </w:tc>
        <w:tc>
          <w:tcPr>
            <w:tcW w:w="1424" w:type="dxa"/>
          </w:tcPr>
          <w:p w14:paraId="4B474F3D" w14:textId="77777777" w:rsidR="0013436E" w:rsidRDefault="00AE3229">
            <w:pPr>
              <w:pStyle w:val="TableParagraph"/>
              <w:spacing w:line="223" w:lineRule="exact"/>
              <w:ind w:left="80"/>
              <w:rPr>
                <w:sz w:val="20"/>
              </w:rPr>
            </w:pPr>
            <w:r>
              <w:rPr>
                <w:spacing w:val="-5"/>
                <w:sz w:val="20"/>
              </w:rPr>
              <w:t>0.5</w:t>
            </w:r>
          </w:p>
        </w:tc>
        <w:tc>
          <w:tcPr>
            <w:tcW w:w="3895" w:type="dxa"/>
          </w:tcPr>
          <w:p w14:paraId="09B7A29E" w14:textId="77777777" w:rsidR="0013436E" w:rsidRDefault="00AE3229">
            <w:pPr>
              <w:pStyle w:val="TableParagraph"/>
              <w:spacing w:line="223" w:lineRule="exact"/>
              <w:ind w:left="82"/>
              <w:rPr>
                <w:sz w:val="20"/>
              </w:rPr>
            </w:pPr>
            <w:r>
              <w:rPr>
                <w:spacing w:val="-2"/>
                <w:sz w:val="20"/>
              </w:rPr>
              <w:t>https://multiurok.ru/</w:t>
            </w:r>
          </w:p>
        </w:tc>
      </w:tr>
      <w:tr w:rsidR="0013436E" w14:paraId="78256B0F" w14:textId="77777777">
        <w:trPr>
          <w:trHeight w:val="3059"/>
        </w:trPr>
        <w:tc>
          <w:tcPr>
            <w:tcW w:w="677" w:type="dxa"/>
          </w:tcPr>
          <w:p w14:paraId="6EEC1ADD" w14:textId="77777777" w:rsidR="0013436E" w:rsidRDefault="00AE3229">
            <w:pPr>
              <w:pStyle w:val="TableParagraph"/>
              <w:spacing w:line="223" w:lineRule="exact"/>
              <w:ind w:left="4"/>
              <w:rPr>
                <w:sz w:val="20"/>
              </w:rPr>
            </w:pPr>
            <w:r>
              <w:rPr>
                <w:spacing w:val="-4"/>
                <w:sz w:val="20"/>
              </w:rPr>
              <w:t>2.5.</w:t>
            </w:r>
          </w:p>
        </w:tc>
        <w:tc>
          <w:tcPr>
            <w:tcW w:w="3940" w:type="dxa"/>
          </w:tcPr>
          <w:p w14:paraId="72CF89AB" w14:textId="77777777" w:rsidR="0013436E" w:rsidRDefault="00AE3229">
            <w:pPr>
              <w:pStyle w:val="TableParagraph"/>
              <w:spacing w:line="266" w:lineRule="auto"/>
              <w:ind w:left="1" w:right="265"/>
              <w:rPr>
                <w:sz w:val="20"/>
              </w:rPr>
            </w:pPr>
            <w:r>
              <w:rPr>
                <w:sz w:val="20"/>
              </w:rPr>
              <w:t>Углубление общих представлений о технологическом процессе (анализ устройства и назначения изделия; выстраивание последовательности практических</w:t>
            </w:r>
            <w:r>
              <w:rPr>
                <w:spacing w:val="-13"/>
                <w:sz w:val="20"/>
              </w:rPr>
              <w:t xml:space="preserve"> </w:t>
            </w:r>
            <w:r>
              <w:rPr>
                <w:sz w:val="20"/>
              </w:rPr>
              <w:t>действий</w:t>
            </w:r>
            <w:r>
              <w:rPr>
                <w:spacing w:val="-12"/>
                <w:sz w:val="20"/>
              </w:rPr>
              <w:t xml:space="preserve"> </w:t>
            </w:r>
            <w:r>
              <w:rPr>
                <w:sz w:val="20"/>
              </w:rPr>
              <w:t>и</w:t>
            </w:r>
            <w:r>
              <w:rPr>
                <w:spacing w:val="-13"/>
                <w:sz w:val="20"/>
              </w:rPr>
              <w:t xml:space="preserve"> </w:t>
            </w:r>
            <w:r>
              <w:rPr>
                <w:sz w:val="20"/>
              </w:rPr>
              <w:t>технологических операций; подбор материалов и инструментов; экономная разметка материалов;</w:t>
            </w:r>
            <w:r>
              <w:rPr>
                <w:spacing w:val="-3"/>
                <w:sz w:val="20"/>
              </w:rPr>
              <w:t xml:space="preserve"> </w:t>
            </w:r>
            <w:r>
              <w:rPr>
                <w:sz w:val="20"/>
              </w:rPr>
              <w:t>обработка с</w:t>
            </w:r>
            <w:r>
              <w:rPr>
                <w:spacing w:val="-3"/>
                <w:sz w:val="20"/>
              </w:rPr>
              <w:t xml:space="preserve"> </w:t>
            </w:r>
            <w:r>
              <w:rPr>
                <w:sz w:val="20"/>
              </w:rPr>
              <w:t>целью</w:t>
            </w:r>
            <w:r>
              <w:rPr>
                <w:spacing w:val="-3"/>
                <w:sz w:val="20"/>
              </w:rPr>
              <w:t xml:space="preserve"> </w:t>
            </w:r>
            <w:r>
              <w:rPr>
                <w:sz w:val="20"/>
              </w:rPr>
              <w:t>получения деталей, сборка, отделка изделия; проверка изделия в действии, внесение необходимых дополнений и изменений).</w:t>
            </w:r>
          </w:p>
          <w:p w14:paraId="1EE148DA" w14:textId="77777777" w:rsidR="0013436E" w:rsidRDefault="00AE3229">
            <w:pPr>
              <w:pStyle w:val="TableParagraph"/>
              <w:spacing w:line="226" w:lineRule="exact"/>
              <w:ind w:left="1"/>
              <w:rPr>
                <w:sz w:val="20"/>
              </w:rPr>
            </w:pPr>
            <w:r>
              <w:rPr>
                <w:sz w:val="20"/>
              </w:rPr>
              <w:t>Биговка</w:t>
            </w:r>
            <w:r>
              <w:rPr>
                <w:spacing w:val="-10"/>
                <w:sz w:val="20"/>
              </w:rPr>
              <w:t xml:space="preserve"> </w:t>
            </w:r>
            <w:r>
              <w:rPr>
                <w:spacing w:val="-2"/>
                <w:sz w:val="20"/>
              </w:rPr>
              <w:t>(рицовка)</w:t>
            </w:r>
          </w:p>
        </w:tc>
        <w:tc>
          <w:tcPr>
            <w:tcW w:w="1424" w:type="dxa"/>
          </w:tcPr>
          <w:p w14:paraId="43B4A40B" w14:textId="77777777" w:rsidR="0013436E" w:rsidRDefault="00AE3229">
            <w:pPr>
              <w:pStyle w:val="TableParagraph"/>
              <w:spacing w:line="223" w:lineRule="exact"/>
              <w:ind w:left="80"/>
              <w:rPr>
                <w:sz w:val="20"/>
              </w:rPr>
            </w:pPr>
            <w:r>
              <w:rPr>
                <w:spacing w:val="-5"/>
                <w:sz w:val="20"/>
              </w:rPr>
              <w:t>0.5</w:t>
            </w:r>
          </w:p>
        </w:tc>
        <w:tc>
          <w:tcPr>
            <w:tcW w:w="3895" w:type="dxa"/>
          </w:tcPr>
          <w:p w14:paraId="04061377" w14:textId="77777777" w:rsidR="0013436E" w:rsidRDefault="00F10513">
            <w:pPr>
              <w:pStyle w:val="TableParagraph"/>
              <w:spacing w:line="223" w:lineRule="exact"/>
              <w:ind w:left="82"/>
              <w:rPr>
                <w:sz w:val="20"/>
              </w:rPr>
            </w:pPr>
            <w:hyperlink r:id="rId596">
              <w:r w:rsidR="00AE3229">
                <w:rPr>
                  <w:color w:val="0000FF"/>
                  <w:spacing w:val="-2"/>
                  <w:sz w:val="20"/>
                  <w:u w:val="single" w:color="0000FF"/>
                </w:rPr>
                <w:t>https://resh.edu.ru/</w:t>
              </w:r>
            </w:hyperlink>
          </w:p>
        </w:tc>
      </w:tr>
    </w:tbl>
    <w:p w14:paraId="4E890C72" w14:textId="77777777" w:rsidR="0013436E" w:rsidRDefault="0013436E">
      <w:pPr>
        <w:spacing w:line="223" w:lineRule="exact"/>
        <w:rPr>
          <w:sz w:val="20"/>
        </w:rPr>
        <w:sectPr w:rsidR="0013436E">
          <w:pgSz w:w="11910" w:h="16840"/>
          <w:pgMar w:top="520" w:right="280" w:bottom="740" w:left="1160" w:header="0" w:footer="553" w:gutter="0"/>
          <w:cols w:space="720"/>
        </w:sectPr>
      </w:pPr>
    </w:p>
    <w:p w14:paraId="7AAF3DC3" w14:textId="77777777" w:rsidR="0013436E" w:rsidRDefault="0013436E">
      <w:pPr>
        <w:pStyle w:val="a3"/>
        <w:spacing w:before="5"/>
        <w:ind w:left="0"/>
        <w:rPr>
          <w:b/>
          <w:sz w:val="2"/>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940"/>
        <w:gridCol w:w="1424"/>
        <w:gridCol w:w="3895"/>
      </w:tblGrid>
      <w:tr w:rsidR="0013436E" w14:paraId="5815782E" w14:textId="77777777">
        <w:trPr>
          <w:trHeight w:val="765"/>
        </w:trPr>
        <w:tc>
          <w:tcPr>
            <w:tcW w:w="677" w:type="dxa"/>
          </w:tcPr>
          <w:p w14:paraId="2FE16591" w14:textId="77777777" w:rsidR="0013436E" w:rsidRDefault="00AE3229">
            <w:pPr>
              <w:pStyle w:val="TableParagraph"/>
              <w:spacing w:line="223" w:lineRule="exact"/>
              <w:ind w:left="4"/>
              <w:rPr>
                <w:sz w:val="20"/>
              </w:rPr>
            </w:pPr>
            <w:r>
              <w:rPr>
                <w:spacing w:val="-4"/>
                <w:sz w:val="20"/>
              </w:rPr>
              <w:t>2.6.</w:t>
            </w:r>
          </w:p>
        </w:tc>
        <w:tc>
          <w:tcPr>
            <w:tcW w:w="3940" w:type="dxa"/>
          </w:tcPr>
          <w:p w14:paraId="75022BBD" w14:textId="77777777" w:rsidR="0013436E" w:rsidRDefault="00AE3229">
            <w:pPr>
              <w:pStyle w:val="TableParagraph"/>
              <w:spacing w:line="225" w:lineRule="exact"/>
              <w:ind w:left="1"/>
              <w:rPr>
                <w:sz w:val="20"/>
              </w:rPr>
            </w:pPr>
            <w:r>
              <w:rPr>
                <w:sz w:val="20"/>
              </w:rPr>
              <w:t>Изготовление</w:t>
            </w:r>
            <w:r>
              <w:rPr>
                <w:spacing w:val="-10"/>
                <w:sz w:val="20"/>
              </w:rPr>
              <w:t xml:space="preserve"> </w:t>
            </w:r>
            <w:r>
              <w:rPr>
                <w:sz w:val="20"/>
              </w:rPr>
              <w:t>объёмных</w:t>
            </w:r>
            <w:r>
              <w:rPr>
                <w:spacing w:val="-9"/>
                <w:sz w:val="20"/>
              </w:rPr>
              <w:t xml:space="preserve"> </w:t>
            </w:r>
            <w:r>
              <w:rPr>
                <w:sz w:val="20"/>
              </w:rPr>
              <w:t>изделий</w:t>
            </w:r>
            <w:r>
              <w:rPr>
                <w:spacing w:val="-11"/>
                <w:sz w:val="20"/>
              </w:rPr>
              <w:t xml:space="preserve"> </w:t>
            </w:r>
            <w:r>
              <w:rPr>
                <w:spacing w:val="-5"/>
                <w:sz w:val="20"/>
              </w:rPr>
              <w:t>из</w:t>
            </w:r>
          </w:p>
          <w:p w14:paraId="6F54D71C" w14:textId="77777777" w:rsidR="0013436E" w:rsidRDefault="00AE3229">
            <w:pPr>
              <w:pStyle w:val="TableParagraph"/>
              <w:spacing w:before="7" w:line="250" w:lineRule="atLeast"/>
              <w:ind w:left="1"/>
              <w:rPr>
                <w:sz w:val="20"/>
              </w:rPr>
            </w:pPr>
            <w:r>
              <w:rPr>
                <w:sz w:val="20"/>
              </w:rPr>
              <w:t>развёрток.</w:t>
            </w:r>
            <w:r>
              <w:rPr>
                <w:spacing w:val="-13"/>
                <w:sz w:val="20"/>
              </w:rPr>
              <w:t xml:space="preserve"> </w:t>
            </w:r>
            <w:r>
              <w:rPr>
                <w:sz w:val="20"/>
              </w:rPr>
              <w:t>Преобразование</w:t>
            </w:r>
            <w:r>
              <w:rPr>
                <w:spacing w:val="-12"/>
                <w:sz w:val="20"/>
              </w:rPr>
              <w:t xml:space="preserve"> </w:t>
            </w:r>
            <w:r>
              <w:rPr>
                <w:sz w:val="20"/>
              </w:rPr>
              <w:t>развёрток несложных форм</w:t>
            </w:r>
          </w:p>
        </w:tc>
        <w:tc>
          <w:tcPr>
            <w:tcW w:w="1424" w:type="dxa"/>
          </w:tcPr>
          <w:p w14:paraId="24CD4B47" w14:textId="77777777" w:rsidR="0013436E" w:rsidRDefault="00AE3229">
            <w:pPr>
              <w:pStyle w:val="TableParagraph"/>
              <w:spacing w:line="223" w:lineRule="exact"/>
              <w:ind w:left="80"/>
              <w:rPr>
                <w:sz w:val="20"/>
              </w:rPr>
            </w:pPr>
            <w:r>
              <w:rPr>
                <w:spacing w:val="-5"/>
                <w:sz w:val="20"/>
              </w:rPr>
              <w:t>0.5</w:t>
            </w:r>
          </w:p>
        </w:tc>
        <w:tc>
          <w:tcPr>
            <w:tcW w:w="3895" w:type="dxa"/>
          </w:tcPr>
          <w:p w14:paraId="72CDB13D" w14:textId="77777777" w:rsidR="0013436E" w:rsidRDefault="00AE3229">
            <w:pPr>
              <w:pStyle w:val="TableParagraph"/>
              <w:spacing w:line="223" w:lineRule="exact"/>
              <w:ind w:left="82"/>
              <w:rPr>
                <w:sz w:val="20"/>
              </w:rPr>
            </w:pPr>
            <w:r>
              <w:rPr>
                <w:spacing w:val="-2"/>
                <w:sz w:val="20"/>
              </w:rPr>
              <w:t>https://resh.edu.ru/</w:t>
            </w:r>
          </w:p>
        </w:tc>
      </w:tr>
      <w:tr w:rsidR="0013436E" w14:paraId="72CAE815" w14:textId="77777777">
        <w:trPr>
          <w:trHeight w:val="765"/>
        </w:trPr>
        <w:tc>
          <w:tcPr>
            <w:tcW w:w="677" w:type="dxa"/>
          </w:tcPr>
          <w:p w14:paraId="4AB062D6" w14:textId="77777777" w:rsidR="0013436E" w:rsidRDefault="00AE3229">
            <w:pPr>
              <w:pStyle w:val="TableParagraph"/>
              <w:spacing w:line="223" w:lineRule="exact"/>
              <w:ind w:left="4"/>
              <w:rPr>
                <w:sz w:val="20"/>
              </w:rPr>
            </w:pPr>
            <w:r>
              <w:rPr>
                <w:spacing w:val="-4"/>
                <w:sz w:val="20"/>
              </w:rPr>
              <w:t>2.7.</w:t>
            </w:r>
          </w:p>
        </w:tc>
        <w:tc>
          <w:tcPr>
            <w:tcW w:w="3940" w:type="dxa"/>
          </w:tcPr>
          <w:p w14:paraId="6BCC9BAF" w14:textId="77777777" w:rsidR="0013436E" w:rsidRDefault="00AE3229">
            <w:pPr>
              <w:pStyle w:val="TableParagraph"/>
              <w:spacing w:line="266" w:lineRule="auto"/>
              <w:ind w:left="1"/>
              <w:rPr>
                <w:sz w:val="20"/>
              </w:rPr>
            </w:pPr>
            <w:r>
              <w:rPr>
                <w:sz w:val="20"/>
              </w:rPr>
              <w:t>Технология</w:t>
            </w:r>
            <w:r>
              <w:rPr>
                <w:spacing w:val="-9"/>
                <w:sz w:val="20"/>
              </w:rPr>
              <w:t xml:space="preserve"> </w:t>
            </w:r>
            <w:r>
              <w:rPr>
                <w:sz w:val="20"/>
              </w:rPr>
              <w:t>обработки</w:t>
            </w:r>
            <w:r>
              <w:rPr>
                <w:spacing w:val="-8"/>
                <w:sz w:val="20"/>
              </w:rPr>
              <w:t xml:space="preserve"> </w:t>
            </w:r>
            <w:r>
              <w:rPr>
                <w:sz w:val="20"/>
              </w:rPr>
              <w:t>бумаги</w:t>
            </w:r>
            <w:r>
              <w:rPr>
                <w:spacing w:val="-9"/>
                <w:sz w:val="20"/>
              </w:rPr>
              <w:t xml:space="preserve"> </w:t>
            </w:r>
            <w:r>
              <w:rPr>
                <w:sz w:val="20"/>
              </w:rPr>
              <w:t>и</w:t>
            </w:r>
            <w:r>
              <w:rPr>
                <w:spacing w:val="-8"/>
                <w:sz w:val="20"/>
              </w:rPr>
              <w:t xml:space="preserve"> </w:t>
            </w:r>
            <w:r>
              <w:rPr>
                <w:sz w:val="20"/>
              </w:rPr>
              <w:t>картона. Виды</w:t>
            </w:r>
            <w:r>
              <w:rPr>
                <w:spacing w:val="-10"/>
                <w:sz w:val="20"/>
              </w:rPr>
              <w:t xml:space="preserve"> </w:t>
            </w:r>
            <w:r>
              <w:rPr>
                <w:sz w:val="20"/>
              </w:rPr>
              <w:t>картона</w:t>
            </w:r>
            <w:r>
              <w:rPr>
                <w:spacing w:val="-9"/>
                <w:sz w:val="20"/>
              </w:rPr>
              <w:t xml:space="preserve"> </w:t>
            </w:r>
            <w:r>
              <w:rPr>
                <w:sz w:val="20"/>
              </w:rPr>
              <w:t>(гофрированный,</w:t>
            </w:r>
            <w:r>
              <w:rPr>
                <w:spacing w:val="-9"/>
                <w:sz w:val="20"/>
              </w:rPr>
              <w:t xml:space="preserve"> </w:t>
            </w:r>
            <w:r>
              <w:rPr>
                <w:spacing w:val="-2"/>
                <w:sz w:val="20"/>
              </w:rPr>
              <w:t>толстый,</w:t>
            </w:r>
          </w:p>
          <w:p w14:paraId="237D70A7" w14:textId="77777777" w:rsidR="0013436E" w:rsidRDefault="00AE3229">
            <w:pPr>
              <w:pStyle w:val="TableParagraph"/>
              <w:ind w:left="1"/>
              <w:rPr>
                <w:sz w:val="20"/>
              </w:rPr>
            </w:pPr>
            <w:r>
              <w:rPr>
                <w:sz w:val="20"/>
              </w:rPr>
              <w:t>тонкий,</w:t>
            </w:r>
            <w:r>
              <w:rPr>
                <w:spacing w:val="-6"/>
                <w:sz w:val="20"/>
              </w:rPr>
              <w:t xml:space="preserve"> </w:t>
            </w:r>
            <w:r>
              <w:rPr>
                <w:sz w:val="20"/>
              </w:rPr>
              <w:t>цветной</w:t>
            </w:r>
            <w:r>
              <w:rPr>
                <w:spacing w:val="-6"/>
                <w:sz w:val="20"/>
              </w:rPr>
              <w:t xml:space="preserve"> </w:t>
            </w:r>
            <w:r>
              <w:rPr>
                <w:sz w:val="20"/>
              </w:rPr>
              <w:t>и</w:t>
            </w:r>
            <w:r>
              <w:rPr>
                <w:spacing w:val="-8"/>
                <w:sz w:val="20"/>
              </w:rPr>
              <w:t xml:space="preserve"> </w:t>
            </w:r>
            <w:r>
              <w:rPr>
                <w:spacing w:val="-4"/>
                <w:sz w:val="20"/>
              </w:rPr>
              <w:t>др.)</w:t>
            </w:r>
          </w:p>
        </w:tc>
        <w:tc>
          <w:tcPr>
            <w:tcW w:w="1424" w:type="dxa"/>
          </w:tcPr>
          <w:p w14:paraId="1E5775AF" w14:textId="77777777" w:rsidR="0013436E" w:rsidRDefault="00AE3229">
            <w:pPr>
              <w:pStyle w:val="TableParagraph"/>
              <w:spacing w:line="223" w:lineRule="exact"/>
              <w:ind w:left="80"/>
              <w:rPr>
                <w:sz w:val="20"/>
              </w:rPr>
            </w:pPr>
            <w:r>
              <w:rPr>
                <w:spacing w:val="-5"/>
                <w:sz w:val="20"/>
              </w:rPr>
              <w:t>0.5</w:t>
            </w:r>
          </w:p>
        </w:tc>
        <w:tc>
          <w:tcPr>
            <w:tcW w:w="3895" w:type="dxa"/>
          </w:tcPr>
          <w:p w14:paraId="1C4A8B33" w14:textId="77777777" w:rsidR="0013436E" w:rsidRDefault="00AE3229">
            <w:pPr>
              <w:pStyle w:val="TableParagraph"/>
              <w:spacing w:line="223" w:lineRule="exact"/>
              <w:ind w:left="82"/>
              <w:rPr>
                <w:sz w:val="20"/>
              </w:rPr>
            </w:pPr>
            <w:r>
              <w:rPr>
                <w:spacing w:val="-2"/>
                <w:sz w:val="20"/>
              </w:rPr>
              <w:t>https://multiurok.ru/</w:t>
            </w:r>
          </w:p>
        </w:tc>
      </w:tr>
      <w:tr w:rsidR="0013436E" w14:paraId="5EE0F980" w14:textId="77777777">
        <w:trPr>
          <w:trHeight w:val="508"/>
        </w:trPr>
        <w:tc>
          <w:tcPr>
            <w:tcW w:w="677" w:type="dxa"/>
          </w:tcPr>
          <w:p w14:paraId="6D36758C" w14:textId="77777777" w:rsidR="0013436E" w:rsidRDefault="00AE3229">
            <w:pPr>
              <w:pStyle w:val="TableParagraph"/>
              <w:spacing w:line="223" w:lineRule="exact"/>
              <w:ind w:left="4"/>
              <w:rPr>
                <w:sz w:val="20"/>
              </w:rPr>
            </w:pPr>
            <w:r>
              <w:rPr>
                <w:spacing w:val="-4"/>
                <w:sz w:val="20"/>
              </w:rPr>
              <w:t>2.8.</w:t>
            </w:r>
          </w:p>
        </w:tc>
        <w:tc>
          <w:tcPr>
            <w:tcW w:w="3940" w:type="dxa"/>
          </w:tcPr>
          <w:p w14:paraId="5D4868E1" w14:textId="77777777" w:rsidR="0013436E" w:rsidRDefault="00AE3229">
            <w:pPr>
              <w:pStyle w:val="TableParagraph"/>
              <w:spacing w:line="225" w:lineRule="exact"/>
              <w:ind w:left="1"/>
              <w:rPr>
                <w:sz w:val="20"/>
              </w:rPr>
            </w:pPr>
            <w:r>
              <w:rPr>
                <w:sz w:val="20"/>
              </w:rPr>
              <w:t>Чтение</w:t>
            </w:r>
            <w:r>
              <w:rPr>
                <w:spacing w:val="-9"/>
                <w:sz w:val="20"/>
              </w:rPr>
              <w:t xml:space="preserve"> </w:t>
            </w:r>
            <w:r>
              <w:rPr>
                <w:sz w:val="20"/>
              </w:rPr>
              <w:t>и</w:t>
            </w:r>
            <w:r>
              <w:rPr>
                <w:spacing w:val="-7"/>
                <w:sz w:val="20"/>
              </w:rPr>
              <w:t xml:space="preserve"> </w:t>
            </w:r>
            <w:r>
              <w:rPr>
                <w:sz w:val="20"/>
              </w:rPr>
              <w:t>построение</w:t>
            </w:r>
            <w:r>
              <w:rPr>
                <w:spacing w:val="-5"/>
                <w:sz w:val="20"/>
              </w:rPr>
              <w:t xml:space="preserve"> </w:t>
            </w:r>
            <w:r>
              <w:rPr>
                <w:spacing w:val="-2"/>
                <w:sz w:val="20"/>
              </w:rPr>
              <w:t>простого</w:t>
            </w:r>
          </w:p>
          <w:p w14:paraId="3DEC64AB" w14:textId="77777777" w:rsidR="0013436E" w:rsidRDefault="00AE3229">
            <w:pPr>
              <w:pStyle w:val="TableParagraph"/>
              <w:spacing w:before="24"/>
              <w:ind w:left="1"/>
              <w:rPr>
                <w:sz w:val="20"/>
              </w:rPr>
            </w:pPr>
            <w:r>
              <w:rPr>
                <w:spacing w:val="-2"/>
                <w:sz w:val="20"/>
              </w:rPr>
              <w:t>чертежа/эскиза</w:t>
            </w:r>
            <w:r>
              <w:rPr>
                <w:spacing w:val="9"/>
                <w:sz w:val="20"/>
              </w:rPr>
              <w:t xml:space="preserve"> </w:t>
            </w:r>
            <w:r>
              <w:rPr>
                <w:spacing w:val="-2"/>
                <w:sz w:val="20"/>
              </w:rPr>
              <w:t>развёртки</w:t>
            </w:r>
            <w:r>
              <w:rPr>
                <w:spacing w:val="11"/>
                <w:sz w:val="20"/>
              </w:rPr>
              <w:t xml:space="preserve"> </w:t>
            </w:r>
            <w:r>
              <w:rPr>
                <w:spacing w:val="-2"/>
                <w:sz w:val="20"/>
              </w:rPr>
              <w:t>изделия</w:t>
            </w:r>
          </w:p>
        </w:tc>
        <w:tc>
          <w:tcPr>
            <w:tcW w:w="1424" w:type="dxa"/>
          </w:tcPr>
          <w:p w14:paraId="30DEC14C" w14:textId="77777777" w:rsidR="0013436E" w:rsidRDefault="00AE3229">
            <w:pPr>
              <w:pStyle w:val="TableParagraph"/>
              <w:spacing w:line="223" w:lineRule="exact"/>
              <w:ind w:left="80"/>
              <w:rPr>
                <w:sz w:val="20"/>
              </w:rPr>
            </w:pPr>
            <w:r>
              <w:rPr>
                <w:spacing w:val="-5"/>
                <w:sz w:val="20"/>
              </w:rPr>
              <w:t>0.5</w:t>
            </w:r>
          </w:p>
        </w:tc>
        <w:tc>
          <w:tcPr>
            <w:tcW w:w="3895" w:type="dxa"/>
          </w:tcPr>
          <w:p w14:paraId="6CAA5DE5" w14:textId="77777777" w:rsidR="0013436E" w:rsidRDefault="00AE3229">
            <w:pPr>
              <w:pStyle w:val="TableParagraph"/>
              <w:spacing w:line="223" w:lineRule="exact"/>
              <w:ind w:left="82"/>
              <w:rPr>
                <w:sz w:val="20"/>
              </w:rPr>
            </w:pPr>
            <w:r>
              <w:rPr>
                <w:spacing w:val="-2"/>
                <w:sz w:val="20"/>
              </w:rPr>
              <w:t>https://multiurok.ru/</w:t>
            </w:r>
          </w:p>
        </w:tc>
      </w:tr>
      <w:tr w:rsidR="0013436E" w14:paraId="7DBCC8B4" w14:textId="77777777">
        <w:trPr>
          <w:trHeight w:val="1019"/>
        </w:trPr>
        <w:tc>
          <w:tcPr>
            <w:tcW w:w="677" w:type="dxa"/>
          </w:tcPr>
          <w:p w14:paraId="77D07F22" w14:textId="77777777" w:rsidR="0013436E" w:rsidRDefault="00AE3229">
            <w:pPr>
              <w:pStyle w:val="TableParagraph"/>
              <w:spacing w:line="225" w:lineRule="exact"/>
              <w:ind w:left="4"/>
              <w:rPr>
                <w:sz w:val="20"/>
              </w:rPr>
            </w:pPr>
            <w:r>
              <w:rPr>
                <w:spacing w:val="-4"/>
                <w:sz w:val="20"/>
              </w:rPr>
              <w:t>2.9.</w:t>
            </w:r>
          </w:p>
        </w:tc>
        <w:tc>
          <w:tcPr>
            <w:tcW w:w="3940" w:type="dxa"/>
          </w:tcPr>
          <w:p w14:paraId="14AA412D" w14:textId="77777777" w:rsidR="0013436E" w:rsidRDefault="00AE3229">
            <w:pPr>
              <w:pStyle w:val="TableParagraph"/>
              <w:spacing w:line="266" w:lineRule="auto"/>
              <w:ind w:left="1" w:right="304"/>
              <w:jc w:val="both"/>
              <w:rPr>
                <w:sz w:val="20"/>
              </w:rPr>
            </w:pPr>
            <w:r>
              <w:rPr>
                <w:sz w:val="20"/>
              </w:rPr>
              <w:t>Разметка</w:t>
            </w:r>
            <w:r>
              <w:rPr>
                <w:spacing w:val="-8"/>
                <w:sz w:val="20"/>
              </w:rPr>
              <w:t xml:space="preserve"> </w:t>
            </w:r>
            <w:r>
              <w:rPr>
                <w:sz w:val="20"/>
              </w:rPr>
              <w:t>деталей</w:t>
            </w:r>
            <w:r>
              <w:rPr>
                <w:spacing w:val="-9"/>
                <w:sz w:val="20"/>
              </w:rPr>
              <w:t xml:space="preserve"> </w:t>
            </w:r>
            <w:r>
              <w:rPr>
                <w:sz w:val="20"/>
              </w:rPr>
              <w:t>с</w:t>
            </w:r>
            <w:r>
              <w:rPr>
                <w:spacing w:val="-8"/>
                <w:sz w:val="20"/>
              </w:rPr>
              <w:t xml:space="preserve"> </w:t>
            </w:r>
            <w:r>
              <w:rPr>
                <w:sz w:val="20"/>
              </w:rPr>
              <w:t>опорой</w:t>
            </w:r>
            <w:r>
              <w:rPr>
                <w:spacing w:val="-9"/>
                <w:sz w:val="20"/>
              </w:rPr>
              <w:t xml:space="preserve"> </w:t>
            </w:r>
            <w:r>
              <w:rPr>
                <w:sz w:val="20"/>
              </w:rPr>
              <w:t>на</w:t>
            </w:r>
            <w:r>
              <w:rPr>
                <w:spacing w:val="-8"/>
                <w:sz w:val="20"/>
              </w:rPr>
              <w:t xml:space="preserve"> </w:t>
            </w:r>
            <w:r>
              <w:rPr>
                <w:sz w:val="20"/>
              </w:rPr>
              <w:t>простейший чертёж, эскиз. Решение задач на внесение необходимых дополнений и изменений в</w:t>
            </w:r>
          </w:p>
          <w:p w14:paraId="62931EB5" w14:textId="77777777" w:rsidR="0013436E" w:rsidRDefault="00AE3229">
            <w:pPr>
              <w:pStyle w:val="TableParagraph"/>
              <w:spacing w:line="227" w:lineRule="exact"/>
              <w:ind w:left="1"/>
              <w:jc w:val="both"/>
              <w:rPr>
                <w:sz w:val="20"/>
              </w:rPr>
            </w:pPr>
            <w:r>
              <w:rPr>
                <w:sz w:val="20"/>
              </w:rPr>
              <w:t>схему,</w:t>
            </w:r>
            <w:r>
              <w:rPr>
                <w:spacing w:val="-8"/>
                <w:sz w:val="20"/>
              </w:rPr>
              <w:t xml:space="preserve"> </w:t>
            </w:r>
            <w:r>
              <w:rPr>
                <w:sz w:val="20"/>
              </w:rPr>
              <w:t>чертёж,</w:t>
            </w:r>
            <w:r>
              <w:rPr>
                <w:spacing w:val="-7"/>
                <w:sz w:val="20"/>
              </w:rPr>
              <w:t xml:space="preserve"> </w:t>
            </w:r>
            <w:r>
              <w:rPr>
                <w:spacing w:val="-4"/>
                <w:sz w:val="20"/>
              </w:rPr>
              <w:t>эскиз</w:t>
            </w:r>
          </w:p>
        </w:tc>
        <w:tc>
          <w:tcPr>
            <w:tcW w:w="1424" w:type="dxa"/>
          </w:tcPr>
          <w:p w14:paraId="410DEAE8" w14:textId="77777777" w:rsidR="0013436E" w:rsidRDefault="00AE3229">
            <w:pPr>
              <w:pStyle w:val="TableParagraph"/>
              <w:spacing w:line="225" w:lineRule="exact"/>
              <w:ind w:left="80"/>
              <w:rPr>
                <w:sz w:val="20"/>
              </w:rPr>
            </w:pPr>
            <w:r>
              <w:rPr>
                <w:spacing w:val="-5"/>
                <w:sz w:val="20"/>
              </w:rPr>
              <w:t>0.5</w:t>
            </w:r>
          </w:p>
        </w:tc>
        <w:tc>
          <w:tcPr>
            <w:tcW w:w="3895" w:type="dxa"/>
          </w:tcPr>
          <w:p w14:paraId="4DF9A85D" w14:textId="77777777" w:rsidR="0013436E" w:rsidRDefault="00AE3229">
            <w:pPr>
              <w:pStyle w:val="TableParagraph"/>
              <w:spacing w:line="225" w:lineRule="exact"/>
              <w:ind w:left="82"/>
              <w:rPr>
                <w:sz w:val="20"/>
              </w:rPr>
            </w:pPr>
            <w:r>
              <w:rPr>
                <w:spacing w:val="-2"/>
                <w:sz w:val="20"/>
              </w:rPr>
              <w:t>https://multiurok.ru/</w:t>
            </w:r>
          </w:p>
        </w:tc>
      </w:tr>
      <w:tr w:rsidR="0013436E" w14:paraId="15B105DD" w14:textId="77777777">
        <w:trPr>
          <w:trHeight w:val="460"/>
        </w:trPr>
        <w:tc>
          <w:tcPr>
            <w:tcW w:w="677" w:type="dxa"/>
          </w:tcPr>
          <w:p w14:paraId="4E6CA830" w14:textId="77777777" w:rsidR="0013436E" w:rsidRDefault="00AE3229">
            <w:pPr>
              <w:pStyle w:val="TableParagraph"/>
              <w:spacing w:line="225" w:lineRule="exact"/>
              <w:ind w:left="4"/>
              <w:rPr>
                <w:sz w:val="20"/>
              </w:rPr>
            </w:pPr>
            <w:r>
              <w:rPr>
                <w:spacing w:val="-2"/>
                <w:sz w:val="20"/>
              </w:rPr>
              <w:t>2.10.</w:t>
            </w:r>
          </w:p>
        </w:tc>
        <w:tc>
          <w:tcPr>
            <w:tcW w:w="3940" w:type="dxa"/>
          </w:tcPr>
          <w:p w14:paraId="397D0A96" w14:textId="77777777" w:rsidR="0013436E" w:rsidRDefault="00AE3229">
            <w:pPr>
              <w:pStyle w:val="TableParagraph"/>
              <w:spacing w:line="224" w:lineRule="exact"/>
              <w:ind w:left="1"/>
              <w:rPr>
                <w:sz w:val="20"/>
              </w:rPr>
            </w:pPr>
            <w:r>
              <w:rPr>
                <w:sz w:val="20"/>
              </w:rPr>
              <w:t>Выполнение</w:t>
            </w:r>
            <w:r>
              <w:rPr>
                <w:spacing w:val="-12"/>
                <w:sz w:val="20"/>
              </w:rPr>
              <w:t xml:space="preserve"> </w:t>
            </w:r>
            <w:r>
              <w:rPr>
                <w:sz w:val="20"/>
              </w:rPr>
              <w:t>измерений,</w:t>
            </w:r>
            <w:r>
              <w:rPr>
                <w:spacing w:val="-13"/>
                <w:sz w:val="20"/>
              </w:rPr>
              <w:t xml:space="preserve"> </w:t>
            </w:r>
            <w:r>
              <w:rPr>
                <w:spacing w:val="-2"/>
                <w:sz w:val="20"/>
              </w:rPr>
              <w:t>расчётов,</w:t>
            </w:r>
          </w:p>
          <w:p w14:paraId="0D0BEB78" w14:textId="77777777" w:rsidR="0013436E" w:rsidRDefault="00AE3229">
            <w:pPr>
              <w:pStyle w:val="TableParagraph"/>
              <w:spacing w:line="216" w:lineRule="exact"/>
              <w:ind w:left="1"/>
              <w:rPr>
                <w:sz w:val="20"/>
              </w:rPr>
            </w:pPr>
            <w:r>
              <w:rPr>
                <w:sz w:val="20"/>
              </w:rPr>
              <w:t>несложных</w:t>
            </w:r>
            <w:r>
              <w:rPr>
                <w:spacing w:val="-12"/>
                <w:sz w:val="20"/>
              </w:rPr>
              <w:t xml:space="preserve"> </w:t>
            </w:r>
            <w:r>
              <w:rPr>
                <w:spacing w:val="-2"/>
                <w:sz w:val="20"/>
              </w:rPr>
              <w:t>построений</w:t>
            </w:r>
          </w:p>
        </w:tc>
        <w:tc>
          <w:tcPr>
            <w:tcW w:w="1424" w:type="dxa"/>
          </w:tcPr>
          <w:p w14:paraId="1D551F4E" w14:textId="77777777" w:rsidR="0013436E" w:rsidRDefault="00AE3229">
            <w:pPr>
              <w:pStyle w:val="TableParagraph"/>
              <w:spacing w:line="225" w:lineRule="exact"/>
              <w:ind w:left="80"/>
              <w:rPr>
                <w:sz w:val="20"/>
              </w:rPr>
            </w:pPr>
            <w:r>
              <w:rPr>
                <w:spacing w:val="-5"/>
                <w:sz w:val="20"/>
              </w:rPr>
              <w:t>0.5</w:t>
            </w:r>
          </w:p>
        </w:tc>
        <w:tc>
          <w:tcPr>
            <w:tcW w:w="3895" w:type="dxa"/>
          </w:tcPr>
          <w:p w14:paraId="659EBC77" w14:textId="77777777" w:rsidR="0013436E" w:rsidRDefault="00AE3229">
            <w:pPr>
              <w:pStyle w:val="TableParagraph"/>
              <w:spacing w:line="225" w:lineRule="exact"/>
              <w:ind w:left="82"/>
              <w:rPr>
                <w:sz w:val="20"/>
              </w:rPr>
            </w:pPr>
            <w:r>
              <w:rPr>
                <w:spacing w:val="-2"/>
                <w:sz w:val="20"/>
              </w:rPr>
              <w:t>https://multiurok.ru/</w:t>
            </w:r>
          </w:p>
        </w:tc>
      </w:tr>
      <w:tr w:rsidR="0013436E" w14:paraId="1A20433F" w14:textId="77777777">
        <w:trPr>
          <w:trHeight w:val="765"/>
        </w:trPr>
        <w:tc>
          <w:tcPr>
            <w:tcW w:w="677" w:type="dxa"/>
          </w:tcPr>
          <w:p w14:paraId="433AA097" w14:textId="77777777" w:rsidR="0013436E" w:rsidRDefault="00AE3229">
            <w:pPr>
              <w:pStyle w:val="TableParagraph"/>
              <w:spacing w:line="223" w:lineRule="exact"/>
              <w:ind w:left="4"/>
              <w:rPr>
                <w:sz w:val="20"/>
              </w:rPr>
            </w:pPr>
            <w:r>
              <w:rPr>
                <w:spacing w:val="-2"/>
                <w:sz w:val="20"/>
              </w:rPr>
              <w:t>2.11.</w:t>
            </w:r>
          </w:p>
        </w:tc>
        <w:tc>
          <w:tcPr>
            <w:tcW w:w="3940" w:type="dxa"/>
          </w:tcPr>
          <w:p w14:paraId="3B2F8843" w14:textId="77777777" w:rsidR="0013436E" w:rsidRDefault="00AE3229">
            <w:pPr>
              <w:pStyle w:val="TableParagraph"/>
              <w:spacing w:line="225" w:lineRule="exact"/>
              <w:ind w:left="1"/>
              <w:rPr>
                <w:sz w:val="20"/>
              </w:rPr>
            </w:pPr>
            <w:r>
              <w:rPr>
                <w:sz w:val="20"/>
              </w:rPr>
              <w:t>Выполнение</w:t>
            </w:r>
            <w:r>
              <w:rPr>
                <w:spacing w:val="-7"/>
                <w:sz w:val="20"/>
              </w:rPr>
              <w:t xml:space="preserve"> </w:t>
            </w:r>
            <w:r>
              <w:rPr>
                <w:sz w:val="20"/>
              </w:rPr>
              <w:t>рицовки</w:t>
            </w:r>
            <w:r>
              <w:rPr>
                <w:spacing w:val="-8"/>
                <w:sz w:val="20"/>
              </w:rPr>
              <w:t xml:space="preserve"> </w:t>
            </w:r>
            <w:r>
              <w:rPr>
                <w:sz w:val="20"/>
              </w:rPr>
              <w:t>на</w:t>
            </w:r>
            <w:r>
              <w:rPr>
                <w:spacing w:val="-4"/>
                <w:sz w:val="20"/>
              </w:rPr>
              <w:t xml:space="preserve"> </w:t>
            </w:r>
            <w:r>
              <w:rPr>
                <w:sz w:val="20"/>
              </w:rPr>
              <w:t>картоне</w:t>
            </w:r>
            <w:r>
              <w:rPr>
                <w:spacing w:val="-6"/>
                <w:sz w:val="20"/>
              </w:rPr>
              <w:t xml:space="preserve"> </w:t>
            </w:r>
            <w:r>
              <w:rPr>
                <w:sz w:val="20"/>
              </w:rPr>
              <w:t>с</w:t>
            </w:r>
            <w:r>
              <w:rPr>
                <w:spacing w:val="-7"/>
                <w:sz w:val="20"/>
              </w:rPr>
              <w:t xml:space="preserve"> </w:t>
            </w:r>
            <w:r>
              <w:rPr>
                <w:spacing w:val="-2"/>
                <w:sz w:val="20"/>
              </w:rPr>
              <w:t>помощью</w:t>
            </w:r>
          </w:p>
          <w:p w14:paraId="298B5027" w14:textId="77777777" w:rsidR="0013436E" w:rsidRDefault="00AE3229">
            <w:pPr>
              <w:pStyle w:val="TableParagraph"/>
              <w:spacing w:before="6" w:line="250" w:lineRule="atLeast"/>
              <w:ind w:left="1"/>
              <w:rPr>
                <w:sz w:val="20"/>
              </w:rPr>
            </w:pPr>
            <w:r>
              <w:rPr>
                <w:sz w:val="20"/>
              </w:rPr>
              <w:t>канцелярского</w:t>
            </w:r>
            <w:r>
              <w:rPr>
                <w:spacing w:val="-13"/>
                <w:sz w:val="20"/>
              </w:rPr>
              <w:t xml:space="preserve"> </w:t>
            </w:r>
            <w:r>
              <w:rPr>
                <w:sz w:val="20"/>
              </w:rPr>
              <w:t>ножа,</w:t>
            </w:r>
            <w:r>
              <w:rPr>
                <w:spacing w:val="-12"/>
                <w:sz w:val="20"/>
              </w:rPr>
              <w:t xml:space="preserve"> </w:t>
            </w:r>
            <w:r>
              <w:rPr>
                <w:sz w:val="20"/>
              </w:rPr>
              <w:t>выполнение</w:t>
            </w:r>
            <w:r>
              <w:rPr>
                <w:spacing w:val="-13"/>
                <w:sz w:val="20"/>
              </w:rPr>
              <w:t xml:space="preserve"> </w:t>
            </w:r>
            <w:r>
              <w:rPr>
                <w:sz w:val="20"/>
              </w:rPr>
              <w:t xml:space="preserve">отверстий </w:t>
            </w:r>
            <w:r>
              <w:rPr>
                <w:spacing w:val="-2"/>
                <w:sz w:val="20"/>
              </w:rPr>
              <w:t>шилом</w:t>
            </w:r>
          </w:p>
        </w:tc>
        <w:tc>
          <w:tcPr>
            <w:tcW w:w="1424" w:type="dxa"/>
          </w:tcPr>
          <w:p w14:paraId="608EAB87" w14:textId="77777777" w:rsidR="0013436E" w:rsidRDefault="00AE3229">
            <w:pPr>
              <w:pStyle w:val="TableParagraph"/>
              <w:spacing w:line="223" w:lineRule="exact"/>
              <w:ind w:left="80"/>
              <w:rPr>
                <w:sz w:val="20"/>
              </w:rPr>
            </w:pPr>
            <w:r>
              <w:rPr>
                <w:w w:val="99"/>
                <w:sz w:val="20"/>
              </w:rPr>
              <w:t>1</w:t>
            </w:r>
          </w:p>
        </w:tc>
        <w:tc>
          <w:tcPr>
            <w:tcW w:w="3895" w:type="dxa"/>
          </w:tcPr>
          <w:p w14:paraId="5C573F32" w14:textId="77777777" w:rsidR="0013436E" w:rsidRDefault="00AE3229">
            <w:pPr>
              <w:pStyle w:val="TableParagraph"/>
              <w:spacing w:line="223" w:lineRule="exact"/>
              <w:ind w:left="82"/>
              <w:rPr>
                <w:sz w:val="20"/>
              </w:rPr>
            </w:pPr>
            <w:r>
              <w:rPr>
                <w:spacing w:val="-2"/>
                <w:sz w:val="20"/>
              </w:rPr>
              <w:t>https://resh.edu.ru/</w:t>
            </w:r>
          </w:p>
        </w:tc>
      </w:tr>
      <w:tr w:rsidR="0013436E" w14:paraId="3F592C55" w14:textId="77777777">
        <w:trPr>
          <w:trHeight w:val="461"/>
        </w:trPr>
        <w:tc>
          <w:tcPr>
            <w:tcW w:w="677" w:type="dxa"/>
          </w:tcPr>
          <w:p w14:paraId="62C098CF" w14:textId="77777777" w:rsidR="0013436E" w:rsidRDefault="00AE3229">
            <w:pPr>
              <w:pStyle w:val="TableParagraph"/>
              <w:spacing w:line="223" w:lineRule="exact"/>
              <w:ind w:left="4"/>
              <w:rPr>
                <w:sz w:val="20"/>
              </w:rPr>
            </w:pPr>
            <w:r>
              <w:rPr>
                <w:spacing w:val="-2"/>
                <w:sz w:val="20"/>
              </w:rPr>
              <w:t>2.12.</w:t>
            </w:r>
          </w:p>
        </w:tc>
        <w:tc>
          <w:tcPr>
            <w:tcW w:w="3940" w:type="dxa"/>
          </w:tcPr>
          <w:p w14:paraId="11B31DA3" w14:textId="77777777" w:rsidR="0013436E" w:rsidRDefault="00AE3229">
            <w:pPr>
              <w:pStyle w:val="TableParagraph"/>
              <w:spacing w:line="223" w:lineRule="exact"/>
              <w:ind w:left="1"/>
              <w:rPr>
                <w:sz w:val="20"/>
              </w:rPr>
            </w:pPr>
            <w:r>
              <w:rPr>
                <w:sz w:val="20"/>
              </w:rPr>
              <w:t>Технология</w:t>
            </w:r>
            <w:r>
              <w:rPr>
                <w:spacing w:val="-11"/>
                <w:sz w:val="20"/>
              </w:rPr>
              <w:t xml:space="preserve"> </w:t>
            </w:r>
            <w:r>
              <w:rPr>
                <w:sz w:val="20"/>
              </w:rPr>
              <w:t>обработки</w:t>
            </w:r>
            <w:r>
              <w:rPr>
                <w:spacing w:val="-9"/>
                <w:sz w:val="20"/>
              </w:rPr>
              <w:t xml:space="preserve"> </w:t>
            </w:r>
            <w:r>
              <w:rPr>
                <w:spacing w:val="-2"/>
                <w:sz w:val="20"/>
              </w:rPr>
              <w:t>текстильных</w:t>
            </w:r>
          </w:p>
          <w:p w14:paraId="1F84A0ED" w14:textId="77777777" w:rsidR="0013436E" w:rsidRDefault="00AE3229">
            <w:pPr>
              <w:pStyle w:val="TableParagraph"/>
              <w:spacing w:before="1" w:line="217" w:lineRule="exact"/>
              <w:ind w:left="1"/>
              <w:rPr>
                <w:sz w:val="20"/>
              </w:rPr>
            </w:pPr>
            <w:r>
              <w:rPr>
                <w:spacing w:val="-2"/>
                <w:sz w:val="20"/>
              </w:rPr>
              <w:t>материалов</w:t>
            </w:r>
          </w:p>
        </w:tc>
        <w:tc>
          <w:tcPr>
            <w:tcW w:w="1424" w:type="dxa"/>
          </w:tcPr>
          <w:p w14:paraId="3E1E6C1B" w14:textId="77777777" w:rsidR="0013436E" w:rsidRDefault="00AE3229">
            <w:pPr>
              <w:pStyle w:val="TableParagraph"/>
              <w:spacing w:line="223" w:lineRule="exact"/>
              <w:ind w:left="80"/>
              <w:rPr>
                <w:sz w:val="20"/>
              </w:rPr>
            </w:pPr>
            <w:r>
              <w:rPr>
                <w:spacing w:val="-5"/>
                <w:sz w:val="20"/>
              </w:rPr>
              <w:t>0.5</w:t>
            </w:r>
          </w:p>
        </w:tc>
        <w:tc>
          <w:tcPr>
            <w:tcW w:w="3895" w:type="dxa"/>
          </w:tcPr>
          <w:p w14:paraId="302610A4" w14:textId="77777777" w:rsidR="0013436E" w:rsidRDefault="00AE3229">
            <w:pPr>
              <w:pStyle w:val="TableParagraph"/>
              <w:spacing w:line="223" w:lineRule="exact"/>
              <w:ind w:left="82"/>
              <w:rPr>
                <w:sz w:val="20"/>
              </w:rPr>
            </w:pPr>
            <w:r>
              <w:rPr>
                <w:spacing w:val="-2"/>
                <w:sz w:val="20"/>
              </w:rPr>
              <w:t>https://multiurok.ru/</w:t>
            </w:r>
          </w:p>
        </w:tc>
      </w:tr>
      <w:tr w:rsidR="0013436E" w14:paraId="6B8FB459" w14:textId="77777777">
        <w:trPr>
          <w:trHeight w:val="508"/>
        </w:trPr>
        <w:tc>
          <w:tcPr>
            <w:tcW w:w="677" w:type="dxa"/>
          </w:tcPr>
          <w:p w14:paraId="5B06A107" w14:textId="77777777" w:rsidR="0013436E" w:rsidRDefault="00AE3229">
            <w:pPr>
              <w:pStyle w:val="TableParagraph"/>
              <w:spacing w:line="223" w:lineRule="exact"/>
              <w:ind w:left="4"/>
              <w:rPr>
                <w:sz w:val="20"/>
              </w:rPr>
            </w:pPr>
            <w:r>
              <w:rPr>
                <w:spacing w:val="-2"/>
                <w:sz w:val="20"/>
              </w:rPr>
              <w:t>2.14.</w:t>
            </w:r>
          </w:p>
        </w:tc>
        <w:tc>
          <w:tcPr>
            <w:tcW w:w="3940" w:type="dxa"/>
          </w:tcPr>
          <w:p w14:paraId="285C75D1" w14:textId="77777777" w:rsidR="0013436E" w:rsidRDefault="00AE3229">
            <w:pPr>
              <w:pStyle w:val="TableParagraph"/>
              <w:spacing w:line="225" w:lineRule="exact"/>
              <w:ind w:left="1"/>
              <w:rPr>
                <w:sz w:val="20"/>
              </w:rPr>
            </w:pPr>
            <w:r>
              <w:rPr>
                <w:sz w:val="20"/>
              </w:rPr>
              <w:t>Использование</w:t>
            </w:r>
            <w:r>
              <w:rPr>
                <w:spacing w:val="-9"/>
                <w:sz w:val="20"/>
              </w:rPr>
              <w:t xml:space="preserve"> </w:t>
            </w:r>
            <w:r>
              <w:rPr>
                <w:sz w:val="20"/>
              </w:rPr>
              <w:t>трикотажа</w:t>
            </w:r>
            <w:r>
              <w:rPr>
                <w:spacing w:val="-8"/>
                <w:sz w:val="20"/>
              </w:rPr>
              <w:t xml:space="preserve"> </w:t>
            </w:r>
            <w:r>
              <w:rPr>
                <w:sz w:val="20"/>
              </w:rPr>
              <w:t>и</w:t>
            </w:r>
            <w:r>
              <w:rPr>
                <w:spacing w:val="-7"/>
                <w:sz w:val="20"/>
              </w:rPr>
              <w:t xml:space="preserve"> </w:t>
            </w:r>
            <w:r>
              <w:rPr>
                <w:spacing w:val="-2"/>
                <w:sz w:val="20"/>
              </w:rPr>
              <w:t>нетканых</w:t>
            </w:r>
          </w:p>
          <w:p w14:paraId="7E209875" w14:textId="77777777" w:rsidR="0013436E" w:rsidRDefault="00AE3229">
            <w:pPr>
              <w:pStyle w:val="TableParagraph"/>
              <w:spacing w:before="24"/>
              <w:ind w:left="1"/>
              <w:rPr>
                <w:sz w:val="20"/>
              </w:rPr>
            </w:pPr>
            <w:r>
              <w:rPr>
                <w:sz w:val="20"/>
              </w:rPr>
              <w:t>материалов</w:t>
            </w:r>
            <w:r>
              <w:rPr>
                <w:spacing w:val="-9"/>
                <w:sz w:val="20"/>
              </w:rPr>
              <w:t xml:space="preserve"> </w:t>
            </w:r>
            <w:r>
              <w:rPr>
                <w:sz w:val="20"/>
              </w:rPr>
              <w:t>для</w:t>
            </w:r>
            <w:r>
              <w:rPr>
                <w:spacing w:val="-6"/>
                <w:sz w:val="20"/>
              </w:rPr>
              <w:t xml:space="preserve"> </w:t>
            </w:r>
            <w:r>
              <w:rPr>
                <w:sz w:val="20"/>
              </w:rPr>
              <w:t>изготовления</w:t>
            </w:r>
            <w:r>
              <w:rPr>
                <w:spacing w:val="-9"/>
                <w:sz w:val="20"/>
              </w:rPr>
              <w:t xml:space="preserve"> </w:t>
            </w:r>
            <w:r>
              <w:rPr>
                <w:spacing w:val="-2"/>
                <w:sz w:val="20"/>
              </w:rPr>
              <w:t>изделий</w:t>
            </w:r>
          </w:p>
        </w:tc>
        <w:tc>
          <w:tcPr>
            <w:tcW w:w="1424" w:type="dxa"/>
          </w:tcPr>
          <w:p w14:paraId="4385AFEC" w14:textId="77777777" w:rsidR="0013436E" w:rsidRDefault="00AE3229">
            <w:pPr>
              <w:pStyle w:val="TableParagraph"/>
              <w:spacing w:line="223" w:lineRule="exact"/>
              <w:ind w:left="80"/>
              <w:rPr>
                <w:sz w:val="20"/>
              </w:rPr>
            </w:pPr>
            <w:r>
              <w:rPr>
                <w:spacing w:val="-5"/>
                <w:sz w:val="20"/>
              </w:rPr>
              <w:t>0.5</w:t>
            </w:r>
          </w:p>
        </w:tc>
        <w:tc>
          <w:tcPr>
            <w:tcW w:w="3895" w:type="dxa"/>
          </w:tcPr>
          <w:p w14:paraId="7ABACE77" w14:textId="77777777" w:rsidR="0013436E" w:rsidRDefault="00AE3229">
            <w:pPr>
              <w:pStyle w:val="TableParagraph"/>
              <w:spacing w:line="223" w:lineRule="exact"/>
              <w:ind w:left="82"/>
              <w:rPr>
                <w:sz w:val="20"/>
              </w:rPr>
            </w:pPr>
            <w:r>
              <w:rPr>
                <w:spacing w:val="-2"/>
                <w:sz w:val="20"/>
              </w:rPr>
              <w:t>https://multiurok.ru/</w:t>
            </w:r>
          </w:p>
        </w:tc>
      </w:tr>
      <w:tr w:rsidR="0013436E" w14:paraId="7953A214" w14:textId="77777777">
        <w:trPr>
          <w:trHeight w:val="1019"/>
        </w:trPr>
        <w:tc>
          <w:tcPr>
            <w:tcW w:w="677" w:type="dxa"/>
          </w:tcPr>
          <w:p w14:paraId="0306A3C3" w14:textId="77777777" w:rsidR="0013436E" w:rsidRDefault="00AE3229">
            <w:pPr>
              <w:pStyle w:val="TableParagraph"/>
              <w:spacing w:line="225" w:lineRule="exact"/>
              <w:ind w:left="4"/>
              <w:rPr>
                <w:sz w:val="20"/>
              </w:rPr>
            </w:pPr>
            <w:r>
              <w:rPr>
                <w:spacing w:val="-2"/>
                <w:sz w:val="20"/>
              </w:rPr>
              <w:t>2.15.</w:t>
            </w:r>
          </w:p>
        </w:tc>
        <w:tc>
          <w:tcPr>
            <w:tcW w:w="3940" w:type="dxa"/>
          </w:tcPr>
          <w:p w14:paraId="30C512D5" w14:textId="77777777" w:rsidR="0013436E" w:rsidRDefault="00AE3229">
            <w:pPr>
              <w:pStyle w:val="TableParagraph"/>
              <w:spacing w:line="266" w:lineRule="auto"/>
              <w:ind w:left="1"/>
              <w:rPr>
                <w:sz w:val="20"/>
              </w:rPr>
            </w:pPr>
            <w:r>
              <w:rPr>
                <w:sz w:val="20"/>
              </w:rPr>
              <w:t>Использование вариантов строчки косого стежка</w:t>
            </w:r>
            <w:r>
              <w:rPr>
                <w:spacing w:val="-8"/>
                <w:sz w:val="20"/>
              </w:rPr>
              <w:t xml:space="preserve"> </w:t>
            </w:r>
            <w:r>
              <w:rPr>
                <w:sz w:val="20"/>
              </w:rPr>
              <w:t>(крестик,</w:t>
            </w:r>
            <w:r>
              <w:rPr>
                <w:spacing w:val="-8"/>
                <w:sz w:val="20"/>
              </w:rPr>
              <w:t xml:space="preserve"> </w:t>
            </w:r>
            <w:r>
              <w:rPr>
                <w:sz w:val="20"/>
              </w:rPr>
              <w:t>стебельчатая</w:t>
            </w:r>
            <w:r>
              <w:rPr>
                <w:spacing w:val="-9"/>
                <w:sz w:val="20"/>
              </w:rPr>
              <w:t xml:space="preserve"> </w:t>
            </w:r>
            <w:r>
              <w:rPr>
                <w:sz w:val="20"/>
              </w:rPr>
              <w:t>и</w:t>
            </w:r>
            <w:r>
              <w:rPr>
                <w:spacing w:val="-9"/>
                <w:sz w:val="20"/>
              </w:rPr>
              <w:t xml:space="preserve"> </w:t>
            </w:r>
            <w:r>
              <w:rPr>
                <w:sz w:val="20"/>
              </w:rPr>
              <w:t>др.)</w:t>
            </w:r>
            <w:r>
              <w:rPr>
                <w:spacing w:val="-8"/>
                <w:sz w:val="20"/>
              </w:rPr>
              <w:t xml:space="preserve"> </w:t>
            </w:r>
            <w:r>
              <w:rPr>
                <w:sz w:val="20"/>
              </w:rPr>
              <w:t>и/или вариантов</w:t>
            </w:r>
            <w:r>
              <w:rPr>
                <w:spacing w:val="-1"/>
                <w:sz w:val="20"/>
              </w:rPr>
              <w:t xml:space="preserve"> </w:t>
            </w:r>
            <w:r>
              <w:rPr>
                <w:sz w:val="20"/>
              </w:rPr>
              <w:t>строчки петельного стежка для</w:t>
            </w:r>
          </w:p>
          <w:p w14:paraId="1370488E" w14:textId="77777777" w:rsidR="0013436E" w:rsidRDefault="00AE3229">
            <w:pPr>
              <w:pStyle w:val="TableParagraph"/>
              <w:spacing w:line="227" w:lineRule="exact"/>
              <w:ind w:left="1"/>
              <w:rPr>
                <w:sz w:val="20"/>
              </w:rPr>
            </w:pPr>
            <w:r>
              <w:rPr>
                <w:sz w:val="20"/>
              </w:rPr>
              <w:t>соединения</w:t>
            </w:r>
            <w:r>
              <w:rPr>
                <w:spacing w:val="-8"/>
                <w:sz w:val="20"/>
              </w:rPr>
              <w:t xml:space="preserve"> </w:t>
            </w:r>
            <w:r>
              <w:rPr>
                <w:sz w:val="20"/>
              </w:rPr>
              <w:t>деталей</w:t>
            </w:r>
            <w:r>
              <w:rPr>
                <w:spacing w:val="-8"/>
                <w:sz w:val="20"/>
              </w:rPr>
              <w:t xml:space="preserve"> </w:t>
            </w:r>
            <w:r>
              <w:rPr>
                <w:sz w:val="20"/>
              </w:rPr>
              <w:t>изделия</w:t>
            </w:r>
            <w:r>
              <w:rPr>
                <w:spacing w:val="-5"/>
                <w:sz w:val="20"/>
              </w:rPr>
              <w:t xml:space="preserve"> </w:t>
            </w:r>
            <w:r>
              <w:rPr>
                <w:sz w:val="20"/>
              </w:rPr>
              <w:t>и</w:t>
            </w:r>
            <w:r>
              <w:rPr>
                <w:spacing w:val="-8"/>
                <w:sz w:val="20"/>
              </w:rPr>
              <w:t xml:space="preserve"> </w:t>
            </w:r>
            <w:r>
              <w:rPr>
                <w:spacing w:val="-2"/>
                <w:sz w:val="20"/>
              </w:rPr>
              <w:t>отделки</w:t>
            </w:r>
          </w:p>
        </w:tc>
        <w:tc>
          <w:tcPr>
            <w:tcW w:w="1424" w:type="dxa"/>
          </w:tcPr>
          <w:p w14:paraId="559C2B87" w14:textId="77777777" w:rsidR="0013436E" w:rsidRDefault="00AE3229">
            <w:pPr>
              <w:pStyle w:val="TableParagraph"/>
              <w:spacing w:line="225" w:lineRule="exact"/>
              <w:ind w:left="80"/>
              <w:rPr>
                <w:sz w:val="20"/>
              </w:rPr>
            </w:pPr>
            <w:r>
              <w:rPr>
                <w:w w:val="99"/>
                <w:sz w:val="20"/>
              </w:rPr>
              <w:t>1</w:t>
            </w:r>
          </w:p>
        </w:tc>
        <w:tc>
          <w:tcPr>
            <w:tcW w:w="3895" w:type="dxa"/>
          </w:tcPr>
          <w:p w14:paraId="633EBFDE" w14:textId="77777777" w:rsidR="0013436E" w:rsidRDefault="00AE3229">
            <w:pPr>
              <w:pStyle w:val="TableParagraph"/>
              <w:spacing w:line="225" w:lineRule="exact"/>
              <w:ind w:left="82"/>
              <w:rPr>
                <w:sz w:val="20"/>
              </w:rPr>
            </w:pPr>
            <w:r>
              <w:rPr>
                <w:spacing w:val="-2"/>
                <w:sz w:val="20"/>
              </w:rPr>
              <w:t>https://resh.edu.ru/</w:t>
            </w:r>
          </w:p>
        </w:tc>
      </w:tr>
      <w:tr w:rsidR="0013436E" w14:paraId="4BC8A23B" w14:textId="77777777">
        <w:trPr>
          <w:trHeight w:val="460"/>
        </w:trPr>
        <w:tc>
          <w:tcPr>
            <w:tcW w:w="677" w:type="dxa"/>
          </w:tcPr>
          <w:p w14:paraId="187DD1D4" w14:textId="77777777" w:rsidR="0013436E" w:rsidRDefault="00AE3229">
            <w:pPr>
              <w:pStyle w:val="TableParagraph"/>
              <w:spacing w:line="225" w:lineRule="exact"/>
              <w:ind w:left="4"/>
              <w:rPr>
                <w:sz w:val="20"/>
              </w:rPr>
            </w:pPr>
            <w:r>
              <w:rPr>
                <w:spacing w:val="-2"/>
                <w:sz w:val="20"/>
              </w:rPr>
              <w:t>2.16.</w:t>
            </w:r>
          </w:p>
        </w:tc>
        <w:tc>
          <w:tcPr>
            <w:tcW w:w="3940" w:type="dxa"/>
          </w:tcPr>
          <w:p w14:paraId="2DE76F88" w14:textId="77777777" w:rsidR="0013436E" w:rsidRDefault="00AE3229">
            <w:pPr>
              <w:pStyle w:val="TableParagraph"/>
              <w:spacing w:line="228" w:lineRule="exact"/>
              <w:ind w:left="1"/>
              <w:rPr>
                <w:sz w:val="20"/>
              </w:rPr>
            </w:pPr>
            <w:r>
              <w:rPr>
                <w:sz w:val="20"/>
              </w:rPr>
              <w:t>Пришивание</w:t>
            </w:r>
            <w:r>
              <w:rPr>
                <w:spacing w:val="-13"/>
                <w:sz w:val="20"/>
              </w:rPr>
              <w:t xml:space="preserve"> </w:t>
            </w:r>
            <w:r>
              <w:rPr>
                <w:sz w:val="20"/>
              </w:rPr>
              <w:t>пуговиц</w:t>
            </w:r>
            <w:r>
              <w:rPr>
                <w:spacing w:val="-12"/>
                <w:sz w:val="20"/>
              </w:rPr>
              <w:t xml:space="preserve"> </w:t>
            </w:r>
            <w:r>
              <w:rPr>
                <w:sz w:val="20"/>
              </w:rPr>
              <w:t>(с</w:t>
            </w:r>
            <w:r>
              <w:rPr>
                <w:spacing w:val="-13"/>
                <w:sz w:val="20"/>
              </w:rPr>
              <w:t xml:space="preserve"> </w:t>
            </w:r>
            <w:r>
              <w:rPr>
                <w:sz w:val="20"/>
              </w:rPr>
              <w:t xml:space="preserve">двумя-четырьмя </w:t>
            </w:r>
            <w:r>
              <w:rPr>
                <w:spacing w:val="-2"/>
                <w:sz w:val="20"/>
              </w:rPr>
              <w:t>отверстиями)</w:t>
            </w:r>
          </w:p>
        </w:tc>
        <w:tc>
          <w:tcPr>
            <w:tcW w:w="1424" w:type="dxa"/>
          </w:tcPr>
          <w:p w14:paraId="22AE931E" w14:textId="77777777" w:rsidR="0013436E" w:rsidRDefault="00AE3229">
            <w:pPr>
              <w:pStyle w:val="TableParagraph"/>
              <w:spacing w:line="225" w:lineRule="exact"/>
              <w:ind w:left="80"/>
              <w:rPr>
                <w:sz w:val="20"/>
              </w:rPr>
            </w:pPr>
            <w:r>
              <w:rPr>
                <w:spacing w:val="-5"/>
                <w:sz w:val="20"/>
              </w:rPr>
              <w:t>0.5</w:t>
            </w:r>
          </w:p>
        </w:tc>
        <w:tc>
          <w:tcPr>
            <w:tcW w:w="3895" w:type="dxa"/>
          </w:tcPr>
          <w:p w14:paraId="1E4EB028" w14:textId="77777777" w:rsidR="0013436E" w:rsidRDefault="00F10513">
            <w:pPr>
              <w:pStyle w:val="TableParagraph"/>
              <w:spacing w:line="225" w:lineRule="exact"/>
              <w:ind w:left="82"/>
              <w:rPr>
                <w:sz w:val="20"/>
              </w:rPr>
            </w:pPr>
            <w:hyperlink r:id="rId597">
              <w:r w:rsidR="00AE3229">
                <w:rPr>
                  <w:color w:val="0000FF"/>
                  <w:spacing w:val="-2"/>
                  <w:sz w:val="20"/>
                  <w:u w:val="single" w:color="0000FF"/>
                </w:rPr>
                <w:t>https://multiurok.ru/</w:t>
              </w:r>
            </w:hyperlink>
          </w:p>
        </w:tc>
      </w:tr>
      <w:tr w:rsidR="0013436E" w14:paraId="4A54BAE7" w14:textId="77777777">
        <w:trPr>
          <w:trHeight w:val="460"/>
        </w:trPr>
        <w:tc>
          <w:tcPr>
            <w:tcW w:w="677" w:type="dxa"/>
          </w:tcPr>
          <w:p w14:paraId="6B049802" w14:textId="77777777" w:rsidR="0013436E" w:rsidRDefault="00AE3229">
            <w:pPr>
              <w:pStyle w:val="TableParagraph"/>
              <w:spacing w:line="223" w:lineRule="exact"/>
              <w:ind w:left="4"/>
              <w:rPr>
                <w:sz w:val="20"/>
              </w:rPr>
            </w:pPr>
            <w:r>
              <w:rPr>
                <w:spacing w:val="-2"/>
                <w:sz w:val="20"/>
              </w:rPr>
              <w:t>2.17.</w:t>
            </w:r>
          </w:p>
        </w:tc>
        <w:tc>
          <w:tcPr>
            <w:tcW w:w="3940" w:type="dxa"/>
          </w:tcPr>
          <w:p w14:paraId="2A48781E" w14:textId="77777777" w:rsidR="0013436E" w:rsidRDefault="00AE3229">
            <w:pPr>
              <w:pStyle w:val="TableParagraph"/>
              <w:spacing w:line="223" w:lineRule="exact"/>
              <w:ind w:left="1"/>
              <w:rPr>
                <w:sz w:val="20"/>
              </w:rPr>
            </w:pPr>
            <w:r>
              <w:rPr>
                <w:sz w:val="20"/>
              </w:rPr>
              <w:t>Изготовление</w:t>
            </w:r>
            <w:r>
              <w:rPr>
                <w:spacing w:val="-11"/>
                <w:sz w:val="20"/>
              </w:rPr>
              <w:t xml:space="preserve"> </w:t>
            </w:r>
            <w:r>
              <w:rPr>
                <w:sz w:val="20"/>
              </w:rPr>
              <w:t>швейных</w:t>
            </w:r>
            <w:r>
              <w:rPr>
                <w:spacing w:val="-8"/>
                <w:sz w:val="20"/>
              </w:rPr>
              <w:t xml:space="preserve"> </w:t>
            </w:r>
            <w:r>
              <w:rPr>
                <w:sz w:val="20"/>
              </w:rPr>
              <w:t>изделий</w:t>
            </w:r>
            <w:r>
              <w:rPr>
                <w:spacing w:val="-11"/>
                <w:sz w:val="20"/>
              </w:rPr>
              <w:t xml:space="preserve"> </w:t>
            </w:r>
            <w:r>
              <w:rPr>
                <w:spacing w:val="-5"/>
                <w:sz w:val="20"/>
              </w:rPr>
              <w:t>из</w:t>
            </w:r>
          </w:p>
          <w:p w14:paraId="3934E640" w14:textId="77777777" w:rsidR="0013436E" w:rsidRDefault="00AE3229">
            <w:pPr>
              <w:pStyle w:val="TableParagraph"/>
              <w:spacing w:line="217" w:lineRule="exact"/>
              <w:ind w:left="1"/>
              <w:rPr>
                <w:sz w:val="20"/>
              </w:rPr>
            </w:pPr>
            <w:r>
              <w:rPr>
                <w:sz w:val="20"/>
              </w:rPr>
              <w:t>нескольких</w:t>
            </w:r>
            <w:r>
              <w:rPr>
                <w:spacing w:val="-12"/>
                <w:sz w:val="20"/>
              </w:rPr>
              <w:t xml:space="preserve"> </w:t>
            </w:r>
            <w:r>
              <w:rPr>
                <w:spacing w:val="-2"/>
                <w:sz w:val="20"/>
              </w:rPr>
              <w:t>деталей</w:t>
            </w:r>
          </w:p>
        </w:tc>
        <w:tc>
          <w:tcPr>
            <w:tcW w:w="1424" w:type="dxa"/>
          </w:tcPr>
          <w:p w14:paraId="3D71E670" w14:textId="77777777" w:rsidR="0013436E" w:rsidRDefault="00AE3229">
            <w:pPr>
              <w:pStyle w:val="TableParagraph"/>
              <w:spacing w:line="223" w:lineRule="exact"/>
              <w:ind w:left="80"/>
              <w:rPr>
                <w:sz w:val="20"/>
              </w:rPr>
            </w:pPr>
            <w:r>
              <w:rPr>
                <w:w w:val="99"/>
                <w:sz w:val="20"/>
              </w:rPr>
              <w:t>1</w:t>
            </w:r>
          </w:p>
        </w:tc>
        <w:tc>
          <w:tcPr>
            <w:tcW w:w="3895" w:type="dxa"/>
          </w:tcPr>
          <w:p w14:paraId="55A23193" w14:textId="77777777" w:rsidR="0013436E" w:rsidRDefault="00F10513">
            <w:pPr>
              <w:pStyle w:val="TableParagraph"/>
              <w:spacing w:line="223" w:lineRule="exact"/>
              <w:ind w:left="82"/>
              <w:rPr>
                <w:sz w:val="20"/>
              </w:rPr>
            </w:pPr>
            <w:hyperlink r:id="rId598">
              <w:r w:rsidR="00AE3229">
                <w:rPr>
                  <w:color w:val="0000FF"/>
                  <w:spacing w:val="-2"/>
                  <w:sz w:val="20"/>
                  <w:u w:val="single" w:color="0000FF"/>
                </w:rPr>
                <w:t>https://resh.edu.ru/</w:t>
              </w:r>
            </w:hyperlink>
          </w:p>
        </w:tc>
      </w:tr>
      <w:tr w:rsidR="0013436E" w14:paraId="787FAEAC" w14:textId="77777777">
        <w:trPr>
          <w:trHeight w:val="230"/>
        </w:trPr>
        <w:tc>
          <w:tcPr>
            <w:tcW w:w="4617" w:type="dxa"/>
            <w:gridSpan w:val="2"/>
          </w:tcPr>
          <w:p w14:paraId="2F931C57" w14:textId="77777777" w:rsidR="0013436E" w:rsidRDefault="00AE3229">
            <w:pPr>
              <w:pStyle w:val="TableParagraph"/>
              <w:spacing w:line="21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модулю</w:t>
            </w:r>
          </w:p>
        </w:tc>
        <w:tc>
          <w:tcPr>
            <w:tcW w:w="1424" w:type="dxa"/>
          </w:tcPr>
          <w:p w14:paraId="39B30914" w14:textId="77777777" w:rsidR="0013436E" w:rsidRDefault="00AE3229">
            <w:pPr>
              <w:pStyle w:val="TableParagraph"/>
              <w:spacing w:line="210" w:lineRule="exact"/>
              <w:ind w:left="3"/>
              <w:rPr>
                <w:sz w:val="20"/>
              </w:rPr>
            </w:pPr>
            <w:r>
              <w:rPr>
                <w:spacing w:val="-5"/>
                <w:sz w:val="20"/>
              </w:rPr>
              <w:t>10</w:t>
            </w:r>
          </w:p>
        </w:tc>
        <w:tc>
          <w:tcPr>
            <w:tcW w:w="3895" w:type="dxa"/>
          </w:tcPr>
          <w:p w14:paraId="24700515" w14:textId="77777777" w:rsidR="0013436E" w:rsidRDefault="0013436E">
            <w:pPr>
              <w:pStyle w:val="TableParagraph"/>
              <w:rPr>
                <w:sz w:val="16"/>
              </w:rPr>
            </w:pPr>
          </w:p>
        </w:tc>
      </w:tr>
      <w:tr w:rsidR="0013436E" w14:paraId="6A93467A" w14:textId="77777777">
        <w:trPr>
          <w:trHeight w:val="230"/>
        </w:trPr>
        <w:tc>
          <w:tcPr>
            <w:tcW w:w="9936" w:type="dxa"/>
            <w:gridSpan w:val="4"/>
          </w:tcPr>
          <w:p w14:paraId="555CF797" w14:textId="77777777" w:rsidR="0013436E" w:rsidRDefault="00AE3229">
            <w:pPr>
              <w:pStyle w:val="TableParagraph"/>
              <w:spacing w:line="210" w:lineRule="exact"/>
              <w:ind w:left="4"/>
              <w:rPr>
                <w:sz w:val="20"/>
              </w:rPr>
            </w:pPr>
            <w:r>
              <w:rPr>
                <w:sz w:val="20"/>
              </w:rPr>
              <w:t>Модуль</w:t>
            </w:r>
            <w:r>
              <w:rPr>
                <w:spacing w:val="-8"/>
                <w:sz w:val="20"/>
              </w:rPr>
              <w:t xml:space="preserve"> </w:t>
            </w:r>
            <w:r>
              <w:rPr>
                <w:sz w:val="20"/>
              </w:rPr>
              <w:t>3.</w:t>
            </w:r>
            <w:r>
              <w:rPr>
                <w:spacing w:val="-7"/>
                <w:sz w:val="20"/>
              </w:rPr>
              <w:t xml:space="preserve"> </w:t>
            </w:r>
            <w:r>
              <w:rPr>
                <w:sz w:val="20"/>
              </w:rPr>
              <w:t>Конструирование</w:t>
            </w:r>
            <w:r>
              <w:rPr>
                <w:spacing w:val="-6"/>
                <w:sz w:val="20"/>
              </w:rPr>
              <w:t xml:space="preserve"> </w:t>
            </w:r>
            <w:r>
              <w:rPr>
                <w:sz w:val="20"/>
              </w:rPr>
              <w:t>и</w:t>
            </w:r>
            <w:r>
              <w:rPr>
                <w:spacing w:val="-8"/>
                <w:sz w:val="20"/>
              </w:rPr>
              <w:t xml:space="preserve"> </w:t>
            </w:r>
            <w:r>
              <w:rPr>
                <w:spacing w:val="-2"/>
                <w:sz w:val="20"/>
              </w:rPr>
              <w:t>моделирование</w:t>
            </w:r>
          </w:p>
        </w:tc>
      </w:tr>
      <w:tr w:rsidR="0013436E" w:rsidRPr="00F10513" w14:paraId="1F76093B" w14:textId="77777777">
        <w:trPr>
          <w:trHeight w:val="1528"/>
        </w:trPr>
        <w:tc>
          <w:tcPr>
            <w:tcW w:w="677" w:type="dxa"/>
          </w:tcPr>
          <w:p w14:paraId="2F03A25E" w14:textId="77777777" w:rsidR="0013436E" w:rsidRDefault="00AE3229">
            <w:pPr>
              <w:pStyle w:val="TableParagraph"/>
              <w:spacing w:line="223" w:lineRule="exact"/>
              <w:ind w:left="4"/>
              <w:rPr>
                <w:sz w:val="20"/>
              </w:rPr>
            </w:pPr>
            <w:r>
              <w:rPr>
                <w:spacing w:val="-4"/>
                <w:sz w:val="20"/>
              </w:rPr>
              <w:t>3.1.</w:t>
            </w:r>
          </w:p>
        </w:tc>
        <w:tc>
          <w:tcPr>
            <w:tcW w:w="3940" w:type="dxa"/>
          </w:tcPr>
          <w:p w14:paraId="3978C724" w14:textId="77777777" w:rsidR="0013436E" w:rsidRDefault="00AE3229">
            <w:pPr>
              <w:pStyle w:val="TableParagraph"/>
              <w:spacing w:line="266" w:lineRule="auto"/>
              <w:ind w:left="1" w:right="280"/>
              <w:rPr>
                <w:sz w:val="20"/>
              </w:rPr>
            </w:pPr>
            <w:r>
              <w:rPr>
                <w:sz w:val="20"/>
              </w:rPr>
              <w:t>Конструирование и моделирование изделий</w:t>
            </w:r>
            <w:r>
              <w:rPr>
                <w:spacing w:val="-10"/>
                <w:sz w:val="20"/>
              </w:rPr>
              <w:t xml:space="preserve"> </w:t>
            </w:r>
            <w:r>
              <w:rPr>
                <w:sz w:val="20"/>
              </w:rPr>
              <w:t>из</w:t>
            </w:r>
            <w:r>
              <w:rPr>
                <w:spacing w:val="-9"/>
                <w:sz w:val="20"/>
              </w:rPr>
              <w:t xml:space="preserve"> </w:t>
            </w:r>
            <w:r>
              <w:rPr>
                <w:sz w:val="20"/>
              </w:rPr>
              <w:t>различных</w:t>
            </w:r>
            <w:r>
              <w:rPr>
                <w:spacing w:val="-10"/>
                <w:sz w:val="20"/>
              </w:rPr>
              <w:t xml:space="preserve"> </w:t>
            </w:r>
            <w:r>
              <w:rPr>
                <w:sz w:val="20"/>
              </w:rPr>
              <w:t>материалов,</w:t>
            </w:r>
            <w:r>
              <w:rPr>
                <w:spacing w:val="-9"/>
                <w:sz w:val="20"/>
              </w:rPr>
              <w:t xml:space="preserve"> </w:t>
            </w:r>
            <w:r>
              <w:rPr>
                <w:sz w:val="20"/>
              </w:rPr>
              <w:t>в</w:t>
            </w:r>
            <w:r>
              <w:rPr>
                <w:spacing w:val="-10"/>
                <w:sz w:val="20"/>
              </w:rPr>
              <w:t xml:space="preserve"> </w:t>
            </w:r>
            <w:r>
              <w:rPr>
                <w:sz w:val="20"/>
              </w:rPr>
              <w:t>том числе наборов «Конструктор» по заданным условиям (технико- технологическим, функциональным,</w:t>
            </w:r>
          </w:p>
          <w:p w14:paraId="697C857F" w14:textId="77777777" w:rsidR="0013436E" w:rsidRDefault="00AE3229">
            <w:pPr>
              <w:pStyle w:val="TableParagraph"/>
              <w:spacing w:line="228" w:lineRule="exact"/>
              <w:ind w:left="1"/>
              <w:rPr>
                <w:sz w:val="20"/>
              </w:rPr>
            </w:pPr>
            <w:r>
              <w:rPr>
                <w:spacing w:val="-2"/>
                <w:sz w:val="20"/>
              </w:rPr>
              <w:t>декоративно-художественным)</w:t>
            </w:r>
          </w:p>
        </w:tc>
        <w:tc>
          <w:tcPr>
            <w:tcW w:w="1424" w:type="dxa"/>
          </w:tcPr>
          <w:p w14:paraId="691A35AC" w14:textId="77777777" w:rsidR="0013436E" w:rsidRDefault="00AE3229">
            <w:pPr>
              <w:pStyle w:val="TableParagraph"/>
              <w:spacing w:line="223" w:lineRule="exact"/>
              <w:ind w:left="80"/>
              <w:rPr>
                <w:sz w:val="20"/>
              </w:rPr>
            </w:pPr>
            <w:r>
              <w:rPr>
                <w:w w:val="99"/>
                <w:sz w:val="20"/>
              </w:rPr>
              <w:t>2</w:t>
            </w:r>
          </w:p>
        </w:tc>
        <w:tc>
          <w:tcPr>
            <w:tcW w:w="3895" w:type="dxa"/>
          </w:tcPr>
          <w:p w14:paraId="2D89EDD6" w14:textId="77777777" w:rsidR="0013436E" w:rsidRPr="00AE3229" w:rsidRDefault="00AE3229">
            <w:pPr>
              <w:pStyle w:val="TableParagraph"/>
              <w:ind w:left="2"/>
              <w:rPr>
                <w:sz w:val="20"/>
                <w:lang w:val="en-US"/>
              </w:rPr>
            </w:pPr>
            <w:r w:rsidRPr="00AE3229">
              <w:rPr>
                <w:spacing w:val="-2"/>
                <w:sz w:val="20"/>
                <w:lang w:val="en-US"/>
              </w:rPr>
              <w:t>https:/</w:t>
            </w:r>
            <w:hyperlink r:id="rId599">
              <w:r w:rsidRPr="00AE3229">
                <w:rPr>
                  <w:spacing w:val="-2"/>
                  <w:sz w:val="20"/>
                  <w:lang w:val="en-US"/>
                </w:rPr>
                <w:t>/www.10kor.ru/faq/konstruktory-</w:t>
              </w:r>
            </w:hyperlink>
            <w:r w:rsidRPr="00AE3229">
              <w:rPr>
                <w:spacing w:val="-2"/>
                <w:sz w:val="20"/>
                <w:lang w:val="en-US"/>
              </w:rPr>
              <w:t xml:space="preserve"> metallicheskie/</w:t>
            </w:r>
          </w:p>
        </w:tc>
      </w:tr>
      <w:tr w:rsidR="0013436E" w:rsidRPr="00F10513" w14:paraId="0E821460" w14:textId="77777777">
        <w:trPr>
          <w:trHeight w:val="1019"/>
        </w:trPr>
        <w:tc>
          <w:tcPr>
            <w:tcW w:w="677" w:type="dxa"/>
          </w:tcPr>
          <w:p w14:paraId="0E4CD1C9" w14:textId="77777777" w:rsidR="0013436E" w:rsidRDefault="00AE3229">
            <w:pPr>
              <w:pStyle w:val="TableParagraph"/>
              <w:spacing w:line="225" w:lineRule="exact"/>
              <w:ind w:left="4"/>
              <w:rPr>
                <w:sz w:val="20"/>
              </w:rPr>
            </w:pPr>
            <w:r>
              <w:rPr>
                <w:spacing w:val="-4"/>
                <w:sz w:val="20"/>
              </w:rPr>
              <w:t>3.2.</w:t>
            </w:r>
          </w:p>
        </w:tc>
        <w:tc>
          <w:tcPr>
            <w:tcW w:w="3940" w:type="dxa"/>
          </w:tcPr>
          <w:p w14:paraId="3418CC16" w14:textId="77777777" w:rsidR="0013436E" w:rsidRDefault="00AE3229">
            <w:pPr>
              <w:pStyle w:val="TableParagraph"/>
              <w:spacing w:line="266" w:lineRule="auto"/>
              <w:ind w:left="1" w:right="102"/>
              <w:rPr>
                <w:sz w:val="20"/>
              </w:rPr>
            </w:pPr>
            <w:r>
              <w:rPr>
                <w:sz w:val="20"/>
              </w:rPr>
              <w:t>Способы подвижного и неподвижного соединения</w:t>
            </w:r>
            <w:r>
              <w:rPr>
                <w:spacing w:val="-13"/>
                <w:sz w:val="20"/>
              </w:rPr>
              <w:t xml:space="preserve"> </w:t>
            </w:r>
            <w:r>
              <w:rPr>
                <w:sz w:val="20"/>
              </w:rPr>
              <w:t>деталей</w:t>
            </w:r>
            <w:r>
              <w:rPr>
                <w:spacing w:val="-12"/>
                <w:sz w:val="20"/>
              </w:rPr>
              <w:t xml:space="preserve"> </w:t>
            </w:r>
            <w:r>
              <w:rPr>
                <w:sz w:val="20"/>
              </w:rPr>
              <w:t>набора</w:t>
            </w:r>
            <w:r>
              <w:rPr>
                <w:spacing w:val="-13"/>
                <w:sz w:val="20"/>
              </w:rPr>
              <w:t xml:space="preserve"> </w:t>
            </w:r>
            <w:r>
              <w:rPr>
                <w:sz w:val="20"/>
              </w:rPr>
              <w:t>«Конструктор», их использование в изделиях; жёсткость и</w:t>
            </w:r>
          </w:p>
          <w:p w14:paraId="365A2715" w14:textId="77777777" w:rsidR="0013436E" w:rsidRDefault="00AE3229">
            <w:pPr>
              <w:pStyle w:val="TableParagraph"/>
              <w:spacing w:line="227" w:lineRule="exact"/>
              <w:ind w:left="1"/>
              <w:rPr>
                <w:sz w:val="20"/>
              </w:rPr>
            </w:pPr>
            <w:r>
              <w:rPr>
                <w:spacing w:val="-2"/>
                <w:sz w:val="20"/>
              </w:rPr>
              <w:t>устойчивость</w:t>
            </w:r>
            <w:r>
              <w:rPr>
                <w:spacing w:val="8"/>
                <w:sz w:val="20"/>
              </w:rPr>
              <w:t xml:space="preserve"> </w:t>
            </w:r>
            <w:r>
              <w:rPr>
                <w:spacing w:val="-2"/>
                <w:sz w:val="20"/>
              </w:rPr>
              <w:t>конструкции</w:t>
            </w:r>
          </w:p>
        </w:tc>
        <w:tc>
          <w:tcPr>
            <w:tcW w:w="1424" w:type="dxa"/>
          </w:tcPr>
          <w:p w14:paraId="3B9A2838" w14:textId="77777777" w:rsidR="0013436E" w:rsidRDefault="00AE3229">
            <w:pPr>
              <w:pStyle w:val="TableParagraph"/>
              <w:spacing w:line="225" w:lineRule="exact"/>
              <w:ind w:left="80"/>
              <w:rPr>
                <w:sz w:val="20"/>
              </w:rPr>
            </w:pPr>
            <w:r>
              <w:rPr>
                <w:w w:val="99"/>
                <w:sz w:val="20"/>
              </w:rPr>
              <w:t>2</w:t>
            </w:r>
          </w:p>
        </w:tc>
        <w:tc>
          <w:tcPr>
            <w:tcW w:w="3895" w:type="dxa"/>
          </w:tcPr>
          <w:p w14:paraId="2405D326" w14:textId="77777777" w:rsidR="0013436E" w:rsidRPr="00AE3229" w:rsidRDefault="00AE3229">
            <w:pPr>
              <w:pStyle w:val="TableParagraph"/>
              <w:spacing w:line="237" w:lineRule="auto"/>
              <w:ind w:left="2"/>
              <w:rPr>
                <w:sz w:val="20"/>
                <w:lang w:val="en-US"/>
              </w:rPr>
            </w:pPr>
            <w:r w:rsidRPr="00AE3229">
              <w:rPr>
                <w:spacing w:val="-2"/>
                <w:sz w:val="20"/>
                <w:lang w:val="en-US"/>
              </w:rPr>
              <w:t>https:/</w:t>
            </w:r>
            <w:hyperlink r:id="rId600">
              <w:r w:rsidRPr="00AE3229">
                <w:rPr>
                  <w:spacing w:val="-2"/>
                  <w:sz w:val="20"/>
                  <w:lang w:val="en-US"/>
                </w:rPr>
                <w:t>/www.10kor.ru/faq/konstruktory-</w:t>
              </w:r>
            </w:hyperlink>
            <w:r w:rsidRPr="00AE3229">
              <w:rPr>
                <w:spacing w:val="-2"/>
                <w:sz w:val="20"/>
                <w:lang w:val="en-US"/>
              </w:rPr>
              <w:t xml:space="preserve"> metallicheskie/</w:t>
            </w:r>
          </w:p>
        </w:tc>
      </w:tr>
      <w:tr w:rsidR="0013436E" w:rsidRPr="00F10513" w14:paraId="6EA9CBF5" w14:textId="77777777">
        <w:trPr>
          <w:trHeight w:val="765"/>
        </w:trPr>
        <w:tc>
          <w:tcPr>
            <w:tcW w:w="677" w:type="dxa"/>
          </w:tcPr>
          <w:p w14:paraId="2F5469DD" w14:textId="77777777" w:rsidR="0013436E" w:rsidRDefault="00AE3229">
            <w:pPr>
              <w:pStyle w:val="TableParagraph"/>
              <w:spacing w:line="225" w:lineRule="exact"/>
              <w:ind w:left="4"/>
              <w:rPr>
                <w:sz w:val="20"/>
              </w:rPr>
            </w:pPr>
            <w:r>
              <w:rPr>
                <w:spacing w:val="-4"/>
                <w:sz w:val="20"/>
              </w:rPr>
              <w:t>3.3.</w:t>
            </w:r>
          </w:p>
        </w:tc>
        <w:tc>
          <w:tcPr>
            <w:tcW w:w="3940" w:type="dxa"/>
          </w:tcPr>
          <w:p w14:paraId="546E0599" w14:textId="77777777" w:rsidR="0013436E" w:rsidRDefault="00AE3229">
            <w:pPr>
              <w:pStyle w:val="TableParagraph"/>
              <w:spacing w:line="266" w:lineRule="auto"/>
              <w:ind w:left="1"/>
              <w:rPr>
                <w:sz w:val="20"/>
              </w:rPr>
            </w:pPr>
            <w:r>
              <w:rPr>
                <w:sz w:val="20"/>
              </w:rPr>
              <w:t>Создание простых макетов и моделей архитектурных</w:t>
            </w:r>
            <w:r>
              <w:rPr>
                <w:spacing w:val="-13"/>
                <w:sz w:val="20"/>
              </w:rPr>
              <w:t xml:space="preserve"> </w:t>
            </w:r>
            <w:r>
              <w:rPr>
                <w:sz w:val="20"/>
              </w:rPr>
              <w:t>сооружений,</w:t>
            </w:r>
            <w:r>
              <w:rPr>
                <w:spacing w:val="-12"/>
                <w:sz w:val="20"/>
              </w:rPr>
              <w:t xml:space="preserve"> </w:t>
            </w:r>
            <w:r>
              <w:rPr>
                <w:sz w:val="20"/>
              </w:rPr>
              <w:t>технических</w:t>
            </w:r>
          </w:p>
          <w:p w14:paraId="1BD98EE8" w14:textId="77777777" w:rsidR="0013436E" w:rsidRDefault="00AE3229">
            <w:pPr>
              <w:pStyle w:val="TableParagraph"/>
              <w:spacing w:line="228" w:lineRule="exact"/>
              <w:ind w:left="1"/>
              <w:rPr>
                <w:sz w:val="20"/>
              </w:rPr>
            </w:pPr>
            <w:r>
              <w:rPr>
                <w:sz w:val="20"/>
              </w:rPr>
              <w:t>устройств,</w:t>
            </w:r>
            <w:r>
              <w:rPr>
                <w:spacing w:val="-9"/>
                <w:sz w:val="20"/>
              </w:rPr>
              <w:t xml:space="preserve"> </w:t>
            </w:r>
            <w:r>
              <w:rPr>
                <w:sz w:val="20"/>
              </w:rPr>
              <w:t>бытовых</w:t>
            </w:r>
            <w:r>
              <w:rPr>
                <w:spacing w:val="-9"/>
                <w:sz w:val="20"/>
              </w:rPr>
              <w:t xml:space="preserve"> </w:t>
            </w:r>
            <w:r>
              <w:rPr>
                <w:spacing w:val="-2"/>
                <w:sz w:val="20"/>
              </w:rPr>
              <w:t>конструкций</w:t>
            </w:r>
          </w:p>
        </w:tc>
        <w:tc>
          <w:tcPr>
            <w:tcW w:w="1424" w:type="dxa"/>
          </w:tcPr>
          <w:p w14:paraId="044C2956" w14:textId="77777777" w:rsidR="0013436E" w:rsidRDefault="00AE3229">
            <w:pPr>
              <w:pStyle w:val="TableParagraph"/>
              <w:spacing w:line="225" w:lineRule="exact"/>
              <w:ind w:left="80"/>
              <w:rPr>
                <w:sz w:val="20"/>
              </w:rPr>
            </w:pPr>
            <w:r>
              <w:rPr>
                <w:w w:val="99"/>
                <w:sz w:val="20"/>
              </w:rPr>
              <w:t>2</w:t>
            </w:r>
          </w:p>
        </w:tc>
        <w:tc>
          <w:tcPr>
            <w:tcW w:w="3895" w:type="dxa"/>
          </w:tcPr>
          <w:p w14:paraId="78DA6D8E" w14:textId="77777777" w:rsidR="0013436E" w:rsidRPr="00AE3229" w:rsidRDefault="00AE3229">
            <w:pPr>
              <w:pStyle w:val="TableParagraph"/>
              <w:spacing w:line="237" w:lineRule="auto"/>
              <w:ind w:left="2"/>
              <w:rPr>
                <w:sz w:val="20"/>
                <w:lang w:val="en-US"/>
              </w:rPr>
            </w:pPr>
            <w:r w:rsidRPr="00AE3229">
              <w:rPr>
                <w:spacing w:val="-2"/>
                <w:sz w:val="20"/>
                <w:lang w:val="en-US"/>
              </w:rPr>
              <w:t>https:/</w:t>
            </w:r>
            <w:hyperlink r:id="rId601">
              <w:r w:rsidRPr="00AE3229">
                <w:rPr>
                  <w:spacing w:val="-2"/>
                  <w:sz w:val="20"/>
                  <w:lang w:val="en-US"/>
                </w:rPr>
                <w:t>/www.10kor.ru/faq/konstruktory-</w:t>
              </w:r>
            </w:hyperlink>
            <w:r w:rsidRPr="00AE3229">
              <w:rPr>
                <w:spacing w:val="-2"/>
                <w:sz w:val="20"/>
                <w:lang w:val="en-US"/>
              </w:rPr>
              <w:t xml:space="preserve"> metallicheskie/</w:t>
            </w:r>
          </w:p>
        </w:tc>
      </w:tr>
      <w:tr w:rsidR="0013436E" w:rsidRPr="00F10513" w14:paraId="1925A6A2" w14:textId="77777777">
        <w:trPr>
          <w:trHeight w:val="1020"/>
        </w:trPr>
        <w:tc>
          <w:tcPr>
            <w:tcW w:w="677" w:type="dxa"/>
          </w:tcPr>
          <w:p w14:paraId="03025B16" w14:textId="77777777" w:rsidR="0013436E" w:rsidRDefault="00AE3229">
            <w:pPr>
              <w:pStyle w:val="TableParagraph"/>
              <w:spacing w:line="223" w:lineRule="exact"/>
              <w:ind w:left="4"/>
              <w:rPr>
                <w:sz w:val="20"/>
              </w:rPr>
            </w:pPr>
            <w:r>
              <w:rPr>
                <w:spacing w:val="-4"/>
                <w:sz w:val="20"/>
              </w:rPr>
              <w:t>3.4.</w:t>
            </w:r>
          </w:p>
        </w:tc>
        <w:tc>
          <w:tcPr>
            <w:tcW w:w="3940" w:type="dxa"/>
          </w:tcPr>
          <w:p w14:paraId="0C6D0FD2" w14:textId="77777777" w:rsidR="0013436E" w:rsidRDefault="00AE3229">
            <w:pPr>
              <w:pStyle w:val="TableParagraph"/>
              <w:spacing w:line="266" w:lineRule="auto"/>
              <w:ind w:left="1" w:right="102"/>
              <w:rPr>
                <w:sz w:val="20"/>
              </w:rPr>
            </w:pPr>
            <w:r>
              <w:rPr>
                <w:sz w:val="20"/>
              </w:rPr>
              <w:t>Выполнение заданий на доработку конструкций</w:t>
            </w:r>
            <w:r>
              <w:rPr>
                <w:spacing w:val="-13"/>
                <w:sz w:val="20"/>
              </w:rPr>
              <w:t xml:space="preserve"> </w:t>
            </w:r>
            <w:r>
              <w:rPr>
                <w:sz w:val="20"/>
              </w:rPr>
              <w:t>(отдельных</w:t>
            </w:r>
            <w:r>
              <w:rPr>
                <w:spacing w:val="-12"/>
                <w:sz w:val="20"/>
              </w:rPr>
              <w:t xml:space="preserve"> </w:t>
            </w:r>
            <w:r>
              <w:rPr>
                <w:sz w:val="20"/>
              </w:rPr>
              <w:t>узлов,</w:t>
            </w:r>
            <w:r>
              <w:rPr>
                <w:spacing w:val="-13"/>
                <w:sz w:val="20"/>
              </w:rPr>
              <w:t xml:space="preserve"> </w:t>
            </w:r>
            <w:r>
              <w:rPr>
                <w:sz w:val="20"/>
              </w:rPr>
              <w:t>соединений) с учётом дополнительных условий</w:t>
            </w:r>
          </w:p>
          <w:p w14:paraId="4F04A0F1" w14:textId="77777777" w:rsidR="0013436E" w:rsidRDefault="00AE3229">
            <w:pPr>
              <w:pStyle w:val="TableParagraph"/>
              <w:ind w:left="1"/>
              <w:rPr>
                <w:sz w:val="20"/>
              </w:rPr>
            </w:pPr>
            <w:r>
              <w:rPr>
                <w:spacing w:val="-2"/>
                <w:sz w:val="20"/>
              </w:rPr>
              <w:t>(требований)</w:t>
            </w:r>
          </w:p>
        </w:tc>
        <w:tc>
          <w:tcPr>
            <w:tcW w:w="1424" w:type="dxa"/>
          </w:tcPr>
          <w:p w14:paraId="7F9F0A1D" w14:textId="77777777" w:rsidR="0013436E" w:rsidRDefault="00AE3229">
            <w:pPr>
              <w:pStyle w:val="TableParagraph"/>
              <w:spacing w:line="223" w:lineRule="exact"/>
              <w:ind w:left="80"/>
              <w:rPr>
                <w:sz w:val="20"/>
              </w:rPr>
            </w:pPr>
            <w:r>
              <w:rPr>
                <w:w w:val="99"/>
                <w:sz w:val="20"/>
              </w:rPr>
              <w:t>2</w:t>
            </w:r>
          </w:p>
        </w:tc>
        <w:tc>
          <w:tcPr>
            <w:tcW w:w="3895" w:type="dxa"/>
          </w:tcPr>
          <w:p w14:paraId="135403E2" w14:textId="77777777" w:rsidR="0013436E" w:rsidRPr="00AE3229" w:rsidRDefault="00AE3229">
            <w:pPr>
              <w:pStyle w:val="TableParagraph"/>
              <w:ind w:left="2"/>
              <w:rPr>
                <w:sz w:val="20"/>
                <w:lang w:val="en-US"/>
              </w:rPr>
            </w:pPr>
            <w:r w:rsidRPr="00AE3229">
              <w:rPr>
                <w:spacing w:val="-2"/>
                <w:sz w:val="20"/>
                <w:lang w:val="en-US"/>
              </w:rPr>
              <w:t>https:/</w:t>
            </w:r>
            <w:hyperlink r:id="rId602">
              <w:r w:rsidRPr="00AE3229">
                <w:rPr>
                  <w:spacing w:val="-2"/>
                  <w:sz w:val="20"/>
                  <w:lang w:val="en-US"/>
                </w:rPr>
                <w:t>/www.10kor.ru/faq/konstruktory-</w:t>
              </w:r>
            </w:hyperlink>
            <w:r w:rsidRPr="00AE3229">
              <w:rPr>
                <w:spacing w:val="-2"/>
                <w:sz w:val="20"/>
                <w:lang w:val="en-US"/>
              </w:rPr>
              <w:t xml:space="preserve"> metallicheskie/</w:t>
            </w:r>
          </w:p>
        </w:tc>
      </w:tr>
      <w:tr w:rsidR="0013436E" w:rsidRPr="00F10513" w14:paraId="3E413AAF" w14:textId="77777777">
        <w:trPr>
          <w:trHeight w:val="510"/>
        </w:trPr>
        <w:tc>
          <w:tcPr>
            <w:tcW w:w="677" w:type="dxa"/>
          </w:tcPr>
          <w:p w14:paraId="54764ACD" w14:textId="77777777" w:rsidR="0013436E" w:rsidRDefault="00AE3229">
            <w:pPr>
              <w:pStyle w:val="TableParagraph"/>
              <w:spacing w:line="223" w:lineRule="exact"/>
              <w:ind w:left="4"/>
              <w:rPr>
                <w:sz w:val="20"/>
              </w:rPr>
            </w:pPr>
            <w:r>
              <w:rPr>
                <w:spacing w:val="-4"/>
                <w:sz w:val="20"/>
              </w:rPr>
              <w:t>3.5.</w:t>
            </w:r>
          </w:p>
        </w:tc>
        <w:tc>
          <w:tcPr>
            <w:tcW w:w="3940" w:type="dxa"/>
          </w:tcPr>
          <w:p w14:paraId="59206BEB" w14:textId="77777777" w:rsidR="0013436E" w:rsidRDefault="00AE3229">
            <w:pPr>
              <w:pStyle w:val="TableParagraph"/>
              <w:spacing w:line="225" w:lineRule="exact"/>
              <w:ind w:left="1"/>
              <w:rPr>
                <w:sz w:val="20"/>
              </w:rPr>
            </w:pPr>
            <w:r>
              <w:rPr>
                <w:sz w:val="20"/>
              </w:rPr>
              <w:t>Использование</w:t>
            </w:r>
            <w:r>
              <w:rPr>
                <w:spacing w:val="-7"/>
                <w:sz w:val="20"/>
              </w:rPr>
              <w:t xml:space="preserve"> </w:t>
            </w:r>
            <w:r>
              <w:rPr>
                <w:sz w:val="20"/>
              </w:rPr>
              <w:t>измерений</w:t>
            </w:r>
            <w:r>
              <w:rPr>
                <w:spacing w:val="-10"/>
                <w:sz w:val="20"/>
              </w:rPr>
              <w:t xml:space="preserve"> </w:t>
            </w:r>
            <w:r>
              <w:rPr>
                <w:sz w:val="20"/>
              </w:rPr>
              <w:t>и</w:t>
            </w:r>
            <w:r>
              <w:rPr>
                <w:spacing w:val="-9"/>
                <w:sz w:val="20"/>
              </w:rPr>
              <w:t xml:space="preserve"> </w:t>
            </w:r>
            <w:r>
              <w:rPr>
                <w:sz w:val="20"/>
              </w:rPr>
              <w:t>построений</w:t>
            </w:r>
            <w:r>
              <w:rPr>
                <w:spacing w:val="-10"/>
                <w:sz w:val="20"/>
              </w:rPr>
              <w:t xml:space="preserve"> </w:t>
            </w:r>
            <w:r>
              <w:rPr>
                <w:spacing w:val="-5"/>
                <w:sz w:val="20"/>
              </w:rPr>
              <w:t>для</w:t>
            </w:r>
          </w:p>
          <w:p w14:paraId="4BD90138" w14:textId="77777777" w:rsidR="0013436E" w:rsidRDefault="00AE3229">
            <w:pPr>
              <w:pStyle w:val="TableParagraph"/>
              <w:spacing w:before="27"/>
              <w:ind w:left="1"/>
              <w:rPr>
                <w:sz w:val="20"/>
              </w:rPr>
            </w:pPr>
            <w:r>
              <w:rPr>
                <w:sz w:val="20"/>
              </w:rPr>
              <w:t>решения</w:t>
            </w:r>
            <w:r>
              <w:rPr>
                <w:spacing w:val="-10"/>
                <w:sz w:val="20"/>
              </w:rPr>
              <w:t xml:space="preserve"> </w:t>
            </w:r>
            <w:r>
              <w:rPr>
                <w:sz w:val="20"/>
              </w:rPr>
              <w:t>практических</w:t>
            </w:r>
            <w:r>
              <w:rPr>
                <w:spacing w:val="-12"/>
                <w:sz w:val="20"/>
              </w:rPr>
              <w:t xml:space="preserve"> </w:t>
            </w:r>
            <w:r>
              <w:rPr>
                <w:spacing w:val="-2"/>
                <w:sz w:val="20"/>
              </w:rPr>
              <w:t>задач</w:t>
            </w:r>
          </w:p>
        </w:tc>
        <w:tc>
          <w:tcPr>
            <w:tcW w:w="1424" w:type="dxa"/>
          </w:tcPr>
          <w:p w14:paraId="5F109BEE" w14:textId="77777777" w:rsidR="0013436E" w:rsidRDefault="00AE3229">
            <w:pPr>
              <w:pStyle w:val="TableParagraph"/>
              <w:spacing w:line="223" w:lineRule="exact"/>
              <w:ind w:left="80"/>
              <w:rPr>
                <w:sz w:val="20"/>
              </w:rPr>
            </w:pPr>
            <w:r>
              <w:rPr>
                <w:w w:val="99"/>
                <w:sz w:val="20"/>
              </w:rPr>
              <w:t>2</w:t>
            </w:r>
          </w:p>
        </w:tc>
        <w:tc>
          <w:tcPr>
            <w:tcW w:w="3895" w:type="dxa"/>
          </w:tcPr>
          <w:p w14:paraId="1B3AEA75" w14:textId="77777777" w:rsidR="0013436E" w:rsidRPr="00AE3229" w:rsidRDefault="00AE3229">
            <w:pPr>
              <w:pStyle w:val="TableParagraph"/>
              <w:ind w:left="2"/>
              <w:rPr>
                <w:sz w:val="20"/>
                <w:lang w:val="en-US"/>
              </w:rPr>
            </w:pPr>
            <w:r w:rsidRPr="00AE3229">
              <w:rPr>
                <w:spacing w:val="-2"/>
                <w:sz w:val="20"/>
                <w:lang w:val="en-US"/>
              </w:rPr>
              <w:t>https:/</w:t>
            </w:r>
            <w:hyperlink r:id="rId603">
              <w:r w:rsidRPr="00AE3229">
                <w:rPr>
                  <w:spacing w:val="-2"/>
                  <w:sz w:val="20"/>
                  <w:lang w:val="en-US"/>
                </w:rPr>
                <w:t>/www.10kor.ru/faq/konstruktory-</w:t>
              </w:r>
            </w:hyperlink>
            <w:r w:rsidRPr="00AE3229">
              <w:rPr>
                <w:spacing w:val="-2"/>
                <w:sz w:val="20"/>
                <w:lang w:val="en-US"/>
              </w:rPr>
              <w:t xml:space="preserve"> metallicheskie/</w:t>
            </w:r>
          </w:p>
        </w:tc>
      </w:tr>
      <w:tr w:rsidR="0013436E" w:rsidRPr="00F10513" w14:paraId="5263FEF6" w14:textId="77777777">
        <w:trPr>
          <w:trHeight w:val="765"/>
        </w:trPr>
        <w:tc>
          <w:tcPr>
            <w:tcW w:w="677" w:type="dxa"/>
          </w:tcPr>
          <w:p w14:paraId="67751D8B" w14:textId="77777777" w:rsidR="0013436E" w:rsidRDefault="00AE3229">
            <w:pPr>
              <w:pStyle w:val="TableParagraph"/>
              <w:spacing w:line="223" w:lineRule="exact"/>
              <w:ind w:left="4"/>
              <w:rPr>
                <w:sz w:val="20"/>
              </w:rPr>
            </w:pPr>
            <w:r>
              <w:rPr>
                <w:spacing w:val="-4"/>
                <w:sz w:val="20"/>
              </w:rPr>
              <w:t>3.6.</w:t>
            </w:r>
          </w:p>
        </w:tc>
        <w:tc>
          <w:tcPr>
            <w:tcW w:w="3940" w:type="dxa"/>
          </w:tcPr>
          <w:p w14:paraId="12FB52C3" w14:textId="77777777" w:rsidR="0013436E" w:rsidRDefault="00AE3229">
            <w:pPr>
              <w:pStyle w:val="TableParagraph"/>
              <w:spacing w:line="266" w:lineRule="auto"/>
              <w:ind w:left="1" w:right="102"/>
              <w:rPr>
                <w:sz w:val="20"/>
              </w:rPr>
            </w:pPr>
            <w:r>
              <w:rPr>
                <w:sz w:val="20"/>
              </w:rPr>
              <w:t>Решение задач на мысленную трансформацию</w:t>
            </w:r>
            <w:r>
              <w:rPr>
                <w:spacing w:val="-13"/>
                <w:sz w:val="20"/>
              </w:rPr>
              <w:t xml:space="preserve"> </w:t>
            </w:r>
            <w:r>
              <w:rPr>
                <w:sz w:val="20"/>
              </w:rPr>
              <w:t>трёхмерной</w:t>
            </w:r>
            <w:r>
              <w:rPr>
                <w:spacing w:val="-12"/>
                <w:sz w:val="20"/>
              </w:rPr>
              <w:t xml:space="preserve"> </w:t>
            </w:r>
            <w:r>
              <w:rPr>
                <w:sz w:val="20"/>
              </w:rPr>
              <w:t>конструкции</w:t>
            </w:r>
            <w:r>
              <w:rPr>
                <w:spacing w:val="-13"/>
                <w:sz w:val="20"/>
              </w:rPr>
              <w:t xml:space="preserve"> </w:t>
            </w:r>
            <w:r>
              <w:rPr>
                <w:sz w:val="20"/>
              </w:rPr>
              <w:t>в</w:t>
            </w:r>
          </w:p>
          <w:p w14:paraId="4EA2C095" w14:textId="77777777" w:rsidR="0013436E" w:rsidRDefault="00AE3229">
            <w:pPr>
              <w:pStyle w:val="TableParagraph"/>
              <w:spacing w:line="228" w:lineRule="exact"/>
              <w:ind w:left="1"/>
              <w:rPr>
                <w:sz w:val="20"/>
              </w:rPr>
            </w:pPr>
            <w:r>
              <w:rPr>
                <w:sz w:val="20"/>
              </w:rPr>
              <w:t>развёртку</w:t>
            </w:r>
            <w:r>
              <w:rPr>
                <w:spacing w:val="-8"/>
                <w:sz w:val="20"/>
              </w:rPr>
              <w:t xml:space="preserve"> </w:t>
            </w:r>
            <w:r>
              <w:rPr>
                <w:sz w:val="20"/>
              </w:rPr>
              <w:t>(и</w:t>
            </w:r>
            <w:r>
              <w:rPr>
                <w:spacing w:val="-4"/>
                <w:sz w:val="20"/>
              </w:rPr>
              <w:t xml:space="preserve"> </w:t>
            </w:r>
            <w:r>
              <w:rPr>
                <w:spacing w:val="-2"/>
                <w:sz w:val="20"/>
              </w:rPr>
              <w:t>наоборот)</w:t>
            </w:r>
          </w:p>
        </w:tc>
        <w:tc>
          <w:tcPr>
            <w:tcW w:w="1424" w:type="dxa"/>
          </w:tcPr>
          <w:p w14:paraId="54C2E161" w14:textId="77777777" w:rsidR="0013436E" w:rsidRDefault="00AE3229">
            <w:pPr>
              <w:pStyle w:val="TableParagraph"/>
              <w:spacing w:line="223" w:lineRule="exact"/>
              <w:ind w:left="80"/>
              <w:rPr>
                <w:sz w:val="20"/>
              </w:rPr>
            </w:pPr>
            <w:r>
              <w:rPr>
                <w:w w:val="99"/>
                <w:sz w:val="20"/>
              </w:rPr>
              <w:t>2</w:t>
            </w:r>
          </w:p>
        </w:tc>
        <w:tc>
          <w:tcPr>
            <w:tcW w:w="3895" w:type="dxa"/>
          </w:tcPr>
          <w:p w14:paraId="534D2A7E" w14:textId="77777777" w:rsidR="0013436E" w:rsidRPr="00AE3229" w:rsidRDefault="00AE3229">
            <w:pPr>
              <w:pStyle w:val="TableParagraph"/>
              <w:ind w:left="2"/>
              <w:rPr>
                <w:sz w:val="20"/>
                <w:lang w:val="en-US"/>
              </w:rPr>
            </w:pPr>
            <w:r w:rsidRPr="00AE3229">
              <w:rPr>
                <w:spacing w:val="-2"/>
                <w:sz w:val="20"/>
                <w:lang w:val="en-US"/>
              </w:rPr>
              <w:t>https:/</w:t>
            </w:r>
            <w:hyperlink r:id="rId604">
              <w:r w:rsidRPr="00AE3229">
                <w:rPr>
                  <w:spacing w:val="-2"/>
                  <w:sz w:val="20"/>
                  <w:lang w:val="en-US"/>
                </w:rPr>
                <w:t>/www.10kor.ru/faq/konstruktory-</w:t>
              </w:r>
            </w:hyperlink>
            <w:r w:rsidRPr="00AE3229">
              <w:rPr>
                <w:spacing w:val="-2"/>
                <w:sz w:val="20"/>
                <w:lang w:val="en-US"/>
              </w:rPr>
              <w:t xml:space="preserve"> metallicheskie/</w:t>
            </w:r>
          </w:p>
        </w:tc>
      </w:tr>
      <w:tr w:rsidR="0013436E" w14:paraId="506FAB84" w14:textId="77777777">
        <w:trPr>
          <w:trHeight w:val="230"/>
        </w:trPr>
        <w:tc>
          <w:tcPr>
            <w:tcW w:w="4617" w:type="dxa"/>
            <w:gridSpan w:val="2"/>
          </w:tcPr>
          <w:p w14:paraId="6138FF61" w14:textId="77777777" w:rsidR="0013436E" w:rsidRDefault="00AE3229">
            <w:pPr>
              <w:pStyle w:val="TableParagraph"/>
              <w:spacing w:line="21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модулю</w:t>
            </w:r>
          </w:p>
        </w:tc>
        <w:tc>
          <w:tcPr>
            <w:tcW w:w="1424" w:type="dxa"/>
          </w:tcPr>
          <w:p w14:paraId="62AA082C" w14:textId="77777777" w:rsidR="0013436E" w:rsidRDefault="00AE3229">
            <w:pPr>
              <w:pStyle w:val="TableParagraph"/>
              <w:spacing w:line="210" w:lineRule="exact"/>
              <w:ind w:left="3"/>
              <w:rPr>
                <w:sz w:val="20"/>
              </w:rPr>
            </w:pPr>
            <w:r>
              <w:rPr>
                <w:spacing w:val="-5"/>
                <w:sz w:val="20"/>
              </w:rPr>
              <w:t>12</w:t>
            </w:r>
          </w:p>
        </w:tc>
        <w:tc>
          <w:tcPr>
            <w:tcW w:w="3895" w:type="dxa"/>
          </w:tcPr>
          <w:p w14:paraId="30087B51" w14:textId="77777777" w:rsidR="0013436E" w:rsidRDefault="0013436E">
            <w:pPr>
              <w:pStyle w:val="TableParagraph"/>
              <w:rPr>
                <w:sz w:val="16"/>
              </w:rPr>
            </w:pPr>
          </w:p>
        </w:tc>
      </w:tr>
      <w:tr w:rsidR="0013436E" w14:paraId="7BACDF5B" w14:textId="77777777">
        <w:trPr>
          <w:trHeight w:val="229"/>
        </w:trPr>
        <w:tc>
          <w:tcPr>
            <w:tcW w:w="9936" w:type="dxa"/>
            <w:gridSpan w:val="4"/>
          </w:tcPr>
          <w:p w14:paraId="6713BFAB" w14:textId="77777777" w:rsidR="0013436E" w:rsidRDefault="00AE3229">
            <w:pPr>
              <w:pStyle w:val="TableParagraph"/>
              <w:spacing w:line="210" w:lineRule="exact"/>
              <w:ind w:left="4"/>
              <w:rPr>
                <w:sz w:val="20"/>
              </w:rPr>
            </w:pPr>
            <w:r>
              <w:rPr>
                <w:spacing w:val="-2"/>
                <w:sz w:val="20"/>
              </w:rPr>
              <w:t>Модуль</w:t>
            </w:r>
            <w:r>
              <w:rPr>
                <w:spacing w:val="10"/>
                <w:sz w:val="20"/>
              </w:rPr>
              <w:t xml:space="preserve"> </w:t>
            </w:r>
            <w:r>
              <w:rPr>
                <w:spacing w:val="-2"/>
                <w:sz w:val="20"/>
              </w:rPr>
              <w:t>4.</w:t>
            </w:r>
            <w:r>
              <w:rPr>
                <w:spacing w:val="10"/>
                <w:sz w:val="20"/>
              </w:rPr>
              <w:t xml:space="preserve"> </w:t>
            </w:r>
            <w:r>
              <w:rPr>
                <w:spacing w:val="-2"/>
                <w:sz w:val="20"/>
              </w:rPr>
              <w:t>Информационно-коммуникативные</w:t>
            </w:r>
            <w:r>
              <w:rPr>
                <w:spacing w:val="11"/>
                <w:sz w:val="20"/>
              </w:rPr>
              <w:t xml:space="preserve"> </w:t>
            </w:r>
            <w:r>
              <w:rPr>
                <w:spacing w:val="-2"/>
                <w:sz w:val="20"/>
              </w:rPr>
              <w:t>технологии</w:t>
            </w:r>
          </w:p>
        </w:tc>
      </w:tr>
      <w:tr w:rsidR="0013436E" w14:paraId="7A56A851" w14:textId="77777777">
        <w:trPr>
          <w:trHeight w:val="1019"/>
        </w:trPr>
        <w:tc>
          <w:tcPr>
            <w:tcW w:w="677" w:type="dxa"/>
          </w:tcPr>
          <w:p w14:paraId="320196E7" w14:textId="77777777" w:rsidR="0013436E" w:rsidRDefault="00AE3229">
            <w:pPr>
              <w:pStyle w:val="TableParagraph"/>
              <w:spacing w:line="223" w:lineRule="exact"/>
              <w:ind w:left="4"/>
              <w:rPr>
                <w:sz w:val="20"/>
              </w:rPr>
            </w:pPr>
            <w:r>
              <w:rPr>
                <w:spacing w:val="-4"/>
                <w:sz w:val="20"/>
              </w:rPr>
              <w:t>4.1.</w:t>
            </w:r>
          </w:p>
        </w:tc>
        <w:tc>
          <w:tcPr>
            <w:tcW w:w="3940" w:type="dxa"/>
          </w:tcPr>
          <w:p w14:paraId="0206E4AD" w14:textId="77777777" w:rsidR="0013436E" w:rsidRDefault="00AE3229">
            <w:pPr>
              <w:pStyle w:val="TableParagraph"/>
              <w:spacing w:line="266" w:lineRule="auto"/>
              <w:ind w:left="1"/>
              <w:rPr>
                <w:sz w:val="20"/>
              </w:rPr>
            </w:pPr>
            <w:r>
              <w:rPr>
                <w:sz w:val="20"/>
              </w:rPr>
              <w:t>Информационная</w:t>
            </w:r>
            <w:r>
              <w:rPr>
                <w:spacing w:val="-13"/>
                <w:sz w:val="20"/>
              </w:rPr>
              <w:t xml:space="preserve"> </w:t>
            </w:r>
            <w:r>
              <w:rPr>
                <w:sz w:val="20"/>
              </w:rPr>
              <w:t>среда,</w:t>
            </w:r>
            <w:r>
              <w:rPr>
                <w:spacing w:val="-12"/>
                <w:sz w:val="20"/>
              </w:rPr>
              <w:t xml:space="preserve"> </w:t>
            </w:r>
            <w:r>
              <w:rPr>
                <w:sz w:val="20"/>
              </w:rPr>
              <w:t>основные</w:t>
            </w:r>
            <w:r>
              <w:rPr>
                <w:spacing w:val="-13"/>
                <w:sz w:val="20"/>
              </w:rPr>
              <w:t xml:space="preserve"> </w:t>
            </w:r>
            <w:r>
              <w:rPr>
                <w:sz w:val="20"/>
              </w:rPr>
              <w:t>источники (органы восприятия) информации, получаемой человеком. Сохранение и</w:t>
            </w:r>
          </w:p>
          <w:p w14:paraId="5D7F82A2" w14:textId="77777777" w:rsidR="0013436E" w:rsidRDefault="00AE3229">
            <w:pPr>
              <w:pStyle w:val="TableParagraph"/>
              <w:spacing w:line="227" w:lineRule="exact"/>
              <w:ind w:left="1"/>
              <w:rPr>
                <w:sz w:val="20"/>
              </w:rPr>
            </w:pPr>
            <w:r>
              <w:rPr>
                <w:sz w:val="20"/>
              </w:rPr>
              <w:t>передача</w:t>
            </w:r>
            <w:r>
              <w:rPr>
                <w:spacing w:val="-9"/>
                <w:sz w:val="20"/>
              </w:rPr>
              <w:t xml:space="preserve"> </w:t>
            </w:r>
            <w:r>
              <w:rPr>
                <w:spacing w:val="-2"/>
                <w:sz w:val="20"/>
              </w:rPr>
              <w:t>информации</w:t>
            </w:r>
          </w:p>
        </w:tc>
        <w:tc>
          <w:tcPr>
            <w:tcW w:w="1424" w:type="dxa"/>
          </w:tcPr>
          <w:p w14:paraId="7FC36D1F" w14:textId="77777777" w:rsidR="0013436E" w:rsidRDefault="00AE3229">
            <w:pPr>
              <w:pStyle w:val="TableParagraph"/>
              <w:spacing w:line="223" w:lineRule="exact"/>
              <w:ind w:left="80"/>
              <w:rPr>
                <w:sz w:val="20"/>
              </w:rPr>
            </w:pPr>
            <w:r>
              <w:rPr>
                <w:spacing w:val="-5"/>
                <w:sz w:val="20"/>
              </w:rPr>
              <w:t>0.5</w:t>
            </w:r>
          </w:p>
        </w:tc>
        <w:tc>
          <w:tcPr>
            <w:tcW w:w="3895" w:type="dxa"/>
          </w:tcPr>
          <w:p w14:paraId="073E412A" w14:textId="77777777" w:rsidR="0013436E" w:rsidRDefault="00AE3229">
            <w:pPr>
              <w:pStyle w:val="TableParagraph"/>
              <w:spacing w:line="223" w:lineRule="exact"/>
              <w:ind w:left="82"/>
              <w:rPr>
                <w:sz w:val="20"/>
              </w:rPr>
            </w:pPr>
            <w:r>
              <w:rPr>
                <w:spacing w:val="-2"/>
                <w:sz w:val="20"/>
              </w:rPr>
              <w:t>https://resh.edu.ru/</w:t>
            </w:r>
          </w:p>
        </w:tc>
      </w:tr>
      <w:tr w:rsidR="0013436E" w14:paraId="5964BABD" w14:textId="77777777">
        <w:trPr>
          <w:trHeight w:val="460"/>
        </w:trPr>
        <w:tc>
          <w:tcPr>
            <w:tcW w:w="677" w:type="dxa"/>
          </w:tcPr>
          <w:p w14:paraId="6984373D" w14:textId="77777777" w:rsidR="0013436E" w:rsidRDefault="00AE3229">
            <w:pPr>
              <w:pStyle w:val="TableParagraph"/>
              <w:spacing w:line="224" w:lineRule="exact"/>
              <w:ind w:left="4"/>
              <w:rPr>
                <w:sz w:val="20"/>
              </w:rPr>
            </w:pPr>
            <w:r>
              <w:rPr>
                <w:spacing w:val="-4"/>
                <w:sz w:val="20"/>
              </w:rPr>
              <w:t>4.2.</w:t>
            </w:r>
          </w:p>
        </w:tc>
        <w:tc>
          <w:tcPr>
            <w:tcW w:w="3940" w:type="dxa"/>
          </w:tcPr>
          <w:p w14:paraId="10481D45" w14:textId="77777777" w:rsidR="0013436E" w:rsidRDefault="00AE3229">
            <w:pPr>
              <w:pStyle w:val="TableParagraph"/>
              <w:spacing w:line="226" w:lineRule="exact"/>
              <w:ind w:left="1"/>
              <w:rPr>
                <w:sz w:val="20"/>
              </w:rPr>
            </w:pPr>
            <w:r>
              <w:rPr>
                <w:spacing w:val="-2"/>
                <w:sz w:val="20"/>
              </w:rPr>
              <w:t>Информационные</w:t>
            </w:r>
            <w:r>
              <w:rPr>
                <w:spacing w:val="9"/>
                <w:sz w:val="20"/>
              </w:rPr>
              <w:t xml:space="preserve"> </w:t>
            </w:r>
            <w:r>
              <w:rPr>
                <w:spacing w:val="-2"/>
                <w:sz w:val="20"/>
              </w:rPr>
              <w:t>технологии.</w:t>
            </w:r>
          </w:p>
        </w:tc>
        <w:tc>
          <w:tcPr>
            <w:tcW w:w="1424" w:type="dxa"/>
          </w:tcPr>
          <w:p w14:paraId="39978814" w14:textId="77777777" w:rsidR="0013436E" w:rsidRDefault="00AE3229">
            <w:pPr>
              <w:pStyle w:val="TableParagraph"/>
              <w:spacing w:line="224" w:lineRule="exact"/>
              <w:ind w:left="80"/>
              <w:rPr>
                <w:sz w:val="20"/>
              </w:rPr>
            </w:pPr>
            <w:r>
              <w:rPr>
                <w:spacing w:val="-5"/>
                <w:sz w:val="20"/>
              </w:rPr>
              <w:t>0.5</w:t>
            </w:r>
          </w:p>
        </w:tc>
        <w:tc>
          <w:tcPr>
            <w:tcW w:w="3895" w:type="dxa"/>
          </w:tcPr>
          <w:p w14:paraId="054C40F5" w14:textId="77777777" w:rsidR="0013436E" w:rsidRDefault="00F10513">
            <w:pPr>
              <w:pStyle w:val="TableParagraph"/>
              <w:spacing w:line="224" w:lineRule="exact"/>
              <w:ind w:left="82"/>
              <w:rPr>
                <w:sz w:val="20"/>
              </w:rPr>
            </w:pPr>
            <w:hyperlink r:id="rId605">
              <w:r w:rsidR="00AE3229">
                <w:rPr>
                  <w:color w:val="0000FF"/>
                  <w:spacing w:val="-2"/>
                  <w:sz w:val="20"/>
                  <w:u w:val="single" w:color="0000FF"/>
                </w:rPr>
                <w:t>https://resh.edu.ru/</w:t>
              </w:r>
            </w:hyperlink>
          </w:p>
        </w:tc>
      </w:tr>
    </w:tbl>
    <w:p w14:paraId="085CC64C" w14:textId="77777777" w:rsidR="0013436E" w:rsidRDefault="0013436E">
      <w:pPr>
        <w:spacing w:line="224" w:lineRule="exact"/>
        <w:rPr>
          <w:sz w:val="20"/>
        </w:rPr>
        <w:sectPr w:rsidR="0013436E">
          <w:pgSz w:w="11910" w:h="16840"/>
          <w:pgMar w:top="520" w:right="280" w:bottom="740" w:left="1160" w:header="0" w:footer="553" w:gutter="0"/>
          <w:cols w:space="720"/>
        </w:sectPr>
      </w:pPr>
    </w:p>
    <w:p w14:paraId="6A2FF8B8" w14:textId="77777777" w:rsidR="0013436E" w:rsidRDefault="0013436E">
      <w:pPr>
        <w:pStyle w:val="a3"/>
        <w:spacing w:before="5"/>
        <w:ind w:left="0"/>
        <w:rPr>
          <w:b/>
          <w:sz w:val="2"/>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940"/>
        <w:gridCol w:w="1424"/>
        <w:gridCol w:w="3895"/>
      </w:tblGrid>
      <w:tr w:rsidR="0013436E" w14:paraId="66B38DE8" w14:textId="77777777">
        <w:trPr>
          <w:trHeight w:val="1019"/>
        </w:trPr>
        <w:tc>
          <w:tcPr>
            <w:tcW w:w="677" w:type="dxa"/>
          </w:tcPr>
          <w:p w14:paraId="4D65A401" w14:textId="77777777" w:rsidR="0013436E" w:rsidRDefault="0013436E">
            <w:pPr>
              <w:pStyle w:val="TableParagraph"/>
              <w:rPr>
                <w:sz w:val="18"/>
              </w:rPr>
            </w:pPr>
          </w:p>
        </w:tc>
        <w:tc>
          <w:tcPr>
            <w:tcW w:w="3940" w:type="dxa"/>
          </w:tcPr>
          <w:p w14:paraId="4F518930" w14:textId="77777777" w:rsidR="0013436E" w:rsidRDefault="00AE3229">
            <w:pPr>
              <w:pStyle w:val="TableParagraph"/>
              <w:spacing w:line="266" w:lineRule="auto"/>
              <w:ind w:left="1" w:right="550"/>
              <w:jc w:val="both"/>
              <w:rPr>
                <w:sz w:val="20"/>
              </w:rPr>
            </w:pPr>
            <w:r>
              <w:rPr>
                <w:sz w:val="20"/>
              </w:rPr>
              <w:t>Источники</w:t>
            </w:r>
            <w:r>
              <w:rPr>
                <w:spacing w:val="-13"/>
                <w:sz w:val="20"/>
              </w:rPr>
              <w:t xml:space="preserve"> </w:t>
            </w:r>
            <w:r>
              <w:rPr>
                <w:sz w:val="20"/>
              </w:rPr>
              <w:t>информации,</w:t>
            </w:r>
            <w:r>
              <w:rPr>
                <w:spacing w:val="-12"/>
                <w:sz w:val="20"/>
              </w:rPr>
              <w:t xml:space="preserve"> </w:t>
            </w:r>
            <w:r>
              <w:rPr>
                <w:sz w:val="20"/>
              </w:rPr>
              <w:t>используемые человеком в быту: телевидение, радио, печатные издания, персональный</w:t>
            </w:r>
          </w:p>
          <w:p w14:paraId="0608D394" w14:textId="77777777" w:rsidR="0013436E" w:rsidRDefault="00AE3229">
            <w:pPr>
              <w:pStyle w:val="TableParagraph"/>
              <w:spacing w:line="230" w:lineRule="exact"/>
              <w:ind w:left="1"/>
              <w:jc w:val="both"/>
              <w:rPr>
                <w:sz w:val="20"/>
              </w:rPr>
            </w:pPr>
            <w:r>
              <w:rPr>
                <w:sz w:val="20"/>
              </w:rPr>
              <w:t>компьютер</w:t>
            </w:r>
            <w:r>
              <w:rPr>
                <w:spacing w:val="-5"/>
                <w:sz w:val="20"/>
              </w:rPr>
              <w:t xml:space="preserve"> </w:t>
            </w:r>
            <w:r>
              <w:rPr>
                <w:sz w:val="20"/>
              </w:rPr>
              <w:t>и</w:t>
            </w:r>
            <w:r>
              <w:rPr>
                <w:spacing w:val="-5"/>
                <w:sz w:val="20"/>
              </w:rPr>
              <w:t xml:space="preserve"> др.</w:t>
            </w:r>
          </w:p>
        </w:tc>
        <w:tc>
          <w:tcPr>
            <w:tcW w:w="1424" w:type="dxa"/>
          </w:tcPr>
          <w:p w14:paraId="1BA97FC7" w14:textId="77777777" w:rsidR="0013436E" w:rsidRDefault="0013436E">
            <w:pPr>
              <w:pStyle w:val="TableParagraph"/>
              <w:rPr>
                <w:sz w:val="18"/>
              </w:rPr>
            </w:pPr>
          </w:p>
        </w:tc>
        <w:tc>
          <w:tcPr>
            <w:tcW w:w="3895" w:type="dxa"/>
          </w:tcPr>
          <w:p w14:paraId="5097B2CF" w14:textId="77777777" w:rsidR="0013436E" w:rsidRDefault="0013436E">
            <w:pPr>
              <w:pStyle w:val="TableParagraph"/>
              <w:rPr>
                <w:sz w:val="18"/>
              </w:rPr>
            </w:pPr>
          </w:p>
        </w:tc>
      </w:tr>
      <w:tr w:rsidR="0013436E" w14:paraId="6B70BE26" w14:textId="77777777">
        <w:trPr>
          <w:trHeight w:val="1531"/>
        </w:trPr>
        <w:tc>
          <w:tcPr>
            <w:tcW w:w="677" w:type="dxa"/>
          </w:tcPr>
          <w:p w14:paraId="1157EDE7" w14:textId="77777777" w:rsidR="0013436E" w:rsidRDefault="00AE3229">
            <w:pPr>
              <w:pStyle w:val="TableParagraph"/>
              <w:spacing w:line="223" w:lineRule="exact"/>
              <w:ind w:left="4"/>
              <w:rPr>
                <w:sz w:val="20"/>
              </w:rPr>
            </w:pPr>
            <w:r>
              <w:rPr>
                <w:spacing w:val="-4"/>
                <w:sz w:val="20"/>
              </w:rPr>
              <w:t>4.3.</w:t>
            </w:r>
          </w:p>
        </w:tc>
        <w:tc>
          <w:tcPr>
            <w:tcW w:w="3940" w:type="dxa"/>
          </w:tcPr>
          <w:p w14:paraId="754E6A9E" w14:textId="77777777" w:rsidR="0013436E" w:rsidRDefault="00AE3229">
            <w:pPr>
              <w:pStyle w:val="TableParagraph"/>
              <w:spacing w:line="266" w:lineRule="auto"/>
              <w:ind w:left="1"/>
              <w:rPr>
                <w:sz w:val="20"/>
              </w:rPr>
            </w:pPr>
            <w:r>
              <w:rPr>
                <w:sz w:val="20"/>
              </w:rPr>
              <w:t>Современный информационный мир. Персональный компьютер (ПК) и его назначение. Правила пользования ПК для сохранения</w:t>
            </w:r>
            <w:r>
              <w:rPr>
                <w:spacing w:val="-13"/>
                <w:sz w:val="20"/>
              </w:rPr>
              <w:t xml:space="preserve"> </w:t>
            </w:r>
            <w:r>
              <w:rPr>
                <w:sz w:val="20"/>
              </w:rPr>
              <w:t>здоровья.</w:t>
            </w:r>
            <w:r>
              <w:rPr>
                <w:spacing w:val="-12"/>
                <w:sz w:val="20"/>
              </w:rPr>
              <w:t xml:space="preserve"> </w:t>
            </w:r>
            <w:r>
              <w:rPr>
                <w:sz w:val="20"/>
              </w:rPr>
              <w:t>Назначение</w:t>
            </w:r>
            <w:r>
              <w:rPr>
                <w:spacing w:val="-13"/>
                <w:sz w:val="20"/>
              </w:rPr>
              <w:t xml:space="preserve"> </w:t>
            </w:r>
            <w:r>
              <w:rPr>
                <w:sz w:val="20"/>
              </w:rPr>
              <w:t>основных устройств компьютера для ввода, вывода и</w:t>
            </w:r>
          </w:p>
          <w:p w14:paraId="5C5D15F9" w14:textId="77777777" w:rsidR="0013436E" w:rsidRDefault="00AE3229">
            <w:pPr>
              <w:pStyle w:val="TableParagraph"/>
              <w:spacing w:line="228" w:lineRule="exact"/>
              <w:ind w:left="1"/>
              <w:rPr>
                <w:sz w:val="20"/>
              </w:rPr>
            </w:pPr>
            <w:r>
              <w:rPr>
                <w:sz w:val="20"/>
              </w:rPr>
              <w:t>обработки</w:t>
            </w:r>
            <w:r>
              <w:rPr>
                <w:spacing w:val="-9"/>
                <w:sz w:val="20"/>
              </w:rPr>
              <w:t xml:space="preserve"> </w:t>
            </w:r>
            <w:r>
              <w:rPr>
                <w:spacing w:val="-2"/>
                <w:sz w:val="20"/>
              </w:rPr>
              <w:t>информации</w:t>
            </w:r>
          </w:p>
        </w:tc>
        <w:tc>
          <w:tcPr>
            <w:tcW w:w="1424" w:type="dxa"/>
          </w:tcPr>
          <w:p w14:paraId="7A20E4EB" w14:textId="77777777" w:rsidR="0013436E" w:rsidRDefault="00AE3229">
            <w:pPr>
              <w:pStyle w:val="TableParagraph"/>
              <w:spacing w:line="223" w:lineRule="exact"/>
              <w:ind w:left="80"/>
              <w:rPr>
                <w:sz w:val="20"/>
              </w:rPr>
            </w:pPr>
            <w:r>
              <w:rPr>
                <w:w w:val="99"/>
                <w:sz w:val="20"/>
              </w:rPr>
              <w:t>1</w:t>
            </w:r>
          </w:p>
        </w:tc>
        <w:tc>
          <w:tcPr>
            <w:tcW w:w="3895" w:type="dxa"/>
          </w:tcPr>
          <w:p w14:paraId="5AFB080D" w14:textId="77777777" w:rsidR="0013436E" w:rsidRDefault="00AE3229">
            <w:pPr>
              <w:pStyle w:val="TableParagraph"/>
              <w:spacing w:line="223" w:lineRule="exact"/>
              <w:ind w:left="82"/>
              <w:rPr>
                <w:sz w:val="20"/>
              </w:rPr>
            </w:pPr>
            <w:r>
              <w:rPr>
                <w:spacing w:val="-2"/>
                <w:sz w:val="20"/>
              </w:rPr>
              <w:t>https://resh.edu.ru/</w:t>
            </w:r>
          </w:p>
        </w:tc>
      </w:tr>
      <w:tr w:rsidR="0013436E" w14:paraId="62FB6CD1" w14:textId="77777777">
        <w:trPr>
          <w:trHeight w:val="762"/>
        </w:trPr>
        <w:tc>
          <w:tcPr>
            <w:tcW w:w="677" w:type="dxa"/>
          </w:tcPr>
          <w:p w14:paraId="5F3BB96E" w14:textId="77777777" w:rsidR="0013436E" w:rsidRDefault="00AE3229">
            <w:pPr>
              <w:pStyle w:val="TableParagraph"/>
              <w:spacing w:line="223" w:lineRule="exact"/>
              <w:ind w:left="4"/>
              <w:rPr>
                <w:sz w:val="20"/>
              </w:rPr>
            </w:pPr>
            <w:r>
              <w:rPr>
                <w:spacing w:val="-4"/>
                <w:sz w:val="20"/>
              </w:rPr>
              <w:t>4.4.</w:t>
            </w:r>
          </w:p>
        </w:tc>
        <w:tc>
          <w:tcPr>
            <w:tcW w:w="3940" w:type="dxa"/>
          </w:tcPr>
          <w:p w14:paraId="11459418" w14:textId="77777777" w:rsidR="0013436E" w:rsidRDefault="00AE3229">
            <w:pPr>
              <w:pStyle w:val="TableParagraph"/>
              <w:spacing w:line="225" w:lineRule="exact"/>
              <w:ind w:left="1"/>
              <w:rPr>
                <w:sz w:val="20"/>
              </w:rPr>
            </w:pPr>
            <w:r>
              <w:rPr>
                <w:sz w:val="20"/>
              </w:rPr>
              <w:t>Работа</w:t>
            </w:r>
            <w:r>
              <w:rPr>
                <w:spacing w:val="-7"/>
                <w:sz w:val="20"/>
              </w:rPr>
              <w:t xml:space="preserve"> </w:t>
            </w:r>
            <w:r>
              <w:rPr>
                <w:sz w:val="20"/>
              </w:rPr>
              <w:t>с</w:t>
            </w:r>
            <w:r>
              <w:rPr>
                <w:spacing w:val="-6"/>
                <w:sz w:val="20"/>
              </w:rPr>
              <w:t xml:space="preserve"> </w:t>
            </w:r>
            <w:r>
              <w:rPr>
                <w:sz w:val="20"/>
              </w:rPr>
              <w:t>доступной</w:t>
            </w:r>
            <w:r>
              <w:rPr>
                <w:spacing w:val="-2"/>
                <w:sz w:val="20"/>
              </w:rPr>
              <w:t xml:space="preserve"> информацией</w:t>
            </w:r>
          </w:p>
          <w:p w14:paraId="354F1C1C" w14:textId="77777777" w:rsidR="0013436E" w:rsidRDefault="00AE3229">
            <w:pPr>
              <w:pStyle w:val="TableParagraph"/>
              <w:spacing w:before="4" w:line="250" w:lineRule="atLeast"/>
              <w:ind w:left="1" w:right="598"/>
              <w:rPr>
                <w:sz w:val="20"/>
              </w:rPr>
            </w:pPr>
            <w:r>
              <w:rPr>
                <w:sz w:val="20"/>
              </w:rPr>
              <w:t>(книги,</w:t>
            </w:r>
            <w:r>
              <w:rPr>
                <w:spacing w:val="-13"/>
                <w:sz w:val="20"/>
              </w:rPr>
              <w:t xml:space="preserve"> </w:t>
            </w:r>
            <w:r>
              <w:rPr>
                <w:sz w:val="20"/>
              </w:rPr>
              <w:t>музеи,</w:t>
            </w:r>
            <w:r>
              <w:rPr>
                <w:spacing w:val="-12"/>
                <w:sz w:val="20"/>
              </w:rPr>
              <w:t xml:space="preserve"> </w:t>
            </w:r>
            <w:r>
              <w:rPr>
                <w:sz w:val="20"/>
              </w:rPr>
              <w:t>беседы</w:t>
            </w:r>
            <w:r>
              <w:rPr>
                <w:spacing w:val="-13"/>
                <w:sz w:val="20"/>
              </w:rPr>
              <w:t xml:space="preserve"> </w:t>
            </w:r>
            <w:r>
              <w:rPr>
                <w:sz w:val="20"/>
              </w:rPr>
              <w:t>(мастер-классы) с мастерами, Интернет, видео, DVD)</w:t>
            </w:r>
          </w:p>
        </w:tc>
        <w:tc>
          <w:tcPr>
            <w:tcW w:w="1424" w:type="dxa"/>
          </w:tcPr>
          <w:p w14:paraId="36F62B46" w14:textId="77777777" w:rsidR="0013436E" w:rsidRDefault="00AE3229">
            <w:pPr>
              <w:pStyle w:val="TableParagraph"/>
              <w:spacing w:line="223" w:lineRule="exact"/>
              <w:ind w:left="80"/>
              <w:rPr>
                <w:sz w:val="20"/>
              </w:rPr>
            </w:pPr>
            <w:r>
              <w:rPr>
                <w:w w:val="99"/>
                <w:sz w:val="20"/>
              </w:rPr>
              <w:t>1</w:t>
            </w:r>
          </w:p>
        </w:tc>
        <w:tc>
          <w:tcPr>
            <w:tcW w:w="3895" w:type="dxa"/>
          </w:tcPr>
          <w:p w14:paraId="1CE6F2C0" w14:textId="77777777" w:rsidR="0013436E" w:rsidRDefault="00F10513">
            <w:pPr>
              <w:pStyle w:val="TableParagraph"/>
              <w:spacing w:line="223" w:lineRule="exact"/>
              <w:ind w:left="82"/>
              <w:rPr>
                <w:sz w:val="20"/>
              </w:rPr>
            </w:pPr>
            <w:hyperlink r:id="rId606">
              <w:r w:rsidR="00AE3229">
                <w:rPr>
                  <w:color w:val="0000FF"/>
                  <w:spacing w:val="-2"/>
                  <w:sz w:val="20"/>
                  <w:u w:val="single" w:color="0000FF"/>
                </w:rPr>
                <w:t>https://resh.edu.ru/</w:t>
              </w:r>
            </w:hyperlink>
          </w:p>
        </w:tc>
      </w:tr>
      <w:tr w:rsidR="0013436E" w14:paraId="6680ECAE" w14:textId="77777777">
        <w:trPr>
          <w:trHeight w:val="460"/>
        </w:trPr>
        <w:tc>
          <w:tcPr>
            <w:tcW w:w="677" w:type="dxa"/>
          </w:tcPr>
          <w:p w14:paraId="628A6930" w14:textId="77777777" w:rsidR="0013436E" w:rsidRDefault="00AE3229">
            <w:pPr>
              <w:pStyle w:val="TableParagraph"/>
              <w:spacing w:line="225" w:lineRule="exact"/>
              <w:ind w:left="4"/>
              <w:rPr>
                <w:sz w:val="20"/>
              </w:rPr>
            </w:pPr>
            <w:r>
              <w:rPr>
                <w:spacing w:val="-4"/>
                <w:sz w:val="20"/>
              </w:rPr>
              <w:t>4.5.</w:t>
            </w:r>
          </w:p>
        </w:tc>
        <w:tc>
          <w:tcPr>
            <w:tcW w:w="3940" w:type="dxa"/>
          </w:tcPr>
          <w:p w14:paraId="72F2396A" w14:textId="77777777" w:rsidR="0013436E" w:rsidRDefault="00AE3229">
            <w:pPr>
              <w:pStyle w:val="TableParagraph"/>
              <w:spacing w:line="224" w:lineRule="exact"/>
              <w:ind w:left="1"/>
              <w:rPr>
                <w:sz w:val="20"/>
              </w:rPr>
            </w:pPr>
            <w:r>
              <w:rPr>
                <w:sz w:val="20"/>
              </w:rPr>
              <w:t>Работа</w:t>
            </w:r>
            <w:r>
              <w:rPr>
                <w:spacing w:val="-6"/>
                <w:sz w:val="20"/>
              </w:rPr>
              <w:t xml:space="preserve"> </w:t>
            </w:r>
            <w:r>
              <w:rPr>
                <w:sz w:val="20"/>
              </w:rPr>
              <w:t>с</w:t>
            </w:r>
            <w:r>
              <w:rPr>
                <w:spacing w:val="-6"/>
                <w:sz w:val="20"/>
              </w:rPr>
              <w:t xml:space="preserve"> </w:t>
            </w:r>
            <w:r>
              <w:rPr>
                <w:sz w:val="20"/>
              </w:rPr>
              <w:t>текстовым</w:t>
            </w:r>
            <w:r>
              <w:rPr>
                <w:spacing w:val="-4"/>
                <w:sz w:val="20"/>
              </w:rPr>
              <w:t xml:space="preserve"> </w:t>
            </w:r>
            <w:r>
              <w:rPr>
                <w:sz w:val="20"/>
              </w:rPr>
              <w:t>редактором</w:t>
            </w:r>
            <w:r>
              <w:rPr>
                <w:spacing w:val="-2"/>
                <w:sz w:val="20"/>
              </w:rPr>
              <w:t xml:space="preserve"> Microsoft</w:t>
            </w:r>
          </w:p>
          <w:p w14:paraId="519195B0" w14:textId="77777777" w:rsidR="0013436E" w:rsidRDefault="00AE3229">
            <w:pPr>
              <w:pStyle w:val="TableParagraph"/>
              <w:spacing w:line="216" w:lineRule="exact"/>
              <w:ind w:left="1"/>
              <w:rPr>
                <w:sz w:val="20"/>
              </w:rPr>
            </w:pPr>
            <w:r>
              <w:rPr>
                <w:sz w:val="20"/>
              </w:rPr>
              <w:t>Word</w:t>
            </w:r>
            <w:r>
              <w:rPr>
                <w:spacing w:val="-3"/>
                <w:sz w:val="20"/>
              </w:rPr>
              <w:t xml:space="preserve"> </w:t>
            </w:r>
            <w:r>
              <w:rPr>
                <w:sz w:val="20"/>
              </w:rPr>
              <w:t>или</w:t>
            </w:r>
            <w:r>
              <w:rPr>
                <w:spacing w:val="-5"/>
                <w:sz w:val="20"/>
              </w:rPr>
              <w:t xml:space="preserve"> </w:t>
            </w:r>
            <w:r>
              <w:rPr>
                <w:spacing w:val="-2"/>
                <w:sz w:val="20"/>
              </w:rPr>
              <w:t>другим</w:t>
            </w:r>
          </w:p>
        </w:tc>
        <w:tc>
          <w:tcPr>
            <w:tcW w:w="1424" w:type="dxa"/>
          </w:tcPr>
          <w:p w14:paraId="59285648" w14:textId="77777777" w:rsidR="0013436E" w:rsidRDefault="00AE3229">
            <w:pPr>
              <w:pStyle w:val="TableParagraph"/>
              <w:spacing w:line="225" w:lineRule="exact"/>
              <w:ind w:left="80"/>
              <w:rPr>
                <w:sz w:val="20"/>
              </w:rPr>
            </w:pPr>
            <w:r>
              <w:rPr>
                <w:w w:val="99"/>
                <w:sz w:val="20"/>
              </w:rPr>
              <w:t>1</w:t>
            </w:r>
          </w:p>
        </w:tc>
        <w:tc>
          <w:tcPr>
            <w:tcW w:w="3895" w:type="dxa"/>
          </w:tcPr>
          <w:p w14:paraId="7B82DDB9" w14:textId="77777777" w:rsidR="0013436E" w:rsidRDefault="00F10513">
            <w:pPr>
              <w:pStyle w:val="TableParagraph"/>
              <w:spacing w:line="225" w:lineRule="exact"/>
              <w:ind w:left="82"/>
              <w:rPr>
                <w:sz w:val="20"/>
              </w:rPr>
            </w:pPr>
            <w:hyperlink r:id="rId607">
              <w:r w:rsidR="00AE3229">
                <w:rPr>
                  <w:color w:val="0000FF"/>
                  <w:spacing w:val="-2"/>
                  <w:sz w:val="20"/>
                  <w:u w:val="single" w:color="0000FF"/>
                </w:rPr>
                <w:t>https://resh.edu.ru/</w:t>
              </w:r>
            </w:hyperlink>
          </w:p>
        </w:tc>
      </w:tr>
      <w:tr w:rsidR="0013436E" w14:paraId="1257DCB1" w14:textId="77777777">
        <w:trPr>
          <w:trHeight w:val="230"/>
        </w:trPr>
        <w:tc>
          <w:tcPr>
            <w:tcW w:w="4617" w:type="dxa"/>
            <w:gridSpan w:val="2"/>
          </w:tcPr>
          <w:p w14:paraId="7B04AD64" w14:textId="77777777" w:rsidR="0013436E" w:rsidRDefault="00AE3229">
            <w:pPr>
              <w:pStyle w:val="TableParagraph"/>
              <w:spacing w:line="21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модулю</w:t>
            </w:r>
          </w:p>
        </w:tc>
        <w:tc>
          <w:tcPr>
            <w:tcW w:w="1424" w:type="dxa"/>
          </w:tcPr>
          <w:p w14:paraId="7D7CE1E4" w14:textId="77777777" w:rsidR="0013436E" w:rsidRDefault="00AE3229">
            <w:pPr>
              <w:pStyle w:val="TableParagraph"/>
              <w:spacing w:line="210" w:lineRule="exact"/>
              <w:ind w:left="3"/>
              <w:rPr>
                <w:sz w:val="20"/>
              </w:rPr>
            </w:pPr>
            <w:r>
              <w:rPr>
                <w:w w:val="99"/>
                <w:sz w:val="20"/>
              </w:rPr>
              <w:t>4</w:t>
            </w:r>
          </w:p>
        </w:tc>
        <w:tc>
          <w:tcPr>
            <w:tcW w:w="3895" w:type="dxa"/>
          </w:tcPr>
          <w:p w14:paraId="3AF2DEBD" w14:textId="77777777" w:rsidR="0013436E" w:rsidRDefault="0013436E">
            <w:pPr>
              <w:pStyle w:val="TableParagraph"/>
              <w:rPr>
                <w:sz w:val="16"/>
              </w:rPr>
            </w:pPr>
          </w:p>
        </w:tc>
      </w:tr>
      <w:tr w:rsidR="0013436E" w14:paraId="052B1363" w14:textId="77777777">
        <w:trPr>
          <w:trHeight w:val="230"/>
        </w:trPr>
        <w:tc>
          <w:tcPr>
            <w:tcW w:w="4617" w:type="dxa"/>
            <w:gridSpan w:val="2"/>
          </w:tcPr>
          <w:p w14:paraId="4FBA3895" w14:textId="77777777" w:rsidR="0013436E" w:rsidRDefault="00AE3229">
            <w:pPr>
              <w:pStyle w:val="TableParagraph"/>
              <w:spacing w:line="210" w:lineRule="exact"/>
              <w:ind w:left="4"/>
              <w:rPr>
                <w:sz w:val="20"/>
              </w:rPr>
            </w:pPr>
            <w:r>
              <w:rPr>
                <w:sz w:val="20"/>
              </w:rPr>
              <w:t>Общее</w:t>
            </w:r>
            <w:r>
              <w:rPr>
                <w:spacing w:val="-6"/>
                <w:sz w:val="20"/>
              </w:rPr>
              <w:t xml:space="preserve"> </w:t>
            </w:r>
            <w:r>
              <w:rPr>
                <w:sz w:val="20"/>
              </w:rPr>
              <w:t>количество</w:t>
            </w:r>
            <w:r>
              <w:rPr>
                <w:spacing w:val="-6"/>
                <w:sz w:val="20"/>
              </w:rPr>
              <w:t xml:space="preserve"> </w:t>
            </w:r>
            <w:r>
              <w:rPr>
                <w:sz w:val="20"/>
              </w:rPr>
              <w:t>часов</w:t>
            </w:r>
            <w:r>
              <w:rPr>
                <w:spacing w:val="-6"/>
                <w:sz w:val="20"/>
              </w:rPr>
              <w:t xml:space="preserve"> </w:t>
            </w:r>
            <w:r>
              <w:rPr>
                <w:sz w:val="20"/>
              </w:rPr>
              <w:t>по</w:t>
            </w:r>
            <w:r>
              <w:rPr>
                <w:spacing w:val="-5"/>
                <w:sz w:val="20"/>
              </w:rPr>
              <w:t xml:space="preserve"> </w:t>
            </w:r>
            <w:r>
              <w:rPr>
                <w:spacing w:val="-2"/>
                <w:sz w:val="20"/>
              </w:rPr>
              <w:t>программе</w:t>
            </w:r>
          </w:p>
        </w:tc>
        <w:tc>
          <w:tcPr>
            <w:tcW w:w="1424" w:type="dxa"/>
          </w:tcPr>
          <w:p w14:paraId="36199481" w14:textId="77777777" w:rsidR="0013436E" w:rsidRDefault="00AE3229">
            <w:pPr>
              <w:pStyle w:val="TableParagraph"/>
              <w:spacing w:line="210" w:lineRule="exact"/>
              <w:ind w:left="3"/>
              <w:rPr>
                <w:sz w:val="20"/>
              </w:rPr>
            </w:pPr>
            <w:r>
              <w:rPr>
                <w:spacing w:val="-5"/>
                <w:sz w:val="20"/>
              </w:rPr>
              <w:t>34</w:t>
            </w:r>
          </w:p>
        </w:tc>
        <w:tc>
          <w:tcPr>
            <w:tcW w:w="3895" w:type="dxa"/>
          </w:tcPr>
          <w:p w14:paraId="0E62F3AE" w14:textId="77777777" w:rsidR="0013436E" w:rsidRDefault="0013436E">
            <w:pPr>
              <w:pStyle w:val="TableParagraph"/>
              <w:rPr>
                <w:sz w:val="16"/>
              </w:rPr>
            </w:pPr>
          </w:p>
        </w:tc>
      </w:tr>
    </w:tbl>
    <w:p w14:paraId="609360C7" w14:textId="77777777" w:rsidR="0013436E" w:rsidRDefault="0013436E">
      <w:pPr>
        <w:pStyle w:val="a3"/>
        <w:spacing w:before="1"/>
        <w:ind w:left="0"/>
        <w:rPr>
          <w:b/>
          <w:sz w:val="12"/>
        </w:rPr>
      </w:pPr>
    </w:p>
    <w:p w14:paraId="10F4ABC1" w14:textId="77777777" w:rsidR="0013436E" w:rsidRDefault="00AE3229" w:rsidP="004F630C">
      <w:pPr>
        <w:pStyle w:val="a5"/>
        <w:numPr>
          <w:ilvl w:val="0"/>
          <w:numId w:val="57"/>
        </w:numPr>
        <w:tabs>
          <w:tab w:val="left" w:pos="408"/>
        </w:tabs>
        <w:spacing w:before="91" w:after="3"/>
        <w:ind w:left="408" w:hanging="150"/>
        <w:rPr>
          <w:b/>
          <w:sz w:val="20"/>
        </w:rPr>
      </w:pPr>
      <w:r>
        <w:rPr>
          <w:b/>
          <w:spacing w:val="-4"/>
          <w:sz w:val="20"/>
        </w:rPr>
        <w:t>класс</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
        <w:gridCol w:w="3933"/>
        <w:gridCol w:w="1474"/>
        <w:gridCol w:w="3894"/>
      </w:tblGrid>
      <w:tr w:rsidR="0013436E" w14:paraId="6D08647D" w14:textId="77777777">
        <w:trPr>
          <w:trHeight w:val="460"/>
        </w:trPr>
        <w:tc>
          <w:tcPr>
            <w:tcW w:w="634" w:type="dxa"/>
          </w:tcPr>
          <w:p w14:paraId="156DCF73" w14:textId="77777777" w:rsidR="0013436E" w:rsidRDefault="00AE3229">
            <w:pPr>
              <w:pStyle w:val="TableParagraph"/>
              <w:spacing w:line="223" w:lineRule="exact"/>
              <w:ind w:left="4"/>
              <w:rPr>
                <w:sz w:val="20"/>
              </w:rPr>
            </w:pPr>
            <w:r>
              <w:rPr>
                <w:w w:val="99"/>
                <w:sz w:val="20"/>
              </w:rPr>
              <w:t>№</w:t>
            </w:r>
          </w:p>
          <w:p w14:paraId="30BC3B6E" w14:textId="77777777" w:rsidR="0013436E" w:rsidRDefault="00AE3229">
            <w:pPr>
              <w:pStyle w:val="TableParagraph"/>
              <w:spacing w:line="217" w:lineRule="exact"/>
              <w:ind w:left="4"/>
              <w:rPr>
                <w:sz w:val="20"/>
              </w:rPr>
            </w:pPr>
            <w:r>
              <w:rPr>
                <w:spacing w:val="-5"/>
                <w:sz w:val="20"/>
              </w:rPr>
              <w:t>п/п</w:t>
            </w:r>
          </w:p>
        </w:tc>
        <w:tc>
          <w:tcPr>
            <w:tcW w:w="3933" w:type="dxa"/>
          </w:tcPr>
          <w:p w14:paraId="4040BDD5" w14:textId="77777777" w:rsidR="0013436E" w:rsidRDefault="00AE3229">
            <w:pPr>
              <w:pStyle w:val="TableParagraph"/>
              <w:spacing w:line="223" w:lineRule="exact"/>
              <w:ind w:left="4"/>
              <w:rPr>
                <w:sz w:val="20"/>
              </w:rPr>
            </w:pPr>
            <w:r>
              <w:rPr>
                <w:sz w:val="20"/>
              </w:rPr>
              <w:t>Наименование</w:t>
            </w:r>
            <w:r>
              <w:rPr>
                <w:spacing w:val="-6"/>
                <w:sz w:val="20"/>
              </w:rPr>
              <w:t xml:space="preserve"> </w:t>
            </w:r>
            <w:r>
              <w:rPr>
                <w:sz w:val="20"/>
              </w:rPr>
              <w:t>разделов</w:t>
            </w:r>
            <w:r>
              <w:rPr>
                <w:spacing w:val="-7"/>
                <w:sz w:val="20"/>
              </w:rPr>
              <w:t xml:space="preserve"> </w:t>
            </w:r>
            <w:r>
              <w:rPr>
                <w:sz w:val="20"/>
              </w:rPr>
              <w:t>и</w:t>
            </w:r>
            <w:r>
              <w:rPr>
                <w:spacing w:val="-7"/>
                <w:sz w:val="20"/>
              </w:rPr>
              <w:t xml:space="preserve"> </w:t>
            </w:r>
            <w:r>
              <w:rPr>
                <w:sz w:val="20"/>
              </w:rPr>
              <w:t>тем</w:t>
            </w:r>
            <w:r>
              <w:rPr>
                <w:spacing w:val="-5"/>
                <w:sz w:val="20"/>
              </w:rPr>
              <w:t xml:space="preserve"> </w:t>
            </w:r>
            <w:r>
              <w:rPr>
                <w:spacing w:val="-2"/>
                <w:sz w:val="20"/>
              </w:rPr>
              <w:t>программы</w:t>
            </w:r>
          </w:p>
        </w:tc>
        <w:tc>
          <w:tcPr>
            <w:tcW w:w="1474" w:type="dxa"/>
          </w:tcPr>
          <w:p w14:paraId="0EBF6A2D" w14:textId="77777777" w:rsidR="0013436E" w:rsidRDefault="00AE3229">
            <w:pPr>
              <w:pStyle w:val="TableParagraph"/>
              <w:spacing w:line="223" w:lineRule="exact"/>
              <w:ind w:left="3"/>
              <w:rPr>
                <w:sz w:val="20"/>
              </w:rPr>
            </w:pPr>
            <w:r>
              <w:rPr>
                <w:spacing w:val="-2"/>
                <w:sz w:val="20"/>
              </w:rPr>
              <w:t>Количество</w:t>
            </w:r>
          </w:p>
          <w:p w14:paraId="6058F2FF" w14:textId="77777777" w:rsidR="0013436E" w:rsidRDefault="00AE3229">
            <w:pPr>
              <w:pStyle w:val="TableParagraph"/>
              <w:spacing w:line="217" w:lineRule="exact"/>
              <w:ind w:left="3"/>
              <w:rPr>
                <w:sz w:val="20"/>
              </w:rPr>
            </w:pPr>
            <w:r>
              <w:rPr>
                <w:spacing w:val="-2"/>
                <w:sz w:val="20"/>
              </w:rPr>
              <w:t>часов</w:t>
            </w:r>
          </w:p>
        </w:tc>
        <w:tc>
          <w:tcPr>
            <w:tcW w:w="3894" w:type="dxa"/>
          </w:tcPr>
          <w:p w14:paraId="4F6F18BF" w14:textId="77777777" w:rsidR="0013436E" w:rsidRDefault="00AE3229">
            <w:pPr>
              <w:pStyle w:val="TableParagraph"/>
              <w:spacing w:line="223" w:lineRule="exact"/>
              <w:ind w:left="2"/>
              <w:rPr>
                <w:sz w:val="20"/>
              </w:rPr>
            </w:pPr>
            <w:r>
              <w:rPr>
                <w:sz w:val="20"/>
              </w:rPr>
              <w:t>Электронные</w:t>
            </w:r>
            <w:r>
              <w:rPr>
                <w:spacing w:val="-12"/>
                <w:sz w:val="20"/>
              </w:rPr>
              <w:t xml:space="preserve"> </w:t>
            </w:r>
            <w:r>
              <w:rPr>
                <w:sz w:val="20"/>
              </w:rPr>
              <w:t>(цифровые)</w:t>
            </w:r>
            <w:r>
              <w:rPr>
                <w:spacing w:val="-10"/>
                <w:sz w:val="20"/>
              </w:rPr>
              <w:t xml:space="preserve"> </w:t>
            </w:r>
            <w:r>
              <w:rPr>
                <w:spacing w:val="-2"/>
                <w:sz w:val="20"/>
              </w:rPr>
              <w:t>образовательные</w:t>
            </w:r>
          </w:p>
          <w:p w14:paraId="741537BE" w14:textId="77777777" w:rsidR="0013436E" w:rsidRDefault="00AE3229">
            <w:pPr>
              <w:pStyle w:val="TableParagraph"/>
              <w:spacing w:line="217" w:lineRule="exact"/>
              <w:ind w:left="2"/>
              <w:rPr>
                <w:sz w:val="20"/>
              </w:rPr>
            </w:pPr>
            <w:r>
              <w:rPr>
                <w:spacing w:val="-2"/>
                <w:sz w:val="20"/>
              </w:rPr>
              <w:t>ресурсы</w:t>
            </w:r>
          </w:p>
        </w:tc>
      </w:tr>
      <w:tr w:rsidR="0013436E" w14:paraId="12CCA353" w14:textId="77777777">
        <w:trPr>
          <w:trHeight w:val="230"/>
        </w:trPr>
        <w:tc>
          <w:tcPr>
            <w:tcW w:w="9935" w:type="dxa"/>
            <w:gridSpan w:val="4"/>
          </w:tcPr>
          <w:p w14:paraId="760401F9" w14:textId="77777777" w:rsidR="0013436E" w:rsidRDefault="00AE3229">
            <w:pPr>
              <w:pStyle w:val="TableParagraph"/>
              <w:spacing w:line="210" w:lineRule="exact"/>
              <w:ind w:left="4"/>
              <w:rPr>
                <w:sz w:val="20"/>
              </w:rPr>
            </w:pPr>
            <w:r>
              <w:rPr>
                <w:sz w:val="20"/>
              </w:rPr>
              <w:t>Модуль</w:t>
            </w:r>
            <w:r>
              <w:rPr>
                <w:spacing w:val="-7"/>
                <w:sz w:val="20"/>
              </w:rPr>
              <w:t xml:space="preserve"> </w:t>
            </w:r>
            <w:r>
              <w:rPr>
                <w:sz w:val="20"/>
              </w:rPr>
              <w:t>1.</w:t>
            </w:r>
            <w:r>
              <w:rPr>
                <w:spacing w:val="-6"/>
                <w:sz w:val="20"/>
              </w:rPr>
              <w:t xml:space="preserve"> </w:t>
            </w:r>
            <w:r>
              <w:rPr>
                <w:sz w:val="20"/>
              </w:rPr>
              <w:t>Технологии,</w:t>
            </w:r>
            <w:r>
              <w:rPr>
                <w:spacing w:val="-7"/>
                <w:sz w:val="20"/>
              </w:rPr>
              <w:t xml:space="preserve"> </w:t>
            </w:r>
            <w:r>
              <w:rPr>
                <w:sz w:val="20"/>
              </w:rPr>
              <w:t>профессии</w:t>
            </w:r>
            <w:r>
              <w:rPr>
                <w:spacing w:val="-5"/>
                <w:sz w:val="20"/>
              </w:rPr>
              <w:t xml:space="preserve"> </w:t>
            </w:r>
            <w:r>
              <w:rPr>
                <w:sz w:val="20"/>
              </w:rPr>
              <w:t>и</w:t>
            </w:r>
            <w:r>
              <w:rPr>
                <w:spacing w:val="-8"/>
                <w:sz w:val="20"/>
              </w:rPr>
              <w:t xml:space="preserve"> </w:t>
            </w:r>
            <w:r>
              <w:rPr>
                <w:spacing w:val="-2"/>
                <w:sz w:val="20"/>
              </w:rPr>
              <w:t>производства</w:t>
            </w:r>
          </w:p>
        </w:tc>
      </w:tr>
      <w:tr w:rsidR="0013436E" w14:paraId="78731C08" w14:textId="77777777">
        <w:trPr>
          <w:trHeight w:val="460"/>
        </w:trPr>
        <w:tc>
          <w:tcPr>
            <w:tcW w:w="634" w:type="dxa"/>
          </w:tcPr>
          <w:p w14:paraId="4FA24FFD" w14:textId="77777777" w:rsidR="0013436E" w:rsidRDefault="00AE3229">
            <w:pPr>
              <w:pStyle w:val="TableParagraph"/>
              <w:spacing w:line="223" w:lineRule="exact"/>
              <w:ind w:left="4"/>
              <w:rPr>
                <w:sz w:val="20"/>
              </w:rPr>
            </w:pPr>
            <w:r>
              <w:rPr>
                <w:spacing w:val="-4"/>
                <w:sz w:val="20"/>
              </w:rPr>
              <w:t>1.1.</w:t>
            </w:r>
          </w:p>
        </w:tc>
        <w:tc>
          <w:tcPr>
            <w:tcW w:w="3933" w:type="dxa"/>
          </w:tcPr>
          <w:p w14:paraId="20E37687" w14:textId="77777777" w:rsidR="0013436E" w:rsidRDefault="00AE3229">
            <w:pPr>
              <w:pStyle w:val="TableParagraph"/>
              <w:spacing w:line="223" w:lineRule="exact"/>
              <w:ind w:left="80"/>
              <w:rPr>
                <w:sz w:val="20"/>
              </w:rPr>
            </w:pPr>
            <w:r>
              <w:rPr>
                <w:sz w:val="20"/>
              </w:rPr>
              <w:t>Профессии</w:t>
            </w:r>
            <w:r>
              <w:rPr>
                <w:spacing w:val="-8"/>
                <w:sz w:val="20"/>
              </w:rPr>
              <w:t xml:space="preserve"> </w:t>
            </w:r>
            <w:r>
              <w:rPr>
                <w:sz w:val="20"/>
              </w:rPr>
              <w:t>и</w:t>
            </w:r>
            <w:r>
              <w:rPr>
                <w:spacing w:val="-7"/>
                <w:sz w:val="20"/>
              </w:rPr>
              <w:t xml:space="preserve"> </w:t>
            </w:r>
            <w:r>
              <w:rPr>
                <w:sz w:val="20"/>
              </w:rPr>
              <w:t>технологии</w:t>
            </w:r>
            <w:r>
              <w:rPr>
                <w:spacing w:val="-8"/>
                <w:sz w:val="20"/>
              </w:rPr>
              <w:t xml:space="preserve"> </w:t>
            </w:r>
            <w:r>
              <w:rPr>
                <w:spacing w:val="-2"/>
                <w:sz w:val="20"/>
              </w:rPr>
              <w:t>современного</w:t>
            </w:r>
          </w:p>
          <w:p w14:paraId="5146D5CF" w14:textId="77777777" w:rsidR="0013436E" w:rsidRDefault="00AE3229">
            <w:pPr>
              <w:pStyle w:val="TableParagraph"/>
              <w:spacing w:line="217" w:lineRule="exact"/>
              <w:ind w:left="80"/>
              <w:rPr>
                <w:sz w:val="20"/>
              </w:rPr>
            </w:pPr>
            <w:r>
              <w:rPr>
                <w:spacing w:val="-4"/>
                <w:sz w:val="20"/>
              </w:rPr>
              <w:t>мира</w:t>
            </w:r>
          </w:p>
        </w:tc>
        <w:tc>
          <w:tcPr>
            <w:tcW w:w="1474" w:type="dxa"/>
          </w:tcPr>
          <w:p w14:paraId="25854BF4" w14:textId="77777777" w:rsidR="0013436E" w:rsidRDefault="00AE3229">
            <w:pPr>
              <w:pStyle w:val="TableParagraph"/>
              <w:spacing w:line="223" w:lineRule="exact"/>
              <w:ind w:left="80"/>
              <w:rPr>
                <w:sz w:val="20"/>
              </w:rPr>
            </w:pPr>
            <w:r>
              <w:rPr>
                <w:w w:val="99"/>
                <w:sz w:val="20"/>
              </w:rPr>
              <w:t>1</w:t>
            </w:r>
          </w:p>
        </w:tc>
        <w:tc>
          <w:tcPr>
            <w:tcW w:w="3894" w:type="dxa"/>
          </w:tcPr>
          <w:p w14:paraId="05BF9CBF" w14:textId="77777777" w:rsidR="0013436E" w:rsidRDefault="00F10513">
            <w:pPr>
              <w:pStyle w:val="TableParagraph"/>
              <w:spacing w:line="223" w:lineRule="exact"/>
              <w:ind w:left="82"/>
              <w:rPr>
                <w:sz w:val="20"/>
              </w:rPr>
            </w:pPr>
            <w:hyperlink r:id="rId608">
              <w:r w:rsidR="00AE3229">
                <w:rPr>
                  <w:color w:val="0000FF"/>
                  <w:spacing w:val="-2"/>
                  <w:sz w:val="20"/>
                  <w:u w:val="single" w:color="0000FF"/>
                </w:rPr>
                <w:t>https://resh.edu.ru/</w:t>
              </w:r>
            </w:hyperlink>
          </w:p>
          <w:p w14:paraId="22ECFB58" w14:textId="77777777" w:rsidR="0013436E" w:rsidRDefault="00AE3229">
            <w:pPr>
              <w:pStyle w:val="TableParagraph"/>
              <w:spacing w:line="217" w:lineRule="exact"/>
              <w:ind w:left="82"/>
              <w:rPr>
                <w:sz w:val="20"/>
              </w:rPr>
            </w:pPr>
            <w:r>
              <w:rPr>
                <w:spacing w:val="-2"/>
                <w:sz w:val="20"/>
              </w:rPr>
              <w:t>https://uchi.ru</w:t>
            </w:r>
          </w:p>
        </w:tc>
      </w:tr>
      <w:tr w:rsidR="0013436E" w14:paraId="5BA2024C" w14:textId="77777777">
        <w:trPr>
          <w:trHeight w:val="460"/>
        </w:trPr>
        <w:tc>
          <w:tcPr>
            <w:tcW w:w="634" w:type="dxa"/>
          </w:tcPr>
          <w:p w14:paraId="73076088" w14:textId="77777777" w:rsidR="0013436E" w:rsidRDefault="00AE3229">
            <w:pPr>
              <w:pStyle w:val="TableParagraph"/>
              <w:spacing w:line="223" w:lineRule="exact"/>
              <w:ind w:left="4"/>
              <w:rPr>
                <w:sz w:val="20"/>
              </w:rPr>
            </w:pPr>
            <w:r>
              <w:rPr>
                <w:spacing w:val="-4"/>
                <w:sz w:val="20"/>
              </w:rPr>
              <w:t>1.2.</w:t>
            </w:r>
          </w:p>
        </w:tc>
        <w:tc>
          <w:tcPr>
            <w:tcW w:w="3933" w:type="dxa"/>
          </w:tcPr>
          <w:p w14:paraId="7D0F2488" w14:textId="77777777" w:rsidR="0013436E" w:rsidRDefault="00AE3229">
            <w:pPr>
              <w:pStyle w:val="TableParagraph"/>
              <w:spacing w:line="223" w:lineRule="exact"/>
              <w:ind w:left="80"/>
              <w:rPr>
                <w:sz w:val="20"/>
              </w:rPr>
            </w:pPr>
            <w:r>
              <w:rPr>
                <w:sz w:val="20"/>
              </w:rPr>
              <w:t>Использование</w:t>
            </w:r>
            <w:r>
              <w:rPr>
                <w:spacing w:val="-12"/>
                <w:sz w:val="20"/>
              </w:rPr>
              <w:t xml:space="preserve"> </w:t>
            </w:r>
            <w:r>
              <w:rPr>
                <w:sz w:val="20"/>
              </w:rPr>
              <w:t>достижений</w:t>
            </w:r>
            <w:r>
              <w:rPr>
                <w:spacing w:val="-10"/>
                <w:sz w:val="20"/>
              </w:rPr>
              <w:t xml:space="preserve"> </w:t>
            </w:r>
            <w:r>
              <w:rPr>
                <w:sz w:val="20"/>
              </w:rPr>
              <w:t>науки</w:t>
            </w:r>
            <w:r>
              <w:rPr>
                <w:spacing w:val="-11"/>
                <w:sz w:val="20"/>
              </w:rPr>
              <w:t xml:space="preserve"> </w:t>
            </w:r>
            <w:r>
              <w:rPr>
                <w:spacing w:val="-10"/>
                <w:sz w:val="20"/>
              </w:rPr>
              <w:t>в</w:t>
            </w:r>
          </w:p>
          <w:p w14:paraId="48F98199" w14:textId="77777777" w:rsidR="0013436E" w:rsidRDefault="00AE3229">
            <w:pPr>
              <w:pStyle w:val="TableParagraph"/>
              <w:spacing w:line="217" w:lineRule="exact"/>
              <w:ind w:left="80"/>
              <w:rPr>
                <w:sz w:val="20"/>
              </w:rPr>
            </w:pPr>
            <w:r>
              <w:rPr>
                <w:sz w:val="20"/>
              </w:rPr>
              <w:t>развитии</w:t>
            </w:r>
            <w:r>
              <w:rPr>
                <w:spacing w:val="-12"/>
                <w:sz w:val="20"/>
              </w:rPr>
              <w:t xml:space="preserve"> </w:t>
            </w:r>
            <w:r>
              <w:rPr>
                <w:sz w:val="20"/>
              </w:rPr>
              <w:t>технического</w:t>
            </w:r>
            <w:r>
              <w:rPr>
                <w:spacing w:val="-10"/>
                <w:sz w:val="20"/>
              </w:rPr>
              <w:t xml:space="preserve"> </w:t>
            </w:r>
            <w:r>
              <w:rPr>
                <w:spacing w:val="-2"/>
                <w:sz w:val="20"/>
              </w:rPr>
              <w:t>прогресса.</w:t>
            </w:r>
          </w:p>
        </w:tc>
        <w:tc>
          <w:tcPr>
            <w:tcW w:w="1474" w:type="dxa"/>
          </w:tcPr>
          <w:p w14:paraId="26ED9EBA" w14:textId="77777777" w:rsidR="0013436E" w:rsidRDefault="00AE3229">
            <w:pPr>
              <w:pStyle w:val="TableParagraph"/>
              <w:spacing w:line="223" w:lineRule="exact"/>
              <w:ind w:left="80"/>
              <w:rPr>
                <w:sz w:val="20"/>
              </w:rPr>
            </w:pPr>
            <w:r>
              <w:rPr>
                <w:w w:val="99"/>
                <w:sz w:val="20"/>
              </w:rPr>
              <w:t>1</w:t>
            </w:r>
          </w:p>
        </w:tc>
        <w:tc>
          <w:tcPr>
            <w:tcW w:w="3894" w:type="dxa"/>
          </w:tcPr>
          <w:p w14:paraId="04EF1EBD" w14:textId="77777777" w:rsidR="0013436E" w:rsidRDefault="00F10513">
            <w:pPr>
              <w:pStyle w:val="TableParagraph"/>
              <w:spacing w:line="223" w:lineRule="exact"/>
              <w:ind w:left="82"/>
              <w:rPr>
                <w:sz w:val="20"/>
              </w:rPr>
            </w:pPr>
            <w:hyperlink r:id="rId609">
              <w:r w:rsidR="00AE3229">
                <w:rPr>
                  <w:color w:val="0000FF"/>
                  <w:spacing w:val="-2"/>
                  <w:sz w:val="20"/>
                  <w:u w:val="single" w:color="0000FF"/>
                </w:rPr>
                <w:t>https://resh.edu.ru/</w:t>
              </w:r>
            </w:hyperlink>
          </w:p>
          <w:p w14:paraId="647AF1FA" w14:textId="77777777" w:rsidR="0013436E" w:rsidRDefault="00AE3229">
            <w:pPr>
              <w:pStyle w:val="TableParagraph"/>
              <w:spacing w:line="217" w:lineRule="exact"/>
              <w:ind w:left="82"/>
              <w:rPr>
                <w:sz w:val="20"/>
              </w:rPr>
            </w:pPr>
            <w:r>
              <w:rPr>
                <w:spacing w:val="-2"/>
                <w:sz w:val="20"/>
              </w:rPr>
              <w:t>https://uchi.ru</w:t>
            </w:r>
          </w:p>
        </w:tc>
      </w:tr>
      <w:tr w:rsidR="0013436E" w14:paraId="18C3B530" w14:textId="77777777">
        <w:trPr>
          <w:trHeight w:val="1607"/>
        </w:trPr>
        <w:tc>
          <w:tcPr>
            <w:tcW w:w="634" w:type="dxa"/>
          </w:tcPr>
          <w:p w14:paraId="713F0ED3" w14:textId="77777777" w:rsidR="0013436E" w:rsidRDefault="00AE3229">
            <w:pPr>
              <w:pStyle w:val="TableParagraph"/>
              <w:spacing w:line="223" w:lineRule="exact"/>
              <w:ind w:left="4"/>
              <w:rPr>
                <w:sz w:val="20"/>
              </w:rPr>
            </w:pPr>
            <w:r>
              <w:rPr>
                <w:spacing w:val="-4"/>
                <w:sz w:val="20"/>
              </w:rPr>
              <w:t>1.3.</w:t>
            </w:r>
          </w:p>
        </w:tc>
        <w:tc>
          <w:tcPr>
            <w:tcW w:w="3933" w:type="dxa"/>
          </w:tcPr>
          <w:p w14:paraId="1B28A01A" w14:textId="77777777" w:rsidR="0013436E" w:rsidRDefault="00AE3229">
            <w:pPr>
              <w:pStyle w:val="TableParagraph"/>
              <w:ind w:left="80" w:right="40"/>
              <w:rPr>
                <w:sz w:val="20"/>
              </w:rPr>
            </w:pPr>
            <w:r>
              <w:rPr>
                <w:sz w:val="20"/>
              </w:rPr>
              <w:t>Изобретение и использование синтетических материалов с</w:t>
            </w:r>
            <w:r>
              <w:rPr>
                <w:spacing w:val="40"/>
                <w:sz w:val="20"/>
              </w:rPr>
              <w:t xml:space="preserve"> </w:t>
            </w:r>
            <w:r>
              <w:rPr>
                <w:sz w:val="20"/>
              </w:rPr>
              <w:t>определёнными заданными свойствами в различных отраслях и профессиях. Нефть как универсальное сырьё. Материалы, получаемые</w:t>
            </w:r>
            <w:r>
              <w:rPr>
                <w:spacing w:val="-10"/>
                <w:sz w:val="20"/>
              </w:rPr>
              <w:t xml:space="preserve"> </w:t>
            </w:r>
            <w:r>
              <w:rPr>
                <w:sz w:val="20"/>
              </w:rPr>
              <w:t>из</w:t>
            </w:r>
            <w:r>
              <w:rPr>
                <w:spacing w:val="-12"/>
                <w:sz w:val="20"/>
              </w:rPr>
              <w:t xml:space="preserve"> </w:t>
            </w:r>
            <w:r>
              <w:rPr>
                <w:sz w:val="20"/>
              </w:rPr>
              <w:t>нефти</w:t>
            </w:r>
            <w:r>
              <w:rPr>
                <w:spacing w:val="-13"/>
                <w:sz w:val="20"/>
              </w:rPr>
              <w:t xml:space="preserve"> </w:t>
            </w:r>
            <w:r>
              <w:rPr>
                <w:sz w:val="20"/>
              </w:rPr>
              <w:t>(пластик,</w:t>
            </w:r>
            <w:r>
              <w:rPr>
                <w:spacing w:val="-12"/>
                <w:sz w:val="20"/>
              </w:rPr>
              <w:t xml:space="preserve"> </w:t>
            </w:r>
            <w:r>
              <w:rPr>
                <w:sz w:val="20"/>
              </w:rPr>
              <w:t>стеклоткань,</w:t>
            </w:r>
          </w:p>
          <w:p w14:paraId="0092CB35" w14:textId="77777777" w:rsidR="0013436E" w:rsidRDefault="00AE3229">
            <w:pPr>
              <w:pStyle w:val="TableParagraph"/>
              <w:spacing w:line="215" w:lineRule="exact"/>
              <w:ind w:left="80"/>
              <w:rPr>
                <w:sz w:val="20"/>
              </w:rPr>
            </w:pPr>
            <w:r>
              <w:rPr>
                <w:sz w:val="20"/>
              </w:rPr>
              <w:t>пенопласт</w:t>
            </w:r>
            <w:r>
              <w:rPr>
                <w:spacing w:val="-6"/>
                <w:sz w:val="20"/>
              </w:rPr>
              <w:t xml:space="preserve"> </w:t>
            </w:r>
            <w:r>
              <w:rPr>
                <w:sz w:val="20"/>
              </w:rPr>
              <w:t>и</w:t>
            </w:r>
            <w:r>
              <w:rPr>
                <w:spacing w:val="-7"/>
                <w:sz w:val="20"/>
              </w:rPr>
              <w:t xml:space="preserve"> </w:t>
            </w:r>
            <w:r>
              <w:rPr>
                <w:spacing w:val="-4"/>
                <w:sz w:val="20"/>
              </w:rPr>
              <w:t>др.)</w:t>
            </w:r>
          </w:p>
        </w:tc>
        <w:tc>
          <w:tcPr>
            <w:tcW w:w="1474" w:type="dxa"/>
          </w:tcPr>
          <w:p w14:paraId="1A8A67DA" w14:textId="77777777" w:rsidR="0013436E" w:rsidRDefault="00AE3229">
            <w:pPr>
              <w:pStyle w:val="TableParagraph"/>
              <w:spacing w:line="223" w:lineRule="exact"/>
              <w:ind w:left="80"/>
              <w:rPr>
                <w:sz w:val="20"/>
              </w:rPr>
            </w:pPr>
            <w:r>
              <w:rPr>
                <w:w w:val="99"/>
                <w:sz w:val="20"/>
              </w:rPr>
              <w:t>2</w:t>
            </w:r>
          </w:p>
        </w:tc>
        <w:tc>
          <w:tcPr>
            <w:tcW w:w="3894" w:type="dxa"/>
          </w:tcPr>
          <w:p w14:paraId="4ABEE77E" w14:textId="77777777" w:rsidR="0013436E" w:rsidRDefault="00F10513">
            <w:pPr>
              <w:pStyle w:val="TableParagraph"/>
              <w:spacing w:line="237" w:lineRule="auto"/>
              <w:ind w:left="82" w:right="1355"/>
              <w:rPr>
                <w:sz w:val="20"/>
              </w:rPr>
            </w:pPr>
            <w:hyperlink r:id="rId610">
              <w:r w:rsidR="00AE3229">
                <w:rPr>
                  <w:color w:val="0000FF"/>
                  <w:spacing w:val="-2"/>
                  <w:sz w:val="20"/>
                  <w:u w:val="single" w:color="0000FF"/>
                </w:rPr>
                <w:t>https://resh.edu.ru/</w:t>
              </w:r>
            </w:hyperlink>
            <w:r w:rsidR="00AE3229">
              <w:rPr>
                <w:color w:val="0000FF"/>
                <w:spacing w:val="-2"/>
                <w:sz w:val="20"/>
              </w:rPr>
              <w:t xml:space="preserve"> </w:t>
            </w:r>
            <w:r w:rsidR="00AE3229">
              <w:rPr>
                <w:spacing w:val="-2"/>
                <w:sz w:val="20"/>
              </w:rPr>
              <w:t>https://uchi.ru</w:t>
            </w:r>
          </w:p>
        </w:tc>
      </w:tr>
      <w:tr w:rsidR="0013436E" w14:paraId="18EFBA2B" w14:textId="77777777">
        <w:trPr>
          <w:trHeight w:val="691"/>
        </w:trPr>
        <w:tc>
          <w:tcPr>
            <w:tcW w:w="634" w:type="dxa"/>
          </w:tcPr>
          <w:p w14:paraId="270ABD84" w14:textId="77777777" w:rsidR="0013436E" w:rsidRDefault="00AE3229">
            <w:pPr>
              <w:pStyle w:val="TableParagraph"/>
              <w:spacing w:line="226" w:lineRule="exact"/>
              <w:ind w:left="4"/>
              <w:rPr>
                <w:sz w:val="20"/>
              </w:rPr>
            </w:pPr>
            <w:r>
              <w:rPr>
                <w:spacing w:val="-4"/>
                <w:sz w:val="20"/>
              </w:rPr>
              <w:t>1.4.</w:t>
            </w:r>
          </w:p>
        </w:tc>
        <w:tc>
          <w:tcPr>
            <w:tcW w:w="3933" w:type="dxa"/>
          </w:tcPr>
          <w:p w14:paraId="62154AF1" w14:textId="77777777" w:rsidR="0013436E" w:rsidRDefault="00AE3229">
            <w:pPr>
              <w:pStyle w:val="TableParagraph"/>
              <w:spacing w:line="237" w:lineRule="auto"/>
              <w:ind w:left="80" w:right="1711"/>
              <w:rPr>
                <w:sz w:val="20"/>
              </w:rPr>
            </w:pPr>
            <w:r>
              <w:rPr>
                <w:sz w:val="20"/>
              </w:rPr>
              <w:t>Профессии, связанные с опасностями</w:t>
            </w:r>
            <w:r>
              <w:rPr>
                <w:spacing w:val="-13"/>
                <w:sz w:val="20"/>
              </w:rPr>
              <w:t xml:space="preserve"> </w:t>
            </w:r>
            <w:r>
              <w:rPr>
                <w:sz w:val="20"/>
              </w:rPr>
              <w:t>(пожарные,</w:t>
            </w:r>
          </w:p>
          <w:p w14:paraId="65E8DF28" w14:textId="77777777" w:rsidR="0013436E" w:rsidRDefault="00AE3229">
            <w:pPr>
              <w:pStyle w:val="TableParagraph"/>
              <w:spacing w:line="217" w:lineRule="exact"/>
              <w:ind w:left="80"/>
              <w:rPr>
                <w:sz w:val="20"/>
              </w:rPr>
            </w:pPr>
            <w:r>
              <w:rPr>
                <w:sz w:val="20"/>
              </w:rPr>
              <w:t>космонавты,</w:t>
            </w:r>
            <w:r>
              <w:rPr>
                <w:spacing w:val="-6"/>
                <w:sz w:val="20"/>
              </w:rPr>
              <w:t xml:space="preserve"> </w:t>
            </w:r>
            <w:r>
              <w:rPr>
                <w:sz w:val="20"/>
              </w:rPr>
              <w:t>химики</w:t>
            </w:r>
            <w:r>
              <w:rPr>
                <w:spacing w:val="-6"/>
                <w:sz w:val="20"/>
              </w:rPr>
              <w:t xml:space="preserve"> </w:t>
            </w:r>
            <w:r>
              <w:rPr>
                <w:sz w:val="20"/>
              </w:rPr>
              <w:t>и</w:t>
            </w:r>
            <w:r>
              <w:rPr>
                <w:spacing w:val="-7"/>
                <w:sz w:val="20"/>
              </w:rPr>
              <w:t xml:space="preserve"> </w:t>
            </w:r>
            <w:r>
              <w:rPr>
                <w:spacing w:val="-4"/>
                <w:sz w:val="20"/>
              </w:rPr>
              <w:t>др.)</w:t>
            </w:r>
          </w:p>
        </w:tc>
        <w:tc>
          <w:tcPr>
            <w:tcW w:w="1474" w:type="dxa"/>
          </w:tcPr>
          <w:p w14:paraId="31C5F90B" w14:textId="77777777" w:rsidR="0013436E" w:rsidRDefault="00AE3229">
            <w:pPr>
              <w:pStyle w:val="TableParagraph"/>
              <w:spacing w:line="226" w:lineRule="exact"/>
              <w:ind w:left="80"/>
              <w:rPr>
                <w:sz w:val="20"/>
              </w:rPr>
            </w:pPr>
            <w:r>
              <w:rPr>
                <w:w w:val="99"/>
                <w:sz w:val="20"/>
              </w:rPr>
              <w:t>1</w:t>
            </w:r>
          </w:p>
        </w:tc>
        <w:tc>
          <w:tcPr>
            <w:tcW w:w="3894" w:type="dxa"/>
          </w:tcPr>
          <w:p w14:paraId="12EFE9F9" w14:textId="77777777" w:rsidR="0013436E" w:rsidRDefault="00AE3229">
            <w:pPr>
              <w:pStyle w:val="TableParagraph"/>
              <w:spacing w:line="237" w:lineRule="auto"/>
              <w:ind w:left="82" w:right="1355"/>
              <w:rPr>
                <w:sz w:val="20"/>
              </w:rPr>
            </w:pPr>
            <w:r>
              <w:rPr>
                <w:spacing w:val="-2"/>
                <w:sz w:val="20"/>
              </w:rPr>
              <w:t>https://resh.edu.ru/ https://uchi.ru</w:t>
            </w:r>
          </w:p>
        </w:tc>
      </w:tr>
      <w:tr w:rsidR="0013436E" w14:paraId="214F3AFC" w14:textId="77777777">
        <w:trPr>
          <w:trHeight w:val="1149"/>
        </w:trPr>
        <w:tc>
          <w:tcPr>
            <w:tcW w:w="634" w:type="dxa"/>
          </w:tcPr>
          <w:p w14:paraId="3FC5CCC0" w14:textId="77777777" w:rsidR="0013436E" w:rsidRDefault="00AE3229">
            <w:pPr>
              <w:pStyle w:val="TableParagraph"/>
              <w:spacing w:line="223" w:lineRule="exact"/>
              <w:ind w:left="4"/>
              <w:rPr>
                <w:sz w:val="20"/>
              </w:rPr>
            </w:pPr>
            <w:r>
              <w:rPr>
                <w:spacing w:val="-4"/>
                <w:sz w:val="20"/>
              </w:rPr>
              <w:t>1.5.</w:t>
            </w:r>
          </w:p>
        </w:tc>
        <w:tc>
          <w:tcPr>
            <w:tcW w:w="3933" w:type="dxa"/>
          </w:tcPr>
          <w:p w14:paraId="224CC661" w14:textId="77777777" w:rsidR="0013436E" w:rsidRDefault="00AE3229">
            <w:pPr>
              <w:pStyle w:val="TableParagraph"/>
              <w:ind w:left="80" w:right="148"/>
              <w:rPr>
                <w:sz w:val="20"/>
              </w:rPr>
            </w:pPr>
            <w:r>
              <w:rPr>
                <w:sz w:val="20"/>
              </w:rPr>
              <w:t>Информационный мир, его место и влияние на жизнь и деятельность людей. Влияние современных технологий и преобразующей</w:t>
            </w:r>
            <w:r>
              <w:rPr>
                <w:spacing w:val="-13"/>
                <w:sz w:val="20"/>
              </w:rPr>
              <w:t xml:space="preserve"> </w:t>
            </w:r>
            <w:r>
              <w:rPr>
                <w:sz w:val="20"/>
              </w:rPr>
              <w:t>деятельности</w:t>
            </w:r>
            <w:r>
              <w:rPr>
                <w:spacing w:val="-12"/>
                <w:sz w:val="20"/>
              </w:rPr>
              <w:t xml:space="preserve"> </w:t>
            </w:r>
            <w:r>
              <w:rPr>
                <w:sz w:val="20"/>
              </w:rPr>
              <w:t>человека</w:t>
            </w:r>
            <w:r>
              <w:rPr>
                <w:spacing w:val="-13"/>
                <w:sz w:val="20"/>
              </w:rPr>
              <w:t xml:space="preserve"> </w:t>
            </w:r>
            <w:r>
              <w:rPr>
                <w:sz w:val="20"/>
              </w:rPr>
              <w:t>на</w:t>
            </w:r>
          </w:p>
          <w:p w14:paraId="76634EE7" w14:textId="77777777" w:rsidR="0013436E" w:rsidRDefault="00AE3229">
            <w:pPr>
              <w:pStyle w:val="TableParagraph"/>
              <w:spacing w:line="215" w:lineRule="exact"/>
              <w:ind w:left="80"/>
              <w:rPr>
                <w:sz w:val="20"/>
              </w:rPr>
            </w:pPr>
            <w:r>
              <w:rPr>
                <w:sz w:val="20"/>
              </w:rPr>
              <w:t>окружающую</w:t>
            </w:r>
            <w:r>
              <w:rPr>
                <w:spacing w:val="-7"/>
                <w:sz w:val="20"/>
              </w:rPr>
              <w:t xml:space="preserve"> </w:t>
            </w:r>
            <w:r>
              <w:rPr>
                <w:sz w:val="20"/>
              </w:rPr>
              <w:t>среду,</w:t>
            </w:r>
            <w:r>
              <w:rPr>
                <w:spacing w:val="-7"/>
                <w:sz w:val="20"/>
              </w:rPr>
              <w:t xml:space="preserve"> </w:t>
            </w:r>
            <w:r>
              <w:rPr>
                <w:sz w:val="20"/>
              </w:rPr>
              <w:t>способы</w:t>
            </w:r>
            <w:r>
              <w:rPr>
                <w:spacing w:val="-7"/>
                <w:sz w:val="20"/>
              </w:rPr>
              <w:t xml:space="preserve"> </w:t>
            </w:r>
            <w:r>
              <w:rPr>
                <w:sz w:val="20"/>
              </w:rPr>
              <w:t>её</w:t>
            </w:r>
            <w:r>
              <w:rPr>
                <w:spacing w:val="-7"/>
                <w:sz w:val="20"/>
              </w:rPr>
              <w:t xml:space="preserve"> </w:t>
            </w:r>
            <w:r>
              <w:rPr>
                <w:spacing w:val="-2"/>
                <w:sz w:val="20"/>
              </w:rPr>
              <w:t>защиты</w:t>
            </w:r>
          </w:p>
        </w:tc>
        <w:tc>
          <w:tcPr>
            <w:tcW w:w="1474" w:type="dxa"/>
          </w:tcPr>
          <w:p w14:paraId="5AD6E1B0" w14:textId="77777777" w:rsidR="0013436E" w:rsidRDefault="00AE3229">
            <w:pPr>
              <w:pStyle w:val="TableParagraph"/>
              <w:spacing w:line="223" w:lineRule="exact"/>
              <w:ind w:left="80"/>
              <w:rPr>
                <w:sz w:val="20"/>
              </w:rPr>
            </w:pPr>
            <w:r>
              <w:rPr>
                <w:w w:val="99"/>
                <w:sz w:val="20"/>
              </w:rPr>
              <w:t>2</w:t>
            </w:r>
          </w:p>
        </w:tc>
        <w:tc>
          <w:tcPr>
            <w:tcW w:w="3894" w:type="dxa"/>
          </w:tcPr>
          <w:p w14:paraId="009CFAD4" w14:textId="77777777" w:rsidR="0013436E" w:rsidRDefault="00F10513">
            <w:pPr>
              <w:pStyle w:val="TableParagraph"/>
              <w:ind w:left="82" w:right="1355"/>
              <w:rPr>
                <w:sz w:val="20"/>
              </w:rPr>
            </w:pPr>
            <w:hyperlink r:id="rId611">
              <w:r w:rsidR="00AE3229">
                <w:rPr>
                  <w:color w:val="0000FF"/>
                  <w:spacing w:val="-2"/>
                  <w:sz w:val="20"/>
                  <w:u w:val="single" w:color="0000FF"/>
                </w:rPr>
                <w:t>https://resh.edu.ru/</w:t>
              </w:r>
            </w:hyperlink>
            <w:r w:rsidR="00AE3229">
              <w:rPr>
                <w:color w:val="0000FF"/>
                <w:spacing w:val="-2"/>
                <w:sz w:val="20"/>
              </w:rPr>
              <w:t xml:space="preserve"> </w:t>
            </w:r>
            <w:hyperlink r:id="rId612">
              <w:r w:rsidR="00AE3229">
                <w:rPr>
                  <w:color w:val="0000FF"/>
                  <w:spacing w:val="-2"/>
                  <w:sz w:val="20"/>
                  <w:u w:val="single" w:color="0000FF"/>
                </w:rPr>
                <w:t>https://uchi.ru</w:t>
              </w:r>
            </w:hyperlink>
          </w:p>
        </w:tc>
      </w:tr>
      <w:tr w:rsidR="0013436E" w14:paraId="29DD99D2" w14:textId="77777777">
        <w:trPr>
          <w:trHeight w:val="1610"/>
        </w:trPr>
        <w:tc>
          <w:tcPr>
            <w:tcW w:w="634" w:type="dxa"/>
          </w:tcPr>
          <w:p w14:paraId="77969037" w14:textId="77777777" w:rsidR="0013436E" w:rsidRDefault="00AE3229">
            <w:pPr>
              <w:pStyle w:val="TableParagraph"/>
              <w:spacing w:line="225" w:lineRule="exact"/>
              <w:ind w:left="4"/>
              <w:rPr>
                <w:sz w:val="20"/>
              </w:rPr>
            </w:pPr>
            <w:r>
              <w:rPr>
                <w:spacing w:val="-4"/>
                <w:sz w:val="20"/>
              </w:rPr>
              <w:t>1.6.</w:t>
            </w:r>
          </w:p>
        </w:tc>
        <w:tc>
          <w:tcPr>
            <w:tcW w:w="3933" w:type="dxa"/>
          </w:tcPr>
          <w:p w14:paraId="66277BF0" w14:textId="77777777" w:rsidR="0013436E" w:rsidRDefault="00AE3229">
            <w:pPr>
              <w:pStyle w:val="TableParagraph"/>
              <w:spacing w:line="237" w:lineRule="auto"/>
              <w:ind w:left="80" w:right="83"/>
              <w:rPr>
                <w:sz w:val="20"/>
              </w:rPr>
            </w:pPr>
            <w:r>
              <w:rPr>
                <w:sz w:val="20"/>
              </w:rPr>
              <w:t>Сохранение</w:t>
            </w:r>
            <w:r>
              <w:rPr>
                <w:spacing w:val="-9"/>
                <w:sz w:val="20"/>
              </w:rPr>
              <w:t xml:space="preserve"> </w:t>
            </w:r>
            <w:r>
              <w:rPr>
                <w:sz w:val="20"/>
              </w:rPr>
              <w:t>и</w:t>
            </w:r>
            <w:r>
              <w:rPr>
                <w:spacing w:val="-12"/>
                <w:sz w:val="20"/>
              </w:rPr>
              <w:t xml:space="preserve"> </w:t>
            </w:r>
            <w:r>
              <w:rPr>
                <w:sz w:val="20"/>
              </w:rPr>
              <w:t>развитие</w:t>
            </w:r>
            <w:r>
              <w:rPr>
                <w:spacing w:val="-12"/>
                <w:sz w:val="20"/>
              </w:rPr>
              <w:t xml:space="preserve"> </w:t>
            </w:r>
            <w:r>
              <w:rPr>
                <w:sz w:val="20"/>
              </w:rPr>
              <w:t>традиций</w:t>
            </w:r>
            <w:r>
              <w:rPr>
                <w:spacing w:val="-11"/>
                <w:sz w:val="20"/>
              </w:rPr>
              <w:t xml:space="preserve"> </w:t>
            </w:r>
            <w:r>
              <w:rPr>
                <w:sz w:val="20"/>
              </w:rPr>
              <w:t>прошлого в творчестве современных мастеров.</w:t>
            </w:r>
          </w:p>
          <w:p w14:paraId="13CA8247" w14:textId="77777777" w:rsidR="0013436E" w:rsidRDefault="00AE3229">
            <w:pPr>
              <w:pStyle w:val="TableParagraph"/>
              <w:spacing w:line="230" w:lineRule="atLeast"/>
              <w:ind w:left="80"/>
              <w:rPr>
                <w:sz w:val="20"/>
              </w:rPr>
            </w:pPr>
            <w:r>
              <w:rPr>
                <w:sz w:val="20"/>
              </w:rPr>
              <w:t>Бережное</w:t>
            </w:r>
            <w:r>
              <w:rPr>
                <w:spacing w:val="-10"/>
                <w:sz w:val="20"/>
              </w:rPr>
              <w:t xml:space="preserve"> </w:t>
            </w:r>
            <w:r>
              <w:rPr>
                <w:sz w:val="20"/>
              </w:rPr>
              <w:t>и</w:t>
            </w:r>
            <w:r>
              <w:rPr>
                <w:spacing w:val="-10"/>
                <w:sz w:val="20"/>
              </w:rPr>
              <w:t xml:space="preserve"> </w:t>
            </w:r>
            <w:r>
              <w:rPr>
                <w:sz w:val="20"/>
              </w:rPr>
              <w:t>уважительное</w:t>
            </w:r>
            <w:r>
              <w:rPr>
                <w:spacing w:val="-10"/>
                <w:sz w:val="20"/>
              </w:rPr>
              <w:t xml:space="preserve"> </w:t>
            </w:r>
            <w:r>
              <w:rPr>
                <w:sz w:val="20"/>
              </w:rPr>
              <w:t>отношение</w:t>
            </w:r>
            <w:r>
              <w:rPr>
                <w:spacing w:val="-10"/>
                <w:sz w:val="20"/>
              </w:rPr>
              <w:t xml:space="preserve"> </w:t>
            </w:r>
            <w:r>
              <w:rPr>
                <w:sz w:val="20"/>
              </w:rPr>
              <w:t>людей к культурным традициям. Изготовление изделий с учётом традиционных правил и современных технологий (лепка, вязание, шитьё, вышивка и др.)</w:t>
            </w:r>
          </w:p>
        </w:tc>
        <w:tc>
          <w:tcPr>
            <w:tcW w:w="1474" w:type="dxa"/>
          </w:tcPr>
          <w:p w14:paraId="5AF49A55" w14:textId="77777777" w:rsidR="0013436E" w:rsidRDefault="00AE3229">
            <w:pPr>
              <w:pStyle w:val="TableParagraph"/>
              <w:spacing w:line="225" w:lineRule="exact"/>
              <w:ind w:left="80"/>
              <w:rPr>
                <w:sz w:val="20"/>
              </w:rPr>
            </w:pPr>
            <w:r>
              <w:rPr>
                <w:w w:val="99"/>
                <w:sz w:val="20"/>
              </w:rPr>
              <w:t>2</w:t>
            </w:r>
          </w:p>
        </w:tc>
        <w:tc>
          <w:tcPr>
            <w:tcW w:w="3894" w:type="dxa"/>
          </w:tcPr>
          <w:p w14:paraId="74D1A616" w14:textId="77777777" w:rsidR="0013436E" w:rsidRDefault="00F10513">
            <w:pPr>
              <w:pStyle w:val="TableParagraph"/>
              <w:spacing w:line="237" w:lineRule="auto"/>
              <w:ind w:left="82" w:right="1355"/>
              <w:rPr>
                <w:sz w:val="20"/>
              </w:rPr>
            </w:pPr>
            <w:hyperlink r:id="rId613">
              <w:r w:rsidR="00AE3229">
                <w:rPr>
                  <w:color w:val="0000FF"/>
                  <w:spacing w:val="-2"/>
                  <w:sz w:val="20"/>
                  <w:u w:val="single" w:color="0000FF"/>
                </w:rPr>
                <w:t>https://resh.edu.ru/</w:t>
              </w:r>
            </w:hyperlink>
            <w:r w:rsidR="00AE3229">
              <w:rPr>
                <w:color w:val="0000FF"/>
                <w:spacing w:val="-2"/>
                <w:sz w:val="20"/>
              </w:rPr>
              <w:t xml:space="preserve"> </w:t>
            </w:r>
            <w:hyperlink r:id="rId614">
              <w:r w:rsidR="00AE3229">
                <w:rPr>
                  <w:color w:val="0000FF"/>
                  <w:spacing w:val="-2"/>
                  <w:sz w:val="20"/>
                  <w:u w:val="single" w:color="0000FF"/>
                </w:rPr>
                <w:t>https://uchi.ru</w:t>
              </w:r>
            </w:hyperlink>
          </w:p>
        </w:tc>
      </w:tr>
      <w:tr w:rsidR="0013436E" w14:paraId="6D1E932B" w14:textId="77777777">
        <w:trPr>
          <w:trHeight w:val="1152"/>
        </w:trPr>
        <w:tc>
          <w:tcPr>
            <w:tcW w:w="634" w:type="dxa"/>
          </w:tcPr>
          <w:p w14:paraId="3562E2A2" w14:textId="77777777" w:rsidR="0013436E" w:rsidRDefault="00AE3229">
            <w:pPr>
              <w:pStyle w:val="TableParagraph"/>
              <w:spacing w:line="224" w:lineRule="exact"/>
              <w:ind w:left="4"/>
              <w:rPr>
                <w:sz w:val="20"/>
              </w:rPr>
            </w:pPr>
            <w:r>
              <w:rPr>
                <w:spacing w:val="-4"/>
                <w:sz w:val="20"/>
              </w:rPr>
              <w:t>1.7.</w:t>
            </w:r>
          </w:p>
        </w:tc>
        <w:tc>
          <w:tcPr>
            <w:tcW w:w="3933" w:type="dxa"/>
          </w:tcPr>
          <w:p w14:paraId="2D9D366C" w14:textId="77777777" w:rsidR="0013436E" w:rsidRDefault="00AE3229">
            <w:pPr>
              <w:pStyle w:val="TableParagraph"/>
              <w:ind w:left="80"/>
              <w:rPr>
                <w:sz w:val="20"/>
              </w:rPr>
            </w:pPr>
            <w:r>
              <w:rPr>
                <w:sz w:val="20"/>
              </w:rPr>
              <w:t>Элементарная творческая и проектная деятельность (реализация заданного или собственного</w:t>
            </w:r>
            <w:r>
              <w:rPr>
                <w:spacing w:val="-13"/>
                <w:sz w:val="20"/>
              </w:rPr>
              <w:t xml:space="preserve"> </w:t>
            </w:r>
            <w:r>
              <w:rPr>
                <w:sz w:val="20"/>
              </w:rPr>
              <w:t>замысла,</w:t>
            </w:r>
            <w:r>
              <w:rPr>
                <w:spacing w:val="-12"/>
                <w:sz w:val="20"/>
              </w:rPr>
              <w:t xml:space="preserve"> </w:t>
            </w:r>
            <w:r>
              <w:rPr>
                <w:sz w:val="20"/>
              </w:rPr>
              <w:t>поиск</w:t>
            </w:r>
            <w:r>
              <w:rPr>
                <w:spacing w:val="-13"/>
                <w:sz w:val="20"/>
              </w:rPr>
              <w:t xml:space="preserve"> </w:t>
            </w:r>
            <w:r>
              <w:rPr>
                <w:sz w:val="20"/>
              </w:rPr>
              <w:t>оптимальных конструктивных и технологических</w:t>
            </w:r>
          </w:p>
          <w:p w14:paraId="033D9159" w14:textId="77777777" w:rsidR="0013436E" w:rsidRDefault="00AE3229">
            <w:pPr>
              <w:pStyle w:val="TableParagraph"/>
              <w:spacing w:line="217" w:lineRule="exact"/>
              <w:ind w:left="80"/>
              <w:rPr>
                <w:sz w:val="20"/>
              </w:rPr>
            </w:pPr>
            <w:r>
              <w:rPr>
                <w:spacing w:val="-2"/>
                <w:sz w:val="20"/>
              </w:rPr>
              <w:t>решений)</w:t>
            </w:r>
          </w:p>
        </w:tc>
        <w:tc>
          <w:tcPr>
            <w:tcW w:w="1474" w:type="dxa"/>
          </w:tcPr>
          <w:p w14:paraId="6BFDBB14" w14:textId="77777777" w:rsidR="0013436E" w:rsidRDefault="00AE3229">
            <w:pPr>
              <w:pStyle w:val="TableParagraph"/>
              <w:spacing w:line="224" w:lineRule="exact"/>
              <w:ind w:left="80"/>
              <w:rPr>
                <w:sz w:val="20"/>
              </w:rPr>
            </w:pPr>
            <w:r>
              <w:rPr>
                <w:w w:val="99"/>
                <w:sz w:val="20"/>
              </w:rPr>
              <w:t>1</w:t>
            </w:r>
          </w:p>
        </w:tc>
        <w:tc>
          <w:tcPr>
            <w:tcW w:w="3894" w:type="dxa"/>
          </w:tcPr>
          <w:p w14:paraId="7FFECD80" w14:textId="77777777" w:rsidR="0013436E" w:rsidRDefault="00F10513">
            <w:pPr>
              <w:pStyle w:val="TableParagraph"/>
              <w:ind w:left="82" w:right="1355"/>
              <w:rPr>
                <w:sz w:val="20"/>
              </w:rPr>
            </w:pPr>
            <w:hyperlink r:id="rId615">
              <w:r w:rsidR="00AE3229">
                <w:rPr>
                  <w:color w:val="0000FF"/>
                  <w:spacing w:val="-2"/>
                  <w:sz w:val="20"/>
                  <w:u w:val="single" w:color="0000FF"/>
                </w:rPr>
                <w:t>https://resh.edu.ru/</w:t>
              </w:r>
            </w:hyperlink>
            <w:r w:rsidR="00AE3229">
              <w:rPr>
                <w:color w:val="0000FF"/>
                <w:spacing w:val="-2"/>
                <w:sz w:val="20"/>
              </w:rPr>
              <w:t xml:space="preserve"> </w:t>
            </w:r>
            <w:hyperlink r:id="rId616">
              <w:r w:rsidR="00AE3229">
                <w:rPr>
                  <w:color w:val="0000FF"/>
                  <w:spacing w:val="-2"/>
                  <w:sz w:val="20"/>
                  <w:u w:val="single" w:color="0000FF"/>
                </w:rPr>
                <w:t>https://uchi.ru</w:t>
              </w:r>
            </w:hyperlink>
          </w:p>
        </w:tc>
      </w:tr>
      <w:tr w:rsidR="0013436E" w14:paraId="5F6BF8A6" w14:textId="77777777">
        <w:trPr>
          <w:trHeight w:val="918"/>
        </w:trPr>
        <w:tc>
          <w:tcPr>
            <w:tcW w:w="634" w:type="dxa"/>
          </w:tcPr>
          <w:p w14:paraId="4900D993" w14:textId="77777777" w:rsidR="0013436E" w:rsidRDefault="00AE3229">
            <w:pPr>
              <w:pStyle w:val="TableParagraph"/>
              <w:spacing w:line="223" w:lineRule="exact"/>
              <w:ind w:left="4"/>
              <w:rPr>
                <w:sz w:val="20"/>
              </w:rPr>
            </w:pPr>
            <w:r>
              <w:rPr>
                <w:spacing w:val="-4"/>
                <w:sz w:val="20"/>
              </w:rPr>
              <w:t>1.8.</w:t>
            </w:r>
          </w:p>
        </w:tc>
        <w:tc>
          <w:tcPr>
            <w:tcW w:w="3933" w:type="dxa"/>
          </w:tcPr>
          <w:p w14:paraId="40A7A71B" w14:textId="77777777" w:rsidR="0013436E" w:rsidRDefault="00AE3229">
            <w:pPr>
              <w:pStyle w:val="TableParagraph"/>
              <w:ind w:left="80" w:right="148"/>
              <w:rPr>
                <w:sz w:val="20"/>
              </w:rPr>
            </w:pPr>
            <w:r>
              <w:rPr>
                <w:sz w:val="20"/>
              </w:rPr>
              <w:t>Коллективные, групповые и индивидуальные</w:t>
            </w:r>
            <w:r>
              <w:rPr>
                <w:spacing w:val="-13"/>
                <w:sz w:val="20"/>
              </w:rPr>
              <w:t xml:space="preserve"> </w:t>
            </w:r>
            <w:r>
              <w:rPr>
                <w:sz w:val="20"/>
              </w:rPr>
              <w:t>проекты</w:t>
            </w:r>
            <w:r>
              <w:rPr>
                <w:spacing w:val="-12"/>
                <w:sz w:val="20"/>
              </w:rPr>
              <w:t xml:space="preserve"> </w:t>
            </w:r>
            <w:r>
              <w:rPr>
                <w:sz w:val="20"/>
              </w:rPr>
              <w:t>на</w:t>
            </w:r>
            <w:r>
              <w:rPr>
                <w:spacing w:val="-13"/>
                <w:sz w:val="20"/>
              </w:rPr>
              <w:t xml:space="preserve"> </w:t>
            </w:r>
            <w:r>
              <w:rPr>
                <w:sz w:val="20"/>
              </w:rPr>
              <w:t>основе содержания материала, изучаемого</w:t>
            </w:r>
          </w:p>
          <w:p w14:paraId="7AC29451" w14:textId="77777777" w:rsidR="0013436E" w:rsidRDefault="00AE3229">
            <w:pPr>
              <w:pStyle w:val="TableParagraph"/>
              <w:spacing w:line="216" w:lineRule="exact"/>
              <w:ind w:left="80"/>
              <w:rPr>
                <w:sz w:val="20"/>
              </w:rPr>
            </w:pPr>
            <w:r>
              <w:rPr>
                <w:sz w:val="20"/>
              </w:rPr>
              <w:t>в</w:t>
            </w:r>
            <w:r>
              <w:rPr>
                <w:spacing w:val="-8"/>
                <w:sz w:val="20"/>
              </w:rPr>
              <w:t xml:space="preserve"> </w:t>
            </w:r>
            <w:r>
              <w:rPr>
                <w:sz w:val="20"/>
              </w:rPr>
              <w:t>течение</w:t>
            </w:r>
            <w:r>
              <w:rPr>
                <w:spacing w:val="-4"/>
                <w:sz w:val="20"/>
              </w:rPr>
              <w:t xml:space="preserve"> </w:t>
            </w:r>
            <w:r>
              <w:rPr>
                <w:sz w:val="20"/>
              </w:rPr>
              <w:t>учебного</w:t>
            </w:r>
            <w:r>
              <w:rPr>
                <w:spacing w:val="-6"/>
                <w:sz w:val="20"/>
              </w:rPr>
              <w:t xml:space="preserve"> </w:t>
            </w:r>
            <w:r>
              <w:rPr>
                <w:spacing w:val="-4"/>
                <w:sz w:val="20"/>
              </w:rPr>
              <w:t>года</w:t>
            </w:r>
          </w:p>
        </w:tc>
        <w:tc>
          <w:tcPr>
            <w:tcW w:w="1474" w:type="dxa"/>
          </w:tcPr>
          <w:p w14:paraId="15C0DBA4" w14:textId="77777777" w:rsidR="0013436E" w:rsidRDefault="00AE3229">
            <w:pPr>
              <w:pStyle w:val="TableParagraph"/>
              <w:spacing w:line="223" w:lineRule="exact"/>
              <w:ind w:left="80"/>
              <w:rPr>
                <w:sz w:val="20"/>
              </w:rPr>
            </w:pPr>
            <w:r>
              <w:rPr>
                <w:w w:val="99"/>
                <w:sz w:val="20"/>
              </w:rPr>
              <w:t>1</w:t>
            </w:r>
          </w:p>
        </w:tc>
        <w:tc>
          <w:tcPr>
            <w:tcW w:w="3894" w:type="dxa"/>
          </w:tcPr>
          <w:p w14:paraId="22B6F1EE" w14:textId="77777777" w:rsidR="0013436E" w:rsidRDefault="00F10513">
            <w:pPr>
              <w:pStyle w:val="TableParagraph"/>
              <w:ind w:left="82" w:right="1355"/>
              <w:rPr>
                <w:sz w:val="20"/>
              </w:rPr>
            </w:pPr>
            <w:hyperlink r:id="rId617">
              <w:r w:rsidR="00AE3229">
                <w:rPr>
                  <w:color w:val="0000FF"/>
                  <w:spacing w:val="-2"/>
                  <w:sz w:val="20"/>
                  <w:u w:val="single" w:color="0000FF"/>
                </w:rPr>
                <w:t>https://resh.edu.ru/</w:t>
              </w:r>
            </w:hyperlink>
            <w:r w:rsidR="00AE3229">
              <w:rPr>
                <w:color w:val="0000FF"/>
                <w:spacing w:val="-2"/>
                <w:sz w:val="20"/>
              </w:rPr>
              <w:t xml:space="preserve"> </w:t>
            </w:r>
            <w:hyperlink r:id="rId618">
              <w:r w:rsidR="00AE3229">
                <w:rPr>
                  <w:color w:val="0000FF"/>
                  <w:spacing w:val="-2"/>
                  <w:sz w:val="20"/>
                  <w:u w:val="single" w:color="0000FF"/>
                </w:rPr>
                <w:t>https://uchi.ru</w:t>
              </w:r>
            </w:hyperlink>
          </w:p>
        </w:tc>
      </w:tr>
      <w:tr w:rsidR="0013436E" w14:paraId="76C555F2" w14:textId="77777777">
        <w:trPr>
          <w:trHeight w:val="690"/>
        </w:trPr>
        <w:tc>
          <w:tcPr>
            <w:tcW w:w="634" w:type="dxa"/>
          </w:tcPr>
          <w:p w14:paraId="4C2ED331" w14:textId="77777777" w:rsidR="0013436E" w:rsidRDefault="00AE3229">
            <w:pPr>
              <w:pStyle w:val="TableParagraph"/>
              <w:spacing w:line="223" w:lineRule="exact"/>
              <w:ind w:left="4"/>
              <w:rPr>
                <w:sz w:val="20"/>
              </w:rPr>
            </w:pPr>
            <w:r>
              <w:rPr>
                <w:spacing w:val="-4"/>
                <w:sz w:val="20"/>
              </w:rPr>
              <w:t>1.9.</w:t>
            </w:r>
          </w:p>
        </w:tc>
        <w:tc>
          <w:tcPr>
            <w:tcW w:w="3933" w:type="dxa"/>
          </w:tcPr>
          <w:p w14:paraId="3B68E54E" w14:textId="77777777" w:rsidR="0013436E" w:rsidRDefault="00AE3229">
            <w:pPr>
              <w:pStyle w:val="TableParagraph"/>
              <w:spacing w:line="223" w:lineRule="exact"/>
              <w:ind w:left="80"/>
              <w:rPr>
                <w:sz w:val="20"/>
              </w:rPr>
            </w:pPr>
            <w:r>
              <w:rPr>
                <w:spacing w:val="-2"/>
                <w:sz w:val="20"/>
              </w:rPr>
              <w:t>Использование</w:t>
            </w:r>
            <w:r>
              <w:rPr>
                <w:spacing w:val="12"/>
                <w:sz w:val="20"/>
              </w:rPr>
              <w:t xml:space="preserve"> </w:t>
            </w:r>
            <w:r>
              <w:rPr>
                <w:spacing w:val="-2"/>
                <w:sz w:val="20"/>
              </w:rPr>
              <w:t>комбинированных</w:t>
            </w:r>
            <w:r>
              <w:rPr>
                <w:spacing w:val="12"/>
                <w:sz w:val="20"/>
              </w:rPr>
              <w:t xml:space="preserve"> </w:t>
            </w:r>
            <w:r>
              <w:rPr>
                <w:spacing w:val="-2"/>
                <w:sz w:val="20"/>
              </w:rPr>
              <w:t>техник</w:t>
            </w:r>
          </w:p>
          <w:p w14:paraId="4231A765" w14:textId="77777777" w:rsidR="0013436E" w:rsidRDefault="00AE3229">
            <w:pPr>
              <w:pStyle w:val="TableParagraph"/>
              <w:spacing w:line="230" w:lineRule="atLeast"/>
              <w:ind w:left="80" w:right="148"/>
              <w:rPr>
                <w:sz w:val="20"/>
              </w:rPr>
            </w:pPr>
            <w:r>
              <w:rPr>
                <w:sz w:val="20"/>
              </w:rPr>
              <w:t>создания конструкций по заданным условиям</w:t>
            </w:r>
            <w:r>
              <w:rPr>
                <w:spacing w:val="-11"/>
                <w:sz w:val="20"/>
              </w:rPr>
              <w:t xml:space="preserve"> </w:t>
            </w:r>
            <w:r>
              <w:rPr>
                <w:sz w:val="20"/>
              </w:rPr>
              <w:t>в</w:t>
            </w:r>
            <w:r>
              <w:rPr>
                <w:spacing w:val="-12"/>
                <w:sz w:val="20"/>
              </w:rPr>
              <w:t xml:space="preserve"> </w:t>
            </w:r>
            <w:r>
              <w:rPr>
                <w:sz w:val="20"/>
              </w:rPr>
              <w:t>выполнении</w:t>
            </w:r>
            <w:r>
              <w:rPr>
                <w:spacing w:val="-10"/>
                <w:sz w:val="20"/>
              </w:rPr>
              <w:t xml:space="preserve"> </w:t>
            </w:r>
            <w:r>
              <w:rPr>
                <w:sz w:val="20"/>
              </w:rPr>
              <w:t>учебных</w:t>
            </w:r>
            <w:r>
              <w:rPr>
                <w:spacing w:val="-12"/>
                <w:sz w:val="20"/>
              </w:rPr>
              <w:t xml:space="preserve"> </w:t>
            </w:r>
            <w:r>
              <w:rPr>
                <w:sz w:val="20"/>
              </w:rPr>
              <w:t>проектов</w:t>
            </w:r>
          </w:p>
        </w:tc>
        <w:tc>
          <w:tcPr>
            <w:tcW w:w="1474" w:type="dxa"/>
          </w:tcPr>
          <w:p w14:paraId="05EFA12A" w14:textId="77777777" w:rsidR="0013436E" w:rsidRDefault="00AE3229">
            <w:pPr>
              <w:pStyle w:val="TableParagraph"/>
              <w:spacing w:line="223" w:lineRule="exact"/>
              <w:ind w:left="80"/>
              <w:rPr>
                <w:sz w:val="20"/>
              </w:rPr>
            </w:pPr>
            <w:r>
              <w:rPr>
                <w:w w:val="99"/>
                <w:sz w:val="20"/>
              </w:rPr>
              <w:t>1</w:t>
            </w:r>
          </w:p>
        </w:tc>
        <w:tc>
          <w:tcPr>
            <w:tcW w:w="3894" w:type="dxa"/>
          </w:tcPr>
          <w:p w14:paraId="55068912" w14:textId="77777777" w:rsidR="0013436E" w:rsidRDefault="00F10513">
            <w:pPr>
              <w:pStyle w:val="TableParagraph"/>
              <w:ind w:left="82" w:right="1355"/>
              <w:rPr>
                <w:sz w:val="20"/>
              </w:rPr>
            </w:pPr>
            <w:hyperlink r:id="rId619">
              <w:r w:rsidR="00AE3229">
                <w:rPr>
                  <w:color w:val="0000FF"/>
                  <w:spacing w:val="-2"/>
                  <w:sz w:val="20"/>
                  <w:u w:val="single" w:color="0000FF"/>
                </w:rPr>
                <w:t>https://resh.edu.ru/</w:t>
              </w:r>
            </w:hyperlink>
            <w:r w:rsidR="00AE3229">
              <w:rPr>
                <w:color w:val="0000FF"/>
                <w:spacing w:val="-2"/>
                <w:sz w:val="20"/>
              </w:rPr>
              <w:t xml:space="preserve"> </w:t>
            </w:r>
            <w:hyperlink r:id="rId620">
              <w:r w:rsidR="00AE3229">
                <w:rPr>
                  <w:color w:val="0000FF"/>
                  <w:spacing w:val="-2"/>
                  <w:sz w:val="20"/>
                  <w:u w:val="single" w:color="0000FF"/>
                </w:rPr>
                <w:t>https://uchi.ru</w:t>
              </w:r>
            </w:hyperlink>
          </w:p>
        </w:tc>
      </w:tr>
      <w:tr w:rsidR="0013436E" w14:paraId="72638149" w14:textId="77777777">
        <w:trPr>
          <w:trHeight w:val="230"/>
        </w:trPr>
        <w:tc>
          <w:tcPr>
            <w:tcW w:w="4567" w:type="dxa"/>
            <w:gridSpan w:val="2"/>
          </w:tcPr>
          <w:p w14:paraId="0B7F2006" w14:textId="77777777" w:rsidR="0013436E" w:rsidRDefault="00AE3229">
            <w:pPr>
              <w:pStyle w:val="TableParagraph"/>
              <w:spacing w:line="21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модулю</w:t>
            </w:r>
          </w:p>
        </w:tc>
        <w:tc>
          <w:tcPr>
            <w:tcW w:w="1474" w:type="dxa"/>
          </w:tcPr>
          <w:p w14:paraId="26FC4A71" w14:textId="77777777" w:rsidR="0013436E" w:rsidRDefault="00AE3229">
            <w:pPr>
              <w:pStyle w:val="TableParagraph"/>
              <w:spacing w:line="210" w:lineRule="exact"/>
              <w:ind w:left="3"/>
              <w:rPr>
                <w:sz w:val="20"/>
              </w:rPr>
            </w:pPr>
            <w:r>
              <w:rPr>
                <w:spacing w:val="-5"/>
                <w:sz w:val="20"/>
              </w:rPr>
              <w:t>12</w:t>
            </w:r>
          </w:p>
        </w:tc>
        <w:tc>
          <w:tcPr>
            <w:tcW w:w="3894" w:type="dxa"/>
          </w:tcPr>
          <w:p w14:paraId="37C096BC" w14:textId="77777777" w:rsidR="0013436E" w:rsidRDefault="0013436E">
            <w:pPr>
              <w:pStyle w:val="TableParagraph"/>
              <w:rPr>
                <w:sz w:val="16"/>
              </w:rPr>
            </w:pPr>
          </w:p>
        </w:tc>
      </w:tr>
      <w:tr w:rsidR="0013436E" w14:paraId="052E6B83" w14:textId="77777777">
        <w:trPr>
          <w:trHeight w:val="230"/>
        </w:trPr>
        <w:tc>
          <w:tcPr>
            <w:tcW w:w="9935" w:type="dxa"/>
            <w:gridSpan w:val="4"/>
          </w:tcPr>
          <w:p w14:paraId="6E63C94C" w14:textId="77777777" w:rsidR="0013436E" w:rsidRDefault="00AE3229">
            <w:pPr>
              <w:pStyle w:val="TableParagraph"/>
              <w:spacing w:line="210" w:lineRule="exact"/>
              <w:ind w:left="4"/>
              <w:rPr>
                <w:sz w:val="20"/>
              </w:rPr>
            </w:pPr>
            <w:r>
              <w:rPr>
                <w:sz w:val="20"/>
              </w:rPr>
              <w:t>Модуль</w:t>
            </w:r>
            <w:r>
              <w:rPr>
                <w:spacing w:val="-7"/>
                <w:sz w:val="20"/>
              </w:rPr>
              <w:t xml:space="preserve"> </w:t>
            </w:r>
            <w:r>
              <w:rPr>
                <w:sz w:val="20"/>
              </w:rPr>
              <w:t>2.</w:t>
            </w:r>
            <w:r>
              <w:rPr>
                <w:spacing w:val="-7"/>
                <w:sz w:val="20"/>
              </w:rPr>
              <w:t xml:space="preserve"> </w:t>
            </w:r>
            <w:r>
              <w:rPr>
                <w:sz w:val="20"/>
              </w:rPr>
              <w:t>Технологии</w:t>
            </w:r>
            <w:r>
              <w:rPr>
                <w:spacing w:val="-7"/>
                <w:sz w:val="20"/>
              </w:rPr>
              <w:t xml:space="preserve"> </w:t>
            </w:r>
            <w:r>
              <w:rPr>
                <w:sz w:val="20"/>
              </w:rPr>
              <w:t>ручной</w:t>
            </w:r>
            <w:r>
              <w:rPr>
                <w:spacing w:val="-7"/>
                <w:sz w:val="20"/>
              </w:rPr>
              <w:t xml:space="preserve"> </w:t>
            </w:r>
            <w:r>
              <w:rPr>
                <w:sz w:val="20"/>
              </w:rPr>
              <w:t>обработки</w:t>
            </w:r>
            <w:r>
              <w:rPr>
                <w:spacing w:val="-8"/>
                <w:sz w:val="20"/>
              </w:rPr>
              <w:t xml:space="preserve"> </w:t>
            </w:r>
            <w:r>
              <w:rPr>
                <w:spacing w:val="-2"/>
                <w:sz w:val="20"/>
              </w:rPr>
              <w:t>материалов</w:t>
            </w:r>
          </w:p>
        </w:tc>
      </w:tr>
      <w:tr w:rsidR="0013436E" w14:paraId="5DAC580F" w14:textId="77777777">
        <w:trPr>
          <w:trHeight w:val="460"/>
        </w:trPr>
        <w:tc>
          <w:tcPr>
            <w:tcW w:w="634" w:type="dxa"/>
          </w:tcPr>
          <w:p w14:paraId="60DF40A7" w14:textId="77777777" w:rsidR="0013436E" w:rsidRDefault="00AE3229">
            <w:pPr>
              <w:pStyle w:val="TableParagraph"/>
              <w:spacing w:line="223" w:lineRule="exact"/>
              <w:ind w:left="4"/>
              <w:rPr>
                <w:sz w:val="20"/>
              </w:rPr>
            </w:pPr>
            <w:r>
              <w:rPr>
                <w:spacing w:val="-4"/>
                <w:sz w:val="20"/>
              </w:rPr>
              <w:t>2.1.</w:t>
            </w:r>
          </w:p>
        </w:tc>
        <w:tc>
          <w:tcPr>
            <w:tcW w:w="3933" w:type="dxa"/>
          </w:tcPr>
          <w:p w14:paraId="6FC02C1E" w14:textId="77777777" w:rsidR="0013436E" w:rsidRDefault="00AE3229">
            <w:pPr>
              <w:pStyle w:val="TableParagraph"/>
              <w:spacing w:line="223" w:lineRule="exact"/>
              <w:ind w:left="80"/>
              <w:rPr>
                <w:sz w:val="20"/>
              </w:rPr>
            </w:pPr>
            <w:r>
              <w:rPr>
                <w:sz w:val="20"/>
              </w:rPr>
              <w:t>Синтетические</w:t>
            </w:r>
            <w:r>
              <w:rPr>
                <w:spacing w:val="-9"/>
                <w:sz w:val="20"/>
              </w:rPr>
              <w:t xml:space="preserve"> </w:t>
            </w:r>
            <w:r>
              <w:rPr>
                <w:sz w:val="20"/>
              </w:rPr>
              <w:t>материалы</w:t>
            </w:r>
            <w:r>
              <w:rPr>
                <w:spacing w:val="-5"/>
                <w:sz w:val="20"/>
              </w:rPr>
              <w:t xml:space="preserve"> </w:t>
            </w:r>
            <w:r>
              <w:rPr>
                <w:sz w:val="20"/>
              </w:rPr>
              <w:t>—</w:t>
            </w:r>
            <w:r>
              <w:rPr>
                <w:spacing w:val="-9"/>
                <w:sz w:val="20"/>
              </w:rPr>
              <w:t xml:space="preserve"> </w:t>
            </w:r>
            <w:r>
              <w:rPr>
                <w:spacing w:val="-2"/>
                <w:sz w:val="20"/>
              </w:rPr>
              <w:t>ткани,</w:t>
            </w:r>
          </w:p>
          <w:p w14:paraId="3A6978DB" w14:textId="77777777" w:rsidR="0013436E" w:rsidRDefault="00AE3229">
            <w:pPr>
              <w:pStyle w:val="TableParagraph"/>
              <w:spacing w:before="1" w:line="217" w:lineRule="exact"/>
              <w:ind w:left="80"/>
              <w:rPr>
                <w:sz w:val="20"/>
              </w:rPr>
            </w:pPr>
            <w:r>
              <w:rPr>
                <w:sz w:val="20"/>
              </w:rPr>
              <w:t>полимеры</w:t>
            </w:r>
            <w:r>
              <w:rPr>
                <w:spacing w:val="-8"/>
                <w:sz w:val="20"/>
              </w:rPr>
              <w:t xml:space="preserve"> </w:t>
            </w:r>
            <w:r>
              <w:rPr>
                <w:sz w:val="20"/>
              </w:rPr>
              <w:t>(пластик,</w:t>
            </w:r>
            <w:r>
              <w:rPr>
                <w:spacing w:val="-8"/>
                <w:sz w:val="20"/>
              </w:rPr>
              <w:t xml:space="preserve"> </w:t>
            </w:r>
            <w:r>
              <w:rPr>
                <w:sz w:val="20"/>
              </w:rPr>
              <w:t>поролон).</w:t>
            </w:r>
            <w:r>
              <w:rPr>
                <w:spacing w:val="-7"/>
                <w:sz w:val="20"/>
              </w:rPr>
              <w:t xml:space="preserve"> </w:t>
            </w:r>
            <w:r>
              <w:rPr>
                <w:sz w:val="20"/>
              </w:rPr>
              <w:t>Их</w:t>
            </w:r>
            <w:r>
              <w:rPr>
                <w:spacing w:val="-9"/>
                <w:sz w:val="20"/>
              </w:rPr>
              <w:t xml:space="preserve"> </w:t>
            </w:r>
            <w:r>
              <w:rPr>
                <w:spacing w:val="-2"/>
                <w:sz w:val="20"/>
              </w:rPr>
              <w:t>свойства.</w:t>
            </w:r>
          </w:p>
        </w:tc>
        <w:tc>
          <w:tcPr>
            <w:tcW w:w="1474" w:type="dxa"/>
          </w:tcPr>
          <w:p w14:paraId="7B4E2A12" w14:textId="77777777" w:rsidR="0013436E" w:rsidRDefault="00AE3229">
            <w:pPr>
              <w:pStyle w:val="TableParagraph"/>
              <w:spacing w:line="223" w:lineRule="exact"/>
              <w:ind w:left="80"/>
              <w:rPr>
                <w:sz w:val="20"/>
              </w:rPr>
            </w:pPr>
            <w:r>
              <w:rPr>
                <w:spacing w:val="-5"/>
                <w:sz w:val="20"/>
              </w:rPr>
              <w:t>0.5</w:t>
            </w:r>
          </w:p>
        </w:tc>
        <w:tc>
          <w:tcPr>
            <w:tcW w:w="3894" w:type="dxa"/>
          </w:tcPr>
          <w:p w14:paraId="00B0DD71" w14:textId="77777777" w:rsidR="0013436E" w:rsidRDefault="00F10513">
            <w:pPr>
              <w:pStyle w:val="TableParagraph"/>
              <w:spacing w:line="223" w:lineRule="exact"/>
              <w:ind w:left="82"/>
              <w:rPr>
                <w:sz w:val="20"/>
              </w:rPr>
            </w:pPr>
            <w:hyperlink r:id="rId621">
              <w:r w:rsidR="00AE3229">
                <w:rPr>
                  <w:color w:val="0000FF"/>
                  <w:spacing w:val="-2"/>
                  <w:sz w:val="20"/>
                  <w:u w:val="single" w:color="0000FF"/>
                </w:rPr>
                <w:t>https://resh.edu.ru/</w:t>
              </w:r>
            </w:hyperlink>
          </w:p>
          <w:p w14:paraId="1C2BF6EB" w14:textId="77777777" w:rsidR="0013436E" w:rsidRDefault="00F10513">
            <w:pPr>
              <w:pStyle w:val="TableParagraph"/>
              <w:spacing w:before="1" w:line="217" w:lineRule="exact"/>
              <w:ind w:left="82"/>
              <w:rPr>
                <w:sz w:val="20"/>
              </w:rPr>
            </w:pPr>
            <w:hyperlink r:id="rId622">
              <w:r w:rsidR="00AE3229">
                <w:rPr>
                  <w:color w:val="0000FF"/>
                  <w:spacing w:val="-2"/>
                  <w:sz w:val="20"/>
                  <w:u w:val="single" w:color="0000FF"/>
                </w:rPr>
                <w:t>https://uchi.ru</w:t>
              </w:r>
            </w:hyperlink>
          </w:p>
        </w:tc>
      </w:tr>
    </w:tbl>
    <w:p w14:paraId="37BB0FC1" w14:textId="77777777" w:rsidR="0013436E" w:rsidRDefault="0013436E">
      <w:pPr>
        <w:spacing w:line="217" w:lineRule="exact"/>
        <w:rPr>
          <w:sz w:val="20"/>
        </w:rPr>
        <w:sectPr w:rsidR="0013436E">
          <w:pgSz w:w="11910" w:h="16840"/>
          <w:pgMar w:top="520" w:right="280" w:bottom="800" w:left="1160" w:header="0" w:footer="553" w:gutter="0"/>
          <w:cols w:space="720"/>
        </w:sectPr>
      </w:pPr>
    </w:p>
    <w:p w14:paraId="1E58283F" w14:textId="77777777" w:rsidR="0013436E" w:rsidRDefault="0013436E">
      <w:pPr>
        <w:pStyle w:val="a3"/>
        <w:spacing w:before="5"/>
        <w:ind w:left="0"/>
        <w:rPr>
          <w:b/>
          <w:sz w:val="2"/>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
        <w:gridCol w:w="3933"/>
        <w:gridCol w:w="1474"/>
        <w:gridCol w:w="3894"/>
      </w:tblGrid>
      <w:tr w:rsidR="0013436E" w14:paraId="0EADDF86" w14:textId="77777777">
        <w:trPr>
          <w:trHeight w:val="460"/>
        </w:trPr>
        <w:tc>
          <w:tcPr>
            <w:tcW w:w="634" w:type="dxa"/>
          </w:tcPr>
          <w:p w14:paraId="370CB727" w14:textId="77777777" w:rsidR="0013436E" w:rsidRDefault="0013436E">
            <w:pPr>
              <w:pStyle w:val="TableParagraph"/>
              <w:rPr>
                <w:sz w:val="18"/>
              </w:rPr>
            </w:pPr>
          </w:p>
        </w:tc>
        <w:tc>
          <w:tcPr>
            <w:tcW w:w="3933" w:type="dxa"/>
          </w:tcPr>
          <w:p w14:paraId="7DDB2AD5" w14:textId="77777777" w:rsidR="0013436E" w:rsidRDefault="00AE3229">
            <w:pPr>
              <w:pStyle w:val="TableParagraph"/>
              <w:spacing w:line="223" w:lineRule="exact"/>
              <w:ind w:left="80"/>
              <w:rPr>
                <w:sz w:val="20"/>
              </w:rPr>
            </w:pPr>
            <w:r>
              <w:rPr>
                <w:sz w:val="20"/>
              </w:rPr>
              <w:t>Создание</w:t>
            </w:r>
            <w:r>
              <w:rPr>
                <w:spacing w:val="-13"/>
                <w:sz w:val="20"/>
              </w:rPr>
              <w:t xml:space="preserve"> </w:t>
            </w:r>
            <w:r>
              <w:rPr>
                <w:sz w:val="20"/>
              </w:rPr>
              <w:t>синтетических</w:t>
            </w:r>
            <w:r>
              <w:rPr>
                <w:spacing w:val="-12"/>
                <w:sz w:val="20"/>
              </w:rPr>
              <w:t xml:space="preserve"> </w:t>
            </w:r>
            <w:r>
              <w:rPr>
                <w:sz w:val="20"/>
              </w:rPr>
              <w:t>материалов</w:t>
            </w:r>
            <w:r>
              <w:rPr>
                <w:spacing w:val="-13"/>
                <w:sz w:val="20"/>
              </w:rPr>
              <w:t xml:space="preserve"> </w:t>
            </w:r>
            <w:r>
              <w:rPr>
                <w:spacing w:val="-10"/>
                <w:sz w:val="20"/>
              </w:rPr>
              <w:t>с</w:t>
            </w:r>
          </w:p>
          <w:p w14:paraId="5C071B26" w14:textId="77777777" w:rsidR="0013436E" w:rsidRDefault="00AE3229">
            <w:pPr>
              <w:pStyle w:val="TableParagraph"/>
              <w:spacing w:line="217" w:lineRule="exact"/>
              <w:ind w:left="80"/>
              <w:rPr>
                <w:sz w:val="20"/>
              </w:rPr>
            </w:pPr>
            <w:r>
              <w:rPr>
                <w:spacing w:val="-2"/>
                <w:sz w:val="20"/>
              </w:rPr>
              <w:t>заданными</w:t>
            </w:r>
            <w:r>
              <w:rPr>
                <w:spacing w:val="4"/>
                <w:sz w:val="20"/>
              </w:rPr>
              <w:t xml:space="preserve"> </w:t>
            </w:r>
            <w:r>
              <w:rPr>
                <w:spacing w:val="-2"/>
                <w:sz w:val="20"/>
              </w:rPr>
              <w:t>свойствами</w:t>
            </w:r>
          </w:p>
        </w:tc>
        <w:tc>
          <w:tcPr>
            <w:tcW w:w="1474" w:type="dxa"/>
          </w:tcPr>
          <w:p w14:paraId="17A95EB1" w14:textId="77777777" w:rsidR="0013436E" w:rsidRDefault="0013436E">
            <w:pPr>
              <w:pStyle w:val="TableParagraph"/>
              <w:rPr>
                <w:sz w:val="18"/>
              </w:rPr>
            </w:pPr>
          </w:p>
        </w:tc>
        <w:tc>
          <w:tcPr>
            <w:tcW w:w="3894" w:type="dxa"/>
          </w:tcPr>
          <w:p w14:paraId="57A276A1" w14:textId="77777777" w:rsidR="0013436E" w:rsidRDefault="0013436E">
            <w:pPr>
              <w:pStyle w:val="TableParagraph"/>
              <w:rPr>
                <w:sz w:val="18"/>
              </w:rPr>
            </w:pPr>
          </w:p>
        </w:tc>
      </w:tr>
      <w:tr w:rsidR="0013436E" w14:paraId="55FD7747" w14:textId="77777777">
        <w:trPr>
          <w:trHeight w:val="1610"/>
        </w:trPr>
        <w:tc>
          <w:tcPr>
            <w:tcW w:w="634" w:type="dxa"/>
          </w:tcPr>
          <w:p w14:paraId="3F64D3C6" w14:textId="77777777" w:rsidR="0013436E" w:rsidRDefault="00AE3229">
            <w:pPr>
              <w:pStyle w:val="TableParagraph"/>
              <w:spacing w:line="223" w:lineRule="exact"/>
              <w:ind w:left="4"/>
              <w:rPr>
                <w:sz w:val="20"/>
              </w:rPr>
            </w:pPr>
            <w:r>
              <w:rPr>
                <w:spacing w:val="-4"/>
                <w:sz w:val="20"/>
              </w:rPr>
              <w:t>2.2.</w:t>
            </w:r>
          </w:p>
        </w:tc>
        <w:tc>
          <w:tcPr>
            <w:tcW w:w="3933" w:type="dxa"/>
          </w:tcPr>
          <w:p w14:paraId="1A1D2055" w14:textId="77777777" w:rsidR="0013436E" w:rsidRDefault="00AE3229">
            <w:pPr>
              <w:pStyle w:val="TableParagraph"/>
              <w:ind w:left="80" w:right="83"/>
              <w:rPr>
                <w:sz w:val="20"/>
              </w:rPr>
            </w:pPr>
            <w:r>
              <w:rPr>
                <w:sz w:val="20"/>
              </w:rPr>
              <w:t>Использование измерений, вычислений и построений для решения практических задач.</w:t>
            </w:r>
            <w:r>
              <w:rPr>
                <w:spacing w:val="-8"/>
                <w:sz w:val="20"/>
              </w:rPr>
              <w:t xml:space="preserve"> </w:t>
            </w:r>
            <w:r>
              <w:rPr>
                <w:sz w:val="20"/>
              </w:rPr>
              <w:t>Внесение</w:t>
            </w:r>
            <w:r>
              <w:rPr>
                <w:spacing w:val="-9"/>
                <w:sz w:val="20"/>
              </w:rPr>
              <w:t xml:space="preserve"> </w:t>
            </w:r>
            <w:r>
              <w:rPr>
                <w:sz w:val="20"/>
              </w:rPr>
              <w:t>дополнений</w:t>
            </w:r>
            <w:r>
              <w:rPr>
                <w:spacing w:val="-8"/>
                <w:sz w:val="20"/>
              </w:rPr>
              <w:t xml:space="preserve"> </w:t>
            </w:r>
            <w:r>
              <w:rPr>
                <w:sz w:val="20"/>
              </w:rPr>
              <w:t>и</w:t>
            </w:r>
            <w:r>
              <w:rPr>
                <w:spacing w:val="-10"/>
                <w:sz w:val="20"/>
              </w:rPr>
              <w:t xml:space="preserve"> </w:t>
            </w:r>
            <w:r>
              <w:rPr>
                <w:sz w:val="20"/>
              </w:rPr>
              <w:t>изменений</w:t>
            </w:r>
            <w:r>
              <w:rPr>
                <w:spacing w:val="-10"/>
                <w:sz w:val="20"/>
              </w:rPr>
              <w:t xml:space="preserve"> </w:t>
            </w:r>
            <w:r>
              <w:rPr>
                <w:sz w:val="20"/>
              </w:rPr>
              <w:t xml:space="preserve">в условные графические изображения в соответствии с </w:t>
            </w:r>
            <w:r>
              <w:rPr>
                <w:spacing w:val="-2"/>
                <w:sz w:val="20"/>
              </w:rPr>
              <w:t>дополнительными/изменёнными</w:t>
            </w:r>
          </w:p>
          <w:p w14:paraId="6A6E28B4" w14:textId="77777777" w:rsidR="0013436E" w:rsidRDefault="00AE3229">
            <w:pPr>
              <w:pStyle w:val="TableParagraph"/>
              <w:spacing w:line="217" w:lineRule="exact"/>
              <w:ind w:left="80"/>
              <w:rPr>
                <w:sz w:val="20"/>
              </w:rPr>
            </w:pPr>
            <w:r>
              <w:rPr>
                <w:sz w:val="20"/>
              </w:rPr>
              <w:t>требованиями</w:t>
            </w:r>
            <w:r>
              <w:rPr>
                <w:spacing w:val="-8"/>
                <w:sz w:val="20"/>
              </w:rPr>
              <w:t xml:space="preserve"> </w:t>
            </w:r>
            <w:r>
              <w:rPr>
                <w:sz w:val="20"/>
              </w:rPr>
              <w:t>к</w:t>
            </w:r>
            <w:r>
              <w:rPr>
                <w:spacing w:val="-8"/>
                <w:sz w:val="20"/>
              </w:rPr>
              <w:t xml:space="preserve"> </w:t>
            </w:r>
            <w:r>
              <w:rPr>
                <w:spacing w:val="-2"/>
                <w:sz w:val="20"/>
              </w:rPr>
              <w:t>изделию</w:t>
            </w:r>
          </w:p>
        </w:tc>
        <w:tc>
          <w:tcPr>
            <w:tcW w:w="1474" w:type="dxa"/>
          </w:tcPr>
          <w:p w14:paraId="1F1C7AB4" w14:textId="77777777" w:rsidR="0013436E" w:rsidRDefault="00AE3229">
            <w:pPr>
              <w:pStyle w:val="TableParagraph"/>
              <w:spacing w:line="223" w:lineRule="exact"/>
              <w:ind w:left="80"/>
              <w:rPr>
                <w:sz w:val="20"/>
              </w:rPr>
            </w:pPr>
            <w:r>
              <w:rPr>
                <w:spacing w:val="-5"/>
                <w:sz w:val="20"/>
              </w:rPr>
              <w:t>0.5</w:t>
            </w:r>
          </w:p>
        </w:tc>
        <w:tc>
          <w:tcPr>
            <w:tcW w:w="3894" w:type="dxa"/>
          </w:tcPr>
          <w:p w14:paraId="229C01CA" w14:textId="77777777" w:rsidR="0013436E" w:rsidRDefault="00F10513">
            <w:pPr>
              <w:pStyle w:val="TableParagraph"/>
              <w:ind w:left="82" w:right="1355"/>
              <w:rPr>
                <w:sz w:val="20"/>
              </w:rPr>
            </w:pPr>
            <w:hyperlink r:id="rId623">
              <w:r w:rsidR="00AE3229">
                <w:rPr>
                  <w:color w:val="0000FF"/>
                  <w:spacing w:val="-2"/>
                  <w:sz w:val="20"/>
                  <w:u w:val="single" w:color="0000FF"/>
                </w:rPr>
                <w:t>https://resh.edu.ru/</w:t>
              </w:r>
            </w:hyperlink>
            <w:r w:rsidR="00AE3229">
              <w:rPr>
                <w:color w:val="0000FF"/>
                <w:spacing w:val="-2"/>
                <w:sz w:val="20"/>
              </w:rPr>
              <w:t xml:space="preserve"> </w:t>
            </w:r>
            <w:hyperlink r:id="rId624">
              <w:r w:rsidR="00AE3229">
                <w:rPr>
                  <w:color w:val="0000FF"/>
                  <w:spacing w:val="-2"/>
                  <w:sz w:val="20"/>
                  <w:u w:val="single" w:color="0000FF"/>
                </w:rPr>
                <w:t>https://uchi.ru</w:t>
              </w:r>
            </w:hyperlink>
          </w:p>
        </w:tc>
      </w:tr>
      <w:tr w:rsidR="0013436E" w14:paraId="44123FD2" w14:textId="77777777">
        <w:trPr>
          <w:trHeight w:val="918"/>
        </w:trPr>
        <w:tc>
          <w:tcPr>
            <w:tcW w:w="634" w:type="dxa"/>
          </w:tcPr>
          <w:p w14:paraId="77D5B0E9" w14:textId="77777777" w:rsidR="0013436E" w:rsidRDefault="00AE3229">
            <w:pPr>
              <w:pStyle w:val="TableParagraph"/>
              <w:spacing w:line="223" w:lineRule="exact"/>
              <w:ind w:left="4"/>
              <w:rPr>
                <w:sz w:val="20"/>
              </w:rPr>
            </w:pPr>
            <w:r>
              <w:rPr>
                <w:spacing w:val="-4"/>
                <w:sz w:val="20"/>
              </w:rPr>
              <w:t>2.3.</w:t>
            </w:r>
          </w:p>
        </w:tc>
        <w:tc>
          <w:tcPr>
            <w:tcW w:w="3933" w:type="dxa"/>
          </w:tcPr>
          <w:p w14:paraId="5BF0DDD8" w14:textId="77777777" w:rsidR="0013436E" w:rsidRDefault="00AE3229">
            <w:pPr>
              <w:pStyle w:val="TableParagraph"/>
              <w:ind w:left="80"/>
              <w:rPr>
                <w:sz w:val="20"/>
              </w:rPr>
            </w:pPr>
            <w:r>
              <w:rPr>
                <w:sz w:val="20"/>
              </w:rPr>
              <w:t>Технология</w:t>
            </w:r>
            <w:r>
              <w:rPr>
                <w:spacing w:val="-12"/>
                <w:sz w:val="20"/>
              </w:rPr>
              <w:t xml:space="preserve"> </w:t>
            </w:r>
            <w:r>
              <w:rPr>
                <w:sz w:val="20"/>
              </w:rPr>
              <w:t>обработки</w:t>
            </w:r>
            <w:r>
              <w:rPr>
                <w:spacing w:val="-10"/>
                <w:sz w:val="20"/>
              </w:rPr>
              <w:t xml:space="preserve"> </w:t>
            </w:r>
            <w:r>
              <w:rPr>
                <w:sz w:val="20"/>
              </w:rPr>
              <w:t>бумаги</w:t>
            </w:r>
            <w:r>
              <w:rPr>
                <w:spacing w:val="-12"/>
                <w:sz w:val="20"/>
              </w:rPr>
              <w:t xml:space="preserve"> </w:t>
            </w:r>
            <w:r>
              <w:rPr>
                <w:sz w:val="20"/>
              </w:rPr>
              <w:t>и</w:t>
            </w:r>
            <w:r>
              <w:rPr>
                <w:spacing w:val="-10"/>
                <w:sz w:val="20"/>
              </w:rPr>
              <w:t xml:space="preserve"> </w:t>
            </w:r>
            <w:r>
              <w:rPr>
                <w:sz w:val="20"/>
              </w:rPr>
              <w:t>картона. Подбор материалов в соответствии с</w:t>
            </w:r>
          </w:p>
          <w:p w14:paraId="427B8368" w14:textId="77777777" w:rsidR="0013436E" w:rsidRDefault="00AE3229">
            <w:pPr>
              <w:pStyle w:val="TableParagraph"/>
              <w:spacing w:line="230" w:lineRule="atLeast"/>
              <w:ind w:left="80"/>
              <w:rPr>
                <w:sz w:val="20"/>
              </w:rPr>
            </w:pPr>
            <w:r>
              <w:rPr>
                <w:sz w:val="20"/>
              </w:rPr>
              <w:t>замыслом,</w:t>
            </w:r>
            <w:r>
              <w:rPr>
                <w:spacing w:val="-13"/>
                <w:sz w:val="20"/>
              </w:rPr>
              <w:t xml:space="preserve"> </w:t>
            </w:r>
            <w:r>
              <w:rPr>
                <w:sz w:val="20"/>
              </w:rPr>
              <w:t>особенностями</w:t>
            </w:r>
            <w:r>
              <w:rPr>
                <w:spacing w:val="-12"/>
                <w:sz w:val="20"/>
              </w:rPr>
              <w:t xml:space="preserve"> </w:t>
            </w:r>
            <w:r>
              <w:rPr>
                <w:sz w:val="20"/>
              </w:rPr>
              <w:t xml:space="preserve">конструкции </w:t>
            </w:r>
            <w:r>
              <w:rPr>
                <w:spacing w:val="-2"/>
                <w:sz w:val="20"/>
              </w:rPr>
              <w:t>изделия</w:t>
            </w:r>
          </w:p>
        </w:tc>
        <w:tc>
          <w:tcPr>
            <w:tcW w:w="1474" w:type="dxa"/>
          </w:tcPr>
          <w:p w14:paraId="176D01C1" w14:textId="77777777" w:rsidR="0013436E" w:rsidRDefault="00AE3229">
            <w:pPr>
              <w:pStyle w:val="TableParagraph"/>
              <w:spacing w:line="223" w:lineRule="exact"/>
              <w:ind w:left="80"/>
              <w:rPr>
                <w:sz w:val="20"/>
              </w:rPr>
            </w:pPr>
            <w:r>
              <w:rPr>
                <w:spacing w:val="-5"/>
                <w:sz w:val="20"/>
              </w:rPr>
              <w:t>0.5</w:t>
            </w:r>
          </w:p>
        </w:tc>
        <w:tc>
          <w:tcPr>
            <w:tcW w:w="3894" w:type="dxa"/>
          </w:tcPr>
          <w:p w14:paraId="4BE8FBD7" w14:textId="77777777" w:rsidR="0013436E" w:rsidRDefault="00F10513">
            <w:pPr>
              <w:pStyle w:val="TableParagraph"/>
              <w:ind w:left="82" w:right="1355"/>
              <w:rPr>
                <w:sz w:val="20"/>
              </w:rPr>
            </w:pPr>
            <w:hyperlink r:id="rId625">
              <w:r w:rsidR="00AE3229">
                <w:rPr>
                  <w:color w:val="0000FF"/>
                  <w:spacing w:val="-2"/>
                  <w:sz w:val="20"/>
                  <w:u w:val="single" w:color="0000FF"/>
                </w:rPr>
                <w:t>https://resh.edu.ru/</w:t>
              </w:r>
            </w:hyperlink>
            <w:r w:rsidR="00AE3229">
              <w:rPr>
                <w:color w:val="0000FF"/>
                <w:spacing w:val="-2"/>
                <w:sz w:val="20"/>
              </w:rPr>
              <w:t xml:space="preserve"> </w:t>
            </w:r>
            <w:hyperlink r:id="rId626">
              <w:r w:rsidR="00AE3229">
                <w:rPr>
                  <w:color w:val="0000FF"/>
                  <w:spacing w:val="-2"/>
                  <w:sz w:val="20"/>
                  <w:u w:val="single" w:color="0000FF"/>
                </w:rPr>
                <w:t>https://uchi.ru</w:t>
              </w:r>
            </w:hyperlink>
          </w:p>
        </w:tc>
      </w:tr>
      <w:tr w:rsidR="0013436E" w14:paraId="69DB5D9D" w14:textId="77777777">
        <w:trPr>
          <w:trHeight w:val="459"/>
        </w:trPr>
        <w:tc>
          <w:tcPr>
            <w:tcW w:w="634" w:type="dxa"/>
          </w:tcPr>
          <w:p w14:paraId="0B273788" w14:textId="77777777" w:rsidR="0013436E" w:rsidRDefault="00AE3229">
            <w:pPr>
              <w:pStyle w:val="TableParagraph"/>
              <w:spacing w:line="224" w:lineRule="exact"/>
              <w:ind w:left="4"/>
              <w:rPr>
                <w:sz w:val="20"/>
              </w:rPr>
            </w:pPr>
            <w:r>
              <w:rPr>
                <w:spacing w:val="-4"/>
                <w:sz w:val="20"/>
              </w:rPr>
              <w:t>2.4.</w:t>
            </w:r>
          </w:p>
        </w:tc>
        <w:tc>
          <w:tcPr>
            <w:tcW w:w="3933" w:type="dxa"/>
          </w:tcPr>
          <w:p w14:paraId="7A8A0085" w14:textId="77777777" w:rsidR="0013436E" w:rsidRDefault="00AE3229">
            <w:pPr>
              <w:pStyle w:val="TableParagraph"/>
              <w:spacing w:line="223" w:lineRule="exact"/>
              <w:ind w:left="80"/>
              <w:rPr>
                <w:sz w:val="20"/>
              </w:rPr>
            </w:pPr>
            <w:r>
              <w:rPr>
                <w:sz w:val="20"/>
              </w:rPr>
              <w:t>Определение</w:t>
            </w:r>
            <w:r>
              <w:rPr>
                <w:spacing w:val="-13"/>
                <w:sz w:val="20"/>
              </w:rPr>
              <w:t xml:space="preserve"> </w:t>
            </w:r>
            <w:r>
              <w:rPr>
                <w:sz w:val="20"/>
              </w:rPr>
              <w:t>оптимальных</w:t>
            </w:r>
            <w:r>
              <w:rPr>
                <w:spacing w:val="-11"/>
                <w:sz w:val="20"/>
              </w:rPr>
              <w:t xml:space="preserve"> </w:t>
            </w:r>
            <w:r>
              <w:rPr>
                <w:spacing w:val="-2"/>
                <w:sz w:val="20"/>
              </w:rPr>
              <w:t>способов</w:t>
            </w:r>
          </w:p>
          <w:p w14:paraId="1B42DD4A" w14:textId="77777777" w:rsidR="0013436E" w:rsidRDefault="00AE3229">
            <w:pPr>
              <w:pStyle w:val="TableParagraph"/>
              <w:spacing w:line="216" w:lineRule="exact"/>
              <w:ind w:left="80"/>
              <w:rPr>
                <w:sz w:val="20"/>
              </w:rPr>
            </w:pPr>
            <w:r>
              <w:rPr>
                <w:sz w:val="20"/>
              </w:rPr>
              <w:t>разметки</w:t>
            </w:r>
            <w:r>
              <w:rPr>
                <w:spacing w:val="-8"/>
                <w:sz w:val="20"/>
              </w:rPr>
              <w:t xml:space="preserve"> </w:t>
            </w:r>
            <w:r>
              <w:rPr>
                <w:sz w:val="20"/>
              </w:rPr>
              <w:t>деталей,</w:t>
            </w:r>
            <w:r>
              <w:rPr>
                <w:spacing w:val="-7"/>
                <w:sz w:val="20"/>
              </w:rPr>
              <w:t xml:space="preserve"> </w:t>
            </w:r>
            <w:r>
              <w:rPr>
                <w:sz w:val="20"/>
              </w:rPr>
              <w:t>сборки</w:t>
            </w:r>
            <w:r>
              <w:rPr>
                <w:spacing w:val="-6"/>
                <w:sz w:val="20"/>
              </w:rPr>
              <w:t xml:space="preserve"> </w:t>
            </w:r>
            <w:r>
              <w:rPr>
                <w:spacing w:val="-2"/>
                <w:sz w:val="20"/>
              </w:rPr>
              <w:t>изделия</w:t>
            </w:r>
          </w:p>
        </w:tc>
        <w:tc>
          <w:tcPr>
            <w:tcW w:w="1474" w:type="dxa"/>
          </w:tcPr>
          <w:p w14:paraId="6F3013CE" w14:textId="77777777" w:rsidR="0013436E" w:rsidRDefault="00AE3229">
            <w:pPr>
              <w:pStyle w:val="TableParagraph"/>
              <w:spacing w:line="224" w:lineRule="exact"/>
              <w:ind w:left="80"/>
              <w:rPr>
                <w:sz w:val="20"/>
              </w:rPr>
            </w:pPr>
            <w:r>
              <w:rPr>
                <w:spacing w:val="-5"/>
                <w:sz w:val="20"/>
              </w:rPr>
              <w:t>0.5</w:t>
            </w:r>
          </w:p>
        </w:tc>
        <w:tc>
          <w:tcPr>
            <w:tcW w:w="3894" w:type="dxa"/>
          </w:tcPr>
          <w:p w14:paraId="2274C152" w14:textId="77777777" w:rsidR="0013436E" w:rsidRDefault="00F10513">
            <w:pPr>
              <w:pStyle w:val="TableParagraph"/>
              <w:spacing w:line="223" w:lineRule="exact"/>
              <w:ind w:left="82"/>
              <w:rPr>
                <w:sz w:val="20"/>
              </w:rPr>
            </w:pPr>
            <w:hyperlink r:id="rId627">
              <w:r w:rsidR="00AE3229">
                <w:rPr>
                  <w:color w:val="0000FF"/>
                  <w:spacing w:val="-2"/>
                  <w:sz w:val="20"/>
                  <w:u w:val="single" w:color="0000FF"/>
                </w:rPr>
                <w:t>https://resh.edu.ru/</w:t>
              </w:r>
            </w:hyperlink>
          </w:p>
          <w:p w14:paraId="74292773" w14:textId="77777777" w:rsidR="0013436E" w:rsidRDefault="00F10513">
            <w:pPr>
              <w:pStyle w:val="TableParagraph"/>
              <w:spacing w:line="216" w:lineRule="exact"/>
              <w:ind w:left="82"/>
              <w:rPr>
                <w:sz w:val="20"/>
              </w:rPr>
            </w:pPr>
            <w:hyperlink r:id="rId628">
              <w:r w:rsidR="00AE3229">
                <w:rPr>
                  <w:color w:val="0000FF"/>
                  <w:spacing w:val="-2"/>
                  <w:sz w:val="20"/>
                  <w:u w:val="single" w:color="0000FF"/>
                </w:rPr>
                <w:t>https://uchi.ru</w:t>
              </w:r>
            </w:hyperlink>
          </w:p>
        </w:tc>
      </w:tr>
      <w:tr w:rsidR="0013436E" w14:paraId="3DB93CEC" w14:textId="77777777">
        <w:trPr>
          <w:trHeight w:val="460"/>
        </w:trPr>
        <w:tc>
          <w:tcPr>
            <w:tcW w:w="634" w:type="dxa"/>
          </w:tcPr>
          <w:p w14:paraId="1FA32D2C" w14:textId="77777777" w:rsidR="0013436E" w:rsidRDefault="00AE3229">
            <w:pPr>
              <w:pStyle w:val="TableParagraph"/>
              <w:spacing w:line="223" w:lineRule="exact"/>
              <w:ind w:left="4"/>
              <w:rPr>
                <w:sz w:val="20"/>
              </w:rPr>
            </w:pPr>
            <w:r>
              <w:rPr>
                <w:spacing w:val="-4"/>
                <w:sz w:val="20"/>
              </w:rPr>
              <w:t>2.5.</w:t>
            </w:r>
          </w:p>
        </w:tc>
        <w:tc>
          <w:tcPr>
            <w:tcW w:w="3933" w:type="dxa"/>
          </w:tcPr>
          <w:p w14:paraId="5208C25B" w14:textId="77777777" w:rsidR="0013436E" w:rsidRDefault="00AE3229">
            <w:pPr>
              <w:pStyle w:val="TableParagraph"/>
              <w:spacing w:line="223" w:lineRule="exact"/>
              <w:ind w:left="80"/>
              <w:rPr>
                <w:sz w:val="20"/>
              </w:rPr>
            </w:pPr>
            <w:r>
              <w:rPr>
                <w:sz w:val="20"/>
              </w:rPr>
              <w:t>Выбор</w:t>
            </w:r>
            <w:r>
              <w:rPr>
                <w:spacing w:val="-7"/>
                <w:sz w:val="20"/>
              </w:rPr>
              <w:t xml:space="preserve"> </w:t>
            </w:r>
            <w:r>
              <w:rPr>
                <w:sz w:val="20"/>
              </w:rPr>
              <w:t>способов</w:t>
            </w:r>
            <w:r>
              <w:rPr>
                <w:spacing w:val="-9"/>
                <w:sz w:val="20"/>
              </w:rPr>
              <w:t xml:space="preserve"> </w:t>
            </w:r>
            <w:r>
              <w:rPr>
                <w:sz w:val="20"/>
              </w:rPr>
              <w:t>отделки.</w:t>
            </w:r>
            <w:r>
              <w:rPr>
                <w:spacing w:val="-6"/>
                <w:sz w:val="20"/>
              </w:rPr>
              <w:t xml:space="preserve"> </w:t>
            </w:r>
            <w:r>
              <w:rPr>
                <w:spacing w:val="-2"/>
                <w:sz w:val="20"/>
              </w:rPr>
              <w:t>Комбинирование</w:t>
            </w:r>
          </w:p>
          <w:p w14:paraId="351500F0" w14:textId="77777777" w:rsidR="0013436E" w:rsidRDefault="00AE3229">
            <w:pPr>
              <w:pStyle w:val="TableParagraph"/>
              <w:spacing w:line="217" w:lineRule="exact"/>
              <w:ind w:left="80"/>
              <w:rPr>
                <w:sz w:val="20"/>
              </w:rPr>
            </w:pPr>
            <w:r>
              <w:rPr>
                <w:sz w:val="20"/>
              </w:rPr>
              <w:t>разных</w:t>
            </w:r>
            <w:r>
              <w:rPr>
                <w:spacing w:val="-7"/>
                <w:sz w:val="20"/>
              </w:rPr>
              <w:t xml:space="preserve"> </w:t>
            </w:r>
            <w:r>
              <w:rPr>
                <w:sz w:val="20"/>
              </w:rPr>
              <w:t>материалов</w:t>
            </w:r>
            <w:r>
              <w:rPr>
                <w:spacing w:val="-6"/>
                <w:sz w:val="20"/>
              </w:rPr>
              <w:t xml:space="preserve"> </w:t>
            </w:r>
            <w:r>
              <w:rPr>
                <w:sz w:val="20"/>
              </w:rPr>
              <w:t>в</w:t>
            </w:r>
            <w:r>
              <w:rPr>
                <w:spacing w:val="-7"/>
                <w:sz w:val="20"/>
              </w:rPr>
              <w:t xml:space="preserve"> </w:t>
            </w:r>
            <w:r>
              <w:rPr>
                <w:sz w:val="20"/>
              </w:rPr>
              <w:t>одном</w:t>
            </w:r>
            <w:r>
              <w:rPr>
                <w:spacing w:val="-3"/>
                <w:sz w:val="20"/>
              </w:rPr>
              <w:t xml:space="preserve"> </w:t>
            </w:r>
            <w:r>
              <w:rPr>
                <w:spacing w:val="-2"/>
                <w:sz w:val="20"/>
              </w:rPr>
              <w:t>изделии</w:t>
            </w:r>
          </w:p>
        </w:tc>
        <w:tc>
          <w:tcPr>
            <w:tcW w:w="1474" w:type="dxa"/>
          </w:tcPr>
          <w:p w14:paraId="01D1D5E7" w14:textId="77777777" w:rsidR="0013436E" w:rsidRDefault="00AE3229">
            <w:pPr>
              <w:pStyle w:val="TableParagraph"/>
              <w:spacing w:line="223" w:lineRule="exact"/>
              <w:ind w:left="80"/>
              <w:rPr>
                <w:sz w:val="20"/>
              </w:rPr>
            </w:pPr>
            <w:r>
              <w:rPr>
                <w:spacing w:val="-5"/>
                <w:sz w:val="20"/>
              </w:rPr>
              <w:t>0.5</w:t>
            </w:r>
          </w:p>
        </w:tc>
        <w:tc>
          <w:tcPr>
            <w:tcW w:w="3894" w:type="dxa"/>
          </w:tcPr>
          <w:p w14:paraId="6A07A2CE" w14:textId="77777777" w:rsidR="0013436E" w:rsidRDefault="00F10513">
            <w:pPr>
              <w:pStyle w:val="TableParagraph"/>
              <w:spacing w:line="223" w:lineRule="exact"/>
              <w:ind w:left="82"/>
              <w:rPr>
                <w:sz w:val="20"/>
              </w:rPr>
            </w:pPr>
            <w:hyperlink r:id="rId629">
              <w:r w:rsidR="00AE3229">
                <w:rPr>
                  <w:color w:val="0000FF"/>
                  <w:spacing w:val="-2"/>
                  <w:sz w:val="20"/>
                  <w:u w:val="single" w:color="0000FF"/>
                </w:rPr>
                <w:t>https://resh.edu.ru/</w:t>
              </w:r>
            </w:hyperlink>
          </w:p>
          <w:p w14:paraId="41FDB944" w14:textId="77777777" w:rsidR="0013436E" w:rsidRDefault="00F10513">
            <w:pPr>
              <w:pStyle w:val="TableParagraph"/>
              <w:spacing w:line="217" w:lineRule="exact"/>
              <w:ind w:left="82"/>
              <w:rPr>
                <w:sz w:val="20"/>
              </w:rPr>
            </w:pPr>
            <w:hyperlink r:id="rId630">
              <w:r w:rsidR="00AE3229">
                <w:rPr>
                  <w:color w:val="0000FF"/>
                  <w:spacing w:val="-2"/>
                  <w:sz w:val="20"/>
                  <w:u w:val="single" w:color="0000FF"/>
                </w:rPr>
                <w:t>https://uchi.ru</w:t>
              </w:r>
            </w:hyperlink>
          </w:p>
        </w:tc>
      </w:tr>
      <w:tr w:rsidR="0013436E" w14:paraId="29EBE76A" w14:textId="77777777">
        <w:trPr>
          <w:trHeight w:val="921"/>
        </w:trPr>
        <w:tc>
          <w:tcPr>
            <w:tcW w:w="634" w:type="dxa"/>
          </w:tcPr>
          <w:p w14:paraId="0662EDB3" w14:textId="77777777" w:rsidR="0013436E" w:rsidRDefault="00AE3229">
            <w:pPr>
              <w:pStyle w:val="TableParagraph"/>
              <w:spacing w:line="223" w:lineRule="exact"/>
              <w:ind w:left="4"/>
              <w:rPr>
                <w:sz w:val="20"/>
              </w:rPr>
            </w:pPr>
            <w:r>
              <w:rPr>
                <w:spacing w:val="-4"/>
                <w:sz w:val="20"/>
              </w:rPr>
              <w:t>2.6.</w:t>
            </w:r>
          </w:p>
        </w:tc>
        <w:tc>
          <w:tcPr>
            <w:tcW w:w="3933" w:type="dxa"/>
          </w:tcPr>
          <w:p w14:paraId="1C4595D7" w14:textId="77777777" w:rsidR="0013436E" w:rsidRDefault="00AE3229">
            <w:pPr>
              <w:pStyle w:val="TableParagraph"/>
              <w:ind w:left="80"/>
              <w:rPr>
                <w:sz w:val="20"/>
              </w:rPr>
            </w:pPr>
            <w:r>
              <w:rPr>
                <w:sz w:val="20"/>
              </w:rPr>
              <w:t>Совершенствование</w:t>
            </w:r>
            <w:r>
              <w:rPr>
                <w:spacing w:val="-13"/>
                <w:sz w:val="20"/>
              </w:rPr>
              <w:t xml:space="preserve"> </w:t>
            </w:r>
            <w:r>
              <w:rPr>
                <w:sz w:val="20"/>
              </w:rPr>
              <w:t>умений</w:t>
            </w:r>
            <w:r>
              <w:rPr>
                <w:spacing w:val="-12"/>
                <w:sz w:val="20"/>
              </w:rPr>
              <w:t xml:space="preserve"> </w:t>
            </w:r>
            <w:r>
              <w:rPr>
                <w:sz w:val="20"/>
              </w:rPr>
              <w:t>выполнять разные способы разметки с помощью чертёжных инструментов. Освоение</w:t>
            </w:r>
          </w:p>
          <w:p w14:paraId="34921A38" w14:textId="77777777" w:rsidR="0013436E" w:rsidRDefault="00AE3229">
            <w:pPr>
              <w:pStyle w:val="TableParagraph"/>
              <w:spacing w:line="217" w:lineRule="exact"/>
              <w:ind w:left="80"/>
              <w:rPr>
                <w:sz w:val="20"/>
              </w:rPr>
            </w:pPr>
            <w:r>
              <w:rPr>
                <w:spacing w:val="-2"/>
                <w:sz w:val="20"/>
              </w:rPr>
              <w:t>доступных</w:t>
            </w:r>
            <w:r>
              <w:rPr>
                <w:spacing w:val="8"/>
                <w:sz w:val="20"/>
              </w:rPr>
              <w:t xml:space="preserve"> </w:t>
            </w:r>
            <w:r>
              <w:rPr>
                <w:spacing w:val="-2"/>
                <w:sz w:val="20"/>
              </w:rPr>
              <w:t>художественных</w:t>
            </w:r>
            <w:r>
              <w:rPr>
                <w:spacing w:val="9"/>
                <w:sz w:val="20"/>
              </w:rPr>
              <w:t xml:space="preserve"> </w:t>
            </w:r>
            <w:r>
              <w:rPr>
                <w:spacing w:val="-2"/>
                <w:sz w:val="20"/>
              </w:rPr>
              <w:t>техник</w:t>
            </w:r>
          </w:p>
        </w:tc>
        <w:tc>
          <w:tcPr>
            <w:tcW w:w="1474" w:type="dxa"/>
          </w:tcPr>
          <w:p w14:paraId="6404AA43" w14:textId="77777777" w:rsidR="0013436E" w:rsidRDefault="00AE3229">
            <w:pPr>
              <w:pStyle w:val="TableParagraph"/>
              <w:spacing w:line="223" w:lineRule="exact"/>
              <w:ind w:left="80"/>
              <w:rPr>
                <w:sz w:val="20"/>
              </w:rPr>
            </w:pPr>
            <w:r>
              <w:rPr>
                <w:spacing w:val="-5"/>
                <w:sz w:val="20"/>
              </w:rPr>
              <w:t>0.5</w:t>
            </w:r>
          </w:p>
        </w:tc>
        <w:tc>
          <w:tcPr>
            <w:tcW w:w="3894" w:type="dxa"/>
          </w:tcPr>
          <w:p w14:paraId="2204B6F7" w14:textId="77777777" w:rsidR="0013436E" w:rsidRDefault="00F10513">
            <w:pPr>
              <w:pStyle w:val="TableParagraph"/>
              <w:ind w:left="82" w:right="1355"/>
              <w:rPr>
                <w:sz w:val="20"/>
              </w:rPr>
            </w:pPr>
            <w:hyperlink r:id="rId631">
              <w:r w:rsidR="00AE3229">
                <w:rPr>
                  <w:color w:val="0000FF"/>
                  <w:spacing w:val="-2"/>
                  <w:sz w:val="20"/>
                  <w:u w:val="single" w:color="0000FF"/>
                </w:rPr>
                <w:t>https://resh.edu.ru/</w:t>
              </w:r>
            </w:hyperlink>
            <w:r w:rsidR="00AE3229">
              <w:rPr>
                <w:color w:val="0000FF"/>
                <w:spacing w:val="-2"/>
                <w:sz w:val="20"/>
              </w:rPr>
              <w:t xml:space="preserve"> </w:t>
            </w:r>
            <w:hyperlink r:id="rId632">
              <w:r w:rsidR="00AE3229">
                <w:rPr>
                  <w:color w:val="0000FF"/>
                  <w:spacing w:val="-2"/>
                  <w:sz w:val="20"/>
                  <w:u w:val="single" w:color="0000FF"/>
                </w:rPr>
                <w:t>https://uchi.ru</w:t>
              </w:r>
            </w:hyperlink>
          </w:p>
        </w:tc>
      </w:tr>
      <w:tr w:rsidR="0013436E" w14:paraId="36514FF5" w14:textId="77777777">
        <w:trPr>
          <w:trHeight w:val="1149"/>
        </w:trPr>
        <w:tc>
          <w:tcPr>
            <w:tcW w:w="634" w:type="dxa"/>
          </w:tcPr>
          <w:p w14:paraId="5A19A480" w14:textId="77777777" w:rsidR="0013436E" w:rsidRDefault="00AE3229">
            <w:pPr>
              <w:pStyle w:val="TableParagraph"/>
              <w:spacing w:line="223" w:lineRule="exact"/>
              <w:ind w:left="4"/>
              <w:rPr>
                <w:sz w:val="20"/>
              </w:rPr>
            </w:pPr>
            <w:r>
              <w:rPr>
                <w:spacing w:val="-4"/>
                <w:sz w:val="20"/>
              </w:rPr>
              <w:t>2.7.</w:t>
            </w:r>
          </w:p>
        </w:tc>
        <w:tc>
          <w:tcPr>
            <w:tcW w:w="3933" w:type="dxa"/>
          </w:tcPr>
          <w:p w14:paraId="24C897EC" w14:textId="77777777" w:rsidR="0013436E" w:rsidRDefault="00AE3229">
            <w:pPr>
              <w:pStyle w:val="TableParagraph"/>
              <w:ind w:left="80"/>
              <w:rPr>
                <w:sz w:val="20"/>
              </w:rPr>
            </w:pPr>
            <w:r>
              <w:rPr>
                <w:sz w:val="20"/>
              </w:rPr>
              <w:t>Технология обработки текстильных материалов. Обобщённое представление о видах</w:t>
            </w:r>
            <w:r>
              <w:rPr>
                <w:spacing w:val="-13"/>
                <w:sz w:val="20"/>
              </w:rPr>
              <w:t xml:space="preserve"> </w:t>
            </w:r>
            <w:r>
              <w:rPr>
                <w:sz w:val="20"/>
              </w:rPr>
              <w:t>тканей</w:t>
            </w:r>
            <w:r>
              <w:rPr>
                <w:spacing w:val="-12"/>
                <w:sz w:val="20"/>
              </w:rPr>
              <w:t xml:space="preserve"> </w:t>
            </w:r>
            <w:r>
              <w:rPr>
                <w:sz w:val="20"/>
              </w:rPr>
              <w:t>(натуральные,</w:t>
            </w:r>
            <w:r>
              <w:rPr>
                <w:spacing w:val="-13"/>
                <w:sz w:val="20"/>
              </w:rPr>
              <w:t xml:space="preserve"> </w:t>
            </w:r>
            <w:r>
              <w:rPr>
                <w:sz w:val="20"/>
              </w:rPr>
              <w:t>искусственные, синтетические), их свойствах и областей</w:t>
            </w:r>
          </w:p>
          <w:p w14:paraId="3E78EEE8" w14:textId="77777777" w:rsidR="0013436E" w:rsidRDefault="00AE3229">
            <w:pPr>
              <w:pStyle w:val="TableParagraph"/>
              <w:spacing w:line="216" w:lineRule="exact"/>
              <w:ind w:left="80"/>
              <w:rPr>
                <w:sz w:val="20"/>
              </w:rPr>
            </w:pPr>
            <w:r>
              <w:rPr>
                <w:spacing w:val="-2"/>
                <w:sz w:val="20"/>
              </w:rPr>
              <w:t>использования</w:t>
            </w:r>
          </w:p>
        </w:tc>
        <w:tc>
          <w:tcPr>
            <w:tcW w:w="1474" w:type="dxa"/>
          </w:tcPr>
          <w:p w14:paraId="407220A2" w14:textId="77777777" w:rsidR="0013436E" w:rsidRDefault="00AE3229">
            <w:pPr>
              <w:pStyle w:val="TableParagraph"/>
              <w:spacing w:line="223" w:lineRule="exact"/>
              <w:ind w:left="80"/>
              <w:rPr>
                <w:sz w:val="20"/>
              </w:rPr>
            </w:pPr>
            <w:r>
              <w:rPr>
                <w:spacing w:val="-5"/>
                <w:sz w:val="20"/>
              </w:rPr>
              <w:t>0.5</w:t>
            </w:r>
          </w:p>
        </w:tc>
        <w:tc>
          <w:tcPr>
            <w:tcW w:w="3894" w:type="dxa"/>
          </w:tcPr>
          <w:p w14:paraId="755AC555" w14:textId="77777777" w:rsidR="0013436E" w:rsidRDefault="00F10513">
            <w:pPr>
              <w:pStyle w:val="TableParagraph"/>
              <w:ind w:left="82" w:right="1355"/>
              <w:rPr>
                <w:sz w:val="20"/>
              </w:rPr>
            </w:pPr>
            <w:hyperlink r:id="rId633">
              <w:r w:rsidR="00AE3229">
                <w:rPr>
                  <w:color w:val="0000FF"/>
                  <w:spacing w:val="-2"/>
                  <w:sz w:val="20"/>
                  <w:u w:val="single" w:color="0000FF"/>
                </w:rPr>
                <w:t>https://resh.edu.ru/</w:t>
              </w:r>
            </w:hyperlink>
            <w:r w:rsidR="00AE3229">
              <w:rPr>
                <w:color w:val="0000FF"/>
                <w:spacing w:val="-2"/>
                <w:sz w:val="20"/>
              </w:rPr>
              <w:t xml:space="preserve"> </w:t>
            </w:r>
            <w:hyperlink r:id="rId634">
              <w:r w:rsidR="00AE3229">
                <w:rPr>
                  <w:color w:val="0000FF"/>
                  <w:spacing w:val="-2"/>
                  <w:sz w:val="20"/>
                  <w:u w:val="single" w:color="0000FF"/>
                </w:rPr>
                <w:t>https://uchi.ru</w:t>
              </w:r>
            </w:hyperlink>
          </w:p>
        </w:tc>
      </w:tr>
      <w:tr w:rsidR="0013436E" w14:paraId="496AE60C" w14:textId="77777777">
        <w:trPr>
          <w:trHeight w:val="1149"/>
        </w:trPr>
        <w:tc>
          <w:tcPr>
            <w:tcW w:w="634" w:type="dxa"/>
          </w:tcPr>
          <w:p w14:paraId="68752A11" w14:textId="77777777" w:rsidR="0013436E" w:rsidRDefault="00AE3229">
            <w:pPr>
              <w:pStyle w:val="TableParagraph"/>
              <w:spacing w:line="223" w:lineRule="exact"/>
              <w:ind w:left="4"/>
              <w:rPr>
                <w:sz w:val="20"/>
              </w:rPr>
            </w:pPr>
            <w:r>
              <w:rPr>
                <w:spacing w:val="-4"/>
                <w:sz w:val="20"/>
              </w:rPr>
              <w:t>2.8.</w:t>
            </w:r>
          </w:p>
        </w:tc>
        <w:tc>
          <w:tcPr>
            <w:tcW w:w="3933" w:type="dxa"/>
          </w:tcPr>
          <w:p w14:paraId="71DBB3A0" w14:textId="77777777" w:rsidR="0013436E" w:rsidRDefault="00AE3229">
            <w:pPr>
              <w:pStyle w:val="TableParagraph"/>
              <w:ind w:left="80"/>
              <w:rPr>
                <w:sz w:val="20"/>
              </w:rPr>
            </w:pPr>
            <w:r>
              <w:rPr>
                <w:sz w:val="20"/>
              </w:rPr>
              <w:t>Дизайн одежды в зависимости от её назначения, моды, времени. Подбор текстильных</w:t>
            </w:r>
            <w:r>
              <w:rPr>
                <w:spacing w:val="-11"/>
                <w:sz w:val="20"/>
              </w:rPr>
              <w:t xml:space="preserve"> </w:t>
            </w:r>
            <w:r>
              <w:rPr>
                <w:sz w:val="20"/>
              </w:rPr>
              <w:t>материалов</w:t>
            </w:r>
            <w:r>
              <w:rPr>
                <w:spacing w:val="-11"/>
                <w:sz w:val="20"/>
              </w:rPr>
              <w:t xml:space="preserve"> </w:t>
            </w:r>
            <w:r>
              <w:rPr>
                <w:sz w:val="20"/>
              </w:rPr>
              <w:t>в</w:t>
            </w:r>
            <w:r>
              <w:rPr>
                <w:spacing w:val="-11"/>
                <w:sz w:val="20"/>
              </w:rPr>
              <w:t xml:space="preserve"> </w:t>
            </w:r>
            <w:r>
              <w:rPr>
                <w:sz w:val="20"/>
              </w:rPr>
              <w:t>соответствии</w:t>
            </w:r>
            <w:r>
              <w:rPr>
                <w:spacing w:val="-11"/>
                <w:sz w:val="20"/>
              </w:rPr>
              <w:t xml:space="preserve"> </w:t>
            </w:r>
            <w:r>
              <w:rPr>
                <w:sz w:val="20"/>
              </w:rPr>
              <w:t>с</w:t>
            </w:r>
          </w:p>
          <w:p w14:paraId="1486FF15" w14:textId="77777777" w:rsidR="0013436E" w:rsidRDefault="00AE3229">
            <w:pPr>
              <w:pStyle w:val="TableParagraph"/>
              <w:spacing w:line="228" w:lineRule="exact"/>
              <w:ind w:left="80"/>
              <w:rPr>
                <w:sz w:val="20"/>
              </w:rPr>
            </w:pPr>
            <w:r>
              <w:rPr>
                <w:sz w:val="20"/>
              </w:rPr>
              <w:t>замыслом,</w:t>
            </w:r>
            <w:r>
              <w:rPr>
                <w:spacing w:val="-13"/>
                <w:sz w:val="20"/>
              </w:rPr>
              <w:t xml:space="preserve"> </w:t>
            </w:r>
            <w:r>
              <w:rPr>
                <w:sz w:val="20"/>
              </w:rPr>
              <w:t>особенностями</w:t>
            </w:r>
            <w:r>
              <w:rPr>
                <w:spacing w:val="-12"/>
                <w:sz w:val="20"/>
              </w:rPr>
              <w:t xml:space="preserve"> </w:t>
            </w:r>
            <w:r>
              <w:rPr>
                <w:sz w:val="20"/>
              </w:rPr>
              <w:t xml:space="preserve">конструкции </w:t>
            </w:r>
            <w:r>
              <w:rPr>
                <w:spacing w:val="-2"/>
                <w:sz w:val="20"/>
              </w:rPr>
              <w:t>изделия</w:t>
            </w:r>
          </w:p>
        </w:tc>
        <w:tc>
          <w:tcPr>
            <w:tcW w:w="1474" w:type="dxa"/>
          </w:tcPr>
          <w:p w14:paraId="19F48925" w14:textId="77777777" w:rsidR="0013436E" w:rsidRDefault="00AE3229">
            <w:pPr>
              <w:pStyle w:val="TableParagraph"/>
              <w:spacing w:line="223" w:lineRule="exact"/>
              <w:ind w:left="80"/>
              <w:rPr>
                <w:sz w:val="20"/>
              </w:rPr>
            </w:pPr>
            <w:r>
              <w:rPr>
                <w:spacing w:val="-5"/>
                <w:sz w:val="20"/>
              </w:rPr>
              <w:t>0.5</w:t>
            </w:r>
          </w:p>
        </w:tc>
        <w:tc>
          <w:tcPr>
            <w:tcW w:w="3894" w:type="dxa"/>
          </w:tcPr>
          <w:p w14:paraId="553E12FA" w14:textId="77777777" w:rsidR="0013436E" w:rsidRDefault="00F10513">
            <w:pPr>
              <w:pStyle w:val="TableParagraph"/>
              <w:ind w:left="82" w:right="1355"/>
              <w:rPr>
                <w:sz w:val="20"/>
              </w:rPr>
            </w:pPr>
            <w:hyperlink r:id="rId635">
              <w:r w:rsidR="00AE3229">
                <w:rPr>
                  <w:color w:val="0000FF"/>
                  <w:spacing w:val="-2"/>
                  <w:sz w:val="20"/>
                  <w:u w:val="single" w:color="0000FF"/>
                </w:rPr>
                <w:t>https://resh.edu.ru/</w:t>
              </w:r>
            </w:hyperlink>
            <w:r w:rsidR="00AE3229">
              <w:rPr>
                <w:color w:val="0000FF"/>
                <w:spacing w:val="-2"/>
                <w:sz w:val="20"/>
              </w:rPr>
              <w:t xml:space="preserve"> </w:t>
            </w:r>
            <w:hyperlink r:id="rId636">
              <w:r w:rsidR="00AE3229">
                <w:rPr>
                  <w:color w:val="0000FF"/>
                  <w:spacing w:val="-2"/>
                  <w:sz w:val="20"/>
                  <w:u w:val="single" w:color="0000FF"/>
                </w:rPr>
                <w:t>https://uchi.ru</w:t>
              </w:r>
            </w:hyperlink>
          </w:p>
        </w:tc>
      </w:tr>
      <w:tr w:rsidR="0013436E" w14:paraId="5272393D" w14:textId="77777777">
        <w:trPr>
          <w:trHeight w:val="690"/>
        </w:trPr>
        <w:tc>
          <w:tcPr>
            <w:tcW w:w="634" w:type="dxa"/>
          </w:tcPr>
          <w:p w14:paraId="25084369" w14:textId="77777777" w:rsidR="0013436E" w:rsidRDefault="00AE3229">
            <w:pPr>
              <w:pStyle w:val="TableParagraph"/>
              <w:spacing w:line="223" w:lineRule="exact"/>
              <w:ind w:left="4"/>
              <w:rPr>
                <w:sz w:val="20"/>
              </w:rPr>
            </w:pPr>
            <w:r>
              <w:rPr>
                <w:spacing w:val="-4"/>
                <w:sz w:val="20"/>
              </w:rPr>
              <w:t>2.9.</w:t>
            </w:r>
          </w:p>
        </w:tc>
        <w:tc>
          <w:tcPr>
            <w:tcW w:w="3933" w:type="dxa"/>
          </w:tcPr>
          <w:p w14:paraId="490EDFF2" w14:textId="77777777" w:rsidR="0013436E" w:rsidRDefault="00AE3229">
            <w:pPr>
              <w:pStyle w:val="TableParagraph"/>
              <w:ind w:left="80"/>
              <w:rPr>
                <w:sz w:val="20"/>
              </w:rPr>
            </w:pPr>
            <w:r>
              <w:rPr>
                <w:sz w:val="20"/>
              </w:rPr>
              <w:t>Раскрой деталей по готовым лекалам (выкройкам),</w:t>
            </w:r>
            <w:r>
              <w:rPr>
                <w:spacing w:val="-13"/>
                <w:sz w:val="20"/>
              </w:rPr>
              <w:t xml:space="preserve"> </w:t>
            </w:r>
            <w:r>
              <w:rPr>
                <w:sz w:val="20"/>
              </w:rPr>
              <w:t>соб-</w:t>
            </w:r>
            <w:r>
              <w:rPr>
                <w:spacing w:val="-12"/>
                <w:sz w:val="20"/>
              </w:rPr>
              <w:t xml:space="preserve"> </w:t>
            </w:r>
            <w:r>
              <w:rPr>
                <w:sz w:val="20"/>
              </w:rPr>
              <w:t>ственным</w:t>
            </w:r>
            <w:r>
              <w:rPr>
                <w:spacing w:val="-13"/>
                <w:sz w:val="20"/>
              </w:rPr>
              <w:t xml:space="preserve"> </w:t>
            </w:r>
            <w:r>
              <w:rPr>
                <w:sz w:val="20"/>
              </w:rPr>
              <w:t>несложным</w:t>
            </w:r>
          </w:p>
        </w:tc>
        <w:tc>
          <w:tcPr>
            <w:tcW w:w="1474" w:type="dxa"/>
          </w:tcPr>
          <w:p w14:paraId="5AB227B8" w14:textId="77777777" w:rsidR="0013436E" w:rsidRDefault="00AE3229">
            <w:pPr>
              <w:pStyle w:val="TableParagraph"/>
              <w:spacing w:line="223" w:lineRule="exact"/>
              <w:ind w:left="80"/>
              <w:rPr>
                <w:sz w:val="20"/>
              </w:rPr>
            </w:pPr>
            <w:r>
              <w:rPr>
                <w:spacing w:val="-5"/>
                <w:sz w:val="20"/>
              </w:rPr>
              <w:t>0.5</w:t>
            </w:r>
          </w:p>
        </w:tc>
        <w:tc>
          <w:tcPr>
            <w:tcW w:w="3894" w:type="dxa"/>
          </w:tcPr>
          <w:p w14:paraId="7FAAB1C1" w14:textId="77777777" w:rsidR="0013436E" w:rsidRDefault="00F10513">
            <w:pPr>
              <w:pStyle w:val="TableParagraph"/>
              <w:ind w:left="82" w:right="1355"/>
              <w:rPr>
                <w:sz w:val="20"/>
              </w:rPr>
            </w:pPr>
            <w:hyperlink r:id="rId637">
              <w:r w:rsidR="00AE3229">
                <w:rPr>
                  <w:color w:val="0000FF"/>
                  <w:spacing w:val="-2"/>
                  <w:sz w:val="20"/>
                  <w:u w:val="single" w:color="0000FF"/>
                </w:rPr>
                <w:t>https://resh.edu.ru/</w:t>
              </w:r>
            </w:hyperlink>
            <w:r w:rsidR="00AE3229">
              <w:rPr>
                <w:color w:val="0000FF"/>
                <w:spacing w:val="-2"/>
                <w:sz w:val="20"/>
              </w:rPr>
              <w:t xml:space="preserve"> </w:t>
            </w:r>
            <w:hyperlink r:id="rId638">
              <w:r w:rsidR="00AE3229">
                <w:rPr>
                  <w:color w:val="0000FF"/>
                  <w:spacing w:val="-2"/>
                  <w:sz w:val="20"/>
                  <w:u w:val="single" w:color="0000FF"/>
                </w:rPr>
                <w:t>https://uchi.ru</w:t>
              </w:r>
            </w:hyperlink>
          </w:p>
        </w:tc>
      </w:tr>
      <w:tr w:rsidR="0013436E" w14:paraId="2ECA3340" w14:textId="77777777">
        <w:trPr>
          <w:trHeight w:val="1149"/>
        </w:trPr>
        <w:tc>
          <w:tcPr>
            <w:tcW w:w="634" w:type="dxa"/>
          </w:tcPr>
          <w:p w14:paraId="030ACA61" w14:textId="77777777" w:rsidR="0013436E" w:rsidRDefault="00AE3229">
            <w:pPr>
              <w:pStyle w:val="TableParagraph"/>
              <w:spacing w:line="223" w:lineRule="exact"/>
              <w:ind w:left="4"/>
              <w:rPr>
                <w:sz w:val="20"/>
              </w:rPr>
            </w:pPr>
            <w:r>
              <w:rPr>
                <w:spacing w:val="-2"/>
                <w:sz w:val="20"/>
              </w:rPr>
              <w:t>2.10.</w:t>
            </w:r>
          </w:p>
        </w:tc>
        <w:tc>
          <w:tcPr>
            <w:tcW w:w="3933" w:type="dxa"/>
          </w:tcPr>
          <w:p w14:paraId="5002B052" w14:textId="77777777" w:rsidR="0013436E" w:rsidRDefault="00AE3229">
            <w:pPr>
              <w:pStyle w:val="TableParagraph"/>
              <w:ind w:left="80" w:right="148"/>
              <w:rPr>
                <w:sz w:val="20"/>
              </w:rPr>
            </w:pPr>
            <w:r>
              <w:rPr>
                <w:sz w:val="20"/>
              </w:rPr>
              <w:t>Строчка петельного стежка и её варианты («тамбур» и др.), её назначение (соединение и отделка деталей) и/или строчки</w:t>
            </w:r>
            <w:r>
              <w:rPr>
                <w:spacing w:val="-13"/>
                <w:sz w:val="20"/>
              </w:rPr>
              <w:t xml:space="preserve"> </w:t>
            </w:r>
            <w:r>
              <w:rPr>
                <w:sz w:val="20"/>
              </w:rPr>
              <w:t>петлеобразного</w:t>
            </w:r>
            <w:r>
              <w:rPr>
                <w:spacing w:val="-12"/>
                <w:sz w:val="20"/>
              </w:rPr>
              <w:t xml:space="preserve"> </w:t>
            </w:r>
            <w:r>
              <w:rPr>
                <w:sz w:val="20"/>
              </w:rPr>
              <w:t>и</w:t>
            </w:r>
            <w:r>
              <w:rPr>
                <w:spacing w:val="-13"/>
                <w:sz w:val="20"/>
              </w:rPr>
              <w:t xml:space="preserve"> </w:t>
            </w:r>
            <w:r>
              <w:rPr>
                <w:sz w:val="20"/>
              </w:rPr>
              <w:t>крестообразного</w:t>
            </w:r>
          </w:p>
          <w:p w14:paraId="123325C4" w14:textId="77777777" w:rsidR="0013436E" w:rsidRDefault="00AE3229">
            <w:pPr>
              <w:pStyle w:val="TableParagraph"/>
              <w:spacing w:line="216" w:lineRule="exact"/>
              <w:ind w:left="80"/>
              <w:rPr>
                <w:sz w:val="20"/>
              </w:rPr>
            </w:pPr>
            <w:r>
              <w:rPr>
                <w:sz w:val="20"/>
              </w:rPr>
              <w:t>стежков</w:t>
            </w:r>
            <w:r>
              <w:rPr>
                <w:spacing w:val="-9"/>
                <w:sz w:val="20"/>
              </w:rPr>
              <w:t xml:space="preserve"> </w:t>
            </w:r>
            <w:r>
              <w:rPr>
                <w:sz w:val="20"/>
              </w:rPr>
              <w:t>(соединительные</w:t>
            </w:r>
            <w:r>
              <w:rPr>
                <w:spacing w:val="-8"/>
                <w:sz w:val="20"/>
              </w:rPr>
              <w:t xml:space="preserve"> </w:t>
            </w:r>
            <w:r>
              <w:rPr>
                <w:sz w:val="20"/>
              </w:rPr>
              <w:t>и</w:t>
            </w:r>
            <w:r>
              <w:rPr>
                <w:spacing w:val="-7"/>
                <w:sz w:val="20"/>
              </w:rPr>
              <w:t xml:space="preserve"> </w:t>
            </w:r>
            <w:r>
              <w:rPr>
                <w:spacing w:val="-2"/>
                <w:sz w:val="20"/>
              </w:rPr>
              <w:t>отделочные)</w:t>
            </w:r>
          </w:p>
        </w:tc>
        <w:tc>
          <w:tcPr>
            <w:tcW w:w="1474" w:type="dxa"/>
          </w:tcPr>
          <w:p w14:paraId="4F3C90DE" w14:textId="77777777" w:rsidR="0013436E" w:rsidRDefault="00AE3229">
            <w:pPr>
              <w:pStyle w:val="TableParagraph"/>
              <w:spacing w:line="223" w:lineRule="exact"/>
              <w:ind w:left="80"/>
              <w:rPr>
                <w:sz w:val="20"/>
              </w:rPr>
            </w:pPr>
            <w:r>
              <w:rPr>
                <w:spacing w:val="-5"/>
                <w:sz w:val="20"/>
              </w:rPr>
              <w:t>0.5</w:t>
            </w:r>
          </w:p>
        </w:tc>
        <w:tc>
          <w:tcPr>
            <w:tcW w:w="3894" w:type="dxa"/>
          </w:tcPr>
          <w:p w14:paraId="618E651F" w14:textId="77777777" w:rsidR="0013436E" w:rsidRDefault="00F10513">
            <w:pPr>
              <w:pStyle w:val="TableParagraph"/>
              <w:ind w:left="82" w:right="1355"/>
              <w:rPr>
                <w:sz w:val="20"/>
              </w:rPr>
            </w:pPr>
            <w:hyperlink r:id="rId639">
              <w:r w:rsidR="00AE3229">
                <w:rPr>
                  <w:color w:val="0000FF"/>
                  <w:spacing w:val="-2"/>
                  <w:sz w:val="20"/>
                  <w:u w:val="single" w:color="0000FF"/>
                </w:rPr>
                <w:t>https://resh.edu.ru/</w:t>
              </w:r>
            </w:hyperlink>
            <w:r w:rsidR="00AE3229">
              <w:rPr>
                <w:color w:val="0000FF"/>
                <w:spacing w:val="-2"/>
                <w:sz w:val="20"/>
              </w:rPr>
              <w:t xml:space="preserve"> </w:t>
            </w:r>
            <w:hyperlink r:id="rId640">
              <w:r w:rsidR="00AE3229">
                <w:rPr>
                  <w:color w:val="0000FF"/>
                  <w:spacing w:val="-2"/>
                  <w:sz w:val="20"/>
                  <w:u w:val="single" w:color="0000FF"/>
                </w:rPr>
                <w:t>https://uchi.ru</w:t>
              </w:r>
            </w:hyperlink>
          </w:p>
        </w:tc>
      </w:tr>
      <w:tr w:rsidR="0013436E" w14:paraId="6B906145" w14:textId="77777777">
        <w:trPr>
          <w:trHeight w:val="690"/>
        </w:trPr>
        <w:tc>
          <w:tcPr>
            <w:tcW w:w="634" w:type="dxa"/>
          </w:tcPr>
          <w:p w14:paraId="1E1CE1B0" w14:textId="77777777" w:rsidR="0013436E" w:rsidRDefault="00AE3229">
            <w:pPr>
              <w:pStyle w:val="TableParagraph"/>
              <w:spacing w:line="223" w:lineRule="exact"/>
              <w:ind w:left="4"/>
              <w:rPr>
                <w:sz w:val="20"/>
              </w:rPr>
            </w:pPr>
            <w:r>
              <w:rPr>
                <w:spacing w:val="-2"/>
                <w:sz w:val="20"/>
              </w:rPr>
              <w:t>2.11.</w:t>
            </w:r>
          </w:p>
        </w:tc>
        <w:tc>
          <w:tcPr>
            <w:tcW w:w="3933" w:type="dxa"/>
          </w:tcPr>
          <w:p w14:paraId="550AE2B2" w14:textId="77777777" w:rsidR="0013436E" w:rsidRDefault="00AE3229">
            <w:pPr>
              <w:pStyle w:val="TableParagraph"/>
              <w:spacing w:line="223" w:lineRule="exact"/>
              <w:ind w:left="80"/>
              <w:rPr>
                <w:sz w:val="20"/>
              </w:rPr>
            </w:pPr>
            <w:r>
              <w:rPr>
                <w:sz w:val="20"/>
              </w:rPr>
              <w:t>Подбор</w:t>
            </w:r>
            <w:r>
              <w:rPr>
                <w:spacing w:val="-6"/>
                <w:sz w:val="20"/>
              </w:rPr>
              <w:t xml:space="preserve"> </w:t>
            </w:r>
            <w:r>
              <w:rPr>
                <w:sz w:val="20"/>
              </w:rPr>
              <w:t>ручных</w:t>
            </w:r>
            <w:r>
              <w:rPr>
                <w:spacing w:val="-8"/>
                <w:sz w:val="20"/>
              </w:rPr>
              <w:t xml:space="preserve"> </w:t>
            </w:r>
            <w:r>
              <w:rPr>
                <w:sz w:val="20"/>
              </w:rPr>
              <w:t>строчек</w:t>
            </w:r>
            <w:r>
              <w:rPr>
                <w:spacing w:val="-7"/>
                <w:sz w:val="20"/>
              </w:rPr>
              <w:t xml:space="preserve"> </w:t>
            </w:r>
            <w:r>
              <w:rPr>
                <w:spacing w:val="-5"/>
                <w:sz w:val="20"/>
              </w:rPr>
              <w:t>для</w:t>
            </w:r>
          </w:p>
          <w:p w14:paraId="1DA7A4A0" w14:textId="77777777" w:rsidR="0013436E" w:rsidRDefault="00AE3229">
            <w:pPr>
              <w:pStyle w:val="TableParagraph"/>
              <w:spacing w:line="230" w:lineRule="atLeast"/>
              <w:ind w:left="80" w:right="1244"/>
              <w:rPr>
                <w:sz w:val="20"/>
              </w:rPr>
            </w:pPr>
            <w:r>
              <w:rPr>
                <w:sz w:val="20"/>
              </w:rPr>
              <w:t>сшивания</w:t>
            </w:r>
            <w:r>
              <w:rPr>
                <w:spacing w:val="-13"/>
                <w:sz w:val="20"/>
              </w:rPr>
              <w:t xml:space="preserve"> </w:t>
            </w:r>
            <w:r>
              <w:rPr>
                <w:sz w:val="20"/>
              </w:rPr>
              <w:t>и</w:t>
            </w:r>
            <w:r>
              <w:rPr>
                <w:spacing w:val="-12"/>
                <w:sz w:val="20"/>
              </w:rPr>
              <w:t xml:space="preserve"> </w:t>
            </w:r>
            <w:r>
              <w:rPr>
                <w:sz w:val="20"/>
              </w:rPr>
              <w:t>отделки</w:t>
            </w:r>
            <w:r>
              <w:rPr>
                <w:spacing w:val="-13"/>
                <w:sz w:val="20"/>
              </w:rPr>
              <w:t xml:space="preserve"> </w:t>
            </w:r>
            <w:r>
              <w:rPr>
                <w:sz w:val="20"/>
              </w:rPr>
              <w:t>изделий. Простейший</w:t>
            </w:r>
            <w:r>
              <w:rPr>
                <w:spacing w:val="-11"/>
                <w:sz w:val="20"/>
              </w:rPr>
              <w:t xml:space="preserve"> </w:t>
            </w:r>
            <w:r>
              <w:rPr>
                <w:sz w:val="20"/>
              </w:rPr>
              <w:t>ремонт</w:t>
            </w:r>
            <w:r>
              <w:rPr>
                <w:spacing w:val="-10"/>
                <w:sz w:val="20"/>
              </w:rPr>
              <w:t xml:space="preserve"> </w:t>
            </w:r>
            <w:r>
              <w:rPr>
                <w:spacing w:val="-2"/>
                <w:sz w:val="20"/>
              </w:rPr>
              <w:t>изделий</w:t>
            </w:r>
          </w:p>
        </w:tc>
        <w:tc>
          <w:tcPr>
            <w:tcW w:w="1474" w:type="dxa"/>
          </w:tcPr>
          <w:p w14:paraId="43635F6C" w14:textId="77777777" w:rsidR="0013436E" w:rsidRDefault="00AE3229">
            <w:pPr>
              <w:pStyle w:val="TableParagraph"/>
              <w:spacing w:line="223" w:lineRule="exact"/>
              <w:ind w:left="80"/>
              <w:rPr>
                <w:sz w:val="20"/>
              </w:rPr>
            </w:pPr>
            <w:r>
              <w:rPr>
                <w:spacing w:val="-5"/>
                <w:sz w:val="20"/>
              </w:rPr>
              <w:t>0.5</w:t>
            </w:r>
          </w:p>
        </w:tc>
        <w:tc>
          <w:tcPr>
            <w:tcW w:w="3894" w:type="dxa"/>
          </w:tcPr>
          <w:p w14:paraId="56508F25" w14:textId="77777777" w:rsidR="0013436E" w:rsidRDefault="00F10513">
            <w:pPr>
              <w:pStyle w:val="TableParagraph"/>
              <w:ind w:left="82" w:right="1355"/>
              <w:rPr>
                <w:sz w:val="20"/>
              </w:rPr>
            </w:pPr>
            <w:hyperlink r:id="rId641">
              <w:r w:rsidR="00AE3229">
                <w:rPr>
                  <w:color w:val="0000FF"/>
                  <w:spacing w:val="-2"/>
                  <w:sz w:val="20"/>
                  <w:u w:val="single" w:color="0000FF"/>
                </w:rPr>
                <w:t>https://resh.edu.ru/</w:t>
              </w:r>
            </w:hyperlink>
            <w:r w:rsidR="00AE3229">
              <w:rPr>
                <w:color w:val="0000FF"/>
                <w:spacing w:val="-2"/>
                <w:sz w:val="20"/>
              </w:rPr>
              <w:t xml:space="preserve"> </w:t>
            </w:r>
            <w:hyperlink r:id="rId642">
              <w:r w:rsidR="00AE3229">
                <w:rPr>
                  <w:color w:val="0000FF"/>
                  <w:spacing w:val="-2"/>
                  <w:sz w:val="20"/>
                  <w:u w:val="single" w:color="0000FF"/>
                </w:rPr>
                <w:t>https://uchi.ru</w:t>
              </w:r>
            </w:hyperlink>
          </w:p>
        </w:tc>
      </w:tr>
      <w:tr w:rsidR="0013436E" w14:paraId="242B37E6" w14:textId="77777777">
        <w:trPr>
          <w:trHeight w:val="1840"/>
        </w:trPr>
        <w:tc>
          <w:tcPr>
            <w:tcW w:w="634" w:type="dxa"/>
          </w:tcPr>
          <w:p w14:paraId="1CF08450" w14:textId="77777777" w:rsidR="0013436E" w:rsidRDefault="00AE3229">
            <w:pPr>
              <w:pStyle w:val="TableParagraph"/>
              <w:spacing w:line="223" w:lineRule="exact"/>
              <w:ind w:left="4"/>
              <w:rPr>
                <w:sz w:val="20"/>
              </w:rPr>
            </w:pPr>
            <w:r>
              <w:rPr>
                <w:spacing w:val="-2"/>
                <w:sz w:val="20"/>
              </w:rPr>
              <w:t>2.12.</w:t>
            </w:r>
          </w:p>
        </w:tc>
        <w:tc>
          <w:tcPr>
            <w:tcW w:w="3933" w:type="dxa"/>
          </w:tcPr>
          <w:p w14:paraId="5210A86F" w14:textId="77777777" w:rsidR="0013436E" w:rsidRDefault="00AE3229">
            <w:pPr>
              <w:pStyle w:val="TableParagraph"/>
              <w:ind w:left="80"/>
              <w:rPr>
                <w:sz w:val="20"/>
              </w:rPr>
            </w:pPr>
            <w:r>
              <w:rPr>
                <w:sz w:val="20"/>
              </w:rPr>
              <w:t>Технология обработки синтетических материалов.</w:t>
            </w:r>
            <w:r>
              <w:rPr>
                <w:spacing w:val="-13"/>
                <w:sz w:val="20"/>
              </w:rPr>
              <w:t xml:space="preserve"> </w:t>
            </w:r>
            <w:r>
              <w:rPr>
                <w:sz w:val="20"/>
              </w:rPr>
              <w:t>Пластик,</w:t>
            </w:r>
            <w:r>
              <w:rPr>
                <w:spacing w:val="-12"/>
                <w:sz w:val="20"/>
              </w:rPr>
              <w:t xml:space="preserve"> </w:t>
            </w:r>
            <w:r>
              <w:rPr>
                <w:sz w:val="20"/>
              </w:rPr>
              <w:t>поролон,</w:t>
            </w:r>
            <w:r>
              <w:rPr>
                <w:spacing w:val="-13"/>
                <w:sz w:val="20"/>
              </w:rPr>
              <w:t xml:space="preserve"> </w:t>
            </w:r>
            <w:r>
              <w:rPr>
                <w:sz w:val="20"/>
              </w:rPr>
              <w:t>полиэтилен. Общее знакомство, сравнение свойств.</w:t>
            </w:r>
          </w:p>
          <w:p w14:paraId="641A8D14" w14:textId="77777777" w:rsidR="0013436E" w:rsidRDefault="00AE3229">
            <w:pPr>
              <w:pStyle w:val="TableParagraph"/>
              <w:ind w:left="80" w:right="148"/>
              <w:rPr>
                <w:sz w:val="20"/>
              </w:rPr>
            </w:pPr>
            <w:r>
              <w:rPr>
                <w:sz w:val="20"/>
              </w:rPr>
              <w:t>Самостоятельное</w:t>
            </w:r>
            <w:r>
              <w:rPr>
                <w:spacing w:val="-13"/>
                <w:sz w:val="20"/>
              </w:rPr>
              <w:t xml:space="preserve"> </w:t>
            </w:r>
            <w:r>
              <w:rPr>
                <w:sz w:val="20"/>
              </w:rPr>
              <w:t>определение</w:t>
            </w:r>
            <w:r>
              <w:rPr>
                <w:spacing w:val="-12"/>
                <w:sz w:val="20"/>
              </w:rPr>
              <w:t xml:space="preserve"> </w:t>
            </w:r>
            <w:r>
              <w:rPr>
                <w:sz w:val="20"/>
              </w:rPr>
              <w:t xml:space="preserve">технологий их обработки в сравнении с освоенными </w:t>
            </w:r>
            <w:r>
              <w:rPr>
                <w:spacing w:val="-2"/>
                <w:sz w:val="20"/>
              </w:rPr>
              <w:t>материалами.</w:t>
            </w:r>
          </w:p>
          <w:p w14:paraId="69A3218A" w14:textId="77777777" w:rsidR="0013436E" w:rsidRDefault="00AE3229">
            <w:pPr>
              <w:pStyle w:val="TableParagraph"/>
              <w:spacing w:line="230" w:lineRule="atLeast"/>
              <w:ind w:left="80"/>
              <w:rPr>
                <w:sz w:val="20"/>
              </w:rPr>
            </w:pPr>
            <w:r>
              <w:rPr>
                <w:sz w:val="20"/>
              </w:rPr>
              <w:t>Комбинированное</w:t>
            </w:r>
            <w:r>
              <w:rPr>
                <w:spacing w:val="-13"/>
                <w:sz w:val="20"/>
              </w:rPr>
              <w:t xml:space="preserve"> </w:t>
            </w:r>
            <w:r>
              <w:rPr>
                <w:sz w:val="20"/>
              </w:rPr>
              <w:t>использование</w:t>
            </w:r>
            <w:r>
              <w:rPr>
                <w:spacing w:val="-12"/>
                <w:sz w:val="20"/>
              </w:rPr>
              <w:t xml:space="preserve"> </w:t>
            </w:r>
            <w:r>
              <w:rPr>
                <w:sz w:val="20"/>
              </w:rPr>
              <w:t xml:space="preserve">разных </w:t>
            </w:r>
            <w:r>
              <w:rPr>
                <w:spacing w:val="-2"/>
                <w:sz w:val="20"/>
              </w:rPr>
              <w:t>материалов</w:t>
            </w:r>
          </w:p>
        </w:tc>
        <w:tc>
          <w:tcPr>
            <w:tcW w:w="1474" w:type="dxa"/>
          </w:tcPr>
          <w:p w14:paraId="324A8CD7" w14:textId="77777777" w:rsidR="0013436E" w:rsidRDefault="00AE3229">
            <w:pPr>
              <w:pStyle w:val="TableParagraph"/>
              <w:spacing w:line="223" w:lineRule="exact"/>
              <w:ind w:left="80"/>
              <w:rPr>
                <w:sz w:val="20"/>
              </w:rPr>
            </w:pPr>
            <w:r>
              <w:rPr>
                <w:spacing w:val="-5"/>
                <w:sz w:val="20"/>
              </w:rPr>
              <w:t>0.5</w:t>
            </w:r>
          </w:p>
        </w:tc>
        <w:tc>
          <w:tcPr>
            <w:tcW w:w="3894" w:type="dxa"/>
          </w:tcPr>
          <w:p w14:paraId="7109E88C" w14:textId="77777777" w:rsidR="0013436E" w:rsidRDefault="00F10513">
            <w:pPr>
              <w:pStyle w:val="TableParagraph"/>
              <w:ind w:left="82" w:right="1355"/>
              <w:rPr>
                <w:sz w:val="20"/>
              </w:rPr>
            </w:pPr>
            <w:hyperlink r:id="rId643">
              <w:r w:rsidR="00AE3229">
                <w:rPr>
                  <w:color w:val="0000FF"/>
                  <w:spacing w:val="-2"/>
                  <w:sz w:val="20"/>
                  <w:u w:val="single" w:color="0000FF"/>
                </w:rPr>
                <w:t>https://resh.edu.ru/</w:t>
              </w:r>
            </w:hyperlink>
            <w:r w:rsidR="00AE3229">
              <w:rPr>
                <w:color w:val="0000FF"/>
                <w:spacing w:val="-2"/>
                <w:sz w:val="20"/>
              </w:rPr>
              <w:t xml:space="preserve"> </w:t>
            </w:r>
            <w:hyperlink r:id="rId644">
              <w:r w:rsidR="00AE3229">
                <w:rPr>
                  <w:color w:val="0000FF"/>
                  <w:spacing w:val="-2"/>
                  <w:sz w:val="20"/>
                  <w:u w:val="single" w:color="0000FF"/>
                </w:rPr>
                <w:t>https://uchi.ru</w:t>
              </w:r>
            </w:hyperlink>
          </w:p>
        </w:tc>
      </w:tr>
      <w:tr w:rsidR="0013436E" w14:paraId="249CC530" w14:textId="77777777">
        <w:trPr>
          <w:trHeight w:val="230"/>
        </w:trPr>
        <w:tc>
          <w:tcPr>
            <w:tcW w:w="4567" w:type="dxa"/>
            <w:gridSpan w:val="2"/>
          </w:tcPr>
          <w:p w14:paraId="290C41E8" w14:textId="77777777" w:rsidR="0013436E" w:rsidRDefault="00AE3229">
            <w:pPr>
              <w:pStyle w:val="TableParagraph"/>
              <w:spacing w:line="21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модулю</w:t>
            </w:r>
          </w:p>
        </w:tc>
        <w:tc>
          <w:tcPr>
            <w:tcW w:w="1474" w:type="dxa"/>
          </w:tcPr>
          <w:p w14:paraId="56492278" w14:textId="77777777" w:rsidR="0013436E" w:rsidRDefault="00AE3229">
            <w:pPr>
              <w:pStyle w:val="TableParagraph"/>
              <w:spacing w:line="210" w:lineRule="exact"/>
              <w:ind w:left="3"/>
              <w:rPr>
                <w:sz w:val="20"/>
              </w:rPr>
            </w:pPr>
            <w:r>
              <w:rPr>
                <w:w w:val="99"/>
                <w:sz w:val="20"/>
              </w:rPr>
              <w:t>6</w:t>
            </w:r>
          </w:p>
        </w:tc>
        <w:tc>
          <w:tcPr>
            <w:tcW w:w="3894" w:type="dxa"/>
          </w:tcPr>
          <w:p w14:paraId="4EBC307B" w14:textId="77777777" w:rsidR="0013436E" w:rsidRDefault="0013436E">
            <w:pPr>
              <w:pStyle w:val="TableParagraph"/>
              <w:rPr>
                <w:sz w:val="16"/>
              </w:rPr>
            </w:pPr>
          </w:p>
        </w:tc>
      </w:tr>
      <w:tr w:rsidR="0013436E" w14:paraId="5F92439B" w14:textId="77777777">
        <w:trPr>
          <w:trHeight w:val="227"/>
        </w:trPr>
        <w:tc>
          <w:tcPr>
            <w:tcW w:w="9935" w:type="dxa"/>
            <w:gridSpan w:val="4"/>
          </w:tcPr>
          <w:p w14:paraId="2D45887F" w14:textId="77777777" w:rsidR="0013436E" w:rsidRDefault="00AE3229">
            <w:pPr>
              <w:pStyle w:val="TableParagraph"/>
              <w:spacing w:line="208" w:lineRule="exact"/>
              <w:ind w:left="4"/>
              <w:rPr>
                <w:sz w:val="20"/>
              </w:rPr>
            </w:pPr>
            <w:r>
              <w:rPr>
                <w:sz w:val="20"/>
              </w:rPr>
              <w:t>Модуль</w:t>
            </w:r>
            <w:r>
              <w:rPr>
                <w:spacing w:val="-8"/>
                <w:sz w:val="20"/>
              </w:rPr>
              <w:t xml:space="preserve"> </w:t>
            </w:r>
            <w:r>
              <w:rPr>
                <w:sz w:val="20"/>
              </w:rPr>
              <w:t>3.</w:t>
            </w:r>
            <w:r>
              <w:rPr>
                <w:spacing w:val="-7"/>
                <w:sz w:val="20"/>
              </w:rPr>
              <w:t xml:space="preserve"> </w:t>
            </w:r>
            <w:r>
              <w:rPr>
                <w:sz w:val="20"/>
              </w:rPr>
              <w:t>Конструирование</w:t>
            </w:r>
            <w:r>
              <w:rPr>
                <w:spacing w:val="-6"/>
                <w:sz w:val="20"/>
              </w:rPr>
              <w:t xml:space="preserve"> </w:t>
            </w:r>
            <w:r>
              <w:rPr>
                <w:sz w:val="20"/>
              </w:rPr>
              <w:t>и</w:t>
            </w:r>
            <w:r>
              <w:rPr>
                <w:spacing w:val="-8"/>
                <w:sz w:val="20"/>
              </w:rPr>
              <w:t xml:space="preserve"> </w:t>
            </w:r>
            <w:r>
              <w:rPr>
                <w:spacing w:val="-2"/>
                <w:sz w:val="20"/>
              </w:rPr>
              <w:t>моделирование</w:t>
            </w:r>
          </w:p>
        </w:tc>
      </w:tr>
      <w:tr w:rsidR="0013436E" w14:paraId="2635949C" w14:textId="77777777">
        <w:trPr>
          <w:trHeight w:val="921"/>
        </w:trPr>
        <w:tc>
          <w:tcPr>
            <w:tcW w:w="634" w:type="dxa"/>
          </w:tcPr>
          <w:p w14:paraId="0938787D" w14:textId="77777777" w:rsidR="0013436E" w:rsidRDefault="00AE3229">
            <w:pPr>
              <w:pStyle w:val="TableParagraph"/>
              <w:spacing w:line="225" w:lineRule="exact"/>
              <w:ind w:left="4"/>
              <w:rPr>
                <w:sz w:val="20"/>
              </w:rPr>
            </w:pPr>
            <w:r>
              <w:rPr>
                <w:spacing w:val="-4"/>
                <w:sz w:val="20"/>
              </w:rPr>
              <w:t>3.1.</w:t>
            </w:r>
          </w:p>
        </w:tc>
        <w:tc>
          <w:tcPr>
            <w:tcW w:w="3933" w:type="dxa"/>
          </w:tcPr>
          <w:p w14:paraId="56730B75" w14:textId="77777777" w:rsidR="0013436E" w:rsidRDefault="00AE3229">
            <w:pPr>
              <w:pStyle w:val="TableParagraph"/>
              <w:ind w:left="80" w:right="1244"/>
              <w:rPr>
                <w:sz w:val="20"/>
              </w:rPr>
            </w:pPr>
            <w:r>
              <w:rPr>
                <w:sz w:val="20"/>
              </w:rPr>
              <w:t>Современные требования к техническим устройствам (экологичность,</w:t>
            </w:r>
            <w:r>
              <w:rPr>
                <w:spacing w:val="-13"/>
                <w:sz w:val="20"/>
              </w:rPr>
              <w:t xml:space="preserve"> </w:t>
            </w:r>
            <w:r>
              <w:rPr>
                <w:sz w:val="20"/>
              </w:rPr>
              <w:t>безопасность,</w:t>
            </w:r>
          </w:p>
          <w:p w14:paraId="168B5C40" w14:textId="77777777" w:rsidR="0013436E" w:rsidRDefault="00AE3229">
            <w:pPr>
              <w:pStyle w:val="TableParagraph"/>
              <w:spacing w:line="216" w:lineRule="exact"/>
              <w:ind w:left="80"/>
              <w:rPr>
                <w:sz w:val="20"/>
              </w:rPr>
            </w:pPr>
            <w:r>
              <w:rPr>
                <w:sz w:val="20"/>
              </w:rPr>
              <w:t>эргономичность</w:t>
            </w:r>
            <w:r>
              <w:rPr>
                <w:spacing w:val="-10"/>
                <w:sz w:val="20"/>
              </w:rPr>
              <w:t xml:space="preserve"> </w:t>
            </w:r>
            <w:r>
              <w:rPr>
                <w:sz w:val="20"/>
              </w:rPr>
              <w:t>и</w:t>
            </w:r>
            <w:r>
              <w:rPr>
                <w:spacing w:val="-9"/>
                <w:sz w:val="20"/>
              </w:rPr>
              <w:t xml:space="preserve"> </w:t>
            </w:r>
            <w:r>
              <w:rPr>
                <w:spacing w:val="-4"/>
                <w:sz w:val="20"/>
              </w:rPr>
              <w:t>др.)</w:t>
            </w:r>
          </w:p>
        </w:tc>
        <w:tc>
          <w:tcPr>
            <w:tcW w:w="1474" w:type="dxa"/>
          </w:tcPr>
          <w:p w14:paraId="7B5EC76E" w14:textId="77777777" w:rsidR="0013436E" w:rsidRDefault="00AE3229">
            <w:pPr>
              <w:pStyle w:val="TableParagraph"/>
              <w:spacing w:line="225" w:lineRule="exact"/>
              <w:ind w:left="80"/>
              <w:rPr>
                <w:sz w:val="20"/>
              </w:rPr>
            </w:pPr>
            <w:r>
              <w:rPr>
                <w:w w:val="99"/>
                <w:sz w:val="20"/>
              </w:rPr>
              <w:t>1</w:t>
            </w:r>
          </w:p>
        </w:tc>
        <w:tc>
          <w:tcPr>
            <w:tcW w:w="3894" w:type="dxa"/>
          </w:tcPr>
          <w:p w14:paraId="7E15D266" w14:textId="77777777" w:rsidR="0013436E" w:rsidRDefault="00F10513">
            <w:pPr>
              <w:pStyle w:val="TableParagraph"/>
              <w:spacing w:line="237" w:lineRule="auto"/>
              <w:ind w:left="2" w:right="1355"/>
              <w:rPr>
                <w:sz w:val="20"/>
              </w:rPr>
            </w:pPr>
            <w:hyperlink r:id="rId645">
              <w:r w:rsidR="00AE3229">
                <w:rPr>
                  <w:color w:val="0000FF"/>
                  <w:spacing w:val="-2"/>
                  <w:sz w:val="20"/>
                  <w:u w:val="single" w:color="0000FF"/>
                </w:rPr>
                <w:t>https://resh.edu.ru/</w:t>
              </w:r>
            </w:hyperlink>
            <w:r w:rsidR="00AE3229">
              <w:rPr>
                <w:color w:val="0000FF"/>
                <w:spacing w:val="-2"/>
                <w:sz w:val="20"/>
              </w:rPr>
              <w:t xml:space="preserve"> </w:t>
            </w:r>
            <w:hyperlink r:id="rId646">
              <w:r w:rsidR="00AE3229">
                <w:rPr>
                  <w:color w:val="0000FF"/>
                  <w:spacing w:val="-2"/>
                  <w:sz w:val="20"/>
                  <w:u w:val="single" w:color="0000FF"/>
                </w:rPr>
                <w:t>https://uchi.ru</w:t>
              </w:r>
            </w:hyperlink>
          </w:p>
        </w:tc>
      </w:tr>
      <w:tr w:rsidR="0013436E" w14:paraId="77D9CF60" w14:textId="77777777">
        <w:trPr>
          <w:trHeight w:val="918"/>
        </w:trPr>
        <w:tc>
          <w:tcPr>
            <w:tcW w:w="634" w:type="dxa"/>
          </w:tcPr>
          <w:p w14:paraId="7092DA65" w14:textId="77777777" w:rsidR="0013436E" w:rsidRDefault="00AE3229">
            <w:pPr>
              <w:pStyle w:val="TableParagraph"/>
              <w:spacing w:line="223" w:lineRule="exact"/>
              <w:ind w:left="4"/>
              <w:rPr>
                <w:sz w:val="20"/>
              </w:rPr>
            </w:pPr>
            <w:r>
              <w:rPr>
                <w:spacing w:val="-4"/>
                <w:sz w:val="20"/>
              </w:rPr>
              <w:t>3.2.</w:t>
            </w:r>
          </w:p>
        </w:tc>
        <w:tc>
          <w:tcPr>
            <w:tcW w:w="3933" w:type="dxa"/>
          </w:tcPr>
          <w:p w14:paraId="4CD13799" w14:textId="77777777" w:rsidR="0013436E" w:rsidRDefault="00AE3229">
            <w:pPr>
              <w:pStyle w:val="TableParagraph"/>
              <w:ind w:left="80"/>
              <w:rPr>
                <w:sz w:val="20"/>
              </w:rPr>
            </w:pPr>
            <w:r>
              <w:rPr>
                <w:sz w:val="20"/>
              </w:rPr>
              <w:t>Конструирование</w:t>
            </w:r>
            <w:r>
              <w:rPr>
                <w:spacing w:val="-13"/>
                <w:sz w:val="20"/>
              </w:rPr>
              <w:t xml:space="preserve"> </w:t>
            </w:r>
            <w:r>
              <w:rPr>
                <w:sz w:val="20"/>
              </w:rPr>
              <w:t>и</w:t>
            </w:r>
            <w:r>
              <w:rPr>
                <w:spacing w:val="-12"/>
                <w:sz w:val="20"/>
              </w:rPr>
              <w:t xml:space="preserve"> </w:t>
            </w:r>
            <w:r>
              <w:rPr>
                <w:sz w:val="20"/>
              </w:rPr>
              <w:t>моделирование</w:t>
            </w:r>
            <w:r>
              <w:rPr>
                <w:spacing w:val="-13"/>
                <w:sz w:val="20"/>
              </w:rPr>
              <w:t xml:space="preserve"> </w:t>
            </w:r>
            <w:r>
              <w:rPr>
                <w:sz w:val="20"/>
              </w:rPr>
              <w:t>изделий из различных материалов, в том числе наборов «Конструктор» по проектному</w:t>
            </w:r>
          </w:p>
          <w:p w14:paraId="114EB96F" w14:textId="77777777" w:rsidR="0013436E" w:rsidRDefault="00AE3229">
            <w:pPr>
              <w:pStyle w:val="TableParagraph"/>
              <w:spacing w:line="215" w:lineRule="exact"/>
              <w:ind w:left="80"/>
              <w:rPr>
                <w:sz w:val="20"/>
              </w:rPr>
            </w:pPr>
            <w:r>
              <w:rPr>
                <w:sz w:val="20"/>
              </w:rPr>
              <w:t>заданию</w:t>
            </w:r>
            <w:r>
              <w:rPr>
                <w:spacing w:val="-8"/>
                <w:sz w:val="20"/>
              </w:rPr>
              <w:t xml:space="preserve"> </w:t>
            </w:r>
            <w:r>
              <w:rPr>
                <w:sz w:val="20"/>
              </w:rPr>
              <w:t>или</w:t>
            </w:r>
            <w:r>
              <w:rPr>
                <w:spacing w:val="-9"/>
                <w:sz w:val="20"/>
              </w:rPr>
              <w:t xml:space="preserve"> </w:t>
            </w:r>
            <w:r>
              <w:rPr>
                <w:sz w:val="20"/>
              </w:rPr>
              <w:t>собственному</w:t>
            </w:r>
            <w:r>
              <w:rPr>
                <w:spacing w:val="-11"/>
                <w:sz w:val="20"/>
              </w:rPr>
              <w:t xml:space="preserve"> </w:t>
            </w:r>
            <w:r>
              <w:rPr>
                <w:spacing w:val="-2"/>
                <w:sz w:val="20"/>
              </w:rPr>
              <w:t>замыслу.</w:t>
            </w:r>
          </w:p>
        </w:tc>
        <w:tc>
          <w:tcPr>
            <w:tcW w:w="1474" w:type="dxa"/>
          </w:tcPr>
          <w:p w14:paraId="142C8A6E" w14:textId="77777777" w:rsidR="0013436E" w:rsidRDefault="00AE3229">
            <w:pPr>
              <w:pStyle w:val="TableParagraph"/>
              <w:spacing w:line="223" w:lineRule="exact"/>
              <w:ind w:left="80"/>
              <w:rPr>
                <w:sz w:val="20"/>
              </w:rPr>
            </w:pPr>
            <w:r>
              <w:rPr>
                <w:w w:val="99"/>
                <w:sz w:val="20"/>
              </w:rPr>
              <w:t>1</w:t>
            </w:r>
          </w:p>
        </w:tc>
        <w:tc>
          <w:tcPr>
            <w:tcW w:w="3894" w:type="dxa"/>
          </w:tcPr>
          <w:p w14:paraId="0BC74CCB" w14:textId="77777777" w:rsidR="0013436E" w:rsidRDefault="00F10513">
            <w:pPr>
              <w:pStyle w:val="TableParagraph"/>
              <w:ind w:left="2" w:right="1355"/>
              <w:rPr>
                <w:sz w:val="20"/>
              </w:rPr>
            </w:pPr>
            <w:hyperlink r:id="rId647">
              <w:r w:rsidR="00AE3229">
                <w:rPr>
                  <w:color w:val="0000FF"/>
                  <w:spacing w:val="-2"/>
                  <w:sz w:val="20"/>
                  <w:u w:val="single" w:color="0000FF"/>
                </w:rPr>
                <w:t>https://resh.edu.ru/</w:t>
              </w:r>
            </w:hyperlink>
            <w:r w:rsidR="00AE3229">
              <w:rPr>
                <w:color w:val="0000FF"/>
                <w:spacing w:val="-2"/>
                <w:sz w:val="20"/>
              </w:rPr>
              <w:t xml:space="preserve"> </w:t>
            </w:r>
            <w:hyperlink r:id="rId648">
              <w:r w:rsidR="00AE3229">
                <w:rPr>
                  <w:color w:val="0000FF"/>
                  <w:spacing w:val="-2"/>
                  <w:sz w:val="20"/>
                  <w:u w:val="single" w:color="0000FF"/>
                </w:rPr>
                <w:t>https://uchi.ru</w:t>
              </w:r>
            </w:hyperlink>
          </w:p>
        </w:tc>
      </w:tr>
      <w:tr w:rsidR="0013436E" w14:paraId="578CB1EE" w14:textId="77777777">
        <w:trPr>
          <w:trHeight w:val="1382"/>
        </w:trPr>
        <w:tc>
          <w:tcPr>
            <w:tcW w:w="634" w:type="dxa"/>
          </w:tcPr>
          <w:p w14:paraId="79F58896" w14:textId="77777777" w:rsidR="0013436E" w:rsidRDefault="00AE3229">
            <w:pPr>
              <w:pStyle w:val="TableParagraph"/>
              <w:spacing w:line="225" w:lineRule="exact"/>
              <w:ind w:left="4"/>
              <w:rPr>
                <w:sz w:val="20"/>
              </w:rPr>
            </w:pPr>
            <w:r>
              <w:rPr>
                <w:spacing w:val="-4"/>
                <w:sz w:val="20"/>
              </w:rPr>
              <w:t>3.3.</w:t>
            </w:r>
          </w:p>
        </w:tc>
        <w:tc>
          <w:tcPr>
            <w:tcW w:w="3933" w:type="dxa"/>
          </w:tcPr>
          <w:p w14:paraId="5B85E64A" w14:textId="77777777" w:rsidR="0013436E" w:rsidRDefault="00AE3229">
            <w:pPr>
              <w:pStyle w:val="TableParagraph"/>
              <w:ind w:left="80" w:right="188"/>
              <w:rPr>
                <w:sz w:val="20"/>
              </w:rPr>
            </w:pPr>
            <w:r>
              <w:rPr>
                <w:sz w:val="20"/>
              </w:rPr>
              <w:t>Поиск оптимальных и доступных новых решений конструкторско- технологических</w:t>
            </w:r>
            <w:r>
              <w:rPr>
                <w:spacing w:val="-11"/>
                <w:sz w:val="20"/>
              </w:rPr>
              <w:t xml:space="preserve"> </w:t>
            </w:r>
            <w:r>
              <w:rPr>
                <w:sz w:val="20"/>
              </w:rPr>
              <w:t>проблем</w:t>
            </w:r>
            <w:r>
              <w:rPr>
                <w:spacing w:val="-10"/>
                <w:sz w:val="20"/>
              </w:rPr>
              <w:t xml:space="preserve"> </w:t>
            </w:r>
            <w:r>
              <w:rPr>
                <w:sz w:val="20"/>
              </w:rPr>
              <w:t>на</w:t>
            </w:r>
            <w:r>
              <w:rPr>
                <w:spacing w:val="-11"/>
                <w:sz w:val="20"/>
              </w:rPr>
              <w:t xml:space="preserve"> </w:t>
            </w:r>
            <w:r>
              <w:rPr>
                <w:sz w:val="20"/>
              </w:rPr>
              <w:t>всех</w:t>
            </w:r>
            <w:r>
              <w:rPr>
                <w:spacing w:val="-11"/>
                <w:sz w:val="20"/>
              </w:rPr>
              <w:t xml:space="preserve"> </w:t>
            </w:r>
            <w:r>
              <w:rPr>
                <w:sz w:val="20"/>
              </w:rPr>
              <w:t>этапах аналитического и технологического процесса при выполнении</w:t>
            </w:r>
          </w:p>
          <w:p w14:paraId="3AE09234" w14:textId="77777777" w:rsidR="0013436E" w:rsidRDefault="00AE3229">
            <w:pPr>
              <w:pStyle w:val="TableParagraph"/>
              <w:spacing w:line="217" w:lineRule="exact"/>
              <w:ind w:left="80"/>
              <w:rPr>
                <w:sz w:val="20"/>
              </w:rPr>
            </w:pPr>
            <w:r>
              <w:rPr>
                <w:spacing w:val="-2"/>
                <w:sz w:val="20"/>
              </w:rPr>
              <w:t>индивидуальных</w:t>
            </w:r>
            <w:r>
              <w:rPr>
                <w:spacing w:val="9"/>
                <w:sz w:val="20"/>
              </w:rPr>
              <w:t xml:space="preserve"> </w:t>
            </w:r>
            <w:r>
              <w:rPr>
                <w:spacing w:val="-2"/>
                <w:sz w:val="20"/>
              </w:rPr>
              <w:t>творческих</w:t>
            </w:r>
            <w:r>
              <w:rPr>
                <w:spacing w:val="9"/>
                <w:sz w:val="20"/>
              </w:rPr>
              <w:t xml:space="preserve"> </w:t>
            </w:r>
            <w:r>
              <w:rPr>
                <w:spacing w:val="-10"/>
                <w:sz w:val="20"/>
              </w:rPr>
              <w:t>и</w:t>
            </w:r>
          </w:p>
        </w:tc>
        <w:tc>
          <w:tcPr>
            <w:tcW w:w="1474" w:type="dxa"/>
          </w:tcPr>
          <w:p w14:paraId="5455AF41" w14:textId="77777777" w:rsidR="0013436E" w:rsidRDefault="00AE3229">
            <w:pPr>
              <w:pStyle w:val="TableParagraph"/>
              <w:spacing w:line="225" w:lineRule="exact"/>
              <w:ind w:left="80"/>
              <w:rPr>
                <w:sz w:val="20"/>
              </w:rPr>
            </w:pPr>
            <w:r>
              <w:rPr>
                <w:w w:val="99"/>
                <w:sz w:val="20"/>
              </w:rPr>
              <w:t>1</w:t>
            </w:r>
          </w:p>
        </w:tc>
        <w:tc>
          <w:tcPr>
            <w:tcW w:w="3894" w:type="dxa"/>
          </w:tcPr>
          <w:p w14:paraId="76312CB2" w14:textId="77777777" w:rsidR="0013436E" w:rsidRDefault="00F10513">
            <w:pPr>
              <w:pStyle w:val="TableParagraph"/>
              <w:spacing w:line="237" w:lineRule="auto"/>
              <w:ind w:left="2" w:right="1355"/>
              <w:rPr>
                <w:sz w:val="20"/>
              </w:rPr>
            </w:pPr>
            <w:hyperlink r:id="rId649">
              <w:r w:rsidR="00AE3229">
                <w:rPr>
                  <w:color w:val="0000FF"/>
                  <w:spacing w:val="-2"/>
                  <w:sz w:val="20"/>
                  <w:u w:val="single" w:color="0000FF"/>
                </w:rPr>
                <w:t>https://resh.edu.ru/</w:t>
              </w:r>
            </w:hyperlink>
            <w:r w:rsidR="00AE3229">
              <w:rPr>
                <w:color w:val="0000FF"/>
                <w:spacing w:val="-2"/>
                <w:sz w:val="20"/>
              </w:rPr>
              <w:t xml:space="preserve"> </w:t>
            </w:r>
            <w:hyperlink r:id="rId650">
              <w:r w:rsidR="00AE3229">
                <w:rPr>
                  <w:color w:val="0000FF"/>
                  <w:spacing w:val="-2"/>
                  <w:sz w:val="20"/>
                  <w:u w:val="single" w:color="0000FF"/>
                </w:rPr>
                <w:t>https://uchi.ru</w:t>
              </w:r>
            </w:hyperlink>
          </w:p>
        </w:tc>
      </w:tr>
    </w:tbl>
    <w:p w14:paraId="4B92EEAC" w14:textId="77777777" w:rsidR="0013436E" w:rsidRDefault="0013436E">
      <w:pPr>
        <w:spacing w:line="237" w:lineRule="auto"/>
        <w:rPr>
          <w:sz w:val="20"/>
        </w:rPr>
        <w:sectPr w:rsidR="0013436E">
          <w:pgSz w:w="11910" w:h="16840"/>
          <w:pgMar w:top="520" w:right="280" w:bottom="800" w:left="1160" w:header="0" w:footer="553" w:gutter="0"/>
          <w:cols w:space="720"/>
        </w:sectPr>
      </w:pPr>
    </w:p>
    <w:p w14:paraId="5EDB15F2" w14:textId="77777777" w:rsidR="0013436E" w:rsidRDefault="0013436E">
      <w:pPr>
        <w:pStyle w:val="a3"/>
        <w:spacing w:before="5"/>
        <w:ind w:left="0"/>
        <w:rPr>
          <w:b/>
          <w:sz w:val="2"/>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
        <w:gridCol w:w="3933"/>
        <w:gridCol w:w="1474"/>
        <w:gridCol w:w="3894"/>
      </w:tblGrid>
      <w:tr w:rsidR="0013436E" w14:paraId="67FF454F" w14:textId="77777777">
        <w:trPr>
          <w:trHeight w:val="230"/>
        </w:trPr>
        <w:tc>
          <w:tcPr>
            <w:tcW w:w="634" w:type="dxa"/>
          </w:tcPr>
          <w:p w14:paraId="15E5E079" w14:textId="77777777" w:rsidR="0013436E" w:rsidRDefault="0013436E">
            <w:pPr>
              <w:pStyle w:val="TableParagraph"/>
              <w:rPr>
                <w:sz w:val="16"/>
              </w:rPr>
            </w:pPr>
          </w:p>
        </w:tc>
        <w:tc>
          <w:tcPr>
            <w:tcW w:w="3933" w:type="dxa"/>
          </w:tcPr>
          <w:p w14:paraId="2EE14997" w14:textId="77777777" w:rsidR="0013436E" w:rsidRDefault="00AE3229">
            <w:pPr>
              <w:pStyle w:val="TableParagraph"/>
              <w:spacing w:line="210" w:lineRule="exact"/>
              <w:ind w:left="80"/>
              <w:rPr>
                <w:sz w:val="20"/>
              </w:rPr>
            </w:pPr>
            <w:r>
              <w:rPr>
                <w:sz w:val="20"/>
              </w:rPr>
              <w:t>коллективных</w:t>
            </w:r>
            <w:r>
              <w:rPr>
                <w:spacing w:val="-12"/>
                <w:sz w:val="20"/>
              </w:rPr>
              <w:t xml:space="preserve"> </w:t>
            </w:r>
            <w:r>
              <w:rPr>
                <w:sz w:val="20"/>
              </w:rPr>
              <w:t>проектных</w:t>
            </w:r>
            <w:r>
              <w:rPr>
                <w:spacing w:val="-13"/>
                <w:sz w:val="20"/>
              </w:rPr>
              <w:t xml:space="preserve"> </w:t>
            </w:r>
            <w:r>
              <w:rPr>
                <w:spacing w:val="-2"/>
                <w:sz w:val="20"/>
              </w:rPr>
              <w:t>работ</w:t>
            </w:r>
          </w:p>
        </w:tc>
        <w:tc>
          <w:tcPr>
            <w:tcW w:w="1474" w:type="dxa"/>
          </w:tcPr>
          <w:p w14:paraId="13D0F236" w14:textId="77777777" w:rsidR="0013436E" w:rsidRDefault="0013436E">
            <w:pPr>
              <w:pStyle w:val="TableParagraph"/>
              <w:rPr>
                <w:sz w:val="16"/>
              </w:rPr>
            </w:pPr>
          </w:p>
        </w:tc>
        <w:tc>
          <w:tcPr>
            <w:tcW w:w="3894" w:type="dxa"/>
          </w:tcPr>
          <w:p w14:paraId="51E8B89D" w14:textId="77777777" w:rsidR="0013436E" w:rsidRDefault="0013436E">
            <w:pPr>
              <w:pStyle w:val="TableParagraph"/>
              <w:rPr>
                <w:sz w:val="16"/>
              </w:rPr>
            </w:pPr>
          </w:p>
        </w:tc>
      </w:tr>
      <w:tr w:rsidR="0013436E" w14:paraId="0DCA2FC4" w14:textId="77777777">
        <w:trPr>
          <w:trHeight w:val="921"/>
        </w:trPr>
        <w:tc>
          <w:tcPr>
            <w:tcW w:w="634" w:type="dxa"/>
          </w:tcPr>
          <w:p w14:paraId="4712E594" w14:textId="77777777" w:rsidR="0013436E" w:rsidRDefault="00AE3229">
            <w:pPr>
              <w:pStyle w:val="TableParagraph"/>
              <w:spacing w:line="223" w:lineRule="exact"/>
              <w:ind w:left="4"/>
              <w:rPr>
                <w:sz w:val="20"/>
              </w:rPr>
            </w:pPr>
            <w:r>
              <w:rPr>
                <w:spacing w:val="-4"/>
                <w:sz w:val="20"/>
              </w:rPr>
              <w:t>3.4.</w:t>
            </w:r>
          </w:p>
        </w:tc>
        <w:tc>
          <w:tcPr>
            <w:tcW w:w="3933" w:type="dxa"/>
          </w:tcPr>
          <w:p w14:paraId="3AFE3E99" w14:textId="77777777" w:rsidR="0013436E" w:rsidRDefault="00AE3229">
            <w:pPr>
              <w:pStyle w:val="TableParagraph"/>
              <w:ind w:left="80" w:right="188"/>
              <w:rPr>
                <w:sz w:val="20"/>
              </w:rPr>
            </w:pPr>
            <w:r>
              <w:rPr>
                <w:sz w:val="20"/>
              </w:rPr>
              <w:t>Робототехника. Конструктивные, соединительные элементы и основные узлы</w:t>
            </w:r>
            <w:r>
              <w:rPr>
                <w:spacing w:val="-9"/>
                <w:sz w:val="20"/>
              </w:rPr>
              <w:t xml:space="preserve"> </w:t>
            </w:r>
            <w:r>
              <w:rPr>
                <w:sz w:val="20"/>
              </w:rPr>
              <w:t>робота.</w:t>
            </w:r>
            <w:r>
              <w:rPr>
                <w:spacing w:val="-7"/>
                <w:sz w:val="20"/>
              </w:rPr>
              <w:t xml:space="preserve"> </w:t>
            </w:r>
            <w:r>
              <w:rPr>
                <w:sz w:val="20"/>
              </w:rPr>
              <w:t>Инструменты</w:t>
            </w:r>
            <w:r>
              <w:rPr>
                <w:spacing w:val="-6"/>
                <w:sz w:val="20"/>
              </w:rPr>
              <w:t xml:space="preserve"> </w:t>
            </w:r>
            <w:r>
              <w:rPr>
                <w:sz w:val="20"/>
              </w:rPr>
              <w:t>и</w:t>
            </w:r>
            <w:r>
              <w:rPr>
                <w:spacing w:val="-10"/>
                <w:sz w:val="20"/>
              </w:rPr>
              <w:t xml:space="preserve"> </w:t>
            </w:r>
            <w:r>
              <w:rPr>
                <w:sz w:val="20"/>
              </w:rPr>
              <w:t>детали</w:t>
            </w:r>
            <w:r>
              <w:rPr>
                <w:spacing w:val="-8"/>
                <w:sz w:val="20"/>
              </w:rPr>
              <w:t xml:space="preserve"> </w:t>
            </w:r>
            <w:r>
              <w:rPr>
                <w:sz w:val="20"/>
              </w:rPr>
              <w:t>для</w:t>
            </w:r>
          </w:p>
          <w:p w14:paraId="46B459A2" w14:textId="77777777" w:rsidR="0013436E" w:rsidRDefault="00AE3229">
            <w:pPr>
              <w:pStyle w:val="TableParagraph"/>
              <w:spacing w:line="217" w:lineRule="exact"/>
              <w:ind w:left="80"/>
              <w:rPr>
                <w:sz w:val="20"/>
              </w:rPr>
            </w:pPr>
            <w:r>
              <w:rPr>
                <w:sz w:val="20"/>
              </w:rPr>
              <w:t>создания</w:t>
            </w:r>
            <w:r>
              <w:rPr>
                <w:spacing w:val="-13"/>
                <w:sz w:val="20"/>
              </w:rPr>
              <w:t xml:space="preserve"> </w:t>
            </w:r>
            <w:r>
              <w:rPr>
                <w:sz w:val="20"/>
              </w:rPr>
              <w:t>робота.</w:t>
            </w:r>
            <w:r>
              <w:rPr>
                <w:spacing w:val="-11"/>
                <w:sz w:val="20"/>
              </w:rPr>
              <w:t xml:space="preserve"> </w:t>
            </w:r>
            <w:r>
              <w:rPr>
                <w:sz w:val="20"/>
              </w:rPr>
              <w:t>Конструирование</w:t>
            </w:r>
            <w:r>
              <w:rPr>
                <w:spacing w:val="-12"/>
                <w:sz w:val="20"/>
              </w:rPr>
              <w:t xml:space="preserve"> </w:t>
            </w:r>
            <w:r>
              <w:rPr>
                <w:spacing w:val="-2"/>
                <w:sz w:val="20"/>
              </w:rPr>
              <w:t>робота</w:t>
            </w:r>
          </w:p>
        </w:tc>
        <w:tc>
          <w:tcPr>
            <w:tcW w:w="1474" w:type="dxa"/>
          </w:tcPr>
          <w:p w14:paraId="0FDF84D4" w14:textId="77777777" w:rsidR="0013436E" w:rsidRDefault="00AE3229">
            <w:pPr>
              <w:pStyle w:val="TableParagraph"/>
              <w:spacing w:line="223" w:lineRule="exact"/>
              <w:ind w:left="80"/>
              <w:rPr>
                <w:sz w:val="20"/>
              </w:rPr>
            </w:pPr>
            <w:r>
              <w:rPr>
                <w:w w:val="99"/>
                <w:sz w:val="20"/>
              </w:rPr>
              <w:t>4</w:t>
            </w:r>
          </w:p>
        </w:tc>
        <w:tc>
          <w:tcPr>
            <w:tcW w:w="3894" w:type="dxa"/>
          </w:tcPr>
          <w:p w14:paraId="0CF77EDA" w14:textId="77777777" w:rsidR="0013436E" w:rsidRDefault="00F10513">
            <w:pPr>
              <w:pStyle w:val="TableParagraph"/>
              <w:ind w:left="2" w:right="1355"/>
              <w:rPr>
                <w:sz w:val="20"/>
              </w:rPr>
            </w:pPr>
            <w:hyperlink r:id="rId651">
              <w:r w:rsidR="00AE3229">
                <w:rPr>
                  <w:color w:val="0000FF"/>
                  <w:spacing w:val="-2"/>
                  <w:sz w:val="20"/>
                  <w:u w:val="single" w:color="0000FF"/>
                </w:rPr>
                <w:t>https://resh.edu.ru/</w:t>
              </w:r>
            </w:hyperlink>
            <w:r w:rsidR="00AE3229">
              <w:rPr>
                <w:color w:val="0000FF"/>
                <w:spacing w:val="-2"/>
                <w:sz w:val="20"/>
              </w:rPr>
              <w:t xml:space="preserve"> </w:t>
            </w:r>
            <w:hyperlink r:id="rId652">
              <w:r w:rsidR="00AE3229">
                <w:rPr>
                  <w:color w:val="0000FF"/>
                  <w:spacing w:val="-2"/>
                  <w:sz w:val="20"/>
                  <w:u w:val="single" w:color="0000FF"/>
                </w:rPr>
                <w:t>https://uchi.ru</w:t>
              </w:r>
            </w:hyperlink>
          </w:p>
        </w:tc>
      </w:tr>
      <w:tr w:rsidR="0013436E" w14:paraId="0874E665" w14:textId="77777777">
        <w:trPr>
          <w:trHeight w:val="688"/>
        </w:trPr>
        <w:tc>
          <w:tcPr>
            <w:tcW w:w="634" w:type="dxa"/>
          </w:tcPr>
          <w:p w14:paraId="20971905" w14:textId="77777777" w:rsidR="0013436E" w:rsidRDefault="00AE3229">
            <w:pPr>
              <w:pStyle w:val="TableParagraph"/>
              <w:spacing w:line="223" w:lineRule="exact"/>
              <w:ind w:left="4"/>
              <w:rPr>
                <w:sz w:val="20"/>
              </w:rPr>
            </w:pPr>
            <w:r>
              <w:rPr>
                <w:spacing w:val="-4"/>
                <w:sz w:val="20"/>
              </w:rPr>
              <w:t>3.5.</w:t>
            </w:r>
          </w:p>
        </w:tc>
        <w:tc>
          <w:tcPr>
            <w:tcW w:w="3933" w:type="dxa"/>
          </w:tcPr>
          <w:p w14:paraId="5FA78BBD" w14:textId="77777777" w:rsidR="0013436E" w:rsidRDefault="00AE3229">
            <w:pPr>
              <w:pStyle w:val="TableParagraph"/>
              <w:ind w:left="80"/>
              <w:rPr>
                <w:sz w:val="20"/>
              </w:rPr>
            </w:pPr>
            <w:r>
              <w:rPr>
                <w:sz w:val="20"/>
              </w:rPr>
              <w:t>Составление</w:t>
            </w:r>
            <w:r>
              <w:rPr>
                <w:spacing w:val="-10"/>
                <w:sz w:val="20"/>
              </w:rPr>
              <w:t xml:space="preserve"> </w:t>
            </w:r>
            <w:r>
              <w:rPr>
                <w:sz w:val="20"/>
              </w:rPr>
              <w:t>алгоритма</w:t>
            </w:r>
            <w:r>
              <w:rPr>
                <w:spacing w:val="-10"/>
                <w:sz w:val="20"/>
              </w:rPr>
              <w:t xml:space="preserve"> </w:t>
            </w:r>
            <w:r>
              <w:rPr>
                <w:sz w:val="20"/>
              </w:rPr>
              <w:t>действий</w:t>
            </w:r>
            <w:r>
              <w:rPr>
                <w:spacing w:val="-11"/>
                <w:sz w:val="20"/>
              </w:rPr>
              <w:t xml:space="preserve"> </w:t>
            </w:r>
            <w:r>
              <w:rPr>
                <w:sz w:val="20"/>
              </w:rPr>
              <w:t xml:space="preserve">робота. </w:t>
            </w:r>
            <w:r>
              <w:rPr>
                <w:spacing w:val="-2"/>
                <w:sz w:val="20"/>
              </w:rPr>
              <w:t>Программирование,</w:t>
            </w:r>
            <w:r>
              <w:rPr>
                <w:spacing w:val="13"/>
                <w:sz w:val="20"/>
              </w:rPr>
              <w:t xml:space="preserve"> </w:t>
            </w:r>
            <w:r>
              <w:rPr>
                <w:spacing w:val="-2"/>
                <w:sz w:val="20"/>
              </w:rPr>
              <w:t>тестирование</w:t>
            </w:r>
            <w:r>
              <w:rPr>
                <w:spacing w:val="13"/>
                <w:sz w:val="20"/>
              </w:rPr>
              <w:t xml:space="preserve"> </w:t>
            </w:r>
            <w:r>
              <w:rPr>
                <w:spacing w:val="-2"/>
                <w:sz w:val="20"/>
              </w:rPr>
              <w:t>робота</w:t>
            </w:r>
          </w:p>
        </w:tc>
        <w:tc>
          <w:tcPr>
            <w:tcW w:w="1474" w:type="dxa"/>
          </w:tcPr>
          <w:p w14:paraId="39A8B0F8" w14:textId="77777777" w:rsidR="0013436E" w:rsidRDefault="00AE3229">
            <w:pPr>
              <w:pStyle w:val="TableParagraph"/>
              <w:spacing w:line="223" w:lineRule="exact"/>
              <w:ind w:left="80"/>
              <w:rPr>
                <w:sz w:val="20"/>
              </w:rPr>
            </w:pPr>
            <w:r>
              <w:rPr>
                <w:w w:val="99"/>
                <w:sz w:val="20"/>
              </w:rPr>
              <w:t>2</w:t>
            </w:r>
          </w:p>
        </w:tc>
        <w:tc>
          <w:tcPr>
            <w:tcW w:w="3894" w:type="dxa"/>
          </w:tcPr>
          <w:p w14:paraId="1799F5BC" w14:textId="77777777" w:rsidR="0013436E" w:rsidRDefault="00F10513">
            <w:pPr>
              <w:pStyle w:val="TableParagraph"/>
              <w:ind w:left="2" w:right="1355"/>
              <w:rPr>
                <w:sz w:val="20"/>
              </w:rPr>
            </w:pPr>
            <w:hyperlink r:id="rId653">
              <w:r w:rsidR="00AE3229">
                <w:rPr>
                  <w:color w:val="0000FF"/>
                  <w:spacing w:val="-2"/>
                  <w:sz w:val="20"/>
                  <w:u w:val="single" w:color="0000FF"/>
                </w:rPr>
                <w:t>https://resh.edu.ru/</w:t>
              </w:r>
            </w:hyperlink>
            <w:r w:rsidR="00AE3229">
              <w:rPr>
                <w:color w:val="0000FF"/>
                <w:spacing w:val="-2"/>
                <w:sz w:val="20"/>
              </w:rPr>
              <w:t xml:space="preserve"> </w:t>
            </w:r>
            <w:hyperlink r:id="rId654">
              <w:r w:rsidR="00AE3229">
                <w:rPr>
                  <w:color w:val="0000FF"/>
                  <w:spacing w:val="-2"/>
                  <w:sz w:val="20"/>
                  <w:u w:val="single" w:color="0000FF"/>
                </w:rPr>
                <w:t>https://uchi.ru</w:t>
              </w:r>
            </w:hyperlink>
          </w:p>
        </w:tc>
      </w:tr>
      <w:tr w:rsidR="0013436E" w14:paraId="337B60E2" w14:textId="77777777">
        <w:trPr>
          <w:trHeight w:val="460"/>
        </w:trPr>
        <w:tc>
          <w:tcPr>
            <w:tcW w:w="634" w:type="dxa"/>
          </w:tcPr>
          <w:p w14:paraId="07B773E8" w14:textId="77777777" w:rsidR="0013436E" w:rsidRDefault="00AE3229">
            <w:pPr>
              <w:pStyle w:val="TableParagraph"/>
              <w:spacing w:line="225" w:lineRule="exact"/>
              <w:ind w:left="4"/>
              <w:rPr>
                <w:sz w:val="20"/>
              </w:rPr>
            </w:pPr>
            <w:r>
              <w:rPr>
                <w:spacing w:val="-4"/>
                <w:sz w:val="20"/>
              </w:rPr>
              <w:t>3.6.</w:t>
            </w:r>
          </w:p>
        </w:tc>
        <w:tc>
          <w:tcPr>
            <w:tcW w:w="3933" w:type="dxa"/>
          </w:tcPr>
          <w:p w14:paraId="23E63C23" w14:textId="77777777" w:rsidR="0013436E" w:rsidRDefault="00AE3229">
            <w:pPr>
              <w:pStyle w:val="TableParagraph"/>
              <w:spacing w:line="224" w:lineRule="exact"/>
              <w:ind w:left="80"/>
              <w:rPr>
                <w:sz w:val="20"/>
              </w:rPr>
            </w:pPr>
            <w:r>
              <w:rPr>
                <w:spacing w:val="-2"/>
                <w:sz w:val="20"/>
              </w:rPr>
              <w:t>Преобразование</w:t>
            </w:r>
            <w:r>
              <w:rPr>
                <w:spacing w:val="11"/>
                <w:sz w:val="20"/>
              </w:rPr>
              <w:t xml:space="preserve"> </w:t>
            </w:r>
            <w:r>
              <w:rPr>
                <w:spacing w:val="-2"/>
                <w:sz w:val="20"/>
              </w:rPr>
              <w:t>конструкции</w:t>
            </w:r>
            <w:r>
              <w:rPr>
                <w:spacing w:val="11"/>
                <w:sz w:val="20"/>
              </w:rPr>
              <w:t xml:space="preserve"> </w:t>
            </w:r>
            <w:r>
              <w:rPr>
                <w:spacing w:val="-2"/>
                <w:sz w:val="20"/>
              </w:rPr>
              <w:t>робота.</w:t>
            </w:r>
          </w:p>
          <w:p w14:paraId="529DCEAD" w14:textId="77777777" w:rsidR="0013436E" w:rsidRDefault="00AE3229">
            <w:pPr>
              <w:pStyle w:val="TableParagraph"/>
              <w:spacing w:line="216" w:lineRule="exact"/>
              <w:ind w:left="80"/>
              <w:rPr>
                <w:sz w:val="20"/>
              </w:rPr>
            </w:pPr>
            <w:r>
              <w:rPr>
                <w:spacing w:val="-2"/>
                <w:sz w:val="20"/>
              </w:rPr>
              <w:t>Презентация</w:t>
            </w:r>
            <w:r>
              <w:rPr>
                <w:spacing w:val="6"/>
                <w:sz w:val="20"/>
              </w:rPr>
              <w:t xml:space="preserve"> </w:t>
            </w:r>
            <w:r>
              <w:rPr>
                <w:spacing w:val="-2"/>
                <w:sz w:val="20"/>
              </w:rPr>
              <w:t>робота</w:t>
            </w:r>
          </w:p>
        </w:tc>
        <w:tc>
          <w:tcPr>
            <w:tcW w:w="1474" w:type="dxa"/>
          </w:tcPr>
          <w:p w14:paraId="0B0E9306" w14:textId="77777777" w:rsidR="0013436E" w:rsidRDefault="00AE3229">
            <w:pPr>
              <w:pStyle w:val="TableParagraph"/>
              <w:spacing w:line="225" w:lineRule="exact"/>
              <w:ind w:left="80"/>
              <w:rPr>
                <w:sz w:val="20"/>
              </w:rPr>
            </w:pPr>
            <w:r>
              <w:rPr>
                <w:w w:val="99"/>
                <w:sz w:val="20"/>
              </w:rPr>
              <w:t>1</w:t>
            </w:r>
          </w:p>
        </w:tc>
        <w:tc>
          <w:tcPr>
            <w:tcW w:w="3894" w:type="dxa"/>
          </w:tcPr>
          <w:p w14:paraId="492B0E4B" w14:textId="77777777" w:rsidR="0013436E" w:rsidRDefault="00F10513">
            <w:pPr>
              <w:pStyle w:val="TableParagraph"/>
              <w:spacing w:line="224" w:lineRule="exact"/>
              <w:ind w:left="2"/>
              <w:rPr>
                <w:sz w:val="20"/>
              </w:rPr>
            </w:pPr>
            <w:hyperlink r:id="rId655">
              <w:r w:rsidR="00AE3229">
                <w:rPr>
                  <w:color w:val="0000FF"/>
                  <w:spacing w:val="-2"/>
                  <w:sz w:val="20"/>
                  <w:u w:val="single" w:color="0000FF"/>
                </w:rPr>
                <w:t>https://resh.edu.ru/</w:t>
              </w:r>
            </w:hyperlink>
          </w:p>
          <w:p w14:paraId="13D0272B" w14:textId="77777777" w:rsidR="0013436E" w:rsidRDefault="00F10513">
            <w:pPr>
              <w:pStyle w:val="TableParagraph"/>
              <w:spacing w:line="216" w:lineRule="exact"/>
              <w:ind w:left="2"/>
              <w:rPr>
                <w:sz w:val="20"/>
              </w:rPr>
            </w:pPr>
            <w:hyperlink r:id="rId656">
              <w:r w:rsidR="00AE3229">
                <w:rPr>
                  <w:color w:val="0000FF"/>
                  <w:spacing w:val="-2"/>
                  <w:sz w:val="20"/>
                  <w:u w:val="single" w:color="0000FF"/>
                </w:rPr>
                <w:t>https://uchi.ru</w:t>
              </w:r>
            </w:hyperlink>
          </w:p>
        </w:tc>
      </w:tr>
      <w:tr w:rsidR="0013436E" w14:paraId="799734C3" w14:textId="77777777">
        <w:trPr>
          <w:trHeight w:val="230"/>
        </w:trPr>
        <w:tc>
          <w:tcPr>
            <w:tcW w:w="4567" w:type="dxa"/>
            <w:gridSpan w:val="2"/>
          </w:tcPr>
          <w:p w14:paraId="1F4083CA" w14:textId="77777777" w:rsidR="0013436E" w:rsidRDefault="00AE3229">
            <w:pPr>
              <w:pStyle w:val="TableParagraph"/>
              <w:spacing w:line="21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модулю</w:t>
            </w:r>
          </w:p>
        </w:tc>
        <w:tc>
          <w:tcPr>
            <w:tcW w:w="1474" w:type="dxa"/>
          </w:tcPr>
          <w:p w14:paraId="090C8D04" w14:textId="77777777" w:rsidR="0013436E" w:rsidRDefault="00AE3229">
            <w:pPr>
              <w:pStyle w:val="TableParagraph"/>
              <w:spacing w:line="210" w:lineRule="exact"/>
              <w:ind w:left="3"/>
              <w:rPr>
                <w:sz w:val="20"/>
              </w:rPr>
            </w:pPr>
            <w:r>
              <w:rPr>
                <w:spacing w:val="-5"/>
                <w:sz w:val="20"/>
              </w:rPr>
              <w:t>10</w:t>
            </w:r>
          </w:p>
        </w:tc>
        <w:tc>
          <w:tcPr>
            <w:tcW w:w="3894" w:type="dxa"/>
          </w:tcPr>
          <w:p w14:paraId="418A8182" w14:textId="77777777" w:rsidR="0013436E" w:rsidRDefault="0013436E">
            <w:pPr>
              <w:pStyle w:val="TableParagraph"/>
              <w:rPr>
                <w:sz w:val="16"/>
              </w:rPr>
            </w:pPr>
          </w:p>
        </w:tc>
      </w:tr>
      <w:tr w:rsidR="0013436E" w14:paraId="1F174D70" w14:textId="77777777">
        <w:trPr>
          <w:trHeight w:val="230"/>
        </w:trPr>
        <w:tc>
          <w:tcPr>
            <w:tcW w:w="9935" w:type="dxa"/>
            <w:gridSpan w:val="4"/>
          </w:tcPr>
          <w:p w14:paraId="38D00331" w14:textId="77777777" w:rsidR="0013436E" w:rsidRDefault="00AE3229">
            <w:pPr>
              <w:pStyle w:val="TableParagraph"/>
              <w:spacing w:line="210" w:lineRule="exact"/>
              <w:ind w:left="4"/>
              <w:rPr>
                <w:sz w:val="20"/>
              </w:rPr>
            </w:pPr>
            <w:r>
              <w:rPr>
                <w:spacing w:val="-2"/>
                <w:sz w:val="20"/>
              </w:rPr>
              <w:t>Модуль</w:t>
            </w:r>
            <w:r>
              <w:rPr>
                <w:spacing w:val="10"/>
                <w:sz w:val="20"/>
              </w:rPr>
              <w:t xml:space="preserve"> </w:t>
            </w:r>
            <w:r>
              <w:rPr>
                <w:spacing w:val="-2"/>
                <w:sz w:val="20"/>
              </w:rPr>
              <w:t>4.</w:t>
            </w:r>
            <w:r>
              <w:rPr>
                <w:spacing w:val="10"/>
                <w:sz w:val="20"/>
              </w:rPr>
              <w:t xml:space="preserve"> </w:t>
            </w:r>
            <w:r>
              <w:rPr>
                <w:spacing w:val="-2"/>
                <w:sz w:val="20"/>
              </w:rPr>
              <w:t>Информационно-коммуникативные</w:t>
            </w:r>
            <w:r>
              <w:rPr>
                <w:spacing w:val="13"/>
                <w:sz w:val="20"/>
              </w:rPr>
              <w:t xml:space="preserve"> </w:t>
            </w:r>
            <w:r>
              <w:rPr>
                <w:spacing w:val="-2"/>
                <w:sz w:val="20"/>
              </w:rPr>
              <w:t>технологии</w:t>
            </w:r>
          </w:p>
        </w:tc>
      </w:tr>
      <w:tr w:rsidR="0013436E" w14:paraId="52826A25" w14:textId="77777777">
        <w:trPr>
          <w:trHeight w:val="690"/>
        </w:trPr>
        <w:tc>
          <w:tcPr>
            <w:tcW w:w="634" w:type="dxa"/>
          </w:tcPr>
          <w:p w14:paraId="5C0284F9" w14:textId="77777777" w:rsidR="0013436E" w:rsidRDefault="00AE3229">
            <w:pPr>
              <w:pStyle w:val="TableParagraph"/>
              <w:spacing w:line="223" w:lineRule="exact"/>
              <w:ind w:left="4"/>
              <w:rPr>
                <w:sz w:val="20"/>
              </w:rPr>
            </w:pPr>
            <w:r>
              <w:rPr>
                <w:spacing w:val="-4"/>
                <w:sz w:val="20"/>
              </w:rPr>
              <w:t>4.1.</w:t>
            </w:r>
          </w:p>
        </w:tc>
        <w:tc>
          <w:tcPr>
            <w:tcW w:w="3933" w:type="dxa"/>
          </w:tcPr>
          <w:p w14:paraId="67B422A4" w14:textId="77777777" w:rsidR="0013436E" w:rsidRDefault="00AE3229">
            <w:pPr>
              <w:pStyle w:val="TableParagraph"/>
              <w:ind w:left="80"/>
              <w:rPr>
                <w:sz w:val="20"/>
              </w:rPr>
            </w:pPr>
            <w:r>
              <w:rPr>
                <w:sz w:val="20"/>
              </w:rPr>
              <w:t>Работа с доступной информацией в Интернете</w:t>
            </w:r>
            <w:r>
              <w:rPr>
                <w:spacing w:val="-11"/>
                <w:sz w:val="20"/>
              </w:rPr>
              <w:t xml:space="preserve"> </w:t>
            </w:r>
            <w:r>
              <w:rPr>
                <w:sz w:val="20"/>
              </w:rPr>
              <w:t>и</w:t>
            </w:r>
            <w:r>
              <w:rPr>
                <w:spacing w:val="-10"/>
                <w:sz w:val="20"/>
              </w:rPr>
              <w:t xml:space="preserve"> </w:t>
            </w:r>
            <w:r>
              <w:rPr>
                <w:sz w:val="20"/>
              </w:rPr>
              <w:t>на</w:t>
            </w:r>
            <w:r>
              <w:rPr>
                <w:spacing w:val="-11"/>
                <w:sz w:val="20"/>
              </w:rPr>
              <w:t xml:space="preserve"> </w:t>
            </w:r>
            <w:r>
              <w:rPr>
                <w:sz w:val="20"/>
              </w:rPr>
              <w:t>цифровых</w:t>
            </w:r>
            <w:r>
              <w:rPr>
                <w:spacing w:val="-10"/>
                <w:sz w:val="20"/>
              </w:rPr>
              <w:t xml:space="preserve"> </w:t>
            </w:r>
            <w:r>
              <w:rPr>
                <w:sz w:val="20"/>
              </w:rPr>
              <w:t>носителях</w:t>
            </w:r>
          </w:p>
          <w:p w14:paraId="04A1D3C9" w14:textId="77777777" w:rsidR="0013436E" w:rsidRDefault="00AE3229">
            <w:pPr>
              <w:pStyle w:val="TableParagraph"/>
              <w:spacing w:line="217" w:lineRule="exact"/>
              <w:ind w:left="80"/>
              <w:rPr>
                <w:sz w:val="20"/>
              </w:rPr>
            </w:pPr>
            <w:r>
              <w:rPr>
                <w:spacing w:val="-2"/>
                <w:sz w:val="20"/>
              </w:rPr>
              <w:t>информации</w:t>
            </w:r>
          </w:p>
        </w:tc>
        <w:tc>
          <w:tcPr>
            <w:tcW w:w="1474" w:type="dxa"/>
          </w:tcPr>
          <w:p w14:paraId="4F467034" w14:textId="77777777" w:rsidR="0013436E" w:rsidRDefault="00AE3229">
            <w:pPr>
              <w:pStyle w:val="TableParagraph"/>
              <w:spacing w:line="223" w:lineRule="exact"/>
              <w:ind w:left="3"/>
              <w:rPr>
                <w:sz w:val="20"/>
              </w:rPr>
            </w:pPr>
            <w:r>
              <w:rPr>
                <w:w w:val="99"/>
                <w:sz w:val="20"/>
              </w:rPr>
              <w:t>1</w:t>
            </w:r>
          </w:p>
        </w:tc>
        <w:tc>
          <w:tcPr>
            <w:tcW w:w="3894" w:type="dxa"/>
          </w:tcPr>
          <w:p w14:paraId="5C4B5ED8" w14:textId="77777777" w:rsidR="0013436E" w:rsidRDefault="00F10513">
            <w:pPr>
              <w:pStyle w:val="TableParagraph"/>
              <w:ind w:left="2" w:right="1355"/>
              <w:rPr>
                <w:sz w:val="20"/>
              </w:rPr>
            </w:pPr>
            <w:hyperlink r:id="rId657">
              <w:r w:rsidR="00AE3229">
                <w:rPr>
                  <w:color w:val="0000FF"/>
                  <w:spacing w:val="-2"/>
                  <w:sz w:val="20"/>
                  <w:u w:val="single" w:color="0000FF"/>
                </w:rPr>
                <w:t>https://resh.edu.ru/</w:t>
              </w:r>
            </w:hyperlink>
            <w:r w:rsidR="00AE3229">
              <w:rPr>
                <w:color w:val="0000FF"/>
                <w:spacing w:val="-2"/>
                <w:sz w:val="20"/>
              </w:rPr>
              <w:t xml:space="preserve"> </w:t>
            </w:r>
            <w:hyperlink r:id="rId658">
              <w:r w:rsidR="00AE3229">
                <w:rPr>
                  <w:color w:val="0000FF"/>
                  <w:spacing w:val="-2"/>
                  <w:sz w:val="20"/>
                  <w:u w:val="single" w:color="0000FF"/>
                </w:rPr>
                <w:t>https://uchi.ru</w:t>
              </w:r>
            </w:hyperlink>
          </w:p>
        </w:tc>
      </w:tr>
      <w:tr w:rsidR="0013436E" w14:paraId="14545692" w14:textId="77777777">
        <w:trPr>
          <w:trHeight w:val="918"/>
        </w:trPr>
        <w:tc>
          <w:tcPr>
            <w:tcW w:w="634" w:type="dxa"/>
          </w:tcPr>
          <w:p w14:paraId="702EF9EF" w14:textId="77777777" w:rsidR="0013436E" w:rsidRDefault="00AE3229">
            <w:pPr>
              <w:pStyle w:val="TableParagraph"/>
              <w:spacing w:line="223" w:lineRule="exact"/>
              <w:ind w:left="4"/>
              <w:rPr>
                <w:sz w:val="20"/>
              </w:rPr>
            </w:pPr>
            <w:r>
              <w:rPr>
                <w:spacing w:val="-4"/>
                <w:sz w:val="20"/>
              </w:rPr>
              <w:t>4.2.</w:t>
            </w:r>
          </w:p>
        </w:tc>
        <w:tc>
          <w:tcPr>
            <w:tcW w:w="3933" w:type="dxa"/>
          </w:tcPr>
          <w:p w14:paraId="553746A0" w14:textId="77777777" w:rsidR="0013436E" w:rsidRDefault="00AE3229">
            <w:pPr>
              <w:pStyle w:val="TableParagraph"/>
              <w:ind w:left="80" w:right="420"/>
              <w:rPr>
                <w:sz w:val="20"/>
              </w:rPr>
            </w:pPr>
            <w:r>
              <w:rPr>
                <w:sz w:val="20"/>
              </w:rPr>
              <w:t>Электронные и медиа-ресурсы в художественно- конструкторской,</w:t>
            </w:r>
          </w:p>
          <w:p w14:paraId="449D4B41" w14:textId="77777777" w:rsidR="0013436E" w:rsidRDefault="00AE3229">
            <w:pPr>
              <w:pStyle w:val="TableParagraph"/>
              <w:spacing w:line="228" w:lineRule="exact"/>
              <w:ind w:left="80"/>
              <w:rPr>
                <w:sz w:val="20"/>
              </w:rPr>
            </w:pPr>
            <w:r>
              <w:rPr>
                <w:sz w:val="20"/>
              </w:rPr>
              <w:t>проектной,</w:t>
            </w:r>
            <w:r>
              <w:rPr>
                <w:spacing w:val="-13"/>
                <w:sz w:val="20"/>
              </w:rPr>
              <w:t xml:space="preserve"> </w:t>
            </w:r>
            <w:r>
              <w:rPr>
                <w:sz w:val="20"/>
              </w:rPr>
              <w:t>предметной</w:t>
            </w:r>
            <w:r>
              <w:rPr>
                <w:spacing w:val="-12"/>
                <w:sz w:val="20"/>
              </w:rPr>
              <w:t xml:space="preserve"> </w:t>
            </w:r>
            <w:r>
              <w:rPr>
                <w:sz w:val="20"/>
              </w:rPr>
              <w:t xml:space="preserve">преобразующей </w:t>
            </w:r>
            <w:r>
              <w:rPr>
                <w:spacing w:val="-2"/>
                <w:sz w:val="20"/>
              </w:rPr>
              <w:t>деятельности</w:t>
            </w:r>
          </w:p>
        </w:tc>
        <w:tc>
          <w:tcPr>
            <w:tcW w:w="1474" w:type="dxa"/>
          </w:tcPr>
          <w:p w14:paraId="615CE25D" w14:textId="77777777" w:rsidR="0013436E" w:rsidRDefault="00AE3229">
            <w:pPr>
              <w:pStyle w:val="TableParagraph"/>
              <w:spacing w:line="223" w:lineRule="exact"/>
              <w:ind w:left="3"/>
              <w:rPr>
                <w:sz w:val="20"/>
              </w:rPr>
            </w:pPr>
            <w:r>
              <w:rPr>
                <w:w w:val="99"/>
                <w:sz w:val="20"/>
              </w:rPr>
              <w:t>1</w:t>
            </w:r>
          </w:p>
        </w:tc>
        <w:tc>
          <w:tcPr>
            <w:tcW w:w="3894" w:type="dxa"/>
          </w:tcPr>
          <w:p w14:paraId="4364FD40" w14:textId="77777777" w:rsidR="0013436E" w:rsidRDefault="00F10513">
            <w:pPr>
              <w:pStyle w:val="TableParagraph"/>
              <w:ind w:left="2" w:right="1355"/>
              <w:rPr>
                <w:sz w:val="20"/>
              </w:rPr>
            </w:pPr>
            <w:hyperlink r:id="rId659">
              <w:r w:rsidR="00AE3229">
                <w:rPr>
                  <w:color w:val="0000FF"/>
                  <w:spacing w:val="-2"/>
                  <w:sz w:val="20"/>
                  <w:u w:val="single" w:color="0000FF"/>
                </w:rPr>
                <w:t>https://resh.edu.ru/</w:t>
              </w:r>
            </w:hyperlink>
            <w:r w:rsidR="00AE3229">
              <w:rPr>
                <w:color w:val="0000FF"/>
                <w:spacing w:val="-2"/>
                <w:sz w:val="20"/>
              </w:rPr>
              <w:t xml:space="preserve"> </w:t>
            </w:r>
            <w:hyperlink r:id="rId660">
              <w:r w:rsidR="00AE3229">
                <w:rPr>
                  <w:color w:val="0000FF"/>
                  <w:spacing w:val="-2"/>
                  <w:sz w:val="20"/>
                  <w:u w:val="single" w:color="0000FF"/>
                </w:rPr>
                <w:t>https://uchi.ru</w:t>
              </w:r>
            </w:hyperlink>
          </w:p>
        </w:tc>
      </w:tr>
      <w:tr w:rsidR="0013436E" w14:paraId="78D739AA" w14:textId="77777777">
        <w:trPr>
          <w:trHeight w:val="461"/>
        </w:trPr>
        <w:tc>
          <w:tcPr>
            <w:tcW w:w="634" w:type="dxa"/>
          </w:tcPr>
          <w:p w14:paraId="0289DC1C" w14:textId="77777777" w:rsidR="0013436E" w:rsidRDefault="00AE3229">
            <w:pPr>
              <w:pStyle w:val="TableParagraph"/>
              <w:spacing w:line="224" w:lineRule="exact"/>
              <w:ind w:left="4"/>
              <w:rPr>
                <w:sz w:val="20"/>
              </w:rPr>
            </w:pPr>
            <w:r>
              <w:rPr>
                <w:spacing w:val="-4"/>
                <w:sz w:val="20"/>
              </w:rPr>
              <w:t>4.3.</w:t>
            </w:r>
          </w:p>
        </w:tc>
        <w:tc>
          <w:tcPr>
            <w:tcW w:w="3933" w:type="dxa"/>
          </w:tcPr>
          <w:p w14:paraId="7DCDD311" w14:textId="77777777" w:rsidR="0013436E" w:rsidRDefault="00AE3229">
            <w:pPr>
              <w:pStyle w:val="TableParagraph"/>
              <w:spacing w:line="224" w:lineRule="exact"/>
              <w:ind w:left="80"/>
              <w:rPr>
                <w:sz w:val="20"/>
              </w:rPr>
            </w:pPr>
            <w:r>
              <w:rPr>
                <w:sz w:val="20"/>
              </w:rPr>
              <w:t>Работа</w:t>
            </w:r>
            <w:r>
              <w:rPr>
                <w:spacing w:val="-6"/>
                <w:sz w:val="20"/>
              </w:rPr>
              <w:t xml:space="preserve"> </w:t>
            </w:r>
            <w:r>
              <w:rPr>
                <w:sz w:val="20"/>
              </w:rPr>
              <w:t>с</w:t>
            </w:r>
            <w:r>
              <w:rPr>
                <w:spacing w:val="-6"/>
                <w:sz w:val="20"/>
              </w:rPr>
              <w:t xml:space="preserve"> </w:t>
            </w:r>
            <w:r>
              <w:rPr>
                <w:sz w:val="20"/>
              </w:rPr>
              <w:t>готовыми</w:t>
            </w:r>
            <w:r>
              <w:rPr>
                <w:spacing w:val="-6"/>
                <w:sz w:val="20"/>
              </w:rPr>
              <w:t xml:space="preserve"> </w:t>
            </w:r>
            <w:r>
              <w:rPr>
                <w:sz w:val="20"/>
              </w:rPr>
              <w:t>цифровыми</w:t>
            </w:r>
            <w:r>
              <w:rPr>
                <w:spacing w:val="-7"/>
                <w:sz w:val="20"/>
              </w:rPr>
              <w:t xml:space="preserve"> </w:t>
            </w:r>
            <w:r>
              <w:rPr>
                <w:spacing w:val="-2"/>
                <w:sz w:val="20"/>
              </w:rPr>
              <w:t>материалами</w:t>
            </w:r>
          </w:p>
        </w:tc>
        <w:tc>
          <w:tcPr>
            <w:tcW w:w="1474" w:type="dxa"/>
          </w:tcPr>
          <w:p w14:paraId="5C273C85" w14:textId="77777777" w:rsidR="0013436E" w:rsidRDefault="00AE3229">
            <w:pPr>
              <w:pStyle w:val="TableParagraph"/>
              <w:spacing w:line="224" w:lineRule="exact"/>
              <w:ind w:left="3"/>
              <w:rPr>
                <w:sz w:val="20"/>
              </w:rPr>
            </w:pPr>
            <w:r>
              <w:rPr>
                <w:w w:val="99"/>
                <w:sz w:val="20"/>
              </w:rPr>
              <w:t>1</w:t>
            </w:r>
          </w:p>
        </w:tc>
        <w:tc>
          <w:tcPr>
            <w:tcW w:w="3894" w:type="dxa"/>
          </w:tcPr>
          <w:p w14:paraId="6849A922" w14:textId="77777777" w:rsidR="0013436E" w:rsidRDefault="00F10513">
            <w:pPr>
              <w:pStyle w:val="TableParagraph"/>
              <w:spacing w:line="224" w:lineRule="exact"/>
              <w:ind w:left="2"/>
              <w:rPr>
                <w:sz w:val="20"/>
              </w:rPr>
            </w:pPr>
            <w:hyperlink r:id="rId661">
              <w:r w:rsidR="00AE3229">
                <w:rPr>
                  <w:color w:val="0000FF"/>
                  <w:spacing w:val="-2"/>
                  <w:sz w:val="20"/>
                  <w:u w:val="single" w:color="0000FF"/>
                </w:rPr>
                <w:t>https://resh.edu.ru/</w:t>
              </w:r>
            </w:hyperlink>
          </w:p>
          <w:p w14:paraId="6CEA6FFD" w14:textId="77777777" w:rsidR="0013436E" w:rsidRDefault="00F10513">
            <w:pPr>
              <w:pStyle w:val="TableParagraph"/>
              <w:spacing w:line="217" w:lineRule="exact"/>
              <w:ind w:left="2"/>
              <w:rPr>
                <w:sz w:val="20"/>
              </w:rPr>
            </w:pPr>
            <w:hyperlink r:id="rId662">
              <w:r w:rsidR="00AE3229">
                <w:rPr>
                  <w:color w:val="0000FF"/>
                  <w:spacing w:val="-2"/>
                  <w:sz w:val="20"/>
                  <w:u w:val="single" w:color="0000FF"/>
                </w:rPr>
                <w:t>https://uchi.ru</w:t>
              </w:r>
            </w:hyperlink>
          </w:p>
        </w:tc>
      </w:tr>
      <w:tr w:rsidR="0013436E" w14:paraId="5972BD36" w14:textId="77777777">
        <w:trPr>
          <w:trHeight w:val="921"/>
        </w:trPr>
        <w:tc>
          <w:tcPr>
            <w:tcW w:w="634" w:type="dxa"/>
          </w:tcPr>
          <w:p w14:paraId="73CC193A" w14:textId="77777777" w:rsidR="0013436E" w:rsidRDefault="00AE3229">
            <w:pPr>
              <w:pStyle w:val="TableParagraph"/>
              <w:spacing w:line="223" w:lineRule="exact"/>
              <w:ind w:left="4"/>
              <w:rPr>
                <w:sz w:val="20"/>
              </w:rPr>
            </w:pPr>
            <w:r>
              <w:rPr>
                <w:spacing w:val="-4"/>
                <w:sz w:val="20"/>
              </w:rPr>
              <w:t>4.4.</w:t>
            </w:r>
          </w:p>
        </w:tc>
        <w:tc>
          <w:tcPr>
            <w:tcW w:w="3933" w:type="dxa"/>
          </w:tcPr>
          <w:p w14:paraId="77F0CA9E" w14:textId="77777777" w:rsidR="0013436E" w:rsidRDefault="00AE3229">
            <w:pPr>
              <w:pStyle w:val="TableParagraph"/>
              <w:ind w:left="80"/>
              <w:rPr>
                <w:sz w:val="20"/>
              </w:rPr>
            </w:pPr>
            <w:r>
              <w:rPr>
                <w:sz w:val="20"/>
              </w:rPr>
              <w:t>Поиск дополнительной информации по тематике</w:t>
            </w:r>
            <w:r>
              <w:rPr>
                <w:spacing w:val="-11"/>
                <w:sz w:val="20"/>
              </w:rPr>
              <w:t xml:space="preserve"> </w:t>
            </w:r>
            <w:r>
              <w:rPr>
                <w:sz w:val="20"/>
              </w:rPr>
              <w:t>творческих</w:t>
            </w:r>
            <w:r>
              <w:rPr>
                <w:spacing w:val="-11"/>
                <w:sz w:val="20"/>
              </w:rPr>
              <w:t xml:space="preserve"> </w:t>
            </w:r>
            <w:r>
              <w:rPr>
                <w:sz w:val="20"/>
              </w:rPr>
              <w:t>и</w:t>
            </w:r>
            <w:r>
              <w:rPr>
                <w:spacing w:val="-12"/>
                <w:sz w:val="20"/>
              </w:rPr>
              <w:t xml:space="preserve"> </w:t>
            </w:r>
            <w:r>
              <w:rPr>
                <w:sz w:val="20"/>
              </w:rPr>
              <w:t>проектных</w:t>
            </w:r>
            <w:r>
              <w:rPr>
                <w:spacing w:val="-12"/>
                <w:sz w:val="20"/>
              </w:rPr>
              <w:t xml:space="preserve"> </w:t>
            </w:r>
            <w:r>
              <w:rPr>
                <w:sz w:val="20"/>
              </w:rPr>
              <w:t>работ, использование рисунков из ресурса</w:t>
            </w:r>
          </w:p>
          <w:p w14:paraId="6B99F5AC" w14:textId="77777777" w:rsidR="0013436E" w:rsidRDefault="00AE3229">
            <w:pPr>
              <w:pStyle w:val="TableParagraph"/>
              <w:spacing w:line="217" w:lineRule="exact"/>
              <w:ind w:left="80"/>
              <w:rPr>
                <w:sz w:val="20"/>
              </w:rPr>
            </w:pPr>
            <w:r>
              <w:rPr>
                <w:sz w:val="20"/>
              </w:rPr>
              <w:t>компьютера</w:t>
            </w:r>
            <w:r>
              <w:rPr>
                <w:spacing w:val="-6"/>
                <w:sz w:val="20"/>
              </w:rPr>
              <w:t xml:space="preserve"> </w:t>
            </w:r>
            <w:r>
              <w:rPr>
                <w:sz w:val="20"/>
              </w:rPr>
              <w:t>в</w:t>
            </w:r>
            <w:r>
              <w:rPr>
                <w:spacing w:val="-7"/>
                <w:sz w:val="20"/>
              </w:rPr>
              <w:t xml:space="preserve"> </w:t>
            </w:r>
            <w:r>
              <w:rPr>
                <w:sz w:val="20"/>
              </w:rPr>
              <w:t>оформлении</w:t>
            </w:r>
            <w:r>
              <w:rPr>
                <w:spacing w:val="-6"/>
                <w:sz w:val="20"/>
              </w:rPr>
              <w:t xml:space="preserve"> </w:t>
            </w:r>
            <w:r>
              <w:rPr>
                <w:sz w:val="20"/>
              </w:rPr>
              <w:t>изделий</w:t>
            </w:r>
            <w:r>
              <w:rPr>
                <w:spacing w:val="-5"/>
                <w:sz w:val="20"/>
              </w:rPr>
              <w:t xml:space="preserve"> </w:t>
            </w:r>
            <w:r>
              <w:rPr>
                <w:sz w:val="20"/>
              </w:rPr>
              <w:t>и</w:t>
            </w:r>
            <w:r>
              <w:rPr>
                <w:spacing w:val="-6"/>
                <w:sz w:val="20"/>
              </w:rPr>
              <w:t xml:space="preserve"> </w:t>
            </w:r>
            <w:r>
              <w:rPr>
                <w:spacing w:val="-5"/>
                <w:sz w:val="20"/>
              </w:rPr>
              <w:t>др.</w:t>
            </w:r>
          </w:p>
        </w:tc>
        <w:tc>
          <w:tcPr>
            <w:tcW w:w="1474" w:type="dxa"/>
          </w:tcPr>
          <w:p w14:paraId="0C72C571" w14:textId="77777777" w:rsidR="0013436E" w:rsidRDefault="00AE3229">
            <w:pPr>
              <w:pStyle w:val="TableParagraph"/>
              <w:spacing w:line="223" w:lineRule="exact"/>
              <w:ind w:left="3"/>
              <w:rPr>
                <w:sz w:val="20"/>
              </w:rPr>
            </w:pPr>
            <w:r>
              <w:rPr>
                <w:w w:val="99"/>
                <w:sz w:val="20"/>
              </w:rPr>
              <w:t>2</w:t>
            </w:r>
          </w:p>
        </w:tc>
        <w:tc>
          <w:tcPr>
            <w:tcW w:w="3894" w:type="dxa"/>
          </w:tcPr>
          <w:p w14:paraId="2A0D4091" w14:textId="77777777" w:rsidR="0013436E" w:rsidRDefault="00F10513">
            <w:pPr>
              <w:pStyle w:val="TableParagraph"/>
              <w:ind w:left="2" w:right="1355"/>
              <w:rPr>
                <w:sz w:val="20"/>
              </w:rPr>
            </w:pPr>
            <w:hyperlink r:id="rId663">
              <w:r w:rsidR="00AE3229">
                <w:rPr>
                  <w:color w:val="0000FF"/>
                  <w:spacing w:val="-2"/>
                  <w:sz w:val="20"/>
                  <w:u w:val="single" w:color="0000FF"/>
                </w:rPr>
                <w:t>https://resh.edu.ru/</w:t>
              </w:r>
            </w:hyperlink>
            <w:r w:rsidR="00AE3229">
              <w:rPr>
                <w:color w:val="0000FF"/>
                <w:spacing w:val="-2"/>
                <w:sz w:val="20"/>
              </w:rPr>
              <w:t xml:space="preserve"> </w:t>
            </w:r>
            <w:hyperlink r:id="rId664">
              <w:r w:rsidR="00AE3229">
                <w:rPr>
                  <w:color w:val="0000FF"/>
                  <w:spacing w:val="-2"/>
                  <w:sz w:val="20"/>
                  <w:u w:val="single" w:color="0000FF"/>
                </w:rPr>
                <w:t>https://uchi.ru</w:t>
              </w:r>
            </w:hyperlink>
          </w:p>
        </w:tc>
      </w:tr>
      <w:tr w:rsidR="0013436E" w14:paraId="145C0154" w14:textId="77777777">
        <w:trPr>
          <w:trHeight w:val="457"/>
        </w:trPr>
        <w:tc>
          <w:tcPr>
            <w:tcW w:w="634" w:type="dxa"/>
          </w:tcPr>
          <w:p w14:paraId="21D1A5D9" w14:textId="77777777" w:rsidR="0013436E" w:rsidRDefault="00AE3229">
            <w:pPr>
              <w:pStyle w:val="TableParagraph"/>
              <w:spacing w:line="223" w:lineRule="exact"/>
              <w:ind w:left="4"/>
              <w:rPr>
                <w:sz w:val="20"/>
              </w:rPr>
            </w:pPr>
            <w:r>
              <w:rPr>
                <w:spacing w:val="-4"/>
                <w:sz w:val="20"/>
              </w:rPr>
              <w:t>4.5.</w:t>
            </w:r>
          </w:p>
        </w:tc>
        <w:tc>
          <w:tcPr>
            <w:tcW w:w="3933" w:type="dxa"/>
          </w:tcPr>
          <w:p w14:paraId="02D43886" w14:textId="77777777" w:rsidR="0013436E" w:rsidRDefault="00AE3229">
            <w:pPr>
              <w:pStyle w:val="TableParagraph"/>
              <w:spacing w:line="223" w:lineRule="exact"/>
              <w:ind w:left="80"/>
              <w:rPr>
                <w:sz w:val="20"/>
              </w:rPr>
            </w:pPr>
            <w:r>
              <w:rPr>
                <w:sz w:val="20"/>
              </w:rPr>
              <w:t>Создание</w:t>
            </w:r>
            <w:r>
              <w:rPr>
                <w:spacing w:val="-9"/>
                <w:sz w:val="20"/>
              </w:rPr>
              <w:t xml:space="preserve"> </w:t>
            </w:r>
            <w:r>
              <w:rPr>
                <w:sz w:val="20"/>
              </w:rPr>
              <w:t>презентаций</w:t>
            </w:r>
            <w:r>
              <w:rPr>
                <w:spacing w:val="-9"/>
                <w:sz w:val="20"/>
              </w:rPr>
              <w:t xml:space="preserve"> </w:t>
            </w:r>
            <w:r>
              <w:rPr>
                <w:sz w:val="20"/>
              </w:rPr>
              <w:t>в</w:t>
            </w:r>
            <w:r>
              <w:rPr>
                <w:spacing w:val="-9"/>
                <w:sz w:val="20"/>
              </w:rPr>
              <w:t xml:space="preserve"> </w:t>
            </w:r>
            <w:r>
              <w:rPr>
                <w:spacing w:val="-2"/>
                <w:sz w:val="20"/>
              </w:rPr>
              <w:t>программе</w:t>
            </w:r>
          </w:p>
          <w:p w14:paraId="2289131F" w14:textId="77777777" w:rsidR="0013436E" w:rsidRDefault="00AE3229">
            <w:pPr>
              <w:pStyle w:val="TableParagraph"/>
              <w:spacing w:line="215" w:lineRule="exact"/>
              <w:ind w:left="80"/>
              <w:rPr>
                <w:sz w:val="20"/>
              </w:rPr>
            </w:pPr>
            <w:r>
              <w:rPr>
                <w:sz w:val="20"/>
              </w:rPr>
              <w:t>PowerPoint</w:t>
            </w:r>
            <w:r>
              <w:rPr>
                <w:spacing w:val="-6"/>
                <w:sz w:val="20"/>
              </w:rPr>
              <w:t xml:space="preserve"> </w:t>
            </w:r>
            <w:r>
              <w:rPr>
                <w:sz w:val="20"/>
              </w:rPr>
              <w:t>или</w:t>
            </w:r>
            <w:r>
              <w:rPr>
                <w:spacing w:val="-7"/>
                <w:sz w:val="20"/>
              </w:rPr>
              <w:t xml:space="preserve"> </w:t>
            </w:r>
            <w:r>
              <w:rPr>
                <w:spacing w:val="-2"/>
                <w:sz w:val="20"/>
              </w:rPr>
              <w:t>другой</w:t>
            </w:r>
          </w:p>
        </w:tc>
        <w:tc>
          <w:tcPr>
            <w:tcW w:w="1474" w:type="dxa"/>
          </w:tcPr>
          <w:p w14:paraId="7FAF46B4" w14:textId="77777777" w:rsidR="0013436E" w:rsidRDefault="00AE3229">
            <w:pPr>
              <w:pStyle w:val="TableParagraph"/>
              <w:spacing w:line="223" w:lineRule="exact"/>
              <w:ind w:left="3"/>
              <w:rPr>
                <w:sz w:val="20"/>
              </w:rPr>
            </w:pPr>
            <w:r>
              <w:rPr>
                <w:w w:val="99"/>
                <w:sz w:val="20"/>
              </w:rPr>
              <w:t>1</w:t>
            </w:r>
          </w:p>
        </w:tc>
        <w:tc>
          <w:tcPr>
            <w:tcW w:w="3894" w:type="dxa"/>
          </w:tcPr>
          <w:p w14:paraId="02387250" w14:textId="77777777" w:rsidR="0013436E" w:rsidRDefault="00F10513">
            <w:pPr>
              <w:pStyle w:val="TableParagraph"/>
              <w:spacing w:line="223" w:lineRule="exact"/>
              <w:ind w:left="2"/>
              <w:rPr>
                <w:sz w:val="20"/>
              </w:rPr>
            </w:pPr>
            <w:hyperlink r:id="rId665">
              <w:r w:rsidR="00AE3229">
                <w:rPr>
                  <w:color w:val="0000FF"/>
                  <w:spacing w:val="-2"/>
                  <w:sz w:val="20"/>
                  <w:u w:val="single" w:color="0000FF"/>
                </w:rPr>
                <w:t>https://resh.edu.ru/</w:t>
              </w:r>
            </w:hyperlink>
          </w:p>
          <w:p w14:paraId="4A86118C" w14:textId="77777777" w:rsidR="0013436E" w:rsidRDefault="00F10513">
            <w:pPr>
              <w:pStyle w:val="TableParagraph"/>
              <w:spacing w:line="215" w:lineRule="exact"/>
              <w:ind w:left="2"/>
              <w:rPr>
                <w:sz w:val="20"/>
              </w:rPr>
            </w:pPr>
            <w:hyperlink r:id="rId666">
              <w:r w:rsidR="00AE3229">
                <w:rPr>
                  <w:color w:val="0000FF"/>
                  <w:spacing w:val="-2"/>
                  <w:sz w:val="20"/>
                  <w:u w:val="single" w:color="0000FF"/>
                </w:rPr>
                <w:t>https://uchi.ru</w:t>
              </w:r>
            </w:hyperlink>
          </w:p>
        </w:tc>
      </w:tr>
      <w:tr w:rsidR="0013436E" w14:paraId="6F60B03C" w14:textId="77777777">
        <w:trPr>
          <w:trHeight w:val="230"/>
        </w:trPr>
        <w:tc>
          <w:tcPr>
            <w:tcW w:w="4567" w:type="dxa"/>
            <w:gridSpan w:val="2"/>
          </w:tcPr>
          <w:p w14:paraId="28ABB95A" w14:textId="77777777" w:rsidR="0013436E" w:rsidRDefault="00AE3229">
            <w:pPr>
              <w:pStyle w:val="TableParagraph"/>
              <w:spacing w:line="210" w:lineRule="exact"/>
              <w:ind w:left="4"/>
              <w:rPr>
                <w:sz w:val="20"/>
              </w:rPr>
            </w:pPr>
            <w:r>
              <w:rPr>
                <w:sz w:val="20"/>
              </w:rPr>
              <w:t>Итого</w:t>
            </w:r>
            <w:r>
              <w:rPr>
                <w:spacing w:val="-4"/>
                <w:sz w:val="20"/>
              </w:rPr>
              <w:t xml:space="preserve"> </w:t>
            </w:r>
            <w:r>
              <w:rPr>
                <w:sz w:val="20"/>
              </w:rPr>
              <w:t>по</w:t>
            </w:r>
            <w:r>
              <w:rPr>
                <w:spacing w:val="-4"/>
                <w:sz w:val="20"/>
              </w:rPr>
              <w:t xml:space="preserve"> </w:t>
            </w:r>
            <w:r>
              <w:rPr>
                <w:spacing w:val="-2"/>
                <w:sz w:val="20"/>
              </w:rPr>
              <w:t>модулю</w:t>
            </w:r>
          </w:p>
        </w:tc>
        <w:tc>
          <w:tcPr>
            <w:tcW w:w="1474" w:type="dxa"/>
          </w:tcPr>
          <w:p w14:paraId="5EF27042" w14:textId="77777777" w:rsidR="0013436E" w:rsidRDefault="00AE3229">
            <w:pPr>
              <w:pStyle w:val="TableParagraph"/>
              <w:spacing w:line="210" w:lineRule="exact"/>
              <w:ind w:left="3"/>
              <w:rPr>
                <w:sz w:val="20"/>
              </w:rPr>
            </w:pPr>
            <w:r>
              <w:rPr>
                <w:w w:val="99"/>
                <w:sz w:val="20"/>
              </w:rPr>
              <w:t>6</w:t>
            </w:r>
          </w:p>
        </w:tc>
        <w:tc>
          <w:tcPr>
            <w:tcW w:w="3894" w:type="dxa"/>
          </w:tcPr>
          <w:p w14:paraId="15C98785" w14:textId="77777777" w:rsidR="0013436E" w:rsidRDefault="0013436E">
            <w:pPr>
              <w:pStyle w:val="TableParagraph"/>
              <w:rPr>
                <w:sz w:val="16"/>
              </w:rPr>
            </w:pPr>
          </w:p>
        </w:tc>
      </w:tr>
      <w:tr w:rsidR="0013436E" w14:paraId="2B90A046" w14:textId="77777777">
        <w:trPr>
          <w:trHeight w:val="232"/>
        </w:trPr>
        <w:tc>
          <w:tcPr>
            <w:tcW w:w="4567" w:type="dxa"/>
            <w:gridSpan w:val="2"/>
          </w:tcPr>
          <w:p w14:paraId="6B55F377" w14:textId="77777777" w:rsidR="0013436E" w:rsidRDefault="00AE3229">
            <w:pPr>
              <w:pStyle w:val="TableParagraph"/>
              <w:spacing w:line="212" w:lineRule="exact"/>
              <w:ind w:left="4"/>
              <w:rPr>
                <w:sz w:val="20"/>
              </w:rPr>
            </w:pPr>
            <w:r>
              <w:rPr>
                <w:sz w:val="20"/>
              </w:rPr>
              <w:t>Общее</w:t>
            </w:r>
            <w:r>
              <w:rPr>
                <w:spacing w:val="-6"/>
                <w:sz w:val="20"/>
              </w:rPr>
              <w:t xml:space="preserve"> </w:t>
            </w:r>
            <w:r>
              <w:rPr>
                <w:sz w:val="20"/>
              </w:rPr>
              <w:t>количество</w:t>
            </w:r>
            <w:r>
              <w:rPr>
                <w:spacing w:val="-6"/>
                <w:sz w:val="20"/>
              </w:rPr>
              <w:t xml:space="preserve"> </w:t>
            </w:r>
            <w:r>
              <w:rPr>
                <w:sz w:val="20"/>
              </w:rPr>
              <w:t>часов</w:t>
            </w:r>
            <w:r>
              <w:rPr>
                <w:spacing w:val="-6"/>
                <w:sz w:val="20"/>
              </w:rPr>
              <w:t xml:space="preserve"> </w:t>
            </w:r>
            <w:r>
              <w:rPr>
                <w:sz w:val="20"/>
              </w:rPr>
              <w:t>по</w:t>
            </w:r>
            <w:r>
              <w:rPr>
                <w:spacing w:val="-5"/>
                <w:sz w:val="20"/>
              </w:rPr>
              <w:t xml:space="preserve"> </w:t>
            </w:r>
            <w:r>
              <w:rPr>
                <w:spacing w:val="-2"/>
                <w:sz w:val="20"/>
              </w:rPr>
              <w:t>программе</w:t>
            </w:r>
          </w:p>
        </w:tc>
        <w:tc>
          <w:tcPr>
            <w:tcW w:w="1474" w:type="dxa"/>
          </w:tcPr>
          <w:p w14:paraId="5B6A1E3B" w14:textId="77777777" w:rsidR="0013436E" w:rsidRDefault="00AE3229">
            <w:pPr>
              <w:pStyle w:val="TableParagraph"/>
              <w:spacing w:line="212" w:lineRule="exact"/>
              <w:ind w:left="3"/>
              <w:rPr>
                <w:sz w:val="20"/>
              </w:rPr>
            </w:pPr>
            <w:r>
              <w:rPr>
                <w:spacing w:val="-5"/>
                <w:sz w:val="20"/>
              </w:rPr>
              <w:t>34</w:t>
            </w:r>
          </w:p>
        </w:tc>
        <w:tc>
          <w:tcPr>
            <w:tcW w:w="3894" w:type="dxa"/>
          </w:tcPr>
          <w:p w14:paraId="11169CF8" w14:textId="77777777" w:rsidR="0013436E" w:rsidRDefault="0013436E">
            <w:pPr>
              <w:pStyle w:val="TableParagraph"/>
              <w:rPr>
                <w:sz w:val="16"/>
              </w:rPr>
            </w:pPr>
          </w:p>
        </w:tc>
      </w:tr>
    </w:tbl>
    <w:p w14:paraId="66617086" w14:textId="77777777" w:rsidR="0013436E" w:rsidRDefault="00AE3229" w:rsidP="004F630C">
      <w:pPr>
        <w:pStyle w:val="a5"/>
        <w:numPr>
          <w:ilvl w:val="2"/>
          <w:numId w:val="56"/>
        </w:numPr>
        <w:tabs>
          <w:tab w:val="left" w:pos="1582"/>
        </w:tabs>
        <w:spacing w:before="2"/>
        <w:ind w:right="3107" w:firstLine="0"/>
        <w:jc w:val="left"/>
        <w:rPr>
          <w:b/>
          <w:sz w:val="20"/>
        </w:rPr>
      </w:pPr>
      <w:r>
        <w:rPr>
          <w:b/>
          <w:sz w:val="20"/>
        </w:rPr>
        <w:t>Рабочая</w:t>
      </w:r>
      <w:r>
        <w:rPr>
          <w:b/>
          <w:spacing w:val="-9"/>
          <w:sz w:val="20"/>
        </w:rPr>
        <w:t xml:space="preserve"> </w:t>
      </w:r>
      <w:r>
        <w:rPr>
          <w:b/>
          <w:sz w:val="20"/>
        </w:rPr>
        <w:t>программа</w:t>
      </w:r>
      <w:r>
        <w:rPr>
          <w:b/>
          <w:spacing w:val="-8"/>
          <w:sz w:val="20"/>
        </w:rPr>
        <w:t xml:space="preserve"> </w:t>
      </w:r>
      <w:r>
        <w:rPr>
          <w:b/>
          <w:sz w:val="20"/>
        </w:rPr>
        <w:t>учебного</w:t>
      </w:r>
      <w:r>
        <w:rPr>
          <w:b/>
          <w:spacing w:val="-8"/>
          <w:sz w:val="20"/>
        </w:rPr>
        <w:t xml:space="preserve"> </w:t>
      </w:r>
      <w:r>
        <w:rPr>
          <w:b/>
          <w:sz w:val="20"/>
        </w:rPr>
        <w:t>предмета</w:t>
      </w:r>
      <w:r>
        <w:rPr>
          <w:b/>
          <w:spacing w:val="-9"/>
          <w:sz w:val="20"/>
        </w:rPr>
        <w:t xml:space="preserve"> </w:t>
      </w:r>
      <w:r>
        <w:rPr>
          <w:b/>
          <w:sz w:val="20"/>
        </w:rPr>
        <w:t>«Физическая</w:t>
      </w:r>
      <w:r>
        <w:rPr>
          <w:b/>
          <w:spacing w:val="-9"/>
          <w:sz w:val="20"/>
        </w:rPr>
        <w:t xml:space="preserve"> </w:t>
      </w:r>
      <w:r>
        <w:rPr>
          <w:b/>
          <w:sz w:val="20"/>
        </w:rPr>
        <w:t>культура» Содержание программы</w:t>
      </w:r>
    </w:p>
    <w:p w14:paraId="4326AF61" w14:textId="77777777" w:rsidR="0013436E" w:rsidRDefault="00AE3229">
      <w:pPr>
        <w:spacing w:line="228" w:lineRule="exact"/>
        <w:ind w:left="978"/>
        <w:rPr>
          <w:b/>
          <w:sz w:val="20"/>
        </w:rPr>
      </w:pPr>
      <w:r>
        <w:rPr>
          <w:b/>
          <w:sz w:val="20"/>
        </w:rPr>
        <w:t xml:space="preserve">1 </w:t>
      </w:r>
      <w:r>
        <w:rPr>
          <w:b/>
          <w:spacing w:val="-2"/>
          <w:sz w:val="20"/>
        </w:rPr>
        <w:t>класс</w:t>
      </w:r>
    </w:p>
    <w:p w14:paraId="3E22E8E4" w14:textId="77777777" w:rsidR="0013436E" w:rsidRDefault="00AE3229">
      <w:pPr>
        <w:spacing w:line="228" w:lineRule="exact"/>
        <w:ind w:left="978"/>
        <w:rPr>
          <w:b/>
          <w:sz w:val="20"/>
        </w:rPr>
      </w:pPr>
      <w:r>
        <w:rPr>
          <w:b/>
          <w:sz w:val="20"/>
        </w:rPr>
        <w:t>Знания</w:t>
      </w:r>
      <w:r>
        <w:rPr>
          <w:b/>
          <w:spacing w:val="-7"/>
          <w:sz w:val="20"/>
        </w:rPr>
        <w:t xml:space="preserve"> </w:t>
      </w:r>
      <w:r>
        <w:rPr>
          <w:b/>
          <w:sz w:val="20"/>
        </w:rPr>
        <w:t>о</w:t>
      </w:r>
      <w:r>
        <w:rPr>
          <w:b/>
          <w:spacing w:val="-6"/>
          <w:sz w:val="20"/>
        </w:rPr>
        <w:t xml:space="preserve"> </w:t>
      </w:r>
      <w:r>
        <w:rPr>
          <w:b/>
          <w:sz w:val="20"/>
        </w:rPr>
        <w:t>физической</w:t>
      </w:r>
      <w:r>
        <w:rPr>
          <w:b/>
          <w:spacing w:val="-7"/>
          <w:sz w:val="20"/>
        </w:rPr>
        <w:t xml:space="preserve"> </w:t>
      </w:r>
      <w:r>
        <w:rPr>
          <w:b/>
          <w:spacing w:val="-2"/>
          <w:sz w:val="20"/>
        </w:rPr>
        <w:t>культуре</w:t>
      </w:r>
    </w:p>
    <w:p w14:paraId="5C4D45B3" w14:textId="77777777" w:rsidR="0013436E" w:rsidRDefault="00AE3229">
      <w:pPr>
        <w:pStyle w:val="a3"/>
        <w:ind w:right="290" w:firstLine="719"/>
        <w:jc w:val="both"/>
      </w:pPr>
      <w: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14:paraId="1B77B9D3" w14:textId="77777777" w:rsidR="0013436E" w:rsidRDefault="00AE3229">
      <w:pPr>
        <w:pStyle w:val="2"/>
        <w:spacing w:before="2" w:line="228" w:lineRule="exact"/>
        <w:ind w:left="978"/>
      </w:pPr>
      <w:r>
        <w:t>Способы</w:t>
      </w:r>
      <w:r>
        <w:rPr>
          <w:spacing w:val="-10"/>
        </w:rPr>
        <w:t xml:space="preserve"> </w:t>
      </w:r>
      <w:r>
        <w:t>самостоятельной</w:t>
      </w:r>
      <w:r>
        <w:rPr>
          <w:spacing w:val="-12"/>
        </w:rPr>
        <w:t xml:space="preserve"> </w:t>
      </w:r>
      <w:r>
        <w:rPr>
          <w:spacing w:val="-2"/>
        </w:rPr>
        <w:t>деятельности</w:t>
      </w:r>
    </w:p>
    <w:p w14:paraId="5B20864D" w14:textId="77777777" w:rsidR="0013436E" w:rsidRDefault="00AE3229">
      <w:pPr>
        <w:pStyle w:val="a3"/>
        <w:spacing w:line="228" w:lineRule="exact"/>
        <w:ind w:left="978"/>
      </w:pPr>
      <w:r>
        <w:t>Режим</w:t>
      </w:r>
      <w:r>
        <w:rPr>
          <w:spacing w:val="-5"/>
        </w:rPr>
        <w:t xml:space="preserve"> </w:t>
      </w:r>
      <w:r>
        <w:t>дня</w:t>
      </w:r>
      <w:r>
        <w:rPr>
          <w:spacing w:val="-4"/>
        </w:rPr>
        <w:t xml:space="preserve"> </w:t>
      </w:r>
      <w:r>
        <w:t>и</w:t>
      </w:r>
      <w:r>
        <w:rPr>
          <w:spacing w:val="-6"/>
        </w:rPr>
        <w:t xml:space="preserve"> </w:t>
      </w:r>
      <w:r>
        <w:t>правила</w:t>
      </w:r>
      <w:r>
        <w:rPr>
          <w:spacing w:val="-5"/>
        </w:rPr>
        <w:t xml:space="preserve"> </w:t>
      </w:r>
      <w:r>
        <w:t>его</w:t>
      </w:r>
      <w:r>
        <w:rPr>
          <w:spacing w:val="-5"/>
        </w:rPr>
        <w:t xml:space="preserve"> </w:t>
      </w:r>
      <w:r>
        <w:t>составления</w:t>
      </w:r>
      <w:r>
        <w:rPr>
          <w:spacing w:val="-6"/>
        </w:rPr>
        <w:t xml:space="preserve"> </w:t>
      </w:r>
      <w:r>
        <w:t>и</w:t>
      </w:r>
      <w:r>
        <w:rPr>
          <w:spacing w:val="-6"/>
        </w:rPr>
        <w:t xml:space="preserve"> </w:t>
      </w:r>
      <w:r>
        <w:rPr>
          <w:spacing w:val="-2"/>
        </w:rPr>
        <w:t>соблюдения.</w:t>
      </w:r>
    </w:p>
    <w:p w14:paraId="09CD3016" w14:textId="77777777" w:rsidR="0013436E" w:rsidRDefault="00AE3229">
      <w:pPr>
        <w:pStyle w:val="2"/>
        <w:spacing w:before="5" w:line="228" w:lineRule="exact"/>
        <w:ind w:left="978"/>
      </w:pPr>
      <w:r>
        <w:t>Физическое</w:t>
      </w:r>
      <w:r>
        <w:rPr>
          <w:spacing w:val="-12"/>
        </w:rPr>
        <w:t xml:space="preserve"> </w:t>
      </w:r>
      <w:r>
        <w:rPr>
          <w:spacing w:val="-2"/>
        </w:rPr>
        <w:t>совершенствование</w:t>
      </w:r>
    </w:p>
    <w:p w14:paraId="1FBA75FD" w14:textId="77777777" w:rsidR="0013436E" w:rsidRDefault="00AE3229">
      <w:pPr>
        <w:pStyle w:val="a3"/>
        <w:spacing w:line="228" w:lineRule="exact"/>
        <w:ind w:left="978"/>
      </w:pPr>
      <w:r>
        <w:t>Оздоровительная</w:t>
      </w:r>
      <w:r>
        <w:rPr>
          <w:spacing w:val="-13"/>
        </w:rPr>
        <w:t xml:space="preserve"> </w:t>
      </w:r>
      <w:r>
        <w:t>физическая</w:t>
      </w:r>
      <w:r>
        <w:rPr>
          <w:spacing w:val="-12"/>
        </w:rPr>
        <w:t xml:space="preserve"> </w:t>
      </w:r>
      <w:r>
        <w:rPr>
          <w:spacing w:val="-2"/>
        </w:rPr>
        <w:t>культура</w:t>
      </w:r>
    </w:p>
    <w:p w14:paraId="4F4D3503" w14:textId="77777777" w:rsidR="0013436E" w:rsidRDefault="00AE3229">
      <w:pPr>
        <w:pStyle w:val="a3"/>
        <w:spacing w:before="1"/>
        <w:ind w:right="291" w:firstLine="719"/>
        <w:jc w:val="both"/>
      </w:pPr>
      <w: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5FF7A694" w14:textId="77777777" w:rsidR="0013436E" w:rsidRDefault="00AE3229">
      <w:pPr>
        <w:pStyle w:val="a3"/>
        <w:spacing w:line="228" w:lineRule="exact"/>
        <w:ind w:left="978"/>
        <w:jc w:val="both"/>
      </w:pPr>
      <w:r>
        <w:rPr>
          <w:spacing w:val="-2"/>
        </w:rPr>
        <w:t>Спортивно-оздоровительная</w:t>
      </w:r>
      <w:r>
        <w:rPr>
          <w:spacing w:val="17"/>
        </w:rPr>
        <w:t xml:space="preserve"> </w:t>
      </w:r>
      <w:r>
        <w:rPr>
          <w:spacing w:val="-2"/>
        </w:rPr>
        <w:t>физическая</w:t>
      </w:r>
      <w:r>
        <w:rPr>
          <w:spacing w:val="13"/>
        </w:rPr>
        <w:t xml:space="preserve"> </w:t>
      </w:r>
      <w:r>
        <w:rPr>
          <w:spacing w:val="-2"/>
        </w:rPr>
        <w:t>культура</w:t>
      </w:r>
    </w:p>
    <w:p w14:paraId="3ABE6A96" w14:textId="77777777" w:rsidR="0013436E" w:rsidRDefault="00AE3229">
      <w:pPr>
        <w:pStyle w:val="a3"/>
        <w:ind w:right="294" w:firstLine="719"/>
        <w:jc w:val="both"/>
      </w:pPr>
      <w:r>
        <w:t>Правила поведения на уроках физической культуры, подбора одежды для занятий в спортивном зале и на открытом воздухе.</w:t>
      </w:r>
    </w:p>
    <w:p w14:paraId="360BC8C5" w14:textId="77777777" w:rsidR="0013436E" w:rsidRDefault="00AE3229">
      <w:pPr>
        <w:pStyle w:val="a3"/>
        <w:spacing w:before="1"/>
        <w:ind w:left="978"/>
        <w:jc w:val="both"/>
      </w:pPr>
      <w:r>
        <w:t>Гимнастика</w:t>
      </w:r>
      <w:r>
        <w:rPr>
          <w:spacing w:val="-7"/>
        </w:rPr>
        <w:t xml:space="preserve"> </w:t>
      </w:r>
      <w:r>
        <w:t>с</w:t>
      </w:r>
      <w:r>
        <w:rPr>
          <w:spacing w:val="-6"/>
        </w:rPr>
        <w:t xml:space="preserve"> </w:t>
      </w:r>
      <w:r>
        <w:t>основами</w:t>
      </w:r>
      <w:r>
        <w:rPr>
          <w:spacing w:val="-8"/>
        </w:rPr>
        <w:t xml:space="preserve"> </w:t>
      </w:r>
      <w:r>
        <w:rPr>
          <w:spacing w:val="-2"/>
        </w:rPr>
        <w:t>акробатики</w:t>
      </w:r>
    </w:p>
    <w:p w14:paraId="7D2203F5" w14:textId="77777777" w:rsidR="0013436E" w:rsidRDefault="00AE3229">
      <w:pPr>
        <w:pStyle w:val="a3"/>
        <w:spacing w:before="1"/>
        <w:ind w:right="291" w:firstLine="719"/>
        <w:jc w:val="both"/>
      </w:pPr>
      <w: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14:paraId="1CFEB868" w14:textId="77777777" w:rsidR="0013436E" w:rsidRDefault="00AE3229">
      <w:pPr>
        <w:pStyle w:val="a3"/>
        <w:ind w:right="292" w:firstLine="719"/>
        <w:jc w:val="both"/>
      </w:pPr>
      <w: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14:paraId="72F51E8F" w14:textId="77777777" w:rsidR="0013436E" w:rsidRDefault="00AE3229">
      <w:pPr>
        <w:pStyle w:val="a3"/>
        <w:ind w:right="287" w:firstLine="719"/>
        <w:jc w:val="both"/>
      </w:pPr>
      <w: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14:paraId="40A2374E" w14:textId="77777777" w:rsidR="0013436E" w:rsidRDefault="00AE3229">
      <w:pPr>
        <w:pStyle w:val="a3"/>
        <w:spacing w:line="229" w:lineRule="exact"/>
        <w:ind w:left="978"/>
        <w:jc w:val="both"/>
      </w:pPr>
      <w:r>
        <w:t>Лыжная</w:t>
      </w:r>
      <w:r>
        <w:rPr>
          <w:spacing w:val="-10"/>
        </w:rPr>
        <w:t xml:space="preserve"> </w:t>
      </w:r>
      <w:r>
        <w:rPr>
          <w:spacing w:val="-2"/>
        </w:rPr>
        <w:t>подготовка</w:t>
      </w:r>
    </w:p>
    <w:p w14:paraId="2A307FC8" w14:textId="77777777" w:rsidR="0013436E" w:rsidRDefault="00AE3229">
      <w:pPr>
        <w:pStyle w:val="a3"/>
        <w:ind w:right="286" w:firstLine="719"/>
        <w:jc w:val="both"/>
      </w:pPr>
      <w: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14:paraId="21A2EA55" w14:textId="77777777" w:rsidR="0013436E" w:rsidRDefault="00AE3229">
      <w:pPr>
        <w:pStyle w:val="a3"/>
        <w:spacing w:before="1" w:line="229" w:lineRule="exact"/>
        <w:ind w:left="978"/>
        <w:jc w:val="both"/>
      </w:pPr>
      <w:r>
        <w:t>Лёгкая</w:t>
      </w:r>
      <w:r>
        <w:rPr>
          <w:spacing w:val="-6"/>
        </w:rPr>
        <w:t xml:space="preserve"> </w:t>
      </w:r>
      <w:r>
        <w:rPr>
          <w:spacing w:val="-2"/>
        </w:rPr>
        <w:t>атлетика</w:t>
      </w:r>
    </w:p>
    <w:p w14:paraId="02048E15" w14:textId="77777777" w:rsidR="0013436E" w:rsidRDefault="00AE3229">
      <w:pPr>
        <w:pStyle w:val="a3"/>
        <w:ind w:right="292" w:firstLine="719"/>
        <w:jc w:val="both"/>
      </w:pPr>
      <w:r>
        <w:t>Равномерная ходьба и равномерный бег. Прыжки в длину и высоту с места толчком двумя ногами, в высоту с прямого разбега.</w:t>
      </w:r>
    </w:p>
    <w:p w14:paraId="03CB6EE2" w14:textId="77777777" w:rsidR="0013436E" w:rsidRDefault="00AE3229">
      <w:pPr>
        <w:pStyle w:val="a3"/>
        <w:ind w:left="978"/>
        <w:jc w:val="both"/>
      </w:pPr>
      <w:r>
        <w:t>Подвижные</w:t>
      </w:r>
      <w:r>
        <w:rPr>
          <w:spacing w:val="-6"/>
        </w:rPr>
        <w:t xml:space="preserve"> </w:t>
      </w:r>
      <w:r>
        <w:t>и</w:t>
      </w:r>
      <w:r>
        <w:rPr>
          <w:spacing w:val="-10"/>
        </w:rPr>
        <w:t xml:space="preserve"> </w:t>
      </w:r>
      <w:r>
        <w:t>спортивные</w:t>
      </w:r>
      <w:r>
        <w:rPr>
          <w:spacing w:val="-8"/>
        </w:rPr>
        <w:t xml:space="preserve"> </w:t>
      </w:r>
      <w:r>
        <w:rPr>
          <w:spacing w:val="-4"/>
        </w:rPr>
        <w:t>игры</w:t>
      </w:r>
    </w:p>
    <w:p w14:paraId="2E6990DF" w14:textId="77777777" w:rsidR="0013436E" w:rsidRDefault="00AE3229">
      <w:pPr>
        <w:pStyle w:val="a3"/>
        <w:ind w:left="978" w:right="4270"/>
        <w:jc w:val="both"/>
      </w:pPr>
      <w:r>
        <w:t>Считалки</w:t>
      </w:r>
      <w:r>
        <w:rPr>
          <w:spacing w:val="-9"/>
        </w:rPr>
        <w:t xml:space="preserve"> </w:t>
      </w:r>
      <w:r>
        <w:t>для</w:t>
      </w:r>
      <w:r>
        <w:rPr>
          <w:spacing w:val="-9"/>
        </w:rPr>
        <w:t xml:space="preserve"> </w:t>
      </w:r>
      <w:r>
        <w:t>самостоятельной</w:t>
      </w:r>
      <w:r>
        <w:rPr>
          <w:spacing w:val="-9"/>
        </w:rPr>
        <w:t xml:space="preserve"> </w:t>
      </w:r>
      <w:r>
        <w:t>организации</w:t>
      </w:r>
      <w:r>
        <w:rPr>
          <w:spacing w:val="-7"/>
        </w:rPr>
        <w:t xml:space="preserve"> </w:t>
      </w:r>
      <w:r>
        <w:t>подвижных</w:t>
      </w:r>
      <w:r>
        <w:rPr>
          <w:spacing w:val="-9"/>
        </w:rPr>
        <w:t xml:space="preserve"> </w:t>
      </w:r>
      <w:r>
        <w:t>игр. Прикладно-ориентированная физическая культура</w:t>
      </w:r>
    </w:p>
    <w:p w14:paraId="22E79166" w14:textId="77777777" w:rsidR="0013436E" w:rsidRDefault="00AE3229">
      <w:pPr>
        <w:pStyle w:val="a3"/>
        <w:spacing w:before="1"/>
        <w:ind w:right="290" w:firstLine="719"/>
        <w:jc w:val="both"/>
      </w:pPr>
      <w:r>
        <w:t>Развитие основных физических качеств средствами спортивных и подвижных игр. Подготовка к выполнению нормативных требований комплекса ГТО.</w:t>
      </w:r>
    </w:p>
    <w:p w14:paraId="28C1AAD8" w14:textId="77777777" w:rsidR="0013436E" w:rsidRDefault="00AE3229">
      <w:pPr>
        <w:pStyle w:val="2"/>
        <w:spacing w:before="4"/>
        <w:ind w:left="978"/>
        <w:jc w:val="both"/>
      </w:pPr>
      <w:r>
        <w:t xml:space="preserve">2 </w:t>
      </w:r>
      <w:r>
        <w:rPr>
          <w:spacing w:val="-2"/>
        </w:rPr>
        <w:t>класс</w:t>
      </w:r>
    </w:p>
    <w:p w14:paraId="28C3E5D1" w14:textId="77777777" w:rsidR="0013436E" w:rsidRDefault="0013436E">
      <w:pPr>
        <w:jc w:val="both"/>
        <w:sectPr w:rsidR="0013436E">
          <w:pgSz w:w="11910" w:h="16840"/>
          <w:pgMar w:top="520" w:right="280" w:bottom="800" w:left="1160" w:header="0" w:footer="553" w:gutter="0"/>
          <w:cols w:space="720"/>
        </w:sectPr>
      </w:pPr>
    </w:p>
    <w:p w14:paraId="7E544DBD" w14:textId="77777777" w:rsidR="0013436E" w:rsidRDefault="00AE3229">
      <w:pPr>
        <w:spacing w:before="66" w:line="228" w:lineRule="exact"/>
        <w:ind w:left="978"/>
        <w:rPr>
          <w:b/>
          <w:sz w:val="20"/>
        </w:rPr>
      </w:pPr>
      <w:r>
        <w:rPr>
          <w:b/>
          <w:sz w:val="20"/>
        </w:rPr>
        <w:lastRenderedPageBreak/>
        <w:t>Знания</w:t>
      </w:r>
      <w:r>
        <w:rPr>
          <w:b/>
          <w:spacing w:val="-7"/>
          <w:sz w:val="20"/>
        </w:rPr>
        <w:t xml:space="preserve"> </w:t>
      </w:r>
      <w:r>
        <w:rPr>
          <w:b/>
          <w:sz w:val="20"/>
        </w:rPr>
        <w:t>о</w:t>
      </w:r>
      <w:r>
        <w:rPr>
          <w:b/>
          <w:spacing w:val="-6"/>
          <w:sz w:val="20"/>
        </w:rPr>
        <w:t xml:space="preserve"> </w:t>
      </w:r>
      <w:r>
        <w:rPr>
          <w:b/>
          <w:sz w:val="20"/>
        </w:rPr>
        <w:t>физической</w:t>
      </w:r>
      <w:r>
        <w:rPr>
          <w:b/>
          <w:spacing w:val="-7"/>
          <w:sz w:val="20"/>
        </w:rPr>
        <w:t xml:space="preserve"> </w:t>
      </w:r>
      <w:r>
        <w:rPr>
          <w:b/>
          <w:spacing w:val="-2"/>
          <w:sz w:val="20"/>
        </w:rPr>
        <w:t>культуре</w:t>
      </w:r>
    </w:p>
    <w:p w14:paraId="033746CF" w14:textId="77777777" w:rsidR="0013436E" w:rsidRDefault="00AE3229">
      <w:pPr>
        <w:pStyle w:val="a3"/>
        <w:ind w:right="283" w:firstLine="719"/>
      </w:pPr>
      <w:r>
        <w:t>Из</w:t>
      </w:r>
      <w:r>
        <w:rPr>
          <w:spacing w:val="30"/>
        </w:rPr>
        <w:t xml:space="preserve"> </w:t>
      </w:r>
      <w:r>
        <w:t>истории</w:t>
      </w:r>
      <w:r>
        <w:rPr>
          <w:spacing w:val="29"/>
        </w:rPr>
        <w:t xml:space="preserve"> </w:t>
      </w:r>
      <w:r>
        <w:t>возникновения</w:t>
      </w:r>
      <w:r>
        <w:rPr>
          <w:spacing w:val="32"/>
        </w:rPr>
        <w:t xml:space="preserve"> </w:t>
      </w:r>
      <w:r>
        <w:t>физических</w:t>
      </w:r>
      <w:r>
        <w:rPr>
          <w:spacing w:val="31"/>
        </w:rPr>
        <w:t xml:space="preserve"> </w:t>
      </w:r>
      <w:r>
        <w:t>упражнений</w:t>
      </w:r>
      <w:r>
        <w:rPr>
          <w:spacing w:val="29"/>
        </w:rPr>
        <w:t xml:space="preserve"> </w:t>
      </w:r>
      <w:r>
        <w:t>и</w:t>
      </w:r>
      <w:r>
        <w:rPr>
          <w:spacing w:val="31"/>
        </w:rPr>
        <w:t xml:space="preserve"> </w:t>
      </w:r>
      <w:r>
        <w:t>первых</w:t>
      </w:r>
      <w:r>
        <w:rPr>
          <w:spacing w:val="29"/>
        </w:rPr>
        <w:t xml:space="preserve"> </w:t>
      </w:r>
      <w:r>
        <w:t>соревнований.</w:t>
      </w:r>
      <w:r>
        <w:rPr>
          <w:spacing w:val="30"/>
        </w:rPr>
        <w:t xml:space="preserve"> </w:t>
      </w:r>
      <w:r>
        <w:t>Зарождение</w:t>
      </w:r>
      <w:r>
        <w:rPr>
          <w:spacing w:val="30"/>
        </w:rPr>
        <w:t xml:space="preserve"> </w:t>
      </w:r>
      <w:r>
        <w:t>Олимпийских игр древности.</w:t>
      </w:r>
    </w:p>
    <w:p w14:paraId="7AA427B8" w14:textId="77777777" w:rsidR="0013436E" w:rsidRDefault="00AE3229">
      <w:pPr>
        <w:pStyle w:val="2"/>
        <w:spacing w:before="3" w:line="228" w:lineRule="exact"/>
        <w:ind w:left="978"/>
      </w:pPr>
      <w:r>
        <w:t>Способы</w:t>
      </w:r>
      <w:r>
        <w:rPr>
          <w:spacing w:val="-13"/>
        </w:rPr>
        <w:t xml:space="preserve"> </w:t>
      </w:r>
      <w:r>
        <w:t>самостоятельной</w:t>
      </w:r>
      <w:r>
        <w:rPr>
          <w:spacing w:val="-12"/>
        </w:rPr>
        <w:t xml:space="preserve"> </w:t>
      </w:r>
      <w:r>
        <w:rPr>
          <w:spacing w:val="-2"/>
        </w:rPr>
        <w:t>деятельности</w:t>
      </w:r>
    </w:p>
    <w:p w14:paraId="0694CAB7" w14:textId="77777777" w:rsidR="0013436E" w:rsidRDefault="00AE3229">
      <w:pPr>
        <w:pStyle w:val="a3"/>
        <w:ind w:firstLine="719"/>
      </w:pPr>
      <w:r>
        <w:t>Физическое</w:t>
      </w:r>
      <w:r>
        <w:rPr>
          <w:spacing w:val="40"/>
        </w:rPr>
        <w:t xml:space="preserve"> </w:t>
      </w:r>
      <w:r>
        <w:t>развитие</w:t>
      </w:r>
      <w:r>
        <w:rPr>
          <w:spacing w:val="40"/>
        </w:rPr>
        <w:t xml:space="preserve"> </w:t>
      </w:r>
      <w:r>
        <w:t>и</w:t>
      </w:r>
      <w:r>
        <w:rPr>
          <w:spacing w:val="40"/>
        </w:rPr>
        <w:t xml:space="preserve"> </w:t>
      </w:r>
      <w:r>
        <w:t>его</w:t>
      </w:r>
      <w:r>
        <w:rPr>
          <w:spacing w:val="40"/>
        </w:rPr>
        <w:t xml:space="preserve"> </w:t>
      </w:r>
      <w:r>
        <w:t>измерение.</w:t>
      </w:r>
      <w:r>
        <w:rPr>
          <w:spacing w:val="40"/>
        </w:rPr>
        <w:t xml:space="preserve"> </w:t>
      </w:r>
      <w:r>
        <w:t>Физические</w:t>
      </w:r>
      <w:r>
        <w:rPr>
          <w:spacing w:val="40"/>
        </w:rPr>
        <w:t xml:space="preserve"> </w:t>
      </w:r>
      <w:r>
        <w:t>качества</w:t>
      </w:r>
      <w:r>
        <w:rPr>
          <w:spacing w:val="40"/>
        </w:rPr>
        <w:t xml:space="preserve"> </w:t>
      </w:r>
      <w:r>
        <w:t>человека:</w:t>
      </w:r>
      <w:r>
        <w:rPr>
          <w:spacing w:val="40"/>
        </w:rPr>
        <w:t xml:space="preserve"> </w:t>
      </w:r>
      <w:r>
        <w:t>сила,</w:t>
      </w:r>
      <w:r>
        <w:rPr>
          <w:spacing w:val="40"/>
        </w:rPr>
        <w:t xml:space="preserve"> </w:t>
      </w:r>
      <w:r>
        <w:t>быстрота,</w:t>
      </w:r>
      <w:r>
        <w:rPr>
          <w:spacing w:val="40"/>
        </w:rPr>
        <w:t xml:space="preserve"> </w:t>
      </w:r>
      <w:r>
        <w:t>выносливость, гибкость, координация и способы их измерения. Составление дневника наблюдений по физической культуре.</w:t>
      </w:r>
    </w:p>
    <w:p w14:paraId="15318542" w14:textId="77777777" w:rsidR="0013436E" w:rsidRDefault="00AE3229">
      <w:pPr>
        <w:pStyle w:val="2"/>
        <w:spacing w:before="1" w:line="228" w:lineRule="exact"/>
        <w:ind w:left="978"/>
      </w:pPr>
      <w:r>
        <w:t>Физическое</w:t>
      </w:r>
      <w:r>
        <w:rPr>
          <w:spacing w:val="-12"/>
        </w:rPr>
        <w:t xml:space="preserve"> </w:t>
      </w:r>
      <w:r>
        <w:rPr>
          <w:spacing w:val="-2"/>
        </w:rPr>
        <w:t>совершенствование</w:t>
      </w:r>
    </w:p>
    <w:p w14:paraId="27D1DFFD" w14:textId="77777777" w:rsidR="0013436E" w:rsidRDefault="00AE3229">
      <w:pPr>
        <w:pStyle w:val="a3"/>
        <w:spacing w:line="228" w:lineRule="exact"/>
        <w:ind w:left="978"/>
      </w:pPr>
      <w:r>
        <w:t>Оздоровительная</w:t>
      </w:r>
      <w:r>
        <w:rPr>
          <w:spacing w:val="-13"/>
        </w:rPr>
        <w:t xml:space="preserve"> </w:t>
      </w:r>
      <w:r>
        <w:t>физическая</w:t>
      </w:r>
      <w:r>
        <w:rPr>
          <w:spacing w:val="-12"/>
        </w:rPr>
        <w:t xml:space="preserve"> </w:t>
      </w:r>
      <w:r>
        <w:rPr>
          <w:spacing w:val="-2"/>
        </w:rPr>
        <w:t>культура</w:t>
      </w:r>
    </w:p>
    <w:p w14:paraId="398AAA6D" w14:textId="77777777" w:rsidR="0013436E" w:rsidRDefault="00AE3229">
      <w:pPr>
        <w:pStyle w:val="a3"/>
        <w:spacing w:before="1"/>
        <w:ind w:firstLine="719"/>
      </w:pPr>
      <w:r>
        <w:t>Закаливание</w:t>
      </w:r>
      <w:r>
        <w:rPr>
          <w:spacing w:val="38"/>
        </w:rPr>
        <w:t xml:space="preserve"> </w:t>
      </w:r>
      <w:r>
        <w:t>организма</w:t>
      </w:r>
      <w:r>
        <w:rPr>
          <w:spacing w:val="38"/>
        </w:rPr>
        <w:t xml:space="preserve"> </w:t>
      </w:r>
      <w:r>
        <w:t>обтиранием.</w:t>
      </w:r>
      <w:r>
        <w:rPr>
          <w:spacing w:val="38"/>
        </w:rPr>
        <w:t xml:space="preserve"> </w:t>
      </w:r>
      <w:r>
        <w:t>Составление</w:t>
      </w:r>
      <w:r>
        <w:rPr>
          <w:spacing w:val="38"/>
        </w:rPr>
        <w:t xml:space="preserve"> </w:t>
      </w:r>
      <w:r>
        <w:t>комплекса</w:t>
      </w:r>
      <w:r>
        <w:rPr>
          <w:spacing w:val="40"/>
        </w:rPr>
        <w:t xml:space="preserve"> </w:t>
      </w:r>
      <w:r>
        <w:t>утренней</w:t>
      </w:r>
      <w:r>
        <w:rPr>
          <w:spacing w:val="40"/>
        </w:rPr>
        <w:t xml:space="preserve"> </w:t>
      </w:r>
      <w:r>
        <w:t>зарядки</w:t>
      </w:r>
      <w:r>
        <w:rPr>
          <w:spacing w:val="37"/>
        </w:rPr>
        <w:t xml:space="preserve"> </w:t>
      </w:r>
      <w:r>
        <w:t>и</w:t>
      </w:r>
      <w:r>
        <w:rPr>
          <w:spacing w:val="39"/>
        </w:rPr>
        <w:t xml:space="preserve"> </w:t>
      </w:r>
      <w:r>
        <w:t>физкультминутки</w:t>
      </w:r>
      <w:r>
        <w:rPr>
          <w:spacing w:val="37"/>
        </w:rPr>
        <w:t xml:space="preserve"> </w:t>
      </w:r>
      <w:r>
        <w:t>для занятий в домашних условиях.</w:t>
      </w:r>
    </w:p>
    <w:p w14:paraId="17B8F64F" w14:textId="77777777" w:rsidR="0013436E" w:rsidRDefault="00AE3229">
      <w:pPr>
        <w:pStyle w:val="a3"/>
        <w:spacing w:before="1"/>
        <w:ind w:left="978" w:right="4877"/>
      </w:pPr>
      <w:r>
        <w:t>Спортивно-оздоровительная</w:t>
      </w:r>
      <w:r>
        <w:rPr>
          <w:spacing w:val="-13"/>
        </w:rPr>
        <w:t xml:space="preserve"> </w:t>
      </w:r>
      <w:r>
        <w:t>физическая</w:t>
      </w:r>
      <w:r>
        <w:rPr>
          <w:spacing w:val="-12"/>
        </w:rPr>
        <w:t xml:space="preserve"> </w:t>
      </w:r>
      <w:r>
        <w:t>культура Гимнастика с основами акробатики</w:t>
      </w:r>
    </w:p>
    <w:p w14:paraId="2DCDFEF4" w14:textId="77777777" w:rsidR="0013436E" w:rsidRDefault="00AE3229">
      <w:pPr>
        <w:pStyle w:val="a3"/>
        <w:ind w:right="292" w:firstLine="719"/>
        <w:jc w:val="both"/>
      </w:pPr>
      <w: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52BAB0B4" w14:textId="77777777" w:rsidR="0013436E" w:rsidRDefault="00AE3229">
      <w:pPr>
        <w:pStyle w:val="a3"/>
        <w:ind w:right="283" w:firstLine="719"/>
        <w:jc w:val="both"/>
      </w:pPr>
      <w: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14:paraId="5F19CFF7" w14:textId="77777777" w:rsidR="0013436E" w:rsidRDefault="00AE3229">
      <w:pPr>
        <w:pStyle w:val="a3"/>
        <w:spacing w:line="229" w:lineRule="exact"/>
        <w:ind w:left="978"/>
        <w:jc w:val="both"/>
      </w:pPr>
      <w:r>
        <w:t>Лыжная</w:t>
      </w:r>
      <w:r>
        <w:rPr>
          <w:spacing w:val="-10"/>
        </w:rPr>
        <w:t xml:space="preserve"> </w:t>
      </w:r>
      <w:r>
        <w:rPr>
          <w:spacing w:val="-2"/>
        </w:rPr>
        <w:t>подготовка</w:t>
      </w:r>
    </w:p>
    <w:p w14:paraId="7C4C2A1E" w14:textId="77777777" w:rsidR="0013436E" w:rsidRDefault="00AE3229">
      <w:pPr>
        <w:pStyle w:val="a3"/>
        <w:ind w:right="290" w:firstLine="719"/>
        <w:jc w:val="both"/>
      </w:pPr>
      <w: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10F8B69D" w14:textId="77777777" w:rsidR="0013436E" w:rsidRDefault="00AE3229">
      <w:pPr>
        <w:pStyle w:val="a3"/>
        <w:spacing w:line="229" w:lineRule="exact"/>
        <w:ind w:left="978"/>
        <w:jc w:val="both"/>
      </w:pPr>
      <w:r>
        <w:t>Лёгкая</w:t>
      </w:r>
      <w:r>
        <w:rPr>
          <w:spacing w:val="-6"/>
        </w:rPr>
        <w:t xml:space="preserve"> </w:t>
      </w:r>
      <w:r>
        <w:rPr>
          <w:spacing w:val="-2"/>
        </w:rPr>
        <w:t>атлетика</w:t>
      </w:r>
    </w:p>
    <w:p w14:paraId="3082664D" w14:textId="77777777" w:rsidR="0013436E" w:rsidRDefault="00AE3229">
      <w:pPr>
        <w:pStyle w:val="a3"/>
        <w:ind w:right="286" w:firstLine="719"/>
        <w:jc w:val="both"/>
      </w:pPr>
      <w: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w:t>
      </w:r>
      <w:r>
        <w:rPr>
          <w:spacing w:val="-4"/>
        </w:rPr>
        <w:t xml:space="preserve"> </w:t>
      </w:r>
      <w:r>
        <w:t>Беговые</w:t>
      </w:r>
      <w:r>
        <w:rPr>
          <w:spacing w:val="-5"/>
        </w:rPr>
        <w:t xml:space="preserve"> </w:t>
      </w:r>
      <w:r>
        <w:t>сложно-координационные</w:t>
      </w:r>
      <w:r>
        <w:rPr>
          <w:spacing w:val="-2"/>
        </w:rPr>
        <w:t xml:space="preserve"> </w:t>
      </w:r>
      <w:r>
        <w:t>упражнения:</w:t>
      </w:r>
      <w:r>
        <w:rPr>
          <w:spacing w:val="-3"/>
        </w:rPr>
        <w:t xml:space="preserve"> </w:t>
      </w:r>
      <w:r>
        <w:t>ускорения</w:t>
      </w:r>
      <w:r>
        <w:rPr>
          <w:spacing w:val="-3"/>
        </w:rPr>
        <w:t xml:space="preserve"> </w:t>
      </w:r>
      <w:r>
        <w:t>из</w:t>
      </w:r>
      <w:r>
        <w:rPr>
          <w:spacing w:val="-4"/>
        </w:rPr>
        <w:t xml:space="preserve"> </w:t>
      </w:r>
      <w:r>
        <w:t>разных</w:t>
      </w:r>
      <w:r>
        <w:rPr>
          <w:spacing w:val="-5"/>
        </w:rPr>
        <w:t xml:space="preserve"> </w:t>
      </w:r>
      <w:r>
        <w:t>исходных</w:t>
      </w:r>
      <w:r>
        <w:rPr>
          <w:spacing w:val="-3"/>
        </w:rPr>
        <w:t xml:space="preserve"> </w:t>
      </w:r>
      <w:r>
        <w:t>положений,</w:t>
      </w:r>
      <w:r>
        <w:rPr>
          <w:spacing w:val="-4"/>
        </w:rPr>
        <w:t xml:space="preserve"> </w:t>
      </w:r>
      <w:r>
        <w:t>змейкой,</w:t>
      </w:r>
      <w:r>
        <w:rPr>
          <w:spacing w:val="-3"/>
        </w:rPr>
        <w:t xml:space="preserve"> </w:t>
      </w:r>
      <w:r>
        <w:t>по кругу, обеганием предметов, с преодолением небольших препятствий.</w:t>
      </w:r>
    </w:p>
    <w:p w14:paraId="159B5378" w14:textId="77777777" w:rsidR="0013436E" w:rsidRDefault="00AE3229">
      <w:pPr>
        <w:pStyle w:val="a3"/>
        <w:ind w:left="978"/>
        <w:jc w:val="both"/>
      </w:pPr>
      <w:r>
        <w:t>Подвижные</w:t>
      </w:r>
      <w:r>
        <w:rPr>
          <w:spacing w:val="-12"/>
        </w:rPr>
        <w:t xml:space="preserve"> </w:t>
      </w:r>
      <w:r>
        <w:rPr>
          <w:spacing w:val="-4"/>
        </w:rPr>
        <w:t>игры</w:t>
      </w:r>
    </w:p>
    <w:p w14:paraId="02DDDE9E" w14:textId="77777777" w:rsidR="0013436E" w:rsidRDefault="00AE3229">
      <w:pPr>
        <w:pStyle w:val="a3"/>
        <w:spacing w:before="1"/>
        <w:ind w:left="978" w:right="2487"/>
        <w:jc w:val="both"/>
      </w:pPr>
      <w:r>
        <w:t>Подвижные</w:t>
      </w:r>
      <w:r>
        <w:rPr>
          <w:spacing w:val="-4"/>
        </w:rPr>
        <w:t xml:space="preserve"> </w:t>
      </w:r>
      <w:r>
        <w:t>игры</w:t>
      </w:r>
      <w:r>
        <w:rPr>
          <w:spacing w:val="-6"/>
        </w:rPr>
        <w:t xml:space="preserve"> </w:t>
      </w:r>
      <w:r>
        <w:t>с</w:t>
      </w:r>
      <w:r>
        <w:rPr>
          <w:spacing w:val="-6"/>
        </w:rPr>
        <w:t xml:space="preserve"> </w:t>
      </w:r>
      <w:r>
        <w:t>техническими</w:t>
      </w:r>
      <w:r>
        <w:rPr>
          <w:spacing w:val="-5"/>
        </w:rPr>
        <w:t xml:space="preserve"> </w:t>
      </w:r>
      <w:r>
        <w:t>приёмами</w:t>
      </w:r>
      <w:r>
        <w:rPr>
          <w:spacing w:val="-7"/>
        </w:rPr>
        <w:t xml:space="preserve"> </w:t>
      </w:r>
      <w:r>
        <w:t>спортивных</w:t>
      </w:r>
      <w:r>
        <w:rPr>
          <w:spacing w:val="-5"/>
        </w:rPr>
        <w:t xml:space="preserve"> </w:t>
      </w:r>
      <w:r>
        <w:t>игр</w:t>
      </w:r>
      <w:r>
        <w:rPr>
          <w:spacing w:val="-5"/>
        </w:rPr>
        <w:t xml:space="preserve"> </w:t>
      </w:r>
      <w:r>
        <w:t>(баскетбол,</w:t>
      </w:r>
      <w:r>
        <w:rPr>
          <w:spacing w:val="-6"/>
        </w:rPr>
        <w:t xml:space="preserve"> </w:t>
      </w:r>
      <w:r>
        <w:t>футбол). Прикладно-ориентированная физическая культура</w:t>
      </w:r>
    </w:p>
    <w:p w14:paraId="14B1F379" w14:textId="77777777" w:rsidR="0013436E" w:rsidRDefault="00AE3229">
      <w:pPr>
        <w:pStyle w:val="a3"/>
        <w:spacing w:before="1"/>
        <w:ind w:right="290" w:firstLine="719"/>
        <w:jc w:val="both"/>
      </w:pPr>
      <w:r>
        <w:t>Подготовка к соревнованиям по комплексу ГТО. Развитие основных физических качеств средствами подвижных и спортивных игр.</w:t>
      </w:r>
    </w:p>
    <w:p w14:paraId="09D6128C" w14:textId="77777777" w:rsidR="0013436E" w:rsidRDefault="00AE3229">
      <w:pPr>
        <w:pStyle w:val="2"/>
        <w:spacing w:before="3"/>
        <w:ind w:left="978"/>
        <w:jc w:val="both"/>
      </w:pPr>
      <w:r>
        <w:t xml:space="preserve">3 </w:t>
      </w:r>
      <w:r>
        <w:rPr>
          <w:spacing w:val="-2"/>
        </w:rPr>
        <w:t>класс</w:t>
      </w:r>
    </w:p>
    <w:p w14:paraId="74924811" w14:textId="77777777" w:rsidR="0013436E" w:rsidRDefault="00AE3229">
      <w:pPr>
        <w:spacing w:before="1" w:line="228" w:lineRule="exact"/>
        <w:ind w:left="978"/>
        <w:jc w:val="both"/>
        <w:rPr>
          <w:b/>
          <w:sz w:val="20"/>
        </w:rPr>
      </w:pPr>
      <w:r>
        <w:rPr>
          <w:b/>
          <w:sz w:val="20"/>
        </w:rPr>
        <w:t>Знания</w:t>
      </w:r>
      <w:r>
        <w:rPr>
          <w:b/>
          <w:spacing w:val="-7"/>
          <w:sz w:val="20"/>
        </w:rPr>
        <w:t xml:space="preserve"> </w:t>
      </w:r>
      <w:r>
        <w:rPr>
          <w:b/>
          <w:sz w:val="20"/>
        </w:rPr>
        <w:t>о</w:t>
      </w:r>
      <w:r>
        <w:rPr>
          <w:b/>
          <w:spacing w:val="-6"/>
          <w:sz w:val="20"/>
        </w:rPr>
        <w:t xml:space="preserve"> </w:t>
      </w:r>
      <w:r>
        <w:rPr>
          <w:b/>
          <w:sz w:val="20"/>
        </w:rPr>
        <w:t>физической</w:t>
      </w:r>
      <w:r>
        <w:rPr>
          <w:b/>
          <w:spacing w:val="-7"/>
          <w:sz w:val="20"/>
        </w:rPr>
        <w:t xml:space="preserve"> </w:t>
      </w:r>
      <w:r>
        <w:rPr>
          <w:b/>
          <w:spacing w:val="-2"/>
          <w:sz w:val="20"/>
        </w:rPr>
        <w:t>культуре</w:t>
      </w:r>
    </w:p>
    <w:p w14:paraId="2AE3B1C2" w14:textId="77777777" w:rsidR="0013436E" w:rsidRDefault="00AE3229">
      <w:pPr>
        <w:pStyle w:val="a3"/>
        <w:ind w:right="294" w:firstLine="719"/>
        <w:jc w:val="both"/>
      </w:pPr>
      <w:r>
        <w:t>Из истории развития физической культуры у древних народов, населявших территорию России. История появления современного спорта.</w:t>
      </w:r>
    </w:p>
    <w:p w14:paraId="7C27236F" w14:textId="77777777" w:rsidR="0013436E" w:rsidRDefault="00AE3229">
      <w:pPr>
        <w:pStyle w:val="2"/>
        <w:spacing w:before="3" w:line="227" w:lineRule="exact"/>
        <w:ind w:left="978"/>
        <w:jc w:val="both"/>
      </w:pPr>
      <w:r>
        <w:t>Способы</w:t>
      </w:r>
      <w:r>
        <w:rPr>
          <w:spacing w:val="-13"/>
        </w:rPr>
        <w:t xml:space="preserve"> </w:t>
      </w:r>
      <w:r>
        <w:t>самостоятельной</w:t>
      </w:r>
      <w:r>
        <w:rPr>
          <w:spacing w:val="-12"/>
        </w:rPr>
        <w:t xml:space="preserve"> </w:t>
      </w:r>
      <w:r>
        <w:rPr>
          <w:spacing w:val="-2"/>
        </w:rPr>
        <w:t>деятельности</w:t>
      </w:r>
    </w:p>
    <w:p w14:paraId="04874FDD" w14:textId="77777777" w:rsidR="0013436E" w:rsidRDefault="00AE3229">
      <w:pPr>
        <w:pStyle w:val="a3"/>
        <w:ind w:right="284" w:firstLine="719"/>
        <w:jc w:val="both"/>
      </w:pPr>
      <w: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w:t>
      </w:r>
      <w:r>
        <w:rPr>
          <w:spacing w:val="40"/>
        </w:rPr>
        <w:t xml:space="preserve"> </w:t>
      </w:r>
      <w:r>
        <w:t>и утренней зарядки. Составление графика занятий по развитию физических качеств на учебный год.</w:t>
      </w:r>
    </w:p>
    <w:p w14:paraId="560F928C" w14:textId="77777777" w:rsidR="0013436E" w:rsidRDefault="00AE3229">
      <w:pPr>
        <w:pStyle w:val="2"/>
        <w:spacing w:before="4" w:line="227" w:lineRule="exact"/>
        <w:ind w:left="978"/>
        <w:jc w:val="both"/>
      </w:pPr>
      <w:r>
        <w:t>Физическое</w:t>
      </w:r>
      <w:r>
        <w:rPr>
          <w:spacing w:val="-12"/>
        </w:rPr>
        <w:t xml:space="preserve"> </w:t>
      </w:r>
      <w:r>
        <w:rPr>
          <w:spacing w:val="-2"/>
        </w:rPr>
        <w:t>совершенствование</w:t>
      </w:r>
    </w:p>
    <w:p w14:paraId="2E75E6B8" w14:textId="77777777" w:rsidR="0013436E" w:rsidRDefault="00AE3229">
      <w:pPr>
        <w:pStyle w:val="a3"/>
        <w:spacing w:line="227" w:lineRule="exact"/>
        <w:ind w:left="978"/>
        <w:jc w:val="both"/>
      </w:pPr>
      <w:r>
        <w:t>Оздоровительная</w:t>
      </w:r>
      <w:r>
        <w:rPr>
          <w:spacing w:val="-12"/>
        </w:rPr>
        <w:t xml:space="preserve"> </w:t>
      </w:r>
      <w:r>
        <w:t>физическая</w:t>
      </w:r>
      <w:r>
        <w:rPr>
          <w:spacing w:val="-11"/>
        </w:rPr>
        <w:t xml:space="preserve"> </w:t>
      </w:r>
      <w:r>
        <w:rPr>
          <w:spacing w:val="-2"/>
        </w:rPr>
        <w:t>культура</w:t>
      </w:r>
    </w:p>
    <w:p w14:paraId="7C20DCDC" w14:textId="77777777" w:rsidR="0013436E" w:rsidRDefault="00AE3229">
      <w:pPr>
        <w:pStyle w:val="a3"/>
        <w:ind w:right="294" w:firstLine="719"/>
        <w:jc w:val="both"/>
      </w:pPr>
      <w: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13C5D0B9" w14:textId="77777777" w:rsidR="0013436E" w:rsidRDefault="00AE3229">
      <w:pPr>
        <w:pStyle w:val="a3"/>
        <w:spacing w:before="1"/>
        <w:ind w:left="978" w:right="5157"/>
        <w:jc w:val="both"/>
      </w:pPr>
      <w:r>
        <w:t>Спортивно-оздоровительная</w:t>
      </w:r>
      <w:r>
        <w:rPr>
          <w:spacing w:val="-13"/>
        </w:rPr>
        <w:t xml:space="preserve"> </w:t>
      </w:r>
      <w:r>
        <w:t>физическая</w:t>
      </w:r>
      <w:r>
        <w:rPr>
          <w:spacing w:val="-12"/>
        </w:rPr>
        <w:t xml:space="preserve"> </w:t>
      </w:r>
      <w:r>
        <w:t>культура. Гимнастика с основами акробатики</w:t>
      </w:r>
    </w:p>
    <w:p w14:paraId="26E4F2CB" w14:textId="77777777" w:rsidR="0013436E" w:rsidRDefault="00AE3229">
      <w:pPr>
        <w:pStyle w:val="a3"/>
        <w:spacing w:before="1"/>
        <w:ind w:right="282" w:firstLine="719"/>
        <w:jc w:val="both"/>
      </w:pPr>
      <w: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14:paraId="38432851" w14:textId="77777777" w:rsidR="0013436E" w:rsidRDefault="00AE3229">
      <w:pPr>
        <w:pStyle w:val="a3"/>
        <w:ind w:right="290" w:firstLine="719"/>
        <w:jc w:val="both"/>
      </w:pPr>
      <w:r>
        <w:t>Упражнения в передвижении по гимнастической стенке: ходьба приставным шагом правым и левым</w:t>
      </w:r>
      <w:r>
        <w:rPr>
          <w:spacing w:val="40"/>
        </w:rPr>
        <w:t xml:space="preserve"> </w:t>
      </w:r>
      <w:r>
        <w:t xml:space="preserve">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w:t>
      </w:r>
      <w:r>
        <w:rPr>
          <w:spacing w:val="-2"/>
        </w:rPr>
        <w:t>скоростью.</w:t>
      </w:r>
    </w:p>
    <w:p w14:paraId="036E8BB6" w14:textId="77777777" w:rsidR="0013436E" w:rsidRDefault="00AE3229">
      <w:pPr>
        <w:pStyle w:val="a3"/>
        <w:ind w:right="291" w:firstLine="719"/>
        <w:jc w:val="both"/>
      </w:pPr>
      <w:r>
        <w:t>Ритмическая гимнастика: стилизованные наклоны и повороты туловища с изменением положения рук, стилизованные шаги на месте в</w:t>
      </w:r>
      <w:r>
        <w:rPr>
          <w:spacing w:val="-1"/>
        </w:rPr>
        <w:t xml:space="preserve"> </w:t>
      </w:r>
      <w:r>
        <w:t>сочетании</w:t>
      </w:r>
      <w:r>
        <w:rPr>
          <w:spacing w:val="-1"/>
        </w:rPr>
        <w:t xml:space="preserve"> </w:t>
      </w:r>
      <w:r>
        <w:t>с движением рук, ног</w:t>
      </w:r>
      <w:r>
        <w:rPr>
          <w:spacing w:val="-1"/>
        </w:rPr>
        <w:t xml:space="preserve"> </w:t>
      </w:r>
      <w:r>
        <w:t>и туловища. Упражнения</w:t>
      </w:r>
      <w:r>
        <w:rPr>
          <w:spacing w:val="-1"/>
        </w:rPr>
        <w:t xml:space="preserve"> </w:t>
      </w:r>
      <w:r>
        <w:t>в танцах</w:t>
      </w:r>
      <w:r>
        <w:rPr>
          <w:spacing w:val="-1"/>
        </w:rPr>
        <w:t xml:space="preserve"> </w:t>
      </w:r>
      <w:r>
        <w:t>галоп и</w:t>
      </w:r>
      <w:r>
        <w:rPr>
          <w:spacing w:val="-1"/>
        </w:rPr>
        <w:t xml:space="preserve"> </w:t>
      </w:r>
      <w:r>
        <w:t>полька.</w:t>
      </w:r>
    </w:p>
    <w:p w14:paraId="42F28841" w14:textId="77777777" w:rsidR="0013436E" w:rsidRDefault="00AE3229">
      <w:pPr>
        <w:pStyle w:val="a3"/>
        <w:spacing w:line="228" w:lineRule="exact"/>
        <w:ind w:left="978"/>
        <w:jc w:val="both"/>
      </w:pPr>
      <w:r>
        <w:t>Лёгкая</w:t>
      </w:r>
      <w:r>
        <w:rPr>
          <w:spacing w:val="-6"/>
        </w:rPr>
        <w:t xml:space="preserve"> </w:t>
      </w:r>
      <w:r>
        <w:rPr>
          <w:spacing w:val="-2"/>
        </w:rPr>
        <w:t>атлетика</w:t>
      </w:r>
    </w:p>
    <w:p w14:paraId="6D61F5DC" w14:textId="77777777" w:rsidR="0013436E" w:rsidRDefault="00AE3229">
      <w:pPr>
        <w:pStyle w:val="a3"/>
        <w:ind w:right="282" w:firstLine="719"/>
        <w:jc w:val="both"/>
      </w:pPr>
      <w:r>
        <w:t>Прыжок в длину с разбега, способом согнув ноги. Броски набивного мяча из-за головы в положении сидя</w:t>
      </w:r>
      <w:r>
        <w:rPr>
          <w:spacing w:val="80"/>
        </w:rPr>
        <w:t xml:space="preserve"> </w:t>
      </w:r>
      <w:r>
        <w:t>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14:paraId="6221E75D" w14:textId="77777777" w:rsidR="0013436E" w:rsidRDefault="00AE3229">
      <w:pPr>
        <w:pStyle w:val="a3"/>
        <w:spacing w:before="2"/>
        <w:ind w:left="978"/>
        <w:jc w:val="both"/>
      </w:pPr>
      <w:r>
        <w:t>Лыжная</w:t>
      </w:r>
      <w:r>
        <w:rPr>
          <w:spacing w:val="-10"/>
        </w:rPr>
        <w:t xml:space="preserve"> </w:t>
      </w:r>
      <w:r>
        <w:rPr>
          <w:spacing w:val="-2"/>
        </w:rPr>
        <w:t>подготовка</w:t>
      </w:r>
    </w:p>
    <w:p w14:paraId="49B5D119" w14:textId="77777777" w:rsidR="0013436E" w:rsidRDefault="0013436E">
      <w:pPr>
        <w:jc w:val="both"/>
        <w:sectPr w:rsidR="0013436E">
          <w:pgSz w:w="11910" w:h="16840"/>
          <w:pgMar w:top="480" w:right="280" w:bottom="780" w:left="1160" w:header="0" w:footer="553" w:gutter="0"/>
          <w:cols w:space="720"/>
        </w:sectPr>
      </w:pPr>
    </w:p>
    <w:p w14:paraId="5F237EA7" w14:textId="77777777" w:rsidR="0013436E" w:rsidRDefault="00AE3229">
      <w:pPr>
        <w:pStyle w:val="a3"/>
        <w:spacing w:before="61"/>
        <w:ind w:right="292" w:firstLine="719"/>
        <w:jc w:val="both"/>
      </w:pPr>
      <w:r>
        <w:lastRenderedPageBreak/>
        <w:t>Передвижение одновременным двухшажным ходом. Упражнения в поворотах на лыжах переступанием стоя на месте и в движении. Торможение плугом.</w:t>
      </w:r>
    </w:p>
    <w:p w14:paraId="6FBEACF3" w14:textId="77777777" w:rsidR="0013436E" w:rsidRDefault="00AE3229">
      <w:pPr>
        <w:pStyle w:val="a3"/>
        <w:spacing w:before="1"/>
        <w:ind w:left="978"/>
        <w:jc w:val="both"/>
      </w:pPr>
      <w:r>
        <w:t>Подвижные</w:t>
      </w:r>
      <w:r>
        <w:rPr>
          <w:spacing w:val="-7"/>
        </w:rPr>
        <w:t xml:space="preserve"> </w:t>
      </w:r>
      <w:r>
        <w:t>и</w:t>
      </w:r>
      <w:r>
        <w:rPr>
          <w:spacing w:val="-10"/>
        </w:rPr>
        <w:t xml:space="preserve"> </w:t>
      </w:r>
      <w:r>
        <w:t>спортивные</w:t>
      </w:r>
      <w:r>
        <w:rPr>
          <w:spacing w:val="-9"/>
        </w:rPr>
        <w:t xml:space="preserve"> </w:t>
      </w:r>
      <w:r>
        <w:rPr>
          <w:spacing w:val="-4"/>
        </w:rPr>
        <w:t>игры</w:t>
      </w:r>
    </w:p>
    <w:p w14:paraId="00FDCFC8" w14:textId="77777777" w:rsidR="0013436E" w:rsidRDefault="00AE3229">
      <w:pPr>
        <w:pStyle w:val="a3"/>
        <w:ind w:right="287" w:firstLine="719"/>
        <w:jc w:val="both"/>
      </w:pPr>
      <w: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14:paraId="2418D58B" w14:textId="77777777" w:rsidR="0013436E" w:rsidRDefault="00AE3229">
      <w:pPr>
        <w:pStyle w:val="a3"/>
        <w:spacing w:line="230" w:lineRule="exact"/>
        <w:ind w:left="978"/>
        <w:jc w:val="both"/>
      </w:pPr>
      <w:r>
        <w:rPr>
          <w:spacing w:val="-2"/>
        </w:rPr>
        <w:t>Прикладно-ориентированная</w:t>
      </w:r>
      <w:r>
        <w:rPr>
          <w:spacing w:val="15"/>
        </w:rPr>
        <w:t xml:space="preserve"> </w:t>
      </w:r>
      <w:r>
        <w:rPr>
          <w:spacing w:val="-2"/>
        </w:rPr>
        <w:t>физическая</w:t>
      </w:r>
      <w:r>
        <w:rPr>
          <w:spacing w:val="15"/>
        </w:rPr>
        <w:t xml:space="preserve"> </w:t>
      </w:r>
      <w:r>
        <w:rPr>
          <w:spacing w:val="-2"/>
        </w:rPr>
        <w:t>культура.</w:t>
      </w:r>
    </w:p>
    <w:p w14:paraId="67C4FD94" w14:textId="77777777" w:rsidR="0013436E" w:rsidRDefault="00AE3229">
      <w:pPr>
        <w:pStyle w:val="a3"/>
        <w:spacing w:before="1"/>
        <w:ind w:right="291" w:firstLine="719"/>
        <w:jc w:val="both"/>
      </w:pPr>
      <w:r>
        <w:t>Развитие основных физических качеств средствами базовых видов спорта. Подготовка к выполнению нормативных требований комплекса ГТО.</w:t>
      </w:r>
    </w:p>
    <w:p w14:paraId="0B40F212" w14:textId="77777777" w:rsidR="0013436E" w:rsidRDefault="00AE3229">
      <w:pPr>
        <w:pStyle w:val="2"/>
        <w:spacing w:before="5" w:line="229" w:lineRule="exact"/>
        <w:ind w:left="978"/>
      </w:pPr>
      <w:r>
        <w:t xml:space="preserve">4 </w:t>
      </w:r>
      <w:r>
        <w:rPr>
          <w:spacing w:val="-2"/>
        </w:rPr>
        <w:t>класс</w:t>
      </w:r>
    </w:p>
    <w:p w14:paraId="5593497F" w14:textId="77777777" w:rsidR="0013436E" w:rsidRDefault="00AE3229">
      <w:pPr>
        <w:spacing w:line="227" w:lineRule="exact"/>
        <w:ind w:left="978"/>
        <w:rPr>
          <w:b/>
          <w:sz w:val="20"/>
        </w:rPr>
      </w:pPr>
      <w:r>
        <w:rPr>
          <w:b/>
          <w:sz w:val="20"/>
        </w:rPr>
        <w:t>Знания</w:t>
      </w:r>
      <w:r>
        <w:rPr>
          <w:b/>
          <w:spacing w:val="-7"/>
          <w:sz w:val="20"/>
        </w:rPr>
        <w:t xml:space="preserve"> </w:t>
      </w:r>
      <w:r>
        <w:rPr>
          <w:b/>
          <w:sz w:val="20"/>
        </w:rPr>
        <w:t>о</w:t>
      </w:r>
      <w:r>
        <w:rPr>
          <w:b/>
          <w:spacing w:val="-6"/>
          <w:sz w:val="20"/>
        </w:rPr>
        <w:t xml:space="preserve"> </w:t>
      </w:r>
      <w:r>
        <w:rPr>
          <w:b/>
          <w:sz w:val="20"/>
        </w:rPr>
        <w:t>физической</w:t>
      </w:r>
      <w:r>
        <w:rPr>
          <w:b/>
          <w:spacing w:val="-7"/>
          <w:sz w:val="20"/>
        </w:rPr>
        <w:t xml:space="preserve"> </w:t>
      </w:r>
      <w:r>
        <w:rPr>
          <w:b/>
          <w:spacing w:val="-2"/>
          <w:sz w:val="20"/>
        </w:rPr>
        <w:t>культуре</w:t>
      </w:r>
    </w:p>
    <w:p w14:paraId="0E776661" w14:textId="77777777" w:rsidR="0013436E" w:rsidRDefault="00AE3229">
      <w:pPr>
        <w:pStyle w:val="a3"/>
        <w:spacing w:line="228" w:lineRule="exact"/>
        <w:ind w:left="978"/>
      </w:pPr>
      <w:r>
        <w:t>Из</w:t>
      </w:r>
      <w:r>
        <w:rPr>
          <w:spacing w:val="-8"/>
        </w:rPr>
        <w:t xml:space="preserve"> </w:t>
      </w:r>
      <w:r>
        <w:t>истории</w:t>
      </w:r>
      <w:r>
        <w:rPr>
          <w:spacing w:val="-8"/>
        </w:rPr>
        <w:t xml:space="preserve"> </w:t>
      </w:r>
      <w:r>
        <w:t>развития</w:t>
      </w:r>
      <w:r>
        <w:rPr>
          <w:spacing w:val="-8"/>
        </w:rPr>
        <w:t xml:space="preserve"> </w:t>
      </w:r>
      <w:r>
        <w:t>физической</w:t>
      </w:r>
      <w:r>
        <w:rPr>
          <w:spacing w:val="-8"/>
        </w:rPr>
        <w:t xml:space="preserve"> </w:t>
      </w:r>
      <w:r>
        <w:t>культуры</w:t>
      </w:r>
      <w:r>
        <w:rPr>
          <w:spacing w:val="-7"/>
        </w:rPr>
        <w:t xml:space="preserve"> </w:t>
      </w:r>
      <w:r>
        <w:t>в</w:t>
      </w:r>
      <w:r>
        <w:rPr>
          <w:spacing w:val="-8"/>
        </w:rPr>
        <w:t xml:space="preserve"> </w:t>
      </w:r>
      <w:r>
        <w:t>России.</w:t>
      </w:r>
      <w:r>
        <w:rPr>
          <w:spacing w:val="-7"/>
        </w:rPr>
        <w:t xml:space="preserve"> </w:t>
      </w:r>
      <w:r>
        <w:t>Развитие</w:t>
      </w:r>
      <w:r>
        <w:rPr>
          <w:spacing w:val="-8"/>
        </w:rPr>
        <w:t xml:space="preserve"> </w:t>
      </w:r>
      <w:r>
        <w:t>национальных</w:t>
      </w:r>
      <w:r>
        <w:rPr>
          <w:spacing w:val="-8"/>
        </w:rPr>
        <w:t xml:space="preserve"> </w:t>
      </w:r>
      <w:r>
        <w:t>видов</w:t>
      </w:r>
      <w:r>
        <w:rPr>
          <w:spacing w:val="-5"/>
        </w:rPr>
        <w:t xml:space="preserve"> </w:t>
      </w:r>
      <w:r>
        <w:t>спорта</w:t>
      </w:r>
      <w:r>
        <w:rPr>
          <w:spacing w:val="-7"/>
        </w:rPr>
        <w:t xml:space="preserve"> </w:t>
      </w:r>
      <w:r>
        <w:t>в</w:t>
      </w:r>
      <w:r>
        <w:rPr>
          <w:spacing w:val="-9"/>
        </w:rPr>
        <w:t xml:space="preserve"> </w:t>
      </w:r>
      <w:r>
        <w:rPr>
          <w:spacing w:val="-2"/>
        </w:rPr>
        <w:t>России.</w:t>
      </w:r>
    </w:p>
    <w:p w14:paraId="159F5788" w14:textId="77777777" w:rsidR="0013436E" w:rsidRDefault="00AE3229">
      <w:pPr>
        <w:pStyle w:val="2"/>
        <w:spacing w:before="6" w:line="228" w:lineRule="exact"/>
        <w:ind w:left="978"/>
      </w:pPr>
      <w:r>
        <w:t>Способы</w:t>
      </w:r>
      <w:r>
        <w:rPr>
          <w:spacing w:val="-13"/>
        </w:rPr>
        <w:t xml:space="preserve"> </w:t>
      </w:r>
      <w:r>
        <w:t>самостоятельной</w:t>
      </w:r>
      <w:r>
        <w:rPr>
          <w:spacing w:val="-12"/>
        </w:rPr>
        <w:t xml:space="preserve"> </w:t>
      </w:r>
      <w:r>
        <w:rPr>
          <w:spacing w:val="-2"/>
        </w:rPr>
        <w:t>деятельности</w:t>
      </w:r>
    </w:p>
    <w:p w14:paraId="1CEDAA0A" w14:textId="77777777" w:rsidR="0013436E" w:rsidRDefault="00AE3229">
      <w:pPr>
        <w:pStyle w:val="a3"/>
        <w:ind w:right="285" w:firstLine="719"/>
        <w:jc w:val="both"/>
      </w:pPr>
      <w:r>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w:t>
      </w:r>
      <w:r>
        <w:rPr>
          <w:spacing w:val="-2"/>
        </w:rPr>
        <w:t>культурой.</w:t>
      </w:r>
    </w:p>
    <w:p w14:paraId="64A10CDC" w14:textId="77777777" w:rsidR="0013436E" w:rsidRDefault="00AE3229">
      <w:pPr>
        <w:pStyle w:val="2"/>
        <w:spacing w:before="3" w:line="228" w:lineRule="exact"/>
        <w:ind w:left="978"/>
        <w:jc w:val="both"/>
      </w:pPr>
      <w:r>
        <w:t>Физическое</w:t>
      </w:r>
      <w:r>
        <w:rPr>
          <w:spacing w:val="-12"/>
        </w:rPr>
        <w:t xml:space="preserve"> </w:t>
      </w:r>
      <w:r>
        <w:rPr>
          <w:spacing w:val="-2"/>
        </w:rPr>
        <w:t>совершенствование</w:t>
      </w:r>
    </w:p>
    <w:p w14:paraId="11773BDA" w14:textId="77777777" w:rsidR="0013436E" w:rsidRDefault="00AE3229">
      <w:pPr>
        <w:pStyle w:val="a3"/>
        <w:spacing w:line="227" w:lineRule="exact"/>
        <w:ind w:left="978"/>
        <w:jc w:val="both"/>
      </w:pPr>
      <w:r>
        <w:t>Оздоровительная</w:t>
      </w:r>
      <w:r>
        <w:rPr>
          <w:spacing w:val="-13"/>
        </w:rPr>
        <w:t xml:space="preserve"> </w:t>
      </w:r>
      <w:r>
        <w:t>физическая</w:t>
      </w:r>
      <w:r>
        <w:rPr>
          <w:spacing w:val="-12"/>
        </w:rPr>
        <w:t xml:space="preserve"> </w:t>
      </w:r>
      <w:r>
        <w:rPr>
          <w:spacing w:val="-2"/>
        </w:rPr>
        <w:t>культура</w:t>
      </w:r>
    </w:p>
    <w:p w14:paraId="263FCB33" w14:textId="77777777" w:rsidR="0013436E" w:rsidRDefault="00AE3229">
      <w:pPr>
        <w:pStyle w:val="a3"/>
        <w:ind w:right="283" w:firstLine="719"/>
        <w:jc w:val="both"/>
      </w:pPr>
      <w: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14:paraId="7863356C" w14:textId="77777777" w:rsidR="0013436E" w:rsidRDefault="00AE3229">
      <w:pPr>
        <w:pStyle w:val="a3"/>
        <w:spacing w:before="1"/>
        <w:ind w:left="978" w:right="5207"/>
        <w:jc w:val="both"/>
      </w:pPr>
      <w:r>
        <w:t>Спортивно-оздоровительная</w:t>
      </w:r>
      <w:r>
        <w:rPr>
          <w:spacing w:val="-13"/>
        </w:rPr>
        <w:t xml:space="preserve"> </w:t>
      </w:r>
      <w:r>
        <w:t>физическая</w:t>
      </w:r>
      <w:r>
        <w:rPr>
          <w:spacing w:val="-12"/>
        </w:rPr>
        <w:t xml:space="preserve"> </w:t>
      </w:r>
      <w:r>
        <w:t>культура Гимнастика с основами акробатики</w:t>
      </w:r>
    </w:p>
    <w:p w14:paraId="11055E88" w14:textId="77777777" w:rsidR="0013436E" w:rsidRDefault="00AE3229">
      <w:pPr>
        <w:pStyle w:val="a3"/>
        <w:ind w:right="286" w:firstLine="719"/>
        <w:jc w:val="both"/>
      </w:pPr>
      <w: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14:paraId="16084945" w14:textId="77777777" w:rsidR="0013436E" w:rsidRDefault="00AE3229">
      <w:pPr>
        <w:pStyle w:val="a3"/>
        <w:spacing w:line="229" w:lineRule="exact"/>
        <w:ind w:left="978"/>
        <w:jc w:val="both"/>
      </w:pPr>
      <w:r>
        <w:t>Лёгкая</w:t>
      </w:r>
      <w:r>
        <w:rPr>
          <w:spacing w:val="-6"/>
        </w:rPr>
        <w:t xml:space="preserve"> </w:t>
      </w:r>
      <w:r>
        <w:rPr>
          <w:spacing w:val="-2"/>
        </w:rPr>
        <w:t>атлетика</w:t>
      </w:r>
    </w:p>
    <w:p w14:paraId="56EFA8F1" w14:textId="77777777" w:rsidR="0013436E" w:rsidRDefault="00AE3229">
      <w:pPr>
        <w:pStyle w:val="a3"/>
        <w:ind w:right="291" w:firstLine="719"/>
        <w:jc w:val="both"/>
      </w:pPr>
      <w:r>
        <w:t>Предупреждение травматизма во время выполнения легкоатлетических упражнений. Прыжок в высоту с разбега</w:t>
      </w:r>
      <w:r>
        <w:rPr>
          <w:spacing w:val="-3"/>
        </w:rPr>
        <w:t xml:space="preserve"> </w:t>
      </w:r>
      <w:r>
        <w:t>перешагиванием.</w:t>
      </w:r>
      <w:r>
        <w:rPr>
          <w:spacing w:val="-3"/>
        </w:rPr>
        <w:t xml:space="preserve"> </w:t>
      </w:r>
      <w:r>
        <w:t>Технические</w:t>
      </w:r>
      <w:r>
        <w:rPr>
          <w:spacing w:val="-3"/>
        </w:rPr>
        <w:t xml:space="preserve"> </w:t>
      </w:r>
      <w:r>
        <w:t>действия</w:t>
      </w:r>
      <w:r>
        <w:rPr>
          <w:spacing w:val="-2"/>
        </w:rPr>
        <w:t xml:space="preserve"> </w:t>
      </w:r>
      <w:r>
        <w:t>при</w:t>
      </w:r>
      <w:r>
        <w:rPr>
          <w:spacing w:val="-4"/>
        </w:rPr>
        <w:t xml:space="preserve"> </w:t>
      </w:r>
      <w:r>
        <w:t>беге</w:t>
      </w:r>
      <w:r>
        <w:rPr>
          <w:spacing w:val="-3"/>
        </w:rPr>
        <w:t xml:space="preserve"> </w:t>
      </w:r>
      <w:r>
        <w:t>по</w:t>
      </w:r>
      <w:r>
        <w:rPr>
          <w:spacing w:val="-3"/>
        </w:rPr>
        <w:t xml:space="preserve"> </w:t>
      </w:r>
      <w:r>
        <w:t>легкоатлетической</w:t>
      </w:r>
      <w:r>
        <w:rPr>
          <w:spacing w:val="-3"/>
        </w:rPr>
        <w:t xml:space="preserve"> </w:t>
      </w:r>
      <w:r>
        <w:t>дистанции:</w:t>
      </w:r>
      <w:r>
        <w:rPr>
          <w:spacing w:val="-4"/>
        </w:rPr>
        <w:t xml:space="preserve"> </w:t>
      </w:r>
      <w:r>
        <w:t>низкий</w:t>
      </w:r>
      <w:r>
        <w:rPr>
          <w:spacing w:val="-4"/>
        </w:rPr>
        <w:t xml:space="preserve"> </w:t>
      </w:r>
      <w:r>
        <w:t>старт,</w:t>
      </w:r>
      <w:r>
        <w:rPr>
          <w:spacing w:val="-3"/>
        </w:rPr>
        <w:t xml:space="preserve"> </w:t>
      </w:r>
      <w:r>
        <w:t>стартовое ускорение, финиширование. Метание малого мяча на дальность стоя на месте.</w:t>
      </w:r>
    </w:p>
    <w:p w14:paraId="43310D54" w14:textId="77777777" w:rsidR="0013436E" w:rsidRDefault="00AE3229">
      <w:pPr>
        <w:pStyle w:val="a3"/>
        <w:spacing w:line="228" w:lineRule="exact"/>
        <w:ind w:left="978"/>
        <w:jc w:val="both"/>
      </w:pPr>
      <w:r>
        <w:t>Подвижные</w:t>
      </w:r>
      <w:r>
        <w:rPr>
          <w:spacing w:val="-7"/>
        </w:rPr>
        <w:t xml:space="preserve"> </w:t>
      </w:r>
      <w:r>
        <w:t>и</w:t>
      </w:r>
      <w:r>
        <w:rPr>
          <w:spacing w:val="-10"/>
        </w:rPr>
        <w:t xml:space="preserve"> </w:t>
      </w:r>
      <w:r>
        <w:t>спортивные</w:t>
      </w:r>
      <w:r>
        <w:rPr>
          <w:spacing w:val="-9"/>
        </w:rPr>
        <w:t xml:space="preserve"> </w:t>
      </w:r>
      <w:r>
        <w:rPr>
          <w:spacing w:val="-4"/>
        </w:rPr>
        <w:t>игры</w:t>
      </w:r>
    </w:p>
    <w:p w14:paraId="4BD918F2" w14:textId="77777777" w:rsidR="0013436E" w:rsidRDefault="00AE3229">
      <w:pPr>
        <w:pStyle w:val="a3"/>
        <w:ind w:right="284" w:firstLine="719"/>
        <w:jc w:val="both"/>
      </w:pPr>
      <w: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w:t>
      </w:r>
      <w:r>
        <w:rPr>
          <w:spacing w:val="80"/>
        </w:rPr>
        <w:t xml:space="preserve"> </w:t>
      </w:r>
      <w:r>
        <w:t>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14:paraId="629ED60D" w14:textId="77777777" w:rsidR="0013436E" w:rsidRDefault="00AE3229">
      <w:pPr>
        <w:pStyle w:val="a3"/>
        <w:spacing w:line="230" w:lineRule="exact"/>
        <w:ind w:left="978"/>
        <w:jc w:val="both"/>
      </w:pPr>
      <w:r>
        <w:rPr>
          <w:spacing w:val="-2"/>
        </w:rPr>
        <w:t>Прикладно-ориентированная</w:t>
      </w:r>
      <w:r>
        <w:rPr>
          <w:spacing w:val="15"/>
        </w:rPr>
        <w:t xml:space="preserve"> </w:t>
      </w:r>
      <w:r>
        <w:rPr>
          <w:spacing w:val="-2"/>
        </w:rPr>
        <w:t>физическая</w:t>
      </w:r>
      <w:r>
        <w:rPr>
          <w:spacing w:val="15"/>
        </w:rPr>
        <w:t xml:space="preserve"> </w:t>
      </w:r>
      <w:r>
        <w:rPr>
          <w:spacing w:val="-2"/>
        </w:rPr>
        <w:t>культура</w:t>
      </w:r>
    </w:p>
    <w:p w14:paraId="02869E46" w14:textId="77777777" w:rsidR="0013436E" w:rsidRDefault="00AE3229">
      <w:pPr>
        <w:pStyle w:val="a3"/>
        <w:spacing w:before="1"/>
        <w:ind w:right="285" w:firstLine="719"/>
        <w:jc w:val="both"/>
      </w:pPr>
      <w:r>
        <w:t>Упражнения физической подготовки на развитие основных физических качеств. Подготовка к</w:t>
      </w:r>
      <w:r>
        <w:rPr>
          <w:spacing w:val="40"/>
        </w:rPr>
        <w:t xml:space="preserve"> </w:t>
      </w:r>
      <w:r>
        <w:t>выполнению нормативных требований комплекса ГТО.</w:t>
      </w:r>
    </w:p>
    <w:p w14:paraId="017285FA" w14:textId="77777777" w:rsidR="0013436E" w:rsidRDefault="00AE3229">
      <w:pPr>
        <w:pStyle w:val="2"/>
        <w:spacing w:before="5" w:line="228" w:lineRule="exact"/>
        <w:ind w:left="978"/>
        <w:jc w:val="both"/>
      </w:pPr>
      <w:r>
        <w:t>Планируемые</w:t>
      </w:r>
      <w:r>
        <w:rPr>
          <w:spacing w:val="-6"/>
        </w:rPr>
        <w:t xml:space="preserve"> </w:t>
      </w:r>
      <w:r>
        <w:t>образовательные</w:t>
      </w:r>
      <w:r>
        <w:rPr>
          <w:spacing w:val="-6"/>
        </w:rPr>
        <w:t xml:space="preserve"> </w:t>
      </w:r>
      <w:r>
        <w:rPr>
          <w:spacing w:val="-2"/>
        </w:rPr>
        <w:t>результаты</w:t>
      </w:r>
    </w:p>
    <w:p w14:paraId="218A712F" w14:textId="77777777" w:rsidR="0013436E" w:rsidRDefault="00AE3229">
      <w:pPr>
        <w:pStyle w:val="a3"/>
        <w:ind w:right="282" w:firstLine="719"/>
        <w:jc w:val="both"/>
      </w:pPr>
      <w:r>
        <w:rPr>
          <w:b/>
        </w:rPr>
        <w:t xml:space="preserve">Личностные результаты </w:t>
      </w:r>
      <w:r>
        <w:t>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724ECBC" w14:textId="77777777" w:rsidR="0013436E" w:rsidRDefault="00AE3229">
      <w:pPr>
        <w:pStyle w:val="a3"/>
        <w:ind w:right="296" w:firstLine="719"/>
        <w:jc w:val="both"/>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14:paraId="3E9ADF19" w14:textId="77777777" w:rsidR="0013436E" w:rsidRDefault="00AE3229" w:rsidP="004F630C">
      <w:pPr>
        <w:pStyle w:val="a5"/>
        <w:numPr>
          <w:ilvl w:val="0"/>
          <w:numId w:val="55"/>
        </w:numPr>
        <w:tabs>
          <w:tab w:val="left" w:pos="1506"/>
        </w:tabs>
        <w:ind w:right="294" w:firstLine="719"/>
        <w:rPr>
          <w:sz w:val="20"/>
        </w:rPr>
      </w:pPr>
      <w:r>
        <w:rPr>
          <w:sz w:val="20"/>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14:paraId="566D885D" w14:textId="77777777" w:rsidR="0013436E" w:rsidRDefault="00AE3229" w:rsidP="004F630C">
      <w:pPr>
        <w:pStyle w:val="a5"/>
        <w:numPr>
          <w:ilvl w:val="0"/>
          <w:numId w:val="55"/>
        </w:numPr>
        <w:tabs>
          <w:tab w:val="left" w:pos="1506"/>
        </w:tabs>
        <w:ind w:right="287" w:firstLine="719"/>
        <w:rPr>
          <w:sz w:val="20"/>
        </w:rPr>
      </w:pPr>
      <w:r>
        <w:rPr>
          <w:sz w:val="20"/>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43154029" w14:textId="77777777" w:rsidR="0013436E" w:rsidRDefault="00AE3229" w:rsidP="004F630C">
      <w:pPr>
        <w:pStyle w:val="a5"/>
        <w:numPr>
          <w:ilvl w:val="0"/>
          <w:numId w:val="55"/>
        </w:numPr>
        <w:tabs>
          <w:tab w:val="left" w:pos="1506"/>
        </w:tabs>
        <w:ind w:right="294" w:firstLine="719"/>
        <w:rPr>
          <w:sz w:val="20"/>
        </w:rPr>
      </w:pPr>
      <w:r>
        <w:rPr>
          <w:sz w:val="20"/>
        </w:rPr>
        <w:t>проявление</w:t>
      </w:r>
      <w:r>
        <w:rPr>
          <w:spacing w:val="40"/>
          <w:sz w:val="20"/>
        </w:rPr>
        <w:t xml:space="preserve"> </w:t>
      </w:r>
      <w:r>
        <w:rPr>
          <w:sz w:val="20"/>
        </w:rPr>
        <w:t>уважительного</w:t>
      </w:r>
      <w:r>
        <w:rPr>
          <w:spacing w:val="40"/>
          <w:sz w:val="20"/>
        </w:rPr>
        <w:t xml:space="preserve"> </w:t>
      </w:r>
      <w:r>
        <w:rPr>
          <w:sz w:val="20"/>
        </w:rPr>
        <w:t>отношения</w:t>
      </w:r>
      <w:r>
        <w:rPr>
          <w:spacing w:val="40"/>
          <w:sz w:val="20"/>
        </w:rPr>
        <w:t xml:space="preserve"> </w:t>
      </w:r>
      <w:r>
        <w:rPr>
          <w:sz w:val="20"/>
        </w:rPr>
        <w:t>к</w:t>
      </w:r>
      <w:r>
        <w:rPr>
          <w:spacing w:val="40"/>
          <w:sz w:val="20"/>
        </w:rPr>
        <w:t xml:space="preserve"> </w:t>
      </w:r>
      <w:r>
        <w:rPr>
          <w:sz w:val="20"/>
        </w:rPr>
        <w:t>соперникам</w:t>
      </w:r>
      <w:r>
        <w:rPr>
          <w:spacing w:val="40"/>
          <w:sz w:val="20"/>
        </w:rPr>
        <w:t xml:space="preserve"> </w:t>
      </w:r>
      <w:r>
        <w:rPr>
          <w:sz w:val="20"/>
        </w:rPr>
        <w:t>во</w:t>
      </w:r>
      <w:r>
        <w:rPr>
          <w:spacing w:val="40"/>
          <w:sz w:val="20"/>
        </w:rPr>
        <w:t xml:space="preserve"> </w:t>
      </w:r>
      <w:r>
        <w:rPr>
          <w:sz w:val="20"/>
        </w:rPr>
        <w:t>время</w:t>
      </w:r>
      <w:r>
        <w:rPr>
          <w:spacing w:val="40"/>
          <w:sz w:val="20"/>
        </w:rPr>
        <w:t xml:space="preserve"> </w:t>
      </w:r>
      <w:r>
        <w:rPr>
          <w:sz w:val="20"/>
        </w:rPr>
        <w:t>соревновательной</w:t>
      </w:r>
      <w:r>
        <w:rPr>
          <w:spacing w:val="40"/>
          <w:sz w:val="20"/>
        </w:rPr>
        <w:t xml:space="preserve"> </w:t>
      </w:r>
      <w:r>
        <w:rPr>
          <w:sz w:val="20"/>
        </w:rPr>
        <w:t>деятельности, стремление оказывать первую помощь при травмах и ушибах;</w:t>
      </w:r>
    </w:p>
    <w:p w14:paraId="214B3FB6" w14:textId="77777777" w:rsidR="0013436E" w:rsidRDefault="00AE3229" w:rsidP="004F630C">
      <w:pPr>
        <w:pStyle w:val="a5"/>
        <w:numPr>
          <w:ilvl w:val="0"/>
          <w:numId w:val="55"/>
        </w:numPr>
        <w:tabs>
          <w:tab w:val="left" w:pos="1506"/>
        </w:tabs>
        <w:ind w:right="289" w:firstLine="719"/>
        <w:rPr>
          <w:sz w:val="20"/>
        </w:rPr>
      </w:pPr>
      <w:r>
        <w:rPr>
          <w:sz w:val="20"/>
        </w:rPr>
        <w:t>уважительное отношение к содержанию национальных подвижных игр, этнокультурным формам и видам соревновательной деятельности;</w:t>
      </w:r>
    </w:p>
    <w:p w14:paraId="5ED7E249" w14:textId="77777777" w:rsidR="0013436E" w:rsidRDefault="00AE3229" w:rsidP="004F630C">
      <w:pPr>
        <w:pStyle w:val="a5"/>
        <w:numPr>
          <w:ilvl w:val="0"/>
          <w:numId w:val="55"/>
        </w:numPr>
        <w:tabs>
          <w:tab w:val="left" w:pos="1506"/>
        </w:tabs>
        <w:ind w:left="1506"/>
        <w:rPr>
          <w:sz w:val="20"/>
        </w:rPr>
      </w:pPr>
      <w:r>
        <w:rPr>
          <w:sz w:val="20"/>
        </w:rPr>
        <w:t>стремление</w:t>
      </w:r>
      <w:r>
        <w:rPr>
          <w:spacing w:val="-9"/>
          <w:sz w:val="20"/>
        </w:rPr>
        <w:t xml:space="preserve"> </w:t>
      </w:r>
      <w:r>
        <w:rPr>
          <w:sz w:val="20"/>
        </w:rPr>
        <w:t>к</w:t>
      </w:r>
      <w:r>
        <w:rPr>
          <w:spacing w:val="-9"/>
          <w:sz w:val="20"/>
        </w:rPr>
        <w:t xml:space="preserve"> </w:t>
      </w:r>
      <w:r>
        <w:rPr>
          <w:sz w:val="20"/>
        </w:rPr>
        <w:t>формированию</w:t>
      </w:r>
      <w:r>
        <w:rPr>
          <w:spacing w:val="-9"/>
          <w:sz w:val="20"/>
        </w:rPr>
        <w:t xml:space="preserve"> </w:t>
      </w:r>
      <w:r>
        <w:rPr>
          <w:sz w:val="20"/>
        </w:rPr>
        <w:t>культуры</w:t>
      </w:r>
      <w:r>
        <w:rPr>
          <w:spacing w:val="-9"/>
          <w:sz w:val="20"/>
        </w:rPr>
        <w:t xml:space="preserve"> </w:t>
      </w:r>
      <w:r>
        <w:rPr>
          <w:sz w:val="20"/>
        </w:rPr>
        <w:t>здоровья,</w:t>
      </w:r>
      <w:r>
        <w:rPr>
          <w:spacing w:val="-8"/>
          <w:sz w:val="20"/>
        </w:rPr>
        <w:t xml:space="preserve"> </w:t>
      </w:r>
      <w:r>
        <w:rPr>
          <w:sz w:val="20"/>
        </w:rPr>
        <w:t>соблюдению</w:t>
      </w:r>
      <w:r>
        <w:rPr>
          <w:spacing w:val="-7"/>
          <w:sz w:val="20"/>
        </w:rPr>
        <w:t xml:space="preserve"> </w:t>
      </w:r>
      <w:r>
        <w:rPr>
          <w:sz w:val="20"/>
        </w:rPr>
        <w:t>правил</w:t>
      </w:r>
      <w:r>
        <w:rPr>
          <w:spacing w:val="-9"/>
          <w:sz w:val="20"/>
        </w:rPr>
        <w:t xml:space="preserve"> </w:t>
      </w:r>
      <w:r>
        <w:rPr>
          <w:sz w:val="20"/>
        </w:rPr>
        <w:t>здорового</w:t>
      </w:r>
      <w:r>
        <w:rPr>
          <w:spacing w:val="-8"/>
          <w:sz w:val="20"/>
        </w:rPr>
        <w:t xml:space="preserve"> </w:t>
      </w:r>
      <w:r>
        <w:rPr>
          <w:sz w:val="20"/>
        </w:rPr>
        <w:t>образа</w:t>
      </w:r>
      <w:r>
        <w:rPr>
          <w:spacing w:val="-9"/>
          <w:sz w:val="20"/>
        </w:rPr>
        <w:t xml:space="preserve"> </w:t>
      </w:r>
      <w:r>
        <w:rPr>
          <w:spacing w:val="-2"/>
          <w:sz w:val="20"/>
        </w:rPr>
        <w:t>жизни;</w:t>
      </w:r>
    </w:p>
    <w:p w14:paraId="1B10FB10" w14:textId="77777777" w:rsidR="0013436E" w:rsidRDefault="00AE3229" w:rsidP="004F630C">
      <w:pPr>
        <w:pStyle w:val="a5"/>
        <w:numPr>
          <w:ilvl w:val="0"/>
          <w:numId w:val="55"/>
        </w:numPr>
        <w:tabs>
          <w:tab w:val="left" w:pos="1506"/>
        </w:tabs>
        <w:ind w:right="288" w:firstLine="719"/>
        <w:rPr>
          <w:sz w:val="20"/>
        </w:rPr>
      </w:pPr>
      <w:r>
        <w:rPr>
          <w:sz w:val="20"/>
        </w:rPr>
        <w:t>проявление</w:t>
      </w:r>
      <w:r>
        <w:rPr>
          <w:spacing w:val="78"/>
          <w:sz w:val="20"/>
        </w:rPr>
        <w:t xml:space="preserve"> </w:t>
      </w:r>
      <w:r>
        <w:rPr>
          <w:sz w:val="20"/>
        </w:rPr>
        <w:t>интереса</w:t>
      </w:r>
      <w:r>
        <w:rPr>
          <w:spacing w:val="40"/>
          <w:sz w:val="20"/>
        </w:rPr>
        <w:t xml:space="preserve"> </w:t>
      </w:r>
      <w:r>
        <w:rPr>
          <w:sz w:val="20"/>
        </w:rPr>
        <w:t>к</w:t>
      </w:r>
      <w:r>
        <w:rPr>
          <w:spacing w:val="40"/>
          <w:sz w:val="20"/>
        </w:rPr>
        <w:t xml:space="preserve"> </w:t>
      </w:r>
      <w:r>
        <w:rPr>
          <w:sz w:val="20"/>
        </w:rPr>
        <w:t>исследованию</w:t>
      </w:r>
      <w:r>
        <w:rPr>
          <w:spacing w:val="78"/>
          <w:sz w:val="20"/>
        </w:rPr>
        <w:t xml:space="preserve"> </w:t>
      </w:r>
      <w:r>
        <w:rPr>
          <w:sz w:val="20"/>
        </w:rPr>
        <w:t>индивидуальных</w:t>
      </w:r>
      <w:r>
        <w:rPr>
          <w:spacing w:val="40"/>
          <w:sz w:val="20"/>
        </w:rPr>
        <w:t xml:space="preserve"> </w:t>
      </w:r>
      <w:r>
        <w:rPr>
          <w:sz w:val="20"/>
        </w:rPr>
        <w:t>особенностей</w:t>
      </w:r>
      <w:r>
        <w:rPr>
          <w:spacing w:val="40"/>
          <w:sz w:val="20"/>
        </w:rPr>
        <w:t xml:space="preserve"> </w:t>
      </w:r>
      <w:r>
        <w:rPr>
          <w:sz w:val="20"/>
        </w:rPr>
        <w:t>физического</w:t>
      </w:r>
      <w:r>
        <w:rPr>
          <w:spacing w:val="40"/>
          <w:sz w:val="20"/>
        </w:rPr>
        <w:t xml:space="preserve"> </w:t>
      </w:r>
      <w:r>
        <w:rPr>
          <w:sz w:val="20"/>
        </w:rPr>
        <w:t>развития</w:t>
      </w:r>
      <w:r>
        <w:rPr>
          <w:spacing w:val="40"/>
          <w:sz w:val="20"/>
        </w:rPr>
        <w:t xml:space="preserve"> </w:t>
      </w:r>
      <w:r>
        <w:rPr>
          <w:sz w:val="20"/>
        </w:rPr>
        <w:t>и</w:t>
      </w:r>
      <w:r>
        <w:rPr>
          <w:spacing w:val="40"/>
          <w:sz w:val="20"/>
        </w:rPr>
        <w:t xml:space="preserve"> </w:t>
      </w:r>
      <w:r>
        <w:rPr>
          <w:sz w:val="20"/>
        </w:rPr>
        <w:t>физической подготовленности, влияния занятий физической культурой и спортом на их показатели.</w:t>
      </w:r>
    </w:p>
    <w:p w14:paraId="757C67E8" w14:textId="77777777" w:rsidR="0013436E" w:rsidRDefault="0013436E">
      <w:pPr>
        <w:rPr>
          <w:sz w:val="20"/>
        </w:rPr>
        <w:sectPr w:rsidR="0013436E">
          <w:pgSz w:w="11910" w:h="16840"/>
          <w:pgMar w:top="480" w:right="280" w:bottom="780" w:left="1160" w:header="0" w:footer="553" w:gutter="0"/>
          <w:cols w:space="720"/>
        </w:sectPr>
      </w:pPr>
    </w:p>
    <w:p w14:paraId="40AB19FB" w14:textId="77777777" w:rsidR="0013436E" w:rsidRDefault="00AE3229">
      <w:pPr>
        <w:pStyle w:val="2"/>
        <w:spacing w:before="66" w:line="228" w:lineRule="exact"/>
        <w:ind w:left="978"/>
        <w:jc w:val="both"/>
      </w:pPr>
      <w:r>
        <w:rPr>
          <w:spacing w:val="-2"/>
        </w:rPr>
        <w:lastRenderedPageBreak/>
        <w:t>Метапредметные</w:t>
      </w:r>
      <w:r>
        <w:rPr>
          <w:spacing w:val="10"/>
        </w:rPr>
        <w:t xml:space="preserve"> </w:t>
      </w:r>
      <w:r>
        <w:rPr>
          <w:spacing w:val="-2"/>
        </w:rPr>
        <w:t>результаты</w:t>
      </w:r>
    </w:p>
    <w:p w14:paraId="7F107ED5" w14:textId="77777777" w:rsidR="0013436E" w:rsidRDefault="00AE3229">
      <w:pPr>
        <w:pStyle w:val="a3"/>
        <w:ind w:right="288" w:firstLine="719"/>
        <w:jc w:val="both"/>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w:t>
      </w:r>
      <w:r>
        <w:rPr>
          <w:spacing w:val="40"/>
        </w:rPr>
        <w:t xml:space="preserve"> </w:t>
      </w:r>
      <w:r>
        <w:t>учебные действия, регулятивные универсальные учебные действия, совместная деятельность.</w:t>
      </w:r>
    </w:p>
    <w:p w14:paraId="36DEAA9D" w14:textId="77777777" w:rsidR="0013436E" w:rsidRDefault="00AE3229">
      <w:pPr>
        <w:pStyle w:val="a3"/>
        <w:ind w:right="290" w:firstLine="719"/>
        <w:jc w:val="both"/>
      </w:pPr>
      <w:r>
        <w:t xml:space="preserve">К концу обучения в 1 классе у обучающегося будут сформированы следующие универсальные учебные </w:t>
      </w:r>
      <w:r>
        <w:rPr>
          <w:spacing w:val="-2"/>
        </w:rPr>
        <w:t>действия.</w:t>
      </w:r>
    </w:p>
    <w:p w14:paraId="17441EFB" w14:textId="77777777" w:rsidR="0013436E" w:rsidRDefault="00AE3229">
      <w:pPr>
        <w:pStyle w:val="a3"/>
        <w:spacing w:line="228" w:lineRule="exact"/>
        <w:ind w:left="978"/>
        <w:jc w:val="both"/>
      </w:pPr>
      <w:r>
        <w:t>Познавательные</w:t>
      </w:r>
      <w:r>
        <w:rPr>
          <w:spacing w:val="-11"/>
        </w:rPr>
        <w:t xml:space="preserve"> </w:t>
      </w:r>
      <w:r>
        <w:t>универсальные</w:t>
      </w:r>
      <w:r>
        <w:rPr>
          <w:spacing w:val="-10"/>
        </w:rPr>
        <w:t xml:space="preserve"> </w:t>
      </w:r>
      <w:r>
        <w:t>учебные</w:t>
      </w:r>
      <w:r>
        <w:rPr>
          <w:spacing w:val="-13"/>
        </w:rPr>
        <w:t xml:space="preserve"> </w:t>
      </w:r>
      <w:r>
        <w:rPr>
          <w:spacing w:val="-2"/>
        </w:rPr>
        <w:t>действия:</w:t>
      </w:r>
    </w:p>
    <w:p w14:paraId="2B6543C6" w14:textId="77777777" w:rsidR="0013436E" w:rsidRDefault="00AE3229" w:rsidP="004F630C">
      <w:pPr>
        <w:pStyle w:val="a5"/>
        <w:numPr>
          <w:ilvl w:val="0"/>
          <w:numId w:val="55"/>
        </w:numPr>
        <w:tabs>
          <w:tab w:val="left" w:pos="1506"/>
        </w:tabs>
        <w:ind w:left="1506"/>
        <w:rPr>
          <w:sz w:val="20"/>
        </w:rPr>
      </w:pPr>
      <w:r>
        <w:rPr>
          <w:sz w:val="20"/>
        </w:rPr>
        <w:t>находить</w:t>
      </w:r>
      <w:r>
        <w:rPr>
          <w:spacing w:val="-7"/>
          <w:sz w:val="20"/>
        </w:rPr>
        <w:t xml:space="preserve"> </w:t>
      </w:r>
      <w:r>
        <w:rPr>
          <w:sz w:val="20"/>
        </w:rPr>
        <w:t>общие</w:t>
      </w:r>
      <w:r>
        <w:rPr>
          <w:spacing w:val="-7"/>
          <w:sz w:val="20"/>
        </w:rPr>
        <w:t xml:space="preserve"> </w:t>
      </w:r>
      <w:r>
        <w:rPr>
          <w:sz w:val="20"/>
        </w:rPr>
        <w:t>и</w:t>
      </w:r>
      <w:r>
        <w:rPr>
          <w:spacing w:val="-8"/>
          <w:sz w:val="20"/>
        </w:rPr>
        <w:t xml:space="preserve"> </w:t>
      </w:r>
      <w:r>
        <w:rPr>
          <w:sz w:val="20"/>
        </w:rPr>
        <w:t>отличительные</w:t>
      </w:r>
      <w:r>
        <w:rPr>
          <w:spacing w:val="-4"/>
          <w:sz w:val="20"/>
        </w:rPr>
        <w:t xml:space="preserve"> </w:t>
      </w:r>
      <w:r>
        <w:rPr>
          <w:sz w:val="20"/>
        </w:rPr>
        <w:t>признаки</w:t>
      </w:r>
      <w:r>
        <w:rPr>
          <w:spacing w:val="-6"/>
          <w:sz w:val="20"/>
        </w:rPr>
        <w:t xml:space="preserve"> </w:t>
      </w:r>
      <w:r>
        <w:rPr>
          <w:sz w:val="20"/>
        </w:rPr>
        <w:t>в</w:t>
      </w:r>
      <w:r>
        <w:rPr>
          <w:spacing w:val="-8"/>
          <w:sz w:val="20"/>
        </w:rPr>
        <w:t xml:space="preserve"> </w:t>
      </w:r>
      <w:r>
        <w:rPr>
          <w:sz w:val="20"/>
        </w:rPr>
        <w:t>передвижениях</w:t>
      </w:r>
      <w:r>
        <w:rPr>
          <w:spacing w:val="-9"/>
          <w:sz w:val="20"/>
        </w:rPr>
        <w:t xml:space="preserve"> </w:t>
      </w:r>
      <w:r>
        <w:rPr>
          <w:sz w:val="20"/>
        </w:rPr>
        <w:t>человека</w:t>
      </w:r>
      <w:r>
        <w:rPr>
          <w:spacing w:val="-7"/>
          <w:sz w:val="20"/>
        </w:rPr>
        <w:t xml:space="preserve"> </w:t>
      </w:r>
      <w:r>
        <w:rPr>
          <w:sz w:val="20"/>
        </w:rPr>
        <w:t>и</w:t>
      </w:r>
      <w:r>
        <w:rPr>
          <w:spacing w:val="-6"/>
          <w:sz w:val="20"/>
        </w:rPr>
        <w:t xml:space="preserve"> </w:t>
      </w:r>
      <w:r>
        <w:rPr>
          <w:spacing w:val="-2"/>
          <w:sz w:val="20"/>
        </w:rPr>
        <w:t>животных;</w:t>
      </w:r>
    </w:p>
    <w:p w14:paraId="66E5CC6F" w14:textId="77777777" w:rsidR="0013436E" w:rsidRDefault="00AE3229" w:rsidP="004F630C">
      <w:pPr>
        <w:pStyle w:val="a5"/>
        <w:numPr>
          <w:ilvl w:val="0"/>
          <w:numId w:val="55"/>
        </w:numPr>
        <w:tabs>
          <w:tab w:val="left" w:pos="1506"/>
        </w:tabs>
        <w:ind w:right="285" w:firstLine="719"/>
        <w:rPr>
          <w:sz w:val="20"/>
        </w:rPr>
      </w:pPr>
      <w:r>
        <w:rPr>
          <w:sz w:val="20"/>
        </w:rPr>
        <w:t>устанавливать связь между</w:t>
      </w:r>
      <w:r>
        <w:rPr>
          <w:spacing w:val="-1"/>
          <w:sz w:val="20"/>
        </w:rPr>
        <w:t xml:space="preserve"> </w:t>
      </w:r>
      <w:r>
        <w:rPr>
          <w:sz w:val="20"/>
        </w:rPr>
        <w:t>бытовыми</w:t>
      </w:r>
      <w:r>
        <w:rPr>
          <w:spacing w:val="-1"/>
          <w:sz w:val="20"/>
        </w:rPr>
        <w:t xml:space="preserve"> </w:t>
      </w:r>
      <w:r>
        <w:rPr>
          <w:sz w:val="20"/>
        </w:rPr>
        <w:t>движениями</w:t>
      </w:r>
      <w:r>
        <w:rPr>
          <w:spacing w:val="-1"/>
          <w:sz w:val="20"/>
        </w:rPr>
        <w:t xml:space="preserve"> </w:t>
      </w:r>
      <w:r>
        <w:rPr>
          <w:sz w:val="20"/>
        </w:rPr>
        <w:t>древних</w:t>
      </w:r>
      <w:r>
        <w:rPr>
          <w:spacing w:val="-1"/>
          <w:sz w:val="20"/>
        </w:rPr>
        <w:t xml:space="preserve"> </w:t>
      </w:r>
      <w:r>
        <w:rPr>
          <w:sz w:val="20"/>
        </w:rPr>
        <w:t>людей и физическими упражнениями из современных видов спорта;</w:t>
      </w:r>
    </w:p>
    <w:p w14:paraId="18E09F6F" w14:textId="77777777" w:rsidR="0013436E" w:rsidRDefault="00AE3229" w:rsidP="004F630C">
      <w:pPr>
        <w:pStyle w:val="a5"/>
        <w:numPr>
          <w:ilvl w:val="0"/>
          <w:numId w:val="55"/>
        </w:numPr>
        <w:tabs>
          <w:tab w:val="left" w:pos="1506"/>
        </w:tabs>
        <w:spacing w:before="1"/>
        <w:ind w:right="293" w:firstLine="719"/>
        <w:rPr>
          <w:sz w:val="20"/>
        </w:rPr>
      </w:pPr>
      <w:r>
        <w:rPr>
          <w:sz w:val="20"/>
        </w:rPr>
        <w:t xml:space="preserve">сравнивать способы передвижения ходьбой и бегом, находить между ними общие и отличительные </w:t>
      </w:r>
      <w:r>
        <w:rPr>
          <w:spacing w:val="-2"/>
          <w:sz w:val="20"/>
        </w:rPr>
        <w:t>признаки;</w:t>
      </w:r>
    </w:p>
    <w:p w14:paraId="7C512862" w14:textId="77777777" w:rsidR="0013436E" w:rsidRDefault="00AE3229" w:rsidP="004F630C">
      <w:pPr>
        <w:pStyle w:val="a5"/>
        <w:numPr>
          <w:ilvl w:val="0"/>
          <w:numId w:val="55"/>
        </w:numPr>
        <w:tabs>
          <w:tab w:val="left" w:pos="1506"/>
        </w:tabs>
        <w:ind w:right="292" w:firstLine="719"/>
        <w:rPr>
          <w:sz w:val="20"/>
        </w:rPr>
      </w:pPr>
      <w:r>
        <w:rPr>
          <w:sz w:val="20"/>
        </w:rPr>
        <w:t>выявлять</w:t>
      </w:r>
      <w:r>
        <w:rPr>
          <w:spacing w:val="80"/>
          <w:sz w:val="20"/>
        </w:rPr>
        <w:t xml:space="preserve"> </w:t>
      </w:r>
      <w:r>
        <w:rPr>
          <w:sz w:val="20"/>
        </w:rPr>
        <w:t>признаки</w:t>
      </w:r>
      <w:r>
        <w:rPr>
          <w:spacing w:val="80"/>
          <w:sz w:val="20"/>
        </w:rPr>
        <w:t xml:space="preserve"> </w:t>
      </w:r>
      <w:r>
        <w:rPr>
          <w:sz w:val="20"/>
        </w:rPr>
        <w:t>правильной</w:t>
      </w:r>
      <w:r>
        <w:rPr>
          <w:spacing w:val="80"/>
          <w:sz w:val="20"/>
        </w:rPr>
        <w:t xml:space="preserve"> </w:t>
      </w:r>
      <w:r>
        <w:rPr>
          <w:sz w:val="20"/>
        </w:rPr>
        <w:t>и</w:t>
      </w:r>
      <w:r>
        <w:rPr>
          <w:spacing w:val="80"/>
          <w:sz w:val="20"/>
        </w:rPr>
        <w:t xml:space="preserve"> </w:t>
      </w:r>
      <w:r>
        <w:rPr>
          <w:sz w:val="20"/>
        </w:rPr>
        <w:t>неправильной</w:t>
      </w:r>
      <w:r>
        <w:rPr>
          <w:spacing w:val="80"/>
          <w:sz w:val="20"/>
        </w:rPr>
        <w:t xml:space="preserve"> </w:t>
      </w:r>
      <w:r>
        <w:rPr>
          <w:sz w:val="20"/>
        </w:rPr>
        <w:t>осанки,</w:t>
      </w:r>
      <w:r>
        <w:rPr>
          <w:spacing w:val="80"/>
          <w:sz w:val="20"/>
        </w:rPr>
        <w:t xml:space="preserve"> </w:t>
      </w:r>
      <w:r>
        <w:rPr>
          <w:sz w:val="20"/>
        </w:rPr>
        <w:t>приводить</w:t>
      </w:r>
      <w:r>
        <w:rPr>
          <w:spacing w:val="80"/>
          <w:sz w:val="20"/>
        </w:rPr>
        <w:t xml:space="preserve"> </w:t>
      </w:r>
      <w:r>
        <w:rPr>
          <w:sz w:val="20"/>
        </w:rPr>
        <w:t>возможные</w:t>
      </w:r>
      <w:r>
        <w:rPr>
          <w:spacing w:val="80"/>
          <w:sz w:val="20"/>
        </w:rPr>
        <w:t xml:space="preserve"> </w:t>
      </w:r>
      <w:r>
        <w:rPr>
          <w:sz w:val="20"/>
        </w:rPr>
        <w:t>причины</w:t>
      </w:r>
      <w:r>
        <w:rPr>
          <w:spacing w:val="80"/>
          <w:sz w:val="20"/>
        </w:rPr>
        <w:t xml:space="preserve"> </w:t>
      </w:r>
      <w:r>
        <w:rPr>
          <w:sz w:val="20"/>
        </w:rPr>
        <w:t xml:space="preserve">её </w:t>
      </w:r>
      <w:r>
        <w:rPr>
          <w:spacing w:val="-2"/>
          <w:sz w:val="20"/>
        </w:rPr>
        <w:t>нарушений.</w:t>
      </w:r>
    </w:p>
    <w:p w14:paraId="5087273E" w14:textId="77777777" w:rsidR="0013436E" w:rsidRDefault="00AE3229">
      <w:pPr>
        <w:pStyle w:val="a3"/>
        <w:ind w:left="978"/>
      </w:pPr>
      <w:r>
        <w:rPr>
          <w:spacing w:val="-2"/>
        </w:rPr>
        <w:t>Коммуникативные</w:t>
      </w:r>
      <w:r>
        <w:rPr>
          <w:spacing w:val="11"/>
        </w:rPr>
        <w:t xml:space="preserve"> </w:t>
      </w:r>
      <w:r>
        <w:rPr>
          <w:spacing w:val="-2"/>
        </w:rPr>
        <w:t>универсальные</w:t>
      </w:r>
      <w:r>
        <w:rPr>
          <w:spacing w:val="12"/>
        </w:rPr>
        <w:t xml:space="preserve"> </w:t>
      </w:r>
      <w:r>
        <w:rPr>
          <w:spacing w:val="-2"/>
        </w:rPr>
        <w:t>учебные</w:t>
      </w:r>
      <w:r>
        <w:rPr>
          <w:spacing w:val="8"/>
        </w:rPr>
        <w:t xml:space="preserve"> </w:t>
      </w:r>
      <w:r>
        <w:rPr>
          <w:spacing w:val="-2"/>
        </w:rPr>
        <w:t>действия:</w:t>
      </w:r>
    </w:p>
    <w:p w14:paraId="6BF9683C" w14:textId="77777777" w:rsidR="0013436E" w:rsidRDefault="00AE3229" w:rsidP="004F630C">
      <w:pPr>
        <w:pStyle w:val="a5"/>
        <w:numPr>
          <w:ilvl w:val="0"/>
          <w:numId w:val="55"/>
        </w:numPr>
        <w:tabs>
          <w:tab w:val="left" w:pos="1506"/>
        </w:tabs>
        <w:spacing w:line="229" w:lineRule="exact"/>
        <w:ind w:left="1506"/>
        <w:rPr>
          <w:sz w:val="20"/>
        </w:rPr>
      </w:pPr>
      <w:r>
        <w:rPr>
          <w:sz w:val="20"/>
        </w:rPr>
        <w:t>воспроизводить</w:t>
      </w:r>
      <w:r>
        <w:rPr>
          <w:spacing w:val="-10"/>
          <w:sz w:val="20"/>
        </w:rPr>
        <w:t xml:space="preserve"> </w:t>
      </w:r>
      <w:r>
        <w:rPr>
          <w:sz w:val="20"/>
        </w:rPr>
        <w:t>названия</w:t>
      </w:r>
      <w:r>
        <w:rPr>
          <w:spacing w:val="-11"/>
          <w:sz w:val="20"/>
        </w:rPr>
        <w:t xml:space="preserve"> </w:t>
      </w:r>
      <w:r>
        <w:rPr>
          <w:sz w:val="20"/>
        </w:rPr>
        <w:t>разучиваемых</w:t>
      </w:r>
      <w:r>
        <w:rPr>
          <w:spacing w:val="-10"/>
          <w:sz w:val="20"/>
        </w:rPr>
        <w:t xml:space="preserve"> </w:t>
      </w:r>
      <w:r>
        <w:rPr>
          <w:sz w:val="20"/>
        </w:rPr>
        <w:t>физических</w:t>
      </w:r>
      <w:r>
        <w:rPr>
          <w:spacing w:val="-9"/>
          <w:sz w:val="20"/>
        </w:rPr>
        <w:t xml:space="preserve"> </w:t>
      </w:r>
      <w:r>
        <w:rPr>
          <w:sz w:val="20"/>
        </w:rPr>
        <w:t>упражнений</w:t>
      </w:r>
      <w:r>
        <w:rPr>
          <w:spacing w:val="-10"/>
          <w:sz w:val="20"/>
        </w:rPr>
        <w:t xml:space="preserve"> </w:t>
      </w:r>
      <w:r>
        <w:rPr>
          <w:sz w:val="20"/>
        </w:rPr>
        <w:t>и</w:t>
      </w:r>
      <w:r>
        <w:rPr>
          <w:spacing w:val="-9"/>
          <w:sz w:val="20"/>
        </w:rPr>
        <w:t xml:space="preserve"> </w:t>
      </w:r>
      <w:r>
        <w:rPr>
          <w:sz w:val="20"/>
        </w:rPr>
        <w:t>их</w:t>
      </w:r>
      <w:r>
        <w:rPr>
          <w:spacing w:val="-11"/>
          <w:sz w:val="20"/>
        </w:rPr>
        <w:t xml:space="preserve"> </w:t>
      </w:r>
      <w:r>
        <w:rPr>
          <w:sz w:val="20"/>
        </w:rPr>
        <w:t>исходные</w:t>
      </w:r>
      <w:r>
        <w:rPr>
          <w:spacing w:val="-7"/>
          <w:sz w:val="20"/>
        </w:rPr>
        <w:t xml:space="preserve"> </w:t>
      </w:r>
      <w:r>
        <w:rPr>
          <w:spacing w:val="-2"/>
          <w:sz w:val="20"/>
        </w:rPr>
        <w:t>положения;</w:t>
      </w:r>
    </w:p>
    <w:p w14:paraId="5A20C985" w14:textId="77777777" w:rsidR="0013436E" w:rsidRDefault="00AE3229" w:rsidP="004F630C">
      <w:pPr>
        <w:pStyle w:val="a5"/>
        <w:numPr>
          <w:ilvl w:val="0"/>
          <w:numId w:val="55"/>
        </w:numPr>
        <w:tabs>
          <w:tab w:val="left" w:pos="1506"/>
        </w:tabs>
        <w:ind w:right="293" w:firstLine="719"/>
        <w:rPr>
          <w:sz w:val="20"/>
        </w:rPr>
      </w:pPr>
      <w:r>
        <w:rPr>
          <w:sz w:val="20"/>
        </w:rPr>
        <w:t>высказывать мнение о положительном влиянии занятий физической культурой, оценивать влияние гигиенических процедур на укрепление здоровья;</w:t>
      </w:r>
    </w:p>
    <w:p w14:paraId="36DFD9BF" w14:textId="77777777" w:rsidR="0013436E" w:rsidRDefault="00AE3229" w:rsidP="004F630C">
      <w:pPr>
        <w:pStyle w:val="a5"/>
        <w:numPr>
          <w:ilvl w:val="0"/>
          <w:numId w:val="55"/>
        </w:numPr>
        <w:tabs>
          <w:tab w:val="left" w:pos="1506"/>
        </w:tabs>
        <w:ind w:right="294" w:firstLine="719"/>
        <w:rPr>
          <w:sz w:val="20"/>
        </w:rPr>
      </w:pPr>
      <w:r>
        <w:rPr>
          <w:sz w:val="20"/>
        </w:rPr>
        <w:t>управлять</w:t>
      </w:r>
      <w:r>
        <w:rPr>
          <w:spacing w:val="74"/>
          <w:sz w:val="20"/>
        </w:rPr>
        <w:t xml:space="preserve"> </w:t>
      </w:r>
      <w:r>
        <w:rPr>
          <w:sz w:val="20"/>
        </w:rPr>
        <w:t>эмоциями</w:t>
      </w:r>
      <w:r>
        <w:rPr>
          <w:spacing w:val="73"/>
          <w:sz w:val="20"/>
        </w:rPr>
        <w:t xml:space="preserve"> </w:t>
      </w:r>
      <w:r>
        <w:rPr>
          <w:sz w:val="20"/>
        </w:rPr>
        <w:t>во</w:t>
      </w:r>
      <w:r>
        <w:rPr>
          <w:spacing w:val="75"/>
          <w:sz w:val="20"/>
        </w:rPr>
        <w:t xml:space="preserve"> </w:t>
      </w:r>
      <w:r>
        <w:rPr>
          <w:sz w:val="20"/>
        </w:rPr>
        <w:t>время</w:t>
      </w:r>
      <w:r>
        <w:rPr>
          <w:spacing w:val="73"/>
          <w:sz w:val="20"/>
        </w:rPr>
        <w:t xml:space="preserve"> </w:t>
      </w:r>
      <w:r>
        <w:rPr>
          <w:sz w:val="20"/>
        </w:rPr>
        <w:t>занятий</w:t>
      </w:r>
      <w:r>
        <w:rPr>
          <w:spacing w:val="73"/>
          <w:sz w:val="20"/>
        </w:rPr>
        <w:t xml:space="preserve"> </w:t>
      </w:r>
      <w:r>
        <w:rPr>
          <w:sz w:val="20"/>
        </w:rPr>
        <w:t>физической</w:t>
      </w:r>
      <w:r>
        <w:rPr>
          <w:spacing w:val="75"/>
          <w:sz w:val="20"/>
        </w:rPr>
        <w:t xml:space="preserve"> </w:t>
      </w:r>
      <w:r>
        <w:rPr>
          <w:sz w:val="20"/>
        </w:rPr>
        <w:t>культурой</w:t>
      </w:r>
      <w:r>
        <w:rPr>
          <w:spacing w:val="75"/>
          <w:sz w:val="20"/>
        </w:rPr>
        <w:t xml:space="preserve"> </w:t>
      </w:r>
      <w:r>
        <w:rPr>
          <w:sz w:val="20"/>
        </w:rPr>
        <w:t>и</w:t>
      </w:r>
      <w:r>
        <w:rPr>
          <w:spacing w:val="73"/>
          <w:sz w:val="20"/>
        </w:rPr>
        <w:t xml:space="preserve"> </w:t>
      </w:r>
      <w:r>
        <w:rPr>
          <w:sz w:val="20"/>
        </w:rPr>
        <w:t>проведения</w:t>
      </w:r>
      <w:r>
        <w:rPr>
          <w:spacing w:val="76"/>
          <w:sz w:val="20"/>
        </w:rPr>
        <w:t xml:space="preserve"> </w:t>
      </w:r>
      <w:r>
        <w:rPr>
          <w:sz w:val="20"/>
        </w:rPr>
        <w:t>подвижных</w:t>
      </w:r>
      <w:r>
        <w:rPr>
          <w:spacing w:val="73"/>
          <w:sz w:val="20"/>
        </w:rPr>
        <w:t xml:space="preserve"> </w:t>
      </w:r>
      <w:r>
        <w:rPr>
          <w:sz w:val="20"/>
        </w:rPr>
        <w:t>игр, соблюдать правила поведения и положительно относиться к замечаниям других обучающихся и учителя;</w:t>
      </w:r>
    </w:p>
    <w:p w14:paraId="44B1337A" w14:textId="77777777" w:rsidR="0013436E" w:rsidRDefault="00AE3229" w:rsidP="004F630C">
      <w:pPr>
        <w:pStyle w:val="a5"/>
        <w:numPr>
          <w:ilvl w:val="0"/>
          <w:numId w:val="55"/>
        </w:numPr>
        <w:tabs>
          <w:tab w:val="left" w:pos="1506"/>
        </w:tabs>
        <w:spacing w:before="1"/>
        <w:ind w:right="286" w:firstLine="719"/>
        <w:rPr>
          <w:sz w:val="20"/>
        </w:rPr>
      </w:pPr>
      <w:r>
        <w:rPr>
          <w:sz w:val="20"/>
        </w:rPr>
        <w:t>обсуждать</w:t>
      </w:r>
      <w:r>
        <w:rPr>
          <w:spacing w:val="80"/>
          <w:w w:val="150"/>
          <w:sz w:val="20"/>
        </w:rPr>
        <w:t xml:space="preserve"> </w:t>
      </w:r>
      <w:r>
        <w:rPr>
          <w:sz w:val="20"/>
        </w:rPr>
        <w:t>правила</w:t>
      </w:r>
      <w:r>
        <w:rPr>
          <w:spacing w:val="80"/>
          <w:w w:val="150"/>
          <w:sz w:val="20"/>
        </w:rPr>
        <w:t xml:space="preserve"> </w:t>
      </w:r>
      <w:r>
        <w:rPr>
          <w:sz w:val="20"/>
        </w:rPr>
        <w:t>проведения</w:t>
      </w:r>
      <w:r>
        <w:rPr>
          <w:spacing w:val="80"/>
          <w:w w:val="150"/>
          <w:sz w:val="20"/>
        </w:rPr>
        <w:t xml:space="preserve"> </w:t>
      </w:r>
      <w:r>
        <w:rPr>
          <w:sz w:val="20"/>
        </w:rPr>
        <w:t>подвижных</w:t>
      </w:r>
      <w:r>
        <w:rPr>
          <w:spacing w:val="80"/>
          <w:w w:val="150"/>
          <w:sz w:val="20"/>
        </w:rPr>
        <w:t xml:space="preserve"> </w:t>
      </w:r>
      <w:r>
        <w:rPr>
          <w:sz w:val="20"/>
        </w:rPr>
        <w:t>игр,</w:t>
      </w:r>
      <w:r>
        <w:rPr>
          <w:spacing w:val="80"/>
          <w:w w:val="150"/>
          <w:sz w:val="20"/>
        </w:rPr>
        <w:t xml:space="preserve"> </w:t>
      </w:r>
      <w:r>
        <w:rPr>
          <w:sz w:val="20"/>
        </w:rPr>
        <w:t>обосновывать</w:t>
      </w:r>
      <w:r>
        <w:rPr>
          <w:spacing w:val="80"/>
          <w:w w:val="150"/>
          <w:sz w:val="20"/>
        </w:rPr>
        <w:t xml:space="preserve"> </w:t>
      </w:r>
      <w:r>
        <w:rPr>
          <w:sz w:val="20"/>
        </w:rPr>
        <w:t>объективность</w:t>
      </w:r>
      <w:r>
        <w:rPr>
          <w:spacing w:val="80"/>
          <w:w w:val="150"/>
          <w:sz w:val="20"/>
        </w:rPr>
        <w:t xml:space="preserve"> </w:t>
      </w:r>
      <w:r>
        <w:rPr>
          <w:sz w:val="20"/>
        </w:rPr>
        <w:t xml:space="preserve">определения </w:t>
      </w:r>
      <w:r>
        <w:rPr>
          <w:spacing w:val="-2"/>
          <w:sz w:val="20"/>
        </w:rPr>
        <w:t>победителей.</w:t>
      </w:r>
    </w:p>
    <w:p w14:paraId="5D10A6E9" w14:textId="77777777" w:rsidR="0013436E" w:rsidRDefault="00AE3229">
      <w:pPr>
        <w:pStyle w:val="a3"/>
        <w:spacing w:line="228" w:lineRule="exact"/>
        <w:ind w:left="978"/>
      </w:pPr>
      <w:r>
        <w:t>Регулятивные</w:t>
      </w:r>
      <w:r>
        <w:rPr>
          <w:spacing w:val="-13"/>
        </w:rPr>
        <w:t xml:space="preserve"> </w:t>
      </w:r>
      <w:r>
        <w:t>универсальные</w:t>
      </w:r>
      <w:r>
        <w:rPr>
          <w:spacing w:val="-12"/>
        </w:rPr>
        <w:t xml:space="preserve"> </w:t>
      </w:r>
      <w:r>
        <w:t>учебные</w:t>
      </w:r>
      <w:r>
        <w:rPr>
          <w:spacing w:val="-12"/>
        </w:rPr>
        <w:t xml:space="preserve"> </w:t>
      </w:r>
      <w:r>
        <w:rPr>
          <w:spacing w:val="-2"/>
        </w:rPr>
        <w:t>действия:</w:t>
      </w:r>
    </w:p>
    <w:p w14:paraId="62E01F72" w14:textId="77777777" w:rsidR="0013436E" w:rsidRDefault="00AE3229" w:rsidP="004F630C">
      <w:pPr>
        <w:pStyle w:val="a5"/>
        <w:numPr>
          <w:ilvl w:val="0"/>
          <w:numId w:val="55"/>
        </w:numPr>
        <w:tabs>
          <w:tab w:val="left" w:pos="1506"/>
        </w:tabs>
        <w:ind w:right="293" w:firstLine="719"/>
        <w:rPr>
          <w:sz w:val="20"/>
        </w:rPr>
      </w:pPr>
      <w:r>
        <w:rPr>
          <w:sz w:val="20"/>
        </w:rPr>
        <w:t>выполнять</w:t>
      </w:r>
      <w:r>
        <w:rPr>
          <w:spacing w:val="80"/>
          <w:w w:val="150"/>
          <w:sz w:val="20"/>
        </w:rPr>
        <w:t xml:space="preserve"> </w:t>
      </w:r>
      <w:r>
        <w:rPr>
          <w:sz w:val="20"/>
        </w:rPr>
        <w:t>комплексы</w:t>
      </w:r>
      <w:r>
        <w:rPr>
          <w:spacing w:val="80"/>
          <w:w w:val="150"/>
          <w:sz w:val="20"/>
        </w:rPr>
        <w:t xml:space="preserve"> </w:t>
      </w:r>
      <w:r>
        <w:rPr>
          <w:sz w:val="20"/>
        </w:rPr>
        <w:t>физкультминуток,</w:t>
      </w:r>
      <w:r>
        <w:rPr>
          <w:spacing w:val="80"/>
          <w:w w:val="150"/>
          <w:sz w:val="20"/>
        </w:rPr>
        <w:t xml:space="preserve"> </w:t>
      </w:r>
      <w:r>
        <w:rPr>
          <w:sz w:val="20"/>
        </w:rPr>
        <w:t>утренней</w:t>
      </w:r>
      <w:r>
        <w:rPr>
          <w:spacing w:val="80"/>
          <w:w w:val="150"/>
          <w:sz w:val="20"/>
        </w:rPr>
        <w:t xml:space="preserve"> </w:t>
      </w:r>
      <w:r>
        <w:rPr>
          <w:sz w:val="20"/>
        </w:rPr>
        <w:t>зарядки,</w:t>
      </w:r>
      <w:r>
        <w:rPr>
          <w:spacing w:val="80"/>
          <w:w w:val="150"/>
          <w:sz w:val="20"/>
        </w:rPr>
        <w:t xml:space="preserve"> </w:t>
      </w:r>
      <w:r>
        <w:rPr>
          <w:sz w:val="20"/>
        </w:rPr>
        <w:t>упражнений</w:t>
      </w:r>
      <w:r>
        <w:rPr>
          <w:spacing w:val="80"/>
          <w:w w:val="150"/>
          <w:sz w:val="20"/>
        </w:rPr>
        <w:t xml:space="preserve"> </w:t>
      </w:r>
      <w:r>
        <w:rPr>
          <w:sz w:val="20"/>
        </w:rPr>
        <w:t>по</w:t>
      </w:r>
      <w:r>
        <w:rPr>
          <w:spacing w:val="80"/>
          <w:w w:val="150"/>
          <w:sz w:val="20"/>
        </w:rPr>
        <w:t xml:space="preserve"> </w:t>
      </w:r>
      <w:r>
        <w:rPr>
          <w:sz w:val="20"/>
        </w:rPr>
        <w:t>профилактике нарушения и коррекции осанки;</w:t>
      </w:r>
    </w:p>
    <w:p w14:paraId="4B233A58" w14:textId="77777777" w:rsidR="0013436E" w:rsidRDefault="00AE3229" w:rsidP="004F630C">
      <w:pPr>
        <w:pStyle w:val="a5"/>
        <w:numPr>
          <w:ilvl w:val="0"/>
          <w:numId w:val="55"/>
        </w:numPr>
        <w:tabs>
          <w:tab w:val="left" w:pos="1506"/>
        </w:tabs>
        <w:spacing w:before="1"/>
        <w:ind w:left="1506"/>
        <w:rPr>
          <w:sz w:val="20"/>
        </w:rPr>
      </w:pPr>
      <w:r>
        <w:rPr>
          <w:sz w:val="20"/>
        </w:rPr>
        <w:t>выполнять</w:t>
      </w:r>
      <w:r>
        <w:rPr>
          <w:spacing w:val="5"/>
          <w:sz w:val="20"/>
        </w:rPr>
        <w:t xml:space="preserve"> </w:t>
      </w:r>
      <w:r>
        <w:rPr>
          <w:sz w:val="20"/>
        </w:rPr>
        <w:t>учебные</w:t>
      </w:r>
      <w:r>
        <w:rPr>
          <w:spacing w:val="6"/>
          <w:sz w:val="20"/>
        </w:rPr>
        <w:t xml:space="preserve"> </w:t>
      </w:r>
      <w:r>
        <w:rPr>
          <w:sz w:val="20"/>
        </w:rPr>
        <w:t>задания</w:t>
      </w:r>
      <w:r>
        <w:rPr>
          <w:spacing w:val="5"/>
          <w:sz w:val="20"/>
        </w:rPr>
        <w:t xml:space="preserve"> </w:t>
      </w:r>
      <w:r>
        <w:rPr>
          <w:sz w:val="20"/>
        </w:rPr>
        <w:t>по</w:t>
      </w:r>
      <w:r>
        <w:rPr>
          <w:spacing w:val="4"/>
          <w:sz w:val="20"/>
        </w:rPr>
        <w:t xml:space="preserve"> </w:t>
      </w:r>
      <w:r>
        <w:rPr>
          <w:sz w:val="20"/>
        </w:rPr>
        <w:t>обучению</w:t>
      </w:r>
      <w:r>
        <w:rPr>
          <w:spacing w:val="6"/>
          <w:sz w:val="20"/>
        </w:rPr>
        <w:t xml:space="preserve"> </w:t>
      </w:r>
      <w:r>
        <w:rPr>
          <w:sz w:val="20"/>
        </w:rPr>
        <w:t>новым</w:t>
      </w:r>
      <w:r>
        <w:rPr>
          <w:spacing w:val="4"/>
          <w:sz w:val="20"/>
        </w:rPr>
        <w:t xml:space="preserve"> </w:t>
      </w:r>
      <w:r>
        <w:rPr>
          <w:sz w:val="20"/>
        </w:rPr>
        <w:t>физическим</w:t>
      </w:r>
      <w:r>
        <w:rPr>
          <w:spacing w:val="7"/>
          <w:sz w:val="20"/>
        </w:rPr>
        <w:t xml:space="preserve"> </w:t>
      </w:r>
      <w:r>
        <w:rPr>
          <w:sz w:val="20"/>
        </w:rPr>
        <w:t>упражнениям</w:t>
      </w:r>
      <w:r>
        <w:rPr>
          <w:spacing w:val="3"/>
          <w:sz w:val="20"/>
        </w:rPr>
        <w:t xml:space="preserve"> </w:t>
      </w:r>
      <w:r>
        <w:rPr>
          <w:sz w:val="20"/>
        </w:rPr>
        <w:t>и</w:t>
      </w:r>
      <w:r>
        <w:rPr>
          <w:spacing w:val="5"/>
          <w:sz w:val="20"/>
        </w:rPr>
        <w:t xml:space="preserve"> </w:t>
      </w:r>
      <w:r>
        <w:rPr>
          <w:sz w:val="20"/>
        </w:rPr>
        <w:t>развитию</w:t>
      </w:r>
      <w:r>
        <w:rPr>
          <w:spacing w:val="5"/>
          <w:sz w:val="20"/>
        </w:rPr>
        <w:t xml:space="preserve"> </w:t>
      </w:r>
      <w:r>
        <w:rPr>
          <w:spacing w:val="-2"/>
          <w:sz w:val="20"/>
        </w:rPr>
        <w:t>физических</w:t>
      </w:r>
    </w:p>
    <w:p w14:paraId="21822B52" w14:textId="77777777" w:rsidR="0013436E" w:rsidRDefault="00AE3229">
      <w:pPr>
        <w:pStyle w:val="a3"/>
        <w:spacing w:before="1"/>
      </w:pPr>
      <w:r>
        <w:rPr>
          <w:spacing w:val="-2"/>
        </w:rPr>
        <w:t>качеств;</w:t>
      </w:r>
    </w:p>
    <w:p w14:paraId="19C4AB1A" w14:textId="77777777" w:rsidR="0013436E" w:rsidRDefault="00AE3229" w:rsidP="004F630C">
      <w:pPr>
        <w:pStyle w:val="a5"/>
        <w:numPr>
          <w:ilvl w:val="0"/>
          <w:numId w:val="55"/>
        </w:numPr>
        <w:tabs>
          <w:tab w:val="left" w:pos="1506"/>
        </w:tabs>
        <w:ind w:left="1506"/>
        <w:rPr>
          <w:sz w:val="20"/>
        </w:rPr>
      </w:pPr>
      <w:r>
        <w:rPr>
          <w:sz w:val="20"/>
        </w:rPr>
        <w:t>проявлять</w:t>
      </w:r>
      <w:r>
        <w:rPr>
          <w:spacing w:val="75"/>
          <w:w w:val="150"/>
          <w:sz w:val="20"/>
        </w:rPr>
        <w:t xml:space="preserve"> </w:t>
      </w:r>
      <w:r>
        <w:rPr>
          <w:sz w:val="20"/>
        </w:rPr>
        <w:t>уважительное</w:t>
      </w:r>
      <w:r>
        <w:rPr>
          <w:spacing w:val="76"/>
          <w:w w:val="150"/>
          <w:sz w:val="20"/>
        </w:rPr>
        <w:t xml:space="preserve"> </w:t>
      </w:r>
      <w:r>
        <w:rPr>
          <w:sz w:val="20"/>
        </w:rPr>
        <w:t>отношение</w:t>
      </w:r>
      <w:r>
        <w:rPr>
          <w:spacing w:val="73"/>
          <w:w w:val="150"/>
          <w:sz w:val="20"/>
        </w:rPr>
        <w:t xml:space="preserve"> </w:t>
      </w:r>
      <w:r>
        <w:rPr>
          <w:sz w:val="20"/>
        </w:rPr>
        <w:t>к</w:t>
      </w:r>
      <w:r>
        <w:rPr>
          <w:spacing w:val="75"/>
          <w:w w:val="150"/>
          <w:sz w:val="20"/>
        </w:rPr>
        <w:t xml:space="preserve"> </w:t>
      </w:r>
      <w:r>
        <w:rPr>
          <w:sz w:val="20"/>
        </w:rPr>
        <w:t>участникам</w:t>
      </w:r>
      <w:r>
        <w:rPr>
          <w:spacing w:val="77"/>
          <w:w w:val="150"/>
          <w:sz w:val="20"/>
        </w:rPr>
        <w:t xml:space="preserve"> </w:t>
      </w:r>
      <w:r>
        <w:rPr>
          <w:sz w:val="20"/>
        </w:rPr>
        <w:t>совместной</w:t>
      </w:r>
      <w:r>
        <w:rPr>
          <w:spacing w:val="72"/>
          <w:w w:val="150"/>
          <w:sz w:val="20"/>
        </w:rPr>
        <w:t xml:space="preserve"> </w:t>
      </w:r>
      <w:r>
        <w:rPr>
          <w:sz w:val="20"/>
        </w:rPr>
        <w:t>игровой</w:t>
      </w:r>
      <w:r>
        <w:rPr>
          <w:spacing w:val="73"/>
          <w:w w:val="150"/>
          <w:sz w:val="20"/>
        </w:rPr>
        <w:t xml:space="preserve"> </w:t>
      </w:r>
      <w:r>
        <w:rPr>
          <w:sz w:val="20"/>
        </w:rPr>
        <w:t>и</w:t>
      </w:r>
      <w:r>
        <w:rPr>
          <w:spacing w:val="75"/>
          <w:w w:val="150"/>
          <w:sz w:val="20"/>
        </w:rPr>
        <w:t xml:space="preserve"> </w:t>
      </w:r>
      <w:r>
        <w:rPr>
          <w:spacing w:val="-2"/>
          <w:sz w:val="20"/>
        </w:rPr>
        <w:t>соревновательной</w:t>
      </w:r>
    </w:p>
    <w:p w14:paraId="28E4D4C5" w14:textId="77777777" w:rsidR="0013436E" w:rsidRDefault="00AE3229">
      <w:pPr>
        <w:pStyle w:val="a3"/>
        <w:spacing w:line="228" w:lineRule="exact"/>
      </w:pPr>
      <w:r>
        <w:rPr>
          <w:spacing w:val="-2"/>
        </w:rPr>
        <w:t>деятельности.</w:t>
      </w:r>
    </w:p>
    <w:p w14:paraId="6DC3589D" w14:textId="77777777" w:rsidR="0013436E" w:rsidRDefault="00AE3229">
      <w:pPr>
        <w:pStyle w:val="a3"/>
        <w:ind w:firstLine="719"/>
      </w:pPr>
      <w:r>
        <w:t xml:space="preserve">К концу обучения во 2 классе у обучающегося будут сформированы следующие универсальные учебные </w:t>
      </w:r>
      <w:r>
        <w:rPr>
          <w:spacing w:val="-2"/>
        </w:rPr>
        <w:t>действия.</w:t>
      </w:r>
    </w:p>
    <w:p w14:paraId="7A2B7113" w14:textId="77777777" w:rsidR="0013436E" w:rsidRDefault="00AE3229">
      <w:pPr>
        <w:pStyle w:val="a3"/>
        <w:spacing w:before="1"/>
        <w:ind w:left="978"/>
      </w:pPr>
      <w:r>
        <w:t>Познавательные</w:t>
      </w:r>
      <w:r>
        <w:rPr>
          <w:spacing w:val="-11"/>
        </w:rPr>
        <w:t xml:space="preserve"> </w:t>
      </w:r>
      <w:r>
        <w:t>универсальные</w:t>
      </w:r>
      <w:r>
        <w:rPr>
          <w:spacing w:val="-10"/>
        </w:rPr>
        <w:t xml:space="preserve"> </w:t>
      </w:r>
      <w:r>
        <w:t>учебные</w:t>
      </w:r>
      <w:r>
        <w:rPr>
          <w:spacing w:val="-13"/>
        </w:rPr>
        <w:t xml:space="preserve"> </w:t>
      </w:r>
      <w:r>
        <w:rPr>
          <w:spacing w:val="-2"/>
        </w:rPr>
        <w:t>действия:</w:t>
      </w:r>
    </w:p>
    <w:p w14:paraId="6F9DD16C" w14:textId="77777777" w:rsidR="0013436E" w:rsidRDefault="00AE3229" w:rsidP="004F630C">
      <w:pPr>
        <w:pStyle w:val="a5"/>
        <w:numPr>
          <w:ilvl w:val="0"/>
          <w:numId w:val="55"/>
        </w:numPr>
        <w:tabs>
          <w:tab w:val="left" w:pos="1506"/>
        </w:tabs>
        <w:ind w:right="289" w:firstLine="719"/>
        <w:rPr>
          <w:sz w:val="20"/>
        </w:rPr>
      </w:pPr>
      <w:r>
        <w:rPr>
          <w:sz w:val="20"/>
        </w:rPr>
        <w:t>характеризовать</w:t>
      </w:r>
      <w:r>
        <w:rPr>
          <w:spacing w:val="38"/>
          <w:sz w:val="20"/>
        </w:rPr>
        <w:t xml:space="preserve"> </w:t>
      </w:r>
      <w:r>
        <w:rPr>
          <w:sz w:val="20"/>
        </w:rPr>
        <w:t>понятие</w:t>
      </w:r>
      <w:r>
        <w:rPr>
          <w:spacing w:val="40"/>
          <w:sz w:val="20"/>
        </w:rPr>
        <w:t xml:space="preserve"> </w:t>
      </w:r>
      <w:r>
        <w:rPr>
          <w:sz w:val="20"/>
        </w:rPr>
        <w:t>«физические</w:t>
      </w:r>
      <w:r>
        <w:rPr>
          <w:spacing w:val="38"/>
          <w:sz w:val="20"/>
        </w:rPr>
        <w:t xml:space="preserve"> </w:t>
      </w:r>
      <w:r>
        <w:rPr>
          <w:sz w:val="20"/>
        </w:rPr>
        <w:t>качества»,</w:t>
      </w:r>
      <w:r>
        <w:rPr>
          <w:spacing w:val="38"/>
          <w:sz w:val="20"/>
        </w:rPr>
        <w:t xml:space="preserve"> </w:t>
      </w:r>
      <w:r>
        <w:rPr>
          <w:sz w:val="20"/>
        </w:rPr>
        <w:t>называть</w:t>
      </w:r>
      <w:r>
        <w:rPr>
          <w:spacing w:val="38"/>
          <w:sz w:val="20"/>
        </w:rPr>
        <w:t xml:space="preserve"> </w:t>
      </w:r>
      <w:r>
        <w:rPr>
          <w:sz w:val="20"/>
        </w:rPr>
        <w:t>физические</w:t>
      </w:r>
      <w:r>
        <w:rPr>
          <w:spacing w:val="38"/>
          <w:sz w:val="20"/>
        </w:rPr>
        <w:t xml:space="preserve"> </w:t>
      </w:r>
      <w:r>
        <w:rPr>
          <w:sz w:val="20"/>
        </w:rPr>
        <w:t>качества</w:t>
      </w:r>
      <w:r>
        <w:rPr>
          <w:spacing w:val="40"/>
          <w:sz w:val="20"/>
        </w:rPr>
        <w:t xml:space="preserve"> </w:t>
      </w:r>
      <w:r>
        <w:rPr>
          <w:sz w:val="20"/>
        </w:rPr>
        <w:t>и</w:t>
      </w:r>
      <w:r>
        <w:rPr>
          <w:spacing w:val="37"/>
          <w:sz w:val="20"/>
        </w:rPr>
        <w:t xml:space="preserve"> </w:t>
      </w:r>
      <w:r>
        <w:rPr>
          <w:sz w:val="20"/>
        </w:rPr>
        <w:t>определять</w:t>
      </w:r>
      <w:r>
        <w:rPr>
          <w:spacing w:val="38"/>
          <w:sz w:val="20"/>
        </w:rPr>
        <w:t xml:space="preserve"> </w:t>
      </w:r>
      <w:r>
        <w:rPr>
          <w:sz w:val="20"/>
        </w:rPr>
        <w:t>их отличительные признаки;</w:t>
      </w:r>
    </w:p>
    <w:p w14:paraId="14780F41" w14:textId="77777777" w:rsidR="0013436E" w:rsidRDefault="00AE3229" w:rsidP="004F630C">
      <w:pPr>
        <w:pStyle w:val="a5"/>
        <w:numPr>
          <w:ilvl w:val="0"/>
          <w:numId w:val="55"/>
        </w:numPr>
        <w:tabs>
          <w:tab w:val="left" w:pos="1506"/>
        </w:tabs>
        <w:spacing w:line="228" w:lineRule="exact"/>
        <w:ind w:left="1506"/>
        <w:rPr>
          <w:sz w:val="20"/>
        </w:rPr>
      </w:pPr>
      <w:r>
        <w:rPr>
          <w:sz w:val="20"/>
        </w:rPr>
        <w:t>понимать</w:t>
      </w:r>
      <w:r>
        <w:rPr>
          <w:spacing w:val="-9"/>
          <w:sz w:val="20"/>
        </w:rPr>
        <w:t xml:space="preserve"> </w:t>
      </w:r>
      <w:r>
        <w:rPr>
          <w:sz w:val="20"/>
        </w:rPr>
        <w:t>связь</w:t>
      </w:r>
      <w:r>
        <w:rPr>
          <w:spacing w:val="-8"/>
          <w:sz w:val="20"/>
        </w:rPr>
        <w:t xml:space="preserve"> </w:t>
      </w:r>
      <w:r>
        <w:rPr>
          <w:sz w:val="20"/>
        </w:rPr>
        <w:t>между</w:t>
      </w:r>
      <w:r>
        <w:rPr>
          <w:spacing w:val="-12"/>
          <w:sz w:val="20"/>
        </w:rPr>
        <w:t xml:space="preserve"> </w:t>
      </w:r>
      <w:r>
        <w:rPr>
          <w:sz w:val="20"/>
        </w:rPr>
        <w:t>закаливающими</w:t>
      </w:r>
      <w:r>
        <w:rPr>
          <w:spacing w:val="-8"/>
          <w:sz w:val="20"/>
        </w:rPr>
        <w:t xml:space="preserve"> </w:t>
      </w:r>
      <w:r>
        <w:rPr>
          <w:sz w:val="20"/>
        </w:rPr>
        <w:t>процедурами</w:t>
      </w:r>
      <w:r>
        <w:rPr>
          <w:spacing w:val="-9"/>
          <w:sz w:val="20"/>
        </w:rPr>
        <w:t xml:space="preserve"> </w:t>
      </w:r>
      <w:r>
        <w:rPr>
          <w:sz w:val="20"/>
        </w:rPr>
        <w:t>и</w:t>
      </w:r>
      <w:r>
        <w:rPr>
          <w:spacing w:val="-7"/>
          <w:sz w:val="20"/>
        </w:rPr>
        <w:t xml:space="preserve"> </w:t>
      </w:r>
      <w:r>
        <w:rPr>
          <w:sz w:val="20"/>
        </w:rPr>
        <w:t>укреплением</w:t>
      </w:r>
      <w:r>
        <w:rPr>
          <w:spacing w:val="-8"/>
          <w:sz w:val="20"/>
        </w:rPr>
        <w:t xml:space="preserve"> </w:t>
      </w:r>
      <w:r>
        <w:rPr>
          <w:spacing w:val="-2"/>
          <w:sz w:val="20"/>
        </w:rPr>
        <w:t>здоровья;</w:t>
      </w:r>
    </w:p>
    <w:p w14:paraId="5CEDDD32" w14:textId="77777777" w:rsidR="0013436E" w:rsidRDefault="00AE3229" w:rsidP="004F630C">
      <w:pPr>
        <w:pStyle w:val="a5"/>
        <w:numPr>
          <w:ilvl w:val="0"/>
          <w:numId w:val="55"/>
        </w:numPr>
        <w:tabs>
          <w:tab w:val="left" w:pos="1506"/>
        </w:tabs>
        <w:spacing w:before="1"/>
        <w:ind w:right="292" w:firstLine="719"/>
        <w:rPr>
          <w:sz w:val="20"/>
        </w:rPr>
      </w:pPr>
      <w:r>
        <w:rPr>
          <w:sz w:val="20"/>
        </w:rPr>
        <w:t>выявлять отличительные признаки упражнений на развитие разных физических качеств, приводить примеры и демонстрировать их выполнение;</w:t>
      </w:r>
    </w:p>
    <w:p w14:paraId="2C4BA3ED" w14:textId="77777777" w:rsidR="0013436E" w:rsidRDefault="00AE3229" w:rsidP="004F630C">
      <w:pPr>
        <w:pStyle w:val="a5"/>
        <w:numPr>
          <w:ilvl w:val="0"/>
          <w:numId w:val="55"/>
        </w:numPr>
        <w:tabs>
          <w:tab w:val="left" w:pos="1506"/>
        </w:tabs>
        <w:spacing w:before="1"/>
        <w:ind w:right="296" w:firstLine="719"/>
        <w:rPr>
          <w:sz w:val="20"/>
        </w:rPr>
      </w:pPr>
      <w:r>
        <w:rPr>
          <w:sz w:val="20"/>
        </w:rPr>
        <w:t>обобщать</w:t>
      </w:r>
      <w:r>
        <w:rPr>
          <w:spacing w:val="-1"/>
          <w:sz w:val="20"/>
        </w:rPr>
        <w:t xml:space="preserve"> </w:t>
      </w:r>
      <w:r>
        <w:rPr>
          <w:sz w:val="20"/>
        </w:rPr>
        <w:t>знания,</w:t>
      </w:r>
      <w:r>
        <w:rPr>
          <w:spacing w:val="-1"/>
          <w:sz w:val="20"/>
        </w:rPr>
        <w:t xml:space="preserve"> </w:t>
      </w:r>
      <w:r>
        <w:rPr>
          <w:sz w:val="20"/>
        </w:rPr>
        <w:t>полученные</w:t>
      </w:r>
      <w:r>
        <w:rPr>
          <w:spacing w:val="-1"/>
          <w:sz w:val="20"/>
        </w:rPr>
        <w:t xml:space="preserve"> </w:t>
      </w:r>
      <w:r>
        <w:rPr>
          <w:sz w:val="20"/>
        </w:rPr>
        <w:t>в</w:t>
      </w:r>
      <w:r>
        <w:rPr>
          <w:spacing w:val="-2"/>
          <w:sz w:val="20"/>
        </w:rPr>
        <w:t xml:space="preserve"> </w:t>
      </w:r>
      <w:r>
        <w:rPr>
          <w:sz w:val="20"/>
        </w:rPr>
        <w:t>практической</w:t>
      </w:r>
      <w:r>
        <w:rPr>
          <w:spacing w:val="-3"/>
          <w:sz w:val="20"/>
        </w:rPr>
        <w:t xml:space="preserve"> </w:t>
      </w:r>
      <w:r>
        <w:rPr>
          <w:sz w:val="20"/>
        </w:rPr>
        <w:t>деятельности,</w:t>
      </w:r>
      <w:r>
        <w:rPr>
          <w:spacing w:val="-1"/>
          <w:sz w:val="20"/>
        </w:rPr>
        <w:t xml:space="preserve"> </w:t>
      </w:r>
      <w:r>
        <w:rPr>
          <w:sz w:val="20"/>
        </w:rPr>
        <w:t>составлять</w:t>
      </w:r>
      <w:r>
        <w:rPr>
          <w:spacing w:val="-1"/>
          <w:sz w:val="20"/>
        </w:rPr>
        <w:t xml:space="preserve"> </w:t>
      </w:r>
      <w:r>
        <w:rPr>
          <w:sz w:val="20"/>
        </w:rPr>
        <w:t>индивидуальные</w:t>
      </w:r>
      <w:r>
        <w:rPr>
          <w:spacing w:val="-1"/>
          <w:sz w:val="20"/>
        </w:rPr>
        <w:t xml:space="preserve"> </w:t>
      </w:r>
      <w:r>
        <w:rPr>
          <w:sz w:val="20"/>
        </w:rPr>
        <w:t>комплексы упражнений физкультминуток и утренней зарядки, упражнений на профилактику нарушения осанки;</w:t>
      </w:r>
    </w:p>
    <w:p w14:paraId="6CDC8FFD" w14:textId="77777777" w:rsidR="0013436E" w:rsidRDefault="00AE3229" w:rsidP="004F630C">
      <w:pPr>
        <w:pStyle w:val="a5"/>
        <w:numPr>
          <w:ilvl w:val="0"/>
          <w:numId w:val="55"/>
        </w:numPr>
        <w:tabs>
          <w:tab w:val="left" w:pos="1506"/>
        </w:tabs>
        <w:ind w:right="288" w:firstLine="719"/>
        <w:rPr>
          <w:sz w:val="20"/>
        </w:rPr>
      </w:pPr>
      <w:r>
        <w:rPr>
          <w:sz w:val="20"/>
        </w:rPr>
        <w:t>вести</w:t>
      </w:r>
      <w:r>
        <w:rPr>
          <w:spacing w:val="77"/>
          <w:sz w:val="20"/>
        </w:rPr>
        <w:t xml:space="preserve"> </w:t>
      </w:r>
      <w:r>
        <w:rPr>
          <w:sz w:val="20"/>
        </w:rPr>
        <w:t>наблюдения</w:t>
      </w:r>
      <w:r>
        <w:rPr>
          <w:spacing w:val="76"/>
          <w:sz w:val="20"/>
        </w:rPr>
        <w:t xml:space="preserve"> </w:t>
      </w:r>
      <w:r>
        <w:rPr>
          <w:sz w:val="20"/>
        </w:rPr>
        <w:t>за</w:t>
      </w:r>
      <w:r>
        <w:rPr>
          <w:spacing w:val="77"/>
          <w:sz w:val="20"/>
        </w:rPr>
        <w:t xml:space="preserve"> </w:t>
      </w:r>
      <w:r>
        <w:rPr>
          <w:sz w:val="20"/>
        </w:rPr>
        <w:t>изменениями</w:t>
      </w:r>
      <w:r>
        <w:rPr>
          <w:spacing w:val="78"/>
          <w:sz w:val="20"/>
        </w:rPr>
        <w:t xml:space="preserve"> </w:t>
      </w:r>
      <w:r>
        <w:rPr>
          <w:sz w:val="20"/>
        </w:rPr>
        <w:t>показателей</w:t>
      </w:r>
      <w:r>
        <w:rPr>
          <w:spacing w:val="75"/>
          <w:sz w:val="20"/>
        </w:rPr>
        <w:t xml:space="preserve"> </w:t>
      </w:r>
      <w:r>
        <w:rPr>
          <w:sz w:val="20"/>
        </w:rPr>
        <w:t>физического</w:t>
      </w:r>
      <w:r>
        <w:rPr>
          <w:spacing w:val="77"/>
          <w:sz w:val="20"/>
        </w:rPr>
        <w:t xml:space="preserve"> </w:t>
      </w:r>
      <w:r>
        <w:rPr>
          <w:sz w:val="20"/>
        </w:rPr>
        <w:t>развития</w:t>
      </w:r>
      <w:r>
        <w:rPr>
          <w:spacing w:val="78"/>
          <w:sz w:val="20"/>
        </w:rPr>
        <w:t xml:space="preserve"> </w:t>
      </w:r>
      <w:r>
        <w:rPr>
          <w:sz w:val="20"/>
        </w:rPr>
        <w:t>и</w:t>
      </w:r>
      <w:r>
        <w:rPr>
          <w:spacing w:val="75"/>
          <w:sz w:val="20"/>
        </w:rPr>
        <w:t xml:space="preserve"> </w:t>
      </w:r>
      <w:r>
        <w:rPr>
          <w:sz w:val="20"/>
        </w:rPr>
        <w:t>физических</w:t>
      </w:r>
      <w:r>
        <w:rPr>
          <w:spacing w:val="75"/>
          <w:sz w:val="20"/>
        </w:rPr>
        <w:t xml:space="preserve"> </w:t>
      </w:r>
      <w:r>
        <w:rPr>
          <w:sz w:val="20"/>
        </w:rPr>
        <w:t>качеств, проводить процедуры их измерения.</w:t>
      </w:r>
    </w:p>
    <w:p w14:paraId="648CD565" w14:textId="77777777" w:rsidR="0013436E" w:rsidRDefault="00AE3229">
      <w:pPr>
        <w:pStyle w:val="a3"/>
        <w:ind w:left="978"/>
      </w:pPr>
      <w:r>
        <w:rPr>
          <w:spacing w:val="-2"/>
        </w:rPr>
        <w:t>Коммуникативные</w:t>
      </w:r>
      <w:r>
        <w:rPr>
          <w:spacing w:val="11"/>
        </w:rPr>
        <w:t xml:space="preserve"> </w:t>
      </w:r>
      <w:r>
        <w:rPr>
          <w:spacing w:val="-2"/>
        </w:rPr>
        <w:t>универсальные</w:t>
      </w:r>
      <w:r>
        <w:rPr>
          <w:spacing w:val="12"/>
        </w:rPr>
        <w:t xml:space="preserve"> </w:t>
      </w:r>
      <w:r>
        <w:rPr>
          <w:spacing w:val="-2"/>
        </w:rPr>
        <w:t>учебные</w:t>
      </w:r>
      <w:r>
        <w:rPr>
          <w:spacing w:val="8"/>
        </w:rPr>
        <w:t xml:space="preserve"> </w:t>
      </w:r>
      <w:r>
        <w:rPr>
          <w:spacing w:val="-2"/>
        </w:rPr>
        <w:t>действия:</w:t>
      </w:r>
    </w:p>
    <w:p w14:paraId="09E36088" w14:textId="77777777" w:rsidR="0013436E" w:rsidRDefault="00AE3229" w:rsidP="004F630C">
      <w:pPr>
        <w:pStyle w:val="a5"/>
        <w:numPr>
          <w:ilvl w:val="0"/>
          <w:numId w:val="55"/>
        </w:numPr>
        <w:tabs>
          <w:tab w:val="left" w:pos="1504"/>
        </w:tabs>
        <w:ind w:right="290" w:firstLine="719"/>
        <w:jc w:val="both"/>
        <w:rPr>
          <w:sz w:val="20"/>
        </w:rPr>
      </w:pPr>
      <w:r>
        <w:rPr>
          <w:sz w:val="20"/>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14:paraId="72FAF6E7" w14:textId="77777777" w:rsidR="0013436E" w:rsidRDefault="00AE3229" w:rsidP="004F630C">
      <w:pPr>
        <w:pStyle w:val="a5"/>
        <w:numPr>
          <w:ilvl w:val="0"/>
          <w:numId w:val="55"/>
        </w:numPr>
        <w:tabs>
          <w:tab w:val="left" w:pos="1504"/>
        </w:tabs>
        <w:spacing w:before="1"/>
        <w:ind w:right="290" w:firstLine="719"/>
        <w:jc w:val="both"/>
        <w:rPr>
          <w:sz w:val="20"/>
        </w:rPr>
      </w:pPr>
      <w:r>
        <w:rPr>
          <w:sz w:val="20"/>
        </w:rPr>
        <w:t>исполнять роль капитана и судьи в подвижных играх, аргументированно высказывать суждения о своих действиях и принятых решениях;</w:t>
      </w:r>
    </w:p>
    <w:p w14:paraId="20DEF049" w14:textId="77777777" w:rsidR="0013436E" w:rsidRDefault="00AE3229" w:rsidP="004F630C">
      <w:pPr>
        <w:pStyle w:val="a5"/>
        <w:numPr>
          <w:ilvl w:val="0"/>
          <w:numId w:val="55"/>
        </w:numPr>
        <w:tabs>
          <w:tab w:val="left" w:pos="1504"/>
        </w:tabs>
        <w:ind w:right="291" w:firstLine="719"/>
        <w:jc w:val="both"/>
        <w:rPr>
          <w:sz w:val="20"/>
        </w:rPr>
      </w:pPr>
      <w:r>
        <w:rPr>
          <w:sz w:val="20"/>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w:t>
      </w:r>
      <w:r>
        <w:rPr>
          <w:spacing w:val="-2"/>
          <w:sz w:val="20"/>
        </w:rPr>
        <w:t>подготовленности.</w:t>
      </w:r>
    </w:p>
    <w:p w14:paraId="23B4D772" w14:textId="77777777" w:rsidR="0013436E" w:rsidRDefault="00AE3229">
      <w:pPr>
        <w:pStyle w:val="a3"/>
        <w:ind w:left="978"/>
        <w:jc w:val="both"/>
      </w:pPr>
      <w:r>
        <w:t>Регулятивные</w:t>
      </w:r>
      <w:r>
        <w:rPr>
          <w:spacing w:val="-13"/>
        </w:rPr>
        <w:t xml:space="preserve"> </w:t>
      </w:r>
      <w:r>
        <w:t>универсальные</w:t>
      </w:r>
      <w:r>
        <w:rPr>
          <w:spacing w:val="-12"/>
        </w:rPr>
        <w:t xml:space="preserve"> </w:t>
      </w:r>
      <w:r>
        <w:t>учебные</w:t>
      </w:r>
      <w:r>
        <w:rPr>
          <w:spacing w:val="-12"/>
        </w:rPr>
        <w:t xml:space="preserve"> </w:t>
      </w:r>
      <w:r>
        <w:rPr>
          <w:spacing w:val="-2"/>
        </w:rPr>
        <w:t>действия:</w:t>
      </w:r>
    </w:p>
    <w:p w14:paraId="6BB9E95B" w14:textId="77777777" w:rsidR="0013436E" w:rsidRDefault="00AE3229" w:rsidP="004F630C">
      <w:pPr>
        <w:pStyle w:val="a5"/>
        <w:numPr>
          <w:ilvl w:val="0"/>
          <w:numId w:val="55"/>
        </w:numPr>
        <w:tabs>
          <w:tab w:val="left" w:pos="1504"/>
        </w:tabs>
        <w:ind w:right="292" w:firstLine="719"/>
        <w:jc w:val="both"/>
        <w:rPr>
          <w:sz w:val="20"/>
        </w:rPr>
      </w:pPr>
      <w:r>
        <w:rPr>
          <w:sz w:val="20"/>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w:t>
      </w:r>
      <w:r>
        <w:rPr>
          <w:spacing w:val="-2"/>
          <w:sz w:val="20"/>
        </w:rPr>
        <w:t>подготовкой);</w:t>
      </w:r>
    </w:p>
    <w:p w14:paraId="563A4A0F" w14:textId="77777777" w:rsidR="0013436E" w:rsidRDefault="00AE3229" w:rsidP="004F630C">
      <w:pPr>
        <w:pStyle w:val="a5"/>
        <w:numPr>
          <w:ilvl w:val="0"/>
          <w:numId w:val="55"/>
        </w:numPr>
        <w:tabs>
          <w:tab w:val="left" w:pos="1504"/>
        </w:tabs>
        <w:ind w:right="286" w:firstLine="719"/>
        <w:jc w:val="both"/>
        <w:rPr>
          <w:sz w:val="20"/>
        </w:rPr>
      </w:pPr>
      <w:r>
        <w:rPr>
          <w:sz w:val="20"/>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14:paraId="153800FC" w14:textId="77777777" w:rsidR="0013436E" w:rsidRDefault="00AE3229" w:rsidP="004F630C">
      <w:pPr>
        <w:pStyle w:val="a5"/>
        <w:numPr>
          <w:ilvl w:val="0"/>
          <w:numId w:val="55"/>
        </w:numPr>
        <w:tabs>
          <w:tab w:val="left" w:pos="1504"/>
        </w:tabs>
        <w:ind w:right="294" w:firstLine="719"/>
        <w:jc w:val="both"/>
        <w:rPr>
          <w:sz w:val="20"/>
        </w:rPr>
      </w:pPr>
      <w:r>
        <w:rPr>
          <w:sz w:val="20"/>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14:paraId="208A8DBA" w14:textId="77777777" w:rsidR="0013436E" w:rsidRDefault="00AE3229" w:rsidP="004F630C">
      <w:pPr>
        <w:pStyle w:val="a5"/>
        <w:numPr>
          <w:ilvl w:val="0"/>
          <w:numId w:val="55"/>
        </w:numPr>
        <w:tabs>
          <w:tab w:val="left" w:pos="1504"/>
        </w:tabs>
        <w:ind w:right="293" w:firstLine="719"/>
        <w:jc w:val="both"/>
        <w:rPr>
          <w:sz w:val="20"/>
        </w:rPr>
      </w:pPr>
      <w:r>
        <w:rPr>
          <w:sz w:val="20"/>
        </w:rPr>
        <w:t>контролировать соответствие двигательных действий правилам подвижных игр, проявлять эмоциональную сдержанность при возникновении ошибок.</w:t>
      </w:r>
    </w:p>
    <w:p w14:paraId="7E6BEBAA" w14:textId="77777777" w:rsidR="0013436E" w:rsidRDefault="00AE3229">
      <w:pPr>
        <w:pStyle w:val="a3"/>
        <w:ind w:right="296" w:firstLine="719"/>
        <w:jc w:val="both"/>
      </w:pPr>
      <w:r>
        <w:t xml:space="preserve">К концу обучения в 3 классе у обучающегося будут сформированы следующие универсальные учебные </w:t>
      </w:r>
      <w:r>
        <w:rPr>
          <w:spacing w:val="-2"/>
        </w:rPr>
        <w:t>действия.</w:t>
      </w:r>
    </w:p>
    <w:p w14:paraId="0D3CC376" w14:textId="77777777" w:rsidR="0013436E" w:rsidRDefault="00AE3229">
      <w:pPr>
        <w:pStyle w:val="a3"/>
        <w:spacing w:line="229" w:lineRule="exact"/>
        <w:ind w:left="978"/>
        <w:jc w:val="both"/>
      </w:pPr>
      <w:r>
        <w:t>Познавательные</w:t>
      </w:r>
      <w:r>
        <w:rPr>
          <w:spacing w:val="-11"/>
        </w:rPr>
        <w:t xml:space="preserve"> </w:t>
      </w:r>
      <w:r>
        <w:t>универсальные</w:t>
      </w:r>
      <w:r>
        <w:rPr>
          <w:spacing w:val="-10"/>
        </w:rPr>
        <w:t xml:space="preserve"> </w:t>
      </w:r>
      <w:r>
        <w:t>учебные</w:t>
      </w:r>
      <w:r>
        <w:rPr>
          <w:spacing w:val="-13"/>
        </w:rPr>
        <w:t xml:space="preserve"> </w:t>
      </w:r>
      <w:r>
        <w:rPr>
          <w:spacing w:val="-2"/>
        </w:rPr>
        <w:t>действия:</w:t>
      </w:r>
    </w:p>
    <w:p w14:paraId="6F232C27" w14:textId="77777777" w:rsidR="0013436E" w:rsidRDefault="00AE3229" w:rsidP="004F630C">
      <w:pPr>
        <w:pStyle w:val="a5"/>
        <w:numPr>
          <w:ilvl w:val="0"/>
          <w:numId w:val="55"/>
        </w:numPr>
        <w:tabs>
          <w:tab w:val="left" w:pos="1504"/>
        </w:tabs>
        <w:ind w:right="292" w:firstLine="719"/>
        <w:jc w:val="both"/>
        <w:rPr>
          <w:sz w:val="20"/>
        </w:rPr>
      </w:pPr>
      <w:r>
        <w:rPr>
          <w:sz w:val="20"/>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14:paraId="3361CD67" w14:textId="77777777" w:rsidR="0013436E" w:rsidRDefault="00AE3229" w:rsidP="004F630C">
      <w:pPr>
        <w:pStyle w:val="a5"/>
        <w:numPr>
          <w:ilvl w:val="0"/>
          <w:numId w:val="55"/>
        </w:numPr>
        <w:tabs>
          <w:tab w:val="left" w:pos="1504"/>
        </w:tabs>
        <w:ind w:right="288" w:firstLine="719"/>
        <w:jc w:val="both"/>
        <w:rPr>
          <w:sz w:val="20"/>
        </w:rPr>
      </w:pPr>
      <w:r>
        <w:rPr>
          <w:sz w:val="20"/>
        </w:rPr>
        <w:t>объяснять понятие «дозировка нагрузки», правильно применять способы её регулирования на занятиях физической культурой;</w:t>
      </w:r>
    </w:p>
    <w:p w14:paraId="4A11BE5C" w14:textId="77777777" w:rsidR="0013436E" w:rsidRDefault="0013436E">
      <w:pPr>
        <w:jc w:val="both"/>
        <w:rPr>
          <w:sz w:val="20"/>
        </w:rPr>
        <w:sectPr w:rsidR="0013436E">
          <w:pgSz w:w="11910" w:h="16840"/>
          <w:pgMar w:top="480" w:right="280" w:bottom="800" w:left="1160" w:header="0" w:footer="553" w:gutter="0"/>
          <w:cols w:space="720"/>
        </w:sectPr>
      </w:pPr>
    </w:p>
    <w:p w14:paraId="25C0B660" w14:textId="77777777" w:rsidR="0013436E" w:rsidRDefault="00AE3229" w:rsidP="004F630C">
      <w:pPr>
        <w:pStyle w:val="a5"/>
        <w:numPr>
          <w:ilvl w:val="0"/>
          <w:numId w:val="55"/>
        </w:numPr>
        <w:tabs>
          <w:tab w:val="left" w:pos="1504"/>
        </w:tabs>
        <w:spacing w:before="61"/>
        <w:ind w:right="293" w:firstLine="719"/>
        <w:jc w:val="both"/>
        <w:rPr>
          <w:sz w:val="20"/>
        </w:rPr>
      </w:pPr>
      <w:r>
        <w:rPr>
          <w:sz w:val="20"/>
        </w:rPr>
        <w:lastRenderedPageBreak/>
        <w:t>понимать влияние дыхательной и зрительной гимнастики на предупреждение развития утомления при выполнении физических и умственных нагрузок;</w:t>
      </w:r>
    </w:p>
    <w:p w14:paraId="6D214A61" w14:textId="77777777" w:rsidR="0013436E" w:rsidRDefault="00AE3229" w:rsidP="004F630C">
      <w:pPr>
        <w:pStyle w:val="a5"/>
        <w:numPr>
          <w:ilvl w:val="0"/>
          <w:numId w:val="55"/>
        </w:numPr>
        <w:tabs>
          <w:tab w:val="left" w:pos="1504"/>
        </w:tabs>
        <w:spacing w:before="1"/>
        <w:ind w:right="288" w:firstLine="719"/>
        <w:jc w:val="both"/>
        <w:rPr>
          <w:sz w:val="20"/>
        </w:rPr>
      </w:pPr>
      <w:r>
        <w:rPr>
          <w:sz w:val="20"/>
        </w:rPr>
        <w:t>обобщать знания, полученные в практической деятельности, выполнять правила поведения на</w:t>
      </w:r>
      <w:r>
        <w:rPr>
          <w:spacing w:val="40"/>
          <w:sz w:val="20"/>
        </w:rPr>
        <w:t xml:space="preserve"> </w:t>
      </w:r>
      <w:r>
        <w:rPr>
          <w:sz w:val="20"/>
        </w:rPr>
        <w:t xml:space="preserve">уроках физической культуры, проводить закаливающие процедуры, занятия по предупреждению нарушения </w:t>
      </w:r>
      <w:r>
        <w:rPr>
          <w:spacing w:val="-2"/>
          <w:sz w:val="20"/>
        </w:rPr>
        <w:t>осанки;</w:t>
      </w:r>
    </w:p>
    <w:p w14:paraId="312F4C59" w14:textId="77777777" w:rsidR="0013436E" w:rsidRDefault="00AE3229" w:rsidP="004F630C">
      <w:pPr>
        <w:pStyle w:val="a5"/>
        <w:numPr>
          <w:ilvl w:val="0"/>
          <w:numId w:val="55"/>
        </w:numPr>
        <w:tabs>
          <w:tab w:val="left" w:pos="1506"/>
        </w:tabs>
        <w:ind w:right="282" w:firstLine="719"/>
        <w:rPr>
          <w:sz w:val="20"/>
        </w:rPr>
      </w:pPr>
      <w:r>
        <w:rPr>
          <w:sz w:val="20"/>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7E90B564" w14:textId="77777777" w:rsidR="0013436E" w:rsidRDefault="00AE3229">
      <w:pPr>
        <w:pStyle w:val="a3"/>
        <w:ind w:left="978"/>
      </w:pPr>
      <w:r>
        <w:rPr>
          <w:spacing w:val="-2"/>
        </w:rPr>
        <w:t>Коммуникативные</w:t>
      </w:r>
      <w:r>
        <w:rPr>
          <w:spacing w:val="11"/>
        </w:rPr>
        <w:t xml:space="preserve"> </w:t>
      </w:r>
      <w:r>
        <w:rPr>
          <w:spacing w:val="-2"/>
        </w:rPr>
        <w:t>универсальные</w:t>
      </w:r>
      <w:r>
        <w:rPr>
          <w:spacing w:val="12"/>
        </w:rPr>
        <w:t xml:space="preserve"> </w:t>
      </w:r>
      <w:r>
        <w:rPr>
          <w:spacing w:val="-2"/>
        </w:rPr>
        <w:t>учебные</w:t>
      </w:r>
      <w:r>
        <w:rPr>
          <w:spacing w:val="8"/>
        </w:rPr>
        <w:t xml:space="preserve"> </w:t>
      </w:r>
      <w:r>
        <w:rPr>
          <w:spacing w:val="-2"/>
        </w:rPr>
        <w:t>действия:</w:t>
      </w:r>
    </w:p>
    <w:p w14:paraId="108BACF9" w14:textId="77777777" w:rsidR="0013436E" w:rsidRDefault="00AE3229" w:rsidP="004F630C">
      <w:pPr>
        <w:pStyle w:val="a5"/>
        <w:numPr>
          <w:ilvl w:val="0"/>
          <w:numId w:val="55"/>
        </w:numPr>
        <w:tabs>
          <w:tab w:val="left" w:pos="1506"/>
        </w:tabs>
        <w:ind w:right="293" w:firstLine="719"/>
        <w:rPr>
          <w:sz w:val="20"/>
        </w:rPr>
      </w:pPr>
      <w:r>
        <w:rPr>
          <w:sz w:val="20"/>
        </w:rPr>
        <w:t>организовывать</w:t>
      </w:r>
      <w:r>
        <w:rPr>
          <w:spacing w:val="31"/>
          <w:sz w:val="20"/>
        </w:rPr>
        <w:t xml:space="preserve"> </w:t>
      </w:r>
      <w:r>
        <w:rPr>
          <w:sz w:val="20"/>
        </w:rPr>
        <w:t>совместные</w:t>
      </w:r>
      <w:r>
        <w:rPr>
          <w:spacing w:val="32"/>
          <w:sz w:val="20"/>
        </w:rPr>
        <w:t xml:space="preserve"> </w:t>
      </w:r>
      <w:r>
        <w:rPr>
          <w:sz w:val="20"/>
        </w:rPr>
        <w:t>подвижные</w:t>
      </w:r>
      <w:r>
        <w:rPr>
          <w:spacing w:val="32"/>
          <w:sz w:val="20"/>
        </w:rPr>
        <w:t xml:space="preserve"> </w:t>
      </w:r>
      <w:r>
        <w:rPr>
          <w:sz w:val="20"/>
        </w:rPr>
        <w:t>игры,</w:t>
      </w:r>
      <w:r>
        <w:rPr>
          <w:spacing w:val="29"/>
          <w:sz w:val="20"/>
        </w:rPr>
        <w:t xml:space="preserve"> </w:t>
      </w:r>
      <w:r>
        <w:rPr>
          <w:sz w:val="20"/>
        </w:rPr>
        <w:t>принимать</w:t>
      </w:r>
      <w:r>
        <w:rPr>
          <w:spacing w:val="28"/>
          <w:sz w:val="20"/>
        </w:rPr>
        <w:t xml:space="preserve"> </w:t>
      </w:r>
      <w:r>
        <w:rPr>
          <w:sz w:val="20"/>
        </w:rPr>
        <w:t>в</w:t>
      </w:r>
      <w:r>
        <w:rPr>
          <w:spacing w:val="30"/>
          <w:sz w:val="20"/>
        </w:rPr>
        <w:t xml:space="preserve"> </w:t>
      </w:r>
      <w:r>
        <w:rPr>
          <w:sz w:val="20"/>
        </w:rPr>
        <w:t>них</w:t>
      </w:r>
      <w:r>
        <w:rPr>
          <w:spacing w:val="27"/>
          <w:sz w:val="20"/>
        </w:rPr>
        <w:t xml:space="preserve"> </w:t>
      </w:r>
      <w:r>
        <w:rPr>
          <w:sz w:val="20"/>
        </w:rPr>
        <w:t>активное</w:t>
      </w:r>
      <w:r>
        <w:rPr>
          <w:spacing w:val="31"/>
          <w:sz w:val="20"/>
        </w:rPr>
        <w:t xml:space="preserve"> </w:t>
      </w:r>
      <w:r>
        <w:rPr>
          <w:sz w:val="20"/>
        </w:rPr>
        <w:t>участие</w:t>
      </w:r>
      <w:r>
        <w:rPr>
          <w:spacing w:val="33"/>
          <w:sz w:val="20"/>
        </w:rPr>
        <w:t xml:space="preserve"> </w:t>
      </w:r>
      <w:r>
        <w:rPr>
          <w:sz w:val="20"/>
        </w:rPr>
        <w:t>с</w:t>
      </w:r>
      <w:r>
        <w:rPr>
          <w:spacing w:val="29"/>
          <w:sz w:val="20"/>
        </w:rPr>
        <w:t xml:space="preserve"> </w:t>
      </w:r>
      <w:r>
        <w:rPr>
          <w:sz w:val="20"/>
        </w:rPr>
        <w:t>соблюдением правил и норм этического поведения;</w:t>
      </w:r>
    </w:p>
    <w:p w14:paraId="597798CF" w14:textId="77777777" w:rsidR="0013436E" w:rsidRDefault="00AE3229" w:rsidP="004F630C">
      <w:pPr>
        <w:pStyle w:val="a5"/>
        <w:numPr>
          <w:ilvl w:val="0"/>
          <w:numId w:val="55"/>
        </w:numPr>
        <w:tabs>
          <w:tab w:val="left" w:pos="1506"/>
        </w:tabs>
        <w:spacing w:before="1"/>
        <w:ind w:right="291" w:firstLine="719"/>
        <w:rPr>
          <w:sz w:val="20"/>
        </w:rPr>
      </w:pPr>
      <w:r>
        <w:rPr>
          <w:sz w:val="20"/>
        </w:rPr>
        <w:t>правильно</w:t>
      </w:r>
      <w:r>
        <w:rPr>
          <w:spacing w:val="-2"/>
          <w:sz w:val="20"/>
        </w:rPr>
        <w:t xml:space="preserve"> </w:t>
      </w:r>
      <w:r>
        <w:rPr>
          <w:sz w:val="20"/>
        </w:rPr>
        <w:t>использовать</w:t>
      </w:r>
      <w:r>
        <w:rPr>
          <w:spacing w:val="-3"/>
          <w:sz w:val="20"/>
        </w:rPr>
        <w:t xml:space="preserve"> </w:t>
      </w:r>
      <w:r>
        <w:rPr>
          <w:sz w:val="20"/>
        </w:rPr>
        <w:t>строевые</w:t>
      </w:r>
      <w:r>
        <w:rPr>
          <w:spacing w:val="-2"/>
          <w:sz w:val="20"/>
        </w:rPr>
        <w:t xml:space="preserve"> </w:t>
      </w:r>
      <w:r>
        <w:rPr>
          <w:sz w:val="20"/>
        </w:rPr>
        <w:t>команды,</w:t>
      </w:r>
      <w:r>
        <w:rPr>
          <w:spacing w:val="-2"/>
          <w:sz w:val="20"/>
        </w:rPr>
        <w:t xml:space="preserve"> </w:t>
      </w:r>
      <w:r>
        <w:rPr>
          <w:sz w:val="20"/>
        </w:rPr>
        <w:t>названия</w:t>
      </w:r>
      <w:r>
        <w:rPr>
          <w:spacing w:val="-1"/>
          <w:sz w:val="20"/>
        </w:rPr>
        <w:t xml:space="preserve"> </w:t>
      </w:r>
      <w:r>
        <w:rPr>
          <w:sz w:val="20"/>
        </w:rPr>
        <w:t>упражнений</w:t>
      </w:r>
      <w:r>
        <w:rPr>
          <w:spacing w:val="-4"/>
          <w:sz w:val="20"/>
        </w:rPr>
        <w:t xml:space="preserve"> </w:t>
      </w:r>
      <w:r>
        <w:rPr>
          <w:sz w:val="20"/>
        </w:rPr>
        <w:t>и</w:t>
      </w:r>
      <w:r>
        <w:rPr>
          <w:spacing w:val="-4"/>
          <w:sz w:val="20"/>
        </w:rPr>
        <w:t xml:space="preserve"> </w:t>
      </w:r>
      <w:r>
        <w:rPr>
          <w:sz w:val="20"/>
        </w:rPr>
        <w:t>способов</w:t>
      </w:r>
      <w:r>
        <w:rPr>
          <w:spacing w:val="-3"/>
          <w:sz w:val="20"/>
        </w:rPr>
        <w:t xml:space="preserve"> </w:t>
      </w:r>
      <w:r>
        <w:rPr>
          <w:sz w:val="20"/>
        </w:rPr>
        <w:t>деятельности</w:t>
      </w:r>
      <w:r>
        <w:rPr>
          <w:spacing w:val="-4"/>
          <w:sz w:val="20"/>
        </w:rPr>
        <w:t xml:space="preserve"> </w:t>
      </w:r>
      <w:r>
        <w:rPr>
          <w:sz w:val="20"/>
        </w:rPr>
        <w:t>во</w:t>
      </w:r>
      <w:r>
        <w:rPr>
          <w:spacing w:val="-2"/>
          <w:sz w:val="20"/>
        </w:rPr>
        <w:t xml:space="preserve"> </w:t>
      </w:r>
      <w:r>
        <w:rPr>
          <w:sz w:val="20"/>
        </w:rPr>
        <w:t>время совместного выполнения учебных заданий;</w:t>
      </w:r>
    </w:p>
    <w:p w14:paraId="5C2E1A8F" w14:textId="77777777" w:rsidR="0013436E" w:rsidRDefault="00AE3229" w:rsidP="004F630C">
      <w:pPr>
        <w:pStyle w:val="a5"/>
        <w:numPr>
          <w:ilvl w:val="0"/>
          <w:numId w:val="55"/>
        </w:numPr>
        <w:tabs>
          <w:tab w:val="left" w:pos="1506"/>
        </w:tabs>
        <w:ind w:right="294" w:firstLine="719"/>
        <w:rPr>
          <w:sz w:val="20"/>
        </w:rPr>
      </w:pPr>
      <w:r>
        <w:rPr>
          <w:sz w:val="20"/>
        </w:rPr>
        <w:t>активно участвовать</w:t>
      </w:r>
      <w:r>
        <w:rPr>
          <w:spacing w:val="-3"/>
          <w:sz w:val="20"/>
        </w:rPr>
        <w:t xml:space="preserve"> </w:t>
      </w:r>
      <w:r>
        <w:rPr>
          <w:sz w:val="20"/>
        </w:rPr>
        <w:t>в</w:t>
      </w:r>
      <w:r>
        <w:rPr>
          <w:spacing w:val="-4"/>
          <w:sz w:val="20"/>
        </w:rPr>
        <w:t xml:space="preserve"> </w:t>
      </w:r>
      <w:r>
        <w:rPr>
          <w:sz w:val="20"/>
        </w:rPr>
        <w:t>обсуждении</w:t>
      </w:r>
      <w:r>
        <w:rPr>
          <w:spacing w:val="-4"/>
          <w:sz w:val="20"/>
        </w:rPr>
        <w:t xml:space="preserve"> </w:t>
      </w:r>
      <w:r>
        <w:rPr>
          <w:sz w:val="20"/>
        </w:rPr>
        <w:t>учебных</w:t>
      </w:r>
      <w:r>
        <w:rPr>
          <w:spacing w:val="-4"/>
          <w:sz w:val="20"/>
        </w:rPr>
        <w:t xml:space="preserve"> </w:t>
      </w:r>
      <w:r>
        <w:rPr>
          <w:sz w:val="20"/>
        </w:rPr>
        <w:t>заданий,</w:t>
      </w:r>
      <w:r>
        <w:rPr>
          <w:spacing w:val="-5"/>
          <w:sz w:val="20"/>
        </w:rPr>
        <w:t xml:space="preserve"> </w:t>
      </w:r>
      <w:r>
        <w:rPr>
          <w:sz w:val="20"/>
        </w:rPr>
        <w:t>анализе</w:t>
      </w:r>
      <w:r>
        <w:rPr>
          <w:spacing w:val="-5"/>
          <w:sz w:val="20"/>
        </w:rPr>
        <w:t xml:space="preserve"> </w:t>
      </w:r>
      <w:r>
        <w:rPr>
          <w:sz w:val="20"/>
        </w:rPr>
        <w:t>выполнения</w:t>
      </w:r>
      <w:r>
        <w:rPr>
          <w:spacing w:val="-3"/>
          <w:sz w:val="20"/>
        </w:rPr>
        <w:t xml:space="preserve"> </w:t>
      </w:r>
      <w:r>
        <w:rPr>
          <w:sz w:val="20"/>
        </w:rPr>
        <w:t>физических</w:t>
      </w:r>
      <w:r>
        <w:rPr>
          <w:spacing w:val="-4"/>
          <w:sz w:val="20"/>
        </w:rPr>
        <w:t xml:space="preserve"> </w:t>
      </w:r>
      <w:r>
        <w:rPr>
          <w:sz w:val="20"/>
        </w:rPr>
        <w:t>упражнений</w:t>
      </w:r>
      <w:r>
        <w:rPr>
          <w:spacing w:val="-4"/>
          <w:sz w:val="20"/>
        </w:rPr>
        <w:t xml:space="preserve"> </w:t>
      </w:r>
      <w:r>
        <w:rPr>
          <w:sz w:val="20"/>
        </w:rPr>
        <w:t>и технических действий из осваиваемых видов спорта;</w:t>
      </w:r>
    </w:p>
    <w:p w14:paraId="6FBDC639" w14:textId="77777777" w:rsidR="0013436E" w:rsidRDefault="00AE3229" w:rsidP="004F630C">
      <w:pPr>
        <w:pStyle w:val="a5"/>
        <w:numPr>
          <w:ilvl w:val="0"/>
          <w:numId w:val="55"/>
        </w:numPr>
        <w:tabs>
          <w:tab w:val="left" w:pos="1506"/>
        </w:tabs>
        <w:ind w:right="290" w:firstLine="719"/>
        <w:rPr>
          <w:sz w:val="20"/>
        </w:rPr>
      </w:pPr>
      <w:r>
        <w:rPr>
          <w:sz w:val="20"/>
        </w:rPr>
        <w:t>делать</w:t>
      </w:r>
      <w:r>
        <w:rPr>
          <w:spacing w:val="80"/>
          <w:sz w:val="20"/>
        </w:rPr>
        <w:t xml:space="preserve"> </w:t>
      </w:r>
      <w:r>
        <w:rPr>
          <w:sz w:val="20"/>
        </w:rPr>
        <w:t>небольшие</w:t>
      </w:r>
      <w:r>
        <w:rPr>
          <w:spacing w:val="80"/>
          <w:sz w:val="20"/>
        </w:rPr>
        <w:t xml:space="preserve"> </w:t>
      </w:r>
      <w:r>
        <w:rPr>
          <w:sz w:val="20"/>
        </w:rPr>
        <w:t>сообщения</w:t>
      </w:r>
      <w:r>
        <w:rPr>
          <w:spacing w:val="80"/>
          <w:sz w:val="20"/>
        </w:rPr>
        <w:t xml:space="preserve"> </w:t>
      </w:r>
      <w:r>
        <w:rPr>
          <w:sz w:val="20"/>
        </w:rPr>
        <w:t>по</w:t>
      </w:r>
      <w:r>
        <w:rPr>
          <w:spacing w:val="80"/>
          <w:sz w:val="20"/>
        </w:rPr>
        <w:t xml:space="preserve"> </w:t>
      </w:r>
      <w:r>
        <w:rPr>
          <w:sz w:val="20"/>
        </w:rPr>
        <w:t>результатам</w:t>
      </w:r>
      <w:r>
        <w:rPr>
          <w:spacing w:val="80"/>
          <w:sz w:val="20"/>
        </w:rPr>
        <w:t xml:space="preserve"> </w:t>
      </w:r>
      <w:r>
        <w:rPr>
          <w:sz w:val="20"/>
        </w:rPr>
        <w:t>выполнения</w:t>
      </w:r>
      <w:r>
        <w:rPr>
          <w:spacing w:val="80"/>
          <w:sz w:val="20"/>
        </w:rPr>
        <w:t xml:space="preserve"> </w:t>
      </w:r>
      <w:r>
        <w:rPr>
          <w:sz w:val="20"/>
        </w:rPr>
        <w:t>учебных</w:t>
      </w:r>
      <w:r>
        <w:rPr>
          <w:spacing w:val="80"/>
          <w:sz w:val="20"/>
        </w:rPr>
        <w:t xml:space="preserve"> </w:t>
      </w:r>
      <w:r>
        <w:rPr>
          <w:sz w:val="20"/>
        </w:rPr>
        <w:t>заданий,</w:t>
      </w:r>
      <w:r>
        <w:rPr>
          <w:spacing w:val="80"/>
          <w:sz w:val="20"/>
        </w:rPr>
        <w:t xml:space="preserve"> </w:t>
      </w:r>
      <w:r>
        <w:rPr>
          <w:sz w:val="20"/>
        </w:rPr>
        <w:t>организации</w:t>
      </w:r>
      <w:r>
        <w:rPr>
          <w:spacing w:val="80"/>
          <w:sz w:val="20"/>
        </w:rPr>
        <w:t xml:space="preserve"> </w:t>
      </w:r>
      <w:r>
        <w:rPr>
          <w:sz w:val="20"/>
        </w:rPr>
        <w:t>и проведения самостоятельных занятий физической культурой.</w:t>
      </w:r>
    </w:p>
    <w:p w14:paraId="5E6A7696" w14:textId="77777777" w:rsidR="0013436E" w:rsidRDefault="00AE3229">
      <w:pPr>
        <w:pStyle w:val="a3"/>
        <w:spacing w:line="228" w:lineRule="exact"/>
        <w:ind w:left="978"/>
      </w:pPr>
      <w:r>
        <w:t>Регулятивные</w:t>
      </w:r>
      <w:r>
        <w:rPr>
          <w:spacing w:val="-13"/>
        </w:rPr>
        <w:t xml:space="preserve"> </w:t>
      </w:r>
      <w:r>
        <w:t>универсальные</w:t>
      </w:r>
      <w:r>
        <w:rPr>
          <w:spacing w:val="-12"/>
        </w:rPr>
        <w:t xml:space="preserve"> </w:t>
      </w:r>
      <w:r>
        <w:t>учебные</w:t>
      </w:r>
      <w:r>
        <w:rPr>
          <w:spacing w:val="-12"/>
        </w:rPr>
        <w:t xml:space="preserve"> </w:t>
      </w:r>
      <w:r>
        <w:rPr>
          <w:spacing w:val="-2"/>
        </w:rPr>
        <w:t>действия:</w:t>
      </w:r>
    </w:p>
    <w:p w14:paraId="35543854" w14:textId="77777777" w:rsidR="0013436E" w:rsidRDefault="00AE3229" w:rsidP="004F630C">
      <w:pPr>
        <w:pStyle w:val="a5"/>
        <w:numPr>
          <w:ilvl w:val="0"/>
          <w:numId w:val="55"/>
        </w:numPr>
        <w:tabs>
          <w:tab w:val="left" w:pos="1506"/>
        </w:tabs>
        <w:ind w:right="292" w:firstLine="719"/>
        <w:rPr>
          <w:sz w:val="20"/>
        </w:rPr>
      </w:pPr>
      <w:r>
        <w:rPr>
          <w:sz w:val="20"/>
        </w:rPr>
        <w:t>контролировать</w:t>
      </w:r>
      <w:r>
        <w:rPr>
          <w:spacing w:val="40"/>
          <w:sz w:val="20"/>
        </w:rPr>
        <w:t xml:space="preserve"> </w:t>
      </w:r>
      <w:r>
        <w:rPr>
          <w:sz w:val="20"/>
        </w:rPr>
        <w:t>выполнение</w:t>
      </w:r>
      <w:r>
        <w:rPr>
          <w:spacing w:val="40"/>
          <w:sz w:val="20"/>
        </w:rPr>
        <w:t xml:space="preserve"> </w:t>
      </w:r>
      <w:r>
        <w:rPr>
          <w:sz w:val="20"/>
        </w:rPr>
        <w:t>физических</w:t>
      </w:r>
      <w:r>
        <w:rPr>
          <w:spacing w:val="40"/>
          <w:sz w:val="20"/>
        </w:rPr>
        <w:t xml:space="preserve"> </w:t>
      </w:r>
      <w:r>
        <w:rPr>
          <w:sz w:val="20"/>
        </w:rPr>
        <w:t>упражнений,</w:t>
      </w:r>
      <w:r>
        <w:rPr>
          <w:spacing w:val="40"/>
          <w:sz w:val="20"/>
        </w:rPr>
        <w:t xml:space="preserve"> </w:t>
      </w:r>
      <w:r>
        <w:rPr>
          <w:sz w:val="20"/>
        </w:rPr>
        <w:t>корректировать</w:t>
      </w:r>
      <w:r>
        <w:rPr>
          <w:spacing w:val="40"/>
          <w:sz w:val="20"/>
        </w:rPr>
        <w:t xml:space="preserve"> </w:t>
      </w:r>
      <w:r>
        <w:rPr>
          <w:sz w:val="20"/>
        </w:rPr>
        <w:t>их</w:t>
      </w:r>
      <w:r>
        <w:rPr>
          <w:spacing w:val="40"/>
          <w:sz w:val="20"/>
        </w:rPr>
        <w:t xml:space="preserve"> </w:t>
      </w:r>
      <w:r>
        <w:rPr>
          <w:sz w:val="20"/>
        </w:rPr>
        <w:t>на</w:t>
      </w:r>
      <w:r>
        <w:rPr>
          <w:spacing w:val="40"/>
          <w:sz w:val="20"/>
        </w:rPr>
        <w:t xml:space="preserve"> </w:t>
      </w:r>
      <w:r>
        <w:rPr>
          <w:sz w:val="20"/>
        </w:rPr>
        <w:t>основе</w:t>
      </w:r>
      <w:r>
        <w:rPr>
          <w:spacing w:val="40"/>
          <w:sz w:val="20"/>
        </w:rPr>
        <w:t xml:space="preserve"> </w:t>
      </w:r>
      <w:r>
        <w:rPr>
          <w:sz w:val="20"/>
        </w:rPr>
        <w:t>сравнения</w:t>
      </w:r>
      <w:r>
        <w:rPr>
          <w:spacing w:val="40"/>
          <w:sz w:val="20"/>
        </w:rPr>
        <w:t xml:space="preserve"> </w:t>
      </w:r>
      <w:r>
        <w:rPr>
          <w:sz w:val="20"/>
        </w:rPr>
        <w:t>с заданными образцами;</w:t>
      </w:r>
    </w:p>
    <w:p w14:paraId="7B01AE34" w14:textId="77777777" w:rsidR="0013436E" w:rsidRDefault="00AE3229" w:rsidP="004F630C">
      <w:pPr>
        <w:pStyle w:val="a5"/>
        <w:numPr>
          <w:ilvl w:val="0"/>
          <w:numId w:val="55"/>
        </w:numPr>
        <w:tabs>
          <w:tab w:val="left" w:pos="1506"/>
        </w:tabs>
        <w:spacing w:before="1"/>
        <w:ind w:right="292" w:firstLine="719"/>
        <w:rPr>
          <w:sz w:val="20"/>
        </w:rPr>
      </w:pPr>
      <w:r>
        <w:rPr>
          <w:sz w:val="20"/>
        </w:rPr>
        <w:t>взаимодействовать</w:t>
      </w:r>
      <w:r>
        <w:rPr>
          <w:spacing w:val="30"/>
          <w:sz w:val="20"/>
        </w:rPr>
        <w:t xml:space="preserve"> </w:t>
      </w:r>
      <w:r>
        <w:rPr>
          <w:sz w:val="20"/>
        </w:rPr>
        <w:t>со</w:t>
      </w:r>
      <w:r>
        <w:rPr>
          <w:spacing w:val="29"/>
          <w:sz w:val="20"/>
        </w:rPr>
        <w:t xml:space="preserve"> </w:t>
      </w:r>
      <w:r>
        <w:rPr>
          <w:sz w:val="20"/>
        </w:rPr>
        <w:t>сверстниками</w:t>
      </w:r>
      <w:r>
        <w:rPr>
          <w:spacing w:val="29"/>
          <w:sz w:val="20"/>
        </w:rPr>
        <w:t xml:space="preserve"> </w:t>
      </w:r>
      <w:r>
        <w:rPr>
          <w:sz w:val="20"/>
        </w:rPr>
        <w:t>в</w:t>
      </w:r>
      <w:r>
        <w:rPr>
          <w:spacing w:val="29"/>
          <w:sz w:val="20"/>
        </w:rPr>
        <w:t xml:space="preserve"> </w:t>
      </w:r>
      <w:r>
        <w:rPr>
          <w:sz w:val="20"/>
        </w:rPr>
        <w:t>процессе</w:t>
      </w:r>
      <w:r>
        <w:rPr>
          <w:spacing w:val="30"/>
          <w:sz w:val="20"/>
        </w:rPr>
        <w:t xml:space="preserve"> </w:t>
      </w:r>
      <w:r>
        <w:rPr>
          <w:sz w:val="20"/>
        </w:rPr>
        <w:t>учебной</w:t>
      </w:r>
      <w:r>
        <w:rPr>
          <w:spacing w:val="27"/>
          <w:sz w:val="20"/>
        </w:rPr>
        <w:t xml:space="preserve"> </w:t>
      </w:r>
      <w:r>
        <w:rPr>
          <w:sz w:val="20"/>
        </w:rPr>
        <w:t>и</w:t>
      </w:r>
      <w:r>
        <w:rPr>
          <w:spacing w:val="29"/>
          <w:sz w:val="20"/>
        </w:rPr>
        <w:t xml:space="preserve"> </w:t>
      </w:r>
      <w:r>
        <w:rPr>
          <w:sz w:val="20"/>
        </w:rPr>
        <w:t>игровой</w:t>
      </w:r>
      <w:r>
        <w:rPr>
          <w:spacing w:val="29"/>
          <w:sz w:val="20"/>
        </w:rPr>
        <w:t xml:space="preserve"> </w:t>
      </w:r>
      <w:r>
        <w:rPr>
          <w:sz w:val="20"/>
        </w:rPr>
        <w:t>деятельности,</w:t>
      </w:r>
      <w:r>
        <w:rPr>
          <w:spacing w:val="30"/>
          <w:sz w:val="20"/>
        </w:rPr>
        <w:t xml:space="preserve"> </w:t>
      </w:r>
      <w:r>
        <w:rPr>
          <w:sz w:val="20"/>
        </w:rPr>
        <w:t>контролировать соответствие выполнения игровых действий правилам подвижных игр;</w:t>
      </w:r>
    </w:p>
    <w:p w14:paraId="0A84E9DE" w14:textId="77777777" w:rsidR="0013436E" w:rsidRDefault="00AE3229" w:rsidP="004F630C">
      <w:pPr>
        <w:pStyle w:val="a5"/>
        <w:numPr>
          <w:ilvl w:val="0"/>
          <w:numId w:val="55"/>
        </w:numPr>
        <w:tabs>
          <w:tab w:val="left" w:pos="1506"/>
        </w:tabs>
        <w:spacing w:before="1"/>
        <w:ind w:right="295" w:firstLine="719"/>
        <w:rPr>
          <w:sz w:val="20"/>
        </w:rPr>
      </w:pPr>
      <w:r>
        <w:rPr>
          <w:sz w:val="20"/>
        </w:rPr>
        <w:t>оценивать</w:t>
      </w:r>
      <w:r>
        <w:rPr>
          <w:spacing w:val="80"/>
          <w:sz w:val="20"/>
        </w:rPr>
        <w:t xml:space="preserve"> </w:t>
      </w:r>
      <w:r>
        <w:rPr>
          <w:sz w:val="20"/>
        </w:rPr>
        <w:t>сложность</w:t>
      </w:r>
      <w:r>
        <w:rPr>
          <w:spacing w:val="80"/>
          <w:sz w:val="20"/>
        </w:rPr>
        <w:t xml:space="preserve"> </w:t>
      </w:r>
      <w:r>
        <w:rPr>
          <w:sz w:val="20"/>
        </w:rPr>
        <w:t>возникающих</w:t>
      </w:r>
      <w:r>
        <w:rPr>
          <w:spacing w:val="80"/>
          <w:sz w:val="20"/>
        </w:rPr>
        <w:t xml:space="preserve"> </w:t>
      </w:r>
      <w:r>
        <w:rPr>
          <w:sz w:val="20"/>
        </w:rPr>
        <w:t>игровых</w:t>
      </w:r>
      <w:r>
        <w:rPr>
          <w:spacing w:val="80"/>
          <w:sz w:val="20"/>
        </w:rPr>
        <w:t xml:space="preserve"> </w:t>
      </w:r>
      <w:r>
        <w:rPr>
          <w:sz w:val="20"/>
        </w:rPr>
        <w:t>задач,</w:t>
      </w:r>
      <w:r>
        <w:rPr>
          <w:spacing w:val="80"/>
          <w:sz w:val="20"/>
        </w:rPr>
        <w:t xml:space="preserve"> </w:t>
      </w:r>
      <w:r>
        <w:rPr>
          <w:sz w:val="20"/>
        </w:rPr>
        <w:t>предлагать</w:t>
      </w:r>
      <w:r>
        <w:rPr>
          <w:spacing w:val="80"/>
          <w:sz w:val="20"/>
        </w:rPr>
        <w:t xml:space="preserve"> </w:t>
      </w:r>
      <w:r>
        <w:rPr>
          <w:sz w:val="20"/>
        </w:rPr>
        <w:t>их</w:t>
      </w:r>
      <w:r>
        <w:rPr>
          <w:spacing w:val="80"/>
          <w:sz w:val="20"/>
        </w:rPr>
        <w:t xml:space="preserve"> </w:t>
      </w:r>
      <w:r>
        <w:rPr>
          <w:sz w:val="20"/>
        </w:rPr>
        <w:t>совместное</w:t>
      </w:r>
      <w:r>
        <w:rPr>
          <w:spacing w:val="80"/>
          <w:sz w:val="20"/>
        </w:rPr>
        <w:t xml:space="preserve"> </w:t>
      </w:r>
      <w:r>
        <w:rPr>
          <w:sz w:val="20"/>
        </w:rPr>
        <w:t xml:space="preserve">коллективное </w:t>
      </w:r>
      <w:r>
        <w:rPr>
          <w:spacing w:val="-2"/>
          <w:sz w:val="20"/>
        </w:rPr>
        <w:t>решение.</w:t>
      </w:r>
    </w:p>
    <w:p w14:paraId="280CAF8F" w14:textId="77777777" w:rsidR="0013436E" w:rsidRDefault="00AE3229">
      <w:pPr>
        <w:pStyle w:val="a3"/>
        <w:ind w:firstLine="719"/>
      </w:pPr>
      <w:r>
        <w:t>К концу обучения в 4 классе</w:t>
      </w:r>
      <w:r>
        <w:rPr>
          <w:spacing w:val="24"/>
        </w:rPr>
        <w:t xml:space="preserve"> </w:t>
      </w:r>
      <w:r>
        <w:t>у обучающегося будут сформированы следующие универсальные</w:t>
      </w:r>
      <w:r>
        <w:rPr>
          <w:spacing w:val="26"/>
        </w:rPr>
        <w:t xml:space="preserve"> </w:t>
      </w:r>
      <w:r>
        <w:t xml:space="preserve">учебные </w:t>
      </w:r>
      <w:r>
        <w:rPr>
          <w:spacing w:val="-2"/>
        </w:rPr>
        <w:t>действия.</w:t>
      </w:r>
    </w:p>
    <w:p w14:paraId="09B7C67C" w14:textId="77777777" w:rsidR="0013436E" w:rsidRDefault="00AE3229">
      <w:pPr>
        <w:pStyle w:val="a3"/>
        <w:ind w:left="978"/>
      </w:pPr>
      <w:r>
        <w:t>Познавательные</w:t>
      </w:r>
      <w:r>
        <w:rPr>
          <w:spacing w:val="-11"/>
        </w:rPr>
        <w:t xml:space="preserve"> </w:t>
      </w:r>
      <w:r>
        <w:t>универсальные</w:t>
      </w:r>
      <w:r>
        <w:rPr>
          <w:spacing w:val="-10"/>
        </w:rPr>
        <w:t xml:space="preserve"> </w:t>
      </w:r>
      <w:r>
        <w:t>учебные</w:t>
      </w:r>
      <w:r>
        <w:rPr>
          <w:spacing w:val="-13"/>
        </w:rPr>
        <w:t xml:space="preserve"> </w:t>
      </w:r>
      <w:r>
        <w:rPr>
          <w:spacing w:val="-2"/>
        </w:rPr>
        <w:t>действия:</w:t>
      </w:r>
    </w:p>
    <w:p w14:paraId="6A464C1A" w14:textId="77777777" w:rsidR="0013436E" w:rsidRDefault="00AE3229" w:rsidP="004F630C">
      <w:pPr>
        <w:pStyle w:val="a5"/>
        <w:numPr>
          <w:ilvl w:val="0"/>
          <w:numId w:val="55"/>
        </w:numPr>
        <w:tabs>
          <w:tab w:val="left" w:pos="1506"/>
        </w:tabs>
        <w:ind w:right="291" w:firstLine="719"/>
        <w:rPr>
          <w:sz w:val="20"/>
        </w:rPr>
      </w:pPr>
      <w:r>
        <w:rPr>
          <w:sz w:val="20"/>
        </w:rPr>
        <w:t>сравнивать</w:t>
      </w:r>
      <w:r>
        <w:rPr>
          <w:spacing w:val="33"/>
          <w:sz w:val="20"/>
        </w:rPr>
        <w:t xml:space="preserve"> </w:t>
      </w:r>
      <w:r>
        <w:rPr>
          <w:sz w:val="20"/>
        </w:rPr>
        <w:t>показатели</w:t>
      </w:r>
      <w:r>
        <w:rPr>
          <w:spacing w:val="31"/>
          <w:sz w:val="20"/>
        </w:rPr>
        <w:t xml:space="preserve"> </w:t>
      </w:r>
      <w:r>
        <w:rPr>
          <w:sz w:val="20"/>
        </w:rPr>
        <w:t>индивидуального</w:t>
      </w:r>
      <w:r>
        <w:rPr>
          <w:spacing w:val="31"/>
          <w:sz w:val="20"/>
        </w:rPr>
        <w:t xml:space="preserve"> </w:t>
      </w:r>
      <w:r>
        <w:rPr>
          <w:sz w:val="20"/>
        </w:rPr>
        <w:t>физического</w:t>
      </w:r>
      <w:r>
        <w:rPr>
          <w:spacing w:val="33"/>
          <w:sz w:val="20"/>
        </w:rPr>
        <w:t xml:space="preserve"> </w:t>
      </w:r>
      <w:r>
        <w:rPr>
          <w:sz w:val="20"/>
        </w:rPr>
        <w:t>развития</w:t>
      </w:r>
      <w:r>
        <w:rPr>
          <w:spacing w:val="32"/>
          <w:sz w:val="20"/>
        </w:rPr>
        <w:t xml:space="preserve"> </w:t>
      </w:r>
      <w:r>
        <w:rPr>
          <w:sz w:val="20"/>
        </w:rPr>
        <w:t>и</w:t>
      </w:r>
      <w:r>
        <w:rPr>
          <w:spacing w:val="29"/>
          <w:sz w:val="20"/>
        </w:rPr>
        <w:t xml:space="preserve"> </w:t>
      </w:r>
      <w:r>
        <w:rPr>
          <w:sz w:val="20"/>
        </w:rPr>
        <w:t>физической</w:t>
      </w:r>
      <w:r>
        <w:rPr>
          <w:spacing w:val="31"/>
          <w:sz w:val="20"/>
        </w:rPr>
        <w:t xml:space="preserve"> </w:t>
      </w:r>
      <w:r>
        <w:rPr>
          <w:sz w:val="20"/>
        </w:rPr>
        <w:t>подготовленности</w:t>
      </w:r>
      <w:r>
        <w:rPr>
          <w:spacing w:val="29"/>
          <w:sz w:val="20"/>
        </w:rPr>
        <w:t xml:space="preserve"> </w:t>
      </w:r>
      <w:r>
        <w:rPr>
          <w:sz w:val="20"/>
        </w:rPr>
        <w:t>с возрастными стандартами, находить общие и отличительные особенности;</w:t>
      </w:r>
    </w:p>
    <w:p w14:paraId="25E25F1C" w14:textId="77777777" w:rsidR="0013436E" w:rsidRDefault="00AE3229" w:rsidP="004F630C">
      <w:pPr>
        <w:pStyle w:val="a5"/>
        <w:numPr>
          <w:ilvl w:val="0"/>
          <w:numId w:val="55"/>
        </w:numPr>
        <w:tabs>
          <w:tab w:val="left" w:pos="1506"/>
        </w:tabs>
        <w:ind w:right="285" w:firstLine="719"/>
        <w:rPr>
          <w:sz w:val="20"/>
        </w:rPr>
      </w:pPr>
      <w:r>
        <w:rPr>
          <w:sz w:val="20"/>
        </w:rPr>
        <w:t>выявлять отставание в развитии физических качеств от возрастных стандартов, приводить примеры физических упражнений по их устранению;</w:t>
      </w:r>
    </w:p>
    <w:p w14:paraId="78676A98" w14:textId="77777777" w:rsidR="0013436E" w:rsidRDefault="00AE3229" w:rsidP="004F630C">
      <w:pPr>
        <w:pStyle w:val="a5"/>
        <w:numPr>
          <w:ilvl w:val="0"/>
          <w:numId w:val="55"/>
        </w:numPr>
        <w:tabs>
          <w:tab w:val="left" w:pos="1506"/>
        </w:tabs>
        <w:ind w:right="293" w:firstLine="719"/>
        <w:rPr>
          <w:sz w:val="20"/>
        </w:rPr>
      </w:pPr>
      <w:r>
        <w:rPr>
          <w:sz w:val="20"/>
        </w:rPr>
        <w:t>объединять физические упражнения по их целевому предназначению: на профилактику нарушения осанки, развитие силы, быстроты и выносливости.</w:t>
      </w:r>
    </w:p>
    <w:p w14:paraId="3271369D" w14:textId="77777777" w:rsidR="0013436E" w:rsidRDefault="00AE3229">
      <w:pPr>
        <w:pStyle w:val="a3"/>
        <w:spacing w:line="229" w:lineRule="exact"/>
        <w:ind w:left="978"/>
      </w:pPr>
      <w:r>
        <w:rPr>
          <w:spacing w:val="-2"/>
        </w:rPr>
        <w:t>Коммуникативные</w:t>
      </w:r>
      <w:r>
        <w:rPr>
          <w:spacing w:val="11"/>
        </w:rPr>
        <w:t xml:space="preserve"> </w:t>
      </w:r>
      <w:r>
        <w:rPr>
          <w:spacing w:val="-2"/>
        </w:rPr>
        <w:t>универсальные</w:t>
      </w:r>
      <w:r>
        <w:rPr>
          <w:spacing w:val="12"/>
        </w:rPr>
        <w:t xml:space="preserve"> </w:t>
      </w:r>
      <w:r>
        <w:rPr>
          <w:spacing w:val="-2"/>
        </w:rPr>
        <w:t>учебные</w:t>
      </w:r>
      <w:r>
        <w:rPr>
          <w:spacing w:val="8"/>
        </w:rPr>
        <w:t xml:space="preserve"> </w:t>
      </w:r>
      <w:r>
        <w:rPr>
          <w:spacing w:val="-2"/>
        </w:rPr>
        <w:t>действия:</w:t>
      </w:r>
    </w:p>
    <w:p w14:paraId="3C49065E" w14:textId="77777777" w:rsidR="0013436E" w:rsidRDefault="00AE3229" w:rsidP="004F630C">
      <w:pPr>
        <w:pStyle w:val="a5"/>
        <w:numPr>
          <w:ilvl w:val="0"/>
          <w:numId w:val="55"/>
        </w:numPr>
        <w:tabs>
          <w:tab w:val="left" w:pos="1506"/>
        </w:tabs>
        <w:ind w:right="291" w:firstLine="719"/>
        <w:rPr>
          <w:sz w:val="20"/>
        </w:rPr>
      </w:pPr>
      <w:r>
        <w:rPr>
          <w:sz w:val="20"/>
        </w:rPr>
        <w:t>взаимодействовать</w:t>
      </w:r>
      <w:r>
        <w:rPr>
          <w:spacing w:val="40"/>
          <w:sz w:val="20"/>
        </w:rPr>
        <w:t xml:space="preserve"> </w:t>
      </w:r>
      <w:r>
        <w:rPr>
          <w:sz w:val="20"/>
        </w:rPr>
        <w:t>с</w:t>
      </w:r>
      <w:r>
        <w:rPr>
          <w:spacing w:val="40"/>
          <w:sz w:val="20"/>
        </w:rPr>
        <w:t xml:space="preserve"> </w:t>
      </w:r>
      <w:r>
        <w:rPr>
          <w:sz w:val="20"/>
        </w:rPr>
        <w:t>учителем</w:t>
      </w:r>
      <w:r>
        <w:rPr>
          <w:spacing w:val="40"/>
          <w:sz w:val="20"/>
        </w:rPr>
        <w:t xml:space="preserve"> </w:t>
      </w:r>
      <w:r>
        <w:rPr>
          <w:sz w:val="20"/>
        </w:rPr>
        <w:t>и</w:t>
      </w:r>
      <w:r>
        <w:rPr>
          <w:spacing w:val="40"/>
          <w:sz w:val="20"/>
        </w:rPr>
        <w:t xml:space="preserve"> </w:t>
      </w:r>
      <w:r>
        <w:rPr>
          <w:sz w:val="20"/>
        </w:rPr>
        <w:t>обучающимися,</w:t>
      </w:r>
      <w:r>
        <w:rPr>
          <w:spacing w:val="40"/>
          <w:sz w:val="20"/>
        </w:rPr>
        <w:t xml:space="preserve"> </w:t>
      </w:r>
      <w:r>
        <w:rPr>
          <w:sz w:val="20"/>
        </w:rPr>
        <w:t>воспроизводить</w:t>
      </w:r>
      <w:r>
        <w:rPr>
          <w:spacing w:val="40"/>
          <w:sz w:val="20"/>
        </w:rPr>
        <w:t xml:space="preserve"> </w:t>
      </w:r>
      <w:r>
        <w:rPr>
          <w:sz w:val="20"/>
        </w:rPr>
        <w:t>ранее</w:t>
      </w:r>
      <w:r>
        <w:rPr>
          <w:spacing w:val="40"/>
          <w:sz w:val="20"/>
        </w:rPr>
        <w:t xml:space="preserve"> </w:t>
      </w:r>
      <w:r>
        <w:rPr>
          <w:sz w:val="20"/>
        </w:rPr>
        <w:t>изученный</w:t>
      </w:r>
      <w:r>
        <w:rPr>
          <w:spacing w:val="40"/>
          <w:sz w:val="20"/>
        </w:rPr>
        <w:t xml:space="preserve"> </w:t>
      </w:r>
      <w:r>
        <w:rPr>
          <w:sz w:val="20"/>
        </w:rPr>
        <w:t>материал</w:t>
      </w:r>
      <w:r>
        <w:rPr>
          <w:spacing w:val="40"/>
          <w:sz w:val="20"/>
        </w:rPr>
        <w:t xml:space="preserve"> </w:t>
      </w:r>
      <w:r>
        <w:rPr>
          <w:sz w:val="20"/>
        </w:rPr>
        <w:t>и отвечать на вопросы в процессе учебного диалога;</w:t>
      </w:r>
    </w:p>
    <w:p w14:paraId="58861C1D" w14:textId="77777777" w:rsidR="0013436E" w:rsidRDefault="00AE3229" w:rsidP="004F630C">
      <w:pPr>
        <w:pStyle w:val="a5"/>
        <w:numPr>
          <w:ilvl w:val="0"/>
          <w:numId w:val="55"/>
        </w:numPr>
        <w:tabs>
          <w:tab w:val="left" w:pos="1506"/>
        </w:tabs>
        <w:ind w:right="293" w:firstLine="719"/>
        <w:rPr>
          <w:sz w:val="20"/>
        </w:rPr>
      </w:pPr>
      <w:r>
        <w:rPr>
          <w:sz w:val="20"/>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14:paraId="2BF167D1" w14:textId="77777777" w:rsidR="0013436E" w:rsidRDefault="00AE3229" w:rsidP="004F630C">
      <w:pPr>
        <w:pStyle w:val="a5"/>
        <w:numPr>
          <w:ilvl w:val="0"/>
          <w:numId w:val="55"/>
        </w:numPr>
        <w:tabs>
          <w:tab w:val="left" w:pos="1506"/>
        </w:tabs>
        <w:spacing w:before="1"/>
        <w:ind w:left="978" w:right="2134" w:firstLine="0"/>
        <w:rPr>
          <w:sz w:val="20"/>
        </w:rPr>
      </w:pPr>
      <w:r>
        <w:rPr>
          <w:sz w:val="20"/>
        </w:rPr>
        <w:t>оказывать</w:t>
      </w:r>
      <w:r>
        <w:rPr>
          <w:spacing w:val="-6"/>
          <w:sz w:val="20"/>
        </w:rPr>
        <w:t xml:space="preserve"> </w:t>
      </w:r>
      <w:r>
        <w:rPr>
          <w:sz w:val="20"/>
        </w:rPr>
        <w:t>посильную</w:t>
      </w:r>
      <w:r>
        <w:rPr>
          <w:spacing w:val="-6"/>
          <w:sz w:val="20"/>
        </w:rPr>
        <w:t xml:space="preserve"> </w:t>
      </w:r>
      <w:r>
        <w:rPr>
          <w:sz w:val="20"/>
        </w:rPr>
        <w:t>первую</w:t>
      </w:r>
      <w:r>
        <w:rPr>
          <w:spacing w:val="-6"/>
          <w:sz w:val="20"/>
        </w:rPr>
        <w:t xml:space="preserve"> </w:t>
      </w:r>
      <w:r>
        <w:rPr>
          <w:sz w:val="20"/>
        </w:rPr>
        <w:t>помощь</w:t>
      </w:r>
      <w:r>
        <w:rPr>
          <w:spacing w:val="-6"/>
          <w:sz w:val="20"/>
        </w:rPr>
        <w:t xml:space="preserve"> </w:t>
      </w:r>
      <w:r>
        <w:rPr>
          <w:sz w:val="20"/>
        </w:rPr>
        <w:t>во</w:t>
      </w:r>
      <w:r>
        <w:rPr>
          <w:spacing w:val="-6"/>
          <w:sz w:val="20"/>
        </w:rPr>
        <w:t xml:space="preserve"> </w:t>
      </w:r>
      <w:r>
        <w:rPr>
          <w:sz w:val="20"/>
        </w:rPr>
        <w:t>время</w:t>
      </w:r>
      <w:r>
        <w:rPr>
          <w:spacing w:val="-7"/>
          <w:sz w:val="20"/>
        </w:rPr>
        <w:t xml:space="preserve"> </w:t>
      </w:r>
      <w:r>
        <w:rPr>
          <w:sz w:val="20"/>
        </w:rPr>
        <w:t>занятий</w:t>
      </w:r>
      <w:r>
        <w:rPr>
          <w:spacing w:val="-5"/>
          <w:sz w:val="20"/>
        </w:rPr>
        <w:t xml:space="preserve"> </w:t>
      </w:r>
      <w:r>
        <w:rPr>
          <w:sz w:val="20"/>
        </w:rPr>
        <w:t>физической</w:t>
      </w:r>
      <w:r>
        <w:rPr>
          <w:spacing w:val="-7"/>
          <w:sz w:val="20"/>
        </w:rPr>
        <w:t xml:space="preserve"> </w:t>
      </w:r>
      <w:r>
        <w:rPr>
          <w:sz w:val="20"/>
        </w:rPr>
        <w:t>культурой. Регулятивные универсальные учебные действия:</w:t>
      </w:r>
    </w:p>
    <w:p w14:paraId="67288A40" w14:textId="77777777" w:rsidR="0013436E" w:rsidRDefault="00AE3229" w:rsidP="004F630C">
      <w:pPr>
        <w:pStyle w:val="a5"/>
        <w:numPr>
          <w:ilvl w:val="0"/>
          <w:numId w:val="55"/>
        </w:numPr>
        <w:tabs>
          <w:tab w:val="left" w:pos="1504"/>
        </w:tabs>
        <w:ind w:right="293" w:firstLine="719"/>
        <w:jc w:val="both"/>
        <w:rPr>
          <w:sz w:val="20"/>
        </w:rPr>
      </w:pPr>
      <w:r>
        <w:rPr>
          <w:sz w:val="20"/>
        </w:rPr>
        <w:t xml:space="preserve">выполнять указания учителя, проявлять активность и самостоятельность при выполнении учебных </w:t>
      </w:r>
      <w:r>
        <w:rPr>
          <w:spacing w:val="-2"/>
          <w:sz w:val="20"/>
        </w:rPr>
        <w:t>заданий;</w:t>
      </w:r>
    </w:p>
    <w:p w14:paraId="194CA47A" w14:textId="77777777" w:rsidR="0013436E" w:rsidRDefault="00AE3229" w:rsidP="004F630C">
      <w:pPr>
        <w:pStyle w:val="a5"/>
        <w:numPr>
          <w:ilvl w:val="0"/>
          <w:numId w:val="55"/>
        </w:numPr>
        <w:tabs>
          <w:tab w:val="left" w:pos="1504"/>
        </w:tabs>
        <w:ind w:right="291" w:firstLine="719"/>
        <w:jc w:val="both"/>
        <w:rPr>
          <w:sz w:val="20"/>
        </w:rPr>
      </w:pPr>
      <w:r>
        <w:rPr>
          <w:sz w:val="20"/>
        </w:rPr>
        <w:t>самостоятельно проводить занятия на основе изученного материала и с учётом собственных интересов;</w:t>
      </w:r>
      <w:r>
        <w:rPr>
          <w:spacing w:val="-4"/>
          <w:sz w:val="20"/>
        </w:rPr>
        <w:t xml:space="preserve"> </w:t>
      </w:r>
      <w:r>
        <w:rPr>
          <w:sz w:val="20"/>
        </w:rPr>
        <w:t>оценивать</w:t>
      </w:r>
      <w:r>
        <w:rPr>
          <w:spacing w:val="-3"/>
          <w:sz w:val="20"/>
        </w:rPr>
        <w:t xml:space="preserve"> </w:t>
      </w:r>
      <w:r>
        <w:rPr>
          <w:sz w:val="20"/>
        </w:rPr>
        <w:t>свои</w:t>
      </w:r>
      <w:r>
        <w:rPr>
          <w:spacing w:val="-2"/>
          <w:sz w:val="20"/>
        </w:rPr>
        <w:t xml:space="preserve"> </w:t>
      </w:r>
      <w:r>
        <w:rPr>
          <w:sz w:val="20"/>
        </w:rPr>
        <w:t>успехи</w:t>
      </w:r>
      <w:r>
        <w:rPr>
          <w:spacing w:val="-4"/>
          <w:sz w:val="20"/>
        </w:rPr>
        <w:t xml:space="preserve"> </w:t>
      </w:r>
      <w:r>
        <w:rPr>
          <w:sz w:val="20"/>
        </w:rPr>
        <w:t>в</w:t>
      </w:r>
      <w:r>
        <w:rPr>
          <w:spacing w:val="-4"/>
          <w:sz w:val="20"/>
        </w:rPr>
        <w:t xml:space="preserve"> </w:t>
      </w:r>
      <w:r>
        <w:rPr>
          <w:sz w:val="20"/>
        </w:rPr>
        <w:t>занятиях</w:t>
      </w:r>
      <w:r>
        <w:rPr>
          <w:spacing w:val="-4"/>
          <w:sz w:val="20"/>
        </w:rPr>
        <w:t xml:space="preserve"> </w:t>
      </w:r>
      <w:r>
        <w:rPr>
          <w:sz w:val="20"/>
        </w:rPr>
        <w:t>физической</w:t>
      </w:r>
      <w:r>
        <w:rPr>
          <w:spacing w:val="-4"/>
          <w:sz w:val="20"/>
        </w:rPr>
        <w:t xml:space="preserve"> </w:t>
      </w:r>
      <w:r>
        <w:rPr>
          <w:sz w:val="20"/>
        </w:rPr>
        <w:t>культурой,</w:t>
      </w:r>
      <w:r>
        <w:rPr>
          <w:spacing w:val="-2"/>
          <w:sz w:val="20"/>
        </w:rPr>
        <w:t xml:space="preserve"> </w:t>
      </w:r>
      <w:r>
        <w:rPr>
          <w:sz w:val="20"/>
        </w:rPr>
        <w:t>проявлять</w:t>
      </w:r>
      <w:r>
        <w:rPr>
          <w:spacing w:val="-3"/>
          <w:sz w:val="20"/>
        </w:rPr>
        <w:t xml:space="preserve"> </w:t>
      </w:r>
      <w:r>
        <w:rPr>
          <w:sz w:val="20"/>
        </w:rPr>
        <w:t>стремление</w:t>
      </w:r>
      <w:r>
        <w:rPr>
          <w:spacing w:val="-3"/>
          <w:sz w:val="20"/>
        </w:rPr>
        <w:t xml:space="preserve"> </w:t>
      </w:r>
      <w:r>
        <w:rPr>
          <w:sz w:val="20"/>
        </w:rPr>
        <w:t>к</w:t>
      </w:r>
      <w:r>
        <w:rPr>
          <w:spacing w:val="-4"/>
          <w:sz w:val="20"/>
        </w:rPr>
        <w:t xml:space="preserve"> </w:t>
      </w:r>
      <w:r>
        <w:rPr>
          <w:sz w:val="20"/>
        </w:rPr>
        <w:t>развитию</w:t>
      </w:r>
      <w:r>
        <w:rPr>
          <w:spacing w:val="-3"/>
          <w:sz w:val="20"/>
        </w:rPr>
        <w:t xml:space="preserve"> </w:t>
      </w:r>
      <w:r>
        <w:rPr>
          <w:sz w:val="20"/>
        </w:rPr>
        <w:t>физических качеств, выполнению нормативных требований комплекса ГТО.</w:t>
      </w:r>
    </w:p>
    <w:p w14:paraId="2C4E8D06" w14:textId="77777777" w:rsidR="0013436E" w:rsidRDefault="00AE3229">
      <w:pPr>
        <w:pStyle w:val="2"/>
        <w:spacing w:before="15"/>
        <w:ind w:right="7397"/>
        <w:jc w:val="both"/>
      </w:pPr>
      <w:r>
        <w:t>Предметные</w:t>
      </w:r>
      <w:r>
        <w:rPr>
          <w:spacing w:val="-13"/>
        </w:rPr>
        <w:t xml:space="preserve"> </w:t>
      </w:r>
      <w:r>
        <w:t>результаты 1 класс</w:t>
      </w:r>
    </w:p>
    <w:p w14:paraId="5C84FB91" w14:textId="77777777" w:rsidR="0013436E" w:rsidRDefault="00AE3229">
      <w:pPr>
        <w:pStyle w:val="a3"/>
        <w:ind w:firstLine="566"/>
      </w:pPr>
      <w:r>
        <w:t>К</w:t>
      </w:r>
      <w:r>
        <w:rPr>
          <w:spacing w:val="24"/>
        </w:rPr>
        <w:t xml:space="preserve"> </w:t>
      </w:r>
      <w:r>
        <w:t>концу обучения</w:t>
      </w:r>
      <w:r>
        <w:rPr>
          <w:spacing w:val="24"/>
        </w:rPr>
        <w:t xml:space="preserve"> </w:t>
      </w:r>
      <w:r>
        <w:t>в 1</w:t>
      </w:r>
      <w:r>
        <w:rPr>
          <w:spacing w:val="26"/>
        </w:rPr>
        <w:t xml:space="preserve"> </w:t>
      </w:r>
      <w:r>
        <w:t>классе</w:t>
      </w:r>
      <w:r>
        <w:rPr>
          <w:spacing w:val="23"/>
        </w:rPr>
        <w:t xml:space="preserve"> </w:t>
      </w:r>
      <w:r>
        <w:t>обучающийся</w:t>
      </w:r>
      <w:r>
        <w:rPr>
          <w:spacing w:val="24"/>
        </w:rPr>
        <w:t xml:space="preserve"> </w:t>
      </w:r>
      <w:r>
        <w:t>достигнет</w:t>
      </w:r>
      <w:r>
        <w:rPr>
          <w:spacing w:val="24"/>
        </w:rPr>
        <w:t xml:space="preserve"> </w:t>
      </w:r>
      <w:r>
        <w:t>следующих</w:t>
      </w:r>
      <w:r>
        <w:rPr>
          <w:spacing w:val="23"/>
        </w:rPr>
        <w:t xml:space="preserve"> </w:t>
      </w:r>
      <w:r>
        <w:t>предметных результатов</w:t>
      </w:r>
      <w:r>
        <w:rPr>
          <w:spacing w:val="24"/>
        </w:rPr>
        <w:t xml:space="preserve"> </w:t>
      </w:r>
      <w:r>
        <w:t>по</w:t>
      </w:r>
      <w:r>
        <w:rPr>
          <w:spacing w:val="23"/>
        </w:rPr>
        <w:t xml:space="preserve"> </w:t>
      </w:r>
      <w:r>
        <w:t>отдельным темам программы по физической культуре:</w:t>
      </w:r>
    </w:p>
    <w:p w14:paraId="74B3C217" w14:textId="77777777" w:rsidR="0013436E" w:rsidRDefault="00AE3229" w:rsidP="004F630C">
      <w:pPr>
        <w:pStyle w:val="a5"/>
        <w:numPr>
          <w:ilvl w:val="0"/>
          <w:numId w:val="54"/>
        </w:numPr>
        <w:tabs>
          <w:tab w:val="left" w:pos="965"/>
        </w:tabs>
        <w:spacing w:line="229" w:lineRule="exact"/>
        <w:ind w:left="965" w:hanging="140"/>
        <w:rPr>
          <w:sz w:val="20"/>
        </w:rPr>
      </w:pPr>
      <w:r>
        <w:rPr>
          <w:sz w:val="20"/>
        </w:rPr>
        <w:t>приводить</w:t>
      </w:r>
      <w:r>
        <w:rPr>
          <w:spacing w:val="-7"/>
          <w:sz w:val="20"/>
        </w:rPr>
        <w:t xml:space="preserve"> </w:t>
      </w:r>
      <w:r>
        <w:rPr>
          <w:sz w:val="20"/>
        </w:rPr>
        <w:t>примеры</w:t>
      </w:r>
      <w:r>
        <w:rPr>
          <w:spacing w:val="-8"/>
          <w:sz w:val="20"/>
        </w:rPr>
        <w:t xml:space="preserve"> </w:t>
      </w:r>
      <w:r>
        <w:rPr>
          <w:sz w:val="20"/>
        </w:rPr>
        <w:t>основных</w:t>
      </w:r>
      <w:r>
        <w:rPr>
          <w:spacing w:val="-8"/>
          <w:sz w:val="20"/>
        </w:rPr>
        <w:t xml:space="preserve"> </w:t>
      </w:r>
      <w:r>
        <w:rPr>
          <w:sz w:val="20"/>
        </w:rPr>
        <w:t>дневных</w:t>
      </w:r>
      <w:r>
        <w:rPr>
          <w:spacing w:val="-9"/>
          <w:sz w:val="20"/>
        </w:rPr>
        <w:t xml:space="preserve"> </w:t>
      </w:r>
      <w:r>
        <w:rPr>
          <w:sz w:val="20"/>
        </w:rPr>
        <w:t>дел</w:t>
      </w:r>
      <w:r>
        <w:rPr>
          <w:spacing w:val="-9"/>
          <w:sz w:val="20"/>
        </w:rPr>
        <w:t xml:space="preserve"> </w:t>
      </w:r>
      <w:r>
        <w:rPr>
          <w:sz w:val="20"/>
        </w:rPr>
        <w:t>и</w:t>
      </w:r>
      <w:r>
        <w:rPr>
          <w:spacing w:val="-7"/>
          <w:sz w:val="20"/>
        </w:rPr>
        <w:t xml:space="preserve"> </w:t>
      </w:r>
      <w:r>
        <w:rPr>
          <w:sz w:val="20"/>
        </w:rPr>
        <w:t>их</w:t>
      </w:r>
      <w:r>
        <w:rPr>
          <w:spacing w:val="-9"/>
          <w:sz w:val="20"/>
        </w:rPr>
        <w:t xml:space="preserve"> </w:t>
      </w:r>
      <w:r>
        <w:rPr>
          <w:sz w:val="20"/>
        </w:rPr>
        <w:t>распределение</w:t>
      </w:r>
      <w:r>
        <w:rPr>
          <w:spacing w:val="-8"/>
          <w:sz w:val="20"/>
        </w:rPr>
        <w:t xml:space="preserve"> </w:t>
      </w:r>
      <w:r>
        <w:rPr>
          <w:sz w:val="20"/>
        </w:rPr>
        <w:t>в</w:t>
      </w:r>
      <w:r>
        <w:rPr>
          <w:spacing w:val="-6"/>
          <w:sz w:val="20"/>
        </w:rPr>
        <w:t xml:space="preserve"> </w:t>
      </w:r>
      <w:r>
        <w:rPr>
          <w:sz w:val="20"/>
        </w:rPr>
        <w:t>индивидуальном режиме</w:t>
      </w:r>
      <w:r>
        <w:rPr>
          <w:spacing w:val="-8"/>
          <w:sz w:val="20"/>
        </w:rPr>
        <w:t xml:space="preserve"> </w:t>
      </w:r>
      <w:r>
        <w:rPr>
          <w:spacing w:val="-4"/>
          <w:sz w:val="20"/>
        </w:rPr>
        <w:t>дня;</w:t>
      </w:r>
    </w:p>
    <w:p w14:paraId="2F29D315" w14:textId="77777777" w:rsidR="0013436E" w:rsidRDefault="00AE3229" w:rsidP="004F630C">
      <w:pPr>
        <w:pStyle w:val="a5"/>
        <w:numPr>
          <w:ilvl w:val="0"/>
          <w:numId w:val="54"/>
        </w:numPr>
        <w:tabs>
          <w:tab w:val="left" w:pos="964"/>
        </w:tabs>
        <w:ind w:right="292" w:firstLine="566"/>
        <w:rPr>
          <w:sz w:val="20"/>
        </w:rPr>
      </w:pPr>
      <w:r>
        <w:rPr>
          <w:sz w:val="20"/>
        </w:rPr>
        <w:t>соблюдать правила поведения на уроках физической культурой, приводить примеры подбора одежды для самостоятельных занятий;</w:t>
      </w:r>
    </w:p>
    <w:p w14:paraId="7293A7AA" w14:textId="77777777" w:rsidR="0013436E" w:rsidRDefault="00AE3229" w:rsidP="004F630C">
      <w:pPr>
        <w:pStyle w:val="a5"/>
        <w:numPr>
          <w:ilvl w:val="0"/>
          <w:numId w:val="54"/>
        </w:numPr>
        <w:tabs>
          <w:tab w:val="left" w:pos="965"/>
        </w:tabs>
        <w:ind w:left="965" w:hanging="140"/>
        <w:rPr>
          <w:sz w:val="20"/>
        </w:rPr>
      </w:pPr>
      <w:r>
        <w:rPr>
          <w:sz w:val="20"/>
        </w:rPr>
        <w:t>выполнять</w:t>
      </w:r>
      <w:r>
        <w:rPr>
          <w:spacing w:val="-8"/>
          <w:sz w:val="20"/>
        </w:rPr>
        <w:t xml:space="preserve"> </w:t>
      </w:r>
      <w:r>
        <w:rPr>
          <w:sz w:val="20"/>
        </w:rPr>
        <w:t>упражнения</w:t>
      </w:r>
      <w:r>
        <w:rPr>
          <w:spacing w:val="-7"/>
          <w:sz w:val="20"/>
        </w:rPr>
        <w:t xml:space="preserve"> </w:t>
      </w:r>
      <w:r>
        <w:rPr>
          <w:sz w:val="20"/>
        </w:rPr>
        <w:t>утренней</w:t>
      </w:r>
      <w:r>
        <w:rPr>
          <w:spacing w:val="-10"/>
          <w:sz w:val="20"/>
        </w:rPr>
        <w:t xml:space="preserve"> </w:t>
      </w:r>
      <w:r>
        <w:rPr>
          <w:sz w:val="20"/>
        </w:rPr>
        <w:t>зарядки</w:t>
      </w:r>
      <w:r>
        <w:rPr>
          <w:spacing w:val="-10"/>
          <w:sz w:val="20"/>
        </w:rPr>
        <w:t xml:space="preserve"> </w:t>
      </w:r>
      <w:r>
        <w:rPr>
          <w:sz w:val="20"/>
        </w:rPr>
        <w:t>и</w:t>
      </w:r>
      <w:r>
        <w:rPr>
          <w:spacing w:val="-10"/>
          <w:sz w:val="20"/>
        </w:rPr>
        <w:t xml:space="preserve"> </w:t>
      </w:r>
      <w:r>
        <w:rPr>
          <w:spacing w:val="-2"/>
          <w:sz w:val="20"/>
        </w:rPr>
        <w:t>физкультминуток;</w:t>
      </w:r>
    </w:p>
    <w:p w14:paraId="25941933" w14:textId="77777777" w:rsidR="0013436E" w:rsidRDefault="00AE3229" w:rsidP="004F630C">
      <w:pPr>
        <w:pStyle w:val="a5"/>
        <w:numPr>
          <w:ilvl w:val="0"/>
          <w:numId w:val="54"/>
        </w:numPr>
        <w:tabs>
          <w:tab w:val="left" w:pos="964"/>
        </w:tabs>
        <w:ind w:right="288" w:firstLine="566"/>
        <w:rPr>
          <w:sz w:val="20"/>
        </w:rPr>
      </w:pPr>
      <w:r>
        <w:rPr>
          <w:sz w:val="20"/>
        </w:rPr>
        <w:t>анализировать</w:t>
      </w:r>
      <w:r>
        <w:rPr>
          <w:spacing w:val="80"/>
          <w:sz w:val="20"/>
        </w:rPr>
        <w:t xml:space="preserve"> </w:t>
      </w:r>
      <w:r>
        <w:rPr>
          <w:sz w:val="20"/>
        </w:rPr>
        <w:t>причины</w:t>
      </w:r>
      <w:r>
        <w:rPr>
          <w:spacing w:val="80"/>
          <w:sz w:val="20"/>
        </w:rPr>
        <w:t xml:space="preserve"> </w:t>
      </w:r>
      <w:r>
        <w:rPr>
          <w:sz w:val="20"/>
        </w:rPr>
        <w:t>нарушения</w:t>
      </w:r>
      <w:r>
        <w:rPr>
          <w:spacing w:val="80"/>
          <w:sz w:val="20"/>
        </w:rPr>
        <w:t xml:space="preserve"> </w:t>
      </w:r>
      <w:r>
        <w:rPr>
          <w:sz w:val="20"/>
        </w:rPr>
        <w:t>осанки</w:t>
      </w:r>
      <w:r>
        <w:rPr>
          <w:spacing w:val="80"/>
          <w:sz w:val="20"/>
        </w:rPr>
        <w:t xml:space="preserve"> </w:t>
      </w:r>
      <w:r>
        <w:rPr>
          <w:sz w:val="20"/>
        </w:rPr>
        <w:t>и</w:t>
      </w:r>
      <w:r>
        <w:rPr>
          <w:spacing w:val="80"/>
          <w:sz w:val="20"/>
        </w:rPr>
        <w:t xml:space="preserve"> </w:t>
      </w:r>
      <w:r>
        <w:rPr>
          <w:sz w:val="20"/>
        </w:rPr>
        <w:t>демонстрировать</w:t>
      </w:r>
      <w:r>
        <w:rPr>
          <w:spacing w:val="80"/>
          <w:w w:val="150"/>
          <w:sz w:val="20"/>
        </w:rPr>
        <w:t xml:space="preserve"> </w:t>
      </w:r>
      <w:r>
        <w:rPr>
          <w:sz w:val="20"/>
        </w:rPr>
        <w:t>упражнения</w:t>
      </w:r>
      <w:r>
        <w:rPr>
          <w:spacing w:val="80"/>
          <w:sz w:val="20"/>
        </w:rPr>
        <w:t xml:space="preserve"> </w:t>
      </w:r>
      <w:r>
        <w:rPr>
          <w:sz w:val="20"/>
        </w:rPr>
        <w:t>по</w:t>
      </w:r>
      <w:r>
        <w:rPr>
          <w:spacing w:val="80"/>
          <w:sz w:val="20"/>
        </w:rPr>
        <w:t xml:space="preserve"> </w:t>
      </w:r>
      <w:r>
        <w:rPr>
          <w:sz w:val="20"/>
        </w:rPr>
        <w:t>профилактике</w:t>
      </w:r>
      <w:r>
        <w:rPr>
          <w:spacing w:val="80"/>
          <w:sz w:val="20"/>
        </w:rPr>
        <w:t xml:space="preserve"> </w:t>
      </w:r>
      <w:r>
        <w:rPr>
          <w:sz w:val="20"/>
        </w:rPr>
        <w:t>её</w:t>
      </w:r>
      <w:r>
        <w:rPr>
          <w:spacing w:val="40"/>
          <w:sz w:val="20"/>
        </w:rPr>
        <w:t xml:space="preserve"> </w:t>
      </w:r>
      <w:r>
        <w:rPr>
          <w:spacing w:val="-2"/>
          <w:sz w:val="20"/>
        </w:rPr>
        <w:t>нарушения;</w:t>
      </w:r>
    </w:p>
    <w:p w14:paraId="3D97777E" w14:textId="77777777" w:rsidR="0013436E" w:rsidRDefault="00AE3229" w:rsidP="004F630C">
      <w:pPr>
        <w:pStyle w:val="a5"/>
        <w:numPr>
          <w:ilvl w:val="0"/>
          <w:numId w:val="54"/>
        </w:numPr>
        <w:tabs>
          <w:tab w:val="left" w:pos="964"/>
        </w:tabs>
        <w:ind w:right="296" w:firstLine="566"/>
        <w:rPr>
          <w:sz w:val="20"/>
        </w:rPr>
      </w:pPr>
      <w:r>
        <w:rPr>
          <w:sz w:val="20"/>
        </w:rPr>
        <w:t>демонстрировать построение и перестроение из одной шеренги в две и в колонну по одному, выполнять</w:t>
      </w:r>
      <w:r>
        <w:rPr>
          <w:spacing w:val="40"/>
          <w:sz w:val="20"/>
        </w:rPr>
        <w:t xml:space="preserve"> </w:t>
      </w:r>
      <w:r>
        <w:rPr>
          <w:sz w:val="20"/>
        </w:rPr>
        <w:t>ходьбу и бег с равномерной и изменяющейся скоростью передвижения;</w:t>
      </w:r>
    </w:p>
    <w:p w14:paraId="76CFFEED" w14:textId="77777777" w:rsidR="0013436E" w:rsidRDefault="00AE3229" w:rsidP="004F630C">
      <w:pPr>
        <w:pStyle w:val="a5"/>
        <w:numPr>
          <w:ilvl w:val="0"/>
          <w:numId w:val="54"/>
        </w:numPr>
        <w:tabs>
          <w:tab w:val="left" w:pos="964"/>
        </w:tabs>
        <w:ind w:right="290" w:firstLine="566"/>
        <w:rPr>
          <w:sz w:val="20"/>
        </w:rPr>
      </w:pPr>
      <w:r>
        <w:rPr>
          <w:sz w:val="20"/>
        </w:rPr>
        <w:t>демонстрировать</w:t>
      </w:r>
      <w:r>
        <w:rPr>
          <w:spacing w:val="40"/>
          <w:sz w:val="20"/>
        </w:rPr>
        <w:t xml:space="preserve"> </w:t>
      </w:r>
      <w:r>
        <w:rPr>
          <w:sz w:val="20"/>
        </w:rPr>
        <w:t>передвижения</w:t>
      </w:r>
      <w:r>
        <w:rPr>
          <w:spacing w:val="40"/>
          <w:sz w:val="20"/>
        </w:rPr>
        <w:t xml:space="preserve"> </w:t>
      </w:r>
      <w:r>
        <w:rPr>
          <w:sz w:val="20"/>
        </w:rPr>
        <w:t>стилизованным</w:t>
      </w:r>
      <w:r>
        <w:rPr>
          <w:spacing w:val="40"/>
          <w:sz w:val="20"/>
        </w:rPr>
        <w:t xml:space="preserve"> </w:t>
      </w:r>
      <w:r>
        <w:rPr>
          <w:sz w:val="20"/>
        </w:rPr>
        <w:t>гимнастическим</w:t>
      </w:r>
      <w:r>
        <w:rPr>
          <w:spacing w:val="40"/>
          <w:sz w:val="20"/>
        </w:rPr>
        <w:t xml:space="preserve"> </w:t>
      </w:r>
      <w:r>
        <w:rPr>
          <w:sz w:val="20"/>
        </w:rPr>
        <w:t>шагом</w:t>
      </w:r>
      <w:r>
        <w:rPr>
          <w:spacing w:val="40"/>
          <w:sz w:val="20"/>
        </w:rPr>
        <w:t xml:space="preserve"> </w:t>
      </w:r>
      <w:r>
        <w:rPr>
          <w:sz w:val="20"/>
        </w:rPr>
        <w:t>и</w:t>
      </w:r>
      <w:r>
        <w:rPr>
          <w:spacing w:val="40"/>
          <w:sz w:val="20"/>
        </w:rPr>
        <w:t xml:space="preserve"> </w:t>
      </w:r>
      <w:r>
        <w:rPr>
          <w:sz w:val="20"/>
        </w:rPr>
        <w:t>бегом,</w:t>
      </w:r>
      <w:r>
        <w:rPr>
          <w:spacing w:val="40"/>
          <w:sz w:val="20"/>
        </w:rPr>
        <w:t xml:space="preserve"> </w:t>
      </w:r>
      <w:r>
        <w:rPr>
          <w:sz w:val="20"/>
        </w:rPr>
        <w:t>прыжки</w:t>
      </w:r>
      <w:r>
        <w:rPr>
          <w:spacing w:val="40"/>
          <w:sz w:val="20"/>
        </w:rPr>
        <w:t xml:space="preserve"> </w:t>
      </w:r>
      <w:r>
        <w:rPr>
          <w:sz w:val="20"/>
        </w:rPr>
        <w:t>на</w:t>
      </w:r>
      <w:r>
        <w:rPr>
          <w:spacing w:val="40"/>
          <w:sz w:val="20"/>
        </w:rPr>
        <w:t xml:space="preserve"> </w:t>
      </w:r>
      <w:r>
        <w:rPr>
          <w:sz w:val="20"/>
        </w:rPr>
        <w:t>месте</w:t>
      </w:r>
      <w:r>
        <w:rPr>
          <w:spacing w:val="40"/>
          <w:sz w:val="20"/>
        </w:rPr>
        <w:t xml:space="preserve"> </w:t>
      </w:r>
      <w:r>
        <w:rPr>
          <w:sz w:val="20"/>
        </w:rPr>
        <w:t>с поворотами в разные стороны и в длину толчком двумя ногами;</w:t>
      </w:r>
    </w:p>
    <w:p w14:paraId="2473C85B" w14:textId="77777777" w:rsidR="0013436E" w:rsidRDefault="00AE3229" w:rsidP="004F630C">
      <w:pPr>
        <w:pStyle w:val="a5"/>
        <w:numPr>
          <w:ilvl w:val="0"/>
          <w:numId w:val="54"/>
        </w:numPr>
        <w:tabs>
          <w:tab w:val="left" w:pos="965"/>
        </w:tabs>
        <w:ind w:left="965" w:hanging="140"/>
        <w:rPr>
          <w:sz w:val="20"/>
        </w:rPr>
      </w:pPr>
      <w:r>
        <w:rPr>
          <w:sz w:val="20"/>
        </w:rPr>
        <w:t>передвигаться</w:t>
      </w:r>
      <w:r>
        <w:rPr>
          <w:spacing w:val="-8"/>
          <w:sz w:val="20"/>
        </w:rPr>
        <w:t xml:space="preserve"> </w:t>
      </w:r>
      <w:r>
        <w:rPr>
          <w:sz w:val="20"/>
        </w:rPr>
        <w:t>на</w:t>
      </w:r>
      <w:r>
        <w:rPr>
          <w:spacing w:val="-6"/>
          <w:sz w:val="20"/>
        </w:rPr>
        <w:t xml:space="preserve"> </w:t>
      </w:r>
      <w:r>
        <w:rPr>
          <w:sz w:val="20"/>
        </w:rPr>
        <w:t>лыжах</w:t>
      </w:r>
      <w:r>
        <w:rPr>
          <w:spacing w:val="-7"/>
          <w:sz w:val="20"/>
        </w:rPr>
        <w:t xml:space="preserve"> </w:t>
      </w:r>
      <w:r>
        <w:rPr>
          <w:sz w:val="20"/>
        </w:rPr>
        <w:t>ступающим</w:t>
      </w:r>
      <w:r>
        <w:rPr>
          <w:spacing w:val="-6"/>
          <w:sz w:val="20"/>
        </w:rPr>
        <w:t xml:space="preserve"> </w:t>
      </w:r>
      <w:r>
        <w:rPr>
          <w:sz w:val="20"/>
        </w:rPr>
        <w:t>и</w:t>
      </w:r>
      <w:r>
        <w:rPr>
          <w:spacing w:val="-7"/>
          <w:sz w:val="20"/>
        </w:rPr>
        <w:t xml:space="preserve"> </w:t>
      </w:r>
      <w:r>
        <w:rPr>
          <w:sz w:val="20"/>
        </w:rPr>
        <w:t>скользящим</w:t>
      </w:r>
      <w:r>
        <w:rPr>
          <w:spacing w:val="-6"/>
          <w:sz w:val="20"/>
        </w:rPr>
        <w:t xml:space="preserve"> </w:t>
      </w:r>
      <w:r>
        <w:rPr>
          <w:sz w:val="20"/>
        </w:rPr>
        <w:t>шагом</w:t>
      </w:r>
      <w:r>
        <w:rPr>
          <w:spacing w:val="-5"/>
          <w:sz w:val="20"/>
        </w:rPr>
        <w:t xml:space="preserve"> </w:t>
      </w:r>
      <w:r>
        <w:rPr>
          <w:sz w:val="20"/>
        </w:rPr>
        <w:t>(без</w:t>
      </w:r>
      <w:r>
        <w:rPr>
          <w:spacing w:val="-7"/>
          <w:sz w:val="20"/>
        </w:rPr>
        <w:t xml:space="preserve"> </w:t>
      </w:r>
      <w:r>
        <w:rPr>
          <w:spacing w:val="-2"/>
          <w:sz w:val="20"/>
        </w:rPr>
        <w:t>палок);</w:t>
      </w:r>
    </w:p>
    <w:p w14:paraId="08DA0116" w14:textId="77777777" w:rsidR="0013436E" w:rsidRDefault="00AE3229" w:rsidP="004F630C">
      <w:pPr>
        <w:pStyle w:val="a5"/>
        <w:numPr>
          <w:ilvl w:val="0"/>
          <w:numId w:val="54"/>
        </w:numPr>
        <w:tabs>
          <w:tab w:val="left" w:pos="965"/>
        </w:tabs>
        <w:ind w:left="965" w:hanging="140"/>
        <w:rPr>
          <w:sz w:val="20"/>
        </w:rPr>
      </w:pPr>
      <w:r>
        <w:rPr>
          <w:sz w:val="20"/>
        </w:rPr>
        <w:t>играть</w:t>
      </w:r>
      <w:r>
        <w:rPr>
          <w:spacing w:val="-8"/>
          <w:sz w:val="20"/>
        </w:rPr>
        <w:t xml:space="preserve"> </w:t>
      </w:r>
      <w:r>
        <w:rPr>
          <w:sz w:val="20"/>
        </w:rPr>
        <w:t>в</w:t>
      </w:r>
      <w:r>
        <w:rPr>
          <w:spacing w:val="-8"/>
          <w:sz w:val="20"/>
        </w:rPr>
        <w:t xml:space="preserve"> </w:t>
      </w:r>
      <w:r>
        <w:rPr>
          <w:sz w:val="20"/>
        </w:rPr>
        <w:t>подвижные</w:t>
      </w:r>
      <w:r>
        <w:rPr>
          <w:spacing w:val="-8"/>
          <w:sz w:val="20"/>
        </w:rPr>
        <w:t xml:space="preserve"> </w:t>
      </w:r>
      <w:r>
        <w:rPr>
          <w:sz w:val="20"/>
        </w:rPr>
        <w:t>игры</w:t>
      </w:r>
      <w:r>
        <w:rPr>
          <w:spacing w:val="-7"/>
          <w:sz w:val="20"/>
        </w:rPr>
        <w:t xml:space="preserve"> </w:t>
      </w:r>
      <w:r>
        <w:rPr>
          <w:sz w:val="20"/>
        </w:rPr>
        <w:t>с</w:t>
      </w:r>
      <w:r>
        <w:rPr>
          <w:spacing w:val="-5"/>
          <w:sz w:val="20"/>
        </w:rPr>
        <w:t xml:space="preserve"> </w:t>
      </w:r>
      <w:r>
        <w:rPr>
          <w:sz w:val="20"/>
        </w:rPr>
        <w:t>общеразвивающей</w:t>
      </w:r>
      <w:r>
        <w:rPr>
          <w:spacing w:val="-6"/>
          <w:sz w:val="20"/>
        </w:rPr>
        <w:t xml:space="preserve"> </w:t>
      </w:r>
      <w:r>
        <w:rPr>
          <w:spacing w:val="-2"/>
          <w:sz w:val="20"/>
        </w:rPr>
        <w:t>направленностью.</w:t>
      </w:r>
    </w:p>
    <w:p w14:paraId="2E685B0C" w14:textId="77777777" w:rsidR="0013436E" w:rsidRDefault="00AE3229">
      <w:pPr>
        <w:pStyle w:val="2"/>
        <w:spacing w:before="1" w:line="227" w:lineRule="exact"/>
      </w:pPr>
      <w:r>
        <w:t xml:space="preserve">2 </w:t>
      </w:r>
      <w:r>
        <w:rPr>
          <w:spacing w:val="-2"/>
        </w:rPr>
        <w:t>класс</w:t>
      </w:r>
    </w:p>
    <w:p w14:paraId="74799BB8" w14:textId="77777777" w:rsidR="0013436E" w:rsidRDefault="00AE3229">
      <w:pPr>
        <w:pStyle w:val="a3"/>
        <w:ind w:right="283" w:firstLine="566"/>
      </w:pPr>
      <w:r>
        <w:t>К концу обучения во 2 классе обучающийся достигнет следующих предметных результатов по отдельным темам программы по физической культуре:</w:t>
      </w:r>
    </w:p>
    <w:p w14:paraId="7857E32B" w14:textId="77777777" w:rsidR="0013436E" w:rsidRDefault="00AE3229" w:rsidP="004F630C">
      <w:pPr>
        <w:pStyle w:val="a5"/>
        <w:numPr>
          <w:ilvl w:val="0"/>
          <w:numId w:val="54"/>
        </w:numPr>
        <w:tabs>
          <w:tab w:val="left" w:pos="964"/>
        </w:tabs>
        <w:ind w:right="294" w:firstLine="566"/>
        <w:rPr>
          <w:sz w:val="20"/>
        </w:rPr>
      </w:pPr>
      <w:r>
        <w:rPr>
          <w:sz w:val="20"/>
        </w:rPr>
        <w:t>демонстрировать</w:t>
      </w:r>
      <w:r>
        <w:rPr>
          <w:spacing w:val="40"/>
          <w:sz w:val="20"/>
        </w:rPr>
        <w:t xml:space="preserve"> </w:t>
      </w:r>
      <w:r>
        <w:rPr>
          <w:sz w:val="20"/>
        </w:rPr>
        <w:t>примеры</w:t>
      </w:r>
      <w:r>
        <w:rPr>
          <w:spacing w:val="40"/>
          <w:sz w:val="20"/>
        </w:rPr>
        <w:t xml:space="preserve"> </w:t>
      </w:r>
      <w:r>
        <w:rPr>
          <w:sz w:val="20"/>
        </w:rPr>
        <w:t>основных</w:t>
      </w:r>
      <w:r>
        <w:rPr>
          <w:spacing w:val="40"/>
          <w:sz w:val="20"/>
        </w:rPr>
        <w:t xml:space="preserve"> </w:t>
      </w:r>
      <w:r>
        <w:rPr>
          <w:sz w:val="20"/>
        </w:rPr>
        <w:t>физических</w:t>
      </w:r>
      <w:r>
        <w:rPr>
          <w:spacing w:val="40"/>
          <w:sz w:val="20"/>
        </w:rPr>
        <w:t xml:space="preserve"> </w:t>
      </w:r>
      <w:r>
        <w:rPr>
          <w:sz w:val="20"/>
        </w:rPr>
        <w:t>качеств</w:t>
      </w:r>
      <w:r>
        <w:rPr>
          <w:spacing w:val="40"/>
          <w:sz w:val="20"/>
        </w:rPr>
        <w:t xml:space="preserve"> </w:t>
      </w:r>
      <w:r>
        <w:rPr>
          <w:sz w:val="20"/>
        </w:rPr>
        <w:t>и</w:t>
      </w:r>
      <w:r>
        <w:rPr>
          <w:spacing w:val="40"/>
          <w:sz w:val="20"/>
        </w:rPr>
        <w:t xml:space="preserve"> </w:t>
      </w:r>
      <w:r>
        <w:rPr>
          <w:sz w:val="20"/>
        </w:rPr>
        <w:t>высказывать</w:t>
      </w:r>
      <w:r>
        <w:rPr>
          <w:spacing w:val="40"/>
          <w:sz w:val="20"/>
        </w:rPr>
        <w:t xml:space="preserve"> </w:t>
      </w:r>
      <w:r>
        <w:rPr>
          <w:sz w:val="20"/>
        </w:rPr>
        <w:t>своё</w:t>
      </w:r>
      <w:r>
        <w:rPr>
          <w:spacing w:val="40"/>
          <w:sz w:val="20"/>
        </w:rPr>
        <w:t xml:space="preserve"> </w:t>
      </w:r>
      <w:r>
        <w:rPr>
          <w:sz w:val="20"/>
        </w:rPr>
        <w:t>суждение</w:t>
      </w:r>
      <w:r>
        <w:rPr>
          <w:spacing w:val="40"/>
          <w:sz w:val="20"/>
        </w:rPr>
        <w:t xml:space="preserve"> </w:t>
      </w:r>
      <w:r>
        <w:rPr>
          <w:sz w:val="20"/>
        </w:rPr>
        <w:t>об</w:t>
      </w:r>
      <w:r>
        <w:rPr>
          <w:spacing w:val="40"/>
          <w:sz w:val="20"/>
        </w:rPr>
        <w:t xml:space="preserve"> </w:t>
      </w:r>
      <w:r>
        <w:rPr>
          <w:sz w:val="20"/>
        </w:rPr>
        <w:t>их</w:t>
      </w:r>
      <w:r>
        <w:rPr>
          <w:spacing w:val="40"/>
          <w:sz w:val="20"/>
        </w:rPr>
        <w:t xml:space="preserve"> </w:t>
      </w:r>
      <w:r>
        <w:rPr>
          <w:sz w:val="20"/>
        </w:rPr>
        <w:t>связи</w:t>
      </w:r>
      <w:r>
        <w:rPr>
          <w:spacing w:val="40"/>
          <w:sz w:val="20"/>
        </w:rPr>
        <w:t xml:space="preserve"> </w:t>
      </w:r>
      <w:r>
        <w:rPr>
          <w:sz w:val="20"/>
        </w:rPr>
        <w:t>с укреплением здоровья и физическим развитием;</w:t>
      </w:r>
    </w:p>
    <w:p w14:paraId="5EB2D63D" w14:textId="77777777" w:rsidR="0013436E" w:rsidRDefault="00AE3229" w:rsidP="004F630C">
      <w:pPr>
        <w:pStyle w:val="a5"/>
        <w:numPr>
          <w:ilvl w:val="0"/>
          <w:numId w:val="54"/>
        </w:numPr>
        <w:tabs>
          <w:tab w:val="left" w:pos="964"/>
        </w:tabs>
        <w:ind w:right="292" w:firstLine="566"/>
        <w:rPr>
          <w:sz w:val="20"/>
        </w:rPr>
      </w:pPr>
      <w:r>
        <w:rPr>
          <w:sz w:val="20"/>
        </w:rPr>
        <w:t>измерять</w:t>
      </w:r>
      <w:r>
        <w:rPr>
          <w:spacing w:val="75"/>
          <w:sz w:val="20"/>
        </w:rPr>
        <w:t xml:space="preserve"> </w:t>
      </w:r>
      <w:r>
        <w:rPr>
          <w:sz w:val="20"/>
        </w:rPr>
        <w:t>показатели</w:t>
      </w:r>
      <w:r>
        <w:rPr>
          <w:spacing w:val="76"/>
          <w:sz w:val="20"/>
        </w:rPr>
        <w:t xml:space="preserve"> </w:t>
      </w:r>
      <w:r>
        <w:rPr>
          <w:sz w:val="20"/>
        </w:rPr>
        <w:t>длины</w:t>
      </w:r>
      <w:r>
        <w:rPr>
          <w:spacing w:val="75"/>
          <w:sz w:val="20"/>
        </w:rPr>
        <w:t xml:space="preserve"> </w:t>
      </w:r>
      <w:r>
        <w:rPr>
          <w:sz w:val="20"/>
        </w:rPr>
        <w:t>и</w:t>
      </w:r>
      <w:r>
        <w:rPr>
          <w:spacing w:val="74"/>
          <w:sz w:val="20"/>
        </w:rPr>
        <w:t xml:space="preserve"> </w:t>
      </w:r>
      <w:r>
        <w:rPr>
          <w:sz w:val="20"/>
        </w:rPr>
        <w:t>массы</w:t>
      </w:r>
      <w:r>
        <w:rPr>
          <w:spacing w:val="76"/>
          <w:sz w:val="20"/>
        </w:rPr>
        <w:t xml:space="preserve"> </w:t>
      </w:r>
      <w:r>
        <w:rPr>
          <w:sz w:val="20"/>
        </w:rPr>
        <w:t>тела,</w:t>
      </w:r>
      <w:r>
        <w:rPr>
          <w:spacing w:val="76"/>
          <w:sz w:val="20"/>
        </w:rPr>
        <w:t xml:space="preserve"> </w:t>
      </w:r>
      <w:r>
        <w:rPr>
          <w:sz w:val="20"/>
        </w:rPr>
        <w:t>физических</w:t>
      </w:r>
      <w:r>
        <w:rPr>
          <w:spacing w:val="74"/>
          <w:sz w:val="20"/>
        </w:rPr>
        <w:t xml:space="preserve"> </w:t>
      </w:r>
      <w:r>
        <w:rPr>
          <w:sz w:val="20"/>
        </w:rPr>
        <w:t>качеств</w:t>
      </w:r>
      <w:r>
        <w:rPr>
          <w:spacing w:val="74"/>
          <w:sz w:val="20"/>
        </w:rPr>
        <w:t xml:space="preserve"> </w:t>
      </w:r>
      <w:r>
        <w:rPr>
          <w:sz w:val="20"/>
        </w:rPr>
        <w:t>с</w:t>
      </w:r>
      <w:r>
        <w:rPr>
          <w:spacing w:val="78"/>
          <w:sz w:val="20"/>
        </w:rPr>
        <w:t xml:space="preserve"> </w:t>
      </w:r>
      <w:r>
        <w:rPr>
          <w:sz w:val="20"/>
        </w:rPr>
        <w:t>помощью</w:t>
      </w:r>
      <w:r>
        <w:rPr>
          <w:spacing w:val="78"/>
          <w:sz w:val="20"/>
        </w:rPr>
        <w:t xml:space="preserve"> </w:t>
      </w:r>
      <w:r>
        <w:rPr>
          <w:sz w:val="20"/>
        </w:rPr>
        <w:t>специальных</w:t>
      </w:r>
      <w:r>
        <w:rPr>
          <w:spacing w:val="74"/>
          <w:sz w:val="20"/>
        </w:rPr>
        <w:t xml:space="preserve"> </w:t>
      </w:r>
      <w:r>
        <w:rPr>
          <w:sz w:val="20"/>
        </w:rPr>
        <w:t>тестовых упражнений, вести наблюдения за их изменениями;</w:t>
      </w:r>
    </w:p>
    <w:p w14:paraId="0DD1D87A" w14:textId="77777777" w:rsidR="0013436E" w:rsidRDefault="0013436E">
      <w:pPr>
        <w:rPr>
          <w:sz w:val="20"/>
        </w:rPr>
        <w:sectPr w:rsidR="0013436E">
          <w:pgSz w:w="11910" w:h="16840"/>
          <w:pgMar w:top="480" w:right="280" w:bottom="760" w:left="1160" w:header="0" w:footer="553" w:gutter="0"/>
          <w:cols w:space="720"/>
        </w:sectPr>
      </w:pPr>
    </w:p>
    <w:p w14:paraId="466A6C87" w14:textId="77777777" w:rsidR="0013436E" w:rsidRDefault="00AE3229" w:rsidP="004F630C">
      <w:pPr>
        <w:pStyle w:val="a5"/>
        <w:numPr>
          <w:ilvl w:val="0"/>
          <w:numId w:val="54"/>
        </w:numPr>
        <w:tabs>
          <w:tab w:val="left" w:pos="964"/>
        </w:tabs>
        <w:spacing w:before="61"/>
        <w:ind w:right="290" w:firstLine="566"/>
        <w:jc w:val="both"/>
        <w:rPr>
          <w:sz w:val="20"/>
        </w:rPr>
      </w:pPr>
      <w:r>
        <w:rPr>
          <w:sz w:val="20"/>
        </w:rPr>
        <w:lastRenderedPageBreak/>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14:paraId="7BD25753" w14:textId="77777777" w:rsidR="0013436E" w:rsidRDefault="00AE3229" w:rsidP="004F630C">
      <w:pPr>
        <w:pStyle w:val="a5"/>
        <w:numPr>
          <w:ilvl w:val="0"/>
          <w:numId w:val="54"/>
        </w:numPr>
        <w:tabs>
          <w:tab w:val="left" w:pos="965"/>
        </w:tabs>
        <w:spacing w:before="1"/>
        <w:ind w:left="965" w:hanging="140"/>
        <w:jc w:val="both"/>
        <w:rPr>
          <w:sz w:val="20"/>
        </w:rPr>
      </w:pPr>
      <w:r>
        <w:rPr>
          <w:sz w:val="20"/>
        </w:rPr>
        <w:t>демонстрировать</w:t>
      </w:r>
      <w:r>
        <w:rPr>
          <w:spacing w:val="-10"/>
          <w:sz w:val="20"/>
        </w:rPr>
        <w:t xml:space="preserve"> </w:t>
      </w:r>
      <w:r>
        <w:rPr>
          <w:sz w:val="20"/>
        </w:rPr>
        <w:t>танцевальный</w:t>
      </w:r>
      <w:r>
        <w:rPr>
          <w:spacing w:val="-7"/>
          <w:sz w:val="20"/>
        </w:rPr>
        <w:t xml:space="preserve"> </w:t>
      </w:r>
      <w:r>
        <w:rPr>
          <w:sz w:val="20"/>
        </w:rPr>
        <w:t>хороводный</w:t>
      </w:r>
      <w:r>
        <w:rPr>
          <w:spacing w:val="-10"/>
          <w:sz w:val="20"/>
        </w:rPr>
        <w:t xml:space="preserve"> </w:t>
      </w:r>
      <w:r>
        <w:rPr>
          <w:sz w:val="20"/>
        </w:rPr>
        <w:t>шаг</w:t>
      </w:r>
      <w:r>
        <w:rPr>
          <w:spacing w:val="-10"/>
          <w:sz w:val="20"/>
        </w:rPr>
        <w:t xml:space="preserve"> </w:t>
      </w:r>
      <w:r>
        <w:rPr>
          <w:sz w:val="20"/>
        </w:rPr>
        <w:t>в</w:t>
      </w:r>
      <w:r>
        <w:rPr>
          <w:spacing w:val="-9"/>
          <w:sz w:val="20"/>
        </w:rPr>
        <w:t xml:space="preserve"> </w:t>
      </w:r>
      <w:r>
        <w:rPr>
          <w:sz w:val="20"/>
        </w:rPr>
        <w:t>совместном</w:t>
      </w:r>
      <w:r>
        <w:rPr>
          <w:spacing w:val="-8"/>
          <w:sz w:val="20"/>
        </w:rPr>
        <w:t xml:space="preserve"> </w:t>
      </w:r>
      <w:r>
        <w:rPr>
          <w:spacing w:val="-2"/>
          <w:sz w:val="20"/>
        </w:rPr>
        <w:t>передвижении;</w:t>
      </w:r>
    </w:p>
    <w:p w14:paraId="4F6CF4A7" w14:textId="77777777" w:rsidR="0013436E" w:rsidRDefault="00AE3229" w:rsidP="004F630C">
      <w:pPr>
        <w:pStyle w:val="a5"/>
        <w:numPr>
          <w:ilvl w:val="0"/>
          <w:numId w:val="54"/>
        </w:numPr>
        <w:tabs>
          <w:tab w:val="left" w:pos="965"/>
        </w:tabs>
        <w:spacing w:before="1" w:line="229" w:lineRule="exact"/>
        <w:ind w:left="965" w:hanging="140"/>
        <w:jc w:val="both"/>
        <w:rPr>
          <w:sz w:val="20"/>
        </w:rPr>
      </w:pPr>
      <w:r>
        <w:rPr>
          <w:sz w:val="20"/>
        </w:rPr>
        <w:t>выполнять</w:t>
      </w:r>
      <w:r>
        <w:rPr>
          <w:spacing w:val="-6"/>
          <w:sz w:val="20"/>
        </w:rPr>
        <w:t xml:space="preserve"> </w:t>
      </w:r>
      <w:r>
        <w:rPr>
          <w:sz w:val="20"/>
        </w:rPr>
        <w:t>прыжки</w:t>
      </w:r>
      <w:r>
        <w:rPr>
          <w:spacing w:val="-5"/>
          <w:sz w:val="20"/>
        </w:rPr>
        <w:t xml:space="preserve"> </w:t>
      </w:r>
      <w:r>
        <w:rPr>
          <w:sz w:val="20"/>
        </w:rPr>
        <w:t>по</w:t>
      </w:r>
      <w:r>
        <w:rPr>
          <w:spacing w:val="-5"/>
          <w:sz w:val="20"/>
        </w:rPr>
        <w:t xml:space="preserve"> </w:t>
      </w:r>
      <w:r>
        <w:rPr>
          <w:sz w:val="20"/>
        </w:rPr>
        <w:t>разметкам</w:t>
      </w:r>
      <w:r>
        <w:rPr>
          <w:spacing w:val="-5"/>
          <w:sz w:val="20"/>
        </w:rPr>
        <w:t xml:space="preserve"> </w:t>
      </w:r>
      <w:r>
        <w:rPr>
          <w:sz w:val="20"/>
        </w:rPr>
        <w:t>на</w:t>
      </w:r>
      <w:r>
        <w:rPr>
          <w:spacing w:val="-6"/>
          <w:sz w:val="20"/>
        </w:rPr>
        <w:t xml:space="preserve"> </w:t>
      </w:r>
      <w:r>
        <w:rPr>
          <w:sz w:val="20"/>
        </w:rPr>
        <w:t>разное</w:t>
      </w:r>
      <w:r>
        <w:rPr>
          <w:spacing w:val="-6"/>
          <w:sz w:val="20"/>
        </w:rPr>
        <w:t xml:space="preserve"> </w:t>
      </w:r>
      <w:r>
        <w:rPr>
          <w:sz w:val="20"/>
        </w:rPr>
        <w:t>расстояние</w:t>
      </w:r>
      <w:r>
        <w:rPr>
          <w:spacing w:val="-6"/>
          <w:sz w:val="20"/>
        </w:rPr>
        <w:t xml:space="preserve"> </w:t>
      </w:r>
      <w:r>
        <w:rPr>
          <w:sz w:val="20"/>
        </w:rPr>
        <w:t>и</w:t>
      </w:r>
      <w:r>
        <w:rPr>
          <w:spacing w:val="-5"/>
          <w:sz w:val="20"/>
        </w:rPr>
        <w:t xml:space="preserve"> </w:t>
      </w:r>
      <w:r>
        <w:rPr>
          <w:sz w:val="20"/>
        </w:rPr>
        <w:t>с</w:t>
      </w:r>
      <w:r>
        <w:rPr>
          <w:spacing w:val="-5"/>
          <w:sz w:val="20"/>
        </w:rPr>
        <w:t xml:space="preserve"> </w:t>
      </w:r>
      <w:r>
        <w:rPr>
          <w:sz w:val="20"/>
        </w:rPr>
        <w:t>разной</w:t>
      </w:r>
      <w:r>
        <w:rPr>
          <w:spacing w:val="-7"/>
          <w:sz w:val="20"/>
        </w:rPr>
        <w:t xml:space="preserve"> </w:t>
      </w:r>
      <w:r>
        <w:rPr>
          <w:sz w:val="20"/>
        </w:rPr>
        <w:t>амплитудой,</w:t>
      </w:r>
      <w:r>
        <w:rPr>
          <w:spacing w:val="-6"/>
          <w:sz w:val="20"/>
        </w:rPr>
        <w:t xml:space="preserve"> </w:t>
      </w:r>
      <w:r>
        <w:rPr>
          <w:sz w:val="20"/>
        </w:rPr>
        <w:t>в</w:t>
      </w:r>
      <w:r>
        <w:rPr>
          <w:spacing w:val="-7"/>
          <w:sz w:val="20"/>
        </w:rPr>
        <w:t xml:space="preserve"> </w:t>
      </w:r>
      <w:r>
        <w:rPr>
          <w:sz w:val="20"/>
        </w:rPr>
        <w:t>высоту</w:t>
      </w:r>
      <w:r>
        <w:rPr>
          <w:spacing w:val="-9"/>
          <w:sz w:val="20"/>
        </w:rPr>
        <w:t xml:space="preserve"> </w:t>
      </w:r>
      <w:r>
        <w:rPr>
          <w:sz w:val="20"/>
        </w:rPr>
        <w:t>с</w:t>
      </w:r>
      <w:r>
        <w:rPr>
          <w:spacing w:val="-6"/>
          <w:sz w:val="20"/>
        </w:rPr>
        <w:t xml:space="preserve"> </w:t>
      </w:r>
      <w:r>
        <w:rPr>
          <w:sz w:val="20"/>
        </w:rPr>
        <w:t>прямого</w:t>
      </w:r>
      <w:r>
        <w:rPr>
          <w:spacing w:val="-5"/>
          <w:sz w:val="20"/>
        </w:rPr>
        <w:t xml:space="preserve"> </w:t>
      </w:r>
      <w:r>
        <w:rPr>
          <w:spacing w:val="-2"/>
          <w:sz w:val="20"/>
        </w:rPr>
        <w:t>разбега;</w:t>
      </w:r>
    </w:p>
    <w:p w14:paraId="21F27AEB" w14:textId="77777777" w:rsidR="0013436E" w:rsidRDefault="00AE3229" w:rsidP="004F630C">
      <w:pPr>
        <w:pStyle w:val="a5"/>
        <w:numPr>
          <w:ilvl w:val="0"/>
          <w:numId w:val="54"/>
        </w:numPr>
        <w:tabs>
          <w:tab w:val="left" w:pos="964"/>
        </w:tabs>
        <w:ind w:right="294" w:firstLine="566"/>
        <w:rPr>
          <w:sz w:val="20"/>
        </w:rPr>
      </w:pPr>
      <w:r>
        <w:rPr>
          <w:sz w:val="20"/>
        </w:rPr>
        <w:t>передвигаться</w:t>
      </w:r>
      <w:r>
        <w:rPr>
          <w:spacing w:val="40"/>
          <w:sz w:val="20"/>
        </w:rPr>
        <w:t xml:space="preserve"> </w:t>
      </w:r>
      <w:r>
        <w:rPr>
          <w:sz w:val="20"/>
        </w:rPr>
        <w:t>на</w:t>
      </w:r>
      <w:r>
        <w:rPr>
          <w:spacing w:val="40"/>
          <w:sz w:val="20"/>
        </w:rPr>
        <w:t xml:space="preserve"> </w:t>
      </w:r>
      <w:r>
        <w:rPr>
          <w:sz w:val="20"/>
        </w:rPr>
        <w:t>лыжах</w:t>
      </w:r>
      <w:r>
        <w:rPr>
          <w:spacing w:val="40"/>
          <w:sz w:val="20"/>
        </w:rPr>
        <w:t xml:space="preserve"> </w:t>
      </w:r>
      <w:r>
        <w:rPr>
          <w:sz w:val="20"/>
        </w:rPr>
        <w:t>двухшажным</w:t>
      </w:r>
      <w:r>
        <w:rPr>
          <w:spacing w:val="40"/>
          <w:sz w:val="20"/>
        </w:rPr>
        <w:t xml:space="preserve"> </w:t>
      </w:r>
      <w:r>
        <w:rPr>
          <w:sz w:val="20"/>
        </w:rPr>
        <w:t>переменным</w:t>
      </w:r>
      <w:r>
        <w:rPr>
          <w:spacing w:val="40"/>
          <w:sz w:val="20"/>
        </w:rPr>
        <w:t xml:space="preserve"> </w:t>
      </w:r>
      <w:r>
        <w:rPr>
          <w:sz w:val="20"/>
        </w:rPr>
        <w:t>ходом,</w:t>
      </w:r>
      <w:r>
        <w:rPr>
          <w:spacing w:val="40"/>
          <w:sz w:val="20"/>
        </w:rPr>
        <w:t xml:space="preserve"> </w:t>
      </w:r>
      <w:r>
        <w:rPr>
          <w:sz w:val="20"/>
        </w:rPr>
        <w:t>спускаться</w:t>
      </w:r>
      <w:r>
        <w:rPr>
          <w:spacing w:val="40"/>
          <w:sz w:val="20"/>
        </w:rPr>
        <w:t xml:space="preserve"> </w:t>
      </w:r>
      <w:r>
        <w:rPr>
          <w:sz w:val="20"/>
        </w:rPr>
        <w:t>с</w:t>
      </w:r>
      <w:r>
        <w:rPr>
          <w:spacing w:val="40"/>
          <w:sz w:val="20"/>
        </w:rPr>
        <w:t xml:space="preserve"> </w:t>
      </w:r>
      <w:r>
        <w:rPr>
          <w:sz w:val="20"/>
        </w:rPr>
        <w:t>пологого</w:t>
      </w:r>
      <w:r>
        <w:rPr>
          <w:spacing w:val="40"/>
          <w:sz w:val="20"/>
        </w:rPr>
        <w:t xml:space="preserve"> </w:t>
      </w:r>
      <w:r>
        <w:rPr>
          <w:sz w:val="20"/>
        </w:rPr>
        <w:t>склона</w:t>
      </w:r>
      <w:r>
        <w:rPr>
          <w:spacing w:val="40"/>
          <w:sz w:val="20"/>
        </w:rPr>
        <w:t xml:space="preserve"> </w:t>
      </w:r>
      <w:r>
        <w:rPr>
          <w:sz w:val="20"/>
        </w:rPr>
        <w:t>и</w:t>
      </w:r>
      <w:r>
        <w:rPr>
          <w:spacing w:val="40"/>
          <w:sz w:val="20"/>
        </w:rPr>
        <w:t xml:space="preserve"> </w:t>
      </w:r>
      <w:r>
        <w:rPr>
          <w:sz w:val="20"/>
        </w:rPr>
        <w:t xml:space="preserve">тормозить </w:t>
      </w:r>
      <w:r>
        <w:rPr>
          <w:spacing w:val="-2"/>
          <w:sz w:val="20"/>
        </w:rPr>
        <w:t>падением;</w:t>
      </w:r>
    </w:p>
    <w:p w14:paraId="6E625173" w14:textId="77777777" w:rsidR="0013436E" w:rsidRDefault="00AE3229" w:rsidP="004F630C">
      <w:pPr>
        <w:pStyle w:val="a5"/>
        <w:numPr>
          <w:ilvl w:val="0"/>
          <w:numId w:val="54"/>
        </w:numPr>
        <w:tabs>
          <w:tab w:val="left" w:pos="964"/>
        </w:tabs>
        <w:ind w:right="288" w:firstLine="566"/>
        <w:rPr>
          <w:sz w:val="20"/>
        </w:rPr>
      </w:pPr>
      <w:r>
        <w:rPr>
          <w:sz w:val="20"/>
        </w:rPr>
        <w:t>организовывать и играть в подвижные игры на развитие основных физических качеств, с использованием технических приёмов из спортивных игр;</w:t>
      </w:r>
    </w:p>
    <w:p w14:paraId="4CDB9EF0" w14:textId="77777777" w:rsidR="0013436E" w:rsidRDefault="00AE3229" w:rsidP="004F630C">
      <w:pPr>
        <w:pStyle w:val="a5"/>
        <w:numPr>
          <w:ilvl w:val="0"/>
          <w:numId w:val="54"/>
        </w:numPr>
        <w:tabs>
          <w:tab w:val="left" w:pos="965"/>
        </w:tabs>
        <w:spacing w:before="1"/>
        <w:ind w:left="965" w:hanging="140"/>
        <w:rPr>
          <w:sz w:val="20"/>
        </w:rPr>
      </w:pPr>
      <w:r>
        <w:rPr>
          <w:sz w:val="20"/>
        </w:rPr>
        <w:t>выполнять</w:t>
      </w:r>
      <w:r>
        <w:rPr>
          <w:spacing w:val="-9"/>
          <w:sz w:val="20"/>
        </w:rPr>
        <w:t xml:space="preserve"> </w:t>
      </w:r>
      <w:r>
        <w:rPr>
          <w:sz w:val="20"/>
        </w:rPr>
        <w:t>упражнения</w:t>
      </w:r>
      <w:r>
        <w:rPr>
          <w:spacing w:val="-11"/>
          <w:sz w:val="20"/>
        </w:rPr>
        <w:t xml:space="preserve"> </w:t>
      </w:r>
      <w:r>
        <w:rPr>
          <w:sz w:val="20"/>
        </w:rPr>
        <w:t>на</w:t>
      </w:r>
      <w:r>
        <w:rPr>
          <w:spacing w:val="-10"/>
          <w:sz w:val="20"/>
        </w:rPr>
        <w:t xml:space="preserve"> </w:t>
      </w:r>
      <w:r>
        <w:rPr>
          <w:sz w:val="20"/>
        </w:rPr>
        <w:t>развитие</w:t>
      </w:r>
      <w:r>
        <w:rPr>
          <w:spacing w:val="-10"/>
          <w:sz w:val="20"/>
        </w:rPr>
        <w:t xml:space="preserve"> </w:t>
      </w:r>
      <w:r>
        <w:rPr>
          <w:sz w:val="20"/>
        </w:rPr>
        <w:t>физических</w:t>
      </w:r>
      <w:r>
        <w:rPr>
          <w:spacing w:val="-10"/>
          <w:sz w:val="20"/>
        </w:rPr>
        <w:t xml:space="preserve"> </w:t>
      </w:r>
      <w:r>
        <w:rPr>
          <w:spacing w:val="-2"/>
          <w:sz w:val="20"/>
        </w:rPr>
        <w:t>качеств.</w:t>
      </w:r>
    </w:p>
    <w:p w14:paraId="206D4843" w14:textId="77777777" w:rsidR="0013436E" w:rsidRDefault="00AE3229">
      <w:pPr>
        <w:pStyle w:val="2"/>
        <w:spacing w:before="5" w:line="227" w:lineRule="exact"/>
      </w:pPr>
      <w:r>
        <w:t xml:space="preserve">3 </w:t>
      </w:r>
      <w:r>
        <w:rPr>
          <w:spacing w:val="-2"/>
        </w:rPr>
        <w:t>класс</w:t>
      </w:r>
    </w:p>
    <w:p w14:paraId="1B79FB79" w14:textId="77777777" w:rsidR="0013436E" w:rsidRDefault="00AE3229">
      <w:pPr>
        <w:pStyle w:val="a3"/>
        <w:ind w:firstLine="566"/>
      </w:pPr>
      <w:r>
        <w:t>К</w:t>
      </w:r>
      <w:r>
        <w:rPr>
          <w:spacing w:val="24"/>
        </w:rPr>
        <w:t xml:space="preserve"> </w:t>
      </w:r>
      <w:r>
        <w:t>концу обучения</w:t>
      </w:r>
      <w:r>
        <w:rPr>
          <w:spacing w:val="24"/>
        </w:rPr>
        <w:t xml:space="preserve"> </w:t>
      </w:r>
      <w:r>
        <w:t>в 3</w:t>
      </w:r>
      <w:r>
        <w:rPr>
          <w:spacing w:val="26"/>
        </w:rPr>
        <w:t xml:space="preserve"> </w:t>
      </w:r>
      <w:r>
        <w:t>классе</w:t>
      </w:r>
      <w:r>
        <w:rPr>
          <w:spacing w:val="23"/>
        </w:rPr>
        <w:t xml:space="preserve"> </w:t>
      </w:r>
      <w:r>
        <w:t>обучающийся</w:t>
      </w:r>
      <w:r>
        <w:rPr>
          <w:spacing w:val="24"/>
        </w:rPr>
        <w:t xml:space="preserve"> </w:t>
      </w:r>
      <w:r>
        <w:t>достигнет</w:t>
      </w:r>
      <w:r>
        <w:rPr>
          <w:spacing w:val="24"/>
        </w:rPr>
        <w:t xml:space="preserve"> </w:t>
      </w:r>
      <w:r>
        <w:t>следующих</w:t>
      </w:r>
      <w:r>
        <w:rPr>
          <w:spacing w:val="23"/>
        </w:rPr>
        <w:t xml:space="preserve"> </w:t>
      </w:r>
      <w:r>
        <w:t>предметных результатов</w:t>
      </w:r>
      <w:r>
        <w:rPr>
          <w:spacing w:val="24"/>
        </w:rPr>
        <w:t xml:space="preserve"> </w:t>
      </w:r>
      <w:r>
        <w:t>по</w:t>
      </w:r>
      <w:r>
        <w:rPr>
          <w:spacing w:val="23"/>
        </w:rPr>
        <w:t xml:space="preserve"> </w:t>
      </w:r>
      <w:r>
        <w:t>отдельным темам программы по физической культуре:</w:t>
      </w:r>
    </w:p>
    <w:p w14:paraId="31B10F39" w14:textId="77777777" w:rsidR="0013436E" w:rsidRDefault="00AE3229" w:rsidP="004F630C">
      <w:pPr>
        <w:pStyle w:val="a5"/>
        <w:numPr>
          <w:ilvl w:val="0"/>
          <w:numId w:val="54"/>
        </w:numPr>
        <w:tabs>
          <w:tab w:val="left" w:pos="964"/>
          <w:tab w:val="left" w:pos="2118"/>
          <w:tab w:val="left" w:pos="3046"/>
          <w:tab w:val="left" w:pos="3482"/>
          <w:tab w:val="left" w:pos="4226"/>
          <w:tab w:val="left" w:pos="5506"/>
          <w:tab w:val="left" w:pos="7127"/>
          <w:tab w:val="left" w:pos="7475"/>
          <w:tab w:val="left" w:pos="9072"/>
        </w:tabs>
        <w:ind w:right="294" w:firstLine="566"/>
        <w:rPr>
          <w:sz w:val="20"/>
        </w:rPr>
      </w:pPr>
      <w:r>
        <w:rPr>
          <w:spacing w:val="-2"/>
          <w:sz w:val="20"/>
        </w:rPr>
        <w:t>соблюдать</w:t>
      </w:r>
      <w:r>
        <w:rPr>
          <w:sz w:val="20"/>
        </w:rPr>
        <w:tab/>
      </w:r>
      <w:r>
        <w:rPr>
          <w:spacing w:val="-2"/>
          <w:sz w:val="20"/>
        </w:rPr>
        <w:t>правила</w:t>
      </w:r>
      <w:r>
        <w:rPr>
          <w:sz w:val="20"/>
        </w:rPr>
        <w:tab/>
      </w:r>
      <w:r>
        <w:rPr>
          <w:spacing w:val="-6"/>
          <w:sz w:val="20"/>
        </w:rPr>
        <w:t>во</w:t>
      </w:r>
      <w:r>
        <w:rPr>
          <w:sz w:val="20"/>
        </w:rPr>
        <w:tab/>
      </w:r>
      <w:r>
        <w:rPr>
          <w:spacing w:val="-2"/>
          <w:sz w:val="20"/>
        </w:rPr>
        <w:t>время</w:t>
      </w:r>
      <w:r>
        <w:rPr>
          <w:sz w:val="20"/>
        </w:rPr>
        <w:tab/>
      </w:r>
      <w:r>
        <w:rPr>
          <w:spacing w:val="-2"/>
          <w:sz w:val="20"/>
        </w:rPr>
        <w:t>выполнения</w:t>
      </w:r>
      <w:r>
        <w:rPr>
          <w:sz w:val="20"/>
        </w:rPr>
        <w:tab/>
      </w:r>
      <w:r>
        <w:rPr>
          <w:spacing w:val="-2"/>
          <w:sz w:val="20"/>
        </w:rPr>
        <w:t>гимнастических</w:t>
      </w:r>
      <w:r>
        <w:rPr>
          <w:sz w:val="20"/>
        </w:rPr>
        <w:tab/>
      </w:r>
      <w:r>
        <w:rPr>
          <w:spacing w:val="-10"/>
          <w:sz w:val="20"/>
        </w:rPr>
        <w:t>и</w:t>
      </w:r>
      <w:r>
        <w:rPr>
          <w:sz w:val="20"/>
        </w:rPr>
        <w:tab/>
      </w:r>
      <w:r>
        <w:rPr>
          <w:spacing w:val="-2"/>
          <w:sz w:val="20"/>
        </w:rPr>
        <w:t>акробатических</w:t>
      </w:r>
      <w:r>
        <w:rPr>
          <w:sz w:val="20"/>
        </w:rPr>
        <w:tab/>
      </w:r>
      <w:r>
        <w:rPr>
          <w:spacing w:val="-2"/>
          <w:sz w:val="20"/>
        </w:rPr>
        <w:t xml:space="preserve">упражнений, </w:t>
      </w:r>
      <w:r>
        <w:rPr>
          <w:sz w:val="20"/>
        </w:rPr>
        <w:t>легкоатлетической, лыжной, игровой и плавательной подготовки;</w:t>
      </w:r>
    </w:p>
    <w:p w14:paraId="70A1D55F" w14:textId="77777777" w:rsidR="0013436E" w:rsidRDefault="00AE3229" w:rsidP="004F630C">
      <w:pPr>
        <w:pStyle w:val="a5"/>
        <w:numPr>
          <w:ilvl w:val="0"/>
          <w:numId w:val="54"/>
        </w:numPr>
        <w:tabs>
          <w:tab w:val="left" w:pos="964"/>
        </w:tabs>
        <w:ind w:right="282" w:firstLine="566"/>
        <w:rPr>
          <w:sz w:val="20"/>
        </w:rPr>
      </w:pPr>
      <w:r>
        <w:rPr>
          <w:sz w:val="20"/>
        </w:rPr>
        <w:t>демонстрировать</w:t>
      </w:r>
      <w:r>
        <w:rPr>
          <w:spacing w:val="80"/>
          <w:sz w:val="20"/>
        </w:rPr>
        <w:t xml:space="preserve"> </w:t>
      </w:r>
      <w:r>
        <w:rPr>
          <w:sz w:val="20"/>
        </w:rPr>
        <w:t>примеры</w:t>
      </w:r>
      <w:r>
        <w:rPr>
          <w:spacing w:val="80"/>
          <w:sz w:val="20"/>
        </w:rPr>
        <w:t xml:space="preserve"> </w:t>
      </w:r>
      <w:r>
        <w:rPr>
          <w:sz w:val="20"/>
        </w:rPr>
        <w:t>упражнений</w:t>
      </w:r>
      <w:r>
        <w:rPr>
          <w:spacing w:val="80"/>
          <w:sz w:val="20"/>
        </w:rPr>
        <w:t xml:space="preserve"> </w:t>
      </w:r>
      <w:r>
        <w:rPr>
          <w:sz w:val="20"/>
        </w:rPr>
        <w:t>общеразвивающей,</w:t>
      </w:r>
      <w:r>
        <w:rPr>
          <w:spacing w:val="80"/>
          <w:sz w:val="20"/>
        </w:rPr>
        <w:t xml:space="preserve"> </w:t>
      </w:r>
      <w:r>
        <w:rPr>
          <w:sz w:val="20"/>
        </w:rPr>
        <w:t>подготовительной</w:t>
      </w:r>
      <w:r>
        <w:rPr>
          <w:spacing w:val="80"/>
          <w:sz w:val="20"/>
        </w:rPr>
        <w:t xml:space="preserve"> </w:t>
      </w:r>
      <w:r>
        <w:rPr>
          <w:sz w:val="20"/>
        </w:rPr>
        <w:t>и</w:t>
      </w:r>
      <w:r>
        <w:rPr>
          <w:spacing w:val="80"/>
          <w:sz w:val="20"/>
        </w:rPr>
        <w:t xml:space="preserve"> </w:t>
      </w:r>
      <w:r>
        <w:rPr>
          <w:sz w:val="20"/>
        </w:rPr>
        <w:t>соревновательной</w:t>
      </w:r>
      <w:r>
        <w:rPr>
          <w:spacing w:val="80"/>
          <w:sz w:val="20"/>
        </w:rPr>
        <w:t xml:space="preserve"> </w:t>
      </w:r>
      <w:r>
        <w:rPr>
          <w:sz w:val="20"/>
        </w:rPr>
        <w:t>направленности, раскрывать их целевое предназначение на занятиях физической культурой;</w:t>
      </w:r>
    </w:p>
    <w:p w14:paraId="0B838B49" w14:textId="77777777" w:rsidR="0013436E" w:rsidRDefault="00AE3229" w:rsidP="004F630C">
      <w:pPr>
        <w:pStyle w:val="a5"/>
        <w:numPr>
          <w:ilvl w:val="0"/>
          <w:numId w:val="54"/>
        </w:numPr>
        <w:tabs>
          <w:tab w:val="left" w:pos="964"/>
        </w:tabs>
        <w:ind w:right="293" w:firstLine="566"/>
        <w:rPr>
          <w:sz w:val="20"/>
        </w:rPr>
      </w:pPr>
      <w:r>
        <w:rPr>
          <w:sz w:val="20"/>
        </w:rPr>
        <w:t>измерять</w:t>
      </w:r>
      <w:r>
        <w:rPr>
          <w:spacing w:val="40"/>
          <w:sz w:val="20"/>
        </w:rPr>
        <w:t xml:space="preserve"> </w:t>
      </w:r>
      <w:r>
        <w:rPr>
          <w:sz w:val="20"/>
        </w:rPr>
        <w:t>частоту</w:t>
      </w:r>
      <w:r>
        <w:rPr>
          <w:spacing w:val="65"/>
          <w:sz w:val="20"/>
        </w:rPr>
        <w:t xml:space="preserve"> </w:t>
      </w:r>
      <w:r>
        <w:rPr>
          <w:sz w:val="20"/>
        </w:rPr>
        <w:t>пульса</w:t>
      </w:r>
      <w:r>
        <w:rPr>
          <w:spacing w:val="69"/>
          <w:sz w:val="20"/>
        </w:rPr>
        <w:t xml:space="preserve"> </w:t>
      </w:r>
      <w:r>
        <w:rPr>
          <w:sz w:val="20"/>
        </w:rPr>
        <w:t>и</w:t>
      </w:r>
      <w:r>
        <w:rPr>
          <w:spacing w:val="40"/>
          <w:sz w:val="20"/>
        </w:rPr>
        <w:t xml:space="preserve"> </w:t>
      </w:r>
      <w:r>
        <w:rPr>
          <w:sz w:val="20"/>
        </w:rPr>
        <w:t>определять</w:t>
      </w:r>
      <w:r>
        <w:rPr>
          <w:spacing w:val="40"/>
          <w:sz w:val="20"/>
        </w:rPr>
        <w:t xml:space="preserve"> </w:t>
      </w:r>
      <w:r>
        <w:rPr>
          <w:sz w:val="20"/>
        </w:rPr>
        <w:t>физическую</w:t>
      </w:r>
      <w:r>
        <w:rPr>
          <w:spacing w:val="66"/>
          <w:sz w:val="20"/>
        </w:rPr>
        <w:t xml:space="preserve"> </w:t>
      </w:r>
      <w:r>
        <w:rPr>
          <w:sz w:val="20"/>
        </w:rPr>
        <w:t>нагрузку</w:t>
      </w:r>
      <w:r>
        <w:rPr>
          <w:spacing w:val="65"/>
          <w:sz w:val="20"/>
        </w:rPr>
        <w:t xml:space="preserve"> </w:t>
      </w:r>
      <w:r>
        <w:rPr>
          <w:sz w:val="20"/>
        </w:rPr>
        <w:t>по</w:t>
      </w:r>
      <w:r>
        <w:rPr>
          <w:spacing w:val="65"/>
          <w:sz w:val="20"/>
        </w:rPr>
        <w:t xml:space="preserve"> </w:t>
      </w:r>
      <w:r>
        <w:rPr>
          <w:sz w:val="20"/>
        </w:rPr>
        <w:t>её</w:t>
      </w:r>
      <w:r>
        <w:rPr>
          <w:spacing w:val="40"/>
          <w:sz w:val="20"/>
        </w:rPr>
        <w:t xml:space="preserve"> </w:t>
      </w:r>
      <w:r>
        <w:rPr>
          <w:sz w:val="20"/>
        </w:rPr>
        <w:t>значениям</w:t>
      </w:r>
      <w:r>
        <w:rPr>
          <w:spacing w:val="65"/>
          <w:sz w:val="20"/>
        </w:rPr>
        <w:t xml:space="preserve"> </w:t>
      </w:r>
      <w:r>
        <w:rPr>
          <w:sz w:val="20"/>
        </w:rPr>
        <w:t>с</w:t>
      </w:r>
      <w:r>
        <w:rPr>
          <w:spacing w:val="40"/>
          <w:sz w:val="20"/>
        </w:rPr>
        <w:t xml:space="preserve"> </w:t>
      </w:r>
      <w:r>
        <w:rPr>
          <w:sz w:val="20"/>
        </w:rPr>
        <w:t>помощью</w:t>
      </w:r>
      <w:r>
        <w:rPr>
          <w:spacing w:val="40"/>
          <w:sz w:val="20"/>
        </w:rPr>
        <w:t xml:space="preserve"> </w:t>
      </w:r>
      <w:r>
        <w:rPr>
          <w:sz w:val="20"/>
        </w:rPr>
        <w:t>таблицы стандартных нагрузок;</w:t>
      </w:r>
    </w:p>
    <w:p w14:paraId="5083270A" w14:textId="77777777" w:rsidR="0013436E" w:rsidRDefault="00AE3229" w:rsidP="004F630C">
      <w:pPr>
        <w:pStyle w:val="a5"/>
        <w:numPr>
          <w:ilvl w:val="0"/>
          <w:numId w:val="54"/>
        </w:numPr>
        <w:tabs>
          <w:tab w:val="left" w:pos="964"/>
        </w:tabs>
        <w:ind w:right="289" w:firstLine="566"/>
        <w:rPr>
          <w:sz w:val="20"/>
        </w:rPr>
      </w:pPr>
      <w:r>
        <w:rPr>
          <w:sz w:val="20"/>
        </w:rPr>
        <w:t>выполнять</w:t>
      </w:r>
      <w:r>
        <w:rPr>
          <w:spacing w:val="36"/>
          <w:sz w:val="20"/>
        </w:rPr>
        <w:t xml:space="preserve"> </w:t>
      </w:r>
      <w:r>
        <w:rPr>
          <w:sz w:val="20"/>
        </w:rPr>
        <w:t>упражнения</w:t>
      </w:r>
      <w:r>
        <w:rPr>
          <w:spacing w:val="33"/>
          <w:sz w:val="20"/>
        </w:rPr>
        <w:t xml:space="preserve"> </w:t>
      </w:r>
      <w:r>
        <w:rPr>
          <w:sz w:val="20"/>
        </w:rPr>
        <w:t>дыхательной</w:t>
      </w:r>
      <w:r>
        <w:rPr>
          <w:spacing w:val="32"/>
          <w:sz w:val="20"/>
        </w:rPr>
        <w:t xml:space="preserve"> </w:t>
      </w:r>
      <w:r>
        <w:rPr>
          <w:sz w:val="20"/>
        </w:rPr>
        <w:t>и</w:t>
      </w:r>
      <w:r>
        <w:rPr>
          <w:spacing w:val="32"/>
          <w:sz w:val="20"/>
        </w:rPr>
        <w:t xml:space="preserve"> </w:t>
      </w:r>
      <w:r>
        <w:rPr>
          <w:sz w:val="20"/>
        </w:rPr>
        <w:t>зрительной</w:t>
      </w:r>
      <w:r>
        <w:rPr>
          <w:spacing w:val="32"/>
          <w:sz w:val="20"/>
        </w:rPr>
        <w:t xml:space="preserve"> </w:t>
      </w:r>
      <w:r>
        <w:rPr>
          <w:sz w:val="20"/>
        </w:rPr>
        <w:t>гимнастики,</w:t>
      </w:r>
      <w:r>
        <w:rPr>
          <w:spacing w:val="34"/>
          <w:sz w:val="20"/>
        </w:rPr>
        <w:t xml:space="preserve"> </w:t>
      </w:r>
      <w:r>
        <w:rPr>
          <w:sz w:val="20"/>
        </w:rPr>
        <w:t>объяснять</w:t>
      </w:r>
      <w:r>
        <w:rPr>
          <w:spacing w:val="34"/>
          <w:sz w:val="20"/>
        </w:rPr>
        <w:t xml:space="preserve"> </w:t>
      </w:r>
      <w:r>
        <w:rPr>
          <w:sz w:val="20"/>
        </w:rPr>
        <w:t>их</w:t>
      </w:r>
      <w:r>
        <w:rPr>
          <w:spacing w:val="32"/>
          <w:sz w:val="20"/>
        </w:rPr>
        <w:t xml:space="preserve"> </w:t>
      </w:r>
      <w:r>
        <w:rPr>
          <w:sz w:val="20"/>
        </w:rPr>
        <w:t>связь</w:t>
      </w:r>
      <w:r>
        <w:rPr>
          <w:spacing w:val="34"/>
          <w:sz w:val="20"/>
        </w:rPr>
        <w:t xml:space="preserve"> </w:t>
      </w:r>
      <w:r>
        <w:rPr>
          <w:sz w:val="20"/>
        </w:rPr>
        <w:t>с</w:t>
      </w:r>
      <w:r>
        <w:rPr>
          <w:spacing w:val="34"/>
          <w:sz w:val="20"/>
        </w:rPr>
        <w:t xml:space="preserve"> </w:t>
      </w:r>
      <w:r>
        <w:rPr>
          <w:sz w:val="20"/>
        </w:rPr>
        <w:t>предупреждением появления утомления;</w:t>
      </w:r>
    </w:p>
    <w:p w14:paraId="527D9B53" w14:textId="77777777" w:rsidR="0013436E" w:rsidRDefault="00AE3229" w:rsidP="004F630C">
      <w:pPr>
        <w:pStyle w:val="a5"/>
        <w:numPr>
          <w:ilvl w:val="0"/>
          <w:numId w:val="54"/>
        </w:numPr>
        <w:tabs>
          <w:tab w:val="left" w:pos="964"/>
        </w:tabs>
        <w:ind w:right="292" w:firstLine="566"/>
        <w:rPr>
          <w:sz w:val="20"/>
        </w:rPr>
      </w:pPr>
      <w:r>
        <w:rPr>
          <w:sz w:val="20"/>
        </w:rPr>
        <w:t>выполнять</w:t>
      </w:r>
      <w:r>
        <w:rPr>
          <w:spacing w:val="40"/>
          <w:sz w:val="20"/>
        </w:rPr>
        <w:t xml:space="preserve"> </w:t>
      </w:r>
      <w:r>
        <w:rPr>
          <w:sz w:val="20"/>
        </w:rPr>
        <w:t>движение</w:t>
      </w:r>
      <w:r>
        <w:rPr>
          <w:spacing w:val="40"/>
          <w:sz w:val="20"/>
        </w:rPr>
        <w:t xml:space="preserve"> </w:t>
      </w:r>
      <w:r>
        <w:rPr>
          <w:sz w:val="20"/>
        </w:rPr>
        <w:t>противоходом</w:t>
      </w:r>
      <w:r>
        <w:rPr>
          <w:spacing w:val="40"/>
          <w:sz w:val="20"/>
        </w:rPr>
        <w:t xml:space="preserve"> </w:t>
      </w:r>
      <w:r>
        <w:rPr>
          <w:sz w:val="20"/>
        </w:rPr>
        <w:t>в</w:t>
      </w:r>
      <w:r>
        <w:rPr>
          <w:spacing w:val="40"/>
          <w:sz w:val="20"/>
        </w:rPr>
        <w:t xml:space="preserve"> </w:t>
      </w:r>
      <w:r>
        <w:rPr>
          <w:sz w:val="20"/>
        </w:rPr>
        <w:t>колонне</w:t>
      </w:r>
      <w:r>
        <w:rPr>
          <w:spacing w:val="40"/>
          <w:sz w:val="20"/>
        </w:rPr>
        <w:t xml:space="preserve"> </w:t>
      </w:r>
      <w:r>
        <w:rPr>
          <w:sz w:val="20"/>
        </w:rPr>
        <w:t>по</w:t>
      </w:r>
      <w:r>
        <w:rPr>
          <w:spacing w:val="40"/>
          <w:sz w:val="20"/>
        </w:rPr>
        <w:t xml:space="preserve"> </w:t>
      </w:r>
      <w:r>
        <w:rPr>
          <w:sz w:val="20"/>
        </w:rPr>
        <w:t>одному,</w:t>
      </w:r>
      <w:r>
        <w:rPr>
          <w:spacing w:val="40"/>
          <w:sz w:val="20"/>
        </w:rPr>
        <w:t xml:space="preserve"> </w:t>
      </w:r>
      <w:r>
        <w:rPr>
          <w:sz w:val="20"/>
        </w:rPr>
        <w:t>перестраиваться</w:t>
      </w:r>
      <w:r>
        <w:rPr>
          <w:spacing w:val="40"/>
          <w:sz w:val="20"/>
        </w:rPr>
        <w:t xml:space="preserve"> </w:t>
      </w:r>
      <w:r>
        <w:rPr>
          <w:sz w:val="20"/>
        </w:rPr>
        <w:t>из</w:t>
      </w:r>
      <w:r>
        <w:rPr>
          <w:spacing w:val="40"/>
          <w:sz w:val="20"/>
        </w:rPr>
        <w:t xml:space="preserve"> </w:t>
      </w:r>
      <w:r>
        <w:rPr>
          <w:sz w:val="20"/>
        </w:rPr>
        <w:t>колонны</w:t>
      </w:r>
      <w:r>
        <w:rPr>
          <w:spacing w:val="40"/>
          <w:sz w:val="20"/>
        </w:rPr>
        <w:t xml:space="preserve"> </w:t>
      </w:r>
      <w:r>
        <w:rPr>
          <w:sz w:val="20"/>
        </w:rPr>
        <w:t>по</w:t>
      </w:r>
      <w:r>
        <w:rPr>
          <w:spacing w:val="40"/>
          <w:sz w:val="20"/>
        </w:rPr>
        <w:t xml:space="preserve"> </w:t>
      </w:r>
      <w:r>
        <w:rPr>
          <w:sz w:val="20"/>
        </w:rPr>
        <w:t>одному</w:t>
      </w:r>
      <w:r>
        <w:rPr>
          <w:spacing w:val="40"/>
          <w:sz w:val="20"/>
        </w:rPr>
        <w:t xml:space="preserve"> </w:t>
      </w:r>
      <w:r>
        <w:rPr>
          <w:sz w:val="20"/>
        </w:rPr>
        <w:t>в колонну по три на месте и в движении;</w:t>
      </w:r>
    </w:p>
    <w:p w14:paraId="37BCA02F" w14:textId="77777777" w:rsidR="0013436E" w:rsidRDefault="00AE3229" w:rsidP="004F630C">
      <w:pPr>
        <w:pStyle w:val="a5"/>
        <w:numPr>
          <w:ilvl w:val="0"/>
          <w:numId w:val="54"/>
        </w:numPr>
        <w:tabs>
          <w:tab w:val="left" w:pos="964"/>
        </w:tabs>
        <w:ind w:right="290" w:firstLine="566"/>
        <w:rPr>
          <w:sz w:val="20"/>
        </w:rPr>
      </w:pPr>
      <w:r>
        <w:rPr>
          <w:sz w:val="20"/>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14:paraId="5A5A0D87" w14:textId="77777777" w:rsidR="0013436E" w:rsidRDefault="00AE3229" w:rsidP="004F630C">
      <w:pPr>
        <w:pStyle w:val="a5"/>
        <w:numPr>
          <w:ilvl w:val="0"/>
          <w:numId w:val="54"/>
        </w:numPr>
        <w:tabs>
          <w:tab w:val="left" w:pos="964"/>
        </w:tabs>
        <w:ind w:right="283" w:firstLine="566"/>
        <w:rPr>
          <w:sz w:val="20"/>
        </w:rPr>
      </w:pPr>
      <w:r>
        <w:rPr>
          <w:sz w:val="20"/>
        </w:rPr>
        <w:t>передвигаться</w:t>
      </w:r>
      <w:r>
        <w:rPr>
          <w:spacing w:val="25"/>
          <w:sz w:val="20"/>
        </w:rPr>
        <w:t xml:space="preserve"> </w:t>
      </w:r>
      <w:r>
        <w:rPr>
          <w:sz w:val="20"/>
        </w:rPr>
        <w:t>по</w:t>
      </w:r>
      <w:r>
        <w:rPr>
          <w:spacing w:val="27"/>
          <w:sz w:val="20"/>
        </w:rPr>
        <w:t xml:space="preserve"> </w:t>
      </w:r>
      <w:r>
        <w:rPr>
          <w:sz w:val="20"/>
        </w:rPr>
        <w:t>нижней</w:t>
      </w:r>
      <w:r>
        <w:rPr>
          <w:spacing w:val="27"/>
          <w:sz w:val="20"/>
        </w:rPr>
        <w:t xml:space="preserve"> </w:t>
      </w:r>
      <w:r>
        <w:rPr>
          <w:sz w:val="20"/>
        </w:rPr>
        <w:t>жерди</w:t>
      </w:r>
      <w:r>
        <w:rPr>
          <w:spacing w:val="24"/>
          <w:sz w:val="20"/>
        </w:rPr>
        <w:t xml:space="preserve"> </w:t>
      </w:r>
      <w:r>
        <w:rPr>
          <w:sz w:val="20"/>
        </w:rPr>
        <w:t>гимнастической</w:t>
      </w:r>
      <w:r>
        <w:rPr>
          <w:spacing w:val="25"/>
          <w:sz w:val="20"/>
        </w:rPr>
        <w:t xml:space="preserve"> </w:t>
      </w:r>
      <w:r>
        <w:rPr>
          <w:sz w:val="20"/>
        </w:rPr>
        <w:t>стенки</w:t>
      </w:r>
      <w:r>
        <w:rPr>
          <w:spacing w:val="25"/>
          <w:sz w:val="20"/>
        </w:rPr>
        <w:t xml:space="preserve"> </w:t>
      </w:r>
      <w:r>
        <w:rPr>
          <w:sz w:val="20"/>
        </w:rPr>
        <w:t>приставным</w:t>
      </w:r>
      <w:r>
        <w:rPr>
          <w:spacing w:val="27"/>
          <w:sz w:val="20"/>
        </w:rPr>
        <w:t xml:space="preserve"> </w:t>
      </w:r>
      <w:r>
        <w:rPr>
          <w:sz w:val="20"/>
        </w:rPr>
        <w:t>шагом</w:t>
      </w:r>
      <w:r>
        <w:rPr>
          <w:spacing w:val="27"/>
          <w:sz w:val="20"/>
        </w:rPr>
        <w:t xml:space="preserve"> </w:t>
      </w:r>
      <w:r>
        <w:rPr>
          <w:sz w:val="20"/>
        </w:rPr>
        <w:t>в</w:t>
      </w:r>
      <w:r>
        <w:rPr>
          <w:spacing w:val="25"/>
          <w:sz w:val="20"/>
        </w:rPr>
        <w:t xml:space="preserve"> </w:t>
      </w:r>
      <w:r>
        <w:rPr>
          <w:sz w:val="20"/>
        </w:rPr>
        <w:t>правую</w:t>
      </w:r>
      <w:r>
        <w:rPr>
          <w:spacing w:val="28"/>
          <w:sz w:val="20"/>
        </w:rPr>
        <w:t xml:space="preserve"> </w:t>
      </w:r>
      <w:r>
        <w:rPr>
          <w:sz w:val="20"/>
        </w:rPr>
        <w:t>и</w:t>
      </w:r>
      <w:r>
        <w:rPr>
          <w:spacing w:val="25"/>
          <w:sz w:val="20"/>
        </w:rPr>
        <w:t xml:space="preserve"> </w:t>
      </w:r>
      <w:r>
        <w:rPr>
          <w:sz w:val="20"/>
        </w:rPr>
        <w:t>левую</w:t>
      </w:r>
      <w:r>
        <w:rPr>
          <w:spacing w:val="26"/>
          <w:sz w:val="20"/>
        </w:rPr>
        <w:t xml:space="preserve"> </w:t>
      </w:r>
      <w:r>
        <w:rPr>
          <w:sz w:val="20"/>
        </w:rPr>
        <w:t>сторону, лазать разноимённым способом;</w:t>
      </w:r>
    </w:p>
    <w:p w14:paraId="4BC5E7CF" w14:textId="77777777" w:rsidR="0013436E" w:rsidRDefault="00AE3229" w:rsidP="004F630C">
      <w:pPr>
        <w:pStyle w:val="a5"/>
        <w:numPr>
          <w:ilvl w:val="0"/>
          <w:numId w:val="54"/>
        </w:numPr>
        <w:tabs>
          <w:tab w:val="left" w:pos="965"/>
        </w:tabs>
        <w:spacing w:line="229" w:lineRule="exact"/>
        <w:ind w:left="965" w:hanging="140"/>
        <w:rPr>
          <w:sz w:val="20"/>
        </w:rPr>
      </w:pPr>
      <w:r>
        <w:rPr>
          <w:sz w:val="20"/>
        </w:rPr>
        <w:t>демонстрировать</w:t>
      </w:r>
      <w:r>
        <w:rPr>
          <w:spacing w:val="-5"/>
          <w:sz w:val="20"/>
        </w:rPr>
        <w:t xml:space="preserve"> </w:t>
      </w:r>
      <w:r>
        <w:rPr>
          <w:sz w:val="20"/>
        </w:rPr>
        <w:t>прыжки</w:t>
      </w:r>
      <w:r>
        <w:rPr>
          <w:spacing w:val="-7"/>
          <w:sz w:val="20"/>
        </w:rPr>
        <w:t xml:space="preserve"> </w:t>
      </w:r>
      <w:r>
        <w:rPr>
          <w:sz w:val="20"/>
        </w:rPr>
        <w:t>через</w:t>
      </w:r>
      <w:r>
        <w:rPr>
          <w:spacing w:val="-6"/>
          <w:sz w:val="20"/>
        </w:rPr>
        <w:t xml:space="preserve"> </w:t>
      </w:r>
      <w:r>
        <w:rPr>
          <w:sz w:val="20"/>
        </w:rPr>
        <w:t>скакалку</w:t>
      </w:r>
      <w:r>
        <w:rPr>
          <w:spacing w:val="-5"/>
          <w:sz w:val="20"/>
        </w:rPr>
        <w:t xml:space="preserve"> </w:t>
      </w:r>
      <w:r>
        <w:rPr>
          <w:sz w:val="20"/>
        </w:rPr>
        <w:t>на</w:t>
      </w:r>
      <w:r>
        <w:rPr>
          <w:spacing w:val="-6"/>
          <w:sz w:val="20"/>
        </w:rPr>
        <w:t xml:space="preserve"> </w:t>
      </w:r>
      <w:r>
        <w:rPr>
          <w:sz w:val="20"/>
        </w:rPr>
        <w:t>двух</w:t>
      </w:r>
      <w:r>
        <w:rPr>
          <w:spacing w:val="-6"/>
          <w:sz w:val="20"/>
        </w:rPr>
        <w:t xml:space="preserve"> </w:t>
      </w:r>
      <w:r>
        <w:rPr>
          <w:sz w:val="20"/>
        </w:rPr>
        <w:t>ногах</w:t>
      </w:r>
      <w:r>
        <w:rPr>
          <w:spacing w:val="-5"/>
          <w:sz w:val="20"/>
        </w:rPr>
        <w:t xml:space="preserve"> </w:t>
      </w:r>
      <w:r>
        <w:rPr>
          <w:sz w:val="20"/>
        </w:rPr>
        <w:t>и</w:t>
      </w:r>
      <w:r>
        <w:rPr>
          <w:spacing w:val="-5"/>
          <w:sz w:val="20"/>
        </w:rPr>
        <w:t xml:space="preserve"> </w:t>
      </w:r>
      <w:r>
        <w:rPr>
          <w:sz w:val="20"/>
        </w:rPr>
        <w:t>попеременно</w:t>
      </w:r>
      <w:r>
        <w:rPr>
          <w:spacing w:val="-5"/>
          <w:sz w:val="20"/>
        </w:rPr>
        <w:t xml:space="preserve"> </w:t>
      </w:r>
      <w:r>
        <w:rPr>
          <w:sz w:val="20"/>
        </w:rPr>
        <w:t>на</w:t>
      </w:r>
      <w:r>
        <w:rPr>
          <w:spacing w:val="-4"/>
          <w:sz w:val="20"/>
        </w:rPr>
        <w:t xml:space="preserve"> </w:t>
      </w:r>
      <w:r>
        <w:rPr>
          <w:sz w:val="20"/>
        </w:rPr>
        <w:t>правой</w:t>
      </w:r>
      <w:r>
        <w:rPr>
          <w:spacing w:val="-5"/>
          <w:sz w:val="20"/>
        </w:rPr>
        <w:t xml:space="preserve"> </w:t>
      </w:r>
      <w:r>
        <w:rPr>
          <w:sz w:val="20"/>
        </w:rPr>
        <w:t>и</w:t>
      </w:r>
      <w:r>
        <w:rPr>
          <w:spacing w:val="-7"/>
          <w:sz w:val="20"/>
        </w:rPr>
        <w:t xml:space="preserve"> </w:t>
      </w:r>
      <w:r>
        <w:rPr>
          <w:sz w:val="20"/>
        </w:rPr>
        <w:t>левой</w:t>
      </w:r>
      <w:r>
        <w:rPr>
          <w:spacing w:val="-7"/>
          <w:sz w:val="20"/>
        </w:rPr>
        <w:t xml:space="preserve"> </w:t>
      </w:r>
      <w:r>
        <w:rPr>
          <w:spacing w:val="-2"/>
          <w:sz w:val="20"/>
        </w:rPr>
        <w:t>ноге;</w:t>
      </w:r>
    </w:p>
    <w:p w14:paraId="025ABC08" w14:textId="77777777" w:rsidR="0013436E" w:rsidRDefault="00AE3229" w:rsidP="004F630C">
      <w:pPr>
        <w:pStyle w:val="a5"/>
        <w:numPr>
          <w:ilvl w:val="0"/>
          <w:numId w:val="54"/>
        </w:numPr>
        <w:tabs>
          <w:tab w:val="left" w:pos="965"/>
        </w:tabs>
        <w:spacing w:line="229" w:lineRule="exact"/>
        <w:ind w:left="965" w:hanging="140"/>
        <w:rPr>
          <w:sz w:val="20"/>
        </w:rPr>
      </w:pPr>
      <w:r>
        <w:rPr>
          <w:sz w:val="20"/>
        </w:rPr>
        <w:t>демонстрировать</w:t>
      </w:r>
      <w:r>
        <w:rPr>
          <w:spacing w:val="-8"/>
          <w:sz w:val="20"/>
        </w:rPr>
        <w:t xml:space="preserve"> </w:t>
      </w:r>
      <w:r>
        <w:rPr>
          <w:sz w:val="20"/>
        </w:rPr>
        <w:t>упражнения</w:t>
      </w:r>
      <w:r>
        <w:rPr>
          <w:spacing w:val="-10"/>
          <w:sz w:val="20"/>
        </w:rPr>
        <w:t xml:space="preserve"> </w:t>
      </w:r>
      <w:r>
        <w:rPr>
          <w:sz w:val="20"/>
        </w:rPr>
        <w:t>ритмической</w:t>
      </w:r>
      <w:r>
        <w:rPr>
          <w:spacing w:val="-10"/>
          <w:sz w:val="20"/>
        </w:rPr>
        <w:t xml:space="preserve"> </w:t>
      </w:r>
      <w:r>
        <w:rPr>
          <w:sz w:val="20"/>
        </w:rPr>
        <w:t>гимнастики,</w:t>
      </w:r>
      <w:r>
        <w:rPr>
          <w:spacing w:val="-9"/>
          <w:sz w:val="20"/>
        </w:rPr>
        <w:t xml:space="preserve"> </w:t>
      </w:r>
      <w:r>
        <w:rPr>
          <w:sz w:val="20"/>
        </w:rPr>
        <w:t>движения</w:t>
      </w:r>
      <w:r>
        <w:rPr>
          <w:spacing w:val="-10"/>
          <w:sz w:val="20"/>
        </w:rPr>
        <w:t xml:space="preserve"> </w:t>
      </w:r>
      <w:r>
        <w:rPr>
          <w:sz w:val="20"/>
        </w:rPr>
        <w:t>танцев</w:t>
      </w:r>
      <w:r>
        <w:rPr>
          <w:spacing w:val="-10"/>
          <w:sz w:val="20"/>
        </w:rPr>
        <w:t xml:space="preserve"> </w:t>
      </w:r>
      <w:r>
        <w:rPr>
          <w:sz w:val="20"/>
        </w:rPr>
        <w:t>галоп</w:t>
      </w:r>
      <w:r>
        <w:rPr>
          <w:spacing w:val="-10"/>
          <w:sz w:val="20"/>
        </w:rPr>
        <w:t xml:space="preserve"> </w:t>
      </w:r>
      <w:r>
        <w:rPr>
          <w:sz w:val="20"/>
        </w:rPr>
        <w:t>и</w:t>
      </w:r>
      <w:r>
        <w:rPr>
          <w:spacing w:val="-8"/>
          <w:sz w:val="20"/>
        </w:rPr>
        <w:t xml:space="preserve"> </w:t>
      </w:r>
      <w:r>
        <w:rPr>
          <w:spacing w:val="-2"/>
          <w:sz w:val="20"/>
        </w:rPr>
        <w:t>полька;</w:t>
      </w:r>
    </w:p>
    <w:p w14:paraId="6DEC2B7C" w14:textId="77777777" w:rsidR="0013436E" w:rsidRDefault="00AE3229" w:rsidP="004F630C">
      <w:pPr>
        <w:pStyle w:val="a5"/>
        <w:numPr>
          <w:ilvl w:val="0"/>
          <w:numId w:val="54"/>
        </w:numPr>
        <w:tabs>
          <w:tab w:val="left" w:pos="964"/>
        </w:tabs>
        <w:ind w:right="291" w:firstLine="566"/>
        <w:rPr>
          <w:sz w:val="20"/>
        </w:rPr>
      </w:pPr>
      <w:r>
        <w:rPr>
          <w:sz w:val="20"/>
        </w:rPr>
        <w:t>выполнять</w:t>
      </w:r>
      <w:r>
        <w:rPr>
          <w:spacing w:val="28"/>
          <w:sz w:val="20"/>
        </w:rPr>
        <w:t xml:space="preserve"> </w:t>
      </w:r>
      <w:r>
        <w:rPr>
          <w:sz w:val="20"/>
        </w:rPr>
        <w:t>бег</w:t>
      </w:r>
      <w:r>
        <w:rPr>
          <w:spacing w:val="30"/>
          <w:sz w:val="20"/>
        </w:rPr>
        <w:t xml:space="preserve"> </w:t>
      </w:r>
      <w:r>
        <w:rPr>
          <w:sz w:val="20"/>
        </w:rPr>
        <w:t>с</w:t>
      </w:r>
      <w:r>
        <w:rPr>
          <w:spacing w:val="31"/>
          <w:sz w:val="20"/>
        </w:rPr>
        <w:t xml:space="preserve"> </w:t>
      </w:r>
      <w:r>
        <w:rPr>
          <w:sz w:val="20"/>
        </w:rPr>
        <w:t>преодолением</w:t>
      </w:r>
      <w:r>
        <w:rPr>
          <w:spacing w:val="29"/>
          <w:sz w:val="20"/>
        </w:rPr>
        <w:t xml:space="preserve"> </w:t>
      </w:r>
      <w:r>
        <w:rPr>
          <w:sz w:val="20"/>
        </w:rPr>
        <w:t>небольших</w:t>
      </w:r>
      <w:r>
        <w:rPr>
          <w:spacing w:val="34"/>
          <w:sz w:val="20"/>
        </w:rPr>
        <w:t xml:space="preserve"> </w:t>
      </w:r>
      <w:r>
        <w:rPr>
          <w:sz w:val="20"/>
        </w:rPr>
        <w:t>препятствий</w:t>
      </w:r>
      <w:r>
        <w:rPr>
          <w:spacing w:val="27"/>
          <w:sz w:val="20"/>
        </w:rPr>
        <w:t xml:space="preserve"> </w:t>
      </w:r>
      <w:r>
        <w:rPr>
          <w:sz w:val="20"/>
        </w:rPr>
        <w:t>с</w:t>
      </w:r>
      <w:r>
        <w:rPr>
          <w:spacing w:val="28"/>
          <w:sz w:val="20"/>
        </w:rPr>
        <w:t xml:space="preserve"> </w:t>
      </w:r>
      <w:r>
        <w:rPr>
          <w:sz w:val="20"/>
        </w:rPr>
        <w:t>разной</w:t>
      </w:r>
      <w:r>
        <w:rPr>
          <w:spacing w:val="27"/>
          <w:sz w:val="20"/>
        </w:rPr>
        <w:t xml:space="preserve"> </w:t>
      </w:r>
      <w:r>
        <w:rPr>
          <w:sz w:val="20"/>
        </w:rPr>
        <w:t>скоростью,</w:t>
      </w:r>
      <w:r>
        <w:rPr>
          <w:spacing w:val="28"/>
          <w:sz w:val="20"/>
        </w:rPr>
        <w:t xml:space="preserve"> </w:t>
      </w:r>
      <w:r>
        <w:rPr>
          <w:sz w:val="20"/>
        </w:rPr>
        <w:t>прыжки</w:t>
      </w:r>
      <w:r>
        <w:rPr>
          <w:spacing w:val="27"/>
          <w:sz w:val="20"/>
        </w:rPr>
        <w:t xml:space="preserve"> </w:t>
      </w:r>
      <w:r>
        <w:rPr>
          <w:sz w:val="20"/>
        </w:rPr>
        <w:t>в</w:t>
      </w:r>
      <w:r>
        <w:rPr>
          <w:spacing w:val="30"/>
          <w:sz w:val="20"/>
        </w:rPr>
        <w:t xml:space="preserve"> </w:t>
      </w:r>
      <w:r>
        <w:rPr>
          <w:sz w:val="20"/>
        </w:rPr>
        <w:t>длину</w:t>
      </w:r>
      <w:r>
        <w:rPr>
          <w:spacing w:val="27"/>
          <w:sz w:val="20"/>
        </w:rPr>
        <w:t xml:space="preserve"> </w:t>
      </w:r>
      <w:r>
        <w:rPr>
          <w:sz w:val="20"/>
        </w:rPr>
        <w:t>с</w:t>
      </w:r>
      <w:r>
        <w:rPr>
          <w:spacing w:val="28"/>
          <w:sz w:val="20"/>
        </w:rPr>
        <w:t xml:space="preserve"> </w:t>
      </w:r>
      <w:r>
        <w:rPr>
          <w:sz w:val="20"/>
        </w:rPr>
        <w:t>разбега способом согнув ноги, броски набивного мяча из положения сидя и стоя;</w:t>
      </w:r>
    </w:p>
    <w:p w14:paraId="184D372D" w14:textId="77777777" w:rsidR="0013436E" w:rsidRDefault="00AE3229" w:rsidP="004F630C">
      <w:pPr>
        <w:pStyle w:val="a5"/>
        <w:numPr>
          <w:ilvl w:val="0"/>
          <w:numId w:val="54"/>
        </w:numPr>
        <w:tabs>
          <w:tab w:val="left" w:pos="964"/>
        </w:tabs>
        <w:ind w:right="294" w:firstLine="566"/>
        <w:rPr>
          <w:sz w:val="20"/>
        </w:rPr>
      </w:pPr>
      <w:r>
        <w:rPr>
          <w:sz w:val="20"/>
        </w:rPr>
        <w:t>передвигаться</w:t>
      </w:r>
      <w:r>
        <w:rPr>
          <w:spacing w:val="40"/>
          <w:sz w:val="20"/>
        </w:rPr>
        <w:t xml:space="preserve"> </w:t>
      </w:r>
      <w:r>
        <w:rPr>
          <w:sz w:val="20"/>
        </w:rPr>
        <w:t>на</w:t>
      </w:r>
      <w:r>
        <w:rPr>
          <w:spacing w:val="40"/>
          <w:sz w:val="20"/>
        </w:rPr>
        <w:t xml:space="preserve"> </w:t>
      </w:r>
      <w:r>
        <w:rPr>
          <w:sz w:val="20"/>
        </w:rPr>
        <w:t>лыжах</w:t>
      </w:r>
      <w:r>
        <w:rPr>
          <w:spacing w:val="40"/>
          <w:sz w:val="20"/>
        </w:rPr>
        <w:t xml:space="preserve"> </w:t>
      </w:r>
      <w:r>
        <w:rPr>
          <w:sz w:val="20"/>
        </w:rPr>
        <w:t>одновременным</w:t>
      </w:r>
      <w:r>
        <w:rPr>
          <w:spacing w:val="40"/>
          <w:sz w:val="20"/>
        </w:rPr>
        <w:t xml:space="preserve"> </w:t>
      </w:r>
      <w:r>
        <w:rPr>
          <w:sz w:val="20"/>
        </w:rPr>
        <w:t>двухшажным</w:t>
      </w:r>
      <w:r>
        <w:rPr>
          <w:spacing w:val="40"/>
          <w:sz w:val="20"/>
        </w:rPr>
        <w:t xml:space="preserve"> </w:t>
      </w:r>
      <w:r>
        <w:rPr>
          <w:sz w:val="20"/>
        </w:rPr>
        <w:t>ходом,</w:t>
      </w:r>
      <w:r>
        <w:rPr>
          <w:spacing w:val="40"/>
          <w:sz w:val="20"/>
        </w:rPr>
        <w:t xml:space="preserve"> </w:t>
      </w:r>
      <w:r>
        <w:rPr>
          <w:sz w:val="20"/>
        </w:rPr>
        <w:t>спускаться</w:t>
      </w:r>
      <w:r>
        <w:rPr>
          <w:spacing w:val="40"/>
          <w:sz w:val="20"/>
        </w:rPr>
        <w:t xml:space="preserve"> </w:t>
      </w:r>
      <w:r>
        <w:rPr>
          <w:sz w:val="20"/>
        </w:rPr>
        <w:t>с</w:t>
      </w:r>
      <w:r>
        <w:rPr>
          <w:spacing w:val="40"/>
          <w:sz w:val="20"/>
        </w:rPr>
        <w:t xml:space="preserve"> </w:t>
      </w:r>
      <w:r>
        <w:rPr>
          <w:sz w:val="20"/>
        </w:rPr>
        <w:t>пологого</w:t>
      </w:r>
      <w:r>
        <w:rPr>
          <w:spacing w:val="40"/>
          <w:sz w:val="20"/>
        </w:rPr>
        <w:t xml:space="preserve"> </w:t>
      </w:r>
      <w:r>
        <w:rPr>
          <w:sz w:val="20"/>
        </w:rPr>
        <w:t>склона</w:t>
      </w:r>
      <w:r>
        <w:rPr>
          <w:spacing w:val="40"/>
          <w:sz w:val="20"/>
        </w:rPr>
        <w:t xml:space="preserve"> </w:t>
      </w:r>
      <w:r>
        <w:rPr>
          <w:sz w:val="20"/>
        </w:rPr>
        <w:t>в</w:t>
      </w:r>
      <w:r>
        <w:rPr>
          <w:spacing w:val="40"/>
          <w:sz w:val="20"/>
        </w:rPr>
        <w:t xml:space="preserve"> </w:t>
      </w:r>
      <w:r>
        <w:rPr>
          <w:sz w:val="20"/>
        </w:rPr>
        <w:t>стойке лыжника и тормозить плугом;</w:t>
      </w:r>
    </w:p>
    <w:p w14:paraId="654A7EF4" w14:textId="77777777" w:rsidR="0013436E" w:rsidRDefault="00AE3229" w:rsidP="004F630C">
      <w:pPr>
        <w:pStyle w:val="a5"/>
        <w:numPr>
          <w:ilvl w:val="0"/>
          <w:numId w:val="54"/>
        </w:numPr>
        <w:tabs>
          <w:tab w:val="left" w:pos="964"/>
        </w:tabs>
        <w:ind w:right="291" w:firstLine="566"/>
        <w:rPr>
          <w:sz w:val="20"/>
        </w:rPr>
      </w:pPr>
      <w:r>
        <w:rPr>
          <w:sz w:val="20"/>
        </w:rPr>
        <w:t>выполнять</w:t>
      </w:r>
      <w:r>
        <w:rPr>
          <w:spacing w:val="35"/>
          <w:sz w:val="20"/>
        </w:rPr>
        <w:t xml:space="preserve"> </w:t>
      </w:r>
      <w:r>
        <w:rPr>
          <w:sz w:val="20"/>
        </w:rPr>
        <w:t>технические</w:t>
      </w:r>
      <w:r>
        <w:rPr>
          <w:spacing w:val="35"/>
          <w:sz w:val="20"/>
        </w:rPr>
        <w:t xml:space="preserve"> </w:t>
      </w:r>
      <w:r>
        <w:rPr>
          <w:sz w:val="20"/>
        </w:rPr>
        <w:t>действия</w:t>
      </w:r>
      <w:r>
        <w:rPr>
          <w:spacing w:val="34"/>
          <w:sz w:val="20"/>
        </w:rPr>
        <w:t xml:space="preserve"> </w:t>
      </w:r>
      <w:r>
        <w:rPr>
          <w:sz w:val="20"/>
        </w:rPr>
        <w:t>спортивных</w:t>
      </w:r>
      <w:r>
        <w:rPr>
          <w:spacing w:val="36"/>
          <w:sz w:val="20"/>
        </w:rPr>
        <w:t xml:space="preserve"> </w:t>
      </w:r>
      <w:r>
        <w:rPr>
          <w:sz w:val="20"/>
        </w:rPr>
        <w:t>игр:</w:t>
      </w:r>
      <w:r>
        <w:rPr>
          <w:spacing w:val="34"/>
          <w:sz w:val="20"/>
        </w:rPr>
        <w:t xml:space="preserve"> </w:t>
      </w:r>
      <w:r>
        <w:rPr>
          <w:sz w:val="20"/>
        </w:rPr>
        <w:t>баскетбол</w:t>
      </w:r>
      <w:r>
        <w:rPr>
          <w:spacing w:val="33"/>
          <w:sz w:val="20"/>
        </w:rPr>
        <w:t xml:space="preserve"> </w:t>
      </w:r>
      <w:r>
        <w:rPr>
          <w:sz w:val="20"/>
        </w:rPr>
        <w:t>(ведение</w:t>
      </w:r>
      <w:r>
        <w:rPr>
          <w:spacing w:val="37"/>
          <w:sz w:val="20"/>
        </w:rPr>
        <w:t xml:space="preserve"> </w:t>
      </w:r>
      <w:r>
        <w:rPr>
          <w:sz w:val="20"/>
        </w:rPr>
        <w:t>баскетбольного</w:t>
      </w:r>
      <w:r>
        <w:rPr>
          <w:spacing w:val="35"/>
          <w:sz w:val="20"/>
        </w:rPr>
        <w:t xml:space="preserve"> </w:t>
      </w:r>
      <w:r>
        <w:rPr>
          <w:sz w:val="20"/>
        </w:rPr>
        <w:t>мяча</w:t>
      </w:r>
      <w:r>
        <w:rPr>
          <w:spacing w:val="35"/>
          <w:sz w:val="20"/>
        </w:rPr>
        <w:t xml:space="preserve"> </w:t>
      </w:r>
      <w:r>
        <w:rPr>
          <w:sz w:val="20"/>
        </w:rPr>
        <w:t>на</w:t>
      </w:r>
      <w:r>
        <w:rPr>
          <w:spacing w:val="35"/>
          <w:sz w:val="20"/>
        </w:rPr>
        <w:t xml:space="preserve"> </w:t>
      </w:r>
      <w:r>
        <w:rPr>
          <w:sz w:val="20"/>
        </w:rPr>
        <w:t>месте</w:t>
      </w:r>
      <w:r>
        <w:rPr>
          <w:spacing w:val="37"/>
          <w:sz w:val="20"/>
        </w:rPr>
        <w:t xml:space="preserve"> </w:t>
      </w:r>
      <w:r>
        <w:rPr>
          <w:sz w:val="20"/>
        </w:rPr>
        <w:t>и движении), волейбол (приём мяча снизу и нижняя передача в парах), футбол (ведение футбольного мяча змейкой);</w:t>
      </w:r>
    </w:p>
    <w:p w14:paraId="75F54D06" w14:textId="77777777" w:rsidR="0013436E" w:rsidRDefault="00AE3229" w:rsidP="004F630C">
      <w:pPr>
        <w:pStyle w:val="a5"/>
        <w:numPr>
          <w:ilvl w:val="0"/>
          <w:numId w:val="54"/>
        </w:numPr>
        <w:tabs>
          <w:tab w:val="left" w:pos="965"/>
        </w:tabs>
        <w:ind w:left="965" w:hanging="140"/>
        <w:rPr>
          <w:sz w:val="20"/>
        </w:rPr>
      </w:pPr>
      <w:r>
        <w:rPr>
          <w:sz w:val="20"/>
        </w:rPr>
        <w:t>выполнять</w:t>
      </w:r>
      <w:r>
        <w:rPr>
          <w:spacing w:val="-7"/>
          <w:sz w:val="20"/>
        </w:rPr>
        <w:t xml:space="preserve"> </w:t>
      </w:r>
      <w:r>
        <w:rPr>
          <w:sz w:val="20"/>
        </w:rPr>
        <w:t>упражнения</w:t>
      </w:r>
      <w:r>
        <w:rPr>
          <w:spacing w:val="-9"/>
          <w:sz w:val="20"/>
        </w:rPr>
        <w:t xml:space="preserve"> </w:t>
      </w:r>
      <w:r>
        <w:rPr>
          <w:sz w:val="20"/>
        </w:rPr>
        <w:t>на</w:t>
      </w:r>
      <w:r>
        <w:rPr>
          <w:spacing w:val="-8"/>
          <w:sz w:val="20"/>
        </w:rPr>
        <w:t xml:space="preserve"> </w:t>
      </w:r>
      <w:r>
        <w:rPr>
          <w:sz w:val="20"/>
        </w:rPr>
        <w:t>развитие</w:t>
      </w:r>
      <w:r>
        <w:rPr>
          <w:spacing w:val="-9"/>
          <w:sz w:val="20"/>
        </w:rPr>
        <w:t xml:space="preserve"> </w:t>
      </w:r>
      <w:r>
        <w:rPr>
          <w:sz w:val="20"/>
        </w:rPr>
        <w:t>физических</w:t>
      </w:r>
      <w:r>
        <w:rPr>
          <w:spacing w:val="-7"/>
          <w:sz w:val="20"/>
        </w:rPr>
        <w:t xml:space="preserve"> </w:t>
      </w:r>
      <w:r>
        <w:rPr>
          <w:sz w:val="20"/>
        </w:rPr>
        <w:t>качеств,</w:t>
      </w:r>
      <w:r>
        <w:rPr>
          <w:spacing w:val="-7"/>
          <w:sz w:val="20"/>
        </w:rPr>
        <w:t xml:space="preserve"> </w:t>
      </w:r>
      <w:r>
        <w:rPr>
          <w:sz w:val="20"/>
        </w:rPr>
        <w:t>демонстрировать</w:t>
      </w:r>
      <w:r>
        <w:rPr>
          <w:spacing w:val="-8"/>
          <w:sz w:val="20"/>
        </w:rPr>
        <w:t xml:space="preserve"> </w:t>
      </w:r>
      <w:r>
        <w:rPr>
          <w:sz w:val="20"/>
        </w:rPr>
        <w:t>приросты</w:t>
      </w:r>
      <w:r>
        <w:rPr>
          <w:spacing w:val="-8"/>
          <w:sz w:val="20"/>
        </w:rPr>
        <w:t xml:space="preserve"> </w:t>
      </w:r>
      <w:r>
        <w:rPr>
          <w:sz w:val="20"/>
        </w:rPr>
        <w:t>в</w:t>
      </w:r>
      <w:r>
        <w:rPr>
          <w:spacing w:val="-9"/>
          <w:sz w:val="20"/>
        </w:rPr>
        <w:t xml:space="preserve"> </w:t>
      </w:r>
      <w:r>
        <w:rPr>
          <w:sz w:val="20"/>
        </w:rPr>
        <w:t>их</w:t>
      </w:r>
      <w:r>
        <w:rPr>
          <w:spacing w:val="-7"/>
          <w:sz w:val="20"/>
        </w:rPr>
        <w:t xml:space="preserve"> </w:t>
      </w:r>
      <w:r>
        <w:rPr>
          <w:spacing w:val="-2"/>
          <w:sz w:val="20"/>
        </w:rPr>
        <w:t>показателях.</w:t>
      </w:r>
    </w:p>
    <w:p w14:paraId="5E98DF15" w14:textId="77777777" w:rsidR="0013436E" w:rsidRDefault="00AE3229">
      <w:pPr>
        <w:pStyle w:val="2"/>
        <w:spacing w:before="5" w:line="228" w:lineRule="exact"/>
      </w:pPr>
      <w:r>
        <w:t xml:space="preserve">4 </w:t>
      </w:r>
      <w:r>
        <w:rPr>
          <w:spacing w:val="-2"/>
        </w:rPr>
        <w:t>класс</w:t>
      </w:r>
    </w:p>
    <w:p w14:paraId="29B304DE" w14:textId="77777777" w:rsidR="0013436E" w:rsidRDefault="00AE3229">
      <w:pPr>
        <w:pStyle w:val="a3"/>
        <w:ind w:firstLine="566"/>
      </w:pPr>
      <w:r>
        <w:t>К</w:t>
      </w:r>
      <w:r>
        <w:rPr>
          <w:spacing w:val="24"/>
        </w:rPr>
        <w:t xml:space="preserve"> </w:t>
      </w:r>
      <w:r>
        <w:t>концу обучения</w:t>
      </w:r>
      <w:r>
        <w:rPr>
          <w:spacing w:val="24"/>
        </w:rPr>
        <w:t xml:space="preserve"> </w:t>
      </w:r>
      <w:r>
        <w:t>в 4</w:t>
      </w:r>
      <w:r>
        <w:rPr>
          <w:spacing w:val="26"/>
        </w:rPr>
        <w:t xml:space="preserve"> </w:t>
      </w:r>
      <w:r>
        <w:t>классе</w:t>
      </w:r>
      <w:r>
        <w:rPr>
          <w:spacing w:val="23"/>
        </w:rPr>
        <w:t xml:space="preserve"> </w:t>
      </w:r>
      <w:r>
        <w:t>обучающийся</w:t>
      </w:r>
      <w:r>
        <w:rPr>
          <w:spacing w:val="24"/>
        </w:rPr>
        <w:t xml:space="preserve"> </w:t>
      </w:r>
      <w:r>
        <w:t>достигнет</w:t>
      </w:r>
      <w:r>
        <w:rPr>
          <w:spacing w:val="24"/>
        </w:rPr>
        <w:t xml:space="preserve"> </w:t>
      </w:r>
      <w:r>
        <w:t>следующих</w:t>
      </w:r>
      <w:r>
        <w:rPr>
          <w:spacing w:val="23"/>
        </w:rPr>
        <w:t xml:space="preserve"> </w:t>
      </w:r>
      <w:r>
        <w:t>предметных результатов</w:t>
      </w:r>
      <w:r>
        <w:rPr>
          <w:spacing w:val="24"/>
        </w:rPr>
        <w:t xml:space="preserve"> </w:t>
      </w:r>
      <w:r>
        <w:t>по</w:t>
      </w:r>
      <w:r>
        <w:rPr>
          <w:spacing w:val="23"/>
        </w:rPr>
        <w:t xml:space="preserve"> </w:t>
      </w:r>
      <w:r>
        <w:t>отдельным темам программы по физической культуре:</w:t>
      </w:r>
    </w:p>
    <w:p w14:paraId="53CE8320" w14:textId="77777777" w:rsidR="0013436E" w:rsidRDefault="00AE3229" w:rsidP="004F630C">
      <w:pPr>
        <w:pStyle w:val="a5"/>
        <w:numPr>
          <w:ilvl w:val="0"/>
          <w:numId w:val="54"/>
        </w:numPr>
        <w:tabs>
          <w:tab w:val="left" w:pos="965"/>
        </w:tabs>
        <w:spacing w:line="228" w:lineRule="exact"/>
        <w:ind w:left="965" w:hanging="140"/>
        <w:jc w:val="both"/>
        <w:rPr>
          <w:sz w:val="20"/>
        </w:rPr>
      </w:pPr>
      <w:r>
        <w:rPr>
          <w:sz w:val="20"/>
        </w:rPr>
        <w:t>объяснять</w:t>
      </w:r>
      <w:r>
        <w:rPr>
          <w:spacing w:val="-6"/>
          <w:sz w:val="20"/>
        </w:rPr>
        <w:t xml:space="preserve"> </w:t>
      </w:r>
      <w:r>
        <w:rPr>
          <w:sz w:val="20"/>
        </w:rPr>
        <w:t>назначение</w:t>
      </w:r>
      <w:r>
        <w:rPr>
          <w:spacing w:val="-5"/>
          <w:sz w:val="20"/>
        </w:rPr>
        <w:t xml:space="preserve"> </w:t>
      </w:r>
      <w:r>
        <w:rPr>
          <w:sz w:val="20"/>
        </w:rPr>
        <w:t>комплекса</w:t>
      </w:r>
      <w:r>
        <w:rPr>
          <w:spacing w:val="-6"/>
          <w:sz w:val="20"/>
        </w:rPr>
        <w:t xml:space="preserve"> </w:t>
      </w:r>
      <w:r>
        <w:rPr>
          <w:sz w:val="20"/>
        </w:rPr>
        <w:t>ГТО</w:t>
      </w:r>
      <w:r>
        <w:rPr>
          <w:spacing w:val="-5"/>
          <w:sz w:val="20"/>
        </w:rPr>
        <w:t xml:space="preserve"> </w:t>
      </w:r>
      <w:r>
        <w:rPr>
          <w:sz w:val="20"/>
        </w:rPr>
        <w:t>и</w:t>
      </w:r>
      <w:r>
        <w:rPr>
          <w:spacing w:val="-7"/>
          <w:sz w:val="20"/>
        </w:rPr>
        <w:t xml:space="preserve"> </w:t>
      </w:r>
      <w:r>
        <w:rPr>
          <w:sz w:val="20"/>
        </w:rPr>
        <w:t>выявлять</w:t>
      </w:r>
      <w:r>
        <w:rPr>
          <w:spacing w:val="-5"/>
          <w:sz w:val="20"/>
        </w:rPr>
        <w:t xml:space="preserve"> </w:t>
      </w:r>
      <w:r>
        <w:rPr>
          <w:sz w:val="20"/>
        </w:rPr>
        <w:t>его</w:t>
      </w:r>
      <w:r>
        <w:rPr>
          <w:spacing w:val="-4"/>
          <w:sz w:val="20"/>
        </w:rPr>
        <w:t xml:space="preserve"> </w:t>
      </w:r>
      <w:r>
        <w:rPr>
          <w:sz w:val="20"/>
        </w:rPr>
        <w:t>связь</w:t>
      </w:r>
      <w:r>
        <w:rPr>
          <w:spacing w:val="-6"/>
          <w:sz w:val="20"/>
        </w:rPr>
        <w:t xml:space="preserve"> </w:t>
      </w:r>
      <w:r>
        <w:rPr>
          <w:sz w:val="20"/>
        </w:rPr>
        <w:t>с</w:t>
      </w:r>
      <w:r>
        <w:rPr>
          <w:spacing w:val="-5"/>
          <w:sz w:val="20"/>
        </w:rPr>
        <w:t xml:space="preserve"> </w:t>
      </w:r>
      <w:r>
        <w:rPr>
          <w:sz w:val="20"/>
        </w:rPr>
        <w:t>подготовкой</w:t>
      </w:r>
      <w:r>
        <w:rPr>
          <w:spacing w:val="-7"/>
          <w:sz w:val="20"/>
        </w:rPr>
        <w:t xml:space="preserve"> </w:t>
      </w:r>
      <w:r>
        <w:rPr>
          <w:sz w:val="20"/>
        </w:rPr>
        <w:t>к</w:t>
      </w:r>
      <w:r>
        <w:rPr>
          <w:spacing w:val="-6"/>
          <w:sz w:val="20"/>
        </w:rPr>
        <w:t xml:space="preserve"> </w:t>
      </w:r>
      <w:r>
        <w:rPr>
          <w:sz w:val="20"/>
        </w:rPr>
        <w:t>труду</w:t>
      </w:r>
      <w:r>
        <w:rPr>
          <w:spacing w:val="-6"/>
          <w:sz w:val="20"/>
        </w:rPr>
        <w:t xml:space="preserve"> </w:t>
      </w:r>
      <w:r>
        <w:rPr>
          <w:sz w:val="20"/>
        </w:rPr>
        <w:t>и</w:t>
      </w:r>
      <w:r>
        <w:rPr>
          <w:spacing w:val="-5"/>
          <w:sz w:val="20"/>
        </w:rPr>
        <w:t xml:space="preserve"> </w:t>
      </w:r>
      <w:r>
        <w:rPr>
          <w:sz w:val="20"/>
        </w:rPr>
        <w:t>защите</w:t>
      </w:r>
      <w:r>
        <w:rPr>
          <w:spacing w:val="-5"/>
          <w:sz w:val="20"/>
        </w:rPr>
        <w:t xml:space="preserve"> </w:t>
      </w:r>
      <w:r>
        <w:rPr>
          <w:spacing w:val="-2"/>
          <w:sz w:val="20"/>
        </w:rPr>
        <w:t>Родины;</w:t>
      </w:r>
    </w:p>
    <w:p w14:paraId="34895198" w14:textId="77777777" w:rsidR="0013436E" w:rsidRDefault="00AE3229" w:rsidP="004F630C">
      <w:pPr>
        <w:pStyle w:val="a5"/>
        <w:numPr>
          <w:ilvl w:val="0"/>
          <w:numId w:val="54"/>
        </w:numPr>
        <w:tabs>
          <w:tab w:val="left" w:pos="964"/>
        </w:tabs>
        <w:ind w:right="294" w:firstLine="566"/>
        <w:jc w:val="both"/>
        <w:rPr>
          <w:sz w:val="20"/>
        </w:rPr>
      </w:pPr>
      <w:r>
        <w:rPr>
          <w:sz w:val="20"/>
        </w:rPr>
        <w:t>осознавать положительное влияние занятий физической подготовкой на укрепление здоровья, развитие сердечно-сосудистой и дыхательной систем;</w:t>
      </w:r>
    </w:p>
    <w:p w14:paraId="130C0E6F" w14:textId="77777777" w:rsidR="0013436E" w:rsidRDefault="00AE3229" w:rsidP="004F630C">
      <w:pPr>
        <w:pStyle w:val="a5"/>
        <w:numPr>
          <w:ilvl w:val="0"/>
          <w:numId w:val="54"/>
        </w:numPr>
        <w:tabs>
          <w:tab w:val="left" w:pos="964"/>
        </w:tabs>
        <w:ind w:right="285" w:firstLine="566"/>
        <w:jc w:val="both"/>
        <w:rPr>
          <w:sz w:val="20"/>
        </w:rPr>
      </w:pPr>
      <w:r>
        <w:rPr>
          <w:sz w:val="20"/>
        </w:rPr>
        <w:t>приводить примеры регулирования физической нагрузки по пульсу при развитии физических качеств: силы, быстроты, выносливости и гибкости;</w:t>
      </w:r>
    </w:p>
    <w:p w14:paraId="50928679" w14:textId="77777777" w:rsidR="0013436E" w:rsidRDefault="00AE3229" w:rsidP="004F630C">
      <w:pPr>
        <w:pStyle w:val="a5"/>
        <w:numPr>
          <w:ilvl w:val="0"/>
          <w:numId w:val="54"/>
        </w:numPr>
        <w:tabs>
          <w:tab w:val="left" w:pos="964"/>
        </w:tabs>
        <w:ind w:right="280" w:firstLine="566"/>
        <w:jc w:val="both"/>
        <w:rPr>
          <w:sz w:val="20"/>
        </w:rPr>
      </w:pPr>
      <w:r>
        <w:rPr>
          <w:sz w:val="20"/>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14:paraId="203DBB1B" w14:textId="77777777" w:rsidR="0013436E" w:rsidRDefault="00AE3229" w:rsidP="004F630C">
      <w:pPr>
        <w:pStyle w:val="a5"/>
        <w:numPr>
          <w:ilvl w:val="0"/>
          <w:numId w:val="54"/>
        </w:numPr>
        <w:tabs>
          <w:tab w:val="left" w:pos="965"/>
        </w:tabs>
        <w:spacing w:line="229" w:lineRule="exact"/>
        <w:ind w:left="965" w:hanging="140"/>
        <w:jc w:val="both"/>
        <w:rPr>
          <w:sz w:val="20"/>
        </w:rPr>
      </w:pPr>
      <w:r>
        <w:rPr>
          <w:sz w:val="20"/>
        </w:rPr>
        <w:t>проявлять</w:t>
      </w:r>
      <w:r>
        <w:rPr>
          <w:spacing w:val="-8"/>
          <w:sz w:val="20"/>
        </w:rPr>
        <w:t xml:space="preserve"> </w:t>
      </w:r>
      <w:r>
        <w:rPr>
          <w:sz w:val="20"/>
        </w:rPr>
        <w:t>готовность</w:t>
      </w:r>
      <w:r>
        <w:rPr>
          <w:spacing w:val="-8"/>
          <w:sz w:val="20"/>
        </w:rPr>
        <w:t xml:space="preserve"> </w:t>
      </w:r>
      <w:r>
        <w:rPr>
          <w:sz w:val="20"/>
        </w:rPr>
        <w:t>оказать</w:t>
      </w:r>
      <w:r>
        <w:rPr>
          <w:spacing w:val="-7"/>
          <w:sz w:val="20"/>
        </w:rPr>
        <w:t xml:space="preserve"> </w:t>
      </w:r>
      <w:r>
        <w:rPr>
          <w:sz w:val="20"/>
        </w:rPr>
        <w:t>первую</w:t>
      </w:r>
      <w:r>
        <w:rPr>
          <w:spacing w:val="-6"/>
          <w:sz w:val="20"/>
        </w:rPr>
        <w:t xml:space="preserve"> </w:t>
      </w:r>
      <w:r>
        <w:rPr>
          <w:sz w:val="20"/>
        </w:rPr>
        <w:t>помощь</w:t>
      </w:r>
      <w:r>
        <w:rPr>
          <w:spacing w:val="-7"/>
          <w:sz w:val="20"/>
        </w:rPr>
        <w:t xml:space="preserve"> </w:t>
      </w:r>
      <w:r>
        <w:rPr>
          <w:sz w:val="20"/>
        </w:rPr>
        <w:t>в</w:t>
      </w:r>
      <w:r>
        <w:rPr>
          <w:spacing w:val="-9"/>
          <w:sz w:val="20"/>
        </w:rPr>
        <w:t xml:space="preserve"> </w:t>
      </w:r>
      <w:r>
        <w:rPr>
          <w:sz w:val="20"/>
        </w:rPr>
        <w:t>случае</w:t>
      </w:r>
      <w:r>
        <w:rPr>
          <w:spacing w:val="-5"/>
          <w:sz w:val="20"/>
        </w:rPr>
        <w:t xml:space="preserve"> </w:t>
      </w:r>
      <w:r>
        <w:rPr>
          <w:spacing w:val="-2"/>
          <w:sz w:val="20"/>
        </w:rPr>
        <w:t>необходимости;</w:t>
      </w:r>
    </w:p>
    <w:p w14:paraId="7B3FCAE7" w14:textId="77777777" w:rsidR="0013436E" w:rsidRDefault="00AE3229" w:rsidP="004F630C">
      <w:pPr>
        <w:pStyle w:val="a5"/>
        <w:numPr>
          <w:ilvl w:val="0"/>
          <w:numId w:val="54"/>
        </w:numPr>
        <w:tabs>
          <w:tab w:val="left" w:pos="964"/>
        </w:tabs>
        <w:spacing w:before="1"/>
        <w:ind w:right="287" w:firstLine="566"/>
        <w:jc w:val="both"/>
        <w:rPr>
          <w:sz w:val="20"/>
        </w:rPr>
      </w:pPr>
      <w:r>
        <w:rPr>
          <w:sz w:val="20"/>
        </w:rPr>
        <w:t>демонстрировать акробатические комбинации из 5–7 хорошо освоенных упражнений (с помощью</w:t>
      </w:r>
      <w:r>
        <w:rPr>
          <w:spacing w:val="40"/>
          <w:sz w:val="20"/>
        </w:rPr>
        <w:t xml:space="preserve"> </w:t>
      </w:r>
      <w:r>
        <w:rPr>
          <w:spacing w:val="-2"/>
          <w:sz w:val="20"/>
        </w:rPr>
        <w:t>учителя);</w:t>
      </w:r>
    </w:p>
    <w:p w14:paraId="595806CA" w14:textId="77777777" w:rsidR="0013436E" w:rsidRDefault="00AE3229" w:rsidP="004F630C">
      <w:pPr>
        <w:pStyle w:val="a5"/>
        <w:numPr>
          <w:ilvl w:val="0"/>
          <w:numId w:val="54"/>
        </w:numPr>
        <w:tabs>
          <w:tab w:val="left" w:pos="965"/>
        </w:tabs>
        <w:spacing w:before="1" w:line="229" w:lineRule="exact"/>
        <w:ind w:left="965" w:hanging="140"/>
        <w:jc w:val="both"/>
        <w:rPr>
          <w:sz w:val="20"/>
        </w:rPr>
      </w:pPr>
      <w:r>
        <w:rPr>
          <w:sz w:val="20"/>
        </w:rPr>
        <w:t>демонстрировать</w:t>
      </w:r>
      <w:r>
        <w:rPr>
          <w:spacing w:val="-8"/>
          <w:sz w:val="20"/>
        </w:rPr>
        <w:t xml:space="preserve"> </w:t>
      </w:r>
      <w:r>
        <w:rPr>
          <w:sz w:val="20"/>
        </w:rPr>
        <w:t>опорный</w:t>
      </w:r>
      <w:r>
        <w:rPr>
          <w:spacing w:val="-8"/>
          <w:sz w:val="20"/>
        </w:rPr>
        <w:t xml:space="preserve"> </w:t>
      </w:r>
      <w:r>
        <w:rPr>
          <w:sz w:val="20"/>
        </w:rPr>
        <w:t>прыжок</w:t>
      </w:r>
      <w:r>
        <w:rPr>
          <w:spacing w:val="-9"/>
          <w:sz w:val="20"/>
        </w:rPr>
        <w:t xml:space="preserve"> </w:t>
      </w:r>
      <w:r>
        <w:rPr>
          <w:sz w:val="20"/>
        </w:rPr>
        <w:t>через</w:t>
      </w:r>
      <w:r>
        <w:rPr>
          <w:spacing w:val="-2"/>
          <w:sz w:val="20"/>
        </w:rPr>
        <w:t xml:space="preserve"> </w:t>
      </w:r>
      <w:r>
        <w:rPr>
          <w:sz w:val="20"/>
        </w:rPr>
        <w:t>гимнастического</w:t>
      </w:r>
      <w:r>
        <w:rPr>
          <w:spacing w:val="-7"/>
          <w:sz w:val="20"/>
        </w:rPr>
        <w:t xml:space="preserve"> </w:t>
      </w:r>
      <w:r>
        <w:rPr>
          <w:sz w:val="20"/>
        </w:rPr>
        <w:t>козла</w:t>
      </w:r>
      <w:r>
        <w:rPr>
          <w:spacing w:val="-8"/>
          <w:sz w:val="20"/>
        </w:rPr>
        <w:t xml:space="preserve"> </w:t>
      </w:r>
      <w:r>
        <w:rPr>
          <w:sz w:val="20"/>
        </w:rPr>
        <w:t>с</w:t>
      </w:r>
      <w:r>
        <w:rPr>
          <w:spacing w:val="-7"/>
          <w:sz w:val="20"/>
        </w:rPr>
        <w:t xml:space="preserve"> </w:t>
      </w:r>
      <w:r>
        <w:rPr>
          <w:sz w:val="20"/>
        </w:rPr>
        <w:t>разбега</w:t>
      </w:r>
      <w:r>
        <w:rPr>
          <w:spacing w:val="-8"/>
          <w:sz w:val="20"/>
        </w:rPr>
        <w:t xml:space="preserve"> </w:t>
      </w:r>
      <w:r>
        <w:rPr>
          <w:sz w:val="20"/>
        </w:rPr>
        <w:t>способом</w:t>
      </w:r>
      <w:r>
        <w:rPr>
          <w:spacing w:val="-7"/>
          <w:sz w:val="20"/>
        </w:rPr>
        <w:t xml:space="preserve"> </w:t>
      </w:r>
      <w:r>
        <w:rPr>
          <w:spacing w:val="-2"/>
          <w:sz w:val="20"/>
        </w:rPr>
        <w:t>напрыгивания;</w:t>
      </w:r>
    </w:p>
    <w:p w14:paraId="21094B6D" w14:textId="77777777" w:rsidR="0013436E" w:rsidRDefault="00AE3229" w:rsidP="004F630C">
      <w:pPr>
        <w:pStyle w:val="a5"/>
        <w:numPr>
          <w:ilvl w:val="0"/>
          <w:numId w:val="54"/>
        </w:numPr>
        <w:tabs>
          <w:tab w:val="left" w:pos="965"/>
        </w:tabs>
        <w:spacing w:line="229" w:lineRule="exact"/>
        <w:ind w:left="965" w:hanging="140"/>
        <w:jc w:val="both"/>
        <w:rPr>
          <w:sz w:val="20"/>
        </w:rPr>
      </w:pPr>
      <w:r>
        <w:rPr>
          <w:sz w:val="20"/>
        </w:rPr>
        <w:t>демонстрировать</w:t>
      </w:r>
      <w:r>
        <w:rPr>
          <w:spacing w:val="-10"/>
          <w:sz w:val="20"/>
        </w:rPr>
        <w:t xml:space="preserve"> </w:t>
      </w:r>
      <w:r>
        <w:rPr>
          <w:sz w:val="20"/>
        </w:rPr>
        <w:t>движения</w:t>
      </w:r>
      <w:r>
        <w:rPr>
          <w:spacing w:val="-7"/>
          <w:sz w:val="20"/>
        </w:rPr>
        <w:t xml:space="preserve"> </w:t>
      </w:r>
      <w:r>
        <w:rPr>
          <w:sz w:val="20"/>
        </w:rPr>
        <w:t>танца</w:t>
      </w:r>
      <w:r>
        <w:rPr>
          <w:spacing w:val="-7"/>
          <w:sz w:val="20"/>
        </w:rPr>
        <w:t xml:space="preserve"> </w:t>
      </w:r>
      <w:r>
        <w:rPr>
          <w:sz w:val="20"/>
        </w:rPr>
        <w:t>«Летка-енка»</w:t>
      </w:r>
      <w:r>
        <w:rPr>
          <w:spacing w:val="-12"/>
          <w:sz w:val="20"/>
        </w:rPr>
        <w:t xml:space="preserve"> </w:t>
      </w:r>
      <w:r>
        <w:rPr>
          <w:sz w:val="20"/>
        </w:rPr>
        <w:t>в</w:t>
      </w:r>
      <w:r>
        <w:rPr>
          <w:spacing w:val="-10"/>
          <w:sz w:val="20"/>
        </w:rPr>
        <w:t xml:space="preserve"> </w:t>
      </w:r>
      <w:r>
        <w:rPr>
          <w:sz w:val="20"/>
        </w:rPr>
        <w:t>групповом</w:t>
      </w:r>
      <w:r>
        <w:rPr>
          <w:spacing w:val="-9"/>
          <w:sz w:val="20"/>
        </w:rPr>
        <w:t xml:space="preserve"> </w:t>
      </w:r>
      <w:r>
        <w:rPr>
          <w:sz w:val="20"/>
        </w:rPr>
        <w:t>исполнении</w:t>
      </w:r>
      <w:r>
        <w:rPr>
          <w:spacing w:val="-8"/>
          <w:sz w:val="20"/>
        </w:rPr>
        <w:t xml:space="preserve"> </w:t>
      </w:r>
      <w:r>
        <w:rPr>
          <w:sz w:val="20"/>
        </w:rPr>
        <w:t>под</w:t>
      </w:r>
      <w:r>
        <w:rPr>
          <w:spacing w:val="-10"/>
          <w:sz w:val="20"/>
        </w:rPr>
        <w:t xml:space="preserve"> </w:t>
      </w:r>
      <w:r>
        <w:rPr>
          <w:sz w:val="20"/>
        </w:rPr>
        <w:t>музыкальное</w:t>
      </w:r>
      <w:r>
        <w:rPr>
          <w:spacing w:val="-9"/>
          <w:sz w:val="20"/>
        </w:rPr>
        <w:t xml:space="preserve"> </w:t>
      </w:r>
      <w:r>
        <w:rPr>
          <w:spacing w:val="-2"/>
          <w:sz w:val="20"/>
        </w:rPr>
        <w:t>сопровождение;</w:t>
      </w:r>
    </w:p>
    <w:p w14:paraId="7C9F587B" w14:textId="77777777" w:rsidR="0013436E" w:rsidRDefault="00AE3229" w:rsidP="004F630C">
      <w:pPr>
        <w:pStyle w:val="a5"/>
        <w:numPr>
          <w:ilvl w:val="0"/>
          <w:numId w:val="54"/>
        </w:numPr>
        <w:tabs>
          <w:tab w:val="left" w:pos="965"/>
        </w:tabs>
        <w:ind w:left="965" w:hanging="140"/>
        <w:jc w:val="both"/>
        <w:rPr>
          <w:sz w:val="20"/>
        </w:rPr>
      </w:pPr>
      <w:r>
        <w:rPr>
          <w:sz w:val="20"/>
        </w:rPr>
        <w:t>выполнять</w:t>
      </w:r>
      <w:r>
        <w:rPr>
          <w:spacing w:val="-6"/>
          <w:sz w:val="20"/>
        </w:rPr>
        <w:t xml:space="preserve"> </w:t>
      </w:r>
      <w:r>
        <w:rPr>
          <w:sz w:val="20"/>
        </w:rPr>
        <w:t>прыжок</w:t>
      </w:r>
      <w:r>
        <w:rPr>
          <w:spacing w:val="-4"/>
          <w:sz w:val="20"/>
        </w:rPr>
        <w:t xml:space="preserve"> </w:t>
      </w:r>
      <w:r>
        <w:rPr>
          <w:sz w:val="20"/>
        </w:rPr>
        <w:t>в</w:t>
      </w:r>
      <w:r>
        <w:rPr>
          <w:spacing w:val="-6"/>
          <w:sz w:val="20"/>
        </w:rPr>
        <w:t xml:space="preserve"> </w:t>
      </w:r>
      <w:r>
        <w:rPr>
          <w:sz w:val="20"/>
        </w:rPr>
        <w:t>высоту</w:t>
      </w:r>
      <w:r>
        <w:rPr>
          <w:spacing w:val="-4"/>
          <w:sz w:val="20"/>
        </w:rPr>
        <w:t xml:space="preserve"> </w:t>
      </w:r>
      <w:r>
        <w:rPr>
          <w:sz w:val="20"/>
        </w:rPr>
        <w:t>с</w:t>
      </w:r>
      <w:r>
        <w:rPr>
          <w:spacing w:val="-5"/>
          <w:sz w:val="20"/>
        </w:rPr>
        <w:t xml:space="preserve"> </w:t>
      </w:r>
      <w:r>
        <w:rPr>
          <w:sz w:val="20"/>
        </w:rPr>
        <w:t>разбега</w:t>
      </w:r>
      <w:r>
        <w:rPr>
          <w:spacing w:val="-6"/>
          <w:sz w:val="20"/>
        </w:rPr>
        <w:t xml:space="preserve"> </w:t>
      </w:r>
      <w:r>
        <w:rPr>
          <w:spacing w:val="-2"/>
          <w:sz w:val="20"/>
        </w:rPr>
        <w:t>перешагиванием;</w:t>
      </w:r>
    </w:p>
    <w:p w14:paraId="08125641" w14:textId="77777777" w:rsidR="0013436E" w:rsidRDefault="00AE3229" w:rsidP="004F630C">
      <w:pPr>
        <w:pStyle w:val="a5"/>
        <w:numPr>
          <w:ilvl w:val="0"/>
          <w:numId w:val="54"/>
        </w:numPr>
        <w:tabs>
          <w:tab w:val="left" w:pos="965"/>
        </w:tabs>
        <w:spacing w:before="1"/>
        <w:ind w:left="965" w:hanging="140"/>
        <w:jc w:val="both"/>
        <w:rPr>
          <w:sz w:val="20"/>
        </w:rPr>
      </w:pPr>
      <w:r>
        <w:rPr>
          <w:sz w:val="20"/>
        </w:rPr>
        <w:t>выполнять</w:t>
      </w:r>
      <w:r>
        <w:rPr>
          <w:spacing w:val="-8"/>
          <w:sz w:val="20"/>
        </w:rPr>
        <w:t xml:space="preserve"> </w:t>
      </w:r>
      <w:r>
        <w:rPr>
          <w:sz w:val="20"/>
        </w:rPr>
        <w:t>метание</w:t>
      </w:r>
      <w:r>
        <w:rPr>
          <w:spacing w:val="-8"/>
          <w:sz w:val="20"/>
        </w:rPr>
        <w:t xml:space="preserve"> </w:t>
      </w:r>
      <w:r>
        <w:rPr>
          <w:sz w:val="20"/>
        </w:rPr>
        <w:t>малого</w:t>
      </w:r>
      <w:r>
        <w:rPr>
          <w:spacing w:val="-7"/>
          <w:sz w:val="20"/>
        </w:rPr>
        <w:t xml:space="preserve"> </w:t>
      </w:r>
      <w:r>
        <w:rPr>
          <w:sz w:val="20"/>
        </w:rPr>
        <w:t>(теннисного)</w:t>
      </w:r>
      <w:r>
        <w:rPr>
          <w:spacing w:val="-8"/>
          <w:sz w:val="20"/>
        </w:rPr>
        <w:t xml:space="preserve"> </w:t>
      </w:r>
      <w:r>
        <w:rPr>
          <w:sz w:val="20"/>
        </w:rPr>
        <w:t>мяча</w:t>
      </w:r>
      <w:r>
        <w:rPr>
          <w:spacing w:val="-4"/>
          <w:sz w:val="20"/>
        </w:rPr>
        <w:t xml:space="preserve"> </w:t>
      </w:r>
      <w:r>
        <w:rPr>
          <w:sz w:val="20"/>
        </w:rPr>
        <w:t>на</w:t>
      </w:r>
      <w:r>
        <w:rPr>
          <w:spacing w:val="-8"/>
          <w:sz w:val="20"/>
        </w:rPr>
        <w:t xml:space="preserve"> </w:t>
      </w:r>
      <w:r>
        <w:rPr>
          <w:spacing w:val="-2"/>
          <w:sz w:val="20"/>
        </w:rPr>
        <w:t>дальность;</w:t>
      </w:r>
    </w:p>
    <w:p w14:paraId="4283C0EC" w14:textId="77777777" w:rsidR="0013436E" w:rsidRDefault="00AE3229" w:rsidP="004F630C">
      <w:pPr>
        <w:pStyle w:val="a5"/>
        <w:numPr>
          <w:ilvl w:val="0"/>
          <w:numId w:val="54"/>
        </w:numPr>
        <w:tabs>
          <w:tab w:val="left" w:pos="964"/>
        </w:tabs>
        <w:ind w:right="292" w:firstLine="566"/>
        <w:jc w:val="both"/>
        <w:rPr>
          <w:sz w:val="20"/>
        </w:rPr>
      </w:pPr>
      <w:r>
        <w:rPr>
          <w:sz w:val="20"/>
        </w:rPr>
        <w:t>выполнять освоенные технические действия спортивных игр баскетбол, волейбол и футбол в условиях игровой деятельности;</w:t>
      </w:r>
    </w:p>
    <w:p w14:paraId="538CF83F" w14:textId="77777777" w:rsidR="0013436E" w:rsidRDefault="00AE3229" w:rsidP="004F630C">
      <w:pPr>
        <w:pStyle w:val="a5"/>
        <w:numPr>
          <w:ilvl w:val="0"/>
          <w:numId w:val="54"/>
        </w:numPr>
        <w:tabs>
          <w:tab w:val="left" w:pos="965"/>
        </w:tabs>
        <w:spacing w:line="228" w:lineRule="exact"/>
        <w:ind w:left="965" w:hanging="140"/>
        <w:jc w:val="both"/>
        <w:rPr>
          <w:sz w:val="20"/>
        </w:rPr>
      </w:pPr>
      <w:r>
        <w:rPr>
          <w:sz w:val="20"/>
        </w:rPr>
        <w:t>выполнять</w:t>
      </w:r>
      <w:r>
        <w:rPr>
          <w:spacing w:val="-8"/>
          <w:sz w:val="20"/>
        </w:rPr>
        <w:t xml:space="preserve"> </w:t>
      </w:r>
      <w:r>
        <w:rPr>
          <w:sz w:val="20"/>
        </w:rPr>
        <w:t>упражнения</w:t>
      </w:r>
      <w:r>
        <w:rPr>
          <w:spacing w:val="-9"/>
          <w:sz w:val="20"/>
        </w:rPr>
        <w:t xml:space="preserve"> </w:t>
      </w:r>
      <w:r>
        <w:rPr>
          <w:sz w:val="20"/>
        </w:rPr>
        <w:t>на</w:t>
      </w:r>
      <w:r>
        <w:rPr>
          <w:spacing w:val="-9"/>
          <w:sz w:val="20"/>
        </w:rPr>
        <w:t xml:space="preserve"> </w:t>
      </w:r>
      <w:r>
        <w:rPr>
          <w:sz w:val="20"/>
        </w:rPr>
        <w:t>развитие</w:t>
      </w:r>
      <w:r>
        <w:rPr>
          <w:spacing w:val="-9"/>
          <w:sz w:val="20"/>
        </w:rPr>
        <w:t xml:space="preserve"> </w:t>
      </w:r>
      <w:r>
        <w:rPr>
          <w:sz w:val="20"/>
        </w:rPr>
        <w:t>физических</w:t>
      </w:r>
      <w:r>
        <w:rPr>
          <w:spacing w:val="-7"/>
          <w:sz w:val="20"/>
        </w:rPr>
        <w:t xml:space="preserve"> </w:t>
      </w:r>
      <w:r>
        <w:rPr>
          <w:sz w:val="20"/>
        </w:rPr>
        <w:t>качеств,</w:t>
      </w:r>
      <w:r>
        <w:rPr>
          <w:spacing w:val="-8"/>
          <w:sz w:val="20"/>
        </w:rPr>
        <w:t xml:space="preserve"> </w:t>
      </w:r>
      <w:r>
        <w:rPr>
          <w:sz w:val="20"/>
        </w:rPr>
        <w:t>демонстрировать</w:t>
      </w:r>
      <w:r>
        <w:rPr>
          <w:spacing w:val="-8"/>
          <w:sz w:val="20"/>
        </w:rPr>
        <w:t xml:space="preserve"> </w:t>
      </w:r>
      <w:r>
        <w:rPr>
          <w:sz w:val="20"/>
        </w:rPr>
        <w:t>приросты</w:t>
      </w:r>
      <w:r>
        <w:rPr>
          <w:spacing w:val="-9"/>
          <w:sz w:val="20"/>
        </w:rPr>
        <w:t xml:space="preserve"> </w:t>
      </w:r>
      <w:r>
        <w:rPr>
          <w:sz w:val="20"/>
        </w:rPr>
        <w:t>в</w:t>
      </w:r>
      <w:r>
        <w:rPr>
          <w:spacing w:val="-10"/>
          <w:sz w:val="20"/>
        </w:rPr>
        <w:t xml:space="preserve"> </w:t>
      </w:r>
      <w:r>
        <w:rPr>
          <w:sz w:val="20"/>
        </w:rPr>
        <w:t>их</w:t>
      </w:r>
      <w:r>
        <w:rPr>
          <w:spacing w:val="-7"/>
          <w:sz w:val="20"/>
        </w:rPr>
        <w:t xml:space="preserve"> </w:t>
      </w:r>
      <w:r>
        <w:rPr>
          <w:spacing w:val="-2"/>
          <w:sz w:val="20"/>
        </w:rPr>
        <w:t>показателях.</w:t>
      </w:r>
    </w:p>
    <w:p w14:paraId="621C72E9" w14:textId="77777777" w:rsidR="0013436E" w:rsidRDefault="00AE3229">
      <w:pPr>
        <w:spacing w:before="5" w:after="4"/>
        <w:ind w:left="882" w:right="6992" w:hanging="22"/>
        <w:jc w:val="both"/>
        <w:rPr>
          <w:b/>
          <w:sz w:val="20"/>
        </w:rPr>
      </w:pPr>
      <w:r>
        <w:rPr>
          <w:b/>
          <w:sz w:val="20"/>
        </w:rPr>
        <w:t>Тематическое</w:t>
      </w:r>
      <w:r>
        <w:rPr>
          <w:b/>
          <w:spacing w:val="-13"/>
          <w:sz w:val="20"/>
        </w:rPr>
        <w:t xml:space="preserve"> </w:t>
      </w:r>
      <w:r>
        <w:rPr>
          <w:b/>
          <w:sz w:val="20"/>
        </w:rPr>
        <w:t>планирование 1 класс</w:t>
      </w: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0"/>
        <w:gridCol w:w="4381"/>
        <w:gridCol w:w="1786"/>
        <w:gridCol w:w="2943"/>
      </w:tblGrid>
      <w:tr w:rsidR="0013436E" w14:paraId="30403DFA" w14:textId="77777777">
        <w:trPr>
          <w:trHeight w:val="690"/>
        </w:trPr>
        <w:tc>
          <w:tcPr>
            <w:tcW w:w="1030" w:type="dxa"/>
          </w:tcPr>
          <w:p w14:paraId="78712F4E" w14:textId="77777777" w:rsidR="0013436E" w:rsidRDefault="00AE3229">
            <w:pPr>
              <w:pStyle w:val="TableParagraph"/>
              <w:ind w:left="107" w:right="635"/>
              <w:rPr>
                <w:sz w:val="20"/>
              </w:rPr>
            </w:pPr>
            <w:r>
              <w:rPr>
                <w:spacing w:val="-10"/>
                <w:sz w:val="20"/>
              </w:rPr>
              <w:t>№</w:t>
            </w:r>
            <w:r>
              <w:rPr>
                <w:spacing w:val="-4"/>
                <w:sz w:val="20"/>
              </w:rPr>
              <w:t xml:space="preserve"> п/п</w:t>
            </w:r>
          </w:p>
        </w:tc>
        <w:tc>
          <w:tcPr>
            <w:tcW w:w="4381" w:type="dxa"/>
          </w:tcPr>
          <w:p w14:paraId="2930BB4C" w14:textId="77777777" w:rsidR="0013436E" w:rsidRDefault="00AE3229">
            <w:pPr>
              <w:pStyle w:val="TableParagraph"/>
              <w:spacing w:line="223" w:lineRule="exact"/>
              <w:ind w:left="107"/>
              <w:rPr>
                <w:sz w:val="20"/>
              </w:rPr>
            </w:pPr>
            <w:r>
              <w:rPr>
                <w:sz w:val="20"/>
              </w:rPr>
              <w:t>Наименование</w:t>
            </w:r>
            <w:r>
              <w:rPr>
                <w:spacing w:val="-6"/>
                <w:sz w:val="20"/>
              </w:rPr>
              <w:t xml:space="preserve"> </w:t>
            </w:r>
            <w:r>
              <w:rPr>
                <w:sz w:val="20"/>
              </w:rPr>
              <w:t>разделов</w:t>
            </w:r>
            <w:r>
              <w:rPr>
                <w:spacing w:val="-7"/>
                <w:sz w:val="20"/>
              </w:rPr>
              <w:t xml:space="preserve"> </w:t>
            </w:r>
            <w:r>
              <w:rPr>
                <w:sz w:val="20"/>
              </w:rPr>
              <w:t>и</w:t>
            </w:r>
            <w:r>
              <w:rPr>
                <w:spacing w:val="-7"/>
                <w:sz w:val="20"/>
              </w:rPr>
              <w:t xml:space="preserve"> </w:t>
            </w:r>
            <w:r>
              <w:rPr>
                <w:sz w:val="20"/>
              </w:rPr>
              <w:t>тем</w:t>
            </w:r>
            <w:r>
              <w:rPr>
                <w:spacing w:val="-5"/>
                <w:sz w:val="20"/>
              </w:rPr>
              <w:t xml:space="preserve"> </w:t>
            </w:r>
            <w:r>
              <w:rPr>
                <w:spacing w:val="-2"/>
                <w:sz w:val="20"/>
              </w:rPr>
              <w:t>программы</w:t>
            </w:r>
          </w:p>
        </w:tc>
        <w:tc>
          <w:tcPr>
            <w:tcW w:w="1786" w:type="dxa"/>
          </w:tcPr>
          <w:p w14:paraId="4D8E251B" w14:textId="77777777" w:rsidR="0013436E" w:rsidRDefault="00AE3229">
            <w:pPr>
              <w:pStyle w:val="TableParagraph"/>
              <w:spacing w:line="223" w:lineRule="exact"/>
              <w:ind w:left="107"/>
              <w:rPr>
                <w:sz w:val="20"/>
              </w:rPr>
            </w:pPr>
            <w:r>
              <w:rPr>
                <w:sz w:val="20"/>
              </w:rPr>
              <w:t>Количество</w:t>
            </w:r>
            <w:r>
              <w:rPr>
                <w:spacing w:val="-13"/>
                <w:sz w:val="20"/>
              </w:rPr>
              <w:t xml:space="preserve"> </w:t>
            </w:r>
            <w:r>
              <w:rPr>
                <w:spacing w:val="-4"/>
                <w:sz w:val="20"/>
              </w:rPr>
              <w:t>часов</w:t>
            </w:r>
          </w:p>
        </w:tc>
        <w:tc>
          <w:tcPr>
            <w:tcW w:w="2943" w:type="dxa"/>
          </w:tcPr>
          <w:p w14:paraId="6132561F" w14:textId="77777777" w:rsidR="0013436E" w:rsidRDefault="00AE3229">
            <w:pPr>
              <w:pStyle w:val="TableParagraph"/>
              <w:ind w:left="107" w:right="751"/>
              <w:rPr>
                <w:sz w:val="20"/>
              </w:rPr>
            </w:pPr>
            <w:r>
              <w:rPr>
                <w:spacing w:val="-2"/>
                <w:sz w:val="20"/>
              </w:rPr>
              <w:t>Электронные (цифровые)</w:t>
            </w:r>
          </w:p>
          <w:p w14:paraId="631ED0E1" w14:textId="77777777" w:rsidR="0013436E" w:rsidRDefault="00AE3229">
            <w:pPr>
              <w:pStyle w:val="TableParagraph"/>
              <w:spacing w:line="217" w:lineRule="exact"/>
              <w:ind w:left="107"/>
              <w:rPr>
                <w:sz w:val="20"/>
              </w:rPr>
            </w:pPr>
            <w:r>
              <w:rPr>
                <w:spacing w:val="-2"/>
                <w:sz w:val="20"/>
              </w:rPr>
              <w:t>образовательные</w:t>
            </w:r>
            <w:r>
              <w:rPr>
                <w:spacing w:val="13"/>
                <w:sz w:val="20"/>
              </w:rPr>
              <w:t xml:space="preserve"> </w:t>
            </w:r>
            <w:r>
              <w:rPr>
                <w:spacing w:val="-2"/>
                <w:sz w:val="20"/>
              </w:rPr>
              <w:t>ресурсы</w:t>
            </w:r>
          </w:p>
        </w:tc>
      </w:tr>
      <w:tr w:rsidR="0013436E" w14:paraId="3760C890" w14:textId="77777777">
        <w:trPr>
          <w:trHeight w:val="230"/>
        </w:trPr>
        <w:tc>
          <w:tcPr>
            <w:tcW w:w="1030" w:type="dxa"/>
          </w:tcPr>
          <w:p w14:paraId="2B966B6D" w14:textId="77777777" w:rsidR="0013436E" w:rsidRDefault="00AE3229">
            <w:pPr>
              <w:pStyle w:val="TableParagraph"/>
              <w:spacing w:line="210" w:lineRule="exact"/>
              <w:ind w:left="107"/>
              <w:rPr>
                <w:sz w:val="20"/>
              </w:rPr>
            </w:pPr>
            <w:r>
              <w:rPr>
                <w:w w:val="99"/>
                <w:sz w:val="20"/>
              </w:rPr>
              <w:t>1</w:t>
            </w:r>
          </w:p>
        </w:tc>
        <w:tc>
          <w:tcPr>
            <w:tcW w:w="4381" w:type="dxa"/>
          </w:tcPr>
          <w:p w14:paraId="44A3F2A3" w14:textId="77777777" w:rsidR="0013436E" w:rsidRDefault="00AE3229">
            <w:pPr>
              <w:pStyle w:val="TableParagraph"/>
              <w:spacing w:line="210" w:lineRule="exact"/>
              <w:ind w:left="107"/>
              <w:rPr>
                <w:sz w:val="20"/>
              </w:rPr>
            </w:pPr>
            <w:r>
              <w:rPr>
                <w:sz w:val="20"/>
              </w:rPr>
              <w:t>Раздел</w:t>
            </w:r>
            <w:r>
              <w:rPr>
                <w:spacing w:val="-7"/>
                <w:sz w:val="20"/>
              </w:rPr>
              <w:t xml:space="preserve"> </w:t>
            </w:r>
            <w:r>
              <w:rPr>
                <w:sz w:val="20"/>
              </w:rPr>
              <w:t>1.</w:t>
            </w:r>
            <w:r>
              <w:rPr>
                <w:spacing w:val="-5"/>
                <w:sz w:val="20"/>
              </w:rPr>
              <w:t xml:space="preserve"> </w:t>
            </w:r>
            <w:r>
              <w:rPr>
                <w:sz w:val="20"/>
              </w:rPr>
              <w:t>Знания</w:t>
            </w:r>
            <w:r>
              <w:rPr>
                <w:spacing w:val="-6"/>
                <w:sz w:val="20"/>
              </w:rPr>
              <w:t xml:space="preserve"> </w:t>
            </w:r>
            <w:r>
              <w:rPr>
                <w:sz w:val="20"/>
              </w:rPr>
              <w:t>о</w:t>
            </w:r>
            <w:r>
              <w:rPr>
                <w:spacing w:val="-5"/>
                <w:sz w:val="20"/>
              </w:rPr>
              <w:t xml:space="preserve"> </w:t>
            </w:r>
            <w:r>
              <w:rPr>
                <w:sz w:val="20"/>
              </w:rPr>
              <w:t>физической</w:t>
            </w:r>
            <w:r>
              <w:rPr>
                <w:spacing w:val="-6"/>
                <w:sz w:val="20"/>
              </w:rPr>
              <w:t xml:space="preserve"> </w:t>
            </w:r>
            <w:r>
              <w:rPr>
                <w:spacing w:val="-2"/>
                <w:sz w:val="20"/>
              </w:rPr>
              <w:t>культуре</w:t>
            </w:r>
          </w:p>
        </w:tc>
        <w:tc>
          <w:tcPr>
            <w:tcW w:w="1786" w:type="dxa"/>
          </w:tcPr>
          <w:p w14:paraId="60A04056" w14:textId="77777777" w:rsidR="0013436E" w:rsidRDefault="00AE3229">
            <w:pPr>
              <w:pStyle w:val="TableParagraph"/>
              <w:spacing w:line="210" w:lineRule="exact"/>
              <w:ind w:left="107"/>
              <w:rPr>
                <w:sz w:val="20"/>
              </w:rPr>
            </w:pPr>
            <w:r>
              <w:rPr>
                <w:w w:val="99"/>
                <w:sz w:val="20"/>
              </w:rPr>
              <w:t>1</w:t>
            </w:r>
          </w:p>
        </w:tc>
        <w:tc>
          <w:tcPr>
            <w:tcW w:w="2943" w:type="dxa"/>
          </w:tcPr>
          <w:p w14:paraId="7ED11D5F" w14:textId="77777777" w:rsidR="0013436E" w:rsidRDefault="00F10513">
            <w:pPr>
              <w:pStyle w:val="TableParagraph"/>
              <w:spacing w:line="210" w:lineRule="exact"/>
              <w:ind w:left="107"/>
              <w:rPr>
                <w:sz w:val="20"/>
              </w:rPr>
            </w:pPr>
            <w:hyperlink r:id="rId667">
              <w:r w:rsidR="00AE3229">
                <w:rPr>
                  <w:color w:val="0000FF"/>
                  <w:spacing w:val="-2"/>
                  <w:sz w:val="20"/>
                  <w:u w:val="single" w:color="0000FF"/>
                </w:rPr>
                <w:t>https://resh.edu.ru/subject/9/1/</w:t>
              </w:r>
            </w:hyperlink>
          </w:p>
        </w:tc>
      </w:tr>
      <w:tr w:rsidR="0013436E" w14:paraId="4E7E8FB5" w14:textId="77777777">
        <w:trPr>
          <w:trHeight w:val="458"/>
        </w:trPr>
        <w:tc>
          <w:tcPr>
            <w:tcW w:w="1030" w:type="dxa"/>
          </w:tcPr>
          <w:p w14:paraId="16FB0A51" w14:textId="77777777" w:rsidR="0013436E" w:rsidRDefault="00AE3229">
            <w:pPr>
              <w:pStyle w:val="TableParagraph"/>
              <w:spacing w:line="223" w:lineRule="exact"/>
              <w:ind w:left="107"/>
              <w:rPr>
                <w:sz w:val="20"/>
              </w:rPr>
            </w:pPr>
            <w:r>
              <w:rPr>
                <w:w w:val="99"/>
                <w:sz w:val="20"/>
              </w:rPr>
              <w:t>2</w:t>
            </w:r>
          </w:p>
        </w:tc>
        <w:tc>
          <w:tcPr>
            <w:tcW w:w="4381" w:type="dxa"/>
          </w:tcPr>
          <w:p w14:paraId="37C77C46" w14:textId="77777777" w:rsidR="0013436E" w:rsidRDefault="00AE3229">
            <w:pPr>
              <w:pStyle w:val="TableParagraph"/>
              <w:spacing w:line="223" w:lineRule="exact"/>
              <w:ind w:left="107"/>
              <w:rPr>
                <w:sz w:val="20"/>
              </w:rPr>
            </w:pPr>
            <w:r>
              <w:rPr>
                <w:sz w:val="20"/>
              </w:rPr>
              <w:t>Раздел</w:t>
            </w:r>
            <w:r>
              <w:rPr>
                <w:spacing w:val="-6"/>
                <w:sz w:val="20"/>
              </w:rPr>
              <w:t xml:space="preserve"> </w:t>
            </w:r>
            <w:r>
              <w:rPr>
                <w:sz w:val="20"/>
              </w:rPr>
              <w:t>2.</w:t>
            </w:r>
            <w:r>
              <w:rPr>
                <w:spacing w:val="-5"/>
                <w:sz w:val="20"/>
              </w:rPr>
              <w:t xml:space="preserve"> </w:t>
            </w:r>
            <w:r>
              <w:rPr>
                <w:sz w:val="20"/>
              </w:rPr>
              <w:t>Способы</w:t>
            </w:r>
            <w:r>
              <w:rPr>
                <w:spacing w:val="-5"/>
                <w:sz w:val="20"/>
              </w:rPr>
              <w:t xml:space="preserve"> </w:t>
            </w:r>
            <w:r>
              <w:rPr>
                <w:spacing w:val="-2"/>
                <w:sz w:val="20"/>
              </w:rPr>
              <w:t>самостоятельной</w:t>
            </w:r>
          </w:p>
          <w:p w14:paraId="7AF761C4" w14:textId="77777777" w:rsidR="0013436E" w:rsidRDefault="00AE3229">
            <w:pPr>
              <w:pStyle w:val="TableParagraph"/>
              <w:spacing w:line="215" w:lineRule="exact"/>
              <w:ind w:left="107"/>
              <w:rPr>
                <w:sz w:val="20"/>
              </w:rPr>
            </w:pPr>
            <w:r>
              <w:rPr>
                <w:spacing w:val="-2"/>
                <w:sz w:val="20"/>
              </w:rPr>
              <w:t>деятельности</w:t>
            </w:r>
          </w:p>
        </w:tc>
        <w:tc>
          <w:tcPr>
            <w:tcW w:w="1786" w:type="dxa"/>
          </w:tcPr>
          <w:p w14:paraId="7F6EA252" w14:textId="77777777" w:rsidR="0013436E" w:rsidRDefault="00AE3229">
            <w:pPr>
              <w:pStyle w:val="TableParagraph"/>
              <w:spacing w:line="223" w:lineRule="exact"/>
              <w:ind w:left="107"/>
              <w:rPr>
                <w:sz w:val="20"/>
              </w:rPr>
            </w:pPr>
            <w:r>
              <w:rPr>
                <w:w w:val="99"/>
                <w:sz w:val="20"/>
              </w:rPr>
              <w:t>1</w:t>
            </w:r>
          </w:p>
        </w:tc>
        <w:tc>
          <w:tcPr>
            <w:tcW w:w="2943" w:type="dxa"/>
          </w:tcPr>
          <w:p w14:paraId="52562963" w14:textId="77777777" w:rsidR="0013436E" w:rsidRDefault="00F10513">
            <w:pPr>
              <w:pStyle w:val="TableParagraph"/>
              <w:spacing w:line="223" w:lineRule="exact"/>
              <w:ind w:left="107"/>
              <w:rPr>
                <w:sz w:val="20"/>
              </w:rPr>
            </w:pPr>
            <w:hyperlink r:id="rId668">
              <w:r w:rsidR="00AE3229">
                <w:rPr>
                  <w:color w:val="0000FF"/>
                  <w:spacing w:val="-2"/>
                  <w:sz w:val="20"/>
                  <w:u w:val="single" w:color="0000FF"/>
                </w:rPr>
                <w:t>https://resh.edu.ru/subject/9/1/</w:t>
              </w:r>
            </w:hyperlink>
          </w:p>
        </w:tc>
      </w:tr>
      <w:tr w:rsidR="0013436E" w14:paraId="319177C9" w14:textId="77777777">
        <w:trPr>
          <w:trHeight w:val="232"/>
        </w:trPr>
        <w:tc>
          <w:tcPr>
            <w:tcW w:w="5411" w:type="dxa"/>
            <w:gridSpan w:val="2"/>
          </w:tcPr>
          <w:p w14:paraId="685BFD4D" w14:textId="77777777" w:rsidR="0013436E" w:rsidRDefault="00AE3229">
            <w:pPr>
              <w:pStyle w:val="TableParagraph"/>
              <w:spacing w:line="213" w:lineRule="exact"/>
              <w:ind w:left="107"/>
              <w:rPr>
                <w:sz w:val="20"/>
              </w:rPr>
            </w:pPr>
            <w:r>
              <w:rPr>
                <w:sz w:val="20"/>
              </w:rPr>
              <w:t>ФИЗИЧЕСКОЕ</w:t>
            </w:r>
            <w:r>
              <w:rPr>
                <w:spacing w:val="-12"/>
                <w:sz w:val="20"/>
              </w:rPr>
              <w:t xml:space="preserve"> </w:t>
            </w:r>
            <w:r>
              <w:rPr>
                <w:spacing w:val="-2"/>
                <w:sz w:val="20"/>
              </w:rPr>
              <w:t>СОВЕРШЕНСТВОВАНИЕ</w:t>
            </w:r>
          </w:p>
        </w:tc>
        <w:tc>
          <w:tcPr>
            <w:tcW w:w="1786" w:type="dxa"/>
          </w:tcPr>
          <w:p w14:paraId="2C11580D" w14:textId="77777777" w:rsidR="0013436E" w:rsidRDefault="0013436E">
            <w:pPr>
              <w:pStyle w:val="TableParagraph"/>
              <w:rPr>
                <w:sz w:val="16"/>
              </w:rPr>
            </w:pPr>
          </w:p>
        </w:tc>
        <w:tc>
          <w:tcPr>
            <w:tcW w:w="2943" w:type="dxa"/>
          </w:tcPr>
          <w:p w14:paraId="306BC5D6" w14:textId="77777777" w:rsidR="0013436E" w:rsidRDefault="0013436E">
            <w:pPr>
              <w:pStyle w:val="TableParagraph"/>
              <w:rPr>
                <w:sz w:val="16"/>
              </w:rPr>
            </w:pPr>
          </w:p>
        </w:tc>
      </w:tr>
    </w:tbl>
    <w:p w14:paraId="34AD3A14" w14:textId="77777777" w:rsidR="0013436E" w:rsidRDefault="0013436E">
      <w:pPr>
        <w:rPr>
          <w:sz w:val="16"/>
        </w:rPr>
        <w:sectPr w:rsidR="0013436E">
          <w:pgSz w:w="11910" w:h="16840"/>
          <w:pgMar w:top="480" w:right="280" w:bottom="800" w:left="1160" w:header="0" w:footer="553" w:gutter="0"/>
          <w:cols w:space="720"/>
        </w:sectPr>
      </w:pPr>
    </w:p>
    <w:p w14:paraId="7499E5DB" w14:textId="77777777" w:rsidR="0013436E" w:rsidRDefault="0013436E">
      <w:pPr>
        <w:pStyle w:val="a3"/>
        <w:spacing w:before="5"/>
        <w:ind w:left="0"/>
        <w:rPr>
          <w:b/>
          <w:sz w:val="2"/>
        </w:rPr>
      </w:pP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0"/>
        <w:gridCol w:w="4381"/>
        <w:gridCol w:w="1786"/>
        <w:gridCol w:w="2943"/>
      </w:tblGrid>
      <w:tr w:rsidR="0013436E" w14:paraId="33E6258D" w14:textId="77777777">
        <w:trPr>
          <w:trHeight w:val="230"/>
        </w:trPr>
        <w:tc>
          <w:tcPr>
            <w:tcW w:w="1030" w:type="dxa"/>
          </w:tcPr>
          <w:p w14:paraId="4F140588" w14:textId="77777777" w:rsidR="0013436E" w:rsidRDefault="00AE3229">
            <w:pPr>
              <w:pStyle w:val="TableParagraph"/>
              <w:spacing w:line="210" w:lineRule="exact"/>
              <w:ind w:left="107"/>
              <w:rPr>
                <w:sz w:val="20"/>
              </w:rPr>
            </w:pPr>
            <w:r>
              <w:rPr>
                <w:w w:val="99"/>
                <w:sz w:val="20"/>
              </w:rPr>
              <w:t>1</w:t>
            </w:r>
          </w:p>
        </w:tc>
        <w:tc>
          <w:tcPr>
            <w:tcW w:w="4381" w:type="dxa"/>
          </w:tcPr>
          <w:p w14:paraId="4E251FBA" w14:textId="77777777" w:rsidR="0013436E" w:rsidRDefault="00AE3229">
            <w:pPr>
              <w:pStyle w:val="TableParagraph"/>
              <w:spacing w:line="210" w:lineRule="exact"/>
              <w:ind w:left="107"/>
              <w:rPr>
                <w:sz w:val="20"/>
              </w:rPr>
            </w:pPr>
            <w:r>
              <w:rPr>
                <w:sz w:val="20"/>
              </w:rPr>
              <w:t>Раздел</w:t>
            </w:r>
            <w:r>
              <w:rPr>
                <w:spacing w:val="-10"/>
                <w:sz w:val="20"/>
              </w:rPr>
              <w:t xml:space="preserve"> </w:t>
            </w:r>
            <w:r>
              <w:rPr>
                <w:sz w:val="20"/>
              </w:rPr>
              <w:t>1.</w:t>
            </w:r>
            <w:r>
              <w:rPr>
                <w:spacing w:val="-9"/>
                <w:sz w:val="20"/>
              </w:rPr>
              <w:t xml:space="preserve"> </w:t>
            </w:r>
            <w:r>
              <w:rPr>
                <w:sz w:val="20"/>
              </w:rPr>
              <w:t>Оздоровительная</w:t>
            </w:r>
            <w:r>
              <w:rPr>
                <w:spacing w:val="-8"/>
                <w:sz w:val="20"/>
              </w:rPr>
              <w:t xml:space="preserve"> </w:t>
            </w:r>
            <w:r>
              <w:rPr>
                <w:sz w:val="20"/>
              </w:rPr>
              <w:t>физическая</w:t>
            </w:r>
            <w:r>
              <w:rPr>
                <w:spacing w:val="-9"/>
                <w:sz w:val="20"/>
              </w:rPr>
              <w:t xml:space="preserve"> </w:t>
            </w:r>
            <w:r>
              <w:rPr>
                <w:spacing w:val="-2"/>
                <w:sz w:val="20"/>
              </w:rPr>
              <w:t>культура</w:t>
            </w:r>
          </w:p>
        </w:tc>
        <w:tc>
          <w:tcPr>
            <w:tcW w:w="1786" w:type="dxa"/>
          </w:tcPr>
          <w:p w14:paraId="013EFCF0" w14:textId="77777777" w:rsidR="0013436E" w:rsidRDefault="00AE3229">
            <w:pPr>
              <w:pStyle w:val="TableParagraph"/>
              <w:spacing w:line="210" w:lineRule="exact"/>
              <w:ind w:left="107"/>
              <w:rPr>
                <w:sz w:val="20"/>
              </w:rPr>
            </w:pPr>
            <w:r>
              <w:rPr>
                <w:w w:val="99"/>
                <w:sz w:val="20"/>
              </w:rPr>
              <w:t>3</w:t>
            </w:r>
          </w:p>
        </w:tc>
        <w:tc>
          <w:tcPr>
            <w:tcW w:w="2943" w:type="dxa"/>
          </w:tcPr>
          <w:p w14:paraId="687A38E9" w14:textId="77777777" w:rsidR="0013436E" w:rsidRDefault="00F10513">
            <w:pPr>
              <w:pStyle w:val="TableParagraph"/>
              <w:spacing w:line="210" w:lineRule="exact"/>
              <w:ind w:left="107"/>
              <w:rPr>
                <w:sz w:val="20"/>
              </w:rPr>
            </w:pPr>
            <w:hyperlink r:id="rId669">
              <w:r w:rsidR="00AE3229">
                <w:rPr>
                  <w:color w:val="0000FF"/>
                  <w:spacing w:val="-2"/>
                  <w:sz w:val="20"/>
                  <w:u w:val="single" w:color="0000FF"/>
                </w:rPr>
                <w:t>https://resh.edu.ru/subject/9/1/</w:t>
              </w:r>
            </w:hyperlink>
          </w:p>
        </w:tc>
      </w:tr>
      <w:tr w:rsidR="0013436E" w14:paraId="42C95FBB" w14:textId="77777777">
        <w:trPr>
          <w:trHeight w:val="460"/>
        </w:trPr>
        <w:tc>
          <w:tcPr>
            <w:tcW w:w="1030" w:type="dxa"/>
          </w:tcPr>
          <w:p w14:paraId="1F3B6E89" w14:textId="77777777" w:rsidR="0013436E" w:rsidRDefault="00AE3229">
            <w:pPr>
              <w:pStyle w:val="TableParagraph"/>
              <w:spacing w:line="223" w:lineRule="exact"/>
              <w:ind w:left="107"/>
              <w:rPr>
                <w:sz w:val="20"/>
              </w:rPr>
            </w:pPr>
            <w:r>
              <w:rPr>
                <w:w w:val="99"/>
                <w:sz w:val="20"/>
              </w:rPr>
              <w:t>2</w:t>
            </w:r>
          </w:p>
        </w:tc>
        <w:tc>
          <w:tcPr>
            <w:tcW w:w="4381" w:type="dxa"/>
          </w:tcPr>
          <w:p w14:paraId="460C4F37" w14:textId="77777777" w:rsidR="0013436E" w:rsidRDefault="00AE3229">
            <w:pPr>
              <w:pStyle w:val="TableParagraph"/>
              <w:spacing w:line="223" w:lineRule="exact"/>
              <w:ind w:left="107"/>
              <w:rPr>
                <w:sz w:val="20"/>
              </w:rPr>
            </w:pPr>
            <w:r>
              <w:rPr>
                <w:sz w:val="20"/>
              </w:rPr>
              <w:t>Раздел</w:t>
            </w:r>
            <w:r>
              <w:rPr>
                <w:spacing w:val="-11"/>
                <w:sz w:val="20"/>
              </w:rPr>
              <w:t xml:space="preserve"> </w:t>
            </w:r>
            <w:r>
              <w:rPr>
                <w:sz w:val="20"/>
              </w:rPr>
              <w:t>2.</w:t>
            </w:r>
            <w:r>
              <w:rPr>
                <w:spacing w:val="-10"/>
                <w:sz w:val="20"/>
              </w:rPr>
              <w:t xml:space="preserve"> </w:t>
            </w:r>
            <w:r>
              <w:rPr>
                <w:sz w:val="20"/>
              </w:rPr>
              <w:t>Спортивно-</w:t>
            </w:r>
            <w:r>
              <w:rPr>
                <w:spacing w:val="-2"/>
                <w:sz w:val="20"/>
              </w:rPr>
              <w:t>оздоровительная</w:t>
            </w:r>
          </w:p>
          <w:p w14:paraId="6147DBD4" w14:textId="77777777" w:rsidR="0013436E" w:rsidRDefault="00AE3229">
            <w:pPr>
              <w:pStyle w:val="TableParagraph"/>
              <w:spacing w:line="217" w:lineRule="exact"/>
              <w:ind w:left="107"/>
              <w:rPr>
                <w:sz w:val="20"/>
              </w:rPr>
            </w:pPr>
            <w:r>
              <w:rPr>
                <w:spacing w:val="-2"/>
                <w:sz w:val="20"/>
              </w:rPr>
              <w:t>физическая</w:t>
            </w:r>
            <w:r>
              <w:rPr>
                <w:spacing w:val="6"/>
                <w:sz w:val="20"/>
              </w:rPr>
              <w:t xml:space="preserve"> </w:t>
            </w:r>
            <w:r>
              <w:rPr>
                <w:spacing w:val="-2"/>
                <w:sz w:val="20"/>
              </w:rPr>
              <w:t>культура</w:t>
            </w:r>
          </w:p>
        </w:tc>
        <w:tc>
          <w:tcPr>
            <w:tcW w:w="1786" w:type="dxa"/>
          </w:tcPr>
          <w:p w14:paraId="1CC92E9B" w14:textId="77777777" w:rsidR="0013436E" w:rsidRDefault="00AE3229">
            <w:pPr>
              <w:pStyle w:val="TableParagraph"/>
              <w:spacing w:line="223" w:lineRule="exact"/>
              <w:ind w:left="107"/>
              <w:rPr>
                <w:sz w:val="20"/>
              </w:rPr>
            </w:pPr>
            <w:r>
              <w:rPr>
                <w:spacing w:val="-5"/>
                <w:sz w:val="20"/>
              </w:rPr>
              <w:t>61</w:t>
            </w:r>
          </w:p>
        </w:tc>
        <w:tc>
          <w:tcPr>
            <w:tcW w:w="2943" w:type="dxa"/>
          </w:tcPr>
          <w:p w14:paraId="6D0DBAEF" w14:textId="77777777" w:rsidR="0013436E" w:rsidRDefault="00F10513">
            <w:pPr>
              <w:pStyle w:val="TableParagraph"/>
              <w:spacing w:line="223" w:lineRule="exact"/>
              <w:ind w:left="107"/>
              <w:rPr>
                <w:sz w:val="20"/>
              </w:rPr>
            </w:pPr>
            <w:hyperlink r:id="rId670">
              <w:r w:rsidR="00AE3229">
                <w:rPr>
                  <w:color w:val="0000FF"/>
                  <w:spacing w:val="-2"/>
                  <w:sz w:val="20"/>
                  <w:u w:val="single" w:color="0000FF"/>
                </w:rPr>
                <w:t>https://resh.edu.ru/subject/9/1/</w:t>
              </w:r>
            </w:hyperlink>
          </w:p>
        </w:tc>
      </w:tr>
      <w:tr w:rsidR="0013436E" w14:paraId="199D4462" w14:textId="77777777">
        <w:trPr>
          <w:trHeight w:val="230"/>
        </w:trPr>
        <w:tc>
          <w:tcPr>
            <w:tcW w:w="5411" w:type="dxa"/>
            <w:gridSpan w:val="2"/>
          </w:tcPr>
          <w:p w14:paraId="426A5AFB" w14:textId="77777777" w:rsidR="0013436E" w:rsidRDefault="00AE3229">
            <w:pPr>
              <w:pStyle w:val="TableParagraph"/>
              <w:spacing w:line="210" w:lineRule="exact"/>
              <w:ind w:left="107"/>
              <w:rPr>
                <w:sz w:val="20"/>
              </w:rPr>
            </w:pPr>
            <w:r>
              <w:rPr>
                <w:sz w:val="20"/>
              </w:rPr>
              <w:t>Общее</w:t>
            </w:r>
            <w:r>
              <w:rPr>
                <w:spacing w:val="-6"/>
                <w:sz w:val="20"/>
              </w:rPr>
              <w:t xml:space="preserve"> </w:t>
            </w:r>
            <w:r>
              <w:rPr>
                <w:sz w:val="20"/>
              </w:rPr>
              <w:t>количество</w:t>
            </w:r>
            <w:r>
              <w:rPr>
                <w:spacing w:val="-5"/>
                <w:sz w:val="20"/>
              </w:rPr>
              <w:t xml:space="preserve"> </w:t>
            </w:r>
            <w:r>
              <w:rPr>
                <w:sz w:val="20"/>
              </w:rPr>
              <w:t>часов</w:t>
            </w:r>
            <w:r>
              <w:rPr>
                <w:spacing w:val="-7"/>
                <w:sz w:val="20"/>
              </w:rPr>
              <w:t xml:space="preserve"> </w:t>
            </w:r>
            <w:r>
              <w:rPr>
                <w:sz w:val="20"/>
              </w:rPr>
              <w:t>по</w:t>
            </w:r>
            <w:r>
              <w:rPr>
                <w:spacing w:val="-3"/>
                <w:sz w:val="20"/>
              </w:rPr>
              <w:t xml:space="preserve"> </w:t>
            </w:r>
            <w:r>
              <w:rPr>
                <w:spacing w:val="-2"/>
                <w:sz w:val="20"/>
              </w:rPr>
              <w:t>программе</w:t>
            </w:r>
          </w:p>
        </w:tc>
        <w:tc>
          <w:tcPr>
            <w:tcW w:w="1786" w:type="dxa"/>
          </w:tcPr>
          <w:p w14:paraId="0531250E" w14:textId="77777777" w:rsidR="0013436E" w:rsidRDefault="00AE3229">
            <w:pPr>
              <w:pStyle w:val="TableParagraph"/>
              <w:spacing w:line="210" w:lineRule="exact"/>
              <w:ind w:left="107"/>
              <w:rPr>
                <w:sz w:val="20"/>
              </w:rPr>
            </w:pPr>
            <w:r>
              <w:rPr>
                <w:spacing w:val="-5"/>
                <w:sz w:val="20"/>
              </w:rPr>
              <w:t>66</w:t>
            </w:r>
          </w:p>
        </w:tc>
        <w:tc>
          <w:tcPr>
            <w:tcW w:w="2943" w:type="dxa"/>
          </w:tcPr>
          <w:p w14:paraId="496743B5" w14:textId="77777777" w:rsidR="0013436E" w:rsidRDefault="0013436E">
            <w:pPr>
              <w:pStyle w:val="TableParagraph"/>
              <w:rPr>
                <w:sz w:val="16"/>
              </w:rPr>
            </w:pPr>
          </w:p>
        </w:tc>
      </w:tr>
    </w:tbl>
    <w:p w14:paraId="41551DF9" w14:textId="77777777" w:rsidR="0013436E" w:rsidRDefault="0013436E">
      <w:pPr>
        <w:pStyle w:val="a3"/>
        <w:ind w:left="0"/>
        <w:rPr>
          <w:b/>
          <w:sz w:val="12"/>
        </w:rPr>
      </w:pPr>
    </w:p>
    <w:p w14:paraId="796BA009" w14:textId="77777777" w:rsidR="0013436E" w:rsidRDefault="00AE3229" w:rsidP="004F630C">
      <w:pPr>
        <w:pStyle w:val="a5"/>
        <w:numPr>
          <w:ilvl w:val="0"/>
          <w:numId w:val="53"/>
        </w:numPr>
        <w:tabs>
          <w:tab w:val="left" w:pos="1032"/>
        </w:tabs>
        <w:spacing w:before="91" w:after="2"/>
        <w:ind w:left="1032" w:hanging="150"/>
        <w:jc w:val="left"/>
        <w:rPr>
          <w:b/>
          <w:sz w:val="20"/>
        </w:rPr>
      </w:pPr>
      <w:r>
        <w:rPr>
          <w:b/>
          <w:spacing w:val="-4"/>
          <w:sz w:val="20"/>
        </w:rPr>
        <w:t>класс</w:t>
      </w: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0"/>
        <w:gridCol w:w="4381"/>
        <w:gridCol w:w="1786"/>
        <w:gridCol w:w="2943"/>
      </w:tblGrid>
      <w:tr w:rsidR="0013436E" w14:paraId="364D3A58" w14:textId="77777777">
        <w:trPr>
          <w:trHeight w:val="690"/>
        </w:trPr>
        <w:tc>
          <w:tcPr>
            <w:tcW w:w="1030" w:type="dxa"/>
          </w:tcPr>
          <w:p w14:paraId="30E77D85" w14:textId="77777777" w:rsidR="0013436E" w:rsidRDefault="00AE3229">
            <w:pPr>
              <w:pStyle w:val="TableParagraph"/>
              <w:ind w:left="107" w:right="635"/>
              <w:rPr>
                <w:sz w:val="20"/>
              </w:rPr>
            </w:pPr>
            <w:r>
              <w:rPr>
                <w:spacing w:val="-10"/>
                <w:sz w:val="20"/>
              </w:rPr>
              <w:t>№</w:t>
            </w:r>
            <w:r>
              <w:rPr>
                <w:spacing w:val="-4"/>
                <w:sz w:val="20"/>
              </w:rPr>
              <w:t xml:space="preserve"> п/п</w:t>
            </w:r>
          </w:p>
        </w:tc>
        <w:tc>
          <w:tcPr>
            <w:tcW w:w="4381" w:type="dxa"/>
          </w:tcPr>
          <w:p w14:paraId="3BC721B9" w14:textId="77777777" w:rsidR="0013436E" w:rsidRDefault="00AE3229">
            <w:pPr>
              <w:pStyle w:val="TableParagraph"/>
              <w:spacing w:line="223" w:lineRule="exact"/>
              <w:ind w:left="107"/>
              <w:rPr>
                <w:sz w:val="20"/>
              </w:rPr>
            </w:pPr>
            <w:r>
              <w:rPr>
                <w:sz w:val="20"/>
              </w:rPr>
              <w:t>Наименование</w:t>
            </w:r>
            <w:r>
              <w:rPr>
                <w:spacing w:val="-6"/>
                <w:sz w:val="20"/>
              </w:rPr>
              <w:t xml:space="preserve"> </w:t>
            </w:r>
            <w:r>
              <w:rPr>
                <w:sz w:val="20"/>
              </w:rPr>
              <w:t>разделов</w:t>
            </w:r>
            <w:r>
              <w:rPr>
                <w:spacing w:val="-7"/>
                <w:sz w:val="20"/>
              </w:rPr>
              <w:t xml:space="preserve"> </w:t>
            </w:r>
            <w:r>
              <w:rPr>
                <w:sz w:val="20"/>
              </w:rPr>
              <w:t>и</w:t>
            </w:r>
            <w:r>
              <w:rPr>
                <w:spacing w:val="-7"/>
                <w:sz w:val="20"/>
              </w:rPr>
              <w:t xml:space="preserve"> </w:t>
            </w:r>
            <w:r>
              <w:rPr>
                <w:sz w:val="20"/>
              </w:rPr>
              <w:t>тем</w:t>
            </w:r>
            <w:r>
              <w:rPr>
                <w:spacing w:val="-5"/>
                <w:sz w:val="20"/>
              </w:rPr>
              <w:t xml:space="preserve"> </w:t>
            </w:r>
            <w:r>
              <w:rPr>
                <w:spacing w:val="-2"/>
                <w:sz w:val="20"/>
              </w:rPr>
              <w:t>программы</w:t>
            </w:r>
          </w:p>
        </w:tc>
        <w:tc>
          <w:tcPr>
            <w:tcW w:w="1786" w:type="dxa"/>
          </w:tcPr>
          <w:p w14:paraId="616577D8" w14:textId="77777777" w:rsidR="0013436E" w:rsidRDefault="00AE3229">
            <w:pPr>
              <w:pStyle w:val="TableParagraph"/>
              <w:spacing w:line="223" w:lineRule="exact"/>
              <w:ind w:left="107"/>
              <w:rPr>
                <w:sz w:val="20"/>
              </w:rPr>
            </w:pPr>
            <w:r>
              <w:rPr>
                <w:sz w:val="20"/>
              </w:rPr>
              <w:t>Количество</w:t>
            </w:r>
            <w:r>
              <w:rPr>
                <w:spacing w:val="-13"/>
                <w:sz w:val="20"/>
              </w:rPr>
              <w:t xml:space="preserve"> </w:t>
            </w:r>
            <w:r>
              <w:rPr>
                <w:spacing w:val="-4"/>
                <w:sz w:val="20"/>
              </w:rPr>
              <w:t>часов</w:t>
            </w:r>
          </w:p>
        </w:tc>
        <w:tc>
          <w:tcPr>
            <w:tcW w:w="2943" w:type="dxa"/>
          </w:tcPr>
          <w:p w14:paraId="0CB377CF" w14:textId="77777777" w:rsidR="0013436E" w:rsidRDefault="00AE3229">
            <w:pPr>
              <w:pStyle w:val="TableParagraph"/>
              <w:ind w:left="107" w:right="751"/>
              <w:rPr>
                <w:sz w:val="20"/>
              </w:rPr>
            </w:pPr>
            <w:r>
              <w:rPr>
                <w:spacing w:val="-2"/>
                <w:sz w:val="20"/>
              </w:rPr>
              <w:t>Электронные (цифровые)</w:t>
            </w:r>
          </w:p>
          <w:p w14:paraId="5C07E79C" w14:textId="77777777" w:rsidR="0013436E" w:rsidRDefault="00AE3229">
            <w:pPr>
              <w:pStyle w:val="TableParagraph"/>
              <w:spacing w:line="217" w:lineRule="exact"/>
              <w:ind w:left="107"/>
              <w:rPr>
                <w:sz w:val="20"/>
              </w:rPr>
            </w:pPr>
            <w:r>
              <w:rPr>
                <w:spacing w:val="-2"/>
                <w:sz w:val="20"/>
              </w:rPr>
              <w:t>образовательные</w:t>
            </w:r>
            <w:r>
              <w:rPr>
                <w:spacing w:val="13"/>
                <w:sz w:val="20"/>
              </w:rPr>
              <w:t xml:space="preserve"> </w:t>
            </w:r>
            <w:r>
              <w:rPr>
                <w:spacing w:val="-2"/>
                <w:sz w:val="20"/>
              </w:rPr>
              <w:t>ресурсы</w:t>
            </w:r>
          </w:p>
        </w:tc>
      </w:tr>
      <w:tr w:rsidR="0013436E" w14:paraId="2B6A8B46" w14:textId="77777777">
        <w:trPr>
          <w:trHeight w:val="230"/>
        </w:trPr>
        <w:tc>
          <w:tcPr>
            <w:tcW w:w="1030" w:type="dxa"/>
          </w:tcPr>
          <w:p w14:paraId="4BC4004F" w14:textId="77777777" w:rsidR="0013436E" w:rsidRDefault="00AE3229">
            <w:pPr>
              <w:pStyle w:val="TableParagraph"/>
              <w:spacing w:line="210" w:lineRule="exact"/>
              <w:ind w:left="107"/>
              <w:rPr>
                <w:sz w:val="20"/>
              </w:rPr>
            </w:pPr>
            <w:r>
              <w:rPr>
                <w:w w:val="99"/>
                <w:sz w:val="20"/>
              </w:rPr>
              <w:t>1</w:t>
            </w:r>
          </w:p>
        </w:tc>
        <w:tc>
          <w:tcPr>
            <w:tcW w:w="4381" w:type="dxa"/>
          </w:tcPr>
          <w:p w14:paraId="394CB556" w14:textId="77777777" w:rsidR="0013436E" w:rsidRDefault="00AE3229">
            <w:pPr>
              <w:pStyle w:val="TableParagraph"/>
              <w:spacing w:line="210" w:lineRule="exact"/>
              <w:ind w:left="107"/>
              <w:rPr>
                <w:sz w:val="20"/>
              </w:rPr>
            </w:pPr>
            <w:r>
              <w:rPr>
                <w:sz w:val="20"/>
              </w:rPr>
              <w:t>Раздел</w:t>
            </w:r>
            <w:r>
              <w:rPr>
                <w:spacing w:val="-7"/>
                <w:sz w:val="20"/>
              </w:rPr>
              <w:t xml:space="preserve"> </w:t>
            </w:r>
            <w:r>
              <w:rPr>
                <w:sz w:val="20"/>
              </w:rPr>
              <w:t>1.</w:t>
            </w:r>
            <w:r>
              <w:rPr>
                <w:spacing w:val="-5"/>
                <w:sz w:val="20"/>
              </w:rPr>
              <w:t xml:space="preserve"> </w:t>
            </w:r>
            <w:r>
              <w:rPr>
                <w:sz w:val="20"/>
              </w:rPr>
              <w:t>Знания</w:t>
            </w:r>
            <w:r>
              <w:rPr>
                <w:spacing w:val="-6"/>
                <w:sz w:val="20"/>
              </w:rPr>
              <w:t xml:space="preserve"> </w:t>
            </w:r>
            <w:r>
              <w:rPr>
                <w:sz w:val="20"/>
              </w:rPr>
              <w:t>о</w:t>
            </w:r>
            <w:r>
              <w:rPr>
                <w:spacing w:val="-5"/>
                <w:sz w:val="20"/>
              </w:rPr>
              <w:t xml:space="preserve"> </w:t>
            </w:r>
            <w:r>
              <w:rPr>
                <w:sz w:val="20"/>
              </w:rPr>
              <w:t>физической</w:t>
            </w:r>
            <w:r>
              <w:rPr>
                <w:spacing w:val="-6"/>
                <w:sz w:val="20"/>
              </w:rPr>
              <w:t xml:space="preserve"> </w:t>
            </w:r>
            <w:r>
              <w:rPr>
                <w:spacing w:val="-2"/>
                <w:sz w:val="20"/>
              </w:rPr>
              <w:t>культуре</w:t>
            </w:r>
          </w:p>
        </w:tc>
        <w:tc>
          <w:tcPr>
            <w:tcW w:w="1786" w:type="dxa"/>
          </w:tcPr>
          <w:p w14:paraId="4ED56787" w14:textId="77777777" w:rsidR="0013436E" w:rsidRDefault="00AE3229">
            <w:pPr>
              <w:pStyle w:val="TableParagraph"/>
              <w:spacing w:line="210" w:lineRule="exact"/>
              <w:ind w:left="107"/>
              <w:rPr>
                <w:sz w:val="20"/>
              </w:rPr>
            </w:pPr>
            <w:r>
              <w:rPr>
                <w:w w:val="99"/>
                <w:sz w:val="20"/>
              </w:rPr>
              <w:t>2</w:t>
            </w:r>
          </w:p>
        </w:tc>
        <w:tc>
          <w:tcPr>
            <w:tcW w:w="2943" w:type="dxa"/>
          </w:tcPr>
          <w:p w14:paraId="6BF1843A" w14:textId="77777777" w:rsidR="0013436E" w:rsidRDefault="00F10513">
            <w:pPr>
              <w:pStyle w:val="TableParagraph"/>
              <w:spacing w:line="210" w:lineRule="exact"/>
              <w:ind w:left="107"/>
              <w:rPr>
                <w:sz w:val="20"/>
              </w:rPr>
            </w:pPr>
            <w:hyperlink r:id="rId671">
              <w:r w:rsidR="00AE3229">
                <w:rPr>
                  <w:color w:val="0000FF"/>
                  <w:spacing w:val="-2"/>
                  <w:sz w:val="20"/>
                  <w:u w:val="single" w:color="0000FF"/>
                </w:rPr>
                <w:t>https://resh.edu.ru/subject/9/2/</w:t>
              </w:r>
            </w:hyperlink>
          </w:p>
        </w:tc>
      </w:tr>
      <w:tr w:rsidR="0013436E" w14:paraId="5FC3967C" w14:textId="77777777">
        <w:trPr>
          <w:trHeight w:val="458"/>
        </w:trPr>
        <w:tc>
          <w:tcPr>
            <w:tcW w:w="1030" w:type="dxa"/>
          </w:tcPr>
          <w:p w14:paraId="316DCCFB" w14:textId="77777777" w:rsidR="0013436E" w:rsidRDefault="00AE3229">
            <w:pPr>
              <w:pStyle w:val="TableParagraph"/>
              <w:spacing w:line="223" w:lineRule="exact"/>
              <w:ind w:left="107"/>
              <w:rPr>
                <w:sz w:val="20"/>
              </w:rPr>
            </w:pPr>
            <w:r>
              <w:rPr>
                <w:w w:val="99"/>
                <w:sz w:val="20"/>
              </w:rPr>
              <w:t>2</w:t>
            </w:r>
          </w:p>
        </w:tc>
        <w:tc>
          <w:tcPr>
            <w:tcW w:w="4381" w:type="dxa"/>
          </w:tcPr>
          <w:p w14:paraId="5C5D76C6" w14:textId="77777777" w:rsidR="0013436E" w:rsidRDefault="00AE3229">
            <w:pPr>
              <w:pStyle w:val="TableParagraph"/>
              <w:spacing w:line="222" w:lineRule="exact"/>
              <w:ind w:left="107"/>
              <w:rPr>
                <w:sz w:val="20"/>
              </w:rPr>
            </w:pPr>
            <w:r>
              <w:rPr>
                <w:sz w:val="20"/>
              </w:rPr>
              <w:t>Раздел</w:t>
            </w:r>
            <w:r>
              <w:rPr>
                <w:spacing w:val="-6"/>
                <w:sz w:val="20"/>
              </w:rPr>
              <w:t xml:space="preserve"> </w:t>
            </w:r>
            <w:r>
              <w:rPr>
                <w:sz w:val="20"/>
              </w:rPr>
              <w:t>2.</w:t>
            </w:r>
            <w:r>
              <w:rPr>
                <w:spacing w:val="-5"/>
                <w:sz w:val="20"/>
              </w:rPr>
              <w:t xml:space="preserve"> </w:t>
            </w:r>
            <w:r>
              <w:rPr>
                <w:sz w:val="20"/>
              </w:rPr>
              <w:t>Способы</w:t>
            </w:r>
            <w:r>
              <w:rPr>
                <w:spacing w:val="-5"/>
                <w:sz w:val="20"/>
              </w:rPr>
              <w:t xml:space="preserve"> </w:t>
            </w:r>
            <w:r>
              <w:rPr>
                <w:spacing w:val="-2"/>
                <w:sz w:val="20"/>
              </w:rPr>
              <w:t>самостоятельной</w:t>
            </w:r>
          </w:p>
          <w:p w14:paraId="08A26F9C" w14:textId="77777777" w:rsidR="0013436E" w:rsidRDefault="00AE3229">
            <w:pPr>
              <w:pStyle w:val="TableParagraph"/>
              <w:spacing w:line="216" w:lineRule="exact"/>
              <w:ind w:left="107"/>
              <w:rPr>
                <w:sz w:val="20"/>
              </w:rPr>
            </w:pPr>
            <w:r>
              <w:rPr>
                <w:spacing w:val="-2"/>
                <w:sz w:val="20"/>
              </w:rPr>
              <w:t>деятельности</w:t>
            </w:r>
          </w:p>
        </w:tc>
        <w:tc>
          <w:tcPr>
            <w:tcW w:w="1786" w:type="dxa"/>
          </w:tcPr>
          <w:p w14:paraId="5AA079CE" w14:textId="77777777" w:rsidR="0013436E" w:rsidRDefault="00AE3229">
            <w:pPr>
              <w:pStyle w:val="TableParagraph"/>
              <w:spacing w:line="223" w:lineRule="exact"/>
              <w:ind w:left="107"/>
              <w:rPr>
                <w:sz w:val="20"/>
              </w:rPr>
            </w:pPr>
            <w:r>
              <w:rPr>
                <w:w w:val="99"/>
                <w:sz w:val="20"/>
              </w:rPr>
              <w:t>2</w:t>
            </w:r>
          </w:p>
        </w:tc>
        <w:tc>
          <w:tcPr>
            <w:tcW w:w="2943" w:type="dxa"/>
          </w:tcPr>
          <w:p w14:paraId="596DAE46" w14:textId="77777777" w:rsidR="0013436E" w:rsidRDefault="00F10513">
            <w:pPr>
              <w:pStyle w:val="TableParagraph"/>
              <w:spacing w:line="223" w:lineRule="exact"/>
              <w:ind w:left="107"/>
              <w:rPr>
                <w:sz w:val="20"/>
              </w:rPr>
            </w:pPr>
            <w:hyperlink r:id="rId672">
              <w:r w:rsidR="00AE3229">
                <w:rPr>
                  <w:color w:val="0000FF"/>
                  <w:spacing w:val="-2"/>
                  <w:sz w:val="20"/>
                  <w:u w:val="single" w:color="0000FF"/>
                </w:rPr>
                <w:t>https://resh.edu.ru/subject/9/2/</w:t>
              </w:r>
            </w:hyperlink>
          </w:p>
        </w:tc>
      </w:tr>
      <w:tr w:rsidR="0013436E" w14:paraId="6F38E16A" w14:textId="77777777">
        <w:trPr>
          <w:trHeight w:val="230"/>
        </w:trPr>
        <w:tc>
          <w:tcPr>
            <w:tcW w:w="5411" w:type="dxa"/>
            <w:gridSpan w:val="2"/>
          </w:tcPr>
          <w:p w14:paraId="6D70F1D4" w14:textId="77777777" w:rsidR="0013436E" w:rsidRDefault="00AE3229">
            <w:pPr>
              <w:pStyle w:val="TableParagraph"/>
              <w:spacing w:line="210" w:lineRule="exact"/>
              <w:ind w:left="107"/>
              <w:rPr>
                <w:sz w:val="20"/>
              </w:rPr>
            </w:pPr>
            <w:r>
              <w:rPr>
                <w:sz w:val="20"/>
              </w:rPr>
              <w:t>ФИЗИЧЕСКОЕ</w:t>
            </w:r>
            <w:r>
              <w:rPr>
                <w:spacing w:val="-12"/>
                <w:sz w:val="20"/>
              </w:rPr>
              <w:t xml:space="preserve"> </w:t>
            </w:r>
            <w:r>
              <w:rPr>
                <w:spacing w:val="-2"/>
                <w:sz w:val="20"/>
              </w:rPr>
              <w:t>СОВЕРШЕНСТВОВАНИЕ</w:t>
            </w:r>
          </w:p>
        </w:tc>
        <w:tc>
          <w:tcPr>
            <w:tcW w:w="1786" w:type="dxa"/>
          </w:tcPr>
          <w:p w14:paraId="20FA499A" w14:textId="77777777" w:rsidR="0013436E" w:rsidRDefault="0013436E">
            <w:pPr>
              <w:pStyle w:val="TableParagraph"/>
              <w:rPr>
                <w:sz w:val="16"/>
              </w:rPr>
            </w:pPr>
          </w:p>
        </w:tc>
        <w:tc>
          <w:tcPr>
            <w:tcW w:w="2943" w:type="dxa"/>
          </w:tcPr>
          <w:p w14:paraId="3CE66EE3" w14:textId="77777777" w:rsidR="0013436E" w:rsidRDefault="0013436E">
            <w:pPr>
              <w:pStyle w:val="TableParagraph"/>
              <w:rPr>
                <w:sz w:val="16"/>
              </w:rPr>
            </w:pPr>
          </w:p>
        </w:tc>
      </w:tr>
      <w:tr w:rsidR="0013436E" w14:paraId="1B631FCF" w14:textId="77777777">
        <w:trPr>
          <w:trHeight w:val="230"/>
        </w:trPr>
        <w:tc>
          <w:tcPr>
            <w:tcW w:w="1030" w:type="dxa"/>
          </w:tcPr>
          <w:p w14:paraId="742C8F5F" w14:textId="77777777" w:rsidR="0013436E" w:rsidRDefault="00AE3229">
            <w:pPr>
              <w:pStyle w:val="TableParagraph"/>
              <w:spacing w:line="210" w:lineRule="exact"/>
              <w:ind w:left="107"/>
              <w:rPr>
                <w:sz w:val="20"/>
              </w:rPr>
            </w:pPr>
            <w:r>
              <w:rPr>
                <w:w w:val="99"/>
                <w:sz w:val="20"/>
              </w:rPr>
              <w:t>1</w:t>
            </w:r>
          </w:p>
        </w:tc>
        <w:tc>
          <w:tcPr>
            <w:tcW w:w="4381" w:type="dxa"/>
          </w:tcPr>
          <w:p w14:paraId="6C85370E" w14:textId="77777777" w:rsidR="0013436E" w:rsidRDefault="00AE3229">
            <w:pPr>
              <w:pStyle w:val="TableParagraph"/>
              <w:spacing w:line="210" w:lineRule="exact"/>
              <w:ind w:left="107"/>
              <w:rPr>
                <w:sz w:val="20"/>
              </w:rPr>
            </w:pPr>
            <w:r>
              <w:rPr>
                <w:sz w:val="20"/>
              </w:rPr>
              <w:t>Раздел</w:t>
            </w:r>
            <w:r>
              <w:rPr>
                <w:spacing w:val="-10"/>
                <w:sz w:val="20"/>
              </w:rPr>
              <w:t xml:space="preserve"> </w:t>
            </w:r>
            <w:r>
              <w:rPr>
                <w:sz w:val="20"/>
              </w:rPr>
              <w:t>1.</w:t>
            </w:r>
            <w:r>
              <w:rPr>
                <w:spacing w:val="-9"/>
                <w:sz w:val="20"/>
              </w:rPr>
              <w:t xml:space="preserve"> </w:t>
            </w:r>
            <w:r>
              <w:rPr>
                <w:sz w:val="20"/>
              </w:rPr>
              <w:t>Оздоровительная</w:t>
            </w:r>
            <w:r>
              <w:rPr>
                <w:spacing w:val="-8"/>
                <w:sz w:val="20"/>
              </w:rPr>
              <w:t xml:space="preserve"> </w:t>
            </w:r>
            <w:r>
              <w:rPr>
                <w:sz w:val="20"/>
              </w:rPr>
              <w:t>физическая</w:t>
            </w:r>
            <w:r>
              <w:rPr>
                <w:spacing w:val="-9"/>
                <w:sz w:val="20"/>
              </w:rPr>
              <w:t xml:space="preserve"> </w:t>
            </w:r>
            <w:r>
              <w:rPr>
                <w:spacing w:val="-2"/>
                <w:sz w:val="20"/>
              </w:rPr>
              <w:t>культура</w:t>
            </w:r>
          </w:p>
        </w:tc>
        <w:tc>
          <w:tcPr>
            <w:tcW w:w="1786" w:type="dxa"/>
          </w:tcPr>
          <w:p w14:paraId="4D9E048E" w14:textId="77777777" w:rsidR="0013436E" w:rsidRDefault="00AE3229">
            <w:pPr>
              <w:pStyle w:val="TableParagraph"/>
              <w:spacing w:line="210" w:lineRule="exact"/>
              <w:ind w:left="107"/>
              <w:rPr>
                <w:sz w:val="20"/>
              </w:rPr>
            </w:pPr>
            <w:r>
              <w:rPr>
                <w:w w:val="99"/>
                <w:sz w:val="20"/>
              </w:rPr>
              <w:t>3</w:t>
            </w:r>
          </w:p>
        </w:tc>
        <w:tc>
          <w:tcPr>
            <w:tcW w:w="2943" w:type="dxa"/>
          </w:tcPr>
          <w:p w14:paraId="422187CA" w14:textId="77777777" w:rsidR="0013436E" w:rsidRDefault="00F10513">
            <w:pPr>
              <w:pStyle w:val="TableParagraph"/>
              <w:spacing w:line="210" w:lineRule="exact"/>
              <w:ind w:left="107"/>
              <w:rPr>
                <w:sz w:val="20"/>
              </w:rPr>
            </w:pPr>
            <w:hyperlink r:id="rId673">
              <w:r w:rsidR="00AE3229">
                <w:rPr>
                  <w:color w:val="0000FF"/>
                  <w:spacing w:val="-2"/>
                  <w:sz w:val="20"/>
                  <w:u w:val="single" w:color="0000FF"/>
                </w:rPr>
                <w:t>https://resh.edu.ru/subject/9/2/</w:t>
              </w:r>
            </w:hyperlink>
          </w:p>
        </w:tc>
      </w:tr>
      <w:tr w:rsidR="0013436E" w14:paraId="72292257" w14:textId="77777777">
        <w:trPr>
          <w:trHeight w:val="460"/>
        </w:trPr>
        <w:tc>
          <w:tcPr>
            <w:tcW w:w="1030" w:type="dxa"/>
          </w:tcPr>
          <w:p w14:paraId="44C8105B" w14:textId="77777777" w:rsidR="0013436E" w:rsidRDefault="00AE3229">
            <w:pPr>
              <w:pStyle w:val="TableParagraph"/>
              <w:spacing w:line="223" w:lineRule="exact"/>
              <w:ind w:left="107"/>
              <w:rPr>
                <w:sz w:val="20"/>
              </w:rPr>
            </w:pPr>
            <w:r>
              <w:rPr>
                <w:w w:val="99"/>
                <w:sz w:val="20"/>
              </w:rPr>
              <w:t>2</w:t>
            </w:r>
          </w:p>
        </w:tc>
        <w:tc>
          <w:tcPr>
            <w:tcW w:w="4381" w:type="dxa"/>
          </w:tcPr>
          <w:p w14:paraId="4A2849D3" w14:textId="77777777" w:rsidR="0013436E" w:rsidRDefault="00AE3229">
            <w:pPr>
              <w:pStyle w:val="TableParagraph"/>
              <w:spacing w:line="223" w:lineRule="exact"/>
              <w:ind w:left="107"/>
              <w:rPr>
                <w:sz w:val="20"/>
              </w:rPr>
            </w:pPr>
            <w:r>
              <w:rPr>
                <w:sz w:val="20"/>
              </w:rPr>
              <w:t>Раздел</w:t>
            </w:r>
            <w:r>
              <w:rPr>
                <w:spacing w:val="-11"/>
                <w:sz w:val="20"/>
              </w:rPr>
              <w:t xml:space="preserve"> </w:t>
            </w:r>
            <w:r>
              <w:rPr>
                <w:sz w:val="20"/>
              </w:rPr>
              <w:t>2.</w:t>
            </w:r>
            <w:r>
              <w:rPr>
                <w:spacing w:val="-10"/>
                <w:sz w:val="20"/>
              </w:rPr>
              <w:t xml:space="preserve"> </w:t>
            </w:r>
            <w:r>
              <w:rPr>
                <w:sz w:val="20"/>
              </w:rPr>
              <w:t>Спортивно-</w:t>
            </w:r>
            <w:r>
              <w:rPr>
                <w:spacing w:val="-2"/>
                <w:sz w:val="20"/>
              </w:rPr>
              <w:t>оздоровительная</w:t>
            </w:r>
          </w:p>
          <w:p w14:paraId="06A50A88" w14:textId="77777777" w:rsidR="0013436E" w:rsidRDefault="00AE3229">
            <w:pPr>
              <w:pStyle w:val="TableParagraph"/>
              <w:spacing w:line="217" w:lineRule="exact"/>
              <w:ind w:left="107"/>
              <w:rPr>
                <w:sz w:val="20"/>
              </w:rPr>
            </w:pPr>
            <w:r>
              <w:rPr>
                <w:spacing w:val="-2"/>
                <w:sz w:val="20"/>
              </w:rPr>
              <w:t>физическая</w:t>
            </w:r>
            <w:r>
              <w:rPr>
                <w:spacing w:val="6"/>
                <w:sz w:val="20"/>
              </w:rPr>
              <w:t xml:space="preserve"> </w:t>
            </w:r>
            <w:r>
              <w:rPr>
                <w:spacing w:val="-2"/>
                <w:sz w:val="20"/>
              </w:rPr>
              <w:t>культура</w:t>
            </w:r>
          </w:p>
        </w:tc>
        <w:tc>
          <w:tcPr>
            <w:tcW w:w="1786" w:type="dxa"/>
          </w:tcPr>
          <w:p w14:paraId="0491C5F2" w14:textId="77777777" w:rsidR="0013436E" w:rsidRDefault="00AE3229">
            <w:pPr>
              <w:pStyle w:val="TableParagraph"/>
              <w:spacing w:line="223" w:lineRule="exact"/>
              <w:ind w:left="107"/>
              <w:rPr>
                <w:sz w:val="20"/>
              </w:rPr>
            </w:pPr>
            <w:r>
              <w:rPr>
                <w:spacing w:val="-5"/>
                <w:sz w:val="20"/>
              </w:rPr>
              <w:t>61</w:t>
            </w:r>
          </w:p>
        </w:tc>
        <w:tc>
          <w:tcPr>
            <w:tcW w:w="2943" w:type="dxa"/>
          </w:tcPr>
          <w:p w14:paraId="676393C7" w14:textId="77777777" w:rsidR="0013436E" w:rsidRDefault="00F10513">
            <w:pPr>
              <w:pStyle w:val="TableParagraph"/>
              <w:spacing w:line="223" w:lineRule="exact"/>
              <w:ind w:left="107"/>
              <w:rPr>
                <w:sz w:val="20"/>
              </w:rPr>
            </w:pPr>
            <w:hyperlink r:id="rId674">
              <w:r w:rsidR="00AE3229">
                <w:rPr>
                  <w:color w:val="0000FF"/>
                  <w:spacing w:val="-2"/>
                  <w:sz w:val="20"/>
                  <w:u w:val="single" w:color="0000FF"/>
                </w:rPr>
                <w:t>https://resh.edu.ru/subject/9/2/</w:t>
              </w:r>
            </w:hyperlink>
          </w:p>
        </w:tc>
      </w:tr>
      <w:tr w:rsidR="0013436E" w14:paraId="2FA0CD41" w14:textId="77777777">
        <w:trPr>
          <w:trHeight w:val="230"/>
        </w:trPr>
        <w:tc>
          <w:tcPr>
            <w:tcW w:w="5411" w:type="dxa"/>
            <w:gridSpan w:val="2"/>
          </w:tcPr>
          <w:p w14:paraId="2F1756C6" w14:textId="77777777" w:rsidR="0013436E" w:rsidRDefault="00AE3229">
            <w:pPr>
              <w:pStyle w:val="TableParagraph"/>
              <w:spacing w:line="210" w:lineRule="exact"/>
              <w:ind w:left="107"/>
              <w:rPr>
                <w:sz w:val="20"/>
              </w:rPr>
            </w:pPr>
            <w:r>
              <w:rPr>
                <w:sz w:val="20"/>
              </w:rPr>
              <w:t>Общее</w:t>
            </w:r>
            <w:r>
              <w:rPr>
                <w:spacing w:val="-6"/>
                <w:sz w:val="20"/>
              </w:rPr>
              <w:t xml:space="preserve"> </w:t>
            </w:r>
            <w:r>
              <w:rPr>
                <w:sz w:val="20"/>
              </w:rPr>
              <w:t>количество</w:t>
            </w:r>
            <w:r>
              <w:rPr>
                <w:spacing w:val="-6"/>
                <w:sz w:val="20"/>
              </w:rPr>
              <w:t xml:space="preserve"> </w:t>
            </w:r>
            <w:r>
              <w:rPr>
                <w:sz w:val="20"/>
              </w:rPr>
              <w:t>часов</w:t>
            </w:r>
            <w:r>
              <w:rPr>
                <w:spacing w:val="-6"/>
                <w:sz w:val="20"/>
              </w:rPr>
              <w:t xml:space="preserve"> </w:t>
            </w:r>
            <w:r>
              <w:rPr>
                <w:sz w:val="20"/>
              </w:rPr>
              <w:t>по</w:t>
            </w:r>
            <w:r>
              <w:rPr>
                <w:spacing w:val="-5"/>
                <w:sz w:val="20"/>
              </w:rPr>
              <w:t xml:space="preserve"> </w:t>
            </w:r>
            <w:r>
              <w:rPr>
                <w:spacing w:val="-2"/>
                <w:sz w:val="20"/>
              </w:rPr>
              <w:t>программе</w:t>
            </w:r>
          </w:p>
        </w:tc>
        <w:tc>
          <w:tcPr>
            <w:tcW w:w="1786" w:type="dxa"/>
          </w:tcPr>
          <w:p w14:paraId="2D68A473" w14:textId="77777777" w:rsidR="0013436E" w:rsidRDefault="00AE3229">
            <w:pPr>
              <w:pStyle w:val="TableParagraph"/>
              <w:spacing w:line="210" w:lineRule="exact"/>
              <w:ind w:left="107"/>
              <w:rPr>
                <w:sz w:val="20"/>
              </w:rPr>
            </w:pPr>
            <w:r>
              <w:rPr>
                <w:spacing w:val="-5"/>
                <w:sz w:val="20"/>
              </w:rPr>
              <w:t>68</w:t>
            </w:r>
          </w:p>
        </w:tc>
        <w:tc>
          <w:tcPr>
            <w:tcW w:w="2943" w:type="dxa"/>
          </w:tcPr>
          <w:p w14:paraId="2279A44C" w14:textId="77777777" w:rsidR="0013436E" w:rsidRDefault="0013436E">
            <w:pPr>
              <w:pStyle w:val="TableParagraph"/>
              <w:rPr>
                <w:sz w:val="16"/>
              </w:rPr>
            </w:pPr>
          </w:p>
        </w:tc>
      </w:tr>
    </w:tbl>
    <w:p w14:paraId="46EF01B1" w14:textId="77777777" w:rsidR="0013436E" w:rsidRDefault="00AE3229" w:rsidP="004F630C">
      <w:pPr>
        <w:pStyle w:val="a5"/>
        <w:numPr>
          <w:ilvl w:val="0"/>
          <w:numId w:val="53"/>
        </w:numPr>
        <w:tabs>
          <w:tab w:val="left" w:pos="994"/>
        </w:tabs>
        <w:spacing w:before="66" w:after="2"/>
        <w:ind w:left="994" w:hanging="150"/>
        <w:jc w:val="left"/>
        <w:rPr>
          <w:b/>
          <w:sz w:val="20"/>
        </w:rPr>
      </w:pPr>
      <w:r>
        <w:rPr>
          <w:b/>
          <w:spacing w:val="-4"/>
          <w:sz w:val="20"/>
        </w:rPr>
        <w:t>класс</w:t>
      </w: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0"/>
        <w:gridCol w:w="4381"/>
        <w:gridCol w:w="1786"/>
        <w:gridCol w:w="2943"/>
      </w:tblGrid>
      <w:tr w:rsidR="0013436E" w14:paraId="1BDBC4E4" w14:textId="77777777">
        <w:trPr>
          <w:trHeight w:val="689"/>
        </w:trPr>
        <w:tc>
          <w:tcPr>
            <w:tcW w:w="1030" w:type="dxa"/>
          </w:tcPr>
          <w:p w14:paraId="5A20BD4A" w14:textId="77777777" w:rsidR="0013436E" w:rsidRDefault="00AE3229">
            <w:pPr>
              <w:pStyle w:val="TableParagraph"/>
              <w:ind w:left="107" w:right="635"/>
              <w:rPr>
                <w:sz w:val="20"/>
              </w:rPr>
            </w:pPr>
            <w:r>
              <w:rPr>
                <w:spacing w:val="-10"/>
                <w:sz w:val="20"/>
              </w:rPr>
              <w:t>№</w:t>
            </w:r>
            <w:r>
              <w:rPr>
                <w:spacing w:val="-4"/>
                <w:sz w:val="20"/>
              </w:rPr>
              <w:t xml:space="preserve"> п/п</w:t>
            </w:r>
          </w:p>
        </w:tc>
        <w:tc>
          <w:tcPr>
            <w:tcW w:w="4381" w:type="dxa"/>
          </w:tcPr>
          <w:p w14:paraId="350A9F7E" w14:textId="77777777" w:rsidR="0013436E" w:rsidRDefault="00AE3229">
            <w:pPr>
              <w:pStyle w:val="TableParagraph"/>
              <w:spacing w:line="223" w:lineRule="exact"/>
              <w:ind w:left="107"/>
              <w:rPr>
                <w:sz w:val="20"/>
              </w:rPr>
            </w:pPr>
            <w:r>
              <w:rPr>
                <w:sz w:val="20"/>
              </w:rPr>
              <w:t>Наименование</w:t>
            </w:r>
            <w:r>
              <w:rPr>
                <w:spacing w:val="-6"/>
                <w:sz w:val="20"/>
              </w:rPr>
              <w:t xml:space="preserve"> </w:t>
            </w:r>
            <w:r>
              <w:rPr>
                <w:sz w:val="20"/>
              </w:rPr>
              <w:t>разделов</w:t>
            </w:r>
            <w:r>
              <w:rPr>
                <w:spacing w:val="-7"/>
                <w:sz w:val="20"/>
              </w:rPr>
              <w:t xml:space="preserve"> </w:t>
            </w:r>
            <w:r>
              <w:rPr>
                <w:sz w:val="20"/>
              </w:rPr>
              <w:t>и</w:t>
            </w:r>
            <w:r>
              <w:rPr>
                <w:spacing w:val="-7"/>
                <w:sz w:val="20"/>
              </w:rPr>
              <w:t xml:space="preserve"> </w:t>
            </w:r>
            <w:r>
              <w:rPr>
                <w:sz w:val="20"/>
              </w:rPr>
              <w:t>тем</w:t>
            </w:r>
            <w:r>
              <w:rPr>
                <w:spacing w:val="-5"/>
                <w:sz w:val="20"/>
              </w:rPr>
              <w:t xml:space="preserve"> </w:t>
            </w:r>
            <w:r>
              <w:rPr>
                <w:spacing w:val="-2"/>
                <w:sz w:val="20"/>
              </w:rPr>
              <w:t>программы</w:t>
            </w:r>
          </w:p>
        </w:tc>
        <w:tc>
          <w:tcPr>
            <w:tcW w:w="1786" w:type="dxa"/>
          </w:tcPr>
          <w:p w14:paraId="739575EB" w14:textId="77777777" w:rsidR="0013436E" w:rsidRDefault="00AE3229">
            <w:pPr>
              <w:pStyle w:val="TableParagraph"/>
              <w:spacing w:line="223" w:lineRule="exact"/>
              <w:ind w:left="107"/>
              <w:rPr>
                <w:sz w:val="20"/>
              </w:rPr>
            </w:pPr>
            <w:r>
              <w:rPr>
                <w:sz w:val="20"/>
              </w:rPr>
              <w:t>Количество</w:t>
            </w:r>
            <w:r>
              <w:rPr>
                <w:spacing w:val="-13"/>
                <w:sz w:val="20"/>
              </w:rPr>
              <w:t xml:space="preserve"> </w:t>
            </w:r>
            <w:r>
              <w:rPr>
                <w:spacing w:val="-4"/>
                <w:sz w:val="20"/>
              </w:rPr>
              <w:t>часов</w:t>
            </w:r>
          </w:p>
        </w:tc>
        <w:tc>
          <w:tcPr>
            <w:tcW w:w="2943" w:type="dxa"/>
          </w:tcPr>
          <w:p w14:paraId="47D9ADB5" w14:textId="77777777" w:rsidR="0013436E" w:rsidRDefault="00AE3229">
            <w:pPr>
              <w:pStyle w:val="TableParagraph"/>
              <w:ind w:left="107" w:right="751"/>
              <w:rPr>
                <w:sz w:val="20"/>
              </w:rPr>
            </w:pPr>
            <w:r>
              <w:rPr>
                <w:spacing w:val="-2"/>
                <w:sz w:val="20"/>
              </w:rPr>
              <w:t>Электронные (цифровые)</w:t>
            </w:r>
          </w:p>
          <w:p w14:paraId="04E9E3FB" w14:textId="77777777" w:rsidR="0013436E" w:rsidRDefault="00AE3229">
            <w:pPr>
              <w:pStyle w:val="TableParagraph"/>
              <w:spacing w:line="216" w:lineRule="exact"/>
              <w:ind w:left="107"/>
              <w:rPr>
                <w:sz w:val="20"/>
              </w:rPr>
            </w:pPr>
            <w:r>
              <w:rPr>
                <w:spacing w:val="-2"/>
                <w:sz w:val="20"/>
              </w:rPr>
              <w:t>образовательные</w:t>
            </w:r>
            <w:r>
              <w:rPr>
                <w:spacing w:val="13"/>
                <w:sz w:val="20"/>
              </w:rPr>
              <w:t xml:space="preserve"> </w:t>
            </w:r>
            <w:r>
              <w:rPr>
                <w:spacing w:val="-2"/>
                <w:sz w:val="20"/>
              </w:rPr>
              <w:t>ресурсы</w:t>
            </w:r>
          </w:p>
        </w:tc>
      </w:tr>
      <w:tr w:rsidR="0013436E" w14:paraId="358A3CED" w14:textId="77777777">
        <w:trPr>
          <w:trHeight w:val="230"/>
        </w:trPr>
        <w:tc>
          <w:tcPr>
            <w:tcW w:w="1030" w:type="dxa"/>
          </w:tcPr>
          <w:p w14:paraId="591D14DA" w14:textId="77777777" w:rsidR="0013436E" w:rsidRDefault="00AE3229">
            <w:pPr>
              <w:pStyle w:val="TableParagraph"/>
              <w:spacing w:line="210" w:lineRule="exact"/>
              <w:ind w:left="107"/>
              <w:rPr>
                <w:sz w:val="20"/>
              </w:rPr>
            </w:pPr>
            <w:r>
              <w:rPr>
                <w:w w:val="99"/>
                <w:sz w:val="20"/>
              </w:rPr>
              <w:t>1</w:t>
            </w:r>
          </w:p>
        </w:tc>
        <w:tc>
          <w:tcPr>
            <w:tcW w:w="4381" w:type="dxa"/>
          </w:tcPr>
          <w:p w14:paraId="4BB5C79C" w14:textId="77777777" w:rsidR="0013436E" w:rsidRDefault="00AE3229">
            <w:pPr>
              <w:pStyle w:val="TableParagraph"/>
              <w:spacing w:line="210" w:lineRule="exact"/>
              <w:ind w:left="107"/>
              <w:rPr>
                <w:sz w:val="20"/>
              </w:rPr>
            </w:pPr>
            <w:r>
              <w:rPr>
                <w:sz w:val="20"/>
              </w:rPr>
              <w:t>Раздел</w:t>
            </w:r>
            <w:r>
              <w:rPr>
                <w:spacing w:val="-7"/>
                <w:sz w:val="20"/>
              </w:rPr>
              <w:t xml:space="preserve"> </w:t>
            </w:r>
            <w:r>
              <w:rPr>
                <w:sz w:val="20"/>
              </w:rPr>
              <w:t>1.</w:t>
            </w:r>
            <w:r>
              <w:rPr>
                <w:spacing w:val="-5"/>
                <w:sz w:val="20"/>
              </w:rPr>
              <w:t xml:space="preserve"> </w:t>
            </w:r>
            <w:r>
              <w:rPr>
                <w:sz w:val="20"/>
              </w:rPr>
              <w:t>Знания</w:t>
            </w:r>
            <w:r>
              <w:rPr>
                <w:spacing w:val="-6"/>
                <w:sz w:val="20"/>
              </w:rPr>
              <w:t xml:space="preserve"> </w:t>
            </w:r>
            <w:r>
              <w:rPr>
                <w:sz w:val="20"/>
              </w:rPr>
              <w:t>о</w:t>
            </w:r>
            <w:r>
              <w:rPr>
                <w:spacing w:val="-5"/>
                <w:sz w:val="20"/>
              </w:rPr>
              <w:t xml:space="preserve"> </w:t>
            </w:r>
            <w:r>
              <w:rPr>
                <w:sz w:val="20"/>
              </w:rPr>
              <w:t>физической</w:t>
            </w:r>
            <w:r>
              <w:rPr>
                <w:spacing w:val="-6"/>
                <w:sz w:val="20"/>
              </w:rPr>
              <w:t xml:space="preserve"> </w:t>
            </w:r>
            <w:r>
              <w:rPr>
                <w:spacing w:val="-2"/>
                <w:sz w:val="20"/>
              </w:rPr>
              <w:t>культуре</w:t>
            </w:r>
          </w:p>
        </w:tc>
        <w:tc>
          <w:tcPr>
            <w:tcW w:w="1786" w:type="dxa"/>
          </w:tcPr>
          <w:p w14:paraId="17B79267" w14:textId="77777777" w:rsidR="0013436E" w:rsidRDefault="00AE3229">
            <w:pPr>
              <w:pStyle w:val="TableParagraph"/>
              <w:spacing w:line="210" w:lineRule="exact"/>
              <w:ind w:left="107"/>
              <w:rPr>
                <w:sz w:val="20"/>
              </w:rPr>
            </w:pPr>
            <w:r>
              <w:rPr>
                <w:w w:val="99"/>
                <w:sz w:val="20"/>
              </w:rPr>
              <w:t>2</w:t>
            </w:r>
          </w:p>
        </w:tc>
        <w:tc>
          <w:tcPr>
            <w:tcW w:w="2943" w:type="dxa"/>
          </w:tcPr>
          <w:p w14:paraId="78782E04" w14:textId="77777777" w:rsidR="0013436E" w:rsidRDefault="00F10513">
            <w:pPr>
              <w:pStyle w:val="TableParagraph"/>
              <w:spacing w:line="210" w:lineRule="exact"/>
              <w:ind w:left="107"/>
              <w:rPr>
                <w:sz w:val="20"/>
              </w:rPr>
            </w:pPr>
            <w:hyperlink r:id="rId675">
              <w:r w:rsidR="00AE3229">
                <w:rPr>
                  <w:color w:val="0000FF"/>
                  <w:spacing w:val="-2"/>
                  <w:sz w:val="20"/>
                  <w:u w:val="single" w:color="0000FF"/>
                </w:rPr>
                <w:t>https://resh.edu.ru/subject/9/3/</w:t>
              </w:r>
            </w:hyperlink>
          </w:p>
        </w:tc>
      </w:tr>
      <w:tr w:rsidR="0013436E" w14:paraId="22EA643E" w14:textId="77777777">
        <w:trPr>
          <w:trHeight w:val="460"/>
        </w:trPr>
        <w:tc>
          <w:tcPr>
            <w:tcW w:w="1030" w:type="dxa"/>
          </w:tcPr>
          <w:p w14:paraId="1350121D" w14:textId="77777777" w:rsidR="0013436E" w:rsidRDefault="00AE3229">
            <w:pPr>
              <w:pStyle w:val="TableParagraph"/>
              <w:spacing w:line="223" w:lineRule="exact"/>
              <w:ind w:left="107"/>
              <w:rPr>
                <w:sz w:val="20"/>
              </w:rPr>
            </w:pPr>
            <w:r>
              <w:rPr>
                <w:w w:val="99"/>
                <w:sz w:val="20"/>
              </w:rPr>
              <w:t>2</w:t>
            </w:r>
          </w:p>
        </w:tc>
        <w:tc>
          <w:tcPr>
            <w:tcW w:w="4381" w:type="dxa"/>
          </w:tcPr>
          <w:p w14:paraId="01D396FD" w14:textId="77777777" w:rsidR="0013436E" w:rsidRDefault="00AE3229">
            <w:pPr>
              <w:pStyle w:val="TableParagraph"/>
              <w:spacing w:line="223" w:lineRule="exact"/>
              <w:ind w:left="107"/>
              <w:rPr>
                <w:sz w:val="20"/>
              </w:rPr>
            </w:pPr>
            <w:r>
              <w:rPr>
                <w:sz w:val="20"/>
              </w:rPr>
              <w:t>Раздел</w:t>
            </w:r>
            <w:r>
              <w:rPr>
                <w:spacing w:val="-6"/>
                <w:sz w:val="20"/>
              </w:rPr>
              <w:t xml:space="preserve"> </w:t>
            </w:r>
            <w:r>
              <w:rPr>
                <w:sz w:val="20"/>
              </w:rPr>
              <w:t>2.</w:t>
            </w:r>
            <w:r>
              <w:rPr>
                <w:spacing w:val="-5"/>
                <w:sz w:val="20"/>
              </w:rPr>
              <w:t xml:space="preserve"> </w:t>
            </w:r>
            <w:r>
              <w:rPr>
                <w:sz w:val="20"/>
              </w:rPr>
              <w:t>Способы</w:t>
            </w:r>
            <w:r>
              <w:rPr>
                <w:spacing w:val="-5"/>
                <w:sz w:val="20"/>
              </w:rPr>
              <w:t xml:space="preserve"> </w:t>
            </w:r>
            <w:r>
              <w:rPr>
                <w:spacing w:val="-2"/>
                <w:sz w:val="20"/>
              </w:rPr>
              <w:t>самостоятельной</w:t>
            </w:r>
          </w:p>
          <w:p w14:paraId="2D542115" w14:textId="77777777" w:rsidR="0013436E" w:rsidRDefault="00AE3229">
            <w:pPr>
              <w:pStyle w:val="TableParagraph"/>
              <w:spacing w:line="217" w:lineRule="exact"/>
              <w:ind w:left="107"/>
              <w:rPr>
                <w:sz w:val="20"/>
              </w:rPr>
            </w:pPr>
            <w:r>
              <w:rPr>
                <w:spacing w:val="-2"/>
                <w:sz w:val="20"/>
              </w:rPr>
              <w:t>деятельности</w:t>
            </w:r>
          </w:p>
        </w:tc>
        <w:tc>
          <w:tcPr>
            <w:tcW w:w="1786" w:type="dxa"/>
          </w:tcPr>
          <w:p w14:paraId="0F85ECD0" w14:textId="77777777" w:rsidR="0013436E" w:rsidRDefault="00AE3229">
            <w:pPr>
              <w:pStyle w:val="TableParagraph"/>
              <w:spacing w:line="223" w:lineRule="exact"/>
              <w:ind w:left="107"/>
              <w:rPr>
                <w:sz w:val="20"/>
              </w:rPr>
            </w:pPr>
            <w:r>
              <w:rPr>
                <w:w w:val="99"/>
                <w:sz w:val="20"/>
              </w:rPr>
              <w:t>2</w:t>
            </w:r>
          </w:p>
        </w:tc>
        <w:tc>
          <w:tcPr>
            <w:tcW w:w="2943" w:type="dxa"/>
          </w:tcPr>
          <w:p w14:paraId="1FDAAB4D" w14:textId="77777777" w:rsidR="0013436E" w:rsidRDefault="00F10513">
            <w:pPr>
              <w:pStyle w:val="TableParagraph"/>
              <w:spacing w:line="223" w:lineRule="exact"/>
              <w:ind w:left="107"/>
              <w:rPr>
                <w:sz w:val="20"/>
              </w:rPr>
            </w:pPr>
            <w:hyperlink r:id="rId676">
              <w:r w:rsidR="00AE3229">
                <w:rPr>
                  <w:color w:val="0000FF"/>
                  <w:spacing w:val="-2"/>
                  <w:sz w:val="20"/>
                  <w:u w:val="single" w:color="0000FF"/>
                </w:rPr>
                <w:t>https://resh.edu.ru/subject/9/3/</w:t>
              </w:r>
            </w:hyperlink>
          </w:p>
        </w:tc>
      </w:tr>
      <w:tr w:rsidR="0013436E" w14:paraId="2E138BF6" w14:textId="77777777">
        <w:trPr>
          <w:trHeight w:val="230"/>
        </w:trPr>
        <w:tc>
          <w:tcPr>
            <w:tcW w:w="5411" w:type="dxa"/>
            <w:gridSpan w:val="2"/>
          </w:tcPr>
          <w:p w14:paraId="15146C01" w14:textId="77777777" w:rsidR="0013436E" w:rsidRDefault="00AE3229">
            <w:pPr>
              <w:pStyle w:val="TableParagraph"/>
              <w:spacing w:line="210" w:lineRule="exact"/>
              <w:ind w:left="107"/>
              <w:rPr>
                <w:sz w:val="20"/>
              </w:rPr>
            </w:pPr>
            <w:r>
              <w:rPr>
                <w:sz w:val="20"/>
              </w:rPr>
              <w:t>ФИЗИЧЕСКОЕ</w:t>
            </w:r>
            <w:r>
              <w:rPr>
                <w:spacing w:val="-12"/>
                <w:sz w:val="20"/>
              </w:rPr>
              <w:t xml:space="preserve"> </w:t>
            </w:r>
            <w:r>
              <w:rPr>
                <w:spacing w:val="-2"/>
                <w:sz w:val="20"/>
              </w:rPr>
              <w:t>СОВЕРШЕНСТВОВАНИЕ</w:t>
            </w:r>
          </w:p>
        </w:tc>
        <w:tc>
          <w:tcPr>
            <w:tcW w:w="1786" w:type="dxa"/>
          </w:tcPr>
          <w:p w14:paraId="4B800ECC" w14:textId="77777777" w:rsidR="0013436E" w:rsidRDefault="0013436E">
            <w:pPr>
              <w:pStyle w:val="TableParagraph"/>
              <w:rPr>
                <w:sz w:val="16"/>
              </w:rPr>
            </w:pPr>
          </w:p>
        </w:tc>
        <w:tc>
          <w:tcPr>
            <w:tcW w:w="2943" w:type="dxa"/>
          </w:tcPr>
          <w:p w14:paraId="0AC476F0" w14:textId="77777777" w:rsidR="0013436E" w:rsidRDefault="0013436E">
            <w:pPr>
              <w:pStyle w:val="TableParagraph"/>
              <w:rPr>
                <w:sz w:val="16"/>
              </w:rPr>
            </w:pPr>
          </w:p>
        </w:tc>
      </w:tr>
      <w:tr w:rsidR="0013436E" w14:paraId="5CEDD245" w14:textId="77777777">
        <w:trPr>
          <w:trHeight w:val="230"/>
        </w:trPr>
        <w:tc>
          <w:tcPr>
            <w:tcW w:w="1030" w:type="dxa"/>
          </w:tcPr>
          <w:p w14:paraId="3EED2DBD" w14:textId="77777777" w:rsidR="0013436E" w:rsidRDefault="00AE3229">
            <w:pPr>
              <w:pStyle w:val="TableParagraph"/>
              <w:spacing w:line="210" w:lineRule="exact"/>
              <w:ind w:left="107"/>
              <w:rPr>
                <w:sz w:val="20"/>
              </w:rPr>
            </w:pPr>
            <w:r>
              <w:rPr>
                <w:w w:val="99"/>
                <w:sz w:val="20"/>
              </w:rPr>
              <w:t>1</w:t>
            </w:r>
          </w:p>
        </w:tc>
        <w:tc>
          <w:tcPr>
            <w:tcW w:w="4381" w:type="dxa"/>
          </w:tcPr>
          <w:p w14:paraId="2C008F8B" w14:textId="77777777" w:rsidR="0013436E" w:rsidRDefault="00AE3229">
            <w:pPr>
              <w:pStyle w:val="TableParagraph"/>
              <w:spacing w:line="210" w:lineRule="exact"/>
              <w:ind w:left="107"/>
              <w:rPr>
                <w:sz w:val="20"/>
              </w:rPr>
            </w:pPr>
            <w:r>
              <w:rPr>
                <w:sz w:val="20"/>
              </w:rPr>
              <w:t>Раздел</w:t>
            </w:r>
            <w:r>
              <w:rPr>
                <w:spacing w:val="-10"/>
                <w:sz w:val="20"/>
              </w:rPr>
              <w:t xml:space="preserve"> </w:t>
            </w:r>
            <w:r>
              <w:rPr>
                <w:sz w:val="20"/>
              </w:rPr>
              <w:t>1.</w:t>
            </w:r>
            <w:r>
              <w:rPr>
                <w:spacing w:val="-9"/>
                <w:sz w:val="20"/>
              </w:rPr>
              <w:t xml:space="preserve"> </w:t>
            </w:r>
            <w:r>
              <w:rPr>
                <w:sz w:val="20"/>
              </w:rPr>
              <w:t>Оздоровительная</w:t>
            </w:r>
            <w:r>
              <w:rPr>
                <w:spacing w:val="-8"/>
                <w:sz w:val="20"/>
              </w:rPr>
              <w:t xml:space="preserve"> </w:t>
            </w:r>
            <w:r>
              <w:rPr>
                <w:sz w:val="20"/>
              </w:rPr>
              <w:t>физическая</w:t>
            </w:r>
            <w:r>
              <w:rPr>
                <w:spacing w:val="-9"/>
                <w:sz w:val="20"/>
              </w:rPr>
              <w:t xml:space="preserve"> </w:t>
            </w:r>
            <w:r>
              <w:rPr>
                <w:spacing w:val="-2"/>
                <w:sz w:val="20"/>
              </w:rPr>
              <w:t>культура</w:t>
            </w:r>
          </w:p>
        </w:tc>
        <w:tc>
          <w:tcPr>
            <w:tcW w:w="1786" w:type="dxa"/>
          </w:tcPr>
          <w:p w14:paraId="2C8F7FD8" w14:textId="77777777" w:rsidR="0013436E" w:rsidRDefault="00AE3229">
            <w:pPr>
              <w:pStyle w:val="TableParagraph"/>
              <w:spacing w:line="210" w:lineRule="exact"/>
              <w:ind w:left="107"/>
              <w:rPr>
                <w:sz w:val="20"/>
              </w:rPr>
            </w:pPr>
            <w:r>
              <w:rPr>
                <w:w w:val="99"/>
                <w:sz w:val="20"/>
              </w:rPr>
              <w:t>3</w:t>
            </w:r>
          </w:p>
        </w:tc>
        <w:tc>
          <w:tcPr>
            <w:tcW w:w="2943" w:type="dxa"/>
          </w:tcPr>
          <w:p w14:paraId="18284BBA" w14:textId="77777777" w:rsidR="0013436E" w:rsidRDefault="00F10513">
            <w:pPr>
              <w:pStyle w:val="TableParagraph"/>
              <w:spacing w:line="210" w:lineRule="exact"/>
              <w:ind w:left="107"/>
              <w:rPr>
                <w:sz w:val="20"/>
              </w:rPr>
            </w:pPr>
            <w:hyperlink r:id="rId677">
              <w:r w:rsidR="00AE3229">
                <w:rPr>
                  <w:color w:val="0000FF"/>
                  <w:spacing w:val="-2"/>
                  <w:sz w:val="20"/>
                  <w:u w:val="single" w:color="0000FF"/>
                </w:rPr>
                <w:t>https://resh.edu.ru/subject/9/3/</w:t>
              </w:r>
            </w:hyperlink>
          </w:p>
        </w:tc>
      </w:tr>
      <w:tr w:rsidR="0013436E" w14:paraId="1B308BE2" w14:textId="77777777">
        <w:trPr>
          <w:trHeight w:val="460"/>
        </w:trPr>
        <w:tc>
          <w:tcPr>
            <w:tcW w:w="1030" w:type="dxa"/>
          </w:tcPr>
          <w:p w14:paraId="2AA887A5" w14:textId="77777777" w:rsidR="0013436E" w:rsidRDefault="00AE3229">
            <w:pPr>
              <w:pStyle w:val="TableParagraph"/>
              <w:spacing w:line="223" w:lineRule="exact"/>
              <w:ind w:left="107"/>
              <w:rPr>
                <w:sz w:val="20"/>
              </w:rPr>
            </w:pPr>
            <w:r>
              <w:rPr>
                <w:w w:val="99"/>
                <w:sz w:val="20"/>
              </w:rPr>
              <w:t>2</w:t>
            </w:r>
          </w:p>
        </w:tc>
        <w:tc>
          <w:tcPr>
            <w:tcW w:w="4381" w:type="dxa"/>
          </w:tcPr>
          <w:p w14:paraId="1E6891F8" w14:textId="77777777" w:rsidR="0013436E" w:rsidRDefault="00AE3229">
            <w:pPr>
              <w:pStyle w:val="TableParagraph"/>
              <w:spacing w:line="223" w:lineRule="exact"/>
              <w:ind w:left="107"/>
              <w:rPr>
                <w:sz w:val="20"/>
              </w:rPr>
            </w:pPr>
            <w:r>
              <w:rPr>
                <w:sz w:val="20"/>
              </w:rPr>
              <w:t>Раздел</w:t>
            </w:r>
            <w:r>
              <w:rPr>
                <w:spacing w:val="-11"/>
                <w:sz w:val="20"/>
              </w:rPr>
              <w:t xml:space="preserve"> </w:t>
            </w:r>
            <w:r>
              <w:rPr>
                <w:sz w:val="20"/>
              </w:rPr>
              <w:t>2.</w:t>
            </w:r>
            <w:r>
              <w:rPr>
                <w:spacing w:val="-10"/>
                <w:sz w:val="20"/>
              </w:rPr>
              <w:t xml:space="preserve"> </w:t>
            </w:r>
            <w:r>
              <w:rPr>
                <w:sz w:val="20"/>
              </w:rPr>
              <w:t>Спортивно-</w:t>
            </w:r>
            <w:r>
              <w:rPr>
                <w:spacing w:val="-2"/>
                <w:sz w:val="20"/>
              </w:rPr>
              <w:t>оздоровительная</w:t>
            </w:r>
          </w:p>
          <w:p w14:paraId="2CB4A672" w14:textId="77777777" w:rsidR="0013436E" w:rsidRDefault="00AE3229">
            <w:pPr>
              <w:pStyle w:val="TableParagraph"/>
              <w:spacing w:line="217" w:lineRule="exact"/>
              <w:ind w:left="107"/>
              <w:rPr>
                <w:sz w:val="20"/>
              </w:rPr>
            </w:pPr>
            <w:r>
              <w:rPr>
                <w:spacing w:val="-2"/>
                <w:sz w:val="20"/>
              </w:rPr>
              <w:t>физическая</w:t>
            </w:r>
            <w:r>
              <w:rPr>
                <w:spacing w:val="6"/>
                <w:sz w:val="20"/>
              </w:rPr>
              <w:t xml:space="preserve"> </w:t>
            </w:r>
            <w:r>
              <w:rPr>
                <w:spacing w:val="-2"/>
                <w:sz w:val="20"/>
              </w:rPr>
              <w:t>культура</w:t>
            </w:r>
          </w:p>
        </w:tc>
        <w:tc>
          <w:tcPr>
            <w:tcW w:w="1786" w:type="dxa"/>
          </w:tcPr>
          <w:p w14:paraId="2962249A" w14:textId="77777777" w:rsidR="0013436E" w:rsidRDefault="00AE3229">
            <w:pPr>
              <w:pStyle w:val="TableParagraph"/>
              <w:spacing w:line="223" w:lineRule="exact"/>
              <w:ind w:left="107"/>
              <w:rPr>
                <w:sz w:val="20"/>
              </w:rPr>
            </w:pPr>
            <w:r>
              <w:rPr>
                <w:spacing w:val="-5"/>
                <w:sz w:val="20"/>
              </w:rPr>
              <w:t>61</w:t>
            </w:r>
          </w:p>
        </w:tc>
        <w:tc>
          <w:tcPr>
            <w:tcW w:w="2943" w:type="dxa"/>
          </w:tcPr>
          <w:p w14:paraId="352302D6" w14:textId="77777777" w:rsidR="0013436E" w:rsidRDefault="00F10513">
            <w:pPr>
              <w:pStyle w:val="TableParagraph"/>
              <w:spacing w:line="223" w:lineRule="exact"/>
              <w:ind w:left="107"/>
              <w:rPr>
                <w:sz w:val="20"/>
              </w:rPr>
            </w:pPr>
            <w:hyperlink r:id="rId678">
              <w:r w:rsidR="00AE3229">
                <w:rPr>
                  <w:color w:val="0000FF"/>
                  <w:spacing w:val="-2"/>
                  <w:sz w:val="20"/>
                  <w:u w:val="single" w:color="0000FF"/>
                </w:rPr>
                <w:t>https://resh.edu.ru/subject/9/3/</w:t>
              </w:r>
            </w:hyperlink>
          </w:p>
        </w:tc>
      </w:tr>
      <w:tr w:rsidR="0013436E" w14:paraId="7949E0C6" w14:textId="77777777">
        <w:trPr>
          <w:trHeight w:val="230"/>
        </w:trPr>
        <w:tc>
          <w:tcPr>
            <w:tcW w:w="5411" w:type="dxa"/>
            <w:gridSpan w:val="2"/>
          </w:tcPr>
          <w:p w14:paraId="30732329" w14:textId="77777777" w:rsidR="0013436E" w:rsidRDefault="00AE3229">
            <w:pPr>
              <w:pStyle w:val="TableParagraph"/>
              <w:spacing w:line="210" w:lineRule="exact"/>
              <w:ind w:left="107"/>
              <w:rPr>
                <w:sz w:val="20"/>
              </w:rPr>
            </w:pPr>
            <w:r>
              <w:rPr>
                <w:sz w:val="20"/>
              </w:rPr>
              <w:t>Общее</w:t>
            </w:r>
            <w:r>
              <w:rPr>
                <w:spacing w:val="-6"/>
                <w:sz w:val="20"/>
              </w:rPr>
              <w:t xml:space="preserve"> </w:t>
            </w:r>
            <w:r>
              <w:rPr>
                <w:sz w:val="20"/>
              </w:rPr>
              <w:t>количество</w:t>
            </w:r>
            <w:r>
              <w:rPr>
                <w:spacing w:val="-5"/>
                <w:sz w:val="20"/>
              </w:rPr>
              <w:t xml:space="preserve"> </w:t>
            </w:r>
            <w:r>
              <w:rPr>
                <w:sz w:val="20"/>
              </w:rPr>
              <w:t>часов</w:t>
            </w:r>
            <w:r>
              <w:rPr>
                <w:spacing w:val="-7"/>
                <w:sz w:val="20"/>
              </w:rPr>
              <w:t xml:space="preserve"> </w:t>
            </w:r>
            <w:r>
              <w:rPr>
                <w:sz w:val="20"/>
              </w:rPr>
              <w:t>по</w:t>
            </w:r>
            <w:r>
              <w:rPr>
                <w:spacing w:val="-3"/>
                <w:sz w:val="20"/>
              </w:rPr>
              <w:t xml:space="preserve"> </w:t>
            </w:r>
            <w:r>
              <w:rPr>
                <w:spacing w:val="-2"/>
                <w:sz w:val="20"/>
              </w:rPr>
              <w:t>программе</w:t>
            </w:r>
          </w:p>
        </w:tc>
        <w:tc>
          <w:tcPr>
            <w:tcW w:w="1786" w:type="dxa"/>
          </w:tcPr>
          <w:p w14:paraId="4C18AF5D" w14:textId="77777777" w:rsidR="0013436E" w:rsidRDefault="00AE3229">
            <w:pPr>
              <w:pStyle w:val="TableParagraph"/>
              <w:spacing w:line="210" w:lineRule="exact"/>
              <w:ind w:left="107"/>
              <w:rPr>
                <w:sz w:val="20"/>
              </w:rPr>
            </w:pPr>
            <w:r>
              <w:rPr>
                <w:spacing w:val="-5"/>
                <w:sz w:val="20"/>
              </w:rPr>
              <w:t>68</w:t>
            </w:r>
          </w:p>
        </w:tc>
        <w:tc>
          <w:tcPr>
            <w:tcW w:w="2943" w:type="dxa"/>
          </w:tcPr>
          <w:p w14:paraId="6A0C69F6" w14:textId="77777777" w:rsidR="0013436E" w:rsidRDefault="0013436E">
            <w:pPr>
              <w:pStyle w:val="TableParagraph"/>
              <w:rPr>
                <w:sz w:val="16"/>
              </w:rPr>
            </w:pPr>
          </w:p>
        </w:tc>
      </w:tr>
    </w:tbl>
    <w:p w14:paraId="2241070A" w14:textId="77777777" w:rsidR="0013436E" w:rsidRDefault="00AE3229" w:rsidP="004F630C">
      <w:pPr>
        <w:pStyle w:val="a5"/>
        <w:numPr>
          <w:ilvl w:val="0"/>
          <w:numId w:val="53"/>
        </w:numPr>
        <w:tabs>
          <w:tab w:val="left" w:pos="944"/>
        </w:tabs>
        <w:spacing w:before="65"/>
        <w:ind w:left="944" w:hanging="150"/>
        <w:jc w:val="left"/>
        <w:rPr>
          <w:b/>
          <w:sz w:val="20"/>
        </w:rPr>
      </w:pPr>
      <w:r>
        <w:rPr>
          <w:b/>
          <w:spacing w:val="-4"/>
          <w:sz w:val="20"/>
        </w:rPr>
        <w:t>класс</w:t>
      </w: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0"/>
        <w:gridCol w:w="4381"/>
        <w:gridCol w:w="1786"/>
        <w:gridCol w:w="2943"/>
      </w:tblGrid>
      <w:tr w:rsidR="0013436E" w14:paraId="5A960FF8" w14:textId="77777777">
        <w:trPr>
          <w:trHeight w:val="690"/>
        </w:trPr>
        <w:tc>
          <w:tcPr>
            <w:tcW w:w="1030" w:type="dxa"/>
          </w:tcPr>
          <w:p w14:paraId="33B7CEE5" w14:textId="77777777" w:rsidR="0013436E" w:rsidRDefault="00AE3229">
            <w:pPr>
              <w:pStyle w:val="TableParagraph"/>
              <w:spacing w:line="237" w:lineRule="auto"/>
              <w:ind w:left="107" w:right="635"/>
              <w:rPr>
                <w:sz w:val="20"/>
              </w:rPr>
            </w:pPr>
            <w:r>
              <w:rPr>
                <w:spacing w:val="-10"/>
                <w:sz w:val="20"/>
              </w:rPr>
              <w:t>№</w:t>
            </w:r>
            <w:r>
              <w:rPr>
                <w:spacing w:val="-4"/>
                <w:sz w:val="20"/>
              </w:rPr>
              <w:t xml:space="preserve"> п/п</w:t>
            </w:r>
          </w:p>
        </w:tc>
        <w:tc>
          <w:tcPr>
            <w:tcW w:w="4381" w:type="dxa"/>
          </w:tcPr>
          <w:p w14:paraId="2D88ECE0" w14:textId="77777777" w:rsidR="0013436E" w:rsidRDefault="00AE3229">
            <w:pPr>
              <w:pStyle w:val="TableParagraph"/>
              <w:spacing w:line="225" w:lineRule="exact"/>
              <w:ind w:left="107"/>
              <w:rPr>
                <w:sz w:val="20"/>
              </w:rPr>
            </w:pPr>
            <w:r>
              <w:rPr>
                <w:sz w:val="20"/>
              </w:rPr>
              <w:t>Наименование</w:t>
            </w:r>
            <w:r>
              <w:rPr>
                <w:spacing w:val="-6"/>
                <w:sz w:val="20"/>
              </w:rPr>
              <w:t xml:space="preserve"> </w:t>
            </w:r>
            <w:r>
              <w:rPr>
                <w:sz w:val="20"/>
              </w:rPr>
              <w:t>разделов</w:t>
            </w:r>
            <w:r>
              <w:rPr>
                <w:spacing w:val="-7"/>
                <w:sz w:val="20"/>
              </w:rPr>
              <w:t xml:space="preserve"> </w:t>
            </w:r>
            <w:r>
              <w:rPr>
                <w:sz w:val="20"/>
              </w:rPr>
              <w:t>и</w:t>
            </w:r>
            <w:r>
              <w:rPr>
                <w:spacing w:val="-7"/>
                <w:sz w:val="20"/>
              </w:rPr>
              <w:t xml:space="preserve"> </w:t>
            </w:r>
            <w:r>
              <w:rPr>
                <w:sz w:val="20"/>
              </w:rPr>
              <w:t>тем</w:t>
            </w:r>
            <w:r>
              <w:rPr>
                <w:spacing w:val="-5"/>
                <w:sz w:val="20"/>
              </w:rPr>
              <w:t xml:space="preserve"> </w:t>
            </w:r>
            <w:r>
              <w:rPr>
                <w:spacing w:val="-2"/>
                <w:sz w:val="20"/>
              </w:rPr>
              <w:t>программы</w:t>
            </w:r>
          </w:p>
        </w:tc>
        <w:tc>
          <w:tcPr>
            <w:tcW w:w="1786" w:type="dxa"/>
          </w:tcPr>
          <w:p w14:paraId="78F4245D" w14:textId="77777777" w:rsidR="0013436E" w:rsidRDefault="00AE3229">
            <w:pPr>
              <w:pStyle w:val="TableParagraph"/>
              <w:spacing w:line="225" w:lineRule="exact"/>
              <w:ind w:left="107"/>
              <w:rPr>
                <w:sz w:val="20"/>
              </w:rPr>
            </w:pPr>
            <w:r>
              <w:rPr>
                <w:sz w:val="20"/>
              </w:rPr>
              <w:t>Количество</w:t>
            </w:r>
            <w:r>
              <w:rPr>
                <w:spacing w:val="-13"/>
                <w:sz w:val="20"/>
              </w:rPr>
              <w:t xml:space="preserve"> </w:t>
            </w:r>
            <w:r>
              <w:rPr>
                <w:spacing w:val="-4"/>
                <w:sz w:val="20"/>
              </w:rPr>
              <w:t>часов</w:t>
            </w:r>
          </w:p>
        </w:tc>
        <w:tc>
          <w:tcPr>
            <w:tcW w:w="2943" w:type="dxa"/>
          </w:tcPr>
          <w:p w14:paraId="4923FF91" w14:textId="77777777" w:rsidR="0013436E" w:rsidRDefault="00AE3229">
            <w:pPr>
              <w:pStyle w:val="TableParagraph"/>
              <w:spacing w:line="237" w:lineRule="auto"/>
              <w:ind w:left="107" w:right="751"/>
              <w:rPr>
                <w:sz w:val="20"/>
              </w:rPr>
            </w:pPr>
            <w:r>
              <w:rPr>
                <w:spacing w:val="-2"/>
                <w:sz w:val="20"/>
              </w:rPr>
              <w:t>Электронные (цифровые)</w:t>
            </w:r>
          </w:p>
          <w:p w14:paraId="05103A37" w14:textId="77777777" w:rsidR="0013436E" w:rsidRDefault="00AE3229">
            <w:pPr>
              <w:pStyle w:val="TableParagraph"/>
              <w:spacing w:line="217" w:lineRule="exact"/>
              <w:ind w:left="107"/>
              <w:rPr>
                <w:sz w:val="20"/>
              </w:rPr>
            </w:pPr>
            <w:r>
              <w:rPr>
                <w:spacing w:val="-2"/>
                <w:sz w:val="20"/>
              </w:rPr>
              <w:t>образовательные</w:t>
            </w:r>
            <w:r>
              <w:rPr>
                <w:spacing w:val="13"/>
                <w:sz w:val="20"/>
              </w:rPr>
              <w:t xml:space="preserve"> </w:t>
            </w:r>
            <w:r>
              <w:rPr>
                <w:spacing w:val="-2"/>
                <w:sz w:val="20"/>
              </w:rPr>
              <w:t>ресурсы</w:t>
            </w:r>
          </w:p>
        </w:tc>
      </w:tr>
      <w:tr w:rsidR="0013436E" w14:paraId="2E02B9B3" w14:textId="77777777">
        <w:trPr>
          <w:trHeight w:val="230"/>
        </w:trPr>
        <w:tc>
          <w:tcPr>
            <w:tcW w:w="1030" w:type="dxa"/>
          </w:tcPr>
          <w:p w14:paraId="49EF7B94" w14:textId="77777777" w:rsidR="0013436E" w:rsidRDefault="00AE3229">
            <w:pPr>
              <w:pStyle w:val="TableParagraph"/>
              <w:spacing w:line="210" w:lineRule="exact"/>
              <w:ind w:left="107"/>
              <w:rPr>
                <w:sz w:val="20"/>
              </w:rPr>
            </w:pPr>
            <w:r>
              <w:rPr>
                <w:w w:val="99"/>
                <w:sz w:val="20"/>
              </w:rPr>
              <w:t>1</w:t>
            </w:r>
          </w:p>
        </w:tc>
        <w:tc>
          <w:tcPr>
            <w:tcW w:w="4381" w:type="dxa"/>
          </w:tcPr>
          <w:p w14:paraId="0364B87B" w14:textId="77777777" w:rsidR="0013436E" w:rsidRDefault="00AE3229">
            <w:pPr>
              <w:pStyle w:val="TableParagraph"/>
              <w:spacing w:line="210" w:lineRule="exact"/>
              <w:ind w:left="107"/>
              <w:rPr>
                <w:sz w:val="20"/>
              </w:rPr>
            </w:pPr>
            <w:r>
              <w:rPr>
                <w:sz w:val="20"/>
              </w:rPr>
              <w:t>Раздел</w:t>
            </w:r>
            <w:r>
              <w:rPr>
                <w:spacing w:val="-7"/>
                <w:sz w:val="20"/>
              </w:rPr>
              <w:t xml:space="preserve"> </w:t>
            </w:r>
            <w:r>
              <w:rPr>
                <w:sz w:val="20"/>
              </w:rPr>
              <w:t>1.</w:t>
            </w:r>
            <w:r>
              <w:rPr>
                <w:spacing w:val="-5"/>
                <w:sz w:val="20"/>
              </w:rPr>
              <w:t xml:space="preserve"> </w:t>
            </w:r>
            <w:r>
              <w:rPr>
                <w:sz w:val="20"/>
              </w:rPr>
              <w:t>Знания</w:t>
            </w:r>
            <w:r>
              <w:rPr>
                <w:spacing w:val="-6"/>
                <w:sz w:val="20"/>
              </w:rPr>
              <w:t xml:space="preserve"> </w:t>
            </w:r>
            <w:r>
              <w:rPr>
                <w:sz w:val="20"/>
              </w:rPr>
              <w:t>о</w:t>
            </w:r>
            <w:r>
              <w:rPr>
                <w:spacing w:val="-5"/>
                <w:sz w:val="20"/>
              </w:rPr>
              <w:t xml:space="preserve"> </w:t>
            </w:r>
            <w:r>
              <w:rPr>
                <w:sz w:val="20"/>
              </w:rPr>
              <w:t>физической</w:t>
            </w:r>
            <w:r>
              <w:rPr>
                <w:spacing w:val="-6"/>
                <w:sz w:val="20"/>
              </w:rPr>
              <w:t xml:space="preserve"> </w:t>
            </w:r>
            <w:r>
              <w:rPr>
                <w:spacing w:val="-2"/>
                <w:sz w:val="20"/>
              </w:rPr>
              <w:t>культуре</w:t>
            </w:r>
          </w:p>
        </w:tc>
        <w:tc>
          <w:tcPr>
            <w:tcW w:w="1786" w:type="dxa"/>
          </w:tcPr>
          <w:p w14:paraId="4A0606BF" w14:textId="77777777" w:rsidR="0013436E" w:rsidRDefault="00AE3229">
            <w:pPr>
              <w:pStyle w:val="TableParagraph"/>
              <w:spacing w:line="210" w:lineRule="exact"/>
              <w:ind w:left="107"/>
              <w:rPr>
                <w:sz w:val="20"/>
              </w:rPr>
            </w:pPr>
            <w:r>
              <w:rPr>
                <w:w w:val="99"/>
                <w:sz w:val="20"/>
              </w:rPr>
              <w:t>2</w:t>
            </w:r>
          </w:p>
        </w:tc>
        <w:tc>
          <w:tcPr>
            <w:tcW w:w="2943" w:type="dxa"/>
          </w:tcPr>
          <w:p w14:paraId="643DB2D6" w14:textId="77777777" w:rsidR="0013436E" w:rsidRDefault="00F10513">
            <w:pPr>
              <w:pStyle w:val="TableParagraph"/>
              <w:spacing w:line="210" w:lineRule="exact"/>
              <w:ind w:left="107"/>
              <w:rPr>
                <w:sz w:val="20"/>
              </w:rPr>
            </w:pPr>
            <w:hyperlink r:id="rId679">
              <w:r w:rsidR="00AE3229">
                <w:rPr>
                  <w:color w:val="0000FF"/>
                  <w:spacing w:val="-2"/>
                  <w:sz w:val="20"/>
                  <w:u w:val="single" w:color="0000FF"/>
                </w:rPr>
                <w:t>https://resh.edu.ru/subject/9/4/</w:t>
              </w:r>
            </w:hyperlink>
          </w:p>
        </w:tc>
      </w:tr>
      <w:tr w:rsidR="0013436E" w14:paraId="7689F68A" w14:textId="77777777">
        <w:trPr>
          <w:trHeight w:val="460"/>
        </w:trPr>
        <w:tc>
          <w:tcPr>
            <w:tcW w:w="1030" w:type="dxa"/>
          </w:tcPr>
          <w:p w14:paraId="399AC877" w14:textId="77777777" w:rsidR="0013436E" w:rsidRDefault="00AE3229">
            <w:pPr>
              <w:pStyle w:val="TableParagraph"/>
              <w:spacing w:line="223" w:lineRule="exact"/>
              <w:ind w:left="107"/>
              <w:rPr>
                <w:sz w:val="20"/>
              </w:rPr>
            </w:pPr>
            <w:r>
              <w:rPr>
                <w:w w:val="99"/>
                <w:sz w:val="20"/>
              </w:rPr>
              <w:t>2</w:t>
            </w:r>
          </w:p>
        </w:tc>
        <w:tc>
          <w:tcPr>
            <w:tcW w:w="4381" w:type="dxa"/>
          </w:tcPr>
          <w:p w14:paraId="02095F2A" w14:textId="77777777" w:rsidR="0013436E" w:rsidRDefault="00AE3229">
            <w:pPr>
              <w:pStyle w:val="TableParagraph"/>
              <w:spacing w:line="223" w:lineRule="exact"/>
              <w:ind w:left="107"/>
              <w:rPr>
                <w:sz w:val="20"/>
              </w:rPr>
            </w:pPr>
            <w:r>
              <w:rPr>
                <w:sz w:val="20"/>
              </w:rPr>
              <w:t>Раздел</w:t>
            </w:r>
            <w:r>
              <w:rPr>
                <w:spacing w:val="-6"/>
                <w:sz w:val="20"/>
              </w:rPr>
              <w:t xml:space="preserve"> </w:t>
            </w:r>
            <w:r>
              <w:rPr>
                <w:sz w:val="20"/>
              </w:rPr>
              <w:t>2.</w:t>
            </w:r>
            <w:r>
              <w:rPr>
                <w:spacing w:val="-5"/>
                <w:sz w:val="20"/>
              </w:rPr>
              <w:t xml:space="preserve"> </w:t>
            </w:r>
            <w:r>
              <w:rPr>
                <w:sz w:val="20"/>
              </w:rPr>
              <w:t>Способы</w:t>
            </w:r>
            <w:r>
              <w:rPr>
                <w:spacing w:val="-5"/>
                <w:sz w:val="20"/>
              </w:rPr>
              <w:t xml:space="preserve"> </w:t>
            </w:r>
            <w:r>
              <w:rPr>
                <w:spacing w:val="-2"/>
                <w:sz w:val="20"/>
              </w:rPr>
              <w:t>самостоятельной</w:t>
            </w:r>
          </w:p>
          <w:p w14:paraId="3C94913F" w14:textId="77777777" w:rsidR="0013436E" w:rsidRDefault="00AE3229">
            <w:pPr>
              <w:pStyle w:val="TableParagraph"/>
              <w:spacing w:line="217" w:lineRule="exact"/>
              <w:ind w:left="107"/>
              <w:rPr>
                <w:sz w:val="20"/>
              </w:rPr>
            </w:pPr>
            <w:r>
              <w:rPr>
                <w:spacing w:val="-2"/>
                <w:sz w:val="20"/>
              </w:rPr>
              <w:t>деятельности</w:t>
            </w:r>
          </w:p>
        </w:tc>
        <w:tc>
          <w:tcPr>
            <w:tcW w:w="1786" w:type="dxa"/>
          </w:tcPr>
          <w:p w14:paraId="2A94E034" w14:textId="77777777" w:rsidR="0013436E" w:rsidRDefault="00AE3229">
            <w:pPr>
              <w:pStyle w:val="TableParagraph"/>
              <w:spacing w:line="223" w:lineRule="exact"/>
              <w:ind w:left="107"/>
              <w:rPr>
                <w:sz w:val="20"/>
              </w:rPr>
            </w:pPr>
            <w:r>
              <w:rPr>
                <w:w w:val="99"/>
                <w:sz w:val="20"/>
              </w:rPr>
              <w:t>2</w:t>
            </w:r>
          </w:p>
        </w:tc>
        <w:tc>
          <w:tcPr>
            <w:tcW w:w="2943" w:type="dxa"/>
          </w:tcPr>
          <w:p w14:paraId="2C69EBDB" w14:textId="77777777" w:rsidR="0013436E" w:rsidRDefault="00F10513">
            <w:pPr>
              <w:pStyle w:val="TableParagraph"/>
              <w:spacing w:line="223" w:lineRule="exact"/>
              <w:ind w:left="107"/>
              <w:rPr>
                <w:sz w:val="20"/>
              </w:rPr>
            </w:pPr>
            <w:hyperlink r:id="rId680">
              <w:r w:rsidR="00AE3229">
                <w:rPr>
                  <w:color w:val="0000FF"/>
                  <w:spacing w:val="-2"/>
                  <w:sz w:val="20"/>
                  <w:u w:val="single" w:color="0000FF"/>
                </w:rPr>
                <w:t>https://resh.edu.ru/subject/9/4/</w:t>
              </w:r>
            </w:hyperlink>
          </w:p>
        </w:tc>
      </w:tr>
      <w:tr w:rsidR="0013436E" w14:paraId="12BD4F15" w14:textId="77777777">
        <w:trPr>
          <w:trHeight w:val="230"/>
        </w:trPr>
        <w:tc>
          <w:tcPr>
            <w:tcW w:w="5411" w:type="dxa"/>
            <w:gridSpan w:val="2"/>
          </w:tcPr>
          <w:p w14:paraId="25C3FF00" w14:textId="77777777" w:rsidR="0013436E" w:rsidRDefault="00AE3229">
            <w:pPr>
              <w:pStyle w:val="TableParagraph"/>
              <w:spacing w:line="210" w:lineRule="exact"/>
              <w:ind w:left="107"/>
              <w:rPr>
                <w:sz w:val="20"/>
              </w:rPr>
            </w:pPr>
            <w:r>
              <w:rPr>
                <w:sz w:val="20"/>
              </w:rPr>
              <w:t>ФИЗИЧЕСКОЕ</w:t>
            </w:r>
            <w:r>
              <w:rPr>
                <w:spacing w:val="-12"/>
                <w:sz w:val="20"/>
              </w:rPr>
              <w:t xml:space="preserve"> </w:t>
            </w:r>
            <w:r>
              <w:rPr>
                <w:spacing w:val="-2"/>
                <w:sz w:val="20"/>
              </w:rPr>
              <w:t>СОВЕРШЕНСТВОВАНИЕ</w:t>
            </w:r>
          </w:p>
        </w:tc>
        <w:tc>
          <w:tcPr>
            <w:tcW w:w="1786" w:type="dxa"/>
          </w:tcPr>
          <w:p w14:paraId="6B1A6802" w14:textId="77777777" w:rsidR="0013436E" w:rsidRDefault="0013436E">
            <w:pPr>
              <w:pStyle w:val="TableParagraph"/>
              <w:rPr>
                <w:sz w:val="16"/>
              </w:rPr>
            </w:pPr>
          </w:p>
        </w:tc>
        <w:tc>
          <w:tcPr>
            <w:tcW w:w="2943" w:type="dxa"/>
          </w:tcPr>
          <w:p w14:paraId="6F14F9BA" w14:textId="77777777" w:rsidR="0013436E" w:rsidRDefault="0013436E">
            <w:pPr>
              <w:pStyle w:val="TableParagraph"/>
              <w:rPr>
                <w:sz w:val="16"/>
              </w:rPr>
            </w:pPr>
          </w:p>
        </w:tc>
      </w:tr>
      <w:tr w:rsidR="0013436E" w14:paraId="2DBDD2CA" w14:textId="77777777">
        <w:trPr>
          <w:trHeight w:val="230"/>
        </w:trPr>
        <w:tc>
          <w:tcPr>
            <w:tcW w:w="1030" w:type="dxa"/>
          </w:tcPr>
          <w:p w14:paraId="038F8B82" w14:textId="77777777" w:rsidR="0013436E" w:rsidRDefault="00AE3229">
            <w:pPr>
              <w:pStyle w:val="TableParagraph"/>
              <w:spacing w:line="210" w:lineRule="exact"/>
              <w:ind w:left="107"/>
              <w:rPr>
                <w:sz w:val="20"/>
              </w:rPr>
            </w:pPr>
            <w:r>
              <w:rPr>
                <w:w w:val="99"/>
                <w:sz w:val="20"/>
              </w:rPr>
              <w:t>1</w:t>
            </w:r>
          </w:p>
        </w:tc>
        <w:tc>
          <w:tcPr>
            <w:tcW w:w="4381" w:type="dxa"/>
          </w:tcPr>
          <w:p w14:paraId="34E7BA84" w14:textId="77777777" w:rsidR="0013436E" w:rsidRDefault="00AE3229">
            <w:pPr>
              <w:pStyle w:val="TableParagraph"/>
              <w:spacing w:line="210" w:lineRule="exact"/>
              <w:ind w:left="107"/>
              <w:rPr>
                <w:sz w:val="20"/>
              </w:rPr>
            </w:pPr>
            <w:r>
              <w:rPr>
                <w:sz w:val="20"/>
              </w:rPr>
              <w:t>Раздел</w:t>
            </w:r>
            <w:r>
              <w:rPr>
                <w:spacing w:val="-10"/>
                <w:sz w:val="20"/>
              </w:rPr>
              <w:t xml:space="preserve"> </w:t>
            </w:r>
            <w:r>
              <w:rPr>
                <w:sz w:val="20"/>
              </w:rPr>
              <w:t>1.</w:t>
            </w:r>
            <w:r>
              <w:rPr>
                <w:spacing w:val="-9"/>
                <w:sz w:val="20"/>
              </w:rPr>
              <w:t xml:space="preserve"> </w:t>
            </w:r>
            <w:r>
              <w:rPr>
                <w:sz w:val="20"/>
              </w:rPr>
              <w:t>Оздоровительная</w:t>
            </w:r>
            <w:r>
              <w:rPr>
                <w:spacing w:val="-8"/>
                <w:sz w:val="20"/>
              </w:rPr>
              <w:t xml:space="preserve"> </w:t>
            </w:r>
            <w:r>
              <w:rPr>
                <w:sz w:val="20"/>
              </w:rPr>
              <w:t>физическая</w:t>
            </w:r>
            <w:r>
              <w:rPr>
                <w:spacing w:val="-9"/>
                <w:sz w:val="20"/>
              </w:rPr>
              <w:t xml:space="preserve"> </w:t>
            </w:r>
            <w:r>
              <w:rPr>
                <w:spacing w:val="-2"/>
                <w:sz w:val="20"/>
              </w:rPr>
              <w:t>культура</w:t>
            </w:r>
          </w:p>
        </w:tc>
        <w:tc>
          <w:tcPr>
            <w:tcW w:w="1786" w:type="dxa"/>
          </w:tcPr>
          <w:p w14:paraId="38EB2DF3" w14:textId="77777777" w:rsidR="0013436E" w:rsidRDefault="00AE3229">
            <w:pPr>
              <w:pStyle w:val="TableParagraph"/>
              <w:spacing w:line="210" w:lineRule="exact"/>
              <w:ind w:left="107"/>
              <w:rPr>
                <w:sz w:val="20"/>
              </w:rPr>
            </w:pPr>
            <w:r>
              <w:rPr>
                <w:w w:val="99"/>
                <w:sz w:val="20"/>
              </w:rPr>
              <w:t>3</w:t>
            </w:r>
          </w:p>
        </w:tc>
        <w:tc>
          <w:tcPr>
            <w:tcW w:w="2943" w:type="dxa"/>
          </w:tcPr>
          <w:p w14:paraId="314E8E82" w14:textId="77777777" w:rsidR="0013436E" w:rsidRDefault="00F10513">
            <w:pPr>
              <w:pStyle w:val="TableParagraph"/>
              <w:spacing w:line="210" w:lineRule="exact"/>
              <w:ind w:left="107"/>
              <w:rPr>
                <w:sz w:val="20"/>
              </w:rPr>
            </w:pPr>
            <w:hyperlink r:id="rId681">
              <w:r w:rsidR="00AE3229">
                <w:rPr>
                  <w:color w:val="0000FF"/>
                  <w:spacing w:val="-2"/>
                  <w:sz w:val="20"/>
                  <w:u w:val="single" w:color="0000FF"/>
                </w:rPr>
                <w:t>https://resh.edu.ru/subject/9/4/</w:t>
              </w:r>
            </w:hyperlink>
          </w:p>
        </w:tc>
      </w:tr>
      <w:tr w:rsidR="0013436E" w14:paraId="57F17ABB" w14:textId="77777777">
        <w:trPr>
          <w:trHeight w:val="460"/>
        </w:trPr>
        <w:tc>
          <w:tcPr>
            <w:tcW w:w="1030" w:type="dxa"/>
          </w:tcPr>
          <w:p w14:paraId="664C66BF" w14:textId="77777777" w:rsidR="0013436E" w:rsidRDefault="00AE3229">
            <w:pPr>
              <w:pStyle w:val="TableParagraph"/>
              <w:spacing w:line="223" w:lineRule="exact"/>
              <w:ind w:left="107"/>
              <w:rPr>
                <w:sz w:val="20"/>
              </w:rPr>
            </w:pPr>
            <w:r>
              <w:rPr>
                <w:w w:val="99"/>
                <w:sz w:val="20"/>
              </w:rPr>
              <w:t>2</w:t>
            </w:r>
          </w:p>
        </w:tc>
        <w:tc>
          <w:tcPr>
            <w:tcW w:w="4381" w:type="dxa"/>
          </w:tcPr>
          <w:p w14:paraId="1C0EA5A6" w14:textId="77777777" w:rsidR="0013436E" w:rsidRDefault="00AE3229">
            <w:pPr>
              <w:pStyle w:val="TableParagraph"/>
              <w:spacing w:line="223" w:lineRule="exact"/>
              <w:ind w:left="107"/>
              <w:rPr>
                <w:sz w:val="20"/>
              </w:rPr>
            </w:pPr>
            <w:r>
              <w:rPr>
                <w:sz w:val="20"/>
              </w:rPr>
              <w:t>Раздел</w:t>
            </w:r>
            <w:r>
              <w:rPr>
                <w:spacing w:val="-11"/>
                <w:sz w:val="20"/>
              </w:rPr>
              <w:t xml:space="preserve"> </w:t>
            </w:r>
            <w:r>
              <w:rPr>
                <w:sz w:val="20"/>
              </w:rPr>
              <w:t>2.</w:t>
            </w:r>
            <w:r>
              <w:rPr>
                <w:spacing w:val="-10"/>
                <w:sz w:val="20"/>
              </w:rPr>
              <w:t xml:space="preserve"> </w:t>
            </w:r>
            <w:r>
              <w:rPr>
                <w:sz w:val="20"/>
              </w:rPr>
              <w:t>Спортивно-</w:t>
            </w:r>
            <w:r>
              <w:rPr>
                <w:spacing w:val="-2"/>
                <w:sz w:val="20"/>
              </w:rPr>
              <w:t>оздоровительная</w:t>
            </w:r>
          </w:p>
          <w:p w14:paraId="78F5993C" w14:textId="77777777" w:rsidR="0013436E" w:rsidRDefault="00AE3229">
            <w:pPr>
              <w:pStyle w:val="TableParagraph"/>
              <w:spacing w:line="217" w:lineRule="exact"/>
              <w:ind w:left="107"/>
              <w:rPr>
                <w:sz w:val="20"/>
              </w:rPr>
            </w:pPr>
            <w:r>
              <w:rPr>
                <w:spacing w:val="-2"/>
                <w:sz w:val="20"/>
              </w:rPr>
              <w:t>физическая</w:t>
            </w:r>
            <w:r>
              <w:rPr>
                <w:spacing w:val="6"/>
                <w:sz w:val="20"/>
              </w:rPr>
              <w:t xml:space="preserve"> </w:t>
            </w:r>
            <w:r>
              <w:rPr>
                <w:spacing w:val="-2"/>
                <w:sz w:val="20"/>
              </w:rPr>
              <w:t>культура</w:t>
            </w:r>
          </w:p>
        </w:tc>
        <w:tc>
          <w:tcPr>
            <w:tcW w:w="1786" w:type="dxa"/>
          </w:tcPr>
          <w:p w14:paraId="01047B07" w14:textId="77777777" w:rsidR="0013436E" w:rsidRDefault="00AE3229">
            <w:pPr>
              <w:pStyle w:val="TableParagraph"/>
              <w:spacing w:line="223" w:lineRule="exact"/>
              <w:ind w:left="107"/>
              <w:rPr>
                <w:sz w:val="20"/>
              </w:rPr>
            </w:pPr>
            <w:r>
              <w:rPr>
                <w:spacing w:val="-5"/>
                <w:sz w:val="20"/>
              </w:rPr>
              <w:t>61</w:t>
            </w:r>
          </w:p>
        </w:tc>
        <w:tc>
          <w:tcPr>
            <w:tcW w:w="2943" w:type="dxa"/>
          </w:tcPr>
          <w:p w14:paraId="23F06222" w14:textId="77777777" w:rsidR="0013436E" w:rsidRDefault="00F10513">
            <w:pPr>
              <w:pStyle w:val="TableParagraph"/>
              <w:spacing w:line="223" w:lineRule="exact"/>
              <w:ind w:left="107"/>
              <w:rPr>
                <w:sz w:val="20"/>
              </w:rPr>
            </w:pPr>
            <w:hyperlink r:id="rId682">
              <w:r w:rsidR="00AE3229">
                <w:rPr>
                  <w:color w:val="0000FF"/>
                  <w:spacing w:val="-2"/>
                  <w:sz w:val="20"/>
                  <w:u w:val="single" w:color="0000FF"/>
                </w:rPr>
                <w:t>https://resh.edu.ru/subject/9/4/</w:t>
              </w:r>
            </w:hyperlink>
          </w:p>
        </w:tc>
      </w:tr>
      <w:tr w:rsidR="0013436E" w14:paraId="3B90C0CC" w14:textId="77777777">
        <w:trPr>
          <w:trHeight w:val="229"/>
        </w:trPr>
        <w:tc>
          <w:tcPr>
            <w:tcW w:w="5411" w:type="dxa"/>
            <w:gridSpan w:val="2"/>
          </w:tcPr>
          <w:p w14:paraId="65FE4F1B" w14:textId="77777777" w:rsidR="0013436E" w:rsidRDefault="00AE3229">
            <w:pPr>
              <w:pStyle w:val="TableParagraph"/>
              <w:spacing w:line="210" w:lineRule="exact"/>
              <w:ind w:left="107"/>
              <w:rPr>
                <w:sz w:val="20"/>
              </w:rPr>
            </w:pPr>
            <w:r>
              <w:rPr>
                <w:sz w:val="20"/>
              </w:rPr>
              <w:t>Общее</w:t>
            </w:r>
            <w:r>
              <w:rPr>
                <w:spacing w:val="-6"/>
                <w:sz w:val="20"/>
              </w:rPr>
              <w:t xml:space="preserve"> </w:t>
            </w:r>
            <w:r>
              <w:rPr>
                <w:sz w:val="20"/>
              </w:rPr>
              <w:t>количество</w:t>
            </w:r>
            <w:r>
              <w:rPr>
                <w:spacing w:val="-5"/>
                <w:sz w:val="20"/>
              </w:rPr>
              <w:t xml:space="preserve"> </w:t>
            </w:r>
            <w:r>
              <w:rPr>
                <w:sz w:val="20"/>
              </w:rPr>
              <w:t>часов</w:t>
            </w:r>
            <w:r>
              <w:rPr>
                <w:spacing w:val="-7"/>
                <w:sz w:val="20"/>
              </w:rPr>
              <w:t xml:space="preserve"> </w:t>
            </w:r>
            <w:r>
              <w:rPr>
                <w:sz w:val="20"/>
              </w:rPr>
              <w:t>по</w:t>
            </w:r>
            <w:r>
              <w:rPr>
                <w:spacing w:val="-3"/>
                <w:sz w:val="20"/>
              </w:rPr>
              <w:t xml:space="preserve"> </w:t>
            </w:r>
            <w:r>
              <w:rPr>
                <w:spacing w:val="-2"/>
                <w:sz w:val="20"/>
              </w:rPr>
              <w:t>программе</w:t>
            </w:r>
          </w:p>
        </w:tc>
        <w:tc>
          <w:tcPr>
            <w:tcW w:w="1786" w:type="dxa"/>
          </w:tcPr>
          <w:p w14:paraId="682DA801" w14:textId="77777777" w:rsidR="0013436E" w:rsidRDefault="00AE3229">
            <w:pPr>
              <w:pStyle w:val="TableParagraph"/>
              <w:spacing w:line="210" w:lineRule="exact"/>
              <w:ind w:left="107"/>
              <w:rPr>
                <w:sz w:val="20"/>
              </w:rPr>
            </w:pPr>
            <w:r>
              <w:rPr>
                <w:spacing w:val="-5"/>
                <w:sz w:val="20"/>
              </w:rPr>
              <w:t>68</w:t>
            </w:r>
          </w:p>
        </w:tc>
        <w:tc>
          <w:tcPr>
            <w:tcW w:w="2943" w:type="dxa"/>
          </w:tcPr>
          <w:p w14:paraId="3A932F77" w14:textId="77777777" w:rsidR="0013436E" w:rsidRDefault="0013436E">
            <w:pPr>
              <w:pStyle w:val="TableParagraph"/>
              <w:rPr>
                <w:sz w:val="16"/>
              </w:rPr>
            </w:pPr>
          </w:p>
        </w:tc>
      </w:tr>
    </w:tbl>
    <w:p w14:paraId="3B412069" w14:textId="77777777" w:rsidR="000329AB" w:rsidRDefault="000329AB" w:rsidP="000329AB">
      <w:pPr>
        <w:tabs>
          <w:tab w:val="left" w:pos="1843"/>
        </w:tabs>
        <w:spacing w:before="68" w:line="307" w:lineRule="auto"/>
        <w:ind w:left="382" w:right="1759"/>
        <w:jc w:val="both"/>
        <w:rPr>
          <w:b/>
          <w:sz w:val="20"/>
        </w:rPr>
      </w:pPr>
    </w:p>
    <w:p w14:paraId="4C852EDD" w14:textId="77777777" w:rsidR="0013436E" w:rsidRPr="000329AB" w:rsidRDefault="000329AB" w:rsidP="000329AB">
      <w:pPr>
        <w:tabs>
          <w:tab w:val="left" w:pos="1843"/>
        </w:tabs>
        <w:spacing w:before="68" w:line="307" w:lineRule="auto"/>
        <w:ind w:left="382" w:right="1759"/>
        <w:jc w:val="both"/>
        <w:rPr>
          <w:b/>
          <w:sz w:val="20"/>
        </w:rPr>
      </w:pPr>
      <w:r>
        <w:rPr>
          <w:b/>
          <w:sz w:val="20"/>
        </w:rPr>
        <w:t>2.1.11.</w:t>
      </w:r>
      <w:r w:rsidR="00AE3229" w:rsidRPr="000329AB">
        <w:rPr>
          <w:b/>
          <w:sz w:val="20"/>
        </w:rPr>
        <w:t>Рабочая</w:t>
      </w:r>
      <w:r w:rsidR="00AE3229" w:rsidRPr="000329AB">
        <w:rPr>
          <w:b/>
          <w:spacing w:val="-6"/>
          <w:sz w:val="20"/>
        </w:rPr>
        <w:t xml:space="preserve"> </w:t>
      </w:r>
      <w:r w:rsidR="00AE3229" w:rsidRPr="000329AB">
        <w:rPr>
          <w:b/>
          <w:sz w:val="20"/>
        </w:rPr>
        <w:t>программа</w:t>
      </w:r>
      <w:r w:rsidR="00AE3229" w:rsidRPr="000329AB">
        <w:rPr>
          <w:b/>
          <w:spacing w:val="-5"/>
          <w:sz w:val="20"/>
        </w:rPr>
        <w:t xml:space="preserve"> </w:t>
      </w:r>
      <w:r w:rsidR="00AE3229" w:rsidRPr="000329AB">
        <w:rPr>
          <w:b/>
          <w:sz w:val="20"/>
        </w:rPr>
        <w:t>курса</w:t>
      </w:r>
      <w:r w:rsidR="00AE3229" w:rsidRPr="000329AB">
        <w:rPr>
          <w:b/>
          <w:spacing w:val="-7"/>
          <w:sz w:val="20"/>
        </w:rPr>
        <w:t xml:space="preserve"> </w:t>
      </w:r>
      <w:r w:rsidR="00AE3229" w:rsidRPr="000329AB">
        <w:rPr>
          <w:b/>
          <w:sz w:val="20"/>
        </w:rPr>
        <w:t>внеурочной</w:t>
      </w:r>
      <w:r w:rsidR="00AE3229" w:rsidRPr="000329AB">
        <w:rPr>
          <w:b/>
          <w:spacing w:val="-8"/>
          <w:sz w:val="20"/>
        </w:rPr>
        <w:t xml:space="preserve"> </w:t>
      </w:r>
      <w:r w:rsidR="00AE3229" w:rsidRPr="000329AB">
        <w:rPr>
          <w:b/>
          <w:sz w:val="20"/>
        </w:rPr>
        <w:t>деятельности</w:t>
      </w:r>
      <w:r w:rsidR="00AE3229" w:rsidRPr="000329AB">
        <w:rPr>
          <w:b/>
          <w:spacing w:val="-8"/>
          <w:sz w:val="20"/>
        </w:rPr>
        <w:t xml:space="preserve"> </w:t>
      </w:r>
      <w:r w:rsidR="00AE3229" w:rsidRPr="000329AB">
        <w:rPr>
          <w:b/>
          <w:sz w:val="20"/>
        </w:rPr>
        <w:t>«Разговоры</w:t>
      </w:r>
      <w:r w:rsidR="00AE3229" w:rsidRPr="000329AB">
        <w:rPr>
          <w:b/>
          <w:spacing w:val="-6"/>
          <w:sz w:val="20"/>
        </w:rPr>
        <w:t xml:space="preserve"> </w:t>
      </w:r>
      <w:r w:rsidR="00AE3229" w:rsidRPr="000329AB">
        <w:rPr>
          <w:b/>
          <w:sz w:val="20"/>
        </w:rPr>
        <w:t>о</w:t>
      </w:r>
      <w:r w:rsidR="00AE3229" w:rsidRPr="000329AB">
        <w:rPr>
          <w:b/>
          <w:spacing w:val="-5"/>
          <w:sz w:val="20"/>
        </w:rPr>
        <w:t xml:space="preserve"> </w:t>
      </w:r>
      <w:r w:rsidR="00AE3229" w:rsidRPr="000329AB">
        <w:rPr>
          <w:b/>
          <w:sz w:val="20"/>
        </w:rPr>
        <w:t>важном» Содержание курса внеурочной деятельности</w:t>
      </w:r>
    </w:p>
    <w:p w14:paraId="2C63C282" w14:textId="77777777" w:rsidR="0013436E" w:rsidRDefault="00AE3229">
      <w:pPr>
        <w:pStyle w:val="a3"/>
        <w:ind w:left="542" w:right="282" w:firstLine="710"/>
        <w:jc w:val="both"/>
      </w:pPr>
      <w:r>
        <w:t>Знания — ценность, которая необходима не только каждому</w:t>
      </w:r>
      <w:r>
        <w:rPr>
          <w:spacing w:val="-1"/>
        </w:rPr>
        <w:t xml:space="preserve"> </w:t>
      </w:r>
      <w:r>
        <w:t>человеку, но и всему</w:t>
      </w:r>
      <w:r>
        <w:rPr>
          <w:spacing w:val="-1"/>
        </w:rPr>
        <w:t xml:space="preserve"> </w:t>
      </w:r>
      <w:r>
        <w:t xml:space="preserve">обществу. Знания — основа успешного развития человека и общества. Каждый должен стремиться к обогащению и расширению своих знаний. Наша страна предоставляет любому ребёнку возможность с шести с половиной лет учиться в </w:t>
      </w:r>
      <w:r>
        <w:rPr>
          <w:spacing w:val="-2"/>
        </w:rPr>
        <w:t>школе.</w:t>
      </w:r>
    </w:p>
    <w:p w14:paraId="0A29B020" w14:textId="77777777" w:rsidR="0013436E" w:rsidRDefault="00AE3229">
      <w:pPr>
        <w:pStyle w:val="a3"/>
        <w:spacing w:before="64"/>
        <w:ind w:left="542" w:right="287" w:firstLine="710"/>
        <w:jc w:val="both"/>
      </w:pPr>
      <w:r>
        <w:t xml:space="preserve">Любовь к Родине, патриотизм — качества гражданина России. Любовь к родному краю, способность любоваться природой, беречь её — часть любви к Отчизне. Труд людей в разные исторические эпохи, преемственность поколений в готовности защищать родную землю. Историческая память народа и каждого </w:t>
      </w:r>
      <w:r>
        <w:rPr>
          <w:spacing w:val="-2"/>
        </w:rPr>
        <w:t>человека.</w:t>
      </w:r>
    </w:p>
    <w:p w14:paraId="7C566641" w14:textId="77777777" w:rsidR="0013436E" w:rsidRDefault="00AE3229">
      <w:pPr>
        <w:pStyle w:val="a3"/>
        <w:spacing w:before="66"/>
        <w:ind w:left="542" w:right="285" w:firstLine="710"/>
        <w:jc w:val="both"/>
      </w:pPr>
      <w:r>
        <w:t>К. Э. Циолковский — выдающийся учёный, открывший дорогу к космическим полётам. Преемственность поколений в научных достижениях. Страницы истории российской космонавтики. Первые космонавты. Гордость россиян за успехи страны в освоении космоса. Проявление интереса к знаниям о</w:t>
      </w:r>
      <w:r>
        <w:rPr>
          <w:spacing w:val="40"/>
        </w:rPr>
        <w:t xml:space="preserve"> </w:t>
      </w:r>
      <w:r>
        <w:t>космосе, его изучению и космонавтам — исследователям космического пространства.</w:t>
      </w:r>
    </w:p>
    <w:p w14:paraId="199DD961" w14:textId="77777777" w:rsidR="0013436E" w:rsidRDefault="00AE3229">
      <w:pPr>
        <w:pStyle w:val="a3"/>
        <w:spacing w:before="66"/>
        <w:ind w:left="542" w:right="284" w:firstLine="710"/>
        <w:jc w:val="both"/>
      </w:pPr>
      <w:r>
        <w:t>Преемственность поколений: семейные ценности (любовь, взаимопонимание, участие в семейном хозяйстве, воспитании детей); традиции. Память о предшествующих поколениях семьи. Особое отношение к старшему поколению, проявление действенного уважения, внимания к бабушкам и дедушкам, забота о них.</w:t>
      </w:r>
    </w:p>
    <w:p w14:paraId="57A92B30" w14:textId="77777777" w:rsidR="0013436E" w:rsidRDefault="00AE3229">
      <w:pPr>
        <w:pStyle w:val="a3"/>
        <w:spacing w:before="66"/>
        <w:ind w:left="542" w:right="284" w:firstLine="710"/>
        <w:jc w:val="both"/>
      </w:pPr>
      <w:r>
        <w:t>Учитель — важнейшая в обществе профессия. Назначение учителя — социальное служение, образование и воспитание подрастающего поколения. Учитель — советчик, помощник, участник познавательной деятельности школьников. Оценка учительского труда. Великие педагоги прошлого. Яснополянская школа Л. Н. Толстого.</w:t>
      </w:r>
    </w:p>
    <w:p w14:paraId="0FEABF2F" w14:textId="77777777" w:rsidR="0013436E" w:rsidRDefault="00AE3229">
      <w:pPr>
        <w:pStyle w:val="a3"/>
        <w:spacing w:before="67"/>
        <w:ind w:left="1252"/>
        <w:jc w:val="both"/>
      </w:pPr>
      <w:r>
        <w:lastRenderedPageBreak/>
        <w:t>Мужчина,</w:t>
      </w:r>
      <w:r>
        <w:rPr>
          <w:spacing w:val="8"/>
        </w:rPr>
        <w:t xml:space="preserve"> </w:t>
      </w:r>
      <w:r>
        <w:t>отец</w:t>
      </w:r>
      <w:r>
        <w:rPr>
          <w:spacing w:val="7"/>
        </w:rPr>
        <w:t xml:space="preserve"> </w:t>
      </w:r>
      <w:r>
        <w:t>(отчество</w:t>
      </w:r>
      <w:r>
        <w:rPr>
          <w:spacing w:val="11"/>
        </w:rPr>
        <w:t xml:space="preserve"> </w:t>
      </w:r>
      <w:r>
        <w:t>—</w:t>
      </w:r>
      <w:r>
        <w:rPr>
          <w:spacing w:val="8"/>
        </w:rPr>
        <w:t xml:space="preserve"> </w:t>
      </w:r>
      <w:r>
        <w:t>от</w:t>
      </w:r>
      <w:r>
        <w:rPr>
          <w:spacing w:val="7"/>
        </w:rPr>
        <w:t xml:space="preserve"> </w:t>
      </w:r>
      <w:r>
        <w:t>слова</w:t>
      </w:r>
      <w:r>
        <w:rPr>
          <w:spacing w:val="9"/>
        </w:rPr>
        <w:t xml:space="preserve"> </w:t>
      </w:r>
      <w:r>
        <w:t>«отец»)</w:t>
      </w:r>
      <w:r>
        <w:rPr>
          <w:spacing w:val="9"/>
        </w:rPr>
        <w:t xml:space="preserve"> </w:t>
      </w:r>
      <w:r>
        <w:t>как</w:t>
      </w:r>
      <w:r>
        <w:rPr>
          <w:spacing w:val="6"/>
        </w:rPr>
        <w:t xml:space="preserve"> </w:t>
      </w:r>
      <w:r>
        <w:t>гражданин;</w:t>
      </w:r>
      <w:r>
        <w:rPr>
          <w:spacing w:val="8"/>
        </w:rPr>
        <w:t xml:space="preserve"> </w:t>
      </w:r>
      <w:r>
        <w:t>мужские</w:t>
      </w:r>
      <w:r>
        <w:rPr>
          <w:spacing w:val="8"/>
        </w:rPr>
        <w:t xml:space="preserve"> </w:t>
      </w:r>
      <w:r>
        <w:t>профессии,</w:t>
      </w:r>
      <w:r>
        <w:rPr>
          <w:spacing w:val="10"/>
        </w:rPr>
        <w:t xml:space="preserve"> </w:t>
      </w:r>
      <w:r>
        <w:t>участие</w:t>
      </w:r>
      <w:r>
        <w:rPr>
          <w:spacing w:val="8"/>
        </w:rPr>
        <w:t xml:space="preserve"> </w:t>
      </w:r>
      <w:r>
        <w:t>в</w:t>
      </w:r>
      <w:r>
        <w:rPr>
          <w:spacing w:val="7"/>
        </w:rPr>
        <w:t xml:space="preserve"> </w:t>
      </w:r>
      <w:r>
        <w:rPr>
          <w:spacing w:val="-2"/>
        </w:rPr>
        <w:t>трудовой</w:t>
      </w:r>
    </w:p>
    <w:p w14:paraId="3BB53362" w14:textId="77777777" w:rsidR="0013436E" w:rsidRDefault="00AE3229">
      <w:pPr>
        <w:pStyle w:val="a3"/>
        <w:spacing w:before="61"/>
        <w:ind w:left="542" w:right="281"/>
        <w:jc w:val="both"/>
      </w:pPr>
      <w:r>
        <w:t>деятельности и жизни общества. Роль отца в семье, участие в хозяйственной деятельности, досуге членов</w:t>
      </w:r>
      <w:r>
        <w:rPr>
          <w:spacing w:val="40"/>
        </w:rPr>
        <w:t xml:space="preserve"> </w:t>
      </w:r>
      <w:r>
        <w:t>семьи, укреплении традиционных семейных ценностей. Понимание роли отца как родителя, участие в воспитании детей, отцовское влияние на сына и/или дочь. Музыка как способность человека слышать, воспроизводить, сочетать звуки. Роль музыки в жизни каждого человека: музыка сопровождает человека с рождения до конца жизни. Способность слушать, воспринимать и понимать музыку. Музыка, которую можно увидеть. Музыка, которую нужно учиться слушать.</w:t>
      </w:r>
    </w:p>
    <w:p w14:paraId="3181111E" w14:textId="77777777" w:rsidR="0013436E" w:rsidRDefault="00AE3229">
      <w:pPr>
        <w:pStyle w:val="a3"/>
        <w:spacing w:before="68"/>
        <w:ind w:left="542" w:right="289" w:firstLine="710"/>
        <w:jc w:val="both"/>
      </w:pPr>
      <w:r>
        <w:t>Семья — дружный любящий друг друга коллектив. Поколения в семье. Семейные ценности: воспитание детей, забота о старшем поколении; традиции, совместная трудовая и</w:t>
      </w:r>
      <w:r>
        <w:rPr>
          <w:spacing w:val="-1"/>
        </w:rPr>
        <w:t xml:space="preserve"> </w:t>
      </w:r>
      <w:r>
        <w:t>досуговая деятельность. Пётр и Феврония Муромские —символ любви и взаимопонимания в семейной жизни.</w:t>
      </w:r>
    </w:p>
    <w:p w14:paraId="3F7A6F8F" w14:textId="77777777" w:rsidR="0013436E" w:rsidRDefault="00AE3229">
      <w:pPr>
        <w:pStyle w:val="a3"/>
        <w:spacing w:before="66"/>
        <w:ind w:left="542" w:right="283" w:firstLine="710"/>
        <w:jc w:val="both"/>
      </w:pPr>
      <w:r>
        <w:t>Рождение праздника День народного единства. Проявление любви к Родине: объединение людей в те времена, когда Родина нуждается в защите. Чувство гордости за подвиги граждан земли Русской в 1612 году и граждан нашей страны в Великой Отечественной войне. Минин и Пожарский — герои, создавшие народное ополчение для борьбы с иноземными захватчиками.</w:t>
      </w:r>
    </w:p>
    <w:p w14:paraId="57169B9D" w14:textId="77777777" w:rsidR="0013436E" w:rsidRDefault="00AE3229">
      <w:pPr>
        <w:pStyle w:val="a3"/>
        <w:spacing w:before="66"/>
        <w:ind w:left="542" w:right="282" w:firstLine="710"/>
        <w:jc w:val="both"/>
      </w:pPr>
      <w:r>
        <w:t>Каждое поколение связано с предыдущими и последующими общей культурой, историей, средой обитания.</w:t>
      </w:r>
      <w:r>
        <w:rPr>
          <w:spacing w:val="-2"/>
        </w:rPr>
        <w:t xml:space="preserve"> </w:t>
      </w:r>
      <w:r>
        <w:t>Связь</w:t>
      </w:r>
      <w:r>
        <w:rPr>
          <w:spacing w:val="-1"/>
        </w:rPr>
        <w:t xml:space="preserve"> </w:t>
      </w:r>
      <w:r>
        <w:t>(преемственность)</w:t>
      </w:r>
      <w:r>
        <w:rPr>
          <w:spacing w:val="-1"/>
        </w:rPr>
        <w:t xml:space="preserve"> </w:t>
      </w:r>
      <w:r>
        <w:t>поколений —</w:t>
      </w:r>
      <w:r>
        <w:rPr>
          <w:spacing w:val="-2"/>
        </w:rPr>
        <w:t xml:space="preserve"> </w:t>
      </w:r>
      <w:r>
        <w:t>основа</w:t>
      </w:r>
      <w:r>
        <w:rPr>
          <w:spacing w:val="-4"/>
        </w:rPr>
        <w:t xml:space="preserve"> </w:t>
      </w:r>
      <w:r>
        <w:t>развития</w:t>
      </w:r>
      <w:r>
        <w:rPr>
          <w:spacing w:val="-2"/>
        </w:rPr>
        <w:t xml:space="preserve"> </w:t>
      </w:r>
      <w:r>
        <w:t>общества</w:t>
      </w:r>
      <w:r>
        <w:rPr>
          <w:spacing w:val="-2"/>
        </w:rPr>
        <w:t xml:space="preserve"> </w:t>
      </w:r>
      <w:r>
        <w:t>и</w:t>
      </w:r>
      <w:r>
        <w:rPr>
          <w:spacing w:val="-3"/>
        </w:rPr>
        <w:t xml:space="preserve"> </w:t>
      </w:r>
      <w:r>
        <w:t>каждого</w:t>
      </w:r>
      <w:r>
        <w:rPr>
          <w:spacing w:val="-3"/>
        </w:rPr>
        <w:t xml:space="preserve"> </w:t>
      </w:r>
      <w:r>
        <w:t>человека.</w:t>
      </w:r>
      <w:r>
        <w:rPr>
          <w:spacing w:val="-3"/>
        </w:rPr>
        <w:t xml:space="preserve"> </w:t>
      </w:r>
      <w:r>
        <w:t xml:space="preserve">Патриотизм — чувство, которое есть у каждого поколения. Историческая память проявляется в том, что новое поколение людей стремится воспитать в себе качества, ко- торые отражают нравственные ценности предыдущих </w:t>
      </w:r>
      <w:r>
        <w:rPr>
          <w:spacing w:val="-2"/>
        </w:rPr>
        <w:t>поколений.</w:t>
      </w:r>
    </w:p>
    <w:p w14:paraId="195CA7A2" w14:textId="77777777" w:rsidR="0013436E" w:rsidRDefault="00AE3229">
      <w:pPr>
        <w:pStyle w:val="a3"/>
        <w:spacing w:before="68"/>
        <w:ind w:left="542" w:right="283" w:firstLine="710"/>
        <w:jc w:val="both"/>
      </w:pPr>
      <w:r>
        <w:t>Мать, мама — главные в жизни человека слова. Мать — хозяйка в доме, хранительница семейного очага,</w:t>
      </w:r>
      <w:r>
        <w:rPr>
          <w:spacing w:val="-3"/>
        </w:rPr>
        <w:t xml:space="preserve"> </w:t>
      </w:r>
      <w:r>
        <w:t>воспитательница</w:t>
      </w:r>
      <w:r>
        <w:rPr>
          <w:spacing w:val="-1"/>
        </w:rPr>
        <w:t xml:space="preserve"> </w:t>
      </w:r>
      <w:r>
        <w:t>детей.</w:t>
      </w:r>
      <w:r>
        <w:rPr>
          <w:spacing w:val="-3"/>
        </w:rPr>
        <w:t xml:space="preserve"> </w:t>
      </w:r>
      <w:r>
        <w:t>С первых</w:t>
      </w:r>
      <w:r>
        <w:rPr>
          <w:spacing w:val="-2"/>
        </w:rPr>
        <w:t xml:space="preserve"> </w:t>
      </w:r>
      <w:r>
        <w:t>дней</w:t>
      </w:r>
      <w:r>
        <w:rPr>
          <w:spacing w:val="-2"/>
        </w:rPr>
        <w:t xml:space="preserve"> </w:t>
      </w:r>
      <w:r>
        <w:t>жизни</w:t>
      </w:r>
      <w:r>
        <w:rPr>
          <w:spacing w:val="-2"/>
        </w:rPr>
        <w:t xml:space="preserve"> </w:t>
      </w:r>
      <w:r>
        <w:t>рядом</w:t>
      </w:r>
      <w:r>
        <w:rPr>
          <w:spacing w:val="-2"/>
        </w:rPr>
        <w:t xml:space="preserve"> </w:t>
      </w:r>
      <w:r>
        <w:t>с</w:t>
      </w:r>
      <w:r>
        <w:rPr>
          <w:spacing w:val="-3"/>
        </w:rPr>
        <w:t xml:space="preserve"> </w:t>
      </w:r>
      <w:r>
        <w:t>ребёнком всё</w:t>
      </w:r>
      <w:r>
        <w:rPr>
          <w:spacing w:val="-3"/>
        </w:rPr>
        <w:t xml:space="preserve"> </w:t>
      </w:r>
      <w:r>
        <w:t>время</w:t>
      </w:r>
      <w:r>
        <w:rPr>
          <w:spacing w:val="-1"/>
        </w:rPr>
        <w:t xml:space="preserve"> </w:t>
      </w:r>
      <w:r>
        <w:t>присутствует</w:t>
      </w:r>
      <w:r>
        <w:rPr>
          <w:spacing w:val="-4"/>
        </w:rPr>
        <w:t xml:space="preserve"> </w:t>
      </w:r>
      <w:r>
        <w:t>мама —</w:t>
      </w:r>
      <w:r>
        <w:rPr>
          <w:spacing w:val="-1"/>
        </w:rPr>
        <w:t xml:space="preserve"> </w:t>
      </w:r>
      <w:r>
        <w:t>человек, чьё сердце бьётся чаще и сильнее, чем у других людей.</w:t>
      </w:r>
    </w:p>
    <w:p w14:paraId="1297C447" w14:textId="77777777" w:rsidR="0013436E" w:rsidRDefault="00AE3229">
      <w:pPr>
        <w:pStyle w:val="a3"/>
        <w:spacing w:before="66"/>
        <w:ind w:left="542" w:right="285" w:firstLine="710"/>
        <w:jc w:val="both"/>
      </w:pPr>
      <w:r>
        <w:t>Символы современной России: название, описание. О чём могут рассказать символы. Их значение и назначение в жизни</w:t>
      </w:r>
      <w:r>
        <w:rPr>
          <w:spacing w:val="40"/>
        </w:rPr>
        <w:t xml:space="preserve"> </w:t>
      </w:r>
      <w:r>
        <w:t>государства. Уважение к государственной символике России — обязанность гражданина. Правила поведения человека при исполнении гимна, при поднятии флага.</w:t>
      </w:r>
    </w:p>
    <w:p w14:paraId="635183C6" w14:textId="77777777" w:rsidR="0013436E" w:rsidRDefault="00AE3229">
      <w:pPr>
        <w:pStyle w:val="a3"/>
        <w:spacing w:before="66"/>
        <w:ind w:left="542" w:right="291" w:firstLine="710"/>
        <w:jc w:val="both"/>
      </w:pPr>
      <w:r>
        <w:t>Кто такой доброволец? Деятельность добровольцев как социальное служение в военное и мирное время: примеры из истории и современной жизни. Качества людей, которых называют добровольцами: милосердие, гуманность, доброта. Как я могу проявить добрые чувства к другим людям?</w:t>
      </w:r>
    </w:p>
    <w:p w14:paraId="493934AC" w14:textId="77777777" w:rsidR="0013436E" w:rsidRDefault="00AE3229">
      <w:pPr>
        <w:pStyle w:val="a3"/>
        <w:spacing w:before="66"/>
        <w:ind w:left="542" w:right="287" w:firstLine="710"/>
        <w:jc w:val="both"/>
      </w:pPr>
      <w:r>
        <w:t>С чего начинается Родина: колыбельная песня мамы, первая игрушка, первая книга. Малая Родина: родная природа, школа, друзья, культура и история родного края. Ответственность гражданина за свободу, благополучие Родины, защита её от иноземных врагов.</w:t>
      </w:r>
    </w:p>
    <w:p w14:paraId="32A679FC" w14:textId="77777777" w:rsidR="0013436E" w:rsidRDefault="00AE3229">
      <w:pPr>
        <w:pStyle w:val="a3"/>
        <w:spacing w:before="66"/>
        <w:ind w:left="542" w:right="289" w:firstLine="710"/>
        <w:jc w:val="both"/>
      </w:pPr>
      <w:r>
        <w:t>Конституция Российской Федерации — главный закон государства. Что такое права и обязанности гражданина. Права ребёнка в России. Примеры выполнения обязанностей членами общества.</w:t>
      </w:r>
    </w:p>
    <w:p w14:paraId="37A287AC" w14:textId="77777777" w:rsidR="0013436E" w:rsidRDefault="00AE3229">
      <w:pPr>
        <w:pStyle w:val="a3"/>
        <w:spacing w:before="66"/>
        <w:ind w:left="1252"/>
        <w:jc w:val="both"/>
      </w:pPr>
      <w:r>
        <w:t>История</w:t>
      </w:r>
      <w:r>
        <w:rPr>
          <w:spacing w:val="-10"/>
        </w:rPr>
        <w:t xml:space="preserve"> </w:t>
      </w:r>
      <w:r>
        <w:t>праздника</w:t>
      </w:r>
      <w:r>
        <w:rPr>
          <w:spacing w:val="-9"/>
        </w:rPr>
        <w:t xml:space="preserve"> </w:t>
      </w:r>
      <w:r>
        <w:t>Рождества</w:t>
      </w:r>
      <w:r>
        <w:rPr>
          <w:spacing w:val="-10"/>
        </w:rPr>
        <w:t xml:space="preserve"> </w:t>
      </w:r>
      <w:r>
        <w:t>Христова.</w:t>
      </w:r>
      <w:r>
        <w:rPr>
          <w:spacing w:val="-9"/>
        </w:rPr>
        <w:t xml:space="preserve"> </w:t>
      </w:r>
      <w:r>
        <w:t>Рождественские</w:t>
      </w:r>
      <w:r>
        <w:rPr>
          <w:spacing w:val="-9"/>
        </w:rPr>
        <w:t xml:space="preserve"> </w:t>
      </w:r>
      <w:r>
        <w:t>традиции</w:t>
      </w:r>
      <w:r>
        <w:rPr>
          <w:spacing w:val="-9"/>
        </w:rPr>
        <w:t xml:space="preserve"> </w:t>
      </w:r>
      <w:r>
        <w:t>в</w:t>
      </w:r>
      <w:r>
        <w:rPr>
          <w:spacing w:val="-10"/>
        </w:rPr>
        <w:t xml:space="preserve"> </w:t>
      </w:r>
      <w:r>
        <w:rPr>
          <w:spacing w:val="-2"/>
        </w:rPr>
        <w:t>России.</w:t>
      </w:r>
    </w:p>
    <w:p w14:paraId="713BA421" w14:textId="77777777" w:rsidR="0013436E" w:rsidRDefault="00AE3229">
      <w:pPr>
        <w:pStyle w:val="a3"/>
        <w:spacing w:before="65"/>
        <w:ind w:left="542" w:right="292" w:firstLine="710"/>
        <w:jc w:val="both"/>
      </w:pPr>
      <w:r>
        <w:t>Новый год — замечательный семейный праздник. История возникновения новогоднего праздника в России. Традиции встречи Нового года: украшение ёлки, подарки, загадывание заветных желаний. О чём люди разных времён мечтали в Новый год.</w:t>
      </w:r>
    </w:p>
    <w:p w14:paraId="18146D3E" w14:textId="77777777" w:rsidR="0013436E" w:rsidRDefault="00AE3229">
      <w:pPr>
        <w:pStyle w:val="a3"/>
        <w:spacing w:before="66" w:line="307" w:lineRule="auto"/>
        <w:ind w:left="1252" w:right="1986"/>
        <w:jc w:val="both"/>
      </w:pPr>
      <w:r>
        <w:t>Что</w:t>
      </w:r>
      <w:r>
        <w:rPr>
          <w:spacing w:val="-5"/>
        </w:rPr>
        <w:t xml:space="preserve"> </w:t>
      </w:r>
      <w:r>
        <w:t>такое</w:t>
      </w:r>
      <w:r>
        <w:rPr>
          <w:spacing w:val="-5"/>
        </w:rPr>
        <w:t xml:space="preserve"> </w:t>
      </w:r>
      <w:r>
        <w:t>виртуальный</w:t>
      </w:r>
      <w:r>
        <w:rPr>
          <w:spacing w:val="-5"/>
        </w:rPr>
        <w:t xml:space="preserve"> </w:t>
      </w:r>
      <w:r>
        <w:t>мир</w:t>
      </w:r>
      <w:r>
        <w:rPr>
          <w:spacing w:val="-2"/>
        </w:rPr>
        <w:t xml:space="preserve"> </w:t>
      </w:r>
      <w:r>
        <w:t>и</w:t>
      </w:r>
      <w:r>
        <w:rPr>
          <w:spacing w:val="-5"/>
        </w:rPr>
        <w:t xml:space="preserve"> </w:t>
      </w:r>
      <w:r>
        <w:t>кто</w:t>
      </w:r>
      <w:r>
        <w:rPr>
          <w:spacing w:val="-4"/>
        </w:rPr>
        <w:t xml:space="preserve"> </w:t>
      </w:r>
      <w:r>
        <w:t>его</w:t>
      </w:r>
      <w:r>
        <w:rPr>
          <w:spacing w:val="-4"/>
        </w:rPr>
        <w:t xml:space="preserve"> </w:t>
      </w:r>
      <w:r>
        <w:t>создаёт?</w:t>
      </w:r>
      <w:r>
        <w:rPr>
          <w:spacing w:val="-3"/>
        </w:rPr>
        <w:t xml:space="preserve"> </w:t>
      </w:r>
      <w:r>
        <w:t>Плюсы</w:t>
      </w:r>
      <w:r>
        <w:rPr>
          <w:spacing w:val="-5"/>
        </w:rPr>
        <w:t xml:space="preserve"> </w:t>
      </w:r>
      <w:r>
        <w:t>и</w:t>
      </w:r>
      <w:r>
        <w:rPr>
          <w:spacing w:val="-4"/>
        </w:rPr>
        <w:t xml:space="preserve"> </w:t>
      </w:r>
      <w:r>
        <w:t>минусы</w:t>
      </w:r>
      <w:r>
        <w:rPr>
          <w:spacing w:val="-5"/>
        </w:rPr>
        <w:t xml:space="preserve"> </w:t>
      </w:r>
      <w:r>
        <w:t>виртуального</w:t>
      </w:r>
      <w:r>
        <w:rPr>
          <w:spacing w:val="-4"/>
        </w:rPr>
        <w:t xml:space="preserve"> </w:t>
      </w:r>
      <w:r>
        <w:t>мира. Правила безопасного пользования интернет-ресурсами.</w:t>
      </w:r>
    </w:p>
    <w:p w14:paraId="62AFA2B0" w14:textId="77777777" w:rsidR="0013436E" w:rsidRDefault="00AE3229">
      <w:pPr>
        <w:pStyle w:val="a3"/>
        <w:spacing w:before="4"/>
        <w:ind w:left="542" w:right="291" w:firstLine="710"/>
        <w:jc w:val="both"/>
      </w:pPr>
      <w:r>
        <w:t>Блокада</w:t>
      </w:r>
      <w:r>
        <w:rPr>
          <w:spacing w:val="-2"/>
        </w:rPr>
        <w:t xml:space="preserve"> </w:t>
      </w:r>
      <w:r>
        <w:t>Ленинграда:</w:t>
      </w:r>
      <w:r>
        <w:rPr>
          <w:spacing w:val="-4"/>
        </w:rPr>
        <w:t xml:space="preserve"> </w:t>
      </w:r>
      <w:r>
        <w:t>как</w:t>
      </w:r>
      <w:r>
        <w:rPr>
          <w:spacing w:val="-4"/>
        </w:rPr>
        <w:t xml:space="preserve"> </w:t>
      </w:r>
      <w:r>
        <w:t>она</w:t>
      </w:r>
      <w:r>
        <w:rPr>
          <w:spacing w:val="-4"/>
        </w:rPr>
        <w:t xml:space="preserve"> </w:t>
      </w:r>
      <w:r>
        <w:t>началась</w:t>
      </w:r>
      <w:r>
        <w:rPr>
          <w:spacing w:val="-2"/>
        </w:rPr>
        <w:t xml:space="preserve"> </w:t>
      </w:r>
      <w:r>
        <w:t>и</w:t>
      </w:r>
      <w:r>
        <w:rPr>
          <w:spacing w:val="-4"/>
        </w:rPr>
        <w:t xml:space="preserve"> </w:t>
      </w:r>
      <w:r>
        <w:t>сколько</w:t>
      </w:r>
      <w:r>
        <w:rPr>
          <w:spacing w:val="-4"/>
        </w:rPr>
        <w:t xml:space="preserve"> </w:t>
      </w:r>
      <w:r>
        <w:t>длилась.</w:t>
      </w:r>
      <w:r>
        <w:rPr>
          <w:spacing w:val="-3"/>
        </w:rPr>
        <w:t xml:space="preserve"> </w:t>
      </w:r>
      <w:r>
        <w:t>Ленинградский</w:t>
      </w:r>
      <w:r>
        <w:rPr>
          <w:spacing w:val="-3"/>
        </w:rPr>
        <w:t xml:space="preserve"> </w:t>
      </w:r>
      <w:r>
        <w:t>ломтик</w:t>
      </w:r>
      <w:r>
        <w:rPr>
          <w:spacing w:val="-4"/>
        </w:rPr>
        <w:t xml:space="preserve"> </w:t>
      </w:r>
      <w:r>
        <w:t>хлеба...</w:t>
      </w:r>
      <w:r>
        <w:rPr>
          <w:spacing w:val="-4"/>
        </w:rPr>
        <w:t xml:space="preserve"> </w:t>
      </w:r>
      <w:r>
        <w:t>Дневник</w:t>
      </w:r>
      <w:r>
        <w:rPr>
          <w:spacing w:val="-4"/>
        </w:rPr>
        <w:t xml:space="preserve"> </w:t>
      </w:r>
      <w:r>
        <w:t>Тани Савичевой. Как жили и о чём мечтали дети блокадного города. Дорога жизни. Ленинград и ленинградцы выжили и победили.</w:t>
      </w:r>
    </w:p>
    <w:p w14:paraId="07011880" w14:textId="77777777" w:rsidR="0013436E" w:rsidRDefault="00AE3229">
      <w:pPr>
        <w:pStyle w:val="a3"/>
        <w:spacing w:before="66"/>
        <w:ind w:left="542" w:right="286" w:firstLine="710"/>
        <w:jc w:val="both"/>
      </w:pPr>
      <w:r>
        <w:t xml:space="preserve">Первые театры в России. К. С. Станиславский — великий деятель театрального искусства: яркие страницы жизни и деятельности. С чего начинается театр? Кто самый главный в театре. Школьный и классный </w:t>
      </w:r>
      <w:r>
        <w:rPr>
          <w:spacing w:val="-2"/>
        </w:rPr>
        <w:t>театр.</w:t>
      </w:r>
    </w:p>
    <w:p w14:paraId="5015A2D1" w14:textId="77777777" w:rsidR="0013436E" w:rsidRDefault="00AE3229">
      <w:pPr>
        <w:pStyle w:val="a3"/>
        <w:spacing w:before="66"/>
        <w:ind w:left="542" w:right="291" w:firstLine="710"/>
        <w:jc w:val="both"/>
      </w:pPr>
      <w:r>
        <w:t>Наука: научные открытия позволяют улучшать жизнь людей, обеспечивают прогресс общества. Науку делают талантливые, творческие, увлечённые люди. Научные открытия российских учёных, без которых невозможно представить современный мир: телеграф, цветная фотография, радиоприёмник, ранцевый</w:t>
      </w:r>
      <w:r>
        <w:rPr>
          <w:spacing w:val="40"/>
        </w:rPr>
        <w:t xml:space="preserve"> </w:t>
      </w:r>
      <w:r>
        <w:t>парашют, наркоз, искусственное сердце.</w:t>
      </w:r>
    </w:p>
    <w:p w14:paraId="69140E3B" w14:textId="77777777" w:rsidR="0013436E" w:rsidRDefault="00AE3229">
      <w:pPr>
        <w:pStyle w:val="a3"/>
        <w:spacing w:before="65"/>
        <w:ind w:left="1252"/>
        <w:jc w:val="both"/>
      </w:pPr>
      <w:r>
        <w:t>Роль</w:t>
      </w:r>
      <w:r>
        <w:rPr>
          <w:spacing w:val="-7"/>
        </w:rPr>
        <w:t xml:space="preserve"> </w:t>
      </w:r>
      <w:r>
        <w:t>нашей</w:t>
      </w:r>
      <w:r>
        <w:rPr>
          <w:spacing w:val="-8"/>
        </w:rPr>
        <w:t xml:space="preserve"> </w:t>
      </w:r>
      <w:r>
        <w:t>страны</w:t>
      </w:r>
      <w:r>
        <w:rPr>
          <w:spacing w:val="-7"/>
        </w:rPr>
        <w:t xml:space="preserve"> </w:t>
      </w:r>
      <w:r>
        <w:t>в</w:t>
      </w:r>
      <w:r>
        <w:rPr>
          <w:spacing w:val="-8"/>
        </w:rPr>
        <w:t xml:space="preserve"> </w:t>
      </w:r>
      <w:r>
        <w:t>современном</w:t>
      </w:r>
      <w:r>
        <w:rPr>
          <w:spacing w:val="-6"/>
        </w:rPr>
        <w:t xml:space="preserve"> </w:t>
      </w:r>
      <w:r>
        <w:t>мире.</w:t>
      </w:r>
      <w:r>
        <w:rPr>
          <w:spacing w:val="-6"/>
        </w:rPr>
        <w:t xml:space="preserve"> </w:t>
      </w:r>
      <w:r>
        <w:t>Значение</w:t>
      </w:r>
      <w:r>
        <w:rPr>
          <w:spacing w:val="-7"/>
        </w:rPr>
        <w:t xml:space="preserve"> </w:t>
      </w:r>
      <w:r>
        <w:t>российской</w:t>
      </w:r>
      <w:r>
        <w:rPr>
          <w:spacing w:val="-6"/>
        </w:rPr>
        <w:t xml:space="preserve"> </w:t>
      </w:r>
      <w:r>
        <w:t>культуры</w:t>
      </w:r>
      <w:r>
        <w:rPr>
          <w:spacing w:val="-7"/>
        </w:rPr>
        <w:t xml:space="preserve"> </w:t>
      </w:r>
      <w:r>
        <w:t>для</w:t>
      </w:r>
      <w:r>
        <w:rPr>
          <w:spacing w:val="-7"/>
        </w:rPr>
        <w:t xml:space="preserve"> </w:t>
      </w:r>
      <w:r>
        <w:t>всего</w:t>
      </w:r>
      <w:r>
        <w:rPr>
          <w:spacing w:val="-6"/>
        </w:rPr>
        <w:t xml:space="preserve"> </w:t>
      </w:r>
      <w:r>
        <w:rPr>
          <w:spacing w:val="-2"/>
        </w:rPr>
        <w:t>мира.</w:t>
      </w:r>
    </w:p>
    <w:p w14:paraId="4172D343" w14:textId="77777777" w:rsidR="0013436E" w:rsidRDefault="00AE3229">
      <w:pPr>
        <w:pStyle w:val="a3"/>
        <w:spacing w:before="68"/>
        <w:ind w:left="542" w:right="289" w:firstLine="710"/>
        <w:jc w:val="both"/>
      </w:pPr>
      <w:r>
        <w:t>Защита Отечества — обязанность гражданина Российской Федерации, проявление любви к родной земле, Родине. Армия в годы войны и в мирное время: всегда есть место подвигу. Качество российского воина: смелость, героизм, самопожертвование.</w:t>
      </w:r>
    </w:p>
    <w:p w14:paraId="6D1F8568" w14:textId="77777777" w:rsidR="0013436E" w:rsidRDefault="00AE3229">
      <w:pPr>
        <w:pStyle w:val="a3"/>
        <w:spacing w:before="66"/>
        <w:ind w:left="542" w:right="282" w:firstLine="710"/>
        <w:jc w:val="both"/>
      </w:pPr>
      <w:r>
        <w:t xml:space="preserve">Доброта — качество настоящего человека, способность оказать помощь, поддержку, проявить заботу и милосердие. Доброе дело: кому оно необходимо и для кого предназначено. Добрые дела граждан России в прошлые времена: благотворительность; пожертвование как проявление добрых чувств в традиционных </w:t>
      </w:r>
      <w:r>
        <w:rPr>
          <w:spacing w:val="-2"/>
        </w:rPr>
        <w:t>религиях.</w:t>
      </w:r>
    </w:p>
    <w:p w14:paraId="6D4DDF57" w14:textId="77777777" w:rsidR="0013436E" w:rsidRDefault="00AE3229">
      <w:pPr>
        <w:pStyle w:val="a3"/>
        <w:spacing w:before="64"/>
        <w:ind w:left="542" w:right="284" w:firstLine="710"/>
        <w:jc w:val="both"/>
      </w:pPr>
      <w:r>
        <w:t xml:space="preserve">Международный женский день — праздник благодарности и любви к женщине. Женщина в современном обществе — труженица, мать, воспитатель детей. Нет на свете профессии, которой не может научиться женщина. Великие женщины в истории России: Екатерина Великая, Е. Дашкова, Н. Суслова (первая женщина-врач). Выдающиеся женщины ХХ века, прославившие Россию: В. Терешкова, М. Раскова, Л. </w:t>
      </w:r>
      <w:r>
        <w:lastRenderedPageBreak/>
        <w:t>Павличенко, А. Пахмутова, М. Плисецкая, Л. Зыкина.</w:t>
      </w:r>
    </w:p>
    <w:p w14:paraId="5F7DF07C" w14:textId="77777777" w:rsidR="0013436E" w:rsidRDefault="0013436E">
      <w:pPr>
        <w:jc w:val="both"/>
      </w:pPr>
    </w:p>
    <w:p w14:paraId="7D7FA3D4" w14:textId="77777777" w:rsidR="0013436E" w:rsidRDefault="00AE3229">
      <w:pPr>
        <w:pStyle w:val="a3"/>
        <w:spacing w:before="63"/>
        <w:ind w:left="542" w:right="285" w:firstLine="760"/>
        <w:jc w:val="both"/>
      </w:pPr>
      <w:r>
        <w:t>Сергей Владимирович Михалков — автор гимна современной России. Правила слушания и</w:t>
      </w:r>
      <w:r>
        <w:rPr>
          <w:spacing w:val="40"/>
        </w:rPr>
        <w:t xml:space="preserve"> </w:t>
      </w:r>
      <w:r>
        <w:t>исполнения гимна. С. В. Михалков — выдающийся поэт ХХ века, автор стихов, которые дети знали и знают наизусть. Вклад поэта в развитие детской литературы. Слушаем и читаем стихи Михалкова.</w:t>
      </w:r>
    </w:p>
    <w:p w14:paraId="24BCF39A" w14:textId="77777777" w:rsidR="0013436E" w:rsidRDefault="00AE3229">
      <w:pPr>
        <w:pStyle w:val="a3"/>
        <w:spacing w:before="66"/>
        <w:ind w:left="542" w:right="283" w:firstLine="710"/>
        <w:jc w:val="both"/>
      </w:pPr>
      <w:r>
        <w:t>Крым</w:t>
      </w:r>
      <w:r>
        <w:rPr>
          <w:spacing w:val="-1"/>
        </w:rPr>
        <w:t xml:space="preserve"> </w:t>
      </w:r>
      <w:r>
        <w:t>—</w:t>
      </w:r>
      <w:r>
        <w:rPr>
          <w:spacing w:val="-3"/>
        </w:rPr>
        <w:t xml:space="preserve"> </w:t>
      </w:r>
      <w:r>
        <w:t>природная</w:t>
      </w:r>
      <w:r>
        <w:rPr>
          <w:spacing w:val="-1"/>
        </w:rPr>
        <w:t xml:space="preserve"> </w:t>
      </w:r>
      <w:r>
        <w:t>жемчужина.</w:t>
      </w:r>
      <w:r>
        <w:rPr>
          <w:spacing w:val="-2"/>
        </w:rPr>
        <w:t xml:space="preserve"> </w:t>
      </w:r>
      <w:r>
        <w:t>Разнообразие природных</w:t>
      </w:r>
      <w:r>
        <w:rPr>
          <w:spacing w:val="-4"/>
        </w:rPr>
        <w:t xml:space="preserve"> </w:t>
      </w:r>
      <w:r>
        <w:t>зон:</w:t>
      </w:r>
      <w:r>
        <w:rPr>
          <w:spacing w:val="-1"/>
        </w:rPr>
        <w:t xml:space="preserve"> </w:t>
      </w:r>
      <w:r>
        <w:t>полупустыни</w:t>
      </w:r>
      <w:r>
        <w:rPr>
          <w:spacing w:val="-2"/>
        </w:rPr>
        <w:t xml:space="preserve"> </w:t>
      </w:r>
      <w:r>
        <w:t>и</w:t>
      </w:r>
      <w:r>
        <w:rPr>
          <w:spacing w:val="-4"/>
        </w:rPr>
        <w:t xml:space="preserve"> </w:t>
      </w:r>
      <w:r>
        <w:t>солончаки;</w:t>
      </w:r>
      <w:r>
        <w:rPr>
          <w:spacing w:val="-4"/>
        </w:rPr>
        <w:t xml:space="preserve"> </w:t>
      </w:r>
      <w:r>
        <w:t>степная</w:t>
      </w:r>
      <w:r>
        <w:rPr>
          <w:spacing w:val="-4"/>
        </w:rPr>
        <w:t xml:space="preserve"> </w:t>
      </w:r>
      <w:r>
        <w:t>зона, лесостепь, вечнозелёная растительность. Природные достопримечательности Крыма: Агармышский лес, гора Ак-Кая</w:t>
      </w:r>
      <w:r>
        <w:rPr>
          <w:spacing w:val="42"/>
        </w:rPr>
        <w:t xml:space="preserve"> </w:t>
      </w:r>
      <w:r>
        <w:t>(Белая</w:t>
      </w:r>
      <w:r>
        <w:rPr>
          <w:spacing w:val="44"/>
        </w:rPr>
        <w:t xml:space="preserve"> </w:t>
      </w:r>
      <w:r>
        <w:t>скала),</w:t>
      </w:r>
      <w:r>
        <w:rPr>
          <w:spacing w:val="42"/>
        </w:rPr>
        <w:t xml:space="preserve"> </w:t>
      </w:r>
      <w:r>
        <w:t>гора</w:t>
      </w:r>
      <w:r>
        <w:rPr>
          <w:spacing w:val="43"/>
        </w:rPr>
        <w:t xml:space="preserve"> </w:t>
      </w:r>
      <w:r>
        <w:t>Кошка,</w:t>
      </w:r>
      <w:r>
        <w:rPr>
          <w:spacing w:val="44"/>
        </w:rPr>
        <w:t xml:space="preserve"> </w:t>
      </w:r>
      <w:r>
        <w:t>Чёрное</w:t>
      </w:r>
      <w:r>
        <w:rPr>
          <w:spacing w:val="45"/>
        </w:rPr>
        <w:t xml:space="preserve"> </w:t>
      </w:r>
      <w:r>
        <w:t>и</w:t>
      </w:r>
      <w:r>
        <w:rPr>
          <w:spacing w:val="43"/>
        </w:rPr>
        <w:t xml:space="preserve"> </w:t>
      </w:r>
      <w:r>
        <w:t>Азовское</w:t>
      </w:r>
      <w:r>
        <w:rPr>
          <w:spacing w:val="43"/>
        </w:rPr>
        <w:t xml:space="preserve"> </w:t>
      </w:r>
      <w:r>
        <w:t>моря.</w:t>
      </w:r>
      <w:r>
        <w:rPr>
          <w:spacing w:val="42"/>
        </w:rPr>
        <w:t xml:space="preserve"> </w:t>
      </w:r>
      <w:r>
        <w:t>Симферополь</w:t>
      </w:r>
      <w:r>
        <w:rPr>
          <w:spacing w:val="52"/>
        </w:rPr>
        <w:t xml:space="preserve"> </w:t>
      </w:r>
      <w:r>
        <w:t>—</w:t>
      </w:r>
      <w:r>
        <w:rPr>
          <w:spacing w:val="42"/>
        </w:rPr>
        <w:t xml:space="preserve"> </w:t>
      </w:r>
      <w:r>
        <w:t>столица</w:t>
      </w:r>
      <w:r>
        <w:rPr>
          <w:spacing w:val="42"/>
        </w:rPr>
        <w:t xml:space="preserve"> </w:t>
      </w:r>
      <w:r>
        <w:t>Республики</w:t>
      </w:r>
      <w:r>
        <w:rPr>
          <w:spacing w:val="44"/>
        </w:rPr>
        <w:t xml:space="preserve"> </w:t>
      </w:r>
      <w:r>
        <w:rPr>
          <w:spacing w:val="-2"/>
        </w:rPr>
        <w:t>Крым,</w:t>
      </w:r>
    </w:p>
    <w:p w14:paraId="7FDA30E2" w14:textId="77777777" w:rsidR="0013436E" w:rsidRDefault="00AE3229">
      <w:pPr>
        <w:pStyle w:val="a3"/>
        <w:spacing w:line="229" w:lineRule="exact"/>
        <w:ind w:left="542"/>
        <w:jc w:val="both"/>
      </w:pPr>
      <w:r>
        <w:t>«ворота</w:t>
      </w:r>
      <w:r>
        <w:rPr>
          <w:spacing w:val="-7"/>
        </w:rPr>
        <w:t xml:space="preserve"> </w:t>
      </w:r>
      <w:r>
        <w:t>Крыма».</w:t>
      </w:r>
      <w:r>
        <w:rPr>
          <w:spacing w:val="-6"/>
        </w:rPr>
        <w:t xml:space="preserve"> </w:t>
      </w:r>
      <w:r>
        <w:t>Ласточкино</w:t>
      </w:r>
      <w:r>
        <w:rPr>
          <w:spacing w:val="-5"/>
        </w:rPr>
        <w:t xml:space="preserve"> </w:t>
      </w:r>
      <w:r>
        <w:t>гнездо,</w:t>
      </w:r>
      <w:r>
        <w:rPr>
          <w:spacing w:val="-7"/>
        </w:rPr>
        <w:t xml:space="preserve"> </w:t>
      </w:r>
      <w:r>
        <w:t>Золотые</w:t>
      </w:r>
      <w:r>
        <w:rPr>
          <w:spacing w:val="-6"/>
        </w:rPr>
        <w:t xml:space="preserve"> </w:t>
      </w:r>
      <w:r>
        <w:t>во-</w:t>
      </w:r>
      <w:r>
        <w:rPr>
          <w:spacing w:val="-8"/>
        </w:rPr>
        <w:t xml:space="preserve"> </w:t>
      </w:r>
      <w:r>
        <w:t>рота,</w:t>
      </w:r>
      <w:r>
        <w:rPr>
          <w:spacing w:val="-5"/>
        </w:rPr>
        <w:t xml:space="preserve"> </w:t>
      </w:r>
      <w:r>
        <w:t>Судакская</w:t>
      </w:r>
      <w:r>
        <w:rPr>
          <w:spacing w:val="-7"/>
        </w:rPr>
        <w:t xml:space="preserve"> </w:t>
      </w:r>
      <w:r>
        <w:t>крепость,</w:t>
      </w:r>
      <w:r>
        <w:rPr>
          <w:spacing w:val="-7"/>
        </w:rPr>
        <w:t xml:space="preserve"> </w:t>
      </w:r>
      <w:r>
        <w:rPr>
          <w:spacing w:val="-2"/>
        </w:rPr>
        <w:t>Севастополь.</w:t>
      </w:r>
    </w:p>
    <w:p w14:paraId="70925B6A" w14:textId="77777777" w:rsidR="0013436E" w:rsidRDefault="00AE3229">
      <w:pPr>
        <w:pStyle w:val="a3"/>
        <w:spacing w:before="68"/>
        <w:ind w:left="542" w:right="290" w:firstLine="710"/>
        <w:jc w:val="both"/>
      </w:pPr>
      <w:r>
        <w:t>Что такое творчество? Люди творческих профессий: поэты, художники, композиторы, артисты, создатели игрушек. Примеры народных промыслов. Умеем ли мы фантазировать: сочинять сказки, конструировать города будущего, создавать узоры для тканей, посуды, расписывать игрушки. Творческая сценическая деятельность: игры, импровизация, драматизация, разыгрывание сценок.</w:t>
      </w:r>
    </w:p>
    <w:p w14:paraId="39C9E187" w14:textId="77777777" w:rsidR="0013436E" w:rsidRDefault="00AE3229">
      <w:pPr>
        <w:pStyle w:val="a3"/>
        <w:spacing w:before="64"/>
        <w:ind w:left="542" w:right="282" w:firstLine="710"/>
        <w:jc w:val="both"/>
      </w:pPr>
      <w:r>
        <w:t>Мы первые: первый искусственный спутник Земли; Луноход-1. «Он сказал: „Поехали!“» — первый полёт человека в космос; Ю. А. Гагарин — Герой Советского Союза. Первый выход в открытый космос</w:t>
      </w:r>
      <w:r>
        <w:rPr>
          <w:spacing w:val="17"/>
        </w:rPr>
        <w:t xml:space="preserve"> </w:t>
      </w:r>
      <w:r>
        <w:t>— А.</w:t>
      </w:r>
      <w:r>
        <w:rPr>
          <w:spacing w:val="40"/>
        </w:rPr>
        <w:t xml:space="preserve"> </w:t>
      </w:r>
      <w:r>
        <w:t>А. Леонов, дважды Герой Советского Союза. Самый длительный полёт в космосе — Валерий Поляков, Герой Советского Союза, Герой Российской Федерации. Кто такие нацисты? Почему они хотели сделать все народы своими раба- ми? Преступления нацистов: концлагерь как места принудительной жестокой изоляции. Дети Освенцима. Как боролись с нацизмом в концлагерях советские солдаты и офицеры. 11 апреля — Международный день освобождения узников концлагерей.</w:t>
      </w:r>
    </w:p>
    <w:p w14:paraId="10DDC0CD" w14:textId="77777777" w:rsidR="0013436E" w:rsidRDefault="00AE3229">
      <w:pPr>
        <w:pStyle w:val="a3"/>
        <w:spacing w:before="68"/>
        <w:ind w:left="542" w:right="284" w:firstLine="710"/>
        <w:jc w:val="both"/>
      </w:pPr>
      <w:r>
        <w:t>Особо</w:t>
      </w:r>
      <w:r>
        <w:rPr>
          <w:spacing w:val="-4"/>
        </w:rPr>
        <w:t xml:space="preserve"> </w:t>
      </w:r>
      <w:r>
        <w:t>охраняемые</w:t>
      </w:r>
      <w:r>
        <w:rPr>
          <w:spacing w:val="-1"/>
        </w:rPr>
        <w:t xml:space="preserve"> </w:t>
      </w:r>
      <w:r>
        <w:t>территории</w:t>
      </w:r>
      <w:r>
        <w:rPr>
          <w:spacing w:val="-3"/>
        </w:rPr>
        <w:t xml:space="preserve"> </w:t>
      </w:r>
      <w:r>
        <w:t>в</w:t>
      </w:r>
      <w:r>
        <w:rPr>
          <w:spacing w:val="-5"/>
        </w:rPr>
        <w:t xml:space="preserve"> </w:t>
      </w:r>
      <w:r>
        <w:t>России —</w:t>
      </w:r>
      <w:r>
        <w:rPr>
          <w:spacing w:val="-4"/>
        </w:rPr>
        <w:t xml:space="preserve"> </w:t>
      </w:r>
      <w:r>
        <w:t>заповедники,</w:t>
      </w:r>
      <w:r>
        <w:rPr>
          <w:spacing w:val="-4"/>
        </w:rPr>
        <w:t xml:space="preserve"> </w:t>
      </w:r>
      <w:r>
        <w:t>национальные</w:t>
      </w:r>
      <w:r>
        <w:rPr>
          <w:spacing w:val="-4"/>
        </w:rPr>
        <w:t xml:space="preserve"> </w:t>
      </w:r>
      <w:r>
        <w:t>парки.</w:t>
      </w:r>
      <w:r>
        <w:rPr>
          <w:spacing w:val="-4"/>
        </w:rPr>
        <w:t xml:space="preserve"> </w:t>
      </w:r>
      <w:r>
        <w:t>Экологические</w:t>
      </w:r>
      <w:r>
        <w:rPr>
          <w:spacing w:val="-2"/>
        </w:rPr>
        <w:t xml:space="preserve"> </w:t>
      </w:r>
      <w:r>
        <w:t>тропы — что это такое? Путешествие на Камчатку</w:t>
      </w:r>
      <w:r>
        <w:rPr>
          <w:spacing w:val="-4"/>
        </w:rPr>
        <w:t xml:space="preserve"> </w:t>
      </w:r>
      <w:r>
        <w:t>(долина гейзеров), в</w:t>
      </w:r>
      <w:r>
        <w:rPr>
          <w:spacing w:val="-1"/>
        </w:rPr>
        <w:t xml:space="preserve"> </w:t>
      </w:r>
      <w:r>
        <w:t>Приокско-</w:t>
      </w:r>
      <w:r>
        <w:rPr>
          <w:spacing w:val="-2"/>
        </w:rPr>
        <w:t xml:space="preserve"> </w:t>
      </w:r>
      <w:r>
        <w:t>Террасный заповедник</w:t>
      </w:r>
      <w:r>
        <w:rPr>
          <w:spacing w:val="-2"/>
        </w:rPr>
        <w:t xml:space="preserve"> </w:t>
      </w:r>
      <w:r>
        <w:t>(дикий</w:t>
      </w:r>
      <w:r>
        <w:rPr>
          <w:spacing w:val="-2"/>
        </w:rPr>
        <w:t xml:space="preserve"> </w:t>
      </w:r>
      <w:r>
        <w:t>дом для зубров, косуль, оленей), в Большой Арктический заповедник, в заповедник «Чёрные земли» (сохранение сайгаков,</w:t>
      </w:r>
      <w:r>
        <w:rPr>
          <w:spacing w:val="-2"/>
        </w:rPr>
        <w:t xml:space="preserve"> </w:t>
      </w:r>
      <w:r>
        <w:t>тушканчиков,</w:t>
      </w:r>
      <w:r>
        <w:rPr>
          <w:spacing w:val="-4"/>
        </w:rPr>
        <w:t xml:space="preserve"> </w:t>
      </w:r>
      <w:r>
        <w:t>сусликов).</w:t>
      </w:r>
      <w:r>
        <w:rPr>
          <w:spacing w:val="-3"/>
        </w:rPr>
        <w:t xml:space="preserve"> </w:t>
      </w:r>
      <w:r>
        <w:t>Таймыр —</w:t>
      </w:r>
      <w:r>
        <w:rPr>
          <w:spacing w:val="-4"/>
        </w:rPr>
        <w:t xml:space="preserve"> </w:t>
      </w:r>
      <w:r>
        <w:t>родной</w:t>
      </w:r>
      <w:r>
        <w:rPr>
          <w:spacing w:val="-5"/>
        </w:rPr>
        <w:t xml:space="preserve"> </w:t>
      </w:r>
      <w:r>
        <w:t>дом</w:t>
      </w:r>
      <w:r>
        <w:rPr>
          <w:spacing w:val="-3"/>
        </w:rPr>
        <w:t xml:space="preserve"> </w:t>
      </w:r>
      <w:r>
        <w:t>северных</w:t>
      </w:r>
      <w:r>
        <w:rPr>
          <w:spacing w:val="-5"/>
        </w:rPr>
        <w:t xml:space="preserve"> </w:t>
      </w:r>
      <w:r>
        <w:t>оленей.</w:t>
      </w:r>
      <w:r>
        <w:rPr>
          <w:spacing w:val="-2"/>
        </w:rPr>
        <w:t xml:space="preserve"> </w:t>
      </w:r>
      <w:r>
        <w:t>Окский</w:t>
      </w:r>
      <w:r>
        <w:rPr>
          <w:spacing w:val="-5"/>
        </w:rPr>
        <w:t xml:space="preserve"> </w:t>
      </w:r>
      <w:r>
        <w:t>заповедник —</w:t>
      </w:r>
      <w:r>
        <w:rPr>
          <w:spacing w:val="-2"/>
        </w:rPr>
        <w:t xml:space="preserve"> </w:t>
      </w:r>
      <w:r>
        <w:t xml:space="preserve">журавлиный </w:t>
      </w:r>
      <w:r>
        <w:rPr>
          <w:spacing w:val="-2"/>
        </w:rPr>
        <w:t>питомник.</w:t>
      </w:r>
    </w:p>
    <w:p w14:paraId="263A3A43" w14:textId="77777777" w:rsidR="0013436E" w:rsidRDefault="00AE3229">
      <w:pPr>
        <w:pStyle w:val="a3"/>
        <w:spacing w:before="65"/>
        <w:ind w:left="542" w:right="281" w:firstLine="710"/>
        <w:jc w:val="both"/>
      </w:pPr>
      <w:r>
        <w:t xml:space="preserve">Профессии прошлого и профессии будущего — что будет нужно стране, когда я вырасту? Профессии моих родителей, бабушек и дедушек. Профессиональные династии. Зачем нужно учиться всё время, пока </w:t>
      </w:r>
      <w:r>
        <w:rPr>
          <w:spacing w:val="-2"/>
        </w:rPr>
        <w:t>работаешь?</w:t>
      </w:r>
    </w:p>
    <w:p w14:paraId="22D9E240" w14:textId="77777777" w:rsidR="0013436E" w:rsidRDefault="00AE3229">
      <w:pPr>
        <w:pStyle w:val="a3"/>
        <w:spacing w:before="66"/>
        <w:ind w:left="542" w:right="284" w:firstLine="710"/>
        <w:jc w:val="both"/>
      </w:pPr>
      <w:r>
        <w:t>Историческая память: мы помним подвиги наших солдат, офицеров, матросов, защитивших нашу</w:t>
      </w:r>
      <w:r>
        <w:rPr>
          <w:spacing w:val="40"/>
        </w:rPr>
        <w:t xml:space="preserve"> </w:t>
      </w:r>
      <w:r>
        <w:t>жизнь в годы Великой Отечественной войны. Связь (преемственность) поколений: Бессмертный полк — помним, любим, гордимся. Какое чувство вело советских людей на борьбу за свободу своей Родины?</w:t>
      </w:r>
    </w:p>
    <w:p w14:paraId="1BC976C9" w14:textId="77777777" w:rsidR="0013436E" w:rsidRDefault="00AE3229">
      <w:pPr>
        <w:pStyle w:val="a3"/>
        <w:spacing w:before="66"/>
        <w:ind w:left="542" w:right="288" w:firstLine="710"/>
        <w:jc w:val="both"/>
      </w:pPr>
      <w:r>
        <w:t>Детская общественная организация — мы вместе, и мы делаем добрые дела. Друзья необходимы каждому человеку. Добрые дела, которые можно сделать вместе. Наша помощь нужна тем, кто в ней</w:t>
      </w:r>
      <w:r>
        <w:rPr>
          <w:spacing w:val="40"/>
        </w:rPr>
        <w:t xml:space="preserve"> </w:t>
      </w:r>
      <w:r>
        <w:t>нуждается: больным, старым, слабым.</w:t>
      </w:r>
    </w:p>
    <w:p w14:paraId="1ADEC614" w14:textId="77777777" w:rsidR="0013436E" w:rsidRDefault="00AE3229">
      <w:pPr>
        <w:pStyle w:val="a3"/>
        <w:spacing w:before="67"/>
        <w:ind w:left="542" w:right="286" w:firstLine="710"/>
        <w:jc w:val="both"/>
      </w:pPr>
      <w:r>
        <w:t>Счастье каждый понимает по-своему. Но для всех счастье — мир на Земле, здоровье близких, верные друзья, благополучие страны. Бывает ли много счастья? Можно ли им поделиться?</w:t>
      </w:r>
    </w:p>
    <w:p w14:paraId="6F61A48F" w14:textId="77777777" w:rsidR="0013436E" w:rsidRDefault="00AE3229">
      <w:pPr>
        <w:pStyle w:val="2"/>
        <w:spacing w:before="70" w:line="309" w:lineRule="auto"/>
        <w:ind w:left="1252" w:right="6830"/>
      </w:pPr>
      <w:r>
        <w:t>Планируемые</w:t>
      </w:r>
      <w:r>
        <w:rPr>
          <w:spacing w:val="-13"/>
        </w:rPr>
        <w:t xml:space="preserve"> </w:t>
      </w:r>
      <w:r>
        <w:t>результаты Личностные результаты</w:t>
      </w:r>
    </w:p>
    <w:p w14:paraId="0FF3041A" w14:textId="77777777" w:rsidR="0013436E" w:rsidRDefault="00AE3229">
      <w:pPr>
        <w:pStyle w:val="a3"/>
        <w:spacing w:line="224" w:lineRule="exact"/>
        <w:ind w:left="1252"/>
      </w:pPr>
      <w:r>
        <w:t>В</w:t>
      </w:r>
      <w:r>
        <w:rPr>
          <w:spacing w:val="-4"/>
        </w:rPr>
        <w:t xml:space="preserve"> </w:t>
      </w:r>
      <w:r>
        <w:t>сфере</w:t>
      </w:r>
      <w:r>
        <w:rPr>
          <w:spacing w:val="-5"/>
        </w:rPr>
        <w:t xml:space="preserve"> </w:t>
      </w:r>
      <w:r>
        <w:t>гражданско-патриотического</w:t>
      </w:r>
      <w:r>
        <w:rPr>
          <w:spacing w:val="-5"/>
        </w:rPr>
        <w:t xml:space="preserve"> </w:t>
      </w:r>
      <w:r>
        <w:t>воспитания:</w:t>
      </w:r>
      <w:r>
        <w:rPr>
          <w:spacing w:val="-5"/>
        </w:rPr>
        <w:t xml:space="preserve"> </w:t>
      </w:r>
      <w:r>
        <w:t>становление</w:t>
      </w:r>
      <w:r>
        <w:rPr>
          <w:spacing w:val="-5"/>
        </w:rPr>
        <w:t xml:space="preserve"> </w:t>
      </w:r>
      <w:r>
        <w:t>ценностного</w:t>
      </w:r>
      <w:r>
        <w:rPr>
          <w:spacing w:val="-5"/>
        </w:rPr>
        <w:t xml:space="preserve"> </w:t>
      </w:r>
      <w:r>
        <w:t>отношения</w:t>
      </w:r>
      <w:r>
        <w:rPr>
          <w:spacing w:val="-6"/>
        </w:rPr>
        <w:t xml:space="preserve"> </w:t>
      </w:r>
      <w:r>
        <w:t>к</w:t>
      </w:r>
      <w:r>
        <w:rPr>
          <w:spacing w:val="-5"/>
        </w:rPr>
        <w:t xml:space="preserve"> </w:t>
      </w:r>
      <w:r>
        <w:t>своей</w:t>
      </w:r>
      <w:r>
        <w:rPr>
          <w:spacing w:val="-6"/>
        </w:rPr>
        <w:t xml:space="preserve"> </w:t>
      </w:r>
      <w:r>
        <w:rPr>
          <w:spacing w:val="-2"/>
        </w:rPr>
        <w:t>Родине</w:t>
      </w:r>
    </w:p>
    <w:p w14:paraId="78F1208D" w14:textId="77777777" w:rsidR="0013436E" w:rsidRDefault="00AE3229">
      <w:pPr>
        <w:pStyle w:val="a3"/>
        <w:ind w:left="542" w:right="284"/>
        <w:jc w:val="both"/>
      </w:pPr>
      <w:r>
        <w:t>—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ответственности, уважении и достоинстве человека, о нравственно- этических нормах поведения и правилах межличностных отношений.</w:t>
      </w:r>
    </w:p>
    <w:p w14:paraId="557AA986" w14:textId="77777777" w:rsidR="0013436E" w:rsidRDefault="00AE3229">
      <w:pPr>
        <w:pStyle w:val="a3"/>
        <w:spacing w:before="68"/>
        <w:ind w:left="542" w:right="291" w:firstLine="710"/>
        <w:jc w:val="both"/>
      </w:pPr>
      <w:r>
        <w:t>В сфере духовно-нравственного воспитания: признание индивидуальности каждого человека; проявление</w:t>
      </w:r>
      <w:r>
        <w:rPr>
          <w:spacing w:val="-5"/>
        </w:rPr>
        <w:t xml:space="preserve"> </w:t>
      </w:r>
      <w:r>
        <w:t>сопереживания,</w:t>
      </w:r>
      <w:r>
        <w:rPr>
          <w:spacing w:val="-3"/>
        </w:rPr>
        <w:t xml:space="preserve"> </w:t>
      </w:r>
      <w:r>
        <w:t>уважения</w:t>
      </w:r>
      <w:r>
        <w:rPr>
          <w:spacing w:val="-3"/>
        </w:rPr>
        <w:t xml:space="preserve"> </w:t>
      </w:r>
      <w:r>
        <w:t>и</w:t>
      </w:r>
      <w:r>
        <w:rPr>
          <w:spacing w:val="-6"/>
        </w:rPr>
        <w:t xml:space="preserve"> </w:t>
      </w:r>
      <w:r>
        <w:t>доброжелательности;</w:t>
      </w:r>
      <w:r>
        <w:rPr>
          <w:spacing w:val="-6"/>
        </w:rPr>
        <w:t xml:space="preserve"> </w:t>
      </w:r>
      <w:r>
        <w:t>неприятие</w:t>
      </w:r>
      <w:r>
        <w:rPr>
          <w:spacing w:val="-5"/>
        </w:rPr>
        <w:t xml:space="preserve"> </w:t>
      </w:r>
      <w:r>
        <w:t>любых</w:t>
      </w:r>
      <w:r>
        <w:rPr>
          <w:spacing w:val="-6"/>
        </w:rPr>
        <w:t xml:space="preserve"> </w:t>
      </w:r>
      <w:r>
        <w:t>форм</w:t>
      </w:r>
      <w:r>
        <w:rPr>
          <w:spacing w:val="-4"/>
        </w:rPr>
        <w:t xml:space="preserve"> </w:t>
      </w:r>
      <w:r>
        <w:t>поведения,</w:t>
      </w:r>
      <w:r>
        <w:rPr>
          <w:spacing w:val="-3"/>
        </w:rPr>
        <w:t xml:space="preserve"> </w:t>
      </w:r>
      <w:r>
        <w:t>направленных на причинение физического и морального вреда другим людям.</w:t>
      </w:r>
    </w:p>
    <w:p w14:paraId="5DC64D86" w14:textId="77777777" w:rsidR="0013436E" w:rsidRDefault="00AE3229">
      <w:pPr>
        <w:pStyle w:val="a3"/>
        <w:spacing w:before="66"/>
        <w:ind w:left="542" w:right="286" w:firstLine="710"/>
        <w:jc w:val="both"/>
      </w:pPr>
      <w:r>
        <w:t>В сфере эстетического воспитания: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14:paraId="1B98F156" w14:textId="77777777" w:rsidR="0013436E" w:rsidRDefault="00AE3229">
      <w:pPr>
        <w:pStyle w:val="a3"/>
        <w:spacing w:before="67"/>
        <w:ind w:left="542" w:right="294" w:firstLine="710"/>
        <w:jc w:val="both"/>
      </w:pPr>
      <w:r>
        <w:t>В сфере физического воспитания, формирования культуры здоровья и 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14:paraId="556F3A0C" w14:textId="77777777" w:rsidR="0013436E" w:rsidRDefault="00AE3229">
      <w:pPr>
        <w:pStyle w:val="a3"/>
        <w:spacing w:before="66"/>
        <w:ind w:left="542" w:right="292" w:firstLine="710"/>
        <w:jc w:val="both"/>
      </w:pPr>
      <w:r>
        <w:t>В сфере трудового воспитания: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w:t>
      </w:r>
    </w:p>
    <w:p w14:paraId="2712B4FA" w14:textId="77777777" w:rsidR="0013436E" w:rsidRDefault="00AE3229">
      <w:pPr>
        <w:pStyle w:val="a3"/>
        <w:spacing w:before="65"/>
        <w:ind w:left="1252"/>
        <w:jc w:val="both"/>
      </w:pPr>
      <w:r>
        <w:t>В</w:t>
      </w:r>
      <w:r>
        <w:rPr>
          <w:spacing w:val="-4"/>
        </w:rPr>
        <w:t xml:space="preserve"> </w:t>
      </w:r>
      <w:r>
        <w:t>сфере</w:t>
      </w:r>
      <w:r>
        <w:rPr>
          <w:spacing w:val="-4"/>
        </w:rPr>
        <w:t xml:space="preserve"> </w:t>
      </w:r>
      <w:r>
        <w:t>экологического</w:t>
      </w:r>
      <w:r>
        <w:rPr>
          <w:spacing w:val="-4"/>
        </w:rPr>
        <w:t xml:space="preserve"> </w:t>
      </w:r>
      <w:r>
        <w:t>воспитания:</w:t>
      </w:r>
      <w:r>
        <w:rPr>
          <w:spacing w:val="-5"/>
        </w:rPr>
        <w:t xml:space="preserve"> </w:t>
      </w:r>
      <w:r>
        <w:t>бережное</w:t>
      </w:r>
      <w:r>
        <w:rPr>
          <w:spacing w:val="-4"/>
        </w:rPr>
        <w:t xml:space="preserve"> </w:t>
      </w:r>
      <w:r>
        <w:t>отношение</w:t>
      </w:r>
      <w:r>
        <w:rPr>
          <w:spacing w:val="-4"/>
        </w:rPr>
        <w:t xml:space="preserve"> </w:t>
      </w:r>
      <w:r>
        <w:t>к</w:t>
      </w:r>
      <w:r>
        <w:rPr>
          <w:spacing w:val="-5"/>
        </w:rPr>
        <w:t xml:space="preserve"> </w:t>
      </w:r>
      <w:r>
        <w:t>природе;</w:t>
      </w:r>
      <w:r>
        <w:rPr>
          <w:spacing w:val="-2"/>
        </w:rPr>
        <w:t xml:space="preserve"> </w:t>
      </w:r>
      <w:r>
        <w:t>неприятие</w:t>
      </w:r>
      <w:r>
        <w:rPr>
          <w:spacing w:val="-4"/>
        </w:rPr>
        <w:t xml:space="preserve"> </w:t>
      </w:r>
      <w:r>
        <w:t>действий,</w:t>
      </w:r>
      <w:r>
        <w:rPr>
          <w:spacing w:val="-4"/>
        </w:rPr>
        <w:t xml:space="preserve"> </w:t>
      </w:r>
      <w:r>
        <w:rPr>
          <w:spacing w:val="-2"/>
        </w:rPr>
        <w:t>приносящих</w:t>
      </w:r>
    </w:p>
    <w:p w14:paraId="13B5B3C3" w14:textId="77777777" w:rsidR="0013436E" w:rsidRDefault="00AE3229">
      <w:pPr>
        <w:pStyle w:val="a3"/>
        <w:spacing w:line="229" w:lineRule="exact"/>
        <w:ind w:left="542"/>
      </w:pPr>
      <w:r>
        <w:t>ей</w:t>
      </w:r>
      <w:r>
        <w:rPr>
          <w:spacing w:val="-4"/>
        </w:rPr>
        <w:t xml:space="preserve"> </w:t>
      </w:r>
      <w:r>
        <w:rPr>
          <w:spacing w:val="-2"/>
        </w:rPr>
        <w:t>вред.</w:t>
      </w:r>
    </w:p>
    <w:p w14:paraId="3CBE0A9E" w14:textId="77777777" w:rsidR="0013436E" w:rsidRDefault="00AE3229">
      <w:pPr>
        <w:pStyle w:val="a3"/>
        <w:spacing w:before="67"/>
        <w:ind w:left="1252"/>
      </w:pPr>
      <w:r>
        <w:t>В</w:t>
      </w:r>
      <w:r>
        <w:rPr>
          <w:spacing w:val="20"/>
        </w:rPr>
        <w:t xml:space="preserve"> </w:t>
      </w:r>
      <w:r>
        <w:t>сфере</w:t>
      </w:r>
      <w:r>
        <w:rPr>
          <w:spacing w:val="19"/>
        </w:rPr>
        <w:t xml:space="preserve"> </w:t>
      </w:r>
      <w:r>
        <w:t>понимания</w:t>
      </w:r>
      <w:r>
        <w:rPr>
          <w:spacing w:val="20"/>
        </w:rPr>
        <w:t xml:space="preserve"> </w:t>
      </w:r>
      <w:r>
        <w:t>ценности</w:t>
      </w:r>
      <w:r>
        <w:rPr>
          <w:spacing w:val="21"/>
        </w:rPr>
        <w:t xml:space="preserve"> </w:t>
      </w:r>
      <w:r>
        <w:t>научного</w:t>
      </w:r>
      <w:r>
        <w:rPr>
          <w:spacing w:val="21"/>
        </w:rPr>
        <w:t xml:space="preserve"> </w:t>
      </w:r>
      <w:r>
        <w:t>познания:</w:t>
      </w:r>
      <w:r>
        <w:rPr>
          <w:spacing w:val="21"/>
        </w:rPr>
        <w:t xml:space="preserve"> </w:t>
      </w:r>
      <w:r>
        <w:t>первоначальные</w:t>
      </w:r>
      <w:r>
        <w:rPr>
          <w:spacing w:val="22"/>
        </w:rPr>
        <w:t xml:space="preserve"> </w:t>
      </w:r>
      <w:r>
        <w:t>представления</w:t>
      </w:r>
      <w:r>
        <w:rPr>
          <w:spacing w:val="23"/>
        </w:rPr>
        <w:t xml:space="preserve"> </w:t>
      </w:r>
      <w:r>
        <w:t>о</w:t>
      </w:r>
      <w:r>
        <w:rPr>
          <w:spacing w:val="20"/>
        </w:rPr>
        <w:t xml:space="preserve"> </w:t>
      </w:r>
      <w:r>
        <w:t>научной</w:t>
      </w:r>
      <w:r>
        <w:rPr>
          <w:spacing w:val="20"/>
        </w:rPr>
        <w:t xml:space="preserve"> </w:t>
      </w:r>
      <w:r>
        <w:rPr>
          <w:spacing w:val="-2"/>
        </w:rPr>
        <w:t>картине</w:t>
      </w:r>
    </w:p>
    <w:p w14:paraId="61AA33E0" w14:textId="77777777" w:rsidR="0013436E" w:rsidRDefault="00AE3229">
      <w:pPr>
        <w:pStyle w:val="a3"/>
        <w:ind w:left="542"/>
      </w:pPr>
      <w:r>
        <w:t>мира;</w:t>
      </w:r>
      <w:r>
        <w:rPr>
          <w:spacing w:val="80"/>
        </w:rPr>
        <w:t xml:space="preserve"> </w:t>
      </w:r>
      <w:r>
        <w:t>познавательные</w:t>
      </w:r>
      <w:r>
        <w:rPr>
          <w:spacing w:val="80"/>
        </w:rPr>
        <w:t xml:space="preserve"> </w:t>
      </w:r>
      <w:r>
        <w:t>интересы,</w:t>
      </w:r>
      <w:r>
        <w:rPr>
          <w:spacing w:val="80"/>
        </w:rPr>
        <w:t xml:space="preserve"> </w:t>
      </w:r>
      <w:r>
        <w:t>активность,</w:t>
      </w:r>
      <w:r>
        <w:rPr>
          <w:spacing w:val="80"/>
        </w:rPr>
        <w:t xml:space="preserve"> </w:t>
      </w:r>
      <w:r>
        <w:t>инициативность,</w:t>
      </w:r>
      <w:r>
        <w:rPr>
          <w:spacing w:val="80"/>
        </w:rPr>
        <w:t xml:space="preserve"> </w:t>
      </w:r>
      <w:r>
        <w:t>любознательность</w:t>
      </w:r>
      <w:r>
        <w:rPr>
          <w:spacing w:val="80"/>
        </w:rPr>
        <w:t xml:space="preserve"> </w:t>
      </w:r>
      <w:r>
        <w:t>и</w:t>
      </w:r>
      <w:r>
        <w:rPr>
          <w:spacing w:val="80"/>
        </w:rPr>
        <w:t xml:space="preserve"> </w:t>
      </w:r>
      <w:r>
        <w:t>самостоятельность</w:t>
      </w:r>
      <w:r>
        <w:rPr>
          <w:spacing w:val="80"/>
        </w:rPr>
        <w:t xml:space="preserve"> </w:t>
      </w:r>
      <w:r>
        <w:t xml:space="preserve">в </w:t>
      </w:r>
      <w:r>
        <w:rPr>
          <w:spacing w:val="-2"/>
        </w:rPr>
        <w:t>познании.</w:t>
      </w:r>
    </w:p>
    <w:p w14:paraId="59950877" w14:textId="77777777" w:rsidR="0013436E" w:rsidRDefault="00AE3229">
      <w:pPr>
        <w:spacing w:before="71"/>
        <w:ind w:left="1252"/>
        <w:rPr>
          <w:b/>
          <w:sz w:val="20"/>
        </w:rPr>
      </w:pPr>
      <w:r>
        <w:rPr>
          <w:b/>
          <w:spacing w:val="-2"/>
          <w:sz w:val="20"/>
        </w:rPr>
        <w:t>Метапредметные</w:t>
      </w:r>
      <w:r>
        <w:rPr>
          <w:b/>
          <w:spacing w:val="10"/>
          <w:sz w:val="20"/>
        </w:rPr>
        <w:t xml:space="preserve"> </w:t>
      </w:r>
      <w:r>
        <w:rPr>
          <w:b/>
          <w:spacing w:val="-2"/>
          <w:sz w:val="20"/>
        </w:rPr>
        <w:t>результаты</w:t>
      </w:r>
    </w:p>
    <w:p w14:paraId="4572B33E" w14:textId="77777777" w:rsidR="0013436E" w:rsidRDefault="00AE3229">
      <w:pPr>
        <w:spacing w:before="65"/>
        <w:ind w:left="1252"/>
        <w:rPr>
          <w:b/>
          <w:sz w:val="20"/>
        </w:rPr>
      </w:pPr>
      <w:r>
        <w:rPr>
          <w:b/>
          <w:spacing w:val="-2"/>
          <w:sz w:val="20"/>
        </w:rPr>
        <w:t>Овладение</w:t>
      </w:r>
      <w:r>
        <w:rPr>
          <w:b/>
          <w:spacing w:val="9"/>
          <w:sz w:val="20"/>
        </w:rPr>
        <w:t xml:space="preserve"> </w:t>
      </w:r>
      <w:r>
        <w:rPr>
          <w:b/>
          <w:spacing w:val="-2"/>
          <w:sz w:val="20"/>
        </w:rPr>
        <w:t>универсальными</w:t>
      </w:r>
      <w:r>
        <w:rPr>
          <w:b/>
          <w:spacing w:val="9"/>
          <w:sz w:val="20"/>
        </w:rPr>
        <w:t xml:space="preserve"> </w:t>
      </w:r>
      <w:r>
        <w:rPr>
          <w:b/>
          <w:spacing w:val="-2"/>
          <w:sz w:val="20"/>
        </w:rPr>
        <w:t>учебными</w:t>
      </w:r>
      <w:r>
        <w:rPr>
          <w:b/>
          <w:spacing w:val="10"/>
          <w:sz w:val="20"/>
        </w:rPr>
        <w:t xml:space="preserve"> </w:t>
      </w:r>
      <w:r>
        <w:rPr>
          <w:b/>
          <w:spacing w:val="-2"/>
          <w:sz w:val="20"/>
        </w:rPr>
        <w:t>познавательными</w:t>
      </w:r>
      <w:r>
        <w:rPr>
          <w:b/>
          <w:spacing w:val="9"/>
          <w:sz w:val="20"/>
        </w:rPr>
        <w:t xml:space="preserve"> </w:t>
      </w:r>
      <w:r>
        <w:rPr>
          <w:b/>
          <w:spacing w:val="-2"/>
          <w:sz w:val="20"/>
        </w:rPr>
        <w:t>действиями:</w:t>
      </w:r>
    </w:p>
    <w:p w14:paraId="5C532E95" w14:textId="77777777" w:rsidR="0013436E" w:rsidRDefault="00AE3229" w:rsidP="004F630C">
      <w:pPr>
        <w:pStyle w:val="a5"/>
        <w:numPr>
          <w:ilvl w:val="0"/>
          <w:numId w:val="52"/>
        </w:numPr>
        <w:tabs>
          <w:tab w:val="left" w:pos="1468"/>
        </w:tabs>
        <w:spacing w:before="66"/>
        <w:ind w:left="1468" w:hanging="216"/>
        <w:rPr>
          <w:b/>
          <w:sz w:val="20"/>
        </w:rPr>
      </w:pPr>
      <w:r>
        <w:rPr>
          <w:b/>
          <w:sz w:val="20"/>
        </w:rPr>
        <w:lastRenderedPageBreak/>
        <w:t>базовые</w:t>
      </w:r>
      <w:r>
        <w:rPr>
          <w:b/>
          <w:spacing w:val="-10"/>
          <w:sz w:val="20"/>
        </w:rPr>
        <w:t xml:space="preserve"> </w:t>
      </w:r>
      <w:r>
        <w:rPr>
          <w:b/>
          <w:sz w:val="20"/>
        </w:rPr>
        <w:t>логические</w:t>
      </w:r>
      <w:r>
        <w:rPr>
          <w:b/>
          <w:spacing w:val="-8"/>
          <w:sz w:val="20"/>
        </w:rPr>
        <w:t xml:space="preserve"> </w:t>
      </w:r>
      <w:r>
        <w:rPr>
          <w:b/>
          <w:spacing w:val="-2"/>
          <w:sz w:val="20"/>
        </w:rPr>
        <w:t>действия:</w:t>
      </w:r>
    </w:p>
    <w:p w14:paraId="7E2EFAE4" w14:textId="77777777" w:rsidR="0013436E" w:rsidRDefault="00AE3229" w:rsidP="004F630C">
      <w:pPr>
        <w:pStyle w:val="a5"/>
        <w:numPr>
          <w:ilvl w:val="1"/>
          <w:numId w:val="52"/>
        </w:numPr>
        <w:tabs>
          <w:tab w:val="left" w:pos="1505"/>
        </w:tabs>
        <w:spacing w:before="63"/>
        <w:ind w:left="1505" w:hanging="253"/>
        <w:rPr>
          <w:b/>
          <w:sz w:val="20"/>
        </w:rPr>
      </w:pPr>
      <w:r>
        <w:rPr>
          <w:sz w:val="20"/>
        </w:rPr>
        <w:t>сравнивать</w:t>
      </w:r>
      <w:r>
        <w:rPr>
          <w:spacing w:val="-11"/>
          <w:sz w:val="20"/>
        </w:rPr>
        <w:t xml:space="preserve"> </w:t>
      </w:r>
      <w:r>
        <w:rPr>
          <w:sz w:val="20"/>
        </w:rPr>
        <w:t>объекты,</w:t>
      </w:r>
      <w:r>
        <w:rPr>
          <w:spacing w:val="-9"/>
          <w:sz w:val="20"/>
        </w:rPr>
        <w:t xml:space="preserve"> </w:t>
      </w:r>
      <w:r>
        <w:rPr>
          <w:sz w:val="20"/>
        </w:rPr>
        <w:t>устанавливать</w:t>
      </w:r>
      <w:r>
        <w:rPr>
          <w:spacing w:val="-10"/>
          <w:sz w:val="20"/>
        </w:rPr>
        <w:t xml:space="preserve"> </w:t>
      </w:r>
      <w:r>
        <w:rPr>
          <w:sz w:val="20"/>
        </w:rPr>
        <w:t>основания</w:t>
      </w:r>
      <w:r>
        <w:rPr>
          <w:spacing w:val="-12"/>
          <w:sz w:val="20"/>
        </w:rPr>
        <w:t xml:space="preserve"> </w:t>
      </w:r>
      <w:r>
        <w:rPr>
          <w:sz w:val="20"/>
        </w:rPr>
        <w:t>для</w:t>
      </w:r>
      <w:r>
        <w:rPr>
          <w:spacing w:val="-11"/>
          <w:sz w:val="20"/>
        </w:rPr>
        <w:t xml:space="preserve"> </w:t>
      </w:r>
      <w:r>
        <w:rPr>
          <w:sz w:val="20"/>
        </w:rPr>
        <w:t>сравнения,</w:t>
      </w:r>
      <w:r>
        <w:rPr>
          <w:spacing w:val="-9"/>
          <w:sz w:val="20"/>
        </w:rPr>
        <w:t xml:space="preserve"> </w:t>
      </w:r>
      <w:r>
        <w:rPr>
          <w:sz w:val="20"/>
        </w:rPr>
        <w:t>устанавливать</w:t>
      </w:r>
      <w:r>
        <w:rPr>
          <w:spacing w:val="-11"/>
          <w:sz w:val="20"/>
        </w:rPr>
        <w:t xml:space="preserve"> </w:t>
      </w:r>
      <w:r>
        <w:rPr>
          <w:spacing w:val="-2"/>
          <w:sz w:val="20"/>
        </w:rPr>
        <w:t>аналогии;</w:t>
      </w:r>
    </w:p>
    <w:p w14:paraId="6B5C0B31" w14:textId="77777777" w:rsidR="0013436E" w:rsidRDefault="0013436E">
      <w:pPr>
        <w:rPr>
          <w:sz w:val="20"/>
        </w:rPr>
      </w:pPr>
    </w:p>
    <w:p w14:paraId="45263523" w14:textId="77777777" w:rsidR="0013436E" w:rsidRDefault="00AE3229" w:rsidP="004F630C">
      <w:pPr>
        <w:pStyle w:val="a5"/>
        <w:numPr>
          <w:ilvl w:val="1"/>
          <w:numId w:val="52"/>
        </w:numPr>
        <w:tabs>
          <w:tab w:val="left" w:pos="1505"/>
        </w:tabs>
        <w:spacing w:before="63"/>
        <w:ind w:left="1505" w:hanging="253"/>
        <w:jc w:val="both"/>
        <w:rPr>
          <w:sz w:val="20"/>
        </w:rPr>
      </w:pPr>
      <w:r>
        <w:rPr>
          <w:sz w:val="20"/>
        </w:rPr>
        <w:t>объединять</w:t>
      </w:r>
      <w:r>
        <w:rPr>
          <w:spacing w:val="-8"/>
          <w:sz w:val="20"/>
        </w:rPr>
        <w:t xml:space="preserve"> </w:t>
      </w:r>
      <w:r>
        <w:rPr>
          <w:sz w:val="20"/>
        </w:rPr>
        <w:t>части</w:t>
      </w:r>
      <w:r>
        <w:rPr>
          <w:spacing w:val="-9"/>
          <w:sz w:val="20"/>
        </w:rPr>
        <w:t xml:space="preserve"> </w:t>
      </w:r>
      <w:r>
        <w:rPr>
          <w:sz w:val="20"/>
        </w:rPr>
        <w:t>объекта</w:t>
      </w:r>
      <w:r>
        <w:rPr>
          <w:spacing w:val="-8"/>
          <w:sz w:val="20"/>
        </w:rPr>
        <w:t xml:space="preserve"> </w:t>
      </w:r>
      <w:r>
        <w:rPr>
          <w:sz w:val="20"/>
        </w:rPr>
        <w:t>(объекты)</w:t>
      </w:r>
      <w:r>
        <w:rPr>
          <w:spacing w:val="-6"/>
          <w:sz w:val="20"/>
        </w:rPr>
        <w:t xml:space="preserve"> </w:t>
      </w:r>
      <w:r>
        <w:rPr>
          <w:sz w:val="20"/>
        </w:rPr>
        <w:t>по</w:t>
      </w:r>
      <w:r>
        <w:rPr>
          <w:spacing w:val="-7"/>
          <w:sz w:val="20"/>
        </w:rPr>
        <w:t xml:space="preserve"> </w:t>
      </w:r>
      <w:r>
        <w:rPr>
          <w:sz w:val="20"/>
        </w:rPr>
        <w:t>определенному</w:t>
      </w:r>
      <w:r>
        <w:rPr>
          <w:spacing w:val="-8"/>
          <w:sz w:val="20"/>
        </w:rPr>
        <w:t xml:space="preserve"> </w:t>
      </w:r>
      <w:r>
        <w:rPr>
          <w:spacing w:val="-2"/>
          <w:sz w:val="20"/>
        </w:rPr>
        <w:t>признаку;</w:t>
      </w:r>
    </w:p>
    <w:p w14:paraId="65D14D90" w14:textId="77777777" w:rsidR="0013436E" w:rsidRDefault="00AE3229" w:rsidP="004F630C">
      <w:pPr>
        <w:pStyle w:val="a5"/>
        <w:numPr>
          <w:ilvl w:val="1"/>
          <w:numId w:val="52"/>
        </w:numPr>
        <w:tabs>
          <w:tab w:val="left" w:pos="1505"/>
        </w:tabs>
        <w:spacing w:before="66"/>
        <w:ind w:left="1505" w:hanging="253"/>
        <w:jc w:val="both"/>
        <w:rPr>
          <w:sz w:val="20"/>
        </w:rPr>
      </w:pPr>
      <w:r>
        <w:rPr>
          <w:sz w:val="20"/>
        </w:rPr>
        <w:t>определять</w:t>
      </w:r>
      <w:r>
        <w:rPr>
          <w:spacing w:val="-13"/>
          <w:sz w:val="20"/>
        </w:rPr>
        <w:t xml:space="preserve"> </w:t>
      </w:r>
      <w:r>
        <w:rPr>
          <w:sz w:val="20"/>
        </w:rPr>
        <w:t>существенный</w:t>
      </w:r>
      <w:r>
        <w:rPr>
          <w:spacing w:val="-12"/>
          <w:sz w:val="20"/>
        </w:rPr>
        <w:t xml:space="preserve"> </w:t>
      </w:r>
      <w:r>
        <w:rPr>
          <w:sz w:val="20"/>
        </w:rPr>
        <w:t>признак</w:t>
      </w:r>
      <w:r>
        <w:rPr>
          <w:spacing w:val="-12"/>
          <w:sz w:val="20"/>
        </w:rPr>
        <w:t xml:space="preserve"> </w:t>
      </w:r>
      <w:r>
        <w:rPr>
          <w:sz w:val="20"/>
        </w:rPr>
        <w:t>для</w:t>
      </w:r>
      <w:r>
        <w:rPr>
          <w:spacing w:val="-11"/>
          <w:sz w:val="20"/>
        </w:rPr>
        <w:t xml:space="preserve"> </w:t>
      </w:r>
      <w:r>
        <w:rPr>
          <w:sz w:val="20"/>
        </w:rPr>
        <w:t>классификации,</w:t>
      </w:r>
      <w:r>
        <w:rPr>
          <w:spacing w:val="-12"/>
          <w:sz w:val="20"/>
        </w:rPr>
        <w:t xml:space="preserve"> </w:t>
      </w:r>
      <w:r>
        <w:rPr>
          <w:sz w:val="20"/>
        </w:rPr>
        <w:t>классифицировать</w:t>
      </w:r>
      <w:r>
        <w:rPr>
          <w:spacing w:val="-12"/>
          <w:sz w:val="20"/>
        </w:rPr>
        <w:t xml:space="preserve"> </w:t>
      </w:r>
      <w:r>
        <w:rPr>
          <w:sz w:val="20"/>
        </w:rPr>
        <w:t>предложенные</w:t>
      </w:r>
      <w:r>
        <w:rPr>
          <w:spacing w:val="-12"/>
          <w:sz w:val="20"/>
        </w:rPr>
        <w:t xml:space="preserve"> </w:t>
      </w:r>
      <w:r>
        <w:rPr>
          <w:spacing w:val="-2"/>
          <w:sz w:val="20"/>
        </w:rPr>
        <w:t>объекты;</w:t>
      </w:r>
    </w:p>
    <w:p w14:paraId="299982F4" w14:textId="77777777" w:rsidR="0013436E" w:rsidRDefault="00AE3229" w:rsidP="004F630C">
      <w:pPr>
        <w:pStyle w:val="a5"/>
        <w:numPr>
          <w:ilvl w:val="1"/>
          <w:numId w:val="52"/>
        </w:numPr>
        <w:tabs>
          <w:tab w:val="left" w:pos="1505"/>
        </w:tabs>
        <w:spacing w:before="65"/>
        <w:ind w:right="294" w:firstLine="710"/>
        <w:jc w:val="both"/>
        <w:rPr>
          <w:sz w:val="20"/>
        </w:rPr>
      </w:pPr>
      <w:r>
        <w:rPr>
          <w:sz w:val="20"/>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014184DD" w14:textId="77777777" w:rsidR="0013436E" w:rsidRDefault="00AE3229" w:rsidP="004F630C">
      <w:pPr>
        <w:pStyle w:val="a5"/>
        <w:numPr>
          <w:ilvl w:val="1"/>
          <w:numId w:val="52"/>
        </w:numPr>
        <w:tabs>
          <w:tab w:val="left" w:pos="1505"/>
        </w:tabs>
        <w:spacing w:before="68"/>
        <w:ind w:right="293" w:firstLine="710"/>
        <w:jc w:val="both"/>
        <w:rPr>
          <w:sz w:val="20"/>
        </w:rPr>
      </w:pPr>
      <w:r>
        <w:rPr>
          <w:sz w:val="20"/>
        </w:rPr>
        <w:t>выявлять недостаток информации для решения учебной (практической) задачи на основе предложенного алгоритма;</w:t>
      </w:r>
    </w:p>
    <w:p w14:paraId="4992CAEE" w14:textId="77777777" w:rsidR="0013436E" w:rsidRDefault="00AE3229" w:rsidP="004F630C">
      <w:pPr>
        <w:pStyle w:val="a5"/>
        <w:numPr>
          <w:ilvl w:val="1"/>
          <w:numId w:val="52"/>
        </w:numPr>
        <w:tabs>
          <w:tab w:val="left" w:pos="1505"/>
        </w:tabs>
        <w:spacing w:before="66"/>
        <w:ind w:right="287" w:firstLine="710"/>
        <w:jc w:val="both"/>
        <w:rPr>
          <w:sz w:val="20"/>
        </w:rPr>
      </w:pPr>
      <w:r>
        <w:rPr>
          <w:sz w:val="20"/>
        </w:rPr>
        <w:t>устанавливать причинно-следственные связи в ситуациях, поддающихся непосредственному наблюдению или знакомых по опыту, делать выводы;</w:t>
      </w:r>
    </w:p>
    <w:p w14:paraId="1F7FF297" w14:textId="77777777" w:rsidR="0013436E" w:rsidRDefault="00AE3229" w:rsidP="004F630C">
      <w:pPr>
        <w:pStyle w:val="2"/>
        <w:numPr>
          <w:ilvl w:val="0"/>
          <w:numId w:val="52"/>
        </w:numPr>
        <w:tabs>
          <w:tab w:val="left" w:pos="1468"/>
        </w:tabs>
        <w:spacing w:before="70"/>
        <w:ind w:left="1468" w:hanging="216"/>
        <w:jc w:val="both"/>
      </w:pPr>
      <w:r>
        <w:t>базовые</w:t>
      </w:r>
      <w:r>
        <w:rPr>
          <w:spacing w:val="-13"/>
        </w:rPr>
        <w:t xml:space="preserve"> </w:t>
      </w:r>
      <w:r>
        <w:t>исследовательские</w:t>
      </w:r>
      <w:r>
        <w:rPr>
          <w:spacing w:val="-12"/>
        </w:rPr>
        <w:t xml:space="preserve"> </w:t>
      </w:r>
      <w:r>
        <w:rPr>
          <w:spacing w:val="-2"/>
        </w:rPr>
        <w:t>действия:</w:t>
      </w:r>
    </w:p>
    <w:p w14:paraId="0A8A5FE7" w14:textId="77777777" w:rsidR="0013436E" w:rsidRDefault="00AE3229" w:rsidP="004F630C">
      <w:pPr>
        <w:pStyle w:val="a5"/>
        <w:numPr>
          <w:ilvl w:val="1"/>
          <w:numId w:val="52"/>
        </w:numPr>
        <w:tabs>
          <w:tab w:val="left" w:pos="1505"/>
        </w:tabs>
        <w:spacing w:before="61"/>
        <w:ind w:right="291" w:firstLine="710"/>
        <w:jc w:val="both"/>
        <w:rPr>
          <w:b/>
          <w:sz w:val="20"/>
        </w:rPr>
      </w:pPr>
      <w:r>
        <w:rPr>
          <w:sz w:val="20"/>
        </w:rPr>
        <w:t>определять разрыв между реальным и желательным состоянием объекта (ситуации) на основе предложенных педагогическим работником вопросов;</w:t>
      </w:r>
    </w:p>
    <w:p w14:paraId="798DDA9C" w14:textId="77777777" w:rsidR="0013436E" w:rsidRDefault="00AE3229" w:rsidP="004F630C">
      <w:pPr>
        <w:pStyle w:val="a5"/>
        <w:numPr>
          <w:ilvl w:val="1"/>
          <w:numId w:val="52"/>
        </w:numPr>
        <w:tabs>
          <w:tab w:val="left" w:pos="1505"/>
        </w:tabs>
        <w:spacing w:before="65"/>
        <w:ind w:right="287" w:firstLine="710"/>
        <w:jc w:val="both"/>
        <w:rPr>
          <w:sz w:val="20"/>
        </w:rPr>
      </w:pPr>
      <w:r>
        <w:rPr>
          <w:sz w:val="20"/>
        </w:rPr>
        <w:t xml:space="preserve">с помощью педагогического работника формулировать цель, планировать изменения объекта, </w:t>
      </w:r>
      <w:r>
        <w:rPr>
          <w:spacing w:val="-2"/>
          <w:sz w:val="20"/>
        </w:rPr>
        <w:t>ситуации;</w:t>
      </w:r>
    </w:p>
    <w:p w14:paraId="52088DA1" w14:textId="77777777" w:rsidR="0013436E" w:rsidRDefault="00AE3229" w:rsidP="004F630C">
      <w:pPr>
        <w:pStyle w:val="a5"/>
        <w:numPr>
          <w:ilvl w:val="1"/>
          <w:numId w:val="52"/>
        </w:numPr>
        <w:tabs>
          <w:tab w:val="left" w:pos="1505"/>
        </w:tabs>
        <w:spacing w:before="66"/>
        <w:ind w:right="291" w:firstLine="710"/>
        <w:jc w:val="both"/>
        <w:rPr>
          <w:sz w:val="20"/>
        </w:rPr>
      </w:pPr>
      <w:r>
        <w:rPr>
          <w:sz w:val="20"/>
        </w:rPr>
        <w:t>сравнивать несколько вариантов решения задачи, выбирать наиболее подходящий (на основе предложенных критериев);</w:t>
      </w:r>
    </w:p>
    <w:p w14:paraId="2D2E362D" w14:textId="77777777" w:rsidR="0013436E" w:rsidRDefault="00AE3229" w:rsidP="004F630C">
      <w:pPr>
        <w:pStyle w:val="a5"/>
        <w:numPr>
          <w:ilvl w:val="1"/>
          <w:numId w:val="52"/>
        </w:numPr>
        <w:tabs>
          <w:tab w:val="left" w:pos="1505"/>
        </w:tabs>
        <w:spacing w:before="68"/>
        <w:ind w:right="284" w:firstLine="710"/>
        <w:jc w:val="both"/>
        <w:rPr>
          <w:sz w:val="20"/>
        </w:rPr>
      </w:pPr>
      <w:r>
        <w:rPr>
          <w:sz w:val="20"/>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60E12A45" w14:textId="77777777" w:rsidR="0013436E" w:rsidRDefault="00AE3229" w:rsidP="004F630C">
      <w:pPr>
        <w:pStyle w:val="a5"/>
        <w:numPr>
          <w:ilvl w:val="1"/>
          <w:numId w:val="52"/>
        </w:numPr>
        <w:tabs>
          <w:tab w:val="left" w:pos="1505"/>
        </w:tabs>
        <w:spacing w:before="66"/>
        <w:ind w:right="294" w:firstLine="710"/>
        <w:jc w:val="both"/>
        <w:rPr>
          <w:sz w:val="20"/>
        </w:rPr>
      </w:pPr>
      <w:r>
        <w:rPr>
          <w:sz w:val="20"/>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391F95AC" w14:textId="77777777" w:rsidR="0013436E" w:rsidRDefault="00AE3229" w:rsidP="004F630C">
      <w:pPr>
        <w:pStyle w:val="a5"/>
        <w:numPr>
          <w:ilvl w:val="1"/>
          <w:numId w:val="52"/>
        </w:numPr>
        <w:tabs>
          <w:tab w:val="left" w:pos="1505"/>
        </w:tabs>
        <w:spacing w:before="66"/>
        <w:ind w:right="293" w:firstLine="710"/>
        <w:jc w:val="both"/>
        <w:rPr>
          <w:sz w:val="20"/>
        </w:rPr>
      </w:pPr>
      <w:r>
        <w:rPr>
          <w:sz w:val="20"/>
        </w:rPr>
        <w:t>прогнозировать возможное развитие процессов, событий и их последствия в аналогичных или сходных ситуациях;</w:t>
      </w:r>
    </w:p>
    <w:p w14:paraId="0BBDC3F3" w14:textId="77777777" w:rsidR="0013436E" w:rsidRDefault="00AE3229" w:rsidP="004F630C">
      <w:pPr>
        <w:pStyle w:val="2"/>
        <w:numPr>
          <w:ilvl w:val="0"/>
          <w:numId w:val="52"/>
        </w:numPr>
        <w:tabs>
          <w:tab w:val="left" w:pos="1468"/>
        </w:tabs>
        <w:spacing w:before="70"/>
        <w:ind w:left="1468" w:hanging="216"/>
        <w:jc w:val="both"/>
      </w:pPr>
      <w:r>
        <w:t>работа</w:t>
      </w:r>
      <w:r>
        <w:rPr>
          <w:spacing w:val="-4"/>
        </w:rPr>
        <w:t xml:space="preserve"> </w:t>
      </w:r>
      <w:r>
        <w:t>с</w:t>
      </w:r>
      <w:r>
        <w:rPr>
          <w:spacing w:val="-3"/>
        </w:rPr>
        <w:t xml:space="preserve"> </w:t>
      </w:r>
      <w:r>
        <w:rPr>
          <w:spacing w:val="-2"/>
        </w:rPr>
        <w:t>информацией:</w:t>
      </w:r>
    </w:p>
    <w:p w14:paraId="0A12FA4D" w14:textId="77777777" w:rsidR="0013436E" w:rsidRDefault="00AE3229" w:rsidP="004F630C">
      <w:pPr>
        <w:pStyle w:val="a5"/>
        <w:numPr>
          <w:ilvl w:val="1"/>
          <w:numId w:val="52"/>
        </w:numPr>
        <w:tabs>
          <w:tab w:val="left" w:pos="1505"/>
        </w:tabs>
        <w:spacing w:before="61"/>
        <w:ind w:left="1505" w:hanging="253"/>
        <w:jc w:val="both"/>
        <w:rPr>
          <w:b/>
          <w:sz w:val="20"/>
        </w:rPr>
      </w:pPr>
      <w:r>
        <w:rPr>
          <w:sz w:val="20"/>
        </w:rPr>
        <w:t>выбирать</w:t>
      </w:r>
      <w:r>
        <w:rPr>
          <w:spacing w:val="-11"/>
          <w:sz w:val="20"/>
        </w:rPr>
        <w:t xml:space="preserve"> </w:t>
      </w:r>
      <w:r>
        <w:rPr>
          <w:sz w:val="20"/>
        </w:rPr>
        <w:t>источник</w:t>
      </w:r>
      <w:r>
        <w:rPr>
          <w:spacing w:val="-12"/>
          <w:sz w:val="20"/>
        </w:rPr>
        <w:t xml:space="preserve"> </w:t>
      </w:r>
      <w:r>
        <w:rPr>
          <w:sz w:val="20"/>
        </w:rPr>
        <w:t>получения</w:t>
      </w:r>
      <w:r>
        <w:rPr>
          <w:spacing w:val="-13"/>
          <w:sz w:val="20"/>
        </w:rPr>
        <w:t xml:space="preserve"> </w:t>
      </w:r>
      <w:r>
        <w:rPr>
          <w:spacing w:val="-2"/>
          <w:sz w:val="20"/>
        </w:rPr>
        <w:t>информации;</w:t>
      </w:r>
    </w:p>
    <w:p w14:paraId="15191838" w14:textId="77777777" w:rsidR="0013436E" w:rsidRDefault="00AE3229" w:rsidP="004F630C">
      <w:pPr>
        <w:pStyle w:val="a5"/>
        <w:numPr>
          <w:ilvl w:val="1"/>
          <w:numId w:val="52"/>
        </w:numPr>
        <w:tabs>
          <w:tab w:val="left" w:pos="1505"/>
        </w:tabs>
        <w:spacing w:before="67"/>
        <w:ind w:right="282" w:firstLine="710"/>
        <w:jc w:val="both"/>
        <w:rPr>
          <w:sz w:val="20"/>
        </w:rPr>
      </w:pPr>
      <w:r>
        <w:rPr>
          <w:sz w:val="20"/>
        </w:rPr>
        <w:t>согласно заданному алгоритму находить в предложенном источнике информацию, представленную</w:t>
      </w:r>
      <w:r>
        <w:rPr>
          <w:spacing w:val="40"/>
          <w:sz w:val="20"/>
        </w:rPr>
        <w:t xml:space="preserve"> </w:t>
      </w:r>
      <w:r>
        <w:rPr>
          <w:sz w:val="20"/>
        </w:rPr>
        <w:t>в явном виде;</w:t>
      </w:r>
    </w:p>
    <w:p w14:paraId="7EC2D151" w14:textId="77777777" w:rsidR="0013436E" w:rsidRDefault="00AE3229" w:rsidP="004F630C">
      <w:pPr>
        <w:pStyle w:val="a5"/>
        <w:numPr>
          <w:ilvl w:val="1"/>
          <w:numId w:val="52"/>
        </w:numPr>
        <w:tabs>
          <w:tab w:val="left" w:pos="1505"/>
        </w:tabs>
        <w:spacing w:before="66"/>
        <w:ind w:right="290" w:firstLine="710"/>
        <w:jc w:val="both"/>
        <w:rPr>
          <w:sz w:val="20"/>
        </w:rPr>
      </w:pPr>
      <w:r>
        <w:rPr>
          <w:sz w:val="20"/>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12E4FA61" w14:textId="77777777" w:rsidR="0013436E" w:rsidRDefault="00AE3229" w:rsidP="004F630C">
      <w:pPr>
        <w:pStyle w:val="a5"/>
        <w:numPr>
          <w:ilvl w:val="1"/>
          <w:numId w:val="52"/>
        </w:numPr>
        <w:tabs>
          <w:tab w:val="left" w:pos="1505"/>
        </w:tabs>
        <w:spacing w:before="66"/>
        <w:ind w:right="283" w:firstLine="710"/>
        <w:jc w:val="both"/>
        <w:rPr>
          <w:sz w:val="20"/>
        </w:rPr>
      </w:pPr>
      <w:r>
        <w:rPr>
          <w:sz w:val="20"/>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w:t>
      </w:r>
      <w:r>
        <w:rPr>
          <w:spacing w:val="-2"/>
          <w:sz w:val="20"/>
        </w:rPr>
        <w:t>интернете;</w:t>
      </w:r>
    </w:p>
    <w:p w14:paraId="756608B8" w14:textId="77777777" w:rsidR="0013436E" w:rsidRDefault="00AE3229" w:rsidP="004F630C">
      <w:pPr>
        <w:pStyle w:val="a5"/>
        <w:numPr>
          <w:ilvl w:val="1"/>
          <w:numId w:val="52"/>
        </w:numPr>
        <w:tabs>
          <w:tab w:val="left" w:pos="1505"/>
        </w:tabs>
        <w:spacing w:before="66"/>
        <w:ind w:right="288" w:firstLine="710"/>
        <w:jc w:val="both"/>
        <w:rPr>
          <w:sz w:val="20"/>
        </w:rPr>
      </w:pPr>
      <w:r>
        <w:rPr>
          <w:sz w:val="20"/>
        </w:rPr>
        <w:t>анализировать и</w:t>
      </w:r>
      <w:r>
        <w:rPr>
          <w:spacing w:val="-3"/>
          <w:sz w:val="20"/>
        </w:rPr>
        <w:t xml:space="preserve"> </w:t>
      </w:r>
      <w:r>
        <w:rPr>
          <w:sz w:val="20"/>
        </w:rPr>
        <w:t>создавать</w:t>
      </w:r>
      <w:r>
        <w:rPr>
          <w:spacing w:val="-2"/>
          <w:sz w:val="20"/>
        </w:rPr>
        <w:t xml:space="preserve"> </w:t>
      </w:r>
      <w:r>
        <w:rPr>
          <w:sz w:val="20"/>
        </w:rPr>
        <w:t>текстовую,</w:t>
      </w:r>
      <w:r>
        <w:rPr>
          <w:spacing w:val="-2"/>
          <w:sz w:val="20"/>
        </w:rPr>
        <w:t xml:space="preserve"> </w:t>
      </w:r>
      <w:r>
        <w:rPr>
          <w:sz w:val="20"/>
        </w:rPr>
        <w:t>видео-,</w:t>
      </w:r>
      <w:r>
        <w:rPr>
          <w:spacing w:val="-2"/>
          <w:sz w:val="20"/>
        </w:rPr>
        <w:t xml:space="preserve"> </w:t>
      </w:r>
      <w:r>
        <w:rPr>
          <w:sz w:val="20"/>
        </w:rPr>
        <w:t>графическую,</w:t>
      </w:r>
      <w:r>
        <w:rPr>
          <w:spacing w:val="-2"/>
          <w:sz w:val="20"/>
        </w:rPr>
        <w:t xml:space="preserve"> </w:t>
      </w:r>
      <w:r>
        <w:rPr>
          <w:sz w:val="20"/>
        </w:rPr>
        <w:t>звуковую</w:t>
      </w:r>
      <w:r>
        <w:rPr>
          <w:spacing w:val="-2"/>
          <w:sz w:val="20"/>
        </w:rPr>
        <w:t xml:space="preserve"> </w:t>
      </w:r>
      <w:r>
        <w:rPr>
          <w:sz w:val="20"/>
        </w:rPr>
        <w:t>информацию в</w:t>
      </w:r>
      <w:r>
        <w:rPr>
          <w:spacing w:val="-2"/>
          <w:sz w:val="20"/>
        </w:rPr>
        <w:t xml:space="preserve"> </w:t>
      </w:r>
      <w:r>
        <w:rPr>
          <w:sz w:val="20"/>
        </w:rPr>
        <w:t>соответствии</w:t>
      </w:r>
      <w:r>
        <w:rPr>
          <w:spacing w:val="-3"/>
          <w:sz w:val="20"/>
        </w:rPr>
        <w:t xml:space="preserve"> </w:t>
      </w:r>
      <w:r>
        <w:rPr>
          <w:sz w:val="20"/>
        </w:rPr>
        <w:t>с учебной задачей;</w:t>
      </w:r>
    </w:p>
    <w:p w14:paraId="66695E7F" w14:textId="77777777" w:rsidR="0013436E" w:rsidRDefault="00AE3229" w:rsidP="004F630C">
      <w:pPr>
        <w:pStyle w:val="a5"/>
        <w:numPr>
          <w:ilvl w:val="1"/>
          <w:numId w:val="52"/>
        </w:numPr>
        <w:tabs>
          <w:tab w:val="left" w:pos="1505"/>
        </w:tabs>
        <w:spacing w:before="66"/>
        <w:ind w:left="1505" w:hanging="253"/>
        <w:jc w:val="both"/>
        <w:rPr>
          <w:sz w:val="20"/>
        </w:rPr>
      </w:pPr>
      <w:r>
        <w:rPr>
          <w:sz w:val="20"/>
        </w:rPr>
        <w:t>самостоятельно</w:t>
      </w:r>
      <w:r>
        <w:rPr>
          <w:spacing w:val="-9"/>
          <w:sz w:val="20"/>
        </w:rPr>
        <w:t xml:space="preserve"> </w:t>
      </w:r>
      <w:r>
        <w:rPr>
          <w:sz w:val="20"/>
        </w:rPr>
        <w:t>создавать</w:t>
      </w:r>
      <w:r>
        <w:rPr>
          <w:spacing w:val="-9"/>
          <w:sz w:val="20"/>
        </w:rPr>
        <w:t xml:space="preserve"> </w:t>
      </w:r>
      <w:r>
        <w:rPr>
          <w:sz w:val="20"/>
        </w:rPr>
        <w:t>схемы,</w:t>
      </w:r>
      <w:r>
        <w:rPr>
          <w:spacing w:val="-8"/>
          <w:sz w:val="20"/>
        </w:rPr>
        <w:t xml:space="preserve"> </w:t>
      </w:r>
      <w:r>
        <w:rPr>
          <w:sz w:val="20"/>
        </w:rPr>
        <w:t>таблицы</w:t>
      </w:r>
      <w:r>
        <w:rPr>
          <w:spacing w:val="-9"/>
          <w:sz w:val="20"/>
        </w:rPr>
        <w:t xml:space="preserve"> </w:t>
      </w:r>
      <w:r>
        <w:rPr>
          <w:sz w:val="20"/>
        </w:rPr>
        <w:t>для</w:t>
      </w:r>
      <w:r>
        <w:rPr>
          <w:spacing w:val="-8"/>
          <w:sz w:val="20"/>
        </w:rPr>
        <w:t xml:space="preserve"> </w:t>
      </w:r>
      <w:r>
        <w:rPr>
          <w:sz w:val="20"/>
        </w:rPr>
        <w:t>представления</w:t>
      </w:r>
      <w:r>
        <w:rPr>
          <w:spacing w:val="-10"/>
          <w:sz w:val="20"/>
        </w:rPr>
        <w:t xml:space="preserve"> </w:t>
      </w:r>
      <w:r>
        <w:rPr>
          <w:spacing w:val="-2"/>
          <w:sz w:val="20"/>
        </w:rPr>
        <w:t>информации.</w:t>
      </w:r>
    </w:p>
    <w:p w14:paraId="735B1E74" w14:textId="77777777" w:rsidR="0013436E" w:rsidRDefault="00AE3229">
      <w:pPr>
        <w:pStyle w:val="2"/>
        <w:spacing w:before="70"/>
        <w:ind w:left="1252"/>
        <w:jc w:val="both"/>
      </w:pPr>
      <w:r>
        <w:rPr>
          <w:spacing w:val="-2"/>
        </w:rPr>
        <w:t>Овладение</w:t>
      </w:r>
      <w:r>
        <w:rPr>
          <w:spacing w:val="7"/>
        </w:rPr>
        <w:t xml:space="preserve"> </w:t>
      </w:r>
      <w:r>
        <w:rPr>
          <w:spacing w:val="-2"/>
        </w:rPr>
        <w:t>универсальными</w:t>
      </w:r>
      <w:r>
        <w:rPr>
          <w:spacing w:val="8"/>
        </w:rPr>
        <w:t xml:space="preserve"> </w:t>
      </w:r>
      <w:r>
        <w:rPr>
          <w:spacing w:val="-2"/>
        </w:rPr>
        <w:t>учебными</w:t>
      </w:r>
      <w:r>
        <w:rPr>
          <w:spacing w:val="8"/>
        </w:rPr>
        <w:t xml:space="preserve"> </w:t>
      </w:r>
      <w:r>
        <w:rPr>
          <w:spacing w:val="-2"/>
        </w:rPr>
        <w:t>коммуникативными</w:t>
      </w:r>
      <w:r>
        <w:rPr>
          <w:spacing w:val="8"/>
        </w:rPr>
        <w:t xml:space="preserve"> </w:t>
      </w:r>
      <w:r>
        <w:rPr>
          <w:spacing w:val="-2"/>
        </w:rPr>
        <w:t>действиями:</w:t>
      </w:r>
    </w:p>
    <w:p w14:paraId="09AC2CB3" w14:textId="77777777" w:rsidR="0013436E" w:rsidRDefault="00AE3229" w:rsidP="004F630C">
      <w:pPr>
        <w:pStyle w:val="a5"/>
        <w:numPr>
          <w:ilvl w:val="0"/>
          <w:numId w:val="51"/>
        </w:numPr>
        <w:tabs>
          <w:tab w:val="left" w:pos="1468"/>
        </w:tabs>
        <w:spacing w:before="67"/>
        <w:ind w:left="1468" w:hanging="216"/>
        <w:jc w:val="both"/>
        <w:rPr>
          <w:b/>
          <w:sz w:val="20"/>
        </w:rPr>
      </w:pPr>
      <w:r>
        <w:rPr>
          <w:b/>
          <w:spacing w:val="-2"/>
          <w:sz w:val="20"/>
        </w:rPr>
        <w:t>общение:</w:t>
      </w:r>
    </w:p>
    <w:p w14:paraId="2D3B7983" w14:textId="77777777" w:rsidR="0013436E" w:rsidRDefault="00AE3229" w:rsidP="004F630C">
      <w:pPr>
        <w:pStyle w:val="a5"/>
        <w:numPr>
          <w:ilvl w:val="1"/>
          <w:numId w:val="51"/>
        </w:numPr>
        <w:tabs>
          <w:tab w:val="left" w:pos="1505"/>
        </w:tabs>
        <w:spacing w:before="61"/>
        <w:ind w:right="292" w:firstLine="710"/>
        <w:jc w:val="both"/>
        <w:rPr>
          <w:b/>
          <w:sz w:val="20"/>
        </w:rPr>
      </w:pPr>
      <w:r>
        <w:rPr>
          <w:sz w:val="20"/>
        </w:rPr>
        <w:t>воспринимать и формулировать суждения, выражать эмоции в соответствии с целями и условиями общения в знакомой среде;</w:t>
      </w:r>
    </w:p>
    <w:p w14:paraId="5DB1700E" w14:textId="77777777" w:rsidR="0013436E" w:rsidRDefault="00AE3229" w:rsidP="004F630C">
      <w:pPr>
        <w:pStyle w:val="a5"/>
        <w:numPr>
          <w:ilvl w:val="1"/>
          <w:numId w:val="51"/>
        </w:numPr>
        <w:tabs>
          <w:tab w:val="left" w:pos="1505"/>
        </w:tabs>
        <w:spacing w:before="66"/>
        <w:ind w:right="290" w:firstLine="710"/>
        <w:jc w:val="both"/>
        <w:rPr>
          <w:sz w:val="20"/>
        </w:rPr>
      </w:pPr>
      <w:r>
        <w:rPr>
          <w:sz w:val="20"/>
        </w:rPr>
        <w:t>проявлять уважительное отношение к собеседнику, соблюдать правила ведения диалога и</w:t>
      </w:r>
      <w:r>
        <w:rPr>
          <w:spacing w:val="40"/>
          <w:sz w:val="20"/>
        </w:rPr>
        <w:t xml:space="preserve"> </w:t>
      </w:r>
      <w:r>
        <w:rPr>
          <w:spacing w:val="-2"/>
          <w:sz w:val="20"/>
        </w:rPr>
        <w:t>дискуссии;</w:t>
      </w:r>
    </w:p>
    <w:p w14:paraId="7B249E47" w14:textId="77777777" w:rsidR="0013436E" w:rsidRDefault="00AE3229" w:rsidP="004F630C">
      <w:pPr>
        <w:pStyle w:val="a5"/>
        <w:numPr>
          <w:ilvl w:val="1"/>
          <w:numId w:val="51"/>
        </w:numPr>
        <w:tabs>
          <w:tab w:val="left" w:pos="1505"/>
        </w:tabs>
        <w:spacing w:before="65"/>
        <w:ind w:left="1505" w:hanging="253"/>
        <w:jc w:val="both"/>
        <w:rPr>
          <w:sz w:val="20"/>
        </w:rPr>
      </w:pPr>
      <w:r>
        <w:rPr>
          <w:sz w:val="20"/>
        </w:rPr>
        <w:t>признавать</w:t>
      </w:r>
      <w:r>
        <w:rPr>
          <w:spacing w:val="-10"/>
          <w:sz w:val="20"/>
        </w:rPr>
        <w:t xml:space="preserve"> </w:t>
      </w:r>
      <w:r>
        <w:rPr>
          <w:sz w:val="20"/>
        </w:rPr>
        <w:t>возможность</w:t>
      </w:r>
      <w:r>
        <w:rPr>
          <w:spacing w:val="-10"/>
          <w:sz w:val="20"/>
        </w:rPr>
        <w:t xml:space="preserve"> </w:t>
      </w:r>
      <w:r>
        <w:rPr>
          <w:sz w:val="20"/>
        </w:rPr>
        <w:t>существования</w:t>
      </w:r>
      <w:r>
        <w:rPr>
          <w:spacing w:val="-11"/>
          <w:sz w:val="20"/>
        </w:rPr>
        <w:t xml:space="preserve"> </w:t>
      </w:r>
      <w:r>
        <w:rPr>
          <w:sz w:val="20"/>
        </w:rPr>
        <w:t>разных</w:t>
      </w:r>
      <w:r>
        <w:rPr>
          <w:spacing w:val="-10"/>
          <w:sz w:val="20"/>
        </w:rPr>
        <w:t xml:space="preserve"> </w:t>
      </w:r>
      <w:r>
        <w:rPr>
          <w:sz w:val="20"/>
        </w:rPr>
        <w:t>точек</w:t>
      </w:r>
      <w:r>
        <w:rPr>
          <w:spacing w:val="-11"/>
          <w:sz w:val="20"/>
        </w:rPr>
        <w:t xml:space="preserve"> </w:t>
      </w:r>
      <w:r>
        <w:rPr>
          <w:spacing w:val="-2"/>
          <w:sz w:val="20"/>
        </w:rPr>
        <w:t>зрения;</w:t>
      </w:r>
    </w:p>
    <w:p w14:paraId="46D8F7CA" w14:textId="77777777" w:rsidR="0013436E" w:rsidRDefault="00AE3229" w:rsidP="004F630C">
      <w:pPr>
        <w:pStyle w:val="a5"/>
        <w:numPr>
          <w:ilvl w:val="1"/>
          <w:numId w:val="51"/>
        </w:numPr>
        <w:tabs>
          <w:tab w:val="left" w:pos="1505"/>
        </w:tabs>
        <w:spacing w:before="68"/>
        <w:ind w:left="1505" w:hanging="253"/>
        <w:jc w:val="both"/>
        <w:rPr>
          <w:sz w:val="20"/>
        </w:rPr>
      </w:pPr>
      <w:r>
        <w:rPr>
          <w:sz w:val="20"/>
        </w:rPr>
        <w:t>корректно</w:t>
      </w:r>
      <w:r>
        <w:rPr>
          <w:spacing w:val="-9"/>
          <w:sz w:val="20"/>
        </w:rPr>
        <w:t xml:space="preserve"> </w:t>
      </w:r>
      <w:r>
        <w:rPr>
          <w:sz w:val="20"/>
        </w:rPr>
        <w:t>и</w:t>
      </w:r>
      <w:r>
        <w:rPr>
          <w:spacing w:val="-11"/>
          <w:sz w:val="20"/>
        </w:rPr>
        <w:t xml:space="preserve"> </w:t>
      </w:r>
      <w:r>
        <w:rPr>
          <w:sz w:val="20"/>
        </w:rPr>
        <w:t>аргументированно</w:t>
      </w:r>
      <w:r>
        <w:rPr>
          <w:spacing w:val="-9"/>
          <w:sz w:val="20"/>
        </w:rPr>
        <w:t xml:space="preserve"> </w:t>
      </w:r>
      <w:r>
        <w:rPr>
          <w:sz w:val="20"/>
        </w:rPr>
        <w:t>высказывать</w:t>
      </w:r>
      <w:r>
        <w:rPr>
          <w:spacing w:val="-10"/>
          <w:sz w:val="20"/>
        </w:rPr>
        <w:t xml:space="preserve"> </w:t>
      </w:r>
      <w:r>
        <w:rPr>
          <w:sz w:val="20"/>
        </w:rPr>
        <w:t>свое</w:t>
      </w:r>
      <w:r>
        <w:rPr>
          <w:spacing w:val="-10"/>
          <w:sz w:val="20"/>
        </w:rPr>
        <w:t xml:space="preserve"> </w:t>
      </w:r>
      <w:r>
        <w:rPr>
          <w:spacing w:val="-2"/>
          <w:sz w:val="20"/>
        </w:rPr>
        <w:t>мнение;</w:t>
      </w:r>
    </w:p>
    <w:p w14:paraId="0CA6CCBD" w14:textId="77777777" w:rsidR="0013436E" w:rsidRDefault="00AE3229" w:rsidP="004F630C">
      <w:pPr>
        <w:pStyle w:val="a5"/>
        <w:numPr>
          <w:ilvl w:val="1"/>
          <w:numId w:val="51"/>
        </w:numPr>
        <w:tabs>
          <w:tab w:val="left" w:pos="1505"/>
        </w:tabs>
        <w:spacing w:before="65"/>
        <w:ind w:left="1505" w:hanging="253"/>
        <w:jc w:val="both"/>
        <w:rPr>
          <w:sz w:val="20"/>
        </w:rPr>
      </w:pPr>
      <w:r>
        <w:rPr>
          <w:sz w:val="20"/>
        </w:rPr>
        <w:t>строить</w:t>
      </w:r>
      <w:r>
        <w:rPr>
          <w:spacing w:val="-8"/>
          <w:sz w:val="20"/>
        </w:rPr>
        <w:t xml:space="preserve"> </w:t>
      </w:r>
      <w:r>
        <w:rPr>
          <w:sz w:val="20"/>
        </w:rPr>
        <w:t>речевое</w:t>
      </w:r>
      <w:r>
        <w:rPr>
          <w:spacing w:val="-7"/>
          <w:sz w:val="20"/>
        </w:rPr>
        <w:t xml:space="preserve"> </w:t>
      </w:r>
      <w:r>
        <w:rPr>
          <w:sz w:val="20"/>
        </w:rPr>
        <w:t>высказывание</w:t>
      </w:r>
      <w:r>
        <w:rPr>
          <w:spacing w:val="-8"/>
          <w:sz w:val="20"/>
        </w:rPr>
        <w:t xml:space="preserve"> </w:t>
      </w:r>
      <w:r>
        <w:rPr>
          <w:sz w:val="20"/>
        </w:rPr>
        <w:t>в</w:t>
      </w:r>
      <w:r>
        <w:rPr>
          <w:spacing w:val="-8"/>
          <w:sz w:val="20"/>
        </w:rPr>
        <w:t xml:space="preserve"> </w:t>
      </w:r>
      <w:r>
        <w:rPr>
          <w:sz w:val="20"/>
        </w:rPr>
        <w:t>соответствии</w:t>
      </w:r>
      <w:r>
        <w:rPr>
          <w:spacing w:val="-8"/>
          <w:sz w:val="20"/>
        </w:rPr>
        <w:t xml:space="preserve"> </w:t>
      </w:r>
      <w:r>
        <w:rPr>
          <w:sz w:val="20"/>
        </w:rPr>
        <w:t>с</w:t>
      </w:r>
      <w:r>
        <w:rPr>
          <w:spacing w:val="-7"/>
          <w:sz w:val="20"/>
        </w:rPr>
        <w:t xml:space="preserve"> </w:t>
      </w:r>
      <w:r>
        <w:rPr>
          <w:sz w:val="20"/>
        </w:rPr>
        <w:t>поставленной</w:t>
      </w:r>
      <w:r>
        <w:rPr>
          <w:spacing w:val="-9"/>
          <w:sz w:val="20"/>
        </w:rPr>
        <w:t xml:space="preserve"> </w:t>
      </w:r>
      <w:r>
        <w:rPr>
          <w:spacing w:val="-2"/>
          <w:sz w:val="20"/>
        </w:rPr>
        <w:t>задачей;</w:t>
      </w:r>
    </w:p>
    <w:p w14:paraId="760925A8" w14:textId="77777777" w:rsidR="0013436E" w:rsidRDefault="00AE3229" w:rsidP="004F630C">
      <w:pPr>
        <w:pStyle w:val="a5"/>
        <w:numPr>
          <w:ilvl w:val="1"/>
          <w:numId w:val="51"/>
        </w:numPr>
        <w:tabs>
          <w:tab w:val="left" w:pos="1505"/>
        </w:tabs>
        <w:spacing w:before="65"/>
        <w:ind w:left="1505" w:hanging="253"/>
        <w:jc w:val="both"/>
        <w:rPr>
          <w:sz w:val="20"/>
        </w:rPr>
      </w:pPr>
      <w:r>
        <w:rPr>
          <w:sz w:val="20"/>
        </w:rPr>
        <w:t>создавать</w:t>
      </w:r>
      <w:r>
        <w:rPr>
          <w:spacing w:val="-9"/>
          <w:sz w:val="20"/>
        </w:rPr>
        <w:t xml:space="preserve"> </w:t>
      </w:r>
      <w:r>
        <w:rPr>
          <w:sz w:val="20"/>
        </w:rPr>
        <w:t>устные</w:t>
      </w:r>
      <w:r>
        <w:rPr>
          <w:spacing w:val="-7"/>
          <w:sz w:val="20"/>
        </w:rPr>
        <w:t xml:space="preserve"> </w:t>
      </w:r>
      <w:r>
        <w:rPr>
          <w:sz w:val="20"/>
        </w:rPr>
        <w:t>и</w:t>
      </w:r>
      <w:r>
        <w:rPr>
          <w:spacing w:val="-11"/>
          <w:sz w:val="20"/>
        </w:rPr>
        <w:t xml:space="preserve"> </w:t>
      </w:r>
      <w:r>
        <w:rPr>
          <w:sz w:val="20"/>
        </w:rPr>
        <w:t>письменные</w:t>
      </w:r>
      <w:r>
        <w:rPr>
          <w:spacing w:val="-10"/>
          <w:sz w:val="20"/>
        </w:rPr>
        <w:t xml:space="preserve"> </w:t>
      </w:r>
      <w:r>
        <w:rPr>
          <w:sz w:val="20"/>
        </w:rPr>
        <w:t>тексты</w:t>
      </w:r>
      <w:r>
        <w:rPr>
          <w:spacing w:val="-10"/>
          <w:sz w:val="20"/>
        </w:rPr>
        <w:t xml:space="preserve"> </w:t>
      </w:r>
      <w:r>
        <w:rPr>
          <w:sz w:val="20"/>
        </w:rPr>
        <w:t>(описание,</w:t>
      </w:r>
      <w:r>
        <w:rPr>
          <w:spacing w:val="-10"/>
          <w:sz w:val="20"/>
        </w:rPr>
        <w:t xml:space="preserve"> </w:t>
      </w:r>
      <w:r>
        <w:rPr>
          <w:sz w:val="20"/>
        </w:rPr>
        <w:t>рассуждение,</w:t>
      </w:r>
      <w:r>
        <w:rPr>
          <w:spacing w:val="-9"/>
          <w:sz w:val="20"/>
        </w:rPr>
        <w:t xml:space="preserve"> </w:t>
      </w:r>
      <w:r>
        <w:rPr>
          <w:spacing w:val="-2"/>
          <w:sz w:val="20"/>
        </w:rPr>
        <w:t>повествование);</w:t>
      </w:r>
    </w:p>
    <w:p w14:paraId="57F6844F" w14:textId="77777777" w:rsidR="0013436E" w:rsidRDefault="00AE3229" w:rsidP="004F630C">
      <w:pPr>
        <w:pStyle w:val="a5"/>
        <w:numPr>
          <w:ilvl w:val="1"/>
          <w:numId w:val="51"/>
        </w:numPr>
        <w:tabs>
          <w:tab w:val="left" w:pos="1505"/>
        </w:tabs>
        <w:spacing w:before="68"/>
        <w:ind w:left="1505" w:hanging="253"/>
        <w:jc w:val="both"/>
        <w:rPr>
          <w:sz w:val="20"/>
        </w:rPr>
      </w:pPr>
      <w:r>
        <w:rPr>
          <w:sz w:val="20"/>
        </w:rPr>
        <w:t>готовить</w:t>
      </w:r>
      <w:r>
        <w:rPr>
          <w:spacing w:val="-10"/>
          <w:sz w:val="20"/>
        </w:rPr>
        <w:t xml:space="preserve"> </w:t>
      </w:r>
      <w:r>
        <w:rPr>
          <w:sz w:val="20"/>
        </w:rPr>
        <w:t>небольшие</w:t>
      </w:r>
      <w:r>
        <w:rPr>
          <w:spacing w:val="-9"/>
          <w:sz w:val="20"/>
        </w:rPr>
        <w:t xml:space="preserve"> </w:t>
      </w:r>
      <w:r>
        <w:rPr>
          <w:sz w:val="20"/>
        </w:rPr>
        <w:t>публичные</w:t>
      </w:r>
      <w:r>
        <w:rPr>
          <w:spacing w:val="-12"/>
          <w:sz w:val="20"/>
        </w:rPr>
        <w:t xml:space="preserve"> </w:t>
      </w:r>
      <w:r>
        <w:rPr>
          <w:spacing w:val="-2"/>
          <w:sz w:val="20"/>
        </w:rPr>
        <w:t>выступления;</w:t>
      </w:r>
    </w:p>
    <w:p w14:paraId="273EA24B" w14:textId="77777777" w:rsidR="0013436E" w:rsidRDefault="00AE3229" w:rsidP="004F630C">
      <w:pPr>
        <w:pStyle w:val="a5"/>
        <w:numPr>
          <w:ilvl w:val="1"/>
          <w:numId w:val="51"/>
        </w:numPr>
        <w:tabs>
          <w:tab w:val="left" w:pos="1505"/>
        </w:tabs>
        <w:spacing w:before="66"/>
        <w:ind w:left="1505" w:hanging="253"/>
        <w:jc w:val="both"/>
        <w:rPr>
          <w:sz w:val="20"/>
        </w:rPr>
      </w:pPr>
      <w:r>
        <w:rPr>
          <w:sz w:val="20"/>
        </w:rPr>
        <w:t>подбирать</w:t>
      </w:r>
      <w:r>
        <w:rPr>
          <w:spacing w:val="-9"/>
          <w:sz w:val="20"/>
        </w:rPr>
        <w:t xml:space="preserve"> </w:t>
      </w:r>
      <w:r>
        <w:rPr>
          <w:sz w:val="20"/>
        </w:rPr>
        <w:t>иллюстративный</w:t>
      </w:r>
      <w:r>
        <w:rPr>
          <w:spacing w:val="-6"/>
          <w:sz w:val="20"/>
        </w:rPr>
        <w:t xml:space="preserve"> </w:t>
      </w:r>
      <w:r>
        <w:rPr>
          <w:sz w:val="20"/>
        </w:rPr>
        <w:t>материал</w:t>
      </w:r>
      <w:r>
        <w:rPr>
          <w:spacing w:val="-10"/>
          <w:sz w:val="20"/>
        </w:rPr>
        <w:t xml:space="preserve"> </w:t>
      </w:r>
      <w:r>
        <w:rPr>
          <w:sz w:val="20"/>
        </w:rPr>
        <w:t>(рисунки,</w:t>
      </w:r>
      <w:r>
        <w:rPr>
          <w:spacing w:val="-8"/>
          <w:sz w:val="20"/>
        </w:rPr>
        <w:t xml:space="preserve"> </w:t>
      </w:r>
      <w:r>
        <w:rPr>
          <w:sz w:val="20"/>
        </w:rPr>
        <w:t>фото,</w:t>
      </w:r>
      <w:r>
        <w:rPr>
          <w:spacing w:val="-8"/>
          <w:sz w:val="20"/>
        </w:rPr>
        <w:t xml:space="preserve"> </w:t>
      </w:r>
      <w:r>
        <w:rPr>
          <w:sz w:val="20"/>
        </w:rPr>
        <w:t>плакаты)</w:t>
      </w:r>
      <w:r>
        <w:rPr>
          <w:spacing w:val="-8"/>
          <w:sz w:val="20"/>
        </w:rPr>
        <w:t xml:space="preserve"> </w:t>
      </w:r>
      <w:r>
        <w:rPr>
          <w:sz w:val="20"/>
        </w:rPr>
        <w:t>к</w:t>
      </w:r>
      <w:r>
        <w:rPr>
          <w:spacing w:val="-9"/>
          <w:sz w:val="20"/>
        </w:rPr>
        <w:t xml:space="preserve"> </w:t>
      </w:r>
      <w:r>
        <w:rPr>
          <w:sz w:val="20"/>
        </w:rPr>
        <w:t>тексту</w:t>
      </w:r>
      <w:r>
        <w:rPr>
          <w:spacing w:val="-9"/>
          <w:sz w:val="20"/>
        </w:rPr>
        <w:t xml:space="preserve"> </w:t>
      </w:r>
      <w:r>
        <w:rPr>
          <w:spacing w:val="-2"/>
          <w:sz w:val="20"/>
        </w:rPr>
        <w:t>выступления;</w:t>
      </w:r>
    </w:p>
    <w:p w14:paraId="28E4D7B0" w14:textId="77777777" w:rsidR="0013436E" w:rsidRDefault="00AE3229" w:rsidP="004F630C">
      <w:pPr>
        <w:pStyle w:val="2"/>
        <w:numPr>
          <w:ilvl w:val="0"/>
          <w:numId w:val="51"/>
        </w:numPr>
        <w:tabs>
          <w:tab w:val="left" w:pos="1468"/>
        </w:tabs>
        <w:spacing w:before="70"/>
        <w:ind w:left="1468" w:hanging="216"/>
        <w:jc w:val="both"/>
      </w:pPr>
      <w:r>
        <w:t>совместная</w:t>
      </w:r>
      <w:r>
        <w:rPr>
          <w:spacing w:val="-12"/>
        </w:rPr>
        <w:t xml:space="preserve"> </w:t>
      </w:r>
      <w:r>
        <w:rPr>
          <w:spacing w:val="-2"/>
        </w:rPr>
        <w:t>деятельность:</w:t>
      </w:r>
    </w:p>
    <w:p w14:paraId="6E333681" w14:textId="77777777" w:rsidR="0013436E" w:rsidRDefault="00AE3229" w:rsidP="004F630C">
      <w:pPr>
        <w:pStyle w:val="a5"/>
        <w:numPr>
          <w:ilvl w:val="1"/>
          <w:numId w:val="51"/>
        </w:numPr>
        <w:tabs>
          <w:tab w:val="left" w:pos="1505"/>
        </w:tabs>
        <w:spacing w:before="62"/>
        <w:ind w:right="292" w:firstLine="710"/>
        <w:jc w:val="both"/>
        <w:rPr>
          <w:b/>
          <w:sz w:val="20"/>
        </w:rPr>
      </w:pPr>
      <w:r>
        <w:rPr>
          <w:sz w:val="20"/>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DBEDC37" w14:textId="77777777" w:rsidR="0013436E" w:rsidRDefault="00AE3229" w:rsidP="004F630C">
      <w:pPr>
        <w:pStyle w:val="a5"/>
        <w:numPr>
          <w:ilvl w:val="1"/>
          <w:numId w:val="51"/>
        </w:numPr>
        <w:tabs>
          <w:tab w:val="left" w:pos="1505"/>
        </w:tabs>
        <w:spacing w:before="67"/>
        <w:ind w:right="290" w:firstLine="710"/>
        <w:jc w:val="both"/>
        <w:rPr>
          <w:sz w:val="20"/>
        </w:rPr>
      </w:pPr>
      <w:r>
        <w:rPr>
          <w:sz w:val="20"/>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E12EC71" w14:textId="77777777" w:rsidR="0013436E" w:rsidRDefault="00AE3229" w:rsidP="004F630C">
      <w:pPr>
        <w:pStyle w:val="a5"/>
        <w:numPr>
          <w:ilvl w:val="1"/>
          <w:numId w:val="51"/>
        </w:numPr>
        <w:tabs>
          <w:tab w:val="left" w:pos="1505"/>
        </w:tabs>
        <w:spacing w:before="65"/>
        <w:ind w:left="1505" w:hanging="253"/>
        <w:jc w:val="both"/>
        <w:rPr>
          <w:sz w:val="20"/>
        </w:rPr>
      </w:pPr>
      <w:r>
        <w:rPr>
          <w:sz w:val="20"/>
        </w:rPr>
        <w:t>проявлять</w:t>
      </w:r>
      <w:r>
        <w:rPr>
          <w:spacing w:val="-12"/>
          <w:sz w:val="20"/>
        </w:rPr>
        <w:t xml:space="preserve"> </w:t>
      </w:r>
      <w:r>
        <w:rPr>
          <w:sz w:val="20"/>
        </w:rPr>
        <w:t>готовность</w:t>
      </w:r>
      <w:r>
        <w:rPr>
          <w:spacing w:val="-11"/>
          <w:sz w:val="20"/>
        </w:rPr>
        <w:t xml:space="preserve"> </w:t>
      </w:r>
      <w:r>
        <w:rPr>
          <w:sz w:val="20"/>
        </w:rPr>
        <w:t>руководить,</w:t>
      </w:r>
      <w:r>
        <w:rPr>
          <w:spacing w:val="-10"/>
          <w:sz w:val="20"/>
        </w:rPr>
        <w:t xml:space="preserve"> </w:t>
      </w:r>
      <w:r>
        <w:rPr>
          <w:sz w:val="20"/>
        </w:rPr>
        <w:t>выполнять</w:t>
      </w:r>
      <w:r>
        <w:rPr>
          <w:spacing w:val="-10"/>
          <w:sz w:val="20"/>
        </w:rPr>
        <w:t xml:space="preserve"> </w:t>
      </w:r>
      <w:r>
        <w:rPr>
          <w:sz w:val="20"/>
        </w:rPr>
        <w:t>поручения,</w:t>
      </w:r>
      <w:r>
        <w:rPr>
          <w:spacing w:val="-11"/>
          <w:sz w:val="20"/>
        </w:rPr>
        <w:t xml:space="preserve"> </w:t>
      </w:r>
      <w:r>
        <w:rPr>
          <w:spacing w:val="-2"/>
          <w:sz w:val="20"/>
        </w:rPr>
        <w:t>подчиняться;</w:t>
      </w:r>
    </w:p>
    <w:p w14:paraId="17058950" w14:textId="77777777" w:rsidR="0013436E" w:rsidRDefault="00AE3229" w:rsidP="004F630C">
      <w:pPr>
        <w:pStyle w:val="a5"/>
        <w:numPr>
          <w:ilvl w:val="1"/>
          <w:numId w:val="51"/>
        </w:numPr>
        <w:tabs>
          <w:tab w:val="left" w:pos="1505"/>
        </w:tabs>
        <w:spacing w:before="65"/>
        <w:ind w:left="1505" w:hanging="253"/>
        <w:jc w:val="both"/>
        <w:rPr>
          <w:sz w:val="20"/>
        </w:rPr>
      </w:pPr>
      <w:r>
        <w:rPr>
          <w:sz w:val="20"/>
        </w:rPr>
        <w:t>ответственно</w:t>
      </w:r>
      <w:r>
        <w:rPr>
          <w:spacing w:val="-8"/>
          <w:sz w:val="20"/>
        </w:rPr>
        <w:t xml:space="preserve"> </w:t>
      </w:r>
      <w:r>
        <w:rPr>
          <w:sz w:val="20"/>
        </w:rPr>
        <w:t>выполнять</w:t>
      </w:r>
      <w:r>
        <w:rPr>
          <w:spacing w:val="-8"/>
          <w:sz w:val="20"/>
        </w:rPr>
        <w:t xml:space="preserve"> </w:t>
      </w:r>
      <w:r>
        <w:rPr>
          <w:sz w:val="20"/>
        </w:rPr>
        <w:t>свою</w:t>
      </w:r>
      <w:r>
        <w:rPr>
          <w:spacing w:val="-9"/>
          <w:sz w:val="20"/>
        </w:rPr>
        <w:t xml:space="preserve"> </w:t>
      </w:r>
      <w:r>
        <w:rPr>
          <w:sz w:val="20"/>
        </w:rPr>
        <w:t>часть</w:t>
      </w:r>
      <w:r>
        <w:rPr>
          <w:spacing w:val="-8"/>
          <w:sz w:val="20"/>
        </w:rPr>
        <w:t xml:space="preserve"> </w:t>
      </w:r>
      <w:r>
        <w:rPr>
          <w:spacing w:val="-2"/>
          <w:sz w:val="20"/>
        </w:rPr>
        <w:t>работы;</w:t>
      </w:r>
    </w:p>
    <w:p w14:paraId="4A7188DF" w14:textId="77777777" w:rsidR="0013436E" w:rsidRDefault="00AE3229" w:rsidP="004F630C">
      <w:pPr>
        <w:pStyle w:val="a5"/>
        <w:numPr>
          <w:ilvl w:val="1"/>
          <w:numId w:val="51"/>
        </w:numPr>
        <w:tabs>
          <w:tab w:val="left" w:pos="1505"/>
        </w:tabs>
        <w:spacing w:before="66"/>
        <w:ind w:left="1505" w:hanging="253"/>
        <w:jc w:val="both"/>
        <w:rPr>
          <w:sz w:val="20"/>
        </w:rPr>
      </w:pPr>
      <w:r>
        <w:rPr>
          <w:sz w:val="20"/>
        </w:rPr>
        <w:t>оценивать</w:t>
      </w:r>
      <w:r>
        <w:rPr>
          <w:spacing w:val="-5"/>
          <w:sz w:val="20"/>
        </w:rPr>
        <w:t xml:space="preserve"> </w:t>
      </w:r>
      <w:r>
        <w:rPr>
          <w:sz w:val="20"/>
        </w:rPr>
        <w:t>свой</w:t>
      </w:r>
      <w:r>
        <w:rPr>
          <w:spacing w:val="-6"/>
          <w:sz w:val="20"/>
        </w:rPr>
        <w:t xml:space="preserve"> </w:t>
      </w:r>
      <w:r>
        <w:rPr>
          <w:sz w:val="20"/>
        </w:rPr>
        <w:t>вклад</w:t>
      </w:r>
      <w:r>
        <w:rPr>
          <w:spacing w:val="-3"/>
          <w:sz w:val="20"/>
        </w:rPr>
        <w:t xml:space="preserve"> </w:t>
      </w:r>
      <w:r>
        <w:rPr>
          <w:sz w:val="20"/>
        </w:rPr>
        <w:t>в</w:t>
      </w:r>
      <w:r>
        <w:rPr>
          <w:spacing w:val="-6"/>
          <w:sz w:val="20"/>
        </w:rPr>
        <w:t xml:space="preserve"> </w:t>
      </w:r>
      <w:r>
        <w:rPr>
          <w:sz w:val="20"/>
        </w:rPr>
        <w:t>общий</w:t>
      </w:r>
      <w:r>
        <w:rPr>
          <w:spacing w:val="-6"/>
          <w:sz w:val="20"/>
        </w:rPr>
        <w:t xml:space="preserve"> </w:t>
      </w:r>
      <w:r>
        <w:rPr>
          <w:spacing w:val="-2"/>
          <w:sz w:val="20"/>
        </w:rPr>
        <w:t>результат;</w:t>
      </w:r>
    </w:p>
    <w:p w14:paraId="009C9F71" w14:textId="77777777" w:rsidR="0013436E" w:rsidRDefault="00AE3229" w:rsidP="004F630C">
      <w:pPr>
        <w:pStyle w:val="a5"/>
        <w:numPr>
          <w:ilvl w:val="1"/>
          <w:numId w:val="51"/>
        </w:numPr>
        <w:tabs>
          <w:tab w:val="left" w:pos="1505"/>
        </w:tabs>
        <w:spacing w:before="67"/>
        <w:ind w:left="1505" w:hanging="253"/>
        <w:jc w:val="both"/>
        <w:rPr>
          <w:sz w:val="20"/>
        </w:rPr>
      </w:pPr>
      <w:r>
        <w:rPr>
          <w:sz w:val="20"/>
        </w:rPr>
        <w:lastRenderedPageBreak/>
        <w:t>выполнять</w:t>
      </w:r>
      <w:r>
        <w:rPr>
          <w:spacing w:val="-9"/>
          <w:sz w:val="20"/>
        </w:rPr>
        <w:t xml:space="preserve"> </w:t>
      </w:r>
      <w:r>
        <w:rPr>
          <w:sz w:val="20"/>
        </w:rPr>
        <w:t>совместные</w:t>
      </w:r>
      <w:r>
        <w:rPr>
          <w:spacing w:val="-6"/>
          <w:sz w:val="20"/>
        </w:rPr>
        <w:t xml:space="preserve"> </w:t>
      </w:r>
      <w:r>
        <w:rPr>
          <w:sz w:val="20"/>
        </w:rPr>
        <w:t>проектные</w:t>
      </w:r>
      <w:r>
        <w:rPr>
          <w:spacing w:val="-8"/>
          <w:sz w:val="20"/>
        </w:rPr>
        <w:t xml:space="preserve"> </w:t>
      </w:r>
      <w:r>
        <w:rPr>
          <w:sz w:val="20"/>
        </w:rPr>
        <w:t>задания</w:t>
      </w:r>
      <w:r>
        <w:rPr>
          <w:spacing w:val="-10"/>
          <w:sz w:val="20"/>
        </w:rPr>
        <w:t xml:space="preserve"> </w:t>
      </w:r>
      <w:r>
        <w:rPr>
          <w:sz w:val="20"/>
        </w:rPr>
        <w:t>с</w:t>
      </w:r>
      <w:r>
        <w:rPr>
          <w:spacing w:val="-8"/>
          <w:sz w:val="20"/>
        </w:rPr>
        <w:t xml:space="preserve"> </w:t>
      </w:r>
      <w:r>
        <w:rPr>
          <w:sz w:val="20"/>
        </w:rPr>
        <w:t>опорой</w:t>
      </w:r>
      <w:r>
        <w:rPr>
          <w:spacing w:val="-10"/>
          <w:sz w:val="20"/>
        </w:rPr>
        <w:t xml:space="preserve"> </w:t>
      </w:r>
      <w:r>
        <w:rPr>
          <w:sz w:val="20"/>
        </w:rPr>
        <w:t>на</w:t>
      </w:r>
      <w:r>
        <w:rPr>
          <w:spacing w:val="-6"/>
          <w:sz w:val="20"/>
        </w:rPr>
        <w:t xml:space="preserve"> </w:t>
      </w:r>
      <w:r>
        <w:rPr>
          <w:sz w:val="20"/>
        </w:rPr>
        <w:t>предложенные</w:t>
      </w:r>
      <w:r>
        <w:rPr>
          <w:spacing w:val="-8"/>
          <w:sz w:val="20"/>
        </w:rPr>
        <w:t xml:space="preserve"> </w:t>
      </w:r>
      <w:r>
        <w:rPr>
          <w:spacing w:val="-2"/>
          <w:sz w:val="20"/>
        </w:rPr>
        <w:t>образцы.</w:t>
      </w:r>
    </w:p>
    <w:p w14:paraId="139D7005" w14:textId="77777777" w:rsidR="0013436E" w:rsidRDefault="00AE3229">
      <w:pPr>
        <w:pStyle w:val="2"/>
        <w:spacing w:before="71"/>
        <w:ind w:left="1252"/>
        <w:jc w:val="both"/>
      </w:pPr>
      <w:r>
        <w:rPr>
          <w:spacing w:val="-2"/>
        </w:rPr>
        <w:t>Овладение</w:t>
      </w:r>
      <w:r>
        <w:rPr>
          <w:spacing w:val="7"/>
        </w:rPr>
        <w:t xml:space="preserve"> </w:t>
      </w:r>
      <w:r>
        <w:rPr>
          <w:spacing w:val="-2"/>
        </w:rPr>
        <w:t>универсальными</w:t>
      </w:r>
      <w:r>
        <w:rPr>
          <w:spacing w:val="8"/>
        </w:rPr>
        <w:t xml:space="preserve"> </w:t>
      </w:r>
      <w:r>
        <w:rPr>
          <w:spacing w:val="-2"/>
        </w:rPr>
        <w:t>учебными</w:t>
      </w:r>
      <w:r>
        <w:rPr>
          <w:spacing w:val="8"/>
        </w:rPr>
        <w:t xml:space="preserve"> </w:t>
      </w:r>
      <w:r>
        <w:rPr>
          <w:spacing w:val="-2"/>
        </w:rPr>
        <w:t>регулятивными</w:t>
      </w:r>
      <w:r>
        <w:rPr>
          <w:spacing w:val="7"/>
        </w:rPr>
        <w:t xml:space="preserve"> </w:t>
      </w:r>
      <w:r>
        <w:rPr>
          <w:spacing w:val="-2"/>
        </w:rPr>
        <w:t>действиями:</w:t>
      </w:r>
    </w:p>
    <w:p w14:paraId="19DF2B9D" w14:textId="77777777" w:rsidR="0013436E" w:rsidRDefault="0013436E">
      <w:pPr>
        <w:jc w:val="both"/>
      </w:pPr>
    </w:p>
    <w:p w14:paraId="2198E311" w14:textId="77777777" w:rsidR="0013436E" w:rsidRDefault="00AE3229" w:rsidP="004F630C">
      <w:pPr>
        <w:pStyle w:val="a5"/>
        <w:numPr>
          <w:ilvl w:val="0"/>
          <w:numId w:val="50"/>
        </w:numPr>
        <w:tabs>
          <w:tab w:val="left" w:pos="1468"/>
        </w:tabs>
        <w:spacing w:before="68"/>
        <w:ind w:left="1468" w:hanging="216"/>
        <w:rPr>
          <w:b/>
          <w:sz w:val="20"/>
        </w:rPr>
      </w:pPr>
      <w:r>
        <w:rPr>
          <w:b/>
          <w:spacing w:val="-2"/>
          <w:sz w:val="20"/>
        </w:rPr>
        <w:t>самоорганизация:</w:t>
      </w:r>
    </w:p>
    <w:p w14:paraId="014BC7C7" w14:textId="77777777" w:rsidR="0013436E" w:rsidRDefault="00AE3229" w:rsidP="004F630C">
      <w:pPr>
        <w:pStyle w:val="a5"/>
        <w:numPr>
          <w:ilvl w:val="1"/>
          <w:numId w:val="50"/>
        </w:numPr>
        <w:tabs>
          <w:tab w:val="left" w:pos="1505"/>
        </w:tabs>
        <w:spacing w:before="61"/>
        <w:ind w:left="1505" w:hanging="253"/>
        <w:rPr>
          <w:b/>
          <w:sz w:val="20"/>
        </w:rPr>
      </w:pPr>
      <w:r>
        <w:rPr>
          <w:sz w:val="20"/>
        </w:rPr>
        <w:t>планировать</w:t>
      </w:r>
      <w:r>
        <w:rPr>
          <w:spacing w:val="-7"/>
          <w:sz w:val="20"/>
        </w:rPr>
        <w:t xml:space="preserve"> </w:t>
      </w:r>
      <w:r>
        <w:rPr>
          <w:sz w:val="20"/>
        </w:rPr>
        <w:t>действия</w:t>
      </w:r>
      <w:r>
        <w:rPr>
          <w:spacing w:val="-9"/>
          <w:sz w:val="20"/>
        </w:rPr>
        <w:t xml:space="preserve"> </w:t>
      </w:r>
      <w:r>
        <w:rPr>
          <w:sz w:val="20"/>
        </w:rPr>
        <w:t>по</w:t>
      </w:r>
      <w:r>
        <w:rPr>
          <w:spacing w:val="-7"/>
          <w:sz w:val="20"/>
        </w:rPr>
        <w:t xml:space="preserve"> </w:t>
      </w:r>
      <w:r>
        <w:rPr>
          <w:sz w:val="20"/>
        </w:rPr>
        <w:t>решению</w:t>
      </w:r>
      <w:r>
        <w:rPr>
          <w:spacing w:val="-7"/>
          <w:sz w:val="20"/>
        </w:rPr>
        <w:t xml:space="preserve"> </w:t>
      </w:r>
      <w:r>
        <w:rPr>
          <w:sz w:val="20"/>
        </w:rPr>
        <w:t>учебной</w:t>
      </w:r>
      <w:r>
        <w:rPr>
          <w:spacing w:val="-8"/>
          <w:sz w:val="20"/>
        </w:rPr>
        <w:t xml:space="preserve"> </w:t>
      </w:r>
      <w:r>
        <w:rPr>
          <w:sz w:val="20"/>
        </w:rPr>
        <w:t>задачи</w:t>
      </w:r>
      <w:r>
        <w:rPr>
          <w:spacing w:val="-9"/>
          <w:sz w:val="20"/>
        </w:rPr>
        <w:t xml:space="preserve"> </w:t>
      </w:r>
      <w:r>
        <w:rPr>
          <w:sz w:val="20"/>
        </w:rPr>
        <w:t>для</w:t>
      </w:r>
      <w:r>
        <w:rPr>
          <w:spacing w:val="-3"/>
          <w:sz w:val="20"/>
        </w:rPr>
        <w:t xml:space="preserve"> </w:t>
      </w:r>
      <w:r>
        <w:rPr>
          <w:sz w:val="20"/>
        </w:rPr>
        <w:t>получения</w:t>
      </w:r>
      <w:r>
        <w:rPr>
          <w:spacing w:val="-9"/>
          <w:sz w:val="20"/>
        </w:rPr>
        <w:t xml:space="preserve"> </w:t>
      </w:r>
      <w:r>
        <w:rPr>
          <w:spacing w:val="-2"/>
          <w:sz w:val="20"/>
        </w:rPr>
        <w:t>результата;</w:t>
      </w:r>
    </w:p>
    <w:p w14:paraId="533BC8CA" w14:textId="77777777" w:rsidR="0013436E" w:rsidRDefault="00AE3229" w:rsidP="004F630C">
      <w:pPr>
        <w:pStyle w:val="a5"/>
        <w:numPr>
          <w:ilvl w:val="1"/>
          <w:numId w:val="50"/>
        </w:numPr>
        <w:tabs>
          <w:tab w:val="left" w:pos="1505"/>
        </w:tabs>
        <w:spacing w:before="65"/>
        <w:ind w:left="1505" w:hanging="253"/>
        <w:rPr>
          <w:sz w:val="20"/>
        </w:rPr>
      </w:pPr>
      <w:r>
        <w:rPr>
          <w:spacing w:val="-2"/>
          <w:sz w:val="20"/>
        </w:rPr>
        <w:t>выстраивать</w:t>
      </w:r>
      <w:r>
        <w:rPr>
          <w:spacing w:val="11"/>
          <w:sz w:val="20"/>
        </w:rPr>
        <w:t xml:space="preserve"> </w:t>
      </w:r>
      <w:r>
        <w:rPr>
          <w:spacing w:val="-2"/>
          <w:sz w:val="20"/>
        </w:rPr>
        <w:t>последовательность</w:t>
      </w:r>
      <w:r>
        <w:rPr>
          <w:spacing w:val="12"/>
          <w:sz w:val="20"/>
        </w:rPr>
        <w:t xml:space="preserve"> </w:t>
      </w:r>
      <w:r>
        <w:rPr>
          <w:spacing w:val="-2"/>
          <w:sz w:val="20"/>
        </w:rPr>
        <w:t>выбранных</w:t>
      </w:r>
      <w:r>
        <w:rPr>
          <w:spacing w:val="10"/>
          <w:sz w:val="20"/>
        </w:rPr>
        <w:t xml:space="preserve"> </w:t>
      </w:r>
      <w:r>
        <w:rPr>
          <w:spacing w:val="-2"/>
          <w:sz w:val="20"/>
        </w:rPr>
        <w:t>действий;</w:t>
      </w:r>
    </w:p>
    <w:p w14:paraId="3792C503" w14:textId="77777777" w:rsidR="0013436E" w:rsidRDefault="00AE3229" w:rsidP="004F630C">
      <w:pPr>
        <w:pStyle w:val="2"/>
        <w:numPr>
          <w:ilvl w:val="0"/>
          <w:numId w:val="50"/>
        </w:numPr>
        <w:tabs>
          <w:tab w:val="left" w:pos="1468"/>
        </w:tabs>
        <w:spacing w:before="73"/>
        <w:ind w:left="1468" w:hanging="216"/>
      </w:pPr>
      <w:r>
        <w:rPr>
          <w:spacing w:val="-2"/>
        </w:rPr>
        <w:t>самоконтроль:</w:t>
      </w:r>
    </w:p>
    <w:p w14:paraId="149CE6B3" w14:textId="77777777" w:rsidR="0013436E" w:rsidRDefault="00AE3229" w:rsidP="004F630C">
      <w:pPr>
        <w:pStyle w:val="a5"/>
        <w:numPr>
          <w:ilvl w:val="1"/>
          <w:numId w:val="50"/>
        </w:numPr>
        <w:tabs>
          <w:tab w:val="left" w:pos="1505"/>
        </w:tabs>
        <w:spacing w:before="60"/>
        <w:ind w:left="1505" w:hanging="253"/>
        <w:rPr>
          <w:b/>
          <w:sz w:val="20"/>
        </w:rPr>
      </w:pPr>
      <w:r>
        <w:rPr>
          <w:sz w:val="20"/>
        </w:rPr>
        <w:t>устанавливать</w:t>
      </w:r>
      <w:r>
        <w:rPr>
          <w:spacing w:val="-13"/>
          <w:sz w:val="20"/>
        </w:rPr>
        <w:t xml:space="preserve"> </w:t>
      </w:r>
      <w:r>
        <w:rPr>
          <w:sz w:val="20"/>
        </w:rPr>
        <w:t>причины</w:t>
      </w:r>
      <w:r>
        <w:rPr>
          <w:spacing w:val="-9"/>
          <w:sz w:val="20"/>
        </w:rPr>
        <w:t xml:space="preserve"> </w:t>
      </w:r>
      <w:r>
        <w:rPr>
          <w:sz w:val="20"/>
        </w:rPr>
        <w:t>успеха/неудач</w:t>
      </w:r>
      <w:r>
        <w:rPr>
          <w:spacing w:val="-10"/>
          <w:sz w:val="20"/>
        </w:rPr>
        <w:t xml:space="preserve"> </w:t>
      </w:r>
      <w:r>
        <w:rPr>
          <w:sz w:val="20"/>
        </w:rPr>
        <w:t>учебной</w:t>
      </w:r>
      <w:r>
        <w:rPr>
          <w:spacing w:val="-13"/>
          <w:sz w:val="20"/>
        </w:rPr>
        <w:t xml:space="preserve"> </w:t>
      </w:r>
      <w:r>
        <w:rPr>
          <w:spacing w:val="-2"/>
          <w:sz w:val="20"/>
        </w:rPr>
        <w:t>деятельности;</w:t>
      </w:r>
    </w:p>
    <w:p w14:paraId="624B1600" w14:textId="77777777" w:rsidR="0013436E" w:rsidRDefault="00AE3229" w:rsidP="004F630C">
      <w:pPr>
        <w:pStyle w:val="a5"/>
        <w:numPr>
          <w:ilvl w:val="1"/>
          <w:numId w:val="50"/>
        </w:numPr>
        <w:tabs>
          <w:tab w:val="left" w:pos="1505"/>
        </w:tabs>
        <w:spacing w:before="65"/>
        <w:ind w:left="1505" w:hanging="253"/>
        <w:rPr>
          <w:sz w:val="20"/>
        </w:rPr>
      </w:pPr>
      <w:r>
        <w:rPr>
          <w:sz w:val="20"/>
        </w:rPr>
        <w:t>корректировать</w:t>
      </w:r>
      <w:r>
        <w:rPr>
          <w:spacing w:val="-9"/>
          <w:sz w:val="20"/>
        </w:rPr>
        <w:t xml:space="preserve"> </w:t>
      </w:r>
      <w:r>
        <w:rPr>
          <w:sz w:val="20"/>
        </w:rPr>
        <w:t>свои</w:t>
      </w:r>
      <w:r>
        <w:rPr>
          <w:spacing w:val="-7"/>
          <w:sz w:val="20"/>
        </w:rPr>
        <w:t xml:space="preserve"> </w:t>
      </w:r>
      <w:r>
        <w:rPr>
          <w:sz w:val="20"/>
        </w:rPr>
        <w:t>учебные</w:t>
      </w:r>
      <w:r>
        <w:rPr>
          <w:spacing w:val="-8"/>
          <w:sz w:val="20"/>
        </w:rPr>
        <w:t xml:space="preserve"> </w:t>
      </w:r>
      <w:r>
        <w:rPr>
          <w:sz w:val="20"/>
        </w:rPr>
        <w:t>действия</w:t>
      </w:r>
      <w:r>
        <w:rPr>
          <w:spacing w:val="-9"/>
          <w:sz w:val="20"/>
        </w:rPr>
        <w:t xml:space="preserve"> </w:t>
      </w:r>
      <w:r>
        <w:rPr>
          <w:sz w:val="20"/>
        </w:rPr>
        <w:t>для</w:t>
      </w:r>
      <w:r>
        <w:rPr>
          <w:spacing w:val="-9"/>
          <w:sz w:val="20"/>
        </w:rPr>
        <w:t xml:space="preserve"> </w:t>
      </w:r>
      <w:r>
        <w:rPr>
          <w:sz w:val="20"/>
        </w:rPr>
        <w:t>преодоления</w:t>
      </w:r>
      <w:r>
        <w:rPr>
          <w:spacing w:val="-9"/>
          <w:sz w:val="20"/>
        </w:rPr>
        <w:t xml:space="preserve"> </w:t>
      </w:r>
      <w:r>
        <w:rPr>
          <w:spacing w:val="-2"/>
          <w:sz w:val="20"/>
        </w:rPr>
        <w:t>ошибок.</w:t>
      </w:r>
    </w:p>
    <w:p w14:paraId="7597E7F2" w14:textId="77777777" w:rsidR="0013436E" w:rsidRDefault="00AE3229">
      <w:pPr>
        <w:pStyle w:val="2"/>
        <w:spacing w:before="73"/>
        <w:ind w:left="1252"/>
        <w:jc w:val="both"/>
      </w:pPr>
      <w:r>
        <w:t>Предметные</w:t>
      </w:r>
      <w:r>
        <w:rPr>
          <w:spacing w:val="-12"/>
        </w:rPr>
        <w:t xml:space="preserve"> </w:t>
      </w:r>
      <w:r>
        <w:rPr>
          <w:spacing w:val="-2"/>
        </w:rPr>
        <w:t>результаты</w:t>
      </w:r>
    </w:p>
    <w:p w14:paraId="5FAA28F8" w14:textId="77777777" w:rsidR="0013436E" w:rsidRDefault="00AE3229">
      <w:pPr>
        <w:pStyle w:val="a3"/>
        <w:spacing w:before="60"/>
        <w:ind w:left="542" w:right="285" w:firstLine="710"/>
        <w:jc w:val="both"/>
      </w:pPr>
      <w:r>
        <w:t>Предметные результаты освоения программы внеурочной деятельности «Разговоры о важном» представлены с учетом специфики содержания предметных областей, к которым имеет отношение содержание курса внеурочной деятельности.</w:t>
      </w:r>
    </w:p>
    <w:p w14:paraId="1DF2AE41" w14:textId="77777777" w:rsidR="0013436E" w:rsidRDefault="00AE3229">
      <w:pPr>
        <w:pStyle w:val="2"/>
        <w:spacing w:before="71"/>
        <w:ind w:left="1252"/>
        <w:jc w:val="both"/>
      </w:pPr>
      <w:r>
        <w:t>Русский</w:t>
      </w:r>
      <w:r>
        <w:rPr>
          <w:spacing w:val="-8"/>
        </w:rPr>
        <w:t xml:space="preserve"> </w:t>
      </w:r>
      <w:r>
        <w:rPr>
          <w:spacing w:val="-2"/>
        </w:rPr>
        <w:t>язык:</w:t>
      </w:r>
    </w:p>
    <w:p w14:paraId="0213A645" w14:textId="77777777" w:rsidR="0013436E" w:rsidRDefault="00AE3229" w:rsidP="004F630C">
      <w:pPr>
        <w:pStyle w:val="a5"/>
        <w:numPr>
          <w:ilvl w:val="1"/>
          <w:numId w:val="50"/>
        </w:numPr>
        <w:tabs>
          <w:tab w:val="left" w:pos="1505"/>
        </w:tabs>
        <w:spacing w:before="60"/>
        <w:ind w:right="285" w:firstLine="710"/>
        <w:rPr>
          <w:b/>
          <w:sz w:val="20"/>
        </w:rPr>
      </w:pPr>
      <w:r>
        <w:rPr>
          <w:sz w:val="20"/>
        </w:rPr>
        <w:t>первоначальное</w:t>
      </w:r>
      <w:r>
        <w:rPr>
          <w:spacing w:val="80"/>
          <w:sz w:val="20"/>
        </w:rPr>
        <w:t xml:space="preserve"> </w:t>
      </w:r>
      <w:r>
        <w:rPr>
          <w:sz w:val="20"/>
        </w:rPr>
        <w:t>представление</w:t>
      </w:r>
      <w:r>
        <w:rPr>
          <w:spacing w:val="80"/>
          <w:sz w:val="20"/>
        </w:rPr>
        <w:t xml:space="preserve"> </w:t>
      </w:r>
      <w:r>
        <w:rPr>
          <w:sz w:val="20"/>
        </w:rPr>
        <w:t>о</w:t>
      </w:r>
      <w:r>
        <w:rPr>
          <w:spacing w:val="80"/>
          <w:sz w:val="20"/>
        </w:rPr>
        <w:t xml:space="preserve"> </w:t>
      </w:r>
      <w:r>
        <w:rPr>
          <w:sz w:val="20"/>
        </w:rPr>
        <w:t>многообразии</w:t>
      </w:r>
      <w:r>
        <w:rPr>
          <w:spacing w:val="80"/>
          <w:sz w:val="20"/>
        </w:rPr>
        <w:t xml:space="preserve"> </w:t>
      </w:r>
      <w:r>
        <w:rPr>
          <w:sz w:val="20"/>
        </w:rPr>
        <w:t>языков</w:t>
      </w:r>
      <w:r>
        <w:rPr>
          <w:spacing w:val="79"/>
          <w:sz w:val="20"/>
        </w:rPr>
        <w:t xml:space="preserve"> </w:t>
      </w:r>
      <w:r>
        <w:rPr>
          <w:sz w:val="20"/>
        </w:rPr>
        <w:t>и</w:t>
      </w:r>
      <w:r>
        <w:rPr>
          <w:spacing w:val="79"/>
          <w:sz w:val="20"/>
        </w:rPr>
        <w:t xml:space="preserve"> </w:t>
      </w:r>
      <w:r>
        <w:rPr>
          <w:sz w:val="20"/>
        </w:rPr>
        <w:t>культур</w:t>
      </w:r>
      <w:r>
        <w:rPr>
          <w:spacing w:val="80"/>
          <w:sz w:val="20"/>
        </w:rPr>
        <w:t xml:space="preserve"> </w:t>
      </w:r>
      <w:r>
        <w:rPr>
          <w:sz w:val="20"/>
        </w:rPr>
        <w:t>на</w:t>
      </w:r>
      <w:r>
        <w:rPr>
          <w:spacing w:val="80"/>
          <w:sz w:val="20"/>
        </w:rPr>
        <w:t xml:space="preserve"> </w:t>
      </w:r>
      <w:r>
        <w:rPr>
          <w:sz w:val="20"/>
        </w:rPr>
        <w:t>территории</w:t>
      </w:r>
      <w:r>
        <w:rPr>
          <w:spacing w:val="79"/>
          <w:sz w:val="20"/>
        </w:rPr>
        <w:t xml:space="preserve"> </w:t>
      </w:r>
      <w:r>
        <w:rPr>
          <w:sz w:val="20"/>
        </w:rPr>
        <w:t>Российской Федерации, о языке как одной из главных духовно-нравственных ценностей народа;</w:t>
      </w:r>
    </w:p>
    <w:p w14:paraId="46DE5073" w14:textId="77777777" w:rsidR="0013436E" w:rsidRDefault="00AE3229" w:rsidP="004F630C">
      <w:pPr>
        <w:pStyle w:val="a5"/>
        <w:numPr>
          <w:ilvl w:val="1"/>
          <w:numId w:val="50"/>
        </w:numPr>
        <w:tabs>
          <w:tab w:val="left" w:pos="1505"/>
        </w:tabs>
        <w:spacing w:before="66"/>
        <w:ind w:left="1505" w:hanging="253"/>
        <w:rPr>
          <w:sz w:val="20"/>
        </w:rPr>
      </w:pPr>
      <w:r>
        <w:rPr>
          <w:sz w:val="20"/>
        </w:rPr>
        <w:t>понимание</w:t>
      </w:r>
      <w:r>
        <w:rPr>
          <w:spacing w:val="-8"/>
          <w:sz w:val="20"/>
        </w:rPr>
        <w:t xml:space="preserve"> </w:t>
      </w:r>
      <w:r>
        <w:rPr>
          <w:sz w:val="20"/>
        </w:rPr>
        <w:t>роли</w:t>
      </w:r>
      <w:r>
        <w:rPr>
          <w:spacing w:val="-9"/>
          <w:sz w:val="20"/>
        </w:rPr>
        <w:t xml:space="preserve"> </w:t>
      </w:r>
      <w:r>
        <w:rPr>
          <w:sz w:val="20"/>
        </w:rPr>
        <w:t>языка</w:t>
      </w:r>
      <w:r>
        <w:rPr>
          <w:spacing w:val="-5"/>
          <w:sz w:val="20"/>
        </w:rPr>
        <w:t xml:space="preserve"> </w:t>
      </w:r>
      <w:r>
        <w:rPr>
          <w:sz w:val="20"/>
        </w:rPr>
        <w:t>как</w:t>
      </w:r>
      <w:r>
        <w:rPr>
          <w:spacing w:val="-9"/>
          <w:sz w:val="20"/>
        </w:rPr>
        <w:t xml:space="preserve"> </w:t>
      </w:r>
      <w:r>
        <w:rPr>
          <w:sz w:val="20"/>
        </w:rPr>
        <w:t>основного</w:t>
      </w:r>
      <w:r>
        <w:rPr>
          <w:spacing w:val="-7"/>
          <w:sz w:val="20"/>
        </w:rPr>
        <w:t xml:space="preserve"> </w:t>
      </w:r>
      <w:r>
        <w:rPr>
          <w:sz w:val="20"/>
        </w:rPr>
        <w:t>средства</w:t>
      </w:r>
      <w:r>
        <w:rPr>
          <w:spacing w:val="-8"/>
          <w:sz w:val="20"/>
        </w:rPr>
        <w:t xml:space="preserve"> </w:t>
      </w:r>
      <w:r>
        <w:rPr>
          <w:spacing w:val="-2"/>
          <w:sz w:val="20"/>
        </w:rPr>
        <w:t>общения;</w:t>
      </w:r>
    </w:p>
    <w:p w14:paraId="59C12C23" w14:textId="77777777" w:rsidR="0013436E" w:rsidRDefault="00AE3229" w:rsidP="004F630C">
      <w:pPr>
        <w:pStyle w:val="a5"/>
        <w:numPr>
          <w:ilvl w:val="1"/>
          <w:numId w:val="50"/>
        </w:numPr>
        <w:tabs>
          <w:tab w:val="left" w:pos="1505"/>
        </w:tabs>
        <w:spacing w:before="68"/>
        <w:ind w:left="1505" w:hanging="253"/>
        <w:rPr>
          <w:sz w:val="20"/>
        </w:rPr>
      </w:pPr>
      <w:r>
        <w:rPr>
          <w:sz w:val="20"/>
        </w:rPr>
        <w:t>осознание</w:t>
      </w:r>
      <w:r>
        <w:rPr>
          <w:spacing w:val="-9"/>
          <w:sz w:val="20"/>
        </w:rPr>
        <w:t xml:space="preserve"> </w:t>
      </w:r>
      <w:r>
        <w:rPr>
          <w:sz w:val="20"/>
        </w:rPr>
        <w:t>значения</w:t>
      </w:r>
      <w:r>
        <w:rPr>
          <w:spacing w:val="-10"/>
          <w:sz w:val="20"/>
        </w:rPr>
        <w:t xml:space="preserve"> </w:t>
      </w:r>
      <w:r>
        <w:rPr>
          <w:sz w:val="20"/>
        </w:rPr>
        <w:t>русского</w:t>
      </w:r>
      <w:r>
        <w:rPr>
          <w:spacing w:val="-8"/>
          <w:sz w:val="20"/>
        </w:rPr>
        <w:t xml:space="preserve"> </w:t>
      </w:r>
      <w:r>
        <w:rPr>
          <w:sz w:val="20"/>
        </w:rPr>
        <w:t>языка</w:t>
      </w:r>
      <w:r>
        <w:rPr>
          <w:spacing w:val="-8"/>
          <w:sz w:val="20"/>
        </w:rPr>
        <w:t xml:space="preserve"> </w:t>
      </w:r>
      <w:r>
        <w:rPr>
          <w:sz w:val="20"/>
        </w:rPr>
        <w:t>как</w:t>
      </w:r>
      <w:r>
        <w:rPr>
          <w:spacing w:val="-10"/>
          <w:sz w:val="20"/>
        </w:rPr>
        <w:t xml:space="preserve"> </w:t>
      </w:r>
      <w:r>
        <w:rPr>
          <w:sz w:val="20"/>
        </w:rPr>
        <w:t>государственного</w:t>
      </w:r>
      <w:r>
        <w:rPr>
          <w:spacing w:val="-8"/>
          <w:sz w:val="20"/>
        </w:rPr>
        <w:t xml:space="preserve"> </w:t>
      </w:r>
      <w:r>
        <w:rPr>
          <w:sz w:val="20"/>
        </w:rPr>
        <w:t>языка</w:t>
      </w:r>
      <w:r>
        <w:rPr>
          <w:spacing w:val="-9"/>
          <w:sz w:val="20"/>
        </w:rPr>
        <w:t xml:space="preserve"> </w:t>
      </w:r>
      <w:r>
        <w:rPr>
          <w:sz w:val="20"/>
        </w:rPr>
        <w:t>Российской</w:t>
      </w:r>
      <w:r>
        <w:rPr>
          <w:spacing w:val="-9"/>
          <w:sz w:val="20"/>
        </w:rPr>
        <w:t xml:space="preserve"> </w:t>
      </w:r>
      <w:r>
        <w:rPr>
          <w:spacing w:val="-2"/>
          <w:sz w:val="20"/>
        </w:rPr>
        <w:t>Федерации;</w:t>
      </w:r>
    </w:p>
    <w:p w14:paraId="62C71BD2" w14:textId="77777777" w:rsidR="0013436E" w:rsidRDefault="00AE3229" w:rsidP="004F630C">
      <w:pPr>
        <w:pStyle w:val="a5"/>
        <w:numPr>
          <w:ilvl w:val="1"/>
          <w:numId w:val="50"/>
        </w:numPr>
        <w:tabs>
          <w:tab w:val="left" w:pos="1505"/>
        </w:tabs>
        <w:spacing w:before="65"/>
        <w:ind w:left="1505" w:hanging="253"/>
        <w:rPr>
          <w:sz w:val="20"/>
        </w:rPr>
      </w:pPr>
      <w:r>
        <w:rPr>
          <w:sz w:val="20"/>
        </w:rPr>
        <w:t>понимание</w:t>
      </w:r>
      <w:r>
        <w:rPr>
          <w:spacing w:val="-8"/>
          <w:sz w:val="20"/>
        </w:rPr>
        <w:t xml:space="preserve"> </w:t>
      </w:r>
      <w:r>
        <w:rPr>
          <w:sz w:val="20"/>
        </w:rPr>
        <w:t>роли</w:t>
      </w:r>
      <w:r>
        <w:rPr>
          <w:spacing w:val="-8"/>
          <w:sz w:val="20"/>
        </w:rPr>
        <w:t xml:space="preserve"> </w:t>
      </w:r>
      <w:r>
        <w:rPr>
          <w:sz w:val="20"/>
        </w:rPr>
        <w:t>русского</w:t>
      </w:r>
      <w:r>
        <w:rPr>
          <w:spacing w:val="-7"/>
          <w:sz w:val="20"/>
        </w:rPr>
        <w:t xml:space="preserve"> </w:t>
      </w:r>
      <w:r>
        <w:rPr>
          <w:sz w:val="20"/>
        </w:rPr>
        <w:t>языка</w:t>
      </w:r>
      <w:r>
        <w:rPr>
          <w:spacing w:val="-7"/>
          <w:sz w:val="20"/>
        </w:rPr>
        <w:t xml:space="preserve"> </w:t>
      </w:r>
      <w:r>
        <w:rPr>
          <w:sz w:val="20"/>
        </w:rPr>
        <w:t>как</w:t>
      </w:r>
      <w:r>
        <w:rPr>
          <w:spacing w:val="-9"/>
          <w:sz w:val="20"/>
        </w:rPr>
        <w:t xml:space="preserve"> </w:t>
      </w:r>
      <w:r>
        <w:rPr>
          <w:sz w:val="20"/>
        </w:rPr>
        <w:t>языка</w:t>
      </w:r>
      <w:r>
        <w:rPr>
          <w:spacing w:val="-7"/>
          <w:sz w:val="20"/>
        </w:rPr>
        <w:t xml:space="preserve"> </w:t>
      </w:r>
      <w:r>
        <w:rPr>
          <w:sz w:val="20"/>
        </w:rPr>
        <w:t>межнационального</w:t>
      </w:r>
      <w:r>
        <w:rPr>
          <w:spacing w:val="-7"/>
          <w:sz w:val="20"/>
        </w:rPr>
        <w:t xml:space="preserve"> </w:t>
      </w:r>
      <w:r>
        <w:rPr>
          <w:spacing w:val="-2"/>
          <w:sz w:val="20"/>
        </w:rPr>
        <w:t>общения;</w:t>
      </w:r>
    </w:p>
    <w:p w14:paraId="0B8330B7" w14:textId="77777777" w:rsidR="0013436E" w:rsidRDefault="00AE3229" w:rsidP="004F630C">
      <w:pPr>
        <w:pStyle w:val="a5"/>
        <w:numPr>
          <w:ilvl w:val="1"/>
          <w:numId w:val="50"/>
        </w:numPr>
        <w:tabs>
          <w:tab w:val="left" w:pos="1505"/>
        </w:tabs>
        <w:spacing w:before="66"/>
        <w:ind w:left="1505" w:hanging="253"/>
        <w:rPr>
          <w:sz w:val="20"/>
        </w:rPr>
      </w:pPr>
      <w:r>
        <w:rPr>
          <w:sz w:val="20"/>
        </w:rPr>
        <w:t>осознание</w:t>
      </w:r>
      <w:r>
        <w:rPr>
          <w:spacing w:val="-8"/>
          <w:sz w:val="20"/>
        </w:rPr>
        <w:t xml:space="preserve"> </w:t>
      </w:r>
      <w:r>
        <w:rPr>
          <w:sz w:val="20"/>
        </w:rPr>
        <w:t>правильной</w:t>
      </w:r>
      <w:r>
        <w:rPr>
          <w:spacing w:val="-7"/>
          <w:sz w:val="20"/>
        </w:rPr>
        <w:t xml:space="preserve"> </w:t>
      </w:r>
      <w:r>
        <w:rPr>
          <w:sz w:val="20"/>
        </w:rPr>
        <w:t>устной</w:t>
      </w:r>
      <w:r>
        <w:rPr>
          <w:spacing w:val="-9"/>
          <w:sz w:val="20"/>
        </w:rPr>
        <w:t xml:space="preserve"> </w:t>
      </w:r>
      <w:r>
        <w:rPr>
          <w:sz w:val="20"/>
        </w:rPr>
        <w:t>и</w:t>
      </w:r>
      <w:r>
        <w:rPr>
          <w:spacing w:val="-9"/>
          <w:sz w:val="20"/>
        </w:rPr>
        <w:t xml:space="preserve"> </w:t>
      </w:r>
      <w:r>
        <w:rPr>
          <w:sz w:val="20"/>
        </w:rPr>
        <w:t>письменной</w:t>
      </w:r>
      <w:r>
        <w:rPr>
          <w:spacing w:val="-8"/>
          <w:sz w:val="20"/>
        </w:rPr>
        <w:t xml:space="preserve"> </w:t>
      </w:r>
      <w:r>
        <w:rPr>
          <w:sz w:val="20"/>
        </w:rPr>
        <w:t>речи</w:t>
      </w:r>
      <w:r>
        <w:rPr>
          <w:spacing w:val="-7"/>
          <w:sz w:val="20"/>
        </w:rPr>
        <w:t xml:space="preserve"> </w:t>
      </w:r>
      <w:r>
        <w:rPr>
          <w:sz w:val="20"/>
        </w:rPr>
        <w:t>как</w:t>
      </w:r>
      <w:r>
        <w:rPr>
          <w:spacing w:val="-7"/>
          <w:sz w:val="20"/>
        </w:rPr>
        <w:t xml:space="preserve"> </w:t>
      </w:r>
      <w:r>
        <w:rPr>
          <w:sz w:val="20"/>
        </w:rPr>
        <w:t>показателя</w:t>
      </w:r>
      <w:r>
        <w:rPr>
          <w:spacing w:val="-8"/>
          <w:sz w:val="20"/>
        </w:rPr>
        <w:t xml:space="preserve"> </w:t>
      </w:r>
      <w:r>
        <w:rPr>
          <w:sz w:val="20"/>
        </w:rPr>
        <w:t>общей</w:t>
      </w:r>
      <w:r>
        <w:rPr>
          <w:spacing w:val="-7"/>
          <w:sz w:val="20"/>
        </w:rPr>
        <w:t xml:space="preserve"> </w:t>
      </w:r>
      <w:r>
        <w:rPr>
          <w:sz w:val="20"/>
        </w:rPr>
        <w:t>культуры</w:t>
      </w:r>
      <w:r>
        <w:rPr>
          <w:spacing w:val="-8"/>
          <w:sz w:val="20"/>
        </w:rPr>
        <w:t xml:space="preserve"> </w:t>
      </w:r>
      <w:r>
        <w:rPr>
          <w:spacing w:val="-2"/>
          <w:sz w:val="20"/>
        </w:rPr>
        <w:t>человека;</w:t>
      </w:r>
    </w:p>
    <w:p w14:paraId="42F0A5C3" w14:textId="77777777" w:rsidR="0013436E" w:rsidRDefault="00AE3229" w:rsidP="004F630C">
      <w:pPr>
        <w:pStyle w:val="a5"/>
        <w:numPr>
          <w:ilvl w:val="1"/>
          <w:numId w:val="50"/>
        </w:numPr>
        <w:tabs>
          <w:tab w:val="left" w:pos="1505"/>
        </w:tabs>
        <w:spacing w:before="67"/>
        <w:ind w:right="291" w:firstLine="710"/>
        <w:rPr>
          <w:sz w:val="20"/>
        </w:rPr>
      </w:pPr>
      <w:r>
        <w:rPr>
          <w:sz w:val="20"/>
        </w:rPr>
        <w:t>овладение</w:t>
      </w:r>
      <w:r>
        <w:rPr>
          <w:spacing w:val="38"/>
          <w:sz w:val="20"/>
        </w:rPr>
        <w:t xml:space="preserve"> </w:t>
      </w:r>
      <w:r>
        <w:rPr>
          <w:sz w:val="20"/>
        </w:rPr>
        <w:t>основными</w:t>
      </w:r>
      <w:r>
        <w:rPr>
          <w:spacing w:val="37"/>
          <w:sz w:val="20"/>
        </w:rPr>
        <w:t xml:space="preserve"> </w:t>
      </w:r>
      <w:r>
        <w:rPr>
          <w:sz w:val="20"/>
        </w:rPr>
        <w:t>видами</w:t>
      </w:r>
      <w:r>
        <w:rPr>
          <w:spacing w:val="37"/>
          <w:sz w:val="20"/>
        </w:rPr>
        <w:t xml:space="preserve"> </w:t>
      </w:r>
      <w:r>
        <w:rPr>
          <w:sz w:val="20"/>
        </w:rPr>
        <w:t>речевой</w:t>
      </w:r>
      <w:r>
        <w:rPr>
          <w:spacing w:val="37"/>
          <w:sz w:val="20"/>
        </w:rPr>
        <w:t xml:space="preserve"> </w:t>
      </w:r>
      <w:r>
        <w:rPr>
          <w:sz w:val="20"/>
        </w:rPr>
        <w:t>деятельности</w:t>
      </w:r>
      <w:r>
        <w:rPr>
          <w:spacing w:val="39"/>
          <w:sz w:val="20"/>
        </w:rPr>
        <w:t xml:space="preserve"> </w:t>
      </w:r>
      <w:r>
        <w:rPr>
          <w:sz w:val="20"/>
        </w:rPr>
        <w:t>на</w:t>
      </w:r>
      <w:r>
        <w:rPr>
          <w:spacing w:val="38"/>
          <w:sz w:val="20"/>
        </w:rPr>
        <w:t xml:space="preserve"> </w:t>
      </w:r>
      <w:r>
        <w:rPr>
          <w:sz w:val="20"/>
        </w:rPr>
        <w:t>основе</w:t>
      </w:r>
      <w:r>
        <w:rPr>
          <w:spacing w:val="38"/>
          <w:sz w:val="20"/>
        </w:rPr>
        <w:t xml:space="preserve"> </w:t>
      </w:r>
      <w:r>
        <w:rPr>
          <w:sz w:val="20"/>
        </w:rPr>
        <w:t>первоначальных</w:t>
      </w:r>
      <w:r>
        <w:rPr>
          <w:spacing w:val="40"/>
          <w:sz w:val="20"/>
        </w:rPr>
        <w:t xml:space="preserve"> </w:t>
      </w:r>
      <w:r>
        <w:rPr>
          <w:sz w:val="20"/>
        </w:rPr>
        <w:t>представлений</w:t>
      </w:r>
      <w:r>
        <w:rPr>
          <w:spacing w:val="37"/>
          <w:sz w:val="20"/>
        </w:rPr>
        <w:t xml:space="preserve"> </w:t>
      </w:r>
      <w:r>
        <w:rPr>
          <w:sz w:val="20"/>
        </w:rPr>
        <w:t>о нормах современного русского литературного языка;</w:t>
      </w:r>
    </w:p>
    <w:p w14:paraId="2513F60B" w14:textId="77777777" w:rsidR="0013436E" w:rsidRDefault="00AE3229" w:rsidP="004F630C">
      <w:pPr>
        <w:pStyle w:val="a5"/>
        <w:numPr>
          <w:ilvl w:val="1"/>
          <w:numId w:val="50"/>
        </w:numPr>
        <w:tabs>
          <w:tab w:val="left" w:pos="1505"/>
        </w:tabs>
        <w:spacing w:before="66"/>
        <w:ind w:left="1505" w:hanging="253"/>
        <w:rPr>
          <w:sz w:val="20"/>
        </w:rPr>
      </w:pPr>
      <w:r>
        <w:rPr>
          <w:sz w:val="20"/>
        </w:rPr>
        <w:t>использование</w:t>
      </w:r>
      <w:r>
        <w:rPr>
          <w:spacing w:val="-5"/>
          <w:sz w:val="20"/>
        </w:rPr>
        <w:t xml:space="preserve"> </w:t>
      </w:r>
      <w:r>
        <w:rPr>
          <w:sz w:val="20"/>
        </w:rPr>
        <w:t>в</w:t>
      </w:r>
      <w:r>
        <w:rPr>
          <w:spacing w:val="-6"/>
          <w:sz w:val="20"/>
        </w:rPr>
        <w:t xml:space="preserve"> </w:t>
      </w:r>
      <w:r>
        <w:rPr>
          <w:sz w:val="20"/>
        </w:rPr>
        <w:t>речевой</w:t>
      </w:r>
      <w:r>
        <w:rPr>
          <w:spacing w:val="-6"/>
          <w:sz w:val="20"/>
        </w:rPr>
        <w:t xml:space="preserve"> </w:t>
      </w:r>
      <w:r>
        <w:rPr>
          <w:sz w:val="20"/>
        </w:rPr>
        <w:t>деятельности</w:t>
      </w:r>
      <w:r>
        <w:rPr>
          <w:spacing w:val="-6"/>
          <w:sz w:val="20"/>
        </w:rPr>
        <w:t xml:space="preserve"> </w:t>
      </w:r>
      <w:r>
        <w:rPr>
          <w:sz w:val="20"/>
        </w:rPr>
        <w:t>норм</w:t>
      </w:r>
      <w:r>
        <w:rPr>
          <w:spacing w:val="-5"/>
          <w:sz w:val="20"/>
        </w:rPr>
        <w:t xml:space="preserve"> </w:t>
      </w:r>
      <w:r>
        <w:rPr>
          <w:sz w:val="20"/>
        </w:rPr>
        <w:t>современного</w:t>
      </w:r>
      <w:r>
        <w:rPr>
          <w:spacing w:val="-5"/>
          <w:sz w:val="20"/>
        </w:rPr>
        <w:t xml:space="preserve"> </w:t>
      </w:r>
      <w:r>
        <w:rPr>
          <w:sz w:val="20"/>
        </w:rPr>
        <w:t>русского</w:t>
      </w:r>
      <w:r>
        <w:rPr>
          <w:spacing w:val="-4"/>
          <w:sz w:val="20"/>
        </w:rPr>
        <w:t xml:space="preserve"> </w:t>
      </w:r>
      <w:r>
        <w:rPr>
          <w:sz w:val="20"/>
        </w:rPr>
        <w:t>литературного</w:t>
      </w:r>
      <w:r>
        <w:rPr>
          <w:spacing w:val="-3"/>
          <w:sz w:val="20"/>
        </w:rPr>
        <w:t xml:space="preserve"> </w:t>
      </w:r>
      <w:r>
        <w:rPr>
          <w:sz w:val="20"/>
        </w:rPr>
        <w:t>языка</w:t>
      </w:r>
      <w:r>
        <w:rPr>
          <w:spacing w:val="-5"/>
          <w:sz w:val="20"/>
        </w:rPr>
        <w:t xml:space="preserve"> </w:t>
      </w:r>
      <w:r>
        <w:rPr>
          <w:sz w:val="20"/>
        </w:rPr>
        <w:t>и</w:t>
      </w:r>
      <w:r>
        <w:rPr>
          <w:spacing w:val="-6"/>
          <w:sz w:val="20"/>
        </w:rPr>
        <w:t xml:space="preserve"> </w:t>
      </w:r>
      <w:r>
        <w:rPr>
          <w:spacing w:val="-2"/>
          <w:sz w:val="20"/>
        </w:rPr>
        <w:t>речевого</w:t>
      </w:r>
    </w:p>
    <w:p w14:paraId="09D2D36C" w14:textId="77777777" w:rsidR="0013436E" w:rsidRDefault="0013436E">
      <w:pPr>
        <w:rPr>
          <w:sz w:val="20"/>
        </w:rPr>
      </w:pPr>
    </w:p>
    <w:p w14:paraId="78059E63" w14:textId="77777777" w:rsidR="0013436E" w:rsidRDefault="00AE3229">
      <w:pPr>
        <w:pStyle w:val="a3"/>
        <w:spacing w:line="228" w:lineRule="exact"/>
        <w:ind w:left="542"/>
        <w:rPr>
          <w:spacing w:val="-2"/>
        </w:rPr>
      </w:pPr>
      <w:r>
        <w:rPr>
          <w:spacing w:val="-2"/>
        </w:rPr>
        <w:t>этикета.</w:t>
      </w:r>
    </w:p>
    <w:p w14:paraId="0A9A3919" w14:textId="05F1AC89" w:rsidR="0013436E" w:rsidRDefault="0013436E">
      <w:pPr>
        <w:spacing w:before="1"/>
        <w:rPr>
          <w:sz w:val="26"/>
        </w:rPr>
      </w:pPr>
    </w:p>
    <w:p w14:paraId="598D34BE" w14:textId="77777777" w:rsidR="0013436E" w:rsidRDefault="00AE3229">
      <w:pPr>
        <w:pStyle w:val="2"/>
        <w:ind w:left="-20"/>
      </w:pPr>
      <w:r>
        <w:t>Литературное</w:t>
      </w:r>
      <w:r>
        <w:rPr>
          <w:spacing w:val="-9"/>
        </w:rPr>
        <w:t xml:space="preserve"> </w:t>
      </w:r>
      <w:r>
        <w:rPr>
          <w:spacing w:val="-2"/>
        </w:rPr>
        <w:t>чтение:</w:t>
      </w:r>
    </w:p>
    <w:p w14:paraId="192D53DD" w14:textId="77777777" w:rsidR="0013436E" w:rsidRDefault="00AE3229" w:rsidP="004F630C">
      <w:pPr>
        <w:pStyle w:val="a5"/>
        <w:numPr>
          <w:ilvl w:val="0"/>
          <w:numId w:val="49"/>
        </w:numPr>
        <w:tabs>
          <w:tab w:val="left" w:pos="233"/>
        </w:tabs>
        <w:spacing w:before="61"/>
        <w:ind w:left="233" w:hanging="253"/>
        <w:rPr>
          <w:sz w:val="20"/>
        </w:rPr>
      </w:pPr>
      <w:r>
        <w:rPr>
          <w:sz w:val="20"/>
        </w:rPr>
        <w:t>осознание</w:t>
      </w:r>
      <w:r>
        <w:rPr>
          <w:spacing w:val="19"/>
          <w:sz w:val="20"/>
        </w:rPr>
        <w:t xml:space="preserve"> </w:t>
      </w:r>
      <w:r>
        <w:rPr>
          <w:sz w:val="20"/>
        </w:rPr>
        <w:t>значимости</w:t>
      </w:r>
      <w:r>
        <w:rPr>
          <w:spacing w:val="19"/>
          <w:sz w:val="20"/>
        </w:rPr>
        <w:t xml:space="preserve"> </w:t>
      </w:r>
      <w:r>
        <w:rPr>
          <w:sz w:val="20"/>
        </w:rPr>
        <w:t>художественной</w:t>
      </w:r>
      <w:r>
        <w:rPr>
          <w:spacing w:val="19"/>
          <w:sz w:val="20"/>
        </w:rPr>
        <w:t xml:space="preserve"> </w:t>
      </w:r>
      <w:r>
        <w:rPr>
          <w:sz w:val="20"/>
        </w:rPr>
        <w:t>литературы</w:t>
      </w:r>
      <w:r>
        <w:rPr>
          <w:spacing w:val="22"/>
          <w:sz w:val="20"/>
        </w:rPr>
        <w:t xml:space="preserve"> </w:t>
      </w:r>
      <w:r>
        <w:rPr>
          <w:sz w:val="20"/>
        </w:rPr>
        <w:t>и</w:t>
      </w:r>
      <w:r>
        <w:rPr>
          <w:spacing w:val="18"/>
          <w:sz w:val="20"/>
        </w:rPr>
        <w:t xml:space="preserve"> </w:t>
      </w:r>
      <w:r>
        <w:rPr>
          <w:sz w:val="20"/>
        </w:rPr>
        <w:t>произведений</w:t>
      </w:r>
      <w:r>
        <w:rPr>
          <w:spacing w:val="21"/>
          <w:sz w:val="20"/>
        </w:rPr>
        <w:t xml:space="preserve"> </w:t>
      </w:r>
      <w:r>
        <w:rPr>
          <w:sz w:val="20"/>
        </w:rPr>
        <w:t>устного</w:t>
      </w:r>
      <w:r>
        <w:rPr>
          <w:spacing w:val="21"/>
          <w:sz w:val="20"/>
        </w:rPr>
        <w:t xml:space="preserve"> </w:t>
      </w:r>
      <w:r>
        <w:rPr>
          <w:sz w:val="20"/>
        </w:rPr>
        <w:t>народного</w:t>
      </w:r>
      <w:r>
        <w:rPr>
          <w:spacing w:val="20"/>
          <w:sz w:val="20"/>
        </w:rPr>
        <w:t xml:space="preserve"> </w:t>
      </w:r>
      <w:r>
        <w:rPr>
          <w:spacing w:val="-2"/>
          <w:sz w:val="20"/>
        </w:rPr>
        <w:t>творчества</w:t>
      </w:r>
    </w:p>
    <w:p w14:paraId="7AF6FBE8" w14:textId="77777777" w:rsidR="0013436E" w:rsidRDefault="0013436E">
      <w:pPr>
        <w:rPr>
          <w:sz w:val="20"/>
        </w:rPr>
      </w:pPr>
    </w:p>
    <w:p w14:paraId="702ADD14" w14:textId="77777777" w:rsidR="0013436E" w:rsidRDefault="00AE3229">
      <w:pPr>
        <w:pStyle w:val="a3"/>
        <w:ind w:left="542"/>
        <w:jc w:val="both"/>
      </w:pPr>
      <w:r>
        <w:t>для</w:t>
      </w:r>
      <w:r>
        <w:rPr>
          <w:spacing w:val="-8"/>
        </w:rPr>
        <w:t xml:space="preserve"> </w:t>
      </w:r>
      <w:r>
        <w:t>всестороннего</w:t>
      </w:r>
      <w:r>
        <w:rPr>
          <w:spacing w:val="-9"/>
        </w:rPr>
        <w:t xml:space="preserve"> </w:t>
      </w:r>
      <w:r>
        <w:t>развития</w:t>
      </w:r>
      <w:r>
        <w:rPr>
          <w:spacing w:val="-8"/>
        </w:rPr>
        <w:t xml:space="preserve"> </w:t>
      </w:r>
      <w:r>
        <w:t>личности</w:t>
      </w:r>
      <w:r>
        <w:rPr>
          <w:spacing w:val="-11"/>
        </w:rPr>
        <w:t xml:space="preserve"> </w:t>
      </w:r>
      <w:r>
        <w:rPr>
          <w:spacing w:val="-2"/>
        </w:rPr>
        <w:t>человека;</w:t>
      </w:r>
    </w:p>
    <w:p w14:paraId="37703463" w14:textId="77777777" w:rsidR="0013436E" w:rsidRDefault="00AE3229" w:rsidP="004F630C">
      <w:pPr>
        <w:pStyle w:val="a5"/>
        <w:numPr>
          <w:ilvl w:val="1"/>
          <w:numId w:val="49"/>
        </w:numPr>
        <w:tabs>
          <w:tab w:val="left" w:pos="1505"/>
        </w:tabs>
        <w:spacing w:before="68"/>
        <w:ind w:right="290" w:firstLine="710"/>
        <w:jc w:val="both"/>
        <w:rPr>
          <w:sz w:val="20"/>
        </w:rPr>
      </w:pPr>
      <w:r>
        <w:rPr>
          <w:sz w:val="20"/>
        </w:rPr>
        <w:t>первоначальное представление о многообразии жанров художественных произведений и произведений устного народного творчества;</w:t>
      </w:r>
    </w:p>
    <w:p w14:paraId="669697FF" w14:textId="77777777" w:rsidR="0013436E" w:rsidRDefault="00AE3229" w:rsidP="004F630C">
      <w:pPr>
        <w:pStyle w:val="a5"/>
        <w:numPr>
          <w:ilvl w:val="1"/>
          <w:numId w:val="49"/>
        </w:numPr>
        <w:tabs>
          <w:tab w:val="left" w:pos="1505"/>
        </w:tabs>
        <w:spacing w:before="65"/>
        <w:ind w:left="1505" w:hanging="253"/>
        <w:jc w:val="both"/>
        <w:rPr>
          <w:sz w:val="20"/>
        </w:rPr>
      </w:pPr>
      <w:r>
        <w:rPr>
          <w:sz w:val="20"/>
        </w:rPr>
        <w:t>овладение</w:t>
      </w:r>
      <w:r>
        <w:rPr>
          <w:spacing w:val="-11"/>
          <w:sz w:val="20"/>
        </w:rPr>
        <w:t xml:space="preserve"> </w:t>
      </w:r>
      <w:r>
        <w:rPr>
          <w:sz w:val="20"/>
        </w:rPr>
        <w:t>элементарными</w:t>
      </w:r>
      <w:r>
        <w:rPr>
          <w:spacing w:val="-10"/>
          <w:sz w:val="20"/>
        </w:rPr>
        <w:t xml:space="preserve"> </w:t>
      </w:r>
      <w:r>
        <w:rPr>
          <w:sz w:val="20"/>
        </w:rPr>
        <w:t>умениями</w:t>
      </w:r>
      <w:r>
        <w:rPr>
          <w:spacing w:val="-11"/>
          <w:sz w:val="20"/>
        </w:rPr>
        <w:t xml:space="preserve"> </w:t>
      </w:r>
      <w:r>
        <w:rPr>
          <w:sz w:val="20"/>
        </w:rPr>
        <w:t>анализа</w:t>
      </w:r>
      <w:r>
        <w:rPr>
          <w:spacing w:val="-8"/>
          <w:sz w:val="20"/>
        </w:rPr>
        <w:t xml:space="preserve"> </w:t>
      </w:r>
      <w:r>
        <w:rPr>
          <w:sz w:val="20"/>
        </w:rPr>
        <w:t>и</w:t>
      </w:r>
      <w:r>
        <w:rPr>
          <w:spacing w:val="-11"/>
          <w:sz w:val="20"/>
        </w:rPr>
        <w:t xml:space="preserve"> </w:t>
      </w:r>
      <w:r>
        <w:rPr>
          <w:sz w:val="20"/>
        </w:rPr>
        <w:t>интерпретации</w:t>
      </w:r>
      <w:r>
        <w:rPr>
          <w:spacing w:val="-12"/>
          <w:sz w:val="20"/>
        </w:rPr>
        <w:t xml:space="preserve"> </w:t>
      </w:r>
      <w:r>
        <w:rPr>
          <w:spacing w:val="-2"/>
          <w:sz w:val="20"/>
        </w:rPr>
        <w:t>текста.</w:t>
      </w:r>
    </w:p>
    <w:p w14:paraId="3A521044" w14:textId="77777777" w:rsidR="0013436E" w:rsidRDefault="00AE3229">
      <w:pPr>
        <w:pStyle w:val="2"/>
        <w:spacing w:before="71"/>
        <w:ind w:left="1252"/>
        <w:jc w:val="both"/>
      </w:pPr>
      <w:r>
        <w:rPr>
          <w:spacing w:val="-2"/>
        </w:rPr>
        <w:t>Иностранный</w:t>
      </w:r>
      <w:r>
        <w:rPr>
          <w:spacing w:val="9"/>
        </w:rPr>
        <w:t xml:space="preserve"> </w:t>
      </w:r>
      <w:r>
        <w:rPr>
          <w:spacing w:val="-2"/>
        </w:rPr>
        <w:t>язык:</w:t>
      </w:r>
    </w:p>
    <w:p w14:paraId="7946D97D" w14:textId="77777777" w:rsidR="0013436E" w:rsidRDefault="00AE3229" w:rsidP="004F630C">
      <w:pPr>
        <w:pStyle w:val="a5"/>
        <w:numPr>
          <w:ilvl w:val="1"/>
          <w:numId w:val="49"/>
        </w:numPr>
        <w:tabs>
          <w:tab w:val="left" w:pos="1505"/>
        </w:tabs>
        <w:spacing w:before="60"/>
        <w:ind w:left="1505" w:hanging="253"/>
        <w:jc w:val="both"/>
        <w:rPr>
          <w:b/>
          <w:sz w:val="20"/>
        </w:rPr>
      </w:pPr>
      <w:r>
        <w:rPr>
          <w:sz w:val="20"/>
        </w:rPr>
        <w:t>знакомство</w:t>
      </w:r>
      <w:r>
        <w:rPr>
          <w:spacing w:val="-7"/>
          <w:sz w:val="20"/>
        </w:rPr>
        <w:t xml:space="preserve"> </w:t>
      </w:r>
      <w:r>
        <w:rPr>
          <w:sz w:val="20"/>
        </w:rPr>
        <w:t>представителей</w:t>
      </w:r>
      <w:r>
        <w:rPr>
          <w:spacing w:val="-7"/>
          <w:sz w:val="20"/>
        </w:rPr>
        <w:t xml:space="preserve"> </w:t>
      </w:r>
      <w:r>
        <w:rPr>
          <w:sz w:val="20"/>
        </w:rPr>
        <w:t>других</w:t>
      </w:r>
      <w:r>
        <w:rPr>
          <w:spacing w:val="-8"/>
          <w:sz w:val="20"/>
        </w:rPr>
        <w:t xml:space="preserve"> </w:t>
      </w:r>
      <w:r>
        <w:rPr>
          <w:sz w:val="20"/>
        </w:rPr>
        <w:t>стран</w:t>
      </w:r>
      <w:r>
        <w:rPr>
          <w:spacing w:val="-8"/>
          <w:sz w:val="20"/>
        </w:rPr>
        <w:t xml:space="preserve"> </w:t>
      </w:r>
      <w:r>
        <w:rPr>
          <w:sz w:val="20"/>
        </w:rPr>
        <w:t>с</w:t>
      </w:r>
      <w:r>
        <w:rPr>
          <w:spacing w:val="-8"/>
          <w:sz w:val="20"/>
        </w:rPr>
        <w:t xml:space="preserve"> </w:t>
      </w:r>
      <w:r>
        <w:rPr>
          <w:sz w:val="20"/>
        </w:rPr>
        <w:t>культурой</w:t>
      </w:r>
      <w:r>
        <w:rPr>
          <w:spacing w:val="-8"/>
          <w:sz w:val="20"/>
        </w:rPr>
        <w:t xml:space="preserve"> </w:t>
      </w:r>
      <w:r>
        <w:rPr>
          <w:sz w:val="20"/>
        </w:rPr>
        <w:t>своего</w:t>
      </w:r>
      <w:r>
        <w:rPr>
          <w:spacing w:val="-6"/>
          <w:sz w:val="20"/>
        </w:rPr>
        <w:t xml:space="preserve"> </w:t>
      </w:r>
      <w:r>
        <w:rPr>
          <w:spacing w:val="-2"/>
          <w:sz w:val="20"/>
        </w:rPr>
        <w:t>народа.</w:t>
      </w:r>
    </w:p>
    <w:p w14:paraId="2E1299FB" w14:textId="77777777" w:rsidR="0013436E" w:rsidRDefault="00AE3229">
      <w:pPr>
        <w:pStyle w:val="2"/>
        <w:spacing w:before="73"/>
        <w:ind w:left="1252"/>
        <w:jc w:val="both"/>
      </w:pPr>
      <w:r>
        <w:t>Математика</w:t>
      </w:r>
      <w:r>
        <w:rPr>
          <w:spacing w:val="-7"/>
        </w:rPr>
        <w:t xml:space="preserve"> </w:t>
      </w:r>
      <w:r>
        <w:t>и</w:t>
      </w:r>
      <w:r>
        <w:rPr>
          <w:spacing w:val="-7"/>
        </w:rPr>
        <w:t xml:space="preserve"> </w:t>
      </w:r>
      <w:r>
        <w:rPr>
          <w:spacing w:val="-2"/>
        </w:rPr>
        <w:t>информатика:</w:t>
      </w:r>
    </w:p>
    <w:p w14:paraId="1AA9F88B" w14:textId="77777777" w:rsidR="0013436E" w:rsidRDefault="00AE3229" w:rsidP="004F630C">
      <w:pPr>
        <w:pStyle w:val="a5"/>
        <w:numPr>
          <w:ilvl w:val="1"/>
          <w:numId w:val="49"/>
        </w:numPr>
        <w:tabs>
          <w:tab w:val="left" w:pos="1505"/>
        </w:tabs>
        <w:spacing w:before="60"/>
        <w:ind w:left="1505" w:hanging="253"/>
        <w:jc w:val="both"/>
        <w:rPr>
          <w:b/>
          <w:sz w:val="20"/>
        </w:rPr>
      </w:pPr>
      <w:r>
        <w:rPr>
          <w:sz w:val="20"/>
        </w:rPr>
        <w:t>развитие</w:t>
      </w:r>
      <w:r>
        <w:rPr>
          <w:spacing w:val="-11"/>
          <w:sz w:val="20"/>
        </w:rPr>
        <w:t xml:space="preserve"> </w:t>
      </w:r>
      <w:r>
        <w:rPr>
          <w:sz w:val="20"/>
        </w:rPr>
        <w:t>логического</w:t>
      </w:r>
      <w:r>
        <w:rPr>
          <w:spacing w:val="-9"/>
          <w:sz w:val="20"/>
        </w:rPr>
        <w:t xml:space="preserve"> </w:t>
      </w:r>
      <w:r>
        <w:rPr>
          <w:spacing w:val="-2"/>
          <w:sz w:val="20"/>
        </w:rPr>
        <w:t>мышления;</w:t>
      </w:r>
    </w:p>
    <w:p w14:paraId="05B0B57B" w14:textId="77777777" w:rsidR="0013436E" w:rsidRDefault="00AE3229" w:rsidP="004F630C">
      <w:pPr>
        <w:pStyle w:val="a5"/>
        <w:numPr>
          <w:ilvl w:val="1"/>
          <w:numId w:val="49"/>
        </w:numPr>
        <w:tabs>
          <w:tab w:val="left" w:pos="1505"/>
        </w:tabs>
        <w:spacing w:before="65"/>
        <w:ind w:right="289" w:firstLine="710"/>
        <w:jc w:val="both"/>
        <w:rPr>
          <w:sz w:val="20"/>
        </w:rPr>
      </w:pPr>
      <w:r>
        <w:rPr>
          <w:sz w:val="20"/>
        </w:rPr>
        <w:t>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w:t>
      </w:r>
    </w:p>
    <w:p w14:paraId="672EE003" w14:textId="77777777" w:rsidR="0013436E" w:rsidRDefault="00AE3229">
      <w:pPr>
        <w:pStyle w:val="2"/>
        <w:spacing w:before="71"/>
        <w:ind w:left="1252"/>
        <w:jc w:val="both"/>
      </w:pPr>
      <w:r>
        <w:rPr>
          <w:spacing w:val="-2"/>
        </w:rPr>
        <w:t>Окружающий</w:t>
      </w:r>
      <w:r>
        <w:rPr>
          <w:spacing w:val="6"/>
        </w:rPr>
        <w:t xml:space="preserve"> </w:t>
      </w:r>
      <w:r>
        <w:rPr>
          <w:spacing w:val="-4"/>
        </w:rPr>
        <w:t>мир:</w:t>
      </w:r>
    </w:p>
    <w:p w14:paraId="0C54B300" w14:textId="77777777" w:rsidR="0013436E" w:rsidRDefault="00AE3229" w:rsidP="004F630C">
      <w:pPr>
        <w:pStyle w:val="a5"/>
        <w:numPr>
          <w:ilvl w:val="1"/>
          <w:numId w:val="49"/>
        </w:numPr>
        <w:tabs>
          <w:tab w:val="left" w:pos="1505"/>
        </w:tabs>
        <w:spacing w:before="63"/>
        <w:ind w:right="292" w:firstLine="710"/>
        <w:jc w:val="both"/>
        <w:rPr>
          <w:b/>
          <w:sz w:val="20"/>
        </w:rPr>
      </w:pPr>
      <w:r>
        <w:rPr>
          <w:sz w:val="20"/>
        </w:rPr>
        <w:t>сформированность уважительного отношения к своей семье и семейным традициям, организации, родному краю, России, ее истории и культуре, природе;</w:t>
      </w:r>
    </w:p>
    <w:p w14:paraId="2863CDA9" w14:textId="77777777" w:rsidR="0013436E" w:rsidRDefault="00AE3229" w:rsidP="004F630C">
      <w:pPr>
        <w:pStyle w:val="a5"/>
        <w:numPr>
          <w:ilvl w:val="1"/>
          <w:numId w:val="49"/>
        </w:numPr>
        <w:tabs>
          <w:tab w:val="left" w:pos="1505"/>
        </w:tabs>
        <w:spacing w:before="65"/>
        <w:ind w:left="1505" w:hanging="253"/>
        <w:jc w:val="both"/>
        <w:rPr>
          <w:sz w:val="20"/>
        </w:rPr>
      </w:pPr>
      <w:r>
        <w:rPr>
          <w:sz w:val="20"/>
        </w:rPr>
        <w:t>сформированность</w:t>
      </w:r>
      <w:r>
        <w:rPr>
          <w:spacing w:val="-11"/>
          <w:sz w:val="20"/>
        </w:rPr>
        <w:t xml:space="preserve"> </w:t>
      </w:r>
      <w:r>
        <w:rPr>
          <w:sz w:val="20"/>
        </w:rPr>
        <w:t>чувства</w:t>
      </w:r>
      <w:r>
        <w:rPr>
          <w:spacing w:val="-11"/>
          <w:sz w:val="20"/>
        </w:rPr>
        <w:t xml:space="preserve"> </w:t>
      </w:r>
      <w:r>
        <w:rPr>
          <w:sz w:val="20"/>
        </w:rPr>
        <w:t>гордости</w:t>
      </w:r>
      <w:r>
        <w:rPr>
          <w:spacing w:val="-8"/>
          <w:sz w:val="20"/>
        </w:rPr>
        <w:t xml:space="preserve"> </w:t>
      </w:r>
      <w:r>
        <w:rPr>
          <w:sz w:val="20"/>
        </w:rPr>
        <w:t>за</w:t>
      </w:r>
      <w:r>
        <w:rPr>
          <w:spacing w:val="-11"/>
          <w:sz w:val="20"/>
        </w:rPr>
        <w:t xml:space="preserve"> </w:t>
      </w:r>
      <w:r>
        <w:rPr>
          <w:sz w:val="20"/>
        </w:rPr>
        <w:t>национальные</w:t>
      </w:r>
      <w:r>
        <w:rPr>
          <w:spacing w:val="-10"/>
          <w:sz w:val="20"/>
        </w:rPr>
        <w:t xml:space="preserve"> </w:t>
      </w:r>
      <w:r>
        <w:rPr>
          <w:sz w:val="20"/>
        </w:rPr>
        <w:t>свершения,</w:t>
      </w:r>
      <w:r>
        <w:rPr>
          <w:spacing w:val="-11"/>
          <w:sz w:val="20"/>
        </w:rPr>
        <w:t xml:space="preserve"> </w:t>
      </w:r>
      <w:r>
        <w:rPr>
          <w:sz w:val="20"/>
        </w:rPr>
        <w:t>открытия,</w:t>
      </w:r>
      <w:r>
        <w:rPr>
          <w:spacing w:val="-10"/>
          <w:sz w:val="20"/>
        </w:rPr>
        <w:t xml:space="preserve"> </w:t>
      </w:r>
      <w:r>
        <w:rPr>
          <w:spacing w:val="-2"/>
          <w:sz w:val="20"/>
        </w:rPr>
        <w:t>победы;</w:t>
      </w:r>
    </w:p>
    <w:p w14:paraId="17D58AE3" w14:textId="77777777" w:rsidR="0013436E" w:rsidRDefault="00AE3229" w:rsidP="004F630C">
      <w:pPr>
        <w:pStyle w:val="a5"/>
        <w:numPr>
          <w:ilvl w:val="1"/>
          <w:numId w:val="49"/>
        </w:numPr>
        <w:tabs>
          <w:tab w:val="left" w:pos="1505"/>
        </w:tabs>
        <w:spacing w:before="66"/>
        <w:ind w:right="290" w:firstLine="710"/>
        <w:jc w:val="both"/>
        <w:rPr>
          <w:sz w:val="20"/>
        </w:rPr>
      </w:pPr>
      <w:r>
        <w:rPr>
          <w:sz w:val="20"/>
        </w:rPr>
        <w:t>первоначальные</w:t>
      </w:r>
      <w:r>
        <w:rPr>
          <w:spacing w:val="-2"/>
          <w:sz w:val="20"/>
        </w:rPr>
        <w:t xml:space="preserve"> </w:t>
      </w:r>
      <w:r>
        <w:rPr>
          <w:sz w:val="20"/>
        </w:rPr>
        <w:t>представления</w:t>
      </w:r>
      <w:r>
        <w:rPr>
          <w:spacing w:val="-3"/>
          <w:sz w:val="20"/>
        </w:rPr>
        <w:t xml:space="preserve"> </w:t>
      </w:r>
      <w:r>
        <w:rPr>
          <w:sz w:val="20"/>
        </w:rPr>
        <w:t>о</w:t>
      </w:r>
      <w:r>
        <w:rPr>
          <w:spacing w:val="-2"/>
          <w:sz w:val="20"/>
        </w:rPr>
        <w:t xml:space="preserve"> </w:t>
      </w:r>
      <w:r>
        <w:rPr>
          <w:sz w:val="20"/>
        </w:rPr>
        <w:t>природных</w:t>
      </w:r>
      <w:r>
        <w:rPr>
          <w:spacing w:val="-3"/>
          <w:sz w:val="20"/>
        </w:rPr>
        <w:t xml:space="preserve"> </w:t>
      </w:r>
      <w:r>
        <w:rPr>
          <w:sz w:val="20"/>
        </w:rPr>
        <w:t>и</w:t>
      </w:r>
      <w:r>
        <w:rPr>
          <w:spacing w:val="-3"/>
          <w:sz w:val="20"/>
        </w:rPr>
        <w:t xml:space="preserve"> </w:t>
      </w:r>
      <w:r>
        <w:rPr>
          <w:sz w:val="20"/>
        </w:rPr>
        <w:t>социальных</w:t>
      </w:r>
      <w:r>
        <w:rPr>
          <w:spacing w:val="-3"/>
          <w:sz w:val="20"/>
        </w:rPr>
        <w:t xml:space="preserve"> </w:t>
      </w:r>
      <w:r>
        <w:rPr>
          <w:sz w:val="20"/>
        </w:rPr>
        <w:t>объектах</w:t>
      </w:r>
      <w:r>
        <w:rPr>
          <w:spacing w:val="-3"/>
          <w:sz w:val="20"/>
        </w:rPr>
        <w:t xml:space="preserve"> </w:t>
      </w:r>
      <w:r>
        <w:rPr>
          <w:sz w:val="20"/>
        </w:rPr>
        <w:t>как</w:t>
      </w:r>
      <w:r>
        <w:rPr>
          <w:spacing w:val="-3"/>
          <w:sz w:val="20"/>
        </w:rPr>
        <w:t xml:space="preserve"> </w:t>
      </w:r>
      <w:r>
        <w:rPr>
          <w:sz w:val="20"/>
        </w:rPr>
        <w:t>компонентах</w:t>
      </w:r>
      <w:r>
        <w:rPr>
          <w:spacing w:val="-3"/>
          <w:sz w:val="20"/>
        </w:rPr>
        <w:t xml:space="preserve"> </w:t>
      </w:r>
      <w:r>
        <w:rPr>
          <w:sz w:val="20"/>
        </w:rPr>
        <w:t>единого</w:t>
      </w:r>
      <w:r>
        <w:rPr>
          <w:spacing w:val="-2"/>
          <w:sz w:val="20"/>
        </w:rPr>
        <w:t xml:space="preserve"> </w:t>
      </w:r>
      <w:r>
        <w:rPr>
          <w:sz w:val="20"/>
        </w:rPr>
        <w:t>мира, о многообразии объектов и явлений природы; о связи мира живой и неживой природы;</w:t>
      </w:r>
    </w:p>
    <w:p w14:paraId="763DECAB" w14:textId="77777777" w:rsidR="0013436E" w:rsidRDefault="00AE3229" w:rsidP="004F630C">
      <w:pPr>
        <w:pStyle w:val="a5"/>
        <w:numPr>
          <w:ilvl w:val="1"/>
          <w:numId w:val="49"/>
        </w:numPr>
        <w:tabs>
          <w:tab w:val="left" w:pos="1505"/>
        </w:tabs>
        <w:spacing w:before="65"/>
        <w:ind w:left="1505" w:hanging="253"/>
        <w:jc w:val="both"/>
        <w:rPr>
          <w:sz w:val="20"/>
        </w:rPr>
      </w:pPr>
      <w:r>
        <w:rPr>
          <w:sz w:val="20"/>
        </w:rPr>
        <w:t>сформированность</w:t>
      </w:r>
      <w:r>
        <w:rPr>
          <w:spacing w:val="-11"/>
          <w:sz w:val="20"/>
        </w:rPr>
        <w:t xml:space="preserve"> </w:t>
      </w:r>
      <w:r>
        <w:rPr>
          <w:sz w:val="20"/>
        </w:rPr>
        <w:t>основ</w:t>
      </w:r>
      <w:r>
        <w:rPr>
          <w:spacing w:val="-9"/>
          <w:sz w:val="20"/>
        </w:rPr>
        <w:t xml:space="preserve"> </w:t>
      </w:r>
      <w:r>
        <w:rPr>
          <w:sz w:val="20"/>
        </w:rPr>
        <w:t>рационального</w:t>
      </w:r>
      <w:r>
        <w:rPr>
          <w:spacing w:val="-10"/>
          <w:sz w:val="20"/>
        </w:rPr>
        <w:t xml:space="preserve"> </w:t>
      </w:r>
      <w:r>
        <w:rPr>
          <w:sz w:val="20"/>
        </w:rPr>
        <w:t>поведения</w:t>
      </w:r>
      <w:r>
        <w:rPr>
          <w:spacing w:val="-12"/>
          <w:sz w:val="20"/>
        </w:rPr>
        <w:t xml:space="preserve"> </w:t>
      </w:r>
      <w:r>
        <w:rPr>
          <w:sz w:val="20"/>
        </w:rPr>
        <w:t>и</w:t>
      </w:r>
      <w:r>
        <w:rPr>
          <w:spacing w:val="-12"/>
          <w:sz w:val="20"/>
        </w:rPr>
        <w:t xml:space="preserve"> </w:t>
      </w:r>
      <w:r>
        <w:rPr>
          <w:sz w:val="20"/>
        </w:rPr>
        <w:t>обоснованного</w:t>
      </w:r>
      <w:r>
        <w:rPr>
          <w:spacing w:val="-9"/>
          <w:sz w:val="20"/>
        </w:rPr>
        <w:t xml:space="preserve"> </w:t>
      </w:r>
      <w:r>
        <w:rPr>
          <w:sz w:val="20"/>
        </w:rPr>
        <w:t>принятия</w:t>
      </w:r>
      <w:r>
        <w:rPr>
          <w:spacing w:val="-12"/>
          <w:sz w:val="20"/>
        </w:rPr>
        <w:t xml:space="preserve"> </w:t>
      </w:r>
      <w:r>
        <w:rPr>
          <w:spacing w:val="-2"/>
          <w:sz w:val="20"/>
        </w:rPr>
        <w:t>решений;</w:t>
      </w:r>
    </w:p>
    <w:p w14:paraId="40AD63E4" w14:textId="77777777" w:rsidR="0013436E" w:rsidRDefault="00AE3229" w:rsidP="004F630C">
      <w:pPr>
        <w:pStyle w:val="a5"/>
        <w:numPr>
          <w:ilvl w:val="1"/>
          <w:numId w:val="49"/>
        </w:numPr>
        <w:tabs>
          <w:tab w:val="left" w:pos="1505"/>
        </w:tabs>
        <w:spacing w:before="68"/>
        <w:ind w:right="292" w:firstLine="710"/>
        <w:jc w:val="both"/>
        <w:rPr>
          <w:sz w:val="20"/>
        </w:rPr>
      </w:pPr>
      <w:r>
        <w:rPr>
          <w:sz w:val="20"/>
        </w:rPr>
        <w:t>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14:paraId="56DE00C3" w14:textId="77777777" w:rsidR="0013436E" w:rsidRDefault="00AE3229" w:rsidP="004F630C">
      <w:pPr>
        <w:pStyle w:val="a5"/>
        <w:numPr>
          <w:ilvl w:val="1"/>
          <w:numId w:val="49"/>
        </w:numPr>
        <w:tabs>
          <w:tab w:val="left" w:pos="1505"/>
        </w:tabs>
        <w:spacing w:before="65"/>
        <w:ind w:right="289" w:firstLine="710"/>
        <w:jc w:val="both"/>
        <w:rPr>
          <w:sz w:val="20"/>
        </w:rPr>
      </w:pPr>
      <w:r>
        <w:rPr>
          <w:sz w:val="20"/>
        </w:rPr>
        <w:t>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14:paraId="1DD01800" w14:textId="77777777" w:rsidR="0013436E" w:rsidRDefault="00AE3229" w:rsidP="004F630C">
      <w:pPr>
        <w:pStyle w:val="a5"/>
        <w:numPr>
          <w:ilvl w:val="1"/>
          <w:numId w:val="49"/>
        </w:numPr>
        <w:tabs>
          <w:tab w:val="left" w:pos="1505"/>
        </w:tabs>
        <w:spacing w:before="68"/>
        <w:ind w:right="287" w:firstLine="710"/>
        <w:jc w:val="both"/>
        <w:rPr>
          <w:sz w:val="20"/>
        </w:rPr>
      </w:pPr>
      <w:r>
        <w:rPr>
          <w:sz w:val="20"/>
        </w:rPr>
        <w:t>понимание простейших причинно-следственных связей в окружающем мире (в том числе на материале о природе и культуре родного края);</w:t>
      </w:r>
    </w:p>
    <w:p w14:paraId="533585B3" w14:textId="77777777" w:rsidR="0013436E" w:rsidRDefault="00AE3229" w:rsidP="004F630C">
      <w:pPr>
        <w:pStyle w:val="a5"/>
        <w:numPr>
          <w:ilvl w:val="1"/>
          <w:numId w:val="49"/>
        </w:numPr>
        <w:tabs>
          <w:tab w:val="left" w:pos="1505"/>
        </w:tabs>
        <w:spacing w:before="66"/>
        <w:ind w:right="291" w:firstLine="710"/>
        <w:jc w:val="both"/>
        <w:rPr>
          <w:sz w:val="20"/>
        </w:rPr>
      </w:pPr>
      <w:r>
        <w:rPr>
          <w:sz w:val="20"/>
        </w:rPr>
        <w:t xml:space="preserve">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w:t>
      </w:r>
      <w:r>
        <w:rPr>
          <w:sz w:val="20"/>
        </w:rPr>
        <w:lastRenderedPageBreak/>
        <w:t>интернета, получения информации из источников в современной информационной среде;</w:t>
      </w:r>
    </w:p>
    <w:p w14:paraId="47570BBA" w14:textId="77777777" w:rsidR="0013436E" w:rsidRDefault="00AE3229" w:rsidP="004F630C">
      <w:pPr>
        <w:pStyle w:val="a5"/>
        <w:numPr>
          <w:ilvl w:val="1"/>
          <w:numId w:val="49"/>
        </w:numPr>
        <w:tabs>
          <w:tab w:val="left" w:pos="1505"/>
        </w:tabs>
        <w:spacing w:before="66"/>
        <w:ind w:right="286" w:firstLine="710"/>
        <w:jc w:val="both"/>
        <w:rPr>
          <w:sz w:val="20"/>
        </w:rPr>
      </w:pPr>
      <w:r>
        <w:rPr>
          <w:sz w:val="20"/>
        </w:rPr>
        <w:t>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интернете и опыта соблюдения правил безопасного поведения при использовании личных финансов;</w:t>
      </w:r>
    </w:p>
    <w:p w14:paraId="7169C764" w14:textId="77777777" w:rsidR="0013436E" w:rsidRDefault="00AE3229" w:rsidP="004F630C">
      <w:pPr>
        <w:pStyle w:val="a5"/>
        <w:numPr>
          <w:ilvl w:val="1"/>
          <w:numId w:val="49"/>
        </w:numPr>
        <w:tabs>
          <w:tab w:val="left" w:pos="1505"/>
        </w:tabs>
        <w:spacing w:before="64"/>
        <w:ind w:left="1505" w:hanging="253"/>
        <w:jc w:val="both"/>
        <w:rPr>
          <w:sz w:val="20"/>
        </w:rPr>
      </w:pPr>
      <w:r>
        <w:rPr>
          <w:sz w:val="20"/>
        </w:rPr>
        <w:t>приобретение</w:t>
      </w:r>
      <w:r>
        <w:rPr>
          <w:spacing w:val="-2"/>
          <w:sz w:val="20"/>
        </w:rPr>
        <w:t xml:space="preserve"> </w:t>
      </w:r>
      <w:r>
        <w:rPr>
          <w:sz w:val="20"/>
        </w:rPr>
        <w:t>опыта</w:t>
      </w:r>
      <w:r>
        <w:rPr>
          <w:spacing w:val="-2"/>
          <w:sz w:val="20"/>
        </w:rPr>
        <w:t xml:space="preserve"> </w:t>
      </w:r>
      <w:r>
        <w:rPr>
          <w:sz w:val="20"/>
        </w:rPr>
        <w:t>положительного</w:t>
      </w:r>
      <w:r>
        <w:rPr>
          <w:spacing w:val="-2"/>
          <w:sz w:val="20"/>
        </w:rPr>
        <w:t xml:space="preserve"> </w:t>
      </w:r>
      <w:r>
        <w:rPr>
          <w:sz w:val="20"/>
        </w:rPr>
        <w:t>эмоционально-ценностного</w:t>
      </w:r>
      <w:r>
        <w:rPr>
          <w:spacing w:val="-2"/>
          <w:sz w:val="20"/>
        </w:rPr>
        <w:t xml:space="preserve"> </w:t>
      </w:r>
      <w:r>
        <w:rPr>
          <w:sz w:val="20"/>
        </w:rPr>
        <w:t>отношения</w:t>
      </w:r>
      <w:r>
        <w:rPr>
          <w:spacing w:val="-3"/>
          <w:sz w:val="20"/>
        </w:rPr>
        <w:t xml:space="preserve"> </w:t>
      </w:r>
      <w:r>
        <w:rPr>
          <w:sz w:val="20"/>
        </w:rPr>
        <w:t>к</w:t>
      </w:r>
      <w:r>
        <w:rPr>
          <w:spacing w:val="-1"/>
          <w:sz w:val="20"/>
        </w:rPr>
        <w:t xml:space="preserve"> </w:t>
      </w:r>
      <w:r>
        <w:rPr>
          <w:sz w:val="20"/>
        </w:rPr>
        <w:t>природе;</w:t>
      </w:r>
      <w:r>
        <w:rPr>
          <w:spacing w:val="-2"/>
          <w:sz w:val="20"/>
        </w:rPr>
        <w:t xml:space="preserve"> стремления</w:t>
      </w:r>
    </w:p>
    <w:p w14:paraId="02134BF5" w14:textId="77777777" w:rsidR="0013436E" w:rsidRDefault="0013436E">
      <w:pPr>
        <w:jc w:val="both"/>
        <w:rPr>
          <w:sz w:val="20"/>
        </w:rPr>
      </w:pPr>
    </w:p>
    <w:p w14:paraId="39559699" w14:textId="77777777" w:rsidR="0013436E" w:rsidRDefault="00AE3229">
      <w:pPr>
        <w:pStyle w:val="a3"/>
        <w:spacing w:before="61"/>
        <w:ind w:left="542"/>
        <w:jc w:val="both"/>
      </w:pPr>
      <w:r>
        <w:t>действовать</w:t>
      </w:r>
      <w:r>
        <w:rPr>
          <w:spacing w:val="-8"/>
        </w:rPr>
        <w:t xml:space="preserve"> </w:t>
      </w:r>
      <w:r>
        <w:t>в</w:t>
      </w:r>
      <w:r>
        <w:rPr>
          <w:spacing w:val="-8"/>
        </w:rPr>
        <w:t xml:space="preserve"> </w:t>
      </w:r>
      <w:r>
        <w:t>окружающей</w:t>
      </w:r>
      <w:r>
        <w:rPr>
          <w:spacing w:val="-5"/>
        </w:rPr>
        <w:t xml:space="preserve"> </w:t>
      </w:r>
      <w:r>
        <w:t>среде</w:t>
      </w:r>
      <w:r>
        <w:rPr>
          <w:spacing w:val="-8"/>
        </w:rPr>
        <w:t xml:space="preserve"> </w:t>
      </w:r>
      <w:r>
        <w:t>в</w:t>
      </w:r>
      <w:r>
        <w:rPr>
          <w:spacing w:val="-8"/>
        </w:rPr>
        <w:t xml:space="preserve"> </w:t>
      </w:r>
      <w:r>
        <w:t>соответствии</w:t>
      </w:r>
      <w:r>
        <w:rPr>
          <w:spacing w:val="-8"/>
        </w:rPr>
        <w:t xml:space="preserve"> </w:t>
      </w:r>
      <w:r>
        <w:t>с</w:t>
      </w:r>
      <w:r>
        <w:rPr>
          <w:spacing w:val="-7"/>
        </w:rPr>
        <w:t xml:space="preserve"> </w:t>
      </w:r>
      <w:r>
        <w:t>экологическими</w:t>
      </w:r>
      <w:r>
        <w:rPr>
          <w:spacing w:val="-8"/>
        </w:rPr>
        <w:t xml:space="preserve"> </w:t>
      </w:r>
      <w:r>
        <w:t>нормами</w:t>
      </w:r>
      <w:r>
        <w:rPr>
          <w:spacing w:val="-8"/>
        </w:rPr>
        <w:t xml:space="preserve"> </w:t>
      </w:r>
      <w:r>
        <w:rPr>
          <w:spacing w:val="-2"/>
        </w:rPr>
        <w:t>поведения.</w:t>
      </w:r>
    </w:p>
    <w:p w14:paraId="237F45F3" w14:textId="77777777" w:rsidR="0013436E" w:rsidRDefault="00AE3229">
      <w:pPr>
        <w:pStyle w:val="2"/>
        <w:spacing w:before="72"/>
        <w:ind w:left="1252"/>
        <w:jc w:val="both"/>
      </w:pPr>
      <w:r>
        <w:t>Основы</w:t>
      </w:r>
      <w:r>
        <w:rPr>
          <w:spacing w:val="-8"/>
        </w:rPr>
        <w:t xml:space="preserve"> </w:t>
      </w:r>
      <w:r>
        <w:t>религиозных</w:t>
      </w:r>
      <w:r>
        <w:rPr>
          <w:spacing w:val="-8"/>
        </w:rPr>
        <w:t xml:space="preserve"> </w:t>
      </w:r>
      <w:r>
        <w:t>культур</w:t>
      </w:r>
      <w:r>
        <w:rPr>
          <w:spacing w:val="-8"/>
        </w:rPr>
        <w:t xml:space="preserve"> </w:t>
      </w:r>
      <w:r>
        <w:t>и</w:t>
      </w:r>
      <w:r>
        <w:rPr>
          <w:spacing w:val="-7"/>
        </w:rPr>
        <w:t xml:space="preserve"> </w:t>
      </w:r>
      <w:r>
        <w:t>светской</w:t>
      </w:r>
      <w:r>
        <w:rPr>
          <w:spacing w:val="-7"/>
        </w:rPr>
        <w:t xml:space="preserve"> </w:t>
      </w:r>
      <w:r>
        <w:rPr>
          <w:spacing w:val="-2"/>
        </w:rPr>
        <w:t>этики:</w:t>
      </w:r>
    </w:p>
    <w:p w14:paraId="64AB4801" w14:textId="77777777" w:rsidR="0013436E" w:rsidRDefault="00AE3229" w:rsidP="004F630C">
      <w:pPr>
        <w:pStyle w:val="a5"/>
        <w:numPr>
          <w:ilvl w:val="1"/>
          <w:numId w:val="49"/>
        </w:numPr>
        <w:tabs>
          <w:tab w:val="left" w:pos="1505"/>
        </w:tabs>
        <w:spacing w:before="61"/>
        <w:ind w:right="293" w:firstLine="710"/>
        <w:jc w:val="both"/>
        <w:rPr>
          <w:b/>
          <w:sz w:val="20"/>
        </w:rPr>
      </w:pPr>
      <w:r>
        <w:rPr>
          <w:sz w:val="20"/>
        </w:rPr>
        <w:t>понимание необходимости нравственного совершенствования, духовного развития, роли в этом личных усилий человека;</w:t>
      </w:r>
    </w:p>
    <w:p w14:paraId="19F62834" w14:textId="77777777" w:rsidR="0013436E" w:rsidRDefault="00AE3229" w:rsidP="004F630C">
      <w:pPr>
        <w:pStyle w:val="a5"/>
        <w:numPr>
          <w:ilvl w:val="1"/>
          <w:numId w:val="49"/>
        </w:numPr>
        <w:tabs>
          <w:tab w:val="left" w:pos="1505"/>
        </w:tabs>
        <w:spacing w:before="68"/>
        <w:ind w:right="291" w:firstLine="710"/>
        <w:jc w:val="both"/>
        <w:rPr>
          <w:sz w:val="20"/>
        </w:rPr>
      </w:pPr>
      <w:r>
        <w:rPr>
          <w:sz w:val="20"/>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13712491" w14:textId="77777777" w:rsidR="0013436E" w:rsidRDefault="00AE3229" w:rsidP="004F630C">
      <w:pPr>
        <w:pStyle w:val="a5"/>
        <w:numPr>
          <w:ilvl w:val="1"/>
          <w:numId w:val="49"/>
        </w:numPr>
        <w:tabs>
          <w:tab w:val="left" w:pos="1505"/>
        </w:tabs>
        <w:spacing w:before="66"/>
        <w:ind w:right="291" w:firstLine="710"/>
        <w:jc w:val="both"/>
        <w:rPr>
          <w:sz w:val="20"/>
        </w:rPr>
      </w:pPr>
      <w:r>
        <w:rPr>
          <w:sz w:val="20"/>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769481B3" w14:textId="77777777" w:rsidR="0013436E" w:rsidRDefault="00AE3229" w:rsidP="004F630C">
      <w:pPr>
        <w:pStyle w:val="a5"/>
        <w:numPr>
          <w:ilvl w:val="1"/>
          <w:numId w:val="49"/>
        </w:numPr>
        <w:tabs>
          <w:tab w:val="left" w:pos="1505"/>
        </w:tabs>
        <w:spacing w:before="66"/>
        <w:ind w:right="287" w:firstLine="710"/>
        <w:jc w:val="both"/>
        <w:rPr>
          <w:sz w:val="20"/>
        </w:rPr>
      </w:pPr>
      <w:r>
        <w:rPr>
          <w:sz w:val="20"/>
        </w:rPr>
        <w:t>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w:t>
      </w:r>
      <w:r>
        <w:rPr>
          <w:spacing w:val="-1"/>
          <w:sz w:val="20"/>
        </w:rPr>
        <w:t xml:space="preserve"> </w:t>
      </w:r>
      <w:r>
        <w:rPr>
          <w:sz w:val="20"/>
        </w:rPr>
        <w:t>другой веры есть нарушение нравственных норм поведения в обществе;</w:t>
      </w:r>
    </w:p>
    <w:p w14:paraId="3A40A49E" w14:textId="77777777" w:rsidR="0013436E" w:rsidRDefault="00AE3229" w:rsidP="004F630C">
      <w:pPr>
        <w:pStyle w:val="a5"/>
        <w:numPr>
          <w:ilvl w:val="1"/>
          <w:numId w:val="49"/>
        </w:numPr>
        <w:tabs>
          <w:tab w:val="left" w:pos="1505"/>
        </w:tabs>
        <w:spacing w:before="66"/>
        <w:ind w:right="294" w:firstLine="710"/>
        <w:jc w:val="both"/>
        <w:rPr>
          <w:sz w:val="20"/>
        </w:rPr>
      </w:pPr>
      <w:r>
        <w:rPr>
          <w:sz w:val="20"/>
        </w:rPr>
        <w:t>понимание ценности человеческой жизни, человеческого достоинства, честного труда людей на благо</w:t>
      </w:r>
      <w:r>
        <w:rPr>
          <w:spacing w:val="40"/>
          <w:sz w:val="20"/>
        </w:rPr>
        <w:t xml:space="preserve"> </w:t>
      </w:r>
      <w:r>
        <w:rPr>
          <w:sz w:val="20"/>
        </w:rPr>
        <w:t>человека,</w:t>
      </w:r>
      <w:r>
        <w:rPr>
          <w:spacing w:val="40"/>
          <w:sz w:val="20"/>
        </w:rPr>
        <w:t xml:space="preserve"> </w:t>
      </w:r>
      <w:r>
        <w:rPr>
          <w:sz w:val="20"/>
        </w:rPr>
        <w:t>общества;</w:t>
      </w:r>
      <w:r>
        <w:rPr>
          <w:spacing w:val="40"/>
          <w:sz w:val="20"/>
        </w:rPr>
        <w:t xml:space="preserve"> </w:t>
      </w:r>
      <w:r>
        <w:rPr>
          <w:sz w:val="20"/>
        </w:rPr>
        <w:t>формирование</w:t>
      </w:r>
      <w:r>
        <w:rPr>
          <w:spacing w:val="40"/>
          <w:sz w:val="20"/>
        </w:rPr>
        <w:t xml:space="preserve"> </w:t>
      </w:r>
      <w:r>
        <w:rPr>
          <w:sz w:val="20"/>
        </w:rPr>
        <w:t>умений</w:t>
      </w:r>
      <w:r>
        <w:rPr>
          <w:spacing w:val="40"/>
          <w:sz w:val="20"/>
        </w:rPr>
        <w:t xml:space="preserve"> </w:t>
      </w:r>
      <w:r>
        <w:rPr>
          <w:sz w:val="20"/>
        </w:rPr>
        <w:t>объяснять</w:t>
      </w:r>
      <w:r>
        <w:rPr>
          <w:spacing w:val="40"/>
          <w:sz w:val="20"/>
        </w:rPr>
        <w:t xml:space="preserve"> </w:t>
      </w:r>
      <w:r>
        <w:rPr>
          <w:sz w:val="20"/>
        </w:rPr>
        <w:t>значение</w:t>
      </w:r>
      <w:r>
        <w:rPr>
          <w:spacing w:val="40"/>
          <w:sz w:val="20"/>
        </w:rPr>
        <w:t xml:space="preserve"> </w:t>
      </w:r>
      <w:r>
        <w:rPr>
          <w:sz w:val="20"/>
        </w:rPr>
        <w:t>слов</w:t>
      </w:r>
      <w:r>
        <w:rPr>
          <w:spacing w:val="63"/>
          <w:sz w:val="20"/>
        </w:rPr>
        <w:t xml:space="preserve"> </w:t>
      </w:r>
      <w:r>
        <w:rPr>
          <w:sz w:val="20"/>
        </w:rPr>
        <w:t>«милосердие»,</w:t>
      </w:r>
      <w:r>
        <w:rPr>
          <w:spacing w:val="64"/>
          <w:sz w:val="20"/>
        </w:rPr>
        <w:t xml:space="preserve"> </w:t>
      </w:r>
      <w:r>
        <w:rPr>
          <w:sz w:val="20"/>
        </w:rPr>
        <w:t>«сострадание»,</w:t>
      </w:r>
    </w:p>
    <w:p w14:paraId="5CF80D26" w14:textId="77777777" w:rsidR="0013436E" w:rsidRDefault="00AE3229">
      <w:pPr>
        <w:pStyle w:val="a3"/>
        <w:spacing w:line="228" w:lineRule="exact"/>
        <w:ind w:left="542"/>
        <w:jc w:val="both"/>
      </w:pPr>
      <w:r>
        <w:t>«прощение»,</w:t>
      </w:r>
      <w:r>
        <w:rPr>
          <w:spacing w:val="-12"/>
        </w:rPr>
        <w:t xml:space="preserve"> </w:t>
      </w:r>
      <w:r>
        <w:rPr>
          <w:spacing w:val="-2"/>
        </w:rPr>
        <w:t>«дружелюбие»;</w:t>
      </w:r>
    </w:p>
    <w:p w14:paraId="331D5D25" w14:textId="77777777" w:rsidR="0013436E" w:rsidRDefault="00AE3229" w:rsidP="004F630C">
      <w:pPr>
        <w:pStyle w:val="a5"/>
        <w:numPr>
          <w:ilvl w:val="1"/>
          <w:numId w:val="49"/>
        </w:numPr>
        <w:tabs>
          <w:tab w:val="left" w:pos="1505"/>
        </w:tabs>
        <w:spacing w:before="68"/>
        <w:ind w:right="291" w:firstLine="710"/>
        <w:jc w:val="both"/>
        <w:rPr>
          <w:sz w:val="20"/>
        </w:rPr>
      </w:pPr>
      <w:r>
        <w:rPr>
          <w:sz w:val="20"/>
        </w:rPr>
        <w:t>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w:t>
      </w:r>
    </w:p>
    <w:p w14:paraId="088B3554" w14:textId="77777777" w:rsidR="0013436E" w:rsidRDefault="00AE3229" w:rsidP="004F630C">
      <w:pPr>
        <w:pStyle w:val="a5"/>
        <w:numPr>
          <w:ilvl w:val="1"/>
          <w:numId w:val="49"/>
        </w:numPr>
        <w:tabs>
          <w:tab w:val="left" w:pos="1505"/>
        </w:tabs>
        <w:spacing w:before="66"/>
        <w:ind w:right="292" w:firstLine="710"/>
        <w:jc w:val="both"/>
        <w:rPr>
          <w:sz w:val="20"/>
        </w:rPr>
      </w:pPr>
      <w:r>
        <w:rPr>
          <w:sz w:val="20"/>
        </w:rPr>
        <w:t>открытость к сотрудничеству, готовность оказывать помощь; осуждение любых случаев унижения человеческого достоинства;</w:t>
      </w:r>
    </w:p>
    <w:p w14:paraId="5F8985AB" w14:textId="77777777" w:rsidR="0013436E" w:rsidRDefault="00AE3229" w:rsidP="004F630C">
      <w:pPr>
        <w:pStyle w:val="a5"/>
        <w:numPr>
          <w:ilvl w:val="1"/>
          <w:numId w:val="49"/>
        </w:numPr>
        <w:tabs>
          <w:tab w:val="left" w:pos="1505"/>
        </w:tabs>
        <w:spacing w:before="66"/>
        <w:ind w:right="291" w:firstLine="710"/>
        <w:jc w:val="both"/>
        <w:rPr>
          <w:sz w:val="20"/>
        </w:rPr>
      </w:pPr>
      <w:r>
        <w:rPr>
          <w:sz w:val="20"/>
        </w:rPr>
        <w:t>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39D9ED21" w14:textId="77777777" w:rsidR="0013436E" w:rsidRDefault="00AE3229">
      <w:pPr>
        <w:pStyle w:val="2"/>
        <w:spacing w:before="70"/>
        <w:ind w:left="1252"/>
        <w:jc w:val="both"/>
      </w:pPr>
      <w:r>
        <w:rPr>
          <w:spacing w:val="-2"/>
        </w:rPr>
        <w:t>Изобразительное</w:t>
      </w:r>
      <w:r>
        <w:rPr>
          <w:spacing w:val="15"/>
        </w:rPr>
        <w:t xml:space="preserve"> </w:t>
      </w:r>
      <w:r>
        <w:rPr>
          <w:spacing w:val="-2"/>
        </w:rPr>
        <w:t>искусство:</w:t>
      </w:r>
    </w:p>
    <w:p w14:paraId="786AD610" w14:textId="77777777" w:rsidR="0013436E" w:rsidRDefault="00AE3229" w:rsidP="004F630C">
      <w:pPr>
        <w:pStyle w:val="a5"/>
        <w:numPr>
          <w:ilvl w:val="1"/>
          <w:numId w:val="49"/>
        </w:numPr>
        <w:tabs>
          <w:tab w:val="left" w:pos="1505"/>
        </w:tabs>
        <w:spacing w:before="61"/>
        <w:ind w:right="294" w:firstLine="710"/>
        <w:rPr>
          <w:b/>
          <w:sz w:val="20"/>
        </w:rPr>
      </w:pPr>
      <w:r>
        <w:rPr>
          <w:sz w:val="20"/>
        </w:rPr>
        <w:t>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14:paraId="35A3242A" w14:textId="77777777" w:rsidR="0013436E" w:rsidRDefault="00AE3229" w:rsidP="004F630C">
      <w:pPr>
        <w:pStyle w:val="a5"/>
        <w:numPr>
          <w:ilvl w:val="1"/>
          <w:numId w:val="49"/>
        </w:numPr>
        <w:tabs>
          <w:tab w:val="left" w:pos="1505"/>
        </w:tabs>
        <w:spacing w:before="65"/>
        <w:ind w:left="1505" w:hanging="253"/>
        <w:rPr>
          <w:sz w:val="20"/>
        </w:rPr>
      </w:pPr>
      <w:r>
        <w:rPr>
          <w:sz w:val="20"/>
        </w:rPr>
        <w:t>умение</w:t>
      </w:r>
      <w:r>
        <w:rPr>
          <w:spacing w:val="-9"/>
          <w:sz w:val="20"/>
        </w:rPr>
        <w:t xml:space="preserve"> </w:t>
      </w:r>
      <w:r>
        <w:rPr>
          <w:sz w:val="20"/>
        </w:rPr>
        <w:t>характеризовать</w:t>
      </w:r>
      <w:r>
        <w:rPr>
          <w:spacing w:val="-9"/>
          <w:sz w:val="20"/>
        </w:rPr>
        <w:t xml:space="preserve"> </w:t>
      </w:r>
      <w:r>
        <w:rPr>
          <w:sz w:val="20"/>
        </w:rPr>
        <w:t>виды</w:t>
      </w:r>
      <w:r>
        <w:rPr>
          <w:spacing w:val="-9"/>
          <w:sz w:val="20"/>
        </w:rPr>
        <w:t xml:space="preserve"> </w:t>
      </w:r>
      <w:r>
        <w:rPr>
          <w:sz w:val="20"/>
        </w:rPr>
        <w:t>и</w:t>
      </w:r>
      <w:r>
        <w:rPr>
          <w:spacing w:val="-10"/>
          <w:sz w:val="20"/>
        </w:rPr>
        <w:t xml:space="preserve"> </w:t>
      </w:r>
      <w:r>
        <w:rPr>
          <w:sz w:val="20"/>
        </w:rPr>
        <w:t>жанры</w:t>
      </w:r>
      <w:r>
        <w:rPr>
          <w:spacing w:val="-7"/>
          <w:sz w:val="20"/>
        </w:rPr>
        <w:t xml:space="preserve"> </w:t>
      </w:r>
      <w:r>
        <w:rPr>
          <w:sz w:val="20"/>
        </w:rPr>
        <w:t>изобразительного</w:t>
      </w:r>
      <w:r>
        <w:rPr>
          <w:spacing w:val="-8"/>
          <w:sz w:val="20"/>
        </w:rPr>
        <w:t xml:space="preserve"> </w:t>
      </w:r>
      <w:r>
        <w:rPr>
          <w:spacing w:val="-2"/>
          <w:sz w:val="20"/>
        </w:rPr>
        <w:t>искусства;</w:t>
      </w:r>
    </w:p>
    <w:p w14:paraId="4EAF3EF1" w14:textId="77777777" w:rsidR="0013436E" w:rsidRDefault="00AE3229" w:rsidP="004F630C">
      <w:pPr>
        <w:pStyle w:val="a5"/>
        <w:numPr>
          <w:ilvl w:val="1"/>
          <w:numId w:val="49"/>
        </w:numPr>
        <w:tabs>
          <w:tab w:val="left" w:pos="1505"/>
        </w:tabs>
        <w:spacing w:before="68"/>
        <w:ind w:left="1505" w:hanging="253"/>
        <w:rPr>
          <w:sz w:val="20"/>
        </w:rPr>
      </w:pPr>
      <w:r>
        <w:rPr>
          <w:sz w:val="20"/>
        </w:rPr>
        <w:t>умение</w:t>
      </w:r>
      <w:r>
        <w:rPr>
          <w:spacing w:val="-12"/>
          <w:sz w:val="20"/>
        </w:rPr>
        <w:t xml:space="preserve"> </w:t>
      </w:r>
      <w:r>
        <w:rPr>
          <w:sz w:val="20"/>
        </w:rPr>
        <w:t>характеризовать</w:t>
      </w:r>
      <w:r>
        <w:rPr>
          <w:spacing w:val="-12"/>
          <w:sz w:val="20"/>
        </w:rPr>
        <w:t xml:space="preserve"> </w:t>
      </w:r>
      <w:r>
        <w:rPr>
          <w:sz w:val="20"/>
        </w:rPr>
        <w:t>отличительные</w:t>
      </w:r>
      <w:r>
        <w:rPr>
          <w:spacing w:val="-12"/>
          <w:sz w:val="20"/>
        </w:rPr>
        <w:t xml:space="preserve"> </w:t>
      </w:r>
      <w:r>
        <w:rPr>
          <w:sz w:val="20"/>
        </w:rPr>
        <w:t>особенности</w:t>
      </w:r>
      <w:r>
        <w:rPr>
          <w:spacing w:val="-11"/>
          <w:sz w:val="20"/>
        </w:rPr>
        <w:t xml:space="preserve"> </w:t>
      </w:r>
      <w:r>
        <w:rPr>
          <w:sz w:val="20"/>
        </w:rPr>
        <w:t>художественных</w:t>
      </w:r>
      <w:r>
        <w:rPr>
          <w:spacing w:val="-10"/>
          <w:sz w:val="20"/>
        </w:rPr>
        <w:t xml:space="preserve"> </w:t>
      </w:r>
      <w:r>
        <w:rPr>
          <w:sz w:val="20"/>
        </w:rPr>
        <w:t>промыслов</w:t>
      </w:r>
      <w:r>
        <w:rPr>
          <w:spacing w:val="-12"/>
          <w:sz w:val="20"/>
        </w:rPr>
        <w:t xml:space="preserve"> </w:t>
      </w:r>
      <w:r>
        <w:rPr>
          <w:spacing w:val="-2"/>
          <w:sz w:val="20"/>
        </w:rPr>
        <w:t>России.</w:t>
      </w:r>
    </w:p>
    <w:p w14:paraId="340E7BAB" w14:textId="77777777" w:rsidR="0013436E" w:rsidRDefault="00AE3229">
      <w:pPr>
        <w:pStyle w:val="2"/>
        <w:spacing w:before="70"/>
        <w:ind w:left="1252"/>
      </w:pPr>
      <w:r>
        <w:rPr>
          <w:spacing w:val="-2"/>
        </w:rPr>
        <w:t>Музыка:</w:t>
      </w:r>
    </w:p>
    <w:p w14:paraId="2AAB19FA" w14:textId="77777777" w:rsidR="0013436E" w:rsidRDefault="00AE3229" w:rsidP="004F630C">
      <w:pPr>
        <w:pStyle w:val="a5"/>
        <w:numPr>
          <w:ilvl w:val="1"/>
          <w:numId w:val="49"/>
        </w:numPr>
        <w:tabs>
          <w:tab w:val="left" w:pos="1505"/>
        </w:tabs>
        <w:spacing w:before="60"/>
        <w:ind w:left="1505" w:hanging="253"/>
        <w:rPr>
          <w:b/>
          <w:sz w:val="20"/>
        </w:rPr>
      </w:pPr>
      <w:r>
        <w:rPr>
          <w:sz w:val="20"/>
        </w:rPr>
        <w:t>знание</w:t>
      </w:r>
      <w:r>
        <w:rPr>
          <w:spacing w:val="-9"/>
          <w:sz w:val="20"/>
        </w:rPr>
        <w:t xml:space="preserve"> </w:t>
      </w:r>
      <w:r>
        <w:rPr>
          <w:sz w:val="20"/>
        </w:rPr>
        <w:t>основных</w:t>
      </w:r>
      <w:r>
        <w:rPr>
          <w:spacing w:val="-9"/>
          <w:sz w:val="20"/>
        </w:rPr>
        <w:t xml:space="preserve"> </w:t>
      </w:r>
      <w:r>
        <w:rPr>
          <w:sz w:val="20"/>
        </w:rPr>
        <w:t>жанров</w:t>
      </w:r>
      <w:r>
        <w:rPr>
          <w:spacing w:val="-9"/>
          <w:sz w:val="20"/>
        </w:rPr>
        <w:t xml:space="preserve"> </w:t>
      </w:r>
      <w:r>
        <w:rPr>
          <w:sz w:val="20"/>
        </w:rPr>
        <w:t>народной</w:t>
      </w:r>
      <w:r>
        <w:rPr>
          <w:spacing w:val="-9"/>
          <w:sz w:val="20"/>
        </w:rPr>
        <w:t xml:space="preserve"> </w:t>
      </w:r>
      <w:r>
        <w:rPr>
          <w:sz w:val="20"/>
        </w:rPr>
        <w:t>и</w:t>
      </w:r>
      <w:r>
        <w:rPr>
          <w:spacing w:val="-10"/>
          <w:sz w:val="20"/>
        </w:rPr>
        <w:t xml:space="preserve"> </w:t>
      </w:r>
      <w:r>
        <w:rPr>
          <w:sz w:val="20"/>
        </w:rPr>
        <w:t>профессиональной</w:t>
      </w:r>
      <w:r>
        <w:rPr>
          <w:spacing w:val="-7"/>
          <w:sz w:val="20"/>
        </w:rPr>
        <w:t xml:space="preserve"> </w:t>
      </w:r>
      <w:r>
        <w:rPr>
          <w:spacing w:val="-2"/>
          <w:sz w:val="20"/>
        </w:rPr>
        <w:t>музыки.</w:t>
      </w:r>
    </w:p>
    <w:p w14:paraId="011050E9" w14:textId="77777777" w:rsidR="0013436E" w:rsidRDefault="00AE3229">
      <w:pPr>
        <w:pStyle w:val="2"/>
        <w:spacing w:before="73"/>
        <w:ind w:left="1252"/>
      </w:pPr>
      <w:r>
        <w:rPr>
          <w:spacing w:val="-2"/>
        </w:rPr>
        <w:t>Технология:</w:t>
      </w:r>
    </w:p>
    <w:p w14:paraId="69FC99E3" w14:textId="77777777" w:rsidR="0013436E" w:rsidRDefault="00AE3229" w:rsidP="004F630C">
      <w:pPr>
        <w:pStyle w:val="a5"/>
        <w:numPr>
          <w:ilvl w:val="1"/>
          <w:numId w:val="49"/>
        </w:numPr>
        <w:tabs>
          <w:tab w:val="left" w:pos="1505"/>
        </w:tabs>
        <w:spacing w:before="61"/>
        <w:ind w:right="293" w:firstLine="710"/>
        <w:rPr>
          <w:b/>
          <w:sz w:val="20"/>
        </w:rPr>
      </w:pPr>
      <w:r>
        <w:rPr>
          <w:sz w:val="20"/>
        </w:rPr>
        <w:t>сформированность</w:t>
      </w:r>
      <w:r>
        <w:rPr>
          <w:spacing w:val="34"/>
          <w:sz w:val="20"/>
        </w:rPr>
        <w:t xml:space="preserve"> </w:t>
      </w:r>
      <w:r>
        <w:rPr>
          <w:sz w:val="20"/>
        </w:rPr>
        <w:t>общих</w:t>
      </w:r>
      <w:r>
        <w:rPr>
          <w:spacing w:val="35"/>
          <w:sz w:val="20"/>
        </w:rPr>
        <w:t xml:space="preserve"> </w:t>
      </w:r>
      <w:r>
        <w:rPr>
          <w:sz w:val="20"/>
        </w:rPr>
        <w:t>представлений</w:t>
      </w:r>
      <w:r>
        <w:rPr>
          <w:spacing w:val="33"/>
          <w:sz w:val="20"/>
        </w:rPr>
        <w:t xml:space="preserve"> </w:t>
      </w:r>
      <w:r>
        <w:rPr>
          <w:sz w:val="20"/>
        </w:rPr>
        <w:t>о</w:t>
      </w:r>
      <w:r>
        <w:rPr>
          <w:spacing w:val="35"/>
          <w:sz w:val="20"/>
        </w:rPr>
        <w:t xml:space="preserve"> </w:t>
      </w:r>
      <w:r>
        <w:rPr>
          <w:sz w:val="20"/>
        </w:rPr>
        <w:t>мире</w:t>
      </w:r>
      <w:r>
        <w:rPr>
          <w:spacing w:val="35"/>
          <w:sz w:val="20"/>
        </w:rPr>
        <w:t xml:space="preserve"> </w:t>
      </w:r>
      <w:r>
        <w:rPr>
          <w:sz w:val="20"/>
        </w:rPr>
        <w:t>профессий,</w:t>
      </w:r>
      <w:r>
        <w:rPr>
          <w:spacing w:val="35"/>
          <w:sz w:val="20"/>
        </w:rPr>
        <w:t xml:space="preserve"> </w:t>
      </w:r>
      <w:r>
        <w:rPr>
          <w:sz w:val="20"/>
        </w:rPr>
        <w:t>значении</w:t>
      </w:r>
      <w:r>
        <w:rPr>
          <w:spacing w:val="35"/>
          <w:sz w:val="20"/>
        </w:rPr>
        <w:t xml:space="preserve"> </w:t>
      </w:r>
      <w:r>
        <w:rPr>
          <w:sz w:val="20"/>
        </w:rPr>
        <w:t>труда</w:t>
      </w:r>
      <w:r>
        <w:rPr>
          <w:spacing w:val="35"/>
          <w:sz w:val="20"/>
        </w:rPr>
        <w:t xml:space="preserve"> </w:t>
      </w:r>
      <w:r>
        <w:rPr>
          <w:sz w:val="20"/>
        </w:rPr>
        <w:t>в</w:t>
      </w:r>
      <w:r>
        <w:rPr>
          <w:spacing w:val="35"/>
          <w:sz w:val="20"/>
        </w:rPr>
        <w:t xml:space="preserve"> </w:t>
      </w:r>
      <w:r>
        <w:rPr>
          <w:sz w:val="20"/>
        </w:rPr>
        <w:t>жизни</w:t>
      </w:r>
      <w:r>
        <w:rPr>
          <w:spacing w:val="33"/>
          <w:sz w:val="20"/>
        </w:rPr>
        <w:t xml:space="preserve"> </w:t>
      </w:r>
      <w:r>
        <w:rPr>
          <w:sz w:val="20"/>
        </w:rPr>
        <w:t>человека</w:t>
      </w:r>
      <w:r>
        <w:rPr>
          <w:spacing w:val="36"/>
          <w:sz w:val="20"/>
        </w:rPr>
        <w:t xml:space="preserve"> </w:t>
      </w:r>
      <w:r>
        <w:rPr>
          <w:sz w:val="20"/>
        </w:rPr>
        <w:t>и общества, многообразии предметов материальной культуры.</w:t>
      </w:r>
    </w:p>
    <w:p w14:paraId="1AA88FDB" w14:textId="77777777" w:rsidR="0013436E" w:rsidRDefault="00AE3229">
      <w:pPr>
        <w:pStyle w:val="2"/>
        <w:spacing w:before="70"/>
        <w:ind w:left="1252"/>
      </w:pPr>
      <w:r>
        <w:t>Физическая</w:t>
      </w:r>
      <w:r>
        <w:rPr>
          <w:spacing w:val="-12"/>
        </w:rPr>
        <w:t xml:space="preserve"> </w:t>
      </w:r>
      <w:r>
        <w:rPr>
          <w:spacing w:val="-2"/>
        </w:rPr>
        <w:t>культура:</w:t>
      </w:r>
    </w:p>
    <w:p w14:paraId="4FA38333" w14:textId="77777777" w:rsidR="0013436E" w:rsidRDefault="00AE3229" w:rsidP="004F630C">
      <w:pPr>
        <w:pStyle w:val="a5"/>
        <w:numPr>
          <w:ilvl w:val="1"/>
          <w:numId w:val="49"/>
        </w:numPr>
        <w:tabs>
          <w:tab w:val="left" w:pos="1505"/>
        </w:tabs>
        <w:spacing w:before="61"/>
        <w:ind w:right="293" w:firstLine="710"/>
        <w:jc w:val="both"/>
        <w:rPr>
          <w:b/>
          <w:sz w:val="20"/>
        </w:rPr>
      </w:pPr>
      <w:r>
        <w:rPr>
          <w:sz w:val="20"/>
        </w:rPr>
        <w:t xml:space="preserve">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w:t>
      </w:r>
      <w:r>
        <w:rPr>
          <w:spacing w:val="-2"/>
          <w:sz w:val="20"/>
        </w:rPr>
        <w:t>упражнениях;</w:t>
      </w:r>
    </w:p>
    <w:p w14:paraId="4EED0FAC" w14:textId="77777777" w:rsidR="0013436E" w:rsidRDefault="00AE3229" w:rsidP="004F630C">
      <w:pPr>
        <w:pStyle w:val="a5"/>
        <w:numPr>
          <w:ilvl w:val="1"/>
          <w:numId w:val="49"/>
        </w:numPr>
        <w:tabs>
          <w:tab w:val="left" w:pos="1505"/>
        </w:tabs>
        <w:spacing w:before="66"/>
        <w:ind w:right="290" w:firstLine="710"/>
        <w:jc w:val="both"/>
        <w:rPr>
          <w:sz w:val="20"/>
        </w:rPr>
      </w:pPr>
      <w:r>
        <w:rPr>
          <w:sz w:val="20"/>
        </w:rPr>
        <w:t>умение взаимодействовать со сверстниками в игровых заданиях и игровой деятельности, соблюдая правила честной игры.</w:t>
      </w:r>
    </w:p>
    <w:p w14:paraId="777F12A5" w14:textId="77777777" w:rsidR="0013436E" w:rsidRDefault="00AE3229">
      <w:pPr>
        <w:spacing w:before="72" w:line="307" w:lineRule="auto"/>
        <w:ind w:left="1252" w:right="6600"/>
        <w:jc w:val="both"/>
        <w:rPr>
          <w:b/>
          <w:sz w:val="20"/>
        </w:rPr>
      </w:pPr>
      <w:r>
        <w:rPr>
          <w:noProof/>
          <w:lang w:eastAsia="ru-RU"/>
        </w:rPr>
        <mc:AlternateContent>
          <mc:Choice Requires="wps">
            <w:drawing>
              <wp:anchor distT="0" distB="0" distL="0" distR="0" simplePos="0" relativeHeight="15730176" behindDoc="0" locked="0" layoutInCell="1" allowOverlap="1" wp14:anchorId="1D7845F1" wp14:editId="2A200146">
                <wp:simplePos x="0" y="0"/>
                <wp:positionH relativeFrom="page">
                  <wp:posOffset>856792</wp:posOffset>
                </wp:positionH>
                <wp:positionV relativeFrom="paragraph">
                  <wp:posOffset>379170</wp:posOffset>
                </wp:positionV>
                <wp:extent cx="6390005" cy="300672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0005" cy="300672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2347"/>
                              <w:gridCol w:w="2215"/>
                              <w:gridCol w:w="2268"/>
                              <w:gridCol w:w="2558"/>
                            </w:tblGrid>
                            <w:tr w:rsidR="00F10513" w14:paraId="3E6E7CF9" w14:textId="77777777">
                              <w:trPr>
                                <w:trHeight w:val="460"/>
                              </w:trPr>
                              <w:tc>
                                <w:tcPr>
                                  <w:tcW w:w="542" w:type="dxa"/>
                                </w:tcPr>
                                <w:p w14:paraId="76663922" w14:textId="77777777" w:rsidR="00F10513" w:rsidRDefault="00F10513">
                                  <w:pPr>
                                    <w:pStyle w:val="TableParagraph"/>
                                    <w:spacing w:line="223" w:lineRule="exact"/>
                                    <w:ind w:left="4"/>
                                    <w:rPr>
                                      <w:sz w:val="20"/>
                                    </w:rPr>
                                  </w:pPr>
                                  <w:r>
                                    <w:rPr>
                                      <w:w w:val="99"/>
                                      <w:sz w:val="20"/>
                                    </w:rPr>
                                    <w:t>№</w:t>
                                  </w:r>
                                </w:p>
                                <w:p w14:paraId="4AAAB8B9" w14:textId="77777777" w:rsidR="00F10513" w:rsidRDefault="00F10513">
                                  <w:pPr>
                                    <w:pStyle w:val="TableParagraph"/>
                                    <w:spacing w:line="217" w:lineRule="exact"/>
                                    <w:ind w:left="4"/>
                                    <w:rPr>
                                      <w:sz w:val="20"/>
                                    </w:rPr>
                                  </w:pPr>
                                  <w:r>
                                    <w:rPr>
                                      <w:spacing w:val="-5"/>
                                      <w:sz w:val="20"/>
                                    </w:rPr>
                                    <w:t>п/п</w:t>
                                  </w:r>
                                </w:p>
                              </w:tc>
                              <w:tc>
                                <w:tcPr>
                                  <w:tcW w:w="2347" w:type="dxa"/>
                                </w:tcPr>
                                <w:p w14:paraId="127D764A" w14:textId="77777777" w:rsidR="00F10513" w:rsidRDefault="00F10513">
                                  <w:pPr>
                                    <w:pStyle w:val="TableParagraph"/>
                                    <w:spacing w:line="223" w:lineRule="exact"/>
                                    <w:ind w:left="5"/>
                                    <w:rPr>
                                      <w:sz w:val="20"/>
                                    </w:rPr>
                                  </w:pPr>
                                  <w:r>
                                    <w:rPr>
                                      <w:sz w:val="20"/>
                                    </w:rPr>
                                    <w:t>Тема</w:t>
                                  </w:r>
                                  <w:r>
                                    <w:rPr>
                                      <w:spacing w:val="-3"/>
                                      <w:sz w:val="20"/>
                                    </w:rPr>
                                    <w:t xml:space="preserve"> </w:t>
                                  </w:r>
                                  <w:r>
                                    <w:rPr>
                                      <w:spacing w:val="-2"/>
                                      <w:sz w:val="20"/>
                                    </w:rPr>
                                    <w:t>занятия</w:t>
                                  </w:r>
                                </w:p>
                              </w:tc>
                              <w:tc>
                                <w:tcPr>
                                  <w:tcW w:w="2215" w:type="dxa"/>
                                </w:tcPr>
                                <w:p w14:paraId="722FA9A1" w14:textId="77777777" w:rsidR="00F10513" w:rsidRDefault="00F10513">
                                  <w:pPr>
                                    <w:pStyle w:val="TableParagraph"/>
                                    <w:spacing w:line="223" w:lineRule="exact"/>
                                    <w:ind w:left="5"/>
                                    <w:rPr>
                                      <w:sz w:val="20"/>
                                    </w:rPr>
                                  </w:pPr>
                                  <w:r>
                                    <w:rPr>
                                      <w:sz w:val="20"/>
                                    </w:rPr>
                                    <w:t>Количество</w:t>
                                  </w:r>
                                  <w:r>
                                    <w:rPr>
                                      <w:spacing w:val="-13"/>
                                      <w:sz w:val="20"/>
                                    </w:rPr>
                                    <w:t xml:space="preserve"> </w:t>
                                  </w:r>
                                  <w:r>
                                    <w:rPr>
                                      <w:spacing w:val="-4"/>
                                      <w:sz w:val="20"/>
                                    </w:rPr>
                                    <w:t>часов</w:t>
                                  </w:r>
                                </w:p>
                              </w:tc>
                              <w:tc>
                                <w:tcPr>
                                  <w:tcW w:w="2268" w:type="dxa"/>
                                </w:tcPr>
                                <w:p w14:paraId="298B80E6" w14:textId="77777777" w:rsidR="00F10513" w:rsidRDefault="00F10513">
                                  <w:pPr>
                                    <w:pStyle w:val="TableParagraph"/>
                                    <w:spacing w:line="223" w:lineRule="exact"/>
                                    <w:ind w:left="6"/>
                                    <w:rPr>
                                      <w:sz w:val="20"/>
                                    </w:rPr>
                                  </w:pPr>
                                  <w:r>
                                    <w:rPr>
                                      <w:sz w:val="20"/>
                                    </w:rPr>
                                    <w:t>Форма</w:t>
                                  </w:r>
                                  <w:r>
                                    <w:rPr>
                                      <w:spacing w:val="-2"/>
                                      <w:sz w:val="20"/>
                                    </w:rPr>
                                    <w:t xml:space="preserve"> проведения</w:t>
                                  </w:r>
                                </w:p>
                                <w:p w14:paraId="67DCB153" w14:textId="77777777" w:rsidR="00F10513" w:rsidRDefault="00F10513">
                                  <w:pPr>
                                    <w:pStyle w:val="TableParagraph"/>
                                    <w:spacing w:line="217" w:lineRule="exact"/>
                                    <w:ind w:left="6"/>
                                    <w:rPr>
                                      <w:sz w:val="20"/>
                                    </w:rPr>
                                  </w:pPr>
                                  <w:r>
                                    <w:rPr>
                                      <w:spacing w:val="-2"/>
                                      <w:sz w:val="20"/>
                                    </w:rPr>
                                    <w:t>занятий</w:t>
                                  </w:r>
                                </w:p>
                              </w:tc>
                              <w:tc>
                                <w:tcPr>
                                  <w:tcW w:w="2558" w:type="dxa"/>
                                </w:tcPr>
                                <w:p w14:paraId="188B98B8" w14:textId="77777777" w:rsidR="00F10513" w:rsidRDefault="00F10513">
                                  <w:pPr>
                                    <w:pStyle w:val="TableParagraph"/>
                                    <w:spacing w:line="223" w:lineRule="exact"/>
                                    <w:ind w:left="6"/>
                                    <w:rPr>
                                      <w:sz w:val="20"/>
                                    </w:rPr>
                                  </w:pPr>
                                  <w:r>
                                    <w:rPr>
                                      <w:spacing w:val="-2"/>
                                      <w:sz w:val="20"/>
                                    </w:rPr>
                                    <w:t>ЦОР/ЭОР</w:t>
                                  </w:r>
                                </w:p>
                              </w:tc>
                            </w:tr>
                            <w:tr w:rsidR="00F10513" w14:paraId="1B3E1F8E" w14:textId="77777777">
                              <w:trPr>
                                <w:trHeight w:val="256"/>
                              </w:trPr>
                              <w:tc>
                                <w:tcPr>
                                  <w:tcW w:w="7372" w:type="dxa"/>
                                  <w:gridSpan w:val="4"/>
                                </w:tcPr>
                                <w:p w14:paraId="2FBD23CA" w14:textId="77777777" w:rsidR="00F10513" w:rsidRDefault="00F10513">
                                  <w:pPr>
                                    <w:pStyle w:val="TableParagraph"/>
                                    <w:spacing w:before="17" w:line="219" w:lineRule="exact"/>
                                    <w:ind w:left="115"/>
                                    <w:rPr>
                                      <w:sz w:val="20"/>
                                    </w:rPr>
                                  </w:pPr>
                                  <w:r>
                                    <w:rPr>
                                      <w:spacing w:val="-2"/>
                                      <w:sz w:val="20"/>
                                    </w:rPr>
                                    <w:t>Сентябрь</w:t>
                                  </w:r>
                                </w:p>
                              </w:tc>
                              <w:tc>
                                <w:tcPr>
                                  <w:tcW w:w="2558" w:type="dxa"/>
                                </w:tcPr>
                                <w:p w14:paraId="0612D33B" w14:textId="77777777" w:rsidR="00F10513" w:rsidRDefault="00F10513">
                                  <w:pPr>
                                    <w:pStyle w:val="TableParagraph"/>
                                    <w:rPr>
                                      <w:sz w:val="18"/>
                                    </w:rPr>
                                  </w:pPr>
                                </w:p>
                              </w:tc>
                            </w:tr>
                            <w:tr w:rsidR="00F10513" w14:paraId="36F0AE5C" w14:textId="77777777">
                              <w:trPr>
                                <w:trHeight w:val="809"/>
                              </w:trPr>
                              <w:tc>
                                <w:tcPr>
                                  <w:tcW w:w="542" w:type="dxa"/>
                                </w:tcPr>
                                <w:p w14:paraId="394D4900" w14:textId="77777777" w:rsidR="00F10513" w:rsidRDefault="00F10513">
                                  <w:pPr>
                                    <w:pStyle w:val="TableParagraph"/>
                                    <w:spacing w:before="27"/>
                                    <w:ind w:left="115"/>
                                    <w:rPr>
                                      <w:sz w:val="20"/>
                                    </w:rPr>
                                  </w:pPr>
                                  <w:r>
                                    <w:rPr>
                                      <w:w w:val="99"/>
                                      <w:sz w:val="20"/>
                                    </w:rPr>
                                    <w:t>1</w:t>
                                  </w:r>
                                </w:p>
                              </w:tc>
                              <w:tc>
                                <w:tcPr>
                                  <w:tcW w:w="2347" w:type="dxa"/>
                                </w:tcPr>
                                <w:p w14:paraId="64F66A9A" w14:textId="77777777" w:rsidR="00F10513" w:rsidRDefault="00F10513">
                                  <w:pPr>
                                    <w:pStyle w:val="TableParagraph"/>
                                    <w:spacing w:before="27"/>
                                    <w:ind w:left="112"/>
                                    <w:rPr>
                                      <w:sz w:val="20"/>
                                    </w:rPr>
                                  </w:pPr>
                                  <w:r>
                                    <w:rPr>
                                      <w:sz w:val="20"/>
                                    </w:rPr>
                                    <w:t>День</w:t>
                                  </w:r>
                                  <w:r>
                                    <w:rPr>
                                      <w:spacing w:val="-7"/>
                                      <w:sz w:val="20"/>
                                    </w:rPr>
                                    <w:t xml:space="preserve"> </w:t>
                                  </w:r>
                                  <w:r>
                                    <w:rPr>
                                      <w:spacing w:val="-2"/>
                                      <w:sz w:val="20"/>
                                    </w:rPr>
                                    <w:t>знаний.</w:t>
                                  </w:r>
                                </w:p>
                                <w:p w14:paraId="5C647B79" w14:textId="77777777" w:rsidR="00F10513" w:rsidRDefault="00F10513">
                                  <w:pPr>
                                    <w:pStyle w:val="TableParagraph"/>
                                    <w:spacing w:line="270" w:lineRule="atLeast"/>
                                    <w:ind w:left="112" w:right="893"/>
                                    <w:rPr>
                                      <w:sz w:val="20"/>
                                    </w:rPr>
                                  </w:pPr>
                                  <w:r>
                                    <w:rPr>
                                      <w:sz w:val="20"/>
                                    </w:rPr>
                                    <w:t>Зачем</w:t>
                                  </w:r>
                                  <w:r>
                                    <w:rPr>
                                      <w:spacing w:val="-13"/>
                                      <w:sz w:val="20"/>
                                    </w:rPr>
                                    <w:t xml:space="preserve"> </w:t>
                                  </w:r>
                                  <w:r>
                                    <w:rPr>
                                      <w:sz w:val="20"/>
                                    </w:rPr>
                                    <w:t xml:space="preserve">человеку </w:t>
                                  </w:r>
                                  <w:r>
                                    <w:rPr>
                                      <w:spacing w:val="-2"/>
                                      <w:sz w:val="20"/>
                                    </w:rPr>
                                    <w:t>знания?</w:t>
                                  </w:r>
                                </w:p>
                              </w:tc>
                              <w:tc>
                                <w:tcPr>
                                  <w:tcW w:w="2215" w:type="dxa"/>
                                </w:tcPr>
                                <w:p w14:paraId="15E1AF85" w14:textId="77777777" w:rsidR="00F10513" w:rsidRDefault="00F10513">
                                  <w:pPr>
                                    <w:pStyle w:val="TableParagraph"/>
                                    <w:spacing w:before="27"/>
                                    <w:ind w:left="113"/>
                                    <w:rPr>
                                      <w:sz w:val="20"/>
                                    </w:rPr>
                                  </w:pPr>
                                  <w:r>
                                    <w:rPr>
                                      <w:w w:val="99"/>
                                      <w:sz w:val="20"/>
                                    </w:rPr>
                                    <w:t>1</w:t>
                                  </w:r>
                                </w:p>
                              </w:tc>
                              <w:tc>
                                <w:tcPr>
                                  <w:tcW w:w="2268" w:type="dxa"/>
                                </w:tcPr>
                                <w:p w14:paraId="0E173DA3" w14:textId="77777777" w:rsidR="00F10513" w:rsidRDefault="00F10513">
                                  <w:pPr>
                                    <w:pStyle w:val="TableParagraph"/>
                                    <w:spacing w:before="27"/>
                                    <w:ind w:left="6"/>
                                    <w:rPr>
                                      <w:sz w:val="20"/>
                                    </w:rPr>
                                  </w:pPr>
                                  <w:r>
                                    <w:rPr>
                                      <w:spacing w:val="-2"/>
                                      <w:sz w:val="20"/>
                                    </w:rPr>
                                    <w:t>Викторина</w:t>
                                  </w:r>
                                </w:p>
                              </w:tc>
                              <w:tc>
                                <w:tcPr>
                                  <w:tcW w:w="2558" w:type="dxa"/>
                                </w:tcPr>
                                <w:p w14:paraId="2CA45229" w14:textId="77777777" w:rsidR="00F10513" w:rsidRDefault="00F10513">
                                  <w:pPr>
                                    <w:pStyle w:val="TableParagraph"/>
                                    <w:spacing w:before="34"/>
                                    <w:ind w:left="119"/>
                                    <w:rPr>
                                      <w:sz w:val="20"/>
                                    </w:rPr>
                                  </w:pPr>
                                  <w:hyperlink r:id="rId683">
                                    <w:r>
                                      <w:rPr>
                                        <w:color w:val="0000FF"/>
                                        <w:spacing w:val="-2"/>
                                        <w:sz w:val="20"/>
                                        <w:u w:val="single" w:color="0000FF"/>
                                      </w:rPr>
                                      <w:t>https://razgovor.edsoo.ru/</w:t>
                                    </w:r>
                                  </w:hyperlink>
                                </w:p>
                              </w:tc>
                            </w:tr>
                            <w:tr w:rsidR="00F10513" w14:paraId="09932C3D" w14:textId="77777777">
                              <w:trPr>
                                <w:trHeight w:val="532"/>
                              </w:trPr>
                              <w:tc>
                                <w:tcPr>
                                  <w:tcW w:w="542" w:type="dxa"/>
                                </w:tcPr>
                                <w:p w14:paraId="4A5DD37E" w14:textId="77777777" w:rsidR="00F10513" w:rsidRDefault="00F10513">
                                  <w:pPr>
                                    <w:pStyle w:val="TableParagraph"/>
                                    <w:spacing w:before="26"/>
                                    <w:ind w:left="115"/>
                                    <w:rPr>
                                      <w:sz w:val="20"/>
                                    </w:rPr>
                                  </w:pPr>
                                  <w:r>
                                    <w:rPr>
                                      <w:w w:val="99"/>
                                      <w:sz w:val="20"/>
                                    </w:rPr>
                                    <w:t>2</w:t>
                                  </w:r>
                                </w:p>
                              </w:tc>
                              <w:tc>
                                <w:tcPr>
                                  <w:tcW w:w="2347" w:type="dxa"/>
                                </w:tcPr>
                                <w:p w14:paraId="0C875AF9" w14:textId="77777777" w:rsidR="00F10513" w:rsidRDefault="00F10513">
                                  <w:pPr>
                                    <w:pStyle w:val="TableParagraph"/>
                                    <w:spacing w:line="264" w:lineRule="exact"/>
                                    <w:ind w:left="112" w:right="292"/>
                                    <w:rPr>
                                      <w:sz w:val="20"/>
                                    </w:rPr>
                                  </w:pPr>
                                  <w:r>
                                    <w:rPr>
                                      <w:sz w:val="20"/>
                                    </w:rPr>
                                    <w:t>Что</w:t>
                                  </w:r>
                                  <w:r>
                                    <w:rPr>
                                      <w:spacing w:val="-13"/>
                                      <w:sz w:val="20"/>
                                    </w:rPr>
                                    <w:t xml:space="preserve"> </w:t>
                                  </w:r>
                                  <w:r>
                                    <w:rPr>
                                      <w:sz w:val="20"/>
                                    </w:rPr>
                                    <w:t>мы</w:t>
                                  </w:r>
                                  <w:r>
                                    <w:rPr>
                                      <w:spacing w:val="-12"/>
                                      <w:sz w:val="20"/>
                                    </w:rPr>
                                    <w:t xml:space="preserve"> </w:t>
                                  </w:r>
                                  <w:r>
                                    <w:rPr>
                                      <w:sz w:val="20"/>
                                    </w:rPr>
                                    <w:t xml:space="preserve">Родиной </w:t>
                                  </w:r>
                                  <w:r>
                                    <w:rPr>
                                      <w:spacing w:val="-2"/>
                                      <w:sz w:val="20"/>
                                    </w:rPr>
                                    <w:t>зовем?</w:t>
                                  </w:r>
                                </w:p>
                              </w:tc>
                              <w:tc>
                                <w:tcPr>
                                  <w:tcW w:w="2215" w:type="dxa"/>
                                </w:tcPr>
                                <w:p w14:paraId="3FB9BFE6" w14:textId="77777777" w:rsidR="00F10513" w:rsidRDefault="00F10513">
                                  <w:pPr>
                                    <w:pStyle w:val="TableParagraph"/>
                                    <w:spacing w:before="26"/>
                                    <w:ind w:left="113"/>
                                    <w:rPr>
                                      <w:sz w:val="20"/>
                                    </w:rPr>
                                  </w:pPr>
                                  <w:r>
                                    <w:rPr>
                                      <w:w w:val="99"/>
                                      <w:sz w:val="20"/>
                                    </w:rPr>
                                    <w:t>1</w:t>
                                  </w:r>
                                </w:p>
                              </w:tc>
                              <w:tc>
                                <w:tcPr>
                                  <w:tcW w:w="2268" w:type="dxa"/>
                                </w:tcPr>
                                <w:p w14:paraId="5403B24B" w14:textId="77777777" w:rsidR="00F10513" w:rsidRDefault="00F10513">
                                  <w:pPr>
                                    <w:pStyle w:val="TableParagraph"/>
                                    <w:spacing w:line="264" w:lineRule="exact"/>
                                    <w:ind w:left="6"/>
                                    <w:rPr>
                                      <w:sz w:val="20"/>
                                    </w:rPr>
                                  </w:pPr>
                                  <w:r>
                                    <w:rPr>
                                      <w:sz w:val="20"/>
                                    </w:rPr>
                                    <w:t>Работа</w:t>
                                  </w:r>
                                  <w:r>
                                    <w:rPr>
                                      <w:spacing w:val="-13"/>
                                      <w:sz w:val="20"/>
                                    </w:rPr>
                                    <w:t xml:space="preserve"> </w:t>
                                  </w:r>
                                  <w:r>
                                    <w:rPr>
                                      <w:sz w:val="20"/>
                                    </w:rPr>
                                    <w:t>с</w:t>
                                  </w:r>
                                  <w:r>
                                    <w:rPr>
                                      <w:spacing w:val="-12"/>
                                      <w:sz w:val="20"/>
                                    </w:rPr>
                                    <w:t xml:space="preserve"> </w:t>
                                  </w:r>
                                  <w:r>
                                    <w:rPr>
                                      <w:sz w:val="20"/>
                                    </w:rPr>
                                    <w:t xml:space="preserve">интерактивной </w:t>
                                  </w:r>
                                  <w:r>
                                    <w:rPr>
                                      <w:spacing w:val="-2"/>
                                      <w:sz w:val="20"/>
                                    </w:rPr>
                                    <w:t>картой</w:t>
                                  </w:r>
                                </w:p>
                              </w:tc>
                              <w:tc>
                                <w:tcPr>
                                  <w:tcW w:w="2558" w:type="dxa"/>
                                </w:tcPr>
                                <w:p w14:paraId="2CDBDBFC" w14:textId="77777777" w:rsidR="00F10513" w:rsidRDefault="00F10513">
                                  <w:pPr>
                                    <w:pStyle w:val="TableParagraph"/>
                                    <w:spacing w:before="34"/>
                                    <w:ind w:left="119"/>
                                    <w:rPr>
                                      <w:sz w:val="20"/>
                                    </w:rPr>
                                  </w:pPr>
                                  <w:hyperlink r:id="rId684">
                                    <w:r>
                                      <w:rPr>
                                        <w:color w:val="0000FF"/>
                                        <w:spacing w:val="-2"/>
                                        <w:sz w:val="20"/>
                                        <w:u w:val="single" w:color="0000FF"/>
                                      </w:rPr>
                                      <w:t>https://razgovor.edsoo.ru/</w:t>
                                    </w:r>
                                  </w:hyperlink>
                                </w:p>
                              </w:tc>
                            </w:tr>
                            <w:tr w:rsidR="00F10513" w14:paraId="2FD49DCF" w14:textId="77777777">
                              <w:trPr>
                                <w:trHeight w:val="532"/>
                              </w:trPr>
                              <w:tc>
                                <w:tcPr>
                                  <w:tcW w:w="542" w:type="dxa"/>
                                </w:tcPr>
                                <w:p w14:paraId="6E14E3E5" w14:textId="77777777" w:rsidR="00F10513" w:rsidRDefault="00F10513">
                                  <w:pPr>
                                    <w:pStyle w:val="TableParagraph"/>
                                    <w:spacing w:before="29"/>
                                    <w:ind w:left="115"/>
                                    <w:rPr>
                                      <w:sz w:val="20"/>
                                    </w:rPr>
                                  </w:pPr>
                                  <w:r>
                                    <w:rPr>
                                      <w:w w:val="99"/>
                                      <w:sz w:val="20"/>
                                    </w:rPr>
                                    <w:t>3</w:t>
                                  </w:r>
                                </w:p>
                              </w:tc>
                              <w:tc>
                                <w:tcPr>
                                  <w:tcW w:w="2347" w:type="dxa"/>
                                </w:tcPr>
                                <w:p w14:paraId="3277A9D3" w14:textId="77777777" w:rsidR="00F10513" w:rsidRDefault="00F10513">
                                  <w:pPr>
                                    <w:pStyle w:val="TableParagraph"/>
                                    <w:spacing w:before="29"/>
                                    <w:ind w:left="112"/>
                                    <w:rPr>
                                      <w:sz w:val="20"/>
                                    </w:rPr>
                                  </w:pPr>
                                  <w:r>
                                    <w:rPr>
                                      <w:sz w:val="20"/>
                                    </w:rPr>
                                    <w:t>Мечтаю</w:t>
                                  </w:r>
                                  <w:r>
                                    <w:rPr>
                                      <w:spacing w:val="-9"/>
                                      <w:sz w:val="20"/>
                                    </w:rPr>
                                    <w:t xml:space="preserve"> </w:t>
                                  </w:r>
                                  <w:r>
                                    <w:rPr>
                                      <w:spacing w:val="-2"/>
                                      <w:sz w:val="20"/>
                                    </w:rPr>
                                    <w:t>летать</w:t>
                                  </w:r>
                                </w:p>
                              </w:tc>
                              <w:tc>
                                <w:tcPr>
                                  <w:tcW w:w="2215" w:type="dxa"/>
                                </w:tcPr>
                                <w:p w14:paraId="33BAD134" w14:textId="77777777" w:rsidR="00F10513" w:rsidRDefault="00F10513">
                                  <w:pPr>
                                    <w:pStyle w:val="TableParagraph"/>
                                    <w:spacing w:before="29"/>
                                    <w:ind w:left="113"/>
                                    <w:rPr>
                                      <w:sz w:val="20"/>
                                    </w:rPr>
                                  </w:pPr>
                                  <w:r>
                                    <w:rPr>
                                      <w:w w:val="99"/>
                                      <w:sz w:val="20"/>
                                    </w:rPr>
                                    <w:t>1</w:t>
                                  </w:r>
                                </w:p>
                              </w:tc>
                              <w:tc>
                                <w:tcPr>
                                  <w:tcW w:w="2268" w:type="dxa"/>
                                </w:tcPr>
                                <w:p w14:paraId="20F891A8" w14:textId="77777777" w:rsidR="00F10513" w:rsidRDefault="00F10513">
                                  <w:pPr>
                                    <w:pStyle w:val="TableParagraph"/>
                                    <w:spacing w:line="262" w:lineRule="exact"/>
                                    <w:ind w:left="6"/>
                                    <w:rPr>
                                      <w:sz w:val="20"/>
                                    </w:rPr>
                                  </w:pPr>
                                  <w:r>
                                    <w:rPr>
                                      <w:sz w:val="20"/>
                                    </w:rPr>
                                    <w:t>Работа</w:t>
                                  </w:r>
                                  <w:r>
                                    <w:rPr>
                                      <w:spacing w:val="-13"/>
                                      <w:sz w:val="20"/>
                                    </w:rPr>
                                    <w:t xml:space="preserve"> </w:t>
                                  </w:r>
                                  <w:r>
                                    <w:rPr>
                                      <w:sz w:val="20"/>
                                    </w:rPr>
                                    <w:t>с</w:t>
                                  </w:r>
                                  <w:r>
                                    <w:rPr>
                                      <w:spacing w:val="-12"/>
                                      <w:sz w:val="20"/>
                                    </w:rPr>
                                    <w:t xml:space="preserve"> </w:t>
                                  </w:r>
                                  <w:r>
                                    <w:rPr>
                                      <w:sz w:val="20"/>
                                    </w:rPr>
                                    <w:t xml:space="preserve">интерактивными </w:t>
                                  </w:r>
                                  <w:r>
                                    <w:rPr>
                                      <w:spacing w:val="-2"/>
                                      <w:sz w:val="20"/>
                                    </w:rPr>
                                    <w:t>карточками</w:t>
                                  </w:r>
                                </w:p>
                              </w:tc>
                              <w:tc>
                                <w:tcPr>
                                  <w:tcW w:w="2558" w:type="dxa"/>
                                </w:tcPr>
                                <w:p w14:paraId="7AF8A4BB" w14:textId="77777777" w:rsidR="00F10513" w:rsidRDefault="00F10513">
                                  <w:pPr>
                                    <w:pStyle w:val="TableParagraph"/>
                                    <w:spacing w:before="34"/>
                                    <w:ind w:left="119"/>
                                    <w:rPr>
                                      <w:sz w:val="20"/>
                                    </w:rPr>
                                  </w:pPr>
                                  <w:hyperlink r:id="rId685">
                                    <w:r>
                                      <w:rPr>
                                        <w:color w:val="0000FF"/>
                                        <w:spacing w:val="-2"/>
                                        <w:sz w:val="20"/>
                                        <w:u w:val="single" w:color="0000FF"/>
                                      </w:rPr>
                                      <w:t>https://razgovor.edsoo.ru/</w:t>
                                    </w:r>
                                  </w:hyperlink>
                                </w:p>
                              </w:tc>
                            </w:tr>
                            <w:tr w:rsidR="00F10513" w14:paraId="6C71B882" w14:textId="77777777">
                              <w:trPr>
                                <w:trHeight w:val="460"/>
                              </w:trPr>
                              <w:tc>
                                <w:tcPr>
                                  <w:tcW w:w="542" w:type="dxa"/>
                                </w:tcPr>
                                <w:p w14:paraId="0AB6DC0E" w14:textId="77777777" w:rsidR="00F10513" w:rsidRDefault="00F10513">
                                  <w:pPr>
                                    <w:pStyle w:val="TableParagraph"/>
                                    <w:spacing w:before="26"/>
                                    <w:ind w:left="115"/>
                                    <w:rPr>
                                      <w:sz w:val="20"/>
                                    </w:rPr>
                                  </w:pPr>
                                  <w:r>
                                    <w:rPr>
                                      <w:w w:val="99"/>
                                      <w:sz w:val="20"/>
                                    </w:rPr>
                                    <w:t>4</w:t>
                                  </w:r>
                                </w:p>
                              </w:tc>
                              <w:tc>
                                <w:tcPr>
                                  <w:tcW w:w="2347" w:type="dxa"/>
                                </w:tcPr>
                                <w:p w14:paraId="2424AE00" w14:textId="77777777" w:rsidR="00F10513" w:rsidRDefault="00F10513">
                                  <w:pPr>
                                    <w:pStyle w:val="TableParagraph"/>
                                    <w:spacing w:line="223" w:lineRule="exact"/>
                                    <w:ind w:left="5"/>
                                    <w:rPr>
                                      <w:sz w:val="20"/>
                                    </w:rPr>
                                  </w:pPr>
                                  <w:r>
                                    <w:rPr>
                                      <w:sz w:val="20"/>
                                    </w:rPr>
                                    <w:t>Я</w:t>
                                  </w:r>
                                  <w:r>
                                    <w:rPr>
                                      <w:spacing w:val="-6"/>
                                      <w:sz w:val="20"/>
                                    </w:rPr>
                                    <w:t xml:space="preserve"> </w:t>
                                  </w:r>
                                  <w:r>
                                    <w:rPr>
                                      <w:sz w:val="20"/>
                                    </w:rPr>
                                    <w:t>хочу</w:t>
                                  </w:r>
                                  <w:r>
                                    <w:rPr>
                                      <w:spacing w:val="-5"/>
                                      <w:sz w:val="20"/>
                                    </w:rPr>
                                    <w:t xml:space="preserve"> </w:t>
                                  </w:r>
                                  <w:r>
                                    <w:rPr>
                                      <w:sz w:val="20"/>
                                    </w:rPr>
                                    <w:t>увидеть</w:t>
                                  </w:r>
                                  <w:r>
                                    <w:rPr>
                                      <w:spacing w:val="-5"/>
                                      <w:sz w:val="20"/>
                                    </w:rPr>
                                    <w:t xml:space="preserve"> </w:t>
                                  </w:r>
                                  <w:r>
                                    <w:rPr>
                                      <w:spacing w:val="-2"/>
                                      <w:sz w:val="20"/>
                                    </w:rPr>
                                    <w:t>музыку</w:t>
                                  </w:r>
                                </w:p>
                              </w:tc>
                              <w:tc>
                                <w:tcPr>
                                  <w:tcW w:w="2215" w:type="dxa"/>
                                </w:tcPr>
                                <w:p w14:paraId="2E33F038" w14:textId="77777777" w:rsidR="00F10513" w:rsidRDefault="00F10513">
                                  <w:pPr>
                                    <w:pStyle w:val="TableParagraph"/>
                                    <w:spacing w:line="223" w:lineRule="exact"/>
                                    <w:ind w:left="5"/>
                                    <w:rPr>
                                      <w:sz w:val="20"/>
                                    </w:rPr>
                                  </w:pPr>
                                  <w:r>
                                    <w:rPr>
                                      <w:w w:val="99"/>
                                      <w:sz w:val="20"/>
                                    </w:rPr>
                                    <w:t>1</w:t>
                                  </w:r>
                                </w:p>
                              </w:tc>
                              <w:tc>
                                <w:tcPr>
                                  <w:tcW w:w="2268" w:type="dxa"/>
                                </w:tcPr>
                                <w:p w14:paraId="1993735B" w14:textId="77777777" w:rsidR="00F10513" w:rsidRDefault="00F10513">
                                  <w:pPr>
                                    <w:pStyle w:val="TableParagraph"/>
                                    <w:spacing w:line="223" w:lineRule="exact"/>
                                    <w:ind w:left="6"/>
                                    <w:rPr>
                                      <w:sz w:val="20"/>
                                    </w:rPr>
                                  </w:pPr>
                                  <w:r>
                                    <w:rPr>
                                      <w:spacing w:val="-2"/>
                                      <w:sz w:val="20"/>
                                    </w:rPr>
                                    <w:t>Музыкальный</w:t>
                                  </w:r>
                                  <w:r>
                                    <w:rPr>
                                      <w:spacing w:val="6"/>
                                      <w:sz w:val="20"/>
                                    </w:rPr>
                                    <w:t xml:space="preserve"> </w:t>
                                  </w:r>
                                  <w:r>
                                    <w:rPr>
                                      <w:spacing w:val="-2"/>
                                      <w:sz w:val="20"/>
                                    </w:rPr>
                                    <w:t>конкурс</w:t>
                                  </w:r>
                                </w:p>
                                <w:p w14:paraId="48BD29D3" w14:textId="77777777" w:rsidR="00F10513" w:rsidRDefault="00F10513">
                                  <w:pPr>
                                    <w:pStyle w:val="TableParagraph"/>
                                    <w:spacing w:line="217" w:lineRule="exact"/>
                                    <w:ind w:left="6"/>
                                    <w:rPr>
                                      <w:sz w:val="20"/>
                                    </w:rPr>
                                  </w:pPr>
                                  <w:r>
                                    <w:rPr>
                                      <w:spacing w:val="-2"/>
                                      <w:sz w:val="20"/>
                                    </w:rPr>
                                    <w:t>талантов</w:t>
                                  </w:r>
                                </w:p>
                              </w:tc>
                              <w:tc>
                                <w:tcPr>
                                  <w:tcW w:w="2558" w:type="dxa"/>
                                </w:tcPr>
                                <w:p w14:paraId="1BFA4D3C" w14:textId="77777777" w:rsidR="00F10513" w:rsidRDefault="00F10513">
                                  <w:pPr>
                                    <w:pStyle w:val="TableParagraph"/>
                                    <w:spacing w:before="34"/>
                                    <w:ind w:left="119"/>
                                    <w:rPr>
                                      <w:sz w:val="20"/>
                                    </w:rPr>
                                  </w:pPr>
                                  <w:hyperlink r:id="rId686">
                                    <w:r>
                                      <w:rPr>
                                        <w:color w:val="0000FF"/>
                                        <w:spacing w:val="-2"/>
                                        <w:sz w:val="20"/>
                                        <w:u w:val="single" w:color="0000FF"/>
                                      </w:rPr>
                                      <w:t>https://razgovor.edsoo.ru/</w:t>
                                    </w:r>
                                  </w:hyperlink>
                                </w:p>
                              </w:tc>
                            </w:tr>
                            <w:tr w:rsidR="00F10513" w14:paraId="53C1C57E" w14:textId="77777777">
                              <w:trPr>
                                <w:trHeight w:val="258"/>
                              </w:trPr>
                              <w:tc>
                                <w:tcPr>
                                  <w:tcW w:w="7372" w:type="dxa"/>
                                  <w:gridSpan w:val="4"/>
                                </w:tcPr>
                                <w:p w14:paraId="61C03887" w14:textId="77777777" w:rsidR="00F10513" w:rsidRDefault="00F10513">
                                  <w:pPr>
                                    <w:pStyle w:val="TableParagraph"/>
                                    <w:spacing w:before="19" w:line="219" w:lineRule="exact"/>
                                    <w:ind w:left="115"/>
                                    <w:rPr>
                                      <w:sz w:val="20"/>
                                    </w:rPr>
                                  </w:pPr>
                                  <w:r>
                                    <w:rPr>
                                      <w:spacing w:val="-2"/>
                                      <w:sz w:val="20"/>
                                    </w:rPr>
                                    <w:t>Октябрь</w:t>
                                  </w:r>
                                </w:p>
                              </w:tc>
                              <w:tc>
                                <w:tcPr>
                                  <w:tcW w:w="2558" w:type="dxa"/>
                                </w:tcPr>
                                <w:p w14:paraId="26458310" w14:textId="77777777" w:rsidR="00F10513" w:rsidRDefault="00F10513">
                                  <w:pPr>
                                    <w:pStyle w:val="TableParagraph"/>
                                    <w:rPr>
                                      <w:sz w:val="18"/>
                                    </w:rPr>
                                  </w:pPr>
                                </w:p>
                              </w:tc>
                            </w:tr>
                            <w:tr w:rsidR="00F10513" w14:paraId="7ADAF2EA" w14:textId="77777777">
                              <w:trPr>
                                <w:trHeight w:val="532"/>
                              </w:trPr>
                              <w:tc>
                                <w:tcPr>
                                  <w:tcW w:w="542" w:type="dxa"/>
                                </w:tcPr>
                                <w:p w14:paraId="4BC253F4" w14:textId="77777777" w:rsidR="00F10513" w:rsidRDefault="00F10513">
                                  <w:pPr>
                                    <w:pStyle w:val="TableParagraph"/>
                                    <w:spacing w:before="22"/>
                                    <w:ind w:left="115"/>
                                    <w:rPr>
                                      <w:sz w:val="20"/>
                                    </w:rPr>
                                  </w:pPr>
                                  <w:r>
                                    <w:rPr>
                                      <w:w w:val="99"/>
                                      <w:sz w:val="20"/>
                                    </w:rPr>
                                    <w:t>5</w:t>
                                  </w:r>
                                </w:p>
                              </w:tc>
                              <w:tc>
                                <w:tcPr>
                                  <w:tcW w:w="2347" w:type="dxa"/>
                                </w:tcPr>
                                <w:p w14:paraId="791BA808" w14:textId="77777777" w:rsidR="00F10513" w:rsidRDefault="00F10513">
                                  <w:pPr>
                                    <w:pStyle w:val="TableParagraph"/>
                                    <w:spacing w:before="22"/>
                                    <w:ind w:left="112"/>
                                    <w:rPr>
                                      <w:sz w:val="20"/>
                                    </w:rPr>
                                  </w:pPr>
                                  <w:r>
                                    <w:rPr>
                                      <w:sz w:val="20"/>
                                    </w:rPr>
                                    <w:t>О</w:t>
                                  </w:r>
                                  <w:r>
                                    <w:rPr>
                                      <w:spacing w:val="-6"/>
                                      <w:sz w:val="20"/>
                                    </w:rPr>
                                    <w:t xml:space="preserve"> </w:t>
                                  </w:r>
                                  <w:r>
                                    <w:rPr>
                                      <w:sz w:val="20"/>
                                    </w:rPr>
                                    <w:t>наших</w:t>
                                  </w:r>
                                  <w:r>
                                    <w:rPr>
                                      <w:spacing w:val="-6"/>
                                      <w:sz w:val="20"/>
                                    </w:rPr>
                                    <w:t xml:space="preserve"> </w:t>
                                  </w:r>
                                  <w:r>
                                    <w:rPr>
                                      <w:spacing w:val="-2"/>
                                      <w:sz w:val="20"/>
                                    </w:rPr>
                                    <w:t>бабушках</w:t>
                                  </w:r>
                                </w:p>
                                <w:p w14:paraId="350A266E" w14:textId="77777777" w:rsidR="00F10513" w:rsidRDefault="00F10513">
                                  <w:pPr>
                                    <w:pStyle w:val="TableParagraph"/>
                                    <w:spacing w:before="38" w:line="222" w:lineRule="exact"/>
                                    <w:ind w:left="112"/>
                                    <w:rPr>
                                      <w:sz w:val="20"/>
                                    </w:rPr>
                                  </w:pPr>
                                  <w:r>
                                    <w:rPr>
                                      <w:sz w:val="20"/>
                                    </w:rPr>
                                    <w:t>и</w:t>
                                  </w:r>
                                  <w:r>
                                    <w:rPr>
                                      <w:spacing w:val="-3"/>
                                      <w:sz w:val="20"/>
                                    </w:rPr>
                                    <w:t xml:space="preserve"> </w:t>
                                  </w:r>
                                  <w:r>
                                    <w:rPr>
                                      <w:spacing w:val="-2"/>
                                      <w:sz w:val="20"/>
                                    </w:rPr>
                                    <w:t>дедушках</w:t>
                                  </w:r>
                                </w:p>
                              </w:tc>
                              <w:tc>
                                <w:tcPr>
                                  <w:tcW w:w="2215" w:type="dxa"/>
                                </w:tcPr>
                                <w:p w14:paraId="6171169C" w14:textId="77777777" w:rsidR="00F10513" w:rsidRDefault="00F10513">
                                  <w:pPr>
                                    <w:pStyle w:val="TableParagraph"/>
                                    <w:spacing w:before="22"/>
                                    <w:ind w:left="113"/>
                                    <w:rPr>
                                      <w:sz w:val="20"/>
                                    </w:rPr>
                                  </w:pPr>
                                  <w:r>
                                    <w:rPr>
                                      <w:w w:val="99"/>
                                      <w:sz w:val="20"/>
                                    </w:rPr>
                                    <w:t>1</w:t>
                                  </w:r>
                                </w:p>
                              </w:tc>
                              <w:tc>
                                <w:tcPr>
                                  <w:tcW w:w="2268" w:type="dxa"/>
                                </w:tcPr>
                                <w:p w14:paraId="4A7D57E8" w14:textId="77777777" w:rsidR="00F10513" w:rsidRDefault="00F10513">
                                  <w:pPr>
                                    <w:pStyle w:val="TableParagraph"/>
                                    <w:spacing w:before="22"/>
                                    <w:ind w:left="6"/>
                                    <w:rPr>
                                      <w:sz w:val="20"/>
                                    </w:rPr>
                                  </w:pPr>
                                  <w:r>
                                    <w:rPr>
                                      <w:sz w:val="20"/>
                                    </w:rPr>
                                    <w:t>Семейные</w:t>
                                  </w:r>
                                  <w:r>
                                    <w:rPr>
                                      <w:spacing w:val="-11"/>
                                      <w:sz w:val="20"/>
                                    </w:rPr>
                                    <w:t xml:space="preserve"> </w:t>
                                  </w:r>
                                  <w:r>
                                    <w:rPr>
                                      <w:spacing w:val="-2"/>
                                      <w:sz w:val="20"/>
                                    </w:rPr>
                                    <w:t>истории</w:t>
                                  </w:r>
                                </w:p>
                              </w:tc>
                              <w:tc>
                                <w:tcPr>
                                  <w:tcW w:w="2558" w:type="dxa"/>
                                </w:tcPr>
                                <w:p w14:paraId="45A23513" w14:textId="77777777" w:rsidR="00F10513" w:rsidRDefault="00F10513">
                                  <w:pPr>
                                    <w:pStyle w:val="TableParagraph"/>
                                    <w:spacing w:before="34"/>
                                    <w:ind w:left="119"/>
                                    <w:rPr>
                                      <w:sz w:val="20"/>
                                    </w:rPr>
                                  </w:pPr>
                                  <w:hyperlink r:id="rId687">
                                    <w:r>
                                      <w:rPr>
                                        <w:color w:val="0000FF"/>
                                        <w:spacing w:val="-2"/>
                                        <w:sz w:val="20"/>
                                        <w:u w:val="single" w:color="0000FF"/>
                                      </w:rPr>
                                      <w:t>https://razgovor.edsoo.ru/</w:t>
                                    </w:r>
                                  </w:hyperlink>
                                </w:p>
                              </w:tc>
                            </w:tr>
                            <w:tr w:rsidR="00F10513" w14:paraId="491E0CA2" w14:textId="77777777">
                              <w:trPr>
                                <w:trHeight w:val="530"/>
                              </w:trPr>
                              <w:tc>
                                <w:tcPr>
                                  <w:tcW w:w="542" w:type="dxa"/>
                                </w:tcPr>
                                <w:p w14:paraId="3CA5F31E" w14:textId="77777777" w:rsidR="00F10513" w:rsidRDefault="00F10513">
                                  <w:pPr>
                                    <w:pStyle w:val="TableParagraph"/>
                                    <w:spacing w:before="22"/>
                                    <w:ind w:left="115"/>
                                    <w:rPr>
                                      <w:sz w:val="20"/>
                                    </w:rPr>
                                  </w:pPr>
                                  <w:r>
                                    <w:rPr>
                                      <w:w w:val="99"/>
                                      <w:sz w:val="20"/>
                                    </w:rPr>
                                    <w:t>6</w:t>
                                  </w:r>
                                </w:p>
                              </w:tc>
                              <w:tc>
                                <w:tcPr>
                                  <w:tcW w:w="2347" w:type="dxa"/>
                                </w:tcPr>
                                <w:p w14:paraId="456CA655" w14:textId="77777777" w:rsidR="00F10513" w:rsidRDefault="00F10513">
                                  <w:pPr>
                                    <w:pStyle w:val="TableParagraph"/>
                                    <w:spacing w:before="22"/>
                                    <w:ind w:left="112"/>
                                    <w:rPr>
                                      <w:sz w:val="20"/>
                                    </w:rPr>
                                  </w:pPr>
                                  <w:r>
                                    <w:rPr>
                                      <w:sz w:val="20"/>
                                    </w:rPr>
                                    <w:t>Мой</w:t>
                                  </w:r>
                                  <w:r>
                                    <w:rPr>
                                      <w:spacing w:val="-4"/>
                                      <w:sz w:val="20"/>
                                    </w:rPr>
                                    <w:t xml:space="preserve"> </w:t>
                                  </w:r>
                                  <w:r>
                                    <w:rPr>
                                      <w:spacing w:val="-2"/>
                                      <w:sz w:val="20"/>
                                    </w:rPr>
                                    <w:t>первый</w:t>
                                  </w:r>
                                </w:p>
                                <w:p w14:paraId="7435DBF3" w14:textId="77777777" w:rsidR="00F10513" w:rsidRDefault="00F10513">
                                  <w:pPr>
                                    <w:pStyle w:val="TableParagraph"/>
                                    <w:spacing w:before="38" w:line="220" w:lineRule="exact"/>
                                    <w:ind w:left="112"/>
                                    <w:rPr>
                                      <w:sz w:val="20"/>
                                    </w:rPr>
                                  </w:pPr>
                                  <w:r>
                                    <w:rPr>
                                      <w:spacing w:val="-2"/>
                                      <w:sz w:val="20"/>
                                    </w:rPr>
                                    <w:t>Учитель</w:t>
                                  </w:r>
                                </w:p>
                              </w:tc>
                              <w:tc>
                                <w:tcPr>
                                  <w:tcW w:w="2215" w:type="dxa"/>
                                </w:tcPr>
                                <w:p w14:paraId="5143E7A5" w14:textId="77777777" w:rsidR="00F10513" w:rsidRDefault="00F10513">
                                  <w:pPr>
                                    <w:pStyle w:val="TableParagraph"/>
                                    <w:spacing w:before="22"/>
                                    <w:ind w:left="113"/>
                                    <w:rPr>
                                      <w:sz w:val="20"/>
                                    </w:rPr>
                                  </w:pPr>
                                  <w:r>
                                    <w:rPr>
                                      <w:w w:val="99"/>
                                      <w:sz w:val="20"/>
                                    </w:rPr>
                                    <w:t>1</w:t>
                                  </w:r>
                                </w:p>
                              </w:tc>
                              <w:tc>
                                <w:tcPr>
                                  <w:tcW w:w="2268" w:type="dxa"/>
                                </w:tcPr>
                                <w:p w14:paraId="351A9436" w14:textId="77777777" w:rsidR="00F10513" w:rsidRDefault="00F10513">
                                  <w:pPr>
                                    <w:pStyle w:val="TableParagraph"/>
                                    <w:spacing w:before="22"/>
                                    <w:ind w:left="6"/>
                                    <w:rPr>
                                      <w:sz w:val="20"/>
                                    </w:rPr>
                                  </w:pPr>
                                  <w:r>
                                    <w:rPr>
                                      <w:sz w:val="20"/>
                                    </w:rPr>
                                    <w:t>Групповая</w:t>
                                  </w:r>
                                  <w:r>
                                    <w:rPr>
                                      <w:spacing w:val="-12"/>
                                      <w:sz w:val="20"/>
                                    </w:rPr>
                                    <w:t xml:space="preserve"> </w:t>
                                  </w:r>
                                  <w:r>
                                    <w:rPr>
                                      <w:spacing w:val="-2"/>
                                      <w:sz w:val="20"/>
                                    </w:rPr>
                                    <w:t>работа</w:t>
                                  </w:r>
                                </w:p>
                              </w:tc>
                              <w:tc>
                                <w:tcPr>
                                  <w:tcW w:w="2558" w:type="dxa"/>
                                </w:tcPr>
                                <w:p w14:paraId="57B4AB57" w14:textId="77777777" w:rsidR="00F10513" w:rsidRDefault="00F10513">
                                  <w:pPr>
                                    <w:pStyle w:val="TableParagraph"/>
                                    <w:spacing w:line="223" w:lineRule="exact"/>
                                    <w:ind w:left="6"/>
                                    <w:rPr>
                                      <w:sz w:val="20"/>
                                    </w:rPr>
                                  </w:pPr>
                                  <w:hyperlink r:id="rId688">
                                    <w:r>
                                      <w:rPr>
                                        <w:color w:val="0000FF"/>
                                        <w:spacing w:val="-2"/>
                                        <w:sz w:val="20"/>
                                        <w:u w:val="single" w:color="0000FF"/>
                                      </w:rPr>
                                      <w:t>https://razgovor.edsoo.ru/</w:t>
                                    </w:r>
                                  </w:hyperlink>
                                </w:p>
                              </w:tc>
                            </w:tr>
                            <w:tr w:rsidR="00F10513" w14:paraId="31FDFA63" w14:textId="77777777">
                              <w:trPr>
                                <w:trHeight w:val="256"/>
                              </w:trPr>
                              <w:tc>
                                <w:tcPr>
                                  <w:tcW w:w="542" w:type="dxa"/>
                                </w:tcPr>
                                <w:p w14:paraId="20D78F80" w14:textId="77777777" w:rsidR="00F10513" w:rsidRDefault="00F10513">
                                  <w:pPr>
                                    <w:pStyle w:val="TableParagraph"/>
                                    <w:spacing w:before="19" w:line="217" w:lineRule="exact"/>
                                    <w:ind w:left="115"/>
                                    <w:rPr>
                                      <w:sz w:val="20"/>
                                    </w:rPr>
                                  </w:pPr>
                                  <w:r>
                                    <w:rPr>
                                      <w:w w:val="99"/>
                                      <w:sz w:val="20"/>
                                    </w:rPr>
                                    <w:t>7</w:t>
                                  </w:r>
                                </w:p>
                              </w:tc>
                              <w:tc>
                                <w:tcPr>
                                  <w:tcW w:w="2347" w:type="dxa"/>
                                </w:tcPr>
                                <w:p w14:paraId="08A8E384" w14:textId="77777777" w:rsidR="00F10513" w:rsidRDefault="00F10513">
                                  <w:pPr>
                                    <w:pStyle w:val="TableParagraph"/>
                                    <w:spacing w:before="19" w:line="217" w:lineRule="exact"/>
                                    <w:ind w:left="112"/>
                                    <w:rPr>
                                      <w:sz w:val="20"/>
                                    </w:rPr>
                                  </w:pPr>
                                  <w:r>
                                    <w:rPr>
                                      <w:sz w:val="20"/>
                                    </w:rPr>
                                    <w:t>День</w:t>
                                  </w:r>
                                  <w:r>
                                    <w:rPr>
                                      <w:spacing w:val="-7"/>
                                      <w:sz w:val="20"/>
                                    </w:rPr>
                                    <w:t xml:space="preserve"> </w:t>
                                  </w:r>
                                  <w:r>
                                    <w:rPr>
                                      <w:spacing w:val="-4"/>
                                      <w:sz w:val="20"/>
                                    </w:rPr>
                                    <w:t>отца</w:t>
                                  </w:r>
                                </w:p>
                              </w:tc>
                              <w:tc>
                                <w:tcPr>
                                  <w:tcW w:w="2215" w:type="dxa"/>
                                </w:tcPr>
                                <w:p w14:paraId="522CF367" w14:textId="77777777" w:rsidR="00F10513" w:rsidRDefault="00F10513">
                                  <w:pPr>
                                    <w:pStyle w:val="TableParagraph"/>
                                    <w:spacing w:before="19" w:line="217" w:lineRule="exact"/>
                                    <w:ind w:left="113"/>
                                    <w:rPr>
                                      <w:sz w:val="20"/>
                                    </w:rPr>
                                  </w:pPr>
                                  <w:r>
                                    <w:rPr>
                                      <w:w w:val="99"/>
                                      <w:sz w:val="20"/>
                                    </w:rPr>
                                    <w:t>1</w:t>
                                  </w:r>
                                </w:p>
                              </w:tc>
                              <w:tc>
                                <w:tcPr>
                                  <w:tcW w:w="2268" w:type="dxa"/>
                                </w:tcPr>
                                <w:p w14:paraId="218295F4" w14:textId="77777777" w:rsidR="00F10513" w:rsidRDefault="00F10513">
                                  <w:pPr>
                                    <w:pStyle w:val="TableParagraph"/>
                                    <w:spacing w:before="19" w:line="217" w:lineRule="exact"/>
                                    <w:ind w:left="6"/>
                                    <w:rPr>
                                      <w:sz w:val="20"/>
                                    </w:rPr>
                                  </w:pPr>
                                  <w:r>
                                    <w:rPr>
                                      <w:sz w:val="20"/>
                                    </w:rPr>
                                    <w:t>Творческая</w:t>
                                  </w:r>
                                  <w:r>
                                    <w:rPr>
                                      <w:spacing w:val="-9"/>
                                      <w:sz w:val="20"/>
                                    </w:rPr>
                                    <w:t xml:space="preserve"> </w:t>
                                  </w:r>
                                  <w:r>
                                    <w:rPr>
                                      <w:spacing w:val="-2"/>
                                      <w:sz w:val="20"/>
                                    </w:rPr>
                                    <w:t>мастерская</w:t>
                                  </w:r>
                                </w:p>
                              </w:tc>
                              <w:tc>
                                <w:tcPr>
                                  <w:tcW w:w="2558" w:type="dxa"/>
                                </w:tcPr>
                                <w:p w14:paraId="29BF7BD2" w14:textId="77777777" w:rsidR="00F10513" w:rsidRDefault="00F10513">
                                  <w:pPr>
                                    <w:pStyle w:val="TableParagraph"/>
                                    <w:spacing w:line="225" w:lineRule="exact"/>
                                    <w:ind w:left="6"/>
                                    <w:rPr>
                                      <w:sz w:val="20"/>
                                    </w:rPr>
                                  </w:pPr>
                                  <w:hyperlink r:id="rId689">
                                    <w:r>
                                      <w:rPr>
                                        <w:color w:val="0000FF"/>
                                        <w:spacing w:val="-2"/>
                                        <w:sz w:val="20"/>
                                        <w:u w:val="single" w:color="0000FF"/>
                                      </w:rPr>
                                      <w:t>https://razgovor.edsoo.ru/</w:t>
                                    </w:r>
                                  </w:hyperlink>
                                </w:p>
                              </w:tc>
                            </w:tr>
                          </w:tbl>
                          <w:p w14:paraId="777B6C4C" w14:textId="77777777" w:rsidR="00F10513" w:rsidRDefault="00F10513">
                            <w:pPr>
                              <w:pStyle w:val="a3"/>
                              <w:ind w:left="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26" type="#_x0000_t202" style="position:absolute;left:0;text-align:left;margin-left:67.45pt;margin-top:29.85pt;width:503.15pt;height:236.7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2347"/>
                        <w:gridCol w:w="2215"/>
                        <w:gridCol w:w="2268"/>
                        <w:gridCol w:w="2558"/>
                      </w:tblGrid>
                      <w:tr w:rsidR="00F10513" w14:paraId="3E6E7CF9" w14:textId="77777777">
                        <w:trPr>
                          <w:trHeight w:val="460"/>
                        </w:trPr>
                        <w:tc>
                          <w:tcPr>
                            <w:tcW w:w="542" w:type="dxa"/>
                          </w:tcPr>
                          <w:p w14:paraId="76663922" w14:textId="77777777" w:rsidR="00F10513" w:rsidRDefault="00F10513">
                            <w:pPr>
                              <w:pStyle w:val="TableParagraph"/>
                              <w:spacing w:line="223" w:lineRule="exact"/>
                              <w:ind w:left="4"/>
                              <w:rPr>
                                <w:sz w:val="20"/>
                              </w:rPr>
                            </w:pPr>
                            <w:r>
                              <w:rPr>
                                <w:w w:val="99"/>
                                <w:sz w:val="20"/>
                              </w:rPr>
                              <w:t>№</w:t>
                            </w:r>
                          </w:p>
                          <w:p w14:paraId="4AAAB8B9" w14:textId="77777777" w:rsidR="00F10513" w:rsidRDefault="00F10513">
                            <w:pPr>
                              <w:pStyle w:val="TableParagraph"/>
                              <w:spacing w:line="217" w:lineRule="exact"/>
                              <w:ind w:left="4"/>
                              <w:rPr>
                                <w:sz w:val="20"/>
                              </w:rPr>
                            </w:pPr>
                            <w:r>
                              <w:rPr>
                                <w:spacing w:val="-5"/>
                                <w:sz w:val="20"/>
                              </w:rPr>
                              <w:t>п/п</w:t>
                            </w:r>
                          </w:p>
                        </w:tc>
                        <w:tc>
                          <w:tcPr>
                            <w:tcW w:w="2347" w:type="dxa"/>
                          </w:tcPr>
                          <w:p w14:paraId="127D764A" w14:textId="77777777" w:rsidR="00F10513" w:rsidRDefault="00F10513">
                            <w:pPr>
                              <w:pStyle w:val="TableParagraph"/>
                              <w:spacing w:line="223" w:lineRule="exact"/>
                              <w:ind w:left="5"/>
                              <w:rPr>
                                <w:sz w:val="20"/>
                              </w:rPr>
                            </w:pPr>
                            <w:r>
                              <w:rPr>
                                <w:sz w:val="20"/>
                              </w:rPr>
                              <w:t>Тема</w:t>
                            </w:r>
                            <w:r>
                              <w:rPr>
                                <w:spacing w:val="-3"/>
                                <w:sz w:val="20"/>
                              </w:rPr>
                              <w:t xml:space="preserve"> </w:t>
                            </w:r>
                            <w:r>
                              <w:rPr>
                                <w:spacing w:val="-2"/>
                                <w:sz w:val="20"/>
                              </w:rPr>
                              <w:t>занятия</w:t>
                            </w:r>
                          </w:p>
                        </w:tc>
                        <w:tc>
                          <w:tcPr>
                            <w:tcW w:w="2215" w:type="dxa"/>
                          </w:tcPr>
                          <w:p w14:paraId="722FA9A1" w14:textId="77777777" w:rsidR="00F10513" w:rsidRDefault="00F10513">
                            <w:pPr>
                              <w:pStyle w:val="TableParagraph"/>
                              <w:spacing w:line="223" w:lineRule="exact"/>
                              <w:ind w:left="5"/>
                              <w:rPr>
                                <w:sz w:val="20"/>
                              </w:rPr>
                            </w:pPr>
                            <w:r>
                              <w:rPr>
                                <w:sz w:val="20"/>
                              </w:rPr>
                              <w:t>Количество</w:t>
                            </w:r>
                            <w:r>
                              <w:rPr>
                                <w:spacing w:val="-13"/>
                                <w:sz w:val="20"/>
                              </w:rPr>
                              <w:t xml:space="preserve"> </w:t>
                            </w:r>
                            <w:r>
                              <w:rPr>
                                <w:spacing w:val="-4"/>
                                <w:sz w:val="20"/>
                              </w:rPr>
                              <w:t>часов</w:t>
                            </w:r>
                          </w:p>
                        </w:tc>
                        <w:tc>
                          <w:tcPr>
                            <w:tcW w:w="2268" w:type="dxa"/>
                          </w:tcPr>
                          <w:p w14:paraId="298B80E6" w14:textId="77777777" w:rsidR="00F10513" w:rsidRDefault="00F10513">
                            <w:pPr>
                              <w:pStyle w:val="TableParagraph"/>
                              <w:spacing w:line="223" w:lineRule="exact"/>
                              <w:ind w:left="6"/>
                              <w:rPr>
                                <w:sz w:val="20"/>
                              </w:rPr>
                            </w:pPr>
                            <w:r>
                              <w:rPr>
                                <w:sz w:val="20"/>
                              </w:rPr>
                              <w:t>Форма</w:t>
                            </w:r>
                            <w:r>
                              <w:rPr>
                                <w:spacing w:val="-2"/>
                                <w:sz w:val="20"/>
                              </w:rPr>
                              <w:t xml:space="preserve"> проведения</w:t>
                            </w:r>
                          </w:p>
                          <w:p w14:paraId="67DCB153" w14:textId="77777777" w:rsidR="00F10513" w:rsidRDefault="00F10513">
                            <w:pPr>
                              <w:pStyle w:val="TableParagraph"/>
                              <w:spacing w:line="217" w:lineRule="exact"/>
                              <w:ind w:left="6"/>
                              <w:rPr>
                                <w:sz w:val="20"/>
                              </w:rPr>
                            </w:pPr>
                            <w:r>
                              <w:rPr>
                                <w:spacing w:val="-2"/>
                                <w:sz w:val="20"/>
                              </w:rPr>
                              <w:t>занятий</w:t>
                            </w:r>
                          </w:p>
                        </w:tc>
                        <w:tc>
                          <w:tcPr>
                            <w:tcW w:w="2558" w:type="dxa"/>
                          </w:tcPr>
                          <w:p w14:paraId="188B98B8" w14:textId="77777777" w:rsidR="00F10513" w:rsidRDefault="00F10513">
                            <w:pPr>
                              <w:pStyle w:val="TableParagraph"/>
                              <w:spacing w:line="223" w:lineRule="exact"/>
                              <w:ind w:left="6"/>
                              <w:rPr>
                                <w:sz w:val="20"/>
                              </w:rPr>
                            </w:pPr>
                            <w:r>
                              <w:rPr>
                                <w:spacing w:val="-2"/>
                                <w:sz w:val="20"/>
                              </w:rPr>
                              <w:t>ЦОР/ЭОР</w:t>
                            </w:r>
                          </w:p>
                        </w:tc>
                      </w:tr>
                      <w:tr w:rsidR="00F10513" w14:paraId="1B3E1F8E" w14:textId="77777777">
                        <w:trPr>
                          <w:trHeight w:val="256"/>
                        </w:trPr>
                        <w:tc>
                          <w:tcPr>
                            <w:tcW w:w="7372" w:type="dxa"/>
                            <w:gridSpan w:val="4"/>
                          </w:tcPr>
                          <w:p w14:paraId="2FBD23CA" w14:textId="77777777" w:rsidR="00F10513" w:rsidRDefault="00F10513">
                            <w:pPr>
                              <w:pStyle w:val="TableParagraph"/>
                              <w:spacing w:before="17" w:line="219" w:lineRule="exact"/>
                              <w:ind w:left="115"/>
                              <w:rPr>
                                <w:sz w:val="20"/>
                              </w:rPr>
                            </w:pPr>
                            <w:r>
                              <w:rPr>
                                <w:spacing w:val="-2"/>
                                <w:sz w:val="20"/>
                              </w:rPr>
                              <w:t>Сентябрь</w:t>
                            </w:r>
                          </w:p>
                        </w:tc>
                        <w:tc>
                          <w:tcPr>
                            <w:tcW w:w="2558" w:type="dxa"/>
                          </w:tcPr>
                          <w:p w14:paraId="0612D33B" w14:textId="77777777" w:rsidR="00F10513" w:rsidRDefault="00F10513">
                            <w:pPr>
                              <w:pStyle w:val="TableParagraph"/>
                              <w:rPr>
                                <w:sz w:val="18"/>
                              </w:rPr>
                            </w:pPr>
                          </w:p>
                        </w:tc>
                      </w:tr>
                      <w:tr w:rsidR="00F10513" w14:paraId="36F0AE5C" w14:textId="77777777">
                        <w:trPr>
                          <w:trHeight w:val="809"/>
                        </w:trPr>
                        <w:tc>
                          <w:tcPr>
                            <w:tcW w:w="542" w:type="dxa"/>
                          </w:tcPr>
                          <w:p w14:paraId="394D4900" w14:textId="77777777" w:rsidR="00F10513" w:rsidRDefault="00F10513">
                            <w:pPr>
                              <w:pStyle w:val="TableParagraph"/>
                              <w:spacing w:before="27"/>
                              <w:ind w:left="115"/>
                              <w:rPr>
                                <w:sz w:val="20"/>
                              </w:rPr>
                            </w:pPr>
                            <w:r>
                              <w:rPr>
                                <w:w w:val="99"/>
                                <w:sz w:val="20"/>
                              </w:rPr>
                              <w:t>1</w:t>
                            </w:r>
                          </w:p>
                        </w:tc>
                        <w:tc>
                          <w:tcPr>
                            <w:tcW w:w="2347" w:type="dxa"/>
                          </w:tcPr>
                          <w:p w14:paraId="64F66A9A" w14:textId="77777777" w:rsidR="00F10513" w:rsidRDefault="00F10513">
                            <w:pPr>
                              <w:pStyle w:val="TableParagraph"/>
                              <w:spacing w:before="27"/>
                              <w:ind w:left="112"/>
                              <w:rPr>
                                <w:sz w:val="20"/>
                              </w:rPr>
                            </w:pPr>
                            <w:r>
                              <w:rPr>
                                <w:sz w:val="20"/>
                              </w:rPr>
                              <w:t>День</w:t>
                            </w:r>
                            <w:r>
                              <w:rPr>
                                <w:spacing w:val="-7"/>
                                <w:sz w:val="20"/>
                              </w:rPr>
                              <w:t xml:space="preserve"> </w:t>
                            </w:r>
                            <w:r>
                              <w:rPr>
                                <w:spacing w:val="-2"/>
                                <w:sz w:val="20"/>
                              </w:rPr>
                              <w:t>знаний.</w:t>
                            </w:r>
                          </w:p>
                          <w:p w14:paraId="5C647B79" w14:textId="77777777" w:rsidR="00F10513" w:rsidRDefault="00F10513">
                            <w:pPr>
                              <w:pStyle w:val="TableParagraph"/>
                              <w:spacing w:line="270" w:lineRule="atLeast"/>
                              <w:ind w:left="112" w:right="893"/>
                              <w:rPr>
                                <w:sz w:val="20"/>
                              </w:rPr>
                            </w:pPr>
                            <w:r>
                              <w:rPr>
                                <w:sz w:val="20"/>
                              </w:rPr>
                              <w:t>Зачем</w:t>
                            </w:r>
                            <w:r>
                              <w:rPr>
                                <w:spacing w:val="-13"/>
                                <w:sz w:val="20"/>
                              </w:rPr>
                              <w:t xml:space="preserve"> </w:t>
                            </w:r>
                            <w:r>
                              <w:rPr>
                                <w:sz w:val="20"/>
                              </w:rPr>
                              <w:t xml:space="preserve">человеку </w:t>
                            </w:r>
                            <w:r>
                              <w:rPr>
                                <w:spacing w:val="-2"/>
                                <w:sz w:val="20"/>
                              </w:rPr>
                              <w:t>знания?</w:t>
                            </w:r>
                          </w:p>
                        </w:tc>
                        <w:tc>
                          <w:tcPr>
                            <w:tcW w:w="2215" w:type="dxa"/>
                          </w:tcPr>
                          <w:p w14:paraId="15E1AF85" w14:textId="77777777" w:rsidR="00F10513" w:rsidRDefault="00F10513">
                            <w:pPr>
                              <w:pStyle w:val="TableParagraph"/>
                              <w:spacing w:before="27"/>
                              <w:ind w:left="113"/>
                              <w:rPr>
                                <w:sz w:val="20"/>
                              </w:rPr>
                            </w:pPr>
                            <w:r>
                              <w:rPr>
                                <w:w w:val="99"/>
                                <w:sz w:val="20"/>
                              </w:rPr>
                              <w:t>1</w:t>
                            </w:r>
                          </w:p>
                        </w:tc>
                        <w:tc>
                          <w:tcPr>
                            <w:tcW w:w="2268" w:type="dxa"/>
                          </w:tcPr>
                          <w:p w14:paraId="0E173DA3" w14:textId="77777777" w:rsidR="00F10513" w:rsidRDefault="00F10513">
                            <w:pPr>
                              <w:pStyle w:val="TableParagraph"/>
                              <w:spacing w:before="27"/>
                              <w:ind w:left="6"/>
                              <w:rPr>
                                <w:sz w:val="20"/>
                              </w:rPr>
                            </w:pPr>
                            <w:r>
                              <w:rPr>
                                <w:spacing w:val="-2"/>
                                <w:sz w:val="20"/>
                              </w:rPr>
                              <w:t>Викторина</w:t>
                            </w:r>
                          </w:p>
                        </w:tc>
                        <w:tc>
                          <w:tcPr>
                            <w:tcW w:w="2558" w:type="dxa"/>
                          </w:tcPr>
                          <w:p w14:paraId="2CA45229" w14:textId="77777777" w:rsidR="00F10513" w:rsidRDefault="00F10513">
                            <w:pPr>
                              <w:pStyle w:val="TableParagraph"/>
                              <w:spacing w:before="34"/>
                              <w:ind w:left="119"/>
                              <w:rPr>
                                <w:sz w:val="20"/>
                              </w:rPr>
                            </w:pPr>
                            <w:hyperlink r:id="rId690">
                              <w:r>
                                <w:rPr>
                                  <w:color w:val="0000FF"/>
                                  <w:spacing w:val="-2"/>
                                  <w:sz w:val="20"/>
                                  <w:u w:val="single" w:color="0000FF"/>
                                </w:rPr>
                                <w:t>https://razgovor.edsoo.ru/</w:t>
                              </w:r>
                            </w:hyperlink>
                          </w:p>
                        </w:tc>
                      </w:tr>
                      <w:tr w:rsidR="00F10513" w14:paraId="09932C3D" w14:textId="77777777">
                        <w:trPr>
                          <w:trHeight w:val="532"/>
                        </w:trPr>
                        <w:tc>
                          <w:tcPr>
                            <w:tcW w:w="542" w:type="dxa"/>
                          </w:tcPr>
                          <w:p w14:paraId="4A5DD37E" w14:textId="77777777" w:rsidR="00F10513" w:rsidRDefault="00F10513">
                            <w:pPr>
                              <w:pStyle w:val="TableParagraph"/>
                              <w:spacing w:before="26"/>
                              <w:ind w:left="115"/>
                              <w:rPr>
                                <w:sz w:val="20"/>
                              </w:rPr>
                            </w:pPr>
                            <w:r>
                              <w:rPr>
                                <w:w w:val="99"/>
                                <w:sz w:val="20"/>
                              </w:rPr>
                              <w:t>2</w:t>
                            </w:r>
                          </w:p>
                        </w:tc>
                        <w:tc>
                          <w:tcPr>
                            <w:tcW w:w="2347" w:type="dxa"/>
                          </w:tcPr>
                          <w:p w14:paraId="0C875AF9" w14:textId="77777777" w:rsidR="00F10513" w:rsidRDefault="00F10513">
                            <w:pPr>
                              <w:pStyle w:val="TableParagraph"/>
                              <w:spacing w:line="264" w:lineRule="exact"/>
                              <w:ind w:left="112" w:right="292"/>
                              <w:rPr>
                                <w:sz w:val="20"/>
                              </w:rPr>
                            </w:pPr>
                            <w:r>
                              <w:rPr>
                                <w:sz w:val="20"/>
                              </w:rPr>
                              <w:t>Что</w:t>
                            </w:r>
                            <w:r>
                              <w:rPr>
                                <w:spacing w:val="-13"/>
                                <w:sz w:val="20"/>
                              </w:rPr>
                              <w:t xml:space="preserve"> </w:t>
                            </w:r>
                            <w:r>
                              <w:rPr>
                                <w:sz w:val="20"/>
                              </w:rPr>
                              <w:t>мы</w:t>
                            </w:r>
                            <w:r>
                              <w:rPr>
                                <w:spacing w:val="-12"/>
                                <w:sz w:val="20"/>
                              </w:rPr>
                              <w:t xml:space="preserve"> </w:t>
                            </w:r>
                            <w:r>
                              <w:rPr>
                                <w:sz w:val="20"/>
                              </w:rPr>
                              <w:t xml:space="preserve">Родиной </w:t>
                            </w:r>
                            <w:r>
                              <w:rPr>
                                <w:spacing w:val="-2"/>
                                <w:sz w:val="20"/>
                              </w:rPr>
                              <w:t>зовем?</w:t>
                            </w:r>
                          </w:p>
                        </w:tc>
                        <w:tc>
                          <w:tcPr>
                            <w:tcW w:w="2215" w:type="dxa"/>
                          </w:tcPr>
                          <w:p w14:paraId="3FB9BFE6" w14:textId="77777777" w:rsidR="00F10513" w:rsidRDefault="00F10513">
                            <w:pPr>
                              <w:pStyle w:val="TableParagraph"/>
                              <w:spacing w:before="26"/>
                              <w:ind w:left="113"/>
                              <w:rPr>
                                <w:sz w:val="20"/>
                              </w:rPr>
                            </w:pPr>
                            <w:r>
                              <w:rPr>
                                <w:w w:val="99"/>
                                <w:sz w:val="20"/>
                              </w:rPr>
                              <w:t>1</w:t>
                            </w:r>
                          </w:p>
                        </w:tc>
                        <w:tc>
                          <w:tcPr>
                            <w:tcW w:w="2268" w:type="dxa"/>
                          </w:tcPr>
                          <w:p w14:paraId="5403B24B" w14:textId="77777777" w:rsidR="00F10513" w:rsidRDefault="00F10513">
                            <w:pPr>
                              <w:pStyle w:val="TableParagraph"/>
                              <w:spacing w:line="264" w:lineRule="exact"/>
                              <w:ind w:left="6"/>
                              <w:rPr>
                                <w:sz w:val="20"/>
                              </w:rPr>
                            </w:pPr>
                            <w:r>
                              <w:rPr>
                                <w:sz w:val="20"/>
                              </w:rPr>
                              <w:t>Работа</w:t>
                            </w:r>
                            <w:r>
                              <w:rPr>
                                <w:spacing w:val="-13"/>
                                <w:sz w:val="20"/>
                              </w:rPr>
                              <w:t xml:space="preserve"> </w:t>
                            </w:r>
                            <w:r>
                              <w:rPr>
                                <w:sz w:val="20"/>
                              </w:rPr>
                              <w:t>с</w:t>
                            </w:r>
                            <w:r>
                              <w:rPr>
                                <w:spacing w:val="-12"/>
                                <w:sz w:val="20"/>
                              </w:rPr>
                              <w:t xml:space="preserve"> </w:t>
                            </w:r>
                            <w:r>
                              <w:rPr>
                                <w:sz w:val="20"/>
                              </w:rPr>
                              <w:t xml:space="preserve">интерактивной </w:t>
                            </w:r>
                            <w:r>
                              <w:rPr>
                                <w:spacing w:val="-2"/>
                                <w:sz w:val="20"/>
                              </w:rPr>
                              <w:t>картой</w:t>
                            </w:r>
                          </w:p>
                        </w:tc>
                        <w:tc>
                          <w:tcPr>
                            <w:tcW w:w="2558" w:type="dxa"/>
                          </w:tcPr>
                          <w:p w14:paraId="2CDBDBFC" w14:textId="77777777" w:rsidR="00F10513" w:rsidRDefault="00F10513">
                            <w:pPr>
                              <w:pStyle w:val="TableParagraph"/>
                              <w:spacing w:before="34"/>
                              <w:ind w:left="119"/>
                              <w:rPr>
                                <w:sz w:val="20"/>
                              </w:rPr>
                            </w:pPr>
                            <w:hyperlink r:id="rId691">
                              <w:r>
                                <w:rPr>
                                  <w:color w:val="0000FF"/>
                                  <w:spacing w:val="-2"/>
                                  <w:sz w:val="20"/>
                                  <w:u w:val="single" w:color="0000FF"/>
                                </w:rPr>
                                <w:t>https://razgovor.edsoo.ru/</w:t>
                              </w:r>
                            </w:hyperlink>
                          </w:p>
                        </w:tc>
                      </w:tr>
                      <w:tr w:rsidR="00F10513" w14:paraId="2FD49DCF" w14:textId="77777777">
                        <w:trPr>
                          <w:trHeight w:val="532"/>
                        </w:trPr>
                        <w:tc>
                          <w:tcPr>
                            <w:tcW w:w="542" w:type="dxa"/>
                          </w:tcPr>
                          <w:p w14:paraId="6E14E3E5" w14:textId="77777777" w:rsidR="00F10513" w:rsidRDefault="00F10513">
                            <w:pPr>
                              <w:pStyle w:val="TableParagraph"/>
                              <w:spacing w:before="29"/>
                              <w:ind w:left="115"/>
                              <w:rPr>
                                <w:sz w:val="20"/>
                              </w:rPr>
                            </w:pPr>
                            <w:r>
                              <w:rPr>
                                <w:w w:val="99"/>
                                <w:sz w:val="20"/>
                              </w:rPr>
                              <w:t>3</w:t>
                            </w:r>
                          </w:p>
                        </w:tc>
                        <w:tc>
                          <w:tcPr>
                            <w:tcW w:w="2347" w:type="dxa"/>
                          </w:tcPr>
                          <w:p w14:paraId="3277A9D3" w14:textId="77777777" w:rsidR="00F10513" w:rsidRDefault="00F10513">
                            <w:pPr>
                              <w:pStyle w:val="TableParagraph"/>
                              <w:spacing w:before="29"/>
                              <w:ind w:left="112"/>
                              <w:rPr>
                                <w:sz w:val="20"/>
                              </w:rPr>
                            </w:pPr>
                            <w:r>
                              <w:rPr>
                                <w:sz w:val="20"/>
                              </w:rPr>
                              <w:t>Мечтаю</w:t>
                            </w:r>
                            <w:r>
                              <w:rPr>
                                <w:spacing w:val="-9"/>
                                <w:sz w:val="20"/>
                              </w:rPr>
                              <w:t xml:space="preserve"> </w:t>
                            </w:r>
                            <w:r>
                              <w:rPr>
                                <w:spacing w:val="-2"/>
                                <w:sz w:val="20"/>
                              </w:rPr>
                              <w:t>летать</w:t>
                            </w:r>
                          </w:p>
                        </w:tc>
                        <w:tc>
                          <w:tcPr>
                            <w:tcW w:w="2215" w:type="dxa"/>
                          </w:tcPr>
                          <w:p w14:paraId="33BAD134" w14:textId="77777777" w:rsidR="00F10513" w:rsidRDefault="00F10513">
                            <w:pPr>
                              <w:pStyle w:val="TableParagraph"/>
                              <w:spacing w:before="29"/>
                              <w:ind w:left="113"/>
                              <w:rPr>
                                <w:sz w:val="20"/>
                              </w:rPr>
                            </w:pPr>
                            <w:r>
                              <w:rPr>
                                <w:w w:val="99"/>
                                <w:sz w:val="20"/>
                              </w:rPr>
                              <w:t>1</w:t>
                            </w:r>
                          </w:p>
                        </w:tc>
                        <w:tc>
                          <w:tcPr>
                            <w:tcW w:w="2268" w:type="dxa"/>
                          </w:tcPr>
                          <w:p w14:paraId="20F891A8" w14:textId="77777777" w:rsidR="00F10513" w:rsidRDefault="00F10513">
                            <w:pPr>
                              <w:pStyle w:val="TableParagraph"/>
                              <w:spacing w:line="262" w:lineRule="exact"/>
                              <w:ind w:left="6"/>
                              <w:rPr>
                                <w:sz w:val="20"/>
                              </w:rPr>
                            </w:pPr>
                            <w:r>
                              <w:rPr>
                                <w:sz w:val="20"/>
                              </w:rPr>
                              <w:t>Работа</w:t>
                            </w:r>
                            <w:r>
                              <w:rPr>
                                <w:spacing w:val="-13"/>
                                <w:sz w:val="20"/>
                              </w:rPr>
                              <w:t xml:space="preserve"> </w:t>
                            </w:r>
                            <w:r>
                              <w:rPr>
                                <w:sz w:val="20"/>
                              </w:rPr>
                              <w:t>с</w:t>
                            </w:r>
                            <w:r>
                              <w:rPr>
                                <w:spacing w:val="-12"/>
                                <w:sz w:val="20"/>
                              </w:rPr>
                              <w:t xml:space="preserve"> </w:t>
                            </w:r>
                            <w:r>
                              <w:rPr>
                                <w:sz w:val="20"/>
                              </w:rPr>
                              <w:t xml:space="preserve">интерактивными </w:t>
                            </w:r>
                            <w:r>
                              <w:rPr>
                                <w:spacing w:val="-2"/>
                                <w:sz w:val="20"/>
                              </w:rPr>
                              <w:t>карточками</w:t>
                            </w:r>
                          </w:p>
                        </w:tc>
                        <w:tc>
                          <w:tcPr>
                            <w:tcW w:w="2558" w:type="dxa"/>
                          </w:tcPr>
                          <w:p w14:paraId="7AF8A4BB" w14:textId="77777777" w:rsidR="00F10513" w:rsidRDefault="00F10513">
                            <w:pPr>
                              <w:pStyle w:val="TableParagraph"/>
                              <w:spacing w:before="34"/>
                              <w:ind w:left="119"/>
                              <w:rPr>
                                <w:sz w:val="20"/>
                              </w:rPr>
                            </w:pPr>
                            <w:hyperlink r:id="rId692">
                              <w:r>
                                <w:rPr>
                                  <w:color w:val="0000FF"/>
                                  <w:spacing w:val="-2"/>
                                  <w:sz w:val="20"/>
                                  <w:u w:val="single" w:color="0000FF"/>
                                </w:rPr>
                                <w:t>https://razgovor.edsoo.ru/</w:t>
                              </w:r>
                            </w:hyperlink>
                          </w:p>
                        </w:tc>
                      </w:tr>
                      <w:tr w:rsidR="00F10513" w14:paraId="6C71B882" w14:textId="77777777">
                        <w:trPr>
                          <w:trHeight w:val="460"/>
                        </w:trPr>
                        <w:tc>
                          <w:tcPr>
                            <w:tcW w:w="542" w:type="dxa"/>
                          </w:tcPr>
                          <w:p w14:paraId="0AB6DC0E" w14:textId="77777777" w:rsidR="00F10513" w:rsidRDefault="00F10513">
                            <w:pPr>
                              <w:pStyle w:val="TableParagraph"/>
                              <w:spacing w:before="26"/>
                              <w:ind w:left="115"/>
                              <w:rPr>
                                <w:sz w:val="20"/>
                              </w:rPr>
                            </w:pPr>
                            <w:r>
                              <w:rPr>
                                <w:w w:val="99"/>
                                <w:sz w:val="20"/>
                              </w:rPr>
                              <w:t>4</w:t>
                            </w:r>
                          </w:p>
                        </w:tc>
                        <w:tc>
                          <w:tcPr>
                            <w:tcW w:w="2347" w:type="dxa"/>
                          </w:tcPr>
                          <w:p w14:paraId="2424AE00" w14:textId="77777777" w:rsidR="00F10513" w:rsidRDefault="00F10513">
                            <w:pPr>
                              <w:pStyle w:val="TableParagraph"/>
                              <w:spacing w:line="223" w:lineRule="exact"/>
                              <w:ind w:left="5"/>
                              <w:rPr>
                                <w:sz w:val="20"/>
                              </w:rPr>
                            </w:pPr>
                            <w:r>
                              <w:rPr>
                                <w:sz w:val="20"/>
                              </w:rPr>
                              <w:t>Я</w:t>
                            </w:r>
                            <w:r>
                              <w:rPr>
                                <w:spacing w:val="-6"/>
                                <w:sz w:val="20"/>
                              </w:rPr>
                              <w:t xml:space="preserve"> </w:t>
                            </w:r>
                            <w:r>
                              <w:rPr>
                                <w:sz w:val="20"/>
                              </w:rPr>
                              <w:t>хочу</w:t>
                            </w:r>
                            <w:r>
                              <w:rPr>
                                <w:spacing w:val="-5"/>
                                <w:sz w:val="20"/>
                              </w:rPr>
                              <w:t xml:space="preserve"> </w:t>
                            </w:r>
                            <w:r>
                              <w:rPr>
                                <w:sz w:val="20"/>
                              </w:rPr>
                              <w:t>увидеть</w:t>
                            </w:r>
                            <w:r>
                              <w:rPr>
                                <w:spacing w:val="-5"/>
                                <w:sz w:val="20"/>
                              </w:rPr>
                              <w:t xml:space="preserve"> </w:t>
                            </w:r>
                            <w:r>
                              <w:rPr>
                                <w:spacing w:val="-2"/>
                                <w:sz w:val="20"/>
                              </w:rPr>
                              <w:t>музыку</w:t>
                            </w:r>
                          </w:p>
                        </w:tc>
                        <w:tc>
                          <w:tcPr>
                            <w:tcW w:w="2215" w:type="dxa"/>
                          </w:tcPr>
                          <w:p w14:paraId="2E33F038" w14:textId="77777777" w:rsidR="00F10513" w:rsidRDefault="00F10513">
                            <w:pPr>
                              <w:pStyle w:val="TableParagraph"/>
                              <w:spacing w:line="223" w:lineRule="exact"/>
                              <w:ind w:left="5"/>
                              <w:rPr>
                                <w:sz w:val="20"/>
                              </w:rPr>
                            </w:pPr>
                            <w:r>
                              <w:rPr>
                                <w:w w:val="99"/>
                                <w:sz w:val="20"/>
                              </w:rPr>
                              <w:t>1</w:t>
                            </w:r>
                          </w:p>
                        </w:tc>
                        <w:tc>
                          <w:tcPr>
                            <w:tcW w:w="2268" w:type="dxa"/>
                          </w:tcPr>
                          <w:p w14:paraId="1993735B" w14:textId="77777777" w:rsidR="00F10513" w:rsidRDefault="00F10513">
                            <w:pPr>
                              <w:pStyle w:val="TableParagraph"/>
                              <w:spacing w:line="223" w:lineRule="exact"/>
                              <w:ind w:left="6"/>
                              <w:rPr>
                                <w:sz w:val="20"/>
                              </w:rPr>
                            </w:pPr>
                            <w:r>
                              <w:rPr>
                                <w:spacing w:val="-2"/>
                                <w:sz w:val="20"/>
                              </w:rPr>
                              <w:t>Музыкальный</w:t>
                            </w:r>
                            <w:r>
                              <w:rPr>
                                <w:spacing w:val="6"/>
                                <w:sz w:val="20"/>
                              </w:rPr>
                              <w:t xml:space="preserve"> </w:t>
                            </w:r>
                            <w:r>
                              <w:rPr>
                                <w:spacing w:val="-2"/>
                                <w:sz w:val="20"/>
                              </w:rPr>
                              <w:t>конкурс</w:t>
                            </w:r>
                          </w:p>
                          <w:p w14:paraId="48BD29D3" w14:textId="77777777" w:rsidR="00F10513" w:rsidRDefault="00F10513">
                            <w:pPr>
                              <w:pStyle w:val="TableParagraph"/>
                              <w:spacing w:line="217" w:lineRule="exact"/>
                              <w:ind w:left="6"/>
                              <w:rPr>
                                <w:sz w:val="20"/>
                              </w:rPr>
                            </w:pPr>
                            <w:r>
                              <w:rPr>
                                <w:spacing w:val="-2"/>
                                <w:sz w:val="20"/>
                              </w:rPr>
                              <w:t>талантов</w:t>
                            </w:r>
                          </w:p>
                        </w:tc>
                        <w:tc>
                          <w:tcPr>
                            <w:tcW w:w="2558" w:type="dxa"/>
                          </w:tcPr>
                          <w:p w14:paraId="1BFA4D3C" w14:textId="77777777" w:rsidR="00F10513" w:rsidRDefault="00F10513">
                            <w:pPr>
                              <w:pStyle w:val="TableParagraph"/>
                              <w:spacing w:before="34"/>
                              <w:ind w:left="119"/>
                              <w:rPr>
                                <w:sz w:val="20"/>
                              </w:rPr>
                            </w:pPr>
                            <w:hyperlink r:id="rId693">
                              <w:r>
                                <w:rPr>
                                  <w:color w:val="0000FF"/>
                                  <w:spacing w:val="-2"/>
                                  <w:sz w:val="20"/>
                                  <w:u w:val="single" w:color="0000FF"/>
                                </w:rPr>
                                <w:t>https://razgovor.edsoo.ru/</w:t>
                              </w:r>
                            </w:hyperlink>
                          </w:p>
                        </w:tc>
                      </w:tr>
                      <w:tr w:rsidR="00F10513" w14:paraId="53C1C57E" w14:textId="77777777">
                        <w:trPr>
                          <w:trHeight w:val="258"/>
                        </w:trPr>
                        <w:tc>
                          <w:tcPr>
                            <w:tcW w:w="7372" w:type="dxa"/>
                            <w:gridSpan w:val="4"/>
                          </w:tcPr>
                          <w:p w14:paraId="61C03887" w14:textId="77777777" w:rsidR="00F10513" w:rsidRDefault="00F10513">
                            <w:pPr>
                              <w:pStyle w:val="TableParagraph"/>
                              <w:spacing w:before="19" w:line="219" w:lineRule="exact"/>
                              <w:ind w:left="115"/>
                              <w:rPr>
                                <w:sz w:val="20"/>
                              </w:rPr>
                            </w:pPr>
                            <w:r>
                              <w:rPr>
                                <w:spacing w:val="-2"/>
                                <w:sz w:val="20"/>
                              </w:rPr>
                              <w:t>Октябрь</w:t>
                            </w:r>
                          </w:p>
                        </w:tc>
                        <w:tc>
                          <w:tcPr>
                            <w:tcW w:w="2558" w:type="dxa"/>
                          </w:tcPr>
                          <w:p w14:paraId="26458310" w14:textId="77777777" w:rsidR="00F10513" w:rsidRDefault="00F10513">
                            <w:pPr>
                              <w:pStyle w:val="TableParagraph"/>
                              <w:rPr>
                                <w:sz w:val="18"/>
                              </w:rPr>
                            </w:pPr>
                          </w:p>
                        </w:tc>
                      </w:tr>
                      <w:tr w:rsidR="00F10513" w14:paraId="7ADAF2EA" w14:textId="77777777">
                        <w:trPr>
                          <w:trHeight w:val="532"/>
                        </w:trPr>
                        <w:tc>
                          <w:tcPr>
                            <w:tcW w:w="542" w:type="dxa"/>
                          </w:tcPr>
                          <w:p w14:paraId="4BC253F4" w14:textId="77777777" w:rsidR="00F10513" w:rsidRDefault="00F10513">
                            <w:pPr>
                              <w:pStyle w:val="TableParagraph"/>
                              <w:spacing w:before="22"/>
                              <w:ind w:left="115"/>
                              <w:rPr>
                                <w:sz w:val="20"/>
                              </w:rPr>
                            </w:pPr>
                            <w:r>
                              <w:rPr>
                                <w:w w:val="99"/>
                                <w:sz w:val="20"/>
                              </w:rPr>
                              <w:t>5</w:t>
                            </w:r>
                          </w:p>
                        </w:tc>
                        <w:tc>
                          <w:tcPr>
                            <w:tcW w:w="2347" w:type="dxa"/>
                          </w:tcPr>
                          <w:p w14:paraId="791BA808" w14:textId="77777777" w:rsidR="00F10513" w:rsidRDefault="00F10513">
                            <w:pPr>
                              <w:pStyle w:val="TableParagraph"/>
                              <w:spacing w:before="22"/>
                              <w:ind w:left="112"/>
                              <w:rPr>
                                <w:sz w:val="20"/>
                              </w:rPr>
                            </w:pPr>
                            <w:r>
                              <w:rPr>
                                <w:sz w:val="20"/>
                              </w:rPr>
                              <w:t>О</w:t>
                            </w:r>
                            <w:r>
                              <w:rPr>
                                <w:spacing w:val="-6"/>
                                <w:sz w:val="20"/>
                              </w:rPr>
                              <w:t xml:space="preserve"> </w:t>
                            </w:r>
                            <w:r>
                              <w:rPr>
                                <w:sz w:val="20"/>
                              </w:rPr>
                              <w:t>наших</w:t>
                            </w:r>
                            <w:r>
                              <w:rPr>
                                <w:spacing w:val="-6"/>
                                <w:sz w:val="20"/>
                              </w:rPr>
                              <w:t xml:space="preserve"> </w:t>
                            </w:r>
                            <w:r>
                              <w:rPr>
                                <w:spacing w:val="-2"/>
                                <w:sz w:val="20"/>
                              </w:rPr>
                              <w:t>бабушках</w:t>
                            </w:r>
                          </w:p>
                          <w:p w14:paraId="350A266E" w14:textId="77777777" w:rsidR="00F10513" w:rsidRDefault="00F10513">
                            <w:pPr>
                              <w:pStyle w:val="TableParagraph"/>
                              <w:spacing w:before="38" w:line="222" w:lineRule="exact"/>
                              <w:ind w:left="112"/>
                              <w:rPr>
                                <w:sz w:val="20"/>
                              </w:rPr>
                            </w:pPr>
                            <w:r>
                              <w:rPr>
                                <w:sz w:val="20"/>
                              </w:rPr>
                              <w:t>и</w:t>
                            </w:r>
                            <w:r>
                              <w:rPr>
                                <w:spacing w:val="-3"/>
                                <w:sz w:val="20"/>
                              </w:rPr>
                              <w:t xml:space="preserve"> </w:t>
                            </w:r>
                            <w:r>
                              <w:rPr>
                                <w:spacing w:val="-2"/>
                                <w:sz w:val="20"/>
                              </w:rPr>
                              <w:t>дедушках</w:t>
                            </w:r>
                          </w:p>
                        </w:tc>
                        <w:tc>
                          <w:tcPr>
                            <w:tcW w:w="2215" w:type="dxa"/>
                          </w:tcPr>
                          <w:p w14:paraId="6171169C" w14:textId="77777777" w:rsidR="00F10513" w:rsidRDefault="00F10513">
                            <w:pPr>
                              <w:pStyle w:val="TableParagraph"/>
                              <w:spacing w:before="22"/>
                              <w:ind w:left="113"/>
                              <w:rPr>
                                <w:sz w:val="20"/>
                              </w:rPr>
                            </w:pPr>
                            <w:r>
                              <w:rPr>
                                <w:w w:val="99"/>
                                <w:sz w:val="20"/>
                              </w:rPr>
                              <w:t>1</w:t>
                            </w:r>
                          </w:p>
                        </w:tc>
                        <w:tc>
                          <w:tcPr>
                            <w:tcW w:w="2268" w:type="dxa"/>
                          </w:tcPr>
                          <w:p w14:paraId="4A7D57E8" w14:textId="77777777" w:rsidR="00F10513" w:rsidRDefault="00F10513">
                            <w:pPr>
                              <w:pStyle w:val="TableParagraph"/>
                              <w:spacing w:before="22"/>
                              <w:ind w:left="6"/>
                              <w:rPr>
                                <w:sz w:val="20"/>
                              </w:rPr>
                            </w:pPr>
                            <w:r>
                              <w:rPr>
                                <w:sz w:val="20"/>
                              </w:rPr>
                              <w:t>Семейные</w:t>
                            </w:r>
                            <w:r>
                              <w:rPr>
                                <w:spacing w:val="-11"/>
                                <w:sz w:val="20"/>
                              </w:rPr>
                              <w:t xml:space="preserve"> </w:t>
                            </w:r>
                            <w:r>
                              <w:rPr>
                                <w:spacing w:val="-2"/>
                                <w:sz w:val="20"/>
                              </w:rPr>
                              <w:t>истории</w:t>
                            </w:r>
                          </w:p>
                        </w:tc>
                        <w:tc>
                          <w:tcPr>
                            <w:tcW w:w="2558" w:type="dxa"/>
                          </w:tcPr>
                          <w:p w14:paraId="45A23513" w14:textId="77777777" w:rsidR="00F10513" w:rsidRDefault="00F10513">
                            <w:pPr>
                              <w:pStyle w:val="TableParagraph"/>
                              <w:spacing w:before="34"/>
                              <w:ind w:left="119"/>
                              <w:rPr>
                                <w:sz w:val="20"/>
                              </w:rPr>
                            </w:pPr>
                            <w:hyperlink r:id="rId694">
                              <w:r>
                                <w:rPr>
                                  <w:color w:val="0000FF"/>
                                  <w:spacing w:val="-2"/>
                                  <w:sz w:val="20"/>
                                  <w:u w:val="single" w:color="0000FF"/>
                                </w:rPr>
                                <w:t>https://razgovor.edsoo.ru/</w:t>
                              </w:r>
                            </w:hyperlink>
                          </w:p>
                        </w:tc>
                      </w:tr>
                      <w:tr w:rsidR="00F10513" w14:paraId="491E0CA2" w14:textId="77777777">
                        <w:trPr>
                          <w:trHeight w:val="530"/>
                        </w:trPr>
                        <w:tc>
                          <w:tcPr>
                            <w:tcW w:w="542" w:type="dxa"/>
                          </w:tcPr>
                          <w:p w14:paraId="3CA5F31E" w14:textId="77777777" w:rsidR="00F10513" w:rsidRDefault="00F10513">
                            <w:pPr>
                              <w:pStyle w:val="TableParagraph"/>
                              <w:spacing w:before="22"/>
                              <w:ind w:left="115"/>
                              <w:rPr>
                                <w:sz w:val="20"/>
                              </w:rPr>
                            </w:pPr>
                            <w:r>
                              <w:rPr>
                                <w:w w:val="99"/>
                                <w:sz w:val="20"/>
                              </w:rPr>
                              <w:t>6</w:t>
                            </w:r>
                          </w:p>
                        </w:tc>
                        <w:tc>
                          <w:tcPr>
                            <w:tcW w:w="2347" w:type="dxa"/>
                          </w:tcPr>
                          <w:p w14:paraId="456CA655" w14:textId="77777777" w:rsidR="00F10513" w:rsidRDefault="00F10513">
                            <w:pPr>
                              <w:pStyle w:val="TableParagraph"/>
                              <w:spacing w:before="22"/>
                              <w:ind w:left="112"/>
                              <w:rPr>
                                <w:sz w:val="20"/>
                              </w:rPr>
                            </w:pPr>
                            <w:r>
                              <w:rPr>
                                <w:sz w:val="20"/>
                              </w:rPr>
                              <w:t>Мой</w:t>
                            </w:r>
                            <w:r>
                              <w:rPr>
                                <w:spacing w:val="-4"/>
                                <w:sz w:val="20"/>
                              </w:rPr>
                              <w:t xml:space="preserve"> </w:t>
                            </w:r>
                            <w:r>
                              <w:rPr>
                                <w:spacing w:val="-2"/>
                                <w:sz w:val="20"/>
                              </w:rPr>
                              <w:t>первый</w:t>
                            </w:r>
                          </w:p>
                          <w:p w14:paraId="7435DBF3" w14:textId="77777777" w:rsidR="00F10513" w:rsidRDefault="00F10513">
                            <w:pPr>
                              <w:pStyle w:val="TableParagraph"/>
                              <w:spacing w:before="38" w:line="220" w:lineRule="exact"/>
                              <w:ind w:left="112"/>
                              <w:rPr>
                                <w:sz w:val="20"/>
                              </w:rPr>
                            </w:pPr>
                            <w:r>
                              <w:rPr>
                                <w:spacing w:val="-2"/>
                                <w:sz w:val="20"/>
                              </w:rPr>
                              <w:t>Учитель</w:t>
                            </w:r>
                          </w:p>
                        </w:tc>
                        <w:tc>
                          <w:tcPr>
                            <w:tcW w:w="2215" w:type="dxa"/>
                          </w:tcPr>
                          <w:p w14:paraId="5143E7A5" w14:textId="77777777" w:rsidR="00F10513" w:rsidRDefault="00F10513">
                            <w:pPr>
                              <w:pStyle w:val="TableParagraph"/>
                              <w:spacing w:before="22"/>
                              <w:ind w:left="113"/>
                              <w:rPr>
                                <w:sz w:val="20"/>
                              </w:rPr>
                            </w:pPr>
                            <w:r>
                              <w:rPr>
                                <w:w w:val="99"/>
                                <w:sz w:val="20"/>
                              </w:rPr>
                              <w:t>1</w:t>
                            </w:r>
                          </w:p>
                        </w:tc>
                        <w:tc>
                          <w:tcPr>
                            <w:tcW w:w="2268" w:type="dxa"/>
                          </w:tcPr>
                          <w:p w14:paraId="351A9436" w14:textId="77777777" w:rsidR="00F10513" w:rsidRDefault="00F10513">
                            <w:pPr>
                              <w:pStyle w:val="TableParagraph"/>
                              <w:spacing w:before="22"/>
                              <w:ind w:left="6"/>
                              <w:rPr>
                                <w:sz w:val="20"/>
                              </w:rPr>
                            </w:pPr>
                            <w:r>
                              <w:rPr>
                                <w:sz w:val="20"/>
                              </w:rPr>
                              <w:t>Групповая</w:t>
                            </w:r>
                            <w:r>
                              <w:rPr>
                                <w:spacing w:val="-12"/>
                                <w:sz w:val="20"/>
                              </w:rPr>
                              <w:t xml:space="preserve"> </w:t>
                            </w:r>
                            <w:r>
                              <w:rPr>
                                <w:spacing w:val="-2"/>
                                <w:sz w:val="20"/>
                              </w:rPr>
                              <w:t>работа</w:t>
                            </w:r>
                          </w:p>
                        </w:tc>
                        <w:tc>
                          <w:tcPr>
                            <w:tcW w:w="2558" w:type="dxa"/>
                          </w:tcPr>
                          <w:p w14:paraId="57B4AB57" w14:textId="77777777" w:rsidR="00F10513" w:rsidRDefault="00F10513">
                            <w:pPr>
                              <w:pStyle w:val="TableParagraph"/>
                              <w:spacing w:line="223" w:lineRule="exact"/>
                              <w:ind w:left="6"/>
                              <w:rPr>
                                <w:sz w:val="20"/>
                              </w:rPr>
                            </w:pPr>
                            <w:hyperlink r:id="rId695">
                              <w:r>
                                <w:rPr>
                                  <w:color w:val="0000FF"/>
                                  <w:spacing w:val="-2"/>
                                  <w:sz w:val="20"/>
                                  <w:u w:val="single" w:color="0000FF"/>
                                </w:rPr>
                                <w:t>https://razgovor.edsoo.ru/</w:t>
                              </w:r>
                            </w:hyperlink>
                          </w:p>
                        </w:tc>
                      </w:tr>
                      <w:tr w:rsidR="00F10513" w14:paraId="31FDFA63" w14:textId="77777777">
                        <w:trPr>
                          <w:trHeight w:val="256"/>
                        </w:trPr>
                        <w:tc>
                          <w:tcPr>
                            <w:tcW w:w="542" w:type="dxa"/>
                          </w:tcPr>
                          <w:p w14:paraId="20D78F80" w14:textId="77777777" w:rsidR="00F10513" w:rsidRDefault="00F10513">
                            <w:pPr>
                              <w:pStyle w:val="TableParagraph"/>
                              <w:spacing w:before="19" w:line="217" w:lineRule="exact"/>
                              <w:ind w:left="115"/>
                              <w:rPr>
                                <w:sz w:val="20"/>
                              </w:rPr>
                            </w:pPr>
                            <w:r>
                              <w:rPr>
                                <w:w w:val="99"/>
                                <w:sz w:val="20"/>
                              </w:rPr>
                              <w:t>7</w:t>
                            </w:r>
                          </w:p>
                        </w:tc>
                        <w:tc>
                          <w:tcPr>
                            <w:tcW w:w="2347" w:type="dxa"/>
                          </w:tcPr>
                          <w:p w14:paraId="08A8E384" w14:textId="77777777" w:rsidR="00F10513" w:rsidRDefault="00F10513">
                            <w:pPr>
                              <w:pStyle w:val="TableParagraph"/>
                              <w:spacing w:before="19" w:line="217" w:lineRule="exact"/>
                              <w:ind w:left="112"/>
                              <w:rPr>
                                <w:sz w:val="20"/>
                              </w:rPr>
                            </w:pPr>
                            <w:r>
                              <w:rPr>
                                <w:sz w:val="20"/>
                              </w:rPr>
                              <w:t>День</w:t>
                            </w:r>
                            <w:r>
                              <w:rPr>
                                <w:spacing w:val="-7"/>
                                <w:sz w:val="20"/>
                              </w:rPr>
                              <w:t xml:space="preserve"> </w:t>
                            </w:r>
                            <w:r>
                              <w:rPr>
                                <w:spacing w:val="-4"/>
                                <w:sz w:val="20"/>
                              </w:rPr>
                              <w:t>отца</w:t>
                            </w:r>
                          </w:p>
                        </w:tc>
                        <w:tc>
                          <w:tcPr>
                            <w:tcW w:w="2215" w:type="dxa"/>
                          </w:tcPr>
                          <w:p w14:paraId="522CF367" w14:textId="77777777" w:rsidR="00F10513" w:rsidRDefault="00F10513">
                            <w:pPr>
                              <w:pStyle w:val="TableParagraph"/>
                              <w:spacing w:before="19" w:line="217" w:lineRule="exact"/>
                              <w:ind w:left="113"/>
                              <w:rPr>
                                <w:sz w:val="20"/>
                              </w:rPr>
                            </w:pPr>
                            <w:r>
                              <w:rPr>
                                <w:w w:val="99"/>
                                <w:sz w:val="20"/>
                              </w:rPr>
                              <w:t>1</w:t>
                            </w:r>
                          </w:p>
                        </w:tc>
                        <w:tc>
                          <w:tcPr>
                            <w:tcW w:w="2268" w:type="dxa"/>
                          </w:tcPr>
                          <w:p w14:paraId="218295F4" w14:textId="77777777" w:rsidR="00F10513" w:rsidRDefault="00F10513">
                            <w:pPr>
                              <w:pStyle w:val="TableParagraph"/>
                              <w:spacing w:before="19" w:line="217" w:lineRule="exact"/>
                              <w:ind w:left="6"/>
                              <w:rPr>
                                <w:sz w:val="20"/>
                              </w:rPr>
                            </w:pPr>
                            <w:r>
                              <w:rPr>
                                <w:sz w:val="20"/>
                              </w:rPr>
                              <w:t>Творческая</w:t>
                            </w:r>
                            <w:r>
                              <w:rPr>
                                <w:spacing w:val="-9"/>
                                <w:sz w:val="20"/>
                              </w:rPr>
                              <w:t xml:space="preserve"> </w:t>
                            </w:r>
                            <w:r>
                              <w:rPr>
                                <w:spacing w:val="-2"/>
                                <w:sz w:val="20"/>
                              </w:rPr>
                              <w:t>мастерская</w:t>
                            </w:r>
                          </w:p>
                        </w:tc>
                        <w:tc>
                          <w:tcPr>
                            <w:tcW w:w="2558" w:type="dxa"/>
                          </w:tcPr>
                          <w:p w14:paraId="29BF7BD2" w14:textId="77777777" w:rsidR="00F10513" w:rsidRDefault="00F10513">
                            <w:pPr>
                              <w:pStyle w:val="TableParagraph"/>
                              <w:spacing w:line="225" w:lineRule="exact"/>
                              <w:ind w:left="6"/>
                              <w:rPr>
                                <w:sz w:val="20"/>
                              </w:rPr>
                            </w:pPr>
                            <w:hyperlink r:id="rId696">
                              <w:r>
                                <w:rPr>
                                  <w:color w:val="0000FF"/>
                                  <w:spacing w:val="-2"/>
                                  <w:sz w:val="20"/>
                                  <w:u w:val="single" w:color="0000FF"/>
                                </w:rPr>
                                <w:t>https://razgovor.edsoo.ru/</w:t>
                              </w:r>
                            </w:hyperlink>
                          </w:p>
                        </w:tc>
                      </w:tr>
                    </w:tbl>
                    <w:p w14:paraId="777B6C4C" w14:textId="77777777" w:rsidR="00F10513" w:rsidRDefault="00F10513">
                      <w:pPr>
                        <w:pStyle w:val="a3"/>
                        <w:ind w:left="0"/>
                      </w:pPr>
                    </w:p>
                  </w:txbxContent>
                </v:textbox>
                <w10:wrap anchorx="page"/>
              </v:shape>
            </w:pict>
          </mc:Fallback>
        </mc:AlternateContent>
      </w:r>
      <w:r>
        <w:rPr>
          <w:b/>
          <w:sz w:val="20"/>
        </w:rPr>
        <w:t>Тематическое</w:t>
      </w:r>
      <w:r>
        <w:rPr>
          <w:b/>
          <w:spacing w:val="-13"/>
          <w:sz w:val="20"/>
        </w:rPr>
        <w:t xml:space="preserve"> </w:t>
      </w:r>
      <w:r>
        <w:rPr>
          <w:b/>
          <w:sz w:val="20"/>
        </w:rPr>
        <w:t>планирование 1–2-е классы</w:t>
      </w:r>
    </w:p>
    <w:p w14:paraId="60FB49FD" w14:textId="77777777" w:rsidR="0013436E" w:rsidRDefault="0013436E">
      <w:pPr>
        <w:spacing w:line="307" w:lineRule="auto"/>
        <w:jc w:val="both"/>
        <w:rPr>
          <w:sz w:val="20"/>
        </w:rPr>
        <w:sectPr w:rsidR="0013436E">
          <w:pgSz w:w="11910" w:h="16840"/>
          <w:pgMar w:top="480" w:right="280" w:bottom="800" w:left="1160" w:header="0" w:footer="553" w:gutter="0"/>
          <w:cols w:space="720"/>
        </w:sectPr>
      </w:pPr>
    </w:p>
    <w:p w14:paraId="2352471A" w14:textId="77777777" w:rsidR="0013436E" w:rsidRDefault="0013436E">
      <w:pPr>
        <w:pStyle w:val="a3"/>
        <w:spacing w:before="5"/>
        <w:ind w:left="0"/>
        <w:rPr>
          <w:b/>
          <w:sz w:val="2"/>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2344"/>
        <w:gridCol w:w="2216"/>
        <w:gridCol w:w="2269"/>
        <w:gridCol w:w="2559"/>
      </w:tblGrid>
      <w:tr w:rsidR="0013436E" w14:paraId="31F27F8B" w14:textId="77777777">
        <w:trPr>
          <w:trHeight w:val="261"/>
        </w:trPr>
        <w:tc>
          <w:tcPr>
            <w:tcW w:w="547" w:type="dxa"/>
          </w:tcPr>
          <w:p w14:paraId="267E8245" w14:textId="77777777" w:rsidR="0013436E" w:rsidRDefault="00AE3229">
            <w:pPr>
              <w:pStyle w:val="TableParagraph"/>
              <w:spacing w:before="22" w:line="219" w:lineRule="exact"/>
              <w:ind w:left="115"/>
              <w:rPr>
                <w:sz w:val="20"/>
              </w:rPr>
            </w:pPr>
            <w:r>
              <w:rPr>
                <w:w w:val="99"/>
                <w:sz w:val="20"/>
              </w:rPr>
              <w:t>8</w:t>
            </w:r>
          </w:p>
        </w:tc>
        <w:tc>
          <w:tcPr>
            <w:tcW w:w="2344" w:type="dxa"/>
          </w:tcPr>
          <w:p w14:paraId="5E585207" w14:textId="77777777" w:rsidR="0013436E" w:rsidRDefault="00AE3229">
            <w:pPr>
              <w:pStyle w:val="TableParagraph"/>
              <w:spacing w:before="22" w:line="219" w:lineRule="exact"/>
              <w:ind w:left="107"/>
              <w:rPr>
                <w:sz w:val="20"/>
              </w:rPr>
            </w:pPr>
            <w:r>
              <w:rPr>
                <w:sz w:val="20"/>
              </w:rPr>
              <w:t>Я</w:t>
            </w:r>
            <w:r>
              <w:rPr>
                <w:spacing w:val="-3"/>
                <w:sz w:val="20"/>
              </w:rPr>
              <w:t xml:space="preserve"> </w:t>
            </w:r>
            <w:r>
              <w:rPr>
                <w:sz w:val="20"/>
              </w:rPr>
              <w:t>и</w:t>
            </w:r>
            <w:r>
              <w:rPr>
                <w:spacing w:val="-2"/>
                <w:sz w:val="20"/>
              </w:rPr>
              <w:t xml:space="preserve"> </w:t>
            </w:r>
            <w:r>
              <w:rPr>
                <w:sz w:val="20"/>
              </w:rPr>
              <w:t>моя</w:t>
            </w:r>
            <w:r>
              <w:rPr>
                <w:spacing w:val="-2"/>
                <w:sz w:val="20"/>
              </w:rPr>
              <w:t xml:space="preserve"> </w:t>
            </w:r>
            <w:r>
              <w:rPr>
                <w:spacing w:val="-4"/>
                <w:sz w:val="20"/>
              </w:rPr>
              <w:t>семья</w:t>
            </w:r>
          </w:p>
        </w:tc>
        <w:tc>
          <w:tcPr>
            <w:tcW w:w="2216" w:type="dxa"/>
          </w:tcPr>
          <w:p w14:paraId="7D4FC2E3" w14:textId="77777777" w:rsidR="0013436E" w:rsidRDefault="00AE3229">
            <w:pPr>
              <w:pStyle w:val="TableParagraph"/>
              <w:spacing w:before="22" w:line="219" w:lineRule="exact"/>
              <w:ind w:left="111"/>
              <w:rPr>
                <w:sz w:val="20"/>
              </w:rPr>
            </w:pPr>
            <w:r>
              <w:rPr>
                <w:w w:val="99"/>
                <w:sz w:val="20"/>
              </w:rPr>
              <w:t>1</w:t>
            </w:r>
          </w:p>
        </w:tc>
        <w:tc>
          <w:tcPr>
            <w:tcW w:w="2269" w:type="dxa"/>
          </w:tcPr>
          <w:p w14:paraId="77F47154" w14:textId="77777777" w:rsidR="0013436E" w:rsidRDefault="00AE3229">
            <w:pPr>
              <w:pStyle w:val="TableParagraph"/>
              <w:spacing w:before="22" w:line="219" w:lineRule="exact"/>
              <w:ind w:left="3"/>
              <w:rPr>
                <w:sz w:val="20"/>
              </w:rPr>
            </w:pPr>
            <w:r>
              <w:rPr>
                <w:sz w:val="20"/>
              </w:rPr>
              <w:t>Строим</w:t>
            </w:r>
            <w:r>
              <w:rPr>
                <w:spacing w:val="-9"/>
                <w:sz w:val="20"/>
              </w:rPr>
              <w:t xml:space="preserve"> </w:t>
            </w:r>
            <w:r>
              <w:rPr>
                <w:sz w:val="20"/>
              </w:rPr>
              <w:t>семейное</w:t>
            </w:r>
            <w:r>
              <w:rPr>
                <w:spacing w:val="-9"/>
                <w:sz w:val="20"/>
              </w:rPr>
              <w:t xml:space="preserve"> </w:t>
            </w:r>
            <w:r>
              <w:rPr>
                <w:spacing w:val="-2"/>
                <w:sz w:val="20"/>
              </w:rPr>
              <w:t>древо</w:t>
            </w:r>
          </w:p>
        </w:tc>
        <w:tc>
          <w:tcPr>
            <w:tcW w:w="2559" w:type="dxa"/>
          </w:tcPr>
          <w:p w14:paraId="77AC8EE3" w14:textId="77777777" w:rsidR="0013436E" w:rsidRDefault="00F10513">
            <w:pPr>
              <w:pStyle w:val="TableParagraph"/>
              <w:spacing w:line="223" w:lineRule="exact"/>
              <w:ind w:left="2"/>
              <w:rPr>
                <w:sz w:val="20"/>
              </w:rPr>
            </w:pPr>
            <w:hyperlink r:id="rId697">
              <w:r w:rsidR="00AE3229">
                <w:rPr>
                  <w:color w:val="0000FF"/>
                  <w:spacing w:val="-2"/>
                  <w:sz w:val="20"/>
                  <w:u w:val="single" w:color="0000FF"/>
                </w:rPr>
                <w:t>https://razgovor.edsoo.ru/</w:t>
              </w:r>
            </w:hyperlink>
          </w:p>
        </w:tc>
      </w:tr>
      <w:tr w:rsidR="0013436E" w14:paraId="1C0DD96F" w14:textId="77777777">
        <w:trPr>
          <w:trHeight w:val="256"/>
        </w:trPr>
        <w:tc>
          <w:tcPr>
            <w:tcW w:w="7376" w:type="dxa"/>
            <w:gridSpan w:val="4"/>
          </w:tcPr>
          <w:p w14:paraId="3F13D2AF" w14:textId="77777777" w:rsidR="0013436E" w:rsidRDefault="00AE3229">
            <w:pPr>
              <w:pStyle w:val="TableParagraph"/>
              <w:spacing w:before="17" w:line="219" w:lineRule="exact"/>
              <w:ind w:left="115"/>
              <w:rPr>
                <w:sz w:val="20"/>
              </w:rPr>
            </w:pPr>
            <w:r>
              <w:rPr>
                <w:spacing w:val="-2"/>
                <w:sz w:val="20"/>
              </w:rPr>
              <w:t>Ноябрь</w:t>
            </w:r>
          </w:p>
        </w:tc>
        <w:tc>
          <w:tcPr>
            <w:tcW w:w="2559" w:type="dxa"/>
          </w:tcPr>
          <w:p w14:paraId="76865F95" w14:textId="77777777" w:rsidR="0013436E" w:rsidRDefault="0013436E">
            <w:pPr>
              <w:pStyle w:val="TableParagraph"/>
              <w:rPr>
                <w:sz w:val="18"/>
              </w:rPr>
            </w:pPr>
          </w:p>
        </w:tc>
      </w:tr>
      <w:tr w:rsidR="0013436E" w14:paraId="6721DFCA" w14:textId="77777777">
        <w:trPr>
          <w:trHeight w:val="540"/>
        </w:trPr>
        <w:tc>
          <w:tcPr>
            <w:tcW w:w="547" w:type="dxa"/>
          </w:tcPr>
          <w:p w14:paraId="5A5B2601" w14:textId="77777777" w:rsidR="0013436E" w:rsidRDefault="00AE3229">
            <w:pPr>
              <w:pStyle w:val="TableParagraph"/>
              <w:spacing w:before="22"/>
              <w:ind w:left="115"/>
              <w:rPr>
                <w:sz w:val="20"/>
              </w:rPr>
            </w:pPr>
            <w:r>
              <w:rPr>
                <w:w w:val="99"/>
                <w:sz w:val="20"/>
              </w:rPr>
              <w:t>9</w:t>
            </w:r>
          </w:p>
        </w:tc>
        <w:tc>
          <w:tcPr>
            <w:tcW w:w="2344" w:type="dxa"/>
          </w:tcPr>
          <w:p w14:paraId="75CDD46B" w14:textId="77777777" w:rsidR="0013436E" w:rsidRDefault="00AE3229">
            <w:pPr>
              <w:pStyle w:val="TableParagraph"/>
              <w:spacing w:before="22"/>
              <w:ind w:left="107"/>
              <w:rPr>
                <w:sz w:val="20"/>
              </w:rPr>
            </w:pPr>
            <w:r>
              <w:rPr>
                <w:sz w:val="20"/>
              </w:rPr>
              <w:t>День</w:t>
            </w:r>
            <w:r>
              <w:rPr>
                <w:spacing w:val="-7"/>
                <w:sz w:val="20"/>
              </w:rPr>
              <w:t xml:space="preserve"> </w:t>
            </w:r>
            <w:r>
              <w:rPr>
                <w:spacing w:val="-2"/>
                <w:sz w:val="20"/>
              </w:rPr>
              <w:t>народного</w:t>
            </w:r>
          </w:p>
          <w:p w14:paraId="745B07D3" w14:textId="77777777" w:rsidR="0013436E" w:rsidRDefault="00AE3229">
            <w:pPr>
              <w:pStyle w:val="TableParagraph"/>
              <w:spacing w:before="38" w:line="229" w:lineRule="exact"/>
              <w:ind w:left="107"/>
              <w:rPr>
                <w:sz w:val="20"/>
              </w:rPr>
            </w:pPr>
            <w:r>
              <w:rPr>
                <w:spacing w:val="-2"/>
                <w:sz w:val="20"/>
              </w:rPr>
              <w:t>единства</w:t>
            </w:r>
          </w:p>
        </w:tc>
        <w:tc>
          <w:tcPr>
            <w:tcW w:w="2216" w:type="dxa"/>
          </w:tcPr>
          <w:p w14:paraId="63482CB3" w14:textId="77777777" w:rsidR="0013436E" w:rsidRDefault="00AE3229">
            <w:pPr>
              <w:pStyle w:val="TableParagraph"/>
              <w:spacing w:before="22"/>
              <w:ind w:left="111"/>
              <w:rPr>
                <w:sz w:val="20"/>
              </w:rPr>
            </w:pPr>
            <w:r>
              <w:rPr>
                <w:w w:val="99"/>
                <w:sz w:val="20"/>
              </w:rPr>
              <w:t>1</w:t>
            </w:r>
          </w:p>
        </w:tc>
        <w:tc>
          <w:tcPr>
            <w:tcW w:w="2269" w:type="dxa"/>
          </w:tcPr>
          <w:p w14:paraId="62E7C364" w14:textId="77777777" w:rsidR="0013436E" w:rsidRDefault="00AE3229">
            <w:pPr>
              <w:pStyle w:val="TableParagraph"/>
              <w:spacing w:before="22"/>
              <w:ind w:left="3"/>
              <w:rPr>
                <w:sz w:val="20"/>
              </w:rPr>
            </w:pPr>
            <w:r>
              <w:rPr>
                <w:sz w:val="20"/>
              </w:rPr>
              <w:t>Работа</w:t>
            </w:r>
            <w:r>
              <w:rPr>
                <w:spacing w:val="-4"/>
                <w:sz w:val="20"/>
              </w:rPr>
              <w:t xml:space="preserve"> </w:t>
            </w:r>
            <w:r>
              <w:rPr>
                <w:sz w:val="20"/>
              </w:rPr>
              <w:t>с</w:t>
            </w:r>
            <w:r>
              <w:rPr>
                <w:spacing w:val="-3"/>
                <w:sz w:val="20"/>
              </w:rPr>
              <w:t xml:space="preserve"> </w:t>
            </w:r>
            <w:r>
              <w:rPr>
                <w:spacing w:val="-2"/>
                <w:sz w:val="20"/>
              </w:rPr>
              <w:t>интерактивной</w:t>
            </w:r>
          </w:p>
          <w:p w14:paraId="703FB089" w14:textId="77777777" w:rsidR="0013436E" w:rsidRDefault="00AE3229">
            <w:pPr>
              <w:pStyle w:val="TableParagraph"/>
              <w:spacing w:before="38" w:line="229" w:lineRule="exact"/>
              <w:ind w:left="3"/>
              <w:rPr>
                <w:sz w:val="20"/>
              </w:rPr>
            </w:pPr>
            <w:r>
              <w:rPr>
                <w:spacing w:val="-2"/>
                <w:sz w:val="20"/>
              </w:rPr>
              <w:t>картой</w:t>
            </w:r>
          </w:p>
        </w:tc>
        <w:tc>
          <w:tcPr>
            <w:tcW w:w="2559" w:type="dxa"/>
          </w:tcPr>
          <w:p w14:paraId="56647679" w14:textId="77777777" w:rsidR="0013436E" w:rsidRDefault="00F10513">
            <w:pPr>
              <w:pStyle w:val="TableParagraph"/>
              <w:spacing w:before="34"/>
              <w:ind w:left="115"/>
              <w:rPr>
                <w:sz w:val="20"/>
              </w:rPr>
            </w:pPr>
            <w:hyperlink r:id="rId698">
              <w:r w:rsidR="00AE3229">
                <w:rPr>
                  <w:color w:val="0000FF"/>
                  <w:spacing w:val="-2"/>
                  <w:sz w:val="20"/>
                  <w:u w:val="single" w:color="0000FF"/>
                </w:rPr>
                <w:t>https://razgovor.edsoo.ru/</w:t>
              </w:r>
            </w:hyperlink>
          </w:p>
        </w:tc>
      </w:tr>
      <w:tr w:rsidR="0013436E" w14:paraId="6C8F1986" w14:textId="77777777">
        <w:trPr>
          <w:trHeight w:val="256"/>
        </w:trPr>
        <w:tc>
          <w:tcPr>
            <w:tcW w:w="547" w:type="dxa"/>
          </w:tcPr>
          <w:p w14:paraId="19932E70" w14:textId="77777777" w:rsidR="0013436E" w:rsidRDefault="00AE3229">
            <w:pPr>
              <w:pStyle w:val="TableParagraph"/>
              <w:spacing w:before="19" w:line="217" w:lineRule="exact"/>
              <w:ind w:left="115"/>
              <w:rPr>
                <w:sz w:val="20"/>
              </w:rPr>
            </w:pPr>
            <w:r>
              <w:rPr>
                <w:spacing w:val="-5"/>
                <w:sz w:val="20"/>
              </w:rPr>
              <w:t>10</w:t>
            </w:r>
          </w:p>
        </w:tc>
        <w:tc>
          <w:tcPr>
            <w:tcW w:w="2344" w:type="dxa"/>
          </w:tcPr>
          <w:p w14:paraId="3E69414D" w14:textId="77777777" w:rsidR="0013436E" w:rsidRDefault="00AE3229">
            <w:pPr>
              <w:pStyle w:val="TableParagraph"/>
              <w:spacing w:before="19" w:line="217" w:lineRule="exact"/>
              <w:ind w:left="107"/>
              <w:rPr>
                <w:sz w:val="20"/>
              </w:rPr>
            </w:pPr>
            <w:r>
              <w:rPr>
                <w:sz w:val="20"/>
              </w:rPr>
              <w:t>Память</w:t>
            </w:r>
            <w:r>
              <w:rPr>
                <w:spacing w:val="-7"/>
                <w:sz w:val="20"/>
              </w:rPr>
              <w:t xml:space="preserve"> </w:t>
            </w:r>
            <w:r>
              <w:rPr>
                <w:spacing w:val="-2"/>
                <w:sz w:val="20"/>
              </w:rPr>
              <w:t>времен</w:t>
            </w:r>
          </w:p>
        </w:tc>
        <w:tc>
          <w:tcPr>
            <w:tcW w:w="2216" w:type="dxa"/>
          </w:tcPr>
          <w:p w14:paraId="66FAECCE" w14:textId="77777777" w:rsidR="0013436E" w:rsidRDefault="00AE3229">
            <w:pPr>
              <w:pStyle w:val="TableParagraph"/>
              <w:spacing w:before="19" w:line="217" w:lineRule="exact"/>
              <w:ind w:left="111"/>
              <w:rPr>
                <w:sz w:val="20"/>
              </w:rPr>
            </w:pPr>
            <w:r>
              <w:rPr>
                <w:w w:val="99"/>
                <w:sz w:val="20"/>
              </w:rPr>
              <w:t>1</w:t>
            </w:r>
          </w:p>
        </w:tc>
        <w:tc>
          <w:tcPr>
            <w:tcW w:w="2269" w:type="dxa"/>
          </w:tcPr>
          <w:p w14:paraId="435B7FC4" w14:textId="77777777" w:rsidR="0013436E" w:rsidRDefault="00AE3229">
            <w:pPr>
              <w:pStyle w:val="TableParagraph"/>
              <w:spacing w:before="19" w:line="217" w:lineRule="exact"/>
              <w:ind w:left="3"/>
              <w:rPr>
                <w:sz w:val="20"/>
              </w:rPr>
            </w:pPr>
            <w:r>
              <w:rPr>
                <w:spacing w:val="-2"/>
                <w:sz w:val="20"/>
              </w:rPr>
              <w:t>Викторина</w:t>
            </w:r>
          </w:p>
        </w:tc>
        <w:tc>
          <w:tcPr>
            <w:tcW w:w="2559" w:type="dxa"/>
          </w:tcPr>
          <w:p w14:paraId="28414F62" w14:textId="77777777" w:rsidR="0013436E" w:rsidRDefault="00F10513">
            <w:pPr>
              <w:pStyle w:val="TableParagraph"/>
              <w:spacing w:line="223" w:lineRule="exact"/>
              <w:ind w:left="2"/>
              <w:rPr>
                <w:sz w:val="20"/>
              </w:rPr>
            </w:pPr>
            <w:hyperlink r:id="rId699">
              <w:r w:rsidR="00AE3229">
                <w:rPr>
                  <w:color w:val="0000FF"/>
                  <w:spacing w:val="-2"/>
                  <w:sz w:val="20"/>
                  <w:u w:val="single" w:color="0000FF"/>
                </w:rPr>
                <w:t>https://razgovor.edsoo.ru/</w:t>
              </w:r>
            </w:hyperlink>
          </w:p>
        </w:tc>
      </w:tr>
      <w:tr w:rsidR="0013436E" w14:paraId="0DDDD72E" w14:textId="77777777">
        <w:trPr>
          <w:trHeight w:val="256"/>
        </w:trPr>
        <w:tc>
          <w:tcPr>
            <w:tcW w:w="547" w:type="dxa"/>
          </w:tcPr>
          <w:p w14:paraId="48D308FD" w14:textId="77777777" w:rsidR="0013436E" w:rsidRDefault="00AE3229">
            <w:pPr>
              <w:pStyle w:val="TableParagraph"/>
              <w:spacing w:before="19" w:line="217" w:lineRule="exact"/>
              <w:ind w:left="115"/>
              <w:rPr>
                <w:sz w:val="20"/>
              </w:rPr>
            </w:pPr>
            <w:r>
              <w:rPr>
                <w:spacing w:val="-5"/>
                <w:sz w:val="20"/>
              </w:rPr>
              <w:t>11</w:t>
            </w:r>
          </w:p>
        </w:tc>
        <w:tc>
          <w:tcPr>
            <w:tcW w:w="2344" w:type="dxa"/>
          </w:tcPr>
          <w:p w14:paraId="630CAD8C" w14:textId="77777777" w:rsidR="0013436E" w:rsidRDefault="00AE3229">
            <w:pPr>
              <w:pStyle w:val="TableParagraph"/>
              <w:spacing w:before="19" w:line="217" w:lineRule="exact"/>
              <w:ind w:left="107"/>
              <w:rPr>
                <w:sz w:val="20"/>
              </w:rPr>
            </w:pPr>
            <w:r>
              <w:rPr>
                <w:sz w:val="20"/>
              </w:rPr>
              <w:t>День</w:t>
            </w:r>
            <w:r>
              <w:rPr>
                <w:spacing w:val="-7"/>
                <w:sz w:val="20"/>
              </w:rPr>
              <w:t xml:space="preserve"> </w:t>
            </w:r>
            <w:r>
              <w:rPr>
                <w:spacing w:val="-2"/>
                <w:sz w:val="20"/>
              </w:rPr>
              <w:t>матери</w:t>
            </w:r>
          </w:p>
        </w:tc>
        <w:tc>
          <w:tcPr>
            <w:tcW w:w="2216" w:type="dxa"/>
          </w:tcPr>
          <w:p w14:paraId="786AB351" w14:textId="77777777" w:rsidR="0013436E" w:rsidRDefault="00AE3229">
            <w:pPr>
              <w:pStyle w:val="TableParagraph"/>
              <w:spacing w:before="19" w:line="217" w:lineRule="exact"/>
              <w:ind w:left="111"/>
              <w:rPr>
                <w:sz w:val="20"/>
              </w:rPr>
            </w:pPr>
            <w:r>
              <w:rPr>
                <w:w w:val="99"/>
                <w:sz w:val="20"/>
              </w:rPr>
              <w:t>1</w:t>
            </w:r>
          </w:p>
        </w:tc>
        <w:tc>
          <w:tcPr>
            <w:tcW w:w="2269" w:type="dxa"/>
          </w:tcPr>
          <w:p w14:paraId="306E1400" w14:textId="77777777" w:rsidR="0013436E" w:rsidRDefault="00AE3229">
            <w:pPr>
              <w:pStyle w:val="TableParagraph"/>
              <w:spacing w:before="19" w:line="217" w:lineRule="exact"/>
              <w:ind w:left="3"/>
              <w:rPr>
                <w:sz w:val="20"/>
              </w:rPr>
            </w:pPr>
            <w:r>
              <w:rPr>
                <w:sz w:val="20"/>
              </w:rPr>
              <w:t>Творческая</w:t>
            </w:r>
            <w:r>
              <w:rPr>
                <w:spacing w:val="-9"/>
                <w:sz w:val="20"/>
              </w:rPr>
              <w:t xml:space="preserve"> </w:t>
            </w:r>
            <w:r>
              <w:rPr>
                <w:spacing w:val="-2"/>
                <w:sz w:val="20"/>
              </w:rPr>
              <w:t>мастерская</w:t>
            </w:r>
          </w:p>
        </w:tc>
        <w:tc>
          <w:tcPr>
            <w:tcW w:w="2559" w:type="dxa"/>
          </w:tcPr>
          <w:p w14:paraId="0A021B4C" w14:textId="77777777" w:rsidR="0013436E" w:rsidRDefault="00F10513">
            <w:pPr>
              <w:pStyle w:val="TableParagraph"/>
              <w:spacing w:line="225" w:lineRule="exact"/>
              <w:ind w:left="2"/>
              <w:rPr>
                <w:sz w:val="20"/>
              </w:rPr>
            </w:pPr>
            <w:hyperlink r:id="rId700">
              <w:r w:rsidR="00AE3229">
                <w:rPr>
                  <w:color w:val="0000FF"/>
                  <w:spacing w:val="-2"/>
                  <w:sz w:val="20"/>
                  <w:u w:val="single" w:color="0000FF"/>
                </w:rPr>
                <w:t>https://razgovor.edsoo.ru/</w:t>
              </w:r>
            </w:hyperlink>
          </w:p>
        </w:tc>
      </w:tr>
      <w:tr w:rsidR="0013436E" w14:paraId="24036B8D" w14:textId="77777777">
        <w:trPr>
          <w:trHeight w:val="491"/>
        </w:trPr>
        <w:tc>
          <w:tcPr>
            <w:tcW w:w="547" w:type="dxa"/>
          </w:tcPr>
          <w:p w14:paraId="1294A567" w14:textId="77777777" w:rsidR="0013436E" w:rsidRDefault="00AE3229">
            <w:pPr>
              <w:pStyle w:val="TableParagraph"/>
              <w:spacing w:before="22"/>
              <w:ind w:left="115"/>
              <w:rPr>
                <w:sz w:val="20"/>
              </w:rPr>
            </w:pPr>
            <w:r>
              <w:rPr>
                <w:spacing w:val="-5"/>
                <w:sz w:val="20"/>
              </w:rPr>
              <w:t>12</w:t>
            </w:r>
          </w:p>
        </w:tc>
        <w:tc>
          <w:tcPr>
            <w:tcW w:w="2344" w:type="dxa"/>
          </w:tcPr>
          <w:p w14:paraId="6B9A21E7" w14:textId="77777777" w:rsidR="0013436E" w:rsidRDefault="00AE3229">
            <w:pPr>
              <w:pStyle w:val="TableParagraph"/>
              <w:spacing w:before="22"/>
              <w:ind w:left="107"/>
              <w:rPr>
                <w:sz w:val="20"/>
              </w:rPr>
            </w:pPr>
            <w:r>
              <w:rPr>
                <w:sz w:val="20"/>
              </w:rPr>
              <w:t>Что</w:t>
            </w:r>
            <w:r>
              <w:rPr>
                <w:spacing w:val="-5"/>
                <w:sz w:val="20"/>
              </w:rPr>
              <w:t xml:space="preserve"> </w:t>
            </w:r>
            <w:r>
              <w:rPr>
                <w:sz w:val="20"/>
              </w:rPr>
              <w:t>такое</w:t>
            </w:r>
            <w:r>
              <w:rPr>
                <w:spacing w:val="-4"/>
                <w:sz w:val="20"/>
              </w:rPr>
              <w:t xml:space="preserve"> </w:t>
            </w:r>
            <w:r>
              <w:rPr>
                <w:spacing w:val="-2"/>
                <w:sz w:val="20"/>
              </w:rPr>
              <w:t>герб?</w:t>
            </w:r>
          </w:p>
        </w:tc>
        <w:tc>
          <w:tcPr>
            <w:tcW w:w="2216" w:type="dxa"/>
          </w:tcPr>
          <w:p w14:paraId="131391AF" w14:textId="77777777" w:rsidR="0013436E" w:rsidRDefault="00AE3229">
            <w:pPr>
              <w:pStyle w:val="TableParagraph"/>
              <w:spacing w:before="22"/>
              <w:ind w:left="111"/>
              <w:rPr>
                <w:sz w:val="20"/>
              </w:rPr>
            </w:pPr>
            <w:r>
              <w:rPr>
                <w:w w:val="99"/>
                <w:sz w:val="20"/>
              </w:rPr>
              <w:t>1</w:t>
            </w:r>
          </w:p>
        </w:tc>
        <w:tc>
          <w:tcPr>
            <w:tcW w:w="2269" w:type="dxa"/>
          </w:tcPr>
          <w:p w14:paraId="70C8964D" w14:textId="77777777" w:rsidR="0013436E" w:rsidRDefault="00AE3229">
            <w:pPr>
              <w:pStyle w:val="TableParagraph"/>
              <w:spacing w:before="11" w:line="230" w:lineRule="atLeast"/>
              <w:ind w:left="3"/>
              <w:rPr>
                <w:sz w:val="20"/>
              </w:rPr>
            </w:pPr>
            <w:r>
              <w:rPr>
                <w:sz w:val="20"/>
              </w:rPr>
              <w:t>Работа</w:t>
            </w:r>
            <w:r>
              <w:rPr>
                <w:spacing w:val="-13"/>
                <w:sz w:val="20"/>
              </w:rPr>
              <w:t xml:space="preserve"> </w:t>
            </w:r>
            <w:r>
              <w:rPr>
                <w:sz w:val="20"/>
              </w:rPr>
              <w:t>с</w:t>
            </w:r>
            <w:r>
              <w:rPr>
                <w:spacing w:val="-12"/>
                <w:sz w:val="20"/>
              </w:rPr>
              <w:t xml:space="preserve"> </w:t>
            </w:r>
            <w:r>
              <w:rPr>
                <w:sz w:val="20"/>
              </w:rPr>
              <w:t xml:space="preserve">интерактивными </w:t>
            </w:r>
            <w:r>
              <w:rPr>
                <w:spacing w:val="-2"/>
                <w:sz w:val="20"/>
              </w:rPr>
              <w:t>карточками</w:t>
            </w:r>
          </w:p>
        </w:tc>
        <w:tc>
          <w:tcPr>
            <w:tcW w:w="2559" w:type="dxa"/>
          </w:tcPr>
          <w:p w14:paraId="5A3AFCDC" w14:textId="77777777" w:rsidR="0013436E" w:rsidRDefault="00F10513">
            <w:pPr>
              <w:pStyle w:val="TableParagraph"/>
              <w:spacing w:line="223" w:lineRule="exact"/>
              <w:ind w:left="2"/>
              <w:rPr>
                <w:sz w:val="20"/>
              </w:rPr>
            </w:pPr>
            <w:hyperlink r:id="rId701">
              <w:r w:rsidR="00AE3229">
                <w:rPr>
                  <w:color w:val="0000FF"/>
                  <w:spacing w:val="-2"/>
                  <w:sz w:val="20"/>
                  <w:u w:val="single" w:color="0000FF"/>
                </w:rPr>
                <w:t>https://razgovor.edsoo.ru/</w:t>
              </w:r>
            </w:hyperlink>
          </w:p>
        </w:tc>
      </w:tr>
      <w:tr w:rsidR="0013436E" w14:paraId="76110DB7" w14:textId="77777777">
        <w:trPr>
          <w:trHeight w:val="254"/>
        </w:trPr>
        <w:tc>
          <w:tcPr>
            <w:tcW w:w="7376" w:type="dxa"/>
            <w:gridSpan w:val="4"/>
          </w:tcPr>
          <w:p w14:paraId="3241BBB8" w14:textId="77777777" w:rsidR="0013436E" w:rsidRDefault="00AE3229">
            <w:pPr>
              <w:pStyle w:val="TableParagraph"/>
              <w:spacing w:before="17" w:line="217" w:lineRule="exact"/>
              <w:ind w:left="115"/>
              <w:rPr>
                <w:sz w:val="20"/>
              </w:rPr>
            </w:pPr>
            <w:r>
              <w:rPr>
                <w:spacing w:val="-2"/>
                <w:sz w:val="20"/>
              </w:rPr>
              <w:t>Декабрь</w:t>
            </w:r>
          </w:p>
        </w:tc>
        <w:tc>
          <w:tcPr>
            <w:tcW w:w="2559" w:type="dxa"/>
          </w:tcPr>
          <w:p w14:paraId="1ECB3DDD" w14:textId="77777777" w:rsidR="0013436E" w:rsidRDefault="0013436E">
            <w:pPr>
              <w:pStyle w:val="TableParagraph"/>
              <w:rPr>
                <w:sz w:val="18"/>
              </w:rPr>
            </w:pPr>
          </w:p>
        </w:tc>
      </w:tr>
      <w:tr w:rsidR="0013436E" w14:paraId="4EFA1F26" w14:textId="77777777">
        <w:trPr>
          <w:trHeight w:val="532"/>
        </w:trPr>
        <w:tc>
          <w:tcPr>
            <w:tcW w:w="547" w:type="dxa"/>
          </w:tcPr>
          <w:p w14:paraId="07481BCC" w14:textId="77777777" w:rsidR="0013436E" w:rsidRDefault="00AE3229">
            <w:pPr>
              <w:pStyle w:val="TableParagraph"/>
              <w:spacing w:before="24"/>
              <w:ind w:left="115"/>
              <w:rPr>
                <w:sz w:val="20"/>
              </w:rPr>
            </w:pPr>
            <w:r>
              <w:rPr>
                <w:spacing w:val="-5"/>
                <w:sz w:val="20"/>
              </w:rPr>
              <w:t>13</w:t>
            </w:r>
          </w:p>
        </w:tc>
        <w:tc>
          <w:tcPr>
            <w:tcW w:w="2344" w:type="dxa"/>
          </w:tcPr>
          <w:p w14:paraId="745F0D64" w14:textId="77777777" w:rsidR="0013436E" w:rsidRDefault="00AE3229">
            <w:pPr>
              <w:pStyle w:val="TableParagraph"/>
              <w:spacing w:before="24"/>
              <w:ind w:left="107"/>
              <w:rPr>
                <w:sz w:val="20"/>
              </w:rPr>
            </w:pPr>
            <w:r>
              <w:rPr>
                <w:sz w:val="20"/>
              </w:rPr>
              <w:t>Доброта</w:t>
            </w:r>
            <w:r>
              <w:rPr>
                <w:spacing w:val="-4"/>
                <w:sz w:val="20"/>
              </w:rPr>
              <w:t xml:space="preserve"> </w:t>
            </w:r>
            <w:r>
              <w:rPr>
                <w:sz w:val="20"/>
              </w:rPr>
              <w:t>–</w:t>
            </w:r>
            <w:r>
              <w:rPr>
                <w:spacing w:val="-4"/>
                <w:sz w:val="20"/>
              </w:rPr>
              <w:t xml:space="preserve"> </w:t>
            </w:r>
            <w:r>
              <w:rPr>
                <w:sz w:val="20"/>
              </w:rPr>
              <w:t>дорога</w:t>
            </w:r>
            <w:r>
              <w:rPr>
                <w:spacing w:val="-4"/>
                <w:sz w:val="20"/>
              </w:rPr>
              <w:t xml:space="preserve"> </w:t>
            </w:r>
            <w:r>
              <w:rPr>
                <w:spacing w:val="-10"/>
                <w:sz w:val="20"/>
              </w:rPr>
              <w:t>к</w:t>
            </w:r>
          </w:p>
          <w:p w14:paraId="7D919C93" w14:textId="77777777" w:rsidR="0013436E" w:rsidRDefault="00AE3229">
            <w:pPr>
              <w:pStyle w:val="TableParagraph"/>
              <w:spacing w:before="39" w:line="219" w:lineRule="exact"/>
              <w:ind w:left="107"/>
              <w:rPr>
                <w:sz w:val="20"/>
              </w:rPr>
            </w:pPr>
            <w:r>
              <w:rPr>
                <w:spacing w:val="-4"/>
                <w:sz w:val="20"/>
              </w:rPr>
              <w:t>миру</w:t>
            </w:r>
          </w:p>
        </w:tc>
        <w:tc>
          <w:tcPr>
            <w:tcW w:w="2216" w:type="dxa"/>
          </w:tcPr>
          <w:p w14:paraId="5630BF4B" w14:textId="77777777" w:rsidR="0013436E" w:rsidRDefault="00AE3229">
            <w:pPr>
              <w:pStyle w:val="TableParagraph"/>
              <w:spacing w:before="24"/>
              <w:ind w:left="111"/>
              <w:rPr>
                <w:sz w:val="20"/>
              </w:rPr>
            </w:pPr>
            <w:r>
              <w:rPr>
                <w:w w:val="99"/>
                <w:sz w:val="20"/>
              </w:rPr>
              <w:t>1</w:t>
            </w:r>
          </w:p>
        </w:tc>
        <w:tc>
          <w:tcPr>
            <w:tcW w:w="2269" w:type="dxa"/>
          </w:tcPr>
          <w:p w14:paraId="27277EE2" w14:textId="77777777" w:rsidR="0013436E" w:rsidRDefault="00AE3229">
            <w:pPr>
              <w:pStyle w:val="TableParagraph"/>
              <w:spacing w:before="24"/>
              <w:ind w:left="3"/>
              <w:rPr>
                <w:sz w:val="20"/>
              </w:rPr>
            </w:pPr>
            <w:r>
              <w:rPr>
                <w:spacing w:val="-2"/>
                <w:sz w:val="20"/>
              </w:rPr>
              <w:t>Мультконцерт</w:t>
            </w:r>
          </w:p>
        </w:tc>
        <w:tc>
          <w:tcPr>
            <w:tcW w:w="2559" w:type="dxa"/>
            <w:vMerge w:val="restart"/>
          </w:tcPr>
          <w:p w14:paraId="313B6763" w14:textId="77777777" w:rsidR="0013436E" w:rsidRDefault="00F10513">
            <w:pPr>
              <w:pStyle w:val="TableParagraph"/>
              <w:spacing w:before="36"/>
              <w:ind w:left="115"/>
              <w:rPr>
                <w:sz w:val="20"/>
              </w:rPr>
            </w:pPr>
            <w:hyperlink r:id="rId702">
              <w:r w:rsidR="00AE3229">
                <w:rPr>
                  <w:color w:val="0000FF"/>
                  <w:spacing w:val="-2"/>
                  <w:sz w:val="20"/>
                  <w:u w:val="single" w:color="0000FF"/>
                </w:rPr>
                <w:t>https://razgovor.edsoo.ru/</w:t>
              </w:r>
            </w:hyperlink>
          </w:p>
        </w:tc>
      </w:tr>
      <w:tr w:rsidR="0013436E" w14:paraId="7334476A" w14:textId="77777777">
        <w:trPr>
          <w:trHeight w:val="801"/>
        </w:trPr>
        <w:tc>
          <w:tcPr>
            <w:tcW w:w="547" w:type="dxa"/>
          </w:tcPr>
          <w:p w14:paraId="6C89DB01" w14:textId="77777777" w:rsidR="0013436E" w:rsidRDefault="00AE3229">
            <w:pPr>
              <w:pStyle w:val="TableParagraph"/>
              <w:spacing w:before="22"/>
              <w:ind w:left="115"/>
              <w:rPr>
                <w:sz w:val="20"/>
              </w:rPr>
            </w:pPr>
            <w:r>
              <w:rPr>
                <w:spacing w:val="-5"/>
                <w:sz w:val="20"/>
              </w:rPr>
              <w:t>14</w:t>
            </w:r>
          </w:p>
        </w:tc>
        <w:tc>
          <w:tcPr>
            <w:tcW w:w="2344" w:type="dxa"/>
          </w:tcPr>
          <w:p w14:paraId="7FA3AC45" w14:textId="77777777" w:rsidR="0013436E" w:rsidRDefault="00AE3229">
            <w:pPr>
              <w:pStyle w:val="TableParagraph"/>
              <w:spacing w:before="22"/>
              <w:ind w:left="107"/>
              <w:rPr>
                <w:sz w:val="20"/>
              </w:rPr>
            </w:pPr>
            <w:r>
              <w:rPr>
                <w:sz w:val="20"/>
              </w:rPr>
              <w:t>Герои</w:t>
            </w:r>
            <w:r>
              <w:rPr>
                <w:spacing w:val="-5"/>
                <w:sz w:val="20"/>
              </w:rPr>
              <w:t xml:space="preserve"> </w:t>
            </w:r>
            <w:r>
              <w:rPr>
                <w:spacing w:val="-2"/>
                <w:sz w:val="20"/>
              </w:rPr>
              <w:t>Отечества</w:t>
            </w:r>
          </w:p>
          <w:p w14:paraId="4514DD75" w14:textId="77777777" w:rsidR="0013436E" w:rsidRDefault="00AE3229">
            <w:pPr>
              <w:pStyle w:val="TableParagraph"/>
              <w:spacing w:line="270" w:lineRule="atLeast"/>
              <w:ind w:left="107" w:right="388"/>
              <w:rPr>
                <w:sz w:val="20"/>
              </w:rPr>
            </w:pPr>
            <w:r>
              <w:rPr>
                <w:sz w:val="20"/>
              </w:rPr>
              <w:t>разных</w:t>
            </w:r>
            <w:r>
              <w:rPr>
                <w:spacing w:val="-13"/>
                <w:sz w:val="20"/>
              </w:rPr>
              <w:t xml:space="preserve"> </w:t>
            </w:r>
            <w:r>
              <w:rPr>
                <w:sz w:val="20"/>
              </w:rPr>
              <w:t xml:space="preserve">исторических </w:t>
            </w:r>
            <w:r>
              <w:rPr>
                <w:spacing w:val="-4"/>
                <w:sz w:val="20"/>
              </w:rPr>
              <w:t>эпох</w:t>
            </w:r>
          </w:p>
        </w:tc>
        <w:tc>
          <w:tcPr>
            <w:tcW w:w="2216" w:type="dxa"/>
          </w:tcPr>
          <w:p w14:paraId="4C80BE39" w14:textId="77777777" w:rsidR="0013436E" w:rsidRDefault="00AE3229">
            <w:pPr>
              <w:pStyle w:val="TableParagraph"/>
              <w:spacing w:before="22"/>
              <w:ind w:left="111"/>
              <w:rPr>
                <w:sz w:val="20"/>
              </w:rPr>
            </w:pPr>
            <w:r>
              <w:rPr>
                <w:w w:val="99"/>
                <w:sz w:val="20"/>
              </w:rPr>
              <w:t>1</w:t>
            </w:r>
          </w:p>
        </w:tc>
        <w:tc>
          <w:tcPr>
            <w:tcW w:w="2269" w:type="dxa"/>
          </w:tcPr>
          <w:p w14:paraId="020E800E" w14:textId="77777777" w:rsidR="0013436E" w:rsidRDefault="00AE3229">
            <w:pPr>
              <w:pStyle w:val="TableParagraph"/>
              <w:spacing w:before="22"/>
              <w:ind w:left="3"/>
              <w:rPr>
                <w:sz w:val="20"/>
              </w:rPr>
            </w:pPr>
            <w:r>
              <w:rPr>
                <w:sz w:val="20"/>
              </w:rPr>
              <w:t>Работа</w:t>
            </w:r>
            <w:r>
              <w:rPr>
                <w:spacing w:val="-5"/>
                <w:sz w:val="20"/>
              </w:rPr>
              <w:t xml:space="preserve"> </w:t>
            </w:r>
            <w:r>
              <w:rPr>
                <w:sz w:val="20"/>
              </w:rPr>
              <w:t>с</w:t>
            </w:r>
            <w:r>
              <w:rPr>
                <w:spacing w:val="-5"/>
                <w:sz w:val="20"/>
              </w:rPr>
              <w:t xml:space="preserve"> </w:t>
            </w:r>
            <w:r>
              <w:rPr>
                <w:sz w:val="20"/>
              </w:rPr>
              <w:t>галереей</w:t>
            </w:r>
            <w:r>
              <w:rPr>
                <w:spacing w:val="-6"/>
                <w:sz w:val="20"/>
              </w:rPr>
              <w:t xml:space="preserve"> </w:t>
            </w:r>
            <w:r>
              <w:rPr>
                <w:spacing w:val="-2"/>
                <w:sz w:val="20"/>
              </w:rPr>
              <w:t>героев</w:t>
            </w:r>
          </w:p>
        </w:tc>
        <w:tc>
          <w:tcPr>
            <w:tcW w:w="2559" w:type="dxa"/>
            <w:vMerge/>
            <w:tcBorders>
              <w:top w:val="nil"/>
            </w:tcBorders>
          </w:tcPr>
          <w:p w14:paraId="0153496B" w14:textId="77777777" w:rsidR="0013436E" w:rsidRDefault="0013436E">
            <w:pPr>
              <w:rPr>
                <w:sz w:val="2"/>
                <w:szCs w:val="2"/>
              </w:rPr>
            </w:pPr>
          </w:p>
        </w:tc>
      </w:tr>
      <w:tr w:rsidR="0013436E" w14:paraId="2F315613" w14:textId="77777777">
        <w:trPr>
          <w:trHeight w:val="256"/>
        </w:trPr>
        <w:tc>
          <w:tcPr>
            <w:tcW w:w="547" w:type="dxa"/>
          </w:tcPr>
          <w:p w14:paraId="37A4B187" w14:textId="77777777" w:rsidR="0013436E" w:rsidRDefault="00AE3229">
            <w:pPr>
              <w:pStyle w:val="TableParagraph"/>
              <w:spacing w:before="17" w:line="219" w:lineRule="exact"/>
              <w:ind w:left="115"/>
              <w:rPr>
                <w:sz w:val="20"/>
              </w:rPr>
            </w:pPr>
            <w:r>
              <w:rPr>
                <w:spacing w:val="-5"/>
                <w:sz w:val="20"/>
              </w:rPr>
              <w:t>15</w:t>
            </w:r>
          </w:p>
        </w:tc>
        <w:tc>
          <w:tcPr>
            <w:tcW w:w="2344" w:type="dxa"/>
          </w:tcPr>
          <w:p w14:paraId="443B50CC" w14:textId="77777777" w:rsidR="0013436E" w:rsidRDefault="00AE3229">
            <w:pPr>
              <w:pStyle w:val="TableParagraph"/>
              <w:spacing w:before="17" w:line="219" w:lineRule="exact"/>
              <w:ind w:left="107"/>
              <w:rPr>
                <w:sz w:val="20"/>
              </w:rPr>
            </w:pPr>
            <w:r>
              <w:rPr>
                <w:sz w:val="20"/>
              </w:rPr>
              <w:t>День</w:t>
            </w:r>
            <w:r>
              <w:rPr>
                <w:spacing w:val="-7"/>
                <w:sz w:val="20"/>
              </w:rPr>
              <w:t xml:space="preserve"> </w:t>
            </w:r>
            <w:r>
              <w:rPr>
                <w:spacing w:val="-2"/>
                <w:sz w:val="20"/>
              </w:rPr>
              <w:t>Конституции</w:t>
            </w:r>
          </w:p>
        </w:tc>
        <w:tc>
          <w:tcPr>
            <w:tcW w:w="2216" w:type="dxa"/>
          </w:tcPr>
          <w:p w14:paraId="32978A43" w14:textId="77777777" w:rsidR="0013436E" w:rsidRDefault="00AE3229">
            <w:pPr>
              <w:pStyle w:val="TableParagraph"/>
              <w:spacing w:before="17" w:line="219" w:lineRule="exact"/>
              <w:ind w:left="111"/>
              <w:rPr>
                <w:sz w:val="20"/>
              </w:rPr>
            </w:pPr>
            <w:r>
              <w:rPr>
                <w:w w:val="99"/>
                <w:sz w:val="20"/>
              </w:rPr>
              <w:t>1</w:t>
            </w:r>
          </w:p>
        </w:tc>
        <w:tc>
          <w:tcPr>
            <w:tcW w:w="2269" w:type="dxa"/>
          </w:tcPr>
          <w:p w14:paraId="7A9FF23F" w14:textId="77777777" w:rsidR="0013436E" w:rsidRDefault="00AE3229">
            <w:pPr>
              <w:pStyle w:val="TableParagraph"/>
              <w:spacing w:before="17" w:line="219" w:lineRule="exact"/>
              <w:ind w:left="3"/>
              <w:rPr>
                <w:sz w:val="20"/>
              </w:rPr>
            </w:pPr>
            <w:r>
              <w:rPr>
                <w:spacing w:val="-2"/>
                <w:sz w:val="20"/>
              </w:rPr>
              <w:t>Эвристическая</w:t>
            </w:r>
            <w:r>
              <w:rPr>
                <w:spacing w:val="12"/>
                <w:sz w:val="20"/>
              </w:rPr>
              <w:t xml:space="preserve"> </w:t>
            </w:r>
            <w:r>
              <w:rPr>
                <w:spacing w:val="-2"/>
                <w:sz w:val="20"/>
              </w:rPr>
              <w:t>беседа</w:t>
            </w:r>
          </w:p>
        </w:tc>
        <w:tc>
          <w:tcPr>
            <w:tcW w:w="2559" w:type="dxa"/>
          </w:tcPr>
          <w:p w14:paraId="651D46C8" w14:textId="77777777" w:rsidR="0013436E" w:rsidRDefault="00F10513">
            <w:pPr>
              <w:pStyle w:val="TableParagraph"/>
              <w:spacing w:line="223" w:lineRule="exact"/>
              <w:ind w:left="2"/>
              <w:rPr>
                <w:sz w:val="20"/>
              </w:rPr>
            </w:pPr>
            <w:hyperlink r:id="rId703">
              <w:r w:rsidR="00AE3229">
                <w:rPr>
                  <w:color w:val="0000FF"/>
                  <w:spacing w:val="-2"/>
                  <w:sz w:val="20"/>
                  <w:u w:val="single" w:color="0000FF"/>
                </w:rPr>
                <w:t>https://razgovor.edsoo.ru/</w:t>
              </w:r>
            </w:hyperlink>
          </w:p>
        </w:tc>
      </w:tr>
      <w:tr w:rsidR="0013436E" w14:paraId="795CB121" w14:textId="77777777">
        <w:trPr>
          <w:trHeight w:val="489"/>
        </w:trPr>
        <w:tc>
          <w:tcPr>
            <w:tcW w:w="547" w:type="dxa"/>
          </w:tcPr>
          <w:p w14:paraId="12BFF491" w14:textId="77777777" w:rsidR="0013436E" w:rsidRDefault="00AE3229">
            <w:pPr>
              <w:pStyle w:val="TableParagraph"/>
              <w:spacing w:before="22"/>
              <w:ind w:left="115"/>
              <w:rPr>
                <w:sz w:val="20"/>
              </w:rPr>
            </w:pPr>
            <w:r>
              <w:rPr>
                <w:spacing w:val="-5"/>
                <w:sz w:val="20"/>
              </w:rPr>
              <w:t>16</w:t>
            </w:r>
          </w:p>
        </w:tc>
        <w:tc>
          <w:tcPr>
            <w:tcW w:w="2344" w:type="dxa"/>
          </w:tcPr>
          <w:p w14:paraId="69161419" w14:textId="77777777" w:rsidR="0013436E" w:rsidRDefault="00AE3229">
            <w:pPr>
              <w:pStyle w:val="TableParagraph"/>
              <w:spacing w:before="9" w:line="230" w:lineRule="atLeast"/>
              <w:ind w:left="107" w:right="418"/>
              <w:rPr>
                <w:sz w:val="20"/>
              </w:rPr>
            </w:pPr>
            <w:r>
              <w:rPr>
                <w:sz w:val="20"/>
              </w:rPr>
              <w:t>Умеем</w:t>
            </w:r>
            <w:r>
              <w:rPr>
                <w:spacing w:val="-13"/>
                <w:sz w:val="20"/>
              </w:rPr>
              <w:t xml:space="preserve"> </w:t>
            </w:r>
            <w:r>
              <w:rPr>
                <w:sz w:val="20"/>
              </w:rPr>
              <w:t>ли</w:t>
            </w:r>
            <w:r>
              <w:rPr>
                <w:spacing w:val="-12"/>
                <w:sz w:val="20"/>
              </w:rPr>
              <w:t xml:space="preserve"> </w:t>
            </w:r>
            <w:r>
              <w:rPr>
                <w:sz w:val="20"/>
              </w:rPr>
              <w:t xml:space="preserve">мы </w:t>
            </w:r>
            <w:r>
              <w:rPr>
                <w:spacing w:val="-2"/>
                <w:sz w:val="20"/>
              </w:rPr>
              <w:t>мечтать?</w:t>
            </w:r>
          </w:p>
        </w:tc>
        <w:tc>
          <w:tcPr>
            <w:tcW w:w="2216" w:type="dxa"/>
          </w:tcPr>
          <w:p w14:paraId="0F0DF07B" w14:textId="77777777" w:rsidR="0013436E" w:rsidRDefault="00AE3229">
            <w:pPr>
              <w:pStyle w:val="TableParagraph"/>
              <w:spacing w:before="22"/>
              <w:ind w:left="111"/>
              <w:rPr>
                <w:sz w:val="20"/>
              </w:rPr>
            </w:pPr>
            <w:r>
              <w:rPr>
                <w:w w:val="99"/>
                <w:sz w:val="20"/>
              </w:rPr>
              <w:t>1</w:t>
            </w:r>
          </w:p>
        </w:tc>
        <w:tc>
          <w:tcPr>
            <w:tcW w:w="2269" w:type="dxa"/>
          </w:tcPr>
          <w:p w14:paraId="24CF59A7" w14:textId="77777777" w:rsidR="0013436E" w:rsidRDefault="00AE3229">
            <w:pPr>
              <w:pStyle w:val="TableParagraph"/>
              <w:spacing w:before="22"/>
              <w:ind w:left="111"/>
              <w:rPr>
                <w:sz w:val="20"/>
              </w:rPr>
            </w:pPr>
            <w:r>
              <w:rPr>
                <w:sz w:val="20"/>
              </w:rPr>
              <w:t>Конкурс</w:t>
            </w:r>
            <w:r>
              <w:rPr>
                <w:spacing w:val="-9"/>
                <w:sz w:val="20"/>
              </w:rPr>
              <w:t xml:space="preserve"> </w:t>
            </w:r>
            <w:r>
              <w:rPr>
                <w:spacing w:val="-2"/>
                <w:sz w:val="20"/>
              </w:rPr>
              <w:t>рисунков</w:t>
            </w:r>
          </w:p>
        </w:tc>
        <w:tc>
          <w:tcPr>
            <w:tcW w:w="2559" w:type="dxa"/>
          </w:tcPr>
          <w:p w14:paraId="41AF33A2" w14:textId="77777777" w:rsidR="0013436E" w:rsidRDefault="00F10513">
            <w:pPr>
              <w:pStyle w:val="TableParagraph"/>
              <w:spacing w:line="223" w:lineRule="exact"/>
              <w:ind w:left="2"/>
              <w:rPr>
                <w:sz w:val="20"/>
              </w:rPr>
            </w:pPr>
            <w:hyperlink r:id="rId704">
              <w:r w:rsidR="00AE3229">
                <w:rPr>
                  <w:color w:val="0000FF"/>
                  <w:spacing w:val="-2"/>
                  <w:sz w:val="20"/>
                  <w:u w:val="single" w:color="0000FF"/>
                </w:rPr>
                <w:t>https://razgovor.edsoo.ru/</w:t>
              </w:r>
            </w:hyperlink>
          </w:p>
        </w:tc>
      </w:tr>
      <w:tr w:rsidR="0013436E" w14:paraId="3A7143AE" w14:textId="77777777">
        <w:trPr>
          <w:trHeight w:val="257"/>
        </w:trPr>
        <w:tc>
          <w:tcPr>
            <w:tcW w:w="7376" w:type="dxa"/>
            <w:gridSpan w:val="4"/>
          </w:tcPr>
          <w:p w14:paraId="740432AD" w14:textId="77777777" w:rsidR="0013436E" w:rsidRDefault="00AE3229">
            <w:pPr>
              <w:pStyle w:val="TableParagraph"/>
              <w:spacing w:before="17" w:line="219" w:lineRule="exact"/>
              <w:ind w:left="115"/>
              <w:rPr>
                <w:sz w:val="20"/>
              </w:rPr>
            </w:pPr>
            <w:r>
              <w:rPr>
                <w:spacing w:val="-2"/>
                <w:sz w:val="20"/>
              </w:rPr>
              <w:t>Январь</w:t>
            </w:r>
          </w:p>
        </w:tc>
        <w:tc>
          <w:tcPr>
            <w:tcW w:w="2559" w:type="dxa"/>
          </w:tcPr>
          <w:p w14:paraId="60190212" w14:textId="77777777" w:rsidR="0013436E" w:rsidRDefault="0013436E">
            <w:pPr>
              <w:pStyle w:val="TableParagraph"/>
              <w:rPr>
                <w:sz w:val="18"/>
              </w:rPr>
            </w:pPr>
          </w:p>
        </w:tc>
      </w:tr>
      <w:tr w:rsidR="0013436E" w14:paraId="0C556EA8" w14:textId="77777777">
        <w:trPr>
          <w:trHeight w:val="539"/>
        </w:trPr>
        <w:tc>
          <w:tcPr>
            <w:tcW w:w="547" w:type="dxa"/>
          </w:tcPr>
          <w:p w14:paraId="263E4D91" w14:textId="77777777" w:rsidR="0013436E" w:rsidRDefault="00AE3229">
            <w:pPr>
              <w:pStyle w:val="TableParagraph"/>
              <w:spacing w:before="24"/>
              <w:ind w:left="115"/>
              <w:rPr>
                <w:sz w:val="20"/>
              </w:rPr>
            </w:pPr>
            <w:r>
              <w:rPr>
                <w:spacing w:val="-5"/>
                <w:sz w:val="20"/>
              </w:rPr>
              <w:t>17</w:t>
            </w:r>
          </w:p>
        </w:tc>
        <w:tc>
          <w:tcPr>
            <w:tcW w:w="2344" w:type="dxa"/>
          </w:tcPr>
          <w:p w14:paraId="3F3287F8" w14:textId="77777777" w:rsidR="0013436E" w:rsidRDefault="00AE3229">
            <w:pPr>
              <w:pStyle w:val="TableParagraph"/>
              <w:spacing w:before="24"/>
              <w:ind w:left="107"/>
              <w:rPr>
                <w:sz w:val="20"/>
              </w:rPr>
            </w:pPr>
            <w:r>
              <w:rPr>
                <w:sz w:val="20"/>
              </w:rPr>
              <w:t>Светлый</w:t>
            </w:r>
            <w:r>
              <w:rPr>
                <w:spacing w:val="-8"/>
                <w:sz w:val="20"/>
              </w:rPr>
              <w:t xml:space="preserve"> </w:t>
            </w:r>
            <w:r>
              <w:rPr>
                <w:spacing w:val="-2"/>
                <w:sz w:val="20"/>
              </w:rPr>
              <w:t>праздник</w:t>
            </w:r>
          </w:p>
          <w:p w14:paraId="10971C33" w14:textId="77777777" w:rsidR="0013436E" w:rsidRDefault="00AE3229">
            <w:pPr>
              <w:pStyle w:val="TableParagraph"/>
              <w:spacing w:before="39" w:line="227" w:lineRule="exact"/>
              <w:ind w:left="107"/>
              <w:rPr>
                <w:sz w:val="20"/>
              </w:rPr>
            </w:pPr>
            <w:r>
              <w:rPr>
                <w:spacing w:val="-2"/>
                <w:sz w:val="20"/>
              </w:rPr>
              <w:t>Рождества</w:t>
            </w:r>
          </w:p>
        </w:tc>
        <w:tc>
          <w:tcPr>
            <w:tcW w:w="2216" w:type="dxa"/>
          </w:tcPr>
          <w:p w14:paraId="1021819C" w14:textId="77777777" w:rsidR="0013436E" w:rsidRDefault="00AE3229">
            <w:pPr>
              <w:pStyle w:val="TableParagraph"/>
              <w:spacing w:before="24"/>
              <w:ind w:left="111"/>
              <w:rPr>
                <w:sz w:val="20"/>
              </w:rPr>
            </w:pPr>
            <w:r>
              <w:rPr>
                <w:w w:val="99"/>
                <w:sz w:val="20"/>
              </w:rPr>
              <w:t>1</w:t>
            </w:r>
          </w:p>
        </w:tc>
        <w:tc>
          <w:tcPr>
            <w:tcW w:w="2269" w:type="dxa"/>
          </w:tcPr>
          <w:p w14:paraId="7075F02C" w14:textId="77777777" w:rsidR="0013436E" w:rsidRDefault="00AE3229">
            <w:pPr>
              <w:pStyle w:val="TableParagraph"/>
              <w:spacing w:before="24"/>
              <w:ind w:left="111"/>
              <w:rPr>
                <w:sz w:val="20"/>
              </w:rPr>
            </w:pPr>
            <w:r>
              <w:rPr>
                <w:sz w:val="20"/>
              </w:rPr>
              <w:t>Творческая</w:t>
            </w:r>
            <w:r>
              <w:rPr>
                <w:spacing w:val="-9"/>
                <w:sz w:val="20"/>
              </w:rPr>
              <w:t xml:space="preserve"> </w:t>
            </w:r>
            <w:r>
              <w:rPr>
                <w:spacing w:val="-2"/>
                <w:sz w:val="20"/>
              </w:rPr>
              <w:t>работа:</w:t>
            </w:r>
          </w:p>
          <w:p w14:paraId="778BB228" w14:textId="77777777" w:rsidR="0013436E" w:rsidRDefault="00AE3229">
            <w:pPr>
              <w:pStyle w:val="TableParagraph"/>
              <w:spacing w:before="39" w:line="227" w:lineRule="exact"/>
              <w:ind w:left="111"/>
              <w:rPr>
                <w:sz w:val="20"/>
              </w:rPr>
            </w:pPr>
            <w:r>
              <w:rPr>
                <w:sz w:val="20"/>
              </w:rPr>
              <w:t>елочная</w:t>
            </w:r>
            <w:r>
              <w:rPr>
                <w:spacing w:val="-7"/>
                <w:sz w:val="20"/>
              </w:rPr>
              <w:t xml:space="preserve"> </w:t>
            </w:r>
            <w:r>
              <w:rPr>
                <w:spacing w:val="-2"/>
                <w:sz w:val="20"/>
              </w:rPr>
              <w:t>игрушка</w:t>
            </w:r>
          </w:p>
        </w:tc>
        <w:tc>
          <w:tcPr>
            <w:tcW w:w="2559" w:type="dxa"/>
          </w:tcPr>
          <w:p w14:paraId="453E9135" w14:textId="77777777" w:rsidR="0013436E" w:rsidRDefault="00F10513">
            <w:pPr>
              <w:pStyle w:val="TableParagraph"/>
              <w:spacing w:before="34"/>
              <w:ind w:left="115"/>
              <w:rPr>
                <w:sz w:val="20"/>
              </w:rPr>
            </w:pPr>
            <w:hyperlink r:id="rId705">
              <w:r w:rsidR="00AE3229">
                <w:rPr>
                  <w:color w:val="0000FF"/>
                  <w:spacing w:val="-2"/>
                  <w:sz w:val="20"/>
                  <w:u w:val="single" w:color="0000FF"/>
                </w:rPr>
                <w:t>https://razgovor.edsoo.ru/</w:t>
              </w:r>
            </w:hyperlink>
          </w:p>
        </w:tc>
      </w:tr>
      <w:tr w:rsidR="0013436E" w14:paraId="77BE70FD" w14:textId="77777777">
        <w:trPr>
          <w:trHeight w:val="532"/>
        </w:trPr>
        <w:tc>
          <w:tcPr>
            <w:tcW w:w="547" w:type="dxa"/>
          </w:tcPr>
          <w:p w14:paraId="4482D2B0" w14:textId="77777777" w:rsidR="0013436E" w:rsidRDefault="00AE3229">
            <w:pPr>
              <w:pStyle w:val="TableParagraph"/>
              <w:spacing w:before="22"/>
              <w:ind w:left="115"/>
              <w:rPr>
                <w:sz w:val="20"/>
              </w:rPr>
            </w:pPr>
            <w:r>
              <w:rPr>
                <w:spacing w:val="-5"/>
                <w:sz w:val="20"/>
              </w:rPr>
              <w:t>18</w:t>
            </w:r>
          </w:p>
        </w:tc>
        <w:tc>
          <w:tcPr>
            <w:tcW w:w="2344" w:type="dxa"/>
          </w:tcPr>
          <w:p w14:paraId="69D9717E" w14:textId="77777777" w:rsidR="0013436E" w:rsidRDefault="00AE3229">
            <w:pPr>
              <w:pStyle w:val="TableParagraph"/>
              <w:spacing w:before="22"/>
              <w:ind w:left="107"/>
              <w:rPr>
                <w:sz w:val="20"/>
              </w:rPr>
            </w:pPr>
            <w:r>
              <w:rPr>
                <w:sz w:val="20"/>
              </w:rPr>
              <w:t>Ленинград</w:t>
            </w:r>
            <w:r>
              <w:rPr>
                <w:spacing w:val="-8"/>
                <w:sz w:val="20"/>
              </w:rPr>
              <w:t xml:space="preserve"> </w:t>
            </w:r>
            <w:r>
              <w:rPr>
                <w:sz w:val="20"/>
              </w:rPr>
              <w:t>в</w:t>
            </w:r>
            <w:r>
              <w:rPr>
                <w:spacing w:val="-7"/>
                <w:sz w:val="20"/>
              </w:rPr>
              <w:t xml:space="preserve"> </w:t>
            </w:r>
            <w:r>
              <w:rPr>
                <w:spacing w:val="-5"/>
                <w:sz w:val="20"/>
              </w:rPr>
              <w:t>дни</w:t>
            </w:r>
          </w:p>
          <w:p w14:paraId="55E3DA85" w14:textId="77777777" w:rsidR="0013436E" w:rsidRDefault="00AE3229">
            <w:pPr>
              <w:pStyle w:val="TableParagraph"/>
              <w:spacing w:before="38" w:line="222" w:lineRule="exact"/>
              <w:ind w:left="107"/>
              <w:rPr>
                <w:sz w:val="20"/>
              </w:rPr>
            </w:pPr>
            <w:r>
              <w:rPr>
                <w:spacing w:val="-2"/>
                <w:sz w:val="20"/>
              </w:rPr>
              <w:t>блокады</w:t>
            </w:r>
          </w:p>
        </w:tc>
        <w:tc>
          <w:tcPr>
            <w:tcW w:w="2216" w:type="dxa"/>
          </w:tcPr>
          <w:p w14:paraId="214301CD" w14:textId="77777777" w:rsidR="0013436E" w:rsidRDefault="00AE3229">
            <w:pPr>
              <w:pStyle w:val="TableParagraph"/>
              <w:spacing w:before="22"/>
              <w:ind w:left="111"/>
              <w:rPr>
                <w:sz w:val="20"/>
              </w:rPr>
            </w:pPr>
            <w:r>
              <w:rPr>
                <w:w w:val="99"/>
                <w:sz w:val="20"/>
              </w:rPr>
              <w:t>1</w:t>
            </w:r>
          </w:p>
        </w:tc>
        <w:tc>
          <w:tcPr>
            <w:tcW w:w="2269" w:type="dxa"/>
          </w:tcPr>
          <w:p w14:paraId="22A8D504" w14:textId="77777777" w:rsidR="0013436E" w:rsidRDefault="00AE3229">
            <w:pPr>
              <w:pStyle w:val="TableParagraph"/>
              <w:spacing w:before="22"/>
              <w:ind w:left="111"/>
              <w:rPr>
                <w:sz w:val="20"/>
              </w:rPr>
            </w:pPr>
            <w:r>
              <w:rPr>
                <w:sz w:val="20"/>
              </w:rPr>
              <w:t>Работа</w:t>
            </w:r>
            <w:r>
              <w:rPr>
                <w:spacing w:val="-4"/>
                <w:sz w:val="20"/>
              </w:rPr>
              <w:t xml:space="preserve"> </w:t>
            </w:r>
            <w:r>
              <w:rPr>
                <w:sz w:val="20"/>
              </w:rPr>
              <w:t>с</w:t>
            </w:r>
            <w:r>
              <w:rPr>
                <w:spacing w:val="-3"/>
                <w:sz w:val="20"/>
              </w:rPr>
              <w:t xml:space="preserve"> </w:t>
            </w:r>
            <w:r>
              <w:rPr>
                <w:spacing w:val="-2"/>
                <w:sz w:val="20"/>
              </w:rPr>
              <w:t>книжным</w:t>
            </w:r>
          </w:p>
          <w:p w14:paraId="4200AF21" w14:textId="77777777" w:rsidR="0013436E" w:rsidRDefault="00AE3229">
            <w:pPr>
              <w:pStyle w:val="TableParagraph"/>
              <w:spacing w:before="38" w:line="222" w:lineRule="exact"/>
              <w:ind w:left="111"/>
              <w:rPr>
                <w:sz w:val="20"/>
              </w:rPr>
            </w:pPr>
            <w:r>
              <w:rPr>
                <w:spacing w:val="-2"/>
                <w:sz w:val="20"/>
              </w:rPr>
              <w:t>текстом</w:t>
            </w:r>
          </w:p>
        </w:tc>
        <w:tc>
          <w:tcPr>
            <w:tcW w:w="2559" w:type="dxa"/>
          </w:tcPr>
          <w:p w14:paraId="2F4B5311" w14:textId="77777777" w:rsidR="0013436E" w:rsidRDefault="00F10513">
            <w:pPr>
              <w:pStyle w:val="TableParagraph"/>
              <w:spacing w:line="223" w:lineRule="exact"/>
              <w:ind w:left="2"/>
              <w:rPr>
                <w:sz w:val="20"/>
              </w:rPr>
            </w:pPr>
            <w:hyperlink r:id="rId706">
              <w:r w:rsidR="00AE3229">
                <w:rPr>
                  <w:color w:val="0000FF"/>
                  <w:spacing w:val="-2"/>
                  <w:sz w:val="20"/>
                  <w:u w:val="single" w:color="0000FF"/>
                </w:rPr>
                <w:t>https://razgovor.edsoo.ru/</w:t>
              </w:r>
            </w:hyperlink>
          </w:p>
        </w:tc>
      </w:tr>
      <w:tr w:rsidR="0013436E" w14:paraId="52C553DE" w14:textId="77777777">
        <w:trPr>
          <w:trHeight w:val="520"/>
        </w:trPr>
        <w:tc>
          <w:tcPr>
            <w:tcW w:w="547" w:type="dxa"/>
          </w:tcPr>
          <w:p w14:paraId="6001947E" w14:textId="77777777" w:rsidR="0013436E" w:rsidRDefault="00AE3229">
            <w:pPr>
              <w:pStyle w:val="TableParagraph"/>
              <w:spacing w:before="22"/>
              <w:ind w:left="115"/>
              <w:rPr>
                <w:sz w:val="20"/>
              </w:rPr>
            </w:pPr>
            <w:r>
              <w:rPr>
                <w:spacing w:val="-5"/>
                <w:sz w:val="20"/>
              </w:rPr>
              <w:t>19</w:t>
            </w:r>
          </w:p>
        </w:tc>
        <w:tc>
          <w:tcPr>
            <w:tcW w:w="2344" w:type="dxa"/>
          </w:tcPr>
          <w:p w14:paraId="37AA85E8" w14:textId="77777777" w:rsidR="0013436E" w:rsidRDefault="00AE3229">
            <w:pPr>
              <w:pStyle w:val="TableParagraph"/>
              <w:spacing w:before="22"/>
              <w:ind w:left="107" w:right="418"/>
              <w:rPr>
                <w:sz w:val="20"/>
              </w:rPr>
            </w:pPr>
            <w:r>
              <w:rPr>
                <w:sz w:val="20"/>
              </w:rPr>
              <w:t xml:space="preserve">Кто такие </w:t>
            </w:r>
            <w:r>
              <w:rPr>
                <w:spacing w:val="-2"/>
                <w:sz w:val="20"/>
              </w:rPr>
              <w:t>скоморохи?</w:t>
            </w:r>
          </w:p>
        </w:tc>
        <w:tc>
          <w:tcPr>
            <w:tcW w:w="2216" w:type="dxa"/>
          </w:tcPr>
          <w:p w14:paraId="23DFF0D8" w14:textId="77777777" w:rsidR="0013436E" w:rsidRDefault="00AE3229">
            <w:pPr>
              <w:pStyle w:val="TableParagraph"/>
              <w:spacing w:before="22"/>
              <w:ind w:left="111"/>
              <w:rPr>
                <w:sz w:val="20"/>
              </w:rPr>
            </w:pPr>
            <w:r>
              <w:rPr>
                <w:w w:val="99"/>
                <w:sz w:val="20"/>
              </w:rPr>
              <w:t>1</w:t>
            </w:r>
          </w:p>
        </w:tc>
        <w:tc>
          <w:tcPr>
            <w:tcW w:w="2269" w:type="dxa"/>
          </w:tcPr>
          <w:p w14:paraId="612766F5" w14:textId="77777777" w:rsidR="0013436E" w:rsidRDefault="00AE3229">
            <w:pPr>
              <w:pStyle w:val="TableParagraph"/>
              <w:spacing w:line="260" w:lineRule="exact"/>
              <w:ind w:left="111" w:right="817"/>
              <w:rPr>
                <w:sz w:val="20"/>
              </w:rPr>
            </w:pPr>
            <w:r>
              <w:rPr>
                <w:spacing w:val="-2"/>
                <w:sz w:val="20"/>
              </w:rPr>
              <w:t>Интерактивные карточки</w:t>
            </w:r>
          </w:p>
        </w:tc>
        <w:tc>
          <w:tcPr>
            <w:tcW w:w="2559" w:type="dxa"/>
          </w:tcPr>
          <w:p w14:paraId="3FA5B2B3" w14:textId="77777777" w:rsidR="0013436E" w:rsidRDefault="00F10513">
            <w:pPr>
              <w:pStyle w:val="TableParagraph"/>
              <w:spacing w:line="223" w:lineRule="exact"/>
              <w:ind w:left="2"/>
              <w:rPr>
                <w:sz w:val="20"/>
              </w:rPr>
            </w:pPr>
            <w:hyperlink r:id="rId707">
              <w:r w:rsidR="00AE3229">
                <w:rPr>
                  <w:color w:val="0000FF"/>
                  <w:spacing w:val="-2"/>
                  <w:sz w:val="20"/>
                  <w:u w:val="single" w:color="0000FF"/>
                </w:rPr>
                <w:t>https://razgovor.edsoo.ru/</w:t>
              </w:r>
            </w:hyperlink>
          </w:p>
        </w:tc>
      </w:tr>
      <w:tr w:rsidR="0013436E" w14:paraId="1CF2D5E7" w14:textId="77777777">
        <w:trPr>
          <w:trHeight w:val="254"/>
        </w:trPr>
        <w:tc>
          <w:tcPr>
            <w:tcW w:w="7376" w:type="dxa"/>
            <w:gridSpan w:val="4"/>
          </w:tcPr>
          <w:p w14:paraId="772F597E" w14:textId="77777777" w:rsidR="0013436E" w:rsidRDefault="00AE3229">
            <w:pPr>
              <w:pStyle w:val="TableParagraph"/>
              <w:spacing w:before="17" w:line="217" w:lineRule="exact"/>
              <w:ind w:left="115"/>
              <w:rPr>
                <w:sz w:val="20"/>
              </w:rPr>
            </w:pPr>
            <w:r>
              <w:rPr>
                <w:spacing w:val="-2"/>
                <w:sz w:val="20"/>
              </w:rPr>
              <w:t>Февраль</w:t>
            </w:r>
          </w:p>
        </w:tc>
        <w:tc>
          <w:tcPr>
            <w:tcW w:w="2559" w:type="dxa"/>
          </w:tcPr>
          <w:p w14:paraId="6E891B8D" w14:textId="77777777" w:rsidR="0013436E" w:rsidRDefault="0013436E">
            <w:pPr>
              <w:pStyle w:val="TableParagraph"/>
              <w:rPr>
                <w:sz w:val="18"/>
              </w:rPr>
            </w:pPr>
          </w:p>
        </w:tc>
      </w:tr>
      <w:tr w:rsidR="0013436E" w14:paraId="10437AEE" w14:textId="77777777">
        <w:trPr>
          <w:trHeight w:val="532"/>
        </w:trPr>
        <w:tc>
          <w:tcPr>
            <w:tcW w:w="547" w:type="dxa"/>
          </w:tcPr>
          <w:p w14:paraId="2B04C521" w14:textId="77777777" w:rsidR="0013436E" w:rsidRDefault="00AE3229">
            <w:pPr>
              <w:pStyle w:val="TableParagraph"/>
              <w:spacing w:before="24"/>
              <w:ind w:left="115"/>
              <w:rPr>
                <w:sz w:val="20"/>
              </w:rPr>
            </w:pPr>
            <w:r>
              <w:rPr>
                <w:spacing w:val="-5"/>
                <w:sz w:val="20"/>
              </w:rPr>
              <w:t>20</w:t>
            </w:r>
          </w:p>
        </w:tc>
        <w:tc>
          <w:tcPr>
            <w:tcW w:w="2344" w:type="dxa"/>
          </w:tcPr>
          <w:p w14:paraId="710B3E07" w14:textId="77777777" w:rsidR="0013436E" w:rsidRDefault="00AE3229">
            <w:pPr>
              <w:pStyle w:val="TableParagraph"/>
              <w:spacing w:before="24"/>
              <w:ind w:left="107"/>
              <w:rPr>
                <w:sz w:val="20"/>
              </w:rPr>
            </w:pPr>
            <w:r>
              <w:rPr>
                <w:spacing w:val="-2"/>
                <w:sz w:val="20"/>
              </w:rPr>
              <w:t>Российские</w:t>
            </w:r>
          </w:p>
          <w:p w14:paraId="575797D7" w14:textId="77777777" w:rsidR="0013436E" w:rsidRDefault="00AE3229">
            <w:pPr>
              <w:pStyle w:val="TableParagraph"/>
              <w:spacing w:before="39" w:line="219" w:lineRule="exact"/>
              <w:ind w:left="107"/>
              <w:rPr>
                <w:sz w:val="20"/>
              </w:rPr>
            </w:pPr>
            <w:r>
              <w:rPr>
                <w:spacing w:val="-2"/>
                <w:sz w:val="20"/>
              </w:rPr>
              <w:t>Кулибины</w:t>
            </w:r>
          </w:p>
        </w:tc>
        <w:tc>
          <w:tcPr>
            <w:tcW w:w="2216" w:type="dxa"/>
          </w:tcPr>
          <w:p w14:paraId="5668F257" w14:textId="77777777" w:rsidR="0013436E" w:rsidRDefault="00AE3229">
            <w:pPr>
              <w:pStyle w:val="TableParagraph"/>
              <w:spacing w:before="24"/>
              <w:ind w:left="111"/>
              <w:rPr>
                <w:sz w:val="20"/>
              </w:rPr>
            </w:pPr>
            <w:r>
              <w:rPr>
                <w:w w:val="99"/>
                <w:sz w:val="20"/>
              </w:rPr>
              <w:t>1</w:t>
            </w:r>
          </w:p>
        </w:tc>
        <w:tc>
          <w:tcPr>
            <w:tcW w:w="2269" w:type="dxa"/>
          </w:tcPr>
          <w:p w14:paraId="1325C847" w14:textId="77777777" w:rsidR="0013436E" w:rsidRDefault="00AE3229">
            <w:pPr>
              <w:pStyle w:val="TableParagraph"/>
              <w:spacing w:before="24"/>
              <w:ind w:left="111"/>
              <w:rPr>
                <w:sz w:val="20"/>
              </w:rPr>
            </w:pPr>
            <w:r>
              <w:rPr>
                <w:spacing w:val="-2"/>
                <w:sz w:val="20"/>
              </w:rPr>
              <w:t>Викторина</w:t>
            </w:r>
          </w:p>
        </w:tc>
        <w:tc>
          <w:tcPr>
            <w:tcW w:w="2559" w:type="dxa"/>
          </w:tcPr>
          <w:p w14:paraId="2B810903" w14:textId="77777777" w:rsidR="0013436E" w:rsidRDefault="00F10513">
            <w:pPr>
              <w:pStyle w:val="TableParagraph"/>
              <w:spacing w:line="225" w:lineRule="exact"/>
              <w:ind w:left="2"/>
              <w:rPr>
                <w:sz w:val="20"/>
              </w:rPr>
            </w:pPr>
            <w:hyperlink r:id="rId708">
              <w:r w:rsidR="00AE3229">
                <w:rPr>
                  <w:color w:val="0000FF"/>
                  <w:spacing w:val="-2"/>
                  <w:sz w:val="20"/>
                  <w:u w:val="single" w:color="0000FF"/>
                </w:rPr>
                <w:t>https://razgovor.edsoo.ru/</w:t>
              </w:r>
            </w:hyperlink>
          </w:p>
        </w:tc>
      </w:tr>
      <w:tr w:rsidR="0013436E" w14:paraId="07C13913" w14:textId="77777777">
        <w:trPr>
          <w:trHeight w:val="256"/>
        </w:trPr>
        <w:tc>
          <w:tcPr>
            <w:tcW w:w="547" w:type="dxa"/>
          </w:tcPr>
          <w:p w14:paraId="07CFB0D7" w14:textId="77777777" w:rsidR="0013436E" w:rsidRDefault="00AE3229">
            <w:pPr>
              <w:pStyle w:val="TableParagraph"/>
              <w:spacing w:before="17" w:line="219" w:lineRule="exact"/>
              <w:ind w:left="115"/>
              <w:rPr>
                <w:sz w:val="20"/>
              </w:rPr>
            </w:pPr>
            <w:r>
              <w:rPr>
                <w:spacing w:val="-5"/>
                <w:sz w:val="20"/>
              </w:rPr>
              <w:t>21</w:t>
            </w:r>
          </w:p>
        </w:tc>
        <w:tc>
          <w:tcPr>
            <w:tcW w:w="2344" w:type="dxa"/>
          </w:tcPr>
          <w:p w14:paraId="45BFDA4F" w14:textId="77777777" w:rsidR="0013436E" w:rsidRDefault="00AE3229">
            <w:pPr>
              <w:pStyle w:val="TableParagraph"/>
              <w:spacing w:before="17" w:line="219" w:lineRule="exact"/>
              <w:ind w:left="107"/>
              <w:rPr>
                <w:sz w:val="20"/>
              </w:rPr>
            </w:pPr>
            <w:r>
              <w:rPr>
                <w:sz w:val="20"/>
              </w:rPr>
              <w:t>Россия</w:t>
            </w:r>
            <w:r>
              <w:rPr>
                <w:spacing w:val="-5"/>
                <w:sz w:val="20"/>
              </w:rPr>
              <w:t xml:space="preserve"> </w:t>
            </w:r>
            <w:r>
              <w:rPr>
                <w:sz w:val="20"/>
              </w:rPr>
              <w:t>и</w:t>
            </w:r>
            <w:r>
              <w:rPr>
                <w:spacing w:val="-4"/>
                <w:sz w:val="20"/>
              </w:rPr>
              <w:t xml:space="preserve"> </w:t>
            </w:r>
            <w:r>
              <w:rPr>
                <w:spacing w:val="-5"/>
                <w:sz w:val="20"/>
              </w:rPr>
              <w:t>мир</w:t>
            </w:r>
          </w:p>
        </w:tc>
        <w:tc>
          <w:tcPr>
            <w:tcW w:w="2216" w:type="dxa"/>
          </w:tcPr>
          <w:p w14:paraId="6C26D6FF" w14:textId="77777777" w:rsidR="0013436E" w:rsidRDefault="00AE3229">
            <w:pPr>
              <w:pStyle w:val="TableParagraph"/>
              <w:spacing w:before="17" w:line="219" w:lineRule="exact"/>
              <w:ind w:left="111"/>
              <w:rPr>
                <w:sz w:val="20"/>
              </w:rPr>
            </w:pPr>
            <w:r>
              <w:rPr>
                <w:w w:val="99"/>
                <w:sz w:val="20"/>
              </w:rPr>
              <w:t>1</w:t>
            </w:r>
          </w:p>
        </w:tc>
        <w:tc>
          <w:tcPr>
            <w:tcW w:w="2269" w:type="dxa"/>
          </w:tcPr>
          <w:p w14:paraId="2912EDB9" w14:textId="77777777" w:rsidR="0013436E" w:rsidRDefault="00AE3229">
            <w:pPr>
              <w:pStyle w:val="TableParagraph"/>
              <w:spacing w:before="17" w:line="219" w:lineRule="exact"/>
              <w:ind w:left="111"/>
              <w:rPr>
                <w:sz w:val="20"/>
              </w:rPr>
            </w:pPr>
            <w:r>
              <w:rPr>
                <w:spacing w:val="-2"/>
                <w:sz w:val="20"/>
              </w:rPr>
              <w:t>Викторина</w:t>
            </w:r>
          </w:p>
        </w:tc>
        <w:tc>
          <w:tcPr>
            <w:tcW w:w="2559" w:type="dxa"/>
          </w:tcPr>
          <w:p w14:paraId="56369A10" w14:textId="77777777" w:rsidR="0013436E" w:rsidRDefault="00F10513">
            <w:pPr>
              <w:pStyle w:val="TableParagraph"/>
              <w:spacing w:line="223" w:lineRule="exact"/>
              <w:ind w:left="2"/>
              <w:rPr>
                <w:sz w:val="20"/>
              </w:rPr>
            </w:pPr>
            <w:hyperlink r:id="rId709">
              <w:r w:rsidR="00AE3229">
                <w:rPr>
                  <w:color w:val="0000FF"/>
                  <w:spacing w:val="-2"/>
                  <w:sz w:val="20"/>
                  <w:u w:val="single" w:color="0000FF"/>
                </w:rPr>
                <w:t>https://razgovor.edsoo.ru/</w:t>
              </w:r>
            </w:hyperlink>
          </w:p>
        </w:tc>
      </w:tr>
      <w:tr w:rsidR="0013436E" w14:paraId="1E82ACC8" w14:textId="77777777">
        <w:trPr>
          <w:trHeight w:val="513"/>
        </w:trPr>
        <w:tc>
          <w:tcPr>
            <w:tcW w:w="547" w:type="dxa"/>
          </w:tcPr>
          <w:p w14:paraId="1AB7388A" w14:textId="77777777" w:rsidR="0013436E" w:rsidRDefault="00AE3229">
            <w:pPr>
              <w:pStyle w:val="TableParagraph"/>
              <w:spacing w:before="17"/>
              <w:ind w:left="115"/>
              <w:rPr>
                <w:sz w:val="20"/>
              </w:rPr>
            </w:pPr>
            <w:r>
              <w:rPr>
                <w:spacing w:val="-5"/>
                <w:sz w:val="20"/>
              </w:rPr>
              <w:t>22</w:t>
            </w:r>
          </w:p>
        </w:tc>
        <w:tc>
          <w:tcPr>
            <w:tcW w:w="2344" w:type="dxa"/>
          </w:tcPr>
          <w:p w14:paraId="0200C72D" w14:textId="77777777" w:rsidR="0013436E" w:rsidRDefault="00AE3229">
            <w:pPr>
              <w:pStyle w:val="TableParagraph"/>
              <w:spacing w:before="17"/>
              <w:ind w:left="107"/>
              <w:rPr>
                <w:sz w:val="20"/>
              </w:rPr>
            </w:pPr>
            <w:r>
              <w:rPr>
                <w:sz w:val="20"/>
              </w:rPr>
              <w:t>Есть</w:t>
            </w:r>
            <w:r>
              <w:rPr>
                <w:spacing w:val="-8"/>
                <w:sz w:val="20"/>
              </w:rPr>
              <w:t xml:space="preserve"> </w:t>
            </w:r>
            <w:r>
              <w:rPr>
                <w:sz w:val="20"/>
              </w:rPr>
              <w:t>такая</w:t>
            </w:r>
            <w:r>
              <w:rPr>
                <w:spacing w:val="-5"/>
                <w:sz w:val="20"/>
              </w:rPr>
              <w:t xml:space="preserve"> </w:t>
            </w:r>
            <w:r>
              <w:rPr>
                <w:sz w:val="20"/>
              </w:rPr>
              <w:t>профессия</w:t>
            </w:r>
            <w:r>
              <w:rPr>
                <w:spacing w:val="-6"/>
                <w:sz w:val="20"/>
              </w:rPr>
              <w:t xml:space="preserve"> </w:t>
            </w:r>
            <w:r>
              <w:rPr>
                <w:spacing w:val="-10"/>
                <w:sz w:val="20"/>
              </w:rPr>
              <w:t>–</w:t>
            </w:r>
          </w:p>
          <w:p w14:paraId="72E5AFEF" w14:textId="77777777" w:rsidR="0013436E" w:rsidRDefault="00AE3229">
            <w:pPr>
              <w:pStyle w:val="TableParagraph"/>
              <w:spacing w:before="27" w:line="219" w:lineRule="exact"/>
              <w:ind w:left="107"/>
              <w:rPr>
                <w:sz w:val="20"/>
              </w:rPr>
            </w:pPr>
            <w:r>
              <w:rPr>
                <w:sz w:val="20"/>
              </w:rPr>
              <w:t>Родину</w:t>
            </w:r>
            <w:r>
              <w:rPr>
                <w:spacing w:val="-11"/>
                <w:sz w:val="20"/>
              </w:rPr>
              <w:t xml:space="preserve"> </w:t>
            </w:r>
            <w:r>
              <w:rPr>
                <w:spacing w:val="-2"/>
                <w:sz w:val="20"/>
              </w:rPr>
              <w:t>защищать</w:t>
            </w:r>
          </w:p>
        </w:tc>
        <w:tc>
          <w:tcPr>
            <w:tcW w:w="2216" w:type="dxa"/>
          </w:tcPr>
          <w:p w14:paraId="709B5291" w14:textId="77777777" w:rsidR="0013436E" w:rsidRDefault="00AE3229">
            <w:pPr>
              <w:pStyle w:val="TableParagraph"/>
              <w:spacing w:before="17"/>
              <w:ind w:left="111"/>
              <w:rPr>
                <w:sz w:val="20"/>
              </w:rPr>
            </w:pPr>
            <w:r>
              <w:rPr>
                <w:w w:val="99"/>
                <w:sz w:val="20"/>
              </w:rPr>
              <w:t>1</w:t>
            </w:r>
          </w:p>
        </w:tc>
        <w:tc>
          <w:tcPr>
            <w:tcW w:w="2269" w:type="dxa"/>
          </w:tcPr>
          <w:p w14:paraId="11BB876E" w14:textId="77777777" w:rsidR="0013436E" w:rsidRDefault="00AE3229">
            <w:pPr>
              <w:pStyle w:val="TableParagraph"/>
              <w:spacing w:before="17"/>
              <w:ind w:left="111"/>
              <w:rPr>
                <w:sz w:val="20"/>
              </w:rPr>
            </w:pPr>
            <w:r>
              <w:rPr>
                <w:sz w:val="20"/>
              </w:rPr>
              <w:t>Обсуждение</w:t>
            </w:r>
            <w:r>
              <w:rPr>
                <w:spacing w:val="-11"/>
                <w:sz w:val="20"/>
              </w:rPr>
              <w:t xml:space="preserve"> </w:t>
            </w:r>
            <w:r>
              <w:rPr>
                <w:sz w:val="20"/>
              </w:rPr>
              <w:t>фильма</w:t>
            </w:r>
            <w:r>
              <w:rPr>
                <w:spacing w:val="-10"/>
                <w:sz w:val="20"/>
              </w:rPr>
              <w:t xml:space="preserve"> о</w:t>
            </w:r>
          </w:p>
          <w:p w14:paraId="62473916" w14:textId="77777777" w:rsidR="0013436E" w:rsidRDefault="00AE3229">
            <w:pPr>
              <w:pStyle w:val="TableParagraph"/>
              <w:spacing w:before="27" w:line="219" w:lineRule="exact"/>
              <w:ind w:left="111"/>
              <w:rPr>
                <w:sz w:val="20"/>
              </w:rPr>
            </w:pPr>
            <w:r>
              <w:rPr>
                <w:spacing w:val="-2"/>
                <w:sz w:val="20"/>
              </w:rPr>
              <w:t>войне</w:t>
            </w:r>
          </w:p>
        </w:tc>
        <w:tc>
          <w:tcPr>
            <w:tcW w:w="2559" w:type="dxa"/>
          </w:tcPr>
          <w:p w14:paraId="6165EEAF" w14:textId="77777777" w:rsidR="0013436E" w:rsidRDefault="00F10513">
            <w:pPr>
              <w:pStyle w:val="TableParagraph"/>
              <w:spacing w:line="223" w:lineRule="exact"/>
              <w:ind w:left="2"/>
              <w:rPr>
                <w:sz w:val="20"/>
              </w:rPr>
            </w:pPr>
            <w:hyperlink r:id="rId710">
              <w:r w:rsidR="00AE3229">
                <w:rPr>
                  <w:color w:val="0000FF"/>
                  <w:spacing w:val="-2"/>
                  <w:sz w:val="20"/>
                  <w:u w:val="single" w:color="0000FF"/>
                </w:rPr>
                <w:t>https://razgovor.edsoo.ru/</w:t>
              </w:r>
            </w:hyperlink>
          </w:p>
        </w:tc>
      </w:tr>
      <w:tr w:rsidR="0013436E" w14:paraId="39269A60" w14:textId="77777777">
        <w:trPr>
          <w:trHeight w:val="254"/>
        </w:trPr>
        <w:tc>
          <w:tcPr>
            <w:tcW w:w="7376" w:type="dxa"/>
            <w:gridSpan w:val="4"/>
          </w:tcPr>
          <w:p w14:paraId="162B3C24" w14:textId="77777777" w:rsidR="0013436E" w:rsidRDefault="00AE3229">
            <w:pPr>
              <w:pStyle w:val="TableParagraph"/>
              <w:spacing w:before="17" w:line="217" w:lineRule="exact"/>
              <w:ind w:left="115"/>
              <w:rPr>
                <w:sz w:val="20"/>
              </w:rPr>
            </w:pPr>
            <w:r>
              <w:rPr>
                <w:spacing w:val="-4"/>
                <w:sz w:val="20"/>
              </w:rPr>
              <w:t>Март</w:t>
            </w:r>
          </w:p>
        </w:tc>
        <w:tc>
          <w:tcPr>
            <w:tcW w:w="2559" w:type="dxa"/>
          </w:tcPr>
          <w:p w14:paraId="13AEEF7F" w14:textId="77777777" w:rsidR="0013436E" w:rsidRDefault="0013436E">
            <w:pPr>
              <w:pStyle w:val="TableParagraph"/>
              <w:rPr>
                <w:sz w:val="18"/>
              </w:rPr>
            </w:pPr>
          </w:p>
        </w:tc>
      </w:tr>
      <w:tr w:rsidR="0013436E" w14:paraId="584224B1" w14:textId="77777777">
        <w:trPr>
          <w:trHeight w:val="542"/>
        </w:trPr>
        <w:tc>
          <w:tcPr>
            <w:tcW w:w="547" w:type="dxa"/>
          </w:tcPr>
          <w:p w14:paraId="18FD3A68" w14:textId="77777777" w:rsidR="0013436E" w:rsidRDefault="00AE3229">
            <w:pPr>
              <w:pStyle w:val="TableParagraph"/>
              <w:spacing w:before="24"/>
              <w:ind w:left="115"/>
              <w:rPr>
                <w:sz w:val="20"/>
              </w:rPr>
            </w:pPr>
            <w:r>
              <w:rPr>
                <w:spacing w:val="-5"/>
                <w:sz w:val="20"/>
              </w:rPr>
              <w:t>23</w:t>
            </w:r>
          </w:p>
        </w:tc>
        <w:tc>
          <w:tcPr>
            <w:tcW w:w="2344" w:type="dxa"/>
          </w:tcPr>
          <w:p w14:paraId="45B65FFA" w14:textId="77777777" w:rsidR="0013436E" w:rsidRDefault="00AE3229">
            <w:pPr>
              <w:pStyle w:val="TableParagraph"/>
              <w:spacing w:before="24"/>
              <w:ind w:left="124"/>
              <w:rPr>
                <w:sz w:val="20"/>
              </w:rPr>
            </w:pPr>
            <w:r>
              <w:rPr>
                <w:sz w:val="20"/>
              </w:rPr>
              <w:t>Поговорим</w:t>
            </w:r>
            <w:r>
              <w:rPr>
                <w:spacing w:val="-8"/>
                <w:sz w:val="20"/>
              </w:rPr>
              <w:t xml:space="preserve"> </w:t>
            </w:r>
            <w:r>
              <w:rPr>
                <w:spacing w:val="-10"/>
                <w:sz w:val="20"/>
              </w:rPr>
              <w:t>о</w:t>
            </w:r>
          </w:p>
          <w:p w14:paraId="008CDC81" w14:textId="77777777" w:rsidR="0013436E" w:rsidRDefault="00AE3229">
            <w:pPr>
              <w:pStyle w:val="TableParagraph"/>
              <w:spacing w:before="39" w:line="229" w:lineRule="exact"/>
              <w:ind w:left="124"/>
              <w:rPr>
                <w:sz w:val="20"/>
              </w:rPr>
            </w:pPr>
            <w:r>
              <w:rPr>
                <w:sz w:val="20"/>
              </w:rPr>
              <w:t>наших</w:t>
            </w:r>
            <w:r>
              <w:rPr>
                <w:spacing w:val="-10"/>
                <w:sz w:val="20"/>
              </w:rPr>
              <w:t xml:space="preserve"> </w:t>
            </w:r>
            <w:r>
              <w:rPr>
                <w:spacing w:val="-2"/>
                <w:sz w:val="20"/>
              </w:rPr>
              <w:t>мамах</w:t>
            </w:r>
          </w:p>
        </w:tc>
        <w:tc>
          <w:tcPr>
            <w:tcW w:w="2216" w:type="dxa"/>
          </w:tcPr>
          <w:p w14:paraId="36F3FCCF" w14:textId="77777777" w:rsidR="0013436E" w:rsidRDefault="00AE3229">
            <w:pPr>
              <w:pStyle w:val="TableParagraph"/>
              <w:spacing w:before="24"/>
              <w:ind w:left="111"/>
              <w:rPr>
                <w:sz w:val="20"/>
              </w:rPr>
            </w:pPr>
            <w:r>
              <w:rPr>
                <w:w w:val="99"/>
                <w:sz w:val="20"/>
              </w:rPr>
              <w:t>1</w:t>
            </w:r>
          </w:p>
        </w:tc>
        <w:tc>
          <w:tcPr>
            <w:tcW w:w="2269" w:type="dxa"/>
          </w:tcPr>
          <w:p w14:paraId="493650AA" w14:textId="77777777" w:rsidR="0013436E" w:rsidRDefault="00AE3229">
            <w:pPr>
              <w:pStyle w:val="TableParagraph"/>
              <w:spacing w:before="24"/>
              <w:ind w:left="111"/>
              <w:rPr>
                <w:sz w:val="20"/>
              </w:rPr>
            </w:pPr>
            <w:r>
              <w:rPr>
                <w:sz w:val="20"/>
              </w:rPr>
              <w:t>Творческая</w:t>
            </w:r>
            <w:r>
              <w:rPr>
                <w:spacing w:val="-9"/>
                <w:sz w:val="20"/>
              </w:rPr>
              <w:t xml:space="preserve"> </w:t>
            </w:r>
            <w:r>
              <w:rPr>
                <w:spacing w:val="-2"/>
                <w:sz w:val="20"/>
              </w:rPr>
              <w:t>работа:</w:t>
            </w:r>
          </w:p>
          <w:p w14:paraId="43C1694B" w14:textId="77777777" w:rsidR="0013436E" w:rsidRDefault="00AE3229">
            <w:pPr>
              <w:pStyle w:val="TableParagraph"/>
              <w:spacing w:before="39" w:line="229" w:lineRule="exact"/>
              <w:ind w:left="111"/>
              <w:rPr>
                <w:sz w:val="20"/>
              </w:rPr>
            </w:pPr>
            <w:r>
              <w:rPr>
                <w:spacing w:val="-2"/>
                <w:sz w:val="20"/>
              </w:rPr>
              <w:t>рисунок</w:t>
            </w:r>
          </w:p>
        </w:tc>
        <w:tc>
          <w:tcPr>
            <w:tcW w:w="2559" w:type="dxa"/>
          </w:tcPr>
          <w:p w14:paraId="6DF12C6C" w14:textId="77777777" w:rsidR="0013436E" w:rsidRDefault="00F10513">
            <w:pPr>
              <w:pStyle w:val="TableParagraph"/>
              <w:spacing w:before="36"/>
              <w:ind w:left="115"/>
              <w:rPr>
                <w:sz w:val="20"/>
              </w:rPr>
            </w:pPr>
            <w:hyperlink r:id="rId711">
              <w:r w:rsidR="00AE3229">
                <w:rPr>
                  <w:color w:val="0000FF"/>
                  <w:spacing w:val="-2"/>
                  <w:sz w:val="20"/>
                  <w:u w:val="single" w:color="0000FF"/>
                </w:rPr>
                <w:t>https://razgovor.edsoo.ru/</w:t>
              </w:r>
            </w:hyperlink>
          </w:p>
        </w:tc>
      </w:tr>
      <w:tr w:rsidR="0013436E" w14:paraId="425742AB" w14:textId="77777777">
        <w:trPr>
          <w:trHeight w:val="530"/>
        </w:trPr>
        <w:tc>
          <w:tcPr>
            <w:tcW w:w="547" w:type="dxa"/>
          </w:tcPr>
          <w:p w14:paraId="7C868512" w14:textId="77777777" w:rsidR="0013436E" w:rsidRDefault="00AE3229">
            <w:pPr>
              <w:pStyle w:val="TableParagraph"/>
              <w:spacing w:before="22"/>
              <w:ind w:left="115"/>
              <w:rPr>
                <w:sz w:val="20"/>
              </w:rPr>
            </w:pPr>
            <w:r>
              <w:rPr>
                <w:spacing w:val="-5"/>
                <w:sz w:val="20"/>
              </w:rPr>
              <w:t>24</w:t>
            </w:r>
          </w:p>
        </w:tc>
        <w:tc>
          <w:tcPr>
            <w:tcW w:w="2344" w:type="dxa"/>
          </w:tcPr>
          <w:p w14:paraId="4FABFD86" w14:textId="77777777" w:rsidR="0013436E" w:rsidRDefault="00AE3229">
            <w:pPr>
              <w:pStyle w:val="TableParagraph"/>
              <w:spacing w:before="22"/>
              <w:ind w:left="124"/>
              <w:rPr>
                <w:sz w:val="20"/>
              </w:rPr>
            </w:pPr>
            <w:r>
              <w:rPr>
                <w:sz w:val="20"/>
              </w:rPr>
              <w:t>Что</w:t>
            </w:r>
            <w:r>
              <w:rPr>
                <w:spacing w:val="-5"/>
                <w:sz w:val="20"/>
              </w:rPr>
              <w:t xml:space="preserve"> </w:t>
            </w:r>
            <w:r>
              <w:rPr>
                <w:sz w:val="20"/>
              </w:rPr>
              <w:t>такое</w:t>
            </w:r>
            <w:r>
              <w:rPr>
                <w:spacing w:val="-4"/>
                <w:sz w:val="20"/>
              </w:rPr>
              <w:t xml:space="preserve"> </w:t>
            </w:r>
            <w:r>
              <w:rPr>
                <w:spacing w:val="-2"/>
                <w:sz w:val="20"/>
              </w:rPr>
              <w:t>гимн?</w:t>
            </w:r>
          </w:p>
        </w:tc>
        <w:tc>
          <w:tcPr>
            <w:tcW w:w="2216" w:type="dxa"/>
          </w:tcPr>
          <w:p w14:paraId="1429CC6F" w14:textId="77777777" w:rsidR="0013436E" w:rsidRDefault="00AE3229">
            <w:pPr>
              <w:pStyle w:val="TableParagraph"/>
              <w:spacing w:before="22"/>
              <w:ind w:left="111"/>
              <w:rPr>
                <w:sz w:val="20"/>
              </w:rPr>
            </w:pPr>
            <w:r>
              <w:rPr>
                <w:w w:val="99"/>
                <w:sz w:val="20"/>
              </w:rPr>
              <w:t>1</w:t>
            </w:r>
          </w:p>
        </w:tc>
        <w:tc>
          <w:tcPr>
            <w:tcW w:w="2269" w:type="dxa"/>
          </w:tcPr>
          <w:p w14:paraId="22946E21" w14:textId="77777777" w:rsidR="0013436E" w:rsidRDefault="00AE3229">
            <w:pPr>
              <w:pStyle w:val="TableParagraph"/>
              <w:spacing w:before="22"/>
              <w:ind w:left="111"/>
              <w:rPr>
                <w:sz w:val="20"/>
              </w:rPr>
            </w:pPr>
            <w:r>
              <w:rPr>
                <w:sz w:val="20"/>
              </w:rPr>
              <w:t>Работа</w:t>
            </w:r>
            <w:r>
              <w:rPr>
                <w:spacing w:val="-4"/>
                <w:sz w:val="20"/>
              </w:rPr>
              <w:t xml:space="preserve"> </w:t>
            </w:r>
            <w:r>
              <w:rPr>
                <w:sz w:val="20"/>
              </w:rPr>
              <w:t>с</w:t>
            </w:r>
            <w:r>
              <w:rPr>
                <w:spacing w:val="-3"/>
                <w:sz w:val="20"/>
              </w:rPr>
              <w:t xml:space="preserve"> </w:t>
            </w:r>
            <w:r>
              <w:rPr>
                <w:spacing w:val="-2"/>
                <w:sz w:val="20"/>
              </w:rPr>
              <w:t>книжным</w:t>
            </w:r>
          </w:p>
          <w:p w14:paraId="3351BD7C" w14:textId="77777777" w:rsidR="0013436E" w:rsidRDefault="00AE3229">
            <w:pPr>
              <w:pStyle w:val="TableParagraph"/>
              <w:spacing w:before="38" w:line="219" w:lineRule="exact"/>
              <w:ind w:left="111"/>
              <w:rPr>
                <w:sz w:val="20"/>
              </w:rPr>
            </w:pPr>
            <w:r>
              <w:rPr>
                <w:spacing w:val="-2"/>
                <w:sz w:val="20"/>
              </w:rPr>
              <w:t>текстом</w:t>
            </w:r>
          </w:p>
        </w:tc>
        <w:tc>
          <w:tcPr>
            <w:tcW w:w="2559" w:type="dxa"/>
          </w:tcPr>
          <w:p w14:paraId="61DEFB30" w14:textId="77777777" w:rsidR="0013436E" w:rsidRDefault="00F10513">
            <w:pPr>
              <w:pStyle w:val="TableParagraph"/>
              <w:spacing w:line="223" w:lineRule="exact"/>
              <w:ind w:left="2"/>
              <w:rPr>
                <w:sz w:val="20"/>
              </w:rPr>
            </w:pPr>
            <w:hyperlink r:id="rId712">
              <w:r w:rsidR="00AE3229">
                <w:rPr>
                  <w:color w:val="0000FF"/>
                  <w:spacing w:val="-2"/>
                  <w:sz w:val="20"/>
                  <w:u w:val="single" w:color="0000FF"/>
                </w:rPr>
                <w:t>https://razgovor.edsoo.ru/</w:t>
              </w:r>
            </w:hyperlink>
          </w:p>
        </w:tc>
      </w:tr>
      <w:tr w:rsidR="0013436E" w14:paraId="0F6F859F" w14:textId="77777777">
        <w:trPr>
          <w:trHeight w:val="534"/>
        </w:trPr>
        <w:tc>
          <w:tcPr>
            <w:tcW w:w="547" w:type="dxa"/>
          </w:tcPr>
          <w:p w14:paraId="28A578FB" w14:textId="77777777" w:rsidR="0013436E" w:rsidRDefault="00AE3229">
            <w:pPr>
              <w:pStyle w:val="TableParagraph"/>
              <w:spacing w:before="26"/>
              <w:ind w:left="115"/>
              <w:rPr>
                <w:sz w:val="20"/>
              </w:rPr>
            </w:pPr>
            <w:r>
              <w:rPr>
                <w:spacing w:val="-5"/>
                <w:sz w:val="20"/>
              </w:rPr>
              <w:t>25</w:t>
            </w:r>
          </w:p>
        </w:tc>
        <w:tc>
          <w:tcPr>
            <w:tcW w:w="2344" w:type="dxa"/>
          </w:tcPr>
          <w:p w14:paraId="6F1F0D5F" w14:textId="77777777" w:rsidR="0013436E" w:rsidRDefault="00AE3229">
            <w:pPr>
              <w:pStyle w:val="TableParagraph"/>
              <w:spacing w:before="26"/>
              <w:ind w:left="124"/>
              <w:rPr>
                <w:sz w:val="20"/>
              </w:rPr>
            </w:pPr>
            <w:r>
              <w:rPr>
                <w:spacing w:val="-2"/>
                <w:sz w:val="20"/>
              </w:rPr>
              <w:t>Путешествие</w:t>
            </w:r>
            <w:r>
              <w:rPr>
                <w:spacing w:val="7"/>
                <w:sz w:val="20"/>
              </w:rPr>
              <w:t xml:space="preserve"> </w:t>
            </w:r>
            <w:r>
              <w:rPr>
                <w:spacing w:val="-5"/>
                <w:sz w:val="20"/>
              </w:rPr>
              <w:t>по</w:t>
            </w:r>
          </w:p>
          <w:p w14:paraId="1550EDB3" w14:textId="77777777" w:rsidR="0013436E" w:rsidRDefault="00AE3229">
            <w:pPr>
              <w:pStyle w:val="TableParagraph"/>
              <w:spacing w:before="39" w:line="219" w:lineRule="exact"/>
              <w:ind w:left="124"/>
              <w:rPr>
                <w:sz w:val="20"/>
              </w:rPr>
            </w:pPr>
            <w:r>
              <w:rPr>
                <w:spacing w:val="-2"/>
                <w:sz w:val="20"/>
              </w:rPr>
              <w:t>Крыму</w:t>
            </w:r>
          </w:p>
        </w:tc>
        <w:tc>
          <w:tcPr>
            <w:tcW w:w="2216" w:type="dxa"/>
          </w:tcPr>
          <w:p w14:paraId="5CBBACFD" w14:textId="77777777" w:rsidR="0013436E" w:rsidRDefault="00AE3229">
            <w:pPr>
              <w:pStyle w:val="TableParagraph"/>
              <w:spacing w:before="26"/>
              <w:ind w:left="111"/>
              <w:rPr>
                <w:sz w:val="20"/>
              </w:rPr>
            </w:pPr>
            <w:r>
              <w:rPr>
                <w:w w:val="99"/>
                <w:sz w:val="20"/>
              </w:rPr>
              <w:t>1</w:t>
            </w:r>
          </w:p>
        </w:tc>
        <w:tc>
          <w:tcPr>
            <w:tcW w:w="2269" w:type="dxa"/>
          </w:tcPr>
          <w:p w14:paraId="26E85242" w14:textId="77777777" w:rsidR="0013436E" w:rsidRDefault="00AE3229">
            <w:pPr>
              <w:pStyle w:val="TableParagraph"/>
              <w:spacing w:before="26"/>
              <w:ind w:right="147"/>
              <w:jc w:val="right"/>
              <w:rPr>
                <w:sz w:val="20"/>
              </w:rPr>
            </w:pPr>
            <w:r>
              <w:rPr>
                <w:spacing w:val="-2"/>
                <w:sz w:val="20"/>
              </w:rPr>
              <w:t>Виртуальная</w:t>
            </w:r>
            <w:r>
              <w:rPr>
                <w:spacing w:val="6"/>
                <w:sz w:val="20"/>
              </w:rPr>
              <w:t xml:space="preserve"> </w:t>
            </w:r>
            <w:r>
              <w:rPr>
                <w:spacing w:val="-2"/>
                <w:sz w:val="20"/>
              </w:rPr>
              <w:t>экскурсия</w:t>
            </w:r>
          </w:p>
        </w:tc>
        <w:tc>
          <w:tcPr>
            <w:tcW w:w="2559" w:type="dxa"/>
          </w:tcPr>
          <w:p w14:paraId="39A87A7B" w14:textId="77777777" w:rsidR="0013436E" w:rsidRDefault="00F10513">
            <w:pPr>
              <w:pStyle w:val="TableParagraph"/>
              <w:spacing w:line="225" w:lineRule="exact"/>
              <w:ind w:left="2"/>
              <w:rPr>
                <w:sz w:val="20"/>
              </w:rPr>
            </w:pPr>
            <w:hyperlink r:id="rId713">
              <w:r w:rsidR="00AE3229">
                <w:rPr>
                  <w:color w:val="0000FF"/>
                  <w:spacing w:val="-2"/>
                  <w:sz w:val="20"/>
                  <w:u w:val="single" w:color="0000FF"/>
                </w:rPr>
                <w:t>https://razgovor.edsoo.ru/</w:t>
              </w:r>
            </w:hyperlink>
          </w:p>
        </w:tc>
      </w:tr>
      <w:tr w:rsidR="0013436E" w14:paraId="4746943D" w14:textId="77777777">
        <w:trPr>
          <w:trHeight w:val="261"/>
        </w:trPr>
        <w:tc>
          <w:tcPr>
            <w:tcW w:w="547" w:type="dxa"/>
          </w:tcPr>
          <w:p w14:paraId="4465DC6F" w14:textId="77777777" w:rsidR="0013436E" w:rsidRDefault="00AE3229">
            <w:pPr>
              <w:pStyle w:val="TableParagraph"/>
              <w:spacing w:before="22" w:line="219" w:lineRule="exact"/>
              <w:ind w:left="115"/>
              <w:rPr>
                <w:sz w:val="20"/>
              </w:rPr>
            </w:pPr>
            <w:r>
              <w:rPr>
                <w:spacing w:val="-5"/>
                <w:sz w:val="20"/>
              </w:rPr>
              <w:t>26</w:t>
            </w:r>
          </w:p>
        </w:tc>
        <w:tc>
          <w:tcPr>
            <w:tcW w:w="2344" w:type="dxa"/>
          </w:tcPr>
          <w:p w14:paraId="12C66698" w14:textId="77777777" w:rsidR="0013436E" w:rsidRDefault="00AE3229">
            <w:pPr>
              <w:pStyle w:val="TableParagraph"/>
              <w:spacing w:before="22" w:line="219" w:lineRule="exact"/>
              <w:ind w:left="124"/>
              <w:rPr>
                <w:sz w:val="20"/>
              </w:rPr>
            </w:pPr>
            <w:r>
              <w:rPr>
                <w:sz w:val="20"/>
              </w:rPr>
              <w:t>Я</w:t>
            </w:r>
            <w:r>
              <w:rPr>
                <w:spacing w:val="-4"/>
                <w:sz w:val="20"/>
              </w:rPr>
              <w:t xml:space="preserve"> </w:t>
            </w:r>
            <w:r>
              <w:rPr>
                <w:sz w:val="20"/>
              </w:rPr>
              <w:t>иду</w:t>
            </w:r>
            <w:r>
              <w:rPr>
                <w:spacing w:val="-3"/>
                <w:sz w:val="20"/>
              </w:rPr>
              <w:t xml:space="preserve"> </w:t>
            </w:r>
            <w:r>
              <w:rPr>
                <w:sz w:val="20"/>
              </w:rPr>
              <w:t>…</w:t>
            </w:r>
            <w:r>
              <w:rPr>
                <w:spacing w:val="-2"/>
                <w:sz w:val="20"/>
              </w:rPr>
              <w:t xml:space="preserve"> </w:t>
            </w:r>
            <w:r>
              <w:rPr>
                <w:sz w:val="20"/>
              </w:rPr>
              <w:t xml:space="preserve">в </w:t>
            </w:r>
            <w:r>
              <w:rPr>
                <w:spacing w:val="-2"/>
                <w:sz w:val="20"/>
              </w:rPr>
              <w:t>театр</w:t>
            </w:r>
          </w:p>
        </w:tc>
        <w:tc>
          <w:tcPr>
            <w:tcW w:w="2216" w:type="dxa"/>
          </w:tcPr>
          <w:p w14:paraId="605A87A5" w14:textId="77777777" w:rsidR="0013436E" w:rsidRDefault="00AE3229">
            <w:pPr>
              <w:pStyle w:val="TableParagraph"/>
              <w:spacing w:before="22" w:line="219" w:lineRule="exact"/>
              <w:ind w:left="111"/>
              <w:rPr>
                <w:sz w:val="20"/>
              </w:rPr>
            </w:pPr>
            <w:r>
              <w:rPr>
                <w:w w:val="99"/>
                <w:sz w:val="20"/>
              </w:rPr>
              <w:t>1</w:t>
            </w:r>
          </w:p>
        </w:tc>
        <w:tc>
          <w:tcPr>
            <w:tcW w:w="2269" w:type="dxa"/>
          </w:tcPr>
          <w:p w14:paraId="0C12A826" w14:textId="77777777" w:rsidR="0013436E" w:rsidRDefault="00AE3229">
            <w:pPr>
              <w:pStyle w:val="TableParagraph"/>
              <w:spacing w:before="22" w:line="219" w:lineRule="exact"/>
              <w:ind w:left="111"/>
              <w:rPr>
                <w:sz w:val="20"/>
              </w:rPr>
            </w:pPr>
            <w:r>
              <w:rPr>
                <w:sz w:val="20"/>
              </w:rPr>
              <w:t>Чтение</w:t>
            </w:r>
            <w:r>
              <w:rPr>
                <w:spacing w:val="-8"/>
                <w:sz w:val="20"/>
              </w:rPr>
              <w:t xml:space="preserve"> </w:t>
            </w:r>
            <w:r>
              <w:rPr>
                <w:sz w:val="20"/>
              </w:rPr>
              <w:t>по</w:t>
            </w:r>
            <w:r>
              <w:rPr>
                <w:spacing w:val="-7"/>
                <w:sz w:val="20"/>
              </w:rPr>
              <w:t xml:space="preserve"> </w:t>
            </w:r>
            <w:r>
              <w:rPr>
                <w:spacing w:val="-2"/>
                <w:sz w:val="20"/>
              </w:rPr>
              <w:t>ролям</w:t>
            </w:r>
          </w:p>
        </w:tc>
        <w:tc>
          <w:tcPr>
            <w:tcW w:w="2559" w:type="dxa"/>
          </w:tcPr>
          <w:p w14:paraId="42C9802A" w14:textId="77777777" w:rsidR="0013436E" w:rsidRDefault="00F10513">
            <w:pPr>
              <w:pStyle w:val="TableParagraph"/>
              <w:spacing w:line="223" w:lineRule="exact"/>
              <w:ind w:left="2"/>
              <w:rPr>
                <w:sz w:val="20"/>
              </w:rPr>
            </w:pPr>
            <w:hyperlink r:id="rId714">
              <w:r w:rsidR="00AE3229">
                <w:rPr>
                  <w:color w:val="0000FF"/>
                  <w:spacing w:val="-2"/>
                  <w:sz w:val="20"/>
                  <w:u w:val="single" w:color="0000FF"/>
                </w:rPr>
                <w:t>https://razgovor.edsoo.ru/</w:t>
              </w:r>
            </w:hyperlink>
          </w:p>
        </w:tc>
      </w:tr>
      <w:tr w:rsidR="0013436E" w14:paraId="45127F77" w14:textId="77777777">
        <w:trPr>
          <w:trHeight w:val="230"/>
        </w:trPr>
        <w:tc>
          <w:tcPr>
            <w:tcW w:w="7376" w:type="dxa"/>
            <w:gridSpan w:val="4"/>
          </w:tcPr>
          <w:p w14:paraId="79B1BED9" w14:textId="77777777" w:rsidR="0013436E" w:rsidRDefault="00AE3229">
            <w:pPr>
              <w:pStyle w:val="TableParagraph"/>
              <w:spacing w:line="210" w:lineRule="exact"/>
              <w:ind w:left="4"/>
              <w:rPr>
                <w:sz w:val="20"/>
              </w:rPr>
            </w:pPr>
            <w:r>
              <w:rPr>
                <w:spacing w:val="-2"/>
                <w:sz w:val="20"/>
              </w:rPr>
              <w:t>Апрель</w:t>
            </w:r>
          </w:p>
        </w:tc>
        <w:tc>
          <w:tcPr>
            <w:tcW w:w="2559" w:type="dxa"/>
          </w:tcPr>
          <w:p w14:paraId="32F3911B" w14:textId="77777777" w:rsidR="0013436E" w:rsidRDefault="0013436E">
            <w:pPr>
              <w:pStyle w:val="TableParagraph"/>
              <w:rPr>
                <w:sz w:val="16"/>
              </w:rPr>
            </w:pPr>
          </w:p>
        </w:tc>
      </w:tr>
      <w:tr w:rsidR="0013436E" w14:paraId="1FAB5A14" w14:textId="77777777">
        <w:trPr>
          <w:trHeight w:val="810"/>
        </w:trPr>
        <w:tc>
          <w:tcPr>
            <w:tcW w:w="547" w:type="dxa"/>
          </w:tcPr>
          <w:p w14:paraId="71B0DD15" w14:textId="77777777" w:rsidR="0013436E" w:rsidRDefault="00AE3229">
            <w:pPr>
              <w:pStyle w:val="TableParagraph"/>
              <w:spacing w:before="22"/>
              <w:ind w:left="115"/>
              <w:rPr>
                <w:sz w:val="20"/>
              </w:rPr>
            </w:pPr>
            <w:r>
              <w:rPr>
                <w:spacing w:val="-5"/>
                <w:sz w:val="20"/>
              </w:rPr>
              <w:t>27</w:t>
            </w:r>
          </w:p>
        </w:tc>
        <w:tc>
          <w:tcPr>
            <w:tcW w:w="2344" w:type="dxa"/>
          </w:tcPr>
          <w:p w14:paraId="291E5B34" w14:textId="77777777" w:rsidR="0013436E" w:rsidRDefault="00AE3229">
            <w:pPr>
              <w:pStyle w:val="TableParagraph"/>
              <w:spacing w:before="22"/>
              <w:ind w:left="124" w:right="388"/>
              <w:rPr>
                <w:sz w:val="20"/>
              </w:rPr>
            </w:pPr>
            <w:r>
              <w:rPr>
                <w:sz w:val="20"/>
              </w:rPr>
              <w:t>О</w:t>
            </w:r>
            <w:r>
              <w:rPr>
                <w:spacing w:val="-13"/>
                <w:sz w:val="20"/>
              </w:rPr>
              <w:t xml:space="preserve"> </w:t>
            </w:r>
            <w:r>
              <w:rPr>
                <w:sz w:val="20"/>
              </w:rPr>
              <w:t>жизни</w:t>
            </w:r>
            <w:r>
              <w:rPr>
                <w:spacing w:val="-12"/>
                <w:sz w:val="20"/>
              </w:rPr>
              <w:t xml:space="preserve"> </w:t>
            </w:r>
            <w:r>
              <w:rPr>
                <w:sz w:val="20"/>
              </w:rPr>
              <w:t>и</w:t>
            </w:r>
            <w:r>
              <w:rPr>
                <w:spacing w:val="-13"/>
                <w:sz w:val="20"/>
              </w:rPr>
              <w:t xml:space="preserve"> </w:t>
            </w:r>
            <w:r>
              <w:rPr>
                <w:sz w:val="20"/>
              </w:rPr>
              <w:t>подвиге Юрия Гагарина</w:t>
            </w:r>
          </w:p>
        </w:tc>
        <w:tc>
          <w:tcPr>
            <w:tcW w:w="2216" w:type="dxa"/>
          </w:tcPr>
          <w:p w14:paraId="0C9D9503" w14:textId="77777777" w:rsidR="0013436E" w:rsidRDefault="00AE3229">
            <w:pPr>
              <w:pStyle w:val="TableParagraph"/>
              <w:spacing w:before="22"/>
              <w:ind w:left="104"/>
              <w:rPr>
                <w:sz w:val="20"/>
              </w:rPr>
            </w:pPr>
            <w:r>
              <w:rPr>
                <w:w w:val="99"/>
                <w:sz w:val="20"/>
              </w:rPr>
              <w:t>1</w:t>
            </w:r>
          </w:p>
        </w:tc>
        <w:tc>
          <w:tcPr>
            <w:tcW w:w="2269" w:type="dxa"/>
          </w:tcPr>
          <w:p w14:paraId="146A53A2" w14:textId="77777777" w:rsidR="0013436E" w:rsidRDefault="00AE3229">
            <w:pPr>
              <w:pStyle w:val="TableParagraph"/>
              <w:spacing w:before="22"/>
              <w:ind w:left="3"/>
              <w:rPr>
                <w:sz w:val="20"/>
              </w:rPr>
            </w:pPr>
            <w:r>
              <w:rPr>
                <w:spacing w:val="-2"/>
                <w:sz w:val="20"/>
              </w:rPr>
              <w:t>Обсуждение</w:t>
            </w:r>
            <w:r>
              <w:rPr>
                <w:spacing w:val="6"/>
                <w:sz w:val="20"/>
              </w:rPr>
              <w:t xml:space="preserve"> </w:t>
            </w:r>
            <w:r>
              <w:rPr>
                <w:spacing w:val="-2"/>
                <w:sz w:val="20"/>
              </w:rPr>
              <w:t>фильма</w:t>
            </w:r>
          </w:p>
          <w:p w14:paraId="4E172287" w14:textId="77777777" w:rsidR="0013436E" w:rsidRDefault="00AE3229">
            <w:pPr>
              <w:pStyle w:val="TableParagraph"/>
              <w:spacing w:line="276" w:lineRule="exact"/>
              <w:ind w:left="3"/>
              <w:rPr>
                <w:sz w:val="20"/>
              </w:rPr>
            </w:pPr>
            <w:r>
              <w:rPr>
                <w:sz w:val="20"/>
              </w:rPr>
              <w:t>«Гагарин.</w:t>
            </w:r>
            <w:r>
              <w:rPr>
                <w:spacing w:val="-13"/>
                <w:sz w:val="20"/>
              </w:rPr>
              <w:t xml:space="preserve"> </w:t>
            </w:r>
            <w:r>
              <w:rPr>
                <w:sz w:val="20"/>
              </w:rPr>
              <w:t>Первый</w:t>
            </w:r>
            <w:r>
              <w:rPr>
                <w:spacing w:val="-12"/>
                <w:sz w:val="20"/>
              </w:rPr>
              <w:t xml:space="preserve"> </w:t>
            </w:r>
            <w:r>
              <w:rPr>
                <w:sz w:val="20"/>
              </w:rPr>
              <w:t xml:space="preserve">в </w:t>
            </w:r>
            <w:r>
              <w:rPr>
                <w:spacing w:val="-2"/>
                <w:sz w:val="20"/>
              </w:rPr>
              <w:t>космосе»</w:t>
            </w:r>
          </w:p>
        </w:tc>
        <w:tc>
          <w:tcPr>
            <w:tcW w:w="2559" w:type="dxa"/>
          </w:tcPr>
          <w:p w14:paraId="6894631E" w14:textId="77777777" w:rsidR="0013436E" w:rsidRDefault="00F10513">
            <w:pPr>
              <w:pStyle w:val="TableParagraph"/>
              <w:spacing w:line="223" w:lineRule="exact"/>
              <w:ind w:left="2"/>
              <w:rPr>
                <w:sz w:val="20"/>
              </w:rPr>
            </w:pPr>
            <w:hyperlink r:id="rId715">
              <w:r w:rsidR="00AE3229">
                <w:rPr>
                  <w:color w:val="0000FF"/>
                  <w:spacing w:val="-2"/>
                  <w:sz w:val="20"/>
                  <w:u w:val="single" w:color="0000FF"/>
                </w:rPr>
                <w:t>https://razgovor.edsoo.ru/</w:t>
              </w:r>
            </w:hyperlink>
          </w:p>
        </w:tc>
      </w:tr>
      <w:tr w:rsidR="0013436E" w14:paraId="56B7F704" w14:textId="77777777">
        <w:trPr>
          <w:trHeight w:val="256"/>
        </w:trPr>
        <w:tc>
          <w:tcPr>
            <w:tcW w:w="547" w:type="dxa"/>
          </w:tcPr>
          <w:p w14:paraId="0BAB857D" w14:textId="77777777" w:rsidR="0013436E" w:rsidRDefault="00AE3229">
            <w:pPr>
              <w:pStyle w:val="TableParagraph"/>
              <w:spacing w:before="17" w:line="219" w:lineRule="exact"/>
              <w:ind w:left="115"/>
              <w:rPr>
                <w:sz w:val="20"/>
              </w:rPr>
            </w:pPr>
            <w:r>
              <w:rPr>
                <w:spacing w:val="-5"/>
                <w:sz w:val="20"/>
              </w:rPr>
              <w:t>28</w:t>
            </w:r>
          </w:p>
        </w:tc>
        <w:tc>
          <w:tcPr>
            <w:tcW w:w="2344" w:type="dxa"/>
          </w:tcPr>
          <w:p w14:paraId="4E2CC62E" w14:textId="77777777" w:rsidR="0013436E" w:rsidRDefault="00AE3229">
            <w:pPr>
              <w:pStyle w:val="TableParagraph"/>
              <w:spacing w:before="17" w:line="219" w:lineRule="exact"/>
              <w:ind w:left="124"/>
              <w:rPr>
                <w:sz w:val="20"/>
              </w:rPr>
            </w:pPr>
            <w:r>
              <w:rPr>
                <w:sz w:val="20"/>
              </w:rPr>
              <w:t>Память</w:t>
            </w:r>
            <w:r>
              <w:rPr>
                <w:spacing w:val="-7"/>
                <w:sz w:val="20"/>
              </w:rPr>
              <w:t xml:space="preserve"> </w:t>
            </w:r>
            <w:r>
              <w:rPr>
                <w:spacing w:val="-2"/>
                <w:sz w:val="20"/>
              </w:rPr>
              <w:t>прошлого</w:t>
            </w:r>
          </w:p>
        </w:tc>
        <w:tc>
          <w:tcPr>
            <w:tcW w:w="2216" w:type="dxa"/>
          </w:tcPr>
          <w:p w14:paraId="26BBAE46" w14:textId="77777777" w:rsidR="0013436E" w:rsidRDefault="00AE3229">
            <w:pPr>
              <w:pStyle w:val="TableParagraph"/>
              <w:spacing w:before="17" w:line="219" w:lineRule="exact"/>
              <w:ind w:left="111"/>
              <w:rPr>
                <w:sz w:val="20"/>
              </w:rPr>
            </w:pPr>
            <w:r>
              <w:rPr>
                <w:w w:val="99"/>
                <w:sz w:val="20"/>
              </w:rPr>
              <w:t>1</w:t>
            </w:r>
          </w:p>
        </w:tc>
        <w:tc>
          <w:tcPr>
            <w:tcW w:w="2269" w:type="dxa"/>
          </w:tcPr>
          <w:p w14:paraId="09198BEC" w14:textId="77777777" w:rsidR="0013436E" w:rsidRDefault="00AE3229">
            <w:pPr>
              <w:pStyle w:val="TableParagraph"/>
              <w:spacing w:before="17" w:line="219" w:lineRule="exact"/>
              <w:ind w:left="111"/>
              <w:rPr>
                <w:sz w:val="20"/>
              </w:rPr>
            </w:pPr>
            <w:r>
              <w:rPr>
                <w:sz w:val="20"/>
              </w:rPr>
              <w:t>Конкурс</w:t>
            </w:r>
            <w:r>
              <w:rPr>
                <w:spacing w:val="-10"/>
                <w:sz w:val="20"/>
              </w:rPr>
              <w:t xml:space="preserve"> </w:t>
            </w:r>
            <w:r>
              <w:rPr>
                <w:spacing w:val="-2"/>
                <w:sz w:val="20"/>
              </w:rPr>
              <w:t>стихов</w:t>
            </w:r>
          </w:p>
        </w:tc>
        <w:tc>
          <w:tcPr>
            <w:tcW w:w="2559" w:type="dxa"/>
          </w:tcPr>
          <w:p w14:paraId="3419A411" w14:textId="77777777" w:rsidR="0013436E" w:rsidRDefault="00F10513">
            <w:pPr>
              <w:pStyle w:val="TableParagraph"/>
              <w:spacing w:line="223" w:lineRule="exact"/>
              <w:ind w:left="2"/>
              <w:rPr>
                <w:sz w:val="20"/>
              </w:rPr>
            </w:pPr>
            <w:hyperlink r:id="rId716">
              <w:r w:rsidR="00AE3229">
                <w:rPr>
                  <w:color w:val="0000FF"/>
                  <w:spacing w:val="-2"/>
                  <w:sz w:val="20"/>
                  <w:u w:val="single" w:color="0000FF"/>
                </w:rPr>
                <w:t>https://razgovor.edsoo.ru/</w:t>
              </w:r>
            </w:hyperlink>
          </w:p>
        </w:tc>
      </w:tr>
      <w:tr w:rsidR="0013436E" w14:paraId="2A7522FF" w14:textId="77777777">
        <w:trPr>
          <w:trHeight w:val="533"/>
        </w:trPr>
        <w:tc>
          <w:tcPr>
            <w:tcW w:w="547" w:type="dxa"/>
          </w:tcPr>
          <w:p w14:paraId="6A8C424C" w14:textId="77777777" w:rsidR="0013436E" w:rsidRDefault="00AE3229">
            <w:pPr>
              <w:pStyle w:val="TableParagraph"/>
              <w:spacing w:before="22"/>
              <w:ind w:left="115"/>
              <w:rPr>
                <w:sz w:val="20"/>
              </w:rPr>
            </w:pPr>
            <w:r>
              <w:rPr>
                <w:spacing w:val="-5"/>
                <w:sz w:val="20"/>
              </w:rPr>
              <w:t>29</w:t>
            </w:r>
          </w:p>
        </w:tc>
        <w:tc>
          <w:tcPr>
            <w:tcW w:w="2344" w:type="dxa"/>
          </w:tcPr>
          <w:p w14:paraId="21D84264" w14:textId="77777777" w:rsidR="0013436E" w:rsidRDefault="00AE3229">
            <w:pPr>
              <w:pStyle w:val="TableParagraph"/>
              <w:spacing w:before="22"/>
              <w:ind w:left="124"/>
              <w:rPr>
                <w:sz w:val="20"/>
              </w:rPr>
            </w:pPr>
            <w:r>
              <w:rPr>
                <w:spacing w:val="-2"/>
                <w:sz w:val="20"/>
              </w:rPr>
              <w:t>Заповедники</w:t>
            </w:r>
          </w:p>
          <w:p w14:paraId="0077B592" w14:textId="77777777" w:rsidR="0013436E" w:rsidRDefault="00AE3229">
            <w:pPr>
              <w:pStyle w:val="TableParagraph"/>
              <w:spacing w:before="39" w:line="222" w:lineRule="exact"/>
              <w:ind w:left="124"/>
              <w:rPr>
                <w:sz w:val="20"/>
              </w:rPr>
            </w:pPr>
            <w:r>
              <w:rPr>
                <w:spacing w:val="-2"/>
                <w:sz w:val="20"/>
              </w:rPr>
              <w:t>России</w:t>
            </w:r>
          </w:p>
        </w:tc>
        <w:tc>
          <w:tcPr>
            <w:tcW w:w="2216" w:type="dxa"/>
          </w:tcPr>
          <w:p w14:paraId="0B7D6135" w14:textId="77777777" w:rsidR="0013436E" w:rsidRDefault="00AE3229">
            <w:pPr>
              <w:pStyle w:val="TableParagraph"/>
              <w:spacing w:before="22"/>
              <w:ind w:left="111"/>
              <w:rPr>
                <w:sz w:val="20"/>
              </w:rPr>
            </w:pPr>
            <w:r>
              <w:rPr>
                <w:w w:val="99"/>
                <w:sz w:val="20"/>
              </w:rPr>
              <w:t>1</w:t>
            </w:r>
          </w:p>
        </w:tc>
        <w:tc>
          <w:tcPr>
            <w:tcW w:w="2269" w:type="dxa"/>
          </w:tcPr>
          <w:p w14:paraId="6406E673" w14:textId="77777777" w:rsidR="0013436E" w:rsidRDefault="00AE3229">
            <w:pPr>
              <w:pStyle w:val="TableParagraph"/>
              <w:spacing w:before="22"/>
              <w:ind w:right="147"/>
              <w:jc w:val="right"/>
              <w:rPr>
                <w:sz w:val="20"/>
              </w:rPr>
            </w:pPr>
            <w:r>
              <w:rPr>
                <w:spacing w:val="-2"/>
                <w:sz w:val="20"/>
              </w:rPr>
              <w:t>Виртуальная</w:t>
            </w:r>
            <w:r>
              <w:rPr>
                <w:spacing w:val="6"/>
                <w:sz w:val="20"/>
              </w:rPr>
              <w:t xml:space="preserve"> </w:t>
            </w:r>
            <w:r>
              <w:rPr>
                <w:spacing w:val="-2"/>
                <w:sz w:val="20"/>
              </w:rPr>
              <w:t>экскурсия</w:t>
            </w:r>
          </w:p>
        </w:tc>
        <w:tc>
          <w:tcPr>
            <w:tcW w:w="2559" w:type="dxa"/>
          </w:tcPr>
          <w:p w14:paraId="77C3B7F5" w14:textId="77777777" w:rsidR="0013436E" w:rsidRDefault="00F10513">
            <w:pPr>
              <w:pStyle w:val="TableParagraph"/>
              <w:spacing w:line="224" w:lineRule="exact"/>
              <w:ind w:left="2"/>
              <w:rPr>
                <w:sz w:val="20"/>
              </w:rPr>
            </w:pPr>
            <w:hyperlink r:id="rId717">
              <w:r w:rsidR="00AE3229">
                <w:rPr>
                  <w:color w:val="0000FF"/>
                  <w:spacing w:val="-2"/>
                  <w:sz w:val="20"/>
                  <w:u w:val="single" w:color="0000FF"/>
                </w:rPr>
                <w:t>https://razgovor.edsoo.ru/</w:t>
              </w:r>
            </w:hyperlink>
          </w:p>
        </w:tc>
      </w:tr>
      <w:tr w:rsidR="0013436E" w14:paraId="48C30037" w14:textId="77777777">
        <w:trPr>
          <w:trHeight w:val="520"/>
        </w:trPr>
        <w:tc>
          <w:tcPr>
            <w:tcW w:w="547" w:type="dxa"/>
          </w:tcPr>
          <w:p w14:paraId="6ACC672D" w14:textId="77777777" w:rsidR="0013436E" w:rsidRDefault="00AE3229">
            <w:pPr>
              <w:pStyle w:val="TableParagraph"/>
              <w:spacing w:before="22"/>
              <w:ind w:left="115"/>
              <w:rPr>
                <w:sz w:val="20"/>
              </w:rPr>
            </w:pPr>
            <w:r>
              <w:rPr>
                <w:spacing w:val="-5"/>
                <w:sz w:val="20"/>
              </w:rPr>
              <w:t>30</w:t>
            </w:r>
          </w:p>
        </w:tc>
        <w:tc>
          <w:tcPr>
            <w:tcW w:w="2344" w:type="dxa"/>
          </w:tcPr>
          <w:p w14:paraId="3E9F21AF" w14:textId="77777777" w:rsidR="0013436E" w:rsidRDefault="00AE3229">
            <w:pPr>
              <w:pStyle w:val="TableParagraph"/>
              <w:spacing w:before="22"/>
              <w:ind w:left="124" w:right="537"/>
              <w:rPr>
                <w:sz w:val="20"/>
              </w:rPr>
            </w:pPr>
            <w:r>
              <w:rPr>
                <w:sz w:val="20"/>
              </w:rPr>
              <w:t>День</w:t>
            </w:r>
            <w:r>
              <w:rPr>
                <w:spacing w:val="-13"/>
                <w:sz w:val="20"/>
              </w:rPr>
              <w:t xml:space="preserve"> </w:t>
            </w:r>
            <w:r>
              <w:rPr>
                <w:sz w:val="20"/>
              </w:rPr>
              <w:t>труда.</w:t>
            </w:r>
            <w:r>
              <w:rPr>
                <w:spacing w:val="-12"/>
                <w:sz w:val="20"/>
              </w:rPr>
              <w:t xml:space="preserve"> </w:t>
            </w:r>
            <w:r>
              <w:rPr>
                <w:sz w:val="20"/>
              </w:rPr>
              <w:t>Герои мирной жизни</w:t>
            </w:r>
          </w:p>
        </w:tc>
        <w:tc>
          <w:tcPr>
            <w:tcW w:w="2216" w:type="dxa"/>
          </w:tcPr>
          <w:p w14:paraId="79DC059F" w14:textId="77777777" w:rsidR="0013436E" w:rsidRDefault="00AE3229">
            <w:pPr>
              <w:pStyle w:val="TableParagraph"/>
              <w:spacing w:before="22"/>
              <w:ind w:left="111"/>
              <w:rPr>
                <w:sz w:val="20"/>
              </w:rPr>
            </w:pPr>
            <w:r>
              <w:rPr>
                <w:w w:val="99"/>
                <w:sz w:val="20"/>
              </w:rPr>
              <w:t>1</w:t>
            </w:r>
          </w:p>
        </w:tc>
        <w:tc>
          <w:tcPr>
            <w:tcW w:w="2269" w:type="dxa"/>
          </w:tcPr>
          <w:p w14:paraId="08D096CE" w14:textId="77777777" w:rsidR="0013436E" w:rsidRDefault="00AE3229">
            <w:pPr>
              <w:pStyle w:val="TableParagraph"/>
              <w:spacing w:line="260" w:lineRule="exact"/>
              <w:ind w:left="111"/>
              <w:rPr>
                <w:sz w:val="20"/>
              </w:rPr>
            </w:pPr>
            <w:r>
              <w:rPr>
                <w:sz w:val="20"/>
              </w:rPr>
              <w:t>Беседа</w:t>
            </w:r>
            <w:r>
              <w:rPr>
                <w:spacing w:val="-13"/>
                <w:sz w:val="20"/>
              </w:rPr>
              <w:t xml:space="preserve"> </w:t>
            </w:r>
            <w:r>
              <w:rPr>
                <w:sz w:val="20"/>
              </w:rPr>
              <w:t>с</w:t>
            </w:r>
            <w:r>
              <w:rPr>
                <w:spacing w:val="-12"/>
                <w:sz w:val="20"/>
              </w:rPr>
              <w:t xml:space="preserve"> </w:t>
            </w:r>
            <w:r>
              <w:rPr>
                <w:sz w:val="20"/>
              </w:rPr>
              <w:t xml:space="preserve">ветеранами </w:t>
            </w:r>
            <w:r>
              <w:rPr>
                <w:spacing w:val="-2"/>
                <w:sz w:val="20"/>
              </w:rPr>
              <w:t>труда</w:t>
            </w:r>
          </w:p>
        </w:tc>
        <w:tc>
          <w:tcPr>
            <w:tcW w:w="2559" w:type="dxa"/>
          </w:tcPr>
          <w:p w14:paraId="453621FF" w14:textId="77777777" w:rsidR="0013436E" w:rsidRDefault="00F10513">
            <w:pPr>
              <w:pStyle w:val="TableParagraph"/>
              <w:spacing w:line="223" w:lineRule="exact"/>
              <w:ind w:left="2"/>
              <w:rPr>
                <w:sz w:val="20"/>
              </w:rPr>
            </w:pPr>
            <w:hyperlink r:id="rId718">
              <w:r w:rsidR="00AE3229">
                <w:rPr>
                  <w:color w:val="0000FF"/>
                  <w:spacing w:val="-2"/>
                  <w:sz w:val="20"/>
                  <w:u w:val="single" w:color="0000FF"/>
                </w:rPr>
                <w:t>https://razgovor.edsoo.ru/</w:t>
              </w:r>
            </w:hyperlink>
          </w:p>
        </w:tc>
      </w:tr>
      <w:tr w:rsidR="0013436E" w14:paraId="304E5B18" w14:textId="77777777">
        <w:trPr>
          <w:trHeight w:val="230"/>
        </w:trPr>
        <w:tc>
          <w:tcPr>
            <w:tcW w:w="7376" w:type="dxa"/>
            <w:gridSpan w:val="4"/>
          </w:tcPr>
          <w:p w14:paraId="7BEC09E1" w14:textId="77777777" w:rsidR="0013436E" w:rsidRDefault="00AE3229">
            <w:pPr>
              <w:pStyle w:val="TableParagraph"/>
              <w:spacing w:line="210" w:lineRule="exact"/>
              <w:ind w:left="4"/>
              <w:rPr>
                <w:sz w:val="20"/>
              </w:rPr>
            </w:pPr>
            <w:r>
              <w:rPr>
                <w:spacing w:val="-5"/>
                <w:sz w:val="20"/>
              </w:rPr>
              <w:t>Май</w:t>
            </w:r>
          </w:p>
        </w:tc>
        <w:tc>
          <w:tcPr>
            <w:tcW w:w="2559" w:type="dxa"/>
          </w:tcPr>
          <w:p w14:paraId="2943FD04" w14:textId="77777777" w:rsidR="0013436E" w:rsidRDefault="0013436E">
            <w:pPr>
              <w:pStyle w:val="TableParagraph"/>
              <w:rPr>
                <w:sz w:val="16"/>
              </w:rPr>
            </w:pPr>
          </w:p>
        </w:tc>
      </w:tr>
      <w:tr w:rsidR="0013436E" w14:paraId="765E15C9" w14:textId="77777777">
        <w:trPr>
          <w:trHeight w:val="1029"/>
        </w:trPr>
        <w:tc>
          <w:tcPr>
            <w:tcW w:w="547" w:type="dxa"/>
          </w:tcPr>
          <w:p w14:paraId="49097CFD" w14:textId="77777777" w:rsidR="0013436E" w:rsidRDefault="00AE3229">
            <w:pPr>
              <w:pStyle w:val="TableParagraph"/>
              <w:spacing w:before="22"/>
              <w:ind w:left="115"/>
              <w:rPr>
                <w:sz w:val="20"/>
              </w:rPr>
            </w:pPr>
            <w:r>
              <w:rPr>
                <w:spacing w:val="-5"/>
                <w:sz w:val="20"/>
              </w:rPr>
              <w:t>31</w:t>
            </w:r>
          </w:p>
        </w:tc>
        <w:tc>
          <w:tcPr>
            <w:tcW w:w="2344" w:type="dxa"/>
          </w:tcPr>
          <w:p w14:paraId="0C0CC483" w14:textId="77777777" w:rsidR="0013436E" w:rsidRDefault="00AE3229">
            <w:pPr>
              <w:pStyle w:val="TableParagraph"/>
              <w:spacing w:before="22" w:line="261" w:lineRule="auto"/>
              <w:ind w:right="537"/>
              <w:rPr>
                <w:sz w:val="20"/>
              </w:rPr>
            </w:pPr>
            <w:r>
              <w:rPr>
                <w:sz w:val="20"/>
              </w:rPr>
              <w:t xml:space="preserve">Дети – герои </w:t>
            </w:r>
            <w:r>
              <w:rPr>
                <w:spacing w:val="-2"/>
                <w:sz w:val="20"/>
              </w:rPr>
              <w:t>Великой Отечественной</w:t>
            </w:r>
          </w:p>
          <w:p w14:paraId="60DB9DD2" w14:textId="77777777" w:rsidR="0013436E" w:rsidRDefault="00AE3229">
            <w:pPr>
              <w:pStyle w:val="TableParagraph"/>
              <w:spacing w:before="18" w:line="217" w:lineRule="exact"/>
              <w:rPr>
                <w:sz w:val="20"/>
              </w:rPr>
            </w:pPr>
            <w:r>
              <w:rPr>
                <w:spacing w:val="-2"/>
                <w:sz w:val="20"/>
              </w:rPr>
              <w:t>войны</w:t>
            </w:r>
          </w:p>
        </w:tc>
        <w:tc>
          <w:tcPr>
            <w:tcW w:w="2216" w:type="dxa"/>
          </w:tcPr>
          <w:p w14:paraId="64425F06" w14:textId="77777777" w:rsidR="0013436E" w:rsidRDefault="00AE3229">
            <w:pPr>
              <w:pStyle w:val="TableParagraph"/>
              <w:spacing w:before="22"/>
              <w:ind w:left="104"/>
              <w:rPr>
                <w:sz w:val="20"/>
              </w:rPr>
            </w:pPr>
            <w:r>
              <w:rPr>
                <w:w w:val="99"/>
                <w:sz w:val="20"/>
              </w:rPr>
              <w:t>1</w:t>
            </w:r>
          </w:p>
        </w:tc>
        <w:tc>
          <w:tcPr>
            <w:tcW w:w="2269" w:type="dxa"/>
          </w:tcPr>
          <w:p w14:paraId="61444BEF" w14:textId="77777777" w:rsidR="0013436E" w:rsidRDefault="00AE3229">
            <w:pPr>
              <w:pStyle w:val="TableParagraph"/>
              <w:spacing w:before="22"/>
              <w:ind w:left="3"/>
              <w:rPr>
                <w:sz w:val="20"/>
              </w:rPr>
            </w:pPr>
            <w:r>
              <w:rPr>
                <w:sz w:val="20"/>
              </w:rPr>
              <w:t>Встреча</w:t>
            </w:r>
            <w:r>
              <w:rPr>
                <w:spacing w:val="-4"/>
                <w:sz w:val="20"/>
              </w:rPr>
              <w:t xml:space="preserve"> </w:t>
            </w:r>
            <w:r>
              <w:rPr>
                <w:sz w:val="20"/>
              </w:rPr>
              <w:t>с</w:t>
            </w:r>
            <w:r>
              <w:rPr>
                <w:spacing w:val="-3"/>
                <w:sz w:val="20"/>
              </w:rPr>
              <w:t xml:space="preserve"> </w:t>
            </w:r>
            <w:r>
              <w:rPr>
                <w:spacing w:val="-2"/>
                <w:sz w:val="20"/>
              </w:rPr>
              <w:t>ветеранами</w:t>
            </w:r>
          </w:p>
        </w:tc>
        <w:tc>
          <w:tcPr>
            <w:tcW w:w="2559" w:type="dxa"/>
          </w:tcPr>
          <w:p w14:paraId="1421F91A" w14:textId="77777777" w:rsidR="0013436E" w:rsidRDefault="00F10513">
            <w:pPr>
              <w:pStyle w:val="TableParagraph"/>
              <w:spacing w:line="223" w:lineRule="exact"/>
              <w:ind w:left="2"/>
              <w:rPr>
                <w:sz w:val="20"/>
              </w:rPr>
            </w:pPr>
            <w:hyperlink r:id="rId719">
              <w:r w:rsidR="00AE3229">
                <w:rPr>
                  <w:color w:val="0000FF"/>
                  <w:spacing w:val="-2"/>
                  <w:sz w:val="20"/>
                  <w:u w:val="single" w:color="0000FF"/>
                </w:rPr>
                <w:t>https://razgovor.edsoo.ru/</w:t>
              </w:r>
            </w:hyperlink>
          </w:p>
        </w:tc>
      </w:tr>
      <w:tr w:rsidR="0013436E" w14:paraId="705FF600" w14:textId="77777777">
        <w:trPr>
          <w:trHeight w:val="731"/>
        </w:trPr>
        <w:tc>
          <w:tcPr>
            <w:tcW w:w="547" w:type="dxa"/>
          </w:tcPr>
          <w:p w14:paraId="1276BAD5" w14:textId="77777777" w:rsidR="0013436E" w:rsidRDefault="00AE3229">
            <w:pPr>
              <w:pStyle w:val="TableParagraph"/>
              <w:spacing w:before="24"/>
              <w:ind w:left="115"/>
              <w:rPr>
                <w:sz w:val="20"/>
              </w:rPr>
            </w:pPr>
            <w:r>
              <w:rPr>
                <w:spacing w:val="-5"/>
                <w:sz w:val="20"/>
              </w:rPr>
              <w:t>32</w:t>
            </w:r>
          </w:p>
        </w:tc>
        <w:tc>
          <w:tcPr>
            <w:tcW w:w="2344" w:type="dxa"/>
          </w:tcPr>
          <w:p w14:paraId="6FEA25C3" w14:textId="77777777" w:rsidR="0013436E" w:rsidRDefault="00AE3229">
            <w:pPr>
              <w:pStyle w:val="TableParagraph"/>
              <w:rPr>
                <w:sz w:val="20"/>
              </w:rPr>
            </w:pPr>
            <w:r>
              <w:rPr>
                <w:sz w:val="20"/>
              </w:rPr>
              <w:t xml:space="preserve">День детских </w:t>
            </w:r>
            <w:r>
              <w:rPr>
                <w:spacing w:val="-2"/>
                <w:sz w:val="20"/>
              </w:rPr>
              <w:t>общественных</w:t>
            </w:r>
          </w:p>
          <w:p w14:paraId="04B7A660" w14:textId="77777777" w:rsidR="0013436E" w:rsidRDefault="00AE3229">
            <w:pPr>
              <w:pStyle w:val="TableParagraph"/>
              <w:spacing w:before="32" w:line="219" w:lineRule="exact"/>
              <w:rPr>
                <w:sz w:val="20"/>
              </w:rPr>
            </w:pPr>
            <w:r>
              <w:rPr>
                <w:spacing w:val="-2"/>
                <w:sz w:val="20"/>
              </w:rPr>
              <w:t>организаций</w:t>
            </w:r>
          </w:p>
        </w:tc>
        <w:tc>
          <w:tcPr>
            <w:tcW w:w="2216" w:type="dxa"/>
          </w:tcPr>
          <w:p w14:paraId="14766028" w14:textId="77777777" w:rsidR="0013436E" w:rsidRDefault="00AE3229">
            <w:pPr>
              <w:pStyle w:val="TableParagraph"/>
              <w:spacing w:before="24"/>
              <w:ind w:left="104"/>
              <w:rPr>
                <w:sz w:val="20"/>
              </w:rPr>
            </w:pPr>
            <w:r>
              <w:rPr>
                <w:w w:val="99"/>
                <w:sz w:val="20"/>
              </w:rPr>
              <w:t>1</w:t>
            </w:r>
          </w:p>
        </w:tc>
        <w:tc>
          <w:tcPr>
            <w:tcW w:w="2269" w:type="dxa"/>
          </w:tcPr>
          <w:p w14:paraId="1C53A99D" w14:textId="77777777" w:rsidR="0013436E" w:rsidRDefault="00AE3229">
            <w:pPr>
              <w:pStyle w:val="TableParagraph"/>
              <w:spacing w:before="24"/>
              <w:ind w:left="3"/>
              <w:rPr>
                <w:sz w:val="20"/>
              </w:rPr>
            </w:pPr>
            <w:r>
              <w:rPr>
                <w:sz w:val="20"/>
              </w:rPr>
              <w:t xml:space="preserve">Работа с </w:t>
            </w:r>
            <w:r>
              <w:rPr>
                <w:spacing w:val="-2"/>
                <w:sz w:val="20"/>
              </w:rPr>
              <w:t>видеоматериалами</w:t>
            </w:r>
          </w:p>
        </w:tc>
        <w:tc>
          <w:tcPr>
            <w:tcW w:w="2559" w:type="dxa"/>
          </w:tcPr>
          <w:p w14:paraId="509E9FA9" w14:textId="77777777" w:rsidR="0013436E" w:rsidRDefault="00F10513">
            <w:pPr>
              <w:pStyle w:val="TableParagraph"/>
              <w:spacing w:line="223" w:lineRule="exact"/>
              <w:ind w:left="2"/>
              <w:rPr>
                <w:sz w:val="20"/>
              </w:rPr>
            </w:pPr>
            <w:hyperlink r:id="rId720">
              <w:r w:rsidR="00AE3229">
                <w:rPr>
                  <w:color w:val="0000FF"/>
                  <w:spacing w:val="-2"/>
                  <w:sz w:val="20"/>
                  <w:u w:val="single" w:color="0000FF"/>
                </w:rPr>
                <w:t>https://razgovor.edsoo.ru/</w:t>
              </w:r>
            </w:hyperlink>
          </w:p>
        </w:tc>
      </w:tr>
      <w:tr w:rsidR="0013436E" w14:paraId="49A74CB8" w14:textId="77777777">
        <w:trPr>
          <w:trHeight w:val="520"/>
        </w:trPr>
        <w:tc>
          <w:tcPr>
            <w:tcW w:w="547" w:type="dxa"/>
          </w:tcPr>
          <w:p w14:paraId="2C6D5583" w14:textId="77777777" w:rsidR="0013436E" w:rsidRDefault="00AE3229">
            <w:pPr>
              <w:pStyle w:val="TableParagraph"/>
              <w:spacing w:before="22"/>
              <w:ind w:left="115"/>
              <w:rPr>
                <w:sz w:val="20"/>
              </w:rPr>
            </w:pPr>
            <w:r>
              <w:rPr>
                <w:spacing w:val="-5"/>
                <w:sz w:val="20"/>
              </w:rPr>
              <w:t>33-</w:t>
            </w:r>
          </w:p>
          <w:p w14:paraId="797651A3" w14:textId="77777777" w:rsidR="0013436E" w:rsidRDefault="00AE3229">
            <w:pPr>
              <w:pStyle w:val="TableParagraph"/>
              <w:spacing w:before="32" w:line="217" w:lineRule="exact"/>
              <w:ind w:left="115"/>
              <w:rPr>
                <w:sz w:val="20"/>
              </w:rPr>
            </w:pPr>
            <w:r>
              <w:rPr>
                <w:spacing w:val="-5"/>
                <w:sz w:val="20"/>
              </w:rPr>
              <w:t>34</w:t>
            </w:r>
          </w:p>
        </w:tc>
        <w:tc>
          <w:tcPr>
            <w:tcW w:w="2344" w:type="dxa"/>
          </w:tcPr>
          <w:p w14:paraId="4B26CC41" w14:textId="77777777" w:rsidR="0013436E" w:rsidRDefault="00AE3229">
            <w:pPr>
              <w:pStyle w:val="TableParagraph"/>
              <w:spacing w:before="22"/>
              <w:ind w:left="107"/>
              <w:rPr>
                <w:sz w:val="20"/>
              </w:rPr>
            </w:pPr>
            <w:r>
              <w:rPr>
                <w:sz w:val="20"/>
              </w:rPr>
              <w:t>Мои</w:t>
            </w:r>
            <w:r>
              <w:rPr>
                <w:spacing w:val="-2"/>
                <w:sz w:val="20"/>
              </w:rPr>
              <w:t xml:space="preserve"> увлечения</w:t>
            </w:r>
          </w:p>
        </w:tc>
        <w:tc>
          <w:tcPr>
            <w:tcW w:w="2216" w:type="dxa"/>
          </w:tcPr>
          <w:p w14:paraId="2A76C523" w14:textId="77777777" w:rsidR="0013436E" w:rsidRDefault="00AE3229">
            <w:pPr>
              <w:pStyle w:val="TableParagraph"/>
              <w:spacing w:before="22"/>
              <w:ind w:left="104"/>
              <w:rPr>
                <w:sz w:val="20"/>
              </w:rPr>
            </w:pPr>
            <w:r>
              <w:rPr>
                <w:w w:val="99"/>
                <w:sz w:val="20"/>
              </w:rPr>
              <w:t>2</w:t>
            </w:r>
          </w:p>
        </w:tc>
        <w:tc>
          <w:tcPr>
            <w:tcW w:w="2269" w:type="dxa"/>
          </w:tcPr>
          <w:p w14:paraId="29759C4B" w14:textId="77777777" w:rsidR="0013436E" w:rsidRDefault="00AE3229">
            <w:pPr>
              <w:pStyle w:val="TableParagraph"/>
              <w:spacing w:before="22"/>
              <w:ind w:left="3"/>
              <w:rPr>
                <w:sz w:val="20"/>
              </w:rPr>
            </w:pPr>
            <w:r>
              <w:rPr>
                <w:sz w:val="20"/>
              </w:rPr>
              <w:t>Творческий</w:t>
            </w:r>
            <w:r>
              <w:rPr>
                <w:spacing w:val="-12"/>
                <w:sz w:val="20"/>
              </w:rPr>
              <w:t xml:space="preserve"> </w:t>
            </w:r>
            <w:r>
              <w:rPr>
                <w:spacing w:val="-2"/>
                <w:sz w:val="20"/>
              </w:rPr>
              <w:t>конкурс</w:t>
            </w:r>
          </w:p>
        </w:tc>
        <w:tc>
          <w:tcPr>
            <w:tcW w:w="2559" w:type="dxa"/>
          </w:tcPr>
          <w:p w14:paraId="1FF9B527" w14:textId="77777777" w:rsidR="0013436E" w:rsidRDefault="0013436E">
            <w:pPr>
              <w:pStyle w:val="TableParagraph"/>
              <w:rPr>
                <w:sz w:val="18"/>
              </w:rPr>
            </w:pPr>
          </w:p>
        </w:tc>
      </w:tr>
    </w:tbl>
    <w:p w14:paraId="3237077C" w14:textId="77777777" w:rsidR="0013436E" w:rsidRDefault="00AE3229">
      <w:pPr>
        <w:spacing w:before="75"/>
        <w:ind w:left="542"/>
        <w:rPr>
          <w:b/>
          <w:sz w:val="20"/>
        </w:rPr>
      </w:pPr>
      <w:r>
        <w:rPr>
          <w:b/>
          <w:sz w:val="20"/>
        </w:rPr>
        <w:t>3–4-е</w:t>
      </w:r>
      <w:r>
        <w:rPr>
          <w:b/>
          <w:spacing w:val="-2"/>
          <w:sz w:val="20"/>
        </w:rPr>
        <w:t xml:space="preserve"> классы</w:t>
      </w:r>
    </w:p>
    <w:p w14:paraId="0426F552" w14:textId="77777777" w:rsidR="0013436E" w:rsidRDefault="0013436E">
      <w:pPr>
        <w:rPr>
          <w:sz w:val="20"/>
        </w:rPr>
        <w:sectPr w:rsidR="0013436E">
          <w:pgSz w:w="11910" w:h="16840"/>
          <w:pgMar w:top="520" w:right="280" w:bottom="760" w:left="1160" w:header="0" w:footer="553" w:gutter="0"/>
          <w:cols w:space="720"/>
        </w:sectPr>
      </w:pPr>
    </w:p>
    <w:p w14:paraId="659DF306" w14:textId="77777777" w:rsidR="0013436E" w:rsidRDefault="0013436E">
      <w:pPr>
        <w:pStyle w:val="a3"/>
        <w:spacing w:before="5"/>
        <w:ind w:left="0"/>
        <w:rPr>
          <w:b/>
          <w:sz w:val="2"/>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
        <w:gridCol w:w="2247"/>
        <w:gridCol w:w="2112"/>
        <w:gridCol w:w="2266"/>
        <w:gridCol w:w="2556"/>
      </w:tblGrid>
      <w:tr w:rsidR="0013436E" w14:paraId="488CAA6C" w14:textId="77777777">
        <w:trPr>
          <w:trHeight w:val="460"/>
        </w:trPr>
        <w:tc>
          <w:tcPr>
            <w:tcW w:w="751" w:type="dxa"/>
          </w:tcPr>
          <w:p w14:paraId="77811BC5" w14:textId="77777777" w:rsidR="0013436E" w:rsidRDefault="00AE3229">
            <w:pPr>
              <w:pStyle w:val="TableParagraph"/>
              <w:spacing w:line="223" w:lineRule="exact"/>
              <w:ind w:left="4"/>
              <w:rPr>
                <w:sz w:val="20"/>
              </w:rPr>
            </w:pPr>
            <w:r>
              <w:rPr>
                <w:w w:val="99"/>
                <w:sz w:val="20"/>
              </w:rPr>
              <w:t>№</w:t>
            </w:r>
          </w:p>
          <w:p w14:paraId="2F1358AB" w14:textId="77777777" w:rsidR="0013436E" w:rsidRDefault="00AE3229">
            <w:pPr>
              <w:pStyle w:val="TableParagraph"/>
              <w:spacing w:line="217" w:lineRule="exact"/>
              <w:ind w:left="4"/>
              <w:rPr>
                <w:sz w:val="20"/>
              </w:rPr>
            </w:pPr>
            <w:r>
              <w:rPr>
                <w:spacing w:val="-5"/>
                <w:sz w:val="20"/>
              </w:rPr>
              <w:t>п/п</w:t>
            </w:r>
          </w:p>
        </w:tc>
        <w:tc>
          <w:tcPr>
            <w:tcW w:w="2247" w:type="dxa"/>
          </w:tcPr>
          <w:p w14:paraId="143D5497" w14:textId="77777777" w:rsidR="0013436E" w:rsidRDefault="00AE3229">
            <w:pPr>
              <w:pStyle w:val="TableParagraph"/>
              <w:spacing w:line="223" w:lineRule="exact"/>
              <w:ind w:left="4"/>
              <w:rPr>
                <w:sz w:val="20"/>
              </w:rPr>
            </w:pPr>
            <w:r>
              <w:rPr>
                <w:sz w:val="20"/>
              </w:rPr>
              <w:t>Тема</w:t>
            </w:r>
            <w:r>
              <w:rPr>
                <w:spacing w:val="-3"/>
                <w:sz w:val="20"/>
              </w:rPr>
              <w:t xml:space="preserve"> </w:t>
            </w:r>
            <w:r>
              <w:rPr>
                <w:spacing w:val="-2"/>
                <w:sz w:val="20"/>
              </w:rPr>
              <w:t>занятия</w:t>
            </w:r>
          </w:p>
        </w:tc>
        <w:tc>
          <w:tcPr>
            <w:tcW w:w="2112" w:type="dxa"/>
          </w:tcPr>
          <w:p w14:paraId="0FE2EEBD" w14:textId="77777777" w:rsidR="0013436E" w:rsidRDefault="00AE3229">
            <w:pPr>
              <w:pStyle w:val="TableParagraph"/>
              <w:spacing w:line="223" w:lineRule="exact"/>
              <w:ind w:left="4"/>
              <w:rPr>
                <w:sz w:val="20"/>
              </w:rPr>
            </w:pPr>
            <w:r>
              <w:rPr>
                <w:sz w:val="20"/>
              </w:rPr>
              <w:t>Количество</w:t>
            </w:r>
            <w:r>
              <w:rPr>
                <w:spacing w:val="-13"/>
                <w:sz w:val="20"/>
              </w:rPr>
              <w:t xml:space="preserve"> </w:t>
            </w:r>
            <w:r>
              <w:rPr>
                <w:spacing w:val="-4"/>
                <w:sz w:val="20"/>
              </w:rPr>
              <w:t>часов</w:t>
            </w:r>
          </w:p>
        </w:tc>
        <w:tc>
          <w:tcPr>
            <w:tcW w:w="2266" w:type="dxa"/>
          </w:tcPr>
          <w:p w14:paraId="0FED7FE3" w14:textId="77777777" w:rsidR="0013436E" w:rsidRDefault="00AE3229">
            <w:pPr>
              <w:pStyle w:val="TableParagraph"/>
              <w:spacing w:line="223" w:lineRule="exact"/>
              <w:ind w:left="5"/>
              <w:rPr>
                <w:sz w:val="20"/>
              </w:rPr>
            </w:pPr>
            <w:r>
              <w:rPr>
                <w:sz w:val="20"/>
              </w:rPr>
              <w:t>Форма</w:t>
            </w:r>
            <w:r>
              <w:rPr>
                <w:spacing w:val="-2"/>
                <w:sz w:val="20"/>
              </w:rPr>
              <w:t xml:space="preserve"> проведения</w:t>
            </w:r>
          </w:p>
          <w:p w14:paraId="254FD5EC" w14:textId="77777777" w:rsidR="0013436E" w:rsidRDefault="00AE3229">
            <w:pPr>
              <w:pStyle w:val="TableParagraph"/>
              <w:spacing w:line="217" w:lineRule="exact"/>
              <w:ind w:left="5"/>
              <w:rPr>
                <w:sz w:val="20"/>
              </w:rPr>
            </w:pPr>
            <w:r>
              <w:rPr>
                <w:spacing w:val="-2"/>
                <w:sz w:val="20"/>
              </w:rPr>
              <w:t>занятий</w:t>
            </w:r>
          </w:p>
        </w:tc>
        <w:tc>
          <w:tcPr>
            <w:tcW w:w="2556" w:type="dxa"/>
          </w:tcPr>
          <w:p w14:paraId="02CE89E4" w14:textId="77777777" w:rsidR="0013436E" w:rsidRDefault="00AE3229">
            <w:pPr>
              <w:pStyle w:val="TableParagraph"/>
              <w:spacing w:line="223" w:lineRule="exact"/>
              <w:ind w:left="5"/>
              <w:rPr>
                <w:sz w:val="20"/>
              </w:rPr>
            </w:pPr>
            <w:r>
              <w:rPr>
                <w:spacing w:val="-2"/>
                <w:sz w:val="20"/>
              </w:rPr>
              <w:t>ЦОР/ЭОР</w:t>
            </w:r>
          </w:p>
        </w:tc>
      </w:tr>
      <w:tr w:rsidR="0013436E" w14:paraId="6A24BDBB" w14:textId="77777777">
        <w:trPr>
          <w:trHeight w:val="256"/>
        </w:trPr>
        <w:tc>
          <w:tcPr>
            <w:tcW w:w="9932" w:type="dxa"/>
            <w:gridSpan w:val="5"/>
          </w:tcPr>
          <w:p w14:paraId="5772CCB9" w14:textId="77777777" w:rsidR="0013436E" w:rsidRDefault="00AE3229">
            <w:pPr>
              <w:pStyle w:val="TableParagraph"/>
              <w:spacing w:before="17" w:line="219" w:lineRule="exact"/>
              <w:ind w:left="115"/>
              <w:rPr>
                <w:sz w:val="20"/>
              </w:rPr>
            </w:pPr>
            <w:r>
              <w:rPr>
                <w:spacing w:val="-2"/>
                <w:sz w:val="20"/>
              </w:rPr>
              <w:t>Сентябрь</w:t>
            </w:r>
          </w:p>
        </w:tc>
      </w:tr>
      <w:tr w:rsidR="0013436E" w14:paraId="393E0C36" w14:textId="77777777">
        <w:trPr>
          <w:trHeight w:val="460"/>
        </w:trPr>
        <w:tc>
          <w:tcPr>
            <w:tcW w:w="751" w:type="dxa"/>
          </w:tcPr>
          <w:p w14:paraId="1E8F97B0" w14:textId="77777777" w:rsidR="0013436E" w:rsidRDefault="00AE3229">
            <w:pPr>
              <w:pStyle w:val="TableParagraph"/>
              <w:spacing w:line="223" w:lineRule="exact"/>
              <w:ind w:left="4"/>
              <w:rPr>
                <w:sz w:val="20"/>
              </w:rPr>
            </w:pPr>
            <w:r>
              <w:rPr>
                <w:w w:val="99"/>
                <w:sz w:val="20"/>
              </w:rPr>
              <w:t>1</w:t>
            </w:r>
          </w:p>
        </w:tc>
        <w:tc>
          <w:tcPr>
            <w:tcW w:w="2247" w:type="dxa"/>
          </w:tcPr>
          <w:p w14:paraId="05BAEBDF" w14:textId="77777777" w:rsidR="0013436E" w:rsidRDefault="00AE3229">
            <w:pPr>
              <w:pStyle w:val="TableParagraph"/>
              <w:spacing w:line="223" w:lineRule="exact"/>
              <w:ind w:left="4"/>
              <w:rPr>
                <w:sz w:val="20"/>
              </w:rPr>
            </w:pPr>
            <w:r>
              <w:rPr>
                <w:sz w:val="20"/>
              </w:rPr>
              <w:t>День</w:t>
            </w:r>
            <w:r>
              <w:rPr>
                <w:spacing w:val="-8"/>
                <w:sz w:val="20"/>
              </w:rPr>
              <w:t xml:space="preserve"> </w:t>
            </w:r>
            <w:r>
              <w:rPr>
                <w:sz w:val="20"/>
              </w:rPr>
              <w:t>знаний.</w:t>
            </w:r>
            <w:r>
              <w:rPr>
                <w:spacing w:val="-8"/>
                <w:sz w:val="20"/>
              </w:rPr>
              <w:t xml:space="preserve"> </w:t>
            </w:r>
            <w:r>
              <w:rPr>
                <w:spacing w:val="-2"/>
                <w:sz w:val="20"/>
              </w:rPr>
              <w:t>Рекорды</w:t>
            </w:r>
          </w:p>
          <w:p w14:paraId="6EF76E93" w14:textId="77777777" w:rsidR="0013436E" w:rsidRDefault="00AE3229">
            <w:pPr>
              <w:pStyle w:val="TableParagraph"/>
              <w:spacing w:before="1" w:line="217" w:lineRule="exact"/>
              <w:ind w:left="4"/>
              <w:rPr>
                <w:sz w:val="20"/>
              </w:rPr>
            </w:pPr>
            <w:r>
              <w:rPr>
                <w:spacing w:val="-2"/>
                <w:sz w:val="20"/>
              </w:rPr>
              <w:t>России</w:t>
            </w:r>
          </w:p>
        </w:tc>
        <w:tc>
          <w:tcPr>
            <w:tcW w:w="2112" w:type="dxa"/>
          </w:tcPr>
          <w:p w14:paraId="2559EFD2" w14:textId="77777777" w:rsidR="0013436E" w:rsidRDefault="00AE3229">
            <w:pPr>
              <w:pStyle w:val="TableParagraph"/>
              <w:spacing w:line="223" w:lineRule="exact"/>
              <w:ind w:left="4"/>
              <w:rPr>
                <w:sz w:val="20"/>
              </w:rPr>
            </w:pPr>
            <w:r>
              <w:rPr>
                <w:w w:val="99"/>
                <w:sz w:val="20"/>
              </w:rPr>
              <w:t>1</w:t>
            </w:r>
          </w:p>
        </w:tc>
        <w:tc>
          <w:tcPr>
            <w:tcW w:w="2266" w:type="dxa"/>
          </w:tcPr>
          <w:p w14:paraId="06520CDB" w14:textId="77777777" w:rsidR="0013436E" w:rsidRDefault="00AE3229">
            <w:pPr>
              <w:pStyle w:val="TableParagraph"/>
              <w:spacing w:line="223" w:lineRule="exact"/>
              <w:ind w:left="5"/>
              <w:rPr>
                <w:sz w:val="20"/>
              </w:rPr>
            </w:pPr>
            <w:r>
              <w:rPr>
                <w:spacing w:val="-2"/>
                <w:sz w:val="20"/>
              </w:rPr>
              <w:t>Образовательный</w:t>
            </w:r>
            <w:r>
              <w:rPr>
                <w:spacing w:val="14"/>
                <w:sz w:val="20"/>
              </w:rPr>
              <w:t xml:space="preserve"> </w:t>
            </w:r>
            <w:r>
              <w:rPr>
                <w:spacing w:val="-4"/>
                <w:sz w:val="20"/>
              </w:rPr>
              <w:t>квиз</w:t>
            </w:r>
          </w:p>
        </w:tc>
        <w:tc>
          <w:tcPr>
            <w:tcW w:w="2556" w:type="dxa"/>
          </w:tcPr>
          <w:p w14:paraId="14C3DE91" w14:textId="77777777" w:rsidR="0013436E" w:rsidRDefault="00F10513">
            <w:pPr>
              <w:pStyle w:val="TableParagraph"/>
              <w:spacing w:line="223" w:lineRule="exact"/>
              <w:ind w:left="5"/>
              <w:rPr>
                <w:sz w:val="20"/>
              </w:rPr>
            </w:pPr>
            <w:hyperlink r:id="rId721">
              <w:r w:rsidR="00AE3229">
                <w:rPr>
                  <w:color w:val="0000FF"/>
                  <w:spacing w:val="-2"/>
                  <w:sz w:val="20"/>
                  <w:u w:val="single" w:color="0000FF"/>
                </w:rPr>
                <w:t>https://razgovor.edsoo.ru/</w:t>
              </w:r>
            </w:hyperlink>
          </w:p>
        </w:tc>
      </w:tr>
      <w:tr w:rsidR="0013436E" w14:paraId="724243C1" w14:textId="77777777">
        <w:trPr>
          <w:trHeight w:val="688"/>
        </w:trPr>
        <w:tc>
          <w:tcPr>
            <w:tcW w:w="751" w:type="dxa"/>
          </w:tcPr>
          <w:p w14:paraId="1C673B8D" w14:textId="77777777" w:rsidR="0013436E" w:rsidRDefault="00AE3229">
            <w:pPr>
              <w:pStyle w:val="TableParagraph"/>
              <w:spacing w:line="223" w:lineRule="exact"/>
              <w:ind w:left="4"/>
              <w:rPr>
                <w:sz w:val="20"/>
              </w:rPr>
            </w:pPr>
            <w:r>
              <w:rPr>
                <w:w w:val="99"/>
                <w:sz w:val="20"/>
              </w:rPr>
              <w:t>2</w:t>
            </w:r>
          </w:p>
        </w:tc>
        <w:tc>
          <w:tcPr>
            <w:tcW w:w="2247" w:type="dxa"/>
          </w:tcPr>
          <w:p w14:paraId="3F645216" w14:textId="77777777" w:rsidR="0013436E" w:rsidRDefault="00AE3229">
            <w:pPr>
              <w:pStyle w:val="TableParagraph"/>
              <w:spacing w:line="223" w:lineRule="exact"/>
              <w:ind w:left="4"/>
              <w:rPr>
                <w:sz w:val="20"/>
              </w:rPr>
            </w:pPr>
            <w:r>
              <w:rPr>
                <w:sz w:val="20"/>
              </w:rPr>
              <w:t>От</w:t>
            </w:r>
            <w:r>
              <w:rPr>
                <w:spacing w:val="-7"/>
                <w:sz w:val="20"/>
              </w:rPr>
              <w:t xml:space="preserve"> </w:t>
            </w:r>
            <w:r>
              <w:rPr>
                <w:sz w:val="20"/>
              </w:rPr>
              <w:t>поколения</w:t>
            </w:r>
            <w:r>
              <w:rPr>
                <w:spacing w:val="-7"/>
                <w:sz w:val="20"/>
              </w:rPr>
              <w:t xml:space="preserve"> </w:t>
            </w:r>
            <w:r>
              <w:rPr>
                <w:spacing w:val="-10"/>
                <w:sz w:val="20"/>
              </w:rPr>
              <w:t>к</w:t>
            </w:r>
          </w:p>
          <w:p w14:paraId="06ADE2DF" w14:textId="77777777" w:rsidR="0013436E" w:rsidRDefault="00AE3229">
            <w:pPr>
              <w:pStyle w:val="TableParagraph"/>
              <w:spacing w:line="230" w:lineRule="atLeast"/>
              <w:ind w:left="4" w:right="527"/>
              <w:rPr>
                <w:sz w:val="20"/>
              </w:rPr>
            </w:pPr>
            <w:r>
              <w:rPr>
                <w:sz w:val="20"/>
              </w:rPr>
              <w:t>поколению:</w:t>
            </w:r>
            <w:r>
              <w:rPr>
                <w:spacing w:val="-13"/>
                <w:sz w:val="20"/>
              </w:rPr>
              <w:t xml:space="preserve"> </w:t>
            </w:r>
            <w:r>
              <w:rPr>
                <w:sz w:val="20"/>
              </w:rPr>
              <w:t>любовь россиян к Родине</w:t>
            </w:r>
          </w:p>
        </w:tc>
        <w:tc>
          <w:tcPr>
            <w:tcW w:w="2112" w:type="dxa"/>
          </w:tcPr>
          <w:p w14:paraId="57E5466C" w14:textId="77777777" w:rsidR="0013436E" w:rsidRDefault="00AE3229">
            <w:pPr>
              <w:pStyle w:val="TableParagraph"/>
              <w:spacing w:line="223" w:lineRule="exact"/>
              <w:ind w:left="4"/>
              <w:rPr>
                <w:sz w:val="20"/>
              </w:rPr>
            </w:pPr>
            <w:r>
              <w:rPr>
                <w:w w:val="99"/>
                <w:sz w:val="20"/>
              </w:rPr>
              <w:t>1</w:t>
            </w:r>
          </w:p>
        </w:tc>
        <w:tc>
          <w:tcPr>
            <w:tcW w:w="2266" w:type="dxa"/>
          </w:tcPr>
          <w:p w14:paraId="11CB8D08" w14:textId="77777777" w:rsidR="0013436E" w:rsidRDefault="00AE3229">
            <w:pPr>
              <w:pStyle w:val="TableParagraph"/>
              <w:spacing w:line="223" w:lineRule="exact"/>
              <w:ind w:left="5"/>
              <w:rPr>
                <w:sz w:val="20"/>
              </w:rPr>
            </w:pPr>
            <w:r>
              <w:rPr>
                <w:spacing w:val="-2"/>
                <w:sz w:val="20"/>
              </w:rPr>
              <w:t>Беседа</w:t>
            </w:r>
          </w:p>
        </w:tc>
        <w:tc>
          <w:tcPr>
            <w:tcW w:w="2556" w:type="dxa"/>
          </w:tcPr>
          <w:p w14:paraId="48EE1FAE" w14:textId="77777777" w:rsidR="0013436E" w:rsidRDefault="00F10513">
            <w:pPr>
              <w:pStyle w:val="TableParagraph"/>
              <w:spacing w:line="223" w:lineRule="exact"/>
              <w:ind w:left="5"/>
              <w:rPr>
                <w:sz w:val="20"/>
              </w:rPr>
            </w:pPr>
            <w:hyperlink r:id="rId722">
              <w:r w:rsidR="00AE3229">
                <w:rPr>
                  <w:color w:val="0000FF"/>
                  <w:spacing w:val="-2"/>
                  <w:sz w:val="20"/>
                  <w:u w:val="single" w:color="0000FF"/>
                </w:rPr>
                <w:t>https://razgovor.edsoo.ru/</w:t>
              </w:r>
            </w:hyperlink>
          </w:p>
        </w:tc>
      </w:tr>
      <w:tr w:rsidR="0013436E" w14:paraId="6A53D9B5" w14:textId="77777777">
        <w:trPr>
          <w:trHeight w:val="230"/>
        </w:trPr>
        <w:tc>
          <w:tcPr>
            <w:tcW w:w="751" w:type="dxa"/>
          </w:tcPr>
          <w:p w14:paraId="732E3261" w14:textId="77777777" w:rsidR="0013436E" w:rsidRDefault="00AE3229">
            <w:pPr>
              <w:pStyle w:val="TableParagraph"/>
              <w:spacing w:line="210" w:lineRule="exact"/>
              <w:ind w:left="4"/>
              <w:rPr>
                <w:sz w:val="20"/>
              </w:rPr>
            </w:pPr>
            <w:r>
              <w:rPr>
                <w:w w:val="99"/>
                <w:sz w:val="20"/>
              </w:rPr>
              <w:t>3</w:t>
            </w:r>
          </w:p>
        </w:tc>
        <w:tc>
          <w:tcPr>
            <w:tcW w:w="2247" w:type="dxa"/>
          </w:tcPr>
          <w:p w14:paraId="4E4FA966" w14:textId="77777777" w:rsidR="0013436E" w:rsidRDefault="00AE3229">
            <w:pPr>
              <w:pStyle w:val="TableParagraph"/>
              <w:spacing w:line="210" w:lineRule="exact"/>
              <w:ind w:left="4"/>
              <w:rPr>
                <w:sz w:val="20"/>
              </w:rPr>
            </w:pPr>
            <w:r>
              <w:rPr>
                <w:sz w:val="20"/>
              </w:rPr>
              <w:t>Мечтаю</w:t>
            </w:r>
            <w:r>
              <w:rPr>
                <w:spacing w:val="-9"/>
                <w:sz w:val="20"/>
              </w:rPr>
              <w:t xml:space="preserve"> </w:t>
            </w:r>
            <w:r>
              <w:rPr>
                <w:spacing w:val="-2"/>
                <w:sz w:val="20"/>
              </w:rPr>
              <w:t>летать</w:t>
            </w:r>
          </w:p>
        </w:tc>
        <w:tc>
          <w:tcPr>
            <w:tcW w:w="2112" w:type="dxa"/>
          </w:tcPr>
          <w:p w14:paraId="61229920" w14:textId="77777777" w:rsidR="0013436E" w:rsidRDefault="00AE3229">
            <w:pPr>
              <w:pStyle w:val="TableParagraph"/>
              <w:spacing w:line="210" w:lineRule="exact"/>
              <w:ind w:left="4"/>
              <w:rPr>
                <w:sz w:val="20"/>
              </w:rPr>
            </w:pPr>
            <w:r>
              <w:rPr>
                <w:w w:val="99"/>
                <w:sz w:val="20"/>
              </w:rPr>
              <w:t>1</w:t>
            </w:r>
          </w:p>
        </w:tc>
        <w:tc>
          <w:tcPr>
            <w:tcW w:w="2266" w:type="dxa"/>
          </w:tcPr>
          <w:p w14:paraId="0759501F" w14:textId="77777777" w:rsidR="0013436E" w:rsidRDefault="00AE3229">
            <w:pPr>
              <w:pStyle w:val="TableParagraph"/>
              <w:spacing w:line="210" w:lineRule="exact"/>
              <w:ind w:left="5"/>
              <w:rPr>
                <w:sz w:val="20"/>
              </w:rPr>
            </w:pPr>
            <w:r>
              <w:rPr>
                <w:sz w:val="20"/>
              </w:rPr>
              <w:t>Работа</w:t>
            </w:r>
            <w:r>
              <w:rPr>
                <w:spacing w:val="-4"/>
                <w:sz w:val="20"/>
              </w:rPr>
              <w:t xml:space="preserve"> </w:t>
            </w:r>
            <w:r>
              <w:rPr>
                <w:sz w:val="20"/>
              </w:rPr>
              <w:t>с</w:t>
            </w:r>
            <w:r>
              <w:rPr>
                <w:spacing w:val="-3"/>
                <w:sz w:val="20"/>
              </w:rPr>
              <w:t xml:space="preserve"> </w:t>
            </w:r>
            <w:r>
              <w:rPr>
                <w:spacing w:val="-2"/>
                <w:sz w:val="20"/>
              </w:rPr>
              <w:t>интерактивными</w:t>
            </w:r>
          </w:p>
        </w:tc>
        <w:tc>
          <w:tcPr>
            <w:tcW w:w="2556" w:type="dxa"/>
          </w:tcPr>
          <w:p w14:paraId="08637388" w14:textId="77777777" w:rsidR="0013436E" w:rsidRDefault="00F10513">
            <w:pPr>
              <w:pStyle w:val="TableParagraph"/>
              <w:spacing w:line="210" w:lineRule="exact"/>
              <w:ind w:left="5"/>
              <w:rPr>
                <w:sz w:val="20"/>
              </w:rPr>
            </w:pPr>
            <w:hyperlink r:id="rId723">
              <w:r w:rsidR="00AE3229">
                <w:rPr>
                  <w:color w:val="0000FF"/>
                  <w:spacing w:val="-2"/>
                  <w:sz w:val="20"/>
                  <w:u w:val="single" w:color="0000FF"/>
                </w:rPr>
                <w:t>https://razgovor.edsoo.ru/</w:t>
              </w:r>
            </w:hyperlink>
          </w:p>
        </w:tc>
      </w:tr>
      <w:tr w:rsidR="0013436E" w14:paraId="13BB5CD7" w14:textId="77777777">
        <w:trPr>
          <w:trHeight w:val="230"/>
        </w:trPr>
        <w:tc>
          <w:tcPr>
            <w:tcW w:w="751" w:type="dxa"/>
          </w:tcPr>
          <w:p w14:paraId="2DD3E286" w14:textId="77777777" w:rsidR="0013436E" w:rsidRDefault="00AE3229">
            <w:pPr>
              <w:pStyle w:val="TableParagraph"/>
              <w:spacing w:line="210" w:lineRule="exact"/>
              <w:ind w:left="4"/>
              <w:rPr>
                <w:sz w:val="20"/>
              </w:rPr>
            </w:pPr>
            <w:r>
              <w:rPr>
                <w:w w:val="99"/>
                <w:sz w:val="20"/>
              </w:rPr>
              <w:t>4</w:t>
            </w:r>
          </w:p>
        </w:tc>
        <w:tc>
          <w:tcPr>
            <w:tcW w:w="2247" w:type="dxa"/>
          </w:tcPr>
          <w:p w14:paraId="34A60C7E" w14:textId="77777777" w:rsidR="0013436E" w:rsidRDefault="00AE3229">
            <w:pPr>
              <w:pStyle w:val="TableParagraph"/>
              <w:spacing w:line="210" w:lineRule="exact"/>
              <w:ind w:left="4"/>
              <w:rPr>
                <w:sz w:val="20"/>
              </w:rPr>
            </w:pPr>
            <w:r>
              <w:rPr>
                <w:sz w:val="20"/>
              </w:rPr>
              <w:t>Я</w:t>
            </w:r>
            <w:r>
              <w:rPr>
                <w:spacing w:val="-7"/>
                <w:sz w:val="20"/>
              </w:rPr>
              <w:t xml:space="preserve"> </w:t>
            </w:r>
            <w:r>
              <w:rPr>
                <w:sz w:val="20"/>
              </w:rPr>
              <w:t>хочу</w:t>
            </w:r>
            <w:r>
              <w:rPr>
                <w:spacing w:val="-7"/>
                <w:sz w:val="20"/>
              </w:rPr>
              <w:t xml:space="preserve"> </w:t>
            </w:r>
            <w:r>
              <w:rPr>
                <w:sz w:val="20"/>
              </w:rPr>
              <w:t>услышать</w:t>
            </w:r>
            <w:r>
              <w:rPr>
                <w:spacing w:val="-5"/>
                <w:sz w:val="20"/>
              </w:rPr>
              <w:t xml:space="preserve"> </w:t>
            </w:r>
            <w:r>
              <w:rPr>
                <w:spacing w:val="-2"/>
                <w:sz w:val="20"/>
              </w:rPr>
              <w:t>музыку</w:t>
            </w:r>
          </w:p>
        </w:tc>
        <w:tc>
          <w:tcPr>
            <w:tcW w:w="2112" w:type="dxa"/>
          </w:tcPr>
          <w:p w14:paraId="613A0122" w14:textId="77777777" w:rsidR="0013436E" w:rsidRDefault="00AE3229">
            <w:pPr>
              <w:pStyle w:val="TableParagraph"/>
              <w:spacing w:line="210" w:lineRule="exact"/>
              <w:ind w:left="4"/>
              <w:rPr>
                <w:sz w:val="20"/>
              </w:rPr>
            </w:pPr>
            <w:r>
              <w:rPr>
                <w:w w:val="99"/>
                <w:sz w:val="20"/>
              </w:rPr>
              <w:t>1</w:t>
            </w:r>
          </w:p>
        </w:tc>
        <w:tc>
          <w:tcPr>
            <w:tcW w:w="2266" w:type="dxa"/>
          </w:tcPr>
          <w:p w14:paraId="094A5A82" w14:textId="77777777" w:rsidR="0013436E" w:rsidRDefault="00AE3229">
            <w:pPr>
              <w:pStyle w:val="TableParagraph"/>
              <w:spacing w:line="210" w:lineRule="exact"/>
              <w:ind w:left="5"/>
              <w:rPr>
                <w:sz w:val="20"/>
              </w:rPr>
            </w:pPr>
            <w:r>
              <w:rPr>
                <w:spacing w:val="-2"/>
                <w:sz w:val="20"/>
              </w:rPr>
              <w:t>карточками</w:t>
            </w:r>
          </w:p>
        </w:tc>
        <w:tc>
          <w:tcPr>
            <w:tcW w:w="2556" w:type="dxa"/>
          </w:tcPr>
          <w:p w14:paraId="047EE8F3" w14:textId="77777777" w:rsidR="0013436E" w:rsidRDefault="00F10513">
            <w:pPr>
              <w:pStyle w:val="TableParagraph"/>
              <w:spacing w:line="210" w:lineRule="exact"/>
              <w:ind w:left="5"/>
              <w:rPr>
                <w:sz w:val="20"/>
              </w:rPr>
            </w:pPr>
            <w:hyperlink r:id="rId724">
              <w:r w:rsidR="00AE3229">
                <w:rPr>
                  <w:color w:val="0000FF"/>
                  <w:spacing w:val="-2"/>
                  <w:sz w:val="20"/>
                  <w:u w:val="single" w:color="0000FF"/>
                </w:rPr>
                <w:t>https://razgovor.edsoo.ru/</w:t>
              </w:r>
            </w:hyperlink>
          </w:p>
        </w:tc>
      </w:tr>
      <w:tr w:rsidR="0013436E" w14:paraId="1B5AB56C" w14:textId="77777777">
        <w:trPr>
          <w:trHeight w:val="230"/>
        </w:trPr>
        <w:tc>
          <w:tcPr>
            <w:tcW w:w="9932" w:type="dxa"/>
            <w:gridSpan w:val="5"/>
          </w:tcPr>
          <w:p w14:paraId="15E55E2E" w14:textId="77777777" w:rsidR="0013436E" w:rsidRDefault="00AE3229">
            <w:pPr>
              <w:pStyle w:val="TableParagraph"/>
              <w:spacing w:line="210" w:lineRule="exact"/>
              <w:ind w:left="4"/>
              <w:rPr>
                <w:sz w:val="20"/>
              </w:rPr>
            </w:pPr>
            <w:r>
              <w:rPr>
                <w:spacing w:val="-2"/>
                <w:sz w:val="20"/>
              </w:rPr>
              <w:t>Октябрь</w:t>
            </w:r>
          </w:p>
        </w:tc>
      </w:tr>
      <w:tr w:rsidR="0013436E" w14:paraId="076CBD98" w14:textId="77777777">
        <w:trPr>
          <w:trHeight w:val="460"/>
        </w:trPr>
        <w:tc>
          <w:tcPr>
            <w:tcW w:w="751" w:type="dxa"/>
          </w:tcPr>
          <w:p w14:paraId="01EEB83F" w14:textId="77777777" w:rsidR="0013436E" w:rsidRDefault="00AE3229">
            <w:pPr>
              <w:pStyle w:val="TableParagraph"/>
              <w:spacing w:line="225" w:lineRule="exact"/>
              <w:ind w:left="4"/>
              <w:rPr>
                <w:sz w:val="20"/>
              </w:rPr>
            </w:pPr>
            <w:r>
              <w:rPr>
                <w:w w:val="99"/>
                <w:sz w:val="20"/>
              </w:rPr>
              <w:t>5</w:t>
            </w:r>
          </w:p>
        </w:tc>
        <w:tc>
          <w:tcPr>
            <w:tcW w:w="2247" w:type="dxa"/>
          </w:tcPr>
          <w:p w14:paraId="3E1EEB5B" w14:textId="77777777" w:rsidR="0013436E" w:rsidRDefault="00AE3229">
            <w:pPr>
              <w:pStyle w:val="TableParagraph"/>
              <w:spacing w:line="224" w:lineRule="exact"/>
              <w:ind w:left="4"/>
              <w:rPr>
                <w:sz w:val="20"/>
              </w:rPr>
            </w:pPr>
            <w:r>
              <w:rPr>
                <w:sz w:val="20"/>
              </w:rPr>
              <w:t>О</w:t>
            </w:r>
            <w:r>
              <w:rPr>
                <w:spacing w:val="-6"/>
                <w:sz w:val="20"/>
              </w:rPr>
              <w:t xml:space="preserve"> </w:t>
            </w:r>
            <w:r>
              <w:rPr>
                <w:sz w:val="20"/>
              </w:rPr>
              <w:t>наших</w:t>
            </w:r>
            <w:r>
              <w:rPr>
                <w:spacing w:val="-6"/>
                <w:sz w:val="20"/>
              </w:rPr>
              <w:t xml:space="preserve"> </w:t>
            </w:r>
            <w:r>
              <w:rPr>
                <w:spacing w:val="-2"/>
                <w:sz w:val="20"/>
              </w:rPr>
              <w:t>бабушках</w:t>
            </w:r>
          </w:p>
          <w:p w14:paraId="4337CAD1" w14:textId="77777777" w:rsidR="0013436E" w:rsidRDefault="00AE3229">
            <w:pPr>
              <w:pStyle w:val="TableParagraph"/>
              <w:spacing w:line="216" w:lineRule="exact"/>
              <w:ind w:left="4"/>
              <w:rPr>
                <w:sz w:val="20"/>
              </w:rPr>
            </w:pPr>
            <w:r>
              <w:rPr>
                <w:sz w:val="20"/>
              </w:rPr>
              <w:t>и</w:t>
            </w:r>
            <w:r>
              <w:rPr>
                <w:spacing w:val="-3"/>
                <w:sz w:val="20"/>
              </w:rPr>
              <w:t xml:space="preserve"> </w:t>
            </w:r>
            <w:r>
              <w:rPr>
                <w:spacing w:val="-2"/>
                <w:sz w:val="20"/>
              </w:rPr>
              <w:t>дедушках</w:t>
            </w:r>
          </w:p>
        </w:tc>
        <w:tc>
          <w:tcPr>
            <w:tcW w:w="2112" w:type="dxa"/>
          </w:tcPr>
          <w:p w14:paraId="4E6C8CB7" w14:textId="77777777" w:rsidR="0013436E" w:rsidRDefault="00AE3229">
            <w:pPr>
              <w:pStyle w:val="TableParagraph"/>
              <w:spacing w:line="225" w:lineRule="exact"/>
              <w:ind w:left="4"/>
              <w:rPr>
                <w:sz w:val="20"/>
              </w:rPr>
            </w:pPr>
            <w:r>
              <w:rPr>
                <w:w w:val="99"/>
                <w:sz w:val="20"/>
              </w:rPr>
              <w:t>1</w:t>
            </w:r>
          </w:p>
        </w:tc>
        <w:tc>
          <w:tcPr>
            <w:tcW w:w="2266" w:type="dxa"/>
          </w:tcPr>
          <w:p w14:paraId="355F2BB0" w14:textId="77777777" w:rsidR="0013436E" w:rsidRDefault="00AE3229">
            <w:pPr>
              <w:pStyle w:val="TableParagraph"/>
              <w:spacing w:line="225" w:lineRule="exact"/>
              <w:ind w:left="5"/>
              <w:rPr>
                <w:sz w:val="20"/>
              </w:rPr>
            </w:pPr>
            <w:r>
              <w:rPr>
                <w:sz w:val="20"/>
              </w:rPr>
              <w:t>Семейные</w:t>
            </w:r>
            <w:r>
              <w:rPr>
                <w:spacing w:val="-11"/>
                <w:sz w:val="20"/>
              </w:rPr>
              <w:t xml:space="preserve"> </w:t>
            </w:r>
            <w:r>
              <w:rPr>
                <w:spacing w:val="-2"/>
                <w:sz w:val="20"/>
              </w:rPr>
              <w:t>истории</w:t>
            </w:r>
          </w:p>
        </w:tc>
        <w:tc>
          <w:tcPr>
            <w:tcW w:w="2556" w:type="dxa"/>
          </w:tcPr>
          <w:p w14:paraId="1F1BC54C" w14:textId="77777777" w:rsidR="0013436E" w:rsidRDefault="00F10513">
            <w:pPr>
              <w:pStyle w:val="TableParagraph"/>
              <w:spacing w:line="225" w:lineRule="exact"/>
              <w:ind w:left="5"/>
              <w:rPr>
                <w:sz w:val="20"/>
              </w:rPr>
            </w:pPr>
            <w:hyperlink r:id="rId725">
              <w:r w:rsidR="00AE3229">
                <w:rPr>
                  <w:color w:val="0000FF"/>
                  <w:spacing w:val="-2"/>
                  <w:sz w:val="20"/>
                  <w:u w:val="single" w:color="0000FF"/>
                </w:rPr>
                <w:t>https://razgovor.edsoo.ru/</w:t>
              </w:r>
            </w:hyperlink>
          </w:p>
        </w:tc>
      </w:tr>
      <w:tr w:rsidR="0013436E" w14:paraId="38220410" w14:textId="77777777">
        <w:trPr>
          <w:trHeight w:val="460"/>
        </w:trPr>
        <w:tc>
          <w:tcPr>
            <w:tcW w:w="751" w:type="dxa"/>
          </w:tcPr>
          <w:p w14:paraId="71B2208B" w14:textId="77777777" w:rsidR="0013436E" w:rsidRDefault="00AE3229">
            <w:pPr>
              <w:pStyle w:val="TableParagraph"/>
              <w:spacing w:line="223" w:lineRule="exact"/>
              <w:ind w:left="4"/>
              <w:rPr>
                <w:sz w:val="20"/>
              </w:rPr>
            </w:pPr>
            <w:r>
              <w:rPr>
                <w:w w:val="99"/>
                <w:sz w:val="20"/>
              </w:rPr>
              <w:t>6</w:t>
            </w:r>
          </w:p>
        </w:tc>
        <w:tc>
          <w:tcPr>
            <w:tcW w:w="2247" w:type="dxa"/>
          </w:tcPr>
          <w:p w14:paraId="59977AC4" w14:textId="77777777" w:rsidR="0013436E" w:rsidRDefault="00AE3229">
            <w:pPr>
              <w:pStyle w:val="TableParagraph"/>
              <w:spacing w:line="223" w:lineRule="exact"/>
              <w:ind w:left="4"/>
              <w:rPr>
                <w:sz w:val="20"/>
              </w:rPr>
            </w:pPr>
            <w:r>
              <w:rPr>
                <w:spacing w:val="-2"/>
                <w:sz w:val="20"/>
              </w:rPr>
              <w:t>Яснополянская</w:t>
            </w:r>
          </w:p>
          <w:p w14:paraId="234D9E3A" w14:textId="77777777" w:rsidR="0013436E" w:rsidRDefault="00AE3229">
            <w:pPr>
              <w:pStyle w:val="TableParagraph"/>
              <w:spacing w:line="217" w:lineRule="exact"/>
              <w:ind w:left="4"/>
              <w:rPr>
                <w:sz w:val="20"/>
              </w:rPr>
            </w:pPr>
            <w:r>
              <w:rPr>
                <w:sz w:val="20"/>
              </w:rPr>
              <w:t>школа</w:t>
            </w:r>
            <w:r>
              <w:rPr>
                <w:spacing w:val="-4"/>
                <w:sz w:val="20"/>
              </w:rPr>
              <w:t xml:space="preserve"> </w:t>
            </w:r>
            <w:r>
              <w:rPr>
                <w:sz w:val="20"/>
              </w:rPr>
              <w:t>и</w:t>
            </w:r>
            <w:r>
              <w:rPr>
                <w:spacing w:val="-4"/>
                <w:sz w:val="20"/>
              </w:rPr>
              <w:t xml:space="preserve"> </w:t>
            </w:r>
            <w:r>
              <w:rPr>
                <w:sz w:val="20"/>
              </w:rPr>
              <w:t xml:space="preserve">ее </w:t>
            </w:r>
            <w:r>
              <w:rPr>
                <w:spacing w:val="-2"/>
                <w:sz w:val="20"/>
              </w:rPr>
              <w:t>учитель</w:t>
            </w:r>
          </w:p>
        </w:tc>
        <w:tc>
          <w:tcPr>
            <w:tcW w:w="2112" w:type="dxa"/>
          </w:tcPr>
          <w:p w14:paraId="73BBD58F" w14:textId="77777777" w:rsidR="0013436E" w:rsidRDefault="00AE3229">
            <w:pPr>
              <w:pStyle w:val="TableParagraph"/>
              <w:spacing w:line="223" w:lineRule="exact"/>
              <w:ind w:left="4"/>
              <w:rPr>
                <w:sz w:val="20"/>
              </w:rPr>
            </w:pPr>
            <w:r>
              <w:rPr>
                <w:w w:val="99"/>
                <w:sz w:val="20"/>
              </w:rPr>
              <w:t>1</w:t>
            </w:r>
          </w:p>
        </w:tc>
        <w:tc>
          <w:tcPr>
            <w:tcW w:w="2266" w:type="dxa"/>
          </w:tcPr>
          <w:p w14:paraId="07FCBB86" w14:textId="77777777" w:rsidR="0013436E" w:rsidRDefault="00AE3229">
            <w:pPr>
              <w:pStyle w:val="TableParagraph"/>
              <w:spacing w:line="223" w:lineRule="exact"/>
              <w:ind w:left="5"/>
              <w:rPr>
                <w:sz w:val="20"/>
              </w:rPr>
            </w:pPr>
            <w:r>
              <w:rPr>
                <w:sz w:val="20"/>
              </w:rPr>
              <w:t>Работа</w:t>
            </w:r>
            <w:r>
              <w:rPr>
                <w:spacing w:val="-4"/>
                <w:sz w:val="20"/>
              </w:rPr>
              <w:t xml:space="preserve"> </w:t>
            </w:r>
            <w:r>
              <w:rPr>
                <w:sz w:val="20"/>
              </w:rPr>
              <w:t>с</w:t>
            </w:r>
            <w:r>
              <w:rPr>
                <w:spacing w:val="-3"/>
                <w:sz w:val="20"/>
              </w:rPr>
              <w:t xml:space="preserve"> </w:t>
            </w:r>
            <w:r>
              <w:rPr>
                <w:spacing w:val="-2"/>
                <w:sz w:val="20"/>
              </w:rPr>
              <w:t>текстом</w:t>
            </w:r>
          </w:p>
        </w:tc>
        <w:tc>
          <w:tcPr>
            <w:tcW w:w="2556" w:type="dxa"/>
            <w:vMerge w:val="restart"/>
          </w:tcPr>
          <w:p w14:paraId="05B2BECD" w14:textId="77777777" w:rsidR="0013436E" w:rsidRDefault="00F10513">
            <w:pPr>
              <w:pStyle w:val="TableParagraph"/>
              <w:spacing w:line="223" w:lineRule="exact"/>
              <w:ind w:left="5"/>
              <w:rPr>
                <w:sz w:val="20"/>
              </w:rPr>
            </w:pPr>
            <w:hyperlink r:id="rId726">
              <w:r w:rsidR="00AE3229">
                <w:rPr>
                  <w:color w:val="0000FF"/>
                  <w:spacing w:val="-2"/>
                  <w:sz w:val="20"/>
                  <w:u w:val="single" w:color="0000FF"/>
                </w:rPr>
                <w:t>https://razgovor.edsoo.ru/</w:t>
              </w:r>
            </w:hyperlink>
          </w:p>
          <w:p w14:paraId="354E7E03" w14:textId="77777777" w:rsidR="0013436E" w:rsidRDefault="0013436E">
            <w:pPr>
              <w:pStyle w:val="TableParagraph"/>
              <w:spacing w:before="6"/>
              <w:rPr>
                <w:b/>
              </w:rPr>
            </w:pPr>
          </w:p>
          <w:p w14:paraId="1F451421" w14:textId="77777777" w:rsidR="0013436E" w:rsidRDefault="00F10513">
            <w:pPr>
              <w:pStyle w:val="TableParagraph"/>
              <w:spacing w:line="217" w:lineRule="exact"/>
              <w:ind w:left="5"/>
              <w:rPr>
                <w:sz w:val="20"/>
              </w:rPr>
            </w:pPr>
            <w:hyperlink r:id="rId727">
              <w:r w:rsidR="00AE3229">
                <w:rPr>
                  <w:color w:val="0000FF"/>
                  <w:spacing w:val="-2"/>
                  <w:sz w:val="20"/>
                  <w:u w:val="single" w:color="0000FF"/>
                </w:rPr>
                <w:t>https://razgovor.edsoo.ru/</w:t>
              </w:r>
            </w:hyperlink>
          </w:p>
        </w:tc>
      </w:tr>
      <w:tr w:rsidR="0013436E" w14:paraId="016D072B" w14:textId="77777777">
        <w:trPr>
          <w:trHeight w:val="249"/>
        </w:trPr>
        <w:tc>
          <w:tcPr>
            <w:tcW w:w="751" w:type="dxa"/>
          </w:tcPr>
          <w:p w14:paraId="0C02BDFF" w14:textId="77777777" w:rsidR="0013436E" w:rsidRDefault="00AE3229">
            <w:pPr>
              <w:pStyle w:val="TableParagraph"/>
              <w:spacing w:line="223" w:lineRule="exact"/>
              <w:ind w:left="4"/>
              <w:rPr>
                <w:sz w:val="20"/>
              </w:rPr>
            </w:pPr>
            <w:r>
              <w:rPr>
                <w:w w:val="99"/>
                <w:sz w:val="20"/>
              </w:rPr>
              <w:t>7</w:t>
            </w:r>
          </w:p>
        </w:tc>
        <w:tc>
          <w:tcPr>
            <w:tcW w:w="2247" w:type="dxa"/>
          </w:tcPr>
          <w:p w14:paraId="603F8D7E" w14:textId="77777777" w:rsidR="0013436E" w:rsidRDefault="00AE3229">
            <w:pPr>
              <w:pStyle w:val="TableParagraph"/>
              <w:spacing w:line="223" w:lineRule="exact"/>
              <w:ind w:left="4"/>
              <w:rPr>
                <w:sz w:val="20"/>
              </w:rPr>
            </w:pPr>
            <w:r>
              <w:rPr>
                <w:sz w:val="20"/>
              </w:rPr>
              <w:t>День</w:t>
            </w:r>
            <w:r>
              <w:rPr>
                <w:spacing w:val="-7"/>
                <w:sz w:val="20"/>
              </w:rPr>
              <w:t xml:space="preserve"> </w:t>
            </w:r>
            <w:r>
              <w:rPr>
                <w:spacing w:val="-4"/>
                <w:sz w:val="20"/>
              </w:rPr>
              <w:t>отца</w:t>
            </w:r>
          </w:p>
        </w:tc>
        <w:tc>
          <w:tcPr>
            <w:tcW w:w="2112" w:type="dxa"/>
          </w:tcPr>
          <w:p w14:paraId="0123FAE9" w14:textId="77777777" w:rsidR="0013436E" w:rsidRDefault="00AE3229">
            <w:pPr>
              <w:pStyle w:val="TableParagraph"/>
              <w:spacing w:line="223" w:lineRule="exact"/>
              <w:ind w:left="4"/>
              <w:rPr>
                <w:sz w:val="20"/>
              </w:rPr>
            </w:pPr>
            <w:r>
              <w:rPr>
                <w:w w:val="99"/>
                <w:sz w:val="20"/>
              </w:rPr>
              <w:t>1</w:t>
            </w:r>
          </w:p>
        </w:tc>
        <w:tc>
          <w:tcPr>
            <w:tcW w:w="2266" w:type="dxa"/>
          </w:tcPr>
          <w:p w14:paraId="5C5D71D8" w14:textId="77777777" w:rsidR="0013436E" w:rsidRDefault="00AE3229">
            <w:pPr>
              <w:pStyle w:val="TableParagraph"/>
              <w:spacing w:line="223" w:lineRule="exact"/>
              <w:ind w:left="5"/>
              <w:rPr>
                <w:sz w:val="20"/>
              </w:rPr>
            </w:pPr>
            <w:r>
              <w:rPr>
                <w:sz w:val="20"/>
              </w:rPr>
              <w:t>Творческая</w:t>
            </w:r>
            <w:r>
              <w:rPr>
                <w:spacing w:val="-9"/>
                <w:sz w:val="20"/>
              </w:rPr>
              <w:t xml:space="preserve"> </w:t>
            </w:r>
            <w:r>
              <w:rPr>
                <w:spacing w:val="-2"/>
                <w:sz w:val="20"/>
              </w:rPr>
              <w:t>мастерская</w:t>
            </w:r>
          </w:p>
        </w:tc>
        <w:tc>
          <w:tcPr>
            <w:tcW w:w="2556" w:type="dxa"/>
            <w:vMerge/>
            <w:tcBorders>
              <w:top w:val="nil"/>
            </w:tcBorders>
          </w:tcPr>
          <w:p w14:paraId="07E543F7" w14:textId="77777777" w:rsidR="0013436E" w:rsidRDefault="0013436E">
            <w:pPr>
              <w:rPr>
                <w:sz w:val="2"/>
                <w:szCs w:val="2"/>
              </w:rPr>
            </w:pPr>
          </w:p>
        </w:tc>
      </w:tr>
      <w:tr w:rsidR="0013436E" w14:paraId="1D23EB71" w14:textId="77777777">
        <w:trPr>
          <w:trHeight w:val="458"/>
        </w:trPr>
        <w:tc>
          <w:tcPr>
            <w:tcW w:w="751" w:type="dxa"/>
          </w:tcPr>
          <w:p w14:paraId="4EB8A515" w14:textId="77777777" w:rsidR="0013436E" w:rsidRDefault="00AE3229">
            <w:pPr>
              <w:pStyle w:val="TableParagraph"/>
              <w:spacing w:line="223" w:lineRule="exact"/>
              <w:ind w:left="4"/>
              <w:rPr>
                <w:sz w:val="20"/>
              </w:rPr>
            </w:pPr>
            <w:r>
              <w:rPr>
                <w:w w:val="99"/>
                <w:sz w:val="20"/>
              </w:rPr>
              <w:t>8</w:t>
            </w:r>
          </w:p>
        </w:tc>
        <w:tc>
          <w:tcPr>
            <w:tcW w:w="2247" w:type="dxa"/>
          </w:tcPr>
          <w:p w14:paraId="1CA1F3C5" w14:textId="77777777" w:rsidR="0013436E" w:rsidRDefault="00AE3229">
            <w:pPr>
              <w:pStyle w:val="TableParagraph"/>
              <w:spacing w:line="223" w:lineRule="exact"/>
              <w:ind w:left="4"/>
              <w:rPr>
                <w:sz w:val="20"/>
              </w:rPr>
            </w:pPr>
            <w:r>
              <w:rPr>
                <w:sz w:val="20"/>
              </w:rPr>
              <w:t>Петр</w:t>
            </w:r>
            <w:r>
              <w:rPr>
                <w:spacing w:val="-2"/>
                <w:sz w:val="20"/>
              </w:rPr>
              <w:t xml:space="preserve"> </w:t>
            </w:r>
            <w:r>
              <w:rPr>
                <w:sz w:val="20"/>
              </w:rPr>
              <w:t>и</w:t>
            </w:r>
            <w:r>
              <w:rPr>
                <w:spacing w:val="-4"/>
                <w:sz w:val="20"/>
              </w:rPr>
              <w:t xml:space="preserve"> </w:t>
            </w:r>
            <w:r>
              <w:rPr>
                <w:spacing w:val="-2"/>
                <w:sz w:val="20"/>
              </w:rPr>
              <w:t>Феврония</w:t>
            </w:r>
          </w:p>
          <w:p w14:paraId="0C11830B" w14:textId="77777777" w:rsidR="0013436E" w:rsidRDefault="00AE3229">
            <w:pPr>
              <w:pStyle w:val="TableParagraph"/>
              <w:spacing w:line="215" w:lineRule="exact"/>
              <w:ind w:left="4"/>
              <w:rPr>
                <w:sz w:val="20"/>
              </w:rPr>
            </w:pPr>
            <w:r>
              <w:rPr>
                <w:spacing w:val="-2"/>
                <w:sz w:val="20"/>
              </w:rPr>
              <w:t>Муромские</w:t>
            </w:r>
          </w:p>
        </w:tc>
        <w:tc>
          <w:tcPr>
            <w:tcW w:w="2112" w:type="dxa"/>
          </w:tcPr>
          <w:p w14:paraId="16DCF27F" w14:textId="77777777" w:rsidR="0013436E" w:rsidRDefault="00AE3229">
            <w:pPr>
              <w:pStyle w:val="TableParagraph"/>
              <w:spacing w:line="223" w:lineRule="exact"/>
              <w:ind w:left="4"/>
              <w:rPr>
                <w:sz w:val="20"/>
              </w:rPr>
            </w:pPr>
            <w:r>
              <w:rPr>
                <w:w w:val="99"/>
                <w:sz w:val="20"/>
              </w:rPr>
              <w:t>1</w:t>
            </w:r>
          </w:p>
        </w:tc>
        <w:tc>
          <w:tcPr>
            <w:tcW w:w="2266" w:type="dxa"/>
          </w:tcPr>
          <w:p w14:paraId="354FC023" w14:textId="77777777" w:rsidR="0013436E" w:rsidRDefault="00AE3229">
            <w:pPr>
              <w:pStyle w:val="TableParagraph"/>
              <w:spacing w:line="223" w:lineRule="exact"/>
              <w:ind w:left="5"/>
              <w:rPr>
                <w:sz w:val="20"/>
              </w:rPr>
            </w:pPr>
            <w:r>
              <w:rPr>
                <w:sz w:val="20"/>
              </w:rPr>
              <w:t>Работа</w:t>
            </w:r>
            <w:r>
              <w:rPr>
                <w:spacing w:val="-4"/>
                <w:sz w:val="20"/>
              </w:rPr>
              <w:t xml:space="preserve"> </w:t>
            </w:r>
            <w:r>
              <w:rPr>
                <w:sz w:val="20"/>
              </w:rPr>
              <w:t>с</w:t>
            </w:r>
            <w:r>
              <w:rPr>
                <w:spacing w:val="-3"/>
                <w:sz w:val="20"/>
              </w:rPr>
              <w:t xml:space="preserve"> </w:t>
            </w:r>
            <w:r>
              <w:rPr>
                <w:spacing w:val="-2"/>
                <w:sz w:val="20"/>
              </w:rPr>
              <w:t>иллюстрациями</w:t>
            </w:r>
          </w:p>
        </w:tc>
        <w:tc>
          <w:tcPr>
            <w:tcW w:w="2556" w:type="dxa"/>
          </w:tcPr>
          <w:p w14:paraId="4F8ADBED" w14:textId="77777777" w:rsidR="0013436E" w:rsidRDefault="00F10513">
            <w:pPr>
              <w:pStyle w:val="TableParagraph"/>
              <w:spacing w:line="223" w:lineRule="exact"/>
              <w:ind w:left="5"/>
              <w:rPr>
                <w:sz w:val="20"/>
              </w:rPr>
            </w:pPr>
            <w:hyperlink r:id="rId728">
              <w:r w:rsidR="00AE3229">
                <w:rPr>
                  <w:color w:val="0000FF"/>
                  <w:spacing w:val="-2"/>
                  <w:sz w:val="20"/>
                  <w:u w:val="single" w:color="0000FF"/>
                </w:rPr>
                <w:t>https://razgovor.edsoo.ru/</w:t>
              </w:r>
            </w:hyperlink>
          </w:p>
        </w:tc>
      </w:tr>
      <w:tr w:rsidR="0013436E" w14:paraId="16867F80" w14:textId="77777777">
        <w:trPr>
          <w:trHeight w:val="230"/>
        </w:trPr>
        <w:tc>
          <w:tcPr>
            <w:tcW w:w="9932" w:type="dxa"/>
            <w:gridSpan w:val="5"/>
          </w:tcPr>
          <w:p w14:paraId="060C0773" w14:textId="77777777" w:rsidR="0013436E" w:rsidRDefault="00AE3229">
            <w:pPr>
              <w:pStyle w:val="TableParagraph"/>
              <w:spacing w:line="210" w:lineRule="exact"/>
              <w:ind w:left="4"/>
              <w:rPr>
                <w:sz w:val="20"/>
              </w:rPr>
            </w:pPr>
            <w:r>
              <w:rPr>
                <w:spacing w:val="-2"/>
                <w:sz w:val="20"/>
              </w:rPr>
              <w:t>Ноябрь</w:t>
            </w:r>
          </w:p>
        </w:tc>
      </w:tr>
      <w:tr w:rsidR="0013436E" w14:paraId="76482755" w14:textId="77777777">
        <w:trPr>
          <w:trHeight w:val="460"/>
        </w:trPr>
        <w:tc>
          <w:tcPr>
            <w:tcW w:w="751" w:type="dxa"/>
          </w:tcPr>
          <w:p w14:paraId="40D6183C" w14:textId="77777777" w:rsidR="0013436E" w:rsidRDefault="00AE3229">
            <w:pPr>
              <w:pStyle w:val="TableParagraph"/>
              <w:spacing w:line="226" w:lineRule="exact"/>
              <w:ind w:left="4"/>
              <w:rPr>
                <w:sz w:val="20"/>
              </w:rPr>
            </w:pPr>
            <w:r>
              <w:rPr>
                <w:w w:val="99"/>
                <w:sz w:val="20"/>
              </w:rPr>
              <w:t>9</w:t>
            </w:r>
          </w:p>
        </w:tc>
        <w:tc>
          <w:tcPr>
            <w:tcW w:w="2247" w:type="dxa"/>
          </w:tcPr>
          <w:p w14:paraId="706C7B41" w14:textId="77777777" w:rsidR="0013436E" w:rsidRDefault="00AE3229">
            <w:pPr>
              <w:pStyle w:val="TableParagraph"/>
              <w:spacing w:line="228" w:lineRule="exact"/>
              <w:ind w:left="4" w:right="865"/>
              <w:rPr>
                <w:sz w:val="20"/>
              </w:rPr>
            </w:pPr>
            <w:r>
              <w:rPr>
                <w:sz w:val="20"/>
              </w:rPr>
              <w:t>День</w:t>
            </w:r>
            <w:r>
              <w:rPr>
                <w:spacing w:val="-13"/>
                <w:sz w:val="20"/>
              </w:rPr>
              <w:t xml:space="preserve"> </w:t>
            </w:r>
            <w:r>
              <w:rPr>
                <w:sz w:val="20"/>
              </w:rPr>
              <w:t xml:space="preserve">народного </w:t>
            </w:r>
            <w:r>
              <w:rPr>
                <w:spacing w:val="-2"/>
                <w:sz w:val="20"/>
              </w:rPr>
              <w:t>единства</w:t>
            </w:r>
          </w:p>
        </w:tc>
        <w:tc>
          <w:tcPr>
            <w:tcW w:w="2112" w:type="dxa"/>
          </w:tcPr>
          <w:p w14:paraId="0CC15511" w14:textId="77777777" w:rsidR="0013436E" w:rsidRDefault="00AE3229">
            <w:pPr>
              <w:pStyle w:val="TableParagraph"/>
              <w:spacing w:line="226" w:lineRule="exact"/>
              <w:ind w:left="4"/>
              <w:rPr>
                <w:sz w:val="20"/>
              </w:rPr>
            </w:pPr>
            <w:r>
              <w:rPr>
                <w:w w:val="99"/>
                <w:sz w:val="20"/>
              </w:rPr>
              <w:t>1</w:t>
            </w:r>
          </w:p>
        </w:tc>
        <w:tc>
          <w:tcPr>
            <w:tcW w:w="2266" w:type="dxa"/>
          </w:tcPr>
          <w:p w14:paraId="6FE928BE" w14:textId="77777777" w:rsidR="0013436E" w:rsidRDefault="00AE3229">
            <w:pPr>
              <w:pStyle w:val="TableParagraph"/>
              <w:spacing w:line="228" w:lineRule="exact"/>
              <w:ind w:left="5"/>
              <w:rPr>
                <w:sz w:val="20"/>
              </w:rPr>
            </w:pPr>
            <w:r>
              <w:rPr>
                <w:sz w:val="20"/>
              </w:rPr>
              <w:t>Работа</w:t>
            </w:r>
            <w:r>
              <w:rPr>
                <w:spacing w:val="-13"/>
                <w:sz w:val="20"/>
              </w:rPr>
              <w:t xml:space="preserve"> </w:t>
            </w:r>
            <w:r>
              <w:rPr>
                <w:sz w:val="20"/>
              </w:rPr>
              <w:t>с</w:t>
            </w:r>
            <w:r>
              <w:rPr>
                <w:spacing w:val="-12"/>
                <w:sz w:val="20"/>
              </w:rPr>
              <w:t xml:space="preserve"> </w:t>
            </w:r>
            <w:r>
              <w:rPr>
                <w:sz w:val="20"/>
              </w:rPr>
              <w:t xml:space="preserve">интерактивной </w:t>
            </w:r>
            <w:r>
              <w:rPr>
                <w:spacing w:val="-2"/>
                <w:sz w:val="20"/>
              </w:rPr>
              <w:t>картой</w:t>
            </w:r>
          </w:p>
        </w:tc>
        <w:tc>
          <w:tcPr>
            <w:tcW w:w="2556" w:type="dxa"/>
          </w:tcPr>
          <w:p w14:paraId="5ECCEA5F" w14:textId="77777777" w:rsidR="0013436E" w:rsidRDefault="00F10513">
            <w:pPr>
              <w:pStyle w:val="TableParagraph"/>
              <w:spacing w:line="226" w:lineRule="exact"/>
              <w:ind w:left="5"/>
              <w:rPr>
                <w:sz w:val="20"/>
              </w:rPr>
            </w:pPr>
            <w:hyperlink r:id="rId729">
              <w:r w:rsidR="00AE3229">
                <w:rPr>
                  <w:color w:val="0000FF"/>
                  <w:spacing w:val="-2"/>
                  <w:sz w:val="20"/>
                  <w:u w:val="single" w:color="0000FF"/>
                </w:rPr>
                <w:t>https://razgovor.edsoo.ru/</w:t>
              </w:r>
            </w:hyperlink>
          </w:p>
        </w:tc>
      </w:tr>
      <w:tr w:rsidR="0013436E" w14:paraId="6452CEF6" w14:textId="77777777">
        <w:trPr>
          <w:trHeight w:val="230"/>
        </w:trPr>
        <w:tc>
          <w:tcPr>
            <w:tcW w:w="751" w:type="dxa"/>
          </w:tcPr>
          <w:p w14:paraId="4919EC80" w14:textId="77777777" w:rsidR="0013436E" w:rsidRDefault="00AE3229">
            <w:pPr>
              <w:pStyle w:val="TableParagraph"/>
              <w:spacing w:line="210" w:lineRule="exact"/>
              <w:ind w:left="4"/>
              <w:rPr>
                <w:sz w:val="20"/>
              </w:rPr>
            </w:pPr>
            <w:r>
              <w:rPr>
                <w:spacing w:val="-5"/>
                <w:sz w:val="20"/>
              </w:rPr>
              <w:t>10</w:t>
            </w:r>
          </w:p>
        </w:tc>
        <w:tc>
          <w:tcPr>
            <w:tcW w:w="2247" w:type="dxa"/>
          </w:tcPr>
          <w:p w14:paraId="0292D7D3" w14:textId="77777777" w:rsidR="0013436E" w:rsidRDefault="00AE3229">
            <w:pPr>
              <w:pStyle w:val="TableParagraph"/>
              <w:spacing w:line="210" w:lineRule="exact"/>
              <w:ind w:left="4"/>
              <w:rPr>
                <w:sz w:val="20"/>
              </w:rPr>
            </w:pPr>
            <w:r>
              <w:rPr>
                <w:sz w:val="20"/>
              </w:rPr>
              <w:t>Память</w:t>
            </w:r>
            <w:r>
              <w:rPr>
                <w:spacing w:val="-7"/>
                <w:sz w:val="20"/>
              </w:rPr>
              <w:t xml:space="preserve"> </w:t>
            </w:r>
            <w:r>
              <w:rPr>
                <w:spacing w:val="-2"/>
                <w:sz w:val="20"/>
              </w:rPr>
              <w:t>времен</w:t>
            </w:r>
          </w:p>
        </w:tc>
        <w:tc>
          <w:tcPr>
            <w:tcW w:w="2112" w:type="dxa"/>
          </w:tcPr>
          <w:p w14:paraId="566E6DA7" w14:textId="77777777" w:rsidR="0013436E" w:rsidRDefault="00AE3229">
            <w:pPr>
              <w:pStyle w:val="TableParagraph"/>
              <w:spacing w:line="210" w:lineRule="exact"/>
              <w:ind w:left="4"/>
              <w:rPr>
                <w:sz w:val="20"/>
              </w:rPr>
            </w:pPr>
            <w:r>
              <w:rPr>
                <w:w w:val="99"/>
                <w:sz w:val="20"/>
              </w:rPr>
              <w:t>1</w:t>
            </w:r>
          </w:p>
        </w:tc>
        <w:tc>
          <w:tcPr>
            <w:tcW w:w="2266" w:type="dxa"/>
          </w:tcPr>
          <w:p w14:paraId="65717BC1" w14:textId="77777777" w:rsidR="0013436E" w:rsidRDefault="00AE3229">
            <w:pPr>
              <w:pStyle w:val="TableParagraph"/>
              <w:spacing w:line="210" w:lineRule="exact"/>
              <w:ind w:left="5"/>
              <w:rPr>
                <w:sz w:val="20"/>
              </w:rPr>
            </w:pPr>
            <w:r>
              <w:rPr>
                <w:sz w:val="20"/>
              </w:rPr>
              <w:t>Групповое</w:t>
            </w:r>
            <w:r>
              <w:rPr>
                <w:spacing w:val="-11"/>
                <w:sz w:val="20"/>
              </w:rPr>
              <w:t xml:space="preserve"> </w:t>
            </w:r>
            <w:r>
              <w:rPr>
                <w:spacing w:val="-2"/>
                <w:sz w:val="20"/>
              </w:rPr>
              <w:t>обсуждение</w:t>
            </w:r>
          </w:p>
        </w:tc>
        <w:tc>
          <w:tcPr>
            <w:tcW w:w="2556" w:type="dxa"/>
          </w:tcPr>
          <w:p w14:paraId="4DA59505" w14:textId="77777777" w:rsidR="0013436E" w:rsidRDefault="00F10513">
            <w:pPr>
              <w:pStyle w:val="TableParagraph"/>
              <w:spacing w:line="210" w:lineRule="exact"/>
              <w:ind w:left="5"/>
              <w:rPr>
                <w:sz w:val="20"/>
              </w:rPr>
            </w:pPr>
            <w:hyperlink r:id="rId730">
              <w:r w:rsidR="00AE3229">
                <w:rPr>
                  <w:color w:val="0000FF"/>
                  <w:spacing w:val="-2"/>
                  <w:sz w:val="20"/>
                  <w:u w:val="single" w:color="0000FF"/>
                </w:rPr>
                <w:t>https://razgovor.edsoo.ru/</w:t>
              </w:r>
            </w:hyperlink>
          </w:p>
        </w:tc>
      </w:tr>
      <w:tr w:rsidR="0013436E" w14:paraId="42159667" w14:textId="77777777">
        <w:trPr>
          <w:trHeight w:val="230"/>
        </w:trPr>
        <w:tc>
          <w:tcPr>
            <w:tcW w:w="751" w:type="dxa"/>
          </w:tcPr>
          <w:p w14:paraId="57DA8DA8" w14:textId="77777777" w:rsidR="0013436E" w:rsidRDefault="00AE3229">
            <w:pPr>
              <w:pStyle w:val="TableParagraph"/>
              <w:spacing w:line="210" w:lineRule="exact"/>
              <w:ind w:left="4"/>
              <w:rPr>
                <w:sz w:val="20"/>
              </w:rPr>
            </w:pPr>
            <w:r>
              <w:rPr>
                <w:spacing w:val="-5"/>
                <w:sz w:val="20"/>
              </w:rPr>
              <w:t>11</w:t>
            </w:r>
          </w:p>
        </w:tc>
        <w:tc>
          <w:tcPr>
            <w:tcW w:w="2247" w:type="dxa"/>
          </w:tcPr>
          <w:p w14:paraId="76793B26" w14:textId="77777777" w:rsidR="0013436E" w:rsidRDefault="00AE3229">
            <w:pPr>
              <w:pStyle w:val="TableParagraph"/>
              <w:spacing w:line="210" w:lineRule="exact"/>
              <w:ind w:left="4"/>
              <w:rPr>
                <w:sz w:val="20"/>
              </w:rPr>
            </w:pPr>
            <w:r>
              <w:rPr>
                <w:sz w:val="20"/>
              </w:rPr>
              <w:t>День</w:t>
            </w:r>
            <w:r>
              <w:rPr>
                <w:spacing w:val="-7"/>
                <w:sz w:val="20"/>
              </w:rPr>
              <w:t xml:space="preserve"> </w:t>
            </w:r>
            <w:r>
              <w:rPr>
                <w:spacing w:val="-2"/>
                <w:sz w:val="20"/>
              </w:rPr>
              <w:t>матери</w:t>
            </w:r>
          </w:p>
        </w:tc>
        <w:tc>
          <w:tcPr>
            <w:tcW w:w="2112" w:type="dxa"/>
          </w:tcPr>
          <w:p w14:paraId="23DF07D5" w14:textId="77777777" w:rsidR="0013436E" w:rsidRDefault="00AE3229">
            <w:pPr>
              <w:pStyle w:val="TableParagraph"/>
              <w:spacing w:line="210" w:lineRule="exact"/>
              <w:ind w:left="4"/>
              <w:rPr>
                <w:sz w:val="20"/>
              </w:rPr>
            </w:pPr>
            <w:r>
              <w:rPr>
                <w:w w:val="99"/>
                <w:sz w:val="20"/>
              </w:rPr>
              <w:t>1</w:t>
            </w:r>
          </w:p>
        </w:tc>
        <w:tc>
          <w:tcPr>
            <w:tcW w:w="2266" w:type="dxa"/>
          </w:tcPr>
          <w:p w14:paraId="3E3C46ED" w14:textId="77777777" w:rsidR="0013436E" w:rsidRDefault="00AE3229">
            <w:pPr>
              <w:pStyle w:val="TableParagraph"/>
              <w:spacing w:line="210" w:lineRule="exact"/>
              <w:ind w:left="5"/>
              <w:rPr>
                <w:sz w:val="20"/>
              </w:rPr>
            </w:pPr>
            <w:r>
              <w:rPr>
                <w:sz w:val="20"/>
              </w:rPr>
              <w:t>Творческая</w:t>
            </w:r>
            <w:r>
              <w:rPr>
                <w:spacing w:val="-8"/>
                <w:sz w:val="20"/>
              </w:rPr>
              <w:t xml:space="preserve"> </w:t>
            </w:r>
            <w:r>
              <w:rPr>
                <w:spacing w:val="-2"/>
                <w:sz w:val="20"/>
              </w:rPr>
              <w:t>мастерская</w:t>
            </w:r>
          </w:p>
        </w:tc>
        <w:tc>
          <w:tcPr>
            <w:tcW w:w="2556" w:type="dxa"/>
          </w:tcPr>
          <w:p w14:paraId="2979D60E" w14:textId="77777777" w:rsidR="0013436E" w:rsidRDefault="00F10513">
            <w:pPr>
              <w:pStyle w:val="TableParagraph"/>
              <w:spacing w:line="210" w:lineRule="exact"/>
              <w:ind w:left="5"/>
              <w:rPr>
                <w:sz w:val="20"/>
              </w:rPr>
            </w:pPr>
            <w:hyperlink r:id="rId731">
              <w:r w:rsidR="00AE3229">
                <w:rPr>
                  <w:color w:val="0000FF"/>
                  <w:spacing w:val="-2"/>
                  <w:sz w:val="20"/>
                  <w:u w:val="single" w:color="0000FF"/>
                </w:rPr>
                <w:t>https://razgovor.edsoo.ru/</w:t>
              </w:r>
            </w:hyperlink>
          </w:p>
        </w:tc>
      </w:tr>
      <w:tr w:rsidR="0013436E" w14:paraId="056CFED5" w14:textId="77777777">
        <w:trPr>
          <w:trHeight w:val="690"/>
        </w:trPr>
        <w:tc>
          <w:tcPr>
            <w:tcW w:w="751" w:type="dxa"/>
          </w:tcPr>
          <w:p w14:paraId="5137B38D" w14:textId="77777777" w:rsidR="0013436E" w:rsidRDefault="00AE3229">
            <w:pPr>
              <w:pStyle w:val="TableParagraph"/>
              <w:spacing w:line="223" w:lineRule="exact"/>
              <w:ind w:left="4"/>
              <w:rPr>
                <w:sz w:val="20"/>
              </w:rPr>
            </w:pPr>
            <w:r>
              <w:rPr>
                <w:spacing w:val="-5"/>
                <w:sz w:val="20"/>
              </w:rPr>
              <w:t>12</w:t>
            </w:r>
          </w:p>
        </w:tc>
        <w:tc>
          <w:tcPr>
            <w:tcW w:w="2247" w:type="dxa"/>
          </w:tcPr>
          <w:p w14:paraId="60F002A9" w14:textId="77777777" w:rsidR="0013436E" w:rsidRDefault="00AE3229">
            <w:pPr>
              <w:pStyle w:val="TableParagraph"/>
              <w:spacing w:line="223" w:lineRule="exact"/>
              <w:ind w:left="4"/>
              <w:rPr>
                <w:sz w:val="20"/>
              </w:rPr>
            </w:pPr>
            <w:r>
              <w:rPr>
                <w:sz w:val="20"/>
              </w:rPr>
              <w:t>Герб</w:t>
            </w:r>
            <w:r>
              <w:rPr>
                <w:spacing w:val="-5"/>
                <w:sz w:val="20"/>
              </w:rPr>
              <w:t xml:space="preserve"> </w:t>
            </w:r>
            <w:r>
              <w:rPr>
                <w:sz w:val="20"/>
              </w:rPr>
              <w:t>России</w:t>
            </w:r>
            <w:r>
              <w:rPr>
                <w:spacing w:val="-4"/>
                <w:sz w:val="20"/>
              </w:rPr>
              <w:t xml:space="preserve"> </w:t>
            </w:r>
            <w:r>
              <w:rPr>
                <w:sz w:val="20"/>
              </w:rPr>
              <w:t>и</w:t>
            </w:r>
            <w:r>
              <w:rPr>
                <w:spacing w:val="-5"/>
                <w:sz w:val="20"/>
              </w:rPr>
              <w:t xml:space="preserve"> </w:t>
            </w:r>
            <w:r>
              <w:rPr>
                <w:spacing w:val="-2"/>
                <w:sz w:val="20"/>
              </w:rPr>
              <w:t>Москвы.</w:t>
            </w:r>
          </w:p>
          <w:p w14:paraId="72A2F072" w14:textId="77777777" w:rsidR="0013436E" w:rsidRDefault="00AE3229">
            <w:pPr>
              <w:pStyle w:val="TableParagraph"/>
              <w:spacing w:line="230" w:lineRule="atLeast"/>
              <w:ind w:left="4"/>
              <w:rPr>
                <w:sz w:val="20"/>
              </w:rPr>
            </w:pPr>
            <w:r>
              <w:rPr>
                <w:sz w:val="20"/>
              </w:rPr>
              <w:t>Легенда</w:t>
            </w:r>
            <w:r>
              <w:rPr>
                <w:spacing w:val="-13"/>
                <w:sz w:val="20"/>
              </w:rPr>
              <w:t xml:space="preserve"> </w:t>
            </w:r>
            <w:r>
              <w:rPr>
                <w:sz w:val="20"/>
              </w:rPr>
              <w:t>о</w:t>
            </w:r>
            <w:r>
              <w:rPr>
                <w:spacing w:val="22"/>
                <w:sz w:val="20"/>
              </w:rPr>
              <w:t xml:space="preserve"> </w:t>
            </w:r>
            <w:r>
              <w:rPr>
                <w:sz w:val="20"/>
              </w:rPr>
              <w:t xml:space="preserve">Георгии </w:t>
            </w:r>
            <w:r>
              <w:rPr>
                <w:spacing w:val="-2"/>
                <w:sz w:val="20"/>
              </w:rPr>
              <w:t>Победоносце</w:t>
            </w:r>
          </w:p>
        </w:tc>
        <w:tc>
          <w:tcPr>
            <w:tcW w:w="2112" w:type="dxa"/>
          </w:tcPr>
          <w:p w14:paraId="6FEF4A8F" w14:textId="77777777" w:rsidR="0013436E" w:rsidRDefault="00AE3229">
            <w:pPr>
              <w:pStyle w:val="TableParagraph"/>
              <w:spacing w:line="223" w:lineRule="exact"/>
              <w:ind w:left="4"/>
              <w:rPr>
                <w:sz w:val="20"/>
              </w:rPr>
            </w:pPr>
            <w:r>
              <w:rPr>
                <w:w w:val="99"/>
                <w:sz w:val="20"/>
              </w:rPr>
              <w:t>1</w:t>
            </w:r>
          </w:p>
        </w:tc>
        <w:tc>
          <w:tcPr>
            <w:tcW w:w="2266" w:type="dxa"/>
          </w:tcPr>
          <w:p w14:paraId="4A0C479C" w14:textId="77777777" w:rsidR="0013436E" w:rsidRDefault="00AE3229">
            <w:pPr>
              <w:pStyle w:val="TableParagraph"/>
              <w:spacing w:line="223" w:lineRule="exact"/>
              <w:ind w:left="5"/>
              <w:rPr>
                <w:sz w:val="20"/>
              </w:rPr>
            </w:pPr>
            <w:r>
              <w:rPr>
                <w:sz w:val="20"/>
              </w:rPr>
              <w:t>Работа</w:t>
            </w:r>
            <w:r>
              <w:rPr>
                <w:spacing w:val="-4"/>
                <w:sz w:val="20"/>
              </w:rPr>
              <w:t xml:space="preserve"> </w:t>
            </w:r>
            <w:r>
              <w:rPr>
                <w:sz w:val="20"/>
              </w:rPr>
              <w:t>с</w:t>
            </w:r>
            <w:r>
              <w:rPr>
                <w:spacing w:val="-3"/>
                <w:sz w:val="20"/>
              </w:rPr>
              <w:t xml:space="preserve"> </w:t>
            </w:r>
            <w:r>
              <w:rPr>
                <w:spacing w:val="-2"/>
                <w:sz w:val="20"/>
              </w:rPr>
              <w:t>видеорядом</w:t>
            </w:r>
          </w:p>
        </w:tc>
        <w:tc>
          <w:tcPr>
            <w:tcW w:w="2556" w:type="dxa"/>
          </w:tcPr>
          <w:p w14:paraId="542408A8" w14:textId="77777777" w:rsidR="0013436E" w:rsidRDefault="00F10513">
            <w:pPr>
              <w:pStyle w:val="TableParagraph"/>
              <w:spacing w:line="223" w:lineRule="exact"/>
              <w:ind w:left="5"/>
              <w:rPr>
                <w:sz w:val="20"/>
              </w:rPr>
            </w:pPr>
            <w:hyperlink r:id="rId732">
              <w:r w:rsidR="00AE3229">
                <w:rPr>
                  <w:color w:val="0000FF"/>
                  <w:spacing w:val="-2"/>
                  <w:sz w:val="20"/>
                  <w:u w:val="single" w:color="0000FF"/>
                </w:rPr>
                <w:t>https://razgovor.edsoo.ru/</w:t>
              </w:r>
            </w:hyperlink>
          </w:p>
        </w:tc>
      </w:tr>
      <w:tr w:rsidR="0013436E" w14:paraId="2037D926" w14:textId="77777777">
        <w:trPr>
          <w:trHeight w:val="230"/>
        </w:trPr>
        <w:tc>
          <w:tcPr>
            <w:tcW w:w="7376" w:type="dxa"/>
            <w:gridSpan w:val="4"/>
          </w:tcPr>
          <w:p w14:paraId="4178F723" w14:textId="77777777" w:rsidR="0013436E" w:rsidRDefault="00AE3229">
            <w:pPr>
              <w:pStyle w:val="TableParagraph"/>
              <w:spacing w:line="210" w:lineRule="exact"/>
              <w:ind w:left="4"/>
              <w:rPr>
                <w:sz w:val="20"/>
              </w:rPr>
            </w:pPr>
            <w:r>
              <w:rPr>
                <w:spacing w:val="-2"/>
                <w:sz w:val="20"/>
              </w:rPr>
              <w:t>Декабрь</w:t>
            </w:r>
          </w:p>
        </w:tc>
        <w:tc>
          <w:tcPr>
            <w:tcW w:w="2556" w:type="dxa"/>
            <w:tcBorders>
              <w:right w:val="nil"/>
            </w:tcBorders>
          </w:tcPr>
          <w:p w14:paraId="58ADD7AC" w14:textId="77777777" w:rsidR="0013436E" w:rsidRDefault="0013436E">
            <w:pPr>
              <w:pStyle w:val="TableParagraph"/>
              <w:rPr>
                <w:sz w:val="16"/>
              </w:rPr>
            </w:pPr>
          </w:p>
        </w:tc>
      </w:tr>
      <w:tr w:rsidR="0013436E" w14:paraId="46766980" w14:textId="77777777">
        <w:trPr>
          <w:trHeight w:val="688"/>
        </w:trPr>
        <w:tc>
          <w:tcPr>
            <w:tcW w:w="751" w:type="dxa"/>
          </w:tcPr>
          <w:p w14:paraId="19923D5B" w14:textId="77777777" w:rsidR="0013436E" w:rsidRDefault="00AE3229">
            <w:pPr>
              <w:pStyle w:val="TableParagraph"/>
              <w:spacing w:line="223" w:lineRule="exact"/>
              <w:ind w:left="4"/>
              <w:rPr>
                <w:sz w:val="20"/>
              </w:rPr>
            </w:pPr>
            <w:r>
              <w:rPr>
                <w:spacing w:val="-5"/>
                <w:sz w:val="20"/>
              </w:rPr>
              <w:t>13</w:t>
            </w:r>
          </w:p>
        </w:tc>
        <w:tc>
          <w:tcPr>
            <w:tcW w:w="2247" w:type="dxa"/>
          </w:tcPr>
          <w:p w14:paraId="1A488887" w14:textId="77777777" w:rsidR="0013436E" w:rsidRDefault="00AE3229">
            <w:pPr>
              <w:pStyle w:val="TableParagraph"/>
              <w:ind w:left="4" w:right="36"/>
              <w:rPr>
                <w:sz w:val="20"/>
              </w:rPr>
            </w:pPr>
            <w:r>
              <w:rPr>
                <w:sz w:val="20"/>
              </w:rPr>
              <w:t>Один час моей жизни. Что</w:t>
            </w:r>
            <w:r>
              <w:rPr>
                <w:spacing w:val="-10"/>
                <w:sz w:val="20"/>
              </w:rPr>
              <w:t xml:space="preserve"> </w:t>
            </w:r>
            <w:r>
              <w:rPr>
                <w:sz w:val="20"/>
              </w:rPr>
              <w:t>я</w:t>
            </w:r>
            <w:r>
              <w:rPr>
                <w:spacing w:val="-10"/>
                <w:sz w:val="20"/>
              </w:rPr>
              <w:t xml:space="preserve"> </w:t>
            </w:r>
            <w:r>
              <w:rPr>
                <w:sz w:val="20"/>
              </w:rPr>
              <w:t>могу</w:t>
            </w:r>
            <w:r>
              <w:rPr>
                <w:spacing w:val="-13"/>
                <w:sz w:val="20"/>
              </w:rPr>
              <w:t xml:space="preserve"> </w:t>
            </w:r>
            <w:r>
              <w:rPr>
                <w:sz w:val="20"/>
              </w:rPr>
              <w:t>сделать</w:t>
            </w:r>
            <w:r>
              <w:rPr>
                <w:spacing w:val="-9"/>
                <w:sz w:val="20"/>
              </w:rPr>
              <w:t xml:space="preserve"> </w:t>
            </w:r>
            <w:r>
              <w:rPr>
                <w:sz w:val="20"/>
              </w:rPr>
              <w:t>для</w:t>
            </w:r>
          </w:p>
          <w:p w14:paraId="6BAA6CEC" w14:textId="77777777" w:rsidR="0013436E" w:rsidRDefault="00AE3229">
            <w:pPr>
              <w:pStyle w:val="TableParagraph"/>
              <w:spacing w:line="215" w:lineRule="exact"/>
              <w:ind w:left="4"/>
              <w:rPr>
                <w:sz w:val="20"/>
              </w:rPr>
            </w:pPr>
            <w:r>
              <w:rPr>
                <w:spacing w:val="-2"/>
                <w:sz w:val="20"/>
              </w:rPr>
              <w:t>других?</w:t>
            </w:r>
          </w:p>
        </w:tc>
        <w:tc>
          <w:tcPr>
            <w:tcW w:w="2112" w:type="dxa"/>
          </w:tcPr>
          <w:p w14:paraId="04217753" w14:textId="77777777" w:rsidR="0013436E" w:rsidRDefault="00AE3229">
            <w:pPr>
              <w:pStyle w:val="TableParagraph"/>
              <w:spacing w:line="223" w:lineRule="exact"/>
              <w:ind w:left="4"/>
              <w:rPr>
                <w:sz w:val="20"/>
              </w:rPr>
            </w:pPr>
            <w:r>
              <w:rPr>
                <w:w w:val="99"/>
                <w:sz w:val="20"/>
              </w:rPr>
              <w:t>1</w:t>
            </w:r>
          </w:p>
        </w:tc>
        <w:tc>
          <w:tcPr>
            <w:tcW w:w="2266" w:type="dxa"/>
          </w:tcPr>
          <w:p w14:paraId="12EB59B0" w14:textId="77777777" w:rsidR="0013436E" w:rsidRDefault="00AE3229">
            <w:pPr>
              <w:pStyle w:val="TableParagraph"/>
              <w:spacing w:line="223" w:lineRule="exact"/>
              <w:ind w:left="5"/>
              <w:rPr>
                <w:sz w:val="20"/>
              </w:rPr>
            </w:pPr>
            <w:r>
              <w:rPr>
                <w:sz w:val="20"/>
              </w:rPr>
              <w:t>Групповое</w:t>
            </w:r>
            <w:r>
              <w:rPr>
                <w:spacing w:val="-11"/>
                <w:sz w:val="20"/>
              </w:rPr>
              <w:t xml:space="preserve"> </w:t>
            </w:r>
            <w:r>
              <w:rPr>
                <w:spacing w:val="-2"/>
                <w:sz w:val="20"/>
              </w:rPr>
              <w:t>обсуждение</w:t>
            </w:r>
          </w:p>
        </w:tc>
        <w:tc>
          <w:tcPr>
            <w:tcW w:w="2556" w:type="dxa"/>
          </w:tcPr>
          <w:p w14:paraId="69DC60B2" w14:textId="77777777" w:rsidR="0013436E" w:rsidRDefault="00F10513">
            <w:pPr>
              <w:pStyle w:val="TableParagraph"/>
              <w:spacing w:line="223" w:lineRule="exact"/>
              <w:ind w:left="5"/>
              <w:rPr>
                <w:sz w:val="20"/>
              </w:rPr>
            </w:pPr>
            <w:hyperlink r:id="rId733">
              <w:r w:rsidR="00AE3229">
                <w:rPr>
                  <w:color w:val="0000FF"/>
                  <w:spacing w:val="-2"/>
                  <w:sz w:val="20"/>
                  <w:u w:val="single" w:color="0000FF"/>
                </w:rPr>
                <w:t>https://razgovor.edsoo.ru/</w:t>
              </w:r>
            </w:hyperlink>
          </w:p>
        </w:tc>
      </w:tr>
      <w:tr w:rsidR="0013436E" w14:paraId="4F4129A7" w14:textId="77777777">
        <w:trPr>
          <w:trHeight w:val="460"/>
        </w:trPr>
        <w:tc>
          <w:tcPr>
            <w:tcW w:w="751" w:type="dxa"/>
          </w:tcPr>
          <w:p w14:paraId="47BA2F5D" w14:textId="77777777" w:rsidR="0013436E" w:rsidRDefault="00AE3229">
            <w:pPr>
              <w:pStyle w:val="TableParagraph"/>
              <w:spacing w:line="225" w:lineRule="exact"/>
              <w:ind w:left="4"/>
              <w:rPr>
                <w:sz w:val="20"/>
              </w:rPr>
            </w:pPr>
            <w:r>
              <w:rPr>
                <w:spacing w:val="-5"/>
                <w:sz w:val="20"/>
              </w:rPr>
              <w:t>14</w:t>
            </w:r>
          </w:p>
        </w:tc>
        <w:tc>
          <w:tcPr>
            <w:tcW w:w="2247" w:type="dxa"/>
          </w:tcPr>
          <w:p w14:paraId="4CB7D0C9" w14:textId="77777777" w:rsidR="0013436E" w:rsidRDefault="00AE3229">
            <w:pPr>
              <w:pStyle w:val="TableParagraph"/>
              <w:spacing w:line="224" w:lineRule="exact"/>
              <w:ind w:left="4"/>
              <w:rPr>
                <w:sz w:val="20"/>
              </w:rPr>
            </w:pPr>
            <w:r>
              <w:rPr>
                <w:sz w:val="20"/>
              </w:rPr>
              <w:t>Герои</w:t>
            </w:r>
            <w:r>
              <w:rPr>
                <w:spacing w:val="-9"/>
                <w:sz w:val="20"/>
              </w:rPr>
              <w:t xml:space="preserve"> </w:t>
            </w:r>
            <w:r>
              <w:rPr>
                <w:sz w:val="20"/>
              </w:rPr>
              <w:t>Отечества</w:t>
            </w:r>
            <w:r>
              <w:rPr>
                <w:spacing w:val="-7"/>
                <w:sz w:val="20"/>
              </w:rPr>
              <w:t xml:space="preserve"> </w:t>
            </w:r>
            <w:r>
              <w:rPr>
                <w:spacing w:val="-2"/>
                <w:sz w:val="20"/>
              </w:rPr>
              <w:t>разных</w:t>
            </w:r>
          </w:p>
          <w:p w14:paraId="42D18C3B" w14:textId="77777777" w:rsidR="0013436E" w:rsidRDefault="00AE3229">
            <w:pPr>
              <w:pStyle w:val="TableParagraph"/>
              <w:spacing w:line="216" w:lineRule="exact"/>
              <w:ind w:left="4"/>
              <w:rPr>
                <w:sz w:val="20"/>
              </w:rPr>
            </w:pPr>
            <w:r>
              <w:rPr>
                <w:spacing w:val="-2"/>
                <w:sz w:val="20"/>
              </w:rPr>
              <w:t>исторических</w:t>
            </w:r>
            <w:r>
              <w:rPr>
                <w:spacing w:val="10"/>
                <w:sz w:val="20"/>
              </w:rPr>
              <w:t xml:space="preserve"> </w:t>
            </w:r>
            <w:r>
              <w:rPr>
                <w:spacing w:val="-4"/>
                <w:sz w:val="20"/>
              </w:rPr>
              <w:t>эпох</w:t>
            </w:r>
          </w:p>
        </w:tc>
        <w:tc>
          <w:tcPr>
            <w:tcW w:w="2112" w:type="dxa"/>
          </w:tcPr>
          <w:p w14:paraId="7BFD8BC5" w14:textId="77777777" w:rsidR="0013436E" w:rsidRDefault="00AE3229">
            <w:pPr>
              <w:pStyle w:val="TableParagraph"/>
              <w:spacing w:line="225" w:lineRule="exact"/>
              <w:ind w:left="4"/>
              <w:rPr>
                <w:sz w:val="20"/>
              </w:rPr>
            </w:pPr>
            <w:r>
              <w:rPr>
                <w:w w:val="99"/>
                <w:sz w:val="20"/>
              </w:rPr>
              <w:t>1</w:t>
            </w:r>
          </w:p>
        </w:tc>
        <w:tc>
          <w:tcPr>
            <w:tcW w:w="2266" w:type="dxa"/>
          </w:tcPr>
          <w:p w14:paraId="48E80AB0" w14:textId="77777777" w:rsidR="0013436E" w:rsidRDefault="00AE3229">
            <w:pPr>
              <w:pStyle w:val="TableParagraph"/>
              <w:spacing w:line="225" w:lineRule="exact"/>
              <w:ind w:left="5"/>
              <w:rPr>
                <w:sz w:val="20"/>
              </w:rPr>
            </w:pPr>
            <w:r>
              <w:rPr>
                <w:sz w:val="20"/>
              </w:rPr>
              <w:t>Работа</w:t>
            </w:r>
            <w:r>
              <w:rPr>
                <w:spacing w:val="-5"/>
                <w:sz w:val="20"/>
              </w:rPr>
              <w:t xml:space="preserve"> </w:t>
            </w:r>
            <w:r>
              <w:rPr>
                <w:sz w:val="20"/>
              </w:rPr>
              <w:t>с</w:t>
            </w:r>
            <w:r>
              <w:rPr>
                <w:spacing w:val="-5"/>
                <w:sz w:val="20"/>
              </w:rPr>
              <w:t xml:space="preserve"> </w:t>
            </w:r>
            <w:r>
              <w:rPr>
                <w:sz w:val="20"/>
              </w:rPr>
              <w:t>Галереей</w:t>
            </w:r>
            <w:r>
              <w:rPr>
                <w:spacing w:val="-6"/>
                <w:sz w:val="20"/>
              </w:rPr>
              <w:t xml:space="preserve"> </w:t>
            </w:r>
            <w:r>
              <w:rPr>
                <w:spacing w:val="-2"/>
                <w:sz w:val="20"/>
              </w:rPr>
              <w:t>героев</w:t>
            </w:r>
          </w:p>
        </w:tc>
        <w:tc>
          <w:tcPr>
            <w:tcW w:w="2556" w:type="dxa"/>
          </w:tcPr>
          <w:p w14:paraId="08EEE12D" w14:textId="77777777" w:rsidR="0013436E" w:rsidRDefault="00F10513">
            <w:pPr>
              <w:pStyle w:val="TableParagraph"/>
              <w:spacing w:line="225" w:lineRule="exact"/>
              <w:ind w:left="5"/>
              <w:rPr>
                <w:sz w:val="20"/>
              </w:rPr>
            </w:pPr>
            <w:hyperlink r:id="rId734">
              <w:r w:rsidR="00AE3229">
                <w:rPr>
                  <w:color w:val="0000FF"/>
                  <w:spacing w:val="-2"/>
                  <w:sz w:val="20"/>
                  <w:u w:val="single" w:color="0000FF"/>
                </w:rPr>
                <w:t>https://razgovor.edsoo.ru/</w:t>
              </w:r>
            </w:hyperlink>
          </w:p>
        </w:tc>
      </w:tr>
      <w:tr w:rsidR="0013436E" w14:paraId="2A434032" w14:textId="77777777">
        <w:trPr>
          <w:trHeight w:val="230"/>
        </w:trPr>
        <w:tc>
          <w:tcPr>
            <w:tcW w:w="751" w:type="dxa"/>
          </w:tcPr>
          <w:p w14:paraId="11E7CF40" w14:textId="77777777" w:rsidR="0013436E" w:rsidRDefault="00AE3229">
            <w:pPr>
              <w:pStyle w:val="TableParagraph"/>
              <w:spacing w:line="210" w:lineRule="exact"/>
              <w:ind w:left="4"/>
              <w:rPr>
                <w:sz w:val="20"/>
              </w:rPr>
            </w:pPr>
            <w:r>
              <w:rPr>
                <w:spacing w:val="-5"/>
                <w:sz w:val="20"/>
              </w:rPr>
              <w:t>15</w:t>
            </w:r>
          </w:p>
        </w:tc>
        <w:tc>
          <w:tcPr>
            <w:tcW w:w="2247" w:type="dxa"/>
          </w:tcPr>
          <w:p w14:paraId="05068D17" w14:textId="77777777" w:rsidR="0013436E" w:rsidRDefault="00AE3229">
            <w:pPr>
              <w:pStyle w:val="TableParagraph"/>
              <w:spacing w:line="210" w:lineRule="exact"/>
              <w:ind w:left="4"/>
              <w:rPr>
                <w:sz w:val="20"/>
              </w:rPr>
            </w:pPr>
            <w:r>
              <w:rPr>
                <w:sz w:val="20"/>
              </w:rPr>
              <w:t>День</w:t>
            </w:r>
            <w:r>
              <w:rPr>
                <w:spacing w:val="-7"/>
                <w:sz w:val="20"/>
              </w:rPr>
              <w:t xml:space="preserve"> </w:t>
            </w:r>
            <w:r>
              <w:rPr>
                <w:spacing w:val="-2"/>
                <w:sz w:val="20"/>
              </w:rPr>
              <w:t>Конституции</w:t>
            </w:r>
          </w:p>
        </w:tc>
        <w:tc>
          <w:tcPr>
            <w:tcW w:w="2112" w:type="dxa"/>
          </w:tcPr>
          <w:p w14:paraId="675F5FBA" w14:textId="77777777" w:rsidR="0013436E" w:rsidRDefault="00AE3229">
            <w:pPr>
              <w:pStyle w:val="TableParagraph"/>
              <w:spacing w:line="210" w:lineRule="exact"/>
              <w:ind w:left="4"/>
              <w:rPr>
                <w:sz w:val="20"/>
              </w:rPr>
            </w:pPr>
            <w:r>
              <w:rPr>
                <w:w w:val="99"/>
                <w:sz w:val="20"/>
              </w:rPr>
              <w:t>1</w:t>
            </w:r>
          </w:p>
        </w:tc>
        <w:tc>
          <w:tcPr>
            <w:tcW w:w="2266" w:type="dxa"/>
          </w:tcPr>
          <w:p w14:paraId="50E86180" w14:textId="77777777" w:rsidR="0013436E" w:rsidRDefault="00AE3229">
            <w:pPr>
              <w:pStyle w:val="TableParagraph"/>
              <w:spacing w:line="210" w:lineRule="exact"/>
              <w:ind w:left="5"/>
              <w:rPr>
                <w:sz w:val="20"/>
              </w:rPr>
            </w:pPr>
            <w:r>
              <w:rPr>
                <w:spacing w:val="-2"/>
                <w:sz w:val="20"/>
              </w:rPr>
              <w:t>Эвристическая</w:t>
            </w:r>
            <w:r>
              <w:rPr>
                <w:spacing w:val="12"/>
                <w:sz w:val="20"/>
              </w:rPr>
              <w:t xml:space="preserve"> </w:t>
            </w:r>
            <w:r>
              <w:rPr>
                <w:spacing w:val="-2"/>
                <w:sz w:val="20"/>
              </w:rPr>
              <w:t>беседа</w:t>
            </w:r>
          </w:p>
        </w:tc>
        <w:tc>
          <w:tcPr>
            <w:tcW w:w="2556" w:type="dxa"/>
          </w:tcPr>
          <w:p w14:paraId="7DF139CC" w14:textId="77777777" w:rsidR="0013436E" w:rsidRDefault="00F10513">
            <w:pPr>
              <w:pStyle w:val="TableParagraph"/>
              <w:spacing w:line="210" w:lineRule="exact"/>
              <w:ind w:left="5"/>
              <w:rPr>
                <w:sz w:val="20"/>
              </w:rPr>
            </w:pPr>
            <w:hyperlink r:id="rId735">
              <w:r w:rsidR="00AE3229">
                <w:rPr>
                  <w:color w:val="0000FF"/>
                  <w:spacing w:val="-2"/>
                  <w:sz w:val="20"/>
                  <w:u w:val="single" w:color="0000FF"/>
                </w:rPr>
                <w:t>https://razgovor.edsoo.ru/</w:t>
              </w:r>
            </w:hyperlink>
          </w:p>
        </w:tc>
      </w:tr>
      <w:tr w:rsidR="0013436E" w14:paraId="1CCB50CB" w14:textId="77777777">
        <w:trPr>
          <w:trHeight w:val="230"/>
        </w:trPr>
        <w:tc>
          <w:tcPr>
            <w:tcW w:w="751" w:type="dxa"/>
          </w:tcPr>
          <w:p w14:paraId="71028605" w14:textId="77777777" w:rsidR="0013436E" w:rsidRDefault="00AE3229">
            <w:pPr>
              <w:pStyle w:val="TableParagraph"/>
              <w:spacing w:line="210" w:lineRule="exact"/>
              <w:ind w:left="4"/>
              <w:rPr>
                <w:sz w:val="20"/>
              </w:rPr>
            </w:pPr>
            <w:r>
              <w:rPr>
                <w:spacing w:val="-5"/>
                <w:sz w:val="20"/>
              </w:rPr>
              <w:t>16</w:t>
            </w:r>
          </w:p>
        </w:tc>
        <w:tc>
          <w:tcPr>
            <w:tcW w:w="2247" w:type="dxa"/>
          </w:tcPr>
          <w:p w14:paraId="08DC4F14" w14:textId="77777777" w:rsidR="0013436E" w:rsidRDefault="00AE3229">
            <w:pPr>
              <w:pStyle w:val="TableParagraph"/>
              <w:spacing w:line="210" w:lineRule="exact"/>
              <w:ind w:left="4"/>
              <w:rPr>
                <w:sz w:val="20"/>
              </w:rPr>
            </w:pPr>
            <w:r>
              <w:rPr>
                <w:sz w:val="20"/>
              </w:rPr>
              <w:t>О</w:t>
            </w:r>
            <w:r>
              <w:rPr>
                <w:spacing w:val="-3"/>
                <w:sz w:val="20"/>
              </w:rPr>
              <w:t xml:space="preserve"> </w:t>
            </w:r>
            <w:r>
              <w:rPr>
                <w:sz w:val="20"/>
              </w:rPr>
              <w:t>чем</w:t>
            </w:r>
            <w:r>
              <w:rPr>
                <w:spacing w:val="-1"/>
                <w:sz w:val="20"/>
              </w:rPr>
              <w:t xml:space="preserve"> </w:t>
            </w:r>
            <w:r>
              <w:rPr>
                <w:sz w:val="20"/>
              </w:rPr>
              <w:t>мы</w:t>
            </w:r>
            <w:r>
              <w:rPr>
                <w:spacing w:val="-2"/>
                <w:sz w:val="20"/>
              </w:rPr>
              <w:t xml:space="preserve"> мечтаем?</w:t>
            </w:r>
          </w:p>
        </w:tc>
        <w:tc>
          <w:tcPr>
            <w:tcW w:w="2112" w:type="dxa"/>
          </w:tcPr>
          <w:p w14:paraId="06D25D0E" w14:textId="77777777" w:rsidR="0013436E" w:rsidRDefault="00AE3229">
            <w:pPr>
              <w:pStyle w:val="TableParagraph"/>
              <w:spacing w:line="210" w:lineRule="exact"/>
              <w:ind w:left="4"/>
              <w:rPr>
                <w:sz w:val="20"/>
              </w:rPr>
            </w:pPr>
            <w:r>
              <w:rPr>
                <w:w w:val="99"/>
                <w:sz w:val="20"/>
              </w:rPr>
              <w:t>1</w:t>
            </w:r>
          </w:p>
        </w:tc>
        <w:tc>
          <w:tcPr>
            <w:tcW w:w="2266" w:type="dxa"/>
          </w:tcPr>
          <w:p w14:paraId="4F488AB2" w14:textId="77777777" w:rsidR="0013436E" w:rsidRDefault="00AE3229">
            <w:pPr>
              <w:pStyle w:val="TableParagraph"/>
              <w:spacing w:line="210" w:lineRule="exact"/>
              <w:ind w:left="5"/>
              <w:rPr>
                <w:sz w:val="20"/>
              </w:rPr>
            </w:pPr>
            <w:r>
              <w:rPr>
                <w:sz w:val="20"/>
              </w:rPr>
              <w:t>Конкурс</w:t>
            </w:r>
            <w:r>
              <w:rPr>
                <w:spacing w:val="-10"/>
                <w:sz w:val="20"/>
              </w:rPr>
              <w:t xml:space="preserve"> </w:t>
            </w:r>
            <w:r>
              <w:rPr>
                <w:spacing w:val="-2"/>
                <w:sz w:val="20"/>
              </w:rPr>
              <w:t>стихов</w:t>
            </w:r>
          </w:p>
        </w:tc>
        <w:tc>
          <w:tcPr>
            <w:tcW w:w="2556" w:type="dxa"/>
          </w:tcPr>
          <w:p w14:paraId="2CFDB9BD" w14:textId="77777777" w:rsidR="0013436E" w:rsidRDefault="00F10513">
            <w:pPr>
              <w:pStyle w:val="TableParagraph"/>
              <w:spacing w:line="210" w:lineRule="exact"/>
              <w:ind w:left="5"/>
              <w:rPr>
                <w:sz w:val="20"/>
              </w:rPr>
            </w:pPr>
            <w:hyperlink r:id="rId736">
              <w:r w:rsidR="00AE3229">
                <w:rPr>
                  <w:color w:val="0000FF"/>
                  <w:spacing w:val="-2"/>
                  <w:sz w:val="20"/>
                  <w:u w:val="single" w:color="0000FF"/>
                </w:rPr>
                <w:t>https://razgovor.edsoo.ru/</w:t>
              </w:r>
            </w:hyperlink>
          </w:p>
        </w:tc>
      </w:tr>
      <w:tr w:rsidR="0013436E" w14:paraId="47A95CC1" w14:textId="77777777">
        <w:trPr>
          <w:trHeight w:val="230"/>
        </w:trPr>
        <w:tc>
          <w:tcPr>
            <w:tcW w:w="9932" w:type="dxa"/>
            <w:gridSpan w:val="5"/>
          </w:tcPr>
          <w:p w14:paraId="3EE73A03" w14:textId="77777777" w:rsidR="0013436E" w:rsidRDefault="00AE3229">
            <w:pPr>
              <w:pStyle w:val="TableParagraph"/>
              <w:spacing w:line="210" w:lineRule="exact"/>
              <w:ind w:left="4"/>
              <w:rPr>
                <w:sz w:val="20"/>
              </w:rPr>
            </w:pPr>
            <w:r>
              <w:rPr>
                <w:spacing w:val="-2"/>
                <w:sz w:val="20"/>
              </w:rPr>
              <w:t>Январь</w:t>
            </w:r>
          </w:p>
        </w:tc>
      </w:tr>
      <w:tr w:rsidR="0013436E" w14:paraId="77E03FF7" w14:textId="77777777">
        <w:trPr>
          <w:trHeight w:val="460"/>
        </w:trPr>
        <w:tc>
          <w:tcPr>
            <w:tcW w:w="751" w:type="dxa"/>
          </w:tcPr>
          <w:p w14:paraId="475845E2" w14:textId="77777777" w:rsidR="0013436E" w:rsidRDefault="00AE3229">
            <w:pPr>
              <w:pStyle w:val="TableParagraph"/>
              <w:spacing w:line="223" w:lineRule="exact"/>
              <w:ind w:left="4"/>
              <w:rPr>
                <w:sz w:val="20"/>
              </w:rPr>
            </w:pPr>
            <w:r>
              <w:rPr>
                <w:spacing w:val="-5"/>
                <w:sz w:val="20"/>
              </w:rPr>
              <w:t>17</w:t>
            </w:r>
          </w:p>
        </w:tc>
        <w:tc>
          <w:tcPr>
            <w:tcW w:w="2247" w:type="dxa"/>
          </w:tcPr>
          <w:p w14:paraId="207DCCEA" w14:textId="77777777" w:rsidR="0013436E" w:rsidRDefault="00AE3229">
            <w:pPr>
              <w:pStyle w:val="TableParagraph"/>
              <w:spacing w:line="223" w:lineRule="exact"/>
              <w:ind w:left="4"/>
              <w:rPr>
                <w:sz w:val="20"/>
              </w:rPr>
            </w:pPr>
            <w:r>
              <w:rPr>
                <w:sz w:val="20"/>
              </w:rPr>
              <w:t>Светлый</w:t>
            </w:r>
            <w:r>
              <w:rPr>
                <w:spacing w:val="-8"/>
                <w:sz w:val="20"/>
              </w:rPr>
              <w:t xml:space="preserve"> </w:t>
            </w:r>
            <w:r>
              <w:rPr>
                <w:spacing w:val="-2"/>
                <w:sz w:val="20"/>
              </w:rPr>
              <w:t>праздник</w:t>
            </w:r>
          </w:p>
          <w:p w14:paraId="152AF05F" w14:textId="77777777" w:rsidR="0013436E" w:rsidRDefault="00AE3229">
            <w:pPr>
              <w:pStyle w:val="TableParagraph"/>
              <w:spacing w:line="217" w:lineRule="exact"/>
              <w:ind w:left="4"/>
              <w:rPr>
                <w:sz w:val="20"/>
              </w:rPr>
            </w:pPr>
            <w:r>
              <w:rPr>
                <w:spacing w:val="-2"/>
                <w:sz w:val="20"/>
              </w:rPr>
              <w:t>Рождества</w:t>
            </w:r>
          </w:p>
        </w:tc>
        <w:tc>
          <w:tcPr>
            <w:tcW w:w="2112" w:type="dxa"/>
          </w:tcPr>
          <w:p w14:paraId="2B542B4E" w14:textId="77777777" w:rsidR="0013436E" w:rsidRDefault="00AE3229">
            <w:pPr>
              <w:pStyle w:val="TableParagraph"/>
              <w:spacing w:line="223" w:lineRule="exact"/>
              <w:ind w:left="4"/>
              <w:rPr>
                <w:sz w:val="20"/>
              </w:rPr>
            </w:pPr>
            <w:r>
              <w:rPr>
                <w:w w:val="99"/>
                <w:sz w:val="20"/>
              </w:rPr>
              <w:t>1</w:t>
            </w:r>
          </w:p>
        </w:tc>
        <w:tc>
          <w:tcPr>
            <w:tcW w:w="2266" w:type="dxa"/>
          </w:tcPr>
          <w:p w14:paraId="570E0B0D" w14:textId="77777777" w:rsidR="0013436E" w:rsidRDefault="00AE3229">
            <w:pPr>
              <w:pStyle w:val="TableParagraph"/>
              <w:spacing w:line="223" w:lineRule="exact"/>
              <w:ind w:left="5"/>
              <w:rPr>
                <w:sz w:val="20"/>
              </w:rPr>
            </w:pPr>
            <w:r>
              <w:rPr>
                <w:sz w:val="20"/>
              </w:rPr>
              <w:t>Пишем</w:t>
            </w:r>
            <w:r>
              <w:rPr>
                <w:spacing w:val="-7"/>
                <w:sz w:val="20"/>
              </w:rPr>
              <w:t xml:space="preserve"> </w:t>
            </w:r>
            <w:r>
              <w:rPr>
                <w:sz w:val="20"/>
              </w:rPr>
              <w:t>письмо</w:t>
            </w:r>
            <w:r>
              <w:rPr>
                <w:spacing w:val="-7"/>
                <w:sz w:val="20"/>
              </w:rPr>
              <w:t xml:space="preserve"> </w:t>
            </w:r>
            <w:r>
              <w:rPr>
                <w:spacing w:val="-2"/>
                <w:sz w:val="20"/>
              </w:rPr>
              <w:t>Дедушке</w:t>
            </w:r>
          </w:p>
          <w:p w14:paraId="50CAE902" w14:textId="77777777" w:rsidR="0013436E" w:rsidRDefault="00AE3229">
            <w:pPr>
              <w:pStyle w:val="TableParagraph"/>
              <w:spacing w:line="217" w:lineRule="exact"/>
              <w:ind w:left="5"/>
              <w:rPr>
                <w:sz w:val="20"/>
              </w:rPr>
            </w:pPr>
            <w:r>
              <w:rPr>
                <w:spacing w:val="-2"/>
                <w:sz w:val="20"/>
              </w:rPr>
              <w:t>Морозу</w:t>
            </w:r>
          </w:p>
        </w:tc>
        <w:tc>
          <w:tcPr>
            <w:tcW w:w="2556" w:type="dxa"/>
          </w:tcPr>
          <w:p w14:paraId="1359D22A" w14:textId="77777777" w:rsidR="0013436E" w:rsidRDefault="00F10513">
            <w:pPr>
              <w:pStyle w:val="TableParagraph"/>
              <w:spacing w:line="223" w:lineRule="exact"/>
              <w:ind w:left="5"/>
              <w:rPr>
                <w:sz w:val="20"/>
              </w:rPr>
            </w:pPr>
            <w:hyperlink r:id="rId737">
              <w:r w:rsidR="00AE3229">
                <w:rPr>
                  <w:color w:val="0000FF"/>
                  <w:spacing w:val="-2"/>
                  <w:sz w:val="20"/>
                  <w:u w:val="single" w:color="0000FF"/>
                </w:rPr>
                <w:t>https://razgovor.edsoo.ru/</w:t>
              </w:r>
            </w:hyperlink>
          </w:p>
        </w:tc>
      </w:tr>
      <w:tr w:rsidR="0013436E" w14:paraId="3DD91F73" w14:textId="77777777">
        <w:trPr>
          <w:trHeight w:val="460"/>
        </w:trPr>
        <w:tc>
          <w:tcPr>
            <w:tcW w:w="751" w:type="dxa"/>
          </w:tcPr>
          <w:p w14:paraId="7102D519" w14:textId="77777777" w:rsidR="0013436E" w:rsidRDefault="00AE3229">
            <w:pPr>
              <w:pStyle w:val="TableParagraph"/>
              <w:spacing w:line="223" w:lineRule="exact"/>
              <w:ind w:left="4"/>
              <w:rPr>
                <w:sz w:val="20"/>
              </w:rPr>
            </w:pPr>
            <w:r>
              <w:rPr>
                <w:spacing w:val="-5"/>
                <w:sz w:val="20"/>
              </w:rPr>
              <w:t>18</w:t>
            </w:r>
          </w:p>
        </w:tc>
        <w:tc>
          <w:tcPr>
            <w:tcW w:w="2247" w:type="dxa"/>
          </w:tcPr>
          <w:p w14:paraId="14B60F5B" w14:textId="77777777" w:rsidR="0013436E" w:rsidRDefault="00AE3229">
            <w:pPr>
              <w:pStyle w:val="TableParagraph"/>
              <w:spacing w:line="223" w:lineRule="exact"/>
              <w:ind w:left="4"/>
              <w:rPr>
                <w:sz w:val="20"/>
              </w:rPr>
            </w:pPr>
            <w:r>
              <w:rPr>
                <w:sz w:val="20"/>
              </w:rPr>
              <w:t>Ленинград</w:t>
            </w:r>
            <w:r>
              <w:rPr>
                <w:spacing w:val="-8"/>
                <w:sz w:val="20"/>
              </w:rPr>
              <w:t xml:space="preserve"> </w:t>
            </w:r>
            <w:r>
              <w:rPr>
                <w:sz w:val="20"/>
              </w:rPr>
              <w:t>в</w:t>
            </w:r>
            <w:r>
              <w:rPr>
                <w:spacing w:val="-7"/>
                <w:sz w:val="20"/>
              </w:rPr>
              <w:t xml:space="preserve"> </w:t>
            </w:r>
            <w:r>
              <w:rPr>
                <w:spacing w:val="-5"/>
                <w:sz w:val="20"/>
              </w:rPr>
              <w:t>дни</w:t>
            </w:r>
          </w:p>
          <w:p w14:paraId="2777BF7F" w14:textId="77777777" w:rsidR="0013436E" w:rsidRDefault="00AE3229">
            <w:pPr>
              <w:pStyle w:val="TableParagraph"/>
              <w:spacing w:line="217" w:lineRule="exact"/>
              <w:ind w:left="4"/>
              <w:rPr>
                <w:sz w:val="20"/>
              </w:rPr>
            </w:pPr>
            <w:r>
              <w:rPr>
                <w:spacing w:val="-2"/>
                <w:sz w:val="20"/>
              </w:rPr>
              <w:t>блокады</w:t>
            </w:r>
          </w:p>
        </w:tc>
        <w:tc>
          <w:tcPr>
            <w:tcW w:w="2112" w:type="dxa"/>
          </w:tcPr>
          <w:p w14:paraId="37FA2FC6" w14:textId="77777777" w:rsidR="0013436E" w:rsidRDefault="00AE3229">
            <w:pPr>
              <w:pStyle w:val="TableParagraph"/>
              <w:spacing w:line="223" w:lineRule="exact"/>
              <w:ind w:left="4"/>
              <w:rPr>
                <w:sz w:val="20"/>
              </w:rPr>
            </w:pPr>
            <w:r>
              <w:rPr>
                <w:w w:val="99"/>
                <w:sz w:val="20"/>
              </w:rPr>
              <w:t>1</w:t>
            </w:r>
          </w:p>
        </w:tc>
        <w:tc>
          <w:tcPr>
            <w:tcW w:w="2266" w:type="dxa"/>
          </w:tcPr>
          <w:p w14:paraId="14078118" w14:textId="77777777" w:rsidR="0013436E" w:rsidRDefault="00AE3229">
            <w:pPr>
              <w:pStyle w:val="TableParagraph"/>
              <w:spacing w:line="223" w:lineRule="exact"/>
              <w:ind w:left="5"/>
              <w:rPr>
                <w:sz w:val="20"/>
              </w:rPr>
            </w:pPr>
            <w:r>
              <w:rPr>
                <w:sz w:val="20"/>
              </w:rPr>
              <w:t>Работа</w:t>
            </w:r>
            <w:r>
              <w:rPr>
                <w:spacing w:val="-4"/>
                <w:sz w:val="20"/>
              </w:rPr>
              <w:t xml:space="preserve"> </w:t>
            </w:r>
            <w:r>
              <w:rPr>
                <w:sz w:val="20"/>
              </w:rPr>
              <w:t>с</w:t>
            </w:r>
            <w:r>
              <w:rPr>
                <w:spacing w:val="-3"/>
                <w:sz w:val="20"/>
              </w:rPr>
              <w:t xml:space="preserve"> </w:t>
            </w:r>
            <w:r>
              <w:rPr>
                <w:spacing w:val="-2"/>
                <w:sz w:val="20"/>
              </w:rPr>
              <w:t>книжным</w:t>
            </w:r>
          </w:p>
          <w:p w14:paraId="7EF0381A" w14:textId="77777777" w:rsidR="0013436E" w:rsidRDefault="00AE3229">
            <w:pPr>
              <w:pStyle w:val="TableParagraph"/>
              <w:spacing w:line="217" w:lineRule="exact"/>
              <w:ind w:left="5"/>
              <w:rPr>
                <w:sz w:val="20"/>
              </w:rPr>
            </w:pPr>
            <w:r>
              <w:rPr>
                <w:spacing w:val="-2"/>
                <w:sz w:val="20"/>
              </w:rPr>
              <w:t>текстом</w:t>
            </w:r>
          </w:p>
        </w:tc>
        <w:tc>
          <w:tcPr>
            <w:tcW w:w="2556" w:type="dxa"/>
          </w:tcPr>
          <w:p w14:paraId="60A53B19" w14:textId="77777777" w:rsidR="0013436E" w:rsidRDefault="00F10513">
            <w:pPr>
              <w:pStyle w:val="TableParagraph"/>
              <w:spacing w:line="223" w:lineRule="exact"/>
              <w:ind w:left="5"/>
              <w:rPr>
                <w:sz w:val="20"/>
              </w:rPr>
            </w:pPr>
            <w:hyperlink r:id="rId738">
              <w:r w:rsidR="00AE3229">
                <w:rPr>
                  <w:color w:val="0000FF"/>
                  <w:spacing w:val="-2"/>
                  <w:sz w:val="20"/>
                  <w:u w:val="single" w:color="0000FF"/>
                </w:rPr>
                <w:t>https://razgovor.edsoo.ru/</w:t>
              </w:r>
            </w:hyperlink>
          </w:p>
        </w:tc>
      </w:tr>
      <w:tr w:rsidR="0013436E" w14:paraId="3969C19F" w14:textId="77777777">
        <w:trPr>
          <w:trHeight w:val="690"/>
        </w:trPr>
        <w:tc>
          <w:tcPr>
            <w:tcW w:w="751" w:type="dxa"/>
          </w:tcPr>
          <w:p w14:paraId="4D9851CC" w14:textId="77777777" w:rsidR="0013436E" w:rsidRDefault="00AE3229">
            <w:pPr>
              <w:pStyle w:val="TableParagraph"/>
              <w:spacing w:line="223" w:lineRule="exact"/>
              <w:ind w:left="4"/>
              <w:rPr>
                <w:sz w:val="20"/>
              </w:rPr>
            </w:pPr>
            <w:r>
              <w:rPr>
                <w:spacing w:val="-5"/>
                <w:sz w:val="20"/>
              </w:rPr>
              <w:t>19</w:t>
            </w:r>
          </w:p>
        </w:tc>
        <w:tc>
          <w:tcPr>
            <w:tcW w:w="2247" w:type="dxa"/>
          </w:tcPr>
          <w:p w14:paraId="6786E2D6" w14:textId="77777777" w:rsidR="0013436E" w:rsidRDefault="00AE3229">
            <w:pPr>
              <w:pStyle w:val="TableParagraph"/>
              <w:ind w:left="4" w:right="527"/>
              <w:rPr>
                <w:sz w:val="20"/>
              </w:rPr>
            </w:pPr>
            <w:r>
              <w:rPr>
                <w:spacing w:val="-2"/>
                <w:sz w:val="20"/>
              </w:rPr>
              <w:t>Рождение московского</w:t>
            </w:r>
          </w:p>
          <w:p w14:paraId="3CB922E1" w14:textId="77777777" w:rsidR="0013436E" w:rsidRDefault="00AE3229">
            <w:pPr>
              <w:pStyle w:val="TableParagraph"/>
              <w:spacing w:line="217" w:lineRule="exact"/>
              <w:ind w:left="4"/>
              <w:rPr>
                <w:sz w:val="20"/>
              </w:rPr>
            </w:pPr>
            <w:r>
              <w:rPr>
                <w:spacing w:val="-2"/>
                <w:sz w:val="20"/>
              </w:rPr>
              <w:t>художественного</w:t>
            </w:r>
            <w:r>
              <w:rPr>
                <w:spacing w:val="13"/>
                <w:sz w:val="20"/>
              </w:rPr>
              <w:t xml:space="preserve"> </w:t>
            </w:r>
            <w:r>
              <w:rPr>
                <w:spacing w:val="-2"/>
                <w:sz w:val="20"/>
              </w:rPr>
              <w:t>театра</w:t>
            </w:r>
          </w:p>
        </w:tc>
        <w:tc>
          <w:tcPr>
            <w:tcW w:w="2112" w:type="dxa"/>
          </w:tcPr>
          <w:p w14:paraId="257BE43C" w14:textId="77777777" w:rsidR="0013436E" w:rsidRDefault="00AE3229">
            <w:pPr>
              <w:pStyle w:val="TableParagraph"/>
              <w:spacing w:line="223" w:lineRule="exact"/>
              <w:ind w:left="4"/>
              <w:rPr>
                <w:sz w:val="20"/>
              </w:rPr>
            </w:pPr>
            <w:r>
              <w:rPr>
                <w:w w:val="99"/>
                <w:sz w:val="20"/>
              </w:rPr>
              <w:t>1</w:t>
            </w:r>
          </w:p>
        </w:tc>
        <w:tc>
          <w:tcPr>
            <w:tcW w:w="2266" w:type="dxa"/>
          </w:tcPr>
          <w:p w14:paraId="1CEFAB1D" w14:textId="77777777" w:rsidR="0013436E" w:rsidRDefault="00AE3229">
            <w:pPr>
              <w:pStyle w:val="TableParagraph"/>
              <w:spacing w:line="223" w:lineRule="exact"/>
              <w:ind w:left="5"/>
              <w:rPr>
                <w:sz w:val="20"/>
              </w:rPr>
            </w:pPr>
            <w:r>
              <w:rPr>
                <w:spacing w:val="-2"/>
                <w:sz w:val="20"/>
              </w:rPr>
              <w:t>Виртуальная</w:t>
            </w:r>
            <w:r>
              <w:rPr>
                <w:spacing w:val="6"/>
                <w:sz w:val="20"/>
              </w:rPr>
              <w:t xml:space="preserve"> </w:t>
            </w:r>
            <w:r>
              <w:rPr>
                <w:spacing w:val="-2"/>
                <w:sz w:val="20"/>
              </w:rPr>
              <w:t>экскурсия</w:t>
            </w:r>
          </w:p>
        </w:tc>
        <w:tc>
          <w:tcPr>
            <w:tcW w:w="2556" w:type="dxa"/>
          </w:tcPr>
          <w:p w14:paraId="31843ECB" w14:textId="77777777" w:rsidR="0013436E" w:rsidRDefault="00F10513">
            <w:pPr>
              <w:pStyle w:val="TableParagraph"/>
              <w:spacing w:line="223" w:lineRule="exact"/>
              <w:ind w:left="5"/>
              <w:rPr>
                <w:sz w:val="20"/>
              </w:rPr>
            </w:pPr>
            <w:hyperlink r:id="rId739">
              <w:r w:rsidR="00AE3229">
                <w:rPr>
                  <w:color w:val="0000FF"/>
                  <w:spacing w:val="-2"/>
                  <w:sz w:val="20"/>
                  <w:u w:val="single" w:color="0000FF"/>
                </w:rPr>
                <w:t>https://razgovor.edsoo.ru/</w:t>
              </w:r>
            </w:hyperlink>
          </w:p>
        </w:tc>
      </w:tr>
      <w:tr w:rsidR="0013436E" w14:paraId="0D882031" w14:textId="77777777">
        <w:trPr>
          <w:trHeight w:val="230"/>
        </w:trPr>
        <w:tc>
          <w:tcPr>
            <w:tcW w:w="9932" w:type="dxa"/>
            <w:gridSpan w:val="5"/>
          </w:tcPr>
          <w:p w14:paraId="2935BC5E" w14:textId="77777777" w:rsidR="0013436E" w:rsidRDefault="00AE3229">
            <w:pPr>
              <w:pStyle w:val="TableParagraph"/>
              <w:spacing w:line="210" w:lineRule="exact"/>
              <w:ind w:left="4"/>
              <w:rPr>
                <w:sz w:val="20"/>
              </w:rPr>
            </w:pPr>
            <w:r>
              <w:rPr>
                <w:spacing w:val="-2"/>
                <w:sz w:val="20"/>
              </w:rPr>
              <w:t>Февраль</w:t>
            </w:r>
          </w:p>
        </w:tc>
      </w:tr>
      <w:tr w:rsidR="0013436E" w14:paraId="3FB4E1E4" w14:textId="77777777">
        <w:trPr>
          <w:trHeight w:val="458"/>
        </w:trPr>
        <w:tc>
          <w:tcPr>
            <w:tcW w:w="751" w:type="dxa"/>
          </w:tcPr>
          <w:p w14:paraId="3A47BA90" w14:textId="77777777" w:rsidR="0013436E" w:rsidRDefault="00AE3229">
            <w:pPr>
              <w:pStyle w:val="TableParagraph"/>
              <w:spacing w:line="223" w:lineRule="exact"/>
              <w:ind w:left="4"/>
              <w:rPr>
                <w:sz w:val="20"/>
              </w:rPr>
            </w:pPr>
            <w:r>
              <w:rPr>
                <w:spacing w:val="-5"/>
                <w:sz w:val="20"/>
              </w:rPr>
              <w:t>20</w:t>
            </w:r>
          </w:p>
        </w:tc>
        <w:tc>
          <w:tcPr>
            <w:tcW w:w="2247" w:type="dxa"/>
          </w:tcPr>
          <w:p w14:paraId="6CCCFA14" w14:textId="77777777" w:rsidR="0013436E" w:rsidRDefault="00AE3229">
            <w:pPr>
              <w:pStyle w:val="TableParagraph"/>
              <w:spacing w:line="223" w:lineRule="exact"/>
              <w:ind w:left="4"/>
              <w:rPr>
                <w:sz w:val="20"/>
              </w:rPr>
            </w:pPr>
            <w:r>
              <w:rPr>
                <w:sz w:val="20"/>
              </w:rPr>
              <w:t>День</w:t>
            </w:r>
            <w:r>
              <w:rPr>
                <w:spacing w:val="-7"/>
                <w:sz w:val="20"/>
              </w:rPr>
              <w:t xml:space="preserve"> </w:t>
            </w:r>
            <w:r>
              <w:rPr>
                <w:spacing w:val="-2"/>
                <w:sz w:val="20"/>
              </w:rPr>
              <w:t>российской</w:t>
            </w:r>
          </w:p>
          <w:p w14:paraId="0EA2D452" w14:textId="77777777" w:rsidR="0013436E" w:rsidRDefault="00AE3229">
            <w:pPr>
              <w:pStyle w:val="TableParagraph"/>
              <w:spacing w:line="215" w:lineRule="exact"/>
              <w:ind w:left="4"/>
              <w:rPr>
                <w:sz w:val="20"/>
              </w:rPr>
            </w:pPr>
            <w:r>
              <w:rPr>
                <w:spacing w:val="-2"/>
                <w:sz w:val="20"/>
              </w:rPr>
              <w:t>науки</w:t>
            </w:r>
          </w:p>
        </w:tc>
        <w:tc>
          <w:tcPr>
            <w:tcW w:w="2112" w:type="dxa"/>
          </w:tcPr>
          <w:p w14:paraId="17B7F56E" w14:textId="77777777" w:rsidR="0013436E" w:rsidRDefault="00AE3229">
            <w:pPr>
              <w:pStyle w:val="TableParagraph"/>
              <w:spacing w:line="223" w:lineRule="exact"/>
              <w:ind w:left="4"/>
              <w:rPr>
                <w:sz w:val="20"/>
              </w:rPr>
            </w:pPr>
            <w:r>
              <w:rPr>
                <w:w w:val="99"/>
                <w:sz w:val="20"/>
              </w:rPr>
              <w:t>1</w:t>
            </w:r>
          </w:p>
        </w:tc>
        <w:tc>
          <w:tcPr>
            <w:tcW w:w="2266" w:type="dxa"/>
          </w:tcPr>
          <w:p w14:paraId="074F33D0" w14:textId="77777777" w:rsidR="0013436E" w:rsidRDefault="00AE3229">
            <w:pPr>
              <w:pStyle w:val="TableParagraph"/>
              <w:spacing w:line="223" w:lineRule="exact"/>
              <w:ind w:left="5"/>
              <w:rPr>
                <w:sz w:val="20"/>
              </w:rPr>
            </w:pPr>
            <w:r>
              <w:rPr>
                <w:spacing w:val="-2"/>
                <w:sz w:val="20"/>
              </w:rPr>
              <w:t>Викторина</w:t>
            </w:r>
          </w:p>
        </w:tc>
        <w:tc>
          <w:tcPr>
            <w:tcW w:w="2556" w:type="dxa"/>
          </w:tcPr>
          <w:p w14:paraId="0483648B" w14:textId="77777777" w:rsidR="0013436E" w:rsidRDefault="00F10513">
            <w:pPr>
              <w:pStyle w:val="TableParagraph"/>
              <w:spacing w:line="223" w:lineRule="exact"/>
              <w:ind w:left="5"/>
              <w:rPr>
                <w:sz w:val="20"/>
              </w:rPr>
            </w:pPr>
            <w:hyperlink r:id="rId740">
              <w:r w:rsidR="00AE3229">
                <w:rPr>
                  <w:color w:val="0000FF"/>
                  <w:spacing w:val="-2"/>
                  <w:sz w:val="20"/>
                  <w:u w:val="single" w:color="0000FF"/>
                </w:rPr>
                <w:t>https://razgovor.edsoo.ru/</w:t>
              </w:r>
            </w:hyperlink>
          </w:p>
        </w:tc>
      </w:tr>
      <w:tr w:rsidR="0013436E" w14:paraId="06FB1FC5" w14:textId="77777777">
        <w:trPr>
          <w:trHeight w:val="230"/>
        </w:trPr>
        <w:tc>
          <w:tcPr>
            <w:tcW w:w="751" w:type="dxa"/>
          </w:tcPr>
          <w:p w14:paraId="194AC6EA" w14:textId="77777777" w:rsidR="0013436E" w:rsidRDefault="00AE3229">
            <w:pPr>
              <w:pStyle w:val="TableParagraph"/>
              <w:spacing w:line="210" w:lineRule="exact"/>
              <w:ind w:left="4"/>
              <w:rPr>
                <w:sz w:val="20"/>
              </w:rPr>
            </w:pPr>
            <w:r>
              <w:rPr>
                <w:spacing w:val="-5"/>
                <w:sz w:val="20"/>
              </w:rPr>
              <w:t>21</w:t>
            </w:r>
          </w:p>
        </w:tc>
        <w:tc>
          <w:tcPr>
            <w:tcW w:w="2247" w:type="dxa"/>
          </w:tcPr>
          <w:p w14:paraId="64BDC5BD" w14:textId="77777777" w:rsidR="0013436E" w:rsidRDefault="00AE3229">
            <w:pPr>
              <w:pStyle w:val="TableParagraph"/>
              <w:spacing w:line="210" w:lineRule="exact"/>
              <w:ind w:left="4"/>
              <w:rPr>
                <w:sz w:val="20"/>
              </w:rPr>
            </w:pPr>
            <w:r>
              <w:rPr>
                <w:sz w:val="20"/>
              </w:rPr>
              <w:t>Россия</w:t>
            </w:r>
            <w:r>
              <w:rPr>
                <w:spacing w:val="-5"/>
                <w:sz w:val="20"/>
              </w:rPr>
              <w:t xml:space="preserve"> </w:t>
            </w:r>
            <w:r>
              <w:rPr>
                <w:sz w:val="20"/>
              </w:rPr>
              <w:t>и</w:t>
            </w:r>
            <w:r>
              <w:rPr>
                <w:spacing w:val="-4"/>
                <w:sz w:val="20"/>
              </w:rPr>
              <w:t xml:space="preserve"> </w:t>
            </w:r>
            <w:r>
              <w:rPr>
                <w:spacing w:val="-5"/>
                <w:sz w:val="20"/>
              </w:rPr>
              <w:t>мир</w:t>
            </w:r>
          </w:p>
        </w:tc>
        <w:tc>
          <w:tcPr>
            <w:tcW w:w="2112" w:type="dxa"/>
          </w:tcPr>
          <w:p w14:paraId="5F57CF7B" w14:textId="77777777" w:rsidR="0013436E" w:rsidRDefault="00AE3229">
            <w:pPr>
              <w:pStyle w:val="TableParagraph"/>
              <w:spacing w:line="210" w:lineRule="exact"/>
              <w:ind w:left="4"/>
              <w:rPr>
                <w:sz w:val="20"/>
              </w:rPr>
            </w:pPr>
            <w:r>
              <w:rPr>
                <w:w w:val="99"/>
                <w:sz w:val="20"/>
              </w:rPr>
              <w:t>1</w:t>
            </w:r>
          </w:p>
        </w:tc>
        <w:tc>
          <w:tcPr>
            <w:tcW w:w="2266" w:type="dxa"/>
          </w:tcPr>
          <w:p w14:paraId="46BF8A22" w14:textId="77777777" w:rsidR="0013436E" w:rsidRDefault="00AE3229">
            <w:pPr>
              <w:pStyle w:val="TableParagraph"/>
              <w:spacing w:line="210" w:lineRule="exact"/>
              <w:ind w:left="5"/>
              <w:rPr>
                <w:sz w:val="20"/>
              </w:rPr>
            </w:pPr>
            <w:r>
              <w:rPr>
                <w:spacing w:val="-2"/>
                <w:sz w:val="20"/>
              </w:rPr>
              <w:t>Викторина</w:t>
            </w:r>
          </w:p>
        </w:tc>
        <w:tc>
          <w:tcPr>
            <w:tcW w:w="2556" w:type="dxa"/>
          </w:tcPr>
          <w:p w14:paraId="3D231C22" w14:textId="77777777" w:rsidR="0013436E" w:rsidRDefault="00F10513">
            <w:pPr>
              <w:pStyle w:val="TableParagraph"/>
              <w:spacing w:line="210" w:lineRule="exact"/>
              <w:ind w:left="5"/>
              <w:rPr>
                <w:sz w:val="20"/>
              </w:rPr>
            </w:pPr>
            <w:hyperlink r:id="rId741">
              <w:r w:rsidR="00AE3229">
                <w:rPr>
                  <w:color w:val="0000FF"/>
                  <w:spacing w:val="-2"/>
                  <w:sz w:val="20"/>
                  <w:u w:val="single" w:color="0000FF"/>
                </w:rPr>
                <w:t>https://razgovor.edsoo.ru/</w:t>
              </w:r>
            </w:hyperlink>
          </w:p>
        </w:tc>
      </w:tr>
      <w:tr w:rsidR="0013436E" w14:paraId="11E5A48E" w14:textId="77777777">
        <w:trPr>
          <w:trHeight w:val="691"/>
        </w:trPr>
        <w:tc>
          <w:tcPr>
            <w:tcW w:w="751" w:type="dxa"/>
          </w:tcPr>
          <w:p w14:paraId="6AFE6CC1" w14:textId="77777777" w:rsidR="0013436E" w:rsidRDefault="00AE3229">
            <w:pPr>
              <w:pStyle w:val="TableParagraph"/>
              <w:spacing w:line="223" w:lineRule="exact"/>
              <w:ind w:left="4"/>
              <w:rPr>
                <w:sz w:val="20"/>
              </w:rPr>
            </w:pPr>
            <w:r>
              <w:rPr>
                <w:spacing w:val="-5"/>
                <w:sz w:val="20"/>
              </w:rPr>
              <w:t>22</w:t>
            </w:r>
          </w:p>
        </w:tc>
        <w:tc>
          <w:tcPr>
            <w:tcW w:w="2247" w:type="dxa"/>
          </w:tcPr>
          <w:p w14:paraId="3D9F1E0D" w14:textId="77777777" w:rsidR="0013436E" w:rsidRDefault="00AE3229">
            <w:pPr>
              <w:pStyle w:val="TableParagraph"/>
              <w:spacing w:line="223" w:lineRule="exact"/>
              <w:ind w:left="4"/>
              <w:rPr>
                <w:sz w:val="20"/>
              </w:rPr>
            </w:pPr>
            <w:r>
              <w:rPr>
                <w:sz w:val="20"/>
              </w:rPr>
              <w:t>Есть</w:t>
            </w:r>
            <w:r>
              <w:rPr>
                <w:spacing w:val="-6"/>
                <w:sz w:val="20"/>
              </w:rPr>
              <w:t xml:space="preserve"> </w:t>
            </w:r>
            <w:r>
              <w:rPr>
                <w:spacing w:val="-2"/>
                <w:sz w:val="20"/>
              </w:rPr>
              <w:t>такая</w:t>
            </w:r>
          </w:p>
          <w:p w14:paraId="1C50AEF8" w14:textId="77777777" w:rsidR="0013436E" w:rsidRDefault="00AE3229">
            <w:pPr>
              <w:pStyle w:val="TableParagraph"/>
              <w:spacing w:line="230" w:lineRule="atLeast"/>
              <w:ind w:left="4"/>
              <w:rPr>
                <w:sz w:val="20"/>
              </w:rPr>
            </w:pPr>
            <w:r>
              <w:rPr>
                <w:sz w:val="20"/>
              </w:rPr>
              <w:t>профессия</w:t>
            </w:r>
            <w:r>
              <w:rPr>
                <w:spacing w:val="-13"/>
                <w:sz w:val="20"/>
              </w:rPr>
              <w:t xml:space="preserve"> </w:t>
            </w:r>
            <w:r>
              <w:rPr>
                <w:sz w:val="20"/>
              </w:rPr>
              <w:t>–</w:t>
            </w:r>
            <w:r>
              <w:rPr>
                <w:spacing w:val="-12"/>
                <w:sz w:val="20"/>
              </w:rPr>
              <w:t xml:space="preserve"> </w:t>
            </w:r>
            <w:r>
              <w:rPr>
                <w:sz w:val="20"/>
              </w:rPr>
              <w:t xml:space="preserve">Родину </w:t>
            </w:r>
            <w:r>
              <w:rPr>
                <w:spacing w:val="-2"/>
                <w:sz w:val="20"/>
              </w:rPr>
              <w:t>защищать</w:t>
            </w:r>
          </w:p>
        </w:tc>
        <w:tc>
          <w:tcPr>
            <w:tcW w:w="2112" w:type="dxa"/>
          </w:tcPr>
          <w:p w14:paraId="5E551631" w14:textId="77777777" w:rsidR="0013436E" w:rsidRDefault="00AE3229">
            <w:pPr>
              <w:pStyle w:val="TableParagraph"/>
              <w:spacing w:line="223" w:lineRule="exact"/>
              <w:ind w:left="4"/>
              <w:rPr>
                <w:sz w:val="20"/>
              </w:rPr>
            </w:pPr>
            <w:r>
              <w:rPr>
                <w:w w:val="99"/>
                <w:sz w:val="20"/>
              </w:rPr>
              <w:t>1</w:t>
            </w:r>
          </w:p>
        </w:tc>
        <w:tc>
          <w:tcPr>
            <w:tcW w:w="2266" w:type="dxa"/>
          </w:tcPr>
          <w:p w14:paraId="01413530" w14:textId="77777777" w:rsidR="0013436E" w:rsidRDefault="00AE3229">
            <w:pPr>
              <w:pStyle w:val="TableParagraph"/>
              <w:ind w:left="5" w:right="202"/>
              <w:rPr>
                <w:sz w:val="20"/>
              </w:rPr>
            </w:pPr>
            <w:r>
              <w:rPr>
                <w:sz w:val="20"/>
              </w:rPr>
              <w:t>Литературная</w:t>
            </w:r>
            <w:r>
              <w:rPr>
                <w:spacing w:val="-13"/>
                <w:sz w:val="20"/>
              </w:rPr>
              <w:t xml:space="preserve"> </w:t>
            </w:r>
            <w:r>
              <w:rPr>
                <w:sz w:val="20"/>
              </w:rPr>
              <w:t>гостиная: конкурс стихов</w:t>
            </w:r>
          </w:p>
        </w:tc>
        <w:tc>
          <w:tcPr>
            <w:tcW w:w="2556" w:type="dxa"/>
          </w:tcPr>
          <w:p w14:paraId="3DA22EAE" w14:textId="77777777" w:rsidR="0013436E" w:rsidRDefault="00F10513">
            <w:pPr>
              <w:pStyle w:val="TableParagraph"/>
              <w:spacing w:line="223" w:lineRule="exact"/>
              <w:ind w:left="5"/>
              <w:rPr>
                <w:sz w:val="20"/>
              </w:rPr>
            </w:pPr>
            <w:hyperlink r:id="rId742">
              <w:r w:rsidR="00AE3229">
                <w:rPr>
                  <w:color w:val="0000FF"/>
                  <w:spacing w:val="-2"/>
                  <w:sz w:val="20"/>
                  <w:u w:val="single" w:color="0000FF"/>
                </w:rPr>
                <w:t>https://razgovor.edsoo.ru/</w:t>
              </w:r>
            </w:hyperlink>
          </w:p>
        </w:tc>
      </w:tr>
      <w:tr w:rsidR="0013436E" w14:paraId="736D3D1B" w14:textId="77777777">
        <w:trPr>
          <w:trHeight w:val="230"/>
        </w:trPr>
        <w:tc>
          <w:tcPr>
            <w:tcW w:w="9932" w:type="dxa"/>
            <w:gridSpan w:val="5"/>
          </w:tcPr>
          <w:p w14:paraId="31E68446" w14:textId="77777777" w:rsidR="0013436E" w:rsidRDefault="00AE3229">
            <w:pPr>
              <w:pStyle w:val="TableParagraph"/>
              <w:spacing w:line="210" w:lineRule="exact"/>
              <w:ind w:left="4"/>
              <w:rPr>
                <w:sz w:val="20"/>
              </w:rPr>
            </w:pPr>
            <w:r>
              <w:rPr>
                <w:spacing w:val="-4"/>
                <w:sz w:val="20"/>
              </w:rPr>
              <w:t>Март</w:t>
            </w:r>
          </w:p>
        </w:tc>
      </w:tr>
      <w:tr w:rsidR="0013436E" w14:paraId="19753D82" w14:textId="77777777">
        <w:trPr>
          <w:trHeight w:val="460"/>
        </w:trPr>
        <w:tc>
          <w:tcPr>
            <w:tcW w:w="751" w:type="dxa"/>
          </w:tcPr>
          <w:p w14:paraId="40CE202E" w14:textId="77777777" w:rsidR="0013436E" w:rsidRDefault="00AE3229">
            <w:pPr>
              <w:pStyle w:val="TableParagraph"/>
              <w:spacing w:line="223" w:lineRule="exact"/>
              <w:ind w:left="4"/>
              <w:rPr>
                <w:sz w:val="20"/>
              </w:rPr>
            </w:pPr>
            <w:r>
              <w:rPr>
                <w:spacing w:val="-5"/>
                <w:sz w:val="20"/>
              </w:rPr>
              <w:t>23</w:t>
            </w:r>
          </w:p>
        </w:tc>
        <w:tc>
          <w:tcPr>
            <w:tcW w:w="2247" w:type="dxa"/>
          </w:tcPr>
          <w:p w14:paraId="3EB569CA" w14:textId="77777777" w:rsidR="0013436E" w:rsidRDefault="00AE3229">
            <w:pPr>
              <w:pStyle w:val="TableParagraph"/>
              <w:spacing w:line="223" w:lineRule="exact"/>
              <w:ind w:left="4"/>
              <w:rPr>
                <w:sz w:val="20"/>
              </w:rPr>
            </w:pPr>
            <w:r>
              <w:rPr>
                <w:sz w:val="20"/>
              </w:rPr>
              <w:t>8</w:t>
            </w:r>
            <w:r>
              <w:rPr>
                <w:spacing w:val="-2"/>
                <w:sz w:val="20"/>
              </w:rPr>
              <w:t xml:space="preserve"> </w:t>
            </w:r>
            <w:r>
              <w:rPr>
                <w:sz w:val="20"/>
              </w:rPr>
              <w:t>Марта</w:t>
            </w:r>
            <w:r>
              <w:rPr>
                <w:spacing w:val="-1"/>
                <w:sz w:val="20"/>
              </w:rPr>
              <w:t xml:space="preserve"> </w:t>
            </w:r>
            <w:r>
              <w:rPr>
                <w:sz w:val="20"/>
              </w:rPr>
              <w:t>–</w:t>
            </w:r>
            <w:r>
              <w:rPr>
                <w:spacing w:val="-2"/>
                <w:sz w:val="20"/>
              </w:rPr>
              <w:t xml:space="preserve"> женский</w:t>
            </w:r>
          </w:p>
          <w:p w14:paraId="50A8457F" w14:textId="77777777" w:rsidR="0013436E" w:rsidRDefault="00AE3229">
            <w:pPr>
              <w:pStyle w:val="TableParagraph"/>
              <w:spacing w:line="217" w:lineRule="exact"/>
              <w:ind w:left="4"/>
              <w:rPr>
                <w:sz w:val="20"/>
              </w:rPr>
            </w:pPr>
            <w:r>
              <w:rPr>
                <w:spacing w:val="-2"/>
                <w:sz w:val="20"/>
              </w:rPr>
              <w:t>праздник</w:t>
            </w:r>
          </w:p>
        </w:tc>
        <w:tc>
          <w:tcPr>
            <w:tcW w:w="2112" w:type="dxa"/>
          </w:tcPr>
          <w:p w14:paraId="627EEE2E" w14:textId="77777777" w:rsidR="0013436E" w:rsidRDefault="00AE3229">
            <w:pPr>
              <w:pStyle w:val="TableParagraph"/>
              <w:spacing w:line="223" w:lineRule="exact"/>
              <w:ind w:left="4"/>
              <w:rPr>
                <w:sz w:val="20"/>
              </w:rPr>
            </w:pPr>
            <w:r>
              <w:rPr>
                <w:w w:val="99"/>
                <w:sz w:val="20"/>
              </w:rPr>
              <w:t>1</w:t>
            </w:r>
          </w:p>
        </w:tc>
        <w:tc>
          <w:tcPr>
            <w:tcW w:w="2266" w:type="dxa"/>
          </w:tcPr>
          <w:p w14:paraId="3A843AC5" w14:textId="77777777" w:rsidR="0013436E" w:rsidRDefault="00AE3229">
            <w:pPr>
              <w:pStyle w:val="TableParagraph"/>
              <w:spacing w:line="223" w:lineRule="exact"/>
              <w:ind w:left="5"/>
              <w:rPr>
                <w:sz w:val="20"/>
              </w:rPr>
            </w:pPr>
            <w:r>
              <w:rPr>
                <w:spacing w:val="-2"/>
                <w:sz w:val="20"/>
              </w:rPr>
              <w:t>Творческий</w:t>
            </w:r>
            <w:r>
              <w:rPr>
                <w:spacing w:val="6"/>
                <w:sz w:val="20"/>
              </w:rPr>
              <w:t xml:space="preserve"> </w:t>
            </w:r>
            <w:r>
              <w:rPr>
                <w:spacing w:val="-2"/>
                <w:sz w:val="20"/>
              </w:rPr>
              <w:t>флешмоб</w:t>
            </w:r>
          </w:p>
        </w:tc>
        <w:tc>
          <w:tcPr>
            <w:tcW w:w="2556" w:type="dxa"/>
          </w:tcPr>
          <w:p w14:paraId="7DCF6C28" w14:textId="77777777" w:rsidR="0013436E" w:rsidRDefault="00F10513">
            <w:pPr>
              <w:pStyle w:val="TableParagraph"/>
              <w:spacing w:line="223" w:lineRule="exact"/>
              <w:ind w:left="5"/>
              <w:rPr>
                <w:sz w:val="20"/>
              </w:rPr>
            </w:pPr>
            <w:hyperlink r:id="rId743">
              <w:r w:rsidR="00AE3229">
                <w:rPr>
                  <w:color w:val="0000FF"/>
                  <w:spacing w:val="-2"/>
                  <w:sz w:val="20"/>
                  <w:u w:val="single" w:color="0000FF"/>
                </w:rPr>
                <w:t>https://razgovor.edsoo.ru/</w:t>
              </w:r>
            </w:hyperlink>
          </w:p>
        </w:tc>
      </w:tr>
      <w:tr w:rsidR="0013436E" w14:paraId="70F200FB" w14:textId="77777777">
        <w:trPr>
          <w:trHeight w:val="460"/>
        </w:trPr>
        <w:tc>
          <w:tcPr>
            <w:tcW w:w="751" w:type="dxa"/>
          </w:tcPr>
          <w:p w14:paraId="41C56B2F" w14:textId="77777777" w:rsidR="0013436E" w:rsidRDefault="00AE3229">
            <w:pPr>
              <w:pStyle w:val="TableParagraph"/>
              <w:spacing w:line="223" w:lineRule="exact"/>
              <w:ind w:left="4"/>
              <w:rPr>
                <w:sz w:val="20"/>
              </w:rPr>
            </w:pPr>
            <w:r>
              <w:rPr>
                <w:spacing w:val="-5"/>
                <w:sz w:val="20"/>
              </w:rPr>
              <w:t>24</w:t>
            </w:r>
          </w:p>
        </w:tc>
        <w:tc>
          <w:tcPr>
            <w:tcW w:w="2247" w:type="dxa"/>
          </w:tcPr>
          <w:p w14:paraId="4DADC470" w14:textId="77777777" w:rsidR="0013436E" w:rsidRDefault="00AE3229">
            <w:pPr>
              <w:pStyle w:val="TableParagraph"/>
              <w:spacing w:line="223" w:lineRule="exact"/>
              <w:ind w:left="4"/>
              <w:rPr>
                <w:sz w:val="20"/>
              </w:rPr>
            </w:pPr>
            <w:r>
              <w:rPr>
                <w:sz w:val="20"/>
              </w:rPr>
              <w:t>Гимн</w:t>
            </w:r>
            <w:r>
              <w:rPr>
                <w:spacing w:val="-8"/>
                <w:sz w:val="20"/>
              </w:rPr>
              <w:t xml:space="preserve"> </w:t>
            </w:r>
            <w:r>
              <w:rPr>
                <w:spacing w:val="-2"/>
                <w:sz w:val="20"/>
              </w:rPr>
              <w:t>России</w:t>
            </w:r>
          </w:p>
        </w:tc>
        <w:tc>
          <w:tcPr>
            <w:tcW w:w="2112" w:type="dxa"/>
          </w:tcPr>
          <w:p w14:paraId="1E55D8C7" w14:textId="77777777" w:rsidR="0013436E" w:rsidRDefault="00AE3229">
            <w:pPr>
              <w:pStyle w:val="TableParagraph"/>
              <w:spacing w:line="223" w:lineRule="exact"/>
              <w:ind w:left="4"/>
              <w:rPr>
                <w:sz w:val="20"/>
              </w:rPr>
            </w:pPr>
            <w:r>
              <w:rPr>
                <w:w w:val="99"/>
                <w:sz w:val="20"/>
              </w:rPr>
              <w:t>1</w:t>
            </w:r>
          </w:p>
        </w:tc>
        <w:tc>
          <w:tcPr>
            <w:tcW w:w="2266" w:type="dxa"/>
          </w:tcPr>
          <w:p w14:paraId="5E6A06D5" w14:textId="77777777" w:rsidR="0013436E" w:rsidRDefault="00AE3229">
            <w:pPr>
              <w:pStyle w:val="TableParagraph"/>
              <w:spacing w:line="223" w:lineRule="exact"/>
              <w:ind w:left="5"/>
              <w:rPr>
                <w:sz w:val="20"/>
              </w:rPr>
            </w:pPr>
            <w:r>
              <w:rPr>
                <w:sz w:val="20"/>
              </w:rPr>
              <w:t>Работа</w:t>
            </w:r>
            <w:r>
              <w:rPr>
                <w:spacing w:val="-4"/>
                <w:sz w:val="20"/>
              </w:rPr>
              <w:t xml:space="preserve"> </w:t>
            </w:r>
            <w:r>
              <w:rPr>
                <w:sz w:val="20"/>
              </w:rPr>
              <w:t>с</w:t>
            </w:r>
            <w:r>
              <w:rPr>
                <w:spacing w:val="-3"/>
                <w:sz w:val="20"/>
              </w:rPr>
              <w:t xml:space="preserve"> </w:t>
            </w:r>
            <w:r>
              <w:rPr>
                <w:spacing w:val="-2"/>
                <w:sz w:val="20"/>
              </w:rPr>
              <w:t>книжным</w:t>
            </w:r>
          </w:p>
          <w:p w14:paraId="24951098" w14:textId="77777777" w:rsidR="0013436E" w:rsidRDefault="00AE3229">
            <w:pPr>
              <w:pStyle w:val="TableParagraph"/>
              <w:spacing w:line="217" w:lineRule="exact"/>
              <w:ind w:left="5"/>
              <w:rPr>
                <w:sz w:val="20"/>
              </w:rPr>
            </w:pPr>
            <w:r>
              <w:rPr>
                <w:spacing w:val="-2"/>
                <w:sz w:val="20"/>
              </w:rPr>
              <w:t>текстом</w:t>
            </w:r>
          </w:p>
        </w:tc>
        <w:tc>
          <w:tcPr>
            <w:tcW w:w="2556" w:type="dxa"/>
          </w:tcPr>
          <w:p w14:paraId="05AA4A53" w14:textId="77777777" w:rsidR="0013436E" w:rsidRDefault="00F10513">
            <w:pPr>
              <w:pStyle w:val="TableParagraph"/>
              <w:spacing w:line="223" w:lineRule="exact"/>
              <w:ind w:left="5"/>
              <w:rPr>
                <w:sz w:val="20"/>
              </w:rPr>
            </w:pPr>
            <w:hyperlink r:id="rId744">
              <w:r w:rsidR="00AE3229">
                <w:rPr>
                  <w:color w:val="0000FF"/>
                  <w:spacing w:val="-2"/>
                  <w:sz w:val="20"/>
                  <w:u w:val="single" w:color="0000FF"/>
                </w:rPr>
                <w:t>https://razgovor.edsoo.ru/</w:t>
              </w:r>
            </w:hyperlink>
          </w:p>
        </w:tc>
      </w:tr>
      <w:tr w:rsidR="0013436E" w14:paraId="3CADE9AE" w14:textId="77777777">
        <w:trPr>
          <w:trHeight w:val="458"/>
        </w:trPr>
        <w:tc>
          <w:tcPr>
            <w:tcW w:w="751" w:type="dxa"/>
          </w:tcPr>
          <w:p w14:paraId="0F1C8B2E" w14:textId="77777777" w:rsidR="0013436E" w:rsidRDefault="00AE3229">
            <w:pPr>
              <w:pStyle w:val="TableParagraph"/>
              <w:spacing w:line="223" w:lineRule="exact"/>
              <w:ind w:left="4"/>
              <w:rPr>
                <w:sz w:val="20"/>
              </w:rPr>
            </w:pPr>
            <w:r>
              <w:rPr>
                <w:spacing w:val="-5"/>
                <w:sz w:val="20"/>
              </w:rPr>
              <w:t>25</w:t>
            </w:r>
          </w:p>
        </w:tc>
        <w:tc>
          <w:tcPr>
            <w:tcW w:w="2247" w:type="dxa"/>
          </w:tcPr>
          <w:p w14:paraId="55143010" w14:textId="77777777" w:rsidR="0013436E" w:rsidRDefault="00AE3229">
            <w:pPr>
              <w:pStyle w:val="TableParagraph"/>
              <w:spacing w:line="223" w:lineRule="exact"/>
              <w:ind w:left="4"/>
              <w:rPr>
                <w:sz w:val="20"/>
              </w:rPr>
            </w:pPr>
            <w:r>
              <w:rPr>
                <w:spacing w:val="-2"/>
                <w:sz w:val="20"/>
              </w:rPr>
              <w:t>Путешествие</w:t>
            </w:r>
            <w:r>
              <w:rPr>
                <w:spacing w:val="7"/>
                <w:sz w:val="20"/>
              </w:rPr>
              <w:t xml:space="preserve"> </w:t>
            </w:r>
            <w:r>
              <w:rPr>
                <w:spacing w:val="-5"/>
                <w:sz w:val="20"/>
              </w:rPr>
              <w:t>по</w:t>
            </w:r>
          </w:p>
          <w:p w14:paraId="0284B32D" w14:textId="77777777" w:rsidR="0013436E" w:rsidRDefault="00AE3229">
            <w:pPr>
              <w:pStyle w:val="TableParagraph"/>
              <w:spacing w:line="215" w:lineRule="exact"/>
              <w:ind w:left="4"/>
              <w:rPr>
                <w:sz w:val="20"/>
              </w:rPr>
            </w:pPr>
            <w:r>
              <w:rPr>
                <w:spacing w:val="-2"/>
                <w:sz w:val="20"/>
              </w:rPr>
              <w:t>Крыму</w:t>
            </w:r>
          </w:p>
        </w:tc>
        <w:tc>
          <w:tcPr>
            <w:tcW w:w="2112" w:type="dxa"/>
          </w:tcPr>
          <w:p w14:paraId="37DA8543" w14:textId="77777777" w:rsidR="0013436E" w:rsidRDefault="00AE3229">
            <w:pPr>
              <w:pStyle w:val="TableParagraph"/>
              <w:spacing w:line="223" w:lineRule="exact"/>
              <w:ind w:left="4"/>
              <w:rPr>
                <w:sz w:val="20"/>
              </w:rPr>
            </w:pPr>
            <w:r>
              <w:rPr>
                <w:w w:val="99"/>
                <w:sz w:val="20"/>
              </w:rPr>
              <w:t>1</w:t>
            </w:r>
          </w:p>
        </w:tc>
        <w:tc>
          <w:tcPr>
            <w:tcW w:w="2266" w:type="dxa"/>
          </w:tcPr>
          <w:p w14:paraId="553732DC" w14:textId="77777777" w:rsidR="0013436E" w:rsidRDefault="00AE3229">
            <w:pPr>
              <w:pStyle w:val="TableParagraph"/>
              <w:spacing w:line="223" w:lineRule="exact"/>
              <w:ind w:left="5"/>
              <w:rPr>
                <w:sz w:val="20"/>
              </w:rPr>
            </w:pPr>
            <w:r>
              <w:rPr>
                <w:spacing w:val="-2"/>
                <w:sz w:val="20"/>
              </w:rPr>
              <w:t>Виртуальная</w:t>
            </w:r>
            <w:r>
              <w:rPr>
                <w:spacing w:val="6"/>
                <w:sz w:val="20"/>
              </w:rPr>
              <w:t xml:space="preserve"> </w:t>
            </w:r>
            <w:r>
              <w:rPr>
                <w:spacing w:val="-2"/>
                <w:sz w:val="20"/>
              </w:rPr>
              <w:t>экскурсия</w:t>
            </w:r>
          </w:p>
        </w:tc>
        <w:tc>
          <w:tcPr>
            <w:tcW w:w="2556" w:type="dxa"/>
          </w:tcPr>
          <w:p w14:paraId="41A6F265" w14:textId="77777777" w:rsidR="0013436E" w:rsidRDefault="00F10513">
            <w:pPr>
              <w:pStyle w:val="TableParagraph"/>
              <w:spacing w:line="223" w:lineRule="exact"/>
              <w:ind w:left="5"/>
              <w:rPr>
                <w:sz w:val="20"/>
              </w:rPr>
            </w:pPr>
            <w:hyperlink r:id="rId745">
              <w:r w:rsidR="00AE3229">
                <w:rPr>
                  <w:color w:val="0000FF"/>
                  <w:spacing w:val="-2"/>
                  <w:sz w:val="20"/>
                  <w:u w:val="single" w:color="0000FF"/>
                </w:rPr>
                <w:t>https://razgovor.edsoo.ru/</w:t>
              </w:r>
            </w:hyperlink>
          </w:p>
        </w:tc>
      </w:tr>
      <w:tr w:rsidR="0013436E" w14:paraId="3D78E238" w14:textId="77777777">
        <w:trPr>
          <w:trHeight w:val="230"/>
        </w:trPr>
        <w:tc>
          <w:tcPr>
            <w:tcW w:w="751" w:type="dxa"/>
          </w:tcPr>
          <w:p w14:paraId="76EA7BA5" w14:textId="77777777" w:rsidR="0013436E" w:rsidRDefault="00AE3229">
            <w:pPr>
              <w:pStyle w:val="TableParagraph"/>
              <w:spacing w:line="210" w:lineRule="exact"/>
              <w:ind w:left="4"/>
              <w:rPr>
                <w:sz w:val="20"/>
              </w:rPr>
            </w:pPr>
            <w:r>
              <w:rPr>
                <w:spacing w:val="-5"/>
                <w:sz w:val="20"/>
              </w:rPr>
              <w:t>26</w:t>
            </w:r>
          </w:p>
        </w:tc>
        <w:tc>
          <w:tcPr>
            <w:tcW w:w="2247" w:type="dxa"/>
          </w:tcPr>
          <w:p w14:paraId="1C965511" w14:textId="77777777" w:rsidR="0013436E" w:rsidRDefault="00AE3229">
            <w:pPr>
              <w:pStyle w:val="TableParagraph"/>
              <w:spacing w:line="210" w:lineRule="exact"/>
              <w:ind w:left="4"/>
              <w:rPr>
                <w:sz w:val="20"/>
              </w:rPr>
            </w:pPr>
            <w:r>
              <w:rPr>
                <w:sz w:val="20"/>
              </w:rPr>
              <w:t>Я</w:t>
            </w:r>
            <w:r>
              <w:rPr>
                <w:spacing w:val="-4"/>
                <w:sz w:val="20"/>
              </w:rPr>
              <w:t xml:space="preserve"> </w:t>
            </w:r>
            <w:r>
              <w:rPr>
                <w:sz w:val="20"/>
              </w:rPr>
              <w:t>иду</w:t>
            </w:r>
            <w:r>
              <w:rPr>
                <w:spacing w:val="-3"/>
                <w:sz w:val="20"/>
              </w:rPr>
              <w:t xml:space="preserve"> </w:t>
            </w:r>
            <w:r>
              <w:rPr>
                <w:sz w:val="20"/>
              </w:rPr>
              <w:t>…</w:t>
            </w:r>
            <w:r>
              <w:rPr>
                <w:spacing w:val="-2"/>
                <w:sz w:val="20"/>
              </w:rPr>
              <w:t xml:space="preserve"> </w:t>
            </w:r>
            <w:r>
              <w:rPr>
                <w:sz w:val="20"/>
              </w:rPr>
              <w:t xml:space="preserve">в </w:t>
            </w:r>
            <w:r>
              <w:rPr>
                <w:spacing w:val="-2"/>
                <w:sz w:val="20"/>
              </w:rPr>
              <w:t>театр</w:t>
            </w:r>
          </w:p>
        </w:tc>
        <w:tc>
          <w:tcPr>
            <w:tcW w:w="2112" w:type="dxa"/>
          </w:tcPr>
          <w:p w14:paraId="4E4A24D9" w14:textId="77777777" w:rsidR="0013436E" w:rsidRDefault="00AE3229">
            <w:pPr>
              <w:pStyle w:val="TableParagraph"/>
              <w:spacing w:line="210" w:lineRule="exact"/>
              <w:ind w:left="4"/>
              <w:rPr>
                <w:sz w:val="20"/>
              </w:rPr>
            </w:pPr>
            <w:r>
              <w:rPr>
                <w:w w:val="99"/>
                <w:sz w:val="20"/>
              </w:rPr>
              <w:t>1</w:t>
            </w:r>
          </w:p>
        </w:tc>
        <w:tc>
          <w:tcPr>
            <w:tcW w:w="2266" w:type="dxa"/>
          </w:tcPr>
          <w:p w14:paraId="0D74711A" w14:textId="77777777" w:rsidR="0013436E" w:rsidRDefault="00AE3229">
            <w:pPr>
              <w:pStyle w:val="TableParagraph"/>
              <w:spacing w:line="210" w:lineRule="exact"/>
              <w:ind w:left="5"/>
              <w:rPr>
                <w:sz w:val="20"/>
              </w:rPr>
            </w:pPr>
            <w:r>
              <w:rPr>
                <w:sz w:val="20"/>
              </w:rPr>
              <w:t>Чтение</w:t>
            </w:r>
            <w:r>
              <w:rPr>
                <w:spacing w:val="-8"/>
                <w:sz w:val="20"/>
              </w:rPr>
              <w:t xml:space="preserve"> </w:t>
            </w:r>
            <w:r>
              <w:rPr>
                <w:sz w:val="20"/>
              </w:rPr>
              <w:t>по</w:t>
            </w:r>
            <w:r>
              <w:rPr>
                <w:spacing w:val="-7"/>
                <w:sz w:val="20"/>
              </w:rPr>
              <w:t xml:space="preserve"> </w:t>
            </w:r>
            <w:r>
              <w:rPr>
                <w:spacing w:val="-2"/>
                <w:sz w:val="20"/>
              </w:rPr>
              <w:t>ролям</w:t>
            </w:r>
          </w:p>
        </w:tc>
        <w:tc>
          <w:tcPr>
            <w:tcW w:w="2556" w:type="dxa"/>
          </w:tcPr>
          <w:p w14:paraId="4723A4DF" w14:textId="77777777" w:rsidR="0013436E" w:rsidRDefault="00F10513">
            <w:pPr>
              <w:pStyle w:val="TableParagraph"/>
              <w:spacing w:line="210" w:lineRule="exact"/>
              <w:ind w:left="5"/>
              <w:rPr>
                <w:sz w:val="20"/>
              </w:rPr>
            </w:pPr>
            <w:hyperlink r:id="rId746">
              <w:r w:rsidR="00AE3229">
                <w:rPr>
                  <w:color w:val="0000FF"/>
                  <w:spacing w:val="-2"/>
                  <w:sz w:val="20"/>
                  <w:u w:val="single" w:color="0000FF"/>
                </w:rPr>
                <w:t>https://razgovor.edsoo.ru/</w:t>
              </w:r>
            </w:hyperlink>
          </w:p>
        </w:tc>
      </w:tr>
      <w:tr w:rsidR="0013436E" w14:paraId="36D7765F" w14:textId="77777777">
        <w:trPr>
          <w:trHeight w:val="230"/>
        </w:trPr>
        <w:tc>
          <w:tcPr>
            <w:tcW w:w="9932" w:type="dxa"/>
            <w:gridSpan w:val="5"/>
          </w:tcPr>
          <w:p w14:paraId="618B44B3" w14:textId="77777777" w:rsidR="0013436E" w:rsidRDefault="00AE3229">
            <w:pPr>
              <w:pStyle w:val="TableParagraph"/>
              <w:spacing w:line="210" w:lineRule="exact"/>
              <w:ind w:left="4"/>
              <w:rPr>
                <w:sz w:val="20"/>
              </w:rPr>
            </w:pPr>
            <w:r>
              <w:rPr>
                <w:spacing w:val="-2"/>
                <w:sz w:val="20"/>
              </w:rPr>
              <w:t>Апрель</w:t>
            </w:r>
          </w:p>
        </w:tc>
      </w:tr>
      <w:tr w:rsidR="0013436E" w14:paraId="6896ACCB" w14:textId="77777777">
        <w:trPr>
          <w:trHeight w:val="460"/>
        </w:trPr>
        <w:tc>
          <w:tcPr>
            <w:tcW w:w="751" w:type="dxa"/>
          </w:tcPr>
          <w:p w14:paraId="02E4F135" w14:textId="77777777" w:rsidR="0013436E" w:rsidRDefault="00AE3229">
            <w:pPr>
              <w:pStyle w:val="TableParagraph"/>
              <w:spacing w:line="225" w:lineRule="exact"/>
              <w:ind w:left="4"/>
              <w:rPr>
                <w:sz w:val="20"/>
              </w:rPr>
            </w:pPr>
            <w:r>
              <w:rPr>
                <w:spacing w:val="-5"/>
                <w:sz w:val="20"/>
              </w:rPr>
              <w:t>27</w:t>
            </w:r>
          </w:p>
        </w:tc>
        <w:tc>
          <w:tcPr>
            <w:tcW w:w="2247" w:type="dxa"/>
          </w:tcPr>
          <w:p w14:paraId="240637CD" w14:textId="77777777" w:rsidR="0013436E" w:rsidRDefault="00AE3229">
            <w:pPr>
              <w:pStyle w:val="TableParagraph"/>
              <w:spacing w:line="225" w:lineRule="exact"/>
              <w:ind w:left="4"/>
              <w:rPr>
                <w:sz w:val="20"/>
              </w:rPr>
            </w:pPr>
            <w:r>
              <w:rPr>
                <w:sz w:val="20"/>
              </w:rPr>
              <w:t>День</w:t>
            </w:r>
            <w:r>
              <w:rPr>
                <w:spacing w:val="-7"/>
                <w:sz w:val="20"/>
              </w:rPr>
              <w:t xml:space="preserve"> </w:t>
            </w:r>
            <w:r>
              <w:rPr>
                <w:spacing w:val="-2"/>
                <w:sz w:val="20"/>
              </w:rPr>
              <w:t>космонавтики</w:t>
            </w:r>
          </w:p>
        </w:tc>
        <w:tc>
          <w:tcPr>
            <w:tcW w:w="2112" w:type="dxa"/>
          </w:tcPr>
          <w:p w14:paraId="1D977A23" w14:textId="77777777" w:rsidR="0013436E" w:rsidRDefault="00AE3229">
            <w:pPr>
              <w:pStyle w:val="TableParagraph"/>
              <w:spacing w:line="225" w:lineRule="exact"/>
              <w:ind w:left="4"/>
              <w:rPr>
                <w:sz w:val="20"/>
              </w:rPr>
            </w:pPr>
            <w:r>
              <w:rPr>
                <w:w w:val="99"/>
                <w:sz w:val="20"/>
              </w:rPr>
              <w:t>1</w:t>
            </w:r>
          </w:p>
        </w:tc>
        <w:tc>
          <w:tcPr>
            <w:tcW w:w="2266" w:type="dxa"/>
          </w:tcPr>
          <w:p w14:paraId="57353FD8" w14:textId="77777777" w:rsidR="0013436E" w:rsidRDefault="00AE3229">
            <w:pPr>
              <w:pStyle w:val="TableParagraph"/>
              <w:spacing w:line="224" w:lineRule="exact"/>
              <w:ind w:left="5"/>
              <w:rPr>
                <w:sz w:val="20"/>
              </w:rPr>
            </w:pPr>
            <w:r>
              <w:rPr>
                <w:spacing w:val="-2"/>
                <w:sz w:val="20"/>
              </w:rPr>
              <w:t>Обсуждение</w:t>
            </w:r>
            <w:r>
              <w:rPr>
                <w:spacing w:val="6"/>
                <w:sz w:val="20"/>
              </w:rPr>
              <w:t xml:space="preserve"> </w:t>
            </w:r>
            <w:r>
              <w:rPr>
                <w:spacing w:val="-2"/>
                <w:sz w:val="20"/>
              </w:rPr>
              <w:t>фильма</w:t>
            </w:r>
          </w:p>
          <w:p w14:paraId="30DF24FA" w14:textId="77777777" w:rsidR="0013436E" w:rsidRDefault="00AE3229">
            <w:pPr>
              <w:pStyle w:val="TableParagraph"/>
              <w:spacing w:line="216" w:lineRule="exact"/>
              <w:ind w:left="5"/>
              <w:rPr>
                <w:sz w:val="20"/>
              </w:rPr>
            </w:pPr>
            <w:r>
              <w:rPr>
                <w:sz w:val="20"/>
              </w:rPr>
              <w:t>«Время</w:t>
            </w:r>
            <w:r>
              <w:rPr>
                <w:spacing w:val="-9"/>
                <w:sz w:val="20"/>
              </w:rPr>
              <w:t xml:space="preserve"> </w:t>
            </w:r>
            <w:r>
              <w:rPr>
                <w:spacing w:val="-2"/>
                <w:sz w:val="20"/>
              </w:rPr>
              <w:t>Первых»</w:t>
            </w:r>
          </w:p>
        </w:tc>
        <w:tc>
          <w:tcPr>
            <w:tcW w:w="2556" w:type="dxa"/>
          </w:tcPr>
          <w:p w14:paraId="7B9A46AF" w14:textId="77777777" w:rsidR="0013436E" w:rsidRDefault="00F10513">
            <w:pPr>
              <w:pStyle w:val="TableParagraph"/>
              <w:spacing w:line="225" w:lineRule="exact"/>
              <w:ind w:left="5"/>
              <w:rPr>
                <w:sz w:val="20"/>
              </w:rPr>
            </w:pPr>
            <w:hyperlink r:id="rId747">
              <w:r w:rsidR="00AE3229">
                <w:rPr>
                  <w:color w:val="0000FF"/>
                  <w:spacing w:val="-2"/>
                  <w:sz w:val="20"/>
                  <w:u w:val="single" w:color="0000FF"/>
                </w:rPr>
                <w:t>https://razgovor.edsoo.ru/</w:t>
              </w:r>
            </w:hyperlink>
          </w:p>
        </w:tc>
      </w:tr>
      <w:tr w:rsidR="0013436E" w14:paraId="57118B3F" w14:textId="77777777">
        <w:trPr>
          <w:trHeight w:val="229"/>
        </w:trPr>
        <w:tc>
          <w:tcPr>
            <w:tcW w:w="751" w:type="dxa"/>
          </w:tcPr>
          <w:p w14:paraId="776FE672" w14:textId="77777777" w:rsidR="0013436E" w:rsidRDefault="00AE3229">
            <w:pPr>
              <w:pStyle w:val="TableParagraph"/>
              <w:spacing w:line="210" w:lineRule="exact"/>
              <w:ind w:left="4"/>
              <w:rPr>
                <w:sz w:val="20"/>
              </w:rPr>
            </w:pPr>
            <w:r>
              <w:rPr>
                <w:spacing w:val="-5"/>
                <w:sz w:val="20"/>
              </w:rPr>
              <w:t>28</w:t>
            </w:r>
          </w:p>
        </w:tc>
        <w:tc>
          <w:tcPr>
            <w:tcW w:w="2247" w:type="dxa"/>
          </w:tcPr>
          <w:p w14:paraId="1AE8A98A" w14:textId="77777777" w:rsidR="0013436E" w:rsidRDefault="00AE3229">
            <w:pPr>
              <w:pStyle w:val="TableParagraph"/>
              <w:spacing w:line="210" w:lineRule="exact"/>
              <w:ind w:left="4"/>
              <w:rPr>
                <w:sz w:val="20"/>
              </w:rPr>
            </w:pPr>
            <w:r>
              <w:rPr>
                <w:sz w:val="20"/>
              </w:rPr>
              <w:t>Память</w:t>
            </w:r>
            <w:r>
              <w:rPr>
                <w:spacing w:val="-7"/>
                <w:sz w:val="20"/>
              </w:rPr>
              <w:t xml:space="preserve"> </w:t>
            </w:r>
            <w:r>
              <w:rPr>
                <w:spacing w:val="-2"/>
                <w:sz w:val="20"/>
              </w:rPr>
              <w:t>прошлого</w:t>
            </w:r>
          </w:p>
        </w:tc>
        <w:tc>
          <w:tcPr>
            <w:tcW w:w="2112" w:type="dxa"/>
          </w:tcPr>
          <w:p w14:paraId="6ABCCC00" w14:textId="77777777" w:rsidR="0013436E" w:rsidRDefault="00AE3229">
            <w:pPr>
              <w:pStyle w:val="TableParagraph"/>
              <w:spacing w:line="210" w:lineRule="exact"/>
              <w:ind w:left="4"/>
              <w:rPr>
                <w:sz w:val="20"/>
              </w:rPr>
            </w:pPr>
            <w:r>
              <w:rPr>
                <w:w w:val="99"/>
                <w:sz w:val="20"/>
              </w:rPr>
              <w:t>1</w:t>
            </w:r>
          </w:p>
        </w:tc>
        <w:tc>
          <w:tcPr>
            <w:tcW w:w="2266" w:type="dxa"/>
          </w:tcPr>
          <w:p w14:paraId="67EB1708" w14:textId="77777777" w:rsidR="0013436E" w:rsidRDefault="00AE3229">
            <w:pPr>
              <w:pStyle w:val="TableParagraph"/>
              <w:spacing w:line="210" w:lineRule="exact"/>
              <w:ind w:left="5"/>
              <w:rPr>
                <w:sz w:val="20"/>
              </w:rPr>
            </w:pPr>
            <w:r>
              <w:rPr>
                <w:sz w:val="20"/>
              </w:rPr>
              <w:t>Конкурс</w:t>
            </w:r>
            <w:r>
              <w:rPr>
                <w:spacing w:val="-10"/>
                <w:sz w:val="20"/>
              </w:rPr>
              <w:t xml:space="preserve"> </w:t>
            </w:r>
            <w:r>
              <w:rPr>
                <w:spacing w:val="-2"/>
                <w:sz w:val="20"/>
              </w:rPr>
              <w:t>стихов</w:t>
            </w:r>
          </w:p>
        </w:tc>
        <w:tc>
          <w:tcPr>
            <w:tcW w:w="2556" w:type="dxa"/>
          </w:tcPr>
          <w:p w14:paraId="40DF717C" w14:textId="77777777" w:rsidR="0013436E" w:rsidRDefault="00F10513">
            <w:pPr>
              <w:pStyle w:val="TableParagraph"/>
              <w:spacing w:line="210" w:lineRule="exact"/>
              <w:ind w:left="5"/>
              <w:rPr>
                <w:sz w:val="20"/>
              </w:rPr>
            </w:pPr>
            <w:hyperlink r:id="rId748">
              <w:r w:rsidR="00AE3229">
                <w:rPr>
                  <w:color w:val="0000FF"/>
                  <w:spacing w:val="-2"/>
                  <w:sz w:val="20"/>
                  <w:u w:val="single" w:color="0000FF"/>
                </w:rPr>
                <w:t>https://razgovor.edsoo.ru/</w:t>
              </w:r>
            </w:hyperlink>
          </w:p>
        </w:tc>
      </w:tr>
      <w:tr w:rsidR="0013436E" w14:paraId="4BA7DD43" w14:textId="77777777">
        <w:trPr>
          <w:trHeight w:val="691"/>
        </w:trPr>
        <w:tc>
          <w:tcPr>
            <w:tcW w:w="751" w:type="dxa"/>
          </w:tcPr>
          <w:p w14:paraId="5717CAA0" w14:textId="77777777" w:rsidR="0013436E" w:rsidRDefault="00AE3229">
            <w:pPr>
              <w:pStyle w:val="TableParagraph"/>
              <w:spacing w:line="223" w:lineRule="exact"/>
              <w:ind w:left="4"/>
              <w:rPr>
                <w:sz w:val="20"/>
              </w:rPr>
            </w:pPr>
            <w:r>
              <w:rPr>
                <w:spacing w:val="-5"/>
                <w:sz w:val="20"/>
              </w:rPr>
              <w:t>29</w:t>
            </w:r>
          </w:p>
        </w:tc>
        <w:tc>
          <w:tcPr>
            <w:tcW w:w="2247" w:type="dxa"/>
          </w:tcPr>
          <w:p w14:paraId="46C534B1" w14:textId="77777777" w:rsidR="0013436E" w:rsidRDefault="00AE3229">
            <w:pPr>
              <w:pStyle w:val="TableParagraph"/>
              <w:ind w:left="4" w:right="588"/>
              <w:rPr>
                <w:sz w:val="20"/>
              </w:rPr>
            </w:pPr>
            <w:r>
              <w:rPr>
                <w:sz w:val="20"/>
              </w:rPr>
              <w:t>«Дом для дикой природы»:</w:t>
            </w:r>
            <w:r>
              <w:rPr>
                <w:spacing w:val="-13"/>
                <w:sz w:val="20"/>
              </w:rPr>
              <w:t xml:space="preserve"> </w:t>
            </w:r>
            <w:r>
              <w:rPr>
                <w:sz w:val="20"/>
              </w:rPr>
              <w:t>история</w:t>
            </w:r>
          </w:p>
          <w:p w14:paraId="1683389B" w14:textId="77777777" w:rsidR="0013436E" w:rsidRDefault="00AE3229">
            <w:pPr>
              <w:pStyle w:val="TableParagraph"/>
              <w:spacing w:line="217" w:lineRule="exact"/>
              <w:ind w:left="4"/>
              <w:rPr>
                <w:sz w:val="20"/>
              </w:rPr>
            </w:pPr>
            <w:r>
              <w:rPr>
                <w:spacing w:val="-2"/>
                <w:sz w:val="20"/>
              </w:rPr>
              <w:t>создания</w:t>
            </w:r>
          </w:p>
        </w:tc>
        <w:tc>
          <w:tcPr>
            <w:tcW w:w="2112" w:type="dxa"/>
          </w:tcPr>
          <w:p w14:paraId="431F3EAB" w14:textId="77777777" w:rsidR="0013436E" w:rsidRDefault="00AE3229">
            <w:pPr>
              <w:pStyle w:val="TableParagraph"/>
              <w:spacing w:line="223" w:lineRule="exact"/>
              <w:ind w:left="4"/>
              <w:rPr>
                <w:sz w:val="20"/>
              </w:rPr>
            </w:pPr>
            <w:r>
              <w:rPr>
                <w:w w:val="99"/>
                <w:sz w:val="20"/>
              </w:rPr>
              <w:t>1</w:t>
            </w:r>
          </w:p>
        </w:tc>
        <w:tc>
          <w:tcPr>
            <w:tcW w:w="2266" w:type="dxa"/>
          </w:tcPr>
          <w:p w14:paraId="20B3EDFB" w14:textId="77777777" w:rsidR="0013436E" w:rsidRDefault="00AE3229">
            <w:pPr>
              <w:pStyle w:val="TableParagraph"/>
              <w:ind w:left="5"/>
              <w:rPr>
                <w:sz w:val="20"/>
              </w:rPr>
            </w:pPr>
            <w:r>
              <w:rPr>
                <w:sz w:val="20"/>
              </w:rPr>
              <w:t xml:space="preserve">Работа с </w:t>
            </w:r>
            <w:r>
              <w:rPr>
                <w:spacing w:val="-2"/>
                <w:sz w:val="20"/>
              </w:rPr>
              <w:t>видеоматериалами</w:t>
            </w:r>
          </w:p>
        </w:tc>
        <w:tc>
          <w:tcPr>
            <w:tcW w:w="2556" w:type="dxa"/>
          </w:tcPr>
          <w:p w14:paraId="31BD7114" w14:textId="77777777" w:rsidR="0013436E" w:rsidRDefault="00F10513">
            <w:pPr>
              <w:pStyle w:val="TableParagraph"/>
              <w:spacing w:line="223" w:lineRule="exact"/>
              <w:ind w:left="5"/>
              <w:rPr>
                <w:sz w:val="20"/>
              </w:rPr>
            </w:pPr>
            <w:hyperlink r:id="rId749">
              <w:r w:rsidR="00AE3229">
                <w:rPr>
                  <w:color w:val="0000FF"/>
                  <w:spacing w:val="-2"/>
                  <w:sz w:val="20"/>
                  <w:u w:val="single" w:color="0000FF"/>
                </w:rPr>
                <w:t>https://razgovor.edsoo.ru/</w:t>
              </w:r>
            </w:hyperlink>
          </w:p>
        </w:tc>
      </w:tr>
      <w:tr w:rsidR="0013436E" w14:paraId="0D15DB18" w14:textId="77777777">
        <w:trPr>
          <w:trHeight w:val="230"/>
        </w:trPr>
        <w:tc>
          <w:tcPr>
            <w:tcW w:w="751" w:type="dxa"/>
          </w:tcPr>
          <w:p w14:paraId="01E03ABF" w14:textId="77777777" w:rsidR="0013436E" w:rsidRDefault="00AE3229">
            <w:pPr>
              <w:pStyle w:val="TableParagraph"/>
              <w:spacing w:line="210" w:lineRule="exact"/>
              <w:ind w:left="4"/>
              <w:rPr>
                <w:sz w:val="20"/>
              </w:rPr>
            </w:pPr>
            <w:r>
              <w:rPr>
                <w:spacing w:val="-5"/>
                <w:sz w:val="20"/>
              </w:rPr>
              <w:t>30</w:t>
            </w:r>
          </w:p>
        </w:tc>
        <w:tc>
          <w:tcPr>
            <w:tcW w:w="2247" w:type="dxa"/>
          </w:tcPr>
          <w:p w14:paraId="123A57FA" w14:textId="77777777" w:rsidR="0013436E" w:rsidRDefault="00AE3229">
            <w:pPr>
              <w:pStyle w:val="TableParagraph"/>
              <w:spacing w:line="210" w:lineRule="exact"/>
              <w:ind w:left="4"/>
              <w:rPr>
                <w:sz w:val="20"/>
              </w:rPr>
            </w:pPr>
            <w:r>
              <w:rPr>
                <w:sz w:val="20"/>
              </w:rPr>
              <w:t>День</w:t>
            </w:r>
            <w:r>
              <w:rPr>
                <w:spacing w:val="-7"/>
                <w:sz w:val="20"/>
              </w:rPr>
              <w:t xml:space="preserve"> </w:t>
            </w:r>
            <w:r>
              <w:rPr>
                <w:spacing w:val="-2"/>
                <w:sz w:val="20"/>
              </w:rPr>
              <w:t>труда.</w:t>
            </w:r>
          </w:p>
        </w:tc>
        <w:tc>
          <w:tcPr>
            <w:tcW w:w="2112" w:type="dxa"/>
          </w:tcPr>
          <w:p w14:paraId="634DDA34" w14:textId="77777777" w:rsidR="0013436E" w:rsidRDefault="00AE3229">
            <w:pPr>
              <w:pStyle w:val="TableParagraph"/>
              <w:spacing w:line="210" w:lineRule="exact"/>
              <w:ind w:left="4"/>
              <w:rPr>
                <w:sz w:val="20"/>
              </w:rPr>
            </w:pPr>
            <w:r>
              <w:rPr>
                <w:w w:val="99"/>
                <w:sz w:val="20"/>
              </w:rPr>
              <w:t>1</w:t>
            </w:r>
          </w:p>
        </w:tc>
        <w:tc>
          <w:tcPr>
            <w:tcW w:w="2266" w:type="dxa"/>
          </w:tcPr>
          <w:p w14:paraId="3CB8D934" w14:textId="77777777" w:rsidR="0013436E" w:rsidRDefault="00AE3229">
            <w:pPr>
              <w:pStyle w:val="TableParagraph"/>
              <w:spacing w:line="210" w:lineRule="exact"/>
              <w:ind w:left="5"/>
              <w:rPr>
                <w:sz w:val="20"/>
              </w:rPr>
            </w:pPr>
            <w:r>
              <w:rPr>
                <w:sz w:val="20"/>
              </w:rPr>
              <w:t>Беседа</w:t>
            </w:r>
            <w:r>
              <w:rPr>
                <w:spacing w:val="-4"/>
                <w:sz w:val="20"/>
              </w:rPr>
              <w:t xml:space="preserve"> </w:t>
            </w:r>
            <w:r>
              <w:rPr>
                <w:sz w:val="20"/>
              </w:rPr>
              <w:t>с</w:t>
            </w:r>
            <w:r>
              <w:rPr>
                <w:spacing w:val="-3"/>
                <w:sz w:val="20"/>
              </w:rPr>
              <w:t xml:space="preserve"> </w:t>
            </w:r>
            <w:r>
              <w:rPr>
                <w:spacing w:val="-2"/>
                <w:sz w:val="20"/>
              </w:rPr>
              <w:t>ветеранами</w:t>
            </w:r>
          </w:p>
        </w:tc>
        <w:tc>
          <w:tcPr>
            <w:tcW w:w="2556" w:type="dxa"/>
          </w:tcPr>
          <w:p w14:paraId="1A717157" w14:textId="77777777" w:rsidR="0013436E" w:rsidRDefault="00F10513">
            <w:pPr>
              <w:pStyle w:val="TableParagraph"/>
              <w:spacing w:line="210" w:lineRule="exact"/>
              <w:ind w:left="5"/>
              <w:rPr>
                <w:sz w:val="20"/>
              </w:rPr>
            </w:pPr>
            <w:hyperlink r:id="rId750">
              <w:r w:rsidR="00AE3229">
                <w:rPr>
                  <w:color w:val="0000FF"/>
                  <w:spacing w:val="-2"/>
                  <w:sz w:val="20"/>
                  <w:u w:val="single" w:color="0000FF"/>
                </w:rPr>
                <w:t>https://razgovor.edsoo.ru/</w:t>
              </w:r>
            </w:hyperlink>
          </w:p>
        </w:tc>
      </w:tr>
    </w:tbl>
    <w:p w14:paraId="1A82DBF2" w14:textId="77777777" w:rsidR="0013436E" w:rsidRDefault="0013436E">
      <w:pPr>
        <w:spacing w:line="210" w:lineRule="exact"/>
        <w:rPr>
          <w:sz w:val="20"/>
        </w:rPr>
        <w:sectPr w:rsidR="0013436E">
          <w:pgSz w:w="11910" w:h="16840"/>
          <w:pgMar w:top="520" w:right="280" w:bottom="800" w:left="1160" w:header="0" w:footer="553" w:gutter="0"/>
          <w:cols w:space="720"/>
        </w:sectPr>
      </w:pPr>
    </w:p>
    <w:p w14:paraId="293C9D8B" w14:textId="77777777" w:rsidR="0013436E" w:rsidRDefault="0013436E">
      <w:pPr>
        <w:pStyle w:val="a3"/>
        <w:spacing w:before="5"/>
        <w:ind w:left="0"/>
        <w:rPr>
          <w:b/>
          <w:sz w:val="2"/>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
        <w:gridCol w:w="2247"/>
        <w:gridCol w:w="2112"/>
        <w:gridCol w:w="2266"/>
        <w:gridCol w:w="2556"/>
      </w:tblGrid>
      <w:tr w:rsidR="0013436E" w14:paraId="394BC8D9" w14:textId="77777777">
        <w:trPr>
          <w:trHeight w:val="460"/>
        </w:trPr>
        <w:tc>
          <w:tcPr>
            <w:tcW w:w="751" w:type="dxa"/>
          </w:tcPr>
          <w:p w14:paraId="1574B40B" w14:textId="77777777" w:rsidR="0013436E" w:rsidRDefault="0013436E">
            <w:pPr>
              <w:pStyle w:val="TableParagraph"/>
              <w:rPr>
                <w:sz w:val="18"/>
              </w:rPr>
            </w:pPr>
          </w:p>
        </w:tc>
        <w:tc>
          <w:tcPr>
            <w:tcW w:w="2247" w:type="dxa"/>
          </w:tcPr>
          <w:p w14:paraId="392BB59B" w14:textId="77777777" w:rsidR="0013436E" w:rsidRDefault="00AE3229">
            <w:pPr>
              <w:pStyle w:val="TableParagraph"/>
              <w:spacing w:line="223" w:lineRule="exact"/>
              <w:ind w:left="4"/>
              <w:rPr>
                <w:sz w:val="20"/>
              </w:rPr>
            </w:pPr>
            <w:r>
              <w:rPr>
                <w:spacing w:val="-2"/>
                <w:sz w:val="20"/>
              </w:rPr>
              <w:t>Мужественные</w:t>
            </w:r>
          </w:p>
          <w:p w14:paraId="5CE2CA35" w14:textId="77777777" w:rsidR="0013436E" w:rsidRDefault="00AE3229">
            <w:pPr>
              <w:pStyle w:val="TableParagraph"/>
              <w:spacing w:line="217" w:lineRule="exact"/>
              <w:ind w:left="4"/>
              <w:rPr>
                <w:sz w:val="20"/>
              </w:rPr>
            </w:pPr>
            <w:r>
              <w:rPr>
                <w:spacing w:val="-2"/>
                <w:sz w:val="20"/>
              </w:rPr>
              <w:t>профессии</w:t>
            </w:r>
          </w:p>
        </w:tc>
        <w:tc>
          <w:tcPr>
            <w:tcW w:w="2112" w:type="dxa"/>
          </w:tcPr>
          <w:p w14:paraId="0374375D" w14:textId="77777777" w:rsidR="0013436E" w:rsidRDefault="0013436E">
            <w:pPr>
              <w:pStyle w:val="TableParagraph"/>
              <w:rPr>
                <w:sz w:val="18"/>
              </w:rPr>
            </w:pPr>
          </w:p>
        </w:tc>
        <w:tc>
          <w:tcPr>
            <w:tcW w:w="2266" w:type="dxa"/>
          </w:tcPr>
          <w:p w14:paraId="1C7C91AD" w14:textId="77777777" w:rsidR="0013436E" w:rsidRDefault="00AE3229">
            <w:pPr>
              <w:pStyle w:val="TableParagraph"/>
              <w:spacing w:line="223" w:lineRule="exact"/>
              <w:ind w:left="5"/>
              <w:rPr>
                <w:sz w:val="20"/>
              </w:rPr>
            </w:pPr>
            <w:r>
              <w:rPr>
                <w:spacing w:val="-2"/>
                <w:sz w:val="20"/>
              </w:rPr>
              <w:t>труда</w:t>
            </w:r>
          </w:p>
        </w:tc>
        <w:tc>
          <w:tcPr>
            <w:tcW w:w="2556" w:type="dxa"/>
          </w:tcPr>
          <w:p w14:paraId="71ED57BC" w14:textId="77777777" w:rsidR="0013436E" w:rsidRDefault="0013436E">
            <w:pPr>
              <w:pStyle w:val="TableParagraph"/>
              <w:rPr>
                <w:sz w:val="18"/>
              </w:rPr>
            </w:pPr>
          </w:p>
        </w:tc>
      </w:tr>
      <w:tr w:rsidR="0013436E" w14:paraId="5E140246" w14:textId="77777777">
        <w:trPr>
          <w:trHeight w:val="230"/>
        </w:trPr>
        <w:tc>
          <w:tcPr>
            <w:tcW w:w="9932" w:type="dxa"/>
            <w:gridSpan w:val="5"/>
          </w:tcPr>
          <w:p w14:paraId="2B6508EC" w14:textId="77777777" w:rsidR="0013436E" w:rsidRDefault="00AE3229">
            <w:pPr>
              <w:pStyle w:val="TableParagraph"/>
              <w:spacing w:line="210" w:lineRule="exact"/>
              <w:ind w:left="4"/>
              <w:rPr>
                <w:sz w:val="20"/>
              </w:rPr>
            </w:pPr>
            <w:r>
              <w:rPr>
                <w:spacing w:val="-5"/>
                <w:sz w:val="20"/>
              </w:rPr>
              <w:t>Май</w:t>
            </w:r>
          </w:p>
        </w:tc>
      </w:tr>
      <w:tr w:rsidR="0013436E" w14:paraId="76E6E479" w14:textId="77777777">
        <w:trPr>
          <w:trHeight w:val="460"/>
        </w:trPr>
        <w:tc>
          <w:tcPr>
            <w:tcW w:w="751" w:type="dxa"/>
          </w:tcPr>
          <w:p w14:paraId="40A82EA4" w14:textId="77777777" w:rsidR="0013436E" w:rsidRDefault="00AE3229">
            <w:pPr>
              <w:pStyle w:val="TableParagraph"/>
              <w:spacing w:line="223" w:lineRule="exact"/>
              <w:ind w:left="4"/>
              <w:rPr>
                <w:sz w:val="20"/>
              </w:rPr>
            </w:pPr>
            <w:r>
              <w:rPr>
                <w:spacing w:val="-5"/>
                <w:sz w:val="20"/>
              </w:rPr>
              <w:t>31</w:t>
            </w:r>
          </w:p>
        </w:tc>
        <w:tc>
          <w:tcPr>
            <w:tcW w:w="2247" w:type="dxa"/>
          </w:tcPr>
          <w:p w14:paraId="0F12230C" w14:textId="77777777" w:rsidR="0013436E" w:rsidRDefault="00AE3229">
            <w:pPr>
              <w:pStyle w:val="TableParagraph"/>
              <w:spacing w:line="223" w:lineRule="exact"/>
              <w:ind w:left="4"/>
              <w:rPr>
                <w:sz w:val="20"/>
              </w:rPr>
            </w:pPr>
            <w:r>
              <w:rPr>
                <w:sz w:val="20"/>
              </w:rPr>
              <w:t>Дорогами</w:t>
            </w:r>
            <w:r>
              <w:rPr>
                <w:spacing w:val="-6"/>
                <w:sz w:val="20"/>
              </w:rPr>
              <w:t xml:space="preserve"> </w:t>
            </w:r>
            <w:r>
              <w:rPr>
                <w:spacing w:val="-2"/>
                <w:sz w:val="20"/>
              </w:rPr>
              <w:t>нашей</w:t>
            </w:r>
          </w:p>
          <w:p w14:paraId="45D73231" w14:textId="77777777" w:rsidR="0013436E" w:rsidRDefault="00AE3229">
            <w:pPr>
              <w:pStyle w:val="TableParagraph"/>
              <w:spacing w:before="1" w:line="217" w:lineRule="exact"/>
              <w:ind w:left="4"/>
              <w:rPr>
                <w:sz w:val="20"/>
              </w:rPr>
            </w:pPr>
            <w:r>
              <w:rPr>
                <w:spacing w:val="-2"/>
                <w:sz w:val="20"/>
              </w:rPr>
              <w:t>Победы</w:t>
            </w:r>
          </w:p>
        </w:tc>
        <w:tc>
          <w:tcPr>
            <w:tcW w:w="2112" w:type="dxa"/>
          </w:tcPr>
          <w:p w14:paraId="6BAD496E" w14:textId="77777777" w:rsidR="0013436E" w:rsidRDefault="00AE3229">
            <w:pPr>
              <w:pStyle w:val="TableParagraph"/>
              <w:spacing w:line="223" w:lineRule="exact"/>
              <w:ind w:left="4"/>
              <w:rPr>
                <w:sz w:val="20"/>
              </w:rPr>
            </w:pPr>
            <w:r>
              <w:rPr>
                <w:w w:val="99"/>
                <w:sz w:val="20"/>
              </w:rPr>
              <w:t>1</w:t>
            </w:r>
          </w:p>
        </w:tc>
        <w:tc>
          <w:tcPr>
            <w:tcW w:w="2266" w:type="dxa"/>
          </w:tcPr>
          <w:p w14:paraId="71E6F3AC" w14:textId="77777777" w:rsidR="0013436E" w:rsidRDefault="00AE3229">
            <w:pPr>
              <w:pStyle w:val="TableParagraph"/>
              <w:spacing w:line="223" w:lineRule="exact"/>
              <w:ind w:left="5"/>
              <w:rPr>
                <w:sz w:val="20"/>
              </w:rPr>
            </w:pPr>
            <w:r>
              <w:rPr>
                <w:sz w:val="20"/>
              </w:rPr>
              <w:t>Встреча</w:t>
            </w:r>
            <w:r>
              <w:rPr>
                <w:spacing w:val="-4"/>
                <w:sz w:val="20"/>
              </w:rPr>
              <w:t xml:space="preserve"> </w:t>
            </w:r>
            <w:r>
              <w:rPr>
                <w:sz w:val="20"/>
              </w:rPr>
              <w:t>с</w:t>
            </w:r>
            <w:r>
              <w:rPr>
                <w:spacing w:val="-3"/>
                <w:sz w:val="20"/>
              </w:rPr>
              <w:t xml:space="preserve"> </w:t>
            </w:r>
            <w:r>
              <w:rPr>
                <w:spacing w:val="-2"/>
                <w:sz w:val="20"/>
              </w:rPr>
              <w:t>ветеранами</w:t>
            </w:r>
          </w:p>
        </w:tc>
        <w:tc>
          <w:tcPr>
            <w:tcW w:w="2556" w:type="dxa"/>
          </w:tcPr>
          <w:p w14:paraId="441F1149" w14:textId="77777777" w:rsidR="0013436E" w:rsidRDefault="00F10513">
            <w:pPr>
              <w:pStyle w:val="TableParagraph"/>
              <w:spacing w:line="223" w:lineRule="exact"/>
              <w:ind w:left="5"/>
              <w:rPr>
                <w:sz w:val="20"/>
              </w:rPr>
            </w:pPr>
            <w:hyperlink r:id="rId751">
              <w:r w:rsidR="00AE3229">
                <w:rPr>
                  <w:color w:val="0000FF"/>
                  <w:spacing w:val="-2"/>
                  <w:sz w:val="20"/>
                  <w:u w:val="single" w:color="0000FF"/>
                </w:rPr>
                <w:t>https://razgovor.edsoo.ru/</w:t>
              </w:r>
            </w:hyperlink>
          </w:p>
        </w:tc>
      </w:tr>
      <w:tr w:rsidR="0013436E" w14:paraId="293EB45D" w14:textId="77777777">
        <w:trPr>
          <w:trHeight w:val="690"/>
        </w:trPr>
        <w:tc>
          <w:tcPr>
            <w:tcW w:w="751" w:type="dxa"/>
          </w:tcPr>
          <w:p w14:paraId="12D7F6B0" w14:textId="77777777" w:rsidR="0013436E" w:rsidRDefault="00AE3229">
            <w:pPr>
              <w:pStyle w:val="TableParagraph"/>
              <w:spacing w:line="223" w:lineRule="exact"/>
              <w:ind w:left="4"/>
              <w:rPr>
                <w:sz w:val="20"/>
              </w:rPr>
            </w:pPr>
            <w:r>
              <w:rPr>
                <w:spacing w:val="-5"/>
                <w:sz w:val="20"/>
              </w:rPr>
              <w:t>32</w:t>
            </w:r>
          </w:p>
        </w:tc>
        <w:tc>
          <w:tcPr>
            <w:tcW w:w="2247" w:type="dxa"/>
          </w:tcPr>
          <w:p w14:paraId="021F73D1" w14:textId="77777777" w:rsidR="0013436E" w:rsidRDefault="00AE3229">
            <w:pPr>
              <w:pStyle w:val="TableParagraph"/>
              <w:spacing w:line="223" w:lineRule="exact"/>
              <w:ind w:left="4"/>
              <w:rPr>
                <w:sz w:val="20"/>
              </w:rPr>
            </w:pPr>
            <w:r>
              <w:rPr>
                <w:sz w:val="20"/>
              </w:rPr>
              <w:t>День</w:t>
            </w:r>
            <w:r>
              <w:rPr>
                <w:spacing w:val="-7"/>
                <w:sz w:val="20"/>
              </w:rPr>
              <w:t xml:space="preserve"> </w:t>
            </w:r>
            <w:r>
              <w:rPr>
                <w:spacing w:val="-2"/>
                <w:sz w:val="20"/>
              </w:rPr>
              <w:t>детских</w:t>
            </w:r>
          </w:p>
          <w:p w14:paraId="0BAABD0B" w14:textId="77777777" w:rsidR="0013436E" w:rsidRDefault="00AE3229">
            <w:pPr>
              <w:pStyle w:val="TableParagraph"/>
              <w:spacing w:line="230" w:lineRule="atLeast"/>
              <w:ind w:left="4"/>
              <w:rPr>
                <w:sz w:val="20"/>
              </w:rPr>
            </w:pPr>
            <w:r>
              <w:rPr>
                <w:spacing w:val="-2"/>
                <w:sz w:val="20"/>
              </w:rPr>
              <w:t>общественных организаций</w:t>
            </w:r>
          </w:p>
        </w:tc>
        <w:tc>
          <w:tcPr>
            <w:tcW w:w="2112" w:type="dxa"/>
          </w:tcPr>
          <w:p w14:paraId="3023179B" w14:textId="77777777" w:rsidR="0013436E" w:rsidRDefault="00AE3229">
            <w:pPr>
              <w:pStyle w:val="TableParagraph"/>
              <w:spacing w:line="223" w:lineRule="exact"/>
              <w:ind w:left="4"/>
              <w:rPr>
                <w:sz w:val="20"/>
              </w:rPr>
            </w:pPr>
            <w:r>
              <w:rPr>
                <w:w w:val="99"/>
                <w:sz w:val="20"/>
              </w:rPr>
              <w:t>1</w:t>
            </w:r>
          </w:p>
        </w:tc>
        <w:tc>
          <w:tcPr>
            <w:tcW w:w="2266" w:type="dxa"/>
          </w:tcPr>
          <w:p w14:paraId="4D4D6027" w14:textId="77777777" w:rsidR="0013436E" w:rsidRDefault="00AE3229">
            <w:pPr>
              <w:pStyle w:val="TableParagraph"/>
              <w:ind w:left="5"/>
              <w:rPr>
                <w:sz w:val="20"/>
              </w:rPr>
            </w:pPr>
            <w:r>
              <w:rPr>
                <w:sz w:val="20"/>
              </w:rPr>
              <w:t xml:space="preserve">Работа с </w:t>
            </w:r>
            <w:r>
              <w:rPr>
                <w:spacing w:val="-2"/>
                <w:sz w:val="20"/>
              </w:rPr>
              <w:t>видеоматериалами</w:t>
            </w:r>
          </w:p>
        </w:tc>
        <w:tc>
          <w:tcPr>
            <w:tcW w:w="2556" w:type="dxa"/>
          </w:tcPr>
          <w:p w14:paraId="2C6E945E" w14:textId="77777777" w:rsidR="0013436E" w:rsidRDefault="00F10513">
            <w:pPr>
              <w:pStyle w:val="TableParagraph"/>
              <w:spacing w:line="223" w:lineRule="exact"/>
              <w:ind w:left="5"/>
              <w:rPr>
                <w:sz w:val="20"/>
              </w:rPr>
            </w:pPr>
            <w:hyperlink r:id="rId752">
              <w:r w:rsidR="00AE3229">
                <w:rPr>
                  <w:color w:val="0000FF"/>
                  <w:spacing w:val="-2"/>
                  <w:sz w:val="20"/>
                  <w:u w:val="single" w:color="0000FF"/>
                </w:rPr>
                <w:t>https://razgovor.edsoo.ru/</w:t>
              </w:r>
            </w:hyperlink>
          </w:p>
        </w:tc>
      </w:tr>
      <w:tr w:rsidR="0013436E" w14:paraId="2B08ECBA" w14:textId="77777777">
        <w:trPr>
          <w:trHeight w:val="229"/>
        </w:trPr>
        <w:tc>
          <w:tcPr>
            <w:tcW w:w="751" w:type="dxa"/>
          </w:tcPr>
          <w:p w14:paraId="659A21EF" w14:textId="77777777" w:rsidR="0013436E" w:rsidRDefault="00AE3229">
            <w:pPr>
              <w:pStyle w:val="TableParagraph"/>
              <w:spacing w:line="210" w:lineRule="exact"/>
              <w:ind w:left="4"/>
              <w:rPr>
                <w:sz w:val="20"/>
              </w:rPr>
            </w:pPr>
            <w:r>
              <w:rPr>
                <w:spacing w:val="-2"/>
                <w:sz w:val="20"/>
              </w:rPr>
              <w:t>33-</w:t>
            </w:r>
            <w:r>
              <w:rPr>
                <w:spacing w:val="-5"/>
                <w:sz w:val="20"/>
              </w:rPr>
              <w:t>34</w:t>
            </w:r>
          </w:p>
        </w:tc>
        <w:tc>
          <w:tcPr>
            <w:tcW w:w="2247" w:type="dxa"/>
          </w:tcPr>
          <w:p w14:paraId="6514B8F8" w14:textId="77777777" w:rsidR="0013436E" w:rsidRDefault="00AE3229">
            <w:pPr>
              <w:pStyle w:val="TableParagraph"/>
              <w:spacing w:line="210" w:lineRule="exact"/>
              <w:ind w:left="4"/>
              <w:rPr>
                <w:sz w:val="20"/>
              </w:rPr>
            </w:pPr>
            <w:r>
              <w:rPr>
                <w:sz w:val="20"/>
              </w:rPr>
              <w:t>Мои</w:t>
            </w:r>
            <w:r>
              <w:rPr>
                <w:spacing w:val="-2"/>
                <w:sz w:val="20"/>
              </w:rPr>
              <w:t xml:space="preserve"> увлечения</w:t>
            </w:r>
          </w:p>
        </w:tc>
        <w:tc>
          <w:tcPr>
            <w:tcW w:w="2112" w:type="dxa"/>
          </w:tcPr>
          <w:p w14:paraId="6708F88E" w14:textId="77777777" w:rsidR="0013436E" w:rsidRDefault="00AE3229">
            <w:pPr>
              <w:pStyle w:val="TableParagraph"/>
              <w:spacing w:line="210" w:lineRule="exact"/>
              <w:ind w:left="4"/>
              <w:rPr>
                <w:sz w:val="20"/>
              </w:rPr>
            </w:pPr>
            <w:r>
              <w:rPr>
                <w:w w:val="99"/>
                <w:sz w:val="20"/>
              </w:rPr>
              <w:t>2</w:t>
            </w:r>
          </w:p>
        </w:tc>
        <w:tc>
          <w:tcPr>
            <w:tcW w:w="2266" w:type="dxa"/>
          </w:tcPr>
          <w:p w14:paraId="5E344018" w14:textId="77777777" w:rsidR="0013436E" w:rsidRDefault="00AE3229">
            <w:pPr>
              <w:pStyle w:val="TableParagraph"/>
              <w:spacing w:line="210" w:lineRule="exact"/>
              <w:ind w:left="5"/>
              <w:rPr>
                <w:sz w:val="20"/>
              </w:rPr>
            </w:pPr>
            <w:r>
              <w:rPr>
                <w:sz w:val="20"/>
              </w:rPr>
              <w:t>Творческий</w:t>
            </w:r>
            <w:r>
              <w:rPr>
                <w:spacing w:val="-12"/>
                <w:sz w:val="20"/>
              </w:rPr>
              <w:t xml:space="preserve"> </w:t>
            </w:r>
            <w:r>
              <w:rPr>
                <w:spacing w:val="-2"/>
                <w:sz w:val="20"/>
              </w:rPr>
              <w:t>конкурс</w:t>
            </w:r>
          </w:p>
        </w:tc>
        <w:tc>
          <w:tcPr>
            <w:tcW w:w="2556" w:type="dxa"/>
          </w:tcPr>
          <w:p w14:paraId="158BB0C3" w14:textId="77777777" w:rsidR="0013436E" w:rsidRDefault="0013436E">
            <w:pPr>
              <w:pStyle w:val="TableParagraph"/>
              <w:rPr>
                <w:sz w:val="16"/>
              </w:rPr>
            </w:pPr>
          </w:p>
        </w:tc>
      </w:tr>
    </w:tbl>
    <w:p w14:paraId="106E64C7" w14:textId="77777777" w:rsidR="002A0349" w:rsidRPr="00992ABF" w:rsidRDefault="002A0349" w:rsidP="00992ABF">
      <w:pPr>
        <w:tabs>
          <w:tab w:val="left" w:pos="1457"/>
        </w:tabs>
        <w:ind w:right="2479"/>
        <w:rPr>
          <w:b/>
          <w:sz w:val="20"/>
        </w:rPr>
      </w:pPr>
    </w:p>
    <w:p w14:paraId="761CEB86" w14:textId="77777777" w:rsidR="002A0349" w:rsidRPr="00992ABF" w:rsidRDefault="002A0349" w:rsidP="00992ABF">
      <w:pPr>
        <w:tabs>
          <w:tab w:val="left" w:pos="1457"/>
        </w:tabs>
        <w:ind w:left="825" w:right="2479"/>
        <w:rPr>
          <w:b/>
          <w:sz w:val="20"/>
        </w:rPr>
      </w:pPr>
    </w:p>
    <w:p w14:paraId="4E846D96" w14:textId="77777777" w:rsidR="0013436E" w:rsidRDefault="00992ABF" w:rsidP="00992ABF">
      <w:pPr>
        <w:pStyle w:val="a5"/>
        <w:tabs>
          <w:tab w:val="left" w:pos="1457"/>
        </w:tabs>
        <w:ind w:left="860" w:right="2479" w:firstLine="0"/>
        <w:rPr>
          <w:b/>
          <w:sz w:val="20"/>
        </w:rPr>
      </w:pPr>
      <w:r>
        <w:rPr>
          <w:b/>
          <w:sz w:val="20"/>
        </w:rPr>
        <w:t>.2.1.12</w:t>
      </w:r>
      <w:r w:rsidR="00FD5DF7">
        <w:rPr>
          <w:b/>
          <w:sz w:val="20"/>
        </w:rPr>
        <w:t xml:space="preserve"> </w:t>
      </w:r>
      <w:r w:rsidR="00AE3229">
        <w:rPr>
          <w:b/>
          <w:sz w:val="20"/>
        </w:rPr>
        <w:t>Рабочая</w:t>
      </w:r>
      <w:r w:rsidR="00AE3229">
        <w:rPr>
          <w:b/>
          <w:spacing w:val="-5"/>
          <w:sz w:val="20"/>
        </w:rPr>
        <w:t xml:space="preserve"> </w:t>
      </w:r>
      <w:r w:rsidR="00AE3229">
        <w:rPr>
          <w:b/>
          <w:sz w:val="20"/>
        </w:rPr>
        <w:t>программа</w:t>
      </w:r>
      <w:r w:rsidR="00AE3229">
        <w:rPr>
          <w:b/>
          <w:spacing w:val="-5"/>
          <w:sz w:val="20"/>
        </w:rPr>
        <w:t xml:space="preserve"> </w:t>
      </w:r>
      <w:r w:rsidR="00AE3229">
        <w:rPr>
          <w:b/>
          <w:sz w:val="20"/>
        </w:rPr>
        <w:t>курса</w:t>
      </w:r>
      <w:r w:rsidR="00AE3229">
        <w:rPr>
          <w:b/>
          <w:spacing w:val="-5"/>
          <w:sz w:val="20"/>
        </w:rPr>
        <w:t xml:space="preserve"> </w:t>
      </w:r>
      <w:r w:rsidR="00AE3229">
        <w:rPr>
          <w:b/>
          <w:sz w:val="20"/>
        </w:rPr>
        <w:t>внеурочной</w:t>
      </w:r>
      <w:r w:rsidR="00AE3229">
        <w:rPr>
          <w:b/>
          <w:spacing w:val="-5"/>
          <w:sz w:val="20"/>
        </w:rPr>
        <w:t xml:space="preserve"> </w:t>
      </w:r>
      <w:r w:rsidR="00AE3229">
        <w:rPr>
          <w:b/>
          <w:sz w:val="20"/>
        </w:rPr>
        <w:t>деятельности</w:t>
      </w:r>
      <w:r w:rsidR="00AE3229">
        <w:rPr>
          <w:b/>
          <w:spacing w:val="40"/>
          <w:sz w:val="20"/>
        </w:rPr>
        <w:t xml:space="preserve"> </w:t>
      </w:r>
      <w:r w:rsidR="00AE3229">
        <w:rPr>
          <w:b/>
          <w:sz w:val="20"/>
        </w:rPr>
        <w:t>«Навстречу</w:t>
      </w:r>
      <w:r w:rsidR="00AE3229">
        <w:rPr>
          <w:b/>
          <w:spacing w:val="39"/>
          <w:sz w:val="20"/>
        </w:rPr>
        <w:t xml:space="preserve"> </w:t>
      </w:r>
      <w:r w:rsidR="00AE3229">
        <w:rPr>
          <w:b/>
          <w:sz w:val="20"/>
        </w:rPr>
        <w:t>ГТО» Содержание курса внеурочной деятельности</w:t>
      </w:r>
    </w:p>
    <w:p w14:paraId="496D01B6" w14:textId="77777777" w:rsidR="0013436E" w:rsidRDefault="00AE3229">
      <w:pPr>
        <w:spacing w:line="228" w:lineRule="exact"/>
        <w:ind w:left="825"/>
        <w:rPr>
          <w:b/>
          <w:sz w:val="20"/>
        </w:rPr>
      </w:pPr>
      <w:r>
        <w:rPr>
          <w:b/>
          <w:sz w:val="20"/>
        </w:rPr>
        <w:t xml:space="preserve">1 </w:t>
      </w:r>
      <w:r>
        <w:rPr>
          <w:b/>
          <w:spacing w:val="-2"/>
          <w:sz w:val="20"/>
        </w:rPr>
        <w:t>класс</w:t>
      </w:r>
    </w:p>
    <w:p w14:paraId="75E7845F" w14:textId="77777777" w:rsidR="0013436E" w:rsidRDefault="00AE3229">
      <w:pPr>
        <w:spacing w:before="1" w:line="228" w:lineRule="exact"/>
        <w:ind w:left="825"/>
        <w:rPr>
          <w:b/>
          <w:sz w:val="20"/>
        </w:rPr>
      </w:pPr>
      <w:r>
        <w:rPr>
          <w:b/>
          <w:sz w:val="20"/>
        </w:rPr>
        <w:t>Основы</w:t>
      </w:r>
      <w:r>
        <w:rPr>
          <w:b/>
          <w:spacing w:val="-8"/>
          <w:sz w:val="20"/>
        </w:rPr>
        <w:t xml:space="preserve"> </w:t>
      </w:r>
      <w:r>
        <w:rPr>
          <w:b/>
          <w:spacing w:val="-2"/>
          <w:sz w:val="20"/>
        </w:rPr>
        <w:t>знаний</w:t>
      </w:r>
    </w:p>
    <w:p w14:paraId="4DCE27DF" w14:textId="77777777" w:rsidR="0013436E" w:rsidRDefault="00AE3229">
      <w:pPr>
        <w:pStyle w:val="a3"/>
        <w:spacing w:line="228" w:lineRule="exact"/>
        <w:ind w:left="825"/>
      </w:pPr>
      <w:r>
        <w:t>Г</w:t>
      </w:r>
      <w:r>
        <w:rPr>
          <w:spacing w:val="-3"/>
        </w:rPr>
        <w:t xml:space="preserve"> </w:t>
      </w:r>
      <w:r>
        <w:t>Т</w:t>
      </w:r>
      <w:r>
        <w:rPr>
          <w:spacing w:val="1"/>
        </w:rPr>
        <w:t xml:space="preserve"> </w:t>
      </w:r>
      <w:r>
        <w:t>О</w:t>
      </w:r>
      <w:r>
        <w:rPr>
          <w:spacing w:val="-4"/>
        </w:rPr>
        <w:t xml:space="preserve"> </w:t>
      </w:r>
      <w:r>
        <w:t>–</w:t>
      </w:r>
      <w:r>
        <w:rPr>
          <w:spacing w:val="-1"/>
        </w:rPr>
        <w:t xml:space="preserve"> </w:t>
      </w:r>
      <w:r>
        <w:t>что</w:t>
      </w:r>
      <w:r>
        <w:rPr>
          <w:spacing w:val="-1"/>
        </w:rPr>
        <w:t xml:space="preserve"> </w:t>
      </w:r>
      <w:r>
        <w:t>это</w:t>
      </w:r>
      <w:r>
        <w:rPr>
          <w:spacing w:val="-1"/>
        </w:rPr>
        <w:t xml:space="preserve"> </w:t>
      </w:r>
      <w:r>
        <w:rPr>
          <w:spacing w:val="-2"/>
        </w:rPr>
        <w:t>такое;</w:t>
      </w:r>
    </w:p>
    <w:p w14:paraId="78DC7D7C" w14:textId="77777777" w:rsidR="0013436E" w:rsidRDefault="00AE3229">
      <w:pPr>
        <w:pStyle w:val="a3"/>
        <w:ind w:left="825" w:right="4384"/>
      </w:pPr>
      <w:r>
        <w:t>Цели</w:t>
      </w:r>
      <w:r>
        <w:rPr>
          <w:spacing w:val="-6"/>
        </w:rPr>
        <w:t xml:space="preserve"> </w:t>
      </w:r>
      <w:r>
        <w:t>и</w:t>
      </w:r>
      <w:r>
        <w:rPr>
          <w:spacing w:val="-8"/>
        </w:rPr>
        <w:t xml:space="preserve"> </w:t>
      </w:r>
      <w:r>
        <w:t>задачи</w:t>
      </w:r>
      <w:r>
        <w:rPr>
          <w:spacing w:val="-8"/>
        </w:rPr>
        <w:t xml:space="preserve"> </w:t>
      </w:r>
      <w:r>
        <w:t>физкультурно-спортивного</w:t>
      </w:r>
      <w:r>
        <w:rPr>
          <w:spacing w:val="-6"/>
        </w:rPr>
        <w:t xml:space="preserve"> </w:t>
      </w:r>
      <w:r>
        <w:t>комплекса</w:t>
      </w:r>
      <w:r>
        <w:rPr>
          <w:spacing w:val="-7"/>
        </w:rPr>
        <w:t xml:space="preserve"> </w:t>
      </w:r>
      <w:r>
        <w:t>ГТО; Виды спортивных испытаний (тестов) ГТО;</w:t>
      </w:r>
    </w:p>
    <w:p w14:paraId="3DC6F855" w14:textId="77777777" w:rsidR="0013436E" w:rsidRDefault="00AE3229">
      <w:pPr>
        <w:pStyle w:val="a3"/>
        <w:spacing w:line="228" w:lineRule="exact"/>
        <w:ind w:left="825"/>
      </w:pPr>
      <w:r>
        <w:t>История</w:t>
      </w:r>
      <w:r>
        <w:rPr>
          <w:spacing w:val="-10"/>
        </w:rPr>
        <w:t xml:space="preserve"> </w:t>
      </w:r>
      <w:r>
        <w:t>создания</w:t>
      </w:r>
      <w:r>
        <w:rPr>
          <w:spacing w:val="-7"/>
        </w:rPr>
        <w:t xml:space="preserve"> </w:t>
      </w:r>
      <w:r>
        <w:t>комплекса</w:t>
      </w:r>
      <w:r>
        <w:rPr>
          <w:spacing w:val="-9"/>
        </w:rPr>
        <w:t xml:space="preserve"> </w:t>
      </w:r>
      <w:r>
        <w:rPr>
          <w:spacing w:val="-4"/>
        </w:rPr>
        <w:t>ГТО;</w:t>
      </w:r>
    </w:p>
    <w:p w14:paraId="15319924" w14:textId="77777777" w:rsidR="0013436E" w:rsidRDefault="00AE3229">
      <w:pPr>
        <w:pStyle w:val="a3"/>
        <w:spacing w:before="1"/>
        <w:ind w:left="825" w:right="4877"/>
      </w:pPr>
      <w:r>
        <w:t>Режим</w:t>
      </w:r>
      <w:r>
        <w:rPr>
          <w:spacing w:val="-5"/>
        </w:rPr>
        <w:t xml:space="preserve"> </w:t>
      </w:r>
      <w:r>
        <w:t>дня:</w:t>
      </w:r>
      <w:r>
        <w:rPr>
          <w:spacing w:val="-7"/>
        </w:rPr>
        <w:t xml:space="preserve"> </w:t>
      </w:r>
      <w:r>
        <w:t>от</w:t>
      </w:r>
      <w:r>
        <w:rPr>
          <w:spacing w:val="-5"/>
        </w:rPr>
        <w:t xml:space="preserve"> </w:t>
      </w:r>
      <w:r>
        <w:t>утренней</w:t>
      </w:r>
      <w:r>
        <w:rPr>
          <w:spacing w:val="-7"/>
        </w:rPr>
        <w:t xml:space="preserve"> </w:t>
      </w:r>
      <w:r>
        <w:t>гимнастики</w:t>
      </w:r>
      <w:r>
        <w:rPr>
          <w:spacing w:val="-7"/>
        </w:rPr>
        <w:t xml:space="preserve"> </w:t>
      </w:r>
      <w:r>
        <w:t>к</w:t>
      </w:r>
      <w:r>
        <w:rPr>
          <w:spacing w:val="-7"/>
        </w:rPr>
        <w:t xml:space="preserve"> </w:t>
      </w:r>
      <w:r>
        <w:t>комплексу</w:t>
      </w:r>
      <w:r>
        <w:rPr>
          <w:spacing w:val="-7"/>
        </w:rPr>
        <w:t xml:space="preserve"> </w:t>
      </w:r>
      <w:r>
        <w:t>ГТО. Заполнение дневника самоконтроля;</w:t>
      </w:r>
    </w:p>
    <w:p w14:paraId="2ACCBFC3" w14:textId="77777777" w:rsidR="0013436E" w:rsidRDefault="00AE3229">
      <w:pPr>
        <w:pStyle w:val="a3"/>
        <w:spacing w:before="1"/>
        <w:ind w:left="825"/>
      </w:pPr>
      <w:r>
        <w:t>ЗОЖ.</w:t>
      </w:r>
      <w:r>
        <w:rPr>
          <w:spacing w:val="-8"/>
        </w:rPr>
        <w:t xml:space="preserve"> </w:t>
      </w:r>
      <w:r>
        <w:t>Понятие</w:t>
      </w:r>
      <w:r>
        <w:rPr>
          <w:spacing w:val="-5"/>
        </w:rPr>
        <w:t xml:space="preserve"> </w:t>
      </w:r>
      <w:r>
        <w:t>личной</w:t>
      </w:r>
      <w:r>
        <w:rPr>
          <w:spacing w:val="-9"/>
        </w:rPr>
        <w:t xml:space="preserve"> </w:t>
      </w:r>
      <w:r>
        <w:rPr>
          <w:spacing w:val="-2"/>
        </w:rPr>
        <w:t>гигиены.</w:t>
      </w:r>
    </w:p>
    <w:p w14:paraId="0BE572D6" w14:textId="77777777" w:rsidR="0013436E" w:rsidRDefault="00AE3229">
      <w:pPr>
        <w:pStyle w:val="a3"/>
        <w:ind w:left="825"/>
      </w:pPr>
      <w:r>
        <w:t>Правила</w:t>
      </w:r>
      <w:r>
        <w:rPr>
          <w:spacing w:val="-7"/>
        </w:rPr>
        <w:t xml:space="preserve"> </w:t>
      </w:r>
      <w:r>
        <w:t>техники</w:t>
      </w:r>
      <w:r>
        <w:rPr>
          <w:spacing w:val="-9"/>
        </w:rPr>
        <w:t xml:space="preserve"> </w:t>
      </w:r>
      <w:r>
        <w:t>безопасности</w:t>
      </w:r>
      <w:r>
        <w:rPr>
          <w:spacing w:val="-10"/>
        </w:rPr>
        <w:t xml:space="preserve"> </w:t>
      </w:r>
      <w:r>
        <w:t>на</w:t>
      </w:r>
      <w:r>
        <w:rPr>
          <w:spacing w:val="-6"/>
        </w:rPr>
        <w:t xml:space="preserve"> </w:t>
      </w:r>
      <w:r>
        <w:rPr>
          <w:spacing w:val="-2"/>
        </w:rPr>
        <w:t>тренировках;</w:t>
      </w:r>
    </w:p>
    <w:p w14:paraId="7C732ACB" w14:textId="77777777" w:rsidR="0013436E" w:rsidRDefault="00AE3229">
      <w:pPr>
        <w:pStyle w:val="2"/>
        <w:spacing w:before="6" w:line="227" w:lineRule="exact"/>
      </w:pPr>
      <w:r>
        <w:t>Двигательные</w:t>
      </w:r>
      <w:r>
        <w:rPr>
          <w:spacing w:val="-11"/>
        </w:rPr>
        <w:t xml:space="preserve"> </w:t>
      </w:r>
      <w:r>
        <w:t>умения</w:t>
      </w:r>
      <w:r>
        <w:rPr>
          <w:spacing w:val="-9"/>
        </w:rPr>
        <w:t xml:space="preserve"> </w:t>
      </w:r>
      <w:r>
        <w:t>и</w:t>
      </w:r>
      <w:r>
        <w:rPr>
          <w:spacing w:val="-8"/>
        </w:rPr>
        <w:t xml:space="preserve"> </w:t>
      </w:r>
      <w:r>
        <w:t>навыки.</w:t>
      </w:r>
      <w:r>
        <w:rPr>
          <w:spacing w:val="-9"/>
        </w:rPr>
        <w:t xml:space="preserve"> </w:t>
      </w:r>
      <w:r>
        <w:t>Развитие</w:t>
      </w:r>
      <w:r>
        <w:rPr>
          <w:spacing w:val="-9"/>
        </w:rPr>
        <w:t xml:space="preserve"> </w:t>
      </w:r>
      <w:r>
        <w:t>двигательных</w:t>
      </w:r>
      <w:r>
        <w:rPr>
          <w:spacing w:val="-9"/>
        </w:rPr>
        <w:t xml:space="preserve"> </w:t>
      </w:r>
      <w:r>
        <w:rPr>
          <w:spacing w:val="-2"/>
        </w:rPr>
        <w:t>способностей</w:t>
      </w:r>
    </w:p>
    <w:p w14:paraId="693DB0A5" w14:textId="77777777" w:rsidR="0013436E" w:rsidRDefault="00AE3229">
      <w:pPr>
        <w:pStyle w:val="a3"/>
        <w:spacing w:line="227" w:lineRule="exact"/>
        <w:ind w:left="825"/>
      </w:pPr>
      <w:r>
        <w:t>Бег</w:t>
      </w:r>
      <w:r>
        <w:rPr>
          <w:spacing w:val="-4"/>
        </w:rPr>
        <w:t xml:space="preserve"> 30м;</w:t>
      </w:r>
    </w:p>
    <w:p w14:paraId="7EAE905D" w14:textId="77777777" w:rsidR="0013436E" w:rsidRDefault="00AE3229">
      <w:pPr>
        <w:pStyle w:val="a3"/>
        <w:ind w:left="825" w:right="6019"/>
      </w:pPr>
      <w:r>
        <w:t>Бег</w:t>
      </w:r>
      <w:r>
        <w:rPr>
          <w:spacing w:val="-10"/>
        </w:rPr>
        <w:t xml:space="preserve"> </w:t>
      </w:r>
      <w:r>
        <w:t>(смешанное</w:t>
      </w:r>
      <w:r>
        <w:rPr>
          <w:spacing w:val="-10"/>
        </w:rPr>
        <w:t xml:space="preserve"> </w:t>
      </w:r>
      <w:r>
        <w:t>передвижение)</w:t>
      </w:r>
      <w:r>
        <w:rPr>
          <w:spacing w:val="-9"/>
        </w:rPr>
        <w:t xml:space="preserve"> </w:t>
      </w:r>
      <w:r>
        <w:t>1000</w:t>
      </w:r>
      <w:r>
        <w:rPr>
          <w:spacing w:val="-10"/>
        </w:rPr>
        <w:t xml:space="preserve"> </w:t>
      </w:r>
      <w:r>
        <w:t>м; Челночный бег;</w:t>
      </w:r>
    </w:p>
    <w:p w14:paraId="09E54B9B" w14:textId="77777777" w:rsidR="0013436E" w:rsidRDefault="00AE3229">
      <w:pPr>
        <w:pStyle w:val="a3"/>
        <w:spacing w:before="1"/>
        <w:ind w:left="825" w:right="7486"/>
      </w:pPr>
      <w:r>
        <w:t>Прыжки</w:t>
      </w:r>
      <w:r>
        <w:rPr>
          <w:spacing w:val="-4"/>
        </w:rPr>
        <w:t xml:space="preserve"> </w:t>
      </w:r>
      <w:r>
        <w:t>в</w:t>
      </w:r>
      <w:r>
        <w:rPr>
          <w:spacing w:val="-4"/>
        </w:rPr>
        <w:t xml:space="preserve"> </w:t>
      </w:r>
      <w:r>
        <w:t>длину</w:t>
      </w:r>
      <w:r>
        <w:rPr>
          <w:spacing w:val="-6"/>
        </w:rPr>
        <w:t xml:space="preserve"> </w:t>
      </w:r>
      <w:r>
        <w:t>с</w:t>
      </w:r>
      <w:r>
        <w:rPr>
          <w:spacing w:val="-1"/>
        </w:rPr>
        <w:t xml:space="preserve"> </w:t>
      </w:r>
      <w:r>
        <w:rPr>
          <w:spacing w:val="-2"/>
        </w:rPr>
        <w:t>места;</w:t>
      </w:r>
    </w:p>
    <w:p w14:paraId="3C922AB0" w14:textId="77777777" w:rsidR="0013436E" w:rsidRDefault="00AE3229">
      <w:pPr>
        <w:pStyle w:val="a3"/>
        <w:ind w:left="825" w:right="7486"/>
      </w:pPr>
      <w:r>
        <w:t>Метание</w:t>
      </w:r>
      <w:r>
        <w:rPr>
          <w:spacing w:val="-5"/>
        </w:rPr>
        <w:t xml:space="preserve"> </w:t>
      </w:r>
      <w:r>
        <w:t>мяча</w:t>
      </w:r>
      <w:r>
        <w:rPr>
          <w:spacing w:val="-5"/>
        </w:rPr>
        <w:t xml:space="preserve"> </w:t>
      </w:r>
      <w:r>
        <w:t>в</w:t>
      </w:r>
      <w:r>
        <w:rPr>
          <w:spacing w:val="-6"/>
        </w:rPr>
        <w:t xml:space="preserve"> </w:t>
      </w:r>
      <w:r>
        <w:rPr>
          <w:spacing w:val="-4"/>
        </w:rPr>
        <w:t>цель;</w:t>
      </w:r>
    </w:p>
    <w:p w14:paraId="4E7C7050" w14:textId="77777777" w:rsidR="0013436E" w:rsidRDefault="00AE3229">
      <w:pPr>
        <w:pStyle w:val="a3"/>
        <w:spacing w:before="1"/>
        <w:ind w:left="825" w:right="6079"/>
        <w:jc w:val="both"/>
      </w:pPr>
      <w:r>
        <w:t>Сгибание</w:t>
      </w:r>
      <w:r>
        <w:rPr>
          <w:spacing w:val="-2"/>
        </w:rPr>
        <w:t xml:space="preserve"> </w:t>
      </w:r>
      <w:r>
        <w:t>и</w:t>
      </w:r>
      <w:r>
        <w:rPr>
          <w:spacing w:val="-3"/>
        </w:rPr>
        <w:t xml:space="preserve"> </w:t>
      </w:r>
      <w:r>
        <w:t>разгибание</w:t>
      </w:r>
      <w:r>
        <w:rPr>
          <w:spacing w:val="-2"/>
        </w:rPr>
        <w:t xml:space="preserve"> </w:t>
      </w:r>
      <w:r>
        <w:t>рук</w:t>
      </w:r>
      <w:r>
        <w:rPr>
          <w:spacing w:val="-1"/>
        </w:rPr>
        <w:t xml:space="preserve"> </w:t>
      </w:r>
      <w:r>
        <w:t>в упоре</w:t>
      </w:r>
      <w:r>
        <w:rPr>
          <w:spacing w:val="-2"/>
        </w:rPr>
        <w:t xml:space="preserve"> </w:t>
      </w:r>
      <w:r>
        <w:t>лёжа; Наклон</w:t>
      </w:r>
      <w:r>
        <w:rPr>
          <w:spacing w:val="-7"/>
        </w:rPr>
        <w:t xml:space="preserve"> </w:t>
      </w:r>
      <w:r>
        <w:t>вперед</w:t>
      </w:r>
      <w:r>
        <w:rPr>
          <w:spacing w:val="-5"/>
        </w:rPr>
        <w:t xml:space="preserve"> </w:t>
      </w:r>
      <w:r>
        <w:t>из</w:t>
      </w:r>
      <w:r>
        <w:rPr>
          <w:spacing w:val="-7"/>
        </w:rPr>
        <w:t xml:space="preserve"> </w:t>
      </w:r>
      <w:r>
        <w:t>положения</w:t>
      </w:r>
      <w:r>
        <w:rPr>
          <w:spacing w:val="-7"/>
        </w:rPr>
        <w:t xml:space="preserve"> </w:t>
      </w:r>
      <w:r>
        <w:t>стоя</w:t>
      </w:r>
      <w:r>
        <w:rPr>
          <w:spacing w:val="-7"/>
        </w:rPr>
        <w:t xml:space="preserve"> </w:t>
      </w:r>
      <w:r>
        <w:t>и</w:t>
      </w:r>
      <w:r>
        <w:rPr>
          <w:spacing w:val="-7"/>
        </w:rPr>
        <w:t xml:space="preserve"> </w:t>
      </w:r>
      <w:r>
        <w:t>сидя; Подтягивание из виса;</w:t>
      </w:r>
    </w:p>
    <w:p w14:paraId="16ED86C1" w14:textId="77777777" w:rsidR="0013436E" w:rsidRDefault="00AE3229">
      <w:pPr>
        <w:pStyle w:val="a3"/>
        <w:spacing w:line="229" w:lineRule="exact"/>
        <w:ind w:left="825"/>
        <w:jc w:val="both"/>
      </w:pPr>
      <w:r>
        <w:t>Кроссовая</w:t>
      </w:r>
      <w:r>
        <w:rPr>
          <w:spacing w:val="-8"/>
        </w:rPr>
        <w:t xml:space="preserve"> </w:t>
      </w:r>
      <w:r>
        <w:rPr>
          <w:spacing w:val="-2"/>
        </w:rPr>
        <w:t>подготовка;</w:t>
      </w:r>
    </w:p>
    <w:p w14:paraId="31575DDA" w14:textId="77777777" w:rsidR="0013436E" w:rsidRDefault="00AE3229">
      <w:pPr>
        <w:pStyle w:val="2"/>
        <w:spacing w:before="5" w:line="228" w:lineRule="exact"/>
      </w:pPr>
      <w:r>
        <w:t>Физкультурно</w:t>
      </w:r>
      <w:r>
        <w:rPr>
          <w:spacing w:val="-7"/>
        </w:rPr>
        <w:t xml:space="preserve"> </w:t>
      </w:r>
      <w:r>
        <w:t>–</w:t>
      </w:r>
      <w:r>
        <w:rPr>
          <w:spacing w:val="-9"/>
        </w:rPr>
        <w:t xml:space="preserve"> </w:t>
      </w:r>
      <w:r>
        <w:t>оздоровительная</w:t>
      </w:r>
      <w:r>
        <w:rPr>
          <w:spacing w:val="-9"/>
        </w:rPr>
        <w:t xml:space="preserve"> </w:t>
      </w:r>
      <w:r>
        <w:rPr>
          <w:spacing w:val="-2"/>
        </w:rPr>
        <w:t>деятельность</w:t>
      </w:r>
    </w:p>
    <w:p w14:paraId="7FB82F76" w14:textId="77777777" w:rsidR="0013436E" w:rsidRDefault="00AE3229">
      <w:pPr>
        <w:pStyle w:val="a3"/>
        <w:spacing w:line="242" w:lineRule="auto"/>
        <w:ind w:left="825" w:right="6830"/>
        <w:rPr>
          <w:b/>
        </w:rPr>
      </w:pPr>
      <w:r>
        <w:t>Спортивные эстафеты; Соревнования</w:t>
      </w:r>
      <w:r>
        <w:rPr>
          <w:spacing w:val="-13"/>
        </w:rPr>
        <w:t xml:space="preserve"> </w:t>
      </w:r>
      <w:r>
        <w:t>«Навстречу</w:t>
      </w:r>
      <w:r>
        <w:rPr>
          <w:spacing w:val="-12"/>
        </w:rPr>
        <w:t xml:space="preserve"> </w:t>
      </w:r>
      <w:r>
        <w:t xml:space="preserve">ГТО» </w:t>
      </w:r>
      <w:r>
        <w:rPr>
          <w:b/>
        </w:rPr>
        <w:t>2 класс</w:t>
      </w:r>
    </w:p>
    <w:p w14:paraId="5801B5B5" w14:textId="77777777" w:rsidR="0013436E" w:rsidRDefault="00AE3229">
      <w:pPr>
        <w:pStyle w:val="2"/>
        <w:spacing w:line="225" w:lineRule="exact"/>
      </w:pPr>
      <w:r>
        <w:t>Основы</w:t>
      </w:r>
      <w:r>
        <w:rPr>
          <w:spacing w:val="-8"/>
        </w:rPr>
        <w:t xml:space="preserve"> </w:t>
      </w:r>
      <w:r>
        <w:rPr>
          <w:spacing w:val="-2"/>
        </w:rPr>
        <w:t>знаний</w:t>
      </w:r>
    </w:p>
    <w:p w14:paraId="54A4B3B3" w14:textId="77777777" w:rsidR="0013436E" w:rsidRDefault="00AE3229">
      <w:pPr>
        <w:pStyle w:val="a3"/>
        <w:spacing w:line="228" w:lineRule="exact"/>
        <w:ind w:left="825"/>
      </w:pPr>
      <w:r>
        <w:t>Г</w:t>
      </w:r>
      <w:r>
        <w:rPr>
          <w:spacing w:val="-3"/>
        </w:rPr>
        <w:t xml:space="preserve"> </w:t>
      </w:r>
      <w:r>
        <w:t>Т</w:t>
      </w:r>
      <w:r>
        <w:rPr>
          <w:spacing w:val="1"/>
        </w:rPr>
        <w:t xml:space="preserve"> </w:t>
      </w:r>
      <w:r>
        <w:t>О</w:t>
      </w:r>
      <w:r>
        <w:rPr>
          <w:spacing w:val="-4"/>
        </w:rPr>
        <w:t xml:space="preserve"> </w:t>
      </w:r>
      <w:r>
        <w:t>–</w:t>
      </w:r>
      <w:r>
        <w:rPr>
          <w:spacing w:val="-1"/>
        </w:rPr>
        <w:t xml:space="preserve"> </w:t>
      </w:r>
      <w:r>
        <w:t>что</w:t>
      </w:r>
      <w:r>
        <w:rPr>
          <w:spacing w:val="-1"/>
        </w:rPr>
        <w:t xml:space="preserve"> </w:t>
      </w:r>
      <w:r>
        <w:t>это</w:t>
      </w:r>
      <w:r>
        <w:rPr>
          <w:spacing w:val="-1"/>
        </w:rPr>
        <w:t xml:space="preserve"> </w:t>
      </w:r>
      <w:r>
        <w:rPr>
          <w:spacing w:val="-2"/>
        </w:rPr>
        <w:t>такое;</w:t>
      </w:r>
    </w:p>
    <w:p w14:paraId="4D8EB6CA" w14:textId="77777777" w:rsidR="0013436E" w:rsidRDefault="00AE3229">
      <w:pPr>
        <w:pStyle w:val="a3"/>
        <w:ind w:left="825" w:right="4384"/>
      </w:pPr>
      <w:r>
        <w:t>Цели</w:t>
      </w:r>
      <w:r>
        <w:rPr>
          <w:spacing w:val="-6"/>
        </w:rPr>
        <w:t xml:space="preserve"> </w:t>
      </w:r>
      <w:r>
        <w:t>и</w:t>
      </w:r>
      <w:r>
        <w:rPr>
          <w:spacing w:val="-8"/>
        </w:rPr>
        <w:t xml:space="preserve"> </w:t>
      </w:r>
      <w:r>
        <w:t>задачи</w:t>
      </w:r>
      <w:r>
        <w:rPr>
          <w:spacing w:val="-8"/>
        </w:rPr>
        <w:t xml:space="preserve"> </w:t>
      </w:r>
      <w:r>
        <w:t>физкультурно-спортивного</w:t>
      </w:r>
      <w:r>
        <w:rPr>
          <w:spacing w:val="-6"/>
        </w:rPr>
        <w:t xml:space="preserve"> </w:t>
      </w:r>
      <w:r>
        <w:t>комплекса</w:t>
      </w:r>
      <w:r>
        <w:rPr>
          <w:spacing w:val="-7"/>
        </w:rPr>
        <w:t xml:space="preserve"> </w:t>
      </w:r>
      <w:r>
        <w:t>ГТО; Виды спортивных испытаний (тестов) ГТО;</w:t>
      </w:r>
    </w:p>
    <w:p w14:paraId="77073846" w14:textId="77777777" w:rsidR="0013436E" w:rsidRDefault="00AE3229">
      <w:pPr>
        <w:pStyle w:val="a3"/>
        <w:spacing w:line="228" w:lineRule="exact"/>
        <w:ind w:left="825"/>
      </w:pPr>
      <w:r>
        <w:t>История</w:t>
      </w:r>
      <w:r>
        <w:rPr>
          <w:spacing w:val="-10"/>
        </w:rPr>
        <w:t xml:space="preserve"> </w:t>
      </w:r>
      <w:r>
        <w:t>создания</w:t>
      </w:r>
      <w:r>
        <w:rPr>
          <w:spacing w:val="-7"/>
        </w:rPr>
        <w:t xml:space="preserve"> </w:t>
      </w:r>
      <w:r>
        <w:t>комплекса</w:t>
      </w:r>
      <w:r>
        <w:rPr>
          <w:spacing w:val="-9"/>
        </w:rPr>
        <w:t xml:space="preserve"> </w:t>
      </w:r>
      <w:r>
        <w:rPr>
          <w:spacing w:val="-4"/>
        </w:rPr>
        <w:t>ГТО;</w:t>
      </w:r>
    </w:p>
    <w:p w14:paraId="6B06CDE9" w14:textId="77777777" w:rsidR="0013436E" w:rsidRDefault="00AE3229">
      <w:pPr>
        <w:pStyle w:val="a3"/>
        <w:ind w:left="825" w:right="4877"/>
      </w:pPr>
      <w:r>
        <w:t>Режим</w:t>
      </w:r>
      <w:r>
        <w:rPr>
          <w:spacing w:val="-5"/>
        </w:rPr>
        <w:t xml:space="preserve"> </w:t>
      </w:r>
      <w:r>
        <w:t>дня:</w:t>
      </w:r>
      <w:r>
        <w:rPr>
          <w:spacing w:val="-7"/>
        </w:rPr>
        <w:t xml:space="preserve"> </w:t>
      </w:r>
      <w:r>
        <w:t>от</w:t>
      </w:r>
      <w:r>
        <w:rPr>
          <w:spacing w:val="-5"/>
        </w:rPr>
        <w:t xml:space="preserve"> </w:t>
      </w:r>
      <w:r>
        <w:t>утренней</w:t>
      </w:r>
      <w:r>
        <w:rPr>
          <w:spacing w:val="-7"/>
        </w:rPr>
        <w:t xml:space="preserve"> </w:t>
      </w:r>
      <w:r>
        <w:t>гимнастики</w:t>
      </w:r>
      <w:r>
        <w:rPr>
          <w:spacing w:val="-7"/>
        </w:rPr>
        <w:t xml:space="preserve"> </w:t>
      </w:r>
      <w:r>
        <w:t>к</w:t>
      </w:r>
      <w:r>
        <w:rPr>
          <w:spacing w:val="-7"/>
        </w:rPr>
        <w:t xml:space="preserve"> </w:t>
      </w:r>
      <w:r>
        <w:t>комплексу</w:t>
      </w:r>
      <w:r>
        <w:rPr>
          <w:spacing w:val="-7"/>
        </w:rPr>
        <w:t xml:space="preserve"> </w:t>
      </w:r>
      <w:r>
        <w:t>ГТО. Заполнение дневника самоконтроля;</w:t>
      </w:r>
    </w:p>
    <w:p w14:paraId="7F1666D7" w14:textId="77777777" w:rsidR="0013436E" w:rsidRDefault="00AE3229">
      <w:pPr>
        <w:pStyle w:val="a3"/>
        <w:ind w:left="825"/>
      </w:pPr>
      <w:r>
        <w:t>ЗОЖ.</w:t>
      </w:r>
      <w:r>
        <w:rPr>
          <w:spacing w:val="-7"/>
        </w:rPr>
        <w:t xml:space="preserve"> </w:t>
      </w:r>
      <w:r>
        <w:t>Понятие</w:t>
      </w:r>
      <w:r>
        <w:rPr>
          <w:spacing w:val="-5"/>
        </w:rPr>
        <w:t xml:space="preserve"> </w:t>
      </w:r>
      <w:r>
        <w:t>личной</w:t>
      </w:r>
      <w:r>
        <w:rPr>
          <w:spacing w:val="-9"/>
        </w:rPr>
        <w:t xml:space="preserve"> </w:t>
      </w:r>
      <w:r>
        <w:rPr>
          <w:spacing w:val="-2"/>
        </w:rPr>
        <w:t>гигиены.</w:t>
      </w:r>
    </w:p>
    <w:p w14:paraId="19744869" w14:textId="77777777" w:rsidR="0013436E" w:rsidRDefault="00AE3229">
      <w:pPr>
        <w:pStyle w:val="a3"/>
        <w:ind w:left="825"/>
      </w:pPr>
      <w:r>
        <w:t>Правила</w:t>
      </w:r>
      <w:r>
        <w:rPr>
          <w:spacing w:val="-7"/>
        </w:rPr>
        <w:t xml:space="preserve"> </w:t>
      </w:r>
      <w:r>
        <w:t>техники</w:t>
      </w:r>
      <w:r>
        <w:rPr>
          <w:spacing w:val="-9"/>
        </w:rPr>
        <w:t xml:space="preserve"> </w:t>
      </w:r>
      <w:r>
        <w:t>безопасности</w:t>
      </w:r>
      <w:r>
        <w:rPr>
          <w:spacing w:val="-10"/>
        </w:rPr>
        <w:t xml:space="preserve"> </w:t>
      </w:r>
      <w:r>
        <w:t>на</w:t>
      </w:r>
      <w:r>
        <w:rPr>
          <w:spacing w:val="-6"/>
        </w:rPr>
        <w:t xml:space="preserve"> </w:t>
      </w:r>
      <w:r>
        <w:rPr>
          <w:spacing w:val="-2"/>
        </w:rPr>
        <w:t>тренировках;</w:t>
      </w:r>
    </w:p>
    <w:p w14:paraId="1D0A92D4" w14:textId="77777777" w:rsidR="0013436E" w:rsidRDefault="00AE3229">
      <w:pPr>
        <w:pStyle w:val="2"/>
        <w:spacing w:before="5" w:line="227" w:lineRule="exact"/>
      </w:pPr>
      <w:r>
        <w:t>Двигательные</w:t>
      </w:r>
      <w:r>
        <w:rPr>
          <w:spacing w:val="-11"/>
        </w:rPr>
        <w:t xml:space="preserve"> </w:t>
      </w:r>
      <w:r>
        <w:t>умения</w:t>
      </w:r>
      <w:r>
        <w:rPr>
          <w:spacing w:val="-9"/>
        </w:rPr>
        <w:t xml:space="preserve"> </w:t>
      </w:r>
      <w:r>
        <w:t>и</w:t>
      </w:r>
      <w:r>
        <w:rPr>
          <w:spacing w:val="-8"/>
        </w:rPr>
        <w:t xml:space="preserve"> </w:t>
      </w:r>
      <w:r>
        <w:t>навыки.</w:t>
      </w:r>
      <w:r>
        <w:rPr>
          <w:spacing w:val="-9"/>
        </w:rPr>
        <w:t xml:space="preserve"> </w:t>
      </w:r>
      <w:r>
        <w:t>Развитие</w:t>
      </w:r>
      <w:r>
        <w:rPr>
          <w:spacing w:val="-9"/>
        </w:rPr>
        <w:t xml:space="preserve"> </w:t>
      </w:r>
      <w:r>
        <w:t>двигательных</w:t>
      </w:r>
      <w:r>
        <w:rPr>
          <w:spacing w:val="-9"/>
        </w:rPr>
        <w:t xml:space="preserve"> </w:t>
      </w:r>
      <w:r>
        <w:rPr>
          <w:spacing w:val="-2"/>
        </w:rPr>
        <w:t>способностей.</w:t>
      </w:r>
    </w:p>
    <w:p w14:paraId="39AF88B6" w14:textId="77777777" w:rsidR="0013436E" w:rsidRDefault="00AE3229">
      <w:pPr>
        <w:pStyle w:val="a3"/>
        <w:spacing w:line="227" w:lineRule="exact"/>
        <w:ind w:left="825"/>
      </w:pPr>
      <w:r>
        <w:t>Бег</w:t>
      </w:r>
      <w:r>
        <w:rPr>
          <w:spacing w:val="-4"/>
        </w:rPr>
        <w:t xml:space="preserve"> 30м;</w:t>
      </w:r>
    </w:p>
    <w:p w14:paraId="1E1C82B7" w14:textId="77777777" w:rsidR="0013436E" w:rsidRDefault="00AE3229">
      <w:pPr>
        <w:pStyle w:val="a3"/>
        <w:spacing w:before="1"/>
        <w:ind w:left="825" w:right="6019"/>
      </w:pPr>
      <w:r>
        <w:t>Бег</w:t>
      </w:r>
      <w:r>
        <w:rPr>
          <w:spacing w:val="-10"/>
        </w:rPr>
        <w:t xml:space="preserve"> </w:t>
      </w:r>
      <w:r>
        <w:t>(смешанное</w:t>
      </w:r>
      <w:r>
        <w:rPr>
          <w:spacing w:val="-10"/>
        </w:rPr>
        <w:t xml:space="preserve"> </w:t>
      </w:r>
      <w:r>
        <w:t>передвижение)</w:t>
      </w:r>
      <w:r>
        <w:rPr>
          <w:spacing w:val="-9"/>
        </w:rPr>
        <w:t xml:space="preserve"> </w:t>
      </w:r>
      <w:r>
        <w:t>1000</w:t>
      </w:r>
      <w:r>
        <w:rPr>
          <w:spacing w:val="-10"/>
        </w:rPr>
        <w:t xml:space="preserve"> </w:t>
      </w:r>
      <w:r>
        <w:t>м.; Челночный бег;</w:t>
      </w:r>
    </w:p>
    <w:p w14:paraId="46CF5CBA" w14:textId="77777777" w:rsidR="0013436E" w:rsidRDefault="00AE3229">
      <w:pPr>
        <w:pStyle w:val="a3"/>
        <w:ind w:left="825" w:right="7488"/>
      </w:pPr>
      <w:r>
        <w:t>Прыжки</w:t>
      </w:r>
      <w:r>
        <w:rPr>
          <w:spacing w:val="-4"/>
        </w:rPr>
        <w:t xml:space="preserve"> </w:t>
      </w:r>
      <w:r>
        <w:t>в</w:t>
      </w:r>
      <w:r>
        <w:rPr>
          <w:spacing w:val="-4"/>
        </w:rPr>
        <w:t xml:space="preserve"> </w:t>
      </w:r>
      <w:r>
        <w:t>длину</w:t>
      </w:r>
      <w:r>
        <w:rPr>
          <w:spacing w:val="-6"/>
        </w:rPr>
        <w:t xml:space="preserve"> </w:t>
      </w:r>
      <w:r>
        <w:t>с</w:t>
      </w:r>
      <w:r>
        <w:rPr>
          <w:spacing w:val="-3"/>
        </w:rPr>
        <w:t xml:space="preserve"> </w:t>
      </w:r>
      <w:r>
        <w:rPr>
          <w:spacing w:val="-2"/>
        </w:rPr>
        <w:t>места;</w:t>
      </w:r>
    </w:p>
    <w:p w14:paraId="1C2538E5" w14:textId="77777777" w:rsidR="0013436E" w:rsidRDefault="00AE3229">
      <w:pPr>
        <w:pStyle w:val="a3"/>
        <w:spacing w:before="1"/>
        <w:ind w:left="825" w:right="7488"/>
      </w:pPr>
      <w:r>
        <w:t>Метание</w:t>
      </w:r>
      <w:r>
        <w:rPr>
          <w:spacing w:val="-5"/>
        </w:rPr>
        <w:t xml:space="preserve"> </w:t>
      </w:r>
      <w:r>
        <w:t>мяча</w:t>
      </w:r>
      <w:r>
        <w:rPr>
          <w:spacing w:val="-5"/>
        </w:rPr>
        <w:t xml:space="preserve"> </w:t>
      </w:r>
      <w:r>
        <w:t>в</w:t>
      </w:r>
      <w:r>
        <w:rPr>
          <w:spacing w:val="-6"/>
        </w:rPr>
        <w:t xml:space="preserve"> </w:t>
      </w:r>
      <w:r>
        <w:rPr>
          <w:spacing w:val="-4"/>
        </w:rPr>
        <w:t>цель;</w:t>
      </w:r>
    </w:p>
    <w:p w14:paraId="5B045D31" w14:textId="77777777" w:rsidR="0013436E" w:rsidRDefault="00AE3229">
      <w:pPr>
        <w:pStyle w:val="a3"/>
        <w:spacing w:before="1"/>
        <w:ind w:left="825" w:right="6079"/>
        <w:jc w:val="both"/>
      </w:pPr>
      <w:r>
        <w:t>Сгибание</w:t>
      </w:r>
      <w:r>
        <w:rPr>
          <w:spacing w:val="-2"/>
        </w:rPr>
        <w:t xml:space="preserve"> </w:t>
      </w:r>
      <w:r>
        <w:t>и</w:t>
      </w:r>
      <w:r>
        <w:rPr>
          <w:spacing w:val="-3"/>
        </w:rPr>
        <w:t xml:space="preserve"> </w:t>
      </w:r>
      <w:r>
        <w:t>разгибание</w:t>
      </w:r>
      <w:r>
        <w:rPr>
          <w:spacing w:val="-2"/>
        </w:rPr>
        <w:t xml:space="preserve"> </w:t>
      </w:r>
      <w:r>
        <w:t>рук</w:t>
      </w:r>
      <w:r>
        <w:rPr>
          <w:spacing w:val="-1"/>
        </w:rPr>
        <w:t xml:space="preserve"> </w:t>
      </w:r>
      <w:r>
        <w:t>в упоре</w:t>
      </w:r>
      <w:r>
        <w:rPr>
          <w:spacing w:val="-2"/>
        </w:rPr>
        <w:t xml:space="preserve"> </w:t>
      </w:r>
      <w:r>
        <w:t>лёжа; Наклон</w:t>
      </w:r>
      <w:r>
        <w:rPr>
          <w:spacing w:val="-7"/>
        </w:rPr>
        <w:t xml:space="preserve"> </w:t>
      </w:r>
      <w:r>
        <w:t>вперед</w:t>
      </w:r>
      <w:r>
        <w:rPr>
          <w:spacing w:val="-5"/>
        </w:rPr>
        <w:t xml:space="preserve"> </w:t>
      </w:r>
      <w:r>
        <w:t>из</w:t>
      </w:r>
      <w:r>
        <w:rPr>
          <w:spacing w:val="-7"/>
        </w:rPr>
        <w:t xml:space="preserve"> </w:t>
      </w:r>
      <w:r>
        <w:t>положения</w:t>
      </w:r>
      <w:r>
        <w:rPr>
          <w:spacing w:val="-7"/>
        </w:rPr>
        <w:t xml:space="preserve"> </w:t>
      </w:r>
      <w:r>
        <w:t>стоя</w:t>
      </w:r>
      <w:r>
        <w:rPr>
          <w:spacing w:val="-7"/>
        </w:rPr>
        <w:t xml:space="preserve"> </w:t>
      </w:r>
      <w:r>
        <w:t>и</w:t>
      </w:r>
      <w:r>
        <w:rPr>
          <w:spacing w:val="-7"/>
        </w:rPr>
        <w:t xml:space="preserve"> </w:t>
      </w:r>
      <w:r>
        <w:t>сидя; Подтягивание из виса;</w:t>
      </w:r>
    </w:p>
    <w:p w14:paraId="5177FCE3" w14:textId="77777777" w:rsidR="0013436E" w:rsidRDefault="00AE3229">
      <w:pPr>
        <w:pStyle w:val="a3"/>
        <w:spacing w:line="229" w:lineRule="exact"/>
        <w:ind w:left="825"/>
        <w:jc w:val="both"/>
      </w:pPr>
      <w:r>
        <w:t>Кроссовая</w:t>
      </w:r>
      <w:r>
        <w:rPr>
          <w:spacing w:val="-8"/>
        </w:rPr>
        <w:t xml:space="preserve"> </w:t>
      </w:r>
      <w:r>
        <w:rPr>
          <w:spacing w:val="-2"/>
        </w:rPr>
        <w:t>подготовка;</w:t>
      </w:r>
    </w:p>
    <w:p w14:paraId="032D7360" w14:textId="77777777" w:rsidR="0013436E" w:rsidRDefault="00AE3229">
      <w:pPr>
        <w:pStyle w:val="2"/>
        <w:spacing w:before="5" w:line="228" w:lineRule="exact"/>
      </w:pPr>
      <w:r>
        <w:t>Физкультурно</w:t>
      </w:r>
      <w:r>
        <w:rPr>
          <w:spacing w:val="-7"/>
        </w:rPr>
        <w:t xml:space="preserve"> </w:t>
      </w:r>
      <w:r>
        <w:t>–</w:t>
      </w:r>
      <w:r>
        <w:rPr>
          <w:spacing w:val="-9"/>
        </w:rPr>
        <w:t xml:space="preserve"> </w:t>
      </w:r>
      <w:r>
        <w:t>оздоровительная</w:t>
      </w:r>
      <w:r>
        <w:rPr>
          <w:spacing w:val="-9"/>
        </w:rPr>
        <w:t xml:space="preserve"> </w:t>
      </w:r>
      <w:r>
        <w:rPr>
          <w:spacing w:val="-2"/>
        </w:rPr>
        <w:t>деятельность</w:t>
      </w:r>
    </w:p>
    <w:p w14:paraId="01AFD45D" w14:textId="77777777" w:rsidR="00CF376B" w:rsidRDefault="00AE3229" w:rsidP="00CF376B">
      <w:pPr>
        <w:pStyle w:val="a3"/>
        <w:spacing w:line="242" w:lineRule="auto"/>
        <w:ind w:left="825" w:right="6830"/>
        <w:rPr>
          <w:spacing w:val="-2"/>
        </w:rPr>
      </w:pPr>
      <w:r>
        <w:t>Спортивные эстафеты; Соревнования</w:t>
      </w:r>
      <w:r>
        <w:rPr>
          <w:spacing w:val="-13"/>
        </w:rPr>
        <w:t xml:space="preserve"> </w:t>
      </w:r>
      <w:r>
        <w:t>«Навстречу</w:t>
      </w:r>
      <w:r>
        <w:rPr>
          <w:spacing w:val="-12"/>
        </w:rPr>
        <w:t xml:space="preserve"> </w:t>
      </w:r>
      <w:r>
        <w:t>ГТО»</w:t>
      </w:r>
    </w:p>
    <w:p w14:paraId="5172A6E3" w14:textId="77777777" w:rsidR="002350A4" w:rsidRDefault="002350A4" w:rsidP="002350A4">
      <w:pPr>
        <w:pStyle w:val="a3"/>
        <w:spacing w:line="242" w:lineRule="auto"/>
        <w:ind w:left="825" w:right="6830"/>
        <w:rPr>
          <w:b/>
        </w:rPr>
      </w:pPr>
      <w:r>
        <w:rPr>
          <w:b/>
        </w:rPr>
        <w:t>класс</w:t>
      </w:r>
    </w:p>
    <w:p w14:paraId="36793EA8" w14:textId="77777777" w:rsidR="002350A4" w:rsidRDefault="002350A4" w:rsidP="002350A4">
      <w:pPr>
        <w:pStyle w:val="2"/>
        <w:spacing w:line="225" w:lineRule="exact"/>
      </w:pPr>
      <w:r>
        <w:t>Основы</w:t>
      </w:r>
      <w:r>
        <w:rPr>
          <w:spacing w:val="-8"/>
        </w:rPr>
        <w:t xml:space="preserve"> </w:t>
      </w:r>
      <w:r>
        <w:rPr>
          <w:spacing w:val="-2"/>
        </w:rPr>
        <w:t>знаний</w:t>
      </w:r>
    </w:p>
    <w:p w14:paraId="64659051" w14:textId="77777777" w:rsidR="002350A4" w:rsidRDefault="002350A4" w:rsidP="002350A4">
      <w:pPr>
        <w:pStyle w:val="a3"/>
        <w:spacing w:line="228" w:lineRule="exact"/>
        <w:ind w:left="825"/>
      </w:pPr>
      <w:r>
        <w:t>Г</w:t>
      </w:r>
      <w:r>
        <w:rPr>
          <w:spacing w:val="-3"/>
        </w:rPr>
        <w:t xml:space="preserve"> </w:t>
      </w:r>
      <w:r>
        <w:t>Т</w:t>
      </w:r>
      <w:r>
        <w:rPr>
          <w:spacing w:val="1"/>
        </w:rPr>
        <w:t xml:space="preserve"> </w:t>
      </w:r>
      <w:r>
        <w:t>О</w:t>
      </w:r>
      <w:r>
        <w:rPr>
          <w:spacing w:val="-4"/>
        </w:rPr>
        <w:t xml:space="preserve"> </w:t>
      </w:r>
      <w:r>
        <w:t>–</w:t>
      </w:r>
      <w:r>
        <w:rPr>
          <w:spacing w:val="-1"/>
        </w:rPr>
        <w:t xml:space="preserve"> </w:t>
      </w:r>
      <w:r>
        <w:t>что</w:t>
      </w:r>
      <w:r>
        <w:rPr>
          <w:spacing w:val="-1"/>
        </w:rPr>
        <w:t xml:space="preserve"> </w:t>
      </w:r>
      <w:r>
        <w:t>это</w:t>
      </w:r>
      <w:r>
        <w:rPr>
          <w:spacing w:val="-1"/>
        </w:rPr>
        <w:t xml:space="preserve"> </w:t>
      </w:r>
      <w:r>
        <w:rPr>
          <w:spacing w:val="-2"/>
        </w:rPr>
        <w:t>такое;</w:t>
      </w:r>
    </w:p>
    <w:p w14:paraId="275E52BD" w14:textId="77777777" w:rsidR="002350A4" w:rsidRDefault="002350A4" w:rsidP="002350A4">
      <w:pPr>
        <w:pStyle w:val="a3"/>
        <w:ind w:left="825" w:right="4384"/>
      </w:pPr>
      <w:r>
        <w:t>Цели</w:t>
      </w:r>
      <w:r>
        <w:rPr>
          <w:spacing w:val="-6"/>
        </w:rPr>
        <w:t xml:space="preserve"> </w:t>
      </w:r>
      <w:r>
        <w:t>и</w:t>
      </w:r>
      <w:r>
        <w:rPr>
          <w:spacing w:val="-8"/>
        </w:rPr>
        <w:t xml:space="preserve"> </w:t>
      </w:r>
      <w:r>
        <w:t>задачи</w:t>
      </w:r>
      <w:r>
        <w:rPr>
          <w:spacing w:val="-8"/>
        </w:rPr>
        <w:t xml:space="preserve"> </w:t>
      </w:r>
      <w:r>
        <w:t>физкультурно-спортивного</w:t>
      </w:r>
      <w:r>
        <w:rPr>
          <w:spacing w:val="-6"/>
        </w:rPr>
        <w:t xml:space="preserve"> </w:t>
      </w:r>
      <w:r>
        <w:t>комплекса</w:t>
      </w:r>
      <w:r>
        <w:rPr>
          <w:spacing w:val="-7"/>
        </w:rPr>
        <w:t xml:space="preserve"> </w:t>
      </w:r>
      <w:r>
        <w:t>ГТО; Виды спортивных испытаний (тестов) ГТО;</w:t>
      </w:r>
    </w:p>
    <w:p w14:paraId="6898D1EF" w14:textId="77777777" w:rsidR="002350A4" w:rsidRDefault="002350A4" w:rsidP="002350A4">
      <w:pPr>
        <w:pStyle w:val="a3"/>
        <w:spacing w:line="228" w:lineRule="exact"/>
        <w:ind w:left="825"/>
      </w:pPr>
      <w:r>
        <w:t>История</w:t>
      </w:r>
      <w:r>
        <w:rPr>
          <w:spacing w:val="-10"/>
        </w:rPr>
        <w:t xml:space="preserve"> </w:t>
      </w:r>
      <w:r>
        <w:t>создания</w:t>
      </w:r>
      <w:r>
        <w:rPr>
          <w:spacing w:val="-7"/>
        </w:rPr>
        <w:t xml:space="preserve"> </w:t>
      </w:r>
      <w:r>
        <w:t>комплекса</w:t>
      </w:r>
      <w:r>
        <w:rPr>
          <w:spacing w:val="-9"/>
        </w:rPr>
        <w:t xml:space="preserve"> </w:t>
      </w:r>
      <w:r>
        <w:rPr>
          <w:spacing w:val="-4"/>
        </w:rPr>
        <w:t>ГТО;</w:t>
      </w:r>
    </w:p>
    <w:p w14:paraId="49BA9D48" w14:textId="77777777" w:rsidR="002350A4" w:rsidRDefault="002350A4" w:rsidP="002350A4">
      <w:pPr>
        <w:pStyle w:val="a3"/>
        <w:ind w:left="825" w:right="4877"/>
      </w:pPr>
      <w:r>
        <w:t>Режим</w:t>
      </w:r>
      <w:r>
        <w:rPr>
          <w:spacing w:val="-5"/>
        </w:rPr>
        <w:t xml:space="preserve"> </w:t>
      </w:r>
      <w:r>
        <w:t>дня:</w:t>
      </w:r>
      <w:r>
        <w:rPr>
          <w:spacing w:val="-7"/>
        </w:rPr>
        <w:t xml:space="preserve"> </w:t>
      </w:r>
      <w:r>
        <w:t>от</w:t>
      </w:r>
      <w:r>
        <w:rPr>
          <w:spacing w:val="-5"/>
        </w:rPr>
        <w:t xml:space="preserve"> </w:t>
      </w:r>
      <w:r>
        <w:t>утренней</w:t>
      </w:r>
      <w:r>
        <w:rPr>
          <w:spacing w:val="-7"/>
        </w:rPr>
        <w:t xml:space="preserve"> </w:t>
      </w:r>
      <w:r>
        <w:t>гимнастики</w:t>
      </w:r>
      <w:r>
        <w:rPr>
          <w:spacing w:val="-7"/>
        </w:rPr>
        <w:t xml:space="preserve"> </w:t>
      </w:r>
      <w:r>
        <w:t>к</w:t>
      </w:r>
      <w:r>
        <w:rPr>
          <w:spacing w:val="-7"/>
        </w:rPr>
        <w:t xml:space="preserve"> </w:t>
      </w:r>
      <w:r>
        <w:t>комплексу</w:t>
      </w:r>
      <w:r>
        <w:rPr>
          <w:spacing w:val="-7"/>
        </w:rPr>
        <w:t xml:space="preserve"> </w:t>
      </w:r>
      <w:r>
        <w:t>ГТО. Заполнение дневника самоконтроля;</w:t>
      </w:r>
    </w:p>
    <w:p w14:paraId="1730BCBC" w14:textId="77777777" w:rsidR="002350A4" w:rsidRDefault="002350A4" w:rsidP="002350A4">
      <w:pPr>
        <w:pStyle w:val="a3"/>
        <w:ind w:left="825"/>
      </w:pPr>
      <w:r>
        <w:lastRenderedPageBreak/>
        <w:t>ЗОЖ.</w:t>
      </w:r>
      <w:r>
        <w:rPr>
          <w:spacing w:val="-8"/>
        </w:rPr>
        <w:t xml:space="preserve"> </w:t>
      </w:r>
      <w:r>
        <w:t>Понятие</w:t>
      </w:r>
      <w:r>
        <w:rPr>
          <w:spacing w:val="-5"/>
        </w:rPr>
        <w:t xml:space="preserve"> </w:t>
      </w:r>
      <w:r>
        <w:t>личной</w:t>
      </w:r>
      <w:r>
        <w:rPr>
          <w:spacing w:val="-9"/>
        </w:rPr>
        <w:t xml:space="preserve"> </w:t>
      </w:r>
      <w:r>
        <w:rPr>
          <w:spacing w:val="-2"/>
        </w:rPr>
        <w:t>гигиены.</w:t>
      </w:r>
    </w:p>
    <w:p w14:paraId="43C52926" w14:textId="77777777" w:rsidR="002350A4" w:rsidRDefault="002350A4" w:rsidP="002350A4">
      <w:pPr>
        <w:pStyle w:val="a3"/>
        <w:spacing w:before="61"/>
        <w:ind w:left="825"/>
      </w:pPr>
      <w:r>
        <w:t>авила</w:t>
      </w:r>
      <w:r>
        <w:rPr>
          <w:spacing w:val="-6"/>
        </w:rPr>
        <w:t xml:space="preserve"> </w:t>
      </w:r>
      <w:r>
        <w:t>техники</w:t>
      </w:r>
      <w:r>
        <w:rPr>
          <w:spacing w:val="-9"/>
        </w:rPr>
        <w:t xml:space="preserve"> </w:t>
      </w:r>
      <w:r>
        <w:t>безопасности</w:t>
      </w:r>
      <w:r>
        <w:rPr>
          <w:spacing w:val="-10"/>
        </w:rPr>
        <w:t xml:space="preserve"> </w:t>
      </w:r>
      <w:r>
        <w:t>на</w:t>
      </w:r>
      <w:r>
        <w:rPr>
          <w:spacing w:val="-6"/>
        </w:rPr>
        <w:t xml:space="preserve"> </w:t>
      </w:r>
      <w:r>
        <w:rPr>
          <w:spacing w:val="-2"/>
        </w:rPr>
        <w:t>тренировках;</w:t>
      </w:r>
    </w:p>
    <w:p w14:paraId="7DC88120" w14:textId="77777777" w:rsidR="002350A4" w:rsidRDefault="002350A4" w:rsidP="002350A4">
      <w:pPr>
        <w:pStyle w:val="2"/>
        <w:spacing w:before="5" w:line="228" w:lineRule="exact"/>
      </w:pPr>
      <w:r>
        <w:t>Двигательные</w:t>
      </w:r>
      <w:r>
        <w:rPr>
          <w:spacing w:val="-11"/>
        </w:rPr>
        <w:t xml:space="preserve"> </w:t>
      </w:r>
      <w:r>
        <w:t>умения</w:t>
      </w:r>
      <w:r>
        <w:rPr>
          <w:spacing w:val="-8"/>
        </w:rPr>
        <w:t xml:space="preserve"> </w:t>
      </w:r>
      <w:r>
        <w:t>и</w:t>
      </w:r>
      <w:r>
        <w:rPr>
          <w:spacing w:val="-8"/>
        </w:rPr>
        <w:t xml:space="preserve"> </w:t>
      </w:r>
      <w:r>
        <w:t>навыки.</w:t>
      </w:r>
      <w:r>
        <w:rPr>
          <w:spacing w:val="-9"/>
        </w:rPr>
        <w:t xml:space="preserve"> </w:t>
      </w:r>
      <w:r>
        <w:t>Развитие</w:t>
      </w:r>
      <w:r>
        <w:rPr>
          <w:spacing w:val="-8"/>
        </w:rPr>
        <w:t xml:space="preserve"> </w:t>
      </w:r>
      <w:r>
        <w:t>двигательных</w:t>
      </w:r>
      <w:r>
        <w:rPr>
          <w:spacing w:val="-9"/>
        </w:rPr>
        <w:t xml:space="preserve"> </w:t>
      </w:r>
      <w:r>
        <w:rPr>
          <w:spacing w:val="-2"/>
        </w:rPr>
        <w:t>способностей</w:t>
      </w:r>
    </w:p>
    <w:p w14:paraId="100E9F2A" w14:textId="77777777" w:rsidR="002350A4" w:rsidRDefault="002350A4" w:rsidP="002350A4">
      <w:pPr>
        <w:pStyle w:val="a3"/>
        <w:spacing w:line="228" w:lineRule="exact"/>
        <w:ind w:left="825"/>
      </w:pPr>
      <w:r>
        <w:t>Бег</w:t>
      </w:r>
      <w:r>
        <w:rPr>
          <w:spacing w:val="-4"/>
        </w:rPr>
        <w:t xml:space="preserve"> 30м;</w:t>
      </w:r>
    </w:p>
    <w:p w14:paraId="1BFCCF86" w14:textId="77777777" w:rsidR="002350A4" w:rsidRDefault="002350A4" w:rsidP="002350A4">
      <w:pPr>
        <w:pStyle w:val="a3"/>
        <w:spacing w:before="1"/>
        <w:ind w:left="825" w:right="6019"/>
      </w:pPr>
      <w:r>
        <w:t>Бег</w:t>
      </w:r>
      <w:r>
        <w:rPr>
          <w:spacing w:val="-10"/>
        </w:rPr>
        <w:t xml:space="preserve"> </w:t>
      </w:r>
      <w:r>
        <w:t>(смешанное</w:t>
      </w:r>
      <w:r>
        <w:rPr>
          <w:spacing w:val="-10"/>
        </w:rPr>
        <w:t xml:space="preserve"> </w:t>
      </w:r>
      <w:r>
        <w:t>передвижение)</w:t>
      </w:r>
      <w:r>
        <w:rPr>
          <w:spacing w:val="-9"/>
        </w:rPr>
        <w:t xml:space="preserve"> </w:t>
      </w:r>
      <w:r>
        <w:t>1000</w:t>
      </w:r>
      <w:r>
        <w:rPr>
          <w:spacing w:val="-10"/>
        </w:rPr>
        <w:t xml:space="preserve"> </w:t>
      </w:r>
      <w:r>
        <w:t>м; Челночный бег;</w:t>
      </w:r>
    </w:p>
    <w:p w14:paraId="4CB2032C" w14:textId="77777777" w:rsidR="002350A4" w:rsidRDefault="002350A4" w:rsidP="002350A4">
      <w:pPr>
        <w:pStyle w:val="a3"/>
        <w:ind w:left="825" w:right="7488"/>
      </w:pPr>
      <w:r>
        <w:t>Прыжки</w:t>
      </w:r>
      <w:r>
        <w:rPr>
          <w:spacing w:val="-4"/>
        </w:rPr>
        <w:t xml:space="preserve"> </w:t>
      </w:r>
      <w:r>
        <w:t>в</w:t>
      </w:r>
      <w:r>
        <w:rPr>
          <w:spacing w:val="-4"/>
        </w:rPr>
        <w:t xml:space="preserve"> </w:t>
      </w:r>
      <w:r>
        <w:t>длину</w:t>
      </w:r>
      <w:r>
        <w:rPr>
          <w:spacing w:val="-6"/>
        </w:rPr>
        <w:t xml:space="preserve"> </w:t>
      </w:r>
      <w:r>
        <w:t>с</w:t>
      </w:r>
      <w:r>
        <w:rPr>
          <w:spacing w:val="-3"/>
        </w:rPr>
        <w:t xml:space="preserve"> </w:t>
      </w:r>
      <w:r>
        <w:rPr>
          <w:spacing w:val="-2"/>
        </w:rPr>
        <w:t>места;</w:t>
      </w:r>
    </w:p>
    <w:p w14:paraId="6430915D" w14:textId="77777777" w:rsidR="002350A4" w:rsidRDefault="002350A4" w:rsidP="002350A4">
      <w:pPr>
        <w:pStyle w:val="a3"/>
        <w:ind w:left="825" w:right="7488"/>
      </w:pPr>
      <w:r>
        <w:t>Метание</w:t>
      </w:r>
      <w:r>
        <w:rPr>
          <w:spacing w:val="-5"/>
        </w:rPr>
        <w:t xml:space="preserve"> </w:t>
      </w:r>
      <w:r>
        <w:t>мяча</w:t>
      </w:r>
      <w:r>
        <w:rPr>
          <w:spacing w:val="-5"/>
        </w:rPr>
        <w:t xml:space="preserve"> </w:t>
      </w:r>
      <w:r>
        <w:t>в</w:t>
      </w:r>
      <w:r>
        <w:rPr>
          <w:spacing w:val="-6"/>
        </w:rPr>
        <w:t xml:space="preserve"> </w:t>
      </w:r>
      <w:r>
        <w:rPr>
          <w:spacing w:val="-4"/>
        </w:rPr>
        <w:t>цель;</w:t>
      </w:r>
    </w:p>
    <w:p w14:paraId="36458995" w14:textId="77777777" w:rsidR="002350A4" w:rsidRDefault="002350A4" w:rsidP="002350A4">
      <w:pPr>
        <w:pStyle w:val="a3"/>
        <w:ind w:left="825" w:right="6078"/>
        <w:jc w:val="both"/>
      </w:pPr>
      <w:r>
        <w:t>Сгибание</w:t>
      </w:r>
      <w:r>
        <w:rPr>
          <w:spacing w:val="-2"/>
        </w:rPr>
        <w:t xml:space="preserve"> </w:t>
      </w:r>
      <w:r>
        <w:t>и</w:t>
      </w:r>
      <w:r>
        <w:rPr>
          <w:spacing w:val="-3"/>
        </w:rPr>
        <w:t xml:space="preserve"> </w:t>
      </w:r>
      <w:r>
        <w:t>разгибание</w:t>
      </w:r>
      <w:r>
        <w:rPr>
          <w:spacing w:val="-2"/>
        </w:rPr>
        <w:t xml:space="preserve"> </w:t>
      </w:r>
      <w:r>
        <w:t>рук</w:t>
      </w:r>
      <w:r>
        <w:rPr>
          <w:spacing w:val="-1"/>
        </w:rPr>
        <w:t xml:space="preserve"> </w:t>
      </w:r>
      <w:r>
        <w:t>в упоре</w:t>
      </w:r>
      <w:r>
        <w:rPr>
          <w:spacing w:val="-2"/>
        </w:rPr>
        <w:t xml:space="preserve"> </w:t>
      </w:r>
      <w:r>
        <w:t>лёжа; Наклон</w:t>
      </w:r>
      <w:r>
        <w:rPr>
          <w:spacing w:val="-7"/>
        </w:rPr>
        <w:t xml:space="preserve"> </w:t>
      </w:r>
      <w:r>
        <w:t>вперед</w:t>
      </w:r>
      <w:r>
        <w:rPr>
          <w:spacing w:val="-5"/>
        </w:rPr>
        <w:t xml:space="preserve"> </w:t>
      </w:r>
      <w:r>
        <w:t>из</w:t>
      </w:r>
      <w:r>
        <w:rPr>
          <w:spacing w:val="-6"/>
        </w:rPr>
        <w:t xml:space="preserve"> </w:t>
      </w:r>
      <w:r>
        <w:t>положения</w:t>
      </w:r>
      <w:r>
        <w:rPr>
          <w:spacing w:val="-7"/>
        </w:rPr>
        <w:t xml:space="preserve"> </w:t>
      </w:r>
      <w:r>
        <w:t>стоя</w:t>
      </w:r>
      <w:r>
        <w:rPr>
          <w:spacing w:val="-7"/>
        </w:rPr>
        <w:t xml:space="preserve"> </w:t>
      </w:r>
      <w:r>
        <w:t>и</w:t>
      </w:r>
      <w:r>
        <w:rPr>
          <w:spacing w:val="-7"/>
        </w:rPr>
        <w:t xml:space="preserve"> </w:t>
      </w:r>
      <w:r>
        <w:t>сидя; Подтягивание из виса;</w:t>
      </w:r>
    </w:p>
    <w:p w14:paraId="24BBE914" w14:textId="77777777" w:rsidR="002350A4" w:rsidRDefault="002350A4" w:rsidP="002350A4">
      <w:pPr>
        <w:pStyle w:val="a3"/>
        <w:spacing w:before="1"/>
        <w:ind w:left="825"/>
        <w:jc w:val="both"/>
      </w:pPr>
      <w:r>
        <w:t>Кроссовая</w:t>
      </w:r>
      <w:r>
        <w:rPr>
          <w:spacing w:val="-8"/>
        </w:rPr>
        <w:t xml:space="preserve"> </w:t>
      </w:r>
      <w:r>
        <w:rPr>
          <w:spacing w:val="-2"/>
        </w:rPr>
        <w:t>подготовка;</w:t>
      </w:r>
    </w:p>
    <w:p w14:paraId="57E976D6" w14:textId="77777777" w:rsidR="002350A4" w:rsidRDefault="002350A4" w:rsidP="002350A4">
      <w:pPr>
        <w:pStyle w:val="2"/>
        <w:spacing w:before="2" w:line="228" w:lineRule="exact"/>
      </w:pPr>
      <w:r>
        <w:t>Физкультурно</w:t>
      </w:r>
      <w:r>
        <w:rPr>
          <w:spacing w:val="-7"/>
        </w:rPr>
        <w:t xml:space="preserve"> </w:t>
      </w:r>
      <w:r>
        <w:t>–</w:t>
      </w:r>
      <w:r>
        <w:rPr>
          <w:spacing w:val="-9"/>
        </w:rPr>
        <w:t xml:space="preserve"> </w:t>
      </w:r>
      <w:r>
        <w:t>оздоровительная</w:t>
      </w:r>
      <w:r>
        <w:rPr>
          <w:spacing w:val="-9"/>
        </w:rPr>
        <w:t xml:space="preserve"> </w:t>
      </w:r>
      <w:r>
        <w:rPr>
          <w:spacing w:val="-2"/>
        </w:rPr>
        <w:t>деятельность</w:t>
      </w:r>
    </w:p>
    <w:p w14:paraId="3280D007" w14:textId="77777777" w:rsidR="002350A4" w:rsidRDefault="002350A4" w:rsidP="002350A4">
      <w:pPr>
        <w:pStyle w:val="a3"/>
        <w:spacing w:line="242" w:lineRule="auto"/>
        <w:ind w:left="825" w:right="6830"/>
        <w:rPr>
          <w:b/>
        </w:rPr>
      </w:pPr>
      <w:r>
        <w:t>Спортивные эстафеты; Соревнования</w:t>
      </w:r>
      <w:r>
        <w:rPr>
          <w:spacing w:val="-13"/>
        </w:rPr>
        <w:t xml:space="preserve"> </w:t>
      </w:r>
      <w:r>
        <w:t>«Навстречу</w:t>
      </w:r>
      <w:r>
        <w:rPr>
          <w:spacing w:val="-12"/>
        </w:rPr>
        <w:t xml:space="preserve"> </w:t>
      </w:r>
      <w:r>
        <w:t xml:space="preserve">ГТО» </w:t>
      </w:r>
      <w:r>
        <w:rPr>
          <w:b/>
        </w:rPr>
        <w:t>4 класс</w:t>
      </w:r>
    </w:p>
    <w:p w14:paraId="12B95FAF" w14:textId="77777777" w:rsidR="002350A4" w:rsidRDefault="002350A4" w:rsidP="002350A4">
      <w:pPr>
        <w:pStyle w:val="2"/>
        <w:spacing w:line="226" w:lineRule="exact"/>
      </w:pPr>
      <w:r>
        <w:t>Основы</w:t>
      </w:r>
      <w:r>
        <w:rPr>
          <w:spacing w:val="-8"/>
        </w:rPr>
        <w:t xml:space="preserve"> </w:t>
      </w:r>
      <w:r>
        <w:rPr>
          <w:spacing w:val="-2"/>
        </w:rPr>
        <w:t>знаний</w:t>
      </w:r>
    </w:p>
    <w:p w14:paraId="6C986675" w14:textId="77777777" w:rsidR="002350A4" w:rsidRDefault="002350A4" w:rsidP="002350A4">
      <w:pPr>
        <w:pStyle w:val="a3"/>
        <w:spacing w:line="227" w:lineRule="exact"/>
        <w:ind w:left="825"/>
      </w:pPr>
      <w:r>
        <w:t>Г</w:t>
      </w:r>
      <w:r>
        <w:rPr>
          <w:spacing w:val="-3"/>
        </w:rPr>
        <w:t xml:space="preserve"> </w:t>
      </w:r>
      <w:r>
        <w:t>Т</w:t>
      </w:r>
      <w:r>
        <w:rPr>
          <w:spacing w:val="1"/>
        </w:rPr>
        <w:t xml:space="preserve"> </w:t>
      </w:r>
      <w:r>
        <w:t>О</w:t>
      </w:r>
      <w:r>
        <w:rPr>
          <w:spacing w:val="-4"/>
        </w:rPr>
        <w:t xml:space="preserve"> </w:t>
      </w:r>
      <w:r>
        <w:t>–</w:t>
      </w:r>
      <w:r>
        <w:rPr>
          <w:spacing w:val="-1"/>
        </w:rPr>
        <w:t xml:space="preserve"> </w:t>
      </w:r>
      <w:r>
        <w:t>что</w:t>
      </w:r>
      <w:r>
        <w:rPr>
          <w:spacing w:val="-1"/>
        </w:rPr>
        <w:t xml:space="preserve"> </w:t>
      </w:r>
      <w:r>
        <w:t>это</w:t>
      </w:r>
      <w:r>
        <w:rPr>
          <w:spacing w:val="-1"/>
        </w:rPr>
        <w:t xml:space="preserve"> </w:t>
      </w:r>
      <w:r>
        <w:rPr>
          <w:spacing w:val="-2"/>
        </w:rPr>
        <w:t>такое;</w:t>
      </w:r>
    </w:p>
    <w:p w14:paraId="2D9F84F3" w14:textId="77777777" w:rsidR="002350A4" w:rsidRDefault="002350A4" w:rsidP="002350A4">
      <w:pPr>
        <w:pStyle w:val="a3"/>
        <w:ind w:left="825" w:right="4384"/>
      </w:pPr>
      <w:r>
        <w:t>Цели</w:t>
      </w:r>
      <w:r>
        <w:rPr>
          <w:spacing w:val="-6"/>
        </w:rPr>
        <w:t xml:space="preserve"> </w:t>
      </w:r>
      <w:r>
        <w:t>и</w:t>
      </w:r>
      <w:r>
        <w:rPr>
          <w:spacing w:val="-8"/>
        </w:rPr>
        <w:t xml:space="preserve"> </w:t>
      </w:r>
      <w:r>
        <w:t>задачи</w:t>
      </w:r>
      <w:r>
        <w:rPr>
          <w:spacing w:val="-8"/>
        </w:rPr>
        <w:t xml:space="preserve"> </w:t>
      </w:r>
      <w:r>
        <w:t>физкультурно-спортивного</w:t>
      </w:r>
      <w:r>
        <w:rPr>
          <w:spacing w:val="-5"/>
        </w:rPr>
        <w:t xml:space="preserve"> </w:t>
      </w:r>
      <w:r>
        <w:t>комплекса</w:t>
      </w:r>
      <w:r>
        <w:rPr>
          <w:spacing w:val="-7"/>
        </w:rPr>
        <w:t xml:space="preserve"> </w:t>
      </w:r>
      <w:r>
        <w:t>ГТО; Виды спортивных испытаний (тестов) ГТО;</w:t>
      </w:r>
    </w:p>
    <w:p w14:paraId="5BBC2E39" w14:textId="77777777" w:rsidR="002350A4" w:rsidRDefault="002350A4" w:rsidP="002350A4">
      <w:pPr>
        <w:pStyle w:val="a3"/>
        <w:ind w:left="825"/>
      </w:pPr>
      <w:r>
        <w:t>История</w:t>
      </w:r>
      <w:r>
        <w:rPr>
          <w:spacing w:val="-10"/>
        </w:rPr>
        <w:t xml:space="preserve"> </w:t>
      </w:r>
      <w:r>
        <w:t>создания</w:t>
      </w:r>
      <w:r>
        <w:rPr>
          <w:spacing w:val="-7"/>
        </w:rPr>
        <w:t xml:space="preserve"> </w:t>
      </w:r>
      <w:r>
        <w:t>комплекса</w:t>
      </w:r>
      <w:r>
        <w:rPr>
          <w:spacing w:val="-9"/>
        </w:rPr>
        <w:t xml:space="preserve"> </w:t>
      </w:r>
      <w:r>
        <w:rPr>
          <w:spacing w:val="-4"/>
        </w:rPr>
        <w:t>ГТО;</w:t>
      </w:r>
    </w:p>
    <w:p w14:paraId="5D4639A4" w14:textId="77777777" w:rsidR="002350A4" w:rsidRDefault="002350A4" w:rsidP="002350A4">
      <w:pPr>
        <w:pStyle w:val="a3"/>
        <w:ind w:left="825" w:right="4877"/>
      </w:pPr>
      <w:r>
        <w:t>Режим</w:t>
      </w:r>
      <w:r>
        <w:rPr>
          <w:spacing w:val="-5"/>
        </w:rPr>
        <w:t xml:space="preserve"> </w:t>
      </w:r>
      <w:r>
        <w:t>дня:</w:t>
      </w:r>
      <w:r>
        <w:rPr>
          <w:spacing w:val="-7"/>
        </w:rPr>
        <w:t xml:space="preserve"> </w:t>
      </w:r>
      <w:r>
        <w:t>от</w:t>
      </w:r>
      <w:r>
        <w:rPr>
          <w:spacing w:val="-5"/>
        </w:rPr>
        <w:t xml:space="preserve"> </w:t>
      </w:r>
      <w:r>
        <w:t>утренней</w:t>
      </w:r>
      <w:r>
        <w:rPr>
          <w:spacing w:val="-7"/>
        </w:rPr>
        <w:t xml:space="preserve"> </w:t>
      </w:r>
      <w:r>
        <w:t>гимнастики</w:t>
      </w:r>
      <w:r>
        <w:rPr>
          <w:spacing w:val="-7"/>
        </w:rPr>
        <w:t xml:space="preserve"> </w:t>
      </w:r>
      <w:r>
        <w:t>к</w:t>
      </w:r>
      <w:r>
        <w:rPr>
          <w:spacing w:val="-7"/>
        </w:rPr>
        <w:t xml:space="preserve"> </w:t>
      </w:r>
      <w:r>
        <w:t>комплексу</w:t>
      </w:r>
      <w:r>
        <w:rPr>
          <w:spacing w:val="-7"/>
        </w:rPr>
        <w:t xml:space="preserve"> </w:t>
      </w:r>
      <w:r>
        <w:t>ГТО. Заполнение дневника самоконтроля;</w:t>
      </w:r>
    </w:p>
    <w:p w14:paraId="6A1E28DC" w14:textId="77777777" w:rsidR="002350A4" w:rsidRDefault="002350A4" w:rsidP="002350A4">
      <w:pPr>
        <w:pStyle w:val="a3"/>
        <w:spacing w:line="228" w:lineRule="exact"/>
        <w:ind w:left="825"/>
      </w:pPr>
      <w:r>
        <w:t>ЗОЖ.</w:t>
      </w:r>
      <w:r>
        <w:rPr>
          <w:spacing w:val="-8"/>
        </w:rPr>
        <w:t xml:space="preserve"> </w:t>
      </w:r>
      <w:r>
        <w:t>Понятие</w:t>
      </w:r>
      <w:r>
        <w:rPr>
          <w:spacing w:val="-5"/>
        </w:rPr>
        <w:t xml:space="preserve"> </w:t>
      </w:r>
      <w:r>
        <w:t>личной</w:t>
      </w:r>
      <w:r>
        <w:rPr>
          <w:spacing w:val="-9"/>
        </w:rPr>
        <w:t xml:space="preserve"> </w:t>
      </w:r>
      <w:r>
        <w:rPr>
          <w:spacing w:val="-2"/>
        </w:rPr>
        <w:t>гигиены.</w:t>
      </w:r>
    </w:p>
    <w:p w14:paraId="2212696C" w14:textId="77777777" w:rsidR="002350A4" w:rsidRDefault="002350A4" w:rsidP="002350A4">
      <w:pPr>
        <w:pStyle w:val="a3"/>
        <w:spacing w:before="1"/>
        <w:ind w:left="825"/>
      </w:pPr>
      <w:r>
        <w:t>Правила</w:t>
      </w:r>
      <w:r>
        <w:rPr>
          <w:spacing w:val="-7"/>
        </w:rPr>
        <w:t xml:space="preserve"> </w:t>
      </w:r>
      <w:r>
        <w:t>техники</w:t>
      </w:r>
      <w:r>
        <w:rPr>
          <w:spacing w:val="-9"/>
        </w:rPr>
        <w:t xml:space="preserve"> </w:t>
      </w:r>
      <w:r>
        <w:t>безопасности</w:t>
      </w:r>
      <w:r>
        <w:rPr>
          <w:spacing w:val="-10"/>
        </w:rPr>
        <w:t xml:space="preserve"> </w:t>
      </w:r>
      <w:r>
        <w:t>на</w:t>
      </w:r>
      <w:r>
        <w:rPr>
          <w:spacing w:val="-6"/>
        </w:rPr>
        <w:t xml:space="preserve"> </w:t>
      </w:r>
      <w:r>
        <w:rPr>
          <w:spacing w:val="-2"/>
        </w:rPr>
        <w:t>тренировках;</w:t>
      </w:r>
    </w:p>
    <w:p w14:paraId="3763247C" w14:textId="77777777" w:rsidR="002350A4" w:rsidRDefault="002350A4" w:rsidP="002350A4">
      <w:pPr>
        <w:pStyle w:val="2"/>
        <w:spacing w:before="5" w:line="228" w:lineRule="exact"/>
      </w:pPr>
      <w:r>
        <w:t>Двигательные</w:t>
      </w:r>
      <w:r>
        <w:rPr>
          <w:spacing w:val="-11"/>
        </w:rPr>
        <w:t xml:space="preserve"> </w:t>
      </w:r>
      <w:r>
        <w:t>умения</w:t>
      </w:r>
      <w:r>
        <w:rPr>
          <w:spacing w:val="-9"/>
        </w:rPr>
        <w:t xml:space="preserve"> </w:t>
      </w:r>
      <w:r>
        <w:t>и</w:t>
      </w:r>
      <w:r>
        <w:rPr>
          <w:spacing w:val="-8"/>
        </w:rPr>
        <w:t xml:space="preserve"> </w:t>
      </w:r>
      <w:r>
        <w:t>навыки.</w:t>
      </w:r>
      <w:r>
        <w:rPr>
          <w:spacing w:val="-9"/>
        </w:rPr>
        <w:t xml:space="preserve"> </w:t>
      </w:r>
      <w:r>
        <w:t>Развитие</w:t>
      </w:r>
      <w:r>
        <w:rPr>
          <w:spacing w:val="-9"/>
        </w:rPr>
        <w:t xml:space="preserve"> </w:t>
      </w:r>
      <w:r>
        <w:t>двигательных</w:t>
      </w:r>
      <w:r>
        <w:rPr>
          <w:spacing w:val="-9"/>
        </w:rPr>
        <w:t xml:space="preserve"> </w:t>
      </w:r>
      <w:r>
        <w:rPr>
          <w:spacing w:val="-2"/>
        </w:rPr>
        <w:t>способностей</w:t>
      </w:r>
    </w:p>
    <w:p w14:paraId="717B7120" w14:textId="77777777" w:rsidR="002350A4" w:rsidRDefault="002350A4" w:rsidP="002350A4">
      <w:pPr>
        <w:pStyle w:val="a3"/>
        <w:spacing w:line="228" w:lineRule="exact"/>
        <w:ind w:left="825"/>
      </w:pPr>
      <w:r>
        <w:t>Бег</w:t>
      </w:r>
      <w:r>
        <w:rPr>
          <w:spacing w:val="-4"/>
        </w:rPr>
        <w:t xml:space="preserve"> 30м;</w:t>
      </w:r>
    </w:p>
    <w:p w14:paraId="27AFCECA" w14:textId="77777777" w:rsidR="002350A4" w:rsidRDefault="002350A4" w:rsidP="002350A4">
      <w:pPr>
        <w:pStyle w:val="a3"/>
        <w:spacing w:before="1"/>
        <w:ind w:left="825" w:right="6019"/>
      </w:pPr>
      <w:r>
        <w:t>Бег</w:t>
      </w:r>
      <w:r>
        <w:rPr>
          <w:spacing w:val="-10"/>
        </w:rPr>
        <w:t xml:space="preserve"> </w:t>
      </w:r>
      <w:r>
        <w:t>(смешанное</w:t>
      </w:r>
      <w:r>
        <w:rPr>
          <w:spacing w:val="-10"/>
        </w:rPr>
        <w:t xml:space="preserve"> </w:t>
      </w:r>
      <w:r>
        <w:t>передвижение)</w:t>
      </w:r>
      <w:r>
        <w:rPr>
          <w:spacing w:val="-9"/>
        </w:rPr>
        <w:t xml:space="preserve"> </w:t>
      </w:r>
      <w:r>
        <w:t>1000</w:t>
      </w:r>
      <w:r>
        <w:rPr>
          <w:spacing w:val="-10"/>
        </w:rPr>
        <w:t xml:space="preserve"> </w:t>
      </w:r>
      <w:r>
        <w:t>м; Челночный бег;</w:t>
      </w:r>
    </w:p>
    <w:p w14:paraId="1E9CE018" w14:textId="77777777" w:rsidR="002350A4" w:rsidRDefault="002350A4" w:rsidP="002350A4">
      <w:pPr>
        <w:pStyle w:val="a3"/>
        <w:ind w:left="825" w:right="7488"/>
      </w:pPr>
      <w:r>
        <w:t>Прыжки</w:t>
      </w:r>
      <w:r>
        <w:rPr>
          <w:spacing w:val="-4"/>
        </w:rPr>
        <w:t xml:space="preserve"> </w:t>
      </w:r>
      <w:r>
        <w:t>в</w:t>
      </w:r>
      <w:r>
        <w:rPr>
          <w:spacing w:val="-4"/>
        </w:rPr>
        <w:t xml:space="preserve"> </w:t>
      </w:r>
      <w:r>
        <w:t>длину</w:t>
      </w:r>
      <w:r>
        <w:rPr>
          <w:spacing w:val="-6"/>
        </w:rPr>
        <w:t xml:space="preserve"> </w:t>
      </w:r>
      <w:r>
        <w:t>с</w:t>
      </w:r>
      <w:r>
        <w:rPr>
          <w:spacing w:val="-3"/>
        </w:rPr>
        <w:t xml:space="preserve"> </w:t>
      </w:r>
      <w:r>
        <w:rPr>
          <w:spacing w:val="-2"/>
        </w:rPr>
        <w:t>места;</w:t>
      </w:r>
    </w:p>
    <w:p w14:paraId="034DC1DA" w14:textId="77777777" w:rsidR="002350A4" w:rsidRDefault="002350A4" w:rsidP="002350A4">
      <w:pPr>
        <w:pStyle w:val="a3"/>
        <w:ind w:left="825" w:right="7488"/>
      </w:pPr>
      <w:r>
        <w:t>Метание</w:t>
      </w:r>
      <w:r>
        <w:rPr>
          <w:spacing w:val="-5"/>
        </w:rPr>
        <w:t xml:space="preserve"> </w:t>
      </w:r>
      <w:r>
        <w:t>мяча</w:t>
      </w:r>
      <w:r>
        <w:rPr>
          <w:spacing w:val="-5"/>
        </w:rPr>
        <w:t xml:space="preserve"> </w:t>
      </w:r>
      <w:r>
        <w:t>в</w:t>
      </w:r>
      <w:r>
        <w:rPr>
          <w:spacing w:val="-6"/>
        </w:rPr>
        <w:t xml:space="preserve"> </w:t>
      </w:r>
      <w:r>
        <w:rPr>
          <w:spacing w:val="-4"/>
        </w:rPr>
        <w:t>цель;</w:t>
      </w:r>
    </w:p>
    <w:p w14:paraId="59128676" w14:textId="77777777" w:rsidR="002350A4" w:rsidRDefault="002350A4" w:rsidP="002350A4">
      <w:pPr>
        <w:pStyle w:val="a3"/>
        <w:ind w:left="825" w:right="6079"/>
        <w:jc w:val="both"/>
      </w:pPr>
      <w:r>
        <w:t>Сгибание</w:t>
      </w:r>
      <w:r>
        <w:rPr>
          <w:spacing w:val="-2"/>
        </w:rPr>
        <w:t xml:space="preserve"> </w:t>
      </w:r>
      <w:r>
        <w:t>и</w:t>
      </w:r>
      <w:r>
        <w:rPr>
          <w:spacing w:val="-3"/>
        </w:rPr>
        <w:t xml:space="preserve"> </w:t>
      </w:r>
      <w:r>
        <w:t>разгибание</w:t>
      </w:r>
      <w:r>
        <w:rPr>
          <w:spacing w:val="-2"/>
        </w:rPr>
        <w:t xml:space="preserve"> </w:t>
      </w:r>
      <w:r>
        <w:t>рук</w:t>
      </w:r>
      <w:r>
        <w:rPr>
          <w:spacing w:val="-1"/>
        </w:rPr>
        <w:t xml:space="preserve"> </w:t>
      </w:r>
      <w:r>
        <w:t>в упоре</w:t>
      </w:r>
      <w:r>
        <w:rPr>
          <w:spacing w:val="-2"/>
        </w:rPr>
        <w:t xml:space="preserve"> </w:t>
      </w:r>
      <w:r>
        <w:t>лёжа; Наклон</w:t>
      </w:r>
      <w:r>
        <w:rPr>
          <w:spacing w:val="-7"/>
        </w:rPr>
        <w:t xml:space="preserve"> </w:t>
      </w:r>
      <w:r>
        <w:t>вперед</w:t>
      </w:r>
      <w:r>
        <w:rPr>
          <w:spacing w:val="-5"/>
        </w:rPr>
        <w:t xml:space="preserve"> </w:t>
      </w:r>
      <w:r>
        <w:t>из</w:t>
      </w:r>
      <w:r>
        <w:rPr>
          <w:spacing w:val="-7"/>
        </w:rPr>
        <w:t xml:space="preserve"> </w:t>
      </w:r>
      <w:r>
        <w:t>положения</w:t>
      </w:r>
      <w:r>
        <w:rPr>
          <w:spacing w:val="-7"/>
        </w:rPr>
        <w:t xml:space="preserve"> </w:t>
      </w:r>
      <w:r>
        <w:t>стоя</w:t>
      </w:r>
      <w:r>
        <w:rPr>
          <w:spacing w:val="-7"/>
        </w:rPr>
        <w:t xml:space="preserve"> </w:t>
      </w:r>
      <w:r>
        <w:t>и</w:t>
      </w:r>
      <w:r>
        <w:rPr>
          <w:spacing w:val="-7"/>
        </w:rPr>
        <w:t xml:space="preserve"> </w:t>
      </w:r>
      <w:r>
        <w:t>сидя; Подтягивание из виса;</w:t>
      </w:r>
    </w:p>
    <w:p w14:paraId="36BD3489" w14:textId="77777777" w:rsidR="002350A4" w:rsidRDefault="002350A4" w:rsidP="002350A4">
      <w:pPr>
        <w:pStyle w:val="a3"/>
        <w:spacing w:line="229" w:lineRule="exact"/>
        <w:ind w:left="825"/>
        <w:jc w:val="both"/>
      </w:pPr>
      <w:r>
        <w:t>Кроссовая</w:t>
      </w:r>
      <w:r>
        <w:rPr>
          <w:spacing w:val="-8"/>
        </w:rPr>
        <w:t xml:space="preserve"> </w:t>
      </w:r>
      <w:r>
        <w:rPr>
          <w:spacing w:val="-2"/>
        </w:rPr>
        <w:t>подготовка;</w:t>
      </w:r>
    </w:p>
    <w:p w14:paraId="13954A2F" w14:textId="77777777" w:rsidR="002350A4" w:rsidRDefault="002350A4" w:rsidP="002350A4">
      <w:pPr>
        <w:pStyle w:val="2"/>
        <w:spacing w:before="4" w:line="228" w:lineRule="exact"/>
      </w:pPr>
      <w:r>
        <w:t>Физкультурно</w:t>
      </w:r>
      <w:r>
        <w:rPr>
          <w:spacing w:val="-7"/>
        </w:rPr>
        <w:t xml:space="preserve"> </w:t>
      </w:r>
      <w:r>
        <w:t>–</w:t>
      </w:r>
      <w:r>
        <w:rPr>
          <w:spacing w:val="-9"/>
        </w:rPr>
        <w:t xml:space="preserve"> </w:t>
      </w:r>
      <w:r>
        <w:t>оздоровительная</w:t>
      </w:r>
      <w:r>
        <w:rPr>
          <w:spacing w:val="-9"/>
        </w:rPr>
        <w:t xml:space="preserve"> </w:t>
      </w:r>
      <w:r>
        <w:rPr>
          <w:spacing w:val="-2"/>
        </w:rPr>
        <w:t>деятельность</w:t>
      </w:r>
    </w:p>
    <w:p w14:paraId="614B9B74" w14:textId="77777777" w:rsidR="0013436E" w:rsidRDefault="002350A4" w:rsidP="002350A4">
      <w:pPr>
        <w:spacing w:line="242" w:lineRule="auto"/>
        <w:ind w:left="825" w:right="6830"/>
      </w:pPr>
      <w:r>
        <w:rPr>
          <w:sz w:val="20"/>
        </w:rPr>
        <w:t>Спортивные эстафеты; Соревнования</w:t>
      </w:r>
      <w:r>
        <w:rPr>
          <w:spacing w:val="-13"/>
          <w:sz w:val="20"/>
        </w:rPr>
        <w:t xml:space="preserve"> </w:t>
      </w:r>
      <w:r>
        <w:rPr>
          <w:sz w:val="20"/>
        </w:rPr>
        <w:t>«Навстречу</w:t>
      </w:r>
      <w:r>
        <w:rPr>
          <w:spacing w:val="-12"/>
          <w:sz w:val="20"/>
        </w:rPr>
        <w:t xml:space="preserve"> </w:t>
      </w:r>
      <w:r>
        <w:rPr>
          <w:sz w:val="20"/>
        </w:rPr>
        <w:t xml:space="preserve">ГТО» </w:t>
      </w:r>
    </w:p>
    <w:p w14:paraId="2C979BB1" w14:textId="77777777" w:rsidR="002350A4" w:rsidRDefault="002350A4">
      <w:pPr>
        <w:spacing w:line="242" w:lineRule="auto"/>
        <w:ind w:left="825" w:right="6830"/>
        <w:rPr>
          <w:b/>
          <w:sz w:val="20"/>
        </w:rPr>
      </w:pPr>
    </w:p>
    <w:p w14:paraId="4F3C9404" w14:textId="77777777" w:rsidR="0013436E" w:rsidRDefault="00AE3229">
      <w:pPr>
        <w:spacing w:line="242" w:lineRule="auto"/>
        <w:ind w:left="825" w:right="6830"/>
        <w:rPr>
          <w:b/>
          <w:sz w:val="20"/>
        </w:rPr>
      </w:pPr>
      <w:r>
        <w:rPr>
          <w:b/>
          <w:sz w:val="20"/>
        </w:rPr>
        <w:t>Планируемые результаты</w:t>
      </w:r>
    </w:p>
    <w:p w14:paraId="62073890" w14:textId="77777777" w:rsidR="0013436E" w:rsidRDefault="00AE3229">
      <w:pPr>
        <w:tabs>
          <w:tab w:val="left" w:pos="3816"/>
        </w:tabs>
        <w:spacing w:line="237" w:lineRule="auto"/>
        <w:ind w:left="258" w:right="290" w:firstLine="566"/>
        <w:rPr>
          <w:sz w:val="20"/>
        </w:rPr>
      </w:pPr>
      <w:r>
        <w:rPr>
          <w:b/>
          <w:sz w:val="20"/>
        </w:rPr>
        <w:t>Личностными</w:t>
      </w:r>
      <w:r>
        <w:rPr>
          <w:b/>
          <w:spacing w:val="80"/>
          <w:sz w:val="20"/>
        </w:rPr>
        <w:t xml:space="preserve"> </w:t>
      </w:r>
      <w:r>
        <w:rPr>
          <w:b/>
          <w:sz w:val="20"/>
        </w:rPr>
        <w:t>результатами</w:t>
      </w:r>
      <w:r>
        <w:rPr>
          <w:b/>
          <w:sz w:val="20"/>
        </w:rPr>
        <w:tab/>
      </w:r>
      <w:r>
        <w:rPr>
          <w:sz w:val="20"/>
        </w:rPr>
        <w:t>программы</w:t>
      </w:r>
      <w:r>
        <w:rPr>
          <w:spacing w:val="80"/>
          <w:sz w:val="20"/>
        </w:rPr>
        <w:t xml:space="preserve"> </w:t>
      </w:r>
      <w:r>
        <w:rPr>
          <w:sz w:val="20"/>
        </w:rPr>
        <w:t>по</w:t>
      </w:r>
      <w:r>
        <w:rPr>
          <w:spacing w:val="80"/>
          <w:sz w:val="20"/>
        </w:rPr>
        <w:t xml:space="preserve"> </w:t>
      </w:r>
      <w:r>
        <w:rPr>
          <w:sz w:val="20"/>
        </w:rPr>
        <w:t>спортивно-оздоровительному</w:t>
      </w:r>
      <w:r>
        <w:rPr>
          <w:spacing w:val="80"/>
          <w:sz w:val="20"/>
        </w:rPr>
        <w:t xml:space="preserve"> </w:t>
      </w:r>
      <w:r>
        <w:rPr>
          <w:sz w:val="20"/>
        </w:rPr>
        <w:t>направлению</w:t>
      </w:r>
      <w:r>
        <w:rPr>
          <w:spacing w:val="80"/>
          <w:sz w:val="20"/>
        </w:rPr>
        <w:t xml:space="preserve"> </w:t>
      </w:r>
      <w:r>
        <w:rPr>
          <w:sz w:val="20"/>
        </w:rPr>
        <w:t>является</w:t>
      </w:r>
      <w:r>
        <w:rPr>
          <w:spacing w:val="40"/>
          <w:sz w:val="20"/>
        </w:rPr>
        <w:t xml:space="preserve"> </w:t>
      </w:r>
      <w:r>
        <w:rPr>
          <w:sz w:val="20"/>
        </w:rPr>
        <w:t>формирование следующих умений:</w:t>
      </w:r>
    </w:p>
    <w:p w14:paraId="4A11E7B8" w14:textId="77777777" w:rsidR="0013436E" w:rsidRDefault="00AE3229">
      <w:pPr>
        <w:pStyle w:val="a3"/>
        <w:ind w:firstLine="652"/>
      </w:pPr>
      <w:r>
        <w:rPr>
          <w:b/>
        </w:rPr>
        <w:t>-</w:t>
      </w:r>
      <w:r>
        <w:rPr>
          <w:b/>
          <w:spacing w:val="-4"/>
        </w:rPr>
        <w:t xml:space="preserve"> </w:t>
      </w:r>
      <w:r>
        <w:t>активно</w:t>
      </w:r>
      <w:r>
        <w:rPr>
          <w:spacing w:val="80"/>
        </w:rPr>
        <w:t xml:space="preserve"> </w:t>
      </w:r>
      <w:r>
        <w:t>включаться</w:t>
      </w:r>
      <w:r>
        <w:rPr>
          <w:spacing w:val="80"/>
        </w:rPr>
        <w:t xml:space="preserve"> </w:t>
      </w:r>
      <w:r>
        <w:t>в</w:t>
      </w:r>
      <w:r>
        <w:rPr>
          <w:spacing w:val="80"/>
        </w:rPr>
        <w:t xml:space="preserve"> </w:t>
      </w:r>
      <w:r>
        <w:t>общение</w:t>
      </w:r>
      <w:r>
        <w:rPr>
          <w:spacing w:val="80"/>
        </w:rPr>
        <w:t xml:space="preserve"> </w:t>
      </w:r>
      <w:r>
        <w:t>и</w:t>
      </w:r>
      <w:r>
        <w:rPr>
          <w:spacing w:val="80"/>
        </w:rPr>
        <w:t xml:space="preserve"> </w:t>
      </w:r>
      <w:r>
        <w:t>взаимодействие</w:t>
      </w:r>
      <w:r>
        <w:rPr>
          <w:spacing w:val="80"/>
        </w:rPr>
        <w:t xml:space="preserve"> </w:t>
      </w:r>
      <w:r>
        <w:t>со</w:t>
      </w:r>
      <w:r>
        <w:rPr>
          <w:spacing w:val="80"/>
        </w:rPr>
        <w:t xml:space="preserve"> </w:t>
      </w:r>
      <w:r>
        <w:t>сверстниками</w:t>
      </w:r>
      <w:r>
        <w:rPr>
          <w:spacing w:val="80"/>
        </w:rPr>
        <w:t xml:space="preserve"> </w:t>
      </w:r>
      <w:r>
        <w:t>на</w:t>
      </w:r>
      <w:r>
        <w:rPr>
          <w:spacing w:val="80"/>
        </w:rPr>
        <w:t xml:space="preserve"> </w:t>
      </w:r>
      <w:r>
        <w:t>принципах</w:t>
      </w:r>
      <w:r>
        <w:rPr>
          <w:spacing w:val="80"/>
          <w:w w:val="150"/>
        </w:rPr>
        <w:t xml:space="preserve"> </w:t>
      </w:r>
      <w:r>
        <w:t>уважения</w:t>
      </w:r>
      <w:r>
        <w:rPr>
          <w:spacing w:val="80"/>
        </w:rPr>
        <w:t xml:space="preserve"> </w:t>
      </w:r>
      <w:r>
        <w:t>и</w:t>
      </w:r>
      <w:r>
        <w:rPr>
          <w:spacing w:val="80"/>
        </w:rPr>
        <w:t xml:space="preserve"> </w:t>
      </w:r>
      <w:r>
        <w:t>доброжелательности, взаимопомощи и сопереживания;</w:t>
      </w:r>
    </w:p>
    <w:p w14:paraId="2BF35DE7" w14:textId="77777777" w:rsidR="0013436E" w:rsidRDefault="00AE3229" w:rsidP="004F630C">
      <w:pPr>
        <w:pStyle w:val="a5"/>
        <w:numPr>
          <w:ilvl w:val="0"/>
          <w:numId w:val="48"/>
        </w:numPr>
        <w:tabs>
          <w:tab w:val="left" w:pos="950"/>
        </w:tabs>
        <w:ind w:right="283" w:firstLine="566"/>
        <w:rPr>
          <w:sz w:val="20"/>
        </w:rPr>
      </w:pPr>
      <w:r>
        <w:rPr>
          <w:sz w:val="20"/>
        </w:rPr>
        <w:t>проявлять положительные качества личности и управлять своими эмоциями в различных (нестандартных) ситуациях и условиях;</w:t>
      </w:r>
    </w:p>
    <w:p w14:paraId="32663B83" w14:textId="77777777" w:rsidR="0013436E" w:rsidRDefault="00AE3229" w:rsidP="004F630C">
      <w:pPr>
        <w:pStyle w:val="a5"/>
        <w:numPr>
          <w:ilvl w:val="0"/>
          <w:numId w:val="48"/>
        </w:numPr>
        <w:tabs>
          <w:tab w:val="left" w:pos="939"/>
        </w:tabs>
        <w:spacing w:line="229" w:lineRule="exact"/>
        <w:ind w:left="939" w:hanging="114"/>
        <w:rPr>
          <w:sz w:val="20"/>
        </w:rPr>
      </w:pPr>
      <w:r>
        <w:rPr>
          <w:sz w:val="20"/>
        </w:rPr>
        <w:t>проявлять</w:t>
      </w:r>
      <w:r>
        <w:rPr>
          <w:spacing w:val="-10"/>
          <w:sz w:val="20"/>
        </w:rPr>
        <w:t xml:space="preserve"> </w:t>
      </w:r>
      <w:r>
        <w:rPr>
          <w:sz w:val="20"/>
        </w:rPr>
        <w:t>дисциплинированность,</w:t>
      </w:r>
      <w:r>
        <w:rPr>
          <w:spacing w:val="-10"/>
          <w:sz w:val="20"/>
        </w:rPr>
        <w:t xml:space="preserve"> </w:t>
      </w:r>
      <w:r>
        <w:rPr>
          <w:sz w:val="20"/>
        </w:rPr>
        <w:t>трудолюбие</w:t>
      </w:r>
      <w:r>
        <w:rPr>
          <w:spacing w:val="-10"/>
          <w:sz w:val="20"/>
        </w:rPr>
        <w:t xml:space="preserve"> </w:t>
      </w:r>
      <w:r>
        <w:rPr>
          <w:sz w:val="20"/>
        </w:rPr>
        <w:t>и</w:t>
      </w:r>
      <w:r>
        <w:rPr>
          <w:spacing w:val="-9"/>
          <w:sz w:val="20"/>
        </w:rPr>
        <w:t xml:space="preserve"> </w:t>
      </w:r>
      <w:r>
        <w:rPr>
          <w:sz w:val="20"/>
        </w:rPr>
        <w:t>упорство</w:t>
      </w:r>
      <w:r>
        <w:rPr>
          <w:spacing w:val="-10"/>
          <w:sz w:val="20"/>
        </w:rPr>
        <w:t xml:space="preserve"> </w:t>
      </w:r>
      <w:r>
        <w:rPr>
          <w:sz w:val="20"/>
        </w:rPr>
        <w:t>в</w:t>
      </w:r>
      <w:r>
        <w:rPr>
          <w:spacing w:val="-11"/>
          <w:sz w:val="20"/>
        </w:rPr>
        <w:t xml:space="preserve"> </w:t>
      </w:r>
      <w:r>
        <w:rPr>
          <w:sz w:val="20"/>
        </w:rPr>
        <w:t>достижении</w:t>
      </w:r>
      <w:r>
        <w:rPr>
          <w:spacing w:val="-11"/>
          <w:sz w:val="20"/>
        </w:rPr>
        <w:t xml:space="preserve"> </w:t>
      </w:r>
      <w:r>
        <w:rPr>
          <w:sz w:val="20"/>
        </w:rPr>
        <w:t>поставленных</w:t>
      </w:r>
      <w:r>
        <w:rPr>
          <w:spacing w:val="-8"/>
          <w:sz w:val="20"/>
        </w:rPr>
        <w:t xml:space="preserve"> </w:t>
      </w:r>
      <w:r>
        <w:rPr>
          <w:spacing w:val="-2"/>
          <w:sz w:val="20"/>
        </w:rPr>
        <w:t>целей;</w:t>
      </w:r>
    </w:p>
    <w:p w14:paraId="1705ED34" w14:textId="77777777" w:rsidR="0013436E" w:rsidRDefault="00AE3229" w:rsidP="004F630C">
      <w:pPr>
        <w:pStyle w:val="a5"/>
        <w:numPr>
          <w:ilvl w:val="0"/>
          <w:numId w:val="48"/>
        </w:numPr>
        <w:tabs>
          <w:tab w:val="left" w:pos="939"/>
        </w:tabs>
        <w:spacing w:line="229" w:lineRule="exact"/>
        <w:ind w:left="939" w:hanging="114"/>
        <w:rPr>
          <w:sz w:val="20"/>
        </w:rPr>
      </w:pPr>
      <w:r>
        <w:rPr>
          <w:sz w:val="20"/>
        </w:rPr>
        <w:t>оказывать</w:t>
      </w:r>
      <w:r>
        <w:rPr>
          <w:spacing w:val="-6"/>
          <w:sz w:val="20"/>
        </w:rPr>
        <w:t xml:space="preserve"> </w:t>
      </w:r>
      <w:r>
        <w:rPr>
          <w:sz w:val="20"/>
        </w:rPr>
        <w:t>бескорыстную</w:t>
      </w:r>
      <w:r>
        <w:rPr>
          <w:spacing w:val="-5"/>
          <w:sz w:val="20"/>
        </w:rPr>
        <w:t xml:space="preserve"> </w:t>
      </w:r>
      <w:r>
        <w:rPr>
          <w:sz w:val="20"/>
        </w:rPr>
        <w:t>помощь</w:t>
      </w:r>
      <w:r>
        <w:rPr>
          <w:spacing w:val="-7"/>
          <w:sz w:val="20"/>
        </w:rPr>
        <w:t xml:space="preserve"> </w:t>
      </w:r>
      <w:r>
        <w:rPr>
          <w:sz w:val="20"/>
        </w:rPr>
        <w:t>своим</w:t>
      </w:r>
      <w:r>
        <w:rPr>
          <w:spacing w:val="-6"/>
          <w:sz w:val="20"/>
        </w:rPr>
        <w:t xml:space="preserve"> </w:t>
      </w:r>
      <w:r>
        <w:rPr>
          <w:sz w:val="20"/>
        </w:rPr>
        <w:t>сверстникам,</w:t>
      </w:r>
      <w:r>
        <w:rPr>
          <w:spacing w:val="-6"/>
          <w:sz w:val="20"/>
        </w:rPr>
        <w:t xml:space="preserve"> </w:t>
      </w:r>
      <w:r>
        <w:rPr>
          <w:sz w:val="20"/>
        </w:rPr>
        <w:t>находить</w:t>
      </w:r>
      <w:r>
        <w:rPr>
          <w:spacing w:val="-7"/>
          <w:sz w:val="20"/>
        </w:rPr>
        <w:t xml:space="preserve"> </w:t>
      </w:r>
      <w:r>
        <w:rPr>
          <w:sz w:val="20"/>
        </w:rPr>
        <w:t>с</w:t>
      </w:r>
      <w:r>
        <w:rPr>
          <w:spacing w:val="-4"/>
          <w:sz w:val="20"/>
        </w:rPr>
        <w:t xml:space="preserve"> </w:t>
      </w:r>
      <w:r>
        <w:rPr>
          <w:sz w:val="20"/>
        </w:rPr>
        <w:t>ними</w:t>
      </w:r>
      <w:r>
        <w:rPr>
          <w:spacing w:val="-8"/>
          <w:sz w:val="20"/>
        </w:rPr>
        <w:t xml:space="preserve"> </w:t>
      </w:r>
      <w:r>
        <w:rPr>
          <w:sz w:val="20"/>
        </w:rPr>
        <w:t>общий</w:t>
      </w:r>
      <w:r>
        <w:rPr>
          <w:spacing w:val="-8"/>
          <w:sz w:val="20"/>
        </w:rPr>
        <w:t xml:space="preserve"> </w:t>
      </w:r>
      <w:r>
        <w:rPr>
          <w:sz w:val="20"/>
        </w:rPr>
        <w:t>язык</w:t>
      </w:r>
      <w:r>
        <w:rPr>
          <w:spacing w:val="-8"/>
          <w:sz w:val="20"/>
        </w:rPr>
        <w:t xml:space="preserve"> </w:t>
      </w:r>
      <w:r>
        <w:rPr>
          <w:sz w:val="20"/>
        </w:rPr>
        <w:t>и</w:t>
      </w:r>
      <w:r>
        <w:rPr>
          <w:spacing w:val="-8"/>
          <w:sz w:val="20"/>
        </w:rPr>
        <w:t xml:space="preserve"> </w:t>
      </w:r>
      <w:r>
        <w:rPr>
          <w:sz w:val="20"/>
        </w:rPr>
        <w:t>общие</w:t>
      </w:r>
      <w:r>
        <w:rPr>
          <w:spacing w:val="-7"/>
          <w:sz w:val="20"/>
        </w:rPr>
        <w:t xml:space="preserve"> </w:t>
      </w:r>
      <w:r>
        <w:rPr>
          <w:spacing w:val="-2"/>
          <w:sz w:val="20"/>
        </w:rPr>
        <w:t>интересы.</w:t>
      </w:r>
    </w:p>
    <w:p w14:paraId="5969AAD9" w14:textId="77777777" w:rsidR="0013436E" w:rsidRDefault="00AE3229">
      <w:pPr>
        <w:pStyle w:val="a3"/>
        <w:ind w:firstLine="566"/>
      </w:pPr>
      <w:r>
        <w:rPr>
          <w:b/>
        </w:rPr>
        <w:t>Метапредметными</w:t>
      </w:r>
      <w:r>
        <w:rPr>
          <w:b/>
          <w:spacing w:val="-1"/>
        </w:rPr>
        <w:t xml:space="preserve"> </w:t>
      </w:r>
      <w:r>
        <w:t>результатами</w:t>
      </w:r>
      <w:r>
        <w:rPr>
          <w:spacing w:val="80"/>
        </w:rPr>
        <w:t xml:space="preserve"> </w:t>
      </w:r>
      <w:r>
        <w:t>программы</w:t>
      </w:r>
      <w:r>
        <w:rPr>
          <w:spacing w:val="80"/>
        </w:rPr>
        <w:t xml:space="preserve"> </w:t>
      </w:r>
      <w:r>
        <w:t>по</w:t>
      </w:r>
      <w:r>
        <w:rPr>
          <w:spacing w:val="80"/>
        </w:rPr>
        <w:t xml:space="preserve"> </w:t>
      </w:r>
      <w:r>
        <w:t>спортивно-оздоровительному</w:t>
      </w:r>
      <w:r>
        <w:rPr>
          <w:spacing w:val="80"/>
        </w:rPr>
        <w:t xml:space="preserve"> </w:t>
      </w:r>
      <w:r>
        <w:t>направлению</w:t>
      </w:r>
      <w:r>
        <w:rPr>
          <w:spacing w:val="80"/>
        </w:rPr>
        <w:t xml:space="preserve"> </w:t>
      </w:r>
      <w:r>
        <w:t>является формирование следующих универсальных учебных действий (УУД):</w:t>
      </w:r>
    </w:p>
    <w:p w14:paraId="45CC2132" w14:textId="77777777" w:rsidR="0013436E" w:rsidRDefault="00AE3229">
      <w:pPr>
        <w:pStyle w:val="2"/>
        <w:spacing w:before="3" w:line="228" w:lineRule="exact"/>
      </w:pPr>
      <w:r>
        <w:rPr>
          <w:spacing w:val="-2"/>
        </w:rPr>
        <w:t>Регулятивные</w:t>
      </w:r>
      <w:r>
        <w:rPr>
          <w:spacing w:val="9"/>
        </w:rPr>
        <w:t xml:space="preserve"> </w:t>
      </w:r>
      <w:r>
        <w:rPr>
          <w:spacing w:val="-4"/>
        </w:rPr>
        <w:t>УУД:</w:t>
      </w:r>
    </w:p>
    <w:p w14:paraId="43225740" w14:textId="77777777" w:rsidR="0013436E" w:rsidRDefault="00AE3229" w:rsidP="004F630C">
      <w:pPr>
        <w:pStyle w:val="a5"/>
        <w:numPr>
          <w:ilvl w:val="0"/>
          <w:numId w:val="48"/>
        </w:numPr>
        <w:tabs>
          <w:tab w:val="left" w:pos="942"/>
        </w:tabs>
        <w:spacing w:line="228" w:lineRule="exact"/>
        <w:ind w:left="942" w:hanging="117"/>
        <w:rPr>
          <w:sz w:val="20"/>
        </w:rPr>
      </w:pPr>
      <w:r>
        <w:rPr>
          <w:sz w:val="20"/>
        </w:rPr>
        <w:t>уметь</w:t>
      </w:r>
      <w:r>
        <w:rPr>
          <w:spacing w:val="-7"/>
          <w:sz w:val="20"/>
        </w:rPr>
        <w:t xml:space="preserve"> </w:t>
      </w:r>
      <w:r>
        <w:rPr>
          <w:sz w:val="20"/>
        </w:rPr>
        <w:t>планировать,</w:t>
      </w:r>
      <w:r>
        <w:rPr>
          <w:spacing w:val="-8"/>
          <w:sz w:val="20"/>
        </w:rPr>
        <w:t xml:space="preserve"> </w:t>
      </w:r>
      <w:r>
        <w:rPr>
          <w:sz w:val="20"/>
        </w:rPr>
        <w:t>регулировать,</w:t>
      </w:r>
      <w:r>
        <w:rPr>
          <w:spacing w:val="-8"/>
          <w:sz w:val="20"/>
        </w:rPr>
        <w:t xml:space="preserve"> </w:t>
      </w:r>
      <w:r>
        <w:rPr>
          <w:sz w:val="20"/>
        </w:rPr>
        <w:t>контролировать</w:t>
      </w:r>
      <w:r>
        <w:rPr>
          <w:spacing w:val="-8"/>
          <w:sz w:val="20"/>
        </w:rPr>
        <w:t xml:space="preserve"> </w:t>
      </w:r>
      <w:r>
        <w:rPr>
          <w:sz w:val="20"/>
        </w:rPr>
        <w:t>и</w:t>
      </w:r>
      <w:r>
        <w:rPr>
          <w:spacing w:val="-10"/>
          <w:sz w:val="20"/>
        </w:rPr>
        <w:t xml:space="preserve"> </w:t>
      </w:r>
      <w:r>
        <w:rPr>
          <w:sz w:val="20"/>
        </w:rPr>
        <w:t>оценивать</w:t>
      </w:r>
      <w:r>
        <w:rPr>
          <w:spacing w:val="-8"/>
          <w:sz w:val="20"/>
        </w:rPr>
        <w:t xml:space="preserve"> </w:t>
      </w:r>
      <w:r>
        <w:rPr>
          <w:sz w:val="20"/>
        </w:rPr>
        <w:t>свои</w:t>
      </w:r>
      <w:r>
        <w:rPr>
          <w:spacing w:val="-8"/>
          <w:sz w:val="20"/>
        </w:rPr>
        <w:t xml:space="preserve"> </w:t>
      </w:r>
      <w:r>
        <w:rPr>
          <w:spacing w:val="-2"/>
          <w:sz w:val="20"/>
        </w:rPr>
        <w:t>действия;</w:t>
      </w:r>
    </w:p>
    <w:p w14:paraId="177A1528" w14:textId="77777777" w:rsidR="0013436E" w:rsidRDefault="00AE3229" w:rsidP="004F630C">
      <w:pPr>
        <w:pStyle w:val="a5"/>
        <w:numPr>
          <w:ilvl w:val="0"/>
          <w:numId w:val="48"/>
        </w:numPr>
        <w:tabs>
          <w:tab w:val="left" w:pos="939"/>
        </w:tabs>
        <w:spacing w:before="1" w:line="229" w:lineRule="exact"/>
        <w:ind w:left="939" w:hanging="114"/>
        <w:rPr>
          <w:sz w:val="20"/>
        </w:rPr>
      </w:pPr>
      <w:r>
        <w:rPr>
          <w:sz w:val="20"/>
        </w:rPr>
        <w:t>оценивать</w:t>
      </w:r>
      <w:r>
        <w:rPr>
          <w:spacing w:val="-9"/>
          <w:sz w:val="20"/>
        </w:rPr>
        <w:t xml:space="preserve"> </w:t>
      </w:r>
      <w:r>
        <w:rPr>
          <w:sz w:val="20"/>
        </w:rPr>
        <w:t>собственное</w:t>
      </w:r>
      <w:r>
        <w:rPr>
          <w:spacing w:val="-8"/>
          <w:sz w:val="20"/>
        </w:rPr>
        <w:t xml:space="preserve"> </w:t>
      </w:r>
      <w:r>
        <w:rPr>
          <w:sz w:val="20"/>
        </w:rPr>
        <w:t>поведение</w:t>
      </w:r>
      <w:r>
        <w:rPr>
          <w:spacing w:val="-9"/>
          <w:sz w:val="20"/>
        </w:rPr>
        <w:t xml:space="preserve"> </w:t>
      </w:r>
      <w:r>
        <w:rPr>
          <w:sz w:val="20"/>
        </w:rPr>
        <w:t>и</w:t>
      </w:r>
      <w:r>
        <w:rPr>
          <w:spacing w:val="-9"/>
          <w:sz w:val="20"/>
        </w:rPr>
        <w:t xml:space="preserve"> </w:t>
      </w:r>
      <w:r>
        <w:rPr>
          <w:sz w:val="20"/>
        </w:rPr>
        <w:t>поведение</w:t>
      </w:r>
      <w:r>
        <w:rPr>
          <w:spacing w:val="-8"/>
          <w:sz w:val="20"/>
        </w:rPr>
        <w:t xml:space="preserve"> </w:t>
      </w:r>
      <w:r>
        <w:rPr>
          <w:spacing w:val="-2"/>
          <w:sz w:val="20"/>
        </w:rPr>
        <w:t>партнёра;</w:t>
      </w:r>
    </w:p>
    <w:p w14:paraId="418A7061" w14:textId="77777777" w:rsidR="0013436E" w:rsidRDefault="00AE3229" w:rsidP="004F630C">
      <w:pPr>
        <w:pStyle w:val="a5"/>
        <w:numPr>
          <w:ilvl w:val="0"/>
          <w:numId w:val="48"/>
        </w:numPr>
        <w:tabs>
          <w:tab w:val="left" w:pos="939"/>
        </w:tabs>
        <w:spacing w:line="229" w:lineRule="exact"/>
        <w:ind w:left="939" w:hanging="114"/>
        <w:rPr>
          <w:sz w:val="20"/>
        </w:rPr>
      </w:pPr>
      <w:r>
        <w:rPr>
          <w:sz w:val="20"/>
        </w:rPr>
        <w:t>планировать</w:t>
      </w:r>
      <w:r>
        <w:rPr>
          <w:spacing w:val="-4"/>
          <w:sz w:val="20"/>
        </w:rPr>
        <w:t xml:space="preserve"> </w:t>
      </w:r>
      <w:r>
        <w:rPr>
          <w:sz w:val="20"/>
        </w:rPr>
        <w:t>цели</w:t>
      </w:r>
      <w:r>
        <w:rPr>
          <w:spacing w:val="-5"/>
          <w:sz w:val="20"/>
        </w:rPr>
        <w:t xml:space="preserve"> </w:t>
      </w:r>
      <w:r>
        <w:rPr>
          <w:sz w:val="20"/>
        </w:rPr>
        <w:t>и</w:t>
      </w:r>
      <w:r>
        <w:rPr>
          <w:spacing w:val="-5"/>
          <w:sz w:val="20"/>
        </w:rPr>
        <w:t xml:space="preserve"> </w:t>
      </w:r>
      <w:r>
        <w:rPr>
          <w:sz w:val="20"/>
        </w:rPr>
        <w:t>пути</w:t>
      </w:r>
      <w:r>
        <w:rPr>
          <w:spacing w:val="-4"/>
          <w:sz w:val="20"/>
        </w:rPr>
        <w:t xml:space="preserve"> </w:t>
      </w:r>
      <w:r>
        <w:rPr>
          <w:sz w:val="20"/>
        </w:rPr>
        <w:t>их</w:t>
      </w:r>
      <w:r>
        <w:rPr>
          <w:spacing w:val="-5"/>
          <w:sz w:val="20"/>
        </w:rPr>
        <w:t xml:space="preserve"> </w:t>
      </w:r>
      <w:r>
        <w:rPr>
          <w:spacing w:val="-2"/>
          <w:sz w:val="20"/>
        </w:rPr>
        <w:t>достижения;</w:t>
      </w:r>
    </w:p>
    <w:p w14:paraId="770612B3" w14:textId="77777777" w:rsidR="0013436E" w:rsidRDefault="00AE3229" w:rsidP="004F630C">
      <w:pPr>
        <w:pStyle w:val="a5"/>
        <w:numPr>
          <w:ilvl w:val="0"/>
          <w:numId w:val="48"/>
        </w:numPr>
        <w:tabs>
          <w:tab w:val="left" w:pos="939"/>
        </w:tabs>
        <w:spacing w:before="1"/>
        <w:ind w:left="939" w:hanging="114"/>
        <w:rPr>
          <w:sz w:val="20"/>
        </w:rPr>
      </w:pPr>
      <w:r>
        <w:rPr>
          <w:sz w:val="20"/>
        </w:rPr>
        <w:t>планировать</w:t>
      </w:r>
      <w:r>
        <w:rPr>
          <w:spacing w:val="-7"/>
          <w:sz w:val="20"/>
        </w:rPr>
        <w:t xml:space="preserve"> </w:t>
      </w:r>
      <w:r>
        <w:rPr>
          <w:sz w:val="20"/>
        </w:rPr>
        <w:t>свои</w:t>
      </w:r>
      <w:r>
        <w:rPr>
          <w:spacing w:val="-8"/>
          <w:sz w:val="20"/>
        </w:rPr>
        <w:t xml:space="preserve"> </w:t>
      </w:r>
      <w:r>
        <w:rPr>
          <w:sz w:val="20"/>
        </w:rPr>
        <w:t>действия</w:t>
      </w:r>
      <w:r>
        <w:rPr>
          <w:spacing w:val="-5"/>
          <w:sz w:val="20"/>
        </w:rPr>
        <w:t xml:space="preserve"> </w:t>
      </w:r>
      <w:r>
        <w:rPr>
          <w:sz w:val="20"/>
        </w:rPr>
        <w:t>в</w:t>
      </w:r>
      <w:r>
        <w:rPr>
          <w:spacing w:val="-8"/>
          <w:sz w:val="20"/>
        </w:rPr>
        <w:t xml:space="preserve"> </w:t>
      </w:r>
      <w:r>
        <w:rPr>
          <w:sz w:val="20"/>
        </w:rPr>
        <w:t>соответствии</w:t>
      </w:r>
      <w:r>
        <w:rPr>
          <w:spacing w:val="-8"/>
          <w:sz w:val="20"/>
        </w:rPr>
        <w:t xml:space="preserve"> </w:t>
      </w:r>
      <w:r>
        <w:rPr>
          <w:sz w:val="20"/>
        </w:rPr>
        <w:t>с</w:t>
      </w:r>
      <w:r>
        <w:rPr>
          <w:spacing w:val="-4"/>
          <w:sz w:val="20"/>
        </w:rPr>
        <w:t xml:space="preserve"> </w:t>
      </w:r>
      <w:r>
        <w:rPr>
          <w:sz w:val="20"/>
        </w:rPr>
        <w:t>поставленной</w:t>
      </w:r>
      <w:r>
        <w:rPr>
          <w:spacing w:val="-8"/>
          <w:sz w:val="20"/>
        </w:rPr>
        <w:t xml:space="preserve"> </w:t>
      </w:r>
      <w:r>
        <w:rPr>
          <w:sz w:val="20"/>
        </w:rPr>
        <w:t>задачей</w:t>
      </w:r>
      <w:r>
        <w:rPr>
          <w:spacing w:val="-7"/>
          <w:sz w:val="20"/>
        </w:rPr>
        <w:t xml:space="preserve"> </w:t>
      </w:r>
      <w:r>
        <w:rPr>
          <w:sz w:val="20"/>
        </w:rPr>
        <w:t>и</w:t>
      </w:r>
      <w:r>
        <w:rPr>
          <w:spacing w:val="-6"/>
          <w:sz w:val="20"/>
        </w:rPr>
        <w:t xml:space="preserve"> </w:t>
      </w:r>
      <w:r>
        <w:rPr>
          <w:sz w:val="20"/>
        </w:rPr>
        <w:t>условиями</w:t>
      </w:r>
      <w:r>
        <w:rPr>
          <w:spacing w:val="-8"/>
          <w:sz w:val="20"/>
        </w:rPr>
        <w:t xml:space="preserve"> </w:t>
      </w:r>
      <w:r>
        <w:rPr>
          <w:sz w:val="20"/>
        </w:rPr>
        <w:t>её</w:t>
      </w:r>
      <w:r>
        <w:rPr>
          <w:spacing w:val="-4"/>
          <w:sz w:val="20"/>
        </w:rPr>
        <w:t xml:space="preserve"> </w:t>
      </w:r>
      <w:r>
        <w:rPr>
          <w:spacing w:val="-2"/>
          <w:sz w:val="20"/>
        </w:rPr>
        <w:t>реализации;</w:t>
      </w:r>
    </w:p>
    <w:p w14:paraId="3F085896" w14:textId="77777777" w:rsidR="0013436E" w:rsidRDefault="00AE3229" w:rsidP="004F630C">
      <w:pPr>
        <w:pStyle w:val="a5"/>
        <w:numPr>
          <w:ilvl w:val="0"/>
          <w:numId w:val="48"/>
        </w:numPr>
        <w:tabs>
          <w:tab w:val="left" w:pos="939"/>
        </w:tabs>
        <w:ind w:left="939" w:hanging="114"/>
        <w:rPr>
          <w:sz w:val="20"/>
        </w:rPr>
      </w:pPr>
      <w:r>
        <w:rPr>
          <w:sz w:val="20"/>
        </w:rPr>
        <w:t>конструктивно</w:t>
      </w:r>
      <w:r>
        <w:rPr>
          <w:spacing w:val="-11"/>
          <w:sz w:val="20"/>
        </w:rPr>
        <w:t xml:space="preserve"> </w:t>
      </w:r>
      <w:r>
        <w:rPr>
          <w:sz w:val="20"/>
        </w:rPr>
        <w:t>разрешать</w:t>
      </w:r>
      <w:r>
        <w:rPr>
          <w:spacing w:val="-12"/>
          <w:sz w:val="20"/>
        </w:rPr>
        <w:t xml:space="preserve"> </w:t>
      </w:r>
      <w:r>
        <w:rPr>
          <w:spacing w:val="-2"/>
          <w:sz w:val="20"/>
        </w:rPr>
        <w:t>конфликты;</w:t>
      </w:r>
    </w:p>
    <w:p w14:paraId="3E3B3A33" w14:textId="77777777" w:rsidR="0013436E" w:rsidRDefault="00AE3229" w:rsidP="004F630C">
      <w:pPr>
        <w:pStyle w:val="a5"/>
        <w:numPr>
          <w:ilvl w:val="0"/>
          <w:numId w:val="48"/>
        </w:numPr>
        <w:tabs>
          <w:tab w:val="left" w:pos="939"/>
        </w:tabs>
        <w:ind w:left="939" w:hanging="114"/>
        <w:rPr>
          <w:sz w:val="20"/>
        </w:rPr>
      </w:pPr>
      <w:r>
        <w:rPr>
          <w:sz w:val="20"/>
        </w:rPr>
        <w:t>адекватно</w:t>
      </w:r>
      <w:r>
        <w:rPr>
          <w:spacing w:val="-7"/>
          <w:sz w:val="20"/>
        </w:rPr>
        <w:t xml:space="preserve"> </w:t>
      </w:r>
      <w:r>
        <w:rPr>
          <w:sz w:val="20"/>
        </w:rPr>
        <w:t>воспринимать</w:t>
      </w:r>
      <w:r>
        <w:rPr>
          <w:spacing w:val="-7"/>
          <w:sz w:val="20"/>
        </w:rPr>
        <w:t xml:space="preserve"> </w:t>
      </w:r>
      <w:r>
        <w:rPr>
          <w:sz w:val="20"/>
        </w:rPr>
        <w:t>предложения</w:t>
      </w:r>
      <w:r>
        <w:rPr>
          <w:spacing w:val="-6"/>
          <w:sz w:val="20"/>
        </w:rPr>
        <w:t xml:space="preserve"> </w:t>
      </w:r>
      <w:r>
        <w:rPr>
          <w:sz w:val="20"/>
        </w:rPr>
        <w:t>и</w:t>
      </w:r>
      <w:r>
        <w:rPr>
          <w:spacing w:val="-8"/>
          <w:sz w:val="20"/>
        </w:rPr>
        <w:t xml:space="preserve"> </w:t>
      </w:r>
      <w:r>
        <w:rPr>
          <w:sz w:val="20"/>
        </w:rPr>
        <w:t>оценку</w:t>
      </w:r>
      <w:r>
        <w:rPr>
          <w:spacing w:val="-6"/>
          <w:sz w:val="20"/>
        </w:rPr>
        <w:t xml:space="preserve"> </w:t>
      </w:r>
      <w:r>
        <w:rPr>
          <w:sz w:val="20"/>
        </w:rPr>
        <w:t>учителей,</w:t>
      </w:r>
      <w:r>
        <w:rPr>
          <w:spacing w:val="-7"/>
          <w:sz w:val="20"/>
        </w:rPr>
        <w:t xml:space="preserve"> </w:t>
      </w:r>
      <w:r>
        <w:rPr>
          <w:sz w:val="20"/>
        </w:rPr>
        <w:t>товарищей,</w:t>
      </w:r>
      <w:r>
        <w:rPr>
          <w:spacing w:val="-8"/>
          <w:sz w:val="20"/>
        </w:rPr>
        <w:t xml:space="preserve"> </w:t>
      </w:r>
      <w:r>
        <w:rPr>
          <w:sz w:val="20"/>
        </w:rPr>
        <w:t>родителей</w:t>
      </w:r>
      <w:r>
        <w:rPr>
          <w:spacing w:val="-6"/>
          <w:sz w:val="20"/>
        </w:rPr>
        <w:t xml:space="preserve"> </w:t>
      </w:r>
      <w:r>
        <w:rPr>
          <w:sz w:val="20"/>
        </w:rPr>
        <w:t>и</w:t>
      </w:r>
      <w:r>
        <w:rPr>
          <w:spacing w:val="-8"/>
          <w:sz w:val="20"/>
        </w:rPr>
        <w:t xml:space="preserve"> </w:t>
      </w:r>
      <w:r>
        <w:rPr>
          <w:sz w:val="20"/>
        </w:rPr>
        <w:t>других</w:t>
      </w:r>
      <w:r>
        <w:rPr>
          <w:spacing w:val="-8"/>
          <w:sz w:val="20"/>
        </w:rPr>
        <w:t xml:space="preserve"> </w:t>
      </w:r>
      <w:r>
        <w:rPr>
          <w:spacing w:val="-2"/>
          <w:sz w:val="20"/>
        </w:rPr>
        <w:t>людей;</w:t>
      </w:r>
    </w:p>
    <w:p w14:paraId="013489DA" w14:textId="77777777" w:rsidR="0013436E" w:rsidRDefault="00AE3229" w:rsidP="004F630C">
      <w:pPr>
        <w:pStyle w:val="a5"/>
        <w:numPr>
          <w:ilvl w:val="0"/>
          <w:numId w:val="48"/>
        </w:numPr>
        <w:tabs>
          <w:tab w:val="left" w:pos="938"/>
        </w:tabs>
        <w:spacing w:before="1"/>
        <w:ind w:right="313" w:firstLine="566"/>
        <w:rPr>
          <w:sz w:val="20"/>
        </w:rPr>
      </w:pPr>
      <w:r>
        <w:rPr>
          <w:sz w:val="20"/>
        </w:rPr>
        <w:t>вносить</w:t>
      </w:r>
      <w:r>
        <w:rPr>
          <w:spacing w:val="-2"/>
          <w:sz w:val="20"/>
        </w:rPr>
        <w:t xml:space="preserve"> </w:t>
      </w:r>
      <w:r>
        <w:rPr>
          <w:sz w:val="20"/>
        </w:rPr>
        <w:t>необходимые</w:t>
      </w:r>
      <w:r>
        <w:rPr>
          <w:spacing w:val="-4"/>
          <w:sz w:val="20"/>
        </w:rPr>
        <w:t xml:space="preserve"> </w:t>
      </w:r>
      <w:r>
        <w:rPr>
          <w:sz w:val="20"/>
        </w:rPr>
        <w:t>коррективы</w:t>
      </w:r>
      <w:r>
        <w:rPr>
          <w:spacing w:val="-4"/>
          <w:sz w:val="20"/>
        </w:rPr>
        <w:t xml:space="preserve"> </w:t>
      </w:r>
      <w:r>
        <w:rPr>
          <w:sz w:val="20"/>
        </w:rPr>
        <w:t>в</w:t>
      </w:r>
      <w:r>
        <w:rPr>
          <w:spacing w:val="-5"/>
          <w:sz w:val="20"/>
        </w:rPr>
        <w:t xml:space="preserve"> </w:t>
      </w:r>
      <w:r>
        <w:rPr>
          <w:sz w:val="20"/>
        </w:rPr>
        <w:t>действие</w:t>
      </w:r>
      <w:r>
        <w:rPr>
          <w:spacing w:val="-1"/>
          <w:sz w:val="20"/>
        </w:rPr>
        <w:t xml:space="preserve"> </w:t>
      </w:r>
      <w:r>
        <w:rPr>
          <w:sz w:val="20"/>
        </w:rPr>
        <w:t>после</w:t>
      </w:r>
      <w:r>
        <w:rPr>
          <w:spacing w:val="-4"/>
          <w:sz w:val="20"/>
        </w:rPr>
        <w:t xml:space="preserve"> </w:t>
      </w:r>
      <w:r>
        <w:rPr>
          <w:sz w:val="20"/>
        </w:rPr>
        <w:t>его</w:t>
      </w:r>
      <w:r>
        <w:rPr>
          <w:spacing w:val="-1"/>
          <w:sz w:val="20"/>
        </w:rPr>
        <w:t xml:space="preserve"> </w:t>
      </w:r>
      <w:r>
        <w:rPr>
          <w:sz w:val="20"/>
        </w:rPr>
        <w:t>завершения</w:t>
      </w:r>
      <w:r>
        <w:rPr>
          <w:spacing w:val="-2"/>
          <w:sz w:val="20"/>
        </w:rPr>
        <w:t xml:space="preserve"> </w:t>
      </w:r>
      <w:r>
        <w:rPr>
          <w:sz w:val="20"/>
        </w:rPr>
        <w:t>на</w:t>
      </w:r>
      <w:r>
        <w:rPr>
          <w:spacing w:val="-4"/>
          <w:sz w:val="20"/>
        </w:rPr>
        <w:t xml:space="preserve"> </w:t>
      </w:r>
      <w:r>
        <w:rPr>
          <w:sz w:val="20"/>
        </w:rPr>
        <w:t>основе</w:t>
      </w:r>
      <w:r>
        <w:rPr>
          <w:spacing w:val="-5"/>
          <w:sz w:val="20"/>
        </w:rPr>
        <w:t xml:space="preserve"> </w:t>
      </w:r>
      <w:r>
        <w:rPr>
          <w:sz w:val="20"/>
        </w:rPr>
        <w:t>его</w:t>
      </w:r>
      <w:r>
        <w:rPr>
          <w:spacing w:val="-3"/>
          <w:sz w:val="20"/>
        </w:rPr>
        <w:t xml:space="preserve"> </w:t>
      </w:r>
      <w:r>
        <w:rPr>
          <w:sz w:val="20"/>
        </w:rPr>
        <w:t>оценки</w:t>
      </w:r>
      <w:r>
        <w:rPr>
          <w:spacing w:val="-3"/>
          <w:sz w:val="20"/>
        </w:rPr>
        <w:t xml:space="preserve"> </w:t>
      </w:r>
      <w:r>
        <w:rPr>
          <w:sz w:val="20"/>
        </w:rPr>
        <w:t>и</w:t>
      </w:r>
      <w:r>
        <w:rPr>
          <w:spacing w:val="-3"/>
          <w:sz w:val="20"/>
        </w:rPr>
        <w:t xml:space="preserve"> </w:t>
      </w:r>
      <w:r>
        <w:rPr>
          <w:sz w:val="20"/>
        </w:rPr>
        <w:t>учёта</w:t>
      </w:r>
      <w:r>
        <w:rPr>
          <w:spacing w:val="-4"/>
          <w:sz w:val="20"/>
        </w:rPr>
        <w:t xml:space="preserve"> </w:t>
      </w:r>
      <w:r>
        <w:rPr>
          <w:sz w:val="20"/>
        </w:rPr>
        <w:t>характера сделанных ошибок, использовать предложения и оценки для создания нового, более совершенного результата;</w:t>
      </w:r>
    </w:p>
    <w:p w14:paraId="57992312" w14:textId="77777777" w:rsidR="0013436E" w:rsidRDefault="00AE3229" w:rsidP="004F630C">
      <w:pPr>
        <w:pStyle w:val="a5"/>
        <w:numPr>
          <w:ilvl w:val="0"/>
          <w:numId w:val="48"/>
        </w:numPr>
        <w:tabs>
          <w:tab w:val="left" w:pos="939"/>
        </w:tabs>
        <w:spacing w:line="228" w:lineRule="exact"/>
        <w:ind w:left="939" w:hanging="114"/>
        <w:rPr>
          <w:sz w:val="20"/>
        </w:rPr>
      </w:pPr>
      <w:r>
        <w:rPr>
          <w:sz w:val="20"/>
        </w:rPr>
        <w:t>осуществлять</w:t>
      </w:r>
      <w:r>
        <w:rPr>
          <w:spacing w:val="-9"/>
          <w:sz w:val="20"/>
        </w:rPr>
        <w:t xml:space="preserve"> </w:t>
      </w:r>
      <w:r>
        <w:rPr>
          <w:sz w:val="20"/>
        </w:rPr>
        <w:t>взаимный</w:t>
      </w:r>
      <w:r>
        <w:rPr>
          <w:spacing w:val="-11"/>
          <w:sz w:val="20"/>
        </w:rPr>
        <w:t xml:space="preserve"> </w:t>
      </w:r>
      <w:r>
        <w:rPr>
          <w:spacing w:val="-2"/>
          <w:sz w:val="20"/>
        </w:rPr>
        <w:t>контроль.</w:t>
      </w:r>
    </w:p>
    <w:p w14:paraId="28E35032" w14:textId="77777777" w:rsidR="0013436E" w:rsidRDefault="00AE3229">
      <w:pPr>
        <w:pStyle w:val="2"/>
        <w:spacing w:before="5" w:line="228" w:lineRule="exact"/>
      </w:pPr>
      <w:r>
        <w:rPr>
          <w:spacing w:val="-2"/>
        </w:rPr>
        <w:t>Результативность</w:t>
      </w:r>
      <w:r>
        <w:rPr>
          <w:spacing w:val="15"/>
        </w:rPr>
        <w:t xml:space="preserve"> </w:t>
      </w:r>
      <w:r>
        <w:rPr>
          <w:spacing w:val="-2"/>
        </w:rPr>
        <w:t>изучения</w:t>
      </w:r>
    </w:p>
    <w:p w14:paraId="33884743" w14:textId="77777777" w:rsidR="0013436E" w:rsidRDefault="00AE3229">
      <w:pPr>
        <w:pStyle w:val="a3"/>
        <w:spacing w:line="228" w:lineRule="exact"/>
        <w:ind w:left="825"/>
      </w:pPr>
      <w:r>
        <w:t>Подготовка</w:t>
      </w:r>
      <w:r>
        <w:rPr>
          <w:spacing w:val="-8"/>
        </w:rPr>
        <w:t xml:space="preserve"> </w:t>
      </w:r>
      <w:r>
        <w:t>к</w:t>
      </w:r>
      <w:r>
        <w:rPr>
          <w:spacing w:val="-8"/>
        </w:rPr>
        <w:t xml:space="preserve"> </w:t>
      </w:r>
      <w:r>
        <w:t>сдаче</w:t>
      </w:r>
      <w:r>
        <w:rPr>
          <w:spacing w:val="-7"/>
        </w:rPr>
        <w:t xml:space="preserve"> </w:t>
      </w:r>
      <w:r>
        <w:t>нормативов</w:t>
      </w:r>
      <w:r>
        <w:rPr>
          <w:spacing w:val="-9"/>
        </w:rPr>
        <w:t xml:space="preserve"> </w:t>
      </w:r>
      <w:r>
        <w:t>комплекса</w:t>
      </w:r>
      <w:r>
        <w:rPr>
          <w:spacing w:val="-7"/>
        </w:rPr>
        <w:t xml:space="preserve"> </w:t>
      </w:r>
      <w:r>
        <w:rPr>
          <w:spacing w:val="-4"/>
        </w:rPr>
        <w:t>ГТО.</w:t>
      </w:r>
    </w:p>
    <w:p w14:paraId="0E22988E" w14:textId="77777777" w:rsidR="0013436E" w:rsidRDefault="00AE3229">
      <w:pPr>
        <w:pStyle w:val="a3"/>
        <w:spacing w:before="1"/>
        <w:ind w:left="825"/>
      </w:pPr>
      <w:r>
        <w:t>Оценивание</w:t>
      </w:r>
      <w:r>
        <w:rPr>
          <w:spacing w:val="-11"/>
        </w:rPr>
        <w:t xml:space="preserve"> </w:t>
      </w:r>
      <w:r>
        <w:t>результатов</w:t>
      </w:r>
      <w:r>
        <w:rPr>
          <w:spacing w:val="-11"/>
        </w:rPr>
        <w:t xml:space="preserve"> </w:t>
      </w:r>
      <w:r>
        <w:t>освоения</w:t>
      </w:r>
      <w:r>
        <w:rPr>
          <w:spacing w:val="-9"/>
        </w:rPr>
        <w:t xml:space="preserve"> </w:t>
      </w:r>
      <w:r>
        <w:t>программы</w:t>
      </w:r>
      <w:r>
        <w:rPr>
          <w:spacing w:val="-10"/>
        </w:rPr>
        <w:t xml:space="preserve"> </w:t>
      </w:r>
      <w:r>
        <w:t>производится</w:t>
      </w:r>
      <w:r>
        <w:rPr>
          <w:spacing w:val="-9"/>
        </w:rPr>
        <w:t xml:space="preserve"> </w:t>
      </w:r>
      <w:r>
        <w:t>по</w:t>
      </w:r>
      <w:r>
        <w:rPr>
          <w:spacing w:val="-9"/>
        </w:rPr>
        <w:t xml:space="preserve"> </w:t>
      </w:r>
      <w:r>
        <w:t>изучаемым</w:t>
      </w:r>
      <w:r>
        <w:rPr>
          <w:spacing w:val="-10"/>
        </w:rPr>
        <w:t xml:space="preserve"> </w:t>
      </w:r>
      <w:r>
        <w:rPr>
          <w:spacing w:val="-2"/>
        </w:rPr>
        <w:t>темам.</w:t>
      </w:r>
    </w:p>
    <w:p w14:paraId="60433070" w14:textId="77777777" w:rsidR="0013436E" w:rsidRDefault="00AE3229">
      <w:pPr>
        <w:spacing w:before="7" w:after="3" w:line="237" w:lineRule="auto"/>
        <w:ind w:left="825" w:right="6975"/>
        <w:rPr>
          <w:b/>
          <w:sz w:val="20"/>
        </w:rPr>
      </w:pPr>
      <w:r>
        <w:rPr>
          <w:b/>
          <w:sz w:val="20"/>
        </w:rPr>
        <w:t>Тематическое</w:t>
      </w:r>
      <w:r>
        <w:rPr>
          <w:b/>
          <w:spacing w:val="-13"/>
          <w:sz w:val="20"/>
        </w:rPr>
        <w:t xml:space="preserve"> </w:t>
      </w:r>
      <w:r>
        <w:rPr>
          <w:b/>
          <w:sz w:val="20"/>
        </w:rPr>
        <w:t>планирование. 1 класс</w:t>
      </w: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3824"/>
        <w:gridCol w:w="1217"/>
        <w:gridCol w:w="2194"/>
        <w:gridCol w:w="2194"/>
      </w:tblGrid>
      <w:tr w:rsidR="0013436E" w14:paraId="073FF691" w14:textId="77777777">
        <w:trPr>
          <w:trHeight w:val="460"/>
        </w:trPr>
        <w:tc>
          <w:tcPr>
            <w:tcW w:w="710" w:type="dxa"/>
          </w:tcPr>
          <w:p w14:paraId="0CA62304" w14:textId="77777777" w:rsidR="0013436E" w:rsidRDefault="00AE3229">
            <w:pPr>
              <w:pStyle w:val="TableParagraph"/>
              <w:spacing w:line="223" w:lineRule="exact"/>
              <w:ind w:left="107"/>
              <w:rPr>
                <w:sz w:val="20"/>
              </w:rPr>
            </w:pPr>
            <w:r>
              <w:rPr>
                <w:w w:val="99"/>
                <w:sz w:val="20"/>
              </w:rPr>
              <w:t>№</w:t>
            </w:r>
          </w:p>
        </w:tc>
        <w:tc>
          <w:tcPr>
            <w:tcW w:w="3824" w:type="dxa"/>
          </w:tcPr>
          <w:p w14:paraId="5C99FA43" w14:textId="77777777" w:rsidR="0013436E" w:rsidRDefault="00AE3229">
            <w:pPr>
              <w:pStyle w:val="TableParagraph"/>
              <w:spacing w:before="108"/>
              <w:ind w:left="108"/>
              <w:rPr>
                <w:sz w:val="20"/>
              </w:rPr>
            </w:pPr>
            <w:r>
              <w:rPr>
                <w:sz w:val="20"/>
              </w:rPr>
              <w:t>Название</w:t>
            </w:r>
            <w:r>
              <w:rPr>
                <w:spacing w:val="-11"/>
                <w:sz w:val="20"/>
              </w:rPr>
              <w:t xml:space="preserve"> </w:t>
            </w:r>
            <w:r>
              <w:rPr>
                <w:spacing w:val="-2"/>
                <w:sz w:val="20"/>
              </w:rPr>
              <w:t>раздела</w:t>
            </w:r>
          </w:p>
        </w:tc>
        <w:tc>
          <w:tcPr>
            <w:tcW w:w="1217" w:type="dxa"/>
          </w:tcPr>
          <w:p w14:paraId="1A22C3D2" w14:textId="77777777" w:rsidR="0013436E" w:rsidRDefault="00AE3229">
            <w:pPr>
              <w:pStyle w:val="TableParagraph"/>
              <w:spacing w:line="223" w:lineRule="exact"/>
              <w:ind w:left="108"/>
              <w:rPr>
                <w:sz w:val="20"/>
              </w:rPr>
            </w:pPr>
            <w:r>
              <w:rPr>
                <w:spacing w:val="-2"/>
                <w:sz w:val="20"/>
              </w:rPr>
              <w:t>Количество</w:t>
            </w:r>
          </w:p>
          <w:p w14:paraId="42BEFCD8" w14:textId="77777777" w:rsidR="0013436E" w:rsidRDefault="00AE3229">
            <w:pPr>
              <w:pStyle w:val="TableParagraph"/>
              <w:spacing w:line="217" w:lineRule="exact"/>
              <w:ind w:left="108"/>
              <w:rPr>
                <w:sz w:val="20"/>
              </w:rPr>
            </w:pPr>
            <w:r>
              <w:rPr>
                <w:spacing w:val="-2"/>
                <w:sz w:val="20"/>
              </w:rPr>
              <w:t>часов</w:t>
            </w:r>
          </w:p>
        </w:tc>
        <w:tc>
          <w:tcPr>
            <w:tcW w:w="2194" w:type="dxa"/>
          </w:tcPr>
          <w:p w14:paraId="33F6D518" w14:textId="77777777" w:rsidR="0013436E" w:rsidRDefault="00AE3229">
            <w:pPr>
              <w:pStyle w:val="TableParagraph"/>
              <w:spacing w:line="223" w:lineRule="exact"/>
              <w:ind w:left="108"/>
              <w:rPr>
                <w:sz w:val="20"/>
              </w:rPr>
            </w:pPr>
            <w:r>
              <w:rPr>
                <w:sz w:val="20"/>
              </w:rPr>
              <w:t>Форма</w:t>
            </w:r>
            <w:r>
              <w:rPr>
                <w:spacing w:val="-1"/>
                <w:sz w:val="20"/>
              </w:rPr>
              <w:t xml:space="preserve"> </w:t>
            </w:r>
            <w:r>
              <w:rPr>
                <w:spacing w:val="-2"/>
                <w:sz w:val="20"/>
              </w:rPr>
              <w:t>проведения</w:t>
            </w:r>
          </w:p>
          <w:p w14:paraId="1F59BF68" w14:textId="77777777" w:rsidR="0013436E" w:rsidRDefault="00AE3229">
            <w:pPr>
              <w:pStyle w:val="TableParagraph"/>
              <w:spacing w:line="217" w:lineRule="exact"/>
              <w:ind w:left="108"/>
              <w:rPr>
                <w:sz w:val="20"/>
              </w:rPr>
            </w:pPr>
            <w:r>
              <w:rPr>
                <w:spacing w:val="-2"/>
                <w:sz w:val="20"/>
              </w:rPr>
              <w:t>занятий</w:t>
            </w:r>
          </w:p>
        </w:tc>
        <w:tc>
          <w:tcPr>
            <w:tcW w:w="2194" w:type="dxa"/>
          </w:tcPr>
          <w:p w14:paraId="5110A969" w14:textId="77777777" w:rsidR="0013436E" w:rsidRDefault="00AE3229">
            <w:pPr>
              <w:pStyle w:val="TableParagraph"/>
              <w:spacing w:line="223" w:lineRule="exact"/>
              <w:ind w:left="108"/>
              <w:rPr>
                <w:sz w:val="20"/>
              </w:rPr>
            </w:pPr>
            <w:r>
              <w:rPr>
                <w:spacing w:val="-2"/>
                <w:sz w:val="20"/>
              </w:rPr>
              <w:t>ЦОР/ЭОР</w:t>
            </w:r>
          </w:p>
        </w:tc>
      </w:tr>
      <w:tr w:rsidR="0013436E" w14:paraId="3E06ADC4" w14:textId="77777777">
        <w:trPr>
          <w:trHeight w:val="460"/>
        </w:trPr>
        <w:tc>
          <w:tcPr>
            <w:tcW w:w="710" w:type="dxa"/>
          </w:tcPr>
          <w:p w14:paraId="3BE2CED9" w14:textId="77777777" w:rsidR="0013436E" w:rsidRDefault="00AE3229">
            <w:pPr>
              <w:pStyle w:val="TableParagraph"/>
              <w:spacing w:line="224" w:lineRule="exact"/>
              <w:ind w:left="107"/>
              <w:rPr>
                <w:sz w:val="20"/>
              </w:rPr>
            </w:pPr>
            <w:r>
              <w:rPr>
                <w:w w:val="99"/>
                <w:sz w:val="20"/>
              </w:rPr>
              <w:lastRenderedPageBreak/>
              <w:t>1</w:t>
            </w:r>
          </w:p>
        </w:tc>
        <w:tc>
          <w:tcPr>
            <w:tcW w:w="3824" w:type="dxa"/>
          </w:tcPr>
          <w:p w14:paraId="07264130" w14:textId="77777777" w:rsidR="0013436E" w:rsidRDefault="00AE3229">
            <w:pPr>
              <w:pStyle w:val="TableParagraph"/>
              <w:spacing w:before="108"/>
              <w:ind w:left="108"/>
              <w:rPr>
                <w:sz w:val="20"/>
              </w:rPr>
            </w:pPr>
            <w:r>
              <w:rPr>
                <w:sz w:val="20"/>
              </w:rPr>
              <w:t>Основы</w:t>
            </w:r>
            <w:r>
              <w:rPr>
                <w:spacing w:val="-7"/>
                <w:sz w:val="20"/>
              </w:rPr>
              <w:t xml:space="preserve"> </w:t>
            </w:r>
            <w:r>
              <w:rPr>
                <w:spacing w:val="-2"/>
                <w:sz w:val="20"/>
              </w:rPr>
              <w:t>знаний</w:t>
            </w:r>
          </w:p>
        </w:tc>
        <w:tc>
          <w:tcPr>
            <w:tcW w:w="1217" w:type="dxa"/>
          </w:tcPr>
          <w:p w14:paraId="619F868F" w14:textId="77777777" w:rsidR="0013436E" w:rsidRDefault="00AE3229">
            <w:pPr>
              <w:pStyle w:val="TableParagraph"/>
              <w:spacing w:line="224" w:lineRule="exact"/>
              <w:ind w:left="108"/>
              <w:rPr>
                <w:sz w:val="20"/>
              </w:rPr>
            </w:pPr>
            <w:r>
              <w:rPr>
                <w:w w:val="99"/>
                <w:sz w:val="20"/>
              </w:rPr>
              <w:t>4</w:t>
            </w:r>
          </w:p>
        </w:tc>
        <w:tc>
          <w:tcPr>
            <w:tcW w:w="2194" w:type="dxa"/>
          </w:tcPr>
          <w:p w14:paraId="3FF9F7A9" w14:textId="77777777" w:rsidR="0013436E" w:rsidRDefault="00AE3229">
            <w:pPr>
              <w:pStyle w:val="TableParagraph"/>
              <w:spacing w:line="224" w:lineRule="exact"/>
              <w:ind w:left="108"/>
              <w:rPr>
                <w:sz w:val="20"/>
              </w:rPr>
            </w:pPr>
            <w:r>
              <w:rPr>
                <w:spacing w:val="-2"/>
                <w:sz w:val="20"/>
              </w:rPr>
              <w:t>Беседа</w:t>
            </w:r>
          </w:p>
          <w:p w14:paraId="739EF4D2" w14:textId="77777777" w:rsidR="0013436E" w:rsidRDefault="00AE3229">
            <w:pPr>
              <w:pStyle w:val="TableParagraph"/>
              <w:spacing w:line="217" w:lineRule="exact"/>
              <w:ind w:left="108"/>
              <w:rPr>
                <w:sz w:val="20"/>
              </w:rPr>
            </w:pPr>
            <w:r>
              <w:rPr>
                <w:sz w:val="20"/>
              </w:rPr>
              <w:t>Практическое</w:t>
            </w:r>
            <w:r>
              <w:rPr>
                <w:spacing w:val="-12"/>
                <w:sz w:val="20"/>
              </w:rPr>
              <w:t xml:space="preserve"> </w:t>
            </w:r>
            <w:r>
              <w:rPr>
                <w:spacing w:val="-2"/>
                <w:sz w:val="20"/>
              </w:rPr>
              <w:t>занятие</w:t>
            </w:r>
          </w:p>
        </w:tc>
        <w:tc>
          <w:tcPr>
            <w:tcW w:w="2194" w:type="dxa"/>
          </w:tcPr>
          <w:p w14:paraId="342301BE" w14:textId="77777777" w:rsidR="0013436E" w:rsidRDefault="00F10513">
            <w:pPr>
              <w:pStyle w:val="TableParagraph"/>
              <w:spacing w:line="224" w:lineRule="exact"/>
              <w:ind w:left="108"/>
              <w:rPr>
                <w:sz w:val="20"/>
              </w:rPr>
            </w:pPr>
            <w:hyperlink r:id="rId753">
              <w:r w:rsidR="00AE3229">
                <w:rPr>
                  <w:color w:val="0000FF"/>
                  <w:spacing w:val="-2"/>
                  <w:sz w:val="20"/>
                  <w:u w:val="single" w:color="0000FF"/>
                </w:rPr>
                <w:t>https://gto.ru/</w:t>
              </w:r>
            </w:hyperlink>
          </w:p>
        </w:tc>
      </w:tr>
    </w:tbl>
    <w:p w14:paraId="21450695" w14:textId="77777777" w:rsidR="0013436E" w:rsidRDefault="0013436E">
      <w:pPr>
        <w:pStyle w:val="a3"/>
        <w:spacing w:before="5"/>
        <w:ind w:left="0"/>
        <w:rPr>
          <w:b/>
          <w:sz w:val="2"/>
        </w:rPr>
      </w:pP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3824"/>
        <w:gridCol w:w="1217"/>
        <w:gridCol w:w="2194"/>
        <w:gridCol w:w="2194"/>
      </w:tblGrid>
      <w:tr w:rsidR="0013436E" w14:paraId="1E8AE3C4" w14:textId="77777777">
        <w:trPr>
          <w:trHeight w:val="230"/>
        </w:trPr>
        <w:tc>
          <w:tcPr>
            <w:tcW w:w="710" w:type="dxa"/>
          </w:tcPr>
          <w:p w14:paraId="701A3574" w14:textId="77777777" w:rsidR="0013436E" w:rsidRDefault="0013436E">
            <w:pPr>
              <w:pStyle w:val="TableParagraph"/>
              <w:rPr>
                <w:sz w:val="16"/>
              </w:rPr>
            </w:pPr>
          </w:p>
        </w:tc>
        <w:tc>
          <w:tcPr>
            <w:tcW w:w="3824" w:type="dxa"/>
          </w:tcPr>
          <w:p w14:paraId="38818D3D" w14:textId="77777777" w:rsidR="0013436E" w:rsidRDefault="0013436E">
            <w:pPr>
              <w:pStyle w:val="TableParagraph"/>
              <w:rPr>
                <w:sz w:val="16"/>
              </w:rPr>
            </w:pPr>
          </w:p>
        </w:tc>
        <w:tc>
          <w:tcPr>
            <w:tcW w:w="1217" w:type="dxa"/>
          </w:tcPr>
          <w:p w14:paraId="5D143ECA" w14:textId="77777777" w:rsidR="0013436E" w:rsidRDefault="0013436E">
            <w:pPr>
              <w:pStyle w:val="TableParagraph"/>
              <w:rPr>
                <w:sz w:val="16"/>
              </w:rPr>
            </w:pPr>
          </w:p>
        </w:tc>
        <w:tc>
          <w:tcPr>
            <w:tcW w:w="2194" w:type="dxa"/>
          </w:tcPr>
          <w:p w14:paraId="6CB9BF38" w14:textId="77777777" w:rsidR="0013436E" w:rsidRDefault="00AE3229">
            <w:pPr>
              <w:pStyle w:val="TableParagraph"/>
              <w:spacing w:line="210" w:lineRule="exact"/>
              <w:ind w:left="108"/>
              <w:rPr>
                <w:sz w:val="20"/>
              </w:rPr>
            </w:pPr>
            <w:r>
              <w:rPr>
                <w:sz w:val="20"/>
              </w:rPr>
              <w:t>с</w:t>
            </w:r>
            <w:r>
              <w:rPr>
                <w:spacing w:val="-5"/>
                <w:sz w:val="20"/>
              </w:rPr>
              <w:t xml:space="preserve"> </w:t>
            </w:r>
            <w:r>
              <w:rPr>
                <w:sz w:val="20"/>
              </w:rPr>
              <w:t>игровым</w:t>
            </w:r>
            <w:r>
              <w:rPr>
                <w:spacing w:val="-3"/>
                <w:sz w:val="20"/>
              </w:rPr>
              <w:t xml:space="preserve"> </w:t>
            </w:r>
            <w:r>
              <w:rPr>
                <w:spacing w:val="-2"/>
                <w:sz w:val="20"/>
              </w:rPr>
              <w:t>элементом</w:t>
            </w:r>
          </w:p>
        </w:tc>
        <w:tc>
          <w:tcPr>
            <w:tcW w:w="2194" w:type="dxa"/>
          </w:tcPr>
          <w:p w14:paraId="2CE9C081" w14:textId="77777777" w:rsidR="0013436E" w:rsidRDefault="0013436E">
            <w:pPr>
              <w:pStyle w:val="TableParagraph"/>
              <w:rPr>
                <w:sz w:val="16"/>
              </w:rPr>
            </w:pPr>
          </w:p>
        </w:tc>
      </w:tr>
      <w:tr w:rsidR="0013436E" w14:paraId="1A0EAF67" w14:textId="77777777">
        <w:trPr>
          <w:trHeight w:val="690"/>
        </w:trPr>
        <w:tc>
          <w:tcPr>
            <w:tcW w:w="710" w:type="dxa"/>
          </w:tcPr>
          <w:p w14:paraId="515093F1" w14:textId="77777777" w:rsidR="0013436E" w:rsidRDefault="00AE3229">
            <w:pPr>
              <w:pStyle w:val="TableParagraph"/>
              <w:spacing w:line="223" w:lineRule="exact"/>
              <w:ind w:left="107"/>
              <w:rPr>
                <w:sz w:val="20"/>
              </w:rPr>
            </w:pPr>
            <w:r>
              <w:rPr>
                <w:w w:val="99"/>
                <w:sz w:val="20"/>
              </w:rPr>
              <w:t>2</w:t>
            </w:r>
          </w:p>
        </w:tc>
        <w:tc>
          <w:tcPr>
            <w:tcW w:w="3824" w:type="dxa"/>
          </w:tcPr>
          <w:p w14:paraId="1B48782B" w14:textId="77777777" w:rsidR="0013436E" w:rsidRDefault="00AE3229">
            <w:pPr>
              <w:pStyle w:val="TableParagraph"/>
              <w:spacing w:before="108"/>
              <w:ind w:left="108"/>
              <w:rPr>
                <w:sz w:val="20"/>
              </w:rPr>
            </w:pPr>
            <w:r>
              <w:rPr>
                <w:sz w:val="20"/>
              </w:rPr>
              <w:t>Двигательные</w:t>
            </w:r>
            <w:r>
              <w:rPr>
                <w:spacing w:val="-9"/>
                <w:sz w:val="20"/>
              </w:rPr>
              <w:t xml:space="preserve"> </w:t>
            </w:r>
            <w:r>
              <w:rPr>
                <w:sz w:val="20"/>
              </w:rPr>
              <w:t>умения</w:t>
            </w:r>
            <w:r>
              <w:rPr>
                <w:spacing w:val="-10"/>
                <w:sz w:val="20"/>
              </w:rPr>
              <w:t xml:space="preserve"> </w:t>
            </w:r>
            <w:r>
              <w:rPr>
                <w:sz w:val="20"/>
              </w:rPr>
              <w:t>и</w:t>
            </w:r>
            <w:r>
              <w:rPr>
                <w:spacing w:val="-13"/>
                <w:sz w:val="20"/>
              </w:rPr>
              <w:t xml:space="preserve"> </w:t>
            </w:r>
            <w:r>
              <w:rPr>
                <w:sz w:val="20"/>
              </w:rPr>
              <w:t>навыки.</w:t>
            </w:r>
            <w:r>
              <w:rPr>
                <w:spacing w:val="-11"/>
                <w:sz w:val="20"/>
              </w:rPr>
              <w:t xml:space="preserve"> </w:t>
            </w:r>
            <w:r>
              <w:rPr>
                <w:sz w:val="20"/>
              </w:rPr>
              <w:t>Развитие двигательных способностей</w:t>
            </w:r>
          </w:p>
        </w:tc>
        <w:tc>
          <w:tcPr>
            <w:tcW w:w="1217" w:type="dxa"/>
          </w:tcPr>
          <w:p w14:paraId="4636C783" w14:textId="77777777" w:rsidR="0013436E" w:rsidRDefault="00AE3229">
            <w:pPr>
              <w:pStyle w:val="TableParagraph"/>
              <w:spacing w:line="223" w:lineRule="exact"/>
              <w:ind w:left="108"/>
              <w:rPr>
                <w:sz w:val="20"/>
              </w:rPr>
            </w:pPr>
            <w:r>
              <w:rPr>
                <w:spacing w:val="-5"/>
                <w:sz w:val="20"/>
              </w:rPr>
              <w:t>25</w:t>
            </w:r>
          </w:p>
        </w:tc>
        <w:tc>
          <w:tcPr>
            <w:tcW w:w="2194" w:type="dxa"/>
          </w:tcPr>
          <w:p w14:paraId="3E90C7C7" w14:textId="77777777" w:rsidR="0013436E" w:rsidRDefault="00AE3229">
            <w:pPr>
              <w:pStyle w:val="TableParagraph"/>
              <w:spacing w:line="223" w:lineRule="exact"/>
              <w:ind w:left="108"/>
              <w:rPr>
                <w:sz w:val="20"/>
              </w:rPr>
            </w:pPr>
            <w:r>
              <w:rPr>
                <w:spacing w:val="-2"/>
                <w:sz w:val="20"/>
              </w:rPr>
              <w:t>Беседа</w:t>
            </w:r>
          </w:p>
          <w:p w14:paraId="534CF94E" w14:textId="77777777" w:rsidR="0013436E" w:rsidRDefault="00AE3229">
            <w:pPr>
              <w:pStyle w:val="TableParagraph"/>
              <w:spacing w:line="230" w:lineRule="atLeast"/>
              <w:ind w:left="108" w:right="180"/>
              <w:rPr>
                <w:sz w:val="20"/>
              </w:rPr>
            </w:pPr>
            <w:r>
              <w:rPr>
                <w:sz w:val="20"/>
              </w:rPr>
              <w:t>Практическое</w:t>
            </w:r>
            <w:r>
              <w:rPr>
                <w:spacing w:val="-13"/>
                <w:sz w:val="20"/>
              </w:rPr>
              <w:t xml:space="preserve"> </w:t>
            </w:r>
            <w:r>
              <w:rPr>
                <w:sz w:val="20"/>
              </w:rPr>
              <w:t>занятие с</w:t>
            </w:r>
            <w:r>
              <w:rPr>
                <w:spacing w:val="-5"/>
                <w:sz w:val="20"/>
              </w:rPr>
              <w:t xml:space="preserve"> </w:t>
            </w:r>
            <w:r>
              <w:rPr>
                <w:sz w:val="20"/>
              </w:rPr>
              <w:t>игровым</w:t>
            </w:r>
            <w:r>
              <w:rPr>
                <w:spacing w:val="-3"/>
                <w:sz w:val="20"/>
              </w:rPr>
              <w:t xml:space="preserve"> </w:t>
            </w:r>
            <w:r>
              <w:rPr>
                <w:spacing w:val="-2"/>
                <w:sz w:val="20"/>
              </w:rPr>
              <w:t>элементом</w:t>
            </w:r>
          </w:p>
        </w:tc>
        <w:tc>
          <w:tcPr>
            <w:tcW w:w="2194" w:type="dxa"/>
          </w:tcPr>
          <w:p w14:paraId="4B050146" w14:textId="77777777" w:rsidR="0013436E" w:rsidRDefault="00F10513">
            <w:pPr>
              <w:pStyle w:val="TableParagraph"/>
              <w:spacing w:line="223" w:lineRule="exact"/>
              <w:ind w:left="108"/>
              <w:rPr>
                <w:sz w:val="20"/>
              </w:rPr>
            </w:pPr>
            <w:hyperlink r:id="rId754">
              <w:r w:rsidR="00AE3229">
                <w:rPr>
                  <w:color w:val="0000FF"/>
                  <w:spacing w:val="-2"/>
                  <w:sz w:val="20"/>
                  <w:u w:val="single" w:color="0000FF"/>
                </w:rPr>
                <w:t>https://gto.ru/</w:t>
              </w:r>
            </w:hyperlink>
          </w:p>
        </w:tc>
      </w:tr>
      <w:tr w:rsidR="0013436E" w14:paraId="2A97AA58" w14:textId="77777777">
        <w:trPr>
          <w:trHeight w:val="691"/>
        </w:trPr>
        <w:tc>
          <w:tcPr>
            <w:tcW w:w="710" w:type="dxa"/>
          </w:tcPr>
          <w:p w14:paraId="406BB525" w14:textId="77777777" w:rsidR="0013436E" w:rsidRDefault="00AE3229">
            <w:pPr>
              <w:pStyle w:val="TableParagraph"/>
              <w:spacing w:line="223" w:lineRule="exact"/>
              <w:ind w:left="107"/>
              <w:rPr>
                <w:sz w:val="20"/>
              </w:rPr>
            </w:pPr>
            <w:r>
              <w:rPr>
                <w:w w:val="99"/>
                <w:sz w:val="20"/>
              </w:rPr>
              <w:t>3</w:t>
            </w:r>
          </w:p>
        </w:tc>
        <w:tc>
          <w:tcPr>
            <w:tcW w:w="3824" w:type="dxa"/>
          </w:tcPr>
          <w:p w14:paraId="7F112527" w14:textId="77777777" w:rsidR="0013436E" w:rsidRDefault="00AE3229">
            <w:pPr>
              <w:pStyle w:val="TableParagraph"/>
              <w:spacing w:before="108"/>
              <w:ind w:left="108"/>
              <w:rPr>
                <w:sz w:val="20"/>
              </w:rPr>
            </w:pPr>
            <w:r>
              <w:rPr>
                <w:sz w:val="20"/>
              </w:rPr>
              <w:t>Физкультурно</w:t>
            </w:r>
            <w:r>
              <w:rPr>
                <w:spacing w:val="-13"/>
                <w:sz w:val="20"/>
              </w:rPr>
              <w:t xml:space="preserve"> </w:t>
            </w:r>
            <w:r>
              <w:rPr>
                <w:sz w:val="20"/>
              </w:rPr>
              <w:t>–</w:t>
            </w:r>
            <w:r>
              <w:rPr>
                <w:spacing w:val="-12"/>
                <w:sz w:val="20"/>
              </w:rPr>
              <w:t xml:space="preserve"> </w:t>
            </w:r>
            <w:r>
              <w:rPr>
                <w:sz w:val="20"/>
              </w:rPr>
              <w:t xml:space="preserve">оздоровительная </w:t>
            </w:r>
            <w:r>
              <w:rPr>
                <w:spacing w:val="-2"/>
                <w:sz w:val="20"/>
              </w:rPr>
              <w:t>деятельность</w:t>
            </w:r>
          </w:p>
        </w:tc>
        <w:tc>
          <w:tcPr>
            <w:tcW w:w="1217" w:type="dxa"/>
          </w:tcPr>
          <w:p w14:paraId="4FCB4BC4" w14:textId="77777777" w:rsidR="0013436E" w:rsidRDefault="00AE3229">
            <w:pPr>
              <w:pStyle w:val="TableParagraph"/>
              <w:spacing w:line="223" w:lineRule="exact"/>
              <w:ind w:left="108"/>
              <w:rPr>
                <w:sz w:val="20"/>
              </w:rPr>
            </w:pPr>
            <w:r>
              <w:rPr>
                <w:w w:val="99"/>
                <w:sz w:val="20"/>
              </w:rPr>
              <w:t>5</w:t>
            </w:r>
          </w:p>
        </w:tc>
        <w:tc>
          <w:tcPr>
            <w:tcW w:w="2194" w:type="dxa"/>
          </w:tcPr>
          <w:p w14:paraId="45268F1F" w14:textId="77777777" w:rsidR="0013436E" w:rsidRDefault="00AE3229">
            <w:pPr>
              <w:pStyle w:val="TableParagraph"/>
              <w:spacing w:line="223" w:lineRule="exact"/>
              <w:ind w:left="108"/>
              <w:rPr>
                <w:sz w:val="20"/>
              </w:rPr>
            </w:pPr>
            <w:r>
              <w:rPr>
                <w:spacing w:val="-2"/>
                <w:sz w:val="20"/>
              </w:rPr>
              <w:t>Беседа</w:t>
            </w:r>
          </w:p>
          <w:p w14:paraId="734D67D5" w14:textId="77777777" w:rsidR="0013436E" w:rsidRDefault="00AE3229">
            <w:pPr>
              <w:pStyle w:val="TableParagraph"/>
              <w:spacing w:line="230" w:lineRule="atLeast"/>
              <w:ind w:left="108" w:right="180"/>
              <w:rPr>
                <w:sz w:val="20"/>
              </w:rPr>
            </w:pPr>
            <w:r>
              <w:rPr>
                <w:sz w:val="20"/>
              </w:rPr>
              <w:t>Практическое</w:t>
            </w:r>
            <w:r>
              <w:rPr>
                <w:spacing w:val="-13"/>
                <w:sz w:val="20"/>
              </w:rPr>
              <w:t xml:space="preserve"> </w:t>
            </w:r>
            <w:r>
              <w:rPr>
                <w:sz w:val="20"/>
              </w:rPr>
              <w:t>занятие с</w:t>
            </w:r>
            <w:r>
              <w:rPr>
                <w:spacing w:val="-5"/>
                <w:sz w:val="20"/>
              </w:rPr>
              <w:t xml:space="preserve"> </w:t>
            </w:r>
            <w:r>
              <w:rPr>
                <w:sz w:val="20"/>
              </w:rPr>
              <w:t>игровым</w:t>
            </w:r>
            <w:r>
              <w:rPr>
                <w:spacing w:val="-3"/>
                <w:sz w:val="20"/>
              </w:rPr>
              <w:t xml:space="preserve"> </w:t>
            </w:r>
            <w:r>
              <w:rPr>
                <w:spacing w:val="-2"/>
                <w:sz w:val="20"/>
              </w:rPr>
              <w:t>элементом</w:t>
            </w:r>
          </w:p>
        </w:tc>
        <w:tc>
          <w:tcPr>
            <w:tcW w:w="2194" w:type="dxa"/>
          </w:tcPr>
          <w:p w14:paraId="7B9552D5" w14:textId="77777777" w:rsidR="0013436E" w:rsidRDefault="00F10513">
            <w:pPr>
              <w:pStyle w:val="TableParagraph"/>
              <w:spacing w:line="223" w:lineRule="exact"/>
              <w:ind w:left="108"/>
              <w:rPr>
                <w:sz w:val="20"/>
              </w:rPr>
            </w:pPr>
            <w:hyperlink r:id="rId755">
              <w:r w:rsidR="00AE3229">
                <w:rPr>
                  <w:color w:val="0000FF"/>
                  <w:spacing w:val="-2"/>
                  <w:sz w:val="20"/>
                  <w:u w:val="single" w:color="0000FF"/>
                </w:rPr>
                <w:t>https://gto.ru/</w:t>
              </w:r>
            </w:hyperlink>
          </w:p>
        </w:tc>
      </w:tr>
      <w:tr w:rsidR="0013436E" w14:paraId="10241F5A" w14:textId="77777777">
        <w:trPr>
          <w:trHeight w:val="230"/>
        </w:trPr>
        <w:tc>
          <w:tcPr>
            <w:tcW w:w="4534" w:type="dxa"/>
            <w:gridSpan w:val="2"/>
          </w:tcPr>
          <w:p w14:paraId="176EBA47" w14:textId="77777777" w:rsidR="0013436E" w:rsidRDefault="00AE3229">
            <w:pPr>
              <w:pStyle w:val="TableParagraph"/>
              <w:spacing w:line="210" w:lineRule="exact"/>
              <w:ind w:left="107"/>
              <w:rPr>
                <w:sz w:val="20"/>
              </w:rPr>
            </w:pPr>
            <w:r>
              <w:rPr>
                <w:spacing w:val="-2"/>
                <w:sz w:val="20"/>
              </w:rPr>
              <w:t>Итого</w:t>
            </w:r>
          </w:p>
        </w:tc>
        <w:tc>
          <w:tcPr>
            <w:tcW w:w="1217" w:type="dxa"/>
          </w:tcPr>
          <w:p w14:paraId="0DECF423" w14:textId="77777777" w:rsidR="0013436E" w:rsidRDefault="00AE3229">
            <w:pPr>
              <w:pStyle w:val="TableParagraph"/>
              <w:spacing w:line="210" w:lineRule="exact"/>
              <w:ind w:left="108"/>
              <w:rPr>
                <w:sz w:val="20"/>
              </w:rPr>
            </w:pPr>
            <w:r>
              <w:rPr>
                <w:spacing w:val="-5"/>
                <w:sz w:val="20"/>
              </w:rPr>
              <w:t>34</w:t>
            </w:r>
          </w:p>
        </w:tc>
        <w:tc>
          <w:tcPr>
            <w:tcW w:w="2194" w:type="dxa"/>
          </w:tcPr>
          <w:p w14:paraId="565E9AFC" w14:textId="77777777" w:rsidR="0013436E" w:rsidRDefault="0013436E">
            <w:pPr>
              <w:pStyle w:val="TableParagraph"/>
              <w:rPr>
                <w:sz w:val="16"/>
              </w:rPr>
            </w:pPr>
          </w:p>
        </w:tc>
        <w:tc>
          <w:tcPr>
            <w:tcW w:w="2194" w:type="dxa"/>
          </w:tcPr>
          <w:p w14:paraId="066C9F33" w14:textId="77777777" w:rsidR="0013436E" w:rsidRDefault="0013436E">
            <w:pPr>
              <w:pStyle w:val="TableParagraph"/>
              <w:rPr>
                <w:sz w:val="16"/>
              </w:rPr>
            </w:pPr>
          </w:p>
        </w:tc>
      </w:tr>
    </w:tbl>
    <w:p w14:paraId="54D37F89" w14:textId="77777777" w:rsidR="0013436E" w:rsidRDefault="0013436E">
      <w:pPr>
        <w:pStyle w:val="a3"/>
        <w:ind w:left="0"/>
        <w:rPr>
          <w:b/>
          <w:sz w:val="12"/>
        </w:rPr>
      </w:pPr>
    </w:p>
    <w:p w14:paraId="50D07B51" w14:textId="77777777" w:rsidR="0013436E" w:rsidRDefault="00AE3229">
      <w:pPr>
        <w:spacing w:before="91"/>
        <w:ind w:left="825"/>
        <w:rPr>
          <w:b/>
          <w:sz w:val="20"/>
        </w:rPr>
      </w:pPr>
      <w:r>
        <w:rPr>
          <w:b/>
          <w:sz w:val="20"/>
        </w:rPr>
        <w:t xml:space="preserve">2 </w:t>
      </w:r>
      <w:r>
        <w:rPr>
          <w:b/>
          <w:spacing w:val="-2"/>
          <w:sz w:val="20"/>
        </w:rPr>
        <w:t>класс</w:t>
      </w: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3824"/>
        <w:gridCol w:w="1217"/>
        <w:gridCol w:w="2194"/>
        <w:gridCol w:w="2194"/>
      </w:tblGrid>
      <w:tr w:rsidR="0013436E" w14:paraId="62515B79" w14:textId="77777777">
        <w:trPr>
          <w:trHeight w:val="460"/>
        </w:trPr>
        <w:tc>
          <w:tcPr>
            <w:tcW w:w="710" w:type="dxa"/>
          </w:tcPr>
          <w:p w14:paraId="6917B661" w14:textId="77777777" w:rsidR="0013436E" w:rsidRDefault="00AE3229">
            <w:pPr>
              <w:pStyle w:val="TableParagraph"/>
              <w:spacing w:line="225" w:lineRule="exact"/>
              <w:ind w:left="107"/>
              <w:rPr>
                <w:sz w:val="20"/>
              </w:rPr>
            </w:pPr>
            <w:r>
              <w:rPr>
                <w:w w:val="99"/>
                <w:sz w:val="20"/>
              </w:rPr>
              <w:t>№</w:t>
            </w:r>
          </w:p>
        </w:tc>
        <w:tc>
          <w:tcPr>
            <w:tcW w:w="3824" w:type="dxa"/>
          </w:tcPr>
          <w:p w14:paraId="4DBC8CEA" w14:textId="77777777" w:rsidR="0013436E" w:rsidRDefault="00AE3229">
            <w:pPr>
              <w:pStyle w:val="TableParagraph"/>
              <w:spacing w:before="108"/>
              <w:ind w:left="108"/>
              <w:rPr>
                <w:sz w:val="20"/>
              </w:rPr>
            </w:pPr>
            <w:r>
              <w:rPr>
                <w:sz w:val="20"/>
              </w:rPr>
              <w:t>Название</w:t>
            </w:r>
            <w:r>
              <w:rPr>
                <w:spacing w:val="-11"/>
                <w:sz w:val="20"/>
              </w:rPr>
              <w:t xml:space="preserve"> </w:t>
            </w:r>
            <w:r>
              <w:rPr>
                <w:spacing w:val="-2"/>
                <w:sz w:val="20"/>
              </w:rPr>
              <w:t>раздела</w:t>
            </w:r>
          </w:p>
        </w:tc>
        <w:tc>
          <w:tcPr>
            <w:tcW w:w="1217" w:type="dxa"/>
          </w:tcPr>
          <w:p w14:paraId="5576D981" w14:textId="77777777" w:rsidR="0013436E" w:rsidRDefault="00AE3229">
            <w:pPr>
              <w:pStyle w:val="TableParagraph"/>
              <w:spacing w:line="224" w:lineRule="exact"/>
              <w:ind w:left="108"/>
              <w:rPr>
                <w:sz w:val="20"/>
              </w:rPr>
            </w:pPr>
            <w:r>
              <w:rPr>
                <w:spacing w:val="-2"/>
                <w:sz w:val="20"/>
              </w:rPr>
              <w:t>Количество</w:t>
            </w:r>
          </w:p>
          <w:p w14:paraId="4B83044D" w14:textId="77777777" w:rsidR="0013436E" w:rsidRDefault="00AE3229">
            <w:pPr>
              <w:pStyle w:val="TableParagraph"/>
              <w:spacing w:line="216" w:lineRule="exact"/>
              <w:ind w:left="108"/>
              <w:rPr>
                <w:sz w:val="20"/>
              </w:rPr>
            </w:pPr>
            <w:r>
              <w:rPr>
                <w:spacing w:val="-2"/>
                <w:sz w:val="20"/>
              </w:rPr>
              <w:t>часов</w:t>
            </w:r>
          </w:p>
        </w:tc>
        <w:tc>
          <w:tcPr>
            <w:tcW w:w="2194" w:type="dxa"/>
          </w:tcPr>
          <w:p w14:paraId="7C48E106" w14:textId="77777777" w:rsidR="0013436E" w:rsidRDefault="00AE3229">
            <w:pPr>
              <w:pStyle w:val="TableParagraph"/>
              <w:spacing w:line="224" w:lineRule="exact"/>
              <w:ind w:left="108"/>
              <w:rPr>
                <w:sz w:val="20"/>
              </w:rPr>
            </w:pPr>
            <w:r>
              <w:rPr>
                <w:sz w:val="20"/>
              </w:rPr>
              <w:t>Форма</w:t>
            </w:r>
            <w:r>
              <w:rPr>
                <w:spacing w:val="-1"/>
                <w:sz w:val="20"/>
              </w:rPr>
              <w:t xml:space="preserve"> </w:t>
            </w:r>
            <w:r>
              <w:rPr>
                <w:spacing w:val="-2"/>
                <w:sz w:val="20"/>
              </w:rPr>
              <w:t>проведения</w:t>
            </w:r>
          </w:p>
          <w:p w14:paraId="12EDA855" w14:textId="77777777" w:rsidR="0013436E" w:rsidRDefault="00AE3229">
            <w:pPr>
              <w:pStyle w:val="TableParagraph"/>
              <w:spacing w:line="216" w:lineRule="exact"/>
              <w:ind w:left="108"/>
              <w:rPr>
                <w:sz w:val="20"/>
              </w:rPr>
            </w:pPr>
            <w:r>
              <w:rPr>
                <w:spacing w:val="-2"/>
                <w:sz w:val="20"/>
              </w:rPr>
              <w:t>занятий</w:t>
            </w:r>
          </w:p>
        </w:tc>
        <w:tc>
          <w:tcPr>
            <w:tcW w:w="2194" w:type="dxa"/>
          </w:tcPr>
          <w:p w14:paraId="425F6FD0" w14:textId="77777777" w:rsidR="0013436E" w:rsidRDefault="00AE3229">
            <w:pPr>
              <w:pStyle w:val="TableParagraph"/>
              <w:spacing w:line="225" w:lineRule="exact"/>
              <w:ind w:left="108"/>
              <w:rPr>
                <w:sz w:val="20"/>
              </w:rPr>
            </w:pPr>
            <w:r>
              <w:rPr>
                <w:spacing w:val="-2"/>
                <w:sz w:val="20"/>
              </w:rPr>
              <w:t>ЦОР/ЭОР</w:t>
            </w:r>
          </w:p>
        </w:tc>
      </w:tr>
      <w:tr w:rsidR="0013436E" w14:paraId="017FD2A8" w14:textId="77777777">
        <w:trPr>
          <w:trHeight w:val="690"/>
        </w:trPr>
        <w:tc>
          <w:tcPr>
            <w:tcW w:w="710" w:type="dxa"/>
          </w:tcPr>
          <w:p w14:paraId="662F13C9" w14:textId="77777777" w:rsidR="0013436E" w:rsidRDefault="00AE3229">
            <w:pPr>
              <w:pStyle w:val="TableParagraph"/>
              <w:spacing w:line="223" w:lineRule="exact"/>
              <w:ind w:left="107"/>
              <w:rPr>
                <w:sz w:val="20"/>
              </w:rPr>
            </w:pPr>
            <w:r>
              <w:rPr>
                <w:w w:val="99"/>
                <w:sz w:val="20"/>
              </w:rPr>
              <w:t>1</w:t>
            </w:r>
          </w:p>
        </w:tc>
        <w:tc>
          <w:tcPr>
            <w:tcW w:w="3824" w:type="dxa"/>
          </w:tcPr>
          <w:p w14:paraId="3716F643" w14:textId="77777777" w:rsidR="0013436E" w:rsidRDefault="0013436E">
            <w:pPr>
              <w:pStyle w:val="TableParagraph"/>
              <w:spacing w:before="5"/>
              <w:rPr>
                <w:b/>
                <w:sz w:val="19"/>
              </w:rPr>
            </w:pPr>
          </w:p>
          <w:p w14:paraId="06F245EE" w14:textId="77777777" w:rsidR="0013436E" w:rsidRDefault="00AE3229">
            <w:pPr>
              <w:pStyle w:val="TableParagraph"/>
              <w:ind w:left="108"/>
              <w:rPr>
                <w:sz w:val="20"/>
              </w:rPr>
            </w:pPr>
            <w:r>
              <w:rPr>
                <w:sz w:val="20"/>
              </w:rPr>
              <w:t>Основы</w:t>
            </w:r>
            <w:r>
              <w:rPr>
                <w:spacing w:val="-7"/>
                <w:sz w:val="20"/>
              </w:rPr>
              <w:t xml:space="preserve"> </w:t>
            </w:r>
            <w:r>
              <w:rPr>
                <w:spacing w:val="-2"/>
                <w:sz w:val="20"/>
              </w:rPr>
              <w:t>знаний</w:t>
            </w:r>
          </w:p>
        </w:tc>
        <w:tc>
          <w:tcPr>
            <w:tcW w:w="1217" w:type="dxa"/>
          </w:tcPr>
          <w:p w14:paraId="177169EB" w14:textId="77777777" w:rsidR="0013436E" w:rsidRDefault="00AE3229">
            <w:pPr>
              <w:pStyle w:val="TableParagraph"/>
              <w:spacing w:line="223" w:lineRule="exact"/>
              <w:ind w:left="108"/>
              <w:rPr>
                <w:sz w:val="20"/>
              </w:rPr>
            </w:pPr>
            <w:r>
              <w:rPr>
                <w:w w:val="99"/>
                <w:sz w:val="20"/>
              </w:rPr>
              <w:t>4</w:t>
            </w:r>
          </w:p>
        </w:tc>
        <w:tc>
          <w:tcPr>
            <w:tcW w:w="2194" w:type="dxa"/>
          </w:tcPr>
          <w:p w14:paraId="74F92785" w14:textId="77777777" w:rsidR="0013436E" w:rsidRDefault="00AE3229">
            <w:pPr>
              <w:pStyle w:val="TableParagraph"/>
              <w:spacing w:line="223" w:lineRule="exact"/>
              <w:ind w:left="108"/>
              <w:rPr>
                <w:sz w:val="20"/>
              </w:rPr>
            </w:pPr>
            <w:r>
              <w:rPr>
                <w:spacing w:val="-2"/>
                <w:sz w:val="20"/>
              </w:rPr>
              <w:t>Беседа</w:t>
            </w:r>
          </w:p>
          <w:p w14:paraId="156E20A4" w14:textId="77777777" w:rsidR="0013436E" w:rsidRDefault="00AE3229">
            <w:pPr>
              <w:pStyle w:val="TableParagraph"/>
              <w:spacing w:line="230" w:lineRule="atLeast"/>
              <w:ind w:left="108" w:right="180"/>
              <w:rPr>
                <w:sz w:val="20"/>
              </w:rPr>
            </w:pPr>
            <w:r>
              <w:rPr>
                <w:sz w:val="20"/>
              </w:rPr>
              <w:t>Практическое</w:t>
            </w:r>
            <w:r>
              <w:rPr>
                <w:spacing w:val="-13"/>
                <w:sz w:val="20"/>
              </w:rPr>
              <w:t xml:space="preserve"> </w:t>
            </w:r>
            <w:r>
              <w:rPr>
                <w:sz w:val="20"/>
              </w:rPr>
              <w:t>занятие с</w:t>
            </w:r>
            <w:r>
              <w:rPr>
                <w:spacing w:val="-5"/>
                <w:sz w:val="20"/>
              </w:rPr>
              <w:t xml:space="preserve"> </w:t>
            </w:r>
            <w:r>
              <w:rPr>
                <w:sz w:val="20"/>
              </w:rPr>
              <w:t>игровым</w:t>
            </w:r>
            <w:r>
              <w:rPr>
                <w:spacing w:val="-3"/>
                <w:sz w:val="20"/>
              </w:rPr>
              <w:t xml:space="preserve"> </w:t>
            </w:r>
            <w:r>
              <w:rPr>
                <w:spacing w:val="-2"/>
                <w:sz w:val="20"/>
              </w:rPr>
              <w:t>элементом</w:t>
            </w:r>
          </w:p>
        </w:tc>
        <w:tc>
          <w:tcPr>
            <w:tcW w:w="2194" w:type="dxa"/>
          </w:tcPr>
          <w:p w14:paraId="3CE6E8DA" w14:textId="77777777" w:rsidR="0013436E" w:rsidRDefault="00F10513">
            <w:pPr>
              <w:pStyle w:val="TableParagraph"/>
              <w:spacing w:line="223" w:lineRule="exact"/>
              <w:ind w:left="108"/>
              <w:rPr>
                <w:sz w:val="20"/>
              </w:rPr>
            </w:pPr>
            <w:hyperlink r:id="rId756">
              <w:r w:rsidR="00AE3229">
                <w:rPr>
                  <w:color w:val="0000FF"/>
                  <w:spacing w:val="-2"/>
                  <w:sz w:val="20"/>
                  <w:u w:val="single" w:color="0000FF"/>
                </w:rPr>
                <w:t>https://gto.ru/</w:t>
              </w:r>
            </w:hyperlink>
          </w:p>
        </w:tc>
      </w:tr>
      <w:tr w:rsidR="0013436E" w14:paraId="17E0BA9F" w14:textId="77777777">
        <w:trPr>
          <w:trHeight w:val="688"/>
        </w:trPr>
        <w:tc>
          <w:tcPr>
            <w:tcW w:w="710" w:type="dxa"/>
          </w:tcPr>
          <w:p w14:paraId="1FC13A3F" w14:textId="77777777" w:rsidR="0013436E" w:rsidRDefault="00AE3229">
            <w:pPr>
              <w:pStyle w:val="TableParagraph"/>
              <w:spacing w:line="223" w:lineRule="exact"/>
              <w:ind w:left="107"/>
              <w:rPr>
                <w:sz w:val="20"/>
              </w:rPr>
            </w:pPr>
            <w:r>
              <w:rPr>
                <w:w w:val="99"/>
                <w:sz w:val="20"/>
              </w:rPr>
              <w:t>2</w:t>
            </w:r>
          </w:p>
        </w:tc>
        <w:tc>
          <w:tcPr>
            <w:tcW w:w="3824" w:type="dxa"/>
          </w:tcPr>
          <w:p w14:paraId="52E433BE" w14:textId="77777777" w:rsidR="0013436E" w:rsidRDefault="00AE3229">
            <w:pPr>
              <w:pStyle w:val="TableParagraph"/>
              <w:spacing w:before="108"/>
              <w:ind w:left="108"/>
              <w:rPr>
                <w:sz w:val="20"/>
              </w:rPr>
            </w:pPr>
            <w:r>
              <w:rPr>
                <w:sz w:val="20"/>
              </w:rPr>
              <w:t>Двигательные</w:t>
            </w:r>
            <w:r>
              <w:rPr>
                <w:spacing w:val="-9"/>
                <w:sz w:val="20"/>
              </w:rPr>
              <w:t xml:space="preserve"> </w:t>
            </w:r>
            <w:r>
              <w:rPr>
                <w:sz w:val="20"/>
              </w:rPr>
              <w:t>умения</w:t>
            </w:r>
            <w:r>
              <w:rPr>
                <w:spacing w:val="-10"/>
                <w:sz w:val="20"/>
              </w:rPr>
              <w:t xml:space="preserve"> </w:t>
            </w:r>
            <w:r>
              <w:rPr>
                <w:sz w:val="20"/>
              </w:rPr>
              <w:t>и</w:t>
            </w:r>
            <w:r>
              <w:rPr>
                <w:spacing w:val="-13"/>
                <w:sz w:val="20"/>
              </w:rPr>
              <w:t xml:space="preserve"> </w:t>
            </w:r>
            <w:r>
              <w:rPr>
                <w:sz w:val="20"/>
              </w:rPr>
              <w:t>навыки.</w:t>
            </w:r>
            <w:r>
              <w:rPr>
                <w:spacing w:val="-11"/>
                <w:sz w:val="20"/>
              </w:rPr>
              <w:t xml:space="preserve"> </w:t>
            </w:r>
            <w:r>
              <w:rPr>
                <w:sz w:val="20"/>
              </w:rPr>
              <w:t>Развитие двигательных способностей</w:t>
            </w:r>
          </w:p>
        </w:tc>
        <w:tc>
          <w:tcPr>
            <w:tcW w:w="1217" w:type="dxa"/>
          </w:tcPr>
          <w:p w14:paraId="17A1CF7D" w14:textId="77777777" w:rsidR="0013436E" w:rsidRDefault="00AE3229">
            <w:pPr>
              <w:pStyle w:val="TableParagraph"/>
              <w:spacing w:line="223" w:lineRule="exact"/>
              <w:ind w:left="108"/>
              <w:rPr>
                <w:sz w:val="20"/>
              </w:rPr>
            </w:pPr>
            <w:r>
              <w:rPr>
                <w:spacing w:val="-5"/>
                <w:sz w:val="20"/>
              </w:rPr>
              <w:t>25</w:t>
            </w:r>
          </w:p>
        </w:tc>
        <w:tc>
          <w:tcPr>
            <w:tcW w:w="2194" w:type="dxa"/>
          </w:tcPr>
          <w:p w14:paraId="35A1A6E8" w14:textId="77777777" w:rsidR="0013436E" w:rsidRDefault="00AE3229">
            <w:pPr>
              <w:pStyle w:val="TableParagraph"/>
              <w:spacing w:line="223" w:lineRule="exact"/>
              <w:ind w:left="108"/>
              <w:rPr>
                <w:sz w:val="20"/>
              </w:rPr>
            </w:pPr>
            <w:r>
              <w:rPr>
                <w:spacing w:val="-2"/>
                <w:sz w:val="20"/>
              </w:rPr>
              <w:t>Беседа</w:t>
            </w:r>
          </w:p>
          <w:p w14:paraId="158CEA7A" w14:textId="77777777" w:rsidR="0013436E" w:rsidRDefault="00AE3229">
            <w:pPr>
              <w:pStyle w:val="TableParagraph"/>
              <w:spacing w:line="230" w:lineRule="atLeast"/>
              <w:ind w:left="108" w:right="180"/>
              <w:rPr>
                <w:sz w:val="20"/>
              </w:rPr>
            </w:pPr>
            <w:r>
              <w:rPr>
                <w:sz w:val="20"/>
              </w:rPr>
              <w:t>Практическое</w:t>
            </w:r>
            <w:r>
              <w:rPr>
                <w:spacing w:val="-13"/>
                <w:sz w:val="20"/>
              </w:rPr>
              <w:t xml:space="preserve"> </w:t>
            </w:r>
            <w:r>
              <w:rPr>
                <w:sz w:val="20"/>
              </w:rPr>
              <w:t>занятие с</w:t>
            </w:r>
            <w:r>
              <w:rPr>
                <w:spacing w:val="-5"/>
                <w:sz w:val="20"/>
              </w:rPr>
              <w:t xml:space="preserve"> </w:t>
            </w:r>
            <w:r>
              <w:rPr>
                <w:sz w:val="20"/>
              </w:rPr>
              <w:t>игровым</w:t>
            </w:r>
            <w:r>
              <w:rPr>
                <w:spacing w:val="-3"/>
                <w:sz w:val="20"/>
              </w:rPr>
              <w:t xml:space="preserve"> </w:t>
            </w:r>
            <w:r>
              <w:rPr>
                <w:spacing w:val="-2"/>
                <w:sz w:val="20"/>
              </w:rPr>
              <w:t>элементом</w:t>
            </w:r>
          </w:p>
        </w:tc>
        <w:tc>
          <w:tcPr>
            <w:tcW w:w="2194" w:type="dxa"/>
          </w:tcPr>
          <w:p w14:paraId="5A0BF5C7" w14:textId="77777777" w:rsidR="0013436E" w:rsidRDefault="00F10513">
            <w:pPr>
              <w:pStyle w:val="TableParagraph"/>
              <w:spacing w:line="223" w:lineRule="exact"/>
              <w:ind w:left="108"/>
              <w:rPr>
                <w:sz w:val="20"/>
              </w:rPr>
            </w:pPr>
            <w:hyperlink r:id="rId757">
              <w:r w:rsidR="00AE3229">
                <w:rPr>
                  <w:color w:val="0000FF"/>
                  <w:spacing w:val="-2"/>
                  <w:sz w:val="20"/>
                  <w:u w:val="single" w:color="0000FF"/>
                </w:rPr>
                <w:t>https://gto.ru/</w:t>
              </w:r>
            </w:hyperlink>
          </w:p>
        </w:tc>
      </w:tr>
      <w:tr w:rsidR="0013436E" w14:paraId="5D17DF3E" w14:textId="77777777">
        <w:trPr>
          <w:trHeight w:val="691"/>
        </w:trPr>
        <w:tc>
          <w:tcPr>
            <w:tcW w:w="710" w:type="dxa"/>
          </w:tcPr>
          <w:p w14:paraId="23642BBF" w14:textId="77777777" w:rsidR="0013436E" w:rsidRDefault="00AE3229">
            <w:pPr>
              <w:pStyle w:val="TableParagraph"/>
              <w:spacing w:line="225" w:lineRule="exact"/>
              <w:ind w:left="107"/>
              <w:rPr>
                <w:sz w:val="20"/>
              </w:rPr>
            </w:pPr>
            <w:r>
              <w:rPr>
                <w:w w:val="99"/>
                <w:sz w:val="20"/>
              </w:rPr>
              <w:t>3</w:t>
            </w:r>
          </w:p>
        </w:tc>
        <w:tc>
          <w:tcPr>
            <w:tcW w:w="3824" w:type="dxa"/>
          </w:tcPr>
          <w:p w14:paraId="54EF0AE3" w14:textId="77777777" w:rsidR="0013436E" w:rsidRDefault="00AE3229">
            <w:pPr>
              <w:pStyle w:val="TableParagraph"/>
              <w:spacing w:before="110"/>
              <w:ind w:left="108"/>
              <w:rPr>
                <w:sz w:val="20"/>
              </w:rPr>
            </w:pPr>
            <w:r>
              <w:rPr>
                <w:sz w:val="20"/>
              </w:rPr>
              <w:t>Физкультурно</w:t>
            </w:r>
            <w:r>
              <w:rPr>
                <w:spacing w:val="-13"/>
                <w:sz w:val="20"/>
              </w:rPr>
              <w:t xml:space="preserve"> </w:t>
            </w:r>
            <w:r>
              <w:rPr>
                <w:sz w:val="20"/>
              </w:rPr>
              <w:t>–</w:t>
            </w:r>
            <w:r>
              <w:rPr>
                <w:spacing w:val="-12"/>
                <w:sz w:val="20"/>
              </w:rPr>
              <w:t xml:space="preserve"> </w:t>
            </w:r>
            <w:r>
              <w:rPr>
                <w:sz w:val="20"/>
              </w:rPr>
              <w:t xml:space="preserve">оздоровительная </w:t>
            </w:r>
            <w:r>
              <w:rPr>
                <w:spacing w:val="-2"/>
                <w:sz w:val="20"/>
              </w:rPr>
              <w:t>деятельность</w:t>
            </w:r>
          </w:p>
        </w:tc>
        <w:tc>
          <w:tcPr>
            <w:tcW w:w="1217" w:type="dxa"/>
          </w:tcPr>
          <w:p w14:paraId="718191C2" w14:textId="77777777" w:rsidR="0013436E" w:rsidRDefault="00AE3229">
            <w:pPr>
              <w:pStyle w:val="TableParagraph"/>
              <w:spacing w:line="225" w:lineRule="exact"/>
              <w:ind w:left="108"/>
              <w:rPr>
                <w:sz w:val="20"/>
              </w:rPr>
            </w:pPr>
            <w:r>
              <w:rPr>
                <w:w w:val="99"/>
                <w:sz w:val="20"/>
              </w:rPr>
              <w:t>5</w:t>
            </w:r>
          </w:p>
        </w:tc>
        <w:tc>
          <w:tcPr>
            <w:tcW w:w="2194" w:type="dxa"/>
          </w:tcPr>
          <w:p w14:paraId="12C1C3E1" w14:textId="77777777" w:rsidR="0013436E" w:rsidRDefault="00AE3229">
            <w:pPr>
              <w:pStyle w:val="TableParagraph"/>
              <w:spacing w:line="225" w:lineRule="exact"/>
              <w:ind w:left="108"/>
              <w:rPr>
                <w:sz w:val="20"/>
              </w:rPr>
            </w:pPr>
            <w:r>
              <w:rPr>
                <w:spacing w:val="-2"/>
                <w:sz w:val="20"/>
              </w:rPr>
              <w:t>Беседа</w:t>
            </w:r>
          </w:p>
          <w:p w14:paraId="2E8440B8" w14:textId="77777777" w:rsidR="0013436E" w:rsidRDefault="00AE3229">
            <w:pPr>
              <w:pStyle w:val="TableParagraph"/>
              <w:spacing w:line="230" w:lineRule="exact"/>
              <w:ind w:left="108" w:right="180"/>
              <w:rPr>
                <w:sz w:val="20"/>
              </w:rPr>
            </w:pPr>
            <w:r>
              <w:rPr>
                <w:sz w:val="20"/>
              </w:rPr>
              <w:t>Практическое</w:t>
            </w:r>
            <w:r>
              <w:rPr>
                <w:spacing w:val="-13"/>
                <w:sz w:val="20"/>
              </w:rPr>
              <w:t xml:space="preserve"> </w:t>
            </w:r>
            <w:r>
              <w:rPr>
                <w:sz w:val="20"/>
              </w:rPr>
              <w:t>занятие с</w:t>
            </w:r>
            <w:r>
              <w:rPr>
                <w:spacing w:val="-5"/>
                <w:sz w:val="20"/>
              </w:rPr>
              <w:t xml:space="preserve"> </w:t>
            </w:r>
            <w:r>
              <w:rPr>
                <w:sz w:val="20"/>
              </w:rPr>
              <w:t>игровым</w:t>
            </w:r>
            <w:r>
              <w:rPr>
                <w:spacing w:val="-3"/>
                <w:sz w:val="20"/>
              </w:rPr>
              <w:t xml:space="preserve"> </w:t>
            </w:r>
            <w:r>
              <w:rPr>
                <w:spacing w:val="-2"/>
                <w:sz w:val="20"/>
              </w:rPr>
              <w:t>элементом</w:t>
            </w:r>
          </w:p>
        </w:tc>
        <w:tc>
          <w:tcPr>
            <w:tcW w:w="2194" w:type="dxa"/>
          </w:tcPr>
          <w:p w14:paraId="22B38C3E" w14:textId="77777777" w:rsidR="0013436E" w:rsidRDefault="00F10513">
            <w:pPr>
              <w:pStyle w:val="TableParagraph"/>
              <w:spacing w:line="225" w:lineRule="exact"/>
              <w:ind w:left="108"/>
              <w:rPr>
                <w:sz w:val="20"/>
              </w:rPr>
            </w:pPr>
            <w:hyperlink r:id="rId758">
              <w:r w:rsidR="00AE3229">
                <w:rPr>
                  <w:color w:val="0000FF"/>
                  <w:spacing w:val="-2"/>
                  <w:sz w:val="20"/>
                  <w:u w:val="single" w:color="0000FF"/>
                </w:rPr>
                <w:t>https://gto.ru/</w:t>
              </w:r>
            </w:hyperlink>
          </w:p>
        </w:tc>
      </w:tr>
      <w:tr w:rsidR="0013436E" w14:paraId="76C57C58" w14:textId="77777777">
        <w:trPr>
          <w:trHeight w:val="230"/>
        </w:trPr>
        <w:tc>
          <w:tcPr>
            <w:tcW w:w="4534" w:type="dxa"/>
            <w:gridSpan w:val="2"/>
          </w:tcPr>
          <w:p w14:paraId="77DC3A9E" w14:textId="77777777" w:rsidR="0013436E" w:rsidRDefault="00AE3229">
            <w:pPr>
              <w:pStyle w:val="TableParagraph"/>
              <w:spacing w:line="210" w:lineRule="exact"/>
              <w:ind w:left="107"/>
              <w:rPr>
                <w:sz w:val="20"/>
              </w:rPr>
            </w:pPr>
            <w:r>
              <w:rPr>
                <w:spacing w:val="-2"/>
                <w:sz w:val="20"/>
              </w:rPr>
              <w:t>Итого</w:t>
            </w:r>
          </w:p>
        </w:tc>
        <w:tc>
          <w:tcPr>
            <w:tcW w:w="1217" w:type="dxa"/>
          </w:tcPr>
          <w:p w14:paraId="56C1AB38" w14:textId="77777777" w:rsidR="0013436E" w:rsidRDefault="00AE3229">
            <w:pPr>
              <w:pStyle w:val="TableParagraph"/>
              <w:spacing w:line="210" w:lineRule="exact"/>
              <w:ind w:left="108"/>
              <w:rPr>
                <w:sz w:val="20"/>
              </w:rPr>
            </w:pPr>
            <w:r>
              <w:rPr>
                <w:spacing w:val="-5"/>
                <w:sz w:val="20"/>
              </w:rPr>
              <w:t>34</w:t>
            </w:r>
          </w:p>
        </w:tc>
        <w:tc>
          <w:tcPr>
            <w:tcW w:w="2194" w:type="dxa"/>
          </w:tcPr>
          <w:p w14:paraId="5ED26BDE" w14:textId="77777777" w:rsidR="0013436E" w:rsidRDefault="0013436E">
            <w:pPr>
              <w:pStyle w:val="TableParagraph"/>
              <w:rPr>
                <w:sz w:val="16"/>
              </w:rPr>
            </w:pPr>
          </w:p>
        </w:tc>
        <w:tc>
          <w:tcPr>
            <w:tcW w:w="2194" w:type="dxa"/>
          </w:tcPr>
          <w:p w14:paraId="49810C66" w14:textId="77777777" w:rsidR="0013436E" w:rsidRDefault="0013436E">
            <w:pPr>
              <w:pStyle w:val="TableParagraph"/>
              <w:rPr>
                <w:sz w:val="16"/>
              </w:rPr>
            </w:pPr>
          </w:p>
        </w:tc>
      </w:tr>
      <w:tr w:rsidR="002A0349" w14:paraId="2273B831" w14:textId="77777777">
        <w:trPr>
          <w:trHeight w:val="230"/>
        </w:trPr>
        <w:tc>
          <w:tcPr>
            <w:tcW w:w="4534" w:type="dxa"/>
            <w:gridSpan w:val="2"/>
          </w:tcPr>
          <w:p w14:paraId="11402D43" w14:textId="77777777" w:rsidR="002A0349" w:rsidRDefault="002A0349">
            <w:pPr>
              <w:pStyle w:val="TableParagraph"/>
              <w:spacing w:line="210" w:lineRule="exact"/>
              <w:ind w:left="107"/>
              <w:rPr>
                <w:spacing w:val="-2"/>
                <w:sz w:val="20"/>
              </w:rPr>
            </w:pPr>
          </w:p>
        </w:tc>
        <w:tc>
          <w:tcPr>
            <w:tcW w:w="1217" w:type="dxa"/>
          </w:tcPr>
          <w:p w14:paraId="66152F64" w14:textId="77777777" w:rsidR="002A0349" w:rsidRDefault="002A0349">
            <w:pPr>
              <w:pStyle w:val="TableParagraph"/>
              <w:spacing w:line="210" w:lineRule="exact"/>
              <w:ind w:left="108"/>
              <w:rPr>
                <w:spacing w:val="-5"/>
                <w:sz w:val="20"/>
              </w:rPr>
            </w:pPr>
          </w:p>
        </w:tc>
        <w:tc>
          <w:tcPr>
            <w:tcW w:w="2194" w:type="dxa"/>
          </w:tcPr>
          <w:p w14:paraId="55C7F72D" w14:textId="77777777" w:rsidR="002A0349" w:rsidRDefault="002A0349">
            <w:pPr>
              <w:pStyle w:val="TableParagraph"/>
              <w:rPr>
                <w:sz w:val="16"/>
              </w:rPr>
            </w:pPr>
          </w:p>
        </w:tc>
        <w:tc>
          <w:tcPr>
            <w:tcW w:w="2194" w:type="dxa"/>
          </w:tcPr>
          <w:p w14:paraId="7362701B" w14:textId="77777777" w:rsidR="002A0349" w:rsidRDefault="002A0349">
            <w:pPr>
              <w:pStyle w:val="TableParagraph"/>
              <w:rPr>
                <w:sz w:val="16"/>
              </w:rPr>
            </w:pPr>
          </w:p>
        </w:tc>
      </w:tr>
    </w:tbl>
    <w:p w14:paraId="4C6DF75B" w14:textId="77777777" w:rsidR="0013436E" w:rsidRDefault="0013436E">
      <w:pPr>
        <w:pStyle w:val="a3"/>
        <w:spacing w:before="5"/>
        <w:ind w:left="0"/>
        <w:rPr>
          <w:b/>
          <w:sz w:val="2"/>
        </w:rPr>
      </w:pPr>
    </w:p>
    <w:p w14:paraId="31B749CF" w14:textId="77777777" w:rsidR="00992ABF" w:rsidRPr="00992ABF" w:rsidRDefault="00992ABF" w:rsidP="00992ABF">
      <w:pPr>
        <w:pStyle w:val="a5"/>
        <w:spacing w:after="2"/>
        <w:ind w:left="966" w:firstLine="0"/>
        <w:rPr>
          <w:b/>
          <w:sz w:val="20"/>
        </w:rPr>
      </w:pPr>
      <w:r w:rsidRPr="00992ABF">
        <w:rPr>
          <w:b/>
          <w:sz w:val="20"/>
        </w:rPr>
        <w:t xml:space="preserve">3 </w:t>
      </w:r>
      <w:r w:rsidRPr="00992ABF">
        <w:rPr>
          <w:b/>
          <w:spacing w:val="-2"/>
          <w:sz w:val="20"/>
        </w:rPr>
        <w:t>класс</w:t>
      </w: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3824"/>
        <w:gridCol w:w="1217"/>
        <w:gridCol w:w="2194"/>
        <w:gridCol w:w="2194"/>
      </w:tblGrid>
      <w:tr w:rsidR="00992ABF" w14:paraId="511F85C1" w14:textId="77777777" w:rsidTr="00992ABF">
        <w:trPr>
          <w:trHeight w:val="460"/>
        </w:trPr>
        <w:tc>
          <w:tcPr>
            <w:tcW w:w="710" w:type="dxa"/>
            <w:tcBorders>
              <w:top w:val="single" w:sz="4" w:space="0" w:color="000000"/>
              <w:left w:val="single" w:sz="4" w:space="0" w:color="000000"/>
              <w:bottom w:val="single" w:sz="4" w:space="0" w:color="000000"/>
              <w:right w:val="single" w:sz="4" w:space="0" w:color="000000"/>
            </w:tcBorders>
            <w:hideMark/>
          </w:tcPr>
          <w:p w14:paraId="5F974551" w14:textId="77777777" w:rsidR="00992ABF" w:rsidRDefault="00992ABF">
            <w:pPr>
              <w:pStyle w:val="TableParagraph"/>
              <w:spacing w:line="223" w:lineRule="exact"/>
              <w:ind w:left="107"/>
              <w:rPr>
                <w:sz w:val="20"/>
                <w:lang w:val="en-US"/>
              </w:rPr>
            </w:pPr>
            <w:r>
              <w:rPr>
                <w:w w:val="99"/>
                <w:sz w:val="20"/>
                <w:lang w:val="en-US"/>
              </w:rPr>
              <w:t>№</w:t>
            </w:r>
          </w:p>
        </w:tc>
        <w:tc>
          <w:tcPr>
            <w:tcW w:w="3824" w:type="dxa"/>
            <w:tcBorders>
              <w:top w:val="single" w:sz="4" w:space="0" w:color="000000"/>
              <w:left w:val="single" w:sz="4" w:space="0" w:color="000000"/>
              <w:bottom w:val="single" w:sz="4" w:space="0" w:color="000000"/>
              <w:right w:val="single" w:sz="4" w:space="0" w:color="000000"/>
            </w:tcBorders>
            <w:hideMark/>
          </w:tcPr>
          <w:p w14:paraId="494B1A54" w14:textId="77777777" w:rsidR="00992ABF" w:rsidRDefault="00992ABF">
            <w:pPr>
              <w:pStyle w:val="TableParagraph"/>
              <w:spacing w:before="108"/>
              <w:ind w:left="108"/>
              <w:rPr>
                <w:sz w:val="20"/>
                <w:lang w:val="en-US"/>
              </w:rPr>
            </w:pPr>
            <w:r>
              <w:rPr>
                <w:sz w:val="20"/>
                <w:lang w:val="en-US"/>
              </w:rPr>
              <w:t>Название</w:t>
            </w:r>
            <w:r>
              <w:rPr>
                <w:spacing w:val="-11"/>
                <w:sz w:val="20"/>
                <w:lang w:val="en-US"/>
              </w:rPr>
              <w:t xml:space="preserve"> </w:t>
            </w:r>
            <w:r>
              <w:rPr>
                <w:spacing w:val="-2"/>
                <w:sz w:val="20"/>
                <w:lang w:val="en-US"/>
              </w:rPr>
              <w:t>раздела</w:t>
            </w:r>
          </w:p>
        </w:tc>
        <w:tc>
          <w:tcPr>
            <w:tcW w:w="1217" w:type="dxa"/>
            <w:tcBorders>
              <w:top w:val="single" w:sz="4" w:space="0" w:color="000000"/>
              <w:left w:val="single" w:sz="4" w:space="0" w:color="000000"/>
              <w:bottom w:val="single" w:sz="4" w:space="0" w:color="000000"/>
              <w:right w:val="single" w:sz="4" w:space="0" w:color="000000"/>
            </w:tcBorders>
            <w:hideMark/>
          </w:tcPr>
          <w:p w14:paraId="613DE38D" w14:textId="77777777" w:rsidR="00992ABF" w:rsidRDefault="00992ABF">
            <w:pPr>
              <w:pStyle w:val="TableParagraph"/>
              <w:spacing w:line="223" w:lineRule="exact"/>
              <w:ind w:left="108"/>
              <w:rPr>
                <w:sz w:val="20"/>
                <w:lang w:val="en-US"/>
              </w:rPr>
            </w:pPr>
            <w:r>
              <w:rPr>
                <w:spacing w:val="-2"/>
                <w:sz w:val="20"/>
                <w:lang w:val="en-US"/>
              </w:rPr>
              <w:t>Количество</w:t>
            </w:r>
          </w:p>
          <w:p w14:paraId="1E4F8CAA" w14:textId="77777777" w:rsidR="00992ABF" w:rsidRDefault="00992ABF">
            <w:pPr>
              <w:pStyle w:val="TableParagraph"/>
              <w:spacing w:line="217" w:lineRule="exact"/>
              <w:ind w:left="108"/>
              <w:rPr>
                <w:sz w:val="20"/>
                <w:lang w:val="en-US"/>
              </w:rPr>
            </w:pPr>
            <w:r>
              <w:rPr>
                <w:spacing w:val="-2"/>
                <w:sz w:val="20"/>
                <w:lang w:val="en-US"/>
              </w:rPr>
              <w:t>часов</w:t>
            </w:r>
          </w:p>
        </w:tc>
        <w:tc>
          <w:tcPr>
            <w:tcW w:w="2194" w:type="dxa"/>
            <w:tcBorders>
              <w:top w:val="single" w:sz="4" w:space="0" w:color="000000"/>
              <w:left w:val="single" w:sz="4" w:space="0" w:color="000000"/>
              <w:bottom w:val="single" w:sz="4" w:space="0" w:color="000000"/>
              <w:right w:val="single" w:sz="4" w:space="0" w:color="000000"/>
            </w:tcBorders>
            <w:hideMark/>
          </w:tcPr>
          <w:p w14:paraId="6CD41392" w14:textId="77777777" w:rsidR="00992ABF" w:rsidRDefault="00992ABF">
            <w:pPr>
              <w:pStyle w:val="TableParagraph"/>
              <w:spacing w:line="223" w:lineRule="exact"/>
              <w:ind w:left="108"/>
              <w:rPr>
                <w:sz w:val="20"/>
                <w:lang w:val="en-US"/>
              </w:rPr>
            </w:pPr>
            <w:r>
              <w:rPr>
                <w:sz w:val="20"/>
                <w:lang w:val="en-US"/>
              </w:rPr>
              <w:t>Форма</w:t>
            </w:r>
            <w:r>
              <w:rPr>
                <w:spacing w:val="-1"/>
                <w:sz w:val="20"/>
                <w:lang w:val="en-US"/>
              </w:rPr>
              <w:t xml:space="preserve"> </w:t>
            </w:r>
            <w:r>
              <w:rPr>
                <w:spacing w:val="-2"/>
                <w:sz w:val="20"/>
                <w:lang w:val="en-US"/>
              </w:rPr>
              <w:t>проведения</w:t>
            </w:r>
          </w:p>
          <w:p w14:paraId="1EFFC2A0" w14:textId="77777777" w:rsidR="00992ABF" w:rsidRDefault="00992ABF">
            <w:pPr>
              <w:pStyle w:val="TableParagraph"/>
              <w:spacing w:line="217" w:lineRule="exact"/>
              <w:ind w:left="108"/>
              <w:rPr>
                <w:sz w:val="20"/>
                <w:lang w:val="en-US"/>
              </w:rPr>
            </w:pPr>
            <w:r>
              <w:rPr>
                <w:spacing w:val="-2"/>
                <w:sz w:val="20"/>
                <w:lang w:val="en-US"/>
              </w:rPr>
              <w:t>занятий</w:t>
            </w:r>
          </w:p>
        </w:tc>
        <w:tc>
          <w:tcPr>
            <w:tcW w:w="2194" w:type="dxa"/>
            <w:tcBorders>
              <w:top w:val="single" w:sz="4" w:space="0" w:color="000000"/>
              <w:left w:val="single" w:sz="4" w:space="0" w:color="000000"/>
              <w:bottom w:val="single" w:sz="4" w:space="0" w:color="000000"/>
              <w:right w:val="single" w:sz="4" w:space="0" w:color="000000"/>
            </w:tcBorders>
            <w:hideMark/>
          </w:tcPr>
          <w:p w14:paraId="54DA2DE5" w14:textId="77777777" w:rsidR="00992ABF" w:rsidRDefault="00992ABF">
            <w:pPr>
              <w:pStyle w:val="TableParagraph"/>
              <w:spacing w:line="223" w:lineRule="exact"/>
              <w:ind w:left="108"/>
              <w:rPr>
                <w:sz w:val="20"/>
                <w:lang w:val="en-US"/>
              </w:rPr>
            </w:pPr>
            <w:r>
              <w:rPr>
                <w:spacing w:val="-2"/>
                <w:sz w:val="20"/>
                <w:lang w:val="en-US"/>
              </w:rPr>
              <w:t>ЦОР/ЭОР</w:t>
            </w:r>
          </w:p>
        </w:tc>
      </w:tr>
      <w:tr w:rsidR="00992ABF" w14:paraId="196432CF" w14:textId="77777777" w:rsidTr="00992ABF">
        <w:trPr>
          <w:trHeight w:val="688"/>
        </w:trPr>
        <w:tc>
          <w:tcPr>
            <w:tcW w:w="710" w:type="dxa"/>
            <w:tcBorders>
              <w:top w:val="single" w:sz="4" w:space="0" w:color="000000"/>
              <w:left w:val="single" w:sz="4" w:space="0" w:color="000000"/>
              <w:bottom w:val="single" w:sz="4" w:space="0" w:color="000000"/>
              <w:right w:val="single" w:sz="4" w:space="0" w:color="000000"/>
            </w:tcBorders>
            <w:hideMark/>
          </w:tcPr>
          <w:p w14:paraId="415B159B" w14:textId="77777777" w:rsidR="00992ABF" w:rsidRDefault="00992ABF">
            <w:pPr>
              <w:pStyle w:val="TableParagraph"/>
              <w:spacing w:line="223" w:lineRule="exact"/>
              <w:ind w:left="107"/>
              <w:rPr>
                <w:sz w:val="20"/>
                <w:lang w:val="en-US"/>
              </w:rPr>
            </w:pPr>
            <w:r>
              <w:rPr>
                <w:w w:val="99"/>
                <w:sz w:val="20"/>
                <w:lang w:val="en-US"/>
              </w:rPr>
              <w:t>1</w:t>
            </w:r>
          </w:p>
        </w:tc>
        <w:tc>
          <w:tcPr>
            <w:tcW w:w="3824" w:type="dxa"/>
            <w:tcBorders>
              <w:top w:val="single" w:sz="4" w:space="0" w:color="000000"/>
              <w:left w:val="single" w:sz="4" w:space="0" w:color="000000"/>
              <w:bottom w:val="single" w:sz="4" w:space="0" w:color="000000"/>
              <w:right w:val="single" w:sz="4" w:space="0" w:color="000000"/>
            </w:tcBorders>
          </w:tcPr>
          <w:p w14:paraId="5E58A2A4" w14:textId="77777777" w:rsidR="00992ABF" w:rsidRDefault="00992ABF">
            <w:pPr>
              <w:pStyle w:val="TableParagraph"/>
              <w:spacing w:before="5"/>
              <w:rPr>
                <w:b/>
                <w:sz w:val="19"/>
                <w:lang w:val="en-US"/>
              </w:rPr>
            </w:pPr>
          </w:p>
          <w:p w14:paraId="0964446C" w14:textId="77777777" w:rsidR="00992ABF" w:rsidRDefault="00992ABF">
            <w:pPr>
              <w:pStyle w:val="TableParagraph"/>
              <w:ind w:left="108"/>
              <w:rPr>
                <w:sz w:val="20"/>
                <w:lang w:val="en-US"/>
              </w:rPr>
            </w:pPr>
            <w:r>
              <w:rPr>
                <w:sz w:val="20"/>
                <w:lang w:val="en-US"/>
              </w:rPr>
              <w:t>Основы</w:t>
            </w:r>
            <w:r>
              <w:rPr>
                <w:spacing w:val="-7"/>
                <w:sz w:val="20"/>
                <w:lang w:val="en-US"/>
              </w:rPr>
              <w:t xml:space="preserve"> </w:t>
            </w:r>
            <w:r>
              <w:rPr>
                <w:spacing w:val="-2"/>
                <w:sz w:val="20"/>
                <w:lang w:val="en-US"/>
              </w:rPr>
              <w:t>знаний</w:t>
            </w:r>
          </w:p>
        </w:tc>
        <w:tc>
          <w:tcPr>
            <w:tcW w:w="1217" w:type="dxa"/>
            <w:tcBorders>
              <w:top w:val="single" w:sz="4" w:space="0" w:color="000000"/>
              <w:left w:val="single" w:sz="4" w:space="0" w:color="000000"/>
              <w:bottom w:val="single" w:sz="4" w:space="0" w:color="000000"/>
              <w:right w:val="single" w:sz="4" w:space="0" w:color="000000"/>
            </w:tcBorders>
            <w:hideMark/>
          </w:tcPr>
          <w:p w14:paraId="66A1AAB7" w14:textId="77777777" w:rsidR="00992ABF" w:rsidRDefault="00992ABF">
            <w:pPr>
              <w:pStyle w:val="TableParagraph"/>
              <w:spacing w:line="223" w:lineRule="exact"/>
              <w:ind w:left="108"/>
              <w:rPr>
                <w:sz w:val="20"/>
                <w:lang w:val="en-US"/>
              </w:rPr>
            </w:pPr>
            <w:r>
              <w:rPr>
                <w:w w:val="99"/>
                <w:sz w:val="20"/>
                <w:lang w:val="en-US"/>
              </w:rPr>
              <w:t>4</w:t>
            </w:r>
          </w:p>
        </w:tc>
        <w:tc>
          <w:tcPr>
            <w:tcW w:w="2194" w:type="dxa"/>
            <w:tcBorders>
              <w:top w:val="single" w:sz="4" w:space="0" w:color="000000"/>
              <w:left w:val="single" w:sz="4" w:space="0" w:color="000000"/>
              <w:bottom w:val="single" w:sz="4" w:space="0" w:color="000000"/>
              <w:right w:val="single" w:sz="4" w:space="0" w:color="000000"/>
            </w:tcBorders>
            <w:hideMark/>
          </w:tcPr>
          <w:p w14:paraId="631F1342" w14:textId="77777777" w:rsidR="00992ABF" w:rsidRPr="00992ABF" w:rsidRDefault="00992ABF">
            <w:pPr>
              <w:pStyle w:val="TableParagraph"/>
              <w:spacing w:line="223" w:lineRule="exact"/>
              <w:ind w:left="108"/>
              <w:rPr>
                <w:sz w:val="20"/>
              </w:rPr>
            </w:pPr>
            <w:r w:rsidRPr="00992ABF">
              <w:rPr>
                <w:spacing w:val="-2"/>
                <w:sz w:val="20"/>
              </w:rPr>
              <w:t>Беседа</w:t>
            </w:r>
          </w:p>
          <w:p w14:paraId="3A32B094" w14:textId="77777777" w:rsidR="00992ABF" w:rsidRPr="00992ABF" w:rsidRDefault="00992ABF">
            <w:pPr>
              <w:pStyle w:val="TableParagraph"/>
              <w:spacing w:line="230" w:lineRule="atLeast"/>
              <w:ind w:left="108" w:right="180"/>
              <w:rPr>
                <w:sz w:val="20"/>
              </w:rPr>
            </w:pPr>
            <w:r w:rsidRPr="00992ABF">
              <w:rPr>
                <w:sz w:val="20"/>
              </w:rPr>
              <w:t>Практическое</w:t>
            </w:r>
            <w:r w:rsidRPr="00992ABF">
              <w:rPr>
                <w:spacing w:val="-13"/>
                <w:sz w:val="20"/>
              </w:rPr>
              <w:t xml:space="preserve"> </w:t>
            </w:r>
            <w:r w:rsidRPr="00992ABF">
              <w:rPr>
                <w:sz w:val="20"/>
              </w:rPr>
              <w:t>занятие с</w:t>
            </w:r>
            <w:r w:rsidRPr="00992ABF">
              <w:rPr>
                <w:spacing w:val="-5"/>
                <w:sz w:val="20"/>
              </w:rPr>
              <w:t xml:space="preserve"> </w:t>
            </w:r>
            <w:r w:rsidRPr="00992ABF">
              <w:rPr>
                <w:sz w:val="20"/>
              </w:rPr>
              <w:t>игровым</w:t>
            </w:r>
            <w:r w:rsidRPr="00992ABF">
              <w:rPr>
                <w:spacing w:val="-3"/>
                <w:sz w:val="20"/>
              </w:rPr>
              <w:t xml:space="preserve"> </w:t>
            </w:r>
            <w:r w:rsidRPr="00992ABF">
              <w:rPr>
                <w:spacing w:val="-2"/>
                <w:sz w:val="20"/>
              </w:rPr>
              <w:t>элементом</w:t>
            </w:r>
          </w:p>
        </w:tc>
        <w:tc>
          <w:tcPr>
            <w:tcW w:w="2194" w:type="dxa"/>
            <w:tcBorders>
              <w:top w:val="single" w:sz="4" w:space="0" w:color="000000"/>
              <w:left w:val="single" w:sz="4" w:space="0" w:color="000000"/>
              <w:bottom w:val="single" w:sz="4" w:space="0" w:color="000000"/>
              <w:right w:val="single" w:sz="4" w:space="0" w:color="000000"/>
            </w:tcBorders>
            <w:hideMark/>
          </w:tcPr>
          <w:p w14:paraId="45AD034B" w14:textId="77777777" w:rsidR="00992ABF" w:rsidRDefault="00F10513">
            <w:pPr>
              <w:pStyle w:val="TableParagraph"/>
              <w:spacing w:line="223" w:lineRule="exact"/>
              <w:ind w:left="108"/>
              <w:rPr>
                <w:sz w:val="20"/>
                <w:lang w:val="en-US"/>
              </w:rPr>
            </w:pPr>
            <w:hyperlink r:id="rId759" w:history="1">
              <w:r w:rsidR="00992ABF">
                <w:rPr>
                  <w:rStyle w:val="a7"/>
                  <w:spacing w:val="-2"/>
                  <w:sz w:val="20"/>
                  <w:lang w:val="en-US"/>
                </w:rPr>
                <w:t>https://gto.ru/</w:t>
              </w:r>
            </w:hyperlink>
          </w:p>
        </w:tc>
      </w:tr>
      <w:tr w:rsidR="00992ABF" w14:paraId="3FC92126" w14:textId="77777777" w:rsidTr="00992ABF">
        <w:trPr>
          <w:trHeight w:val="690"/>
        </w:trPr>
        <w:tc>
          <w:tcPr>
            <w:tcW w:w="710" w:type="dxa"/>
            <w:tcBorders>
              <w:top w:val="single" w:sz="4" w:space="0" w:color="000000"/>
              <w:left w:val="single" w:sz="4" w:space="0" w:color="000000"/>
              <w:bottom w:val="single" w:sz="4" w:space="0" w:color="000000"/>
              <w:right w:val="single" w:sz="4" w:space="0" w:color="000000"/>
            </w:tcBorders>
            <w:hideMark/>
          </w:tcPr>
          <w:p w14:paraId="33FDEB84" w14:textId="77777777" w:rsidR="00992ABF" w:rsidRDefault="00992ABF">
            <w:pPr>
              <w:pStyle w:val="TableParagraph"/>
              <w:spacing w:line="225" w:lineRule="exact"/>
              <w:ind w:left="107"/>
              <w:rPr>
                <w:sz w:val="20"/>
                <w:lang w:val="en-US"/>
              </w:rPr>
            </w:pPr>
            <w:r>
              <w:rPr>
                <w:w w:val="99"/>
                <w:sz w:val="20"/>
                <w:lang w:val="en-US"/>
              </w:rPr>
              <w:t>2</w:t>
            </w:r>
          </w:p>
        </w:tc>
        <w:tc>
          <w:tcPr>
            <w:tcW w:w="3824" w:type="dxa"/>
            <w:tcBorders>
              <w:top w:val="single" w:sz="4" w:space="0" w:color="000000"/>
              <w:left w:val="single" w:sz="4" w:space="0" w:color="000000"/>
              <w:bottom w:val="single" w:sz="4" w:space="0" w:color="000000"/>
              <w:right w:val="single" w:sz="4" w:space="0" w:color="000000"/>
            </w:tcBorders>
            <w:hideMark/>
          </w:tcPr>
          <w:p w14:paraId="2F410943" w14:textId="77777777" w:rsidR="00992ABF" w:rsidRPr="00992ABF" w:rsidRDefault="00992ABF">
            <w:pPr>
              <w:pStyle w:val="TableParagraph"/>
              <w:spacing w:before="108"/>
              <w:ind w:left="108"/>
              <w:rPr>
                <w:sz w:val="20"/>
              </w:rPr>
            </w:pPr>
            <w:r w:rsidRPr="00992ABF">
              <w:rPr>
                <w:sz w:val="20"/>
              </w:rPr>
              <w:t>Двигательные</w:t>
            </w:r>
            <w:r w:rsidRPr="00992ABF">
              <w:rPr>
                <w:spacing w:val="-9"/>
                <w:sz w:val="20"/>
              </w:rPr>
              <w:t xml:space="preserve"> </w:t>
            </w:r>
            <w:r w:rsidRPr="00992ABF">
              <w:rPr>
                <w:sz w:val="20"/>
              </w:rPr>
              <w:t>умения</w:t>
            </w:r>
            <w:r w:rsidRPr="00992ABF">
              <w:rPr>
                <w:spacing w:val="-10"/>
                <w:sz w:val="20"/>
              </w:rPr>
              <w:t xml:space="preserve"> </w:t>
            </w:r>
            <w:r w:rsidRPr="00992ABF">
              <w:rPr>
                <w:sz w:val="20"/>
              </w:rPr>
              <w:t>и</w:t>
            </w:r>
            <w:r w:rsidRPr="00992ABF">
              <w:rPr>
                <w:spacing w:val="-13"/>
                <w:sz w:val="20"/>
              </w:rPr>
              <w:t xml:space="preserve"> </w:t>
            </w:r>
            <w:r w:rsidRPr="00992ABF">
              <w:rPr>
                <w:sz w:val="20"/>
              </w:rPr>
              <w:t>навыки.</w:t>
            </w:r>
            <w:r w:rsidRPr="00992ABF">
              <w:rPr>
                <w:spacing w:val="-11"/>
                <w:sz w:val="20"/>
              </w:rPr>
              <w:t xml:space="preserve"> </w:t>
            </w:r>
            <w:r w:rsidRPr="00992ABF">
              <w:rPr>
                <w:sz w:val="20"/>
              </w:rPr>
              <w:t>Развитие двигательных способностей</w:t>
            </w:r>
          </w:p>
        </w:tc>
        <w:tc>
          <w:tcPr>
            <w:tcW w:w="1217" w:type="dxa"/>
            <w:tcBorders>
              <w:top w:val="single" w:sz="4" w:space="0" w:color="000000"/>
              <w:left w:val="single" w:sz="4" w:space="0" w:color="000000"/>
              <w:bottom w:val="single" w:sz="4" w:space="0" w:color="000000"/>
              <w:right w:val="single" w:sz="4" w:space="0" w:color="000000"/>
            </w:tcBorders>
            <w:hideMark/>
          </w:tcPr>
          <w:p w14:paraId="6D0D0ECD" w14:textId="77777777" w:rsidR="00992ABF" w:rsidRDefault="00992ABF">
            <w:pPr>
              <w:pStyle w:val="TableParagraph"/>
              <w:spacing w:line="225" w:lineRule="exact"/>
              <w:ind w:left="108"/>
              <w:rPr>
                <w:sz w:val="20"/>
                <w:lang w:val="en-US"/>
              </w:rPr>
            </w:pPr>
            <w:r>
              <w:rPr>
                <w:spacing w:val="-5"/>
                <w:sz w:val="20"/>
                <w:lang w:val="en-US"/>
              </w:rPr>
              <w:t>25</w:t>
            </w:r>
          </w:p>
        </w:tc>
        <w:tc>
          <w:tcPr>
            <w:tcW w:w="2194" w:type="dxa"/>
            <w:tcBorders>
              <w:top w:val="single" w:sz="4" w:space="0" w:color="000000"/>
              <w:left w:val="single" w:sz="4" w:space="0" w:color="000000"/>
              <w:bottom w:val="single" w:sz="4" w:space="0" w:color="000000"/>
              <w:right w:val="single" w:sz="4" w:space="0" w:color="000000"/>
            </w:tcBorders>
            <w:hideMark/>
          </w:tcPr>
          <w:p w14:paraId="28FDC8E8" w14:textId="77777777" w:rsidR="00992ABF" w:rsidRPr="00992ABF" w:rsidRDefault="00992ABF">
            <w:pPr>
              <w:pStyle w:val="TableParagraph"/>
              <w:spacing w:line="224" w:lineRule="exact"/>
              <w:ind w:left="108"/>
              <w:rPr>
                <w:sz w:val="20"/>
              </w:rPr>
            </w:pPr>
            <w:r w:rsidRPr="00992ABF">
              <w:rPr>
                <w:spacing w:val="-2"/>
                <w:sz w:val="20"/>
              </w:rPr>
              <w:t>Беседа</w:t>
            </w:r>
          </w:p>
          <w:p w14:paraId="2B113EA1" w14:textId="77777777" w:rsidR="00992ABF" w:rsidRPr="00992ABF" w:rsidRDefault="00992ABF">
            <w:pPr>
              <w:pStyle w:val="TableParagraph"/>
              <w:spacing w:line="230" w:lineRule="exact"/>
              <w:ind w:left="108" w:right="180"/>
              <w:rPr>
                <w:sz w:val="20"/>
              </w:rPr>
            </w:pPr>
            <w:r w:rsidRPr="00992ABF">
              <w:rPr>
                <w:sz w:val="20"/>
              </w:rPr>
              <w:t>Практическое</w:t>
            </w:r>
            <w:r w:rsidRPr="00992ABF">
              <w:rPr>
                <w:spacing w:val="-13"/>
                <w:sz w:val="20"/>
              </w:rPr>
              <w:t xml:space="preserve"> </w:t>
            </w:r>
            <w:r w:rsidRPr="00992ABF">
              <w:rPr>
                <w:sz w:val="20"/>
              </w:rPr>
              <w:t>занятие с</w:t>
            </w:r>
            <w:r w:rsidRPr="00992ABF">
              <w:rPr>
                <w:spacing w:val="-5"/>
                <w:sz w:val="20"/>
              </w:rPr>
              <w:t xml:space="preserve"> </w:t>
            </w:r>
            <w:r w:rsidRPr="00992ABF">
              <w:rPr>
                <w:sz w:val="20"/>
              </w:rPr>
              <w:t>игровым</w:t>
            </w:r>
            <w:r w:rsidRPr="00992ABF">
              <w:rPr>
                <w:spacing w:val="-3"/>
                <w:sz w:val="20"/>
              </w:rPr>
              <w:t xml:space="preserve"> </w:t>
            </w:r>
            <w:r w:rsidRPr="00992ABF">
              <w:rPr>
                <w:spacing w:val="-2"/>
                <w:sz w:val="20"/>
              </w:rPr>
              <w:t>элементом</w:t>
            </w:r>
          </w:p>
        </w:tc>
        <w:tc>
          <w:tcPr>
            <w:tcW w:w="2194" w:type="dxa"/>
            <w:tcBorders>
              <w:top w:val="single" w:sz="4" w:space="0" w:color="000000"/>
              <w:left w:val="single" w:sz="4" w:space="0" w:color="000000"/>
              <w:bottom w:val="single" w:sz="4" w:space="0" w:color="000000"/>
              <w:right w:val="single" w:sz="4" w:space="0" w:color="000000"/>
            </w:tcBorders>
            <w:hideMark/>
          </w:tcPr>
          <w:p w14:paraId="4F9C71DE" w14:textId="77777777" w:rsidR="00992ABF" w:rsidRDefault="00F10513">
            <w:pPr>
              <w:pStyle w:val="TableParagraph"/>
              <w:spacing w:line="225" w:lineRule="exact"/>
              <w:ind w:left="108"/>
              <w:rPr>
                <w:sz w:val="20"/>
                <w:lang w:val="en-US"/>
              </w:rPr>
            </w:pPr>
            <w:hyperlink r:id="rId760" w:history="1">
              <w:r w:rsidR="00992ABF">
                <w:rPr>
                  <w:rStyle w:val="a7"/>
                  <w:spacing w:val="-2"/>
                  <w:sz w:val="20"/>
                  <w:lang w:val="en-US"/>
                </w:rPr>
                <w:t>https://gto.ru/</w:t>
              </w:r>
            </w:hyperlink>
          </w:p>
        </w:tc>
      </w:tr>
      <w:tr w:rsidR="00992ABF" w14:paraId="76E91A58" w14:textId="77777777" w:rsidTr="00992ABF">
        <w:trPr>
          <w:trHeight w:val="691"/>
        </w:trPr>
        <w:tc>
          <w:tcPr>
            <w:tcW w:w="710" w:type="dxa"/>
            <w:tcBorders>
              <w:top w:val="single" w:sz="4" w:space="0" w:color="000000"/>
              <w:left w:val="single" w:sz="4" w:space="0" w:color="000000"/>
              <w:bottom w:val="single" w:sz="4" w:space="0" w:color="000000"/>
              <w:right w:val="single" w:sz="4" w:space="0" w:color="000000"/>
            </w:tcBorders>
            <w:hideMark/>
          </w:tcPr>
          <w:p w14:paraId="22097DEE" w14:textId="77777777" w:rsidR="00992ABF" w:rsidRDefault="00992ABF">
            <w:pPr>
              <w:pStyle w:val="TableParagraph"/>
              <w:spacing w:line="223" w:lineRule="exact"/>
              <w:ind w:left="107"/>
              <w:rPr>
                <w:sz w:val="20"/>
                <w:lang w:val="en-US"/>
              </w:rPr>
            </w:pPr>
            <w:r>
              <w:rPr>
                <w:w w:val="99"/>
                <w:sz w:val="20"/>
                <w:lang w:val="en-US"/>
              </w:rPr>
              <w:t>3</w:t>
            </w:r>
          </w:p>
        </w:tc>
        <w:tc>
          <w:tcPr>
            <w:tcW w:w="3824" w:type="dxa"/>
            <w:tcBorders>
              <w:top w:val="single" w:sz="4" w:space="0" w:color="000000"/>
              <w:left w:val="single" w:sz="4" w:space="0" w:color="000000"/>
              <w:bottom w:val="single" w:sz="4" w:space="0" w:color="000000"/>
              <w:right w:val="single" w:sz="4" w:space="0" w:color="000000"/>
            </w:tcBorders>
            <w:hideMark/>
          </w:tcPr>
          <w:p w14:paraId="6130E61B" w14:textId="77777777" w:rsidR="00992ABF" w:rsidRDefault="00992ABF">
            <w:pPr>
              <w:pStyle w:val="TableParagraph"/>
              <w:spacing w:before="108"/>
              <w:ind w:left="108"/>
              <w:rPr>
                <w:sz w:val="20"/>
                <w:lang w:val="en-US"/>
              </w:rPr>
            </w:pPr>
            <w:r>
              <w:rPr>
                <w:sz w:val="20"/>
                <w:lang w:val="en-US"/>
              </w:rPr>
              <w:t>Физкультурно</w:t>
            </w:r>
            <w:r>
              <w:rPr>
                <w:spacing w:val="-13"/>
                <w:sz w:val="20"/>
                <w:lang w:val="en-US"/>
              </w:rPr>
              <w:t xml:space="preserve"> </w:t>
            </w:r>
            <w:r>
              <w:rPr>
                <w:sz w:val="20"/>
                <w:lang w:val="en-US"/>
              </w:rPr>
              <w:t>–</w:t>
            </w:r>
            <w:r>
              <w:rPr>
                <w:spacing w:val="-12"/>
                <w:sz w:val="20"/>
                <w:lang w:val="en-US"/>
              </w:rPr>
              <w:t xml:space="preserve"> </w:t>
            </w:r>
            <w:r>
              <w:rPr>
                <w:sz w:val="20"/>
                <w:lang w:val="en-US"/>
              </w:rPr>
              <w:t xml:space="preserve">оздоровительная </w:t>
            </w:r>
            <w:r>
              <w:rPr>
                <w:spacing w:val="-2"/>
                <w:sz w:val="20"/>
                <w:lang w:val="en-US"/>
              </w:rPr>
              <w:t>деятельность</w:t>
            </w:r>
          </w:p>
        </w:tc>
        <w:tc>
          <w:tcPr>
            <w:tcW w:w="1217" w:type="dxa"/>
            <w:tcBorders>
              <w:top w:val="single" w:sz="4" w:space="0" w:color="000000"/>
              <w:left w:val="single" w:sz="4" w:space="0" w:color="000000"/>
              <w:bottom w:val="single" w:sz="4" w:space="0" w:color="000000"/>
              <w:right w:val="single" w:sz="4" w:space="0" w:color="000000"/>
            </w:tcBorders>
            <w:hideMark/>
          </w:tcPr>
          <w:p w14:paraId="2BF88110" w14:textId="77777777" w:rsidR="00992ABF" w:rsidRDefault="00992ABF">
            <w:pPr>
              <w:pStyle w:val="TableParagraph"/>
              <w:spacing w:line="223" w:lineRule="exact"/>
              <w:ind w:left="108"/>
              <w:rPr>
                <w:sz w:val="20"/>
                <w:lang w:val="en-US"/>
              </w:rPr>
            </w:pPr>
            <w:r>
              <w:rPr>
                <w:w w:val="99"/>
                <w:sz w:val="20"/>
                <w:lang w:val="en-US"/>
              </w:rPr>
              <w:t>5</w:t>
            </w:r>
          </w:p>
        </w:tc>
        <w:tc>
          <w:tcPr>
            <w:tcW w:w="2194" w:type="dxa"/>
            <w:tcBorders>
              <w:top w:val="single" w:sz="4" w:space="0" w:color="000000"/>
              <w:left w:val="single" w:sz="4" w:space="0" w:color="000000"/>
              <w:bottom w:val="single" w:sz="4" w:space="0" w:color="000000"/>
              <w:right w:val="single" w:sz="4" w:space="0" w:color="000000"/>
            </w:tcBorders>
            <w:hideMark/>
          </w:tcPr>
          <w:p w14:paraId="777C01D3" w14:textId="77777777" w:rsidR="00992ABF" w:rsidRPr="00992ABF" w:rsidRDefault="00992ABF">
            <w:pPr>
              <w:pStyle w:val="TableParagraph"/>
              <w:spacing w:line="223" w:lineRule="exact"/>
              <w:ind w:left="108"/>
              <w:rPr>
                <w:sz w:val="20"/>
              </w:rPr>
            </w:pPr>
            <w:r w:rsidRPr="00992ABF">
              <w:rPr>
                <w:spacing w:val="-2"/>
                <w:sz w:val="20"/>
              </w:rPr>
              <w:t>Беседа</w:t>
            </w:r>
          </w:p>
          <w:p w14:paraId="6B5EF2A3" w14:textId="77777777" w:rsidR="00992ABF" w:rsidRPr="00992ABF" w:rsidRDefault="00992ABF">
            <w:pPr>
              <w:pStyle w:val="TableParagraph"/>
              <w:spacing w:line="230" w:lineRule="exact"/>
              <w:ind w:left="108" w:right="180"/>
              <w:rPr>
                <w:sz w:val="20"/>
              </w:rPr>
            </w:pPr>
            <w:r w:rsidRPr="00992ABF">
              <w:rPr>
                <w:sz w:val="20"/>
              </w:rPr>
              <w:t>Практическое</w:t>
            </w:r>
            <w:r w:rsidRPr="00992ABF">
              <w:rPr>
                <w:spacing w:val="-13"/>
                <w:sz w:val="20"/>
              </w:rPr>
              <w:t xml:space="preserve"> </w:t>
            </w:r>
            <w:r w:rsidRPr="00992ABF">
              <w:rPr>
                <w:sz w:val="20"/>
              </w:rPr>
              <w:t>занятие с</w:t>
            </w:r>
            <w:r w:rsidRPr="00992ABF">
              <w:rPr>
                <w:spacing w:val="-5"/>
                <w:sz w:val="20"/>
              </w:rPr>
              <w:t xml:space="preserve"> </w:t>
            </w:r>
            <w:r w:rsidRPr="00992ABF">
              <w:rPr>
                <w:sz w:val="20"/>
              </w:rPr>
              <w:t>игровым</w:t>
            </w:r>
            <w:r w:rsidRPr="00992ABF">
              <w:rPr>
                <w:spacing w:val="-3"/>
                <w:sz w:val="20"/>
              </w:rPr>
              <w:t xml:space="preserve"> </w:t>
            </w:r>
            <w:r w:rsidRPr="00992ABF">
              <w:rPr>
                <w:spacing w:val="-2"/>
                <w:sz w:val="20"/>
              </w:rPr>
              <w:t>элементом</w:t>
            </w:r>
          </w:p>
        </w:tc>
        <w:tc>
          <w:tcPr>
            <w:tcW w:w="2194" w:type="dxa"/>
            <w:tcBorders>
              <w:top w:val="single" w:sz="4" w:space="0" w:color="000000"/>
              <w:left w:val="single" w:sz="4" w:space="0" w:color="000000"/>
              <w:bottom w:val="single" w:sz="4" w:space="0" w:color="000000"/>
              <w:right w:val="single" w:sz="4" w:space="0" w:color="000000"/>
            </w:tcBorders>
            <w:hideMark/>
          </w:tcPr>
          <w:p w14:paraId="348F4223" w14:textId="77777777" w:rsidR="00992ABF" w:rsidRDefault="00F10513">
            <w:pPr>
              <w:pStyle w:val="TableParagraph"/>
              <w:spacing w:line="223" w:lineRule="exact"/>
              <w:ind w:left="108"/>
              <w:rPr>
                <w:sz w:val="20"/>
                <w:lang w:val="en-US"/>
              </w:rPr>
            </w:pPr>
            <w:hyperlink r:id="rId761" w:history="1">
              <w:r w:rsidR="00992ABF">
                <w:rPr>
                  <w:rStyle w:val="a7"/>
                  <w:spacing w:val="-2"/>
                  <w:sz w:val="20"/>
                  <w:lang w:val="en-US"/>
                </w:rPr>
                <w:t>https://gto.ru/</w:t>
              </w:r>
            </w:hyperlink>
          </w:p>
        </w:tc>
      </w:tr>
      <w:tr w:rsidR="00992ABF" w14:paraId="376A3924" w14:textId="77777777" w:rsidTr="00992ABF">
        <w:trPr>
          <w:trHeight w:val="230"/>
        </w:trPr>
        <w:tc>
          <w:tcPr>
            <w:tcW w:w="4534" w:type="dxa"/>
            <w:gridSpan w:val="2"/>
            <w:tcBorders>
              <w:top w:val="single" w:sz="4" w:space="0" w:color="000000"/>
              <w:left w:val="single" w:sz="4" w:space="0" w:color="000000"/>
              <w:bottom w:val="single" w:sz="4" w:space="0" w:color="000000"/>
              <w:right w:val="single" w:sz="4" w:space="0" w:color="000000"/>
            </w:tcBorders>
            <w:hideMark/>
          </w:tcPr>
          <w:p w14:paraId="67A495CE" w14:textId="77777777" w:rsidR="00992ABF" w:rsidRDefault="00992ABF">
            <w:pPr>
              <w:pStyle w:val="TableParagraph"/>
              <w:spacing w:line="210" w:lineRule="exact"/>
              <w:ind w:left="107"/>
              <w:rPr>
                <w:sz w:val="20"/>
                <w:lang w:val="en-US"/>
              </w:rPr>
            </w:pPr>
            <w:r>
              <w:rPr>
                <w:spacing w:val="-2"/>
                <w:sz w:val="20"/>
                <w:lang w:val="en-US"/>
              </w:rPr>
              <w:t>Итого</w:t>
            </w:r>
          </w:p>
        </w:tc>
        <w:tc>
          <w:tcPr>
            <w:tcW w:w="1217" w:type="dxa"/>
            <w:tcBorders>
              <w:top w:val="single" w:sz="4" w:space="0" w:color="000000"/>
              <w:left w:val="single" w:sz="4" w:space="0" w:color="000000"/>
              <w:bottom w:val="single" w:sz="4" w:space="0" w:color="000000"/>
              <w:right w:val="single" w:sz="4" w:space="0" w:color="000000"/>
            </w:tcBorders>
            <w:hideMark/>
          </w:tcPr>
          <w:p w14:paraId="3013F925" w14:textId="77777777" w:rsidR="00992ABF" w:rsidRDefault="00992ABF">
            <w:pPr>
              <w:pStyle w:val="TableParagraph"/>
              <w:spacing w:line="210" w:lineRule="exact"/>
              <w:ind w:left="108"/>
              <w:rPr>
                <w:sz w:val="20"/>
                <w:lang w:val="en-US"/>
              </w:rPr>
            </w:pPr>
            <w:r>
              <w:rPr>
                <w:spacing w:val="-5"/>
                <w:sz w:val="20"/>
                <w:lang w:val="en-US"/>
              </w:rPr>
              <w:t>34</w:t>
            </w:r>
          </w:p>
        </w:tc>
        <w:tc>
          <w:tcPr>
            <w:tcW w:w="2194" w:type="dxa"/>
            <w:tcBorders>
              <w:top w:val="single" w:sz="4" w:space="0" w:color="000000"/>
              <w:left w:val="single" w:sz="4" w:space="0" w:color="000000"/>
              <w:bottom w:val="single" w:sz="4" w:space="0" w:color="000000"/>
              <w:right w:val="single" w:sz="4" w:space="0" w:color="000000"/>
            </w:tcBorders>
          </w:tcPr>
          <w:p w14:paraId="0949DD35" w14:textId="77777777" w:rsidR="00992ABF" w:rsidRDefault="00992ABF">
            <w:pPr>
              <w:pStyle w:val="TableParagraph"/>
              <w:rPr>
                <w:sz w:val="16"/>
                <w:lang w:val="en-US"/>
              </w:rPr>
            </w:pPr>
          </w:p>
        </w:tc>
        <w:tc>
          <w:tcPr>
            <w:tcW w:w="2194" w:type="dxa"/>
            <w:tcBorders>
              <w:top w:val="single" w:sz="4" w:space="0" w:color="000000"/>
              <w:left w:val="single" w:sz="4" w:space="0" w:color="000000"/>
              <w:bottom w:val="single" w:sz="4" w:space="0" w:color="000000"/>
              <w:right w:val="single" w:sz="4" w:space="0" w:color="000000"/>
            </w:tcBorders>
          </w:tcPr>
          <w:p w14:paraId="71B7E8C8" w14:textId="77777777" w:rsidR="00992ABF" w:rsidRDefault="00992ABF">
            <w:pPr>
              <w:pStyle w:val="TableParagraph"/>
              <w:rPr>
                <w:sz w:val="16"/>
                <w:lang w:val="en-US"/>
              </w:rPr>
            </w:pPr>
          </w:p>
        </w:tc>
      </w:tr>
    </w:tbl>
    <w:p w14:paraId="011EF6EB" w14:textId="77777777" w:rsidR="00992ABF" w:rsidRDefault="00992ABF" w:rsidP="00992ABF">
      <w:pPr>
        <w:pStyle w:val="a3"/>
        <w:spacing w:before="11"/>
        <w:ind w:left="966"/>
        <w:rPr>
          <w:b/>
          <w:sz w:val="19"/>
        </w:rPr>
      </w:pPr>
    </w:p>
    <w:p w14:paraId="1BF34ADF" w14:textId="77777777" w:rsidR="00992ABF" w:rsidRPr="00992ABF" w:rsidRDefault="00992ABF" w:rsidP="00992ABF">
      <w:pPr>
        <w:pStyle w:val="a5"/>
        <w:ind w:left="966" w:firstLine="0"/>
        <w:rPr>
          <w:b/>
          <w:sz w:val="20"/>
        </w:rPr>
      </w:pPr>
      <w:r w:rsidRPr="00992ABF">
        <w:rPr>
          <w:b/>
          <w:sz w:val="20"/>
        </w:rPr>
        <w:t xml:space="preserve">4 </w:t>
      </w:r>
      <w:r w:rsidRPr="00992ABF">
        <w:rPr>
          <w:b/>
          <w:spacing w:val="-2"/>
          <w:sz w:val="20"/>
        </w:rPr>
        <w:t>класс</w:t>
      </w: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3824"/>
        <w:gridCol w:w="1217"/>
        <w:gridCol w:w="2194"/>
        <w:gridCol w:w="2194"/>
      </w:tblGrid>
      <w:tr w:rsidR="00992ABF" w14:paraId="097DB4A7" w14:textId="77777777" w:rsidTr="00992ABF">
        <w:trPr>
          <w:trHeight w:val="460"/>
        </w:trPr>
        <w:tc>
          <w:tcPr>
            <w:tcW w:w="710" w:type="dxa"/>
            <w:tcBorders>
              <w:top w:val="single" w:sz="4" w:space="0" w:color="000000"/>
              <w:left w:val="single" w:sz="4" w:space="0" w:color="000000"/>
              <w:bottom w:val="single" w:sz="4" w:space="0" w:color="000000"/>
              <w:right w:val="single" w:sz="4" w:space="0" w:color="000000"/>
            </w:tcBorders>
            <w:hideMark/>
          </w:tcPr>
          <w:p w14:paraId="5F8C1B03" w14:textId="77777777" w:rsidR="00992ABF" w:rsidRDefault="00992ABF">
            <w:pPr>
              <w:pStyle w:val="TableParagraph"/>
              <w:spacing w:line="225" w:lineRule="exact"/>
              <w:ind w:left="107"/>
              <w:rPr>
                <w:sz w:val="20"/>
                <w:lang w:val="en-US"/>
              </w:rPr>
            </w:pPr>
            <w:r>
              <w:rPr>
                <w:w w:val="99"/>
                <w:sz w:val="20"/>
                <w:lang w:val="en-US"/>
              </w:rPr>
              <w:t>№</w:t>
            </w:r>
          </w:p>
        </w:tc>
        <w:tc>
          <w:tcPr>
            <w:tcW w:w="3824" w:type="dxa"/>
            <w:tcBorders>
              <w:top w:val="single" w:sz="4" w:space="0" w:color="000000"/>
              <w:left w:val="single" w:sz="4" w:space="0" w:color="000000"/>
              <w:bottom w:val="single" w:sz="4" w:space="0" w:color="000000"/>
              <w:right w:val="single" w:sz="4" w:space="0" w:color="000000"/>
            </w:tcBorders>
            <w:hideMark/>
          </w:tcPr>
          <w:p w14:paraId="1CF52ACE" w14:textId="77777777" w:rsidR="00992ABF" w:rsidRDefault="00992ABF">
            <w:pPr>
              <w:pStyle w:val="TableParagraph"/>
              <w:spacing w:before="110"/>
              <w:ind w:left="108"/>
              <w:rPr>
                <w:sz w:val="20"/>
                <w:lang w:val="en-US"/>
              </w:rPr>
            </w:pPr>
            <w:r>
              <w:rPr>
                <w:sz w:val="20"/>
                <w:lang w:val="en-US"/>
              </w:rPr>
              <w:t>Название</w:t>
            </w:r>
            <w:r>
              <w:rPr>
                <w:spacing w:val="-11"/>
                <w:sz w:val="20"/>
                <w:lang w:val="en-US"/>
              </w:rPr>
              <w:t xml:space="preserve"> </w:t>
            </w:r>
            <w:r>
              <w:rPr>
                <w:spacing w:val="-2"/>
                <w:sz w:val="20"/>
                <w:lang w:val="en-US"/>
              </w:rPr>
              <w:t>раздела</w:t>
            </w:r>
          </w:p>
        </w:tc>
        <w:tc>
          <w:tcPr>
            <w:tcW w:w="1217" w:type="dxa"/>
            <w:tcBorders>
              <w:top w:val="single" w:sz="4" w:space="0" w:color="000000"/>
              <w:left w:val="single" w:sz="4" w:space="0" w:color="000000"/>
              <w:bottom w:val="single" w:sz="4" w:space="0" w:color="000000"/>
              <w:right w:val="single" w:sz="4" w:space="0" w:color="000000"/>
            </w:tcBorders>
            <w:hideMark/>
          </w:tcPr>
          <w:p w14:paraId="0477E16E" w14:textId="77777777" w:rsidR="00992ABF" w:rsidRDefault="00992ABF">
            <w:pPr>
              <w:pStyle w:val="TableParagraph"/>
              <w:spacing w:line="228" w:lineRule="exact"/>
              <w:ind w:left="108" w:right="98"/>
              <w:rPr>
                <w:sz w:val="20"/>
                <w:lang w:val="en-US"/>
              </w:rPr>
            </w:pPr>
            <w:r>
              <w:rPr>
                <w:spacing w:val="-2"/>
                <w:sz w:val="20"/>
                <w:lang w:val="en-US"/>
              </w:rPr>
              <w:t>Количество часов</w:t>
            </w:r>
          </w:p>
        </w:tc>
        <w:tc>
          <w:tcPr>
            <w:tcW w:w="2194" w:type="dxa"/>
            <w:tcBorders>
              <w:top w:val="single" w:sz="4" w:space="0" w:color="000000"/>
              <w:left w:val="single" w:sz="4" w:space="0" w:color="000000"/>
              <w:bottom w:val="single" w:sz="4" w:space="0" w:color="000000"/>
              <w:right w:val="single" w:sz="4" w:space="0" w:color="000000"/>
            </w:tcBorders>
            <w:hideMark/>
          </w:tcPr>
          <w:p w14:paraId="060FDC1B" w14:textId="77777777" w:rsidR="00992ABF" w:rsidRDefault="00992ABF">
            <w:pPr>
              <w:pStyle w:val="TableParagraph"/>
              <w:spacing w:line="228" w:lineRule="exact"/>
              <w:ind w:left="108" w:right="458"/>
              <w:rPr>
                <w:sz w:val="20"/>
                <w:lang w:val="en-US"/>
              </w:rPr>
            </w:pPr>
            <w:r>
              <w:rPr>
                <w:sz w:val="20"/>
                <w:lang w:val="en-US"/>
              </w:rPr>
              <w:t>Форма</w:t>
            </w:r>
            <w:r>
              <w:rPr>
                <w:spacing w:val="-13"/>
                <w:sz w:val="20"/>
                <w:lang w:val="en-US"/>
              </w:rPr>
              <w:t xml:space="preserve"> </w:t>
            </w:r>
            <w:r>
              <w:rPr>
                <w:sz w:val="20"/>
                <w:lang w:val="en-US"/>
              </w:rPr>
              <w:t xml:space="preserve">проведения </w:t>
            </w:r>
            <w:r>
              <w:rPr>
                <w:spacing w:val="-2"/>
                <w:sz w:val="20"/>
                <w:lang w:val="en-US"/>
              </w:rPr>
              <w:t>занятий</w:t>
            </w:r>
          </w:p>
        </w:tc>
        <w:tc>
          <w:tcPr>
            <w:tcW w:w="2194" w:type="dxa"/>
            <w:tcBorders>
              <w:top w:val="single" w:sz="4" w:space="0" w:color="000000"/>
              <w:left w:val="single" w:sz="4" w:space="0" w:color="000000"/>
              <w:bottom w:val="single" w:sz="4" w:space="0" w:color="000000"/>
              <w:right w:val="single" w:sz="4" w:space="0" w:color="000000"/>
            </w:tcBorders>
            <w:hideMark/>
          </w:tcPr>
          <w:p w14:paraId="297BB28E" w14:textId="77777777" w:rsidR="00992ABF" w:rsidRDefault="00992ABF">
            <w:pPr>
              <w:pStyle w:val="TableParagraph"/>
              <w:spacing w:line="225" w:lineRule="exact"/>
              <w:ind w:left="108"/>
              <w:rPr>
                <w:sz w:val="20"/>
                <w:lang w:val="en-US"/>
              </w:rPr>
            </w:pPr>
            <w:r>
              <w:rPr>
                <w:spacing w:val="-2"/>
                <w:sz w:val="20"/>
                <w:lang w:val="en-US"/>
              </w:rPr>
              <w:t>ЦОР/ЭОР</w:t>
            </w:r>
          </w:p>
        </w:tc>
      </w:tr>
      <w:tr w:rsidR="00992ABF" w14:paraId="63EF7D16" w14:textId="77777777" w:rsidTr="00992ABF">
        <w:trPr>
          <w:trHeight w:val="690"/>
        </w:trPr>
        <w:tc>
          <w:tcPr>
            <w:tcW w:w="710" w:type="dxa"/>
            <w:tcBorders>
              <w:top w:val="single" w:sz="4" w:space="0" w:color="000000"/>
              <w:left w:val="single" w:sz="4" w:space="0" w:color="000000"/>
              <w:bottom w:val="single" w:sz="4" w:space="0" w:color="000000"/>
              <w:right w:val="single" w:sz="4" w:space="0" w:color="000000"/>
            </w:tcBorders>
            <w:hideMark/>
          </w:tcPr>
          <w:p w14:paraId="36880D96" w14:textId="77777777" w:rsidR="00992ABF" w:rsidRDefault="00992ABF">
            <w:pPr>
              <w:pStyle w:val="TableParagraph"/>
              <w:spacing w:line="223" w:lineRule="exact"/>
              <w:ind w:left="107"/>
              <w:rPr>
                <w:sz w:val="20"/>
                <w:lang w:val="en-US"/>
              </w:rPr>
            </w:pPr>
            <w:r>
              <w:rPr>
                <w:w w:val="99"/>
                <w:sz w:val="20"/>
                <w:lang w:val="en-US"/>
              </w:rPr>
              <w:t>1</w:t>
            </w:r>
          </w:p>
        </w:tc>
        <w:tc>
          <w:tcPr>
            <w:tcW w:w="3824" w:type="dxa"/>
            <w:tcBorders>
              <w:top w:val="single" w:sz="4" w:space="0" w:color="000000"/>
              <w:left w:val="single" w:sz="4" w:space="0" w:color="000000"/>
              <w:bottom w:val="single" w:sz="4" w:space="0" w:color="000000"/>
              <w:right w:val="single" w:sz="4" w:space="0" w:color="000000"/>
            </w:tcBorders>
          </w:tcPr>
          <w:p w14:paraId="1C7DFFB2" w14:textId="77777777" w:rsidR="00992ABF" w:rsidRDefault="00992ABF">
            <w:pPr>
              <w:pStyle w:val="TableParagraph"/>
              <w:spacing w:before="5"/>
              <w:rPr>
                <w:b/>
                <w:sz w:val="19"/>
                <w:lang w:val="en-US"/>
              </w:rPr>
            </w:pPr>
          </w:p>
          <w:p w14:paraId="28C71F17" w14:textId="77777777" w:rsidR="00992ABF" w:rsidRDefault="00992ABF">
            <w:pPr>
              <w:pStyle w:val="TableParagraph"/>
              <w:ind w:left="108"/>
              <w:rPr>
                <w:sz w:val="20"/>
                <w:lang w:val="en-US"/>
              </w:rPr>
            </w:pPr>
            <w:r>
              <w:rPr>
                <w:sz w:val="20"/>
                <w:lang w:val="en-US"/>
              </w:rPr>
              <w:t>Основы</w:t>
            </w:r>
            <w:r>
              <w:rPr>
                <w:spacing w:val="-7"/>
                <w:sz w:val="20"/>
                <w:lang w:val="en-US"/>
              </w:rPr>
              <w:t xml:space="preserve"> </w:t>
            </w:r>
            <w:r>
              <w:rPr>
                <w:spacing w:val="-2"/>
                <w:sz w:val="20"/>
                <w:lang w:val="en-US"/>
              </w:rPr>
              <w:t>знаний</w:t>
            </w:r>
          </w:p>
        </w:tc>
        <w:tc>
          <w:tcPr>
            <w:tcW w:w="1217" w:type="dxa"/>
            <w:tcBorders>
              <w:top w:val="single" w:sz="4" w:space="0" w:color="000000"/>
              <w:left w:val="single" w:sz="4" w:space="0" w:color="000000"/>
              <w:bottom w:val="single" w:sz="4" w:space="0" w:color="000000"/>
              <w:right w:val="single" w:sz="4" w:space="0" w:color="000000"/>
            </w:tcBorders>
            <w:hideMark/>
          </w:tcPr>
          <w:p w14:paraId="7A007D82" w14:textId="77777777" w:rsidR="00992ABF" w:rsidRDefault="00992ABF">
            <w:pPr>
              <w:pStyle w:val="TableParagraph"/>
              <w:spacing w:line="223" w:lineRule="exact"/>
              <w:ind w:left="108"/>
              <w:rPr>
                <w:sz w:val="20"/>
                <w:lang w:val="en-US"/>
              </w:rPr>
            </w:pPr>
            <w:r>
              <w:rPr>
                <w:w w:val="99"/>
                <w:sz w:val="20"/>
                <w:lang w:val="en-US"/>
              </w:rPr>
              <w:t>4</w:t>
            </w:r>
          </w:p>
        </w:tc>
        <w:tc>
          <w:tcPr>
            <w:tcW w:w="2194" w:type="dxa"/>
            <w:tcBorders>
              <w:top w:val="single" w:sz="4" w:space="0" w:color="000000"/>
              <w:left w:val="single" w:sz="4" w:space="0" w:color="000000"/>
              <w:bottom w:val="single" w:sz="4" w:space="0" w:color="000000"/>
              <w:right w:val="single" w:sz="4" w:space="0" w:color="000000"/>
            </w:tcBorders>
            <w:hideMark/>
          </w:tcPr>
          <w:p w14:paraId="7FDBE15A" w14:textId="77777777" w:rsidR="00992ABF" w:rsidRPr="00992ABF" w:rsidRDefault="00992ABF">
            <w:pPr>
              <w:pStyle w:val="TableParagraph"/>
              <w:spacing w:line="223" w:lineRule="exact"/>
              <w:ind w:left="108"/>
              <w:rPr>
                <w:sz w:val="20"/>
              </w:rPr>
            </w:pPr>
            <w:r w:rsidRPr="00992ABF">
              <w:rPr>
                <w:spacing w:val="-2"/>
                <w:sz w:val="20"/>
              </w:rPr>
              <w:t>Беседа</w:t>
            </w:r>
          </w:p>
          <w:p w14:paraId="31614716" w14:textId="77777777" w:rsidR="00992ABF" w:rsidRPr="00992ABF" w:rsidRDefault="00992ABF">
            <w:pPr>
              <w:pStyle w:val="TableParagraph"/>
              <w:spacing w:line="230" w:lineRule="atLeast"/>
              <w:ind w:left="108" w:right="180"/>
              <w:rPr>
                <w:sz w:val="20"/>
              </w:rPr>
            </w:pPr>
            <w:r w:rsidRPr="00992ABF">
              <w:rPr>
                <w:sz w:val="20"/>
              </w:rPr>
              <w:t>Практическое</w:t>
            </w:r>
            <w:r w:rsidRPr="00992ABF">
              <w:rPr>
                <w:spacing w:val="-13"/>
                <w:sz w:val="20"/>
              </w:rPr>
              <w:t xml:space="preserve"> </w:t>
            </w:r>
            <w:r w:rsidRPr="00992ABF">
              <w:rPr>
                <w:sz w:val="20"/>
              </w:rPr>
              <w:t>занятие с</w:t>
            </w:r>
            <w:r w:rsidRPr="00992ABF">
              <w:rPr>
                <w:spacing w:val="-5"/>
                <w:sz w:val="20"/>
              </w:rPr>
              <w:t xml:space="preserve"> </w:t>
            </w:r>
            <w:r w:rsidRPr="00992ABF">
              <w:rPr>
                <w:sz w:val="20"/>
              </w:rPr>
              <w:t>игровым</w:t>
            </w:r>
            <w:r w:rsidRPr="00992ABF">
              <w:rPr>
                <w:spacing w:val="-3"/>
                <w:sz w:val="20"/>
              </w:rPr>
              <w:t xml:space="preserve"> </w:t>
            </w:r>
            <w:r w:rsidRPr="00992ABF">
              <w:rPr>
                <w:spacing w:val="-2"/>
                <w:sz w:val="20"/>
              </w:rPr>
              <w:t>элементом</w:t>
            </w:r>
          </w:p>
        </w:tc>
        <w:tc>
          <w:tcPr>
            <w:tcW w:w="2194" w:type="dxa"/>
            <w:tcBorders>
              <w:top w:val="single" w:sz="4" w:space="0" w:color="000000"/>
              <w:left w:val="single" w:sz="4" w:space="0" w:color="000000"/>
              <w:bottom w:val="single" w:sz="4" w:space="0" w:color="000000"/>
              <w:right w:val="single" w:sz="4" w:space="0" w:color="000000"/>
            </w:tcBorders>
            <w:hideMark/>
          </w:tcPr>
          <w:p w14:paraId="7BF0E789" w14:textId="77777777" w:rsidR="00992ABF" w:rsidRDefault="00F10513">
            <w:pPr>
              <w:pStyle w:val="TableParagraph"/>
              <w:spacing w:line="223" w:lineRule="exact"/>
              <w:ind w:left="108"/>
              <w:rPr>
                <w:sz w:val="20"/>
                <w:lang w:val="en-US"/>
              </w:rPr>
            </w:pPr>
            <w:hyperlink r:id="rId762" w:history="1">
              <w:r w:rsidR="00992ABF">
                <w:rPr>
                  <w:rStyle w:val="a7"/>
                  <w:spacing w:val="-2"/>
                  <w:sz w:val="20"/>
                  <w:lang w:val="en-US"/>
                </w:rPr>
                <w:t>https://gto.ru/</w:t>
              </w:r>
            </w:hyperlink>
          </w:p>
        </w:tc>
      </w:tr>
      <w:tr w:rsidR="00992ABF" w14:paraId="673ED27F" w14:textId="77777777" w:rsidTr="00992ABF">
        <w:trPr>
          <w:trHeight w:val="690"/>
        </w:trPr>
        <w:tc>
          <w:tcPr>
            <w:tcW w:w="710" w:type="dxa"/>
            <w:tcBorders>
              <w:top w:val="single" w:sz="4" w:space="0" w:color="000000"/>
              <w:left w:val="single" w:sz="4" w:space="0" w:color="000000"/>
              <w:bottom w:val="single" w:sz="4" w:space="0" w:color="000000"/>
              <w:right w:val="single" w:sz="4" w:space="0" w:color="000000"/>
            </w:tcBorders>
            <w:hideMark/>
          </w:tcPr>
          <w:p w14:paraId="759E9AD1" w14:textId="77777777" w:rsidR="00992ABF" w:rsidRDefault="00992ABF">
            <w:pPr>
              <w:pStyle w:val="TableParagraph"/>
              <w:spacing w:line="223" w:lineRule="exact"/>
              <w:ind w:left="107"/>
              <w:rPr>
                <w:sz w:val="20"/>
                <w:lang w:val="en-US"/>
              </w:rPr>
            </w:pPr>
            <w:r>
              <w:rPr>
                <w:w w:val="99"/>
                <w:sz w:val="20"/>
                <w:lang w:val="en-US"/>
              </w:rPr>
              <w:t>2</w:t>
            </w:r>
          </w:p>
        </w:tc>
        <w:tc>
          <w:tcPr>
            <w:tcW w:w="3824" w:type="dxa"/>
            <w:tcBorders>
              <w:top w:val="single" w:sz="4" w:space="0" w:color="000000"/>
              <w:left w:val="single" w:sz="4" w:space="0" w:color="000000"/>
              <w:bottom w:val="single" w:sz="4" w:space="0" w:color="000000"/>
              <w:right w:val="single" w:sz="4" w:space="0" w:color="000000"/>
            </w:tcBorders>
            <w:hideMark/>
          </w:tcPr>
          <w:p w14:paraId="60A63E5B" w14:textId="77777777" w:rsidR="00992ABF" w:rsidRPr="00992ABF" w:rsidRDefault="00992ABF">
            <w:pPr>
              <w:pStyle w:val="TableParagraph"/>
              <w:spacing w:before="108"/>
              <w:ind w:left="108"/>
              <w:rPr>
                <w:sz w:val="20"/>
              </w:rPr>
            </w:pPr>
            <w:r w:rsidRPr="00992ABF">
              <w:rPr>
                <w:sz w:val="20"/>
              </w:rPr>
              <w:t>Двигательные</w:t>
            </w:r>
            <w:r w:rsidRPr="00992ABF">
              <w:rPr>
                <w:spacing w:val="-9"/>
                <w:sz w:val="20"/>
              </w:rPr>
              <w:t xml:space="preserve"> </w:t>
            </w:r>
            <w:r w:rsidRPr="00992ABF">
              <w:rPr>
                <w:sz w:val="20"/>
              </w:rPr>
              <w:t>умения</w:t>
            </w:r>
            <w:r w:rsidRPr="00992ABF">
              <w:rPr>
                <w:spacing w:val="-10"/>
                <w:sz w:val="20"/>
              </w:rPr>
              <w:t xml:space="preserve"> </w:t>
            </w:r>
            <w:r w:rsidRPr="00992ABF">
              <w:rPr>
                <w:sz w:val="20"/>
              </w:rPr>
              <w:t>и</w:t>
            </w:r>
            <w:r w:rsidRPr="00992ABF">
              <w:rPr>
                <w:spacing w:val="-13"/>
                <w:sz w:val="20"/>
              </w:rPr>
              <w:t xml:space="preserve"> </w:t>
            </w:r>
            <w:r w:rsidRPr="00992ABF">
              <w:rPr>
                <w:sz w:val="20"/>
              </w:rPr>
              <w:t>навыки.</w:t>
            </w:r>
            <w:r w:rsidRPr="00992ABF">
              <w:rPr>
                <w:spacing w:val="-11"/>
                <w:sz w:val="20"/>
              </w:rPr>
              <w:t xml:space="preserve"> </w:t>
            </w:r>
            <w:r w:rsidRPr="00992ABF">
              <w:rPr>
                <w:sz w:val="20"/>
              </w:rPr>
              <w:t>Развитие двигательных способностей</w:t>
            </w:r>
          </w:p>
        </w:tc>
        <w:tc>
          <w:tcPr>
            <w:tcW w:w="1217" w:type="dxa"/>
            <w:tcBorders>
              <w:top w:val="single" w:sz="4" w:space="0" w:color="000000"/>
              <w:left w:val="single" w:sz="4" w:space="0" w:color="000000"/>
              <w:bottom w:val="single" w:sz="4" w:space="0" w:color="000000"/>
              <w:right w:val="single" w:sz="4" w:space="0" w:color="000000"/>
            </w:tcBorders>
            <w:hideMark/>
          </w:tcPr>
          <w:p w14:paraId="64B321C4" w14:textId="77777777" w:rsidR="00992ABF" w:rsidRDefault="00992ABF">
            <w:pPr>
              <w:pStyle w:val="TableParagraph"/>
              <w:spacing w:line="223" w:lineRule="exact"/>
              <w:ind w:left="108"/>
              <w:rPr>
                <w:sz w:val="20"/>
                <w:lang w:val="en-US"/>
              </w:rPr>
            </w:pPr>
            <w:r>
              <w:rPr>
                <w:spacing w:val="-5"/>
                <w:sz w:val="20"/>
                <w:lang w:val="en-US"/>
              </w:rPr>
              <w:t>25</w:t>
            </w:r>
          </w:p>
        </w:tc>
        <w:tc>
          <w:tcPr>
            <w:tcW w:w="2194" w:type="dxa"/>
            <w:tcBorders>
              <w:top w:val="single" w:sz="4" w:space="0" w:color="000000"/>
              <w:left w:val="single" w:sz="4" w:space="0" w:color="000000"/>
              <w:bottom w:val="single" w:sz="4" w:space="0" w:color="000000"/>
              <w:right w:val="single" w:sz="4" w:space="0" w:color="000000"/>
            </w:tcBorders>
            <w:hideMark/>
          </w:tcPr>
          <w:p w14:paraId="47234DF2" w14:textId="77777777" w:rsidR="00992ABF" w:rsidRPr="00992ABF" w:rsidRDefault="00992ABF">
            <w:pPr>
              <w:pStyle w:val="TableParagraph"/>
              <w:spacing w:line="223" w:lineRule="exact"/>
              <w:ind w:left="108"/>
              <w:rPr>
                <w:sz w:val="20"/>
              </w:rPr>
            </w:pPr>
            <w:r w:rsidRPr="00992ABF">
              <w:rPr>
                <w:spacing w:val="-2"/>
                <w:sz w:val="20"/>
              </w:rPr>
              <w:t>Беседа</w:t>
            </w:r>
          </w:p>
          <w:p w14:paraId="30720C6A" w14:textId="77777777" w:rsidR="00992ABF" w:rsidRPr="00992ABF" w:rsidRDefault="00992ABF">
            <w:pPr>
              <w:pStyle w:val="TableParagraph"/>
              <w:spacing w:line="230" w:lineRule="atLeast"/>
              <w:ind w:left="108" w:right="180"/>
              <w:rPr>
                <w:sz w:val="20"/>
              </w:rPr>
            </w:pPr>
            <w:r w:rsidRPr="00992ABF">
              <w:rPr>
                <w:sz w:val="20"/>
              </w:rPr>
              <w:t>Практическое</w:t>
            </w:r>
            <w:r w:rsidRPr="00992ABF">
              <w:rPr>
                <w:spacing w:val="-13"/>
                <w:sz w:val="20"/>
              </w:rPr>
              <w:t xml:space="preserve"> </w:t>
            </w:r>
            <w:r w:rsidRPr="00992ABF">
              <w:rPr>
                <w:sz w:val="20"/>
              </w:rPr>
              <w:t>занятие с</w:t>
            </w:r>
            <w:r w:rsidRPr="00992ABF">
              <w:rPr>
                <w:spacing w:val="-5"/>
                <w:sz w:val="20"/>
              </w:rPr>
              <w:t xml:space="preserve"> </w:t>
            </w:r>
            <w:r w:rsidRPr="00992ABF">
              <w:rPr>
                <w:sz w:val="20"/>
              </w:rPr>
              <w:t>игровым</w:t>
            </w:r>
            <w:r w:rsidRPr="00992ABF">
              <w:rPr>
                <w:spacing w:val="-3"/>
                <w:sz w:val="20"/>
              </w:rPr>
              <w:t xml:space="preserve"> </w:t>
            </w:r>
            <w:r w:rsidRPr="00992ABF">
              <w:rPr>
                <w:spacing w:val="-2"/>
                <w:sz w:val="20"/>
              </w:rPr>
              <w:t>элементом</w:t>
            </w:r>
          </w:p>
        </w:tc>
        <w:tc>
          <w:tcPr>
            <w:tcW w:w="2194" w:type="dxa"/>
            <w:tcBorders>
              <w:top w:val="single" w:sz="4" w:space="0" w:color="000000"/>
              <w:left w:val="single" w:sz="4" w:space="0" w:color="000000"/>
              <w:bottom w:val="single" w:sz="4" w:space="0" w:color="000000"/>
              <w:right w:val="single" w:sz="4" w:space="0" w:color="000000"/>
            </w:tcBorders>
            <w:hideMark/>
          </w:tcPr>
          <w:p w14:paraId="22530DA2" w14:textId="77777777" w:rsidR="00992ABF" w:rsidRDefault="00F10513">
            <w:pPr>
              <w:pStyle w:val="TableParagraph"/>
              <w:spacing w:line="223" w:lineRule="exact"/>
              <w:ind w:left="108"/>
              <w:rPr>
                <w:sz w:val="20"/>
                <w:lang w:val="en-US"/>
              </w:rPr>
            </w:pPr>
            <w:hyperlink r:id="rId763" w:history="1">
              <w:r w:rsidR="00992ABF">
                <w:rPr>
                  <w:rStyle w:val="a7"/>
                  <w:spacing w:val="-2"/>
                  <w:sz w:val="20"/>
                  <w:lang w:val="en-US"/>
                </w:rPr>
                <w:t>https://gto.ru/</w:t>
              </w:r>
            </w:hyperlink>
          </w:p>
        </w:tc>
      </w:tr>
      <w:tr w:rsidR="00992ABF" w14:paraId="4985A6AD" w14:textId="77777777" w:rsidTr="00992ABF">
        <w:trPr>
          <w:trHeight w:val="688"/>
        </w:trPr>
        <w:tc>
          <w:tcPr>
            <w:tcW w:w="710" w:type="dxa"/>
            <w:tcBorders>
              <w:top w:val="single" w:sz="4" w:space="0" w:color="000000"/>
              <w:left w:val="single" w:sz="4" w:space="0" w:color="000000"/>
              <w:bottom w:val="single" w:sz="4" w:space="0" w:color="000000"/>
              <w:right w:val="single" w:sz="4" w:space="0" w:color="000000"/>
            </w:tcBorders>
            <w:hideMark/>
          </w:tcPr>
          <w:p w14:paraId="701E3963" w14:textId="77777777" w:rsidR="00992ABF" w:rsidRDefault="00992ABF">
            <w:pPr>
              <w:pStyle w:val="TableParagraph"/>
              <w:spacing w:line="223" w:lineRule="exact"/>
              <w:ind w:left="107"/>
              <w:rPr>
                <w:sz w:val="20"/>
                <w:lang w:val="en-US"/>
              </w:rPr>
            </w:pPr>
            <w:r>
              <w:rPr>
                <w:w w:val="99"/>
                <w:sz w:val="20"/>
                <w:lang w:val="en-US"/>
              </w:rPr>
              <w:t>3</w:t>
            </w:r>
          </w:p>
        </w:tc>
        <w:tc>
          <w:tcPr>
            <w:tcW w:w="3824" w:type="dxa"/>
            <w:tcBorders>
              <w:top w:val="single" w:sz="4" w:space="0" w:color="000000"/>
              <w:left w:val="single" w:sz="4" w:space="0" w:color="000000"/>
              <w:bottom w:val="single" w:sz="4" w:space="0" w:color="000000"/>
              <w:right w:val="single" w:sz="4" w:space="0" w:color="000000"/>
            </w:tcBorders>
            <w:hideMark/>
          </w:tcPr>
          <w:p w14:paraId="528C7058" w14:textId="77777777" w:rsidR="00992ABF" w:rsidRDefault="00992ABF">
            <w:pPr>
              <w:pStyle w:val="TableParagraph"/>
              <w:spacing w:before="108"/>
              <w:ind w:left="108"/>
              <w:rPr>
                <w:sz w:val="20"/>
                <w:lang w:val="en-US"/>
              </w:rPr>
            </w:pPr>
            <w:r>
              <w:rPr>
                <w:sz w:val="20"/>
                <w:lang w:val="en-US"/>
              </w:rPr>
              <w:t>Физкультурно</w:t>
            </w:r>
            <w:r>
              <w:rPr>
                <w:spacing w:val="-13"/>
                <w:sz w:val="20"/>
                <w:lang w:val="en-US"/>
              </w:rPr>
              <w:t xml:space="preserve"> </w:t>
            </w:r>
            <w:r>
              <w:rPr>
                <w:sz w:val="20"/>
                <w:lang w:val="en-US"/>
              </w:rPr>
              <w:t>–</w:t>
            </w:r>
            <w:r>
              <w:rPr>
                <w:spacing w:val="-12"/>
                <w:sz w:val="20"/>
                <w:lang w:val="en-US"/>
              </w:rPr>
              <w:t xml:space="preserve"> </w:t>
            </w:r>
            <w:r>
              <w:rPr>
                <w:sz w:val="20"/>
                <w:lang w:val="en-US"/>
              </w:rPr>
              <w:t xml:space="preserve">оздоровительная </w:t>
            </w:r>
            <w:r>
              <w:rPr>
                <w:spacing w:val="-2"/>
                <w:sz w:val="20"/>
                <w:lang w:val="en-US"/>
              </w:rPr>
              <w:t>деятельность</w:t>
            </w:r>
          </w:p>
        </w:tc>
        <w:tc>
          <w:tcPr>
            <w:tcW w:w="1217" w:type="dxa"/>
            <w:tcBorders>
              <w:top w:val="single" w:sz="4" w:space="0" w:color="000000"/>
              <w:left w:val="single" w:sz="4" w:space="0" w:color="000000"/>
              <w:bottom w:val="single" w:sz="4" w:space="0" w:color="000000"/>
              <w:right w:val="single" w:sz="4" w:space="0" w:color="000000"/>
            </w:tcBorders>
            <w:hideMark/>
          </w:tcPr>
          <w:p w14:paraId="70BEB0AA" w14:textId="77777777" w:rsidR="00992ABF" w:rsidRDefault="00992ABF">
            <w:pPr>
              <w:pStyle w:val="TableParagraph"/>
              <w:spacing w:line="223" w:lineRule="exact"/>
              <w:ind w:left="108"/>
              <w:rPr>
                <w:sz w:val="20"/>
                <w:lang w:val="en-US"/>
              </w:rPr>
            </w:pPr>
            <w:r>
              <w:rPr>
                <w:w w:val="99"/>
                <w:sz w:val="20"/>
                <w:lang w:val="en-US"/>
              </w:rPr>
              <w:t>5</w:t>
            </w:r>
          </w:p>
        </w:tc>
        <w:tc>
          <w:tcPr>
            <w:tcW w:w="2194" w:type="dxa"/>
            <w:tcBorders>
              <w:top w:val="single" w:sz="4" w:space="0" w:color="000000"/>
              <w:left w:val="single" w:sz="4" w:space="0" w:color="000000"/>
              <w:bottom w:val="single" w:sz="4" w:space="0" w:color="000000"/>
              <w:right w:val="single" w:sz="4" w:space="0" w:color="000000"/>
            </w:tcBorders>
            <w:hideMark/>
          </w:tcPr>
          <w:p w14:paraId="5E8C5BA6" w14:textId="77777777" w:rsidR="00992ABF" w:rsidRPr="00992ABF" w:rsidRDefault="00992ABF">
            <w:pPr>
              <w:pStyle w:val="TableParagraph"/>
              <w:spacing w:line="223" w:lineRule="exact"/>
              <w:ind w:left="108"/>
              <w:rPr>
                <w:sz w:val="20"/>
              </w:rPr>
            </w:pPr>
            <w:r w:rsidRPr="00992ABF">
              <w:rPr>
                <w:spacing w:val="-2"/>
                <w:sz w:val="20"/>
              </w:rPr>
              <w:t>Беседа</w:t>
            </w:r>
          </w:p>
          <w:p w14:paraId="49A4CCBD" w14:textId="77777777" w:rsidR="00992ABF" w:rsidRPr="00992ABF" w:rsidRDefault="00992ABF">
            <w:pPr>
              <w:pStyle w:val="TableParagraph"/>
              <w:spacing w:line="228" w:lineRule="exact"/>
              <w:ind w:left="108" w:right="180"/>
              <w:rPr>
                <w:sz w:val="20"/>
              </w:rPr>
            </w:pPr>
            <w:r w:rsidRPr="00992ABF">
              <w:rPr>
                <w:sz w:val="20"/>
              </w:rPr>
              <w:t>Практическое</w:t>
            </w:r>
            <w:r w:rsidRPr="00992ABF">
              <w:rPr>
                <w:spacing w:val="-13"/>
                <w:sz w:val="20"/>
              </w:rPr>
              <w:t xml:space="preserve"> </w:t>
            </w:r>
            <w:r w:rsidRPr="00992ABF">
              <w:rPr>
                <w:sz w:val="20"/>
              </w:rPr>
              <w:t>занятие с</w:t>
            </w:r>
            <w:r w:rsidRPr="00992ABF">
              <w:rPr>
                <w:spacing w:val="-5"/>
                <w:sz w:val="20"/>
              </w:rPr>
              <w:t xml:space="preserve"> </w:t>
            </w:r>
            <w:r w:rsidRPr="00992ABF">
              <w:rPr>
                <w:sz w:val="20"/>
              </w:rPr>
              <w:t>игровым</w:t>
            </w:r>
            <w:r w:rsidRPr="00992ABF">
              <w:rPr>
                <w:spacing w:val="-3"/>
                <w:sz w:val="20"/>
              </w:rPr>
              <w:t xml:space="preserve"> </w:t>
            </w:r>
            <w:r w:rsidRPr="00992ABF">
              <w:rPr>
                <w:spacing w:val="-2"/>
                <w:sz w:val="20"/>
              </w:rPr>
              <w:t>элементом</w:t>
            </w:r>
          </w:p>
        </w:tc>
        <w:tc>
          <w:tcPr>
            <w:tcW w:w="2194" w:type="dxa"/>
            <w:tcBorders>
              <w:top w:val="single" w:sz="4" w:space="0" w:color="000000"/>
              <w:left w:val="single" w:sz="4" w:space="0" w:color="000000"/>
              <w:bottom w:val="single" w:sz="4" w:space="0" w:color="000000"/>
              <w:right w:val="single" w:sz="4" w:space="0" w:color="000000"/>
            </w:tcBorders>
            <w:hideMark/>
          </w:tcPr>
          <w:p w14:paraId="524F5BE8" w14:textId="77777777" w:rsidR="00992ABF" w:rsidRDefault="00F10513">
            <w:pPr>
              <w:pStyle w:val="TableParagraph"/>
              <w:spacing w:line="223" w:lineRule="exact"/>
              <w:ind w:left="108"/>
              <w:rPr>
                <w:sz w:val="20"/>
                <w:lang w:val="en-US"/>
              </w:rPr>
            </w:pPr>
            <w:hyperlink r:id="rId764" w:history="1">
              <w:r w:rsidR="00992ABF">
                <w:rPr>
                  <w:rStyle w:val="a7"/>
                  <w:spacing w:val="-2"/>
                  <w:sz w:val="20"/>
                  <w:lang w:val="en-US"/>
                </w:rPr>
                <w:t>https://gto.ru/</w:t>
              </w:r>
            </w:hyperlink>
          </w:p>
        </w:tc>
      </w:tr>
      <w:tr w:rsidR="00992ABF" w14:paraId="50FD447E" w14:textId="77777777" w:rsidTr="00992ABF">
        <w:trPr>
          <w:trHeight w:val="230"/>
        </w:trPr>
        <w:tc>
          <w:tcPr>
            <w:tcW w:w="4534" w:type="dxa"/>
            <w:gridSpan w:val="2"/>
            <w:tcBorders>
              <w:top w:val="single" w:sz="4" w:space="0" w:color="000000"/>
              <w:left w:val="single" w:sz="4" w:space="0" w:color="000000"/>
              <w:bottom w:val="single" w:sz="4" w:space="0" w:color="000000"/>
              <w:right w:val="single" w:sz="4" w:space="0" w:color="000000"/>
            </w:tcBorders>
            <w:hideMark/>
          </w:tcPr>
          <w:p w14:paraId="27581B0F" w14:textId="77777777" w:rsidR="00992ABF" w:rsidRDefault="00992ABF">
            <w:pPr>
              <w:pStyle w:val="TableParagraph"/>
              <w:spacing w:line="211" w:lineRule="exact"/>
              <w:ind w:left="107"/>
              <w:rPr>
                <w:sz w:val="20"/>
                <w:lang w:val="en-US"/>
              </w:rPr>
            </w:pPr>
            <w:r>
              <w:rPr>
                <w:spacing w:val="-2"/>
                <w:sz w:val="20"/>
                <w:lang w:val="en-US"/>
              </w:rPr>
              <w:t>Итого</w:t>
            </w:r>
          </w:p>
        </w:tc>
        <w:tc>
          <w:tcPr>
            <w:tcW w:w="1217" w:type="dxa"/>
            <w:tcBorders>
              <w:top w:val="single" w:sz="4" w:space="0" w:color="000000"/>
              <w:left w:val="single" w:sz="4" w:space="0" w:color="000000"/>
              <w:bottom w:val="single" w:sz="4" w:space="0" w:color="000000"/>
              <w:right w:val="single" w:sz="4" w:space="0" w:color="000000"/>
            </w:tcBorders>
            <w:hideMark/>
          </w:tcPr>
          <w:p w14:paraId="7A12CA9D" w14:textId="77777777" w:rsidR="00992ABF" w:rsidRDefault="00992ABF">
            <w:pPr>
              <w:pStyle w:val="TableParagraph"/>
              <w:spacing w:line="211" w:lineRule="exact"/>
              <w:ind w:left="108"/>
              <w:rPr>
                <w:sz w:val="20"/>
                <w:lang w:val="en-US"/>
              </w:rPr>
            </w:pPr>
            <w:r>
              <w:rPr>
                <w:spacing w:val="-5"/>
                <w:sz w:val="20"/>
                <w:lang w:val="en-US"/>
              </w:rPr>
              <w:t>34</w:t>
            </w:r>
          </w:p>
        </w:tc>
        <w:tc>
          <w:tcPr>
            <w:tcW w:w="2194" w:type="dxa"/>
            <w:tcBorders>
              <w:top w:val="single" w:sz="4" w:space="0" w:color="000000"/>
              <w:left w:val="single" w:sz="4" w:space="0" w:color="000000"/>
              <w:bottom w:val="single" w:sz="4" w:space="0" w:color="000000"/>
              <w:right w:val="single" w:sz="4" w:space="0" w:color="000000"/>
            </w:tcBorders>
          </w:tcPr>
          <w:p w14:paraId="3DF3E3C5" w14:textId="77777777" w:rsidR="00992ABF" w:rsidRDefault="00992ABF">
            <w:pPr>
              <w:pStyle w:val="TableParagraph"/>
              <w:rPr>
                <w:sz w:val="16"/>
                <w:lang w:val="en-US"/>
              </w:rPr>
            </w:pPr>
          </w:p>
        </w:tc>
        <w:tc>
          <w:tcPr>
            <w:tcW w:w="2194" w:type="dxa"/>
            <w:tcBorders>
              <w:top w:val="single" w:sz="4" w:space="0" w:color="000000"/>
              <w:left w:val="single" w:sz="4" w:space="0" w:color="000000"/>
              <w:bottom w:val="single" w:sz="4" w:space="0" w:color="000000"/>
              <w:right w:val="single" w:sz="4" w:space="0" w:color="000000"/>
            </w:tcBorders>
          </w:tcPr>
          <w:p w14:paraId="5075C46C" w14:textId="77777777" w:rsidR="00992ABF" w:rsidRDefault="00992ABF">
            <w:pPr>
              <w:pStyle w:val="TableParagraph"/>
              <w:rPr>
                <w:sz w:val="16"/>
                <w:lang w:val="en-US"/>
              </w:rPr>
            </w:pPr>
          </w:p>
        </w:tc>
      </w:tr>
    </w:tbl>
    <w:p w14:paraId="1F3966C6" w14:textId="77777777" w:rsidR="002A0349" w:rsidRPr="000329AB" w:rsidRDefault="002A0349" w:rsidP="000329AB">
      <w:pPr>
        <w:tabs>
          <w:tab w:val="left" w:pos="1564"/>
        </w:tabs>
        <w:ind w:right="1654"/>
        <w:jc w:val="both"/>
        <w:rPr>
          <w:b/>
          <w:sz w:val="20"/>
        </w:rPr>
      </w:pPr>
    </w:p>
    <w:p w14:paraId="78287AF7" w14:textId="77777777" w:rsidR="002A0349" w:rsidRDefault="002A0349" w:rsidP="000329AB">
      <w:pPr>
        <w:pStyle w:val="a5"/>
        <w:tabs>
          <w:tab w:val="left" w:pos="1564"/>
        </w:tabs>
        <w:ind w:left="601" w:right="1654" w:firstLine="0"/>
        <w:jc w:val="both"/>
        <w:rPr>
          <w:b/>
          <w:sz w:val="20"/>
        </w:rPr>
      </w:pPr>
    </w:p>
    <w:p w14:paraId="4402490C" w14:textId="77777777" w:rsidR="000329AB" w:rsidRPr="000329AB" w:rsidRDefault="000329AB" w:rsidP="000329AB">
      <w:pPr>
        <w:tabs>
          <w:tab w:val="left" w:pos="1564"/>
        </w:tabs>
        <w:ind w:right="1654"/>
        <w:jc w:val="both"/>
        <w:rPr>
          <w:b/>
          <w:sz w:val="20"/>
        </w:rPr>
      </w:pPr>
    </w:p>
    <w:p w14:paraId="26B919D1" w14:textId="77777777" w:rsidR="0013436E" w:rsidRPr="00FD5DF7" w:rsidRDefault="00AE3229" w:rsidP="00FD5DF7">
      <w:pPr>
        <w:pStyle w:val="a5"/>
        <w:numPr>
          <w:ilvl w:val="2"/>
          <w:numId w:val="148"/>
        </w:numPr>
        <w:tabs>
          <w:tab w:val="left" w:pos="1564"/>
        </w:tabs>
        <w:ind w:right="1654"/>
        <w:jc w:val="both"/>
        <w:rPr>
          <w:b/>
          <w:sz w:val="20"/>
        </w:rPr>
      </w:pPr>
      <w:r w:rsidRPr="00FD5DF7">
        <w:rPr>
          <w:b/>
          <w:sz w:val="20"/>
        </w:rPr>
        <w:t>Рабочая</w:t>
      </w:r>
      <w:r w:rsidRPr="00FD5DF7">
        <w:rPr>
          <w:b/>
          <w:spacing w:val="-6"/>
          <w:sz w:val="20"/>
        </w:rPr>
        <w:t xml:space="preserve"> </w:t>
      </w:r>
      <w:r w:rsidRPr="00FD5DF7">
        <w:rPr>
          <w:b/>
          <w:sz w:val="20"/>
        </w:rPr>
        <w:t>программа</w:t>
      </w:r>
      <w:r w:rsidRPr="00FD5DF7">
        <w:rPr>
          <w:b/>
          <w:spacing w:val="-10"/>
          <w:sz w:val="20"/>
        </w:rPr>
        <w:t xml:space="preserve"> </w:t>
      </w:r>
      <w:r w:rsidRPr="00FD5DF7">
        <w:rPr>
          <w:b/>
          <w:sz w:val="20"/>
        </w:rPr>
        <w:t>курса</w:t>
      </w:r>
      <w:r w:rsidRPr="00FD5DF7">
        <w:rPr>
          <w:b/>
          <w:spacing w:val="-5"/>
          <w:sz w:val="20"/>
        </w:rPr>
        <w:t xml:space="preserve"> </w:t>
      </w:r>
      <w:r w:rsidRPr="00FD5DF7">
        <w:rPr>
          <w:b/>
          <w:sz w:val="20"/>
        </w:rPr>
        <w:t>внеурочной</w:t>
      </w:r>
      <w:r w:rsidRPr="00FD5DF7">
        <w:rPr>
          <w:b/>
          <w:spacing w:val="-6"/>
          <w:sz w:val="20"/>
        </w:rPr>
        <w:t xml:space="preserve"> </w:t>
      </w:r>
      <w:r w:rsidRPr="00FD5DF7">
        <w:rPr>
          <w:b/>
          <w:sz w:val="20"/>
        </w:rPr>
        <w:t>деятельности</w:t>
      </w:r>
      <w:r w:rsidRPr="00FD5DF7">
        <w:rPr>
          <w:b/>
          <w:spacing w:val="-8"/>
          <w:sz w:val="20"/>
        </w:rPr>
        <w:t xml:space="preserve"> </w:t>
      </w:r>
      <w:r w:rsidRPr="00FD5DF7">
        <w:rPr>
          <w:b/>
          <w:sz w:val="20"/>
        </w:rPr>
        <w:t>«Проектная</w:t>
      </w:r>
      <w:r w:rsidRPr="00FD5DF7">
        <w:rPr>
          <w:b/>
          <w:spacing w:val="-6"/>
          <w:sz w:val="20"/>
        </w:rPr>
        <w:t xml:space="preserve"> </w:t>
      </w:r>
      <w:r w:rsidRPr="00FD5DF7">
        <w:rPr>
          <w:b/>
          <w:sz w:val="20"/>
        </w:rPr>
        <w:t>деятельность» Содержание курса внеурочной деятельности</w:t>
      </w:r>
    </w:p>
    <w:p w14:paraId="26203334" w14:textId="77777777" w:rsidR="0013436E" w:rsidRDefault="00AE3229">
      <w:pPr>
        <w:spacing w:line="226" w:lineRule="exact"/>
        <w:ind w:left="966"/>
        <w:jc w:val="both"/>
        <w:rPr>
          <w:b/>
          <w:sz w:val="20"/>
        </w:rPr>
      </w:pPr>
      <w:r>
        <w:rPr>
          <w:b/>
          <w:sz w:val="20"/>
        </w:rPr>
        <w:t>Модуль</w:t>
      </w:r>
      <w:r>
        <w:rPr>
          <w:b/>
          <w:spacing w:val="-5"/>
          <w:sz w:val="20"/>
        </w:rPr>
        <w:t xml:space="preserve"> </w:t>
      </w:r>
      <w:r>
        <w:rPr>
          <w:b/>
          <w:sz w:val="20"/>
        </w:rPr>
        <w:t xml:space="preserve">1. </w:t>
      </w:r>
      <w:r>
        <w:rPr>
          <w:b/>
          <w:spacing w:val="-2"/>
          <w:sz w:val="20"/>
        </w:rPr>
        <w:t>«Узнаём»</w:t>
      </w:r>
    </w:p>
    <w:p w14:paraId="3C592849" w14:textId="77777777" w:rsidR="0013436E" w:rsidRDefault="00AE3229">
      <w:pPr>
        <w:pStyle w:val="a3"/>
        <w:ind w:right="283" w:firstLine="707"/>
        <w:jc w:val="both"/>
      </w:pPr>
      <w:r>
        <w:t>Задачи данного модуля включают в себя совершенствование процессов мышления: памяти, внимания, анализа, синтеза, творческого воображения, восприятия, ориентации в пространстве.</w:t>
      </w:r>
    </w:p>
    <w:p w14:paraId="436B3C8E" w14:textId="77777777" w:rsidR="0013436E" w:rsidRDefault="00AE3229">
      <w:pPr>
        <w:pStyle w:val="2"/>
        <w:spacing w:before="3" w:line="228" w:lineRule="exact"/>
        <w:ind w:left="966"/>
        <w:jc w:val="both"/>
      </w:pPr>
      <w:r>
        <w:t>Модуль</w:t>
      </w:r>
      <w:r>
        <w:rPr>
          <w:spacing w:val="-5"/>
        </w:rPr>
        <w:t xml:space="preserve"> </w:t>
      </w:r>
      <w:r>
        <w:t xml:space="preserve">2. </w:t>
      </w:r>
      <w:r>
        <w:rPr>
          <w:spacing w:val="-2"/>
        </w:rPr>
        <w:t>«Исследуем»</w:t>
      </w:r>
    </w:p>
    <w:p w14:paraId="03FEEABB" w14:textId="77777777" w:rsidR="0013436E" w:rsidRDefault="00AE3229">
      <w:pPr>
        <w:pStyle w:val="a3"/>
        <w:ind w:right="287" w:firstLine="707"/>
        <w:jc w:val="both"/>
      </w:pPr>
      <w:r>
        <w:t xml:space="preserve">Задачи данного модуля включают в себя формирование знаний, умений, навыков, необходимых для организации работы по исследовательскому поиску. Здесь дети знакомятся с понятием «исследование», «методы </w:t>
      </w:r>
      <w:r>
        <w:rPr>
          <w:spacing w:val="-2"/>
        </w:rPr>
        <w:t>исследования».</w:t>
      </w:r>
    </w:p>
    <w:p w14:paraId="657FC4EC" w14:textId="77777777" w:rsidR="0013436E" w:rsidRDefault="00AE3229">
      <w:pPr>
        <w:pStyle w:val="2"/>
        <w:spacing w:before="2" w:line="228" w:lineRule="exact"/>
        <w:ind w:left="966"/>
        <w:jc w:val="both"/>
      </w:pPr>
      <w:r>
        <w:t>Модуль</w:t>
      </w:r>
      <w:r>
        <w:rPr>
          <w:spacing w:val="-5"/>
        </w:rPr>
        <w:t xml:space="preserve"> </w:t>
      </w:r>
      <w:r>
        <w:t xml:space="preserve">3. </w:t>
      </w:r>
      <w:r>
        <w:rPr>
          <w:spacing w:val="-2"/>
        </w:rPr>
        <w:t>«Творим»</w:t>
      </w:r>
    </w:p>
    <w:p w14:paraId="71B28C64" w14:textId="77777777" w:rsidR="0013436E" w:rsidRDefault="00AE3229">
      <w:pPr>
        <w:pStyle w:val="a3"/>
        <w:ind w:right="282" w:firstLine="707"/>
        <w:jc w:val="both"/>
      </w:pPr>
      <w:r>
        <w:t>Задачами данного модуля являются: формирование у учащихся представления об</w:t>
      </w:r>
      <w:r>
        <w:rPr>
          <w:spacing w:val="40"/>
        </w:rPr>
        <w:t xml:space="preserve"> </w:t>
      </w:r>
      <w:r>
        <w:t xml:space="preserve">исследовательской </w:t>
      </w:r>
      <w:r>
        <w:lastRenderedPageBreak/>
        <w:t>работе, как об одном из ведущих способов получения новых знаний, развитие умений творчески работать в коллективе, проводить самостоятельные наблюдения и эксперименты, создавать проекты.</w:t>
      </w:r>
    </w:p>
    <w:p w14:paraId="69C0BF6D" w14:textId="77777777" w:rsidR="0013436E" w:rsidRDefault="00AE3229">
      <w:pPr>
        <w:pStyle w:val="2"/>
        <w:spacing w:before="3" w:line="227" w:lineRule="exact"/>
        <w:ind w:left="966"/>
        <w:jc w:val="both"/>
      </w:pPr>
      <w:r>
        <w:t>Модуль</w:t>
      </w:r>
      <w:r>
        <w:rPr>
          <w:spacing w:val="-5"/>
        </w:rPr>
        <w:t xml:space="preserve"> </w:t>
      </w:r>
      <w:r>
        <w:t xml:space="preserve">4. </w:t>
      </w:r>
      <w:r>
        <w:rPr>
          <w:spacing w:val="-2"/>
        </w:rPr>
        <w:t>«Представляем»</w:t>
      </w:r>
    </w:p>
    <w:p w14:paraId="227CB668" w14:textId="77777777" w:rsidR="0013436E" w:rsidRDefault="00AE3229">
      <w:pPr>
        <w:pStyle w:val="a3"/>
        <w:ind w:right="295" w:firstLine="707"/>
        <w:jc w:val="both"/>
      </w:pPr>
      <w:r>
        <w:t>Задачей данного модуля является формирование умения обобщать опыт научного исследования, развитие личности ребёнка, способной к самореализации и самоутверждению.</w:t>
      </w:r>
    </w:p>
    <w:p w14:paraId="256E6649" w14:textId="77777777" w:rsidR="000A0C64" w:rsidRDefault="000A0C64">
      <w:pPr>
        <w:pStyle w:val="2"/>
        <w:spacing w:before="3" w:line="228" w:lineRule="exact"/>
        <w:ind w:left="966"/>
      </w:pPr>
    </w:p>
    <w:p w14:paraId="1756C255" w14:textId="77777777" w:rsidR="0013436E" w:rsidRDefault="00AE3229" w:rsidP="000A0C64">
      <w:pPr>
        <w:pStyle w:val="2"/>
        <w:spacing w:before="3" w:line="228" w:lineRule="exact"/>
        <w:ind w:left="0" w:firstLine="966"/>
      </w:pPr>
      <w:r>
        <w:t xml:space="preserve">1 </w:t>
      </w:r>
      <w:r>
        <w:rPr>
          <w:spacing w:val="-2"/>
        </w:rPr>
        <w:t>класс</w:t>
      </w:r>
    </w:p>
    <w:p w14:paraId="7669F91D" w14:textId="77777777" w:rsidR="0013436E" w:rsidRDefault="00AE3229">
      <w:pPr>
        <w:pStyle w:val="a3"/>
        <w:spacing w:line="228" w:lineRule="exact"/>
        <w:ind w:left="966"/>
      </w:pPr>
      <w:r>
        <w:t>Кто</w:t>
      </w:r>
      <w:r>
        <w:rPr>
          <w:spacing w:val="-5"/>
        </w:rPr>
        <w:t xml:space="preserve"> </w:t>
      </w:r>
      <w:r>
        <w:t>я?</w:t>
      </w:r>
      <w:r>
        <w:rPr>
          <w:spacing w:val="-4"/>
        </w:rPr>
        <w:t xml:space="preserve"> </w:t>
      </w:r>
      <w:r>
        <w:t>Моя</w:t>
      </w:r>
      <w:r>
        <w:rPr>
          <w:spacing w:val="-7"/>
        </w:rPr>
        <w:t xml:space="preserve"> </w:t>
      </w:r>
      <w:r>
        <w:t>семья.</w:t>
      </w:r>
      <w:r>
        <w:rPr>
          <w:spacing w:val="-5"/>
        </w:rPr>
        <w:t xml:space="preserve"> </w:t>
      </w:r>
      <w:r>
        <w:t>Способы</w:t>
      </w:r>
      <w:r>
        <w:rPr>
          <w:spacing w:val="-7"/>
        </w:rPr>
        <w:t xml:space="preserve"> </w:t>
      </w:r>
      <w:r>
        <w:t>передачи</w:t>
      </w:r>
      <w:r>
        <w:rPr>
          <w:spacing w:val="-4"/>
        </w:rPr>
        <w:t xml:space="preserve"> </w:t>
      </w:r>
      <w:r>
        <w:t>информации.</w:t>
      </w:r>
      <w:r>
        <w:rPr>
          <w:spacing w:val="-6"/>
        </w:rPr>
        <w:t xml:space="preserve"> </w:t>
      </w:r>
      <w:r>
        <w:t>Сообщение</w:t>
      </w:r>
      <w:r>
        <w:rPr>
          <w:spacing w:val="-6"/>
        </w:rPr>
        <w:t xml:space="preserve"> </w:t>
      </w:r>
      <w:r>
        <w:t>о</w:t>
      </w:r>
      <w:r>
        <w:rPr>
          <w:spacing w:val="1"/>
        </w:rPr>
        <w:t xml:space="preserve"> </w:t>
      </w:r>
      <w:r>
        <w:t>своих</w:t>
      </w:r>
      <w:r>
        <w:rPr>
          <w:spacing w:val="-7"/>
        </w:rPr>
        <w:t xml:space="preserve"> </w:t>
      </w:r>
      <w:r>
        <w:t>родных</w:t>
      </w:r>
      <w:r>
        <w:rPr>
          <w:spacing w:val="-6"/>
        </w:rPr>
        <w:t xml:space="preserve"> </w:t>
      </w:r>
      <w:r>
        <w:t>и</w:t>
      </w:r>
      <w:r>
        <w:rPr>
          <w:spacing w:val="-7"/>
        </w:rPr>
        <w:t xml:space="preserve"> </w:t>
      </w:r>
      <w:r>
        <w:rPr>
          <w:spacing w:val="-2"/>
        </w:rPr>
        <w:t>родственниках</w:t>
      </w:r>
    </w:p>
    <w:p w14:paraId="5A86BD40" w14:textId="77777777" w:rsidR="0013436E" w:rsidRDefault="00AE3229">
      <w:pPr>
        <w:pStyle w:val="a3"/>
        <w:spacing w:line="229" w:lineRule="exact"/>
        <w:ind w:left="966"/>
      </w:pPr>
      <w:r>
        <w:t>Чем</w:t>
      </w:r>
      <w:r>
        <w:rPr>
          <w:spacing w:val="8"/>
        </w:rPr>
        <w:t xml:space="preserve"> </w:t>
      </w:r>
      <w:r>
        <w:t>я</w:t>
      </w:r>
      <w:r>
        <w:rPr>
          <w:spacing w:val="7"/>
        </w:rPr>
        <w:t xml:space="preserve"> </w:t>
      </w:r>
      <w:r>
        <w:t>люблю</w:t>
      </w:r>
      <w:r>
        <w:rPr>
          <w:spacing w:val="7"/>
        </w:rPr>
        <w:t xml:space="preserve"> </w:t>
      </w:r>
      <w:r>
        <w:t>заниматься.</w:t>
      </w:r>
      <w:r>
        <w:rPr>
          <w:spacing w:val="8"/>
        </w:rPr>
        <w:t xml:space="preserve"> </w:t>
      </w:r>
      <w:r>
        <w:t>Хобби.</w:t>
      </w:r>
      <w:r>
        <w:rPr>
          <w:spacing w:val="10"/>
        </w:rPr>
        <w:t xml:space="preserve"> </w:t>
      </w:r>
      <w:r>
        <w:t>Лексическое</w:t>
      </w:r>
      <w:r>
        <w:rPr>
          <w:spacing w:val="7"/>
        </w:rPr>
        <w:t xml:space="preserve"> </w:t>
      </w:r>
      <w:r>
        <w:t>значение</w:t>
      </w:r>
      <w:r>
        <w:rPr>
          <w:spacing w:val="10"/>
        </w:rPr>
        <w:t xml:space="preserve"> </w:t>
      </w:r>
      <w:r>
        <w:t>слова</w:t>
      </w:r>
      <w:r>
        <w:rPr>
          <w:spacing w:val="12"/>
        </w:rPr>
        <w:t xml:space="preserve"> </w:t>
      </w:r>
      <w:r>
        <w:t>«Хобби».</w:t>
      </w:r>
      <w:r>
        <w:rPr>
          <w:spacing w:val="7"/>
        </w:rPr>
        <w:t xml:space="preserve"> </w:t>
      </w:r>
      <w:r>
        <w:t>Увлечения</w:t>
      </w:r>
      <w:r>
        <w:rPr>
          <w:spacing w:val="9"/>
        </w:rPr>
        <w:t xml:space="preserve"> </w:t>
      </w:r>
      <w:r>
        <w:t>девочек</w:t>
      </w:r>
      <w:r>
        <w:rPr>
          <w:spacing w:val="9"/>
        </w:rPr>
        <w:t xml:space="preserve"> </w:t>
      </w:r>
      <w:r>
        <w:t>и</w:t>
      </w:r>
      <w:r>
        <w:rPr>
          <w:spacing w:val="16"/>
        </w:rPr>
        <w:t xml:space="preserve"> </w:t>
      </w:r>
      <w:r>
        <w:rPr>
          <w:spacing w:val="-2"/>
        </w:rPr>
        <w:t>мальчиков.</w:t>
      </w:r>
    </w:p>
    <w:p w14:paraId="7E1739DB" w14:textId="77777777" w:rsidR="0013436E" w:rsidRDefault="00AE3229">
      <w:pPr>
        <w:pStyle w:val="a3"/>
        <w:spacing w:line="229" w:lineRule="exact"/>
      </w:pPr>
      <w:r>
        <w:t>Творческая</w:t>
      </w:r>
      <w:r>
        <w:rPr>
          <w:spacing w:val="-9"/>
        </w:rPr>
        <w:t xml:space="preserve"> </w:t>
      </w:r>
      <w:r>
        <w:rPr>
          <w:spacing w:val="-2"/>
        </w:rPr>
        <w:t>работа</w:t>
      </w:r>
    </w:p>
    <w:p w14:paraId="5C137F31" w14:textId="77777777" w:rsidR="0013436E" w:rsidRDefault="00AE3229">
      <w:pPr>
        <w:pStyle w:val="a3"/>
        <w:spacing w:before="1"/>
        <w:ind w:firstLine="707"/>
      </w:pPr>
      <w:r>
        <w:t>О чём</w:t>
      </w:r>
      <w:r>
        <w:rPr>
          <w:spacing w:val="22"/>
        </w:rPr>
        <w:t xml:space="preserve"> </w:t>
      </w:r>
      <w:r>
        <w:t>я больше</w:t>
      </w:r>
      <w:r>
        <w:rPr>
          <w:spacing w:val="22"/>
        </w:rPr>
        <w:t xml:space="preserve"> </w:t>
      </w:r>
      <w:r>
        <w:t>всего</w:t>
      </w:r>
      <w:r>
        <w:rPr>
          <w:spacing w:val="22"/>
        </w:rPr>
        <w:t xml:space="preserve"> </w:t>
      </w:r>
      <w:r>
        <w:t>хочу рассказать.</w:t>
      </w:r>
      <w:r>
        <w:rPr>
          <w:spacing w:val="22"/>
        </w:rPr>
        <w:t xml:space="preserve"> </w:t>
      </w:r>
      <w:r>
        <w:t>Выбор темы</w:t>
      </w:r>
      <w:r>
        <w:rPr>
          <w:spacing w:val="22"/>
        </w:rPr>
        <w:t xml:space="preserve"> </w:t>
      </w:r>
      <w:r>
        <w:t>проекта.</w:t>
      </w:r>
      <w:r>
        <w:rPr>
          <w:spacing w:val="22"/>
        </w:rPr>
        <w:t xml:space="preserve"> </w:t>
      </w:r>
      <w:r>
        <w:t>Понятие</w:t>
      </w:r>
      <w:r>
        <w:rPr>
          <w:spacing w:val="26"/>
        </w:rPr>
        <w:t xml:space="preserve"> </w:t>
      </w:r>
      <w:r>
        <w:t>«Проект».</w:t>
      </w:r>
      <w:r>
        <w:rPr>
          <w:spacing w:val="22"/>
        </w:rPr>
        <w:t xml:space="preserve"> </w:t>
      </w:r>
      <w:r>
        <w:t>Главное составляющее проекта – тема. Выбор темы</w:t>
      </w:r>
    </w:p>
    <w:p w14:paraId="730365B8" w14:textId="77777777" w:rsidR="0013436E" w:rsidRDefault="00AE3229">
      <w:pPr>
        <w:pStyle w:val="a3"/>
        <w:spacing w:before="1"/>
        <w:ind w:left="966"/>
      </w:pPr>
      <w:r>
        <w:t>Как</w:t>
      </w:r>
      <w:r>
        <w:rPr>
          <w:spacing w:val="42"/>
        </w:rPr>
        <w:t xml:space="preserve"> </w:t>
      </w:r>
      <w:r>
        <w:t>собирать</w:t>
      </w:r>
      <w:r>
        <w:rPr>
          <w:spacing w:val="42"/>
        </w:rPr>
        <w:t xml:space="preserve"> </w:t>
      </w:r>
      <w:r>
        <w:t>материал.</w:t>
      </w:r>
      <w:r>
        <w:rPr>
          <w:spacing w:val="44"/>
        </w:rPr>
        <w:t xml:space="preserve"> </w:t>
      </w:r>
      <w:r>
        <w:t>Твои</w:t>
      </w:r>
      <w:r>
        <w:rPr>
          <w:spacing w:val="41"/>
        </w:rPr>
        <w:t xml:space="preserve"> </w:t>
      </w:r>
      <w:r>
        <w:t>помощники.</w:t>
      </w:r>
      <w:r>
        <w:rPr>
          <w:spacing w:val="44"/>
        </w:rPr>
        <w:t xml:space="preserve"> </w:t>
      </w:r>
      <w:r>
        <w:t>Этап.</w:t>
      </w:r>
      <w:r>
        <w:rPr>
          <w:spacing w:val="43"/>
        </w:rPr>
        <w:t xml:space="preserve"> </w:t>
      </w:r>
      <w:r>
        <w:t>Источники</w:t>
      </w:r>
      <w:r>
        <w:rPr>
          <w:spacing w:val="43"/>
        </w:rPr>
        <w:t xml:space="preserve"> </w:t>
      </w:r>
      <w:r>
        <w:t>получения</w:t>
      </w:r>
      <w:r>
        <w:rPr>
          <w:spacing w:val="45"/>
        </w:rPr>
        <w:t xml:space="preserve"> </w:t>
      </w:r>
      <w:r>
        <w:t>информации</w:t>
      </w:r>
      <w:r>
        <w:rPr>
          <w:spacing w:val="41"/>
        </w:rPr>
        <w:t xml:space="preserve"> </w:t>
      </w:r>
      <w:r>
        <w:t>по</w:t>
      </w:r>
      <w:r>
        <w:rPr>
          <w:spacing w:val="43"/>
        </w:rPr>
        <w:t xml:space="preserve"> </w:t>
      </w:r>
      <w:r>
        <w:t>теме</w:t>
      </w:r>
      <w:r>
        <w:rPr>
          <w:spacing w:val="46"/>
        </w:rPr>
        <w:t xml:space="preserve"> </w:t>
      </w:r>
      <w:r>
        <w:rPr>
          <w:spacing w:val="-2"/>
        </w:rPr>
        <w:t>проекта.</w:t>
      </w:r>
    </w:p>
    <w:p w14:paraId="64624BC3" w14:textId="77777777" w:rsidR="0013436E" w:rsidRDefault="00AE3229">
      <w:pPr>
        <w:pStyle w:val="a3"/>
      </w:pPr>
      <w:r>
        <w:t>Понятие</w:t>
      </w:r>
      <w:r>
        <w:rPr>
          <w:spacing w:val="-7"/>
        </w:rPr>
        <w:t xml:space="preserve"> </w:t>
      </w:r>
      <w:r>
        <w:t>«Этап</w:t>
      </w:r>
      <w:r>
        <w:rPr>
          <w:spacing w:val="-8"/>
        </w:rPr>
        <w:t xml:space="preserve"> </w:t>
      </w:r>
      <w:r>
        <w:rPr>
          <w:spacing w:val="-2"/>
        </w:rPr>
        <w:t>проекта»</w:t>
      </w:r>
    </w:p>
    <w:p w14:paraId="2A0164DD" w14:textId="77777777" w:rsidR="0013436E" w:rsidRDefault="00AE3229">
      <w:pPr>
        <w:pStyle w:val="a3"/>
        <w:ind w:firstLine="707"/>
      </w:pPr>
      <w:r>
        <w:t>Повторение. Давай вспомним. Различение хобби от других занятий. Определение этапов при выполнении заданий. Поиск необходимой информации. Выбор помощников</w:t>
      </w:r>
    </w:p>
    <w:p w14:paraId="128730C7" w14:textId="77777777" w:rsidR="0013436E" w:rsidRDefault="00AE3229">
      <w:pPr>
        <w:pStyle w:val="a3"/>
        <w:spacing w:line="228" w:lineRule="exact"/>
        <w:ind w:left="966"/>
      </w:pPr>
      <w:r>
        <w:t>Проблема.</w:t>
      </w:r>
      <w:r>
        <w:rPr>
          <w:spacing w:val="-9"/>
        </w:rPr>
        <w:t xml:space="preserve"> </w:t>
      </w:r>
      <w:r>
        <w:t>Понятие</w:t>
      </w:r>
      <w:r>
        <w:rPr>
          <w:spacing w:val="-6"/>
        </w:rPr>
        <w:t xml:space="preserve"> </w:t>
      </w:r>
      <w:r>
        <w:t>«Проблема».</w:t>
      </w:r>
      <w:r>
        <w:rPr>
          <w:spacing w:val="-9"/>
        </w:rPr>
        <w:t xml:space="preserve"> </w:t>
      </w:r>
      <w:r>
        <w:t>Решение</w:t>
      </w:r>
      <w:r>
        <w:rPr>
          <w:spacing w:val="-9"/>
        </w:rPr>
        <w:t xml:space="preserve"> </w:t>
      </w:r>
      <w:r>
        <w:rPr>
          <w:spacing w:val="-2"/>
        </w:rPr>
        <w:t>проблемы</w:t>
      </w:r>
    </w:p>
    <w:p w14:paraId="67670880" w14:textId="77777777" w:rsidR="0013436E" w:rsidRDefault="00AE3229">
      <w:pPr>
        <w:pStyle w:val="a3"/>
        <w:spacing w:before="1"/>
        <w:ind w:left="966"/>
      </w:pPr>
      <w:r>
        <w:t>Проблема.</w:t>
      </w:r>
      <w:r>
        <w:rPr>
          <w:spacing w:val="-8"/>
        </w:rPr>
        <w:t xml:space="preserve"> </w:t>
      </w:r>
      <w:r>
        <w:t>Решение</w:t>
      </w:r>
      <w:r>
        <w:rPr>
          <w:spacing w:val="-7"/>
        </w:rPr>
        <w:t xml:space="preserve"> </w:t>
      </w:r>
      <w:r>
        <w:t>проблемы.</w:t>
      </w:r>
      <w:r>
        <w:rPr>
          <w:spacing w:val="-7"/>
        </w:rPr>
        <w:t xml:space="preserve"> </w:t>
      </w:r>
      <w:r>
        <w:t>Обозначение</w:t>
      </w:r>
      <w:r>
        <w:rPr>
          <w:spacing w:val="-6"/>
        </w:rPr>
        <w:t xml:space="preserve"> </w:t>
      </w:r>
      <w:r>
        <w:t>проблемы</w:t>
      </w:r>
      <w:r>
        <w:rPr>
          <w:spacing w:val="-5"/>
        </w:rPr>
        <w:t xml:space="preserve"> </w:t>
      </w:r>
      <w:r>
        <w:t>проекта.</w:t>
      </w:r>
      <w:r>
        <w:rPr>
          <w:spacing w:val="-7"/>
        </w:rPr>
        <w:t xml:space="preserve"> </w:t>
      </w:r>
      <w:r>
        <w:t>Пути</w:t>
      </w:r>
      <w:r>
        <w:rPr>
          <w:spacing w:val="-9"/>
        </w:rPr>
        <w:t xml:space="preserve"> </w:t>
      </w:r>
      <w:r>
        <w:t>решения</w:t>
      </w:r>
      <w:r>
        <w:rPr>
          <w:spacing w:val="-9"/>
        </w:rPr>
        <w:t xml:space="preserve"> </w:t>
      </w:r>
      <w:r>
        <w:rPr>
          <w:spacing w:val="-2"/>
        </w:rPr>
        <w:t>проблемы</w:t>
      </w:r>
    </w:p>
    <w:p w14:paraId="76BDF7E7" w14:textId="77777777" w:rsidR="0013436E" w:rsidRDefault="00AE3229">
      <w:pPr>
        <w:pStyle w:val="a3"/>
        <w:ind w:firstLine="707"/>
      </w:pPr>
      <w:r>
        <w:t>Гипотеза.</w:t>
      </w:r>
      <w:r>
        <w:rPr>
          <w:spacing w:val="80"/>
          <w:w w:val="150"/>
        </w:rPr>
        <w:t xml:space="preserve"> </w:t>
      </w:r>
      <w:r>
        <w:t>Предположение.</w:t>
      </w:r>
      <w:r>
        <w:rPr>
          <w:spacing w:val="80"/>
          <w:w w:val="150"/>
        </w:rPr>
        <w:t xml:space="preserve"> </w:t>
      </w:r>
      <w:r>
        <w:t>Понятия</w:t>
      </w:r>
      <w:r>
        <w:rPr>
          <w:spacing w:val="80"/>
          <w:w w:val="150"/>
        </w:rPr>
        <w:t xml:space="preserve"> </w:t>
      </w:r>
      <w:r>
        <w:t>«Гипотеза»</w:t>
      </w:r>
      <w:r>
        <w:rPr>
          <w:spacing w:val="80"/>
          <w:w w:val="150"/>
        </w:rPr>
        <w:t xml:space="preserve"> </w:t>
      </w:r>
      <w:r>
        <w:t>и</w:t>
      </w:r>
      <w:r>
        <w:rPr>
          <w:spacing w:val="80"/>
          <w:w w:val="150"/>
        </w:rPr>
        <w:t xml:space="preserve"> </w:t>
      </w:r>
      <w:r>
        <w:t>«Предположение».</w:t>
      </w:r>
      <w:r>
        <w:rPr>
          <w:spacing w:val="80"/>
          <w:w w:val="150"/>
        </w:rPr>
        <w:t xml:space="preserve"> </w:t>
      </w:r>
      <w:r>
        <w:t>Использование</w:t>
      </w:r>
      <w:r>
        <w:rPr>
          <w:spacing w:val="80"/>
          <w:w w:val="150"/>
        </w:rPr>
        <w:t xml:space="preserve"> </w:t>
      </w:r>
      <w:r>
        <w:t>слов</w:t>
      </w:r>
      <w:r>
        <w:rPr>
          <w:spacing w:val="80"/>
          <w:w w:val="150"/>
        </w:rPr>
        <w:t xml:space="preserve"> </w:t>
      </w:r>
      <w:r>
        <w:t>для</w:t>
      </w:r>
      <w:r>
        <w:rPr>
          <w:spacing w:val="80"/>
        </w:rPr>
        <w:t xml:space="preserve"> </w:t>
      </w:r>
      <w:r>
        <w:t>предположения: может быть, допустим, возможно, что, если…, предположим</w:t>
      </w:r>
    </w:p>
    <w:p w14:paraId="70DC5E36" w14:textId="77777777" w:rsidR="0013436E" w:rsidRDefault="00AE3229">
      <w:pPr>
        <w:pStyle w:val="a3"/>
        <w:spacing w:before="61"/>
        <w:ind w:firstLine="707"/>
      </w:pPr>
      <w:r>
        <w:t>Гипотеза.</w:t>
      </w:r>
      <w:r>
        <w:rPr>
          <w:spacing w:val="40"/>
        </w:rPr>
        <w:t xml:space="preserve"> </w:t>
      </w:r>
      <w:r>
        <w:t>Играем</w:t>
      </w:r>
      <w:r>
        <w:rPr>
          <w:spacing w:val="40"/>
        </w:rPr>
        <w:t xml:space="preserve"> </w:t>
      </w:r>
      <w:r>
        <w:t>в</w:t>
      </w:r>
      <w:r>
        <w:rPr>
          <w:spacing w:val="40"/>
        </w:rPr>
        <w:t xml:space="preserve"> </w:t>
      </w:r>
      <w:r>
        <w:t>предположения.</w:t>
      </w:r>
      <w:r>
        <w:rPr>
          <w:spacing w:val="40"/>
        </w:rPr>
        <w:t xml:space="preserve"> </w:t>
      </w:r>
      <w:r>
        <w:t>Выдвижение</w:t>
      </w:r>
      <w:r>
        <w:rPr>
          <w:spacing w:val="40"/>
        </w:rPr>
        <w:t xml:space="preserve"> </w:t>
      </w:r>
      <w:r>
        <w:t>гипотез.</w:t>
      </w:r>
      <w:r>
        <w:rPr>
          <w:spacing w:val="40"/>
        </w:rPr>
        <w:t xml:space="preserve"> </w:t>
      </w:r>
      <w:r>
        <w:t>Высказывание</w:t>
      </w:r>
      <w:r>
        <w:rPr>
          <w:spacing w:val="40"/>
        </w:rPr>
        <w:t xml:space="preserve"> </w:t>
      </w:r>
      <w:r>
        <w:t>предположений</w:t>
      </w:r>
      <w:r>
        <w:rPr>
          <w:spacing w:val="40"/>
        </w:rPr>
        <w:t xml:space="preserve"> </w:t>
      </w:r>
      <w:r>
        <w:t>и</w:t>
      </w:r>
      <w:r>
        <w:rPr>
          <w:spacing w:val="40"/>
        </w:rPr>
        <w:t xml:space="preserve"> </w:t>
      </w:r>
      <w:r>
        <w:t>вывод</w:t>
      </w:r>
      <w:r>
        <w:rPr>
          <w:spacing w:val="40"/>
        </w:rPr>
        <w:t xml:space="preserve"> </w:t>
      </w:r>
      <w:r>
        <w:t>по прочитанному тексту</w:t>
      </w:r>
    </w:p>
    <w:p w14:paraId="51174337" w14:textId="77777777" w:rsidR="0013436E" w:rsidRDefault="00AE3229">
      <w:pPr>
        <w:pStyle w:val="a3"/>
        <w:spacing w:before="1"/>
        <w:ind w:left="966"/>
      </w:pPr>
      <w:r>
        <w:t>Цель</w:t>
      </w:r>
      <w:r>
        <w:rPr>
          <w:spacing w:val="-9"/>
        </w:rPr>
        <w:t xml:space="preserve"> </w:t>
      </w:r>
      <w:r>
        <w:t>проекта.</w:t>
      </w:r>
      <w:r>
        <w:rPr>
          <w:spacing w:val="-7"/>
        </w:rPr>
        <w:t xml:space="preserve"> </w:t>
      </w:r>
      <w:r>
        <w:t>Понятие</w:t>
      </w:r>
      <w:r>
        <w:rPr>
          <w:spacing w:val="-5"/>
        </w:rPr>
        <w:t xml:space="preserve"> </w:t>
      </w:r>
      <w:r>
        <w:t>«Цель».</w:t>
      </w:r>
      <w:r>
        <w:rPr>
          <w:spacing w:val="-8"/>
        </w:rPr>
        <w:t xml:space="preserve"> </w:t>
      </w:r>
      <w:r>
        <w:t>Цель</w:t>
      </w:r>
      <w:r>
        <w:rPr>
          <w:spacing w:val="-6"/>
        </w:rPr>
        <w:t xml:space="preserve"> </w:t>
      </w:r>
      <w:r>
        <w:t>проекта.</w:t>
      </w:r>
      <w:r>
        <w:rPr>
          <w:spacing w:val="-7"/>
        </w:rPr>
        <w:t xml:space="preserve"> </w:t>
      </w:r>
      <w:r>
        <w:t>Постановка</w:t>
      </w:r>
      <w:r>
        <w:rPr>
          <w:spacing w:val="-7"/>
        </w:rPr>
        <w:t xml:space="preserve"> </w:t>
      </w:r>
      <w:r>
        <w:rPr>
          <w:spacing w:val="-4"/>
        </w:rPr>
        <w:t>цели</w:t>
      </w:r>
    </w:p>
    <w:p w14:paraId="047A69BA" w14:textId="77777777" w:rsidR="0013436E" w:rsidRDefault="00AE3229">
      <w:pPr>
        <w:pStyle w:val="a3"/>
        <w:ind w:left="966"/>
      </w:pPr>
      <w:r>
        <w:t>Задача</w:t>
      </w:r>
      <w:r>
        <w:rPr>
          <w:spacing w:val="-9"/>
        </w:rPr>
        <w:t xml:space="preserve"> </w:t>
      </w:r>
      <w:r>
        <w:t>проекта.</w:t>
      </w:r>
      <w:r>
        <w:rPr>
          <w:spacing w:val="-8"/>
        </w:rPr>
        <w:t xml:space="preserve"> </w:t>
      </w:r>
      <w:r>
        <w:t>Понятие</w:t>
      </w:r>
      <w:r>
        <w:rPr>
          <w:spacing w:val="-5"/>
        </w:rPr>
        <w:t xml:space="preserve"> </w:t>
      </w:r>
      <w:r>
        <w:t>«Задача</w:t>
      </w:r>
      <w:r>
        <w:rPr>
          <w:spacing w:val="-8"/>
        </w:rPr>
        <w:t xml:space="preserve"> </w:t>
      </w:r>
      <w:r>
        <w:t>проекта».</w:t>
      </w:r>
      <w:r>
        <w:rPr>
          <w:spacing w:val="-9"/>
        </w:rPr>
        <w:t xml:space="preserve"> </w:t>
      </w:r>
      <w:r>
        <w:t>Формулирование</w:t>
      </w:r>
      <w:r>
        <w:rPr>
          <w:spacing w:val="-9"/>
        </w:rPr>
        <w:t xml:space="preserve"> </w:t>
      </w:r>
      <w:r>
        <w:t>задач</w:t>
      </w:r>
      <w:r>
        <w:rPr>
          <w:spacing w:val="-6"/>
        </w:rPr>
        <w:t xml:space="preserve"> </w:t>
      </w:r>
      <w:r>
        <w:rPr>
          <w:spacing w:val="-2"/>
        </w:rPr>
        <w:t>проекта</w:t>
      </w:r>
    </w:p>
    <w:p w14:paraId="6736C8C1" w14:textId="77777777" w:rsidR="0013436E" w:rsidRDefault="00AE3229">
      <w:pPr>
        <w:pStyle w:val="a3"/>
        <w:spacing w:before="1" w:line="229" w:lineRule="exact"/>
        <w:ind w:left="966"/>
      </w:pPr>
      <w:r>
        <w:t>Выбор</w:t>
      </w:r>
      <w:r>
        <w:rPr>
          <w:spacing w:val="-7"/>
        </w:rPr>
        <w:t xml:space="preserve"> </w:t>
      </w:r>
      <w:r>
        <w:t>нужной</w:t>
      </w:r>
      <w:r>
        <w:rPr>
          <w:spacing w:val="-9"/>
        </w:rPr>
        <w:t xml:space="preserve"> </w:t>
      </w:r>
      <w:r>
        <w:t>информации.</w:t>
      </w:r>
      <w:r>
        <w:rPr>
          <w:spacing w:val="-7"/>
        </w:rPr>
        <w:t xml:space="preserve"> </w:t>
      </w:r>
      <w:r>
        <w:t>Правило</w:t>
      </w:r>
      <w:r>
        <w:rPr>
          <w:spacing w:val="-7"/>
        </w:rPr>
        <w:t xml:space="preserve"> </w:t>
      </w:r>
      <w:r>
        <w:t>отбора</w:t>
      </w:r>
      <w:r>
        <w:rPr>
          <w:spacing w:val="-8"/>
        </w:rPr>
        <w:t xml:space="preserve"> </w:t>
      </w:r>
      <w:r>
        <w:t>информации.</w:t>
      </w:r>
      <w:r>
        <w:rPr>
          <w:spacing w:val="-7"/>
        </w:rPr>
        <w:t xml:space="preserve"> </w:t>
      </w:r>
      <w:r>
        <w:t>Опора</w:t>
      </w:r>
      <w:r>
        <w:rPr>
          <w:spacing w:val="-1"/>
        </w:rPr>
        <w:t xml:space="preserve"> </w:t>
      </w:r>
      <w:r>
        <w:t>на</w:t>
      </w:r>
      <w:r>
        <w:rPr>
          <w:spacing w:val="-8"/>
        </w:rPr>
        <w:t xml:space="preserve"> </w:t>
      </w:r>
      <w:r>
        <w:t>основную</w:t>
      </w:r>
      <w:r>
        <w:rPr>
          <w:spacing w:val="-7"/>
        </w:rPr>
        <w:t xml:space="preserve"> </w:t>
      </w:r>
      <w:r>
        <w:t>мысль</w:t>
      </w:r>
      <w:r>
        <w:rPr>
          <w:spacing w:val="-8"/>
        </w:rPr>
        <w:t xml:space="preserve"> </w:t>
      </w:r>
      <w:r>
        <w:rPr>
          <w:spacing w:val="-2"/>
        </w:rPr>
        <w:t>проекта</w:t>
      </w:r>
    </w:p>
    <w:p w14:paraId="3BC07931" w14:textId="77777777" w:rsidR="0013436E" w:rsidRDefault="00AE3229">
      <w:pPr>
        <w:pStyle w:val="a3"/>
        <w:ind w:firstLine="707"/>
      </w:pPr>
      <w:r>
        <w:t>Интересные люди – твои помощники. Познакомить с разными профессиями, предприятиями, на которых можно встретить людей этих профессий</w:t>
      </w:r>
    </w:p>
    <w:p w14:paraId="61F627E9" w14:textId="77777777" w:rsidR="0013436E" w:rsidRDefault="00AE3229">
      <w:pPr>
        <w:pStyle w:val="a3"/>
        <w:ind w:left="966"/>
      </w:pPr>
      <w:r>
        <w:t>Продукт</w:t>
      </w:r>
      <w:r>
        <w:rPr>
          <w:spacing w:val="-9"/>
        </w:rPr>
        <w:t xml:space="preserve"> </w:t>
      </w:r>
      <w:r>
        <w:t>проекта.</w:t>
      </w:r>
      <w:r>
        <w:rPr>
          <w:spacing w:val="-7"/>
        </w:rPr>
        <w:t xml:space="preserve"> </w:t>
      </w:r>
      <w:r>
        <w:t>Понятие</w:t>
      </w:r>
      <w:r>
        <w:rPr>
          <w:spacing w:val="-5"/>
        </w:rPr>
        <w:t xml:space="preserve"> </w:t>
      </w:r>
      <w:r>
        <w:t>«Продукт</w:t>
      </w:r>
      <w:r>
        <w:rPr>
          <w:spacing w:val="-9"/>
        </w:rPr>
        <w:t xml:space="preserve"> </w:t>
      </w:r>
      <w:r>
        <w:t>проекта».</w:t>
      </w:r>
      <w:r>
        <w:rPr>
          <w:spacing w:val="-7"/>
        </w:rPr>
        <w:t xml:space="preserve"> </w:t>
      </w:r>
      <w:r>
        <w:t>Выбор</w:t>
      </w:r>
      <w:r>
        <w:rPr>
          <w:spacing w:val="-7"/>
        </w:rPr>
        <w:t xml:space="preserve"> </w:t>
      </w:r>
      <w:r>
        <w:t>продукта</w:t>
      </w:r>
      <w:r>
        <w:rPr>
          <w:spacing w:val="-5"/>
        </w:rPr>
        <w:t xml:space="preserve"> </w:t>
      </w:r>
      <w:r>
        <w:t>для</w:t>
      </w:r>
      <w:r>
        <w:rPr>
          <w:spacing w:val="-6"/>
        </w:rPr>
        <w:t xml:space="preserve"> </w:t>
      </w:r>
      <w:r>
        <w:rPr>
          <w:spacing w:val="-2"/>
        </w:rPr>
        <w:t>проекта</w:t>
      </w:r>
    </w:p>
    <w:p w14:paraId="3B66110D" w14:textId="77777777" w:rsidR="0013436E" w:rsidRDefault="00AE3229">
      <w:pPr>
        <w:pStyle w:val="a3"/>
        <w:ind w:left="966"/>
      </w:pPr>
      <w:r>
        <w:t>Виды</w:t>
      </w:r>
      <w:r>
        <w:rPr>
          <w:spacing w:val="-3"/>
        </w:rPr>
        <w:t xml:space="preserve"> </w:t>
      </w:r>
      <w:r>
        <w:t>продукта.</w:t>
      </w:r>
      <w:r>
        <w:rPr>
          <w:spacing w:val="-3"/>
        </w:rPr>
        <w:t xml:space="preserve"> </w:t>
      </w:r>
      <w:r>
        <w:t>Макет.</w:t>
      </w:r>
      <w:r>
        <w:rPr>
          <w:spacing w:val="-3"/>
        </w:rPr>
        <w:t xml:space="preserve"> </w:t>
      </w:r>
      <w:r>
        <w:t>Познакомить</w:t>
      </w:r>
      <w:r>
        <w:rPr>
          <w:spacing w:val="-3"/>
        </w:rPr>
        <w:t xml:space="preserve"> </w:t>
      </w:r>
      <w:r>
        <w:t>с</w:t>
      </w:r>
      <w:r>
        <w:rPr>
          <w:spacing w:val="-3"/>
        </w:rPr>
        <w:t xml:space="preserve"> </w:t>
      </w:r>
      <w:r>
        <w:t>видами</w:t>
      </w:r>
      <w:r>
        <w:rPr>
          <w:spacing w:val="-4"/>
        </w:rPr>
        <w:t xml:space="preserve"> </w:t>
      </w:r>
      <w:r>
        <w:t>продукта:</w:t>
      </w:r>
      <w:r>
        <w:rPr>
          <w:spacing w:val="-3"/>
        </w:rPr>
        <w:t xml:space="preserve"> </w:t>
      </w:r>
      <w:r>
        <w:t>аппликация,</w:t>
      </w:r>
      <w:r>
        <w:rPr>
          <w:spacing w:val="-3"/>
        </w:rPr>
        <w:t xml:space="preserve"> </w:t>
      </w:r>
      <w:r>
        <w:t>оригами,</w:t>
      </w:r>
      <w:r>
        <w:rPr>
          <w:spacing w:val="-2"/>
        </w:rPr>
        <w:t xml:space="preserve"> </w:t>
      </w:r>
      <w:r>
        <w:t>мозаика,</w:t>
      </w:r>
      <w:r>
        <w:rPr>
          <w:spacing w:val="-3"/>
        </w:rPr>
        <w:t xml:space="preserve"> </w:t>
      </w:r>
      <w:r>
        <w:t>поделка,</w:t>
      </w:r>
      <w:r>
        <w:rPr>
          <w:spacing w:val="-3"/>
        </w:rPr>
        <w:t xml:space="preserve"> </w:t>
      </w:r>
      <w:r>
        <w:rPr>
          <w:spacing w:val="-2"/>
        </w:rPr>
        <w:t>рисунок.</w:t>
      </w:r>
    </w:p>
    <w:p w14:paraId="55A8FFC8" w14:textId="77777777" w:rsidR="0013436E" w:rsidRDefault="00AE3229">
      <w:pPr>
        <w:pStyle w:val="a3"/>
        <w:spacing w:before="1"/>
      </w:pPr>
      <w:r>
        <w:t>Макет</w:t>
      </w:r>
      <w:r>
        <w:rPr>
          <w:spacing w:val="-8"/>
        </w:rPr>
        <w:t xml:space="preserve"> </w:t>
      </w:r>
      <w:r>
        <w:t>как</w:t>
      </w:r>
      <w:r>
        <w:rPr>
          <w:spacing w:val="-8"/>
        </w:rPr>
        <w:t xml:space="preserve"> </w:t>
      </w:r>
      <w:r>
        <w:t>вид</w:t>
      </w:r>
      <w:r>
        <w:rPr>
          <w:spacing w:val="-8"/>
        </w:rPr>
        <w:t xml:space="preserve"> </w:t>
      </w:r>
      <w:r>
        <w:t>продукта.</w:t>
      </w:r>
      <w:r>
        <w:rPr>
          <w:spacing w:val="-6"/>
        </w:rPr>
        <w:t xml:space="preserve"> </w:t>
      </w:r>
      <w:r>
        <w:t>Составление</w:t>
      </w:r>
      <w:r>
        <w:rPr>
          <w:spacing w:val="-7"/>
        </w:rPr>
        <w:t xml:space="preserve"> </w:t>
      </w:r>
      <w:r>
        <w:t>плана</w:t>
      </w:r>
      <w:r>
        <w:rPr>
          <w:spacing w:val="-6"/>
        </w:rPr>
        <w:t xml:space="preserve"> </w:t>
      </w:r>
      <w:r>
        <w:t>для</w:t>
      </w:r>
      <w:r>
        <w:rPr>
          <w:spacing w:val="-5"/>
        </w:rPr>
        <w:t xml:space="preserve"> </w:t>
      </w:r>
      <w:r>
        <w:t>изготовления</w:t>
      </w:r>
      <w:r>
        <w:rPr>
          <w:spacing w:val="-8"/>
        </w:rPr>
        <w:t xml:space="preserve"> </w:t>
      </w:r>
      <w:r>
        <w:rPr>
          <w:spacing w:val="-2"/>
        </w:rPr>
        <w:t>макета</w:t>
      </w:r>
    </w:p>
    <w:p w14:paraId="4F697040" w14:textId="77777777" w:rsidR="0013436E" w:rsidRDefault="00AE3229">
      <w:pPr>
        <w:pStyle w:val="a3"/>
        <w:ind w:firstLine="707"/>
      </w:pPr>
      <w:r>
        <w:t>Повторение пройденных проектных понятий. Повторить пройденные проектные понятия: тема, проблема, цель, задача, продукт</w:t>
      </w:r>
    </w:p>
    <w:p w14:paraId="1B0423DD" w14:textId="77777777" w:rsidR="0013436E" w:rsidRDefault="00AE3229">
      <w:pPr>
        <w:pStyle w:val="a3"/>
        <w:spacing w:line="228" w:lineRule="exact"/>
        <w:ind w:left="1017"/>
      </w:pPr>
      <w:r>
        <w:t>Визитка.</w:t>
      </w:r>
      <w:r>
        <w:rPr>
          <w:spacing w:val="44"/>
        </w:rPr>
        <w:t xml:space="preserve"> </w:t>
      </w:r>
      <w:r>
        <w:t>Как</w:t>
      </w:r>
      <w:r>
        <w:rPr>
          <w:spacing w:val="44"/>
        </w:rPr>
        <w:t xml:space="preserve"> </w:t>
      </w:r>
      <w:r>
        <w:t>правильно</w:t>
      </w:r>
      <w:r>
        <w:rPr>
          <w:spacing w:val="43"/>
        </w:rPr>
        <w:t xml:space="preserve"> </w:t>
      </w:r>
      <w:r>
        <w:t>составить</w:t>
      </w:r>
      <w:r>
        <w:rPr>
          <w:spacing w:val="45"/>
        </w:rPr>
        <w:t xml:space="preserve"> </w:t>
      </w:r>
      <w:r>
        <w:t>визитку</w:t>
      </w:r>
      <w:r>
        <w:rPr>
          <w:spacing w:val="41"/>
        </w:rPr>
        <w:t xml:space="preserve"> </w:t>
      </w:r>
      <w:r>
        <w:t>к</w:t>
      </w:r>
      <w:r>
        <w:rPr>
          <w:spacing w:val="44"/>
        </w:rPr>
        <w:t xml:space="preserve"> </w:t>
      </w:r>
      <w:r>
        <w:t>проекту.</w:t>
      </w:r>
      <w:r>
        <w:rPr>
          <w:spacing w:val="42"/>
        </w:rPr>
        <w:t xml:space="preserve"> </w:t>
      </w:r>
      <w:r>
        <w:t>Понятия</w:t>
      </w:r>
      <w:r>
        <w:rPr>
          <w:spacing w:val="44"/>
        </w:rPr>
        <w:t xml:space="preserve"> </w:t>
      </w:r>
      <w:r>
        <w:t>«Визитка»</w:t>
      </w:r>
      <w:r>
        <w:rPr>
          <w:spacing w:val="39"/>
        </w:rPr>
        <w:t xml:space="preserve"> </w:t>
      </w:r>
      <w:r>
        <w:t>или</w:t>
      </w:r>
      <w:r>
        <w:rPr>
          <w:spacing w:val="46"/>
        </w:rPr>
        <w:t xml:space="preserve"> </w:t>
      </w:r>
      <w:r>
        <w:t>«Визитная</w:t>
      </w:r>
      <w:r>
        <w:rPr>
          <w:spacing w:val="42"/>
        </w:rPr>
        <w:t xml:space="preserve"> </w:t>
      </w:r>
      <w:r>
        <w:rPr>
          <w:spacing w:val="-2"/>
        </w:rPr>
        <w:t>карточка».</w:t>
      </w:r>
    </w:p>
    <w:p w14:paraId="08E09C3F" w14:textId="77777777" w:rsidR="0013436E" w:rsidRDefault="00AE3229">
      <w:pPr>
        <w:pStyle w:val="a3"/>
        <w:spacing w:before="1"/>
      </w:pPr>
      <w:r>
        <w:t>Поэтапное</w:t>
      </w:r>
      <w:r>
        <w:rPr>
          <w:spacing w:val="-11"/>
        </w:rPr>
        <w:t xml:space="preserve"> </w:t>
      </w:r>
      <w:r>
        <w:t>составление</w:t>
      </w:r>
      <w:r>
        <w:rPr>
          <w:spacing w:val="-10"/>
        </w:rPr>
        <w:t xml:space="preserve"> </w:t>
      </w:r>
      <w:r>
        <w:t>визитки.</w:t>
      </w:r>
      <w:r>
        <w:rPr>
          <w:spacing w:val="-11"/>
        </w:rPr>
        <w:t xml:space="preserve"> </w:t>
      </w:r>
      <w:r>
        <w:t>Составление</w:t>
      </w:r>
      <w:r>
        <w:rPr>
          <w:spacing w:val="-10"/>
        </w:rPr>
        <w:t xml:space="preserve"> </w:t>
      </w:r>
      <w:r>
        <w:t>визитки</w:t>
      </w:r>
      <w:r>
        <w:rPr>
          <w:spacing w:val="-12"/>
        </w:rPr>
        <w:t xml:space="preserve"> </w:t>
      </w:r>
      <w:r>
        <w:t>к</w:t>
      </w:r>
      <w:r>
        <w:rPr>
          <w:spacing w:val="-9"/>
        </w:rPr>
        <w:t xml:space="preserve"> </w:t>
      </w:r>
      <w:r>
        <w:t>проекту.</w:t>
      </w:r>
      <w:r>
        <w:rPr>
          <w:spacing w:val="-11"/>
        </w:rPr>
        <w:t xml:space="preserve"> </w:t>
      </w:r>
      <w:r>
        <w:t>Практическая</w:t>
      </w:r>
      <w:r>
        <w:rPr>
          <w:spacing w:val="-11"/>
        </w:rPr>
        <w:t xml:space="preserve"> </w:t>
      </w:r>
      <w:r>
        <w:rPr>
          <w:spacing w:val="-2"/>
        </w:rPr>
        <w:t>работа</w:t>
      </w:r>
    </w:p>
    <w:p w14:paraId="2BD6D0E3" w14:textId="77777777" w:rsidR="0013436E" w:rsidRDefault="00AE3229">
      <w:pPr>
        <w:pStyle w:val="a3"/>
        <w:tabs>
          <w:tab w:val="left" w:pos="2734"/>
          <w:tab w:val="left" w:pos="4228"/>
          <w:tab w:val="left" w:pos="5597"/>
          <w:tab w:val="left" w:pos="6544"/>
          <w:tab w:val="left" w:pos="8512"/>
          <w:tab w:val="left" w:pos="9299"/>
        </w:tabs>
        <w:ind w:right="285" w:firstLine="707"/>
      </w:pPr>
      <w:r>
        <w:rPr>
          <w:spacing w:val="-2"/>
        </w:rPr>
        <w:t>Мини-сообщение.</w:t>
      </w:r>
      <w:r>
        <w:tab/>
      </w:r>
      <w:r>
        <w:rPr>
          <w:spacing w:val="-2"/>
        </w:rPr>
        <w:t>Семиминутное</w:t>
      </w:r>
      <w:r>
        <w:tab/>
      </w:r>
      <w:r>
        <w:rPr>
          <w:spacing w:val="-2"/>
        </w:rPr>
        <w:t>выступление.</w:t>
      </w:r>
      <w:r>
        <w:tab/>
      </w:r>
      <w:r>
        <w:rPr>
          <w:spacing w:val="-2"/>
        </w:rPr>
        <w:t>Понятие</w:t>
      </w:r>
      <w:r>
        <w:tab/>
      </w:r>
      <w:r>
        <w:rPr>
          <w:spacing w:val="-2"/>
        </w:rPr>
        <w:t>«Мини-сообщение».</w:t>
      </w:r>
      <w:r>
        <w:tab/>
      </w:r>
      <w:r>
        <w:rPr>
          <w:spacing w:val="-2"/>
        </w:rPr>
        <w:t>Выбор</w:t>
      </w:r>
      <w:r>
        <w:tab/>
      </w:r>
      <w:r>
        <w:rPr>
          <w:spacing w:val="-2"/>
        </w:rPr>
        <w:t xml:space="preserve">основного </w:t>
      </w:r>
      <w:r>
        <w:t>содержания проекта. Подготовка выступления на 7 минут</w:t>
      </w:r>
    </w:p>
    <w:p w14:paraId="6B18708D" w14:textId="77777777" w:rsidR="0013436E" w:rsidRDefault="00AE3229">
      <w:pPr>
        <w:pStyle w:val="a3"/>
        <w:spacing w:line="228" w:lineRule="exact"/>
        <w:ind w:left="966"/>
      </w:pPr>
      <w:r>
        <w:t>Выступление</w:t>
      </w:r>
      <w:r>
        <w:rPr>
          <w:spacing w:val="37"/>
        </w:rPr>
        <w:t xml:space="preserve"> </w:t>
      </w:r>
      <w:r>
        <w:t>перед</w:t>
      </w:r>
      <w:r>
        <w:rPr>
          <w:spacing w:val="37"/>
        </w:rPr>
        <w:t xml:space="preserve"> </w:t>
      </w:r>
      <w:r>
        <w:t>знакомой</w:t>
      </w:r>
      <w:r>
        <w:rPr>
          <w:spacing w:val="34"/>
        </w:rPr>
        <w:t xml:space="preserve"> </w:t>
      </w:r>
      <w:r>
        <w:t>аудиторией.</w:t>
      </w:r>
      <w:r>
        <w:rPr>
          <w:spacing w:val="38"/>
        </w:rPr>
        <w:t xml:space="preserve"> </w:t>
      </w:r>
      <w:r>
        <w:t>Мини-сообщение</w:t>
      </w:r>
      <w:r>
        <w:rPr>
          <w:spacing w:val="37"/>
        </w:rPr>
        <w:t xml:space="preserve"> </w:t>
      </w:r>
      <w:r>
        <w:t>по</w:t>
      </w:r>
      <w:r>
        <w:rPr>
          <w:spacing w:val="39"/>
        </w:rPr>
        <w:t xml:space="preserve"> </w:t>
      </w:r>
      <w:r>
        <w:t>проекту.</w:t>
      </w:r>
      <w:r>
        <w:rPr>
          <w:spacing w:val="36"/>
        </w:rPr>
        <w:t xml:space="preserve"> </w:t>
      </w:r>
      <w:r>
        <w:t>Пожелание</w:t>
      </w:r>
      <w:r>
        <w:rPr>
          <w:spacing w:val="37"/>
        </w:rPr>
        <w:t xml:space="preserve"> </w:t>
      </w:r>
      <w:r>
        <w:t>другу-</w:t>
      </w:r>
      <w:r>
        <w:rPr>
          <w:spacing w:val="-2"/>
        </w:rPr>
        <w:t>проектанту.</w:t>
      </w:r>
    </w:p>
    <w:p w14:paraId="23A2B421" w14:textId="77777777" w:rsidR="0013436E" w:rsidRDefault="00AE3229">
      <w:pPr>
        <w:pStyle w:val="a3"/>
      </w:pPr>
      <w:r>
        <w:rPr>
          <w:spacing w:val="-2"/>
        </w:rPr>
        <w:t>Рисунок-подарок</w:t>
      </w:r>
      <w:r>
        <w:rPr>
          <w:spacing w:val="10"/>
        </w:rPr>
        <w:t xml:space="preserve"> </w:t>
      </w:r>
      <w:r>
        <w:rPr>
          <w:spacing w:val="-2"/>
        </w:rPr>
        <w:t>проектанту.</w:t>
      </w:r>
      <w:r>
        <w:rPr>
          <w:spacing w:val="11"/>
        </w:rPr>
        <w:t xml:space="preserve"> </w:t>
      </w:r>
      <w:r>
        <w:rPr>
          <w:spacing w:val="-2"/>
        </w:rPr>
        <w:t>Практическая</w:t>
      </w:r>
      <w:r>
        <w:rPr>
          <w:spacing w:val="10"/>
        </w:rPr>
        <w:t xml:space="preserve"> </w:t>
      </w:r>
      <w:r>
        <w:rPr>
          <w:spacing w:val="-2"/>
        </w:rPr>
        <w:t>работа</w:t>
      </w:r>
    </w:p>
    <w:p w14:paraId="33E526D6" w14:textId="77777777" w:rsidR="0013436E" w:rsidRDefault="00AE3229">
      <w:pPr>
        <w:pStyle w:val="a3"/>
        <w:spacing w:before="1"/>
        <w:ind w:right="283" w:firstLine="707"/>
      </w:pPr>
      <w:r>
        <w:t>Играем</w:t>
      </w:r>
      <w:r>
        <w:rPr>
          <w:spacing w:val="-1"/>
        </w:rPr>
        <w:t xml:space="preserve"> </w:t>
      </w:r>
      <w:r>
        <w:t>в</w:t>
      </w:r>
      <w:r>
        <w:rPr>
          <w:spacing w:val="-2"/>
        </w:rPr>
        <w:t xml:space="preserve"> </w:t>
      </w:r>
      <w:r>
        <w:t>учёных.</w:t>
      </w:r>
      <w:r>
        <w:rPr>
          <w:spacing w:val="-2"/>
        </w:rPr>
        <w:t xml:space="preserve"> </w:t>
      </w:r>
      <w:r>
        <w:t>Окрашивание</w:t>
      </w:r>
      <w:r>
        <w:rPr>
          <w:spacing w:val="-1"/>
        </w:rPr>
        <w:t xml:space="preserve"> </w:t>
      </w:r>
      <w:r>
        <w:t>цветка</w:t>
      </w:r>
      <w:r>
        <w:rPr>
          <w:spacing w:val="-1"/>
        </w:rPr>
        <w:t xml:space="preserve"> </w:t>
      </w:r>
      <w:r>
        <w:t>в</w:t>
      </w:r>
      <w:r>
        <w:rPr>
          <w:spacing w:val="-2"/>
        </w:rPr>
        <w:t xml:space="preserve"> </w:t>
      </w:r>
      <w:r>
        <w:t>разные</w:t>
      </w:r>
      <w:r>
        <w:rPr>
          <w:spacing w:val="-1"/>
        </w:rPr>
        <w:t xml:space="preserve"> </w:t>
      </w:r>
      <w:r>
        <w:t>цвета. Проведение</w:t>
      </w:r>
      <w:r>
        <w:rPr>
          <w:spacing w:val="-1"/>
        </w:rPr>
        <w:t xml:space="preserve"> </w:t>
      </w:r>
      <w:r>
        <w:t>опыта</w:t>
      </w:r>
      <w:r>
        <w:rPr>
          <w:spacing w:val="-1"/>
        </w:rPr>
        <w:t xml:space="preserve"> </w:t>
      </w:r>
      <w:r>
        <w:t>по</w:t>
      </w:r>
      <w:r>
        <w:rPr>
          <w:spacing w:val="-1"/>
        </w:rPr>
        <w:t xml:space="preserve"> </w:t>
      </w:r>
      <w:r>
        <w:t>окрашиванию</w:t>
      </w:r>
      <w:r>
        <w:rPr>
          <w:spacing w:val="-2"/>
        </w:rPr>
        <w:t xml:space="preserve"> </w:t>
      </w:r>
      <w:r>
        <w:t>белых</w:t>
      </w:r>
      <w:r>
        <w:rPr>
          <w:spacing w:val="-3"/>
        </w:rPr>
        <w:t xml:space="preserve"> </w:t>
      </w:r>
      <w:r>
        <w:t>цветов</w:t>
      </w:r>
      <w:r>
        <w:rPr>
          <w:spacing w:val="-2"/>
        </w:rPr>
        <w:t xml:space="preserve"> </w:t>
      </w:r>
      <w:r>
        <w:t>в два цвета. Записи при проведении опытов. Лабораторная работа</w:t>
      </w:r>
    </w:p>
    <w:p w14:paraId="790FB934" w14:textId="77777777" w:rsidR="0013436E" w:rsidRDefault="00AE3229">
      <w:pPr>
        <w:pStyle w:val="a3"/>
        <w:spacing w:before="1"/>
        <w:ind w:left="966"/>
      </w:pPr>
      <w:r>
        <w:t>Подготовка</w:t>
      </w:r>
      <w:r>
        <w:rPr>
          <w:spacing w:val="-7"/>
        </w:rPr>
        <w:t xml:space="preserve"> </w:t>
      </w:r>
      <w:r>
        <w:t>ответов</w:t>
      </w:r>
      <w:r>
        <w:rPr>
          <w:spacing w:val="-7"/>
        </w:rPr>
        <w:t xml:space="preserve"> </w:t>
      </w:r>
      <w:r>
        <w:t>на</w:t>
      </w:r>
      <w:r>
        <w:rPr>
          <w:spacing w:val="-3"/>
        </w:rPr>
        <w:t xml:space="preserve"> </w:t>
      </w:r>
      <w:r>
        <w:t>предполагаемые</w:t>
      </w:r>
      <w:r>
        <w:rPr>
          <w:spacing w:val="-7"/>
        </w:rPr>
        <w:t xml:space="preserve"> </w:t>
      </w:r>
      <w:r>
        <w:t>вопросы</w:t>
      </w:r>
      <w:r>
        <w:rPr>
          <w:spacing w:val="-3"/>
        </w:rPr>
        <w:t xml:space="preserve"> </w:t>
      </w:r>
      <w:r>
        <w:t>«из</w:t>
      </w:r>
      <w:r>
        <w:rPr>
          <w:spacing w:val="-6"/>
        </w:rPr>
        <w:t xml:space="preserve"> </w:t>
      </w:r>
      <w:r>
        <w:t>зала»</w:t>
      </w:r>
      <w:r>
        <w:rPr>
          <w:spacing w:val="-10"/>
        </w:rPr>
        <w:t xml:space="preserve"> </w:t>
      </w:r>
      <w:r>
        <w:t>по</w:t>
      </w:r>
      <w:r>
        <w:rPr>
          <w:spacing w:val="-5"/>
        </w:rPr>
        <w:t xml:space="preserve"> </w:t>
      </w:r>
      <w:r>
        <w:t>теме</w:t>
      </w:r>
      <w:r>
        <w:rPr>
          <w:spacing w:val="-7"/>
        </w:rPr>
        <w:t xml:space="preserve"> </w:t>
      </w:r>
      <w:r>
        <w:rPr>
          <w:spacing w:val="-2"/>
        </w:rPr>
        <w:t>проекта</w:t>
      </w:r>
    </w:p>
    <w:p w14:paraId="6B40FB72" w14:textId="77777777" w:rsidR="0013436E" w:rsidRDefault="00AE3229">
      <w:pPr>
        <w:pStyle w:val="a3"/>
        <w:spacing w:before="1"/>
        <w:ind w:firstLine="707"/>
      </w:pPr>
      <w:r>
        <w:t>Научить</w:t>
      </w:r>
      <w:r>
        <w:rPr>
          <w:spacing w:val="40"/>
        </w:rPr>
        <w:t xml:space="preserve"> </w:t>
      </w:r>
      <w:r>
        <w:t>приёмам</w:t>
      </w:r>
      <w:r>
        <w:rPr>
          <w:spacing w:val="40"/>
        </w:rPr>
        <w:t xml:space="preserve"> </w:t>
      </w:r>
      <w:r>
        <w:t>подготовки</w:t>
      </w:r>
      <w:r>
        <w:rPr>
          <w:spacing w:val="40"/>
        </w:rPr>
        <w:t xml:space="preserve"> </w:t>
      </w:r>
      <w:r>
        <w:t>ответов</w:t>
      </w:r>
      <w:r>
        <w:rPr>
          <w:spacing w:val="40"/>
        </w:rPr>
        <w:t xml:space="preserve"> </w:t>
      </w:r>
      <w:r>
        <w:t>на</w:t>
      </w:r>
      <w:r>
        <w:rPr>
          <w:spacing w:val="40"/>
        </w:rPr>
        <w:t xml:space="preserve"> </w:t>
      </w:r>
      <w:r>
        <w:t>предполагаемые</w:t>
      </w:r>
      <w:r>
        <w:rPr>
          <w:spacing w:val="40"/>
        </w:rPr>
        <w:t xml:space="preserve"> </w:t>
      </w:r>
      <w:r>
        <w:t>вопросы</w:t>
      </w:r>
      <w:r>
        <w:rPr>
          <w:spacing w:val="40"/>
        </w:rPr>
        <w:t xml:space="preserve"> </w:t>
      </w:r>
      <w:r>
        <w:t>«из</w:t>
      </w:r>
      <w:r>
        <w:rPr>
          <w:spacing w:val="40"/>
        </w:rPr>
        <w:t xml:space="preserve"> </w:t>
      </w:r>
      <w:r>
        <w:t>зала»</w:t>
      </w:r>
      <w:r>
        <w:rPr>
          <w:spacing w:val="40"/>
        </w:rPr>
        <w:t xml:space="preserve"> </w:t>
      </w:r>
      <w:r>
        <w:t>по</w:t>
      </w:r>
      <w:r>
        <w:rPr>
          <w:spacing w:val="40"/>
        </w:rPr>
        <w:t xml:space="preserve"> </w:t>
      </w:r>
      <w:r>
        <w:t>теме</w:t>
      </w:r>
      <w:r>
        <w:rPr>
          <w:spacing w:val="40"/>
        </w:rPr>
        <w:t xml:space="preserve"> </w:t>
      </w:r>
      <w:r>
        <w:t>проекта:</w:t>
      </w:r>
      <w:r>
        <w:rPr>
          <w:spacing w:val="40"/>
        </w:rPr>
        <w:t xml:space="preserve"> </w:t>
      </w:r>
      <w:r>
        <w:t>читать больше литературы по теме, смотреть познавательные передачи по теме проекта, хорошо знать свой проект.</w:t>
      </w:r>
    </w:p>
    <w:p w14:paraId="36FB327C" w14:textId="77777777" w:rsidR="0013436E" w:rsidRDefault="00AE3229">
      <w:pPr>
        <w:pStyle w:val="a3"/>
        <w:ind w:firstLine="707"/>
      </w:pPr>
      <w:r>
        <w:t>Пробное</w:t>
      </w:r>
      <w:r>
        <w:rPr>
          <w:spacing w:val="40"/>
        </w:rPr>
        <w:t xml:space="preserve"> </w:t>
      </w:r>
      <w:r>
        <w:t>выступление</w:t>
      </w:r>
      <w:r>
        <w:rPr>
          <w:spacing w:val="40"/>
        </w:rPr>
        <w:t xml:space="preserve"> </w:t>
      </w:r>
      <w:r>
        <w:t>перед</w:t>
      </w:r>
      <w:r>
        <w:rPr>
          <w:spacing w:val="40"/>
        </w:rPr>
        <w:t xml:space="preserve"> </w:t>
      </w:r>
      <w:r>
        <w:t>незнакомой</w:t>
      </w:r>
      <w:r>
        <w:rPr>
          <w:spacing w:val="40"/>
        </w:rPr>
        <w:t xml:space="preserve"> </w:t>
      </w:r>
      <w:r>
        <w:t>аудиторией.</w:t>
      </w:r>
      <w:r>
        <w:rPr>
          <w:spacing w:val="40"/>
        </w:rPr>
        <w:t xml:space="preserve"> </w:t>
      </w:r>
      <w:r>
        <w:t>Грамотное,</w:t>
      </w:r>
      <w:r>
        <w:rPr>
          <w:spacing w:val="40"/>
        </w:rPr>
        <w:t xml:space="preserve"> </w:t>
      </w:r>
      <w:r>
        <w:t>правильно</w:t>
      </w:r>
      <w:r>
        <w:rPr>
          <w:spacing w:val="40"/>
        </w:rPr>
        <w:t xml:space="preserve"> </w:t>
      </w:r>
      <w:r>
        <w:t>построенное</w:t>
      </w:r>
      <w:r>
        <w:rPr>
          <w:spacing w:val="40"/>
        </w:rPr>
        <w:t xml:space="preserve"> </w:t>
      </w:r>
      <w:r>
        <w:t>и</w:t>
      </w:r>
      <w:r>
        <w:rPr>
          <w:spacing w:val="40"/>
        </w:rPr>
        <w:t xml:space="preserve"> </w:t>
      </w:r>
      <w:r>
        <w:t>уверенное выступление перед незнакомой аудиторией. Практическая работа</w:t>
      </w:r>
    </w:p>
    <w:p w14:paraId="5DCC9271" w14:textId="77777777" w:rsidR="0013436E" w:rsidRDefault="00AE3229">
      <w:pPr>
        <w:pStyle w:val="a3"/>
        <w:ind w:firstLine="707"/>
      </w:pPr>
      <w:r>
        <w:t>Повторение.</w:t>
      </w:r>
      <w:r>
        <w:rPr>
          <w:spacing w:val="80"/>
        </w:rPr>
        <w:t xml:space="preserve"> </w:t>
      </w:r>
      <w:r>
        <w:t>Давай</w:t>
      </w:r>
      <w:r>
        <w:rPr>
          <w:spacing w:val="79"/>
        </w:rPr>
        <w:t xml:space="preserve"> </w:t>
      </w:r>
      <w:r>
        <w:t>вспомним.</w:t>
      </w:r>
      <w:r>
        <w:rPr>
          <w:spacing w:val="80"/>
        </w:rPr>
        <w:t xml:space="preserve"> </w:t>
      </w:r>
      <w:r>
        <w:t>Повторение</w:t>
      </w:r>
      <w:r>
        <w:rPr>
          <w:spacing w:val="80"/>
        </w:rPr>
        <w:t xml:space="preserve"> </w:t>
      </w:r>
      <w:r>
        <w:t>пройденных</w:t>
      </w:r>
      <w:r>
        <w:rPr>
          <w:spacing w:val="80"/>
        </w:rPr>
        <w:t xml:space="preserve"> </w:t>
      </w:r>
      <w:r>
        <w:t>проектных</w:t>
      </w:r>
      <w:r>
        <w:rPr>
          <w:spacing w:val="80"/>
        </w:rPr>
        <w:t xml:space="preserve"> </w:t>
      </w:r>
      <w:r>
        <w:t>понятий,</w:t>
      </w:r>
      <w:r>
        <w:rPr>
          <w:spacing w:val="80"/>
        </w:rPr>
        <w:t xml:space="preserve"> </w:t>
      </w:r>
      <w:r>
        <w:t>основных</w:t>
      </w:r>
      <w:r>
        <w:rPr>
          <w:spacing w:val="79"/>
        </w:rPr>
        <w:t xml:space="preserve"> </w:t>
      </w:r>
      <w:r>
        <w:t>правил</w:t>
      </w:r>
      <w:r>
        <w:rPr>
          <w:spacing w:val="80"/>
        </w:rPr>
        <w:t xml:space="preserve"> </w:t>
      </w:r>
      <w:r>
        <w:t>при составлении визитки, при выступлении перед аудиторией</w:t>
      </w:r>
    </w:p>
    <w:p w14:paraId="0C1AD943" w14:textId="77777777" w:rsidR="0013436E" w:rsidRDefault="00AE3229">
      <w:pPr>
        <w:pStyle w:val="a3"/>
        <w:ind w:firstLine="707"/>
      </w:pPr>
      <w:r>
        <w:t>Играем</w:t>
      </w:r>
      <w:r>
        <w:rPr>
          <w:spacing w:val="26"/>
        </w:rPr>
        <w:t xml:space="preserve"> </w:t>
      </w:r>
      <w:r>
        <w:t>в</w:t>
      </w:r>
      <w:r>
        <w:rPr>
          <w:spacing w:val="27"/>
        </w:rPr>
        <w:t xml:space="preserve"> </w:t>
      </w:r>
      <w:r>
        <w:t>учёных.</w:t>
      </w:r>
      <w:r>
        <w:rPr>
          <w:spacing w:val="27"/>
        </w:rPr>
        <w:t xml:space="preserve"> </w:t>
      </w:r>
      <w:r>
        <w:t>«Мобильные</w:t>
      </w:r>
      <w:r>
        <w:rPr>
          <w:spacing w:val="25"/>
        </w:rPr>
        <w:t xml:space="preserve"> </w:t>
      </w:r>
      <w:r>
        <w:t>телефоны».</w:t>
      </w:r>
      <w:r>
        <w:rPr>
          <w:spacing w:val="25"/>
        </w:rPr>
        <w:t xml:space="preserve"> </w:t>
      </w:r>
      <w:r>
        <w:t>Проведение</w:t>
      </w:r>
      <w:r>
        <w:rPr>
          <w:spacing w:val="25"/>
        </w:rPr>
        <w:t xml:space="preserve"> </w:t>
      </w:r>
      <w:r>
        <w:t>опыта.</w:t>
      </w:r>
      <w:r>
        <w:rPr>
          <w:spacing w:val="28"/>
        </w:rPr>
        <w:t xml:space="preserve"> </w:t>
      </w:r>
      <w:r>
        <w:t>«Мобильные</w:t>
      </w:r>
      <w:r>
        <w:rPr>
          <w:spacing w:val="25"/>
        </w:rPr>
        <w:t xml:space="preserve"> </w:t>
      </w:r>
      <w:r>
        <w:t>телефоны» из</w:t>
      </w:r>
      <w:r>
        <w:rPr>
          <w:spacing w:val="27"/>
        </w:rPr>
        <w:t xml:space="preserve"> </w:t>
      </w:r>
      <w:r>
        <w:t>пластиковых стаканов. Лабораторная работа</w:t>
      </w:r>
    </w:p>
    <w:p w14:paraId="7D0D9B81" w14:textId="77777777" w:rsidR="0013436E" w:rsidRDefault="00AE3229">
      <w:pPr>
        <w:pStyle w:val="a3"/>
        <w:ind w:right="341" w:firstLine="707"/>
      </w:pPr>
      <w:r>
        <w:t>Играем в учёных. Получение электричества с помощью волос. Получить электричество с помощью волос</w:t>
      </w:r>
      <w:r>
        <w:rPr>
          <w:spacing w:val="40"/>
        </w:rPr>
        <w:t xml:space="preserve"> </w:t>
      </w:r>
      <w:r>
        <w:t>и воздушного шарика. Лабораторная работа</w:t>
      </w:r>
    </w:p>
    <w:p w14:paraId="0E139E99" w14:textId="77777777" w:rsidR="0013436E" w:rsidRDefault="00AE3229">
      <w:pPr>
        <w:pStyle w:val="a3"/>
        <w:ind w:left="966" w:right="1295"/>
      </w:pPr>
      <w:r>
        <w:t>Играем</w:t>
      </w:r>
      <w:r>
        <w:rPr>
          <w:spacing w:val="-3"/>
        </w:rPr>
        <w:t xml:space="preserve"> </w:t>
      </w:r>
      <w:r>
        <w:t>в</w:t>
      </w:r>
      <w:r>
        <w:rPr>
          <w:spacing w:val="-5"/>
        </w:rPr>
        <w:t xml:space="preserve"> </w:t>
      </w:r>
      <w:r>
        <w:t>учёных.</w:t>
      </w:r>
      <w:r>
        <w:rPr>
          <w:spacing w:val="-4"/>
        </w:rPr>
        <w:t xml:space="preserve"> </w:t>
      </w:r>
      <w:r>
        <w:t>Поилка</w:t>
      </w:r>
      <w:r>
        <w:rPr>
          <w:spacing w:val="-4"/>
        </w:rPr>
        <w:t xml:space="preserve"> </w:t>
      </w:r>
      <w:r>
        <w:t>для</w:t>
      </w:r>
      <w:r>
        <w:rPr>
          <w:spacing w:val="-5"/>
        </w:rPr>
        <w:t xml:space="preserve"> </w:t>
      </w:r>
      <w:r>
        <w:t>цветов.</w:t>
      </w:r>
      <w:r>
        <w:rPr>
          <w:spacing w:val="-4"/>
        </w:rPr>
        <w:t xml:space="preserve"> </w:t>
      </w:r>
      <w:r>
        <w:t>Изготовление</w:t>
      </w:r>
      <w:r>
        <w:rPr>
          <w:spacing w:val="-1"/>
        </w:rPr>
        <w:t xml:space="preserve"> </w:t>
      </w:r>
      <w:r>
        <w:t>поилки</w:t>
      </w:r>
      <w:r>
        <w:rPr>
          <w:spacing w:val="-5"/>
        </w:rPr>
        <w:t xml:space="preserve"> </w:t>
      </w:r>
      <w:r>
        <w:t>для</w:t>
      </w:r>
      <w:r>
        <w:rPr>
          <w:spacing w:val="-5"/>
        </w:rPr>
        <w:t xml:space="preserve"> </w:t>
      </w:r>
      <w:r>
        <w:t>цветов.</w:t>
      </w:r>
      <w:r>
        <w:rPr>
          <w:spacing w:val="-4"/>
        </w:rPr>
        <w:t xml:space="preserve"> </w:t>
      </w:r>
      <w:r>
        <w:t>Лабораторная</w:t>
      </w:r>
      <w:r>
        <w:rPr>
          <w:spacing w:val="-5"/>
        </w:rPr>
        <w:t xml:space="preserve"> </w:t>
      </w:r>
      <w:r>
        <w:t>работа Чему ты научился. Выполнить тест и провести самоанализ.</w:t>
      </w:r>
    </w:p>
    <w:p w14:paraId="21B81B71" w14:textId="77777777" w:rsidR="0013436E" w:rsidRDefault="00AE3229">
      <w:pPr>
        <w:pStyle w:val="a3"/>
        <w:spacing w:line="228" w:lineRule="exact"/>
        <w:ind w:left="966"/>
      </w:pPr>
      <w:r>
        <w:t>Памятка</w:t>
      </w:r>
      <w:r>
        <w:rPr>
          <w:spacing w:val="-9"/>
        </w:rPr>
        <w:t xml:space="preserve"> </w:t>
      </w:r>
      <w:r>
        <w:t>для</w:t>
      </w:r>
      <w:r>
        <w:rPr>
          <w:spacing w:val="-8"/>
        </w:rPr>
        <w:t xml:space="preserve"> </w:t>
      </w:r>
      <w:r>
        <w:t>учащегося-проектанта.</w:t>
      </w:r>
      <w:r>
        <w:rPr>
          <w:spacing w:val="-8"/>
        </w:rPr>
        <w:t xml:space="preserve"> </w:t>
      </w:r>
      <w:r>
        <w:t>Пожелания</w:t>
      </w:r>
      <w:r>
        <w:rPr>
          <w:spacing w:val="-9"/>
        </w:rPr>
        <w:t xml:space="preserve"> </w:t>
      </w:r>
      <w:r>
        <w:t>будущим</w:t>
      </w:r>
      <w:r>
        <w:rPr>
          <w:spacing w:val="-8"/>
        </w:rPr>
        <w:t xml:space="preserve"> </w:t>
      </w:r>
      <w:r>
        <w:t>проектантам.</w:t>
      </w:r>
      <w:r>
        <w:rPr>
          <w:spacing w:val="-9"/>
        </w:rPr>
        <w:t xml:space="preserve"> </w:t>
      </w:r>
      <w:r>
        <w:t>Твои</w:t>
      </w:r>
      <w:r>
        <w:rPr>
          <w:spacing w:val="-10"/>
        </w:rPr>
        <w:t xml:space="preserve"> </w:t>
      </w:r>
      <w:r>
        <w:t>советы</w:t>
      </w:r>
      <w:r>
        <w:rPr>
          <w:spacing w:val="-6"/>
        </w:rPr>
        <w:t xml:space="preserve"> </w:t>
      </w:r>
      <w:r>
        <w:rPr>
          <w:spacing w:val="-5"/>
        </w:rPr>
        <w:t>им</w:t>
      </w:r>
    </w:p>
    <w:p w14:paraId="2F0178F2" w14:textId="77777777" w:rsidR="0013436E" w:rsidRDefault="00AE3229">
      <w:pPr>
        <w:pStyle w:val="a3"/>
        <w:ind w:firstLine="707"/>
      </w:pPr>
      <w:r>
        <w:t>Составить</w:t>
      </w:r>
      <w:r>
        <w:rPr>
          <w:spacing w:val="40"/>
        </w:rPr>
        <w:t xml:space="preserve"> </w:t>
      </w:r>
      <w:r>
        <w:t>памятку</w:t>
      </w:r>
      <w:r>
        <w:rPr>
          <w:spacing w:val="40"/>
        </w:rPr>
        <w:t xml:space="preserve"> </w:t>
      </w:r>
      <w:r>
        <w:t>для</w:t>
      </w:r>
      <w:r>
        <w:rPr>
          <w:spacing w:val="40"/>
        </w:rPr>
        <w:t xml:space="preserve"> </w:t>
      </w:r>
      <w:r>
        <w:t>учащегося-проектанта.</w:t>
      </w:r>
      <w:r>
        <w:rPr>
          <w:spacing w:val="40"/>
        </w:rPr>
        <w:t xml:space="preserve"> </w:t>
      </w:r>
      <w:r>
        <w:t>Написать</w:t>
      </w:r>
      <w:r>
        <w:rPr>
          <w:spacing w:val="40"/>
        </w:rPr>
        <w:t xml:space="preserve"> </w:t>
      </w:r>
      <w:r>
        <w:t>пожелание</w:t>
      </w:r>
      <w:r>
        <w:rPr>
          <w:spacing w:val="40"/>
        </w:rPr>
        <w:t xml:space="preserve"> </w:t>
      </w:r>
      <w:r>
        <w:t>будущим</w:t>
      </w:r>
      <w:r>
        <w:rPr>
          <w:spacing w:val="40"/>
        </w:rPr>
        <w:t xml:space="preserve"> </w:t>
      </w:r>
      <w:r>
        <w:t>проектантам</w:t>
      </w:r>
      <w:r>
        <w:rPr>
          <w:spacing w:val="40"/>
        </w:rPr>
        <w:t xml:space="preserve"> </w:t>
      </w:r>
      <w:r>
        <w:t>и</w:t>
      </w:r>
      <w:r>
        <w:rPr>
          <w:spacing w:val="40"/>
        </w:rPr>
        <w:t xml:space="preserve"> </w:t>
      </w:r>
      <w:r>
        <w:t>дать</w:t>
      </w:r>
      <w:r>
        <w:rPr>
          <w:spacing w:val="40"/>
        </w:rPr>
        <w:t xml:space="preserve"> </w:t>
      </w:r>
      <w:r>
        <w:t>им несколько советов</w:t>
      </w:r>
    </w:p>
    <w:p w14:paraId="6689ACE9" w14:textId="77777777" w:rsidR="0013436E" w:rsidRDefault="00AE3229">
      <w:pPr>
        <w:pStyle w:val="a3"/>
        <w:spacing w:before="1"/>
        <w:ind w:left="966" w:right="4877"/>
      </w:pPr>
      <w:r>
        <w:t>Пожелания</w:t>
      </w:r>
      <w:r>
        <w:rPr>
          <w:spacing w:val="-9"/>
        </w:rPr>
        <w:t xml:space="preserve"> </w:t>
      </w:r>
      <w:r>
        <w:t>будущим</w:t>
      </w:r>
      <w:r>
        <w:rPr>
          <w:spacing w:val="-7"/>
        </w:rPr>
        <w:t xml:space="preserve"> </w:t>
      </w:r>
      <w:r>
        <w:t>проектантам.</w:t>
      </w:r>
      <w:r>
        <w:rPr>
          <w:spacing w:val="-8"/>
        </w:rPr>
        <w:t xml:space="preserve"> </w:t>
      </w:r>
      <w:r>
        <w:t>Твои</w:t>
      </w:r>
      <w:r>
        <w:rPr>
          <w:spacing w:val="-9"/>
        </w:rPr>
        <w:t xml:space="preserve"> </w:t>
      </w:r>
      <w:r>
        <w:t>советы</w:t>
      </w:r>
      <w:r>
        <w:rPr>
          <w:spacing w:val="-8"/>
        </w:rPr>
        <w:t xml:space="preserve"> </w:t>
      </w:r>
      <w:r>
        <w:t>им Советы на лето от Мудрого Дельфина</w:t>
      </w:r>
    </w:p>
    <w:p w14:paraId="4ABB4E0C" w14:textId="77777777" w:rsidR="00360DB6" w:rsidRDefault="00360DB6">
      <w:pPr>
        <w:pStyle w:val="a3"/>
        <w:spacing w:before="1"/>
        <w:ind w:left="966" w:right="4877"/>
      </w:pPr>
    </w:p>
    <w:p w14:paraId="0EADEF50" w14:textId="77777777" w:rsidR="0013436E" w:rsidRDefault="00AE3229">
      <w:pPr>
        <w:pStyle w:val="2"/>
        <w:spacing w:before="5" w:line="228" w:lineRule="exact"/>
        <w:ind w:left="966"/>
        <w:jc w:val="both"/>
      </w:pPr>
      <w:r>
        <w:t xml:space="preserve">3 </w:t>
      </w:r>
      <w:r>
        <w:rPr>
          <w:spacing w:val="-2"/>
        </w:rPr>
        <w:t>класс</w:t>
      </w:r>
    </w:p>
    <w:p w14:paraId="41C29872" w14:textId="77777777" w:rsidR="0013436E" w:rsidRDefault="00AE3229">
      <w:pPr>
        <w:pStyle w:val="a3"/>
        <w:spacing w:line="227" w:lineRule="exact"/>
        <w:ind w:left="966"/>
        <w:jc w:val="both"/>
      </w:pPr>
      <w:r>
        <w:t>Круг</w:t>
      </w:r>
      <w:r>
        <w:rPr>
          <w:spacing w:val="47"/>
        </w:rPr>
        <w:t xml:space="preserve"> </w:t>
      </w:r>
      <w:r>
        <w:t>твоих</w:t>
      </w:r>
      <w:r>
        <w:rPr>
          <w:spacing w:val="47"/>
        </w:rPr>
        <w:t xml:space="preserve"> </w:t>
      </w:r>
      <w:r>
        <w:t>интересов.</w:t>
      </w:r>
      <w:r>
        <w:rPr>
          <w:spacing w:val="46"/>
        </w:rPr>
        <w:t xml:space="preserve"> </w:t>
      </w:r>
      <w:r>
        <w:t>Хобби.</w:t>
      </w:r>
      <w:r>
        <w:rPr>
          <w:spacing w:val="48"/>
        </w:rPr>
        <w:t xml:space="preserve"> </w:t>
      </w:r>
      <w:r>
        <w:t>Увлечения.</w:t>
      </w:r>
      <w:r>
        <w:rPr>
          <w:spacing w:val="46"/>
        </w:rPr>
        <w:t xml:space="preserve"> </w:t>
      </w:r>
      <w:r>
        <w:t>Этапы</w:t>
      </w:r>
      <w:r>
        <w:rPr>
          <w:spacing w:val="46"/>
        </w:rPr>
        <w:t xml:space="preserve"> </w:t>
      </w:r>
      <w:r>
        <w:t>работы</w:t>
      </w:r>
      <w:r>
        <w:rPr>
          <w:spacing w:val="46"/>
        </w:rPr>
        <w:t xml:space="preserve"> </w:t>
      </w:r>
      <w:r>
        <w:t>над</w:t>
      </w:r>
      <w:r>
        <w:rPr>
          <w:spacing w:val="47"/>
        </w:rPr>
        <w:t xml:space="preserve"> </w:t>
      </w:r>
      <w:r>
        <w:t>проектом.</w:t>
      </w:r>
      <w:r>
        <w:rPr>
          <w:spacing w:val="48"/>
        </w:rPr>
        <w:t xml:space="preserve"> </w:t>
      </w:r>
      <w:r>
        <w:t>Объяснять</w:t>
      </w:r>
      <w:r>
        <w:rPr>
          <w:spacing w:val="49"/>
        </w:rPr>
        <w:t xml:space="preserve"> </w:t>
      </w:r>
      <w:r>
        <w:t>значение</w:t>
      </w:r>
      <w:r>
        <w:rPr>
          <w:spacing w:val="48"/>
        </w:rPr>
        <w:t xml:space="preserve"> </w:t>
      </w:r>
      <w:r>
        <w:rPr>
          <w:spacing w:val="-2"/>
        </w:rPr>
        <w:t>понятия</w:t>
      </w:r>
    </w:p>
    <w:p w14:paraId="615F12B9" w14:textId="77777777" w:rsidR="0013436E" w:rsidRDefault="00AE3229">
      <w:pPr>
        <w:pStyle w:val="a3"/>
        <w:spacing w:line="229" w:lineRule="exact"/>
        <w:jc w:val="both"/>
      </w:pPr>
      <w:r>
        <w:t>«хобби».</w:t>
      </w:r>
      <w:r>
        <w:rPr>
          <w:spacing w:val="-8"/>
        </w:rPr>
        <w:t xml:space="preserve"> </w:t>
      </w:r>
      <w:r>
        <w:t>Вспомнить</w:t>
      </w:r>
      <w:r>
        <w:rPr>
          <w:spacing w:val="-7"/>
        </w:rPr>
        <w:t xml:space="preserve"> </w:t>
      </w:r>
      <w:r>
        <w:t>этапы</w:t>
      </w:r>
      <w:r>
        <w:rPr>
          <w:spacing w:val="-8"/>
        </w:rPr>
        <w:t xml:space="preserve"> </w:t>
      </w:r>
      <w:r>
        <w:t>работы</w:t>
      </w:r>
      <w:r>
        <w:rPr>
          <w:spacing w:val="-7"/>
        </w:rPr>
        <w:t xml:space="preserve"> </w:t>
      </w:r>
      <w:r>
        <w:t>над</w:t>
      </w:r>
      <w:r>
        <w:rPr>
          <w:spacing w:val="-9"/>
        </w:rPr>
        <w:t xml:space="preserve"> </w:t>
      </w:r>
      <w:r>
        <w:rPr>
          <w:spacing w:val="-2"/>
        </w:rPr>
        <w:t>проектом.</w:t>
      </w:r>
    </w:p>
    <w:p w14:paraId="175E1DB9" w14:textId="77777777" w:rsidR="0013436E" w:rsidRDefault="00AE3229">
      <w:pPr>
        <w:pStyle w:val="a3"/>
        <w:spacing w:before="1"/>
        <w:ind w:right="291" w:firstLine="707"/>
        <w:jc w:val="both"/>
      </w:pPr>
      <w:r>
        <w:t>Выбор темы твоего проекта. Подбор материала для проекта. Проблема. Решение проблемы. Формулировать тему своего проекта, рассматривать ее с позиции актуальности. Повторить правила подбора материала для проекта. Рассмотреть понятие «задача проекта». Работать над исследованием проблемы, нахождением способов ее решения.</w:t>
      </w:r>
    </w:p>
    <w:p w14:paraId="10A705DF" w14:textId="77777777" w:rsidR="0013436E" w:rsidRDefault="00AE3229">
      <w:pPr>
        <w:pStyle w:val="a3"/>
        <w:spacing w:before="2"/>
        <w:ind w:right="283" w:firstLine="707"/>
        <w:jc w:val="both"/>
      </w:pPr>
      <w:r>
        <w:t>Выбор</w:t>
      </w:r>
      <w:r>
        <w:rPr>
          <w:spacing w:val="-1"/>
        </w:rPr>
        <w:t xml:space="preserve"> </w:t>
      </w:r>
      <w:r>
        <w:t>темы</w:t>
      </w:r>
      <w:r>
        <w:rPr>
          <w:spacing w:val="-1"/>
        </w:rPr>
        <w:t xml:space="preserve"> </w:t>
      </w:r>
      <w:r>
        <w:t>твоего</w:t>
      </w:r>
      <w:r>
        <w:rPr>
          <w:spacing w:val="-1"/>
        </w:rPr>
        <w:t xml:space="preserve"> </w:t>
      </w:r>
      <w:r>
        <w:t>исследования.</w:t>
      </w:r>
      <w:r>
        <w:rPr>
          <w:spacing w:val="-2"/>
        </w:rPr>
        <w:t xml:space="preserve"> </w:t>
      </w:r>
      <w:r>
        <w:t>Предположение.</w:t>
      </w:r>
      <w:r>
        <w:rPr>
          <w:spacing w:val="-1"/>
        </w:rPr>
        <w:t xml:space="preserve"> </w:t>
      </w:r>
      <w:r>
        <w:t>Гипотеза.</w:t>
      </w:r>
      <w:r>
        <w:rPr>
          <w:spacing w:val="-1"/>
        </w:rPr>
        <w:t xml:space="preserve"> </w:t>
      </w:r>
      <w:r>
        <w:t>Решение</w:t>
      </w:r>
      <w:r>
        <w:rPr>
          <w:spacing w:val="-1"/>
        </w:rPr>
        <w:t xml:space="preserve"> </w:t>
      </w:r>
      <w:r>
        <w:t>задачи. Обсудить советы по</w:t>
      </w:r>
      <w:r>
        <w:rPr>
          <w:spacing w:val="-1"/>
        </w:rPr>
        <w:t xml:space="preserve"> </w:t>
      </w:r>
      <w:r>
        <w:t xml:space="preserve">выбору </w:t>
      </w:r>
      <w:r>
        <w:lastRenderedPageBreak/>
        <w:t>темы</w:t>
      </w:r>
      <w:r>
        <w:rPr>
          <w:spacing w:val="40"/>
        </w:rPr>
        <w:t xml:space="preserve"> </w:t>
      </w:r>
      <w:r>
        <w:t>исследования.</w:t>
      </w:r>
      <w:r>
        <w:rPr>
          <w:spacing w:val="40"/>
        </w:rPr>
        <w:t xml:space="preserve"> </w:t>
      </w:r>
      <w:r>
        <w:t>Повторить</w:t>
      </w:r>
      <w:r>
        <w:rPr>
          <w:spacing w:val="40"/>
        </w:rPr>
        <w:t xml:space="preserve"> </w:t>
      </w:r>
      <w:r>
        <w:t>понятия</w:t>
      </w:r>
      <w:r>
        <w:rPr>
          <w:spacing w:val="40"/>
        </w:rPr>
        <w:t xml:space="preserve"> </w:t>
      </w:r>
      <w:r>
        <w:t>«гипотеза»,</w:t>
      </w:r>
      <w:r>
        <w:rPr>
          <w:spacing w:val="40"/>
        </w:rPr>
        <w:t xml:space="preserve"> </w:t>
      </w:r>
      <w:r>
        <w:t>«предположение»,</w:t>
      </w:r>
      <w:r>
        <w:rPr>
          <w:spacing w:val="40"/>
        </w:rPr>
        <w:t xml:space="preserve"> </w:t>
      </w:r>
      <w:r>
        <w:t>«задача</w:t>
      </w:r>
      <w:r>
        <w:rPr>
          <w:spacing w:val="40"/>
        </w:rPr>
        <w:t xml:space="preserve"> </w:t>
      </w:r>
      <w:r>
        <w:t>проекта».</w:t>
      </w:r>
      <w:r>
        <w:rPr>
          <w:spacing w:val="40"/>
        </w:rPr>
        <w:t xml:space="preserve"> </w:t>
      </w:r>
      <w:r>
        <w:t>Соотносить</w:t>
      </w:r>
      <w:r>
        <w:rPr>
          <w:spacing w:val="40"/>
        </w:rPr>
        <w:t xml:space="preserve"> </w:t>
      </w:r>
      <w:r>
        <w:t>понятия</w:t>
      </w:r>
    </w:p>
    <w:p w14:paraId="7298F04F" w14:textId="77777777" w:rsidR="0013436E" w:rsidRDefault="00AE3229">
      <w:pPr>
        <w:pStyle w:val="a3"/>
        <w:spacing w:line="228" w:lineRule="exact"/>
        <w:jc w:val="both"/>
      </w:pPr>
      <w:r>
        <w:t>«цель»</w:t>
      </w:r>
      <w:r>
        <w:rPr>
          <w:spacing w:val="-10"/>
        </w:rPr>
        <w:t xml:space="preserve"> </w:t>
      </w:r>
      <w:r>
        <w:t>и</w:t>
      </w:r>
      <w:r>
        <w:rPr>
          <w:spacing w:val="-6"/>
        </w:rPr>
        <w:t xml:space="preserve"> </w:t>
      </w:r>
      <w:r>
        <w:t>«задачи»</w:t>
      </w:r>
      <w:r>
        <w:rPr>
          <w:spacing w:val="-10"/>
        </w:rPr>
        <w:t xml:space="preserve"> </w:t>
      </w:r>
      <w:r>
        <w:t>исследования.</w:t>
      </w:r>
      <w:r>
        <w:rPr>
          <w:spacing w:val="-6"/>
        </w:rPr>
        <w:t xml:space="preserve"> </w:t>
      </w:r>
      <w:r>
        <w:t>Учиться</w:t>
      </w:r>
      <w:r>
        <w:rPr>
          <w:spacing w:val="-7"/>
        </w:rPr>
        <w:t xml:space="preserve"> </w:t>
      </w:r>
      <w:r>
        <w:t>формулировать</w:t>
      </w:r>
      <w:r>
        <w:rPr>
          <w:spacing w:val="-7"/>
        </w:rPr>
        <w:t xml:space="preserve"> </w:t>
      </w:r>
      <w:r>
        <w:t>задачи</w:t>
      </w:r>
      <w:r>
        <w:rPr>
          <w:spacing w:val="-7"/>
        </w:rPr>
        <w:t xml:space="preserve"> </w:t>
      </w:r>
      <w:r>
        <w:t>к</w:t>
      </w:r>
      <w:r>
        <w:rPr>
          <w:spacing w:val="-7"/>
        </w:rPr>
        <w:t xml:space="preserve"> </w:t>
      </w:r>
      <w:r>
        <w:t>своему</w:t>
      </w:r>
      <w:r>
        <w:rPr>
          <w:spacing w:val="-10"/>
        </w:rPr>
        <w:t xml:space="preserve"> </w:t>
      </w:r>
      <w:r>
        <w:rPr>
          <w:spacing w:val="-2"/>
        </w:rPr>
        <w:t>проекту.</w:t>
      </w:r>
    </w:p>
    <w:p w14:paraId="7047FEA8" w14:textId="77777777" w:rsidR="0013436E" w:rsidRDefault="00AE3229">
      <w:pPr>
        <w:pStyle w:val="a3"/>
        <w:ind w:right="293" w:firstLine="707"/>
        <w:jc w:val="both"/>
      </w:pPr>
      <w:r>
        <w:t xml:space="preserve">Требования к паспорту проекта. Составление паспорта проекта. Практические занятия. Познакомиться с понятием «паспорт проекта». Учиться составлять паспорт проекта на примере образца. Составление паспорта </w:t>
      </w:r>
      <w:r>
        <w:rPr>
          <w:spacing w:val="-2"/>
        </w:rPr>
        <w:t>проекта.</w:t>
      </w:r>
    </w:p>
    <w:p w14:paraId="15016BE5" w14:textId="77777777" w:rsidR="0013436E" w:rsidRDefault="00AE3229">
      <w:pPr>
        <w:pStyle w:val="a3"/>
        <w:ind w:right="287" w:firstLine="707"/>
        <w:jc w:val="both"/>
      </w:pPr>
      <w:r>
        <w:t>Требования</w:t>
      </w:r>
      <w:r>
        <w:rPr>
          <w:spacing w:val="-4"/>
        </w:rPr>
        <w:t xml:space="preserve"> </w:t>
      </w:r>
      <w:r>
        <w:t>к</w:t>
      </w:r>
      <w:r>
        <w:rPr>
          <w:spacing w:val="-4"/>
        </w:rPr>
        <w:t xml:space="preserve"> </w:t>
      </w:r>
      <w:r>
        <w:t>составления</w:t>
      </w:r>
      <w:r>
        <w:rPr>
          <w:spacing w:val="40"/>
        </w:rPr>
        <w:t xml:space="preserve"> </w:t>
      </w:r>
      <w:r>
        <w:t>анкет</w:t>
      </w:r>
      <w:r>
        <w:rPr>
          <w:spacing w:val="-4"/>
        </w:rPr>
        <w:t xml:space="preserve"> </w:t>
      </w:r>
      <w:r>
        <w:t>для</w:t>
      </w:r>
      <w:r>
        <w:rPr>
          <w:spacing w:val="-4"/>
        </w:rPr>
        <w:t xml:space="preserve"> </w:t>
      </w:r>
      <w:r>
        <w:t>проекта. Анкетирование.</w:t>
      </w:r>
      <w:r>
        <w:rPr>
          <w:spacing w:val="-2"/>
        </w:rPr>
        <w:t xml:space="preserve"> </w:t>
      </w:r>
      <w:r>
        <w:t>Познакомиться</w:t>
      </w:r>
      <w:r>
        <w:rPr>
          <w:spacing w:val="-4"/>
        </w:rPr>
        <w:t xml:space="preserve"> </w:t>
      </w:r>
      <w:r>
        <w:t>с</w:t>
      </w:r>
      <w:r>
        <w:rPr>
          <w:spacing w:val="-3"/>
        </w:rPr>
        <w:t xml:space="preserve"> </w:t>
      </w:r>
      <w:r>
        <w:t>видами</w:t>
      </w:r>
      <w:r>
        <w:rPr>
          <w:spacing w:val="-4"/>
        </w:rPr>
        <w:t xml:space="preserve"> </w:t>
      </w:r>
      <w:r>
        <w:t>вопросов</w:t>
      </w:r>
      <w:r>
        <w:rPr>
          <w:spacing w:val="-4"/>
        </w:rPr>
        <w:t xml:space="preserve"> </w:t>
      </w:r>
      <w:r>
        <w:t>для</w:t>
      </w:r>
      <w:r>
        <w:rPr>
          <w:spacing w:val="-4"/>
        </w:rPr>
        <w:t xml:space="preserve"> </w:t>
      </w:r>
      <w:r>
        <w:t>анкет (уточняющие, восполняющие). Формировать умения составлять вопросы разных типов для анкет. Знакомство с понятием «анкетирование», требованиями к составлению анкет для проекта. Составление анкеты по заданной</w:t>
      </w:r>
      <w:r>
        <w:rPr>
          <w:spacing w:val="80"/>
        </w:rPr>
        <w:t xml:space="preserve"> </w:t>
      </w:r>
      <w:r>
        <w:rPr>
          <w:spacing w:val="-2"/>
        </w:rPr>
        <w:t>теме.</w:t>
      </w:r>
    </w:p>
    <w:p w14:paraId="7294E337" w14:textId="77777777" w:rsidR="0013436E" w:rsidRDefault="00AE3229">
      <w:pPr>
        <w:pStyle w:val="a3"/>
        <w:spacing w:before="1"/>
        <w:ind w:firstLine="707"/>
      </w:pPr>
      <w:r>
        <w:t>Постер.</w:t>
      </w:r>
      <w:r>
        <w:rPr>
          <w:spacing w:val="36"/>
        </w:rPr>
        <w:t xml:space="preserve"> </w:t>
      </w:r>
      <w:r>
        <w:t>Требование</w:t>
      </w:r>
      <w:r>
        <w:rPr>
          <w:spacing w:val="36"/>
        </w:rPr>
        <w:t xml:space="preserve"> </w:t>
      </w:r>
      <w:r>
        <w:t>к</w:t>
      </w:r>
      <w:r>
        <w:rPr>
          <w:spacing w:val="36"/>
        </w:rPr>
        <w:t xml:space="preserve"> </w:t>
      </w:r>
      <w:r>
        <w:t>созданию</w:t>
      </w:r>
      <w:r>
        <w:rPr>
          <w:spacing w:val="39"/>
        </w:rPr>
        <w:t xml:space="preserve"> </w:t>
      </w:r>
      <w:r>
        <w:t>постера.</w:t>
      </w:r>
      <w:r>
        <w:rPr>
          <w:spacing w:val="36"/>
        </w:rPr>
        <w:t xml:space="preserve"> </w:t>
      </w:r>
      <w:r>
        <w:t>Условия</w:t>
      </w:r>
      <w:r>
        <w:rPr>
          <w:spacing w:val="36"/>
        </w:rPr>
        <w:t xml:space="preserve"> </w:t>
      </w:r>
      <w:r>
        <w:t>размещения</w:t>
      </w:r>
      <w:r>
        <w:rPr>
          <w:spacing w:val="36"/>
        </w:rPr>
        <w:t xml:space="preserve"> </w:t>
      </w:r>
      <w:r>
        <w:t>материала</w:t>
      </w:r>
      <w:r>
        <w:rPr>
          <w:spacing w:val="37"/>
        </w:rPr>
        <w:t xml:space="preserve"> </w:t>
      </w:r>
      <w:r>
        <w:t>на</w:t>
      </w:r>
      <w:r>
        <w:rPr>
          <w:spacing w:val="37"/>
        </w:rPr>
        <w:t xml:space="preserve"> </w:t>
      </w:r>
      <w:r>
        <w:t>постере.</w:t>
      </w:r>
      <w:r>
        <w:rPr>
          <w:spacing w:val="36"/>
        </w:rPr>
        <w:t xml:space="preserve"> </w:t>
      </w:r>
      <w:r>
        <w:t>Познакомиться</w:t>
      </w:r>
      <w:r>
        <w:rPr>
          <w:spacing w:val="35"/>
        </w:rPr>
        <w:t xml:space="preserve"> </w:t>
      </w:r>
      <w:r>
        <w:t>с понятием «постер», условиями размещения материала на постере.</w:t>
      </w:r>
    </w:p>
    <w:p w14:paraId="54DDA991" w14:textId="77777777" w:rsidR="0013436E" w:rsidRDefault="00AE3229">
      <w:pPr>
        <w:pStyle w:val="a3"/>
        <w:ind w:firstLine="707"/>
      </w:pPr>
      <w:r>
        <w:t>Практические занятия. Создание мини</w:t>
      </w:r>
      <w:r>
        <w:rPr>
          <w:spacing w:val="23"/>
        </w:rPr>
        <w:t xml:space="preserve"> </w:t>
      </w:r>
      <w:r>
        <w:t>- постера. Формировать умения в создании постера с ссылками и</w:t>
      </w:r>
      <w:r>
        <w:rPr>
          <w:spacing w:val="40"/>
        </w:rPr>
        <w:t xml:space="preserve"> </w:t>
      </w:r>
      <w:r>
        <w:t>иллюстрациями, графическими схемами планами.</w:t>
      </w:r>
    </w:p>
    <w:p w14:paraId="56BF11CA" w14:textId="77777777" w:rsidR="0013436E" w:rsidRDefault="00AE3229">
      <w:pPr>
        <w:pStyle w:val="a3"/>
        <w:ind w:left="966"/>
      </w:pPr>
      <w:r>
        <w:t>Изучение</w:t>
      </w:r>
      <w:r>
        <w:rPr>
          <w:spacing w:val="26"/>
        </w:rPr>
        <w:t xml:space="preserve"> </w:t>
      </w:r>
      <w:r>
        <w:t>и</w:t>
      </w:r>
      <w:r>
        <w:rPr>
          <w:spacing w:val="25"/>
        </w:rPr>
        <w:t xml:space="preserve"> </w:t>
      </w:r>
      <w:r>
        <w:t>освоение</w:t>
      </w:r>
      <w:r>
        <w:rPr>
          <w:spacing w:val="27"/>
        </w:rPr>
        <w:t xml:space="preserve"> </w:t>
      </w:r>
      <w:r>
        <w:t>возможностей</w:t>
      </w:r>
      <w:r>
        <w:rPr>
          <w:spacing w:val="25"/>
        </w:rPr>
        <w:t xml:space="preserve"> </w:t>
      </w:r>
      <w:r>
        <w:t>программы</w:t>
      </w:r>
      <w:r>
        <w:rPr>
          <w:spacing w:val="27"/>
        </w:rPr>
        <w:t xml:space="preserve"> </w:t>
      </w:r>
      <w:r>
        <w:t>МРР.</w:t>
      </w:r>
      <w:r>
        <w:rPr>
          <w:spacing w:val="22"/>
        </w:rPr>
        <w:t xml:space="preserve"> </w:t>
      </w:r>
      <w:r>
        <w:t>Вставка</w:t>
      </w:r>
      <w:r>
        <w:rPr>
          <w:spacing w:val="26"/>
        </w:rPr>
        <w:t xml:space="preserve"> </w:t>
      </w:r>
      <w:r>
        <w:t>фотографий,</w:t>
      </w:r>
      <w:r>
        <w:rPr>
          <w:spacing w:val="27"/>
        </w:rPr>
        <w:t xml:space="preserve"> </w:t>
      </w:r>
      <w:r>
        <w:t>рисунков,</w:t>
      </w:r>
      <w:r>
        <w:rPr>
          <w:spacing w:val="27"/>
        </w:rPr>
        <w:t xml:space="preserve"> </w:t>
      </w:r>
      <w:r>
        <w:t>фигур,</w:t>
      </w:r>
      <w:r>
        <w:rPr>
          <w:spacing w:val="28"/>
        </w:rPr>
        <w:t xml:space="preserve"> </w:t>
      </w:r>
      <w:r>
        <w:rPr>
          <w:spacing w:val="-2"/>
        </w:rPr>
        <w:t>диаграмм.</w:t>
      </w:r>
    </w:p>
    <w:p w14:paraId="7B1A64B8" w14:textId="77777777" w:rsidR="0013436E" w:rsidRDefault="00AE3229">
      <w:pPr>
        <w:pStyle w:val="a3"/>
      </w:pPr>
      <w:r>
        <w:t>Формировать</w:t>
      </w:r>
      <w:r>
        <w:rPr>
          <w:spacing w:val="-9"/>
        </w:rPr>
        <w:t xml:space="preserve"> </w:t>
      </w:r>
      <w:r>
        <w:t>умения</w:t>
      </w:r>
      <w:r>
        <w:rPr>
          <w:spacing w:val="-9"/>
        </w:rPr>
        <w:t xml:space="preserve"> </w:t>
      </w:r>
      <w:r>
        <w:t>работы</w:t>
      </w:r>
      <w:r>
        <w:rPr>
          <w:spacing w:val="-8"/>
        </w:rPr>
        <w:t xml:space="preserve"> </w:t>
      </w:r>
      <w:r>
        <w:t>с</w:t>
      </w:r>
      <w:r>
        <w:rPr>
          <w:spacing w:val="-8"/>
        </w:rPr>
        <w:t xml:space="preserve"> </w:t>
      </w:r>
      <w:r>
        <w:t>фотографиями,</w:t>
      </w:r>
      <w:r>
        <w:rPr>
          <w:spacing w:val="-9"/>
        </w:rPr>
        <w:t xml:space="preserve"> </w:t>
      </w:r>
      <w:r>
        <w:t>рисунками,</w:t>
      </w:r>
      <w:r>
        <w:rPr>
          <w:spacing w:val="-8"/>
        </w:rPr>
        <w:t xml:space="preserve"> </w:t>
      </w:r>
      <w:r>
        <w:t>фигурами</w:t>
      </w:r>
      <w:r>
        <w:rPr>
          <w:spacing w:val="-7"/>
        </w:rPr>
        <w:t xml:space="preserve"> </w:t>
      </w:r>
      <w:r>
        <w:t>и</w:t>
      </w:r>
      <w:r>
        <w:rPr>
          <w:spacing w:val="-9"/>
        </w:rPr>
        <w:t xml:space="preserve"> </w:t>
      </w:r>
      <w:r>
        <w:rPr>
          <w:spacing w:val="-2"/>
        </w:rPr>
        <w:t>диаграммами.</w:t>
      </w:r>
    </w:p>
    <w:p w14:paraId="3E96EE17" w14:textId="77777777" w:rsidR="0013436E" w:rsidRDefault="00AE3229">
      <w:pPr>
        <w:pStyle w:val="a3"/>
        <w:ind w:left="966"/>
      </w:pPr>
      <w:r>
        <w:t>Дополнить</w:t>
      </w:r>
      <w:r>
        <w:rPr>
          <w:spacing w:val="-12"/>
        </w:rPr>
        <w:t xml:space="preserve"> </w:t>
      </w:r>
      <w:r>
        <w:t>предложенную</w:t>
      </w:r>
      <w:r>
        <w:rPr>
          <w:spacing w:val="-9"/>
        </w:rPr>
        <w:t xml:space="preserve"> </w:t>
      </w:r>
      <w:r>
        <w:t>презентацию</w:t>
      </w:r>
      <w:r>
        <w:rPr>
          <w:spacing w:val="-11"/>
        </w:rPr>
        <w:t xml:space="preserve"> </w:t>
      </w:r>
      <w:r>
        <w:t>фотографиями,</w:t>
      </w:r>
      <w:r>
        <w:rPr>
          <w:spacing w:val="-11"/>
        </w:rPr>
        <w:t xml:space="preserve"> </w:t>
      </w:r>
      <w:r>
        <w:t>рисунками,</w:t>
      </w:r>
      <w:r>
        <w:rPr>
          <w:spacing w:val="-11"/>
        </w:rPr>
        <w:t xml:space="preserve"> </w:t>
      </w:r>
      <w:r>
        <w:t>фигурами</w:t>
      </w:r>
      <w:r>
        <w:rPr>
          <w:spacing w:val="-10"/>
        </w:rPr>
        <w:t xml:space="preserve"> </w:t>
      </w:r>
      <w:r>
        <w:t>и</w:t>
      </w:r>
      <w:r>
        <w:rPr>
          <w:spacing w:val="-12"/>
        </w:rPr>
        <w:t xml:space="preserve"> </w:t>
      </w:r>
      <w:r>
        <w:rPr>
          <w:spacing w:val="-2"/>
        </w:rPr>
        <w:t>диаграммами.</w:t>
      </w:r>
    </w:p>
    <w:p w14:paraId="3F38BCF3" w14:textId="77777777" w:rsidR="0013436E" w:rsidRDefault="00AE3229">
      <w:pPr>
        <w:pStyle w:val="a3"/>
        <w:spacing w:before="61"/>
        <w:ind w:right="294" w:firstLine="707"/>
        <w:jc w:val="both"/>
      </w:pPr>
      <w:r>
        <w:t>Программа МРР. Анимация. Настройка анимации. Формировать умения настраивать анимацию на</w:t>
      </w:r>
      <w:r>
        <w:rPr>
          <w:spacing w:val="40"/>
        </w:rPr>
        <w:t xml:space="preserve"> </w:t>
      </w:r>
      <w:r>
        <w:t>слайдах. Настроить анимацию на одном из слайдов презентации.</w:t>
      </w:r>
    </w:p>
    <w:p w14:paraId="7EB592E3" w14:textId="77777777" w:rsidR="0013436E" w:rsidRDefault="00AE3229">
      <w:pPr>
        <w:pStyle w:val="a3"/>
        <w:spacing w:before="1"/>
        <w:ind w:right="282" w:firstLine="707"/>
        <w:jc w:val="both"/>
      </w:pPr>
      <w:r>
        <w:t>Программа МРР. Дизайн. Познакомиться с понятием «дизайн». Показать возможности программы МРР- Microsoft Power Point. Обучить первым шагам составления презентации на компьютере (создание слайдов с разными темами). Формировать умения и навыки при работе с фотографиями, рисунками, фигурами 3 ч</w:t>
      </w:r>
    </w:p>
    <w:p w14:paraId="16D0FBCA" w14:textId="77777777" w:rsidR="0013436E" w:rsidRDefault="00AE3229">
      <w:pPr>
        <w:pStyle w:val="a3"/>
        <w:ind w:right="283" w:firstLine="707"/>
        <w:jc w:val="both"/>
      </w:pPr>
      <w:r>
        <w:t>Фотография на слайдах. Работа с фотографией на слайдах.</w:t>
      </w:r>
      <w:r>
        <w:rPr>
          <w:spacing w:val="40"/>
        </w:rPr>
        <w:t xml:space="preserve"> </w:t>
      </w:r>
      <w:r>
        <w:t>Обучать работе с фотографией на слайдах (вставка, удаление, обрезка, изменение размера).</w:t>
      </w:r>
    </w:p>
    <w:p w14:paraId="6A582875" w14:textId="77777777" w:rsidR="0013436E" w:rsidRDefault="00AE3229">
      <w:pPr>
        <w:pStyle w:val="a3"/>
        <w:ind w:left="966"/>
        <w:jc w:val="both"/>
      </w:pPr>
      <w:r>
        <w:t>Требования</w:t>
      </w:r>
      <w:r>
        <w:rPr>
          <w:spacing w:val="58"/>
        </w:rPr>
        <w:t xml:space="preserve">  </w:t>
      </w:r>
      <w:r>
        <w:t>к</w:t>
      </w:r>
      <w:r>
        <w:rPr>
          <w:spacing w:val="59"/>
        </w:rPr>
        <w:t xml:space="preserve">  </w:t>
      </w:r>
      <w:r>
        <w:t>компьютерной</w:t>
      </w:r>
      <w:r>
        <w:rPr>
          <w:spacing w:val="58"/>
        </w:rPr>
        <w:t xml:space="preserve">  </w:t>
      </w:r>
      <w:r>
        <w:t>презентации.</w:t>
      </w:r>
      <w:r>
        <w:rPr>
          <w:spacing w:val="58"/>
        </w:rPr>
        <w:t xml:space="preserve">  </w:t>
      </w:r>
      <w:r>
        <w:t>Повторить</w:t>
      </w:r>
      <w:r>
        <w:rPr>
          <w:spacing w:val="59"/>
        </w:rPr>
        <w:t xml:space="preserve">  </w:t>
      </w:r>
      <w:r>
        <w:t>понятие</w:t>
      </w:r>
      <w:r>
        <w:rPr>
          <w:spacing w:val="61"/>
        </w:rPr>
        <w:t xml:space="preserve">  </w:t>
      </w:r>
      <w:r>
        <w:t>«компьютерная</w:t>
      </w:r>
      <w:r>
        <w:rPr>
          <w:spacing w:val="59"/>
        </w:rPr>
        <w:t xml:space="preserve">  </w:t>
      </w:r>
      <w:r>
        <w:rPr>
          <w:spacing w:val="-2"/>
        </w:rPr>
        <w:t>презентация».</w:t>
      </w:r>
    </w:p>
    <w:p w14:paraId="5314F38F" w14:textId="77777777" w:rsidR="0013436E" w:rsidRDefault="00AE3229">
      <w:pPr>
        <w:pStyle w:val="a3"/>
        <w:jc w:val="both"/>
      </w:pPr>
      <w:r>
        <w:t>Познакомиться</w:t>
      </w:r>
      <w:r>
        <w:rPr>
          <w:spacing w:val="-9"/>
        </w:rPr>
        <w:t xml:space="preserve"> </w:t>
      </w:r>
      <w:r>
        <w:t>с</w:t>
      </w:r>
      <w:r>
        <w:rPr>
          <w:spacing w:val="-8"/>
        </w:rPr>
        <w:t xml:space="preserve"> </w:t>
      </w:r>
      <w:r>
        <w:t>требованиями</w:t>
      </w:r>
      <w:r>
        <w:rPr>
          <w:spacing w:val="-9"/>
        </w:rPr>
        <w:t xml:space="preserve"> </w:t>
      </w:r>
      <w:r>
        <w:t>к</w:t>
      </w:r>
      <w:r>
        <w:rPr>
          <w:spacing w:val="-9"/>
        </w:rPr>
        <w:t xml:space="preserve"> </w:t>
      </w:r>
      <w:r>
        <w:t>составлению</w:t>
      </w:r>
      <w:r>
        <w:rPr>
          <w:spacing w:val="-6"/>
        </w:rPr>
        <w:t xml:space="preserve"> </w:t>
      </w:r>
      <w:r>
        <w:rPr>
          <w:spacing w:val="-2"/>
        </w:rPr>
        <w:t>презентации.</w:t>
      </w:r>
    </w:p>
    <w:p w14:paraId="65D093BB" w14:textId="77777777" w:rsidR="0013436E" w:rsidRDefault="00AE3229">
      <w:pPr>
        <w:pStyle w:val="a3"/>
        <w:spacing w:before="1"/>
        <w:ind w:left="966"/>
        <w:jc w:val="both"/>
      </w:pPr>
      <w:r>
        <w:t>Закрепление</w:t>
      </w:r>
      <w:r>
        <w:rPr>
          <w:spacing w:val="-5"/>
        </w:rPr>
        <w:t xml:space="preserve"> </w:t>
      </w:r>
      <w:r>
        <w:t>полученных</w:t>
      </w:r>
      <w:r>
        <w:rPr>
          <w:spacing w:val="-6"/>
        </w:rPr>
        <w:t xml:space="preserve"> </w:t>
      </w:r>
      <w:r>
        <w:t>умений</w:t>
      </w:r>
      <w:r>
        <w:rPr>
          <w:spacing w:val="-8"/>
        </w:rPr>
        <w:t xml:space="preserve"> </w:t>
      </w:r>
      <w:r>
        <w:t>и</w:t>
      </w:r>
      <w:r>
        <w:rPr>
          <w:spacing w:val="-6"/>
        </w:rPr>
        <w:t xml:space="preserve"> </w:t>
      </w:r>
      <w:r>
        <w:t>навыков</w:t>
      </w:r>
      <w:r>
        <w:rPr>
          <w:spacing w:val="-8"/>
        </w:rPr>
        <w:t xml:space="preserve"> </w:t>
      </w:r>
      <w:r>
        <w:t>в</w:t>
      </w:r>
      <w:r>
        <w:rPr>
          <w:spacing w:val="-9"/>
        </w:rPr>
        <w:t xml:space="preserve"> </w:t>
      </w:r>
      <w:r>
        <w:t>работе</w:t>
      </w:r>
      <w:r>
        <w:rPr>
          <w:spacing w:val="-7"/>
        </w:rPr>
        <w:t xml:space="preserve"> </w:t>
      </w:r>
      <w:r>
        <w:rPr>
          <w:spacing w:val="-4"/>
        </w:rPr>
        <w:t>МРР.</w:t>
      </w:r>
    </w:p>
    <w:p w14:paraId="0DC06486" w14:textId="77777777" w:rsidR="0013436E" w:rsidRDefault="00AE3229">
      <w:pPr>
        <w:pStyle w:val="a3"/>
        <w:spacing w:line="229" w:lineRule="exact"/>
        <w:ind w:left="966"/>
        <w:jc w:val="both"/>
      </w:pPr>
      <w:r>
        <w:t>Практическое</w:t>
      </w:r>
      <w:r>
        <w:rPr>
          <w:spacing w:val="-10"/>
        </w:rPr>
        <w:t xml:space="preserve"> </w:t>
      </w:r>
      <w:r>
        <w:t>занятие.</w:t>
      </w:r>
      <w:r>
        <w:rPr>
          <w:spacing w:val="-9"/>
        </w:rPr>
        <w:t xml:space="preserve"> </w:t>
      </w:r>
      <w:r>
        <w:t>Составление</w:t>
      </w:r>
      <w:r>
        <w:rPr>
          <w:spacing w:val="-7"/>
        </w:rPr>
        <w:t xml:space="preserve"> </w:t>
      </w:r>
      <w:r>
        <w:t>первой</w:t>
      </w:r>
      <w:r>
        <w:rPr>
          <w:spacing w:val="-11"/>
        </w:rPr>
        <w:t xml:space="preserve"> </w:t>
      </w:r>
      <w:r>
        <w:t>презентации</w:t>
      </w:r>
      <w:r>
        <w:rPr>
          <w:spacing w:val="-9"/>
        </w:rPr>
        <w:t xml:space="preserve"> </w:t>
      </w:r>
      <w:r>
        <w:t>по</w:t>
      </w:r>
      <w:r>
        <w:rPr>
          <w:spacing w:val="-8"/>
        </w:rPr>
        <w:t xml:space="preserve"> </w:t>
      </w:r>
      <w:r>
        <w:t>заданному</w:t>
      </w:r>
      <w:r>
        <w:rPr>
          <w:spacing w:val="-11"/>
        </w:rPr>
        <w:t xml:space="preserve"> </w:t>
      </w:r>
      <w:r>
        <w:rPr>
          <w:spacing w:val="-2"/>
        </w:rPr>
        <w:t>тексту</w:t>
      </w:r>
    </w:p>
    <w:p w14:paraId="28DD1843" w14:textId="77777777" w:rsidR="0013436E" w:rsidRDefault="00AE3229">
      <w:pPr>
        <w:pStyle w:val="a3"/>
        <w:ind w:right="287" w:firstLine="707"/>
        <w:jc w:val="both"/>
      </w:pPr>
      <w:r>
        <w:t>Подготовка проектной документации к выступлению на конкурсе. Обработка информации. Интервью. Визитка. Ознакомить с понятиями «выступление», «визитка». Учить создавать папку проекта, выделять нужную информацию и отсеивать лишние данные, формировать умения брать интервью и создавать визитку проекта.</w:t>
      </w:r>
    </w:p>
    <w:p w14:paraId="44F882EE" w14:textId="77777777" w:rsidR="0013436E" w:rsidRDefault="00AE3229">
      <w:pPr>
        <w:pStyle w:val="a3"/>
        <w:ind w:right="285" w:firstLine="707"/>
        <w:jc w:val="both"/>
      </w:pPr>
      <w:r>
        <w:t>Тесты. Тестирование. Самоанализ. Рефлексия. Формирование умения оценивать свою работу</w:t>
      </w:r>
      <w:r>
        <w:rPr>
          <w:spacing w:val="-2"/>
        </w:rPr>
        <w:t xml:space="preserve"> </w:t>
      </w:r>
      <w:r>
        <w:t>определять в ней область знания и незнания.</w:t>
      </w:r>
    </w:p>
    <w:p w14:paraId="0CC3ADF8" w14:textId="77777777" w:rsidR="0013436E" w:rsidRDefault="00AE3229">
      <w:pPr>
        <w:pStyle w:val="a3"/>
        <w:ind w:right="295" w:firstLine="707"/>
        <w:jc w:val="both"/>
      </w:pPr>
      <w:r>
        <w:t>Твои впечатления от работы над проектом Пожелания будущим проектантам. Формировать умения подводить некоторые итоги своей работы.</w:t>
      </w:r>
    </w:p>
    <w:p w14:paraId="49F5BDD6" w14:textId="77777777" w:rsidR="0013436E" w:rsidRDefault="00AE3229">
      <w:pPr>
        <w:pStyle w:val="a3"/>
        <w:ind w:right="283" w:firstLine="707"/>
        <w:jc w:val="both"/>
      </w:pPr>
      <w:r>
        <w:t xml:space="preserve">Страница благодарности тем, кто окружал и поддерживал тебя в этом году. Учить высказывать слова благодарности тем, кто окружал и поддерживал проектанта в течение года. Оформлять благодарности в виде </w:t>
      </w:r>
      <w:r>
        <w:rPr>
          <w:spacing w:val="-2"/>
        </w:rPr>
        <w:t>открыток.</w:t>
      </w:r>
    </w:p>
    <w:p w14:paraId="7380A42A" w14:textId="77777777" w:rsidR="00841EE1" w:rsidRDefault="00AE3229" w:rsidP="00841EE1">
      <w:pPr>
        <w:pStyle w:val="a3"/>
        <w:spacing w:before="2"/>
        <w:ind w:left="966"/>
        <w:jc w:val="both"/>
        <w:rPr>
          <w:spacing w:val="-2"/>
        </w:rPr>
      </w:pPr>
      <w:r>
        <w:t>Советы</w:t>
      </w:r>
      <w:r>
        <w:rPr>
          <w:spacing w:val="-5"/>
        </w:rPr>
        <w:t xml:space="preserve"> </w:t>
      </w:r>
      <w:r>
        <w:t>на</w:t>
      </w:r>
      <w:r>
        <w:rPr>
          <w:spacing w:val="-2"/>
        </w:rPr>
        <w:t xml:space="preserve"> </w:t>
      </w:r>
      <w:r>
        <w:t>лето</w:t>
      </w:r>
      <w:r>
        <w:rPr>
          <w:spacing w:val="-4"/>
        </w:rPr>
        <w:t xml:space="preserve"> </w:t>
      </w:r>
      <w:r>
        <w:t>от</w:t>
      </w:r>
      <w:r>
        <w:rPr>
          <w:spacing w:val="-5"/>
        </w:rPr>
        <w:t xml:space="preserve"> </w:t>
      </w:r>
      <w:r>
        <w:t>Мудрого</w:t>
      </w:r>
      <w:r>
        <w:rPr>
          <w:spacing w:val="-4"/>
        </w:rPr>
        <w:t xml:space="preserve"> </w:t>
      </w:r>
      <w:r>
        <w:rPr>
          <w:spacing w:val="-2"/>
        </w:rPr>
        <w:t>Дельфина.</w:t>
      </w:r>
    </w:p>
    <w:p w14:paraId="2926CEE7" w14:textId="77777777" w:rsidR="000A0C64" w:rsidRDefault="000A0C64" w:rsidP="00841EE1">
      <w:pPr>
        <w:pStyle w:val="a3"/>
        <w:spacing w:before="2"/>
        <w:ind w:left="966"/>
        <w:jc w:val="both"/>
        <w:rPr>
          <w:spacing w:val="-2"/>
        </w:rPr>
      </w:pPr>
    </w:p>
    <w:p w14:paraId="50DC4045" w14:textId="77777777" w:rsidR="000A0C64" w:rsidRDefault="000A0C64" w:rsidP="000A0C64">
      <w:pPr>
        <w:pStyle w:val="2"/>
        <w:spacing w:before="2" w:line="228" w:lineRule="exact"/>
        <w:ind w:left="966"/>
        <w:jc w:val="both"/>
      </w:pPr>
      <w:r>
        <w:t xml:space="preserve">4 </w:t>
      </w:r>
      <w:r>
        <w:rPr>
          <w:spacing w:val="-2"/>
        </w:rPr>
        <w:t>класс</w:t>
      </w:r>
    </w:p>
    <w:p w14:paraId="2C9A746E" w14:textId="77777777" w:rsidR="000A0C64" w:rsidRDefault="000A0C64" w:rsidP="000A0C64">
      <w:pPr>
        <w:pStyle w:val="a3"/>
        <w:spacing w:line="228" w:lineRule="exact"/>
        <w:ind w:left="966"/>
        <w:jc w:val="both"/>
      </w:pPr>
      <w:r>
        <w:t>Твои</w:t>
      </w:r>
      <w:r>
        <w:rPr>
          <w:spacing w:val="-7"/>
        </w:rPr>
        <w:t xml:space="preserve"> </w:t>
      </w:r>
      <w:r>
        <w:t>новые</w:t>
      </w:r>
      <w:r>
        <w:rPr>
          <w:spacing w:val="-5"/>
        </w:rPr>
        <w:t xml:space="preserve"> </w:t>
      </w:r>
      <w:r>
        <w:t>интересы</w:t>
      </w:r>
      <w:r>
        <w:rPr>
          <w:spacing w:val="-5"/>
        </w:rPr>
        <w:t xml:space="preserve"> </w:t>
      </w:r>
      <w:r>
        <w:t>и</w:t>
      </w:r>
      <w:r>
        <w:rPr>
          <w:spacing w:val="-4"/>
        </w:rPr>
        <w:t xml:space="preserve"> </w:t>
      </w:r>
      <w:r>
        <w:rPr>
          <w:spacing w:val="-2"/>
        </w:rPr>
        <w:t>увлечения</w:t>
      </w:r>
    </w:p>
    <w:p w14:paraId="3C715FE0" w14:textId="77777777" w:rsidR="000A0C64" w:rsidRDefault="000A0C64" w:rsidP="000A0C64">
      <w:pPr>
        <w:pStyle w:val="a3"/>
        <w:spacing w:before="1"/>
        <w:ind w:right="288" w:firstLine="707"/>
        <w:jc w:val="both"/>
      </w:pPr>
      <w:r>
        <w:t>Уметь составлять план выступления о круге своих интересов и увлечений и готовиться к нему; научиться делать лабиринт из обувной коробки.</w:t>
      </w:r>
    </w:p>
    <w:p w14:paraId="6477EBE4" w14:textId="77777777" w:rsidR="000A0C64" w:rsidRDefault="000A0C64" w:rsidP="000A0C64">
      <w:pPr>
        <w:pStyle w:val="a3"/>
        <w:spacing w:before="1"/>
        <w:ind w:left="966"/>
        <w:jc w:val="both"/>
      </w:pPr>
      <w:r>
        <w:t>Виды</w:t>
      </w:r>
      <w:r>
        <w:rPr>
          <w:spacing w:val="-7"/>
        </w:rPr>
        <w:t xml:space="preserve"> </w:t>
      </w:r>
      <w:r>
        <w:rPr>
          <w:spacing w:val="-2"/>
        </w:rPr>
        <w:t>проектов</w:t>
      </w:r>
    </w:p>
    <w:p w14:paraId="67A169A9" w14:textId="77777777" w:rsidR="000A0C64" w:rsidRDefault="000A0C64" w:rsidP="000A0C64">
      <w:pPr>
        <w:pStyle w:val="a3"/>
        <w:ind w:left="966" w:right="1944"/>
      </w:pPr>
      <w:r>
        <w:t>Познакомиться</w:t>
      </w:r>
      <w:r>
        <w:rPr>
          <w:spacing w:val="-8"/>
        </w:rPr>
        <w:t xml:space="preserve"> </w:t>
      </w:r>
      <w:r>
        <w:t>с</w:t>
      </w:r>
      <w:r>
        <w:rPr>
          <w:spacing w:val="-7"/>
        </w:rPr>
        <w:t xml:space="preserve"> </w:t>
      </w:r>
      <w:r>
        <w:t>видами</w:t>
      </w:r>
      <w:r>
        <w:rPr>
          <w:spacing w:val="-8"/>
        </w:rPr>
        <w:t xml:space="preserve"> </w:t>
      </w:r>
      <w:r>
        <w:t>проектов</w:t>
      </w:r>
      <w:r>
        <w:rPr>
          <w:spacing w:val="-8"/>
        </w:rPr>
        <w:t xml:space="preserve"> </w:t>
      </w:r>
      <w:r>
        <w:t>(монопредметный,</w:t>
      </w:r>
      <w:r>
        <w:rPr>
          <w:spacing w:val="-7"/>
        </w:rPr>
        <w:t xml:space="preserve"> </w:t>
      </w:r>
      <w:r>
        <w:t>межпредметный,</w:t>
      </w:r>
      <w:r>
        <w:rPr>
          <w:spacing w:val="-7"/>
        </w:rPr>
        <w:t xml:space="preserve"> </w:t>
      </w:r>
      <w:r>
        <w:t>надпредметный) Исследовательско-творческий проект</w:t>
      </w:r>
    </w:p>
    <w:p w14:paraId="365F5E73" w14:textId="77777777" w:rsidR="000A0C64" w:rsidRDefault="000A0C64" w:rsidP="000A0C64">
      <w:pPr>
        <w:pStyle w:val="a3"/>
        <w:spacing w:line="228" w:lineRule="exact"/>
        <w:ind w:left="966"/>
      </w:pPr>
      <w:r>
        <w:t>Поговорить</w:t>
      </w:r>
      <w:r>
        <w:rPr>
          <w:spacing w:val="62"/>
        </w:rPr>
        <w:t xml:space="preserve"> </w:t>
      </w:r>
      <w:r>
        <w:t>о</w:t>
      </w:r>
      <w:r>
        <w:rPr>
          <w:spacing w:val="62"/>
        </w:rPr>
        <w:t xml:space="preserve"> </w:t>
      </w:r>
      <w:r>
        <w:t>с</w:t>
      </w:r>
      <w:r>
        <w:rPr>
          <w:spacing w:val="63"/>
        </w:rPr>
        <w:t xml:space="preserve"> </w:t>
      </w:r>
      <w:r>
        <w:t>творческом</w:t>
      </w:r>
      <w:r>
        <w:rPr>
          <w:spacing w:val="62"/>
        </w:rPr>
        <w:t xml:space="preserve"> </w:t>
      </w:r>
      <w:r>
        <w:t>проекте</w:t>
      </w:r>
      <w:r>
        <w:rPr>
          <w:spacing w:val="63"/>
        </w:rPr>
        <w:t xml:space="preserve"> </w:t>
      </w:r>
      <w:r>
        <w:t>с</w:t>
      </w:r>
      <w:r>
        <w:rPr>
          <w:spacing w:val="67"/>
        </w:rPr>
        <w:t xml:space="preserve"> </w:t>
      </w:r>
      <w:r>
        <w:t>элементами</w:t>
      </w:r>
      <w:r>
        <w:rPr>
          <w:spacing w:val="63"/>
        </w:rPr>
        <w:t xml:space="preserve"> </w:t>
      </w:r>
      <w:r>
        <w:t>исследования;</w:t>
      </w:r>
      <w:r>
        <w:rPr>
          <w:spacing w:val="64"/>
        </w:rPr>
        <w:t xml:space="preserve"> </w:t>
      </w:r>
      <w:r>
        <w:t>создать</w:t>
      </w:r>
      <w:r>
        <w:rPr>
          <w:spacing w:val="64"/>
        </w:rPr>
        <w:t xml:space="preserve"> </w:t>
      </w:r>
      <w:r>
        <w:t>исследовательский</w:t>
      </w:r>
      <w:r>
        <w:rPr>
          <w:spacing w:val="63"/>
        </w:rPr>
        <w:t xml:space="preserve"> </w:t>
      </w:r>
      <w:r>
        <w:rPr>
          <w:spacing w:val="-2"/>
        </w:rPr>
        <w:t>проект</w:t>
      </w:r>
    </w:p>
    <w:p w14:paraId="03B72465" w14:textId="77777777" w:rsidR="000A0C64" w:rsidRDefault="000A0C64" w:rsidP="000A0C64">
      <w:pPr>
        <w:pStyle w:val="a3"/>
      </w:pPr>
      <w:r>
        <w:t>«Ребятам</w:t>
      </w:r>
      <w:r>
        <w:rPr>
          <w:spacing w:val="-7"/>
        </w:rPr>
        <w:t xml:space="preserve"> </w:t>
      </w:r>
      <w:r>
        <w:t>о</w:t>
      </w:r>
      <w:r>
        <w:rPr>
          <w:spacing w:val="-6"/>
        </w:rPr>
        <w:t xml:space="preserve"> </w:t>
      </w:r>
      <w:r>
        <w:t>зверятах»;</w:t>
      </w:r>
      <w:r>
        <w:rPr>
          <w:spacing w:val="-6"/>
        </w:rPr>
        <w:t xml:space="preserve"> </w:t>
      </w:r>
      <w:r>
        <w:t>повторить,</w:t>
      </w:r>
      <w:r>
        <w:rPr>
          <w:spacing w:val="-7"/>
        </w:rPr>
        <w:t xml:space="preserve"> </w:t>
      </w:r>
      <w:r>
        <w:t>что</w:t>
      </w:r>
      <w:r>
        <w:rPr>
          <w:spacing w:val="-6"/>
        </w:rPr>
        <w:t xml:space="preserve"> </w:t>
      </w:r>
      <w:r>
        <w:t>такое</w:t>
      </w:r>
      <w:r>
        <w:rPr>
          <w:spacing w:val="-7"/>
        </w:rPr>
        <w:t xml:space="preserve"> </w:t>
      </w:r>
      <w:r>
        <w:t>антонимы</w:t>
      </w:r>
      <w:r>
        <w:rPr>
          <w:spacing w:val="-5"/>
        </w:rPr>
        <w:t xml:space="preserve"> </w:t>
      </w:r>
      <w:r>
        <w:t>и</w:t>
      </w:r>
      <w:r>
        <w:rPr>
          <w:spacing w:val="-8"/>
        </w:rPr>
        <w:t xml:space="preserve"> </w:t>
      </w:r>
      <w:r>
        <w:t>угадать</w:t>
      </w:r>
      <w:r>
        <w:rPr>
          <w:spacing w:val="-8"/>
        </w:rPr>
        <w:t xml:space="preserve"> </w:t>
      </w:r>
      <w:r>
        <w:t>названия</w:t>
      </w:r>
      <w:r>
        <w:rPr>
          <w:spacing w:val="-8"/>
        </w:rPr>
        <w:t xml:space="preserve"> </w:t>
      </w:r>
      <w:r>
        <w:t>сказок,</w:t>
      </w:r>
      <w:r>
        <w:rPr>
          <w:spacing w:val="-7"/>
        </w:rPr>
        <w:t xml:space="preserve"> </w:t>
      </w:r>
      <w:r>
        <w:t>зашифрованные</w:t>
      </w:r>
      <w:r>
        <w:rPr>
          <w:spacing w:val="-8"/>
        </w:rPr>
        <w:t xml:space="preserve"> </w:t>
      </w:r>
      <w:r>
        <w:rPr>
          <w:spacing w:val="-2"/>
        </w:rPr>
        <w:t>антонимами.</w:t>
      </w:r>
    </w:p>
    <w:p w14:paraId="23FBD62A" w14:textId="77777777" w:rsidR="000A0C64" w:rsidRDefault="000A0C64" w:rsidP="000A0C64">
      <w:pPr>
        <w:pStyle w:val="a3"/>
        <w:spacing w:before="1"/>
        <w:ind w:left="966"/>
        <w:jc w:val="both"/>
      </w:pPr>
      <w:r>
        <w:t>Творческий</w:t>
      </w:r>
      <w:r>
        <w:rPr>
          <w:spacing w:val="-12"/>
        </w:rPr>
        <w:t xml:space="preserve"> </w:t>
      </w:r>
      <w:r>
        <w:rPr>
          <w:spacing w:val="-2"/>
        </w:rPr>
        <w:t>проект</w:t>
      </w:r>
    </w:p>
    <w:p w14:paraId="0F53C7D4" w14:textId="77777777" w:rsidR="000A0C64" w:rsidRDefault="000A0C64" w:rsidP="000A0C64">
      <w:pPr>
        <w:pStyle w:val="a3"/>
        <w:ind w:right="279" w:firstLine="707"/>
        <w:jc w:val="both"/>
      </w:pPr>
      <w:r>
        <w:t xml:space="preserve">Вспомнить, что может быть продуктом творческого проекта (театр, спектакль, спортивные игры, произведения изобразительного и декоративно-прикладного искусства и мн. другое); создать мини-проект «Мой </w:t>
      </w:r>
      <w:r>
        <w:rPr>
          <w:spacing w:val="-2"/>
        </w:rPr>
        <w:t>завтрак»</w:t>
      </w:r>
    </w:p>
    <w:p w14:paraId="1C25B6D5" w14:textId="77777777" w:rsidR="000A0C64" w:rsidRDefault="000A0C64" w:rsidP="000A0C64">
      <w:pPr>
        <w:pStyle w:val="a3"/>
        <w:spacing w:line="229" w:lineRule="exact"/>
        <w:ind w:left="966"/>
        <w:jc w:val="both"/>
      </w:pPr>
      <w:r>
        <w:rPr>
          <w:spacing w:val="-2"/>
        </w:rPr>
        <w:t>Ролево-игровой</w:t>
      </w:r>
      <w:r>
        <w:rPr>
          <w:spacing w:val="15"/>
        </w:rPr>
        <w:t xml:space="preserve"> </w:t>
      </w:r>
      <w:r>
        <w:rPr>
          <w:spacing w:val="-2"/>
        </w:rPr>
        <w:t>проект</w:t>
      </w:r>
    </w:p>
    <w:p w14:paraId="6DE3C04D" w14:textId="77777777" w:rsidR="000A0C64" w:rsidRDefault="000A0C64" w:rsidP="000A0C64">
      <w:pPr>
        <w:pStyle w:val="a3"/>
        <w:spacing w:before="1"/>
        <w:ind w:right="280" w:firstLine="707"/>
        <w:jc w:val="both"/>
      </w:pPr>
      <w:r>
        <w:t>Обсудить творческий мини-проект «Мой завтрак».Научиться самостоятельно ставить цели, определять пути её достижения, находить нужную информацию, анализировать и делать выводы при выполнении ролево- игрового проекта. Разыграть басню вместе с друзьями «Как кот в собаки нанимался».</w:t>
      </w:r>
    </w:p>
    <w:p w14:paraId="55552948" w14:textId="77777777" w:rsidR="000A0C64" w:rsidRDefault="000A0C64" w:rsidP="000A0C64">
      <w:pPr>
        <w:pStyle w:val="a3"/>
        <w:spacing w:line="229" w:lineRule="exact"/>
        <w:ind w:left="966"/>
        <w:jc w:val="both"/>
      </w:pPr>
      <w:r>
        <w:t>Исследовательский</w:t>
      </w:r>
      <w:r>
        <w:rPr>
          <w:spacing w:val="-9"/>
        </w:rPr>
        <w:t xml:space="preserve"> </w:t>
      </w:r>
      <w:r>
        <w:t>проект</w:t>
      </w:r>
      <w:r>
        <w:rPr>
          <w:spacing w:val="-9"/>
        </w:rPr>
        <w:t xml:space="preserve"> </w:t>
      </w:r>
      <w:r>
        <w:t>с</w:t>
      </w:r>
      <w:r>
        <w:rPr>
          <w:spacing w:val="-9"/>
        </w:rPr>
        <w:t xml:space="preserve"> </w:t>
      </w:r>
      <w:r>
        <w:t>выдвижением</w:t>
      </w:r>
      <w:r>
        <w:rPr>
          <w:spacing w:val="-7"/>
        </w:rPr>
        <w:t xml:space="preserve"> </w:t>
      </w:r>
      <w:r>
        <w:t>гипотезы</w:t>
      </w:r>
      <w:r>
        <w:rPr>
          <w:spacing w:val="-6"/>
        </w:rPr>
        <w:t xml:space="preserve"> </w:t>
      </w:r>
      <w:r>
        <w:t>и</w:t>
      </w:r>
      <w:r>
        <w:rPr>
          <w:spacing w:val="-9"/>
        </w:rPr>
        <w:t xml:space="preserve"> </w:t>
      </w:r>
      <w:r>
        <w:t>последующей</w:t>
      </w:r>
      <w:r>
        <w:rPr>
          <w:spacing w:val="-9"/>
        </w:rPr>
        <w:t xml:space="preserve"> </w:t>
      </w:r>
      <w:r>
        <w:t>её</w:t>
      </w:r>
      <w:r>
        <w:rPr>
          <w:spacing w:val="-5"/>
        </w:rPr>
        <w:t xml:space="preserve"> </w:t>
      </w:r>
      <w:r>
        <w:rPr>
          <w:spacing w:val="-2"/>
        </w:rPr>
        <w:t>проверкой</w:t>
      </w:r>
    </w:p>
    <w:p w14:paraId="3F1D8ACB" w14:textId="77777777" w:rsidR="000A0C64" w:rsidRDefault="000A0C64" w:rsidP="000A0C64">
      <w:pPr>
        <w:pStyle w:val="a3"/>
        <w:ind w:firstLine="707"/>
      </w:pPr>
      <w:r>
        <w:t>Познакомить с исследовательским проектом. Исследовать проблему «Компьютер и вирусы»; исследовать, какие телевизионные познавательно развлекательные передачи любят смотреть одноклассники.</w:t>
      </w:r>
    </w:p>
    <w:p w14:paraId="6B626D34" w14:textId="77777777" w:rsidR="000A0C64" w:rsidRDefault="000A0C64" w:rsidP="000A0C64">
      <w:pPr>
        <w:pStyle w:val="a3"/>
        <w:spacing w:before="1"/>
        <w:ind w:left="966"/>
      </w:pPr>
      <w:r>
        <w:rPr>
          <w:spacing w:val="-2"/>
        </w:rPr>
        <w:t>Информационно-исследовательский</w:t>
      </w:r>
      <w:r>
        <w:rPr>
          <w:spacing w:val="29"/>
        </w:rPr>
        <w:t xml:space="preserve"> </w:t>
      </w:r>
      <w:r>
        <w:rPr>
          <w:spacing w:val="-2"/>
        </w:rPr>
        <w:t>проект</w:t>
      </w:r>
    </w:p>
    <w:p w14:paraId="3A044D77" w14:textId="77777777" w:rsidR="000A0C64" w:rsidRDefault="000A0C64" w:rsidP="000A0C64">
      <w:pPr>
        <w:pStyle w:val="a3"/>
        <w:tabs>
          <w:tab w:val="left" w:pos="1820"/>
          <w:tab w:val="left" w:pos="2520"/>
          <w:tab w:val="left" w:pos="3311"/>
          <w:tab w:val="left" w:pos="4473"/>
          <w:tab w:val="left" w:pos="7833"/>
          <w:tab w:val="left" w:pos="8725"/>
        </w:tabs>
        <w:ind w:right="282" w:firstLine="707"/>
      </w:pPr>
      <w:r>
        <w:rPr>
          <w:spacing w:val="-2"/>
        </w:rPr>
        <w:t>Узнать,</w:t>
      </w:r>
      <w:r>
        <w:tab/>
      </w:r>
      <w:r>
        <w:rPr>
          <w:spacing w:val="-4"/>
        </w:rPr>
        <w:t>какой</w:t>
      </w:r>
      <w:r>
        <w:tab/>
      </w:r>
      <w:r>
        <w:rPr>
          <w:spacing w:val="-2"/>
        </w:rPr>
        <w:t>проект</w:t>
      </w:r>
      <w:r>
        <w:tab/>
      </w:r>
      <w:r>
        <w:rPr>
          <w:spacing w:val="-2"/>
        </w:rPr>
        <w:t>называется</w:t>
      </w:r>
      <w:r>
        <w:tab/>
      </w:r>
      <w:r>
        <w:rPr>
          <w:spacing w:val="-2"/>
        </w:rPr>
        <w:t>информационно-исследовательским.</w:t>
      </w:r>
      <w:r>
        <w:tab/>
      </w:r>
      <w:r>
        <w:rPr>
          <w:spacing w:val="-2"/>
        </w:rPr>
        <w:t>Создать</w:t>
      </w:r>
      <w:r>
        <w:tab/>
      </w:r>
      <w:r>
        <w:rPr>
          <w:spacing w:val="-2"/>
        </w:rPr>
        <w:t xml:space="preserve">информационно- </w:t>
      </w:r>
      <w:r>
        <w:t>исследовательский проект «Школьная форма». Решить анаграммы.</w:t>
      </w:r>
    </w:p>
    <w:p w14:paraId="521CA585" w14:textId="77777777" w:rsidR="000A0C64" w:rsidRDefault="000A0C64" w:rsidP="000A0C64">
      <w:pPr>
        <w:pStyle w:val="a3"/>
        <w:ind w:left="966" w:right="5842"/>
      </w:pPr>
      <w:r>
        <w:t>Информационно-ориентированный</w:t>
      </w:r>
      <w:r>
        <w:rPr>
          <w:spacing w:val="-13"/>
        </w:rPr>
        <w:t xml:space="preserve"> </w:t>
      </w:r>
      <w:r>
        <w:t>проект Практико-ориентированный проект</w:t>
      </w:r>
    </w:p>
    <w:p w14:paraId="3006D09C" w14:textId="77777777" w:rsidR="000A0C64" w:rsidRDefault="000A0C64" w:rsidP="000A0C64">
      <w:pPr>
        <w:pStyle w:val="a3"/>
        <w:ind w:left="966"/>
      </w:pPr>
      <w:r>
        <w:t>Познакомить</w:t>
      </w:r>
      <w:r>
        <w:rPr>
          <w:spacing w:val="46"/>
        </w:rPr>
        <w:t xml:space="preserve"> </w:t>
      </w:r>
      <w:r>
        <w:t>с</w:t>
      </w:r>
      <w:r>
        <w:rPr>
          <w:spacing w:val="46"/>
        </w:rPr>
        <w:t xml:space="preserve"> </w:t>
      </w:r>
      <w:r>
        <w:t>новым</w:t>
      </w:r>
      <w:r>
        <w:rPr>
          <w:spacing w:val="44"/>
        </w:rPr>
        <w:t xml:space="preserve"> </w:t>
      </w:r>
      <w:r>
        <w:t>видом</w:t>
      </w:r>
      <w:r>
        <w:rPr>
          <w:spacing w:val="44"/>
        </w:rPr>
        <w:t xml:space="preserve"> </w:t>
      </w:r>
      <w:r>
        <w:t>проекта</w:t>
      </w:r>
      <w:r>
        <w:rPr>
          <w:spacing w:val="50"/>
        </w:rPr>
        <w:t xml:space="preserve"> </w:t>
      </w:r>
      <w:r>
        <w:t>-</w:t>
      </w:r>
      <w:r>
        <w:rPr>
          <w:spacing w:val="44"/>
        </w:rPr>
        <w:t xml:space="preserve"> </w:t>
      </w:r>
      <w:r>
        <w:t>практико-ориентированным</w:t>
      </w:r>
      <w:r>
        <w:rPr>
          <w:spacing w:val="47"/>
        </w:rPr>
        <w:t xml:space="preserve"> </w:t>
      </w:r>
      <w:r>
        <w:t>проектом</w:t>
      </w:r>
      <w:r>
        <w:rPr>
          <w:spacing w:val="44"/>
        </w:rPr>
        <w:t xml:space="preserve"> </w:t>
      </w:r>
      <w:r>
        <w:t>и</w:t>
      </w:r>
      <w:r>
        <w:rPr>
          <w:spacing w:val="44"/>
        </w:rPr>
        <w:t xml:space="preserve"> </w:t>
      </w:r>
      <w:r>
        <w:t>с</w:t>
      </w:r>
      <w:r>
        <w:rPr>
          <w:spacing w:val="44"/>
        </w:rPr>
        <w:t xml:space="preserve"> </w:t>
      </w:r>
      <w:r>
        <w:t>его</w:t>
      </w:r>
      <w:r>
        <w:rPr>
          <w:spacing w:val="47"/>
        </w:rPr>
        <w:t xml:space="preserve"> </w:t>
      </w:r>
      <w:r>
        <w:t>делением</w:t>
      </w:r>
      <w:r>
        <w:rPr>
          <w:spacing w:val="46"/>
        </w:rPr>
        <w:t xml:space="preserve"> </w:t>
      </w:r>
      <w:r>
        <w:t>на</w:t>
      </w:r>
      <w:r>
        <w:rPr>
          <w:spacing w:val="46"/>
        </w:rPr>
        <w:t xml:space="preserve"> </w:t>
      </w:r>
      <w:r>
        <w:rPr>
          <w:spacing w:val="-5"/>
        </w:rPr>
        <w:t>две</w:t>
      </w:r>
    </w:p>
    <w:p w14:paraId="107DBCBA" w14:textId="77777777" w:rsidR="000A0C64" w:rsidRDefault="000A0C64" w:rsidP="000A0C64">
      <w:pPr>
        <w:pStyle w:val="a3"/>
        <w:rPr>
          <w:spacing w:val="-2"/>
        </w:rPr>
      </w:pPr>
      <w:r>
        <w:rPr>
          <w:spacing w:val="-2"/>
        </w:rPr>
        <w:t>группы.</w:t>
      </w:r>
    </w:p>
    <w:p w14:paraId="42BDED0F" w14:textId="77777777" w:rsidR="000A0C64" w:rsidRDefault="000A0C64" w:rsidP="000A0C64">
      <w:pPr>
        <w:rPr>
          <w:sz w:val="20"/>
        </w:rPr>
      </w:pPr>
    </w:p>
    <w:p w14:paraId="0B3C28DA" w14:textId="77777777" w:rsidR="000A0C64" w:rsidRDefault="000A0C64" w:rsidP="000A0C64">
      <w:pPr>
        <w:pStyle w:val="a3"/>
        <w:spacing w:before="1"/>
        <w:ind w:left="709"/>
      </w:pPr>
      <w:r>
        <w:rPr>
          <w:spacing w:val="-2"/>
        </w:rPr>
        <w:lastRenderedPageBreak/>
        <w:t>Монопредметный</w:t>
      </w:r>
      <w:r>
        <w:rPr>
          <w:spacing w:val="8"/>
        </w:rPr>
        <w:t xml:space="preserve"> </w:t>
      </w:r>
      <w:r>
        <w:rPr>
          <w:spacing w:val="-2"/>
        </w:rPr>
        <w:t>проект</w:t>
      </w:r>
    </w:p>
    <w:p w14:paraId="1DF7E2DA" w14:textId="77777777" w:rsidR="000A0C64" w:rsidRDefault="000A0C64" w:rsidP="000A0C64">
      <w:pPr>
        <w:pStyle w:val="a3"/>
        <w:spacing w:before="1"/>
        <w:ind w:left="-10" w:right="3767"/>
      </w:pPr>
      <w:r>
        <w:t xml:space="preserve">          Познакомить</w:t>
      </w:r>
      <w:r>
        <w:rPr>
          <w:spacing w:val="-10"/>
        </w:rPr>
        <w:t xml:space="preserve"> </w:t>
      </w:r>
      <w:r>
        <w:t>с</w:t>
      </w:r>
      <w:r>
        <w:rPr>
          <w:spacing w:val="-10"/>
        </w:rPr>
        <w:t xml:space="preserve"> </w:t>
      </w:r>
      <w:r>
        <w:t>видами</w:t>
      </w:r>
      <w:r>
        <w:rPr>
          <w:spacing w:val="-11"/>
        </w:rPr>
        <w:t xml:space="preserve"> </w:t>
      </w:r>
      <w:r>
        <w:t>монопредметных</w:t>
      </w:r>
      <w:r>
        <w:rPr>
          <w:spacing w:val="-10"/>
        </w:rPr>
        <w:t xml:space="preserve"> </w:t>
      </w:r>
      <w:r>
        <w:t>проектов.</w:t>
      </w:r>
    </w:p>
    <w:p w14:paraId="49C68CC0" w14:textId="77777777" w:rsidR="000A0C64" w:rsidRDefault="000A0C64" w:rsidP="000A0C64">
      <w:pPr>
        <w:pStyle w:val="a3"/>
        <w:spacing w:before="1"/>
        <w:ind w:left="-10" w:right="3767"/>
      </w:pPr>
      <w:r>
        <w:t xml:space="preserve">              Межпредметный проект</w:t>
      </w:r>
    </w:p>
    <w:p w14:paraId="61128D7F" w14:textId="77777777" w:rsidR="000A0C64" w:rsidRDefault="000A0C64" w:rsidP="000A0C64">
      <w:pPr>
        <w:pStyle w:val="a3"/>
        <w:ind w:left="-10" w:right="156"/>
      </w:pPr>
      <w:r>
        <w:t xml:space="preserve">            Повторить,</w:t>
      </w:r>
      <w:r>
        <w:rPr>
          <w:spacing w:val="-3"/>
        </w:rPr>
        <w:t xml:space="preserve"> </w:t>
      </w:r>
      <w:r>
        <w:t>что</w:t>
      </w:r>
      <w:r>
        <w:rPr>
          <w:spacing w:val="-3"/>
        </w:rPr>
        <w:t xml:space="preserve"> </w:t>
      </w:r>
      <w:r>
        <w:t>такое</w:t>
      </w:r>
      <w:r>
        <w:rPr>
          <w:spacing w:val="-4"/>
        </w:rPr>
        <w:t xml:space="preserve"> </w:t>
      </w:r>
      <w:r>
        <w:t>межпредметный</w:t>
      </w:r>
      <w:r>
        <w:rPr>
          <w:spacing w:val="-5"/>
        </w:rPr>
        <w:t xml:space="preserve"> </w:t>
      </w:r>
      <w:r>
        <w:t>проект;</w:t>
      </w:r>
      <w:r>
        <w:rPr>
          <w:spacing w:val="-5"/>
        </w:rPr>
        <w:t xml:space="preserve"> </w:t>
      </w:r>
      <w:r>
        <w:t>понаблюдать</w:t>
      </w:r>
      <w:r>
        <w:rPr>
          <w:spacing w:val="-4"/>
        </w:rPr>
        <w:t xml:space="preserve"> </w:t>
      </w:r>
      <w:r>
        <w:t>какие</w:t>
      </w:r>
      <w:r>
        <w:rPr>
          <w:spacing w:val="-4"/>
        </w:rPr>
        <w:t xml:space="preserve"> </w:t>
      </w:r>
      <w:r>
        <w:t>предметы</w:t>
      </w:r>
      <w:r>
        <w:rPr>
          <w:spacing w:val="-2"/>
        </w:rPr>
        <w:t xml:space="preserve"> </w:t>
      </w:r>
      <w:r>
        <w:t>тесно</w:t>
      </w:r>
      <w:r>
        <w:rPr>
          <w:spacing w:val="-3"/>
        </w:rPr>
        <w:t xml:space="preserve"> </w:t>
      </w:r>
      <w:r>
        <w:t>связаны</w:t>
      </w:r>
      <w:r>
        <w:rPr>
          <w:spacing w:val="-4"/>
        </w:rPr>
        <w:t xml:space="preserve"> </w:t>
      </w:r>
      <w:r>
        <w:t>между</w:t>
      </w:r>
      <w:r>
        <w:rPr>
          <w:spacing w:val="-5"/>
        </w:rPr>
        <w:t xml:space="preserve"> </w:t>
      </w:r>
      <w:r>
        <w:t>собой.</w:t>
      </w:r>
    </w:p>
    <w:p w14:paraId="1FCB229F" w14:textId="77777777" w:rsidR="000A0C64" w:rsidRDefault="000A0C64" w:rsidP="000A0C64">
      <w:pPr>
        <w:pStyle w:val="a3"/>
        <w:ind w:left="-10" w:right="156"/>
      </w:pPr>
      <w:r>
        <w:t xml:space="preserve">          Виды  презентационных проектов</w:t>
      </w:r>
    </w:p>
    <w:p w14:paraId="4EFBED4D" w14:textId="77777777" w:rsidR="000A0C64" w:rsidRDefault="000A0C64" w:rsidP="000A0C64">
      <w:pPr>
        <w:pStyle w:val="a3"/>
        <w:ind w:left="-10" w:right="2226"/>
      </w:pPr>
      <w:r>
        <w:t xml:space="preserve">          Выбрать</w:t>
      </w:r>
      <w:r>
        <w:rPr>
          <w:spacing w:val="-6"/>
        </w:rPr>
        <w:t xml:space="preserve"> </w:t>
      </w:r>
      <w:r>
        <w:t>виды</w:t>
      </w:r>
      <w:r>
        <w:rPr>
          <w:spacing w:val="-4"/>
        </w:rPr>
        <w:t xml:space="preserve"> </w:t>
      </w:r>
      <w:r>
        <w:t>презентационных</w:t>
      </w:r>
      <w:r>
        <w:rPr>
          <w:spacing w:val="-4"/>
        </w:rPr>
        <w:t xml:space="preserve"> </w:t>
      </w:r>
      <w:r>
        <w:t>проектов.</w:t>
      </w:r>
      <w:r>
        <w:rPr>
          <w:spacing w:val="-6"/>
        </w:rPr>
        <w:t xml:space="preserve"> </w:t>
      </w:r>
      <w:r>
        <w:t>Провести</w:t>
      </w:r>
      <w:r>
        <w:rPr>
          <w:spacing w:val="-7"/>
        </w:rPr>
        <w:t xml:space="preserve"> </w:t>
      </w:r>
      <w:r>
        <w:t>опыт</w:t>
      </w:r>
      <w:r>
        <w:rPr>
          <w:spacing w:val="-4"/>
        </w:rPr>
        <w:t xml:space="preserve"> </w:t>
      </w:r>
      <w:r>
        <w:t>«Как</w:t>
      </w:r>
      <w:r>
        <w:rPr>
          <w:spacing w:val="-7"/>
        </w:rPr>
        <w:t xml:space="preserve"> </w:t>
      </w:r>
      <w:r>
        <w:t>поймать</w:t>
      </w:r>
      <w:r>
        <w:rPr>
          <w:spacing w:val="-6"/>
        </w:rPr>
        <w:t xml:space="preserve"> </w:t>
      </w:r>
      <w:r>
        <w:t>радугу».</w:t>
      </w:r>
    </w:p>
    <w:p w14:paraId="31CB7E03" w14:textId="77777777" w:rsidR="000A0C64" w:rsidRDefault="000A0C64" w:rsidP="000A0C64">
      <w:pPr>
        <w:pStyle w:val="a3"/>
        <w:ind w:left="-10" w:right="2226"/>
      </w:pPr>
      <w:r>
        <w:t xml:space="preserve">             Вид      презентации проекта как отчет участников исследовательской экспедиции</w:t>
      </w:r>
    </w:p>
    <w:p w14:paraId="66AE072A" w14:textId="77777777" w:rsidR="000A0C64" w:rsidRDefault="000A0C64" w:rsidP="000A0C64">
      <w:pPr>
        <w:pStyle w:val="a3"/>
        <w:ind w:left="-10" w:right="929"/>
      </w:pPr>
      <w:r>
        <w:t xml:space="preserve">             Познакомить</w:t>
      </w:r>
      <w:r>
        <w:rPr>
          <w:spacing w:val="-4"/>
        </w:rPr>
        <w:t xml:space="preserve"> </w:t>
      </w:r>
      <w:r>
        <w:t>с</w:t>
      </w:r>
      <w:r>
        <w:rPr>
          <w:spacing w:val="-1"/>
        </w:rPr>
        <w:t xml:space="preserve"> </w:t>
      </w:r>
      <w:r>
        <w:t>презентацией</w:t>
      </w:r>
      <w:r>
        <w:rPr>
          <w:spacing w:val="-5"/>
        </w:rPr>
        <w:t xml:space="preserve"> </w:t>
      </w:r>
      <w:r>
        <w:t>проекта</w:t>
      </w:r>
      <w:r>
        <w:rPr>
          <w:spacing w:val="-4"/>
        </w:rPr>
        <w:t xml:space="preserve"> </w:t>
      </w:r>
      <w:r>
        <w:t>в</w:t>
      </w:r>
      <w:r>
        <w:rPr>
          <w:spacing w:val="-2"/>
        </w:rPr>
        <w:t xml:space="preserve"> </w:t>
      </w:r>
      <w:r>
        <w:t>виде отчета;</w:t>
      </w:r>
      <w:r>
        <w:rPr>
          <w:spacing w:val="-5"/>
        </w:rPr>
        <w:t xml:space="preserve"> </w:t>
      </w:r>
      <w:r>
        <w:t>с</w:t>
      </w:r>
      <w:r>
        <w:rPr>
          <w:spacing w:val="-4"/>
        </w:rPr>
        <w:t xml:space="preserve"> </w:t>
      </w:r>
      <w:r>
        <w:t>видами</w:t>
      </w:r>
      <w:r>
        <w:rPr>
          <w:spacing w:val="-5"/>
        </w:rPr>
        <w:t xml:space="preserve"> </w:t>
      </w:r>
      <w:r>
        <w:t>отчетов:</w:t>
      </w:r>
      <w:r>
        <w:rPr>
          <w:spacing w:val="-5"/>
        </w:rPr>
        <w:t xml:space="preserve"> </w:t>
      </w:r>
      <w:r>
        <w:t>промежуточным</w:t>
      </w:r>
      <w:r>
        <w:rPr>
          <w:spacing w:val="-3"/>
        </w:rPr>
        <w:t xml:space="preserve"> </w:t>
      </w:r>
      <w:r>
        <w:t>и</w:t>
      </w:r>
      <w:r>
        <w:rPr>
          <w:spacing w:val="-5"/>
        </w:rPr>
        <w:t xml:space="preserve"> </w:t>
      </w:r>
      <w:r>
        <w:t xml:space="preserve">итоговым. </w:t>
      </w:r>
      <w:r w:rsidR="002B6D51">
        <w:t xml:space="preserve">               </w:t>
      </w:r>
      <w:r>
        <w:t>Вид презентации проекта в рамках научной конференции</w:t>
      </w:r>
    </w:p>
    <w:p w14:paraId="3D55BA70" w14:textId="77777777" w:rsidR="000A0C64" w:rsidRDefault="002B6D51" w:rsidP="000A0C64">
      <w:pPr>
        <w:pStyle w:val="a3"/>
        <w:ind w:left="-10" w:right="156"/>
      </w:pPr>
      <w:r>
        <w:t xml:space="preserve">         </w:t>
      </w:r>
      <w:r w:rsidR="000A0C64">
        <w:t>Дать</w:t>
      </w:r>
      <w:r w:rsidR="000A0C64">
        <w:rPr>
          <w:spacing w:val="-6"/>
        </w:rPr>
        <w:t xml:space="preserve"> </w:t>
      </w:r>
      <w:r w:rsidR="000A0C64">
        <w:t>определение</w:t>
      </w:r>
      <w:r w:rsidR="000A0C64">
        <w:rPr>
          <w:spacing w:val="-1"/>
        </w:rPr>
        <w:t xml:space="preserve"> </w:t>
      </w:r>
      <w:r w:rsidR="000A0C64">
        <w:t>«научная</w:t>
      </w:r>
      <w:r w:rsidR="000A0C64">
        <w:rPr>
          <w:spacing w:val="-4"/>
        </w:rPr>
        <w:t xml:space="preserve"> </w:t>
      </w:r>
      <w:r w:rsidR="000A0C64">
        <w:t>конференция»;</w:t>
      </w:r>
      <w:r w:rsidR="000A0C64">
        <w:rPr>
          <w:spacing w:val="-7"/>
        </w:rPr>
        <w:t xml:space="preserve"> </w:t>
      </w:r>
      <w:r w:rsidR="000A0C64">
        <w:t>составить</w:t>
      </w:r>
      <w:r w:rsidR="000A0C64">
        <w:rPr>
          <w:spacing w:val="-6"/>
        </w:rPr>
        <w:t xml:space="preserve"> </w:t>
      </w:r>
      <w:r w:rsidR="000A0C64">
        <w:t>перечень</w:t>
      </w:r>
      <w:r w:rsidR="000A0C64">
        <w:rPr>
          <w:spacing w:val="-6"/>
        </w:rPr>
        <w:t xml:space="preserve"> </w:t>
      </w:r>
      <w:r w:rsidR="000A0C64">
        <w:t>требований</w:t>
      </w:r>
      <w:r w:rsidR="000A0C64">
        <w:rPr>
          <w:spacing w:val="-5"/>
        </w:rPr>
        <w:t xml:space="preserve"> </w:t>
      </w:r>
      <w:r w:rsidR="000A0C64">
        <w:t>к</w:t>
      </w:r>
      <w:r w:rsidR="000A0C64">
        <w:rPr>
          <w:spacing w:val="-7"/>
        </w:rPr>
        <w:t xml:space="preserve"> </w:t>
      </w:r>
      <w:r w:rsidR="000A0C64">
        <w:t>речи</w:t>
      </w:r>
      <w:r w:rsidR="000A0C64">
        <w:rPr>
          <w:spacing w:val="-7"/>
        </w:rPr>
        <w:t xml:space="preserve"> </w:t>
      </w:r>
      <w:r w:rsidR="000A0C64">
        <w:t>выступающего.</w:t>
      </w:r>
    </w:p>
    <w:p w14:paraId="1CDE2EE9" w14:textId="77777777" w:rsidR="000A0C64" w:rsidRDefault="000A0C64" w:rsidP="000A0C64">
      <w:pPr>
        <w:pStyle w:val="a3"/>
        <w:ind w:left="-10"/>
      </w:pPr>
      <w:r>
        <w:t>.</w:t>
      </w:r>
      <w:r>
        <w:rPr>
          <w:spacing w:val="43"/>
        </w:rPr>
        <w:t xml:space="preserve"> </w:t>
      </w:r>
    </w:p>
    <w:p w14:paraId="12BA5A6B" w14:textId="77777777" w:rsidR="000A0C64" w:rsidRDefault="002B6D51" w:rsidP="000A0C64">
      <w:pPr>
        <w:pStyle w:val="a3"/>
        <w:spacing w:line="229" w:lineRule="exact"/>
      </w:pPr>
      <w:r>
        <w:t xml:space="preserve"> Составить </w:t>
      </w:r>
      <w:r w:rsidR="000A0C64">
        <w:t>Памятку</w:t>
      </w:r>
      <w:r w:rsidR="000A0C64">
        <w:rPr>
          <w:spacing w:val="-10"/>
        </w:rPr>
        <w:t xml:space="preserve"> </w:t>
      </w:r>
      <w:r w:rsidR="000A0C64">
        <w:t>для</w:t>
      </w:r>
      <w:r w:rsidR="000A0C64">
        <w:rPr>
          <w:spacing w:val="-10"/>
        </w:rPr>
        <w:t xml:space="preserve"> </w:t>
      </w:r>
      <w:r w:rsidR="000A0C64">
        <w:t>начинающего</w:t>
      </w:r>
      <w:r w:rsidR="000A0C64">
        <w:rPr>
          <w:spacing w:val="-6"/>
        </w:rPr>
        <w:t xml:space="preserve"> </w:t>
      </w:r>
      <w:r w:rsidR="000A0C64">
        <w:t>проектанта.</w:t>
      </w:r>
      <w:r w:rsidR="000A0C64">
        <w:rPr>
          <w:spacing w:val="-8"/>
        </w:rPr>
        <w:t xml:space="preserve"> </w:t>
      </w:r>
      <w:r w:rsidR="000A0C64">
        <w:t>Практическая</w:t>
      </w:r>
      <w:r w:rsidR="000A0C64">
        <w:rPr>
          <w:spacing w:val="-9"/>
        </w:rPr>
        <w:t xml:space="preserve"> </w:t>
      </w:r>
      <w:r w:rsidR="000A0C64">
        <w:rPr>
          <w:spacing w:val="-2"/>
        </w:rPr>
        <w:t>работа</w:t>
      </w:r>
    </w:p>
    <w:p w14:paraId="122B7013" w14:textId="77777777" w:rsidR="000A0C64" w:rsidRDefault="000A0C64" w:rsidP="000A0C64">
      <w:pPr>
        <w:pStyle w:val="a3"/>
        <w:spacing w:line="229" w:lineRule="exact"/>
        <w:ind w:left="966"/>
      </w:pPr>
      <w:r>
        <w:t>Работа</w:t>
      </w:r>
      <w:r>
        <w:rPr>
          <w:spacing w:val="-7"/>
        </w:rPr>
        <w:t xml:space="preserve"> </w:t>
      </w:r>
      <w:r>
        <w:t>с</w:t>
      </w:r>
      <w:r>
        <w:rPr>
          <w:spacing w:val="-7"/>
        </w:rPr>
        <w:t xml:space="preserve"> </w:t>
      </w:r>
      <w:r>
        <w:t>Памяткой</w:t>
      </w:r>
      <w:r>
        <w:rPr>
          <w:spacing w:val="-8"/>
        </w:rPr>
        <w:t xml:space="preserve"> </w:t>
      </w:r>
      <w:r>
        <w:t>при</w:t>
      </w:r>
      <w:r>
        <w:rPr>
          <w:spacing w:val="-8"/>
        </w:rPr>
        <w:t xml:space="preserve"> </w:t>
      </w:r>
      <w:r>
        <w:t>подготовке</w:t>
      </w:r>
      <w:r>
        <w:rPr>
          <w:spacing w:val="-6"/>
        </w:rPr>
        <w:t xml:space="preserve"> </w:t>
      </w:r>
      <w:r>
        <w:t>публичного</w:t>
      </w:r>
      <w:r>
        <w:rPr>
          <w:spacing w:val="-6"/>
        </w:rPr>
        <w:t xml:space="preserve"> </w:t>
      </w:r>
      <w:r>
        <w:rPr>
          <w:spacing w:val="-2"/>
        </w:rPr>
        <w:t>выступления</w:t>
      </w:r>
    </w:p>
    <w:p w14:paraId="27773B08" w14:textId="77777777" w:rsidR="000A0C64" w:rsidRDefault="000A0C64" w:rsidP="000A0C64">
      <w:pPr>
        <w:pStyle w:val="a3"/>
        <w:ind w:firstLine="707"/>
      </w:pPr>
      <w:r>
        <w:t>Рассмотреть</w:t>
      </w:r>
      <w:r>
        <w:rPr>
          <w:spacing w:val="40"/>
        </w:rPr>
        <w:t xml:space="preserve"> </w:t>
      </w:r>
      <w:r>
        <w:t>общие</w:t>
      </w:r>
      <w:r>
        <w:rPr>
          <w:spacing w:val="40"/>
        </w:rPr>
        <w:t xml:space="preserve"> </w:t>
      </w:r>
      <w:r>
        <w:t>рекомендации</w:t>
      </w:r>
      <w:r>
        <w:rPr>
          <w:spacing w:val="40"/>
        </w:rPr>
        <w:t xml:space="preserve"> </w:t>
      </w:r>
      <w:r>
        <w:t>к</w:t>
      </w:r>
      <w:r>
        <w:rPr>
          <w:spacing w:val="40"/>
        </w:rPr>
        <w:t xml:space="preserve"> </w:t>
      </w:r>
      <w:r>
        <w:t>публичному</w:t>
      </w:r>
      <w:r>
        <w:rPr>
          <w:spacing w:val="40"/>
        </w:rPr>
        <w:t xml:space="preserve"> </w:t>
      </w:r>
      <w:r>
        <w:t>выступлению.</w:t>
      </w:r>
      <w:r>
        <w:rPr>
          <w:spacing w:val="40"/>
        </w:rPr>
        <w:t xml:space="preserve"> </w:t>
      </w:r>
      <w:r>
        <w:t>Составить</w:t>
      </w:r>
      <w:r>
        <w:rPr>
          <w:spacing w:val="40"/>
        </w:rPr>
        <w:t xml:space="preserve"> </w:t>
      </w:r>
      <w:r>
        <w:t>Памятку</w:t>
      </w:r>
      <w:r>
        <w:rPr>
          <w:spacing w:val="40"/>
        </w:rPr>
        <w:t xml:space="preserve"> </w:t>
      </w:r>
      <w:r>
        <w:t>для</w:t>
      </w:r>
      <w:r>
        <w:rPr>
          <w:spacing w:val="40"/>
        </w:rPr>
        <w:t xml:space="preserve"> </w:t>
      </w:r>
      <w:r>
        <w:t>начинающего проектанта при подготовке к публичному выступлению. Практическая работа</w:t>
      </w:r>
    </w:p>
    <w:p w14:paraId="2420693D" w14:textId="77777777" w:rsidR="000A0C64" w:rsidRDefault="000A0C64" w:rsidP="000A0C64">
      <w:pPr>
        <w:pStyle w:val="a3"/>
        <w:spacing w:before="1"/>
        <w:ind w:firstLine="707"/>
      </w:pPr>
      <w:r>
        <w:t>Работа</w:t>
      </w:r>
      <w:r>
        <w:rPr>
          <w:spacing w:val="32"/>
        </w:rPr>
        <w:t xml:space="preserve"> </w:t>
      </w:r>
      <w:r>
        <w:t>с</w:t>
      </w:r>
      <w:r>
        <w:rPr>
          <w:spacing w:val="32"/>
        </w:rPr>
        <w:t xml:space="preserve"> </w:t>
      </w:r>
      <w:r>
        <w:t>Памяткой</w:t>
      </w:r>
      <w:r>
        <w:rPr>
          <w:spacing w:val="33"/>
        </w:rPr>
        <w:t xml:space="preserve"> </w:t>
      </w:r>
      <w:r>
        <w:t>по</w:t>
      </w:r>
      <w:r>
        <w:rPr>
          <w:spacing w:val="33"/>
        </w:rPr>
        <w:t xml:space="preserve"> </w:t>
      </w:r>
      <w:r>
        <w:t>составлению</w:t>
      </w:r>
      <w:r>
        <w:rPr>
          <w:spacing w:val="32"/>
        </w:rPr>
        <w:t xml:space="preserve"> </w:t>
      </w:r>
      <w:r>
        <w:t>списка</w:t>
      </w:r>
      <w:r>
        <w:rPr>
          <w:spacing w:val="32"/>
        </w:rPr>
        <w:t xml:space="preserve"> </w:t>
      </w:r>
      <w:r>
        <w:t>использованной</w:t>
      </w:r>
      <w:r>
        <w:rPr>
          <w:spacing w:val="33"/>
        </w:rPr>
        <w:t xml:space="preserve"> </w:t>
      </w:r>
      <w:r>
        <w:t>литературы</w:t>
      </w:r>
      <w:r>
        <w:rPr>
          <w:spacing w:val="35"/>
        </w:rPr>
        <w:t xml:space="preserve"> </w:t>
      </w:r>
      <w:r>
        <w:t>во</w:t>
      </w:r>
      <w:r>
        <w:rPr>
          <w:spacing w:val="32"/>
        </w:rPr>
        <w:t xml:space="preserve"> </w:t>
      </w:r>
      <w:r>
        <w:t>время</w:t>
      </w:r>
      <w:r>
        <w:rPr>
          <w:spacing w:val="31"/>
        </w:rPr>
        <w:t xml:space="preserve"> </w:t>
      </w:r>
      <w:r>
        <w:t>работы</w:t>
      </w:r>
      <w:r>
        <w:rPr>
          <w:spacing w:val="32"/>
        </w:rPr>
        <w:t xml:space="preserve"> </w:t>
      </w:r>
      <w:r>
        <w:t>над</w:t>
      </w:r>
      <w:r>
        <w:rPr>
          <w:spacing w:val="34"/>
        </w:rPr>
        <w:t xml:space="preserve"> </w:t>
      </w:r>
      <w:r>
        <w:t>проектом Научить</w:t>
      </w:r>
      <w:r>
        <w:rPr>
          <w:spacing w:val="26"/>
        </w:rPr>
        <w:t xml:space="preserve"> </w:t>
      </w:r>
      <w:r>
        <w:t>правильно</w:t>
      </w:r>
      <w:r>
        <w:rPr>
          <w:spacing w:val="26"/>
        </w:rPr>
        <w:t xml:space="preserve"> </w:t>
      </w:r>
      <w:r>
        <w:t>составлять</w:t>
      </w:r>
      <w:r>
        <w:rPr>
          <w:spacing w:val="26"/>
        </w:rPr>
        <w:t xml:space="preserve"> </w:t>
      </w:r>
      <w:r>
        <w:t>Памятку</w:t>
      </w:r>
      <w:r>
        <w:rPr>
          <w:spacing w:val="25"/>
        </w:rPr>
        <w:t xml:space="preserve"> </w:t>
      </w:r>
      <w:r>
        <w:t>по</w:t>
      </w:r>
      <w:r>
        <w:rPr>
          <w:spacing w:val="26"/>
        </w:rPr>
        <w:t xml:space="preserve"> </w:t>
      </w:r>
      <w:r>
        <w:t>составлению</w:t>
      </w:r>
      <w:r>
        <w:rPr>
          <w:spacing w:val="25"/>
        </w:rPr>
        <w:t xml:space="preserve"> </w:t>
      </w:r>
      <w:r>
        <w:t>списка</w:t>
      </w:r>
      <w:r>
        <w:rPr>
          <w:spacing w:val="26"/>
        </w:rPr>
        <w:t xml:space="preserve"> </w:t>
      </w:r>
      <w:r>
        <w:t>использованной</w:t>
      </w:r>
      <w:r>
        <w:rPr>
          <w:spacing w:val="27"/>
        </w:rPr>
        <w:t xml:space="preserve"> </w:t>
      </w:r>
      <w:r>
        <w:t>литературы</w:t>
      </w:r>
      <w:r>
        <w:rPr>
          <w:spacing w:val="28"/>
        </w:rPr>
        <w:t xml:space="preserve"> </w:t>
      </w:r>
      <w:r>
        <w:t>в</w:t>
      </w:r>
      <w:r>
        <w:rPr>
          <w:spacing w:val="26"/>
        </w:rPr>
        <w:t xml:space="preserve"> </w:t>
      </w:r>
      <w:r>
        <w:t>ходе</w:t>
      </w:r>
      <w:r>
        <w:rPr>
          <w:spacing w:val="25"/>
        </w:rPr>
        <w:t xml:space="preserve"> </w:t>
      </w:r>
      <w:r>
        <w:t>работы</w:t>
      </w:r>
      <w:r>
        <w:rPr>
          <w:spacing w:val="26"/>
        </w:rPr>
        <w:t xml:space="preserve"> </w:t>
      </w:r>
      <w:r>
        <w:rPr>
          <w:spacing w:val="-5"/>
        </w:rPr>
        <w:t>над</w:t>
      </w:r>
      <w:r>
        <w:rPr>
          <w:spacing w:val="-2"/>
        </w:rPr>
        <w:t>проектом.</w:t>
      </w:r>
    </w:p>
    <w:p w14:paraId="0A722001" w14:textId="77777777" w:rsidR="000A0C64" w:rsidRDefault="000A0C64" w:rsidP="000A0C64">
      <w:pPr>
        <w:pStyle w:val="a3"/>
        <w:ind w:left="966"/>
      </w:pPr>
      <w:r>
        <w:t>Типичные</w:t>
      </w:r>
      <w:r>
        <w:rPr>
          <w:spacing w:val="-10"/>
        </w:rPr>
        <w:t xml:space="preserve"> </w:t>
      </w:r>
      <w:r>
        <w:t>ошибки</w:t>
      </w:r>
      <w:r>
        <w:rPr>
          <w:spacing w:val="-11"/>
        </w:rPr>
        <w:t xml:space="preserve"> </w:t>
      </w:r>
      <w:r>
        <w:rPr>
          <w:spacing w:val="-2"/>
        </w:rPr>
        <w:t>проектантов</w:t>
      </w:r>
    </w:p>
    <w:p w14:paraId="57428DD8" w14:textId="77777777" w:rsidR="000A0C64" w:rsidRDefault="000A0C64" w:rsidP="000A0C64">
      <w:pPr>
        <w:pStyle w:val="a3"/>
        <w:spacing w:before="1"/>
        <w:ind w:firstLine="707"/>
      </w:pPr>
      <w:r>
        <w:t>Рассмотреть</w:t>
      </w:r>
      <w:r>
        <w:rPr>
          <w:spacing w:val="29"/>
        </w:rPr>
        <w:t xml:space="preserve"> </w:t>
      </w:r>
      <w:r>
        <w:t>типичные</w:t>
      </w:r>
      <w:r>
        <w:rPr>
          <w:spacing w:val="33"/>
        </w:rPr>
        <w:t xml:space="preserve"> </w:t>
      </w:r>
      <w:r>
        <w:t>ошибки,</w:t>
      </w:r>
      <w:r>
        <w:rPr>
          <w:spacing w:val="32"/>
        </w:rPr>
        <w:t xml:space="preserve"> </w:t>
      </w:r>
      <w:r>
        <w:t>допускаемые</w:t>
      </w:r>
      <w:r>
        <w:rPr>
          <w:spacing w:val="30"/>
        </w:rPr>
        <w:t xml:space="preserve"> </w:t>
      </w:r>
      <w:r>
        <w:t>проектантами</w:t>
      </w:r>
      <w:r>
        <w:rPr>
          <w:spacing w:val="31"/>
        </w:rPr>
        <w:t xml:space="preserve"> </w:t>
      </w:r>
      <w:r>
        <w:t>во</w:t>
      </w:r>
      <w:r>
        <w:rPr>
          <w:spacing w:val="30"/>
        </w:rPr>
        <w:t xml:space="preserve"> </w:t>
      </w:r>
      <w:r>
        <w:t>время</w:t>
      </w:r>
      <w:r>
        <w:rPr>
          <w:spacing w:val="29"/>
        </w:rPr>
        <w:t xml:space="preserve"> </w:t>
      </w:r>
      <w:r>
        <w:t>работы</w:t>
      </w:r>
      <w:r>
        <w:rPr>
          <w:spacing w:val="32"/>
        </w:rPr>
        <w:t xml:space="preserve"> </w:t>
      </w:r>
      <w:r>
        <w:t>над</w:t>
      </w:r>
      <w:r>
        <w:rPr>
          <w:spacing w:val="31"/>
        </w:rPr>
        <w:t xml:space="preserve"> </w:t>
      </w:r>
      <w:r>
        <w:t>проектом</w:t>
      </w:r>
      <w:r>
        <w:rPr>
          <w:spacing w:val="30"/>
        </w:rPr>
        <w:t xml:space="preserve"> </w:t>
      </w:r>
      <w:r>
        <w:t>и</w:t>
      </w:r>
      <w:r>
        <w:rPr>
          <w:spacing w:val="31"/>
        </w:rPr>
        <w:t xml:space="preserve"> </w:t>
      </w:r>
      <w:r>
        <w:t xml:space="preserve">составить </w:t>
      </w:r>
      <w:r>
        <w:rPr>
          <w:spacing w:val="-2"/>
        </w:rPr>
        <w:t>Памятку.</w:t>
      </w:r>
    </w:p>
    <w:p w14:paraId="2F487C40" w14:textId="77777777" w:rsidR="000A0C64" w:rsidRDefault="000A0C64" w:rsidP="000A0C64">
      <w:pPr>
        <w:pStyle w:val="a3"/>
        <w:spacing w:before="1"/>
        <w:ind w:left="966" w:right="3079"/>
      </w:pPr>
      <w:r>
        <w:t>Критерии итогового оценивания проектной деятельности учащихся Изучить,</w:t>
      </w:r>
      <w:r>
        <w:rPr>
          <w:spacing w:val="-6"/>
        </w:rPr>
        <w:t xml:space="preserve"> </w:t>
      </w:r>
      <w:r>
        <w:t>по</w:t>
      </w:r>
      <w:r>
        <w:rPr>
          <w:spacing w:val="-6"/>
        </w:rPr>
        <w:t xml:space="preserve"> </w:t>
      </w:r>
      <w:r>
        <w:t>каким</w:t>
      </w:r>
      <w:r>
        <w:rPr>
          <w:spacing w:val="-6"/>
        </w:rPr>
        <w:t xml:space="preserve"> </w:t>
      </w:r>
      <w:r>
        <w:t>критериям</w:t>
      </w:r>
      <w:r>
        <w:rPr>
          <w:spacing w:val="-6"/>
        </w:rPr>
        <w:t xml:space="preserve"> </w:t>
      </w:r>
      <w:r>
        <w:t>жюри</w:t>
      </w:r>
      <w:r>
        <w:rPr>
          <w:spacing w:val="-7"/>
        </w:rPr>
        <w:t xml:space="preserve"> </w:t>
      </w:r>
      <w:r>
        <w:t>оценивает</w:t>
      </w:r>
      <w:r>
        <w:rPr>
          <w:spacing w:val="-7"/>
        </w:rPr>
        <w:t xml:space="preserve"> </w:t>
      </w:r>
      <w:r>
        <w:t>проектную</w:t>
      </w:r>
      <w:r>
        <w:rPr>
          <w:spacing w:val="-7"/>
        </w:rPr>
        <w:t xml:space="preserve"> </w:t>
      </w:r>
      <w:r>
        <w:t>деятельность. Программа МРР. Формирование умения в работе с диаграммой</w:t>
      </w:r>
    </w:p>
    <w:p w14:paraId="0AD3627E" w14:textId="77777777" w:rsidR="000A0C64" w:rsidRDefault="000A0C64" w:rsidP="000A0C64">
      <w:pPr>
        <w:pStyle w:val="a3"/>
        <w:spacing w:line="229" w:lineRule="exact"/>
        <w:ind w:left="966"/>
      </w:pPr>
      <w:r>
        <w:t>Научить</w:t>
      </w:r>
      <w:r>
        <w:rPr>
          <w:spacing w:val="-6"/>
        </w:rPr>
        <w:t xml:space="preserve"> </w:t>
      </w:r>
      <w:r>
        <w:t>выбирать</w:t>
      </w:r>
      <w:r>
        <w:rPr>
          <w:spacing w:val="-5"/>
        </w:rPr>
        <w:t xml:space="preserve"> </w:t>
      </w:r>
      <w:r>
        <w:t>макет</w:t>
      </w:r>
      <w:r>
        <w:rPr>
          <w:spacing w:val="-6"/>
        </w:rPr>
        <w:t xml:space="preserve"> </w:t>
      </w:r>
      <w:r>
        <w:t>и</w:t>
      </w:r>
      <w:r>
        <w:rPr>
          <w:spacing w:val="-6"/>
        </w:rPr>
        <w:t xml:space="preserve"> </w:t>
      </w:r>
      <w:r>
        <w:t>стиль</w:t>
      </w:r>
      <w:r>
        <w:rPr>
          <w:spacing w:val="-5"/>
        </w:rPr>
        <w:t xml:space="preserve"> </w:t>
      </w:r>
      <w:r>
        <w:rPr>
          <w:spacing w:val="-2"/>
        </w:rPr>
        <w:t>диаграммы.</w:t>
      </w:r>
    </w:p>
    <w:p w14:paraId="6A763AF0" w14:textId="77777777" w:rsidR="000A0C64" w:rsidRDefault="000A0C64" w:rsidP="000A0C64">
      <w:pPr>
        <w:pStyle w:val="a3"/>
        <w:ind w:left="966"/>
      </w:pPr>
      <w:r>
        <w:t>Программа</w:t>
      </w:r>
      <w:r>
        <w:rPr>
          <w:spacing w:val="-7"/>
        </w:rPr>
        <w:t xml:space="preserve"> </w:t>
      </w:r>
      <w:r>
        <w:t>МРР.</w:t>
      </w:r>
      <w:r>
        <w:rPr>
          <w:spacing w:val="-7"/>
        </w:rPr>
        <w:t xml:space="preserve"> </w:t>
      </w:r>
      <w:r>
        <w:t>Формирование</w:t>
      </w:r>
      <w:r>
        <w:rPr>
          <w:spacing w:val="-4"/>
        </w:rPr>
        <w:t xml:space="preserve"> </w:t>
      </w:r>
      <w:r>
        <w:t>умения</w:t>
      </w:r>
      <w:r>
        <w:rPr>
          <w:spacing w:val="-7"/>
        </w:rPr>
        <w:t xml:space="preserve"> </w:t>
      </w:r>
      <w:r>
        <w:t>в</w:t>
      </w:r>
      <w:r>
        <w:rPr>
          <w:spacing w:val="-8"/>
        </w:rPr>
        <w:t xml:space="preserve"> </w:t>
      </w:r>
      <w:r>
        <w:t>работе</w:t>
      </w:r>
      <w:r>
        <w:rPr>
          <w:spacing w:val="-6"/>
        </w:rPr>
        <w:t xml:space="preserve"> </w:t>
      </w:r>
      <w:r>
        <w:t>с</w:t>
      </w:r>
      <w:r>
        <w:rPr>
          <w:spacing w:val="-7"/>
        </w:rPr>
        <w:t xml:space="preserve"> </w:t>
      </w:r>
      <w:r>
        <w:rPr>
          <w:spacing w:val="-2"/>
        </w:rPr>
        <w:t>таблицей</w:t>
      </w:r>
    </w:p>
    <w:p w14:paraId="54BFE7BF" w14:textId="77777777" w:rsidR="000A0C64" w:rsidRDefault="000A0C64" w:rsidP="000A0C64">
      <w:pPr>
        <w:pStyle w:val="a3"/>
        <w:spacing w:before="1"/>
        <w:ind w:left="966" w:right="283"/>
      </w:pPr>
      <w:r>
        <w:t>Научить</w:t>
      </w:r>
      <w:r>
        <w:rPr>
          <w:spacing w:val="-5"/>
        </w:rPr>
        <w:t xml:space="preserve"> </w:t>
      </w:r>
      <w:r>
        <w:t>составлять</w:t>
      </w:r>
      <w:r>
        <w:rPr>
          <w:spacing w:val="-3"/>
        </w:rPr>
        <w:t xml:space="preserve"> </w:t>
      </w:r>
      <w:r>
        <w:t>таблицу</w:t>
      </w:r>
      <w:r>
        <w:rPr>
          <w:spacing w:val="-6"/>
        </w:rPr>
        <w:t xml:space="preserve"> </w:t>
      </w:r>
      <w:r>
        <w:t>и</w:t>
      </w:r>
      <w:r>
        <w:rPr>
          <w:spacing w:val="-6"/>
        </w:rPr>
        <w:t xml:space="preserve"> </w:t>
      </w:r>
      <w:r>
        <w:t>вносить</w:t>
      </w:r>
      <w:r>
        <w:rPr>
          <w:spacing w:val="-1"/>
        </w:rPr>
        <w:t xml:space="preserve"> </w:t>
      </w:r>
      <w:r>
        <w:t>изменения</w:t>
      </w:r>
      <w:r>
        <w:rPr>
          <w:spacing w:val="-6"/>
        </w:rPr>
        <w:t xml:space="preserve"> </w:t>
      </w:r>
      <w:r>
        <w:t>в</w:t>
      </w:r>
      <w:r>
        <w:rPr>
          <w:spacing w:val="-3"/>
        </w:rPr>
        <w:t xml:space="preserve"> </w:t>
      </w:r>
      <w:r>
        <w:t>неё.</w:t>
      </w:r>
      <w:r>
        <w:rPr>
          <w:spacing w:val="-5"/>
        </w:rPr>
        <w:t xml:space="preserve"> </w:t>
      </w:r>
      <w:r>
        <w:t>Создать</w:t>
      </w:r>
      <w:r>
        <w:rPr>
          <w:spacing w:val="-6"/>
        </w:rPr>
        <w:t xml:space="preserve"> </w:t>
      </w:r>
      <w:r>
        <w:t>таблицу</w:t>
      </w:r>
      <w:r>
        <w:rPr>
          <w:spacing w:val="-2"/>
        </w:rPr>
        <w:t xml:space="preserve"> </w:t>
      </w:r>
      <w:r>
        <w:t>«Расписание</w:t>
      </w:r>
      <w:r>
        <w:rPr>
          <w:spacing w:val="-2"/>
        </w:rPr>
        <w:t xml:space="preserve"> </w:t>
      </w:r>
      <w:r>
        <w:t>уроков». Практическая работа</w:t>
      </w:r>
    </w:p>
    <w:p w14:paraId="612A6D11" w14:textId="77777777" w:rsidR="000A0C64" w:rsidRDefault="000A0C64" w:rsidP="000A0C64">
      <w:pPr>
        <w:pStyle w:val="a3"/>
        <w:ind w:firstLine="707"/>
      </w:pPr>
      <w:r>
        <w:t>Самостоятельно</w:t>
      </w:r>
      <w:r>
        <w:rPr>
          <w:spacing w:val="40"/>
        </w:rPr>
        <w:t xml:space="preserve"> </w:t>
      </w:r>
      <w:r>
        <w:t>создать</w:t>
      </w:r>
      <w:r>
        <w:rPr>
          <w:spacing w:val="40"/>
        </w:rPr>
        <w:t xml:space="preserve"> </w:t>
      </w:r>
      <w:r>
        <w:t>таблицу</w:t>
      </w:r>
      <w:r>
        <w:rPr>
          <w:spacing w:val="40"/>
        </w:rPr>
        <w:t xml:space="preserve"> </w:t>
      </w:r>
      <w:r>
        <w:t>с</w:t>
      </w:r>
      <w:r>
        <w:rPr>
          <w:spacing w:val="40"/>
        </w:rPr>
        <w:t xml:space="preserve"> </w:t>
      </w:r>
      <w:r>
        <w:t>оценками</w:t>
      </w:r>
      <w:r>
        <w:rPr>
          <w:spacing w:val="40"/>
        </w:rPr>
        <w:t xml:space="preserve"> </w:t>
      </w:r>
      <w:r>
        <w:t>по</w:t>
      </w:r>
      <w:r>
        <w:rPr>
          <w:spacing w:val="40"/>
        </w:rPr>
        <w:t xml:space="preserve"> </w:t>
      </w:r>
      <w:r>
        <w:t>предметам</w:t>
      </w:r>
      <w:r>
        <w:rPr>
          <w:spacing w:val="40"/>
        </w:rPr>
        <w:t xml:space="preserve"> </w:t>
      </w:r>
      <w:r>
        <w:t>за</w:t>
      </w:r>
      <w:r>
        <w:rPr>
          <w:spacing w:val="40"/>
        </w:rPr>
        <w:t xml:space="preserve"> </w:t>
      </w:r>
      <w:r>
        <w:t>всю</w:t>
      </w:r>
      <w:r>
        <w:rPr>
          <w:spacing w:val="40"/>
        </w:rPr>
        <w:t xml:space="preserve"> </w:t>
      </w:r>
      <w:r>
        <w:t>неделю,</w:t>
      </w:r>
      <w:r>
        <w:rPr>
          <w:spacing w:val="40"/>
        </w:rPr>
        <w:t xml:space="preserve"> </w:t>
      </w:r>
      <w:r>
        <w:t>выделив</w:t>
      </w:r>
      <w:r>
        <w:rPr>
          <w:spacing w:val="40"/>
        </w:rPr>
        <w:t xml:space="preserve"> </w:t>
      </w:r>
      <w:r>
        <w:t>положительные оценки любым цветом, а отрицательные – красным.</w:t>
      </w:r>
    </w:p>
    <w:p w14:paraId="33A7077C" w14:textId="77777777" w:rsidR="000A0C64" w:rsidRDefault="000A0C64" w:rsidP="000A0C64">
      <w:pPr>
        <w:pStyle w:val="a3"/>
        <w:ind w:left="966" w:right="6019"/>
      </w:pPr>
      <w:r>
        <w:t>Тестирование. Самоанализ. Рефлексия Выполнить</w:t>
      </w:r>
      <w:r>
        <w:rPr>
          <w:spacing w:val="-10"/>
        </w:rPr>
        <w:t xml:space="preserve"> </w:t>
      </w:r>
      <w:r>
        <w:t>тест</w:t>
      </w:r>
      <w:r>
        <w:rPr>
          <w:spacing w:val="-11"/>
        </w:rPr>
        <w:t xml:space="preserve"> </w:t>
      </w:r>
      <w:r>
        <w:t>и</w:t>
      </w:r>
      <w:r>
        <w:rPr>
          <w:spacing w:val="-10"/>
        </w:rPr>
        <w:t xml:space="preserve"> </w:t>
      </w:r>
      <w:r>
        <w:t>провести</w:t>
      </w:r>
      <w:r>
        <w:rPr>
          <w:spacing w:val="-10"/>
        </w:rPr>
        <w:t xml:space="preserve"> </w:t>
      </w:r>
      <w:r>
        <w:t>самоанализ.</w:t>
      </w:r>
    </w:p>
    <w:p w14:paraId="29D6DF83" w14:textId="77777777" w:rsidR="000A0C64" w:rsidRDefault="000A0C64" w:rsidP="000A0C64">
      <w:pPr>
        <w:pStyle w:val="a3"/>
        <w:spacing w:line="229" w:lineRule="exact"/>
        <w:ind w:left="966"/>
      </w:pPr>
      <w:r>
        <w:t>Использование</w:t>
      </w:r>
      <w:r>
        <w:rPr>
          <w:spacing w:val="-9"/>
        </w:rPr>
        <w:t xml:space="preserve"> </w:t>
      </w:r>
      <w:r>
        <w:t>ресурсов</w:t>
      </w:r>
      <w:r>
        <w:rPr>
          <w:spacing w:val="-10"/>
        </w:rPr>
        <w:t xml:space="preserve"> </w:t>
      </w:r>
      <w:r>
        <w:t>Интернета</w:t>
      </w:r>
      <w:r>
        <w:rPr>
          <w:spacing w:val="-7"/>
        </w:rPr>
        <w:t xml:space="preserve"> </w:t>
      </w:r>
      <w:r>
        <w:t>при</w:t>
      </w:r>
      <w:r>
        <w:rPr>
          <w:spacing w:val="-10"/>
        </w:rPr>
        <w:t xml:space="preserve"> </w:t>
      </w:r>
      <w:r>
        <w:t>подготовке</w:t>
      </w:r>
      <w:r>
        <w:rPr>
          <w:spacing w:val="-6"/>
        </w:rPr>
        <w:t xml:space="preserve"> </w:t>
      </w:r>
      <w:r>
        <w:rPr>
          <w:spacing w:val="-2"/>
        </w:rPr>
        <w:t>презентации</w:t>
      </w:r>
    </w:p>
    <w:p w14:paraId="334978A9" w14:textId="77777777" w:rsidR="000A0C64" w:rsidRDefault="000A0C64" w:rsidP="000A0C64">
      <w:pPr>
        <w:pStyle w:val="a3"/>
        <w:ind w:firstLine="707"/>
      </w:pPr>
      <w:r>
        <w:t>Научить находить</w:t>
      </w:r>
      <w:r>
        <w:rPr>
          <w:spacing w:val="21"/>
        </w:rPr>
        <w:t xml:space="preserve"> </w:t>
      </w:r>
      <w:r>
        <w:t>нужные</w:t>
      </w:r>
      <w:r>
        <w:rPr>
          <w:spacing w:val="21"/>
        </w:rPr>
        <w:t xml:space="preserve"> </w:t>
      </w:r>
      <w:r>
        <w:t>картинки</w:t>
      </w:r>
      <w:r>
        <w:rPr>
          <w:spacing w:val="20"/>
        </w:rPr>
        <w:t xml:space="preserve"> </w:t>
      </w:r>
      <w:r>
        <w:t>и сведения</w:t>
      </w:r>
      <w:r>
        <w:rPr>
          <w:spacing w:val="20"/>
        </w:rPr>
        <w:t xml:space="preserve"> </w:t>
      </w:r>
      <w:r>
        <w:t>по теме проекта в Интернете</w:t>
      </w:r>
      <w:r>
        <w:rPr>
          <w:spacing w:val="21"/>
        </w:rPr>
        <w:t xml:space="preserve"> </w:t>
      </w:r>
      <w:r>
        <w:t>и</w:t>
      </w:r>
      <w:r>
        <w:rPr>
          <w:spacing w:val="20"/>
        </w:rPr>
        <w:t xml:space="preserve"> </w:t>
      </w:r>
      <w:r>
        <w:t>использовать</w:t>
      </w:r>
      <w:r>
        <w:rPr>
          <w:spacing w:val="21"/>
        </w:rPr>
        <w:t xml:space="preserve"> </w:t>
      </w:r>
      <w:r>
        <w:t>их в своей презентации. Выполнить творческую работу по теме «Моё любимое животное».</w:t>
      </w:r>
    </w:p>
    <w:p w14:paraId="24A6BD98" w14:textId="77777777" w:rsidR="000A0C64" w:rsidRDefault="000A0C64" w:rsidP="000A0C64">
      <w:pPr>
        <w:pStyle w:val="a3"/>
        <w:ind w:left="966"/>
      </w:pPr>
      <w:r>
        <w:t>Творческая</w:t>
      </w:r>
      <w:r>
        <w:rPr>
          <w:spacing w:val="-9"/>
        </w:rPr>
        <w:t xml:space="preserve"> </w:t>
      </w:r>
      <w:r>
        <w:rPr>
          <w:spacing w:val="-2"/>
        </w:rPr>
        <w:t>работа</w:t>
      </w:r>
    </w:p>
    <w:p w14:paraId="2BC42DA9" w14:textId="77777777" w:rsidR="000A0C64" w:rsidRDefault="000A0C64" w:rsidP="000A0C64">
      <w:pPr>
        <w:pStyle w:val="a3"/>
        <w:ind w:left="966" w:right="283"/>
      </w:pPr>
      <w:r>
        <w:t>Программа</w:t>
      </w:r>
      <w:r>
        <w:rPr>
          <w:spacing w:val="-3"/>
        </w:rPr>
        <w:t xml:space="preserve"> </w:t>
      </w:r>
      <w:r>
        <w:t>Microsoft</w:t>
      </w:r>
      <w:r>
        <w:rPr>
          <w:spacing w:val="-3"/>
        </w:rPr>
        <w:t xml:space="preserve"> </w:t>
      </w:r>
      <w:r>
        <w:t>Оffice</w:t>
      </w:r>
      <w:r>
        <w:rPr>
          <w:spacing w:val="-1"/>
        </w:rPr>
        <w:t xml:space="preserve"> </w:t>
      </w:r>
      <w:r>
        <w:t>Word.</w:t>
      </w:r>
      <w:r>
        <w:rPr>
          <w:spacing w:val="-5"/>
        </w:rPr>
        <w:t xml:space="preserve"> </w:t>
      </w:r>
      <w:r>
        <w:t>Формирование</w:t>
      </w:r>
      <w:r>
        <w:rPr>
          <w:spacing w:val="-3"/>
        </w:rPr>
        <w:t xml:space="preserve"> </w:t>
      </w:r>
      <w:r>
        <w:t>навыка</w:t>
      </w:r>
      <w:r>
        <w:rPr>
          <w:spacing w:val="-3"/>
        </w:rPr>
        <w:t xml:space="preserve"> </w:t>
      </w:r>
      <w:r>
        <w:t>работы</w:t>
      </w:r>
      <w:r>
        <w:rPr>
          <w:spacing w:val="-3"/>
        </w:rPr>
        <w:t xml:space="preserve"> </w:t>
      </w:r>
      <w:r>
        <w:t>с</w:t>
      </w:r>
      <w:r>
        <w:rPr>
          <w:spacing w:val="-3"/>
        </w:rPr>
        <w:t xml:space="preserve"> </w:t>
      </w:r>
      <w:r>
        <w:t>текстом</w:t>
      </w:r>
      <w:r>
        <w:rPr>
          <w:spacing w:val="-3"/>
        </w:rPr>
        <w:t xml:space="preserve"> </w:t>
      </w:r>
      <w:r>
        <w:t>и</w:t>
      </w:r>
      <w:r>
        <w:rPr>
          <w:spacing w:val="-4"/>
        </w:rPr>
        <w:t xml:space="preserve"> </w:t>
      </w:r>
      <w:r>
        <w:t>по</w:t>
      </w:r>
      <w:r>
        <w:rPr>
          <w:spacing w:val="-3"/>
        </w:rPr>
        <w:t xml:space="preserve"> </w:t>
      </w:r>
      <w:r>
        <w:t>настройке</w:t>
      </w:r>
      <w:r>
        <w:rPr>
          <w:spacing w:val="-3"/>
        </w:rPr>
        <w:t xml:space="preserve"> </w:t>
      </w:r>
      <w:r>
        <w:t>полей</w:t>
      </w:r>
      <w:r>
        <w:rPr>
          <w:spacing w:val="-4"/>
        </w:rPr>
        <w:t xml:space="preserve"> </w:t>
      </w:r>
      <w:r>
        <w:t>и</w:t>
      </w:r>
      <w:r>
        <w:rPr>
          <w:spacing w:val="-4"/>
        </w:rPr>
        <w:t xml:space="preserve"> </w:t>
      </w:r>
      <w:r>
        <w:t>абзацев Познакомить с программой Microsoft Office Word (далее MOW). Напечатать текст: «У кого какой хвост?» Твои впечатления от работы над проектом. Пожелания будущим проектантам</w:t>
      </w:r>
    </w:p>
    <w:p w14:paraId="20188423" w14:textId="77777777" w:rsidR="000A0C64" w:rsidRDefault="000A0C64" w:rsidP="000A0C64">
      <w:pPr>
        <w:pStyle w:val="a3"/>
        <w:ind w:firstLine="707"/>
      </w:pPr>
      <w:r>
        <w:t>Поделиться</w:t>
      </w:r>
      <w:r>
        <w:rPr>
          <w:spacing w:val="40"/>
        </w:rPr>
        <w:t xml:space="preserve"> </w:t>
      </w:r>
      <w:r>
        <w:t>впечатлениями</w:t>
      </w:r>
      <w:r>
        <w:rPr>
          <w:spacing w:val="40"/>
        </w:rPr>
        <w:t xml:space="preserve"> </w:t>
      </w:r>
      <w:r>
        <w:t>от</w:t>
      </w:r>
      <w:r>
        <w:rPr>
          <w:spacing w:val="40"/>
        </w:rPr>
        <w:t xml:space="preserve"> </w:t>
      </w:r>
      <w:r>
        <w:t>своей</w:t>
      </w:r>
      <w:r>
        <w:rPr>
          <w:spacing w:val="40"/>
        </w:rPr>
        <w:t xml:space="preserve"> </w:t>
      </w:r>
      <w:r>
        <w:t>работы.</w:t>
      </w:r>
      <w:r>
        <w:rPr>
          <w:spacing w:val="40"/>
        </w:rPr>
        <w:t xml:space="preserve"> </w:t>
      </w:r>
      <w:r>
        <w:t>Написать</w:t>
      </w:r>
      <w:r>
        <w:rPr>
          <w:spacing w:val="40"/>
        </w:rPr>
        <w:t xml:space="preserve"> </w:t>
      </w:r>
      <w:r>
        <w:t>пожелание</w:t>
      </w:r>
      <w:r>
        <w:rPr>
          <w:spacing w:val="40"/>
        </w:rPr>
        <w:t xml:space="preserve"> </w:t>
      </w:r>
      <w:r>
        <w:t>будущим</w:t>
      </w:r>
      <w:r>
        <w:rPr>
          <w:spacing w:val="40"/>
        </w:rPr>
        <w:t xml:space="preserve"> </w:t>
      </w:r>
      <w:r>
        <w:t>проектантам</w:t>
      </w:r>
      <w:r>
        <w:rPr>
          <w:spacing w:val="40"/>
        </w:rPr>
        <w:t xml:space="preserve"> </w:t>
      </w:r>
      <w:r>
        <w:t>или</w:t>
      </w:r>
      <w:r>
        <w:rPr>
          <w:spacing w:val="40"/>
        </w:rPr>
        <w:t xml:space="preserve"> </w:t>
      </w:r>
      <w:r>
        <w:t>дать</w:t>
      </w:r>
      <w:r>
        <w:rPr>
          <w:spacing w:val="40"/>
        </w:rPr>
        <w:t xml:space="preserve"> </w:t>
      </w:r>
      <w:r>
        <w:t>им несколько советов.</w:t>
      </w:r>
    </w:p>
    <w:p w14:paraId="67920116" w14:textId="77777777" w:rsidR="000A0C64" w:rsidRDefault="000A0C64" w:rsidP="000A0C64">
      <w:pPr>
        <w:pStyle w:val="a3"/>
        <w:spacing w:before="1"/>
        <w:ind w:left="966"/>
      </w:pPr>
      <w:r>
        <w:t>Страница</w:t>
      </w:r>
      <w:r>
        <w:rPr>
          <w:spacing w:val="13"/>
        </w:rPr>
        <w:t xml:space="preserve"> </w:t>
      </w:r>
      <w:r>
        <w:t>благодарности</w:t>
      </w:r>
      <w:r>
        <w:rPr>
          <w:spacing w:val="13"/>
        </w:rPr>
        <w:t xml:space="preserve"> </w:t>
      </w:r>
      <w:r>
        <w:t>тем,</w:t>
      </w:r>
      <w:r>
        <w:rPr>
          <w:spacing w:val="12"/>
        </w:rPr>
        <w:t xml:space="preserve"> </w:t>
      </w:r>
      <w:r>
        <w:t>кто</w:t>
      </w:r>
      <w:r>
        <w:rPr>
          <w:spacing w:val="12"/>
        </w:rPr>
        <w:t xml:space="preserve"> </w:t>
      </w:r>
      <w:r>
        <w:t>окружал</w:t>
      </w:r>
      <w:r>
        <w:rPr>
          <w:spacing w:val="13"/>
        </w:rPr>
        <w:t xml:space="preserve"> </w:t>
      </w:r>
      <w:r>
        <w:t>и</w:t>
      </w:r>
      <w:r>
        <w:rPr>
          <w:spacing w:val="13"/>
        </w:rPr>
        <w:t xml:space="preserve"> </w:t>
      </w:r>
      <w:r>
        <w:t>поддерживал</w:t>
      </w:r>
      <w:r>
        <w:rPr>
          <w:spacing w:val="13"/>
        </w:rPr>
        <w:t xml:space="preserve"> </w:t>
      </w:r>
      <w:r>
        <w:t>тебя</w:t>
      </w:r>
      <w:r>
        <w:rPr>
          <w:spacing w:val="12"/>
        </w:rPr>
        <w:t xml:space="preserve"> </w:t>
      </w:r>
      <w:r>
        <w:t>в</w:t>
      </w:r>
      <w:r>
        <w:rPr>
          <w:spacing w:val="13"/>
        </w:rPr>
        <w:t xml:space="preserve"> </w:t>
      </w:r>
      <w:r>
        <w:t>этом</w:t>
      </w:r>
      <w:r>
        <w:rPr>
          <w:spacing w:val="12"/>
        </w:rPr>
        <w:t xml:space="preserve"> </w:t>
      </w:r>
      <w:r>
        <w:t>году</w:t>
      </w:r>
      <w:r>
        <w:rPr>
          <w:spacing w:val="10"/>
        </w:rPr>
        <w:t xml:space="preserve"> </w:t>
      </w:r>
      <w:r>
        <w:t>(руководителю</w:t>
      </w:r>
      <w:r>
        <w:rPr>
          <w:spacing w:val="14"/>
        </w:rPr>
        <w:t xml:space="preserve"> </w:t>
      </w:r>
      <w:r>
        <w:t>проекта</w:t>
      </w:r>
      <w:r>
        <w:rPr>
          <w:spacing w:val="14"/>
        </w:rPr>
        <w:t xml:space="preserve"> </w:t>
      </w:r>
      <w:r>
        <w:t>и</w:t>
      </w:r>
      <w:r>
        <w:rPr>
          <w:spacing w:val="13"/>
        </w:rPr>
        <w:t xml:space="preserve"> </w:t>
      </w:r>
      <w:r>
        <w:rPr>
          <w:spacing w:val="-5"/>
        </w:rPr>
        <w:t>так</w:t>
      </w:r>
    </w:p>
    <w:p w14:paraId="6740A90B" w14:textId="77777777" w:rsidR="000A0C64" w:rsidRDefault="000A0C64" w:rsidP="000A0C64">
      <w:pPr>
        <w:pStyle w:val="a3"/>
      </w:pPr>
      <w:r>
        <w:rPr>
          <w:spacing w:val="-2"/>
        </w:rPr>
        <w:t>далее)</w:t>
      </w:r>
    </w:p>
    <w:p w14:paraId="36A1F518" w14:textId="77777777" w:rsidR="000A0C64" w:rsidRDefault="000A0C64" w:rsidP="000A0C64">
      <w:pPr>
        <w:pStyle w:val="a3"/>
        <w:ind w:left="966"/>
      </w:pPr>
      <w:r>
        <w:t>Написать</w:t>
      </w:r>
      <w:r>
        <w:rPr>
          <w:spacing w:val="-10"/>
        </w:rPr>
        <w:t xml:space="preserve"> </w:t>
      </w:r>
      <w:r>
        <w:t>слова</w:t>
      </w:r>
      <w:r>
        <w:rPr>
          <w:spacing w:val="-9"/>
        </w:rPr>
        <w:t xml:space="preserve"> </w:t>
      </w:r>
      <w:r>
        <w:t>благодарности</w:t>
      </w:r>
      <w:r>
        <w:rPr>
          <w:spacing w:val="-10"/>
        </w:rPr>
        <w:t xml:space="preserve"> </w:t>
      </w:r>
      <w:r>
        <w:t>своему</w:t>
      </w:r>
      <w:r>
        <w:rPr>
          <w:spacing w:val="-11"/>
        </w:rPr>
        <w:t xml:space="preserve"> </w:t>
      </w:r>
      <w:r>
        <w:t>учителю,</w:t>
      </w:r>
      <w:r>
        <w:rPr>
          <w:spacing w:val="-10"/>
        </w:rPr>
        <w:t xml:space="preserve"> </w:t>
      </w:r>
      <w:r>
        <w:t>консультантам-родителям,</w:t>
      </w:r>
      <w:r>
        <w:rPr>
          <w:spacing w:val="-10"/>
        </w:rPr>
        <w:t xml:space="preserve"> </w:t>
      </w:r>
      <w:r>
        <w:t>помощникам</w:t>
      </w:r>
      <w:r>
        <w:rPr>
          <w:spacing w:val="-9"/>
        </w:rPr>
        <w:t xml:space="preserve"> </w:t>
      </w:r>
      <w:r>
        <w:t>друзьям,</w:t>
      </w:r>
      <w:r>
        <w:rPr>
          <w:spacing w:val="-10"/>
        </w:rPr>
        <w:t xml:space="preserve"> </w:t>
      </w:r>
      <w:r>
        <w:rPr>
          <w:spacing w:val="-2"/>
        </w:rPr>
        <w:t>мудрому</w:t>
      </w:r>
    </w:p>
    <w:p w14:paraId="7E447B59" w14:textId="77777777" w:rsidR="000A0C64" w:rsidRDefault="000A0C64" w:rsidP="000A0C64">
      <w:pPr>
        <w:pStyle w:val="a3"/>
        <w:spacing w:before="1"/>
        <w:ind w:left="966" w:right="6019" w:hanging="708"/>
      </w:pPr>
      <w:r>
        <w:t>Дельфину.</w:t>
      </w:r>
      <w:r>
        <w:rPr>
          <w:spacing w:val="-1"/>
        </w:rPr>
        <w:t xml:space="preserve"> </w:t>
      </w:r>
      <w:r>
        <w:t>Нарисовать</w:t>
      </w:r>
      <w:r>
        <w:rPr>
          <w:spacing w:val="-1"/>
        </w:rPr>
        <w:t xml:space="preserve"> </w:t>
      </w:r>
      <w:r>
        <w:t>рисунок</w:t>
      </w:r>
      <w:r>
        <w:rPr>
          <w:spacing w:val="-2"/>
        </w:rPr>
        <w:t xml:space="preserve"> </w:t>
      </w:r>
      <w:r>
        <w:t>на память. Советы</w:t>
      </w:r>
      <w:r>
        <w:rPr>
          <w:spacing w:val="-10"/>
        </w:rPr>
        <w:t xml:space="preserve"> </w:t>
      </w:r>
      <w:r>
        <w:t>мудрого</w:t>
      </w:r>
      <w:r>
        <w:rPr>
          <w:spacing w:val="-10"/>
        </w:rPr>
        <w:t xml:space="preserve"> </w:t>
      </w:r>
      <w:r>
        <w:t>Дельфина</w:t>
      </w:r>
      <w:r>
        <w:rPr>
          <w:spacing w:val="-8"/>
        </w:rPr>
        <w:t xml:space="preserve"> </w:t>
      </w:r>
      <w:r>
        <w:t>на</w:t>
      </w:r>
      <w:r>
        <w:rPr>
          <w:spacing w:val="-10"/>
        </w:rPr>
        <w:t xml:space="preserve"> </w:t>
      </w:r>
      <w:r>
        <w:t>лето</w:t>
      </w:r>
    </w:p>
    <w:p w14:paraId="243CF92C" w14:textId="77777777" w:rsidR="000A0C64" w:rsidRDefault="000A0C64" w:rsidP="000A0C64">
      <w:pPr>
        <w:pStyle w:val="a3"/>
        <w:spacing w:line="228" w:lineRule="exact"/>
        <w:ind w:left="966"/>
        <w:rPr>
          <w:spacing w:val="-2"/>
        </w:rPr>
      </w:pPr>
      <w:r>
        <w:t>Познакомиться</w:t>
      </w:r>
      <w:r>
        <w:rPr>
          <w:spacing w:val="-8"/>
        </w:rPr>
        <w:t xml:space="preserve"> </w:t>
      </w:r>
      <w:r>
        <w:t>с</w:t>
      </w:r>
      <w:r>
        <w:rPr>
          <w:spacing w:val="-6"/>
        </w:rPr>
        <w:t xml:space="preserve"> </w:t>
      </w:r>
      <w:r>
        <w:t>советами</w:t>
      </w:r>
      <w:r>
        <w:rPr>
          <w:spacing w:val="-8"/>
        </w:rPr>
        <w:t xml:space="preserve"> </w:t>
      </w:r>
      <w:r>
        <w:t>и</w:t>
      </w:r>
      <w:r>
        <w:rPr>
          <w:spacing w:val="-5"/>
        </w:rPr>
        <w:t xml:space="preserve"> </w:t>
      </w:r>
      <w:r>
        <w:t>пожеланиями</w:t>
      </w:r>
      <w:r>
        <w:rPr>
          <w:spacing w:val="-8"/>
        </w:rPr>
        <w:t xml:space="preserve"> </w:t>
      </w:r>
      <w:r>
        <w:t>мудрого</w:t>
      </w:r>
      <w:r>
        <w:rPr>
          <w:spacing w:val="-5"/>
        </w:rPr>
        <w:t xml:space="preserve"> </w:t>
      </w:r>
      <w:r>
        <w:rPr>
          <w:spacing w:val="-2"/>
        </w:rPr>
        <w:t>Дельфина.</w:t>
      </w:r>
    </w:p>
    <w:p w14:paraId="522FDFEE" w14:textId="77777777" w:rsidR="000A0C64" w:rsidRDefault="000A0C64" w:rsidP="000A0C64">
      <w:pPr>
        <w:pStyle w:val="a3"/>
        <w:spacing w:line="228" w:lineRule="exact"/>
        <w:ind w:left="966"/>
        <w:rPr>
          <w:spacing w:val="-2"/>
        </w:rPr>
      </w:pPr>
    </w:p>
    <w:p w14:paraId="11AE8A3A" w14:textId="77777777" w:rsidR="0013436E" w:rsidRDefault="000A0C64">
      <w:pPr>
        <w:pStyle w:val="2"/>
        <w:spacing w:before="5"/>
        <w:ind w:left="966" w:right="6019"/>
      </w:pPr>
      <w:r>
        <w:t>П</w:t>
      </w:r>
      <w:r w:rsidR="00AE3229">
        <w:t>ланируемые</w:t>
      </w:r>
      <w:r w:rsidR="00AE3229">
        <w:rPr>
          <w:spacing w:val="-13"/>
        </w:rPr>
        <w:t xml:space="preserve"> </w:t>
      </w:r>
      <w:r w:rsidR="00AE3229">
        <w:t>результаты Личностные результаты</w:t>
      </w:r>
    </w:p>
    <w:p w14:paraId="6FF98199" w14:textId="77777777" w:rsidR="0013436E" w:rsidRDefault="00AE3229">
      <w:pPr>
        <w:spacing w:line="225" w:lineRule="exact"/>
        <w:ind w:left="966"/>
        <w:rPr>
          <w:i/>
          <w:sz w:val="20"/>
        </w:rPr>
      </w:pPr>
      <w:r>
        <w:rPr>
          <w:i/>
          <w:sz w:val="20"/>
        </w:rPr>
        <w:t>У</w:t>
      </w:r>
      <w:r>
        <w:rPr>
          <w:i/>
          <w:spacing w:val="-7"/>
          <w:sz w:val="20"/>
        </w:rPr>
        <w:t xml:space="preserve"> </w:t>
      </w:r>
      <w:r>
        <w:rPr>
          <w:i/>
          <w:sz w:val="20"/>
        </w:rPr>
        <w:t>обучающегося</w:t>
      </w:r>
      <w:r>
        <w:rPr>
          <w:i/>
          <w:spacing w:val="-5"/>
          <w:sz w:val="20"/>
        </w:rPr>
        <w:t xml:space="preserve"> </w:t>
      </w:r>
      <w:r>
        <w:rPr>
          <w:i/>
          <w:sz w:val="20"/>
        </w:rPr>
        <w:t>будут</w:t>
      </w:r>
      <w:r>
        <w:rPr>
          <w:i/>
          <w:spacing w:val="-6"/>
          <w:sz w:val="20"/>
        </w:rPr>
        <w:t xml:space="preserve"> </w:t>
      </w:r>
      <w:r>
        <w:rPr>
          <w:i/>
          <w:spacing w:val="-2"/>
          <w:sz w:val="20"/>
        </w:rPr>
        <w:t>сформированы:</w:t>
      </w:r>
    </w:p>
    <w:p w14:paraId="51EDC311" w14:textId="77777777" w:rsidR="0013436E" w:rsidRDefault="00AE3229">
      <w:pPr>
        <w:pStyle w:val="a3"/>
        <w:spacing w:line="229" w:lineRule="exact"/>
        <w:ind w:left="966"/>
      </w:pPr>
      <w:r>
        <w:t>-положительное</w:t>
      </w:r>
      <w:r>
        <w:rPr>
          <w:spacing w:val="-13"/>
        </w:rPr>
        <w:t xml:space="preserve"> </w:t>
      </w:r>
      <w:r>
        <w:t>отношение</w:t>
      </w:r>
      <w:r>
        <w:rPr>
          <w:spacing w:val="-10"/>
        </w:rPr>
        <w:t xml:space="preserve"> </w:t>
      </w:r>
      <w:r>
        <w:t>к</w:t>
      </w:r>
      <w:r>
        <w:rPr>
          <w:spacing w:val="-13"/>
        </w:rPr>
        <w:t xml:space="preserve"> </w:t>
      </w:r>
      <w:r>
        <w:t>проектно-исследовательской</w:t>
      </w:r>
      <w:r>
        <w:rPr>
          <w:spacing w:val="-12"/>
        </w:rPr>
        <w:t xml:space="preserve"> </w:t>
      </w:r>
      <w:r>
        <w:rPr>
          <w:spacing w:val="-2"/>
        </w:rPr>
        <w:t>деятельности;</w:t>
      </w:r>
    </w:p>
    <w:p w14:paraId="29614003" w14:textId="77777777" w:rsidR="0013436E" w:rsidRDefault="00AE3229">
      <w:pPr>
        <w:pStyle w:val="a3"/>
        <w:ind w:left="966"/>
        <w:jc w:val="both"/>
      </w:pPr>
      <w:r>
        <w:t>-интерес</w:t>
      </w:r>
      <w:r>
        <w:rPr>
          <w:spacing w:val="-8"/>
        </w:rPr>
        <w:t xml:space="preserve"> </w:t>
      </w:r>
      <w:r>
        <w:t>к</w:t>
      </w:r>
      <w:r>
        <w:rPr>
          <w:spacing w:val="-5"/>
        </w:rPr>
        <w:t xml:space="preserve"> </w:t>
      </w:r>
      <w:r>
        <w:t>новому</w:t>
      </w:r>
      <w:r>
        <w:rPr>
          <w:spacing w:val="-10"/>
        </w:rPr>
        <w:t xml:space="preserve"> </w:t>
      </w:r>
      <w:r>
        <w:t>содержанию</w:t>
      </w:r>
      <w:r>
        <w:rPr>
          <w:spacing w:val="-6"/>
        </w:rPr>
        <w:t xml:space="preserve"> </w:t>
      </w:r>
      <w:r>
        <w:t>и</w:t>
      </w:r>
      <w:r>
        <w:rPr>
          <w:spacing w:val="-5"/>
        </w:rPr>
        <w:t xml:space="preserve"> </w:t>
      </w:r>
      <w:r>
        <w:t>новым</w:t>
      </w:r>
      <w:r>
        <w:rPr>
          <w:spacing w:val="-5"/>
        </w:rPr>
        <w:t xml:space="preserve"> </w:t>
      </w:r>
      <w:r>
        <w:t>способам</w:t>
      </w:r>
      <w:r>
        <w:rPr>
          <w:spacing w:val="-5"/>
        </w:rPr>
        <w:t xml:space="preserve"> </w:t>
      </w:r>
      <w:r>
        <w:rPr>
          <w:spacing w:val="-2"/>
        </w:rPr>
        <w:t>познания;</w:t>
      </w:r>
    </w:p>
    <w:p w14:paraId="12E18EF4" w14:textId="77777777" w:rsidR="0013436E" w:rsidRDefault="00AE3229">
      <w:pPr>
        <w:pStyle w:val="a3"/>
        <w:spacing w:before="1"/>
        <w:ind w:right="288" w:firstLine="707"/>
        <w:jc w:val="both"/>
      </w:pPr>
      <w:r>
        <w:t>- ориентация на понимание причин успеха в проектно-исследовательской деятельности, в том числе на самоанализ и самоконтроль результата, на анализ соответствия результатов требованиям конкретной задачи, понимание предложений и оценок учителя, взрослых, товарищей, родителей;</w:t>
      </w:r>
    </w:p>
    <w:p w14:paraId="7235F4A3" w14:textId="77777777" w:rsidR="0013436E" w:rsidRDefault="00AE3229">
      <w:pPr>
        <w:pStyle w:val="a3"/>
        <w:spacing w:before="2" w:line="229" w:lineRule="exact"/>
        <w:ind w:left="966"/>
        <w:jc w:val="both"/>
      </w:pPr>
      <w:r>
        <w:t>-способность</w:t>
      </w:r>
      <w:r>
        <w:rPr>
          <w:spacing w:val="-10"/>
        </w:rPr>
        <w:t xml:space="preserve"> </w:t>
      </w:r>
      <w:r>
        <w:t>к</w:t>
      </w:r>
      <w:r>
        <w:rPr>
          <w:spacing w:val="-10"/>
        </w:rPr>
        <w:t xml:space="preserve"> </w:t>
      </w:r>
      <w:r>
        <w:t>самооценке</w:t>
      </w:r>
      <w:r>
        <w:rPr>
          <w:spacing w:val="-10"/>
        </w:rPr>
        <w:t xml:space="preserve"> </w:t>
      </w:r>
      <w:r>
        <w:t>на</w:t>
      </w:r>
      <w:r>
        <w:rPr>
          <w:spacing w:val="-9"/>
        </w:rPr>
        <w:t xml:space="preserve"> </w:t>
      </w:r>
      <w:r>
        <w:t>основе</w:t>
      </w:r>
      <w:r>
        <w:rPr>
          <w:spacing w:val="-11"/>
        </w:rPr>
        <w:t xml:space="preserve"> </w:t>
      </w:r>
      <w:r>
        <w:t>критериев</w:t>
      </w:r>
      <w:r>
        <w:rPr>
          <w:spacing w:val="-8"/>
        </w:rPr>
        <w:t xml:space="preserve"> </w:t>
      </w:r>
      <w:r>
        <w:t>успешности</w:t>
      </w:r>
      <w:r>
        <w:rPr>
          <w:spacing w:val="-11"/>
        </w:rPr>
        <w:t xml:space="preserve"> </w:t>
      </w:r>
      <w:r>
        <w:t>проектно-исследовательской</w:t>
      </w:r>
      <w:r>
        <w:rPr>
          <w:spacing w:val="-10"/>
        </w:rPr>
        <w:t xml:space="preserve"> </w:t>
      </w:r>
      <w:r>
        <w:rPr>
          <w:spacing w:val="-2"/>
        </w:rPr>
        <w:t>деятельности.</w:t>
      </w:r>
    </w:p>
    <w:p w14:paraId="1AF714CB" w14:textId="77777777" w:rsidR="0013436E" w:rsidRDefault="00AE3229">
      <w:pPr>
        <w:spacing w:line="229" w:lineRule="exact"/>
        <w:ind w:left="966"/>
        <w:jc w:val="both"/>
        <w:rPr>
          <w:i/>
          <w:sz w:val="20"/>
        </w:rPr>
      </w:pPr>
      <w:r>
        <w:rPr>
          <w:i/>
          <w:sz w:val="20"/>
        </w:rPr>
        <w:t>Обучающийся</w:t>
      </w:r>
      <w:r>
        <w:rPr>
          <w:i/>
          <w:spacing w:val="-9"/>
          <w:sz w:val="20"/>
        </w:rPr>
        <w:t xml:space="preserve"> </w:t>
      </w:r>
      <w:r>
        <w:rPr>
          <w:i/>
          <w:sz w:val="20"/>
        </w:rPr>
        <w:t>получит</w:t>
      </w:r>
      <w:r>
        <w:rPr>
          <w:i/>
          <w:spacing w:val="-9"/>
          <w:sz w:val="20"/>
        </w:rPr>
        <w:t xml:space="preserve"> </w:t>
      </w:r>
      <w:r>
        <w:rPr>
          <w:i/>
          <w:sz w:val="20"/>
        </w:rPr>
        <w:t>возможность</w:t>
      </w:r>
      <w:r>
        <w:rPr>
          <w:i/>
          <w:spacing w:val="-8"/>
          <w:sz w:val="20"/>
        </w:rPr>
        <w:t xml:space="preserve"> </w:t>
      </w:r>
      <w:r>
        <w:rPr>
          <w:i/>
          <w:sz w:val="20"/>
        </w:rPr>
        <w:t>для</w:t>
      </w:r>
      <w:r>
        <w:rPr>
          <w:i/>
          <w:spacing w:val="-10"/>
          <w:sz w:val="20"/>
        </w:rPr>
        <w:t xml:space="preserve"> </w:t>
      </w:r>
      <w:r>
        <w:rPr>
          <w:i/>
          <w:spacing w:val="-2"/>
          <w:sz w:val="20"/>
        </w:rPr>
        <w:t>формирования:</w:t>
      </w:r>
    </w:p>
    <w:p w14:paraId="13E561BA" w14:textId="77777777" w:rsidR="0013436E" w:rsidRDefault="00AE3229">
      <w:pPr>
        <w:pStyle w:val="a3"/>
        <w:ind w:right="282" w:firstLine="707"/>
        <w:jc w:val="both"/>
      </w:pPr>
      <w:r>
        <w:t xml:space="preserve">-внутренней позиции обучающегося на уровне понимания необходимости проектно-исследовательской деятельности, выраженного в преобладании познавательных мотивов и предпочтении социального способа оценки </w:t>
      </w:r>
      <w:r>
        <w:rPr>
          <w:spacing w:val="-2"/>
        </w:rPr>
        <w:t>деятельности;</w:t>
      </w:r>
    </w:p>
    <w:p w14:paraId="61E2D5F7" w14:textId="77777777" w:rsidR="0013436E" w:rsidRDefault="00AE3229">
      <w:pPr>
        <w:pStyle w:val="a3"/>
        <w:spacing w:before="1"/>
        <w:ind w:left="966"/>
        <w:jc w:val="both"/>
      </w:pPr>
      <w:r>
        <w:t>-</w:t>
      </w:r>
      <w:r>
        <w:rPr>
          <w:spacing w:val="-9"/>
        </w:rPr>
        <w:t xml:space="preserve"> </w:t>
      </w:r>
      <w:r>
        <w:t>выраженной</w:t>
      </w:r>
      <w:r>
        <w:rPr>
          <w:spacing w:val="-8"/>
        </w:rPr>
        <w:t xml:space="preserve"> </w:t>
      </w:r>
      <w:r>
        <w:t>познавательной</w:t>
      </w:r>
      <w:r>
        <w:rPr>
          <w:spacing w:val="-8"/>
        </w:rPr>
        <w:t xml:space="preserve"> </w:t>
      </w:r>
      <w:r>
        <w:rPr>
          <w:spacing w:val="-2"/>
        </w:rPr>
        <w:t>мотивации;</w:t>
      </w:r>
    </w:p>
    <w:p w14:paraId="563743D0" w14:textId="77777777" w:rsidR="0013436E" w:rsidRDefault="00AE3229">
      <w:pPr>
        <w:pStyle w:val="a3"/>
        <w:spacing w:before="1" w:line="229" w:lineRule="exact"/>
        <w:ind w:left="966"/>
        <w:jc w:val="both"/>
      </w:pPr>
      <w:r>
        <w:t>-устойчивого</w:t>
      </w:r>
      <w:r>
        <w:rPr>
          <w:spacing w:val="-7"/>
        </w:rPr>
        <w:t xml:space="preserve"> </w:t>
      </w:r>
      <w:r>
        <w:t>интереса</w:t>
      </w:r>
      <w:r>
        <w:rPr>
          <w:spacing w:val="-8"/>
        </w:rPr>
        <w:t xml:space="preserve"> </w:t>
      </w:r>
      <w:r>
        <w:t>к</w:t>
      </w:r>
      <w:r>
        <w:rPr>
          <w:spacing w:val="-9"/>
        </w:rPr>
        <w:t xml:space="preserve"> </w:t>
      </w:r>
      <w:r>
        <w:t>новым</w:t>
      </w:r>
      <w:r>
        <w:rPr>
          <w:spacing w:val="-6"/>
        </w:rPr>
        <w:t xml:space="preserve"> </w:t>
      </w:r>
      <w:r>
        <w:t>способам</w:t>
      </w:r>
      <w:r>
        <w:rPr>
          <w:spacing w:val="-8"/>
        </w:rPr>
        <w:t xml:space="preserve"> </w:t>
      </w:r>
      <w:r>
        <w:rPr>
          <w:spacing w:val="-2"/>
        </w:rPr>
        <w:t>познания;</w:t>
      </w:r>
    </w:p>
    <w:p w14:paraId="21316FA9" w14:textId="77777777" w:rsidR="0013436E" w:rsidRDefault="00AE3229">
      <w:pPr>
        <w:pStyle w:val="a3"/>
        <w:spacing w:line="229" w:lineRule="exact"/>
        <w:ind w:left="966"/>
        <w:jc w:val="both"/>
      </w:pPr>
      <w:r>
        <w:rPr>
          <w:spacing w:val="-2"/>
        </w:rPr>
        <w:t>-адекватного</w:t>
      </w:r>
      <w:r>
        <w:rPr>
          <w:spacing w:val="12"/>
        </w:rPr>
        <w:t xml:space="preserve"> </w:t>
      </w:r>
      <w:r>
        <w:rPr>
          <w:spacing w:val="-2"/>
        </w:rPr>
        <w:t>понимания</w:t>
      </w:r>
      <w:r>
        <w:rPr>
          <w:spacing w:val="14"/>
        </w:rPr>
        <w:t xml:space="preserve"> </w:t>
      </w:r>
      <w:r>
        <w:rPr>
          <w:spacing w:val="-2"/>
        </w:rPr>
        <w:t>причин</w:t>
      </w:r>
      <w:r>
        <w:rPr>
          <w:spacing w:val="12"/>
        </w:rPr>
        <w:t xml:space="preserve"> </w:t>
      </w:r>
      <w:r>
        <w:rPr>
          <w:spacing w:val="-2"/>
        </w:rPr>
        <w:t>успешности</w:t>
      </w:r>
      <w:r>
        <w:rPr>
          <w:spacing w:val="12"/>
        </w:rPr>
        <w:t xml:space="preserve"> </w:t>
      </w:r>
      <w:r>
        <w:rPr>
          <w:spacing w:val="-2"/>
        </w:rPr>
        <w:t>проектно-исследовательской</w:t>
      </w:r>
      <w:r>
        <w:rPr>
          <w:spacing w:val="13"/>
        </w:rPr>
        <w:t xml:space="preserve"> </w:t>
      </w:r>
      <w:r>
        <w:rPr>
          <w:spacing w:val="-2"/>
        </w:rPr>
        <w:t>деятельности;</w:t>
      </w:r>
    </w:p>
    <w:p w14:paraId="00956BDB" w14:textId="77777777" w:rsidR="0013436E" w:rsidRDefault="00AE3229">
      <w:pPr>
        <w:pStyle w:val="a3"/>
        <w:ind w:right="292" w:firstLine="707"/>
        <w:jc w:val="both"/>
      </w:pPr>
      <w:r>
        <w:t>-морального сознания, способности к решению моральных проблем на основе учета позиций партнеров в общении, устойчивого следования в поведении моральным нормам и этическим требованиям.</w:t>
      </w:r>
    </w:p>
    <w:p w14:paraId="7F5772A4" w14:textId="77777777" w:rsidR="0013436E" w:rsidRDefault="00AE3229">
      <w:pPr>
        <w:pStyle w:val="2"/>
        <w:spacing w:before="6"/>
        <w:ind w:left="966"/>
        <w:jc w:val="both"/>
      </w:pPr>
      <w:r>
        <w:rPr>
          <w:spacing w:val="-2"/>
        </w:rPr>
        <w:t>Метапредметные</w:t>
      </w:r>
      <w:r>
        <w:rPr>
          <w:spacing w:val="10"/>
        </w:rPr>
        <w:t xml:space="preserve"> </w:t>
      </w:r>
      <w:r>
        <w:rPr>
          <w:spacing w:val="-2"/>
        </w:rPr>
        <w:t>результаты</w:t>
      </w:r>
    </w:p>
    <w:p w14:paraId="58D605B9" w14:textId="77777777" w:rsidR="0013436E" w:rsidRDefault="00AE3229">
      <w:pPr>
        <w:spacing w:line="228" w:lineRule="exact"/>
        <w:ind w:left="966"/>
        <w:rPr>
          <w:b/>
          <w:sz w:val="20"/>
        </w:rPr>
      </w:pPr>
      <w:r>
        <w:rPr>
          <w:b/>
          <w:sz w:val="20"/>
        </w:rPr>
        <w:lastRenderedPageBreak/>
        <w:t>Регулятивные</w:t>
      </w:r>
      <w:r>
        <w:rPr>
          <w:b/>
          <w:spacing w:val="-12"/>
          <w:sz w:val="20"/>
        </w:rPr>
        <w:t xml:space="preserve"> </w:t>
      </w:r>
      <w:r>
        <w:rPr>
          <w:b/>
          <w:sz w:val="20"/>
        </w:rPr>
        <w:t>универсальные</w:t>
      </w:r>
      <w:r>
        <w:rPr>
          <w:b/>
          <w:spacing w:val="-12"/>
          <w:sz w:val="20"/>
        </w:rPr>
        <w:t xml:space="preserve"> </w:t>
      </w:r>
      <w:r>
        <w:rPr>
          <w:b/>
          <w:sz w:val="20"/>
        </w:rPr>
        <w:t>учебные</w:t>
      </w:r>
      <w:r>
        <w:rPr>
          <w:b/>
          <w:spacing w:val="-12"/>
          <w:sz w:val="20"/>
        </w:rPr>
        <w:t xml:space="preserve"> </w:t>
      </w:r>
      <w:r>
        <w:rPr>
          <w:b/>
          <w:spacing w:val="-2"/>
          <w:sz w:val="20"/>
        </w:rPr>
        <w:t>действия:</w:t>
      </w:r>
    </w:p>
    <w:p w14:paraId="25A6713C" w14:textId="77777777" w:rsidR="0013436E" w:rsidRDefault="00AE3229">
      <w:pPr>
        <w:spacing w:line="227" w:lineRule="exact"/>
        <w:ind w:left="966"/>
        <w:rPr>
          <w:i/>
          <w:sz w:val="20"/>
        </w:rPr>
      </w:pPr>
      <w:r>
        <w:rPr>
          <w:i/>
          <w:sz w:val="20"/>
        </w:rPr>
        <w:t>Обучающийся</w:t>
      </w:r>
      <w:r>
        <w:rPr>
          <w:i/>
          <w:spacing w:val="-11"/>
          <w:sz w:val="20"/>
        </w:rPr>
        <w:t xml:space="preserve"> </w:t>
      </w:r>
      <w:r>
        <w:rPr>
          <w:i/>
          <w:spacing w:val="-2"/>
          <w:sz w:val="20"/>
        </w:rPr>
        <w:t>научится:</w:t>
      </w:r>
    </w:p>
    <w:p w14:paraId="7D52DB44" w14:textId="77777777" w:rsidR="0013436E" w:rsidRDefault="00AE3229">
      <w:pPr>
        <w:pStyle w:val="a3"/>
        <w:spacing w:line="229" w:lineRule="exact"/>
        <w:ind w:left="966"/>
      </w:pPr>
      <w:r>
        <w:t>-принимать</w:t>
      </w:r>
      <w:r>
        <w:rPr>
          <w:spacing w:val="-10"/>
        </w:rPr>
        <w:t xml:space="preserve"> </w:t>
      </w:r>
      <w:r>
        <w:t>и</w:t>
      </w:r>
      <w:r>
        <w:rPr>
          <w:spacing w:val="-10"/>
        </w:rPr>
        <w:t xml:space="preserve"> </w:t>
      </w:r>
      <w:r>
        <w:t>сохранять</w:t>
      </w:r>
      <w:r>
        <w:rPr>
          <w:spacing w:val="-7"/>
        </w:rPr>
        <w:t xml:space="preserve"> </w:t>
      </w:r>
      <w:r>
        <w:t>учебную</w:t>
      </w:r>
      <w:r>
        <w:rPr>
          <w:spacing w:val="-9"/>
        </w:rPr>
        <w:t xml:space="preserve"> </w:t>
      </w:r>
      <w:r>
        <w:rPr>
          <w:spacing w:val="-2"/>
        </w:rPr>
        <w:t>задачу;</w:t>
      </w:r>
    </w:p>
    <w:p w14:paraId="6EB2C30D" w14:textId="77777777" w:rsidR="0013436E" w:rsidRDefault="00AE3229">
      <w:pPr>
        <w:pStyle w:val="a3"/>
        <w:spacing w:before="1"/>
        <w:ind w:left="966"/>
      </w:pPr>
      <w:r>
        <w:t>-учитывать</w:t>
      </w:r>
      <w:r>
        <w:rPr>
          <w:spacing w:val="-12"/>
        </w:rPr>
        <w:t xml:space="preserve"> </w:t>
      </w:r>
      <w:r>
        <w:t>выделенные</w:t>
      </w:r>
      <w:r>
        <w:rPr>
          <w:spacing w:val="-10"/>
        </w:rPr>
        <w:t xml:space="preserve"> </w:t>
      </w:r>
      <w:r>
        <w:t>учителем</w:t>
      </w:r>
      <w:r>
        <w:rPr>
          <w:spacing w:val="-11"/>
        </w:rPr>
        <w:t xml:space="preserve"> </w:t>
      </w:r>
      <w:r>
        <w:t>ориентиры</w:t>
      </w:r>
      <w:r>
        <w:rPr>
          <w:spacing w:val="-12"/>
        </w:rPr>
        <w:t xml:space="preserve"> </w:t>
      </w:r>
      <w:r>
        <w:rPr>
          <w:spacing w:val="-2"/>
        </w:rPr>
        <w:t>действия;</w:t>
      </w:r>
    </w:p>
    <w:p w14:paraId="5AF1B398" w14:textId="77777777" w:rsidR="0013436E" w:rsidRDefault="00AE3229">
      <w:pPr>
        <w:pStyle w:val="a3"/>
        <w:ind w:left="966"/>
      </w:pPr>
      <w:r>
        <w:t>-планировать</w:t>
      </w:r>
      <w:r>
        <w:rPr>
          <w:spacing w:val="-8"/>
        </w:rPr>
        <w:t xml:space="preserve"> </w:t>
      </w:r>
      <w:r>
        <w:t>свои</w:t>
      </w:r>
      <w:r>
        <w:rPr>
          <w:spacing w:val="-9"/>
        </w:rPr>
        <w:t xml:space="preserve"> </w:t>
      </w:r>
      <w:r>
        <w:rPr>
          <w:spacing w:val="-2"/>
        </w:rPr>
        <w:t>действия;</w:t>
      </w:r>
    </w:p>
    <w:p w14:paraId="0583C163" w14:textId="77777777" w:rsidR="0013436E" w:rsidRDefault="00AE3229">
      <w:pPr>
        <w:pStyle w:val="a3"/>
        <w:ind w:left="966"/>
      </w:pPr>
      <w:r>
        <w:t>-осуществлять</w:t>
      </w:r>
      <w:r>
        <w:rPr>
          <w:spacing w:val="-7"/>
        </w:rPr>
        <w:t xml:space="preserve"> </w:t>
      </w:r>
      <w:r>
        <w:t>итоговый</w:t>
      </w:r>
      <w:r>
        <w:rPr>
          <w:spacing w:val="-8"/>
        </w:rPr>
        <w:t xml:space="preserve"> </w:t>
      </w:r>
      <w:r>
        <w:t>и</w:t>
      </w:r>
      <w:r>
        <w:rPr>
          <w:spacing w:val="-7"/>
        </w:rPr>
        <w:t xml:space="preserve"> </w:t>
      </w:r>
      <w:r>
        <w:t>пошаговый</w:t>
      </w:r>
      <w:r>
        <w:rPr>
          <w:spacing w:val="-9"/>
        </w:rPr>
        <w:t xml:space="preserve"> </w:t>
      </w:r>
      <w:r>
        <w:rPr>
          <w:spacing w:val="-2"/>
        </w:rPr>
        <w:t>контроль;</w:t>
      </w:r>
    </w:p>
    <w:p w14:paraId="2A9EAD69" w14:textId="77777777" w:rsidR="0013436E" w:rsidRDefault="00AE3229">
      <w:pPr>
        <w:pStyle w:val="a3"/>
        <w:spacing w:before="1" w:line="229" w:lineRule="exact"/>
        <w:ind w:left="966"/>
      </w:pPr>
      <w:r>
        <w:t>-адекватно</w:t>
      </w:r>
      <w:r>
        <w:rPr>
          <w:spacing w:val="-8"/>
        </w:rPr>
        <w:t xml:space="preserve"> </w:t>
      </w:r>
      <w:r>
        <w:t>воспринимать</w:t>
      </w:r>
      <w:r>
        <w:rPr>
          <w:spacing w:val="-9"/>
        </w:rPr>
        <w:t xml:space="preserve"> </w:t>
      </w:r>
      <w:r>
        <w:t>оценку</w:t>
      </w:r>
      <w:r>
        <w:rPr>
          <w:spacing w:val="-10"/>
        </w:rPr>
        <w:t xml:space="preserve"> </w:t>
      </w:r>
      <w:r>
        <w:t>своей</w:t>
      </w:r>
      <w:r>
        <w:rPr>
          <w:spacing w:val="-10"/>
        </w:rPr>
        <w:t xml:space="preserve"> </w:t>
      </w:r>
      <w:r>
        <w:rPr>
          <w:spacing w:val="-2"/>
        </w:rPr>
        <w:t>работы;</w:t>
      </w:r>
    </w:p>
    <w:p w14:paraId="246F62B3" w14:textId="77777777" w:rsidR="0013436E" w:rsidRDefault="00AE3229">
      <w:pPr>
        <w:pStyle w:val="a3"/>
        <w:spacing w:line="229" w:lineRule="exact"/>
        <w:ind w:left="966"/>
      </w:pPr>
      <w:r>
        <w:t>-различать</w:t>
      </w:r>
      <w:r>
        <w:rPr>
          <w:spacing w:val="-6"/>
        </w:rPr>
        <w:t xml:space="preserve"> </w:t>
      </w:r>
      <w:r>
        <w:t>способ</w:t>
      </w:r>
      <w:r>
        <w:rPr>
          <w:spacing w:val="-7"/>
        </w:rPr>
        <w:t xml:space="preserve"> </w:t>
      </w:r>
      <w:r>
        <w:t>и</w:t>
      </w:r>
      <w:r>
        <w:rPr>
          <w:spacing w:val="-6"/>
        </w:rPr>
        <w:t xml:space="preserve"> </w:t>
      </w:r>
      <w:r>
        <w:t>результат</w:t>
      </w:r>
      <w:r>
        <w:rPr>
          <w:spacing w:val="-7"/>
        </w:rPr>
        <w:t xml:space="preserve"> </w:t>
      </w:r>
      <w:r>
        <w:rPr>
          <w:spacing w:val="-2"/>
        </w:rPr>
        <w:t>действия;</w:t>
      </w:r>
    </w:p>
    <w:p w14:paraId="602A206D" w14:textId="77777777" w:rsidR="0013436E" w:rsidRDefault="00AE3229">
      <w:pPr>
        <w:pStyle w:val="a3"/>
        <w:ind w:left="966"/>
      </w:pPr>
      <w:r>
        <w:t>-вносить</w:t>
      </w:r>
      <w:r>
        <w:rPr>
          <w:spacing w:val="-5"/>
        </w:rPr>
        <w:t xml:space="preserve"> </w:t>
      </w:r>
      <w:r>
        <w:t>коррективы</w:t>
      </w:r>
      <w:r>
        <w:rPr>
          <w:spacing w:val="-5"/>
        </w:rPr>
        <w:t xml:space="preserve"> </w:t>
      </w:r>
      <w:r>
        <w:t>в</w:t>
      </w:r>
      <w:r>
        <w:rPr>
          <w:spacing w:val="-7"/>
        </w:rPr>
        <w:t xml:space="preserve"> </w:t>
      </w:r>
      <w:r>
        <w:t>действия</w:t>
      </w:r>
      <w:r>
        <w:rPr>
          <w:spacing w:val="-7"/>
        </w:rPr>
        <w:t xml:space="preserve"> </w:t>
      </w:r>
      <w:r>
        <w:t>на</w:t>
      </w:r>
      <w:r>
        <w:rPr>
          <w:spacing w:val="-6"/>
        </w:rPr>
        <w:t xml:space="preserve"> </w:t>
      </w:r>
      <w:r>
        <w:t>основе</w:t>
      </w:r>
      <w:r>
        <w:rPr>
          <w:spacing w:val="-4"/>
        </w:rPr>
        <w:t xml:space="preserve"> </w:t>
      </w:r>
      <w:r>
        <w:t>их</w:t>
      </w:r>
      <w:r>
        <w:rPr>
          <w:spacing w:val="-6"/>
        </w:rPr>
        <w:t xml:space="preserve"> </w:t>
      </w:r>
      <w:r>
        <w:t>оценки</w:t>
      </w:r>
      <w:r>
        <w:rPr>
          <w:spacing w:val="-5"/>
        </w:rPr>
        <w:t xml:space="preserve"> </w:t>
      </w:r>
      <w:r>
        <w:t>и</w:t>
      </w:r>
      <w:r>
        <w:rPr>
          <w:spacing w:val="-7"/>
        </w:rPr>
        <w:t xml:space="preserve"> </w:t>
      </w:r>
      <w:r>
        <w:t>учета</w:t>
      </w:r>
      <w:r>
        <w:rPr>
          <w:spacing w:val="-6"/>
        </w:rPr>
        <w:t xml:space="preserve"> </w:t>
      </w:r>
      <w:r>
        <w:t>сделанных</w:t>
      </w:r>
      <w:r>
        <w:rPr>
          <w:spacing w:val="-6"/>
        </w:rPr>
        <w:t xml:space="preserve"> </w:t>
      </w:r>
      <w:r>
        <w:rPr>
          <w:spacing w:val="-2"/>
        </w:rPr>
        <w:t>ошибок;</w:t>
      </w:r>
    </w:p>
    <w:p w14:paraId="4B2AE6AA" w14:textId="77777777" w:rsidR="0013436E" w:rsidRDefault="00AE3229">
      <w:pPr>
        <w:pStyle w:val="a3"/>
        <w:spacing w:before="1"/>
        <w:ind w:left="966"/>
      </w:pPr>
      <w:r>
        <w:t>-выполнять</w:t>
      </w:r>
      <w:r>
        <w:rPr>
          <w:spacing w:val="-6"/>
        </w:rPr>
        <w:t xml:space="preserve"> </w:t>
      </w:r>
      <w:r>
        <w:t>учебные</w:t>
      </w:r>
      <w:r>
        <w:rPr>
          <w:spacing w:val="-6"/>
        </w:rPr>
        <w:t xml:space="preserve"> </w:t>
      </w:r>
      <w:r>
        <w:t>действия</w:t>
      </w:r>
      <w:r>
        <w:rPr>
          <w:spacing w:val="-8"/>
        </w:rPr>
        <w:t xml:space="preserve"> </w:t>
      </w:r>
      <w:r>
        <w:t>в</w:t>
      </w:r>
      <w:r>
        <w:rPr>
          <w:spacing w:val="-8"/>
        </w:rPr>
        <w:t xml:space="preserve"> </w:t>
      </w:r>
      <w:r>
        <w:t>материале,</w:t>
      </w:r>
      <w:r>
        <w:rPr>
          <w:spacing w:val="-6"/>
        </w:rPr>
        <w:t xml:space="preserve"> </w:t>
      </w:r>
      <w:r>
        <w:t>речи,</w:t>
      </w:r>
      <w:r>
        <w:rPr>
          <w:spacing w:val="-7"/>
        </w:rPr>
        <w:t xml:space="preserve"> </w:t>
      </w:r>
      <w:r>
        <w:t>в</w:t>
      </w:r>
      <w:r>
        <w:rPr>
          <w:spacing w:val="-5"/>
        </w:rPr>
        <w:t xml:space="preserve"> </w:t>
      </w:r>
      <w:r>
        <w:rPr>
          <w:spacing w:val="-4"/>
        </w:rPr>
        <w:t>уме.</w:t>
      </w:r>
    </w:p>
    <w:p w14:paraId="47DFE545" w14:textId="77777777" w:rsidR="0013436E" w:rsidRDefault="00AE3229">
      <w:pPr>
        <w:ind w:left="966"/>
        <w:rPr>
          <w:i/>
          <w:sz w:val="20"/>
        </w:rPr>
      </w:pPr>
      <w:r>
        <w:rPr>
          <w:i/>
          <w:sz w:val="20"/>
        </w:rPr>
        <w:t>Обучающийся</w:t>
      </w:r>
      <w:r>
        <w:rPr>
          <w:i/>
          <w:spacing w:val="-11"/>
          <w:sz w:val="20"/>
        </w:rPr>
        <w:t xml:space="preserve"> </w:t>
      </w:r>
      <w:r>
        <w:rPr>
          <w:i/>
          <w:sz w:val="20"/>
        </w:rPr>
        <w:t>получит</w:t>
      </w:r>
      <w:r>
        <w:rPr>
          <w:i/>
          <w:spacing w:val="-11"/>
          <w:sz w:val="20"/>
        </w:rPr>
        <w:t xml:space="preserve"> </w:t>
      </w:r>
      <w:r>
        <w:rPr>
          <w:i/>
          <w:sz w:val="20"/>
        </w:rPr>
        <w:t>возможность</w:t>
      </w:r>
      <w:r>
        <w:rPr>
          <w:i/>
          <w:spacing w:val="-11"/>
          <w:sz w:val="20"/>
        </w:rPr>
        <w:t xml:space="preserve"> </w:t>
      </w:r>
      <w:r>
        <w:rPr>
          <w:i/>
          <w:spacing w:val="-2"/>
          <w:sz w:val="20"/>
        </w:rPr>
        <w:t>научиться:</w:t>
      </w:r>
    </w:p>
    <w:p w14:paraId="736B55EA" w14:textId="77777777" w:rsidR="0013436E" w:rsidRDefault="00AE3229">
      <w:pPr>
        <w:pStyle w:val="a3"/>
        <w:ind w:left="966"/>
      </w:pPr>
      <w:r>
        <w:rPr>
          <w:spacing w:val="-2"/>
        </w:rPr>
        <w:t>-проявлять</w:t>
      </w:r>
      <w:r>
        <w:rPr>
          <w:spacing w:val="10"/>
        </w:rPr>
        <w:t xml:space="preserve"> </w:t>
      </w:r>
      <w:r>
        <w:rPr>
          <w:spacing w:val="-2"/>
        </w:rPr>
        <w:t>познавательную</w:t>
      </w:r>
      <w:r>
        <w:rPr>
          <w:spacing w:val="12"/>
        </w:rPr>
        <w:t xml:space="preserve"> </w:t>
      </w:r>
      <w:r>
        <w:rPr>
          <w:spacing w:val="-2"/>
        </w:rPr>
        <w:t>инициативу;</w:t>
      </w:r>
    </w:p>
    <w:p w14:paraId="77CBE7A4" w14:textId="77777777" w:rsidR="0013436E" w:rsidRDefault="00AE3229">
      <w:pPr>
        <w:pStyle w:val="a3"/>
        <w:spacing w:before="3" w:line="237" w:lineRule="auto"/>
        <w:ind w:left="966"/>
      </w:pPr>
      <w:r>
        <w:t>-самостоятельно</w:t>
      </w:r>
      <w:r>
        <w:rPr>
          <w:spacing w:val="-4"/>
        </w:rPr>
        <w:t xml:space="preserve"> </w:t>
      </w:r>
      <w:r>
        <w:t>учитывать</w:t>
      </w:r>
      <w:r>
        <w:rPr>
          <w:spacing w:val="-2"/>
        </w:rPr>
        <w:t xml:space="preserve"> </w:t>
      </w:r>
      <w:r>
        <w:t>выделенные</w:t>
      </w:r>
      <w:r>
        <w:rPr>
          <w:spacing w:val="-3"/>
        </w:rPr>
        <w:t xml:space="preserve"> </w:t>
      </w:r>
      <w:r>
        <w:t>учителем</w:t>
      </w:r>
      <w:r>
        <w:rPr>
          <w:spacing w:val="-6"/>
        </w:rPr>
        <w:t xml:space="preserve"> </w:t>
      </w:r>
      <w:r>
        <w:t>ориентиры</w:t>
      </w:r>
      <w:r>
        <w:rPr>
          <w:spacing w:val="-7"/>
        </w:rPr>
        <w:t xml:space="preserve"> </w:t>
      </w:r>
      <w:r>
        <w:t>действия</w:t>
      </w:r>
      <w:r>
        <w:rPr>
          <w:spacing w:val="-8"/>
        </w:rPr>
        <w:t xml:space="preserve"> </w:t>
      </w:r>
      <w:r>
        <w:t>в</w:t>
      </w:r>
      <w:r>
        <w:rPr>
          <w:spacing w:val="-5"/>
        </w:rPr>
        <w:t xml:space="preserve"> </w:t>
      </w:r>
      <w:r>
        <w:t>незнакомом</w:t>
      </w:r>
      <w:r>
        <w:rPr>
          <w:spacing w:val="-6"/>
        </w:rPr>
        <w:t xml:space="preserve"> </w:t>
      </w:r>
      <w:r>
        <w:t>материале; преобразовывать практическую задачу в познавательную;</w:t>
      </w:r>
    </w:p>
    <w:p w14:paraId="648285AC" w14:textId="77777777" w:rsidR="0013436E" w:rsidRDefault="00AE3229">
      <w:pPr>
        <w:pStyle w:val="a3"/>
        <w:spacing w:before="1"/>
        <w:ind w:left="966"/>
      </w:pPr>
      <w:r>
        <w:t>-самостоятельно</w:t>
      </w:r>
      <w:r>
        <w:rPr>
          <w:spacing w:val="-11"/>
        </w:rPr>
        <w:t xml:space="preserve"> </w:t>
      </w:r>
      <w:r>
        <w:t>находить</w:t>
      </w:r>
      <w:r>
        <w:rPr>
          <w:spacing w:val="-12"/>
        </w:rPr>
        <w:t xml:space="preserve"> </w:t>
      </w:r>
      <w:r>
        <w:t>варианты</w:t>
      </w:r>
      <w:r>
        <w:rPr>
          <w:spacing w:val="-12"/>
        </w:rPr>
        <w:t xml:space="preserve"> </w:t>
      </w:r>
      <w:r>
        <w:t>решения</w:t>
      </w:r>
      <w:r>
        <w:rPr>
          <w:spacing w:val="-10"/>
        </w:rPr>
        <w:t xml:space="preserve"> </w:t>
      </w:r>
      <w:r>
        <w:t>познавательной</w:t>
      </w:r>
      <w:r>
        <w:rPr>
          <w:spacing w:val="-12"/>
        </w:rPr>
        <w:t xml:space="preserve"> </w:t>
      </w:r>
      <w:r>
        <w:rPr>
          <w:spacing w:val="-2"/>
        </w:rPr>
        <w:t>задачи.</w:t>
      </w:r>
    </w:p>
    <w:p w14:paraId="7E4F0480" w14:textId="77777777" w:rsidR="0013436E" w:rsidRDefault="00AE3229">
      <w:pPr>
        <w:pStyle w:val="2"/>
        <w:spacing w:before="5" w:line="228" w:lineRule="exact"/>
        <w:ind w:left="966"/>
      </w:pPr>
      <w:r>
        <w:t>Познавательные</w:t>
      </w:r>
      <w:r>
        <w:rPr>
          <w:spacing w:val="-12"/>
        </w:rPr>
        <w:t xml:space="preserve"> </w:t>
      </w:r>
      <w:r>
        <w:t>универсальные</w:t>
      </w:r>
      <w:r>
        <w:rPr>
          <w:spacing w:val="-12"/>
        </w:rPr>
        <w:t xml:space="preserve"> </w:t>
      </w:r>
      <w:r>
        <w:t>учебные</w:t>
      </w:r>
      <w:r>
        <w:rPr>
          <w:spacing w:val="-12"/>
        </w:rPr>
        <w:t xml:space="preserve"> </w:t>
      </w:r>
      <w:r>
        <w:rPr>
          <w:spacing w:val="-2"/>
        </w:rPr>
        <w:t>действия:</w:t>
      </w:r>
    </w:p>
    <w:p w14:paraId="386CADB8" w14:textId="77777777" w:rsidR="0013436E" w:rsidRDefault="00AE3229">
      <w:pPr>
        <w:spacing w:line="228" w:lineRule="exact"/>
        <w:ind w:left="966"/>
        <w:rPr>
          <w:i/>
          <w:sz w:val="20"/>
        </w:rPr>
      </w:pPr>
      <w:r>
        <w:rPr>
          <w:i/>
          <w:sz w:val="20"/>
        </w:rPr>
        <w:t>Обучающийся</w:t>
      </w:r>
      <w:r>
        <w:rPr>
          <w:i/>
          <w:spacing w:val="-11"/>
          <w:sz w:val="20"/>
        </w:rPr>
        <w:t xml:space="preserve"> </w:t>
      </w:r>
      <w:r>
        <w:rPr>
          <w:i/>
          <w:spacing w:val="-2"/>
          <w:sz w:val="20"/>
        </w:rPr>
        <w:t>научится:</w:t>
      </w:r>
    </w:p>
    <w:p w14:paraId="3C513234" w14:textId="77777777" w:rsidR="0013436E" w:rsidRDefault="00AE3229">
      <w:pPr>
        <w:pStyle w:val="a3"/>
        <w:spacing w:before="1"/>
        <w:ind w:left="966"/>
      </w:pPr>
      <w:r>
        <w:t>-осуществлять</w:t>
      </w:r>
      <w:r>
        <w:rPr>
          <w:spacing w:val="52"/>
        </w:rPr>
        <w:t xml:space="preserve"> </w:t>
      </w:r>
      <w:r>
        <w:t>поиск</w:t>
      </w:r>
      <w:r>
        <w:rPr>
          <w:spacing w:val="53"/>
        </w:rPr>
        <w:t xml:space="preserve"> </w:t>
      </w:r>
      <w:r>
        <w:t>нужной</w:t>
      </w:r>
      <w:r>
        <w:rPr>
          <w:spacing w:val="50"/>
        </w:rPr>
        <w:t xml:space="preserve"> </w:t>
      </w:r>
      <w:r>
        <w:t>информации</w:t>
      </w:r>
      <w:r>
        <w:rPr>
          <w:spacing w:val="50"/>
        </w:rPr>
        <w:t xml:space="preserve"> </w:t>
      </w:r>
      <w:r>
        <w:t>для</w:t>
      </w:r>
      <w:r>
        <w:rPr>
          <w:spacing w:val="50"/>
        </w:rPr>
        <w:t xml:space="preserve"> </w:t>
      </w:r>
      <w:r>
        <w:t>выполнения</w:t>
      </w:r>
      <w:r>
        <w:rPr>
          <w:spacing w:val="53"/>
        </w:rPr>
        <w:t xml:space="preserve"> </w:t>
      </w:r>
      <w:r>
        <w:t>учебного</w:t>
      </w:r>
      <w:r>
        <w:rPr>
          <w:spacing w:val="52"/>
        </w:rPr>
        <w:t xml:space="preserve"> </w:t>
      </w:r>
      <w:r>
        <w:t>исследования</w:t>
      </w:r>
      <w:r>
        <w:rPr>
          <w:spacing w:val="50"/>
        </w:rPr>
        <w:t xml:space="preserve"> </w:t>
      </w:r>
      <w:r>
        <w:t>с</w:t>
      </w:r>
      <w:r>
        <w:rPr>
          <w:spacing w:val="51"/>
        </w:rPr>
        <w:t xml:space="preserve"> </w:t>
      </w:r>
      <w:r>
        <w:rPr>
          <w:spacing w:val="-2"/>
        </w:rPr>
        <w:t>использованием</w:t>
      </w:r>
    </w:p>
    <w:p w14:paraId="11FFBDE0" w14:textId="77777777" w:rsidR="0013436E" w:rsidRDefault="00AE3229">
      <w:pPr>
        <w:pStyle w:val="a3"/>
        <w:spacing w:before="61"/>
      </w:pPr>
      <w:r>
        <w:t>учебной</w:t>
      </w:r>
      <w:r>
        <w:rPr>
          <w:spacing w:val="71"/>
        </w:rPr>
        <w:t xml:space="preserve"> </w:t>
      </w:r>
      <w:r>
        <w:t>и</w:t>
      </w:r>
      <w:r>
        <w:rPr>
          <w:spacing w:val="71"/>
        </w:rPr>
        <w:t xml:space="preserve"> </w:t>
      </w:r>
      <w:r>
        <w:t>дополнительной</w:t>
      </w:r>
      <w:r>
        <w:rPr>
          <w:spacing w:val="71"/>
        </w:rPr>
        <w:t xml:space="preserve"> </w:t>
      </w:r>
      <w:r>
        <w:t>литературы</w:t>
      </w:r>
      <w:r>
        <w:rPr>
          <w:spacing w:val="72"/>
        </w:rPr>
        <w:t xml:space="preserve"> </w:t>
      </w:r>
      <w:r>
        <w:t>в</w:t>
      </w:r>
      <w:r>
        <w:rPr>
          <w:spacing w:val="71"/>
        </w:rPr>
        <w:t xml:space="preserve"> </w:t>
      </w:r>
      <w:r>
        <w:t>открытом</w:t>
      </w:r>
      <w:r>
        <w:rPr>
          <w:spacing w:val="74"/>
        </w:rPr>
        <w:t xml:space="preserve"> </w:t>
      </w:r>
      <w:r>
        <w:t>информационном</w:t>
      </w:r>
      <w:r>
        <w:rPr>
          <w:spacing w:val="72"/>
        </w:rPr>
        <w:t xml:space="preserve"> </w:t>
      </w:r>
      <w:r>
        <w:t>пространстве,</w:t>
      </w:r>
      <w:r>
        <w:rPr>
          <w:spacing w:val="72"/>
        </w:rPr>
        <w:t xml:space="preserve"> </w:t>
      </w:r>
      <w:r>
        <w:t>в</w:t>
      </w:r>
      <w:r>
        <w:rPr>
          <w:spacing w:val="71"/>
        </w:rPr>
        <w:t xml:space="preserve"> </w:t>
      </w:r>
      <w:r>
        <w:t>т.ч.</w:t>
      </w:r>
      <w:r>
        <w:rPr>
          <w:spacing w:val="72"/>
        </w:rPr>
        <w:t xml:space="preserve"> </w:t>
      </w:r>
      <w:r>
        <w:t>контролируемом пространстве Интернет;</w:t>
      </w:r>
    </w:p>
    <w:p w14:paraId="1B23EAB5" w14:textId="77777777" w:rsidR="0013436E" w:rsidRDefault="00AE3229">
      <w:pPr>
        <w:pStyle w:val="a3"/>
        <w:spacing w:before="1"/>
        <w:ind w:firstLine="707"/>
      </w:pPr>
      <w:r>
        <w:t>-использовать</w:t>
      </w:r>
      <w:r>
        <w:rPr>
          <w:spacing w:val="39"/>
        </w:rPr>
        <w:t xml:space="preserve"> </w:t>
      </w:r>
      <w:r>
        <w:t>знаки,</w:t>
      </w:r>
      <w:r>
        <w:rPr>
          <w:spacing w:val="39"/>
        </w:rPr>
        <w:t xml:space="preserve"> </w:t>
      </w:r>
      <w:r>
        <w:t>символы,</w:t>
      </w:r>
      <w:r>
        <w:rPr>
          <w:spacing w:val="40"/>
        </w:rPr>
        <w:t xml:space="preserve"> </w:t>
      </w:r>
      <w:r>
        <w:t>модели,</w:t>
      </w:r>
      <w:r>
        <w:rPr>
          <w:spacing w:val="39"/>
        </w:rPr>
        <w:t xml:space="preserve"> </w:t>
      </w:r>
      <w:r>
        <w:t>схемы</w:t>
      </w:r>
      <w:r>
        <w:rPr>
          <w:spacing w:val="40"/>
        </w:rPr>
        <w:t xml:space="preserve"> </w:t>
      </w:r>
      <w:r>
        <w:t>для</w:t>
      </w:r>
      <w:r>
        <w:rPr>
          <w:spacing w:val="40"/>
        </w:rPr>
        <w:t xml:space="preserve"> </w:t>
      </w:r>
      <w:r>
        <w:t>решения</w:t>
      </w:r>
      <w:r>
        <w:rPr>
          <w:spacing w:val="40"/>
        </w:rPr>
        <w:t xml:space="preserve"> </w:t>
      </w:r>
      <w:r>
        <w:t>познавательных</w:t>
      </w:r>
      <w:r>
        <w:rPr>
          <w:spacing w:val="40"/>
        </w:rPr>
        <w:t xml:space="preserve"> </w:t>
      </w:r>
      <w:r>
        <w:t>задач</w:t>
      </w:r>
      <w:r>
        <w:rPr>
          <w:spacing w:val="40"/>
        </w:rPr>
        <w:t xml:space="preserve"> </w:t>
      </w:r>
      <w:r>
        <w:t>и</w:t>
      </w:r>
      <w:r>
        <w:rPr>
          <w:spacing w:val="40"/>
        </w:rPr>
        <w:t xml:space="preserve"> </w:t>
      </w:r>
      <w:r>
        <w:t>представления</w:t>
      </w:r>
      <w:r>
        <w:rPr>
          <w:spacing w:val="40"/>
        </w:rPr>
        <w:t xml:space="preserve"> </w:t>
      </w:r>
      <w:r>
        <w:t xml:space="preserve">их </w:t>
      </w:r>
      <w:r>
        <w:rPr>
          <w:spacing w:val="-2"/>
        </w:rPr>
        <w:t>результатов;</w:t>
      </w:r>
    </w:p>
    <w:p w14:paraId="4BEFDB4C" w14:textId="77777777" w:rsidR="0013436E" w:rsidRDefault="00AE3229">
      <w:pPr>
        <w:pStyle w:val="a3"/>
        <w:spacing w:before="1" w:line="229" w:lineRule="exact"/>
        <w:ind w:left="966"/>
      </w:pPr>
      <w:r>
        <w:t>-высказываться</w:t>
      </w:r>
      <w:r>
        <w:rPr>
          <w:spacing w:val="-8"/>
        </w:rPr>
        <w:t xml:space="preserve"> </w:t>
      </w:r>
      <w:r>
        <w:t>в</w:t>
      </w:r>
      <w:r>
        <w:rPr>
          <w:spacing w:val="-6"/>
        </w:rPr>
        <w:t xml:space="preserve"> </w:t>
      </w:r>
      <w:r>
        <w:t>устной</w:t>
      </w:r>
      <w:r>
        <w:rPr>
          <w:spacing w:val="-7"/>
        </w:rPr>
        <w:t xml:space="preserve"> </w:t>
      </w:r>
      <w:r>
        <w:t>и</w:t>
      </w:r>
      <w:r>
        <w:rPr>
          <w:spacing w:val="-8"/>
        </w:rPr>
        <w:t xml:space="preserve"> </w:t>
      </w:r>
      <w:r>
        <w:t>письменной</w:t>
      </w:r>
      <w:r>
        <w:rPr>
          <w:spacing w:val="-8"/>
        </w:rPr>
        <w:t xml:space="preserve"> </w:t>
      </w:r>
      <w:r>
        <w:rPr>
          <w:spacing w:val="-2"/>
        </w:rPr>
        <w:t>формах;</w:t>
      </w:r>
    </w:p>
    <w:p w14:paraId="4BBCDFA1" w14:textId="77777777" w:rsidR="0013436E" w:rsidRDefault="00AE3229">
      <w:pPr>
        <w:pStyle w:val="a3"/>
        <w:spacing w:line="229" w:lineRule="exact"/>
        <w:ind w:left="966"/>
      </w:pPr>
      <w:r>
        <w:t>-ориентироваться</w:t>
      </w:r>
      <w:r>
        <w:rPr>
          <w:spacing w:val="-11"/>
        </w:rPr>
        <w:t xml:space="preserve"> </w:t>
      </w:r>
      <w:r>
        <w:t>на</w:t>
      </w:r>
      <w:r>
        <w:rPr>
          <w:spacing w:val="-9"/>
        </w:rPr>
        <w:t xml:space="preserve"> </w:t>
      </w:r>
      <w:r>
        <w:t>разные</w:t>
      </w:r>
      <w:r>
        <w:rPr>
          <w:spacing w:val="-7"/>
        </w:rPr>
        <w:t xml:space="preserve"> </w:t>
      </w:r>
      <w:r>
        <w:t>способы</w:t>
      </w:r>
      <w:r>
        <w:rPr>
          <w:spacing w:val="-10"/>
        </w:rPr>
        <w:t xml:space="preserve"> </w:t>
      </w:r>
      <w:r>
        <w:t>решения</w:t>
      </w:r>
      <w:r>
        <w:rPr>
          <w:spacing w:val="-11"/>
        </w:rPr>
        <w:t xml:space="preserve"> </w:t>
      </w:r>
      <w:r>
        <w:t>познавательных</w:t>
      </w:r>
      <w:r>
        <w:rPr>
          <w:spacing w:val="-10"/>
        </w:rPr>
        <w:t xml:space="preserve"> </w:t>
      </w:r>
      <w:r>
        <w:t>исследовательских</w:t>
      </w:r>
      <w:r>
        <w:rPr>
          <w:spacing w:val="-10"/>
        </w:rPr>
        <w:t xml:space="preserve"> </w:t>
      </w:r>
      <w:r>
        <w:rPr>
          <w:spacing w:val="-2"/>
        </w:rPr>
        <w:t>задач;</w:t>
      </w:r>
    </w:p>
    <w:p w14:paraId="27DC0858" w14:textId="77777777" w:rsidR="0013436E" w:rsidRDefault="00AE3229">
      <w:pPr>
        <w:pStyle w:val="a3"/>
        <w:ind w:left="966"/>
      </w:pPr>
      <w:r>
        <w:t>-владеть</w:t>
      </w:r>
      <w:r>
        <w:rPr>
          <w:spacing w:val="-9"/>
        </w:rPr>
        <w:t xml:space="preserve"> </w:t>
      </w:r>
      <w:r>
        <w:t>основами</w:t>
      </w:r>
      <w:r>
        <w:rPr>
          <w:spacing w:val="-10"/>
        </w:rPr>
        <w:t xml:space="preserve"> </w:t>
      </w:r>
      <w:r>
        <w:t>смыслового</w:t>
      </w:r>
      <w:r>
        <w:rPr>
          <w:spacing w:val="-7"/>
        </w:rPr>
        <w:t xml:space="preserve"> </w:t>
      </w:r>
      <w:r>
        <w:t>чтения</w:t>
      </w:r>
      <w:r>
        <w:rPr>
          <w:spacing w:val="-10"/>
        </w:rPr>
        <w:t xml:space="preserve"> </w:t>
      </w:r>
      <w:r>
        <w:rPr>
          <w:spacing w:val="-2"/>
        </w:rPr>
        <w:t>текста;</w:t>
      </w:r>
    </w:p>
    <w:p w14:paraId="3F38DE2D" w14:textId="77777777" w:rsidR="0013436E" w:rsidRDefault="00AE3229">
      <w:pPr>
        <w:pStyle w:val="a3"/>
        <w:spacing w:before="1"/>
        <w:ind w:left="966"/>
      </w:pPr>
      <w:r>
        <w:t>-анализировать</w:t>
      </w:r>
      <w:r>
        <w:rPr>
          <w:spacing w:val="-10"/>
        </w:rPr>
        <w:t xml:space="preserve"> </w:t>
      </w:r>
      <w:r>
        <w:t>объекты,</w:t>
      </w:r>
      <w:r>
        <w:rPr>
          <w:spacing w:val="-8"/>
        </w:rPr>
        <w:t xml:space="preserve"> </w:t>
      </w:r>
      <w:r>
        <w:t>выделять</w:t>
      </w:r>
      <w:r>
        <w:rPr>
          <w:spacing w:val="-10"/>
        </w:rPr>
        <w:t xml:space="preserve"> </w:t>
      </w:r>
      <w:r>
        <w:rPr>
          <w:spacing w:val="-2"/>
        </w:rPr>
        <w:t>главное;</w:t>
      </w:r>
    </w:p>
    <w:p w14:paraId="03B045C2" w14:textId="77777777" w:rsidR="0013436E" w:rsidRDefault="00AE3229">
      <w:pPr>
        <w:pStyle w:val="a3"/>
        <w:ind w:left="966"/>
      </w:pPr>
      <w:r>
        <w:t>-осуществлять</w:t>
      </w:r>
      <w:r>
        <w:rPr>
          <w:spacing w:val="-8"/>
        </w:rPr>
        <w:t xml:space="preserve"> </w:t>
      </w:r>
      <w:r>
        <w:t>синтез</w:t>
      </w:r>
      <w:r>
        <w:rPr>
          <w:spacing w:val="-8"/>
        </w:rPr>
        <w:t xml:space="preserve"> </w:t>
      </w:r>
      <w:r>
        <w:t>(целое</w:t>
      </w:r>
      <w:r>
        <w:rPr>
          <w:spacing w:val="-6"/>
        </w:rPr>
        <w:t xml:space="preserve"> </w:t>
      </w:r>
      <w:r>
        <w:t>из</w:t>
      </w:r>
      <w:r>
        <w:rPr>
          <w:spacing w:val="-8"/>
        </w:rPr>
        <w:t xml:space="preserve"> </w:t>
      </w:r>
      <w:r>
        <w:rPr>
          <w:spacing w:val="-2"/>
        </w:rPr>
        <w:t>частей);</w:t>
      </w:r>
    </w:p>
    <w:p w14:paraId="1C70DC0D" w14:textId="77777777" w:rsidR="0013436E" w:rsidRDefault="00AE3229">
      <w:pPr>
        <w:pStyle w:val="a3"/>
        <w:spacing w:before="1"/>
        <w:ind w:left="966"/>
      </w:pPr>
      <w:r>
        <w:t>-проводить</w:t>
      </w:r>
      <w:r>
        <w:rPr>
          <w:spacing w:val="-11"/>
        </w:rPr>
        <w:t xml:space="preserve"> </w:t>
      </w:r>
      <w:r>
        <w:t>сравнение,</w:t>
      </w:r>
      <w:r>
        <w:rPr>
          <w:spacing w:val="-10"/>
        </w:rPr>
        <w:t xml:space="preserve"> </w:t>
      </w:r>
      <w:r>
        <w:t>классификацию</w:t>
      </w:r>
      <w:r>
        <w:rPr>
          <w:spacing w:val="-9"/>
        </w:rPr>
        <w:t xml:space="preserve"> </w:t>
      </w:r>
      <w:r>
        <w:t>по</w:t>
      </w:r>
      <w:r>
        <w:rPr>
          <w:spacing w:val="-10"/>
        </w:rPr>
        <w:t xml:space="preserve"> </w:t>
      </w:r>
      <w:r>
        <w:t>разным</w:t>
      </w:r>
      <w:r>
        <w:rPr>
          <w:spacing w:val="-10"/>
        </w:rPr>
        <w:t xml:space="preserve"> </w:t>
      </w:r>
      <w:r>
        <w:rPr>
          <w:spacing w:val="-2"/>
        </w:rPr>
        <w:t>критериям;</w:t>
      </w:r>
    </w:p>
    <w:p w14:paraId="30B69785" w14:textId="77777777" w:rsidR="0013436E" w:rsidRDefault="00AE3229">
      <w:pPr>
        <w:pStyle w:val="a3"/>
        <w:spacing w:line="229" w:lineRule="exact"/>
        <w:ind w:left="966"/>
      </w:pPr>
      <w:r>
        <w:rPr>
          <w:spacing w:val="-2"/>
        </w:rPr>
        <w:t>-устанавливать</w:t>
      </w:r>
      <w:r>
        <w:rPr>
          <w:spacing w:val="12"/>
        </w:rPr>
        <w:t xml:space="preserve"> </w:t>
      </w:r>
      <w:r>
        <w:rPr>
          <w:spacing w:val="-2"/>
        </w:rPr>
        <w:t>причинно-следственные</w:t>
      </w:r>
      <w:r>
        <w:rPr>
          <w:spacing w:val="12"/>
        </w:rPr>
        <w:t xml:space="preserve"> </w:t>
      </w:r>
      <w:r>
        <w:rPr>
          <w:spacing w:val="-2"/>
        </w:rPr>
        <w:t>связи;</w:t>
      </w:r>
    </w:p>
    <w:p w14:paraId="67DF9704" w14:textId="77777777" w:rsidR="0013436E" w:rsidRDefault="00AE3229">
      <w:pPr>
        <w:pStyle w:val="a3"/>
        <w:spacing w:line="229" w:lineRule="exact"/>
        <w:ind w:left="966"/>
      </w:pPr>
      <w:r>
        <w:t>-строить</w:t>
      </w:r>
      <w:r>
        <w:rPr>
          <w:spacing w:val="-9"/>
        </w:rPr>
        <w:t xml:space="preserve"> </w:t>
      </w:r>
      <w:r>
        <w:t>рассуждения</w:t>
      </w:r>
      <w:r>
        <w:rPr>
          <w:spacing w:val="-9"/>
        </w:rPr>
        <w:t xml:space="preserve"> </w:t>
      </w:r>
      <w:r>
        <w:t>об</w:t>
      </w:r>
      <w:r>
        <w:rPr>
          <w:spacing w:val="-9"/>
        </w:rPr>
        <w:t xml:space="preserve"> </w:t>
      </w:r>
      <w:r>
        <w:rPr>
          <w:spacing w:val="-2"/>
        </w:rPr>
        <w:t>объекте;</w:t>
      </w:r>
    </w:p>
    <w:p w14:paraId="07B15C28" w14:textId="77777777" w:rsidR="0013436E" w:rsidRDefault="00AE3229">
      <w:pPr>
        <w:pStyle w:val="a3"/>
        <w:spacing w:before="1"/>
        <w:ind w:left="966"/>
      </w:pPr>
      <w:r>
        <w:t>-обобщать</w:t>
      </w:r>
      <w:r>
        <w:rPr>
          <w:spacing w:val="-8"/>
        </w:rPr>
        <w:t xml:space="preserve"> </w:t>
      </w:r>
      <w:r>
        <w:t>(выделять</w:t>
      </w:r>
      <w:r>
        <w:rPr>
          <w:spacing w:val="-7"/>
        </w:rPr>
        <w:t xml:space="preserve"> </w:t>
      </w:r>
      <w:r>
        <w:t>класс</w:t>
      </w:r>
      <w:r>
        <w:rPr>
          <w:spacing w:val="-4"/>
        </w:rPr>
        <w:t xml:space="preserve"> </w:t>
      </w:r>
      <w:r>
        <w:t>объектов</w:t>
      </w:r>
      <w:r>
        <w:rPr>
          <w:spacing w:val="-6"/>
        </w:rPr>
        <w:t xml:space="preserve"> </w:t>
      </w:r>
      <w:r>
        <w:t>по</w:t>
      </w:r>
      <w:r>
        <w:rPr>
          <w:spacing w:val="-6"/>
        </w:rPr>
        <w:t xml:space="preserve"> </w:t>
      </w:r>
      <w:r>
        <w:t>какому-либо</w:t>
      </w:r>
      <w:r>
        <w:rPr>
          <w:spacing w:val="-5"/>
        </w:rPr>
        <w:t xml:space="preserve"> </w:t>
      </w:r>
      <w:r>
        <w:rPr>
          <w:spacing w:val="-2"/>
        </w:rPr>
        <w:t>признаку);</w:t>
      </w:r>
    </w:p>
    <w:p w14:paraId="3A292CFE" w14:textId="77777777" w:rsidR="0013436E" w:rsidRDefault="00AE3229">
      <w:pPr>
        <w:pStyle w:val="a3"/>
        <w:ind w:left="966"/>
      </w:pPr>
      <w:r>
        <w:t>-подводить</w:t>
      </w:r>
      <w:r>
        <w:rPr>
          <w:spacing w:val="-9"/>
        </w:rPr>
        <w:t xml:space="preserve"> </w:t>
      </w:r>
      <w:r>
        <w:t>под</w:t>
      </w:r>
      <w:r>
        <w:rPr>
          <w:spacing w:val="-7"/>
        </w:rPr>
        <w:t xml:space="preserve"> </w:t>
      </w:r>
      <w:r>
        <w:rPr>
          <w:spacing w:val="-2"/>
        </w:rPr>
        <w:t>понятие;</w:t>
      </w:r>
    </w:p>
    <w:p w14:paraId="58AFEA88" w14:textId="77777777" w:rsidR="0013436E" w:rsidRDefault="00AE3229">
      <w:pPr>
        <w:pStyle w:val="a3"/>
        <w:ind w:left="966"/>
      </w:pPr>
      <w:r>
        <w:rPr>
          <w:spacing w:val="-2"/>
        </w:rPr>
        <w:t>-устанавливать</w:t>
      </w:r>
      <w:r>
        <w:rPr>
          <w:spacing w:val="11"/>
        </w:rPr>
        <w:t xml:space="preserve"> </w:t>
      </w:r>
      <w:r>
        <w:rPr>
          <w:spacing w:val="-2"/>
        </w:rPr>
        <w:t>аналогии;</w:t>
      </w:r>
    </w:p>
    <w:p w14:paraId="6FC55093" w14:textId="77777777" w:rsidR="0013436E" w:rsidRDefault="00AE3229">
      <w:pPr>
        <w:pStyle w:val="a3"/>
        <w:spacing w:before="1"/>
        <w:ind w:right="296" w:firstLine="707"/>
        <w:jc w:val="both"/>
      </w:pPr>
      <w:r>
        <w:t>-оперировать такими понятиями, как проблема, гипотеза, наблюдение, эксперимент, умозаключение,</w:t>
      </w:r>
      <w:r>
        <w:rPr>
          <w:spacing w:val="40"/>
        </w:rPr>
        <w:t xml:space="preserve"> </w:t>
      </w:r>
      <w:r>
        <w:t>вывод и т.п.;</w:t>
      </w:r>
    </w:p>
    <w:p w14:paraId="7FB10A30" w14:textId="77777777" w:rsidR="0013436E" w:rsidRDefault="00AE3229">
      <w:pPr>
        <w:pStyle w:val="a3"/>
        <w:ind w:right="293" w:firstLine="707"/>
        <w:jc w:val="both"/>
      </w:pPr>
      <w:r>
        <w:t xml:space="preserve">-видеть проблемы, ставить вопросы, выдвигать гипотезы, планировать и проводить наблюдения и эксперименты, высказывать суждения, делать умозаключения и выводы, аргументировать (защищать) свои идеи и </w:t>
      </w:r>
      <w:r>
        <w:rPr>
          <w:spacing w:val="-4"/>
        </w:rPr>
        <w:t>т.п.</w:t>
      </w:r>
    </w:p>
    <w:p w14:paraId="45E0DE21" w14:textId="77777777" w:rsidR="0013436E" w:rsidRDefault="00AE3229">
      <w:pPr>
        <w:ind w:left="966"/>
        <w:rPr>
          <w:i/>
          <w:sz w:val="20"/>
        </w:rPr>
      </w:pPr>
      <w:r>
        <w:rPr>
          <w:i/>
          <w:sz w:val="20"/>
        </w:rPr>
        <w:t>Обучающийся</w:t>
      </w:r>
      <w:r>
        <w:rPr>
          <w:i/>
          <w:spacing w:val="-11"/>
          <w:sz w:val="20"/>
        </w:rPr>
        <w:t xml:space="preserve"> </w:t>
      </w:r>
      <w:r>
        <w:rPr>
          <w:i/>
          <w:sz w:val="20"/>
        </w:rPr>
        <w:t>получит</w:t>
      </w:r>
      <w:r>
        <w:rPr>
          <w:i/>
          <w:spacing w:val="-11"/>
          <w:sz w:val="20"/>
        </w:rPr>
        <w:t xml:space="preserve"> </w:t>
      </w:r>
      <w:r>
        <w:rPr>
          <w:i/>
          <w:sz w:val="20"/>
        </w:rPr>
        <w:t>возможность</w:t>
      </w:r>
      <w:r>
        <w:rPr>
          <w:i/>
          <w:spacing w:val="-11"/>
          <w:sz w:val="20"/>
        </w:rPr>
        <w:t xml:space="preserve"> </w:t>
      </w:r>
      <w:r>
        <w:rPr>
          <w:i/>
          <w:spacing w:val="-2"/>
          <w:sz w:val="20"/>
        </w:rPr>
        <w:t>научиться:</w:t>
      </w:r>
    </w:p>
    <w:p w14:paraId="5EB67A38" w14:textId="77777777" w:rsidR="0013436E" w:rsidRDefault="00AE3229">
      <w:pPr>
        <w:pStyle w:val="a3"/>
        <w:spacing w:before="1"/>
        <w:ind w:firstLine="707"/>
      </w:pPr>
      <w:r>
        <w:t>-осуществлять</w:t>
      </w:r>
      <w:r>
        <w:rPr>
          <w:spacing w:val="80"/>
        </w:rPr>
        <w:t xml:space="preserve"> </w:t>
      </w:r>
      <w:r>
        <w:t>расширенный</w:t>
      </w:r>
      <w:r>
        <w:rPr>
          <w:spacing w:val="80"/>
        </w:rPr>
        <w:t xml:space="preserve"> </w:t>
      </w:r>
      <w:r>
        <w:t>поиск</w:t>
      </w:r>
      <w:r>
        <w:rPr>
          <w:spacing w:val="80"/>
        </w:rPr>
        <w:t xml:space="preserve"> </w:t>
      </w:r>
      <w:r>
        <w:t>информации</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исследовательской</w:t>
      </w:r>
      <w:r>
        <w:rPr>
          <w:spacing w:val="80"/>
        </w:rPr>
        <w:t xml:space="preserve"> </w:t>
      </w:r>
      <w:r>
        <w:t>и</w:t>
      </w:r>
      <w:r>
        <w:rPr>
          <w:spacing w:val="80"/>
        </w:rPr>
        <w:t xml:space="preserve"> </w:t>
      </w:r>
      <w:r>
        <w:t>проектной задачами с использованием ресурсов библиотек и сети Интернет;</w:t>
      </w:r>
    </w:p>
    <w:p w14:paraId="197B9535" w14:textId="77777777" w:rsidR="0013436E" w:rsidRDefault="00AE3229">
      <w:pPr>
        <w:pStyle w:val="a3"/>
        <w:spacing w:line="228" w:lineRule="exact"/>
        <w:ind w:left="966"/>
      </w:pPr>
      <w:r>
        <w:t>-фиксировать</w:t>
      </w:r>
      <w:r>
        <w:rPr>
          <w:spacing w:val="-11"/>
        </w:rPr>
        <w:t xml:space="preserve"> </w:t>
      </w:r>
      <w:r>
        <w:t>информацию</w:t>
      </w:r>
      <w:r>
        <w:rPr>
          <w:spacing w:val="-9"/>
        </w:rPr>
        <w:t xml:space="preserve"> </w:t>
      </w:r>
      <w:r>
        <w:t>с</w:t>
      </w:r>
      <w:r>
        <w:rPr>
          <w:spacing w:val="-10"/>
        </w:rPr>
        <w:t xml:space="preserve"> </w:t>
      </w:r>
      <w:r>
        <w:t>помощью</w:t>
      </w:r>
      <w:r>
        <w:rPr>
          <w:spacing w:val="-11"/>
        </w:rPr>
        <w:t xml:space="preserve"> </w:t>
      </w:r>
      <w:r>
        <w:t>инструментов</w:t>
      </w:r>
      <w:r>
        <w:rPr>
          <w:spacing w:val="-8"/>
        </w:rPr>
        <w:t xml:space="preserve"> </w:t>
      </w:r>
      <w:r>
        <w:rPr>
          <w:spacing w:val="-4"/>
        </w:rPr>
        <w:t>ИКТ;</w:t>
      </w:r>
    </w:p>
    <w:p w14:paraId="3517C415" w14:textId="77777777" w:rsidR="0013436E" w:rsidRDefault="00AE3229">
      <w:pPr>
        <w:pStyle w:val="a3"/>
        <w:ind w:left="966"/>
      </w:pPr>
      <w:r>
        <w:t>-осознанно</w:t>
      </w:r>
      <w:r>
        <w:rPr>
          <w:spacing w:val="-7"/>
        </w:rPr>
        <w:t xml:space="preserve"> </w:t>
      </w:r>
      <w:r>
        <w:t>и</w:t>
      </w:r>
      <w:r>
        <w:rPr>
          <w:spacing w:val="-9"/>
        </w:rPr>
        <w:t xml:space="preserve"> </w:t>
      </w:r>
      <w:r>
        <w:t>произвольно</w:t>
      </w:r>
      <w:r>
        <w:rPr>
          <w:spacing w:val="-6"/>
        </w:rPr>
        <w:t xml:space="preserve"> </w:t>
      </w:r>
      <w:r>
        <w:t>строить</w:t>
      </w:r>
      <w:r>
        <w:rPr>
          <w:spacing w:val="-8"/>
        </w:rPr>
        <w:t xml:space="preserve"> </w:t>
      </w:r>
      <w:r>
        <w:t>сообщения</w:t>
      </w:r>
      <w:r>
        <w:rPr>
          <w:spacing w:val="-9"/>
        </w:rPr>
        <w:t xml:space="preserve"> </w:t>
      </w:r>
      <w:r>
        <w:t>в</w:t>
      </w:r>
      <w:r>
        <w:rPr>
          <w:spacing w:val="-5"/>
        </w:rPr>
        <w:t xml:space="preserve"> </w:t>
      </w:r>
      <w:r>
        <w:t>устной</w:t>
      </w:r>
      <w:r>
        <w:rPr>
          <w:spacing w:val="-7"/>
        </w:rPr>
        <w:t xml:space="preserve"> </w:t>
      </w:r>
      <w:r>
        <w:t>и</w:t>
      </w:r>
      <w:r>
        <w:rPr>
          <w:spacing w:val="-9"/>
        </w:rPr>
        <w:t xml:space="preserve"> </w:t>
      </w:r>
      <w:r>
        <w:t>письменной</w:t>
      </w:r>
      <w:r>
        <w:rPr>
          <w:spacing w:val="-8"/>
        </w:rPr>
        <w:t xml:space="preserve"> </w:t>
      </w:r>
      <w:r>
        <w:rPr>
          <w:spacing w:val="-2"/>
        </w:rPr>
        <w:t>форме;</w:t>
      </w:r>
    </w:p>
    <w:p w14:paraId="6BCA2B73" w14:textId="77777777" w:rsidR="0013436E" w:rsidRDefault="00AE3229">
      <w:pPr>
        <w:pStyle w:val="a3"/>
        <w:ind w:left="966"/>
      </w:pPr>
      <w:r>
        <w:t>-строить</w:t>
      </w:r>
      <w:r>
        <w:rPr>
          <w:spacing w:val="-12"/>
        </w:rPr>
        <w:t xml:space="preserve"> </w:t>
      </w:r>
      <w:r>
        <w:t>логическое</w:t>
      </w:r>
      <w:r>
        <w:rPr>
          <w:spacing w:val="-12"/>
        </w:rPr>
        <w:t xml:space="preserve"> </w:t>
      </w:r>
      <w:r>
        <w:t>рассуждение,</w:t>
      </w:r>
      <w:r>
        <w:rPr>
          <w:spacing w:val="-11"/>
        </w:rPr>
        <w:t xml:space="preserve"> </w:t>
      </w:r>
      <w:r>
        <w:t>включающее</w:t>
      </w:r>
      <w:r>
        <w:rPr>
          <w:spacing w:val="-10"/>
        </w:rPr>
        <w:t xml:space="preserve"> </w:t>
      </w:r>
      <w:r>
        <w:t>установление</w:t>
      </w:r>
      <w:r>
        <w:rPr>
          <w:spacing w:val="-12"/>
        </w:rPr>
        <w:t xml:space="preserve"> </w:t>
      </w:r>
      <w:r>
        <w:t>причинно-следственных</w:t>
      </w:r>
      <w:r>
        <w:rPr>
          <w:spacing w:val="-12"/>
        </w:rPr>
        <w:t xml:space="preserve"> </w:t>
      </w:r>
      <w:r>
        <w:rPr>
          <w:spacing w:val="-2"/>
        </w:rPr>
        <w:t>связей;</w:t>
      </w:r>
    </w:p>
    <w:p w14:paraId="45F1C21A" w14:textId="77777777" w:rsidR="0013436E" w:rsidRDefault="00AE3229">
      <w:pPr>
        <w:pStyle w:val="a3"/>
        <w:spacing w:before="1"/>
        <w:ind w:firstLine="707"/>
      </w:pPr>
      <w:r>
        <w:t>-оперировать</w:t>
      </w:r>
      <w:r>
        <w:rPr>
          <w:spacing w:val="80"/>
          <w:w w:val="150"/>
        </w:rPr>
        <w:t xml:space="preserve"> </w:t>
      </w:r>
      <w:r>
        <w:t>такими</w:t>
      </w:r>
      <w:r>
        <w:rPr>
          <w:spacing w:val="80"/>
          <w:w w:val="150"/>
        </w:rPr>
        <w:t xml:space="preserve"> </w:t>
      </w:r>
      <w:r>
        <w:t>понятиями,</w:t>
      </w:r>
      <w:r>
        <w:rPr>
          <w:spacing w:val="80"/>
          <w:w w:val="150"/>
        </w:rPr>
        <w:t xml:space="preserve"> </w:t>
      </w:r>
      <w:r>
        <w:t>как</w:t>
      </w:r>
      <w:r>
        <w:rPr>
          <w:spacing w:val="80"/>
          <w:w w:val="150"/>
        </w:rPr>
        <w:t xml:space="preserve"> </w:t>
      </w:r>
      <w:r>
        <w:t>явление,</w:t>
      </w:r>
      <w:r>
        <w:rPr>
          <w:spacing w:val="80"/>
          <w:w w:val="150"/>
        </w:rPr>
        <w:t xml:space="preserve"> </w:t>
      </w:r>
      <w:r>
        <w:t>причина,</w:t>
      </w:r>
      <w:r>
        <w:rPr>
          <w:spacing w:val="80"/>
          <w:w w:val="150"/>
        </w:rPr>
        <w:t xml:space="preserve"> </w:t>
      </w:r>
      <w:r>
        <w:t>следствие,</w:t>
      </w:r>
      <w:r>
        <w:rPr>
          <w:spacing w:val="80"/>
          <w:w w:val="150"/>
        </w:rPr>
        <w:t xml:space="preserve"> </w:t>
      </w:r>
      <w:r>
        <w:t>событие,</w:t>
      </w:r>
      <w:r>
        <w:rPr>
          <w:spacing w:val="80"/>
          <w:w w:val="150"/>
        </w:rPr>
        <w:t xml:space="preserve"> </w:t>
      </w:r>
      <w:r>
        <w:t>обусловленность,</w:t>
      </w:r>
      <w:r>
        <w:rPr>
          <w:spacing w:val="80"/>
        </w:rPr>
        <w:t xml:space="preserve"> </w:t>
      </w:r>
      <w:r>
        <w:t>зависимость, различие, сходство, общность, совместимость, несовместимость, возможность, невозможность и др.;</w:t>
      </w:r>
    </w:p>
    <w:p w14:paraId="66B04BDD" w14:textId="77777777" w:rsidR="0013436E" w:rsidRDefault="00AE3229">
      <w:pPr>
        <w:pStyle w:val="a3"/>
        <w:ind w:firstLine="707"/>
      </w:pPr>
      <w:r>
        <w:t>-использованию</w:t>
      </w:r>
      <w:r>
        <w:rPr>
          <w:spacing w:val="40"/>
        </w:rPr>
        <w:t xml:space="preserve"> </w:t>
      </w:r>
      <w:r>
        <w:t>исследовательских</w:t>
      </w:r>
      <w:r>
        <w:rPr>
          <w:spacing w:val="40"/>
        </w:rPr>
        <w:t xml:space="preserve"> </w:t>
      </w:r>
      <w:r>
        <w:t>методов</w:t>
      </w:r>
      <w:r>
        <w:rPr>
          <w:spacing w:val="40"/>
        </w:rPr>
        <w:t xml:space="preserve"> </w:t>
      </w:r>
      <w:r>
        <w:t>обучения</w:t>
      </w:r>
      <w:r>
        <w:rPr>
          <w:spacing w:val="40"/>
        </w:rPr>
        <w:t xml:space="preserve"> </w:t>
      </w:r>
      <w:r>
        <w:t>в</w:t>
      </w:r>
      <w:r>
        <w:rPr>
          <w:spacing w:val="40"/>
        </w:rPr>
        <w:t xml:space="preserve"> </w:t>
      </w:r>
      <w:r>
        <w:t>основном</w:t>
      </w:r>
      <w:r>
        <w:rPr>
          <w:spacing w:val="40"/>
        </w:rPr>
        <w:t xml:space="preserve"> </w:t>
      </w:r>
      <w:r>
        <w:t>учебном</w:t>
      </w:r>
      <w:r>
        <w:rPr>
          <w:spacing w:val="40"/>
        </w:rPr>
        <w:t xml:space="preserve"> </w:t>
      </w:r>
      <w:r>
        <w:t>процессе</w:t>
      </w:r>
      <w:r>
        <w:rPr>
          <w:spacing w:val="40"/>
        </w:rPr>
        <w:t xml:space="preserve"> </w:t>
      </w:r>
      <w:r>
        <w:t>и</w:t>
      </w:r>
      <w:r>
        <w:rPr>
          <w:spacing w:val="40"/>
        </w:rPr>
        <w:t xml:space="preserve"> </w:t>
      </w:r>
      <w:r>
        <w:t>повседневной практике взаимодействия с миром.</w:t>
      </w:r>
    </w:p>
    <w:p w14:paraId="145B571F" w14:textId="77777777" w:rsidR="0013436E" w:rsidRDefault="00AE3229">
      <w:pPr>
        <w:pStyle w:val="2"/>
        <w:ind w:left="966"/>
        <w:rPr>
          <w:b w:val="0"/>
        </w:rPr>
      </w:pPr>
      <w:r>
        <w:rPr>
          <w:spacing w:val="-2"/>
        </w:rPr>
        <w:t>Коммуникативные</w:t>
      </w:r>
      <w:r>
        <w:rPr>
          <w:spacing w:val="10"/>
        </w:rPr>
        <w:t xml:space="preserve"> </w:t>
      </w:r>
      <w:r>
        <w:rPr>
          <w:spacing w:val="-2"/>
        </w:rPr>
        <w:t>универсальные</w:t>
      </w:r>
      <w:r>
        <w:rPr>
          <w:spacing w:val="10"/>
        </w:rPr>
        <w:t xml:space="preserve"> </w:t>
      </w:r>
      <w:r>
        <w:rPr>
          <w:spacing w:val="-2"/>
        </w:rPr>
        <w:t>учебные</w:t>
      </w:r>
      <w:r>
        <w:rPr>
          <w:spacing w:val="10"/>
        </w:rPr>
        <w:t xml:space="preserve"> </w:t>
      </w:r>
      <w:r>
        <w:rPr>
          <w:spacing w:val="-2"/>
        </w:rPr>
        <w:t>действия</w:t>
      </w:r>
      <w:r>
        <w:rPr>
          <w:b w:val="0"/>
          <w:spacing w:val="-2"/>
        </w:rPr>
        <w:t>:</w:t>
      </w:r>
    </w:p>
    <w:p w14:paraId="0F2A0114" w14:textId="77777777" w:rsidR="0013436E" w:rsidRDefault="00AE3229">
      <w:pPr>
        <w:ind w:left="966"/>
        <w:rPr>
          <w:i/>
          <w:sz w:val="20"/>
        </w:rPr>
      </w:pPr>
      <w:r>
        <w:rPr>
          <w:i/>
          <w:sz w:val="20"/>
        </w:rPr>
        <w:t>Обучающийся</w:t>
      </w:r>
      <w:r>
        <w:rPr>
          <w:i/>
          <w:spacing w:val="-11"/>
          <w:sz w:val="20"/>
        </w:rPr>
        <w:t xml:space="preserve"> </w:t>
      </w:r>
      <w:r>
        <w:rPr>
          <w:i/>
          <w:spacing w:val="-2"/>
          <w:sz w:val="20"/>
        </w:rPr>
        <w:t>научится:</w:t>
      </w:r>
    </w:p>
    <w:p w14:paraId="59781450" w14:textId="77777777" w:rsidR="0013436E" w:rsidRDefault="00AE3229">
      <w:pPr>
        <w:pStyle w:val="a3"/>
        <w:spacing w:line="229" w:lineRule="exact"/>
        <w:ind w:left="966"/>
      </w:pPr>
      <w:r>
        <w:t>-допускать</w:t>
      </w:r>
      <w:r>
        <w:rPr>
          <w:spacing w:val="-11"/>
        </w:rPr>
        <w:t xml:space="preserve"> </w:t>
      </w:r>
      <w:r>
        <w:t>существование</w:t>
      </w:r>
      <w:r>
        <w:rPr>
          <w:spacing w:val="-10"/>
        </w:rPr>
        <w:t xml:space="preserve"> </w:t>
      </w:r>
      <w:r>
        <w:t>различных</w:t>
      </w:r>
      <w:r>
        <w:rPr>
          <w:spacing w:val="-9"/>
        </w:rPr>
        <w:t xml:space="preserve"> </w:t>
      </w:r>
      <w:r>
        <w:t>точек</w:t>
      </w:r>
      <w:r>
        <w:rPr>
          <w:spacing w:val="-12"/>
        </w:rPr>
        <w:t xml:space="preserve"> </w:t>
      </w:r>
      <w:r>
        <w:rPr>
          <w:spacing w:val="-2"/>
        </w:rPr>
        <w:t>зрения;</w:t>
      </w:r>
    </w:p>
    <w:p w14:paraId="6EB015CE" w14:textId="77777777" w:rsidR="0013436E" w:rsidRDefault="00AE3229">
      <w:pPr>
        <w:pStyle w:val="a3"/>
        <w:spacing w:line="229" w:lineRule="exact"/>
        <w:ind w:left="966"/>
      </w:pPr>
      <w:r>
        <w:t>-учитывать</w:t>
      </w:r>
      <w:r>
        <w:rPr>
          <w:spacing w:val="-8"/>
        </w:rPr>
        <w:t xml:space="preserve"> </w:t>
      </w:r>
      <w:r>
        <w:t>разные</w:t>
      </w:r>
      <w:r>
        <w:rPr>
          <w:spacing w:val="-8"/>
        </w:rPr>
        <w:t xml:space="preserve"> </w:t>
      </w:r>
      <w:r>
        <w:t>мнения,</w:t>
      </w:r>
      <w:r>
        <w:rPr>
          <w:spacing w:val="-8"/>
        </w:rPr>
        <w:t xml:space="preserve"> </w:t>
      </w:r>
      <w:r>
        <w:t>стремиться</w:t>
      </w:r>
      <w:r>
        <w:rPr>
          <w:spacing w:val="-9"/>
        </w:rPr>
        <w:t xml:space="preserve"> </w:t>
      </w:r>
      <w:r>
        <w:t>к</w:t>
      </w:r>
      <w:r>
        <w:rPr>
          <w:spacing w:val="-6"/>
        </w:rPr>
        <w:t xml:space="preserve"> </w:t>
      </w:r>
      <w:r>
        <w:rPr>
          <w:spacing w:val="-2"/>
        </w:rPr>
        <w:t>координации;</w:t>
      </w:r>
    </w:p>
    <w:p w14:paraId="74416A62" w14:textId="77777777" w:rsidR="0013436E" w:rsidRDefault="00AE3229">
      <w:pPr>
        <w:pStyle w:val="a3"/>
        <w:ind w:left="966"/>
      </w:pPr>
      <w:r>
        <w:t>-формулировать</w:t>
      </w:r>
      <w:r>
        <w:rPr>
          <w:spacing w:val="-9"/>
        </w:rPr>
        <w:t xml:space="preserve"> </w:t>
      </w:r>
      <w:r>
        <w:t>собственное</w:t>
      </w:r>
      <w:r>
        <w:rPr>
          <w:spacing w:val="-8"/>
        </w:rPr>
        <w:t xml:space="preserve"> </w:t>
      </w:r>
      <w:r>
        <w:t>мнение</w:t>
      </w:r>
      <w:r>
        <w:rPr>
          <w:spacing w:val="-6"/>
        </w:rPr>
        <w:t xml:space="preserve"> </w:t>
      </w:r>
      <w:r>
        <w:t>и</w:t>
      </w:r>
      <w:r>
        <w:rPr>
          <w:spacing w:val="-9"/>
        </w:rPr>
        <w:t xml:space="preserve"> </w:t>
      </w:r>
      <w:r>
        <w:rPr>
          <w:spacing w:val="-2"/>
        </w:rPr>
        <w:t>позицию;</w:t>
      </w:r>
    </w:p>
    <w:p w14:paraId="0C9B16D5" w14:textId="77777777" w:rsidR="0013436E" w:rsidRDefault="00AE3229">
      <w:pPr>
        <w:pStyle w:val="a3"/>
        <w:spacing w:before="1"/>
        <w:ind w:left="966"/>
      </w:pPr>
      <w:r>
        <w:t>-договариваться,</w:t>
      </w:r>
      <w:r>
        <w:rPr>
          <w:spacing w:val="-6"/>
        </w:rPr>
        <w:t xml:space="preserve"> </w:t>
      </w:r>
      <w:r>
        <w:t>приходить</w:t>
      </w:r>
      <w:r>
        <w:rPr>
          <w:spacing w:val="-6"/>
        </w:rPr>
        <w:t xml:space="preserve"> </w:t>
      </w:r>
      <w:r>
        <w:t>к</w:t>
      </w:r>
      <w:r>
        <w:rPr>
          <w:spacing w:val="-9"/>
        </w:rPr>
        <w:t xml:space="preserve"> </w:t>
      </w:r>
      <w:r>
        <w:t>общему</w:t>
      </w:r>
      <w:r>
        <w:rPr>
          <w:spacing w:val="-11"/>
        </w:rPr>
        <w:t xml:space="preserve"> </w:t>
      </w:r>
      <w:r>
        <w:rPr>
          <w:spacing w:val="-2"/>
        </w:rPr>
        <w:t>решению;</w:t>
      </w:r>
    </w:p>
    <w:p w14:paraId="34C7AC24" w14:textId="77777777" w:rsidR="0013436E" w:rsidRDefault="00AE3229">
      <w:pPr>
        <w:pStyle w:val="a3"/>
        <w:spacing w:before="1"/>
        <w:ind w:left="966"/>
      </w:pPr>
      <w:r>
        <w:t>-соблюдать</w:t>
      </w:r>
      <w:r>
        <w:rPr>
          <w:spacing w:val="-8"/>
        </w:rPr>
        <w:t xml:space="preserve"> </w:t>
      </w:r>
      <w:r>
        <w:t>корректность</w:t>
      </w:r>
      <w:r>
        <w:rPr>
          <w:spacing w:val="-7"/>
        </w:rPr>
        <w:t xml:space="preserve"> </w:t>
      </w:r>
      <w:r>
        <w:t>в</w:t>
      </w:r>
      <w:r>
        <w:rPr>
          <w:spacing w:val="-10"/>
        </w:rPr>
        <w:t xml:space="preserve"> </w:t>
      </w:r>
      <w:r>
        <w:rPr>
          <w:spacing w:val="-2"/>
        </w:rPr>
        <w:t>высказываниях;</w:t>
      </w:r>
    </w:p>
    <w:p w14:paraId="6B23B4D8" w14:textId="77777777" w:rsidR="0013436E" w:rsidRDefault="00AE3229">
      <w:pPr>
        <w:pStyle w:val="a3"/>
        <w:ind w:left="966"/>
      </w:pPr>
      <w:r>
        <w:t>-задавать</w:t>
      </w:r>
      <w:r>
        <w:rPr>
          <w:spacing w:val="-8"/>
        </w:rPr>
        <w:t xml:space="preserve"> </w:t>
      </w:r>
      <w:r>
        <w:t>вопросы</w:t>
      </w:r>
      <w:r>
        <w:rPr>
          <w:spacing w:val="-8"/>
        </w:rPr>
        <w:t xml:space="preserve"> </w:t>
      </w:r>
      <w:r>
        <w:t>по</w:t>
      </w:r>
      <w:r>
        <w:rPr>
          <w:spacing w:val="-7"/>
        </w:rPr>
        <w:t xml:space="preserve"> </w:t>
      </w:r>
      <w:r>
        <w:rPr>
          <w:spacing w:val="-2"/>
        </w:rPr>
        <w:t>существу;</w:t>
      </w:r>
    </w:p>
    <w:p w14:paraId="53DDC584" w14:textId="77777777" w:rsidR="0013436E" w:rsidRDefault="00AE3229">
      <w:pPr>
        <w:pStyle w:val="a3"/>
        <w:spacing w:line="229" w:lineRule="exact"/>
        <w:ind w:left="966"/>
      </w:pPr>
      <w:r>
        <w:t>-использовать</w:t>
      </w:r>
      <w:r>
        <w:rPr>
          <w:spacing w:val="-8"/>
        </w:rPr>
        <w:t xml:space="preserve"> </w:t>
      </w:r>
      <w:r>
        <w:t>речь</w:t>
      </w:r>
      <w:r>
        <w:rPr>
          <w:spacing w:val="-7"/>
        </w:rPr>
        <w:t xml:space="preserve"> </w:t>
      </w:r>
      <w:r>
        <w:t>для</w:t>
      </w:r>
      <w:r>
        <w:rPr>
          <w:spacing w:val="-8"/>
        </w:rPr>
        <w:t xml:space="preserve"> </w:t>
      </w:r>
      <w:r>
        <w:t>регуляции</w:t>
      </w:r>
      <w:r>
        <w:rPr>
          <w:spacing w:val="-8"/>
        </w:rPr>
        <w:t xml:space="preserve"> </w:t>
      </w:r>
      <w:r>
        <w:t>своего</w:t>
      </w:r>
      <w:r>
        <w:rPr>
          <w:spacing w:val="-7"/>
        </w:rPr>
        <w:t xml:space="preserve"> </w:t>
      </w:r>
      <w:r>
        <w:rPr>
          <w:spacing w:val="-2"/>
        </w:rPr>
        <w:t>действия;</w:t>
      </w:r>
    </w:p>
    <w:p w14:paraId="7DEF4D50" w14:textId="77777777" w:rsidR="0013436E" w:rsidRDefault="00AE3229">
      <w:pPr>
        <w:pStyle w:val="a3"/>
        <w:spacing w:line="229" w:lineRule="exact"/>
        <w:ind w:left="966"/>
      </w:pPr>
      <w:r>
        <w:t>-контролировать</w:t>
      </w:r>
      <w:r>
        <w:rPr>
          <w:spacing w:val="-13"/>
        </w:rPr>
        <w:t xml:space="preserve"> </w:t>
      </w:r>
      <w:r>
        <w:t>действия</w:t>
      </w:r>
      <w:r>
        <w:rPr>
          <w:spacing w:val="-12"/>
        </w:rPr>
        <w:t xml:space="preserve"> </w:t>
      </w:r>
      <w:r>
        <w:rPr>
          <w:spacing w:val="-2"/>
        </w:rPr>
        <w:t>партнера;</w:t>
      </w:r>
    </w:p>
    <w:p w14:paraId="6075F9A3" w14:textId="77777777" w:rsidR="0013436E" w:rsidRDefault="00AE3229">
      <w:pPr>
        <w:pStyle w:val="a3"/>
        <w:spacing w:before="1"/>
        <w:ind w:left="966"/>
      </w:pPr>
      <w:r>
        <w:t>-владеть</w:t>
      </w:r>
      <w:r>
        <w:rPr>
          <w:spacing w:val="-9"/>
        </w:rPr>
        <w:t xml:space="preserve"> </w:t>
      </w:r>
      <w:r>
        <w:t>монологической</w:t>
      </w:r>
      <w:r>
        <w:rPr>
          <w:spacing w:val="-9"/>
        </w:rPr>
        <w:t xml:space="preserve"> </w:t>
      </w:r>
      <w:r>
        <w:t>и</w:t>
      </w:r>
      <w:r>
        <w:rPr>
          <w:spacing w:val="-5"/>
        </w:rPr>
        <w:t xml:space="preserve"> </w:t>
      </w:r>
      <w:r>
        <w:t>диалогической</w:t>
      </w:r>
      <w:r>
        <w:rPr>
          <w:spacing w:val="-9"/>
        </w:rPr>
        <w:t xml:space="preserve"> </w:t>
      </w:r>
      <w:r>
        <w:t>формами</w:t>
      </w:r>
      <w:r>
        <w:rPr>
          <w:spacing w:val="-9"/>
        </w:rPr>
        <w:t xml:space="preserve"> </w:t>
      </w:r>
      <w:r>
        <w:rPr>
          <w:spacing w:val="-4"/>
        </w:rPr>
        <w:t>речи.</w:t>
      </w:r>
    </w:p>
    <w:p w14:paraId="28F6BA8F" w14:textId="77777777" w:rsidR="0013436E" w:rsidRDefault="00AE3229">
      <w:pPr>
        <w:ind w:left="966"/>
        <w:rPr>
          <w:i/>
          <w:sz w:val="20"/>
        </w:rPr>
      </w:pPr>
      <w:r>
        <w:rPr>
          <w:i/>
          <w:sz w:val="20"/>
        </w:rPr>
        <w:t>Обучающийся</w:t>
      </w:r>
      <w:r>
        <w:rPr>
          <w:i/>
          <w:spacing w:val="-11"/>
          <w:sz w:val="20"/>
        </w:rPr>
        <w:t xml:space="preserve"> </w:t>
      </w:r>
      <w:r>
        <w:rPr>
          <w:i/>
          <w:sz w:val="20"/>
        </w:rPr>
        <w:t>получит</w:t>
      </w:r>
      <w:r>
        <w:rPr>
          <w:i/>
          <w:spacing w:val="-11"/>
          <w:sz w:val="20"/>
        </w:rPr>
        <w:t xml:space="preserve"> </w:t>
      </w:r>
      <w:r>
        <w:rPr>
          <w:i/>
          <w:sz w:val="20"/>
        </w:rPr>
        <w:t>возможность</w:t>
      </w:r>
      <w:r>
        <w:rPr>
          <w:i/>
          <w:spacing w:val="-11"/>
          <w:sz w:val="20"/>
        </w:rPr>
        <w:t xml:space="preserve"> </w:t>
      </w:r>
      <w:r>
        <w:rPr>
          <w:i/>
          <w:spacing w:val="-2"/>
          <w:sz w:val="20"/>
        </w:rPr>
        <w:t>научиться:</w:t>
      </w:r>
    </w:p>
    <w:p w14:paraId="1C5FB959" w14:textId="77777777" w:rsidR="0013436E" w:rsidRDefault="00AE3229">
      <w:pPr>
        <w:pStyle w:val="a3"/>
        <w:spacing w:before="1"/>
        <w:ind w:left="966"/>
      </w:pPr>
      <w:r>
        <w:t>-</w:t>
      </w:r>
      <w:r>
        <w:rPr>
          <w:spacing w:val="-6"/>
        </w:rPr>
        <w:t xml:space="preserve"> </w:t>
      </w:r>
      <w:r>
        <w:t>учитывать</w:t>
      </w:r>
      <w:r>
        <w:rPr>
          <w:spacing w:val="-6"/>
        </w:rPr>
        <w:t xml:space="preserve"> </w:t>
      </w:r>
      <w:r>
        <w:t>разные</w:t>
      </w:r>
      <w:r>
        <w:rPr>
          <w:spacing w:val="-6"/>
        </w:rPr>
        <w:t xml:space="preserve"> </w:t>
      </w:r>
      <w:r>
        <w:t>мнения</w:t>
      </w:r>
      <w:r>
        <w:rPr>
          <w:spacing w:val="-7"/>
        </w:rPr>
        <w:t xml:space="preserve"> </w:t>
      </w:r>
      <w:r>
        <w:t>и</w:t>
      </w:r>
      <w:r>
        <w:rPr>
          <w:spacing w:val="-7"/>
        </w:rPr>
        <w:t xml:space="preserve"> </w:t>
      </w:r>
      <w:r>
        <w:t>обосновывать</w:t>
      </w:r>
      <w:r>
        <w:rPr>
          <w:spacing w:val="-6"/>
        </w:rPr>
        <w:t xml:space="preserve"> </w:t>
      </w:r>
      <w:r>
        <w:t>свою</w:t>
      </w:r>
      <w:r>
        <w:rPr>
          <w:spacing w:val="-6"/>
        </w:rPr>
        <w:t xml:space="preserve"> </w:t>
      </w:r>
      <w:r>
        <w:rPr>
          <w:spacing w:val="-2"/>
        </w:rPr>
        <w:t>позицию;</w:t>
      </w:r>
    </w:p>
    <w:p w14:paraId="1F56440E" w14:textId="77777777" w:rsidR="0013436E" w:rsidRDefault="00AE3229">
      <w:pPr>
        <w:pStyle w:val="a3"/>
        <w:ind w:firstLine="707"/>
      </w:pPr>
      <w:r>
        <w:t>-аргументировать</w:t>
      </w:r>
      <w:r>
        <w:rPr>
          <w:spacing w:val="40"/>
        </w:rPr>
        <w:t xml:space="preserve"> </w:t>
      </w:r>
      <w:r>
        <w:t>свою</w:t>
      </w:r>
      <w:r>
        <w:rPr>
          <w:spacing w:val="40"/>
        </w:rPr>
        <w:t xml:space="preserve"> </w:t>
      </w:r>
      <w:r>
        <w:t>позицию</w:t>
      </w:r>
      <w:r>
        <w:rPr>
          <w:spacing w:val="40"/>
        </w:rPr>
        <w:t xml:space="preserve"> </w:t>
      </w:r>
      <w:r>
        <w:t>и</w:t>
      </w:r>
      <w:r>
        <w:rPr>
          <w:spacing w:val="40"/>
        </w:rPr>
        <w:t xml:space="preserve"> </w:t>
      </w:r>
      <w:r>
        <w:t>координировать</w:t>
      </w:r>
      <w:r>
        <w:rPr>
          <w:spacing w:val="40"/>
        </w:rPr>
        <w:t xml:space="preserve"> </w:t>
      </w:r>
      <w:r>
        <w:t>ее</w:t>
      </w:r>
      <w:r>
        <w:rPr>
          <w:spacing w:val="40"/>
        </w:rPr>
        <w:t xml:space="preserve"> </w:t>
      </w:r>
      <w:r>
        <w:t>с</w:t>
      </w:r>
      <w:r>
        <w:rPr>
          <w:spacing w:val="40"/>
        </w:rPr>
        <w:t xml:space="preserve"> </w:t>
      </w:r>
      <w:r>
        <w:t>позицией</w:t>
      </w:r>
      <w:r>
        <w:rPr>
          <w:spacing w:val="40"/>
        </w:rPr>
        <w:t xml:space="preserve"> </w:t>
      </w:r>
      <w:r>
        <w:t>партнеров</w:t>
      </w:r>
      <w:r>
        <w:rPr>
          <w:spacing w:val="40"/>
        </w:rPr>
        <w:t xml:space="preserve"> </w:t>
      </w:r>
      <w:r>
        <w:t>при</w:t>
      </w:r>
      <w:r>
        <w:rPr>
          <w:spacing w:val="40"/>
        </w:rPr>
        <w:t xml:space="preserve"> </w:t>
      </w:r>
      <w:r>
        <w:t>выработке</w:t>
      </w:r>
      <w:r>
        <w:rPr>
          <w:spacing w:val="40"/>
        </w:rPr>
        <w:t xml:space="preserve"> </w:t>
      </w:r>
      <w:r>
        <w:t>общего решения в совместной деятельности;</w:t>
      </w:r>
    </w:p>
    <w:p w14:paraId="4B7D93D1" w14:textId="77777777" w:rsidR="0013436E" w:rsidRDefault="00AE3229">
      <w:pPr>
        <w:pStyle w:val="a3"/>
        <w:ind w:right="283" w:firstLine="707"/>
      </w:pPr>
      <w:r>
        <w:t>-с учетом целей</w:t>
      </w:r>
      <w:r>
        <w:rPr>
          <w:spacing w:val="-1"/>
        </w:rPr>
        <w:t xml:space="preserve"> </w:t>
      </w:r>
      <w:r>
        <w:t>коммуникации</w:t>
      </w:r>
      <w:r>
        <w:rPr>
          <w:spacing w:val="-1"/>
        </w:rPr>
        <w:t xml:space="preserve"> </w:t>
      </w:r>
      <w:r>
        <w:t>достаточно полно и</w:t>
      </w:r>
      <w:r>
        <w:rPr>
          <w:spacing w:val="-1"/>
        </w:rPr>
        <w:t xml:space="preserve"> </w:t>
      </w:r>
      <w:r>
        <w:t>точно</w:t>
      </w:r>
      <w:r>
        <w:rPr>
          <w:spacing w:val="-1"/>
        </w:rPr>
        <w:t xml:space="preserve"> </w:t>
      </w:r>
      <w:r>
        <w:t>передавать партнеру</w:t>
      </w:r>
      <w:r>
        <w:rPr>
          <w:spacing w:val="-3"/>
        </w:rPr>
        <w:t xml:space="preserve"> </w:t>
      </w:r>
      <w:r>
        <w:t>необходимую информацию как ориентир для построения действия;</w:t>
      </w:r>
    </w:p>
    <w:p w14:paraId="2B9CA4C0" w14:textId="77777777" w:rsidR="0013436E" w:rsidRDefault="00AE3229">
      <w:pPr>
        <w:pStyle w:val="a3"/>
        <w:ind w:firstLine="707"/>
      </w:pPr>
      <w:r>
        <w:t>-допускать возможность существования у людей разных точек зрения, в том числе не совпадающих с его собственной, и учитывать позицию партнера в общении и взаимодействии;</w:t>
      </w:r>
    </w:p>
    <w:p w14:paraId="33691BD6" w14:textId="77777777" w:rsidR="0013436E" w:rsidRDefault="00AE3229">
      <w:pPr>
        <w:pStyle w:val="a3"/>
        <w:ind w:left="966"/>
      </w:pPr>
      <w:r>
        <w:lastRenderedPageBreak/>
        <w:t>-осуществлять</w:t>
      </w:r>
      <w:r>
        <w:rPr>
          <w:spacing w:val="-8"/>
        </w:rPr>
        <w:t xml:space="preserve"> </w:t>
      </w:r>
      <w:r>
        <w:t>взаимный</w:t>
      </w:r>
      <w:r>
        <w:rPr>
          <w:spacing w:val="-9"/>
        </w:rPr>
        <w:t xml:space="preserve"> </w:t>
      </w:r>
      <w:r>
        <w:t>контроль</w:t>
      </w:r>
      <w:r>
        <w:rPr>
          <w:spacing w:val="-9"/>
        </w:rPr>
        <w:t xml:space="preserve"> </w:t>
      </w:r>
      <w:r>
        <w:t>и</w:t>
      </w:r>
      <w:r>
        <w:rPr>
          <w:spacing w:val="-10"/>
        </w:rPr>
        <w:t xml:space="preserve"> </w:t>
      </w:r>
      <w:r>
        <w:t>оказывать</w:t>
      </w:r>
      <w:r>
        <w:rPr>
          <w:spacing w:val="-8"/>
        </w:rPr>
        <w:t xml:space="preserve"> </w:t>
      </w:r>
      <w:r>
        <w:t>партнерам</w:t>
      </w:r>
      <w:r>
        <w:rPr>
          <w:spacing w:val="-8"/>
        </w:rPr>
        <w:t xml:space="preserve"> </w:t>
      </w:r>
      <w:r>
        <w:t>в</w:t>
      </w:r>
      <w:r>
        <w:rPr>
          <w:spacing w:val="-10"/>
        </w:rPr>
        <w:t xml:space="preserve"> </w:t>
      </w:r>
      <w:r>
        <w:t>сотрудничестве</w:t>
      </w:r>
      <w:r>
        <w:rPr>
          <w:spacing w:val="-7"/>
        </w:rPr>
        <w:t xml:space="preserve"> </w:t>
      </w:r>
      <w:r>
        <w:t>необходимую</w:t>
      </w:r>
      <w:r>
        <w:rPr>
          <w:spacing w:val="-9"/>
        </w:rPr>
        <w:t xml:space="preserve"> </w:t>
      </w:r>
      <w:r>
        <w:rPr>
          <w:spacing w:val="-2"/>
        </w:rPr>
        <w:t>взаимопомощь;</w:t>
      </w:r>
    </w:p>
    <w:p w14:paraId="625DC286" w14:textId="77777777" w:rsidR="0013436E" w:rsidRDefault="00AE3229">
      <w:pPr>
        <w:pStyle w:val="a3"/>
        <w:spacing w:before="1"/>
        <w:ind w:left="966"/>
      </w:pPr>
      <w:r>
        <w:t>-адекватно</w:t>
      </w:r>
      <w:r>
        <w:rPr>
          <w:spacing w:val="-7"/>
        </w:rPr>
        <w:t xml:space="preserve"> </w:t>
      </w:r>
      <w:r>
        <w:t>использовать</w:t>
      </w:r>
      <w:r>
        <w:rPr>
          <w:spacing w:val="-7"/>
        </w:rPr>
        <w:t xml:space="preserve"> </w:t>
      </w:r>
      <w:r>
        <w:t>речь</w:t>
      </w:r>
      <w:r>
        <w:rPr>
          <w:spacing w:val="-8"/>
        </w:rPr>
        <w:t xml:space="preserve"> </w:t>
      </w:r>
      <w:r>
        <w:t>для</w:t>
      </w:r>
      <w:r>
        <w:rPr>
          <w:spacing w:val="-5"/>
        </w:rPr>
        <w:t xml:space="preserve"> </w:t>
      </w:r>
      <w:r>
        <w:t>планирования</w:t>
      </w:r>
      <w:r>
        <w:rPr>
          <w:spacing w:val="-9"/>
        </w:rPr>
        <w:t xml:space="preserve"> </w:t>
      </w:r>
      <w:r>
        <w:t>и</w:t>
      </w:r>
      <w:r>
        <w:rPr>
          <w:spacing w:val="-8"/>
        </w:rPr>
        <w:t xml:space="preserve"> </w:t>
      </w:r>
      <w:r>
        <w:t>регуляции</w:t>
      </w:r>
      <w:r>
        <w:rPr>
          <w:spacing w:val="-8"/>
        </w:rPr>
        <w:t xml:space="preserve"> </w:t>
      </w:r>
      <w:r>
        <w:t>своей</w:t>
      </w:r>
      <w:r>
        <w:rPr>
          <w:spacing w:val="-8"/>
        </w:rPr>
        <w:t xml:space="preserve"> </w:t>
      </w:r>
      <w:r>
        <w:rPr>
          <w:spacing w:val="-2"/>
        </w:rPr>
        <w:t>деятельности.</w:t>
      </w:r>
    </w:p>
    <w:p w14:paraId="41FC6A18" w14:textId="77777777" w:rsidR="0013436E" w:rsidRDefault="00AE3229">
      <w:pPr>
        <w:spacing w:before="3" w:after="3"/>
        <w:ind w:left="882" w:right="6968"/>
        <w:rPr>
          <w:b/>
          <w:sz w:val="20"/>
        </w:rPr>
      </w:pPr>
      <w:r>
        <w:rPr>
          <w:b/>
          <w:sz w:val="20"/>
        </w:rPr>
        <w:t>Тематическое</w:t>
      </w:r>
      <w:r>
        <w:rPr>
          <w:b/>
          <w:spacing w:val="-13"/>
          <w:sz w:val="20"/>
        </w:rPr>
        <w:t xml:space="preserve"> </w:t>
      </w:r>
      <w:r>
        <w:rPr>
          <w:b/>
          <w:sz w:val="20"/>
        </w:rPr>
        <w:t>планирование 1 класс</w:t>
      </w:r>
    </w:p>
    <w:tbl>
      <w:tblPr>
        <w:tblStyle w:val="TableNormal"/>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2"/>
        <w:gridCol w:w="4321"/>
        <w:gridCol w:w="1337"/>
        <w:gridCol w:w="1658"/>
        <w:gridCol w:w="2090"/>
      </w:tblGrid>
      <w:tr w:rsidR="0013436E" w14:paraId="56D491D2" w14:textId="77777777">
        <w:trPr>
          <w:trHeight w:val="690"/>
        </w:trPr>
        <w:tc>
          <w:tcPr>
            <w:tcW w:w="732" w:type="dxa"/>
          </w:tcPr>
          <w:p w14:paraId="0B7EE547" w14:textId="77777777" w:rsidR="0013436E" w:rsidRDefault="00AE3229">
            <w:pPr>
              <w:pStyle w:val="TableParagraph"/>
              <w:ind w:left="112" w:right="332"/>
              <w:rPr>
                <w:sz w:val="20"/>
              </w:rPr>
            </w:pPr>
            <w:r>
              <w:rPr>
                <w:spacing w:val="-10"/>
                <w:sz w:val="20"/>
              </w:rPr>
              <w:t>№</w:t>
            </w:r>
            <w:r>
              <w:rPr>
                <w:spacing w:val="-4"/>
                <w:sz w:val="20"/>
              </w:rPr>
              <w:t xml:space="preserve"> п/п</w:t>
            </w:r>
          </w:p>
        </w:tc>
        <w:tc>
          <w:tcPr>
            <w:tcW w:w="4321" w:type="dxa"/>
          </w:tcPr>
          <w:p w14:paraId="1E2E7E02" w14:textId="77777777" w:rsidR="0013436E" w:rsidRDefault="0013436E">
            <w:pPr>
              <w:pStyle w:val="TableParagraph"/>
              <w:spacing w:before="5"/>
              <w:rPr>
                <w:b/>
                <w:sz w:val="19"/>
              </w:rPr>
            </w:pPr>
          </w:p>
          <w:p w14:paraId="78A4C274" w14:textId="77777777" w:rsidR="0013436E" w:rsidRDefault="00AE3229">
            <w:pPr>
              <w:pStyle w:val="TableParagraph"/>
              <w:ind w:left="112"/>
              <w:rPr>
                <w:sz w:val="20"/>
              </w:rPr>
            </w:pPr>
            <w:r>
              <w:rPr>
                <w:sz w:val="20"/>
              </w:rPr>
              <w:t>Наименование</w:t>
            </w:r>
            <w:r>
              <w:rPr>
                <w:spacing w:val="-6"/>
                <w:sz w:val="20"/>
              </w:rPr>
              <w:t xml:space="preserve"> </w:t>
            </w:r>
            <w:r>
              <w:rPr>
                <w:sz w:val="20"/>
              </w:rPr>
              <w:t>разделов</w:t>
            </w:r>
            <w:r>
              <w:rPr>
                <w:spacing w:val="-7"/>
                <w:sz w:val="20"/>
              </w:rPr>
              <w:t xml:space="preserve"> </w:t>
            </w:r>
            <w:r>
              <w:rPr>
                <w:sz w:val="20"/>
              </w:rPr>
              <w:t>и</w:t>
            </w:r>
            <w:r>
              <w:rPr>
                <w:spacing w:val="-7"/>
                <w:sz w:val="20"/>
              </w:rPr>
              <w:t xml:space="preserve"> </w:t>
            </w:r>
            <w:r>
              <w:rPr>
                <w:sz w:val="20"/>
              </w:rPr>
              <w:t>тем</w:t>
            </w:r>
            <w:r>
              <w:rPr>
                <w:spacing w:val="-5"/>
                <w:sz w:val="20"/>
              </w:rPr>
              <w:t xml:space="preserve"> </w:t>
            </w:r>
            <w:r>
              <w:rPr>
                <w:spacing w:val="-2"/>
                <w:sz w:val="20"/>
              </w:rPr>
              <w:t>программы</w:t>
            </w:r>
          </w:p>
        </w:tc>
        <w:tc>
          <w:tcPr>
            <w:tcW w:w="1337" w:type="dxa"/>
          </w:tcPr>
          <w:p w14:paraId="63C4D107" w14:textId="77777777" w:rsidR="0013436E" w:rsidRDefault="00AE3229">
            <w:pPr>
              <w:pStyle w:val="TableParagraph"/>
              <w:ind w:left="112" w:right="214"/>
              <w:rPr>
                <w:sz w:val="20"/>
              </w:rPr>
            </w:pPr>
            <w:r>
              <w:rPr>
                <w:spacing w:val="-2"/>
                <w:sz w:val="20"/>
              </w:rPr>
              <w:t>Количество часов</w:t>
            </w:r>
          </w:p>
        </w:tc>
        <w:tc>
          <w:tcPr>
            <w:tcW w:w="1658" w:type="dxa"/>
          </w:tcPr>
          <w:p w14:paraId="1093E12C" w14:textId="77777777" w:rsidR="0013436E" w:rsidRDefault="00AE3229">
            <w:pPr>
              <w:pStyle w:val="TableParagraph"/>
              <w:ind w:left="112" w:right="25"/>
              <w:rPr>
                <w:sz w:val="20"/>
              </w:rPr>
            </w:pPr>
            <w:r>
              <w:rPr>
                <w:spacing w:val="-2"/>
                <w:sz w:val="20"/>
              </w:rPr>
              <w:t>Форма проведения</w:t>
            </w:r>
          </w:p>
          <w:p w14:paraId="1432107B" w14:textId="77777777" w:rsidR="0013436E" w:rsidRDefault="00AE3229">
            <w:pPr>
              <w:pStyle w:val="TableParagraph"/>
              <w:spacing w:line="217" w:lineRule="exact"/>
              <w:ind w:left="112"/>
              <w:rPr>
                <w:sz w:val="20"/>
              </w:rPr>
            </w:pPr>
            <w:r>
              <w:rPr>
                <w:spacing w:val="-2"/>
                <w:sz w:val="20"/>
              </w:rPr>
              <w:t>занятий</w:t>
            </w:r>
          </w:p>
        </w:tc>
        <w:tc>
          <w:tcPr>
            <w:tcW w:w="2090" w:type="dxa"/>
          </w:tcPr>
          <w:p w14:paraId="5FAEFAB3" w14:textId="77777777" w:rsidR="0013436E" w:rsidRDefault="00AE3229">
            <w:pPr>
              <w:pStyle w:val="TableParagraph"/>
              <w:spacing w:line="223" w:lineRule="exact"/>
              <w:ind w:left="110"/>
              <w:rPr>
                <w:sz w:val="20"/>
              </w:rPr>
            </w:pPr>
            <w:r>
              <w:rPr>
                <w:spacing w:val="-2"/>
                <w:sz w:val="20"/>
              </w:rPr>
              <w:t>ЦОР/ЭОР</w:t>
            </w:r>
          </w:p>
        </w:tc>
      </w:tr>
      <w:tr w:rsidR="0013436E" w14:paraId="427FB301" w14:textId="77777777">
        <w:trPr>
          <w:trHeight w:val="239"/>
        </w:trPr>
        <w:tc>
          <w:tcPr>
            <w:tcW w:w="732" w:type="dxa"/>
            <w:tcBorders>
              <w:left w:val="single" w:sz="8" w:space="0" w:color="000000"/>
              <w:right w:val="single" w:sz="8" w:space="0" w:color="000000"/>
            </w:tcBorders>
          </w:tcPr>
          <w:p w14:paraId="33EB1B9A" w14:textId="77777777" w:rsidR="0013436E" w:rsidRDefault="00AE3229">
            <w:pPr>
              <w:pStyle w:val="TableParagraph"/>
              <w:spacing w:line="220" w:lineRule="exact"/>
              <w:ind w:left="107"/>
              <w:rPr>
                <w:sz w:val="20"/>
              </w:rPr>
            </w:pPr>
            <w:r>
              <w:rPr>
                <w:w w:val="99"/>
                <w:sz w:val="20"/>
              </w:rPr>
              <w:t>1</w:t>
            </w:r>
          </w:p>
        </w:tc>
        <w:tc>
          <w:tcPr>
            <w:tcW w:w="4321" w:type="dxa"/>
            <w:tcBorders>
              <w:left w:val="single" w:sz="8" w:space="0" w:color="000000"/>
              <w:right w:val="single" w:sz="8" w:space="0" w:color="000000"/>
            </w:tcBorders>
          </w:tcPr>
          <w:p w14:paraId="5D8EB584" w14:textId="77777777" w:rsidR="0013436E" w:rsidRDefault="00AE3229">
            <w:pPr>
              <w:pStyle w:val="TableParagraph"/>
              <w:spacing w:line="220" w:lineRule="exact"/>
              <w:ind w:left="107"/>
              <w:rPr>
                <w:sz w:val="20"/>
              </w:rPr>
            </w:pPr>
            <w:r>
              <w:rPr>
                <w:sz w:val="20"/>
              </w:rPr>
              <w:t>Модуль</w:t>
            </w:r>
            <w:r>
              <w:rPr>
                <w:spacing w:val="-5"/>
                <w:sz w:val="20"/>
              </w:rPr>
              <w:t xml:space="preserve"> </w:t>
            </w:r>
            <w:r>
              <w:rPr>
                <w:sz w:val="20"/>
              </w:rPr>
              <w:t>1.</w:t>
            </w:r>
            <w:r>
              <w:rPr>
                <w:spacing w:val="-4"/>
                <w:sz w:val="20"/>
              </w:rPr>
              <w:t xml:space="preserve"> </w:t>
            </w:r>
            <w:r>
              <w:rPr>
                <w:spacing w:val="-2"/>
                <w:sz w:val="20"/>
              </w:rPr>
              <w:t>«Узнаём»</w:t>
            </w:r>
          </w:p>
        </w:tc>
        <w:tc>
          <w:tcPr>
            <w:tcW w:w="1337" w:type="dxa"/>
            <w:tcBorders>
              <w:left w:val="single" w:sz="8" w:space="0" w:color="000000"/>
              <w:right w:val="single" w:sz="8" w:space="0" w:color="000000"/>
            </w:tcBorders>
          </w:tcPr>
          <w:p w14:paraId="46D6693C" w14:textId="77777777" w:rsidR="0013436E" w:rsidRDefault="00AE3229">
            <w:pPr>
              <w:pStyle w:val="TableParagraph"/>
              <w:spacing w:before="5" w:line="215" w:lineRule="exact"/>
              <w:ind w:left="107"/>
              <w:rPr>
                <w:sz w:val="20"/>
              </w:rPr>
            </w:pPr>
            <w:r>
              <w:rPr>
                <w:w w:val="99"/>
                <w:sz w:val="20"/>
              </w:rPr>
              <w:t>4</w:t>
            </w:r>
          </w:p>
        </w:tc>
        <w:tc>
          <w:tcPr>
            <w:tcW w:w="1658" w:type="dxa"/>
            <w:tcBorders>
              <w:left w:val="single" w:sz="8" w:space="0" w:color="000000"/>
              <w:right w:val="single" w:sz="8" w:space="0" w:color="000000"/>
            </w:tcBorders>
          </w:tcPr>
          <w:p w14:paraId="2A900C4C" w14:textId="77777777" w:rsidR="0013436E" w:rsidRDefault="00AE3229">
            <w:pPr>
              <w:pStyle w:val="TableParagraph"/>
              <w:spacing w:before="5" w:line="215" w:lineRule="exact"/>
              <w:ind w:left="107"/>
              <w:rPr>
                <w:sz w:val="20"/>
              </w:rPr>
            </w:pPr>
            <w:r>
              <w:rPr>
                <w:spacing w:val="-2"/>
                <w:sz w:val="20"/>
              </w:rPr>
              <w:t>Беседа</w:t>
            </w:r>
          </w:p>
        </w:tc>
        <w:tc>
          <w:tcPr>
            <w:tcW w:w="2090" w:type="dxa"/>
            <w:tcBorders>
              <w:left w:val="single" w:sz="8" w:space="0" w:color="000000"/>
              <w:right w:val="single" w:sz="8" w:space="0" w:color="000000"/>
            </w:tcBorders>
          </w:tcPr>
          <w:p w14:paraId="73348FDB" w14:textId="77777777" w:rsidR="0013436E" w:rsidRDefault="00F10513">
            <w:pPr>
              <w:pStyle w:val="TableParagraph"/>
              <w:spacing w:line="220" w:lineRule="exact"/>
              <w:ind w:left="105"/>
              <w:rPr>
                <w:sz w:val="20"/>
              </w:rPr>
            </w:pPr>
            <w:hyperlink r:id="rId765">
              <w:r w:rsidR="00AE3229">
                <w:rPr>
                  <w:color w:val="0000FF"/>
                  <w:spacing w:val="-2"/>
                  <w:sz w:val="20"/>
                  <w:u w:val="single" w:color="0000FF"/>
                </w:rPr>
                <w:t>https://resh.edu.ru/</w:t>
              </w:r>
            </w:hyperlink>
          </w:p>
        </w:tc>
      </w:tr>
      <w:tr w:rsidR="0013436E" w14:paraId="36115092" w14:textId="77777777">
        <w:trPr>
          <w:trHeight w:val="460"/>
        </w:trPr>
        <w:tc>
          <w:tcPr>
            <w:tcW w:w="732" w:type="dxa"/>
            <w:tcBorders>
              <w:left w:val="single" w:sz="8" w:space="0" w:color="000000"/>
              <w:right w:val="single" w:sz="8" w:space="0" w:color="000000"/>
            </w:tcBorders>
          </w:tcPr>
          <w:p w14:paraId="3802FD50" w14:textId="77777777" w:rsidR="0013436E" w:rsidRDefault="00AE3229">
            <w:pPr>
              <w:pStyle w:val="TableParagraph"/>
              <w:spacing w:line="223" w:lineRule="exact"/>
              <w:ind w:left="107"/>
              <w:rPr>
                <w:sz w:val="20"/>
              </w:rPr>
            </w:pPr>
            <w:r>
              <w:rPr>
                <w:w w:val="99"/>
                <w:sz w:val="20"/>
              </w:rPr>
              <w:t>2</w:t>
            </w:r>
          </w:p>
        </w:tc>
        <w:tc>
          <w:tcPr>
            <w:tcW w:w="4321" w:type="dxa"/>
            <w:tcBorders>
              <w:left w:val="single" w:sz="8" w:space="0" w:color="000000"/>
              <w:right w:val="single" w:sz="8" w:space="0" w:color="000000"/>
            </w:tcBorders>
          </w:tcPr>
          <w:p w14:paraId="65BCB8A2" w14:textId="77777777" w:rsidR="0013436E" w:rsidRDefault="00AE3229">
            <w:pPr>
              <w:pStyle w:val="TableParagraph"/>
              <w:spacing w:line="223" w:lineRule="exact"/>
              <w:ind w:left="107"/>
              <w:rPr>
                <w:sz w:val="20"/>
              </w:rPr>
            </w:pPr>
            <w:r>
              <w:rPr>
                <w:sz w:val="20"/>
              </w:rPr>
              <w:t>Модуль</w:t>
            </w:r>
            <w:r>
              <w:rPr>
                <w:spacing w:val="-5"/>
                <w:sz w:val="20"/>
              </w:rPr>
              <w:t xml:space="preserve"> </w:t>
            </w:r>
            <w:r>
              <w:rPr>
                <w:sz w:val="20"/>
              </w:rPr>
              <w:t>2.</w:t>
            </w:r>
            <w:r>
              <w:rPr>
                <w:spacing w:val="-3"/>
                <w:sz w:val="20"/>
              </w:rPr>
              <w:t xml:space="preserve"> </w:t>
            </w:r>
            <w:r>
              <w:rPr>
                <w:spacing w:val="-2"/>
                <w:sz w:val="20"/>
              </w:rPr>
              <w:t>«Исследуем»</w:t>
            </w:r>
          </w:p>
        </w:tc>
        <w:tc>
          <w:tcPr>
            <w:tcW w:w="1337" w:type="dxa"/>
            <w:tcBorders>
              <w:left w:val="single" w:sz="8" w:space="0" w:color="000000"/>
              <w:right w:val="single" w:sz="8" w:space="0" w:color="000000"/>
            </w:tcBorders>
          </w:tcPr>
          <w:p w14:paraId="1403FF23" w14:textId="77777777" w:rsidR="0013436E" w:rsidRDefault="00AE3229">
            <w:pPr>
              <w:pStyle w:val="TableParagraph"/>
              <w:spacing w:line="223" w:lineRule="exact"/>
              <w:ind w:left="107"/>
              <w:rPr>
                <w:sz w:val="20"/>
              </w:rPr>
            </w:pPr>
            <w:r>
              <w:rPr>
                <w:spacing w:val="-5"/>
                <w:sz w:val="20"/>
              </w:rPr>
              <w:t>12</w:t>
            </w:r>
          </w:p>
        </w:tc>
        <w:tc>
          <w:tcPr>
            <w:tcW w:w="1658" w:type="dxa"/>
            <w:tcBorders>
              <w:left w:val="single" w:sz="8" w:space="0" w:color="000000"/>
              <w:right w:val="single" w:sz="8" w:space="0" w:color="000000"/>
            </w:tcBorders>
          </w:tcPr>
          <w:p w14:paraId="785FA4D9" w14:textId="77777777" w:rsidR="0013436E" w:rsidRDefault="00AE3229">
            <w:pPr>
              <w:pStyle w:val="TableParagraph"/>
              <w:spacing w:line="223" w:lineRule="exact"/>
              <w:ind w:left="107"/>
              <w:rPr>
                <w:sz w:val="20"/>
              </w:rPr>
            </w:pPr>
            <w:r>
              <w:rPr>
                <w:sz w:val="20"/>
              </w:rPr>
              <w:t>Проект.</w:t>
            </w:r>
            <w:r>
              <w:rPr>
                <w:spacing w:val="-7"/>
                <w:sz w:val="20"/>
              </w:rPr>
              <w:t xml:space="preserve"> </w:t>
            </w:r>
            <w:r>
              <w:rPr>
                <w:spacing w:val="-4"/>
                <w:sz w:val="20"/>
              </w:rPr>
              <w:t>Игра</w:t>
            </w:r>
          </w:p>
        </w:tc>
        <w:tc>
          <w:tcPr>
            <w:tcW w:w="2090" w:type="dxa"/>
            <w:tcBorders>
              <w:left w:val="single" w:sz="8" w:space="0" w:color="000000"/>
              <w:right w:val="single" w:sz="8" w:space="0" w:color="000000"/>
            </w:tcBorders>
          </w:tcPr>
          <w:p w14:paraId="08440F72" w14:textId="77777777" w:rsidR="0013436E" w:rsidRDefault="00F10513">
            <w:pPr>
              <w:pStyle w:val="TableParagraph"/>
              <w:spacing w:line="223" w:lineRule="exact"/>
              <w:ind w:left="105"/>
              <w:rPr>
                <w:sz w:val="20"/>
              </w:rPr>
            </w:pPr>
            <w:hyperlink r:id="rId766">
              <w:r w:rsidR="00AE3229">
                <w:rPr>
                  <w:color w:val="0000FF"/>
                  <w:spacing w:val="-2"/>
                  <w:sz w:val="20"/>
                  <w:u w:val="single" w:color="0000FF"/>
                </w:rPr>
                <w:t>https://resh.edu.ru/</w:t>
              </w:r>
            </w:hyperlink>
          </w:p>
        </w:tc>
      </w:tr>
      <w:tr w:rsidR="0013436E" w14:paraId="6C024BC6" w14:textId="77777777">
        <w:trPr>
          <w:trHeight w:val="918"/>
        </w:trPr>
        <w:tc>
          <w:tcPr>
            <w:tcW w:w="732" w:type="dxa"/>
            <w:tcBorders>
              <w:left w:val="single" w:sz="8" w:space="0" w:color="000000"/>
              <w:right w:val="single" w:sz="8" w:space="0" w:color="000000"/>
            </w:tcBorders>
          </w:tcPr>
          <w:p w14:paraId="514CC7CE" w14:textId="77777777" w:rsidR="0013436E" w:rsidRDefault="00AE3229">
            <w:pPr>
              <w:pStyle w:val="TableParagraph"/>
              <w:spacing w:line="223" w:lineRule="exact"/>
              <w:ind w:left="107"/>
              <w:rPr>
                <w:sz w:val="20"/>
              </w:rPr>
            </w:pPr>
            <w:r>
              <w:rPr>
                <w:w w:val="99"/>
                <w:sz w:val="20"/>
              </w:rPr>
              <w:t>3</w:t>
            </w:r>
          </w:p>
        </w:tc>
        <w:tc>
          <w:tcPr>
            <w:tcW w:w="4321" w:type="dxa"/>
            <w:tcBorders>
              <w:left w:val="single" w:sz="8" w:space="0" w:color="000000"/>
              <w:right w:val="single" w:sz="8" w:space="0" w:color="000000"/>
            </w:tcBorders>
          </w:tcPr>
          <w:p w14:paraId="099A10B7" w14:textId="77777777" w:rsidR="0013436E" w:rsidRDefault="00AE3229">
            <w:pPr>
              <w:pStyle w:val="TableParagraph"/>
              <w:spacing w:line="223" w:lineRule="exact"/>
              <w:ind w:left="107"/>
              <w:rPr>
                <w:sz w:val="20"/>
              </w:rPr>
            </w:pPr>
            <w:r>
              <w:rPr>
                <w:sz w:val="20"/>
              </w:rPr>
              <w:t>Модель</w:t>
            </w:r>
            <w:r>
              <w:rPr>
                <w:spacing w:val="-4"/>
                <w:sz w:val="20"/>
              </w:rPr>
              <w:t xml:space="preserve"> </w:t>
            </w:r>
            <w:r>
              <w:rPr>
                <w:sz w:val="20"/>
              </w:rPr>
              <w:t>3.</w:t>
            </w:r>
            <w:r>
              <w:rPr>
                <w:spacing w:val="-2"/>
                <w:sz w:val="20"/>
              </w:rPr>
              <w:t xml:space="preserve"> «Творим»</w:t>
            </w:r>
          </w:p>
        </w:tc>
        <w:tc>
          <w:tcPr>
            <w:tcW w:w="1337" w:type="dxa"/>
            <w:tcBorders>
              <w:left w:val="single" w:sz="8" w:space="0" w:color="000000"/>
              <w:right w:val="single" w:sz="8" w:space="0" w:color="000000"/>
            </w:tcBorders>
          </w:tcPr>
          <w:p w14:paraId="767FFF04" w14:textId="77777777" w:rsidR="0013436E" w:rsidRDefault="00AE3229">
            <w:pPr>
              <w:pStyle w:val="TableParagraph"/>
              <w:spacing w:line="223" w:lineRule="exact"/>
              <w:ind w:left="107"/>
              <w:rPr>
                <w:sz w:val="20"/>
              </w:rPr>
            </w:pPr>
            <w:r>
              <w:rPr>
                <w:spacing w:val="-5"/>
                <w:sz w:val="20"/>
              </w:rPr>
              <w:t>18</w:t>
            </w:r>
          </w:p>
        </w:tc>
        <w:tc>
          <w:tcPr>
            <w:tcW w:w="1658" w:type="dxa"/>
            <w:tcBorders>
              <w:left w:val="single" w:sz="8" w:space="0" w:color="000000"/>
              <w:right w:val="single" w:sz="8" w:space="0" w:color="000000"/>
            </w:tcBorders>
          </w:tcPr>
          <w:p w14:paraId="276721AF" w14:textId="77777777" w:rsidR="0013436E" w:rsidRDefault="00AE3229">
            <w:pPr>
              <w:pStyle w:val="TableParagraph"/>
              <w:ind w:left="107" w:right="905"/>
              <w:rPr>
                <w:sz w:val="20"/>
              </w:rPr>
            </w:pPr>
            <w:r>
              <w:rPr>
                <w:spacing w:val="-2"/>
                <w:sz w:val="20"/>
              </w:rPr>
              <w:t xml:space="preserve">Проект </w:t>
            </w:r>
            <w:r>
              <w:rPr>
                <w:spacing w:val="-4"/>
                <w:sz w:val="20"/>
              </w:rPr>
              <w:t xml:space="preserve">Игра </w:t>
            </w:r>
            <w:r>
              <w:rPr>
                <w:spacing w:val="-2"/>
                <w:sz w:val="20"/>
              </w:rPr>
              <w:t>Беседа</w:t>
            </w:r>
          </w:p>
          <w:p w14:paraId="3A83F956" w14:textId="77777777" w:rsidR="0013436E" w:rsidRDefault="00AE3229">
            <w:pPr>
              <w:pStyle w:val="TableParagraph"/>
              <w:spacing w:line="216" w:lineRule="exact"/>
              <w:ind w:left="107"/>
              <w:rPr>
                <w:sz w:val="20"/>
              </w:rPr>
            </w:pPr>
            <w:r>
              <w:rPr>
                <w:spacing w:val="-2"/>
                <w:sz w:val="20"/>
              </w:rPr>
              <w:t>Выступление</w:t>
            </w:r>
          </w:p>
        </w:tc>
        <w:tc>
          <w:tcPr>
            <w:tcW w:w="2090" w:type="dxa"/>
            <w:tcBorders>
              <w:left w:val="single" w:sz="8" w:space="0" w:color="000000"/>
              <w:right w:val="single" w:sz="8" w:space="0" w:color="000000"/>
            </w:tcBorders>
          </w:tcPr>
          <w:p w14:paraId="74012C02" w14:textId="77777777" w:rsidR="0013436E" w:rsidRDefault="00F10513">
            <w:pPr>
              <w:pStyle w:val="TableParagraph"/>
              <w:spacing w:line="223" w:lineRule="exact"/>
              <w:ind w:left="105"/>
              <w:rPr>
                <w:sz w:val="20"/>
              </w:rPr>
            </w:pPr>
            <w:hyperlink r:id="rId767">
              <w:r w:rsidR="00AE3229">
                <w:rPr>
                  <w:color w:val="0000FF"/>
                  <w:spacing w:val="-2"/>
                  <w:sz w:val="20"/>
                  <w:u w:val="single" w:color="0000FF"/>
                </w:rPr>
                <w:t>https://resh.edu.ru/</w:t>
              </w:r>
            </w:hyperlink>
          </w:p>
        </w:tc>
      </w:tr>
      <w:tr w:rsidR="0013436E" w14:paraId="33120781" w14:textId="77777777">
        <w:trPr>
          <w:trHeight w:val="230"/>
        </w:trPr>
        <w:tc>
          <w:tcPr>
            <w:tcW w:w="732" w:type="dxa"/>
            <w:tcBorders>
              <w:left w:val="single" w:sz="8" w:space="0" w:color="000000"/>
              <w:right w:val="single" w:sz="8" w:space="0" w:color="000000"/>
            </w:tcBorders>
          </w:tcPr>
          <w:p w14:paraId="2F21DF4B" w14:textId="77777777" w:rsidR="0013436E" w:rsidRDefault="0013436E">
            <w:pPr>
              <w:pStyle w:val="TableParagraph"/>
              <w:rPr>
                <w:sz w:val="16"/>
              </w:rPr>
            </w:pPr>
          </w:p>
        </w:tc>
        <w:tc>
          <w:tcPr>
            <w:tcW w:w="4321" w:type="dxa"/>
            <w:tcBorders>
              <w:left w:val="single" w:sz="8" w:space="0" w:color="000000"/>
              <w:right w:val="single" w:sz="8" w:space="0" w:color="000000"/>
            </w:tcBorders>
          </w:tcPr>
          <w:p w14:paraId="41801D88" w14:textId="77777777" w:rsidR="0013436E" w:rsidRDefault="00AE3229">
            <w:pPr>
              <w:pStyle w:val="TableParagraph"/>
              <w:spacing w:line="210" w:lineRule="exact"/>
              <w:ind w:left="107"/>
              <w:rPr>
                <w:sz w:val="20"/>
              </w:rPr>
            </w:pPr>
            <w:r>
              <w:rPr>
                <w:spacing w:val="-2"/>
                <w:sz w:val="20"/>
              </w:rPr>
              <w:t>Итого</w:t>
            </w:r>
          </w:p>
        </w:tc>
        <w:tc>
          <w:tcPr>
            <w:tcW w:w="1337" w:type="dxa"/>
            <w:tcBorders>
              <w:left w:val="single" w:sz="8" w:space="0" w:color="000000"/>
              <w:right w:val="single" w:sz="8" w:space="0" w:color="000000"/>
            </w:tcBorders>
          </w:tcPr>
          <w:p w14:paraId="6AF9C9B6" w14:textId="77777777" w:rsidR="0013436E" w:rsidRDefault="00AE3229">
            <w:pPr>
              <w:pStyle w:val="TableParagraph"/>
              <w:spacing w:line="210" w:lineRule="exact"/>
              <w:ind w:left="107"/>
              <w:rPr>
                <w:sz w:val="20"/>
              </w:rPr>
            </w:pPr>
            <w:r>
              <w:rPr>
                <w:spacing w:val="-5"/>
                <w:sz w:val="20"/>
              </w:rPr>
              <w:t>34</w:t>
            </w:r>
          </w:p>
        </w:tc>
        <w:tc>
          <w:tcPr>
            <w:tcW w:w="1658" w:type="dxa"/>
            <w:tcBorders>
              <w:left w:val="single" w:sz="8" w:space="0" w:color="000000"/>
              <w:right w:val="single" w:sz="8" w:space="0" w:color="000000"/>
            </w:tcBorders>
          </w:tcPr>
          <w:p w14:paraId="0BBC4D1F" w14:textId="77777777" w:rsidR="0013436E" w:rsidRDefault="0013436E">
            <w:pPr>
              <w:pStyle w:val="TableParagraph"/>
              <w:rPr>
                <w:sz w:val="16"/>
              </w:rPr>
            </w:pPr>
          </w:p>
        </w:tc>
        <w:tc>
          <w:tcPr>
            <w:tcW w:w="2090" w:type="dxa"/>
            <w:tcBorders>
              <w:left w:val="single" w:sz="8" w:space="0" w:color="000000"/>
              <w:right w:val="single" w:sz="8" w:space="0" w:color="000000"/>
            </w:tcBorders>
          </w:tcPr>
          <w:p w14:paraId="51E7576E" w14:textId="77777777" w:rsidR="0013436E" w:rsidRDefault="0013436E">
            <w:pPr>
              <w:pStyle w:val="TableParagraph"/>
              <w:rPr>
                <w:sz w:val="16"/>
              </w:rPr>
            </w:pPr>
          </w:p>
        </w:tc>
      </w:tr>
    </w:tbl>
    <w:p w14:paraId="55B6B2F5" w14:textId="77777777" w:rsidR="0013436E" w:rsidRDefault="00AE3229" w:rsidP="004F630C">
      <w:pPr>
        <w:pStyle w:val="a5"/>
        <w:numPr>
          <w:ilvl w:val="0"/>
          <w:numId w:val="63"/>
        </w:numPr>
        <w:tabs>
          <w:tab w:val="left" w:pos="1032"/>
        </w:tabs>
        <w:spacing w:before="91" w:after="2"/>
        <w:ind w:left="1032" w:hanging="150"/>
        <w:jc w:val="left"/>
        <w:rPr>
          <w:b/>
          <w:sz w:val="20"/>
        </w:rPr>
      </w:pPr>
      <w:r>
        <w:rPr>
          <w:b/>
          <w:spacing w:val="-4"/>
          <w:sz w:val="20"/>
        </w:rPr>
        <w:t>класс</w:t>
      </w:r>
    </w:p>
    <w:tbl>
      <w:tblPr>
        <w:tblStyle w:val="TableNormal"/>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2"/>
        <w:gridCol w:w="4321"/>
        <w:gridCol w:w="1337"/>
        <w:gridCol w:w="1658"/>
        <w:gridCol w:w="2090"/>
      </w:tblGrid>
      <w:tr w:rsidR="0013436E" w14:paraId="4D90A4D3" w14:textId="77777777">
        <w:trPr>
          <w:trHeight w:val="690"/>
        </w:trPr>
        <w:tc>
          <w:tcPr>
            <w:tcW w:w="732" w:type="dxa"/>
          </w:tcPr>
          <w:p w14:paraId="5CFC4BB3" w14:textId="77777777" w:rsidR="0013436E" w:rsidRDefault="00AE3229">
            <w:pPr>
              <w:pStyle w:val="TableParagraph"/>
              <w:ind w:left="112" w:right="332"/>
              <w:rPr>
                <w:sz w:val="20"/>
              </w:rPr>
            </w:pPr>
            <w:r>
              <w:rPr>
                <w:spacing w:val="-10"/>
                <w:sz w:val="20"/>
              </w:rPr>
              <w:t>№</w:t>
            </w:r>
            <w:r>
              <w:rPr>
                <w:spacing w:val="-4"/>
                <w:sz w:val="20"/>
              </w:rPr>
              <w:t xml:space="preserve"> п/п</w:t>
            </w:r>
          </w:p>
        </w:tc>
        <w:tc>
          <w:tcPr>
            <w:tcW w:w="4321" w:type="dxa"/>
          </w:tcPr>
          <w:p w14:paraId="55F1050B" w14:textId="77777777" w:rsidR="0013436E" w:rsidRDefault="0013436E">
            <w:pPr>
              <w:pStyle w:val="TableParagraph"/>
              <w:spacing w:before="5"/>
              <w:rPr>
                <w:b/>
                <w:sz w:val="19"/>
              </w:rPr>
            </w:pPr>
          </w:p>
          <w:p w14:paraId="1A5B49DF" w14:textId="77777777" w:rsidR="0013436E" w:rsidRDefault="00AE3229">
            <w:pPr>
              <w:pStyle w:val="TableParagraph"/>
              <w:ind w:left="112"/>
              <w:rPr>
                <w:sz w:val="20"/>
              </w:rPr>
            </w:pPr>
            <w:r>
              <w:rPr>
                <w:sz w:val="20"/>
              </w:rPr>
              <w:t>Наименование</w:t>
            </w:r>
            <w:r>
              <w:rPr>
                <w:spacing w:val="-6"/>
                <w:sz w:val="20"/>
              </w:rPr>
              <w:t xml:space="preserve"> </w:t>
            </w:r>
            <w:r>
              <w:rPr>
                <w:sz w:val="20"/>
              </w:rPr>
              <w:t>разделов</w:t>
            </w:r>
            <w:r>
              <w:rPr>
                <w:spacing w:val="-7"/>
                <w:sz w:val="20"/>
              </w:rPr>
              <w:t xml:space="preserve"> </w:t>
            </w:r>
            <w:r>
              <w:rPr>
                <w:sz w:val="20"/>
              </w:rPr>
              <w:t>и</w:t>
            </w:r>
            <w:r>
              <w:rPr>
                <w:spacing w:val="-7"/>
                <w:sz w:val="20"/>
              </w:rPr>
              <w:t xml:space="preserve"> </w:t>
            </w:r>
            <w:r>
              <w:rPr>
                <w:sz w:val="20"/>
              </w:rPr>
              <w:t>тем</w:t>
            </w:r>
            <w:r>
              <w:rPr>
                <w:spacing w:val="-5"/>
                <w:sz w:val="20"/>
              </w:rPr>
              <w:t xml:space="preserve"> </w:t>
            </w:r>
            <w:r>
              <w:rPr>
                <w:spacing w:val="-2"/>
                <w:sz w:val="20"/>
              </w:rPr>
              <w:t>программы</w:t>
            </w:r>
          </w:p>
        </w:tc>
        <w:tc>
          <w:tcPr>
            <w:tcW w:w="1337" w:type="dxa"/>
          </w:tcPr>
          <w:p w14:paraId="3B2D9F71" w14:textId="77777777" w:rsidR="0013436E" w:rsidRDefault="00AE3229">
            <w:pPr>
              <w:pStyle w:val="TableParagraph"/>
              <w:ind w:left="112" w:right="214"/>
              <w:rPr>
                <w:sz w:val="20"/>
              </w:rPr>
            </w:pPr>
            <w:r>
              <w:rPr>
                <w:spacing w:val="-2"/>
                <w:sz w:val="20"/>
              </w:rPr>
              <w:t>Количество часов</w:t>
            </w:r>
          </w:p>
        </w:tc>
        <w:tc>
          <w:tcPr>
            <w:tcW w:w="1658" w:type="dxa"/>
          </w:tcPr>
          <w:p w14:paraId="604A8B10" w14:textId="77777777" w:rsidR="0013436E" w:rsidRDefault="00AE3229">
            <w:pPr>
              <w:pStyle w:val="TableParagraph"/>
              <w:ind w:left="112" w:right="25"/>
              <w:rPr>
                <w:sz w:val="20"/>
              </w:rPr>
            </w:pPr>
            <w:r>
              <w:rPr>
                <w:spacing w:val="-2"/>
                <w:sz w:val="20"/>
              </w:rPr>
              <w:t>Форма проведения</w:t>
            </w:r>
          </w:p>
          <w:p w14:paraId="26C5DCED" w14:textId="77777777" w:rsidR="0013436E" w:rsidRDefault="00AE3229">
            <w:pPr>
              <w:pStyle w:val="TableParagraph"/>
              <w:spacing w:line="217" w:lineRule="exact"/>
              <w:ind w:left="112"/>
              <w:rPr>
                <w:sz w:val="20"/>
              </w:rPr>
            </w:pPr>
            <w:r>
              <w:rPr>
                <w:spacing w:val="-2"/>
                <w:sz w:val="20"/>
              </w:rPr>
              <w:t>занятий</w:t>
            </w:r>
          </w:p>
        </w:tc>
        <w:tc>
          <w:tcPr>
            <w:tcW w:w="2090" w:type="dxa"/>
          </w:tcPr>
          <w:p w14:paraId="0FB92A18" w14:textId="77777777" w:rsidR="0013436E" w:rsidRDefault="00AE3229">
            <w:pPr>
              <w:pStyle w:val="TableParagraph"/>
              <w:spacing w:line="223" w:lineRule="exact"/>
              <w:ind w:left="110"/>
              <w:rPr>
                <w:sz w:val="20"/>
              </w:rPr>
            </w:pPr>
            <w:r>
              <w:rPr>
                <w:spacing w:val="-2"/>
                <w:sz w:val="20"/>
              </w:rPr>
              <w:t>ЦОР/ЭОР</w:t>
            </w:r>
          </w:p>
        </w:tc>
      </w:tr>
      <w:tr w:rsidR="0013436E" w14:paraId="7A2B4448" w14:textId="77777777">
        <w:trPr>
          <w:trHeight w:val="479"/>
        </w:trPr>
        <w:tc>
          <w:tcPr>
            <w:tcW w:w="732" w:type="dxa"/>
            <w:tcBorders>
              <w:left w:val="single" w:sz="8" w:space="0" w:color="000000"/>
              <w:right w:val="single" w:sz="8" w:space="0" w:color="000000"/>
            </w:tcBorders>
          </w:tcPr>
          <w:p w14:paraId="410FFEC8" w14:textId="77777777" w:rsidR="0013436E" w:rsidRDefault="00AE3229">
            <w:pPr>
              <w:pStyle w:val="TableParagraph"/>
              <w:spacing w:line="223" w:lineRule="exact"/>
              <w:ind w:left="107"/>
              <w:rPr>
                <w:sz w:val="20"/>
              </w:rPr>
            </w:pPr>
            <w:r>
              <w:rPr>
                <w:w w:val="99"/>
                <w:sz w:val="20"/>
              </w:rPr>
              <w:t>1</w:t>
            </w:r>
          </w:p>
        </w:tc>
        <w:tc>
          <w:tcPr>
            <w:tcW w:w="4321" w:type="dxa"/>
            <w:tcBorders>
              <w:left w:val="single" w:sz="8" w:space="0" w:color="000000"/>
              <w:right w:val="single" w:sz="8" w:space="0" w:color="000000"/>
            </w:tcBorders>
          </w:tcPr>
          <w:p w14:paraId="1DAE071D" w14:textId="77777777" w:rsidR="0013436E" w:rsidRDefault="00AE3229">
            <w:pPr>
              <w:pStyle w:val="TableParagraph"/>
              <w:spacing w:line="223" w:lineRule="exact"/>
              <w:ind w:left="107"/>
              <w:rPr>
                <w:sz w:val="20"/>
              </w:rPr>
            </w:pPr>
            <w:r>
              <w:rPr>
                <w:sz w:val="20"/>
              </w:rPr>
              <w:t>Модуль</w:t>
            </w:r>
            <w:r>
              <w:rPr>
                <w:spacing w:val="-5"/>
                <w:sz w:val="20"/>
              </w:rPr>
              <w:t xml:space="preserve"> </w:t>
            </w:r>
            <w:r>
              <w:rPr>
                <w:sz w:val="20"/>
              </w:rPr>
              <w:t>1.</w:t>
            </w:r>
            <w:r>
              <w:rPr>
                <w:spacing w:val="-4"/>
                <w:sz w:val="20"/>
              </w:rPr>
              <w:t xml:space="preserve"> </w:t>
            </w:r>
            <w:r>
              <w:rPr>
                <w:spacing w:val="-2"/>
                <w:sz w:val="20"/>
              </w:rPr>
              <w:t>«Узнаём»</w:t>
            </w:r>
          </w:p>
        </w:tc>
        <w:tc>
          <w:tcPr>
            <w:tcW w:w="1337" w:type="dxa"/>
            <w:tcBorders>
              <w:left w:val="single" w:sz="8" w:space="0" w:color="000000"/>
              <w:right w:val="single" w:sz="8" w:space="0" w:color="000000"/>
            </w:tcBorders>
          </w:tcPr>
          <w:p w14:paraId="3853AFD0" w14:textId="77777777" w:rsidR="0013436E" w:rsidRDefault="00AE3229">
            <w:pPr>
              <w:pStyle w:val="TableParagraph"/>
              <w:spacing w:before="5"/>
              <w:ind w:left="107"/>
              <w:rPr>
                <w:sz w:val="20"/>
              </w:rPr>
            </w:pPr>
            <w:r>
              <w:rPr>
                <w:w w:val="99"/>
                <w:sz w:val="20"/>
              </w:rPr>
              <w:t>4</w:t>
            </w:r>
          </w:p>
        </w:tc>
        <w:tc>
          <w:tcPr>
            <w:tcW w:w="1658" w:type="dxa"/>
            <w:tcBorders>
              <w:left w:val="single" w:sz="8" w:space="0" w:color="000000"/>
              <w:right w:val="single" w:sz="8" w:space="0" w:color="000000"/>
            </w:tcBorders>
          </w:tcPr>
          <w:p w14:paraId="7D8C94F4" w14:textId="77777777" w:rsidR="0013436E" w:rsidRDefault="00AE3229">
            <w:pPr>
              <w:pStyle w:val="TableParagraph"/>
              <w:spacing w:before="5"/>
              <w:ind w:left="107"/>
              <w:rPr>
                <w:sz w:val="20"/>
              </w:rPr>
            </w:pPr>
            <w:r>
              <w:rPr>
                <w:spacing w:val="-2"/>
                <w:sz w:val="20"/>
              </w:rPr>
              <w:t>Беседа</w:t>
            </w:r>
          </w:p>
          <w:p w14:paraId="153B3F0B" w14:textId="77777777" w:rsidR="0013436E" w:rsidRDefault="00AE3229">
            <w:pPr>
              <w:pStyle w:val="TableParagraph"/>
              <w:spacing w:before="10" w:line="215" w:lineRule="exact"/>
              <w:ind w:left="107"/>
              <w:rPr>
                <w:sz w:val="20"/>
              </w:rPr>
            </w:pPr>
            <w:r>
              <w:rPr>
                <w:spacing w:val="-2"/>
                <w:sz w:val="20"/>
              </w:rPr>
              <w:t>Проект</w:t>
            </w:r>
          </w:p>
        </w:tc>
        <w:tc>
          <w:tcPr>
            <w:tcW w:w="2090" w:type="dxa"/>
            <w:tcBorders>
              <w:left w:val="single" w:sz="8" w:space="0" w:color="000000"/>
              <w:right w:val="single" w:sz="8" w:space="0" w:color="000000"/>
            </w:tcBorders>
          </w:tcPr>
          <w:p w14:paraId="1CEE39C7" w14:textId="77777777" w:rsidR="0013436E" w:rsidRDefault="00F10513">
            <w:pPr>
              <w:pStyle w:val="TableParagraph"/>
              <w:spacing w:line="223" w:lineRule="exact"/>
              <w:ind w:left="105"/>
              <w:rPr>
                <w:sz w:val="20"/>
              </w:rPr>
            </w:pPr>
            <w:hyperlink r:id="rId768">
              <w:r w:rsidR="00AE3229">
                <w:rPr>
                  <w:color w:val="0000FF"/>
                  <w:spacing w:val="-2"/>
                  <w:sz w:val="20"/>
                  <w:u w:val="single" w:color="0000FF"/>
                </w:rPr>
                <w:t>https://resh.edu.ru/</w:t>
              </w:r>
            </w:hyperlink>
          </w:p>
        </w:tc>
      </w:tr>
      <w:tr w:rsidR="0013436E" w14:paraId="1778B2CD" w14:textId="77777777">
        <w:trPr>
          <w:trHeight w:val="1200"/>
        </w:trPr>
        <w:tc>
          <w:tcPr>
            <w:tcW w:w="732" w:type="dxa"/>
            <w:tcBorders>
              <w:left w:val="single" w:sz="8" w:space="0" w:color="000000"/>
              <w:right w:val="single" w:sz="8" w:space="0" w:color="000000"/>
            </w:tcBorders>
          </w:tcPr>
          <w:p w14:paraId="68E778D0" w14:textId="77777777" w:rsidR="0013436E" w:rsidRDefault="00AE3229">
            <w:pPr>
              <w:pStyle w:val="TableParagraph"/>
              <w:spacing w:line="223" w:lineRule="exact"/>
              <w:ind w:left="107"/>
              <w:rPr>
                <w:sz w:val="20"/>
              </w:rPr>
            </w:pPr>
            <w:r>
              <w:rPr>
                <w:w w:val="99"/>
                <w:sz w:val="20"/>
              </w:rPr>
              <w:t>2</w:t>
            </w:r>
          </w:p>
        </w:tc>
        <w:tc>
          <w:tcPr>
            <w:tcW w:w="4321" w:type="dxa"/>
            <w:tcBorders>
              <w:left w:val="single" w:sz="8" w:space="0" w:color="000000"/>
              <w:right w:val="single" w:sz="8" w:space="0" w:color="000000"/>
            </w:tcBorders>
          </w:tcPr>
          <w:p w14:paraId="1312AABE" w14:textId="77777777" w:rsidR="0013436E" w:rsidRDefault="00AE3229">
            <w:pPr>
              <w:pStyle w:val="TableParagraph"/>
              <w:spacing w:line="223" w:lineRule="exact"/>
              <w:ind w:left="107"/>
              <w:rPr>
                <w:sz w:val="20"/>
              </w:rPr>
            </w:pPr>
            <w:r>
              <w:rPr>
                <w:sz w:val="20"/>
              </w:rPr>
              <w:t>Модуль</w:t>
            </w:r>
            <w:r>
              <w:rPr>
                <w:spacing w:val="-5"/>
                <w:sz w:val="20"/>
              </w:rPr>
              <w:t xml:space="preserve"> </w:t>
            </w:r>
            <w:r>
              <w:rPr>
                <w:sz w:val="20"/>
              </w:rPr>
              <w:t>2.</w:t>
            </w:r>
            <w:r>
              <w:rPr>
                <w:spacing w:val="-3"/>
                <w:sz w:val="20"/>
              </w:rPr>
              <w:t xml:space="preserve"> </w:t>
            </w:r>
            <w:r>
              <w:rPr>
                <w:spacing w:val="-2"/>
                <w:sz w:val="20"/>
              </w:rPr>
              <w:t>«Исследуем»</w:t>
            </w:r>
          </w:p>
        </w:tc>
        <w:tc>
          <w:tcPr>
            <w:tcW w:w="1337" w:type="dxa"/>
            <w:tcBorders>
              <w:left w:val="single" w:sz="8" w:space="0" w:color="000000"/>
              <w:right w:val="single" w:sz="8" w:space="0" w:color="000000"/>
            </w:tcBorders>
          </w:tcPr>
          <w:p w14:paraId="4E2CF312" w14:textId="77777777" w:rsidR="0013436E" w:rsidRDefault="00AE3229">
            <w:pPr>
              <w:pStyle w:val="TableParagraph"/>
              <w:spacing w:line="223" w:lineRule="exact"/>
              <w:ind w:left="107"/>
              <w:rPr>
                <w:sz w:val="20"/>
              </w:rPr>
            </w:pPr>
            <w:r>
              <w:rPr>
                <w:spacing w:val="-5"/>
                <w:sz w:val="20"/>
              </w:rPr>
              <w:t>22</w:t>
            </w:r>
          </w:p>
        </w:tc>
        <w:tc>
          <w:tcPr>
            <w:tcW w:w="1658" w:type="dxa"/>
            <w:tcBorders>
              <w:left w:val="single" w:sz="8" w:space="0" w:color="000000"/>
              <w:right w:val="single" w:sz="8" w:space="0" w:color="000000"/>
            </w:tcBorders>
          </w:tcPr>
          <w:p w14:paraId="2D75CE49" w14:textId="77777777" w:rsidR="0013436E" w:rsidRDefault="00AE3229">
            <w:pPr>
              <w:pStyle w:val="TableParagraph"/>
              <w:spacing w:before="5" w:line="252" w:lineRule="auto"/>
              <w:ind w:left="107"/>
              <w:rPr>
                <w:sz w:val="20"/>
              </w:rPr>
            </w:pPr>
            <w:r>
              <w:rPr>
                <w:spacing w:val="-2"/>
                <w:sz w:val="20"/>
              </w:rPr>
              <w:t>Анкетирование Проект</w:t>
            </w:r>
          </w:p>
          <w:p w14:paraId="1B778AB5" w14:textId="77777777" w:rsidR="0013436E" w:rsidRDefault="00AE3229">
            <w:pPr>
              <w:pStyle w:val="TableParagraph"/>
              <w:spacing w:line="249" w:lineRule="auto"/>
              <w:ind w:left="107"/>
              <w:rPr>
                <w:sz w:val="20"/>
              </w:rPr>
            </w:pPr>
            <w:r>
              <w:rPr>
                <w:spacing w:val="-4"/>
                <w:sz w:val="20"/>
              </w:rPr>
              <w:t xml:space="preserve">Игра </w:t>
            </w:r>
            <w:r>
              <w:rPr>
                <w:spacing w:val="-2"/>
                <w:sz w:val="20"/>
              </w:rPr>
              <w:t>Практическая</w:t>
            </w:r>
          </w:p>
          <w:p w14:paraId="54110078" w14:textId="77777777" w:rsidR="0013436E" w:rsidRDefault="00AE3229">
            <w:pPr>
              <w:pStyle w:val="TableParagraph"/>
              <w:spacing w:line="215" w:lineRule="exact"/>
              <w:ind w:left="107"/>
              <w:rPr>
                <w:sz w:val="20"/>
              </w:rPr>
            </w:pPr>
            <w:r>
              <w:rPr>
                <w:spacing w:val="-2"/>
                <w:sz w:val="20"/>
              </w:rPr>
              <w:t>работа</w:t>
            </w:r>
          </w:p>
        </w:tc>
        <w:tc>
          <w:tcPr>
            <w:tcW w:w="2090" w:type="dxa"/>
            <w:tcBorders>
              <w:left w:val="single" w:sz="8" w:space="0" w:color="000000"/>
              <w:right w:val="single" w:sz="8" w:space="0" w:color="000000"/>
            </w:tcBorders>
          </w:tcPr>
          <w:p w14:paraId="2B4BD6B5" w14:textId="77777777" w:rsidR="0013436E" w:rsidRDefault="00F10513">
            <w:pPr>
              <w:pStyle w:val="TableParagraph"/>
              <w:spacing w:line="223" w:lineRule="exact"/>
              <w:ind w:left="105"/>
              <w:rPr>
                <w:sz w:val="20"/>
              </w:rPr>
            </w:pPr>
            <w:hyperlink r:id="rId769">
              <w:r w:rsidR="00AE3229">
                <w:rPr>
                  <w:color w:val="0000FF"/>
                  <w:spacing w:val="-2"/>
                  <w:sz w:val="20"/>
                  <w:u w:val="single" w:color="0000FF"/>
                </w:rPr>
                <w:t>https://resh.edu.ru/</w:t>
              </w:r>
            </w:hyperlink>
          </w:p>
        </w:tc>
      </w:tr>
      <w:tr w:rsidR="0013436E" w14:paraId="6793E9CB" w14:textId="77777777">
        <w:trPr>
          <w:trHeight w:val="1149"/>
        </w:trPr>
        <w:tc>
          <w:tcPr>
            <w:tcW w:w="732" w:type="dxa"/>
            <w:tcBorders>
              <w:left w:val="single" w:sz="8" w:space="0" w:color="000000"/>
              <w:right w:val="single" w:sz="8" w:space="0" w:color="000000"/>
            </w:tcBorders>
          </w:tcPr>
          <w:p w14:paraId="0C701C2C" w14:textId="77777777" w:rsidR="0013436E" w:rsidRDefault="00AE3229">
            <w:pPr>
              <w:pStyle w:val="TableParagraph"/>
              <w:spacing w:line="223" w:lineRule="exact"/>
              <w:ind w:left="107"/>
              <w:rPr>
                <w:sz w:val="20"/>
              </w:rPr>
            </w:pPr>
            <w:r>
              <w:rPr>
                <w:w w:val="99"/>
                <w:sz w:val="20"/>
              </w:rPr>
              <w:t>3</w:t>
            </w:r>
          </w:p>
        </w:tc>
        <w:tc>
          <w:tcPr>
            <w:tcW w:w="4321" w:type="dxa"/>
            <w:tcBorders>
              <w:left w:val="single" w:sz="8" w:space="0" w:color="000000"/>
              <w:right w:val="single" w:sz="8" w:space="0" w:color="000000"/>
            </w:tcBorders>
          </w:tcPr>
          <w:p w14:paraId="43F57237" w14:textId="77777777" w:rsidR="0013436E" w:rsidRDefault="00AE3229">
            <w:pPr>
              <w:pStyle w:val="TableParagraph"/>
              <w:spacing w:line="223" w:lineRule="exact"/>
              <w:ind w:left="107"/>
              <w:rPr>
                <w:sz w:val="20"/>
              </w:rPr>
            </w:pPr>
            <w:r>
              <w:rPr>
                <w:sz w:val="20"/>
              </w:rPr>
              <w:t>Модель</w:t>
            </w:r>
            <w:r>
              <w:rPr>
                <w:spacing w:val="-4"/>
                <w:sz w:val="20"/>
              </w:rPr>
              <w:t xml:space="preserve"> </w:t>
            </w:r>
            <w:r>
              <w:rPr>
                <w:sz w:val="20"/>
              </w:rPr>
              <w:t>3.</w:t>
            </w:r>
            <w:r>
              <w:rPr>
                <w:spacing w:val="-2"/>
                <w:sz w:val="20"/>
              </w:rPr>
              <w:t xml:space="preserve"> «Творим»</w:t>
            </w:r>
          </w:p>
        </w:tc>
        <w:tc>
          <w:tcPr>
            <w:tcW w:w="1337" w:type="dxa"/>
            <w:tcBorders>
              <w:left w:val="single" w:sz="8" w:space="0" w:color="000000"/>
              <w:right w:val="single" w:sz="8" w:space="0" w:color="000000"/>
            </w:tcBorders>
          </w:tcPr>
          <w:p w14:paraId="3A2B8498" w14:textId="77777777" w:rsidR="0013436E" w:rsidRDefault="00AE3229">
            <w:pPr>
              <w:pStyle w:val="TableParagraph"/>
              <w:spacing w:line="223" w:lineRule="exact"/>
              <w:ind w:left="107"/>
              <w:rPr>
                <w:sz w:val="20"/>
              </w:rPr>
            </w:pPr>
            <w:r>
              <w:rPr>
                <w:w w:val="99"/>
                <w:sz w:val="20"/>
              </w:rPr>
              <w:t>4</w:t>
            </w:r>
          </w:p>
        </w:tc>
        <w:tc>
          <w:tcPr>
            <w:tcW w:w="1658" w:type="dxa"/>
            <w:tcBorders>
              <w:left w:val="single" w:sz="8" w:space="0" w:color="000000"/>
              <w:right w:val="single" w:sz="8" w:space="0" w:color="000000"/>
            </w:tcBorders>
          </w:tcPr>
          <w:p w14:paraId="328A822D" w14:textId="77777777" w:rsidR="0013436E" w:rsidRDefault="00AE3229">
            <w:pPr>
              <w:pStyle w:val="TableParagraph"/>
              <w:ind w:left="107" w:right="905"/>
              <w:rPr>
                <w:sz w:val="20"/>
              </w:rPr>
            </w:pPr>
            <w:r>
              <w:rPr>
                <w:spacing w:val="-2"/>
                <w:sz w:val="20"/>
              </w:rPr>
              <w:t xml:space="preserve">Проект </w:t>
            </w:r>
            <w:r>
              <w:rPr>
                <w:spacing w:val="-4"/>
                <w:sz w:val="20"/>
              </w:rPr>
              <w:t xml:space="preserve">Игра </w:t>
            </w:r>
            <w:r>
              <w:rPr>
                <w:spacing w:val="-2"/>
                <w:sz w:val="20"/>
              </w:rPr>
              <w:t>Беседа</w:t>
            </w:r>
          </w:p>
          <w:p w14:paraId="06B0D2B7" w14:textId="77777777" w:rsidR="0013436E" w:rsidRDefault="00AE3229">
            <w:pPr>
              <w:pStyle w:val="TableParagraph"/>
              <w:spacing w:line="230" w:lineRule="atLeast"/>
              <w:ind w:left="107"/>
              <w:rPr>
                <w:sz w:val="20"/>
              </w:rPr>
            </w:pPr>
            <w:r>
              <w:rPr>
                <w:spacing w:val="-2"/>
                <w:sz w:val="20"/>
              </w:rPr>
              <w:t>Выступление Презентация</w:t>
            </w:r>
          </w:p>
        </w:tc>
        <w:tc>
          <w:tcPr>
            <w:tcW w:w="2090" w:type="dxa"/>
            <w:tcBorders>
              <w:left w:val="single" w:sz="8" w:space="0" w:color="000000"/>
              <w:right w:val="single" w:sz="8" w:space="0" w:color="000000"/>
            </w:tcBorders>
          </w:tcPr>
          <w:p w14:paraId="48906C34" w14:textId="77777777" w:rsidR="0013436E" w:rsidRDefault="00F10513">
            <w:pPr>
              <w:pStyle w:val="TableParagraph"/>
              <w:spacing w:line="223" w:lineRule="exact"/>
              <w:ind w:left="105"/>
              <w:rPr>
                <w:sz w:val="20"/>
              </w:rPr>
            </w:pPr>
            <w:hyperlink r:id="rId770">
              <w:r w:rsidR="00AE3229">
                <w:rPr>
                  <w:color w:val="0000FF"/>
                  <w:spacing w:val="-2"/>
                  <w:sz w:val="20"/>
                  <w:u w:val="single" w:color="0000FF"/>
                </w:rPr>
                <w:t>https://resh.edu.ru/</w:t>
              </w:r>
            </w:hyperlink>
          </w:p>
        </w:tc>
      </w:tr>
      <w:tr w:rsidR="0013436E" w14:paraId="61D1BD32" w14:textId="77777777">
        <w:trPr>
          <w:trHeight w:val="488"/>
        </w:trPr>
        <w:tc>
          <w:tcPr>
            <w:tcW w:w="732" w:type="dxa"/>
            <w:tcBorders>
              <w:left w:val="single" w:sz="8" w:space="0" w:color="000000"/>
              <w:right w:val="single" w:sz="8" w:space="0" w:color="000000"/>
            </w:tcBorders>
          </w:tcPr>
          <w:p w14:paraId="307D07F5" w14:textId="77777777" w:rsidR="0013436E" w:rsidRDefault="00AE3229">
            <w:pPr>
              <w:pStyle w:val="TableParagraph"/>
              <w:spacing w:line="225" w:lineRule="exact"/>
              <w:ind w:left="107"/>
              <w:rPr>
                <w:sz w:val="20"/>
              </w:rPr>
            </w:pPr>
            <w:r>
              <w:rPr>
                <w:w w:val="99"/>
                <w:sz w:val="20"/>
              </w:rPr>
              <w:t>4</w:t>
            </w:r>
          </w:p>
        </w:tc>
        <w:tc>
          <w:tcPr>
            <w:tcW w:w="4321" w:type="dxa"/>
            <w:tcBorders>
              <w:left w:val="single" w:sz="8" w:space="0" w:color="000000"/>
              <w:right w:val="single" w:sz="8" w:space="0" w:color="000000"/>
            </w:tcBorders>
          </w:tcPr>
          <w:p w14:paraId="47A71B78" w14:textId="77777777" w:rsidR="0013436E" w:rsidRDefault="00AE3229">
            <w:pPr>
              <w:pStyle w:val="TableParagraph"/>
              <w:spacing w:line="225" w:lineRule="exact"/>
              <w:ind w:left="107"/>
              <w:rPr>
                <w:sz w:val="20"/>
              </w:rPr>
            </w:pPr>
            <w:r>
              <w:rPr>
                <w:sz w:val="20"/>
              </w:rPr>
              <w:t>Модель</w:t>
            </w:r>
            <w:r>
              <w:rPr>
                <w:spacing w:val="-4"/>
                <w:sz w:val="20"/>
              </w:rPr>
              <w:t xml:space="preserve"> </w:t>
            </w:r>
            <w:r>
              <w:rPr>
                <w:sz w:val="20"/>
              </w:rPr>
              <w:t>4.</w:t>
            </w:r>
            <w:r>
              <w:rPr>
                <w:spacing w:val="-3"/>
                <w:sz w:val="20"/>
              </w:rPr>
              <w:t xml:space="preserve"> </w:t>
            </w:r>
            <w:r>
              <w:rPr>
                <w:spacing w:val="-2"/>
                <w:sz w:val="20"/>
              </w:rPr>
              <w:t>«Представляем»</w:t>
            </w:r>
          </w:p>
        </w:tc>
        <w:tc>
          <w:tcPr>
            <w:tcW w:w="1337" w:type="dxa"/>
            <w:tcBorders>
              <w:left w:val="single" w:sz="8" w:space="0" w:color="000000"/>
              <w:right w:val="single" w:sz="8" w:space="0" w:color="000000"/>
            </w:tcBorders>
          </w:tcPr>
          <w:p w14:paraId="70D59FC9" w14:textId="77777777" w:rsidR="0013436E" w:rsidRDefault="00AE3229">
            <w:pPr>
              <w:pStyle w:val="TableParagraph"/>
              <w:spacing w:line="225" w:lineRule="exact"/>
              <w:ind w:left="107"/>
              <w:rPr>
                <w:sz w:val="20"/>
              </w:rPr>
            </w:pPr>
            <w:r>
              <w:rPr>
                <w:w w:val="99"/>
                <w:sz w:val="20"/>
              </w:rPr>
              <w:t>4</w:t>
            </w:r>
          </w:p>
        </w:tc>
        <w:tc>
          <w:tcPr>
            <w:tcW w:w="1658" w:type="dxa"/>
            <w:tcBorders>
              <w:left w:val="single" w:sz="8" w:space="0" w:color="000000"/>
              <w:right w:val="single" w:sz="8" w:space="0" w:color="000000"/>
            </w:tcBorders>
          </w:tcPr>
          <w:p w14:paraId="4E5FD004" w14:textId="77777777" w:rsidR="0013436E" w:rsidRDefault="00AE3229">
            <w:pPr>
              <w:pStyle w:val="TableParagraph"/>
              <w:spacing w:line="237" w:lineRule="auto"/>
              <w:ind w:left="107"/>
              <w:rPr>
                <w:sz w:val="20"/>
              </w:rPr>
            </w:pPr>
            <w:r>
              <w:rPr>
                <w:spacing w:val="-2"/>
                <w:sz w:val="20"/>
              </w:rPr>
              <w:t>Беседа Выступление</w:t>
            </w:r>
          </w:p>
        </w:tc>
        <w:tc>
          <w:tcPr>
            <w:tcW w:w="2090" w:type="dxa"/>
            <w:tcBorders>
              <w:left w:val="single" w:sz="8" w:space="0" w:color="000000"/>
              <w:right w:val="single" w:sz="8" w:space="0" w:color="000000"/>
            </w:tcBorders>
          </w:tcPr>
          <w:p w14:paraId="4CBBF5CE" w14:textId="77777777" w:rsidR="0013436E" w:rsidRDefault="00F10513">
            <w:pPr>
              <w:pStyle w:val="TableParagraph"/>
              <w:spacing w:line="225" w:lineRule="exact"/>
              <w:ind w:left="105"/>
              <w:rPr>
                <w:sz w:val="20"/>
              </w:rPr>
            </w:pPr>
            <w:hyperlink r:id="rId771">
              <w:r w:rsidR="00AE3229">
                <w:rPr>
                  <w:color w:val="0000FF"/>
                  <w:spacing w:val="-2"/>
                  <w:sz w:val="20"/>
                  <w:u w:val="single" w:color="0000FF"/>
                </w:rPr>
                <w:t>https://resh.edu.ru/</w:t>
              </w:r>
            </w:hyperlink>
          </w:p>
        </w:tc>
      </w:tr>
      <w:tr w:rsidR="0013436E" w14:paraId="0BDB0167" w14:textId="77777777">
        <w:trPr>
          <w:trHeight w:val="230"/>
        </w:trPr>
        <w:tc>
          <w:tcPr>
            <w:tcW w:w="732" w:type="dxa"/>
            <w:tcBorders>
              <w:left w:val="single" w:sz="8" w:space="0" w:color="000000"/>
              <w:right w:val="single" w:sz="8" w:space="0" w:color="000000"/>
            </w:tcBorders>
          </w:tcPr>
          <w:p w14:paraId="46540D71" w14:textId="77777777" w:rsidR="0013436E" w:rsidRDefault="0013436E">
            <w:pPr>
              <w:pStyle w:val="TableParagraph"/>
              <w:rPr>
                <w:sz w:val="16"/>
              </w:rPr>
            </w:pPr>
          </w:p>
        </w:tc>
        <w:tc>
          <w:tcPr>
            <w:tcW w:w="4321" w:type="dxa"/>
            <w:tcBorders>
              <w:left w:val="single" w:sz="8" w:space="0" w:color="000000"/>
              <w:right w:val="single" w:sz="8" w:space="0" w:color="000000"/>
            </w:tcBorders>
          </w:tcPr>
          <w:p w14:paraId="21947F92" w14:textId="77777777" w:rsidR="0013436E" w:rsidRDefault="00AE3229">
            <w:pPr>
              <w:pStyle w:val="TableParagraph"/>
              <w:spacing w:line="210" w:lineRule="exact"/>
              <w:ind w:left="107"/>
              <w:rPr>
                <w:sz w:val="20"/>
              </w:rPr>
            </w:pPr>
            <w:r>
              <w:rPr>
                <w:spacing w:val="-2"/>
                <w:sz w:val="20"/>
              </w:rPr>
              <w:t>Итого</w:t>
            </w:r>
          </w:p>
        </w:tc>
        <w:tc>
          <w:tcPr>
            <w:tcW w:w="1337" w:type="dxa"/>
            <w:tcBorders>
              <w:left w:val="single" w:sz="8" w:space="0" w:color="000000"/>
              <w:right w:val="single" w:sz="8" w:space="0" w:color="000000"/>
            </w:tcBorders>
          </w:tcPr>
          <w:p w14:paraId="58EEBD82" w14:textId="77777777" w:rsidR="0013436E" w:rsidRDefault="00AE3229">
            <w:pPr>
              <w:pStyle w:val="TableParagraph"/>
              <w:spacing w:line="210" w:lineRule="exact"/>
              <w:ind w:left="107"/>
              <w:rPr>
                <w:sz w:val="20"/>
              </w:rPr>
            </w:pPr>
            <w:r>
              <w:rPr>
                <w:spacing w:val="-5"/>
                <w:sz w:val="20"/>
              </w:rPr>
              <w:t>34</w:t>
            </w:r>
          </w:p>
        </w:tc>
        <w:tc>
          <w:tcPr>
            <w:tcW w:w="1658" w:type="dxa"/>
            <w:tcBorders>
              <w:left w:val="single" w:sz="8" w:space="0" w:color="000000"/>
              <w:right w:val="single" w:sz="8" w:space="0" w:color="000000"/>
            </w:tcBorders>
          </w:tcPr>
          <w:p w14:paraId="59E90A47" w14:textId="77777777" w:rsidR="0013436E" w:rsidRDefault="0013436E">
            <w:pPr>
              <w:pStyle w:val="TableParagraph"/>
              <w:rPr>
                <w:sz w:val="16"/>
              </w:rPr>
            </w:pPr>
          </w:p>
        </w:tc>
        <w:tc>
          <w:tcPr>
            <w:tcW w:w="2090" w:type="dxa"/>
            <w:tcBorders>
              <w:left w:val="single" w:sz="8" w:space="0" w:color="000000"/>
              <w:right w:val="single" w:sz="8" w:space="0" w:color="000000"/>
            </w:tcBorders>
          </w:tcPr>
          <w:p w14:paraId="5C3C2EC4" w14:textId="77777777" w:rsidR="0013436E" w:rsidRDefault="0013436E">
            <w:pPr>
              <w:pStyle w:val="TableParagraph"/>
              <w:rPr>
                <w:sz w:val="16"/>
              </w:rPr>
            </w:pPr>
          </w:p>
        </w:tc>
      </w:tr>
      <w:tr w:rsidR="00A6047F" w14:paraId="7C98D690" w14:textId="77777777">
        <w:trPr>
          <w:trHeight w:val="230"/>
        </w:trPr>
        <w:tc>
          <w:tcPr>
            <w:tcW w:w="732" w:type="dxa"/>
            <w:tcBorders>
              <w:left w:val="single" w:sz="8" w:space="0" w:color="000000"/>
              <w:right w:val="single" w:sz="8" w:space="0" w:color="000000"/>
            </w:tcBorders>
          </w:tcPr>
          <w:p w14:paraId="6BD18AFB" w14:textId="77777777" w:rsidR="00A6047F" w:rsidRDefault="00A6047F">
            <w:pPr>
              <w:pStyle w:val="TableParagraph"/>
              <w:rPr>
                <w:sz w:val="16"/>
              </w:rPr>
            </w:pPr>
          </w:p>
        </w:tc>
        <w:tc>
          <w:tcPr>
            <w:tcW w:w="4321" w:type="dxa"/>
            <w:tcBorders>
              <w:left w:val="single" w:sz="8" w:space="0" w:color="000000"/>
              <w:right w:val="single" w:sz="8" w:space="0" w:color="000000"/>
            </w:tcBorders>
          </w:tcPr>
          <w:p w14:paraId="60CDB2B9" w14:textId="77777777" w:rsidR="00A6047F" w:rsidRDefault="00A6047F">
            <w:pPr>
              <w:pStyle w:val="TableParagraph"/>
              <w:spacing w:line="210" w:lineRule="exact"/>
              <w:ind w:left="107"/>
              <w:rPr>
                <w:spacing w:val="-2"/>
                <w:sz w:val="20"/>
              </w:rPr>
            </w:pPr>
          </w:p>
        </w:tc>
        <w:tc>
          <w:tcPr>
            <w:tcW w:w="1337" w:type="dxa"/>
            <w:tcBorders>
              <w:left w:val="single" w:sz="8" w:space="0" w:color="000000"/>
              <w:right w:val="single" w:sz="8" w:space="0" w:color="000000"/>
            </w:tcBorders>
          </w:tcPr>
          <w:p w14:paraId="4E4E40A4" w14:textId="77777777" w:rsidR="00A6047F" w:rsidRDefault="00A6047F">
            <w:pPr>
              <w:pStyle w:val="TableParagraph"/>
              <w:spacing w:line="210" w:lineRule="exact"/>
              <w:ind w:left="107"/>
              <w:rPr>
                <w:spacing w:val="-5"/>
                <w:sz w:val="20"/>
              </w:rPr>
            </w:pPr>
          </w:p>
        </w:tc>
        <w:tc>
          <w:tcPr>
            <w:tcW w:w="1658" w:type="dxa"/>
            <w:tcBorders>
              <w:left w:val="single" w:sz="8" w:space="0" w:color="000000"/>
              <w:right w:val="single" w:sz="8" w:space="0" w:color="000000"/>
            </w:tcBorders>
          </w:tcPr>
          <w:p w14:paraId="2B12C0D3" w14:textId="77777777" w:rsidR="00A6047F" w:rsidRDefault="00A6047F">
            <w:pPr>
              <w:pStyle w:val="TableParagraph"/>
              <w:rPr>
                <w:sz w:val="16"/>
              </w:rPr>
            </w:pPr>
          </w:p>
        </w:tc>
        <w:tc>
          <w:tcPr>
            <w:tcW w:w="2090" w:type="dxa"/>
            <w:tcBorders>
              <w:left w:val="single" w:sz="8" w:space="0" w:color="000000"/>
              <w:right w:val="single" w:sz="8" w:space="0" w:color="000000"/>
            </w:tcBorders>
          </w:tcPr>
          <w:p w14:paraId="097C320D" w14:textId="77777777" w:rsidR="00A6047F" w:rsidRDefault="00A6047F">
            <w:pPr>
              <w:pStyle w:val="TableParagraph"/>
              <w:rPr>
                <w:sz w:val="16"/>
              </w:rPr>
            </w:pPr>
          </w:p>
        </w:tc>
      </w:tr>
    </w:tbl>
    <w:p w14:paraId="0E6C5B36" w14:textId="77777777" w:rsidR="003E3C5E" w:rsidRPr="003E3C5E" w:rsidRDefault="003E3C5E" w:rsidP="003E3C5E">
      <w:pPr>
        <w:tabs>
          <w:tab w:val="left" w:pos="1032"/>
        </w:tabs>
        <w:spacing w:after="2"/>
        <w:ind w:left="258"/>
        <w:rPr>
          <w:b/>
          <w:sz w:val="20"/>
        </w:rPr>
      </w:pPr>
      <w:r>
        <w:rPr>
          <w:b/>
          <w:spacing w:val="-4"/>
          <w:sz w:val="20"/>
        </w:rPr>
        <w:t>4</w:t>
      </w:r>
      <w:r w:rsidRPr="003E3C5E">
        <w:rPr>
          <w:b/>
          <w:spacing w:val="-4"/>
          <w:sz w:val="20"/>
        </w:rPr>
        <w:t>класс</w:t>
      </w:r>
    </w:p>
    <w:tbl>
      <w:tblPr>
        <w:tblStyle w:val="TableNormal"/>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2"/>
        <w:gridCol w:w="4321"/>
        <w:gridCol w:w="1337"/>
        <w:gridCol w:w="1658"/>
        <w:gridCol w:w="2090"/>
      </w:tblGrid>
      <w:tr w:rsidR="003E3C5E" w14:paraId="65E8C69D" w14:textId="77777777" w:rsidTr="00F777B8">
        <w:trPr>
          <w:trHeight w:val="688"/>
        </w:trPr>
        <w:tc>
          <w:tcPr>
            <w:tcW w:w="732" w:type="dxa"/>
          </w:tcPr>
          <w:p w14:paraId="6DF3D4B2" w14:textId="77777777" w:rsidR="003E3C5E" w:rsidRDefault="003E3C5E" w:rsidP="00F777B8">
            <w:pPr>
              <w:pStyle w:val="TableParagraph"/>
              <w:ind w:left="112" w:right="332"/>
              <w:rPr>
                <w:sz w:val="20"/>
              </w:rPr>
            </w:pPr>
            <w:r>
              <w:rPr>
                <w:spacing w:val="-10"/>
                <w:sz w:val="20"/>
              </w:rPr>
              <w:t>№</w:t>
            </w:r>
            <w:r>
              <w:rPr>
                <w:spacing w:val="-4"/>
                <w:sz w:val="20"/>
              </w:rPr>
              <w:t xml:space="preserve"> п/п</w:t>
            </w:r>
          </w:p>
        </w:tc>
        <w:tc>
          <w:tcPr>
            <w:tcW w:w="4321" w:type="dxa"/>
          </w:tcPr>
          <w:p w14:paraId="3E33A5B4" w14:textId="77777777" w:rsidR="003E3C5E" w:rsidRDefault="003E3C5E" w:rsidP="00F777B8">
            <w:pPr>
              <w:pStyle w:val="TableParagraph"/>
              <w:spacing w:before="5"/>
              <w:rPr>
                <w:b/>
                <w:sz w:val="19"/>
              </w:rPr>
            </w:pPr>
          </w:p>
          <w:p w14:paraId="5E68B9BD" w14:textId="77777777" w:rsidR="003E3C5E" w:rsidRDefault="003E3C5E" w:rsidP="00F777B8">
            <w:pPr>
              <w:pStyle w:val="TableParagraph"/>
              <w:ind w:left="112"/>
              <w:rPr>
                <w:sz w:val="20"/>
              </w:rPr>
            </w:pPr>
            <w:r>
              <w:rPr>
                <w:sz w:val="20"/>
              </w:rPr>
              <w:t>Наименование</w:t>
            </w:r>
            <w:r>
              <w:rPr>
                <w:spacing w:val="-6"/>
                <w:sz w:val="20"/>
              </w:rPr>
              <w:t xml:space="preserve"> </w:t>
            </w:r>
            <w:r>
              <w:rPr>
                <w:sz w:val="20"/>
              </w:rPr>
              <w:t>разделов</w:t>
            </w:r>
            <w:r>
              <w:rPr>
                <w:spacing w:val="-7"/>
                <w:sz w:val="20"/>
              </w:rPr>
              <w:t xml:space="preserve"> </w:t>
            </w:r>
            <w:r>
              <w:rPr>
                <w:sz w:val="20"/>
              </w:rPr>
              <w:t>и</w:t>
            </w:r>
            <w:r>
              <w:rPr>
                <w:spacing w:val="-6"/>
                <w:sz w:val="20"/>
              </w:rPr>
              <w:t xml:space="preserve"> </w:t>
            </w:r>
            <w:r>
              <w:rPr>
                <w:sz w:val="20"/>
              </w:rPr>
              <w:t>тем</w:t>
            </w:r>
            <w:r>
              <w:rPr>
                <w:spacing w:val="-3"/>
                <w:sz w:val="20"/>
              </w:rPr>
              <w:t xml:space="preserve"> </w:t>
            </w:r>
            <w:r>
              <w:rPr>
                <w:spacing w:val="-2"/>
                <w:sz w:val="20"/>
              </w:rPr>
              <w:t>программы</w:t>
            </w:r>
          </w:p>
        </w:tc>
        <w:tc>
          <w:tcPr>
            <w:tcW w:w="1337" w:type="dxa"/>
          </w:tcPr>
          <w:p w14:paraId="72AA6F35" w14:textId="77777777" w:rsidR="003E3C5E" w:rsidRDefault="003E3C5E" w:rsidP="00F777B8">
            <w:pPr>
              <w:pStyle w:val="TableParagraph"/>
              <w:ind w:left="112" w:right="214"/>
              <w:rPr>
                <w:sz w:val="20"/>
              </w:rPr>
            </w:pPr>
            <w:r>
              <w:rPr>
                <w:spacing w:val="-2"/>
                <w:sz w:val="20"/>
              </w:rPr>
              <w:t>Количество часов</w:t>
            </w:r>
          </w:p>
        </w:tc>
        <w:tc>
          <w:tcPr>
            <w:tcW w:w="1658" w:type="dxa"/>
          </w:tcPr>
          <w:p w14:paraId="0F794582" w14:textId="77777777" w:rsidR="003E3C5E" w:rsidRDefault="003E3C5E" w:rsidP="00F777B8">
            <w:pPr>
              <w:pStyle w:val="TableParagraph"/>
              <w:spacing w:line="223" w:lineRule="exact"/>
              <w:ind w:left="112"/>
              <w:rPr>
                <w:sz w:val="20"/>
              </w:rPr>
            </w:pPr>
            <w:r>
              <w:rPr>
                <w:spacing w:val="-2"/>
                <w:sz w:val="20"/>
              </w:rPr>
              <w:t>Форма</w:t>
            </w:r>
          </w:p>
          <w:p w14:paraId="3A6C4C71" w14:textId="77777777" w:rsidR="003E3C5E" w:rsidRDefault="003E3C5E" w:rsidP="00F777B8">
            <w:pPr>
              <w:pStyle w:val="TableParagraph"/>
              <w:spacing w:line="230" w:lineRule="atLeast"/>
              <w:ind w:left="112" w:right="25"/>
              <w:rPr>
                <w:sz w:val="20"/>
              </w:rPr>
            </w:pPr>
            <w:r>
              <w:rPr>
                <w:spacing w:val="-2"/>
                <w:sz w:val="20"/>
              </w:rPr>
              <w:t>проведения занятий</w:t>
            </w:r>
          </w:p>
        </w:tc>
        <w:tc>
          <w:tcPr>
            <w:tcW w:w="2090" w:type="dxa"/>
          </w:tcPr>
          <w:p w14:paraId="67BD5813" w14:textId="77777777" w:rsidR="003E3C5E" w:rsidRDefault="003E3C5E" w:rsidP="00F777B8">
            <w:pPr>
              <w:pStyle w:val="TableParagraph"/>
              <w:spacing w:line="223" w:lineRule="exact"/>
              <w:ind w:left="110"/>
              <w:rPr>
                <w:sz w:val="20"/>
              </w:rPr>
            </w:pPr>
            <w:r>
              <w:rPr>
                <w:spacing w:val="-2"/>
                <w:sz w:val="20"/>
              </w:rPr>
              <w:t>ЦОР/ЭОР</w:t>
            </w:r>
          </w:p>
        </w:tc>
      </w:tr>
      <w:tr w:rsidR="003E3C5E" w14:paraId="21234E43" w14:textId="77777777" w:rsidTr="00F777B8">
        <w:trPr>
          <w:trHeight w:val="241"/>
        </w:trPr>
        <w:tc>
          <w:tcPr>
            <w:tcW w:w="732" w:type="dxa"/>
            <w:tcBorders>
              <w:left w:val="single" w:sz="8" w:space="0" w:color="000000"/>
              <w:right w:val="single" w:sz="8" w:space="0" w:color="000000"/>
            </w:tcBorders>
          </w:tcPr>
          <w:p w14:paraId="2E185C96" w14:textId="77777777" w:rsidR="003E3C5E" w:rsidRDefault="003E3C5E" w:rsidP="00F777B8">
            <w:pPr>
              <w:pStyle w:val="TableParagraph"/>
              <w:spacing w:line="222" w:lineRule="exact"/>
              <w:ind w:left="107"/>
              <w:rPr>
                <w:sz w:val="20"/>
              </w:rPr>
            </w:pPr>
            <w:r>
              <w:rPr>
                <w:w w:val="99"/>
                <w:sz w:val="20"/>
              </w:rPr>
              <w:t>1</w:t>
            </w:r>
          </w:p>
        </w:tc>
        <w:tc>
          <w:tcPr>
            <w:tcW w:w="4321" w:type="dxa"/>
            <w:tcBorders>
              <w:left w:val="single" w:sz="8" w:space="0" w:color="000000"/>
              <w:right w:val="single" w:sz="8" w:space="0" w:color="000000"/>
            </w:tcBorders>
          </w:tcPr>
          <w:p w14:paraId="77A4C161" w14:textId="77777777" w:rsidR="003E3C5E" w:rsidRDefault="003E3C5E" w:rsidP="00F777B8">
            <w:pPr>
              <w:pStyle w:val="TableParagraph"/>
              <w:spacing w:line="222" w:lineRule="exact"/>
              <w:ind w:left="107"/>
              <w:rPr>
                <w:sz w:val="20"/>
              </w:rPr>
            </w:pPr>
            <w:r>
              <w:rPr>
                <w:sz w:val="20"/>
              </w:rPr>
              <w:t>Модуль</w:t>
            </w:r>
            <w:r>
              <w:rPr>
                <w:spacing w:val="-5"/>
                <w:sz w:val="20"/>
              </w:rPr>
              <w:t xml:space="preserve"> </w:t>
            </w:r>
            <w:r>
              <w:rPr>
                <w:sz w:val="20"/>
              </w:rPr>
              <w:t>1.</w:t>
            </w:r>
            <w:r>
              <w:rPr>
                <w:spacing w:val="-4"/>
                <w:sz w:val="20"/>
              </w:rPr>
              <w:t xml:space="preserve"> </w:t>
            </w:r>
            <w:r>
              <w:rPr>
                <w:spacing w:val="-2"/>
                <w:sz w:val="20"/>
              </w:rPr>
              <w:t>«Узнаём»</w:t>
            </w:r>
          </w:p>
        </w:tc>
        <w:tc>
          <w:tcPr>
            <w:tcW w:w="1337" w:type="dxa"/>
            <w:tcBorders>
              <w:left w:val="single" w:sz="8" w:space="0" w:color="000000"/>
              <w:right w:val="single" w:sz="8" w:space="0" w:color="000000"/>
            </w:tcBorders>
          </w:tcPr>
          <w:p w14:paraId="069B8CBE" w14:textId="77777777" w:rsidR="003E3C5E" w:rsidRDefault="003E3C5E" w:rsidP="00F777B8">
            <w:pPr>
              <w:pStyle w:val="TableParagraph"/>
              <w:spacing w:before="7" w:line="215" w:lineRule="exact"/>
              <w:ind w:left="107"/>
              <w:rPr>
                <w:sz w:val="20"/>
              </w:rPr>
            </w:pPr>
            <w:r>
              <w:rPr>
                <w:w w:val="99"/>
                <w:sz w:val="20"/>
              </w:rPr>
              <w:t>2</w:t>
            </w:r>
          </w:p>
        </w:tc>
        <w:tc>
          <w:tcPr>
            <w:tcW w:w="1658" w:type="dxa"/>
            <w:tcBorders>
              <w:left w:val="single" w:sz="8" w:space="0" w:color="000000"/>
              <w:right w:val="single" w:sz="8" w:space="0" w:color="000000"/>
            </w:tcBorders>
          </w:tcPr>
          <w:p w14:paraId="18731B16" w14:textId="77777777" w:rsidR="003E3C5E" w:rsidRDefault="003E3C5E" w:rsidP="00F777B8">
            <w:pPr>
              <w:pStyle w:val="TableParagraph"/>
              <w:spacing w:before="7" w:line="215" w:lineRule="exact"/>
              <w:ind w:left="107"/>
              <w:rPr>
                <w:sz w:val="20"/>
              </w:rPr>
            </w:pPr>
            <w:r>
              <w:rPr>
                <w:spacing w:val="-2"/>
                <w:sz w:val="20"/>
              </w:rPr>
              <w:t>Беседа</w:t>
            </w:r>
          </w:p>
        </w:tc>
        <w:tc>
          <w:tcPr>
            <w:tcW w:w="2090" w:type="dxa"/>
            <w:tcBorders>
              <w:left w:val="single" w:sz="8" w:space="0" w:color="000000"/>
              <w:right w:val="single" w:sz="8" w:space="0" w:color="000000"/>
            </w:tcBorders>
          </w:tcPr>
          <w:p w14:paraId="12E2C81A" w14:textId="77777777" w:rsidR="003E3C5E" w:rsidRDefault="00F10513" w:rsidP="00F777B8">
            <w:pPr>
              <w:pStyle w:val="TableParagraph"/>
              <w:spacing w:line="222" w:lineRule="exact"/>
              <w:ind w:left="105"/>
              <w:rPr>
                <w:sz w:val="20"/>
              </w:rPr>
            </w:pPr>
            <w:hyperlink r:id="rId772">
              <w:r w:rsidR="003E3C5E">
                <w:rPr>
                  <w:color w:val="0000FF"/>
                  <w:spacing w:val="-2"/>
                  <w:sz w:val="20"/>
                  <w:u w:val="single" w:color="0000FF"/>
                </w:rPr>
                <w:t>https://resh.edu.ru/</w:t>
              </w:r>
            </w:hyperlink>
          </w:p>
        </w:tc>
      </w:tr>
      <w:tr w:rsidR="003E3C5E" w14:paraId="6C0DBAC9" w14:textId="77777777" w:rsidTr="00F777B8">
        <w:trPr>
          <w:trHeight w:val="719"/>
        </w:trPr>
        <w:tc>
          <w:tcPr>
            <w:tcW w:w="732" w:type="dxa"/>
            <w:tcBorders>
              <w:left w:val="single" w:sz="8" w:space="0" w:color="000000"/>
              <w:right w:val="single" w:sz="8" w:space="0" w:color="000000"/>
            </w:tcBorders>
          </w:tcPr>
          <w:p w14:paraId="627E1862" w14:textId="77777777" w:rsidR="003E3C5E" w:rsidRDefault="003E3C5E" w:rsidP="00F777B8">
            <w:pPr>
              <w:pStyle w:val="TableParagraph"/>
              <w:spacing w:line="223" w:lineRule="exact"/>
              <w:ind w:left="107"/>
              <w:rPr>
                <w:sz w:val="20"/>
              </w:rPr>
            </w:pPr>
            <w:r>
              <w:rPr>
                <w:w w:val="99"/>
                <w:sz w:val="20"/>
              </w:rPr>
              <w:t>2</w:t>
            </w:r>
          </w:p>
        </w:tc>
        <w:tc>
          <w:tcPr>
            <w:tcW w:w="4321" w:type="dxa"/>
            <w:tcBorders>
              <w:left w:val="single" w:sz="8" w:space="0" w:color="000000"/>
              <w:right w:val="single" w:sz="8" w:space="0" w:color="000000"/>
            </w:tcBorders>
          </w:tcPr>
          <w:p w14:paraId="1A7A62B6" w14:textId="77777777" w:rsidR="003E3C5E" w:rsidRDefault="003E3C5E" w:rsidP="00F777B8">
            <w:pPr>
              <w:pStyle w:val="TableParagraph"/>
              <w:spacing w:line="223" w:lineRule="exact"/>
              <w:ind w:left="107"/>
              <w:rPr>
                <w:sz w:val="20"/>
              </w:rPr>
            </w:pPr>
            <w:r>
              <w:rPr>
                <w:sz w:val="20"/>
              </w:rPr>
              <w:t>Модуль</w:t>
            </w:r>
            <w:r>
              <w:rPr>
                <w:spacing w:val="-5"/>
                <w:sz w:val="20"/>
              </w:rPr>
              <w:t xml:space="preserve"> </w:t>
            </w:r>
            <w:r>
              <w:rPr>
                <w:sz w:val="20"/>
              </w:rPr>
              <w:t>2.</w:t>
            </w:r>
            <w:r>
              <w:rPr>
                <w:spacing w:val="-3"/>
                <w:sz w:val="20"/>
              </w:rPr>
              <w:t xml:space="preserve"> </w:t>
            </w:r>
            <w:r>
              <w:rPr>
                <w:spacing w:val="-2"/>
                <w:sz w:val="20"/>
              </w:rPr>
              <w:t>«Исследуем»</w:t>
            </w:r>
          </w:p>
        </w:tc>
        <w:tc>
          <w:tcPr>
            <w:tcW w:w="1337" w:type="dxa"/>
            <w:tcBorders>
              <w:left w:val="single" w:sz="8" w:space="0" w:color="000000"/>
              <w:right w:val="single" w:sz="8" w:space="0" w:color="000000"/>
            </w:tcBorders>
          </w:tcPr>
          <w:p w14:paraId="6429A44D" w14:textId="77777777" w:rsidR="003E3C5E" w:rsidRDefault="003E3C5E" w:rsidP="00F777B8">
            <w:pPr>
              <w:pStyle w:val="TableParagraph"/>
              <w:spacing w:line="223" w:lineRule="exact"/>
              <w:ind w:left="107"/>
              <w:rPr>
                <w:sz w:val="20"/>
              </w:rPr>
            </w:pPr>
            <w:r>
              <w:rPr>
                <w:spacing w:val="-5"/>
                <w:sz w:val="20"/>
              </w:rPr>
              <w:t>16</w:t>
            </w:r>
          </w:p>
        </w:tc>
        <w:tc>
          <w:tcPr>
            <w:tcW w:w="1658" w:type="dxa"/>
            <w:tcBorders>
              <w:left w:val="single" w:sz="8" w:space="0" w:color="000000"/>
              <w:right w:val="single" w:sz="8" w:space="0" w:color="000000"/>
            </w:tcBorders>
          </w:tcPr>
          <w:p w14:paraId="2C91030D" w14:textId="77777777" w:rsidR="003E3C5E" w:rsidRDefault="003E3C5E" w:rsidP="00F777B8">
            <w:pPr>
              <w:pStyle w:val="TableParagraph"/>
              <w:spacing w:line="240" w:lineRule="exact"/>
              <w:ind w:left="107"/>
              <w:rPr>
                <w:sz w:val="20"/>
              </w:rPr>
            </w:pPr>
            <w:r>
              <w:rPr>
                <w:spacing w:val="-2"/>
                <w:sz w:val="20"/>
              </w:rPr>
              <w:t>Проект Практическая работа</w:t>
            </w:r>
          </w:p>
        </w:tc>
        <w:tc>
          <w:tcPr>
            <w:tcW w:w="2090" w:type="dxa"/>
            <w:tcBorders>
              <w:left w:val="single" w:sz="8" w:space="0" w:color="000000"/>
              <w:right w:val="single" w:sz="8" w:space="0" w:color="000000"/>
            </w:tcBorders>
          </w:tcPr>
          <w:p w14:paraId="522EE4D6" w14:textId="77777777" w:rsidR="003E3C5E" w:rsidRDefault="00F10513" w:rsidP="00F777B8">
            <w:pPr>
              <w:pStyle w:val="TableParagraph"/>
              <w:spacing w:line="223" w:lineRule="exact"/>
              <w:ind w:left="105"/>
              <w:rPr>
                <w:sz w:val="20"/>
              </w:rPr>
            </w:pPr>
            <w:hyperlink r:id="rId773">
              <w:r w:rsidR="003E3C5E">
                <w:rPr>
                  <w:color w:val="0000FF"/>
                  <w:spacing w:val="-2"/>
                  <w:sz w:val="20"/>
                  <w:u w:val="single" w:color="0000FF"/>
                </w:rPr>
                <w:t>https://resh.edu.ru/</w:t>
              </w:r>
            </w:hyperlink>
          </w:p>
        </w:tc>
      </w:tr>
      <w:tr w:rsidR="003E3C5E" w14:paraId="69912A6F" w14:textId="77777777" w:rsidTr="00F777B8">
        <w:trPr>
          <w:trHeight w:val="1379"/>
        </w:trPr>
        <w:tc>
          <w:tcPr>
            <w:tcW w:w="732" w:type="dxa"/>
            <w:tcBorders>
              <w:left w:val="single" w:sz="8" w:space="0" w:color="000000"/>
              <w:right w:val="single" w:sz="8" w:space="0" w:color="000000"/>
            </w:tcBorders>
          </w:tcPr>
          <w:p w14:paraId="65C39113" w14:textId="77777777" w:rsidR="003E3C5E" w:rsidRDefault="003E3C5E" w:rsidP="00F777B8">
            <w:pPr>
              <w:pStyle w:val="TableParagraph"/>
              <w:spacing w:line="223" w:lineRule="exact"/>
              <w:ind w:left="107"/>
              <w:rPr>
                <w:sz w:val="20"/>
              </w:rPr>
            </w:pPr>
            <w:r>
              <w:rPr>
                <w:w w:val="99"/>
                <w:sz w:val="20"/>
              </w:rPr>
              <w:t>3</w:t>
            </w:r>
          </w:p>
        </w:tc>
        <w:tc>
          <w:tcPr>
            <w:tcW w:w="4321" w:type="dxa"/>
            <w:tcBorders>
              <w:left w:val="single" w:sz="8" w:space="0" w:color="000000"/>
              <w:right w:val="single" w:sz="8" w:space="0" w:color="000000"/>
            </w:tcBorders>
          </w:tcPr>
          <w:p w14:paraId="1AA18103" w14:textId="77777777" w:rsidR="003E3C5E" w:rsidRDefault="003E3C5E" w:rsidP="00F777B8">
            <w:pPr>
              <w:pStyle w:val="TableParagraph"/>
              <w:spacing w:line="223" w:lineRule="exact"/>
              <w:ind w:left="107"/>
              <w:rPr>
                <w:sz w:val="20"/>
              </w:rPr>
            </w:pPr>
            <w:r>
              <w:rPr>
                <w:sz w:val="20"/>
              </w:rPr>
              <w:t>Модель</w:t>
            </w:r>
            <w:r>
              <w:rPr>
                <w:spacing w:val="-4"/>
                <w:sz w:val="20"/>
              </w:rPr>
              <w:t xml:space="preserve"> </w:t>
            </w:r>
            <w:r>
              <w:rPr>
                <w:sz w:val="20"/>
              </w:rPr>
              <w:t>3.</w:t>
            </w:r>
            <w:r>
              <w:rPr>
                <w:spacing w:val="-2"/>
                <w:sz w:val="20"/>
              </w:rPr>
              <w:t xml:space="preserve"> «Творим»</w:t>
            </w:r>
          </w:p>
        </w:tc>
        <w:tc>
          <w:tcPr>
            <w:tcW w:w="1337" w:type="dxa"/>
            <w:tcBorders>
              <w:left w:val="single" w:sz="8" w:space="0" w:color="000000"/>
              <w:right w:val="single" w:sz="8" w:space="0" w:color="000000"/>
            </w:tcBorders>
          </w:tcPr>
          <w:p w14:paraId="40DF1446" w14:textId="77777777" w:rsidR="003E3C5E" w:rsidRDefault="003E3C5E" w:rsidP="00F777B8">
            <w:pPr>
              <w:pStyle w:val="TableParagraph"/>
              <w:spacing w:line="223" w:lineRule="exact"/>
              <w:ind w:left="107"/>
              <w:rPr>
                <w:sz w:val="20"/>
              </w:rPr>
            </w:pPr>
            <w:r>
              <w:rPr>
                <w:spacing w:val="-5"/>
                <w:sz w:val="20"/>
              </w:rPr>
              <w:t>12</w:t>
            </w:r>
          </w:p>
        </w:tc>
        <w:tc>
          <w:tcPr>
            <w:tcW w:w="1658" w:type="dxa"/>
            <w:tcBorders>
              <w:left w:val="single" w:sz="8" w:space="0" w:color="000000"/>
              <w:right w:val="single" w:sz="8" w:space="0" w:color="000000"/>
            </w:tcBorders>
          </w:tcPr>
          <w:p w14:paraId="4919A682" w14:textId="77777777" w:rsidR="003E3C5E" w:rsidRDefault="003E3C5E" w:rsidP="00F777B8">
            <w:pPr>
              <w:pStyle w:val="TableParagraph"/>
              <w:ind w:left="107" w:right="5"/>
              <w:rPr>
                <w:sz w:val="20"/>
              </w:rPr>
            </w:pPr>
            <w:r>
              <w:rPr>
                <w:sz w:val="20"/>
              </w:rPr>
              <w:t xml:space="preserve">Работа с </w:t>
            </w:r>
            <w:r>
              <w:rPr>
                <w:spacing w:val="-2"/>
                <w:sz w:val="20"/>
              </w:rPr>
              <w:t xml:space="preserve">памяткой, диаграммами, таблицей, </w:t>
            </w:r>
            <w:r>
              <w:rPr>
                <w:sz w:val="20"/>
              </w:rPr>
              <w:t>текстом, в</w:t>
            </w:r>
          </w:p>
          <w:p w14:paraId="7815A456" w14:textId="77777777" w:rsidR="003E3C5E" w:rsidRDefault="003E3C5E" w:rsidP="00F777B8">
            <w:pPr>
              <w:pStyle w:val="TableParagraph"/>
              <w:spacing w:line="217" w:lineRule="exact"/>
              <w:ind w:left="107"/>
              <w:rPr>
                <w:sz w:val="20"/>
              </w:rPr>
            </w:pPr>
            <w:r>
              <w:rPr>
                <w:spacing w:val="-2"/>
                <w:sz w:val="20"/>
              </w:rPr>
              <w:t>интернете</w:t>
            </w:r>
          </w:p>
        </w:tc>
        <w:tc>
          <w:tcPr>
            <w:tcW w:w="2090" w:type="dxa"/>
            <w:tcBorders>
              <w:left w:val="single" w:sz="8" w:space="0" w:color="000000"/>
              <w:right w:val="single" w:sz="8" w:space="0" w:color="000000"/>
            </w:tcBorders>
          </w:tcPr>
          <w:p w14:paraId="714E72A5" w14:textId="77777777" w:rsidR="003E3C5E" w:rsidRDefault="00F10513" w:rsidP="00F777B8">
            <w:pPr>
              <w:pStyle w:val="TableParagraph"/>
              <w:spacing w:line="223" w:lineRule="exact"/>
              <w:ind w:left="105"/>
              <w:rPr>
                <w:sz w:val="20"/>
              </w:rPr>
            </w:pPr>
            <w:hyperlink r:id="rId774">
              <w:r w:rsidR="003E3C5E">
                <w:rPr>
                  <w:color w:val="0000FF"/>
                  <w:spacing w:val="-2"/>
                  <w:sz w:val="20"/>
                  <w:u w:val="single" w:color="0000FF"/>
                </w:rPr>
                <w:t>https://resh.edu.ru/</w:t>
              </w:r>
            </w:hyperlink>
          </w:p>
        </w:tc>
      </w:tr>
      <w:tr w:rsidR="003E3C5E" w14:paraId="3EE13903" w14:textId="77777777" w:rsidTr="00F777B8">
        <w:trPr>
          <w:trHeight w:val="489"/>
        </w:trPr>
        <w:tc>
          <w:tcPr>
            <w:tcW w:w="732" w:type="dxa"/>
            <w:tcBorders>
              <w:left w:val="single" w:sz="8" w:space="0" w:color="000000"/>
              <w:right w:val="single" w:sz="8" w:space="0" w:color="000000"/>
            </w:tcBorders>
          </w:tcPr>
          <w:p w14:paraId="0115E654" w14:textId="77777777" w:rsidR="003E3C5E" w:rsidRDefault="003E3C5E" w:rsidP="00F777B8">
            <w:pPr>
              <w:pStyle w:val="TableParagraph"/>
              <w:spacing w:line="223" w:lineRule="exact"/>
              <w:ind w:left="107"/>
              <w:rPr>
                <w:sz w:val="20"/>
              </w:rPr>
            </w:pPr>
            <w:r>
              <w:rPr>
                <w:w w:val="99"/>
                <w:sz w:val="20"/>
              </w:rPr>
              <w:t>4</w:t>
            </w:r>
          </w:p>
        </w:tc>
        <w:tc>
          <w:tcPr>
            <w:tcW w:w="4321" w:type="dxa"/>
            <w:tcBorders>
              <w:left w:val="single" w:sz="8" w:space="0" w:color="000000"/>
              <w:right w:val="single" w:sz="8" w:space="0" w:color="000000"/>
            </w:tcBorders>
          </w:tcPr>
          <w:p w14:paraId="4031DD9C" w14:textId="77777777" w:rsidR="003E3C5E" w:rsidRDefault="003E3C5E" w:rsidP="00F777B8">
            <w:pPr>
              <w:pStyle w:val="TableParagraph"/>
              <w:spacing w:line="223" w:lineRule="exact"/>
              <w:ind w:left="107"/>
              <w:rPr>
                <w:sz w:val="20"/>
              </w:rPr>
            </w:pPr>
            <w:r>
              <w:rPr>
                <w:sz w:val="20"/>
              </w:rPr>
              <w:t>Модель</w:t>
            </w:r>
            <w:r>
              <w:rPr>
                <w:spacing w:val="-4"/>
                <w:sz w:val="20"/>
              </w:rPr>
              <w:t xml:space="preserve"> </w:t>
            </w:r>
            <w:r>
              <w:rPr>
                <w:sz w:val="20"/>
              </w:rPr>
              <w:t>4.</w:t>
            </w:r>
            <w:r>
              <w:rPr>
                <w:spacing w:val="-3"/>
                <w:sz w:val="20"/>
              </w:rPr>
              <w:t xml:space="preserve"> </w:t>
            </w:r>
            <w:r>
              <w:rPr>
                <w:spacing w:val="-2"/>
                <w:sz w:val="20"/>
              </w:rPr>
              <w:t>«Представляем»</w:t>
            </w:r>
          </w:p>
        </w:tc>
        <w:tc>
          <w:tcPr>
            <w:tcW w:w="1337" w:type="dxa"/>
            <w:tcBorders>
              <w:left w:val="single" w:sz="8" w:space="0" w:color="000000"/>
              <w:right w:val="single" w:sz="8" w:space="0" w:color="000000"/>
            </w:tcBorders>
          </w:tcPr>
          <w:p w14:paraId="540F933F" w14:textId="77777777" w:rsidR="003E3C5E" w:rsidRDefault="003E3C5E" w:rsidP="00F777B8">
            <w:pPr>
              <w:pStyle w:val="TableParagraph"/>
              <w:spacing w:line="223" w:lineRule="exact"/>
              <w:ind w:left="107"/>
              <w:rPr>
                <w:sz w:val="20"/>
              </w:rPr>
            </w:pPr>
            <w:r>
              <w:rPr>
                <w:w w:val="99"/>
                <w:sz w:val="20"/>
              </w:rPr>
              <w:t>4</w:t>
            </w:r>
          </w:p>
        </w:tc>
        <w:tc>
          <w:tcPr>
            <w:tcW w:w="1658" w:type="dxa"/>
            <w:tcBorders>
              <w:left w:val="single" w:sz="8" w:space="0" w:color="000000"/>
              <w:right w:val="single" w:sz="8" w:space="0" w:color="000000"/>
            </w:tcBorders>
          </w:tcPr>
          <w:p w14:paraId="7490BA90" w14:textId="77777777" w:rsidR="003E3C5E" w:rsidRDefault="003E3C5E" w:rsidP="00F777B8">
            <w:pPr>
              <w:pStyle w:val="TableParagraph"/>
              <w:ind w:left="107"/>
              <w:rPr>
                <w:sz w:val="20"/>
              </w:rPr>
            </w:pPr>
            <w:r>
              <w:rPr>
                <w:spacing w:val="-2"/>
                <w:sz w:val="20"/>
              </w:rPr>
              <w:t>Беседа Выступление</w:t>
            </w:r>
          </w:p>
        </w:tc>
        <w:tc>
          <w:tcPr>
            <w:tcW w:w="2090" w:type="dxa"/>
            <w:tcBorders>
              <w:left w:val="single" w:sz="8" w:space="0" w:color="000000"/>
              <w:right w:val="single" w:sz="8" w:space="0" w:color="000000"/>
            </w:tcBorders>
          </w:tcPr>
          <w:p w14:paraId="6F522EFB" w14:textId="77777777" w:rsidR="003E3C5E" w:rsidRDefault="00F10513" w:rsidP="00F777B8">
            <w:pPr>
              <w:pStyle w:val="TableParagraph"/>
              <w:spacing w:line="223" w:lineRule="exact"/>
              <w:ind w:left="105"/>
              <w:rPr>
                <w:sz w:val="20"/>
              </w:rPr>
            </w:pPr>
            <w:hyperlink r:id="rId775">
              <w:r w:rsidR="003E3C5E">
                <w:rPr>
                  <w:color w:val="0000FF"/>
                  <w:spacing w:val="-2"/>
                  <w:sz w:val="20"/>
                  <w:u w:val="single" w:color="0000FF"/>
                </w:rPr>
                <w:t>https://resh.edu.ru/</w:t>
              </w:r>
            </w:hyperlink>
          </w:p>
        </w:tc>
      </w:tr>
      <w:tr w:rsidR="003E3C5E" w14:paraId="25E1A987" w14:textId="77777777" w:rsidTr="00F777B8">
        <w:trPr>
          <w:trHeight w:val="230"/>
        </w:trPr>
        <w:tc>
          <w:tcPr>
            <w:tcW w:w="732" w:type="dxa"/>
            <w:tcBorders>
              <w:left w:val="single" w:sz="8" w:space="0" w:color="000000"/>
              <w:right w:val="single" w:sz="8" w:space="0" w:color="000000"/>
            </w:tcBorders>
          </w:tcPr>
          <w:p w14:paraId="6154FC3C" w14:textId="77777777" w:rsidR="003E3C5E" w:rsidRDefault="003E3C5E" w:rsidP="00F777B8">
            <w:pPr>
              <w:pStyle w:val="TableParagraph"/>
              <w:rPr>
                <w:sz w:val="16"/>
              </w:rPr>
            </w:pPr>
          </w:p>
        </w:tc>
        <w:tc>
          <w:tcPr>
            <w:tcW w:w="4321" w:type="dxa"/>
            <w:tcBorders>
              <w:left w:val="single" w:sz="8" w:space="0" w:color="000000"/>
              <w:right w:val="single" w:sz="8" w:space="0" w:color="000000"/>
            </w:tcBorders>
          </w:tcPr>
          <w:p w14:paraId="145D62F7" w14:textId="77777777" w:rsidR="003E3C5E" w:rsidRDefault="003E3C5E" w:rsidP="00F777B8">
            <w:pPr>
              <w:pStyle w:val="TableParagraph"/>
              <w:spacing w:line="211" w:lineRule="exact"/>
              <w:ind w:left="107"/>
              <w:rPr>
                <w:sz w:val="20"/>
              </w:rPr>
            </w:pPr>
            <w:r>
              <w:rPr>
                <w:spacing w:val="-2"/>
                <w:sz w:val="20"/>
              </w:rPr>
              <w:t>Итого</w:t>
            </w:r>
          </w:p>
        </w:tc>
        <w:tc>
          <w:tcPr>
            <w:tcW w:w="1337" w:type="dxa"/>
            <w:tcBorders>
              <w:left w:val="single" w:sz="8" w:space="0" w:color="000000"/>
              <w:right w:val="single" w:sz="8" w:space="0" w:color="000000"/>
            </w:tcBorders>
          </w:tcPr>
          <w:p w14:paraId="5DAA570D" w14:textId="77777777" w:rsidR="003E3C5E" w:rsidRDefault="003E3C5E" w:rsidP="00F777B8">
            <w:pPr>
              <w:pStyle w:val="TableParagraph"/>
              <w:spacing w:line="211" w:lineRule="exact"/>
              <w:ind w:left="107"/>
              <w:rPr>
                <w:sz w:val="20"/>
              </w:rPr>
            </w:pPr>
            <w:r>
              <w:rPr>
                <w:spacing w:val="-5"/>
                <w:sz w:val="20"/>
              </w:rPr>
              <w:t>34</w:t>
            </w:r>
          </w:p>
        </w:tc>
        <w:tc>
          <w:tcPr>
            <w:tcW w:w="1658" w:type="dxa"/>
            <w:tcBorders>
              <w:left w:val="single" w:sz="8" w:space="0" w:color="000000"/>
              <w:right w:val="single" w:sz="8" w:space="0" w:color="000000"/>
            </w:tcBorders>
          </w:tcPr>
          <w:p w14:paraId="6ADA65D6" w14:textId="77777777" w:rsidR="003E3C5E" w:rsidRDefault="003E3C5E" w:rsidP="00F777B8">
            <w:pPr>
              <w:pStyle w:val="TableParagraph"/>
              <w:rPr>
                <w:sz w:val="16"/>
              </w:rPr>
            </w:pPr>
          </w:p>
        </w:tc>
        <w:tc>
          <w:tcPr>
            <w:tcW w:w="2090" w:type="dxa"/>
            <w:tcBorders>
              <w:left w:val="single" w:sz="8" w:space="0" w:color="000000"/>
              <w:right w:val="single" w:sz="8" w:space="0" w:color="000000"/>
            </w:tcBorders>
          </w:tcPr>
          <w:p w14:paraId="5781B3F5" w14:textId="77777777" w:rsidR="003E3C5E" w:rsidRDefault="003E3C5E" w:rsidP="00F777B8">
            <w:pPr>
              <w:pStyle w:val="TableParagraph"/>
              <w:rPr>
                <w:sz w:val="16"/>
              </w:rPr>
            </w:pPr>
          </w:p>
        </w:tc>
      </w:tr>
    </w:tbl>
    <w:p w14:paraId="5D316C9E" w14:textId="77777777" w:rsidR="007E1502" w:rsidRPr="007E1502" w:rsidRDefault="007E1502" w:rsidP="007E1502">
      <w:pPr>
        <w:tabs>
          <w:tab w:val="left" w:pos="1509"/>
        </w:tabs>
        <w:ind w:right="2016"/>
        <w:rPr>
          <w:b/>
          <w:sz w:val="20"/>
        </w:rPr>
      </w:pPr>
    </w:p>
    <w:p w14:paraId="4C20DBAA" w14:textId="77777777" w:rsidR="007E1502" w:rsidRPr="00FD5DF7" w:rsidRDefault="007E1502" w:rsidP="00FD5DF7">
      <w:pPr>
        <w:tabs>
          <w:tab w:val="left" w:pos="1509"/>
        </w:tabs>
        <w:ind w:right="2016"/>
        <w:rPr>
          <w:b/>
          <w:sz w:val="20"/>
        </w:rPr>
      </w:pPr>
    </w:p>
    <w:p w14:paraId="2397E2AC" w14:textId="77777777" w:rsidR="00FD5DF7" w:rsidRDefault="00FD5DF7" w:rsidP="00FD5DF7">
      <w:pPr>
        <w:tabs>
          <w:tab w:val="left" w:pos="1509"/>
        </w:tabs>
        <w:ind w:left="1017" w:right="2016"/>
        <w:rPr>
          <w:b/>
          <w:sz w:val="20"/>
        </w:rPr>
      </w:pPr>
      <w:r>
        <w:rPr>
          <w:b/>
          <w:sz w:val="20"/>
        </w:rPr>
        <w:t>2.</w:t>
      </w:r>
      <w:r w:rsidRPr="00FD5DF7">
        <w:rPr>
          <w:b/>
          <w:sz w:val="20"/>
        </w:rPr>
        <w:t>11.14.</w:t>
      </w:r>
      <w:r w:rsidR="00AE3229" w:rsidRPr="00FD5DF7">
        <w:rPr>
          <w:b/>
          <w:sz w:val="20"/>
        </w:rPr>
        <w:t>Рабочая</w:t>
      </w:r>
      <w:r w:rsidR="00AE3229" w:rsidRPr="00FD5DF7">
        <w:rPr>
          <w:b/>
          <w:spacing w:val="-6"/>
          <w:sz w:val="20"/>
        </w:rPr>
        <w:t xml:space="preserve"> </w:t>
      </w:r>
      <w:r w:rsidR="00AE3229" w:rsidRPr="00FD5DF7">
        <w:rPr>
          <w:b/>
          <w:sz w:val="20"/>
        </w:rPr>
        <w:t>программа</w:t>
      </w:r>
      <w:r w:rsidR="00AE3229" w:rsidRPr="00FD5DF7">
        <w:rPr>
          <w:b/>
          <w:spacing w:val="-5"/>
          <w:sz w:val="20"/>
        </w:rPr>
        <w:t xml:space="preserve"> </w:t>
      </w:r>
      <w:r w:rsidR="00AE3229" w:rsidRPr="00FD5DF7">
        <w:rPr>
          <w:b/>
          <w:sz w:val="20"/>
        </w:rPr>
        <w:t>курса</w:t>
      </w:r>
      <w:r w:rsidR="00AE3229" w:rsidRPr="00FD5DF7">
        <w:rPr>
          <w:b/>
          <w:spacing w:val="-7"/>
          <w:sz w:val="20"/>
        </w:rPr>
        <w:t xml:space="preserve"> </w:t>
      </w:r>
      <w:r w:rsidR="00AE3229" w:rsidRPr="00FD5DF7">
        <w:rPr>
          <w:b/>
          <w:sz w:val="20"/>
        </w:rPr>
        <w:t>внеурочной</w:t>
      </w:r>
      <w:r w:rsidR="00AE3229" w:rsidRPr="00FD5DF7">
        <w:rPr>
          <w:b/>
          <w:spacing w:val="-8"/>
          <w:sz w:val="20"/>
        </w:rPr>
        <w:t xml:space="preserve"> </w:t>
      </w:r>
      <w:r w:rsidR="00AE3229" w:rsidRPr="00FD5DF7">
        <w:rPr>
          <w:b/>
          <w:sz w:val="20"/>
        </w:rPr>
        <w:t>деятельности</w:t>
      </w:r>
      <w:r w:rsidR="00AE3229" w:rsidRPr="00FD5DF7">
        <w:rPr>
          <w:b/>
          <w:spacing w:val="-2"/>
          <w:sz w:val="20"/>
        </w:rPr>
        <w:t xml:space="preserve"> </w:t>
      </w:r>
      <w:r w:rsidR="00AE3229" w:rsidRPr="00FD5DF7">
        <w:rPr>
          <w:b/>
          <w:sz w:val="20"/>
        </w:rPr>
        <w:t>«Грамотный</w:t>
      </w:r>
      <w:r w:rsidR="00AE3229" w:rsidRPr="00FD5DF7">
        <w:rPr>
          <w:b/>
          <w:spacing w:val="-8"/>
          <w:sz w:val="20"/>
        </w:rPr>
        <w:t xml:space="preserve"> </w:t>
      </w:r>
      <w:r w:rsidR="00AE3229" w:rsidRPr="00FD5DF7">
        <w:rPr>
          <w:b/>
          <w:sz w:val="20"/>
        </w:rPr>
        <w:t xml:space="preserve">читатель» </w:t>
      </w:r>
    </w:p>
    <w:p w14:paraId="14DFB921" w14:textId="77777777" w:rsidR="0013436E" w:rsidRPr="00FD5DF7" w:rsidRDefault="00AE3229" w:rsidP="00FD5DF7">
      <w:pPr>
        <w:tabs>
          <w:tab w:val="left" w:pos="1509"/>
        </w:tabs>
        <w:ind w:left="1017" w:right="2016"/>
        <w:rPr>
          <w:b/>
          <w:sz w:val="20"/>
        </w:rPr>
      </w:pPr>
      <w:r w:rsidRPr="00FD5DF7">
        <w:rPr>
          <w:b/>
          <w:sz w:val="20"/>
        </w:rPr>
        <w:t>Содержание курса внеурочной деятельности</w:t>
      </w:r>
    </w:p>
    <w:p w14:paraId="65CDD5E4" w14:textId="77777777" w:rsidR="0013436E" w:rsidRDefault="00AE3229">
      <w:pPr>
        <w:spacing w:line="229" w:lineRule="exact"/>
        <w:ind w:left="825"/>
        <w:rPr>
          <w:b/>
          <w:sz w:val="20"/>
        </w:rPr>
      </w:pPr>
      <w:r>
        <w:rPr>
          <w:b/>
          <w:sz w:val="20"/>
        </w:rPr>
        <w:t xml:space="preserve">1 </w:t>
      </w:r>
      <w:r>
        <w:rPr>
          <w:b/>
          <w:spacing w:val="-2"/>
          <w:sz w:val="20"/>
        </w:rPr>
        <w:t>класс</w:t>
      </w:r>
    </w:p>
    <w:p w14:paraId="249380CB" w14:textId="77777777" w:rsidR="0013436E" w:rsidRDefault="00AE3229">
      <w:pPr>
        <w:spacing w:line="227" w:lineRule="exact"/>
        <w:ind w:left="825"/>
        <w:rPr>
          <w:b/>
          <w:sz w:val="20"/>
        </w:rPr>
      </w:pPr>
      <w:r>
        <w:rPr>
          <w:b/>
          <w:sz w:val="20"/>
        </w:rPr>
        <w:t>Выразительное</w:t>
      </w:r>
      <w:r>
        <w:rPr>
          <w:b/>
          <w:spacing w:val="-9"/>
          <w:sz w:val="20"/>
        </w:rPr>
        <w:t xml:space="preserve"> </w:t>
      </w:r>
      <w:r>
        <w:rPr>
          <w:b/>
          <w:sz w:val="20"/>
        </w:rPr>
        <w:t>чтение</w:t>
      </w:r>
      <w:r>
        <w:rPr>
          <w:b/>
          <w:spacing w:val="-6"/>
          <w:sz w:val="20"/>
        </w:rPr>
        <w:t xml:space="preserve"> </w:t>
      </w:r>
      <w:r>
        <w:rPr>
          <w:b/>
          <w:sz w:val="20"/>
        </w:rPr>
        <w:t>и</w:t>
      </w:r>
      <w:r>
        <w:rPr>
          <w:b/>
          <w:spacing w:val="-7"/>
          <w:sz w:val="20"/>
        </w:rPr>
        <w:t xml:space="preserve"> </w:t>
      </w:r>
      <w:r>
        <w:rPr>
          <w:b/>
          <w:sz w:val="20"/>
        </w:rPr>
        <w:t>анализ</w:t>
      </w:r>
      <w:r>
        <w:rPr>
          <w:b/>
          <w:spacing w:val="-7"/>
          <w:sz w:val="20"/>
        </w:rPr>
        <w:t xml:space="preserve"> </w:t>
      </w:r>
      <w:r>
        <w:rPr>
          <w:b/>
          <w:spacing w:val="-2"/>
          <w:sz w:val="20"/>
        </w:rPr>
        <w:t>стихотворений</w:t>
      </w:r>
    </w:p>
    <w:p w14:paraId="49C0B3FA" w14:textId="77777777" w:rsidR="0013436E" w:rsidRDefault="00AE3229">
      <w:pPr>
        <w:pStyle w:val="a3"/>
        <w:spacing w:line="228" w:lineRule="exact"/>
        <w:ind w:left="825"/>
      </w:pPr>
      <w:r>
        <w:t>Стихотворение</w:t>
      </w:r>
      <w:r>
        <w:rPr>
          <w:spacing w:val="75"/>
        </w:rPr>
        <w:t xml:space="preserve"> </w:t>
      </w:r>
      <w:r>
        <w:t>И.</w:t>
      </w:r>
      <w:r>
        <w:rPr>
          <w:spacing w:val="75"/>
        </w:rPr>
        <w:t xml:space="preserve"> </w:t>
      </w:r>
      <w:r>
        <w:t>Токмаковой</w:t>
      </w:r>
      <w:r>
        <w:rPr>
          <w:spacing w:val="75"/>
        </w:rPr>
        <w:t xml:space="preserve"> </w:t>
      </w:r>
      <w:r>
        <w:t>«Сентябрь».</w:t>
      </w:r>
      <w:r>
        <w:rPr>
          <w:spacing w:val="57"/>
          <w:w w:val="150"/>
        </w:rPr>
        <w:t xml:space="preserve"> </w:t>
      </w:r>
      <w:r>
        <w:t>Стихотворение</w:t>
      </w:r>
      <w:r>
        <w:rPr>
          <w:spacing w:val="75"/>
        </w:rPr>
        <w:t xml:space="preserve"> </w:t>
      </w:r>
      <w:r>
        <w:t>В.</w:t>
      </w:r>
      <w:r>
        <w:rPr>
          <w:spacing w:val="75"/>
        </w:rPr>
        <w:t xml:space="preserve"> </w:t>
      </w:r>
      <w:r>
        <w:t>Степанова</w:t>
      </w:r>
      <w:r>
        <w:rPr>
          <w:spacing w:val="79"/>
        </w:rPr>
        <w:t xml:space="preserve"> </w:t>
      </w:r>
      <w:r>
        <w:t>«Что</w:t>
      </w:r>
      <w:r>
        <w:rPr>
          <w:spacing w:val="76"/>
        </w:rPr>
        <w:t xml:space="preserve"> </w:t>
      </w:r>
      <w:r>
        <w:t>мы</w:t>
      </w:r>
      <w:r>
        <w:rPr>
          <w:spacing w:val="75"/>
        </w:rPr>
        <w:t xml:space="preserve"> </w:t>
      </w:r>
      <w:r>
        <w:t>Родиной</w:t>
      </w:r>
      <w:r>
        <w:rPr>
          <w:spacing w:val="74"/>
        </w:rPr>
        <w:t xml:space="preserve"> </w:t>
      </w:r>
      <w:r>
        <w:rPr>
          <w:spacing w:val="-2"/>
        </w:rPr>
        <w:t>зовём».</w:t>
      </w:r>
    </w:p>
    <w:p w14:paraId="00C55B8F" w14:textId="77777777" w:rsidR="0013436E" w:rsidRDefault="00AE3229">
      <w:pPr>
        <w:pStyle w:val="a3"/>
      </w:pPr>
      <w:r>
        <w:t>Стихотворение</w:t>
      </w:r>
      <w:r>
        <w:rPr>
          <w:spacing w:val="-10"/>
        </w:rPr>
        <w:t xml:space="preserve"> </w:t>
      </w:r>
      <w:r>
        <w:t>А.</w:t>
      </w:r>
      <w:r>
        <w:rPr>
          <w:spacing w:val="-12"/>
        </w:rPr>
        <w:t xml:space="preserve"> </w:t>
      </w:r>
      <w:r>
        <w:t>Рахимова</w:t>
      </w:r>
      <w:r>
        <w:rPr>
          <w:spacing w:val="-10"/>
        </w:rPr>
        <w:t xml:space="preserve"> </w:t>
      </w:r>
      <w:r>
        <w:t>«Каникулы!!!</w:t>
      </w:r>
      <w:r>
        <w:rPr>
          <w:spacing w:val="-12"/>
        </w:rPr>
        <w:t xml:space="preserve"> </w:t>
      </w:r>
      <w:r>
        <w:rPr>
          <w:spacing w:val="-2"/>
        </w:rPr>
        <w:t>Ура!!!»</w:t>
      </w:r>
    </w:p>
    <w:p w14:paraId="2E563958" w14:textId="77777777" w:rsidR="0013436E" w:rsidRDefault="00AE3229">
      <w:pPr>
        <w:pStyle w:val="2"/>
        <w:spacing w:before="4" w:line="228" w:lineRule="exact"/>
      </w:pPr>
      <w:r>
        <w:t>Художественные</w:t>
      </w:r>
      <w:r>
        <w:rPr>
          <w:spacing w:val="-13"/>
        </w:rPr>
        <w:t xml:space="preserve"> </w:t>
      </w:r>
      <w:r>
        <w:rPr>
          <w:spacing w:val="-2"/>
        </w:rPr>
        <w:t>рассказы</w:t>
      </w:r>
    </w:p>
    <w:p w14:paraId="3CE2A7E2" w14:textId="77777777" w:rsidR="0013436E" w:rsidRDefault="00AE3229">
      <w:pPr>
        <w:pStyle w:val="a3"/>
        <w:spacing w:line="227" w:lineRule="exact"/>
        <w:ind w:left="825"/>
      </w:pPr>
      <w:r>
        <w:t>Рассказ</w:t>
      </w:r>
      <w:r>
        <w:rPr>
          <w:spacing w:val="24"/>
        </w:rPr>
        <w:t xml:space="preserve"> </w:t>
      </w:r>
      <w:r>
        <w:t>Н.</w:t>
      </w:r>
      <w:r>
        <w:rPr>
          <w:spacing w:val="26"/>
        </w:rPr>
        <w:t xml:space="preserve"> </w:t>
      </w:r>
      <w:r>
        <w:t>Сладкова</w:t>
      </w:r>
      <w:r>
        <w:rPr>
          <w:spacing w:val="29"/>
        </w:rPr>
        <w:t xml:space="preserve"> </w:t>
      </w:r>
      <w:r>
        <w:t>«Рыцарь».</w:t>
      </w:r>
      <w:r>
        <w:rPr>
          <w:spacing w:val="25"/>
        </w:rPr>
        <w:t xml:space="preserve"> </w:t>
      </w:r>
      <w:r>
        <w:t>Рассказ</w:t>
      </w:r>
      <w:r>
        <w:rPr>
          <w:spacing w:val="25"/>
        </w:rPr>
        <w:t xml:space="preserve"> </w:t>
      </w:r>
      <w:r>
        <w:t>В.</w:t>
      </w:r>
      <w:r>
        <w:rPr>
          <w:spacing w:val="25"/>
        </w:rPr>
        <w:t xml:space="preserve"> </w:t>
      </w:r>
      <w:r>
        <w:t>Осеевой</w:t>
      </w:r>
      <w:r>
        <w:rPr>
          <w:spacing w:val="25"/>
        </w:rPr>
        <w:t xml:space="preserve"> </w:t>
      </w:r>
      <w:r>
        <w:t>«Сторож».,</w:t>
      </w:r>
      <w:r>
        <w:rPr>
          <w:spacing w:val="28"/>
        </w:rPr>
        <w:t xml:space="preserve"> </w:t>
      </w:r>
      <w:r>
        <w:t>«Навестила».</w:t>
      </w:r>
      <w:r>
        <w:rPr>
          <w:spacing w:val="26"/>
        </w:rPr>
        <w:t xml:space="preserve"> </w:t>
      </w:r>
      <w:r>
        <w:t>Рассказ</w:t>
      </w:r>
      <w:r>
        <w:rPr>
          <w:spacing w:val="25"/>
        </w:rPr>
        <w:t xml:space="preserve"> </w:t>
      </w:r>
      <w:r>
        <w:t>Е.</w:t>
      </w:r>
      <w:r>
        <w:rPr>
          <w:spacing w:val="25"/>
        </w:rPr>
        <w:t xml:space="preserve"> </w:t>
      </w:r>
      <w:r>
        <w:t>Пермяка</w:t>
      </w:r>
      <w:r>
        <w:rPr>
          <w:spacing w:val="29"/>
        </w:rPr>
        <w:t xml:space="preserve"> </w:t>
      </w:r>
      <w:r>
        <w:rPr>
          <w:spacing w:val="-2"/>
        </w:rPr>
        <w:t>«Кто?».</w:t>
      </w:r>
    </w:p>
    <w:p w14:paraId="5E4F4FF2" w14:textId="77777777" w:rsidR="0013436E" w:rsidRDefault="00AE3229">
      <w:pPr>
        <w:pStyle w:val="a3"/>
        <w:spacing w:line="229" w:lineRule="exact"/>
      </w:pPr>
      <w:r>
        <w:t>Рассказ</w:t>
      </w:r>
      <w:r>
        <w:rPr>
          <w:spacing w:val="-8"/>
        </w:rPr>
        <w:t xml:space="preserve"> </w:t>
      </w:r>
      <w:r>
        <w:t>В.</w:t>
      </w:r>
      <w:r>
        <w:rPr>
          <w:spacing w:val="-7"/>
        </w:rPr>
        <w:t xml:space="preserve"> </w:t>
      </w:r>
      <w:r>
        <w:t>Драгунского</w:t>
      </w:r>
      <w:r>
        <w:rPr>
          <w:spacing w:val="-5"/>
        </w:rPr>
        <w:t xml:space="preserve"> </w:t>
      </w:r>
      <w:r>
        <w:t>«Англичанин</w:t>
      </w:r>
      <w:r>
        <w:rPr>
          <w:spacing w:val="-6"/>
        </w:rPr>
        <w:t xml:space="preserve"> </w:t>
      </w:r>
      <w:r>
        <w:t>Павля».</w:t>
      </w:r>
      <w:r>
        <w:rPr>
          <w:spacing w:val="-7"/>
        </w:rPr>
        <w:t xml:space="preserve"> </w:t>
      </w:r>
      <w:r>
        <w:t>Рассказ</w:t>
      </w:r>
      <w:r>
        <w:rPr>
          <w:spacing w:val="-8"/>
        </w:rPr>
        <w:t xml:space="preserve"> </w:t>
      </w:r>
      <w:r>
        <w:t>Л.</w:t>
      </w:r>
      <w:r>
        <w:rPr>
          <w:spacing w:val="-5"/>
        </w:rPr>
        <w:t xml:space="preserve"> </w:t>
      </w:r>
      <w:r>
        <w:t>Каминского</w:t>
      </w:r>
      <w:r>
        <w:rPr>
          <w:spacing w:val="-5"/>
        </w:rPr>
        <w:t xml:space="preserve"> </w:t>
      </w:r>
      <w:r>
        <w:t>«Как</w:t>
      </w:r>
      <w:r>
        <w:rPr>
          <w:spacing w:val="-8"/>
        </w:rPr>
        <w:t xml:space="preserve"> </w:t>
      </w:r>
      <w:r>
        <w:t>Петя</w:t>
      </w:r>
      <w:r>
        <w:rPr>
          <w:spacing w:val="-9"/>
        </w:rPr>
        <w:t xml:space="preserve"> </w:t>
      </w:r>
      <w:r>
        <w:rPr>
          <w:spacing w:val="-2"/>
        </w:rPr>
        <w:t>ленился»</w:t>
      </w:r>
    </w:p>
    <w:p w14:paraId="23BAD9F9" w14:textId="77777777" w:rsidR="0013436E" w:rsidRDefault="00AE3229">
      <w:pPr>
        <w:pStyle w:val="2"/>
        <w:spacing w:before="6" w:line="228" w:lineRule="exact"/>
      </w:pPr>
      <w:r>
        <w:t>Сказки</w:t>
      </w:r>
      <w:r>
        <w:rPr>
          <w:spacing w:val="-8"/>
        </w:rPr>
        <w:t xml:space="preserve"> </w:t>
      </w:r>
      <w:r>
        <w:t>народов</w:t>
      </w:r>
      <w:r>
        <w:rPr>
          <w:spacing w:val="-7"/>
        </w:rPr>
        <w:t xml:space="preserve"> </w:t>
      </w:r>
      <w:r>
        <w:rPr>
          <w:spacing w:val="-4"/>
        </w:rPr>
        <w:t>мира</w:t>
      </w:r>
    </w:p>
    <w:p w14:paraId="5248DDE1" w14:textId="77777777" w:rsidR="0013436E" w:rsidRDefault="00AE3229">
      <w:pPr>
        <w:pStyle w:val="a3"/>
        <w:spacing w:line="228" w:lineRule="exact"/>
        <w:ind w:left="825"/>
      </w:pPr>
      <w:r>
        <w:lastRenderedPageBreak/>
        <w:t>Ненецкая</w:t>
      </w:r>
      <w:r>
        <w:rPr>
          <w:spacing w:val="-8"/>
        </w:rPr>
        <w:t xml:space="preserve"> </w:t>
      </w:r>
      <w:r>
        <w:t>сказка</w:t>
      </w:r>
      <w:r>
        <w:rPr>
          <w:spacing w:val="-4"/>
        </w:rPr>
        <w:t xml:space="preserve"> </w:t>
      </w:r>
      <w:r>
        <w:t>«Бурый</w:t>
      </w:r>
      <w:r>
        <w:rPr>
          <w:spacing w:val="-4"/>
        </w:rPr>
        <w:t xml:space="preserve"> </w:t>
      </w:r>
      <w:r>
        <w:t>и</w:t>
      </w:r>
      <w:r>
        <w:rPr>
          <w:spacing w:val="-8"/>
        </w:rPr>
        <w:t xml:space="preserve"> </w:t>
      </w:r>
      <w:r>
        <w:t>белый</w:t>
      </w:r>
      <w:r>
        <w:rPr>
          <w:spacing w:val="-7"/>
        </w:rPr>
        <w:t xml:space="preserve"> </w:t>
      </w:r>
      <w:r>
        <w:t>медведи».</w:t>
      </w:r>
      <w:r>
        <w:rPr>
          <w:spacing w:val="-7"/>
        </w:rPr>
        <w:t xml:space="preserve"> </w:t>
      </w:r>
      <w:r>
        <w:t>Чувашская</w:t>
      </w:r>
      <w:r>
        <w:rPr>
          <w:spacing w:val="-4"/>
        </w:rPr>
        <w:t xml:space="preserve"> </w:t>
      </w:r>
      <w:r>
        <w:t>сказка</w:t>
      </w:r>
      <w:r>
        <w:rPr>
          <w:spacing w:val="-5"/>
        </w:rPr>
        <w:t xml:space="preserve"> </w:t>
      </w:r>
      <w:r>
        <w:t>«Почему</w:t>
      </w:r>
      <w:r>
        <w:rPr>
          <w:spacing w:val="-10"/>
        </w:rPr>
        <w:t xml:space="preserve"> </w:t>
      </w:r>
      <w:r>
        <w:t>зелёные</w:t>
      </w:r>
      <w:r>
        <w:rPr>
          <w:spacing w:val="-6"/>
        </w:rPr>
        <w:t xml:space="preserve"> </w:t>
      </w:r>
      <w:r>
        <w:t>ёлка</w:t>
      </w:r>
      <w:r>
        <w:rPr>
          <w:spacing w:val="-7"/>
        </w:rPr>
        <w:t xml:space="preserve"> </w:t>
      </w:r>
      <w:r>
        <w:t>с</w:t>
      </w:r>
      <w:r>
        <w:rPr>
          <w:spacing w:val="-6"/>
        </w:rPr>
        <w:t xml:space="preserve"> </w:t>
      </w:r>
      <w:r>
        <w:rPr>
          <w:spacing w:val="-2"/>
        </w:rPr>
        <w:t>сосной».</w:t>
      </w:r>
    </w:p>
    <w:p w14:paraId="5074D1F6" w14:textId="77777777" w:rsidR="0013436E" w:rsidRDefault="00AE3229">
      <w:pPr>
        <w:pStyle w:val="2"/>
        <w:spacing w:before="5" w:line="228" w:lineRule="exact"/>
      </w:pPr>
      <w:r>
        <w:rPr>
          <w:spacing w:val="-2"/>
        </w:rPr>
        <w:t>Научно-познавательные</w:t>
      </w:r>
      <w:r>
        <w:rPr>
          <w:spacing w:val="18"/>
        </w:rPr>
        <w:t xml:space="preserve"> </w:t>
      </w:r>
      <w:r>
        <w:rPr>
          <w:spacing w:val="-2"/>
        </w:rPr>
        <w:t>тексты</w:t>
      </w:r>
    </w:p>
    <w:p w14:paraId="2CA7A050" w14:textId="77777777" w:rsidR="0013436E" w:rsidRDefault="00AE3229">
      <w:pPr>
        <w:pStyle w:val="a3"/>
        <w:tabs>
          <w:tab w:val="left" w:pos="3125"/>
          <w:tab w:val="left" w:pos="3792"/>
          <w:tab w:val="left" w:pos="4645"/>
          <w:tab w:val="left" w:pos="5705"/>
          <w:tab w:val="left" w:pos="8014"/>
          <w:tab w:val="left" w:pos="8681"/>
          <w:tab w:val="left" w:pos="9473"/>
        </w:tabs>
        <w:ind w:right="280" w:firstLine="566"/>
      </w:pPr>
      <w:r>
        <w:rPr>
          <w:spacing w:val="-2"/>
        </w:rPr>
        <w:t>Научно-познавательный</w:t>
      </w:r>
      <w:r>
        <w:tab/>
      </w:r>
      <w:r>
        <w:rPr>
          <w:spacing w:val="-2"/>
        </w:rPr>
        <w:t>текст</w:t>
      </w:r>
      <w:r>
        <w:tab/>
      </w:r>
      <w:r>
        <w:rPr>
          <w:spacing w:val="-2"/>
        </w:rPr>
        <w:t>«Белый</w:t>
      </w:r>
      <w:r>
        <w:tab/>
      </w:r>
      <w:r>
        <w:rPr>
          <w:spacing w:val="-2"/>
        </w:rPr>
        <w:t>медведь».</w:t>
      </w:r>
      <w:r>
        <w:tab/>
      </w:r>
      <w:r>
        <w:rPr>
          <w:spacing w:val="-2"/>
        </w:rPr>
        <w:t>Научно-познавательный</w:t>
      </w:r>
      <w:r>
        <w:tab/>
      </w:r>
      <w:r>
        <w:rPr>
          <w:spacing w:val="-2"/>
        </w:rPr>
        <w:t>текст</w:t>
      </w:r>
      <w:r>
        <w:tab/>
      </w:r>
      <w:r>
        <w:rPr>
          <w:spacing w:val="-2"/>
        </w:rPr>
        <w:t>«Эхо».</w:t>
      </w:r>
      <w:r>
        <w:tab/>
      </w:r>
      <w:r>
        <w:rPr>
          <w:spacing w:val="-2"/>
        </w:rPr>
        <w:t xml:space="preserve">Научно- </w:t>
      </w:r>
      <w:r>
        <w:t>познавательный текст В. Сивоглазова «Вечнозеленые растения».</w:t>
      </w:r>
    </w:p>
    <w:p w14:paraId="35BDDDA7" w14:textId="77777777" w:rsidR="0013436E" w:rsidRDefault="00AE3229">
      <w:pPr>
        <w:pStyle w:val="2"/>
        <w:spacing w:before="2" w:line="228" w:lineRule="exact"/>
      </w:pPr>
      <w:r>
        <w:t>Рассказы</w:t>
      </w:r>
      <w:r>
        <w:rPr>
          <w:spacing w:val="-5"/>
        </w:rPr>
        <w:t xml:space="preserve"> </w:t>
      </w:r>
      <w:r>
        <w:t>о</w:t>
      </w:r>
      <w:r>
        <w:rPr>
          <w:spacing w:val="-3"/>
        </w:rPr>
        <w:t xml:space="preserve"> </w:t>
      </w:r>
      <w:r>
        <w:rPr>
          <w:spacing w:val="-2"/>
        </w:rPr>
        <w:t>животных</w:t>
      </w:r>
    </w:p>
    <w:p w14:paraId="4FED192C" w14:textId="77777777" w:rsidR="0013436E" w:rsidRDefault="00AE3229">
      <w:pPr>
        <w:pStyle w:val="a3"/>
        <w:spacing w:line="228" w:lineRule="exact"/>
        <w:ind w:left="825"/>
      </w:pPr>
      <w:r>
        <w:t>Рассказ</w:t>
      </w:r>
      <w:r>
        <w:rPr>
          <w:spacing w:val="-7"/>
        </w:rPr>
        <w:t xml:space="preserve"> </w:t>
      </w:r>
      <w:r>
        <w:t>Г.</w:t>
      </w:r>
      <w:r>
        <w:rPr>
          <w:spacing w:val="-6"/>
        </w:rPr>
        <w:t xml:space="preserve"> </w:t>
      </w:r>
      <w:r>
        <w:t>Скребицкого</w:t>
      </w:r>
      <w:r>
        <w:rPr>
          <w:spacing w:val="-4"/>
        </w:rPr>
        <w:t xml:space="preserve"> </w:t>
      </w:r>
      <w:r>
        <w:t>«Лесное</w:t>
      </w:r>
      <w:r>
        <w:rPr>
          <w:spacing w:val="-6"/>
        </w:rPr>
        <w:t xml:space="preserve"> </w:t>
      </w:r>
      <w:r>
        <w:t>эхо».</w:t>
      </w:r>
      <w:r>
        <w:rPr>
          <w:spacing w:val="-6"/>
        </w:rPr>
        <w:t xml:space="preserve"> </w:t>
      </w:r>
      <w:r>
        <w:t>Книги</w:t>
      </w:r>
      <w:r>
        <w:rPr>
          <w:spacing w:val="-8"/>
        </w:rPr>
        <w:t xml:space="preserve"> </w:t>
      </w:r>
      <w:r>
        <w:t>В.</w:t>
      </w:r>
      <w:r>
        <w:rPr>
          <w:spacing w:val="-6"/>
        </w:rPr>
        <w:t xml:space="preserve"> </w:t>
      </w:r>
      <w:r>
        <w:t>Бианки.</w:t>
      </w:r>
      <w:r>
        <w:rPr>
          <w:spacing w:val="-2"/>
        </w:rPr>
        <w:t xml:space="preserve"> </w:t>
      </w:r>
      <w:r>
        <w:t>Н.</w:t>
      </w:r>
      <w:r>
        <w:rPr>
          <w:spacing w:val="-6"/>
        </w:rPr>
        <w:t xml:space="preserve"> </w:t>
      </w:r>
      <w:r>
        <w:t>Некрасов</w:t>
      </w:r>
      <w:r>
        <w:rPr>
          <w:spacing w:val="-5"/>
        </w:rPr>
        <w:t xml:space="preserve"> </w:t>
      </w:r>
      <w:r>
        <w:t>«Дедушка</w:t>
      </w:r>
      <w:r>
        <w:rPr>
          <w:spacing w:val="-7"/>
        </w:rPr>
        <w:t xml:space="preserve"> </w:t>
      </w:r>
      <w:r>
        <w:t>Мазай</w:t>
      </w:r>
      <w:r>
        <w:rPr>
          <w:spacing w:val="-7"/>
        </w:rPr>
        <w:t xml:space="preserve"> </w:t>
      </w:r>
      <w:r>
        <w:t>и</w:t>
      </w:r>
      <w:r>
        <w:rPr>
          <w:spacing w:val="-7"/>
        </w:rPr>
        <w:t xml:space="preserve"> </w:t>
      </w:r>
      <w:r>
        <w:rPr>
          <w:spacing w:val="-2"/>
        </w:rPr>
        <w:t>зайцы»</w:t>
      </w:r>
    </w:p>
    <w:p w14:paraId="55EB8E17" w14:textId="77777777" w:rsidR="0013436E" w:rsidRDefault="00AE3229">
      <w:pPr>
        <w:spacing w:before="5"/>
        <w:ind w:left="825" w:right="6219"/>
        <w:rPr>
          <w:b/>
          <w:sz w:val="20"/>
        </w:rPr>
      </w:pPr>
      <w:r>
        <w:rPr>
          <w:b/>
          <w:sz w:val="20"/>
        </w:rPr>
        <w:t>Экскурсия в библиотеку</w:t>
      </w:r>
      <w:r>
        <w:rPr>
          <w:b/>
          <w:spacing w:val="40"/>
          <w:sz w:val="20"/>
        </w:rPr>
        <w:t xml:space="preserve"> </w:t>
      </w:r>
      <w:r>
        <w:rPr>
          <w:sz w:val="20"/>
        </w:rPr>
        <w:t>Литературная</w:t>
      </w:r>
      <w:r>
        <w:rPr>
          <w:spacing w:val="-11"/>
          <w:sz w:val="20"/>
        </w:rPr>
        <w:t xml:space="preserve"> </w:t>
      </w:r>
      <w:r>
        <w:rPr>
          <w:sz w:val="20"/>
        </w:rPr>
        <w:t>игра</w:t>
      </w:r>
      <w:r>
        <w:rPr>
          <w:spacing w:val="-6"/>
          <w:sz w:val="20"/>
        </w:rPr>
        <w:t xml:space="preserve"> </w:t>
      </w:r>
      <w:r>
        <w:rPr>
          <w:sz w:val="20"/>
        </w:rPr>
        <w:t>«Вопросы</w:t>
      </w:r>
      <w:r>
        <w:rPr>
          <w:spacing w:val="-10"/>
          <w:sz w:val="20"/>
        </w:rPr>
        <w:t xml:space="preserve"> </w:t>
      </w:r>
      <w:r>
        <w:rPr>
          <w:sz w:val="20"/>
        </w:rPr>
        <w:t>и</w:t>
      </w:r>
      <w:r>
        <w:rPr>
          <w:spacing w:val="-11"/>
          <w:sz w:val="20"/>
        </w:rPr>
        <w:t xml:space="preserve"> </w:t>
      </w:r>
      <w:r>
        <w:rPr>
          <w:sz w:val="20"/>
        </w:rPr>
        <w:t xml:space="preserve">ответы» </w:t>
      </w:r>
      <w:r>
        <w:rPr>
          <w:b/>
          <w:sz w:val="20"/>
        </w:rPr>
        <w:t>2 класс</w:t>
      </w:r>
    </w:p>
    <w:p w14:paraId="48B6F1C8" w14:textId="77777777" w:rsidR="0013436E" w:rsidRDefault="00AE3229">
      <w:pPr>
        <w:pStyle w:val="2"/>
        <w:spacing w:before="1" w:line="227" w:lineRule="exact"/>
      </w:pPr>
      <w:r>
        <w:t>Выразительное</w:t>
      </w:r>
      <w:r>
        <w:rPr>
          <w:spacing w:val="-9"/>
        </w:rPr>
        <w:t xml:space="preserve"> </w:t>
      </w:r>
      <w:r>
        <w:t>чтение</w:t>
      </w:r>
      <w:r>
        <w:rPr>
          <w:spacing w:val="-6"/>
        </w:rPr>
        <w:t xml:space="preserve"> </w:t>
      </w:r>
      <w:r>
        <w:t>и</w:t>
      </w:r>
      <w:r>
        <w:rPr>
          <w:spacing w:val="-7"/>
        </w:rPr>
        <w:t xml:space="preserve"> </w:t>
      </w:r>
      <w:r>
        <w:t>анализ</w:t>
      </w:r>
      <w:r>
        <w:rPr>
          <w:spacing w:val="-7"/>
        </w:rPr>
        <w:t xml:space="preserve"> </w:t>
      </w:r>
      <w:r>
        <w:rPr>
          <w:spacing w:val="-2"/>
        </w:rPr>
        <w:t>стихотворений</w:t>
      </w:r>
    </w:p>
    <w:p w14:paraId="2D664EF0" w14:textId="77777777" w:rsidR="0013436E" w:rsidRDefault="00AE3229">
      <w:pPr>
        <w:pStyle w:val="a3"/>
        <w:ind w:right="280" w:firstLine="566"/>
        <w:jc w:val="both"/>
      </w:pPr>
      <w:r>
        <w:t>Стихотворение И. Бродского «История двойки». Готовимся к выразительному чтению стихотворения И. Бродского «История двойки». Стихотворение З. Письман «В летние каникулы». Готовимся к выразительному чтению стихотворения З. Письман «В летние каникулы».</w:t>
      </w:r>
    </w:p>
    <w:p w14:paraId="48EF1964" w14:textId="77777777" w:rsidR="0013436E" w:rsidRDefault="00AE3229">
      <w:pPr>
        <w:pStyle w:val="2"/>
        <w:spacing w:before="3" w:line="228" w:lineRule="exact"/>
        <w:jc w:val="both"/>
      </w:pPr>
      <w:r>
        <w:t>Художественные</w:t>
      </w:r>
      <w:r>
        <w:rPr>
          <w:spacing w:val="-13"/>
        </w:rPr>
        <w:t xml:space="preserve"> </w:t>
      </w:r>
      <w:r>
        <w:rPr>
          <w:spacing w:val="-2"/>
        </w:rPr>
        <w:t>рассказы</w:t>
      </w:r>
    </w:p>
    <w:p w14:paraId="17ADE0C1" w14:textId="77777777" w:rsidR="0013436E" w:rsidRDefault="00AE3229">
      <w:pPr>
        <w:pStyle w:val="a3"/>
        <w:spacing w:line="237" w:lineRule="auto"/>
        <w:ind w:left="825" w:right="1973"/>
      </w:pPr>
      <w:r>
        <w:t>Рассказ</w:t>
      </w:r>
      <w:r>
        <w:rPr>
          <w:spacing w:val="-5"/>
        </w:rPr>
        <w:t xml:space="preserve"> </w:t>
      </w:r>
      <w:r>
        <w:t>Н.</w:t>
      </w:r>
      <w:r>
        <w:rPr>
          <w:spacing w:val="-5"/>
        </w:rPr>
        <w:t xml:space="preserve"> </w:t>
      </w:r>
      <w:r>
        <w:t>Сладкова</w:t>
      </w:r>
      <w:r>
        <w:rPr>
          <w:spacing w:val="-1"/>
        </w:rPr>
        <w:t xml:space="preserve"> </w:t>
      </w:r>
      <w:r>
        <w:t>«Воздушный</w:t>
      </w:r>
      <w:r>
        <w:rPr>
          <w:spacing w:val="-6"/>
        </w:rPr>
        <w:t xml:space="preserve"> </w:t>
      </w:r>
      <w:r>
        <w:t>замок».</w:t>
      </w:r>
      <w:r>
        <w:rPr>
          <w:spacing w:val="-5"/>
        </w:rPr>
        <w:t xml:space="preserve"> </w:t>
      </w:r>
      <w:r>
        <w:t>Рассказ</w:t>
      </w:r>
      <w:r>
        <w:rPr>
          <w:spacing w:val="-5"/>
        </w:rPr>
        <w:t xml:space="preserve"> </w:t>
      </w:r>
      <w:r>
        <w:t>Н.</w:t>
      </w:r>
      <w:r>
        <w:rPr>
          <w:spacing w:val="-5"/>
        </w:rPr>
        <w:t xml:space="preserve"> </w:t>
      </w:r>
      <w:r>
        <w:t>Сладкова</w:t>
      </w:r>
      <w:r>
        <w:rPr>
          <w:spacing w:val="-4"/>
        </w:rPr>
        <w:t xml:space="preserve"> </w:t>
      </w:r>
      <w:r>
        <w:t>«Болтливые</w:t>
      </w:r>
      <w:r>
        <w:rPr>
          <w:spacing w:val="-5"/>
        </w:rPr>
        <w:t xml:space="preserve"> </w:t>
      </w:r>
      <w:r>
        <w:t>окуни». Рассказ</w:t>
      </w:r>
      <w:r>
        <w:rPr>
          <w:spacing w:val="-7"/>
        </w:rPr>
        <w:t xml:space="preserve"> </w:t>
      </w:r>
      <w:r>
        <w:t>В.</w:t>
      </w:r>
      <w:r>
        <w:rPr>
          <w:spacing w:val="-6"/>
        </w:rPr>
        <w:t xml:space="preserve"> </w:t>
      </w:r>
      <w:r>
        <w:t>Осеевой</w:t>
      </w:r>
      <w:r>
        <w:rPr>
          <w:spacing w:val="-5"/>
        </w:rPr>
        <w:t xml:space="preserve"> </w:t>
      </w:r>
      <w:r>
        <w:t>«Долг».</w:t>
      </w:r>
      <w:r>
        <w:rPr>
          <w:spacing w:val="-4"/>
        </w:rPr>
        <w:t xml:space="preserve"> </w:t>
      </w:r>
      <w:r>
        <w:t>Рассказ</w:t>
      </w:r>
      <w:r>
        <w:rPr>
          <w:spacing w:val="-6"/>
        </w:rPr>
        <w:t xml:space="preserve"> </w:t>
      </w:r>
      <w:r>
        <w:t>В.</w:t>
      </w:r>
      <w:r>
        <w:rPr>
          <w:spacing w:val="-6"/>
        </w:rPr>
        <w:t xml:space="preserve"> </w:t>
      </w:r>
      <w:r>
        <w:t>Осеевой</w:t>
      </w:r>
      <w:r>
        <w:rPr>
          <w:spacing w:val="-6"/>
        </w:rPr>
        <w:t xml:space="preserve"> </w:t>
      </w:r>
      <w:r>
        <w:t>«Картинки».</w:t>
      </w:r>
      <w:r>
        <w:rPr>
          <w:spacing w:val="-6"/>
        </w:rPr>
        <w:t xml:space="preserve"> </w:t>
      </w:r>
      <w:r>
        <w:t>Рассказ</w:t>
      </w:r>
      <w:r>
        <w:rPr>
          <w:spacing w:val="-6"/>
        </w:rPr>
        <w:t xml:space="preserve"> </w:t>
      </w:r>
      <w:r>
        <w:t>Л.</w:t>
      </w:r>
      <w:r>
        <w:rPr>
          <w:spacing w:val="-6"/>
        </w:rPr>
        <w:t xml:space="preserve"> </w:t>
      </w:r>
      <w:r>
        <w:rPr>
          <w:spacing w:val="-2"/>
        </w:rPr>
        <w:t>Каминского</w:t>
      </w:r>
    </w:p>
    <w:p w14:paraId="04941446" w14:textId="77777777" w:rsidR="0013436E" w:rsidRDefault="00AE3229">
      <w:pPr>
        <w:pStyle w:val="a3"/>
        <w:spacing w:before="1"/>
        <w:ind w:left="825"/>
      </w:pPr>
      <w:r>
        <w:t>«Послушный</w:t>
      </w:r>
      <w:r>
        <w:rPr>
          <w:spacing w:val="-8"/>
        </w:rPr>
        <w:t xml:space="preserve"> </w:t>
      </w:r>
      <w:r>
        <w:t>Петя».</w:t>
      </w:r>
      <w:r>
        <w:rPr>
          <w:spacing w:val="-7"/>
        </w:rPr>
        <w:t xml:space="preserve"> </w:t>
      </w:r>
      <w:r>
        <w:t>Рассказ</w:t>
      </w:r>
      <w:r>
        <w:rPr>
          <w:spacing w:val="-5"/>
        </w:rPr>
        <w:t xml:space="preserve"> </w:t>
      </w:r>
      <w:r>
        <w:t>В.</w:t>
      </w:r>
      <w:r>
        <w:rPr>
          <w:spacing w:val="-5"/>
        </w:rPr>
        <w:t xml:space="preserve"> </w:t>
      </w:r>
      <w:r>
        <w:t>Голявкина</w:t>
      </w:r>
      <w:r>
        <w:rPr>
          <w:spacing w:val="-4"/>
        </w:rPr>
        <w:t xml:space="preserve"> </w:t>
      </w:r>
      <w:r>
        <w:t>«Вот</w:t>
      </w:r>
      <w:r>
        <w:rPr>
          <w:spacing w:val="-8"/>
        </w:rPr>
        <w:t xml:space="preserve"> </w:t>
      </w:r>
      <w:r>
        <w:t>что</w:t>
      </w:r>
      <w:r>
        <w:rPr>
          <w:spacing w:val="-6"/>
        </w:rPr>
        <w:t xml:space="preserve"> </w:t>
      </w:r>
      <w:r>
        <w:rPr>
          <w:spacing w:val="-2"/>
        </w:rPr>
        <w:t>интересно!».</w:t>
      </w:r>
    </w:p>
    <w:p w14:paraId="3FDA71D5" w14:textId="77777777" w:rsidR="0013436E" w:rsidRDefault="00AE3229">
      <w:pPr>
        <w:pStyle w:val="2"/>
        <w:spacing w:before="5" w:line="228" w:lineRule="exact"/>
      </w:pPr>
      <w:r>
        <w:t>Сказки</w:t>
      </w:r>
      <w:r>
        <w:rPr>
          <w:spacing w:val="-8"/>
        </w:rPr>
        <w:t xml:space="preserve"> </w:t>
      </w:r>
      <w:r>
        <w:t>народов</w:t>
      </w:r>
      <w:r>
        <w:rPr>
          <w:spacing w:val="-7"/>
        </w:rPr>
        <w:t xml:space="preserve"> </w:t>
      </w:r>
      <w:r>
        <w:rPr>
          <w:spacing w:val="-4"/>
        </w:rPr>
        <w:t>мира</w:t>
      </w:r>
    </w:p>
    <w:p w14:paraId="3A4DDF42" w14:textId="77777777" w:rsidR="0013436E" w:rsidRDefault="00AE3229">
      <w:pPr>
        <w:pStyle w:val="a3"/>
        <w:ind w:firstLine="566"/>
      </w:pPr>
      <w:r>
        <w:t>Удмуртская</w:t>
      </w:r>
      <w:r>
        <w:rPr>
          <w:spacing w:val="40"/>
        </w:rPr>
        <w:t xml:space="preserve"> </w:t>
      </w:r>
      <w:r>
        <w:t>сказка</w:t>
      </w:r>
      <w:r>
        <w:rPr>
          <w:spacing w:val="40"/>
        </w:rPr>
        <w:t xml:space="preserve"> </w:t>
      </w:r>
      <w:r>
        <w:t>«Березка-красавица».</w:t>
      </w:r>
      <w:r>
        <w:rPr>
          <w:spacing w:val="40"/>
        </w:rPr>
        <w:t xml:space="preserve"> </w:t>
      </w:r>
      <w:r>
        <w:t>Китайская</w:t>
      </w:r>
      <w:r>
        <w:rPr>
          <w:spacing w:val="40"/>
        </w:rPr>
        <w:t xml:space="preserve"> </w:t>
      </w:r>
      <w:r>
        <w:t>сказка</w:t>
      </w:r>
      <w:r>
        <w:rPr>
          <w:spacing w:val="40"/>
        </w:rPr>
        <w:t xml:space="preserve"> </w:t>
      </w:r>
      <w:r>
        <w:t>«Жадный</w:t>
      </w:r>
      <w:r>
        <w:rPr>
          <w:spacing w:val="40"/>
        </w:rPr>
        <w:t xml:space="preserve"> </w:t>
      </w:r>
      <w:r>
        <w:t>ЧА».</w:t>
      </w:r>
      <w:r>
        <w:rPr>
          <w:spacing w:val="40"/>
        </w:rPr>
        <w:t xml:space="preserve"> </w:t>
      </w:r>
      <w:r>
        <w:t>Чувашская</w:t>
      </w:r>
      <w:r>
        <w:rPr>
          <w:spacing w:val="40"/>
        </w:rPr>
        <w:t xml:space="preserve"> </w:t>
      </w:r>
      <w:r>
        <w:t>сказка</w:t>
      </w:r>
      <w:r>
        <w:rPr>
          <w:spacing w:val="40"/>
        </w:rPr>
        <w:t xml:space="preserve"> </w:t>
      </w:r>
      <w:r>
        <w:t>«Откуда</w:t>
      </w:r>
      <w:r>
        <w:rPr>
          <w:spacing w:val="40"/>
        </w:rPr>
        <w:t xml:space="preserve"> </w:t>
      </w:r>
      <w:r>
        <w:t>взялась река». Готовимся к постановке сказки «Откуда взялась река».</w:t>
      </w:r>
    </w:p>
    <w:p w14:paraId="587AA983" w14:textId="77777777" w:rsidR="0013436E" w:rsidRDefault="00AE3229">
      <w:pPr>
        <w:pStyle w:val="2"/>
        <w:spacing w:before="4" w:line="227" w:lineRule="exact"/>
      </w:pPr>
      <w:r>
        <w:rPr>
          <w:spacing w:val="-2"/>
        </w:rPr>
        <w:t>Научно-познавательные</w:t>
      </w:r>
      <w:r>
        <w:rPr>
          <w:spacing w:val="18"/>
        </w:rPr>
        <w:t xml:space="preserve"> </w:t>
      </w:r>
      <w:r>
        <w:rPr>
          <w:spacing w:val="-2"/>
        </w:rPr>
        <w:t>тексты</w:t>
      </w:r>
    </w:p>
    <w:p w14:paraId="74C5EBD1" w14:textId="77777777" w:rsidR="0013436E" w:rsidRDefault="00AE3229">
      <w:pPr>
        <w:pStyle w:val="a3"/>
        <w:spacing w:line="227" w:lineRule="exact"/>
        <w:ind w:left="825"/>
      </w:pPr>
      <w:r>
        <w:rPr>
          <w:spacing w:val="-2"/>
        </w:rPr>
        <w:t>Научно-познавательный</w:t>
      </w:r>
      <w:r>
        <w:rPr>
          <w:spacing w:val="10"/>
        </w:rPr>
        <w:t xml:space="preserve"> </w:t>
      </w:r>
      <w:r>
        <w:rPr>
          <w:spacing w:val="-2"/>
        </w:rPr>
        <w:t>текст</w:t>
      </w:r>
      <w:r>
        <w:rPr>
          <w:spacing w:val="14"/>
        </w:rPr>
        <w:t xml:space="preserve"> </w:t>
      </w:r>
      <w:r>
        <w:rPr>
          <w:spacing w:val="-2"/>
        </w:rPr>
        <w:t>«Дракон».</w:t>
      </w:r>
      <w:r>
        <w:rPr>
          <w:spacing w:val="11"/>
        </w:rPr>
        <w:t xml:space="preserve"> </w:t>
      </w:r>
      <w:r>
        <w:rPr>
          <w:spacing w:val="-2"/>
        </w:rPr>
        <w:t>Научно-познавательный</w:t>
      </w:r>
      <w:r>
        <w:rPr>
          <w:spacing w:val="11"/>
        </w:rPr>
        <w:t xml:space="preserve"> </w:t>
      </w:r>
      <w:r>
        <w:rPr>
          <w:spacing w:val="-2"/>
        </w:rPr>
        <w:t>текст</w:t>
      </w:r>
      <w:r>
        <w:rPr>
          <w:spacing w:val="16"/>
        </w:rPr>
        <w:t xml:space="preserve"> </w:t>
      </w:r>
      <w:r>
        <w:rPr>
          <w:spacing w:val="-2"/>
        </w:rPr>
        <w:t>«Паук-серебрянка».</w:t>
      </w:r>
    </w:p>
    <w:p w14:paraId="67F499F9" w14:textId="77777777" w:rsidR="0013436E" w:rsidRDefault="00AE3229">
      <w:pPr>
        <w:pStyle w:val="2"/>
        <w:spacing w:before="5" w:line="228" w:lineRule="exact"/>
      </w:pPr>
      <w:r>
        <w:t>Рассказы</w:t>
      </w:r>
      <w:r>
        <w:rPr>
          <w:spacing w:val="-5"/>
        </w:rPr>
        <w:t xml:space="preserve"> </w:t>
      </w:r>
      <w:r>
        <w:t>о</w:t>
      </w:r>
      <w:r>
        <w:rPr>
          <w:spacing w:val="-3"/>
        </w:rPr>
        <w:t xml:space="preserve"> </w:t>
      </w:r>
      <w:r>
        <w:rPr>
          <w:spacing w:val="-2"/>
        </w:rPr>
        <w:t>животных</w:t>
      </w:r>
    </w:p>
    <w:p w14:paraId="2DC3D8C6" w14:textId="77777777" w:rsidR="0013436E" w:rsidRDefault="00AE3229">
      <w:pPr>
        <w:pStyle w:val="a3"/>
        <w:ind w:right="283" w:firstLine="566"/>
      </w:pPr>
      <w:r>
        <w:t>М.</w:t>
      </w:r>
      <w:r>
        <w:rPr>
          <w:spacing w:val="-1"/>
        </w:rPr>
        <w:t xml:space="preserve"> </w:t>
      </w:r>
      <w:r>
        <w:t>Пришвин «Гости».</w:t>
      </w:r>
      <w:r>
        <w:rPr>
          <w:spacing w:val="-2"/>
        </w:rPr>
        <w:t xml:space="preserve"> </w:t>
      </w:r>
      <w:r>
        <w:t>Б. Житков «Беспризорная кошка». В.</w:t>
      </w:r>
      <w:r>
        <w:rPr>
          <w:spacing w:val="-2"/>
        </w:rPr>
        <w:t xml:space="preserve"> </w:t>
      </w:r>
      <w:r>
        <w:t>Бианки «Как</w:t>
      </w:r>
      <w:r>
        <w:rPr>
          <w:spacing w:val="-3"/>
        </w:rPr>
        <w:t xml:space="preserve"> </w:t>
      </w:r>
      <w:r>
        <w:t>Муравьишка</w:t>
      </w:r>
      <w:r>
        <w:rPr>
          <w:spacing w:val="-2"/>
        </w:rPr>
        <w:t xml:space="preserve"> </w:t>
      </w:r>
      <w:r>
        <w:t>домой</w:t>
      </w:r>
      <w:r>
        <w:rPr>
          <w:spacing w:val="-1"/>
        </w:rPr>
        <w:t xml:space="preserve"> </w:t>
      </w:r>
      <w:r>
        <w:t>спешил», «Кто чем поет?». И. Тургенев «Воробей».</w:t>
      </w:r>
    </w:p>
    <w:p w14:paraId="4D5FEC4F" w14:textId="77777777" w:rsidR="0013436E" w:rsidRDefault="00AE3229">
      <w:pPr>
        <w:ind w:left="825"/>
        <w:rPr>
          <w:spacing w:val="-2"/>
          <w:sz w:val="20"/>
        </w:rPr>
      </w:pPr>
      <w:r>
        <w:rPr>
          <w:b/>
          <w:sz w:val="20"/>
        </w:rPr>
        <w:t>Экскурсия</w:t>
      </w:r>
      <w:r>
        <w:rPr>
          <w:b/>
          <w:spacing w:val="-8"/>
          <w:sz w:val="20"/>
        </w:rPr>
        <w:t xml:space="preserve"> </w:t>
      </w:r>
      <w:r>
        <w:rPr>
          <w:b/>
          <w:sz w:val="20"/>
        </w:rPr>
        <w:t>в</w:t>
      </w:r>
      <w:r>
        <w:rPr>
          <w:b/>
          <w:spacing w:val="-7"/>
          <w:sz w:val="20"/>
        </w:rPr>
        <w:t xml:space="preserve"> </w:t>
      </w:r>
      <w:r>
        <w:rPr>
          <w:b/>
          <w:sz w:val="20"/>
        </w:rPr>
        <w:t>библиотеку.</w:t>
      </w:r>
      <w:r>
        <w:rPr>
          <w:b/>
          <w:spacing w:val="-8"/>
          <w:sz w:val="20"/>
        </w:rPr>
        <w:t xml:space="preserve"> </w:t>
      </w:r>
      <w:r>
        <w:rPr>
          <w:sz w:val="20"/>
        </w:rPr>
        <w:t>Занятие</w:t>
      </w:r>
      <w:r>
        <w:rPr>
          <w:spacing w:val="-7"/>
          <w:sz w:val="20"/>
        </w:rPr>
        <w:t xml:space="preserve"> </w:t>
      </w:r>
      <w:r>
        <w:rPr>
          <w:sz w:val="20"/>
        </w:rPr>
        <w:t>в</w:t>
      </w:r>
      <w:r>
        <w:rPr>
          <w:spacing w:val="-8"/>
          <w:sz w:val="20"/>
        </w:rPr>
        <w:t xml:space="preserve"> </w:t>
      </w:r>
      <w:r>
        <w:rPr>
          <w:sz w:val="20"/>
        </w:rPr>
        <w:t>компьютерном</w:t>
      </w:r>
      <w:r>
        <w:rPr>
          <w:spacing w:val="-6"/>
          <w:sz w:val="20"/>
        </w:rPr>
        <w:t xml:space="preserve"> </w:t>
      </w:r>
      <w:r>
        <w:rPr>
          <w:spacing w:val="-2"/>
          <w:sz w:val="20"/>
        </w:rPr>
        <w:t>классе</w:t>
      </w:r>
      <w:r w:rsidR="002F42C8">
        <w:rPr>
          <w:spacing w:val="-2"/>
          <w:sz w:val="20"/>
        </w:rPr>
        <w:t>.</w:t>
      </w:r>
    </w:p>
    <w:p w14:paraId="73F97E5E" w14:textId="77777777" w:rsidR="002F42C8" w:rsidRDefault="002F42C8" w:rsidP="002F42C8">
      <w:pPr>
        <w:ind w:left="825"/>
        <w:rPr>
          <w:sz w:val="20"/>
        </w:rPr>
      </w:pPr>
    </w:p>
    <w:p w14:paraId="4571DD06" w14:textId="77777777" w:rsidR="002F42C8" w:rsidRDefault="002F42C8" w:rsidP="004F630C">
      <w:pPr>
        <w:pStyle w:val="2"/>
        <w:numPr>
          <w:ilvl w:val="0"/>
          <w:numId w:val="136"/>
        </w:numPr>
        <w:tabs>
          <w:tab w:val="left" w:pos="975"/>
        </w:tabs>
        <w:spacing w:before="4" w:line="229" w:lineRule="exact"/>
        <w:ind w:left="975" w:hanging="150"/>
      </w:pPr>
      <w:r>
        <w:rPr>
          <w:spacing w:val="-4"/>
        </w:rPr>
        <w:t>класс</w:t>
      </w:r>
    </w:p>
    <w:p w14:paraId="3C391934" w14:textId="77777777" w:rsidR="002F42C8" w:rsidRDefault="002F42C8" w:rsidP="002F42C8">
      <w:pPr>
        <w:spacing w:line="227" w:lineRule="exact"/>
        <w:ind w:left="825"/>
        <w:rPr>
          <w:b/>
          <w:sz w:val="20"/>
        </w:rPr>
      </w:pPr>
      <w:r>
        <w:rPr>
          <w:b/>
          <w:sz w:val="20"/>
        </w:rPr>
        <w:t>Выразительное</w:t>
      </w:r>
      <w:r>
        <w:rPr>
          <w:b/>
          <w:spacing w:val="-9"/>
          <w:sz w:val="20"/>
        </w:rPr>
        <w:t xml:space="preserve"> </w:t>
      </w:r>
      <w:r>
        <w:rPr>
          <w:b/>
          <w:sz w:val="20"/>
        </w:rPr>
        <w:t>чтение</w:t>
      </w:r>
      <w:r>
        <w:rPr>
          <w:b/>
          <w:spacing w:val="-6"/>
          <w:sz w:val="20"/>
        </w:rPr>
        <w:t xml:space="preserve"> </w:t>
      </w:r>
      <w:r>
        <w:rPr>
          <w:b/>
          <w:sz w:val="20"/>
        </w:rPr>
        <w:t>и</w:t>
      </w:r>
      <w:r>
        <w:rPr>
          <w:b/>
          <w:spacing w:val="-7"/>
          <w:sz w:val="20"/>
        </w:rPr>
        <w:t xml:space="preserve"> </w:t>
      </w:r>
      <w:r>
        <w:rPr>
          <w:b/>
          <w:sz w:val="20"/>
        </w:rPr>
        <w:t>анализ</w:t>
      </w:r>
      <w:r>
        <w:rPr>
          <w:b/>
          <w:spacing w:val="-7"/>
          <w:sz w:val="20"/>
        </w:rPr>
        <w:t xml:space="preserve"> </w:t>
      </w:r>
      <w:r>
        <w:rPr>
          <w:b/>
          <w:spacing w:val="-2"/>
          <w:sz w:val="20"/>
        </w:rPr>
        <w:t>стихотворений</w:t>
      </w:r>
    </w:p>
    <w:p w14:paraId="7588BA8D" w14:textId="77777777" w:rsidR="002F42C8" w:rsidRDefault="002F42C8" w:rsidP="002F42C8">
      <w:pPr>
        <w:pStyle w:val="a3"/>
        <w:spacing w:line="228" w:lineRule="exact"/>
        <w:ind w:left="825"/>
      </w:pPr>
      <w:r>
        <w:t>Стихотворение</w:t>
      </w:r>
      <w:r>
        <w:rPr>
          <w:spacing w:val="73"/>
        </w:rPr>
        <w:t xml:space="preserve"> </w:t>
      </w:r>
      <w:r>
        <w:t>Г.</w:t>
      </w:r>
      <w:r>
        <w:rPr>
          <w:spacing w:val="70"/>
        </w:rPr>
        <w:t xml:space="preserve"> </w:t>
      </w:r>
      <w:r>
        <w:t>Ляховицкой</w:t>
      </w:r>
      <w:r>
        <w:rPr>
          <w:spacing w:val="74"/>
        </w:rPr>
        <w:t xml:space="preserve"> </w:t>
      </w:r>
      <w:r>
        <w:t>«Осеннее</w:t>
      </w:r>
      <w:r>
        <w:rPr>
          <w:spacing w:val="73"/>
        </w:rPr>
        <w:t xml:space="preserve"> </w:t>
      </w:r>
      <w:r>
        <w:t>чудо».</w:t>
      </w:r>
      <w:r>
        <w:rPr>
          <w:spacing w:val="70"/>
        </w:rPr>
        <w:t xml:space="preserve"> </w:t>
      </w:r>
      <w:r>
        <w:t>Готовимся</w:t>
      </w:r>
      <w:r>
        <w:rPr>
          <w:spacing w:val="72"/>
        </w:rPr>
        <w:t xml:space="preserve"> </w:t>
      </w:r>
      <w:r>
        <w:t>к</w:t>
      </w:r>
      <w:r>
        <w:rPr>
          <w:spacing w:val="70"/>
        </w:rPr>
        <w:t xml:space="preserve"> </w:t>
      </w:r>
      <w:r>
        <w:t>выразительному</w:t>
      </w:r>
      <w:r>
        <w:rPr>
          <w:spacing w:val="69"/>
        </w:rPr>
        <w:t xml:space="preserve"> </w:t>
      </w:r>
      <w:r>
        <w:t>чтению</w:t>
      </w:r>
      <w:r>
        <w:rPr>
          <w:spacing w:val="70"/>
        </w:rPr>
        <w:t xml:space="preserve"> </w:t>
      </w:r>
      <w:r>
        <w:rPr>
          <w:spacing w:val="-2"/>
        </w:rPr>
        <w:t>стихотворения</w:t>
      </w:r>
    </w:p>
    <w:p w14:paraId="1969AB2F" w14:textId="77777777" w:rsidR="002F42C8" w:rsidRDefault="002F42C8" w:rsidP="002F42C8">
      <w:pPr>
        <w:pStyle w:val="a3"/>
      </w:pPr>
      <w:r>
        <w:t>«Осеннее</w:t>
      </w:r>
      <w:r>
        <w:rPr>
          <w:spacing w:val="27"/>
        </w:rPr>
        <w:t xml:space="preserve"> </w:t>
      </w:r>
      <w:r>
        <w:t>чудо».</w:t>
      </w:r>
      <w:r>
        <w:rPr>
          <w:spacing w:val="30"/>
        </w:rPr>
        <w:t xml:space="preserve"> </w:t>
      </w:r>
      <w:r>
        <w:t>Стихотворение</w:t>
      </w:r>
      <w:r>
        <w:rPr>
          <w:spacing w:val="28"/>
        </w:rPr>
        <w:t xml:space="preserve"> </w:t>
      </w:r>
      <w:r>
        <w:t>Е.</w:t>
      </w:r>
      <w:r>
        <w:rPr>
          <w:spacing w:val="27"/>
        </w:rPr>
        <w:t xml:space="preserve"> </w:t>
      </w:r>
      <w:r>
        <w:t>Евсеевой</w:t>
      </w:r>
      <w:r>
        <w:rPr>
          <w:spacing w:val="32"/>
        </w:rPr>
        <w:t xml:space="preserve"> </w:t>
      </w:r>
      <w:r>
        <w:t>«Каникулы».</w:t>
      </w:r>
      <w:r>
        <w:rPr>
          <w:spacing w:val="30"/>
        </w:rPr>
        <w:t xml:space="preserve"> </w:t>
      </w:r>
      <w:r>
        <w:t>Готовимся</w:t>
      </w:r>
      <w:r>
        <w:rPr>
          <w:spacing w:val="27"/>
        </w:rPr>
        <w:t xml:space="preserve"> </w:t>
      </w:r>
      <w:r>
        <w:t>к</w:t>
      </w:r>
      <w:r>
        <w:rPr>
          <w:spacing w:val="35"/>
        </w:rPr>
        <w:t xml:space="preserve"> </w:t>
      </w:r>
      <w:r>
        <w:t>выразительному</w:t>
      </w:r>
      <w:r>
        <w:rPr>
          <w:spacing w:val="24"/>
        </w:rPr>
        <w:t xml:space="preserve"> </w:t>
      </w:r>
      <w:r>
        <w:t>чтению</w:t>
      </w:r>
      <w:r>
        <w:rPr>
          <w:spacing w:val="28"/>
        </w:rPr>
        <w:t xml:space="preserve"> </w:t>
      </w:r>
      <w:r>
        <w:rPr>
          <w:spacing w:val="-2"/>
        </w:rPr>
        <w:t>стихотворения</w:t>
      </w:r>
    </w:p>
    <w:p w14:paraId="05D8FC93" w14:textId="77777777" w:rsidR="002F42C8" w:rsidRDefault="002F42C8" w:rsidP="002F42C8">
      <w:pPr>
        <w:pStyle w:val="a3"/>
        <w:spacing w:before="1"/>
      </w:pPr>
      <w:r>
        <w:rPr>
          <w:spacing w:val="-2"/>
        </w:rPr>
        <w:t>«Каникулы»</w:t>
      </w:r>
    </w:p>
    <w:p w14:paraId="705E465A" w14:textId="77777777" w:rsidR="002F42C8" w:rsidRDefault="002F42C8" w:rsidP="002F42C8">
      <w:pPr>
        <w:pStyle w:val="2"/>
        <w:spacing w:before="5" w:line="228" w:lineRule="exact"/>
      </w:pPr>
      <w:r>
        <w:t>Художественные</w:t>
      </w:r>
      <w:r>
        <w:rPr>
          <w:spacing w:val="-13"/>
        </w:rPr>
        <w:t xml:space="preserve"> </w:t>
      </w:r>
      <w:r>
        <w:rPr>
          <w:spacing w:val="-2"/>
        </w:rPr>
        <w:t>рассказы</w:t>
      </w:r>
    </w:p>
    <w:p w14:paraId="6BBDD850" w14:textId="77777777" w:rsidR="002F42C8" w:rsidRDefault="002F42C8" w:rsidP="002F42C8">
      <w:pPr>
        <w:pStyle w:val="a3"/>
        <w:spacing w:line="237" w:lineRule="auto"/>
        <w:ind w:firstLine="566"/>
      </w:pPr>
      <w:r>
        <w:t>Учебный</w:t>
      </w:r>
      <w:r>
        <w:rPr>
          <w:spacing w:val="35"/>
        </w:rPr>
        <w:t xml:space="preserve"> </w:t>
      </w:r>
      <w:r>
        <w:t>текст</w:t>
      </w:r>
      <w:r>
        <w:rPr>
          <w:spacing w:val="40"/>
        </w:rPr>
        <w:t xml:space="preserve"> </w:t>
      </w:r>
      <w:r>
        <w:t>«Как</w:t>
      </w:r>
      <w:r>
        <w:rPr>
          <w:spacing w:val="35"/>
        </w:rPr>
        <w:t xml:space="preserve"> </w:t>
      </w:r>
      <w:r>
        <w:t>определить</w:t>
      </w:r>
      <w:r>
        <w:rPr>
          <w:spacing w:val="36"/>
        </w:rPr>
        <w:t xml:space="preserve"> </w:t>
      </w:r>
      <w:r>
        <w:t>падеж</w:t>
      </w:r>
      <w:r>
        <w:rPr>
          <w:spacing w:val="35"/>
        </w:rPr>
        <w:t xml:space="preserve"> </w:t>
      </w:r>
      <w:r>
        <w:t>имени</w:t>
      </w:r>
      <w:r>
        <w:rPr>
          <w:spacing w:val="35"/>
        </w:rPr>
        <w:t xml:space="preserve"> </w:t>
      </w:r>
      <w:r>
        <w:t>существительного?».</w:t>
      </w:r>
      <w:r>
        <w:rPr>
          <w:spacing w:val="36"/>
        </w:rPr>
        <w:t xml:space="preserve"> </w:t>
      </w:r>
      <w:r>
        <w:t>Готовимся</w:t>
      </w:r>
      <w:r>
        <w:rPr>
          <w:spacing w:val="35"/>
        </w:rPr>
        <w:t xml:space="preserve"> </w:t>
      </w:r>
      <w:r>
        <w:t>к</w:t>
      </w:r>
      <w:r>
        <w:rPr>
          <w:spacing w:val="37"/>
        </w:rPr>
        <w:t xml:space="preserve"> </w:t>
      </w:r>
      <w:r>
        <w:t>постановке</w:t>
      </w:r>
      <w:r>
        <w:rPr>
          <w:spacing w:val="36"/>
        </w:rPr>
        <w:t xml:space="preserve"> </w:t>
      </w:r>
      <w:r>
        <w:t>рассказа</w:t>
      </w:r>
      <w:r>
        <w:rPr>
          <w:spacing w:val="36"/>
        </w:rPr>
        <w:t xml:space="preserve"> </w:t>
      </w:r>
      <w:r>
        <w:t>Л. Каминского «Падежи Юры Серёжкина»</w:t>
      </w:r>
    </w:p>
    <w:p w14:paraId="6D206B5F" w14:textId="77777777" w:rsidR="002F42C8" w:rsidRDefault="002F42C8" w:rsidP="002F42C8">
      <w:pPr>
        <w:pStyle w:val="2"/>
        <w:spacing w:before="6" w:line="228" w:lineRule="exact"/>
      </w:pPr>
      <w:r>
        <w:t>Сказки</w:t>
      </w:r>
      <w:r>
        <w:rPr>
          <w:spacing w:val="-8"/>
        </w:rPr>
        <w:t xml:space="preserve"> </w:t>
      </w:r>
      <w:r>
        <w:t>народов</w:t>
      </w:r>
      <w:r>
        <w:rPr>
          <w:spacing w:val="-7"/>
        </w:rPr>
        <w:t xml:space="preserve"> </w:t>
      </w:r>
      <w:r>
        <w:rPr>
          <w:spacing w:val="-4"/>
        </w:rPr>
        <w:t>мира</w:t>
      </w:r>
    </w:p>
    <w:p w14:paraId="0FC41486" w14:textId="77777777" w:rsidR="002F42C8" w:rsidRDefault="002F42C8" w:rsidP="002F42C8">
      <w:pPr>
        <w:pStyle w:val="a3"/>
        <w:ind w:firstLine="566"/>
      </w:pPr>
      <w:r>
        <w:t>Ненецкая сказка «Кукушка». Индийская сказка «Маленькая птичка и слон».</w:t>
      </w:r>
      <w:r>
        <w:rPr>
          <w:spacing w:val="25"/>
        </w:rPr>
        <w:t xml:space="preserve"> </w:t>
      </w:r>
      <w:r>
        <w:t>Монгольская сказка «Ученый мальчик». Румынская сказка «Мудрая царица». Якутская сказка «Хвастливая лягушка»</w:t>
      </w:r>
    </w:p>
    <w:p w14:paraId="705419A4" w14:textId="77777777" w:rsidR="002F42C8" w:rsidRDefault="002F42C8" w:rsidP="002F42C8">
      <w:pPr>
        <w:pStyle w:val="2"/>
        <w:spacing w:before="3" w:line="227" w:lineRule="exact"/>
      </w:pPr>
      <w:r>
        <w:rPr>
          <w:spacing w:val="-2"/>
        </w:rPr>
        <w:t>Научно-познавательные</w:t>
      </w:r>
      <w:r>
        <w:rPr>
          <w:spacing w:val="18"/>
        </w:rPr>
        <w:t xml:space="preserve"> </w:t>
      </w:r>
      <w:r>
        <w:rPr>
          <w:spacing w:val="-2"/>
        </w:rPr>
        <w:t>тексты</w:t>
      </w:r>
    </w:p>
    <w:p w14:paraId="656894EC" w14:textId="77777777" w:rsidR="002F42C8" w:rsidRDefault="002F42C8" w:rsidP="002F42C8">
      <w:pPr>
        <w:pStyle w:val="a3"/>
        <w:spacing w:line="227" w:lineRule="exact"/>
        <w:ind w:left="825"/>
      </w:pPr>
      <w:r>
        <w:t>Научно-познавательный</w:t>
      </w:r>
      <w:r>
        <w:rPr>
          <w:spacing w:val="43"/>
        </w:rPr>
        <w:t xml:space="preserve"> </w:t>
      </w:r>
      <w:r>
        <w:t>текст</w:t>
      </w:r>
      <w:r>
        <w:rPr>
          <w:spacing w:val="47"/>
        </w:rPr>
        <w:t xml:space="preserve"> </w:t>
      </w:r>
      <w:r>
        <w:t>«Скорость</w:t>
      </w:r>
      <w:r>
        <w:rPr>
          <w:spacing w:val="43"/>
        </w:rPr>
        <w:t xml:space="preserve"> </w:t>
      </w:r>
      <w:r>
        <w:t>бега</w:t>
      </w:r>
      <w:r>
        <w:rPr>
          <w:spacing w:val="44"/>
        </w:rPr>
        <w:t xml:space="preserve"> </w:t>
      </w:r>
      <w:r>
        <w:t>животных».</w:t>
      </w:r>
      <w:r>
        <w:rPr>
          <w:spacing w:val="44"/>
        </w:rPr>
        <w:t xml:space="preserve"> </w:t>
      </w:r>
      <w:r>
        <w:t>Готовимся</w:t>
      </w:r>
      <w:r>
        <w:rPr>
          <w:spacing w:val="44"/>
        </w:rPr>
        <w:t xml:space="preserve"> </w:t>
      </w:r>
      <w:r>
        <w:t>к</w:t>
      </w:r>
      <w:r>
        <w:rPr>
          <w:spacing w:val="43"/>
        </w:rPr>
        <w:t xml:space="preserve"> </w:t>
      </w:r>
      <w:r>
        <w:t>выразительному</w:t>
      </w:r>
      <w:r>
        <w:rPr>
          <w:spacing w:val="41"/>
        </w:rPr>
        <w:t xml:space="preserve"> </w:t>
      </w:r>
      <w:r>
        <w:t>чтению</w:t>
      </w:r>
      <w:r>
        <w:rPr>
          <w:spacing w:val="43"/>
        </w:rPr>
        <w:t xml:space="preserve"> </w:t>
      </w:r>
      <w:r>
        <w:rPr>
          <w:spacing w:val="-2"/>
        </w:rPr>
        <w:t>сказки</w:t>
      </w:r>
    </w:p>
    <w:p w14:paraId="782614BF" w14:textId="77777777" w:rsidR="002F42C8" w:rsidRDefault="002F42C8" w:rsidP="002F42C8">
      <w:pPr>
        <w:pStyle w:val="a3"/>
        <w:spacing w:before="1"/>
      </w:pPr>
      <w:r>
        <w:t>«Олени</w:t>
      </w:r>
      <w:r>
        <w:rPr>
          <w:spacing w:val="-5"/>
        </w:rPr>
        <w:t xml:space="preserve"> </w:t>
      </w:r>
      <w:r>
        <w:t>и</w:t>
      </w:r>
      <w:r>
        <w:rPr>
          <w:spacing w:val="-3"/>
        </w:rPr>
        <w:t xml:space="preserve"> </w:t>
      </w:r>
      <w:r>
        <w:rPr>
          <w:spacing w:val="-4"/>
        </w:rPr>
        <w:t>пёс»</w:t>
      </w:r>
    </w:p>
    <w:p w14:paraId="67F6DC9E" w14:textId="77777777" w:rsidR="002F42C8" w:rsidRDefault="002F42C8" w:rsidP="002F42C8">
      <w:pPr>
        <w:pStyle w:val="2"/>
        <w:spacing w:before="5" w:line="228" w:lineRule="exact"/>
      </w:pPr>
      <w:r>
        <w:t>Рассказы</w:t>
      </w:r>
      <w:r>
        <w:rPr>
          <w:spacing w:val="-5"/>
        </w:rPr>
        <w:t xml:space="preserve"> </w:t>
      </w:r>
      <w:r>
        <w:t>о</w:t>
      </w:r>
      <w:r>
        <w:rPr>
          <w:spacing w:val="-3"/>
        </w:rPr>
        <w:t xml:space="preserve"> </w:t>
      </w:r>
      <w:r>
        <w:rPr>
          <w:spacing w:val="-2"/>
        </w:rPr>
        <w:t>животных</w:t>
      </w:r>
    </w:p>
    <w:p w14:paraId="047A95B5" w14:textId="77777777" w:rsidR="002F42C8" w:rsidRDefault="002F42C8" w:rsidP="002F42C8">
      <w:pPr>
        <w:pStyle w:val="a3"/>
        <w:spacing w:line="228" w:lineRule="exact"/>
        <w:ind w:left="825"/>
      </w:pPr>
      <w:r>
        <w:t>Рассказ</w:t>
      </w:r>
      <w:r>
        <w:rPr>
          <w:spacing w:val="65"/>
        </w:rPr>
        <w:t xml:space="preserve"> </w:t>
      </w:r>
      <w:r>
        <w:t>Н.</w:t>
      </w:r>
      <w:r>
        <w:rPr>
          <w:spacing w:val="65"/>
        </w:rPr>
        <w:t xml:space="preserve"> </w:t>
      </w:r>
      <w:r>
        <w:t>Сладкова</w:t>
      </w:r>
      <w:r>
        <w:rPr>
          <w:spacing w:val="69"/>
        </w:rPr>
        <w:t xml:space="preserve"> </w:t>
      </w:r>
      <w:r>
        <w:t>«Домики</w:t>
      </w:r>
      <w:r>
        <w:rPr>
          <w:spacing w:val="66"/>
        </w:rPr>
        <w:t xml:space="preserve"> </w:t>
      </w:r>
      <w:r>
        <w:t>на</w:t>
      </w:r>
      <w:r>
        <w:rPr>
          <w:spacing w:val="66"/>
        </w:rPr>
        <w:t xml:space="preserve"> </w:t>
      </w:r>
      <w:r>
        <w:t>ножках».</w:t>
      </w:r>
      <w:r>
        <w:rPr>
          <w:spacing w:val="65"/>
        </w:rPr>
        <w:t xml:space="preserve"> </w:t>
      </w:r>
      <w:r>
        <w:t>Л.Н.</w:t>
      </w:r>
      <w:r>
        <w:rPr>
          <w:spacing w:val="65"/>
        </w:rPr>
        <w:t xml:space="preserve"> </w:t>
      </w:r>
      <w:r>
        <w:t>Толстой</w:t>
      </w:r>
      <w:r>
        <w:rPr>
          <w:spacing w:val="69"/>
        </w:rPr>
        <w:t xml:space="preserve"> </w:t>
      </w:r>
      <w:r>
        <w:t>«Птичка».</w:t>
      </w:r>
      <w:r>
        <w:rPr>
          <w:spacing w:val="65"/>
        </w:rPr>
        <w:t xml:space="preserve"> </w:t>
      </w:r>
      <w:r>
        <w:t>М.</w:t>
      </w:r>
      <w:r>
        <w:rPr>
          <w:spacing w:val="65"/>
        </w:rPr>
        <w:t xml:space="preserve"> </w:t>
      </w:r>
      <w:r>
        <w:t>Пришвин</w:t>
      </w:r>
      <w:r>
        <w:rPr>
          <w:spacing w:val="66"/>
        </w:rPr>
        <w:t xml:space="preserve"> </w:t>
      </w:r>
      <w:r>
        <w:t>«Лисичкин</w:t>
      </w:r>
      <w:r>
        <w:rPr>
          <w:spacing w:val="64"/>
        </w:rPr>
        <w:t xml:space="preserve"> </w:t>
      </w:r>
      <w:r>
        <w:rPr>
          <w:spacing w:val="-2"/>
        </w:rPr>
        <w:t>хлеб»,</w:t>
      </w:r>
    </w:p>
    <w:p w14:paraId="6DCE0157" w14:textId="77777777" w:rsidR="002F42C8" w:rsidRDefault="002F42C8" w:rsidP="002F42C8">
      <w:pPr>
        <w:pStyle w:val="a3"/>
        <w:spacing w:before="1"/>
      </w:pPr>
      <w:r>
        <w:t>«Изобретатель».</w:t>
      </w:r>
      <w:r>
        <w:rPr>
          <w:spacing w:val="-7"/>
        </w:rPr>
        <w:t xml:space="preserve"> </w:t>
      </w:r>
      <w:r>
        <w:t>Ю.</w:t>
      </w:r>
      <w:r>
        <w:rPr>
          <w:spacing w:val="-9"/>
        </w:rPr>
        <w:t xml:space="preserve"> </w:t>
      </w:r>
      <w:r>
        <w:t>Коваль</w:t>
      </w:r>
      <w:r>
        <w:rPr>
          <w:spacing w:val="-8"/>
        </w:rPr>
        <w:t xml:space="preserve"> </w:t>
      </w:r>
      <w:r>
        <w:t>«Картофельная</w:t>
      </w:r>
      <w:r>
        <w:rPr>
          <w:spacing w:val="-10"/>
        </w:rPr>
        <w:t xml:space="preserve"> </w:t>
      </w:r>
      <w:r>
        <w:t>собака»,</w:t>
      </w:r>
      <w:r>
        <w:rPr>
          <w:spacing w:val="-5"/>
        </w:rPr>
        <w:t xml:space="preserve"> </w:t>
      </w:r>
      <w:r>
        <w:t>«Фиолетовая</w:t>
      </w:r>
      <w:r>
        <w:rPr>
          <w:spacing w:val="-11"/>
        </w:rPr>
        <w:t xml:space="preserve"> </w:t>
      </w:r>
      <w:r>
        <w:rPr>
          <w:spacing w:val="-2"/>
        </w:rPr>
        <w:t>птица».</w:t>
      </w:r>
    </w:p>
    <w:p w14:paraId="1316567A" w14:textId="77777777" w:rsidR="002F42C8" w:rsidRDefault="002F42C8" w:rsidP="002F42C8">
      <w:pPr>
        <w:ind w:left="825"/>
        <w:rPr>
          <w:sz w:val="20"/>
        </w:rPr>
      </w:pPr>
      <w:r>
        <w:rPr>
          <w:b/>
          <w:sz w:val="20"/>
        </w:rPr>
        <w:t>Экскурсия</w:t>
      </w:r>
      <w:r>
        <w:rPr>
          <w:b/>
          <w:spacing w:val="-8"/>
          <w:sz w:val="20"/>
        </w:rPr>
        <w:t xml:space="preserve"> </w:t>
      </w:r>
      <w:r>
        <w:rPr>
          <w:b/>
          <w:sz w:val="20"/>
        </w:rPr>
        <w:t>в</w:t>
      </w:r>
      <w:r>
        <w:rPr>
          <w:b/>
          <w:spacing w:val="-7"/>
          <w:sz w:val="20"/>
        </w:rPr>
        <w:t xml:space="preserve"> </w:t>
      </w:r>
      <w:r>
        <w:rPr>
          <w:b/>
          <w:sz w:val="20"/>
        </w:rPr>
        <w:t>библиотеку</w:t>
      </w:r>
      <w:r>
        <w:rPr>
          <w:sz w:val="20"/>
        </w:rPr>
        <w:t>.</w:t>
      </w:r>
      <w:r>
        <w:rPr>
          <w:spacing w:val="-8"/>
          <w:sz w:val="20"/>
        </w:rPr>
        <w:t xml:space="preserve"> </w:t>
      </w:r>
      <w:r>
        <w:rPr>
          <w:sz w:val="20"/>
        </w:rPr>
        <w:t>Занятие</w:t>
      </w:r>
      <w:r>
        <w:rPr>
          <w:spacing w:val="-8"/>
          <w:sz w:val="20"/>
        </w:rPr>
        <w:t xml:space="preserve"> </w:t>
      </w:r>
      <w:r>
        <w:rPr>
          <w:sz w:val="20"/>
        </w:rPr>
        <w:t>в</w:t>
      </w:r>
      <w:r>
        <w:rPr>
          <w:spacing w:val="-8"/>
          <w:sz w:val="20"/>
        </w:rPr>
        <w:t xml:space="preserve"> </w:t>
      </w:r>
      <w:r>
        <w:rPr>
          <w:sz w:val="20"/>
        </w:rPr>
        <w:t>компьютерном</w:t>
      </w:r>
      <w:r>
        <w:rPr>
          <w:spacing w:val="-6"/>
          <w:sz w:val="20"/>
        </w:rPr>
        <w:t xml:space="preserve"> </w:t>
      </w:r>
      <w:r>
        <w:rPr>
          <w:spacing w:val="-2"/>
          <w:sz w:val="20"/>
        </w:rPr>
        <w:t>классе</w:t>
      </w:r>
    </w:p>
    <w:p w14:paraId="5B004123" w14:textId="77777777" w:rsidR="002F42C8" w:rsidRDefault="002F42C8" w:rsidP="004F630C">
      <w:pPr>
        <w:pStyle w:val="2"/>
        <w:numPr>
          <w:ilvl w:val="0"/>
          <w:numId w:val="136"/>
        </w:numPr>
        <w:tabs>
          <w:tab w:val="left" w:pos="975"/>
        </w:tabs>
        <w:spacing w:before="3"/>
        <w:ind w:left="975" w:hanging="150"/>
      </w:pPr>
      <w:r>
        <w:rPr>
          <w:spacing w:val="-4"/>
        </w:rPr>
        <w:t>класс</w:t>
      </w:r>
    </w:p>
    <w:p w14:paraId="33CFCC1C" w14:textId="77777777" w:rsidR="002F42C8" w:rsidRDefault="002F42C8" w:rsidP="002F42C8">
      <w:pPr>
        <w:spacing w:line="228" w:lineRule="exact"/>
        <w:ind w:left="825"/>
        <w:rPr>
          <w:b/>
          <w:sz w:val="20"/>
        </w:rPr>
      </w:pPr>
      <w:r>
        <w:rPr>
          <w:b/>
          <w:sz w:val="20"/>
        </w:rPr>
        <w:t>Выразительное</w:t>
      </w:r>
      <w:r>
        <w:rPr>
          <w:b/>
          <w:spacing w:val="-9"/>
          <w:sz w:val="20"/>
        </w:rPr>
        <w:t xml:space="preserve"> </w:t>
      </w:r>
      <w:r>
        <w:rPr>
          <w:b/>
          <w:sz w:val="20"/>
        </w:rPr>
        <w:t>чтение</w:t>
      </w:r>
      <w:r>
        <w:rPr>
          <w:b/>
          <w:spacing w:val="-6"/>
          <w:sz w:val="20"/>
        </w:rPr>
        <w:t xml:space="preserve"> </w:t>
      </w:r>
      <w:r>
        <w:rPr>
          <w:b/>
          <w:sz w:val="20"/>
        </w:rPr>
        <w:t>и</w:t>
      </w:r>
      <w:r>
        <w:rPr>
          <w:b/>
          <w:spacing w:val="-7"/>
          <w:sz w:val="20"/>
        </w:rPr>
        <w:t xml:space="preserve"> </w:t>
      </w:r>
      <w:r>
        <w:rPr>
          <w:b/>
          <w:sz w:val="20"/>
        </w:rPr>
        <w:t>анализ</w:t>
      </w:r>
      <w:r>
        <w:rPr>
          <w:b/>
          <w:spacing w:val="-7"/>
          <w:sz w:val="20"/>
        </w:rPr>
        <w:t xml:space="preserve"> </w:t>
      </w:r>
      <w:r>
        <w:rPr>
          <w:b/>
          <w:spacing w:val="-2"/>
          <w:sz w:val="20"/>
        </w:rPr>
        <w:t>стихотворений</w:t>
      </w:r>
    </w:p>
    <w:p w14:paraId="45D61355" w14:textId="77777777" w:rsidR="002F42C8" w:rsidRDefault="002F42C8" w:rsidP="002F42C8">
      <w:pPr>
        <w:pStyle w:val="a3"/>
        <w:ind w:firstLine="566"/>
      </w:pPr>
      <w:r>
        <w:t>Стихотворение Г. Ладонщикова «Рисунок». Стихотворение Н. Анишиной «Чем пахнет лето». Готовимся к выразительному чтению стихотворения «Чем пахнет лето». Стихотворение Тима Собакина «Подводная песня».</w:t>
      </w:r>
    </w:p>
    <w:p w14:paraId="40B07075" w14:textId="77777777" w:rsidR="002F42C8" w:rsidRDefault="002F42C8" w:rsidP="002F42C8">
      <w:pPr>
        <w:pStyle w:val="a3"/>
      </w:pPr>
      <w:r>
        <w:t>Стихотворение</w:t>
      </w:r>
      <w:r>
        <w:rPr>
          <w:spacing w:val="52"/>
        </w:rPr>
        <w:t xml:space="preserve"> </w:t>
      </w:r>
      <w:r>
        <w:t>В.</w:t>
      </w:r>
      <w:r>
        <w:rPr>
          <w:spacing w:val="52"/>
        </w:rPr>
        <w:t xml:space="preserve"> </w:t>
      </w:r>
      <w:r>
        <w:t>Капустиной</w:t>
      </w:r>
      <w:r>
        <w:rPr>
          <w:spacing w:val="54"/>
        </w:rPr>
        <w:t xml:space="preserve"> </w:t>
      </w:r>
      <w:r>
        <w:t>«Обиженный</w:t>
      </w:r>
      <w:r>
        <w:rPr>
          <w:spacing w:val="51"/>
        </w:rPr>
        <w:t xml:space="preserve"> </w:t>
      </w:r>
      <w:r>
        <w:t>портфель».</w:t>
      </w:r>
      <w:r>
        <w:rPr>
          <w:spacing w:val="53"/>
        </w:rPr>
        <w:t xml:space="preserve"> </w:t>
      </w:r>
      <w:r>
        <w:t>Готовимся</w:t>
      </w:r>
      <w:r>
        <w:rPr>
          <w:spacing w:val="52"/>
        </w:rPr>
        <w:t xml:space="preserve"> </w:t>
      </w:r>
      <w:r>
        <w:t>к</w:t>
      </w:r>
      <w:r>
        <w:rPr>
          <w:spacing w:val="52"/>
        </w:rPr>
        <w:t xml:space="preserve"> </w:t>
      </w:r>
      <w:r>
        <w:t>выразительному</w:t>
      </w:r>
      <w:r>
        <w:rPr>
          <w:spacing w:val="49"/>
        </w:rPr>
        <w:t xml:space="preserve"> </w:t>
      </w:r>
      <w:r>
        <w:t>чтению</w:t>
      </w:r>
      <w:r>
        <w:rPr>
          <w:spacing w:val="52"/>
        </w:rPr>
        <w:t xml:space="preserve"> </w:t>
      </w:r>
      <w:r>
        <w:rPr>
          <w:spacing w:val="-2"/>
        </w:rPr>
        <w:t>стихотворения</w:t>
      </w:r>
    </w:p>
    <w:p w14:paraId="4BD70468" w14:textId="77777777" w:rsidR="002F42C8" w:rsidRDefault="002F42C8" w:rsidP="002F42C8">
      <w:pPr>
        <w:pStyle w:val="a3"/>
      </w:pPr>
      <w:r>
        <w:rPr>
          <w:spacing w:val="-2"/>
        </w:rPr>
        <w:t>«Обиженный</w:t>
      </w:r>
      <w:r>
        <w:rPr>
          <w:spacing w:val="6"/>
        </w:rPr>
        <w:t xml:space="preserve"> </w:t>
      </w:r>
      <w:r>
        <w:rPr>
          <w:spacing w:val="-2"/>
        </w:rPr>
        <w:t>портфель»</w:t>
      </w:r>
    </w:p>
    <w:p w14:paraId="12D0E3B3" w14:textId="77777777" w:rsidR="002F42C8" w:rsidRDefault="002F42C8" w:rsidP="002F42C8">
      <w:pPr>
        <w:pStyle w:val="2"/>
        <w:spacing w:before="66" w:line="228" w:lineRule="exact"/>
      </w:pPr>
      <w:r>
        <w:t>Художественные</w:t>
      </w:r>
      <w:r>
        <w:rPr>
          <w:spacing w:val="-13"/>
        </w:rPr>
        <w:t xml:space="preserve"> </w:t>
      </w:r>
      <w:r>
        <w:rPr>
          <w:spacing w:val="-2"/>
        </w:rPr>
        <w:t>рассказы</w:t>
      </w:r>
    </w:p>
    <w:p w14:paraId="72BBFC4D" w14:textId="77777777" w:rsidR="002F42C8" w:rsidRDefault="002F42C8" w:rsidP="002F42C8">
      <w:pPr>
        <w:pStyle w:val="a3"/>
        <w:spacing w:line="228" w:lineRule="exact"/>
        <w:ind w:left="825"/>
      </w:pPr>
      <w:r>
        <w:t>Рассказ Е.</w:t>
      </w:r>
      <w:r>
        <w:rPr>
          <w:spacing w:val="1"/>
        </w:rPr>
        <w:t xml:space="preserve"> </w:t>
      </w:r>
      <w:r>
        <w:t>Пермяка</w:t>
      </w:r>
      <w:r>
        <w:rPr>
          <w:spacing w:val="3"/>
        </w:rPr>
        <w:t xml:space="preserve"> </w:t>
      </w:r>
      <w:r>
        <w:t>«Сказка</w:t>
      </w:r>
      <w:r>
        <w:rPr>
          <w:spacing w:val="3"/>
        </w:rPr>
        <w:t xml:space="preserve"> </w:t>
      </w:r>
      <w:r>
        <w:t>о</w:t>
      </w:r>
      <w:r>
        <w:rPr>
          <w:spacing w:val="2"/>
        </w:rPr>
        <w:t xml:space="preserve"> </w:t>
      </w:r>
      <w:r>
        <w:t>большом</w:t>
      </w:r>
      <w:r>
        <w:rPr>
          <w:spacing w:val="1"/>
        </w:rPr>
        <w:t xml:space="preserve"> </w:t>
      </w:r>
      <w:r>
        <w:t>колоколе».</w:t>
      </w:r>
      <w:r>
        <w:rPr>
          <w:spacing w:val="2"/>
        </w:rPr>
        <w:t xml:space="preserve"> </w:t>
      </w:r>
      <w:r>
        <w:t>Рассказ</w:t>
      </w:r>
      <w:r>
        <w:rPr>
          <w:spacing w:val="1"/>
        </w:rPr>
        <w:t xml:space="preserve"> </w:t>
      </w:r>
      <w:r>
        <w:t>Н. Богданова</w:t>
      </w:r>
      <w:r>
        <w:rPr>
          <w:spacing w:val="7"/>
        </w:rPr>
        <w:t xml:space="preserve"> </w:t>
      </w:r>
      <w:r>
        <w:t>«Фюнфкиндер».</w:t>
      </w:r>
      <w:r>
        <w:rPr>
          <w:spacing w:val="2"/>
        </w:rPr>
        <w:t xml:space="preserve"> </w:t>
      </w:r>
      <w:r>
        <w:t>Рассказ</w:t>
      </w:r>
      <w:r>
        <w:rPr>
          <w:spacing w:val="1"/>
        </w:rPr>
        <w:t xml:space="preserve"> </w:t>
      </w:r>
      <w:r>
        <w:t>Н.</w:t>
      </w:r>
      <w:r>
        <w:rPr>
          <w:spacing w:val="1"/>
        </w:rPr>
        <w:t xml:space="preserve"> </w:t>
      </w:r>
      <w:r>
        <w:rPr>
          <w:spacing w:val="-2"/>
        </w:rPr>
        <w:t>Носова</w:t>
      </w:r>
    </w:p>
    <w:p w14:paraId="30CB119B" w14:textId="77777777" w:rsidR="002F42C8" w:rsidRDefault="002F42C8" w:rsidP="002F42C8">
      <w:pPr>
        <w:pStyle w:val="a3"/>
      </w:pPr>
      <w:r>
        <w:t>«Когда</w:t>
      </w:r>
      <w:r>
        <w:rPr>
          <w:spacing w:val="-8"/>
        </w:rPr>
        <w:t xml:space="preserve"> </w:t>
      </w:r>
      <w:r>
        <w:t>мы</w:t>
      </w:r>
      <w:r>
        <w:rPr>
          <w:spacing w:val="-7"/>
        </w:rPr>
        <w:t xml:space="preserve"> </w:t>
      </w:r>
      <w:r>
        <w:t>смеёмся».</w:t>
      </w:r>
      <w:r>
        <w:rPr>
          <w:spacing w:val="-6"/>
        </w:rPr>
        <w:t xml:space="preserve"> </w:t>
      </w:r>
      <w:r>
        <w:t>Рассказ</w:t>
      </w:r>
      <w:r>
        <w:rPr>
          <w:spacing w:val="-5"/>
        </w:rPr>
        <w:t xml:space="preserve"> </w:t>
      </w:r>
      <w:r>
        <w:t>А.</w:t>
      </w:r>
      <w:r>
        <w:rPr>
          <w:spacing w:val="-9"/>
        </w:rPr>
        <w:t xml:space="preserve"> </w:t>
      </w:r>
      <w:r>
        <w:t>Саломатова</w:t>
      </w:r>
      <w:r>
        <w:rPr>
          <w:spacing w:val="-5"/>
        </w:rPr>
        <w:t xml:space="preserve"> </w:t>
      </w:r>
      <w:r>
        <w:t>«Его</w:t>
      </w:r>
      <w:r>
        <w:rPr>
          <w:spacing w:val="-7"/>
        </w:rPr>
        <w:t xml:space="preserve"> </w:t>
      </w:r>
      <w:r>
        <w:t>последний</w:t>
      </w:r>
      <w:r>
        <w:rPr>
          <w:spacing w:val="-6"/>
        </w:rPr>
        <w:t xml:space="preserve"> </w:t>
      </w:r>
      <w:r>
        <w:rPr>
          <w:spacing w:val="-2"/>
        </w:rPr>
        <w:t>день»</w:t>
      </w:r>
    </w:p>
    <w:p w14:paraId="796F360E" w14:textId="77777777" w:rsidR="002F42C8" w:rsidRDefault="002F42C8" w:rsidP="002F42C8">
      <w:pPr>
        <w:pStyle w:val="2"/>
        <w:spacing w:before="5" w:line="228" w:lineRule="exact"/>
      </w:pPr>
      <w:r>
        <w:t>Сказки</w:t>
      </w:r>
      <w:r>
        <w:rPr>
          <w:spacing w:val="-8"/>
        </w:rPr>
        <w:t xml:space="preserve"> </w:t>
      </w:r>
      <w:r>
        <w:t>народов</w:t>
      </w:r>
      <w:r>
        <w:rPr>
          <w:spacing w:val="-7"/>
        </w:rPr>
        <w:t xml:space="preserve"> </w:t>
      </w:r>
      <w:r>
        <w:rPr>
          <w:spacing w:val="-4"/>
        </w:rPr>
        <w:t>мира</w:t>
      </w:r>
    </w:p>
    <w:p w14:paraId="3A79B39E" w14:textId="77777777" w:rsidR="002F42C8" w:rsidRDefault="002F42C8" w:rsidP="002F42C8">
      <w:pPr>
        <w:pStyle w:val="a3"/>
        <w:ind w:firstLine="566"/>
      </w:pPr>
      <w:r>
        <w:t>Китайская</w:t>
      </w:r>
      <w:r>
        <w:rPr>
          <w:spacing w:val="31"/>
        </w:rPr>
        <w:t xml:space="preserve"> </w:t>
      </w:r>
      <w:r>
        <w:t>сказка</w:t>
      </w:r>
      <w:r>
        <w:rPr>
          <w:spacing w:val="36"/>
        </w:rPr>
        <w:t xml:space="preserve"> </w:t>
      </w:r>
      <w:r>
        <w:t>«О</w:t>
      </w:r>
      <w:r>
        <w:rPr>
          <w:spacing w:val="31"/>
        </w:rPr>
        <w:t xml:space="preserve"> </w:t>
      </w:r>
      <w:r>
        <w:t>глупом</w:t>
      </w:r>
      <w:r>
        <w:rPr>
          <w:spacing w:val="32"/>
        </w:rPr>
        <w:t xml:space="preserve"> </w:t>
      </w:r>
      <w:r>
        <w:t>тигре».</w:t>
      </w:r>
      <w:r>
        <w:rPr>
          <w:spacing w:val="31"/>
        </w:rPr>
        <w:t xml:space="preserve"> </w:t>
      </w:r>
      <w:r>
        <w:t>Эфиопская</w:t>
      </w:r>
      <w:r>
        <w:rPr>
          <w:spacing w:val="31"/>
        </w:rPr>
        <w:t xml:space="preserve"> </w:t>
      </w:r>
      <w:r>
        <w:t>сказка</w:t>
      </w:r>
      <w:r>
        <w:rPr>
          <w:spacing w:val="34"/>
        </w:rPr>
        <w:t xml:space="preserve"> </w:t>
      </w:r>
      <w:r>
        <w:t>«Умный</w:t>
      </w:r>
      <w:r>
        <w:rPr>
          <w:spacing w:val="30"/>
        </w:rPr>
        <w:t xml:space="preserve"> </w:t>
      </w:r>
      <w:r>
        <w:t>вороненок».</w:t>
      </w:r>
      <w:r>
        <w:rPr>
          <w:spacing w:val="31"/>
        </w:rPr>
        <w:t xml:space="preserve"> </w:t>
      </w:r>
      <w:r>
        <w:t>Индийская</w:t>
      </w:r>
      <w:r>
        <w:rPr>
          <w:spacing w:val="32"/>
        </w:rPr>
        <w:t xml:space="preserve"> </w:t>
      </w:r>
      <w:r>
        <w:t>сказка</w:t>
      </w:r>
      <w:r>
        <w:rPr>
          <w:spacing w:val="36"/>
        </w:rPr>
        <w:t xml:space="preserve"> </w:t>
      </w:r>
      <w:r>
        <w:t>«Хитрый шакал». Осетинская сказка «Волк и свинья».</w:t>
      </w:r>
    </w:p>
    <w:p w14:paraId="69EC8A0A" w14:textId="77777777" w:rsidR="002F42C8" w:rsidRDefault="002F42C8" w:rsidP="002F42C8">
      <w:pPr>
        <w:pStyle w:val="2"/>
        <w:spacing w:before="2" w:line="228" w:lineRule="exact"/>
      </w:pPr>
      <w:r>
        <w:rPr>
          <w:spacing w:val="-2"/>
        </w:rPr>
        <w:t>Научно-познавательные</w:t>
      </w:r>
      <w:r>
        <w:rPr>
          <w:spacing w:val="18"/>
        </w:rPr>
        <w:t xml:space="preserve"> </w:t>
      </w:r>
      <w:r>
        <w:rPr>
          <w:spacing w:val="-2"/>
        </w:rPr>
        <w:t>тексты</w:t>
      </w:r>
    </w:p>
    <w:p w14:paraId="32789313" w14:textId="77777777" w:rsidR="002F42C8" w:rsidRDefault="002F42C8" w:rsidP="002F42C8">
      <w:pPr>
        <w:pStyle w:val="a3"/>
        <w:ind w:right="288" w:firstLine="566"/>
      </w:pPr>
      <w:r>
        <w:t>Научно-познавательный текст «Ёрш». Готовимся к выразительному чтению рассказа «Подводные ежи» Научно-познавательные</w:t>
      </w:r>
      <w:r>
        <w:rPr>
          <w:spacing w:val="40"/>
        </w:rPr>
        <w:t xml:space="preserve"> </w:t>
      </w:r>
      <w:r>
        <w:t>тексты</w:t>
      </w:r>
      <w:r>
        <w:rPr>
          <w:spacing w:val="40"/>
        </w:rPr>
        <w:t xml:space="preserve"> </w:t>
      </w:r>
      <w:r>
        <w:t>«Акулы»</w:t>
      </w:r>
      <w:r>
        <w:rPr>
          <w:spacing w:val="40"/>
        </w:rPr>
        <w:t xml:space="preserve"> </w:t>
      </w:r>
      <w:r>
        <w:t>и</w:t>
      </w:r>
      <w:r>
        <w:rPr>
          <w:spacing w:val="40"/>
        </w:rPr>
        <w:t xml:space="preserve"> </w:t>
      </w:r>
      <w:r>
        <w:t>«Медузы».</w:t>
      </w:r>
      <w:r>
        <w:rPr>
          <w:spacing w:val="40"/>
        </w:rPr>
        <w:t xml:space="preserve"> </w:t>
      </w:r>
      <w:r>
        <w:t>Научно-познавательный</w:t>
      </w:r>
      <w:r>
        <w:rPr>
          <w:spacing w:val="40"/>
        </w:rPr>
        <w:t xml:space="preserve"> </w:t>
      </w:r>
      <w:r>
        <w:t>текст</w:t>
      </w:r>
      <w:r>
        <w:rPr>
          <w:spacing w:val="40"/>
        </w:rPr>
        <w:t xml:space="preserve"> </w:t>
      </w:r>
      <w:r>
        <w:t>«Воробей».</w:t>
      </w:r>
      <w:r>
        <w:rPr>
          <w:spacing w:val="40"/>
        </w:rPr>
        <w:t xml:space="preserve"> </w:t>
      </w:r>
      <w:r>
        <w:t>Готовимся</w:t>
      </w:r>
      <w:r>
        <w:rPr>
          <w:spacing w:val="40"/>
        </w:rPr>
        <w:t xml:space="preserve"> </w:t>
      </w:r>
      <w:r>
        <w:t>к выразительному чтению отрывка из сказки «Воробей-весельчак».</w:t>
      </w:r>
    </w:p>
    <w:p w14:paraId="56AF19E4" w14:textId="77777777" w:rsidR="002F42C8" w:rsidRDefault="002F42C8" w:rsidP="002F42C8">
      <w:pPr>
        <w:pStyle w:val="2"/>
        <w:spacing w:before="4" w:line="227" w:lineRule="exact"/>
      </w:pPr>
      <w:r>
        <w:t>Рассказы</w:t>
      </w:r>
      <w:r>
        <w:rPr>
          <w:spacing w:val="-5"/>
        </w:rPr>
        <w:t xml:space="preserve"> </w:t>
      </w:r>
      <w:r>
        <w:t>о</w:t>
      </w:r>
      <w:r>
        <w:rPr>
          <w:spacing w:val="-3"/>
        </w:rPr>
        <w:t xml:space="preserve"> </w:t>
      </w:r>
      <w:r>
        <w:rPr>
          <w:spacing w:val="-2"/>
        </w:rPr>
        <w:t>животных</w:t>
      </w:r>
    </w:p>
    <w:p w14:paraId="16811F71" w14:textId="77777777" w:rsidR="002F42C8" w:rsidRDefault="002F42C8" w:rsidP="002F42C8">
      <w:pPr>
        <w:pStyle w:val="a3"/>
        <w:ind w:firstLine="566"/>
      </w:pPr>
      <w:r>
        <w:t>В. Бианки «Чей нос лучше?», «Анюткина утка». К. Паустовский «Прощание с летом». С. Черный «Дневник фокса Микки». Б. Жиитков «Про слона», «Про обезьянку».</w:t>
      </w:r>
    </w:p>
    <w:p w14:paraId="729FDCD5" w14:textId="77777777" w:rsidR="002F42C8" w:rsidRDefault="002F42C8" w:rsidP="002F42C8">
      <w:pPr>
        <w:ind w:left="825"/>
        <w:rPr>
          <w:spacing w:val="-2"/>
          <w:sz w:val="20"/>
        </w:rPr>
      </w:pPr>
      <w:r>
        <w:rPr>
          <w:b/>
          <w:sz w:val="20"/>
        </w:rPr>
        <w:t>Экскурсия</w:t>
      </w:r>
      <w:r>
        <w:rPr>
          <w:b/>
          <w:spacing w:val="-8"/>
          <w:sz w:val="20"/>
        </w:rPr>
        <w:t xml:space="preserve"> </w:t>
      </w:r>
      <w:r>
        <w:rPr>
          <w:b/>
          <w:sz w:val="20"/>
        </w:rPr>
        <w:t>в</w:t>
      </w:r>
      <w:r>
        <w:rPr>
          <w:b/>
          <w:spacing w:val="-7"/>
          <w:sz w:val="20"/>
        </w:rPr>
        <w:t xml:space="preserve"> </w:t>
      </w:r>
      <w:r>
        <w:rPr>
          <w:b/>
          <w:sz w:val="20"/>
        </w:rPr>
        <w:t>библиотеку</w:t>
      </w:r>
      <w:r>
        <w:rPr>
          <w:sz w:val="20"/>
        </w:rPr>
        <w:t>.</w:t>
      </w:r>
      <w:r>
        <w:rPr>
          <w:spacing w:val="-8"/>
          <w:sz w:val="20"/>
        </w:rPr>
        <w:t xml:space="preserve"> </w:t>
      </w:r>
      <w:r>
        <w:rPr>
          <w:sz w:val="20"/>
        </w:rPr>
        <w:t>Занятие</w:t>
      </w:r>
      <w:r>
        <w:rPr>
          <w:spacing w:val="-8"/>
          <w:sz w:val="20"/>
        </w:rPr>
        <w:t xml:space="preserve"> </w:t>
      </w:r>
      <w:r>
        <w:rPr>
          <w:sz w:val="20"/>
        </w:rPr>
        <w:t>в</w:t>
      </w:r>
      <w:r>
        <w:rPr>
          <w:spacing w:val="-8"/>
          <w:sz w:val="20"/>
        </w:rPr>
        <w:t xml:space="preserve"> </w:t>
      </w:r>
      <w:r>
        <w:rPr>
          <w:sz w:val="20"/>
        </w:rPr>
        <w:t>компьютерном</w:t>
      </w:r>
      <w:r>
        <w:rPr>
          <w:spacing w:val="-6"/>
          <w:sz w:val="20"/>
        </w:rPr>
        <w:t xml:space="preserve"> </w:t>
      </w:r>
      <w:r>
        <w:rPr>
          <w:spacing w:val="-2"/>
          <w:sz w:val="20"/>
        </w:rPr>
        <w:t>классе</w:t>
      </w:r>
    </w:p>
    <w:p w14:paraId="79E7CCB7" w14:textId="77777777" w:rsidR="002F42C8" w:rsidRDefault="002F42C8" w:rsidP="002F42C8">
      <w:pPr>
        <w:ind w:left="825"/>
        <w:rPr>
          <w:sz w:val="20"/>
        </w:rPr>
      </w:pPr>
    </w:p>
    <w:p w14:paraId="4CA573B4" w14:textId="77777777" w:rsidR="002F42C8" w:rsidRDefault="002F42C8" w:rsidP="002F42C8">
      <w:pPr>
        <w:ind w:left="825"/>
        <w:rPr>
          <w:sz w:val="20"/>
        </w:rPr>
      </w:pPr>
    </w:p>
    <w:p w14:paraId="02549789" w14:textId="77777777" w:rsidR="002F42C8" w:rsidRDefault="002F42C8">
      <w:pPr>
        <w:ind w:left="825"/>
        <w:rPr>
          <w:spacing w:val="-2"/>
          <w:sz w:val="20"/>
        </w:rPr>
      </w:pPr>
    </w:p>
    <w:p w14:paraId="02461FC4" w14:textId="77777777" w:rsidR="002F42C8" w:rsidRDefault="002F42C8">
      <w:pPr>
        <w:ind w:left="825"/>
        <w:rPr>
          <w:spacing w:val="-2"/>
          <w:sz w:val="20"/>
        </w:rPr>
      </w:pPr>
    </w:p>
    <w:p w14:paraId="573D5023" w14:textId="77777777" w:rsidR="00811270" w:rsidRDefault="00811270">
      <w:pPr>
        <w:ind w:left="825"/>
        <w:rPr>
          <w:spacing w:val="-2"/>
          <w:sz w:val="20"/>
        </w:rPr>
      </w:pPr>
    </w:p>
    <w:p w14:paraId="66382673" w14:textId="77777777" w:rsidR="00811270" w:rsidRDefault="00811270">
      <w:pPr>
        <w:ind w:left="825"/>
        <w:rPr>
          <w:sz w:val="20"/>
        </w:rPr>
      </w:pPr>
      <w:r>
        <w:rPr>
          <w:b/>
          <w:sz w:val="20"/>
        </w:rPr>
        <w:t>Планируемые результаты</w:t>
      </w:r>
    </w:p>
    <w:p w14:paraId="1327F6E0" w14:textId="77777777" w:rsidR="0013436E" w:rsidRDefault="00AE3229">
      <w:pPr>
        <w:pStyle w:val="2"/>
        <w:spacing w:before="2"/>
        <w:ind w:right="7257"/>
      </w:pPr>
      <w:r>
        <w:t>Личностные результаты</w:t>
      </w:r>
    </w:p>
    <w:p w14:paraId="7F36B4D4" w14:textId="77777777" w:rsidR="0013436E" w:rsidRDefault="00AE3229">
      <w:pPr>
        <w:pStyle w:val="a3"/>
        <w:ind w:right="284" w:firstLine="566"/>
        <w:jc w:val="both"/>
      </w:pPr>
      <w:r>
        <w:t>Личностные результаты освоения программы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70C437D4" w14:textId="77777777" w:rsidR="0013436E" w:rsidRDefault="00AE3229">
      <w:pPr>
        <w:pStyle w:val="2"/>
        <w:spacing w:before="1" w:line="228" w:lineRule="exact"/>
        <w:jc w:val="both"/>
      </w:pPr>
      <w:r>
        <w:rPr>
          <w:spacing w:val="-2"/>
        </w:rPr>
        <w:t>Гражданско-патриотическое</w:t>
      </w:r>
      <w:r>
        <w:rPr>
          <w:spacing w:val="23"/>
        </w:rPr>
        <w:t xml:space="preserve"> </w:t>
      </w:r>
      <w:r>
        <w:rPr>
          <w:spacing w:val="-2"/>
        </w:rPr>
        <w:t>воспитание:</w:t>
      </w:r>
    </w:p>
    <w:p w14:paraId="329EA1F3" w14:textId="77777777" w:rsidR="0013436E" w:rsidRDefault="00AE3229" w:rsidP="004F630C">
      <w:pPr>
        <w:pStyle w:val="a5"/>
        <w:numPr>
          <w:ilvl w:val="0"/>
          <w:numId w:val="47"/>
        </w:numPr>
        <w:tabs>
          <w:tab w:val="left" w:pos="1104"/>
        </w:tabs>
        <w:ind w:right="287" w:firstLine="566"/>
        <w:jc w:val="both"/>
        <w:rPr>
          <w:sz w:val="20"/>
        </w:rPr>
      </w:pPr>
      <w:r>
        <w:rPr>
          <w:sz w:val="20"/>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0AB7AA57" w14:textId="77777777" w:rsidR="0013436E" w:rsidRDefault="00AE3229" w:rsidP="004F630C">
      <w:pPr>
        <w:pStyle w:val="a5"/>
        <w:numPr>
          <w:ilvl w:val="0"/>
          <w:numId w:val="47"/>
        </w:numPr>
        <w:tabs>
          <w:tab w:val="left" w:pos="1130"/>
        </w:tabs>
        <w:ind w:right="283" w:firstLine="616"/>
        <w:jc w:val="both"/>
        <w:rPr>
          <w:sz w:val="20"/>
        </w:rPr>
      </w:pPr>
      <w:r>
        <w:rPr>
          <w:sz w:val="20"/>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w:t>
      </w:r>
      <w:r>
        <w:rPr>
          <w:spacing w:val="-3"/>
          <w:sz w:val="20"/>
        </w:rPr>
        <w:t xml:space="preserve"> </w:t>
      </w:r>
      <w:r>
        <w:rPr>
          <w:sz w:val="20"/>
        </w:rPr>
        <w:t>традициям и культуре своего и других</w:t>
      </w:r>
      <w:r>
        <w:rPr>
          <w:spacing w:val="-2"/>
          <w:sz w:val="20"/>
        </w:rPr>
        <w:t xml:space="preserve"> </w:t>
      </w:r>
      <w:r>
        <w:rPr>
          <w:sz w:val="20"/>
        </w:rPr>
        <w:t>народов</w:t>
      </w:r>
      <w:r>
        <w:rPr>
          <w:spacing w:val="-1"/>
          <w:sz w:val="20"/>
        </w:rPr>
        <w:t xml:space="preserve"> </w:t>
      </w:r>
      <w:r>
        <w:rPr>
          <w:sz w:val="20"/>
        </w:rPr>
        <w:t>в</w:t>
      </w:r>
      <w:r>
        <w:rPr>
          <w:spacing w:val="-1"/>
          <w:sz w:val="20"/>
        </w:rPr>
        <w:t xml:space="preserve"> </w:t>
      </w:r>
      <w:r>
        <w:rPr>
          <w:sz w:val="20"/>
        </w:rPr>
        <w:t>процессе</w:t>
      </w:r>
      <w:r>
        <w:rPr>
          <w:spacing w:val="-3"/>
          <w:sz w:val="20"/>
        </w:rPr>
        <w:t xml:space="preserve"> </w:t>
      </w:r>
      <w:r>
        <w:rPr>
          <w:sz w:val="20"/>
        </w:rPr>
        <w:t>восприятия</w:t>
      </w:r>
      <w:r>
        <w:rPr>
          <w:spacing w:val="-1"/>
          <w:sz w:val="20"/>
        </w:rPr>
        <w:t xml:space="preserve"> </w:t>
      </w:r>
      <w:r>
        <w:rPr>
          <w:sz w:val="20"/>
        </w:rPr>
        <w:t>и</w:t>
      </w:r>
      <w:r>
        <w:rPr>
          <w:spacing w:val="-2"/>
          <w:sz w:val="20"/>
        </w:rPr>
        <w:t xml:space="preserve"> </w:t>
      </w:r>
      <w:r>
        <w:rPr>
          <w:sz w:val="20"/>
        </w:rPr>
        <w:t>анализа произведений</w:t>
      </w:r>
      <w:r>
        <w:rPr>
          <w:spacing w:val="-2"/>
          <w:sz w:val="20"/>
        </w:rPr>
        <w:t xml:space="preserve"> </w:t>
      </w:r>
      <w:r>
        <w:rPr>
          <w:sz w:val="20"/>
        </w:rPr>
        <w:t>выдающихся</w:t>
      </w:r>
      <w:r>
        <w:rPr>
          <w:spacing w:val="-1"/>
          <w:sz w:val="20"/>
        </w:rPr>
        <w:t xml:space="preserve"> </w:t>
      </w:r>
      <w:r>
        <w:rPr>
          <w:sz w:val="20"/>
        </w:rPr>
        <w:t>представителей</w:t>
      </w:r>
      <w:r>
        <w:rPr>
          <w:spacing w:val="-4"/>
          <w:sz w:val="20"/>
        </w:rPr>
        <w:t xml:space="preserve"> </w:t>
      </w:r>
      <w:r>
        <w:rPr>
          <w:sz w:val="20"/>
        </w:rPr>
        <w:t>русской</w:t>
      </w:r>
      <w:r>
        <w:rPr>
          <w:spacing w:val="-2"/>
          <w:sz w:val="20"/>
        </w:rPr>
        <w:t xml:space="preserve"> </w:t>
      </w:r>
      <w:r>
        <w:rPr>
          <w:sz w:val="20"/>
        </w:rPr>
        <w:t>литературы</w:t>
      </w:r>
      <w:r>
        <w:rPr>
          <w:spacing w:val="-3"/>
          <w:sz w:val="20"/>
        </w:rPr>
        <w:t xml:space="preserve"> </w:t>
      </w:r>
      <w:r>
        <w:rPr>
          <w:sz w:val="20"/>
        </w:rPr>
        <w:t>и творчества народов России;</w:t>
      </w:r>
    </w:p>
    <w:p w14:paraId="430E94E3" w14:textId="77777777" w:rsidR="0013436E" w:rsidRDefault="00AE3229" w:rsidP="004F630C">
      <w:pPr>
        <w:pStyle w:val="a5"/>
        <w:numPr>
          <w:ilvl w:val="0"/>
          <w:numId w:val="47"/>
        </w:numPr>
        <w:tabs>
          <w:tab w:val="left" w:pos="1087"/>
        </w:tabs>
        <w:ind w:right="282" w:firstLine="566"/>
        <w:jc w:val="both"/>
        <w:rPr>
          <w:sz w:val="20"/>
        </w:rPr>
      </w:pPr>
      <w:r>
        <w:rPr>
          <w:sz w:val="2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217294AB" w14:textId="77777777" w:rsidR="0013436E" w:rsidRDefault="00AE3229">
      <w:pPr>
        <w:pStyle w:val="2"/>
        <w:spacing w:before="2" w:line="228" w:lineRule="exact"/>
        <w:jc w:val="both"/>
      </w:pPr>
      <w:r>
        <w:rPr>
          <w:spacing w:val="-2"/>
        </w:rPr>
        <w:t>Духовно-нравственное</w:t>
      </w:r>
      <w:r>
        <w:rPr>
          <w:spacing w:val="20"/>
        </w:rPr>
        <w:t xml:space="preserve"> </w:t>
      </w:r>
      <w:r>
        <w:rPr>
          <w:spacing w:val="-2"/>
        </w:rPr>
        <w:t>воспитание:</w:t>
      </w:r>
    </w:p>
    <w:p w14:paraId="43BE338C" w14:textId="77777777" w:rsidR="0013436E" w:rsidRDefault="00AE3229" w:rsidP="004F630C">
      <w:pPr>
        <w:pStyle w:val="a5"/>
        <w:numPr>
          <w:ilvl w:val="0"/>
          <w:numId w:val="47"/>
        </w:numPr>
        <w:tabs>
          <w:tab w:val="left" w:pos="1171"/>
        </w:tabs>
        <w:ind w:right="283" w:firstLine="566"/>
        <w:jc w:val="both"/>
        <w:rPr>
          <w:sz w:val="20"/>
        </w:rPr>
      </w:pPr>
      <w:r>
        <w:rPr>
          <w:sz w:val="20"/>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w:t>
      </w:r>
      <w:r>
        <w:rPr>
          <w:spacing w:val="40"/>
          <w:sz w:val="20"/>
        </w:rPr>
        <w:t xml:space="preserve"> </w:t>
      </w:r>
      <w:r>
        <w:rPr>
          <w:sz w:val="20"/>
        </w:rPr>
        <w:t>близким и чужим людям, независимо от их национальности, социального статуса, вероисповедания;</w:t>
      </w:r>
    </w:p>
    <w:p w14:paraId="72CC4A03" w14:textId="77777777" w:rsidR="0013436E" w:rsidRDefault="00AE3229" w:rsidP="004F630C">
      <w:pPr>
        <w:pStyle w:val="a5"/>
        <w:numPr>
          <w:ilvl w:val="0"/>
          <w:numId w:val="47"/>
        </w:numPr>
        <w:tabs>
          <w:tab w:val="left" w:pos="1080"/>
        </w:tabs>
        <w:ind w:right="285" w:firstLine="566"/>
        <w:rPr>
          <w:sz w:val="20"/>
        </w:rPr>
      </w:pPr>
      <w:r>
        <w:rPr>
          <w:sz w:val="20"/>
        </w:rPr>
        <w:t>осознание этических понятий, оценка поведения и поступков персонажей художественных произведений в ситуации нравственного выбора;</w:t>
      </w:r>
    </w:p>
    <w:p w14:paraId="22405239" w14:textId="77777777" w:rsidR="0013436E" w:rsidRDefault="00AE3229" w:rsidP="004F630C">
      <w:pPr>
        <w:pStyle w:val="a5"/>
        <w:numPr>
          <w:ilvl w:val="0"/>
          <w:numId w:val="47"/>
        </w:numPr>
        <w:tabs>
          <w:tab w:val="left" w:pos="1104"/>
        </w:tabs>
        <w:ind w:right="293" w:firstLine="566"/>
        <w:rPr>
          <w:sz w:val="20"/>
        </w:rPr>
      </w:pPr>
      <w:r>
        <w:rPr>
          <w:sz w:val="20"/>
        </w:rPr>
        <w:t>выражение</w:t>
      </w:r>
      <w:r>
        <w:rPr>
          <w:spacing w:val="26"/>
          <w:sz w:val="20"/>
        </w:rPr>
        <w:t xml:space="preserve"> </w:t>
      </w:r>
      <w:r>
        <w:rPr>
          <w:sz w:val="20"/>
        </w:rPr>
        <w:t>своего</w:t>
      </w:r>
      <w:r>
        <w:rPr>
          <w:spacing w:val="26"/>
          <w:sz w:val="20"/>
        </w:rPr>
        <w:t xml:space="preserve"> </w:t>
      </w:r>
      <w:r>
        <w:rPr>
          <w:sz w:val="20"/>
        </w:rPr>
        <w:t>видения</w:t>
      </w:r>
      <w:r>
        <w:rPr>
          <w:spacing w:val="25"/>
          <w:sz w:val="20"/>
        </w:rPr>
        <w:t xml:space="preserve"> </w:t>
      </w:r>
      <w:r>
        <w:rPr>
          <w:sz w:val="20"/>
        </w:rPr>
        <w:t>мира,</w:t>
      </w:r>
      <w:r>
        <w:rPr>
          <w:spacing w:val="26"/>
          <w:sz w:val="20"/>
        </w:rPr>
        <w:t xml:space="preserve"> </w:t>
      </w:r>
      <w:r>
        <w:rPr>
          <w:sz w:val="20"/>
        </w:rPr>
        <w:t>индивидуальной</w:t>
      </w:r>
      <w:r>
        <w:rPr>
          <w:spacing w:val="25"/>
          <w:sz w:val="20"/>
        </w:rPr>
        <w:t xml:space="preserve"> </w:t>
      </w:r>
      <w:r>
        <w:rPr>
          <w:sz w:val="20"/>
        </w:rPr>
        <w:t>позиции</w:t>
      </w:r>
      <w:r>
        <w:rPr>
          <w:spacing w:val="25"/>
          <w:sz w:val="20"/>
        </w:rPr>
        <w:t xml:space="preserve"> </w:t>
      </w:r>
      <w:r>
        <w:rPr>
          <w:sz w:val="20"/>
        </w:rPr>
        <w:t>посредством</w:t>
      </w:r>
      <w:r>
        <w:rPr>
          <w:spacing w:val="26"/>
          <w:sz w:val="20"/>
        </w:rPr>
        <w:t xml:space="preserve"> </w:t>
      </w:r>
      <w:r>
        <w:rPr>
          <w:sz w:val="20"/>
        </w:rPr>
        <w:t>накопления</w:t>
      </w:r>
      <w:r>
        <w:rPr>
          <w:spacing w:val="25"/>
          <w:sz w:val="20"/>
        </w:rPr>
        <w:t xml:space="preserve"> </w:t>
      </w:r>
      <w:r>
        <w:rPr>
          <w:sz w:val="20"/>
        </w:rPr>
        <w:t>и</w:t>
      </w:r>
      <w:r>
        <w:rPr>
          <w:spacing w:val="25"/>
          <w:sz w:val="20"/>
        </w:rPr>
        <w:t xml:space="preserve"> </w:t>
      </w:r>
      <w:r>
        <w:rPr>
          <w:sz w:val="20"/>
        </w:rPr>
        <w:t>систематизации литературных впечатлений, разнообразных по эмоциональной окраске;</w:t>
      </w:r>
    </w:p>
    <w:p w14:paraId="189F155F" w14:textId="77777777" w:rsidR="0013436E" w:rsidRDefault="00AE3229" w:rsidP="004F630C">
      <w:pPr>
        <w:pStyle w:val="a5"/>
        <w:numPr>
          <w:ilvl w:val="0"/>
          <w:numId w:val="47"/>
        </w:numPr>
        <w:tabs>
          <w:tab w:val="left" w:pos="1130"/>
        </w:tabs>
        <w:ind w:right="287" w:firstLine="566"/>
        <w:rPr>
          <w:sz w:val="20"/>
        </w:rPr>
      </w:pPr>
      <w:r>
        <w:rPr>
          <w:sz w:val="20"/>
        </w:rPr>
        <w:t>неприятие</w:t>
      </w:r>
      <w:r>
        <w:rPr>
          <w:spacing w:val="40"/>
          <w:sz w:val="20"/>
        </w:rPr>
        <w:t xml:space="preserve"> </w:t>
      </w:r>
      <w:r>
        <w:rPr>
          <w:sz w:val="20"/>
        </w:rPr>
        <w:t>любых</w:t>
      </w:r>
      <w:r>
        <w:rPr>
          <w:spacing w:val="40"/>
          <w:sz w:val="20"/>
        </w:rPr>
        <w:t xml:space="preserve"> </w:t>
      </w:r>
      <w:r>
        <w:rPr>
          <w:sz w:val="20"/>
        </w:rPr>
        <w:t>форм</w:t>
      </w:r>
      <w:r>
        <w:rPr>
          <w:spacing w:val="40"/>
          <w:sz w:val="20"/>
        </w:rPr>
        <w:t xml:space="preserve"> </w:t>
      </w:r>
      <w:r>
        <w:rPr>
          <w:sz w:val="20"/>
        </w:rPr>
        <w:t>поведения,</w:t>
      </w:r>
      <w:r>
        <w:rPr>
          <w:spacing w:val="40"/>
          <w:sz w:val="20"/>
        </w:rPr>
        <w:t xml:space="preserve"> </w:t>
      </w:r>
      <w:r>
        <w:rPr>
          <w:sz w:val="20"/>
        </w:rPr>
        <w:t>направленных</w:t>
      </w:r>
      <w:r>
        <w:rPr>
          <w:spacing w:val="40"/>
          <w:sz w:val="20"/>
        </w:rPr>
        <w:t xml:space="preserve"> </w:t>
      </w:r>
      <w:r>
        <w:rPr>
          <w:sz w:val="20"/>
        </w:rPr>
        <w:t>на</w:t>
      </w:r>
      <w:r>
        <w:rPr>
          <w:spacing w:val="40"/>
          <w:sz w:val="20"/>
        </w:rPr>
        <w:t xml:space="preserve"> </w:t>
      </w:r>
      <w:r>
        <w:rPr>
          <w:sz w:val="20"/>
        </w:rPr>
        <w:t>причинение</w:t>
      </w:r>
      <w:r>
        <w:rPr>
          <w:spacing w:val="40"/>
          <w:sz w:val="20"/>
        </w:rPr>
        <w:t xml:space="preserve"> </w:t>
      </w:r>
      <w:r>
        <w:rPr>
          <w:sz w:val="20"/>
        </w:rPr>
        <w:t>физического</w:t>
      </w:r>
      <w:r>
        <w:rPr>
          <w:spacing w:val="40"/>
          <w:sz w:val="20"/>
        </w:rPr>
        <w:t xml:space="preserve"> </w:t>
      </w:r>
      <w:r>
        <w:rPr>
          <w:sz w:val="20"/>
        </w:rPr>
        <w:t>и</w:t>
      </w:r>
      <w:r>
        <w:rPr>
          <w:spacing w:val="40"/>
          <w:sz w:val="20"/>
        </w:rPr>
        <w:t xml:space="preserve"> </w:t>
      </w:r>
      <w:r>
        <w:rPr>
          <w:sz w:val="20"/>
        </w:rPr>
        <w:t>морального</w:t>
      </w:r>
      <w:r>
        <w:rPr>
          <w:spacing w:val="40"/>
          <w:sz w:val="20"/>
        </w:rPr>
        <w:t xml:space="preserve"> </w:t>
      </w:r>
      <w:r>
        <w:rPr>
          <w:sz w:val="20"/>
        </w:rPr>
        <w:t>вреда другим людям.</w:t>
      </w:r>
    </w:p>
    <w:p w14:paraId="2A03ADFD" w14:textId="77777777" w:rsidR="0013436E" w:rsidRDefault="00AE3229">
      <w:pPr>
        <w:pStyle w:val="2"/>
        <w:spacing w:before="1" w:line="228" w:lineRule="exact"/>
      </w:pPr>
      <w:r>
        <w:t>Эстетическое</w:t>
      </w:r>
      <w:r>
        <w:rPr>
          <w:spacing w:val="-10"/>
        </w:rPr>
        <w:t xml:space="preserve"> </w:t>
      </w:r>
      <w:r>
        <w:rPr>
          <w:spacing w:val="-2"/>
        </w:rPr>
        <w:t>воспитание:</w:t>
      </w:r>
    </w:p>
    <w:p w14:paraId="6A367988" w14:textId="77777777" w:rsidR="0013436E" w:rsidRDefault="00AE3229" w:rsidP="004F630C">
      <w:pPr>
        <w:pStyle w:val="a5"/>
        <w:numPr>
          <w:ilvl w:val="0"/>
          <w:numId w:val="47"/>
        </w:numPr>
        <w:tabs>
          <w:tab w:val="left" w:pos="1130"/>
        </w:tabs>
        <w:ind w:right="283" w:firstLine="566"/>
        <w:jc w:val="both"/>
        <w:rPr>
          <w:sz w:val="20"/>
        </w:rPr>
      </w:pPr>
      <w:r>
        <w:rPr>
          <w:sz w:val="20"/>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46E14034" w14:textId="77777777" w:rsidR="0013436E" w:rsidRDefault="00AE3229" w:rsidP="004F630C">
      <w:pPr>
        <w:pStyle w:val="a5"/>
        <w:numPr>
          <w:ilvl w:val="0"/>
          <w:numId w:val="47"/>
        </w:numPr>
        <w:tabs>
          <w:tab w:val="left" w:pos="1075"/>
        </w:tabs>
        <w:ind w:right="286" w:firstLine="566"/>
        <w:jc w:val="both"/>
        <w:rPr>
          <w:sz w:val="20"/>
        </w:rPr>
      </w:pPr>
      <w:r>
        <w:rPr>
          <w:sz w:val="20"/>
        </w:rPr>
        <w:t>приобретение</w:t>
      </w:r>
      <w:r>
        <w:rPr>
          <w:spacing w:val="-3"/>
          <w:sz w:val="20"/>
        </w:rPr>
        <w:t xml:space="preserve"> </w:t>
      </w:r>
      <w:r>
        <w:rPr>
          <w:sz w:val="20"/>
        </w:rPr>
        <w:t>эстетического</w:t>
      </w:r>
      <w:r>
        <w:rPr>
          <w:spacing w:val="-3"/>
          <w:sz w:val="20"/>
        </w:rPr>
        <w:t xml:space="preserve"> </w:t>
      </w:r>
      <w:r>
        <w:rPr>
          <w:sz w:val="20"/>
        </w:rPr>
        <w:t>опыта</w:t>
      </w:r>
      <w:r>
        <w:rPr>
          <w:spacing w:val="-4"/>
          <w:sz w:val="20"/>
        </w:rPr>
        <w:t xml:space="preserve"> </w:t>
      </w:r>
      <w:r>
        <w:rPr>
          <w:sz w:val="20"/>
        </w:rPr>
        <w:t>слушания,</w:t>
      </w:r>
      <w:r>
        <w:rPr>
          <w:spacing w:val="-4"/>
          <w:sz w:val="20"/>
        </w:rPr>
        <w:t xml:space="preserve"> </w:t>
      </w:r>
      <w:r>
        <w:rPr>
          <w:sz w:val="20"/>
        </w:rPr>
        <w:t>чтения</w:t>
      </w:r>
      <w:r>
        <w:rPr>
          <w:spacing w:val="-2"/>
          <w:sz w:val="20"/>
        </w:rPr>
        <w:t xml:space="preserve"> </w:t>
      </w:r>
      <w:r>
        <w:rPr>
          <w:sz w:val="20"/>
        </w:rPr>
        <w:t>и</w:t>
      </w:r>
      <w:r>
        <w:rPr>
          <w:spacing w:val="-1"/>
          <w:sz w:val="20"/>
        </w:rPr>
        <w:t xml:space="preserve"> </w:t>
      </w:r>
      <w:r>
        <w:rPr>
          <w:sz w:val="20"/>
        </w:rPr>
        <w:t>эмоционально-эстетической</w:t>
      </w:r>
      <w:r>
        <w:rPr>
          <w:spacing w:val="-5"/>
          <w:sz w:val="20"/>
        </w:rPr>
        <w:t xml:space="preserve"> </w:t>
      </w:r>
      <w:r>
        <w:rPr>
          <w:sz w:val="20"/>
        </w:rPr>
        <w:t>оценки</w:t>
      </w:r>
      <w:r>
        <w:rPr>
          <w:spacing w:val="-5"/>
          <w:sz w:val="20"/>
        </w:rPr>
        <w:t xml:space="preserve"> </w:t>
      </w:r>
      <w:r>
        <w:rPr>
          <w:sz w:val="20"/>
        </w:rPr>
        <w:t>произведений фольклора и художественной литературы;</w:t>
      </w:r>
    </w:p>
    <w:p w14:paraId="4A68F703" w14:textId="77777777" w:rsidR="0013436E" w:rsidRDefault="00AE3229" w:rsidP="004F630C">
      <w:pPr>
        <w:pStyle w:val="a5"/>
        <w:numPr>
          <w:ilvl w:val="0"/>
          <w:numId w:val="47"/>
        </w:numPr>
        <w:tabs>
          <w:tab w:val="left" w:pos="1174"/>
        </w:tabs>
        <w:ind w:right="289" w:firstLine="566"/>
        <w:jc w:val="both"/>
        <w:rPr>
          <w:sz w:val="20"/>
        </w:rPr>
      </w:pPr>
      <w:r>
        <w:rPr>
          <w:sz w:val="20"/>
        </w:rPr>
        <w:t>понимание образного языка художественных произведений, выразительных средств, создающих художественный образ.</w:t>
      </w:r>
    </w:p>
    <w:p w14:paraId="37D90C0D" w14:textId="77777777" w:rsidR="0013436E" w:rsidRDefault="00AE3229">
      <w:pPr>
        <w:pStyle w:val="2"/>
        <w:spacing w:before="4" w:line="228" w:lineRule="exact"/>
        <w:jc w:val="both"/>
      </w:pPr>
      <w:r>
        <w:t>Физическое</w:t>
      </w:r>
      <w:r>
        <w:rPr>
          <w:spacing w:val="-12"/>
        </w:rPr>
        <w:t xml:space="preserve"> </w:t>
      </w:r>
      <w:r>
        <w:t>воспитание,</w:t>
      </w:r>
      <w:r>
        <w:rPr>
          <w:spacing w:val="-12"/>
        </w:rPr>
        <w:t xml:space="preserve"> </w:t>
      </w:r>
      <w:r>
        <w:t>формирование</w:t>
      </w:r>
      <w:r>
        <w:rPr>
          <w:spacing w:val="-11"/>
        </w:rPr>
        <w:t xml:space="preserve"> </w:t>
      </w:r>
      <w:r>
        <w:t>культуры</w:t>
      </w:r>
      <w:r>
        <w:rPr>
          <w:spacing w:val="-12"/>
        </w:rPr>
        <w:t xml:space="preserve"> </w:t>
      </w:r>
      <w:r>
        <w:t>здоровья</w:t>
      </w:r>
      <w:r>
        <w:rPr>
          <w:spacing w:val="-12"/>
        </w:rPr>
        <w:t xml:space="preserve"> </w:t>
      </w:r>
      <w:r>
        <w:t>эмоционального</w:t>
      </w:r>
      <w:r>
        <w:rPr>
          <w:spacing w:val="-13"/>
        </w:rPr>
        <w:t xml:space="preserve"> </w:t>
      </w:r>
      <w:r>
        <w:rPr>
          <w:spacing w:val="-2"/>
        </w:rPr>
        <w:t>благополучия:</w:t>
      </w:r>
    </w:p>
    <w:p w14:paraId="1CB02006" w14:textId="77777777" w:rsidR="0013436E" w:rsidRDefault="00AE3229" w:rsidP="004F630C">
      <w:pPr>
        <w:pStyle w:val="a5"/>
        <w:numPr>
          <w:ilvl w:val="0"/>
          <w:numId w:val="47"/>
        </w:numPr>
        <w:tabs>
          <w:tab w:val="left" w:pos="1109"/>
        </w:tabs>
        <w:ind w:right="287" w:firstLine="566"/>
        <w:jc w:val="both"/>
        <w:rPr>
          <w:sz w:val="20"/>
        </w:rPr>
      </w:pPr>
      <w:r>
        <w:rPr>
          <w:sz w:val="20"/>
        </w:rPr>
        <w:t>соблюдение правил здорового и безопасного (для себя и других людей) образа жизни в окружающей среде (в том числе информационной);</w:t>
      </w:r>
    </w:p>
    <w:p w14:paraId="2BC93CBB" w14:textId="77777777" w:rsidR="0013436E" w:rsidRDefault="00AE3229" w:rsidP="004F630C">
      <w:pPr>
        <w:pStyle w:val="a5"/>
        <w:numPr>
          <w:ilvl w:val="0"/>
          <w:numId w:val="47"/>
        </w:numPr>
        <w:tabs>
          <w:tab w:val="left" w:pos="1074"/>
        </w:tabs>
        <w:spacing w:line="229" w:lineRule="exact"/>
        <w:ind w:left="1074" w:hanging="249"/>
        <w:jc w:val="both"/>
        <w:rPr>
          <w:sz w:val="20"/>
        </w:rPr>
      </w:pPr>
      <w:r>
        <w:rPr>
          <w:sz w:val="20"/>
        </w:rPr>
        <w:t>бережное</w:t>
      </w:r>
      <w:r>
        <w:rPr>
          <w:spacing w:val="-7"/>
          <w:sz w:val="20"/>
        </w:rPr>
        <w:t xml:space="preserve"> </w:t>
      </w:r>
      <w:r>
        <w:rPr>
          <w:sz w:val="20"/>
        </w:rPr>
        <w:t>отношение</w:t>
      </w:r>
      <w:r>
        <w:rPr>
          <w:spacing w:val="-7"/>
          <w:sz w:val="20"/>
        </w:rPr>
        <w:t xml:space="preserve"> </w:t>
      </w:r>
      <w:r>
        <w:rPr>
          <w:sz w:val="20"/>
        </w:rPr>
        <w:t>к</w:t>
      </w:r>
      <w:r>
        <w:rPr>
          <w:spacing w:val="-7"/>
          <w:sz w:val="20"/>
        </w:rPr>
        <w:t xml:space="preserve"> </w:t>
      </w:r>
      <w:r>
        <w:rPr>
          <w:sz w:val="20"/>
        </w:rPr>
        <w:t>физическому</w:t>
      </w:r>
      <w:r>
        <w:rPr>
          <w:spacing w:val="-10"/>
          <w:sz w:val="20"/>
        </w:rPr>
        <w:t xml:space="preserve"> </w:t>
      </w:r>
      <w:r>
        <w:rPr>
          <w:sz w:val="20"/>
        </w:rPr>
        <w:t>и</w:t>
      </w:r>
      <w:r>
        <w:rPr>
          <w:spacing w:val="-8"/>
          <w:sz w:val="20"/>
        </w:rPr>
        <w:t xml:space="preserve"> </w:t>
      </w:r>
      <w:r>
        <w:rPr>
          <w:sz w:val="20"/>
        </w:rPr>
        <w:t>психическому</w:t>
      </w:r>
      <w:r>
        <w:rPr>
          <w:spacing w:val="-7"/>
          <w:sz w:val="20"/>
        </w:rPr>
        <w:t xml:space="preserve"> </w:t>
      </w:r>
      <w:r>
        <w:rPr>
          <w:spacing w:val="-2"/>
          <w:sz w:val="20"/>
        </w:rPr>
        <w:t>здоровью.</w:t>
      </w:r>
    </w:p>
    <w:p w14:paraId="622B8E66" w14:textId="77777777" w:rsidR="0013436E" w:rsidRDefault="00AE3229">
      <w:pPr>
        <w:pStyle w:val="2"/>
        <w:spacing w:before="3" w:line="228" w:lineRule="exact"/>
        <w:jc w:val="both"/>
      </w:pPr>
      <w:r>
        <w:t>Трудовое</w:t>
      </w:r>
      <w:r>
        <w:rPr>
          <w:spacing w:val="-8"/>
        </w:rPr>
        <w:t xml:space="preserve"> </w:t>
      </w:r>
      <w:r>
        <w:rPr>
          <w:spacing w:val="-2"/>
        </w:rPr>
        <w:t>воспитание:</w:t>
      </w:r>
    </w:p>
    <w:p w14:paraId="3C02CF4C" w14:textId="77777777" w:rsidR="0013436E" w:rsidRDefault="00AE3229" w:rsidP="004F630C">
      <w:pPr>
        <w:pStyle w:val="a5"/>
        <w:numPr>
          <w:ilvl w:val="0"/>
          <w:numId w:val="47"/>
        </w:numPr>
        <w:tabs>
          <w:tab w:val="left" w:pos="1142"/>
        </w:tabs>
        <w:ind w:right="290" w:firstLine="566"/>
        <w:jc w:val="both"/>
        <w:rPr>
          <w:sz w:val="20"/>
        </w:rPr>
      </w:pPr>
      <w:r>
        <w:rPr>
          <w:sz w:val="20"/>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w:t>
      </w:r>
      <w:r>
        <w:rPr>
          <w:spacing w:val="-2"/>
          <w:sz w:val="20"/>
        </w:rPr>
        <w:t>профессиям.</w:t>
      </w:r>
    </w:p>
    <w:p w14:paraId="52D77432" w14:textId="77777777" w:rsidR="0013436E" w:rsidRDefault="00AE3229">
      <w:pPr>
        <w:pStyle w:val="2"/>
        <w:spacing w:before="1" w:line="228" w:lineRule="exact"/>
        <w:jc w:val="both"/>
      </w:pPr>
      <w:r>
        <w:t>Экологическое</w:t>
      </w:r>
      <w:r>
        <w:rPr>
          <w:spacing w:val="-12"/>
        </w:rPr>
        <w:t xml:space="preserve"> </w:t>
      </w:r>
      <w:r>
        <w:rPr>
          <w:spacing w:val="-2"/>
        </w:rPr>
        <w:t>воспитание:</w:t>
      </w:r>
    </w:p>
    <w:p w14:paraId="2E9176FC" w14:textId="77777777" w:rsidR="0013436E" w:rsidRDefault="00AE3229" w:rsidP="004F630C">
      <w:pPr>
        <w:pStyle w:val="a5"/>
        <w:numPr>
          <w:ilvl w:val="0"/>
          <w:numId w:val="47"/>
        </w:numPr>
        <w:tabs>
          <w:tab w:val="left" w:pos="1075"/>
        </w:tabs>
        <w:ind w:right="287" w:firstLine="566"/>
        <w:jc w:val="both"/>
        <w:rPr>
          <w:sz w:val="20"/>
        </w:rPr>
      </w:pPr>
      <w:r>
        <w:rPr>
          <w:sz w:val="20"/>
        </w:rPr>
        <w:t>бережное</w:t>
      </w:r>
      <w:r>
        <w:rPr>
          <w:spacing w:val="-2"/>
          <w:sz w:val="20"/>
        </w:rPr>
        <w:t xml:space="preserve"> </w:t>
      </w:r>
      <w:r>
        <w:rPr>
          <w:sz w:val="20"/>
        </w:rPr>
        <w:t>отношение</w:t>
      </w:r>
      <w:r>
        <w:rPr>
          <w:spacing w:val="-2"/>
          <w:sz w:val="20"/>
        </w:rPr>
        <w:t xml:space="preserve"> </w:t>
      </w:r>
      <w:r>
        <w:rPr>
          <w:sz w:val="20"/>
        </w:rPr>
        <w:t>к</w:t>
      </w:r>
      <w:r>
        <w:rPr>
          <w:spacing w:val="-3"/>
          <w:sz w:val="20"/>
        </w:rPr>
        <w:t xml:space="preserve"> </w:t>
      </w:r>
      <w:r>
        <w:rPr>
          <w:sz w:val="20"/>
        </w:rPr>
        <w:t>природе,</w:t>
      </w:r>
      <w:r>
        <w:rPr>
          <w:spacing w:val="-3"/>
          <w:sz w:val="20"/>
        </w:rPr>
        <w:t xml:space="preserve"> </w:t>
      </w:r>
      <w:r>
        <w:rPr>
          <w:sz w:val="20"/>
        </w:rPr>
        <w:t>осознание</w:t>
      </w:r>
      <w:r>
        <w:rPr>
          <w:spacing w:val="-2"/>
          <w:sz w:val="20"/>
        </w:rPr>
        <w:t xml:space="preserve"> </w:t>
      </w:r>
      <w:r>
        <w:rPr>
          <w:sz w:val="20"/>
        </w:rPr>
        <w:t>проблем</w:t>
      </w:r>
      <w:r>
        <w:rPr>
          <w:spacing w:val="-2"/>
          <w:sz w:val="20"/>
        </w:rPr>
        <w:t xml:space="preserve"> </w:t>
      </w:r>
      <w:r>
        <w:rPr>
          <w:sz w:val="20"/>
        </w:rPr>
        <w:t>взаимоотношений</w:t>
      </w:r>
      <w:r>
        <w:rPr>
          <w:spacing w:val="-3"/>
          <w:sz w:val="20"/>
        </w:rPr>
        <w:t xml:space="preserve"> </w:t>
      </w:r>
      <w:r>
        <w:rPr>
          <w:sz w:val="20"/>
        </w:rPr>
        <w:t>человека и</w:t>
      </w:r>
      <w:r>
        <w:rPr>
          <w:spacing w:val="-3"/>
          <w:sz w:val="20"/>
        </w:rPr>
        <w:t xml:space="preserve"> </w:t>
      </w:r>
      <w:r>
        <w:rPr>
          <w:sz w:val="20"/>
        </w:rPr>
        <w:t>животных,</w:t>
      </w:r>
      <w:r>
        <w:rPr>
          <w:spacing w:val="-3"/>
          <w:sz w:val="20"/>
        </w:rPr>
        <w:t xml:space="preserve"> </w:t>
      </w:r>
      <w:r>
        <w:rPr>
          <w:sz w:val="20"/>
        </w:rPr>
        <w:t>отражённых в литературных произведениях;</w:t>
      </w:r>
    </w:p>
    <w:p w14:paraId="1D8E6CB4" w14:textId="77777777" w:rsidR="0013436E" w:rsidRDefault="00AE3229" w:rsidP="004F630C">
      <w:pPr>
        <w:pStyle w:val="a5"/>
        <w:numPr>
          <w:ilvl w:val="0"/>
          <w:numId w:val="47"/>
        </w:numPr>
        <w:tabs>
          <w:tab w:val="left" w:pos="1074"/>
        </w:tabs>
        <w:ind w:left="1074" w:hanging="249"/>
        <w:jc w:val="both"/>
        <w:rPr>
          <w:sz w:val="20"/>
        </w:rPr>
      </w:pPr>
      <w:r>
        <w:rPr>
          <w:sz w:val="20"/>
        </w:rPr>
        <w:t>неприятие</w:t>
      </w:r>
      <w:r>
        <w:rPr>
          <w:spacing w:val="-10"/>
          <w:sz w:val="20"/>
        </w:rPr>
        <w:t xml:space="preserve"> </w:t>
      </w:r>
      <w:r>
        <w:rPr>
          <w:sz w:val="20"/>
        </w:rPr>
        <w:t>действий,</w:t>
      </w:r>
      <w:r>
        <w:rPr>
          <w:spacing w:val="-10"/>
          <w:sz w:val="20"/>
        </w:rPr>
        <w:t xml:space="preserve"> </w:t>
      </w:r>
      <w:r>
        <w:rPr>
          <w:sz w:val="20"/>
        </w:rPr>
        <w:t>приносящих</w:t>
      </w:r>
      <w:r>
        <w:rPr>
          <w:spacing w:val="-11"/>
          <w:sz w:val="20"/>
        </w:rPr>
        <w:t xml:space="preserve"> </w:t>
      </w:r>
      <w:r>
        <w:rPr>
          <w:sz w:val="20"/>
        </w:rPr>
        <w:t>ей</w:t>
      </w:r>
      <w:r>
        <w:rPr>
          <w:spacing w:val="-9"/>
          <w:sz w:val="20"/>
        </w:rPr>
        <w:t xml:space="preserve"> </w:t>
      </w:r>
      <w:r>
        <w:rPr>
          <w:spacing w:val="-2"/>
          <w:sz w:val="20"/>
        </w:rPr>
        <w:t>вред.</w:t>
      </w:r>
    </w:p>
    <w:p w14:paraId="7BECEFFB" w14:textId="77777777" w:rsidR="0013436E" w:rsidRDefault="00AE3229">
      <w:pPr>
        <w:pStyle w:val="2"/>
        <w:spacing w:before="4" w:line="228" w:lineRule="exact"/>
        <w:jc w:val="both"/>
      </w:pPr>
      <w:r>
        <w:t>Ценности</w:t>
      </w:r>
      <w:r>
        <w:rPr>
          <w:spacing w:val="-9"/>
        </w:rPr>
        <w:t xml:space="preserve"> </w:t>
      </w:r>
      <w:r>
        <w:t>научного</w:t>
      </w:r>
      <w:r>
        <w:rPr>
          <w:spacing w:val="-8"/>
        </w:rPr>
        <w:t xml:space="preserve"> </w:t>
      </w:r>
      <w:r>
        <w:rPr>
          <w:spacing w:val="-2"/>
        </w:rPr>
        <w:t>познания:</w:t>
      </w:r>
    </w:p>
    <w:p w14:paraId="4BBF7209" w14:textId="77777777" w:rsidR="0013436E" w:rsidRDefault="00AE3229" w:rsidP="004F630C">
      <w:pPr>
        <w:pStyle w:val="a5"/>
        <w:numPr>
          <w:ilvl w:val="0"/>
          <w:numId w:val="47"/>
        </w:numPr>
        <w:tabs>
          <w:tab w:val="left" w:pos="1130"/>
        </w:tabs>
        <w:ind w:right="290" w:firstLine="566"/>
        <w:jc w:val="both"/>
        <w:rPr>
          <w:sz w:val="20"/>
        </w:rPr>
      </w:pPr>
      <w:r>
        <w:rPr>
          <w:sz w:val="20"/>
        </w:rPr>
        <w:t>ориентация в деятельности на первоначальные представления о научной картине мира, понимание важности</w:t>
      </w:r>
      <w:r>
        <w:rPr>
          <w:spacing w:val="-3"/>
          <w:sz w:val="20"/>
        </w:rPr>
        <w:t xml:space="preserve"> </w:t>
      </w:r>
      <w:r>
        <w:rPr>
          <w:sz w:val="20"/>
        </w:rPr>
        <w:t>слова как</w:t>
      </w:r>
      <w:r>
        <w:rPr>
          <w:spacing w:val="-1"/>
          <w:sz w:val="20"/>
        </w:rPr>
        <w:t xml:space="preserve"> </w:t>
      </w:r>
      <w:r>
        <w:rPr>
          <w:sz w:val="20"/>
        </w:rPr>
        <w:t>средства</w:t>
      </w:r>
      <w:r>
        <w:rPr>
          <w:spacing w:val="-1"/>
          <w:sz w:val="20"/>
        </w:rPr>
        <w:t xml:space="preserve"> </w:t>
      </w:r>
      <w:r>
        <w:rPr>
          <w:sz w:val="20"/>
        </w:rPr>
        <w:t>создания</w:t>
      </w:r>
      <w:r>
        <w:rPr>
          <w:spacing w:val="-2"/>
          <w:sz w:val="20"/>
        </w:rPr>
        <w:t xml:space="preserve"> </w:t>
      </w:r>
      <w:r>
        <w:rPr>
          <w:sz w:val="20"/>
        </w:rPr>
        <w:t>словесно-художественного</w:t>
      </w:r>
      <w:r>
        <w:rPr>
          <w:spacing w:val="-1"/>
          <w:sz w:val="20"/>
        </w:rPr>
        <w:t xml:space="preserve"> </w:t>
      </w:r>
      <w:r>
        <w:rPr>
          <w:sz w:val="20"/>
        </w:rPr>
        <w:t>образа,</w:t>
      </w:r>
      <w:r>
        <w:rPr>
          <w:spacing w:val="-1"/>
          <w:sz w:val="20"/>
        </w:rPr>
        <w:t xml:space="preserve"> </w:t>
      </w:r>
      <w:r>
        <w:rPr>
          <w:sz w:val="20"/>
        </w:rPr>
        <w:t>способа</w:t>
      </w:r>
      <w:r>
        <w:rPr>
          <w:spacing w:val="-2"/>
          <w:sz w:val="20"/>
        </w:rPr>
        <w:t xml:space="preserve"> </w:t>
      </w:r>
      <w:r>
        <w:rPr>
          <w:sz w:val="20"/>
        </w:rPr>
        <w:t>выражения</w:t>
      </w:r>
      <w:r>
        <w:rPr>
          <w:spacing w:val="-2"/>
          <w:sz w:val="20"/>
        </w:rPr>
        <w:t xml:space="preserve"> </w:t>
      </w:r>
      <w:r>
        <w:rPr>
          <w:sz w:val="20"/>
        </w:rPr>
        <w:t>мыслей,</w:t>
      </w:r>
      <w:r>
        <w:rPr>
          <w:spacing w:val="-2"/>
          <w:sz w:val="20"/>
        </w:rPr>
        <w:t xml:space="preserve"> </w:t>
      </w:r>
      <w:r>
        <w:rPr>
          <w:sz w:val="20"/>
        </w:rPr>
        <w:t xml:space="preserve">чувств, идей </w:t>
      </w:r>
      <w:r>
        <w:rPr>
          <w:spacing w:val="-2"/>
          <w:sz w:val="20"/>
        </w:rPr>
        <w:t>автора;</w:t>
      </w:r>
    </w:p>
    <w:p w14:paraId="0A8694DF" w14:textId="77777777" w:rsidR="0013436E" w:rsidRDefault="00AE3229" w:rsidP="004F630C">
      <w:pPr>
        <w:pStyle w:val="a5"/>
        <w:numPr>
          <w:ilvl w:val="0"/>
          <w:numId w:val="47"/>
        </w:numPr>
        <w:tabs>
          <w:tab w:val="left" w:pos="1074"/>
        </w:tabs>
        <w:spacing w:line="229" w:lineRule="exact"/>
        <w:ind w:left="1074" w:hanging="249"/>
        <w:jc w:val="both"/>
        <w:rPr>
          <w:sz w:val="20"/>
        </w:rPr>
      </w:pPr>
      <w:r>
        <w:rPr>
          <w:sz w:val="20"/>
        </w:rPr>
        <w:t>овладение</w:t>
      </w:r>
      <w:r>
        <w:rPr>
          <w:spacing w:val="-9"/>
          <w:sz w:val="20"/>
        </w:rPr>
        <w:t xml:space="preserve"> </w:t>
      </w:r>
      <w:r>
        <w:rPr>
          <w:sz w:val="20"/>
        </w:rPr>
        <w:t>смысловым</w:t>
      </w:r>
      <w:r>
        <w:rPr>
          <w:spacing w:val="-7"/>
          <w:sz w:val="20"/>
        </w:rPr>
        <w:t xml:space="preserve"> </w:t>
      </w:r>
      <w:r>
        <w:rPr>
          <w:sz w:val="20"/>
        </w:rPr>
        <w:t>чтением</w:t>
      </w:r>
      <w:r>
        <w:rPr>
          <w:spacing w:val="-7"/>
          <w:sz w:val="20"/>
        </w:rPr>
        <w:t xml:space="preserve"> </w:t>
      </w:r>
      <w:r>
        <w:rPr>
          <w:sz w:val="20"/>
        </w:rPr>
        <w:t>для</w:t>
      </w:r>
      <w:r>
        <w:rPr>
          <w:spacing w:val="-9"/>
          <w:sz w:val="20"/>
        </w:rPr>
        <w:t xml:space="preserve"> </w:t>
      </w:r>
      <w:r>
        <w:rPr>
          <w:sz w:val="20"/>
        </w:rPr>
        <w:t>решения</w:t>
      </w:r>
      <w:r>
        <w:rPr>
          <w:spacing w:val="-9"/>
          <w:sz w:val="20"/>
        </w:rPr>
        <w:t xml:space="preserve"> </w:t>
      </w:r>
      <w:r>
        <w:rPr>
          <w:sz w:val="20"/>
        </w:rPr>
        <w:t>различного</w:t>
      </w:r>
      <w:r>
        <w:rPr>
          <w:spacing w:val="-7"/>
          <w:sz w:val="20"/>
        </w:rPr>
        <w:t xml:space="preserve"> </w:t>
      </w:r>
      <w:r>
        <w:rPr>
          <w:sz w:val="20"/>
        </w:rPr>
        <w:t>уровня</w:t>
      </w:r>
      <w:r>
        <w:rPr>
          <w:spacing w:val="-6"/>
          <w:sz w:val="20"/>
        </w:rPr>
        <w:t xml:space="preserve"> </w:t>
      </w:r>
      <w:r>
        <w:rPr>
          <w:sz w:val="20"/>
        </w:rPr>
        <w:t>учебных</w:t>
      </w:r>
      <w:r>
        <w:rPr>
          <w:spacing w:val="-9"/>
          <w:sz w:val="20"/>
        </w:rPr>
        <w:t xml:space="preserve"> </w:t>
      </w:r>
      <w:r>
        <w:rPr>
          <w:sz w:val="20"/>
        </w:rPr>
        <w:t>и</w:t>
      </w:r>
      <w:r>
        <w:rPr>
          <w:spacing w:val="-7"/>
          <w:sz w:val="20"/>
        </w:rPr>
        <w:t xml:space="preserve"> </w:t>
      </w:r>
      <w:r>
        <w:rPr>
          <w:sz w:val="20"/>
        </w:rPr>
        <w:t>жизненных</w:t>
      </w:r>
      <w:r>
        <w:rPr>
          <w:spacing w:val="-9"/>
          <w:sz w:val="20"/>
        </w:rPr>
        <w:t xml:space="preserve"> </w:t>
      </w:r>
      <w:r>
        <w:rPr>
          <w:spacing w:val="-2"/>
          <w:sz w:val="20"/>
        </w:rPr>
        <w:t>задач;</w:t>
      </w:r>
    </w:p>
    <w:p w14:paraId="6809DB11" w14:textId="77777777" w:rsidR="0013436E" w:rsidRDefault="00AE3229" w:rsidP="004F630C">
      <w:pPr>
        <w:pStyle w:val="a5"/>
        <w:numPr>
          <w:ilvl w:val="0"/>
          <w:numId w:val="47"/>
        </w:numPr>
        <w:tabs>
          <w:tab w:val="left" w:pos="1150"/>
        </w:tabs>
        <w:ind w:right="287" w:firstLine="566"/>
        <w:jc w:val="both"/>
        <w:rPr>
          <w:sz w:val="20"/>
        </w:rPr>
      </w:pPr>
      <w:r>
        <w:rPr>
          <w:sz w:val="20"/>
        </w:rPr>
        <w:t>потребность в самостоятельной читательской деятельности, саморазвитии средствами литературы, развитие</w:t>
      </w:r>
      <w:r>
        <w:rPr>
          <w:spacing w:val="77"/>
          <w:sz w:val="20"/>
        </w:rPr>
        <w:t xml:space="preserve"> </w:t>
      </w:r>
      <w:r>
        <w:rPr>
          <w:sz w:val="20"/>
        </w:rPr>
        <w:t>познавательного</w:t>
      </w:r>
      <w:r>
        <w:rPr>
          <w:spacing w:val="80"/>
          <w:sz w:val="20"/>
        </w:rPr>
        <w:t xml:space="preserve"> </w:t>
      </w:r>
      <w:r>
        <w:rPr>
          <w:sz w:val="20"/>
        </w:rPr>
        <w:t>интереса,</w:t>
      </w:r>
      <w:r>
        <w:rPr>
          <w:spacing w:val="77"/>
          <w:sz w:val="20"/>
        </w:rPr>
        <w:t xml:space="preserve"> </w:t>
      </w:r>
      <w:r>
        <w:rPr>
          <w:sz w:val="20"/>
        </w:rPr>
        <w:t>активности,</w:t>
      </w:r>
      <w:r>
        <w:rPr>
          <w:spacing w:val="79"/>
          <w:sz w:val="20"/>
        </w:rPr>
        <w:t xml:space="preserve"> </w:t>
      </w:r>
      <w:r>
        <w:rPr>
          <w:sz w:val="20"/>
        </w:rPr>
        <w:t>инициативности,</w:t>
      </w:r>
      <w:r>
        <w:rPr>
          <w:spacing w:val="77"/>
          <w:sz w:val="20"/>
        </w:rPr>
        <w:t xml:space="preserve"> </w:t>
      </w:r>
      <w:r>
        <w:rPr>
          <w:sz w:val="20"/>
        </w:rPr>
        <w:t>любознательности</w:t>
      </w:r>
      <w:r>
        <w:rPr>
          <w:spacing w:val="78"/>
          <w:sz w:val="20"/>
        </w:rPr>
        <w:t xml:space="preserve"> </w:t>
      </w:r>
      <w:r>
        <w:rPr>
          <w:sz w:val="20"/>
        </w:rPr>
        <w:t>и</w:t>
      </w:r>
      <w:r>
        <w:rPr>
          <w:spacing w:val="75"/>
          <w:sz w:val="20"/>
        </w:rPr>
        <w:t xml:space="preserve"> </w:t>
      </w:r>
      <w:r>
        <w:rPr>
          <w:sz w:val="20"/>
        </w:rPr>
        <w:t>самостоятельности</w:t>
      </w:r>
      <w:r>
        <w:rPr>
          <w:spacing w:val="75"/>
          <w:sz w:val="20"/>
        </w:rPr>
        <w:t xml:space="preserve"> </w:t>
      </w:r>
      <w:r>
        <w:rPr>
          <w:sz w:val="20"/>
        </w:rPr>
        <w:t>в</w:t>
      </w:r>
    </w:p>
    <w:p w14:paraId="5D2613E2" w14:textId="77777777" w:rsidR="0013436E" w:rsidRDefault="00AE3229">
      <w:pPr>
        <w:pStyle w:val="a3"/>
        <w:spacing w:before="61"/>
      </w:pPr>
      <w:r>
        <w:t>познании</w:t>
      </w:r>
      <w:r>
        <w:rPr>
          <w:spacing w:val="-11"/>
        </w:rPr>
        <w:t xml:space="preserve"> </w:t>
      </w:r>
      <w:r>
        <w:t>произведений</w:t>
      </w:r>
      <w:r>
        <w:rPr>
          <w:spacing w:val="-10"/>
        </w:rPr>
        <w:t xml:space="preserve"> </w:t>
      </w:r>
      <w:r>
        <w:t>фольклора</w:t>
      </w:r>
      <w:r>
        <w:rPr>
          <w:spacing w:val="-9"/>
        </w:rPr>
        <w:t xml:space="preserve"> </w:t>
      </w:r>
      <w:r>
        <w:t>и</w:t>
      </w:r>
      <w:r>
        <w:rPr>
          <w:spacing w:val="-11"/>
        </w:rPr>
        <w:t xml:space="preserve"> </w:t>
      </w:r>
      <w:r>
        <w:t>художественной</w:t>
      </w:r>
      <w:r>
        <w:rPr>
          <w:spacing w:val="-10"/>
        </w:rPr>
        <w:t xml:space="preserve"> </w:t>
      </w:r>
      <w:r>
        <w:t>литературы,</w:t>
      </w:r>
      <w:r>
        <w:rPr>
          <w:spacing w:val="-9"/>
        </w:rPr>
        <w:t xml:space="preserve"> </w:t>
      </w:r>
      <w:r>
        <w:t>творчества</w:t>
      </w:r>
      <w:r>
        <w:rPr>
          <w:spacing w:val="-7"/>
        </w:rPr>
        <w:t xml:space="preserve"> </w:t>
      </w:r>
      <w:r>
        <w:rPr>
          <w:spacing w:val="-2"/>
        </w:rPr>
        <w:t>писателей.</w:t>
      </w:r>
    </w:p>
    <w:p w14:paraId="18D5B6D8" w14:textId="77777777" w:rsidR="0013436E" w:rsidRDefault="00AE3229">
      <w:pPr>
        <w:pStyle w:val="2"/>
        <w:spacing w:before="5" w:line="228" w:lineRule="exact"/>
      </w:pPr>
      <w:r>
        <w:rPr>
          <w:spacing w:val="-2"/>
        </w:rPr>
        <w:t>Метапредметные</w:t>
      </w:r>
      <w:r>
        <w:rPr>
          <w:spacing w:val="10"/>
        </w:rPr>
        <w:t xml:space="preserve"> </w:t>
      </w:r>
      <w:r>
        <w:rPr>
          <w:spacing w:val="-2"/>
        </w:rPr>
        <w:t>результаты</w:t>
      </w:r>
    </w:p>
    <w:p w14:paraId="59D44BF7" w14:textId="77777777" w:rsidR="0013436E" w:rsidRDefault="00AE3229">
      <w:pPr>
        <w:spacing w:line="244" w:lineRule="auto"/>
        <w:ind w:left="825"/>
        <w:rPr>
          <w:b/>
          <w:sz w:val="20"/>
        </w:rPr>
      </w:pPr>
      <w:r>
        <w:rPr>
          <w:sz w:val="20"/>
        </w:rPr>
        <w:t>В</w:t>
      </w:r>
      <w:r>
        <w:rPr>
          <w:spacing w:val="-3"/>
          <w:sz w:val="20"/>
        </w:rPr>
        <w:t xml:space="preserve"> </w:t>
      </w:r>
      <w:r>
        <w:rPr>
          <w:sz w:val="20"/>
        </w:rPr>
        <w:t>результате</w:t>
      </w:r>
      <w:r>
        <w:rPr>
          <w:spacing w:val="-3"/>
          <w:sz w:val="20"/>
        </w:rPr>
        <w:t xml:space="preserve"> </w:t>
      </w:r>
      <w:r>
        <w:rPr>
          <w:sz w:val="20"/>
        </w:rPr>
        <w:t>у</w:t>
      </w:r>
      <w:r>
        <w:rPr>
          <w:spacing w:val="-8"/>
          <w:sz w:val="20"/>
        </w:rPr>
        <w:t xml:space="preserve"> </w:t>
      </w:r>
      <w:r>
        <w:rPr>
          <w:sz w:val="20"/>
        </w:rPr>
        <w:t>обучающихся</w:t>
      </w:r>
      <w:r>
        <w:rPr>
          <w:spacing w:val="-5"/>
          <w:sz w:val="20"/>
        </w:rPr>
        <w:t xml:space="preserve"> </w:t>
      </w:r>
      <w:r>
        <w:rPr>
          <w:sz w:val="20"/>
        </w:rPr>
        <w:t>будут</w:t>
      </w:r>
      <w:r>
        <w:rPr>
          <w:spacing w:val="-5"/>
          <w:sz w:val="20"/>
        </w:rPr>
        <w:t xml:space="preserve"> </w:t>
      </w:r>
      <w:r>
        <w:rPr>
          <w:sz w:val="20"/>
        </w:rPr>
        <w:t>сформированы</w:t>
      </w:r>
      <w:r>
        <w:rPr>
          <w:spacing w:val="-1"/>
          <w:sz w:val="20"/>
        </w:rPr>
        <w:t xml:space="preserve"> </w:t>
      </w:r>
      <w:r>
        <w:rPr>
          <w:b/>
          <w:sz w:val="20"/>
        </w:rPr>
        <w:t>познавательные</w:t>
      </w:r>
      <w:r>
        <w:rPr>
          <w:b/>
          <w:spacing w:val="-4"/>
          <w:sz w:val="20"/>
        </w:rPr>
        <w:t xml:space="preserve"> </w:t>
      </w:r>
      <w:r>
        <w:rPr>
          <w:b/>
          <w:sz w:val="20"/>
        </w:rPr>
        <w:t>универсальные</w:t>
      </w:r>
      <w:r>
        <w:rPr>
          <w:b/>
          <w:spacing w:val="-4"/>
          <w:sz w:val="20"/>
        </w:rPr>
        <w:t xml:space="preserve"> </w:t>
      </w:r>
      <w:r>
        <w:rPr>
          <w:b/>
          <w:sz w:val="20"/>
        </w:rPr>
        <w:t>учебные</w:t>
      </w:r>
      <w:r>
        <w:rPr>
          <w:b/>
          <w:spacing w:val="-4"/>
          <w:sz w:val="20"/>
        </w:rPr>
        <w:t xml:space="preserve"> </w:t>
      </w:r>
      <w:r>
        <w:rPr>
          <w:b/>
          <w:sz w:val="20"/>
        </w:rPr>
        <w:t>действия: базовые логические действия:</w:t>
      </w:r>
    </w:p>
    <w:p w14:paraId="40733838" w14:textId="77777777" w:rsidR="0013436E" w:rsidRDefault="00AE3229" w:rsidP="004F630C">
      <w:pPr>
        <w:pStyle w:val="a5"/>
        <w:numPr>
          <w:ilvl w:val="0"/>
          <w:numId w:val="47"/>
        </w:numPr>
        <w:tabs>
          <w:tab w:val="left" w:pos="1128"/>
        </w:tabs>
        <w:spacing w:line="237" w:lineRule="auto"/>
        <w:ind w:right="293" w:firstLine="566"/>
        <w:rPr>
          <w:sz w:val="20"/>
        </w:rPr>
      </w:pPr>
      <w:r>
        <w:rPr>
          <w:sz w:val="20"/>
        </w:rPr>
        <w:t>сравнивать</w:t>
      </w:r>
      <w:r>
        <w:rPr>
          <w:spacing w:val="40"/>
          <w:sz w:val="20"/>
        </w:rPr>
        <w:t xml:space="preserve"> </w:t>
      </w:r>
      <w:r>
        <w:rPr>
          <w:sz w:val="20"/>
        </w:rPr>
        <w:t>произведения</w:t>
      </w:r>
      <w:r>
        <w:rPr>
          <w:spacing w:val="40"/>
          <w:sz w:val="20"/>
        </w:rPr>
        <w:t xml:space="preserve"> </w:t>
      </w:r>
      <w:r>
        <w:rPr>
          <w:sz w:val="20"/>
        </w:rPr>
        <w:t>по</w:t>
      </w:r>
      <w:r>
        <w:rPr>
          <w:spacing w:val="40"/>
          <w:sz w:val="20"/>
        </w:rPr>
        <w:t xml:space="preserve"> </w:t>
      </w:r>
      <w:r>
        <w:rPr>
          <w:sz w:val="20"/>
        </w:rPr>
        <w:t>теме,</w:t>
      </w:r>
      <w:r>
        <w:rPr>
          <w:spacing w:val="40"/>
          <w:sz w:val="20"/>
        </w:rPr>
        <w:t xml:space="preserve"> </w:t>
      </w:r>
      <w:r>
        <w:rPr>
          <w:sz w:val="20"/>
        </w:rPr>
        <w:t>главной</w:t>
      </w:r>
      <w:r>
        <w:rPr>
          <w:spacing w:val="40"/>
          <w:sz w:val="20"/>
        </w:rPr>
        <w:t xml:space="preserve"> </w:t>
      </w:r>
      <w:r>
        <w:rPr>
          <w:sz w:val="20"/>
        </w:rPr>
        <w:t>мысли</w:t>
      </w:r>
      <w:r>
        <w:rPr>
          <w:spacing w:val="40"/>
          <w:sz w:val="20"/>
        </w:rPr>
        <w:t xml:space="preserve"> </w:t>
      </w:r>
      <w:r>
        <w:rPr>
          <w:sz w:val="20"/>
        </w:rPr>
        <w:t>(морали),</w:t>
      </w:r>
      <w:r>
        <w:rPr>
          <w:spacing w:val="40"/>
          <w:sz w:val="20"/>
        </w:rPr>
        <w:t xml:space="preserve"> </w:t>
      </w:r>
      <w:r>
        <w:rPr>
          <w:sz w:val="20"/>
        </w:rPr>
        <w:t>жанру,</w:t>
      </w:r>
      <w:r>
        <w:rPr>
          <w:spacing w:val="40"/>
          <w:sz w:val="20"/>
        </w:rPr>
        <w:t xml:space="preserve"> </w:t>
      </w:r>
      <w:r>
        <w:rPr>
          <w:sz w:val="20"/>
        </w:rPr>
        <w:t>соотносить</w:t>
      </w:r>
      <w:r>
        <w:rPr>
          <w:spacing w:val="40"/>
          <w:sz w:val="20"/>
        </w:rPr>
        <w:t xml:space="preserve"> </w:t>
      </w:r>
      <w:r>
        <w:rPr>
          <w:sz w:val="20"/>
        </w:rPr>
        <w:t>произведение</w:t>
      </w:r>
      <w:r>
        <w:rPr>
          <w:spacing w:val="40"/>
          <w:sz w:val="20"/>
        </w:rPr>
        <w:t xml:space="preserve"> </w:t>
      </w:r>
      <w:r>
        <w:rPr>
          <w:sz w:val="20"/>
        </w:rPr>
        <w:t>и</w:t>
      </w:r>
      <w:r>
        <w:rPr>
          <w:spacing w:val="40"/>
          <w:sz w:val="20"/>
        </w:rPr>
        <w:t xml:space="preserve"> </w:t>
      </w:r>
      <w:r>
        <w:rPr>
          <w:sz w:val="20"/>
        </w:rPr>
        <w:t>его автора, устанавливать основания для сравнения произведений, устанавливать аналогии;</w:t>
      </w:r>
    </w:p>
    <w:p w14:paraId="1F408EFE" w14:textId="77777777" w:rsidR="0013436E" w:rsidRDefault="00AE3229" w:rsidP="004F630C">
      <w:pPr>
        <w:pStyle w:val="a5"/>
        <w:numPr>
          <w:ilvl w:val="0"/>
          <w:numId w:val="47"/>
        </w:numPr>
        <w:tabs>
          <w:tab w:val="left" w:pos="1142"/>
        </w:tabs>
        <w:ind w:right="284" w:firstLine="566"/>
        <w:rPr>
          <w:sz w:val="20"/>
        </w:rPr>
      </w:pPr>
      <w:r>
        <w:rPr>
          <w:sz w:val="20"/>
        </w:rPr>
        <w:t>определять</w:t>
      </w:r>
      <w:r>
        <w:rPr>
          <w:spacing w:val="40"/>
          <w:sz w:val="20"/>
        </w:rPr>
        <w:t xml:space="preserve"> </w:t>
      </w:r>
      <w:r>
        <w:rPr>
          <w:sz w:val="20"/>
        </w:rPr>
        <w:t>существенный</w:t>
      </w:r>
      <w:r>
        <w:rPr>
          <w:spacing w:val="40"/>
          <w:sz w:val="20"/>
        </w:rPr>
        <w:t xml:space="preserve"> </w:t>
      </w:r>
      <w:r>
        <w:rPr>
          <w:sz w:val="20"/>
        </w:rPr>
        <w:t>признак</w:t>
      </w:r>
      <w:r>
        <w:rPr>
          <w:spacing w:val="40"/>
          <w:sz w:val="20"/>
        </w:rPr>
        <w:t xml:space="preserve"> </w:t>
      </w:r>
      <w:r>
        <w:rPr>
          <w:sz w:val="20"/>
        </w:rPr>
        <w:t>для</w:t>
      </w:r>
      <w:r>
        <w:rPr>
          <w:spacing w:val="40"/>
          <w:sz w:val="20"/>
        </w:rPr>
        <w:t xml:space="preserve"> </w:t>
      </w:r>
      <w:r>
        <w:rPr>
          <w:sz w:val="20"/>
        </w:rPr>
        <w:t>классификации,</w:t>
      </w:r>
      <w:r>
        <w:rPr>
          <w:spacing w:val="40"/>
          <w:sz w:val="20"/>
        </w:rPr>
        <w:t xml:space="preserve"> </w:t>
      </w:r>
      <w:r>
        <w:rPr>
          <w:sz w:val="20"/>
        </w:rPr>
        <w:t>классифицировать</w:t>
      </w:r>
      <w:r>
        <w:rPr>
          <w:spacing w:val="40"/>
          <w:sz w:val="20"/>
        </w:rPr>
        <w:t xml:space="preserve"> </w:t>
      </w:r>
      <w:r>
        <w:rPr>
          <w:sz w:val="20"/>
        </w:rPr>
        <w:t>произведения</w:t>
      </w:r>
      <w:r>
        <w:rPr>
          <w:spacing w:val="40"/>
          <w:sz w:val="20"/>
        </w:rPr>
        <w:t xml:space="preserve"> </w:t>
      </w:r>
      <w:r>
        <w:rPr>
          <w:sz w:val="20"/>
        </w:rPr>
        <w:t>по</w:t>
      </w:r>
      <w:r>
        <w:rPr>
          <w:spacing w:val="40"/>
          <w:sz w:val="20"/>
        </w:rPr>
        <w:t xml:space="preserve"> </w:t>
      </w:r>
      <w:r>
        <w:rPr>
          <w:sz w:val="20"/>
        </w:rPr>
        <w:t>темам, жанрам и видам;</w:t>
      </w:r>
    </w:p>
    <w:p w14:paraId="0ABA672A" w14:textId="77777777" w:rsidR="0013436E" w:rsidRDefault="00AE3229" w:rsidP="004F630C">
      <w:pPr>
        <w:pStyle w:val="a5"/>
        <w:numPr>
          <w:ilvl w:val="0"/>
          <w:numId w:val="47"/>
        </w:numPr>
        <w:tabs>
          <w:tab w:val="left" w:pos="1186"/>
        </w:tabs>
        <w:ind w:right="291" w:firstLine="566"/>
        <w:rPr>
          <w:sz w:val="20"/>
        </w:rPr>
      </w:pPr>
      <w:r>
        <w:rPr>
          <w:sz w:val="20"/>
        </w:rPr>
        <w:t>находить</w:t>
      </w:r>
      <w:r>
        <w:rPr>
          <w:spacing w:val="80"/>
          <w:sz w:val="20"/>
        </w:rPr>
        <w:t xml:space="preserve"> </w:t>
      </w:r>
      <w:r>
        <w:rPr>
          <w:sz w:val="20"/>
        </w:rPr>
        <w:t>закономерности</w:t>
      </w:r>
      <w:r>
        <w:rPr>
          <w:spacing w:val="80"/>
          <w:sz w:val="20"/>
        </w:rPr>
        <w:t xml:space="preserve"> </w:t>
      </w:r>
      <w:r>
        <w:rPr>
          <w:sz w:val="20"/>
        </w:rPr>
        <w:t>и</w:t>
      </w:r>
      <w:r>
        <w:rPr>
          <w:spacing w:val="80"/>
          <w:sz w:val="20"/>
        </w:rPr>
        <w:t xml:space="preserve"> </w:t>
      </w:r>
      <w:r>
        <w:rPr>
          <w:sz w:val="20"/>
        </w:rPr>
        <w:t>противоречия</w:t>
      </w:r>
      <w:r>
        <w:rPr>
          <w:spacing w:val="80"/>
          <w:sz w:val="20"/>
        </w:rPr>
        <w:t xml:space="preserve"> </w:t>
      </w:r>
      <w:r>
        <w:rPr>
          <w:sz w:val="20"/>
        </w:rPr>
        <w:t>при</w:t>
      </w:r>
      <w:r>
        <w:rPr>
          <w:spacing w:val="80"/>
          <w:sz w:val="20"/>
        </w:rPr>
        <w:t xml:space="preserve"> </w:t>
      </w:r>
      <w:r>
        <w:rPr>
          <w:sz w:val="20"/>
        </w:rPr>
        <w:t>анализе</w:t>
      </w:r>
      <w:r>
        <w:rPr>
          <w:spacing w:val="80"/>
          <w:sz w:val="20"/>
        </w:rPr>
        <w:t xml:space="preserve"> </w:t>
      </w:r>
      <w:r>
        <w:rPr>
          <w:sz w:val="20"/>
        </w:rPr>
        <w:t>сюжета</w:t>
      </w:r>
      <w:r>
        <w:rPr>
          <w:spacing w:val="80"/>
          <w:sz w:val="20"/>
        </w:rPr>
        <w:t xml:space="preserve"> </w:t>
      </w:r>
      <w:r>
        <w:rPr>
          <w:sz w:val="20"/>
        </w:rPr>
        <w:t>(композиции),</w:t>
      </w:r>
      <w:r>
        <w:rPr>
          <w:spacing w:val="80"/>
          <w:sz w:val="20"/>
        </w:rPr>
        <w:t xml:space="preserve"> </w:t>
      </w:r>
      <w:r>
        <w:rPr>
          <w:sz w:val="20"/>
        </w:rPr>
        <w:t>восстанавливать</w:t>
      </w:r>
      <w:r>
        <w:rPr>
          <w:spacing w:val="40"/>
          <w:sz w:val="20"/>
        </w:rPr>
        <w:t xml:space="preserve"> </w:t>
      </w:r>
      <w:r>
        <w:rPr>
          <w:sz w:val="20"/>
        </w:rPr>
        <w:t>нарушенную последовательность событий (сюжета), составлять аннотацию, отзыв по предложенному алгоритму;</w:t>
      </w:r>
    </w:p>
    <w:p w14:paraId="2C147546" w14:textId="77777777" w:rsidR="0013436E" w:rsidRDefault="00AE3229" w:rsidP="004F630C">
      <w:pPr>
        <w:pStyle w:val="a5"/>
        <w:numPr>
          <w:ilvl w:val="0"/>
          <w:numId w:val="47"/>
        </w:numPr>
        <w:tabs>
          <w:tab w:val="left" w:pos="1080"/>
        </w:tabs>
        <w:ind w:right="289" w:firstLine="566"/>
        <w:rPr>
          <w:sz w:val="20"/>
        </w:rPr>
      </w:pPr>
      <w:r>
        <w:rPr>
          <w:sz w:val="20"/>
        </w:rPr>
        <w:t xml:space="preserve">выявлять недостаток информации для решения учебной (практической) задачи на основе предложенного </w:t>
      </w:r>
      <w:r>
        <w:rPr>
          <w:spacing w:val="-2"/>
          <w:sz w:val="20"/>
        </w:rPr>
        <w:lastRenderedPageBreak/>
        <w:t>алгоритма;</w:t>
      </w:r>
    </w:p>
    <w:p w14:paraId="27E3CF0E" w14:textId="77777777" w:rsidR="0013436E" w:rsidRDefault="00AE3229" w:rsidP="004F630C">
      <w:pPr>
        <w:pStyle w:val="a5"/>
        <w:numPr>
          <w:ilvl w:val="0"/>
          <w:numId w:val="47"/>
        </w:numPr>
        <w:tabs>
          <w:tab w:val="left" w:pos="1121"/>
        </w:tabs>
        <w:ind w:right="290" w:firstLine="566"/>
        <w:rPr>
          <w:sz w:val="20"/>
        </w:rPr>
      </w:pPr>
      <w:r>
        <w:rPr>
          <w:sz w:val="20"/>
        </w:rPr>
        <w:t>устанавливать</w:t>
      </w:r>
      <w:r>
        <w:rPr>
          <w:spacing w:val="40"/>
          <w:sz w:val="20"/>
        </w:rPr>
        <w:t xml:space="preserve"> </w:t>
      </w:r>
      <w:r>
        <w:rPr>
          <w:sz w:val="20"/>
        </w:rPr>
        <w:t>причинно-следственные</w:t>
      </w:r>
      <w:r>
        <w:rPr>
          <w:spacing w:val="40"/>
          <w:sz w:val="20"/>
        </w:rPr>
        <w:t xml:space="preserve"> </w:t>
      </w:r>
      <w:r>
        <w:rPr>
          <w:sz w:val="20"/>
        </w:rPr>
        <w:t>связи</w:t>
      </w:r>
      <w:r>
        <w:rPr>
          <w:spacing w:val="39"/>
          <w:sz w:val="20"/>
        </w:rPr>
        <w:t xml:space="preserve"> </w:t>
      </w:r>
      <w:r>
        <w:rPr>
          <w:sz w:val="20"/>
        </w:rPr>
        <w:t>в</w:t>
      </w:r>
      <w:r>
        <w:rPr>
          <w:spacing w:val="40"/>
          <w:sz w:val="20"/>
        </w:rPr>
        <w:t xml:space="preserve"> </w:t>
      </w:r>
      <w:r>
        <w:rPr>
          <w:sz w:val="20"/>
        </w:rPr>
        <w:t>сюжете</w:t>
      </w:r>
      <w:r>
        <w:rPr>
          <w:spacing w:val="40"/>
          <w:sz w:val="20"/>
        </w:rPr>
        <w:t xml:space="preserve"> </w:t>
      </w:r>
      <w:r>
        <w:rPr>
          <w:sz w:val="20"/>
        </w:rPr>
        <w:t>фольклорного</w:t>
      </w:r>
      <w:r>
        <w:rPr>
          <w:spacing w:val="40"/>
          <w:sz w:val="20"/>
        </w:rPr>
        <w:t xml:space="preserve"> </w:t>
      </w:r>
      <w:r>
        <w:rPr>
          <w:sz w:val="20"/>
        </w:rPr>
        <w:t>и</w:t>
      </w:r>
      <w:r>
        <w:rPr>
          <w:spacing w:val="40"/>
          <w:sz w:val="20"/>
        </w:rPr>
        <w:t xml:space="preserve"> </w:t>
      </w:r>
      <w:r>
        <w:rPr>
          <w:sz w:val="20"/>
        </w:rPr>
        <w:t>художественного</w:t>
      </w:r>
      <w:r>
        <w:rPr>
          <w:spacing w:val="40"/>
          <w:sz w:val="20"/>
        </w:rPr>
        <w:t xml:space="preserve"> </w:t>
      </w:r>
      <w:r>
        <w:rPr>
          <w:sz w:val="20"/>
        </w:rPr>
        <w:t>текста,</w:t>
      </w:r>
      <w:r>
        <w:rPr>
          <w:spacing w:val="40"/>
          <w:sz w:val="20"/>
        </w:rPr>
        <w:t xml:space="preserve"> </w:t>
      </w:r>
      <w:r>
        <w:rPr>
          <w:sz w:val="20"/>
        </w:rPr>
        <w:t>при составлении плана, пересказе текста, характеристике поступков героев;</w:t>
      </w:r>
    </w:p>
    <w:p w14:paraId="698B10A5" w14:textId="77777777" w:rsidR="0013436E" w:rsidRDefault="00AE3229">
      <w:pPr>
        <w:pStyle w:val="2"/>
        <w:spacing w:line="228" w:lineRule="exact"/>
      </w:pPr>
      <w:r>
        <w:rPr>
          <w:spacing w:val="-2"/>
        </w:rPr>
        <w:t>базовые</w:t>
      </w:r>
      <w:r>
        <w:rPr>
          <w:spacing w:val="10"/>
        </w:rPr>
        <w:t xml:space="preserve"> </w:t>
      </w:r>
      <w:r>
        <w:rPr>
          <w:spacing w:val="-2"/>
        </w:rPr>
        <w:t>исследовательские</w:t>
      </w:r>
      <w:r>
        <w:rPr>
          <w:spacing w:val="11"/>
        </w:rPr>
        <w:t xml:space="preserve"> </w:t>
      </w:r>
      <w:r>
        <w:rPr>
          <w:spacing w:val="-2"/>
        </w:rPr>
        <w:t>действия:</w:t>
      </w:r>
    </w:p>
    <w:p w14:paraId="170A6B80" w14:textId="77777777" w:rsidR="0013436E" w:rsidRDefault="00AE3229" w:rsidP="004F630C">
      <w:pPr>
        <w:pStyle w:val="a5"/>
        <w:numPr>
          <w:ilvl w:val="0"/>
          <w:numId w:val="47"/>
        </w:numPr>
        <w:tabs>
          <w:tab w:val="left" w:pos="1169"/>
        </w:tabs>
        <w:spacing w:line="237" w:lineRule="auto"/>
        <w:ind w:right="291" w:firstLine="566"/>
        <w:rPr>
          <w:sz w:val="20"/>
        </w:rPr>
      </w:pPr>
      <w:r>
        <w:rPr>
          <w:sz w:val="20"/>
        </w:rPr>
        <w:t>определять</w:t>
      </w:r>
      <w:r>
        <w:rPr>
          <w:spacing w:val="80"/>
          <w:sz w:val="20"/>
        </w:rPr>
        <w:t xml:space="preserve"> </w:t>
      </w:r>
      <w:r>
        <w:rPr>
          <w:sz w:val="20"/>
        </w:rPr>
        <w:t>разрыв</w:t>
      </w:r>
      <w:r>
        <w:rPr>
          <w:spacing w:val="80"/>
          <w:sz w:val="20"/>
        </w:rPr>
        <w:t xml:space="preserve"> </w:t>
      </w:r>
      <w:r>
        <w:rPr>
          <w:sz w:val="20"/>
        </w:rPr>
        <w:t>между</w:t>
      </w:r>
      <w:r>
        <w:rPr>
          <w:spacing w:val="80"/>
          <w:sz w:val="20"/>
        </w:rPr>
        <w:t xml:space="preserve"> </w:t>
      </w:r>
      <w:r>
        <w:rPr>
          <w:sz w:val="20"/>
        </w:rPr>
        <w:t>реальным</w:t>
      </w:r>
      <w:r>
        <w:rPr>
          <w:spacing w:val="80"/>
          <w:sz w:val="20"/>
        </w:rPr>
        <w:t xml:space="preserve"> </w:t>
      </w:r>
      <w:r>
        <w:rPr>
          <w:sz w:val="20"/>
        </w:rPr>
        <w:t>и</w:t>
      </w:r>
      <w:r>
        <w:rPr>
          <w:spacing w:val="80"/>
          <w:sz w:val="20"/>
        </w:rPr>
        <w:t xml:space="preserve"> </w:t>
      </w:r>
      <w:r>
        <w:rPr>
          <w:sz w:val="20"/>
        </w:rPr>
        <w:t>желательным</w:t>
      </w:r>
      <w:r>
        <w:rPr>
          <w:spacing w:val="80"/>
          <w:sz w:val="20"/>
        </w:rPr>
        <w:t xml:space="preserve"> </w:t>
      </w:r>
      <w:r>
        <w:rPr>
          <w:sz w:val="20"/>
        </w:rPr>
        <w:t>состоянием</w:t>
      </w:r>
      <w:r>
        <w:rPr>
          <w:spacing w:val="80"/>
          <w:sz w:val="20"/>
        </w:rPr>
        <w:t xml:space="preserve"> </w:t>
      </w:r>
      <w:r>
        <w:rPr>
          <w:sz w:val="20"/>
        </w:rPr>
        <w:t>объекта</w:t>
      </w:r>
      <w:r>
        <w:rPr>
          <w:spacing w:val="80"/>
          <w:sz w:val="20"/>
        </w:rPr>
        <w:t xml:space="preserve"> </w:t>
      </w:r>
      <w:r>
        <w:rPr>
          <w:sz w:val="20"/>
        </w:rPr>
        <w:t>(ситуации)</w:t>
      </w:r>
      <w:r>
        <w:rPr>
          <w:spacing w:val="80"/>
          <w:sz w:val="20"/>
        </w:rPr>
        <w:t xml:space="preserve"> </w:t>
      </w:r>
      <w:r>
        <w:rPr>
          <w:sz w:val="20"/>
        </w:rPr>
        <w:t>на</w:t>
      </w:r>
      <w:r>
        <w:rPr>
          <w:spacing w:val="80"/>
          <w:sz w:val="20"/>
        </w:rPr>
        <w:t xml:space="preserve"> </w:t>
      </w:r>
      <w:r>
        <w:rPr>
          <w:sz w:val="20"/>
        </w:rPr>
        <w:t>основе предложенных учителем вопросов;</w:t>
      </w:r>
    </w:p>
    <w:p w14:paraId="05CAD403" w14:textId="77777777" w:rsidR="0013436E" w:rsidRDefault="00AE3229" w:rsidP="004F630C">
      <w:pPr>
        <w:pStyle w:val="a5"/>
        <w:numPr>
          <w:ilvl w:val="0"/>
          <w:numId w:val="47"/>
        </w:numPr>
        <w:tabs>
          <w:tab w:val="left" w:pos="1074"/>
        </w:tabs>
        <w:ind w:left="1074" w:hanging="249"/>
        <w:rPr>
          <w:sz w:val="20"/>
        </w:rPr>
      </w:pPr>
      <w:r>
        <w:rPr>
          <w:sz w:val="20"/>
        </w:rPr>
        <w:t>формулировать</w:t>
      </w:r>
      <w:r>
        <w:rPr>
          <w:spacing w:val="-9"/>
          <w:sz w:val="20"/>
        </w:rPr>
        <w:t xml:space="preserve"> </w:t>
      </w:r>
      <w:r>
        <w:rPr>
          <w:sz w:val="20"/>
        </w:rPr>
        <w:t>с</w:t>
      </w:r>
      <w:r>
        <w:rPr>
          <w:spacing w:val="-8"/>
          <w:sz w:val="20"/>
        </w:rPr>
        <w:t xml:space="preserve"> </w:t>
      </w:r>
      <w:r>
        <w:rPr>
          <w:sz w:val="20"/>
        </w:rPr>
        <w:t>помощью</w:t>
      </w:r>
      <w:r>
        <w:rPr>
          <w:spacing w:val="-6"/>
          <w:sz w:val="20"/>
        </w:rPr>
        <w:t xml:space="preserve"> </w:t>
      </w:r>
      <w:r>
        <w:rPr>
          <w:sz w:val="20"/>
        </w:rPr>
        <w:t>учителя</w:t>
      </w:r>
      <w:r>
        <w:rPr>
          <w:spacing w:val="-9"/>
          <w:sz w:val="20"/>
        </w:rPr>
        <w:t xml:space="preserve"> </w:t>
      </w:r>
      <w:r>
        <w:rPr>
          <w:sz w:val="20"/>
        </w:rPr>
        <w:t>цель,</w:t>
      </w:r>
      <w:r>
        <w:rPr>
          <w:spacing w:val="-8"/>
          <w:sz w:val="20"/>
        </w:rPr>
        <w:t xml:space="preserve"> </w:t>
      </w:r>
      <w:r>
        <w:rPr>
          <w:sz w:val="20"/>
        </w:rPr>
        <w:t>планировать</w:t>
      </w:r>
      <w:r>
        <w:rPr>
          <w:spacing w:val="-8"/>
          <w:sz w:val="20"/>
        </w:rPr>
        <w:t xml:space="preserve"> </w:t>
      </w:r>
      <w:r>
        <w:rPr>
          <w:sz w:val="20"/>
        </w:rPr>
        <w:t>изменения</w:t>
      </w:r>
      <w:r>
        <w:rPr>
          <w:spacing w:val="-9"/>
          <w:sz w:val="20"/>
        </w:rPr>
        <w:t xml:space="preserve"> </w:t>
      </w:r>
      <w:r>
        <w:rPr>
          <w:sz w:val="20"/>
        </w:rPr>
        <w:t>объекта,</w:t>
      </w:r>
      <w:r>
        <w:rPr>
          <w:spacing w:val="-7"/>
          <w:sz w:val="20"/>
        </w:rPr>
        <w:t xml:space="preserve"> </w:t>
      </w:r>
      <w:r>
        <w:rPr>
          <w:spacing w:val="-2"/>
          <w:sz w:val="20"/>
        </w:rPr>
        <w:t>ситуации;</w:t>
      </w:r>
    </w:p>
    <w:p w14:paraId="513427A5" w14:textId="77777777" w:rsidR="0013436E" w:rsidRDefault="00AE3229" w:rsidP="004F630C">
      <w:pPr>
        <w:pStyle w:val="a5"/>
        <w:numPr>
          <w:ilvl w:val="0"/>
          <w:numId w:val="47"/>
        </w:numPr>
        <w:tabs>
          <w:tab w:val="left" w:pos="1183"/>
        </w:tabs>
        <w:ind w:right="293" w:firstLine="566"/>
        <w:rPr>
          <w:sz w:val="20"/>
        </w:rPr>
      </w:pPr>
      <w:r>
        <w:rPr>
          <w:sz w:val="20"/>
        </w:rPr>
        <w:t>сравнивать</w:t>
      </w:r>
      <w:r>
        <w:rPr>
          <w:spacing w:val="80"/>
          <w:sz w:val="20"/>
        </w:rPr>
        <w:t xml:space="preserve"> </w:t>
      </w:r>
      <w:r>
        <w:rPr>
          <w:sz w:val="20"/>
        </w:rPr>
        <w:t>несколько</w:t>
      </w:r>
      <w:r>
        <w:rPr>
          <w:spacing w:val="80"/>
          <w:sz w:val="20"/>
        </w:rPr>
        <w:t xml:space="preserve"> </w:t>
      </w:r>
      <w:r>
        <w:rPr>
          <w:sz w:val="20"/>
        </w:rPr>
        <w:t>вариантов</w:t>
      </w:r>
      <w:r>
        <w:rPr>
          <w:spacing w:val="80"/>
          <w:sz w:val="20"/>
        </w:rPr>
        <w:t xml:space="preserve"> </w:t>
      </w:r>
      <w:r>
        <w:rPr>
          <w:sz w:val="20"/>
        </w:rPr>
        <w:t>решения</w:t>
      </w:r>
      <w:r>
        <w:rPr>
          <w:spacing w:val="80"/>
          <w:sz w:val="20"/>
        </w:rPr>
        <w:t xml:space="preserve"> </w:t>
      </w:r>
      <w:r>
        <w:rPr>
          <w:sz w:val="20"/>
        </w:rPr>
        <w:t>задачи,</w:t>
      </w:r>
      <w:r>
        <w:rPr>
          <w:spacing w:val="80"/>
          <w:sz w:val="20"/>
        </w:rPr>
        <w:t xml:space="preserve"> </w:t>
      </w:r>
      <w:r>
        <w:rPr>
          <w:sz w:val="20"/>
        </w:rPr>
        <w:t>выбирать</w:t>
      </w:r>
      <w:r>
        <w:rPr>
          <w:spacing w:val="80"/>
          <w:sz w:val="20"/>
        </w:rPr>
        <w:t xml:space="preserve"> </w:t>
      </w:r>
      <w:r>
        <w:rPr>
          <w:sz w:val="20"/>
        </w:rPr>
        <w:t>наиболее</w:t>
      </w:r>
      <w:r>
        <w:rPr>
          <w:spacing w:val="80"/>
          <w:sz w:val="20"/>
        </w:rPr>
        <w:t xml:space="preserve"> </w:t>
      </w:r>
      <w:r>
        <w:rPr>
          <w:sz w:val="20"/>
        </w:rPr>
        <w:t>подходящий</w:t>
      </w:r>
      <w:r>
        <w:rPr>
          <w:spacing w:val="80"/>
          <w:sz w:val="20"/>
        </w:rPr>
        <w:t xml:space="preserve"> </w:t>
      </w:r>
      <w:r>
        <w:rPr>
          <w:sz w:val="20"/>
        </w:rPr>
        <w:t>(на</w:t>
      </w:r>
      <w:r>
        <w:rPr>
          <w:spacing w:val="80"/>
          <w:sz w:val="20"/>
        </w:rPr>
        <w:t xml:space="preserve"> </w:t>
      </w:r>
      <w:r>
        <w:rPr>
          <w:sz w:val="20"/>
        </w:rPr>
        <w:t>основе</w:t>
      </w:r>
      <w:r>
        <w:rPr>
          <w:spacing w:val="40"/>
          <w:sz w:val="20"/>
        </w:rPr>
        <w:t xml:space="preserve"> </w:t>
      </w:r>
      <w:r>
        <w:rPr>
          <w:sz w:val="20"/>
        </w:rPr>
        <w:t>предложенных критериев);</w:t>
      </w:r>
    </w:p>
    <w:p w14:paraId="58E1B364" w14:textId="77777777" w:rsidR="0013436E" w:rsidRDefault="00AE3229" w:rsidP="004F630C">
      <w:pPr>
        <w:pStyle w:val="a5"/>
        <w:numPr>
          <w:ilvl w:val="0"/>
          <w:numId w:val="47"/>
        </w:numPr>
        <w:tabs>
          <w:tab w:val="left" w:pos="1126"/>
        </w:tabs>
        <w:spacing w:before="2"/>
        <w:ind w:right="294" w:firstLine="566"/>
        <w:rPr>
          <w:sz w:val="20"/>
        </w:rPr>
      </w:pPr>
      <w:r>
        <w:rPr>
          <w:sz w:val="20"/>
        </w:rPr>
        <w:t>проводить</w:t>
      </w:r>
      <w:r>
        <w:rPr>
          <w:spacing w:val="40"/>
          <w:sz w:val="20"/>
        </w:rPr>
        <w:t xml:space="preserve"> </w:t>
      </w:r>
      <w:r>
        <w:rPr>
          <w:sz w:val="20"/>
        </w:rPr>
        <w:t>по</w:t>
      </w:r>
      <w:r>
        <w:rPr>
          <w:spacing w:val="40"/>
          <w:sz w:val="20"/>
        </w:rPr>
        <w:t xml:space="preserve"> </w:t>
      </w:r>
      <w:r>
        <w:rPr>
          <w:sz w:val="20"/>
        </w:rPr>
        <w:t>предложенному</w:t>
      </w:r>
      <w:r>
        <w:rPr>
          <w:spacing w:val="40"/>
          <w:sz w:val="20"/>
        </w:rPr>
        <w:t xml:space="preserve"> </w:t>
      </w:r>
      <w:r>
        <w:rPr>
          <w:sz w:val="20"/>
        </w:rPr>
        <w:t>плану</w:t>
      </w:r>
      <w:r>
        <w:rPr>
          <w:spacing w:val="40"/>
          <w:sz w:val="20"/>
        </w:rPr>
        <w:t xml:space="preserve"> </w:t>
      </w:r>
      <w:r>
        <w:rPr>
          <w:sz w:val="20"/>
        </w:rPr>
        <w:t>опыт,</w:t>
      </w:r>
      <w:r>
        <w:rPr>
          <w:spacing w:val="40"/>
          <w:sz w:val="20"/>
        </w:rPr>
        <w:t xml:space="preserve"> </w:t>
      </w:r>
      <w:r>
        <w:rPr>
          <w:sz w:val="20"/>
        </w:rPr>
        <w:t>несложное</w:t>
      </w:r>
      <w:r>
        <w:rPr>
          <w:spacing w:val="40"/>
          <w:sz w:val="20"/>
        </w:rPr>
        <w:t xml:space="preserve"> </w:t>
      </w:r>
      <w:r>
        <w:rPr>
          <w:sz w:val="20"/>
        </w:rPr>
        <w:t>исследование</w:t>
      </w:r>
      <w:r>
        <w:rPr>
          <w:spacing w:val="40"/>
          <w:sz w:val="20"/>
        </w:rPr>
        <w:t xml:space="preserve"> </w:t>
      </w:r>
      <w:r>
        <w:rPr>
          <w:sz w:val="20"/>
        </w:rPr>
        <w:t>по</w:t>
      </w:r>
      <w:r>
        <w:rPr>
          <w:spacing w:val="40"/>
          <w:sz w:val="20"/>
        </w:rPr>
        <w:t xml:space="preserve"> </w:t>
      </w:r>
      <w:r>
        <w:rPr>
          <w:sz w:val="20"/>
        </w:rPr>
        <w:t>установлению</w:t>
      </w:r>
      <w:r>
        <w:rPr>
          <w:spacing w:val="40"/>
          <w:sz w:val="20"/>
        </w:rPr>
        <w:t xml:space="preserve"> </w:t>
      </w:r>
      <w:r>
        <w:rPr>
          <w:sz w:val="20"/>
        </w:rPr>
        <w:t>особенностей объекта изучения и связей между объектами (часть</w:t>
      </w:r>
      <w:r>
        <w:rPr>
          <w:spacing w:val="40"/>
          <w:sz w:val="20"/>
        </w:rPr>
        <w:t xml:space="preserve"> </w:t>
      </w:r>
      <w:r>
        <w:rPr>
          <w:sz w:val="20"/>
        </w:rPr>
        <w:t>— целое, причина</w:t>
      </w:r>
      <w:r>
        <w:rPr>
          <w:spacing w:val="40"/>
          <w:sz w:val="20"/>
        </w:rPr>
        <w:t xml:space="preserve"> </w:t>
      </w:r>
      <w:r>
        <w:rPr>
          <w:sz w:val="20"/>
        </w:rPr>
        <w:t>— следствие);</w:t>
      </w:r>
    </w:p>
    <w:p w14:paraId="65ABE3FC" w14:textId="77777777" w:rsidR="0013436E" w:rsidRDefault="00AE3229" w:rsidP="004F630C">
      <w:pPr>
        <w:pStyle w:val="a5"/>
        <w:numPr>
          <w:ilvl w:val="0"/>
          <w:numId w:val="47"/>
        </w:numPr>
        <w:tabs>
          <w:tab w:val="left" w:pos="1152"/>
        </w:tabs>
        <w:ind w:right="291" w:firstLine="566"/>
        <w:rPr>
          <w:sz w:val="20"/>
        </w:rPr>
      </w:pPr>
      <w:r>
        <w:rPr>
          <w:sz w:val="20"/>
        </w:rPr>
        <w:t>формулировать</w:t>
      </w:r>
      <w:r>
        <w:rPr>
          <w:spacing w:val="74"/>
          <w:sz w:val="20"/>
        </w:rPr>
        <w:t xml:space="preserve"> </w:t>
      </w:r>
      <w:r>
        <w:rPr>
          <w:sz w:val="20"/>
        </w:rPr>
        <w:t>выводы</w:t>
      </w:r>
      <w:r>
        <w:rPr>
          <w:spacing w:val="76"/>
          <w:sz w:val="20"/>
        </w:rPr>
        <w:t xml:space="preserve"> </w:t>
      </w:r>
      <w:r>
        <w:rPr>
          <w:sz w:val="20"/>
        </w:rPr>
        <w:t>и</w:t>
      </w:r>
      <w:r>
        <w:rPr>
          <w:spacing w:val="75"/>
          <w:sz w:val="20"/>
        </w:rPr>
        <w:t xml:space="preserve"> </w:t>
      </w:r>
      <w:r>
        <w:rPr>
          <w:sz w:val="20"/>
        </w:rPr>
        <w:t>подкреплять</w:t>
      </w:r>
      <w:r>
        <w:rPr>
          <w:spacing w:val="77"/>
          <w:sz w:val="20"/>
        </w:rPr>
        <w:t xml:space="preserve"> </w:t>
      </w:r>
      <w:r>
        <w:rPr>
          <w:sz w:val="20"/>
        </w:rPr>
        <w:t>их</w:t>
      </w:r>
      <w:r>
        <w:rPr>
          <w:spacing w:val="75"/>
          <w:sz w:val="20"/>
        </w:rPr>
        <w:t xml:space="preserve"> </w:t>
      </w:r>
      <w:r>
        <w:rPr>
          <w:sz w:val="20"/>
        </w:rPr>
        <w:t>доказательствами</w:t>
      </w:r>
      <w:r>
        <w:rPr>
          <w:spacing w:val="75"/>
          <w:sz w:val="20"/>
        </w:rPr>
        <w:t xml:space="preserve"> </w:t>
      </w:r>
      <w:r>
        <w:rPr>
          <w:sz w:val="20"/>
        </w:rPr>
        <w:t>на</w:t>
      </w:r>
      <w:r>
        <w:rPr>
          <w:spacing w:val="74"/>
          <w:sz w:val="20"/>
        </w:rPr>
        <w:t xml:space="preserve"> </w:t>
      </w:r>
      <w:r>
        <w:rPr>
          <w:sz w:val="20"/>
        </w:rPr>
        <w:t>основе</w:t>
      </w:r>
      <w:r>
        <w:rPr>
          <w:spacing w:val="76"/>
          <w:sz w:val="20"/>
        </w:rPr>
        <w:t xml:space="preserve"> </w:t>
      </w:r>
      <w:r>
        <w:rPr>
          <w:sz w:val="20"/>
        </w:rPr>
        <w:t>результатов</w:t>
      </w:r>
      <w:r>
        <w:rPr>
          <w:spacing w:val="76"/>
          <w:sz w:val="20"/>
        </w:rPr>
        <w:t xml:space="preserve"> </w:t>
      </w:r>
      <w:r>
        <w:rPr>
          <w:sz w:val="20"/>
        </w:rPr>
        <w:t>проведённого наблюдения (опыта, классификации, сравнения, исследования);</w:t>
      </w:r>
    </w:p>
    <w:p w14:paraId="0E562087" w14:textId="77777777" w:rsidR="0013436E" w:rsidRDefault="00AE3229" w:rsidP="004F630C">
      <w:pPr>
        <w:pStyle w:val="a5"/>
        <w:numPr>
          <w:ilvl w:val="0"/>
          <w:numId w:val="47"/>
        </w:numPr>
        <w:tabs>
          <w:tab w:val="left" w:pos="1094"/>
        </w:tabs>
        <w:ind w:right="284" w:firstLine="566"/>
        <w:rPr>
          <w:sz w:val="20"/>
        </w:rPr>
      </w:pPr>
      <w:r>
        <w:rPr>
          <w:sz w:val="20"/>
        </w:rPr>
        <w:t xml:space="preserve">прогнозировать возможное развитие процессов, событий и их последствия в аналогичных или сходных </w:t>
      </w:r>
      <w:r>
        <w:rPr>
          <w:spacing w:val="-2"/>
          <w:sz w:val="20"/>
        </w:rPr>
        <w:t>ситуациях;</w:t>
      </w:r>
    </w:p>
    <w:p w14:paraId="192A96B0" w14:textId="77777777" w:rsidR="0013436E" w:rsidRDefault="00AE3229">
      <w:pPr>
        <w:pStyle w:val="2"/>
        <w:spacing w:before="4" w:line="228" w:lineRule="exact"/>
      </w:pPr>
      <w:r>
        <w:t>работа</w:t>
      </w:r>
      <w:r>
        <w:rPr>
          <w:spacing w:val="-3"/>
        </w:rPr>
        <w:t xml:space="preserve"> </w:t>
      </w:r>
      <w:r>
        <w:t>с</w:t>
      </w:r>
      <w:r>
        <w:rPr>
          <w:spacing w:val="-2"/>
        </w:rPr>
        <w:t xml:space="preserve"> информацией:</w:t>
      </w:r>
    </w:p>
    <w:p w14:paraId="11E3A7E5" w14:textId="77777777" w:rsidR="0013436E" w:rsidRDefault="00AE3229" w:rsidP="004F630C">
      <w:pPr>
        <w:pStyle w:val="a5"/>
        <w:numPr>
          <w:ilvl w:val="0"/>
          <w:numId w:val="47"/>
        </w:numPr>
        <w:tabs>
          <w:tab w:val="left" w:pos="1074"/>
        </w:tabs>
        <w:spacing w:line="227" w:lineRule="exact"/>
        <w:ind w:left="1074" w:hanging="249"/>
        <w:rPr>
          <w:sz w:val="20"/>
        </w:rPr>
      </w:pPr>
      <w:r>
        <w:rPr>
          <w:sz w:val="20"/>
        </w:rPr>
        <w:t>выбирать</w:t>
      </w:r>
      <w:r>
        <w:rPr>
          <w:spacing w:val="-11"/>
          <w:sz w:val="20"/>
        </w:rPr>
        <w:t xml:space="preserve"> </w:t>
      </w:r>
      <w:r>
        <w:rPr>
          <w:sz w:val="20"/>
        </w:rPr>
        <w:t>источник</w:t>
      </w:r>
      <w:r>
        <w:rPr>
          <w:spacing w:val="-11"/>
          <w:sz w:val="20"/>
        </w:rPr>
        <w:t xml:space="preserve"> </w:t>
      </w:r>
      <w:r>
        <w:rPr>
          <w:sz w:val="20"/>
        </w:rPr>
        <w:t>получения</w:t>
      </w:r>
      <w:r>
        <w:rPr>
          <w:spacing w:val="-9"/>
          <w:sz w:val="20"/>
        </w:rPr>
        <w:t xml:space="preserve"> </w:t>
      </w:r>
      <w:r>
        <w:rPr>
          <w:spacing w:val="-2"/>
          <w:sz w:val="20"/>
        </w:rPr>
        <w:t>информации;</w:t>
      </w:r>
    </w:p>
    <w:p w14:paraId="65ACBA61" w14:textId="77777777" w:rsidR="0013436E" w:rsidRDefault="00AE3229" w:rsidP="004F630C">
      <w:pPr>
        <w:pStyle w:val="a5"/>
        <w:numPr>
          <w:ilvl w:val="0"/>
          <w:numId w:val="47"/>
        </w:numPr>
        <w:tabs>
          <w:tab w:val="left" w:pos="1114"/>
        </w:tabs>
        <w:ind w:right="293" w:firstLine="566"/>
        <w:rPr>
          <w:sz w:val="20"/>
        </w:rPr>
      </w:pPr>
      <w:r>
        <w:rPr>
          <w:sz w:val="20"/>
        </w:rPr>
        <w:t>согласно</w:t>
      </w:r>
      <w:r>
        <w:rPr>
          <w:spacing w:val="37"/>
          <w:sz w:val="20"/>
        </w:rPr>
        <w:t xml:space="preserve"> </w:t>
      </w:r>
      <w:r>
        <w:rPr>
          <w:sz w:val="20"/>
        </w:rPr>
        <w:t>заданному</w:t>
      </w:r>
      <w:r>
        <w:rPr>
          <w:spacing w:val="32"/>
          <w:sz w:val="20"/>
        </w:rPr>
        <w:t xml:space="preserve"> </w:t>
      </w:r>
      <w:r>
        <w:rPr>
          <w:sz w:val="20"/>
        </w:rPr>
        <w:t>алгоритму</w:t>
      </w:r>
      <w:r>
        <w:rPr>
          <w:spacing w:val="32"/>
          <w:sz w:val="20"/>
        </w:rPr>
        <w:t xml:space="preserve"> </w:t>
      </w:r>
      <w:r>
        <w:rPr>
          <w:sz w:val="20"/>
        </w:rPr>
        <w:t>находить</w:t>
      </w:r>
      <w:r>
        <w:rPr>
          <w:spacing w:val="36"/>
          <w:sz w:val="20"/>
        </w:rPr>
        <w:t xml:space="preserve"> </w:t>
      </w:r>
      <w:r>
        <w:rPr>
          <w:sz w:val="20"/>
        </w:rPr>
        <w:t>в</w:t>
      </w:r>
      <w:r>
        <w:rPr>
          <w:spacing w:val="35"/>
          <w:sz w:val="20"/>
        </w:rPr>
        <w:t xml:space="preserve"> </w:t>
      </w:r>
      <w:r>
        <w:rPr>
          <w:sz w:val="20"/>
        </w:rPr>
        <w:t>предложенном</w:t>
      </w:r>
      <w:r>
        <w:rPr>
          <w:spacing w:val="37"/>
          <w:sz w:val="20"/>
        </w:rPr>
        <w:t xml:space="preserve"> </w:t>
      </w:r>
      <w:r>
        <w:rPr>
          <w:sz w:val="20"/>
        </w:rPr>
        <w:t>источнике</w:t>
      </w:r>
      <w:r>
        <w:rPr>
          <w:spacing w:val="38"/>
          <w:sz w:val="20"/>
        </w:rPr>
        <w:t xml:space="preserve"> </w:t>
      </w:r>
      <w:r>
        <w:rPr>
          <w:sz w:val="20"/>
        </w:rPr>
        <w:t>информацию,</w:t>
      </w:r>
      <w:r>
        <w:rPr>
          <w:spacing w:val="38"/>
          <w:sz w:val="20"/>
        </w:rPr>
        <w:t xml:space="preserve"> </w:t>
      </w:r>
      <w:r>
        <w:rPr>
          <w:sz w:val="20"/>
        </w:rPr>
        <w:t>представленную</w:t>
      </w:r>
      <w:r>
        <w:rPr>
          <w:spacing w:val="36"/>
          <w:sz w:val="20"/>
        </w:rPr>
        <w:t xml:space="preserve"> </w:t>
      </w:r>
      <w:r>
        <w:rPr>
          <w:sz w:val="20"/>
        </w:rPr>
        <w:t>в явном виде;</w:t>
      </w:r>
    </w:p>
    <w:p w14:paraId="2E77124D" w14:textId="77777777" w:rsidR="0013436E" w:rsidRDefault="00AE3229" w:rsidP="004F630C">
      <w:pPr>
        <w:pStyle w:val="a5"/>
        <w:numPr>
          <w:ilvl w:val="0"/>
          <w:numId w:val="47"/>
        </w:numPr>
        <w:tabs>
          <w:tab w:val="left" w:pos="1202"/>
        </w:tabs>
        <w:ind w:right="291" w:firstLine="566"/>
        <w:rPr>
          <w:sz w:val="20"/>
        </w:rPr>
      </w:pPr>
      <w:r>
        <w:rPr>
          <w:sz w:val="20"/>
        </w:rPr>
        <w:t>распознавать</w:t>
      </w:r>
      <w:r>
        <w:rPr>
          <w:spacing w:val="80"/>
          <w:w w:val="150"/>
          <w:sz w:val="20"/>
        </w:rPr>
        <w:t xml:space="preserve"> </w:t>
      </w:r>
      <w:r>
        <w:rPr>
          <w:sz w:val="20"/>
        </w:rPr>
        <w:t>достоверную</w:t>
      </w:r>
      <w:r>
        <w:rPr>
          <w:spacing w:val="80"/>
          <w:w w:val="150"/>
          <w:sz w:val="20"/>
        </w:rPr>
        <w:t xml:space="preserve"> </w:t>
      </w:r>
      <w:r>
        <w:rPr>
          <w:sz w:val="20"/>
        </w:rPr>
        <w:t>и</w:t>
      </w:r>
      <w:r>
        <w:rPr>
          <w:spacing w:val="80"/>
          <w:w w:val="150"/>
          <w:sz w:val="20"/>
        </w:rPr>
        <w:t xml:space="preserve"> </w:t>
      </w:r>
      <w:r>
        <w:rPr>
          <w:sz w:val="20"/>
        </w:rPr>
        <w:t>недостоверную</w:t>
      </w:r>
      <w:r>
        <w:rPr>
          <w:spacing w:val="80"/>
          <w:w w:val="150"/>
          <w:sz w:val="20"/>
        </w:rPr>
        <w:t xml:space="preserve"> </w:t>
      </w:r>
      <w:r>
        <w:rPr>
          <w:sz w:val="20"/>
        </w:rPr>
        <w:t>информацию</w:t>
      </w:r>
      <w:r>
        <w:rPr>
          <w:spacing w:val="80"/>
          <w:w w:val="150"/>
          <w:sz w:val="20"/>
        </w:rPr>
        <w:t xml:space="preserve"> </w:t>
      </w:r>
      <w:r>
        <w:rPr>
          <w:sz w:val="20"/>
        </w:rPr>
        <w:t>самостоятельно</w:t>
      </w:r>
      <w:r>
        <w:rPr>
          <w:spacing w:val="80"/>
          <w:w w:val="150"/>
          <w:sz w:val="20"/>
        </w:rPr>
        <w:t xml:space="preserve"> </w:t>
      </w:r>
      <w:r>
        <w:rPr>
          <w:sz w:val="20"/>
        </w:rPr>
        <w:t>или</w:t>
      </w:r>
      <w:r>
        <w:rPr>
          <w:spacing w:val="80"/>
          <w:w w:val="150"/>
          <w:sz w:val="20"/>
        </w:rPr>
        <w:t xml:space="preserve"> </w:t>
      </w:r>
      <w:r>
        <w:rPr>
          <w:sz w:val="20"/>
        </w:rPr>
        <w:t>на</w:t>
      </w:r>
      <w:r>
        <w:rPr>
          <w:spacing w:val="80"/>
          <w:w w:val="150"/>
          <w:sz w:val="20"/>
        </w:rPr>
        <w:t xml:space="preserve"> </w:t>
      </w:r>
      <w:r>
        <w:rPr>
          <w:sz w:val="20"/>
        </w:rPr>
        <w:t>основании предложенного учителем способа её проверки;</w:t>
      </w:r>
    </w:p>
    <w:p w14:paraId="2905DF81" w14:textId="77777777" w:rsidR="0013436E" w:rsidRDefault="00AE3229" w:rsidP="004F630C">
      <w:pPr>
        <w:pStyle w:val="a5"/>
        <w:numPr>
          <w:ilvl w:val="0"/>
          <w:numId w:val="47"/>
        </w:numPr>
        <w:tabs>
          <w:tab w:val="left" w:pos="1222"/>
          <w:tab w:val="left" w:pos="5732"/>
          <w:tab w:val="left" w:pos="7888"/>
        </w:tabs>
        <w:spacing w:before="1"/>
        <w:ind w:right="293" w:firstLine="566"/>
        <w:rPr>
          <w:sz w:val="20"/>
        </w:rPr>
      </w:pPr>
      <w:r>
        <w:rPr>
          <w:sz w:val="20"/>
        </w:rPr>
        <w:t>соблюдать</w:t>
      </w:r>
      <w:r>
        <w:rPr>
          <w:spacing w:val="80"/>
          <w:sz w:val="20"/>
        </w:rPr>
        <w:t xml:space="preserve"> </w:t>
      </w:r>
      <w:r>
        <w:rPr>
          <w:sz w:val="20"/>
        </w:rPr>
        <w:t>с</w:t>
      </w:r>
      <w:r>
        <w:rPr>
          <w:spacing w:val="80"/>
          <w:sz w:val="20"/>
        </w:rPr>
        <w:t xml:space="preserve"> </w:t>
      </w:r>
      <w:r>
        <w:rPr>
          <w:sz w:val="20"/>
        </w:rPr>
        <w:t>помощью</w:t>
      </w:r>
      <w:r>
        <w:rPr>
          <w:spacing w:val="80"/>
          <w:sz w:val="20"/>
        </w:rPr>
        <w:t xml:space="preserve"> </w:t>
      </w:r>
      <w:r>
        <w:rPr>
          <w:sz w:val="20"/>
        </w:rPr>
        <w:t>взрослых</w:t>
      </w:r>
      <w:r>
        <w:rPr>
          <w:spacing w:val="80"/>
          <w:sz w:val="20"/>
        </w:rPr>
        <w:t xml:space="preserve"> </w:t>
      </w:r>
      <w:r>
        <w:rPr>
          <w:sz w:val="20"/>
        </w:rPr>
        <w:t>(учителей,</w:t>
      </w:r>
      <w:r>
        <w:rPr>
          <w:sz w:val="20"/>
        </w:rPr>
        <w:tab/>
        <w:t>родителей</w:t>
      </w:r>
      <w:r>
        <w:rPr>
          <w:spacing w:val="80"/>
          <w:sz w:val="20"/>
        </w:rPr>
        <w:t xml:space="preserve"> </w:t>
      </w:r>
      <w:r>
        <w:rPr>
          <w:sz w:val="20"/>
        </w:rPr>
        <w:t>(законных</w:t>
      </w:r>
      <w:r>
        <w:rPr>
          <w:sz w:val="20"/>
        </w:rPr>
        <w:tab/>
        <w:t>представителей)</w:t>
      </w:r>
      <w:r>
        <w:rPr>
          <w:spacing w:val="80"/>
          <w:sz w:val="20"/>
        </w:rPr>
        <w:t xml:space="preserve"> </w:t>
      </w:r>
      <w:r>
        <w:rPr>
          <w:sz w:val="20"/>
        </w:rPr>
        <w:t>правила информационной безопасности при поиске информации в сети Интернет;</w:t>
      </w:r>
    </w:p>
    <w:p w14:paraId="615C0EEF" w14:textId="77777777" w:rsidR="0013436E" w:rsidRDefault="00AE3229" w:rsidP="004F630C">
      <w:pPr>
        <w:pStyle w:val="a5"/>
        <w:numPr>
          <w:ilvl w:val="0"/>
          <w:numId w:val="47"/>
        </w:numPr>
        <w:tabs>
          <w:tab w:val="left" w:pos="1121"/>
        </w:tabs>
        <w:ind w:right="291" w:firstLine="566"/>
        <w:rPr>
          <w:sz w:val="20"/>
        </w:rPr>
      </w:pPr>
      <w:r>
        <w:rPr>
          <w:sz w:val="20"/>
        </w:rPr>
        <w:t>анализировать</w:t>
      </w:r>
      <w:r>
        <w:rPr>
          <w:spacing w:val="40"/>
          <w:sz w:val="20"/>
        </w:rPr>
        <w:t xml:space="preserve"> </w:t>
      </w:r>
      <w:r>
        <w:rPr>
          <w:sz w:val="20"/>
        </w:rPr>
        <w:t>и</w:t>
      </w:r>
      <w:r>
        <w:rPr>
          <w:spacing w:val="40"/>
          <w:sz w:val="20"/>
        </w:rPr>
        <w:t xml:space="preserve"> </w:t>
      </w:r>
      <w:r>
        <w:rPr>
          <w:sz w:val="20"/>
        </w:rPr>
        <w:t>создавать</w:t>
      </w:r>
      <w:r>
        <w:rPr>
          <w:spacing w:val="40"/>
          <w:sz w:val="20"/>
        </w:rPr>
        <w:t xml:space="preserve"> </w:t>
      </w:r>
      <w:r>
        <w:rPr>
          <w:sz w:val="20"/>
        </w:rPr>
        <w:t>текстовую,</w:t>
      </w:r>
      <w:r>
        <w:rPr>
          <w:spacing w:val="40"/>
          <w:sz w:val="20"/>
        </w:rPr>
        <w:t xml:space="preserve"> </w:t>
      </w:r>
      <w:r>
        <w:rPr>
          <w:sz w:val="20"/>
        </w:rPr>
        <w:t>видео,</w:t>
      </w:r>
      <w:r>
        <w:rPr>
          <w:spacing w:val="40"/>
          <w:sz w:val="20"/>
        </w:rPr>
        <w:t xml:space="preserve"> </w:t>
      </w:r>
      <w:r>
        <w:rPr>
          <w:sz w:val="20"/>
        </w:rPr>
        <w:t>графическую,</w:t>
      </w:r>
      <w:r>
        <w:rPr>
          <w:spacing w:val="40"/>
          <w:sz w:val="20"/>
        </w:rPr>
        <w:t xml:space="preserve"> </w:t>
      </w:r>
      <w:r>
        <w:rPr>
          <w:sz w:val="20"/>
        </w:rPr>
        <w:t>звуковую</w:t>
      </w:r>
      <w:r>
        <w:rPr>
          <w:spacing w:val="40"/>
          <w:sz w:val="20"/>
        </w:rPr>
        <w:t xml:space="preserve"> </w:t>
      </w:r>
      <w:r>
        <w:rPr>
          <w:sz w:val="20"/>
        </w:rPr>
        <w:t>информацию</w:t>
      </w:r>
      <w:r>
        <w:rPr>
          <w:spacing w:val="40"/>
          <w:sz w:val="20"/>
        </w:rPr>
        <w:t xml:space="preserve"> </w:t>
      </w:r>
      <w:r>
        <w:rPr>
          <w:sz w:val="20"/>
        </w:rPr>
        <w:t>в</w:t>
      </w:r>
      <w:r>
        <w:rPr>
          <w:spacing w:val="40"/>
          <w:sz w:val="20"/>
        </w:rPr>
        <w:t xml:space="preserve"> </w:t>
      </w:r>
      <w:r>
        <w:rPr>
          <w:sz w:val="20"/>
        </w:rPr>
        <w:t>соответствии</w:t>
      </w:r>
      <w:r>
        <w:rPr>
          <w:spacing w:val="40"/>
          <w:sz w:val="20"/>
        </w:rPr>
        <w:t xml:space="preserve"> </w:t>
      </w:r>
      <w:r>
        <w:rPr>
          <w:sz w:val="20"/>
        </w:rPr>
        <w:t>с учебной задачей;</w:t>
      </w:r>
    </w:p>
    <w:p w14:paraId="23B5D412" w14:textId="77777777" w:rsidR="0013436E" w:rsidRDefault="00AE3229" w:rsidP="004F630C">
      <w:pPr>
        <w:pStyle w:val="a5"/>
        <w:numPr>
          <w:ilvl w:val="0"/>
          <w:numId w:val="47"/>
        </w:numPr>
        <w:tabs>
          <w:tab w:val="left" w:pos="1074"/>
        </w:tabs>
        <w:ind w:left="1074" w:hanging="249"/>
        <w:rPr>
          <w:sz w:val="20"/>
        </w:rPr>
      </w:pPr>
      <w:r>
        <w:rPr>
          <w:sz w:val="20"/>
        </w:rPr>
        <w:t>самостоятельно</w:t>
      </w:r>
      <w:r>
        <w:rPr>
          <w:spacing w:val="-8"/>
          <w:sz w:val="20"/>
        </w:rPr>
        <w:t xml:space="preserve"> </w:t>
      </w:r>
      <w:r>
        <w:rPr>
          <w:sz w:val="20"/>
        </w:rPr>
        <w:t>создавать</w:t>
      </w:r>
      <w:r>
        <w:rPr>
          <w:spacing w:val="-9"/>
          <w:sz w:val="20"/>
        </w:rPr>
        <w:t xml:space="preserve"> </w:t>
      </w:r>
      <w:r>
        <w:rPr>
          <w:sz w:val="20"/>
        </w:rPr>
        <w:t>схемы,</w:t>
      </w:r>
      <w:r>
        <w:rPr>
          <w:spacing w:val="-7"/>
          <w:sz w:val="20"/>
        </w:rPr>
        <w:t xml:space="preserve"> </w:t>
      </w:r>
      <w:r>
        <w:rPr>
          <w:sz w:val="20"/>
        </w:rPr>
        <w:t>таблицы</w:t>
      </w:r>
      <w:r>
        <w:rPr>
          <w:spacing w:val="-6"/>
          <w:sz w:val="20"/>
        </w:rPr>
        <w:t xml:space="preserve"> </w:t>
      </w:r>
      <w:r>
        <w:rPr>
          <w:sz w:val="20"/>
        </w:rPr>
        <w:t>для</w:t>
      </w:r>
      <w:r>
        <w:rPr>
          <w:spacing w:val="-9"/>
          <w:sz w:val="20"/>
        </w:rPr>
        <w:t xml:space="preserve"> </w:t>
      </w:r>
      <w:r>
        <w:rPr>
          <w:sz w:val="20"/>
        </w:rPr>
        <w:t>представления</w:t>
      </w:r>
      <w:r>
        <w:rPr>
          <w:spacing w:val="-10"/>
          <w:sz w:val="20"/>
        </w:rPr>
        <w:t xml:space="preserve"> </w:t>
      </w:r>
      <w:r>
        <w:rPr>
          <w:spacing w:val="-2"/>
          <w:sz w:val="20"/>
        </w:rPr>
        <w:t>информации.</w:t>
      </w:r>
    </w:p>
    <w:p w14:paraId="119589F0" w14:textId="77777777" w:rsidR="0013436E" w:rsidRDefault="00AE3229">
      <w:pPr>
        <w:pStyle w:val="2"/>
        <w:spacing w:before="5"/>
      </w:pPr>
      <w:r>
        <w:rPr>
          <w:spacing w:val="-2"/>
        </w:rPr>
        <w:t>Коммуникативные</w:t>
      </w:r>
      <w:r>
        <w:rPr>
          <w:spacing w:val="10"/>
        </w:rPr>
        <w:t xml:space="preserve"> </w:t>
      </w:r>
      <w:r>
        <w:rPr>
          <w:spacing w:val="-2"/>
        </w:rPr>
        <w:t>универсальные</w:t>
      </w:r>
      <w:r>
        <w:rPr>
          <w:spacing w:val="10"/>
        </w:rPr>
        <w:t xml:space="preserve"> </w:t>
      </w:r>
      <w:r>
        <w:rPr>
          <w:spacing w:val="-2"/>
        </w:rPr>
        <w:t>учебные</w:t>
      </w:r>
      <w:r>
        <w:rPr>
          <w:spacing w:val="10"/>
        </w:rPr>
        <w:t xml:space="preserve"> </w:t>
      </w:r>
      <w:r>
        <w:rPr>
          <w:spacing w:val="-2"/>
        </w:rPr>
        <w:t>действия:</w:t>
      </w:r>
    </w:p>
    <w:p w14:paraId="30D97609" w14:textId="77777777" w:rsidR="0013436E" w:rsidRDefault="00AE3229">
      <w:pPr>
        <w:spacing w:line="227" w:lineRule="exact"/>
        <w:ind w:left="825"/>
        <w:rPr>
          <w:b/>
          <w:sz w:val="20"/>
        </w:rPr>
      </w:pPr>
      <w:r>
        <w:rPr>
          <w:b/>
          <w:spacing w:val="-2"/>
          <w:sz w:val="20"/>
        </w:rPr>
        <w:t>общение:</w:t>
      </w:r>
    </w:p>
    <w:p w14:paraId="2191F370" w14:textId="77777777" w:rsidR="0013436E" w:rsidRDefault="00AE3229" w:rsidP="004F630C">
      <w:pPr>
        <w:pStyle w:val="a5"/>
        <w:numPr>
          <w:ilvl w:val="0"/>
          <w:numId w:val="47"/>
        </w:numPr>
        <w:tabs>
          <w:tab w:val="left" w:pos="1126"/>
        </w:tabs>
        <w:ind w:right="293" w:firstLine="566"/>
        <w:rPr>
          <w:sz w:val="20"/>
        </w:rPr>
      </w:pPr>
      <w:r>
        <w:rPr>
          <w:sz w:val="20"/>
        </w:rPr>
        <w:t>воспринимать</w:t>
      </w:r>
      <w:r>
        <w:rPr>
          <w:spacing w:val="40"/>
          <w:sz w:val="20"/>
        </w:rPr>
        <w:t xml:space="preserve"> </w:t>
      </w:r>
      <w:r>
        <w:rPr>
          <w:sz w:val="20"/>
        </w:rPr>
        <w:t>и</w:t>
      </w:r>
      <w:r>
        <w:rPr>
          <w:spacing w:val="40"/>
          <w:sz w:val="20"/>
        </w:rPr>
        <w:t xml:space="preserve"> </w:t>
      </w:r>
      <w:r>
        <w:rPr>
          <w:sz w:val="20"/>
        </w:rPr>
        <w:t>формулировать</w:t>
      </w:r>
      <w:r>
        <w:rPr>
          <w:spacing w:val="40"/>
          <w:sz w:val="20"/>
        </w:rPr>
        <w:t xml:space="preserve"> </w:t>
      </w:r>
      <w:r>
        <w:rPr>
          <w:sz w:val="20"/>
        </w:rPr>
        <w:t>суждения,</w:t>
      </w:r>
      <w:r>
        <w:rPr>
          <w:spacing w:val="40"/>
          <w:sz w:val="20"/>
        </w:rPr>
        <w:t xml:space="preserve"> </w:t>
      </w:r>
      <w:r>
        <w:rPr>
          <w:sz w:val="20"/>
        </w:rPr>
        <w:t>выражать</w:t>
      </w:r>
      <w:r>
        <w:rPr>
          <w:spacing w:val="40"/>
          <w:sz w:val="20"/>
        </w:rPr>
        <w:t xml:space="preserve"> </w:t>
      </w:r>
      <w:r>
        <w:rPr>
          <w:sz w:val="20"/>
        </w:rPr>
        <w:t>эмоции</w:t>
      </w:r>
      <w:r>
        <w:rPr>
          <w:spacing w:val="40"/>
          <w:sz w:val="20"/>
        </w:rPr>
        <w:t xml:space="preserve"> </w:t>
      </w:r>
      <w:r>
        <w:rPr>
          <w:sz w:val="20"/>
        </w:rPr>
        <w:t>в</w:t>
      </w:r>
      <w:r>
        <w:rPr>
          <w:spacing w:val="40"/>
          <w:sz w:val="20"/>
        </w:rPr>
        <w:t xml:space="preserve"> </w:t>
      </w:r>
      <w:r>
        <w:rPr>
          <w:sz w:val="20"/>
        </w:rPr>
        <w:t>соответствии</w:t>
      </w:r>
      <w:r>
        <w:rPr>
          <w:spacing w:val="40"/>
          <w:sz w:val="20"/>
        </w:rPr>
        <w:t xml:space="preserve"> </w:t>
      </w:r>
      <w:r>
        <w:rPr>
          <w:sz w:val="20"/>
        </w:rPr>
        <w:t>с</w:t>
      </w:r>
      <w:r>
        <w:rPr>
          <w:spacing w:val="40"/>
          <w:sz w:val="20"/>
        </w:rPr>
        <w:t xml:space="preserve"> </w:t>
      </w:r>
      <w:r>
        <w:rPr>
          <w:sz w:val="20"/>
        </w:rPr>
        <w:t>целями</w:t>
      </w:r>
      <w:r>
        <w:rPr>
          <w:spacing w:val="40"/>
          <w:sz w:val="20"/>
        </w:rPr>
        <w:t xml:space="preserve"> </w:t>
      </w:r>
      <w:r>
        <w:rPr>
          <w:sz w:val="20"/>
        </w:rPr>
        <w:t>и</w:t>
      </w:r>
      <w:r>
        <w:rPr>
          <w:spacing w:val="40"/>
          <w:sz w:val="20"/>
        </w:rPr>
        <w:t xml:space="preserve"> </w:t>
      </w:r>
      <w:r>
        <w:rPr>
          <w:sz w:val="20"/>
        </w:rPr>
        <w:t>условиями общения в знакомой среде;</w:t>
      </w:r>
    </w:p>
    <w:p w14:paraId="7734E40E" w14:textId="77777777" w:rsidR="0013436E" w:rsidRDefault="00AE3229" w:rsidP="004F630C">
      <w:pPr>
        <w:pStyle w:val="a5"/>
        <w:numPr>
          <w:ilvl w:val="0"/>
          <w:numId w:val="47"/>
        </w:numPr>
        <w:tabs>
          <w:tab w:val="left" w:pos="1074"/>
        </w:tabs>
        <w:ind w:left="1074" w:hanging="249"/>
        <w:rPr>
          <w:sz w:val="20"/>
        </w:rPr>
      </w:pPr>
      <w:r>
        <w:rPr>
          <w:sz w:val="20"/>
        </w:rPr>
        <w:t>проявлять</w:t>
      </w:r>
      <w:r>
        <w:rPr>
          <w:spacing w:val="-7"/>
          <w:sz w:val="20"/>
        </w:rPr>
        <w:t xml:space="preserve"> </w:t>
      </w:r>
      <w:r>
        <w:rPr>
          <w:sz w:val="20"/>
        </w:rPr>
        <w:t>уважительное</w:t>
      </w:r>
      <w:r>
        <w:rPr>
          <w:spacing w:val="-9"/>
          <w:sz w:val="20"/>
        </w:rPr>
        <w:t xml:space="preserve"> </w:t>
      </w:r>
      <w:r>
        <w:rPr>
          <w:sz w:val="20"/>
        </w:rPr>
        <w:t>отношение</w:t>
      </w:r>
      <w:r>
        <w:rPr>
          <w:spacing w:val="-8"/>
          <w:sz w:val="20"/>
        </w:rPr>
        <w:t xml:space="preserve"> </w:t>
      </w:r>
      <w:r>
        <w:rPr>
          <w:sz w:val="20"/>
        </w:rPr>
        <w:t>к</w:t>
      </w:r>
      <w:r>
        <w:rPr>
          <w:spacing w:val="-9"/>
          <w:sz w:val="20"/>
        </w:rPr>
        <w:t xml:space="preserve"> </w:t>
      </w:r>
      <w:r>
        <w:rPr>
          <w:sz w:val="20"/>
        </w:rPr>
        <w:t>собеседнику,</w:t>
      </w:r>
      <w:r>
        <w:rPr>
          <w:spacing w:val="-9"/>
          <w:sz w:val="20"/>
        </w:rPr>
        <w:t xml:space="preserve"> </w:t>
      </w:r>
      <w:r>
        <w:rPr>
          <w:sz w:val="20"/>
        </w:rPr>
        <w:t>соблюдать</w:t>
      </w:r>
      <w:r>
        <w:rPr>
          <w:spacing w:val="-8"/>
          <w:sz w:val="20"/>
        </w:rPr>
        <w:t xml:space="preserve"> </w:t>
      </w:r>
      <w:r>
        <w:rPr>
          <w:sz w:val="20"/>
        </w:rPr>
        <w:t>правила</w:t>
      </w:r>
      <w:r>
        <w:rPr>
          <w:spacing w:val="-6"/>
          <w:sz w:val="20"/>
        </w:rPr>
        <w:t xml:space="preserve"> </w:t>
      </w:r>
      <w:r>
        <w:rPr>
          <w:sz w:val="20"/>
        </w:rPr>
        <w:t>ведения</w:t>
      </w:r>
      <w:r>
        <w:rPr>
          <w:spacing w:val="-7"/>
          <w:sz w:val="20"/>
        </w:rPr>
        <w:t xml:space="preserve"> </w:t>
      </w:r>
      <w:r>
        <w:rPr>
          <w:sz w:val="20"/>
        </w:rPr>
        <w:t>диалога</w:t>
      </w:r>
      <w:r>
        <w:rPr>
          <w:spacing w:val="-8"/>
          <w:sz w:val="20"/>
        </w:rPr>
        <w:t xml:space="preserve"> </w:t>
      </w:r>
      <w:r>
        <w:rPr>
          <w:sz w:val="20"/>
        </w:rPr>
        <w:t>и</w:t>
      </w:r>
      <w:r>
        <w:rPr>
          <w:spacing w:val="-8"/>
          <w:sz w:val="20"/>
        </w:rPr>
        <w:t xml:space="preserve"> </w:t>
      </w:r>
      <w:r>
        <w:rPr>
          <w:spacing w:val="-2"/>
          <w:sz w:val="20"/>
        </w:rPr>
        <w:t>дискуссии;</w:t>
      </w:r>
    </w:p>
    <w:p w14:paraId="431DDB28" w14:textId="77777777" w:rsidR="0013436E" w:rsidRDefault="00AE3229" w:rsidP="004F630C">
      <w:pPr>
        <w:pStyle w:val="a5"/>
        <w:numPr>
          <w:ilvl w:val="0"/>
          <w:numId w:val="47"/>
        </w:numPr>
        <w:tabs>
          <w:tab w:val="left" w:pos="1074"/>
        </w:tabs>
        <w:ind w:left="1074" w:hanging="249"/>
        <w:rPr>
          <w:sz w:val="20"/>
        </w:rPr>
      </w:pPr>
      <w:r>
        <w:rPr>
          <w:sz w:val="20"/>
        </w:rPr>
        <w:t>признавать</w:t>
      </w:r>
      <w:r>
        <w:rPr>
          <w:spacing w:val="-9"/>
          <w:sz w:val="20"/>
        </w:rPr>
        <w:t xml:space="preserve"> </w:t>
      </w:r>
      <w:r>
        <w:rPr>
          <w:sz w:val="20"/>
        </w:rPr>
        <w:t>возможность</w:t>
      </w:r>
      <w:r>
        <w:rPr>
          <w:spacing w:val="-9"/>
          <w:sz w:val="20"/>
        </w:rPr>
        <w:t xml:space="preserve"> </w:t>
      </w:r>
      <w:r>
        <w:rPr>
          <w:sz w:val="20"/>
        </w:rPr>
        <w:t>существования</w:t>
      </w:r>
      <w:r>
        <w:rPr>
          <w:spacing w:val="-11"/>
          <w:sz w:val="20"/>
        </w:rPr>
        <w:t xml:space="preserve"> </w:t>
      </w:r>
      <w:r>
        <w:rPr>
          <w:sz w:val="20"/>
        </w:rPr>
        <w:t>разных</w:t>
      </w:r>
      <w:r>
        <w:rPr>
          <w:spacing w:val="-12"/>
          <w:sz w:val="20"/>
        </w:rPr>
        <w:t xml:space="preserve"> </w:t>
      </w:r>
      <w:r>
        <w:rPr>
          <w:sz w:val="20"/>
        </w:rPr>
        <w:t>точек</w:t>
      </w:r>
      <w:r>
        <w:rPr>
          <w:spacing w:val="-11"/>
          <w:sz w:val="20"/>
        </w:rPr>
        <w:t xml:space="preserve"> </w:t>
      </w:r>
      <w:r>
        <w:rPr>
          <w:spacing w:val="-2"/>
          <w:sz w:val="20"/>
        </w:rPr>
        <w:t>зрения;</w:t>
      </w:r>
    </w:p>
    <w:p w14:paraId="6B6D60ED" w14:textId="77777777" w:rsidR="0013436E" w:rsidRDefault="00AE3229" w:rsidP="004F630C">
      <w:pPr>
        <w:pStyle w:val="a5"/>
        <w:numPr>
          <w:ilvl w:val="0"/>
          <w:numId w:val="47"/>
        </w:numPr>
        <w:tabs>
          <w:tab w:val="left" w:pos="1074"/>
        </w:tabs>
        <w:ind w:left="1074" w:hanging="249"/>
        <w:rPr>
          <w:sz w:val="20"/>
        </w:rPr>
      </w:pPr>
      <w:r>
        <w:rPr>
          <w:sz w:val="20"/>
        </w:rPr>
        <w:t>корректно</w:t>
      </w:r>
      <w:r>
        <w:rPr>
          <w:spacing w:val="-8"/>
          <w:sz w:val="20"/>
        </w:rPr>
        <w:t xml:space="preserve"> </w:t>
      </w:r>
      <w:r>
        <w:rPr>
          <w:sz w:val="20"/>
        </w:rPr>
        <w:t>и</w:t>
      </w:r>
      <w:r>
        <w:rPr>
          <w:spacing w:val="-9"/>
          <w:sz w:val="20"/>
        </w:rPr>
        <w:t xml:space="preserve"> </w:t>
      </w:r>
      <w:r>
        <w:rPr>
          <w:sz w:val="20"/>
        </w:rPr>
        <w:t>аргументированно</w:t>
      </w:r>
      <w:r>
        <w:rPr>
          <w:spacing w:val="-8"/>
          <w:sz w:val="20"/>
        </w:rPr>
        <w:t xml:space="preserve"> </w:t>
      </w:r>
      <w:r>
        <w:rPr>
          <w:sz w:val="20"/>
        </w:rPr>
        <w:t>высказывать</w:t>
      </w:r>
      <w:r>
        <w:rPr>
          <w:spacing w:val="-8"/>
          <w:sz w:val="20"/>
        </w:rPr>
        <w:t xml:space="preserve"> </w:t>
      </w:r>
      <w:r>
        <w:rPr>
          <w:sz w:val="20"/>
        </w:rPr>
        <w:t>своё</w:t>
      </w:r>
      <w:r>
        <w:rPr>
          <w:spacing w:val="-9"/>
          <w:sz w:val="20"/>
        </w:rPr>
        <w:t xml:space="preserve"> </w:t>
      </w:r>
      <w:r>
        <w:rPr>
          <w:spacing w:val="-2"/>
          <w:sz w:val="20"/>
        </w:rPr>
        <w:t>мнение;</w:t>
      </w:r>
    </w:p>
    <w:p w14:paraId="5E2C444E" w14:textId="77777777" w:rsidR="0013436E" w:rsidRDefault="00AE3229" w:rsidP="004F630C">
      <w:pPr>
        <w:pStyle w:val="a5"/>
        <w:numPr>
          <w:ilvl w:val="0"/>
          <w:numId w:val="47"/>
        </w:numPr>
        <w:tabs>
          <w:tab w:val="left" w:pos="1074"/>
        </w:tabs>
        <w:spacing w:line="229" w:lineRule="exact"/>
        <w:ind w:left="1074" w:hanging="249"/>
        <w:rPr>
          <w:sz w:val="20"/>
        </w:rPr>
      </w:pPr>
      <w:r>
        <w:rPr>
          <w:sz w:val="20"/>
        </w:rPr>
        <w:t>строить</w:t>
      </w:r>
      <w:r>
        <w:rPr>
          <w:spacing w:val="-8"/>
          <w:sz w:val="20"/>
        </w:rPr>
        <w:t xml:space="preserve"> </w:t>
      </w:r>
      <w:r>
        <w:rPr>
          <w:sz w:val="20"/>
        </w:rPr>
        <w:t>речевое</w:t>
      </w:r>
      <w:r>
        <w:rPr>
          <w:spacing w:val="-8"/>
          <w:sz w:val="20"/>
        </w:rPr>
        <w:t xml:space="preserve"> </w:t>
      </w:r>
      <w:r>
        <w:rPr>
          <w:sz w:val="20"/>
        </w:rPr>
        <w:t>высказывание</w:t>
      </w:r>
      <w:r>
        <w:rPr>
          <w:spacing w:val="-7"/>
          <w:sz w:val="20"/>
        </w:rPr>
        <w:t xml:space="preserve"> </w:t>
      </w:r>
      <w:r>
        <w:rPr>
          <w:sz w:val="20"/>
        </w:rPr>
        <w:t>в</w:t>
      </w:r>
      <w:r>
        <w:rPr>
          <w:spacing w:val="-8"/>
          <w:sz w:val="20"/>
        </w:rPr>
        <w:t xml:space="preserve"> </w:t>
      </w:r>
      <w:r>
        <w:rPr>
          <w:sz w:val="20"/>
        </w:rPr>
        <w:t>соответствии</w:t>
      </w:r>
      <w:r>
        <w:rPr>
          <w:spacing w:val="-9"/>
          <w:sz w:val="20"/>
        </w:rPr>
        <w:t xml:space="preserve"> </w:t>
      </w:r>
      <w:r>
        <w:rPr>
          <w:sz w:val="20"/>
        </w:rPr>
        <w:t>с</w:t>
      </w:r>
      <w:r>
        <w:rPr>
          <w:spacing w:val="-7"/>
          <w:sz w:val="20"/>
        </w:rPr>
        <w:t xml:space="preserve"> </w:t>
      </w:r>
      <w:r>
        <w:rPr>
          <w:sz w:val="20"/>
        </w:rPr>
        <w:t>поставленной</w:t>
      </w:r>
      <w:r>
        <w:rPr>
          <w:spacing w:val="-9"/>
          <w:sz w:val="20"/>
        </w:rPr>
        <w:t xml:space="preserve"> </w:t>
      </w:r>
      <w:r>
        <w:rPr>
          <w:spacing w:val="-2"/>
          <w:sz w:val="20"/>
        </w:rPr>
        <w:t>задачей;</w:t>
      </w:r>
    </w:p>
    <w:p w14:paraId="634546DD" w14:textId="77777777" w:rsidR="0013436E" w:rsidRDefault="00AE3229" w:rsidP="004F630C">
      <w:pPr>
        <w:pStyle w:val="a5"/>
        <w:numPr>
          <w:ilvl w:val="0"/>
          <w:numId w:val="47"/>
        </w:numPr>
        <w:tabs>
          <w:tab w:val="left" w:pos="1074"/>
        </w:tabs>
        <w:spacing w:line="229" w:lineRule="exact"/>
        <w:ind w:left="1074" w:hanging="249"/>
        <w:rPr>
          <w:sz w:val="20"/>
        </w:rPr>
      </w:pPr>
      <w:r>
        <w:rPr>
          <w:sz w:val="20"/>
        </w:rPr>
        <w:t>создавать</w:t>
      </w:r>
      <w:r>
        <w:rPr>
          <w:spacing w:val="-9"/>
          <w:sz w:val="20"/>
        </w:rPr>
        <w:t xml:space="preserve"> </w:t>
      </w:r>
      <w:r>
        <w:rPr>
          <w:sz w:val="20"/>
        </w:rPr>
        <w:t>устные</w:t>
      </w:r>
      <w:r>
        <w:rPr>
          <w:spacing w:val="-7"/>
          <w:sz w:val="20"/>
        </w:rPr>
        <w:t xml:space="preserve"> </w:t>
      </w:r>
      <w:r>
        <w:rPr>
          <w:sz w:val="20"/>
        </w:rPr>
        <w:t>и</w:t>
      </w:r>
      <w:r>
        <w:rPr>
          <w:spacing w:val="-11"/>
          <w:sz w:val="20"/>
        </w:rPr>
        <w:t xml:space="preserve"> </w:t>
      </w:r>
      <w:r>
        <w:rPr>
          <w:sz w:val="20"/>
        </w:rPr>
        <w:t>письменные</w:t>
      </w:r>
      <w:r>
        <w:rPr>
          <w:spacing w:val="-10"/>
          <w:sz w:val="20"/>
        </w:rPr>
        <w:t xml:space="preserve"> </w:t>
      </w:r>
      <w:r>
        <w:rPr>
          <w:sz w:val="20"/>
        </w:rPr>
        <w:t>тексты</w:t>
      </w:r>
      <w:r>
        <w:rPr>
          <w:spacing w:val="-10"/>
          <w:sz w:val="20"/>
        </w:rPr>
        <w:t xml:space="preserve"> </w:t>
      </w:r>
      <w:r>
        <w:rPr>
          <w:sz w:val="20"/>
        </w:rPr>
        <w:t>(описание,</w:t>
      </w:r>
      <w:r>
        <w:rPr>
          <w:spacing w:val="-9"/>
          <w:sz w:val="20"/>
        </w:rPr>
        <w:t xml:space="preserve"> </w:t>
      </w:r>
      <w:r>
        <w:rPr>
          <w:sz w:val="20"/>
        </w:rPr>
        <w:t>рассуждение,</w:t>
      </w:r>
      <w:r>
        <w:rPr>
          <w:spacing w:val="-9"/>
          <w:sz w:val="20"/>
        </w:rPr>
        <w:t xml:space="preserve"> </w:t>
      </w:r>
      <w:r>
        <w:rPr>
          <w:spacing w:val="-2"/>
          <w:sz w:val="20"/>
        </w:rPr>
        <w:t>повествование);</w:t>
      </w:r>
    </w:p>
    <w:p w14:paraId="73BC8704" w14:textId="77777777" w:rsidR="0013436E" w:rsidRDefault="00AE3229" w:rsidP="004F630C">
      <w:pPr>
        <w:pStyle w:val="a5"/>
        <w:numPr>
          <w:ilvl w:val="0"/>
          <w:numId w:val="47"/>
        </w:numPr>
        <w:tabs>
          <w:tab w:val="left" w:pos="1074"/>
        </w:tabs>
        <w:ind w:left="1074" w:hanging="249"/>
        <w:rPr>
          <w:sz w:val="20"/>
        </w:rPr>
      </w:pPr>
      <w:r>
        <w:rPr>
          <w:sz w:val="20"/>
        </w:rPr>
        <w:t>готовить</w:t>
      </w:r>
      <w:r>
        <w:rPr>
          <w:spacing w:val="-10"/>
          <w:sz w:val="20"/>
        </w:rPr>
        <w:t xml:space="preserve"> </w:t>
      </w:r>
      <w:r>
        <w:rPr>
          <w:sz w:val="20"/>
        </w:rPr>
        <w:t>небольшие</w:t>
      </w:r>
      <w:r>
        <w:rPr>
          <w:spacing w:val="-10"/>
          <w:sz w:val="20"/>
        </w:rPr>
        <w:t xml:space="preserve"> </w:t>
      </w:r>
      <w:r>
        <w:rPr>
          <w:sz w:val="20"/>
        </w:rPr>
        <w:t>публичные</w:t>
      </w:r>
      <w:r>
        <w:rPr>
          <w:spacing w:val="-11"/>
          <w:sz w:val="20"/>
        </w:rPr>
        <w:t xml:space="preserve"> </w:t>
      </w:r>
      <w:r>
        <w:rPr>
          <w:spacing w:val="-2"/>
          <w:sz w:val="20"/>
        </w:rPr>
        <w:t>выступления;</w:t>
      </w:r>
    </w:p>
    <w:p w14:paraId="22949286" w14:textId="77777777" w:rsidR="0013436E" w:rsidRDefault="00AE3229" w:rsidP="004F630C">
      <w:pPr>
        <w:pStyle w:val="a5"/>
        <w:numPr>
          <w:ilvl w:val="0"/>
          <w:numId w:val="47"/>
        </w:numPr>
        <w:tabs>
          <w:tab w:val="left" w:pos="1074"/>
        </w:tabs>
        <w:ind w:left="1074" w:hanging="249"/>
        <w:rPr>
          <w:sz w:val="20"/>
        </w:rPr>
      </w:pPr>
      <w:r>
        <w:rPr>
          <w:sz w:val="20"/>
        </w:rPr>
        <w:t>подбирать</w:t>
      </w:r>
      <w:r>
        <w:rPr>
          <w:spacing w:val="-8"/>
          <w:sz w:val="20"/>
        </w:rPr>
        <w:t xml:space="preserve"> </w:t>
      </w:r>
      <w:r>
        <w:rPr>
          <w:sz w:val="20"/>
        </w:rPr>
        <w:t>иллюстративный</w:t>
      </w:r>
      <w:r>
        <w:rPr>
          <w:spacing w:val="-9"/>
          <w:sz w:val="20"/>
        </w:rPr>
        <w:t xml:space="preserve"> </w:t>
      </w:r>
      <w:r>
        <w:rPr>
          <w:sz w:val="20"/>
        </w:rPr>
        <w:t>материал</w:t>
      </w:r>
      <w:r>
        <w:rPr>
          <w:spacing w:val="-8"/>
          <w:sz w:val="20"/>
        </w:rPr>
        <w:t xml:space="preserve"> </w:t>
      </w:r>
      <w:r>
        <w:rPr>
          <w:sz w:val="20"/>
        </w:rPr>
        <w:t>(рисунки,</w:t>
      </w:r>
      <w:r>
        <w:rPr>
          <w:spacing w:val="-8"/>
          <w:sz w:val="20"/>
        </w:rPr>
        <w:t xml:space="preserve"> </w:t>
      </w:r>
      <w:r>
        <w:rPr>
          <w:sz w:val="20"/>
        </w:rPr>
        <w:t>фото,</w:t>
      </w:r>
      <w:r>
        <w:rPr>
          <w:spacing w:val="-8"/>
          <w:sz w:val="20"/>
        </w:rPr>
        <w:t xml:space="preserve"> </w:t>
      </w:r>
      <w:r>
        <w:rPr>
          <w:sz w:val="20"/>
        </w:rPr>
        <w:t>плакаты)</w:t>
      </w:r>
      <w:r>
        <w:rPr>
          <w:spacing w:val="-7"/>
          <w:sz w:val="20"/>
        </w:rPr>
        <w:t xml:space="preserve"> </w:t>
      </w:r>
      <w:r>
        <w:rPr>
          <w:sz w:val="20"/>
        </w:rPr>
        <w:t>к</w:t>
      </w:r>
      <w:r>
        <w:rPr>
          <w:spacing w:val="-8"/>
          <w:sz w:val="20"/>
        </w:rPr>
        <w:t xml:space="preserve"> </w:t>
      </w:r>
      <w:r>
        <w:rPr>
          <w:sz w:val="20"/>
        </w:rPr>
        <w:t>тексту</w:t>
      </w:r>
      <w:r>
        <w:rPr>
          <w:spacing w:val="-9"/>
          <w:sz w:val="20"/>
        </w:rPr>
        <w:t xml:space="preserve"> </w:t>
      </w:r>
      <w:r>
        <w:rPr>
          <w:spacing w:val="-2"/>
          <w:sz w:val="20"/>
        </w:rPr>
        <w:t>выступления.</w:t>
      </w:r>
    </w:p>
    <w:p w14:paraId="38C5F213" w14:textId="77777777" w:rsidR="0013436E" w:rsidRDefault="00AE3229">
      <w:pPr>
        <w:pStyle w:val="2"/>
        <w:spacing w:before="5"/>
      </w:pPr>
      <w:r>
        <w:t>Регулятивные</w:t>
      </w:r>
      <w:r>
        <w:rPr>
          <w:spacing w:val="-12"/>
        </w:rPr>
        <w:t xml:space="preserve"> </w:t>
      </w:r>
      <w:r>
        <w:t>универсальные</w:t>
      </w:r>
      <w:r>
        <w:rPr>
          <w:spacing w:val="-12"/>
        </w:rPr>
        <w:t xml:space="preserve"> </w:t>
      </w:r>
      <w:r>
        <w:t>учебные</w:t>
      </w:r>
      <w:r>
        <w:rPr>
          <w:spacing w:val="-12"/>
        </w:rPr>
        <w:t xml:space="preserve"> </w:t>
      </w:r>
      <w:r>
        <w:rPr>
          <w:spacing w:val="-2"/>
        </w:rPr>
        <w:t>действия:</w:t>
      </w:r>
    </w:p>
    <w:p w14:paraId="1CE4A31D" w14:textId="77777777" w:rsidR="0013436E" w:rsidRDefault="00AE3229">
      <w:pPr>
        <w:spacing w:before="1" w:line="228" w:lineRule="exact"/>
        <w:ind w:left="825"/>
        <w:rPr>
          <w:b/>
          <w:sz w:val="20"/>
        </w:rPr>
      </w:pPr>
      <w:r>
        <w:rPr>
          <w:b/>
          <w:spacing w:val="-2"/>
          <w:sz w:val="20"/>
        </w:rPr>
        <w:t>самоорганизация:</w:t>
      </w:r>
    </w:p>
    <w:p w14:paraId="0A524BB5" w14:textId="77777777" w:rsidR="0013436E" w:rsidRDefault="00AE3229" w:rsidP="004F630C">
      <w:pPr>
        <w:pStyle w:val="a5"/>
        <w:numPr>
          <w:ilvl w:val="0"/>
          <w:numId w:val="47"/>
        </w:numPr>
        <w:tabs>
          <w:tab w:val="left" w:pos="1074"/>
        </w:tabs>
        <w:spacing w:line="227" w:lineRule="exact"/>
        <w:ind w:left="1074" w:hanging="249"/>
        <w:rPr>
          <w:sz w:val="20"/>
        </w:rPr>
      </w:pPr>
      <w:r>
        <w:rPr>
          <w:sz w:val="20"/>
        </w:rPr>
        <w:t>планировать</w:t>
      </w:r>
      <w:r>
        <w:rPr>
          <w:spacing w:val="-9"/>
          <w:sz w:val="20"/>
        </w:rPr>
        <w:t xml:space="preserve"> </w:t>
      </w:r>
      <w:r>
        <w:rPr>
          <w:sz w:val="20"/>
        </w:rPr>
        <w:t>действия</w:t>
      </w:r>
      <w:r>
        <w:rPr>
          <w:spacing w:val="-6"/>
          <w:sz w:val="20"/>
        </w:rPr>
        <w:t xml:space="preserve"> </w:t>
      </w:r>
      <w:r>
        <w:rPr>
          <w:sz w:val="20"/>
        </w:rPr>
        <w:t>по</w:t>
      </w:r>
      <w:r>
        <w:rPr>
          <w:spacing w:val="-7"/>
          <w:sz w:val="20"/>
        </w:rPr>
        <w:t xml:space="preserve"> </w:t>
      </w:r>
      <w:r>
        <w:rPr>
          <w:sz w:val="20"/>
        </w:rPr>
        <w:t>решению</w:t>
      </w:r>
      <w:r>
        <w:rPr>
          <w:spacing w:val="-7"/>
          <w:sz w:val="20"/>
        </w:rPr>
        <w:t xml:space="preserve"> </w:t>
      </w:r>
      <w:r>
        <w:rPr>
          <w:sz w:val="20"/>
        </w:rPr>
        <w:t>учебной</w:t>
      </w:r>
      <w:r>
        <w:rPr>
          <w:spacing w:val="-9"/>
          <w:sz w:val="20"/>
        </w:rPr>
        <w:t xml:space="preserve"> </w:t>
      </w:r>
      <w:r>
        <w:rPr>
          <w:sz w:val="20"/>
        </w:rPr>
        <w:t>задачи</w:t>
      </w:r>
      <w:r>
        <w:rPr>
          <w:spacing w:val="-9"/>
          <w:sz w:val="20"/>
        </w:rPr>
        <w:t xml:space="preserve"> </w:t>
      </w:r>
      <w:r>
        <w:rPr>
          <w:sz w:val="20"/>
        </w:rPr>
        <w:t>для</w:t>
      </w:r>
      <w:r>
        <w:rPr>
          <w:spacing w:val="-9"/>
          <w:sz w:val="20"/>
        </w:rPr>
        <w:t xml:space="preserve"> </w:t>
      </w:r>
      <w:r>
        <w:rPr>
          <w:sz w:val="20"/>
        </w:rPr>
        <w:t>получения</w:t>
      </w:r>
      <w:r>
        <w:rPr>
          <w:spacing w:val="-9"/>
          <w:sz w:val="20"/>
        </w:rPr>
        <w:t xml:space="preserve"> </w:t>
      </w:r>
      <w:r>
        <w:rPr>
          <w:spacing w:val="-2"/>
          <w:sz w:val="20"/>
        </w:rPr>
        <w:t>результата;</w:t>
      </w:r>
    </w:p>
    <w:p w14:paraId="122F0CC3" w14:textId="77777777" w:rsidR="0013436E" w:rsidRDefault="00AE3229" w:rsidP="004F630C">
      <w:pPr>
        <w:pStyle w:val="a5"/>
        <w:numPr>
          <w:ilvl w:val="0"/>
          <w:numId w:val="47"/>
        </w:numPr>
        <w:tabs>
          <w:tab w:val="left" w:pos="1074"/>
        </w:tabs>
        <w:spacing w:line="229" w:lineRule="exact"/>
        <w:ind w:left="1074" w:hanging="249"/>
        <w:rPr>
          <w:sz w:val="20"/>
        </w:rPr>
      </w:pPr>
      <w:r>
        <w:rPr>
          <w:spacing w:val="-2"/>
          <w:sz w:val="20"/>
        </w:rPr>
        <w:t>выстраивать</w:t>
      </w:r>
      <w:r>
        <w:rPr>
          <w:spacing w:val="11"/>
          <w:sz w:val="20"/>
        </w:rPr>
        <w:t xml:space="preserve"> </w:t>
      </w:r>
      <w:r>
        <w:rPr>
          <w:spacing w:val="-2"/>
          <w:sz w:val="20"/>
        </w:rPr>
        <w:t>последовательность</w:t>
      </w:r>
      <w:r>
        <w:rPr>
          <w:spacing w:val="11"/>
          <w:sz w:val="20"/>
        </w:rPr>
        <w:t xml:space="preserve"> </w:t>
      </w:r>
      <w:r>
        <w:rPr>
          <w:spacing w:val="-2"/>
          <w:sz w:val="20"/>
        </w:rPr>
        <w:t>выбранных</w:t>
      </w:r>
      <w:r>
        <w:rPr>
          <w:spacing w:val="14"/>
          <w:sz w:val="20"/>
        </w:rPr>
        <w:t xml:space="preserve"> </w:t>
      </w:r>
      <w:r>
        <w:rPr>
          <w:spacing w:val="-2"/>
          <w:sz w:val="20"/>
        </w:rPr>
        <w:t>действий;</w:t>
      </w:r>
    </w:p>
    <w:p w14:paraId="32095C8C" w14:textId="77777777" w:rsidR="0013436E" w:rsidRDefault="00AE3229">
      <w:pPr>
        <w:pStyle w:val="2"/>
        <w:spacing w:before="5" w:line="228" w:lineRule="exact"/>
      </w:pPr>
      <w:r>
        <w:rPr>
          <w:spacing w:val="-2"/>
        </w:rPr>
        <w:t>самоконтроль:</w:t>
      </w:r>
    </w:p>
    <w:p w14:paraId="2C303A2E" w14:textId="77777777" w:rsidR="0013436E" w:rsidRDefault="00AE3229" w:rsidP="004F630C">
      <w:pPr>
        <w:pStyle w:val="a5"/>
        <w:numPr>
          <w:ilvl w:val="0"/>
          <w:numId w:val="47"/>
        </w:numPr>
        <w:tabs>
          <w:tab w:val="left" w:pos="1076"/>
        </w:tabs>
        <w:spacing w:line="228" w:lineRule="exact"/>
        <w:ind w:left="1076" w:hanging="251"/>
        <w:rPr>
          <w:sz w:val="20"/>
        </w:rPr>
      </w:pPr>
      <w:r>
        <w:rPr>
          <w:sz w:val="20"/>
        </w:rPr>
        <w:t>устанавливать</w:t>
      </w:r>
      <w:r>
        <w:rPr>
          <w:spacing w:val="-13"/>
          <w:sz w:val="20"/>
        </w:rPr>
        <w:t xml:space="preserve"> </w:t>
      </w:r>
      <w:r>
        <w:rPr>
          <w:sz w:val="20"/>
        </w:rPr>
        <w:t>причины</w:t>
      </w:r>
      <w:r>
        <w:rPr>
          <w:spacing w:val="-11"/>
          <w:sz w:val="20"/>
        </w:rPr>
        <w:t xml:space="preserve"> </w:t>
      </w:r>
      <w:r>
        <w:rPr>
          <w:sz w:val="20"/>
        </w:rPr>
        <w:t>успеха/неудач</w:t>
      </w:r>
      <w:r>
        <w:rPr>
          <w:spacing w:val="-11"/>
          <w:sz w:val="20"/>
        </w:rPr>
        <w:t xml:space="preserve"> </w:t>
      </w:r>
      <w:r>
        <w:rPr>
          <w:sz w:val="20"/>
        </w:rPr>
        <w:t>учебной</w:t>
      </w:r>
      <w:r>
        <w:rPr>
          <w:spacing w:val="-13"/>
          <w:sz w:val="20"/>
        </w:rPr>
        <w:t xml:space="preserve"> </w:t>
      </w:r>
      <w:r>
        <w:rPr>
          <w:spacing w:val="-2"/>
          <w:sz w:val="20"/>
        </w:rPr>
        <w:t>деятельности;</w:t>
      </w:r>
    </w:p>
    <w:p w14:paraId="5134CFF3" w14:textId="77777777" w:rsidR="0013436E" w:rsidRDefault="00AE3229" w:rsidP="004F630C">
      <w:pPr>
        <w:pStyle w:val="a5"/>
        <w:numPr>
          <w:ilvl w:val="0"/>
          <w:numId w:val="47"/>
        </w:numPr>
        <w:tabs>
          <w:tab w:val="left" w:pos="1124"/>
        </w:tabs>
        <w:ind w:left="1124" w:hanging="249"/>
        <w:rPr>
          <w:sz w:val="20"/>
        </w:rPr>
      </w:pPr>
      <w:r>
        <w:rPr>
          <w:sz w:val="20"/>
        </w:rPr>
        <w:t>корректировать</w:t>
      </w:r>
      <w:r>
        <w:rPr>
          <w:spacing w:val="-8"/>
          <w:sz w:val="20"/>
        </w:rPr>
        <w:t xml:space="preserve"> </w:t>
      </w:r>
      <w:r>
        <w:rPr>
          <w:sz w:val="20"/>
        </w:rPr>
        <w:t>свои</w:t>
      </w:r>
      <w:r>
        <w:rPr>
          <w:spacing w:val="-6"/>
          <w:sz w:val="20"/>
        </w:rPr>
        <w:t xml:space="preserve"> </w:t>
      </w:r>
      <w:r>
        <w:rPr>
          <w:sz w:val="20"/>
        </w:rPr>
        <w:t>учебные</w:t>
      </w:r>
      <w:r>
        <w:rPr>
          <w:spacing w:val="-7"/>
          <w:sz w:val="20"/>
        </w:rPr>
        <w:t xml:space="preserve"> </w:t>
      </w:r>
      <w:r>
        <w:rPr>
          <w:sz w:val="20"/>
        </w:rPr>
        <w:t>действия</w:t>
      </w:r>
      <w:r>
        <w:rPr>
          <w:spacing w:val="-8"/>
          <w:sz w:val="20"/>
        </w:rPr>
        <w:t xml:space="preserve"> </w:t>
      </w:r>
      <w:r>
        <w:rPr>
          <w:sz w:val="20"/>
        </w:rPr>
        <w:t>для</w:t>
      </w:r>
      <w:r>
        <w:rPr>
          <w:spacing w:val="-8"/>
          <w:sz w:val="20"/>
        </w:rPr>
        <w:t xml:space="preserve"> </w:t>
      </w:r>
      <w:r>
        <w:rPr>
          <w:sz w:val="20"/>
        </w:rPr>
        <w:t>преодоления</w:t>
      </w:r>
      <w:r>
        <w:rPr>
          <w:spacing w:val="-9"/>
          <w:sz w:val="20"/>
        </w:rPr>
        <w:t xml:space="preserve"> </w:t>
      </w:r>
      <w:r>
        <w:rPr>
          <w:spacing w:val="-2"/>
          <w:sz w:val="20"/>
        </w:rPr>
        <w:t>ошибок.</w:t>
      </w:r>
    </w:p>
    <w:p w14:paraId="721A83ED" w14:textId="77777777" w:rsidR="0013436E" w:rsidRDefault="00AE3229">
      <w:pPr>
        <w:pStyle w:val="2"/>
        <w:spacing w:before="6" w:line="227" w:lineRule="exact"/>
      </w:pPr>
      <w:r>
        <w:t>Совместная</w:t>
      </w:r>
      <w:r>
        <w:rPr>
          <w:spacing w:val="-9"/>
        </w:rPr>
        <w:t xml:space="preserve"> </w:t>
      </w:r>
      <w:r>
        <w:rPr>
          <w:spacing w:val="-2"/>
        </w:rPr>
        <w:t>деятельность:</w:t>
      </w:r>
    </w:p>
    <w:p w14:paraId="7E441574" w14:textId="77777777" w:rsidR="0013436E" w:rsidRDefault="00AE3229" w:rsidP="004F630C">
      <w:pPr>
        <w:pStyle w:val="a5"/>
        <w:numPr>
          <w:ilvl w:val="0"/>
          <w:numId w:val="47"/>
        </w:numPr>
        <w:tabs>
          <w:tab w:val="left" w:pos="1082"/>
        </w:tabs>
        <w:ind w:right="292" w:firstLine="566"/>
        <w:jc w:val="both"/>
        <w:rPr>
          <w:sz w:val="20"/>
        </w:rPr>
      </w:pPr>
      <w:r>
        <w:rPr>
          <w:sz w:val="20"/>
        </w:rPr>
        <w:t>формулировать краткосрочные и долгосрочные цели (индивидуальные с учётом участия в коллективных задачах) в</w:t>
      </w:r>
      <w:r>
        <w:rPr>
          <w:spacing w:val="-2"/>
          <w:sz w:val="20"/>
        </w:rPr>
        <w:t xml:space="preserve"> </w:t>
      </w:r>
      <w:r>
        <w:rPr>
          <w:sz w:val="20"/>
        </w:rPr>
        <w:t>стандартной (типовой) ситуации на основе предложенного формата планирования, распределения промежуточных шагов и сроков;</w:t>
      </w:r>
    </w:p>
    <w:p w14:paraId="14F7F4CF" w14:textId="77777777" w:rsidR="0013436E" w:rsidRDefault="00AE3229" w:rsidP="004F630C">
      <w:pPr>
        <w:pStyle w:val="a5"/>
        <w:numPr>
          <w:ilvl w:val="0"/>
          <w:numId w:val="47"/>
        </w:numPr>
        <w:tabs>
          <w:tab w:val="left" w:pos="1188"/>
        </w:tabs>
        <w:ind w:right="293" w:firstLine="566"/>
        <w:jc w:val="both"/>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77771CF" w14:textId="77777777" w:rsidR="0013436E" w:rsidRDefault="00AE3229" w:rsidP="004F630C">
      <w:pPr>
        <w:pStyle w:val="a5"/>
        <w:numPr>
          <w:ilvl w:val="0"/>
          <w:numId w:val="47"/>
        </w:numPr>
        <w:tabs>
          <w:tab w:val="left" w:pos="1074"/>
        </w:tabs>
        <w:spacing w:line="229" w:lineRule="exact"/>
        <w:ind w:left="1074" w:hanging="249"/>
        <w:jc w:val="both"/>
        <w:rPr>
          <w:sz w:val="20"/>
        </w:rPr>
      </w:pPr>
      <w:r>
        <w:rPr>
          <w:sz w:val="20"/>
        </w:rPr>
        <w:t>проявлять</w:t>
      </w:r>
      <w:r>
        <w:rPr>
          <w:spacing w:val="-12"/>
          <w:sz w:val="20"/>
        </w:rPr>
        <w:t xml:space="preserve"> </w:t>
      </w:r>
      <w:r>
        <w:rPr>
          <w:sz w:val="20"/>
        </w:rPr>
        <w:t>готовность</w:t>
      </w:r>
      <w:r>
        <w:rPr>
          <w:spacing w:val="-11"/>
          <w:sz w:val="20"/>
        </w:rPr>
        <w:t xml:space="preserve"> </w:t>
      </w:r>
      <w:r>
        <w:rPr>
          <w:sz w:val="20"/>
        </w:rPr>
        <w:t>руководить,</w:t>
      </w:r>
      <w:r>
        <w:rPr>
          <w:spacing w:val="-10"/>
          <w:sz w:val="20"/>
        </w:rPr>
        <w:t xml:space="preserve"> </w:t>
      </w:r>
      <w:r>
        <w:rPr>
          <w:sz w:val="20"/>
        </w:rPr>
        <w:t>выполнять</w:t>
      </w:r>
      <w:r>
        <w:rPr>
          <w:spacing w:val="-9"/>
          <w:sz w:val="20"/>
        </w:rPr>
        <w:t xml:space="preserve"> </w:t>
      </w:r>
      <w:r>
        <w:rPr>
          <w:sz w:val="20"/>
        </w:rPr>
        <w:t>поручения,</w:t>
      </w:r>
      <w:r>
        <w:rPr>
          <w:spacing w:val="-11"/>
          <w:sz w:val="20"/>
        </w:rPr>
        <w:t xml:space="preserve"> </w:t>
      </w:r>
      <w:r>
        <w:rPr>
          <w:spacing w:val="-2"/>
          <w:sz w:val="20"/>
        </w:rPr>
        <w:t>подчиняться;</w:t>
      </w:r>
    </w:p>
    <w:p w14:paraId="0C55C60E" w14:textId="77777777" w:rsidR="0013436E" w:rsidRDefault="00AE3229" w:rsidP="004F630C">
      <w:pPr>
        <w:pStyle w:val="a5"/>
        <w:numPr>
          <w:ilvl w:val="0"/>
          <w:numId w:val="47"/>
        </w:numPr>
        <w:tabs>
          <w:tab w:val="left" w:pos="1074"/>
        </w:tabs>
        <w:spacing w:line="229" w:lineRule="exact"/>
        <w:ind w:left="1074" w:hanging="249"/>
        <w:jc w:val="both"/>
        <w:rPr>
          <w:sz w:val="20"/>
        </w:rPr>
      </w:pPr>
      <w:r>
        <w:rPr>
          <w:sz w:val="20"/>
        </w:rPr>
        <w:t>ответственно</w:t>
      </w:r>
      <w:r>
        <w:rPr>
          <w:spacing w:val="-8"/>
          <w:sz w:val="20"/>
        </w:rPr>
        <w:t xml:space="preserve"> </w:t>
      </w:r>
      <w:r>
        <w:rPr>
          <w:sz w:val="20"/>
        </w:rPr>
        <w:t>выполнять</w:t>
      </w:r>
      <w:r>
        <w:rPr>
          <w:spacing w:val="-6"/>
          <w:sz w:val="20"/>
        </w:rPr>
        <w:t xml:space="preserve"> </w:t>
      </w:r>
      <w:r>
        <w:rPr>
          <w:sz w:val="20"/>
        </w:rPr>
        <w:t>свою</w:t>
      </w:r>
      <w:r>
        <w:rPr>
          <w:spacing w:val="-9"/>
          <w:sz w:val="20"/>
        </w:rPr>
        <w:t xml:space="preserve"> </w:t>
      </w:r>
      <w:r>
        <w:rPr>
          <w:sz w:val="20"/>
        </w:rPr>
        <w:t>часть</w:t>
      </w:r>
      <w:r>
        <w:rPr>
          <w:spacing w:val="-8"/>
          <w:sz w:val="20"/>
        </w:rPr>
        <w:t xml:space="preserve"> </w:t>
      </w:r>
      <w:r>
        <w:rPr>
          <w:spacing w:val="-2"/>
          <w:sz w:val="20"/>
        </w:rPr>
        <w:t>работы;</w:t>
      </w:r>
    </w:p>
    <w:p w14:paraId="519BAEDF" w14:textId="77777777" w:rsidR="0013436E" w:rsidRDefault="00AE3229" w:rsidP="004F630C">
      <w:pPr>
        <w:pStyle w:val="a5"/>
        <w:numPr>
          <w:ilvl w:val="0"/>
          <w:numId w:val="47"/>
        </w:numPr>
        <w:tabs>
          <w:tab w:val="left" w:pos="1074"/>
        </w:tabs>
        <w:ind w:left="1074" w:hanging="249"/>
        <w:rPr>
          <w:sz w:val="20"/>
        </w:rPr>
      </w:pPr>
      <w:r>
        <w:rPr>
          <w:sz w:val="20"/>
        </w:rPr>
        <w:t>оценивать</w:t>
      </w:r>
      <w:r>
        <w:rPr>
          <w:spacing w:val="-5"/>
          <w:sz w:val="20"/>
        </w:rPr>
        <w:t xml:space="preserve"> </w:t>
      </w:r>
      <w:r>
        <w:rPr>
          <w:sz w:val="20"/>
        </w:rPr>
        <w:t>свой</w:t>
      </w:r>
      <w:r>
        <w:rPr>
          <w:spacing w:val="-6"/>
          <w:sz w:val="20"/>
        </w:rPr>
        <w:t xml:space="preserve"> </w:t>
      </w:r>
      <w:r>
        <w:rPr>
          <w:sz w:val="20"/>
        </w:rPr>
        <w:t>вклад</w:t>
      </w:r>
      <w:r>
        <w:rPr>
          <w:spacing w:val="-6"/>
          <w:sz w:val="20"/>
        </w:rPr>
        <w:t xml:space="preserve"> </w:t>
      </w:r>
      <w:r>
        <w:rPr>
          <w:sz w:val="20"/>
        </w:rPr>
        <w:t>в</w:t>
      </w:r>
      <w:r>
        <w:rPr>
          <w:spacing w:val="-6"/>
          <w:sz w:val="20"/>
        </w:rPr>
        <w:t xml:space="preserve"> </w:t>
      </w:r>
      <w:r>
        <w:rPr>
          <w:sz w:val="20"/>
        </w:rPr>
        <w:t>общий</w:t>
      </w:r>
      <w:r>
        <w:rPr>
          <w:spacing w:val="-7"/>
          <w:sz w:val="20"/>
        </w:rPr>
        <w:t xml:space="preserve"> </w:t>
      </w:r>
      <w:r>
        <w:rPr>
          <w:spacing w:val="-2"/>
          <w:sz w:val="20"/>
        </w:rPr>
        <w:t>результат.</w:t>
      </w:r>
    </w:p>
    <w:p w14:paraId="5C908C28" w14:textId="77777777" w:rsidR="0013436E" w:rsidRDefault="00AE3229">
      <w:pPr>
        <w:pStyle w:val="2"/>
        <w:spacing w:before="4"/>
        <w:ind w:left="1070" w:right="7396" w:hanging="245"/>
      </w:pPr>
      <w:r>
        <w:t>Предметные</w:t>
      </w:r>
      <w:r>
        <w:rPr>
          <w:spacing w:val="-13"/>
        </w:rPr>
        <w:t xml:space="preserve"> </w:t>
      </w:r>
      <w:r>
        <w:t>результаты 1 класс</w:t>
      </w:r>
    </w:p>
    <w:p w14:paraId="305DD0FF" w14:textId="77777777" w:rsidR="0013436E" w:rsidRDefault="00AE3229">
      <w:pPr>
        <w:pStyle w:val="a3"/>
        <w:spacing w:line="226" w:lineRule="exact"/>
        <w:ind w:left="1067"/>
      </w:pPr>
      <w:r>
        <w:t>Владеть</w:t>
      </w:r>
      <w:r>
        <w:rPr>
          <w:spacing w:val="3"/>
        </w:rPr>
        <w:t xml:space="preserve"> </w:t>
      </w:r>
      <w:r>
        <w:t>техникой</w:t>
      </w:r>
      <w:r>
        <w:rPr>
          <w:spacing w:val="3"/>
        </w:rPr>
        <w:t xml:space="preserve"> </w:t>
      </w:r>
      <w:r>
        <w:t>(навыком)</w:t>
      </w:r>
      <w:r>
        <w:rPr>
          <w:spacing w:val="2"/>
        </w:rPr>
        <w:t xml:space="preserve"> </w:t>
      </w:r>
      <w:r>
        <w:t>слогового</w:t>
      </w:r>
      <w:r>
        <w:rPr>
          <w:spacing w:val="3"/>
        </w:rPr>
        <w:t xml:space="preserve"> </w:t>
      </w:r>
      <w:r>
        <w:t>плавного</w:t>
      </w:r>
      <w:r>
        <w:rPr>
          <w:spacing w:val="3"/>
        </w:rPr>
        <w:t xml:space="preserve"> </w:t>
      </w:r>
      <w:r>
        <w:t>(с</w:t>
      </w:r>
      <w:r>
        <w:rPr>
          <w:spacing w:val="4"/>
        </w:rPr>
        <w:t xml:space="preserve"> </w:t>
      </w:r>
      <w:r>
        <w:t>переходом</w:t>
      </w:r>
      <w:r>
        <w:rPr>
          <w:spacing w:val="3"/>
        </w:rPr>
        <w:t xml:space="preserve"> </w:t>
      </w:r>
      <w:r>
        <w:t>на</w:t>
      </w:r>
      <w:r>
        <w:rPr>
          <w:spacing w:val="3"/>
        </w:rPr>
        <w:t xml:space="preserve"> </w:t>
      </w:r>
      <w:r>
        <w:t>чтение</w:t>
      </w:r>
      <w:r>
        <w:rPr>
          <w:spacing w:val="4"/>
        </w:rPr>
        <w:t xml:space="preserve"> </w:t>
      </w:r>
      <w:r>
        <w:t>целыми</w:t>
      </w:r>
      <w:r>
        <w:rPr>
          <w:spacing w:val="12"/>
        </w:rPr>
        <w:t xml:space="preserve"> </w:t>
      </w:r>
      <w:r>
        <w:t>словами)</w:t>
      </w:r>
      <w:r>
        <w:rPr>
          <w:spacing w:val="6"/>
        </w:rPr>
        <w:t xml:space="preserve"> </w:t>
      </w:r>
      <w:r>
        <w:rPr>
          <w:spacing w:val="-2"/>
        </w:rPr>
        <w:t>осознанного</w:t>
      </w:r>
    </w:p>
    <w:p w14:paraId="1A2780C9" w14:textId="77777777" w:rsidR="0013436E" w:rsidRDefault="00AE3229">
      <w:pPr>
        <w:pStyle w:val="a3"/>
        <w:spacing w:before="61"/>
        <w:ind w:left="362"/>
        <w:jc w:val="both"/>
      </w:pPr>
      <w:r>
        <w:t>и</w:t>
      </w:r>
      <w:r>
        <w:rPr>
          <w:spacing w:val="-8"/>
        </w:rPr>
        <w:t xml:space="preserve"> </w:t>
      </w:r>
      <w:r>
        <w:t>правильного</w:t>
      </w:r>
      <w:r>
        <w:rPr>
          <w:spacing w:val="-6"/>
        </w:rPr>
        <w:t xml:space="preserve"> </w:t>
      </w:r>
      <w:r>
        <w:t>чтения</w:t>
      </w:r>
      <w:r>
        <w:rPr>
          <w:spacing w:val="-6"/>
        </w:rPr>
        <w:t xml:space="preserve"> </w:t>
      </w:r>
      <w:r>
        <w:t>вслух</w:t>
      </w:r>
      <w:r>
        <w:rPr>
          <w:spacing w:val="-3"/>
        </w:rPr>
        <w:t xml:space="preserve"> </w:t>
      </w:r>
      <w:r>
        <w:t>с</w:t>
      </w:r>
      <w:r>
        <w:rPr>
          <w:spacing w:val="-5"/>
        </w:rPr>
        <w:t xml:space="preserve"> </w:t>
      </w:r>
      <w:r>
        <w:t>учётом</w:t>
      </w:r>
      <w:r>
        <w:rPr>
          <w:spacing w:val="-6"/>
        </w:rPr>
        <w:t xml:space="preserve"> </w:t>
      </w:r>
      <w:r>
        <w:t>индивидуальных</w:t>
      </w:r>
      <w:r>
        <w:rPr>
          <w:spacing w:val="-4"/>
        </w:rPr>
        <w:t xml:space="preserve"> </w:t>
      </w:r>
      <w:r>
        <w:rPr>
          <w:spacing w:val="-2"/>
        </w:rPr>
        <w:t>возможностей.</w:t>
      </w:r>
    </w:p>
    <w:p w14:paraId="788450B2" w14:textId="77777777" w:rsidR="0013436E" w:rsidRDefault="00AE3229">
      <w:pPr>
        <w:ind w:left="362" w:right="390" w:firstLine="705"/>
        <w:jc w:val="both"/>
        <w:rPr>
          <w:sz w:val="20"/>
        </w:rPr>
      </w:pPr>
      <w:r>
        <w:rPr>
          <w:sz w:val="20"/>
        </w:rPr>
        <w:t xml:space="preserve">Воспринимать </w:t>
      </w:r>
      <w:r>
        <w:rPr>
          <w:i/>
          <w:sz w:val="20"/>
        </w:rPr>
        <w:t xml:space="preserve">фактическое содержание </w:t>
      </w:r>
      <w:r>
        <w:rPr>
          <w:sz w:val="20"/>
        </w:rPr>
        <w:t>текста, осмысливать, излагать фактический материал;</w:t>
      </w:r>
      <w:r>
        <w:rPr>
          <w:spacing w:val="40"/>
          <w:sz w:val="20"/>
        </w:rPr>
        <w:t xml:space="preserve"> </w:t>
      </w:r>
      <w:r>
        <w:rPr>
          <w:sz w:val="20"/>
        </w:rPr>
        <w:t xml:space="preserve">устно отвечать на вопросы, подтверждать свой ответ примерами из текста; задавать </w:t>
      </w:r>
      <w:r>
        <w:rPr>
          <w:i/>
          <w:sz w:val="20"/>
        </w:rPr>
        <w:t xml:space="preserve">вопросы к фактическому содержанию </w:t>
      </w:r>
      <w:r>
        <w:rPr>
          <w:sz w:val="20"/>
        </w:rPr>
        <w:t>произведения; участвовать в беседе по прочитанному.</w:t>
      </w:r>
    </w:p>
    <w:p w14:paraId="0718A6EB" w14:textId="77777777" w:rsidR="0013436E" w:rsidRDefault="00AE3229">
      <w:pPr>
        <w:spacing w:before="2"/>
        <w:ind w:left="362" w:right="391" w:firstLine="705"/>
        <w:jc w:val="both"/>
        <w:rPr>
          <w:sz w:val="20"/>
        </w:rPr>
      </w:pPr>
      <w:r>
        <w:rPr>
          <w:sz w:val="20"/>
        </w:rPr>
        <w:t xml:space="preserve">Определять </w:t>
      </w:r>
      <w:r>
        <w:rPr>
          <w:i/>
          <w:sz w:val="20"/>
        </w:rPr>
        <w:t xml:space="preserve">тему и главную мысль </w:t>
      </w:r>
      <w:r>
        <w:rPr>
          <w:sz w:val="20"/>
        </w:rPr>
        <w:t>прочитанного или прослушанного произведения</w:t>
      </w:r>
      <w:r>
        <w:rPr>
          <w:spacing w:val="-13"/>
          <w:sz w:val="20"/>
        </w:rPr>
        <w:t xml:space="preserve"> </w:t>
      </w:r>
      <w:r>
        <w:rPr>
          <w:sz w:val="20"/>
        </w:rPr>
        <w:t xml:space="preserve">под руководством </w:t>
      </w:r>
      <w:r>
        <w:rPr>
          <w:spacing w:val="-2"/>
          <w:sz w:val="20"/>
        </w:rPr>
        <w:t>учителя.</w:t>
      </w:r>
    </w:p>
    <w:p w14:paraId="57C8285D" w14:textId="77777777" w:rsidR="0013436E" w:rsidRDefault="00AE3229">
      <w:pPr>
        <w:ind w:left="362" w:right="385" w:firstLine="705"/>
        <w:jc w:val="both"/>
        <w:rPr>
          <w:sz w:val="20"/>
        </w:rPr>
      </w:pPr>
      <w:r>
        <w:rPr>
          <w:sz w:val="20"/>
        </w:rPr>
        <w:t xml:space="preserve">Определять в произведении </w:t>
      </w:r>
      <w:r>
        <w:rPr>
          <w:i/>
          <w:sz w:val="20"/>
        </w:rPr>
        <w:t>хронологическую последовательность событий</w:t>
      </w:r>
      <w:r>
        <w:rPr>
          <w:sz w:val="20"/>
        </w:rPr>
        <w:t xml:space="preserve">, восстанавливать последовательность событий в произведении. </w:t>
      </w:r>
      <w:r>
        <w:rPr>
          <w:i/>
          <w:sz w:val="20"/>
        </w:rPr>
        <w:t xml:space="preserve">Воспроизводить содержание текста по плану </w:t>
      </w:r>
      <w:r>
        <w:rPr>
          <w:sz w:val="20"/>
        </w:rPr>
        <w:t xml:space="preserve">под руководством </w:t>
      </w:r>
      <w:r>
        <w:rPr>
          <w:spacing w:val="-2"/>
          <w:sz w:val="20"/>
        </w:rPr>
        <w:t>взрослого.</w:t>
      </w:r>
    </w:p>
    <w:p w14:paraId="34C14AF5" w14:textId="77777777" w:rsidR="0013436E" w:rsidRDefault="00AE3229">
      <w:pPr>
        <w:pStyle w:val="a3"/>
        <w:ind w:left="362" w:right="386" w:firstLine="705"/>
        <w:jc w:val="both"/>
      </w:pPr>
      <w:r>
        <w:rPr>
          <w:i/>
        </w:rPr>
        <w:t xml:space="preserve">Характеризовать героя </w:t>
      </w:r>
      <w:r>
        <w:t>произведения, давать элементарную оценку (положительная / отрицательная и почему) его поступкам.</w:t>
      </w:r>
    </w:p>
    <w:p w14:paraId="7665644E" w14:textId="77777777" w:rsidR="0013436E" w:rsidRDefault="00AE3229">
      <w:pPr>
        <w:pStyle w:val="a3"/>
        <w:spacing w:line="228" w:lineRule="exact"/>
        <w:ind w:left="1070"/>
        <w:jc w:val="both"/>
      </w:pPr>
      <w:r>
        <w:lastRenderedPageBreak/>
        <w:t>Объяснять</w:t>
      </w:r>
      <w:r>
        <w:rPr>
          <w:spacing w:val="-8"/>
        </w:rPr>
        <w:t xml:space="preserve"> </w:t>
      </w:r>
      <w:r>
        <w:t>значение</w:t>
      </w:r>
      <w:r>
        <w:rPr>
          <w:spacing w:val="-9"/>
        </w:rPr>
        <w:t xml:space="preserve"> </w:t>
      </w:r>
      <w:r>
        <w:t>незнакомого</w:t>
      </w:r>
      <w:r>
        <w:rPr>
          <w:spacing w:val="-6"/>
        </w:rPr>
        <w:t xml:space="preserve"> </w:t>
      </w:r>
      <w:r>
        <w:t>слова</w:t>
      </w:r>
      <w:r>
        <w:rPr>
          <w:spacing w:val="-10"/>
        </w:rPr>
        <w:t xml:space="preserve"> </w:t>
      </w:r>
      <w:r>
        <w:t>с</w:t>
      </w:r>
      <w:r>
        <w:rPr>
          <w:spacing w:val="-8"/>
        </w:rPr>
        <w:t xml:space="preserve"> </w:t>
      </w:r>
      <w:r>
        <w:t>опорой</w:t>
      </w:r>
      <w:r>
        <w:rPr>
          <w:spacing w:val="-9"/>
        </w:rPr>
        <w:t xml:space="preserve"> </w:t>
      </w:r>
      <w:r>
        <w:t>на</w:t>
      </w:r>
      <w:r>
        <w:rPr>
          <w:spacing w:val="-8"/>
        </w:rPr>
        <w:t xml:space="preserve"> </w:t>
      </w:r>
      <w:r>
        <w:rPr>
          <w:spacing w:val="-2"/>
        </w:rPr>
        <w:t>контекст.</w:t>
      </w:r>
    </w:p>
    <w:p w14:paraId="2AC5F33B" w14:textId="77777777" w:rsidR="0013436E" w:rsidRDefault="00AE3229">
      <w:pPr>
        <w:pStyle w:val="2"/>
        <w:spacing w:before="5" w:line="228" w:lineRule="exact"/>
        <w:ind w:left="1070"/>
        <w:jc w:val="both"/>
      </w:pPr>
      <w:r>
        <w:t xml:space="preserve">2 </w:t>
      </w:r>
      <w:r>
        <w:rPr>
          <w:spacing w:val="-2"/>
        </w:rPr>
        <w:t>класс</w:t>
      </w:r>
    </w:p>
    <w:p w14:paraId="0710F1AF" w14:textId="77777777" w:rsidR="0013436E" w:rsidRDefault="00AE3229">
      <w:pPr>
        <w:pStyle w:val="a3"/>
        <w:ind w:left="362" w:right="389" w:firstLine="705"/>
        <w:jc w:val="both"/>
      </w:pPr>
      <w:r>
        <w:t>Владеть техникой (навыком) осознанного и правильного чтения вслух целыми словами с учётом индивидуальных возможностей, элементарно интонировать при чтении, уметь переходить от чтения вслух к чтению про себя; в зависимости от особенностей текста и намеченных целей использовать различные виды чтения (изучающее, выборочное).</w:t>
      </w:r>
    </w:p>
    <w:p w14:paraId="3014727C" w14:textId="77777777" w:rsidR="0013436E" w:rsidRDefault="00AE3229">
      <w:pPr>
        <w:pStyle w:val="a3"/>
        <w:ind w:left="362" w:right="387" w:firstLine="705"/>
        <w:jc w:val="both"/>
      </w:pPr>
      <w:r>
        <w:t>Воспринимать содержание художественного, научно-познавательного, учебного текстов, осмысливать, излагать фактический материал; отвечать на вопросы в устной</w:t>
      </w:r>
      <w:r>
        <w:rPr>
          <w:spacing w:val="-13"/>
        </w:rPr>
        <w:t xml:space="preserve"> </w:t>
      </w:r>
      <w:r>
        <w:t>форме, подтверждать свой ответ примерами из текста; задавать вопросы к фактическому содержанию произведений; участвовать в беседе по прочитанному. Самостоятельно определять тему и под руководством взрослого главную мысль прочитанного или прослушанного произведения.</w:t>
      </w:r>
    </w:p>
    <w:p w14:paraId="1B78C375" w14:textId="77777777" w:rsidR="0013436E" w:rsidRDefault="00AE3229">
      <w:pPr>
        <w:pStyle w:val="a3"/>
        <w:ind w:left="362" w:right="387" w:firstLine="705"/>
        <w:jc w:val="both"/>
      </w:pPr>
      <w:r>
        <w:t>Определять в произведении хронологическую последовательность событий, находить портретные характеристики героев. Пересказывать повествовательный текст (подробно, выборочно), под руководством учителя составлять план повествования (вопросный, номинативный).</w:t>
      </w:r>
    </w:p>
    <w:p w14:paraId="02EF3321" w14:textId="77777777" w:rsidR="0013436E" w:rsidRDefault="00AE3229">
      <w:pPr>
        <w:pStyle w:val="a3"/>
        <w:ind w:left="362" w:right="398" w:firstLine="705"/>
        <w:jc w:val="both"/>
      </w:pPr>
      <w:r>
        <w:t>Характеризовать героев произведения, давать оценку их поступкам. Сравнивать героев одного произведения по заданным критериям.</w:t>
      </w:r>
    </w:p>
    <w:p w14:paraId="2D892160" w14:textId="77777777" w:rsidR="0013436E" w:rsidRDefault="00AE3229">
      <w:pPr>
        <w:pStyle w:val="a3"/>
        <w:ind w:left="362" w:right="397" w:firstLine="705"/>
        <w:jc w:val="both"/>
      </w:pPr>
      <w:r>
        <w:t>Находить в тексте средства художественной выразительности (звукоподражание, сравнение), понимать их роль в произведении, использовать выразительные средства языка в собственном высказывании.</w:t>
      </w:r>
    </w:p>
    <w:p w14:paraId="00D2360D" w14:textId="77777777" w:rsidR="0013436E" w:rsidRDefault="00AE3229">
      <w:pPr>
        <w:pStyle w:val="a3"/>
        <w:spacing w:line="228" w:lineRule="exact"/>
        <w:ind w:left="1067"/>
        <w:jc w:val="both"/>
        <w:rPr>
          <w:spacing w:val="-2"/>
        </w:rPr>
      </w:pPr>
      <w:r>
        <w:t>Объяснять</w:t>
      </w:r>
      <w:r>
        <w:rPr>
          <w:spacing w:val="-7"/>
        </w:rPr>
        <w:t xml:space="preserve"> </w:t>
      </w:r>
      <w:r>
        <w:t>значение</w:t>
      </w:r>
      <w:r>
        <w:rPr>
          <w:spacing w:val="-6"/>
        </w:rPr>
        <w:t xml:space="preserve"> </w:t>
      </w:r>
      <w:r>
        <w:t>незнакомого</w:t>
      </w:r>
      <w:r>
        <w:rPr>
          <w:spacing w:val="-5"/>
        </w:rPr>
        <w:t xml:space="preserve"> </w:t>
      </w:r>
      <w:r>
        <w:t>слова</w:t>
      </w:r>
      <w:r>
        <w:rPr>
          <w:spacing w:val="-7"/>
        </w:rPr>
        <w:t xml:space="preserve"> </w:t>
      </w:r>
      <w:r>
        <w:t>с</w:t>
      </w:r>
      <w:r>
        <w:rPr>
          <w:spacing w:val="-7"/>
        </w:rPr>
        <w:t xml:space="preserve"> </w:t>
      </w:r>
      <w:r>
        <w:t>опорой</w:t>
      </w:r>
      <w:r>
        <w:rPr>
          <w:spacing w:val="-7"/>
        </w:rPr>
        <w:t xml:space="preserve"> </w:t>
      </w:r>
      <w:r>
        <w:t>на</w:t>
      </w:r>
      <w:r>
        <w:rPr>
          <w:spacing w:val="-6"/>
        </w:rPr>
        <w:t xml:space="preserve"> </w:t>
      </w:r>
      <w:r>
        <w:t>контекст</w:t>
      </w:r>
      <w:r>
        <w:rPr>
          <w:spacing w:val="-7"/>
        </w:rPr>
        <w:t xml:space="preserve"> </w:t>
      </w:r>
      <w:r>
        <w:t>и</w:t>
      </w:r>
      <w:r>
        <w:rPr>
          <w:spacing w:val="-7"/>
        </w:rPr>
        <w:t xml:space="preserve"> </w:t>
      </w:r>
      <w:r>
        <w:t>с</w:t>
      </w:r>
      <w:r>
        <w:rPr>
          <w:spacing w:val="-4"/>
        </w:rPr>
        <w:t xml:space="preserve"> </w:t>
      </w:r>
      <w:r>
        <w:t>использованием</w:t>
      </w:r>
      <w:r>
        <w:rPr>
          <w:spacing w:val="2"/>
        </w:rPr>
        <w:t xml:space="preserve"> </w:t>
      </w:r>
      <w:r>
        <w:rPr>
          <w:spacing w:val="-2"/>
        </w:rPr>
        <w:t>словарей.</w:t>
      </w:r>
    </w:p>
    <w:p w14:paraId="1B70307F" w14:textId="77777777" w:rsidR="0026593D" w:rsidRDefault="0026593D" w:rsidP="0026593D">
      <w:pPr>
        <w:pStyle w:val="2"/>
        <w:spacing w:before="5" w:line="228" w:lineRule="exact"/>
        <w:ind w:left="1070"/>
        <w:jc w:val="both"/>
      </w:pPr>
      <w:r>
        <w:t xml:space="preserve">3 </w:t>
      </w:r>
      <w:r>
        <w:rPr>
          <w:spacing w:val="-2"/>
        </w:rPr>
        <w:t>класс</w:t>
      </w:r>
    </w:p>
    <w:p w14:paraId="3A012C37" w14:textId="77777777" w:rsidR="0026593D" w:rsidRDefault="0026593D" w:rsidP="0026593D">
      <w:pPr>
        <w:pStyle w:val="a3"/>
        <w:ind w:left="362" w:right="386" w:firstLine="705"/>
        <w:jc w:val="both"/>
      </w:pPr>
      <w:r>
        <w:t>Владеть техникой (навыком) чтения вслух и про себя, читать со скоростью, позволяющей понимать прочитанное, правильно (без искажений), сознательно и выразительно (передавая своё отношение к читаемому, делая смысловые акценты, соблюдая паузы); в соответствии с учебной задачей обращаться к разным видам чтения (изучающее, выборочное, ознакомительное).</w:t>
      </w:r>
    </w:p>
    <w:p w14:paraId="5A0A022C" w14:textId="77777777" w:rsidR="0026593D" w:rsidRDefault="0026593D" w:rsidP="0026593D">
      <w:pPr>
        <w:pStyle w:val="a3"/>
        <w:ind w:left="362" w:right="387" w:firstLine="705"/>
        <w:jc w:val="both"/>
      </w:pPr>
      <w:r>
        <w:t>Воспринимать содержание художественного, научно-познавательного, учебного текстов, осмысливать, излагать и интерпретировать фактический материал; отвечать на вопросы в устной и письменной формах, подтверждать свой ответ примерами из текста; задавать вопросы к прочитанным произведениям, в том числе проблемного характера; участвовать в беседе по прочитанному; самостоятельно определять тему и под руководством взрослого главную мысль прочитанного или прослушанного произведения.</w:t>
      </w:r>
    </w:p>
    <w:p w14:paraId="4D023F61" w14:textId="77777777" w:rsidR="0026593D" w:rsidRDefault="0026593D" w:rsidP="0026593D">
      <w:pPr>
        <w:pStyle w:val="a3"/>
        <w:ind w:left="362" w:right="387" w:firstLine="705"/>
        <w:jc w:val="both"/>
      </w:pPr>
      <w:r>
        <w:t>Определять в произведении хронологическую последовательность событий, находить портретные характеристики героев, описание пейзажа, интерьера. Составлять план текста (вопросный, номинативный, цитатный). Пересказывать текст (подробно, выборочно, сжато).</w:t>
      </w:r>
    </w:p>
    <w:p w14:paraId="6A464D91" w14:textId="77777777" w:rsidR="0026593D" w:rsidRDefault="0026593D" w:rsidP="0026593D">
      <w:pPr>
        <w:pStyle w:val="a3"/>
        <w:ind w:left="362" w:right="384" w:firstLine="705"/>
        <w:jc w:val="both"/>
      </w:pPr>
      <w:r>
        <w:t>Характеризовать героев произведения, давать оценку их поступкам; устанавливать взаимосвязь между поступками, мыслями, чувствами героев. Сравнивать героев произведения по заданным критериям, а также самостоятельно определять критерии для сравнения.</w:t>
      </w:r>
    </w:p>
    <w:p w14:paraId="261AB202" w14:textId="77777777" w:rsidR="0026593D" w:rsidRDefault="0026593D" w:rsidP="0026593D">
      <w:pPr>
        <w:pStyle w:val="a3"/>
        <w:ind w:left="362" w:right="393" w:firstLine="705"/>
        <w:jc w:val="both"/>
      </w:pPr>
      <w:r>
        <w:t>Находить в тексте средства художественной выразительности (олицетворение, эпитет, сравнение), понимать их роль в произведении, использовать выразительные средства языка в собственном высказывании.</w:t>
      </w:r>
    </w:p>
    <w:p w14:paraId="692BB3A4" w14:textId="77777777" w:rsidR="0026593D" w:rsidRDefault="0026593D" w:rsidP="0026593D">
      <w:pPr>
        <w:pStyle w:val="a3"/>
        <w:ind w:left="362" w:right="392" w:firstLine="705"/>
        <w:jc w:val="both"/>
      </w:pPr>
      <w:r>
        <w:t>Объяснять значение незнакомого слова с опорой на контекст, с использованием словарей и других источников информации.</w:t>
      </w:r>
    </w:p>
    <w:p w14:paraId="4C978E44" w14:textId="77777777" w:rsidR="0026593D" w:rsidRDefault="0026593D" w:rsidP="0026593D">
      <w:pPr>
        <w:pStyle w:val="2"/>
        <w:spacing w:before="4" w:line="227" w:lineRule="exact"/>
        <w:ind w:left="1070"/>
        <w:jc w:val="both"/>
      </w:pPr>
      <w:r>
        <w:t xml:space="preserve">4 </w:t>
      </w:r>
      <w:r>
        <w:rPr>
          <w:spacing w:val="-2"/>
        </w:rPr>
        <w:t>класс</w:t>
      </w:r>
    </w:p>
    <w:p w14:paraId="6D39B1EC" w14:textId="77777777" w:rsidR="0026593D" w:rsidRDefault="0026593D" w:rsidP="0026593D">
      <w:pPr>
        <w:pStyle w:val="a3"/>
        <w:ind w:left="362" w:right="384" w:firstLine="705"/>
        <w:jc w:val="both"/>
      </w:pPr>
      <w:r>
        <w:t>Владеть техникой (навыком) чтения вслух и про себя, читать бегло, со скоростью, позволяющей понимать прочитанное, правильно (без искажений), сознательно и выразительно (передавая своё отношение к читаемому, делая смысловые акценты, соблюдая паузы); в соответствии с учебной задачей обращаться к различным</w:t>
      </w:r>
      <w:r>
        <w:rPr>
          <w:spacing w:val="40"/>
        </w:rPr>
        <w:t xml:space="preserve"> </w:t>
      </w:r>
      <w:r>
        <w:t>видам чтения (изучающее, выборочное, ознакомительное, просмотровое).</w:t>
      </w:r>
    </w:p>
    <w:p w14:paraId="596BA82A" w14:textId="77777777" w:rsidR="0026593D" w:rsidRDefault="0026593D" w:rsidP="0026593D">
      <w:pPr>
        <w:pStyle w:val="a3"/>
        <w:ind w:left="362" w:right="388" w:firstLine="705"/>
        <w:jc w:val="both"/>
      </w:pPr>
      <w:r>
        <w:t>Воспринимать фактическое содержание художественного, научно-познавательного и учебного текстов, осмысливать, излагать фактический материал; отвечать на вопросы в устной и письменной формах, подтверждать свой ответ примерами из текста; задавать вопросы к прочитанным произведениям, в том числе проблемного характера; участвовать в беседе по прочитанному. Различать автора произведения, его героя и</w:t>
      </w:r>
      <w:r>
        <w:rPr>
          <w:spacing w:val="80"/>
        </w:rPr>
        <w:t xml:space="preserve"> </w:t>
      </w:r>
      <w:r>
        <w:t>того, кто о нём рассказывает, определять тему и главную мысль прочитанного или прослушанного</w:t>
      </w:r>
      <w:r>
        <w:rPr>
          <w:spacing w:val="80"/>
        </w:rPr>
        <w:t xml:space="preserve"> </w:t>
      </w:r>
      <w:r>
        <w:rPr>
          <w:spacing w:val="-2"/>
        </w:rPr>
        <w:t>произведения.</w:t>
      </w:r>
    </w:p>
    <w:p w14:paraId="121F2FCC" w14:textId="77777777" w:rsidR="0026593D" w:rsidRDefault="0026593D" w:rsidP="0026593D">
      <w:pPr>
        <w:pStyle w:val="a3"/>
        <w:ind w:left="362" w:right="383" w:firstLine="705"/>
        <w:jc w:val="both"/>
      </w:pPr>
      <w:r>
        <w:t>Определять в произведении хронологическую последовательность событий, находить и самостоятельно составлять портретные характеристики героев, описание пейзажа, интерьера. Пересказывать текст (подробно, выборочно, сжато), включая в свой ответ повествования, описания или рассуждения. Составлять план текста (вопросный, номинативный, цитатный).</w:t>
      </w:r>
    </w:p>
    <w:p w14:paraId="51796519" w14:textId="77777777" w:rsidR="0026593D" w:rsidRDefault="0026593D" w:rsidP="0026593D">
      <w:pPr>
        <w:pStyle w:val="a3"/>
        <w:ind w:left="362" w:right="387" w:firstLine="705"/>
        <w:jc w:val="both"/>
      </w:pPr>
      <w:r>
        <w:t>Характеризовать героев произведения, давать оценку их поступкам; устанавливать взаимосвязь между поступками,</w:t>
      </w:r>
      <w:r>
        <w:rPr>
          <w:spacing w:val="-7"/>
        </w:rPr>
        <w:t xml:space="preserve"> </w:t>
      </w:r>
      <w:r>
        <w:t>мыслями,</w:t>
      </w:r>
      <w:r>
        <w:rPr>
          <w:spacing w:val="-8"/>
        </w:rPr>
        <w:t xml:space="preserve"> </w:t>
      </w:r>
      <w:r>
        <w:t>чувствами</w:t>
      </w:r>
      <w:r>
        <w:rPr>
          <w:spacing w:val="-6"/>
        </w:rPr>
        <w:t xml:space="preserve"> </w:t>
      </w:r>
      <w:r>
        <w:t>героев.</w:t>
      </w:r>
      <w:r>
        <w:rPr>
          <w:spacing w:val="-7"/>
        </w:rPr>
        <w:t xml:space="preserve"> </w:t>
      </w:r>
      <w:r>
        <w:t>Сравнивать</w:t>
      </w:r>
      <w:r>
        <w:rPr>
          <w:spacing w:val="-5"/>
        </w:rPr>
        <w:t xml:space="preserve"> </w:t>
      </w:r>
      <w:r>
        <w:t>героев</w:t>
      </w:r>
      <w:r>
        <w:rPr>
          <w:spacing w:val="-8"/>
        </w:rPr>
        <w:t xml:space="preserve"> </w:t>
      </w:r>
      <w:r>
        <w:t>одного</w:t>
      </w:r>
      <w:r>
        <w:rPr>
          <w:spacing w:val="2"/>
        </w:rPr>
        <w:t xml:space="preserve"> </w:t>
      </w:r>
      <w:r>
        <w:t>произведения</w:t>
      </w:r>
      <w:r>
        <w:rPr>
          <w:spacing w:val="-5"/>
        </w:rPr>
        <w:t xml:space="preserve"> </w:t>
      </w:r>
      <w:r>
        <w:t>и</w:t>
      </w:r>
      <w:r>
        <w:rPr>
          <w:spacing w:val="-3"/>
        </w:rPr>
        <w:t xml:space="preserve"> </w:t>
      </w:r>
      <w:r>
        <w:t>героев</w:t>
      </w:r>
      <w:r>
        <w:rPr>
          <w:spacing w:val="-5"/>
        </w:rPr>
        <w:t xml:space="preserve"> </w:t>
      </w:r>
      <w:r>
        <w:t>разных</w:t>
      </w:r>
      <w:r>
        <w:rPr>
          <w:spacing w:val="-4"/>
        </w:rPr>
        <w:t xml:space="preserve"> </w:t>
      </w:r>
      <w:r>
        <w:rPr>
          <w:spacing w:val="-2"/>
        </w:rPr>
        <w:t>произведений</w:t>
      </w:r>
    </w:p>
    <w:p w14:paraId="39284E91" w14:textId="77777777" w:rsidR="0026593D" w:rsidRDefault="0026593D" w:rsidP="0026593D">
      <w:pPr>
        <w:pStyle w:val="a3"/>
        <w:spacing w:before="61"/>
        <w:ind w:left="362"/>
        <w:jc w:val="both"/>
      </w:pPr>
      <w:r>
        <w:t>по</w:t>
      </w:r>
      <w:r>
        <w:rPr>
          <w:spacing w:val="-7"/>
        </w:rPr>
        <w:t xml:space="preserve"> </w:t>
      </w:r>
      <w:r>
        <w:t>предложенным</w:t>
      </w:r>
      <w:r>
        <w:rPr>
          <w:spacing w:val="-3"/>
        </w:rPr>
        <w:t xml:space="preserve"> </w:t>
      </w:r>
      <w:r>
        <w:t>критериям,</w:t>
      </w:r>
      <w:r>
        <w:rPr>
          <w:spacing w:val="-6"/>
        </w:rPr>
        <w:t xml:space="preserve"> </w:t>
      </w:r>
      <w:r>
        <w:t>а</w:t>
      </w:r>
      <w:r>
        <w:rPr>
          <w:spacing w:val="-7"/>
        </w:rPr>
        <w:t xml:space="preserve"> </w:t>
      </w:r>
      <w:r>
        <w:t>также</w:t>
      </w:r>
      <w:r>
        <w:rPr>
          <w:spacing w:val="-7"/>
        </w:rPr>
        <w:t xml:space="preserve"> </w:t>
      </w:r>
      <w:r>
        <w:t>самостоятельно</w:t>
      </w:r>
      <w:r>
        <w:rPr>
          <w:spacing w:val="-6"/>
        </w:rPr>
        <w:t xml:space="preserve"> </w:t>
      </w:r>
      <w:r>
        <w:t>определять</w:t>
      </w:r>
      <w:r>
        <w:rPr>
          <w:spacing w:val="-7"/>
        </w:rPr>
        <w:t xml:space="preserve"> </w:t>
      </w:r>
      <w:r>
        <w:t>критерии</w:t>
      </w:r>
      <w:r>
        <w:rPr>
          <w:spacing w:val="-9"/>
        </w:rPr>
        <w:t xml:space="preserve"> </w:t>
      </w:r>
      <w:r>
        <w:t>для</w:t>
      </w:r>
      <w:r>
        <w:rPr>
          <w:spacing w:val="-8"/>
        </w:rPr>
        <w:t xml:space="preserve"> </w:t>
      </w:r>
      <w:r>
        <w:rPr>
          <w:spacing w:val="-2"/>
        </w:rPr>
        <w:t>сравнения.</w:t>
      </w:r>
    </w:p>
    <w:p w14:paraId="5A5AEC63" w14:textId="77777777" w:rsidR="0026593D" w:rsidRDefault="0026593D" w:rsidP="0026593D">
      <w:pPr>
        <w:pStyle w:val="a3"/>
        <w:ind w:left="362" w:right="394" w:firstLine="705"/>
        <w:jc w:val="both"/>
      </w:pPr>
      <w:r>
        <w:t>Находить в тексте средства художественной выразительности (метафора, олицетворение, эпитет, сравнение),</w:t>
      </w:r>
      <w:r>
        <w:rPr>
          <w:spacing w:val="-2"/>
        </w:rPr>
        <w:t xml:space="preserve"> </w:t>
      </w:r>
      <w:r>
        <w:t>понимать</w:t>
      </w:r>
      <w:r>
        <w:rPr>
          <w:spacing w:val="-2"/>
        </w:rPr>
        <w:t xml:space="preserve"> </w:t>
      </w:r>
      <w:r>
        <w:t>их</w:t>
      </w:r>
      <w:r>
        <w:rPr>
          <w:spacing w:val="40"/>
        </w:rPr>
        <w:t xml:space="preserve"> </w:t>
      </w:r>
      <w:r>
        <w:t>роль</w:t>
      </w:r>
      <w:r>
        <w:rPr>
          <w:spacing w:val="-2"/>
        </w:rPr>
        <w:t xml:space="preserve"> </w:t>
      </w:r>
      <w:r>
        <w:t>в</w:t>
      </w:r>
      <w:r>
        <w:rPr>
          <w:spacing w:val="-2"/>
        </w:rPr>
        <w:t xml:space="preserve"> </w:t>
      </w:r>
      <w:r>
        <w:t>произведении;</w:t>
      </w:r>
      <w:r>
        <w:rPr>
          <w:spacing w:val="-2"/>
        </w:rPr>
        <w:t xml:space="preserve"> </w:t>
      </w:r>
      <w:r>
        <w:t>использовать</w:t>
      </w:r>
      <w:r>
        <w:rPr>
          <w:spacing w:val="-2"/>
        </w:rPr>
        <w:t xml:space="preserve"> </w:t>
      </w:r>
      <w:r>
        <w:t>в речи</w:t>
      </w:r>
      <w:r>
        <w:rPr>
          <w:spacing w:val="-2"/>
        </w:rPr>
        <w:t xml:space="preserve"> </w:t>
      </w:r>
      <w:r>
        <w:t>выразительные средства</w:t>
      </w:r>
      <w:r>
        <w:rPr>
          <w:spacing w:val="-1"/>
        </w:rPr>
        <w:t xml:space="preserve"> </w:t>
      </w:r>
      <w:r>
        <w:t>языка для</w:t>
      </w:r>
      <w:r>
        <w:rPr>
          <w:spacing w:val="-2"/>
        </w:rPr>
        <w:t xml:space="preserve"> </w:t>
      </w:r>
      <w:r>
        <w:t>передачи своих чувств, мыслей, оценки прочитанного.</w:t>
      </w:r>
    </w:p>
    <w:p w14:paraId="6D2B7864" w14:textId="77777777" w:rsidR="0026593D" w:rsidRDefault="0026593D" w:rsidP="0026593D">
      <w:pPr>
        <w:pStyle w:val="a3"/>
        <w:spacing w:line="228" w:lineRule="exact"/>
        <w:ind w:left="1067"/>
        <w:jc w:val="both"/>
        <w:rPr>
          <w:spacing w:val="-2"/>
        </w:rPr>
      </w:pPr>
      <w:r>
        <w:t>Объяснять значение незнакомого слова с опорой на контекст, с использованием словарей и других источников информации.</w:t>
      </w:r>
    </w:p>
    <w:p w14:paraId="37B679C8" w14:textId="77777777" w:rsidR="002F42C8" w:rsidRDefault="002F42C8" w:rsidP="002F42C8">
      <w:pPr>
        <w:ind w:left="825"/>
        <w:rPr>
          <w:sz w:val="20"/>
        </w:rPr>
      </w:pPr>
    </w:p>
    <w:p w14:paraId="6E6AC565" w14:textId="77777777" w:rsidR="00F777B8" w:rsidRDefault="00F777B8" w:rsidP="00F777B8">
      <w:pPr>
        <w:spacing w:before="3"/>
        <w:ind w:left="966"/>
        <w:jc w:val="both"/>
        <w:rPr>
          <w:b/>
          <w:sz w:val="20"/>
        </w:rPr>
      </w:pPr>
      <w:r>
        <w:rPr>
          <w:b/>
          <w:sz w:val="20"/>
        </w:rPr>
        <w:t>Тематическое</w:t>
      </w:r>
      <w:r>
        <w:rPr>
          <w:b/>
          <w:spacing w:val="-12"/>
          <w:sz w:val="20"/>
        </w:rPr>
        <w:t xml:space="preserve"> </w:t>
      </w:r>
      <w:r>
        <w:rPr>
          <w:b/>
          <w:spacing w:val="-2"/>
          <w:sz w:val="20"/>
        </w:rPr>
        <w:t>планирование</w:t>
      </w:r>
    </w:p>
    <w:p w14:paraId="1123A86F" w14:textId="77777777" w:rsidR="00F777B8" w:rsidRDefault="00F777B8" w:rsidP="004F630C">
      <w:pPr>
        <w:pStyle w:val="a5"/>
        <w:numPr>
          <w:ilvl w:val="0"/>
          <w:numId w:val="137"/>
        </w:numPr>
        <w:tabs>
          <w:tab w:val="left" w:pos="1116"/>
        </w:tabs>
        <w:spacing w:before="1" w:after="2"/>
        <w:ind w:left="1116" w:hanging="150"/>
        <w:jc w:val="both"/>
        <w:rPr>
          <w:b/>
          <w:sz w:val="20"/>
        </w:rPr>
      </w:pPr>
      <w:r>
        <w:rPr>
          <w:b/>
          <w:spacing w:val="-4"/>
          <w:sz w:val="20"/>
        </w:rPr>
        <w:t>класс</w:t>
      </w: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695"/>
        <w:gridCol w:w="1840"/>
        <w:gridCol w:w="2128"/>
        <w:gridCol w:w="1523"/>
        <w:gridCol w:w="1170"/>
      </w:tblGrid>
      <w:tr w:rsidR="00F777B8" w14:paraId="3C21A1A0" w14:textId="77777777" w:rsidTr="00F777B8">
        <w:trPr>
          <w:trHeight w:val="558"/>
        </w:trPr>
        <w:tc>
          <w:tcPr>
            <w:tcW w:w="566" w:type="dxa"/>
          </w:tcPr>
          <w:p w14:paraId="20015DCD" w14:textId="77777777" w:rsidR="00F777B8" w:rsidRDefault="00F777B8" w:rsidP="00F777B8">
            <w:pPr>
              <w:pStyle w:val="TableParagraph"/>
              <w:ind w:left="4" w:right="274"/>
              <w:rPr>
                <w:sz w:val="20"/>
              </w:rPr>
            </w:pPr>
            <w:r>
              <w:rPr>
                <w:spacing w:val="-10"/>
                <w:sz w:val="20"/>
              </w:rPr>
              <w:lastRenderedPageBreak/>
              <w:t>№</w:t>
            </w:r>
            <w:r>
              <w:rPr>
                <w:spacing w:val="-4"/>
                <w:sz w:val="20"/>
              </w:rPr>
              <w:t xml:space="preserve"> п/п</w:t>
            </w:r>
          </w:p>
        </w:tc>
        <w:tc>
          <w:tcPr>
            <w:tcW w:w="2695" w:type="dxa"/>
          </w:tcPr>
          <w:p w14:paraId="6F785324" w14:textId="77777777" w:rsidR="00F777B8" w:rsidRDefault="00F777B8" w:rsidP="00F777B8">
            <w:pPr>
              <w:pStyle w:val="TableParagraph"/>
              <w:ind w:left="5"/>
              <w:rPr>
                <w:sz w:val="20"/>
              </w:rPr>
            </w:pPr>
            <w:r>
              <w:rPr>
                <w:sz w:val="20"/>
              </w:rPr>
              <w:t>Наименование</w:t>
            </w:r>
            <w:r>
              <w:rPr>
                <w:spacing w:val="-13"/>
                <w:sz w:val="20"/>
              </w:rPr>
              <w:t xml:space="preserve"> </w:t>
            </w:r>
            <w:r>
              <w:rPr>
                <w:sz w:val="20"/>
              </w:rPr>
              <w:t>разделов</w:t>
            </w:r>
            <w:r>
              <w:rPr>
                <w:spacing w:val="-12"/>
                <w:sz w:val="20"/>
              </w:rPr>
              <w:t xml:space="preserve"> </w:t>
            </w:r>
            <w:r>
              <w:rPr>
                <w:sz w:val="20"/>
              </w:rPr>
              <w:t>и</w:t>
            </w:r>
            <w:r>
              <w:rPr>
                <w:spacing w:val="-13"/>
                <w:sz w:val="20"/>
              </w:rPr>
              <w:t xml:space="preserve"> </w:t>
            </w:r>
            <w:r>
              <w:rPr>
                <w:sz w:val="20"/>
              </w:rPr>
              <w:t xml:space="preserve">тем </w:t>
            </w:r>
            <w:r>
              <w:rPr>
                <w:spacing w:val="-2"/>
                <w:sz w:val="20"/>
              </w:rPr>
              <w:t>программы</w:t>
            </w:r>
          </w:p>
        </w:tc>
        <w:tc>
          <w:tcPr>
            <w:tcW w:w="1840" w:type="dxa"/>
          </w:tcPr>
          <w:p w14:paraId="761A8BD4" w14:textId="77777777" w:rsidR="00F777B8" w:rsidRDefault="00F777B8" w:rsidP="00F777B8">
            <w:pPr>
              <w:pStyle w:val="TableParagraph"/>
              <w:spacing w:line="223" w:lineRule="exact"/>
              <w:ind w:left="5"/>
              <w:rPr>
                <w:sz w:val="20"/>
              </w:rPr>
            </w:pPr>
            <w:r>
              <w:rPr>
                <w:sz w:val="20"/>
              </w:rPr>
              <w:t>Количество</w:t>
            </w:r>
            <w:r>
              <w:rPr>
                <w:spacing w:val="-13"/>
                <w:sz w:val="20"/>
              </w:rPr>
              <w:t xml:space="preserve"> </w:t>
            </w:r>
            <w:r>
              <w:rPr>
                <w:spacing w:val="-4"/>
                <w:sz w:val="20"/>
              </w:rPr>
              <w:t>часов</w:t>
            </w:r>
          </w:p>
        </w:tc>
        <w:tc>
          <w:tcPr>
            <w:tcW w:w="2128" w:type="dxa"/>
          </w:tcPr>
          <w:p w14:paraId="737338AD" w14:textId="77777777" w:rsidR="00F777B8" w:rsidRDefault="00F777B8" w:rsidP="00F777B8">
            <w:pPr>
              <w:pStyle w:val="TableParagraph"/>
              <w:ind w:left="6" w:right="494"/>
              <w:rPr>
                <w:sz w:val="20"/>
              </w:rPr>
            </w:pPr>
            <w:r>
              <w:rPr>
                <w:sz w:val="20"/>
              </w:rPr>
              <w:t>Форма</w:t>
            </w:r>
            <w:r>
              <w:rPr>
                <w:spacing w:val="-13"/>
                <w:sz w:val="20"/>
              </w:rPr>
              <w:t xml:space="preserve"> </w:t>
            </w:r>
            <w:r>
              <w:rPr>
                <w:sz w:val="20"/>
              </w:rPr>
              <w:t xml:space="preserve">проведения </w:t>
            </w:r>
            <w:r>
              <w:rPr>
                <w:spacing w:val="-2"/>
                <w:sz w:val="20"/>
              </w:rPr>
              <w:t>занятий</w:t>
            </w:r>
          </w:p>
        </w:tc>
        <w:tc>
          <w:tcPr>
            <w:tcW w:w="2693" w:type="dxa"/>
            <w:gridSpan w:val="2"/>
          </w:tcPr>
          <w:p w14:paraId="26523E02" w14:textId="77777777" w:rsidR="00F777B8" w:rsidRDefault="00F777B8" w:rsidP="00F777B8">
            <w:pPr>
              <w:pStyle w:val="TableParagraph"/>
              <w:ind w:left="5"/>
              <w:rPr>
                <w:sz w:val="20"/>
              </w:rPr>
            </w:pPr>
            <w:r>
              <w:rPr>
                <w:sz w:val="20"/>
              </w:rPr>
              <w:t>Электронные</w:t>
            </w:r>
            <w:r>
              <w:rPr>
                <w:spacing w:val="-13"/>
                <w:sz w:val="20"/>
              </w:rPr>
              <w:t xml:space="preserve"> </w:t>
            </w:r>
            <w:r>
              <w:rPr>
                <w:sz w:val="20"/>
              </w:rPr>
              <w:t xml:space="preserve">(цифровые) </w:t>
            </w:r>
            <w:r>
              <w:rPr>
                <w:spacing w:val="-2"/>
                <w:sz w:val="20"/>
              </w:rPr>
              <w:t>образовательные</w:t>
            </w:r>
            <w:r>
              <w:rPr>
                <w:spacing w:val="13"/>
                <w:sz w:val="20"/>
              </w:rPr>
              <w:t xml:space="preserve"> </w:t>
            </w:r>
            <w:r>
              <w:rPr>
                <w:spacing w:val="-2"/>
                <w:sz w:val="20"/>
              </w:rPr>
              <w:t>ресурсы</w:t>
            </w:r>
          </w:p>
        </w:tc>
      </w:tr>
      <w:tr w:rsidR="00F777B8" w14:paraId="44BE2954" w14:textId="77777777" w:rsidTr="00F777B8">
        <w:trPr>
          <w:trHeight w:val="201"/>
        </w:trPr>
        <w:tc>
          <w:tcPr>
            <w:tcW w:w="566" w:type="dxa"/>
            <w:vMerge w:val="restart"/>
          </w:tcPr>
          <w:p w14:paraId="71425B3A" w14:textId="77777777" w:rsidR="00F777B8" w:rsidRDefault="00F777B8" w:rsidP="00F777B8">
            <w:pPr>
              <w:pStyle w:val="TableParagraph"/>
              <w:spacing w:line="223" w:lineRule="exact"/>
              <w:ind w:left="4"/>
              <w:rPr>
                <w:sz w:val="20"/>
              </w:rPr>
            </w:pPr>
            <w:r>
              <w:rPr>
                <w:w w:val="99"/>
                <w:sz w:val="20"/>
              </w:rPr>
              <w:t>1</w:t>
            </w:r>
          </w:p>
        </w:tc>
        <w:tc>
          <w:tcPr>
            <w:tcW w:w="2695" w:type="dxa"/>
            <w:vMerge w:val="restart"/>
          </w:tcPr>
          <w:p w14:paraId="19B2B3B0" w14:textId="77777777" w:rsidR="00F777B8" w:rsidRDefault="00F777B8" w:rsidP="00F777B8">
            <w:pPr>
              <w:pStyle w:val="TableParagraph"/>
              <w:spacing w:line="223" w:lineRule="exact"/>
              <w:ind w:left="5"/>
              <w:rPr>
                <w:sz w:val="20"/>
              </w:rPr>
            </w:pPr>
            <w:r>
              <w:rPr>
                <w:sz w:val="20"/>
              </w:rPr>
              <w:t>Выразительное</w:t>
            </w:r>
            <w:r>
              <w:rPr>
                <w:spacing w:val="-13"/>
                <w:sz w:val="20"/>
              </w:rPr>
              <w:t xml:space="preserve"> </w:t>
            </w:r>
            <w:r>
              <w:rPr>
                <w:sz w:val="20"/>
              </w:rPr>
              <w:t>чтение</w:t>
            </w:r>
            <w:r>
              <w:rPr>
                <w:spacing w:val="-9"/>
                <w:sz w:val="20"/>
              </w:rPr>
              <w:t xml:space="preserve"> </w:t>
            </w:r>
            <w:r>
              <w:rPr>
                <w:spacing w:val="-10"/>
                <w:sz w:val="20"/>
              </w:rPr>
              <w:t>и</w:t>
            </w:r>
          </w:p>
          <w:p w14:paraId="77A424E6" w14:textId="77777777" w:rsidR="00F777B8" w:rsidRDefault="00F777B8" w:rsidP="00F777B8">
            <w:pPr>
              <w:pStyle w:val="TableParagraph"/>
              <w:spacing w:line="205" w:lineRule="exact"/>
              <w:ind w:left="5"/>
              <w:rPr>
                <w:sz w:val="20"/>
              </w:rPr>
            </w:pPr>
            <w:r>
              <w:rPr>
                <w:sz w:val="20"/>
              </w:rPr>
              <w:t>анализ</w:t>
            </w:r>
            <w:r>
              <w:rPr>
                <w:spacing w:val="-9"/>
                <w:sz w:val="20"/>
              </w:rPr>
              <w:t xml:space="preserve"> </w:t>
            </w:r>
            <w:r>
              <w:rPr>
                <w:spacing w:val="-2"/>
                <w:sz w:val="20"/>
              </w:rPr>
              <w:t>стихотворений</w:t>
            </w:r>
          </w:p>
        </w:tc>
        <w:tc>
          <w:tcPr>
            <w:tcW w:w="1840" w:type="dxa"/>
            <w:vMerge w:val="restart"/>
          </w:tcPr>
          <w:p w14:paraId="6F289412" w14:textId="77777777" w:rsidR="00F777B8" w:rsidRDefault="00F777B8" w:rsidP="00F777B8">
            <w:pPr>
              <w:pStyle w:val="TableParagraph"/>
              <w:spacing w:line="223" w:lineRule="exact"/>
              <w:ind w:left="5"/>
              <w:rPr>
                <w:sz w:val="20"/>
              </w:rPr>
            </w:pPr>
            <w:r>
              <w:rPr>
                <w:w w:val="99"/>
                <w:sz w:val="20"/>
              </w:rPr>
              <w:t>4</w:t>
            </w:r>
          </w:p>
        </w:tc>
        <w:tc>
          <w:tcPr>
            <w:tcW w:w="2128" w:type="dxa"/>
            <w:vMerge w:val="restart"/>
          </w:tcPr>
          <w:p w14:paraId="02C574F2" w14:textId="77777777" w:rsidR="00F777B8" w:rsidRDefault="00F777B8" w:rsidP="00F777B8">
            <w:pPr>
              <w:pStyle w:val="TableParagraph"/>
              <w:spacing w:line="223" w:lineRule="exact"/>
              <w:ind w:left="6"/>
              <w:rPr>
                <w:sz w:val="20"/>
              </w:rPr>
            </w:pPr>
            <w:r>
              <w:rPr>
                <w:spacing w:val="-2"/>
                <w:sz w:val="20"/>
              </w:rPr>
              <w:t>Выразительное</w:t>
            </w:r>
            <w:r>
              <w:rPr>
                <w:spacing w:val="9"/>
                <w:sz w:val="20"/>
              </w:rPr>
              <w:t xml:space="preserve"> </w:t>
            </w:r>
            <w:r>
              <w:rPr>
                <w:spacing w:val="-2"/>
                <w:sz w:val="20"/>
              </w:rPr>
              <w:t>чтение</w:t>
            </w:r>
          </w:p>
          <w:p w14:paraId="6C242BDF" w14:textId="77777777" w:rsidR="00F777B8" w:rsidRDefault="00F777B8" w:rsidP="00F777B8">
            <w:pPr>
              <w:pStyle w:val="TableParagraph"/>
              <w:spacing w:line="205" w:lineRule="exact"/>
              <w:ind w:left="6"/>
              <w:rPr>
                <w:sz w:val="20"/>
              </w:rPr>
            </w:pPr>
            <w:r>
              <w:rPr>
                <w:spacing w:val="-2"/>
                <w:sz w:val="20"/>
              </w:rPr>
              <w:t>Беседа</w:t>
            </w:r>
          </w:p>
        </w:tc>
        <w:tc>
          <w:tcPr>
            <w:tcW w:w="1523" w:type="dxa"/>
            <w:tcBorders>
              <w:bottom w:val="single" w:sz="4" w:space="0" w:color="0000FF"/>
              <w:right w:val="nil"/>
            </w:tcBorders>
          </w:tcPr>
          <w:p w14:paraId="42B4008D" w14:textId="77777777" w:rsidR="00F777B8" w:rsidRDefault="00F10513" w:rsidP="00F777B8">
            <w:pPr>
              <w:pStyle w:val="TableParagraph"/>
              <w:spacing w:line="181" w:lineRule="exact"/>
              <w:ind w:left="5" w:right="-15"/>
              <w:jc w:val="center"/>
              <w:rPr>
                <w:sz w:val="20"/>
              </w:rPr>
            </w:pPr>
            <w:hyperlink r:id="rId776">
              <w:r w:rsidR="00F777B8">
                <w:rPr>
                  <w:color w:val="0000FF"/>
                  <w:spacing w:val="-2"/>
                  <w:sz w:val="20"/>
                </w:rPr>
                <w:t>http://www.edu.ru/</w:t>
              </w:r>
            </w:hyperlink>
          </w:p>
        </w:tc>
        <w:tc>
          <w:tcPr>
            <w:tcW w:w="1170" w:type="dxa"/>
            <w:vMerge w:val="restart"/>
            <w:tcBorders>
              <w:left w:val="nil"/>
            </w:tcBorders>
          </w:tcPr>
          <w:p w14:paraId="0E85F96B" w14:textId="77777777" w:rsidR="00F777B8" w:rsidRDefault="00F777B8" w:rsidP="00F777B8">
            <w:pPr>
              <w:pStyle w:val="TableParagraph"/>
              <w:rPr>
                <w:sz w:val="18"/>
              </w:rPr>
            </w:pPr>
          </w:p>
        </w:tc>
      </w:tr>
      <w:tr w:rsidR="00F777B8" w14:paraId="3CB769EF" w14:textId="77777777" w:rsidTr="00F777B8">
        <w:trPr>
          <w:trHeight w:val="236"/>
        </w:trPr>
        <w:tc>
          <w:tcPr>
            <w:tcW w:w="566" w:type="dxa"/>
            <w:vMerge/>
            <w:tcBorders>
              <w:top w:val="nil"/>
            </w:tcBorders>
          </w:tcPr>
          <w:p w14:paraId="4E4462D7" w14:textId="77777777" w:rsidR="00F777B8" w:rsidRDefault="00F777B8" w:rsidP="00F777B8">
            <w:pPr>
              <w:rPr>
                <w:sz w:val="2"/>
                <w:szCs w:val="2"/>
              </w:rPr>
            </w:pPr>
          </w:p>
        </w:tc>
        <w:tc>
          <w:tcPr>
            <w:tcW w:w="2695" w:type="dxa"/>
            <w:vMerge/>
            <w:tcBorders>
              <w:top w:val="nil"/>
            </w:tcBorders>
          </w:tcPr>
          <w:p w14:paraId="3090BE74" w14:textId="77777777" w:rsidR="00F777B8" w:rsidRDefault="00F777B8" w:rsidP="00F777B8">
            <w:pPr>
              <w:rPr>
                <w:sz w:val="2"/>
                <w:szCs w:val="2"/>
              </w:rPr>
            </w:pPr>
          </w:p>
        </w:tc>
        <w:tc>
          <w:tcPr>
            <w:tcW w:w="1840" w:type="dxa"/>
            <w:vMerge/>
            <w:tcBorders>
              <w:top w:val="nil"/>
            </w:tcBorders>
          </w:tcPr>
          <w:p w14:paraId="3BE734A5" w14:textId="77777777" w:rsidR="00F777B8" w:rsidRDefault="00F777B8" w:rsidP="00F777B8">
            <w:pPr>
              <w:rPr>
                <w:sz w:val="2"/>
                <w:szCs w:val="2"/>
              </w:rPr>
            </w:pPr>
          </w:p>
        </w:tc>
        <w:tc>
          <w:tcPr>
            <w:tcW w:w="2128" w:type="dxa"/>
            <w:vMerge/>
            <w:tcBorders>
              <w:top w:val="nil"/>
            </w:tcBorders>
          </w:tcPr>
          <w:p w14:paraId="2FDB62E0" w14:textId="77777777" w:rsidR="00F777B8" w:rsidRDefault="00F777B8" w:rsidP="00F777B8">
            <w:pPr>
              <w:rPr>
                <w:sz w:val="2"/>
                <w:szCs w:val="2"/>
              </w:rPr>
            </w:pPr>
          </w:p>
        </w:tc>
        <w:tc>
          <w:tcPr>
            <w:tcW w:w="1523" w:type="dxa"/>
            <w:tcBorders>
              <w:top w:val="single" w:sz="4" w:space="0" w:color="0000FF"/>
              <w:bottom w:val="double" w:sz="4" w:space="0" w:color="000000"/>
              <w:right w:val="nil"/>
            </w:tcBorders>
          </w:tcPr>
          <w:p w14:paraId="0E6D096A" w14:textId="77777777" w:rsidR="00F777B8" w:rsidRDefault="00F10513" w:rsidP="00F777B8">
            <w:pPr>
              <w:pStyle w:val="TableParagraph"/>
              <w:spacing w:before="12" w:line="205" w:lineRule="exact"/>
              <w:ind w:left="5" w:right="13"/>
              <w:jc w:val="center"/>
              <w:rPr>
                <w:sz w:val="20"/>
              </w:rPr>
            </w:pPr>
            <w:hyperlink r:id="rId777">
              <w:r w:rsidR="00F777B8">
                <w:rPr>
                  <w:color w:val="0000FF"/>
                  <w:spacing w:val="-2"/>
                  <w:sz w:val="20"/>
                </w:rPr>
                <w:t>https://resh.edu.ru/</w:t>
              </w:r>
            </w:hyperlink>
          </w:p>
        </w:tc>
        <w:tc>
          <w:tcPr>
            <w:tcW w:w="1170" w:type="dxa"/>
            <w:vMerge/>
            <w:tcBorders>
              <w:top w:val="nil"/>
              <w:left w:val="nil"/>
            </w:tcBorders>
          </w:tcPr>
          <w:p w14:paraId="080ED96A" w14:textId="77777777" w:rsidR="00F777B8" w:rsidRDefault="00F777B8" w:rsidP="00F777B8">
            <w:pPr>
              <w:rPr>
                <w:sz w:val="2"/>
                <w:szCs w:val="2"/>
              </w:rPr>
            </w:pPr>
          </w:p>
        </w:tc>
      </w:tr>
      <w:tr w:rsidR="00F777B8" w14:paraId="40311BBD" w14:textId="77777777" w:rsidTr="00F777B8">
        <w:trPr>
          <w:trHeight w:val="193"/>
        </w:trPr>
        <w:tc>
          <w:tcPr>
            <w:tcW w:w="566" w:type="dxa"/>
            <w:vMerge w:val="restart"/>
          </w:tcPr>
          <w:p w14:paraId="6367D907" w14:textId="77777777" w:rsidR="00F777B8" w:rsidRDefault="00F777B8" w:rsidP="00F777B8">
            <w:pPr>
              <w:pStyle w:val="TableParagraph"/>
              <w:spacing w:line="215" w:lineRule="exact"/>
              <w:ind w:left="4"/>
              <w:rPr>
                <w:sz w:val="20"/>
              </w:rPr>
            </w:pPr>
            <w:r>
              <w:rPr>
                <w:w w:val="99"/>
                <w:sz w:val="20"/>
              </w:rPr>
              <w:t>2</w:t>
            </w:r>
          </w:p>
        </w:tc>
        <w:tc>
          <w:tcPr>
            <w:tcW w:w="2695" w:type="dxa"/>
            <w:vMerge w:val="restart"/>
          </w:tcPr>
          <w:p w14:paraId="21FDCE44" w14:textId="77777777" w:rsidR="00F777B8" w:rsidRDefault="00F777B8" w:rsidP="00F777B8">
            <w:pPr>
              <w:pStyle w:val="TableParagraph"/>
              <w:spacing w:line="215" w:lineRule="exact"/>
              <w:ind w:left="5"/>
              <w:rPr>
                <w:sz w:val="20"/>
              </w:rPr>
            </w:pPr>
            <w:r>
              <w:rPr>
                <w:spacing w:val="-2"/>
                <w:sz w:val="20"/>
              </w:rPr>
              <w:t>Художественные</w:t>
            </w:r>
            <w:r>
              <w:rPr>
                <w:spacing w:val="9"/>
                <w:sz w:val="20"/>
              </w:rPr>
              <w:t xml:space="preserve"> </w:t>
            </w:r>
            <w:r>
              <w:rPr>
                <w:spacing w:val="-2"/>
                <w:sz w:val="20"/>
              </w:rPr>
              <w:t>рассказы</w:t>
            </w:r>
          </w:p>
        </w:tc>
        <w:tc>
          <w:tcPr>
            <w:tcW w:w="1840" w:type="dxa"/>
            <w:vMerge w:val="restart"/>
          </w:tcPr>
          <w:p w14:paraId="20DECFAF" w14:textId="77777777" w:rsidR="00F777B8" w:rsidRDefault="00F777B8" w:rsidP="00F777B8">
            <w:pPr>
              <w:pStyle w:val="TableParagraph"/>
              <w:spacing w:line="215" w:lineRule="exact"/>
              <w:ind w:left="5"/>
              <w:rPr>
                <w:sz w:val="20"/>
              </w:rPr>
            </w:pPr>
            <w:r>
              <w:rPr>
                <w:w w:val="99"/>
                <w:sz w:val="20"/>
              </w:rPr>
              <w:t>8</w:t>
            </w:r>
          </w:p>
        </w:tc>
        <w:tc>
          <w:tcPr>
            <w:tcW w:w="2128" w:type="dxa"/>
            <w:vMerge w:val="restart"/>
          </w:tcPr>
          <w:p w14:paraId="1ED24345" w14:textId="77777777" w:rsidR="00F777B8" w:rsidRDefault="00F777B8" w:rsidP="00F777B8">
            <w:pPr>
              <w:pStyle w:val="TableParagraph"/>
              <w:spacing w:line="214" w:lineRule="exact"/>
              <w:ind w:left="6"/>
              <w:rPr>
                <w:sz w:val="20"/>
              </w:rPr>
            </w:pPr>
            <w:r>
              <w:rPr>
                <w:sz w:val="20"/>
              </w:rPr>
              <w:t>Чтение</w:t>
            </w:r>
            <w:r>
              <w:rPr>
                <w:spacing w:val="-6"/>
                <w:sz w:val="20"/>
              </w:rPr>
              <w:t xml:space="preserve"> </w:t>
            </w:r>
            <w:r>
              <w:rPr>
                <w:sz w:val="20"/>
              </w:rPr>
              <w:t>с</w:t>
            </w:r>
            <w:r>
              <w:rPr>
                <w:spacing w:val="-6"/>
                <w:sz w:val="20"/>
              </w:rPr>
              <w:t xml:space="preserve"> </w:t>
            </w:r>
            <w:r>
              <w:rPr>
                <w:spacing w:val="-2"/>
                <w:sz w:val="20"/>
              </w:rPr>
              <w:t>обсуждением</w:t>
            </w:r>
          </w:p>
          <w:p w14:paraId="036B679E" w14:textId="77777777" w:rsidR="00F777B8" w:rsidRDefault="00F777B8" w:rsidP="00F777B8">
            <w:pPr>
              <w:pStyle w:val="TableParagraph"/>
              <w:spacing w:line="206" w:lineRule="exact"/>
              <w:ind w:left="6"/>
              <w:rPr>
                <w:sz w:val="20"/>
              </w:rPr>
            </w:pPr>
            <w:r>
              <w:rPr>
                <w:sz w:val="20"/>
              </w:rPr>
              <w:t>Чтение</w:t>
            </w:r>
            <w:r>
              <w:rPr>
                <w:spacing w:val="-8"/>
                <w:sz w:val="20"/>
              </w:rPr>
              <w:t xml:space="preserve"> </w:t>
            </w:r>
            <w:r>
              <w:rPr>
                <w:sz w:val="20"/>
              </w:rPr>
              <w:t>по</w:t>
            </w:r>
            <w:r>
              <w:rPr>
                <w:spacing w:val="-7"/>
                <w:sz w:val="20"/>
              </w:rPr>
              <w:t xml:space="preserve"> </w:t>
            </w:r>
            <w:r>
              <w:rPr>
                <w:spacing w:val="-2"/>
                <w:sz w:val="20"/>
              </w:rPr>
              <w:t>ролям</w:t>
            </w:r>
          </w:p>
        </w:tc>
        <w:tc>
          <w:tcPr>
            <w:tcW w:w="1523" w:type="dxa"/>
            <w:tcBorders>
              <w:top w:val="double" w:sz="4" w:space="0" w:color="000000"/>
              <w:bottom w:val="single" w:sz="4" w:space="0" w:color="0000FF"/>
              <w:right w:val="nil"/>
            </w:tcBorders>
          </w:tcPr>
          <w:p w14:paraId="4A72B8B1" w14:textId="77777777" w:rsidR="00F777B8" w:rsidRDefault="00F10513" w:rsidP="00F777B8">
            <w:pPr>
              <w:pStyle w:val="TableParagraph"/>
              <w:spacing w:line="174" w:lineRule="exact"/>
              <w:ind w:left="5" w:right="-15"/>
              <w:jc w:val="center"/>
              <w:rPr>
                <w:sz w:val="20"/>
              </w:rPr>
            </w:pPr>
            <w:hyperlink r:id="rId778">
              <w:r w:rsidR="00F777B8">
                <w:rPr>
                  <w:color w:val="0000FF"/>
                  <w:spacing w:val="-2"/>
                  <w:sz w:val="20"/>
                </w:rPr>
                <w:t>http://www.edu.ru/</w:t>
              </w:r>
            </w:hyperlink>
          </w:p>
        </w:tc>
        <w:tc>
          <w:tcPr>
            <w:tcW w:w="1170" w:type="dxa"/>
            <w:vMerge w:val="restart"/>
            <w:tcBorders>
              <w:left w:val="nil"/>
            </w:tcBorders>
          </w:tcPr>
          <w:p w14:paraId="2E244328" w14:textId="77777777" w:rsidR="00F777B8" w:rsidRDefault="00F777B8" w:rsidP="00F777B8">
            <w:pPr>
              <w:pStyle w:val="TableParagraph"/>
              <w:rPr>
                <w:sz w:val="18"/>
              </w:rPr>
            </w:pPr>
          </w:p>
        </w:tc>
      </w:tr>
      <w:tr w:rsidR="00F777B8" w14:paraId="600C6758" w14:textId="77777777" w:rsidTr="00F777B8">
        <w:trPr>
          <w:trHeight w:val="236"/>
        </w:trPr>
        <w:tc>
          <w:tcPr>
            <w:tcW w:w="566" w:type="dxa"/>
            <w:vMerge/>
            <w:tcBorders>
              <w:top w:val="nil"/>
            </w:tcBorders>
          </w:tcPr>
          <w:p w14:paraId="37020311" w14:textId="77777777" w:rsidR="00F777B8" w:rsidRDefault="00F777B8" w:rsidP="00F777B8">
            <w:pPr>
              <w:rPr>
                <w:sz w:val="2"/>
                <w:szCs w:val="2"/>
              </w:rPr>
            </w:pPr>
          </w:p>
        </w:tc>
        <w:tc>
          <w:tcPr>
            <w:tcW w:w="2695" w:type="dxa"/>
            <w:vMerge/>
            <w:tcBorders>
              <w:top w:val="nil"/>
            </w:tcBorders>
          </w:tcPr>
          <w:p w14:paraId="633C821C" w14:textId="77777777" w:rsidR="00F777B8" w:rsidRDefault="00F777B8" w:rsidP="00F777B8">
            <w:pPr>
              <w:rPr>
                <w:sz w:val="2"/>
                <w:szCs w:val="2"/>
              </w:rPr>
            </w:pPr>
          </w:p>
        </w:tc>
        <w:tc>
          <w:tcPr>
            <w:tcW w:w="1840" w:type="dxa"/>
            <w:vMerge/>
            <w:tcBorders>
              <w:top w:val="nil"/>
            </w:tcBorders>
          </w:tcPr>
          <w:p w14:paraId="23584B55" w14:textId="77777777" w:rsidR="00F777B8" w:rsidRDefault="00F777B8" w:rsidP="00F777B8">
            <w:pPr>
              <w:rPr>
                <w:sz w:val="2"/>
                <w:szCs w:val="2"/>
              </w:rPr>
            </w:pPr>
          </w:p>
        </w:tc>
        <w:tc>
          <w:tcPr>
            <w:tcW w:w="2128" w:type="dxa"/>
            <w:vMerge/>
            <w:tcBorders>
              <w:top w:val="nil"/>
            </w:tcBorders>
          </w:tcPr>
          <w:p w14:paraId="0D4EC995" w14:textId="77777777" w:rsidR="00F777B8" w:rsidRDefault="00F777B8" w:rsidP="00F777B8">
            <w:pPr>
              <w:rPr>
                <w:sz w:val="2"/>
                <w:szCs w:val="2"/>
              </w:rPr>
            </w:pPr>
          </w:p>
        </w:tc>
        <w:tc>
          <w:tcPr>
            <w:tcW w:w="1523" w:type="dxa"/>
            <w:tcBorders>
              <w:top w:val="single" w:sz="4" w:space="0" w:color="0000FF"/>
              <w:bottom w:val="double" w:sz="4" w:space="0" w:color="000000"/>
              <w:right w:val="nil"/>
            </w:tcBorders>
          </w:tcPr>
          <w:p w14:paraId="22981A78" w14:textId="77777777" w:rsidR="00F777B8" w:rsidRDefault="00F10513" w:rsidP="00F777B8">
            <w:pPr>
              <w:pStyle w:val="TableParagraph"/>
              <w:spacing w:before="10" w:line="207" w:lineRule="exact"/>
              <w:ind w:left="5" w:right="13"/>
              <w:jc w:val="center"/>
              <w:rPr>
                <w:sz w:val="20"/>
              </w:rPr>
            </w:pPr>
            <w:hyperlink r:id="rId779">
              <w:r w:rsidR="00F777B8">
                <w:rPr>
                  <w:color w:val="0000FF"/>
                  <w:spacing w:val="-2"/>
                  <w:sz w:val="20"/>
                </w:rPr>
                <w:t>https://resh.edu.ru/</w:t>
              </w:r>
            </w:hyperlink>
          </w:p>
        </w:tc>
        <w:tc>
          <w:tcPr>
            <w:tcW w:w="1170" w:type="dxa"/>
            <w:vMerge/>
            <w:tcBorders>
              <w:top w:val="nil"/>
              <w:left w:val="nil"/>
            </w:tcBorders>
          </w:tcPr>
          <w:p w14:paraId="403C300E" w14:textId="77777777" w:rsidR="00F777B8" w:rsidRDefault="00F777B8" w:rsidP="00F777B8">
            <w:pPr>
              <w:rPr>
                <w:sz w:val="2"/>
                <w:szCs w:val="2"/>
              </w:rPr>
            </w:pPr>
          </w:p>
        </w:tc>
      </w:tr>
      <w:tr w:rsidR="00F777B8" w14:paraId="7E1AE98B" w14:textId="77777777" w:rsidTr="00F777B8">
        <w:trPr>
          <w:trHeight w:val="191"/>
        </w:trPr>
        <w:tc>
          <w:tcPr>
            <w:tcW w:w="566" w:type="dxa"/>
            <w:vMerge w:val="restart"/>
          </w:tcPr>
          <w:p w14:paraId="56E58823" w14:textId="77777777" w:rsidR="00F777B8" w:rsidRDefault="00F777B8" w:rsidP="00F777B8">
            <w:pPr>
              <w:pStyle w:val="TableParagraph"/>
              <w:spacing w:line="213" w:lineRule="exact"/>
              <w:ind w:left="4"/>
              <w:rPr>
                <w:sz w:val="20"/>
              </w:rPr>
            </w:pPr>
            <w:r>
              <w:rPr>
                <w:w w:val="99"/>
                <w:sz w:val="20"/>
              </w:rPr>
              <w:t>3</w:t>
            </w:r>
          </w:p>
        </w:tc>
        <w:tc>
          <w:tcPr>
            <w:tcW w:w="2695" w:type="dxa"/>
            <w:vMerge w:val="restart"/>
          </w:tcPr>
          <w:p w14:paraId="3EA49981" w14:textId="77777777" w:rsidR="00F777B8" w:rsidRDefault="00F777B8" w:rsidP="00F777B8">
            <w:pPr>
              <w:pStyle w:val="TableParagraph"/>
              <w:spacing w:line="213" w:lineRule="exact"/>
              <w:ind w:left="5"/>
              <w:rPr>
                <w:sz w:val="20"/>
              </w:rPr>
            </w:pPr>
            <w:r>
              <w:rPr>
                <w:sz w:val="20"/>
              </w:rPr>
              <w:t>Сказки</w:t>
            </w:r>
            <w:r>
              <w:rPr>
                <w:spacing w:val="-7"/>
                <w:sz w:val="20"/>
              </w:rPr>
              <w:t xml:space="preserve"> </w:t>
            </w:r>
            <w:r>
              <w:rPr>
                <w:sz w:val="20"/>
              </w:rPr>
              <w:t>народов</w:t>
            </w:r>
            <w:r>
              <w:rPr>
                <w:spacing w:val="-7"/>
                <w:sz w:val="20"/>
              </w:rPr>
              <w:t xml:space="preserve"> </w:t>
            </w:r>
            <w:r>
              <w:rPr>
                <w:spacing w:val="-4"/>
                <w:sz w:val="20"/>
              </w:rPr>
              <w:t>мира</w:t>
            </w:r>
          </w:p>
        </w:tc>
        <w:tc>
          <w:tcPr>
            <w:tcW w:w="1840" w:type="dxa"/>
            <w:vMerge w:val="restart"/>
          </w:tcPr>
          <w:p w14:paraId="4BA1CE31" w14:textId="77777777" w:rsidR="00F777B8" w:rsidRDefault="00F777B8" w:rsidP="00F777B8">
            <w:pPr>
              <w:pStyle w:val="TableParagraph"/>
              <w:spacing w:line="213" w:lineRule="exact"/>
              <w:ind w:left="5"/>
              <w:rPr>
                <w:sz w:val="20"/>
              </w:rPr>
            </w:pPr>
            <w:r>
              <w:rPr>
                <w:w w:val="99"/>
                <w:sz w:val="20"/>
              </w:rPr>
              <w:t>8</w:t>
            </w:r>
          </w:p>
        </w:tc>
        <w:tc>
          <w:tcPr>
            <w:tcW w:w="2128" w:type="dxa"/>
            <w:vMerge w:val="restart"/>
          </w:tcPr>
          <w:p w14:paraId="19700FF6" w14:textId="77777777" w:rsidR="00F777B8" w:rsidRDefault="00F777B8" w:rsidP="00F777B8">
            <w:pPr>
              <w:pStyle w:val="TableParagraph"/>
              <w:spacing w:line="213" w:lineRule="exact"/>
              <w:ind w:left="6"/>
              <w:rPr>
                <w:sz w:val="20"/>
              </w:rPr>
            </w:pPr>
            <w:r>
              <w:rPr>
                <w:sz w:val="20"/>
              </w:rPr>
              <w:t>Чтение</w:t>
            </w:r>
            <w:r>
              <w:rPr>
                <w:spacing w:val="-6"/>
                <w:sz w:val="20"/>
              </w:rPr>
              <w:t xml:space="preserve"> </w:t>
            </w:r>
            <w:r>
              <w:rPr>
                <w:sz w:val="20"/>
              </w:rPr>
              <w:t>с</w:t>
            </w:r>
            <w:r>
              <w:rPr>
                <w:spacing w:val="-6"/>
                <w:sz w:val="20"/>
              </w:rPr>
              <w:t xml:space="preserve"> </w:t>
            </w:r>
            <w:r>
              <w:rPr>
                <w:spacing w:val="-2"/>
                <w:sz w:val="20"/>
              </w:rPr>
              <w:t>обсуждением</w:t>
            </w:r>
          </w:p>
          <w:p w14:paraId="7B2101E4" w14:textId="77777777" w:rsidR="00F777B8" w:rsidRDefault="00F777B8" w:rsidP="00F777B8">
            <w:pPr>
              <w:pStyle w:val="TableParagraph"/>
              <w:spacing w:line="207" w:lineRule="exact"/>
              <w:ind w:left="6"/>
              <w:rPr>
                <w:sz w:val="20"/>
              </w:rPr>
            </w:pPr>
            <w:r>
              <w:rPr>
                <w:sz w:val="20"/>
              </w:rPr>
              <w:t>Чтение</w:t>
            </w:r>
            <w:r>
              <w:rPr>
                <w:spacing w:val="-8"/>
                <w:sz w:val="20"/>
              </w:rPr>
              <w:t xml:space="preserve"> </w:t>
            </w:r>
            <w:r>
              <w:rPr>
                <w:sz w:val="20"/>
              </w:rPr>
              <w:t>по</w:t>
            </w:r>
            <w:r>
              <w:rPr>
                <w:spacing w:val="-7"/>
                <w:sz w:val="20"/>
              </w:rPr>
              <w:t xml:space="preserve"> </w:t>
            </w:r>
            <w:r>
              <w:rPr>
                <w:spacing w:val="-2"/>
                <w:sz w:val="20"/>
              </w:rPr>
              <w:t>ролям</w:t>
            </w:r>
          </w:p>
        </w:tc>
        <w:tc>
          <w:tcPr>
            <w:tcW w:w="1523" w:type="dxa"/>
            <w:tcBorders>
              <w:top w:val="double" w:sz="4" w:space="0" w:color="000000"/>
              <w:bottom w:val="single" w:sz="4" w:space="0" w:color="0000FF"/>
              <w:right w:val="nil"/>
            </w:tcBorders>
          </w:tcPr>
          <w:p w14:paraId="3C528A81" w14:textId="77777777" w:rsidR="00F777B8" w:rsidRDefault="00F10513" w:rsidP="00F777B8">
            <w:pPr>
              <w:pStyle w:val="TableParagraph"/>
              <w:spacing w:line="171" w:lineRule="exact"/>
              <w:ind w:left="5" w:right="-15"/>
              <w:jc w:val="center"/>
              <w:rPr>
                <w:sz w:val="20"/>
              </w:rPr>
            </w:pPr>
            <w:hyperlink r:id="rId780">
              <w:r w:rsidR="00F777B8">
                <w:rPr>
                  <w:color w:val="0000FF"/>
                  <w:spacing w:val="-2"/>
                  <w:sz w:val="20"/>
                </w:rPr>
                <w:t>http://www.edu.ru/</w:t>
              </w:r>
            </w:hyperlink>
          </w:p>
        </w:tc>
        <w:tc>
          <w:tcPr>
            <w:tcW w:w="1170" w:type="dxa"/>
            <w:vMerge w:val="restart"/>
            <w:tcBorders>
              <w:left w:val="nil"/>
            </w:tcBorders>
          </w:tcPr>
          <w:p w14:paraId="4598484F" w14:textId="77777777" w:rsidR="00F777B8" w:rsidRDefault="00F777B8" w:rsidP="00F777B8">
            <w:pPr>
              <w:pStyle w:val="TableParagraph"/>
              <w:rPr>
                <w:sz w:val="18"/>
              </w:rPr>
            </w:pPr>
          </w:p>
        </w:tc>
      </w:tr>
      <w:tr w:rsidR="00F777B8" w14:paraId="3148DEEB" w14:textId="77777777" w:rsidTr="00F777B8">
        <w:trPr>
          <w:trHeight w:val="239"/>
        </w:trPr>
        <w:tc>
          <w:tcPr>
            <w:tcW w:w="566" w:type="dxa"/>
            <w:vMerge/>
            <w:tcBorders>
              <w:top w:val="nil"/>
            </w:tcBorders>
          </w:tcPr>
          <w:p w14:paraId="697E7A72" w14:textId="77777777" w:rsidR="00F777B8" w:rsidRDefault="00F777B8" w:rsidP="00F777B8">
            <w:pPr>
              <w:rPr>
                <w:sz w:val="2"/>
                <w:szCs w:val="2"/>
              </w:rPr>
            </w:pPr>
          </w:p>
        </w:tc>
        <w:tc>
          <w:tcPr>
            <w:tcW w:w="2695" w:type="dxa"/>
            <w:vMerge/>
            <w:tcBorders>
              <w:top w:val="nil"/>
            </w:tcBorders>
          </w:tcPr>
          <w:p w14:paraId="342C587B" w14:textId="77777777" w:rsidR="00F777B8" w:rsidRDefault="00F777B8" w:rsidP="00F777B8">
            <w:pPr>
              <w:rPr>
                <w:sz w:val="2"/>
                <w:szCs w:val="2"/>
              </w:rPr>
            </w:pPr>
          </w:p>
        </w:tc>
        <w:tc>
          <w:tcPr>
            <w:tcW w:w="1840" w:type="dxa"/>
            <w:vMerge/>
            <w:tcBorders>
              <w:top w:val="nil"/>
            </w:tcBorders>
          </w:tcPr>
          <w:p w14:paraId="244B4432" w14:textId="77777777" w:rsidR="00F777B8" w:rsidRDefault="00F777B8" w:rsidP="00F777B8">
            <w:pPr>
              <w:rPr>
                <w:sz w:val="2"/>
                <w:szCs w:val="2"/>
              </w:rPr>
            </w:pPr>
          </w:p>
        </w:tc>
        <w:tc>
          <w:tcPr>
            <w:tcW w:w="2128" w:type="dxa"/>
            <w:vMerge/>
            <w:tcBorders>
              <w:top w:val="nil"/>
            </w:tcBorders>
          </w:tcPr>
          <w:p w14:paraId="76840003" w14:textId="77777777" w:rsidR="00F777B8" w:rsidRDefault="00F777B8" w:rsidP="00F777B8">
            <w:pPr>
              <w:rPr>
                <w:sz w:val="2"/>
                <w:szCs w:val="2"/>
              </w:rPr>
            </w:pPr>
          </w:p>
        </w:tc>
        <w:tc>
          <w:tcPr>
            <w:tcW w:w="1523" w:type="dxa"/>
            <w:tcBorders>
              <w:top w:val="single" w:sz="4" w:space="0" w:color="0000FF"/>
              <w:bottom w:val="double" w:sz="4" w:space="0" w:color="000000"/>
              <w:right w:val="nil"/>
            </w:tcBorders>
          </w:tcPr>
          <w:p w14:paraId="410168BA" w14:textId="77777777" w:rsidR="00F777B8" w:rsidRDefault="00F10513" w:rsidP="00F777B8">
            <w:pPr>
              <w:pStyle w:val="TableParagraph"/>
              <w:spacing w:before="12" w:line="207" w:lineRule="exact"/>
              <w:ind w:left="5" w:right="13"/>
              <w:jc w:val="center"/>
              <w:rPr>
                <w:sz w:val="20"/>
              </w:rPr>
            </w:pPr>
            <w:hyperlink r:id="rId781">
              <w:r w:rsidR="00F777B8">
                <w:rPr>
                  <w:color w:val="0000FF"/>
                  <w:spacing w:val="-2"/>
                  <w:sz w:val="20"/>
                </w:rPr>
                <w:t>https://resh.edu.ru/</w:t>
              </w:r>
            </w:hyperlink>
          </w:p>
        </w:tc>
        <w:tc>
          <w:tcPr>
            <w:tcW w:w="1170" w:type="dxa"/>
            <w:vMerge/>
            <w:tcBorders>
              <w:top w:val="nil"/>
              <w:left w:val="nil"/>
            </w:tcBorders>
          </w:tcPr>
          <w:p w14:paraId="6E1B884D" w14:textId="77777777" w:rsidR="00F777B8" w:rsidRDefault="00F777B8" w:rsidP="00F777B8">
            <w:pPr>
              <w:rPr>
                <w:sz w:val="2"/>
                <w:szCs w:val="2"/>
              </w:rPr>
            </w:pPr>
          </w:p>
        </w:tc>
      </w:tr>
      <w:tr w:rsidR="00F777B8" w14:paraId="3EC87259" w14:textId="77777777" w:rsidTr="00F777B8">
        <w:trPr>
          <w:trHeight w:val="191"/>
        </w:trPr>
        <w:tc>
          <w:tcPr>
            <w:tcW w:w="566" w:type="dxa"/>
            <w:vMerge w:val="restart"/>
          </w:tcPr>
          <w:p w14:paraId="539CBB68" w14:textId="77777777" w:rsidR="00F777B8" w:rsidRDefault="00F777B8" w:rsidP="00F777B8">
            <w:pPr>
              <w:pStyle w:val="TableParagraph"/>
              <w:spacing w:line="213" w:lineRule="exact"/>
              <w:ind w:left="4"/>
              <w:rPr>
                <w:sz w:val="20"/>
              </w:rPr>
            </w:pPr>
            <w:r>
              <w:rPr>
                <w:w w:val="99"/>
                <w:sz w:val="20"/>
              </w:rPr>
              <w:t>4</w:t>
            </w:r>
          </w:p>
        </w:tc>
        <w:tc>
          <w:tcPr>
            <w:tcW w:w="2695" w:type="dxa"/>
            <w:vMerge w:val="restart"/>
          </w:tcPr>
          <w:p w14:paraId="3ECE5D0C" w14:textId="77777777" w:rsidR="00F777B8" w:rsidRDefault="00F777B8" w:rsidP="00F777B8">
            <w:pPr>
              <w:pStyle w:val="TableParagraph"/>
              <w:spacing w:line="213" w:lineRule="exact"/>
              <w:ind w:left="5"/>
              <w:rPr>
                <w:sz w:val="20"/>
              </w:rPr>
            </w:pPr>
            <w:r>
              <w:rPr>
                <w:spacing w:val="-2"/>
                <w:sz w:val="20"/>
              </w:rPr>
              <w:t>Научно-познавательные</w:t>
            </w:r>
          </w:p>
          <w:p w14:paraId="0DD46E27" w14:textId="77777777" w:rsidR="00F777B8" w:rsidRDefault="00F777B8" w:rsidP="00F777B8">
            <w:pPr>
              <w:pStyle w:val="TableParagraph"/>
              <w:spacing w:line="207" w:lineRule="exact"/>
              <w:ind w:left="5"/>
              <w:rPr>
                <w:sz w:val="20"/>
              </w:rPr>
            </w:pPr>
            <w:r>
              <w:rPr>
                <w:spacing w:val="-2"/>
                <w:sz w:val="20"/>
              </w:rPr>
              <w:t>тексты</w:t>
            </w:r>
          </w:p>
        </w:tc>
        <w:tc>
          <w:tcPr>
            <w:tcW w:w="1840" w:type="dxa"/>
            <w:vMerge w:val="restart"/>
          </w:tcPr>
          <w:p w14:paraId="29928B03" w14:textId="77777777" w:rsidR="00F777B8" w:rsidRDefault="00F777B8" w:rsidP="00F777B8">
            <w:pPr>
              <w:pStyle w:val="TableParagraph"/>
              <w:spacing w:line="213" w:lineRule="exact"/>
              <w:ind w:left="5"/>
              <w:rPr>
                <w:sz w:val="20"/>
              </w:rPr>
            </w:pPr>
            <w:r>
              <w:rPr>
                <w:w w:val="99"/>
                <w:sz w:val="20"/>
              </w:rPr>
              <w:t>6</w:t>
            </w:r>
          </w:p>
        </w:tc>
        <w:tc>
          <w:tcPr>
            <w:tcW w:w="2128" w:type="dxa"/>
            <w:vMerge w:val="restart"/>
          </w:tcPr>
          <w:p w14:paraId="75EBB872" w14:textId="77777777" w:rsidR="00F777B8" w:rsidRDefault="00F777B8" w:rsidP="00F777B8">
            <w:pPr>
              <w:pStyle w:val="TableParagraph"/>
              <w:spacing w:line="213" w:lineRule="exact"/>
              <w:ind w:left="6"/>
              <w:rPr>
                <w:sz w:val="20"/>
              </w:rPr>
            </w:pPr>
            <w:r>
              <w:rPr>
                <w:sz w:val="20"/>
              </w:rPr>
              <w:t>Чтение</w:t>
            </w:r>
            <w:r>
              <w:rPr>
                <w:spacing w:val="-6"/>
                <w:sz w:val="20"/>
              </w:rPr>
              <w:t xml:space="preserve"> </w:t>
            </w:r>
            <w:r>
              <w:rPr>
                <w:sz w:val="20"/>
              </w:rPr>
              <w:t>с</w:t>
            </w:r>
            <w:r>
              <w:rPr>
                <w:spacing w:val="-6"/>
                <w:sz w:val="20"/>
              </w:rPr>
              <w:t xml:space="preserve"> </w:t>
            </w:r>
            <w:r>
              <w:rPr>
                <w:spacing w:val="-2"/>
                <w:sz w:val="20"/>
              </w:rPr>
              <w:t>обсуждением</w:t>
            </w:r>
          </w:p>
        </w:tc>
        <w:tc>
          <w:tcPr>
            <w:tcW w:w="1523" w:type="dxa"/>
            <w:tcBorders>
              <w:top w:val="double" w:sz="4" w:space="0" w:color="000000"/>
              <w:bottom w:val="single" w:sz="4" w:space="0" w:color="0000FF"/>
              <w:right w:val="nil"/>
            </w:tcBorders>
          </w:tcPr>
          <w:p w14:paraId="6F0FDCC1" w14:textId="77777777" w:rsidR="00F777B8" w:rsidRDefault="00F10513" w:rsidP="00F777B8">
            <w:pPr>
              <w:pStyle w:val="TableParagraph"/>
              <w:spacing w:line="171" w:lineRule="exact"/>
              <w:ind w:left="5" w:right="-15"/>
              <w:jc w:val="center"/>
              <w:rPr>
                <w:sz w:val="20"/>
              </w:rPr>
            </w:pPr>
            <w:hyperlink r:id="rId782">
              <w:r w:rsidR="00F777B8">
                <w:rPr>
                  <w:color w:val="0000FF"/>
                  <w:spacing w:val="-2"/>
                  <w:sz w:val="20"/>
                </w:rPr>
                <w:t>http://www.edu.ru/</w:t>
              </w:r>
            </w:hyperlink>
          </w:p>
        </w:tc>
        <w:tc>
          <w:tcPr>
            <w:tcW w:w="1170" w:type="dxa"/>
            <w:vMerge w:val="restart"/>
            <w:tcBorders>
              <w:left w:val="nil"/>
            </w:tcBorders>
          </w:tcPr>
          <w:p w14:paraId="4E94D551" w14:textId="77777777" w:rsidR="00F777B8" w:rsidRDefault="00F777B8" w:rsidP="00F777B8">
            <w:pPr>
              <w:pStyle w:val="TableParagraph"/>
              <w:rPr>
                <w:sz w:val="18"/>
              </w:rPr>
            </w:pPr>
          </w:p>
        </w:tc>
      </w:tr>
      <w:tr w:rsidR="00F777B8" w14:paraId="5E265644" w14:textId="77777777" w:rsidTr="00F777B8">
        <w:trPr>
          <w:trHeight w:val="239"/>
        </w:trPr>
        <w:tc>
          <w:tcPr>
            <w:tcW w:w="566" w:type="dxa"/>
            <w:vMerge/>
            <w:tcBorders>
              <w:top w:val="nil"/>
            </w:tcBorders>
          </w:tcPr>
          <w:p w14:paraId="2AD785B8" w14:textId="77777777" w:rsidR="00F777B8" w:rsidRDefault="00F777B8" w:rsidP="00F777B8">
            <w:pPr>
              <w:rPr>
                <w:sz w:val="2"/>
                <w:szCs w:val="2"/>
              </w:rPr>
            </w:pPr>
          </w:p>
        </w:tc>
        <w:tc>
          <w:tcPr>
            <w:tcW w:w="2695" w:type="dxa"/>
            <w:vMerge/>
            <w:tcBorders>
              <w:top w:val="nil"/>
            </w:tcBorders>
          </w:tcPr>
          <w:p w14:paraId="29319EF7" w14:textId="77777777" w:rsidR="00F777B8" w:rsidRDefault="00F777B8" w:rsidP="00F777B8">
            <w:pPr>
              <w:rPr>
                <w:sz w:val="2"/>
                <w:szCs w:val="2"/>
              </w:rPr>
            </w:pPr>
          </w:p>
        </w:tc>
        <w:tc>
          <w:tcPr>
            <w:tcW w:w="1840" w:type="dxa"/>
            <w:vMerge/>
            <w:tcBorders>
              <w:top w:val="nil"/>
            </w:tcBorders>
          </w:tcPr>
          <w:p w14:paraId="6FAC2944" w14:textId="77777777" w:rsidR="00F777B8" w:rsidRDefault="00F777B8" w:rsidP="00F777B8">
            <w:pPr>
              <w:rPr>
                <w:sz w:val="2"/>
                <w:szCs w:val="2"/>
              </w:rPr>
            </w:pPr>
          </w:p>
        </w:tc>
        <w:tc>
          <w:tcPr>
            <w:tcW w:w="2128" w:type="dxa"/>
            <w:vMerge/>
            <w:tcBorders>
              <w:top w:val="nil"/>
            </w:tcBorders>
          </w:tcPr>
          <w:p w14:paraId="3AB8171B" w14:textId="77777777" w:rsidR="00F777B8" w:rsidRDefault="00F777B8" w:rsidP="00F777B8">
            <w:pPr>
              <w:rPr>
                <w:sz w:val="2"/>
                <w:szCs w:val="2"/>
              </w:rPr>
            </w:pPr>
          </w:p>
        </w:tc>
        <w:tc>
          <w:tcPr>
            <w:tcW w:w="1523" w:type="dxa"/>
            <w:tcBorders>
              <w:top w:val="single" w:sz="4" w:space="0" w:color="0000FF"/>
              <w:bottom w:val="double" w:sz="4" w:space="0" w:color="000000"/>
              <w:right w:val="nil"/>
            </w:tcBorders>
          </w:tcPr>
          <w:p w14:paraId="435B34F5" w14:textId="77777777" w:rsidR="00F777B8" w:rsidRDefault="00F10513" w:rsidP="00F777B8">
            <w:pPr>
              <w:pStyle w:val="TableParagraph"/>
              <w:spacing w:before="12" w:line="207" w:lineRule="exact"/>
              <w:ind w:left="5" w:right="13"/>
              <w:jc w:val="center"/>
              <w:rPr>
                <w:sz w:val="20"/>
              </w:rPr>
            </w:pPr>
            <w:hyperlink r:id="rId783">
              <w:r w:rsidR="00F777B8">
                <w:rPr>
                  <w:color w:val="0000FF"/>
                  <w:spacing w:val="-2"/>
                  <w:sz w:val="20"/>
                </w:rPr>
                <w:t>https://resh.edu.ru/</w:t>
              </w:r>
            </w:hyperlink>
          </w:p>
        </w:tc>
        <w:tc>
          <w:tcPr>
            <w:tcW w:w="1170" w:type="dxa"/>
            <w:vMerge/>
            <w:tcBorders>
              <w:top w:val="nil"/>
              <w:left w:val="nil"/>
            </w:tcBorders>
          </w:tcPr>
          <w:p w14:paraId="1D0B8627" w14:textId="77777777" w:rsidR="00F777B8" w:rsidRDefault="00F777B8" w:rsidP="00F777B8">
            <w:pPr>
              <w:rPr>
                <w:sz w:val="2"/>
                <w:szCs w:val="2"/>
              </w:rPr>
            </w:pPr>
          </w:p>
        </w:tc>
      </w:tr>
      <w:tr w:rsidR="00F777B8" w14:paraId="2661B2F0" w14:textId="77777777" w:rsidTr="00F777B8">
        <w:trPr>
          <w:trHeight w:val="191"/>
        </w:trPr>
        <w:tc>
          <w:tcPr>
            <w:tcW w:w="566" w:type="dxa"/>
            <w:vMerge w:val="restart"/>
          </w:tcPr>
          <w:p w14:paraId="7FC84F35" w14:textId="77777777" w:rsidR="00F777B8" w:rsidRDefault="00F777B8" w:rsidP="00F777B8">
            <w:pPr>
              <w:pStyle w:val="TableParagraph"/>
              <w:spacing w:line="213" w:lineRule="exact"/>
              <w:ind w:left="4"/>
              <w:rPr>
                <w:sz w:val="20"/>
              </w:rPr>
            </w:pPr>
            <w:r>
              <w:rPr>
                <w:w w:val="99"/>
                <w:sz w:val="20"/>
              </w:rPr>
              <w:t>5</w:t>
            </w:r>
          </w:p>
        </w:tc>
        <w:tc>
          <w:tcPr>
            <w:tcW w:w="2695" w:type="dxa"/>
            <w:vMerge w:val="restart"/>
          </w:tcPr>
          <w:p w14:paraId="4293A2A8" w14:textId="77777777" w:rsidR="00F777B8" w:rsidRDefault="00F777B8" w:rsidP="00F777B8">
            <w:pPr>
              <w:pStyle w:val="TableParagraph"/>
              <w:spacing w:line="213" w:lineRule="exact"/>
              <w:ind w:left="5"/>
              <w:rPr>
                <w:sz w:val="20"/>
              </w:rPr>
            </w:pPr>
            <w:r>
              <w:rPr>
                <w:sz w:val="20"/>
              </w:rPr>
              <w:t>Рассказы</w:t>
            </w:r>
            <w:r>
              <w:rPr>
                <w:spacing w:val="-3"/>
                <w:sz w:val="20"/>
              </w:rPr>
              <w:t xml:space="preserve"> </w:t>
            </w:r>
            <w:r>
              <w:rPr>
                <w:sz w:val="20"/>
              </w:rPr>
              <w:t>о</w:t>
            </w:r>
            <w:r>
              <w:rPr>
                <w:spacing w:val="-3"/>
                <w:sz w:val="20"/>
              </w:rPr>
              <w:t xml:space="preserve"> </w:t>
            </w:r>
            <w:r>
              <w:rPr>
                <w:spacing w:val="-2"/>
                <w:sz w:val="20"/>
              </w:rPr>
              <w:t>животных</w:t>
            </w:r>
          </w:p>
        </w:tc>
        <w:tc>
          <w:tcPr>
            <w:tcW w:w="1840" w:type="dxa"/>
            <w:vMerge w:val="restart"/>
          </w:tcPr>
          <w:p w14:paraId="34D3F15B" w14:textId="77777777" w:rsidR="00F777B8" w:rsidRDefault="00F777B8" w:rsidP="00F777B8">
            <w:pPr>
              <w:pStyle w:val="TableParagraph"/>
              <w:spacing w:line="213" w:lineRule="exact"/>
              <w:ind w:left="5"/>
              <w:rPr>
                <w:sz w:val="20"/>
              </w:rPr>
            </w:pPr>
            <w:r>
              <w:rPr>
                <w:w w:val="99"/>
                <w:sz w:val="20"/>
              </w:rPr>
              <w:t>7</w:t>
            </w:r>
          </w:p>
        </w:tc>
        <w:tc>
          <w:tcPr>
            <w:tcW w:w="2128" w:type="dxa"/>
            <w:vMerge w:val="restart"/>
          </w:tcPr>
          <w:p w14:paraId="41DF003B" w14:textId="77777777" w:rsidR="00F777B8" w:rsidRDefault="00F777B8" w:rsidP="00F777B8">
            <w:pPr>
              <w:pStyle w:val="TableParagraph"/>
              <w:spacing w:line="213" w:lineRule="exact"/>
              <w:ind w:left="6"/>
              <w:rPr>
                <w:sz w:val="20"/>
              </w:rPr>
            </w:pPr>
            <w:r>
              <w:rPr>
                <w:sz w:val="20"/>
              </w:rPr>
              <w:t>Чтение</w:t>
            </w:r>
            <w:r>
              <w:rPr>
                <w:spacing w:val="-6"/>
                <w:sz w:val="20"/>
              </w:rPr>
              <w:t xml:space="preserve"> </w:t>
            </w:r>
            <w:r>
              <w:rPr>
                <w:sz w:val="20"/>
              </w:rPr>
              <w:t>с</w:t>
            </w:r>
            <w:r>
              <w:rPr>
                <w:spacing w:val="-6"/>
                <w:sz w:val="20"/>
              </w:rPr>
              <w:t xml:space="preserve"> </w:t>
            </w:r>
            <w:r>
              <w:rPr>
                <w:spacing w:val="-2"/>
                <w:sz w:val="20"/>
              </w:rPr>
              <w:t>обсуждением</w:t>
            </w:r>
          </w:p>
        </w:tc>
        <w:tc>
          <w:tcPr>
            <w:tcW w:w="1523" w:type="dxa"/>
            <w:tcBorders>
              <w:top w:val="double" w:sz="4" w:space="0" w:color="000000"/>
              <w:bottom w:val="single" w:sz="4" w:space="0" w:color="0000FF"/>
              <w:right w:val="nil"/>
            </w:tcBorders>
          </w:tcPr>
          <w:p w14:paraId="2318BEE9" w14:textId="77777777" w:rsidR="00F777B8" w:rsidRDefault="00F10513" w:rsidP="00F777B8">
            <w:pPr>
              <w:pStyle w:val="TableParagraph"/>
              <w:spacing w:line="171" w:lineRule="exact"/>
              <w:ind w:left="5" w:right="-15"/>
              <w:jc w:val="center"/>
              <w:rPr>
                <w:sz w:val="20"/>
              </w:rPr>
            </w:pPr>
            <w:hyperlink r:id="rId784">
              <w:r w:rsidR="00F777B8">
                <w:rPr>
                  <w:color w:val="0000FF"/>
                  <w:spacing w:val="-2"/>
                  <w:sz w:val="20"/>
                </w:rPr>
                <w:t>http://www.edu.ru/</w:t>
              </w:r>
            </w:hyperlink>
          </w:p>
        </w:tc>
        <w:tc>
          <w:tcPr>
            <w:tcW w:w="1170" w:type="dxa"/>
            <w:vMerge w:val="restart"/>
            <w:tcBorders>
              <w:left w:val="nil"/>
            </w:tcBorders>
          </w:tcPr>
          <w:p w14:paraId="0760C491" w14:textId="77777777" w:rsidR="00F777B8" w:rsidRDefault="00F777B8" w:rsidP="00F777B8">
            <w:pPr>
              <w:pStyle w:val="TableParagraph"/>
              <w:rPr>
                <w:sz w:val="18"/>
              </w:rPr>
            </w:pPr>
          </w:p>
        </w:tc>
      </w:tr>
      <w:tr w:rsidR="00F777B8" w14:paraId="2133D262" w14:textId="77777777" w:rsidTr="00F777B8">
        <w:trPr>
          <w:trHeight w:val="239"/>
        </w:trPr>
        <w:tc>
          <w:tcPr>
            <w:tcW w:w="566" w:type="dxa"/>
            <w:vMerge/>
            <w:tcBorders>
              <w:top w:val="nil"/>
            </w:tcBorders>
          </w:tcPr>
          <w:p w14:paraId="0D1A66E0" w14:textId="77777777" w:rsidR="00F777B8" w:rsidRDefault="00F777B8" w:rsidP="00F777B8">
            <w:pPr>
              <w:rPr>
                <w:sz w:val="2"/>
                <w:szCs w:val="2"/>
              </w:rPr>
            </w:pPr>
          </w:p>
        </w:tc>
        <w:tc>
          <w:tcPr>
            <w:tcW w:w="2695" w:type="dxa"/>
            <w:vMerge/>
            <w:tcBorders>
              <w:top w:val="nil"/>
            </w:tcBorders>
          </w:tcPr>
          <w:p w14:paraId="48E95001" w14:textId="77777777" w:rsidR="00F777B8" w:rsidRDefault="00F777B8" w:rsidP="00F777B8">
            <w:pPr>
              <w:rPr>
                <w:sz w:val="2"/>
                <w:szCs w:val="2"/>
              </w:rPr>
            </w:pPr>
          </w:p>
        </w:tc>
        <w:tc>
          <w:tcPr>
            <w:tcW w:w="1840" w:type="dxa"/>
            <w:vMerge/>
            <w:tcBorders>
              <w:top w:val="nil"/>
            </w:tcBorders>
          </w:tcPr>
          <w:p w14:paraId="39AF0BC8" w14:textId="77777777" w:rsidR="00F777B8" w:rsidRDefault="00F777B8" w:rsidP="00F777B8">
            <w:pPr>
              <w:rPr>
                <w:sz w:val="2"/>
                <w:szCs w:val="2"/>
              </w:rPr>
            </w:pPr>
          </w:p>
        </w:tc>
        <w:tc>
          <w:tcPr>
            <w:tcW w:w="2128" w:type="dxa"/>
            <w:vMerge/>
            <w:tcBorders>
              <w:top w:val="nil"/>
            </w:tcBorders>
          </w:tcPr>
          <w:p w14:paraId="0B63D432" w14:textId="77777777" w:rsidR="00F777B8" w:rsidRDefault="00F777B8" w:rsidP="00F777B8">
            <w:pPr>
              <w:rPr>
                <w:sz w:val="2"/>
                <w:szCs w:val="2"/>
              </w:rPr>
            </w:pPr>
          </w:p>
        </w:tc>
        <w:tc>
          <w:tcPr>
            <w:tcW w:w="1523" w:type="dxa"/>
            <w:tcBorders>
              <w:top w:val="single" w:sz="4" w:space="0" w:color="0000FF"/>
              <w:bottom w:val="double" w:sz="4" w:space="0" w:color="000000"/>
              <w:right w:val="nil"/>
            </w:tcBorders>
          </w:tcPr>
          <w:p w14:paraId="0FD04228" w14:textId="77777777" w:rsidR="00F777B8" w:rsidRDefault="00F10513" w:rsidP="00F777B8">
            <w:pPr>
              <w:pStyle w:val="TableParagraph"/>
              <w:spacing w:before="13" w:line="207" w:lineRule="exact"/>
              <w:ind w:left="5" w:right="13"/>
              <w:jc w:val="center"/>
              <w:rPr>
                <w:sz w:val="20"/>
              </w:rPr>
            </w:pPr>
            <w:hyperlink r:id="rId785">
              <w:r w:rsidR="00F777B8">
                <w:rPr>
                  <w:color w:val="0000FF"/>
                  <w:spacing w:val="-2"/>
                  <w:sz w:val="20"/>
                </w:rPr>
                <w:t>https://resh.edu.ru/</w:t>
              </w:r>
            </w:hyperlink>
          </w:p>
        </w:tc>
        <w:tc>
          <w:tcPr>
            <w:tcW w:w="1170" w:type="dxa"/>
            <w:vMerge/>
            <w:tcBorders>
              <w:top w:val="nil"/>
              <w:left w:val="nil"/>
            </w:tcBorders>
          </w:tcPr>
          <w:p w14:paraId="4386B0A7" w14:textId="77777777" w:rsidR="00F777B8" w:rsidRDefault="00F777B8" w:rsidP="00F777B8">
            <w:pPr>
              <w:rPr>
                <w:sz w:val="2"/>
                <w:szCs w:val="2"/>
              </w:rPr>
            </w:pPr>
          </w:p>
        </w:tc>
      </w:tr>
      <w:tr w:rsidR="00F777B8" w14:paraId="7810494B" w14:textId="77777777" w:rsidTr="00F777B8">
        <w:trPr>
          <w:trHeight w:val="191"/>
        </w:trPr>
        <w:tc>
          <w:tcPr>
            <w:tcW w:w="566" w:type="dxa"/>
            <w:vMerge w:val="restart"/>
          </w:tcPr>
          <w:p w14:paraId="5C1AB9AA" w14:textId="77777777" w:rsidR="00F777B8" w:rsidRDefault="00F777B8" w:rsidP="00F777B8">
            <w:pPr>
              <w:pStyle w:val="TableParagraph"/>
              <w:spacing w:line="213" w:lineRule="exact"/>
              <w:ind w:left="4"/>
              <w:rPr>
                <w:sz w:val="20"/>
              </w:rPr>
            </w:pPr>
            <w:r>
              <w:rPr>
                <w:w w:val="99"/>
                <w:sz w:val="20"/>
              </w:rPr>
              <w:t>6</w:t>
            </w:r>
          </w:p>
        </w:tc>
        <w:tc>
          <w:tcPr>
            <w:tcW w:w="2695" w:type="dxa"/>
            <w:vMerge w:val="restart"/>
          </w:tcPr>
          <w:p w14:paraId="08519437" w14:textId="77777777" w:rsidR="00F777B8" w:rsidRDefault="00F777B8" w:rsidP="00F777B8">
            <w:pPr>
              <w:pStyle w:val="TableParagraph"/>
              <w:spacing w:line="213" w:lineRule="exact"/>
              <w:ind w:left="5"/>
              <w:rPr>
                <w:sz w:val="20"/>
              </w:rPr>
            </w:pPr>
            <w:r>
              <w:rPr>
                <w:sz w:val="20"/>
              </w:rPr>
              <w:t>Экскурсия</w:t>
            </w:r>
            <w:r>
              <w:rPr>
                <w:spacing w:val="-7"/>
                <w:sz w:val="20"/>
              </w:rPr>
              <w:t xml:space="preserve"> </w:t>
            </w:r>
            <w:r>
              <w:rPr>
                <w:sz w:val="20"/>
              </w:rPr>
              <w:t>в</w:t>
            </w:r>
            <w:r>
              <w:rPr>
                <w:spacing w:val="-4"/>
                <w:sz w:val="20"/>
              </w:rPr>
              <w:t xml:space="preserve"> </w:t>
            </w:r>
            <w:r>
              <w:rPr>
                <w:spacing w:val="-2"/>
                <w:sz w:val="20"/>
              </w:rPr>
              <w:t>библиотеку</w:t>
            </w:r>
          </w:p>
        </w:tc>
        <w:tc>
          <w:tcPr>
            <w:tcW w:w="1840" w:type="dxa"/>
            <w:vMerge w:val="restart"/>
          </w:tcPr>
          <w:p w14:paraId="3CAFB335" w14:textId="77777777" w:rsidR="00F777B8" w:rsidRDefault="00F777B8" w:rsidP="00F777B8">
            <w:pPr>
              <w:pStyle w:val="TableParagraph"/>
              <w:spacing w:line="213" w:lineRule="exact"/>
              <w:ind w:left="5"/>
              <w:rPr>
                <w:sz w:val="20"/>
              </w:rPr>
            </w:pPr>
            <w:r>
              <w:rPr>
                <w:w w:val="99"/>
                <w:sz w:val="20"/>
              </w:rPr>
              <w:t>1</w:t>
            </w:r>
          </w:p>
        </w:tc>
        <w:tc>
          <w:tcPr>
            <w:tcW w:w="2128" w:type="dxa"/>
            <w:vMerge w:val="restart"/>
          </w:tcPr>
          <w:p w14:paraId="3B7ADF0E" w14:textId="77777777" w:rsidR="00F777B8" w:rsidRDefault="00F777B8" w:rsidP="00F777B8">
            <w:pPr>
              <w:pStyle w:val="TableParagraph"/>
              <w:spacing w:line="213" w:lineRule="exact"/>
              <w:ind w:left="6"/>
              <w:rPr>
                <w:sz w:val="20"/>
              </w:rPr>
            </w:pPr>
            <w:r>
              <w:rPr>
                <w:spacing w:val="-2"/>
                <w:sz w:val="20"/>
              </w:rPr>
              <w:t>Экскурсия</w:t>
            </w:r>
          </w:p>
        </w:tc>
        <w:tc>
          <w:tcPr>
            <w:tcW w:w="1523" w:type="dxa"/>
            <w:tcBorders>
              <w:top w:val="double" w:sz="4" w:space="0" w:color="000000"/>
              <w:bottom w:val="single" w:sz="4" w:space="0" w:color="0000FF"/>
              <w:right w:val="nil"/>
            </w:tcBorders>
          </w:tcPr>
          <w:p w14:paraId="73CBFE04" w14:textId="77777777" w:rsidR="00F777B8" w:rsidRDefault="00F10513" w:rsidP="00F777B8">
            <w:pPr>
              <w:pStyle w:val="TableParagraph"/>
              <w:spacing w:line="171" w:lineRule="exact"/>
              <w:ind w:left="5" w:right="-15"/>
              <w:jc w:val="center"/>
              <w:rPr>
                <w:sz w:val="20"/>
              </w:rPr>
            </w:pPr>
            <w:hyperlink r:id="rId786">
              <w:r w:rsidR="00F777B8">
                <w:rPr>
                  <w:color w:val="0000FF"/>
                  <w:spacing w:val="-2"/>
                  <w:sz w:val="20"/>
                </w:rPr>
                <w:t>http://www.edu.ru/</w:t>
              </w:r>
            </w:hyperlink>
          </w:p>
        </w:tc>
        <w:tc>
          <w:tcPr>
            <w:tcW w:w="1170" w:type="dxa"/>
            <w:vMerge w:val="restart"/>
            <w:tcBorders>
              <w:left w:val="nil"/>
            </w:tcBorders>
          </w:tcPr>
          <w:p w14:paraId="73DCC8CD" w14:textId="77777777" w:rsidR="00F777B8" w:rsidRDefault="00F777B8" w:rsidP="00F777B8">
            <w:pPr>
              <w:pStyle w:val="TableParagraph"/>
              <w:rPr>
                <w:sz w:val="18"/>
              </w:rPr>
            </w:pPr>
          </w:p>
        </w:tc>
      </w:tr>
      <w:tr w:rsidR="00F777B8" w14:paraId="14FDC1BA" w14:textId="77777777" w:rsidTr="00F777B8">
        <w:trPr>
          <w:trHeight w:val="236"/>
        </w:trPr>
        <w:tc>
          <w:tcPr>
            <w:tcW w:w="566" w:type="dxa"/>
            <w:vMerge/>
            <w:tcBorders>
              <w:top w:val="nil"/>
            </w:tcBorders>
          </w:tcPr>
          <w:p w14:paraId="23D8C6F2" w14:textId="77777777" w:rsidR="00F777B8" w:rsidRDefault="00F777B8" w:rsidP="00F777B8">
            <w:pPr>
              <w:rPr>
                <w:sz w:val="2"/>
                <w:szCs w:val="2"/>
              </w:rPr>
            </w:pPr>
          </w:p>
        </w:tc>
        <w:tc>
          <w:tcPr>
            <w:tcW w:w="2695" w:type="dxa"/>
            <w:vMerge/>
            <w:tcBorders>
              <w:top w:val="nil"/>
            </w:tcBorders>
          </w:tcPr>
          <w:p w14:paraId="4E54FFC4" w14:textId="77777777" w:rsidR="00F777B8" w:rsidRDefault="00F777B8" w:rsidP="00F777B8">
            <w:pPr>
              <w:rPr>
                <w:sz w:val="2"/>
                <w:szCs w:val="2"/>
              </w:rPr>
            </w:pPr>
          </w:p>
        </w:tc>
        <w:tc>
          <w:tcPr>
            <w:tcW w:w="1840" w:type="dxa"/>
            <w:vMerge/>
            <w:tcBorders>
              <w:top w:val="nil"/>
            </w:tcBorders>
          </w:tcPr>
          <w:p w14:paraId="2DE4D17B" w14:textId="77777777" w:rsidR="00F777B8" w:rsidRDefault="00F777B8" w:rsidP="00F777B8">
            <w:pPr>
              <w:rPr>
                <w:sz w:val="2"/>
                <w:szCs w:val="2"/>
              </w:rPr>
            </w:pPr>
          </w:p>
        </w:tc>
        <w:tc>
          <w:tcPr>
            <w:tcW w:w="2128" w:type="dxa"/>
            <w:vMerge/>
            <w:tcBorders>
              <w:top w:val="nil"/>
            </w:tcBorders>
          </w:tcPr>
          <w:p w14:paraId="3E4515E7" w14:textId="77777777" w:rsidR="00F777B8" w:rsidRDefault="00F777B8" w:rsidP="00F777B8">
            <w:pPr>
              <w:rPr>
                <w:sz w:val="2"/>
                <w:szCs w:val="2"/>
              </w:rPr>
            </w:pPr>
          </w:p>
        </w:tc>
        <w:tc>
          <w:tcPr>
            <w:tcW w:w="1523" w:type="dxa"/>
            <w:tcBorders>
              <w:top w:val="single" w:sz="4" w:space="0" w:color="0000FF"/>
              <w:bottom w:val="double" w:sz="4" w:space="0" w:color="000000"/>
              <w:right w:val="nil"/>
            </w:tcBorders>
          </w:tcPr>
          <w:p w14:paraId="7B661DEC" w14:textId="77777777" w:rsidR="00F777B8" w:rsidRDefault="00F10513" w:rsidP="00F777B8">
            <w:pPr>
              <w:pStyle w:val="TableParagraph"/>
              <w:spacing w:before="12" w:line="205" w:lineRule="exact"/>
              <w:ind w:left="5" w:right="13"/>
              <w:jc w:val="center"/>
              <w:rPr>
                <w:sz w:val="20"/>
              </w:rPr>
            </w:pPr>
            <w:hyperlink r:id="rId787">
              <w:r w:rsidR="00F777B8">
                <w:rPr>
                  <w:color w:val="0000FF"/>
                  <w:spacing w:val="-2"/>
                  <w:sz w:val="20"/>
                </w:rPr>
                <w:t>https://resh.edu.ru/</w:t>
              </w:r>
            </w:hyperlink>
          </w:p>
        </w:tc>
        <w:tc>
          <w:tcPr>
            <w:tcW w:w="1170" w:type="dxa"/>
            <w:vMerge/>
            <w:tcBorders>
              <w:top w:val="nil"/>
              <w:left w:val="nil"/>
            </w:tcBorders>
          </w:tcPr>
          <w:p w14:paraId="1796F33A" w14:textId="77777777" w:rsidR="00F777B8" w:rsidRDefault="00F777B8" w:rsidP="00F777B8">
            <w:pPr>
              <w:rPr>
                <w:sz w:val="2"/>
                <w:szCs w:val="2"/>
              </w:rPr>
            </w:pPr>
          </w:p>
        </w:tc>
      </w:tr>
      <w:tr w:rsidR="00F777B8" w14:paraId="53B4B6A3" w14:textId="77777777" w:rsidTr="00F777B8">
        <w:trPr>
          <w:trHeight w:val="222"/>
        </w:trPr>
        <w:tc>
          <w:tcPr>
            <w:tcW w:w="566" w:type="dxa"/>
          </w:tcPr>
          <w:p w14:paraId="65FDC540" w14:textId="77777777" w:rsidR="00F777B8" w:rsidRDefault="00F777B8" w:rsidP="00F777B8">
            <w:pPr>
              <w:pStyle w:val="TableParagraph"/>
              <w:rPr>
                <w:sz w:val="14"/>
              </w:rPr>
            </w:pPr>
          </w:p>
        </w:tc>
        <w:tc>
          <w:tcPr>
            <w:tcW w:w="2695" w:type="dxa"/>
          </w:tcPr>
          <w:p w14:paraId="5385096E" w14:textId="77777777" w:rsidR="00F777B8" w:rsidRDefault="00F777B8" w:rsidP="00F777B8">
            <w:pPr>
              <w:pStyle w:val="TableParagraph"/>
              <w:spacing w:line="202" w:lineRule="exact"/>
              <w:ind w:left="5"/>
              <w:rPr>
                <w:sz w:val="20"/>
              </w:rPr>
            </w:pPr>
            <w:r>
              <w:rPr>
                <w:spacing w:val="-2"/>
                <w:sz w:val="20"/>
              </w:rPr>
              <w:t>Итого</w:t>
            </w:r>
          </w:p>
        </w:tc>
        <w:tc>
          <w:tcPr>
            <w:tcW w:w="1840" w:type="dxa"/>
          </w:tcPr>
          <w:p w14:paraId="31C7B15B" w14:textId="77777777" w:rsidR="00F777B8" w:rsidRDefault="00F777B8" w:rsidP="00F777B8">
            <w:pPr>
              <w:pStyle w:val="TableParagraph"/>
              <w:spacing w:line="202" w:lineRule="exact"/>
              <w:ind w:left="5"/>
              <w:rPr>
                <w:sz w:val="20"/>
              </w:rPr>
            </w:pPr>
            <w:r>
              <w:rPr>
                <w:spacing w:val="-5"/>
                <w:sz w:val="20"/>
              </w:rPr>
              <w:t>34</w:t>
            </w:r>
          </w:p>
        </w:tc>
        <w:tc>
          <w:tcPr>
            <w:tcW w:w="2128" w:type="dxa"/>
          </w:tcPr>
          <w:p w14:paraId="54EBB537" w14:textId="77777777" w:rsidR="00F777B8" w:rsidRDefault="00F777B8" w:rsidP="00F777B8">
            <w:pPr>
              <w:pStyle w:val="TableParagraph"/>
              <w:rPr>
                <w:sz w:val="14"/>
              </w:rPr>
            </w:pPr>
          </w:p>
        </w:tc>
        <w:tc>
          <w:tcPr>
            <w:tcW w:w="2693" w:type="dxa"/>
            <w:gridSpan w:val="2"/>
            <w:tcBorders>
              <w:top w:val="nil"/>
            </w:tcBorders>
          </w:tcPr>
          <w:p w14:paraId="7193F1EB" w14:textId="77777777" w:rsidR="00F777B8" w:rsidRDefault="00F777B8" w:rsidP="00F777B8">
            <w:pPr>
              <w:pStyle w:val="TableParagraph"/>
              <w:rPr>
                <w:sz w:val="14"/>
              </w:rPr>
            </w:pPr>
          </w:p>
        </w:tc>
      </w:tr>
    </w:tbl>
    <w:p w14:paraId="56CF6534" w14:textId="77777777" w:rsidR="00F777B8" w:rsidRDefault="00F777B8" w:rsidP="004F630C">
      <w:pPr>
        <w:pStyle w:val="a5"/>
        <w:numPr>
          <w:ilvl w:val="0"/>
          <w:numId w:val="137"/>
        </w:numPr>
        <w:tabs>
          <w:tab w:val="left" w:pos="1116"/>
        </w:tabs>
        <w:spacing w:before="4"/>
        <w:ind w:left="1116" w:hanging="150"/>
        <w:jc w:val="both"/>
        <w:rPr>
          <w:b/>
          <w:sz w:val="20"/>
        </w:rPr>
      </w:pPr>
      <w:r>
        <w:rPr>
          <w:b/>
          <w:spacing w:val="-4"/>
          <w:sz w:val="20"/>
        </w:rPr>
        <w:t>класс</w:t>
      </w: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695"/>
        <w:gridCol w:w="1840"/>
        <w:gridCol w:w="2128"/>
        <w:gridCol w:w="1523"/>
        <w:gridCol w:w="1170"/>
      </w:tblGrid>
      <w:tr w:rsidR="00F777B8" w14:paraId="49EB1733" w14:textId="77777777" w:rsidTr="00F777B8">
        <w:trPr>
          <w:trHeight w:val="558"/>
        </w:trPr>
        <w:tc>
          <w:tcPr>
            <w:tcW w:w="566" w:type="dxa"/>
          </w:tcPr>
          <w:p w14:paraId="6D6A5B7F" w14:textId="77777777" w:rsidR="00F777B8" w:rsidRDefault="00F777B8" w:rsidP="00F777B8">
            <w:pPr>
              <w:pStyle w:val="TableParagraph"/>
              <w:spacing w:line="237" w:lineRule="auto"/>
              <w:ind w:left="4" w:right="274"/>
              <w:rPr>
                <w:sz w:val="20"/>
              </w:rPr>
            </w:pPr>
            <w:r>
              <w:rPr>
                <w:spacing w:val="-10"/>
                <w:sz w:val="20"/>
              </w:rPr>
              <w:t>№</w:t>
            </w:r>
            <w:r>
              <w:rPr>
                <w:spacing w:val="-4"/>
                <w:sz w:val="20"/>
              </w:rPr>
              <w:t xml:space="preserve"> п/п</w:t>
            </w:r>
          </w:p>
        </w:tc>
        <w:tc>
          <w:tcPr>
            <w:tcW w:w="2695" w:type="dxa"/>
          </w:tcPr>
          <w:p w14:paraId="24450EA6" w14:textId="77777777" w:rsidR="00F777B8" w:rsidRDefault="00F777B8" w:rsidP="00F777B8">
            <w:pPr>
              <w:pStyle w:val="TableParagraph"/>
              <w:spacing w:line="237" w:lineRule="auto"/>
              <w:ind w:left="5"/>
              <w:rPr>
                <w:sz w:val="20"/>
              </w:rPr>
            </w:pPr>
            <w:r>
              <w:rPr>
                <w:sz w:val="20"/>
              </w:rPr>
              <w:t>Наименование</w:t>
            </w:r>
            <w:r>
              <w:rPr>
                <w:spacing w:val="-13"/>
                <w:sz w:val="20"/>
              </w:rPr>
              <w:t xml:space="preserve"> </w:t>
            </w:r>
            <w:r>
              <w:rPr>
                <w:sz w:val="20"/>
              </w:rPr>
              <w:t>разделов</w:t>
            </w:r>
            <w:r>
              <w:rPr>
                <w:spacing w:val="-12"/>
                <w:sz w:val="20"/>
              </w:rPr>
              <w:t xml:space="preserve"> </w:t>
            </w:r>
            <w:r>
              <w:rPr>
                <w:sz w:val="20"/>
              </w:rPr>
              <w:t>и</w:t>
            </w:r>
            <w:r>
              <w:rPr>
                <w:spacing w:val="-13"/>
                <w:sz w:val="20"/>
              </w:rPr>
              <w:t xml:space="preserve"> </w:t>
            </w:r>
            <w:r>
              <w:rPr>
                <w:sz w:val="20"/>
              </w:rPr>
              <w:t xml:space="preserve">тем </w:t>
            </w:r>
            <w:r>
              <w:rPr>
                <w:spacing w:val="-2"/>
                <w:sz w:val="20"/>
              </w:rPr>
              <w:t>программы</w:t>
            </w:r>
          </w:p>
        </w:tc>
        <w:tc>
          <w:tcPr>
            <w:tcW w:w="1840" w:type="dxa"/>
          </w:tcPr>
          <w:p w14:paraId="084FC55C" w14:textId="77777777" w:rsidR="00F777B8" w:rsidRDefault="00F777B8" w:rsidP="00F777B8">
            <w:pPr>
              <w:pStyle w:val="TableParagraph"/>
              <w:spacing w:line="225" w:lineRule="exact"/>
              <w:ind w:left="5"/>
              <w:rPr>
                <w:sz w:val="20"/>
              </w:rPr>
            </w:pPr>
            <w:r>
              <w:rPr>
                <w:sz w:val="20"/>
              </w:rPr>
              <w:t>Количество</w:t>
            </w:r>
            <w:r>
              <w:rPr>
                <w:spacing w:val="-13"/>
                <w:sz w:val="20"/>
              </w:rPr>
              <w:t xml:space="preserve"> </w:t>
            </w:r>
            <w:r>
              <w:rPr>
                <w:spacing w:val="-4"/>
                <w:sz w:val="20"/>
              </w:rPr>
              <w:t>часов</w:t>
            </w:r>
          </w:p>
        </w:tc>
        <w:tc>
          <w:tcPr>
            <w:tcW w:w="2128" w:type="dxa"/>
          </w:tcPr>
          <w:p w14:paraId="7752FFBC" w14:textId="77777777" w:rsidR="00F777B8" w:rsidRDefault="00F777B8" w:rsidP="00F777B8">
            <w:pPr>
              <w:pStyle w:val="TableParagraph"/>
              <w:spacing w:line="237" w:lineRule="auto"/>
              <w:ind w:left="6" w:right="494"/>
              <w:rPr>
                <w:sz w:val="20"/>
              </w:rPr>
            </w:pPr>
            <w:r>
              <w:rPr>
                <w:sz w:val="20"/>
              </w:rPr>
              <w:t>Форма</w:t>
            </w:r>
            <w:r>
              <w:rPr>
                <w:spacing w:val="-13"/>
                <w:sz w:val="20"/>
              </w:rPr>
              <w:t xml:space="preserve"> </w:t>
            </w:r>
            <w:r>
              <w:rPr>
                <w:sz w:val="20"/>
              </w:rPr>
              <w:t xml:space="preserve">проведения </w:t>
            </w:r>
            <w:r>
              <w:rPr>
                <w:spacing w:val="-2"/>
                <w:sz w:val="20"/>
              </w:rPr>
              <w:t>занятий</w:t>
            </w:r>
          </w:p>
        </w:tc>
        <w:tc>
          <w:tcPr>
            <w:tcW w:w="2693" w:type="dxa"/>
            <w:gridSpan w:val="2"/>
          </w:tcPr>
          <w:p w14:paraId="4629BAAB" w14:textId="77777777" w:rsidR="00F777B8" w:rsidRDefault="00F777B8" w:rsidP="00F777B8">
            <w:pPr>
              <w:pStyle w:val="TableParagraph"/>
              <w:spacing w:line="237" w:lineRule="auto"/>
              <w:ind w:left="5"/>
              <w:rPr>
                <w:sz w:val="20"/>
              </w:rPr>
            </w:pPr>
            <w:r>
              <w:rPr>
                <w:sz w:val="20"/>
              </w:rPr>
              <w:t>Электронные</w:t>
            </w:r>
            <w:r>
              <w:rPr>
                <w:spacing w:val="-13"/>
                <w:sz w:val="20"/>
              </w:rPr>
              <w:t xml:space="preserve"> </w:t>
            </w:r>
            <w:r>
              <w:rPr>
                <w:sz w:val="20"/>
              </w:rPr>
              <w:t xml:space="preserve">(цифровые) </w:t>
            </w:r>
            <w:r>
              <w:rPr>
                <w:spacing w:val="-2"/>
                <w:sz w:val="20"/>
              </w:rPr>
              <w:t>образовательные</w:t>
            </w:r>
            <w:r>
              <w:rPr>
                <w:spacing w:val="13"/>
                <w:sz w:val="20"/>
              </w:rPr>
              <w:t xml:space="preserve"> </w:t>
            </w:r>
            <w:r>
              <w:rPr>
                <w:spacing w:val="-2"/>
                <w:sz w:val="20"/>
              </w:rPr>
              <w:t>ресурсы</w:t>
            </w:r>
          </w:p>
        </w:tc>
      </w:tr>
      <w:tr w:rsidR="00F777B8" w14:paraId="081F7500" w14:textId="77777777" w:rsidTr="00F777B8">
        <w:trPr>
          <w:trHeight w:val="201"/>
        </w:trPr>
        <w:tc>
          <w:tcPr>
            <w:tcW w:w="566" w:type="dxa"/>
            <w:vMerge w:val="restart"/>
          </w:tcPr>
          <w:p w14:paraId="5AE5DAA4" w14:textId="77777777" w:rsidR="00F777B8" w:rsidRDefault="00F777B8" w:rsidP="00F777B8">
            <w:pPr>
              <w:pStyle w:val="TableParagraph"/>
              <w:spacing w:line="223" w:lineRule="exact"/>
              <w:ind w:left="4"/>
              <w:rPr>
                <w:sz w:val="20"/>
              </w:rPr>
            </w:pPr>
            <w:r>
              <w:rPr>
                <w:w w:val="99"/>
                <w:sz w:val="20"/>
              </w:rPr>
              <w:t>1</w:t>
            </w:r>
          </w:p>
        </w:tc>
        <w:tc>
          <w:tcPr>
            <w:tcW w:w="2695" w:type="dxa"/>
            <w:vMerge w:val="restart"/>
          </w:tcPr>
          <w:p w14:paraId="3F019A9F" w14:textId="77777777" w:rsidR="00F777B8" w:rsidRDefault="00F777B8" w:rsidP="00F777B8">
            <w:pPr>
              <w:pStyle w:val="TableParagraph"/>
              <w:spacing w:line="223" w:lineRule="exact"/>
              <w:ind w:left="5"/>
              <w:rPr>
                <w:sz w:val="20"/>
              </w:rPr>
            </w:pPr>
            <w:r>
              <w:rPr>
                <w:sz w:val="20"/>
              </w:rPr>
              <w:t>Выразительное</w:t>
            </w:r>
            <w:r>
              <w:rPr>
                <w:spacing w:val="-11"/>
                <w:sz w:val="20"/>
              </w:rPr>
              <w:t xml:space="preserve"> </w:t>
            </w:r>
            <w:r>
              <w:rPr>
                <w:sz w:val="20"/>
              </w:rPr>
              <w:t>чтение</w:t>
            </w:r>
            <w:r>
              <w:rPr>
                <w:spacing w:val="-9"/>
                <w:sz w:val="20"/>
              </w:rPr>
              <w:t xml:space="preserve"> </w:t>
            </w:r>
            <w:r>
              <w:rPr>
                <w:spacing w:val="-10"/>
                <w:sz w:val="20"/>
              </w:rPr>
              <w:t>и</w:t>
            </w:r>
          </w:p>
          <w:p w14:paraId="3B95A5D2" w14:textId="77777777" w:rsidR="00F777B8" w:rsidRDefault="00F777B8" w:rsidP="00F777B8">
            <w:pPr>
              <w:pStyle w:val="TableParagraph"/>
              <w:spacing w:line="207" w:lineRule="exact"/>
              <w:ind w:left="5"/>
              <w:rPr>
                <w:sz w:val="20"/>
              </w:rPr>
            </w:pPr>
            <w:r>
              <w:rPr>
                <w:sz w:val="20"/>
              </w:rPr>
              <w:t>анализ</w:t>
            </w:r>
            <w:r>
              <w:rPr>
                <w:spacing w:val="-9"/>
                <w:sz w:val="20"/>
              </w:rPr>
              <w:t xml:space="preserve"> </w:t>
            </w:r>
            <w:r>
              <w:rPr>
                <w:spacing w:val="-2"/>
                <w:sz w:val="20"/>
              </w:rPr>
              <w:t>стихотворений</w:t>
            </w:r>
          </w:p>
        </w:tc>
        <w:tc>
          <w:tcPr>
            <w:tcW w:w="1840" w:type="dxa"/>
            <w:vMerge w:val="restart"/>
          </w:tcPr>
          <w:p w14:paraId="77073DE1" w14:textId="77777777" w:rsidR="00F777B8" w:rsidRDefault="00F777B8" w:rsidP="00F777B8">
            <w:pPr>
              <w:pStyle w:val="TableParagraph"/>
              <w:spacing w:line="223" w:lineRule="exact"/>
              <w:ind w:left="5"/>
              <w:rPr>
                <w:sz w:val="20"/>
              </w:rPr>
            </w:pPr>
            <w:r>
              <w:rPr>
                <w:w w:val="99"/>
                <w:sz w:val="20"/>
              </w:rPr>
              <w:t>4</w:t>
            </w:r>
          </w:p>
        </w:tc>
        <w:tc>
          <w:tcPr>
            <w:tcW w:w="2128" w:type="dxa"/>
            <w:vMerge w:val="restart"/>
          </w:tcPr>
          <w:p w14:paraId="6BDDE3B6" w14:textId="77777777" w:rsidR="00F777B8" w:rsidRDefault="00F777B8" w:rsidP="00F777B8">
            <w:pPr>
              <w:pStyle w:val="TableParagraph"/>
              <w:spacing w:line="223" w:lineRule="exact"/>
              <w:ind w:left="6"/>
              <w:rPr>
                <w:sz w:val="20"/>
              </w:rPr>
            </w:pPr>
            <w:r>
              <w:rPr>
                <w:spacing w:val="-2"/>
                <w:sz w:val="20"/>
              </w:rPr>
              <w:t>Выразительное</w:t>
            </w:r>
            <w:r>
              <w:rPr>
                <w:spacing w:val="9"/>
                <w:sz w:val="20"/>
              </w:rPr>
              <w:t xml:space="preserve"> </w:t>
            </w:r>
            <w:r>
              <w:rPr>
                <w:spacing w:val="-2"/>
                <w:sz w:val="20"/>
              </w:rPr>
              <w:t>чтение</w:t>
            </w:r>
          </w:p>
          <w:p w14:paraId="3A75AA70" w14:textId="77777777" w:rsidR="00F777B8" w:rsidRDefault="00F777B8" w:rsidP="00F777B8">
            <w:pPr>
              <w:pStyle w:val="TableParagraph"/>
              <w:spacing w:line="207" w:lineRule="exact"/>
              <w:ind w:left="6"/>
              <w:rPr>
                <w:sz w:val="20"/>
              </w:rPr>
            </w:pPr>
            <w:r>
              <w:rPr>
                <w:spacing w:val="-2"/>
                <w:sz w:val="20"/>
              </w:rPr>
              <w:t>Беседа</w:t>
            </w:r>
          </w:p>
        </w:tc>
        <w:tc>
          <w:tcPr>
            <w:tcW w:w="1523" w:type="dxa"/>
            <w:tcBorders>
              <w:bottom w:val="single" w:sz="4" w:space="0" w:color="0000FF"/>
              <w:right w:val="nil"/>
            </w:tcBorders>
          </w:tcPr>
          <w:p w14:paraId="4F186520" w14:textId="77777777" w:rsidR="00F777B8" w:rsidRDefault="00F10513" w:rsidP="00F777B8">
            <w:pPr>
              <w:pStyle w:val="TableParagraph"/>
              <w:spacing w:line="181" w:lineRule="exact"/>
              <w:ind w:left="5" w:right="-15"/>
              <w:jc w:val="center"/>
              <w:rPr>
                <w:sz w:val="20"/>
              </w:rPr>
            </w:pPr>
            <w:hyperlink r:id="rId788">
              <w:r w:rsidR="00F777B8">
                <w:rPr>
                  <w:color w:val="0000FF"/>
                  <w:spacing w:val="-2"/>
                  <w:sz w:val="20"/>
                </w:rPr>
                <w:t>http://www.edu.ru/</w:t>
              </w:r>
            </w:hyperlink>
          </w:p>
        </w:tc>
        <w:tc>
          <w:tcPr>
            <w:tcW w:w="1170" w:type="dxa"/>
            <w:vMerge w:val="restart"/>
            <w:tcBorders>
              <w:left w:val="nil"/>
            </w:tcBorders>
          </w:tcPr>
          <w:p w14:paraId="75EC5FAD" w14:textId="77777777" w:rsidR="00F777B8" w:rsidRDefault="00F777B8" w:rsidP="00F777B8">
            <w:pPr>
              <w:pStyle w:val="TableParagraph"/>
              <w:rPr>
                <w:sz w:val="18"/>
              </w:rPr>
            </w:pPr>
          </w:p>
        </w:tc>
      </w:tr>
      <w:tr w:rsidR="00F777B8" w14:paraId="28B7B68E" w14:textId="77777777" w:rsidTr="00F777B8">
        <w:trPr>
          <w:trHeight w:val="239"/>
        </w:trPr>
        <w:tc>
          <w:tcPr>
            <w:tcW w:w="566" w:type="dxa"/>
            <w:vMerge/>
            <w:tcBorders>
              <w:top w:val="nil"/>
            </w:tcBorders>
          </w:tcPr>
          <w:p w14:paraId="39D82BEF" w14:textId="77777777" w:rsidR="00F777B8" w:rsidRDefault="00F777B8" w:rsidP="00F777B8">
            <w:pPr>
              <w:rPr>
                <w:sz w:val="2"/>
                <w:szCs w:val="2"/>
              </w:rPr>
            </w:pPr>
          </w:p>
        </w:tc>
        <w:tc>
          <w:tcPr>
            <w:tcW w:w="2695" w:type="dxa"/>
            <w:vMerge/>
            <w:tcBorders>
              <w:top w:val="nil"/>
            </w:tcBorders>
          </w:tcPr>
          <w:p w14:paraId="351A4CBC" w14:textId="77777777" w:rsidR="00F777B8" w:rsidRDefault="00F777B8" w:rsidP="00F777B8">
            <w:pPr>
              <w:rPr>
                <w:sz w:val="2"/>
                <w:szCs w:val="2"/>
              </w:rPr>
            </w:pPr>
          </w:p>
        </w:tc>
        <w:tc>
          <w:tcPr>
            <w:tcW w:w="1840" w:type="dxa"/>
            <w:vMerge/>
            <w:tcBorders>
              <w:top w:val="nil"/>
            </w:tcBorders>
          </w:tcPr>
          <w:p w14:paraId="4CFEAB20" w14:textId="77777777" w:rsidR="00F777B8" w:rsidRDefault="00F777B8" w:rsidP="00F777B8">
            <w:pPr>
              <w:rPr>
                <w:sz w:val="2"/>
                <w:szCs w:val="2"/>
              </w:rPr>
            </w:pPr>
          </w:p>
        </w:tc>
        <w:tc>
          <w:tcPr>
            <w:tcW w:w="2128" w:type="dxa"/>
            <w:vMerge/>
            <w:tcBorders>
              <w:top w:val="nil"/>
            </w:tcBorders>
          </w:tcPr>
          <w:p w14:paraId="60F7DADE" w14:textId="77777777" w:rsidR="00F777B8" w:rsidRDefault="00F777B8" w:rsidP="00F777B8">
            <w:pPr>
              <w:rPr>
                <w:sz w:val="2"/>
                <w:szCs w:val="2"/>
              </w:rPr>
            </w:pPr>
          </w:p>
        </w:tc>
        <w:tc>
          <w:tcPr>
            <w:tcW w:w="1523" w:type="dxa"/>
            <w:tcBorders>
              <w:top w:val="single" w:sz="4" w:space="0" w:color="0000FF"/>
              <w:bottom w:val="double" w:sz="4" w:space="0" w:color="000000"/>
              <w:right w:val="nil"/>
            </w:tcBorders>
          </w:tcPr>
          <w:p w14:paraId="1F94543C" w14:textId="77777777" w:rsidR="00F777B8" w:rsidRDefault="00F10513" w:rsidP="00F777B8">
            <w:pPr>
              <w:pStyle w:val="TableParagraph"/>
              <w:spacing w:before="12" w:line="207" w:lineRule="exact"/>
              <w:ind w:left="5" w:right="13"/>
              <w:jc w:val="center"/>
              <w:rPr>
                <w:sz w:val="20"/>
              </w:rPr>
            </w:pPr>
            <w:hyperlink r:id="rId789">
              <w:r w:rsidR="00F777B8">
                <w:rPr>
                  <w:color w:val="0000FF"/>
                  <w:spacing w:val="-2"/>
                  <w:sz w:val="20"/>
                </w:rPr>
                <w:t>https://resh.edu.ru/</w:t>
              </w:r>
            </w:hyperlink>
          </w:p>
        </w:tc>
        <w:tc>
          <w:tcPr>
            <w:tcW w:w="1170" w:type="dxa"/>
            <w:vMerge/>
            <w:tcBorders>
              <w:top w:val="nil"/>
              <w:left w:val="nil"/>
            </w:tcBorders>
          </w:tcPr>
          <w:p w14:paraId="1870569E" w14:textId="77777777" w:rsidR="00F777B8" w:rsidRDefault="00F777B8" w:rsidP="00F777B8">
            <w:pPr>
              <w:rPr>
                <w:sz w:val="2"/>
                <w:szCs w:val="2"/>
              </w:rPr>
            </w:pPr>
          </w:p>
        </w:tc>
      </w:tr>
      <w:tr w:rsidR="00F777B8" w14:paraId="661E5769" w14:textId="77777777" w:rsidTr="00F777B8">
        <w:trPr>
          <w:trHeight w:val="191"/>
        </w:trPr>
        <w:tc>
          <w:tcPr>
            <w:tcW w:w="566" w:type="dxa"/>
            <w:vMerge w:val="restart"/>
          </w:tcPr>
          <w:p w14:paraId="2AE3202E" w14:textId="77777777" w:rsidR="00F777B8" w:rsidRDefault="00F777B8" w:rsidP="00F777B8">
            <w:pPr>
              <w:pStyle w:val="TableParagraph"/>
              <w:spacing w:line="213" w:lineRule="exact"/>
              <w:ind w:left="4"/>
              <w:rPr>
                <w:sz w:val="20"/>
              </w:rPr>
            </w:pPr>
            <w:r>
              <w:rPr>
                <w:w w:val="99"/>
                <w:sz w:val="20"/>
              </w:rPr>
              <w:t>2</w:t>
            </w:r>
          </w:p>
        </w:tc>
        <w:tc>
          <w:tcPr>
            <w:tcW w:w="2695" w:type="dxa"/>
            <w:vMerge w:val="restart"/>
          </w:tcPr>
          <w:p w14:paraId="66566032" w14:textId="77777777" w:rsidR="00F777B8" w:rsidRDefault="00F777B8" w:rsidP="00F777B8">
            <w:pPr>
              <w:pStyle w:val="TableParagraph"/>
              <w:spacing w:line="213" w:lineRule="exact"/>
              <w:ind w:left="5"/>
              <w:rPr>
                <w:sz w:val="20"/>
              </w:rPr>
            </w:pPr>
            <w:r>
              <w:rPr>
                <w:spacing w:val="-2"/>
                <w:sz w:val="20"/>
              </w:rPr>
              <w:t>Художественные</w:t>
            </w:r>
            <w:r>
              <w:rPr>
                <w:spacing w:val="9"/>
                <w:sz w:val="20"/>
              </w:rPr>
              <w:t xml:space="preserve"> </w:t>
            </w:r>
            <w:r>
              <w:rPr>
                <w:spacing w:val="-2"/>
                <w:sz w:val="20"/>
              </w:rPr>
              <w:t>рассказы</w:t>
            </w:r>
          </w:p>
        </w:tc>
        <w:tc>
          <w:tcPr>
            <w:tcW w:w="1840" w:type="dxa"/>
            <w:vMerge w:val="restart"/>
          </w:tcPr>
          <w:p w14:paraId="1AB5560D" w14:textId="77777777" w:rsidR="00F777B8" w:rsidRDefault="00F777B8" w:rsidP="00F777B8">
            <w:pPr>
              <w:pStyle w:val="TableParagraph"/>
              <w:spacing w:line="213" w:lineRule="exact"/>
              <w:ind w:left="5"/>
              <w:rPr>
                <w:sz w:val="20"/>
              </w:rPr>
            </w:pPr>
            <w:r>
              <w:rPr>
                <w:w w:val="99"/>
                <w:sz w:val="20"/>
              </w:rPr>
              <w:t>8</w:t>
            </w:r>
          </w:p>
        </w:tc>
        <w:tc>
          <w:tcPr>
            <w:tcW w:w="2128" w:type="dxa"/>
            <w:vMerge w:val="restart"/>
          </w:tcPr>
          <w:p w14:paraId="39B2FC2D" w14:textId="77777777" w:rsidR="00F777B8" w:rsidRDefault="00F777B8" w:rsidP="00F777B8">
            <w:pPr>
              <w:pStyle w:val="TableParagraph"/>
              <w:spacing w:line="213" w:lineRule="exact"/>
              <w:ind w:left="6"/>
              <w:rPr>
                <w:sz w:val="20"/>
              </w:rPr>
            </w:pPr>
            <w:r>
              <w:rPr>
                <w:sz w:val="20"/>
              </w:rPr>
              <w:t>Чтение</w:t>
            </w:r>
            <w:r>
              <w:rPr>
                <w:spacing w:val="-6"/>
                <w:sz w:val="20"/>
              </w:rPr>
              <w:t xml:space="preserve"> </w:t>
            </w:r>
            <w:r>
              <w:rPr>
                <w:sz w:val="20"/>
              </w:rPr>
              <w:t>с</w:t>
            </w:r>
            <w:r>
              <w:rPr>
                <w:spacing w:val="-6"/>
                <w:sz w:val="20"/>
              </w:rPr>
              <w:t xml:space="preserve"> </w:t>
            </w:r>
            <w:r>
              <w:rPr>
                <w:spacing w:val="-2"/>
                <w:sz w:val="20"/>
              </w:rPr>
              <w:t>обсуждением</w:t>
            </w:r>
          </w:p>
          <w:p w14:paraId="228120D1" w14:textId="77777777" w:rsidR="00F777B8" w:rsidRDefault="00F777B8" w:rsidP="00F777B8">
            <w:pPr>
              <w:pStyle w:val="TableParagraph"/>
              <w:spacing w:line="207" w:lineRule="exact"/>
              <w:ind w:left="6"/>
              <w:rPr>
                <w:sz w:val="20"/>
              </w:rPr>
            </w:pPr>
            <w:r>
              <w:rPr>
                <w:sz w:val="20"/>
              </w:rPr>
              <w:t>Чтение</w:t>
            </w:r>
            <w:r>
              <w:rPr>
                <w:spacing w:val="-8"/>
                <w:sz w:val="20"/>
              </w:rPr>
              <w:t xml:space="preserve"> </w:t>
            </w:r>
            <w:r>
              <w:rPr>
                <w:sz w:val="20"/>
              </w:rPr>
              <w:t>по</w:t>
            </w:r>
            <w:r>
              <w:rPr>
                <w:spacing w:val="-7"/>
                <w:sz w:val="20"/>
              </w:rPr>
              <w:t xml:space="preserve"> </w:t>
            </w:r>
            <w:r>
              <w:rPr>
                <w:spacing w:val="-2"/>
                <w:sz w:val="20"/>
              </w:rPr>
              <w:t>ролям</w:t>
            </w:r>
          </w:p>
        </w:tc>
        <w:tc>
          <w:tcPr>
            <w:tcW w:w="1523" w:type="dxa"/>
            <w:tcBorders>
              <w:top w:val="double" w:sz="4" w:space="0" w:color="000000"/>
              <w:bottom w:val="single" w:sz="4" w:space="0" w:color="0000FF"/>
              <w:right w:val="nil"/>
            </w:tcBorders>
          </w:tcPr>
          <w:p w14:paraId="4ED4BCEE" w14:textId="77777777" w:rsidR="00F777B8" w:rsidRDefault="00F10513" w:rsidP="00F777B8">
            <w:pPr>
              <w:pStyle w:val="TableParagraph"/>
              <w:spacing w:line="171" w:lineRule="exact"/>
              <w:ind w:left="5" w:right="-15"/>
              <w:jc w:val="center"/>
              <w:rPr>
                <w:sz w:val="20"/>
              </w:rPr>
            </w:pPr>
            <w:hyperlink r:id="rId790">
              <w:r w:rsidR="00F777B8">
                <w:rPr>
                  <w:color w:val="0000FF"/>
                  <w:spacing w:val="-2"/>
                  <w:sz w:val="20"/>
                </w:rPr>
                <w:t>http://www.edu.ru/</w:t>
              </w:r>
            </w:hyperlink>
          </w:p>
        </w:tc>
        <w:tc>
          <w:tcPr>
            <w:tcW w:w="1170" w:type="dxa"/>
            <w:vMerge w:val="restart"/>
            <w:tcBorders>
              <w:left w:val="nil"/>
            </w:tcBorders>
          </w:tcPr>
          <w:p w14:paraId="5260C97B" w14:textId="77777777" w:rsidR="00F777B8" w:rsidRDefault="00F777B8" w:rsidP="00F777B8">
            <w:pPr>
              <w:pStyle w:val="TableParagraph"/>
              <w:rPr>
                <w:sz w:val="18"/>
              </w:rPr>
            </w:pPr>
          </w:p>
        </w:tc>
      </w:tr>
      <w:tr w:rsidR="00F777B8" w14:paraId="016E0D40" w14:textId="77777777" w:rsidTr="00F777B8">
        <w:trPr>
          <w:trHeight w:val="239"/>
        </w:trPr>
        <w:tc>
          <w:tcPr>
            <w:tcW w:w="566" w:type="dxa"/>
            <w:vMerge/>
            <w:tcBorders>
              <w:top w:val="nil"/>
            </w:tcBorders>
          </w:tcPr>
          <w:p w14:paraId="350C4E48" w14:textId="77777777" w:rsidR="00F777B8" w:rsidRDefault="00F777B8" w:rsidP="00F777B8">
            <w:pPr>
              <w:rPr>
                <w:sz w:val="2"/>
                <w:szCs w:val="2"/>
              </w:rPr>
            </w:pPr>
          </w:p>
        </w:tc>
        <w:tc>
          <w:tcPr>
            <w:tcW w:w="2695" w:type="dxa"/>
            <w:vMerge/>
            <w:tcBorders>
              <w:top w:val="nil"/>
            </w:tcBorders>
          </w:tcPr>
          <w:p w14:paraId="3423F2A7" w14:textId="77777777" w:rsidR="00F777B8" w:rsidRDefault="00F777B8" w:rsidP="00F777B8">
            <w:pPr>
              <w:rPr>
                <w:sz w:val="2"/>
                <w:szCs w:val="2"/>
              </w:rPr>
            </w:pPr>
          </w:p>
        </w:tc>
        <w:tc>
          <w:tcPr>
            <w:tcW w:w="1840" w:type="dxa"/>
            <w:vMerge/>
            <w:tcBorders>
              <w:top w:val="nil"/>
            </w:tcBorders>
          </w:tcPr>
          <w:p w14:paraId="6220C9FB" w14:textId="77777777" w:rsidR="00F777B8" w:rsidRDefault="00F777B8" w:rsidP="00F777B8">
            <w:pPr>
              <w:rPr>
                <w:sz w:val="2"/>
                <w:szCs w:val="2"/>
              </w:rPr>
            </w:pPr>
          </w:p>
        </w:tc>
        <w:tc>
          <w:tcPr>
            <w:tcW w:w="2128" w:type="dxa"/>
            <w:vMerge/>
            <w:tcBorders>
              <w:top w:val="nil"/>
            </w:tcBorders>
          </w:tcPr>
          <w:p w14:paraId="1EF18FCE" w14:textId="77777777" w:rsidR="00F777B8" w:rsidRDefault="00F777B8" w:rsidP="00F777B8">
            <w:pPr>
              <w:rPr>
                <w:sz w:val="2"/>
                <w:szCs w:val="2"/>
              </w:rPr>
            </w:pPr>
          </w:p>
        </w:tc>
        <w:tc>
          <w:tcPr>
            <w:tcW w:w="1523" w:type="dxa"/>
            <w:tcBorders>
              <w:top w:val="single" w:sz="4" w:space="0" w:color="0000FF"/>
              <w:bottom w:val="double" w:sz="4" w:space="0" w:color="000000"/>
              <w:right w:val="nil"/>
            </w:tcBorders>
          </w:tcPr>
          <w:p w14:paraId="3426A1B6" w14:textId="77777777" w:rsidR="00F777B8" w:rsidRDefault="00F10513" w:rsidP="00F777B8">
            <w:pPr>
              <w:pStyle w:val="TableParagraph"/>
              <w:spacing w:before="12" w:line="207" w:lineRule="exact"/>
              <w:ind w:left="5" w:right="13"/>
              <w:jc w:val="center"/>
              <w:rPr>
                <w:sz w:val="20"/>
              </w:rPr>
            </w:pPr>
            <w:hyperlink r:id="rId791">
              <w:r w:rsidR="00F777B8">
                <w:rPr>
                  <w:color w:val="0000FF"/>
                  <w:spacing w:val="-2"/>
                  <w:sz w:val="20"/>
                </w:rPr>
                <w:t>https://resh.edu.ru/</w:t>
              </w:r>
            </w:hyperlink>
          </w:p>
        </w:tc>
        <w:tc>
          <w:tcPr>
            <w:tcW w:w="1170" w:type="dxa"/>
            <w:vMerge/>
            <w:tcBorders>
              <w:top w:val="nil"/>
              <w:left w:val="nil"/>
            </w:tcBorders>
          </w:tcPr>
          <w:p w14:paraId="49168EB8" w14:textId="77777777" w:rsidR="00F777B8" w:rsidRDefault="00F777B8" w:rsidP="00F777B8">
            <w:pPr>
              <w:rPr>
                <w:sz w:val="2"/>
                <w:szCs w:val="2"/>
              </w:rPr>
            </w:pPr>
          </w:p>
        </w:tc>
      </w:tr>
      <w:tr w:rsidR="00F777B8" w14:paraId="3F03ED92" w14:textId="77777777" w:rsidTr="00F777B8">
        <w:trPr>
          <w:trHeight w:val="191"/>
        </w:trPr>
        <w:tc>
          <w:tcPr>
            <w:tcW w:w="566" w:type="dxa"/>
            <w:vMerge w:val="restart"/>
          </w:tcPr>
          <w:p w14:paraId="75FF1302" w14:textId="77777777" w:rsidR="00F777B8" w:rsidRDefault="00F777B8" w:rsidP="00F777B8">
            <w:pPr>
              <w:pStyle w:val="TableParagraph"/>
              <w:spacing w:line="213" w:lineRule="exact"/>
              <w:ind w:left="4"/>
              <w:rPr>
                <w:sz w:val="20"/>
              </w:rPr>
            </w:pPr>
            <w:r>
              <w:rPr>
                <w:w w:val="99"/>
                <w:sz w:val="20"/>
              </w:rPr>
              <w:t>3</w:t>
            </w:r>
          </w:p>
        </w:tc>
        <w:tc>
          <w:tcPr>
            <w:tcW w:w="2695" w:type="dxa"/>
            <w:vMerge w:val="restart"/>
          </w:tcPr>
          <w:p w14:paraId="55892DDC" w14:textId="77777777" w:rsidR="00F777B8" w:rsidRDefault="00F777B8" w:rsidP="00F777B8">
            <w:pPr>
              <w:pStyle w:val="TableParagraph"/>
              <w:spacing w:line="213" w:lineRule="exact"/>
              <w:ind w:left="5"/>
              <w:rPr>
                <w:sz w:val="20"/>
              </w:rPr>
            </w:pPr>
            <w:r>
              <w:rPr>
                <w:sz w:val="20"/>
              </w:rPr>
              <w:t>Сказки</w:t>
            </w:r>
            <w:r>
              <w:rPr>
                <w:spacing w:val="-7"/>
                <w:sz w:val="20"/>
              </w:rPr>
              <w:t xml:space="preserve"> </w:t>
            </w:r>
            <w:r>
              <w:rPr>
                <w:sz w:val="20"/>
              </w:rPr>
              <w:t>народов</w:t>
            </w:r>
            <w:r>
              <w:rPr>
                <w:spacing w:val="-7"/>
                <w:sz w:val="20"/>
              </w:rPr>
              <w:t xml:space="preserve"> </w:t>
            </w:r>
            <w:r>
              <w:rPr>
                <w:spacing w:val="-4"/>
                <w:sz w:val="20"/>
              </w:rPr>
              <w:t>мира</w:t>
            </w:r>
          </w:p>
        </w:tc>
        <w:tc>
          <w:tcPr>
            <w:tcW w:w="1840" w:type="dxa"/>
            <w:vMerge w:val="restart"/>
          </w:tcPr>
          <w:p w14:paraId="0AB13927" w14:textId="77777777" w:rsidR="00F777B8" w:rsidRDefault="00F777B8" w:rsidP="00F777B8">
            <w:pPr>
              <w:pStyle w:val="TableParagraph"/>
              <w:spacing w:line="213" w:lineRule="exact"/>
              <w:ind w:left="5"/>
              <w:rPr>
                <w:sz w:val="20"/>
              </w:rPr>
            </w:pPr>
            <w:r>
              <w:rPr>
                <w:w w:val="99"/>
                <w:sz w:val="20"/>
              </w:rPr>
              <w:t>8</w:t>
            </w:r>
          </w:p>
        </w:tc>
        <w:tc>
          <w:tcPr>
            <w:tcW w:w="2128" w:type="dxa"/>
            <w:vMerge w:val="restart"/>
          </w:tcPr>
          <w:p w14:paraId="4BEA33AE" w14:textId="77777777" w:rsidR="00F777B8" w:rsidRDefault="00F777B8" w:rsidP="00F777B8">
            <w:pPr>
              <w:pStyle w:val="TableParagraph"/>
              <w:spacing w:line="213" w:lineRule="exact"/>
              <w:ind w:left="6"/>
              <w:rPr>
                <w:sz w:val="20"/>
              </w:rPr>
            </w:pPr>
            <w:r>
              <w:rPr>
                <w:sz w:val="20"/>
              </w:rPr>
              <w:t>Чтение</w:t>
            </w:r>
            <w:r>
              <w:rPr>
                <w:spacing w:val="-6"/>
                <w:sz w:val="20"/>
              </w:rPr>
              <w:t xml:space="preserve"> </w:t>
            </w:r>
            <w:r>
              <w:rPr>
                <w:sz w:val="20"/>
              </w:rPr>
              <w:t>с</w:t>
            </w:r>
            <w:r>
              <w:rPr>
                <w:spacing w:val="-6"/>
                <w:sz w:val="20"/>
              </w:rPr>
              <w:t xml:space="preserve"> </w:t>
            </w:r>
            <w:r>
              <w:rPr>
                <w:spacing w:val="-2"/>
                <w:sz w:val="20"/>
              </w:rPr>
              <w:t>обсуждением</w:t>
            </w:r>
          </w:p>
          <w:p w14:paraId="72CD81FC" w14:textId="77777777" w:rsidR="00F777B8" w:rsidRDefault="00F777B8" w:rsidP="00F777B8">
            <w:pPr>
              <w:pStyle w:val="TableParagraph"/>
              <w:spacing w:line="207" w:lineRule="exact"/>
              <w:ind w:left="6"/>
              <w:rPr>
                <w:sz w:val="20"/>
              </w:rPr>
            </w:pPr>
            <w:r>
              <w:rPr>
                <w:sz w:val="20"/>
              </w:rPr>
              <w:t>Чтение</w:t>
            </w:r>
            <w:r>
              <w:rPr>
                <w:spacing w:val="-8"/>
                <w:sz w:val="20"/>
              </w:rPr>
              <w:t xml:space="preserve"> </w:t>
            </w:r>
            <w:r>
              <w:rPr>
                <w:sz w:val="20"/>
              </w:rPr>
              <w:t>по</w:t>
            </w:r>
            <w:r>
              <w:rPr>
                <w:spacing w:val="-7"/>
                <w:sz w:val="20"/>
              </w:rPr>
              <w:t xml:space="preserve"> </w:t>
            </w:r>
            <w:r>
              <w:rPr>
                <w:spacing w:val="-2"/>
                <w:sz w:val="20"/>
              </w:rPr>
              <w:t>ролям</w:t>
            </w:r>
          </w:p>
        </w:tc>
        <w:tc>
          <w:tcPr>
            <w:tcW w:w="1523" w:type="dxa"/>
            <w:tcBorders>
              <w:top w:val="double" w:sz="4" w:space="0" w:color="000000"/>
              <w:bottom w:val="single" w:sz="4" w:space="0" w:color="0000FF"/>
              <w:right w:val="nil"/>
            </w:tcBorders>
          </w:tcPr>
          <w:p w14:paraId="51009057" w14:textId="77777777" w:rsidR="00F777B8" w:rsidRDefault="00F10513" w:rsidP="00F777B8">
            <w:pPr>
              <w:pStyle w:val="TableParagraph"/>
              <w:spacing w:line="171" w:lineRule="exact"/>
              <w:ind w:left="5" w:right="-15"/>
              <w:jc w:val="center"/>
              <w:rPr>
                <w:sz w:val="20"/>
              </w:rPr>
            </w:pPr>
            <w:hyperlink r:id="rId792">
              <w:r w:rsidR="00F777B8">
                <w:rPr>
                  <w:color w:val="0000FF"/>
                  <w:spacing w:val="-2"/>
                  <w:sz w:val="20"/>
                </w:rPr>
                <w:t>http://www.edu.ru/</w:t>
              </w:r>
            </w:hyperlink>
          </w:p>
        </w:tc>
        <w:tc>
          <w:tcPr>
            <w:tcW w:w="1170" w:type="dxa"/>
            <w:vMerge w:val="restart"/>
            <w:tcBorders>
              <w:left w:val="nil"/>
            </w:tcBorders>
          </w:tcPr>
          <w:p w14:paraId="1DAE33BF" w14:textId="77777777" w:rsidR="00F777B8" w:rsidRDefault="00F777B8" w:rsidP="00F777B8">
            <w:pPr>
              <w:pStyle w:val="TableParagraph"/>
              <w:rPr>
                <w:sz w:val="18"/>
              </w:rPr>
            </w:pPr>
          </w:p>
        </w:tc>
      </w:tr>
      <w:tr w:rsidR="00F777B8" w14:paraId="2616E650" w14:textId="77777777" w:rsidTr="00F777B8">
        <w:trPr>
          <w:trHeight w:val="239"/>
        </w:trPr>
        <w:tc>
          <w:tcPr>
            <w:tcW w:w="566" w:type="dxa"/>
            <w:vMerge/>
            <w:tcBorders>
              <w:top w:val="nil"/>
            </w:tcBorders>
          </w:tcPr>
          <w:p w14:paraId="14BDC2F2" w14:textId="77777777" w:rsidR="00F777B8" w:rsidRDefault="00F777B8" w:rsidP="00F777B8">
            <w:pPr>
              <w:rPr>
                <w:sz w:val="2"/>
                <w:szCs w:val="2"/>
              </w:rPr>
            </w:pPr>
          </w:p>
        </w:tc>
        <w:tc>
          <w:tcPr>
            <w:tcW w:w="2695" w:type="dxa"/>
            <w:vMerge/>
            <w:tcBorders>
              <w:top w:val="nil"/>
            </w:tcBorders>
          </w:tcPr>
          <w:p w14:paraId="4EEC8DA3" w14:textId="77777777" w:rsidR="00F777B8" w:rsidRDefault="00F777B8" w:rsidP="00F777B8">
            <w:pPr>
              <w:rPr>
                <w:sz w:val="2"/>
                <w:szCs w:val="2"/>
              </w:rPr>
            </w:pPr>
          </w:p>
        </w:tc>
        <w:tc>
          <w:tcPr>
            <w:tcW w:w="1840" w:type="dxa"/>
            <w:vMerge/>
            <w:tcBorders>
              <w:top w:val="nil"/>
            </w:tcBorders>
          </w:tcPr>
          <w:p w14:paraId="64028A3E" w14:textId="77777777" w:rsidR="00F777B8" w:rsidRDefault="00F777B8" w:rsidP="00F777B8">
            <w:pPr>
              <w:rPr>
                <w:sz w:val="2"/>
                <w:szCs w:val="2"/>
              </w:rPr>
            </w:pPr>
          </w:p>
        </w:tc>
        <w:tc>
          <w:tcPr>
            <w:tcW w:w="2128" w:type="dxa"/>
            <w:vMerge/>
            <w:tcBorders>
              <w:top w:val="nil"/>
            </w:tcBorders>
          </w:tcPr>
          <w:p w14:paraId="507E592B" w14:textId="77777777" w:rsidR="00F777B8" w:rsidRDefault="00F777B8" w:rsidP="00F777B8">
            <w:pPr>
              <w:rPr>
                <w:sz w:val="2"/>
                <w:szCs w:val="2"/>
              </w:rPr>
            </w:pPr>
          </w:p>
        </w:tc>
        <w:tc>
          <w:tcPr>
            <w:tcW w:w="1523" w:type="dxa"/>
            <w:tcBorders>
              <w:top w:val="single" w:sz="4" w:space="0" w:color="0000FF"/>
              <w:bottom w:val="double" w:sz="4" w:space="0" w:color="000000"/>
              <w:right w:val="nil"/>
            </w:tcBorders>
          </w:tcPr>
          <w:p w14:paraId="1A2FAF00" w14:textId="77777777" w:rsidR="00F777B8" w:rsidRDefault="00F10513" w:rsidP="00F777B8">
            <w:pPr>
              <w:pStyle w:val="TableParagraph"/>
              <w:spacing w:before="12" w:line="207" w:lineRule="exact"/>
              <w:ind w:left="5" w:right="13"/>
              <w:jc w:val="center"/>
              <w:rPr>
                <w:sz w:val="20"/>
              </w:rPr>
            </w:pPr>
            <w:hyperlink r:id="rId793">
              <w:r w:rsidR="00F777B8">
                <w:rPr>
                  <w:color w:val="0000FF"/>
                  <w:spacing w:val="-2"/>
                  <w:sz w:val="20"/>
                </w:rPr>
                <w:t>https://resh.edu.ru/</w:t>
              </w:r>
            </w:hyperlink>
          </w:p>
        </w:tc>
        <w:tc>
          <w:tcPr>
            <w:tcW w:w="1170" w:type="dxa"/>
            <w:vMerge/>
            <w:tcBorders>
              <w:top w:val="nil"/>
              <w:left w:val="nil"/>
            </w:tcBorders>
          </w:tcPr>
          <w:p w14:paraId="32594773" w14:textId="77777777" w:rsidR="00F777B8" w:rsidRDefault="00F777B8" w:rsidP="00F777B8">
            <w:pPr>
              <w:rPr>
                <w:sz w:val="2"/>
                <w:szCs w:val="2"/>
              </w:rPr>
            </w:pPr>
          </w:p>
        </w:tc>
      </w:tr>
      <w:tr w:rsidR="00F777B8" w14:paraId="27C1E0A2" w14:textId="77777777" w:rsidTr="00F777B8">
        <w:trPr>
          <w:trHeight w:val="191"/>
        </w:trPr>
        <w:tc>
          <w:tcPr>
            <w:tcW w:w="566" w:type="dxa"/>
            <w:vMerge w:val="restart"/>
          </w:tcPr>
          <w:p w14:paraId="578E553E" w14:textId="77777777" w:rsidR="00F777B8" w:rsidRDefault="00F777B8" w:rsidP="00F777B8">
            <w:pPr>
              <w:pStyle w:val="TableParagraph"/>
              <w:spacing w:line="213" w:lineRule="exact"/>
              <w:ind w:left="4"/>
              <w:rPr>
                <w:sz w:val="20"/>
              </w:rPr>
            </w:pPr>
            <w:r>
              <w:rPr>
                <w:w w:val="99"/>
                <w:sz w:val="20"/>
              </w:rPr>
              <w:t>4</w:t>
            </w:r>
          </w:p>
        </w:tc>
        <w:tc>
          <w:tcPr>
            <w:tcW w:w="2695" w:type="dxa"/>
            <w:vMerge w:val="restart"/>
          </w:tcPr>
          <w:p w14:paraId="0A68FE9F" w14:textId="77777777" w:rsidR="00F777B8" w:rsidRDefault="00F777B8" w:rsidP="00F777B8">
            <w:pPr>
              <w:pStyle w:val="TableParagraph"/>
              <w:spacing w:line="213" w:lineRule="exact"/>
              <w:ind w:left="5"/>
              <w:rPr>
                <w:sz w:val="20"/>
              </w:rPr>
            </w:pPr>
            <w:r>
              <w:rPr>
                <w:spacing w:val="-2"/>
                <w:sz w:val="20"/>
              </w:rPr>
              <w:t>Научно-познавательные</w:t>
            </w:r>
          </w:p>
          <w:p w14:paraId="78FCDE18" w14:textId="77777777" w:rsidR="00F777B8" w:rsidRDefault="00F777B8" w:rsidP="00F777B8">
            <w:pPr>
              <w:pStyle w:val="TableParagraph"/>
              <w:spacing w:before="1" w:line="205" w:lineRule="exact"/>
              <w:ind w:left="5"/>
              <w:rPr>
                <w:sz w:val="20"/>
              </w:rPr>
            </w:pPr>
            <w:r>
              <w:rPr>
                <w:spacing w:val="-2"/>
                <w:sz w:val="20"/>
              </w:rPr>
              <w:t>тексты</w:t>
            </w:r>
          </w:p>
        </w:tc>
        <w:tc>
          <w:tcPr>
            <w:tcW w:w="1840" w:type="dxa"/>
            <w:vMerge w:val="restart"/>
          </w:tcPr>
          <w:p w14:paraId="17E131BD" w14:textId="77777777" w:rsidR="00F777B8" w:rsidRDefault="00F777B8" w:rsidP="00F777B8">
            <w:pPr>
              <w:pStyle w:val="TableParagraph"/>
              <w:spacing w:line="213" w:lineRule="exact"/>
              <w:ind w:left="5"/>
              <w:rPr>
                <w:sz w:val="20"/>
              </w:rPr>
            </w:pPr>
            <w:r>
              <w:rPr>
                <w:w w:val="99"/>
                <w:sz w:val="20"/>
              </w:rPr>
              <w:t>6</w:t>
            </w:r>
          </w:p>
        </w:tc>
        <w:tc>
          <w:tcPr>
            <w:tcW w:w="2128" w:type="dxa"/>
            <w:vMerge w:val="restart"/>
          </w:tcPr>
          <w:p w14:paraId="353DCC3E" w14:textId="77777777" w:rsidR="00F777B8" w:rsidRDefault="00F777B8" w:rsidP="00F777B8">
            <w:pPr>
              <w:pStyle w:val="TableParagraph"/>
              <w:spacing w:line="213" w:lineRule="exact"/>
              <w:ind w:left="6"/>
              <w:rPr>
                <w:sz w:val="20"/>
              </w:rPr>
            </w:pPr>
            <w:r>
              <w:rPr>
                <w:sz w:val="20"/>
              </w:rPr>
              <w:t>Чтение</w:t>
            </w:r>
            <w:r>
              <w:rPr>
                <w:spacing w:val="-6"/>
                <w:sz w:val="20"/>
              </w:rPr>
              <w:t xml:space="preserve"> </w:t>
            </w:r>
            <w:r>
              <w:rPr>
                <w:sz w:val="20"/>
              </w:rPr>
              <w:t>с</w:t>
            </w:r>
            <w:r>
              <w:rPr>
                <w:spacing w:val="-6"/>
                <w:sz w:val="20"/>
              </w:rPr>
              <w:t xml:space="preserve"> </w:t>
            </w:r>
            <w:r>
              <w:rPr>
                <w:spacing w:val="-2"/>
                <w:sz w:val="20"/>
              </w:rPr>
              <w:t>обсуждением</w:t>
            </w:r>
          </w:p>
        </w:tc>
        <w:tc>
          <w:tcPr>
            <w:tcW w:w="1523" w:type="dxa"/>
            <w:tcBorders>
              <w:top w:val="double" w:sz="4" w:space="0" w:color="000000"/>
              <w:bottom w:val="single" w:sz="4" w:space="0" w:color="0000FF"/>
              <w:right w:val="nil"/>
            </w:tcBorders>
          </w:tcPr>
          <w:p w14:paraId="1ED14349" w14:textId="77777777" w:rsidR="00F777B8" w:rsidRDefault="00F10513" w:rsidP="00F777B8">
            <w:pPr>
              <w:pStyle w:val="TableParagraph"/>
              <w:spacing w:line="171" w:lineRule="exact"/>
              <w:ind w:left="5" w:right="-15"/>
              <w:jc w:val="center"/>
              <w:rPr>
                <w:sz w:val="20"/>
              </w:rPr>
            </w:pPr>
            <w:hyperlink r:id="rId794">
              <w:r w:rsidR="00F777B8">
                <w:rPr>
                  <w:color w:val="0000FF"/>
                  <w:spacing w:val="-2"/>
                  <w:sz w:val="20"/>
                </w:rPr>
                <w:t>http://www.edu.ru/</w:t>
              </w:r>
            </w:hyperlink>
          </w:p>
        </w:tc>
        <w:tc>
          <w:tcPr>
            <w:tcW w:w="1170" w:type="dxa"/>
            <w:vMerge w:val="restart"/>
            <w:tcBorders>
              <w:left w:val="nil"/>
            </w:tcBorders>
          </w:tcPr>
          <w:p w14:paraId="5D0F1C69" w14:textId="77777777" w:rsidR="00F777B8" w:rsidRDefault="00F777B8" w:rsidP="00F777B8">
            <w:pPr>
              <w:pStyle w:val="TableParagraph"/>
              <w:rPr>
                <w:sz w:val="18"/>
              </w:rPr>
            </w:pPr>
          </w:p>
        </w:tc>
      </w:tr>
      <w:tr w:rsidR="00F777B8" w14:paraId="1F52BAAB" w14:textId="77777777" w:rsidTr="00F777B8">
        <w:trPr>
          <w:trHeight w:val="237"/>
        </w:trPr>
        <w:tc>
          <w:tcPr>
            <w:tcW w:w="566" w:type="dxa"/>
            <w:vMerge/>
            <w:tcBorders>
              <w:top w:val="nil"/>
            </w:tcBorders>
          </w:tcPr>
          <w:p w14:paraId="53D35D53" w14:textId="77777777" w:rsidR="00F777B8" w:rsidRDefault="00F777B8" w:rsidP="00F777B8">
            <w:pPr>
              <w:rPr>
                <w:sz w:val="2"/>
                <w:szCs w:val="2"/>
              </w:rPr>
            </w:pPr>
          </w:p>
        </w:tc>
        <w:tc>
          <w:tcPr>
            <w:tcW w:w="2695" w:type="dxa"/>
            <w:vMerge/>
            <w:tcBorders>
              <w:top w:val="nil"/>
            </w:tcBorders>
          </w:tcPr>
          <w:p w14:paraId="6EB01503" w14:textId="77777777" w:rsidR="00F777B8" w:rsidRDefault="00F777B8" w:rsidP="00F777B8">
            <w:pPr>
              <w:rPr>
                <w:sz w:val="2"/>
                <w:szCs w:val="2"/>
              </w:rPr>
            </w:pPr>
          </w:p>
        </w:tc>
        <w:tc>
          <w:tcPr>
            <w:tcW w:w="1840" w:type="dxa"/>
            <w:vMerge/>
            <w:tcBorders>
              <w:top w:val="nil"/>
            </w:tcBorders>
          </w:tcPr>
          <w:p w14:paraId="74230873" w14:textId="77777777" w:rsidR="00F777B8" w:rsidRDefault="00F777B8" w:rsidP="00F777B8">
            <w:pPr>
              <w:rPr>
                <w:sz w:val="2"/>
                <w:szCs w:val="2"/>
              </w:rPr>
            </w:pPr>
          </w:p>
        </w:tc>
        <w:tc>
          <w:tcPr>
            <w:tcW w:w="2128" w:type="dxa"/>
            <w:vMerge/>
            <w:tcBorders>
              <w:top w:val="nil"/>
            </w:tcBorders>
          </w:tcPr>
          <w:p w14:paraId="7F08276C" w14:textId="77777777" w:rsidR="00F777B8" w:rsidRDefault="00F777B8" w:rsidP="00F777B8">
            <w:pPr>
              <w:rPr>
                <w:sz w:val="2"/>
                <w:szCs w:val="2"/>
              </w:rPr>
            </w:pPr>
          </w:p>
        </w:tc>
        <w:tc>
          <w:tcPr>
            <w:tcW w:w="1523" w:type="dxa"/>
            <w:tcBorders>
              <w:top w:val="single" w:sz="4" w:space="0" w:color="0000FF"/>
              <w:bottom w:val="double" w:sz="4" w:space="0" w:color="000000"/>
              <w:right w:val="nil"/>
            </w:tcBorders>
          </w:tcPr>
          <w:p w14:paraId="76DD5FFA" w14:textId="77777777" w:rsidR="00F777B8" w:rsidRDefault="00F10513" w:rsidP="00F777B8">
            <w:pPr>
              <w:pStyle w:val="TableParagraph"/>
              <w:spacing w:before="12" w:line="205" w:lineRule="exact"/>
              <w:ind w:left="5" w:right="13"/>
              <w:jc w:val="center"/>
              <w:rPr>
                <w:sz w:val="20"/>
              </w:rPr>
            </w:pPr>
            <w:hyperlink r:id="rId795">
              <w:r w:rsidR="00F777B8">
                <w:rPr>
                  <w:color w:val="0000FF"/>
                  <w:spacing w:val="-2"/>
                  <w:sz w:val="20"/>
                </w:rPr>
                <w:t>https://resh.edu.ru/</w:t>
              </w:r>
            </w:hyperlink>
          </w:p>
        </w:tc>
        <w:tc>
          <w:tcPr>
            <w:tcW w:w="1170" w:type="dxa"/>
            <w:vMerge/>
            <w:tcBorders>
              <w:top w:val="nil"/>
              <w:left w:val="nil"/>
            </w:tcBorders>
          </w:tcPr>
          <w:p w14:paraId="25B802DE" w14:textId="77777777" w:rsidR="00F777B8" w:rsidRDefault="00F777B8" w:rsidP="00F777B8">
            <w:pPr>
              <w:rPr>
                <w:sz w:val="2"/>
                <w:szCs w:val="2"/>
              </w:rPr>
            </w:pPr>
          </w:p>
        </w:tc>
      </w:tr>
      <w:tr w:rsidR="00F777B8" w14:paraId="0DABAB45" w14:textId="77777777" w:rsidTr="00F777B8">
        <w:trPr>
          <w:trHeight w:val="193"/>
        </w:trPr>
        <w:tc>
          <w:tcPr>
            <w:tcW w:w="566" w:type="dxa"/>
            <w:vMerge w:val="restart"/>
          </w:tcPr>
          <w:p w14:paraId="43CFF88E" w14:textId="77777777" w:rsidR="00F777B8" w:rsidRDefault="00F777B8" w:rsidP="00F777B8">
            <w:pPr>
              <w:pStyle w:val="TableParagraph"/>
              <w:spacing w:line="215" w:lineRule="exact"/>
              <w:ind w:left="4"/>
              <w:rPr>
                <w:sz w:val="20"/>
              </w:rPr>
            </w:pPr>
            <w:r>
              <w:rPr>
                <w:w w:val="99"/>
                <w:sz w:val="20"/>
              </w:rPr>
              <w:t>5</w:t>
            </w:r>
          </w:p>
        </w:tc>
        <w:tc>
          <w:tcPr>
            <w:tcW w:w="2695" w:type="dxa"/>
            <w:vMerge w:val="restart"/>
          </w:tcPr>
          <w:p w14:paraId="1C7F2F89" w14:textId="77777777" w:rsidR="00F777B8" w:rsidRDefault="00F777B8" w:rsidP="00F777B8">
            <w:pPr>
              <w:pStyle w:val="TableParagraph"/>
              <w:spacing w:line="215" w:lineRule="exact"/>
              <w:ind w:left="5"/>
              <w:rPr>
                <w:sz w:val="20"/>
              </w:rPr>
            </w:pPr>
            <w:r>
              <w:rPr>
                <w:sz w:val="20"/>
              </w:rPr>
              <w:t>Рассказы</w:t>
            </w:r>
            <w:r>
              <w:rPr>
                <w:spacing w:val="-3"/>
                <w:sz w:val="20"/>
              </w:rPr>
              <w:t xml:space="preserve"> </w:t>
            </w:r>
            <w:r>
              <w:rPr>
                <w:sz w:val="20"/>
              </w:rPr>
              <w:t>о</w:t>
            </w:r>
            <w:r>
              <w:rPr>
                <w:spacing w:val="-3"/>
                <w:sz w:val="20"/>
              </w:rPr>
              <w:t xml:space="preserve"> </w:t>
            </w:r>
            <w:r>
              <w:rPr>
                <w:spacing w:val="-2"/>
                <w:sz w:val="20"/>
              </w:rPr>
              <w:t>животных</w:t>
            </w:r>
          </w:p>
        </w:tc>
        <w:tc>
          <w:tcPr>
            <w:tcW w:w="1840" w:type="dxa"/>
            <w:vMerge w:val="restart"/>
          </w:tcPr>
          <w:p w14:paraId="564F6D57" w14:textId="77777777" w:rsidR="00F777B8" w:rsidRDefault="00F777B8" w:rsidP="00F777B8">
            <w:pPr>
              <w:pStyle w:val="TableParagraph"/>
              <w:spacing w:line="215" w:lineRule="exact"/>
              <w:ind w:left="5"/>
              <w:rPr>
                <w:sz w:val="20"/>
              </w:rPr>
            </w:pPr>
            <w:r>
              <w:rPr>
                <w:w w:val="99"/>
                <w:sz w:val="20"/>
              </w:rPr>
              <w:t>7</w:t>
            </w:r>
          </w:p>
        </w:tc>
        <w:tc>
          <w:tcPr>
            <w:tcW w:w="2128" w:type="dxa"/>
            <w:vMerge w:val="restart"/>
          </w:tcPr>
          <w:p w14:paraId="402282E3" w14:textId="77777777" w:rsidR="00F777B8" w:rsidRDefault="00F777B8" w:rsidP="00F777B8">
            <w:pPr>
              <w:pStyle w:val="TableParagraph"/>
              <w:spacing w:line="215" w:lineRule="exact"/>
              <w:ind w:left="6"/>
              <w:rPr>
                <w:sz w:val="20"/>
              </w:rPr>
            </w:pPr>
            <w:r>
              <w:rPr>
                <w:sz w:val="20"/>
              </w:rPr>
              <w:t>Чтение</w:t>
            </w:r>
            <w:r>
              <w:rPr>
                <w:spacing w:val="-6"/>
                <w:sz w:val="20"/>
              </w:rPr>
              <w:t xml:space="preserve"> </w:t>
            </w:r>
            <w:r>
              <w:rPr>
                <w:sz w:val="20"/>
              </w:rPr>
              <w:t>с</w:t>
            </w:r>
            <w:r>
              <w:rPr>
                <w:spacing w:val="-5"/>
                <w:sz w:val="20"/>
              </w:rPr>
              <w:t xml:space="preserve"> </w:t>
            </w:r>
            <w:r>
              <w:rPr>
                <w:spacing w:val="-2"/>
                <w:sz w:val="20"/>
              </w:rPr>
              <w:t>обсуждением</w:t>
            </w:r>
          </w:p>
        </w:tc>
        <w:tc>
          <w:tcPr>
            <w:tcW w:w="1523" w:type="dxa"/>
            <w:tcBorders>
              <w:top w:val="double" w:sz="4" w:space="0" w:color="000000"/>
              <w:bottom w:val="single" w:sz="4" w:space="0" w:color="0000FF"/>
              <w:right w:val="nil"/>
            </w:tcBorders>
          </w:tcPr>
          <w:p w14:paraId="070427F8" w14:textId="77777777" w:rsidR="00F777B8" w:rsidRDefault="00F10513" w:rsidP="00F777B8">
            <w:pPr>
              <w:pStyle w:val="TableParagraph"/>
              <w:spacing w:line="174" w:lineRule="exact"/>
              <w:ind w:left="5" w:right="-15"/>
              <w:jc w:val="center"/>
              <w:rPr>
                <w:sz w:val="20"/>
              </w:rPr>
            </w:pPr>
            <w:hyperlink r:id="rId796">
              <w:r w:rsidR="00F777B8">
                <w:rPr>
                  <w:color w:val="0000FF"/>
                  <w:spacing w:val="-2"/>
                  <w:sz w:val="20"/>
                </w:rPr>
                <w:t>http://www.edu.ru/</w:t>
              </w:r>
            </w:hyperlink>
          </w:p>
        </w:tc>
        <w:tc>
          <w:tcPr>
            <w:tcW w:w="1170" w:type="dxa"/>
            <w:vMerge w:val="restart"/>
            <w:tcBorders>
              <w:left w:val="nil"/>
            </w:tcBorders>
          </w:tcPr>
          <w:p w14:paraId="457DFEFB" w14:textId="77777777" w:rsidR="00F777B8" w:rsidRDefault="00F777B8" w:rsidP="00F777B8">
            <w:pPr>
              <w:pStyle w:val="TableParagraph"/>
              <w:rPr>
                <w:sz w:val="18"/>
              </w:rPr>
            </w:pPr>
          </w:p>
        </w:tc>
      </w:tr>
      <w:tr w:rsidR="00F777B8" w14:paraId="73DB51FE" w14:textId="77777777" w:rsidTr="00F777B8">
        <w:trPr>
          <w:trHeight w:val="236"/>
        </w:trPr>
        <w:tc>
          <w:tcPr>
            <w:tcW w:w="566" w:type="dxa"/>
            <w:vMerge/>
            <w:tcBorders>
              <w:top w:val="nil"/>
            </w:tcBorders>
          </w:tcPr>
          <w:p w14:paraId="0DD61F81" w14:textId="77777777" w:rsidR="00F777B8" w:rsidRDefault="00F777B8" w:rsidP="00F777B8">
            <w:pPr>
              <w:rPr>
                <w:sz w:val="2"/>
                <w:szCs w:val="2"/>
              </w:rPr>
            </w:pPr>
          </w:p>
        </w:tc>
        <w:tc>
          <w:tcPr>
            <w:tcW w:w="2695" w:type="dxa"/>
            <w:vMerge/>
            <w:tcBorders>
              <w:top w:val="nil"/>
            </w:tcBorders>
          </w:tcPr>
          <w:p w14:paraId="6A835C7F" w14:textId="77777777" w:rsidR="00F777B8" w:rsidRDefault="00F777B8" w:rsidP="00F777B8">
            <w:pPr>
              <w:rPr>
                <w:sz w:val="2"/>
                <w:szCs w:val="2"/>
              </w:rPr>
            </w:pPr>
          </w:p>
        </w:tc>
        <w:tc>
          <w:tcPr>
            <w:tcW w:w="1840" w:type="dxa"/>
            <w:vMerge/>
            <w:tcBorders>
              <w:top w:val="nil"/>
            </w:tcBorders>
          </w:tcPr>
          <w:p w14:paraId="4C805CA9" w14:textId="77777777" w:rsidR="00F777B8" w:rsidRDefault="00F777B8" w:rsidP="00F777B8">
            <w:pPr>
              <w:rPr>
                <w:sz w:val="2"/>
                <w:szCs w:val="2"/>
              </w:rPr>
            </w:pPr>
          </w:p>
        </w:tc>
        <w:tc>
          <w:tcPr>
            <w:tcW w:w="2128" w:type="dxa"/>
            <w:vMerge/>
            <w:tcBorders>
              <w:top w:val="nil"/>
            </w:tcBorders>
          </w:tcPr>
          <w:p w14:paraId="736FA824" w14:textId="77777777" w:rsidR="00F777B8" w:rsidRDefault="00F777B8" w:rsidP="00F777B8">
            <w:pPr>
              <w:rPr>
                <w:sz w:val="2"/>
                <w:szCs w:val="2"/>
              </w:rPr>
            </w:pPr>
          </w:p>
        </w:tc>
        <w:tc>
          <w:tcPr>
            <w:tcW w:w="1523" w:type="dxa"/>
            <w:tcBorders>
              <w:top w:val="single" w:sz="4" w:space="0" w:color="0000FF"/>
              <w:bottom w:val="double" w:sz="4" w:space="0" w:color="000000"/>
              <w:right w:val="nil"/>
            </w:tcBorders>
          </w:tcPr>
          <w:p w14:paraId="1D926ABC" w14:textId="77777777" w:rsidR="00F777B8" w:rsidRDefault="00F10513" w:rsidP="00F777B8">
            <w:pPr>
              <w:pStyle w:val="TableParagraph"/>
              <w:spacing w:before="10" w:line="207" w:lineRule="exact"/>
              <w:ind w:left="5" w:right="13"/>
              <w:jc w:val="center"/>
              <w:rPr>
                <w:sz w:val="20"/>
              </w:rPr>
            </w:pPr>
            <w:hyperlink r:id="rId797">
              <w:r w:rsidR="00F777B8">
                <w:rPr>
                  <w:color w:val="0000FF"/>
                  <w:spacing w:val="-2"/>
                  <w:sz w:val="20"/>
                </w:rPr>
                <w:t>https://resh.edu.ru/</w:t>
              </w:r>
            </w:hyperlink>
          </w:p>
        </w:tc>
        <w:tc>
          <w:tcPr>
            <w:tcW w:w="1170" w:type="dxa"/>
            <w:vMerge/>
            <w:tcBorders>
              <w:top w:val="nil"/>
              <w:left w:val="nil"/>
            </w:tcBorders>
          </w:tcPr>
          <w:p w14:paraId="1515794E" w14:textId="77777777" w:rsidR="00F777B8" w:rsidRDefault="00F777B8" w:rsidP="00F777B8">
            <w:pPr>
              <w:rPr>
                <w:sz w:val="2"/>
                <w:szCs w:val="2"/>
              </w:rPr>
            </w:pPr>
          </w:p>
        </w:tc>
      </w:tr>
      <w:tr w:rsidR="00F777B8" w14:paraId="5D2A715F" w14:textId="77777777" w:rsidTr="00F777B8">
        <w:trPr>
          <w:trHeight w:val="191"/>
        </w:trPr>
        <w:tc>
          <w:tcPr>
            <w:tcW w:w="566" w:type="dxa"/>
            <w:vMerge w:val="restart"/>
          </w:tcPr>
          <w:p w14:paraId="3FE56101" w14:textId="77777777" w:rsidR="00F777B8" w:rsidRDefault="00F777B8" w:rsidP="00F777B8">
            <w:pPr>
              <w:pStyle w:val="TableParagraph"/>
              <w:spacing w:line="213" w:lineRule="exact"/>
              <w:ind w:left="4"/>
              <w:rPr>
                <w:sz w:val="20"/>
              </w:rPr>
            </w:pPr>
            <w:r>
              <w:rPr>
                <w:w w:val="99"/>
                <w:sz w:val="20"/>
              </w:rPr>
              <w:t>6</w:t>
            </w:r>
          </w:p>
        </w:tc>
        <w:tc>
          <w:tcPr>
            <w:tcW w:w="2695" w:type="dxa"/>
            <w:vMerge w:val="restart"/>
          </w:tcPr>
          <w:p w14:paraId="5DC73436" w14:textId="77777777" w:rsidR="00F777B8" w:rsidRDefault="00F777B8" w:rsidP="00F777B8">
            <w:pPr>
              <w:pStyle w:val="TableParagraph"/>
              <w:spacing w:line="213" w:lineRule="exact"/>
              <w:ind w:left="5"/>
              <w:rPr>
                <w:sz w:val="20"/>
              </w:rPr>
            </w:pPr>
            <w:r>
              <w:rPr>
                <w:sz w:val="20"/>
              </w:rPr>
              <w:t>Экскурсия</w:t>
            </w:r>
            <w:r>
              <w:rPr>
                <w:spacing w:val="-7"/>
                <w:sz w:val="20"/>
              </w:rPr>
              <w:t xml:space="preserve"> </w:t>
            </w:r>
            <w:r>
              <w:rPr>
                <w:sz w:val="20"/>
              </w:rPr>
              <w:t>в</w:t>
            </w:r>
            <w:r>
              <w:rPr>
                <w:spacing w:val="-4"/>
                <w:sz w:val="20"/>
              </w:rPr>
              <w:t xml:space="preserve"> </w:t>
            </w:r>
            <w:r>
              <w:rPr>
                <w:spacing w:val="-2"/>
                <w:sz w:val="20"/>
              </w:rPr>
              <w:t>библиотеку</w:t>
            </w:r>
          </w:p>
        </w:tc>
        <w:tc>
          <w:tcPr>
            <w:tcW w:w="1840" w:type="dxa"/>
            <w:vMerge w:val="restart"/>
          </w:tcPr>
          <w:p w14:paraId="3E2AD515" w14:textId="77777777" w:rsidR="00F777B8" w:rsidRDefault="00F777B8" w:rsidP="00F777B8">
            <w:pPr>
              <w:pStyle w:val="TableParagraph"/>
              <w:spacing w:line="213" w:lineRule="exact"/>
              <w:ind w:left="5"/>
              <w:rPr>
                <w:sz w:val="20"/>
              </w:rPr>
            </w:pPr>
            <w:r>
              <w:rPr>
                <w:w w:val="99"/>
                <w:sz w:val="20"/>
              </w:rPr>
              <w:t>1</w:t>
            </w:r>
          </w:p>
        </w:tc>
        <w:tc>
          <w:tcPr>
            <w:tcW w:w="2128" w:type="dxa"/>
            <w:vMerge w:val="restart"/>
          </w:tcPr>
          <w:p w14:paraId="0C3D5BD3" w14:textId="77777777" w:rsidR="00F777B8" w:rsidRDefault="00F777B8" w:rsidP="00F777B8">
            <w:pPr>
              <w:pStyle w:val="TableParagraph"/>
              <w:spacing w:line="213" w:lineRule="exact"/>
              <w:ind w:left="6"/>
              <w:rPr>
                <w:sz w:val="20"/>
              </w:rPr>
            </w:pPr>
            <w:r>
              <w:rPr>
                <w:spacing w:val="-2"/>
                <w:sz w:val="20"/>
              </w:rPr>
              <w:t>Экскурсия</w:t>
            </w:r>
          </w:p>
        </w:tc>
        <w:tc>
          <w:tcPr>
            <w:tcW w:w="1523" w:type="dxa"/>
            <w:tcBorders>
              <w:top w:val="double" w:sz="4" w:space="0" w:color="000000"/>
              <w:bottom w:val="single" w:sz="4" w:space="0" w:color="0000FF"/>
              <w:right w:val="nil"/>
            </w:tcBorders>
          </w:tcPr>
          <w:p w14:paraId="28F87549" w14:textId="77777777" w:rsidR="00F777B8" w:rsidRDefault="00F10513" w:rsidP="00F777B8">
            <w:pPr>
              <w:pStyle w:val="TableParagraph"/>
              <w:spacing w:line="171" w:lineRule="exact"/>
              <w:ind w:left="5" w:right="-15"/>
              <w:jc w:val="center"/>
              <w:rPr>
                <w:sz w:val="20"/>
              </w:rPr>
            </w:pPr>
            <w:hyperlink r:id="rId798">
              <w:r w:rsidR="00F777B8">
                <w:rPr>
                  <w:color w:val="0000FF"/>
                  <w:spacing w:val="-2"/>
                  <w:sz w:val="20"/>
                </w:rPr>
                <w:t>http://www.edu.ru/</w:t>
              </w:r>
            </w:hyperlink>
          </w:p>
        </w:tc>
        <w:tc>
          <w:tcPr>
            <w:tcW w:w="1170" w:type="dxa"/>
            <w:vMerge w:val="restart"/>
            <w:tcBorders>
              <w:left w:val="nil"/>
            </w:tcBorders>
          </w:tcPr>
          <w:p w14:paraId="5EB83DDF" w14:textId="77777777" w:rsidR="00F777B8" w:rsidRDefault="00F777B8" w:rsidP="00F777B8">
            <w:pPr>
              <w:pStyle w:val="TableParagraph"/>
              <w:rPr>
                <w:sz w:val="18"/>
              </w:rPr>
            </w:pPr>
          </w:p>
        </w:tc>
      </w:tr>
      <w:tr w:rsidR="00F777B8" w14:paraId="353235AD" w14:textId="77777777" w:rsidTr="00F777B8">
        <w:trPr>
          <w:trHeight w:val="239"/>
        </w:trPr>
        <w:tc>
          <w:tcPr>
            <w:tcW w:w="566" w:type="dxa"/>
            <w:vMerge/>
            <w:tcBorders>
              <w:top w:val="nil"/>
            </w:tcBorders>
          </w:tcPr>
          <w:p w14:paraId="404C2FCA" w14:textId="77777777" w:rsidR="00F777B8" w:rsidRDefault="00F777B8" w:rsidP="00F777B8">
            <w:pPr>
              <w:rPr>
                <w:sz w:val="2"/>
                <w:szCs w:val="2"/>
              </w:rPr>
            </w:pPr>
          </w:p>
        </w:tc>
        <w:tc>
          <w:tcPr>
            <w:tcW w:w="2695" w:type="dxa"/>
            <w:vMerge/>
            <w:tcBorders>
              <w:top w:val="nil"/>
            </w:tcBorders>
          </w:tcPr>
          <w:p w14:paraId="45D22FE6" w14:textId="77777777" w:rsidR="00F777B8" w:rsidRDefault="00F777B8" w:rsidP="00F777B8">
            <w:pPr>
              <w:rPr>
                <w:sz w:val="2"/>
                <w:szCs w:val="2"/>
              </w:rPr>
            </w:pPr>
          </w:p>
        </w:tc>
        <w:tc>
          <w:tcPr>
            <w:tcW w:w="1840" w:type="dxa"/>
            <w:vMerge/>
            <w:tcBorders>
              <w:top w:val="nil"/>
            </w:tcBorders>
          </w:tcPr>
          <w:p w14:paraId="2B846A64" w14:textId="77777777" w:rsidR="00F777B8" w:rsidRDefault="00F777B8" w:rsidP="00F777B8">
            <w:pPr>
              <w:rPr>
                <w:sz w:val="2"/>
                <w:szCs w:val="2"/>
              </w:rPr>
            </w:pPr>
          </w:p>
        </w:tc>
        <w:tc>
          <w:tcPr>
            <w:tcW w:w="2128" w:type="dxa"/>
            <w:vMerge/>
            <w:tcBorders>
              <w:top w:val="nil"/>
            </w:tcBorders>
          </w:tcPr>
          <w:p w14:paraId="11F23E05" w14:textId="77777777" w:rsidR="00F777B8" w:rsidRDefault="00F777B8" w:rsidP="00F777B8">
            <w:pPr>
              <w:rPr>
                <w:sz w:val="2"/>
                <w:szCs w:val="2"/>
              </w:rPr>
            </w:pPr>
          </w:p>
        </w:tc>
        <w:tc>
          <w:tcPr>
            <w:tcW w:w="1523" w:type="dxa"/>
            <w:tcBorders>
              <w:top w:val="single" w:sz="4" w:space="0" w:color="0000FF"/>
              <w:bottom w:val="double" w:sz="4" w:space="0" w:color="000000"/>
              <w:right w:val="nil"/>
            </w:tcBorders>
          </w:tcPr>
          <w:p w14:paraId="1542086E" w14:textId="77777777" w:rsidR="00F777B8" w:rsidRDefault="00F10513" w:rsidP="00F777B8">
            <w:pPr>
              <w:pStyle w:val="TableParagraph"/>
              <w:spacing w:before="12" w:line="207" w:lineRule="exact"/>
              <w:ind w:left="5" w:right="13"/>
              <w:jc w:val="center"/>
              <w:rPr>
                <w:sz w:val="20"/>
              </w:rPr>
            </w:pPr>
            <w:hyperlink r:id="rId799">
              <w:r w:rsidR="00F777B8">
                <w:rPr>
                  <w:color w:val="0000FF"/>
                  <w:spacing w:val="-2"/>
                  <w:sz w:val="20"/>
                </w:rPr>
                <w:t>https://resh.edu.ru/</w:t>
              </w:r>
            </w:hyperlink>
          </w:p>
        </w:tc>
        <w:tc>
          <w:tcPr>
            <w:tcW w:w="1170" w:type="dxa"/>
            <w:vMerge/>
            <w:tcBorders>
              <w:top w:val="nil"/>
              <w:left w:val="nil"/>
            </w:tcBorders>
          </w:tcPr>
          <w:p w14:paraId="214A29CC" w14:textId="77777777" w:rsidR="00F777B8" w:rsidRDefault="00F777B8" w:rsidP="00F777B8">
            <w:pPr>
              <w:rPr>
                <w:sz w:val="2"/>
                <w:szCs w:val="2"/>
              </w:rPr>
            </w:pPr>
          </w:p>
        </w:tc>
      </w:tr>
      <w:tr w:rsidR="00F777B8" w14:paraId="704027C0" w14:textId="77777777" w:rsidTr="00F777B8">
        <w:trPr>
          <w:trHeight w:val="220"/>
        </w:trPr>
        <w:tc>
          <w:tcPr>
            <w:tcW w:w="566" w:type="dxa"/>
          </w:tcPr>
          <w:p w14:paraId="6241FB06" w14:textId="77777777" w:rsidR="00F777B8" w:rsidRDefault="00F777B8" w:rsidP="00F777B8">
            <w:pPr>
              <w:pStyle w:val="TableParagraph"/>
              <w:rPr>
                <w:sz w:val="14"/>
              </w:rPr>
            </w:pPr>
          </w:p>
        </w:tc>
        <w:tc>
          <w:tcPr>
            <w:tcW w:w="2695" w:type="dxa"/>
          </w:tcPr>
          <w:p w14:paraId="1847F278" w14:textId="77777777" w:rsidR="00F777B8" w:rsidRDefault="00F777B8" w:rsidP="00F777B8">
            <w:pPr>
              <w:pStyle w:val="TableParagraph"/>
              <w:spacing w:line="200" w:lineRule="exact"/>
              <w:ind w:left="5"/>
              <w:rPr>
                <w:sz w:val="20"/>
              </w:rPr>
            </w:pPr>
            <w:r>
              <w:rPr>
                <w:spacing w:val="-2"/>
                <w:sz w:val="20"/>
              </w:rPr>
              <w:t>Итого</w:t>
            </w:r>
          </w:p>
        </w:tc>
        <w:tc>
          <w:tcPr>
            <w:tcW w:w="1840" w:type="dxa"/>
          </w:tcPr>
          <w:p w14:paraId="1B2D9E8B" w14:textId="77777777" w:rsidR="00F777B8" w:rsidRDefault="00F777B8" w:rsidP="00F777B8">
            <w:pPr>
              <w:pStyle w:val="TableParagraph"/>
              <w:spacing w:line="200" w:lineRule="exact"/>
              <w:ind w:left="5"/>
              <w:rPr>
                <w:sz w:val="20"/>
              </w:rPr>
            </w:pPr>
            <w:r>
              <w:rPr>
                <w:spacing w:val="-5"/>
                <w:sz w:val="20"/>
              </w:rPr>
              <w:t>34</w:t>
            </w:r>
          </w:p>
        </w:tc>
        <w:tc>
          <w:tcPr>
            <w:tcW w:w="2128" w:type="dxa"/>
          </w:tcPr>
          <w:p w14:paraId="4027EFC5" w14:textId="77777777" w:rsidR="00F777B8" w:rsidRDefault="00F777B8" w:rsidP="00F777B8">
            <w:pPr>
              <w:pStyle w:val="TableParagraph"/>
              <w:rPr>
                <w:sz w:val="14"/>
              </w:rPr>
            </w:pPr>
          </w:p>
        </w:tc>
        <w:tc>
          <w:tcPr>
            <w:tcW w:w="2693" w:type="dxa"/>
            <w:gridSpan w:val="2"/>
            <w:tcBorders>
              <w:top w:val="nil"/>
            </w:tcBorders>
          </w:tcPr>
          <w:p w14:paraId="57263806" w14:textId="77777777" w:rsidR="00F777B8" w:rsidRDefault="00F777B8" w:rsidP="00F777B8">
            <w:pPr>
              <w:pStyle w:val="TableParagraph"/>
              <w:rPr>
                <w:sz w:val="14"/>
              </w:rPr>
            </w:pPr>
          </w:p>
        </w:tc>
      </w:tr>
    </w:tbl>
    <w:p w14:paraId="6841EE54" w14:textId="77777777" w:rsidR="00F777B8" w:rsidRDefault="00F777B8" w:rsidP="004F630C">
      <w:pPr>
        <w:pStyle w:val="a5"/>
        <w:numPr>
          <w:ilvl w:val="0"/>
          <w:numId w:val="137"/>
        </w:numPr>
        <w:tabs>
          <w:tab w:val="left" w:pos="1116"/>
        </w:tabs>
        <w:spacing w:before="2" w:after="2"/>
        <w:ind w:left="1116" w:hanging="150"/>
        <w:jc w:val="both"/>
        <w:rPr>
          <w:b/>
          <w:sz w:val="20"/>
        </w:rPr>
      </w:pPr>
      <w:r>
        <w:rPr>
          <w:b/>
          <w:spacing w:val="-4"/>
          <w:sz w:val="20"/>
        </w:rPr>
        <w:t>класс</w:t>
      </w: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695"/>
        <w:gridCol w:w="1840"/>
        <w:gridCol w:w="2128"/>
        <w:gridCol w:w="1523"/>
        <w:gridCol w:w="1170"/>
      </w:tblGrid>
      <w:tr w:rsidR="00F777B8" w14:paraId="38F78AAB" w14:textId="77777777" w:rsidTr="00F777B8">
        <w:trPr>
          <w:trHeight w:val="558"/>
        </w:trPr>
        <w:tc>
          <w:tcPr>
            <w:tcW w:w="566" w:type="dxa"/>
          </w:tcPr>
          <w:p w14:paraId="4460F6D7" w14:textId="77777777" w:rsidR="00F777B8" w:rsidRDefault="00F777B8" w:rsidP="00F777B8">
            <w:pPr>
              <w:pStyle w:val="TableParagraph"/>
              <w:ind w:left="4" w:right="274"/>
              <w:rPr>
                <w:sz w:val="20"/>
              </w:rPr>
            </w:pPr>
            <w:r>
              <w:rPr>
                <w:spacing w:val="-10"/>
                <w:sz w:val="20"/>
              </w:rPr>
              <w:t>№</w:t>
            </w:r>
            <w:r>
              <w:rPr>
                <w:spacing w:val="-4"/>
                <w:sz w:val="20"/>
              </w:rPr>
              <w:t xml:space="preserve"> п/п</w:t>
            </w:r>
          </w:p>
        </w:tc>
        <w:tc>
          <w:tcPr>
            <w:tcW w:w="2695" w:type="dxa"/>
          </w:tcPr>
          <w:p w14:paraId="56EA6647" w14:textId="77777777" w:rsidR="00F777B8" w:rsidRDefault="00F777B8" w:rsidP="00F777B8">
            <w:pPr>
              <w:pStyle w:val="TableParagraph"/>
              <w:ind w:left="5"/>
              <w:rPr>
                <w:sz w:val="20"/>
              </w:rPr>
            </w:pPr>
            <w:r>
              <w:rPr>
                <w:sz w:val="20"/>
              </w:rPr>
              <w:t>Наименование</w:t>
            </w:r>
            <w:r>
              <w:rPr>
                <w:spacing w:val="-13"/>
                <w:sz w:val="20"/>
              </w:rPr>
              <w:t xml:space="preserve"> </w:t>
            </w:r>
            <w:r>
              <w:rPr>
                <w:sz w:val="20"/>
              </w:rPr>
              <w:t>разделов</w:t>
            </w:r>
            <w:r>
              <w:rPr>
                <w:spacing w:val="-12"/>
                <w:sz w:val="20"/>
              </w:rPr>
              <w:t xml:space="preserve"> </w:t>
            </w:r>
            <w:r>
              <w:rPr>
                <w:sz w:val="20"/>
              </w:rPr>
              <w:t>и</w:t>
            </w:r>
            <w:r>
              <w:rPr>
                <w:spacing w:val="-13"/>
                <w:sz w:val="20"/>
              </w:rPr>
              <w:t xml:space="preserve"> </w:t>
            </w:r>
            <w:r>
              <w:rPr>
                <w:sz w:val="20"/>
              </w:rPr>
              <w:t xml:space="preserve">тем </w:t>
            </w:r>
            <w:r>
              <w:rPr>
                <w:spacing w:val="-2"/>
                <w:sz w:val="20"/>
              </w:rPr>
              <w:t>программы</w:t>
            </w:r>
          </w:p>
        </w:tc>
        <w:tc>
          <w:tcPr>
            <w:tcW w:w="1840" w:type="dxa"/>
          </w:tcPr>
          <w:p w14:paraId="79629944" w14:textId="77777777" w:rsidR="00F777B8" w:rsidRDefault="00F777B8" w:rsidP="00F777B8">
            <w:pPr>
              <w:pStyle w:val="TableParagraph"/>
              <w:spacing w:line="223" w:lineRule="exact"/>
              <w:ind w:left="5"/>
              <w:rPr>
                <w:sz w:val="20"/>
              </w:rPr>
            </w:pPr>
            <w:r>
              <w:rPr>
                <w:sz w:val="20"/>
              </w:rPr>
              <w:t>Количество</w:t>
            </w:r>
            <w:r>
              <w:rPr>
                <w:spacing w:val="-13"/>
                <w:sz w:val="20"/>
              </w:rPr>
              <w:t xml:space="preserve"> </w:t>
            </w:r>
            <w:r>
              <w:rPr>
                <w:spacing w:val="-4"/>
                <w:sz w:val="20"/>
              </w:rPr>
              <w:t>часов</w:t>
            </w:r>
          </w:p>
        </w:tc>
        <w:tc>
          <w:tcPr>
            <w:tcW w:w="2128" w:type="dxa"/>
          </w:tcPr>
          <w:p w14:paraId="569EBFFC" w14:textId="77777777" w:rsidR="00F777B8" w:rsidRDefault="00F777B8" w:rsidP="00F777B8">
            <w:pPr>
              <w:pStyle w:val="TableParagraph"/>
              <w:ind w:left="6" w:right="494"/>
              <w:rPr>
                <w:sz w:val="20"/>
              </w:rPr>
            </w:pPr>
            <w:r>
              <w:rPr>
                <w:sz w:val="20"/>
              </w:rPr>
              <w:t>Форма</w:t>
            </w:r>
            <w:r>
              <w:rPr>
                <w:spacing w:val="-13"/>
                <w:sz w:val="20"/>
              </w:rPr>
              <w:t xml:space="preserve"> </w:t>
            </w:r>
            <w:r>
              <w:rPr>
                <w:sz w:val="20"/>
              </w:rPr>
              <w:t xml:space="preserve">проведения </w:t>
            </w:r>
            <w:r>
              <w:rPr>
                <w:spacing w:val="-2"/>
                <w:sz w:val="20"/>
              </w:rPr>
              <w:t>занятий</w:t>
            </w:r>
          </w:p>
        </w:tc>
        <w:tc>
          <w:tcPr>
            <w:tcW w:w="2693" w:type="dxa"/>
            <w:gridSpan w:val="2"/>
          </w:tcPr>
          <w:p w14:paraId="2338112C" w14:textId="77777777" w:rsidR="00F777B8" w:rsidRDefault="00F777B8" w:rsidP="00F777B8">
            <w:pPr>
              <w:pStyle w:val="TableParagraph"/>
              <w:ind w:left="5"/>
              <w:rPr>
                <w:sz w:val="20"/>
              </w:rPr>
            </w:pPr>
            <w:r>
              <w:rPr>
                <w:sz w:val="20"/>
              </w:rPr>
              <w:t>Электронные</w:t>
            </w:r>
            <w:r>
              <w:rPr>
                <w:spacing w:val="-13"/>
                <w:sz w:val="20"/>
              </w:rPr>
              <w:t xml:space="preserve"> </w:t>
            </w:r>
            <w:r>
              <w:rPr>
                <w:sz w:val="20"/>
              </w:rPr>
              <w:t xml:space="preserve">(цифровые) </w:t>
            </w:r>
            <w:r>
              <w:rPr>
                <w:spacing w:val="-2"/>
                <w:sz w:val="20"/>
              </w:rPr>
              <w:t>образовательные</w:t>
            </w:r>
            <w:r>
              <w:rPr>
                <w:spacing w:val="13"/>
                <w:sz w:val="20"/>
              </w:rPr>
              <w:t xml:space="preserve"> </w:t>
            </w:r>
            <w:r>
              <w:rPr>
                <w:spacing w:val="-2"/>
                <w:sz w:val="20"/>
              </w:rPr>
              <w:t>ресурсы</w:t>
            </w:r>
          </w:p>
        </w:tc>
      </w:tr>
      <w:tr w:rsidR="00F777B8" w14:paraId="43AF4DD1" w14:textId="77777777" w:rsidTr="00F777B8">
        <w:trPr>
          <w:trHeight w:val="201"/>
        </w:trPr>
        <w:tc>
          <w:tcPr>
            <w:tcW w:w="566" w:type="dxa"/>
            <w:vMerge w:val="restart"/>
          </w:tcPr>
          <w:p w14:paraId="0B8F991E" w14:textId="77777777" w:rsidR="00F777B8" w:rsidRDefault="00F777B8" w:rsidP="00F777B8">
            <w:pPr>
              <w:pStyle w:val="TableParagraph"/>
              <w:spacing w:line="223" w:lineRule="exact"/>
              <w:ind w:left="4"/>
              <w:rPr>
                <w:sz w:val="20"/>
              </w:rPr>
            </w:pPr>
            <w:r>
              <w:rPr>
                <w:w w:val="99"/>
                <w:sz w:val="20"/>
              </w:rPr>
              <w:t>1</w:t>
            </w:r>
          </w:p>
        </w:tc>
        <w:tc>
          <w:tcPr>
            <w:tcW w:w="2695" w:type="dxa"/>
            <w:vMerge w:val="restart"/>
          </w:tcPr>
          <w:p w14:paraId="1EF1C2F5" w14:textId="77777777" w:rsidR="00F777B8" w:rsidRDefault="00F777B8" w:rsidP="00F777B8">
            <w:pPr>
              <w:pStyle w:val="TableParagraph"/>
              <w:spacing w:line="223" w:lineRule="exact"/>
              <w:ind w:left="5"/>
              <w:rPr>
                <w:sz w:val="20"/>
              </w:rPr>
            </w:pPr>
            <w:r>
              <w:rPr>
                <w:sz w:val="20"/>
              </w:rPr>
              <w:t>Выразительное</w:t>
            </w:r>
            <w:r>
              <w:rPr>
                <w:spacing w:val="-13"/>
                <w:sz w:val="20"/>
              </w:rPr>
              <w:t xml:space="preserve"> </w:t>
            </w:r>
            <w:r>
              <w:rPr>
                <w:sz w:val="20"/>
              </w:rPr>
              <w:t>чтение</w:t>
            </w:r>
            <w:r>
              <w:rPr>
                <w:spacing w:val="-9"/>
                <w:sz w:val="20"/>
              </w:rPr>
              <w:t xml:space="preserve"> </w:t>
            </w:r>
            <w:r>
              <w:rPr>
                <w:spacing w:val="-10"/>
                <w:sz w:val="20"/>
              </w:rPr>
              <w:t>и</w:t>
            </w:r>
          </w:p>
          <w:p w14:paraId="3BD0E72D" w14:textId="77777777" w:rsidR="00F777B8" w:rsidRDefault="00F777B8" w:rsidP="00F777B8">
            <w:pPr>
              <w:pStyle w:val="TableParagraph"/>
              <w:spacing w:line="205" w:lineRule="exact"/>
              <w:ind w:left="5"/>
              <w:rPr>
                <w:sz w:val="20"/>
              </w:rPr>
            </w:pPr>
            <w:r>
              <w:rPr>
                <w:sz w:val="20"/>
              </w:rPr>
              <w:t>анализ</w:t>
            </w:r>
            <w:r>
              <w:rPr>
                <w:spacing w:val="-8"/>
                <w:sz w:val="20"/>
              </w:rPr>
              <w:t xml:space="preserve"> </w:t>
            </w:r>
            <w:r>
              <w:rPr>
                <w:spacing w:val="-2"/>
                <w:sz w:val="20"/>
              </w:rPr>
              <w:t>стихотворений</w:t>
            </w:r>
          </w:p>
        </w:tc>
        <w:tc>
          <w:tcPr>
            <w:tcW w:w="1840" w:type="dxa"/>
            <w:vMerge w:val="restart"/>
          </w:tcPr>
          <w:p w14:paraId="58418FB3" w14:textId="77777777" w:rsidR="00F777B8" w:rsidRDefault="00F777B8" w:rsidP="00F777B8">
            <w:pPr>
              <w:pStyle w:val="TableParagraph"/>
              <w:spacing w:line="223" w:lineRule="exact"/>
              <w:ind w:left="5"/>
              <w:rPr>
                <w:sz w:val="20"/>
              </w:rPr>
            </w:pPr>
            <w:r>
              <w:rPr>
                <w:w w:val="99"/>
                <w:sz w:val="20"/>
              </w:rPr>
              <w:t>4</w:t>
            </w:r>
          </w:p>
        </w:tc>
        <w:tc>
          <w:tcPr>
            <w:tcW w:w="2128" w:type="dxa"/>
            <w:vMerge w:val="restart"/>
          </w:tcPr>
          <w:p w14:paraId="6632A483" w14:textId="77777777" w:rsidR="00F777B8" w:rsidRDefault="00F777B8" w:rsidP="00F777B8">
            <w:pPr>
              <w:pStyle w:val="TableParagraph"/>
              <w:spacing w:line="223" w:lineRule="exact"/>
              <w:ind w:left="6"/>
              <w:rPr>
                <w:sz w:val="20"/>
              </w:rPr>
            </w:pPr>
            <w:r>
              <w:rPr>
                <w:spacing w:val="-2"/>
                <w:sz w:val="20"/>
              </w:rPr>
              <w:t>Выразительное</w:t>
            </w:r>
            <w:r>
              <w:rPr>
                <w:spacing w:val="9"/>
                <w:sz w:val="20"/>
              </w:rPr>
              <w:t xml:space="preserve"> </w:t>
            </w:r>
            <w:r>
              <w:rPr>
                <w:spacing w:val="-2"/>
                <w:sz w:val="20"/>
              </w:rPr>
              <w:t>чтение</w:t>
            </w:r>
          </w:p>
          <w:p w14:paraId="3FDE114D" w14:textId="77777777" w:rsidR="00F777B8" w:rsidRDefault="00F777B8" w:rsidP="00F777B8">
            <w:pPr>
              <w:pStyle w:val="TableParagraph"/>
              <w:spacing w:line="205" w:lineRule="exact"/>
              <w:ind w:left="6"/>
              <w:rPr>
                <w:sz w:val="20"/>
              </w:rPr>
            </w:pPr>
            <w:r>
              <w:rPr>
                <w:spacing w:val="-2"/>
                <w:sz w:val="20"/>
              </w:rPr>
              <w:t>Беседа</w:t>
            </w:r>
          </w:p>
        </w:tc>
        <w:tc>
          <w:tcPr>
            <w:tcW w:w="1523" w:type="dxa"/>
            <w:tcBorders>
              <w:bottom w:val="single" w:sz="4" w:space="0" w:color="0000FF"/>
              <w:right w:val="nil"/>
            </w:tcBorders>
          </w:tcPr>
          <w:p w14:paraId="454A9D66" w14:textId="77777777" w:rsidR="00F777B8" w:rsidRDefault="00F10513" w:rsidP="00F777B8">
            <w:pPr>
              <w:pStyle w:val="TableParagraph"/>
              <w:spacing w:line="181" w:lineRule="exact"/>
              <w:ind w:left="5" w:right="-15"/>
              <w:jc w:val="center"/>
              <w:rPr>
                <w:sz w:val="20"/>
              </w:rPr>
            </w:pPr>
            <w:hyperlink r:id="rId800">
              <w:r w:rsidR="00F777B8">
                <w:rPr>
                  <w:color w:val="0000FF"/>
                  <w:spacing w:val="-2"/>
                  <w:sz w:val="20"/>
                </w:rPr>
                <w:t>http://www.edu.ru/</w:t>
              </w:r>
            </w:hyperlink>
          </w:p>
        </w:tc>
        <w:tc>
          <w:tcPr>
            <w:tcW w:w="1170" w:type="dxa"/>
            <w:vMerge w:val="restart"/>
            <w:tcBorders>
              <w:left w:val="nil"/>
            </w:tcBorders>
          </w:tcPr>
          <w:p w14:paraId="5A853782" w14:textId="77777777" w:rsidR="00F777B8" w:rsidRDefault="00F777B8" w:rsidP="00F777B8">
            <w:pPr>
              <w:pStyle w:val="TableParagraph"/>
              <w:rPr>
                <w:sz w:val="18"/>
              </w:rPr>
            </w:pPr>
          </w:p>
        </w:tc>
      </w:tr>
      <w:tr w:rsidR="00F777B8" w14:paraId="76B0BA1B" w14:textId="77777777" w:rsidTr="00F777B8">
        <w:trPr>
          <w:trHeight w:val="236"/>
        </w:trPr>
        <w:tc>
          <w:tcPr>
            <w:tcW w:w="566" w:type="dxa"/>
            <w:vMerge/>
            <w:tcBorders>
              <w:top w:val="nil"/>
            </w:tcBorders>
          </w:tcPr>
          <w:p w14:paraId="374931BA" w14:textId="77777777" w:rsidR="00F777B8" w:rsidRDefault="00F777B8" w:rsidP="00F777B8">
            <w:pPr>
              <w:rPr>
                <w:sz w:val="2"/>
                <w:szCs w:val="2"/>
              </w:rPr>
            </w:pPr>
          </w:p>
        </w:tc>
        <w:tc>
          <w:tcPr>
            <w:tcW w:w="2695" w:type="dxa"/>
            <w:vMerge/>
            <w:tcBorders>
              <w:top w:val="nil"/>
            </w:tcBorders>
          </w:tcPr>
          <w:p w14:paraId="0E058E81" w14:textId="77777777" w:rsidR="00F777B8" w:rsidRDefault="00F777B8" w:rsidP="00F777B8">
            <w:pPr>
              <w:rPr>
                <w:sz w:val="2"/>
                <w:szCs w:val="2"/>
              </w:rPr>
            </w:pPr>
          </w:p>
        </w:tc>
        <w:tc>
          <w:tcPr>
            <w:tcW w:w="1840" w:type="dxa"/>
            <w:vMerge/>
            <w:tcBorders>
              <w:top w:val="nil"/>
            </w:tcBorders>
          </w:tcPr>
          <w:p w14:paraId="0638ADDA" w14:textId="77777777" w:rsidR="00F777B8" w:rsidRDefault="00F777B8" w:rsidP="00F777B8">
            <w:pPr>
              <w:rPr>
                <w:sz w:val="2"/>
                <w:szCs w:val="2"/>
              </w:rPr>
            </w:pPr>
          </w:p>
        </w:tc>
        <w:tc>
          <w:tcPr>
            <w:tcW w:w="2128" w:type="dxa"/>
            <w:vMerge/>
            <w:tcBorders>
              <w:top w:val="nil"/>
            </w:tcBorders>
          </w:tcPr>
          <w:p w14:paraId="47724682" w14:textId="77777777" w:rsidR="00F777B8" w:rsidRDefault="00F777B8" w:rsidP="00F777B8">
            <w:pPr>
              <w:rPr>
                <w:sz w:val="2"/>
                <w:szCs w:val="2"/>
              </w:rPr>
            </w:pPr>
          </w:p>
        </w:tc>
        <w:tc>
          <w:tcPr>
            <w:tcW w:w="1523" w:type="dxa"/>
            <w:tcBorders>
              <w:top w:val="single" w:sz="4" w:space="0" w:color="0000FF"/>
              <w:bottom w:val="double" w:sz="4" w:space="0" w:color="000000"/>
              <w:right w:val="nil"/>
            </w:tcBorders>
          </w:tcPr>
          <w:p w14:paraId="0607B98E" w14:textId="77777777" w:rsidR="00F777B8" w:rsidRDefault="00F10513" w:rsidP="00F777B8">
            <w:pPr>
              <w:pStyle w:val="TableParagraph"/>
              <w:spacing w:before="12" w:line="205" w:lineRule="exact"/>
              <w:ind w:left="5" w:right="13"/>
              <w:jc w:val="center"/>
              <w:rPr>
                <w:sz w:val="20"/>
              </w:rPr>
            </w:pPr>
            <w:hyperlink r:id="rId801">
              <w:r w:rsidR="00F777B8">
                <w:rPr>
                  <w:color w:val="0000FF"/>
                  <w:spacing w:val="-2"/>
                  <w:sz w:val="20"/>
                </w:rPr>
                <w:t>https://resh.edu.ru/</w:t>
              </w:r>
            </w:hyperlink>
          </w:p>
        </w:tc>
        <w:tc>
          <w:tcPr>
            <w:tcW w:w="1170" w:type="dxa"/>
            <w:vMerge/>
            <w:tcBorders>
              <w:top w:val="nil"/>
              <w:left w:val="nil"/>
            </w:tcBorders>
          </w:tcPr>
          <w:p w14:paraId="71662545" w14:textId="77777777" w:rsidR="00F777B8" w:rsidRDefault="00F777B8" w:rsidP="00F777B8">
            <w:pPr>
              <w:rPr>
                <w:sz w:val="2"/>
                <w:szCs w:val="2"/>
              </w:rPr>
            </w:pPr>
          </w:p>
        </w:tc>
      </w:tr>
      <w:tr w:rsidR="00F777B8" w14:paraId="1ACD4558" w14:textId="77777777" w:rsidTr="00F777B8">
        <w:trPr>
          <w:trHeight w:val="193"/>
        </w:trPr>
        <w:tc>
          <w:tcPr>
            <w:tcW w:w="566" w:type="dxa"/>
            <w:vMerge w:val="restart"/>
          </w:tcPr>
          <w:p w14:paraId="74E08954" w14:textId="77777777" w:rsidR="00F777B8" w:rsidRDefault="00F777B8" w:rsidP="00F777B8">
            <w:pPr>
              <w:pStyle w:val="TableParagraph"/>
              <w:spacing w:line="215" w:lineRule="exact"/>
              <w:ind w:left="4"/>
              <w:rPr>
                <w:sz w:val="20"/>
              </w:rPr>
            </w:pPr>
            <w:r>
              <w:rPr>
                <w:w w:val="99"/>
                <w:sz w:val="20"/>
              </w:rPr>
              <w:t>2</w:t>
            </w:r>
          </w:p>
        </w:tc>
        <w:tc>
          <w:tcPr>
            <w:tcW w:w="2695" w:type="dxa"/>
            <w:vMerge w:val="restart"/>
          </w:tcPr>
          <w:p w14:paraId="65014E87" w14:textId="77777777" w:rsidR="00F777B8" w:rsidRDefault="00F777B8" w:rsidP="00F777B8">
            <w:pPr>
              <w:pStyle w:val="TableParagraph"/>
              <w:spacing w:line="215" w:lineRule="exact"/>
              <w:ind w:left="5"/>
              <w:rPr>
                <w:sz w:val="20"/>
              </w:rPr>
            </w:pPr>
            <w:r>
              <w:rPr>
                <w:spacing w:val="-2"/>
                <w:sz w:val="20"/>
              </w:rPr>
              <w:t>Художественные</w:t>
            </w:r>
            <w:r>
              <w:rPr>
                <w:spacing w:val="9"/>
                <w:sz w:val="20"/>
              </w:rPr>
              <w:t xml:space="preserve"> </w:t>
            </w:r>
            <w:r>
              <w:rPr>
                <w:spacing w:val="-2"/>
                <w:sz w:val="20"/>
              </w:rPr>
              <w:t>рассказы</w:t>
            </w:r>
          </w:p>
        </w:tc>
        <w:tc>
          <w:tcPr>
            <w:tcW w:w="1840" w:type="dxa"/>
            <w:vMerge w:val="restart"/>
          </w:tcPr>
          <w:p w14:paraId="7E2E8A59" w14:textId="77777777" w:rsidR="00F777B8" w:rsidRDefault="00F777B8" w:rsidP="00F777B8">
            <w:pPr>
              <w:pStyle w:val="TableParagraph"/>
              <w:spacing w:line="215" w:lineRule="exact"/>
              <w:ind w:left="5"/>
              <w:rPr>
                <w:sz w:val="20"/>
              </w:rPr>
            </w:pPr>
            <w:r>
              <w:rPr>
                <w:w w:val="99"/>
                <w:sz w:val="20"/>
              </w:rPr>
              <w:t>8</w:t>
            </w:r>
          </w:p>
        </w:tc>
        <w:tc>
          <w:tcPr>
            <w:tcW w:w="2128" w:type="dxa"/>
            <w:vMerge w:val="restart"/>
          </w:tcPr>
          <w:p w14:paraId="5A7E7B75" w14:textId="77777777" w:rsidR="00F777B8" w:rsidRDefault="00F777B8" w:rsidP="00F777B8">
            <w:pPr>
              <w:pStyle w:val="TableParagraph"/>
              <w:spacing w:line="214" w:lineRule="exact"/>
              <w:ind w:left="6"/>
              <w:rPr>
                <w:sz w:val="20"/>
              </w:rPr>
            </w:pPr>
            <w:r>
              <w:rPr>
                <w:sz w:val="20"/>
              </w:rPr>
              <w:t>Чтение</w:t>
            </w:r>
            <w:r>
              <w:rPr>
                <w:spacing w:val="-6"/>
                <w:sz w:val="20"/>
              </w:rPr>
              <w:t xml:space="preserve"> </w:t>
            </w:r>
            <w:r>
              <w:rPr>
                <w:sz w:val="20"/>
              </w:rPr>
              <w:t>с</w:t>
            </w:r>
            <w:r>
              <w:rPr>
                <w:spacing w:val="-6"/>
                <w:sz w:val="20"/>
              </w:rPr>
              <w:t xml:space="preserve"> </w:t>
            </w:r>
            <w:r>
              <w:rPr>
                <w:spacing w:val="-2"/>
                <w:sz w:val="20"/>
              </w:rPr>
              <w:t>обсуждением</w:t>
            </w:r>
          </w:p>
          <w:p w14:paraId="41530C8C" w14:textId="77777777" w:rsidR="00F777B8" w:rsidRDefault="00F777B8" w:rsidP="00F777B8">
            <w:pPr>
              <w:pStyle w:val="TableParagraph"/>
              <w:spacing w:line="206" w:lineRule="exact"/>
              <w:ind w:left="6"/>
              <w:rPr>
                <w:sz w:val="20"/>
              </w:rPr>
            </w:pPr>
            <w:r>
              <w:rPr>
                <w:sz w:val="20"/>
              </w:rPr>
              <w:t>Чтение</w:t>
            </w:r>
            <w:r>
              <w:rPr>
                <w:spacing w:val="-8"/>
                <w:sz w:val="20"/>
              </w:rPr>
              <w:t xml:space="preserve"> </w:t>
            </w:r>
            <w:r>
              <w:rPr>
                <w:sz w:val="20"/>
              </w:rPr>
              <w:t>по</w:t>
            </w:r>
            <w:r>
              <w:rPr>
                <w:spacing w:val="-7"/>
                <w:sz w:val="20"/>
              </w:rPr>
              <w:t xml:space="preserve"> </w:t>
            </w:r>
            <w:r>
              <w:rPr>
                <w:spacing w:val="-2"/>
                <w:sz w:val="20"/>
              </w:rPr>
              <w:t>ролям</w:t>
            </w:r>
          </w:p>
        </w:tc>
        <w:tc>
          <w:tcPr>
            <w:tcW w:w="1523" w:type="dxa"/>
            <w:tcBorders>
              <w:top w:val="double" w:sz="4" w:space="0" w:color="000000"/>
              <w:bottom w:val="single" w:sz="4" w:space="0" w:color="0000FF"/>
              <w:right w:val="nil"/>
            </w:tcBorders>
          </w:tcPr>
          <w:p w14:paraId="2A1536EB" w14:textId="77777777" w:rsidR="00F777B8" w:rsidRDefault="00F10513" w:rsidP="00F777B8">
            <w:pPr>
              <w:pStyle w:val="TableParagraph"/>
              <w:spacing w:line="174" w:lineRule="exact"/>
              <w:ind w:left="5" w:right="-15"/>
              <w:jc w:val="center"/>
              <w:rPr>
                <w:sz w:val="20"/>
              </w:rPr>
            </w:pPr>
            <w:hyperlink r:id="rId802">
              <w:r w:rsidR="00F777B8">
                <w:rPr>
                  <w:color w:val="0000FF"/>
                  <w:spacing w:val="-2"/>
                  <w:sz w:val="20"/>
                </w:rPr>
                <w:t>http://www.edu.ru/</w:t>
              </w:r>
            </w:hyperlink>
          </w:p>
        </w:tc>
        <w:tc>
          <w:tcPr>
            <w:tcW w:w="1170" w:type="dxa"/>
            <w:vMerge w:val="restart"/>
            <w:tcBorders>
              <w:left w:val="nil"/>
            </w:tcBorders>
          </w:tcPr>
          <w:p w14:paraId="0AE8A9F8" w14:textId="77777777" w:rsidR="00F777B8" w:rsidRDefault="00F777B8" w:rsidP="00F777B8">
            <w:pPr>
              <w:pStyle w:val="TableParagraph"/>
              <w:rPr>
                <w:sz w:val="18"/>
              </w:rPr>
            </w:pPr>
          </w:p>
        </w:tc>
      </w:tr>
      <w:tr w:rsidR="00F777B8" w14:paraId="6895AF89" w14:textId="77777777" w:rsidTr="00F777B8">
        <w:trPr>
          <w:trHeight w:val="236"/>
        </w:trPr>
        <w:tc>
          <w:tcPr>
            <w:tcW w:w="566" w:type="dxa"/>
            <w:vMerge/>
            <w:tcBorders>
              <w:top w:val="nil"/>
            </w:tcBorders>
          </w:tcPr>
          <w:p w14:paraId="4FEA07ED" w14:textId="77777777" w:rsidR="00F777B8" w:rsidRDefault="00F777B8" w:rsidP="00F777B8">
            <w:pPr>
              <w:rPr>
                <w:sz w:val="2"/>
                <w:szCs w:val="2"/>
              </w:rPr>
            </w:pPr>
          </w:p>
        </w:tc>
        <w:tc>
          <w:tcPr>
            <w:tcW w:w="2695" w:type="dxa"/>
            <w:vMerge/>
            <w:tcBorders>
              <w:top w:val="nil"/>
            </w:tcBorders>
          </w:tcPr>
          <w:p w14:paraId="603EE976" w14:textId="77777777" w:rsidR="00F777B8" w:rsidRDefault="00F777B8" w:rsidP="00F777B8">
            <w:pPr>
              <w:rPr>
                <w:sz w:val="2"/>
                <w:szCs w:val="2"/>
              </w:rPr>
            </w:pPr>
          </w:p>
        </w:tc>
        <w:tc>
          <w:tcPr>
            <w:tcW w:w="1840" w:type="dxa"/>
            <w:vMerge/>
            <w:tcBorders>
              <w:top w:val="nil"/>
            </w:tcBorders>
          </w:tcPr>
          <w:p w14:paraId="688F2FF4" w14:textId="77777777" w:rsidR="00F777B8" w:rsidRDefault="00F777B8" w:rsidP="00F777B8">
            <w:pPr>
              <w:rPr>
                <w:sz w:val="2"/>
                <w:szCs w:val="2"/>
              </w:rPr>
            </w:pPr>
          </w:p>
        </w:tc>
        <w:tc>
          <w:tcPr>
            <w:tcW w:w="2128" w:type="dxa"/>
            <w:vMerge/>
            <w:tcBorders>
              <w:top w:val="nil"/>
            </w:tcBorders>
          </w:tcPr>
          <w:p w14:paraId="582F868B" w14:textId="77777777" w:rsidR="00F777B8" w:rsidRDefault="00F777B8" w:rsidP="00F777B8">
            <w:pPr>
              <w:rPr>
                <w:sz w:val="2"/>
                <w:szCs w:val="2"/>
              </w:rPr>
            </w:pPr>
          </w:p>
        </w:tc>
        <w:tc>
          <w:tcPr>
            <w:tcW w:w="1523" w:type="dxa"/>
            <w:tcBorders>
              <w:top w:val="single" w:sz="4" w:space="0" w:color="0000FF"/>
              <w:bottom w:val="double" w:sz="4" w:space="0" w:color="000000"/>
              <w:right w:val="nil"/>
            </w:tcBorders>
          </w:tcPr>
          <w:p w14:paraId="324979B5" w14:textId="77777777" w:rsidR="00F777B8" w:rsidRDefault="00F10513" w:rsidP="00F777B8">
            <w:pPr>
              <w:pStyle w:val="TableParagraph"/>
              <w:spacing w:before="10" w:line="207" w:lineRule="exact"/>
              <w:ind w:left="5" w:right="13"/>
              <w:jc w:val="center"/>
              <w:rPr>
                <w:sz w:val="20"/>
              </w:rPr>
            </w:pPr>
            <w:hyperlink r:id="rId803">
              <w:r w:rsidR="00F777B8">
                <w:rPr>
                  <w:color w:val="0000FF"/>
                  <w:spacing w:val="-2"/>
                  <w:sz w:val="20"/>
                </w:rPr>
                <w:t>https://resh.edu.ru/</w:t>
              </w:r>
            </w:hyperlink>
          </w:p>
        </w:tc>
        <w:tc>
          <w:tcPr>
            <w:tcW w:w="1170" w:type="dxa"/>
            <w:vMerge/>
            <w:tcBorders>
              <w:top w:val="nil"/>
              <w:left w:val="nil"/>
            </w:tcBorders>
          </w:tcPr>
          <w:p w14:paraId="47CEEE38" w14:textId="77777777" w:rsidR="00F777B8" w:rsidRDefault="00F777B8" w:rsidP="00F777B8">
            <w:pPr>
              <w:rPr>
                <w:sz w:val="2"/>
                <w:szCs w:val="2"/>
              </w:rPr>
            </w:pPr>
          </w:p>
        </w:tc>
      </w:tr>
      <w:tr w:rsidR="00F777B8" w14:paraId="7312F663" w14:textId="77777777" w:rsidTr="00F777B8">
        <w:trPr>
          <w:trHeight w:val="191"/>
        </w:trPr>
        <w:tc>
          <w:tcPr>
            <w:tcW w:w="566" w:type="dxa"/>
            <w:vMerge w:val="restart"/>
          </w:tcPr>
          <w:p w14:paraId="517C08C3" w14:textId="77777777" w:rsidR="00F777B8" w:rsidRDefault="00F777B8" w:rsidP="00F777B8">
            <w:pPr>
              <w:pStyle w:val="TableParagraph"/>
              <w:spacing w:line="213" w:lineRule="exact"/>
              <w:ind w:left="4"/>
              <w:rPr>
                <w:sz w:val="20"/>
              </w:rPr>
            </w:pPr>
            <w:r>
              <w:rPr>
                <w:w w:val="99"/>
                <w:sz w:val="20"/>
              </w:rPr>
              <w:t>3</w:t>
            </w:r>
          </w:p>
        </w:tc>
        <w:tc>
          <w:tcPr>
            <w:tcW w:w="2695" w:type="dxa"/>
            <w:vMerge w:val="restart"/>
          </w:tcPr>
          <w:p w14:paraId="1E69138F" w14:textId="77777777" w:rsidR="00F777B8" w:rsidRDefault="00F777B8" w:rsidP="00F777B8">
            <w:pPr>
              <w:pStyle w:val="TableParagraph"/>
              <w:spacing w:line="213" w:lineRule="exact"/>
              <w:ind w:left="5"/>
              <w:rPr>
                <w:sz w:val="20"/>
              </w:rPr>
            </w:pPr>
            <w:r>
              <w:rPr>
                <w:sz w:val="20"/>
              </w:rPr>
              <w:t>Сказки</w:t>
            </w:r>
            <w:r>
              <w:rPr>
                <w:spacing w:val="-7"/>
                <w:sz w:val="20"/>
              </w:rPr>
              <w:t xml:space="preserve"> </w:t>
            </w:r>
            <w:r>
              <w:rPr>
                <w:sz w:val="20"/>
              </w:rPr>
              <w:t>народов</w:t>
            </w:r>
            <w:r>
              <w:rPr>
                <w:spacing w:val="-7"/>
                <w:sz w:val="20"/>
              </w:rPr>
              <w:t xml:space="preserve"> </w:t>
            </w:r>
            <w:r>
              <w:rPr>
                <w:spacing w:val="-4"/>
                <w:sz w:val="20"/>
              </w:rPr>
              <w:t>мира</w:t>
            </w:r>
          </w:p>
        </w:tc>
        <w:tc>
          <w:tcPr>
            <w:tcW w:w="1840" w:type="dxa"/>
            <w:vMerge w:val="restart"/>
          </w:tcPr>
          <w:p w14:paraId="40200BF2" w14:textId="77777777" w:rsidR="00F777B8" w:rsidRDefault="00F777B8" w:rsidP="00F777B8">
            <w:pPr>
              <w:pStyle w:val="TableParagraph"/>
              <w:spacing w:line="213" w:lineRule="exact"/>
              <w:ind w:left="5"/>
              <w:rPr>
                <w:sz w:val="20"/>
              </w:rPr>
            </w:pPr>
            <w:r>
              <w:rPr>
                <w:w w:val="99"/>
                <w:sz w:val="20"/>
              </w:rPr>
              <w:t>8</w:t>
            </w:r>
          </w:p>
        </w:tc>
        <w:tc>
          <w:tcPr>
            <w:tcW w:w="2128" w:type="dxa"/>
            <w:vMerge w:val="restart"/>
          </w:tcPr>
          <w:p w14:paraId="28772931" w14:textId="77777777" w:rsidR="00F777B8" w:rsidRDefault="00F777B8" w:rsidP="00F777B8">
            <w:pPr>
              <w:pStyle w:val="TableParagraph"/>
              <w:spacing w:line="213" w:lineRule="exact"/>
              <w:ind w:left="6"/>
              <w:rPr>
                <w:sz w:val="20"/>
              </w:rPr>
            </w:pPr>
            <w:r>
              <w:rPr>
                <w:sz w:val="20"/>
              </w:rPr>
              <w:t>Чтение</w:t>
            </w:r>
            <w:r>
              <w:rPr>
                <w:spacing w:val="-6"/>
                <w:sz w:val="20"/>
              </w:rPr>
              <w:t xml:space="preserve"> </w:t>
            </w:r>
            <w:r>
              <w:rPr>
                <w:sz w:val="20"/>
              </w:rPr>
              <w:t>с</w:t>
            </w:r>
            <w:r>
              <w:rPr>
                <w:spacing w:val="-6"/>
                <w:sz w:val="20"/>
              </w:rPr>
              <w:t xml:space="preserve"> </w:t>
            </w:r>
            <w:r>
              <w:rPr>
                <w:spacing w:val="-2"/>
                <w:sz w:val="20"/>
              </w:rPr>
              <w:t>обсуждением</w:t>
            </w:r>
          </w:p>
          <w:p w14:paraId="7E741450" w14:textId="77777777" w:rsidR="00F777B8" w:rsidRDefault="00F777B8" w:rsidP="00F777B8">
            <w:pPr>
              <w:pStyle w:val="TableParagraph"/>
              <w:spacing w:line="207" w:lineRule="exact"/>
              <w:ind w:left="6"/>
              <w:rPr>
                <w:sz w:val="20"/>
              </w:rPr>
            </w:pPr>
            <w:r>
              <w:rPr>
                <w:sz w:val="20"/>
              </w:rPr>
              <w:t>Чтение</w:t>
            </w:r>
            <w:r>
              <w:rPr>
                <w:spacing w:val="-8"/>
                <w:sz w:val="20"/>
              </w:rPr>
              <w:t xml:space="preserve"> </w:t>
            </w:r>
            <w:r>
              <w:rPr>
                <w:sz w:val="20"/>
              </w:rPr>
              <w:t>по</w:t>
            </w:r>
            <w:r>
              <w:rPr>
                <w:spacing w:val="-7"/>
                <w:sz w:val="20"/>
              </w:rPr>
              <w:t xml:space="preserve"> </w:t>
            </w:r>
            <w:r>
              <w:rPr>
                <w:spacing w:val="-2"/>
                <w:sz w:val="20"/>
              </w:rPr>
              <w:t>ролям</w:t>
            </w:r>
          </w:p>
        </w:tc>
        <w:tc>
          <w:tcPr>
            <w:tcW w:w="1523" w:type="dxa"/>
            <w:tcBorders>
              <w:top w:val="double" w:sz="4" w:space="0" w:color="000000"/>
              <w:bottom w:val="single" w:sz="4" w:space="0" w:color="0000FF"/>
              <w:right w:val="nil"/>
            </w:tcBorders>
          </w:tcPr>
          <w:p w14:paraId="463C4742" w14:textId="77777777" w:rsidR="00F777B8" w:rsidRDefault="00F10513" w:rsidP="00F777B8">
            <w:pPr>
              <w:pStyle w:val="TableParagraph"/>
              <w:spacing w:line="171" w:lineRule="exact"/>
              <w:ind w:left="5" w:right="-15"/>
              <w:jc w:val="center"/>
              <w:rPr>
                <w:sz w:val="20"/>
              </w:rPr>
            </w:pPr>
            <w:hyperlink r:id="rId804">
              <w:r w:rsidR="00F777B8">
                <w:rPr>
                  <w:color w:val="0000FF"/>
                  <w:spacing w:val="-2"/>
                  <w:sz w:val="20"/>
                </w:rPr>
                <w:t>http://www.edu.ru/</w:t>
              </w:r>
            </w:hyperlink>
          </w:p>
        </w:tc>
        <w:tc>
          <w:tcPr>
            <w:tcW w:w="1170" w:type="dxa"/>
            <w:vMerge w:val="restart"/>
            <w:tcBorders>
              <w:left w:val="nil"/>
            </w:tcBorders>
          </w:tcPr>
          <w:p w14:paraId="1186951B" w14:textId="77777777" w:rsidR="00F777B8" w:rsidRDefault="00F777B8" w:rsidP="00F777B8">
            <w:pPr>
              <w:pStyle w:val="TableParagraph"/>
              <w:rPr>
                <w:sz w:val="18"/>
              </w:rPr>
            </w:pPr>
          </w:p>
        </w:tc>
      </w:tr>
      <w:tr w:rsidR="00F777B8" w14:paraId="3AA9A19E" w14:textId="77777777" w:rsidTr="00F777B8">
        <w:trPr>
          <w:trHeight w:val="239"/>
        </w:trPr>
        <w:tc>
          <w:tcPr>
            <w:tcW w:w="566" w:type="dxa"/>
            <w:vMerge/>
            <w:tcBorders>
              <w:top w:val="nil"/>
            </w:tcBorders>
          </w:tcPr>
          <w:p w14:paraId="39831C0A" w14:textId="77777777" w:rsidR="00F777B8" w:rsidRDefault="00F777B8" w:rsidP="00F777B8">
            <w:pPr>
              <w:rPr>
                <w:sz w:val="2"/>
                <w:szCs w:val="2"/>
              </w:rPr>
            </w:pPr>
          </w:p>
        </w:tc>
        <w:tc>
          <w:tcPr>
            <w:tcW w:w="2695" w:type="dxa"/>
            <w:vMerge/>
            <w:tcBorders>
              <w:top w:val="nil"/>
            </w:tcBorders>
          </w:tcPr>
          <w:p w14:paraId="75D79102" w14:textId="77777777" w:rsidR="00F777B8" w:rsidRDefault="00F777B8" w:rsidP="00F777B8">
            <w:pPr>
              <w:rPr>
                <w:sz w:val="2"/>
                <w:szCs w:val="2"/>
              </w:rPr>
            </w:pPr>
          </w:p>
        </w:tc>
        <w:tc>
          <w:tcPr>
            <w:tcW w:w="1840" w:type="dxa"/>
            <w:vMerge/>
            <w:tcBorders>
              <w:top w:val="nil"/>
            </w:tcBorders>
          </w:tcPr>
          <w:p w14:paraId="69E2F0B6" w14:textId="77777777" w:rsidR="00F777B8" w:rsidRDefault="00F777B8" w:rsidP="00F777B8">
            <w:pPr>
              <w:rPr>
                <w:sz w:val="2"/>
                <w:szCs w:val="2"/>
              </w:rPr>
            </w:pPr>
          </w:p>
        </w:tc>
        <w:tc>
          <w:tcPr>
            <w:tcW w:w="2128" w:type="dxa"/>
            <w:vMerge/>
            <w:tcBorders>
              <w:top w:val="nil"/>
            </w:tcBorders>
          </w:tcPr>
          <w:p w14:paraId="4239610A" w14:textId="77777777" w:rsidR="00F777B8" w:rsidRDefault="00F777B8" w:rsidP="00F777B8">
            <w:pPr>
              <w:rPr>
                <w:sz w:val="2"/>
                <w:szCs w:val="2"/>
              </w:rPr>
            </w:pPr>
          </w:p>
        </w:tc>
        <w:tc>
          <w:tcPr>
            <w:tcW w:w="1523" w:type="dxa"/>
            <w:tcBorders>
              <w:top w:val="single" w:sz="4" w:space="0" w:color="0000FF"/>
              <w:bottom w:val="double" w:sz="4" w:space="0" w:color="000000"/>
              <w:right w:val="nil"/>
            </w:tcBorders>
          </w:tcPr>
          <w:p w14:paraId="2E4C9E31" w14:textId="77777777" w:rsidR="00F777B8" w:rsidRDefault="00F10513" w:rsidP="00F777B8">
            <w:pPr>
              <w:pStyle w:val="TableParagraph"/>
              <w:spacing w:before="12" w:line="207" w:lineRule="exact"/>
              <w:ind w:left="5" w:right="13"/>
              <w:jc w:val="center"/>
              <w:rPr>
                <w:sz w:val="20"/>
              </w:rPr>
            </w:pPr>
            <w:hyperlink r:id="rId805">
              <w:r w:rsidR="00F777B8">
                <w:rPr>
                  <w:color w:val="0000FF"/>
                  <w:spacing w:val="-2"/>
                  <w:sz w:val="20"/>
                </w:rPr>
                <w:t>https://resh.edu.ru/</w:t>
              </w:r>
            </w:hyperlink>
          </w:p>
        </w:tc>
        <w:tc>
          <w:tcPr>
            <w:tcW w:w="1170" w:type="dxa"/>
            <w:vMerge/>
            <w:tcBorders>
              <w:top w:val="nil"/>
              <w:left w:val="nil"/>
            </w:tcBorders>
          </w:tcPr>
          <w:p w14:paraId="4C5D844F" w14:textId="77777777" w:rsidR="00F777B8" w:rsidRDefault="00F777B8" w:rsidP="00F777B8">
            <w:pPr>
              <w:rPr>
                <w:sz w:val="2"/>
                <w:szCs w:val="2"/>
              </w:rPr>
            </w:pPr>
          </w:p>
        </w:tc>
      </w:tr>
      <w:tr w:rsidR="00F777B8" w14:paraId="2962AD2D" w14:textId="77777777" w:rsidTr="00F777B8">
        <w:trPr>
          <w:trHeight w:val="191"/>
        </w:trPr>
        <w:tc>
          <w:tcPr>
            <w:tcW w:w="566" w:type="dxa"/>
            <w:vMerge w:val="restart"/>
          </w:tcPr>
          <w:p w14:paraId="18A9F8DA" w14:textId="77777777" w:rsidR="00F777B8" w:rsidRDefault="00F777B8" w:rsidP="00F777B8">
            <w:pPr>
              <w:pStyle w:val="TableParagraph"/>
              <w:spacing w:line="213" w:lineRule="exact"/>
              <w:ind w:left="4"/>
              <w:rPr>
                <w:sz w:val="20"/>
              </w:rPr>
            </w:pPr>
            <w:r>
              <w:rPr>
                <w:w w:val="99"/>
                <w:sz w:val="20"/>
              </w:rPr>
              <w:t>4</w:t>
            </w:r>
          </w:p>
        </w:tc>
        <w:tc>
          <w:tcPr>
            <w:tcW w:w="2695" w:type="dxa"/>
            <w:vMerge w:val="restart"/>
          </w:tcPr>
          <w:p w14:paraId="4BBC7D7D" w14:textId="77777777" w:rsidR="00F777B8" w:rsidRDefault="00F777B8" w:rsidP="00F777B8">
            <w:pPr>
              <w:pStyle w:val="TableParagraph"/>
              <w:spacing w:line="213" w:lineRule="exact"/>
              <w:ind w:left="5"/>
              <w:rPr>
                <w:sz w:val="20"/>
              </w:rPr>
            </w:pPr>
            <w:r>
              <w:rPr>
                <w:spacing w:val="-2"/>
                <w:sz w:val="20"/>
              </w:rPr>
              <w:t>Научно-познавательные</w:t>
            </w:r>
          </w:p>
          <w:p w14:paraId="19270A64" w14:textId="77777777" w:rsidR="00F777B8" w:rsidRDefault="00F777B8" w:rsidP="00F777B8">
            <w:pPr>
              <w:pStyle w:val="TableParagraph"/>
              <w:spacing w:line="207" w:lineRule="exact"/>
              <w:ind w:left="5"/>
              <w:rPr>
                <w:sz w:val="20"/>
              </w:rPr>
            </w:pPr>
            <w:r>
              <w:rPr>
                <w:spacing w:val="-2"/>
                <w:sz w:val="20"/>
              </w:rPr>
              <w:t>тексты</w:t>
            </w:r>
          </w:p>
        </w:tc>
        <w:tc>
          <w:tcPr>
            <w:tcW w:w="1840" w:type="dxa"/>
            <w:vMerge w:val="restart"/>
          </w:tcPr>
          <w:p w14:paraId="09C659FA" w14:textId="77777777" w:rsidR="00F777B8" w:rsidRDefault="00F777B8" w:rsidP="00F777B8">
            <w:pPr>
              <w:pStyle w:val="TableParagraph"/>
              <w:spacing w:line="213" w:lineRule="exact"/>
              <w:ind w:left="5"/>
              <w:rPr>
                <w:sz w:val="20"/>
              </w:rPr>
            </w:pPr>
            <w:r>
              <w:rPr>
                <w:w w:val="99"/>
                <w:sz w:val="20"/>
              </w:rPr>
              <w:t>6</w:t>
            </w:r>
          </w:p>
        </w:tc>
        <w:tc>
          <w:tcPr>
            <w:tcW w:w="2128" w:type="dxa"/>
            <w:vMerge w:val="restart"/>
          </w:tcPr>
          <w:p w14:paraId="19766F6A" w14:textId="77777777" w:rsidR="00F777B8" w:rsidRDefault="00F777B8" w:rsidP="00F777B8">
            <w:pPr>
              <w:pStyle w:val="TableParagraph"/>
              <w:spacing w:line="213" w:lineRule="exact"/>
              <w:ind w:left="6"/>
              <w:rPr>
                <w:sz w:val="20"/>
              </w:rPr>
            </w:pPr>
            <w:r>
              <w:rPr>
                <w:sz w:val="20"/>
              </w:rPr>
              <w:t>Чтение</w:t>
            </w:r>
            <w:r>
              <w:rPr>
                <w:spacing w:val="-6"/>
                <w:sz w:val="20"/>
              </w:rPr>
              <w:t xml:space="preserve"> </w:t>
            </w:r>
            <w:r>
              <w:rPr>
                <w:sz w:val="20"/>
              </w:rPr>
              <w:t>с</w:t>
            </w:r>
            <w:r>
              <w:rPr>
                <w:spacing w:val="-6"/>
                <w:sz w:val="20"/>
              </w:rPr>
              <w:t xml:space="preserve"> </w:t>
            </w:r>
            <w:r>
              <w:rPr>
                <w:spacing w:val="-2"/>
                <w:sz w:val="20"/>
              </w:rPr>
              <w:t>обсуждением</w:t>
            </w:r>
          </w:p>
        </w:tc>
        <w:tc>
          <w:tcPr>
            <w:tcW w:w="1523" w:type="dxa"/>
            <w:tcBorders>
              <w:top w:val="double" w:sz="4" w:space="0" w:color="000000"/>
              <w:bottom w:val="single" w:sz="4" w:space="0" w:color="0000FF"/>
              <w:right w:val="nil"/>
            </w:tcBorders>
          </w:tcPr>
          <w:p w14:paraId="6F9CF3B2" w14:textId="77777777" w:rsidR="00F777B8" w:rsidRDefault="00F10513" w:rsidP="00F777B8">
            <w:pPr>
              <w:pStyle w:val="TableParagraph"/>
              <w:spacing w:line="171" w:lineRule="exact"/>
              <w:ind w:left="5" w:right="-15"/>
              <w:jc w:val="center"/>
              <w:rPr>
                <w:sz w:val="20"/>
              </w:rPr>
            </w:pPr>
            <w:hyperlink r:id="rId806">
              <w:r w:rsidR="00F777B8">
                <w:rPr>
                  <w:color w:val="0000FF"/>
                  <w:spacing w:val="-2"/>
                  <w:sz w:val="20"/>
                </w:rPr>
                <w:t>http://www.edu.ru/</w:t>
              </w:r>
            </w:hyperlink>
          </w:p>
        </w:tc>
        <w:tc>
          <w:tcPr>
            <w:tcW w:w="1170" w:type="dxa"/>
            <w:vMerge w:val="restart"/>
            <w:tcBorders>
              <w:left w:val="nil"/>
            </w:tcBorders>
          </w:tcPr>
          <w:p w14:paraId="733DEAB9" w14:textId="77777777" w:rsidR="00F777B8" w:rsidRDefault="00F777B8" w:rsidP="00F777B8">
            <w:pPr>
              <w:pStyle w:val="TableParagraph"/>
              <w:rPr>
                <w:sz w:val="18"/>
              </w:rPr>
            </w:pPr>
          </w:p>
        </w:tc>
      </w:tr>
      <w:tr w:rsidR="00F777B8" w14:paraId="01D15CCA" w14:textId="77777777" w:rsidTr="00F777B8">
        <w:trPr>
          <w:trHeight w:val="239"/>
        </w:trPr>
        <w:tc>
          <w:tcPr>
            <w:tcW w:w="566" w:type="dxa"/>
            <w:vMerge/>
            <w:tcBorders>
              <w:top w:val="nil"/>
            </w:tcBorders>
          </w:tcPr>
          <w:p w14:paraId="499A5577" w14:textId="77777777" w:rsidR="00F777B8" w:rsidRDefault="00F777B8" w:rsidP="00F777B8">
            <w:pPr>
              <w:rPr>
                <w:sz w:val="2"/>
                <w:szCs w:val="2"/>
              </w:rPr>
            </w:pPr>
          </w:p>
        </w:tc>
        <w:tc>
          <w:tcPr>
            <w:tcW w:w="2695" w:type="dxa"/>
            <w:vMerge/>
            <w:tcBorders>
              <w:top w:val="nil"/>
            </w:tcBorders>
          </w:tcPr>
          <w:p w14:paraId="40CD7FF6" w14:textId="77777777" w:rsidR="00F777B8" w:rsidRDefault="00F777B8" w:rsidP="00F777B8">
            <w:pPr>
              <w:rPr>
                <w:sz w:val="2"/>
                <w:szCs w:val="2"/>
              </w:rPr>
            </w:pPr>
          </w:p>
        </w:tc>
        <w:tc>
          <w:tcPr>
            <w:tcW w:w="1840" w:type="dxa"/>
            <w:vMerge/>
            <w:tcBorders>
              <w:top w:val="nil"/>
            </w:tcBorders>
          </w:tcPr>
          <w:p w14:paraId="26B2D005" w14:textId="77777777" w:rsidR="00F777B8" w:rsidRDefault="00F777B8" w:rsidP="00F777B8">
            <w:pPr>
              <w:rPr>
                <w:sz w:val="2"/>
                <w:szCs w:val="2"/>
              </w:rPr>
            </w:pPr>
          </w:p>
        </w:tc>
        <w:tc>
          <w:tcPr>
            <w:tcW w:w="2128" w:type="dxa"/>
            <w:vMerge/>
            <w:tcBorders>
              <w:top w:val="nil"/>
            </w:tcBorders>
          </w:tcPr>
          <w:p w14:paraId="34E30684" w14:textId="77777777" w:rsidR="00F777B8" w:rsidRDefault="00F777B8" w:rsidP="00F777B8">
            <w:pPr>
              <w:rPr>
                <w:sz w:val="2"/>
                <w:szCs w:val="2"/>
              </w:rPr>
            </w:pPr>
          </w:p>
        </w:tc>
        <w:tc>
          <w:tcPr>
            <w:tcW w:w="1523" w:type="dxa"/>
            <w:tcBorders>
              <w:top w:val="single" w:sz="4" w:space="0" w:color="0000FF"/>
              <w:bottom w:val="double" w:sz="4" w:space="0" w:color="000000"/>
              <w:right w:val="nil"/>
            </w:tcBorders>
          </w:tcPr>
          <w:p w14:paraId="047DC05C" w14:textId="77777777" w:rsidR="00F777B8" w:rsidRDefault="00F10513" w:rsidP="00F777B8">
            <w:pPr>
              <w:pStyle w:val="TableParagraph"/>
              <w:spacing w:before="12" w:line="207" w:lineRule="exact"/>
              <w:ind w:left="5" w:right="13"/>
              <w:jc w:val="center"/>
              <w:rPr>
                <w:sz w:val="20"/>
              </w:rPr>
            </w:pPr>
            <w:hyperlink r:id="rId807">
              <w:r w:rsidR="00F777B8">
                <w:rPr>
                  <w:color w:val="0000FF"/>
                  <w:spacing w:val="-2"/>
                  <w:sz w:val="20"/>
                </w:rPr>
                <w:t>https://resh.edu.ru/</w:t>
              </w:r>
            </w:hyperlink>
          </w:p>
        </w:tc>
        <w:tc>
          <w:tcPr>
            <w:tcW w:w="1170" w:type="dxa"/>
            <w:vMerge/>
            <w:tcBorders>
              <w:top w:val="nil"/>
              <w:left w:val="nil"/>
            </w:tcBorders>
          </w:tcPr>
          <w:p w14:paraId="67494B0F" w14:textId="77777777" w:rsidR="00F777B8" w:rsidRDefault="00F777B8" w:rsidP="00F777B8">
            <w:pPr>
              <w:rPr>
                <w:sz w:val="2"/>
                <w:szCs w:val="2"/>
              </w:rPr>
            </w:pPr>
          </w:p>
        </w:tc>
      </w:tr>
      <w:tr w:rsidR="00F777B8" w14:paraId="157CC93E" w14:textId="77777777" w:rsidTr="00F777B8">
        <w:trPr>
          <w:trHeight w:val="191"/>
        </w:trPr>
        <w:tc>
          <w:tcPr>
            <w:tcW w:w="566" w:type="dxa"/>
            <w:vMerge w:val="restart"/>
          </w:tcPr>
          <w:p w14:paraId="57E158CB" w14:textId="77777777" w:rsidR="00F777B8" w:rsidRDefault="00F777B8" w:rsidP="00F777B8">
            <w:pPr>
              <w:pStyle w:val="TableParagraph"/>
              <w:spacing w:line="213" w:lineRule="exact"/>
              <w:ind w:left="4"/>
              <w:rPr>
                <w:sz w:val="20"/>
              </w:rPr>
            </w:pPr>
            <w:r>
              <w:rPr>
                <w:w w:val="99"/>
                <w:sz w:val="20"/>
              </w:rPr>
              <w:t>5</w:t>
            </w:r>
          </w:p>
        </w:tc>
        <w:tc>
          <w:tcPr>
            <w:tcW w:w="2695" w:type="dxa"/>
            <w:vMerge w:val="restart"/>
          </w:tcPr>
          <w:p w14:paraId="7B18526A" w14:textId="77777777" w:rsidR="00F777B8" w:rsidRDefault="00F777B8" w:rsidP="00F777B8">
            <w:pPr>
              <w:pStyle w:val="TableParagraph"/>
              <w:spacing w:line="213" w:lineRule="exact"/>
              <w:ind w:left="5"/>
              <w:rPr>
                <w:sz w:val="20"/>
              </w:rPr>
            </w:pPr>
            <w:r>
              <w:rPr>
                <w:sz w:val="20"/>
              </w:rPr>
              <w:t>Рассказы</w:t>
            </w:r>
            <w:r>
              <w:rPr>
                <w:spacing w:val="-3"/>
                <w:sz w:val="20"/>
              </w:rPr>
              <w:t xml:space="preserve"> </w:t>
            </w:r>
            <w:r>
              <w:rPr>
                <w:sz w:val="20"/>
              </w:rPr>
              <w:t>о</w:t>
            </w:r>
            <w:r>
              <w:rPr>
                <w:spacing w:val="-3"/>
                <w:sz w:val="20"/>
              </w:rPr>
              <w:t xml:space="preserve"> </w:t>
            </w:r>
            <w:r>
              <w:rPr>
                <w:spacing w:val="-2"/>
                <w:sz w:val="20"/>
              </w:rPr>
              <w:t>животных</w:t>
            </w:r>
          </w:p>
        </w:tc>
        <w:tc>
          <w:tcPr>
            <w:tcW w:w="1840" w:type="dxa"/>
            <w:vMerge w:val="restart"/>
          </w:tcPr>
          <w:p w14:paraId="6F1EA836" w14:textId="77777777" w:rsidR="00F777B8" w:rsidRDefault="00F777B8" w:rsidP="00F777B8">
            <w:pPr>
              <w:pStyle w:val="TableParagraph"/>
              <w:spacing w:line="213" w:lineRule="exact"/>
              <w:ind w:left="5"/>
              <w:rPr>
                <w:sz w:val="20"/>
              </w:rPr>
            </w:pPr>
            <w:r>
              <w:rPr>
                <w:w w:val="99"/>
                <w:sz w:val="20"/>
              </w:rPr>
              <w:t>7</w:t>
            </w:r>
          </w:p>
        </w:tc>
        <w:tc>
          <w:tcPr>
            <w:tcW w:w="2128" w:type="dxa"/>
            <w:vMerge w:val="restart"/>
          </w:tcPr>
          <w:p w14:paraId="06281BA1" w14:textId="77777777" w:rsidR="00F777B8" w:rsidRDefault="00F777B8" w:rsidP="00F777B8">
            <w:pPr>
              <w:pStyle w:val="TableParagraph"/>
              <w:spacing w:line="213" w:lineRule="exact"/>
              <w:ind w:left="6"/>
              <w:rPr>
                <w:sz w:val="20"/>
              </w:rPr>
            </w:pPr>
            <w:r>
              <w:rPr>
                <w:sz w:val="20"/>
              </w:rPr>
              <w:t>Чтение</w:t>
            </w:r>
            <w:r>
              <w:rPr>
                <w:spacing w:val="-6"/>
                <w:sz w:val="20"/>
              </w:rPr>
              <w:t xml:space="preserve"> </w:t>
            </w:r>
            <w:r>
              <w:rPr>
                <w:sz w:val="20"/>
              </w:rPr>
              <w:t>с</w:t>
            </w:r>
            <w:r>
              <w:rPr>
                <w:spacing w:val="-6"/>
                <w:sz w:val="20"/>
              </w:rPr>
              <w:t xml:space="preserve"> </w:t>
            </w:r>
            <w:r>
              <w:rPr>
                <w:spacing w:val="-2"/>
                <w:sz w:val="20"/>
              </w:rPr>
              <w:t>обсуждением</w:t>
            </w:r>
          </w:p>
        </w:tc>
        <w:tc>
          <w:tcPr>
            <w:tcW w:w="1523" w:type="dxa"/>
            <w:tcBorders>
              <w:top w:val="double" w:sz="4" w:space="0" w:color="000000"/>
              <w:bottom w:val="single" w:sz="4" w:space="0" w:color="0000FF"/>
              <w:right w:val="nil"/>
            </w:tcBorders>
          </w:tcPr>
          <w:p w14:paraId="4BB89447" w14:textId="77777777" w:rsidR="00F777B8" w:rsidRDefault="00F10513" w:rsidP="00F777B8">
            <w:pPr>
              <w:pStyle w:val="TableParagraph"/>
              <w:spacing w:line="171" w:lineRule="exact"/>
              <w:ind w:left="5" w:right="-15"/>
              <w:jc w:val="center"/>
              <w:rPr>
                <w:sz w:val="20"/>
              </w:rPr>
            </w:pPr>
            <w:hyperlink r:id="rId808">
              <w:r w:rsidR="00F777B8">
                <w:rPr>
                  <w:color w:val="0000FF"/>
                  <w:spacing w:val="-2"/>
                  <w:sz w:val="20"/>
                </w:rPr>
                <w:t>http://www.edu.ru/</w:t>
              </w:r>
            </w:hyperlink>
          </w:p>
        </w:tc>
        <w:tc>
          <w:tcPr>
            <w:tcW w:w="1170" w:type="dxa"/>
            <w:vMerge w:val="restart"/>
            <w:tcBorders>
              <w:left w:val="nil"/>
            </w:tcBorders>
          </w:tcPr>
          <w:p w14:paraId="031D48C1" w14:textId="77777777" w:rsidR="00F777B8" w:rsidRDefault="00F777B8" w:rsidP="00F777B8">
            <w:pPr>
              <w:pStyle w:val="TableParagraph"/>
              <w:rPr>
                <w:sz w:val="18"/>
              </w:rPr>
            </w:pPr>
          </w:p>
        </w:tc>
      </w:tr>
      <w:tr w:rsidR="00F777B8" w14:paraId="6C80ED1D" w14:textId="77777777" w:rsidTr="00F777B8">
        <w:trPr>
          <w:trHeight w:val="239"/>
        </w:trPr>
        <w:tc>
          <w:tcPr>
            <w:tcW w:w="566" w:type="dxa"/>
            <w:vMerge/>
            <w:tcBorders>
              <w:top w:val="nil"/>
            </w:tcBorders>
          </w:tcPr>
          <w:p w14:paraId="6F40FAAF" w14:textId="77777777" w:rsidR="00F777B8" w:rsidRDefault="00F777B8" w:rsidP="00F777B8">
            <w:pPr>
              <w:rPr>
                <w:sz w:val="2"/>
                <w:szCs w:val="2"/>
              </w:rPr>
            </w:pPr>
          </w:p>
        </w:tc>
        <w:tc>
          <w:tcPr>
            <w:tcW w:w="2695" w:type="dxa"/>
            <w:vMerge/>
            <w:tcBorders>
              <w:top w:val="nil"/>
            </w:tcBorders>
          </w:tcPr>
          <w:p w14:paraId="2ADDEE08" w14:textId="77777777" w:rsidR="00F777B8" w:rsidRDefault="00F777B8" w:rsidP="00F777B8">
            <w:pPr>
              <w:rPr>
                <w:sz w:val="2"/>
                <w:szCs w:val="2"/>
              </w:rPr>
            </w:pPr>
          </w:p>
        </w:tc>
        <w:tc>
          <w:tcPr>
            <w:tcW w:w="1840" w:type="dxa"/>
            <w:vMerge/>
            <w:tcBorders>
              <w:top w:val="nil"/>
            </w:tcBorders>
          </w:tcPr>
          <w:p w14:paraId="1F017676" w14:textId="77777777" w:rsidR="00F777B8" w:rsidRDefault="00F777B8" w:rsidP="00F777B8">
            <w:pPr>
              <w:rPr>
                <w:sz w:val="2"/>
                <w:szCs w:val="2"/>
              </w:rPr>
            </w:pPr>
          </w:p>
        </w:tc>
        <w:tc>
          <w:tcPr>
            <w:tcW w:w="2128" w:type="dxa"/>
            <w:vMerge/>
            <w:tcBorders>
              <w:top w:val="nil"/>
            </w:tcBorders>
          </w:tcPr>
          <w:p w14:paraId="162A4045" w14:textId="77777777" w:rsidR="00F777B8" w:rsidRDefault="00F777B8" w:rsidP="00F777B8">
            <w:pPr>
              <w:rPr>
                <w:sz w:val="2"/>
                <w:szCs w:val="2"/>
              </w:rPr>
            </w:pPr>
          </w:p>
        </w:tc>
        <w:tc>
          <w:tcPr>
            <w:tcW w:w="1523" w:type="dxa"/>
            <w:tcBorders>
              <w:top w:val="single" w:sz="4" w:space="0" w:color="0000FF"/>
              <w:bottom w:val="double" w:sz="4" w:space="0" w:color="000000"/>
              <w:right w:val="nil"/>
            </w:tcBorders>
          </w:tcPr>
          <w:p w14:paraId="6DF061C4" w14:textId="77777777" w:rsidR="00F777B8" w:rsidRDefault="00F10513" w:rsidP="00F777B8">
            <w:pPr>
              <w:pStyle w:val="TableParagraph"/>
              <w:spacing w:before="12" w:line="207" w:lineRule="exact"/>
              <w:ind w:left="5" w:right="13"/>
              <w:jc w:val="center"/>
              <w:rPr>
                <w:sz w:val="20"/>
              </w:rPr>
            </w:pPr>
            <w:hyperlink r:id="rId809">
              <w:r w:rsidR="00F777B8">
                <w:rPr>
                  <w:color w:val="0000FF"/>
                  <w:spacing w:val="-2"/>
                  <w:sz w:val="20"/>
                </w:rPr>
                <w:t>https://resh.edu.ru/</w:t>
              </w:r>
            </w:hyperlink>
          </w:p>
        </w:tc>
        <w:tc>
          <w:tcPr>
            <w:tcW w:w="1170" w:type="dxa"/>
            <w:vMerge/>
            <w:tcBorders>
              <w:top w:val="nil"/>
              <w:left w:val="nil"/>
            </w:tcBorders>
          </w:tcPr>
          <w:p w14:paraId="39E3A014" w14:textId="77777777" w:rsidR="00F777B8" w:rsidRDefault="00F777B8" w:rsidP="00F777B8">
            <w:pPr>
              <w:rPr>
                <w:sz w:val="2"/>
                <w:szCs w:val="2"/>
              </w:rPr>
            </w:pPr>
          </w:p>
        </w:tc>
      </w:tr>
      <w:tr w:rsidR="00F777B8" w14:paraId="14E463D1" w14:textId="77777777" w:rsidTr="00F777B8">
        <w:trPr>
          <w:trHeight w:val="191"/>
        </w:trPr>
        <w:tc>
          <w:tcPr>
            <w:tcW w:w="566" w:type="dxa"/>
            <w:vMerge w:val="restart"/>
          </w:tcPr>
          <w:p w14:paraId="2915672D" w14:textId="77777777" w:rsidR="00F777B8" w:rsidRDefault="00F777B8" w:rsidP="00F777B8">
            <w:pPr>
              <w:pStyle w:val="TableParagraph"/>
              <w:spacing w:line="213" w:lineRule="exact"/>
              <w:ind w:left="4"/>
              <w:rPr>
                <w:sz w:val="20"/>
              </w:rPr>
            </w:pPr>
            <w:r>
              <w:rPr>
                <w:w w:val="99"/>
                <w:sz w:val="20"/>
              </w:rPr>
              <w:t>6</w:t>
            </w:r>
          </w:p>
        </w:tc>
        <w:tc>
          <w:tcPr>
            <w:tcW w:w="2695" w:type="dxa"/>
            <w:vMerge w:val="restart"/>
          </w:tcPr>
          <w:p w14:paraId="3523E3B8" w14:textId="77777777" w:rsidR="00F777B8" w:rsidRDefault="00F777B8" w:rsidP="00F777B8">
            <w:pPr>
              <w:pStyle w:val="TableParagraph"/>
              <w:spacing w:line="213" w:lineRule="exact"/>
              <w:ind w:left="5"/>
              <w:rPr>
                <w:sz w:val="20"/>
              </w:rPr>
            </w:pPr>
            <w:r>
              <w:rPr>
                <w:sz w:val="20"/>
              </w:rPr>
              <w:t>Экскурсия</w:t>
            </w:r>
            <w:r>
              <w:rPr>
                <w:spacing w:val="-7"/>
                <w:sz w:val="20"/>
              </w:rPr>
              <w:t xml:space="preserve"> </w:t>
            </w:r>
            <w:r>
              <w:rPr>
                <w:sz w:val="20"/>
              </w:rPr>
              <w:t>в</w:t>
            </w:r>
            <w:r>
              <w:rPr>
                <w:spacing w:val="-4"/>
                <w:sz w:val="20"/>
              </w:rPr>
              <w:t xml:space="preserve"> </w:t>
            </w:r>
            <w:r>
              <w:rPr>
                <w:spacing w:val="-2"/>
                <w:sz w:val="20"/>
              </w:rPr>
              <w:t>библиотеку</w:t>
            </w:r>
          </w:p>
        </w:tc>
        <w:tc>
          <w:tcPr>
            <w:tcW w:w="1840" w:type="dxa"/>
            <w:vMerge w:val="restart"/>
          </w:tcPr>
          <w:p w14:paraId="3CE3D06D" w14:textId="77777777" w:rsidR="00F777B8" w:rsidRDefault="00F777B8" w:rsidP="00F777B8">
            <w:pPr>
              <w:pStyle w:val="TableParagraph"/>
              <w:spacing w:line="213" w:lineRule="exact"/>
              <w:ind w:left="5"/>
              <w:rPr>
                <w:sz w:val="20"/>
              </w:rPr>
            </w:pPr>
            <w:r>
              <w:rPr>
                <w:w w:val="99"/>
                <w:sz w:val="20"/>
              </w:rPr>
              <w:t>1</w:t>
            </w:r>
          </w:p>
        </w:tc>
        <w:tc>
          <w:tcPr>
            <w:tcW w:w="2128" w:type="dxa"/>
            <w:vMerge w:val="restart"/>
          </w:tcPr>
          <w:p w14:paraId="0ABFC37D" w14:textId="77777777" w:rsidR="00F777B8" w:rsidRDefault="00F777B8" w:rsidP="00F777B8">
            <w:pPr>
              <w:pStyle w:val="TableParagraph"/>
              <w:spacing w:line="213" w:lineRule="exact"/>
              <w:ind w:left="6"/>
              <w:rPr>
                <w:sz w:val="20"/>
              </w:rPr>
            </w:pPr>
            <w:r>
              <w:rPr>
                <w:spacing w:val="-2"/>
                <w:sz w:val="20"/>
              </w:rPr>
              <w:t>Экскурсия</w:t>
            </w:r>
          </w:p>
        </w:tc>
        <w:tc>
          <w:tcPr>
            <w:tcW w:w="1523" w:type="dxa"/>
            <w:tcBorders>
              <w:top w:val="double" w:sz="4" w:space="0" w:color="000000"/>
              <w:bottom w:val="single" w:sz="4" w:space="0" w:color="0000FF"/>
              <w:right w:val="nil"/>
            </w:tcBorders>
          </w:tcPr>
          <w:p w14:paraId="79BB365F" w14:textId="77777777" w:rsidR="00F777B8" w:rsidRDefault="00F10513" w:rsidP="00F777B8">
            <w:pPr>
              <w:pStyle w:val="TableParagraph"/>
              <w:spacing w:line="171" w:lineRule="exact"/>
              <w:ind w:left="5" w:right="-15"/>
              <w:jc w:val="center"/>
              <w:rPr>
                <w:sz w:val="20"/>
              </w:rPr>
            </w:pPr>
            <w:hyperlink r:id="rId810">
              <w:r w:rsidR="00F777B8">
                <w:rPr>
                  <w:color w:val="0000FF"/>
                  <w:spacing w:val="-2"/>
                  <w:sz w:val="20"/>
                </w:rPr>
                <w:t>http://www.edu.ru/</w:t>
              </w:r>
            </w:hyperlink>
          </w:p>
        </w:tc>
        <w:tc>
          <w:tcPr>
            <w:tcW w:w="1170" w:type="dxa"/>
            <w:vMerge w:val="restart"/>
            <w:tcBorders>
              <w:left w:val="nil"/>
            </w:tcBorders>
          </w:tcPr>
          <w:p w14:paraId="1E21E1E9" w14:textId="77777777" w:rsidR="00F777B8" w:rsidRDefault="00F777B8" w:rsidP="00F777B8">
            <w:pPr>
              <w:pStyle w:val="TableParagraph"/>
              <w:rPr>
                <w:sz w:val="18"/>
              </w:rPr>
            </w:pPr>
          </w:p>
        </w:tc>
      </w:tr>
      <w:tr w:rsidR="00F777B8" w14:paraId="126A52C6" w14:textId="77777777" w:rsidTr="00F777B8">
        <w:trPr>
          <w:trHeight w:val="239"/>
        </w:trPr>
        <w:tc>
          <w:tcPr>
            <w:tcW w:w="566" w:type="dxa"/>
            <w:vMerge/>
            <w:tcBorders>
              <w:top w:val="nil"/>
            </w:tcBorders>
          </w:tcPr>
          <w:p w14:paraId="18D5F6EF" w14:textId="77777777" w:rsidR="00F777B8" w:rsidRDefault="00F777B8" w:rsidP="00F777B8">
            <w:pPr>
              <w:rPr>
                <w:sz w:val="2"/>
                <w:szCs w:val="2"/>
              </w:rPr>
            </w:pPr>
          </w:p>
        </w:tc>
        <w:tc>
          <w:tcPr>
            <w:tcW w:w="2695" w:type="dxa"/>
            <w:vMerge/>
            <w:tcBorders>
              <w:top w:val="nil"/>
            </w:tcBorders>
          </w:tcPr>
          <w:p w14:paraId="636EF687" w14:textId="77777777" w:rsidR="00F777B8" w:rsidRDefault="00F777B8" w:rsidP="00F777B8">
            <w:pPr>
              <w:rPr>
                <w:sz w:val="2"/>
                <w:szCs w:val="2"/>
              </w:rPr>
            </w:pPr>
          </w:p>
        </w:tc>
        <w:tc>
          <w:tcPr>
            <w:tcW w:w="1840" w:type="dxa"/>
            <w:vMerge/>
            <w:tcBorders>
              <w:top w:val="nil"/>
            </w:tcBorders>
          </w:tcPr>
          <w:p w14:paraId="32F492BA" w14:textId="77777777" w:rsidR="00F777B8" w:rsidRDefault="00F777B8" w:rsidP="00F777B8">
            <w:pPr>
              <w:rPr>
                <w:sz w:val="2"/>
                <w:szCs w:val="2"/>
              </w:rPr>
            </w:pPr>
          </w:p>
        </w:tc>
        <w:tc>
          <w:tcPr>
            <w:tcW w:w="2128" w:type="dxa"/>
            <w:vMerge/>
            <w:tcBorders>
              <w:top w:val="nil"/>
            </w:tcBorders>
          </w:tcPr>
          <w:p w14:paraId="6BADC2CF" w14:textId="77777777" w:rsidR="00F777B8" w:rsidRDefault="00F777B8" w:rsidP="00F777B8">
            <w:pPr>
              <w:rPr>
                <w:sz w:val="2"/>
                <w:szCs w:val="2"/>
              </w:rPr>
            </w:pPr>
          </w:p>
        </w:tc>
        <w:tc>
          <w:tcPr>
            <w:tcW w:w="1523" w:type="dxa"/>
            <w:tcBorders>
              <w:top w:val="single" w:sz="4" w:space="0" w:color="0000FF"/>
              <w:bottom w:val="double" w:sz="4" w:space="0" w:color="000000"/>
              <w:right w:val="nil"/>
            </w:tcBorders>
          </w:tcPr>
          <w:p w14:paraId="041765DB" w14:textId="77777777" w:rsidR="00F777B8" w:rsidRDefault="00F10513" w:rsidP="00F777B8">
            <w:pPr>
              <w:pStyle w:val="TableParagraph"/>
              <w:spacing w:before="12" w:line="207" w:lineRule="exact"/>
              <w:ind w:left="5" w:right="13"/>
              <w:jc w:val="center"/>
              <w:rPr>
                <w:sz w:val="20"/>
              </w:rPr>
            </w:pPr>
            <w:hyperlink r:id="rId811">
              <w:r w:rsidR="00F777B8">
                <w:rPr>
                  <w:color w:val="0000FF"/>
                  <w:spacing w:val="-2"/>
                  <w:sz w:val="20"/>
                </w:rPr>
                <w:t>https://resh.edu.ru/</w:t>
              </w:r>
            </w:hyperlink>
          </w:p>
        </w:tc>
        <w:tc>
          <w:tcPr>
            <w:tcW w:w="1170" w:type="dxa"/>
            <w:vMerge/>
            <w:tcBorders>
              <w:top w:val="nil"/>
              <w:left w:val="nil"/>
            </w:tcBorders>
          </w:tcPr>
          <w:p w14:paraId="10AB3058" w14:textId="77777777" w:rsidR="00F777B8" w:rsidRDefault="00F777B8" w:rsidP="00F777B8">
            <w:pPr>
              <w:rPr>
                <w:sz w:val="2"/>
                <w:szCs w:val="2"/>
              </w:rPr>
            </w:pPr>
          </w:p>
        </w:tc>
      </w:tr>
      <w:tr w:rsidR="00F777B8" w14:paraId="3A810CFD" w14:textId="77777777" w:rsidTr="00F777B8">
        <w:trPr>
          <w:trHeight w:val="220"/>
        </w:trPr>
        <w:tc>
          <w:tcPr>
            <w:tcW w:w="566" w:type="dxa"/>
          </w:tcPr>
          <w:p w14:paraId="13F62F41" w14:textId="77777777" w:rsidR="00F777B8" w:rsidRDefault="00F777B8" w:rsidP="00F777B8">
            <w:pPr>
              <w:pStyle w:val="TableParagraph"/>
              <w:rPr>
                <w:sz w:val="14"/>
              </w:rPr>
            </w:pPr>
          </w:p>
        </w:tc>
        <w:tc>
          <w:tcPr>
            <w:tcW w:w="2695" w:type="dxa"/>
          </w:tcPr>
          <w:p w14:paraId="667F825D" w14:textId="77777777" w:rsidR="00F777B8" w:rsidRDefault="00F777B8" w:rsidP="00F777B8">
            <w:pPr>
              <w:pStyle w:val="TableParagraph"/>
              <w:spacing w:line="200" w:lineRule="exact"/>
              <w:ind w:left="5"/>
              <w:rPr>
                <w:sz w:val="20"/>
              </w:rPr>
            </w:pPr>
            <w:r>
              <w:rPr>
                <w:spacing w:val="-2"/>
                <w:sz w:val="20"/>
              </w:rPr>
              <w:t>Итого</w:t>
            </w:r>
          </w:p>
        </w:tc>
        <w:tc>
          <w:tcPr>
            <w:tcW w:w="1840" w:type="dxa"/>
          </w:tcPr>
          <w:p w14:paraId="44B91B00" w14:textId="77777777" w:rsidR="00F777B8" w:rsidRDefault="00F777B8" w:rsidP="00F777B8">
            <w:pPr>
              <w:pStyle w:val="TableParagraph"/>
              <w:spacing w:line="200" w:lineRule="exact"/>
              <w:ind w:left="5"/>
              <w:rPr>
                <w:sz w:val="20"/>
              </w:rPr>
            </w:pPr>
            <w:r>
              <w:rPr>
                <w:spacing w:val="-5"/>
                <w:sz w:val="20"/>
              </w:rPr>
              <w:t>34</w:t>
            </w:r>
          </w:p>
        </w:tc>
        <w:tc>
          <w:tcPr>
            <w:tcW w:w="2128" w:type="dxa"/>
          </w:tcPr>
          <w:p w14:paraId="0C4DBA73" w14:textId="77777777" w:rsidR="00F777B8" w:rsidRDefault="00F777B8" w:rsidP="00F777B8">
            <w:pPr>
              <w:pStyle w:val="TableParagraph"/>
              <w:rPr>
                <w:sz w:val="14"/>
              </w:rPr>
            </w:pPr>
          </w:p>
        </w:tc>
        <w:tc>
          <w:tcPr>
            <w:tcW w:w="2693" w:type="dxa"/>
            <w:gridSpan w:val="2"/>
            <w:tcBorders>
              <w:top w:val="nil"/>
            </w:tcBorders>
          </w:tcPr>
          <w:p w14:paraId="1CF69363" w14:textId="77777777" w:rsidR="00F777B8" w:rsidRDefault="00F777B8" w:rsidP="00F777B8">
            <w:pPr>
              <w:pStyle w:val="TableParagraph"/>
              <w:rPr>
                <w:sz w:val="14"/>
              </w:rPr>
            </w:pPr>
          </w:p>
        </w:tc>
      </w:tr>
    </w:tbl>
    <w:p w14:paraId="03DC1F74" w14:textId="77777777" w:rsidR="00F777B8" w:rsidRDefault="00F777B8" w:rsidP="004F630C">
      <w:pPr>
        <w:pStyle w:val="a5"/>
        <w:numPr>
          <w:ilvl w:val="0"/>
          <w:numId w:val="137"/>
        </w:numPr>
        <w:tabs>
          <w:tab w:val="left" w:pos="1116"/>
        </w:tabs>
        <w:spacing w:before="3" w:after="2"/>
        <w:ind w:left="1116" w:hanging="150"/>
        <w:jc w:val="both"/>
        <w:rPr>
          <w:b/>
          <w:sz w:val="20"/>
        </w:rPr>
      </w:pPr>
      <w:r>
        <w:rPr>
          <w:b/>
          <w:spacing w:val="-4"/>
          <w:sz w:val="20"/>
        </w:rPr>
        <w:t>класс</w:t>
      </w: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695"/>
        <w:gridCol w:w="1840"/>
        <w:gridCol w:w="2128"/>
        <w:gridCol w:w="1523"/>
        <w:gridCol w:w="1170"/>
      </w:tblGrid>
      <w:tr w:rsidR="00F777B8" w14:paraId="788B2FBE" w14:textId="77777777" w:rsidTr="00F777B8">
        <w:trPr>
          <w:trHeight w:val="556"/>
        </w:trPr>
        <w:tc>
          <w:tcPr>
            <w:tcW w:w="566" w:type="dxa"/>
          </w:tcPr>
          <w:p w14:paraId="2EAF5AF1" w14:textId="77777777" w:rsidR="00F777B8" w:rsidRDefault="00F777B8" w:rsidP="00F777B8">
            <w:pPr>
              <w:pStyle w:val="TableParagraph"/>
              <w:ind w:left="4" w:right="274"/>
              <w:rPr>
                <w:sz w:val="20"/>
              </w:rPr>
            </w:pPr>
            <w:r>
              <w:rPr>
                <w:spacing w:val="-10"/>
                <w:sz w:val="20"/>
              </w:rPr>
              <w:t>№</w:t>
            </w:r>
            <w:r>
              <w:rPr>
                <w:spacing w:val="-4"/>
                <w:sz w:val="20"/>
              </w:rPr>
              <w:t xml:space="preserve"> п/п</w:t>
            </w:r>
          </w:p>
        </w:tc>
        <w:tc>
          <w:tcPr>
            <w:tcW w:w="2695" w:type="dxa"/>
          </w:tcPr>
          <w:p w14:paraId="18409310" w14:textId="77777777" w:rsidR="00F777B8" w:rsidRDefault="00F777B8" w:rsidP="00F777B8">
            <w:pPr>
              <w:pStyle w:val="TableParagraph"/>
              <w:ind w:left="5"/>
              <w:rPr>
                <w:sz w:val="20"/>
              </w:rPr>
            </w:pPr>
            <w:r>
              <w:rPr>
                <w:sz w:val="20"/>
              </w:rPr>
              <w:t>Наименование</w:t>
            </w:r>
            <w:r>
              <w:rPr>
                <w:spacing w:val="-13"/>
                <w:sz w:val="20"/>
              </w:rPr>
              <w:t xml:space="preserve"> </w:t>
            </w:r>
            <w:r>
              <w:rPr>
                <w:sz w:val="20"/>
              </w:rPr>
              <w:t>разделов</w:t>
            </w:r>
            <w:r>
              <w:rPr>
                <w:spacing w:val="-12"/>
                <w:sz w:val="20"/>
              </w:rPr>
              <w:t xml:space="preserve"> </w:t>
            </w:r>
            <w:r>
              <w:rPr>
                <w:sz w:val="20"/>
              </w:rPr>
              <w:t>и</w:t>
            </w:r>
            <w:r>
              <w:rPr>
                <w:spacing w:val="-13"/>
                <w:sz w:val="20"/>
              </w:rPr>
              <w:t xml:space="preserve"> </w:t>
            </w:r>
            <w:r>
              <w:rPr>
                <w:sz w:val="20"/>
              </w:rPr>
              <w:t xml:space="preserve">тем </w:t>
            </w:r>
            <w:r>
              <w:rPr>
                <w:spacing w:val="-2"/>
                <w:sz w:val="20"/>
              </w:rPr>
              <w:t>программы</w:t>
            </w:r>
          </w:p>
        </w:tc>
        <w:tc>
          <w:tcPr>
            <w:tcW w:w="1840" w:type="dxa"/>
          </w:tcPr>
          <w:p w14:paraId="0056998B" w14:textId="77777777" w:rsidR="00F777B8" w:rsidRDefault="00F777B8" w:rsidP="00F777B8">
            <w:pPr>
              <w:pStyle w:val="TableParagraph"/>
              <w:spacing w:line="223" w:lineRule="exact"/>
              <w:ind w:left="5"/>
              <w:rPr>
                <w:sz w:val="20"/>
              </w:rPr>
            </w:pPr>
            <w:r>
              <w:rPr>
                <w:sz w:val="20"/>
              </w:rPr>
              <w:t>Количество</w:t>
            </w:r>
            <w:r>
              <w:rPr>
                <w:spacing w:val="-13"/>
                <w:sz w:val="20"/>
              </w:rPr>
              <w:t xml:space="preserve"> </w:t>
            </w:r>
            <w:r>
              <w:rPr>
                <w:spacing w:val="-4"/>
                <w:sz w:val="20"/>
              </w:rPr>
              <w:t>часов</w:t>
            </w:r>
          </w:p>
        </w:tc>
        <w:tc>
          <w:tcPr>
            <w:tcW w:w="2128" w:type="dxa"/>
          </w:tcPr>
          <w:p w14:paraId="154D1CFA" w14:textId="77777777" w:rsidR="00F777B8" w:rsidRDefault="00F777B8" w:rsidP="00F777B8">
            <w:pPr>
              <w:pStyle w:val="TableParagraph"/>
              <w:ind w:left="6" w:right="494"/>
              <w:rPr>
                <w:sz w:val="20"/>
              </w:rPr>
            </w:pPr>
            <w:r>
              <w:rPr>
                <w:sz w:val="20"/>
              </w:rPr>
              <w:t>Форма</w:t>
            </w:r>
            <w:r>
              <w:rPr>
                <w:spacing w:val="-13"/>
                <w:sz w:val="20"/>
              </w:rPr>
              <w:t xml:space="preserve"> </w:t>
            </w:r>
            <w:r>
              <w:rPr>
                <w:sz w:val="20"/>
              </w:rPr>
              <w:t xml:space="preserve">проведения </w:t>
            </w:r>
            <w:r>
              <w:rPr>
                <w:spacing w:val="-2"/>
                <w:sz w:val="20"/>
              </w:rPr>
              <w:t>занятий</w:t>
            </w:r>
          </w:p>
        </w:tc>
        <w:tc>
          <w:tcPr>
            <w:tcW w:w="2693" w:type="dxa"/>
            <w:gridSpan w:val="2"/>
          </w:tcPr>
          <w:p w14:paraId="4A5D4E21" w14:textId="77777777" w:rsidR="00F777B8" w:rsidRDefault="00F777B8" w:rsidP="00F777B8">
            <w:pPr>
              <w:pStyle w:val="TableParagraph"/>
              <w:ind w:left="5"/>
              <w:rPr>
                <w:sz w:val="20"/>
              </w:rPr>
            </w:pPr>
            <w:r>
              <w:rPr>
                <w:sz w:val="20"/>
              </w:rPr>
              <w:t>Электронные</w:t>
            </w:r>
            <w:r>
              <w:rPr>
                <w:spacing w:val="-13"/>
                <w:sz w:val="20"/>
              </w:rPr>
              <w:t xml:space="preserve"> </w:t>
            </w:r>
            <w:r>
              <w:rPr>
                <w:sz w:val="20"/>
              </w:rPr>
              <w:t xml:space="preserve">(цифровые) </w:t>
            </w:r>
            <w:r>
              <w:rPr>
                <w:spacing w:val="-2"/>
                <w:sz w:val="20"/>
              </w:rPr>
              <w:t>образовательные</w:t>
            </w:r>
            <w:r>
              <w:rPr>
                <w:spacing w:val="13"/>
                <w:sz w:val="20"/>
              </w:rPr>
              <w:t xml:space="preserve"> </w:t>
            </w:r>
            <w:r>
              <w:rPr>
                <w:spacing w:val="-2"/>
                <w:sz w:val="20"/>
              </w:rPr>
              <w:t>ресурсы</w:t>
            </w:r>
          </w:p>
        </w:tc>
      </w:tr>
      <w:tr w:rsidR="00F777B8" w14:paraId="6694B52B" w14:textId="77777777" w:rsidTr="00F777B8">
        <w:trPr>
          <w:trHeight w:val="201"/>
        </w:trPr>
        <w:tc>
          <w:tcPr>
            <w:tcW w:w="566" w:type="dxa"/>
            <w:vMerge w:val="restart"/>
          </w:tcPr>
          <w:p w14:paraId="0EB383B0" w14:textId="77777777" w:rsidR="00F777B8" w:rsidRDefault="00F777B8" w:rsidP="00F777B8">
            <w:pPr>
              <w:pStyle w:val="TableParagraph"/>
              <w:spacing w:line="223" w:lineRule="exact"/>
              <w:ind w:left="4"/>
              <w:rPr>
                <w:sz w:val="20"/>
              </w:rPr>
            </w:pPr>
            <w:r>
              <w:rPr>
                <w:w w:val="99"/>
                <w:sz w:val="20"/>
              </w:rPr>
              <w:t>1</w:t>
            </w:r>
          </w:p>
        </w:tc>
        <w:tc>
          <w:tcPr>
            <w:tcW w:w="2695" w:type="dxa"/>
            <w:vMerge w:val="restart"/>
          </w:tcPr>
          <w:p w14:paraId="17CFAD90" w14:textId="77777777" w:rsidR="00F777B8" w:rsidRDefault="00F777B8" w:rsidP="00F777B8">
            <w:pPr>
              <w:pStyle w:val="TableParagraph"/>
              <w:spacing w:line="223" w:lineRule="exact"/>
              <w:ind w:left="5"/>
              <w:rPr>
                <w:sz w:val="20"/>
              </w:rPr>
            </w:pPr>
            <w:r>
              <w:rPr>
                <w:sz w:val="20"/>
              </w:rPr>
              <w:t>Выразительное</w:t>
            </w:r>
            <w:r>
              <w:rPr>
                <w:spacing w:val="-13"/>
                <w:sz w:val="20"/>
              </w:rPr>
              <w:t xml:space="preserve"> </w:t>
            </w:r>
            <w:r>
              <w:rPr>
                <w:sz w:val="20"/>
              </w:rPr>
              <w:t>чтение</w:t>
            </w:r>
            <w:r>
              <w:rPr>
                <w:spacing w:val="-9"/>
                <w:sz w:val="20"/>
              </w:rPr>
              <w:t xml:space="preserve"> </w:t>
            </w:r>
            <w:r>
              <w:rPr>
                <w:spacing w:val="-10"/>
                <w:sz w:val="20"/>
              </w:rPr>
              <w:t>и</w:t>
            </w:r>
          </w:p>
          <w:p w14:paraId="154230C0" w14:textId="77777777" w:rsidR="00F777B8" w:rsidRDefault="00F777B8" w:rsidP="00F777B8">
            <w:pPr>
              <w:pStyle w:val="TableParagraph"/>
              <w:spacing w:line="207" w:lineRule="exact"/>
              <w:ind w:left="5"/>
              <w:rPr>
                <w:sz w:val="20"/>
              </w:rPr>
            </w:pPr>
            <w:r>
              <w:rPr>
                <w:sz w:val="20"/>
              </w:rPr>
              <w:t>анализ</w:t>
            </w:r>
            <w:r>
              <w:rPr>
                <w:spacing w:val="-9"/>
                <w:sz w:val="20"/>
              </w:rPr>
              <w:t xml:space="preserve"> </w:t>
            </w:r>
            <w:r>
              <w:rPr>
                <w:spacing w:val="-2"/>
                <w:sz w:val="20"/>
              </w:rPr>
              <w:t>стихотворений</w:t>
            </w:r>
          </w:p>
        </w:tc>
        <w:tc>
          <w:tcPr>
            <w:tcW w:w="1840" w:type="dxa"/>
            <w:vMerge w:val="restart"/>
          </w:tcPr>
          <w:p w14:paraId="2754FB83" w14:textId="77777777" w:rsidR="00F777B8" w:rsidRDefault="00F777B8" w:rsidP="00F777B8">
            <w:pPr>
              <w:pStyle w:val="TableParagraph"/>
              <w:spacing w:line="223" w:lineRule="exact"/>
              <w:ind w:left="5"/>
              <w:rPr>
                <w:sz w:val="20"/>
              </w:rPr>
            </w:pPr>
            <w:r>
              <w:rPr>
                <w:w w:val="99"/>
                <w:sz w:val="20"/>
              </w:rPr>
              <w:t>4</w:t>
            </w:r>
          </w:p>
        </w:tc>
        <w:tc>
          <w:tcPr>
            <w:tcW w:w="2128" w:type="dxa"/>
            <w:vMerge w:val="restart"/>
          </w:tcPr>
          <w:p w14:paraId="02418831" w14:textId="77777777" w:rsidR="00F777B8" w:rsidRDefault="00F777B8" w:rsidP="00F777B8">
            <w:pPr>
              <w:pStyle w:val="TableParagraph"/>
              <w:spacing w:line="223" w:lineRule="exact"/>
              <w:ind w:left="6"/>
              <w:rPr>
                <w:sz w:val="20"/>
              </w:rPr>
            </w:pPr>
            <w:r>
              <w:rPr>
                <w:spacing w:val="-2"/>
                <w:sz w:val="20"/>
              </w:rPr>
              <w:t>Выразительное</w:t>
            </w:r>
            <w:r>
              <w:rPr>
                <w:spacing w:val="9"/>
                <w:sz w:val="20"/>
              </w:rPr>
              <w:t xml:space="preserve"> </w:t>
            </w:r>
            <w:r>
              <w:rPr>
                <w:spacing w:val="-2"/>
                <w:sz w:val="20"/>
              </w:rPr>
              <w:t>чтение</w:t>
            </w:r>
          </w:p>
          <w:p w14:paraId="27126ABD" w14:textId="77777777" w:rsidR="00F777B8" w:rsidRDefault="00F777B8" w:rsidP="00F777B8">
            <w:pPr>
              <w:pStyle w:val="TableParagraph"/>
              <w:spacing w:line="207" w:lineRule="exact"/>
              <w:ind w:left="6"/>
              <w:rPr>
                <w:sz w:val="20"/>
              </w:rPr>
            </w:pPr>
            <w:r>
              <w:rPr>
                <w:spacing w:val="-2"/>
                <w:sz w:val="20"/>
              </w:rPr>
              <w:t>Беседа</w:t>
            </w:r>
          </w:p>
        </w:tc>
        <w:tc>
          <w:tcPr>
            <w:tcW w:w="1523" w:type="dxa"/>
            <w:tcBorders>
              <w:bottom w:val="single" w:sz="4" w:space="0" w:color="0000FF"/>
              <w:right w:val="nil"/>
            </w:tcBorders>
          </w:tcPr>
          <w:p w14:paraId="08958B37" w14:textId="77777777" w:rsidR="00F777B8" w:rsidRDefault="00F10513" w:rsidP="00F777B8">
            <w:pPr>
              <w:pStyle w:val="TableParagraph"/>
              <w:spacing w:line="181" w:lineRule="exact"/>
              <w:ind w:left="5" w:right="-15"/>
              <w:jc w:val="center"/>
              <w:rPr>
                <w:sz w:val="20"/>
              </w:rPr>
            </w:pPr>
            <w:hyperlink r:id="rId812">
              <w:r w:rsidR="00F777B8">
                <w:rPr>
                  <w:color w:val="0000FF"/>
                  <w:spacing w:val="-2"/>
                  <w:sz w:val="20"/>
                </w:rPr>
                <w:t>http://www.edu.ru/</w:t>
              </w:r>
            </w:hyperlink>
          </w:p>
        </w:tc>
        <w:tc>
          <w:tcPr>
            <w:tcW w:w="1170" w:type="dxa"/>
            <w:vMerge w:val="restart"/>
            <w:tcBorders>
              <w:left w:val="nil"/>
            </w:tcBorders>
          </w:tcPr>
          <w:p w14:paraId="6C0A6A16" w14:textId="77777777" w:rsidR="00F777B8" w:rsidRDefault="00F777B8" w:rsidP="00F777B8">
            <w:pPr>
              <w:pStyle w:val="TableParagraph"/>
              <w:rPr>
                <w:sz w:val="18"/>
              </w:rPr>
            </w:pPr>
          </w:p>
        </w:tc>
      </w:tr>
      <w:tr w:rsidR="00F777B8" w14:paraId="5767A958" w14:textId="77777777" w:rsidTr="00F777B8">
        <w:trPr>
          <w:trHeight w:val="239"/>
        </w:trPr>
        <w:tc>
          <w:tcPr>
            <w:tcW w:w="566" w:type="dxa"/>
            <w:vMerge/>
            <w:tcBorders>
              <w:top w:val="nil"/>
            </w:tcBorders>
          </w:tcPr>
          <w:p w14:paraId="71F7111A" w14:textId="77777777" w:rsidR="00F777B8" w:rsidRDefault="00F777B8" w:rsidP="00F777B8">
            <w:pPr>
              <w:rPr>
                <w:sz w:val="2"/>
                <w:szCs w:val="2"/>
              </w:rPr>
            </w:pPr>
          </w:p>
        </w:tc>
        <w:tc>
          <w:tcPr>
            <w:tcW w:w="2695" w:type="dxa"/>
            <w:vMerge/>
            <w:tcBorders>
              <w:top w:val="nil"/>
            </w:tcBorders>
          </w:tcPr>
          <w:p w14:paraId="2E581486" w14:textId="77777777" w:rsidR="00F777B8" w:rsidRDefault="00F777B8" w:rsidP="00F777B8">
            <w:pPr>
              <w:rPr>
                <w:sz w:val="2"/>
                <w:szCs w:val="2"/>
              </w:rPr>
            </w:pPr>
          </w:p>
        </w:tc>
        <w:tc>
          <w:tcPr>
            <w:tcW w:w="1840" w:type="dxa"/>
            <w:vMerge/>
            <w:tcBorders>
              <w:top w:val="nil"/>
            </w:tcBorders>
          </w:tcPr>
          <w:p w14:paraId="041818BF" w14:textId="77777777" w:rsidR="00F777B8" w:rsidRDefault="00F777B8" w:rsidP="00F777B8">
            <w:pPr>
              <w:rPr>
                <w:sz w:val="2"/>
                <w:szCs w:val="2"/>
              </w:rPr>
            </w:pPr>
          </w:p>
        </w:tc>
        <w:tc>
          <w:tcPr>
            <w:tcW w:w="2128" w:type="dxa"/>
            <w:vMerge/>
            <w:tcBorders>
              <w:top w:val="nil"/>
            </w:tcBorders>
          </w:tcPr>
          <w:p w14:paraId="2B7A167A" w14:textId="77777777" w:rsidR="00F777B8" w:rsidRDefault="00F777B8" w:rsidP="00F777B8">
            <w:pPr>
              <w:rPr>
                <w:sz w:val="2"/>
                <w:szCs w:val="2"/>
              </w:rPr>
            </w:pPr>
          </w:p>
        </w:tc>
        <w:tc>
          <w:tcPr>
            <w:tcW w:w="1523" w:type="dxa"/>
            <w:tcBorders>
              <w:top w:val="single" w:sz="4" w:space="0" w:color="0000FF"/>
              <w:bottom w:val="double" w:sz="4" w:space="0" w:color="000000"/>
              <w:right w:val="nil"/>
            </w:tcBorders>
          </w:tcPr>
          <w:p w14:paraId="05BD1DEA" w14:textId="77777777" w:rsidR="00F777B8" w:rsidRDefault="00F10513" w:rsidP="00F777B8">
            <w:pPr>
              <w:pStyle w:val="TableParagraph"/>
              <w:spacing w:before="12" w:line="207" w:lineRule="exact"/>
              <w:ind w:left="5" w:right="13"/>
              <w:jc w:val="center"/>
              <w:rPr>
                <w:sz w:val="20"/>
              </w:rPr>
            </w:pPr>
            <w:hyperlink r:id="rId813">
              <w:r w:rsidR="00F777B8">
                <w:rPr>
                  <w:color w:val="0000FF"/>
                  <w:spacing w:val="-2"/>
                  <w:sz w:val="20"/>
                </w:rPr>
                <w:t>https://resh.edu.ru/</w:t>
              </w:r>
            </w:hyperlink>
          </w:p>
        </w:tc>
        <w:tc>
          <w:tcPr>
            <w:tcW w:w="1170" w:type="dxa"/>
            <w:vMerge/>
            <w:tcBorders>
              <w:top w:val="nil"/>
              <w:left w:val="nil"/>
            </w:tcBorders>
          </w:tcPr>
          <w:p w14:paraId="43315A72" w14:textId="77777777" w:rsidR="00F777B8" w:rsidRDefault="00F777B8" w:rsidP="00F777B8">
            <w:pPr>
              <w:rPr>
                <w:sz w:val="2"/>
                <w:szCs w:val="2"/>
              </w:rPr>
            </w:pPr>
          </w:p>
        </w:tc>
      </w:tr>
      <w:tr w:rsidR="00F777B8" w14:paraId="0C0FF879" w14:textId="77777777" w:rsidTr="00F777B8">
        <w:trPr>
          <w:trHeight w:val="191"/>
        </w:trPr>
        <w:tc>
          <w:tcPr>
            <w:tcW w:w="566" w:type="dxa"/>
            <w:vMerge w:val="restart"/>
          </w:tcPr>
          <w:p w14:paraId="3ED87E51" w14:textId="77777777" w:rsidR="00F777B8" w:rsidRDefault="00F777B8" w:rsidP="00F777B8">
            <w:pPr>
              <w:pStyle w:val="TableParagraph"/>
              <w:spacing w:line="213" w:lineRule="exact"/>
              <w:ind w:left="4"/>
              <w:rPr>
                <w:sz w:val="20"/>
              </w:rPr>
            </w:pPr>
            <w:r>
              <w:rPr>
                <w:w w:val="99"/>
                <w:sz w:val="20"/>
              </w:rPr>
              <w:t>2</w:t>
            </w:r>
          </w:p>
        </w:tc>
        <w:tc>
          <w:tcPr>
            <w:tcW w:w="2695" w:type="dxa"/>
            <w:vMerge w:val="restart"/>
          </w:tcPr>
          <w:p w14:paraId="1272D21B" w14:textId="77777777" w:rsidR="00F777B8" w:rsidRDefault="00F777B8" w:rsidP="00F777B8">
            <w:pPr>
              <w:pStyle w:val="TableParagraph"/>
              <w:spacing w:line="213" w:lineRule="exact"/>
              <w:ind w:left="5"/>
              <w:rPr>
                <w:sz w:val="20"/>
              </w:rPr>
            </w:pPr>
            <w:r>
              <w:rPr>
                <w:spacing w:val="-2"/>
                <w:sz w:val="20"/>
              </w:rPr>
              <w:t>Художественные</w:t>
            </w:r>
            <w:r>
              <w:rPr>
                <w:spacing w:val="9"/>
                <w:sz w:val="20"/>
              </w:rPr>
              <w:t xml:space="preserve"> </w:t>
            </w:r>
            <w:r>
              <w:rPr>
                <w:spacing w:val="-2"/>
                <w:sz w:val="20"/>
              </w:rPr>
              <w:t>рассказы</w:t>
            </w:r>
          </w:p>
        </w:tc>
        <w:tc>
          <w:tcPr>
            <w:tcW w:w="1840" w:type="dxa"/>
            <w:vMerge w:val="restart"/>
          </w:tcPr>
          <w:p w14:paraId="59F2FFC4" w14:textId="77777777" w:rsidR="00F777B8" w:rsidRDefault="00F777B8" w:rsidP="00F777B8">
            <w:pPr>
              <w:pStyle w:val="TableParagraph"/>
              <w:spacing w:line="213" w:lineRule="exact"/>
              <w:ind w:left="5"/>
              <w:rPr>
                <w:sz w:val="20"/>
              </w:rPr>
            </w:pPr>
            <w:r>
              <w:rPr>
                <w:w w:val="99"/>
                <w:sz w:val="20"/>
              </w:rPr>
              <w:t>8</w:t>
            </w:r>
          </w:p>
        </w:tc>
        <w:tc>
          <w:tcPr>
            <w:tcW w:w="2128" w:type="dxa"/>
            <w:vMerge w:val="restart"/>
          </w:tcPr>
          <w:p w14:paraId="5A4AF79D" w14:textId="77777777" w:rsidR="00F777B8" w:rsidRDefault="00F777B8" w:rsidP="00F777B8">
            <w:pPr>
              <w:pStyle w:val="TableParagraph"/>
              <w:spacing w:line="213" w:lineRule="exact"/>
              <w:ind w:left="6"/>
              <w:rPr>
                <w:sz w:val="20"/>
              </w:rPr>
            </w:pPr>
            <w:r>
              <w:rPr>
                <w:sz w:val="20"/>
              </w:rPr>
              <w:t>Чтение</w:t>
            </w:r>
            <w:r>
              <w:rPr>
                <w:spacing w:val="-6"/>
                <w:sz w:val="20"/>
              </w:rPr>
              <w:t xml:space="preserve"> </w:t>
            </w:r>
            <w:r>
              <w:rPr>
                <w:sz w:val="20"/>
              </w:rPr>
              <w:t>с</w:t>
            </w:r>
            <w:r>
              <w:rPr>
                <w:spacing w:val="-6"/>
                <w:sz w:val="20"/>
              </w:rPr>
              <w:t xml:space="preserve"> </w:t>
            </w:r>
            <w:r>
              <w:rPr>
                <w:spacing w:val="-2"/>
                <w:sz w:val="20"/>
              </w:rPr>
              <w:t>обсуждением</w:t>
            </w:r>
          </w:p>
          <w:p w14:paraId="090A3414" w14:textId="77777777" w:rsidR="00F777B8" w:rsidRDefault="00F777B8" w:rsidP="00F777B8">
            <w:pPr>
              <w:pStyle w:val="TableParagraph"/>
              <w:spacing w:line="207" w:lineRule="exact"/>
              <w:ind w:left="6"/>
              <w:rPr>
                <w:sz w:val="20"/>
              </w:rPr>
            </w:pPr>
            <w:r>
              <w:rPr>
                <w:sz w:val="20"/>
              </w:rPr>
              <w:t>Чтение</w:t>
            </w:r>
            <w:r>
              <w:rPr>
                <w:spacing w:val="-8"/>
                <w:sz w:val="20"/>
              </w:rPr>
              <w:t xml:space="preserve"> </w:t>
            </w:r>
            <w:r>
              <w:rPr>
                <w:sz w:val="20"/>
              </w:rPr>
              <w:t>по</w:t>
            </w:r>
            <w:r>
              <w:rPr>
                <w:spacing w:val="-7"/>
                <w:sz w:val="20"/>
              </w:rPr>
              <w:t xml:space="preserve"> </w:t>
            </w:r>
            <w:r>
              <w:rPr>
                <w:spacing w:val="-2"/>
                <w:sz w:val="20"/>
              </w:rPr>
              <w:t>ролям</w:t>
            </w:r>
          </w:p>
        </w:tc>
        <w:tc>
          <w:tcPr>
            <w:tcW w:w="1523" w:type="dxa"/>
            <w:tcBorders>
              <w:top w:val="double" w:sz="4" w:space="0" w:color="000000"/>
              <w:bottom w:val="single" w:sz="4" w:space="0" w:color="0000FF"/>
              <w:right w:val="nil"/>
            </w:tcBorders>
          </w:tcPr>
          <w:p w14:paraId="677CA846" w14:textId="77777777" w:rsidR="00F777B8" w:rsidRDefault="00F10513" w:rsidP="00F777B8">
            <w:pPr>
              <w:pStyle w:val="TableParagraph"/>
              <w:spacing w:line="171" w:lineRule="exact"/>
              <w:ind w:left="5" w:right="-15"/>
              <w:jc w:val="center"/>
              <w:rPr>
                <w:sz w:val="20"/>
              </w:rPr>
            </w:pPr>
            <w:hyperlink r:id="rId814">
              <w:r w:rsidR="00F777B8">
                <w:rPr>
                  <w:color w:val="0000FF"/>
                  <w:spacing w:val="-2"/>
                  <w:sz w:val="20"/>
                </w:rPr>
                <w:t>http://www.edu.ru/</w:t>
              </w:r>
            </w:hyperlink>
          </w:p>
        </w:tc>
        <w:tc>
          <w:tcPr>
            <w:tcW w:w="1170" w:type="dxa"/>
            <w:vMerge w:val="restart"/>
            <w:tcBorders>
              <w:left w:val="nil"/>
            </w:tcBorders>
          </w:tcPr>
          <w:p w14:paraId="34506A6F" w14:textId="77777777" w:rsidR="00F777B8" w:rsidRDefault="00F777B8" w:rsidP="00F777B8">
            <w:pPr>
              <w:pStyle w:val="TableParagraph"/>
              <w:rPr>
                <w:sz w:val="18"/>
              </w:rPr>
            </w:pPr>
          </w:p>
        </w:tc>
      </w:tr>
      <w:tr w:rsidR="00F777B8" w14:paraId="4D07A6B2" w14:textId="77777777" w:rsidTr="00F777B8">
        <w:trPr>
          <w:trHeight w:val="239"/>
        </w:trPr>
        <w:tc>
          <w:tcPr>
            <w:tcW w:w="566" w:type="dxa"/>
            <w:vMerge/>
            <w:tcBorders>
              <w:top w:val="nil"/>
            </w:tcBorders>
          </w:tcPr>
          <w:p w14:paraId="5BBBECC2" w14:textId="77777777" w:rsidR="00F777B8" w:rsidRDefault="00F777B8" w:rsidP="00F777B8">
            <w:pPr>
              <w:rPr>
                <w:sz w:val="2"/>
                <w:szCs w:val="2"/>
              </w:rPr>
            </w:pPr>
          </w:p>
        </w:tc>
        <w:tc>
          <w:tcPr>
            <w:tcW w:w="2695" w:type="dxa"/>
            <w:vMerge/>
            <w:tcBorders>
              <w:top w:val="nil"/>
            </w:tcBorders>
          </w:tcPr>
          <w:p w14:paraId="5376AE29" w14:textId="77777777" w:rsidR="00F777B8" w:rsidRDefault="00F777B8" w:rsidP="00F777B8">
            <w:pPr>
              <w:rPr>
                <w:sz w:val="2"/>
                <w:szCs w:val="2"/>
              </w:rPr>
            </w:pPr>
          </w:p>
        </w:tc>
        <w:tc>
          <w:tcPr>
            <w:tcW w:w="1840" w:type="dxa"/>
            <w:vMerge/>
            <w:tcBorders>
              <w:top w:val="nil"/>
            </w:tcBorders>
          </w:tcPr>
          <w:p w14:paraId="0B043304" w14:textId="77777777" w:rsidR="00F777B8" w:rsidRDefault="00F777B8" w:rsidP="00F777B8">
            <w:pPr>
              <w:rPr>
                <w:sz w:val="2"/>
                <w:szCs w:val="2"/>
              </w:rPr>
            </w:pPr>
          </w:p>
        </w:tc>
        <w:tc>
          <w:tcPr>
            <w:tcW w:w="2128" w:type="dxa"/>
            <w:vMerge/>
            <w:tcBorders>
              <w:top w:val="nil"/>
            </w:tcBorders>
          </w:tcPr>
          <w:p w14:paraId="3B25C4F2" w14:textId="77777777" w:rsidR="00F777B8" w:rsidRDefault="00F777B8" w:rsidP="00F777B8">
            <w:pPr>
              <w:rPr>
                <w:sz w:val="2"/>
                <w:szCs w:val="2"/>
              </w:rPr>
            </w:pPr>
          </w:p>
        </w:tc>
        <w:tc>
          <w:tcPr>
            <w:tcW w:w="1523" w:type="dxa"/>
            <w:tcBorders>
              <w:top w:val="single" w:sz="4" w:space="0" w:color="0000FF"/>
              <w:bottom w:val="double" w:sz="4" w:space="0" w:color="000000"/>
              <w:right w:val="nil"/>
            </w:tcBorders>
          </w:tcPr>
          <w:p w14:paraId="33013D00" w14:textId="77777777" w:rsidR="00F777B8" w:rsidRDefault="00F10513" w:rsidP="00F777B8">
            <w:pPr>
              <w:pStyle w:val="TableParagraph"/>
              <w:spacing w:before="12" w:line="207" w:lineRule="exact"/>
              <w:ind w:left="5" w:right="13"/>
              <w:jc w:val="center"/>
              <w:rPr>
                <w:sz w:val="20"/>
              </w:rPr>
            </w:pPr>
            <w:hyperlink r:id="rId815">
              <w:r w:rsidR="00F777B8">
                <w:rPr>
                  <w:color w:val="0000FF"/>
                  <w:spacing w:val="-2"/>
                  <w:sz w:val="20"/>
                </w:rPr>
                <w:t>https://resh.edu.ru/</w:t>
              </w:r>
            </w:hyperlink>
          </w:p>
        </w:tc>
        <w:tc>
          <w:tcPr>
            <w:tcW w:w="1170" w:type="dxa"/>
            <w:vMerge/>
            <w:tcBorders>
              <w:top w:val="nil"/>
              <w:left w:val="nil"/>
            </w:tcBorders>
          </w:tcPr>
          <w:p w14:paraId="518DEE9C" w14:textId="77777777" w:rsidR="00F777B8" w:rsidRDefault="00F777B8" w:rsidP="00F777B8">
            <w:pPr>
              <w:rPr>
                <w:sz w:val="2"/>
                <w:szCs w:val="2"/>
              </w:rPr>
            </w:pPr>
          </w:p>
        </w:tc>
      </w:tr>
      <w:tr w:rsidR="00F777B8" w14:paraId="1FD0CE4D" w14:textId="77777777" w:rsidTr="00F777B8">
        <w:trPr>
          <w:trHeight w:val="191"/>
        </w:trPr>
        <w:tc>
          <w:tcPr>
            <w:tcW w:w="566" w:type="dxa"/>
            <w:vMerge w:val="restart"/>
          </w:tcPr>
          <w:p w14:paraId="3992D434" w14:textId="77777777" w:rsidR="00F777B8" w:rsidRDefault="00F777B8" w:rsidP="00F777B8">
            <w:pPr>
              <w:pStyle w:val="TableParagraph"/>
              <w:spacing w:line="214" w:lineRule="exact"/>
              <w:ind w:left="4"/>
              <w:rPr>
                <w:sz w:val="20"/>
              </w:rPr>
            </w:pPr>
            <w:r>
              <w:rPr>
                <w:w w:val="99"/>
                <w:sz w:val="20"/>
              </w:rPr>
              <w:t>3</w:t>
            </w:r>
          </w:p>
        </w:tc>
        <w:tc>
          <w:tcPr>
            <w:tcW w:w="2695" w:type="dxa"/>
            <w:vMerge w:val="restart"/>
          </w:tcPr>
          <w:p w14:paraId="50E3AB0D" w14:textId="77777777" w:rsidR="00F777B8" w:rsidRDefault="00F777B8" w:rsidP="00F777B8">
            <w:pPr>
              <w:pStyle w:val="TableParagraph"/>
              <w:spacing w:line="214" w:lineRule="exact"/>
              <w:ind w:left="5"/>
              <w:rPr>
                <w:sz w:val="20"/>
              </w:rPr>
            </w:pPr>
            <w:r>
              <w:rPr>
                <w:sz w:val="20"/>
              </w:rPr>
              <w:t>Сказки</w:t>
            </w:r>
            <w:r>
              <w:rPr>
                <w:spacing w:val="-6"/>
                <w:sz w:val="20"/>
              </w:rPr>
              <w:t xml:space="preserve"> </w:t>
            </w:r>
            <w:r>
              <w:rPr>
                <w:sz w:val="20"/>
              </w:rPr>
              <w:t>народов</w:t>
            </w:r>
            <w:r>
              <w:rPr>
                <w:spacing w:val="-7"/>
                <w:sz w:val="20"/>
              </w:rPr>
              <w:t xml:space="preserve"> </w:t>
            </w:r>
            <w:r>
              <w:rPr>
                <w:spacing w:val="-4"/>
                <w:sz w:val="20"/>
              </w:rPr>
              <w:t>мира</w:t>
            </w:r>
          </w:p>
        </w:tc>
        <w:tc>
          <w:tcPr>
            <w:tcW w:w="1840" w:type="dxa"/>
            <w:vMerge w:val="restart"/>
          </w:tcPr>
          <w:p w14:paraId="4925FB99" w14:textId="77777777" w:rsidR="00F777B8" w:rsidRDefault="00F777B8" w:rsidP="00F777B8">
            <w:pPr>
              <w:pStyle w:val="TableParagraph"/>
              <w:spacing w:line="214" w:lineRule="exact"/>
              <w:ind w:left="5"/>
              <w:rPr>
                <w:sz w:val="20"/>
              </w:rPr>
            </w:pPr>
            <w:r>
              <w:rPr>
                <w:w w:val="99"/>
                <w:sz w:val="20"/>
              </w:rPr>
              <w:t>8</w:t>
            </w:r>
          </w:p>
        </w:tc>
        <w:tc>
          <w:tcPr>
            <w:tcW w:w="2128" w:type="dxa"/>
            <w:vMerge w:val="restart"/>
          </w:tcPr>
          <w:p w14:paraId="5131E94F" w14:textId="77777777" w:rsidR="00F777B8" w:rsidRDefault="00F777B8" w:rsidP="00F777B8">
            <w:pPr>
              <w:pStyle w:val="TableParagraph"/>
              <w:spacing w:line="214" w:lineRule="exact"/>
              <w:ind w:left="6"/>
              <w:rPr>
                <w:sz w:val="20"/>
              </w:rPr>
            </w:pPr>
            <w:r>
              <w:rPr>
                <w:sz w:val="20"/>
              </w:rPr>
              <w:t>Чтение</w:t>
            </w:r>
            <w:r>
              <w:rPr>
                <w:spacing w:val="-6"/>
                <w:sz w:val="20"/>
              </w:rPr>
              <w:t xml:space="preserve"> </w:t>
            </w:r>
            <w:r>
              <w:rPr>
                <w:sz w:val="20"/>
              </w:rPr>
              <w:t>с</w:t>
            </w:r>
            <w:r>
              <w:rPr>
                <w:spacing w:val="-6"/>
                <w:sz w:val="20"/>
              </w:rPr>
              <w:t xml:space="preserve"> </w:t>
            </w:r>
            <w:r>
              <w:rPr>
                <w:spacing w:val="-2"/>
                <w:sz w:val="20"/>
              </w:rPr>
              <w:t>обсуждением</w:t>
            </w:r>
          </w:p>
          <w:p w14:paraId="02D0558B" w14:textId="77777777" w:rsidR="00F777B8" w:rsidRDefault="00F777B8" w:rsidP="00F777B8">
            <w:pPr>
              <w:pStyle w:val="TableParagraph"/>
              <w:spacing w:line="207" w:lineRule="exact"/>
              <w:ind w:left="6"/>
              <w:rPr>
                <w:sz w:val="20"/>
              </w:rPr>
            </w:pPr>
            <w:r>
              <w:rPr>
                <w:sz w:val="20"/>
              </w:rPr>
              <w:t>Чтение</w:t>
            </w:r>
            <w:r>
              <w:rPr>
                <w:spacing w:val="-8"/>
                <w:sz w:val="20"/>
              </w:rPr>
              <w:t xml:space="preserve"> </w:t>
            </w:r>
            <w:r>
              <w:rPr>
                <w:sz w:val="20"/>
              </w:rPr>
              <w:t>по</w:t>
            </w:r>
            <w:r>
              <w:rPr>
                <w:spacing w:val="-7"/>
                <w:sz w:val="20"/>
              </w:rPr>
              <w:t xml:space="preserve"> </w:t>
            </w:r>
            <w:r>
              <w:rPr>
                <w:spacing w:val="-2"/>
                <w:sz w:val="20"/>
              </w:rPr>
              <w:t>ролям</w:t>
            </w:r>
          </w:p>
        </w:tc>
        <w:tc>
          <w:tcPr>
            <w:tcW w:w="1523" w:type="dxa"/>
            <w:tcBorders>
              <w:top w:val="double" w:sz="4" w:space="0" w:color="000000"/>
              <w:bottom w:val="single" w:sz="4" w:space="0" w:color="0000FF"/>
              <w:right w:val="nil"/>
            </w:tcBorders>
          </w:tcPr>
          <w:p w14:paraId="0D6E60CF" w14:textId="77777777" w:rsidR="00F777B8" w:rsidRDefault="00F10513" w:rsidP="00F777B8">
            <w:pPr>
              <w:pStyle w:val="TableParagraph"/>
              <w:spacing w:line="172" w:lineRule="exact"/>
              <w:ind w:left="5" w:right="-15"/>
              <w:jc w:val="center"/>
              <w:rPr>
                <w:sz w:val="20"/>
              </w:rPr>
            </w:pPr>
            <w:hyperlink r:id="rId816">
              <w:r w:rsidR="00F777B8">
                <w:rPr>
                  <w:color w:val="0000FF"/>
                  <w:spacing w:val="-2"/>
                  <w:sz w:val="20"/>
                </w:rPr>
                <w:t>http://www.edu.ru/</w:t>
              </w:r>
            </w:hyperlink>
          </w:p>
        </w:tc>
        <w:tc>
          <w:tcPr>
            <w:tcW w:w="1170" w:type="dxa"/>
            <w:vMerge w:val="restart"/>
            <w:tcBorders>
              <w:left w:val="nil"/>
            </w:tcBorders>
          </w:tcPr>
          <w:p w14:paraId="5E84983A" w14:textId="77777777" w:rsidR="00F777B8" w:rsidRDefault="00F777B8" w:rsidP="00F777B8">
            <w:pPr>
              <w:pStyle w:val="TableParagraph"/>
              <w:rPr>
                <w:sz w:val="18"/>
              </w:rPr>
            </w:pPr>
          </w:p>
        </w:tc>
      </w:tr>
      <w:tr w:rsidR="00F777B8" w14:paraId="3904BDD5" w14:textId="77777777" w:rsidTr="00F777B8">
        <w:trPr>
          <w:trHeight w:val="239"/>
        </w:trPr>
        <w:tc>
          <w:tcPr>
            <w:tcW w:w="566" w:type="dxa"/>
            <w:vMerge/>
            <w:tcBorders>
              <w:top w:val="nil"/>
            </w:tcBorders>
          </w:tcPr>
          <w:p w14:paraId="288722A9" w14:textId="77777777" w:rsidR="00F777B8" w:rsidRDefault="00F777B8" w:rsidP="00F777B8">
            <w:pPr>
              <w:rPr>
                <w:sz w:val="2"/>
                <w:szCs w:val="2"/>
              </w:rPr>
            </w:pPr>
          </w:p>
        </w:tc>
        <w:tc>
          <w:tcPr>
            <w:tcW w:w="2695" w:type="dxa"/>
            <w:vMerge/>
            <w:tcBorders>
              <w:top w:val="nil"/>
            </w:tcBorders>
          </w:tcPr>
          <w:p w14:paraId="63497A32" w14:textId="77777777" w:rsidR="00F777B8" w:rsidRDefault="00F777B8" w:rsidP="00F777B8">
            <w:pPr>
              <w:rPr>
                <w:sz w:val="2"/>
                <w:szCs w:val="2"/>
              </w:rPr>
            </w:pPr>
          </w:p>
        </w:tc>
        <w:tc>
          <w:tcPr>
            <w:tcW w:w="1840" w:type="dxa"/>
            <w:vMerge/>
            <w:tcBorders>
              <w:top w:val="nil"/>
            </w:tcBorders>
          </w:tcPr>
          <w:p w14:paraId="14E1B0F9" w14:textId="77777777" w:rsidR="00F777B8" w:rsidRDefault="00F777B8" w:rsidP="00F777B8">
            <w:pPr>
              <w:rPr>
                <w:sz w:val="2"/>
                <w:szCs w:val="2"/>
              </w:rPr>
            </w:pPr>
          </w:p>
        </w:tc>
        <w:tc>
          <w:tcPr>
            <w:tcW w:w="2128" w:type="dxa"/>
            <w:vMerge/>
            <w:tcBorders>
              <w:top w:val="nil"/>
            </w:tcBorders>
          </w:tcPr>
          <w:p w14:paraId="314F0E02" w14:textId="77777777" w:rsidR="00F777B8" w:rsidRDefault="00F777B8" w:rsidP="00F777B8">
            <w:pPr>
              <w:rPr>
                <w:sz w:val="2"/>
                <w:szCs w:val="2"/>
              </w:rPr>
            </w:pPr>
          </w:p>
        </w:tc>
        <w:tc>
          <w:tcPr>
            <w:tcW w:w="1523" w:type="dxa"/>
            <w:tcBorders>
              <w:top w:val="single" w:sz="4" w:space="0" w:color="0000FF"/>
              <w:bottom w:val="double" w:sz="4" w:space="0" w:color="000000"/>
              <w:right w:val="nil"/>
            </w:tcBorders>
          </w:tcPr>
          <w:p w14:paraId="40D93C7E" w14:textId="77777777" w:rsidR="00F777B8" w:rsidRDefault="00F10513" w:rsidP="00F777B8">
            <w:pPr>
              <w:pStyle w:val="TableParagraph"/>
              <w:spacing w:before="12" w:line="207" w:lineRule="exact"/>
              <w:ind w:left="5" w:right="13"/>
              <w:jc w:val="center"/>
              <w:rPr>
                <w:sz w:val="20"/>
              </w:rPr>
            </w:pPr>
            <w:hyperlink r:id="rId817">
              <w:r w:rsidR="00F777B8">
                <w:rPr>
                  <w:color w:val="0000FF"/>
                  <w:spacing w:val="-2"/>
                  <w:sz w:val="20"/>
                </w:rPr>
                <w:t>https://resh.edu.ru/</w:t>
              </w:r>
            </w:hyperlink>
          </w:p>
        </w:tc>
        <w:tc>
          <w:tcPr>
            <w:tcW w:w="1170" w:type="dxa"/>
            <w:vMerge/>
            <w:tcBorders>
              <w:top w:val="nil"/>
              <w:left w:val="nil"/>
            </w:tcBorders>
          </w:tcPr>
          <w:p w14:paraId="68F2787A" w14:textId="77777777" w:rsidR="00F777B8" w:rsidRDefault="00F777B8" w:rsidP="00F777B8">
            <w:pPr>
              <w:rPr>
                <w:sz w:val="2"/>
                <w:szCs w:val="2"/>
              </w:rPr>
            </w:pPr>
          </w:p>
        </w:tc>
      </w:tr>
    </w:tbl>
    <w:p w14:paraId="05F3623C" w14:textId="77777777" w:rsidR="00F777B8" w:rsidRDefault="00F777B8" w:rsidP="00F777B8">
      <w:pPr>
        <w:pStyle w:val="a3"/>
        <w:spacing w:before="5"/>
        <w:ind w:left="0"/>
        <w:rPr>
          <w:b/>
          <w:sz w:val="2"/>
        </w:r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695"/>
        <w:gridCol w:w="1840"/>
        <w:gridCol w:w="2128"/>
        <w:gridCol w:w="2694"/>
      </w:tblGrid>
      <w:tr w:rsidR="00F777B8" w14:paraId="4D1789C6" w14:textId="77777777" w:rsidTr="00F777B8">
        <w:trPr>
          <w:trHeight w:val="460"/>
        </w:trPr>
        <w:tc>
          <w:tcPr>
            <w:tcW w:w="566" w:type="dxa"/>
          </w:tcPr>
          <w:p w14:paraId="650C40B5" w14:textId="77777777" w:rsidR="00F777B8" w:rsidRDefault="00F777B8" w:rsidP="00F777B8">
            <w:pPr>
              <w:pStyle w:val="TableParagraph"/>
              <w:spacing w:line="223" w:lineRule="exact"/>
              <w:ind w:left="4"/>
              <w:rPr>
                <w:sz w:val="20"/>
              </w:rPr>
            </w:pPr>
            <w:r>
              <w:rPr>
                <w:w w:val="99"/>
                <w:sz w:val="20"/>
              </w:rPr>
              <w:t>4</w:t>
            </w:r>
          </w:p>
        </w:tc>
        <w:tc>
          <w:tcPr>
            <w:tcW w:w="2695" w:type="dxa"/>
          </w:tcPr>
          <w:p w14:paraId="221B4057" w14:textId="77777777" w:rsidR="00F777B8" w:rsidRDefault="00F777B8" w:rsidP="00F777B8">
            <w:pPr>
              <w:pStyle w:val="TableParagraph"/>
              <w:spacing w:line="223" w:lineRule="exact"/>
              <w:ind w:left="5"/>
              <w:rPr>
                <w:sz w:val="20"/>
              </w:rPr>
            </w:pPr>
            <w:r>
              <w:rPr>
                <w:spacing w:val="-2"/>
                <w:sz w:val="20"/>
              </w:rPr>
              <w:t>Научно-познавательные</w:t>
            </w:r>
          </w:p>
          <w:p w14:paraId="0A800241" w14:textId="77777777" w:rsidR="00F777B8" w:rsidRDefault="00F777B8" w:rsidP="00F777B8">
            <w:pPr>
              <w:pStyle w:val="TableParagraph"/>
              <w:spacing w:line="217" w:lineRule="exact"/>
              <w:ind w:left="5"/>
              <w:rPr>
                <w:sz w:val="20"/>
              </w:rPr>
            </w:pPr>
            <w:r>
              <w:rPr>
                <w:spacing w:val="-2"/>
                <w:sz w:val="20"/>
              </w:rPr>
              <w:t>тексты</w:t>
            </w:r>
          </w:p>
        </w:tc>
        <w:tc>
          <w:tcPr>
            <w:tcW w:w="1840" w:type="dxa"/>
          </w:tcPr>
          <w:p w14:paraId="6BE33760" w14:textId="77777777" w:rsidR="00F777B8" w:rsidRDefault="00F777B8" w:rsidP="00F777B8">
            <w:pPr>
              <w:pStyle w:val="TableParagraph"/>
              <w:spacing w:line="223" w:lineRule="exact"/>
              <w:ind w:left="5"/>
              <w:rPr>
                <w:sz w:val="20"/>
              </w:rPr>
            </w:pPr>
            <w:r>
              <w:rPr>
                <w:w w:val="99"/>
                <w:sz w:val="20"/>
              </w:rPr>
              <w:t>6</w:t>
            </w:r>
          </w:p>
        </w:tc>
        <w:tc>
          <w:tcPr>
            <w:tcW w:w="2128" w:type="dxa"/>
          </w:tcPr>
          <w:p w14:paraId="06D04DD2" w14:textId="77777777" w:rsidR="00F777B8" w:rsidRDefault="00F777B8" w:rsidP="00F777B8">
            <w:pPr>
              <w:pStyle w:val="TableParagraph"/>
              <w:spacing w:line="223" w:lineRule="exact"/>
              <w:ind w:left="6"/>
              <w:rPr>
                <w:sz w:val="20"/>
              </w:rPr>
            </w:pPr>
            <w:r>
              <w:rPr>
                <w:sz w:val="20"/>
              </w:rPr>
              <w:t>Чтение</w:t>
            </w:r>
            <w:r>
              <w:rPr>
                <w:spacing w:val="-6"/>
                <w:sz w:val="20"/>
              </w:rPr>
              <w:t xml:space="preserve"> </w:t>
            </w:r>
            <w:r>
              <w:rPr>
                <w:sz w:val="20"/>
              </w:rPr>
              <w:t>с</w:t>
            </w:r>
            <w:r>
              <w:rPr>
                <w:spacing w:val="-6"/>
                <w:sz w:val="20"/>
              </w:rPr>
              <w:t xml:space="preserve"> </w:t>
            </w:r>
            <w:r>
              <w:rPr>
                <w:spacing w:val="-2"/>
                <w:sz w:val="20"/>
              </w:rPr>
              <w:t>обсуждением</w:t>
            </w:r>
          </w:p>
        </w:tc>
        <w:tc>
          <w:tcPr>
            <w:tcW w:w="2694" w:type="dxa"/>
          </w:tcPr>
          <w:p w14:paraId="00463328" w14:textId="77777777" w:rsidR="00F777B8" w:rsidRDefault="00F10513" w:rsidP="00F777B8">
            <w:pPr>
              <w:pStyle w:val="TableParagraph"/>
              <w:spacing w:line="223" w:lineRule="exact"/>
              <w:ind w:left="5"/>
              <w:rPr>
                <w:sz w:val="20"/>
              </w:rPr>
            </w:pPr>
            <w:hyperlink r:id="rId818">
              <w:r w:rsidR="00F777B8">
                <w:rPr>
                  <w:color w:val="0000FF"/>
                  <w:spacing w:val="-2"/>
                  <w:sz w:val="20"/>
                  <w:u w:val="single" w:color="0000FF"/>
                </w:rPr>
                <w:t>http://www.edu.ru/</w:t>
              </w:r>
            </w:hyperlink>
          </w:p>
          <w:p w14:paraId="20252C0C" w14:textId="77777777" w:rsidR="00F777B8" w:rsidRDefault="00F10513" w:rsidP="00F777B8">
            <w:pPr>
              <w:pStyle w:val="TableParagraph"/>
              <w:spacing w:line="217" w:lineRule="exact"/>
              <w:ind w:left="5"/>
              <w:rPr>
                <w:sz w:val="20"/>
              </w:rPr>
            </w:pPr>
            <w:hyperlink r:id="rId819">
              <w:r w:rsidR="00F777B8">
                <w:rPr>
                  <w:color w:val="0000FF"/>
                  <w:spacing w:val="-2"/>
                  <w:sz w:val="20"/>
                  <w:u w:val="single" w:color="0000FF"/>
                </w:rPr>
                <w:t>https://resh.edu.ru/</w:t>
              </w:r>
            </w:hyperlink>
          </w:p>
        </w:tc>
      </w:tr>
      <w:tr w:rsidR="00F777B8" w14:paraId="7608214F" w14:textId="77777777" w:rsidTr="00F777B8">
        <w:trPr>
          <w:trHeight w:val="460"/>
        </w:trPr>
        <w:tc>
          <w:tcPr>
            <w:tcW w:w="566" w:type="dxa"/>
          </w:tcPr>
          <w:p w14:paraId="1B0D48C0" w14:textId="77777777" w:rsidR="00F777B8" w:rsidRDefault="00F777B8" w:rsidP="00F777B8">
            <w:pPr>
              <w:pStyle w:val="TableParagraph"/>
              <w:spacing w:line="223" w:lineRule="exact"/>
              <w:ind w:left="4"/>
              <w:rPr>
                <w:sz w:val="20"/>
              </w:rPr>
            </w:pPr>
            <w:r>
              <w:rPr>
                <w:w w:val="99"/>
                <w:sz w:val="20"/>
              </w:rPr>
              <w:t>5</w:t>
            </w:r>
          </w:p>
        </w:tc>
        <w:tc>
          <w:tcPr>
            <w:tcW w:w="2695" w:type="dxa"/>
          </w:tcPr>
          <w:p w14:paraId="67AC9CBA" w14:textId="77777777" w:rsidR="00F777B8" w:rsidRDefault="00F777B8" w:rsidP="00F777B8">
            <w:pPr>
              <w:pStyle w:val="TableParagraph"/>
              <w:spacing w:line="223" w:lineRule="exact"/>
              <w:ind w:left="5"/>
              <w:rPr>
                <w:sz w:val="20"/>
              </w:rPr>
            </w:pPr>
            <w:r>
              <w:rPr>
                <w:sz w:val="20"/>
              </w:rPr>
              <w:t>Рассказы</w:t>
            </w:r>
            <w:r>
              <w:rPr>
                <w:spacing w:val="-3"/>
                <w:sz w:val="20"/>
              </w:rPr>
              <w:t xml:space="preserve"> </w:t>
            </w:r>
            <w:r>
              <w:rPr>
                <w:sz w:val="20"/>
              </w:rPr>
              <w:t>о</w:t>
            </w:r>
            <w:r>
              <w:rPr>
                <w:spacing w:val="-3"/>
                <w:sz w:val="20"/>
              </w:rPr>
              <w:t xml:space="preserve"> </w:t>
            </w:r>
            <w:r>
              <w:rPr>
                <w:spacing w:val="-2"/>
                <w:sz w:val="20"/>
              </w:rPr>
              <w:t>животных</w:t>
            </w:r>
          </w:p>
        </w:tc>
        <w:tc>
          <w:tcPr>
            <w:tcW w:w="1840" w:type="dxa"/>
          </w:tcPr>
          <w:p w14:paraId="64058780" w14:textId="77777777" w:rsidR="00F777B8" w:rsidRDefault="00F777B8" w:rsidP="00F777B8">
            <w:pPr>
              <w:pStyle w:val="TableParagraph"/>
              <w:spacing w:line="223" w:lineRule="exact"/>
              <w:ind w:left="5"/>
              <w:rPr>
                <w:sz w:val="20"/>
              </w:rPr>
            </w:pPr>
            <w:r>
              <w:rPr>
                <w:w w:val="99"/>
                <w:sz w:val="20"/>
              </w:rPr>
              <w:t>7</w:t>
            </w:r>
          </w:p>
        </w:tc>
        <w:tc>
          <w:tcPr>
            <w:tcW w:w="2128" w:type="dxa"/>
          </w:tcPr>
          <w:p w14:paraId="432C23F9" w14:textId="77777777" w:rsidR="00F777B8" w:rsidRDefault="00F777B8" w:rsidP="00F777B8">
            <w:pPr>
              <w:pStyle w:val="TableParagraph"/>
              <w:spacing w:line="223" w:lineRule="exact"/>
              <w:ind w:left="6"/>
              <w:rPr>
                <w:sz w:val="20"/>
              </w:rPr>
            </w:pPr>
            <w:r>
              <w:rPr>
                <w:sz w:val="20"/>
              </w:rPr>
              <w:t>Чтение</w:t>
            </w:r>
            <w:r>
              <w:rPr>
                <w:spacing w:val="-6"/>
                <w:sz w:val="20"/>
              </w:rPr>
              <w:t xml:space="preserve"> </w:t>
            </w:r>
            <w:r>
              <w:rPr>
                <w:sz w:val="20"/>
              </w:rPr>
              <w:t>с</w:t>
            </w:r>
            <w:r>
              <w:rPr>
                <w:spacing w:val="-6"/>
                <w:sz w:val="20"/>
              </w:rPr>
              <w:t xml:space="preserve"> </w:t>
            </w:r>
            <w:r>
              <w:rPr>
                <w:spacing w:val="-2"/>
                <w:sz w:val="20"/>
              </w:rPr>
              <w:t>обсуждением</w:t>
            </w:r>
          </w:p>
        </w:tc>
        <w:tc>
          <w:tcPr>
            <w:tcW w:w="2694" w:type="dxa"/>
          </w:tcPr>
          <w:p w14:paraId="0F6CE592" w14:textId="77777777" w:rsidR="00F777B8" w:rsidRDefault="00F10513" w:rsidP="00F777B8">
            <w:pPr>
              <w:pStyle w:val="TableParagraph"/>
              <w:spacing w:line="223" w:lineRule="exact"/>
              <w:ind w:left="5"/>
              <w:rPr>
                <w:sz w:val="20"/>
              </w:rPr>
            </w:pPr>
            <w:hyperlink r:id="rId820">
              <w:r w:rsidR="00F777B8">
                <w:rPr>
                  <w:color w:val="0000FF"/>
                  <w:spacing w:val="-2"/>
                  <w:sz w:val="20"/>
                  <w:u w:val="single" w:color="0000FF"/>
                </w:rPr>
                <w:t>http://www.edu.ru/</w:t>
              </w:r>
            </w:hyperlink>
          </w:p>
          <w:p w14:paraId="5FAFCAE8" w14:textId="77777777" w:rsidR="00F777B8" w:rsidRDefault="00F10513" w:rsidP="00F777B8">
            <w:pPr>
              <w:pStyle w:val="TableParagraph"/>
              <w:spacing w:line="217" w:lineRule="exact"/>
              <w:ind w:left="5"/>
              <w:rPr>
                <w:sz w:val="20"/>
              </w:rPr>
            </w:pPr>
            <w:hyperlink r:id="rId821">
              <w:r w:rsidR="00F777B8">
                <w:rPr>
                  <w:color w:val="0000FF"/>
                  <w:spacing w:val="-2"/>
                  <w:sz w:val="20"/>
                  <w:u w:val="single" w:color="0000FF"/>
                </w:rPr>
                <w:t>https://resh.edu.ru/</w:t>
              </w:r>
            </w:hyperlink>
          </w:p>
        </w:tc>
      </w:tr>
      <w:tr w:rsidR="00F777B8" w14:paraId="33A840CB" w14:textId="77777777" w:rsidTr="00F777B8">
        <w:trPr>
          <w:trHeight w:val="460"/>
        </w:trPr>
        <w:tc>
          <w:tcPr>
            <w:tcW w:w="566" w:type="dxa"/>
          </w:tcPr>
          <w:p w14:paraId="30F2DDA5" w14:textId="77777777" w:rsidR="00F777B8" w:rsidRDefault="00F777B8" w:rsidP="00F777B8">
            <w:pPr>
              <w:pStyle w:val="TableParagraph"/>
              <w:spacing w:line="223" w:lineRule="exact"/>
              <w:ind w:left="4"/>
              <w:rPr>
                <w:sz w:val="20"/>
              </w:rPr>
            </w:pPr>
            <w:r>
              <w:rPr>
                <w:w w:val="99"/>
                <w:sz w:val="20"/>
              </w:rPr>
              <w:t>6</w:t>
            </w:r>
          </w:p>
        </w:tc>
        <w:tc>
          <w:tcPr>
            <w:tcW w:w="2695" w:type="dxa"/>
          </w:tcPr>
          <w:p w14:paraId="702DC5DA" w14:textId="77777777" w:rsidR="00F777B8" w:rsidRDefault="00F777B8" w:rsidP="00F777B8">
            <w:pPr>
              <w:pStyle w:val="TableParagraph"/>
              <w:spacing w:line="223" w:lineRule="exact"/>
              <w:ind w:left="5"/>
              <w:rPr>
                <w:sz w:val="20"/>
              </w:rPr>
            </w:pPr>
            <w:r>
              <w:rPr>
                <w:sz w:val="20"/>
              </w:rPr>
              <w:t>Экскурсия</w:t>
            </w:r>
            <w:r>
              <w:rPr>
                <w:spacing w:val="-7"/>
                <w:sz w:val="20"/>
              </w:rPr>
              <w:t xml:space="preserve"> </w:t>
            </w:r>
            <w:r>
              <w:rPr>
                <w:sz w:val="20"/>
              </w:rPr>
              <w:t>в</w:t>
            </w:r>
            <w:r>
              <w:rPr>
                <w:spacing w:val="-4"/>
                <w:sz w:val="20"/>
              </w:rPr>
              <w:t xml:space="preserve"> </w:t>
            </w:r>
            <w:r>
              <w:rPr>
                <w:spacing w:val="-2"/>
                <w:sz w:val="20"/>
              </w:rPr>
              <w:t>библиотеку</w:t>
            </w:r>
          </w:p>
        </w:tc>
        <w:tc>
          <w:tcPr>
            <w:tcW w:w="1840" w:type="dxa"/>
          </w:tcPr>
          <w:p w14:paraId="270C1DE7" w14:textId="77777777" w:rsidR="00F777B8" w:rsidRDefault="00F777B8" w:rsidP="00F777B8">
            <w:pPr>
              <w:pStyle w:val="TableParagraph"/>
              <w:spacing w:line="223" w:lineRule="exact"/>
              <w:ind w:left="5"/>
              <w:rPr>
                <w:sz w:val="20"/>
              </w:rPr>
            </w:pPr>
            <w:r>
              <w:rPr>
                <w:w w:val="99"/>
                <w:sz w:val="20"/>
              </w:rPr>
              <w:t>1</w:t>
            </w:r>
          </w:p>
        </w:tc>
        <w:tc>
          <w:tcPr>
            <w:tcW w:w="2128" w:type="dxa"/>
          </w:tcPr>
          <w:p w14:paraId="16E3FB5D" w14:textId="77777777" w:rsidR="00F777B8" w:rsidRDefault="00F777B8" w:rsidP="00F777B8">
            <w:pPr>
              <w:pStyle w:val="TableParagraph"/>
              <w:spacing w:line="223" w:lineRule="exact"/>
              <w:ind w:left="6"/>
              <w:rPr>
                <w:sz w:val="20"/>
              </w:rPr>
            </w:pPr>
            <w:r>
              <w:rPr>
                <w:spacing w:val="-2"/>
                <w:sz w:val="20"/>
              </w:rPr>
              <w:t>Экскурсия</w:t>
            </w:r>
          </w:p>
        </w:tc>
        <w:tc>
          <w:tcPr>
            <w:tcW w:w="2694" w:type="dxa"/>
          </w:tcPr>
          <w:p w14:paraId="432EED76" w14:textId="77777777" w:rsidR="00F777B8" w:rsidRDefault="00F10513" w:rsidP="00F777B8">
            <w:pPr>
              <w:pStyle w:val="TableParagraph"/>
              <w:spacing w:line="223" w:lineRule="exact"/>
              <w:ind w:left="5"/>
              <w:rPr>
                <w:sz w:val="20"/>
              </w:rPr>
            </w:pPr>
            <w:hyperlink r:id="rId822">
              <w:r w:rsidR="00F777B8">
                <w:rPr>
                  <w:color w:val="0000FF"/>
                  <w:spacing w:val="-2"/>
                  <w:sz w:val="20"/>
                  <w:u w:val="single" w:color="0000FF"/>
                </w:rPr>
                <w:t>http://www.edu.ru/</w:t>
              </w:r>
            </w:hyperlink>
          </w:p>
          <w:p w14:paraId="7A589710" w14:textId="77777777" w:rsidR="00F777B8" w:rsidRDefault="00F10513" w:rsidP="00F777B8">
            <w:pPr>
              <w:pStyle w:val="TableParagraph"/>
              <w:spacing w:line="217" w:lineRule="exact"/>
              <w:ind w:left="5"/>
              <w:rPr>
                <w:sz w:val="20"/>
              </w:rPr>
            </w:pPr>
            <w:hyperlink r:id="rId823">
              <w:r w:rsidR="00F777B8">
                <w:rPr>
                  <w:color w:val="0000FF"/>
                  <w:spacing w:val="-2"/>
                  <w:sz w:val="20"/>
                  <w:u w:val="single" w:color="0000FF"/>
                </w:rPr>
                <w:t>https://resh.edu.ru/</w:t>
              </w:r>
            </w:hyperlink>
          </w:p>
        </w:tc>
      </w:tr>
      <w:tr w:rsidR="00F777B8" w14:paraId="71EA613F" w14:textId="77777777" w:rsidTr="00F777B8">
        <w:trPr>
          <w:trHeight w:val="230"/>
        </w:trPr>
        <w:tc>
          <w:tcPr>
            <w:tcW w:w="566" w:type="dxa"/>
          </w:tcPr>
          <w:p w14:paraId="58CA6883" w14:textId="77777777" w:rsidR="00F777B8" w:rsidRDefault="00F777B8" w:rsidP="00F777B8">
            <w:pPr>
              <w:pStyle w:val="TableParagraph"/>
              <w:rPr>
                <w:sz w:val="16"/>
              </w:rPr>
            </w:pPr>
          </w:p>
        </w:tc>
        <w:tc>
          <w:tcPr>
            <w:tcW w:w="2695" w:type="dxa"/>
          </w:tcPr>
          <w:p w14:paraId="68184F57" w14:textId="77777777" w:rsidR="00F777B8" w:rsidRDefault="00F777B8" w:rsidP="00F777B8">
            <w:pPr>
              <w:pStyle w:val="TableParagraph"/>
              <w:spacing w:line="210" w:lineRule="exact"/>
              <w:ind w:left="5"/>
              <w:rPr>
                <w:sz w:val="20"/>
              </w:rPr>
            </w:pPr>
            <w:r>
              <w:rPr>
                <w:spacing w:val="-2"/>
                <w:sz w:val="20"/>
              </w:rPr>
              <w:t>Итого</w:t>
            </w:r>
          </w:p>
        </w:tc>
        <w:tc>
          <w:tcPr>
            <w:tcW w:w="1840" w:type="dxa"/>
          </w:tcPr>
          <w:p w14:paraId="07A8B013" w14:textId="77777777" w:rsidR="00F777B8" w:rsidRDefault="00F777B8" w:rsidP="00F777B8">
            <w:pPr>
              <w:pStyle w:val="TableParagraph"/>
              <w:spacing w:line="210" w:lineRule="exact"/>
              <w:ind w:left="5"/>
              <w:rPr>
                <w:sz w:val="20"/>
              </w:rPr>
            </w:pPr>
            <w:r>
              <w:rPr>
                <w:spacing w:val="-5"/>
                <w:sz w:val="20"/>
              </w:rPr>
              <w:t>34</w:t>
            </w:r>
          </w:p>
        </w:tc>
        <w:tc>
          <w:tcPr>
            <w:tcW w:w="2128" w:type="dxa"/>
          </w:tcPr>
          <w:p w14:paraId="6D7778DB" w14:textId="77777777" w:rsidR="00F777B8" w:rsidRDefault="00F777B8" w:rsidP="00F777B8">
            <w:pPr>
              <w:pStyle w:val="TableParagraph"/>
              <w:rPr>
                <w:sz w:val="16"/>
              </w:rPr>
            </w:pPr>
          </w:p>
        </w:tc>
        <w:tc>
          <w:tcPr>
            <w:tcW w:w="2694" w:type="dxa"/>
          </w:tcPr>
          <w:p w14:paraId="1B644CFE" w14:textId="77777777" w:rsidR="00F777B8" w:rsidRDefault="00F777B8" w:rsidP="00F777B8">
            <w:pPr>
              <w:pStyle w:val="TableParagraph"/>
              <w:rPr>
                <w:sz w:val="16"/>
              </w:rPr>
            </w:pPr>
          </w:p>
        </w:tc>
      </w:tr>
    </w:tbl>
    <w:p w14:paraId="47A197D6" w14:textId="77777777" w:rsidR="00F777B8" w:rsidRPr="00F777B8" w:rsidRDefault="00F777B8" w:rsidP="00F777B8">
      <w:pPr>
        <w:pStyle w:val="a5"/>
        <w:tabs>
          <w:tab w:val="left" w:pos="1566"/>
        </w:tabs>
        <w:spacing w:line="227" w:lineRule="exact"/>
        <w:ind w:left="1566" w:firstLine="0"/>
        <w:rPr>
          <w:b/>
          <w:sz w:val="20"/>
        </w:rPr>
      </w:pPr>
    </w:p>
    <w:p w14:paraId="1D4AC097" w14:textId="77777777" w:rsidR="00F777B8" w:rsidRPr="00F777B8" w:rsidRDefault="00F777B8" w:rsidP="00F777B8">
      <w:pPr>
        <w:tabs>
          <w:tab w:val="left" w:pos="1566"/>
        </w:tabs>
        <w:spacing w:line="227" w:lineRule="exact"/>
        <w:rPr>
          <w:b/>
          <w:sz w:val="20"/>
        </w:rPr>
      </w:pPr>
    </w:p>
    <w:p w14:paraId="57CB1E25" w14:textId="77777777" w:rsidR="007E1502" w:rsidRDefault="007E1502" w:rsidP="00F03A07">
      <w:pPr>
        <w:pStyle w:val="a5"/>
        <w:tabs>
          <w:tab w:val="left" w:pos="1566"/>
        </w:tabs>
        <w:spacing w:line="227" w:lineRule="exact"/>
        <w:ind w:left="1566" w:firstLine="0"/>
        <w:rPr>
          <w:b/>
          <w:sz w:val="20"/>
        </w:rPr>
      </w:pPr>
    </w:p>
    <w:p w14:paraId="2650619C" w14:textId="77777777" w:rsidR="000329AB" w:rsidRPr="000329AB" w:rsidRDefault="000329AB" w:rsidP="000329AB">
      <w:pPr>
        <w:pStyle w:val="a5"/>
        <w:tabs>
          <w:tab w:val="left" w:pos="1566"/>
        </w:tabs>
        <w:spacing w:line="227" w:lineRule="exact"/>
        <w:ind w:left="1566" w:firstLine="0"/>
        <w:rPr>
          <w:b/>
          <w:sz w:val="20"/>
        </w:rPr>
      </w:pPr>
    </w:p>
    <w:p w14:paraId="74BD7449" w14:textId="77777777" w:rsidR="0013436E" w:rsidRPr="00FD5DF7" w:rsidRDefault="00FD5DF7" w:rsidP="00FD5DF7">
      <w:pPr>
        <w:tabs>
          <w:tab w:val="left" w:pos="1566"/>
        </w:tabs>
        <w:spacing w:line="227" w:lineRule="exact"/>
        <w:rPr>
          <w:b/>
          <w:sz w:val="20"/>
        </w:rPr>
      </w:pPr>
      <w:r>
        <w:rPr>
          <w:b/>
          <w:sz w:val="20"/>
        </w:rPr>
        <w:t>2.1.15.</w:t>
      </w:r>
      <w:r w:rsidR="00AE3229" w:rsidRPr="00FD5DF7">
        <w:rPr>
          <w:b/>
          <w:sz w:val="20"/>
        </w:rPr>
        <w:t>Рабочая</w:t>
      </w:r>
      <w:r w:rsidR="00AE3229" w:rsidRPr="00FD5DF7">
        <w:rPr>
          <w:b/>
          <w:spacing w:val="-9"/>
          <w:sz w:val="20"/>
        </w:rPr>
        <w:t xml:space="preserve"> </w:t>
      </w:r>
      <w:r w:rsidR="00AE3229" w:rsidRPr="00FD5DF7">
        <w:rPr>
          <w:b/>
          <w:sz w:val="20"/>
        </w:rPr>
        <w:t>программа</w:t>
      </w:r>
      <w:r w:rsidR="00AE3229" w:rsidRPr="00FD5DF7">
        <w:rPr>
          <w:b/>
          <w:spacing w:val="-11"/>
          <w:sz w:val="20"/>
        </w:rPr>
        <w:t xml:space="preserve"> </w:t>
      </w:r>
      <w:r w:rsidR="00AE3229" w:rsidRPr="00FD5DF7">
        <w:rPr>
          <w:b/>
          <w:sz w:val="20"/>
        </w:rPr>
        <w:t>курса</w:t>
      </w:r>
      <w:r w:rsidR="00AE3229" w:rsidRPr="00FD5DF7">
        <w:rPr>
          <w:b/>
          <w:spacing w:val="-8"/>
          <w:sz w:val="20"/>
        </w:rPr>
        <w:t xml:space="preserve"> </w:t>
      </w:r>
      <w:r w:rsidR="00AE3229" w:rsidRPr="00FD5DF7">
        <w:rPr>
          <w:b/>
          <w:sz w:val="20"/>
        </w:rPr>
        <w:t>внеурочной</w:t>
      </w:r>
      <w:r w:rsidR="00AE3229" w:rsidRPr="00FD5DF7">
        <w:rPr>
          <w:b/>
          <w:spacing w:val="-8"/>
          <w:sz w:val="20"/>
        </w:rPr>
        <w:t xml:space="preserve"> </w:t>
      </w:r>
      <w:r w:rsidR="00AE3229" w:rsidRPr="00FD5DF7">
        <w:rPr>
          <w:b/>
          <w:sz w:val="20"/>
        </w:rPr>
        <w:t>деятельности</w:t>
      </w:r>
      <w:r w:rsidR="00AE3229" w:rsidRPr="00FD5DF7">
        <w:rPr>
          <w:b/>
          <w:spacing w:val="-10"/>
          <w:sz w:val="20"/>
        </w:rPr>
        <w:t xml:space="preserve"> </w:t>
      </w:r>
      <w:r w:rsidR="00AE3229" w:rsidRPr="00FD5DF7">
        <w:rPr>
          <w:b/>
          <w:sz w:val="20"/>
        </w:rPr>
        <w:t>«Разговор</w:t>
      </w:r>
      <w:r w:rsidR="00AE3229" w:rsidRPr="00FD5DF7">
        <w:rPr>
          <w:b/>
          <w:spacing w:val="-9"/>
          <w:sz w:val="20"/>
        </w:rPr>
        <w:t xml:space="preserve"> </w:t>
      </w:r>
      <w:r w:rsidR="00AE3229" w:rsidRPr="00FD5DF7">
        <w:rPr>
          <w:b/>
          <w:sz w:val="20"/>
        </w:rPr>
        <w:t>о</w:t>
      </w:r>
      <w:r w:rsidR="00AE3229" w:rsidRPr="00FD5DF7">
        <w:rPr>
          <w:b/>
          <w:spacing w:val="-7"/>
          <w:sz w:val="20"/>
        </w:rPr>
        <w:t xml:space="preserve"> </w:t>
      </w:r>
      <w:r w:rsidR="00AE3229" w:rsidRPr="00FD5DF7">
        <w:rPr>
          <w:b/>
          <w:sz w:val="20"/>
        </w:rPr>
        <w:t>правильном</w:t>
      </w:r>
      <w:r w:rsidR="00AE3229" w:rsidRPr="00FD5DF7">
        <w:rPr>
          <w:b/>
          <w:spacing w:val="-7"/>
          <w:sz w:val="20"/>
        </w:rPr>
        <w:t xml:space="preserve"> </w:t>
      </w:r>
      <w:r w:rsidR="00AE3229" w:rsidRPr="00FD5DF7">
        <w:rPr>
          <w:b/>
          <w:spacing w:val="-2"/>
          <w:sz w:val="20"/>
        </w:rPr>
        <w:t>питании»</w:t>
      </w:r>
    </w:p>
    <w:p w14:paraId="232313D3" w14:textId="77777777" w:rsidR="0013436E" w:rsidRDefault="0013436E">
      <w:pPr>
        <w:pStyle w:val="a3"/>
        <w:ind w:firstLine="707"/>
      </w:pPr>
    </w:p>
    <w:p w14:paraId="13BC5082" w14:textId="77777777" w:rsidR="0013436E" w:rsidRDefault="00AE3229">
      <w:pPr>
        <w:pStyle w:val="2"/>
        <w:spacing w:before="1" w:line="228" w:lineRule="exact"/>
        <w:ind w:left="258"/>
      </w:pPr>
      <w:r>
        <w:t>Модуль</w:t>
      </w:r>
      <w:r>
        <w:rPr>
          <w:spacing w:val="-8"/>
        </w:rPr>
        <w:t xml:space="preserve"> </w:t>
      </w:r>
      <w:r>
        <w:t>«Разговор</w:t>
      </w:r>
      <w:r>
        <w:rPr>
          <w:spacing w:val="-6"/>
        </w:rPr>
        <w:t xml:space="preserve"> </w:t>
      </w:r>
      <w:r>
        <w:t>о</w:t>
      </w:r>
      <w:r>
        <w:rPr>
          <w:spacing w:val="-6"/>
        </w:rPr>
        <w:t xml:space="preserve"> </w:t>
      </w:r>
      <w:r>
        <w:t>правильном</w:t>
      </w:r>
      <w:r>
        <w:rPr>
          <w:spacing w:val="-4"/>
        </w:rPr>
        <w:t xml:space="preserve"> </w:t>
      </w:r>
      <w:r>
        <w:t>питании»</w:t>
      </w:r>
      <w:r>
        <w:rPr>
          <w:spacing w:val="-5"/>
        </w:rPr>
        <w:t xml:space="preserve"> </w:t>
      </w:r>
      <w:r>
        <w:t>1,</w:t>
      </w:r>
      <w:r>
        <w:rPr>
          <w:spacing w:val="-7"/>
        </w:rPr>
        <w:t xml:space="preserve"> </w:t>
      </w:r>
      <w:r>
        <w:t>2</w:t>
      </w:r>
      <w:r>
        <w:rPr>
          <w:spacing w:val="-4"/>
        </w:rPr>
        <w:t xml:space="preserve"> </w:t>
      </w:r>
      <w:r>
        <w:rPr>
          <w:spacing w:val="-2"/>
        </w:rPr>
        <w:t>класс</w:t>
      </w:r>
    </w:p>
    <w:p w14:paraId="3A695050" w14:textId="77777777" w:rsidR="0013436E" w:rsidRDefault="00AE3229">
      <w:pPr>
        <w:pStyle w:val="a3"/>
        <w:spacing w:line="228" w:lineRule="exact"/>
      </w:pPr>
      <w:r>
        <w:t>Тема</w:t>
      </w:r>
      <w:r>
        <w:rPr>
          <w:spacing w:val="-8"/>
        </w:rPr>
        <w:t xml:space="preserve"> </w:t>
      </w:r>
      <w:r>
        <w:t>1.</w:t>
      </w:r>
      <w:r>
        <w:rPr>
          <w:spacing w:val="-7"/>
        </w:rPr>
        <w:t xml:space="preserve"> </w:t>
      </w:r>
      <w:r>
        <w:t>Вводное</w:t>
      </w:r>
      <w:r>
        <w:rPr>
          <w:spacing w:val="-6"/>
        </w:rPr>
        <w:t xml:space="preserve"> </w:t>
      </w:r>
      <w:r>
        <w:t>занятие.</w:t>
      </w:r>
      <w:r>
        <w:rPr>
          <w:spacing w:val="-4"/>
        </w:rPr>
        <w:t xml:space="preserve"> </w:t>
      </w:r>
      <w:r>
        <w:t>Если</w:t>
      </w:r>
      <w:r>
        <w:rPr>
          <w:spacing w:val="-5"/>
        </w:rPr>
        <w:t xml:space="preserve"> </w:t>
      </w:r>
      <w:r>
        <w:t>хочешь</w:t>
      </w:r>
      <w:r>
        <w:rPr>
          <w:spacing w:val="-6"/>
        </w:rPr>
        <w:t xml:space="preserve"> </w:t>
      </w:r>
      <w:r>
        <w:t>быть</w:t>
      </w:r>
      <w:r>
        <w:rPr>
          <w:spacing w:val="-5"/>
        </w:rPr>
        <w:t xml:space="preserve"> </w:t>
      </w:r>
      <w:r>
        <w:rPr>
          <w:spacing w:val="-2"/>
        </w:rPr>
        <w:t>здоров.</w:t>
      </w:r>
    </w:p>
    <w:p w14:paraId="753AD2AB" w14:textId="77777777" w:rsidR="0013436E" w:rsidRDefault="00AE3229">
      <w:pPr>
        <w:pStyle w:val="a3"/>
        <w:ind w:right="283"/>
      </w:pPr>
      <w:r>
        <w:t>Знакомство учащихся с целями и задачами занятий, правилами поведения во время практических работ, работы в паре, группе. Анкетирование на тему: «Что мы едим». Знакомство с героями программы.</w:t>
      </w:r>
    </w:p>
    <w:p w14:paraId="6CB0E081" w14:textId="77777777" w:rsidR="0013436E" w:rsidRDefault="00AE3229">
      <w:pPr>
        <w:pStyle w:val="a3"/>
        <w:spacing w:before="1" w:line="229" w:lineRule="exact"/>
      </w:pPr>
      <w:r>
        <w:t>Тема</w:t>
      </w:r>
      <w:r>
        <w:rPr>
          <w:spacing w:val="-6"/>
        </w:rPr>
        <w:t xml:space="preserve"> </w:t>
      </w:r>
      <w:r>
        <w:t>2.</w:t>
      </w:r>
      <w:r>
        <w:rPr>
          <w:spacing w:val="-4"/>
        </w:rPr>
        <w:t xml:space="preserve"> </w:t>
      </w:r>
      <w:r>
        <w:t>Самые</w:t>
      </w:r>
      <w:r>
        <w:rPr>
          <w:spacing w:val="-4"/>
        </w:rPr>
        <w:t xml:space="preserve"> </w:t>
      </w:r>
      <w:r>
        <w:t>полезные</w:t>
      </w:r>
      <w:r>
        <w:rPr>
          <w:spacing w:val="-4"/>
        </w:rPr>
        <w:t xml:space="preserve"> </w:t>
      </w:r>
      <w:r>
        <w:rPr>
          <w:spacing w:val="-2"/>
        </w:rPr>
        <w:t>продукты</w:t>
      </w:r>
    </w:p>
    <w:p w14:paraId="58A1B4C4" w14:textId="77777777" w:rsidR="0013436E" w:rsidRDefault="00AE3229">
      <w:pPr>
        <w:pStyle w:val="a3"/>
      </w:pPr>
      <w:r>
        <w:t>Продукты</w:t>
      </w:r>
      <w:r>
        <w:rPr>
          <w:spacing w:val="24"/>
        </w:rPr>
        <w:t xml:space="preserve"> </w:t>
      </w:r>
      <w:r>
        <w:t>полезные</w:t>
      </w:r>
      <w:r>
        <w:rPr>
          <w:spacing w:val="26"/>
        </w:rPr>
        <w:t xml:space="preserve"> </w:t>
      </w:r>
      <w:r>
        <w:t>и</w:t>
      </w:r>
      <w:r>
        <w:rPr>
          <w:spacing w:val="25"/>
        </w:rPr>
        <w:t xml:space="preserve"> </w:t>
      </w:r>
      <w:r>
        <w:t>вредные.</w:t>
      </w:r>
      <w:r>
        <w:rPr>
          <w:spacing w:val="24"/>
        </w:rPr>
        <w:t xml:space="preserve"> </w:t>
      </w:r>
      <w:r>
        <w:t>Продукты,</w:t>
      </w:r>
      <w:r>
        <w:rPr>
          <w:spacing w:val="27"/>
        </w:rPr>
        <w:t xml:space="preserve"> </w:t>
      </w:r>
      <w:r>
        <w:t>которые</w:t>
      </w:r>
      <w:r>
        <w:rPr>
          <w:spacing w:val="24"/>
        </w:rPr>
        <w:t xml:space="preserve"> </w:t>
      </w:r>
      <w:r>
        <w:t>необходимы</w:t>
      </w:r>
      <w:r>
        <w:rPr>
          <w:spacing w:val="26"/>
        </w:rPr>
        <w:t xml:space="preserve"> </w:t>
      </w:r>
      <w:r>
        <w:t>каждый</w:t>
      </w:r>
      <w:r>
        <w:rPr>
          <w:spacing w:val="22"/>
        </w:rPr>
        <w:t xml:space="preserve"> </w:t>
      </w:r>
      <w:r>
        <w:t>день.</w:t>
      </w:r>
      <w:r>
        <w:rPr>
          <w:spacing w:val="26"/>
        </w:rPr>
        <w:t xml:space="preserve"> </w:t>
      </w:r>
      <w:r>
        <w:t>Как</w:t>
      </w:r>
      <w:r>
        <w:rPr>
          <w:spacing w:val="22"/>
        </w:rPr>
        <w:t xml:space="preserve"> </w:t>
      </w:r>
      <w:r>
        <w:t>правильно</w:t>
      </w:r>
      <w:r>
        <w:rPr>
          <w:spacing w:val="24"/>
        </w:rPr>
        <w:t xml:space="preserve"> </w:t>
      </w:r>
      <w:r>
        <w:t>есть.</w:t>
      </w:r>
      <w:r>
        <w:rPr>
          <w:spacing w:val="24"/>
        </w:rPr>
        <w:t xml:space="preserve"> </w:t>
      </w:r>
      <w:r>
        <w:t>Просмотр</w:t>
      </w:r>
      <w:r>
        <w:rPr>
          <w:spacing w:val="24"/>
        </w:rPr>
        <w:t xml:space="preserve"> </w:t>
      </w:r>
      <w:r>
        <w:t>и обсуждение мультфильма «Винни - Пух идет в гости».</w:t>
      </w:r>
    </w:p>
    <w:p w14:paraId="4EA09F70" w14:textId="77777777" w:rsidR="0013436E" w:rsidRDefault="00AE3229">
      <w:pPr>
        <w:pStyle w:val="a3"/>
      </w:pPr>
      <w:r>
        <w:t>Тема</w:t>
      </w:r>
      <w:r>
        <w:rPr>
          <w:spacing w:val="-6"/>
        </w:rPr>
        <w:t xml:space="preserve"> </w:t>
      </w:r>
      <w:r>
        <w:t>3.</w:t>
      </w:r>
      <w:r>
        <w:rPr>
          <w:spacing w:val="-4"/>
        </w:rPr>
        <w:t xml:space="preserve"> </w:t>
      </w:r>
      <w:r>
        <w:t>Что</w:t>
      </w:r>
      <w:r>
        <w:rPr>
          <w:spacing w:val="-3"/>
        </w:rPr>
        <w:t xml:space="preserve"> </w:t>
      </w:r>
      <w:r>
        <w:t>такое</w:t>
      </w:r>
      <w:r>
        <w:rPr>
          <w:spacing w:val="-4"/>
        </w:rPr>
        <w:t xml:space="preserve"> </w:t>
      </w:r>
      <w:r>
        <w:t>лён</w:t>
      </w:r>
      <w:r>
        <w:rPr>
          <w:spacing w:val="-5"/>
        </w:rPr>
        <w:t xml:space="preserve"> </w:t>
      </w:r>
      <w:r>
        <w:t>и</w:t>
      </w:r>
      <w:r>
        <w:rPr>
          <w:spacing w:val="-4"/>
        </w:rPr>
        <w:t xml:space="preserve"> </w:t>
      </w:r>
      <w:r>
        <w:t>откуда</w:t>
      </w:r>
      <w:r>
        <w:rPr>
          <w:spacing w:val="-5"/>
        </w:rPr>
        <w:t xml:space="preserve"> </w:t>
      </w:r>
      <w:r>
        <w:t>берутся</w:t>
      </w:r>
      <w:r>
        <w:rPr>
          <w:spacing w:val="-4"/>
        </w:rPr>
        <w:t xml:space="preserve"> </w:t>
      </w:r>
      <w:r>
        <w:t>его</w:t>
      </w:r>
      <w:r>
        <w:rPr>
          <w:spacing w:val="-3"/>
        </w:rPr>
        <w:t xml:space="preserve"> </w:t>
      </w:r>
      <w:r>
        <w:t>волшебные</w:t>
      </w:r>
      <w:r>
        <w:rPr>
          <w:spacing w:val="-4"/>
        </w:rPr>
        <w:t xml:space="preserve"> </w:t>
      </w:r>
      <w:r>
        <w:rPr>
          <w:spacing w:val="-2"/>
        </w:rPr>
        <w:t>качества?</w:t>
      </w:r>
    </w:p>
    <w:p w14:paraId="03117C89" w14:textId="77777777" w:rsidR="0013436E" w:rsidRDefault="00AE3229">
      <w:pPr>
        <w:pStyle w:val="a3"/>
      </w:pPr>
      <w:r>
        <w:t>Лён. Использование льна в жизни человека. Забытые рецепты каши изо льна. Хлебобулочные изделия из льняной муки. Льняной кисель.</w:t>
      </w:r>
    </w:p>
    <w:p w14:paraId="50E33603" w14:textId="77777777" w:rsidR="0013436E" w:rsidRDefault="00AE3229">
      <w:pPr>
        <w:pStyle w:val="a3"/>
        <w:spacing w:before="2" w:line="229" w:lineRule="exact"/>
      </w:pPr>
      <w:r>
        <w:t>Тема</w:t>
      </w:r>
      <w:r>
        <w:rPr>
          <w:spacing w:val="-7"/>
        </w:rPr>
        <w:t xml:space="preserve"> </w:t>
      </w:r>
      <w:r>
        <w:t>4.</w:t>
      </w:r>
      <w:r>
        <w:rPr>
          <w:spacing w:val="-4"/>
        </w:rPr>
        <w:t xml:space="preserve"> </w:t>
      </w:r>
      <w:r>
        <w:t>Как</w:t>
      </w:r>
      <w:r>
        <w:rPr>
          <w:spacing w:val="-6"/>
        </w:rPr>
        <w:t xml:space="preserve"> </w:t>
      </w:r>
      <w:r>
        <w:t>правильно</w:t>
      </w:r>
      <w:r>
        <w:rPr>
          <w:spacing w:val="-3"/>
        </w:rPr>
        <w:t xml:space="preserve"> </w:t>
      </w:r>
      <w:r>
        <w:rPr>
          <w:spacing w:val="-2"/>
        </w:rPr>
        <w:t>есть.</w:t>
      </w:r>
    </w:p>
    <w:p w14:paraId="379BEB4F" w14:textId="77777777" w:rsidR="0013436E" w:rsidRDefault="00AE3229">
      <w:pPr>
        <w:pStyle w:val="a3"/>
      </w:pPr>
      <w:r>
        <w:t>Гигиена</w:t>
      </w:r>
      <w:r>
        <w:rPr>
          <w:spacing w:val="75"/>
        </w:rPr>
        <w:t xml:space="preserve"> </w:t>
      </w:r>
      <w:r>
        <w:t>питания.</w:t>
      </w:r>
      <w:r>
        <w:rPr>
          <w:spacing w:val="73"/>
        </w:rPr>
        <w:t xml:space="preserve"> </w:t>
      </w:r>
      <w:r>
        <w:t>Режим</w:t>
      </w:r>
      <w:r>
        <w:rPr>
          <w:spacing w:val="76"/>
        </w:rPr>
        <w:t xml:space="preserve"> </w:t>
      </w:r>
      <w:r>
        <w:t>питания.</w:t>
      </w:r>
      <w:r>
        <w:rPr>
          <w:spacing w:val="73"/>
        </w:rPr>
        <w:t xml:space="preserve"> </w:t>
      </w:r>
      <w:r>
        <w:t>Просмотр</w:t>
      </w:r>
      <w:r>
        <w:rPr>
          <w:spacing w:val="74"/>
        </w:rPr>
        <w:t xml:space="preserve"> </w:t>
      </w:r>
      <w:r>
        <w:t>и</w:t>
      </w:r>
      <w:r>
        <w:rPr>
          <w:spacing w:val="74"/>
        </w:rPr>
        <w:t xml:space="preserve"> </w:t>
      </w:r>
      <w:r>
        <w:t>обсуждение</w:t>
      </w:r>
      <w:r>
        <w:rPr>
          <w:spacing w:val="73"/>
        </w:rPr>
        <w:t xml:space="preserve"> </w:t>
      </w:r>
      <w:r>
        <w:t>мультфильма</w:t>
      </w:r>
      <w:r>
        <w:rPr>
          <w:spacing w:val="78"/>
        </w:rPr>
        <w:t xml:space="preserve"> </w:t>
      </w:r>
      <w:r>
        <w:t>«Винни</w:t>
      </w:r>
      <w:r>
        <w:rPr>
          <w:spacing w:val="80"/>
        </w:rPr>
        <w:t xml:space="preserve"> </w:t>
      </w:r>
      <w:r>
        <w:t>-</w:t>
      </w:r>
      <w:r>
        <w:rPr>
          <w:spacing w:val="74"/>
        </w:rPr>
        <w:t xml:space="preserve"> </w:t>
      </w:r>
      <w:r>
        <w:t>Пух</w:t>
      </w:r>
      <w:r>
        <w:rPr>
          <w:spacing w:val="74"/>
        </w:rPr>
        <w:t xml:space="preserve"> </w:t>
      </w:r>
      <w:r>
        <w:t>и</w:t>
      </w:r>
      <w:r>
        <w:rPr>
          <w:spacing w:val="74"/>
        </w:rPr>
        <w:t xml:space="preserve"> </w:t>
      </w:r>
      <w:r>
        <w:t>все,</w:t>
      </w:r>
      <w:r>
        <w:rPr>
          <w:spacing w:val="73"/>
        </w:rPr>
        <w:t xml:space="preserve"> </w:t>
      </w:r>
      <w:r>
        <w:t>все,</w:t>
      </w:r>
      <w:r>
        <w:rPr>
          <w:spacing w:val="76"/>
        </w:rPr>
        <w:t xml:space="preserve"> </w:t>
      </w:r>
      <w:r>
        <w:t>все». Презентация «Русская кухня».</w:t>
      </w:r>
    </w:p>
    <w:p w14:paraId="739EF47C" w14:textId="77777777" w:rsidR="0013436E" w:rsidRDefault="00AE3229">
      <w:pPr>
        <w:pStyle w:val="a3"/>
        <w:ind w:right="2697"/>
      </w:pPr>
      <w:r>
        <w:t>Тема</w:t>
      </w:r>
      <w:r>
        <w:rPr>
          <w:spacing w:val="-5"/>
        </w:rPr>
        <w:t xml:space="preserve"> </w:t>
      </w:r>
      <w:r>
        <w:t>5.</w:t>
      </w:r>
      <w:r>
        <w:rPr>
          <w:spacing w:val="-3"/>
        </w:rPr>
        <w:t xml:space="preserve"> </w:t>
      </w:r>
      <w:r>
        <w:t>Из</w:t>
      </w:r>
      <w:r>
        <w:rPr>
          <w:spacing w:val="-3"/>
        </w:rPr>
        <w:t xml:space="preserve"> </w:t>
      </w:r>
      <w:r>
        <w:t>чего</w:t>
      </w:r>
      <w:r>
        <w:rPr>
          <w:spacing w:val="-2"/>
        </w:rPr>
        <w:t xml:space="preserve"> </w:t>
      </w:r>
      <w:r>
        <w:t>варят</w:t>
      </w:r>
      <w:r>
        <w:rPr>
          <w:spacing w:val="-4"/>
        </w:rPr>
        <w:t xml:space="preserve"> </w:t>
      </w:r>
      <w:r>
        <w:t>каши</w:t>
      </w:r>
      <w:r>
        <w:rPr>
          <w:spacing w:val="-1"/>
        </w:rPr>
        <w:t xml:space="preserve"> </w:t>
      </w:r>
      <w:r>
        <w:t>и</w:t>
      </w:r>
      <w:r>
        <w:rPr>
          <w:spacing w:val="-4"/>
        </w:rPr>
        <w:t xml:space="preserve"> </w:t>
      </w:r>
      <w:r>
        <w:t>как</w:t>
      </w:r>
      <w:r>
        <w:rPr>
          <w:spacing w:val="-4"/>
        </w:rPr>
        <w:t xml:space="preserve"> </w:t>
      </w:r>
      <w:r>
        <w:t>сделать</w:t>
      </w:r>
      <w:r>
        <w:rPr>
          <w:spacing w:val="-3"/>
        </w:rPr>
        <w:t xml:space="preserve"> </w:t>
      </w:r>
      <w:r>
        <w:t>кашу</w:t>
      </w:r>
      <w:r>
        <w:rPr>
          <w:spacing w:val="-4"/>
        </w:rPr>
        <w:t xml:space="preserve"> </w:t>
      </w:r>
      <w:r>
        <w:t>вкусной.</w:t>
      </w:r>
      <w:r>
        <w:rPr>
          <w:spacing w:val="-1"/>
        </w:rPr>
        <w:t xml:space="preserve"> </w:t>
      </w:r>
      <w:r>
        <w:t>Ежедневное</w:t>
      </w:r>
      <w:r>
        <w:rPr>
          <w:spacing w:val="-3"/>
        </w:rPr>
        <w:t xml:space="preserve"> </w:t>
      </w:r>
      <w:r>
        <w:t>меню.</w:t>
      </w:r>
      <w:r>
        <w:rPr>
          <w:spacing w:val="-3"/>
        </w:rPr>
        <w:t xml:space="preserve"> </w:t>
      </w:r>
      <w:r>
        <w:t>О</w:t>
      </w:r>
      <w:r>
        <w:rPr>
          <w:spacing w:val="-1"/>
        </w:rPr>
        <w:t xml:space="preserve"> </w:t>
      </w:r>
      <w:r>
        <w:t>кашах. Тема 6. Плох обед, если хлеба нет.</w:t>
      </w:r>
    </w:p>
    <w:p w14:paraId="3416417E" w14:textId="77777777" w:rsidR="0013436E" w:rsidRDefault="00AE3229">
      <w:pPr>
        <w:pStyle w:val="a3"/>
      </w:pPr>
      <w:r>
        <w:t>Что</w:t>
      </w:r>
      <w:r>
        <w:rPr>
          <w:spacing w:val="-5"/>
        </w:rPr>
        <w:t xml:space="preserve"> </w:t>
      </w:r>
      <w:r>
        <w:t>мы</w:t>
      </w:r>
      <w:r>
        <w:rPr>
          <w:spacing w:val="-4"/>
        </w:rPr>
        <w:t xml:space="preserve"> </w:t>
      </w:r>
      <w:r>
        <w:t>едим</w:t>
      </w:r>
      <w:r>
        <w:rPr>
          <w:spacing w:val="-3"/>
        </w:rPr>
        <w:t xml:space="preserve"> </w:t>
      </w:r>
      <w:r>
        <w:t>на</w:t>
      </w:r>
      <w:r>
        <w:rPr>
          <w:spacing w:val="-4"/>
        </w:rPr>
        <w:t xml:space="preserve"> </w:t>
      </w:r>
      <w:r>
        <w:t>обед.</w:t>
      </w:r>
      <w:r>
        <w:rPr>
          <w:spacing w:val="-4"/>
        </w:rPr>
        <w:t xml:space="preserve"> </w:t>
      </w:r>
      <w:r>
        <w:t>О</w:t>
      </w:r>
      <w:r>
        <w:rPr>
          <w:spacing w:val="-4"/>
        </w:rPr>
        <w:t xml:space="preserve"> </w:t>
      </w:r>
      <w:r>
        <w:t>хлебе</w:t>
      </w:r>
      <w:r>
        <w:rPr>
          <w:spacing w:val="-6"/>
        </w:rPr>
        <w:t xml:space="preserve"> </w:t>
      </w:r>
      <w:r>
        <w:t>и</w:t>
      </w:r>
      <w:r>
        <w:rPr>
          <w:spacing w:val="-5"/>
        </w:rPr>
        <w:t xml:space="preserve"> </w:t>
      </w:r>
      <w:r>
        <w:t>его</w:t>
      </w:r>
      <w:r>
        <w:rPr>
          <w:spacing w:val="-3"/>
        </w:rPr>
        <w:t xml:space="preserve"> </w:t>
      </w:r>
      <w:r>
        <w:t>качествах.</w:t>
      </w:r>
      <w:r>
        <w:rPr>
          <w:spacing w:val="-4"/>
        </w:rPr>
        <w:t xml:space="preserve"> </w:t>
      </w:r>
      <w:r>
        <w:t>Проект</w:t>
      </w:r>
      <w:r>
        <w:rPr>
          <w:spacing w:val="-3"/>
        </w:rPr>
        <w:t xml:space="preserve"> </w:t>
      </w:r>
      <w:r>
        <w:t>на</w:t>
      </w:r>
      <w:r>
        <w:rPr>
          <w:spacing w:val="-4"/>
        </w:rPr>
        <w:t xml:space="preserve"> </w:t>
      </w:r>
      <w:r>
        <w:t>тему:</w:t>
      </w:r>
      <w:r>
        <w:rPr>
          <w:spacing w:val="-3"/>
        </w:rPr>
        <w:t xml:space="preserve"> </w:t>
      </w:r>
      <w:r>
        <w:t>«Хлеб</w:t>
      </w:r>
      <w:r>
        <w:rPr>
          <w:spacing w:val="-2"/>
        </w:rPr>
        <w:t xml:space="preserve"> </w:t>
      </w:r>
      <w:r>
        <w:t>всему</w:t>
      </w:r>
      <w:r>
        <w:rPr>
          <w:spacing w:val="-8"/>
        </w:rPr>
        <w:t xml:space="preserve"> </w:t>
      </w:r>
      <w:r>
        <w:rPr>
          <w:spacing w:val="-2"/>
        </w:rPr>
        <w:t>голова».</w:t>
      </w:r>
    </w:p>
    <w:p w14:paraId="54DB4FC5" w14:textId="77777777" w:rsidR="0013436E" w:rsidRDefault="00AE3229">
      <w:pPr>
        <w:pStyle w:val="a3"/>
        <w:spacing w:before="1"/>
      </w:pPr>
      <w:r>
        <w:t>Тема</w:t>
      </w:r>
      <w:r>
        <w:rPr>
          <w:spacing w:val="30"/>
        </w:rPr>
        <w:t xml:space="preserve"> </w:t>
      </w:r>
      <w:r>
        <w:t>7.</w:t>
      </w:r>
      <w:r>
        <w:rPr>
          <w:spacing w:val="33"/>
        </w:rPr>
        <w:t xml:space="preserve"> </w:t>
      </w:r>
      <w:r>
        <w:t>Полдник.</w:t>
      </w:r>
      <w:r>
        <w:rPr>
          <w:spacing w:val="32"/>
        </w:rPr>
        <w:t xml:space="preserve"> </w:t>
      </w:r>
      <w:r>
        <w:t>Время</w:t>
      </w:r>
      <w:r>
        <w:rPr>
          <w:spacing w:val="31"/>
        </w:rPr>
        <w:t xml:space="preserve"> </w:t>
      </w:r>
      <w:r>
        <w:t>есть</w:t>
      </w:r>
      <w:r>
        <w:rPr>
          <w:spacing w:val="32"/>
        </w:rPr>
        <w:t xml:space="preserve"> </w:t>
      </w:r>
      <w:r>
        <w:t>булочки.</w:t>
      </w:r>
      <w:r>
        <w:rPr>
          <w:spacing w:val="36"/>
        </w:rPr>
        <w:t xml:space="preserve"> </w:t>
      </w:r>
      <w:r>
        <w:t>О</w:t>
      </w:r>
      <w:r>
        <w:rPr>
          <w:spacing w:val="32"/>
        </w:rPr>
        <w:t xml:space="preserve"> </w:t>
      </w:r>
      <w:r>
        <w:t>пользе</w:t>
      </w:r>
      <w:r>
        <w:rPr>
          <w:spacing w:val="32"/>
        </w:rPr>
        <w:t xml:space="preserve"> </w:t>
      </w:r>
      <w:r>
        <w:t>молока</w:t>
      </w:r>
      <w:r>
        <w:rPr>
          <w:spacing w:val="32"/>
        </w:rPr>
        <w:t xml:space="preserve"> </w:t>
      </w:r>
      <w:r>
        <w:t>и</w:t>
      </w:r>
      <w:r>
        <w:rPr>
          <w:spacing w:val="31"/>
        </w:rPr>
        <w:t xml:space="preserve"> </w:t>
      </w:r>
      <w:r>
        <w:t>молочных</w:t>
      </w:r>
      <w:r>
        <w:rPr>
          <w:spacing w:val="34"/>
        </w:rPr>
        <w:t xml:space="preserve"> </w:t>
      </w:r>
      <w:r>
        <w:t>продуктов.</w:t>
      </w:r>
      <w:r>
        <w:rPr>
          <w:spacing w:val="34"/>
        </w:rPr>
        <w:t xml:space="preserve"> </w:t>
      </w:r>
      <w:r>
        <w:t>Как</w:t>
      </w:r>
      <w:r>
        <w:rPr>
          <w:spacing w:val="31"/>
        </w:rPr>
        <w:t xml:space="preserve"> </w:t>
      </w:r>
      <w:r>
        <w:t>приготовить</w:t>
      </w:r>
      <w:r>
        <w:rPr>
          <w:spacing w:val="32"/>
        </w:rPr>
        <w:t xml:space="preserve"> </w:t>
      </w:r>
      <w:r>
        <w:t>бутерброды. Конкурс рецептов «Любимое блюдо нашей семьи»</w:t>
      </w:r>
    </w:p>
    <w:p w14:paraId="7C901FF7" w14:textId="77777777" w:rsidR="0013436E" w:rsidRDefault="00AE3229">
      <w:pPr>
        <w:pStyle w:val="a3"/>
        <w:spacing w:line="228" w:lineRule="exact"/>
      </w:pPr>
      <w:r>
        <w:t>Тема</w:t>
      </w:r>
      <w:r>
        <w:rPr>
          <w:spacing w:val="-4"/>
        </w:rPr>
        <w:t xml:space="preserve"> </w:t>
      </w:r>
      <w:r>
        <w:t>8.</w:t>
      </w:r>
      <w:r>
        <w:rPr>
          <w:spacing w:val="-2"/>
        </w:rPr>
        <w:t xml:space="preserve"> </w:t>
      </w:r>
      <w:r>
        <w:t>Пора</w:t>
      </w:r>
      <w:r>
        <w:rPr>
          <w:spacing w:val="-2"/>
        </w:rPr>
        <w:t xml:space="preserve"> ужинать</w:t>
      </w:r>
    </w:p>
    <w:p w14:paraId="40273A0C" w14:textId="77777777" w:rsidR="0013436E" w:rsidRDefault="00AE3229">
      <w:pPr>
        <w:pStyle w:val="a3"/>
        <w:ind w:right="4384"/>
      </w:pPr>
      <w:r>
        <w:t>Продукты,</w:t>
      </w:r>
      <w:r>
        <w:rPr>
          <w:spacing w:val="-6"/>
        </w:rPr>
        <w:t xml:space="preserve"> </w:t>
      </w:r>
      <w:r>
        <w:t>которые</w:t>
      </w:r>
      <w:r>
        <w:rPr>
          <w:spacing w:val="-7"/>
        </w:rPr>
        <w:t xml:space="preserve"> </w:t>
      </w:r>
      <w:r>
        <w:t>необходимо</w:t>
      </w:r>
      <w:r>
        <w:rPr>
          <w:spacing w:val="-6"/>
        </w:rPr>
        <w:t xml:space="preserve"> </w:t>
      </w:r>
      <w:r>
        <w:t>есть</w:t>
      </w:r>
      <w:r>
        <w:rPr>
          <w:spacing w:val="-7"/>
        </w:rPr>
        <w:t xml:space="preserve"> </w:t>
      </w:r>
      <w:r>
        <w:t>на</w:t>
      </w:r>
      <w:r>
        <w:rPr>
          <w:spacing w:val="-4"/>
        </w:rPr>
        <w:t xml:space="preserve"> </w:t>
      </w:r>
      <w:r>
        <w:t>ужин.</w:t>
      </w:r>
      <w:r>
        <w:rPr>
          <w:spacing w:val="-7"/>
        </w:rPr>
        <w:t xml:space="preserve"> </w:t>
      </w:r>
      <w:r>
        <w:t>Конкурс</w:t>
      </w:r>
      <w:r>
        <w:rPr>
          <w:spacing w:val="-4"/>
        </w:rPr>
        <w:t xml:space="preserve"> </w:t>
      </w:r>
      <w:r>
        <w:t>рисунков. Тема 9. Где найти витамины весной?</w:t>
      </w:r>
    </w:p>
    <w:p w14:paraId="3BEAA6D1" w14:textId="77777777" w:rsidR="0013436E" w:rsidRDefault="00AE3229">
      <w:pPr>
        <w:pStyle w:val="a3"/>
        <w:spacing w:before="1" w:line="229" w:lineRule="exact"/>
      </w:pPr>
      <w:r>
        <w:t>Значение</w:t>
      </w:r>
      <w:r>
        <w:rPr>
          <w:spacing w:val="-3"/>
        </w:rPr>
        <w:t xml:space="preserve"> </w:t>
      </w:r>
      <w:r>
        <w:t>витаминов</w:t>
      </w:r>
      <w:r>
        <w:rPr>
          <w:spacing w:val="61"/>
        </w:rPr>
        <w:t xml:space="preserve"> </w:t>
      </w:r>
      <w:r>
        <w:t>и</w:t>
      </w:r>
      <w:r>
        <w:rPr>
          <w:spacing w:val="24"/>
        </w:rPr>
        <w:t xml:space="preserve"> </w:t>
      </w:r>
      <w:r>
        <w:t>минеральных</w:t>
      </w:r>
      <w:r>
        <w:rPr>
          <w:spacing w:val="26"/>
        </w:rPr>
        <w:t xml:space="preserve"> </w:t>
      </w:r>
      <w:r>
        <w:t>веществ</w:t>
      </w:r>
      <w:r>
        <w:rPr>
          <w:spacing w:val="25"/>
        </w:rPr>
        <w:t xml:space="preserve"> </w:t>
      </w:r>
      <w:r>
        <w:t>в</w:t>
      </w:r>
      <w:r>
        <w:rPr>
          <w:spacing w:val="26"/>
        </w:rPr>
        <w:t xml:space="preserve"> </w:t>
      </w:r>
      <w:r>
        <w:t>жизни</w:t>
      </w:r>
      <w:r>
        <w:rPr>
          <w:spacing w:val="24"/>
        </w:rPr>
        <w:t xml:space="preserve"> </w:t>
      </w:r>
      <w:r>
        <w:t>человека.</w:t>
      </w:r>
      <w:r>
        <w:rPr>
          <w:spacing w:val="29"/>
        </w:rPr>
        <w:t xml:space="preserve"> </w:t>
      </w:r>
      <w:r>
        <w:t>Разыгрывание</w:t>
      </w:r>
      <w:r>
        <w:rPr>
          <w:spacing w:val="25"/>
        </w:rPr>
        <w:t xml:space="preserve"> </w:t>
      </w:r>
      <w:r>
        <w:t>ситуаций.</w:t>
      </w:r>
      <w:r>
        <w:rPr>
          <w:spacing w:val="26"/>
        </w:rPr>
        <w:t xml:space="preserve"> </w:t>
      </w:r>
      <w:r>
        <w:t>Коллективный</w:t>
      </w:r>
      <w:r>
        <w:rPr>
          <w:spacing w:val="24"/>
        </w:rPr>
        <w:t xml:space="preserve"> </w:t>
      </w:r>
      <w:r>
        <w:rPr>
          <w:spacing w:val="-2"/>
        </w:rPr>
        <w:t>проект</w:t>
      </w:r>
    </w:p>
    <w:p w14:paraId="340E6C34" w14:textId="77777777" w:rsidR="0013436E" w:rsidRDefault="00AE3229">
      <w:pPr>
        <w:pStyle w:val="a3"/>
        <w:ind w:right="6830"/>
      </w:pPr>
      <w:r>
        <w:t>«Витаминная</w:t>
      </w:r>
      <w:r>
        <w:rPr>
          <w:spacing w:val="-8"/>
        </w:rPr>
        <w:t xml:space="preserve"> </w:t>
      </w:r>
      <w:r>
        <w:t>еда</w:t>
      </w:r>
      <w:r>
        <w:rPr>
          <w:spacing w:val="-6"/>
        </w:rPr>
        <w:t xml:space="preserve"> </w:t>
      </w:r>
      <w:r>
        <w:t>и</w:t>
      </w:r>
      <w:r>
        <w:rPr>
          <w:spacing w:val="-8"/>
        </w:rPr>
        <w:t xml:space="preserve"> </w:t>
      </w:r>
      <w:r>
        <w:t>полезна</w:t>
      </w:r>
      <w:r>
        <w:rPr>
          <w:spacing w:val="-5"/>
        </w:rPr>
        <w:t xml:space="preserve"> </w:t>
      </w:r>
      <w:r>
        <w:t>и</w:t>
      </w:r>
      <w:r>
        <w:rPr>
          <w:spacing w:val="-8"/>
        </w:rPr>
        <w:t xml:space="preserve"> </w:t>
      </w:r>
      <w:r>
        <w:t>вкусна» Тема 10. Как утолить жажду…</w:t>
      </w:r>
    </w:p>
    <w:p w14:paraId="2859DD49" w14:textId="77777777" w:rsidR="0013436E" w:rsidRDefault="00AE3229">
      <w:pPr>
        <w:pStyle w:val="a3"/>
      </w:pPr>
      <w:r>
        <w:t>Значение</w:t>
      </w:r>
      <w:r>
        <w:rPr>
          <w:spacing w:val="40"/>
        </w:rPr>
        <w:t xml:space="preserve"> </w:t>
      </w:r>
      <w:r>
        <w:t>жидкости</w:t>
      </w:r>
      <w:r>
        <w:rPr>
          <w:spacing w:val="40"/>
        </w:rPr>
        <w:t xml:space="preserve"> </w:t>
      </w:r>
      <w:r>
        <w:t>для</w:t>
      </w:r>
      <w:r>
        <w:rPr>
          <w:spacing w:val="40"/>
        </w:rPr>
        <w:t xml:space="preserve"> </w:t>
      </w:r>
      <w:r>
        <w:t>организма</w:t>
      </w:r>
      <w:r>
        <w:rPr>
          <w:spacing w:val="40"/>
        </w:rPr>
        <w:t xml:space="preserve"> </w:t>
      </w:r>
      <w:r>
        <w:t>человека.</w:t>
      </w:r>
      <w:r>
        <w:rPr>
          <w:spacing w:val="40"/>
        </w:rPr>
        <w:t xml:space="preserve"> </w:t>
      </w:r>
      <w:r>
        <w:t>Вода,</w:t>
      </w:r>
      <w:r>
        <w:rPr>
          <w:spacing w:val="40"/>
        </w:rPr>
        <w:t xml:space="preserve"> </w:t>
      </w:r>
      <w:r>
        <w:t>которую</w:t>
      </w:r>
      <w:r>
        <w:rPr>
          <w:spacing w:val="40"/>
        </w:rPr>
        <w:t xml:space="preserve"> </w:t>
      </w:r>
      <w:r>
        <w:t>мы</w:t>
      </w:r>
      <w:r>
        <w:rPr>
          <w:spacing w:val="40"/>
        </w:rPr>
        <w:t xml:space="preserve"> </w:t>
      </w:r>
      <w:r>
        <w:t>пьём.</w:t>
      </w:r>
      <w:r>
        <w:rPr>
          <w:spacing w:val="40"/>
        </w:rPr>
        <w:t xml:space="preserve"> </w:t>
      </w:r>
      <w:r>
        <w:t>Вода</w:t>
      </w:r>
      <w:r>
        <w:rPr>
          <w:spacing w:val="40"/>
        </w:rPr>
        <w:t xml:space="preserve"> </w:t>
      </w:r>
      <w:r>
        <w:t>сырая,</w:t>
      </w:r>
      <w:r>
        <w:rPr>
          <w:spacing w:val="40"/>
        </w:rPr>
        <w:t xml:space="preserve"> </w:t>
      </w:r>
      <w:r>
        <w:t>кипячёная,</w:t>
      </w:r>
      <w:r>
        <w:rPr>
          <w:spacing w:val="40"/>
        </w:rPr>
        <w:t xml:space="preserve"> </w:t>
      </w:r>
      <w:r>
        <w:t>загрязнённая. Сколько стоит вода? Почему её надо экономить? Ценности разнообразных напитков. Экскурсия к источнику.</w:t>
      </w:r>
    </w:p>
    <w:p w14:paraId="1A8AFD8F" w14:textId="77777777" w:rsidR="0013436E" w:rsidRDefault="00AE3229">
      <w:pPr>
        <w:pStyle w:val="a3"/>
        <w:spacing w:before="1"/>
        <w:ind w:right="1607"/>
      </w:pPr>
      <w:r>
        <w:t>Тема</w:t>
      </w:r>
      <w:r>
        <w:rPr>
          <w:spacing w:val="-5"/>
        </w:rPr>
        <w:t xml:space="preserve"> </w:t>
      </w:r>
      <w:r>
        <w:t>11.</w:t>
      </w:r>
      <w:r>
        <w:rPr>
          <w:spacing w:val="-5"/>
        </w:rPr>
        <w:t xml:space="preserve"> </w:t>
      </w:r>
      <w:r>
        <w:t>Что</w:t>
      </w:r>
      <w:r>
        <w:rPr>
          <w:spacing w:val="-3"/>
        </w:rPr>
        <w:t xml:space="preserve"> </w:t>
      </w:r>
      <w:r>
        <w:t>надо</w:t>
      </w:r>
      <w:r>
        <w:rPr>
          <w:spacing w:val="-2"/>
        </w:rPr>
        <w:t xml:space="preserve"> </w:t>
      </w:r>
      <w:r>
        <w:t>есть,</w:t>
      </w:r>
      <w:r>
        <w:rPr>
          <w:spacing w:val="-2"/>
        </w:rPr>
        <w:t xml:space="preserve"> </w:t>
      </w:r>
      <w:r>
        <w:t>если</w:t>
      </w:r>
      <w:r>
        <w:rPr>
          <w:spacing w:val="-2"/>
        </w:rPr>
        <w:t xml:space="preserve"> </w:t>
      </w:r>
      <w:r>
        <w:t>хочешь</w:t>
      </w:r>
      <w:r>
        <w:rPr>
          <w:spacing w:val="-3"/>
        </w:rPr>
        <w:t xml:space="preserve"> </w:t>
      </w:r>
      <w:r>
        <w:t>стать</w:t>
      </w:r>
      <w:r>
        <w:rPr>
          <w:spacing w:val="-4"/>
        </w:rPr>
        <w:t xml:space="preserve"> </w:t>
      </w:r>
      <w:r>
        <w:t>сильнее.</w:t>
      </w:r>
      <w:r>
        <w:rPr>
          <w:spacing w:val="-3"/>
        </w:rPr>
        <w:t xml:space="preserve"> </w:t>
      </w:r>
      <w:r>
        <w:t>Мои</w:t>
      </w:r>
      <w:r>
        <w:rPr>
          <w:spacing w:val="-4"/>
        </w:rPr>
        <w:t xml:space="preserve"> </w:t>
      </w:r>
      <w:r>
        <w:t>занятия</w:t>
      </w:r>
      <w:r>
        <w:rPr>
          <w:spacing w:val="-4"/>
        </w:rPr>
        <w:t xml:space="preserve"> </w:t>
      </w:r>
      <w:r>
        <w:t>в</w:t>
      </w:r>
      <w:r>
        <w:rPr>
          <w:spacing w:val="-1"/>
        </w:rPr>
        <w:t xml:space="preserve"> </w:t>
      </w:r>
      <w:r>
        <w:t>течение</w:t>
      </w:r>
      <w:r>
        <w:rPr>
          <w:spacing w:val="-3"/>
        </w:rPr>
        <w:t xml:space="preserve"> </w:t>
      </w:r>
      <w:r>
        <w:t>дня.</w:t>
      </w:r>
      <w:r>
        <w:rPr>
          <w:spacing w:val="-3"/>
        </w:rPr>
        <w:t xml:space="preserve"> </w:t>
      </w:r>
      <w:r>
        <w:t>Семейное</w:t>
      </w:r>
      <w:r>
        <w:rPr>
          <w:spacing w:val="-3"/>
        </w:rPr>
        <w:t xml:space="preserve"> </w:t>
      </w:r>
      <w:r>
        <w:t>меню. Тема 12. На вкус и цвет товарищей нет. Вкусовые качества продуктов, которые мы едим.</w:t>
      </w:r>
    </w:p>
    <w:p w14:paraId="612E07BA" w14:textId="77777777" w:rsidR="0013436E" w:rsidRDefault="00AE3229">
      <w:pPr>
        <w:pStyle w:val="a3"/>
        <w:spacing w:line="228" w:lineRule="exact"/>
      </w:pPr>
      <w:r>
        <w:t>Тема</w:t>
      </w:r>
      <w:r>
        <w:rPr>
          <w:spacing w:val="-8"/>
        </w:rPr>
        <w:t xml:space="preserve"> </w:t>
      </w:r>
      <w:r>
        <w:t>13.</w:t>
      </w:r>
      <w:r>
        <w:rPr>
          <w:spacing w:val="-7"/>
        </w:rPr>
        <w:t xml:space="preserve"> </w:t>
      </w:r>
      <w:r>
        <w:t>Овощи,</w:t>
      </w:r>
      <w:r>
        <w:rPr>
          <w:spacing w:val="-5"/>
        </w:rPr>
        <w:t xml:space="preserve"> </w:t>
      </w:r>
      <w:r>
        <w:t>ягоды,</w:t>
      </w:r>
      <w:r>
        <w:rPr>
          <w:spacing w:val="-5"/>
        </w:rPr>
        <w:t xml:space="preserve"> </w:t>
      </w:r>
      <w:r>
        <w:t>фрукты</w:t>
      </w:r>
      <w:r>
        <w:rPr>
          <w:spacing w:val="-3"/>
        </w:rPr>
        <w:t xml:space="preserve"> </w:t>
      </w:r>
      <w:r>
        <w:t>-</w:t>
      </w:r>
      <w:r>
        <w:rPr>
          <w:spacing w:val="-4"/>
        </w:rPr>
        <w:t xml:space="preserve"> </w:t>
      </w:r>
      <w:r>
        <w:t>витаминные</w:t>
      </w:r>
      <w:r>
        <w:rPr>
          <w:spacing w:val="-3"/>
        </w:rPr>
        <w:t xml:space="preserve"> </w:t>
      </w:r>
      <w:r>
        <w:rPr>
          <w:spacing w:val="-2"/>
        </w:rPr>
        <w:t>продукты.</w:t>
      </w:r>
    </w:p>
    <w:p w14:paraId="3DEB4DED" w14:textId="77777777" w:rsidR="0013436E" w:rsidRDefault="00AE3229">
      <w:pPr>
        <w:pStyle w:val="a3"/>
        <w:spacing w:before="1"/>
      </w:pPr>
      <w:r>
        <w:t>Разнообразие</w:t>
      </w:r>
      <w:r>
        <w:rPr>
          <w:spacing w:val="75"/>
        </w:rPr>
        <w:t xml:space="preserve"> </w:t>
      </w:r>
      <w:r>
        <w:t>овощей,</w:t>
      </w:r>
      <w:r>
        <w:rPr>
          <w:spacing w:val="75"/>
        </w:rPr>
        <w:t xml:space="preserve"> </w:t>
      </w:r>
      <w:r>
        <w:t>фруктов,</w:t>
      </w:r>
      <w:r>
        <w:rPr>
          <w:spacing w:val="75"/>
        </w:rPr>
        <w:t xml:space="preserve"> </w:t>
      </w:r>
      <w:r>
        <w:t>ягод,</w:t>
      </w:r>
      <w:r>
        <w:rPr>
          <w:spacing w:val="77"/>
        </w:rPr>
        <w:t xml:space="preserve"> </w:t>
      </w:r>
      <w:r>
        <w:t>их</w:t>
      </w:r>
      <w:r>
        <w:rPr>
          <w:spacing w:val="73"/>
        </w:rPr>
        <w:t xml:space="preserve"> </w:t>
      </w:r>
      <w:r>
        <w:t>значение</w:t>
      </w:r>
      <w:r>
        <w:rPr>
          <w:spacing w:val="75"/>
        </w:rPr>
        <w:t xml:space="preserve"> </w:t>
      </w:r>
      <w:r>
        <w:t>для</w:t>
      </w:r>
      <w:r>
        <w:rPr>
          <w:spacing w:val="74"/>
        </w:rPr>
        <w:t xml:space="preserve"> </w:t>
      </w:r>
      <w:r>
        <w:t>организма.</w:t>
      </w:r>
      <w:r>
        <w:rPr>
          <w:spacing w:val="75"/>
        </w:rPr>
        <w:t xml:space="preserve"> </w:t>
      </w:r>
      <w:r>
        <w:t>Каждому</w:t>
      </w:r>
      <w:r>
        <w:rPr>
          <w:spacing w:val="71"/>
        </w:rPr>
        <w:t xml:space="preserve"> </w:t>
      </w:r>
      <w:r>
        <w:t>овощу</w:t>
      </w:r>
      <w:r>
        <w:rPr>
          <w:spacing w:val="71"/>
        </w:rPr>
        <w:t xml:space="preserve"> </w:t>
      </w:r>
      <w:r>
        <w:t>свое</w:t>
      </w:r>
      <w:r>
        <w:rPr>
          <w:spacing w:val="77"/>
        </w:rPr>
        <w:t xml:space="preserve"> </w:t>
      </w:r>
      <w:r>
        <w:t>время.</w:t>
      </w:r>
      <w:r>
        <w:rPr>
          <w:spacing w:val="75"/>
        </w:rPr>
        <w:t xml:space="preserve"> </w:t>
      </w:r>
      <w:r>
        <w:t>Встреча</w:t>
      </w:r>
      <w:r>
        <w:rPr>
          <w:spacing w:val="75"/>
        </w:rPr>
        <w:t xml:space="preserve"> </w:t>
      </w:r>
      <w:r>
        <w:t>с медицинским работником.</w:t>
      </w:r>
    </w:p>
    <w:p w14:paraId="07195165" w14:textId="77777777" w:rsidR="00AA0ED9" w:rsidRDefault="00AE3229">
      <w:pPr>
        <w:pStyle w:val="a3"/>
        <w:rPr>
          <w:spacing w:val="-2"/>
        </w:rPr>
      </w:pPr>
      <w:r>
        <w:t>Тема</w:t>
      </w:r>
      <w:r>
        <w:rPr>
          <w:spacing w:val="-9"/>
        </w:rPr>
        <w:t xml:space="preserve"> </w:t>
      </w:r>
      <w:r>
        <w:t>14.</w:t>
      </w:r>
      <w:r>
        <w:rPr>
          <w:spacing w:val="-8"/>
        </w:rPr>
        <w:t xml:space="preserve"> </w:t>
      </w:r>
      <w:r>
        <w:t>Подведем</w:t>
      </w:r>
      <w:r>
        <w:rPr>
          <w:spacing w:val="-5"/>
        </w:rPr>
        <w:t xml:space="preserve"> </w:t>
      </w:r>
      <w:r>
        <w:t>итоги.</w:t>
      </w:r>
      <w:r>
        <w:rPr>
          <w:spacing w:val="-4"/>
        </w:rPr>
        <w:t xml:space="preserve"> </w:t>
      </w:r>
      <w:r>
        <w:t>Праздник</w:t>
      </w:r>
      <w:r>
        <w:rPr>
          <w:spacing w:val="-5"/>
        </w:rPr>
        <w:t xml:space="preserve"> </w:t>
      </w:r>
      <w:r>
        <w:t>урожая».</w:t>
      </w:r>
      <w:r>
        <w:rPr>
          <w:spacing w:val="-5"/>
        </w:rPr>
        <w:t xml:space="preserve"> </w:t>
      </w:r>
      <w:r>
        <w:rPr>
          <w:spacing w:val="-2"/>
        </w:rPr>
        <w:t>Анкетирование.</w:t>
      </w:r>
    </w:p>
    <w:p w14:paraId="7154506D" w14:textId="77777777" w:rsidR="00AA0ED9" w:rsidRDefault="00AA0ED9">
      <w:pPr>
        <w:spacing w:line="242" w:lineRule="auto"/>
        <w:ind w:left="258" w:right="7824"/>
        <w:rPr>
          <w:sz w:val="20"/>
        </w:rPr>
      </w:pPr>
    </w:p>
    <w:p w14:paraId="4A9E6367" w14:textId="77777777" w:rsidR="00AA0ED9" w:rsidRDefault="00AA0ED9">
      <w:pPr>
        <w:spacing w:line="242" w:lineRule="auto"/>
        <w:ind w:left="258" w:right="7824"/>
        <w:rPr>
          <w:sz w:val="20"/>
        </w:rPr>
      </w:pPr>
    </w:p>
    <w:p w14:paraId="39583F5C" w14:textId="77777777" w:rsidR="0013436E" w:rsidRDefault="00AE3229">
      <w:pPr>
        <w:spacing w:line="242" w:lineRule="auto"/>
        <w:ind w:left="258" w:right="7824"/>
        <w:rPr>
          <w:b/>
          <w:sz w:val="20"/>
        </w:rPr>
      </w:pPr>
      <w:r>
        <w:rPr>
          <w:b/>
          <w:sz w:val="20"/>
        </w:rPr>
        <w:t>Планируемые</w:t>
      </w:r>
      <w:r>
        <w:rPr>
          <w:b/>
          <w:spacing w:val="-13"/>
          <w:sz w:val="20"/>
        </w:rPr>
        <w:t xml:space="preserve"> </w:t>
      </w:r>
      <w:r>
        <w:rPr>
          <w:b/>
          <w:sz w:val="20"/>
        </w:rPr>
        <w:t>результаты Личностные результаты</w:t>
      </w:r>
    </w:p>
    <w:p w14:paraId="09837734" w14:textId="77777777" w:rsidR="0013436E" w:rsidRDefault="00AE3229">
      <w:pPr>
        <w:pStyle w:val="a3"/>
      </w:pPr>
      <w:r>
        <w:t>развитие у обучающихся навыков культуры питания; принятие учащимися правил здорового образа жизни; формирование</w:t>
      </w:r>
      <w:r>
        <w:rPr>
          <w:spacing w:val="33"/>
        </w:rPr>
        <w:t xml:space="preserve"> </w:t>
      </w:r>
      <w:r>
        <w:t>бережного</w:t>
      </w:r>
      <w:r>
        <w:rPr>
          <w:spacing w:val="34"/>
        </w:rPr>
        <w:t xml:space="preserve"> </w:t>
      </w:r>
      <w:r>
        <w:t>отношения</w:t>
      </w:r>
      <w:r>
        <w:rPr>
          <w:spacing w:val="35"/>
        </w:rPr>
        <w:t xml:space="preserve"> </w:t>
      </w:r>
      <w:r>
        <w:t>к</w:t>
      </w:r>
      <w:r>
        <w:rPr>
          <w:spacing w:val="34"/>
        </w:rPr>
        <w:t xml:space="preserve"> </w:t>
      </w:r>
      <w:r>
        <w:t>своему</w:t>
      </w:r>
      <w:r>
        <w:rPr>
          <w:spacing w:val="29"/>
        </w:rPr>
        <w:t xml:space="preserve"> </w:t>
      </w:r>
      <w:r>
        <w:t>организму,</w:t>
      </w:r>
      <w:r>
        <w:rPr>
          <w:spacing w:val="36"/>
        </w:rPr>
        <w:t xml:space="preserve"> </w:t>
      </w:r>
      <w:r>
        <w:t>представления</w:t>
      </w:r>
      <w:r>
        <w:rPr>
          <w:spacing w:val="32"/>
        </w:rPr>
        <w:t xml:space="preserve"> </w:t>
      </w:r>
      <w:r>
        <w:t>о</w:t>
      </w:r>
      <w:r>
        <w:rPr>
          <w:spacing w:val="36"/>
        </w:rPr>
        <w:t xml:space="preserve"> </w:t>
      </w:r>
      <w:r>
        <w:t>том,</w:t>
      </w:r>
      <w:r>
        <w:rPr>
          <w:spacing w:val="33"/>
        </w:rPr>
        <w:t xml:space="preserve"> </w:t>
      </w:r>
      <w:r>
        <w:t>что</w:t>
      </w:r>
      <w:r>
        <w:rPr>
          <w:spacing w:val="34"/>
        </w:rPr>
        <w:t xml:space="preserve"> </w:t>
      </w:r>
      <w:r>
        <w:t>вредно</w:t>
      </w:r>
      <w:r>
        <w:rPr>
          <w:spacing w:val="36"/>
        </w:rPr>
        <w:t xml:space="preserve"> </w:t>
      </w:r>
      <w:r>
        <w:t>и</w:t>
      </w:r>
      <w:r>
        <w:rPr>
          <w:spacing w:val="32"/>
        </w:rPr>
        <w:t xml:space="preserve"> </w:t>
      </w:r>
      <w:r>
        <w:t>что</w:t>
      </w:r>
      <w:r>
        <w:rPr>
          <w:spacing w:val="34"/>
        </w:rPr>
        <w:t xml:space="preserve"> </w:t>
      </w:r>
      <w:r>
        <w:t>полезно</w:t>
      </w:r>
      <w:r>
        <w:rPr>
          <w:spacing w:val="36"/>
        </w:rPr>
        <w:t xml:space="preserve"> </w:t>
      </w:r>
      <w:r>
        <w:t xml:space="preserve">для </w:t>
      </w:r>
      <w:r>
        <w:rPr>
          <w:spacing w:val="-2"/>
        </w:rPr>
        <w:t>здоровья;</w:t>
      </w:r>
    </w:p>
    <w:p w14:paraId="1380C402" w14:textId="77777777" w:rsidR="0013436E" w:rsidRDefault="00AE3229">
      <w:pPr>
        <w:pStyle w:val="a3"/>
        <w:spacing w:line="229" w:lineRule="exact"/>
      </w:pPr>
      <w:r>
        <w:t>развитие</w:t>
      </w:r>
      <w:r>
        <w:rPr>
          <w:spacing w:val="-8"/>
        </w:rPr>
        <w:t xml:space="preserve"> </w:t>
      </w:r>
      <w:r>
        <w:t>навыков</w:t>
      </w:r>
      <w:r>
        <w:rPr>
          <w:spacing w:val="-7"/>
        </w:rPr>
        <w:t xml:space="preserve"> </w:t>
      </w:r>
      <w:r>
        <w:t>правильного</w:t>
      </w:r>
      <w:r>
        <w:rPr>
          <w:spacing w:val="-7"/>
        </w:rPr>
        <w:t xml:space="preserve"> </w:t>
      </w:r>
      <w:r>
        <w:t>питания</w:t>
      </w:r>
      <w:r>
        <w:rPr>
          <w:spacing w:val="-7"/>
        </w:rPr>
        <w:t xml:space="preserve"> </w:t>
      </w:r>
      <w:r>
        <w:t>как</w:t>
      </w:r>
      <w:r>
        <w:rPr>
          <w:spacing w:val="-8"/>
        </w:rPr>
        <w:t xml:space="preserve"> </w:t>
      </w:r>
      <w:r>
        <w:t>составной</w:t>
      </w:r>
      <w:r>
        <w:rPr>
          <w:spacing w:val="-8"/>
        </w:rPr>
        <w:t xml:space="preserve"> </w:t>
      </w:r>
      <w:r>
        <w:t>части</w:t>
      </w:r>
      <w:r>
        <w:rPr>
          <w:spacing w:val="-8"/>
        </w:rPr>
        <w:t xml:space="preserve"> </w:t>
      </w:r>
      <w:r>
        <w:t>здорового</w:t>
      </w:r>
      <w:r>
        <w:rPr>
          <w:spacing w:val="-6"/>
        </w:rPr>
        <w:t xml:space="preserve"> </w:t>
      </w:r>
      <w:r>
        <w:t>образа</w:t>
      </w:r>
      <w:r>
        <w:rPr>
          <w:spacing w:val="-7"/>
        </w:rPr>
        <w:t xml:space="preserve"> </w:t>
      </w:r>
      <w:r>
        <w:rPr>
          <w:spacing w:val="-2"/>
        </w:rPr>
        <w:t>жизни;</w:t>
      </w:r>
    </w:p>
    <w:p w14:paraId="4DEC4A75" w14:textId="77777777" w:rsidR="0013436E" w:rsidRDefault="00AE3229">
      <w:pPr>
        <w:pStyle w:val="2"/>
        <w:ind w:left="258" w:right="7528"/>
      </w:pPr>
      <w:r>
        <w:t>Метапредметные</w:t>
      </w:r>
      <w:r>
        <w:rPr>
          <w:spacing w:val="-13"/>
        </w:rPr>
        <w:t xml:space="preserve"> </w:t>
      </w:r>
      <w:r>
        <w:t>результаты Регулятивные УУД</w:t>
      </w:r>
    </w:p>
    <w:p w14:paraId="7CF13A26" w14:textId="77777777" w:rsidR="0013436E" w:rsidRDefault="00AE3229">
      <w:pPr>
        <w:pStyle w:val="a3"/>
        <w:spacing w:line="225" w:lineRule="exact"/>
      </w:pPr>
      <w:r>
        <w:t>умение</w:t>
      </w:r>
      <w:r>
        <w:rPr>
          <w:spacing w:val="-10"/>
        </w:rPr>
        <w:t xml:space="preserve"> </w:t>
      </w:r>
      <w:r>
        <w:t>сохранять</w:t>
      </w:r>
      <w:r>
        <w:rPr>
          <w:spacing w:val="-9"/>
        </w:rPr>
        <w:t xml:space="preserve"> </w:t>
      </w:r>
      <w:r>
        <w:t>заданную</w:t>
      </w:r>
      <w:r>
        <w:rPr>
          <w:spacing w:val="-7"/>
        </w:rPr>
        <w:t xml:space="preserve"> </w:t>
      </w:r>
      <w:r>
        <w:rPr>
          <w:spacing w:val="-4"/>
        </w:rPr>
        <w:t>цель;</w:t>
      </w:r>
    </w:p>
    <w:p w14:paraId="4D50C73A" w14:textId="77777777" w:rsidR="0013436E" w:rsidRDefault="00AE3229">
      <w:pPr>
        <w:pStyle w:val="a3"/>
      </w:pPr>
      <w:r>
        <w:t>развитие умения планировать свои действия в соответствии с поставленной задачей и условиями ее реализации,</w:t>
      </w:r>
      <w:r>
        <w:rPr>
          <w:spacing w:val="80"/>
        </w:rPr>
        <w:t xml:space="preserve"> </w:t>
      </w:r>
      <w:r>
        <w:t>учитывать характер сделанных ошибок;</w:t>
      </w:r>
    </w:p>
    <w:p w14:paraId="2EF7ECFD" w14:textId="77777777" w:rsidR="0013436E" w:rsidRDefault="00AE3229">
      <w:pPr>
        <w:pStyle w:val="a3"/>
      </w:pPr>
      <w:r>
        <w:t>формирование</w:t>
      </w:r>
      <w:r>
        <w:rPr>
          <w:spacing w:val="34"/>
        </w:rPr>
        <w:t xml:space="preserve"> </w:t>
      </w:r>
      <w:r>
        <w:t>умения</w:t>
      </w:r>
      <w:r>
        <w:rPr>
          <w:spacing w:val="30"/>
        </w:rPr>
        <w:t xml:space="preserve"> </w:t>
      </w:r>
      <w:r>
        <w:t>ориентироваться</w:t>
      </w:r>
      <w:r>
        <w:rPr>
          <w:spacing w:val="30"/>
        </w:rPr>
        <w:t xml:space="preserve"> </w:t>
      </w:r>
      <w:r>
        <w:t>в</w:t>
      </w:r>
      <w:r>
        <w:rPr>
          <w:spacing w:val="30"/>
        </w:rPr>
        <w:t xml:space="preserve"> </w:t>
      </w:r>
      <w:r>
        <w:t>разнообразных</w:t>
      </w:r>
      <w:r>
        <w:rPr>
          <w:spacing w:val="30"/>
        </w:rPr>
        <w:t xml:space="preserve"> </w:t>
      </w:r>
      <w:r>
        <w:t>способах</w:t>
      </w:r>
      <w:r>
        <w:rPr>
          <w:spacing w:val="36"/>
        </w:rPr>
        <w:t xml:space="preserve"> </w:t>
      </w:r>
      <w:r>
        <w:t>решения</w:t>
      </w:r>
      <w:r>
        <w:rPr>
          <w:spacing w:val="30"/>
        </w:rPr>
        <w:t xml:space="preserve"> </w:t>
      </w:r>
      <w:r>
        <w:t>жизненных</w:t>
      </w:r>
      <w:r>
        <w:rPr>
          <w:spacing w:val="30"/>
        </w:rPr>
        <w:t xml:space="preserve"> </w:t>
      </w:r>
      <w:r>
        <w:t>ситуаций,</w:t>
      </w:r>
      <w:r>
        <w:rPr>
          <w:spacing w:val="31"/>
        </w:rPr>
        <w:t xml:space="preserve"> </w:t>
      </w:r>
      <w:r>
        <w:t>стремиться</w:t>
      </w:r>
      <w:r>
        <w:rPr>
          <w:spacing w:val="30"/>
        </w:rPr>
        <w:t xml:space="preserve"> </w:t>
      </w:r>
      <w:r>
        <w:t xml:space="preserve">к </w:t>
      </w:r>
      <w:r>
        <w:rPr>
          <w:spacing w:val="-2"/>
        </w:rPr>
        <w:t>сотрудничеству;</w:t>
      </w:r>
    </w:p>
    <w:p w14:paraId="784B757B" w14:textId="77777777" w:rsidR="0013436E" w:rsidRDefault="00AE3229">
      <w:pPr>
        <w:pStyle w:val="a3"/>
      </w:pPr>
      <w:r>
        <w:t>умение</w:t>
      </w:r>
      <w:r>
        <w:rPr>
          <w:spacing w:val="-8"/>
        </w:rPr>
        <w:t xml:space="preserve"> </w:t>
      </w:r>
      <w:r>
        <w:t>адекватно</w:t>
      </w:r>
      <w:r>
        <w:rPr>
          <w:spacing w:val="-6"/>
        </w:rPr>
        <w:t xml:space="preserve"> </w:t>
      </w:r>
      <w:r>
        <w:t>понимать</w:t>
      </w:r>
      <w:r>
        <w:rPr>
          <w:spacing w:val="-5"/>
        </w:rPr>
        <w:t xml:space="preserve"> </w:t>
      </w:r>
      <w:r>
        <w:t>оценку</w:t>
      </w:r>
      <w:r>
        <w:rPr>
          <w:spacing w:val="-9"/>
        </w:rPr>
        <w:t xml:space="preserve"> </w:t>
      </w:r>
      <w:r>
        <w:t>взрослого</w:t>
      </w:r>
      <w:r>
        <w:rPr>
          <w:spacing w:val="-6"/>
        </w:rPr>
        <w:t xml:space="preserve"> </w:t>
      </w:r>
      <w:r>
        <w:t>и</w:t>
      </w:r>
      <w:r>
        <w:rPr>
          <w:spacing w:val="-8"/>
        </w:rPr>
        <w:t xml:space="preserve"> </w:t>
      </w:r>
      <w:r>
        <w:rPr>
          <w:spacing w:val="-2"/>
        </w:rPr>
        <w:t>сверстника.</w:t>
      </w:r>
    </w:p>
    <w:p w14:paraId="01E6EC25" w14:textId="77777777" w:rsidR="0013436E" w:rsidRDefault="00AE3229">
      <w:pPr>
        <w:pStyle w:val="2"/>
        <w:spacing w:before="4" w:line="227" w:lineRule="exact"/>
        <w:ind w:left="258"/>
      </w:pPr>
      <w:r>
        <w:rPr>
          <w:spacing w:val="-2"/>
        </w:rPr>
        <w:t>Коммуникативные</w:t>
      </w:r>
      <w:r>
        <w:rPr>
          <w:spacing w:val="13"/>
        </w:rPr>
        <w:t xml:space="preserve"> </w:t>
      </w:r>
      <w:r>
        <w:rPr>
          <w:spacing w:val="-5"/>
        </w:rPr>
        <w:t>УУД</w:t>
      </w:r>
    </w:p>
    <w:p w14:paraId="12FDEFAE" w14:textId="77777777" w:rsidR="0013436E" w:rsidRDefault="00AE3229">
      <w:pPr>
        <w:pStyle w:val="a3"/>
        <w:ind w:right="1973"/>
      </w:pPr>
      <w:r>
        <w:t>осознанное</w:t>
      </w:r>
      <w:r>
        <w:rPr>
          <w:spacing w:val="-5"/>
        </w:rPr>
        <w:t xml:space="preserve"> </w:t>
      </w:r>
      <w:r>
        <w:t>и</w:t>
      </w:r>
      <w:r>
        <w:rPr>
          <w:spacing w:val="-4"/>
        </w:rPr>
        <w:t xml:space="preserve"> </w:t>
      </w:r>
      <w:r>
        <w:t>произвольное</w:t>
      </w:r>
      <w:r>
        <w:rPr>
          <w:spacing w:val="-5"/>
        </w:rPr>
        <w:t xml:space="preserve"> </w:t>
      </w:r>
      <w:r>
        <w:t>построение</w:t>
      </w:r>
      <w:r>
        <w:rPr>
          <w:spacing w:val="-5"/>
        </w:rPr>
        <w:t xml:space="preserve"> </w:t>
      </w:r>
      <w:r>
        <w:t>речевого</w:t>
      </w:r>
      <w:r>
        <w:rPr>
          <w:spacing w:val="-4"/>
        </w:rPr>
        <w:t xml:space="preserve"> </w:t>
      </w:r>
      <w:r>
        <w:t>высказывания</w:t>
      </w:r>
      <w:r>
        <w:rPr>
          <w:spacing w:val="-6"/>
        </w:rPr>
        <w:t xml:space="preserve"> </w:t>
      </w:r>
      <w:r>
        <w:t>в</w:t>
      </w:r>
      <w:r>
        <w:rPr>
          <w:spacing w:val="-3"/>
        </w:rPr>
        <w:t xml:space="preserve"> </w:t>
      </w:r>
      <w:r>
        <w:t>устной</w:t>
      </w:r>
      <w:r>
        <w:rPr>
          <w:spacing w:val="-6"/>
        </w:rPr>
        <w:t xml:space="preserve"> </w:t>
      </w:r>
      <w:r>
        <w:t>форме</w:t>
      </w:r>
      <w:r>
        <w:rPr>
          <w:spacing w:val="-5"/>
        </w:rPr>
        <w:t xml:space="preserve"> </w:t>
      </w:r>
      <w:r>
        <w:t>и</w:t>
      </w:r>
      <w:r>
        <w:rPr>
          <w:spacing w:val="-6"/>
        </w:rPr>
        <w:t xml:space="preserve"> </w:t>
      </w:r>
      <w:r>
        <w:t>письменной; умение устанавливать контакт со сверстниками;</w:t>
      </w:r>
    </w:p>
    <w:p w14:paraId="32E0AE72" w14:textId="77777777" w:rsidR="0013436E" w:rsidRDefault="00AE3229">
      <w:pPr>
        <w:pStyle w:val="a3"/>
      </w:pPr>
      <w:r>
        <w:t>эмоционально</w:t>
      </w:r>
      <w:r>
        <w:rPr>
          <w:spacing w:val="-8"/>
        </w:rPr>
        <w:t xml:space="preserve"> </w:t>
      </w:r>
      <w:r>
        <w:t>–</w:t>
      </w:r>
      <w:r>
        <w:rPr>
          <w:spacing w:val="-8"/>
        </w:rPr>
        <w:t xml:space="preserve"> </w:t>
      </w:r>
      <w:r>
        <w:t>позитивное</w:t>
      </w:r>
      <w:r>
        <w:rPr>
          <w:spacing w:val="-8"/>
        </w:rPr>
        <w:t xml:space="preserve"> </w:t>
      </w:r>
      <w:r>
        <w:t>отношение</w:t>
      </w:r>
      <w:r>
        <w:rPr>
          <w:spacing w:val="-8"/>
        </w:rPr>
        <w:t xml:space="preserve"> </w:t>
      </w:r>
      <w:r>
        <w:t>к</w:t>
      </w:r>
      <w:r>
        <w:rPr>
          <w:spacing w:val="-9"/>
        </w:rPr>
        <w:t xml:space="preserve"> </w:t>
      </w:r>
      <w:r>
        <w:t>процессу</w:t>
      </w:r>
      <w:r>
        <w:rPr>
          <w:spacing w:val="-10"/>
        </w:rPr>
        <w:t xml:space="preserve"> </w:t>
      </w:r>
      <w:r>
        <w:rPr>
          <w:spacing w:val="-2"/>
        </w:rPr>
        <w:t>сотрудничества;</w:t>
      </w:r>
    </w:p>
    <w:p w14:paraId="709119C9" w14:textId="77777777" w:rsidR="0013436E" w:rsidRDefault="00AE3229">
      <w:pPr>
        <w:pStyle w:val="a3"/>
      </w:pPr>
      <w:r>
        <w:t>умение</w:t>
      </w:r>
      <w:r>
        <w:rPr>
          <w:spacing w:val="-8"/>
        </w:rPr>
        <w:t xml:space="preserve"> </w:t>
      </w:r>
      <w:r>
        <w:t>слушать</w:t>
      </w:r>
      <w:r>
        <w:rPr>
          <w:spacing w:val="-7"/>
        </w:rPr>
        <w:t xml:space="preserve"> </w:t>
      </w:r>
      <w:r>
        <w:t>собеседника;</w:t>
      </w:r>
      <w:r>
        <w:rPr>
          <w:spacing w:val="-8"/>
        </w:rPr>
        <w:t xml:space="preserve"> </w:t>
      </w:r>
      <w:r>
        <w:t>обращаться</w:t>
      </w:r>
      <w:r>
        <w:rPr>
          <w:spacing w:val="-8"/>
        </w:rPr>
        <w:t xml:space="preserve"> </w:t>
      </w:r>
      <w:r>
        <w:t>за</w:t>
      </w:r>
      <w:r>
        <w:rPr>
          <w:spacing w:val="-7"/>
        </w:rPr>
        <w:t xml:space="preserve"> </w:t>
      </w:r>
      <w:r>
        <w:t>помощью</w:t>
      </w:r>
      <w:r>
        <w:rPr>
          <w:spacing w:val="-8"/>
        </w:rPr>
        <w:t xml:space="preserve"> </w:t>
      </w:r>
      <w:r>
        <w:t>в</w:t>
      </w:r>
      <w:r>
        <w:rPr>
          <w:spacing w:val="-6"/>
        </w:rPr>
        <w:t xml:space="preserve"> </w:t>
      </w:r>
      <w:r>
        <w:t>случае</w:t>
      </w:r>
      <w:r>
        <w:rPr>
          <w:spacing w:val="-8"/>
        </w:rPr>
        <w:t xml:space="preserve"> </w:t>
      </w:r>
      <w:r>
        <w:t>затруднения</w:t>
      </w:r>
      <w:r>
        <w:rPr>
          <w:spacing w:val="-8"/>
        </w:rPr>
        <w:t xml:space="preserve"> </w:t>
      </w:r>
      <w:r>
        <w:t>к</w:t>
      </w:r>
      <w:r>
        <w:rPr>
          <w:spacing w:val="-8"/>
        </w:rPr>
        <w:t xml:space="preserve"> </w:t>
      </w:r>
      <w:r>
        <w:rPr>
          <w:spacing w:val="-2"/>
        </w:rPr>
        <w:t>старшим;</w:t>
      </w:r>
    </w:p>
    <w:p w14:paraId="09973413" w14:textId="77777777" w:rsidR="0013436E" w:rsidRDefault="00AE3229">
      <w:pPr>
        <w:pStyle w:val="a3"/>
        <w:ind w:right="283"/>
      </w:pPr>
      <w:r>
        <w:t>понимание</w:t>
      </w:r>
      <w:r>
        <w:rPr>
          <w:spacing w:val="-2"/>
        </w:rPr>
        <w:t xml:space="preserve"> </w:t>
      </w:r>
      <w:r>
        <w:t>возможности</w:t>
      </w:r>
      <w:r>
        <w:rPr>
          <w:spacing w:val="-4"/>
        </w:rPr>
        <w:t xml:space="preserve"> </w:t>
      </w:r>
      <w:r>
        <w:t>различных</w:t>
      </w:r>
      <w:r>
        <w:rPr>
          <w:spacing w:val="-3"/>
        </w:rPr>
        <w:t xml:space="preserve"> </w:t>
      </w:r>
      <w:r>
        <w:t>позиций</w:t>
      </w:r>
      <w:r>
        <w:rPr>
          <w:spacing w:val="-3"/>
        </w:rPr>
        <w:t xml:space="preserve"> </w:t>
      </w:r>
      <w:r>
        <w:t>и</w:t>
      </w:r>
      <w:r>
        <w:rPr>
          <w:spacing w:val="-3"/>
        </w:rPr>
        <w:t xml:space="preserve"> </w:t>
      </w:r>
      <w:r>
        <w:t>точек</w:t>
      </w:r>
      <w:r>
        <w:rPr>
          <w:spacing w:val="-2"/>
        </w:rPr>
        <w:t xml:space="preserve"> </w:t>
      </w:r>
      <w:r>
        <w:t>зрения</w:t>
      </w:r>
      <w:r>
        <w:rPr>
          <w:spacing w:val="-2"/>
        </w:rPr>
        <w:t xml:space="preserve"> </w:t>
      </w:r>
      <w:r>
        <w:t>на</w:t>
      </w:r>
      <w:r>
        <w:rPr>
          <w:spacing w:val="-4"/>
        </w:rPr>
        <w:t xml:space="preserve"> </w:t>
      </w:r>
      <w:r>
        <w:t>предмет</w:t>
      </w:r>
      <w:r>
        <w:rPr>
          <w:spacing w:val="-3"/>
        </w:rPr>
        <w:t xml:space="preserve"> </w:t>
      </w:r>
      <w:r>
        <w:t>или</w:t>
      </w:r>
      <w:r>
        <w:rPr>
          <w:spacing w:val="-3"/>
        </w:rPr>
        <w:t xml:space="preserve"> </w:t>
      </w:r>
      <w:r>
        <w:t>вопрос;</w:t>
      </w:r>
      <w:r>
        <w:rPr>
          <w:spacing w:val="-2"/>
        </w:rPr>
        <w:t xml:space="preserve"> </w:t>
      </w:r>
      <w:r>
        <w:t>способность</w:t>
      </w:r>
      <w:r>
        <w:rPr>
          <w:spacing w:val="-4"/>
        </w:rPr>
        <w:t xml:space="preserve"> </w:t>
      </w:r>
      <w:r>
        <w:t>строить</w:t>
      </w:r>
      <w:r>
        <w:rPr>
          <w:spacing w:val="-2"/>
        </w:rPr>
        <w:t xml:space="preserve"> </w:t>
      </w:r>
      <w:r>
        <w:t>понятные для партнера высказывания;</w:t>
      </w:r>
    </w:p>
    <w:p w14:paraId="08B580B7" w14:textId="77777777" w:rsidR="0013436E" w:rsidRDefault="00AE3229">
      <w:pPr>
        <w:pStyle w:val="a3"/>
        <w:spacing w:line="228" w:lineRule="exact"/>
      </w:pPr>
      <w:r>
        <w:t>умение</w:t>
      </w:r>
      <w:r>
        <w:rPr>
          <w:spacing w:val="29"/>
        </w:rPr>
        <w:t xml:space="preserve"> </w:t>
      </w:r>
      <w:r>
        <w:t>с</w:t>
      </w:r>
      <w:r>
        <w:rPr>
          <w:spacing w:val="-7"/>
        </w:rPr>
        <w:t xml:space="preserve"> </w:t>
      </w:r>
      <w:r>
        <w:t>помощью</w:t>
      </w:r>
      <w:r>
        <w:rPr>
          <w:spacing w:val="-7"/>
        </w:rPr>
        <w:t xml:space="preserve"> </w:t>
      </w:r>
      <w:r>
        <w:t>вопросов</w:t>
      </w:r>
      <w:r>
        <w:rPr>
          <w:spacing w:val="-7"/>
        </w:rPr>
        <w:t xml:space="preserve"> </w:t>
      </w:r>
      <w:r>
        <w:t>получать</w:t>
      </w:r>
      <w:r>
        <w:rPr>
          <w:spacing w:val="-7"/>
        </w:rPr>
        <w:t xml:space="preserve"> </w:t>
      </w:r>
      <w:r>
        <w:t>необходимые</w:t>
      </w:r>
      <w:r>
        <w:rPr>
          <w:spacing w:val="-7"/>
        </w:rPr>
        <w:t xml:space="preserve"> </w:t>
      </w:r>
      <w:r>
        <w:t>сведения</w:t>
      </w:r>
      <w:r>
        <w:rPr>
          <w:spacing w:val="-3"/>
        </w:rPr>
        <w:t xml:space="preserve"> </w:t>
      </w:r>
      <w:r>
        <w:t>от</w:t>
      </w:r>
      <w:r>
        <w:rPr>
          <w:spacing w:val="-6"/>
        </w:rPr>
        <w:t xml:space="preserve"> </w:t>
      </w:r>
      <w:r>
        <w:t>партнера</w:t>
      </w:r>
      <w:r>
        <w:rPr>
          <w:spacing w:val="-6"/>
        </w:rPr>
        <w:t xml:space="preserve"> </w:t>
      </w:r>
      <w:r>
        <w:t>по</w:t>
      </w:r>
      <w:r>
        <w:rPr>
          <w:spacing w:val="-6"/>
        </w:rPr>
        <w:t xml:space="preserve"> </w:t>
      </w:r>
      <w:r>
        <w:rPr>
          <w:spacing w:val="-2"/>
        </w:rPr>
        <w:t>деятельности;</w:t>
      </w:r>
    </w:p>
    <w:p w14:paraId="3617AEB8" w14:textId="77777777" w:rsidR="0013436E" w:rsidRDefault="00AE3229">
      <w:pPr>
        <w:pStyle w:val="2"/>
        <w:spacing w:before="3" w:line="228" w:lineRule="exact"/>
        <w:ind w:left="258"/>
      </w:pPr>
      <w:r>
        <w:t>Познавательные</w:t>
      </w:r>
      <w:r>
        <w:rPr>
          <w:spacing w:val="-12"/>
        </w:rPr>
        <w:t xml:space="preserve"> </w:t>
      </w:r>
      <w:r>
        <w:rPr>
          <w:spacing w:val="-2"/>
        </w:rPr>
        <w:t>результаты</w:t>
      </w:r>
    </w:p>
    <w:p w14:paraId="45969233" w14:textId="77777777" w:rsidR="0013436E" w:rsidRDefault="00AE3229">
      <w:pPr>
        <w:pStyle w:val="a3"/>
      </w:pPr>
      <w:r>
        <w:t>развитие</w:t>
      </w:r>
      <w:r>
        <w:rPr>
          <w:spacing w:val="35"/>
        </w:rPr>
        <w:t xml:space="preserve"> </w:t>
      </w:r>
      <w:r>
        <w:t>познавательной</w:t>
      </w:r>
      <w:r>
        <w:rPr>
          <w:spacing w:val="31"/>
        </w:rPr>
        <w:t xml:space="preserve"> </w:t>
      </w:r>
      <w:r>
        <w:t>активности</w:t>
      </w:r>
      <w:r>
        <w:rPr>
          <w:spacing w:val="33"/>
        </w:rPr>
        <w:t xml:space="preserve"> </w:t>
      </w:r>
      <w:r>
        <w:t>и</w:t>
      </w:r>
      <w:r>
        <w:rPr>
          <w:spacing w:val="33"/>
        </w:rPr>
        <w:t xml:space="preserve"> </w:t>
      </w:r>
      <w:r>
        <w:t>интереса</w:t>
      </w:r>
      <w:r>
        <w:rPr>
          <w:spacing w:val="35"/>
        </w:rPr>
        <w:t xml:space="preserve"> </w:t>
      </w:r>
      <w:r>
        <w:t>у</w:t>
      </w:r>
      <w:r>
        <w:rPr>
          <w:spacing w:val="33"/>
        </w:rPr>
        <w:t xml:space="preserve"> </w:t>
      </w:r>
      <w:r>
        <w:t>учащихся</w:t>
      </w:r>
      <w:r>
        <w:rPr>
          <w:spacing w:val="34"/>
        </w:rPr>
        <w:t xml:space="preserve"> </w:t>
      </w:r>
      <w:r>
        <w:t>к</w:t>
      </w:r>
      <w:r>
        <w:rPr>
          <w:spacing w:val="33"/>
        </w:rPr>
        <w:t xml:space="preserve"> </w:t>
      </w:r>
      <w:r>
        <w:t>изучению</w:t>
      </w:r>
      <w:r>
        <w:rPr>
          <w:spacing w:val="34"/>
        </w:rPr>
        <w:t xml:space="preserve"> </w:t>
      </w:r>
      <w:r>
        <w:t>данной</w:t>
      </w:r>
      <w:r>
        <w:rPr>
          <w:spacing w:val="33"/>
        </w:rPr>
        <w:t xml:space="preserve"> </w:t>
      </w:r>
      <w:r>
        <w:t>темы;</w:t>
      </w:r>
      <w:r>
        <w:rPr>
          <w:spacing w:val="35"/>
        </w:rPr>
        <w:t xml:space="preserve"> </w:t>
      </w:r>
      <w:r>
        <w:t>приобретение</w:t>
      </w:r>
      <w:r>
        <w:rPr>
          <w:spacing w:val="34"/>
        </w:rPr>
        <w:t xml:space="preserve"> </w:t>
      </w:r>
      <w:r>
        <w:t>знаний</w:t>
      </w:r>
      <w:r>
        <w:rPr>
          <w:spacing w:val="33"/>
        </w:rPr>
        <w:t xml:space="preserve"> </w:t>
      </w:r>
      <w:r>
        <w:t>и навыков рационального и правильного питания;</w:t>
      </w:r>
    </w:p>
    <w:p w14:paraId="3C7381B3" w14:textId="77777777" w:rsidR="0013436E" w:rsidRDefault="00AE3229">
      <w:pPr>
        <w:pStyle w:val="a3"/>
        <w:spacing w:before="1" w:line="237" w:lineRule="auto"/>
      </w:pPr>
      <w:r>
        <w:t xml:space="preserve">формирование осознанного стремление выполнять правила здорового питания (что полезно для питания, а что ему </w:t>
      </w:r>
      <w:r>
        <w:rPr>
          <w:spacing w:val="-2"/>
        </w:rPr>
        <w:t>вредит);</w:t>
      </w:r>
    </w:p>
    <w:p w14:paraId="36437B55" w14:textId="77777777" w:rsidR="0013436E" w:rsidRDefault="00AE3229">
      <w:pPr>
        <w:pStyle w:val="a3"/>
        <w:spacing w:before="1"/>
      </w:pPr>
      <w:r>
        <w:t>умение</w:t>
      </w:r>
      <w:r>
        <w:rPr>
          <w:spacing w:val="40"/>
        </w:rPr>
        <w:t xml:space="preserve"> </w:t>
      </w:r>
      <w:r>
        <w:t>находить</w:t>
      </w:r>
      <w:r>
        <w:rPr>
          <w:spacing w:val="40"/>
        </w:rPr>
        <w:t xml:space="preserve"> </w:t>
      </w:r>
      <w:r>
        <w:t>в</w:t>
      </w:r>
      <w:r>
        <w:rPr>
          <w:spacing w:val="40"/>
        </w:rPr>
        <w:t xml:space="preserve"> </w:t>
      </w:r>
      <w:r>
        <w:t>библиотеке,</w:t>
      </w:r>
      <w:r>
        <w:rPr>
          <w:spacing w:val="40"/>
        </w:rPr>
        <w:t xml:space="preserve"> </w:t>
      </w:r>
      <w:r>
        <w:t>читать</w:t>
      </w:r>
      <w:r>
        <w:rPr>
          <w:spacing w:val="40"/>
        </w:rPr>
        <w:t xml:space="preserve"> </w:t>
      </w:r>
      <w:r>
        <w:t>и</w:t>
      </w:r>
      <w:r>
        <w:rPr>
          <w:spacing w:val="40"/>
        </w:rPr>
        <w:t xml:space="preserve"> </w:t>
      </w:r>
      <w:r>
        <w:t>обсуждать</w:t>
      </w:r>
      <w:r>
        <w:rPr>
          <w:spacing w:val="40"/>
        </w:rPr>
        <w:t xml:space="preserve"> </w:t>
      </w:r>
      <w:r>
        <w:t>книги</w:t>
      </w:r>
      <w:r>
        <w:rPr>
          <w:spacing w:val="40"/>
        </w:rPr>
        <w:t xml:space="preserve"> </w:t>
      </w:r>
      <w:r>
        <w:t>по</w:t>
      </w:r>
      <w:r>
        <w:rPr>
          <w:spacing w:val="40"/>
        </w:rPr>
        <w:t xml:space="preserve"> </w:t>
      </w:r>
      <w:r>
        <w:t>заданной</w:t>
      </w:r>
      <w:r>
        <w:rPr>
          <w:spacing w:val="40"/>
        </w:rPr>
        <w:t xml:space="preserve"> </w:t>
      </w:r>
      <w:r>
        <w:t>тематике;</w:t>
      </w:r>
      <w:r>
        <w:rPr>
          <w:spacing w:val="40"/>
        </w:rPr>
        <w:t xml:space="preserve"> </w:t>
      </w:r>
      <w:r>
        <w:t>формирование</w:t>
      </w:r>
      <w:r>
        <w:rPr>
          <w:spacing w:val="40"/>
        </w:rPr>
        <w:t xml:space="preserve"> </w:t>
      </w:r>
      <w:r>
        <w:t>мотивации</w:t>
      </w:r>
      <w:r>
        <w:rPr>
          <w:spacing w:val="40"/>
        </w:rPr>
        <w:t xml:space="preserve"> </w:t>
      </w:r>
      <w:r>
        <w:t xml:space="preserve">к </w:t>
      </w:r>
      <w:r>
        <w:lastRenderedPageBreak/>
        <w:t>проектной, научно-исследовательской работе;</w:t>
      </w:r>
    </w:p>
    <w:p w14:paraId="55DF3469" w14:textId="77777777" w:rsidR="0013436E" w:rsidRDefault="00AE3229">
      <w:pPr>
        <w:pStyle w:val="a3"/>
        <w:spacing w:before="1"/>
        <w:ind w:right="283"/>
      </w:pPr>
      <w:r>
        <w:t>овладение</w:t>
      </w:r>
      <w:r>
        <w:rPr>
          <w:spacing w:val="-3"/>
        </w:rPr>
        <w:t xml:space="preserve"> </w:t>
      </w:r>
      <w:r>
        <w:t>начальными</w:t>
      </w:r>
      <w:r>
        <w:rPr>
          <w:spacing w:val="-6"/>
        </w:rPr>
        <w:t xml:space="preserve"> </w:t>
      </w:r>
      <w:r>
        <w:t>формами</w:t>
      </w:r>
      <w:r>
        <w:rPr>
          <w:spacing w:val="-6"/>
        </w:rPr>
        <w:t xml:space="preserve"> </w:t>
      </w:r>
      <w:r>
        <w:t>исследовательской</w:t>
      </w:r>
      <w:r>
        <w:rPr>
          <w:spacing w:val="-6"/>
        </w:rPr>
        <w:t xml:space="preserve"> </w:t>
      </w:r>
      <w:r>
        <w:t>деятельности;</w:t>
      </w:r>
      <w:r>
        <w:rPr>
          <w:spacing w:val="-4"/>
        </w:rPr>
        <w:t xml:space="preserve"> </w:t>
      </w:r>
      <w:r>
        <w:t>познакомиться</w:t>
      </w:r>
      <w:r>
        <w:rPr>
          <w:spacing w:val="-6"/>
        </w:rPr>
        <w:t xml:space="preserve"> </w:t>
      </w:r>
      <w:r>
        <w:t>с</w:t>
      </w:r>
      <w:r>
        <w:rPr>
          <w:spacing w:val="-3"/>
        </w:rPr>
        <w:t xml:space="preserve"> </w:t>
      </w:r>
      <w:r>
        <w:t>традициями</w:t>
      </w:r>
      <w:r>
        <w:rPr>
          <w:spacing w:val="-6"/>
        </w:rPr>
        <w:t xml:space="preserve"> </w:t>
      </w:r>
      <w:r>
        <w:t>русской</w:t>
      </w:r>
      <w:r>
        <w:rPr>
          <w:spacing w:val="-6"/>
        </w:rPr>
        <w:t xml:space="preserve"> </w:t>
      </w:r>
      <w:r>
        <w:t>кухни; поиск и выделение необходимой информации.</w:t>
      </w:r>
    </w:p>
    <w:p w14:paraId="6EEA7363" w14:textId="77777777" w:rsidR="0013436E" w:rsidRDefault="00AE3229">
      <w:pPr>
        <w:spacing w:before="66"/>
        <w:ind w:left="258"/>
        <w:rPr>
          <w:b/>
          <w:sz w:val="20"/>
        </w:rPr>
      </w:pPr>
      <w:r>
        <w:rPr>
          <w:b/>
          <w:sz w:val="20"/>
        </w:rPr>
        <w:t>Тематическое</w:t>
      </w:r>
      <w:r>
        <w:rPr>
          <w:b/>
          <w:spacing w:val="-12"/>
          <w:sz w:val="20"/>
        </w:rPr>
        <w:t xml:space="preserve"> </w:t>
      </w:r>
      <w:r>
        <w:rPr>
          <w:b/>
          <w:spacing w:val="-2"/>
          <w:sz w:val="20"/>
        </w:rPr>
        <w:t>планирование</w:t>
      </w:r>
    </w:p>
    <w:p w14:paraId="3359959A" w14:textId="77777777" w:rsidR="0013436E" w:rsidRDefault="00AE3229">
      <w:pPr>
        <w:spacing w:after="3"/>
        <w:ind w:left="258"/>
        <w:rPr>
          <w:b/>
          <w:sz w:val="20"/>
        </w:rPr>
      </w:pPr>
      <w:r>
        <w:rPr>
          <w:b/>
          <w:sz w:val="20"/>
        </w:rPr>
        <w:t xml:space="preserve">1 </w:t>
      </w:r>
      <w:r>
        <w:rPr>
          <w:b/>
          <w:spacing w:val="-2"/>
          <w:sz w:val="20"/>
        </w:rPr>
        <w:t>класс</w:t>
      </w: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4295"/>
        <w:gridCol w:w="1415"/>
        <w:gridCol w:w="1700"/>
        <w:gridCol w:w="1952"/>
      </w:tblGrid>
      <w:tr w:rsidR="0013436E" w14:paraId="09449E2A" w14:textId="77777777">
        <w:trPr>
          <w:trHeight w:val="691"/>
        </w:trPr>
        <w:tc>
          <w:tcPr>
            <w:tcW w:w="780" w:type="dxa"/>
          </w:tcPr>
          <w:p w14:paraId="0ECCF982" w14:textId="77777777" w:rsidR="0013436E" w:rsidRDefault="00AE3229">
            <w:pPr>
              <w:pStyle w:val="TableParagraph"/>
              <w:ind w:left="107" w:right="385"/>
              <w:rPr>
                <w:sz w:val="20"/>
              </w:rPr>
            </w:pPr>
            <w:r>
              <w:rPr>
                <w:spacing w:val="-10"/>
                <w:sz w:val="20"/>
              </w:rPr>
              <w:t>№</w:t>
            </w:r>
            <w:r>
              <w:rPr>
                <w:spacing w:val="-4"/>
                <w:sz w:val="20"/>
              </w:rPr>
              <w:t xml:space="preserve"> п/п</w:t>
            </w:r>
          </w:p>
        </w:tc>
        <w:tc>
          <w:tcPr>
            <w:tcW w:w="4295" w:type="dxa"/>
          </w:tcPr>
          <w:p w14:paraId="688CAB6B" w14:textId="77777777" w:rsidR="0013436E" w:rsidRDefault="00AE3229">
            <w:pPr>
              <w:pStyle w:val="TableParagraph"/>
              <w:spacing w:line="223" w:lineRule="exact"/>
              <w:ind w:left="107"/>
              <w:rPr>
                <w:sz w:val="20"/>
              </w:rPr>
            </w:pPr>
            <w:r>
              <w:rPr>
                <w:sz w:val="20"/>
              </w:rPr>
              <w:t>Наименование</w:t>
            </w:r>
            <w:r>
              <w:rPr>
                <w:spacing w:val="-12"/>
                <w:sz w:val="20"/>
              </w:rPr>
              <w:t xml:space="preserve"> </w:t>
            </w:r>
            <w:r>
              <w:rPr>
                <w:spacing w:val="-5"/>
                <w:sz w:val="20"/>
              </w:rPr>
              <w:t>тем</w:t>
            </w:r>
          </w:p>
        </w:tc>
        <w:tc>
          <w:tcPr>
            <w:tcW w:w="1415" w:type="dxa"/>
          </w:tcPr>
          <w:p w14:paraId="779914BD" w14:textId="77777777" w:rsidR="0013436E" w:rsidRDefault="00AE3229">
            <w:pPr>
              <w:pStyle w:val="TableParagraph"/>
              <w:ind w:left="107" w:right="297"/>
              <w:rPr>
                <w:sz w:val="20"/>
              </w:rPr>
            </w:pPr>
            <w:r>
              <w:rPr>
                <w:spacing w:val="-2"/>
                <w:sz w:val="20"/>
              </w:rPr>
              <w:t>Количество часов</w:t>
            </w:r>
          </w:p>
        </w:tc>
        <w:tc>
          <w:tcPr>
            <w:tcW w:w="1700" w:type="dxa"/>
          </w:tcPr>
          <w:p w14:paraId="46BD93F1" w14:textId="77777777" w:rsidR="0013436E" w:rsidRDefault="00AE3229">
            <w:pPr>
              <w:pStyle w:val="TableParagraph"/>
              <w:ind w:left="106" w:right="561"/>
              <w:rPr>
                <w:sz w:val="20"/>
              </w:rPr>
            </w:pPr>
            <w:r>
              <w:rPr>
                <w:spacing w:val="-2"/>
                <w:sz w:val="20"/>
              </w:rPr>
              <w:t>Форма проведения</w:t>
            </w:r>
          </w:p>
          <w:p w14:paraId="71E152FF" w14:textId="77777777" w:rsidR="0013436E" w:rsidRDefault="00AE3229">
            <w:pPr>
              <w:pStyle w:val="TableParagraph"/>
              <w:spacing w:line="217" w:lineRule="exact"/>
              <w:ind w:left="106"/>
              <w:rPr>
                <w:sz w:val="20"/>
              </w:rPr>
            </w:pPr>
            <w:r>
              <w:rPr>
                <w:spacing w:val="-2"/>
                <w:sz w:val="20"/>
              </w:rPr>
              <w:t>занятий</w:t>
            </w:r>
          </w:p>
        </w:tc>
        <w:tc>
          <w:tcPr>
            <w:tcW w:w="1952" w:type="dxa"/>
          </w:tcPr>
          <w:p w14:paraId="6C3A07A8" w14:textId="77777777" w:rsidR="0013436E" w:rsidRDefault="00AE3229">
            <w:pPr>
              <w:pStyle w:val="TableParagraph"/>
              <w:spacing w:line="223" w:lineRule="exact"/>
              <w:ind w:left="105"/>
              <w:rPr>
                <w:sz w:val="20"/>
              </w:rPr>
            </w:pPr>
            <w:r>
              <w:rPr>
                <w:spacing w:val="-2"/>
                <w:sz w:val="20"/>
              </w:rPr>
              <w:t>ЦОР/ЭОР</w:t>
            </w:r>
          </w:p>
        </w:tc>
      </w:tr>
      <w:tr w:rsidR="0013436E" w14:paraId="3B5E4D2E" w14:textId="77777777">
        <w:trPr>
          <w:trHeight w:val="457"/>
        </w:trPr>
        <w:tc>
          <w:tcPr>
            <w:tcW w:w="780" w:type="dxa"/>
          </w:tcPr>
          <w:p w14:paraId="2874548D" w14:textId="77777777" w:rsidR="0013436E" w:rsidRDefault="00AE3229">
            <w:pPr>
              <w:pStyle w:val="TableParagraph"/>
              <w:spacing w:line="223" w:lineRule="exact"/>
              <w:ind w:left="107"/>
              <w:rPr>
                <w:sz w:val="20"/>
              </w:rPr>
            </w:pPr>
            <w:r>
              <w:rPr>
                <w:w w:val="99"/>
                <w:sz w:val="20"/>
              </w:rPr>
              <w:t>1</w:t>
            </w:r>
          </w:p>
        </w:tc>
        <w:tc>
          <w:tcPr>
            <w:tcW w:w="4295" w:type="dxa"/>
          </w:tcPr>
          <w:p w14:paraId="11DC6DE8" w14:textId="77777777" w:rsidR="0013436E" w:rsidRDefault="00AE3229">
            <w:pPr>
              <w:pStyle w:val="TableParagraph"/>
              <w:spacing w:line="223" w:lineRule="exact"/>
              <w:ind w:left="107"/>
              <w:rPr>
                <w:sz w:val="20"/>
              </w:rPr>
            </w:pPr>
            <w:r>
              <w:rPr>
                <w:sz w:val="20"/>
              </w:rPr>
              <w:t>Вводное</w:t>
            </w:r>
            <w:r>
              <w:rPr>
                <w:spacing w:val="-7"/>
                <w:sz w:val="20"/>
              </w:rPr>
              <w:t xml:space="preserve"> </w:t>
            </w:r>
            <w:r>
              <w:rPr>
                <w:sz w:val="20"/>
              </w:rPr>
              <w:t>занятие.</w:t>
            </w:r>
            <w:r>
              <w:rPr>
                <w:spacing w:val="-4"/>
                <w:sz w:val="20"/>
              </w:rPr>
              <w:t xml:space="preserve"> </w:t>
            </w:r>
            <w:r>
              <w:rPr>
                <w:sz w:val="20"/>
              </w:rPr>
              <w:t>Если</w:t>
            </w:r>
            <w:r>
              <w:rPr>
                <w:spacing w:val="-7"/>
                <w:sz w:val="20"/>
              </w:rPr>
              <w:t xml:space="preserve"> </w:t>
            </w:r>
            <w:r>
              <w:rPr>
                <w:sz w:val="20"/>
              </w:rPr>
              <w:t>хочешь</w:t>
            </w:r>
            <w:r>
              <w:rPr>
                <w:spacing w:val="-7"/>
                <w:sz w:val="20"/>
              </w:rPr>
              <w:t xml:space="preserve"> </w:t>
            </w:r>
            <w:r>
              <w:rPr>
                <w:sz w:val="20"/>
              </w:rPr>
              <w:t>быть</w:t>
            </w:r>
            <w:r>
              <w:rPr>
                <w:spacing w:val="-6"/>
                <w:sz w:val="20"/>
              </w:rPr>
              <w:t xml:space="preserve"> </w:t>
            </w:r>
            <w:r>
              <w:rPr>
                <w:spacing w:val="-2"/>
                <w:sz w:val="20"/>
              </w:rPr>
              <w:t>здоров</w:t>
            </w:r>
          </w:p>
        </w:tc>
        <w:tc>
          <w:tcPr>
            <w:tcW w:w="1415" w:type="dxa"/>
          </w:tcPr>
          <w:p w14:paraId="50711819" w14:textId="77777777" w:rsidR="0013436E" w:rsidRDefault="00AE3229">
            <w:pPr>
              <w:pStyle w:val="TableParagraph"/>
              <w:spacing w:line="223" w:lineRule="exact"/>
              <w:ind w:left="107"/>
              <w:rPr>
                <w:sz w:val="20"/>
              </w:rPr>
            </w:pPr>
            <w:r>
              <w:rPr>
                <w:w w:val="99"/>
                <w:sz w:val="20"/>
              </w:rPr>
              <w:t>4</w:t>
            </w:r>
          </w:p>
        </w:tc>
        <w:tc>
          <w:tcPr>
            <w:tcW w:w="1700" w:type="dxa"/>
          </w:tcPr>
          <w:p w14:paraId="1DB6677A" w14:textId="77777777" w:rsidR="0013436E" w:rsidRDefault="00AE3229">
            <w:pPr>
              <w:pStyle w:val="TableParagraph"/>
              <w:spacing w:line="223" w:lineRule="exact"/>
              <w:ind w:left="106"/>
              <w:rPr>
                <w:sz w:val="20"/>
              </w:rPr>
            </w:pPr>
            <w:r>
              <w:rPr>
                <w:spacing w:val="-2"/>
                <w:sz w:val="20"/>
              </w:rPr>
              <w:t>Беседа</w:t>
            </w:r>
          </w:p>
          <w:p w14:paraId="79AC787A" w14:textId="77777777" w:rsidR="0013436E" w:rsidRDefault="00AE3229">
            <w:pPr>
              <w:pStyle w:val="TableParagraph"/>
              <w:spacing w:line="215" w:lineRule="exact"/>
              <w:ind w:left="106"/>
              <w:rPr>
                <w:sz w:val="20"/>
              </w:rPr>
            </w:pPr>
            <w:r>
              <w:rPr>
                <w:spacing w:val="-2"/>
                <w:sz w:val="20"/>
              </w:rPr>
              <w:t>Анкетирование</w:t>
            </w:r>
          </w:p>
        </w:tc>
        <w:tc>
          <w:tcPr>
            <w:tcW w:w="1952" w:type="dxa"/>
          </w:tcPr>
          <w:p w14:paraId="6896D342" w14:textId="77777777" w:rsidR="0013436E" w:rsidRDefault="00F10513">
            <w:pPr>
              <w:pStyle w:val="TableParagraph"/>
              <w:spacing w:line="223" w:lineRule="exact"/>
              <w:ind w:left="105"/>
              <w:rPr>
                <w:sz w:val="20"/>
              </w:rPr>
            </w:pPr>
            <w:hyperlink r:id="rId824">
              <w:r w:rsidR="00AE3229">
                <w:rPr>
                  <w:color w:val="0000FF"/>
                  <w:spacing w:val="-2"/>
                  <w:sz w:val="20"/>
                  <w:u w:val="single" w:color="0000FF"/>
                </w:rPr>
                <w:t>https://www.prav-</w:t>
              </w:r>
            </w:hyperlink>
          </w:p>
          <w:p w14:paraId="7D337D63" w14:textId="77777777" w:rsidR="0013436E" w:rsidRDefault="00F10513">
            <w:pPr>
              <w:pStyle w:val="TableParagraph"/>
              <w:spacing w:line="215" w:lineRule="exact"/>
              <w:ind w:left="105"/>
              <w:rPr>
                <w:sz w:val="20"/>
              </w:rPr>
            </w:pPr>
            <w:hyperlink r:id="rId825">
              <w:r w:rsidR="00AE3229">
                <w:rPr>
                  <w:color w:val="0000FF"/>
                  <w:spacing w:val="-2"/>
                  <w:sz w:val="20"/>
                  <w:u w:val="single" w:color="0000FF"/>
                </w:rPr>
                <w:t>pit.ru/</w:t>
              </w:r>
            </w:hyperlink>
          </w:p>
        </w:tc>
      </w:tr>
      <w:tr w:rsidR="0013436E" w:rsidRPr="00F10513" w14:paraId="114671DE" w14:textId="77777777">
        <w:trPr>
          <w:trHeight w:val="921"/>
        </w:trPr>
        <w:tc>
          <w:tcPr>
            <w:tcW w:w="780" w:type="dxa"/>
          </w:tcPr>
          <w:p w14:paraId="2BC3AE43" w14:textId="77777777" w:rsidR="0013436E" w:rsidRDefault="00AE3229">
            <w:pPr>
              <w:pStyle w:val="TableParagraph"/>
              <w:spacing w:line="225" w:lineRule="exact"/>
              <w:ind w:left="107"/>
              <w:rPr>
                <w:sz w:val="20"/>
              </w:rPr>
            </w:pPr>
            <w:r>
              <w:rPr>
                <w:w w:val="99"/>
                <w:sz w:val="20"/>
              </w:rPr>
              <w:t>2</w:t>
            </w:r>
          </w:p>
        </w:tc>
        <w:tc>
          <w:tcPr>
            <w:tcW w:w="4295" w:type="dxa"/>
          </w:tcPr>
          <w:p w14:paraId="0D00FDEF" w14:textId="77777777" w:rsidR="0013436E" w:rsidRDefault="00AE3229">
            <w:pPr>
              <w:pStyle w:val="TableParagraph"/>
              <w:spacing w:line="225" w:lineRule="exact"/>
              <w:ind w:left="107"/>
              <w:rPr>
                <w:sz w:val="20"/>
              </w:rPr>
            </w:pPr>
            <w:r>
              <w:rPr>
                <w:sz w:val="20"/>
              </w:rPr>
              <w:t>Самые</w:t>
            </w:r>
            <w:r>
              <w:rPr>
                <w:spacing w:val="-8"/>
                <w:sz w:val="20"/>
              </w:rPr>
              <w:t xml:space="preserve"> </w:t>
            </w:r>
            <w:r>
              <w:rPr>
                <w:sz w:val="20"/>
              </w:rPr>
              <w:t>полезные</w:t>
            </w:r>
            <w:r>
              <w:rPr>
                <w:spacing w:val="-8"/>
                <w:sz w:val="20"/>
              </w:rPr>
              <w:t xml:space="preserve"> </w:t>
            </w:r>
            <w:r>
              <w:rPr>
                <w:spacing w:val="-2"/>
                <w:sz w:val="20"/>
              </w:rPr>
              <w:t>продукты</w:t>
            </w:r>
          </w:p>
        </w:tc>
        <w:tc>
          <w:tcPr>
            <w:tcW w:w="1415" w:type="dxa"/>
          </w:tcPr>
          <w:p w14:paraId="7A1A7923" w14:textId="77777777" w:rsidR="0013436E" w:rsidRDefault="00AE3229">
            <w:pPr>
              <w:pStyle w:val="TableParagraph"/>
              <w:spacing w:line="225" w:lineRule="exact"/>
              <w:ind w:left="107"/>
              <w:rPr>
                <w:sz w:val="20"/>
              </w:rPr>
            </w:pPr>
            <w:r>
              <w:rPr>
                <w:w w:val="99"/>
                <w:sz w:val="20"/>
              </w:rPr>
              <w:t>4</w:t>
            </w:r>
          </w:p>
        </w:tc>
        <w:tc>
          <w:tcPr>
            <w:tcW w:w="1700" w:type="dxa"/>
          </w:tcPr>
          <w:p w14:paraId="64A62036" w14:textId="77777777" w:rsidR="0013436E" w:rsidRDefault="00AE3229">
            <w:pPr>
              <w:pStyle w:val="TableParagraph"/>
              <w:ind w:left="106" w:right="561"/>
              <w:rPr>
                <w:sz w:val="20"/>
              </w:rPr>
            </w:pPr>
            <w:r>
              <w:rPr>
                <w:spacing w:val="-2"/>
                <w:sz w:val="20"/>
              </w:rPr>
              <w:t xml:space="preserve">Беседа </w:t>
            </w:r>
            <w:r>
              <w:rPr>
                <w:sz w:val="20"/>
              </w:rPr>
              <w:t xml:space="preserve">Прсмотр и </w:t>
            </w:r>
            <w:r>
              <w:rPr>
                <w:spacing w:val="-2"/>
                <w:sz w:val="20"/>
              </w:rPr>
              <w:t>обсуждение</w:t>
            </w:r>
          </w:p>
          <w:p w14:paraId="542E920E" w14:textId="77777777" w:rsidR="0013436E" w:rsidRDefault="00AE3229">
            <w:pPr>
              <w:pStyle w:val="TableParagraph"/>
              <w:spacing w:line="216" w:lineRule="exact"/>
              <w:ind w:left="106"/>
              <w:rPr>
                <w:sz w:val="20"/>
              </w:rPr>
            </w:pPr>
            <w:r>
              <w:rPr>
                <w:spacing w:val="-2"/>
                <w:sz w:val="20"/>
              </w:rPr>
              <w:t>мультфильма</w:t>
            </w:r>
          </w:p>
        </w:tc>
        <w:tc>
          <w:tcPr>
            <w:tcW w:w="1952" w:type="dxa"/>
          </w:tcPr>
          <w:p w14:paraId="19A60625" w14:textId="77777777" w:rsidR="0013436E" w:rsidRPr="00AE3229" w:rsidRDefault="00F10513">
            <w:pPr>
              <w:pStyle w:val="TableParagraph"/>
              <w:spacing w:line="237" w:lineRule="auto"/>
              <w:ind w:left="105"/>
              <w:rPr>
                <w:sz w:val="20"/>
                <w:lang w:val="en-US"/>
              </w:rPr>
            </w:pPr>
            <w:hyperlink r:id="rId826">
              <w:r w:rsidR="00AE3229" w:rsidRPr="00AE3229">
                <w:rPr>
                  <w:color w:val="0000FF"/>
                  <w:spacing w:val="-2"/>
                  <w:sz w:val="20"/>
                  <w:u w:val="single" w:color="0000FF"/>
                  <w:lang w:val="en-US"/>
                </w:rPr>
                <w:t>https://www.prav-</w:t>
              </w:r>
            </w:hyperlink>
            <w:r w:rsidR="00AE3229" w:rsidRPr="00AE3229">
              <w:rPr>
                <w:color w:val="0000FF"/>
                <w:spacing w:val="-2"/>
                <w:sz w:val="20"/>
                <w:lang w:val="en-US"/>
              </w:rPr>
              <w:t xml:space="preserve"> </w:t>
            </w:r>
            <w:hyperlink r:id="rId827">
              <w:r w:rsidR="00AE3229" w:rsidRPr="00AE3229">
                <w:rPr>
                  <w:color w:val="0000FF"/>
                  <w:spacing w:val="-2"/>
                  <w:sz w:val="20"/>
                  <w:u w:val="single" w:color="0000FF"/>
                  <w:lang w:val="en-US"/>
                </w:rPr>
                <w:t>pit.ru/</w:t>
              </w:r>
            </w:hyperlink>
          </w:p>
        </w:tc>
      </w:tr>
      <w:tr w:rsidR="0013436E" w14:paraId="51E4AABE" w14:textId="77777777">
        <w:trPr>
          <w:trHeight w:val="460"/>
        </w:trPr>
        <w:tc>
          <w:tcPr>
            <w:tcW w:w="780" w:type="dxa"/>
          </w:tcPr>
          <w:p w14:paraId="568AFC82" w14:textId="77777777" w:rsidR="0013436E" w:rsidRDefault="00AE3229">
            <w:pPr>
              <w:pStyle w:val="TableParagraph"/>
              <w:spacing w:line="223" w:lineRule="exact"/>
              <w:ind w:left="107"/>
              <w:rPr>
                <w:sz w:val="20"/>
              </w:rPr>
            </w:pPr>
            <w:r>
              <w:rPr>
                <w:w w:val="99"/>
                <w:sz w:val="20"/>
              </w:rPr>
              <w:t>3</w:t>
            </w:r>
          </w:p>
        </w:tc>
        <w:tc>
          <w:tcPr>
            <w:tcW w:w="4295" w:type="dxa"/>
          </w:tcPr>
          <w:p w14:paraId="2D05DD2C" w14:textId="77777777" w:rsidR="0013436E" w:rsidRDefault="00AE3229">
            <w:pPr>
              <w:pStyle w:val="TableParagraph"/>
              <w:spacing w:line="223" w:lineRule="exact"/>
              <w:ind w:left="107"/>
              <w:rPr>
                <w:sz w:val="20"/>
              </w:rPr>
            </w:pPr>
            <w:r>
              <w:rPr>
                <w:sz w:val="20"/>
              </w:rPr>
              <w:t>Что</w:t>
            </w:r>
            <w:r>
              <w:rPr>
                <w:spacing w:val="-4"/>
                <w:sz w:val="20"/>
              </w:rPr>
              <w:t xml:space="preserve"> </w:t>
            </w:r>
            <w:r>
              <w:rPr>
                <w:sz w:val="20"/>
              </w:rPr>
              <w:t>такое</w:t>
            </w:r>
            <w:r>
              <w:rPr>
                <w:spacing w:val="-4"/>
                <w:sz w:val="20"/>
              </w:rPr>
              <w:t xml:space="preserve"> </w:t>
            </w:r>
            <w:r>
              <w:rPr>
                <w:sz w:val="20"/>
              </w:rPr>
              <w:t>лён</w:t>
            </w:r>
            <w:r>
              <w:rPr>
                <w:spacing w:val="-5"/>
                <w:sz w:val="20"/>
              </w:rPr>
              <w:t xml:space="preserve"> </w:t>
            </w:r>
            <w:r>
              <w:rPr>
                <w:sz w:val="20"/>
              </w:rPr>
              <w:t>и</w:t>
            </w:r>
            <w:r>
              <w:rPr>
                <w:spacing w:val="-2"/>
                <w:sz w:val="20"/>
              </w:rPr>
              <w:t xml:space="preserve"> </w:t>
            </w:r>
            <w:r>
              <w:rPr>
                <w:sz w:val="20"/>
              </w:rPr>
              <w:t>откуда</w:t>
            </w:r>
            <w:r>
              <w:rPr>
                <w:spacing w:val="-5"/>
                <w:sz w:val="20"/>
              </w:rPr>
              <w:t xml:space="preserve"> </w:t>
            </w:r>
            <w:r>
              <w:rPr>
                <w:sz w:val="20"/>
              </w:rPr>
              <w:t>берутся</w:t>
            </w:r>
            <w:r>
              <w:rPr>
                <w:spacing w:val="-3"/>
                <w:sz w:val="20"/>
              </w:rPr>
              <w:t xml:space="preserve"> </w:t>
            </w:r>
            <w:r>
              <w:rPr>
                <w:sz w:val="20"/>
              </w:rPr>
              <w:t>все</w:t>
            </w:r>
            <w:r>
              <w:rPr>
                <w:spacing w:val="-3"/>
                <w:sz w:val="20"/>
              </w:rPr>
              <w:t xml:space="preserve"> </w:t>
            </w:r>
            <w:r>
              <w:rPr>
                <w:spacing w:val="-5"/>
                <w:sz w:val="20"/>
              </w:rPr>
              <w:t>его</w:t>
            </w:r>
          </w:p>
          <w:p w14:paraId="5502A192" w14:textId="77777777" w:rsidR="0013436E" w:rsidRDefault="00AE3229">
            <w:pPr>
              <w:pStyle w:val="TableParagraph"/>
              <w:spacing w:line="217" w:lineRule="exact"/>
              <w:ind w:left="107"/>
              <w:rPr>
                <w:sz w:val="20"/>
              </w:rPr>
            </w:pPr>
            <w:r>
              <w:rPr>
                <w:sz w:val="20"/>
              </w:rPr>
              <w:t>волшебные</w:t>
            </w:r>
            <w:r>
              <w:rPr>
                <w:spacing w:val="-10"/>
                <w:sz w:val="20"/>
              </w:rPr>
              <w:t xml:space="preserve"> </w:t>
            </w:r>
            <w:r>
              <w:rPr>
                <w:spacing w:val="-2"/>
                <w:sz w:val="20"/>
              </w:rPr>
              <w:t>качества.</w:t>
            </w:r>
          </w:p>
        </w:tc>
        <w:tc>
          <w:tcPr>
            <w:tcW w:w="1415" w:type="dxa"/>
          </w:tcPr>
          <w:p w14:paraId="60FD4DE8" w14:textId="77777777" w:rsidR="0013436E" w:rsidRDefault="00AE3229">
            <w:pPr>
              <w:pStyle w:val="TableParagraph"/>
              <w:spacing w:line="223" w:lineRule="exact"/>
              <w:ind w:left="107"/>
              <w:rPr>
                <w:sz w:val="20"/>
              </w:rPr>
            </w:pPr>
            <w:r>
              <w:rPr>
                <w:w w:val="99"/>
                <w:sz w:val="20"/>
              </w:rPr>
              <w:t>1</w:t>
            </w:r>
          </w:p>
        </w:tc>
        <w:tc>
          <w:tcPr>
            <w:tcW w:w="1700" w:type="dxa"/>
          </w:tcPr>
          <w:p w14:paraId="70A29E63" w14:textId="77777777" w:rsidR="0013436E" w:rsidRDefault="00AE3229">
            <w:pPr>
              <w:pStyle w:val="TableParagraph"/>
              <w:spacing w:line="223" w:lineRule="exact"/>
              <w:ind w:left="106"/>
              <w:rPr>
                <w:sz w:val="20"/>
              </w:rPr>
            </w:pPr>
            <w:r>
              <w:rPr>
                <w:spacing w:val="-2"/>
                <w:sz w:val="20"/>
              </w:rPr>
              <w:t>Беседа</w:t>
            </w:r>
          </w:p>
        </w:tc>
        <w:tc>
          <w:tcPr>
            <w:tcW w:w="1952" w:type="dxa"/>
          </w:tcPr>
          <w:p w14:paraId="29A32564" w14:textId="77777777" w:rsidR="0013436E" w:rsidRDefault="00F10513">
            <w:pPr>
              <w:pStyle w:val="TableParagraph"/>
              <w:spacing w:line="223" w:lineRule="exact"/>
              <w:ind w:left="105"/>
              <w:rPr>
                <w:sz w:val="20"/>
              </w:rPr>
            </w:pPr>
            <w:hyperlink r:id="rId828">
              <w:r w:rsidR="00AE3229">
                <w:rPr>
                  <w:color w:val="0000FF"/>
                  <w:spacing w:val="-2"/>
                  <w:sz w:val="20"/>
                  <w:u w:val="single" w:color="0000FF"/>
                </w:rPr>
                <w:t>https://www.prav-</w:t>
              </w:r>
            </w:hyperlink>
          </w:p>
          <w:p w14:paraId="72DE36AE" w14:textId="77777777" w:rsidR="0013436E" w:rsidRDefault="00F10513">
            <w:pPr>
              <w:pStyle w:val="TableParagraph"/>
              <w:spacing w:line="217" w:lineRule="exact"/>
              <w:ind w:left="105"/>
              <w:rPr>
                <w:sz w:val="20"/>
              </w:rPr>
            </w:pPr>
            <w:hyperlink r:id="rId829">
              <w:r w:rsidR="00AE3229">
                <w:rPr>
                  <w:color w:val="0000FF"/>
                  <w:spacing w:val="-2"/>
                  <w:sz w:val="20"/>
                  <w:u w:val="single" w:color="0000FF"/>
                </w:rPr>
                <w:t>pit.ru/</w:t>
              </w:r>
            </w:hyperlink>
          </w:p>
        </w:tc>
      </w:tr>
      <w:tr w:rsidR="0013436E" w:rsidRPr="00F10513" w14:paraId="3128D342" w14:textId="77777777">
        <w:trPr>
          <w:trHeight w:val="918"/>
        </w:trPr>
        <w:tc>
          <w:tcPr>
            <w:tcW w:w="780" w:type="dxa"/>
          </w:tcPr>
          <w:p w14:paraId="4C772CD7" w14:textId="77777777" w:rsidR="0013436E" w:rsidRDefault="00AE3229">
            <w:pPr>
              <w:pStyle w:val="TableParagraph"/>
              <w:spacing w:line="223" w:lineRule="exact"/>
              <w:ind w:left="107"/>
              <w:rPr>
                <w:sz w:val="20"/>
              </w:rPr>
            </w:pPr>
            <w:r>
              <w:rPr>
                <w:w w:val="99"/>
                <w:sz w:val="20"/>
              </w:rPr>
              <w:t>4</w:t>
            </w:r>
          </w:p>
        </w:tc>
        <w:tc>
          <w:tcPr>
            <w:tcW w:w="4295" w:type="dxa"/>
          </w:tcPr>
          <w:p w14:paraId="13000A93" w14:textId="77777777" w:rsidR="0013436E" w:rsidRDefault="00AE3229">
            <w:pPr>
              <w:pStyle w:val="TableParagraph"/>
              <w:spacing w:before="65"/>
              <w:ind w:left="107"/>
              <w:rPr>
                <w:sz w:val="20"/>
              </w:rPr>
            </w:pPr>
            <w:r>
              <w:rPr>
                <w:sz w:val="20"/>
              </w:rPr>
              <w:t>Как</w:t>
            </w:r>
            <w:r>
              <w:rPr>
                <w:spacing w:val="-10"/>
                <w:sz w:val="20"/>
              </w:rPr>
              <w:t xml:space="preserve"> </w:t>
            </w:r>
            <w:r>
              <w:rPr>
                <w:sz w:val="20"/>
              </w:rPr>
              <w:t>правильно</w:t>
            </w:r>
            <w:r>
              <w:rPr>
                <w:spacing w:val="41"/>
                <w:sz w:val="20"/>
              </w:rPr>
              <w:t xml:space="preserve"> </w:t>
            </w:r>
            <w:r>
              <w:rPr>
                <w:sz w:val="20"/>
              </w:rPr>
              <w:t>есть</w:t>
            </w:r>
            <w:r>
              <w:rPr>
                <w:spacing w:val="-6"/>
                <w:sz w:val="20"/>
              </w:rPr>
              <w:t xml:space="preserve"> </w:t>
            </w:r>
            <w:r>
              <w:rPr>
                <w:sz w:val="20"/>
              </w:rPr>
              <w:t>(гигиена</w:t>
            </w:r>
            <w:r>
              <w:rPr>
                <w:spacing w:val="-6"/>
                <w:sz w:val="20"/>
              </w:rPr>
              <w:t xml:space="preserve"> </w:t>
            </w:r>
            <w:r>
              <w:rPr>
                <w:spacing w:val="-2"/>
                <w:sz w:val="20"/>
              </w:rPr>
              <w:t>питания)</w:t>
            </w:r>
          </w:p>
        </w:tc>
        <w:tc>
          <w:tcPr>
            <w:tcW w:w="1415" w:type="dxa"/>
          </w:tcPr>
          <w:p w14:paraId="03A27469" w14:textId="77777777" w:rsidR="0013436E" w:rsidRDefault="00AE3229">
            <w:pPr>
              <w:pStyle w:val="TableParagraph"/>
              <w:spacing w:line="223" w:lineRule="exact"/>
              <w:ind w:left="107"/>
              <w:rPr>
                <w:sz w:val="20"/>
              </w:rPr>
            </w:pPr>
            <w:r>
              <w:rPr>
                <w:w w:val="99"/>
                <w:sz w:val="20"/>
              </w:rPr>
              <w:t>5</w:t>
            </w:r>
          </w:p>
        </w:tc>
        <w:tc>
          <w:tcPr>
            <w:tcW w:w="1700" w:type="dxa"/>
          </w:tcPr>
          <w:p w14:paraId="0A588CCE" w14:textId="77777777" w:rsidR="0013436E" w:rsidRDefault="00AE3229">
            <w:pPr>
              <w:pStyle w:val="TableParagraph"/>
              <w:ind w:left="106" w:right="561"/>
              <w:rPr>
                <w:sz w:val="20"/>
              </w:rPr>
            </w:pPr>
            <w:r>
              <w:rPr>
                <w:spacing w:val="-2"/>
                <w:sz w:val="20"/>
              </w:rPr>
              <w:t xml:space="preserve">Беседа </w:t>
            </w:r>
            <w:r>
              <w:rPr>
                <w:sz w:val="20"/>
              </w:rPr>
              <w:t xml:space="preserve">Прсмотр и </w:t>
            </w:r>
            <w:r>
              <w:rPr>
                <w:spacing w:val="-2"/>
                <w:sz w:val="20"/>
              </w:rPr>
              <w:t>обсуждение</w:t>
            </w:r>
          </w:p>
          <w:p w14:paraId="021E7835" w14:textId="77777777" w:rsidR="0013436E" w:rsidRDefault="00AE3229">
            <w:pPr>
              <w:pStyle w:val="TableParagraph"/>
              <w:spacing w:line="216" w:lineRule="exact"/>
              <w:ind w:left="106"/>
              <w:rPr>
                <w:sz w:val="20"/>
              </w:rPr>
            </w:pPr>
            <w:r>
              <w:rPr>
                <w:spacing w:val="-2"/>
                <w:sz w:val="20"/>
              </w:rPr>
              <w:t>мультфильма</w:t>
            </w:r>
          </w:p>
        </w:tc>
        <w:tc>
          <w:tcPr>
            <w:tcW w:w="1952" w:type="dxa"/>
          </w:tcPr>
          <w:p w14:paraId="65F633A9" w14:textId="77777777" w:rsidR="0013436E" w:rsidRPr="00AE3229" w:rsidRDefault="00F10513">
            <w:pPr>
              <w:pStyle w:val="TableParagraph"/>
              <w:ind w:left="105"/>
              <w:rPr>
                <w:sz w:val="20"/>
                <w:lang w:val="en-US"/>
              </w:rPr>
            </w:pPr>
            <w:hyperlink r:id="rId830">
              <w:r w:rsidR="00AE3229" w:rsidRPr="00AE3229">
                <w:rPr>
                  <w:color w:val="0000FF"/>
                  <w:spacing w:val="-2"/>
                  <w:sz w:val="20"/>
                  <w:u w:val="single" w:color="0000FF"/>
                  <w:lang w:val="en-US"/>
                </w:rPr>
                <w:t>https://www.prav-</w:t>
              </w:r>
            </w:hyperlink>
            <w:r w:rsidR="00AE3229" w:rsidRPr="00AE3229">
              <w:rPr>
                <w:color w:val="0000FF"/>
                <w:spacing w:val="-2"/>
                <w:sz w:val="20"/>
                <w:lang w:val="en-US"/>
              </w:rPr>
              <w:t xml:space="preserve"> </w:t>
            </w:r>
            <w:hyperlink r:id="rId831">
              <w:r w:rsidR="00AE3229" w:rsidRPr="00AE3229">
                <w:rPr>
                  <w:color w:val="0000FF"/>
                  <w:spacing w:val="-2"/>
                  <w:sz w:val="20"/>
                  <w:u w:val="single" w:color="0000FF"/>
                  <w:lang w:val="en-US"/>
                </w:rPr>
                <w:t>pit.ru/</w:t>
              </w:r>
            </w:hyperlink>
          </w:p>
        </w:tc>
      </w:tr>
      <w:tr w:rsidR="0013436E" w:rsidRPr="00F10513" w14:paraId="2C6DE01D" w14:textId="77777777">
        <w:trPr>
          <w:trHeight w:val="691"/>
        </w:trPr>
        <w:tc>
          <w:tcPr>
            <w:tcW w:w="780" w:type="dxa"/>
          </w:tcPr>
          <w:p w14:paraId="063D54EF" w14:textId="77777777" w:rsidR="0013436E" w:rsidRDefault="00AE3229">
            <w:pPr>
              <w:pStyle w:val="TableParagraph"/>
              <w:spacing w:line="223" w:lineRule="exact"/>
              <w:ind w:left="107"/>
              <w:rPr>
                <w:sz w:val="20"/>
              </w:rPr>
            </w:pPr>
            <w:r>
              <w:rPr>
                <w:w w:val="99"/>
                <w:sz w:val="20"/>
              </w:rPr>
              <w:t>5</w:t>
            </w:r>
          </w:p>
        </w:tc>
        <w:tc>
          <w:tcPr>
            <w:tcW w:w="4295" w:type="dxa"/>
          </w:tcPr>
          <w:p w14:paraId="79F01303" w14:textId="77777777" w:rsidR="0013436E" w:rsidRDefault="00AE3229">
            <w:pPr>
              <w:pStyle w:val="TableParagraph"/>
              <w:spacing w:before="60"/>
              <w:ind w:left="107"/>
              <w:rPr>
                <w:sz w:val="20"/>
              </w:rPr>
            </w:pPr>
            <w:r>
              <w:rPr>
                <w:sz w:val="20"/>
              </w:rPr>
              <w:t>Из</w:t>
            </w:r>
            <w:r>
              <w:rPr>
                <w:spacing w:val="-7"/>
                <w:sz w:val="20"/>
              </w:rPr>
              <w:t xml:space="preserve"> </w:t>
            </w:r>
            <w:r>
              <w:rPr>
                <w:sz w:val="20"/>
              </w:rPr>
              <w:t>чего</w:t>
            </w:r>
            <w:r>
              <w:rPr>
                <w:spacing w:val="-3"/>
                <w:sz w:val="20"/>
              </w:rPr>
              <w:t xml:space="preserve"> </w:t>
            </w:r>
            <w:r>
              <w:rPr>
                <w:sz w:val="20"/>
              </w:rPr>
              <w:t>варят</w:t>
            </w:r>
            <w:r>
              <w:rPr>
                <w:spacing w:val="-5"/>
                <w:sz w:val="20"/>
              </w:rPr>
              <w:t xml:space="preserve"> </w:t>
            </w:r>
            <w:r>
              <w:rPr>
                <w:sz w:val="20"/>
              </w:rPr>
              <w:t>каши.</w:t>
            </w:r>
            <w:r>
              <w:rPr>
                <w:spacing w:val="-5"/>
                <w:sz w:val="20"/>
              </w:rPr>
              <w:t xml:space="preserve"> </w:t>
            </w:r>
            <w:r>
              <w:rPr>
                <w:sz w:val="20"/>
              </w:rPr>
              <w:t>Как</w:t>
            </w:r>
            <w:r>
              <w:rPr>
                <w:spacing w:val="-5"/>
                <w:sz w:val="20"/>
              </w:rPr>
              <w:t xml:space="preserve"> </w:t>
            </w:r>
            <w:r>
              <w:rPr>
                <w:sz w:val="20"/>
              </w:rPr>
              <w:t>сделатькашу</w:t>
            </w:r>
            <w:r>
              <w:rPr>
                <w:spacing w:val="-9"/>
                <w:sz w:val="20"/>
              </w:rPr>
              <w:t xml:space="preserve"> </w:t>
            </w:r>
            <w:r>
              <w:rPr>
                <w:spacing w:val="-2"/>
                <w:sz w:val="20"/>
              </w:rPr>
              <w:t>вкусной</w:t>
            </w:r>
          </w:p>
        </w:tc>
        <w:tc>
          <w:tcPr>
            <w:tcW w:w="1415" w:type="dxa"/>
          </w:tcPr>
          <w:p w14:paraId="0A165128" w14:textId="77777777" w:rsidR="0013436E" w:rsidRDefault="00AE3229">
            <w:pPr>
              <w:pStyle w:val="TableParagraph"/>
              <w:spacing w:line="223" w:lineRule="exact"/>
              <w:ind w:left="107"/>
              <w:rPr>
                <w:sz w:val="20"/>
              </w:rPr>
            </w:pPr>
            <w:r>
              <w:rPr>
                <w:w w:val="99"/>
                <w:sz w:val="20"/>
              </w:rPr>
              <w:t>4</w:t>
            </w:r>
          </w:p>
        </w:tc>
        <w:tc>
          <w:tcPr>
            <w:tcW w:w="1700" w:type="dxa"/>
          </w:tcPr>
          <w:p w14:paraId="153410C6" w14:textId="77777777" w:rsidR="0013436E" w:rsidRDefault="00AE3229">
            <w:pPr>
              <w:pStyle w:val="TableParagraph"/>
              <w:ind w:left="106"/>
              <w:rPr>
                <w:sz w:val="20"/>
              </w:rPr>
            </w:pPr>
            <w:r>
              <w:rPr>
                <w:spacing w:val="-2"/>
                <w:sz w:val="20"/>
              </w:rPr>
              <w:t>Беседа Составление</w:t>
            </w:r>
          </w:p>
          <w:p w14:paraId="097439F9" w14:textId="77777777" w:rsidR="0013436E" w:rsidRDefault="00AE3229">
            <w:pPr>
              <w:pStyle w:val="TableParagraph"/>
              <w:spacing w:line="217" w:lineRule="exact"/>
              <w:ind w:left="106"/>
              <w:rPr>
                <w:sz w:val="20"/>
              </w:rPr>
            </w:pPr>
            <w:r>
              <w:rPr>
                <w:sz w:val="20"/>
              </w:rPr>
              <w:t>меню</w:t>
            </w:r>
            <w:r>
              <w:rPr>
                <w:spacing w:val="-6"/>
                <w:sz w:val="20"/>
              </w:rPr>
              <w:t xml:space="preserve"> </w:t>
            </w:r>
            <w:r>
              <w:rPr>
                <w:spacing w:val="-2"/>
                <w:sz w:val="20"/>
              </w:rPr>
              <w:t>завтрака</w:t>
            </w:r>
          </w:p>
        </w:tc>
        <w:tc>
          <w:tcPr>
            <w:tcW w:w="1952" w:type="dxa"/>
          </w:tcPr>
          <w:p w14:paraId="4AE0C838" w14:textId="77777777" w:rsidR="0013436E" w:rsidRPr="00AE3229" w:rsidRDefault="00F10513">
            <w:pPr>
              <w:pStyle w:val="TableParagraph"/>
              <w:ind w:left="105"/>
              <w:rPr>
                <w:sz w:val="20"/>
                <w:lang w:val="en-US"/>
              </w:rPr>
            </w:pPr>
            <w:hyperlink r:id="rId832">
              <w:r w:rsidR="00AE3229" w:rsidRPr="00AE3229">
                <w:rPr>
                  <w:color w:val="0000FF"/>
                  <w:spacing w:val="-2"/>
                  <w:sz w:val="20"/>
                  <w:u w:val="single" w:color="0000FF"/>
                  <w:lang w:val="en-US"/>
                </w:rPr>
                <w:t>https://www.prav-</w:t>
              </w:r>
            </w:hyperlink>
            <w:r w:rsidR="00AE3229" w:rsidRPr="00AE3229">
              <w:rPr>
                <w:color w:val="0000FF"/>
                <w:spacing w:val="-2"/>
                <w:sz w:val="20"/>
                <w:lang w:val="en-US"/>
              </w:rPr>
              <w:t xml:space="preserve"> </w:t>
            </w:r>
            <w:hyperlink r:id="rId833">
              <w:r w:rsidR="00AE3229" w:rsidRPr="00AE3229">
                <w:rPr>
                  <w:color w:val="0000FF"/>
                  <w:spacing w:val="-2"/>
                  <w:sz w:val="20"/>
                  <w:u w:val="single" w:color="0000FF"/>
                  <w:lang w:val="en-US"/>
                </w:rPr>
                <w:t>pit.ru/</w:t>
              </w:r>
            </w:hyperlink>
          </w:p>
        </w:tc>
      </w:tr>
      <w:tr w:rsidR="0013436E" w:rsidRPr="00F10513" w14:paraId="2413AD46" w14:textId="77777777">
        <w:trPr>
          <w:trHeight w:val="918"/>
        </w:trPr>
        <w:tc>
          <w:tcPr>
            <w:tcW w:w="780" w:type="dxa"/>
          </w:tcPr>
          <w:p w14:paraId="0E3B953A" w14:textId="77777777" w:rsidR="0013436E" w:rsidRDefault="00AE3229">
            <w:pPr>
              <w:pStyle w:val="TableParagraph"/>
              <w:spacing w:line="223" w:lineRule="exact"/>
              <w:ind w:left="107"/>
              <w:rPr>
                <w:sz w:val="20"/>
              </w:rPr>
            </w:pPr>
            <w:r>
              <w:rPr>
                <w:w w:val="99"/>
                <w:sz w:val="20"/>
              </w:rPr>
              <w:t>6</w:t>
            </w:r>
          </w:p>
        </w:tc>
        <w:tc>
          <w:tcPr>
            <w:tcW w:w="4295" w:type="dxa"/>
          </w:tcPr>
          <w:p w14:paraId="1ED879A3" w14:textId="77777777" w:rsidR="0013436E" w:rsidRDefault="00AE3229">
            <w:pPr>
              <w:pStyle w:val="TableParagraph"/>
              <w:spacing w:line="223" w:lineRule="exact"/>
              <w:ind w:left="107"/>
              <w:rPr>
                <w:sz w:val="20"/>
              </w:rPr>
            </w:pPr>
            <w:r>
              <w:rPr>
                <w:sz w:val="20"/>
              </w:rPr>
              <w:t>Плох</w:t>
            </w:r>
            <w:r>
              <w:rPr>
                <w:spacing w:val="-5"/>
                <w:sz w:val="20"/>
              </w:rPr>
              <w:t xml:space="preserve"> </w:t>
            </w:r>
            <w:r>
              <w:rPr>
                <w:sz w:val="20"/>
              </w:rPr>
              <w:t>обед,</w:t>
            </w:r>
            <w:r>
              <w:rPr>
                <w:spacing w:val="-5"/>
                <w:sz w:val="20"/>
              </w:rPr>
              <w:t xml:space="preserve"> </w:t>
            </w:r>
            <w:r>
              <w:rPr>
                <w:sz w:val="20"/>
              </w:rPr>
              <w:t>если</w:t>
            </w:r>
            <w:r>
              <w:rPr>
                <w:spacing w:val="-1"/>
                <w:sz w:val="20"/>
              </w:rPr>
              <w:t xml:space="preserve"> </w:t>
            </w:r>
            <w:r>
              <w:rPr>
                <w:sz w:val="20"/>
              </w:rPr>
              <w:t>хлеба</w:t>
            </w:r>
            <w:r>
              <w:rPr>
                <w:spacing w:val="-4"/>
                <w:sz w:val="20"/>
              </w:rPr>
              <w:t xml:space="preserve"> </w:t>
            </w:r>
            <w:r>
              <w:rPr>
                <w:spacing w:val="-5"/>
                <w:sz w:val="20"/>
              </w:rPr>
              <w:t>нет</w:t>
            </w:r>
          </w:p>
        </w:tc>
        <w:tc>
          <w:tcPr>
            <w:tcW w:w="1415" w:type="dxa"/>
          </w:tcPr>
          <w:p w14:paraId="71BF1217" w14:textId="77777777" w:rsidR="0013436E" w:rsidRDefault="00AE3229">
            <w:pPr>
              <w:pStyle w:val="TableParagraph"/>
              <w:spacing w:line="223" w:lineRule="exact"/>
              <w:ind w:left="107"/>
              <w:rPr>
                <w:sz w:val="20"/>
              </w:rPr>
            </w:pPr>
            <w:r>
              <w:rPr>
                <w:spacing w:val="-5"/>
                <w:sz w:val="20"/>
              </w:rPr>
              <w:t>16</w:t>
            </w:r>
          </w:p>
        </w:tc>
        <w:tc>
          <w:tcPr>
            <w:tcW w:w="1700" w:type="dxa"/>
          </w:tcPr>
          <w:p w14:paraId="4A25FF2E" w14:textId="77777777" w:rsidR="0013436E" w:rsidRDefault="00AE3229">
            <w:pPr>
              <w:pStyle w:val="TableParagraph"/>
              <w:ind w:left="106" w:right="561"/>
              <w:rPr>
                <w:sz w:val="20"/>
              </w:rPr>
            </w:pPr>
            <w:r>
              <w:rPr>
                <w:spacing w:val="-2"/>
                <w:sz w:val="20"/>
              </w:rPr>
              <w:t>Проект Беседа</w:t>
            </w:r>
          </w:p>
          <w:p w14:paraId="2EBB673F" w14:textId="77777777" w:rsidR="0013436E" w:rsidRDefault="00AE3229">
            <w:pPr>
              <w:pStyle w:val="TableParagraph"/>
              <w:spacing w:line="228" w:lineRule="exact"/>
              <w:ind w:left="106" w:right="403"/>
              <w:rPr>
                <w:sz w:val="20"/>
              </w:rPr>
            </w:pPr>
            <w:r>
              <w:rPr>
                <w:spacing w:val="-2"/>
                <w:sz w:val="20"/>
              </w:rPr>
              <w:t xml:space="preserve">Составление </w:t>
            </w:r>
            <w:r>
              <w:rPr>
                <w:sz w:val="20"/>
              </w:rPr>
              <w:t>меню обеда</w:t>
            </w:r>
          </w:p>
        </w:tc>
        <w:tc>
          <w:tcPr>
            <w:tcW w:w="1952" w:type="dxa"/>
          </w:tcPr>
          <w:p w14:paraId="6674A610" w14:textId="77777777" w:rsidR="0013436E" w:rsidRPr="00AE3229" w:rsidRDefault="00F10513">
            <w:pPr>
              <w:pStyle w:val="TableParagraph"/>
              <w:ind w:left="105"/>
              <w:rPr>
                <w:sz w:val="20"/>
                <w:lang w:val="en-US"/>
              </w:rPr>
            </w:pPr>
            <w:hyperlink r:id="rId834">
              <w:r w:rsidR="00AE3229" w:rsidRPr="00AE3229">
                <w:rPr>
                  <w:color w:val="0000FF"/>
                  <w:spacing w:val="-2"/>
                  <w:sz w:val="20"/>
                  <w:u w:val="single" w:color="0000FF"/>
                  <w:lang w:val="en-US"/>
                </w:rPr>
                <w:t>https://www.prav-</w:t>
              </w:r>
            </w:hyperlink>
            <w:r w:rsidR="00AE3229" w:rsidRPr="00AE3229">
              <w:rPr>
                <w:color w:val="0000FF"/>
                <w:spacing w:val="-2"/>
                <w:sz w:val="20"/>
                <w:lang w:val="en-US"/>
              </w:rPr>
              <w:t xml:space="preserve"> </w:t>
            </w:r>
            <w:hyperlink r:id="rId835">
              <w:r w:rsidR="00AE3229" w:rsidRPr="00AE3229">
                <w:rPr>
                  <w:color w:val="0000FF"/>
                  <w:spacing w:val="-2"/>
                  <w:sz w:val="20"/>
                  <w:u w:val="single" w:color="0000FF"/>
                  <w:lang w:val="en-US"/>
                </w:rPr>
                <w:t>pit.ru/</w:t>
              </w:r>
            </w:hyperlink>
          </w:p>
        </w:tc>
      </w:tr>
      <w:tr w:rsidR="0013436E" w14:paraId="26910721" w14:textId="77777777">
        <w:trPr>
          <w:trHeight w:val="230"/>
        </w:trPr>
        <w:tc>
          <w:tcPr>
            <w:tcW w:w="5075" w:type="dxa"/>
            <w:gridSpan w:val="2"/>
          </w:tcPr>
          <w:p w14:paraId="21EB1AC4" w14:textId="77777777" w:rsidR="0013436E" w:rsidRDefault="00AE3229">
            <w:pPr>
              <w:pStyle w:val="TableParagraph"/>
              <w:spacing w:line="210" w:lineRule="exact"/>
              <w:ind w:left="107"/>
              <w:rPr>
                <w:sz w:val="20"/>
              </w:rPr>
            </w:pPr>
            <w:r>
              <w:rPr>
                <w:spacing w:val="-2"/>
                <w:sz w:val="20"/>
              </w:rPr>
              <w:t>Итого</w:t>
            </w:r>
          </w:p>
        </w:tc>
        <w:tc>
          <w:tcPr>
            <w:tcW w:w="1415" w:type="dxa"/>
          </w:tcPr>
          <w:p w14:paraId="536E9DDB" w14:textId="77777777" w:rsidR="0013436E" w:rsidRDefault="00AE3229">
            <w:pPr>
              <w:pStyle w:val="TableParagraph"/>
              <w:spacing w:line="210" w:lineRule="exact"/>
              <w:ind w:left="107"/>
              <w:rPr>
                <w:sz w:val="20"/>
              </w:rPr>
            </w:pPr>
            <w:r>
              <w:rPr>
                <w:spacing w:val="-5"/>
                <w:sz w:val="20"/>
              </w:rPr>
              <w:t>34</w:t>
            </w:r>
          </w:p>
        </w:tc>
        <w:tc>
          <w:tcPr>
            <w:tcW w:w="1700" w:type="dxa"/>
          </w:tcPr>
          <w:p w14:paraId="55AAAD6E" w14:textId="77777777" w:rsidR="0013436E" w:rsidRDefault="0013436E">
            <w:pPr>
              <w:pStyle w:val="TableParagraph"/>
              <w:rPr>
                <w:sz w:val="16"/>
              </w:rPr>
            </w:pPr>
          </w:p>
        </w:tc>
        <w:tc>
          <w:tcPr>
            <w:tcW w:w="1952" w:type="dxa"/>
          </w:tcPr>
          <w:p w14:paraId="0FCC2AC2" w14:textId="77777777" w:rsidR="0013436E" w:rsidRDefault="0013436E">
            <w:pPr>
              <w:pStyle w:val="TableParagraph"/>
              <w:rPr>
                <w:sz w:val="16"/>
              </w:rPr>
            </w:pPr>
          </w:p>
        </w:tc>
      </w:tr>
    </w:tbl>
    <w:p w14:paraId="24CB4EBD" w14:textId="77777777" w:rsidR="0013436E" w:rsidRDefault="0013436E">
      <w:pPr>
        <w:pStyle w:val="a3"/>
        <w:spacing w:before="1"/>
        <w:ind w:left="0"/>
        <w:rPr>
          <w:b/>
        </w:rPr>
      </w:pPr>
    </w:p>
    <w:p w14:paraId="269862A8" w14:textId="77777777" w:rsidR="0013436E" w:rsidRDefault="00AE3229">
      <w:pPr>
        <w:spacing w:before="1" w:after="2"/>
        <w:ind w:left="258"/>
        <w:rPr>
          <w:b/>
          <w:sz w:val="20"/>
        </w:rPr>
      </w:pPr>
      <w:r>
        <w:rPr>
          <w:b/>
          <w:sz w:val="20"/>
        </w:rPr>
        <w:t xml:space="preserve">2 </w:t>
      </w:r>
      <w:r>
        <w:rPr>
          <w:b/>
          <w:spacing w:val="-2"/>
          <w:sz w:val="20"/>
        </w:rPr>
        <w:t>класс</w:t>
      </w: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4295"/>
        <w:gridCol w:w="1415"/>
        <w:gridCol w:w="1700"/>
        <w:gridCol w:w="1952"/>
      </w:tblGrid>
      <w:tr w:rsidR="0013436E" w14:paraId="37B24D96" w14:textId="77777777">
        <w:trPr>
          <w:trHeight w:val="690"/>
        </w:trPr>
        <w:tc>
          <w:tcPr>
            <w:tcW w:w="780" w:type="dxa"/>
          </w:tcPr>
          <w:p w14:paraId="3F0D9123" w14:textId="77777777" w:rsidR="0013436E" w:rsidRDefault="00AE3229">
            <w:pPr>
              <w:pStyle w:val="TableParagraph"/>
              <w:ind w:left="107" w:right="385"/>
              <w:rPr>
                <w:sz w:val="20"/>
              </w:rPr>
            </w:pPr>
            <w:r>
              <w:rPr>
                <w:spacing w:val="-10"/>
                <w:sz w:val="20"/>
              </w:rPr>
              <w:t>№</w:t>
            </w:r>
            <w:r>
              <w:rPr>
                <w:spacing w:val="-4"/>
                <w:sz w:val="20"/>
              </w:rPr>
              <w:t xml:space="preserve"> п/п</w:t>
            </w:r>
          </w:p>
        </w:tc>
        <w:tc>
          <w:tcPr>
            <w:tcW w:w="4295" w:type="dxa"/>
          </w:tcPr>
          <w:p w14:paraId="0685B7D9" w14:textId="77777777" w:rsidR="0013436E" w:rsidRDefault="00AE3229">
            <w:pPr>
              <w:pStyle w:val="TableParagraph"/>
              <w:spacing w:line="223" w:lineRule="exact"/>
              <w:ind w:left="107"/>
              <w:rPr>
                <w:sz w:val="20"/>
              </w:rPr>
            </w:pPr>
            <w:r>
              <w:rPr>
                <w:sz w:val="20"/>
              </w:rPr>
              <w:t>Наименование</w:t>
            </w:r>
            <w:r>
              <w:rPr>
                <w:spacing w:val="-12"/>
                <w:sz w:val="20"/>
              </w:rPr>
              <w:t xml:space="preserve"> </w:t>
            </w:r>
            <w:r>
              <w:rPr>
                <w:spacing w:val="-5"/>
                <w:sz w:val="20"/>
              </w:rPr>
              <w:t>тем</w:t>
            </w:r>
          </w:p>
        </w:tc>
        <w:tc>
          <w:tcPr>
            <w:tcW w:w="1415" w:type="dxa"/>
          </w:tcPr>
          <w:p w14:paraId="52EAA1EC" w14:textId="77777777" w:rsidR="0013436E" w:rsidRDefault="00AE3229">
            <w:pPr>
              <w:pStyle w:val="TableParagraph"/>
              <w:ind w:left="107" w:right="297"/>
              <w:rPr>
                <w:sz w:val="20"/>
              </w:rPr>
            </w:pPr>
            <w:r>
              <w:rPr>
                <w:spacing w:val="-2"/>
                <w:sz w:val="20"/>
              </w:rPr>
              <w:t>Количество часов</w:t>
            </w:r>
          </w:p>
        </w:tc>
        <w:tc>
          <w:tcPr>
            <w:tcW w:w="1700" w:type="dxa"/>
          </w:tcPr>
          <w:p w14:paraId="0E52CD61" w14:textId="77777777" w:rsidR="0013436E" w:rsidRDefault="00AE3229">
            <w:pPr>
              <w:pStyle w:val="TableParagraph"/>
              <w:spacing w:line="223" w:lineRule="exact"/>
              <w:ind w:left="106"/>
              <w:rPr>
                <w:sz w:val="20"/>
              </w:rPr>
            </w:pPr>
            <w:r>
              <w:rPr>
                <w:spacing w:val="-2"/>
                <w:sz w:val="20"/>
              </w:rPr>
              <w:t>Форма</w:t>
            </w:r>
          </w:p>
          <w:p w14:paraId="199DB245" w14:textId="77777777" w:rsidR="0013436E" w:rsidRDefault="00AE3229">
            <w:pPr>
              <w:pStyle w:val="TableParagraph"/>
              <w:spacing w:line="230" w:lineRule="atLeast"/>
              <w:ind w:left="106" w:right="561"/>
              <w:rPr>
                <w:sz w:val="20"/>
              </w:rPr>
            </w:pPr>
            <w:r>
              <w:rPr>
                <w:spacing w:val="-2"/>
                <w:sz w:val="20"/>
              </w:rPr>
              <w:t>проведения занятий</w:t>
            </w:r>
          </w:p>
        </w:tc>
        <w:tc>
          <w:tcPr>
            <w:tcW w:w="1952" w:type="dxa"/>
          </w:tcPr>
          <w:p w14:paraId="51CCC51A" w14:textId="77777777" w:rsidR="0013436E" w:rsidRDefault="00AE3229">
            <w:pPr>
              <w:pStyle w:val="TableParagraph"/>
              <w:spacing w:line="223" w:lineRule="exact"/>
              <w:ind w:left="105"/>
              <w:rPr>
                <w:sz w:val="20"/>
              </w:rPr>
            </w:pPr>
            <w:r>
              <w:rPr>
                <w:spacing w:val="-2"/>
                <w:sz w:val="20"/>
              </w:rPr>
              <w:t>ЦОР/ЭОР</w:t>
            </w:r>
          </w:p>
        </w:tc>
      </w:tr>
      <w:tr w:rsidR="0013436E" w:rsidRPr="00F10513" w14:paraId="39A8B8E8" w14:textId="77777777">
        <w:trPr>
          <w:trHeight w:val="688"/>
        </w:trPr>
        <w:tc>
          <w:tcPr>
            <w:tcW w:w="780" w:type="dxa"/>
          </w:tcPr>
          <w:p w14:paraId="4E5756D9" w14:textId="77777777" w:rsidR="0013436E" w:rsidRDefault="00AE3229">
            <w:pPr>
              <w:pStyle w:val="TableParagraph"/>
              <w:spacing w:line="223" w:lineRule="exact"/>
              <w:ind w:left="107"/>
              <w:rPr>
                <w:sz w:val="20"/>
              </w:rPr>
            </w:pPr>
            <w:r>
              <w:rPr>
                <w:w w:val="99"/>
                <w:sz w:val="20"/>
              </w:rPr>
              <w:t>1</w:t>
            </w:r>
          </w:p>
        </w:tc>
        <w:tc>
          <w:tcPr>
            <w:tcW w:w="4295" w:type="dxa"/>
          </w:tcPr>
          <w:p w14:paraId="07AB9721" w14:textId="77777777" w:rsidR="0013436E" w:rsidRDefault="00AE3229">
            <w:pPr>
              <w:pStyle w:val="TableParagraph"/>
              <w:ind w:left="107" w:right="234"/>
              <w:rPr>
                <w:sz w:val="20"/>
              </w:rPr>
            </w:pPr>
            <w:r>
              <w:rPr>
                <w:sz w:val="20"/>
              </w:rPr>
              <w:t>Полдник. Время есть булочки. Хлебобулочные</w:t>
            </w:r>
            <w:r>
              <w:rPr>
                <w:spacing w:val="-11"/>
                <w:sz w:val="20"/>
              </w:rPr>
              <w:t xml:space="preserve"> </w:t>
            </w:r>
            <w:r>
              <w:rPr>
                <w:sz w:val="20"/>
              </w:rPr>
              <w:t>изделия</w:t>
            </w:r>
            <w:r>
              <w:rPr>
                <w:spacing w:val="-12"/>
                <w:sz w:val="20"/>
              </w:rPr>
              <w:t xml:space="preserve"> </w:t>
            </w:r>
            <w:r>
              <w:rPr>
                <w:sz w:val="20"/>
              </w:rPr>
              <w:t>из</w:t>
            </w:r>
            <w:r>
              <w:rPr>
                <w:spacing w:val="-9"/>
                <w:sz w:val="20"/>
              </w:rPr>
              <w:t xml:space="preserve"> </w:t>
            </w:r>
            <w:r>
              <w:rPr>
                <w:sz w:val="20"/>
              </w:rPr>
              <w:t>льняной</w:t>
            </w:r>
            <w:r>
              <w:rPr>
                <w:spacing w:val="-12"/>
                <w:sz w:val="20"/>
              </w:rPr>
              <w:t xml:space="preserve"> </w:t>
            </w:r>
            <w:r>
              <w:rPr>
                <w:sz w:val="20"/>
              </w:rPr>
              <w:t>муки.</w:t>
            </w:r>
          </w:p>
        </w:tc>
        <w:tc>
          <w:tcPr>
            <w:tcW w:w="1415" w:type="dxa"/>
          </w:tcPr>
          <w:p w14:paraId="5CD18DBA" w14:textId="77777777" w:rsidR="0013436E" w:rsidRDefault="00AE3229">
            <w:pPr>
              <w:pStyle w:val="TableParagraph"/>
              <w:spacing w:line="223" w:lineRule="exact"/>
              <w:ind w:left="107"/>
              <w:rPr>
                <w:sz w:val="20"/>
              </w:rPr>
            </w:pPr>
            <w:r>
              <w:rPr>
                <w:w w:val="99"/>
                <w:sz w:val="20"/>
              </w:rPr>
              <w:t>5</w:t>
            </w:r>
          </w:p>
        </w:tc>
        <w:tc>
          <w:tcPr>
            <w:tcW w:w="1700" w:type="dxa"/>
          </w:tcPr>
          <w:p w14:paraId="6E36F002" w14:textId="77777777" w:rsidR="0013436E" w:rsidRDefault="00AE3229">
            <w:pPr>
              <w:pStyle w:val="TableParagraph"/>
              <w:spacing w:line="223" w:lineRule="exact"/>
              <w:ind w:left="106"/>
              <w:rPr>
                <w:sz w:val="20"/>
              </w:rPr>
            </w:pPr>
            <w:r>
              <w:rPr>
                <w:spacing w:val="-2"/>
                <w:sz w:val="20"/>
              </w:rPr>
              <w:t>Беседа</w:t>
            </w:r>
          </w:p>
          <w:p w14:paraId="4CA27BF4" w14:textId="77777777" w:rsidR="0013436E" w:rsidRDefault="00AE3229">
            <w:pPr>
              <w:pStyle w:val="TableParagraph"/>
              <w:spacing w:line="228" w:lineRule="exact"/>
              <w:ind w:left="106" w:right="806"/>
              <w:rPr>
                <w:sz w:val="20"/>
              </w:rPr>
            </w:pPr>
            <w:r>
              <w:rPr>
                <w:spacing w:val="-2"/>
                <w:sz w:val="20"/>
              </w:rPr>
              <w:t>Конкурс рецептов</w:t>
            </w:r>
          </w:p>
        </w:tc>
        <w:tc>
          <w:tcPr>
            <w:tcW w:w="1952" w:type="dxa"/>
          </w:tcPr>
          <w:p w14:paraId="107A29F8" w14:textId="77777777" w:rsidR="0013436E" w:rsidRPr="00AE3229" w:rsidRDefault="00F10513">
            <w:pPr>
              <w:pStyle w:val="TableParagraph"/>
              <w:ind w:left="105"/>
              <w:rPr>
                <w:sz w:val="20"/>
                <w:lang w:val="en-US"/>
              </w:rPr>
            </w:pPr>
            <w:hyperlink r:id="rId836">
              <w:r w:rsidR="00AE3229" w:rsidRPr="00AE3229">
                <w:rPr>
                  <w:color w:val="0000FF"/>
                  <w:spacing w:val="-2"/>
                  <w:sz w:val="20"/>
                  <w:u w:val="single" w:color="0000FF"/>
                  <w:lang w:val="en-US"/>
                </w:rPr>
                <w:t>https://www.prav-</w:t>
              </w:r>
            </w:hyperlink>
            <w:r w:rsidR="00AE3229" w:rsidRPr="00AE3229">
              <w:rPr>
                <w:color w:val="0000FF"/>
                <w:spacing w:val="-2"/>
                <w:sz w:val="20"/>
                <w:lang w:val="en-US"/>
              </w:rPr>
              <w:t xml:space="preserve"> </w:t>
            </w:r>
            <w:hyperlink r:id="rId837">
              <w:r w:rsidR="00AE3229" w:rsidRPr="00AE3229">
                <w:rPr>
                  <w:color w:val="0000FF"/>
                  <w:spacing w:val="-2"/>
                  <w:sz w:val="20"/>
                  <w:u w:val="single" w:color="0000FF"/>
                  <w:lang w:val="en-US"/>
                </w:rPr>
                <w:t>pit.ru/</w:t>
              </w:r>
            </w:hyperlink>
          </w:p>
        </w:tc>
      </w:tr>
      <w:tr w:rsidR="0013436E" w14:paraId="214A9D54" w14:textId="77777777">
        <w:trPr>
          <w:trHeight w:val="460"/>
        </w:trPr>
        <w:tc>
          <w:tcPr>
            <w:tcW w:w="780" w:type="dxa"/>
          </w:tcPr>
          <w:p w14:paraId="18CA5D66" w14:textId="77777777" w:rsidR="0013436E" w:rsidRDefault="00AE3229">
            <w:pPr>
              <w:pStyle w:val="TableParagraph"/>
              <w:spacing w:line="223" w:lineRule="exact"/>
              <w:ind w:left="107"/>
              <w:rPr>
                <w:sz w:val="20"/>
              </w:rPr>
            </w:pPr>
            <w:r>
              <w:rPr>
                <w:w w:val="99"/>
                <w:sz w:val="20"/>
              </w:rPr>
              <w:t>2</w:t>
            </w:r>
          </w:p>
        </w:tc>
        <w:tc>
          <w:tcPr>
            <w:tcW w:w="4295" w:type="dxa"/>
          </w:tcPr>
          <w:p w14:paraId="266DBF9D" w14:textId="77777777" w:rsidR="0013436E" w:rsidRDefault="00AE3229">
            <w:pPr>
              <w:pStyle w:val="TableParagraph"/>
              <w:spacing w:line="223" w:lineRule="exact"/>
              <w:ind w:left="107"/>
              <w:rPr>
                <w:sz w:val="20"/>
              </w:rPr>
            </w:pPr>
            <w:r>
              <w:rPr>
                <w:sz w:val="20"/>
              </w:rPr>
              <w:t>Пора</w:t>
            </w:r>
            <w:r>
              <w:rPr>
                <w:spacing w:val="-3"/>
                <w:sz w:val="20"/>
              </w:rPr>
              <w:t xml:space="preserve"> </w:t>
            </w:r>
            <w:r>
              <w:rPr>
                <w:spacing w:val="-2"/>
                <w:sz w:val="20"/>
              </w:rPr>
              <w:t>ужинать</w:t>
            </w:r>
          </w:p>
        </w:tc>
        <w:tc>
          <w:tcPr>
            <w:tcW w:w="1415" w:type="dxa"/>
          </w:tcPr>
          <w:p w14:paraId="5B5CAE4B" w14:textId="77777777" w:rsidR="0013436E" w:rsidRDefault="00AE3229">
            <w:pPr>
              <w:pStyle w:val="TableParagraph"/>
              <w:spacing w:line="223" w:lineRule="exact"/>
              <w:ind w:left="107"/>
              <w:rPr>
                <w:sz w:val="20"/>
              </w:rPr>
            </w:pPr>
            <w:r>
              <w:rPr>
                <w:w w:val="99"/>
                <w:sz w:val="20"/>
              </w:rPr>
              <w:t>4</w:t>
            </w:r>
          </w:p>
        </w:tc>
        <w:tc>
          <w:tcPr>
            <w:tcW w:w="1700" w:type="dxa"/>
          </w:tcPr>
          <w:p w14:paraId="0D975F4C" w14:textId="77777777" w:rsidR="0013436E" w:rsidRDefault="00AE3229">
            <w:pPr>
              <w:pStyle w:val="TableParagraph"/>
              <w:spacing w:line="223" w:lineRule="exact"/>
              <w:ind w:left="106"/>
              <w:rPr>
                <w:sz w:val="20"/>
              </w:rPr>
            </w:pPr>
            <w:r>
              <w:rPr>
                <w:spacing w:val="-2"/>
                <w:sz w:val="20"/>
              </w:rPr>
              <w:t>Беседа</w:t>
            </w:r>
          </w:p>
          <w:p w14:paraId="032F973E" w14:textId="77777777" w:rsidR="0013436E" w:rsidRDefault="00AE3229">
            <w:pPr>
              <w:pStyle w:val="TableParagraph"/>
              <w:spacing w:before="1" w:line="217" w:lineRule="exact"/>
              <w:ind w:left="106"/>
              <w:rPr>
                <w:sz w:val="20"/>
              </w:rPr>
            </w:pPr>
            <w:r>
              <w:rPr>
                <w:spacing w:val="-2"/>
                <w:sz w:val="20"/>
              </w:rPr>
              <w:t>Конкурс</w:t>
            </w:r>
          </w:p>
        </w:tc>
        <w:tc>
          <w:tcPr>
            <w:tcW w:w="1952" w:type="dxa"/>
          </w:tcPr>
          <w:p w14:paraId="53C9D494" w14:textId="77777777" w:rsidR="0013436E" w:rsidRDefault="00F10513">
            <w:pPr>
              <w:pStyle w:val="TableParagraph"/>
              <w:spacing w:line="223" w:lineRule="exact"/>
              <w:ind w:left="105"/>
              <w:rPr>
                <w:sz w:val="20"/>
              </w:rPr>
            </w:pPr>
            <w:hyperlink r:id="rId838">
              <w:r w:rsidR="00AE3229">
                <w:rPr>
                  <w:color w:val="0000FF"/>
                  <w:spacing w:val="-2"/>
                  <w:sz w:val="20"/>
                  <w:u w:val="single" w:color="0000FF"/>
                </w:rPr>
                <w:t>https://www.prav-</w:t>
              </w:r>
            </w:hyperlink>
          </w:p>
          <w:p w14:paraId="00ED0E4F" w14:textId="77777777" w:rsidR="0013436E" w:rsidRDefault="00F10513">
            <w:pPr>
              <w:pStyle w:val="TableParagraph"/>
              <w:spacing w:before="1" w:line="217" w:lineRule="exact"/>
              <w:ind w:left="105"/>
              <w:rPr>
                <w:sz w:val="20"/>
              </w:rPr>
            </w:pPr>
            <w:hyperlink r:id="rId839">
              <w:r w:rsidR="00AE3229">
                <w:rPr>
                  <w:color w:val="0000FF"/>
                  <w:spacing w:val="-2"/>
                  <w:sz w:val="20"/>
                  <w:u w:val="single" w:color="0000FF"/>
                </w:rPr>
                <w:t>pit.ru/</w:t>
              </w:r>
            </w:hyperlink>
          </w:p>
        </w:tc>
      </w:tr>
      <w:tr w:rsidR="0013436E" w14:paraId="4E6B05C6" w14:textId="77777777">
        <w:trPr>
          <w:trHeight w:val="460"/>
        </w:trPr>
        <w:tc>
          <w:tcPr>
            <w:tcW w:w="780" w:type="dxa"/>
          </w:tcPr>
          <w:p w14:paraId="468274EF" w14:textId="77777777" w:rsidR="0013436E" w:rsidRDefault="00AE3229">
            <w:pPr>
              <w:pStyle w:val="TableParagraph"/>
              <w:spacing w:line="223" w:lineRule="exact"/>
              <w:ind w:left="107"/>
              <w:rPr>
                <w:sz w:val="20"/>
              </w:rPr>
            </w:pPr>
            <w:r>
              <w:rPr>
                <w:w w:val="99"/>
                <w:sz w:val="20"/>
              </w:rPr>
              <w:t>3</w:t>
            </w:r>
          </w:p>
        </w:tc>
        <w:tc>
          <w:tcPr>
            <w:tcW w:w="4295" w:type="dxa"/>
          </w:tcPr>
          <w:p w14:paraId="15CCDCDD" w14:textId="77777777" w:rsidR="0013436E" w:rsidRDefault="00AE3229">
            <w:pPr>
              <w:pStyle w:val="TableParagraph"/>
              <w:spacing w:line="223" w:lineRule="exact"/>
              <w:ind w:left="107"/>
              <w:rPr>
                <w:sz w:val="20"/>
              </w:rPr>
            </w:pPr>
            <w:r>
              <w:rPr>
                <w:sz w:val="20"/>
              </w:rPr>
              <w:t>Где</w:t>
            </w:r>
            <w:r>
              <w:rPr>
                <w:spacing w:val="-7"/>
                <w:sz w:val="20"/>
              </w:rPr>
              <w:t xml:space="preserve"> </w:t>
            </w:r>
            <w:r>
              <w:rPr>
                <w:sz w:val="20"/>
              </w:rPr>
              <w:t>найти</w:t>
            </w:r>
            <w:r>
              <w:rPr>
                <w:spacing w:val="-7"/>
                <w:sz w:val="20"/>
              </w:rPr>
              <w:t xml:space="preserve"> </w:t>
            </w:r>
            <w:r>
              <w:rPr>
                <w:sz w:val="20"/>
              </w:rPr>
              <w:t>витамины</w:t>
            </w:r>
            <w:r>
              <w:rPr>
                <w:spacing w:val="-6"/>
                <w:sz w:val="20"/>
              </w:rPr>
              <w:t xml:space="preserve"> </w:t>
            </w:r>
            <w:r>
              <w:rPr>
                <w:spacing w:val="-2"/>
                <w:sz w:val="20"/>
              </w:rPr>
              <w:t>весной?</w:t>
            </w:r>
          </w:p>
        </w:tc>
        <w:tc>
          <w:tcPr>
            <w:tcW w:w="1415" w:type="dxa"/>
          </w:tcPr>
          <w:p w14:paraId="6F41D8F5" w14:textId="77777777" w:rsidR="0013436E" w:rsidRDefault="00AE3229">
            <w:pPr>
              <w:pStyle w:val="TableParagraph"/>
              <w:spacing w:line="223" w:lineRule="exact"/>
              <w:ind w:left="107"/>
              <w:rPr>
                <w:sz w:val="20"/>
              </w:rPr>
            </w:pPr>
            <w:r>
              <w:rPr>
                <w:w w:val="99"/>
                <w:sz w:val="20"/>
              </w:rPr>
              <w:t>5</w:t>
            </w:r>
          </w:p>
        </w:tc>
        <w:tc>
          <w:tcPr>
            <w:tcW w:w="1700" w:type="dxa"/>
          </w:tcPr>
          <w:p w14:paraId="4C2D2491" w14:textId="77777777" w:rsidR="0013436E" w:rsidRDefault="00AE3229">
            <w:pPr>
              <w:pStyle w:val="TableParagraph"/>
              <w:spacing w:line="223" w:lineRule="exact"/>
              <w:ind w:left="106"/>
              <w:rPr>
                <w:sz w:val="20"/>
              </w:rPr>
            </w:pPr>
            <w:r>
              <w:rPr>
                <w:spacing w:val="-2"/>
                <w:sz w:val="20"/>
              </w:rPr>
              <w:t>Коллективный</w:t>
            </w:r>
          </w:p>
          <w:p w14:paraId="7AE0A85D" w14:textId="77777777" w:rsidR="0013436E" w:rsidRDefault="00AE3229">
            <w:pPr>
              <w:pStyle w:val="TableParagraph"/>
              <w:spacing w:line="217" w:lineRule="exact"/>
              <w:ind w:left="106"/>
              <w:rPr>
                <w:sz w:val="20"/>
              </w:rPr>
            </w:pPr>
            <w:r>
              <w:rPr>
                <w:spacing w:val="-2"/>
                <w:sz w:val="20"/>
              </w:rPr>
              <w:t>проект</w:t>
            </w:r>
          </w:p>
        </w:tc>
        <w:tc>
          <w:tcPr>
            <w:tcW w:w="1952" w:type="dxa"/>
          </w:tcPr>
          <w:p w14:paraId="17A7E1E3" w14:textId="77777777" w:rsidR="0013436E" w:rsidRDefault="00F10513">
            <w:pPr>
              <w:pStyle w:val="TableParagraph"/>
              <w:spacing w:line="223" w:lineRule="exact"/>
              <w:ind w:left="105"/>
              <w:rPr>
                <w:sz w:val="20"/>
              </w:rPr>
            </w:pPr>
            <w:hyperlink r:id="rId840">
              <w:r w:rsidR="00AE3229">
                <w:rPr>
                  <w:color w:val="0000FF"/>
                  <w:spacing w:val="-2"/>
                  <w:sz w:val="20"/>
                  <w:u w:val="single" w:color="0000FF"/>
                </w:rPr>
                <w:t>https://www.prav-</w:t>
              </w:r>
            </w:hyperlink>
          </w:p>
          <w:p w14:paraId="1E917CBC" w14:textId="77777777" w:rsidR="0013436E" w:rsidRDefault="00F10513">
            <w:pPr>
              <w:pStyle w:val="TableParagraph"/>
              <w:spacing w:line="217" w:lineRule="exact"/>
              <w:ind w:left="105"/>
              <w:rPr>
                <w:sz w:val="20"/>
              </w:rPr>
            </w:pPr>
            <w:hyperlink r:id="rId841">
              <w:r w:rsidR="00AE3229">
                <w:rPr>
                  <w:color w:val="0000FF"/>
                  <w:spacing w:val="-2"/>
                  <w:sz w:val="20"/>
                  <w:u w:val="single" w:color="0000FF"/>
                </w:rPr>
                <w:t>pit.ru/</w:t>
              </w:r>
            </w:hyperlink>
          </w:p>
        </w:tc>
      </w:tr>
      <w:tr w:rsidR="0013436E" w:rsidRPr="00F10513" w14:paraId="4ED923EB" w14:textId="77777777">
        <w:trPr>
          <w:trHeight w:val="630"/>
        </w:trPr>
        <w:tc>
          <w:tcPr>
            <w:tcW w:w="780" w:type="dxa"/>
          </w:tcPr>
          <w:p w14:paraId="7AC94FB9" w14:textId="77777777" w:rsidR="0013436E" w:rsidRDefault="00AE3229">
            <w:pPr>
              <w:pStyle w:val="TableParagraph"/>
              <w:spacing w:line="223" w:lineRule="exact"/>
              <w:ind w:left="107"/>
              <w:rPr>
                <w:sz w:val="20"/>
              </w:rPr>
            </w:pPr>
            <w:r>
              <w:rPr>
                <w:w w:val="99"/>
                <w:sz w:val="20"/>
              </w:rPr>
              <w:t>4</w:t>
            </w:r>
          </w:p>
        </w:tc>
        <w:tc>
          <w:tcPr>
            <w:tcW w:w="4295" w:type="dxa"/>
          </w:tcPr>
          <w:p w14:paraId="18046166" w14:textId="77777777" w:rsidR="0013436E" w:rsidRDefault="00AE3229">
            <w:pPr>
              <w:pStyle w:val="TableParagraph"/>
              <w:spacing w:line="314" w:lineRule="exact"/>
              <w:ind w:left="107" w:right="234"/>
              <w:rPr>
                <w:sz w:val="20"/>
              </w:rPr>
            </w:pPr>
            <w:r>
              <w:rPr>
                <w:sz w:val="20"/>
              </w:rPr>
              <w:t>Как</w:t>
            </w:r>
            <w:r>
              <w:rPr>
                <w:spacing w:val="-9"/>
                <w:sz w:val="20"/>
              </w:rPr>
              <w:t xml:space="preserve"> </w:t>
            </w:r>
            <w:r>
              <w:rPr>
                <w:sz w:val="20"/>
              </w:rPr>
              <w:t>утолить</w:t>
            </w:r>
            <w:r>
              <w:rPr>
                <w:spacing w:val="-9"/>
                <w:sz w:val="20"/>
              </w:rPr>
              <w:t xml:space="preserve"> </w:t>
            </w:r>
            <w:r>
              <w:rPr>
                <w:sz w:val="20"/>
              </w:rPr>
              <w:t>жажду…</w:t>
            </w:r>
            <w:r>
              <w:rPr>
                <w:spacing w:val="7"/>
                <w:sz w:val="20"/>
              </w:rPr>
              <w:t xml:space="preserve"> </w:t>
            </w:r>
            <w:r>
              <w:rPr>
                <w:sz w:val="20"/>
              </w:rPr>
              <w:t>Забытые</w:t>
            </w:r>
            <w:r>
              <w:rPr>
                <w:spacing w:val="-10"/>
                <w:sz w:val="20"/>
              </w:rPr>
              <w:t xml:space="preserve"> </w:t>
            </w:r>
            <w:r>
              <w:rPr>
                <w:sz w:val="20"/>
              </w:rPr>
              <w:t>рецепты. Льняной кисель.</w:t>
            </w:r>
          </w:p>
        </w:tc>
        <w:tc>
          <w:tcPr>
            <w:tcW w:w="1415" w:type="dxa"/>
          </w:tcPr>
          <w:p w14:paraId="7B193CD3" w14:textId="77777777" w:rsidR="0013436E" w:rsidRDefault="00AE3229">
            <w:pPr>
              <w:pStyle w:val="TableParagraph"/>
              <w:spacing w:line="223" w:lineRule="exact"/>
              <w:ind w:left="107"/>
              <w:rPr>
                <w:sz w:val="20"/>
              </w:rPr>
            </w:pPr>
            <w:r>
              <w:rPr>
                <w:w w:val="99"/>
                <w:sz w:val="20"/>
              </w:rPr>
              <w:t>6</w:t>
            </w:r>
          </w:p>
        </w:tc>
        <w:tc>
          <w:tcPr>
            <w:tcW w:w="1700" w:type="dxa"/>
          </w:tcPr>
          <w:p w14:paraId="123F6264" w14:textId="77777777" w:rsidR="0013436E" w:rsidRDefault="00AE3229">
            <w:pPr>
              <w:pStyle w:val="TableParagraph"/>
              <w:spacing w:line="223" w:lineRule="exact"/>
              <w:ind w:left="106"/>
              <w:rPr>
                <w:sz w:val="20"/>
              </w:rPr>
            </w:pPr>
            <w:r>
              <w:rPr>
                <w:spacing w:val="-2"/>
                <w:sz w:val="20"/>
              </w:rPr>
              <w:t>Беседа</w:t>
            </w:r>
          </w:p>
        </w:tc>
        <w:tc>
          <w:tcPr>
            <w:tcW w:w="1952" w:type="dxa"/>
          </w:tcPr>
          <w:p w14:paraId="24AE53FF" w14:textId="77777777" w:rsidR="0013436E" w:rsidRPr="00AE3229" w:rsidRDefault="00F10513">
            <w:pPr>
              <w:pStyle w:val="TableParagraph"/>
              <w:ind w:left="105"/>
              <w:rPr>
                <w:sz w:val="20"/>
                <w:lang w:val="en-US"/>
              </w:rPr>
            </w:pPr>
            <w:hyperlink r:id="rId842">
              <w:r w:rsidR="00AE3229" w:rsidRPr="00AE3229">
                <w:rPr>
                  <w:color w:val="0000FF"/>
                  <w:spacing w:val="-2"/>
                  <w:sz w:val="20"/>
                  <w:u w:val="single" w:color="0000FF"/>
                  <w:lang w:val="en-US"/>
                </w:rPr>
                <w:t>https://www.prav-</w:t>
              </w:r>
            </w:hyperlink>
            <w:r w:rsidR="00AE3229" w:rsidRPr="00AE3229">
              <w:rPr>
                <w:color w:val="0000FF"/>
                <w:spacing w:val="-2"/>
                <w:sz w:val="20"/>
                <w:lang w:val="en-US"/>
              </w:rPr>
              <w:t xml:space="preserve"> </w:t>
            </w:r>
            <w:hyperlink r:id="rId843">
              <w:r w:rsidR="00AE3229" w:rsidRPr="00AE3229">
                <w:rPr>
                  <w:color w:val="0000FF"/>
                  <w:spacing w:val="-2"/>
                  <w:sz w:val="20"/>
                  <w:u w:val="single" w:color="0000FF"/>
                  <w:lang w:val="en-US"/>
                </w:rPr>
                <w:t>pit.ru/</w:t>
              </w:r>
            </w:hyperlink>
          </w:p>
        </w:tc>
      </w:tr>
      <w:tr w:rsidR="0013436E" w:rsidRPr="00F10513" w14:paraId="1D3163B0" w14:textId="77777777">
        <w:trPr>
          <w:trHeight w:val="688"/>
        </w:trPr>
        <w:tc>
          <w:tcPr>
            <w:tcW w:w="780" w:type="dxa"/>
          </w:tcPr>
          <w:p w14:paraId="7B43D6BE" w14:textId="77777777" w:rsidR="0013436E" w:rsidRDefault="00AE3229">
            <w:pPr>
              <w:pStyle w:val="TableParagraph"/>
              <w:spacing w:line="223" w:lineRule="exact"/>
              <w:ind w:left="107"/>
              <w:rPr>
                <w:sz w:val="20"/>
              </w:rPr>
            </w:pPr>
            <w:r>
              <w:rPr>
                <w:w w:val="99"/>
                <w:sz w:val="20"/>
              </w:rPr>
              <w:t>5</w:t>
            </w:r>
          </w:p>
        </w:tc>
        <w:tc>
          <w:tcPr>
            <w:tcW w:w="4295" w:type="dxa"/>
          </w:tcPr>
          <w:p w14:paraId="74923832" w14:textId="77777777" w:rsidR="0013436E" w:rsidRDefault="00AE3229">
            <w:pPr>
              <w:pStyle w:val="TableParagraph"/>
              <w:ind w:left="107" w:right="1907"/>
              <w:rPr>
                <w:sz w:val="20"/>
              </w:rPr>
            </w:pPr>
            <w:r>
              <w:rPr>
                <w:sz w:val="20"/>
              </w:rPr>
              <w:t>Что надо есть, если хочешь</w:t>
            </w:r>
            <w:r>
              <w:rPr>
                <w:spacing w:val="-13"/>
                <w:sz w:val="20"/>
              </w:rPr>
              <w:t xml:space="preserve"> </w:t>
            </w:r>
            <w:r>
              <w:rPr>
                <w:sz w:val="20"/>
              </w:rPr>
              <w:t>стать</w:t>
            </w:r>
            <w:r>
              <w:rPr>
                <w:spacing w:val="-12"/>
                <w:sz w:val="20"/>
              </w:rPr>
              <w:t xml:space="preserve"> </w:t>
            </w:r>
            <w:r>
              <w:rPr>
                <w:sz w:val="20"/>
              </w:rPr>
              <w:t>сильнее</w:t>
            </w:r>
          </w:p>
        </w:tc>
        <w:tc>
          <w:tcPr>
            <w:tcW w:w="1415" w:type="dxa"/>
          </w:tcPr>
          <w:p w14:paraId="2882DC10" w14:textId="77777777" w:rsidR="0013436E" w:rsidRDefault="00AE3229">
            <w:pPr>
              <w:pStyle w:val="TableParagraph"/>
              <w:spacing w:line="223" w:lineRule="exact"/>
              <w:ind w:left="107"/>
              <w:rPr>
                <w:sz w:val="20"/>
              </w:rPr>
            </w:pPr>
            <w:r>
              <w:rPr>
                <w:w w:val="99"/>
                <w:sz w:val="20"/>
              </w:rPr>
              <w:t>2</w:t>
            </w:r>
          </w:p>
        </w:tc>
        <w:tc>
          <w:tcPr>
            <w:tcW w:w="1700" w:type="dxa"/>
          </w:tcPr>
          <w:p w14:paraId="3F411C11" w14:textId="77777777" w:rsidR="0013436E" w:rsidRDefault="00AE3229">
            <w:pPr>
              <w:pStyle w:val="TableParagraph"/>
              <w:spacing w:line="223" w:lineRule="exact"/>
              <w:ind w:left="106"/>
              <w:rPr>
                <w:sz w:val="20"/>
              </w:rPr>
            </w:pPr>
            <w:r>
              <w:rPr>
                <w:spacing w:val="-2"/>
                <w:sz w:val="20"/>
              </w:rPr>
              <w:t>Беседа</w:t>
            </w:r>
          </w:p>
          <w:p w14:paraId="3FDE923D" w14:textId="77777777" w:rsidR="0013436E" w:rsidRDefault="00AE3229">
            <w:pPr>
              <w:pStyle w:val="TableParagraph"/>
              <w:spacing w:line="228" w:lineRule="exact"/>
              <w:ind w:left="106" w:right="403"/>
              <w:rPr>
                <w:sz w:val="20"/>
              </w:rPr>
            </w:pPr>
            <w:r>
              <w:rPr>
                <w:spacing w:val="-2"/>
                <w:sz w:val="20"/>
              </w:rPr>
              <w:t xml:space="preserve">Составление </w:t>
            </w:r>
            <w:r>
              <w:rPr>
                <w:spacing w:val="-4"/>
                <w:sz w:val="20"/>
              </w:rPr>
              <w:t>меню</w:t>
            </w:r>
          </w:p>
        </w:tc>
        <w:tc>
          <w:tcPr>
            <w:tcW w:w="1952" w:type="dxa"/>
          </w:tcPr>
          <w:p w14:paraId="589D14BC" w14:textId="77777777" w:rsidR="0013436E" w:rsidRPr="00AE3229" w:rsidRDefault="00F10513">
            <w:pPr>
              <w:pStyle w:val="TableParagraph"/>
              <w:ind w:left="105"/>
              <w:rPr>
                <w:sz w:val="20"/>
                <w:lang w:val="en-US"/>
              </w:rPr>
            </w:pPr>
            <w:hyperlink r:id="rId844">
              <w:r w:rsidR="00AE3229" w:rsidRPr="00AE3229">
                <w:rPr>
                  <w:color w:val="0000FF"/>
                  <w:spacing w:val="-2"/>
                  <w:sz w:val="20"/>
                  <w:u w:val="single" w:color="0000FF"/>
                  <w:lang w:val="en-US"/>
                </w:rPr>
                <w:t>https://www.prav-</w:t>
              </w:r>
            </w:hyperlink>
            <w:r w:rsidR="00AE3229" w:rsidRPr="00AE3229">
              <w:rPr>
                <w:color w:val="0000FF"/>
                <w:spacing w:val="-2"/>
                <w:sz w:val="20"/>
                <w:lang w:val="en-US"/>
              </w:rPr>
              <w:t xml:space="preserve"> </w:t>
            </w:r>
            <w:hyperlink r:id="rId845">
              <w:r w:rsidR="00AE3229" w:rsidRPr="00AE3229">
                <w:rPr>
                  <w:color w:val="0000FF"/>
                  <w:spacing w:val="-2"/>
                  <w:sz w:val="20"/>
                  <w:u w:val="single" w:color="0000FF"/>
                  <w:lang w:val="en-US"/>
                </w:rPr>
                <w:t>pit.ru/</w:t>
              </w:r>
            </w:hyperlink>
          </w:p>
        </w:tc>
      </w:tr>
      <w:tr w:rsidR="0013436E" w14:paraId="1D3D660F" w14:textId="77777777">
        <w:trPr>
          <w:trHeight w:val="460"/>
        </w:trPr>
        <w:tc>
          <w:tcPr>
            <w:tcW w:w="780" w:type="dxa"/>
          </w:tcPr>
          <w:p w14:paraId="0ACA264A" w14:textId="77777777" w:rsidR="0013436E" w:rsidRDefault="00AE3229">
            <w:pPr>
              <w:pStyle w:val="TableParagraph"/>
              <w:spacing w:line="223" w:lineRule="exact"/>
              <w:ind w:left="107"/>
              <w:rPr>
                <w:sz w:val="20"/>
              </w:rPr>
            </w:pPr>
            <w:r>
              <w:rPr>
                <w:w w:val="99"/>
                <w:sz w:val="20"/>
              </w:rPr>
              <w:t>6</w:t>
            </w:r>
          </w:p>
        </w:tc>
        <w:tc>
          <w:tcPr>
            <w:tcW w:w="4295" w:type="dxa"/>
          </w:tcPr>
          <w:p w14:paraId="082BA613" w14:textId="77777777" w:rsidR="0013436E" w:rsidRDefault="00AE3229">
            <w:pPr>
              <w:pStyle w:val="TableParagraph"/>
              <w:spacing w:line="223" w:lineRule="exact"/>
              <w:ind w:left="107"/>
              <w:rPr>
                <w:sz w:val="20"/>
              </w:rPr>
            </w:pPr>
            <w:r>
              <w:rPr>
                <w:sz w:val="20"/>
              </w:rPr>
              <w:t>На</w:t>
            </w:r>
            <w:r>
              <w:rPr>
                <w:spacing w:val="-8"/>
                <w:sz w:val="20"/>
              </w:rPr>
              <w:t xml:space="preserve"> </w:t>
            </w:r>
            <w:r>
              <w:rPr>
                <w:sz w:val="20"/>
              </w:rPr>
              <w:t>вкус</w:t>
            </w:r>
            <w:r>
              <w:rPr>
                <w:spacing w:val="-4"/>
                <w:sz w:val="20"/>
              </w:rPr>
              <w:t xml:space="preserve"> </w:t>
            </w:r>
            <w:r>
              <w:rPr>
                <w:sz w:val="20"/>
              </w:rPr>
              <w:t>и</w:t>
            </w:r>
            <w:r>
              <w:rPr>
                <w:spacing w:val="-6"/>
                <w:sz w:val="20"/>
              </w:rPr>
              <w:t xml:space="preserve"> </w:t>
            </w:r>
            <w:r>
              <w:rPr>
                <w:sz w:val="20"/>
              </w:rPr>
              <w:t>цветтоварищей</w:t>
            </w:r>
            <w:r>
              <w:rPr>
                <w:spacing w:val="-15"/>
                <w:sz w:val="20"/>
              </w:rPr>
              <w:t xml:space="preserve"> </w:t>
            </w:r>
            <w:r>
              <w:rPr>
                <w:spacing w:val="-5"/>
                <w:sz w:val="20"/>
              </w:rPr>
              <w:t>нет</w:t>
            </w:r>
          </w:p>
        </w:tc>
        <w:tc>
          <w:tcPr>
            <w:tcW w:w="1415" w:type="dxa"/>
          </w:tcPr>
          <w:p w14:paraId="0D8EDB6E" w14:textId="77777777" w:rsidR="0013436E" w:rsidRDefault="00AE3229">
            <w:pPr>
              <w:pStyle w:val="TableParagraph"/>
              <w:spacing w:line="223" w:lineRule="exact"/>
              <w:ind w:left="107"/>
              <w:rPr>
                <w:sz w:val="20"/>
              </w:rPr>
            </w:pPr>
            <w:r>
              <w:rPr>
                <w:w w:val="99"/>
                <w:sz w:val="20"/>
              </w:rPr>
              <w:t>4</w:t>
            </w:r>
          </w:p>
        </w:tc>
        <w:tc>
          <w:tcPr>
            <w:tcW w:w="1700" w:type="dxa"/>
          </w:tcPr>
          <w:p w14:paraId="3C84CB1A" w14:textId="77777777" w:rsidR="0013436E" w:rsidRDefault="00AE3229">
            <w:pPr>
              <w:pStyle w:val="TableParagraph"/>
              <w:spacing w:line="223" w:lineRule="exact"/>
              <w:ind w:left="106"/>
              <w:rPr>
                <w:sz w:val="20"/>
              </w:rPr>
            </w:pPr>
            <w:r>
              <w:rPr>
                <w:spacing w:val="-2"/>
                <w:sz w:val="20"/>
              </w:rPr>
              <w:t>Беседа</w:t>
            </w:r>
          </w:p>
        </w:tc>
        <w:tc>
          <w:tcPr>
            <w:tcW w:w="1952" w:type="dxa"/>
          </w:tcPr>
          <w:p w14:paraId="4D706A81" w14:textId="77777777" w:rsidR="0013436E" w:rsidRDefault="00F10513">
            <w:pPr>
              <w:pStyle w:val="TableParagraph"/>
              <w:spacing w:line="223" w:lineRule="exact"/>
              <w:ind w:left="105"/>
              <w:rPr>
                <w:sz w:val="20"/>
              </w:rPr>
            </w:pPr>
            <w:hyperlink r:id="rId846">
              <w:r w:rsidR="00AE3229">
                <w:rPr>
                  <w:color w:val="0000FF"/>
                  <w:spacing w:val="-2"/>
                  <w:sz w:val="20"/>
                  <w:u w:val="single" w:color="0000FF"/>
                </w:rPr>
                <w:t>https://www.prav-</w:t>
              </w:r>
            </w:hyperlink>
          </w:p>
          <w:p w14:paraId="6CB2AA55" w14:textId="77777777" w:rsidR="0013436E" w:rsidRDefault="00F10513">
            <w:pPr>
              <w:pStyle w:val="TableParagraph"/>
              <w:spacing w:line="217" w:lineRule="exact"/>
              <w:ind w:left="105"/>
              <w:rPr>
                <w:sz w:val="20"/>
              </w:rPr>
            </w:pPr>
            <w:hyperlink r:id="rId847">
              <w:r w:rsidR="00AE3229">
                <w:rPr>
                  <w:color w:val="0000FF"/>
                  <w:spacing w:val="-2"/>
                  <w:sz w:val="20"/>
                  <w:u w:val="single" w:color="0000FF"/>
                </w:rPr>
                <w:t>pit.ru/</w:t>
              </w:r>
            </w:hyperlink>
          </w:p>
        </w:tc>
      </w:tr>
      <w:tr w:rsidR="0013436E" w14:paraId="6FAB43D1" w14:textId="77777777">
        <w:trPr>
          <w:trHeight w:val="460"/>
        </w:trPr>
        <w:tc>
          <w:tcPr>
            <w:tcW w:w="780" w:type="dxa"/>
          </w:tcPr>
          <w:p w14:paraId="57810592" w14:textId="77777777" w:rsidR="0013436E" w:rsidRDefault="00AE3229">
            <w:pPr>
              <w:pStyle w:val="TableParagraph"/>
              <w:spacing w:line="223" w:lineRule="exact"/>
              <w:ind w:left="107"/>
              <w:rPr>
                <w:sz w:val="20"/>
              </w:rPr>
            </w:pPr>
            <w:r>
              <w:rPr>
                <w:w w:val="99"/>
                <w:sz w:val="20"/>
              </w:rPr>
              <w:t>7</w:t>
            </w:r>
          </w:p>
        </w:tc>
        <w:tc>
          <w:tcPr>
            <w:tcW w:w="4295" w:type="dxa"/>
          </w:tcPr>
          <w:p w14:paraId="0BBF8DC1" w14:textId="77777777" w:rsidR="0013436E" w:rsidRDefault="00AE3229">
            <w:pPr>
              <w:pStyle w:val="TableParagraph"/>
              <w:spacing w:line="223" w:lineRule="exact"/>
              <w:ind w:left="107"/>
              <w:rPr>
                <w:sz w:val="20"/>
              </w:rPr>
            </w:pPr>
            <w:r>
              <w:rPr>
                <w:sz w:val="20"/>
              </w:rPr>
              <w:t>Овощи,</w:t>
            </w:r>
            <w:r>
              <w:rPr>
                <w:spacing w:val="-9"/>
                <w:sz w:val="20"/>
              </w:rPr>
              <w:t xml:space="preserve"> </w:t>
            </w:r>
            <w:r>
              <w:rPr>
                <w:spacing w:val="-2"/>
                <w:sz w:val="20"/>
              </w:rPr>
              <w:t>ягоды,</w:t>
            </w:r>
          </w:p>
          <w:p w14:paraId="4EADE52D" w14:textId="77777777" w:rsidR="0013436E" w:rsidRDefault="00AE3229">
            <w:pPr>
              <w:pStyle w:val="TableParagraph"/>
              <w:spacing w:line="217" w:lineRule="exact"/>
              <w:ind w:left="107"/>
              <w:rPr>
                <w:sz w:val="20"/>
              </w:rPr>
            </w:pPr>
            <w:r>
              <w:rPr>
                <w:sz w:val="20"/>
              </w:rPr>
              <w:t>фрукты</w:t>
            </w:r>
            <w:r>
              <w:rPr>
                <w:spacing w:val="-5"/>
                <w:sz w:val="20"/>
              </w:rPr>
              <w:t xml:space="preserve"> </w:t>
            </w:r>
            <w:r>
              <w:rPr>
                <w:sz w:val="20"/>
              </w:rPr>
              <w:t>-</w:t>
            </w:r>
            <w:r>
              <w:rPr>
                <w:spacing w:val="-9"/>
                <w:sz w:val="20"/>
              </w:rPr>
              <w:t xml:space="preserve"> </w:t>
            </w:r>
            <w:r>
              <w:rPr>
                <w:sz w:val="20"/>
              </w:rPr>
              <w:t>витаминные</w:t>
            </w:r>
            <w:r>
              <w:rPr>
                <w:spacing w:val="-3"/>
                <w:sz w:val="20"/>
              </w:rPr>
              <w:t xml:space="preserve"> </w:t>
            </w:r>
            <w:r>
              <w:rPr>
                <w:spacing w:val="-2"/>
                <w:sz w:val="20"/>
              </w:rPr>
              <w:t>продукты</w:t>
            </w:r>
          </w:p>
        </w:tc>
        <w:tc>
          <w:tcPr>
            <w:tcW w:w="1415" w:type="dxa"/>
          </w:tcPr>
          <w:p w14:paraId="003DD4CE" w14:textId="77777777" w:rsidR="0013436E" w:rsidRDefault="00AE3229">
            <w:pPr>
              <w:pStyle w:val="TableParagraph"/>
              <w:spacing w:line="223" w:lineRule="exact"/>
              <w:ind w:left="107"/>
              <w:rPr>
                <w:sz w:val="20"/>
              </w:rPr>
            </w:pPr>
            <w:r>
              <w:rPr>
                <w:w w:val="99"/>
                <w:sz w:val="20"/>
              </w:rPr>
              <w:t>7</w:t>
            </w:r>
          </w:p>
        </w:tc>
        <w:tc>
          <w:tcPr>
            <w:tcW w:w="1700" w:type="dxa"/>
          </w:tcPr>
          <w:p w14:paraId="5F199410" w14:textId="77777777" w:rsidR="0013436E" w:rsidRDefault="00AE3229">
            <w:pPr>
              <w:pStyle w:val="TableParagraph"/>
              <w:spacing w:line="223" w:lineRule="exact"/>
              <w:ind w:left="106"/>
              <w:rPr>
                <w:sz w:val="20"/>
              </w:rPr>
            </w:pPr>
            <w:r>
              <w:rPr>
                <w:spacing w:val="-2"/>
                <w:sz w:val="20"/>
              </w:rPr>
              <w:t>Беседа</w:t>
            </w:r>
          </w:p>
          <w:p w14:paraId="7352109D" w14:textId="77777777" w:rsidR="0013436E" w:rsidRDefault="00AE3229">
            <w:pPr>
              <w:pStyle w:val="TableParagraph"/>
              <w:spacing w:line="217" w:lineRule="exact"/>
              <w:ind w:left="106"/>
              <w:rPr>
                <w:sz w:val="20"/>
              </w:rPr>
            </w:pPr>
            <w:r>
              <w:rPr>
                <w:spacing w:val="-4"/>
                <w:sz w:val="20"/>
              </w:rPr>
              <w:t>Игра</w:t>
            </w:r>
          </w:p>
        </w:tc>
        <w:tc>
          <w:tcPr>
            <w:tcW w:w="1952" w:type="dxa"/>
          </w:tcPr>
          <w:p w14:paraId="2E54475B" w14:textId="77777777" w:rsidR="0013436E" w:rsidRDefault="00F10513">
            <w:pPr>
              <w:pStyle w:val="TableParagraph"/>
              <w:spacing w:line="223" w:lineRule="exact"/>
              <w:ind w:left="105"/>
              <w:rPr>
                <w:sz w:val="20"/>
              </w:rPr>
            </w:pPr>
            <w:hyperlink r:id="rId848">
              <w:r w:rsidR="00AE3229">
                <w:rPr>
                  <w:color w:val="0000FF"/>
                  <w:spacing w:val="-2"/>
                  <w:sz w:val="20"/>
                  <w:u w:val="single" w:color="0000FF"/>
                </w:rPr>
                <w:t>https://www.prav-</w:t>
              </w:r>
            </w:hyperlink>
          </w:p>
          <w:p w14:paraId="72422C52" w14:textId="77777777" w:rsidR="0013436E" w:rsidRDefault="00F10513">
            <w:pPr>
              <w:pStyle w:val="TableParagraph"/>
              <w:spacing w:line="217" w:lineRule="exact"/>
              <w:ind w:left="105"/>
              <w:rPr>
                <w:sz w:val="20"/>
              </w:rPr>
            </w:pPr>
            <w:hyperlink r:id="rId849">
              <w:r w:rsidR="00AE3229">
                <w:rPr>
                  <w:color w:val="0000FF"/>
                  <w:spacing w:val="-2"/>
                  <w:sz w:val="20"/>
                  <w:u w:val="single" w:color="0000FF"/>
                </w:rPr>
                <w:t>pit.ru/</w:t>
              </w:r>
            </w:hyperlink>
          </w:p>
        </w:tc>
      </w:tr>
      <w:tr w:rsidR="0013436E" w14:paraId="485F79C3" w14:textId="77777777">
        <w:trPr>
          <w:trHeight w:val="691"/>
        </w:trPr>
        <w:tc>
          <w:tcPr>
            <w:tcW w:w="780" w:type="dxa"/>
          </w:tcPr>
          <w:p w14:paraId="185596D9" w14:textId="77777777" w:rsidR="0013436E" w:rsidRDefault="00AE3229">
            <w:pPr>
              <w:pStyle w:val="TableParagraph"/>
              <w:spacing w:line="223" w:lineRule="exact"/>
              <w:ind w:left="107"/>
              <w:rPr>
                <w:sz w:val="20"/>
              </w:rPr>
            </w:pPr>
            <w:r>
              <w:rPr>
                <w:w w:val="99"/>
                <w:sz w:val="20"/>
              </w:rPr>
              <w:t>8</w:t>
            </w:r>
          </w:p>
        </w:tc>
        <w:tc>
          <w:tcPr>
            <w:tcW w:w="4295" w:type="dxa"/>
          </w:tcPr>
          <w:p w14:paraId="2688C84B" w14:textId="77777777" w:rsidR="0013436E" w:rsidRDefault="00AE3229">
            <w:pPr>
              <w:pStyle w:val="TableParagraph"/>
              <w:spacing w:line="223" w:lineRule="exact"/>
              <w:ind w:left="107"/>
              <w:rPr>
                <w:sz w:val="20"/>
              </w:rPr>
            </w:pPr>
            <w:r>
              <w:rPr>
                <w:sz w:val="20"/>
              </w:rPr>
              <w:t>Подведем</w:t>
            </w:r>
            <w:r>
              <w:rPr>
                <w:spacing w:val="-10"/>
                <w:sz w:val="20"/>
              </w:rPr>
              <w:t xml:space="preserve"> </w:t>
            </w:r>
            <w:r>
              <w:rPr>
                <w:spacing w:val="-2"/>
                <w:sz w:val="20"/>
              </w:rPr>
              <w:t>итоги.</w:t>
            </w:r>
          </w:p>
        </w:tc>
        <w:tc>
          <w:tcPr>
            <w:tcW w:w="1415" w:type="dxa"/>
          </w:tcPr>
          <w:p w14:paraId="6878A755" w14:textId="77777777" w:rsidR="0013436E" w:rsidRDefault="00AE3229">
            <w:pPr>
              <w:pStyle w:val="TableParagraph"/>
              <w:spacing w:line="223" w:lineRule="exact"/>
              <w:ind w:left="107"/>
              <w:rPr>
                <w:sz w:val="20"/>
              </w:rPr>
            </w:pPr>
            <w:r>
              <w:rPr>
                <w:w w:val="99"/>
                <w:sz w:val="20"/>
              </w:rPr>
              <w:t>1</w:t>
            </w:r>
          </w:p>
        </w:tc>
        <w:tc>
          <w:tcPr>
            <w:tcW w:w="1700" w:type="dxa"/>
          </w:tcPr>
          <w:p w14:paraId="77B849A8" w14:textId="77777777" w:rsidR="0013436E" w:rsidRDefault="00AE3229">
            <w:pPr>
              <w:pStyle w:val="TableParagraph"/>
              <w:ind w:left="106"/>
              <w:rPr>
                <w:sz w:val="20"/>
              </w:rPr>
            </w:pPr>
            <w:r>
              <w:rPr>
                <w:sz w:val="20"/>
              </w:rPr>
              <w:t xml:space="preserve">Отчет о </w:t>
            </w:r>
            <w:r>
              <w:rPr>
                <w:spacing w:val="-2"/>
                <w:sz w:val="20"/>
              </w:rPr>
              <w:t>проделанной</w:t>
            </w:r>
          </w:p>
          <w:p w14:paraId="73EEB3CE" w14:textId="77777777" w:rsidR="0013436E" w:rsidRDefault="00AE3229">
            <w:pPr>
              <w:pStyle w:val="TableParagraph"/>
              <w:spacing w:line="217" w:lineRule="exact"/>
              <w:ind w:left="106"/>
              <w:rPr>
                <w:sz w:val="20"/>
              </w:rPr>
            </w:pPr>
            <w:r>
              <w:rPr>
                <w:spacing w:val="-2"/>
                <w:sz w:val="20"/>
              </w:rPr>
              <w:t>работе</w:t>
            </w:r>
          </w:p>
        </w:tc>
        <w:tc>
          <w:tcPr>
            <w:tcW w:w="1952" w:type="dxa"/>
          </w:tcPr>
          <w:p w14:paraId="2774D6C1" w14:textId="77777777" w:rsidR="0013436E" w:rsidRDefault="0013436E">
            <w:pPr>
              <w:pStyle w:val="TableParagraph"/>
              <w:rPr>
                <w:sz w:val="18"/>
              </w:rPr>
            </w:pPr>
          </w:p>
        </w:tc>
      </w:tr>
      <w:tr w:rsidR="0013436E" w14:paraId="3034C29F" w14:textId="77777777">
        <w:trPr>
          <w:trHeight w:val="230"/>
        </w:trPr>
        <w:tc>
          <w:tcPr>
            <w:tcW w:w="5075" w:type="dxa"/>
            <w:gridSpan w:val="2"/>
          </w:tcPr>
          <w:p w14:paraId="11CF0AE7" w14:textId="77777777" w:rsidR="0013436E" w:rsidRDefault="00AE3229">
            <w:pPr>
              <w:pStyle w:val="TableParagraph"/>
              <w:spacing w:line="210" w:lineRule="exact"/>
              <w:ind w:left="107"/>
              <w:rPr>
                <w:sz w:val="20"/>
              </w:rPr>
            </w:pPr>
            <w:r>
              <w:rPr>
                <w:spacing w:val="-2"/>
                <w:sz w:val="20"/>
              </w:rPr>
              <w:t>Итого</w:t>
            </w:r>
          </w:p>
        </w:tc>
        <w:tc>
          <w:tcPr>
            <w:tcW w:w="1415" w:type="dxa"/>
          </w:tcPr>
          <w:p w14:paraId="4EE20A52" w14:textId="77777777" w:rsidR="0013436E" w:rsidRDefault="00AE3229">
            <w:pPr>
              <w:pStyle w:val="TableParagraph"/>
              <w:spacing w:line="210" w:lineRule="exact"/>
              <w:ind w:left="107"/>
              <w:rPr>
                <w:sz w:val="20"/>
              </w:rPr>
            </w:pPr>
            <w:r>
              <w:rPr>
                <w:spacing w:val="-5"/>
                <w:sz w:val="20"/>
              </w:rPr>
              <w:t>34</w:t>
            </w:r>
          </w:p>
        </w:tc>
        <w:tc>
          <w:tcPr>
            <w:tcW w:w="1700" w:type="dxa"/>
          </w:tcPr>
          <w:p w14:paraId="50B2D3CA" w14:textId="77777777" w:rsidR="0013436E" w:rsidRDefault="0013436E">
            <w:pPr>
              <w:pStyle w:val="TableParagraph"/>
              <w:rPr>
                <w:sz w:val="16"/>
              </w:rPr>
            </w:pPr>
          </w:p>
        </w:tc>
        <w:tc>
          <w:tcPr>
            <w:tcW w:w="1952" w:type="dxa"/>
          </w:tcPr>
          <w:p w14:paraId="7773CAB7" w14:textId="77777777" w:rsidR="0013436E" w:rsidRDefault="0013436E">
            <w:pPr>
              <w:pStyle w:val="TableParagraph"/>
              <w:rPr>
                <w:sz w:val="16"/>
              </w:rPr>
            </w:pPr>
          </w:p>
        </w:tc>
      </w:tr>
    </w:tbl>
    <w:p w14:paraId="731B1637" w14:textId="77777777" w:rsidR="00F9622E" w:rsidRPr="00F9622E" w:rsidRDefault="00F9622E" w:rsidP="002A0349">
      <w:pPr>
        <w:pStyle w:val="a5"/>
        <w:tabs>
          <w:tab w:val="left" w:pos="1317"/>
        </w:tabs>
        <w:spacing w:before="1" w:line="228" w:lineRule="exact"/>
        <w:ind w:left="1218" w:firstLine="0"/>
        <w:jc w:val="center"/>
        <w:rPr>
          <w:b/>
          <w:sz w:val="20"/>
        </w:rPr>
      </w:pPr>
    </w:p>
    <w:p w14:paraId="71302E9E" w14:textId="77777777" w:rsidR="00952FBC" w:rsidRPr="00FD5DF7" w:rsidRDefault="00FD5DF7" w:rsidP="00FD5DF7">
      <w:pPr>
        <w:tabs>
          <w:tab w:val="left" w:pos="1566"/>
        </w:tabs>
        <w:spacing w:line="227" w:lineRule="exact"/>
        <w:rPr>
          <w:b/>
          <w:sz w:val="20"/>
        </w:rPr>
      </w:pPr>
      <w:r>
        <w:rPr>
          <w:b/>
          <w:sz w:val="20"/>
        </w:rPr>
        <w:t>2.1.16</w:t>
      </w:r>
      <w:r w:rsidR="00952FBC" w:rsidRPr="00FD5DF7">
        <w:rPr>
          <w:b/>
          <w:sz w:val="20"/>
        </w:rPr>
        <w:t>Рабочая</w:t>
      </w:r>
      <w:r w:rsidR="00952FBC" w:rsidRPr="00FD5DF7">
        <w:rPr>
          <w:b/>
          <w:spacing w:val="-9"/>
          <w:sz w:val="20"/>
        </w:rPr>
        <w:t xml:space="preserve"> </w:t>
      </w:r>
      <w:r w:rsidR="00952FBC" w:rsidRPr="00FD5DF7">
        <w:rPr>
          <w:b/>
          <w:sz w:val="20"/>
        </w:rPr>
        <w:t>программа</w:t>
      </w:r>
      <w:r w:rsidR="00952FBC" w:rsidRPr="00FD5DF7">
        <w:rPr>
          <w:b/>
          <w:spacing w:val="-11"/>
          <w:sz w:val="20"/>
        </w:rPr>
        <w:t xml:space="preserve"> </w:t>
      </w:r>
      <w:r w:rsidR="00952FBC" w:rsidRPr="00FD5DF7">
        <w:rPr>
          <w:b/>
          <w:sz w:val="20"/>
        </w:rPr>
        <w:t>курса</w:t>
      </w:r>
      <w:r w:rsidR="00952FBC" w:rsidRPr="00FD5DF7">
        <w:rPr>
          <w:b/>
          <w:spacing w:val="-8"/>
          <w:sz w:val="20"/>
        </w:rPr>
        <w:t xml:space="preserve"> </w:t>
      </w:r>
      <w:r w:rsidR="00952FBC" w:rsidRPr="00FD5DF7">
        <w:rPr>
          <w:b/>
          <w:sz w:val="20"/>
        </w:rPr>
        <w:t>внеурочной</w:t>
      </w:r>
      <w:r w:rsidR="00952FBC" w:rsidRPr="00FD5DF7">
        <w:rPr>
          <w:b/>
          <w:spacing w:val="-8"/>
          <w:sz w:val="20"/>
        </w:rPr>
        <w:t xml:space="preserve"> </w:t>
      </w:r>
      <w:r w:rsidR="00952FBC" w:rsidRPr="00FD5DF7">
        <w:rPr>
          <w:b/>
          <w:sz w:val="20"/>
        </w:rPr>
        <w:t>деятельности</w:t>
      </w:r>
      <w:r w:rsidR="00952FBC" w:rsidRPr="00FD5DF7">
        <w:rPr>
          <w:b/>
          <w:spacing w:val="-10"/>
          <w:sz w:val="20"/>
        </w:rPr>
        <w:t xml:space="preserve"> </w:t>
      </w:r>
      <w:r w:rsidR="00952FBC" w:rsidRPr="00FD5DF7">
        <w:rPr>
          <w:b/>
          <w:sz w:val="20"/>
        </w:rPr>
        <w:t>«Основы логики и алгоритмики</w:t>
      </w:r>
      <w:r w:rsidR="00952FBC" w:rsidRPr="00FD5DF7">
        <w:rPr>
          <w:b/>
          <w:spacing w:val="-2"/>
          <w:sz w:val="20"/>
        </w:rPr>
        <w:t>»</w:t>
      </w:r>
    </w:p>
    <w:p w14:paraId="6079604D" w14:textId="77777777" w:rsidR="00952FBC" w:rsidRPr="00B44BD5" w:rsidRDefault="00952FBC" w:rsidP="00FD5DF7">
      <w:pPr>
        <w:rPr>
          <w:b/>
          <w:sz w:val="20"/>
          <w:szCs w:val="20"/>
        </w:rPr>
      </w:pPr>
      <w:bookmarkStart w:id="0" w:name="_Toc13473660"/>
      <w:bookmarkStart w:id="1" w:name="_Toc13123166"/>
      <w:bookmarkStart w:id="2" w:name="_Toc79012128"/>
      <w:bookmarkStart w:id="3" w:name="_Toc49109410"/>
      <w:bookmarkStart w:id="4" w:name="_Toc13049435"/>
      <w:bookmarkStart w:id="5" w:name="_Toc518864353"/>
      <w:bookmarkStart w:id="6" w:name="_Toc517431011"/>
      <w:bookmarkStart w:id="7" w:name="_Toc421484060"/>
    </w:p>
    <w:p w14:paraId="2B706262" w14:textId="77777777" w:rsidR="00952FBC" w:rsidRPr="00B44BD5" w:rsidRDefault="00952FBC" w:rsidP="00952FBC">
      <w:pPr>
        <w:ind w:firstLine="709"/>
        <w:jc w:val="both"/>
        <w:rPr>
          <w:sz w:val="20"/>
          <w:szCs w:val="20"/>
        </w:rPr>
      </w:pPr>
      <w:r w:rsidRPr="00B44BD5">
        <w:rPr>
          <w:rFonts w:eastAsiaTheme="minorEastAsia"/>
          <w:sz w:val="20"/>
          <w:szCs w:val="20"/>
          <w:lang w:val="uk-UA"/>
        </w:rPr>
        <w:t>Р</w:t>
      </w:r>
      <w:r w:rsidRPr="00B44BD5">
        <w:rPr>
          <w:rFonts w:eastAsiaTheme="minorEastAsia"/>
          <w:sz w:val="20"/>
          <w:szCs w:val="20"/>
        </w:rPr>
        <w:t>абочая программа даёт представление о целях, общей стратегии обучения, воспитания и развития обучающихся средствами внеурочной деятельности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государственной итоговой аттестации).</w:t>
      </w:r>
    </w:p>
    <w:p w14:paraId="117B1F79" w14:textId="77777777" w:rsidR="00952FBC" w:rsidRPr="00B44BD5" w:rsidRDefault="00952FBC" w:rsidP="00952FBC">
      <w:pPr>
        <w:ind w:firstLine="709"/>
        <w:jc w:val="both"/>
        <w:rPr>
          <w:rFonts w:eastAsiaTheme="minorEastAsia"/>
          <w:sz w:val="20"/>
          <w:szCs w:val="20"/>
        </w:rPr>
      </w:pPr>
      <w:r w:rsidRPr="00B44BD5">
        <w:rPr>
          <w:rFonts w:eastAsiaTheme="minorEastAsia"/>
          <w:sz w:val="20"/>
          <w:szCs w:val="20"/>
          <w:lang w:val="uk-UA"/>
        </w:rPr>
        <w:lastRenderedPageBreak/>
        <w:t>Р</w:t>
      </w:r>
      <w:r w:rsidRPr="00B44BD5">
        <w:rPr>
          <w:rFonts w:eastAsiaTheme="minorEastAsia"/>
          <w:sz w:val="20"/>
          <w:szCs w:val="20"/>
        </w:rPr>
        <w:t>абочая программа курса внеурочной деятельности «Основы логики и алгоритмики» составлена на основе авторских программ: Горячева А. В. (Сборник программ «Образовательная система «Школа 2100» / под ред. А. А. Леонтьева. - М.: Баласс, 2011), программы курса информатики Тур С.Н., Бокучава Т.П. для 1-4 классов.</w:t>
      </w:r>
    </w:p>
    <w:p w14:paraId="3B731E94" w14:textId="77777777" w:rsidR="00952FBC" w:rsidRPr="00B44BD5" w:rsidRDefault="00952FBC" w:rsidP="00952FBC">
      <w:pPr>
        <w:pStyle w:val="ad"/>
        <w:rPr>
          <w:rFonts w:ascii="Times New Roman" w:eastAsia="Times New Roman" w:hAnsi="Times New Roman"/>
          <w:bCs/>
          <w:sz w:val="20"/>
          <w:szCs w:val="20"/>
          <w:lang w:val="uk-UA"/>
        </w:rPr>
      </w:pPr>
      <w:bookmarkStart w:id="8" w:name="_Hlk49124906"/>
      <w:bookmarkEnd w:id="0"/>
      <w:bookmarkEnd w:id="1"/>
      <w:bookmarkEnd w:id="2"/>
      <w:bookmarkEnd w:id="3"/>
      <w:bookmarkEnd w:id="4"/>
      <w:bookmarkEnd w:id="5"/>
      <w:bookmarkEnd w:id="6"/>
      <w:bookmarkEnd w:id="7"/>
      <w:r w:rsidRPr="00B44BD5">
        <w:rPr>
          <w:rFonts w:ascii="Times New Roman" w:eastAsia="Times New Roman" w:hAnsi="Times New Roman"/>
          <w:bCs/>
          <w:sz w:val="20"/>
          <w:szCs w:val="20"/>
        </w:rPr>
        <w:t xml:space="preserve">Цели изучения </w:t>
      </w:r>
      <w:r w:rsidRPr="00B44BD5">
        <w:rPr>
          <w:rFonts w:ascii="Times New Roman" w:hAnsi="Times New Roman"/>
          <w:sz w:val="20"/>
          <w:szCs w:val="20"/>
        </w:rPr>
        <w:t xml:space="preserve">курса внеурочной деятельности «Основы логики и алгоритмики» </w:t>
      </w:r>
    </w:p>
    <w:p w14:paraId="4A68E164" w14:textId="77777777" w:rsidR="00952FBC" w:rsidRPr="00B44BD5" w:rsidRDefault="00952FBC" w:rsidP="00952FBC">
      <w:pPr>
        <w:pStyle w:val="af"/>
        <w:ind w:firstLine="709"/>
        <w:rPr>
          <w:bCs/>
          <w:sz w:val="20"/>
          <w:szCs w:val="20"/>
        </w:rPr>
      </w:pPr>
      <w:r w:rsidRPr="00B44BD5">
        <w:rPr>
          <w:b/>
          <w:sz w:val="20"/>
          <w:szCs w:val="20"/>
        </w:rPr>
        <w:t xml:space="preserve">Основной целью изучения </w:t>
      </w:r>
      <w:r w:rsidRPr="00B44BD5">
        <w:rPr>
          <w:b/>
          <w:bCs/>
          <w:sz w:val="20"/>
          <w:szCs w:val="20"/>
        </w:rPr>
        <w:t>курса внеурочной деятельности «Основы логики и алгоритмики»</w:t>
      </w:r>
      <w:r w:rsidRPr="00B44BD5">
        <w:rPr>
          <w:sz w:val="20"/>
          <w:szCs w:val="20"/>
        </w:rPr>
        <w:t xml:space="preserve"> </w:t>
      </w:r>
      <w:r w:rsidRPr="00B44BD5">
        <w:rPr>
          <w:b/>
          <w:sz w:val="20"/>
          <w:szCs w:val="20"/>
        </w:rPr>
        <w:t xml:space="preserve">в начальной школе является </w:t>
      </w:r>
      <w:r w:rsidRPr="00B44BD5">
        <w:rPr>
          <w:sz w:val="20"/>
          <w:szCs w:val="20"/>
        </w:rPr>
        <w:t xml:space="preserve">формирование у обучающихся основ ИКТ-компетентности, многие компоненты, которой входят в структуру УУД. Это и задаёт основные ценностные ориентиры содержания данного курса. </w:t>
      </w:r>
    </w:p>
    <w:p w14:paraId="349B9A10" w14:textId="77777777" w:rsidR="00952FBC" w:rsidRPr="00B44BD5" w:rsidRDefault="00952FBC" w:rsidP="00952FBC">
      <w:pPr>
        <w:pStyle w:val="af"/>
        <w:ind w:firstLine="709"/>
        <w:rPr>
          <w:rFonts w:eastAsia="Times New Roman"/>
          <w:b/>
          <w:sz w:val="20"/>
          <w:szCs w:val="20"/>
        </w:rPr>
      </w:pPr>
      <w:r w:rsidRPr="00B44BD5">
        <w:rPr>
          <w:rFonts w:eastAsia="Times New Roman"/>
          <w:b/>
          <w:sz w:val="20"/>
          <w:szCs w:val="20"/>
        </w:rPr>
        <w:t>Цель программы:</w:t>
      </w:r>
    </w:p>
    <w:p w14:paraId="50721E65" w14:textId="77777777" w:rsidR="00952FBC" w:rsidRPr="00B44BD5" w:rsidRDefault="00952FBC" w:rsidP="004F630C">
      <w:pPr>
        <w:widowControl/>
        <w:numPr>
          <w:ilvl w:val="0"/>
          <w:numId w:val="140"/>
        </w:numPr>
        <w:autoSpaceDE/>
        <w:autoSpaceDN/>
        <w:ind w:left="0" w:firstLine="709"/>
        <w:jc w:val="both"/>
        <w:rPr>
          <w:rFonts w:eastAsia="Arial Unicode MS"/>
          <w:sz w:val="20"/>
          <w:szCs w:val="20"/>
        </w:rPr>
      </w:pPr>
      <w:r w:rsidRPr="00B44BD5">
        <w:rPr>
          <w:sz w:val="20"/>
          <w:szCs w:val="20"/>
        </w:rPr>
        <w:t>создание оптимальных условий для продуктивного взаимодействия детей с компьютером, для формирования устойчивого интереса к компьютеру, как помощнику в учебной и во внеучебной деятельности;</w:t>
      </w:r>
    </w:p>
    <w:p w14:paraId="4504E694" w14:textId="77777777" w:rsidR="00952FBC" w:rsidRPr="00B44BD5" w:rsidRDefault="00952FBC" w:rsidP="004F630C">
      <w:pPr>
        <w:widowControl/>
        <w:numPr>
          <w:ilvl w:val="0"/>
          <w:numId w:val="140"/>
        </w:numPr>
        <w:autoSpaceDE/>
        <w:autoSpaceDN/>
        <w:ind w:left="0" w:firstLine="709"/>
        <w:jc w:val="both"/>
        <w:rPr>
          <w:sz w:val="20"/>
          <w:szCs w:val="20"/>
        </w:rPr>
      </w:pPr>
      <w:r w:rsidRPr="00B44BD5">
        <w:rPr>
          <w:sz w:val="20"/>
          <w:szCs w:val="20"/>
        </w:rPr>
        <w:t>стимулирование развития духовно-нравственной личности с активной жизненной позицией и творческим потенциалом, способной к самосовершенствованию и гармоничному взаимодействию с другими людьми;</w:t>
      </w:r>
    </w:p>
    <w:p w14:paraId="680E8618" w14:textId="77777777" w:rsidR="00952FBC" w:rsidRPr="00B44BD5" w:rsidRDefault="00952FBC" w:rsidP="004F630C">
      <w:pPr>
        <w:widowControl/>
        <w:numPr>
          <w:ilvl w:val="0"/>
          <w:numId w:val="140"/>
        </w:numPr>
        <w:autoSpaceDE/>
        <w:autoSpaceDN/>
        <w:ind w:left="0" w:firstLine="709"/>
        <w:jc w:val="both"/>
        <w:rPr>
          <w:sz w:val="20"/>
          <w:szCs w:val="20"/>
        </w:rPr>
      </w:pPr>
      <w:r w:rsidRPr="00B44BD5">
        <w:rPr>
          <w:sz w:val="20"/>
          <w:szCs w:val="20"/>
        </w:rPr>
        <w:t>формирование навыков исследовательской деятельности;</w:t>
      </w:r>
    </w:p>
    <w:p w14:paraId="103B27C1" w14:textId="77777777" w:rsidR="00952FBC" w:rsidRPr="00B44BD5" w:rsidRDefault="00952FBC" w:rsidP="004F630C">
      <w:pPr>
        <w:widowControl/>
        <w:numPr>
          <w:ilvl w:val="0"/>
          <w:numId w:val="140"/>
        </w:numPr>
        <w:autoSpaceDE/>
        <w:autoSpaceDN/>
        <w:ind w:left="0" w:firstLine="709"/>
        <w:jc w:val="both"/>
        <w:rPr>
          <w:sz w:val="20"/>
          <w:szCs w:val="20"/>
        </w:rPr>
      </w:pPr>
      <w:r w:rsidRPr="00B44BD5">
        <w:rPr>
          <w:sz w:val="20"/>
          <w:szCs w:val="20"/>
        </w:rPr>
        <w:t>создание условий для нравственного развития личности;</w:t>
      </w:r>
    </w:p>
    <w:p w14:paraId="4870D335" w14:textId="77777777" w:rsidR="00952FBC" w:rsidRPr="00B44BD5" w:rsidRDefault="00952FBC" w:rsidP="004F630C">
      <w:pPr>
        <w:widowControl/>
        <w:numPr>
          <w:ilvl w:val="0"/>
          <w:numId w:val="140"/>
        </w:numPr>
        <w:autoSpaceDE/>
        <w:autoSpaceDN/>
        <w:ind w:left="0" w:firstLine="709"/>
        <w:jc w:val="both"/>
        <w:rPr>
          <w:sz w:val="20"/>
          <w:szCs w:val="20"/>
        </w:rPr>
      </w:pPr>
      <w:r w:rsidRPr="00B44BD5">
        <w:rPr>
          <w:sz w:val="20"/>
          <w:szCs w:val="20"/>
        </w:rPr>
        <w:t>содействие процессам самопознания и саморазвития личности;</w:t>
      </w:r>
    </w:p>
    <w:p w14:paraId="2B6365A8" w14:textId="77777777" w:rsidR="00952FBC" w:rsidRPr="00B44BD5" w:rsidRDefault="00952FBC" w:rsidP="004F630C">
      <w:pPr>
        <w:widowControl/>
        <w:numPr>
          <w:ilvl w:val="0"/>
          <w:numId w:val="140"/>
        </w:numPr>
        <w:autoSpaceDE/>
        <w:autoSpaceDN/>
        <w:ind w:left="0" w:firstLine="709"/>
        <w:jc w:val="both"/>
        <w:rPr>
          <w:sz w:val="20"/>
          <w:szCs w:val="20"/>
        </w:rPr>
      </w:pPr>
      <w:r w:rsidRPr="00B44BD5">
        <w:rPr>
          <w:sz w:val="20"/>
          <w:szCs w:val="20"/>
        </w:rPr>
        <w:t>развитие специальных и творческих способностей у обучающихся.</w:t>
      </w:r>
    </w:p>
    <w:p w14:paraId="1F3FA9DC" w14:textId="77777777" w:rsidR="00952FBC" w:rsidRPr="00B44BD5" w:rsidRDefault="00952FBC" w:rsidP="00952FBC">
      <w:pPr>
        <w:pStyle w:val="af"/>
        <w:ind w:firstLine="709"/>
        <w:rPr>
          <w:sz w:val="20"/>
          <w:szCs w:val="20"/>
        </w:rPr>
      </w:pPr>
      <w:r w:rsidRPr="00B44BD5">
        <w:rPr>
          <w:rFonts w:eastAsia="Times New Roman"/>
          <w:sz w:val="20"/>
          <w:szCs w:val="20"/>
        </w:rPr>
        <w:t xml:space="preserve">В основу программы положен приоритет интеллектуального развития младших школьников перед другими задачами обучения. Программа ориентирована на формирование понятий информации и информационного процесса, представлений об информационной картине мира, о значении информации, информационных технологий в обществе, знакомство с функциональной структурой компьютера и его основными устройствами, основными практическими приемами работы в среде Windows, со стандартными приложениями Windows для </w:t>
      </w:r>
      <w:r w:rsidRPr="00B44BD5">
        <w:rPr>
          <w:sz w:val="20"/>
          <w:szCs w:val="20"/>
        </w:rPr>
        <w:t xml:space="preserve">вычислений, редактирования текста, создания графических изображений. </w:t>
      </w:r>
    </w:p>
    <w:bookmarkEnd w:id="8"/>
    <w:p w14:paraId="68642FDE" w14:textId="77777777" w:rsidR="00952FBC" w:rsidRPr="00B44BD5" w:rsidRDefault="00952FBC" w:rsidP="00B44BD5">
      <w:pPr>
        <w:rPr>
          <w:b/>
          <w:sz w:val="20"/>
          <w:szCs w:val="20"/>
        </w:rPr>
      </w:pPr>
      <w:r w:rsidRPr="00B44BD5">
        <w:rPr>
          <w:bCs/>
          <w:sz w:val="20"/>
          <w:szCs w:val="20"/>
        </w:rPr>
        <w:t xml:space="preserve">Общая характеристика </w:t>
      </w:r>
      <w:r w:rsidRPr="00B44BD5">
        <w:rPr>
          <w:sz w:val="20"/>
          <w:szCs w:val="20"/>
        </w:rPr>
        <w:t>курса внеурочной деятельности «Основы логики и алгоритмики»</w:t>
      </w:r>
    </w:p>
    <w:p w14:paraId="668D3468" w14:textId="77777777" w:rsidR="00952FBC" w:rsidRPr="00B44BD5" w:rsidRDefault="00952FBC" w:rsidP="00952FBC">
      <w:pPr>
        <w:pStyle w:val="af"/>
        <w:ind w:firstLine="709"/>
        <w:rPr>
          <w:sz w:val="20"/>
          <w:szCs w:val="20"/>
        </w:rPr>
      </w:pPr>
      <w:r w:rsidRPr="00B44BD5">
        <w:rPr>
          <w:sz w:val="20"/>
          <w:szCs w:val="20"/>
        </w:rPr>
        <w:t xml:space="preserve">Изучение курса внеурочной деятельности «Основы логики и алгоритмики» в начальной школе является неотъемлемой частью современного общего образования и направлено на формирование у подрастающего поколения нового целостного миропонимания и информационного мировоззрения, понимания компьютера как современного средства обработки информации. </w:t>
      </w:r>
    </w:p>
    <w:p w14:paraId="5220750A" w14:textId="77777777" w:rsidR="00952FBC" w:rsidRPr="00B44BD5" w:rsidRDefault="00952FBC" w:rsidP="00952FBC">
      <w:pPr>
        <w:pStyle w:val="af"/>
        <w:ind w:firstLine="709"/>
        <w:rPr>
          <w:sz w:val="20"/>
          <w:szCs w:val="20"/>
        </w:rPr>
      </w:pPr>
      <w:r w:rsidRPr="00B44BD5">
        <w:rPr>
          <w:sz w:val="20"/>
          <w:szCs w:val="20"/>
        </w:rPr>
        <w:t>Существуют</w:t>
      </w:r>
      <w:r w:rsidRPr="00B44BD5">
        <w:rPr>
          <w:rFonts w:eastAsia="Times New Roman"/>
          <w:sz w:val="20"/>
          <w:szCs w:val="20"/>
        </w:rPr>
        <w:t xml:space="preserve"> разные мнения по поводу возраста, с которого следует начинать обучение детей работе на компьютере. Современные исследования медиков, психологов, педагогов показывают, что при выполнении гигиенических и эргономических требований работа с компьютером отрицательного воздействия на здоровье детей младшего школьного возраста не оказывает. Если при этом, не перегружая детей, давать им простор для реализации их идей в быстрой и компактной форме, у них активнее развивается умение ориентироваться на плоскости, тренируются внимание и память, развиваются воображение и творческие способности. </w:t>
      </w:r>
      <w:r w:rsidRPr="00B44BD5">
        <w:rPr>
          <w:sz w:val="20"/>
          <w:szCs w:val="20"/>
        </w:rPr>
        <w:t>Особо следует подчеркнуть актуальность своевременного изучения логически сложных тем на доступном уровне в пропедевтическом курсе «Информатика» начиная с 1 класса для соблюдения непрерывного изучения курса начальной школы.</w:t>
      </w:r>
    </w:p>
    <w:p w14:paraId="4236D2C1" w14:textId="77777777" w:rsidR="00952FBC" w:rsidRPr="00B44BD5" w:rsidRDefault="00952FBC" w:rsidP="00952FBC">
      <w:pPr>
        <w:pStyle w:val="af"/>
        <w:ind w:firstLine="709"/>
        <w:rPr>
          <w:sz w:val="20"/>
          <w:szCs w:val="20"/>
        </w:rPr>
      </w:pPr>
      <w:r w:rsidRPr="00B44BD5">
        <w:rPr>
          <w:b/>
          <w:bCs/>
          <w:sz w:val="20"/>
          <w:szCs w:val="20"/>
        </w:rPr>
        <w:t>Курса внеурочной деятельности «Основы логики и алгоритмики</w:t>
      </w:r>
      <w:r w:rsidRPr="00B44BD5">
        <w:rPr>
          <w:sz w:val="20"/>
          <w:szCs w:val="20"/>
        </w:rPr>
        <w:t xml:space="preserve">» </w:t>
      </w:r>
      <w:r w:rsidRPr="00B44BD5">
        <w:rPr>
          <w:rFonts w:eastAsia="Times New Roman"/>
          <w:b/>
          <w:sz w:val="20"/>
          <w:szCs w:val="20"/>
        </w:rPr>
        <w:t xml:space="preserve"> для 2-4 классов</w:t>
      </w:r>
      <w:r w:rsidRPr="00B44BD5">
        <w:rPr>
          <w:rFonts w:eastAsia="Times New Roman"/>
          <w:sz w:val="20"/>
          <w:szCs w:val="20"/>
        </w:rPr>
        <w:t xml:space="preserve"> </w:t>
      </w:r>
      <w:r w:rsidRPr="00B44BD5">
        <w:rPr>
          <w:rFonts w:eastAsia="Times New Roman"/>
          <w:sz w:val="20"/>
          <w:szCs w:val="20"/>
        </w:rPr>
        <w:sym w:font="Symbol" w:char="F02D"/>
      </w:r>
      <w:r w:rsidRPr="00B44BD5">
        <w:rPr>
          <w:rFonts w:eastAsia="Times New Roman"/>
          <w:sz w:val="20"/>
          <w:szCs w:val="20"/>
        </w:rPr>
        <w:t xml:space="preserve"> это методически проработанный </w:t>
      </w:r>
      <w:r w:rsidRPr="00B44BD5">
        <w:rPr>
          <w:sz w:val="20"/>
          <w:szCs w:val="20"/>
        </w:rPr>
        <w:t>пропедевтический развивающий курс, опирающийся на принципы системности, гуманизации, междисциплинарной интеграции, дифференциации, дополнительной мотивации через игру.</w:t>
      </w:r>
    </w:p>
    <w:p w14:paraId="4C4012F3" w14:textId="77777777" w:rsidR="00952FBC" w:rsidRPr="00B44BD5" w:rsidRDefault="00952FBC" w:rsidP="00952FBC">
      <w:pPr>
        <w:pStyle w:val="af"/>
        <w:ind w:firstLine="709"/>
        <w:rPr>
          <w:sz w:val="20"/>
          <w:szCs w:val="20"/>
        </w:rPr>
      </w:pPr>
      <w:r w:rsidRPr="00B44BD5">
        <w:rPr>
          <w:sz w:val="20"/>
          <w:szCs w:val="20"/>
        </w:rPr>
        <w:t>Каждое занятие направлено на развитие мыслительной деятельности детей, памяти, внимания, речи, совершенствование моторных навыков. Умело, подобранные задания учитывают возможности детей младшего школьного возраста, создают позитивную психологическую атмосферу сотрудничества педагога и воспитанников, закрепляют чувство достигнутого успеха и положительные эмоции, с ним связанные.</w:t>
      </w:r>
    </w:p>
    <w:p w14:paraId="5123D024" w14:textId="77777777" w:rsidR="00952FBC" w:rsidRPr="00B44BD5" w:rsidRDefault="00952FBC" w:rsidP="00952FBC">
      <w:pPr>
        <w:pStyle w:val="af"/>
        <w:ind w:firstLine="709"/>
        <w:rPr>
          <w:rFonts w:eastAsia="Times New Roman"/>
          <w:sz w:val="20"/>
          <w:szCs w:val="20"/>
        </w:rPr>
      </w:pPr>
      <w:r w:rsidRPr="00B44BD5">
        <w:rPr>
          <w:sz w:val="20"/>
          <w:szCs w:val="20"/>
        </w:rPr>
        <w:t>Компьютерные занятия не изолируются от основного педагогического процесса. Они сочетаются с традиционными средствами воспитания и обучения, повышая качество обучения и воспитания, являются логическим дополнением к программам основного образования. Новизна данной программы заключена в том, что преподавание, в отличие от имеющихся программ, носит «машинный» характер: дети получают не просто теоретические знания, но и овладевают</w:t>
      </w:r>
      <w:r w:rsidRPr="00B44BD5">
        <w:rPr>
          <w:rFonts w:eastAsia="Times New Roman"/>
          <w:sz w:val="20"/>
          <w:szCs w:val="20"/>
        </w:rPr>
        <w:t xml:space="preserve"> практическими навыками работы на компьютере. </w:t>
      </w:r>
    </w:p>
    <w:p w14:paraId="65F4C314" w14:textId="77777777" w:rsidR="00952FBC" w:rsidRPr="00B44BD5" w:rsidRDefault="00952FBC" w:rsidP="00952FBC">
      <w:pPr>
        <w:pStyle w:val="ad"/>
        <w:rPr>
          <w:rFonts w:ascii="Times New Roman" w:eastAsia="Times New Roman" w:hAnsi="Times New Roman"/>
          <w:bCs/>
          <w:sz w:val="20"/>
          <w:szCs w:val="20"/>
        </w:rPr>
      </w:pPr>
      <w:bookmarkStart w:id="9" w:name="_Hlk49125109"/>
      <w:r w:rsidRPr="00B44BD5">
        <w:rPr>
          <w:rFonts w:ascii="Times New Roman" w:eastAsia="Times New Roman" w:hAnsi="Times New Roman"/>
          <w:bCs/>
          <w:sz w:val="20"/>
          <w:szCs w:val="20"/>
        </w:rPr>
        <w:t>Место учебного предмета в учебном плане</w:t>
      </w:r>
    </w:p>
    <w:bookmarkEnd w:id="9"/>
    <w:p w14:paraId="79ECB379" w14:textId="77777777" w:rsidR="00952FBC" w:rsidRPr="00B44BD5" w:rsidRDefault="00952FBC" w:rsidP="00952FBC">
      <w:pPr>
        <w:pStyle w:val="af"/>
        <w:ind w:firstLine="709"/>
        <w:rPr>
          <w:sz w:val="20"/>
          <w:szCs w:val="20"/>
        </w:rPr>
      </w:pPr>
      <w:r w:rsidRPr="00B44BD5">
        <w:rPr>
          <w:sz w:val="20"/>
          <w:szCs w:val="20"/>
          <w:lang w:val="uk-UA"/>
        </w:rPr>
        <w:t>П</w:t>
      </w:r>
      <w:r w:rsidRPr="00B44BD5">
        <w:rPr>
          <w:sz w:val="20"/>
          <w:szCs w:val="20"/>
        </w:rPr>
        <w:t xml:space="preserve">рограмма </w:t>
      </w:r>
      <w:r w:rsidRPr="00B44BD5">
        <w:rPr>
          <w:rFonts w:eastAsia="Calibri"/>
          <w:sz w:val="20"/>
          <w:szCs w:val="20"/>
        </w:rPr>
        <w:t>рассчитана</w:t>
      </w:r>
      <w:r w:rsidRPr="00B44BD5">
        <w:rPr>
          <w:sz w:val="20"/>
          <w:szCs w:val="20"/>
        </w:rPr>
        <w:t xml:space="preserve"> на изучение предмета «Информатика» в 2-4 классах в общеобразовательных организациях </w:t>
      </w:r>
      <w:r w:rsidRPr="00B44BD5">
        <w:rPr>
          <w:sz w:val="20"/>
          <w:szCs w:val="20"/>
          <w:lang w:val="uk-UA"/>
        </w:rPr>
        <w:t xml:space="preserve"> во внеурочной работе </w:t>
      </w:r>
      <w:r w:rsidRPr="00B44BD5">
        <w:rPr>
          <w:sz w:val="20"/>
          <w:szCs w:val="20"/>
        </w:rPr>
        <w:t xml:space="preserve">общим объёмом </w:t>
      </w:r>
      <w:r w:rsidRPr="00B44BD5">
        <w:rPr>
          <w:b/>
          <w:sz w:val="20"/>
          <w:szCs w:val="20"/>
          <w:lang w:val="uk-UA"/>
        </w:rPr>
        <w:t>102</w:t>
      </w:r>
      <w:r w:rsidRPr="00B44BD5">
        <w:rPr>
          <w:b/>
          <w:sz w:val="20"/>
          <w:szCs w:val="20"/>
        </w:rPr>
        <w:t xml:space="preserve"> учебных часов</w:t>
      </w:r>
      <w:r w:rsidRPr="00B44BD5">
        <w:rPr>
          <w:sz w:val="20"/>
          <w:szCs w:val="20"/>
        </w:rPr>
        <w:t>, в том числе:</w:t>
      </w:r>
    </w:p>
    <w:p w14:paraId="08AE27AA" w14:textId="77777777" w:rsidR="00952FBC" w:rsidRPr="00B44BD5" w:rsidRDefault="00952FBC" w:rsidP="00952FBC">
      <w:pPr>
        <w:pStyle w:val="af"/>
        <w:ind w:firstLine="709"/>
        <w:rPr>
          <w:sz w:val="20"/>
          <w:szCs w:val="20"/>
        </w:rPr>
      </w:pPr>
      <w:r w:rsidRPr="00B44BD5">
        <w:rPr>
          <w:b/>
          <w:sz w:val="20"/>
          <w:szCs w:val="20"/>
        </w:rPr>
        <w:t>2 класс</w:t>
      </w:r>
      <w:r w:rsidRPr="00B44BD5">
        <w:rPr>
          <w:sz w:val="20"/>
          <w:szCs w:val="20"/>
        </w:rPr>
        <w:t xml:space="preserve"> – </w:t>
      </w:r>
      <w:r w:rsidRPr="00B44BD5">
        <w:rPr>
          <w:b/>
          <w:sz w:val="20"/>
          <w:szCs w:val="20"/>
        </w:rPr>
        <w:t>34</w:t>
      </w:r>
      <w:r w:rsidRPr="00B44BD5">
        <w:rPr>
          <w:sz w:val="20"/>
          <w:szCs w:val="20"/>
        </w:rPr>
        <w:t xml:space="preserve"> учебных часа (</w:t>
      </w:r>
      <w:r w:rsidRPr="00B44BD5">
        <w:rPr>
          <w:sz w:val="20"/>
          <w:szCs w:val="20"/>
          <w:lang w:val="uk-UA"/>
        </w:rPr>
        <w:t>1</w:t>
      </w:r>
      <w:r w:rsidRPr="00B44BD5">
        <w:rPr>
          <w:sz w:val="20"/>
          <w:szCs w:val="20"/>
        </w:rPr>
        <w:t xml:space="preserve"> час в неделю);</w:t>
      </w:r>
    </w:p>
    <w:p w14:paraId="1C345E3B" w14:textId="77777777" w:rsidR="00952FBC" w:rsidRPr="00B44BD5" w:rsidRDefault="00952FBC" w:rsidP="00952FBC">
      <w:pPr>
        <w:pStyle w:val="af"/>
        <w:ind w:firstLine="709"/>
        <w:rPr>
          <w:sz w:val="20"/>
          <w:szCs w:val="20"/>
        </w:rPr>
      </w:pPr>
      <w:r w:rsidRPr="00B44BD5">
        <w:rPr>
          <w:b/>
          <w:sz w:val="20"/>
          <w:szCs w:val="20"/>
        </w:rPr>
        <w:t>3 класс</w:t>
      </w:r>
      <w:r w:rsidRPr="00B44BD5">
        <w:rPr>
          <w:sz w:val="20"/>
          <w:szCs w:val="20"/>
        </w:rPr>
        <w:t xml:space="preserve"> – </w:t>
      </w:r>
      <w:r w:rsidRPr="00B44BD5">
        <w:rPr>
          <w:b/>
          <w:sz w:val="20"/>
          <w:szCs w:val="20"/>
        </w:rPr>
        <w:t>34</w:t>
      </w:r>
      <w:r w:rsidRPr="00B44BD5">
        <w:rPr>
          <w:sz w:val="20"/>
          <w:szCs w:val="20"/>
        </w:rPr>
        <w:t xml:space="preserve"> учебных часа (</w:t>
      </w:r>
      <w:r w:rsidRPr="00B44BD5">
        <w:rPr>
          <w:sz w:val="20"/>
          <w:szCs w:val="20"/>
          <w:lang w:val="uk-UA"/>
        </w:rPr>
        <w:t>1</w:t>
      </w:r>
      <w:r w:rsidRPr="00B44BD5">
        <w:rPr>
          <w:sz w:val="20"/>
          <w:szCs w:val="20"/>
        </w:rPr>
        <w:t xml:space="preserve"> час в неделю);</w:t>
      </w:r>
    </w:p>
    <w:p w14:paraId="200FBD20" w14:textId="77777777" w:rsidR="00952FBC" w:rsidRPr="00B44BD5" w:rsidRDefault="00952FBC" w:rsidP="00FD5DF7">
      <w:pPr>
        <w:pStyle w:val="af"/>
        <w:ind w:firstLine="709"/>
        <w:rPr>
          <w:rFonts w:ascii="Arial" w:hAnsi="Arial" w:cs="Arial"/>
          <w:b/>
          <w:bCs/>
          <w:sz w:val="20"/>
          <w:szCs w:val="20"/>
        </w:rPr>
      </w:pPr>
      <w:r w:rsidRPr="00B44BD5">
        <w:rPr>
          <w:b/>
          <w:sz w:val="20"/>
          <w:szCs w:val="20"/>
        </w:rPr>
        <w:t>4 класс</w:t>
      </w:r>
      <w:r w:rsidRPr="00B44BD5">
        <w:rPr>
          <w:sz w:val="20"/>
          <w:szCs w:val="20"/>
        </w:rPr>
        <w:t xml:space="preserve"> – </w:t>
      </w:r>
      <w:r w:rsidRPr="00B44BD5">
        <w:rPr>
          <w:b/>
          <w:sz w:val="20"/>
          <w:szCs w:val="20"/>
        </w:rPr>
        <w:t>34</w:t>
      </w:r>
      <w:r w:rsidRPr="00B44BD5">
        <w:rPr>
          <w:sz w:val="20"/>
          <w:szCs w:val="20"/>
        </w:rPr>
        <w:t xml:space="preserve"> учебных часа (</w:t>
      </w:r>
      <w:r w:rsidRPr="00B44BD5">
        <w:rPr>
          <w:sz w:val="20"/>
          <w:szCs w:val="20"/>
          <w:lang w:val="uk-UA"/>
        </w:rPr>
        <w:t>1</w:t>
      </w:r>
      <w:r w:rsidRPr="00B44BD5">
        <w:rPr>
          <w:sz w:val="20"/>
          <w:szCs w:val="20"/>
        </w:rPr>
        <w:t xml:space="preserve"> час в неделю).</w:t>
      </w:r>
    </w:p>
    <w:p w14:paraId="16D7373D" w14:textId="77777777" w:rsidR="00952FBC" w:rsidRPr="00B44BD5" w:rsidRDefault="00952FBC" w:rsidP="00952FBC">
      <w:pPr>
        <w:pStyle w:val="ac"/>
        <w:rPr>
          <w:rFonts w:ascii="Times New Roman" w:hAnsi="Times New Roman"/>
          <w:sz w:val="20"/>
          <w:szCs w:val="20"/>
        </w:rPr>
      </w:pPr>
      <w:bookmarkStart w:id="10" w:name="_Toc110767454"/>
      <w:bookmarkStart w:id="11" w:name="_Toc110766176"/>
      <w:bookmarkStart w:id="12" w:name="_Toc79012131"/>
      <w:bookmarkStart w:id="13" w:name="_Toc75863667"/>
      <w:bookmarkStart w:id="14" w:name="_Toc49109414"/>
      <w:r w:rsidRPr="00B44BD5">
        <w:rPr>
          <w:rFonts w:ascii="Times New Roman" w:hAnsi="Times New Roman"/>
          <w:bCs/>
          <w:sz w:val="20"/>
          <w:szCs w:val="20"/>
        </w:rPr>
        <w:t xml:space="preserve">СОДЕРЖАНИЕ УЧЕБНОГО </w:t>
      </w:r>
      <w:bookmarkStart w:id="15" w:name="_Toc110767455"/>
      <w:bookmarkStart w:id="16" w:name="_Toc110766177"/>
      <w:bookmarkEnd w:id="10"/>
      <w:bookmarkEnd w:id="11"/>
      <w:bookmarkEnd w:id="12"/>
      <w:bookmarkEnd w:id="13"/>
      <w:r w:rsidRPr="00B44BD5">
        <w:rPr>
          <w:rFonts w:ascii="Times New Roman" w:eastAsiaTheme="minorEastAsia" w:hAnsi="Times New Roman"/>
          <w:sz w:val="20"/>
          <w:szCs w:val="20"/>
        </w:rPr>
        <w:t xml:space="preserve">курса внеурочной деятельности «Основы логики и алгоритмики» </w:t>
      </w:r>
      <w:bookmarkEnd w:id="15"/>
      <w:bookmarkEnd w:id="16"/>
    </w:p>
    <w:p w14:paraId="596EE4FE" w14:textId="77777777" w:rsidR="00952FBC" w:rsidRPr="00B44BD5" w:rsidRDefault="00952FBC" w:rsidP="00952FBC">
      <w:pPr>
        <w:pStyle w:val="ae"/>
        <w:rPr>
          <w:rFonts w:ascii="Times New Roman" w:hAnsi="Times New Roman"/>
          <w:sz w:val="20"/>
          <w:szCs w:val="20"/>
        </w:rPr>
      </w:pPr>
      <w:bookmarkStart w:id="17" w:name="_Toc110767456"/>
      <w:bookmarkStart w:id="18" w:name="_Toc110766178"/>
      <w:r w:rsidRPr="00B44BD5">
        <w:rPr>
          <w:rFonts w:ascii="Times New Roman" w:hAnsi="Times New Roman"/>
          <w:sz w:val="20"/>
          <w:szCs w:val="20"/>
        </w:rPr>
        <w:t>2 класс</w:t>
      </w:r>
      <w:bookmarkEnd w:id="17"/>
      <w:bookmarkEnd w:id="18"/>
    </w:p>
    <w:p w14:paraId="0E53C935" w14:textId="77777777" w:rsidR="00952FBC" w:rsidRPr="00B44BD5" w:rsidRDefault="00952FBC" w:rsidP="00952FBC">
      <w:pPr>
        <w:pStyle w:val="a3"/>
        <w:ind w:firstLine="709"/>
        <w:jc w:val="both"/>
      </w:pPr>
      <w:r w:rsidRPr="00B44BD5">
        <w:t>Введение в логику</w:t>
      </w:r>
    </w:p>
    <w:p w14:paraId="3F5A9D11" w14:textId="77777777" w:rsidR="00952FBC" w:rsidRPr="00B44BD5" w:rsidRDefault="00952FBC" w:rsidP="00952FBC">
      <w:pPr>
        <w:pStyle w:val="a3"/>
        <w:ind w:firstLine="709"/>
        <w:jc w:val="both"/>
        <w:rPr>
          <w:b/>
        </w:rPr>
      </w:pPr>
      <w:r w:rsidRPr="00B44BD5">
        <w:t xml:space="preserve">Что такое информация? Информация как сведения об окружающем нас мире. Восприятие информации человеком. Виды информации по способу восприятия (зрительная, звуковая, осязательная, обонятельная, вкусовая). Источники, приёмники информации, канал связи. Информация как необходимый элемент общения. Средства общения. Пространственные представления, ориентация в пространстве, знакомство с «курсором», знакомство с понятиями: «множество», «симметрия», «логические концовки», «массив». На занятиях решаются логические задачи </w:t>
      </w:r>
      <w:r w:rsidRPr="00B44BD5">
        <w:lastRenderedPageBreak/>
        <w:t>по математике и русскому языку.</w:t>
      </w:r>
    </w:p>
    <w:p w14:paraId="12487277" w14:textId="77777777" w:rsidR="00952FBC" w:rsidRPr="00B44BD5" w:rsidRDefault="00952FBC" w:rsidP="00952FBC">
      <w:pPr>
        <w:pStyle w:val="a3"/>
        <w:ind w:firstLine="709"/>
        <w:jc w:val="both"/>
      </w:pPr>
      <w:r w:rsidRPr="00B44BD5">
        <w:t>Знакомство с компьютером. Устройство. Возможности</w:t>
      </w:r>
    </w:p>
    <w:p w14:paraId="005BF82E" w14:textId="77777777" w:rsidR="00952FBC" w:rsidRPr="00B44BD5" w:rsidRDefault="00952FBC" w:rsidP="00952FBC">
      <w:pPr>
        <w:pStyle w:val="a3"/>
        <w:ind w:firstLine="709"/>
        <w:jc w:val="both"/>
        <w:rPr>
          <w:b/>
        </w:rPr>
      </w:pPr>
      <w:r w:rsidRPr="00B44BD5">
        <w:t>Компьютер и информация. Компьютер и человек. Знакомство с компьютером. Начинаем работать на компьютере. Что умеет компьютер. Подготовка компьютера к работе. Назначение основных устройств компьютера для ввода, вывода, обработки информации. Клавиатура, общее представление о правилах клавиатурного письма, пользование мышью, использование простейших средств текстового редактора.</w:t>
      </w:r>
    </w:p>
    <w:p w14:paraId="634CB1FC" w14:textId="77777777" w:rsidR="00952FBC" w:rsidRPr="00B44BD5" w:rsidRDefault="00952FBC" w:rsidP="00952FBC">
      <w:pPr>
        <w:pStyle w:val="a3"/>
        <w:ind w:firstLine="709"/>
        <w:jc w:val="both"/>
      </w:pPr>
      <w:r w:rsidRPr="00B44BD5">
        <w:t>Работа с графической информацией</w:t>
      </w:r>
    </w:p>
    <w:p w14:paraId="1054F003" w14:textId="77777777" w:rsidR="00952FBC" w:rsidRPr="00B44BD5" w:rsidRDefault="00952FBC" w:rsidP="00952FBC">
      <w:pPr>
        <w:pStyle w:val="a3"/>
        <w:ind w:firstLine="709"/>
        <w:jc w:val="both"/>
        <w:rPr>
          <w:b/>
        </w:rPr>
      </w:pPr>
      <w:r w:rsidRPr="00B44BD5">
        <w:t>Графический редактор Paint. Рисование от руки. Геометрические фигуры. Текстовые надписи на рисунке.</w:t>
      </w:r>
    </w:p>
    <w:p w14:paraId="25884E53" w14:textId="77777777" w:rsidR="00952FBC" w:rsidRPr="00B44BD5" w:rsidRDefault="00952FBC" w:rsidP="00952FBC">
      <w:pPr>
        <w:pStyle w:val="ae"/>
        <w:rPr>
          <w:rFonts w:ascii="Times New Roman" w:hAnsi="Times New Roman"/>
          <w:sz w:val="20"/>
          <w:szCs w:val="20"/>
        </w:rPr>
      </w:pPr>
      <w:bookmarkStart w:id="19" w:name="_Toc110767457"/>
      <w:bookmarkStart w:id="20" w:name="_Toc110766179"/>
      <w:r w:rsidRPr="00B44BD5">
        <w:rPr>
          <w:rFonts w:ascii="Times New Roman" w:hAnsi="Times New Roman"/>
          <w:sz w:val="20"/>
          <w:szCs w:val="20"/>
        </w:rPr>
        <w:t>3 класс</w:t>
      </w:r>
      <w:bookmarkEnd w:id="19"/>
      <w:bookmarkEnd w:id="20"/>
    </w:p>
    <w:p w14:paraId="79319892" w14:textId="77777777" w:rsidR="00952FBC" w:rsidRPr="00B44BD5" w:rsidRDefault="00952FBC" w:rsidP="00952FBC">
      <w:pPr>
        <w:pStyle w:val="a3"/>
        <w:ind w:firstLine="709"/>
        <w:jc w:val="both"/>
      </w:pPr>
      <w:r w:rsidRPr="00B44BD5">
        <w:t>Понятие информации. Виды работы с информацией</w:t>
      </w:r>
    </w:p>
    <w:p w14:paraId="7EB711BF" w14:textId="77777777" w:rsidR="00952FBC" w:rsidRPr="00B44BD5" w:rsidRDefault="00952FBC" w:rsidP="00952FBC">
      <w:pPr>
        <w:pStyle w:val="a3"/>
        <w:ind w:firstLine="709"/>
        <w:jc w:val="both"/>
        <w:rPr>
          <w:b/>
        </w:rPr>
      </w:pPr>
      <w:r w:rsidRPr="00B44BD5">
        <w:t>Техника безопасности при работе на компьютере. Что такое информация? Виды информации. Способы передачи информации. Способы получения информации. Свойства информации. Передача информации. Хранение информации. Организация хранения информации. Базы знаний. Кодирование и декодирование информации: с помощью алфавита, пронумерованного по порядку; с помощью алфавита, пронумерованного в обратном порядке; с помощью слоговой таблицы; с помощью. криптограмм. Решение задач с неполной информацией. Ведение в формальную логику.</w:t>
      </w:r>
    </w:p>
    <w:p w14:paraId="5030BE34" w14:textId="77777777" w:rsidR="00952FBC" w:rsidRPr="00B44BD5" w:rsidRDefault="00952FBC" w:rsidP="00952FBC">
      <w:pPr>
        <w:pStyle w:val="a3"/>
        <w:ind w:firstLine="709"/>
        <w:jc w:val="both"/>
      </w:pPr>
      <w:r w:rsidRPr="00B44BD5">
        <w:t>Документ и способы его создания</w:t>
      </w:r>
    </w:p>
    <w:p w14:paraId="78FDA76E" w14:textId="77777777" w:rsidR="00952FBC" w:rsidRPr="00B44BD5" w:rsidRDefault="00952FBC" w:rsidP="00952FBC">
      <w:pPr>
        <w:pStyle w:val="a3"/>
        <w:ind w:firstLine="709"/>
        <w:jc w:val="both"/>
        <w:rPr>
          <w:b/>
        </w:rPr>
      </w:pPr>
      <w:r w:rsidRPr="00B44BD5">
        <w:t>Документ и его создание. Электронный документ и файл. Поиск документа. Создание текстового документа. Создание графического документа.</w:t>
      </w:r>
    </w:p>
    <w:p w14:paraId="360D1F4C" w14:textId="77777777" w:rsidR="00952FBC" w:rsidRPr="00B44BD5" w:rsidRDefault="00952FBC" w:rsidP="00952FBC">
      <w:pPr>
        <w:pStyle w:val="a3"/>
        <w:ind w:firstLine="709"/>
        <w:jc w:val="both"/>
      </w:pPr>
      <w:r w:rsidRPr="00B44BD5">
        <w:t>Алгоритмы. Свойства и способы записи</w:t>
      </w:r>
    </w:p>
    <w:p w14:paraId="307675A9" w14:textId="77777777" w:rsidR="00952FBC" w:rsidRPr="00B44BD5" w:rsidRDefault="00952FBC" w:rsidP="00952FBC">
      <w:pPr>
        <w:pStyle w:val="a3"/>
        <w:ind w:firstLine="709"/>
        <w:jc w:val="both"/>
        <w:rPr>
          <w:b/>
        </w:rPr>
      </w:pPr>
      <w:r w:rsidRPr="00B44BD5">
        <w:t>Понятие команды, алгоритма. Алгоритмизация и программирование. Алгоритмы. Свойства алгоритма. Способы записи алгоритмов. Линейный алгоритм. Циклический алгоритм. Алгоритм с ветвлением.</w:t>
      </w:r>
    </w:p>
    <w:p w14:paraId="4B8CA012" w14:textId="77777777" w:rsidR="00952FBC" w:rsidRPr="00B44BD5" w:rsidRDefault="00952FBC" w:rsidP="00952FBC">
      <w:pPr>
        <w:pStyle w:val="ae"/>
        <w:rPr>
          <w:rFonts w:ascii="Times New Roman" w:hAnsi="Times New Roman"/>
          <w:sz w:val="20"/>
          <w:szCs w:val="20"/>
        </w:rPr>
      </w:pPr>
      <w:bookmarkStart w:id="21" w:name="_Toc110767458"/>
      <w:bookmarkStart w:id="22" w:name="_Toc110766180"/>
      <w:r w:rsidRPr="00B44BD5">
        <w:rPr>
          <w:rFonts w:ascii="Times New Roman" w:hAnsi="Times New Roman"/>
          <w:sz w:val="20"/>
          <w:szCs w:val="20"/>
        </w:rPr>
        <w:t>4 класс</w:t>
      </w:r>
      <w:bookmarkEnd w:id="21"/>
      <w:bookmarkEnd w:id="22"/>
    </w:p>
    <w:p w14:paraId="6CE5BDE9" w14:textId="77777777" w:rsidR="00952FBC" w:rsidRPr="00B44BD5" w:rsidRDefault="00952FBC" w:rsidP="00952FBC">
      <w:pPr>
        <w:pStyle w:val="a3"/>
        <w:ind w:firstLine="709"/>
        <w:jc w:val="both"/>
      </w:pPr>
      <w:r w:rsidRPr="00B44BD5">
        <w:t>Информация и информационные модели</w:t>
      </w:r>
    </w:p>
    <w:p w14:paraId="44B378A6" w14:textId="77777777" w:rsidR="00952FBC" w:rsidRPr="00B44BD5" w:rsidRDefault="00952FBC" w:rsidP="00952FBC">
      <w:pPr>
        <w:pStyle w:val="a3"/>
        <w:ind w:firstLine="709"/>
        <w:jc w:val="both"/>
        <w:rPr>
          <w:b/>
        </w:rPr>
      </w:pPr>
      <w:r w:rsidRPr="00B44BD5">
        <w:t xml:space="preserve">Правила поведения в компьютерном классе. Понятие «информация», свойства информации. Базы знаний. Информационные модели. Кодирование и декодирование информации. </w:t>
      </w:r>
    </w:p>
    <w:p w14:paraId="34284C73" w14:textId="77777777" w:rsidR="00952FBC" w:rsidRPr="00B44BD5" w:rsidRDefault="00952FBC" w:rsidP="00952FBC">
      <w:pPr>
        <w:pStyle w:val="a3"/>
        <w:ind w:firstLine="709"/>
        <w:jc w:val="both"/>
      </w:pPr>
      <w:r w:rsidRPr="00B44BD5">
        <w:t>Работа с презентациями</w:t>
      </w:r>
    </w:p>
    <w:p w14:paraId="0909B0F2" w14:textId="77777777" w:rsidR="00952FBC" w:rsidRPr="00B44BD5" w:rsidRDefault="00952FBC" w:rsidP="00952FBC">
      <w:pPr>
        <w:pStyle w:val="a3"/>
        <w:ind w:firstLine="709"/>
        <w:jc w:val="both"/>
        <w:rPr>
          <w:b/>
        </w:rPr>
      </w:pPr>
      <w:r w:rsidRPr="00B44BD5">
        <w:t>Понятие презентации и слайдов. Сохранение презентации. Технология работы с графической информацией в мастере презентаций. Создание изображений в векторном графическом редакторе. Добавление текста к рисунку. Отражение изображений. Создание слайд-шоу.</w:t>
      </w:r>
    </w:p>
    <w:p w14:paraId="53D5ED3C" w14:textId="77777777" w:rsidR="00952FBC" w:rsidRPr="00B44BD5" w:rsidRDefault="00952FBC" w:rsidP="00952FBC">
      <w:pPr>
        <w:pStyle w:val="a3"/>
        <w:ind w:firstLine="709"/>
        <w:jc w:val="both"/>
      </w:pPr>
      <w:r w:rsidRPr="00B44BD5">
        <w:t>Алгоритмы и исполнители</w:t>
      </w:r>
    </w:p>
    <w:p w14:paraId="50FAEEE9" w14:textId="77777777" w:rsidR="00952FBC" w:rsidRPr="00B44BD5" w:rsidRDefault="00952FBC" w:rsidP="00952FBC">
      <w:pPr>
        <w:pStyle w:val="a3"/>
        <w:ind w:firstLine="709"/>
        <w:jc w:val="both"/>
        <w:rPr>
          <w:b/>
        </w:rPr>
      </w:pPr>
      <w:r w:rsidRPr="00B44BD5">
        <w:t>Понятие алгоритма, исполнителя. Примеры алгоритмов. Линейные алгоритмы. Алгоритмы в математике. Алгоритмы и русский язык. Способы записи алгоритмов. Счет по блок-схемам. Игра «Фокусы с числами». Алгоритмический язык стрелок. Линейные алгоритмы. Пропедевтика понятия цикла, пропедевтика вложенных циклов. Исполнитель «Колобок» на линейке. Понятие о координатной плоскости. Игра-диктант «Расположи предмет». Алгоритмы работы на координатной плоскости.</w:t>
      </w:r>
    </w:p>
    <w:p w14:paraId="45AC51DC" w14:textId="77777777" w:rsidR="00952FBC" w:rsidRPr="00B44BD5" w:rsidRDefault="00952FBC" w:rsidP="00952FBC">
      <w:pPr>
        <w:pStyle w:val="a3"/>
        <w:ind w:firstLine="709"/>
        <w:jc w:val="both"/>
      </w:pPr>
      <w:r w:rsidRPr="00B44BD5">
        <w:t xml:space="preserve">Информационная деятельность. Поиск информации в Интернете </w:t>
      </w:r>
    </w:p>
    <w:p w14:paraId="7ECD505E" w14:textId="77777777" w:rsidR="00952FBC" w:rsidRPr="00B44BD5" w:rsidRDefault="00952FBC" w:rsidP="00952FBC">
      <w:pPr>
        <w:pStyle w:val="a3"/>
        <w:ind w:firstLine="709"/>
        <w:jc w:val="both"/>
        <w:rPr>
          <w:b/>
        </w:rPr>
      </w:pPr>
      <w:r w:rsidRPr="00B44BD5">
        <w:t>Компьютерные сети. Понятия Интернет, гиперссылки, веб-страницы. Знакомство с WWW. Путешествие по Интернету. Поиск в Интернете. Безопасность в Интернете.</w:t>
      </w:r>
    </w:p>
    <w:p w14:paraId="2591121F" w14:textId="77777777" w:rsidR="00952FBC" w:rsidRPr="00B44BD5" w:rsidRDefault="00952FBC" w:rsidP="00952FBC">
      <w:pPr>
        <w:pStyle w:val="ac"/>
        <w:rPr>
          <w:rFonts w:ascii="Times New Roman" w:eastAsia="Calibri" w:hAnsi="Times New Roman"/>
          <w:bCs/>
          <w:noProof/>
          <w:sz w:val="20"/>
          <w:szCs w:val="20"/>
        </w:rPr>
      </w:pPr>
      <w:bookmarkStart w:id="23" w:name="_Toc110767459"/>
      <w:bookmarkStart w:id="24" w:name="_Toc110766181"/>
      <w:r w:rsidRPr="00B44BD5">
        <w:rPr>
          <w:rFonts w:ascii="Times New Roman" w:eastAsia="Calibri" w:hAnsi="Times New Roman"/>
          <w:bCs/>
          <w:noProof/>
          <w:sz w:val="20"/>
          <w:szCs w:val="20"/>
        </w:rPr>
        <w:t xml:space="preserve">ПЛАНИРУЕМЫЕ РЕЗУЛЬТАТЫ ОСВОЕНИЯ </w:t>
      </w:r>
      <w:r w:rsidRPr="00B44BD5">
        <w:rPr>
          <w:rFonts w:ascii="Times New Roman" w:eastAsia="Calibri" w:hAnsi="Times New Roman"/>
          <w:bCs/>
          <w:noProof/>
          <w:sz w:val="20"/>
          <w:szCs w:val="20"/>
        </w:rPr>
        <w:br/>
      </w:r>
      <w:r w:rsidRPr="00B44BD5">
        <w:rPr>
          <w:rFonts w:ascii="Times New Roman" w:eastAsiaTheme="minorEastAsia" w:hAnsi="Times New Roman"/>
          <w:sz w:val="20"/>
          <w:szCs w:val="20"/>
        </w:rPr>
        <w:t>курса внеурочной деятельности «Основы логики и алгоритмики»</w:t>
      </w:r>
      <w:r w:rsidRPr="00B44BD5">
        <w:rPr>
          <w:rFonts w:ascii="Times New Roman" w:eastAsia="Calibri" w:hAnsi="Times New Roman"/>
          <w:bCs/>
          <w:noProof/>
          <w:sz w:val="20"/>
          <w:szCs w:val="20"/>
        </w:rPr>
        <w:br/>
        <w:t>НА УРОВНЕ начальНОГО ОБЩЕГО ОБРАЗОВАНИЯ</w:t>
      </w:r>
      <w:bookmarkEnd w:id="23"/>
      <w:bookmarkEnd w:id="24"/>
    </w:p>
    <w:p w14:paraId="4970FF5C" w14:textId="77777777" w:rsidR="00952FBC" w:rsidRPr="00B44BD5" w:rsidRDefault="00952FBC" w:rsidP="00952FBC">
      <w:pPr>
        <w:ind w:firstLine="709"/>
        <w:jc w:val="both"/>
        <w:rPr>
          <w:rFonts w:eastAsia="Arial Unicode MS"/>
          <w:sz w:val="20"/>
          <w:szCs w:val="20"/>
        </w:rPr>
      </w:pPr>
      <w:r w:rsidRPr="00B44BD5">
        <w:rPr>
          <w:sz w:val="20"/>
          <w:szCs w:val="20"/>
        </w:rPr>
        <w:t>Изучение информатики в начальной школе направлено на достижение обучающимися следующих личностных, метапредметных и предметных результатов освоения учебного предмета.</w:t>
      </w:r>
    </w:p>
    <w:p w14:paraId="0F014CEF" w14:textId="77777777" w:rsidR="00952FBC" w:rsidRPr="00B44BD5" w:rsidRDefault="00952FBC" w:rsidP="00952FBC">
      <w:pPr>
        <w:pStyle w:val="2"/>
        <w:rPr>
          <w:rFonts w:cs="Calibri"/>
        </w:rPr>
      </w:pPr>
      <w:bookmarkStart w:id="25" w:name="_Toc110767460"/>
      <w:bookmarkStart w:id="26" w:name="_Toc110766182"/>
      <w:bookmarkStart w:id="27" w:name="_Toc107437481"/>
      <w:r w:rsidRPr="00B44BD5">
        <w:t>Личностные результаты</w:t>
      </w:r>
      <w:bookmarkEnd w:id="25"/>
      <w:bookmarkEnd w:id="26"/>
      <w:bookmarkEnd w:id="27"/>
    </w:p>
    <w:p w14:paraId="3FF11E81" w14:textId="77777777" w:rsidR="00952FBC" w:rsidRPr="00B44BD5" w:rsidRDefault="00952FBC" w:rsidP="00952FBC">
      <w:pPr>
        <w:ind w:firstLine="709"/>
        <w:jc w:val="both"/>
        <w:rPr>
          <w:sz w:val="20"/>
          <w:szCs w:val="20"/>
        </w:rPr>
      </w:pPr>
      <w:bookmarkStart w:id="28" w:name="_Toc110766183"/>
      <w:bookmarkStart w:id="29" w:name="_Toc107437482"/>
      <w:r w:rsidRPr="00B44BD5">
        <w:rPr>
          <w:sz w:val="20"/>
          <w:szCs w:val="20"/>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bookmarkEnd w:id="28"/>
    </w:p>
    <w:p w14:paraId="202BFEC0" w14:textId="77777777" w:rsidR="00952FBC" w:rsidRPr="00B44BD5" w:rsidRDefault="00952FBC" w:rsidP="00952FBC">
      <w:pPr>
        <w:ind w:firstLine="709"/>
        <w:jc w:val="both"/>
        <w:rPr>
          <w:b/>
          <w:i/>
          <w:sz w:val="20"/>
          <w:szCs w:val="20"/>
        </w:rPr>
      </w:pPr>
      <w:bookmarkStart w:id="30" w:name="_Toc110766184"/>
      <w:r w:rsidRPr="00B44BD5">
        <w:rPr>
          <w:b/>
          <w:i/>
          <w:sz w:val="20"/>
          <w:szCs w:val="20"/>
        </w:rPr>
        <w:t>Гражданско-патриотического воспитания:</w:t>
      </w:r>
      <w:bookmarkEnd w:id="30"/>
    </w:p>
    <w:p w14:paraId="52D8D4F4" w14:textId="77777777" w:rsidR="00952FBC" w:rsidRPr="00B44BD5" w:rsidRDefault="00952FBC" w:rsidP="004F630C">
      <w:pPr>
        <w:pStyle w:val="a5"/>
        <w:widowControl/>
        <w:numPr>
          <w:ilvl w:val="0"/>
          <w:numId w:val="141"/>
        </w:numPr>
        <w:autoSpaceDE/>
        <w:autoSpaceDN/>
        <w:ind w:left="0" w:firstLine="709"/>
        <w:contextualSpacing/>
        <w:jc w:val="both"/>
        <w:rPr>
          <w:sz w:val="20"/>
          <w:szCs w:val="20"/>
        </w:rPr>
      </w:pPr>
      <w:r w:rsidRPr="00B44BD5">
        <w:rPr>
          <w:sz w:val="20"/>
          <w:szCs w:val="20"/>
        </w:rPr>
        <w:t>становление ценностного отношения к своей Родине;</w:t>
      </w:r>
    </w:p>
    <w:p w14:paraId="636E803C" w14:textId="77777777" w:rsidR="00952FBC" w:rsidRPr="00B44BD5" w:rsidRDefault="00952FBC" w:rsidP="004F630C">
      <w:pPr>
        <w:pStyle w:val="a5"/>
        <w:widowControl/>
        <w:numPr>
          <w:ilvl w:val="0"/>
          <w:numId w:val="141"/>
        </w:numPr>
        <w:autoSpaceDE/>
        <w:autoSpaceDN/>
        <w:ind w:left="0" w:firstLine="709"/>
        <w:contextualSpacing/>
        <w:jc w:val="both"/>
        <w:rPr>
          <w:sz w:val="20"/>
          <w:szCs w:val="20"/>
        </w:rPr>
      </w:pPr>
      <w:r w:rsidRPr="00B44BD5">
        <w:rPr>
          <w:sz w:val="20"/>
          <w:szCs w:val="20"/>
        </w:rPr>
        <w:t>осознание своей этнокультурной и гражданской идентичности;</w:t>
      </w:r>
    </w:p>
    <w:p w14:paraId="213A77B5" w14:textId="77777777" w:rsidR="00952FBC" w:rsidRPr="00B44BD5" w:rsidRDefault="00952FBC" w:rsidP="004F630C">
      <w:pPr>
        <w:pStyle w:val="a5"/>
        <w:widowControl/>
        <w:numPr>
          <w:ilvl w:val="0"/>
          <w:numId w:val="141"/>
        </w:numPr>
        <w:autoSpaceDE/>
        <w:autoSpaceDN/>
        <w:ind w:left="0" w:firstLine="709"/>
        <w:contextualSpacing/>
        <w:jc w:val="both"/>
        <w:rPr>
          <w:sz w:val="20"/>
          <w:szCs w:val="20"/>
        </w:rPr>
      </w:pPr>
      <w:r w:rsidRPr="00B44BD5">
        <w:rPr>
          <w:sz w:val="20"/>
          <w:szCs w:val="20"/>
        </w:rPr>
        <w:t>сопричастность к прошлому, настоящему и будущему своей страны и родного края;</w:t>
      </w:r>
    </w:p>
    <w:p w14:paraId="5B0F2289" w14:textId="77777777" w:rsidR="00952FBC" w:rsidRPr="00B44BD5" w:rsidRDefault="00952FBC" w:rsidP="004F630C">
      <w:pPr>
        <w:pStyle w:val="a5"/>
        <w:widowControl/>
        <w:numPr>
          <w:ilvl w:val="0"/>
          <w:numId w:val="141"/>
        </w:numPr>
        <w:autoSpaceDE/>
        <w:autoSpaceDN/>
        <w:ind w:left="0" w:firstLine="709"/>
        <w:contextualSpacing/>
        <w:jc w:val="both"/>
        <w:rPr>
          <w:sz w:val="20"/>
          <w:szCs w:val="20"/>
        </w:rPr>
      </w:pPr>
      <w:r w:rsidRPr="00B44BD5">
        <w:rPr>
          <w:sz w:val="20"/>
          <w:szCs w:val="20"/>
        </w:rPr>
        <w:t>уважение к своему и другим народам;</w:t>
      </w:r>
    </w:p>
    <w:p w14:paraId="6EACBC0E" w14:textId="77777777" w:rsidR="00952FBC" w:rsidRPr="00B44BD5" w:rsidRDefault="00952FBC" w:rsidP="004F630C">
      <w:pPr>
        <w:pStyle w:val="a5"/>
        <w:widowControl/>
        <w:numPr>
          <w:ilvl w:val="0"/>
          <w:numId w:val="141"/>
        </w:numPr>
        <w:autoSpaceDE/>
        <w:autoSpaceDN/>
        <w:ind w:left="0" w:firstLine="709"/>
        <w:contextualSpacing/>
        <w:jc w:val="both"/>
        <w:rPr>
          <w:sz w:val="20"/>
          <w:szCs w:val="20"/>
        </w:rPr>
      </w:pPr>
      <w:r w:rsidRPr="00B44BD5">
        <w:rPr>
          <w:sz w:val="20"/>
          <w:szCs w:val="2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73B76091" w14:textId="77777777" w:rsidR="00952FBC" w:rsidRPr="00B44BD5" w:rsidRDefault="00952FBC" w:rsidP="00952FBC">
      <w:pPr>
        <w:ind w:firstLine="709"/>
        <w:jc w:val="both"/>
        <w:rPr>
          <w:b/>
          <w:i/>
          <w:sz w:val="20"/>
          <w:szCs w:val="20"/>
        </w:rPr>
      </w:pPr>
      <w:bookmarkStart w:id="31" w:name="_Toc110766185"/>
      <w:r w:rsidRPr="00B44BD5">
        <w:rPr>
          <w:b/>
          <w:i/>
          <w:sz w:val="20"/>
          <w:szCs w:val="20"/>
        </w:rPr>
        <w:t>Духовно-нравственного воспитания:</w:t>
      </w:r>
      <w:bookmarkEnd w:id="31"/>
    </w:p>
    <w:p w14:paraId="5D0081B3" w14:textId="77777777" w:rsidR="00952FBC" w:rsidRPr="00B44BD5" w:rsidRDefault="00952FBC" w:rsidP="004F630C">
      <w:pPr>
        <w:pStyle w:val="a5"/>
        <w:widowControl/>
        <w:numPr>
          <w:ilvl w:val="0"/>
          <w:numId w:val="141"/>
        </w:numPr>
        <w:autoSpaceDE/>
        <w:autoSpaceDN/>
        <w:ind w:left="0" w:firstLine="709"/>
        <w:contextualSpacing/>
        <w:jc w:val="both"/>
        <w:rPr>
          <w:sz w:val="20"/>
          <w:szCs w:val="20"/>
        </w:rPr>
      </w:pPr>
      <w:r w:rsidRPr="00B44BD5">
        <w:rPr>
          <w:sz w:val="20"/>
          <w:szCs w:val="20"/>
        </w:rPr>
        <w:t>признание индивидуальности каждого человека;</w:t>
      </w:r>
    </w:p>
    <w:p w14:paraId="777CA6EF" w14:textId="77777777" w:rsidR="00952FBC" w:rsidRPr="00B44BD5" w:rsidRDefault="00952FBC" w:rsidP="004F630C">
      <w:pPr>
        <w:pStyle w:val="a5"/>
        <w:widowControl/>
        <w:numPr>
          <w:ilvl w:val="0"/>
          <w:numId w:val="141"/>
        </w:numPr>
        <w:autoSpaceDE/>
        <w:autoSpaceDN/>
        <w:ind w:left="0" w:firstLine="709"/>
        <w:contextualSpacing/>
        <w:jc w:val="both"/>
        <w:rPr>
          <w:sz w:val="20"/>
          <w:szCs w:val="20"/>
        </w:rPr>
      </w:pPr>
      <w:r w:rsidRPr="00B44BD5">
        <w:rPr>
          <w:sz w:val="20"/>
          <w:szCs w:val="20"/>
        </w:rPr>
        <w:t>проявление сопереживания, уважения и доброжелательности;</w:t>
      </w:r>
    </w:p>
    <w:p w14:paraId="041D2925" w14:textId="77777777" w:rsidR="00952FBC" w:rsidRPr="00B44BD5" w:rsidRDefault="00952FBC" w:rsidP="004F630C">
      <w:pPr>
        <w:pStyle w:val="a5"/>
        <w:widowControl/>
        <w:numPr>
          <w:ilvl w:val="0"/>
          <w:numId w:val="141"/>
        </w:numPr>
        <w:autoSpaceDE/>
        <w:autoSpaceDN/>
        <w:ind w:left="0" w:firstLine="709"/>
        <w:contextualSpacing/>
        <w:jc w:val="both"/>
        <w:rPr>
          <w:sz w:val="20"/>
          <w:szCs w:val="20"/>
        </w:rPr>
      </w:pPr>
      <w:r w:rsidRPr="00B44BD5">
        <w:rPr>
          <w:sz w:val="20"/>
          <w:szCs w:val="20"/>
        </w:rPr>
        <w:t>неприятие любых форм поведения, направленных на причинение физического и морального вреда другим людям.</w:t>
      </w:r>
    </w:p>
    <w:p w14:paraId="6DC02FE7" w14:textId="77777777" w:rsidR="00952FBC" w:rsidRPr="00B44BD5" w:rsidRDefault="00952FBC" w:rsidP="00952FBC">
      <w:pPr>
        <w:ind w:firstLine="709"/>
        <w:jc w:val="both"/>
        <w:rPr>
          <w:b/>
          <w:i/>
          <w:sz w:val="20"/>
          <w:szCs w:val="20"/>
        </w:rPr>
      </w:pPr>
      <w:bookmarkStart w:id="32" w:name="_Toc110766186"/>
      <w:r w:rsidRPr="00B44BD5">
        <w:rPr>
          <w:b/>
          <w:i/>
          <w:sz w:val="20"/>
          <w:szCs w:val="20"/>
        </w:rPr>
        <w:t>Эстетического воспитания:</w:t>
      </w:r>
      <w:bookmarkEnd w:id="32"/>
    </w:p>
    <w:p w14:paraId="00FAAB5B" w14:textId="77777777" w:rsidR="00952FBC" w:rsidRPr="00B44BD5" w:rsidRDefault="00952FBC" w:rsidP="004F630C">
      <w:pPr>
        <w:pStyle w:val="a5"/>
        <w:widowControl/>
        <w:numPr>
          <w:ilvl w:val="0"/>
          <w:numId w:val="141"/>
        </w:numPr>
        <w:autoSpaceDE/>
        <w:autoSpaceDN/>
        <w:ind w:left="0" w:firstLine="709"/>
        <w:contextualSpacing/>
        <w:jc w:val="both"/>
        <w:rPr>
          <w:sz w:val="20"/>
          <w:szCs w:val="20"/>
        </w:rPr>
      </w:pPr>
      <w:bookmarkStart w:id="33" w:name="_Toc110766187"/>
      <w:r w:rsidRPr="00B44BD5">
        <w:rPr>
          <w:sz w:val="20"/>
          <w:szCs w:val="20"/>
        </w:rPr>
        <w:t>уважительное отношение и интерес к художественной культуре,</w:t>
      </w:r>
      <w:bookmarkEnd w:id="33"/>
    </w:p>
    <w:p w14:paraId="2B8C6E0B" w14:textId="77777777" w:rsidR="00952FBC" w:rsidRPr="00B44BD5" w:rsidRDefault="00952FBC" w:rsidP="004F630C">
      <w:pPr>
        <w:pStyle w:val="a5"/>
        <w:widowControl/>
        <w:numPr>
          <w:ilvl w:val="0"/>
          <w:numId w:val="141"/>
        </w:numPr>
        <w:autoSpaceDE/>
        <w:autoSpaceDN/>
        <w:ind w:left="0" w:firstLine="709"/>
        <w:contextualSpacing/>
        <w:jc w:val="both"/>
        <w:rPr>
          <w:sz w:val="20"/>
          <w:szCs w:val="20"/>
        </w:rPr>
      </w:pPr>
      <w:bookmarkStart w:id="34" w:name="_Toc110766188"/>
      <w:r w:rsidRPr="00B44BD5">
        <w:rPr>
          <w:sz w:val="20"/>
          <w:szCs w:val="20"/>
        </w:rPr>
        <w:lastRenderedPageBreak/>
        <w:t>восприимчивость к разным видам искусства, традициям и творчеству своего и других народов;</w:t>
      </w:r>
      <w:bookmarkEnd w:id="34"/>
    </w:p>
    <w:p w14:paraId="45666760" w14:textId="77777777" w:rsidR="00952FBC" w:rsidRPr="00B44BD5" w:rsidRDefault="00952FBC" w:rsidP="004F630C">
      <w:pPr>
        <w:pStyle w:val="a5"/>
        <w:widowControl/>
        <w:numPr>
          <w:ilvl w:val="0"/>
          <w:numId w:val="141"/>
        </w:numPr>
        <w:autoSpaceDE/>
        <w:autoSpaceDN/>
        <w:ind w:left="0" w:firstLine="709"/>
        <w:contextualSpacing/>
        <w:jc w:val="both"/>
        <w:rPr>
          <w:sz w:val="20"/>
          <w:szCs w:val="20"/>
        </w:rPr>
      </w:pPr>
      <w:bookmarkStart w:id="35" w:name="_Toc110766189"/>
      <w:r w:rsidRPr="00B44BD5">
        <w:rPr>
          <w:sz w:val="20"/>
          <w:szCs w:val="20"/>
        </w:rPr>
        <w:t>стремление к самовыражению в разных видах художественной деятельности.</w:t>
      </w:r>
      <w:bookmarkEnd w:id="35"/>
    </w:p>
    <w:p w14:paraId="0498A8E1" w14:textId="77777777" w:rsidR="00952FBC" w:rsidRPr="00B44BD5" w:rsidRDefault="00952FBC" w:rsidP="00952FBC">
      <w:pPr>
        <w:ind w:firstLine="709"/>
        <w:jc w:val="both"/>
        <w:rPr>
          <w:b/>
          <w:i/>
          <w:sz w:val="20"/>
          <w:szCs w:val="20"/>
        </w:rPr>
      </w:pPr>
      <w:bookmarkStart w:id="36" w:name="_Toc110766190"/>
      <w:r w:rsidRPr="00B44BD5">
        <w:rPr>
          <w:b/>
          <w:i/>
          <w:sz w:val="20"/>
          <w:szCs w:val="20"/>
        </w:rPr>
        <w:t>Физического воспитания, формирования культуры здоровья и эмоционального благополучия:</w:t>
      </w:r>
      <w:bookmarkEnd w:id="36"/>
    </w:p>
    <w:p w14:paraId="6F93772F" w14:textId="77777777" w:rsidR="00952FBC" w:rsidRPr="00B44BD5" w:rsidRDefault="00952FBC" w:rsidP="004F630C">
      <w:pPr>
        <w:pStyle w:val="a5"/>
        <w:widowControl/>
        <w:numPr>
          <w:ilvl w:val="0"/>
          <w:numId w:val="141"/>
        </w:numPr>
        <w:autoSpaceDE/>
        <w:autoSpaceDN/>
        <w:ind w:left="0" w:firstLine="709"/>
        <w:contextualSpacing/>
        <w:jc w:val="both"/>
        <w:rPr>
          <w:sz w:val="20"/>
          <w:szCs w:val="20"/>
        </w:rPr>
      </w:pPr>
      <w:bookmarkStart w:id="37" w:name="_Toc110766191"/>
      <w:r w:rsidRPr="00B44BD5">
        <w:rPr>
          <w:sz w:val="20"/>
          <w:szCs w:val="20"/>
        </w:rPr>
        <w:t>соблюдение правил здорового и безопасного (для себя и других людей) образа жизни в окружающей среде (в том числе информационной);</w:t>
      </w:r>
      <w:bookmarkEnd w:id="37"/>
    </w:p>
    <w:p w14:paraId="07502FCD" w14:textId="77777777" w:rsidR="00952FBC" w:rsidRPr="00B44BD5" w:rsidRDefault="00952FBC" w:rsidP="004F630C">
      <w:pPr>
        <w:pStyle w:val="a5"/>
        <w:widowControl/>
        <w:numPr>
          <w:ilvl w:val="0"/>
          <w:numId w:val="141"/>
        </w:numPr>
        <w:autoSpaceDE/>
        <w:autoSpaceDN/>
        <w:ind w:left="0" w:firstLine="709"/>
        <w:contextualSpacing/>
        <w:jc w:val="both"/>
        <w:rPr>
          <w:sz w:val="20"/>
          <w:szCs w:val="20"/>
        </w:rPr>
      </w:pPr>
      <w:bookmarkStart w:id="38" w:name="_Toc110766192"/>
      <w:r w:rsidRPr="00B44BD5">
        <w:rPr>
          <w:sz w:val="20"/>
          <w:szCs w:val="20"/>
        </w:rPr>
        <w:t>бережное отношение к физическому и психическому здоровью.</w:t>
      </w:r>
      <w:bookmarkEnd w:id="38"/>
    </w:p>
    <w:p w14:paraId="2A468A57" w14:textId="77777777" w:rsidR="00952FBC" w:rsidRPr="00B44BD5" w:rsidRDefault="00952FBC" w:rsidP="00952FBC">
      <w:pPr>
        <w:ind w:firstLine="709"/>
        <w:jc w:val="both"/>
        <w:rPr>
          <w:b/>
          <w:i/>
          <w:sz w:val="20"/>
          <w:szCs w:val="20"/>
        </w:rPr>
      </w:pPr>
      <w:bookmarkStart w:id="39" w:name="_Toc110766193"/>
      <w:r w:rsidRPr="00B44BD5">
        <w:rPr>
          <w:b/>
          <w:i/>
          <w:sz w:val="20"/>
          <w:szCs w:val="20"/>
        </w:rPr>
        <w:t>Трудового воспитания:</w:t>
      </w:r>
      <w:bookmarkEnd w:id="39"/>
    </w:p>
    <w:p w14:paraId="6F35EE4A" w14:textId="77777777" w:rsidR="00952FBC" w:rsidRPr="00B44BD5" w:rsidRDefault="00952FBC" w:rsidP="004F630C">
      <w:pPr>
        <w:pStyle w:val="a5"/>
        <w:widowControl/>
        <w:numPr>
          <w:ilvl w:val="0"/>
          <w:numId w:val="141"/>
        </w:numPr>
        <w:autoSpaceDE/>
        <w:autoSpaceDN/>
        <w:ind w:left="0" w:firstLine="709"/>
        <w:contextualSpacing/>
        <w:jc w:val="both"/>
        <w:rPr>
          <w:sz w:val="20"/>
          <w:szCs w:val="20"/>
        </w:rPr>
      </w:pPr>
      <w:bookmarkStart w:id="40" w:name="_Toc110766194"/>
      <w:r w:rsidRPr="00B44BD5">
        <w:rPr>
          <w:sz w:val="20"/>
          <w:szCs w:val="20"/>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bookmarkEnd w:id="40"/>
    </w:p>
    <w:p w14:paraId="0303800D" w14:textId="77777777" w:rsidR="00952FBC" w:rsidRPr="00B44BD5" w:rsidRDefault="00952FBC" w:rsidP="00952FBC">
      <w:pPr>
        <w:ind w:firstLine="709"/>
        <w:jc w:val="both"/>
        <w:rPr>
          <w:b/>
          <w:i/>
          <w:sz w:val="20"/>
          <w:szCs w:val="20"/>
        </w:rPr>
      </w:pPr>
      <w:bookmarkStart w:id="41" w:name="_Toc110766195"/>
      <w:r w:rsidRPr="00B44BD5">
        <w:rPr>
          <w:b/>
          <w:i/>
          <w:sz w:val="20"/>
          <w:szCs w:val="20"/>
        </w:rPr>
        <w:t>Экологического воспитания:</w:t>
      </w:r>
      <w:bookmarkEnd w:id="41"/>
    </w:p>
    <w:p w14:paraId="38542D3E" w14:textId="77777777" w:rsidR="00952FBC" w:rsidRPr="00B44BD5" w:rsidRDefault="00952FBC" w:rsidP="004F630C">
      <w:pPr>
        <w:pStyle w:val="a5"/>
        <w:widowControl/>
        <w:numPr>
          <w:ilvl w:val="0"/>
          <w:numId w:val="141"/>
        </w:numPr>
        <w:autoSpaceDE/>
        <w:autoSpaceDN/>
        <w:ind w:left="0" w:firstLine="709"/>
        <w:contextualSpacing/>
        <w:jc w:val="both"/>
        <w:rPr>
          <w:sz w:val="20"/>
          <w:szCs w:val="20"/>
        </w:rPr>
      </w:pPr>
      <w:bookmarkStart w:id="42" w:name="_Toc110766196"/>
      <w:r w:rsidRPr="00B44BD5">
        <w:rPr>
          <w:sz w:val="20"/>
          <w:szCs w:val="20"/>
        </w:rPr>
        <w:t>бережное отношение к природе;</w:t>
      </w:r>
      <w:bookmarkEnd w:id="42"/>
    </w:p>
    <w:p w14:paraId="1058780C" w14:textId="77777777" w:rsidR="00952FBC" w:rsidRPr="00B44BD5" w:rsidRDefault="00952FBC" w:rsidP="004F630C">
      <w:pPr>
        <w:pStyle w:val="a5"/>
        <w:widowControl/>
        <w:numPr>
          <w:ilvl w:val="0"/>
          <w:numId w:val="141"/>
        </w:numPr>
        <w:autoSpaceDE/>
        <w:autoSpaceDN/>
        <w:ind w:left="0" w:firstLine="709"/>
        <w:contextualSpacing/>
        <w:jc w:val="both"/>
        <w:rPr>
          <w:sz w:val="20"/>
          <w:szCs w:val="20"/>
        </w:rPr>
      </w:pPr>
      <w:bookmarkStart w:id="43" w:name="_Toc110766197"/>
      <w:r w:rsidRPr="00B44BD5">
        <w:rPr>
          <w:sz w:val="20"/>
          <w:szCs w:val="20"/>
        </w:rPr>
        <w:t>неприятие действий, приносящих ей вред.</w:t>
      </w:r>
      <w:bookmarkEnd w:id="43"/>
    </w:p>
    <w:p w14:paraId="2D022AA5" w14:textId="77777777" w:rsidR="00952FBC" w:rsidRPr="00B44BD5" w:rsidRDefault="00952FBC" w:rsidP="00952FBC">
      <w:pPr>
        <w:ind w:firstLine="709"/>
        <w:jc w:val="both"/>
        <w:rPr>
          <w:b/>
          <w:i/>
          <w:sz w:val="20"/>
          <w:szCs w:val="20"/>
        </w:rPr>
      </w:pPr>
      <w:bookmarkStart w:id="44" w:name="_Toc110766198"/>
      <w:r w:rsidRPr="00B44BD5">
        <w:rPr>
          <w:b/>
          <w:i/>
          <w:sz w:val="20"/>
          <w:szCs w:val="20"/>
        </w:rPr>
        <w:t>Ценности научного познания:</w:t>
      </w:r>
      <w:bookmarkEnd w:id="44"/>
    </w:p>
    <w:p w14:paraId="472ABDF4" w14:textId="77777777" w:rsidR="00952FBC" w:rsidRPr="00B44BD5" w:rsidRDefault="00952FBC" w:rsidP="004F630C">
      <w:pPr>
        <w:pStyle w:val="a5"/>
        <w:widowControl/>
        <w:numPr>
          <w:ilvl w:val="0"/>
          <w:numId w:val="141"/>
        </w:numPr>
        <w:autoSpaceDE/>
        <w:autoSpaceDN/>
        <w:ind w:left="0" w:firstLine="709"/>
        <w:contextualSpacing/>
        <w:jc w:val="both"/>
        <w:rPr>
          <w:sz w:val="20"/>
          <w:szCs w:val="20"/>
        </w:rPr>
      </w:pPr>
      <w:bookmarkStart w:id="45" w:name="_Toc110766199"/>
      <w:r w:rsidRPr="00B44BD5">
        <w:rPr>
          <w:sz w:val="20"/>
          <w:szCs w:val="20"/>
        </w:rPr>
        <w:t>первоначальные представления о научной картине мира;</w:t>
      </w:r>
      <w:bookmarkEnd w:id="45"/>
    </w:p>
    <w:p w14:paraId="4DC61474" w14:textId="77777777" w:rsidR="00952FBC" w:rsidRPr="00B44BD5" w:rsidRDefault="00952FBC" w:rsidP="004F630C">
      <w:pPr>
        <w:pStyle w:val="a5"/>
        <w:widowControl/>
        <w:numPr>
          <w:ilvl w:val="0"/>
          <w:numId w:val="141"/>
        </w:numPr>
        <w:autoSpaceDE/>
        <w:autoSpaceDN/>
        <w:ind w:left="0" w:firstLine="709"/>
        <w:contextualSpacing/>
        <w:jc w:val="both"/>
        <w:rPr>
          <w:sz w:val="20"/>
          <w:szCs w:val="20"/>
        </w:rPr>
      </w:pPr>
      <w:bookmarkStart w:id="46" w:name="_Toc110766200"/>
      <w:r w:rsidRPr="00B44BD5">
        <w:rPr>
          <w:sz w:val="20"/>
          <w:szCs w:val="20"/>
        </w:rPr>
        <w:t>познавательные интересы, активность, инициативность, любознательность и самостоятельность в познании.</w:t>
      </w:r>
      <w:bookmarkEnd w:id="46"/>
    </w:p>
    <w:p w14:paraId="430B85AD" w14:textId="77777777" w:rsidR="00952FBC" w:rsidRPr="00B44BD5" w:rsidRDefault="00952FBC" w:rsidP="00952FBC">
      <w:pPr>
        <w:pStyle w:val="2"/>
        <w:rPr>
          <w:rFonts w:cs="Calibri"/>
        </w:rPr>
      </w:pPr>
      <w:bookmarkStart w:id="47" w:name="_Toc110767461"/>
      <w:bookmarkStart w:id="48" w:name="_Toc110766201"/>
      <w:r w:rsidRPr="00B44BD5">
        <w:t>Метапредметные результаты</w:t>
      </w:r>
      <w:bookmarkEnd w:id="29"/>
      <w:bookmarkEnd w:id="47"/>
      <w:bookmarkEnd w:id="48"/>
    </w:p>
    <w:p w14:paraId="2C140807" w14:textId="77777777" w:rsidR="00952FBC" w:rsidRPr="00B44BD5" w:rsidRDefault="00952FBC" w:rsidP="00952FBC">
      <w:pPr>
        <w:ind w:firstLine="709"/>
        <w:jc w:val="both"/>
        <w:rPr>
          <w:b/>
          <w:sz w:val="20"/>
          <w:szCs w:val="20"/>
        </w:rPr>
      </w:pPr>
      <w:bookmarkStart w:id="49" w:name="_Toc110766202"/>
      <w:bookmarkStart w:id="50" w:name="_Toc107437483"/>
      <w:r w:rsidRPr="00B44BD5">
        <w:rPr>
          <w:b/>
          <w:sz w:val="20"/>
          <w:szCs w:val="20"/>
        </w:rPr>
        <w:t>Метапредметные результаты освоения программы начального общего образования должны отражать:</w:t>
      </w:r>
      <w:bookmarkEnd w:id="49"/>
    </w:p>
    <w:p w14:paraId="1784C7A4" w14:textId="77777777" w:rsidR="00952FBC" w:rsidRPr="00B44BD5" w:rsidRDefault="00952FBC" w:rsidP="00952FBC">
      <w:pPr>
        <w:ind w:firstLine="709"/>
        <w:jc w:val="both"/>
        <w:rPr>
          <w:b/>
          <w:i/>
          <w:sz w:val="20"/>
          <w:szCs w:val="20"/>
        </w:rPr>
      </w:pPr>
      <w:bookmarkStart w:id="51" w:name="_Toc110766203"/>
      <w:r w:rsidRPr="00B44BD5">
        <w:rPr>
          <w:b/>
          <w:i/>
          <w:sz w:val="20"/>
          <w:szCs w:val="20"/>
        </w:rPr>
        <w:t>Овладение универсальными учебными познавательными действиями:</w:t>
      </w:r>
      <w:bookmarkEnd w:id="51"/>
    </w:p>
    <w:p w14:paraId="5BEBA2E9" w14:textId="77777777" w:rsidR="00952FBC" w:rsidRPr="00B44BD5" w:rsidRDefault="00952FBC" w:rsidP="00952FBC">
      <w:pPr>
        <w:ind w:firstLine="709"/>
        <w:rPr>
          <w:sz w:val="20"/>
          <w:szCs w:val="20"/>
        </w:rPr>
      </w:pPr>
      <w:bookmarkStart w:id="52" w:name="_Toc110766204"/>
      <w:r w:rsidRPr="00B44BD5">
        <w:rPr>
          <w:sz w:val="20"/>
          <w:szCs w:val="20"/>
        </w:rPr>
        <w:t>1) базовые логические действия:</w:t>
      </w:r>
      <w:bookmarkEnd w:id="52"/>
    </w:p>
    <w:p w14:paraId="79D5B7A8" w14:textId="77777777" w:rsidR="00952FBC" w:rsidRPr="00B44BD5" w:rsidRDefault="00952FBC" w:rsidP="004F630C">
      <w:pPr>
        <w:pStyle w:val="a5"/>
        <w:widowControl/>
        <w:numPr>
          <w:ilvl w:val="0"/>
          <w:numId w:val="142"/>
        </w:numPr>
        <w:autoSpaceDE/>
        <w:autoSpaceDN/>
        <w:ind w:left="0" w:firstLine="709"/>
        <w:contextualSpacing/>
        <w:jc w:val="both"/>
        <w:rPr>
          <w:sz w:val="20"/>
          <w:szCs w:val="20"/>
        </w:rPr>
      </w:pPr>
      <w:bookmarkStart w:id="53" w:name="_Toc110766205"/>
      <w:r w:rsidRPr="00B44BD5">
        <w:rPr>
          <w:sz w:val="20"/>
          <w:szCs w:val="20"/>
        </w:rPr>
        <w:t>сравнивать объекты, устанавливать основания для сравнения, устанавливать аналогии;</w:t>
      </w:r>
      <w:bookmarkEnd w:id="53"/>
    </w:p>
    <w:p w14:paraId="16F3A145" w14:textId="77777777" w:rsidR="00952FBC" w:rsidRPr="00B44BD5" w:rsidRDefault="00952FBC" w:rsidP="004F630C">
      <w:pPr>
        <w:pStyle w:val="a5"/>
        <w:widowControl/>
        <w:numPr>
          <w:ilvl w:val="0"/>
          <w:numId w:val="142"/>
        </w:numPr>
        <w:autoSpaceDE/>
        <w:autoSpaceDN/>
        <w:ind w:left="0" w:firstLine="709"/>
        <w:contextualSpacing/>
        <w:jc w:val="both"/>
        <w:rPr>
          <w:sz w:val="20"/>
          <w:szCs w:val="20"/>
        </w:rPr>
      </w:pPr>
      <w:bookmarkStart w:id="54" w:name="_Toc110766206"/>
      <w:r w:rsidRPr="00B44BD5">
        <w:rPr>
          <w:sz w:val="20"/>
          <w:szCs w:val="20"/>
        </w:rPr>
        <w:t>объединять части объекта (объекты) по определенному признаку;</w:t>
      </w:r>
      <w:bookmarkEnd w:id="54"/>
    </w:p>
    <w:p w14:paraId="1B7E83A6" w14:textId="77777777" w:rsidR="00952FBC" w:rsidRPr="00B44BD5" w:rsidRDefault="00952FBC" w:rsidP="004F630C">
      <w:pPr>
        <w:pStyle w:val="a5"/>
        <w:widowControl/>
        <w:numPr>
          <w:ilvl w:val="0"/>
          <w:numId w:val="142"/>
        </w:numPr>
        <w:autoSpaceDE/>
        <w:autoSpaceDN/>
        <w:ind w:left="0" w:firstLine="709"/>
        <w:contextualSpacing/>
        <w:jc w:val="both"/>
        <w:rPr>
          <w:sz w:val="20"/>
          <w:szCs w:val="20"/>
        </w:rPr>
      </w:pPr>
      <w:bookmarkStart w:id="55" w:name="_Toc110766207"/>
      <w:r w:rsidRPr="00B44BD5">
        <w:rPr>
          <w:sz w:val="20"/>
          <w:szCs w:val="20"/>
        </w:rPr>
        <w:t>определять существенный признак для классификации, классифицировать предложенные объекты;</w:t>
      </w:r>
      <w:bookmarkEnd w:id="55"/>
    </w:p>
    <w:p w14:paraId="5F8D37E4" w14:textId="77777777" w:rsidR="00952FBC" w:rsidRPr="00B44BD5" w:rsidRDefault="00952FBC" w:rsidP="004F630C">
      <w:pPr>
        <w:pStyle w:val="a5"/>
        <w:widowControl/>
        <w:numPr>
          <w:ilvl w:val="0"/>
          <w:numId w:val="142"/>
        </w:numPr>
        <w:autoSpaceDE/>
        <w:autoSpaceDN/>
        <w:ind w:left="0" w:firstLine="709"/>
        <w:contextualSpacing/>
        <w:jc w:val="both"/>
        <w:rPr>
          <w:sz w:val="20"/>
          <w:szCs w:val="20"/>
        </w:rPr>
      </w:pPr>
      <w:bookmarkStart w:id="56" w:name="_Toc110766208"/>
      <w:r w:rsidRPr="00B44BD5">
        <w:rPr>
          <w:sz w:val="20"/>
          <w:szCs w:val="20"/>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bookmarkEnd w:id="56"/>
    </w:p>
    <w:p w14:paraId="47A615B2" w14:textId="77777777" w:rsidR="00952FBC" w:rsidRPr="00B44BD5" w:rsidRDefault="00952FBC" w:rsidP="004F630C">
      <w:pPr>
        <w:pStyle w:val="a5"/>
        <w:widowControl/>
        <w:numPr>
          <w:ilvl w:val="0"/>
          <w:numId w:val="142"/>
        </w:numPr>
        <w:autoSpaceDE/>
        <w:autoSpaceDN/>
        <w:ind w:left="0" w:firstLine="709"/>
        <w:contextualSpacing/>
        <w:jc w:val="both"/>
        <w:rPr>
          <w:sz w:val="20"/>
          <w:szCs w:val="20"/>
        </w:rPr>
      </w:pPr>
      <w:bookmarkStart w:id="57" w:name="_Toc110766209"/>
      <w:r w:rsidRPr="00B44BD5">
        <w:rPr>
          <w:sz w:val="20"/>
          <w:szCs w:val="20"/>
        </w:rPr>
        <w:t>выявлять недостаток информации для решения учебной (практической) задачи на основе предложенного алгоритма;</w:t>
      </w:r>
      <w:bookmarkEnd w:id="57"/>
    </w:p>
    <w:p w14:paraId="499B2EC5" w14:textId="77777777" w:rsidR="00952FBC" w:rsidRPr="00B44BD5" w:rsidRDefault="00952FBC" w:rsidP="004F630C">
      <w:pPr>
        <w:pStyle w:val="a5"/>
        <w:widowControl/>
        <w:numPr>
          <w:ilvl w:val="0"/>
          <w:numId w:val="142"/>
        </w:numPr>
        <w:autoSpaceDE/>
        <w:autoSpaceDN/>
        <w:ind w:left="0" w:firstLine="709"/>
        <w:contextualSpacing/>
        <w:jc w:val="both"/>
        <w:rPr>
          <w:sz w:val="20"/>
          <w:szCs w:val="20"/>
        </w:rPr>
      </w:pPr>
      <w:bookmarkStart w:id="58" w:name="_Toc110766210"/>
      <w:r w:rsidRPr="00B44BD5">
        <w:rPr>
          <w:sz w:val="20"/>
          <w:szCs w:val="20"/>
        </w:rPr>
        <w:t>устанавливать причинно-следственные связи в ситуациях, поддающихся непосредственному наблюдению или знакомых по опыту, делать выводы;</w:t>
      </w:r>
      <w:bookmarkEnd w:id="58"/>
    </w:p>
    <w:p w14:paraId="615E24FD" w14:textId="77777777" w:rsidR="00952FBC" w:rsidRPr="00B44BD5" w:rsidRDefault="00952FBC" w:rsidP="00952FBC">
      <w:pPr>
        <w:ind w:firstLine="709"/>
        <w:rPr>
          <w:sz w:val="20"/>
          <w:szCs w:val="20"/>
        </w:rPr>
      </w:pPr>
      <w:bookmarkStart w:id="59" w:name="_Toc110766211"/>
      <w:r w:rsidRPr="00B44BD5">
        <w:rPr>
          <w:sz w:val="20"/>
          <w:szCs w:val="20"/>
        </w:rPr>
        <w:t>2) базовые исследовательские действия:</w:t>
      </w:r>
      <w:bookmarkEnd w:id="59"/>
    </w:p>
    <w:p w14:paraId="73BDED8D" w14:textId="77777777" w:rsidR="00952FBC" w:rsidRPr="00B44BD5" w:rsidRDefault="00952FBC" w:rsidP="004F630C">
      <w:pPr>
        <w:pStyle w:val="a5"/>
        <w:widowControl/>
        <w:numPr>
          <w:ilvl w:val="0"/>
          <w:numId w:val="142"/>
        </w:numPr>
        <w:autoSpaceDE/>
        <w:autoSpaceDN/>
        <w:ind w:left="0" w:firstLine="709"/>
        <w:contextualSpacing/>
        <w:jc w:val="both"/>
        <w:rPr>
          <w:sz w:val="20"/>
          <w:szCs w:val="20"/>
        </w:rPr>
      </w:pPr>
      <w:bookmarkStart w:id="60" w:name="_Toc110766212"/>
      <w:r w:rsidRPr="00B44BD5">
        <w:rPr>
          <w:sz w:val="20"/>
          <w:szCs w:val="20"/>
        </w:rPr>
        <w:t>определять разрыв между реальным и желательным состоянием объекта (ситуации) на основе предложенных педагогическим работником вопросов;</w:t>
      </w:r>
      <w:bookmarkEnd w:id="60"/>
    </w:p>
    <w:p w14:paraId="584F2CC9" w14:textId="77777777" w:rsidR="00952FBC" w:rsidRPr="00B44BD5" w:rsidRDefault="00952FBC" w:rsidP="004F630C">
      <w:pPr>
        <w:pStyle w:val="a5"/>
        <w:widowControl/>
        <w:numPr>
          <w:ilvl w:val="0"/>
          <w:numId w:val="142"/>
        </w:numPr>
        <w:autoSpaceDE/>
        <w:autoSpaceDN/>
        <w:ind w:left="0" w:firstLine="709"/>
        <w:contextualSpacing/>
        <w:jc w:val="both"/>
        <w:rPr>
          <w:sz w:val="20"/>
          <w:szCs w:val="20"/>
        </w:rPr>
      </w:pPr>
      <w:bookmarkStart w:id="61" w:name="_Toc110766213"/>
      <w:r w:rsidRPr="00B44BD5">
        <w:rPr>
          <w:sz w:val="20"/>
          <w:szCs w:val="20"/>
        </w:rPr>
        <w:t>с помощью педагогического работника формулировать цель, планировать изменения объекта, ситуации;</w:t>
      </w:r>
      <w:bookmarkEnd w:id="61"/>
    </w:p>
    <w:p w14:paraId="707610E1" w14:textId="77777777" w:rsidR="00952FBC" w:rsidRPr="00B44BD5" w:rsidRDefault="00952FBC" w:rsidP="004F630C">
      <w:pPr>
        <w:pStyle w:val="a5"/>
        <w:widowControl/>
        <w:numPr>
          <w:ilvl w:val="0"/>
          <w:numId w:val="142"/>
        </w:numPr>
        <w:autoSpaceDE/>
        <w:autoSpaceDN/>
        <w:ind w:left="0" w:firstLine="709"/>
        <w:contextualSpacing/>
        <w:jc w:val="both"/>
        <w:rPr>
          <w:sz w:val="20"/>
          <w:szCs w:val="20"/>
        </w:rPr>
      </w:pPr>
      <w:bookmarkStart w:id="62" w:name="_Toc110766214"/>
      <w:r w:rsidRPr="00B44BD5">
        <w:rPr>
          <w:sz w:val="20"/>
          <w:szCs w:val="20"/>
        </w:rPr>
        <w:t>сравнивать несколько вариантов решения задачи, выбирать наиболее подходящий (на основе предложенных критериев);</w:t>
      </w:r>
      <w:bookmarkEnd w:id="62"/>
    </w:p>
    <w:p w14:paraId="7C727D39" w14:textId="77777777" w:rsidR="00952FBC" w:rsidRPr="00B44BD5" w:rsidRDefault="00952FBC" w:rsidP="004F630C">
      <w:pPr>
        <w:pStyle w:val="a5"/>
        <w:widowControl/>
        <w:numPr>
          <w:ilvl w:val="0"/>
          <w:numId w:val="142"/>
        </w:numPr>
        <w:autoSpaceDE/>
        <w:autoSpaceDN/>
        <w:ind w:left="0" w:firstLine="709"/>
        <w:contextualSpacing/>
        <w:jc w:val="both"/>
        <w:rPr>
          <w:sz w:val="20"/>
          <w:szCs w:val="20"/>
        </w:rPr>
      </w:pPr>
      <w:bookmarkStart w:id="63" w:name="_Toc110766215"/>
      <w:r w:rsidRPr="00B44BD5">
        <w:rPr>
          <w:sz w:val="20"/>
          <w:szCs w:val="20"/>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bookmarkEnd w:id="63"/>
    </w:p>
    <w:p w14:paraId="4F3AECB7" w14:textId="77777777" w:rsidR="00952FBC" w:rsidRPr="00B44BD5" w:rsidRDefault="00952FBC" w:rsidP="004F630C">
      <w:pPr>
        <w:pStyle w:val="a5"/>
        <w:widowControl/>
        <w:numPr>
          <w:ilvl w:val="0"/>
          <w:numId w:val="142"/>
        </w:numPr>
        <w:autoSpaceDE/>
        <w:autoSpaceDN/>
        <w:ind w:left="0" w:firstLine="709"/>
        <w:contextualSpacing/>
        <w:jc w:val="both"/>
        <w:rPr>
          <w:sz w:val="20"/>
          <w:szCs w:val="20"/>
        </w:rPr>
      </w:pPr>
      <w:bookmarkStart w:id="64" w:name="_Toc110766216"/>
      <w:r w:rsidRPr="00B44BD5">
        <w:rPr>
          <w:sz w:val="20"/>
          <w:szCs w:val="20"/>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bookmarkEnd w:id="64"/>
    </w:p>
    <w:p w14:paraId="22980FCF" w14:textId="77777777" w:rsidR="00952FBC" w:rsidRPr="00B44BD5" w:rsidRDefault="00952FBC" w:rsidP="004F630C">
      <w:pPr>
        <w:pStyle w:val="a5"/>
        <w:widowControl/>
        <w:numPr>
          <w:ilvl w:val="0"/>
          <w:numId w:val="142"/>
        </w:numPr>
        <w:autoSpaceDE/>
        <w:autoSpaceDN/>
        <w:ind w:left="0" w:firstLine="709"/>
        <w:contextualSpacing/>
        <w:jc w:val="both"/>
        <w:rPr>
          <w:sz w:val="20"/>
          <w:szCs w:val="20"/>
        </w:rPr>
      </w:pPr>
      <w:bookmarkStart w:id="65" w:name="_Toc110766217"/>
      <w:r w:rsidRPr="00B44BD5">
        <w:rPr>
          <w:sz w:val="20"/>
          <w:szCs w:val="20"/>
        </w:rPr>
        <w:t>прогнозировать возможное развитие процессов, событий и их последствия в аналогичных или сходных ситуациях;</w:t>
      </w:r>
      <w:bookmarkEnd w:id="65"/>
    </w:p>
    <w:p w14:paraId="3EA33E2F" w14:textId="77777777" w:rsidR="00952FBC" w:rsidRPr="00B44BD5" w:rsidRDefault="00952FBC" w:rsidP="00952FBC">
      <w:pPr>
        <w:ind w:firstLine="709"/>
        <w:rPr>
          <w:sz w:val="20"/>
          <w:szCs w:val="20"/>
        </w:rPr>
      </w:pPr>
      <w:bookmarkStart w:id="66" w:name="_Toc110766218"/>
      <w:r w:rsidRPr="00B44BD5">
        <w:rPr>
          <w:sz w:val="20"/>
          <w:szCs w:val="20"/>
        </w:rPr>
        <w:t>3) работа с информацией:</w:t>
      </w:r>
      <w:bookmarkEnd w:id="66"/>
    </w:p>
    <w:p w14:paraId="17955D94" w14:textId="77777777" w:rsidR="00952FBC" w:rsidRPr="00B44BD5" w:rsidRDefault="00952FBC" w:rsidP="004F630C">
      <w:pPr>
        <w:pStyle w:val="a5"/>
        <w:widowControl/>
        <w:numPr>
          <w:ilvl w:val="0"/>
          <w:numId w:val="142"/>
        </w:numPr>
        <w:autoSpaceDE/>
        <w:autoSpaceDN/>
        <w:ind w:left="0" w:firstLine="709"/>
        <w:contextualSpacing/>
        <w:jc w:val="both"/>
        <w:rPr>
          <w:sz w:val="20"/>
          <w:szCs w:val="20"/>
        </w:rPr>
      </w:pPr>
      <w:bookmarkStart w:id="67" w:name="_Toc110766219"/>
      <w:r w:rsidRPr="00B44BD5">
        <w:rPr>
          <w:sz w:val="20"/>
          <w:szCs w:val="20"/>
        </w:rPr>
        <w:t>выбирать источник получения информации;</w:t>
      </w:r>
      <w:bookmarkEnd w:id="67"/>
    </w:p>
    <w:p w14:paraId="5833BBB3" w14:textId="77777777" w:rsidR="00952FBC" w:rsidRPr="00B44BD5" w:rsidRDefault="00952FBC" w:rsidP="004F630C">
      <w:pPr>
        <w:pStyle w:val="a5"/>
        <w:widowControl/>
        <w:numPr>
          <w:ilvl w:val="0"/>
          <w:numId w:val="142"/>
        </w:numPr>
        <w:autoSpaceDE/>
        <w:autoSpaceDN/>
        <w:ind w:left="0" w:firstLine="709"/>
        <w:contextualSpacing/>
        <w:jc w:val="both"/>
        <w:rPr>
          <w:sz w:val="20"/>
          <w:szCs w:val="20"/>
        </w:rPr>
      </w:pPr>
      <w:bookmarkStart w:id="68" w:name="_Toc110766220"/>
      <w:r w:rsidRPr="00B44BD5">
        <w:rPr>
          <w:sz w:val="20"/>
          <w:szCs w:val="20"/>
        </w:rPr>
        <w:t>согласно заданному алгоритму находить в предложенном источнике информацию, представленную в явном виде;</w:t>
      </w:r>
      <w:bookmarkEnd w:id="68"/>
    </w:p>
    <w:p w14:paraId="53B4A010" w14:textId="77777777" w:rsidR="00952FBC" w:rsidRPr="00B44BD5" w:rsidRDefault="00952FBC" w:rsidP="004F630C">
      <w:pPr>
        <w:pStyle w:val="a5"/>
        <w:widowControl/>
        <w:numPr>
          <w:ilvl w:val="0"/>
          <w:numId w:val="142"/>
        </w:numPr>
        <w:autoSpaceDE/>
        <w:autoSpaceDN/>
        <w:ind w:left="0" w:firstLine="709"/>
        <w:contextualSpacing/>
        <w:jc w:val="both"/>
        <w:rPr>
          <w:sz w:val="20"/>
          <w:szCs w:val="20"/>
        </w:rPr>
      </w:pPr>
      <w:bookmarkStart w:id="69" w:name="_Toc110766221"/>
      <w:r w:rsidRPr="00B44BD5">
        <w:rPr>
          <w:sz w:val="20"/>
          <w:szCs w:val="20"/>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bookmarkEnd w:id="69"/>
    </w:p>
    <w:p w14:paraId="536D5E14" w14:textId="77777777" w:rsidR="00952FBC" w:rsidRPr="00B44BD5" w:rsidRDefault="00952FBC" w:rsidP="004F630C">
      <w:pPr>
        <w:pStyle w:val="a5"/>
        <w:widowControl/>
        <w:numPr>
          <w:ilvl w:val="0"/>
          <w:numId w:val="142"/>
        </w:numPr>
        <w:autoSpaceDE/>
        <w:autoSpaceDN/>
        <w:ind w:left="0" w:firstLine="709"/>
        <w:contextualSpacing/>
        <w:jc w:val="both"/>
        <w:rPr>
          <w:sz w:val="20"/>
          <w:szCs w:val="20"/>
        </w:rPr>
      </w:pPr>
      <w:bookmarkStart w:id="70" w:name="_Toc110766222"/>
      <w:r w:rsidRPr="00B44BD5">
        <w:rPr>
          <w:sz w:val="20"/>
          <w:szCs w:val="20"/>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bookmarkEnd w:id="70"/>
    </w:p>
    <w:p w14:paraId="25BEFE0F" w14:textId="77777777" w:rsidR="00952FBC" w:rsidRPr="00B44BD5" w:rsidRDefault="00952FBC" w:rsidP="004F630C">
      <w:pPr>
        <w:pStyle w:val="a5"/>
        <w:widowControl/>
        <w:numPr>
          <w:ilvl w:val="0"/>
          <w:numId w:val="142"/>
        </w:numPr>
        <w:autoSpaceDE/>
        <w:autoSpaceDN/>
        <w:ind w:left="0" w:firstLine="709"/>
        <w:contextualSpacing/>
        <w:jc w:val="both"/>
        <w:rPr>
          <w:sz w:val="20"/>
          <w:szCs w:val="20"/>
        </w:rPr>
      </w:pPr>
      <w:bookmarkStart w:id="71" w:name="_Toc110766223"/>
      <w:r w:rsidRPr="00B44BD5">
        <w:rPr>
          <w:sz w:val="20"/>
          <w:szCs w:val="20"/>
        </w:rPr>
        <w:t>анализировать и создавать текстовую, видео, графическую, звуковую, информацию в соответствии с учебной задачей;</w:t>
      </w:r>
      <w:bookmarkEnd w:id="71"/>
    </w:p>
    <w:p w14:paraId="2B25424B" w14:textId="77777777" w:rsidR="00952FBC" w:rsidRPr="00B44BD5" w:rsidRDefault="00952FBC" w:rsidP="004F630C">
      <w:pPr>
        <w:pStyle w:val="a5"/>
        <w:widowControl/>
        <w:numPr>
          <w:ilvl w:val="0"/>
          <w:numId w:val="142"/>
        </w:numPr>
        <w:autoSpaceDE/>
        <w:autoSpaceDN/>
        <w:ind w:left="0" w:firstLine="709"/>
        <w:contextualSpacing/>
        <w:jc w:val="both"/>
        <w:rPr>
          <w:sz w:val="20"/>
          <w:szCs w:val="20"/>
        </w:rPr>
      </w:pPr>
      <w:bookmarkStart w:id="72" w:name="_Toc110766224"/>
      <w:r w:rsidRPr="00B44BD5">
        <w:rPr>
          <w:sz w:val="20"/>
          <w:szCs w:val="20"/>
        </w:rPr>
        <w:t>самостоятельно создавать схемы, таблицы для представления информации.</w:t>
      </w:r>
      <w:bookmarkEnd w:id="72"/>
    </w:p>
    <w:p w14:paraId="4F6CFD9A" w14:textId="77777777" w:rsidR="00952FBC" w:rsidRPr="00B44BD5" w:rsidRDefault="00952FBC" w:rsidP="00952FBC">
      <w:pPr>
        <w:ind w:firstLine="709"/>
        <w:rPr>
          <w:b/>
          <w:i/>
          <w:sz w:val="20"/>
          <w:szCs w:val="20"/>
        </w:rPr>
      </w:pPr>
      <w:bookmarkStart w:id="73" w:name="_Toc110766225"/>
      <w:r w:rsidRPr="00B44BD5">
        <w:rPr>
          <w:b/>
          <w:i/>
          <w:sz w:val="20"/>
          <w:szCs w:val="20"/>
        </w:rPr>
        <w:t>Овладение универсальными учебными коммуникативными действиями:</w:t>
      </w:r>
      <w:bookmarkEnd w:id="73"/>
    </w:p>
    <w:p w14:paraId="2349EC4A" w14:textId="77777777" w:rsidR="00952FBC" w:rsidRPr="00B44BD5" w:rsidRDefault="00952FBC" w:rsidP="00952FBC">
      <w:pPr>
        <w:ind w:firstLine="709"/>
        <w:rPr>
          <w:sz w:val="20"/>
          <w:szCs w:val="20"/>
        </w:rPr>
      </w:pPr>
      <w:bookmarkStart w:id="74" w:name="_Toc110766226"/>
      <w:r w:rsidRPr="00B44BD5">
        <w:rPr>
          <w:sz w:val="20"/>
          <w:szCs w:val="20"/>
        </w:rPr>
        <w:t>1) общение:</w:t>
      </w:r>
      <w:bookmarkEnd w:id="74"/>
    </w:p>
    <w:p w14:paraId="65FAA993" w14:textId="77777777" w:rsidR="00952FBC" w:rsidRPr="00B44BD5" w:rsidRDefault="00952FBC" w:rsidP="004F630C">
      <w:pPr>
        <w:pStyle w:val="a5"/>
        <w:widowControl/>
        <w:numPr>
          <w:ilvl w:val="0"/>
          <w:numId w:val="142"/>
        </w:numPr>
        <w:autoSpaceDE/>
        <w:autoSpaceDN/>
        <w:ind w:left="0" w:firstLine="709"/>
        <w:contextualSpacing/>
        <w:jc w:val="both"/>
        <w:rPr>
          <w:sz w:val="20"/>
          <w:szCs w:val="20"/>
        </w:rPr>
      </w:pPr>
      <w:bookmarkStart w:id="75" w:name="_Toc110766227"/>
      <w:r w:rsidRPr="00B44BD5">
        <w:rPr>
          <w:sz w:val="20"/>
          <w:szCs w:val="20"/>
        </w:rPr>
        <w:t>воспринимать и формулировать суждения, выражать эмоции в соответствии с целями и условиями общения в знакомой среде;</w:t>
      </w:r>
      <w:bookmarkEnd w:id="75"/>
    </w:p>
    <w:p w14:paraId="5C484C4F" w14:textId="77777777" w:rsidR="00952FBC" w:rsidRPr="00B44BD5" w:rsidRDefault="00952FBC" w:rsidP="004F630C">
      <w:pPr>
        <w:pStyle w:val="a5"/>
        <w:widowControl/>
        <w:numPr>
          <w:ilvl w:val="0"/>
          <w:numId w:val="142"/>
        </w:numPr>
        <w:autoSpaceDE/>
        <w:autoSpaceDN/>
        <w:ind w:left="0" w:firstLine="709"/>
        <w:contextualSpacing/>
        <w:jc w:val="both"/>
        <w:rPr>
          <w:sz w:val="20"/>
          <w:szCs w:val="20"/>
        </w:rPr>
      </w:pPr>
      <w:bookmarkStart w:id="76" w:name="_Toc110766228"/>
      <w:r w:rsidRPr="00B44BD5">
        <w:rPr>
          <w:sz w:val="20"/>
          <w:szCs w:val="20"/>
        </w:rPr>
        <w:t>проявлять уважительное отношение к собеседнику, соблюдать правила ведения диалога и дискуссии;</w:t>
      </w:r>
      <w:bookmarkEnd w:id="76"/>
    </w:p>
    <w:p w14:paraId="5CA45FB8" w14:textId="77777777" w:rsidR="00952FBC" w:rsidRPr="00B44BD5" w:rsidRDefault="00952FBC" w:rsidP="004F630C">
      <w:pPr>
        <w:pStyle w:val="a5"/>
        <w:widowControl/>
        <w:numPr>
          <w:ilvl w:val="0"/>
          <w:numId w:val="142"/>
        </w:numPr>
        <w:autoSpaceDE/>
        <w:autoSpaceDN/>
        <w:ind w:left="0" w:firstLine="709"/>
        <w:contextualSpacing/>
        <w:jc w:val="both"/>
        <w:rPr>
          <w:sz w:val="20"/>
          <w:szCs w:val="20"/>
        </w:rPr>
      </w:pPr>
      <w:bookmarkStart w:id="77" w:name="_Toc110766229"/>
      <w:r w:rsidRPr="00B44BD5">
        <w:rPr>
          <w:sz w:val="20"/>
          <w:szCs w:val="20"/>
        </w:rPr>
        <w:t>признавать возможность существования разных точек зрения;</w:t>
      </w:r>
      <w:bookmarkEnd w:id="77"/>
    </w:p>
    <w:p w14:paraId="28F8FAB3" w14:textId="77777777" w:rsidR="00952FBC" w:rsidRPr="00B44BD5" w:rsidRDefault="00952FBC" w:rsidP="004F630C">
      <w:pPr>
        <w:pStyle w:val="a5"/>
        <w:widowControl/>
        <w:numPr>
          <w:ilvl w:val="0"/>
          <w:numId w:val="142"/>
        </w:numPr>
        <w:autoSpaceDE/>
        <w:autoSpaceDN/>
        <w:ind w:left="0" w:firstLine="709"/>
        <w:contextualSpacing/>
        <w:jc w:val="both"/>
        <w:rPr>
          <w:sz w:val="20"/>
          <w:szCs w:val="20"/>
        </w:rPr>
      </w:pPr>
      <w:bookmarkStart w:id="78" w:name="_Toc110766230"/>
      <w:r w:rsidRPr="00B44BD5">
        <w:rPr>
          <w:sz w:val="20"/>
          <w:szCs w:val="20"/>
        </w:rPr>
        <w:t>корректно и аргументированно высказывать свое мнение;</w:t>
      </w:r>
      <w:bookmarkEnd w:id="78"/>
    </w:p>
    <w:p w14:paraId="72B66B3B" w14:textId="77777777" w:rsidR="00952FBC" w:rsidRPr="00B44BD5" w:rsidRDefault="00952FBC" w:rsidP="004F630C">
      <w:pPr>
        <w:pStyle w:val="a5"/>
        <w:widowControl/>
        <w:numPr>
          <w:ilvl w:val="0"/>
          <w:numId w:val="142"/>
        </w:numPr>
        <w:autoSpaceDE/>
        <w:autoSpaceDN/>
        <w:ind w:left="0" w:firstLine="709"/>
        <w:contextualSpacing/>
        <w:jc w:val="both"/>
        <w:rPr>
          <w:sz w:val="20"/>
          <w:szCs w:val="20"/>
        </w:rPr>
      </w:pPr>
      <w:bookmarkStart w:id="79" w:name="_Toc110766231"/>
      <w:r w:rsidRPr="00B44BD5">
        <w:rPr>
          <w:sz w:val="20"/>
          <w:szCs w:val="20"/>
        </w:rPr>
        <w:t>строить речевое высказывание в соответствии с поставленной задачей;</w:t>
      </w:r>
      <w:bookmarkEnd w:id="79"/>
    </w:p>
    <w:p w14:paraId="5B3CBE34" w14:textId="77777777" w:rsidR="00952FBC" w:rsidRPr="00B44BD5" w:rsidRDefault="00952FBC" w:rsidP="004F630C">
      <w:pPr>
        <w:pStyle w:val="a5"/>
        <w:widowControl/>
        <w:numPr>
          <w:ilvl w:val="0"/>
          <w:numId w:val="142"/>
        </w:numPr>
        <w:autoSpaceDE/>
        <w:autoSpaceDN/>
        <w:ind w:left="0" w:firstLine="709"/>
        <w:contextualSpacing/>
        <w:jc w:val="both"/>
        <w:rPr>
          <w:sz w:val="20"/>
          <w:szCs w:val="20"/>
        </w:rPr>
      </w:pPr>
      <w:bookmarkStart w:id="80" w:name="_Toc110766232"/>
      <w:r w:rsidRPr="00B44BD5">
        <w:rPr>
          <w:sz w:val="20"/>
          <w:szCs w:val="20"/>
        </w:rPr>
        <w:t>создавать устные и письменные тексты (описание, рассуждение, повествование);</w:t>
      </w:r>
      <w:bookmarkEnd w:id="80"/>
    </w:p>
    <w:p w14:paraId="4459AFD3" w14:textId="77777777" w:rsidR="00952FBC" w:rsidRPr="00B44BD5" w:rsidRDefault="00952FBC" w:rsidP="004F630C">
      <w:pPr>
        <w:pStyle w:val="a5"/>
        <w:widowControl/>
        <w:numPr>
          <w:ilvl w:val="0"/>
          <w:numId w:val="142"/>
        </w:numPr>
        <w:autoSpaceDE/>
        <w:autoSpaceDN/>
        <w:ind w:left="0" w:firstLine="709"/>
        <w:contextualSpacing/>
        <w:jc w:val="both"/>
        <w:rPr>
          <w:sz w:val="20"/>
          <w:szCs w:val="20"/>
        </w:rPr>
      </w:pPr>
      <w:bookmarkStart w:id="81" w:name="_Toc110766233"/>
      <w:r w:rsidRPr="00B44BD5">
        <w:rPr>
          <w:sz w:val="20"/>
          <w:szCs w:val="20"/>
        </w:rPr>
        <w:t>готовить небольшие публичные выступления;</w:t>
      </w:r>
      <w:bookmarkEnd w:id="81"/>
    </w:p>
    <w:p w14:paraId="3FBB10D0" w14:textId="77777777" w:rsidR="00952FBC" w:rsidRPr="00B44BD5" w:rsidRDefault="00952FBC" w:rsidP="004F630C">
      <w:pPr>
        <w:pStyle w:val="a5"/>
        <w:widowControl/>
        <w:numPr>
          <w:ilvl w:val="0"/>
          <w:numId w:val="142"/>
        </w:numPr>
        <w:autoSpaceDE/>
        <w:autoSpaceDN/>
        <w:ind w:left="0" w:firstLine="709"/>
        <w:contextualSpacing/>
        <w:jc w:val="both"/>
        <w:rPr>
          <w:sz w:val="20"/>
          <w:szCs w:val="20"/>
        </w:rPr>
      </w:pPr>
      <w:bookmarkStart w:id="82" w:name="_Toc110766234"/>
      <w:r w:rsidRPr="00B44BD5">
        <w:rPr>
          <w:sz w:val="20"/>
          <w:szCs w:val="20"/>
        </w:rPr>
        <w:t>подбирать иллюстративный материал (рисунки, фото, плакаты) к тексту выступления;</w:t>
      </w:r>
      <w:bookmarkEnd w:id="82"/>
    </w:p>
    <w:p w14:paraId="0680C944" w14:textId="77777777" w:rsidR="00952FBC" w:rsidRPr="00B44BD5" w:rsidRDefault="00952FBC" w:rsidP="00952FBC">
      <w:pPr>
        <w:ind w:firstLine="709"/>
        <w:rPr>
          <w:sz w:val="20"/>
          <w:szCs w:val="20"/>
        </w:rPr>
      </w:pPr>
      <w:bookmarkStart w:id="83" w:name="_Toc110766235"/>
      <w:r w:rsidRPr="00B44BD5">
        <w:rPr>
          <w:sz w:val="20"/>
          <w:szCs w:val="20"/>
        </w:rPr>
        <w:t>2) совместная деятельность:</w:t>
      </w:r>
      <w:bookmarkEnd w:id="83"/>
    </w:p>
    <w:p w14:paraId="15B5F70B" w14:textId="77777777" w:rsidR="00952FBC" w:rsidRPr="00B44BD5" w:rsidRDefault="00952FBC" w:rsidP="004F630C">
      <w:pPr>
        <w:pStyle w:val="a5"/>
        <w:widowControl/>
        <w:numPr>
          <w:ilvl w:val="0"/>
          <w:numId w:val="142"/>
        </w:numPr>
        <w:autoSpaceDE/>
        <w:autoSpaceDN/>
        <w:ind w:left="0" w:firstLine="709"/>
        <w:contextualSpacing/>
        <w:jc w:val="both"/>
        <w:rPr>
          <w:sz w:val="20"/>
          <w:szCs w:val="20"/>
        </w:rPr>
      </w:pPr>
      <w:bookmarkStart w:id="84" w:name="_Toc110766236"/>
      <w:r w:rsidRPr="00B44BD5">
        <w:rPr>
          <w:sz w:val="20"/>
          <w:szCs w:val="20"/>
        </w:rPr>
        <w:lastRenderedPageBreak/>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bookmarkEnd w:id="84"/>
    </w:p>
    <w:p w14:paraId="00D32376" w14:textId="77777777" w:rsidR="00952FBC" w:rsidRPr="00B44BD5" w:rsidRDefault="00952FBC" w:rsidP="004F630C">
      <w:pPr>
        <w:pStyle w:val="a5"/>
        <w:widowControl/>
        <w:numPr>
          <w:ilvl w:val="0"/>
          <w:numId w:val="142"/>
        </w:numPr>
        <w:autoSpaceDE/>
        <w:autoSpaceDN/>
        <w:ind w:left="0" w:firstLine="709"/>
        <w:contextualSpacing/>
        <w:jc w:val="both"/>
        <w:rPr>
          <w:sz w:val="20"/>
          <w:szCs w:val="20"/>
        </w:rPr>
      </w:pPr>
      <w:bookmarkStart w:id="85" w:name="_Toc110766237"/>
      <w:r w:rsidRPr="00B44BD5">
        <w:rPr>
          <w:sz w:val="20"/>
          <w:szCs w:val="20"/>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bookmarkEnd w:id="85"/>
    </w:p>
    <w:p w14:paraId="3F041DC4" w14:textId="77777777" w:rsidR="00952FBC" w:rsidRPr="00B44BD5" w:rsidRDefault="00952FBC" w:rsidP="004F630C">
      <w:pPr>
        <w:pStyle w:val="a5"/>
        <w:widowControl/>
        <w:numPr>
          <w:ilvl w:val="0"/>
          <w:numId w:val="142"/>
        </w:numPr>
        <w:autoSpaceDE/>
        <w:autoSpaceDN/>
        <w:ind w:left="0" w:firstLine="709"/>
        <w:contextualSpacing/>
        <w:jc w:val="both"/>
        <w:rPr>
          <w:sz w:val="20"/>
          <w:szCs w:val="20"/>
        </w:rPr>
      </w:pPr>
      <w:bookmarkStart w:id="86" w:name="_Toc110766238"/>
      <w:r w:rsidRPr="00B44BD5">
        <w:rPr>
          <w:sz w:val="20"/>
          <w:szCs w:val="20"/>
        </w:rPr>
        <w:t>проявлять готовность руководить, выполнять поручения, подчиняться;</w:t>
      </w:r>
      <w:bookmarkEnd w:id="86"/>
    </w:p>
    <w:p w14:paraId="1BF6AF04" w14:textId="77777777" w:rsidR="00952FBC" w:rsidRPr="00B44BD5" w:rsidRDefault="00952FBC" w:rsidP="004F630C">
      <w:pPr>
        <w:pStyle w:val="a5"/>
        <w:widowControl/>
        <w:numPr>
          <w:ilvl w:val="0"/>
          <w:numId w:val="142"/>
        </w:numPr>
        <w:autoSpaceDE/>
        <w:autoSpaceDN/>
        <w:ind w:left="0" w:firstLine="709"/>
        <w:contextualSpacing/>
        <w:jc w:val="both"/>
        <w:rPr>
          <w:sz w:val="20"/>
          <w:szCs w:val="20"/>
        </w:rPr>
      </w:pPr>
      <w:bookmarkStart w:id="87" w:name="_Toc110766239"/>
      <w:r w:rsidRPr="00B44BD5">
        <w:rPr>
          <w:sz w:val="20"/>
          <w:szCs w:val="20"/>
        </w:rPr>
        <w:t>ответственно выполнять свою часть работы;</w:t>
      </w:r>
      <w:bookmarkEnd w:id="87"/>
    </w:p>
    <w:p w14:paraId="61A4DDFB" w14:textId="77777777" w:rsidR="00952FBC" w:rsidRPr="00B44BD5" w:rsidRDefault="00952FBC" w:rsidP="004F630C">
      <w:pPr>
        <w:pStyle w:val="a5"/>
        <w:widowControl/>
        <w:numPr>
          <w:ilvl w:val="0"/>
          <w:numId w:val="142"/>
        </w:numPr>
        <w:autoSpaceDE/>
        <w:autoSpaceDN/>
        <w:ind w:left="0" w:firstLine="709"/>
        <w:contextualSpacing/>
        <w:jc w:val="both"/>
        <w:rPr>
          <w:sz w:val="20"/>
          <w:szCs w:val="20"/>
        </w:rPr>
      </w:pPr>
      <w:bookmarkStart w:id="88" w:name="_Toc110766240"/>
      <w:r w:rsidRPr="00B44BD5">
        <w:rPr>
          <w:sz w:val="20"/>
          <w:szCs w:val="20"/>
        </w:rPr>
        <w:t>оценивать свой вклад в общий результат;</w:t>
      </w:r>
      <w:bookmarkEnd w:id="88"/>
    </w:p>
    <w:p w14:paraId="0CE4C280" w14:textId="77777777" w:rsidR="00952FBC" w:rsidRPr="00B44BD5" w:rsidRDefault="00952FBC" w:rsidP="004F630C">
      <w:pPr>
        <w:pStyle w:val="a5"/>
        <w:widowControl/>
        <w:numPr>
          <w:ilvl w:val="0"/>
          <w:numId w:val="142"/>
        </w:numPr>
        <w:autoSpaceDE/>
        <w:autoSpaceDN/>
        <w:ind w:left="0" w:firstLine="709"/>
        <w:contextualSpacing/>
        <w:jc w:val="both"/>
        <w:rPr>
          <w:sz w:val="20"/>
          <w:szCs w:val="20"/>
        </w:rPr>
      </w:pPr>
      <w:bookmarkStart w:id="89" w:name="_Toc110766241"/>
      <w:r w:rsidRPr="00B44BD5">
        <w:rPr>
          <w:sz w:val="20"/>
          <w:szCs w:val="20"/>
        </w:rPr>
        <w:t>выполнять совместные проектные задания с опорой на предложенные образцы.</w:t>
      </w:r>
      <w:bookmarkEnd w:id="89"/>
    </w:p>
    <w:p w14:paraId="3F065396" w14:textId="77777777" w:rsidR="00952FBC" w:rsidRPr="00B44BD5" w:rsidRDefault="00952FBC" w:rsidP="00952FBC">
      <w:pPr>
        <w:ind w:firstLine="709"/>
        <w:rPr>
          <w:b/>
          <w:i/>
          <w:sz w:val="20"/>
          <w:szCs w:val="20"/>
        </w:rPr>
      </w:pPr>
      <w:bookmarkStart w:id="90" w:name="_Toc110766242"/>
      <w:r w:rsidRPr="00B44BD5">
        <w:rPr>
          <w:b/>
          <w:i/>
          <w:sz w:val="20"/>
          <w:szCs w:val="20"/>
        </w:rPr>
        <w:t>Овладение универсальными учебными регулятивными действиями:</w:t>
      </w:r>
      <w:bookmarkEnd w:id="90"/>
    </w:p>
    <w:p w14:paraId="70C165F9" w14:textId="77777777" w:rsidR="00952FBC" w:rsidRPr="00B44BD5" w:rsidRDefault="00952FBC" w:rsidP="00952FBC">
      <w:pPr>
        <w:ind w:firstLine="709"/>
        <w:rPr>
          <w:sz w:val="20"/>
          <w:szCs w:val="20"/>
        </w:rPr>
      </w:pPr>
      <w:bookmarkStart w:id="91" w:name="_Toc110766243"/>
      <w:r w:rsidRPr="00B44BD5">
        <w:rPr>
          <w:sz w:val="20"/>
          <w:szCs w:val="20"/>
        </w:rPr>
        <w:t>1) самоорганизация:</w:t>
      </w:r>
      <w:bookmarkEnd w:id="91"/>
    </w:p>
    <w:p w14:paraId="46720269" w14:textId="77777777" w:rsidR="00952FBC" w:rsidRPr="00B44BD5" w:rsidRDefault="00952FBC" w:rsidP="004F630C">
      <w:pPr>
        <w:pStyle w:val="a5"/>
        <w:widowControl/>
        <w:numPr>
          <w:ilvl w:val="0"/>
          <w:numId w:val="142"/>
        </w:numPr>
        <w:autoSpaceDE/>
        <w:autoSpaceDN/>
        <w:ind w:left="0" w:firstLine="709"/>
        <w:contextualSpacing/>
        <w:rPr>
          <w:sz w:val="20"/>
          <w:szCs w:val="20"/>
        </w:rPr>
      </w:pPr>
      <w:bookmarkStart w:id="92" w:name="_Toc110766244"/>
      <w:r w:rsidRPr="00B44BD5">
        <w:rPr>
          <w:sz w:val="20"/>
          <w:szCs w:val="20"/>
        </w:rPr>
        <w:t>планировать действия по решению учебной задачи для получения результата;</w:t>
      </w:r>
      <w:bookmarkEnd w:id="92"/>
    </w:p>
    <w:p w14:paraId="1ED340DA" w14:textId="77777777" w:rsidR="00952FBC" w:rsidRPr="00B44BD5" w:rsidRDefault="00952FBC" w:rsidP="004F630C">
      <w:pPr>
        <w:pStyle w:val="a5"/>
        <w:widowControl/>
        <w:numPr>
          <w:ilvl w:val="0"/>
          <w:numId w:val="142"/>
        </w:numPr>
        <w:autoSpaceDE/>
        <w:autoSpaceDN/>
        <w:ind w:left="0" w:firstLine="709"/>
        <w:contextualSpacing/>
        <w:rPr>
          <w:b/>
          <w:bCs/>
          <w:sz w:val="20"/>
          <w:szCs w:val="20"/>
        </w:rPr>
      </w:pPr>
      <w:bookmarkStart w:id="93" w:name="_Toc110766245"/>
      <w:r w:rsidRPr="00B44BD5">
        <w:rPr>
          <w:sz w:val="20"/>
          <w:szCs w:val="20"/>
        </w:rPr>
        <w:t>выстраивать последовательность выбранных действий;</w:t>
      </w:r>
      <w:bookmarkEnd w:id="93"/>
    </w:p>
    <w:p w14:paraId="296BA258" w14:textId="77777777" w:rsidR="00952FBC" w:rsidRPr="00B44BD5" w:rsidRDefault="00952FBC" w:rsidP="00952FBC">
      <w:pPr>
        <w:ind w:firstLine="709"/>
        <w:rPr>
          <w:b/>
          <w:bCs/>
          <w:sz w:val="20"/>
          <w:szCs w:val="20"/>
        </w:rPr>
      </w:pPr>
      <w:bookmarkStart w:id="94" w:name="_Toc110766246"/>
      <w:r w:rsidRPr="00B44BD5">
        <w:rPr>
          <w:sz w:val="20"/>
          <w:szCs w:val="20"/>
        </w:rPr>
        <w:t>2) самоконтроль:</w:t>
      </w:r>
      <w:bookmarkEnd w:id="94"/>
    </w:p>
    <w:p w14:paraId="213FD7D2" w14:textId="77777777" w:rsidR="00952FBC" w:rsidRPr="00B44BD5" w:rsidRDefault="00952FBC" w:rsidP="004F630C">
      <w:pPr>
        <w:pStyle w:val="a5"/>
        <w:widowControl/>
        <w:numPr>
          <w:ilvl w:val="0"/>
          <w:numId w:val="142"/>
        </w:numPr>
        <w:autoSpaceDE/>
        <w:autoSpaceDN/>
        <w:ind w:left="0" w:firstLine="709"/>
        <w:contextualSpacing/>
        <w:rPr>
          <w:sz w:val="20"/>
          <w:szCs w:val="20"/>
        </w:rPr>
      </w:pPr>
      <w:bookmarkStart w:id="95" w:name="_Toc110766247"/>
      <w:r w:rsidRPr="00B44BD5">
        <w:rPr>
          <w:sz w:val="20"/>
          <w:szCs w:val="20"/>
        </w:rPr>
        <w:t>устанавливать причины успеха/неудач учебной деятельности;</w:t>
      </w:r>
      <w:bookmarkEnd w:id="95"/>
    </w:p>
    <w:p w14:paraId="29476291" w14:textId="77777777" w:rsidR="00952FBC" w:rsidRPr="00B44BD5" w:rsidRDefault="00952FBC" w:rsidP="004F630C">
      <w:pPr>
        <w:pStyle w:val="a5"/>
        <w:widowControl/>
        <w:numPr>
          <w:ilvl w:val="0"/>
          <w:numId w:val="142"/>
        </w:numPr>
        <w:autoSpaceDE/>
        <w:autoSpaceDN/>
        <w:ind w:left="0" w:firstLine="709"/>
        <w:contextualSpacing/>
        <w:rPr>
          <w:sz w:val="20"/>
          <w:szCs w:val="20"/>
        </w:rPr>
      </w:pPr>
      <w:bookmarkStart w:id="96" w:name="_Toc110766248"/>
      <w:r w:rsidRPr="00B44BD5">
        <w:rPr>
          <w:sz w:val="20"/>
          <w:szCs w:val="20"/>
        </w:rPr>
        <w:t>корректировать свои учебные действия для преодоления ошибок.</w:t>
      </w:r>
      <w:bookmarkEnd w:id="96"/>
    </w:p>
    <w:p w14:paraId="329D0EE5" w14:textId="77777777" w:rsidR="00952FBC" w:rsidRPr="00B44BD5" w:rsidRDefault="00952FBC" w:rsidP="00952FBC">
      <w:pPr>
        <w:pStyle w:val="2"/>
        <w:rPr>
          <w:rFonts w:cs="Calibri"/>
        </w:rPr>
      </w:pPr>
      <w:bookmarkStart w:id="97" w:name="_Toc110767462"/>
      <w:bookmarkStart w:id="98" w:name="_Toc110766249"/>
      <w:r w:rsidRPr="00B44BD5">
        <w:t>Предметные результаты</w:t>
      </w:r>
      <w:bookmarkEnd w:id="50"/>
      <w:bookmarkEnd w:id="97"/>
      <w:bookmarkEnd w:id="98"/>
    </w:p>
    <w:p w14:paraId="4E514633" w14:textId="77777777" w:rsidR="00952FBC" w:rsidRPr="00B44BD5" w:rsidRDefault="00952FBC" w:rsidP="00952FBC">
      <w:pPr>
        <w:pStyle w:val="a3"/>
        <w:ind w:firstLine="709"/>
        <w:jc w:val="both"/>
      </w:pPr>
      <w:r w:rsidRPr="00B44BD5">
        <w:t>В результате изучения учебного предмета «Информатика» обучающиеся должны знать:</w:t>
      </w:r>
    </w:p>
    <w:p w14:paraId="1EFEF8A8" w14:textId="77777777" w:rsidR="00952FBC" w:rsidRPr="00B44BD5" w:rsidRDefault="00952FBC" w:rsidP="004F630C">
      <w:pPr>
        <w:pStyle w:val="a3"/>
        <w:widowControl/>
        <w:numPr>
          <w:ilvl w:val="0"/>
          <w:numId w:val="143"/>
        </w:numPr>
        <w:autoSpaceDE/>
        <w:autoSpaceDN/>
        <w:ind w:left="0" w:firstLine="709"/>
        <w:jc w:val="both"/>
        <w:rPr>
          <w:b/>
        </w:rPr>
      </w:pPr>
      <w:r w:rsidRPr="00B44BD5">
        <w:t>роль информации в деятельности человека;</w:t>
      </w:r>
    </w:p>
    <w:p w14:paraId="36960E9D" w14:textId="77777777" w:rsidR="00952FBC" w:rsidRPr="00B44BD5" w:rsidRDefault="00952FBC" w:rsidP="004F630C">
      <w:pPr>
        <w:pStyle w:val="a3"/>
        <w:widowControl/>
        <w:numPr>
          <w:ilvl w:val="0"/>
          <w:numId w:val="143"/>
        </w:numPr>
        <w:autoSpaceDE/>
        <w:autoSpaceDN/>
        <w:ind w:left="0" w:firstLine="709"/>
        <w:jc w:val="both"/>
        <w:rPr>
          <w:b/>
        </w:rPr>
      </w:pPr>
      <w:r w:rsidRPr="00B44BD5">
        <w:t>источники информации (книги, пресса, радио и телевидение, Интернет, устные сообщения);</w:t>
      </w:r>
    </w:p>
    <w:p w14:paraId="35BB5EC0" w14:textId="77777777" w:rsidR="00952FBC" w:rsidRPr="00B44BD5" w:rsidRDefault="00952FBC" w:rsidP="004F630C">
      <w:pPr>
        <w:pStyle w:val="a3"/>
        <w:widowControl/>
        <w:numPr>
          <w:ilvl w:val="0"/>
          <w:numId w:val="143"/>
        </w:numPr>
        <w:autoSpaceDE/>
        <w:autoSpaceDN/>
        <w:ind w:left="0" w:firstLine="709"/>
        <w:jc w:val="both"/>
        <w:rPr>
          <w:b/>
        </w:rPr>
      </w:pPr>
      <w:r w:rsidRPr="00B44BD5">
        <w:t>виды информации (текстовая, числовая, графическая, звуковая), свойства информации;</w:t>
      </w:r>
    </w:p>
    <w:p w14:paraId="702EAAB0" w14:textId="77777777" w:rsidR="00952FBC" w:rsidRPr="00B44BD5" w:rsidRDefault="00952FBC" w:rsidP="004F630C">
      <w:pPr>
        <w:pStyle w:val="a3"/>
        <w:widowControl/>
        <w:numPr>
          <w:ilvl w:val="0"/>
          <w:numId w:val="143"/>
        </w:numPr>
        <w:autoSpaceDE/>
        <w:autoSpaceDN/>
        <w:ind w:left="0" w:firstLine="709"/>
        <w:jc w:val="both"/>
        <w:rPr>
          <w:b/>
        </w:rPr>
      </w:pPr>
      <w:r w:rsidRPr="00B44BD5">
        <w:t>овладеть правилами поведения в компьютерном классе и элементарными действиями с компьютером (включение, выключение, сохранение информации на диске, вывод информации на печать);</w:t>
      </w:r>
    </w:p>
    <w:p w14:paraId="495711F4" w14:textId="77777777" w:rsidR="00952FBC" w:rsidRPr="00B44BD5" w:rsidRDefault="00952FBC" w:rsidP="004F630C">
      <w:pPr>
        <w:pStyle w:val="a3"/>
        <w:widowControl/>
        <w:numPr>
          <w:ilvl w:val="0"/>
          <w:numId w:val="143"/>
        </w:numPr>
        <w:autoSpaceDE/>
        <w:autoSpaceDN/>
        <w:ind w:left="0" w:firstLine="709"/>
        <w:jc w:val="both"/>
        <w:rPr>
          <w:b/>
        </w:rPr>
      </w:pPr>
      <w:r w:rsidRPr="00B44BD5">
        <w:t>понимать роль компьютера в жизни и деятельности человека;</w:t>
      </w:r>
    </w:p>
    <w:p w14:paraId="2C58ACC3" w14:textId="77777777" w:rsidR="00952FBC" w:rsidRPr="00B44BD5" w:rsidRDefault="00952FBC" w:rsidP="004F630C">
      <w:pPr>
        <w:pStyle w:val="a3"/>
        <w:widowControl/>
        <w:numPr>
          <w:ilvl w:val="0"/>
          <w:numId w:val="143"/>
        </w:numPr>
        <w:autoSpaceDE/>
        <w:autoSpaceDN/>
        <w:ind w:left="0" w:firstLine="709"/>
        <w:jc w:val="both"/>
        <w:rPr>
          <w:b/>
        </w:rPr>
      </w:pPr>
      <w:r w:rsidRPr="00B44BD5">
        <w:t>познакомиться с названиями составных частей компьютера (монитор, клавиатура, мышь, системный блок и пр.);</w:t>
      </w:r>
    </w:p>
    <w:p w14:paraId="60E876A0" w14:textId="77777777" w:rsidR="00952FBC" w:rsidRPr="00B44BD5" w:rsidRDefault="00952FBC" w:rsidP="004F630C">
      <w:pPr>
        <w:pStyle w:val="a3"/>
        <w:widowControl/>
        <w:numPr>
          <w:ilvl w:val="0"/>
          <w:numId w:val="143"/>
        </w:numPr>
        <w:autoSpaceDE/>
        <w:autoSpaceDN/>
        <w:ind w:left="0" w:firstLine="709"/>
        <w:jc w:val="both"/>
        <w:rPr>
          <w:b/>
        </w:rPr>
      </w:pPr>
      <w:r w:rsidRPr="00B44BD5">
        <w:t>познакомиться с основными аппаратными средствами создания и обработки графических и текстовых информационных объектов (мышь, клавиатура, монитор, принтер) и с назначением каждого из них;</w:t>
      </w:r>
    </w:p>
    <w:p w14:paraId="511BC465" w14:textId="77777777" w:rsidR="00952FBC" w:rsidRPr="00B44BD5" w:rsidRDefault="00952FBC" w:rsidP="004F630C">
      <w:pPr>
        <w:pStyle w:val="a3"/>
        <w:widowControl/>
        <w:numPr>
          <w:ilvl w:val="0"/>
          <w:numId w:val="143"/>
        </w:numPr>
        <w:autoSpaceDE/>
        <w:autoSpaceDN/>
        <w:ind w:left="0" w:firstLine="709"/>
        <w:jc w:val="both"/>
        <w:rPr>
          <w:b/>
        </w:rPr>
      </w:pPr>
      <w:r w:rsidRPr="00B44BD5">
        <w:t>научиться представлять информацию на экране компьютера с мощью клавиатуры и мыши: печатать простой текст в текстовом редакторе, изображать простые геометрические фигуры в цвете с помощью графического редактора;</w:t>
      </w:r>
    </w:p>
    <w:p w14:paraId="314A4297" w14:textId="77777777" w:rsidR="00952FBC" w:rsidRPr="00B44BD5" w:rsidRDefault="00952FBC" w:rsidP="004F630C">
      <w:pPr>
        <w:pStyle w:val="a3"/>
        <w:widowControl/>
        <w:numPr>
          <w:ilvl w:val="0"/>
          <w:numId w:val="143"/>
        </w:numPr>
        <w:autoSpaceDE/>
        <w:autoSpaceDN/>
        <w:ind w:left="0" w:firstLine="709"/>
        <w:jc w:val="both"/>
        <w:rPr>
          <w:b/>
        </w:rPr>
      </w:pPr>
      <w:r w:rsidRPr="00B44BD5">
        <w:t>узнать правила работы текстового редактора и освоить его возможности;</w:t>
      </w:r>
    </w:p>
    <w:p w14:paraId="08E963EA" w14:textId="77777777" w:rsidR="00952FBC" w:rsidRPr="00B44BD5" w:rsidRDefault="00952FBC" w:rsidP="004F630C">
      <w:pPr>
        <w:pStyle w:val="a3"/>
        <w:widowControl/>
        <w:numPr>
          <w:ilvl w:val="0"/>
          <w:numId w:val="143"/>
        </w:numPr>
        <w:autoSpaceDE/>
        <w:autoSpaceDN/>
        <w:ind w:left="0" w:firstLine="709"/>
        <w:jc w:val="both"/>
        <w:rPr>
          <w:b/>
        </w:rPr>
      </w:pPr>
      <w:r w:rsidRPr="00B44BD5">
        <w:t>узнать правила работы графического редактора и освоить его возможности (освоить технологию обработки графических объектов);</w:t>
      </w:r>
    </w:p>
    <w:p w14:paraId="7CAABF4D" w14:textId="77777777" w:rsidR="00952FBC" w:rsidRPr="00B44BD5" w:rsidRDefault="00952FBC" w:rsidP="004F630C">
      <w:pPr>
        <w:pStyle w:val="a3"/>
        <w:widowControl/>
        <w:numPr>
          <w:ilvl w:val="0"/>
          <w:numId w:val="143"/>
        </w:numPr>
        <w:autoSpaceDE/>
        <w:autoSpaceDN/>
        <w:ind w:left="0" w:firstLine="709"/>
        <w:jc w:val="both"/>
        <w:rPr>
          <w:b/>
        </w:rPr>
      </w:pPr>
      <w:r w:rsidRPr="00B44BD5">
        <w:t>типы информации, воспринимаемой человеком с помощью органов чувств (зрительная, звуковая, обонятельная, вкусовая и тактильная);</w:t>
      </w:r>
    </w:p>
    <w:p w14:paraId="3D79EF20" w14:textId="77777777" w:rsidR="00952FBC" w:rsidRPr="00B44BD5" w:rsidRDefault="00952FBC" w:rsidP="004F630C">
      <w:pPr>
        <w:pStyle w:val="a3"/>
        <w:widowControl/>
        <w:numPr>
          <w:ilvl w:val="0"/>
          <w:numId w:val="143"/>
        </w:numPr>
        <w:autoSpaceDE/>
        <w:autoSpaceDN/>
        <w:ind w:left="0" w:firstLine="709"/>
        <w:jc w:val="both"/>
        <w:rPr>
          <w:b/>
        </w:rPr>
      </w:pPr>
      <w:r w:rsidRPr="00B44BD5">
        <w:t>способы работы с информацией, заключающиеся в передаче, поиске, обработке, хранении;</w:t>
      </w:r>
    </w:p>
    <w:p w14:paraId="09D765BC" w14:textId="77777777" w:rsidR="00952FBC" w:rsidRPr="00B44BD5" w:rsidRDefault="00952FBC" w:rsidP="004F630C">
      <w:pPr>
        <w:pStyle w:val="a3"/>
        <w:widowControl/>
        <w:numPr>
          <w:ilvl w:val="0"/>
          <w:numId w:val="143"/>
        </w:numPr>
        <w:autoSpaceDE/>
        <w:autoSpaceDN/>
        <w:ind w:left="0" w:firstLine="709"/>
        <w:jc w:val="both"/>
        <w:rPr>
          <w:b/>
        </w:rPr>
      </w:pPr>
      <w:r w:rsidRPr="00B44BD5">
        <w:t xml:space="preserve">понятия алгоритма, исполнителя; </w:t>
      </w:r>
    </w:p>
    <w:p w14:paraId="27669F3C" w14:textId="77777777" w:rsidR="00952FBC" w:rsidRPr="00B44BD5" w:rsidRDefault="00952FBC" w:rsidP="004F630C">
      <w:pPr>
        <w:pStyle w:val="a3"/>
        <w:widowControl/>
        <w:numPr>
          <w:ilvl w:val="0"/>
          <w:numId w:val="143"/>
        </w:numPr>
        <w:autoSpaceDE/>
        <w:autoSpaceDN/>
        <w:ind w:left="0" w:firstLine="709"/>
        <w:jc w:val="both"/>
        <w:rPr>
          <w:b/>
        </w:rPr>
      </w:pPr>
      <w:r w:rsidRPr="00B44BD5">
        <w:t>назначение основных устройств компьютера (устройства ввода/вывода, хранения, передачи и обработки информации);</w:t>
      </w:r>
    </w:p>
    <w:p w14:paraId="26F794A5" w14:textId="77777777" w:rsidR="00952FBC" w:rsidRPr="00B44BD5" w:rsidRDefault="00952FBC" w:rsidP="004F630C">
      <w:pPr>
        <w:pStyle w:val="a3"/>
        <w:widowControl/>
        <w:numPr>
          <w:ilvl w:val="0"/>
          <w:numId w:val="143"/>
        </w:numPr>
        <w:autoSpaceDE/>
        <w:autoSpaceDN/>
        <w:ind w:left="0" w:firstLine="709"/>
        <w:jc w:val="both"/>
        <w:rPr>
          <w:b/>
        </w:rPr>
      </w:pPr>
      <w:r w:rsidRPr="00B44BD5">
        <w:t>этические правила и нормы, применяемые при работе с информацией, и правила безопасного поведения при работе с компьютерами.</w:t>
      </w:r>
    </w:p>
    <w:p w14:paraId="030E3B3D" w14:textId="77777777" w:rsidR="00952FBC" w:rsidRPr="00B44BD5" w:rsidRDefault="00952FBC" w:rsidP="00952FBC">
      <w:pPr>
        <w:pStyle w:val="a3"/>
        <w:ind w:firstLine="709"/>
        <w:jc w:val="both"/>
      </w:pPr>
      <w:r w:rsidRPr="00B44BD5">
        <w:t>Обучающиеся должны уметь:</w:t>
      </w:r>
    </w:p>
    <w:p w14:paraId="5403369A" w14:textId="77777777" w:rsidR="00952FBC" w:rsidRPr="00B44BD5" w:rsidRDefault="00952FBC" w:rsidP="004F630C">
      <w:pPr>
        <w:pStyle w:val="a3"/>
        <w:widowControl/>
        <w:numPr>
          <w:ilvl w:val="0"/>
          <w:numId w:val="143"/>
        </w:numPr>
        <w:autoSpaceDE/>
        <w:autoSpaceDN/>
        <w:ind w:left="0" w:firstLine="709"/>
        <w:jc w:val="both"/>
        <w:rPr>
          <w:b/>
        </w:rPr>
      </w:pPr>
      <w:r w:rsidRPr="00B44BD5">
        <w:t>ориентироваться в пространственных отношениях предметов;</w:t>
      </w:r>
    </w:p>
    <w:p w14:paraId="1A528891" w14:textId="77777777" w:rsidR="00952FBC" w:rsidRPr="00B44BD5" w:rsidRDefault="00952FBC" w:rsidP="004F630C">
      <w:pPr>
        <w:pStyle w:val="a3"/>
        <w:widowControl/>
        <w:numPr>
          <w:ilvl w:val="0"/>
          <w:numId w:val="143"/>
        </w:numPr>
        <w:autoSpaceDE/>
        <w:autoSpaceDN/>
        <w:ind w:left="0" w:firstLine="709"/>
        <w:jc w:val="both"/>
        <w:rPr>
          <w:b/>
        </w:rPr>
      </w:pPr>
      <w:r w:rsidRPr="00B44BD5">
        <w:t>выделять признак, по которому произведена классификация предметов; находить закономерность в ряду предметов или чисел и продолжать этот ряд с учетом выявленной закономерности;</w:t>
      </w:r>
    </w:p>
    <w:p w14:paraId="6B4DEC41" w14:textId="77777777" w:rsidR="00952FBC" w:rsidRPr="00B44BD5" w:rsidRDefault="00952FBC" w:rsidP="004F630C">
      <w:pPr>
        <w:pStyle w:val="a3"/>
        <w:widowControl/>
        <w:numPr>
          <w:ilvl w:val="0"/>
          <w:numId w:val="143"/>
        </w:numPr>
        <w:autoSpaceDE/>
        <w:autoSpaceDN/>
        <w:ind w:left="0" w:firstLine="709"/>
        <w:jc w:val="both"/>
        <w:rPr>
          <w:b/>
        </w:rPr>
      </w:pPr>
      <w:r w:rsidRPr="00B44BD5">
        <w:t>выявлять причинно-следственные связи и решать задачи, связанные с анализом исходных данных;</w:t>
      </w:r>
    </w:p>
    <w:p w14:paraId="276D61B1" w14:textId="77777777" w:rsidR="00952FBC" w:rsidRPr="00B44BD5" w:rsidRDefault="00952FBC" w:rsidP="004F630C">
      <w:pPr>
        <w:pStyle w:val="a3"/>
        <w:widowControl/>
        <w:numPr>
          <w:ilvl w:val="0"/>
          <w:numId w:val="143"/>
        </w:numPr>
        <w:autoSpaceDE/>
        <w:autoSpaceDN/>
        <w:ind w:left="0" w:firstLine="709"/>
        <w:jc w:val="both"/>
        <w:rPr>
          <w:b/>
        </w:rPr>
      </w:pPr>
      <w:r w:rsidRPr="00B44BD5">
        <w:t>решать логические задачи;</w:t>
      </w:r>
    </w:p>
    <w:p w14:paraId="2A498251" w14:textId="77777777" w:rsidR="00952FBC" w:rsidRPr="00B44BD5" w:rsidRDefault="00952FBC" w:rsidP="004F630C">
      <w:pPr>
        <w:pStyle w:val="a3"/>
        <w:widowControl/>
        <w:numPr>
          <w:ilvl w:val="0"/>
          <w:numId w:val="143"/>
        </w:numPr>
        <w:autoSpaceDE/>
        <w:autoSpaceDN/>
        <w:ind w:left="0" w:firstLine="709"/>
        <w:jc w:val="both"/>
        <w:rPr>
          <w:b/>
        </w:rPr>
      </w:pPr>
      <w:r w:rsidRPr="00B44BD5">
        <w:t>решать задачи, связанные с построением симметричных изображений несложных геометрических фигур;</w:t>
      </w:r>
    </w:p>
    <w:p w14:paraId="61192E0C" w14:textId="77777777" w:rsidR="00952FBC" w:rsidRPr="00B44BD5" w:rsidRDefault="00952FBC" w:rsidP="004F630C">
      <w:pPr>
        <w:pStyle w:val="a3"/>
        <w:widowControl/>
        <w:numPr>
          <w:ilvl w:val="0"/>
          <w:numId w:val="143"/>
        </w:numPr>
        <w:autoSpaceDE/>
        <w:autoSpaceDN/>
        <w:ind w:left="0" w:firstLine="709"/>
        <w:jc w:val="both"/>
        <w:rPr>
          <w:b/>
        </w:rPr>
      </w:pPr>
      <w:r w:rsidRPr="00B44BD5">
        <w:t>осуществлять поиск информации в словарях, справочниках, энциклопедиях, каталогах; использовать ссылки, научиться понимать «Справку» в различном ПО;</w:t>
      </w:r>
    </w:p>
    <w:p w14:paraId="1E086D49" w14:textId="77777777" w:rsidR="00952FBC" w:rsidRPr="00B44BD5" w:rsidRDefault="00952FBC" w:rsidP="004F630C">
      <w:pPr>
        <w:pStyle w:val="a3"/>
        <w:widowControl/>
        <w:numPr>
          <w:ilvl w:val="0"/>
          <w:numId w:val="143"/>
        </w:numPr>
        <w:autoSpaceDE/>
        <w:autoSpaceDN/>
        <w:ind w:left="0" w:firstLine="709"/>
        <w:jc w:val="both"/>
        <w:rPr>
          <w:b/>
        </w:rPr>
      </w:pPr>
      <w:r w:rsidRPr="00B44BD5">
        <w:t>организовать одну и ту же информацию различными способами: в виде текста, рисунка, схемы, таблицы в пределах изученного материала;</w:t>
      </w:r>
    </w:p>
    <w:p w14:paraId="445544B7" w14:textId="77777777" w:rsidR="00952FBC" w:rsidRPr="00B44BD5" w:rsidRDefault="00952FBC" w:rsidP="004F630C">
      <w:pPr>
        <w:pStyle w:val="a3"/>
        <w:widowControl/>
        <w:numPr>
          <w:ilvl w:val="0"/>
          <w:numId w:val="143"/>
        </w:numPr>
        <w:autoSpaceDE/>
        <w:autoSpaceDN/>
        <w:ind w:left="0" w:firstLine="709"/>
        <w:jc w:val="both"/>
        <w:rPr>
          <w:b/>
        </w:rPr>
      </w:pPr>
      <w:r w:rsidRPr="00B44BD5">
        <w:t>выделять истинные и ложные высказывания, делать выводы из пары посылок; выделять элементарные и сложные высказывания, строить простейшие логические выражения с использованием связок "и", "или", "не", "найдется", "для всех";</w:t>
      </w:r>
    </w:p>
    <w:p w14:paraId="1639E6FE" w14:textId="77777777" w:rsidR="00952FBC" w:rsidRPr="00B44BD5" w:rsidRDefault="00952FBC" w:rsidP="004F630C">
      <w:pPr>
        <w:pStyle w:val="a3"/>
        <w:widowControl/>
        <w:numPr>
          <w:ilvl w:val="0"/>
          <w:numId w:val="143"/>
        </w:numPr>
        <w:autoSpaceDE/>
        <w:autoSpaceDN/>
        <w:ind w:left="0" w:firstLine="709"/>
        <w:jc w:val="both"/>
        <w:rPr>
          <w:b/>
        </w:rPr>
      </w:pPr>
      <w:r w:rsidRPr="00B44BD5">
        <w:t>исполнять и составлять несложные алгоритмы для изученных исполнителей;</w:t>
      </w:r>
    </w:p>
    <w:p w14:paraId="465F4ED4" w14:textId="77777777" w:rsidR="00952FBC" w:rsidRPr="00B44BD5" w:rsidRDefault="00952FBC" w:rsidP="004F630C">
      <w:pPr>
        <w:pStyle w:val="a3"/>
        <w:widowControl/>
        <w:numPr>
          <w:ilvl w:val="0"/>
          <w:numId w:val="143"/>
        </w:numPr>
        <w:autoSpaceDE/>
        <w:autoSpaceDN/>
        <w:ind w:left="0" w:firstLine="709"/>
        <w:jc w:val="both"/>
        <w:rPr>
          <w:b/>
        </w:rPr>
      </w:pPr>
      <w:r w:rsidRPr="00B44BD5">
        <w:t>вводить текст, используя клавиатуру компьютера.</w:t>
      </w:r>
    </w:p>
    <w:p w14:paraId="515FE977" w14:textId="77777777" w:rsidR="00952FBC" w:rsidRPr="00B44BD5" w:rsidRDefault="00952FBC" w:rsidP="004F630C">
      <w:pPr>
        <w:pStyle w:val="a3"/>
        <w:widowControl/>
        <w:numPr>
          <w:ilvl w:val="0"/>
          <w:numId w:val="143"/>
        </w:numPr>
        <w:autoSpaceDE/>
        <w:autoSpaceDN/>
        <w:ind w:left="0" w:firstLine="709"/>
        <w:jc w:val="both"/>
        <w:rPr>
          <w:b/>
        </w:rPr>
      </w:pPr>
      <w:r w:rsidRPr="00B44BD5">
        <w:t xml:space="preserve">использовать информацию для построения умозаключений; </w:t>
      </w:r>
    </w:p>
    <w:p w14:paraId="678C5AE3" w14:textId="77777777" w:rsidR="00952FBC" w:rsidRPr="00B44BD5" w:rsidRDefault="00952FBC" w:rsidP="004F630C">
      <w:pPr>
        <w:pStyle w:val="a3"/>
        <w:widowControl/>
        <w:numPr>
          <w:ilvl w:val="0"/>
          <w:numId w:val="143"/>
        </w:numPr>
        <w:autoSpaceDE/>
        <w:autoSpaceDN/>
        <w:ind w:left="0" w:firstLine="709"/>
        <w:jc w:val="both"/>
        <w:rPr>
          <w:b/>
        </w:rPr>
      </w:pPr>
      <w:r w:rsidRPr="00B44BD5">
        <w:t>понимать и создавать самостоятельно точные и понятные инструкции при решении учебных задач и в повседневной жизни;</w:t>
      </w:r>
    </w:p>
    <w:p w14:paraId="0E879C72" w14:textId="77777777" w:rsidR="00952FBC" w:rsidRPr="00B44BD5" w:rsidRDefault="00952FBC" w:rsidP="004F630C">
      <w:pPr>
        <w:pStyle w:val="a3"/>
        <w:widowControl/>
        <w:numPr>
          <w:ilvl w:val="0"/>
          <w:numId w:val="143"/>
        </w:numPr>
        <w:autoSpaceDE/>
        <w:autoSpaceDN/>
        <w:ind w:left="0" w:firstLine="709"/>
        <w:jc w:val="both"/>
        <w:rPr>
          <w:b/>
        </w:rPr>
      </w:pPr>
      <w:r w:rsidRPr="00B44BD5">
        <w:t>работать с наглядно представленными на экране информационными объектами, применяя мышь и клавиатуру;</w:t>
      </w:r>
    </w:p>
    <w:p w14:paraId="03897D10" w14:textId="77777777" w:rsidR="00952FBC" w:rsidRPr="00B44BD5" w:rsidRDefault="00952FBC" w:rsidP="004F630C">
      <w:pPr>
        <w:pStyle w:val="a3"/>
        <w:widowControl/>
        <w:numPr>
          <w:ilvl w:val="0"/>
          <w:numId w:val="143"/>
        </w:numPr>
        <w:autoSpaceDE/>
        <w:autoSpaceDN/>
        <w:ind w:left="0" w:firstLine="709"/>
        <w:jc w:val="both"/>
        <w:rPr>
          <w:b/>
        </w:rPr>
      </w:pPr>
      <w:r w:rsidRPr="00B44BD5">
        <w:t>уверенно вводить текст с помощью клавиатуры;</w:t>
      </w:r>
    </w:p>
    <w:p w14:paraId="4C8F7267" w14:textId="77777777" w:rsidR="00952FBC" w:rsidRPr="00B44BD5" w:rsidRDefault="00952FBC" w:rsidP="004F630C">
      <w:pPr>
        <w:pStyle w:val="a3"/>
        <w:widowControl/>
        <w:numPr>
          <w:ilvl w:val="0"/>
          <w:numId w:val="143"/>
        </w:numPr>
        <w:autoSpaceDE/>
        <w:autoSpaceDN/>
        <w:ind w:left="0" w:firstLine="709"/>
        <w:jc w:val="both"/>
        <w:rPr>
          <w:b/>
        </w:rPr>
      </w:pPr>
      <w:r w:rsidRPr="00B44BD5">
        <w:lastRenderedPageBreak/>
        <w:t>создавать и преобразовывать информацию, представленную в виде текста и таблиц;</w:t>
      </w:r>
    </w:p>
    <w:p w14:paraId="3624BDF9" w14:textId="77777777" w:rsidR="00952FBC" w:rsidRPr="00B44BD5" w:rsidRDefault="00952FBC" w:rsidP="004F630C">
      <w:pPr>
        <w:pStyle w:val="a3"/>
        <w:widowControl/>
        <w:numPr>
          <w:ilvl w:val="0"/>
          <w:numId w:val="143"/>
        </w:numPr>
        <w:autoSpaceDE/>
        <w:autoSpaceDN/>
        <w:ind w:left="0" w:firstLine="709"/>
        <w:jc w:val="both"/>
        <w:rPr>
          <w:b/>
        </w:rPr>
      </w:pPr>
      <w:r w:rsidRPr="00B44BD5">
        <w:t>производить поиск по заданному условию;</w:t>
      </w:r>
    </w:p>
    <w:p w14:paraId="3A98CA28" w14:textId="77777777" w:rsidR="00952FBC" w:rsidRPr="00B44BD5" w:rsidRDefault="00952FBC" w:rsidP="004F630C">
      <w:pPr>
        <w:pStyle w:val="a3"/>
        <w:widowControl/>
        <w:numPr>
          <w:ilvl w:val="0"/>
          <w:numId w:val="143"/>
        </w:numPr>
        <w:autoSpaceDE/>
        <w:autoSpaceDN/>
        <w:ind w:left="0" w:firstLine="709"/>
        <w:jc w:val="both"/>
        <w:rPr>
          <w:b/>
        </w:rPr>
      </w:pPr>
      <w:r w:rsidRPr="00B44BD5">
        <w:t xml:space="preserve">готовить к защите и защищать небольшие проекты по заданной теме. </w:t>
      </w:r>
    </w:p>
    <w:p w14:paraId="12902C10" w14:textId="77777777" w:rsidR="00952FBC" w:rsidRPr="00B44BD5" w:rsidRDefault="00952FBC" w:rsidP="00952FBC">
      <w:pPr>
        <w:pStyle w:val="a3"/>
        <w:ind w:firstLine="709"/>
        <w:jc w:val="both"/>
      </w:pPr>
      <w:r w:rsidRPr="00B44BD5">
        <w:t>Обучающиеся должны уметь использовать приобретенные знания и умения в учебной деятельности и повседневной жизни:</w:t>
      </w:r>
    </w:p>
    <w:p w14:paraId="3FF718E3" w14:textId="77777777" w:rsidR="00952FBC" w:rsidRPr="00B44BD5" w:rsidRDefault="00952FBC" w:rsidP="004F630C">
      <w:pPr>
        <w:pStyle w:val="a3"/>
        <w:widowControl/>
        <w:numPr>
          <w:ilvl w:val="0"/>
          <w:numId w:val="143"/>
        </w:numPr>
        <w:autoSpaceDE/>
        <w:autoSpaceDN/>
        <w:ind w:left="0" w:firstLine="709"/>
        <w:jc w:val="both"/>
        <w:rPr>
          <w:b/>
        </w:rPr>
      </w:pPr>
      <w:r w:rsidRPr="00B44BD5">
        <w:t>готовить сообщения с использованием различных источников информации: книг, прессы, радио, телевидения, устных сообщений и др.;</w:t>
      </w:r>
    </w:p>
    <w:p w14:paraId="0582835A" w14:textId="77777777" w:rsidR="00952FBC" w:rsidRPr="00B44BD5" w:rsidRDefault="00952FBC" w:rsidP="004F630C">
      <w:pPr>
        <w:pStyle w:val="a3"/>
        <w:widowControl/>
        <w:numPr>
          <w:ilvl w:val="0"/>
          <w:numId w:val="143"/>
        </w:numPr>
        <w:autoSpaceDE/>
        <w:autoSpaceDN/>
        <w:ind w:left="0" w:firstLine="709"/>
        <w:jc w:val="both"/>
        <w:rPr>
          <w:b/>
        </w:rPr>
      </w:pPr>
      <w:r w:rsidRPr="00B44BD5">
        <w:t>применять точную и понятную инструкцию при решении учебных задач и в повседневной жизни;</w:t>
      </w:r>
    </w:p>
    <w:p w14:paraId="7AF5C0B9" w14:textId="77777777" w:rsidR="00952FBC" w:rsidRPr="00B44BD5" w:rsidRDefault="00952FBC" w:rsidP="004F630C">
      <w:pPr>
        <w:pStyle w:val="a3"/>
        <w:widowControl/>
        <w:numPr>
          <w:ilvl w:val="0"/>
          <w:numId w:val="143"/>
        </w:numPr>
        <w:autoSpaceDE/>
        <w:autoSpaceDN/>
        <w:ind w:left="0" w:firstLine="709"/>
        <w:jc w:val="both"/>
        <w:rPr>
          <w:b/>
        </w:rPr>
      </w:pPr>
      <w:r w:rsidRPr="00B44BD5">
        <w:t>придерживаться этических правил и норм, применяемых при работе с информацией, применять правила безопасного поведения при работе с компьютерами.</w:t>
      </w:r>
    </w:p>
    <w:p w14:paraId="40EF7FC7" w14:textId="77777777" w:rsidR="00B44BD5" w:rsidRPr="00B44BD5" w:rsidRDefault="00B44BD5" w:rsidP="00B44BD5">
      <w:pPr>
        <w:pStyle w:val="ad"/>
        <w:rPr>
          <w:rFonts w:ascii="Times New Roman" w:hAnsi="Times New Roman"/>
          <w:sz w:val="20"/>
          <w:szCs w:val="20"/>
        </w:rPr>
      </w:pPr>
      <w:bookmarkStart w:id="99" w:name="_Toc518838716"/>
      <w:bookmarkEnd w:id="14"/>
      <w:r w:rsidRPr="00B44BD5">
        <w:rPr>
          <w:rFonts w:ascii="Times New Roman" w:hAnsi="Times New Roman"/>
          <w:sz w:val="20"/>
          <w:szCs w:val="20"/>
        </w:rPr>
        <w:t>2 КЛАСС</w:t>
      </w:r>
      <w:bookmarkEnd w:id="99"/>
    </w:p>
    <w:tbl>
      <w:tblPr>
        <w:tblStyle w:val="af0"/>
        <w:tblW w:w="5000" w:type="pct"/>
        <w:tblLook w:val="04A0" w:firstRow="1" w:lastRow="0" w:firstColumn="1" w:lastColumn="0" w:noHBand="0" w:noVBand="1"/>
      </w:tblPr>
      <w:tblGrid>
        <w:gridCol w:w="407"/>
        <w:gridCol w:w="1465"/>
        <w:gridCol w:w="1516"/>
        <w:gridCol w:w="7298"/>
      </w:tblGrid>
      <w:tr w:rsidR="00B44BD5" w:rsidRPr="00B44BD5" w14:paraId="108AAE43" w14:textId="77777777" w:rsidTr="003C63DE">
        <w:tc>
          <w:tcPr>
            <w:tcW w:w="208" w:type="pct"/>
            <w:tcBorders>
              <w:bottom w:val="single" w:sz="4" w:space="0" w:color="auto"/>
            </w:tcBorders>
          </w:tcPr>
          <w:p w14:paraId="3F05D7D3" w14:textId="77777777" w:rsidR="00B44BD5" w:rsidRPr="00B44BD5" w:rsidRDefault="00B44BD5" w:rsidP="003C63DE">
            <w:pPr>
              <w:jc w:val="center"/>
              <w:rPr>
                <w:sz w:val="20"/>
                <w:szCs w:val="20"/>
              </w:rPr>
            </w:pPr>
            <w:r w:rsidRPr="00B44BD5">
              <w:rPr>
                <w:sz w:val="20"/>
                <w:szCs w:val="20"/>
              </w:rPr>
              <w:t>№</w:t>
            </w:r>
          </w:p>
        </w:tc>
        <w:tc>
          <w:tcPr>
            <w:tcW w:w="694" w:type="pct"/>
            <w:tcBorders>
              <w:bottom w:val="single" w:sz="4" w:space="0" w:color="auto"/>
            </w:tcBorders>
          </w:tcPr>
          <w:p w14:paraId="5E358E05" w14:textId="77777777" w:rsidR="00B44BD5" w:rsidRPr="00B44BD5" w:rsidRDefault="00B44BD5" w:rsidP="003C63DE">
            <w:pPr>
              <w:jc w:val="center"/>
              <w:rPr>
                <w:sz w:val="20"/>
                <w:szCs w:val="20"/>
              </w:rPr>
            </w:pPr>
            <w:r w:rsidRPr="00B44BD5">
              <w:rPr>
                <w:sz w:val="20"/>
                <w:szCs w:val="20"/>
              </w:rPr>
              <w:t>Наименование тем</w:t>
            </w:r>
          </w:p>
        </w:tc>
        <w:tc>
          <w:tcPr>
            <w:tcW w:w="1083" w:type="pct"/>
            <w:tcBorders>
              <w:bottom w:val="single" w:sz="4" w:space="0" w:color="auto"/>
            </w:tcBorders>
          </w:tcPr>
          <w:p w14:paraId="479643E3" w14:textId="77777777" w:rsidR="00B44BD5" w:rsidRPr="00B44BD5" w:rsidRDefault="00B44BD5" w:rsidP="003C63DE">
            <w:pPr>
              <w:jc w:val="center"/>
              <w:rPr>
                <w:sz w:val="20"/>
                <w:szCs w:val="20"/>
              </w:rPr>
            </w:pPr>
            <w:r w:rsidRPr="00B44BD5">
              <w:rPr>
                <w:sz w:val="20"/>
                <w:szCs w:val="20"/>
              </w:rPr>
              <w:t>Количество часов</w:t>
            </w:r>
          </w:p>
        </w:tc>
        <w:tc>
          <w:tcPr>
            <w:tcW w:w="3015" w:type="pct"/>
            <w:tcBorders>
              <w:bottom w:val="single" w:sz="4" w:space="0" w:color="auto"/>
            </w:tcBorders>
          </w:tcPr>
          <w:p w14:paraId="6AB72EC8" w14:textId="77777777" w:rsidR="00B44BD5" w:rsidRPr="00B44BD5" w:rsidRDefault="00B44BD5" w:rsidP="003C63DE">
            <w:pPr>
              <w:jc w:val="center"/>
              <w:rPr>
                <w:sz w:val="20"/>
                <w:szCs w:val="20"/>
              </w:rPr>
            </w:pPr>
            <w:r w:rsidRPr="00B44BD5">
              <w:rPr>
                <w:spacing w:val="-2"/>
                <w:sz w:val="20"/>
                <w:szCs w:val="20"/>
              </w:rPr>
              <w:t>ЦОР/ЭОР</w:t>
            </w:r>
          </w:p>
        </w:tc>
      </w:tr>
      <w:tr w:rsidR="00B44BD5" w:rsidRPr="00F10513" w14:paraId="52C90224" w14:textId="77777777" w:rsidTr="003C63DE">
        <w:tc>
          <w:tcPr>
            <w:tcW w:w="208" w:type="pct"/>
          </w:tcPr>
          <w:p w14:paraId="334C00A1" w14:textId="77777777" w:rsidR="00B44BD5" w:rsidRPr="00B44BD5" w:rsidRDefault="00B44BD5" w:rsidP="004F630C">
            <w:pPr>
              <w:pStyle w:val="a5"/>
              <w:numPr>
                <w:ilvl w:val="0"/>
                <w:numId w:val="144"/>
              </w:numPr>
              <w:ind w:left="360"/>
              <w:contextualSpacing/>
              <w:rPr>
                <w:sz w:val="20"/>
                <w:szCs w:val="20"/>
              </w:rPr>
            </w:pPr>
          </w:p>
        </w:tc>
        <w:tc>
          <w:tcPr>
            <w:tcW w:w="694" w:type="pct"/>
          </w:tcPr>
          <w:p w14:paraId="05C0F47D" w14:textId="77777777" w:rsidR="00B44BD5" w:rsidRPr="00B44BD5" w:rsidRDefault="00B44BD5" w:rsidP="003C63DE">
            <w:pPr>
              <w:jc w:val="both"/>
              <w:rPr>
                <w:sz w:val="20"/>
                <w:szCs w:val="20"/>
              </w:rPr>
            </w:pPr>
            <w:r w:rsidRPr="00B44BD5">
              <w:rPr>
                <w:sz w:val="20"/>
                <w:szCs w:val="20"/>
              </w:rPr>
              <w:t>Введение в логику</w:t>
            </w:r>
          </w:p>
        </w:tc>
        <w:tc>
          <w:tcPr>
            <w:tcW w:w="1083" w:type="pct"/>
          </w:tcPr>
          <w:p w14:paraId="56700446" w14:textId="77777777" w:rsidR="00B44BD5" w:rsidRPr="00B44BD5" w:rsidRDefault="00B44BD5" w:rsidP="003C63DE">
            <w:pPr>
              <w:jc w:val="center"/>
              <w:rPr>
                <w:sz w:val="20"/>
                <w:szCs w:val="20"/>
                <w:lang w:val="uk-UA"/>
              </w:rPr>
            </w:pPr>
            <w:r w:rsidRPr="00B44BD5">
              <w:rPr>
                <w:sz w:val="20"/>
                <w:szCs w:val="20"/>
                <w:lang w:val="uk-UA"/>
              </w:rPr>
              <w:t>20</w:t>
            </w:r>
          </w:p>
        </w:tc>
        <w:tc>
          <w:tcPr>
            <w:tcW w:w="3015" w:type="pct"/>
          </w:tcPr>
          <w:p w14:paraId="2260D95B" w14:textId="77777777" w:rsidR="00B44BD5" w:rsidRPr="00B44BD5" w:rsidRDefault="00F10513" w:rsidP="003C63DE">
            <w:pPr>
              <w:jc w:val="center"/>
              <w:rPr>
                <w:sz w:val="20"/>
                <w:szCs w:val="20"/>
                <w:lang w:val="uk-UA"/>
              </w:rPr>
            </w:pPr>
            <w:hyperlink r:id="rId850" w:history="1">
              <w:r w:rsidR="00B44BD5" w:rsidRPr="00B44BD5">
                <w:rPr>
                  <w:rStyle w:val="a7"/>
                  <w:sz w:val="20"/>
                  <w:szCs w:val="20"/>
                  <w:lang w:val="uk-UA"/>
                </w:rPr>
                <w:t>https://easyen.ru/load/informatika/2_klass/399</w:t>
              </w:r>
            </w:hyperlink>
          </w:p>
          <w:p w14:paraId="787F4F6C" w14:textId="77777777" w:rsidR="00B44BD5" w:rsidRPr="00B44BD5" w:rsidRDefault="00F10513" w:rsidP="003C63DE">
            <w:pPr>
              <w:jc w:val="center"/>
              <w:rPr>
                <w:sz w:val="20"/>
                <w:szCs w:val="20"/>
                <w:lang w:val="uk-UA"/>
              </w:rPr>
            </w:pPr>
            <w:hyperlink r:id="rId851" w:history="1">
              <w:r w:rsidR="00B44BD5" w:rsidRPr="00B44BD5">
                <w:rPr>
                  <w:rStyle w:val="a7"/>
                  <w:sz w:val="20"/>
                  <w:szCs w:val="20"/>
                  <w:lang w:val="uk-UA"/>
                </w:rPr>
                <w:t>https://easyen.ru/load/nachalnykh/kruzhki_i_fakultativy/logika_2_klass_zanjatie_1/414-1-0-31459</w:t>
              </w:r>
            </w:hyperlink>
          </w:p>
          <w:p w14:paraId="4716DA7F" w14:textId="77777777" w:rsidR="00B44BD5" w:rsidRPr="00B44BD5" w:rsidRDefault="00B44BD5" w:rsidP="003C63DE">
            <w:pPr>
              <w:jc w:val="center"/>
              <w:rPr>
                <w:sz w:val="20"/>
                <w:szCs w:val="20"/>
                <w:lang w:val="uk-UA"/>
              </w:rPr>
            </w:pPr>
          </w:p>
        </w:tc>
      </w:tr>
      <w:tr w:rsidR="00B44BD5" w:rsidRPr="00F10513" w14:paraId="7006334A" w14:textId="77777777" w:rsidTr="003C63DE">
        <w:tc>
          <w:tcPr>
            <w:tcW w:w="208" w:type="pct"/>
          </w:tcPr>
          <w:p w14:paraId="04640E47" w14:textId="77777777" w:rsidR="00B44BD5" w:rsidRPr="00B44BD5" w:rsidRDefault="00B44BD5" w:rsidP="004F630C">
            <w:pPr>
              <w:pStyle w:val="a5"/>
              <w:numPr>
                <w:ilvl w:val="0"/>
                <w:numId w:val="144"/>
              </w:numPr>
              <w:ind w:left="360"/>
              <w:contextualSpacing/>
              <w:rPr>
                <w:sz w:val="20"/>
                <w:szCs w:val="20"/>
                <w:lang w:val="uk-UA"/>
              </w:rPr>
            </w:pPr>
          </w:p>
        </w:tc>
        <w:tc>
          <w:tcPr>
            <w:tcW w:w="694" w:type="pct"/>
          </w:tcPr>
          <w:p w14:paraId="0D845C30" w14:textId="77777777" w:rsidR="00B44BD5" w:rsidRPr="00B44BD5" w:rsidRDefault="00B44BD5" w:rsidP="003C63DE">
            <w:pPr>
              <w:jc w:val="both"/>
              <w:rPr>
                <w:sz w:val="20"/>
                <w:szCs w:val="20"/>
              </w:rPr>
            </w:pPr>
            <w:r w:rsidRPr="00B44BD5">
              <w:rPr>
                <w:sz w:val="20"/>
                <w:szCs w:val="20"/>
              </w:rPr>
              <w:t>Знакомство с компьютером. Устройство. Возможности</w:t>
            </w:r>
          </w:p>
        </w:tc>
        <w:tc>
          <w:tcPr>
            <w:tcW w:w="1083" w:type="pct"/>
          </w:tcPr>
          <w:p w14:paraId="29D15F3A" w14:textId="77777777" w:rsidR="00B44BD5" w:rsidRPr="00B44BD5" w:rsidRDefault="00B44BD5" w:rsidP="003C63DE">
            <w:pPr>
              <w:jc w:val="center"/>
              <w:rPr>
                <w:sz w:val="20"/>
                <w:szCs w:val="20"/>
                <w:lang w:val="uk-UA"/>
              </w:rPr>
            </w:pPr>
            <w:r w:rsidRPr="00B44BD5">
              <w:rPr>
                <w:sz w:val="20"/>
                <w:szCs w:val="20"/>
                <w:lang w:val="uk-UA"/>
              </w:rPr>
              <w:t>5</w:t>
            </w:r>
          </w:p>
        </w:tc>
        <w:tc>
          <w:tcPr>
            <w:tcW w:w="3015" w:type="pct"/>
          </w:tcPr>
          <w:p w14:paraId="603EF9FA" w14:textId="77777777" w:rsidR="00B44BD5" w:rsidRPr="00B44BD5" w:rsidRDefault="00F10513" w:rsidP="003C63DE">
            <w:pPr>
              <w:jc w:val="center"/>
              <w:rPr>
                <w:sz w:val="20"/>
                <w:szCs w:val="20"/>
                <w:lang w:val="uk-UA"/>
              </w:rPr>
            </w:pPr>
            <w:hyperlink r:id="rId852" w:history="1">
              <w:r w:rsidR="00B44BD5" w:rsidRPr="00B44BD5">
                <w:rPr>
                  <w:rStyle w:val="a7"/>
                  <w:sz w:val="20"/>
                  <w:szCs w:val="20"/>
                  <w:lang w:val="uk-UA"/>
                </w:rPr>
                <w:t>https://easyen.ru/load/informatika/2_klass/399</w:t>
              </w:r>
            </w:hyperlink>
          </w:p>
          <w:p w14:paraId="6B08D7B7" w14:textId="77777777" w:rsidR="00B44BD5" w:rsidRPr="00B44BD5" w:rsidRDefault="00F10513" w:rsidP="003C63DE">
            <w:pPr>
              <w:jc w:val="center"/>
              <w:rPr>
                <w:sz w:val="20"/>
                <w:szCs w:val="20"/>
                <w:lang w:val="uk-UA"/>
              </w:rPr>
            </w:pPr>
            <w:hyperlink r:id="rId853" w:history="1">
              <w:r w:rsidR="00B44BD5" w:rsidRPr="00B44BD5">
                <w:rPr>
                  <w:rStyle w:val="a7"/>
                  <w:sz w:val="20"/>
                  <w:szCs w:val="20"/>
                  <w:lang w:val="uk-UA"/>
                </w:rPr>
                <w:t>https://easyen.ru/load/informatika/2_klass/kompjuter_i_ego_ustrojstvo/399-1-0-66866</w:t>
              </w:r>
            </w:hyperlink>
          </w:p>
          <w:p w14:paraId="4D4876E6" w14:textId="77777777" w:rsidR="00B44BD5" w:rsidRPr="00B44BD5" w:rsidRDefault="00B44BD5" w:rsidP="003C63DE">
            <w:pPr>
              <w:jc w:val="center"/>
              <w:rPr>
                <w:sz w:val="20"/>
                <w:szCs w:val="20"/>
                <w:lang w:val="uk-UA"/>
              </w:rPr>
            </w:pPr>
          </w:p>
        </w:tc>
      </w:tr>
      <w:tr w:rsidR="00B44BD5" w:rsidRPr="00F10513" w14:paraId="4BE16FE1" w14:textId="77777777" w:rsidTr="003C63DE">
        <w:tc>
          <w:tcPr>
            <w:tcW w:w="208" w:type="pct"/>
            <w:tcBorders>
              <w:bottom w:val="single" w:sz="4" w:space="0" w:color="auto"/>
            </w:tcBorders>
          </w:tcPr>
          <w:p w14:paraId="38EA80A4" w14:textId="77777777" w:rsidR="00B44BD5" w:rsidRPr="00B44BD5" w:rsidRDefault="00B44BD5" w:rsidP="004F630C">
            <w:pPr>
              <w:pStyle w:val="a5"/>
              <w:numPr>
                <w:ilvl w:val="0"/>
                <w:numId w:val="144"/>
              </w:numPr>
              <w:ind w:left="360"/>
              <w:contextualSpacing/>
              <w:rPr>
                <w:sz w:val="20"/>
                <w:szCs w:val="20"/>
                <w:lang w:val="uk-UA"/>
              </w:rPr>
            </w:pPr>
          </w:p>
        </w:tc>
        <w:tc>
          <w:tcPr>
            <w:tcW w:w="694" w:type="pct"/>
            <w:tcBorders>
              <w:bottom w:val="single" w:sz="4" w:space="0" w:color="auto"/>
            </w:tcBorders>
          </w:tcPr>
          <w:p w14:paraId="1755D6A4" w14:textId="77777777" w:rsidR="00B44BD5" w:rsidRPr="00B44BD5" w:rsidRDefault="00B44BD5" w:rsidP="003C63DE">
            <w:pPr>
              <w:jc w:val="both"/>
              <w:rPr>
                <w:sz w:val="20"/>
                <w:szCs w:val="20"/>
              </w:rPr>
            </w:pPr>
            <w:r w:rsidRPr="00B44BD5">
              <w:rPr>
                <w:sz w:val="20"/>
                <w:szCs w:val="20"/>
              </w:rPr>
              <w:t>Работа с графической информацией</w:t>
            </w:r>
          </w:p>
        </w:tc>
        <w:tc>
          <w:tcPr>
            <w:tcW w:w="1083" w:type="pct"/>
            <w:tcBorders>
              <w:bottom w:val="single" w:sz="4" w:space="0" w:color="auto"/>
            </w:tcBorders>
          </w:tcPr>
          <w:p w14:paraId="53181ADB" w14:textId="77777777" w:rsidR="00B44BD5" w:rsidRPr="00B44BD5" w:rsidRDefault="00B44BD5" w:rsidP="003C63DE">
            <w:pPr>
              <w:jc w:val="center"/>
              <w:rPr>
                <w:sz w:val="20"/>
                <w:szCs w:val="20"/>
                <w:lang w:val="uk-UA"/>
              </w:rPr>
            </w:pPr>
            <w:r w:rsidRPr="00B44BD5">
              <w:rPr>
                <w:sz w:val="20"/>
                <w:szCs w:val="20"/>
                <w:lang w:val="uk-UA"/>
              </w:rPr>
              <w:t>9</w:t>
            </w:r>
          </w:p>
        </w:tc>
        <w:tc>
          <w:tcPr>
            <w:tcW w:w="3015" w:type="pct"/>
            <w:tcBorders>
              <w:bottom w:val="single" w:sz="4" w:space="0" w:color="auto"/>
            </w:tcBorders>
          </w:tcPr>
          <w:p w14:paraId="5ECB361F" w14:textId="77777777" w:rsidR="00B44BD5" w:rsidRPr="00B44BD5" w:rsidRDefault="00F10513" w:rsidP="003C63DE">
            <w:pPr>
              <w:jc w:val="center"/>
              <w:rPr>
                <w:sz w:val="20"/>
                <w:szCs w:val="20"/>
                <w:lang w:val="uk-UA"/>
              </w:rPr>
            </w:pPr>
            <w:hyperlink r:id="rId854" w:history="1">
              <w:r w:rsidR="00B44BD5" w:rsidRPr="00B44BD5">
                <w:rPr>
                  <w:rStyle w:val="a7"/>
                  <w:sz w:val="20"/>
                  <w:szCs w:val="20"/>
                  <w:lang w:val="uk-UA"/>
                </w:rPr>
                <w:t>https://resh.edu.ru/subject/lesson/7328/start/250645/</w:t>
              </w:r>
            </w:hyperlink>
            <w:r w:rsidR="00B44BD5" w:rsidRPr="00B44BD5">
              <w:rPr>
                <w:sz w:val="20"/>
                <w:szCs w:val="20"/>
                <w:lang w:val="uk-UA"/>
              </w:rPr>
              <w:t xml:space="preserve"> </w:t>
            </w:r>
          </w:p>
          <w:p w14:paraId="34E8390D" w14:textId="77777777" w:rsidR="00B44BD5" w:rsidRPr="00B44BD5" w:rsidRDefault="00B44BD5" w:rsidP="003C63DE">
            <w:pPr>
              <w:jc w:val="center"/>
              <w:rPr>
                <w:sz w:val="20"/>
                <w:szCs w:val="20"/>
                <w:lang w:val="uk-UA"/>
              </w:rPr>
            </w:pPr>
          </w:p>
        </w:tc>
      </w:tr>
      <w:tr w:rsidR="00B44BD5" w:rsidRPr="00B44BD5" w14:paraId="2C497A2E" w14:textId="77777777" w:rsidTr="003C63DE">
        <w:tc>
          <w:tcPr>
            <w:tcW w:w="902" w:type="pct"/>
            <w:gridSpan w:val="2"/>
            <w:tcBorders>
              <w:top w:val="single" w:sz="12" w:space="0" w:color="auto"/>
            </w:tcBorders>
          </w:tcPr>
          <w:p w14:paraId="228DE182" w14:textId="77777777" w:rsidR="00B44BD5" w:rsidRPr="00B44BD5" w:rsidRDefault="00B44BD5" w:rsidP="003C63DE">
            <w:pPr>
              <w:tabs>
                <w:tab w:val="left" w:pos="4901"/>
              </w:tabs>
              <w:jc w:val="right"/>
              <w:rPr>
                <w:b/>
                <w:sz w:val="20"/>
                <w:szCs w:val="20"/>
              </w:rPr>
            </w:pPr>
            <w:r w:rsidRPr="00B44BD5">
              <w:rPr>
                <w:b/>
                <w:sz w:val="20"/>
                <w:szCs w:val="20"/>
              </w:rPr>
              <w:t>Всего:</w:t>
            </w:r>
          </w:p>
        </w:tc>
        <w:tc>
          <w:tcPr>
            <w:tcW w:w="1083" w:type="pct"/>
            <w:tcBorders>
              <w:top w:val="single" w:sz="12" w:space="0" w:color="auto"/>
            </w:tcBorders>
          </w:tcPr>
          <w:p w14:paraId="3810F8BE" w14:textId="77777777" w:rsidR="00B44BD5" w:rsidRPr="00B44BD5" w:rsidRDefault="00B44BD5" w:rsidP="003C63DE">
            <w:pPr>
              <w:jc w:val="center"/>
              <w:rPr>
                <w:b/>
                <w:sz w:val="20"/>
                <w:szCs w:val="20"/>
                <w:lang w:val="uk-UA"/>
              </w:rPr>
            </w:pPr>
            <w:r w:rsidRPr="00B44BD5">
              <w:rPr>
                <w:b/>
                <w:sz w:val="20"/>
                <w:szCs w:val="20"/>
                <w:lang w:val="uk-UA"/>
              </w:rPr>
              <w:t>34</w:t>
            </w:r>
          </w:p>
        </w:tc>
        <w:tc>
          <w:tcPr>
            <w:tcW w:w="3015" w:type="pct"/>
            <w:tcBorders>
              <w:top w:val="single" w:sz="12" w:space="0" w:color="auto"/>
            </w:tcBorders>
          </w:tcPr>
          <w:p w14:paraId="7E23538E" w14:textId="77777777" w:rsidR="00B44BD5" w:rsidRPr="00B44BD5" w:rsidRDefault="00B44BD5" w:rsidP="003C63DE">
            <w:pPr>
              <w:jc w:val="center"/>
              <w:rPr>
                <w:b/>
                <w:sz w:val="20"/>
                <w:szCs w:val="20"/>
                <w:lang w:val="uk-UA"/>
              </w:rPr>
            </w:pPr>
          </w:p>
        </w:tc>
      </w:tr>
    </w:tbl>
    <w:p w14:paraId="19E0F97A" w14:textId="77777777" w:rsidR="00B44BD5" w:rsidRPr="00B44BD5" w:rsidRDefault="00B44BD5" w:rsidP="00B44BD5">
      <w:pPr>
        <w:pStyle w:val="ad"/>
        <w:rPr>
          <w:rFonts w:ascii="Times New Roman" w:hAnsi="Times New Roman"/>
          <w:sz w:val="20"/>
          <w:szCs w:val="20"/>
        </w:rPr>
      </w:pPr>
      <w:bookmarkStart w:id="100" w:name="_Toc518838717"/>
      <w:r w:rsidRPr="00B44BD5">
        <w:rPr>
          <w:rFonts w:ascii="Times New Roman" w:hAnsi="Times New Roman"/>
          <w:sz w:val="20"/>
          <w:szCs w:val="20"/>
        </w:rPr>
        <w:t>3 КЛАСС</w:t>
      </w:r>
      <w:bookmarkEnd w:id="100"/>
    </w:p>
    <w:tbl>
      <w:tblPr>
        <w:tblStyle w:val="af0"/>
        <w:tblW w:w="5000" w:type="pct"/>
        <w:tblLook w:val="04A0" w:firstRow="1" w:lastRow="0" w:firstColumn="1" w:lastColumn="0" w:noHBand="0" w:noVBand="1"/>
      </w:tblPr>
      <w:tblGrid>
        <w:gridCol w:w="375"/>
        <w:gridCol w:w="1257"/>
        <w:gridCol w:w="1051"/>
        <w:gridCol w:w="8003"/>
      </w:tblGrid>
      <w:tr w:rsidR="00B44BD5" w:rsidRPr="00B44BD5" w14:paraId="0CAD546F" w14:textId="77777777" w:rsidTr="00B44BD5">
        <w:tc>
          <w:tcPr>
            <w:tcW w:w="182" w:type="pct"/>
          </w:tcPr>
          <w:p w14:paraId="66CF6ABA" w14:textId="77777777" w:rsidR="00B44BD5" w:rsidRPr="00B44BD5" w:rsidRDefault="00B44BD5" w:rsidP="00B44BD5">
            <w:pPr>
              <w:jc w:val="center"/>
              <w:rPr>
                <w:sz w:val="20"/>
                <w:szCs w:val="20"/>
              </w:rPr>
            </w:pPr>
            <w:r w:rsidRPr="00B44BD5">
              <w:rPr>
                <w:sz w:val="20"/>
                <w:szCs w:val="20"/>
              </w:rPr>
              <w:t>№</w:t>
            </w:r>
          </w:p>
        </w:tc>
        <w:tc>
          <w:tcPr>
            <w:tcW w:w="559" w:type="pct"/>
            <w:tcBorders>
              <w:bottom w:val="single" w:sz="4" w:space="0" w:color="auto"/>
            </w:tcBorders>
          </w:tcPr>
          <w:p w14:paraId="3E3E3E42" w14:textId="77777777" w:rsidR="00B44BD5" w:rsidRPr="00B44BD5" w:rsidRDefault="00B44BD5" w:rsidP="00B44BD5">
            <w:pPr>
              <w:jc w:val="center"/>
              <w:rPr>
                <w:sz w:val="20"/>
                <w:szCs w:val="20"/>
              </w:rPr>
            </w:pPr>
            <w:r w:rsidRPr="00B44BD5">
              <w:rPr>
                <w:sz w:val="20"/>
                <w:szCs w:val="20"/>
              </w:rPr>
              <w:t>Наименование тем</w:t>
            </w:r>
          </w:p>
        </w:tc>
        <w:tc>
          <w:tcPr>
            <w:tcW w:w="520" w:type="pct"/>
            <w:tcBorders>
              <w:bottom w:val="single" w:sz="4" w:space="0" w:color="auto"/>
            </w:tcBorders>
          </w:tcPr>
          <w:p w14:paraId="74E737E6" w14:textId="77777777" w:rsidR="00B44BD5" w:rsidRPr="00B44BD5" w:rsidRDefault="00B44BD5" w:rsidP="00B44BD5">
            <w:pPr>
              <w:jc w:val="center"/>
              <w:rPr>
                <w:sz w:val="20"/>
                <w:szCs w:val="20"/>
              </w:rPr>
            </w:pPr>
            <w:r w:rsidRPr="00B44BD5">
              <w:rPr>
                <w:sz w:val="20"/>
                <w:szCs w:val="20"/>
              </w:rPr>
              <w:t>Количество часов</w:t>
            </w:r>
          </w:p>
        </w:tc>
        <w:tc>
          <w:tcPr>
            <w:tcW w:w="3740" w:type="pct"/>
            <w:tcBorders>
              <w:bottom w:val="single" w:sz="4" w:space="0" w:color="auto"/>
            </w:tcBorders>
          </w:tcPr>
          <w:p w14:paraId="65586F29" w14:textId="77777777" w:rsidR="00B44BD5" w:rsidRPr="00B44BD5" w:rsidRDefault="00B44BD5" w:rsidP="00B44BD5">
            <w:pPr>
              <w:jc w:val="center"/>
              <w:rPr>
                <w:sz w:val="20"/>
                <w:szCs w:val="20"/>
              </w:rPr>
            </w:pPr>
            <w:r w:rsidRPr="00B44BD5">
              <w:rPr>
                <w:spacing w:val="-2"/>
                <w:sz w:val="20"/>
                <w:szCs w:val="20"/>
              </w:rPr>
              <w:t>ЦОР/ЭОР</w:t>
            </w:r>
          </w:p>
        </w:tc>
      </w:tr>
      <w:tr w:rsidR="00B44BD5" w:rsidRPr="00F10513" w14:paraId="540C195E" w14:textId="77777777" w:rsidTr="00B44BD5">
        <w:tc>
          <w:tcPr>
            <w:tcW w:w="182" w:type="pct"/>
          </w:tcPr>
          <w:p w14:paraId="708CE64F" w14:textId="77777777" w:rsidR="00B44BD5" w:rsidRPr="00B44BD5" w:rsidRDefault="00B44BD5" w:rsidP="004F630C">
            <w:pPr>
              <w:pStyle w:val="a5"/>
              <w:numPr>
                <w:ilvl w:val="0"/>
                <w:numId w:val="146"/>
              </w:numPr>
              <w:ind w:left="360"/>
              <w:contextualSpacing/>
              <w:rPr>
                <w:sz w:val="20"/>
                <w:szCs w:val="20"/>
              </w:rPr>
            </w:pPr>
          </w:p>
        </w:tc>
        <w:tc>
          <w:tcPr>
            <w:tcW w:w="559" w:type="pct"/>
          </w:tcPr>
          <w:p w14:paraId="686C698C" w14:textId="77777777" w:rsidR="00B44BD5" w:rsidRPr="00B44BD5" w:rsidRDefault="00B44BD5" w:rsidP="003C63DE">
            <w:pPr>
              <w:jc w:val="both"/>
              <w:rPr>
                <w:sz w:val="20"/>
                <w:szCs w:val="20"/>
              </w:rPr>
            </w:pPr>
            <w:r w:rsidRPr="00B44BD5">
              <w:rPr>
                <w:sz w:val="20"/>
                <w:szCs w:val="20"/>
              </w:rPr>
              <w:t>Понятие информации. Виды работы с информацией</w:t>
            </w:r>
          </w:p>
        </w:tc>
        <w:tc>
          <w:tcPr>
            <w:tcW w:w="520" w:type="pct"/>
          </w:tcPr>
          <w:p w14:paraId="2219FBA6" w14:textId="77777777" w:rsidR="00B44BD5" w:rsidRPr="00B44BD5" w:rsidRDefault="00B44BD5" w:rsidP="003C63DE">
            <w:pPr>
              <w:jc w:val="center"/>
              <w:rPr>
                <w:sz w:val="20"/>
                <w:szCs w:val="20"/>
                <w:lang w:val="uk-UA"/>
              </w:rPr>
            </w:pPr>
            <w:r w:rsidRPr="00B44BD5">
              <w:rPr>
                <w:sz w:val="20"/>
                <w:szCs w:val="20"/>
                <w:lang w:val="uk-UA"/>
              </w:rPr>
              <w:t>15</w:t>
            </w:r>
          </w:p>
        </w:tc>
        <w:tc>
          <w:tcPr>
            <w:tcW w:w="3740" w:type="pct"/>
          </w:tcPr>
          <w:p w14:paraId="59D7D656" w14:textId="77777777" w:rsidR="00B44BD5" w:rsidRPr="00B44BD5" w:rsidRDefault="00F10513" w:rsidP="003C63DE">
            <w:pPr>
              <w:jc w:val="center"/>
              <w:rPr>
                <w:sz w:val="20"/>
                <w:szCs w:val="20"/>
                <w:lang w:val="uk-UA"/>
              </w:rPr>
            </w:pPr>
            <w:hyperlink r:id="rId855" w:history="1">
              <w:r w:rsidR="00B44BD5" w:rsidRPr="00B44BD5">
                <w:rPr>
                  <w:rStyle w:val="a7"/>
                  <w:sz w:val="20"/>
                  <w:szCs w:val="20"/>
                  <w:lang w:val="uk-UA"/>
                </w:rPr>
                <w:t>https://easyen.ru/load/informatika/3_klass/1_urok_chelovek_i_informacija/400-1-0-34703</w:t>
              </w:r>
            </w:hyperlink>
          </w:p>
          <w:p w14:paraId="48468293" w14:textId="77777777" w:rsidR="00B44BD5" w:rsidRPr="00B44BD5" w:rsidRDefault="00B44BD5" w:rsidP="003C63DE">
            <w:pPr>
              <w:jc w:val="center"/>
              <w:rPr>
                <w:sz w:val="20"/>
                <w:szCs w:val="20"/>
                <w:lang w:val="uk-UA"/>
              </w:rPr>
            </w:pPr>
          </w:p>
        </w:tc>
      </w:tr>
      <w:tr w:rsidR="00B44BD5" w:rsidRPr="00F10513" w14:paraId="41590D2E" w14:textId="77777777" w:rsidTr="00B44BD5">
        <w:tc>
          <w:tcPr>
            <w:tcW w:w="182" w:type="pct"/>
          </w:tcPr>
          <w:p w14:paraId="6F360E6D" w14:textId="77777777" w:rsidR="00B44BD5" w:rsidRPr="00B44BD5" w:rsidRDefault="00B44BD5" w:rsidP="004F630C">
            <w:pPr>
              <w:pStyle w:val="a5"/>
              <w:numPr>
                <w:ilvl w:val="0"/>
                <w:numId w:val="146"/>
              </w:numPr>
              <w:ind w:left="360"/>
              <w:contextualSpacing/>
              <w:rPr>
                <w:sz w:val="20"/>
                <w:szCs w:val="20"/>
                <w:lang w:val="uk-UA"/>
              </w:rPr>
            </w:pPr>
          </w:p>
        </w:tc>
        <w:tc>
          <w:tcPr>
            <w:tcW w:w="559" w:type="pct"/>
          </w:tcPr>
          <w:p w14:paraId="07D45F4A" w14:textId="77777777" w:rsidR="00B44BD5" w:rsidRPr="00B44BD5" w:rsidRDefault="00B44BD5" w:rsidP="003C63DE">
            <w:pPr>
              <w:jc w:val="both"/>
              <w:rPr>
                <w:sz w:val="20"/>
                <w:szCs w:val="20"/>
              </w:rPr>
            </w:pPr>
            <w:r w:rsidRPr="00B44BD5">
              <w:rPr>
                <w:sz w:val="20"/>
                <w:szCs w:val="20"/>
              </w:rPr>
              <w:t>Документ и способы его создания</w:t>
            </w:r>
          </w:p>
        </w:tc>
        <w:tc>
          <w:tcPr>
            <w:tcW w:w="520" w:type="pct"/>
          </w:tcPr>
          <w:p w14:paraId="79585EBD" w14:textId="77777777" w:rsidR="00B44BD5" w:rsidRPr="00B44BD5" w:rsidRDefault="00B44BD5" w:rsidP="003C63DE">
            <w:pPr>
              <w:jc w:val="center"/>
              <w:rPr>
                <w:sz w:val="20"/>
                <w:szCs w:val="20"/>
                <w:lang w:val="uk-UA"/>
              </w:rPr>
            </w:pPr>
            <w:r w:rsidRPr="00B44BD5">
              <w:rPr>
                <w:sz w:val="20"/>
                <w:szCs w:val="20"/>
                <w:lang w:val="uk-UA"/>
              </w:rPr>
              <w:t>9</w:t>
            </w:r>
          </w:p>
        </w:tc>
        <w:tc>
          <w:tcPr>
            <w:tcW w:w="3740" w:type="pct"/>
          </w:tcPr>
          <w:p w14:paraId="4E377617" w14:textId="77777777" w:rsidR="00B44BD5" w:rsidRPr="00B44BD5" w:rsidRDefault="00F10513" w:rsidP="003C63DE">
            <w:pPr>
              <w:jc w:val="center"/>
              <w:rPr>
                <w:sz w:val="20"/>
                <w:szCs w:val="20"/>
                <w:lang w:val="uk-UA"/>
              </w:rPr>
            </w:pPr>
            <w:hyperlink r:id="rId856" w:history="1">
              <w:r w:rsidR="00B44BD5" w:rsidRPr="00B44BD5">
                <w:rPr>
                  <w:rStyle w:val="a7"/>
                  <w:sz w:val="20"/>
                  <w:szCs w:val="20"/>
                  <w:lang w:val="uk-UA"/>
                </w:rPr>
                <w:t>https://easyen.ru/load/informatika/3_klass/dokument_i_dannye_ob_obekte/400-1-0-5105</w:t>
              </w:r>
            </w:hyperlink>
          </w:p>
          <w:p w14:paraId="40BA2CE4" w14:textId="77777777" w:rsidR="00B44BD5" w:rsidRPr="00B44BD5" w:rsidRDefault="00B44BD5" w:rsidP="003C63DE">
            <w:pPr>
              <w:jc w:val="center"/>
              <w:rPr>
                <w:sz w:val="20"/>
                <w:szCs w:val="20"/>
                <w:lang w:val="uk-UA"/>
              </w:rPr>
            </w:pPr>
          </w:p>
        </w:tc>
      </w:tr>
      <w:tr w:rsidR="00B44BD5" w:rsidRPr="00F10513" w14:paraId="456F62BD" w14:textId="77777777" w:rsidTr="00B44BD5">
        <w:tc>
          <w:tcPr>
            <w:tcW w:w="182" w:type="pct"/>
            <w:tcBorders>
              <w:bottom w:val="single" w:sz="4" w:space="0" w:color="auto"/>
            </w:tcBorders>
          </w:tcPr>
          <w:p w14:paraId="105B7C33" w14:textId="77777777" w:rsidR="00B44BD5" w:rsidRPr="00B44BD5" w:rsidRDefault="00B44BD5" w:rsidP="004F630C">
            <w:pPr>
              <w:pStyle w:val="a5"/>
              <w:numPr>
                <w:ilvl w:val="0"/>
                <w:numId w:val="146"/>
              </w:numPr>
              <w:ind w:left="360"/>
              <w:contextualSpacing/>
              <w:rPr>
                <w:sz w:val="20"/>
                <w:szCs w:val="20"/>
                <w:lang w:val="uk-UA"/>
              </w:rPr>
            </w:pPr>
          </w:p>
        </w:tc>
        <w:tc>
          <w:tcPr>
            <w:tcW w:w="559" w:type="pct"/>
            <w:tcBorders>
              <w:bottom w:val="single" w:sz="4" w:space="0" w:color="auto"/>
            </w:tcBorders>
          </w:tcPr>
          <w:p w14:paraId="20B865E1" w14:textId="77777777" w:rsidR="00B44BD5" w:rsidRPr="00B44BD5" w:rsidRDefault="00B44BD5" w:rsidP="003C63DE">
            <w:pPr>
              <w:jc w:val="both"/>
              <w:rPr>
                <w:sz w:val="20"/>
                <w:szCs w:val="20"/>
              </w:rPr>
            </w:pPr>
            <w:r w:rsidRPr="00B44BD5">
              <w:rPr>
                <w:sz w:val="20"/>
                <w:szCs w:val="20"/>
              </w:rPr>
              <w:t>Алгоритмы. Свойства и способы записи</w:t>
            </w:r>
          </w:p>
        </w:tc>
        <w:tc>
          <w:tcPr>
            <w:tcW w:w="520" w:type="pct"/>
            <w:tcBorders>
              <w:bottom w:val="single" w:sz="4" w:space="0" w:color="auto"/>
            </w:tcBorders>
          </w:tcPr>
          <w:p w14:paraId="5D2928CD" w14:textId="77777777" w:rsidR="00B44BD5" w:rsidRPr="00B44BD5" w:rsidRDefault="00B44BD5" w:rsidP="003C63DE">
            <w:pPr>
              <w:jc w:val="center"/>
              <w:rPr>
                <w:sz w:val="20"/>
                <w:szCs w:val="20"/>
                <w:lang w:val="uk-UA"/>
              </w:rPr>
            </w:pPr>
            <w:r w:rsidRPr="00B44BD5">
              <w:rPr>
                <w:sz w:val="20"/>
                <w:szCs w:val="20"/>
                <w:lang w:val="uk-UA"/>
              </w:rPr>
              <w:t>10</w:t>
            </w:r>
          </w:p>
        </w:tc>
        <w:tc>
          <w:tcPr>
            <w:tcW w:w="3740" w:type="pct"/>
            <w:tcBorders>
              <w:bottom w:val="single" w:sz="4" w:space="0" w:color="auto"/>
            </w:tcBorders>
          </w:tcPr>
          <w:p w14:paraId="0F0F25EE" w14:textId="77777777" w:rsidR="00B44BD5" w:rsidRPr="00B44BD5" w:rsidRDefault="00F10513" w:rsidP="003C63DE">
            <w:pPr>
              <w:jc w:val="center"/>
              <w:rPr>
                <w:sz w:val="20"/>
                <w:szCs w:val="20"/>
                <w:lang w:val="uk-UA"/>
              </w:rPr>
            </w:pPr>
            <w:hyperlink r:id="rId857" w:history="1">
              <w:r w:rsidR="00B44BD5" w:rsidRPr="00B44BD5">
                <w:rPr>
                  <w:rStyle w:val="a7"/>
                  <w:sz w:val="20"/>
                  <w:szCs w:val="20"/>
                  <w:lang w:val="uk-UA"/>
                </w:rPr>
                <w:t>https://easyen.ru/load/informatika/3_klass/urok_2_formy_zapisi_algoritmov_blok_skhema_postrochnaja_zapis/400-1-0-5803</w:t>
              </w:r>
            </w:hyperlink>
          </w:p>
          <w:p w14:paraId="532ECCB0" w14:textId="77777777" w:rsidR="00B44BD5" w:rsidRPr="00B44BD5" w:rsidRDefault="00B44BD5" w:rsidP="003C63DE">
            <w:pPr>
              <w:jc w:val="center"/>
              <w:rPr>
                <w:sz w:val="20"/>
                <w:szCs w:val="20"/>
                <w:lang w:val="uk-UA"/>
              </w:rPr>
            </w:pPr>
          </w:p>
        </w:tc>
      </w:tr>
      <w:tr w:rsidR="00B44BD5" w:rsidRPr="00B44BD5" w14:paraId="5ACDF213" w14:textId="77777777" w:rsidTr="00B44BD5">
        <w:tc>
          <w:tcPr>
            <w:tcW w:w="740" w:type="pct"/>
            <w:gridSpan w:val="2"/>
            <w:tcBorders>
              <w:top w:val="single" w:sz="12" w:space="0" w:color="auto"/>
            </w:tcBorders>
          </w:tcPr>
          <w:p w14:paraId="5D2BCE97" w14:textId="77777777" w:rsidR="00B44BD5" w:rsidRPr="00B44BD5" w:rsidRDefault="00B44BD5" w:rsidP="003C63DE">
            <w:pPr>
              <w:tabs>
                <w:tab w:val="left" w:pos="4901"/>
              </w:tabs>
              <w:jc w:val="right"/>
              <w:rPr>
                <w:b/>
                <w:sz w:val="20"/>
                <w:szCs w:val="20"/>
              </w:rPr>
            </w:pPr>
            <w:r w:rsidRPr="00B44BD5">
              <w:rPr>
                <w:b/>
                <w:sz w:val="20"/>
                <w:szCs w:val="20"/>
              </w:rPr>
              <w:t>Всего:</w:t>
            </w:r>
          </w:p>
        </w:tc>
        <w:tc>
          <w:tcPr>
            <w:tcW w:w="520" w:type="pct"/>
            <w:tcBorders>
              <w:top w:val="single" w:sz="12" w:space="0" w:color="auto"/>
            </w:tcBorders>
          </w:tcPr>
          <w:p w14:paraId="74A16034" w14:textId="77777777" w:rsidR="00B44BD5" w:rsidRPr="00B44BD5" w:rsidRDefault="00B44BD5" w:rsidP="003C63DE">
            <w:pPr>
              <w:jc w:val="center"/>
              <w:rPr>
                <w:b/>
                <w:sz w:val="20"/>
                <w:szCs w:val="20"/>
                <w:lang w:val="uk-UA"/>
              </w:rPr>
            </w:pPr>
            <w:r w:rsidRPr="00B44BD5">
              <w:rPr>
                <w:b/>
                <w:sz w:val="20"/>
                <w:szCs w:val="20"/>
                <w:lang w:val="uk-UA"/>
              </w:rPr>
              <w:t>34</w:t>
            </w:r>
          </w:p>
        </w:tc>
        <w:tc>
          <w:tcPr>
            <w:tcW w:w="3740" w:type="pct"/>
            <w:tcBorders>
              <w:top w:val="single" w:sz="12" w:space="0" w:color="auto"/>
            </w:tcBorders>
          </w:tcPr>
          <w:p w14:paraId="6DF49390" w14:textId="77777777" w:rsidR="00B44BD5" w:rsidRPr="00B44BD5" w:rsidRDefault="00B44BD5" w:rsidP="003C63DE">
            <w:pPr>
              <w:jc w:val="center"/>
              <w:rPr>
                <w:b/>
                <w:sz w:val="20"/>
                <w:szCs w:val="20"/>
                <w:lang w:val="uk-UA"/>
              </w:rPr>
            </w:pPr>
          </w:p>
        </w:tc>
      </w:tr>
    </w:tbl>
    <w:p w14:paraId="29CC98FF" w14:textId="77777777" w:rsidR="00B44BD5" w:rsidRPr="00B44BD5" w:rsidRDefault="00B44BD5" w:rsidP="00B44BD5">
      <w:pPr>
        <w:pStyle w:val="ad"/>
        <w:rPr>
          <w:rFonts w:ascii="Times New Roman" w:hAnsi="Times New Roman"/>
          <w:sz w:val="20"/>
          <w:szCs w:val="20"/>
        </w:rPr>
      </w:pPr>
      <w:bookmarkStart w:id="101" w:name="_Toc518838718"/>
    </w:p>
    <w:p w14:paraId="29163D2A" w14:textId="77777777" w:rsidR="00B44BD5" w:rsidRPr="00B44BD5" w:rsidRDefault="00B44BD5" w:rsidP="00B44BD5">
      <w:pPr>
        <w:pStyle w:val="ad"/>
        <w:rPr>
          <w:rFonts w:ascii="Times New Roman" w:hAnsi="Times New Roman"/>
          <w:sz w:val="20"/>
          <w:szCs w:val="20"/>
        </w:rPr>
      </w:pPr>
      <w:r w:rsidRPr="00B44BD5">
        <w:rPr>
          <w:rFonts w:ascii="Times New Roman" w:hAnsi="Times New Roman"/>
          <w:sz w:val="20"/>
          <w:szCs w:val="20"/>
        </w:rPr>
        <w:t>4 КЛАСС</w:t>
      </w:r>
      <w:bookmarkEnd w:id="101"/>
    </w:p>
    <w:tbl>
      <w:tblPr>
        <w:tblStyle w:val="af0"/>
        <w:tblW w:w="5000" w:type="pct"/>
        <w:tblLook w:val="04A0" w:firstRow="1" w:lastRow="0" w:firstColumn="1" w:lastColumn="0" w:noHBand="0" w:noVBand="1"/>
      </w:tblPr>
      <w:tblGrid>
        <w:gridCol w:w="371"/>
        <w:gridCol w:w="1437"/>
        <w:gridCol w:w="1025"/>
        <w:gridCol w:w="7853"/>
      </w:tblGrid>
      <w:tr w:rsidR="00B44BD5" w:rsidRPr="00B44BD5" w14:paraId="4CD40EF3" w14:textId="77777777" w:rsidTr="00B44BD5">
        <w:tc>
          <w:tcPr>
            <w:tcW w:w="179" w:type="pct"/>
          </w:tcPr>
          <w:p w14:paraId="55353585" w14:textId="77777777" w:rsidR="00B44BD5" w:rsidRPr="00B44BD5" w:rsidRDefault="00B44BD5" w:rsidP="00B44BD5">
            <w:pPr>
              <w:jc w:val="center"/>
              <w:rPr>
                <w:sz w:val="20"/>
                <w:szCs w:val="20"/>
              </w:rPr>
            </w:pPr>
            <w:r w:rsidRPr="00B44BD5">
              <w:rPr>
                <w:sz w:val="20"/>
                <w:szCs w:val="20"/>
              </w:rPr>
              <w:t>№</w:t>
            </w:r>
          </w:p>
        </w:tc>
        <w:tc>
          <w:tcPr>
            <w:tcW w:w="670" w:type="pct"/>
          </w:tcPr>
          <w:p w14:paraId="7553112B" w14:textId="77777777" w:rsidR="00B44BD5" w:rsidRPr="00B44BD5" w:rsidRDefault="00B44BD5" w:rsidP="00B44BD5">
            <w:pPr>
              <w:jc w:val="center"/>
              <w:rPr>
                <w:sz w:val="20"/>
                <w:szCs w:val="20"/>
              </w:rPr>
            </w:pPr>
            <w:r w:rsidRPr="00B44BD5">
              <w:rPr>
                <w:sz w:val="20"/>
                <w:szCs w:val="20"/>
              </w:rPr>
              <w:t>Наименование тем</w:t>
            </w:r>
          </w:p>
        </w:tc>
        <w:tc>
          <w:tcPr>
            <w:tcW w:w="504" w:type="pct"/>
          </w:tcPr>
          <w:p w14:paraId="0EC6A75E" w14:textId="77777777" w:rsidR="00B44BD5" w:rsidRPr="00B44BD5" w:rsidRDefault="00B44BD5" w:rsidP="00B44BD5">
            <w:pPr>
              <w:jc w:val="center"/>
              <w:rPr>
                <w:sz w:val="20"/>
                <w:szCs w:val="20"/>
              </w:rPr>
            </w:pPr>
            <w:r w:rsidRPr="00B44BD5">
              <w:rPr>
                <w:sz w:val="20"/>
                <w:szCs w:val="20"/>
              </w:rPr>
              <w:t>Количество часов</w:t>
            </w:r>
          </w:p>
        </w:tc>
        <w:tc>
          <w:tcPr>
            <w:tcW w:w="3647" w:type="pct"/>
          </w:tcPr>
          <w:p w14:paraId="760F87A7" w14:textId="77777777" w:rsidR="00B44BD5" w:rsidRPr="00B44BD5" w:rsidRDefault="00B44BD5" w:rsidP="00B44BD5">
            <w:pPr>
              <w:jc w:val="center"/>
              <w:rPr>
                <w:sz w:val="20"/>
                <w:szCs w:val="20"/>
              </w:rPr>
            </w:pPr>
            <w:r w:rsidRPr="00B44BD5">
              <w:rPr>
                <w:spacing w:val="-2"/>
                <w:sz w:val="20"/>
                <w:szCs w:val="20"/>
              </w:rPr>
              <w:t>ЦОР/ЭОР</w:t>
            </w:r>
          </w:p>
        </w:tc>
      </w:tr>
      <w:tr w:rsidR="00B44BD5" w:rsidRPr="00F10513" w14:paraId="3E585168" w14:textId="77777777" w:rsidTr="00B44BD5">
        <w:tc>
          <w:tcPr>
            <w:tcW w:w="179" w:type="pct"/>
          </w:tcPr>
          <w:p w14:paraId="7E4E4EB9" w14:textId="77777777" w:rsidR="00B44BD5" w:rsidRPr="00B44BD5" w:rsidRDefault="00B44BD5" w:rsidP="004F630C">
            <w:pPr>
              <w:pStyle w:val="a5"/>
              <w:numPr>
                <w:ilvl w:val="0"/>
                <w:numId w:val="145"/>
              </w:numPr>
              <w:ind w:left="360"/>
              <w:contextualSpacing/>
              <w:rPr>
                <w:sz w:val="20"/>
                <w:szCs w:val="20"/>
              </w:rPr>
            </w:pPr>
          </w:p>
        </w:tc>
        <w:tc>
          <w:tcPr>
            <w:tcW w:w="670" w:type="pct"/>
          </w:tcPr>
          <w:p w14:paraId="1D2F163B" w14:textId="77777777" w:rsidR="00B44BD5" w:rsidRPr="00B44BD5" w:rsidRDefault="00B44BD5" w:rsidP="003C63DE">
            <w:pPr>
              <w:jc w:val="both"/>
              <w:rPr>
                <w:sz w:val="20"/>
                <w:szCs w:val="20"/>
              </w:rPr>
            </w:pPr>
            <w:r w:rsidRPr="00B44BD5">
              <w:rPr>
                <w:sz w:val="20"/>
                <w:szCs w:val="20"/>
              </w:rPr>
              <w:t>Информация и информационные модели</w:t>
            </w:r>
          </w:p>
        </w:tc>
        <w:tc>
          <w:tcPr>
            <w:tcW w:w="504" w:type="pct"/>
          </w:tcPr>
          <w:p w14:paraId="32749533" w14:textId="77777777" w:rsidR="00B44BD5" w:rsidRPr="00B44BD5" w:rsidRDefault="00B44BD5" w:rsidP="003C63DE">
            <w:pPr>
              <w:jc w:val="center"/>
              <w:rPr>
                <w:sz w:val="20"/>
                <w:szCs w:val="20"/>
                <w:lang w:val="uk-UA"/>
              </w:rPr>
            </w:pPr>
            <w:r w:rsidRPr="00B44BD5">
              <w:rPr>
                <w:sz w:val="20"/>
                <w:szCs w:val="20"/>
                <w:lang w:val="uk-UA"/>
              </w:rPr>
              <w:t>2</w:t>
            </w:r>
          </w:p>
        </w:tc>
        <w:tc>
          <w:tcPr>
            <w:tcW w:w="3647" w:type="pct"/>
          </w:tcPr>
          <w:p w14:paraId="3D8C8F1B" w14:textId="77777777" w:rsidR="00B44BD5" w:rsidRPr="00B44BD5" w:rsidRDefault="00F10513" w:rsidP="003C63DE">
            <w:pPr>
              <w:jc w:val="center"/>
              <w:rPr>
                <w:sz w:val="20"/>
                <w:szCs w:val="20"/>
                <w:lang w:val="uk-UA"/>
              </w:rPr>
            </w:pPr>
            <w:hyperlink r:id="rId858" w:history="1">
              <w:r w:rsidR="00B44BD5" w:rsidRPr="00B44BD5">
                <w:rPr>
                  <w:rStyle w:val="a7"/>
                  <w:sz w:val="20"/>
                  <w:szCs w:val="20"/>
                  <w:lang w:val="uk-UA"/>
                </w:rPr>
                <w:t>https://easyen.ru/load/informatika/4_klass/urok_17_model_obekta/401-1-0-6284</w:t>
              </w:r>
            </w:hyperlink>
          </w:p>
          <w:p w14:paraId="545AE6E2" w14:textId="77777777" w:rsidR="00B44BD5" w:rsidRPr="00B44BD5" w:rsidRDefault="00B44BD5" w:rsidP="003C63DE">
            <w:pPr>
              <w:jc w:val="center"/>
              <w:rPr>
                <w:sz w:val="20"/>
                <w:szCs w:val="20"/>
                <w:lang w:val="uk-UA"/>
              </w:rPr>
            </w:pPr>
          </w:p>
        </w:tc>
      </w:tr>
      <w:tr w:rsidR="00B44BD5" w:rsidRPr="00F10513" w14:paraId="6CE18469" w14:textId="77777777" w:rsidTr="00B44BD5">
        <w:tc>
          <w:tcPr>
            <w:tcW w:w="179" w:type="pct"/>
          </w:tcPr>
          <w:p w14:paraId="5D37CC6F" w14:textId="77777777" w:rsidR="00B44BD5" w:rsidRPr="00B44BD5" w:rsidRDefault="00B44BD5" w:rsidP="004F630C">
            <w:pPr>
              <w:pStyle w:val="a5"/>
              <w:numPr>
                <w:ilvl w:val="0"/>
                <w:numId w:val="145"/>
              </w:numPr>
              <w:ind w:left="360"/>
              <w:contextualSpacing/>
              <w:rPr>
                <w:sz w:val="20"/>
                <w:szCs w:val="20"/>
                <w:lang w:val="uk-UA"/>
              </w:rPr>
            </w:pPr>
          </w:p>
        </w:tc>
        <w:tc>
          <w:tcPr>
            <w:tcW w:w="670" w:type="pct"/>
          </w:tcPr>
          <w:p w14:paraId="40AAAD5E" w14:textId="77777777" w:rsidR="00B44BD5" w:rsidRPr="00B44BD5" w:rsidRDefault="00B44BD5" w:rsidP="003C63DE">
            <w:pPr>
              <w:jc w:val="both"/>
              <w:rPr>
                <w:sz w:val="20"/>
                <w:szCs w:val="20"/>
              </w:rPr>
            </w:pPr>
            <w:r w:rsidRPr="00B44BD5">
              <w:rPr>
                <w:sz w:val="20"/>
                <w:szCs w:val="20"/>
              </w:rPr>
              <w:t>Работа с презентациями</w:t>
            </w:r>
          </w:p>
        </w:tc>
        <w:tc>
          <w:tcPr>
            <w:tcW w:w="504" w:type="pct"/>
          </w:tcPr>
          <w:p w14:paraId="6EC9D054" w14:textId="77777777" w:rsidR="00B44BD5" w:rsidRPr="00B44BD5" w:rsidRDefault="00B44BD5" w:rsidP="003C63DE">
            <w:pPr>
              <w:jc w:val="center"/>
              <w:rPr>
                <w:sz w:val="20"/>
                <w:szCs w:val="20"/>
                <w:lang w:val="uk-UA"/>
              </w:rPr>
            </w:pPr>
            <w:r w:rsidRPr="00B44BD5">
              <w:rPr>
                <w:sz w:val="20"/>
                <w:szCs w:val="20"/>
                <w:lang w:val="uk-UA"/>
              </w:rPr>
              <w:t>6</w:t>
            </w:r>
          </w:p>
        </w:tc>
        <w:tc>
          <w:tcPr>
            <w:tcW w:w="3647" w:type="pct"/>
          </w:tcPr>
          <w:p w14:paraId="4F4A16E8" w14:textId="77777777" w:rsidR="00B44BD5" w:rsidRPr="00B44BD5" w:rsidRDefault="00F10513" w:rsidP="003C63DE">
            <w:pPr>
              <w:jc w:val="center"/>
              <w:rPr>
                <w:sz w:val="20"/>
                <w:szCs w:val="20"/>
                <w:lang w:val="uk-UA"/>
              </w:rPr>
            </w:pPr>
            <w:hyperlink r:id="rId859" w:history="1">
              <w:r w:rsidR="00B44BD5" w:rsidRPr="00B44BD5">
                <w:rPr>
                  <w:rStyle w:val="a7"/>
                  <w:sz w:val="20"/>
                  <w:szCs w:val="20"/>
                  <w:lang w:val="uk-UA"/>
                </w:rPr>
                <w:t>https://easyen.ru/load/informatika/vneklassnye_meroprijatija/pamjatka_po_sozdaniju_prezentacij/402-1-0-31735</w:t>
              </w:r>
            </w:hyperlink>
          </w:p>
          <w:p w14:paraId="685DADCD" w14:textId="77777777" w:rsidR="00B44BD5" w:rsidRPr="00B44BD5" w:rsidRDefault="00B44BD5" w:rsidP="003C63DE">
            <w:pPr>
              <w:jc w:val="center"/>
              <w:rPr>
                <w:sz w:val="20"/>
                <w:szCs w:val="20"/>
                <w:lang w:val="uk-UA"/>
              </w:rPr>
            </w:pPr>
          </w:p>
        </w:tc>
      </w:tr>
      <w:tr w:rsidR="00B44BD5" w:rsidRPr="00F10513" w14:paraId="0C5FCE2C" w14:textId="77777777" w:rsidTr="00B44BD5">
        <w:tc>
          <w:tcPr>
            <w:tcW w:w="179" w:type="pct"/>
          </w:tcPr>
          <w:p w14:paraId="22A1A26A" w14:textId="77777777" w:rsidR="00B44BD5" w:rsidRPr="00B44BD5" w:rsidRDefault="00B44BD5" w:rsidP="004F630C">
            <w:pPr>
              <w:pStyle w:val="a5"/>
              <w:numPr>
                <w:ilvl w:val="0"/>
                <w:numId w:val="145"/>
              </w:numPr>
              <w:ind w:left="360"/>
              <w:contextualSpacing/>
              <w:rPr>
                <w:sz w:val="20"/>
                <w:szCs w:val="20"/>
                <w:lang w:val="uk-UA"/>
              </w:rPr>
            </w:pPr>
          </w:p>
        </w:tc>
        <w:tc>
          <w:tcPr>
            <w:tcW w:w="670" w:type="pct"/>
          </w:tcPr>
          <w:p w14:paraId="2DE07023" w14:textId="77777777" w:rsidR="00B44BD5" w:rsidRPr="00B44BD5" w:rsidRDefault="00B44BD5" w:rsidP="003C63DE">
            <w:pPr>
              <w:jc w:val="both"/>
              <w:rPr>
                <w:sz w:val="20"/>
                <w:szCs w:val="20"/>
              </w:rPr>
            </w:pPr>
            <w:r w:rsidRPr="00B44BD5">
              <w:rPr>
                <w:sz w:val="20"/>
                <w:szCs w:val="20"/>
              </w:rPr>
              <w:t>Алгоритмы и исполнители</w:t>
            </w:r>
          </w:p>
        </w:tc>
        <w:tc>
          <w:tcPr>
            <w:tcW w:w="504" w:type="pct"/>
          </w:tcPr>
          <w:p w14:paraId="163AA7F7" w14:textId="77777777" w:rsidR="00B44BD5" w:rsidRPr="00B44BD5" w:rsidRDefault="00B44BD5" w:rsidP="003C63DE">
            <w:pPr>
              <w:jc w:val="center"/>
              <w:rPr>
                <w:sz w:val="20"/>
                <w:szCs w:val="20"/>
                <w:lang w:val="uk-UA"/>
              </w:rPr>
            </w:pPr>
            <w:r w:rsidRPr="00B44BD5">
              <w:rPr>
                <w:sz w:val="20"/>
                <w:szCs w:val="20"/>
                <w:lang w:val="uk-UA"/>
              </w:rPr>
              <w:t>19</w:t>
            </w:r>
          </w:p>
        </w:tc>
        <w:tc>
          <w:tcPr>
            <w:tcW w:w="3647" w:type="pct"/>
          </w:tcPr>
          <w:p w14:paraId="634A5983" w14:textId="77777777" w:rsidR="00B44BD5" w:rsidRPr="00B44BD5" w:rsidRDefault="00F10513" w:rsidP="003C63DE">
            <w:pPr>
              <w:jc w:val="center"/>
              <w:rPr>
                <w:sz w:val="20"/>
                <w:szCs w:val="20"/>
                <w:lang w:val="uk-UA"/>
              </w:rPr>
            </w:pPr>
            <w:hyperlink r:id="rId860" w:history="1">
              <w:r w:rsidR="00B44BD5" w:rsidRPr="00B44BD5">
                <w:rPr>
                  <w:rStyle w:val="a7"/>
                  <w:sz w:val="20"/>
                  <w:szCs w:val="20"/>
                  <w:lang w:val="uk-UA"/>
                </w:rPr>
                <w:t>https://easyen.ru/load/informatika/4_klass/algoritmy_i_ispolniteli_kompjuternye_programmy/401-1-0-25323</w:t>
              </w:r>
            </w:hyperlink>
          </w:p>
          <w:p w14:paraId="3658EBEE" w14:textId="77777777" w:rsidR="00B44BD5" w:rsidRPr="00B44BD5" w:rsidRDefault="00B44BD5" w:rsidP="003C63DE">
            <w:pPr>
              <w:jc w:val="center"/>
              <w:rPr>
                <w:sz w:val="20"/>
                <w:szCs w:val="20"/>
                <w:lang w:val="uk-UA"/>
              </w:rPr>
            </w:pPr>
          </w:p>
        </w:tc>
      </w:tr>
      <w:tr w:rsidR="00B44BD5" w:rsidRPr="00F10513" w14:paraId="0490F2FE" w14:textId="77777777" w:rsidTr="00B44BD5">
        <w:tc>
          <w:tcPr>
            <w:tcW w:w="179" w:type="pct"/>
          </w:tcPr>
          <w:p w14:paraId="5275371D" w14:textId="77777777" w:rsidR="00B44BD5" w:rsidRPr="00B44BD5" w:rsidRDefault="00B44BD5" w:rsidP="004F630C">
            <w:pPr>
              <w:pStyle w:val="a5"/>
              <w:numPr>
                <w:ilvl w:val="0"/>
                <w:numId w:val="145"/>
              </w:numPr>
              <w:ind w:left="360"/>
              <w:contextualSpacing/>
              <w:rPr>
                <w:sz w:val="20"/>
                <w:szCs w:val="20"/>
                <w:lang w:val="uk-UA"/>
              </w:rPr>
            </w:pPr>
          </w:p>
        </w:tc>
        <w:tc>
          <w:tcPr>
            <w:tcW w:w="670" w:type="pct"/>
          </w:tcPr>
          <w:p w14:paraId="75D03829" w14:textId="77777777" w:rsidR="00B44BD5" w:rsidRPr="00B44BD5" w:rsidRDefault="00B44BD5" w:rsidP="003C63DE">
            <w:pPr>
              <w:jc w:val="both"/>
              <w:rPr>
                <w:sz w:val="20"/>
                <w:szCs w:val="20"/>
              </w:rPr>
            </w:pPr>
            <w:r w:rsidRPr="00B44BD5">
              <w:rPr>
                <w:sz w:val="20"/>
                <w:szCs w:val="20"/>
              </w:rPr>
              <w:t xml:space="preserve">Информационная деятельность. Поиск информации </w:t>
            </w:r>
            <w:r w:rsidRPr="00B44BD5">
              <w:rPr>
                <w:sz w:val="20"/>
                <w:szCs w:val="20"/>
              </w:rPr>
              <w:lastRenderedPageBreak/>
              <w:t>в Интернете</w:t>
            </w:r>
          </w:p>
        </w:tc>
        <w:tc>
          <w:tcPr>
            <w:tcW w:w="504" w:type="pct"/>
          </w:tcPr>
          <w:p w14:paraId="50077AEC" w14:textId="77777777" w:rsidR="00B44BD5" w:rsidRPr="00B44BD5" w:rsidRDefault="00B44BD5" w:rsidP="003C63DE">
            <w:pPr>
              <w:jc w:val="center"/>
              <w:rPr>
                <w:sz w:val="20"/>
                <w:szCs w:val="20"/>
                <w:lang w:val="uk-UA"/>
              </w:rPr>
            </w:pPr>
            <w:r w:rsidRPr="00B44BD5">
              <w:rPr>
                <w:sz w:val="20"/>
                <w:szCs w:val="20"/>
                <w:lang w:val="uk-UA"/>
              </w:rPr>
              <w:lastRenderedPageBreak/>
              <w:t>7</w:t>
            </w:r>
          </w:p>
        </w:tc>
        <w:tc>
          <w:tcPr>
            <w:tcW w:w="3647" w:type="pct"/>
          </w:tcPr>
          <w:p w14:paraId="4A039DA7" w14:textId="77777777" w:rsidR="00B44BD5" w:rsidRPr="00B44BD5" w:rsidRDefault="00F10513" w:rsidP="003C63DE">
            <w:pPr>
              <w:jc w:val="center"/>
              <w:rPr>
                <w:sz w:val="20"/>
                <w:szCs w:val="20"/>
                <w:lang w:val="uk-UA"/>
              </w:rPr>
            </w:pPr>
            <w:hyperlink r:id="rId861" w:history="1">
              <w:r w:rsidR="00B44BD5" w:rsidRPr="00B44BD5">
                <w:rPr>
                  <w:rStyle w:val="a7"/>
                  <w:sz w:val="20"/>
                  <w:szCs w:val="20"/>
                  <w:lang w:val="uk-UA"/>
                </w:rPr>
                <w:t>https://easyen.ru/load/metodika/pedagog_bibliotekar/poisk_informacii_v_internete_nekotorye_pravila_i_sekrety/460-1-0-54989</w:t>
              </w:r>
            </w:hyperlink>
          </w:p>
          <w:p w14:paraId="07C3FB6B" w14:textId="77777777" w:rsidR="00B44BD5" w:rsidRPr="00B44BD5" w:rsidRDefault="00B44BD5" w:rsidP="003C63DE">
            <w:pPr>
              <w:jc w:val="center"/>
              <w:rPr>
                <w:sz w:val="20"/>
                <w:szCs w:val="20"/>
                <w:lang w:val="uk-UA"/>
              </w:rPr>
            </w:pPr>
          </w:p>
        </w:tc>
      </w:tr>
      <w:tr w:rsidR="00B44BD5" w:rsidRPr="00B44BD5" w14:paraId="3D0B10FF" w14:textId="77777777" w:rsidTr="00B44BD5">
        <w:tc>
          <w:tcPr>
            <w:tcW w:w="849" w:type="pct"/>
            <w:gridSpan w:val="2"/>
            <w:tcBorders>
              <w:top w:val="single" w:sz="12" w:space="0" w:color="auto"/>
            </w:tcBorders>
          </w:tcPr>
          <w:p w14:paraId="47C6B9D0" w14:textId="77777777" w:rsidR="00B44BD5" w:rsidRPr="00B44BD5" w:rsidRDefault="00B44BD5" w:rsidP="003C63DE">
            <w:pPr>
              <w:tabs>
                <w:tab w:val="left" w:pos="4901"/>
              </w:tabs>
              <w:jc w:val="right"/>
              <w:rPr>
                <w:b/>
                <w:sz w:val="20"/>
                <w:szCs w:val="20"/>
              </w:rPr>
            </w:pPr>
            <w:r w:rsidRPr="00B44BD5">
              <w:rPr>
                <w:b/>
                <w:sz w:val="20"/>
                <w:szCs w:val="20"/>
              </w:rPr>
              <w:lastRenderedPageBreak/>
              <w:t>Всего:</w:t>
            </w:r>
          </w:p>
        </w:tc>
        <w:tc>
          <w:tcPr>
            <w:tcW w:w="504" w:type="pct"/>
            <w:tcBorders>
              <w:top w:val="single" w:sz="12" w:space="0" w:color="auto"/>
            </w:tcBorders>
          </w:tcPr>
          <w:p w14:paraId="2DD33B9A" w14:textId="77777777" w:rsidR="00B44BD5" w:rsidRPr="00B44BD5" w:rsidRDefault="00B44BD5" w:rsidP="003C63DE">
            <w:pPr>
              <w:jc w:val="center"/>
              <w:rPr>
                <w:b/>
                <w:sz w:val="20"/>
                <w:szCs w:val="20"/>
                <w:lang w:val="uk-UA"/>
              </w:rPr>
            </w:pPr>
            <w:r w:rsidRPr="00B44BD5">
              <w:rPr>
                <w:b/>
                <w:sz w:val="20"/>
                <w:szCs w:val="20"/>
                <w:lang w:val="uk-UA"/>
              </w:rPr>
              <w:t>34</w:t>
            </w:r>
          </w:p>
        </w:tc>
        <w:tc>
          <w:tcPr>
            <w:tcW w:w="3647" w:type="pct"/>
            <w:tcBorders>
              <w:top w:val="single" w:sz="12" w:space="0" w:color="auto"/>
            </w:tcBorders>
          </w:tcPr>
          <w:p w14:paraId="1BA25106" w14:textId="77777777" w:rsidR="00B44BD5" w:rsidRPr="00B44BD5" w:rsidRDefault="00B44BD5" w:rsidP="003C63DE">
            <w:pPr>
              <w:jc w:val="center"/>
              <w:rPr>
                <w:b/>
                <w:sz w:val="20"/>
                <w:szCs w:val="20"/>
                <w:lang w:val="uk-UA"/>
              </w:rPr>
            </w:pPr>
          </w:p>
        </w:tc>
      </w:tr>
    </w:tbl>
    <w:p w14:paraId="6C97DADB" w14:textId="77777777" w:rsidR="00952FBC" w:rsidRDefault="00952FBC" w:rsidP="00952FBC">
      <w:pPr>
        <w:rPr>
          <w:bCs/>
        </w:rPr>
      </w:pPr>
    </w:p>
    <w:p w14:paraId="18B3E3B2" w14:textId="77777777" w:rsidR="00952FBC" w:rsidRDefault="00952FBC" w:rsidP="000329AB">
      <w:pPr>
        <w:pStyle w:val="a5"/>
        <w:tabs>
          <w:tab w:val="left" w:pos="1317"/>
        </w:tabs>
        <w:spacing w:before="1" w:line="228" w:lineRule="exact"/>
        <w:ind w:left="1317" w:firstLine="0"/>
        <w:jc w:val="right"/>
        <w:rPr>
          <w:b/>
          <w:sz w:val="20"/>
        </w:rPr>
      </w:pPr>
    </w:p>
    <w:p w14:paraId="4832D8F0" w14:textId="77777777" w:rsidR="00952FBC" w:rsidRPr="00F9622E" w:rsidRDefault="00952FBC" w:rsidP="000329AB">
      <w:pPr>
        <w:pStyle w:val="a5"/>
        <w:tabs>
          <w:tab w:val="left" w:pos="1317"/>
        </w:tabs>
        <w:spacing w:before="1" w:line="228" w:lineRule="exact"/>
        <w:ind w:left="1317" w:firstLine="0"/>
        <w:jc w:val="right"/>
        <w:rPr>
          <w:b/>
          <w:sz w:val="20"/>
        </w:rPr>
      </w:pPr>
    </w:p>
    <w:p w14:paraId="61B94EA5" w14:textId="77777777" w:rsidR="0013436E" w:rsidRDefault="00AE3229" w:rsidP="0058419F">
      <w:pPr>
        <w:pStyle w:val="a5"/>
        <w:numPr>
          <w:ilvl w:val="1"/>
          <w:numId w:val="147"/>
        </w:numPr>
        <w:tabs>
          <w:tab w:val="left" w:pos="1317"/>
        </w:tabs>
        <w:spacing w:before="1" w:line="228" w:lineRule="exact"/>
        <w:ind w:left="1317" w:hanging="351"/>
        <w:jc w:val="both"/>
        <w:rPr>
          <w:b/>
          <w:sz w:val="20"/>
        </w:rPr>
      </w:pPr>
      <w:r>
        <w:rPr>
          <w:b/>
          <w:spacing w:val="-2"/>
          <w:sz w:val="20"/>
        </w:rPr>
        <w:t>Программа</w:t>
      </w:r>
      <w:r>
        <w:rPr>
          <w:b/>
          <w:spacing w:val="8"/>
          <w:sz w:val="20"/>
        </w:rPr>
        <w:t xml:space="preserve"> </w:t>
      </w:r>
      <w:r>
        <w:rPr>
          <w:b/>
          <w:spacing w:val="-2"/>
          <w:sz w:val="20"/>
        </w:rPr>
        <w:t>формирования</w:t>
      </w:r>
      <w:r>
        <w:rPr>
          <w:b/>
          <w:spacing w:val="8"/>
          <w:sz w:val="20"/>
        </w:rPr>
        <w:t xml:space="preserve"> </w:t>
      </w:r>
      <w:r>
        <w:rPr>
          <w:b/>
          <w:spacing w:val="-2"/>
          <w:sz w:val="20"/>
        </w:rPr>
        <w:t>универсальных</w:t>
      </w:r>
      <w:r>
        <w:rPr>
          <w:b/>
          <w:spacing w:val="7"/>
          <w:sz w:val="20"/>
        </w:rPr>
        <w:t xml:space="preserve"> </w:t>
      </w:r>
      <w:r>
        <w:rPr>
          <w:b/>
          <w:spacing w:val="-2"/>
          <w:sz w:val="20"/>
        </w:rPr>
        <w:t>учебных</w:t>
      </w:r>
      <w:r>
        <w:rPr>
          <w:b/>
          <w:spacing w:val="7"/>
          <w:sz w:val="20"/>
        </w:rPr>
        <w:t xml:space="preserve"> </w:t>
      </w:r>
      <w:r>
        <w:rPr>
          <w:b/>
          <w:spacing w:val="-2"/>
          <w:sz w:val="20"/>
        </w:rPr>
        <w:t>действий</w:t>
      </w:r>
    </w:p>
    <w:p w14:paraId="1D0AF985" w14:textId="77777777" w:rsidR="0013436E" w:rsidRDefault="00AE3229">
      <w:pPr>
        <w:pStyle w:val="a3"/>
        <w:ind w:right="293" w:firstLine="707"/>
        <w:jc w:val="both"/>
      </w:pPr>
      <w:r>
        <w:t>В</w:t>
      </w:r>
      <w:r>
        <w:rPr>
          <w:spacing w:val="-3"/>
        </w:rPr>
        <w:t xml:space="preserve"> </w:t>
      </w:r>
      <w:r>
        <w:t>соответствии</w:t>
      </w:r>
      <w:r>
        <w:rPr>
          <w:spacing w:val="-5"/>
        </w:rPr>
        <w:t xml:space="preserve"> </w:t>
      </w:r>
      <w:r>
        <w:t>с</w:t>
      </w:r>
      <w:r>
        <w:rPr>
          <w:spacing w:val="-4"/>
        </w:rPr>
        <w:t xml:space="preserve"> </w:t>
      </w:r>
      <w:r>
        <w:t>ФГОС</w:t>
      </w:r>
      <w:r>
        <w:rPr>
          <w:spacing w:val="-5"/>
        </w:rPr>
        <w:t xml:space="preserve"> </w:t>
      </w:r>
      <w:r>
        <w:t>НОО</w:t>
      </w:r>
      <w:r>
        <w:rPr>
          <w:spacing w:val="-4"/>
        </w:rPr>
        <w:t xml:space="preserve"> </w:t>
      </w:r>
      <w:r>
        <w:t>и</w:t>
      </w:r>
      <w:r>
        <w:rPr>
          <w:spacing w:val="-5"/>
        </w:rPr>
        <w:t xml:space="preserve"> </w:t>
      </w:r>
      <w:r>
        <w:t>ОП</w:t>
      </w:r>
      <w:r>
        <w:rPr>
          <w:spacing w:val="-4"/>
        </w:rPr>
        <w:t xml:space="preserve"> </w:t>
      </w:r>
      <w:r>
        <w:t>НОО</w:t>
      </w:r>
      <w:r>
        <w:rPr>
          <w:spacing w:val="-4"/>
        </w:rPr>
        <w:t xml:space="preserve"> </w:t>
      </w:r>
      <w:r>
        <w:t>программа</w:t>
      </w:r>
      <w:r>
        <w:rPr>
          <w:spacing w:val="-4"/>
        </w:rPr>
        <w:t xml:space="preserve"> </w:t>
      </w:r>
      <w:r>
        <w:t>формирования</w:t>
      </w:r>
      <w:r>
        <w:rPr>
          <w:spacing w:val="-2"/>
        </w:rPr>
        <w:t xml:space="preserve"> </w:t>
      </w:r>
      <w:r>
        <w:t>универсальных</w:t>
      </w:r>
      <w:r>
        <w:rPr>
          <w:spacing w:val="-3"/>
        </w:rPr>
        <w:t xml:space="preserve"> </w:t>
      </w:r>
      <w:r>
        <w:t>(обобщенных)</w:t>
      </w:r>
      <w:r>
        <w:rPr>
          <w:spacing w:val="-1"/>
        </w:rPr>
        <w:t xml:space="preserve"> </w:t>
      </w:r>
      <w:r>
        <w:t>учебных дейст</w:t>
      </w:r>
      <w:r w:rsidR="007C5DAA">
        <w:t>вий (далее – УУД) МБОУ «Гранитненская школа</w:t>
      </w:r>
      <w:r>
        <w:t>»</w:t>
      </w:r>
      <w:r>
        <w:rPr>
          <w:spacing w:val="40"/>
        </w:rPr>
        <w:t xml:space="preserve"> </w:t>
      </w:r>
      <w:r>
        <w:t>включает:</w:t>
      </w:r>
    </w:p>
    <w:p w14:paraId="4913142B" w14:textId="77777777" w:rsidR="0013436E" w:rsidRDefault="00AE3229" w:rsidP="004F630C">
      <w:pPr>
        <w:pStyle w:val="a5"/>
        <w:numPr>
          <w:ilvl w:val="0"/>
          <w:numId w:val="46"/>
        </w:numPr>
        <w:tabs>
          <w:tab w:val="left" w:pos="1505"/>
        </w:tabs>
        <w:ind w:left="1505" w:hanging="539"/>
        <w:jc w:val="both"/>
        <w:rPr>
          <w:sz w:val="20"/>
        </w:rPr>
      </w:pPr>
      <w:r>
        <w:rPr>
          <w:sz w:val="20"/>
        </w:rPr>
        <w:t>описание</w:t>
      </w:r>
      <w:r>
        <w:rPr>
          <w:spacing w:val="-11"/>
          <w:sz w:val="20"/>
        </w:rPr>
        <w:t xml:space="preserve"> </w:t>
      </w:r>
      <w:r>
        <w:rPr>
          <w:sz w:val="20"/>
        </w:rPr>
        <w:t>взаимосвязи</w:t>
      </w:r>
      <w:r>
        <w:rPr>
          <w:spacing w:val="-10"/>
          <w:sz w:val="20"/>
        </w:rPr>
        <w:t xml:space="preserve"> </w:t>
      </w:r>
      <w:r>
        <w:rPr>
          <w:sz w:val="20"/>
        </w:rPr>
        <w:t>универсальных</w:t>
      </w:r>
      <w:r>
        <w:rPr>
          <w:spacing w:val="-10"/>
          <w:sz w:val="20"/>
        </w:rPr>
        <w:t xml:space="preserve"> </w:t>
      </w:r>
      <w:r>
        <w:rPr>
          <w:sz w:val="20"/>
        </w:rPr>
        <w:t>учебных</w:t>
      </w:r>
      <w:r>
        <w:rPr>
          <w:spacing w:val="-11"/>
          <w:sz w:val="20"/>
        </w:rPr>
        <w:t xml:space="preserve"> </w:t>
      </w:r>
      <w:r>
        <w:rPr>
          <w:sz w:val="20"/>
        </w:rPr>
        <w:t>действий</w:t>
      </w:r>
      <w:r>
        <w:rPr>
          <w:spacing w:val="-10"/>
          <w:sz w:val="20"/>
        </w:rPr>
        <w:t xml:space="preserve"> </w:t>
      </w:r>
      <w:r>
        <w:rPr>
          <w:sz w:val="20"/>
        </w:rPr>
        <w:t>с</w:t>
      </w:r>
      <w:r>
        <w:rPr>
          <w:spacing w:val="-11"/>
          <w:sz w:val="20"/>
        </w:rPr>
        <w:t xml:space="preserve"> </w:t>
      </w:r>
      <w:r>
        <w:rPr>
          <w:sz w:val="20"/>
        </w:rPr>
        <w:t>содержанием</w:t>
      </w:r>
      <w:r>
        <w:rPr>
          <w:spacing w:val="-8"/>
          <w:sz w:val="20"/>
        </w:rPr>
        <w:t xml:space="preserve"> </w:t>
      </w:r>
      <w:r>
        <w:rPr>
          <w:sz w:val="20"/>
        </w:rPr>
        <w:t>учебных</w:t>
      </w:r>
      <w:r>
        <w:rPr>
          <w:spacing w:val="-12"/>
          <w:sz w:val="20"/>
        </w:rPr>
        <w:t xml:space="preserve"> </w:t>
      </w:r>
      <w:r>
        <w:rPr>
          <w:spacing w:val="-2"/>
          <w:sz w:val="20"/>
        </w:rPr>
        <w:t>предметов;</w:t>
      </w:r>
    </w:p>
    <w:p w14:paraId="7BF99FF1" w14:textId="77777777" w:rsidR="0013436E" w:rsidRDefault="00AE3229" w:rsidP="004F630C">
      <w:pPr>
        <w:pStyle w:val="a5"/>
        <w:numPr>
          <w:ilvl w:val="0"/>
          <w:numId w:val="46"/>
        </w:numPr>
        <w:tabs>
          <w:tab w:val="left" w:pos="1504"/>
        </w:tabs>
        <w:ind w:right="292" w:firstLine="707"/>
        <w:jc w:val="both"/>
        <w:rPr>
          <w:sz w:val="20"/>
        </w:rPr>
      </w:pPr>
      <w:r>
        <w:rPr>
          <w:sz w:val="20"/>
        </w:rPr>
        <w:t xml:space="preserve">характеристику познавательных, коммуникативных и регулятивных универсальных учебных </w:t>
      </w:r>
      <w:r>
        <w:rPr>
          <w:spacing w:val="-2"/>
          <w:sz w:val="20"/>
        </w:rPr>
        <w:t>действий.</w:t>
      </w:r>
    </w:p>
    <w:p w14:paraId="3279D717" w14:textId="77777777" w:rsidR="0013436E" w:rsidRDefault="00AE3229">
      <w:pPr>
        <w:pStyle w:val="a3"/>
        <w:ind w:right="288" w:firstLine="707"/>
        <w:jc w:val="both"/>
      </w:pPr>
      <w: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073D4E9F" w14:textId="77777777" w:rsidR="0013436E" w:rsidRDefault="00AE3229" w:rsidP="004F630C">
      <w:pPr>
        <w:pStyle w:val="a5"/>
        <w:numPr>
          <w:ilvl w:val="0"/>
          <w:numId w:val="46"/>
        </w:numPr>
        <w:tabs>
          <w:tab w:val="left" w:pos="1505"/>
        </w:tabs>
        <w:ind w:left="1505" w:hanging="539"/>
        <w:jc w:val="both"/>
        <w:rPr>
          <w:sz w:val="20"/>
        </w:rPr>
      </w:pPr>
      <w:r>
        <w:rPr>
          <w:sz w:val="20"/>
        </w:rPr>
        <w:t>предметные</w:t>
      </w:r>
      <w:r>
        <w:rPr>
          <w:spacing w:val="-4"/>
          <w:sz w:val="20"/>
        </w:rPr>
        <w:t xml:space="preserve"> </w:t>
      </w:r>
      <w:r>
        <w:rPr>
          <w:sz w:val="20"/>
        </w:rPr>
        <w:t>знания,</w:t>
      </w:r>
      <w:r>
        <w:rPr>
          <w:spacing w:val="-3"/>
          <w:sz w:val="20"/>
        </w:rPr>
        <w:t xml:space="preserve"> </w:t>
      </w:r>
      <w:r>
        <w:rPr>
          <w:sz w:val="20"/>
        </w:rPr>
        <w:t>умения</w:t>
      </w:r>
      <w:r>
        <w:rPr>
          <w:spacing w:val="-4"/>
          <w:sz w:val="20"/>
        </w:rPr>
        <w:t xml:space="preserve"> </w:t>
      </w:r>
      <w:r>
        <w:rPr>
          <w:sz w:val="20"/>
        </w:rPr>
        <w:t>и</w:t>
      </w:r>
      <w:r>
        <w:rPr>
          <w:spacing w:val="-7"/>
          <w:sz w:val="20"/>
        </w:rPr>
        <w:t xml:space="preserve"> </w:t>
      </w:r>
      <w:r>
        <w:rPr>
          <w:sz w:val="20"/>
        </w:rPr>
        <w:t>способы</w:t>
      </w:r>
      <w:r>
        <w:rPr>
          <w:spacing w:val="-6"/>
          <w:sz w:val="20"/>
        </w:rPr>
        <w:t xml:space="preserve"> </w:t>
      </w:r>
      <w:r>
        <w:rPr>
          <w:sz w:val="20"/>
        </w:rPr>
        <w:t>деятельности</w:t>
      </w:r>
      <w:r>
        <w:rPr>
          <w:spacing w:val="-6"/>
          <w:sz w:val="20"/>
        </w:rPr>
        <w:t xml:space="preserve"> </w:t>
      </w:r>
      <w:r>
        <w:rPr>
          <w:sz w:val="20"/>
        </w:rPr>
        <w:t>являются</w:t>
      </w:r>
      <w:r>
        <w:rPr>
          <w:spacing w:val="-4"/>
          <w:sz w:val="20"/>
        </w:rPr>
        <w:t xml:space="preserve"> </w:t>
      </w:r>
      <w:r>
        <w:rPr>
          <w:sz w:val="20"/>
        </w:rPr>
        <w:t>содержательной</w:t>
      </w:r>
      <w:r>
        <w:rPr>
          <w:spacing w:val="-7"/>
          <w:sz w:val="20"/>
        </w:rPr>
        <w:t xml:space="preserve"> </w:t>
      </w:r>
      <w:r>
        <w:rPr>
          <w:sz w:val="20"/>
        </w:rPr>
        <w:t>основой</w:t>
      </w:r>
      <w:r>
        <w:rPr>
          <w:spacing w:val="-7"/>
          <w:sz w:val="20"/>
        </w:rPr>
        <w:t xml:space="preserve"> </w:t>
      </w:r>
      <w:r>
        <w:rPr>
          <w:spacing w:val="-2"/>
          <w:sz w:val="20"/>
        </w:rPr>
        <w:t>становления</w:t>
      </w:r>
    </w:p>
    <w:p w14:paraId="55FDE541" w14:textId="77777777" w:rsidR="0013436E" w:rsidRDefault="00AE3229">
      <w:pPr>
        <w:pStyle w:val="a3"/>
      </w:pPr>
      <w:r>
        <w:rPr>
          <w:spacing w:val="-4"/>
        </w:rPr>
        <w:t>УУД;</w:t>
      </w:r>
    </w:p>
    <w:p w14:paraId="0850D0FF" w14:textId="77777777" w:rsidR="0013436E" w:rsidRDefault="00AE3229" w:rsidP="004F630C">
      <w:pPr>
        <w:pStyle w:val="a5"/>
        <w:numPr>
          <w:ilvl w:val="0"/>
          <w:numId w:val="46"/>
        </w:numPr>
        <w:tabs>
          <w:tab w:val="left" w:pos="1506"/>
        </w:tabs>
        <w:ind w:left="1506"/>
        <w:rPr>
          <w:sz w:val="20"/>
        </w:rPr>
      </w:pPr>
      <w:r>
        <w:rPr>
          <w:sz w:val="20"/>
        </w:rPr>
        <w:t>развивающиеся</w:t>
      </w:r>
      <w:r>
        <w:rPr>
          <w:spacing w:val="53"/>
          <w:sz w:val="20"/>
        </w:rPr>
        <w:t xml:space="preserve"> </w:t>
      </w:r>
      <w:r>
        <w:rPr>
          <w:sz w:val="20"/>
        </w:rPr>
        <w:t>УУД</w:t>
      </w:r>
      <w:r>
        <w:rPr>
          <w:spacing w:val="53"/>
          <w:sz w:val="20"/>
        </w:rPr>
        <w:t xml:space="preserve"> </w:t>
      </w:r>
      <w:r>
        <w:rPr>
          <w:sz w:val="20"/>
        </w:rPr>
        <w:t>обеспечивают</w:t>
      </w:r>
      <w:r>
        <w:rPr>
          <w:spacing w:val="55"/>
          <w:sz w:val="20"/>
        </w:rPr>
        <w:t xml:space="preserve"> </w:t>
      </w:r>
      <w:r>
        <w:rPr>
          <w:sz w:val="20"/>
        </w:rPr>
        <w:t>протекание</w:t>
      </w:r>
      <w:r>
        <w:rPr>
          <w:spacing w:val="56"/>
          <w:sz w:val="20"/>
        </w:rPr>
        <w:t xml:space="preserve"> </w:t>
      </w:r>
      <w:r>
        <w:rPr>
          <w:sz w:val="20"/>
        </w:rPr>
        <w:t>учебного</w:t>
      </w:r>
      <w:r>
        <w:rPr>
          <w:spacing w:val="54"/>
          <w:sz w:val="20"/>
        </w:rPr>
        <w:t xml:space="preserve"> </w:t>
      </w:r>
      <w:r>
        <w:rPr>
          <w:sz w:val="20"/>
        </w:rPr>
        <w:t>процесса</w:t>
      </w:r>
      <w:r>
        <w:rPr>
          <w:spacing w:val="54"/>
          <w:sz w:val="20"/>
        </w:rPr>
        <w:t xml:space="preserve"> </w:t>
      </w:r>
      <w:r>
        <w:rPr>
          <w:sz w:val="20"/>
        </w:rPr>
        <w:t>как</w:t>
      </w:r>
      <w:r>
        <w:rPr>
          <w:spacing w:val="53"/>
          <w:sz w:val="20"/>
        </w:rPr>
        <w:t xml:space="preserve"> </w:t>
      </w:r>
      <w:r>
        <w:rPr>
          <w:sz w:val="20"/>
        </w:rPr>
        <w:t>активной</w:t>
      </w:r>
      <w:r>
        <w:rPr>
          <w:spacing w:val="52"/>
          <w:sz w:val="20"/>
        </w:rPr>
        <w:t xml:space="preserve"> </w:t>
      </w:r>
      <w:r>
        <w:rPr>
          <w:spacing w:val="-2"/>
          <w:sz w:val="20"/>
        </w:rPr>
        <w:t>инициативной</w:t>
      </w:r>
    </w:p>
    <w:p w14:paraId="1F6E8D12" w14:textId="77777777" w:rsidR="0013436E" w:rsidRDefault="00AE3229">
      <w:pPr>
        <w:pStyle w:val="a3"/>
        <w:ind w:right="281"/>
        <w:jc w:val="both"/>
      </w:pPr>
      <w:r>
        <w:t>поисково-исследовательской</w:t>
      </w:r>
      <w:r>
        <w:rPr>
          <w:spacing w:val="-1"/>
        </w:rPr>
        <w:t xml:space="preserve"> </w:t>
      </w:r>
      <w:r>
        <w:t>деятельности на основе применения различных интеллектуальных процессов, прежде всего теоретического мышления,</w:t>
      </w:r>
      <w:r>
        <w:rPr>
          <w:spacing w:val="-1"/>
        </w:rPr>
        <w:t xml:space="preserve"> </w:t>
      </w:r>
      <w:r>
        <w:t>связной</w:t>
      </w:r>
      <w:r>
        <w:rPr>
          <w:spacing w:val="-2"/>
        </w:rPr>
        <w:t xml:space="preserve"> </w:t>
      </w:r>
      <w:r>
        <w:t>речи</w:t>
      </w:r>
      <w:r>
        <w:rPr>
          <w:spacing w:val="-2"/>
        </w:rPr>
        <w:t xml:space="preserve"> </w:t>
      </w:r>
      <w:r>
        <w:t>и</w:t>
      </w:r>
      <w:r>
        <w:rPr>
          <w:spacing w:val="-2"/>
        </w:rPr>
        <w:t xml:space="preserve"> </w:t>
      </w:r>
      <w:r>
        <w:t>воображения,</w:t>
      </w:r>
      <w:r>
        <w:rPr>
          <w:spacing w:val="-1"/>
        </w:rPr>
        <w:t xml:space="preserve"> </w:t>
      </w:r>
      <w:r>
        <w:t>в</w:t>
      </w:r>
      <w:r>
        <w:rPr>
          <w:spacing w:val="-1"/>
        </w:rPr>
        <w:t xml:space="preserve"> </w:t>
      </w:r>
      <w:r>
        <w:t>том числе в условиях</w:t>
      </w:r>
      <w:r>
        <w:rPr>
          <w:spacing w:val="-2"/>
        </w:rPr>
        <w:t xml:space="preserve"> </w:t>
      </w:r>
      <w:r>
        <w:t>дистанционного обучения</w:t>
      </w:r>
      <w:r>
        <w:rPr>
          <w:spacing w:val="-1"/>
        </w:rPr>
        <w:t xml:space="preserve"> </w:t>
      </w:r>
      <w:r>
        <w:t>(в условиях неконтактного информационного взаимодействия с субъектами образовательного процесса);</w:t>
      </w:r>
    </w:p>
    <w:p w14:paraId="6F26BB7C" w14:textId="77777777" w:rsidR="0013436E" w:rsidRDefault="00AE3229" w:rsidP="004F630C">
      <w:pPr>
        <w:pStyle w:val="a5"/>
        <w:numPr>
          <w:ilvl w:val="0"/>
          <w:numId w:val="46"/>
        </w:numPr>
        <w:tabs>
          <w:tab w:val="left" w:pos="1504"/>
        </w:tabs>
        <w:ind w:right="282" w:firstLine="707"/>
        <w:jc w:val="both"/>
        <w:rPr>
          <w:sz w:val="20"/>
        </w:rPr>
      </w:pPr>
      <w:r>
        <w:rPr>
          <w:sz w:val="20"/>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3BF37CFB" w14:textId="77777777" w:rsidR="0013436E" w:rsidRDefault="00AE3229" w:rsidP="004F630C">
      <w:pPr>
        <w:pStyle w:val="a5"/>
        <w:numPr>
          <w:ilvl w:val="0"/>
          <w:numId w:val="46"/>
        </w:numPr>
        <w:tabs>
          <w:tab w:val="left" w:pos="1504"/>
        </w:tabs>
        <w:ind w:right="284" w:firstLine="707"/>
        <w:jc w:val="both"/>
        <w:rPr>
          <w:sz w:val="20"/>
        </w:rPr>
      </w:pPr>
      <w:r>
        <w:rPr>
          <w:sz w:val="20"/>
        </w:rPr>
        <w:t xml:space="preserve">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w:t>
      </w:r>
      <w:r>
        <w:rPr>
          <w:spacing w:val="-2"/>
          <w:sz w:val="20"/>
        </w:rPr>
        <w:t>процессов.</w:t>
      </w:r>
    </w:p>
    <w:p w14:paraId="070E899F" w14:textId="77777777" w:rsidR="0013436E" w:rsidRDefault="00AE3229" w:rsidP="004F630C">
      <w:pPr>
        <w:pStyle w:val="a5"/>
        <w:numPr>
          <w:ilvl w:val="0"/>
          <w:numId w:val="45"/>
        </w:numPr>
        <w:tabs>
          <w:tab w:val="left" w:pos="1166"/>
        </w:tabs>
        <w:ind w:left="1166" w:hanging="200"/>
        <w:jc w:val="both"/>
        <w:rPr>
          <w:sz w:val="20"/>
        </w:rPr>
      </w:pPr>
      <w:r>
        <w:rPr>
          <w:sz w:val="20"/>
        </w:rPr>
        <w:t>Характеристика</w:t>
      </w:r>
      <w:r>
        <w:rPr>
          <w:spacing w:val="-13"/>
          <w:sz w:val="20"/>
        </w:rPr>
        <w:t xml:space="preserve"> </w:t>
      </w:r>
      <w:r>
        <w:rPr>
          <w:sz w:val="20"/>
        </w:rPr>
        <w:t>познавательных,</w:t>
      </w:r>
      <w:r>
        <w:rPr>
          <w:spacing w:val="-12"/>
          <w:sz w:val="20"/>
        </w:rPr>
        <w:t xml:space="preserve"> </w:t>
      </w:r>
      <w:r>
        <w:rPr>
          <w:sz w:val="20"/>
        </w:rPr>
        <w:t>коммуникативных</w:t>
      </w:r>
      <w:r>
        <w:rPr>
          <w:spacing w:val="-13"/>
          <w:sz w:val="20"/>
        </w:rPr>
        <w:t xml:space="preserve"> </w:t>
      </w:r>
      <w:r>
        <w:rPr>
          <w:sz w:val="20"/>
        </w:rPr>
        <w:t>и</w:t>
      </w:r>
      <w:r>
        <w:rPr>
          <w:spacing w:val="-12"/>
          <w:sz w:val="20"/>
        </w:rPr>
        <w:t xml:space="preserve"> </w:t>
      </w:r>
      <w:r>
        <w:rPr>
          <w:sz w:val="20"/>
        </w:rPr>
        <w:t>регулятивных</w:t>
      </w:r>
      <w:r>
        <w:rPr>
          <w:spacing w:val="-13"/>
          <w:sz w:val="20"/>
        </w:rPr>
        <w:t xml:space="preserve"> </w:t>
      </w:r>
      <w:r>
        <w:rPr>
          <w:sz w:val="20"/>
        </w:rPr>
        <w:t>универсальных</w:t>
      </w:r>
      <w:r>
        <w:rPr>
          <w:spacing w:val="-11"/>
          <w:sz w:val="20"/>
        </w:rPr>
        <w:t xml:space="preserve"> </w:t>
      </w:r>
      <w:r>
        <w:rPr>
          <w:sz w:val="20"/>
        </w:rPr>
        <w:t>учебных</w:t>
      </w:r>
      <w:r>
        <w:rPr>
          <w:spacing w:val="-12"/>
          <w:sz w:val="20"/>
        </w:rPr>
        <w:t xml:space="preserve"> </w:t>
      </w:r>
      <w:r>
        <w:rPr>
          <w:spacing w:val="-2"/>
          <w:sz w:val="20"/>
        </w:rPr>
        <w:t>действий</w:t>
      </w:r>
    </w:p>
    <w:p w14:paraId="53C24378" w14:textId="77777777" w:rsidR="0013436E" w:rsidRDefault="00AE3229" w:rsidP="004F630C">
      <w:pPr>
        <w:pStyle w:val="a5"/>
        <w:numPr>
          <w:ilvl w:val="1"/>
          <w:numId w:val="45"/>
        </w:numPr>
        <w:tabs>
          <w:tab w:val="left" w:pos="1385"/>
        </w:tabs>
        <w:ind w:right="284" w:firstLine="707"/>
        <w:jc w:val="both"/>
        <w:rPr>
          <w:sz w:val="20"/>
        </w:rPr>
      </w:pPr>
      <w:r>
        <w:rPr>
          <w:sz w:val="20"/>
        </w:rPr>
        <w:t>Познавательные УУД отражают совокупность операций, участвующих в учебно-познавательной деятельности обучающихся, и включают:</w:t>
      </w:r>
    </w:p>
    <w:p w14:paraId="5EA340F6" w14:textId="77777777" w:rsidR="0013436E" w:rsidRDefault="00AE3229" w:rsidP="004F630C">
      <w:pPr>
        <w:pStyle w:val="a5"/>
        <w:numPr>
          <w:ilvl w:val="2"/>
          <w:numId w:val="45"/>
        </w:numPr>
        <w:tabs>
          <w:tab w:val="left" w:pos="1504"/>
        </w:tabs>
        <w:spacing w:before="1"/>
        <w:ind w:right="291" w:firstLine="707"/>
        <w:jc w:val="both"/>
        <w:rPr>
          <w:sz w:val="20"/>
        </w:rPr>
      </w:pPr>
      <w:r>
        <w:rPr>
          <w:sz w:val="20"/>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14:paraId="38000C90" w14:textId="77777777" w:rsidR="0013436E" w:rsidRDefault="00AE3229" w:rsidP="004F630C">
      <w:pPr>
        <w:pStyle w:val="a5"/>
        <w:numPr>
          <w:ilvl w:val="2"/>
          <w:numId w:val="45"/>
        </w:numPr>
        <w:tabs>
          <w:tab w:val="left" w:pos="1504"/>
        </w:tabs>
        <w:ind w:right="287" w:firstLine="707"/>
        <w:jc w:val="both"/>
        <w:rPr>
          <w:sz w:val="20"/>
        </w:rPr>
      </w:pPr>
      <w:r>
        <w:rPr>
          <w:sz w:val="20"/>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w:t>
      </w:r>
    </w:p>
    <w:p w14:paraId="74EEB911" w14:textId="77777777" w:rsidR="0013436E" w:rsidRDefault="00AE3229" w:rsidP="004F630C">
      <w:pPr>
        <w:pStyle w:val="a5"/>
        <w:numPr>
          <w:ilvl w:val="2"/>
          <w:numId w:val="45"/>
        </w:numPr>
        <w:tabs>
          <w:tab w:val="left" w:pos="1504"/>
        </w:tabs>
        <w:ind w:right="294" w:firstLine="707"/>
        <w:jc w:val="both"/>
        <w:rPr>
          <w:sz w:val="20"/>
        </w:rPr>
      </w:pPr>
      <w:r>
        <w:rPr>
          <w:sz w:val="20"/>
        </w:rPr>
        <w:t>работу</w:t>
      </w:r>
      <w:r>
        <w:rPr>
          <w:spacing w:val="-3"/>
          <w:sz w:val="20"/>
        </w:rPr>
        <w:t xml:space="preserve"> </w:t>
      </w:r>
      <w:r>
        <w:rPr>
          <w:sz w:val="20"/>
        </w:rPr>
        <w:t>с информацией, представленной</w:t>
      </w:r>
      <w:r>
        <w:rPr>
          <w:spacing w:val="-1"/>
          <w:sz w:val="20"/>
        </w:rPr>
        <w:t xml:space="preserve"> </w:t>
      </w:r>
      <w:r>
        <w:rPr>
          <w:sz w:val="20"/>
        </w:rPr>
        <w:t>в разном виде и формах, в том числе графических</w:t>
      </w:r>
      <w:r>
        <w:rPr>
          <w:spacing w:val="-1"/>
          <w:sz w:val="20"/>
        </w:rPr>
        <w:t xml:space="preserve"> </w:t>
      </w:r>
      <w:r>
        <w:rPr>
          <w:sz w:val="20"/>
        </w:rPr>
        <w:t>(таблицы, диаграммы, инфограммы, схемы), аудио- и видеоформатах (возможно на экране).</w:t>
      </w:r>
    </w:p>
    <w:p w14:paraId="053EA954" w14:textId="77777777" w:rsidR="0013436E" w:rsidRDefault="00AE3229">
      <w:pPr>
        <w:pStyle w:val="a3"/>
        <w:ind w:right="293" w:firstLine="707"/>
        <w:jc w:val="both"/>
      </w:pPr>
      <w:r>
        <w:t>Познавательные УУД становятся предпосылкой формирования способности обучающегося к самообразованию и саморазвитию.</w:t>
      </w:r>
    </w:p>
    <w:p w14:paraId="4FF2C193" w14:textId="77777777" w:rsidR="0013436E" w:rsidRDefault="00AE3229" w:rsidP="004F630C">
      <w:pPr>
        <w:pStyle w:val="a5"/>
        <w:numPr>
          <w:ilvl w:val="1"/>
          <w:numId w:val="45"/>
        </w:numPr>
        <w:tabs>
          <w:tab w:val="left" w:pos="1402"/>
        </w:tabs>
        <w:ind w:right="281" w:firstLine="707"/>
        <w:jc w:val="both"/>
        <w:rPr>
          <w:sz w:val="20"/>
        </w:rPr>
      </w:pPr>
      <w:r>
        <w:rPr>
          <w:sz w:val="20"/>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w:t>
      </w:r>
      <w:r>
        <w:rPr>
          <w:spacing w:val="80"/>
          <w:w w:val="150"/>
          <w:sz w:val="20"/>
        </w:rPr>
        <w:t xml:space="preserve"> </w:t>
      </w:r>
      <w:r>
        <w:rPr>
          <w:sz w:val="20"/>
        </w:rPr>
        <w:t>общества</w:t>
      </w:r>
      <w:r>
        <w:rPr>
          <w:spacing w:val="80"/>
          <w:w w:val="150"/>
          <w:sz w:val="20"/>
        </w:rPr>
        <w:t xml:space="preserve"> </w:t>
      </w:r>
      <w:r>
        <w:rPr>
          <w:sz w:val="20"/>
        </w:rPr>
        <w:t>разного</w:t>
      </w:r>
      <w:r>
        <w:rPr>
          <w:spacing w:val="80"/>
          <w:w w:val="150"/>
          <w:sz w:val="20"/>
        </w:rPr>
        <w:t xml:space="preserve"> </w:t>
      </w:r>
      <w:r>
        <w:rPr>
          <w:sz w:val="20"/>
        </w:rPr>
        <w:t>возраста,</w:t>
      </w:r>
      <w:r>
        <w:rPr>
          <w:spacing w:val="80"/>
          <w:w w:val="150"/>
          <w:sz w:val="20"/>
        </w:rPr>
        <w:t xml:space="preserve"> </w:t>
      </w:r>
      <w:r>
        <w:rPr>
          <w:sz w:val="20"/>
        </w:rPr>
        <w:t>представителями</w:t>
      </w:r>
      <w:r>
        <w:rPr>
          <w:spacing w:val="80"/>
          <w:w w:val="150"/>
          <w:sz w:val="20"/>
        </w:rPr>
        <w:t xml:space="preserve"> </w:t>
      </w:r>
      <w:r>
        <w:rPr>
          <w:sz w:val="20"/>
        </w:rPr>
        <w:t>разных</w:t>
      </w:r>
      <w:r>
        <w:rPr>
          <w:spacing w:val="80"/>
          <w:w w:val="150"/>
          <w:sz w:val="20"/>
        </w:rPr>
        <w:t xml:space="preserve"> </w:t>
      </w:r>
      <w:r>
        <w:rPr>
          <w:sz w:val="20"/>
        </w:rPr>
        <w:t>социальных</w:t>
      </w:r>
      <w:r>
        <w:rPr>
          <w:spacing w:val="80"/>
          <w:w w:val="150"/>
          <w:sz w:val="20"/>
        </w:rPr>
        <w:t xml:space="preserve"> </w:t>
      </w:r>
      <w:r>
        <w:rPr>
          <w:sz w:val="20"/>
        </w:rPr>
        <w:t>групп,</w:t>
      </w:r>
      <w:r>
        <w:rPr>
          <w:spacing w:val="80"/>
          <w:w w:val="150"/>
          <w:sz w:val="20"/>
        </w:rPr>
        <w:t xml:space="preserve"> </w:t>
      </w:r>
      <w:r>
        <w:rPr>
          <w:sz w:val="20"/>
        </w:rPr>
        <w:t>в</w:t>
      </w:r>
      <w:r>
        <w:rPr>
          <w:spacing w:val="80"/>
          <w:w w:val="150"/>
          <w:sz w:val="20"/>
        </w:rPr>
        <w:t xml:space="preserve"> </w:t>
      </w:r>
      <w:r>
        <w:rPr>
          <w:sz w:val="20"/>
        </w:rPr>
        <w:t>том</w:t>
      </w:r>
      <w:r>
        <w:rPr>
          <w:spacing w:val="80"/>
          <w:w w:val="150"/>
          <w:sz w:val="20"/>
        </w:rPr>
        <w:t xml:space="preserve"> </w:t>
      </w:r>
      <w:r>
        <w:rPr>
          <w:sz w:val="20"/>
        </w:rPr>
        <w:t>числе</w:t>
      </w:r>
    </w:p>
    <w:p w14:paraId="2EF8F7E0" w14:textId="77777777" w:rsidR="0013436E" w:rsidRDefault="00AE3229">
      <w:pPr>
        <w:pStyle w:val="a3"/>
        <w:spacing w:before="61"/>
        <w:jc w:val="both"/>
      </w:pPr>
      <w:r>
        <w:t>представленного</w:t>
      </w:r>
      <w:r>
        <w:rPr>
          <w:spacing w:val="-8"/>
        </w:rPr>
        <w:t xml:space="preserve"> </w:t>
      </w:r>
      <w:r>
        <w:t>(на</w:t>
      </w:r>
      <w:r>
        <w:rPr>
          <w:spacing w:val="-8"/>
        </w:rPr>
        <w:t xml:space="preserve"> </w:t>
      </w:r>
      <w:r>
        <w:t>экране)</w:t>
      </w:r>
      <w:r>
        <w:rPr>
          <w:spacing w:val="-6"/>
        </w:rPr>
        <w:t xml:space="preserve"> </w:t>
      </w:r>
      <w:r>
        <w:t>в</w:t>
      </w:r>
      <w:r>
        <w:rPr>
          <w:spacing w:val="-9"/>
        </w:rPr>
        <w:t xml:space="preserve"> </w:t>
      </w:r>
      <w:r>
        <w:t>виде</w:t>
      </w:r>
      <w:r>
        <w:rPr>
          <w:spacing w:val="-6"/>
        </w:rPr>
        <w:t xml:space="preserve"> </w:t>
      </w:r>
      <w:r>
        <w:t>виртуального</w:t>
      </w:r>
      <w:r>
        <w:rPr>
          <w:spacing w:val="-7"/>
        </w:rPr>
        <w:t xml:space="preserve"> </w:t>
      </w:r>
      <w:r>
        <w:t>отображения</w:t>
      </w:r>
      <w:r>
        <w:rPr>
          <w:spacing w:val="-9"/>
        </w:rPr>
        <w:t xml:space="preserve"> </w:t>
      </w:r>
      <w:r>
        <w:t>реальной</w:t>
      </w:r>
      <w:r>
        <w:rPr>
          <w:spacing w:val="-9"/>
        </w:rPr>
        <w:t xml:space="preserve"> </w:t>
      </w:r>
      <w:r>
        <w:t>действительности,</w:t>
      </w:r>
      <w:r>
        <w:rPr>
          <w:spacing w:val="-7"/>
        </w:rPr>
        <w:t xml:space="preserve"> </w:t>
      </w:r>
      <w:r>
        <w:t>и</w:t>
      </w:r>
      <w:r>
        <w:rPr>
          <w:spacing w:val="-9"/>
        </w:rPr>
        <w:t xml:space="preserve"> </w:t>
      </w:r>
      <w:r>
        <w:t>даже</w:t>
      </w:r>
      <w:r>
        <w:rPr>
          <w:spacing w:val="-8"/>
        </w:rPr>
        <w:t xml:space="preserve"> </w:t>
      </w:r>
      <w:r>
        <w:t>с</w:t>
      </w:r>
      <w:r>
        <w:rPr>
          <w:spacing w:val="-8"/>
        </w:rPr>
        <w:t xml:space="preserve"> </w:t>
      </w:r>
      <w:r>
        <w:t>самим</w:t>
      </w:r>
      <w:r>
        <w:rPr>
          <w:spacing w:val="-8"/>
        </w:rPr>
        <w:t xml:space="preserve"> </w:t>
      </w:r>
      <w:r>
        <w:rPr>
          <w:spacing w:val="-2"/>
        </w:rPr>
        <w:t>собой.</w:t>
      </w:r>
    </w:p>
    <w:p w14:paraId="204A0D31" w14:textId="77777777" w:rsidR="0013436E" w:rsidRDefault="00AE3229">
      <w:pPr>
        <w:pStyle w:val="a3"/>
        <w:ind w:right="297" w:firstLine="707"/>
        <w:jc w:val="both"/>
      </w:pPr>
      <w:r>
        <w:t>Коммуникативные УУД формируются в том числе при использовании цифровой образовательной среды класса и цифровой образоват</w:t>
      </w:r>
      <w:r w:rsidR="007C5DAA">
        <w:t>ельной среды МБОУ ««Гранитненская школа</w:t>
      </w:r>
      <w:r>
        <w:t>»</w:t>
      </w:r>
    </w:p>
    <w:p w14:paraId="53E8C8D9" w14:textId="77777777" w:rsidR="0013436E" w:rsidRDefault="00AE3229">
      <w:pPr>
        <w:pStyle w:val="a3"/>
        <w:spacing w:before="1"/>
        <w:ind w:left="966"/>
        <w:jc w:val="both"/>
      </w:pPr>
      <w:r>
        <w:t>Коммуникативные</w:t>
      </w:r>
      <w:r>
        <w:rPr>
          <w:spacing w:val="-11"/>
        </w:rPr>
        <w:t xml:space="preserve"> </w:t>
      </w:r>
      <w:r>
        <w:t>УУД</w:t>
      </w:r>
      <w:r>
        <w:rPr>
          <w:spacing w:val="-11"/>
        </w:rPr>
        <w:t xml:space="preserve"> </w:t>
      </w:r>
      <w:r>
        <w:t>характеризуются</w:t>
      </w:r>
      <w:r>
        <w:rPr>
          <w:spacing w:val="-11"/>
        </w:rPr>
        <w:t xml:space="preserve"> </w:t>
      </w:r>
      <w:r>
        <w:t>четырьмя</w:t>
      </w:r>
      <w:r>
        <w:rPr>
          <w:spacing w:val="-12"/>
        </w:rPr>
        <w:t xml:space="preserve"> </w:t>
      </w:r>
      <w:r>
        <w:t>группами</w:t>
      </w:r>
      <w:r>
        <w:rPr>
          <w:spacing w:val="-6"/>
        </w:rPr>
        <w:t xml:space="preserve"> </w:t>
      </w:r>
      <w:r>
        <w:t>учебных</w:t>
      </w:r>
      <w:r>
        <w:rPr>
          <w:spacing w:val="-11"/>
        </w:rPr>
        <w:t xml:space="preserve"> </w:t>
      </w:r>
      <w:r>
        <w:t>операций,</w:t>
      </w:r>
      <w:r>
        <w:rPr>
          <w:spacing w:val="-11"/>
        </w:rPr>
        <w:t xml:space="preserve"> </w:t>
      </w:r>
      <w:r>
        <w:rPr>
          <w:spacing w:val="-2"/>
        </w:rPr>
        <w:t>обеспечивающих:</w:t>
      </w:r>
    </w:p>
    <w:p w14:paraId="246E0194" w14:textId="77777777" w:rsidR="0013436E" w:rsidRDefault="00AE3229" w:rsidP="004F630C">
      <w:pPr>
        <w:pStyle w:val="a5"/>
        <w:numPr>
          <w:ilvl w:val="2"/>
          <w:numId w:val="45"/>
        </w:numPr>
        <w:tabs>
          <w:tab w:val="left" w:pos="1504"/>
        </w:tabs>
        <w:spacing w:before="1"/>
        <w:ind w:right="293" w:firstLine="707"/>
        <w:jc w:val="both"/>
        <w:rPr>
          <w:sz w:val="20"/>
        </w:rPr>
      </w:pPr>
      <w:r>
        <w:rPr>
          <w:sz w:val="20"/>
        </w:rPr>
        <w:t>смысловое чтение текстов разных жанров, типов, назначений; аналитическую текстовую деятельность с ними;</w:t>
      </w:r>
    </w:p>
    <w:p w14:paraId="2B3F4EF4" w14:textId="77777777" w:rsidR="0013436E" w:rsidRDefault="00AE3229" w:rsidP="004F630C">
      <w:pPr>
        <w:pStyle w:val="a5"/>
        <w:numPr>
          <w:ilvl w:val="2"/>
          <w:numId w:val="45"/>
        </w:numPr>
        <w:tabs>
          <w:tab w:val="left" w:pos="1504"/>
        </w:tabs>
        <w:ind w:right="292" w:firstLine="707"/>
        <w:jc w:val="both"/>
        <w:rPr>
          <w:sz w:val="20"/>
        </w:rPr>
      </w:pPr>
      <w:r>
        <w:rPr>
          <w:sz w:val="20"/>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36C4A55B" w14:textId="77777777" w:rsidR="0013436E" w:rsidRDefault="00AE3229" w:rsidP="004F630C">
      <w:pPr>
        <w:pStyle w:val="a5"/>
        <w:numPr>
          <w:ilvl w:val="2"/>
          <w:numId w:val="45"/>
        </w:numPr>
        <w:tabs>
          <w:tab w:val="left" w:pos="1504"/>
        </w:tabs>
        <w:ind w:right="285" w:firstLine="707"/>
        <w:jc w:val="both"/>
        <w:rPr>
          <w:sz w:val="20"/>
        </w:rPr>
      </w:pPr>
      <w:r>
        <w:rPr>
          <w:sz w:val="20"/>
        </w:rPr>
        <w:t>успешную</w:t>
      </w:r>
      <w:r>
        <w:rPr>
          <w:spacing w:val="-2"/>
          <w:sz w:val="20"/>
        </w:rPr>
        <w:t xml:space="preserve"> </w:t>
      </w:r>
      <w:r>
        <w:rPr>
          <w:sz w:val="20"/>
        </w:rPr>
        <w:t>продуктивно-творческую</w:t>
      </w:r>
      <w:r>
        <w:rPr>
          <w:spacing w:val="-2"/>
          <w:sz w:val="20"/>
        </w:rPr>
        <w:t xml:space="preserve"> </w:t>
      </w:r>
      <w:r>
        <w:rPr>
          <w:sz w:val="20"/>
        </w:rPr>
        <w:t>деятельность</w:t>
      </w:r>
      <w:r>
        <w:rPr>
          <w:spacing w:val="-3"/>
          <w:sz w:val="20"/>
        </w:rPr>
        <w:t xml:space="preserve"> </w:t>
      </w:r>
      <w:r>
        <w:rPr>
          <w:sz w:val="20"/>
        </w:rPr>
        <w:t>(самостоятельное</w:t>
      </w:r>
      <w:r>
        <w:rPr>
          <w:spacing w:val="-2"/>
          <w:sz w:val="20"/>
        </w:rPr>
        <w:t xml:space="preserve"> </w:t>
      </w:r>
      <w:r>
        <w:rPr>
          <w:sz w:val="20"/>
        </w:rPr>
        <w:t>создание</w:t>
      </w:r>
      <w:r>
        <w:rPr>
          <w:spacing w:val="-1"/>
          <w:sz w:val="20"/>
        </w:rPr>
        <w:t xml:space="preserve"> </w:t>
      </w:r>
      <w:r>
        <w:rPr>
          <w:sz w:val="20"/>
        </w:rPr>
        <w:t>текстов</w:t>
      </w:r>
      <w:r>
        <w:rPr>
          <w:spacing w:val="-3"/>
          <w:sz w:val="20"/>
        </w:rPr>
        <w:t xml:space="preserve"> </w:t>
      </w:r>
      <w:r>
        <w:rPr>
          <w:sz w:val="20"/>
        </w:rPr>
        <w:t>разного</w:t>
      </w:r>
      <w:r>
        <w:rPr>
          <w:spacing w:val="-2"/>
          <w:sz w:val="20"/>
        </w:rPr>
        <w:t xml:space="preserve"> </w:t>
      </w:r>
      <w:r>
        <w:rPr>
          <w:sz w:val="20"/>
        </w:rPr>
        <w:t>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31086F2C" w14:textId="77777777" w:rsidR="0013436E" w:rsidRDefault="00AE3229" w:rsidP="004F630C">
      <w:pPr>
        <w:pStyle w:val="a5"/>
        <w:numPr>
          <w:ilvl w:val="2"/>
          <w:numId w:val="45"/>
        </w:numPr>
        <w:tabs>
          <w:tab w:val="left" w:pos="1504"/>
        </w:tabs>
        <w:ind w:right="282" w:firstLine="707"/>
        <w:jc w:val="both"/>
        <w:rPr>
          <w:sz w:val="20"/>
        </w:rPr>
      </w:pPr>
      <w:r>
        <w:rPr>
          <w:sz w:val="20"/>
        </w:rP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w:t>
      </w:r>
      <w:r>
        <w:rPr>
          <w:spacing w:val="80"/>
          <w:sz w:val="20"/>
        </w:rPr>
        <w:t xml:space="preserve"> </w:t>
      </w:r>
      <w:r>
        <w:rPr>
          <w:sz w:val="20"/>
        </w:rPr>
        <w:t xml:space="preserve">общую точку зрения), в том числе в условиях использования технологий неконтактного информационного </w:t>
      </w:r>
      <w:r>
        <w:rPr>
          <w:spacing w:val="-2"/>
          <w:sz w:val="20"/>
        </w:rPr>
        <w:t>взаимодействия.</w:t>
      </w:r>
    </w:p>
    <w:p w14:paraId="2B9DC008" w14:textId="77777777" w:rsidR="0013436E" w:rsidRDefault="00AE3229" w:rsidP="004F630C">
      <w:pPr>
        <w:pStyle w:val="a5"/>
        <w:numPr>
          <w:ilvl w:val="1"/>
          <w:numId w:val="45"/>
        </w:numPr>
        <w:tabs>
          <w:tab w:val="left" w:pos="1411"/>
        </w:tabs>
        <w:ind w:right="291" w:firstLine="707"/>
        <w:jc w:val="both"/>
        <w:rPr>
          <w:sz w:val="20"/>
        </w:rPr>
      </w:pPr>
      <w:r>
        <w:rPr>
          <w:sz w:val="20"/>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w:t>
      </w:r>
      <w:r>
        <w:rPr>
          <w:spacing w:val="40"/>
          <w:sz w:val="20"/>
        </w:rPr>
        <w:t xml:space="preserve"> </w:t>
      </w:r>
      <w:r>
        <w:rPr>
          <w:sz w:val="20"/>
        </w:rPr>
        <w:t>осуществляется на пропедевтическом уровне).</w:t>
      </w:r>
    </w:p>
    <w:p w14:paraId="5DDCAC99" w14:textId="77777777" w:rsidR="0013436E" w:rsidRDefault="00AE3229">
      <w:pPr>
        <w:pStyle w:val="a3"/>
        <w:ind w:left="966"/>
        <w:jc w:val="both"/>
      </w:pPr>
      <w:r>
        <w:t>Выделяются</w:t>
      </w:r>
      <w:r>
        <w:rPr>
          <w:spacing w:val="-8"/>
        </w:rPr>
        <w:t xml:space="preserve"> </w:t>
      </w:r>
      <w:r>
        <w:t>шесть</w:t>
      </w:r>
      <w:r>
        <w:rPr>
          <w:spacing w:val="-7"/>
        </w:rPr>
        <w:t xml:space="preserve"> </w:t>
      </w:r>
      <w:r>
        <w:t>групп</w:t>
      </w:r>
      <w:r>
        <w:rPr>
          <w:spacing w:val="-8"/>
        </w:rPr>
        <w:t xml:space="preserve"> </w:t>
      </w:r>
      <w:r>
        <w:rPr>
          <w:spacing w:val="-2"/>
        </w:rPr>
        <w:t>операций:</w:t>
      </w:r>
    </w:p>
    <w:p w14:paraId="75D66489" w14:textId="77777777" w:rsidR="0013436E" w:rsidRDefault="00AE3229" w:rsidP="004F630C">
      <w:pPr>
        <w:pStyle w:val="a5"/>
        <w:numPr>
          <w:ilvl w:val="2"/>
          <w:numId w:val="45"/>
        </w:numPr>
        <w:tabs>
          <w:tab w:val="left" w:pos="1506"/>
        </w:tabs>
        <w:ind w:left="1506"/>
        <w:rPr>
          <w:sz w:val="20"/>
        </w:rPr>
      </w:pPr>
      <w:r>
        <w:rPr>
          <w:sz w:val="20"/>
        </w:rPr>
        <w:t>принимать</w:t>
      </w:r>
      <w:r>
        <w:rPr>
          <w:spacing w:val="-8"/>
          <w:sz w:val="20"/>
        </w:rPr>
        <w:t xml:space="preserve"> </w:t>
      </w:r>
      <w:r>
        <w:rPr>
          <w:sz w:val="20"/>
        </w:rPr>
        <w:t>и</w:t>
      </w:r>
      <w:r>
        <w:rPr>
          <w:spacing w:val="-7"/>
          <w:sz w:val="20"/>
        </w:rPr>
        <w:t xml:space="preserve"> </w:t>
      </w:r>
      <w:r>
        <w:rPr>
          <w:sz w:val="20"/>
        </w:rPr>
        <w:t>удерживать</w:t>
      </w:r>
      <w:r>
        <w:rPr>
          <w:spacing w:val="-8"/>
          <w:sz w:val="20"/>
        </w:rPr>
        <w:t xml:space="preserve"> </w:t>
      </w:r>
      <w:r>
        <w:rPr>
          <w:sz w:val="20"/>
        </w:rPr>
        <w:t>учебную</w:t>
      </w:r>
      <w:r>
        <w:rPr>
          <w:spacing w:val="-8"/>
          <w:sz w:val="20"/>
        </w:rPr>
        <w:t xml:space="preserve"> </w:t>
      </w:r>
      <w:r>
        <w:rPr>
          <w:spacing w:val="-2"/>
          <w:sz w:val="20"/>
        </w:rPr>
        <w:t>задачу;</w:t>
      </w:r>
    </w:p>
    <w:p w14:paraId="3CDBDEBF" w14:textId="77777777" w:rsidR="0013436E" w:rsidRDefault="00AE3229" w:rsidP="004F630C">
      <w:pPr>
        <w:pStyle w:val="a5"/>
        <w:numPr>
          <w:ilvl w:val="2"/>
          <w:numId w:val="45"/>
        </w:numPr>
        <w:tabs>
          <w:tab w:val="left" w:pos="1506"/>
        </w:tabs>
        <w:spacing w:before="1" w:line="229" w:lineRule="exact"/>
        <w:ind w:left="1506"/>
        <w:rPr>
          <w:sz w:val="20"/>
        </w:rPr>
      </w:pPr>
      <w:r>
        <w:rPr>
          <w:sz w:val="20"/>
        </w:rPr>
        <w:t>планировать</w:t>
      </w:r>
      <w:r>
        <w:rPr>
          <w:spacing w:val="-9"/>
          <w:sz w:val="20"/>
        </w:rPr>
        <w:t xml:space="preserve"> </w:t>
      </w:r>
      <w:r>
        <w:rPr>
          <w:sz w:val="20"/>
        </w:rPr>
        <w:t>ее</w:t>
      </w:r>
      <w:r>
        <w:rPr>
          <w:spacing w:val="-8"/>
          <w:sz w:val="20"/>
        </w:rPr>
        <w:t xml:space="preserve"> </w:t>
      </w:r>
      <w:r>
        <w:rPr>
          <w:spacing w:val="-2"/>
          <w:sz w:val="20"/>
        </w:rPr>
        <w:t>решение;</w:t>
      </w:r>
    </w:p>
    <w:p w14:paraId="59FD0C58" w14:textId="77777777" w:rsidR="0013436E" w:rsidRDefault="00AE3229" w:rsidP="004F630C">
      <w:pPr>
        <w:pStyle w:val="a5"/>
        <w:numPr>
          <w:ilvl w:val="2"/>
          <w:numId w:val="45"/>
        </w:numPr>
        <w:tabs>
          <w:tab w:val="left" w:pos="1506"/>
        </w:tabs>
        <w:spacing w:line="229" w:lineRule="exact"/>
        <w:ind w:left="1506"/>
        <w:rPr>
          <w:sz w:val="20"/>
        </w:rPr>
      </w:pPr>
      <w:r>
        <w:rPr>
          <w:spacing w:val="-2"/>
          <w:sz w:val="20"/>
        </w:rPr>
        <w:t>контролировать</w:t>
      </w:r>
      <w:r>
        <w:rPr>
          <w:spacing w:val="10"/>
          <w:sz w:val="20"/>
        </w:rPr>
        <w:t xml:space="preserve"> </w:t>
      </w:r>
      <w:r>
        <w:rPr>
          <w:spacing w:val="-2"/>
          <w:sz w:val="20"/>
        </w:rPr>
        <w:t>полученный</w:t>
      </w:r>
      <w:r>
        <w:rPr>
          <w:spacing w:val="8"/>
          <w:sz w:val="20"/>
        </w:rPr>
        <w:t xml:space="preserve"> </w:t>
      </w:r>
      <w:r>
        <w:rPr>
          <w:spacing w:val="-2"/>
          <w:sz w:val="20"/>
        </w:rPr>
        <w:t>результат</w:t>
      </w:r>
      <w:r>
        <w:rPr>
          <w:spacing w:val="9"/>
          <w:sz w:val="20"/>
        </w:rPr>
        <w:t xml:space="preserve"> </w:t>
      </w:r>
      <w:r>
        <w:rPr>
          <w:spacing w:val="-2"/>
          <w:sz w:val="20"/>
        </w:rPr>
        <w:t>деятельности;</w:t>
      </w:r>
    </w:p>
    <w:p w14:paraId="5BCF6655" w14:textId="77777777" w:rsidR="0013436E" w:rsidRDefault="00AE3229" w:rsidP="004F630C">
      <w:pPr>
        <w:pStyle w:val="a5"/>
        <w:numPr>
          <w:ilvl w:val="2"/>
          <w:numId w:val="45"/>
        </w:numPr>
        <w:tabs>
          <w:tab w:val="left" w:pos="1506"/>
        </w:tabs>
        <w:ind w:left="1506"/>
        <w:rPr>
          <w:sz w:val="20"/>
        </w:rPr>
      </w:pPr>
      <w:r>
        <w:rPr>
          <w:sz w:val="20"/>
        </w:rPr>
        <w:lastRenderedPageBreak/>
        <w:t>контролировать</w:t>
      </w:r>
      <w:r>
        <w:rPr>
          <w:spacing w:val="-11"/>
          <w:sz w:val="20"/>
        </w:rPr>
        <w:t xml:space="preserve"> </w:t>
      </w:r>
      <w:r>
        <w:rPr>
          <w:sz w:val="20"/>
        </w:rPr>
        <w:t>процесс</w:t>
      </w:r>
      <w:r>
        <w:rPr>
          <w:spacing w:val="-10"/>
          <w:sz w:val="20"/>
        </w:rPr>
        <w:t xml:space="preserve"> </w:t>
      </w:r>
      <w:r>
        <w:rPr>
          <w:sz w:val="20"/>
        </w:rPr>
        <w:t>деятельности,</w:t>
      </w:r>
      <w:r>
        <w:rPr>
          <w:spacing w:val="-10"/>
          <w:sz w:val="20"/>
        </w:rPr>
        <w:t xml:space="preserve"> </w:t>
      </w:r>
      <w:r>
        <w:rPr>
          <w:sz w:val="20"/>
        </w:rPr>
        <w:t>его</w:t>
      </w:r>
      <w:r>
        <w:rPr>
          <w:spacing w:val="-10"/>
          <w:sz w:val="20"/>
        </w:rPr>
        <w:t xml:space="preserve"> </w:t>
      </w:r>
      <w:r>
        <w:rPr>
          <w:sz w:val="20"/>
        </w:rPr>
        <w:t>соответствие</w:t>
      </w:r>
      <w:r>
        <w:rPr>
          <w:spacing w:val="-10"/>
          <w:sz w:val="20"/>
        </w:rPr>
        <w:t xml:space="preserve"> </w:t>
      </w:r>
      <w:r>
        <w:rPr>
          <w:sz w:val="20"/>
        </w:rPr>
        <w:t>выбранному</w:t>
      </w:r>
      <w:r>
        <w:rPr>
          <w:spacing w:val="-12"/>
          <w:sz w:val="20"/>
        </w:rPr>
        <w:t xml:space="preserve"> </w:t>
      </w:r>
      <w:r>
        <w:rPr>
          <w:spacing w:val="-2"/>
          <w:sz w:val="20"/>
        </w:rPr>
        <w:t>способу;</w:t>
      </w:r>
    </w:p>
    <w:p w14:paraId="3E95A6F7" w14:textId="77777777" w:rsidR="0013436E" w:rsidRDefault="00AE3229" w:rsidP="004F630C">
      <w:pPr>
        <w:pStyle w:val="a5"/>
        <w:numPr>
          <w:ilvl w:val="2"/>
          <w:numId w:val="45"/>
        </w:numPr>
        <w:tabs>
          <w:tab w:val="left" w:pos="1506"/>
        </w:tabs>
        <w:ind w:left="1506"/>
        <w:rPr>
          <w:sz w:val="20"/>
        </w:rPr>
      </w:pPr>
      <w:r>
        <w:rPr>
          <w:sz w:val="20"/>
        </w:rPr>
        <w:t>предвидеть</w:t>
      </w:r>
      <w:r>
        <w:rPr>
          <w:spacing w:val="-9"/>
          <w:sz w:val="20"/>
        </w:rPr>
        <w:t xml:space="preserve"> </w:t>
      </w:r>
      <w:r>
        <w:rPr>
          <w:sz w:val="20"/>
        </w:rPr>
        <w:t>(прогнозировать)</w:t>
      </w:r>
      <w:r>
        <w:rPr>
          <w:spacing w:val="-8"/>
          <w:sz w:val="20"/>
        </w:rPr>
        <w:t xml:space="preserve"> </w:t>
      </w:r>
      <w:r>
        <w:rPr>
          <w:sz w:val="20"/>
        </w:rPr>
        <w:t>трудности</w:t>
      </w:r>
      <w:r>
        <w:rPr>
          <w:spacing w:val="-9"/>
          <w:sz w:val="20"/>
        </w:rPr>
        <w:t xml:space="preserve"> </w:t>
      </w:r>
      <w:r>
        <w:rPr>
          <w:sz w:val="20"/>
        </w:rPr>
        <w:t>и</w:t>
      </w:r>
      <w:r>
        <w:rPr>
          <w:spacing w:val="-9"/>
          <w:sz w:val="20"/>
        </w:rPr>
        <w:t xml:space="preserve"> </w:t>
      </w:r>
      <w:r>
        <w:rPr>
          <w:sz w:val="20"/>
        </w:rPr>
        <w:t>ошибки</w:t>
      </w:r>
      <w:r>
        <w:rPr>
          <w:spacing w:val="-7"/>
          <w:sz w:val="20"/>
        </w:rPr>
        <w:t xml:space="preserve"> </w:t>
      </w:r>
      <w:r>
        <w:rPr>
          <w:sz w:val="20"/>
        </w:rPr>
        <w:t>при</w:t>
      </w:r>
      <w:r>
        <w:rPr>
          <w:spacing w:val="-9"/>
          <w:sz w:val="20"/>
        </w:rPr>
        <w:t xml:space="preserve"> </w:t>
      </w:r>
      <w:r>
        <w:rPr>
          <w:sz w:val="20"/>
        </w:rPr>
        <w:t>решении</w:t>
      </w:r>
      <w:r>
        <w:rPr>
          <w:spacing w:val="-9"/>
          <w:sz w:val="20"/>
        </w:rPr>
        <w:t xml:space="preserve"> </w:t>
      </w:r>
      <w:r>
        <w:rPr>
          <w:sz w:val="20"/>
        </w:rPr>
        <w:t>данной</w:t>
      </w:r>
      <w:r>
        <w:rPr>
          <w:spacing w:val="-7"/>
          <w:sz w:val="20"/>
        </w:rPr>
        <w:t xml:space="preserve"> </w:t>
      </w:r>
      <w:r>
        <w:rPr>
          <w:sz w:val="20"/>
        </w:rPr>
        <w:t>учебной</w:t>
      </w:r>
      <w:r>
        <w:rPr>
          <w:spacing w:val="-9"/>
          <w:sz w:val="20"/>
        </w:rPr>
        <w:t xml:space="preserve"> </w:t>
      </w:r>
      <w:r>
        <w:rPr>
          <w:spacing w:val="-2"/>
          <w:sz w:val="20"/>
        </w:rPr>
        <w:t>задачи;</w:t>
      </w:r>
    </w:p>
    <w:p w14:paraId="0E3334A4" w14:textId="77777777" w:rsidR="0013436E" w:rsidRDefault="00AE3229" w:rsidP="004F630C">
      <w:pPr>
        <w:pStyle w:val="a5"/>
        <w:numPr>
          <w:ilvl w:val="2"/>
          <w:numId w:val="45"/>
        </w:numPr>
        <w:tabs>
          <w:tab w:val="left" w:pos="1506"/>
        </w:tabs>
        <w:spacing w:before="1"/>
        <w:ind w:left="1506"/>
        <w:rPr>
          <w:sz w:val="20"/>
        </w:rPr>
      </w:pPr>
      <w:r>
        <w:rPr>
          <w:sz w:val="20"/>
        </w:rPr>
        <w:t>корректировать</w:t>
      </w:r>
      <w:r>
        <w:rPr>
          <w:spacing w:val="-9"/>
          <w:sz w:val="20"/>
        </w:rPr>
        <w:t xml:space="preserve"> </w:t>
      </w:r>
      <w:r>
        <w:rPr>
          <w:sz w:val="20"/>
        </w:rPr>
        <w:t>при</w:t>
      </w:r>
      <w:r>
        <w:rPr>
          <w:spacing w:val="-12"/>
          <w:sz w:val="20"/>
        </w:rPr>
        <w:t xml:space="preserve"> </w:t>
      </w:r>
      <w:r>
        <w:rPr>
          <w:sz w:val="20"/>
        </w:rPr>
        <w:t>необходимости</w:t>
      </w:r>
      <w:r>
        <w:rPr>
          <w:spacing w:val="-12"/>
          <w:sz w:val="20"/>
        </w:rPr>
        <w:t xml:space="preserve"> </w:t>
      </w:r>
      <w:r>
        <w:rPr>
          <w:sz w:val="20"/>
        </w:rPr>
        <w:t>процесс</w:t>
      </w:r>
      <w:r>
        <w:rPr>
          <w:spacing w:val="-8"/>
          <w:sz w:val="20"/>
        </w:rPr>
        <w:t xml:space="preserve"> </w:t>
      </w:r>
      <w:r>
        <w:rPr>
          <w:spacing w:val="-2"/>
          <w:sz w:val="20"/>
        </w:rPr>
        <w:t>деятельности.</w:t>
      </w:r>
    </w:p>
    <w:p w14:paraId="5D772210" w14:textId="77777777" w:rsidR="0013436E" w:rsidRDefault="00AE3229">
      <w:pPr>
        <w:pStyle w:val="a3"/>
        <w:ind w:right="291" w:firstLine="707"/>
        <w:jc w:val="both"/>
      </w:pPr>
      <w: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3E629947" w14:textId="77777777" w:rsidR="0013436E" w:rsidRDefault="007C5DAA">
      <w:pPr>
        <w:pStyle w:val="a3"/>
        <w:ind w:right="286" w:firstLine="707"/>
        <w:jc w:val="both"/>
      </w:pPr>
      <w:r>
        <w:t>Педагоги МБОУ ««Гранитненская школа</w:t>
      </w:r>
      <w:r w:rsidR="00AE3229">
        <w:t>» используют в своей деятельности рабочие программы учебных предметов, в которых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14:paraId="679F0DFC" w14:textId="77777777" w:rsidR="0013436E" w:rsidRDefault="00AE3229" w:rsidP="004F630C">
      <w:pPr>
        <w:pStyle w:val="a5"/>
        <w:numPr>
          <w:ilvl w:val="2"/>
          <w:numId w:val="45"/>
        </w:numPr>
        <w:tabs>
          <w:tab w:val="left" w:pos="1504"/>
        </w:tabs>
        <w:ind w:right="288" w:firstLine="707"/>
        <w:jc w:val="both"/>
        <w:rPr>
          <w:sz w:val="20"/>
        </w:rPr>
      </w:pPr>
      <w:r>
        <w:rPr>
          <w:sz w:val="20"/>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5BE86A8A" w14:textId="77777777" w:rsidR="0013436E" w:rsidRDefault="00AE3229" w:rsidP="004F630C">
      <w:pPr>
        <w:pStyle w:val="a5"/>
        <w:numPr>
          <w:ilvl w:val="2"/>
          <w:numId w:val="45"/>
        </w:numPr>
        <w:tabs>
          <w:tab w:val="left" w:pos="1504"/>
        </w:tabs>
        <w:ind w:right="286" w:firstLine="707"/>
        <w:jc w:val="both"/>
        <w:rPr>
          <w:sz w:val="20"/>
        </w:rPr>
      </w:pPr>
      <w:r>
        <w:rPr>
          <w:sz w:val="20"/>
        </w:rPr>
        <w:t>волевые регулятивные умения (подчиняться, уступать, объективно оценивать вклад свой и других в результат общего труда и др.).</w:t>
      </w:r>
    </w:p>
    <w:p w14:paraId="7E4C22D8" w14:textId="77777777" w:rsidR="0013436E" w:rsidRDefault="00AE3229" w:rsidP="004F630C">
      <w:pPr>
        <w:pStyle w:val="a5"/>
        <w:numPr>
          <w:ilvl w:val="0"/>
          <w:numId w:val="45"/>
        </w:numPr>
        <w:tabs>
          <w:tab w:val="left" w:pos="1166"/>
        </w:tabs>
        <w:spacing w:line="228" w:lineRule="exact"/>
        <w:ind w:left="1166" w:hanging="200"/>
        <w:jc w:val="both"/>
        <w:rPr>
          <w:sz w:val="20"/>
        </w:rPr>
      </w:pPr>
      <w:r>
        <w:rPr>
          <w:sz w:val="20"/>
        </w:rPr>
        <w:t>Методические</w:t>
      </w:r>
      <w:r>
        <w:rPr>
          <w:spacing w:val="-13"/>
          <w:sz w:val="20"/>
        </w:rPr>
        <w:t xml:space="preserve"> </w:t>
      </w:r>
      <w:r>
        <w:rPr>
          <w:sz w:val="20"/>
        </w:rPr>
        <w:t>позиции,</w:t>
      </w:r>
      <w:r>
        <w:rPr>
          <w:spacing w:val="-12"/>
          <w:sz w:val="20"/>
        </w:rPr>
        <w:t xml:space="preserve"> </w:t>
      </w:r>
      <w:r>
        <w:rPr>
          <w:sz w:val="20"/>
        </w:rPr>
        <w:t>являющиеся</w:t>
      </w:r>
      <w:r>
        <w:rPr>
          <w:spacing w:val="-13"/>
          <w:sz w:val="20"/>
        </w:rPr>
        <w:t xml:space="preserve"> </w:t>
      </w:r>
      <w:r>
        <w:rPr>
          <w:sz w:val="20"/>
        </w:rPr>
        <w:t>механизмом</w:t>
      </w:r>
      <w:r>
        <w:rPr>
          <w:spacing w:val="-12"/>
          <w:sz w:val="20"/>
        </w:rPr>
        <w:t xml:space="preserve"> </w:t>
      </w:r>
      <w:r>
        <w:rPr>
          <w:sz w:val="20"/>
        </w:rPr>
        <w:t>конструирования</w:t>
      </w:r>
      <w:r>
        <w:rPr>
          <w:spacing w:val="-13"/>
          <w:sz w:val="20"/>
        </w:rPr>
        <w:t xml:space="preserve"> </w:t>
      </w:r>
      <w:r>
        <w:rPr>
          <w:sz w:val="20"/>
        </w:rPr>
        <w:t>образовательного</w:t>
      </w:r>
      <w:r>
        <w:rPr>
          <w:spacing w:val="-11"/>
          <w:sz w:val="20"/>
        </w:rPr>
        <w:t xml:space="preserve"> </w:t>
      </w:r>
      <w:r>
        <w:rPr>
          <w:spacing w:val="-2"/>
          <w:sz w:val="20"/>
        </w:rPr>
        <w:t>процесса</w:t>
      </w:r>
    </w:p>
    <w:p w14:paraId="49E1BC31" w14:textId="77777777" w:rsidR="0013436E" w:rsidRDefault="007C5DAA" w:rsidP="004F630C">
      <w:pPr>
        <w:pStyle w:val="a5"/>
        <w:numPr>
          <w:ilvl w:val="1"/>
          <w:numId w:val="45"/>
        </w:numPr>
        <w:tabs>
          <w:tab w:val="left" w:pos="1380"/>
        </w:tabs>
        <w:spacing w:before="1"/>
        <w:ind w:right="286" w:firstLine="707"/>
        <w:jc w:val="both"/>
        <w:rPr>
          <w:sz w:val="20"/>
        </w:rPr>
      </w:pPr>
      <w:r>
        <w:rPr>
          <w:sz w:val="20"/>
        </w:rPr>
        <w:t xml:space="preserve">Педагоги МБОУ </w:t>
      </w:r>
      <w:r>
        <w:t>«Гранитненская школа</w:t>
      </w:r>
      <w:r w:rsidR="00AE3229">
        <w:rPr>
          <w:sz w:val="20"/>
        </w:rPr>
        <w:t>» в рамках образовательного процесса проводят анализ содержания учебного предмета с точки зрения УУД и устанавливают те содержательные линии, которые способствуют формированию разных метапредметных результатов. На уроке по каждому</w:t>
      </w:r>
      <w:r w:rsidR="00AE3229">
        <w:rPr>
          <w:spacing w:val="-1"/>
          <w:sz w:val="20"/>
        </w:rPr>
        <w:t xml:space="preserve"> </w:t>
      </w:r>
      <w:r w:rsidR="00AE3229">
        <w:rPr>
          <w:sz w:val="20"/>
        </w:rPr>
        <w:t>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73FD8A3A" w14:textId="77777777" w:rsidR="0013436E" w:rsidRDefault="00AE3229">
      <w:pPr>
        <w:pStyle w:val="a3"/>
        <w:ind w:right="282" w:firstLine="707"/>
        <w:jc w:val="both"/>
      </w:pPr>
      <w: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60ACB886" w14:textId="77777777" w:rsidR="0013436E" w:rsidRDefault="00AE3229">
      <w:pPr>
        <w:pStyle w:val="a3"/>
        <w:spacing w:before="1"/>
        <w:ind w:right="293" w:firstLine="707"/>
        <w:jc w:val="both"/>
      </w:pPr>
      <w:r>
        <w:t>На втором этапе подключаются другие учебные предметы, педагоги предлагают задания, требующие применения учебного действия или операций на разном предметном содержании.</w:t>
      </w:r>
    </w:p>
    <w:p w14:paraId="5D2FC46B" w14:textId="77777777" w:rsidR="0013436E" w:rsidRDefault="00AE3229">
      <w:pPr>
        <w:pStyle w:val="a3"/>
        <w:spacing w:before="1"/>
        <w:ind w:right="280" w:firstLine="707"/>
        <w:jc w:val="both"/>
      </w:pPr>
      <w: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w:t>
      </w:r>
    </w:p>
    <w:p w14:paraId="0C8F319D" w14:textId="77777777" w:rsidR="0013436E" w:rsidRDefault="00AE3229">
      <w:pPr>
        <w:pStyle w:val="a3"/>
        <w:ind w:right="294" w:firstLine="707"/>
        <w:jc w:val="both"/>
      </w:pPr>
      <w:r>
        <w:t>Учитель делает вывод о том, что универсальность (независимость от конкретного содержания) как свойство учебного действия сформировалась.</w:t>
      </w:r>
    </w:p>
    <w:p w14:paraId="6C6F075C" w14:textId="77777777" w:rsidR="0013436E" w:rsidRDefault="00AE3229" w:rsidP="004F630C">
      <w:pPr>
        <w:pStyle w:val="a5"/>
        <w:numPr>
          <w:ilvl w:val="1"/>
          <w:numId w:val="45"/>
        </w:numPr>
        <w:tabs>
          <w:tab w:val="left" w:pos="1354"/>
        </w:tabs>
        <w:ind w:right="289" w:firstLine="707"/>
        <w:rPr>
          <w:sz w:val="20"/>
        </w:rPr>
      </w:pPr>
      <w:r>
        <w:rPr>
          <w:sz w:val="20"/>
        </w:rPr>
        <w:t>Педагоги</w:t>
      </w:r>
      <w:r>
        <w:rPr>
          <w:spacing w:val="36"/>
          <w:sz w:val="20"/>
        </w:rPr>
        <w:t xml:space="preserve"> </w:t>
      </w:r>
      <w:r w:rsidR="007C5DAA">
        <w:rPr>
          <w:sz w:val="20"/>
        </w:rPr>
        <w:t xml:space="preserve">МБОУ </w:t>
      </w:r>
      <w:r w:rsidR="007C5DAA">
        <w:t>«Гранитненская школа</w:t>
      </w:r>
      <w:r>
        <w:rPr>
          <w:sz w:val="20"/>
        </w:rPr>
        <w:t>»</w:t>
      </w:r>
      <w:r>
        <w:rPr>
          <w:spacing w:val="30"/>
          <w:sz w:val="20"/>
        </w:rPr>
        <w:t xml:space="preserve"> </w:t>
      </w:r>
      <w:r>
        <w:rPr>
          <w:sz w:val="20"/>
        </w:rPr>
        <w:t>в</w:t>
      </w:r>
      <w:r>
        <w:rPr>
          <w:spacing w:val="33"/>
          <w:sz w:val="20"/>
        </w:rPr>
        <w:t xml:space="preserve"> </w:t>
      </w:r>
      <w:r>
        <w:rPr>
          <w:sz w:val="20"/>
        </w:rPr>
        <w:t>рамках</w:t>
      </w:r>
      <w:r>
        <w:rPr>
          <w:spacing w:val="32"/>
          <w:sz w:val="20"/>
        </w:rPr>
        <w:t xml:space="preserve"> </w:t>
      </w:r>
      <w:r>
        <w:rPr>
          <w:sz w:val="20"/>
        </w:rPr>
        <w:t>образовательного</w:t>
      </w:r>
      <w:r>
        <w:rPr>
          <w:spacing w:val="34"/>
          <w:sz w:val="20"/>
        </w:rPr>
        <w:t xml:space="preserve"> </w:t>
      </w:r>
      <w:r>
        <w:rPr>
          <w:sz w:val="20"/>
        </w:rPr>
        <w:t>процесса</w:t>
      </w:r>
      <w:r>
        <w:rPr>
          <w:spacing w:val="34"/>
          <w:sz w:val="20"/>
        </w:rPr>
        <w:t xml:space="preserve"> </w:t>
      </w:r>
      <w:r>
        <w:rPr>
          <w:sz w:val="20"/>
        </w:rPr>
        <w:t>используют</w:t>
      </w:r>
      <w:r>
        <w:rPr>
          <w:spacing w:val="33"/>
          <w:sz w:val="20"/>
        </w:rPr>
        <w:t xml:space="preserve"> </w:t>
      </w:r>
      <w:r>
        <w:rPr>
          <w:sz w:val="20"/>
        </w:rPr>
        <w:t>виды</w:t>
      </w:r>
      <w:r>
        <w:rPr>
          <w:spacing w:val="33"/>
          <w:sz w:val="20"/>
        </w:rPr>
        <w:t xml:space="preserve"> </w:t>
      </w:r>
      <w:r>
        <w:rPr>
          <w:sz w:val="20"/>
        </w:rPr>
        <w:t>деятельности, которые в особой мере провоцируют применение универсальных действий:</w:t>
      </w:r>
    </w:p>
    <w:p w14:paraId="7A7A3E84" w14:textId="77777777" w:rsidR="0013436E" w:rsidRDefault="00AE3229" w:rsidP="004F630C">
      <w:pPr>
        <w:pStyle w:val="a5"/>
        <w:numPr>
          <w:ilvl w:val="2"/>
          <w:numId w:val="45"/>
        </w:numPr>
        <w:tabs>
          <w:tab w:val="left" w:pos="1506"/>
        </w:tabs>
        <w:ind w:right="293" w:firstLine="707"/>
        <w:rPr>
          <w:sz w:val="20"/>
        </w:rPr>
      </w:pPr>
      <w:r>
        <w:rPr>
          <w:sz w:val="20"/>
        </w:rPr>
        <w:t>поисковая,</w:t>
      </w:r>
      <w:r>
        <w:rPr>
          <w:spacing w:val="75"/>
          <w:sz w:val="20"/>
        </w:rPr>
        <w:t xml:space="preserve"> </w:t>
      </w:r>
      <w:r>
        <w:rPr>
          <w:sz w:val="20"/>
        </w:rPr>
        <w:t>в</w:t>
      </w:r>
      <w:r>
        <w:rPr>
          <w:spacing w:val="75"/>
          <w:sz w:val="20"/>
        </w:rPr>
        <w:t xml:space="preserve"> </w:t>
      </w:r>
      <w:r>
        <w:rPr>
          <w:sz w:val="20"/>
        </w:rPr>
        <w:t>том</w:t>
      </w:r>
      <w:r>
        <w:rPr>
          <w:spacing w:val="76"/>
          <w:sz w:val="20"/>
        </w:rPr>
        <w:t xml:space="preserve"> </w:t>
      </w:r>
      <w:r>
        <w:rPr>
          <w:sz w:val="20"/>
        </w:rPr>
        <w:t>числе</w:t>
      </w:r>
      <w:r>
        <w:rPr>
          <w:spacing w:val="76"/>
          <w:sz w:val="20"/>
        </w:rPr>
        <w:t xml:space="preserve"> </w:t>
      </w:r>
      <w:r>
        <w:rPr>
          <w:sz w:val="20"/>
        </w:rPr>
        <w:t>с</w:t>
      </w:r>
      <w:r>
        <w:rPr>
          <w:spacing w:val="78"/>
          <w:sz w:val="20"/>
        </w:rPr>
        <w:t xml:space="preserve"> </w:t>
      </w:r>
      <w:r>
        <w:rPr>
          <w:sz w:val="20"/>
        </w:rPr>
        <w:t>использованием</w:t>
      </w:r>
      <w:r>
        <w:rPr>
          <w:spacing w:val="77"/>
          <w:sz w:val="20"/>
        </w:rPr>
        <w:t xml:space="preserve"> </w:t>
      </w:r>
      <w:r>
        <w:rPr>
          <w:sz w:val="20"/>
        </w:rPr>
        <w:t>электронных</w:t>
      </w:r>
      <w:r>
        <w:rPr>
          <w:spacing w:val="75"/>
          <w:sz w:val="20"/>
        </w:rPr>
        <w:t xml:space="preserve"> </w:t>
      </w:r>
      <w:r>
        <w:rPr>
          <w:sz w:val="20"/>
        </w:rPr>
        <w:t>образовательных</w:t>
      </w:r>
      <w:r>
        <w:rPr>
          <w:spacing w:val="74"/>
          <w:sz w:val="20"/>
        </w:rPr>
        <w:t xml:space="preserve"> </w:t>
      </w:r>
      <w:r>
        <w:rPr>
          <w:sz w:val="20"/>
        </w:rPr>
        <w:t>и</w:t>
      </w:r>
      <w:r>
        <w:rPr>
          <w:spacing w:val="77"/>
          <w:sz w:val="20"/>
        </w:rPr>
        <w:t xml:space="preserve"> </w:t>
      </w:r>
      <w:r>
        <w:rPr>
          <w:sz w:val="20"/>
        </w:rPr>
        <w:t>информационных ресурсов информационно-телекоммуникационной сети Интернет;</w:t>
      </w:r>
    </w:p>
    <w:p w14:paraId="3EBD55F3" w14:textId="77777777" w:rsidR="0013436E" w:rsidRDefault="00AE3229" w:rsidP="004F630C">
      <w:pPr>
        <w:pStyle w:val="a5"/>
        <w:numPr>
          <w:ilvl w:val="2"/>
          <w:numId w:val="45"/>
        </w:numPr>
        <w:tabs>
          <w:tab w:val="left" w:pos="1506"/>
        </w:tabs>
        <w:ind w:left="1506"/>
        <w:rPr>
          <w:sz w:val="20"/>
        </w:rPr>
      </w:pPr>
      <w:r>
        <w:rPr>
          <w:spacing w:val="-2"/>
          <w:sz w:val="20"/>
        </w:rPr>
        <w:t>исследовательская;</w:t>
      </w:r>
    </w:p>
    <w:p w14:paraId="009718D5" w14:textId="77777777" w:rsidR="0013436E" w:rsidRDefault="00AE3229" w:rsidP="004F630C">
      <w:pPr>
        <w:pStyle w:val="a5"/>
        <w:numPr>
          <w:ilvl w:val="2"/>
          <w:numId w:val="45"/>
        </w:numPr>
        <w:tabs>
          <w:tab w:val="left" w:pos="1504"/>
        </w:tabs>
        <w:ind w:right="292" w:firstLine="707"/>
        <w:jc w:val="both"/>
        <w:rPr>
          <w:sz w:val="20"/>
        </w:rPr>
      </w:pPr>
      <w:r>
        <w:rPr>
          <w:sz w:val="20"/>
        </w:rPr>
        <w:t>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w:t>
      </w:r>
    </w:p>
    <w:p w14:paraId="3FA056C8" w14:textId="77777777" w:rsidR="0013436E" w:rsidRDefault="00AE3229">
      <w:pPr>
        <w:pStyle w:val="a3"/>
        <w:ind w:right="290" w:firstLine="707"/>
        <w:jc w:val="both"/>
      </w:pPr>
      <w:r>
        <w:t>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w:t>
      </w:r>
    </w:p>
    <w:p w14:paraId="052E015D" w14:textId="77777777" w:rsidR="0013436E" w:rsidRDefault="00AE3229">
      <w:pPr>
        <w:pStyle w:val="a3"/>
        <w:spacing w:before="61"/>
        <w:jc w:val="both"/>
      </w:pPr>
      <w:r>
        <w:t>являются</w:t>
      </w:r>
      <w:r>
        <w:rPr>
          <w:spacing w:val="-9"/>
        </w:rPr>
        <w:t xml:space="preserve"> </w:t>
      </w:r>
      <w:r>
        <w:t>востребованными,</w:t>
      </w:r>
      <w:r>
        <w:rPr>
          <w:spacing w:val="-6"/>
        </w:rPr>
        <w:t xml:space="preserve"> </w:t>
      </w:r>
      <w:r>
        <w:t>так</w:t>
      </w:r>
      <w:r>
        <w:rPr>
          <w:spacing w:val="-8"/>
        </w:rPr>
        <w:t xml:space="preserve"> </w:t>
      </w:r>
      <w:r>
        <w:t>как</w:t>
      </w:r>
      <w:r>
        <w:rPr>
          <w:spacing w:val="-9"/>
        </w:rPr>
        <w:t xml:space="preserve"> </w:t>
      </w:r>
      <w:r>
        <w:t>использование</w:t>
      </w:r>
      <w:r>
        <w:rPr>
          <w:spacing w:val="-7"/>
        </w:rPr>
        <w:t xml:space="preserve"> </w:t>
      </w:r>
      <w:r>
        <w:t>готового</w:t>
      </w:r>
      <w:r>
        <w:rPr>
          <w:spacing w:val="-7"/>
        </w:rPr>
        <w:t xml:space="preserve"> </w:t>
      </w:r>
      <w:r>
        <w:t>образца</w:t>
      </w:r>
      <w:r>
        <w:rPr>
          <w:spacing w:val="-8"/>
        </w:rPr>
        <w:t xml:space="preserve"> </w:t>
      </w:r>
      <w:r>
        <w:t>опирается</w:t>
      </w:r>
      <w:r>
        <w:rPr>
          <w:spacing w:val="-8"/>
        </w:rPr>
        <w:t xml:space="preserve"> </w:t>
      </w:r>
      <w:r>
        <w:t>только</w:t>
      </w:r>
      <w:r>
        <w:rPr>
          <w:spacing w:val="-7"/>
        </w:rPr>
        <w:t xml:space="preserve"> </w:t>
      </w:r>
      <w:r>
        <w:t>на</w:t>
      </w:r>
      <w:r>
        <w:rPr>
          <w:spacing w:val="-7"/>
        </w:rPr>
        <w:t xml:space="preserve"> </w:t>
      </w:r>
      <w:r>
        <w:t>восприятие</w:t>
      </w:r>
      <w:r>
        <w:rPr>
          <w:spacing w:val="-8"/>
        </w:rPr>
        <w:t xml:space="preserve"> </w:t>
      </w:r>
      <w:r>
        <w:t>и</w:t>
      </w:r>
      <w:r>
        <w:rPr>
          <w:spacing w:val="-7"/>
        </w:rPr>
        <w:t xml:space="preserve"> </w:t>
      </w:r>
      <w:r>
        <w:rPr>
          <w:spacing w:val="-2"/>
        </w:rPr>
        <w:t>память.</w:t>
      </w:r>
    </w:p>
    <w:p w14:paraId="50F70F65" w14:textId="77777777" w:rsidR="0013436E" w:rsidRDefault="00AE3229">
      <w:pPr>
        <w:pStyle w:val="a3"/>
        <w:ind w:right="288" w:firstLine="707"/>
        <w:jc w:val="both"/>
      </w:pPr>
      <w: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w:t>
      </w:r>
      <w:r>
        <w:rPr>
          <w:spacing w:val="-1"/>
        </w:rPr>
        <w:t xml:space="preserve"> </w:t>
      </w:r>
      <w:r w:rsidR="007C5DAA">
        <w:t>в МБОУ «Гранитненская школа</w:t>
      </w:r>
      <w:r>
        <w:t>»</w:t>
      </w:r>
      <w:r>
        <w:rPr>
          <w:spacing w:val="-6"/>
        </w:rPr>
        <w:t xml:space="preserve"> </w:t>
      </w:r>
      <w:r>
        <w:t>осуществляется</w:t>
      </w:r>
      <w:r>
        <w:rPr>
          <w:spacing w:val="-2"/>
        </w:rPr>
        <w:t xml:space="preserve"> </w:t>
      </w:r>
      <w:r>
        <w:t>также</w:t>
      </w:r>
      <w:r>
        <w:rPr>
          <w:spacing w:val="-2"/>
        </w:rPr>
        <w:t xml:space="preserve"> </w:t>
      </w:r>
      <w:r>
        <w:t>с</w:t>
      </w:r>
      <w:r>
        <w:rPr>
          <w:spacing w:val="-2"/>
        </w:rPr>
        <w:t xml:space="preserve"> </w:t>
      </w:r>
      <w:r>
        <w:t>использованием</w:t>
      </w:r>
      <w:r>
        <w:rPr>
          <w:spacing w:val="-2"/>
        </w:rPr>
        <w:t xml:space="preserve"> </w:t>
      </w:r>
      <w:r>
        <w:t>информационных</w:t>
      </w:r>
      <w:r>
        <w:rPr>
          <w:spacing w:val="-3"/>
        </w:rPr>
        <w:t xml:space="preserve"> </w:t>
      </w:r>
      <w:r>
        <w:t>банков,</w:t>
      </w:r>
      <w:r>
        <w:rPr>
          <w:spacing w:val="-2"/>
        </w:rPr>
        <w:t xml:space="preserve"> </w:t>
      </w:r>
      <w:r>
        <w:t>содержащих различные экранные (виртуальные) объекты (учебного или игрового, бытового назначения), в том числе в</w:t>
      </w:r>
      <w:r>
        <w:rPr>
          <w:spacing w:val="40"/>
        </w:rPr>
        <w:t xml:space="preserve"> </w:t>
      </w:r>
      <w:r>
        <w:t>условиях использования технологий неконтактного информационного взаимодействия, а именно:</w:t>
      </w:r>
    </w:p>
    <w:p w14:paraId="311681E4" w14:textId="77777777" w:rsidR="0013436E" w:rsidRDefault="00AE3229" w:rsidP="004F630C">
      <w:pPr>
        <w:pStyle w:val="a5"/>
        <w:numPr>
          <w:ilvl w:val="2"/>
          <w:numId w:val="45"/>
        </w:numPr>
        <w:tabs>
          <w:tab w:val="left" w:pos="1505"/>
        </w:tabs>
        <w:ind w:left="1505" w:hanging="539"/>
        <w:jc w:val="both"/>
        <w:rPr>
          <w:sz w:val="20"/>
        </w:rPr>
      </w:pPr>
      <w:r>
        <w:rPr>
          <w:sz w:val="20"/>
        </w:rPr>
        <w:t>организация</w:t>
      </w:r>
      <w:r>
        <w:rPr>
          <w:spacing w:val="-9"/>
          <w:sz w:val="20"/>
        </w:rPr>
        <w:t xml:space="preserve"> </w:t>
      </w:r>
      <w:r>
        <w:rPr>
          <w:sz w:val="20"/>
        </w:rPr>
        <w:t>наблюдений</w:t>
      </w:r>
      <w:r>
        <w:rPr>
          <w:spacing w:val="-11"/>
          <w:sz w:val="20"/>
        </w:rPr>
        <w:t xml:space="preserve"> </w:t>
      </w:r>
      <w:r>
        <w:rPr>
          <w:sz w:val="20"/>
        </w:rPr>
        <w:t>в</w:t>
      </w:r>
      <w:r>
        <w:rPr>
          <w:spacing w:val="-11"/>
          <w:sz w:val="20"/>
        </w:rPr>
        <w:t xml:space="preserve"> </w:t>
      </w:r>
      <w:r>
        <w:rPr>
          <w:sz w:val="20"/>
        </w:rPr>
        <w:t>естественных</w:t>
      </w:r>
      <w:r>
        <w:rPr>
          <w:spacing w:val="-11"/>
          <w:sz w:val="20"/>
        </w:rPr>
        <w:t xml:space="preserve"> </w:t>
      </w:r>
      <w:r>
        <w:rPr>
          <w:sz w:val="20"/>
        </w:rPr>
        <w:t>природных</w:t>
      </w:r>
      <w:r>
        <w:rPr>
          <w:spacing w:val="-10"/>
          <w:sz w:val="20"/>
        </w:rPr>
        <w:t xml:space="preserve"> </w:t>
      </w:r>
      <w:r>
        <w:rPr>
          <w:spacing w:val="-2"/>
          <w:sz w:val="20"/>
        </w:rPr>
        <w:t>условиях;</w:t>
      </w:r>
    </w:p>
    <w:p w14:paraId="4781C665" w14:textId="77777777" w:rsidR="0013436E" w:rsidRDefault="00AE3229" w:rsidP="004F630C">
      <w:pPr>
        <w:pStyle w:val="a5"/>
        <w:numPr>
          <w:ilvl w:val="2"/>
          <w:numId w:val="45"/>
        </w:numPr>
        <w:tabs>
          <w:tab w:val="left" w:pos="1504"/>
        </w:tabs>
        <w:spacing w:before="1"/>
        <w:ind w:right="291" w:firstLine="707"/>
        <w:jc w:val="both"/>
        <w:rPr>
          <w:sz w:val="20"/>
        </w:rPr>
      </w:pPr>
      <w:r>
        <w:rPr>
          <w:sz w:val="20"/>
        </w:rPr>
        <w:t>организация наблюдений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школы (объекты природы, художественные визуализации, технологические процессы и др.);</w:t>
      </w:r>
    </w:p>
    <w:p w14:paraId="58A4DDDE" w14:textId="77777777" w:rsidR="0013436E" w:rsidRDefault="00AE3229" w:rsidP="004F630C">
      <w:pPr>
        <w:pStyle w:val="a5"/>
        <w:numPr>
          <w:ilvl w:val="2"/>
          <w:numId w:val="45"/>
        </w:numPr>
        <w:tabs>
          <w:tab w:val="left" w:pos="1504"/>
        </w:tabs>
        <w:spacing w:before="1"/>
        <w:ind w:right="293" w:firstLine="707"/>
        <w:jc w:val="both"/>
        <w:rPr>
          <w:sz w:val="20"/>
        </w:rPr>
      </w:pPr>
      <w:r>
        <w:rPr>
          <w:sz w:val="20"/>
        </w:rPr>
        <w:t>организация наблюдения литературного текста, с помощью которого строится аналитическая текстовая деятельность.</w:t>
      </w:r>
    </w:p>
    <w:p w14:paraId="47E06AEF" w14:textId="77777777" w:rsidR="0013436E" w:rsidRDefault="00AE3229">
      <w:pPr>
        <w:pStyle w:val="a3"/>
        <w:ind w:right="288" w:firstLine="707"/>
        <w:jc w:val="both"/>
      </w:pPr>
      <w:r>
        <w:t>Данные формы работы пров</w:t>
      </w:r>
      <w:r w:rsidR="007C5DAA">
        <w:t>одятся педагогами МБОУ ««Гранитненская школа</w:t>
      </w:r>
      <w:r>
        <w:t>»</w:t>
      </w:r>
      <w:r>
        <w:rPr>
          <w:spacing w:val="40"/>
        </w:rPr>
        <w:t xml:space="preserve"> </w:t>
      </w:r>
      <w:r>
        <w:t>систематически по всем учебным предметам, что способствует формированию универсальности учебного действия.</w:t>
      </w:r>
    </w:p>
    <w:p w14:paraId="07733223" w14:textId="77777777" w:rsidR="0013436E" w:rsidRDefault="007C5DAA" w:rsidP="004F630C">
      <w:pPr>
        <w:pStyle w:val="a5"/>
        <w:numPr>
          <w:ilvl w:val="1"/>
          <w:numId w:val="45"/>
        </w:numPr>
        <w:tabs>
          <w:tab w:val="left" w:pos="1368"/>
        </w:tabs>
        <w:ind w:right="282" w:firstLine="707"/>
        <w:jc w:val="both"/>
        <w:rPr>
          <w:sz w:val="20"/>
        </w:rPr>
      </w:pPr>
      <w:r>
        <w:rPr>
          <w:sz w:val="20"/>
        </w:rPr>
        <w:t xml:space="preserve">Педагоги МБОУ </w:t>
      </w:r>
      <w:r>
        <w:t>«Гранитненская школа</w:t>
      </w:r>
      <w:r w:rsidR="00AE3229">
        <w:rPr>
          <w:sz w:val="20"/>
        </w:rPr>
        <w:t>»</w:t>
      </w:r>
      <w:r w:rsidR="00AE3229">
        <w:rPr>
          <w:spacing w:val="40"/>
          <w:sz w:val="20"/>
        </w:rPr>
        <w:t xml:space="preserve"> </w:t>
      </w:r>
      <w:r w:rsidR="00AE3229">
        <w:rPr>
          <w:sz w:val="20"/>
        </w:rPr>
        <w:t>в рамках образовательного процесса применяют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w:t>
      </w:r>
      <w:r w:rsidR="00AE3229">
        <w:rPr>
          <w:spacing w:val="-4"/>
          <w:sz w:val="20"/>
        </w:rPr>
        <w:t xml:space="preserve"> </w:t>
      </w:r>
      <w:r w:rsidR="00AE3229">
        <w:rPr>
          <w:sz w:val="20"/>
        </w:rPr>
        <w:t>выстраиваются</w:t>
      </w:r>
      <w:r w:rsidR="00AE3229">
        <w:rPr>
          <w:spacing w:val="-5"/>
          <w:sz w:val="20"/>
        </w:rPr>
        <w:t xml:space="preserve"> </w:t>
      </w:r>
      <w:r w:rsidR="00AE3229">
        <w:rPr>
          <w:sz w:val="20"/>
        </w:rPr>
        <w:t>пошаговые</w:t>
      </w:r>
      <w:r w:rsidR="00AE3229">
        <w:rPr>
          <w:spacing w:val="-2"/>
          <w:sz w:val="20"/>
        </w:rPr>
        <w:t xml:space="preserve"> </w:t>
      </w:r>
      <w:r w:rsidR="00AE3229">
        <w:rPr>
          <w:sz w:val="20"/>
        </w:rPr>
        <w:t>операции,</w:t>
      </w:r>
      <w:r w:rsidR="00AE3229">
        <w:rPr>
          <w:spacing w:val="-2"/>
          <w:sz w:val="20"/>
        </w:rPr>
        <w:t xml:space="preserve"> </w:t>
      </w:r>
      <w:r w:rsidR="00AE3229">
        <w:rPr>
          <w:sz w:val="20"/>
        </w:rPr>
        <w:t>постепенно</w:t>
      </w:r>
      <w:r w:rsidR="00AE3229">
        <w:rPr>
          <w:spacing w:val="-3"/>
          <w:sz w:val="20"/>
        </w:rPr>
        <w:t xml:space="preserve"> </w:t>
      </w:r>
      <w:r w:rsidR="00AE3229">
        <w:rPr>
          <w:sz w:val="20"/>
        </w:rPr>
        <w:t>обучающиеся</w:t>
      </w:r>
      <w:r w:rsidR="00AE3229">
        <w:rPr>
          <w:spacing w:val="-2"/>
          <w:sz w:val="20"/>
        </w:rPr>
        <w:t xml:space="preserve"> </w:t>
      </w:r>
      <w:r w:rsidR="00AE3229">
        <w:rPr>
          <w:sz w:val="20"/>
        </w:rPr>
        <w:t>учатся</w:t>
      </w:r>
      <w:r w:rsidR="00AE3229">
        <w:rPr>
          <w:spacing w:val="-2"/>
          <w:sz w:val="20"/>
        </w:rPr>
        <w:t xml:space="preserve"> </w:t>
      </w:r>
      <w:r w:rsidR="00AE3229">
        <w:rPr>
          <w:sz w:val="20"/>
        </w:rPr>
        <w:t>выполнять</w:t>
      </w:r>
      <w:r w:rsidR="00AE3229">
        <w:rPr>
          <w:spacing w:val="-2"/>
          <w:sz w:val="20"/>
        </w:rPr>
        <w:t xml:space="preserve"> </w:t>
      </w:r>
      <w:r w:rsidR="00AE3229">
        <w:rPr>
          <w:sz w:val="20"/>
        </w:rPr>
        <w:t>их</w:t>
      </w:r>
      <w:r w:rsidR="00AE3229">
        <w:rPr>
          <w:spacing w:val="-3"/>
          <w:sz w:val="20"/>
        </w:rPr>
        <w:t xml:space="preserve"> </w:t>
      </w:r>
      <w:r w:rsidR="00AE3229">
        <w:rPr>
          <w:sz w:val="20"/>
        </w:rPr>
        <w:t>самостоятельно. При этом соблюдается последовательность этапов формирования алгоритма:</w:t>
      </w:r>
    </w:p>
    <w:p w14:paraId="69571DFD" w14:textId="77777777" w:rsidR="0013436E" w:rsidRDefault="00AE3229" w:rsidP="004F630C">
      <w:pPr>
        <w:pStyle w:val="a5"/>
        <w:numPr>
          <w:ilvl w:val="2"/>
          <w:numId w:val="45"/>
        </w:numPr>
        <w:tabs>
          <w:tab w:val="left" w:pos="1505"/>
        </w:tabs>
        <w:spacing w:line="230" w:lineRule="exact"/>
        <w:ind w:left="1505" w:hanging="539"/>
        <w:jc w:val="both"/>
        <w:rPr>
          <w:sz w:val="20"/>
        </w:rPr>
      </w:pPr>
      <w:r>
        <w:rPr>
          <w:sz w:val="20"/>
        </w:rPr>
        <w:t>построение</w:t>
      </w:r>
      <w:r>
        <w:rPr>
          <w:spacing w:val="-8"/>
          <w:sz w:val="20"/>
        </w:rPr>
        <w:t xml:space="preserve"> </w:t>
      </w:r>
      <w:r>
        <w:rPr>
          <w:sz w:val="20"/>
        </w:rPr>
        <w:t>последовательности</w:t>
      </w:r>
      <w:r>
        <w:rPr>
          <w:spacing w:val="-12"/>
          <w:sz w:val="20"/>
        </w:rPr>
        <w:t xml:space="preserve"> </w:t>
      </w:r>
      <w:r>
        <w:rPr>
          <w:sz w:val="20"/>
        </w:rPr>
        <w:t>шагов</w:t>
      </w:r>
      <w:r>
        <w:rPr>
          <w:spacing w:val="-11"/>
          <w:sz w:val="20"/>
        </w:rPr>
        <w:t xml:space="preserve"> </w:t>
      </w:r>
      <w:r>
        <w:rPr>
          <w:sz w:val="20"/>
        </w:rPr>
        <w:t>на</w:t>
      </w:r>
      <w:r>
        <w:rPr>
          <w:spacing w:val="-8"/>
          <w:sz w:val="20"/>
        </w:rPr>
        <w:t xml:space="preserve"> </w:t>
      </w:r>
      <w:r>
        <w:rPr>
          <w:sz w:val="20"/>
        </w:rPr>
        <w:t>конкретном</w:t>
      </w:r>
      <w:r>
        <w:rPr>
          <w:spacing w:val="-9"/>
          <w:sz w:val="20"/>
        </w:rPr>
        <w:t xml:space="preserve"> </w:t>
      </w:r>
      <w:r>
        <w:rPr>
          <w:sz w:val="20"/>
        </w:rPr>
        <w:t>предметном</w:t>
      </w:r>
      <w:r>
        <w:rPr>
          <w:spacing w:val="-9"/>
          <w:sz w:val="20"/>
        </w:rPr>
        <w:t xml:space="preserve"> </w:t>
      </w:r>
      <w:r>
        <w:rPr>
          <w:spacing w:val="-2"/>
          <w:sz w:val="20"/>
        </w:rPr>
        <w:t>содержании;</w:t>
      </w:r>
    </w:p>
    <w:p w14:paraId="4E26525E" w14:textId="77777777" w:rsidR="0013436E" w:rsidRDefault="00AE3229" w:rsidP="004F630C">
      <w:pPr>
        <w:pStyle w:val="a5"/>
        <w:numPr>
          <w:ilvl w:val="2"/>
          <w:numId w:val="45"/>
        </w:numPr>
        <w:tabs>
          <w:tab w:val="left" w:pos="1505"/>
        </w:tabs>
        <w:ind w:left="1505" w:hanging="539"/>
        <w:jc w:val="both"/>
        <w:rPr>
          <w:sz w:val="20"/>
        </w:rPr>
      </w:pPr>
      <w:r>
        <w:rPr>
          <w:sz w:val="20"/>
        </w:rPr>
        <w:t>проговаривание</w:t>
      </w:r>
      <w:r>
        <w:rPr>
          <w:spacing w:val="-8"/>
          <w:sz w:val="20"/>
        </w:rPr>
        <w:t xml:space="preserve"> </w:t>
      </w:r>
      <w:r>
        <w:rPr>
          <w:sz w:val="20"/>
        </w:rPr>
        <w:t>их</w:t>
      </w:r>
      <w:r>
        <w:rPr>
          <w:spacing w:val="-8"/>
          <w:sz w:val="20"/>
        </w:rPr>
        <w:t xml:space="preserve"> </w:t>
      </w:r>
      <w:r>
        <w:rPr>
          <w:sz w:val="20"/>
        </w:rPr>
        <w:t>во</w:t>
      </w:r>
      <w:r>
        <w:rPr>
          <w:spacing w:val="-7"/>
          <w:sz w:val="20"/>
        </w:rPr>
        <w:t xml:space="preserve"> </w:t>
      </w:r>
      <w:r>
        <w:rPr>
          <w:sz w:val="20"/>
        </w:rPr>
        <w:t>внешней</w:t>
      </w:r>
      <w:r>
        <w:rPr>
          <w:spacing w:val="-9"/>
          <w:sz w:val="20"/>
        </w:rPr>
        <w:t xml:space="preserve"> </w:t>
      </w:r>
      <w:r>
        <w:rPr>
          <w:spacing w:val="-4"/>
          <w:sz w:val="20"/>
        </w:rPr>
        <w:t>речи;</w:t>
      </w:r>
    </w:p>
    <w:p w14:paraId="2F32C9B9" w14:textId="77777777" w:rsidR="0013436E" w:rsidRDefault="00AE3229" w:rsidP="004F630C">
      <w:pPr>
        <w:pStyle w:val="a5"/>
        <w:numPr>
          <w:ilvl w:val="2"/>
          <w:numId w:val="45"/>
        </w:numPr>
        <w:tabs>
          <w:tab w:val="left" w:pos="1504"/>
        </w:tabs>
        <w:spacing w:before="1"/>
        <w:ind w:right="288" w:firstLine="707"/>
        <w:jc w:val="both"/>
        <w:rPr>
          <w:sz w:val="20"/>
        </w:rPr>
      </w:pPr>
      <w:r>
        <w:rPr>
          <w:sz w:val="20"/>
        </w:rPr>
        <w:t>постепенный переход на новый уровень – построение способа действий на любом предметном содержании и с подключением внутренней речи.</w:t>
      </w:r>
    </w:p>
    <w:p w14:paraId="4A71956C" w14:textId="77777777" w:rsidR="0013436E" w:rsidRDefault="00AE3229">
      <w:pPr>
        <w:pStyle w:val="a3"/>
        <w:spacing w:line="228" w:lineRule="exact"/>
        <w:ind w:left="966"/>
        <w:jc w:val="both"/>
      </w:pPr>
      <w:r>
        <w:lastRenderedPageBreak/>
        <w:t>При</w:t>
      </w:r>
      <w:r>
        <w:rPr>
          <w:spacing w:val="-7"/>
        </w:rPr>
        <w:t xml:space="preserve"> </w:t>
      </w:r>
      <w:r>
        <w:t>этом</w:t>
      </w:r>
      <w:r>
        <w:rPr>
          <w:spacing w:val="-5"/>
        </w:rPr>
        <w:t xml:space="preserve"> </w:t>
      </w:r>
      <w:r>
        <w:t>изменяется</w:t>
      </w:r>
      <w:r>
        <w:rPr>
          <w:spacing w:val="-6"/>
        </w:rPr>
        <w:t xml:space="preserve"> </w:t>
      </w:r>
      <w:r>
        <w:t>и</w:t>
      </w:r>
      <w:r>
        <w:rPr>
          <w:spacing w:val="-5"/>
        </w:rPr>
        <w:t xml:space="preserve"> </w:t>
      </w:r>
      <w:r>
        <w:t>процесс</w:t>
      </w:r>
      <w:r>
        <w:rPr>
          <w:spacing w:val="-5"/>
        </w:rPr>
        <w:t xml:space="preserve"> </w:t>
      </w:r>
      <w:r>
        <w:rPr>
          <w:spacing w:val="-2"/>
        </w:rPr>
        <w:t>контроля:</w:t>
      </w:r>
    </w:p>
    <w:p w14:paraId="027E3A90" w14:textId="77777777" w:rsidR="0013436E" w:rsidRDefault="00AE3229" w:rsidP="004F630C">
      <w:pPr>
        <w:pStyle w:val="a5"/>
        <w:numPr>
          <w:ilvl w:val="2"/>
          <w:numId w:val="45"/>
        </w:numPr>
        <w:tabs>
          <w:tab w:val="left" w:pos="1506"/>
        </w:tabs>
        <w:ind w:right="285" w:firstLine="707"/>
        <w:rPr>
          <w:sz w:val="20"/>
        </w:rPr>
      </w:pPr>
      <w:r>
        <w:rPr>
          <w:sz w:val="20"/>
        </w:rPr>
        <w:t>от</w:t>
      </w:r>
      <w:r>
        <w:rPr>
          <w:spacing w:val="40"/>
          <w:sz w:val="20"/>
        </w:rPr>
        <w:t xml:space="preserve"> </w:t>
      </w:r>
      <w:r>
        <w:rPr>
          <w:sz w:val="20"/>
        </w:rPr>
        <w:t>совместных</w:t>
      </w:r>
      <w:r>
        <w:rPr>
          <w:spacing w:val="39"/>
          <w:sz w:val="20"/>
        </w:rPr>
        <w:t xml:space="preserve"> </w:t>
      </w:r>
      <w:r>
        <w:rPr>
          <w:sz w:val="20"/>
        </w:rPr>
        <w:t>действий</w:t>
      </w:r>
      <w:r>
        <w:rPr>
          <w:spacing w:val="39"/>
          <w:sz w:val="20"/>
        </w:rPr>
        <w:t xml:space="preserve"> </w:t>
      </w:r>
      <w:r>
        <w:rPr>
          <w:sz w:val="20"/>
        </w:rPr>
        <w:t>с</w:t>
      </w:r>
      <w:r>
        <w:rPr>
          <w:spacing w:val="40"/>
          <w:sz w:val="20"/>
        </w:rPr>
        <w:t xml:space="preserve"> </w:t>
      </w:r>
      <w:r>
        <w:rPr>
          <w:sz w:val="20"/>
        </w:rPr>
        <w:t>учителем</w:t>
      </w:r>
      <w:r>
        <w:rPr>
          <w:spacing w:val="40"/>
          <w:sz w:val="20"/>
        </w:rPr>
        <w:t xml:space="preserve"> </w:t>
      </w:r>
      <w:r>
        <w:rPr>
          <w:sz w:val="20"/>
        </w:rPr>
        <w:t>обучающиеся</w:t>
      </w:r>
      <w:r>
        <w:rPr>
          <w:spacing w:val="40"/>
          <w:sz w:val="20"/>
        </w:rPr>
        <w:t xml:space="preserve"> </w:t>
      </w:r>
      <w:r>
        <w:rPr>
          <w:sz w:val="20"/>
        </w:rPr>
        <w:t>переходят</w:t>
      </w:r>
      <w:r>
        <w:rPr>
          <w:spacing w:val="40"/>
          <w:sz w:val="20"/>
        </w:rPr>
        <w:t xml:space="preserve"> </w:t>
      </w:r>
      <w:r>
        <w:rPr>
          <w:sz w:val="20"/>
        </w:rPr>
        <w:t>к</w:t>
      </w:r>
      <w:r>
        <w:rPr>
          <w:spacing w:val="40"/>
          <w:sz w:val="20"/>
        </w:rPr>
        <w:t xml:space="preserve"> </w:t>
      </w:r>
      <w:r>
        <w:rPr>
          <w:sz w:val="20"/>
        </w:rPr>
        <w:t>самостоятельным</w:t>
      </w:r>
      <w:r>
        <w:rPr>
          <w:spacing w:val="40"/>
          <w:sz w:val="20"/>
        </w:rPr>
        <w:t xml:space="preserve"> </w:t>
      </w:r>
      <w:r>
        <w:rPr>
          <w:sz w:val="20"/>
        </w:rPr>
        <w:t xml:space="preserve">аналитическим </w:t>
      </w:r>
      <w:r>
        <w:rPr>
          <w:spacing w:val="-2"/>
          <w:sz w:val="20"/>
        </w:rPr>
        <w:t>оценкам;</w:t>
      </w:r>
    </w:p>
    <w:p w14:paraId="3F99501F" w14:textId="77777777" w:rsidR="0013436E" w:rsidRDefault="00AE3229" w:rsidP="004F630C">
      <w:pPr>
        <w:pStyle w:val="a5"/>
        <w:numPr>
          <w:ilvl w:val="2"/>
          <w:numId w:val="45"/>
        </w:numPr>
        <w:tabs>
          <w:tab w:val="left" w:pos="1506"/>
        </w:tabs>
        <w:spacing w:before="1"/>
        <w:ind w:left="1506"/>
        <w:rPr>
          <w:sz w:val="20"/>
        </w:rPr>
      </w:pPr>
      <w:r>
        <w:rPr>
          <w:sz w:val="20"/>
        </w:rPr>
        <w:t>выполняющий</w:t>
      </w:r>
      <w:r>
        <w:rPr>
          <w:spacing w:val="-8"/>
          <w:sz w:val="20"/>
        </w:rPr>
        <w:t xml:space="preserve"> </w:t>
      </w:r>
      <w:r>
        <w:rPr>
          <w:sz w:val="20"/>
        </w:rPr>
        <w:t>задание</w:t>
      </w:r>
      <w:r>
        <w:rPr>
          <w:spacing w:val="-8"/>
          <w:sz w:val="20"/>
        </w:rPr>
        <w:t xml:space="preserve"> </w:t>
      </w:r>
      <w:r>
        <w:rPr>
          <w:sz w:val="20"/>
        </w:rPr>
        <w:t>осваивает</w:t>
      </w:r>
      <w:r>
        <w:rPr>
          <w:spacing w:val="-5"/>
          <w:sz w:val="20"/>
        </w:rPr>
        <w:t xml:space="preserve"> </w:t>
      </w:r>
      <w:r>
        <w:rPr>
          <w:sz w:val="20"/>
        </w:rPr>
        <w:t>два</w:t>
      </w:r>
      <w:r>
        <w:rPr>
          <w:spacing w:val="-7"/>
          <w:sz w:val="20"/>
        </w:rPr>
        <w:t xml:space="preserve"> </w:t>
      </w:r>
      <w:r>
        <w:rPr>
          <w:sz w:val="20"/>
        </w:rPr>
        <w:t>вида</w:t>
      </w:r>
      <w:r>
        <w:rPr>
          <w:spacing w:val="-8"/>
          <w:sz w:val="20"/>
        </w:rPr>
        <w:t xml:space="preserve"> </w:t>
      </w:r>
      <w:r>
        <w:rPr>
          <w:sz w:val="20"/>
        </w:rPr>
        <w:t>контроля</w:t>
      </w:r>
      <w:r>
        <w:rPr>
          <w:spacing w:val="-4"/>
          <w:sz w:val="20"/>
        </w:rPr>
        <w:t xml:space="preserve"> </w:t>
      </w:r>
      <w:r>
        <w:rPr>
          <w:sz w:val="20"/>
        </w:rPr>
        <w:t>–</w:t>
      </w:r>
      <w:r>
        <w:rPr>
          <w:spacing w:val="-6"/>
          <w:sz w:val="20"/>
        </w:rPr>
        <w:t xml:space="preserve"> </w:t>
      </w:r>
      <w:r>
        <w:rPr>
          <w:sz w:val="20"/>
        </w:rPr>
        <w:t>результата</w:t>
      </w:r>
      <w:r>
        <w:rPr>
          <w:spacing w:val="-7"/>
          <w:sz w:val="20"/>
        </w:rPr>
        <w:t xml:space="preserve"> </w:t>
      </w:r>
      <w:r>
        <w:rPr>
          <w:sz w:val="20"/>
        </w:rPr>
        <w:t>и</w:t>
      </w:r>
      <w:r>
        <w:rPr>
          <w:spacing w:val="-6"/>
          <w:sz w:val="20"/>
        </w:rPr>
        <w:t xml:space="preserve"> </w:t>
      </w:r>
      <w:r>
        <w:rPr>
          <w:sz w:val="20"/>
        </w:rPr>
        <w:t>процесса</w:t>
      </w:r>
      <w:r>
        <w:rPr>
          <w:spacing w:val="-7"/>
          <w:sz w:val="20"/>
        </w:rPr>
        <w:t xml:space="preserve"> </w:t>
      </w:r>
      <w:r>
        <w:rPr>
          <w:spacing w:val="-2"/>
          <w:sz w:val="20"/>
        </w:rPr>
        <w:t>деятельности;</w:t>
      </w:r>
    </w:p>
    <w:p w14:paraId="77A39CBD" w14:textId="77777777" w:rsidR="0013436E" w:rsidRDefault="00AE3229" w:rsidP="004F630C">
      <w:pPr>
        <w:pStyle w:val="a5"/>
        <w:numPr>
          <w:ilvl w:val="2"/>
          <w:numId w:val="45"/>
        </w:numPr>
        <w:tabs>
          <w:tab w:val="left" w:pos="1506"/>
        </w:tabs>
        <w:spacing w:before="1"/>
        <w:ind w:right="294" w:firstLine="707"/>
        <w:rPr>
          <w:sz w:val="20"/>
        </w:rPr>
      </w:pPr>
      <w:r>
        <w:rPr>
          <w:sz w:val="20"/>
        </w:rPr>
        <w:t>развивается</w:t>
      </w:r>
      <w:r>
        <w:rPr>
          <w:spacing w:val="80"/>
          <w:sz w:val="20"/>
        </w:rPr>
        <w:t xml:space="preserve"> </w:t>
      </w:r>
      <w:r>
        <w:rPr>
          <w:sz w:val="20"/>
        </w:rPr>
        <w:t>способность</w:t>
      </w:r>
      <w:r>
        <w:rPr>
          <w:spacing w:val="80"/>
          <w:sz w:val="20"/>
        </w:rPr>
        <w:t xml:space="preserve"> </w:t>
      </w:r>
      <w:r>
        <w:rPr>
          <w:sz w:val="20"/>
        </w:rPr>
        <w:t>корректировать</w:t>
      </w:r>
      <w:r>
        <w:rPr>
          <w:spacing w:val="80"/>
          <w:sz w:val="20"/>
        </w:rPr>
        <w:t xml:space="preserve"> </w:t>
      </w:r>
      <w:r>
        <w:rPr>
          <w:sz w:val="20"/>
        </w:rPr>
        <w:t>процесс</w:t>
      </w:r>
      <w:r>
        <w:rPr>
          <w:spacing w:val="80"/>
          <w:sz w:val="20"/>
        </w:rPr>
        <w:t xml:space="preserve"> </w:t>
      </w:r>
      <w:r>
        <w:rPr>
          <w:sz w:val="20"/>
        </w:rPr>
        <w:t>выполнения</w:t>
      </w:r>
      <w:r>
        <w:rPr>
          <w:spacing w:val="80"/>
          <w:sz w:val="20"/>
        </w:rPr>
        <w:t xml:space="preserve"> </w:t>
      </w:r>
      <w:r>
        <w:rPr>
          <w:sz w:val="20"/>
        </w:rPr>
        <w:t>задания,</w:t>
      </w:r>
      <w:r>
        <w:rPr>
          <w:spacing w:val="80"/>
          <w:sz w:val="20"/>
        </w:rPr>
        <w:t xml:space="preserve"> </w:t>
      </w:r>
      <w:r>
        <w:rPr>
          <w:sz w:val="20"/>
        </w:rPr>
        <w:t>а</w:t>
      </w:r>
      <w:r>
        <w:rPr>
          <w:spacing w:val="80"/>
          <w:sz w:val="20"/>
        </w:rPr>
        <w:t xml:space="preserve"> </w:t>
      </w:r>
      <w:r>
        <w:rPr>
          <w:sz w:val="20"/>
        </w:rPr>
        <w:t>также</w:t>
      </w:r>
      <w:r>
        <w:rPr>
          <w:spacing w:val="80"/>
          <w:sz w:val="20"/>
        </w:rPr>
        <w:t xml:space="preserve"> </w:t>
      </w:r>
      <w:r>
        <w:rPr>
          <w:sz w:val="20"/>
        </w:rPr>
        <w:t>предвидеть возможные трудности и ошибки.</w:t>
      </w:r>
    </w:p>
    <w:p w14:paraId="5AC0E995" w14:textId="77777777" w:rsidR="0013436E" w:rsidRDefault="00AE3229">
      <w:pPr>
        <w:pStyle w:val="a3"/>
        <w:ind w:right="287" w:firstLine="707"/>
        <w:jc w:val="both"/>
      </w:pPr>
      <w: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w:t>
      </w:r>
      <w:r>
        <w:rPr>
          <w:spacing w:val="-2"/>
        </w:rPr>
        <w:t>ситуациях.</w:t>
      </w:r>
    </w:p>
    <w:p w14:paraId="35CDDAC3" w14:textId="77777777" w:rsidR="0013436E" w:rsidRDefault="00AE3229">
      <w:pPr>
        <w:pStyle w:val="a3"/>
        <w:spacing w:line="229" w:lineRule="exact"/>
        <w:ind w:left="966"/>
        <w:jc w:val="both"/>
      </w:pPr>
      <w:r>
        <w:t>Задания,</w:t>
      </w:r>
      <w:r>
        <w:rPr>
          <w:spacing w:val="-10"/>
        </w:rPr>
        <w:t xml:space="preserve"> </w:t>
      </w:r>
      <w:r>
        <w:t>требующие</w:t>
      </w:r>
      <w:r>
        <w:rPr>
          <w:spacing w:val="-9"/>
        </w:rPr>
        <w:t xml:space="preserve"> </w:t>
      </w:r>
      <w:r>
        <w:t>применения</w:t>
      </w:r>
      <w:r>
        <w:rPr>
          <w:spacing w:val="-10"/>
        </w:rPr>
        <w:t xml:space="preserve"> </w:t>
      </w:r>
      <w:r>
        <w:t>одинаковых</w:t>
      </w:r>
      <w:r>
        <w:rPr>
          <w:spacing w:val="-9"/>
        </w:rPr>
        <w:t xml:space="preserve"> </w:t>
      </w:r>
      <w:r>
        <w:t>способов</w:t>
      </w:r>
      <w:r>
        <w:rPr>
          <w:spacing w:val="-8"/>
        </w:rPr>
        <w:t xml:space="preserve"> </w:t>
      </w:r>
      <w:r>
        <w:t>действий</w:t>
      </w:r>
      <w:r>
        <w:rPr>
          <w:spacing w:val="-10"/>
        </w:rPr>
        <w:t xml:space="preserve"> </w:t>
      </w:r>
      <w:r>
        <w:t>на</w:t>
      </w:r>
      <w:r>
        <w:rPr>
          <w:spacing w:val="-9"/>
        </w:rPr>
        <w:t xml:space="preserve"> </w:t>
      </w:r>
      <w:r>
        <w:t>различном</w:t>
      </w:r>
      <w:r>
        <w:rPr>
          <w:spacing w:val="-8"/>
        </w:rPr>
        <w:t xml:space="preserve"> </w:t>
      </w:r>
      <w:r>
        <w:t>предметном</w:t>
      </w:r>
      <w:r>
        <w:rPr>
          <w:spacing w:val="-8"/>
        </w:rPr>
        <w:t xml:space="preserve"> </w:t>
      </w:r>
      <w:r>
        <w:rPr>
          <w:spacing w:val="-2"/>
        </w:rPr>
        <w:t>содержании:</w:t>
      </w:r>
    </w:p>
    <w:p w14:paraId="354E3851" w14:textId="77777777" w:rsidR="0013436E" w:rsidRDefault="00AE3229" w:rsidP="004F630C">
      <w:pPr>
        <w:pStyle w:val="a5"/>
        <w:numPr>
          <w:ilvl w:val="0"/>
          <w:numId w:val="44"/>
        </w:numPr>
        <w:tabs>
          <w:tab w:val="left" w:pos="1166"/>
        </w:tabs>
        <w:spacing w:line="229" w:lineRule="exact"/>
        <w:ind w:left="1166" w:hanging="200"/>
        <w:rPr>
          <w:sz w:val="20"/>
        </w:rPr>
      </w:pPr>
      <w:r>
        <w:rPr>
          <w:sz w:val="20"/>
        </w:rPr>
        <w:t>Сравнение</w:t>
      </w:r>
      <w:r>
        <w:rPr>
          <w:spacing w:val="-7"/>
          <w:sz w:val="20"/>
        </w:rPr>
        <w:t xml:space="preserve"> </w:t>
      </w:r>
      <w:r>
        <w:rPr>
          <w:sz w:val="20"/>
        </w:rPr>
        <w:t>как</w:t>
      </w:r>
      <w:r>
        <w:rPr>
          <w:spacing w:val="-7"/>
          <w:sz w:val="20"/>
        </w:rPr>
        <w:t xml:space="preserve"> </w:t>
      </w:r>
      <w:r>
        <w:rPr>
          <w:sz w:val="20"/>
        </w:rPr>
        <w:t>УУД</w:t>
      </w:r>
      <w:r>
        <w:rPr>
          <w:spacing w:val="-6"/>
          <w:sz w:val="20"/>
        </w:rPr>
        <w:t xml:space="preserve"> </w:t>
      </w:r>
      <w:r>
        <w:rPr>
          <w:sz w:val="20"/>
        </w:rPr>
        <w:t>состоит</w:t>
      </w:r>
      <w:r>
        <w:rPr>
          <w:spacing w:val="-8"/>
          <w:sz w:val="20"/>
        </w:rPr>
        <w:t xml:space="preserve"> </w:t>
      </w:r>
      <w:r>
        <w:rPr>
          <w:sz w:val="20"/>
        </w:rPr>
        <w:t>из</w:t>
      </w:r>
      <w:r>
        <w:rPr>
          <w:spacing w:val="-6"/>
          <w:sz w:val="20"/>
        </w:rPr>
        <w:t xml:space="preserve"> </w:t>
      </w:r>
      <w:r>
        <w:rPr>
          <w:sz w:val="20"/>
        </w:rPr>
        <w:t>следующих</w:t>
      </w:r>
      <w:r>
        <w:rPr>
          <w:spacing w:val="-7"/>
          <w:sz w:val="20"/>
        </w:rPr>
        <w:t xml:space="preserve"> </w:t>
      </w:r>
      <w:r>
        <w:rPr>
          <w:spacing w:val="-2"/>
          <w:sz w:val="20"/>
        </w:rPr>
        <w:t>операций:</w:t>
      </w:r>
    </w:p>
    <w:p w14:paraId="14D34E39" w14:textId="77777777" w:rsidR="0013436E" w:rsidRDefault="00AE3229" w:rsidP="004F630C">
      <w:pPr>
        <w:pStyle w:val="a5"/>
        <w:numPr>
          <w:ilvl w:val="0"/>
          <w:numId w:val="41"/>
        </w:numPr>
        <w:tabs>
          <w:tab w:val="left" w:pos="1506"/>
        </w:tabs>
        <w:rPr>
          <w:sz w:val="20"/>
        </w:rPr>
      </w:pPr>
      <w:r>
        <w:rPr>
          <w:sz w:val="20"/>
        </w:rPr>
        <w:t>нахождение</w:t>
      </w:r>
      <w:r>
        <w:rPr>
          <w:spacing w:val="-10"/>
          <w:sz w:val="20"/>
        </w:rPr>
        <w:t xml:space="preserve"> </w:t>
      </w:r>
      <w:r>
        <w:rPr>
          <w:sz w:val="20"/>
        </w:rPr>
        <w:t>различий</w:t>
      </w:r>
      <w:r>
        <w:rPr>
          <w:spacing w:val="-11"/>
          <w:sz w:val="20"/>
        </w:rPr>
        <w:t xml:space="preserve"> </w:t>
      </w:r>
      <w:r>
        <w:rPr>
          <w:sz w:val="20"/>
        </w:rPr>
        <w:t>сравниваемых</w:t>
      </w:r>
      <w:r>
        <w:rPr>
          <w:spacing w:val="-8"/>
          <w:sz w:val="20"/>
        </w:rPr>
        <w:t xml:space="preserve"> </w:t>
      </w:r>
      <w:r>
        <w:rPr>
          <w:sz w:val="20"/>
        </w:rPr>
        <w:t>предметов</w:t>
      </w:r>
      <w:r>
        <w:rPr>
          <w:spacing w:val="-10"/>
          <w:sz w:val="20"/>
        </w:rPr>
        <w:t xml:space="preserve"> </w:t>
      </w:r>
      <w:r>
        <w:rPr>
          <w:sz w:val="20"/>
        </w:rPr>
        <w:t>(объектов,</w:t>
      </w:r>
      <w:r>
        <w:rPr>
          <w:spacing w:val="-10"/>
          <w:sz w:val="20"/>
        </w:rPr>
        <w:t xml:space="preserve"> </w:t>
      </w:r>
      <w:r>
        <w:rPr>
          <w:spacing w:val="-2"/>
          <w:sz w:val="20"/>
        </w:rPr>
        <w:t>явлений);</w:t>
      </w:r>
    </w:p>
    <w:p w14:paraId="096CAF89" w14:textId="77777777" w:rsidR="0013436E" w:rsidRDefault="00AE3229" w:rsidP="004F630C">
      <w:pPr>
        <w:pStyle w:val="a5"/>
        <w:numPr>
          <w:ilvl w:val="0"/>
          <w:numId w:val="41"/>
        </w:numPr>
        <w:tabs>
          <w:tab w:val="left" w:pos="1506"/>
        </w:tabs>
        <w:spacing w:before="1"/>
        <w:rPr>
          <w:sz w:val="20"/>
        </w:rPr>
      </w:pPr>
      <w:r>
        <w:rPr>
          <w:sz w:val="20"/>
        </w:rPr>
        <w:t>определение</w:t>
      </w:r>
      <w:r>
        <w:rPr>
          <w:spacing w:val="-6"/>
          <w:sz w:val="20"/>
        </w:rPr>
        <w:t xml:space="preserve"> </w:t>
      </w:r>
      <w:r>
        <w:rPr>
          <w:sz w:val="20"/>
        </w:rPr>
        <w:t>их</w:t>
      </w:r>
      <w:r>
        <w:rPr>
          <w:spacing w:val="-9"/>
          <w:sz w:val="20"/>
        </w:rPr>
        <w:t xml:space="preserve"> </w:t>
      </w:r>
      <w:r>
        <w:rPr>
          <w:sz w:val="20"/>
        </w:rPr>
        <w:t>сходства,</w:t>
      </w:r>
      <w:r>
        <w:rPr>
          <w:spacing w:val="-8"/>
          <w:sz w:val="20"/>
        </w:rPr>
        <w:t xml:space="preserve"> </w:t>
      </w:r>
      <w:r>
        <w:rPr>
          <w:sz w:val="20"/>
        </w:rPr>
        <w:t>тождества,</w:t>
      </w:r>
      <w:r>
        <w:rPr>
          <w:spacing w:val="-9"/>
          <w:sz w:val="20"/>
        </w:rPr>
        <w:t xml:space="preserve"> </w:t>
      </w:r>
      <w:r>
        <w:rPr>
          <w:spacing w:val="-2"/>
          <w:sz w:val="20"/>
        </w:rPr>
        <w:t>похожести;</w:t>
      </w:r>
    </w:p>
    <w:p w14:paraId="2996D18B" w14:textId="77777777" w:rsidR="0013436E" w:rsidRDefault="00AE3229" w:rsidP="004F630C">
      <w:pPr>
        <w:pStyle w:val="a5"/>
        <w:numPr>
          <w:ilvl w:val="0"/>
          <w:numId w:val="41"/>
        </w:numPr>
        <w:tabs>
          <w:tab w:val="left" w:pos="1506"/>
        </w:tabs>
        <w:rPr>
          <w:sz w:val="20"/>
        </w:rPr>
      </w:pPr>
      <w:r>
        <w:rPr>
          <w:spacing w:val="-2"/>
          <w:sz w:val="20"/>
        </w:rPr>
        <w:t>определение</w:t>
      </w:r>
      <w:r>
        <w:rPr>
          <w:spacing w:val="12"/>
          <w:sz w:val="20"/>
        </w:rPr>
        <w:t xml:space="preserve"> </w:t>
      </w:r>
      <w:r>
        <w:rPr>
          <w:spacing w:val="-2"/>
          <w:sz w:val="20"/>
        </w:rPr>
        <w:t>индивидуальности,</w:t>
      </w:r>
      <w:r>
        <w:rPr>
          <w:spacing w:val="10"/>
          <w:sz w:val="20"/>
        </w:rPr>
        <w:t xml:space="preserve"> </w:t>
      </w:r>
      <w:r>
        <w:rPr>
          <w:spacing w:val="-2"/>
          <w:sz w:val="20"/>
        </w:rPr>
        <w:t>специфических</w:t>
      </w:r>
      <w:r>
        <w:rPr>
          <w:spacing w:val="8"/>
          <w:sz w:val="20"/>
        </w:rPr>
        <w:t xml:space="preserve"> </w:t>
      </w:r>
      <w:r>
        <w:rPr>
          <w:spacing w:val="-2"/>
          <w:sz w:val="20"/>
        </w:rPr>
        <w:t>черт</w:t>
      </w:r>
      <w:r>
        <w:rPr>
          <w:spacing w:val="8"/>
          <w:sz w:val="20"/>
        </w:rPr>
        <w:t xml:space="preserve"> </w:t>
      </w:r>
      <w:r>
        <w:rPr>
          <w:spacing w:val="-2"/>
          <w:sz w:val="20"/>
        </w:rPr>
        <w:t>объекта.</w:t>
      </w:r>
    </w:p>
    <w:p w14:paraId="19F192DF" w14:textId="77777777" w:rsidR="0013436E" w:rsidRDefault="00AE3229">
      <w:pPr>
        <w:pStyle w:val="a3"/>
        <w:ind w:right="287" w:firstLine="707"/>
        <w:jc w:val="both"/>
      </w:pPr>
      <w:r>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639C3287" w14:textId="77777777" w:rsidR="0013436E" w:rsidRDefault="00AE3229" w:rsidP="004F630C">
      <w:pPr>
        <w:pStyle w:val="a5"/>
        <w:numPr>
          <w:ilvl w:val="0"/>
          <w:numId w:val="44"/>
        </w:numPr>
        <w:tabs>
          <w:tab w:val="left" w:pos="1166"/>
        </w:tabs>
        <w:spacing w:line="229" w:lineRule="exact"/>
        <w:ind w:left="1166" w:hanging="200"/>
        <w:jc w:val="both"/>
        <w:rPr>
          <w:sz w:val="20"/>
        </w:rPr>
      </w:pPr>
      <w:r>
        <w:rPr>
          <w:sz w:val="20"/>
        </w:rPr>
        <w:t>Классификация</w:t>
      </w:r>
      <w:r>
        <w:rPr>
          <w:spacing w:val="-9"/>
          <w:sz w:val="20"/>
        </w:rPr>
        <w:t xml:space="preserve"> </w:t>
      </w:r>
      <w:r>
        <w:rPr>
          <w:sz w:val="20"/>
        </w:rPr>
        <w:t>как</w:t>
      </w:r>
      <w:r>
        <w:rPr>
          <w:spacing w:val="-8"/>
          <w:sz w:val="20"/>
        </w:rPr>
        <w:t xml:space="preserve"> </w:t>
      </w:r>
      <w:r>
        <w:rPr>
          <w:sz w:val="20"/>
        </w:rPr>
        <w:t>УУД</w:t>
      </w:r>
      <w:r>
        <w:rPr>
          <w:spacing w:val="-8"/>
          <w:sz w:val="20"/>
        </w:rPr>
        <w:t xml:space="preserve"> </w:t>
      </w:r>
      <w:r>
        <w:rPr>
          <w:spacing w:val="-2"/>
          <w:sz w:val="20"/>
        </w:rPr>
        <w:t>включает:</w:t>
      </w:r>
    </w:p>
    <w:p w14:paraId="7A4B43C0" w14:textId="77777777" w:rsidR="0013436E" w:rsidRDefault="00AE3229" w:rsidP="004F630C">
      <w:pPr>
        <w:pStyle w:val="a5"/>
        <w:numPr>
          <w:ilvl w:val="0"/>
          <w:numId w:val="42"/>
        </w:numPr>
        <w:tabs>
          <w:tab w:val="left" w:pos="1505"/>
        </w:tabs>
        <w:spacing w:before="1"/>
        <w:ind w:left="1505" w:hanging="539"/>
        <w:jc w:val="both"/>
        <w:rPr>
          <w:sz w:val="20"/>
        </w:rPr>
      </w:pPr>
      <w:r>
        <w:rPr>
          <w:sz w:val="20"/>
        </w:rPr>
        <w:t>анализ</w:t>
      </w:r>
      <w:r>
        <w:rPr>
          <w:spacing w:val="-7"/>
          <w:sz w:val="20"/>
        </w:rPr>
        <w:t xml:space="preserve"> </w:t>
      </w:r>
      <w:r>
        <w:rPr>
          <w:sz w:val="20"/>
        </w:rPr>
        <w:t>свойств</w:t>
      </w:r>
      <w:r>
        <w:rPr>
          <w:spacing w:val="-8"/>
          <w:sz w:val="20"/>
        </w:rPr>
        <w:t xml:space="preserve"> </w:t>
      </w:r>
      <w:r>
        <w:rPr>
          <w:sz w:val="20"/>
        </w:rPr>
        <w:t>объектов,</w:t>
      </w:r>
      <w:r>
        <w:rPr>
          <w:spacing w:val="-7"/>
          <w:sz w:val="20"/>
        </w:rPr>
        <w:t xml:space="preserve"> </w:t>
      </w:r>
      <w:r>
        <w:rPr>
          <w:sz w:val="20"/>
        </w:rPr>
        <w:t>которые</w:t>
      </w:r>
      <w:r>
        <w:rPr>
          <w:spacing w:val="-7"/>
          <w:sz w:val="20"/>
        </w:rPr>
        <w:t xml:space="preserve"> </w:t>
      </w:r>
      <w:r>
        <w:rPr>
          <w:sz w:val="20"/>
        </w:rPr>
        <w:t>подлежат</w:t>
      </w:r>
      <w:r>
        <w:rPr>
          <w:spacing w:val="-8"/>
          <w:sz w:val="20"/>
        </w:rPr>
        <w:t xml:space="preserve"> </w:t>
      </w:r>
      <w:r>
        <w:rPr>
          <w:spacing w:val="-2"/>
          <w:sz w:val="20"/>
        </w:rPr>
        <w:t>классификации;</w:t>
      </w:r>
    </w:p>
    <w:p w14:paraId="34730D5E" w14:textId="77777777" w:rsidR="0013436E" w:rsidRDefault="00AE3229" w:rsidP="004F630C">
      <w:pPr>
        <w:pStyle w:val="a5"/>
        <w:numPr>
          <w:ilvl w:val="0"/>
          <w:numId w:val="42"/>
        </w:numPr>
        <w:tabs>
          <w:tab w:val="left" w:pos="1506"/>
        </w:tabs>
        <w:ind w:right="286" w:firstLine="707"/>
        <w:rPr>
          <w:sz w:val="20"/>
        </w:rPr>
      </w:pPr>
      <w:r>
        <w:rPr>
          <w:sz w:val="20"/>
        </w:rPr>
        <w:t>сравнение</w:t>
      </w:r>
      <w:r>
        <w:rPr>
          <w:spacing w:val="40"/>
          <w:sz w:val="20"/>
        </w:rPr>
        <w:t xml:space="preserve"> </w:t>
      </w:r>
      <w:r>
        <w:rPr>
          <w:sz w:val="20"/>
        </w:rPr>
        <w:t>выделенных</w:t>
      </w:r>
      <w:r>
        <w:rPr>
          <w:spacing w:val="40"/>
          <w:sz w:val="20"/>
        </w:rPr>
        <w:t xml:space="preserve"> </w:t>
      </w:r>
      <w:r>
        <w:rPr>
          <w:sz w:val="20"/>
        </w:rPr>
        <w:t>свойств</w:t>
      </w:r>
      <w:r>
        <w:rPr>
          <w:spacing w:val="40"/>
          <w:sz w:val="20"/>
        </w:rPr>
        <w:t xml:space="preserve"> </w:t>
      </w:r>
      <w:r>
        <w:rPr>
          <w:sz w:val="20"/>
        </w:rPr>
        <w:t>с</w:t>
      </w:r>
      <w:r>
        <w:rPr>
          <w:spacing w:val="40"/>
          <w:sz w:val="20"/>
        </w:rPr>
        <w:t xml:space="preserve"> </w:t>
      </w:r>
      <w:r>
        <w:rPr>
          <w:sz w:val="20"/>
        </w:rPr>
        <w:t>целью</w:t>
      </w:r>
      <w:r>
        <w:rPr>
          <w:spacing w:val="40"/>
          <w:sz w:val="20"/>
        </w:rPr>
        <w:t xml:space="preserve"> </w:t>
      </w:r>
      <w:r>
        <w:rPr>
          <w:sz w:val="20"/>
        </w:rPr>
        <w:t>их</w:t>
      </w:r>
      <w:r>
        <w:rPr>
          <w:spacing w:val="40"/>
          <w:sz w:val="20"/>
        </w:rPr>
        <w:t xml:space="preserve"> </w:t>
      </w:r>
      <w:r>
        <w:rPr>
          <w:sz w:val="20"/>
        </w:rPr>
        <w:t>дифференциации</w:t>
      </w:r>
      <w:r>
        <w:rPr>
          <w:spacing w:val="40"/>
          <w:sz w:val="20"/>
        </w:rPr>
        <w:t xml:space="preserve"> </w:t>
      </w:r>
      <w:r>
        <w:rPr>
          <w:sz w:val="20"/>
        </w:rPr>
        <w:t>на</w:t>
      </w:r>
      <w:r>
        <w:rPr>
          <w:spacing w:val="40"/>
          <w:sz w:val="20"/>
        </w:rPr>
        <w:t xml:space="preserve"> </w:t>
      </w:r>
      <w:r>
        <w:rPr>
          <w:sz w:val="20"/>
        </w:rPr>
        <w:t>внешние</w:t>
      </w:r>
      <w:r>
        <w:rPr>
          <w:spacing w:val="40"/>
          <w:sz w:val="20"/>
        </w:rPr>
        <w:t xml:space="preserve"> </w:t>
      </w:r>
      <w:r>
        <w:rPr>
          <w:sz w:val="20"/>
        </w:rPr>
        <w:t>(несущественные)</w:t>
      </w:r>
      <w:r>
        <w:rPr>
          <w:spacing w:val="40"/>
          <w:sz w:val="20"/>
        </w:rPr>
        <w:t xml:space="preserve"> </w:t>
      </w:r>
      <w:r>
        <w:rPr>
          <w:sz w:val="20"/>
        </w:rPr>
        <w:t>и</w:t>
      </w:r>
      <w:r>
        <w:rPr>
          <w:spacing w:val="40"/>
          <w:sz w:val="20"/>
        </w:rPr>
        <w:t xml:space="preserve"> </w:t>
      </w:r>
      <w:r>
        <w:rPr>
          <w:sz w:val="20"/>
        </w:rPr>
        <w:t>главные (существенные) свойства;</w:t>
      </w:r>
    </w:p>
    <w:p w14:paraId="3CD4A94A" w14:textId="77777777" w:rsidR="0013436E" w:rsidRDefault="00AE3229" w:rsidP="004F630C">
      <w:pPr>
        <w:pStyle w:val="a5"/>
        <w:numPr>
          <w:ilvl w:val="0"/>
          <w:numId w:val="42"/>
        </w:numPr>
        <w:tabs>
          <w:tab w:val="left" w:pos="1506"/>
        </w:tabs>
        <w:spacing w:line="228" w:lineRule="exact"/>
        <w:ind w:left="1506"/>
        <w:rPr>
          <w:sz w:val="20"/>
        </w:rPr>
      </w:pPr>
      <w:r>
        <w:rPr>
          <w:sz w:val="20"/>
        </w:rPr>
        <w:t>выделение</w:t>
      </w:r>
      <w:r>
        <w:rPr>
          <w:spacing w:val="-10"/>
          <w:sz w:val="20"/>
        </w:rPr>
        <w:t xml:space="preserve"> </w:t>
      </w:r>
      <w:r>
        <w:rPr>
          <w:sz w:val="20"/>
        </w:rPr>
        <w:t>общих</w:t>
      </w:r>
      <w:r>
        <w:rPr>
          <w:spacing w:val="-9"/>
          <w:sz w:val="20"/>
        </w:rPr>
        <w:t xml:space="preserve"> </w:t>
      </w:r>
      <w:r>
        <w:rPr>
          <w:sz w:val="20"/>
        </w:rPr>
        <w:t>главных</w:t>
      </w:r>
      <w:r>
        <w:rPr>
          <w:spacing w:val="-10"/>
          <w:sz w:val="20"/>
        </w:rPr>
        <w:t xml:space="preserve"> </w:t>
      </w:r>
      <w:r>
        <w:rPr>
          <w:sz w:val="20"/>
        </w:rPr>
        <w:t>(существенных)</w:t>
      </w:r>
      <w:r>
        <w:rPr>
          <w:spacing w:val="-7"/>
          <w:sz w:val="20"/>
        </w:rPr>
        <w:t xml:space="preserve"> </w:t>
      </w:r>
      <w:r>
        <w:rPr>
          <w:sz w:val="20"/>
        </w:rPr>
        <w:t>признаков</w:t>
      </w:r>
      <w:r>
        <w:rPr>
          <w:spacing w:val="-10"/>
          <w:sz w:val="20"/>
        </w:rPr>
        <w:t xml:space="preserve"> </w:t>
      </w:r>
      <w:r>
        <w:rPr>
          <w:sz w:val="20"/>
        </w:rPr>
        <w:t>всех</w:t>
      </w:r>
      <w:r>
        <w:rPr>
          <w:spacing w:val="-10"/>
          <w:sz w:val="20"/>
        </w:rPr>
        <w:t xml:space="preserve"> </w:t>
      </w:r>
      <w:r>
        <w:rPr>
          <w:sz w:val="20"/>
        </w:rPr>
        <w:t>имеющихся</w:t>
      </w:r>
      <w:r>
        <w:rPr>
          <w:spacing w:val="-10"/>
          <w:sz w:val="20"/>
        </w:rPr>
        <w:t xml:space="preserve"> </w:t>
      </w:r>
      <w:r>
        <w:rPr>
          <w:spacing w:val="-2"/>
          <w:sz w:val="20"/>
        </w:rPr>
        <w:t>объектов;</w:t>
      </w:r>
    </w:p>
    <w:p w14:paraId="456F4311" w14:textId="77777777" w:rsidR="0013436E" w:rsidRDefault="00AE3229" w:rsidP="004F630C">
      <w:pPr>
        <w:pStyle w:val="a5"/>
        <w:numPr>
          <w:ilvl w:val="0"/>
          <w:numId w:val="42"/>
        </w:numPr>
        <w:tabs>
          <w:tab w:val="left" w:pos="1506"/>
        </w:tabs>
        <w:spacing w:before="1"/>
        <w:ind w:left="1506"/>
        <w:rPr>
          <w:sz w:val="20"/>
        </w:rPr>
      </w:pPr>
      <w:r>
        <w:rPr>
          <w:sz w:val="20"/>
        </w:rPr>
        <w:t>разбиение</w:t>
      </w:r>
      <w:r>
        <w:rPr>
          <w:spacing w:val="-7"/>
          <w:sz w:val="20"/>
        </w:rPr>
        <w:t xml:space="preserve"> </w:t>
      </w:r>
      <w:r>
        <w:rPr>
          <w:sz w:val="20"/>
        </w:rPr>
        <w:t>объектов</w:t>
      </w:r>
      <w:r>
        <w:rPr>
          <w:spacing w:val="-8"/>
          <w:sz w:val="20"/>
        </w:rPr>
        <w:t xml:space="preserve"> </w:t>
      </w:r>
      <w:r>
        <w:rPr>
          <w:sz w:val="20"/>
        </w:rPr>
        <w:t>на</w:t>
      </w:r>
      <w:r>
        <w:rPr>
          <w:spacing w:val="-7"/>
          <w:sz w:val="20"/>
        </w:rPr>
        <w:t xml:space="preserve"> </w:t>
      </w:r>
      <w:r>
        <w:rPr>
          <w:sz w:val="20"/>
        </w:rPr>
        <w:t>группы</w:t>
      </w:r>
      <w:r>
        <w:rPr>
          <w:spacing w:val="-7"/>
          <w:sz w:val="20"/>
        </w:rPr>
        <w:t xml:space="preserve"> </w:t>
      </w:r>
      <w:r>
        <w:rPr>
          <w:sz w:val="20"/>
        </w:rPr>
        <w:t>(типы)</w:t>
      </w:r>
      <w:r>
        <w:rPr>
          <w:spacing w:val="-6"/>
          <w:sz w:val="20"/>
        </w:rPr>
        <w:t xml:space="preserve"> </w:t>
      </w:r>
      <w:r>
        <w:rPr>
          <w:sz w:val="20"/>
        </w:rPr>
        <w:t>по</w:t>
      </w:r>
      <w:r>
        <w:rPr>
          <w:spacing w:val="-6"/>
          <w:sz w:val="20"/>
        </w:rPr>
        <w:t xml:space="preserve"> </w:t>
      </w:r>
      <w:r>
        <w:rPr>
          <w:sz w:val="20"/>
        </w:rPr>
        <w:t>общему</w:t>
      </w:r>
      <w:r>
        <w:rPr>
          <w:spacing w:val="-11"/>
          <w:sz w:val="20"/>
        </w:rPr>
        <w:t xml:space="preserve"> </w:t>
      </w:r>
      <w:r>
        <w:rPr>
          <w:sz w:val="20"/>
        </w:rPr>
        <w:t>главному</w:t>
      </w:r>
      <w:r>
        <w:rPr>
          <w:spacing w:val="-10"/>
          <w:sz w:val="20"/>
        </w:rPr>
        <w:t xml:space="preserve"> </w:t>
      </w:r>
      <w:r>
        <w:rPr>
          <w:sz w:val="20"/>
        </w:rPr>
        <w:t>(существенному)</w:t>
      </w:r>
      <w:r>
        <w:rPr>
          <w:spacing w:val="-4"/>
          <w:sz w:val="20"/>
        </w:rPr>
        <w:t xml:space="preserve"> </w:t>
      </w:r>
      <w:r>
        <w:rPr>
          <w:spacing w:val="-2"/>
          <w:sz w:val="20"/>
        </w:rPr>
        <w:t>признаку.</w:t>
      </w:r>
    </w:p>
    <w:p w14:paraId="586CAC14" w14:textId="77777777" w:rsidR="0013436E" w:rsidRDefault="00AE3229">
      <w:pPr>
        <w:pStyle w:val="a3"/>
        <w:ind w:right="286" w:firstLine="707"/>
        <w:jc w:val="both"/>
      </w:pPr>
      <w:r>
        <w:t xml:space="preserve">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w:t>
      </w:r>
      <w:r>
        <w:rPr>
          <w:spacing w:val="-2"/>
        </w:rPr>
        <w:t>дифференциации.</w:t>
      </w:r>
    </w:p>
    <w:p w14:paraId="5C12715A" w14:textId="77777777" w:rsidR="0013436E" w:rsidRDefault="00AE3229">
      <w:pPr>
        <w:pStyle w:val="a3"/>
        <w:ind w:right="294" w:firstLine="707"/>
        <w:jc w:val="both"/>
      </w:pPr>
      <w:r>
        <w:t>При этом возможна фиксация деятельности обучающегося в электронном формате для рассмотрения учителем итогов работы.</w:t>
      </w:r>
    </w:p>
    <w:p w14:paraId="4A936DB9" w14:textId="77777777" w:rsidR="0013436E" w:rsidRDefault="00AE3229" w:rsidP="004F630C">
      <w:pPr>
        <w:pStyle w:val="a5"/>
        <w:numPr>
          <w:ilvl w:val="0"/>
          <w:numId w:val="44"/>
        </w:numPr>
        <w:tabs>
          <w:tab w:val="left" w:pos="1166"/>
        </w:tabs>
        <w:spacing w:before="1"/>
        <w:ind w:left="1166" w:hanging="200"/>
        <w:jc w:val="both"/>
        <w:rPr>
          <w:sz w:val="20"/>
        </w:rPr>
      </w:pPr>
      <w:r>
        <w:rPr>
          <w:sz w:val="20"/>
        </w:rPr>
        <w:t>Обобщение</w:t>
      </w:r>
      <w:r>
        <w:rPr>
          <w:spacing w:val="-7"/>
          <w:sz w:val="20"/>
        </w:rPr>
        <w:t xml:space="preserve"> </w:t>
      </w:r>
      <w:r>
        <w:rPr>
          <w:sz w:val="20"/>
        </w:rPr>
        <w:t>как</w:t>
      </w:r>
      <w:r>
        <w:rPr>
          <w:spacing w:val="-9"/>
          <w:sz w:val="20"/>
        </w:rPr>
        <w:t xml:space="preserve"> </w:t>
      </w:r>
      <w:r>
        <w:rPr>
          <w:sz w:val="20"/>
        </w:rPr>
        <w:t>УУД</w:t>
      </w:r>
      <w:r>
        <w:rPr>
          <w:spacing w:val="-8"/>
          <w:sz w:val="20"/>
        </w:rPr>
        <w:t xml:space="preserve"> </w:t>
      </w:r>
      <w:r>
        <w:rPr>
          <w:sz w:val="20"/>
        </w:rPr>
        <w:t>включает</w:t>
      </w:r>
      <w:r>
        <w:rPr>
          <w:spacing w:val="-10"/>
          <w:sz w:val="20"/>
        </w:rPr>
        <w:t xml:space="preserve"> </w:t>
      </w:r>
      <w:r>
        <w:rPr>
          <w:sz w:val="20"/>
        </w:rPr>
        <w:t>следующие</w:t>
      </w:r>
      <w:r>
        <w:rPr>
          <w:spacing w:val="-8"/>
          <w:sz w:val="20"/>
        </w:rPr>
        <w:t xml:space="preserve"> </w:t>
      </w:r>
      <w:r>
        <w:rPr>
          <w:spacing w:val="-2"/>
          <w:sz w:val="20"/>
        </w:rPr>
        <w:t>операции:</w:t>
      </w:r>
    </w:p>
    <w:p w14:paraId="14E53EDB" w14:textId="77777777" w:rsidR="0013436E" w:rsidRDefault="00AE3229" w:rsidP="004F630C">
      <w:pPr>
        <w:pStyle w:val="a5"/>
        <w:numPr>
          <w:ilvl w:val="0"/>
          <w:numId w:val="43"/>
        </w:numPr>
        <w:tabs>
          <w:tab w:val="left" w:pos="1505"/>
        </w:tabs>
        <w:ind w:left="1505" w:hanging="539"/>
        <w:jc w:val="both"/>
        <w:rPr>
          <w:sz w:val="20"/>
        </w:rPr>
      </w:pPr>
      <w:r>
        <w:rPr>
          <w:sz w:val="20"/>
        </w:rPr>
        <w:t>сравнение</w:t>
      </w:r>
      <w:r>
        <w:rPr>
          <w:spacing w:val="-8"/>
          <w:sz w:val="20"/>
        </w:rPr>
        <w:t xml:space="preserve"> </w:t>
      </w:r>
      <w:r>
        <w:rPr>
          <w:sz w:val="20"/>
        </w:rPr>
        <w:t>предметов</w:t>
      </w:r>
      <w:r>
        <w:rPr>
          <w:spacing w:val="-8"/>
          <w:sz w:val="20"/>
        </w:rPr>
        <w:t xml:space="preserve"> </w:t>
      </w:r>
      <w:r>
        <w:rPr>
          <w:sz w:val="20"/>
        </w:rPr>
        <w:t>(объектов,</w:t>
      </w:r>
      <w:r>
        <w:rPr>
          <w:spacing w:val="-8"/>
          <w:sz w:val="20"/>
        </w:rPr>
        <w:t xml:space="preserve"> </w:t>
      </w:r>
      <w:r>
        <w:rPr>
          <w:sz w:val="20"/>
        </w:rPr>
        <w:t>явлений,</w:t>
      </w:r>
      <w:r>
        <w:rPr>
          <w:spacing w:val="-4"/>
          <w:sz w:val="20"/>
        </w:rPr>
        <w:t xml:space="preserve"> </w:t>
      </w:r>
      <w:r>
        <w:rPr>
          <w:sz w:val="20"/>
        </w:rPr>
        <w:t>понятий)</w:t>
      </w:r>
      <w:r>
        <w:rPr>
          <w:spacing w:val="-7"/>
          <w:sz w:val="20"/>
        </w:rPr>
        <w:t xml:space="preserve"> </w:t>
      </w:r>
      <w:r>
        <w:rPr>
          <w:sz w:val="20"/>
        </w:rPr>
        <w:t>и</w:t>
      </w:r>
      <w:r>
        <w:rPr>
          <w:spacing w:val="-9"/>
          <w:sz w:val="20"/>
        </w:rPr>
        <w:t xml:space="preserve"> </w:t>
      </w:r>
      <w:r>
        <w:rPr>
          <w:sz w:val="20"/>
        </w:rPr>
        <w:t>выделение</w:t>
      </w:r>
      <w:r>
        <w:rPr>
          <w:spacing w:val="-4"/>
          <w:sz w:val="20"/>
        </w:rPr>
        <w:t xml:space="preserve"> </w:t>
      </w:r>
      <w:r>
        <w:rPr>
          <w:sz w:val="20"/>
        </w:rPr>
        <w:t>их</w:t>
      </w:r>
      <w:r>
        <w:rPr>
          <w:spacing w:val="-9"/>
          <w:sz w:val="20"/>
        </w:rPr>
        <w:t xml:space="preserve"> </w:t>
      </w:r>
      <w:r>
        <w:rPr>
          <w:sz w:val="20"/>
        </w:rPr>
        <w:t>общих</w:t>
      </w:r>
      <w:r>
        <w:rPr>
          <w:spacing w:val="-8"/>
          <w:sz w:val="20"/>
        </w:rPr>
        <w:t xml:space="preserve"> </w:t>
      </w:r>
      <w:r>
        <w:rPr>
          <w:spacing w:val="-2"/>
          <w:sz w:val="20"/>
        </w:rPr>
        <w:t>признаков;</w:t>
      </w:r>
    </w:p>
    <w:p w14:paraId="39A91992" w14:textId="77777777" w:rsidR="0013436E" w:rsidRDefault="00AE3229" w:rsidP="004F630C">
      <w:pPr>
        <w:pStyle w:val="a5"/>
        <w:numPr>
          <w:ilvl w:val="0"/>
          <w:numId w:val="43"/>
        </w:numPr>
        <w:tabs>
          <w:tab w:val="left" w:pos="1506"/>
        </w:tabs>
        <w:spacing w:before="1"/>
        <w:ind w:right="290" w:firstLine="707"/>
        <w:rPr>
          <w:sz w:val="20"/>
        </w:rPr>
      </w:pPr>
      <w:r>
        <w:rPr>
          <w:sz w:val="20"/>
        </w:rPr>
        <w:t>анализ выделенных признаков и определение наиболее устойчивых (инвариантных) существенных признаков (свойств);</w:t>
      </w:r>
    </w:p>
    <w:p w14:paraId="2746D0DB" w14:textId="77777777" w:rsidR="0013436E" w:rsidRDefault="00AE3229" w:rsidP="004F630C">
      <w:pPr>
        <w:pStyle w:val="a5"/>
        <w:numPr>
          <w:ilvl w:val="0"/>
          <w:numId w:val="43"/>
        </w:numPr>
        <w:tabs>
          <w:tab w:val="left" w:pos="1506"/>
        </w:tabs>
        <w:spacing w:line="228" w:lineRule="exact"/>
        <w:ind w:left="1506"/>
        <w:rPr>
          <w:sz w:val="20"/>
        </w:rPr>
      </w:pPr>
      <w:r>
        <w:rPr>
          <w:sz w:val="20"/>
        </w:rPr>
        <w:t>игнорирование</w:t>
      </w:r>
      <w:r>
        <w:rPr>
          <w:spacing w:val="-8"/>
          <w:sz w:val="20"/>
        </w:rPr>
        <w:t xml:space="preserve"> </w:t>
      </w:r>
      <w:r>
        <w:rPr>
          <w:sz w:val="20"/>
        </w:rPr>
        <w:t>индивидуальных</w:t>
      </w:r>
      <w:r>
        <w:rPr>
          <w:spacing w:val="-8"/>
          <w:sz w:val="20"/>
        </w:rPr>
        <w:t xml:space="preserve"> </w:t>
      </w:r>
      <w:r>
        <w:rPr>
          <w:sz w:val="20"/>
        </w:rPr>
        <w:t>и</w:t>
      </w:r>
      <w:r>
        <w:rPr>
          <w:spacing w:val="-11"/>
          <w:sz w:val="20"/>
        </w:rPr>
        <w:t xml:space="preserve"> </w:t>
      </w:r>
      <w:r>
        <w:rPr>
          <w:sz w:val="20"/>
        </w:rPr>
        <w:t>(или)</w:t>
      </w:r>
      <w:r>
        <w:rPr>
          <w:spacing w:val="-9"/>
          <w:sz w:val="20"/>
        </w:rPr>
        <w:t xml:space="preserve"> </w:t>
      </w:r>
      <w:r>
        <w:rPr>
          <w:sz w:val="20"/>
        </w:rPr>
        <w:t>особенных</w:t>
      </w:r>
      <w:r>
        <w:rPr>
          <w:spacing w:val="-11"/>
          <w:sz w:val="20"/>
        </w:rPr>
        <w:t xml:space="preserve"> </w:t>
      </w:r>
      <w:r>
        <w:rPr>
          <w:sz w:val="20"/>
        </w:rPr>
        <w:t>свойств</w:t>
      </w:r>
      <w:r>
        <w:rPr>
          <w:spacing w:val="-10"/>
          <w:sz w:val="20"/>
        </w:rPr>
        <w:t xml:space="preserve"> </w:t>
      </w:r>
      <w:r>
        <w:rPr>
          <w:sz w:val="20"/>
        </w:rPr>
        <w:t>каждого</w:t>
      </w:r>
      <w:r>
        <w:rPr>
          <w:spacing w:val="-9"/>
          <w:sz w:val="20"/>
        </w:rPr>
        <w:t xml:space="preserve"> </w:t>
      </w:r>
      <w:r>
        <w:rPr>
          <w:spacing w:val="-2"/>
          <w:sz w:val="20"/>
        </w:rPr>
        <w:t>предмета;</w:t>
      </w:r>
    </w:p>
    <w:p w14:paraId="62C71ABA" w14:textId="77777777" w:rsidR="0013436E" w:rsidRDefault="00AE3229" w:rsidP="004F630C">
      <w:pPr>
        <w:pStyle w:val="a5"/>
        <w:numPr>
          <w:ilvl w:val="0"/>
          <w:numId w:val="43"/>
        </w:numPr>
        <w:tabs>
          <w:tab w:val="left" w:pos="1506"/>
        </w:tabs>
        <w:ind w:right="289" w:firstLine="707"/>
        <w:rPr>
          <w:sz w:val="20"/>
        </w:rPr>
      </w:pPr>
      <w:r>
        <w:rPr>
          <w:sz w:val="20"/>
        </w:rPr>
        <w:t xml:space="preserve">сокращенная сжатая формулировка общего главного существенного признака всех анализируемых </w:t>
      </w:r>
      <w:r>
        <w:rPr>
          <w:spacing w:val="-2"/>
          <w:sz w:val="20"/>
        </w:rPr>
        <w:t>предметов.</w:t>
      </w:r>
    </w:p>
    <w:p w14:paraId="0B59421E" w14:textId="77777777" w:rsidR="0013436E" w:rsidRDefault="00AE3229">
      <w:pPr>
        <w:pStyle w:val="a3"/>
        <w:spacing w:before="1"/>
        <w:ind w:right="285" w:firstLine="707"/>
        <w:jc w:val="both"/>
      </w:pPr>
      <w:r>
        <w:t xml:space="preserve">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w:t>
      </w:r>
      <w:r>
        <w:rPr>
          <w:spacing w:val="-2"/>
        </w:rPr>
        <w:t>признаков.</w:t>
      </w:r>
    </w:p>
    <w:p w14:paraId="7A4A25A1" w14:textId="77777777" w:rsidR="0013436E" w:rsidRDefault="00AE3229">
      <w:pPr>
        <w:pStyle w:val="a3"/>
        <w:ind w:right="294" w:firstLine="707"/>
        <w:jc w:val="both"/>
      </w:pPr>
      <w:r>
        <w:t>При этом возможна фиксация деятельности обучающегося в электронном формате для рассмотрения учителем итогов работы.</w:t>
      </w:r>
    </w:p>
    <w:p w14:paraId="09927C31" w14:textId="77777777" w:rsidR="0013436E" w:rsidRDefault="00AE3229">
      <w:pPr>
        <w:pStyle w:val="a3"/>
        <w:ind w:right="291" w:firstLine="707"/>
        <w:jc w:val="both"/>
      </w:pPr>
      <w:r>
        <w:t>Систематическая работа обучающегося с заданиями, требующими применения одинаковых способов действий</w:t>
      </w:r>
      <w:r>
        <w:rPr>
          <w:spacing w:val="80"/>
        </w:rPr>
        <w:t xml:space="preserve"> </w:t>
      </w:r>
      <w:r>
        <w:t>на</w:t>
      </w:r>
      <w:r>
        <w:rPr>
          <w:spacing w:val="80"/>
        </w:rPr>
        <w:t xml:space="preserve"> </w:t>
      </w:r>
      <w:r>
        <w:t>различном</w:t>
      </w:r>
      <w:r>
        <w:rPr>
          <w:spacing w:val="80"/>
        </w:rPr>
        <w:t xml:space="preserve"> </w:t>
      </w:r>
      <w:r>
        <w:t>предметном</w:t>
      </w:r>
      <w:r>
        <w:rPr>
          <w:spacing w:val="80"/>
        </w:rPr>
        <w:t xml:space="preserve"> </w:t>
      </w:r>
      <w:r>
        <w:t>содержании,</w:t>
      </w:r>
      <w:r>
        <w:rPr>
          <w:spacing w:val="80"/>
        </w:rPr>
        <w:t xml:space="preserve"> </w:t>
      </w:r>
      <w:r>
        <w:t>формирует</w:t>
      </w:r>
      <w:r>
        <w:rPr>
          <w:spacing w:val="80"/>
        </w:rPr>
        <w:t xml:space="preserve"> </w:t>
      </w:r>
      <w:r>
        <w:t>у</w:t>
      </w:r>
      <w:r>
        <w:rPr>
          <w:spacing w:val="76"/>
        </w:rPr>
        <w:t xml:space="preserve"> </w:t>
      </w:r>
      <w:r>
        <w:t>обучающихся</w:t>
      </w:r>
      <w:r>
        <w:rPr>
          <w:spacing w:val="80"/>
        </w:rPr>
        <w:t xml:space="preserve"> </w:t>
      </w:r>
      <w:r>
        <w:t>четкое</w:t>
      </w:r>
      <w:r>
        <w:rPr>
          <w:spacing w:val="80"/>
        </w:rPr>
        <w:t xml:space="preserve"> </w:t>
      </w:r>
      <w:r>
        <w:t>представление</w:t>
      </w:r>
      <w:r>
        <w:rPr>
          <w:spacing w:val="80"/>
        </w:rPr>
        <w:t xml:space="preserve"> </w:t>
      </w:r>
      <w:r>
        <w:t>об</w:t>
      </w:r>
      <w:r>
        <w:rPr>
          <w:spacing w:val="80"/>
        </w:rPr>
        <w:t xml:space="preserve"> </w:t>
      </w:r>
      <w:r>
        <w:t>их</w:t>
      </w:r>
    </w:p>
    <w:p w14:paraId="53B30A17" w14:textId="77777777" w:rsidR="0013436E" w:rsidRDefault="00AE3229">
      <w:pPr>
        <w:pStyle w:val="a3"/>
        <w:spacing w:before="61"/>
        <w:jc w:val="both"/>
      </w:pPr>
      <w:r>
        <w:t>универсальных</w:t>
      </w:r>
      <w:r>
        <w:rPr>
          <w:spacing w:val="-12"/>
        </w:rPr>
        <w:t xml:space="preserve"> </w:t>
      </w:r>
      <w:r>
        <w:t>свойствах,</w:t>
      </w:r>
      <w:r>
        <w:rPr>
          <w:spacing w:val="-10"/>
        </w:rPr>
        <w:t xml:space="preserve"> </w:t>
      </w:r>
      <w:r>
        <w:t>то</w:t>
      </w:r>
      <w:r>
        <w:rPr>
          <w:spacing w:val="-9"/>
        </w:rPr>
        <w:t xml:space="preserve"> </w:t>
      </w:r>
      <w:r>
        <w:t>есть</w:t>
      </w:r>
      <w:r>
        <w:rPr>
          <w:spacing w:val="-10"/>
        </w:rPr>
        <w:t xml:space="preserve"> </w:t>
      </w:r>
      <w:r>
        <w:t>возможность</w:t>
      </w:r>
      <w:r>
        <w:rPr>
          <w:spacing w:val="-11"/>
        </w:rPr>
        <w:t xml:space="preserve"> </w:t>
      </w:r>
      <w:r>
        <w:t>обобщенной</w:t>
      </w:r>
      <w:r>
        <w:rPr>
          <w:spacing w:val="-9"/>
        </w:rPr>
        <w:t xml:space="preserve"> </w:t>
      </w:r>
      <w:r>
        <w:t>характеристики</w:t>
      </w:r>
      <w:r>
        <w:rPr>
          <w:spacing w:val="-11"/>
        </w:rPr>
        <w:t xml:space="preserve"> </w:t>
      </w:r>
      <w:r>
        <w:t>сущности</w:t>
      </w:r>
      <w:r>
        <w:rPr>
          <w:spacing w:val="-10"/>
        </w:rPr>
        <w:t xml:space="preserve"> </w:t>
      </w:r>
      <w:r>
        <w:t>универсального</w:t>
      </w:r>
      <w:r>
        <w:rPr>
          <w:spacing w:val="-9"/>
        </w:rPr>
        <w:t xml:space="preserve"> </w:t>
      </w:r>
      <w:r>
        <w:rPr>
          <w:spacing w:val="-2"/>
        </w:rPr>
        <w:t>действия.</w:t>
      </w:r>
    </w:p>
    <w:p w14:paraId="1696E73B" w14:textId="77777777" w:rsidR="0013436E" w:rsidRDefault="00AE3229">
      <w:pPr>
        <w:pStyle w:val="a3"/>
        <w:ind w:right="282" w:firstLine="707"/>
        <w:jc w:val="both"/>
      </w:pPr>
      <w: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w:t>
      </w:r>
      <w:r>
        <w:rPr>
          <w:spacing w:val="-1"/>
        </w:rPr>
        <w:t xml:space="preserve"> </w:t>
      </w:r>
      <w:r>
        <w:t>деятельности.</w:t>
      </w:r>
      <w:r>
        <w:rPr>
          <w:spacing w:val="-1"/>
        </w:rPr>
        <w:t xml:space="preserve"> </w:t>
      </w:r>
      <w:r>
        <w:t>В задачу</w:t>
      </w:r>
      <w:r>
        <w:rPr>
          <w:spacing w:val="-4"/>
        </w:rPr>
        <w:t xml:space="preserve"> </w:t>
      </w:r>
      <w:r>
        <w:t>педагогического</w:t>
      </w:r>
      <w:r>
        <w:rPr>
          <w:spacing w:val="-1"/>
        </w:rPr>
        <w:t xml:space="preserve"> </w:t>
      </w:r>
      <w:r w:rsidR="007C5DAA">
        <w:t>работника МБОУ «Гранитненская школа</w:t>
      </w:r>
      <w:r>
        <w:t>»</w:t>
      </w:r>
      <w:r>
        <w:rPr>
          <w:spacing w:val="40"/>
        </w:rPr>
        <w:t xml:space="preserve"> </w:t>
      </w:r>
      <w:r>
        <w:t>входит проанализировать вместе</w:t>
      </w:r>
      <w:r>
        <w:rPr>
          <w:spacing w:val="-1"/>
        </w:rPr>
        <w:t xml:space="preserve"> </w:t>
      </w:r>
      <w:r>
        <w:t>с обучающимся его достижения, ошибки и встретившиеся трудности.</w:t>
      </w:r>
    </w:p>
    <w:p w14:paraId="363171DD" w14:textId="77777777" w:rsidR="0013436E" w:rsidRDefault="00AE3229" w:rsidP="004F630C">
      <w:pPr>
        <w:pStyle w:val="a5"/>
        <w:numPr>
          <w:ilvl w:val="0"/>
          <w:numId w:val="44"/>
        </w:numPr>
        <w:tabs>
          <w:tab w:val="left" w:pos="1166"/>
        </w:tabs>
        <w:ind w:left="1166" w:hanging="200"/>
        <w:jc w:val="both"/>
        <w:rPr>
          <w:sz w:val="20"/>
        </w:rPr>
      </w:pPr>
      <w:r>
        <w:rPr>
          <w:sz w:val="20"/>
        </w:rPr>
        <w:t>Взаимосвязь</w:t>
      </w:r>
      <w:r>
        <w:rPr>
          <w:spacing w:val="-11"/>
          <w:sz w:val="20"/>
        </w:rPr>
        <w:t xml:space="preserve"> </w:t>
      </w:r>
      <w:r>
        <w:rPr>
          <w:sz w:val="20"/>
        </w:rPr>
        <w:t>универсальных</w:t>
      </w:r>
      <w:r>
        <w:rPr>
          <w:spacing w:val="-8"/>
          <w:sz w:val="20"/>
        </w:rPr>
        <w:t xml:space="preserve"> </w:t>
      </w:r>
      <w:r>
        <w:rPr>
          <w:sz w:val="20"/>
        </w:rPr>
        <w:t>учебных</w:t>
      </w:r>
      <w:r>
        <w:rPr>
          <w:spacing w:val="-11"/>
          <w:sz w:val="20"/>
        </w:rPr>
        <w:t xml:space="preserve"> </w:t>
      </w:r>
      <w:r>
        <w:rPr>
          <w:sz w:val="20"/>
        </w:rPr>
        <w:t>действий</w:t>
      </w:r>
      <w:r>
        <w:rPr>
          <w:spacing w:val="-11"/>
          <w:sz w:val="20"/>
        </w:rPr>
        <w:t xml:space="preserve"> </w:t>
      </w:r>
      <w:r>
        <w:rPr>
          <w:sz w:val="20"/>
        </w:rPr>
        <w:t>с</w:t>
      </w:r>
      <w:r>
        <w:rPr>
          <w:spacing w:val="-11"/>
          <w:sz w:val="20"/>
        </w:rPr>
        <w:t xml:space="preserve"> </w:t>
      </w:r>
      <w:r>
        <w:rPr>
          <w:sz w:val="20"/>
        </w:rPr>
        <w:t>содержанием</w:t>
      </w:r>
      <w:r>
        <w:rPr>
          <w:spacing w:val="-7"/>
          <w:sz w:val="20"/>
        </w:rPr>
        <w:t xml:space="preserve"> </w:t>
      </w:r>
      <w:r>
        <w:rPr>
          <w:sz w:val="20"/>
        </w:rPr>
        <w:t>учебных</w:t>
      </w:r>
      <w:r>
        <w:rPr>
          <w:spacing w:val="-9"/>
          <w:sz w:val="20"/>
        </w:rPr>
        <w:t xml:space="preserve"> </w:t>
      </w:r>
      <w:r>
        <w:rPr>
          <w:spacing w:val="-2"/>
          <w:sz w:val="20"/>
        </w:rPr>
        <w:t>предметов</w:t>
      </w:r>
    </w:p>
    <w:p w14:paraId="21EA044D" w14:textId="77777777" w:rsidR="0013436E" w:rsidRDefault="00AE3229" w:rsidP="004F630C">
      <w:pPr>
        <w:pStyle w:val="a5"/>
        <w:numPr>
          <w:ilvl w:val="1"/>
          <w:numId w:val="44"/>
        </w:numPr>
        <w:tabs>
          <w:tab w:val="left" w:pos="1349"/>
        </w:tabs>
        <w:spacing w:before="1"/>
        <w:ind w:right="280" w:firstLine="707"/>
        <w:jc w:val="both"/>
        <w:rPr>
          <w:sz w:val="20"/>
        </w:rPr>
      </w:pPr>
      <w:r>
        <w:rPr>
          <w:sz w:val="20"/>
        </w:rPr>
        <w:t>В рабочих программах учебных предметов, которые пед</w:t>
      </w:r>
      <w:r w:rsidR="007C5DAA">
        <w:rPr>
          <w:sz w:val="20"/>
        </w:rPr>
        <w:t xml:space="preserve">агоги МБОУ </w:t>
      </w:r>
      <w:r w:rsidR="007C5DAA">
        <w:t>«Гранитненская школа</w:t>
      </w:r>
      <w:r>
        <w:rPr>
          <w:sz w:val="20"/>
        </w:rPr>
        <w:t>»</w:t>
      </w:r>
      <w:r>
        <w:rPr>
          <w:spacing w:val="40"/>
          <w:sz w:val="20"/>
        </w:rPr>
        <w:t xml:space="preserve"> </w:t>
      </w:r>
      <w:r>
        <w:rPr>
          <w:sz w:val="20"/>
        </w:rPr>
        <w:t>используют без изменений,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1-х и 2-х классах</w:t>
      </w:r>
      <w:r>
        <w:rPr>
          <w:spacing w:val="-4"/>
          <w:sz w:val="20"/>
        </w:rPr>
        <w:t xml:space="preserve"> </w:t>
      </w:r>
      <w:r>
        <w:rPr>
          <w:sz w:val="20"/>
        </w:rPr>
        <w:t>определен</w:t>
      </w:r>
      <w:r>
        <w:rPr>
          <w:spacing w:val="-2"/>
          <w:sz w:val="20"/>
        </w:rPr>
        <w:t xml:space="preserve"> </w:t>
      </w:r>
      <w:r>
        <w:rPr>
          <w:sz w:val="20"/>
        </w:rPr>
        <w:t>пропедевтический</w:t>
      </w:r>
      <w:r>
        <w:rPr>
          <w:spacing w:val="-2"/>
          <w:sz w:val="20"/>
        </w:rPr>
        <w:t xml:space="preserve"> </w:t>
      </w:r>
      <w:r>
        <w:rPr>
          <w:sz w:val="20"/>
        </w:rPr>
        <w:t>уровень</w:t>
      </w:r>
      <w:r>
        <w:rPr>
          <w:spacing w:val="-3"/>
          <w:sz w:val="20"/>
        </w:rPr>
        <w:t xml:space="preserve"> </w:t>
      </w:r>
      <w:r>
        <w:rPr>
          <w:sz w:val="20"/>
        </w:rPr>
        <w:t>овладения</w:t>
      </w:r>
      <w:r>
        <w:rPr>
          <w:spacing w:val="-1"/>
          <w:sz w:val="20"/>
        </w:rPr>
        <w:t xml:space="preserve"> </w:t>
      </w:r>
      <w:r>
        <w:rPr>
          <w:sz w:val="20"/>
        </w:rPr>
        <w:t>УУД,</w:t>
      </w:r>
      <w:r>
        <w:rPr>
          <w:spacing w:val="-3"/>
          <w:sz w:val="20"/>
        </w:rPr>
        <w:t xml:space="preserve"> </w:t>
      </w:r>
      <w:r>
        <w:rPr>
          <w:sz w:val="20"/>
        </w:rPr>
        <w:t>и</w:t>
      </w:r>
      <w:r>
        <w:rPr>
          <w:spacing w:val="-4"/>
          <w:sz w:val="20"/>
        </w:rPr>
        <w:t xml:space="preserve"> </w:t>
      </w:r>
      <w:r>
        <w:rPr>
          <w:sz w:val="20"/>
        </w:rPr>
        <w:t>только</w:t>
      </w:r>
      <w:r>
        <w:rPr>
          <w:spacing w:val="-2"/>
          <w:sz w:val="20"/>
        </w:rPr>
        <w:t xml:space="preserve"> </w:t>
      </w:r>
      <w:r>
        <w:rPr>
          <w:sz w:val="20"/>
        </w:rPr>
        <w:t>к</w:t>
      </w:r>
      <w:r>
        <w:rPr>
          <w:spacing w:val="-2"/>
          <w:sz w:val="20"/>
        </w:rPr>
        <w:t xml:space="preserve"> </w:t>
      </w:r>
      <w:r>
        <w:rPr>
          <w:sz w:val="20"/>
        </w:rPr>
        <w:t>концу</w:t>
      </w:r>
      <w:r>
        <w:rPr>
          <w:spacing w:val="-2"/>
          <w:sz w:val="20"/>
        </w:rPr>
        <w:t xml:space="preserve"> </w:t>
      </w:r>
      <w:r>
        <w:rPr>
          <w:sz w:val="20"/>
        </w:rPr>
        <w:t>второго</w:t>
      </w:r>
      <w:r>
        <w:rPr>
          <w:spacing w:val="-2"/>
          <w:sz w:val="20"/>
        </w:rPr>
        <w:t xml:space="preserve"> </w:t>
      </w:r>
      <w:r>
        <w:rPr>
          <w:sz w:val="20"/>
        </w:rPr>
        <w:t>года</w:t>
      </w:r>
      <w:r>
        <w:rPr>
          <w:spacing w:val="-4"/>
          <w:sz w:val="20"/>
        </w:rPr>
        <w:t xml:space="preserve"> </w:t>
      </w:r>
      <w:r>
        <w:rPr>
          <w:sz w:val="20"/>
        </w:rPr>
        <w:t>обучения</w:t>
      </w:r>
      <w:r>
        <w:rPr>
          <w:spacing w:val="-1"/>
          <w:sz w:val="20"/>
        </w:rPr>
        <w:t xml:space="preserve"> </w:t>
      </w:r>
      <w:r>
        <w:rPr>
          <w:sz w:val="20"/>
        </w:rPr>
        <w:t>появляются признаки универсальности.</w:t>
      </w:r>
    </w:p>
    <w:p w14:paraId="29B3CFB9" w14:textId="77777777" w:rsidR="0013436E" w:rsidRDefault="00AE3229" w:rsidP="004F630C">
      <w:pPr>
        <w:pStyle w:val="a5"/>
        <w:numPr>
          <w:ilvl w:val="1"/>
          <w:numId w:val="44"/>
        </w:numPr>
        <w:tabs>
          <w:tab w:val="left" w:pos="1412"/>
        </w:tabs>
        <w:ind w:left="1412" w:hanging="446"/>
        <w:jc w:val="both"/>
        <w:rPr>
          <w:sz w:val="20"/>
        </w:rPr>
      </w:pPr>
      <w:r>
        <w:rPr>
          <w:sz w:val="20"/>
        </w:rPr>
        <w:t>В</w:t>
      </w:r>
      <w:r>
        <w:rPr>
          <w:spacing w:val="63"/>
          <w:w w:val="150"/>
          <w:sz w:val="20"/>
        </w:rPr>
        <w:t xml:space="preserve"> </w:t>
      </w:r>
      <w:r>
        <w:rPr>
          <w:sz w:val="20"/>
        </w:rPr>
        <w:t>рабочих</w:t>
      </w:r>
      <w:r>
        <w:rPr>
          <w:spacing w:val="63"/>
          <w:w w:val="150"/>
          <w:sz w:val="20"/>
        </w:rPr>
        <w:t xml:space="preserve"> </w:t>
      </w:r>
      <w:r>
        <w:rPr>
          <w:sz w:val="20"/>
        </w:rPr>
        <w:t>программах</w:t>
      </w:r>
      <w:r>
        <w:rPr>
          <w:spacing w:val="65"/>
          <w:w w:val="150"/>
          <w:sz w:val="20"/>
        </w:rPr>
        <w:t xml:space="preserve"> </w:t>
      </w:r>
      <w:r>
        <w:rPr>
          <w:sz w:val="20"/>
        </w:rPr>
        <w:t>учебных</w:t>
      </w:r>
      <w:r>
        <w:rPr>
          <w:spacing w:val="65"/>
          <w:w w:val="150"/>
          <w:sz w:val="20"/>
        </w:rPr>
        <w:t xml:space="preserve"> </w:t>
      </w:r>
      <w:r>
        <w:rPr>
          <w:sz w:val="20"/>
        </w:rPr>
        <w:t>предметов</w:t>
      </w:r>
      <w:r>
        <w:rPr>
          <w:spacing w:val="64"/>
          <w:w w:val="150"/>
          <w:sz w:val="20"/>
        </w:rPr>
        <w:t xml:space="preserve"> </w:t>
      </w:r>
      <w:r>
        <w:rPr>
          <w:sz w:val="20"/>
        </w:rPr>
        <w:t>содержание</w:t>
      </w:r>
      <w:r>
        <w:rPr>
          <w:spacing w:val="64"/>
          <w:w w:val="150"/>
          <w:sz w:val="20"/>
        </w:rPr>
        <w:t xml:space="preserve"> </w:t>
      </w:r>
      <w:r>
        <w:rPr>
          <w:sz w:val="20"/>
        </w:rPr>
        <w:t>УУД</w:t>
      </w:r>
      <w:r>
        <w:rPr>
          <w:spacing w:val="64"/>
          <w:w w:val="150"/>
          <w:sz w:val="20"/>
        </w:rPr>
        <w:t xml:space="preserve"> </w:t>
      </w:r>
      <w:r>
        <w:rPr>
          <w:sz w:val="20"/>
        </w:rPr>
        <w:t>представлено</w:t>
      </w:r>
      <w:r>
        <w:rPr>
          <w:spacing w:val="65"/>
          <w:w w:val="150"/>
          <w:sz w:val="20"/>
        </w:rPr>
        <w:t xml:space="preserve"> </w:t>
      </w:r>
      <w:r>
        <w:rPr>
          <w:sz w:val="20"/>
        </w:rPr>
        <w:t>также</w:t>
      </w:r>
      <w:r>
        <w:rPr>
          <w:spacing w:val="65"/>
          <w:w w:val="150"/>
          <w:sz w:val="20"/>
        </w:rPr>
        <w:t xml:space="preserve"> </w:t>
      </w:r>
      <w:r>
        <w:rPr>
          <w:sz w:val="20"/>
        </w:rPr>
        <w:t>в</w:t>
      </w:r>
      <w:r>
        <w:rPr>
          <w:spacing w:val="63"/>
          <w:w w:val="150"/>
          <w:sz w:val="20"/>
        </w:rPr>
        <w:t xml:space="preserve"> </w:t>
      </w:r>
      <w:r>
        <w:rPr>
          <w:spacing w:val="-2"/>
          <w:sz w:val="20"/>
        </w:rPr>
        <w:t>разделе</w:t>
      </w:r>
    </w:p>
    <w:p w14:paraId="7234A633" w14:textId="77777777" w:rsidR="0013436E" w:rsidRDefault="00AE3229">
      <w:pPr>
        <w:pStyle w:val="a3"/>
        <w:jc w:val="both"/>
      </w:pPr>
      <w:r>
        <w:rPr>
          <w:spacing w:val="-2"/>
        </w:rPr>
        <w:t>«Планируемые</w:t>
      </w:r>
      <w:r>
        <w:rPr>
          <w:spacing w:val="9"/>
        </w:rPr>
        <w:t xml:space="preserve"> </w:t>
      </w:r>
      <w:r>
        <w:rPr>
          <w:spacing w:val="-2"/>
        </w:rPr>
        <w:t>результаты</w:t>
      </w:r>
      <w:r>
        <w:rPr>
          <w:spacing w:val="9"/>
        </w:rPr>
        <w:t xml:space="preserve"> </w:t>
      </w:r>
      <w:r>
        <w:rPr>
          <w:spacing w:val="-2"/>
        </w:rPr>
        <w:t>обучения»:</w:t>
      </w:r>
    </w:p>
    <w:p w14:paraId="68D8E2FE" w14:textId="77777777" w:rsidR="0013436E" w:rsidRDefault="00AE3229" w:rsidP="004F630C">
      <w:pPr>
        <w:pStyle w:val="a5"/>
        <w:numPr>
          <w:ilvl w:val="2"/>
          <w:numId w:val="44"/>
        </w:numPr>
        <w:tabs>
          <w:tab w:val="left" w:pos="1504"/>
        </w:tabs>
        <w:spacing w:before="1"/>
        <w:ind w:right="291" w:firstLine="707"/>
        <w:jc w:val="both"/>
        <w:rPr>
          <w:sz w:val="20"/>
        </w:rPr>
      </w:pPr>
      <w:r>
        <w:rPr>
          <w:sz w:val="20"/>
        </w:rPr>
        <w:t>познавательные</w:t>
      </w:r>
      <w:r>
        <w:rPr>
          <w:spacing w:val="-2"/>
          <w:sz w:val="20"/>
        </w:rPr>
        <w:t xml:space="preserve"> </w:t>
      </w:r>
      <w:r>
        <w:rPr>
          <w:sz w:val="20"/>
        </w:rPr>
        <w:t>УУД включают</w:t>
      </w:r>
      <w:r>
        <w:rPr>
          <w:spacing w:val="-1"/>
          <w:sz w:val="20"/>
        </w:rPr>
        <w:t xml:space="preserve"> </w:t>
      </w:r>
      <w:r>
        <w:rPr>
          <w:sz w:val="20"/>
        </w:rPr>
        <w:t>перечень базовых</w:t>
      </w:r>
      <w:r>
        <w:rPr>
          <w:spacing w:val="-2"/>
          <w:sz w:val="20"/>
        </w:rPr>
        <w:t xml:space="preserve"> </w:t>
      </w:r>
      <w:r>
        <w:rPr>
          <w:sz w:val="20"/>
        </w:rPr>
        <w:t>логических</w:t>
      </w:r>
      <w:r>
        <w:rPr>
          <w:spacing w:val="-4"/>
          <w:sz w:val="20"/>
        </w:rPr>
        <w:t xml:space="preserve"> </w:t>
      </w:r>
      <w:r>
        <w:rPr>
          <w:sz w:val="20"/>
        </w:rPr>
        <w:t>действий;</w:t>
      </w:r>
      <w:r>
        <w:rPr>
          <w:spacing w:val="-1"/>
          <w:sz w:val="20"/>
        </w:rPr>
        <w:t xml:space="preserve"> </w:t>
      </w:r>
      <w:r>
        <w:rPr>
          <w:sz w:val="20"/>
        </w:rPr>
        <w:t>базовых</w:t>
      </w:r>
      <w:r>
        <w:rPr>
          <w:spacing w:val="-4"/>
          <w:sz w:val="20"/>
        </w:rPr>
        <w:t xml:space="preserve"> </w:t>
      </w:r>
      <w:r>
        <w:rPr>
          <w:sz w:val="20"/>
        </w:rPr>
        <w:t>исследовательских действий; работу с информацией;</w:t>
      </w:r>
    </w:p>
    <w:p w14:paraId="63891CD6" w14:textId="77777777" w:rsidR="0013436E" w:rsidRDefault="00AE3229" w:rsidP="004F630C">
      <w:pPr>
        <w:pStyle w:val="a5"/>
        <w:numPr>
          <w:ilvl w:val="2"/>
          <w:numId w:val="44"/>
        </w:numPr>
        <w:tabs>
          <w:tab w:val="left" w:pos="1504"/>
        </w:tabs>
        <w:ind w:right="291" w:firstLine="707"/>
        <w:jc w:val="both"/>
        <w:rPr>
          <w:sz w:val="20"/>
        </w:rPr>
      </w:pPr>
      <w:r>
        <w:rPr>
          <w:sz w:val="20"/>
        </w:rPr>
        <w:t>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w:t>
      </w:r>
    </w:p>
    <w:p w14:paraId="1E243388" w14:textId="77777777" w:rsidR="0013436E" w:rsidRDefault="00AE3229" w:rsidP="004F630C">
      <w:pPr>
        <w:pStyle w:val="a5"/>
        <w:numPr>
          <w:ilvl w:val="2"/>
          <w:numId w:val="44"/>
        </w:numPr>
        <w:tabs>
          <w:tab w:val="left" w:pos="1505"/>
        </w:tabs>
        <w:ind w:left="966" w:right="294" w:firstLine="0"/>
        <w:jc w:val="both"/>
        <w:rPr>
          <w:sz w:val="20"/>
        </w:rPr>
      </w:pPr>
      <w:r>
        <w:rPr>
          <w:sz w:val="20"/>
        </w:rPr>
        <w:t>регулятивные УУД включают перечень действий саморегуляции, самоконтроля и самооценки. Отдельный</w:t>
      </w:r>
      <w:r>
        <w:rPr>
          <w:spacing w:val="22"/>
          <w:sz w:val="20"/>
        </w:rPr>
        <w:t xml:space="preserve"> </w:t>
      </w:r>
      <w:r>
        <w:rPr>
          <w:sz w:val="20"/>
        </w:rPr>
        <w:t>раздел</w:t>
      </w:r>
      <w:r>
        <w:rPr>
          <w:spacing w:val="26"/>
          <w:sz w:val="20"/>
        </w:rPr>
        <w:t xml:space="preserve"> </w:t>
      </w:r>
      <w:r>
        <w:rPr>
          <w:sz w:val="20"/>
        </w:rPr>
        <w:t>«Совместная</w:t>
      </w:r>
      <w:r>
        <w:rPr>
          <w:spacing w:val="25"/>
          <w:sz w:val="20"/>
        </w:rPr>
        <w:t xml:space="preserve"> </w:t>
      </w:r>
      <w:r>
        <w:rPr>
          <w:sz w:val="20"/>
        </w:rPr>
        <w:t>деятельность»</w:t>
      </w:r>
      <w:r>
        <w:rPr>
          <w:spacing w:val="21"/>
          <w:sz w:val="20"/>
        </w:rPr>
        <w:t xml:space="preserve"> </w:t>
      </w:r>
      <w:r>
        <w:rPr>
          <w:sz w:val="20"/>
        </w:rPr>
        <w:t>интегрирует</w:t>
      </w:r>
      <w:r>
        <w:rPr>
          <w:spacing w:val="22"/>
          <w:sz w:val="20"/>
        </w:rPr>
        <w:t xml:space="preserve"> </w:t>
      </w:r>
      <w:r>
        <w:rPr>
          <w:sz w:val="20"/>
        </w:rPr>
        <w:t>коммуникативные</w:t>
      </w:r>
      <w:r>
        <w:rPr>
          <w:spacing w:val="23"/>
          <w:sz w:val="20"/>
        </w:rPr>
        <w:t xml:space="preserve"> </w:t>
      </w:r>
      <w:r>
        <w:rPr>
          <w:sz w:val="20"/>
        </w:rPr>
        <w:t>и</w:t>
      </w:r>
      <w:r>
        <w:rPr>
          <w:spacing w:val="22"/>
          <w:sz w:val="20"/>
        </w:rPr>
        <w:t xml:space="preserve"> </w:t>
      </w:r>
      <w:r>
        <w:rPr>
          <w:sz w:val="20"/>
        </w:rPr>
        <w:t>регулятивные</w:t>
      </w:r>
      <w:r>
        <w:rPr>
          <w:spacing w:val="23"/>
          <w:sz w:val="20"/>
        </w:rPr>
        <w:t xml:space="preserve"> </w:t>
      </w:r>
      <w:r>
        <w:rPr>
          <w:sz w:val="20"/>
        </w:rPr>
        <w:t>действия,</w:t>
      </w:r>
    </w:p>
    <w:p w14:paraId="6DD9B08F" w14:textId="77777777" w:rsidR="0013436E" w:rsidRDefault="00AE3229">
      <w:pPr>
        <w:pStyle w:val="a3"/>
        <w:spacing w:line="228" w:lineRule="exact"/>
        <w:jc w:val="both"/>
      </w:pPr>
      <w:r>
        <w:t>необходимые</w:t>
      </w:r>
      <w:r>
        <w:rPr>
          <w:spacing w:val="-10"/>
        </w:rPr>
        <w:t xml:space="preserve"> </w:t>
      </w:r>
      <w:r>
        <w:t>для</w:t>
      </w:r>
      <w:r>
        <w:rPr>
          <w:spacing w:val="-8"/>
        </w:rPr>
        <w:t xml:space="preserve"> </w:t>
      </w:r>
      <w:r>
        <w:t>успешной</w:t>
      </w:r>
      <w:r>
        <w:rPr>
          <w:spacing w:val="-9"/>
        </w:rPr>
        <w:t xml:space="preserve"> </w:t>
      </w:r>
      <w:r>
        <w:t>совместной</w:t>
      </w:r>
      <w:r>
        <w:rPr>
          <w:spacing w:val="-10"/>
        </w:rPr>
        <w:t xml:space="preserve"> </w:t>
      </w:r>
      <w:r>
        <w:rPr>
          <w:spacing w:val="-2"/>
        </w:rPr>
        <w:t>деятельности.</w:t>
      </w:r>
    </w:p>
    <w:p w14:paraId="53575B14" w14:textId="77777777" w:rsidR="0013436E" w:rsidRDefault="00AE3229">
      <w:pPr>
        <w:pStyle w:val="a3"/>
        <w:spacing w:before="1"/>
        <w:ind w:right="293" w:firstLine="707"/>
        <w:jc w:val="both"/>
      </w:pPr>
      <w:r>
        <w:lastRenderedPageBreak/>
        <w:t>Рабочие</w:t>
      </w:r>
      <w:r>
        <w:rPr>
          <w:spacing w:val="-4"/>
        </w:rPr>
        <w:t xml:space="preserve"> </w:t>
      </w:r>
      <w:r>
        <w:t>программы</w:t>
      </w:r>
      <w:r>
        <w:rPr>
          <w:spacing w:val="-4"/>
        </w:rPr>
        <w:t xml:space="preserve"> </w:t>
      </w:r>
      <w:r>
        <w:t>учебных</w:t>
      </w:r>
      <w:r>
        <w:rPr>
          <w:spacing w:val="-3"/>
        </w:rPr>
        <w:t xml:space="preserve"> </w:t>
      </w:r>
      <w:r>
        <w:t>предметов</w:t>
      </w:r>
      <w:r>
        <w:rPr>
          <w:spacing w:val="-2"/>
        </w:rPr>
        <w:t xml:space="preserve"> </w:t>
      </w:r>
      <w:r>
        <w:t>учебного</w:t>
      </w:r>
      <w:r>
        <w:rPr>
          <w:spacing w:val="-3"/>
        </w:rPr>
        <w:t xml:space="preserve"> </w:t>
      </w:r>
      <w:r>
        <w:t>плана</w:t>
      </w:r>
      <w:r>
        <w:rPr>
          <w:spacing w:val="-2"/>
        </w:rPr>
        <w:t xml:space="preserve"> </w:t>
      </w:r>
      <w:r>
        <w:t>представлены</w:t>
      </w:r>
      <w:r>
        <w:rPr>
          <w:spacing w:val="-2"/>
        </w:rPr>
        <w:t xml:space="preserve"> </w:t>
      </w:r>
      <w:r>
        <w:t>в</w:t>
      </w:r>
      <w:r>
        <w:rPr>
          <w:spacing w:val="-5"/>
        </w:rPr>
        <w:t xml:space="preserve"> </w:t>
      </w:r>
      <w:r>
        <w:t>содержательном</w:t>
      </w:r>
      <w:r>
        <w:rPr>
          <w:spacing w:val="-3"/>
        </w:rPr>
        <w:t xml:space="preserve"> </w:t>
      </w:r>
      <w:r>
        <w:t>разделе</w:t>
      </w:r>
      <w:r>
        <w:rPr>
          <w:spacing w:val="-4"/>
        </w:rPr>
        <w:t xml:space="preserve"> </w:t>
      </w:r>
      <w:r>
        <w:t>основной образовательной программы начального о</w:t>
      </w:r>
      <w:r w:rsidR="007C5DAA">
        <w:t>бщего образования МБОУ «Гранитненская школа</w:t>
      </w:r>
      <w:r>
        <w:t>».</w:t>
      </w:r>
    </w:p>
    <w:p w14:paraId="594DF54A" w14:textId="77777777" w:rsidR="007C5DAA" w:rsidRDefault="007C5DAA">
      <w:pPr>
        <w:pStyle w:val="a3"/>
        <w:spacing w:before="1"/>
        <w:ind w:right="293" w:firstLine="707"/>
        <w:jc w:val="both"/>
      </w:pPr>
    </w:p>
    <w:p w14:paraId="1EC80EB9" w14:textId="77777777" w:rsidR="007C5DAA" w:rsidRDefault="007C5DAA">
      <w:pPr>
        <w:pStyle w:val="a3"/>
        <w:spacing w:before="1"/>
        <w:ind w:right="293" w:firstLine="707"/>
        <w:jc w:val="both"/>
      </w:pPr>
    </w:p>
    <w:p w14:paraId="7BE985D4" w14:textId="77777777" w:rsidR="0013436E" w:rsidRDefault="00AE3229" w:rsidP="0058419F">
      <w:pPr>
        <w:pStyle w:val="2"/>
        <w:numPr>
          <w:ilvl w:val="1"/>
          <w:numId w:val="147"/>
        </w:numPr>
        <w:tabs>
          <w:tab w:val="left" w:pos="1324"/>
        </w:tabs>
        <w:spacing w:before="5"/>
        <w:ind w:left="966" w:right="6232" w:firstLine="9"/>
        <w:jc w:val="both"/>
      </w:pPr>
      <w:r>
        <w:t>Рабочая</w:t>
      </w:r>
      <w:r>
        <w:rPr>
          <w:spacing w:val="-13"/>
        </w:rPr>
        <w:t xml:space="preserve"> </w:t>
      </w:r>
      <w:r>
        <w:t>программа</w:t>
      </w:r>
      <w:r>
        <w:rPr>
          <w:spacing w:val="-12"/>
        </w:rPr>
        <w:t xml:space="preserve"> </w:t>
      </w:r>
      <w:r>
        <w:t>воспитания Пояснительная записка</w:t>
      </w:r>
    </w:p>
    <w:p w14:paraId="48BFFFD0" w14:textId="77777777" w:rsidR="0013436E" w:rsidRDefault="00AE3229">
      <w:pPr>
        <w:pStyle w:val="a3"/>
        <w:ind w:right="281" w:firstLine="707"/>
        <w:jc w:val="both"/>
      </w:pPr>
      <w:r>
        <w:t>Рабочая програм</w:t>
      </w:r>
      <w:r w:rsidR="000D043F">
        <w:t>ма воспитания МБОУ «Гранитненская школа</w:t>
      </w:r>
      <w:r>
        <w:t>» (далее, соответственно — Программа) составлена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Стратегии национальной безопасности Российской Федерации, федеральных государственных образовательных стандартов начального общего, основного общего и среднего общего образования (далее — ФГОС).</w:t>
      </w:r>
    </w:p>
    <w:p w14:paraId="08C5BAB0" w14:textId="77777777" w:rsidR="0013436E" w:rsidRDefault="00AE3229">
      <w:pPr>
        <w:pStyle w:val="a3"/>
        <w:ind w:right="291" w:firstLine="707"/>
        <w:jc w:val="both"/>
      </w:pPr>
      <w: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учётом государственной политики в области образования и воспитания.</w:t>
      </w:r>
    </w:p>
    <w:p w14:paraId="2497A989" w14:textId="77777777" w:rsidR="0013436E" w:rsidRDefault="00AE3229">
      <w:pPr>
        <w:pStyle w:val="a3"/>
        <w:ind w:right="288" w:firstLine="707"/>
        <w:jc w:val="both"/>
      </w:pPr>
      <w: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рабочими программами воспитания для организаций, реализующих образовательные программы дошкольного, среднего профессионального образования.</w:t>
      </w:r>
    </w:p>
    <w:p w14:paraId="694FBE11" w14:textId="77777777" w:rsidR="0013436E" w:rsidRDefault="00AE3229">
      <w:pPr>
        <w:pStyle w:val="a3"/>
        <w:ind w:right="294" w:firstLine="707"/>
        <w:jc w:val="both"/>
      </w:pPr>
      <w: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14:paraId="333B6F17" w14:textId="77777777" w:rsidR="0013436E" w:rsidRDefault="00AE3229">
      <w:pPr>
        <w:pStyle w:val="a3"/>
        <w:ind w:right="291" w:firstLine="758"/>
        <w:jc w:val="both"/>
      </w:pPr>
      <w:r>
        <w:t>Программа разработана с участием педагогического совета школы и родителей; реализуется в единстве урочной и внеурочной деятельности, осуществляемой совместно с семьей и другими участниками</w:t>
      </w:r>
      <w:r>
        <w:rPr>
          <w:spacing w:val="40"/>
        </w:rPr>
        <w:t xml:space="preserve"> </w:t>
      </w:r>
      <w:r>
        <w:t>образовательных отношений, социальными институтами воспитания.</w:t>
      </w:r>
    </w:p>
    <w:p w14:paraId="0A2181D4" w14:textId="77777777" w:rsidR="0013436E" w:rsidRDefault="00AE3229">
      <w:pPr>
        <w:pStyle w:val="a3"/>
        <w:ind w:right="293" w:firstLine="707"/>
        <w:jc w:val="both"/>
      </w:pPr>
      <w:r>
        <w:t>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w:t>
      </w:r>
    </w:p>
    <w:p w14:paraId="427E4588" w14:textId="77777777" w:rsidR="0013436E" w:rsidRDefault="00AE3229">
      <w:pPr>
        <w:pStyle w:val="a3"/>
        <w:ind w:right="282" w:firstLine="707"/>
        <w:jc w:val="both"/>
      </w:pPr>
      <w:r>
        <w:t>Воспитательная</w:t>
      </w:r>
      <w:r>
        <w:rPr>
          <w:spacing w:val="-2"/>
        </w:rPr>
        <w:t xml:space="preserve"> </w:t>
      </w:r>
      <w:r>
        <w:t>программа</w:t>
      </w:r>
      <w:r>
        <w:rPr>
          <w:spacing w:val="-4"/>
        </w:rPr>
        <w:t xml:space="preserve"> </w:t>
      </w:r>
      <w:r>
        <w:t>является</w:t>
      </w:r>
      <w:r>
        <w:rPr>
          <w:spacing w:val="-2"/>
        </w:rPr>
        <w:t xml:space="preserve"> </w:t>
      </w:r>
      <w:r>
        <w:t>обязательной</w:t>
      </w:r>
      <w:r>
        <w:rPr>
          <w:spacing w:val="-3"/>
        </w:rPr>
        <w:t xml:space="preserve"> </w:t>
      </w:r>
      <w:r>
        <w:t>частью</w:t>
      </w:r>
      <w:r>
        <w:rPr>
          <w:spacing w:val="-2"/>
        </w:rPr>
        <w:t xml:space="preserve"> </w:t>
      </w:r>
      <w:r>
        <w:t>образовательной</w:t>
      </w:r>
      <w:r>
        <w:rPr>
          <w:spacing w:val="-3"/>
        </w:rPr>
        <w:t xml:space="preserve"> </w:t>
      </w:r>
      <w:r>
        <w:t>программы</w:t>
      </w:r>
      <w:r>
        <w:rPr>
          <w:spacing w:val="-1"/>
        </w:rPr>
        <w:t xml:space="preserve"> </w:t>
      </w:r>
      <w:r>
        <w:t>МБОУ «Малинская СОШ»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Вместе с тем, Программа призвана</w:t>
      </w:r>
      <w:r>
        <w:rPr>
          <w:spacing w:val="-3"/>
        </w:rPr>
        <w:t xml:space="preserve"> </w:t>
      </w:r>
      <w:r>
        <w:t>обеспечить</w:t>
      </w:r>
      <w:r>
        <w:rPr>
          <w:spacing w:val="-1"/>
        </w:rPr>
        <w:t xml:space="preserve"> </w:t>
      </w:r>
      <w:r>
        <w:t>достижение</w:t>
      </w:r>
      <w:r>
        <w:rPr>
          <w:spacing w:val="-3"/>
        </w:rPr>
        <w:t xml:space="preserve"> </w:t>
      </w:r>
      <w:r>
        <w:t>обучающимся</w:t>
      </w:r>
      <w:r>
        <w:rPr>
          <w:spacing w:val="-4"/>
        </w:rPr>
        <w:t xml:space="preserve"> </w:t>
      </w:r>
      <w:r>
        <w:t>личностных</w:t>
      </w:r>
      <w:r>
        <w:rPr>
          <w:spacing w:val="-4"/>
        </w:rPr>
        <w:t xml:space="preserve"> </w:t>
      </w:r>
      <w:r>
        <w:t>результатов,</w:t>
      </w:r>
      <w:r>
        <w:rPr>
          <w:spacing w:val="-3"/>
        </w:rPr>
        <w:t xml:space="preserve"> </w:t>
      </w:r>
      <w:r>
        <w:t>определенные</w:t>
      </w:r>
      <w:r>
        <w:rPr>
          <w:spacing w:val="-3"/>
        </w:rPr>
        <w:t xml:space="preserve"> </w:t>
      </w:r>
      <w:r>
        <w:t>ФГОС:</w:t>
      </w:r>
      <w:r>
        <w:rPr>
          <w:spacing w:val="-4"/>
        </w:rPr>
        <w:t xml:space="preserve"> </w:t>
      </w:r>
      <w:r>
        <w:t>формировать</w:t>
      </w:r>
      <w:r>
        <w:rPr>
          <w:spacing w:val="-1"/>
        </w:rPr>
        <w:t xml:space="preserve"> </w:t>
      </w:r>
      <w:r>
        <w:t>у</w:t>
      </w:r>
      <w:r>
        <w:rPr>
          <w:spacing w:val="-2"/>
        </w:rPr>
        <w:t xml:space="preserve"> </w:t>
      </w:r>
      <w:r>
        <w:t>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r>
        <w:rPr>
          <w:spacing w:val="80"/>
        </w:rPr>
        <w:t xml:space="preserve"> </w:t>
      </w:r>
      <w:r>
        <w:rPr>
          <w:spacing w:val="-2"/>
        </w:rPr>
        <w:t>школы.</w:t>
      </w:r>
    </w:p>
    <w:p w14:paraId="013E4FFF" w14:textId="77777777" w:rsidR="0013436E" w:rsidRDefault="00AE3229">
      <w:pPr>
        <w:pStyle w:val="a3"/>
        <w:ind w:right="281" w:firstLine="707"/>
        <w:jc w:val="both"/>
      </w:pPr>
      <w:r>
        <w:t>В соответствии с ФГОС личностные результаты освоения программ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w:t>
      </w:r>
      <w:r>
        <w:rPr>
          <w:spacing w:val="40"/>
        </w:rPr>
        <w:t xml:space="preserve"> </w:t>
      </w:r>
      <w:r>
        <w:t>числе в части: гражданского, патриотического, духовно-нравственного, эстетического, физического, трудового, экологического, познавательного воспитания.</w:t>
      </w:r>
    </w:p>
    <w:p w14:paraId="4E8F9817" w14:textId="77777777" w:rsidR="0013436E" w:rsidRDefault="00AE3229">
      <w:pPr>
        <w:pStyle w:val="a3"/>
        <w:spacing w:line="230" w:lineRule="exact"/>
        <w:ind w:left="966"/>
        <w:jc w:val="both"/>
      </w:pPr>
      <w:r>
        <w:t>Программа</w:t>
      </w:r>
      <w:r>
        <w:rPr>
          <w:spacing w:val="-8"/>
        </w:rPr>
        <w:t xml:space="preserve"> </w:t>
      </w:r>
      <w:r>
        <w:t>включает</w:t>
      </w:r>
      <w:r>
        <w:rPr>
          <w:spacing w:val="-8"/>
        </w:rPr>
        <w:t xml:space="preserve"> </w:t>
      </w:r>
      <w:r>
        <w:t>три</w:t>
      </w:r>
      <w:r>
        <w:rPr>
          <w:spacing w:val="-9"/>
        </w:rPr>
        <w:t xml:space="preserve"> </w:t>
      </w:r>
      <w:r>
        <w:t>раздела:</w:t>
      </w:r>
      <w:r>
        <w:rPr>
          <w:spacing w:val="-7"/>
        </w:rPr>
        <w:t xml:space="preserve"> </w:t>
      </w:r>
      <w:r>
        <w:t>целевой,</w:t>
      </w:r>
      <w:r>
        <w:rPr>
          <w:spacing w:val="-8"/>
        </w:rPr>
        <w:t xml:space="preserve"> </w:t>
      </w:r>
      <w:r>
        <w:t>содержательный,</w:t>
      </w:r>
      <w:r>
        <w:rPr>
          <w:spacing w:val="-7"/>
        </w:rPr>
        <w:t xml:space="preserve"> </w:t>
      </w:r>
      <w:r>
        <w:rPr>
          <w:spacing w:val="-2"/>
        </w:rPr>
        <w:t>организационный.</w:t>
      </w:r>
    </w:p>
    <w:p w14:paraId="75CA9BDF" w14:textId="77777777" w:rsidR="0013436E" w:rsidRDefault="00F94178" w:rsidP="00F94178">
      <w:pPr>
        <w:pStyle w:val="2"/>
        <w:tabs>
          <w:tab w:val="left" w:pos="1465"/>
        </w:tabs>
        <w:spacing w:before="2" w:line="227" w:lineRule="exact"/>
      </w:pPr>
      <w:r>
        <w:t>2.2.2.</w:t>
      </w:r>
      <w:r w:rsidR="00AE3229">
        <w:t>Целевой</w:t>
      </w:r>
      <w:r w:rsidR="00AE3229">
        <w:rPr>
          <w:spacing w:val="-8"/>
        </w:rPr>
        <w:t xml:space="preserve"> </w:t>
      </w:r>
      <w:r w:rsidR="00AE3229">
        <w:rPr>
          <w:spacing w:val="-2"/>
        </w:rPr>
        <w:t>раздел</w:t>
      </w:r>
    </w:p>
    <w:p w14:paraId="78CAA66E" w14:textId="77777777" w:rsidR="0013436E" w:rsidRDefault="00AE3229">
      <w:pPr>
        <w:pStyle w:val="a3"/>
        <w:spacing w:line="227" w:lineRule="exact"/>
        <w:ind w:left="966"/>
        <w:jc w:val="both"/>
      </w:pPr>
      <w:r>
        <w:t>Участниками</w:t>
      </w:r>
      <w:r>
        <w:rPr>
          <w:spacing w:val="31"/>
        </w:rPr>
        <w:t xml:space="preserve">  </w:t>
      </w:r>
      <w:r>
        <w:t>образовательных</w:t>
      </w:r>
      <w:r>
        <w:rPr>
          <w:spacing w:val="30"/>
        </w:rPr>
        <w:t xml:space="preserve">  </w:t>
      </w:r>
      <w:r>
        <w:t>отношений</w:t>
      </w:r>
      <w:r>
        <w:rPr>
          <w:spacing w:val="30"/>
        </w:rPr>
        <w:t xml:space="preserve">  </w:t>
      </w:r>
      <w:r>
        <w:t>являются</w:t>
      </w:r>
      <w:r>
        <w:rPr>
          <w:spacing w:val="31"/>
        </w:rPr>
        <w:t xml:space="preserve">  </w:t>
      </w:r>
      <w:r>
        <w:t>педагогические</w:t>
      </w:r>
      <w:r>
        <w:rPr>
          <w:spacing w:val="31"/>
        </w:rPr>
        <w:t xml:space="preserve">  </w:t>
      </w:r>
      <w:r>
        <w:t>и</w:t>
      </w:r>
      <w:r>
        <w:rPr>
          <w:spacing w:val="30"/>
        </w:rPr>
        <w:t xml:space="preserve">  </w:t>
      </w:r>
      <w:r>
        <w:t>другие</w:t>
      </w:r>
      <w:r>
        <w:rPr>
          <w:spacing w:val="31"/>
        </w:rPr>
        <w:t xml:space="preserve">  </w:t>
      </w:r>
      <w:r>
        <w:t>работники</w:t>
      </w:r>
      <w:r>
        <w:rPr>
          <w:spacing w:val="35"/>
        </w:rPr>
        <w:t xml:space="preserve">  </w:t>
      </w:r>
      <w:r>
        <w:rPr>
          <w:spacing w:val="-4"/>
        </w:rPr>
        <w:t>МБОУ</w:t>
      </w:r>
    </w:p>
    <w:p w14:paraId="115FC3DF" w14:textId="77777777" w:rsidR="000D043F" w:rsidRDefault="000D043F">
      <w:pPr>
        <w:pStyle w:val="a3"/>
        <w:spacing w:before="1"/>
        <w:ind w:right="285"/>
        <w:jc w:val="both"/>
      </w:pPr>
      <w:r>
        <w:t>«Гранитненская школа</w:t>
      </w:r>
      <w:r w:rsidR="00AE3229">
        <w:t>»,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w:t>
      </w:r>
      <w:r w:rsidR="00AE3229">
        <w:rPr>
          <w:spacing w:val="40"/>
        </w:rPr>
        <w:t xml:space="preserve"> </w:t>
      </w:r>
      <w:r w:rsidR="00AE3229">
        <w:t>Федерации, локальными актами общеобразовательной организации. Родители (законные представители) несовершеннолетних</w:t>
      </w:r>
      <w:r w:rsidR="00AE3229">
        <w:rPr>
          <w:spacing w:val="40"/>
        </w:rPr>
        <w:t xml:space="preserve"> </w:t>
      </w:r>
      <w:r w:rsidR="00AE3229">
        <w:t>обучающихся</w:t>
      </w:r>
      <w:r w:rsidR="00AE3229">
        <w:rPr>
          <w:spacing w:val="40"/>
        </w:rPr>
        <w:t xml:space="preserve"> </w:t>
      </w:r>
      <w:r w:rsidR="00AE3229">
        <w:t>имеют</w:t>
      </w:r>
      <w:r w:rsidR="00AE3229">
        <w:rPr>
          <w:spacing w:val="40"/>
        </w:rPr>
        <w:t xml:space="preserve"> </w:t>
      </w:r>
      <w:r w:rsidR="00AE3229">
        <w:t>преимущественное</w:t>
      </w:r>
      <w:r w:rsidR="00AE3229">
        <w:rPr>
          <w:spacing w:val="40"/>
        </w:rPr>
        <w:t xml:space="preserve"> </w:t>
      </w:r>
      <w:r w:rsidR="00AE3229">
        <w:t>право</w:t>
      </w:r>
      <w:r w:rsidR="00AE3229">
        <w:rPr>
          <w:spacing w:val="40"/>
        </w:rPr>
        <w:t xml:space="preserve"> </w:t>
      </w:r>
      <w:r w:rsidR="00AE3229">
        <w:t>на</w:t>
      </w:r>
      <w:r w:rsidR="00AE3229">
        <w:rPr>
          <w:spacing w:val="40"/>
        </w:rPr>
        <w:t xml:space="preserve"> </w:t>
      </w:r>
      <w:r w:rsidR="00AE3229">
        <w:t>воспитание</w:t>
      </w:r>
      <w:r w:rsidR="00AE3229">
        <w:rPr>
          <w:spacing w:val="40"/>
        </w:rPr>
        <w:t xml:space="preserve"> </w:t>
      </w:r>
      <w:r w:rsidR="00AE3229">
        <w:t>своих</w:t>
      </w:r>
      <w:r w:rsidR="00AE3229">
        <w:rPr>
          <w:spacing w:val="40"/>
        </w:rPr>
        <w:t xml:space="preserve"> </w:t>
      </w:r>
      <w:r w:rsidR="00AE3229">
        <w:t>детей.</w:t>
      </w:r>
    </w:p>
    <w:p w14:paraId="21EA09DF" w14:textId="77777777" w:rsidR="0013436E" w:rsidRDefault="00AE3229" w:rsidP="000D043F">
      <w:pPr>
        <w:pStyle w:val="a3"/>
        <w:spacing w:before="1"/>
        <w:ind w:right="285"/>
        <w:jc w:val="both"/>
      </w:pPr>
      <w:r>
        <w:rPr>
          <w:spacing w:val="40"/>
        </w:rPr>
        <w:t xml:space="preserve"> </w:t>
      </w:r>
      <w:r>
        <w:t>Содержание</w:t>
      </w:r>
      <w:r w:rsidR="000D043F">
        <w:t xml:space="preserve"> в</w:t>
      </w:r>
      <w:r>
        <w:t>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w:t>
      </w:r>
      <w:r>
        <w:rPr>
          <w:spacing w:val="40"/>
        </w:rPr>
        <w:t xml:space="preserve"> </w:t>
      </w:r>
      <w:r>
        <w:t>религий народов России.</w:t>
      </w:r>
    </w:p>
    <w:p w14:paraId="2A896AE8" w14:textId="77777777" w:rsidR="0013436E" w:rsidRDefault="00AE3229" w:rsidP="000D043F">
      <w:pPr>
        <w:pStyle w:val="a3"/>
        <w:ind w:right="289" w:firstLine="707"/>
        <w:jc w:val="both"/>
      </w:pPr>
      <w:r>
        <w:t>Воспитательная</w:t>
      </w:r>
      <w:r>
        <w:rPr>
          <w:spacing w:val="-1"/>
        </w:rPr>
        <w:t xml:space="preserve"> </w:t>
      </w:r>
      <w:r>
        <w:t>деятельность</w:t>
      </w:r>
      <w:r>
        <w:rPr>
          <w:spacing w:val="-1"/>
        </w:rPr>
        <w:t xml:space="preserve"> </w:t>
      </w:r>
      <w:r w:rsidR="000D043F">
        <w:t>в МБОУ «Гранитненская школа»</w:t>
      </w:r>
      <w:r>
        <w:rPr>
          <w:spacing w:val="-2"/>
        </w:rPr>
        <w:t xml:space="preserve"> </w:t>
      </w:r>
      <w:r>
        <w:t>планируется и</w:t>
      </w:r>
      <w:r>
        <w:rPr>
          <w:spacing w:val="-2"/>
        </w:rPr>
        <w:t xml:space="preserve"> </w:t>
      </w:r>
      <w:r>
        <w:t>осуществляется</w:t>
      </w:r>
      <w:r>
        <w:rPr>
          <w:spacing w:val="-1"/>
        </w:rPr>
        <w:t xml:space="preserve"> </w:t>
      </w:r>
      <w:r>
        <w:t>в</w:t>
      </w:r>
      <w:r>
        <w:rPr>
          <w:spacing w:val="-1"/>
        </w:rPr>
        <w:t xml:space="preserve"> </w:t>
      </w:r>
      <w:r>
        <w:t>соответствии</w:t>
      </w:r>
      <w:r>
        <w:rPr>
          <w:spacing w:val="-2"/>
        </w:rPr>
        <w:t xml:space="preserve"> </w:t>
      </w:r>
      <w:r>
        <w:t>с приоритетами</w:t>
      </w:r>
      <w:r>
        <w:rPr>
          <w:spacing w:val="-1"/>
        </w:rPr>
        <w:t xml:space="preserve"> </w:t>
      </w:r>
      <w:r>
        <w:t>государственной</w:t>
      </w:r>
      <w:r>
        <w:rPr>
          <w:spacing w:val="-1"/>
        </w:rPr>
        <w:t xml:space="preserve"> </w:t>
      </w:r>
      <w:r>
        <w:t>политики</w:t>
      </w:r>
      <w:r>
        <w:rPr>
          <w:spacing w:val="-1"/>
        </w:rPr>
        <w:t xml:space="preserve"> </w:t>
      </w:r>
      <w:r>
        <w:t>в сфере воспитания, установленными</w:t>
      </w:r>
      <w:r>
        <w:rPr>
          <w:spacing w:val="-1"/>
        </w:rPr>
        <w:t xml:space="preserve"> </w:t>
      </w:r>
      <w:r>
        <w:t>в Стратегии</w:t>
      </w:r>
      <w:r>
        <w:rPr>
          <w:spacing w:val="-1"/>
        </w:rPr>
        <w:t xml:space="preserve"> </w:t>
      </w:r>
      <w:r>
        <w:t>развития воспитания в Российской</w:t>
      </w:r>
      <w:r>
        <w:rPr>
          <w:spacing w:val="-1"/>
        </w:rPr>
        <w:t xml:space="preserve"> </w:t>
      </w:r>
      <w:r>
        <w:t>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2025</w:t>
      </w:r>
      <w:r>
        <w:rPr>
          <w:spacing w:val="-1"/>
        </w:rPr>
        <w:t xml:space="preserve"> </w:t>
      </w:r>
      <w:r>
        <w:t>года</w:t>
      </w:r>
      <w:r>
        <w:rPr>
          <w:spacing w:val="-1"/>
        </w:rPr>
        <w:t xml:space="preserve"> </w:t>
      </w:r>
      <w:r>
        <w:t>(Распоряжение</w:t>
      </w:r>
      <w:r>
        <w:rPr>
          <w:spacing w:val="-1"/>
        </w:rPr>
        <w:t xml:space="preserve"> </w:t>
      </w:r>
      <w:r>
        <w:t>Правительства</w:t>
      </w:r>
      <w:r>
        <w:rPr>
          <w:spacing w:val="-1"/>
        </w:rPr>
        <w:t xml:space="preserve"> </w:t>
      </w:r>
      <w:r>
        <w:t>Российской</w:t>
      </w:r>
      <w:r>
        <w:rPr>
          <w:spacing w:val="-2"/>
        </w:rPr>
        <w:t xml:space="preserve"> </w:t>
      </w:r>
      <w:r>
        <w:t>Федерации</w:t>
      </w:r>
      <w:r>
        <w:rPr>
          <w:spacing w:val="-2"/>
        </w:rPr>
        <w:t xml:space="preserve"> </w:t>
      </w:r>
      <w:r>
        <w:t>от</w:t>
      </w:r>
      <w:r>
        <w:rPr>
          <w:spacing w:val="-2"/>
        </w:rPr>
        <w:t xml:space="preserve"> </w:t>
      </w:r>
      <w:r>
        <w:t>29.05.2015</w:t>
      </w:r>
      <w:r w:rsidR="000D043F">
        <w:t xml:space="preserve"> </w:t>
      </w:r>
      <w:r>
        <w:t>№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74D71747" w14:textId="77777777" w:rsidR="0013436E" w:rsidRDefault="00AE3229">
      <w:pPr>
        <w:pStyle w:val="2"/>
        <w:spacing w:before="4" w:line="228" w:lineRule="exact"/>
        <w:ind w:left="966"/>
        <w:jc w:val="both"/>
      </w:pPr>
      <w:r>
        <w:t>Цель</w:t>
      </w:r>
      <w:r>
        <w:rPr>
          <w:spacing w:val="-6"/>
        </w:rPr>
        <w:t xml:space="preserve"> </w:t>
      </w:r>
      <w:r>
        <w:t>и</w:t>
      </w:r>
      <w:r>
        <w:rPr>
          <w:spacing w:val="-6"/>
        </w:rPr>
        <w:t xml:space="preserve"> </w:t>
      </w:r>
      <w:r>
        <w:t>задачи</w:t>
      </w:r>
      <w:r>
        <w:rPr>
          <w:spacing w:val="-6"/>
        </w:rPr>
        <w:t xml:space="preserve"> </w:t>
      </w:r>
      <w:r>
        <w:t>воспитания</w:t>
      </w:r>
      <w:r>
        <w:rPr>
          <w:spacing w:val="-10"/>
        </w:rPr>
        <w:t xml:space="preserve"> </w:t>
      </w:r>
      <w:r>
        <w:rPr>
          <w:spacing w:val="-2"/>
        </w:rPr>
        <w:t>обучающихся</w:t>
      </w:r>
    </w:p>
    <w:p w14:paraId="7AA4E631" w14:textId="77777777" w:rsidR="0013436E" w:rsidRDefault="00AE3229">
      <w:pPr>
        <w:pStyle w:val="a3"/>
        <w:ind w:right="288" w:firstLine="707"/>
        <w:jc w:val="both"/>
      </w:pPr>
      <w: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w:t>
      </w:r>
      <w:r>
        <w:rPr>
          <w:spacing w:val="40"/>
        </w:rPr>
        <w:t xml:space="preserve"> </w:t>
      </w:r>
      <w:r>
        <w:t>ответственность за настоящее и будущее страны, укоренённый в духовных и культурных традициях многонационального народа Российской Федерации.</w:t>
      </w:r>
    </w:p>
    <w:p w14:paraId="231FD91E" w14:textId="77777777" w:rsidR="0013436E" w:rsidRDefault="00AE3229">
      <w:pPr>
        <w:pStyle w:val="a3"/>
        <w:ind w:right="281" w:firstLine="707"/>
        <w:jc w:val="both"/>
      </w:pPr>
      <w:r>
        <w:t>В соответствии с этим идеалом и нормативными правовыми актами Российской Федерации в сфере образования</w:t>
      </w:r>
      <w:r>
        <w:rPr>
          <w:spacing w:val="-2"/>
        </w:rPr>
        <w:t xml:space="preserve"> </w:t>
      </w:r>
      <w:r>
        <w:t>цель</w:t>
      </w:r>
      <w:r>
        <w:rPr>
          <w:spacing w:val="-2"/>
        </w:rPr>
        <w:t xml:space="preserve"> </w:t>
      </w:r>
      <w:r>
        <w:t>воспитания</w:t>
      </w:r>
      <w:r>
        <w:rPr>
          <w:spacing w:val="-5"/>
        </w:rPr>
        <w:t xml:space="preserve"> </w:t>
      </w:r>
      <w:r>
        <w:t>обучающихся</w:t>
      </w:r>
      <w:r>
        <w:rPr>
          <w:spacing w:val="-2"/>
        </w:rPr>
        <w:t xml:space="preserve"> </w:t>
      </w:r>
      <w:r w:rsidR="000D043F">
        <w:t>в МБОУ «Гранитненская школа</w:t>
      </w:r>
      <w:r>
        <w:t>»:</w:t>
      </w:r>
      <w:r>
        <w:rPr>
          <w:spacing w:val="-5"/>
        </w:rPr>
        <w:t xml:space="preserve"> </w:t>
      </w:r>
      <w:r>
        <w:t>развитие</w:t>
      </w:r>
      <w:r>
        <w:rPr>
          <w:spacing w:val="-1"/>
        </w:rPr>
        <w:t xml:space="preserve"> </w:t>
      </w:r>
      <w:r>
        <w:t>личности,</w:t>
      </w:r>
      <w:r>
        <w:rPr>
          <w:spacing w:val="-4"/>
        </w:rPr>
        <w:t xml:space="preserve"> </w:t>
      </w:r>
      <w:r>
        <w:t>создание</w:t>
      </w:r>
      <w:r>
        <w:rPr>
          <w:spacing w:val="-1"/>
        </w:rPr>
        <w:t xml:space="preserve"> </w:t>
      </w:r>
      <w:r>
        <w:t>условий</w:t>
      </w:r>
      <w:r>
        <w:rPr>
          <w:spacing w:val="-1"/>
        </w:rPr>
        <w:t xml:space="preserve"> </w:t>
      </w:r>
      <w:r>
        <w:t xml:space="preserve">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r>
        <w:lastRenderedPageBreak/>
        <w:t>формирование у обучающихся чувства патриотизма, гражданственности, уважения к памяти защитников</w:t>
      </w:r>
      <w:r>
        <w:rPr>
          <w:spacing w:val="40"/>
        </w:rPr>
        <w:t xml:space="preserve"> </w:t>
      </w:r>
      <w:r>
        <w:t>Отечества и подвигам Героев Отечества, закону и правопорядку, человеку труда и старшему поколению,</w:t>
      </w:r>
      <w:r>
        <w:rPr>
          <w:spacing w:val="40"/>
        </w:rPr>
        <w:t xml:space="preserve"> </w:t>
      </w:r>
      <w:r>
        <w:t>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7D91C5B" w14:textId="77777777" w:rsidR="0013436E" w:rsidRDefault="00AE3229">
      <w:pPr>
        <w:pStyle w:val="a3"/>
        <w:ind w:right="285" w:firstLine="707"/>
        <w:jc w:val="both"/>
      </w:pPr>
      <w:r>
        <w:t xml:space="preserve">Задачи воспитания обучающихся в МБОУ </w:t>
      </w:r>
      <w:r w:rsidR="000D043F">
        <w:t>«Гранитненская школа</w:t>
      </w:r>
      <w:r>
        <w:t>»: усвоение ими знаний норм, духовно- 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w:t>
      </w:r>
    </w:p>
    <w:p w14:paraId="7F219B55" w14:textId="77777777" w:rsidR="0013436E" w:rsidRDefault="00AE3229">
      <w:pPr>
        <w:pStyle w:val="a3"/>
        <w:ind w:right="291" w:firstLine="707"/>
        <w:jc w:val="both"/>
      </w:pPr>
      <w:r>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475108A2" w14:textId="77777777" w:rsidR="0013436E" w:rsidRDefault="00AE3229">
      <w:pPr>
        <w:pStyle w:val="a3"/>
        <w:ind w:right="280" w:firstLine="707"/>
        <w:jc w:val="both"/>
      </w:pPr>
      <w:r>
        <w:t>Воспитательная деятельность</w:t>
      </w:r>
      <w:r w:rsidR="000D043F">
        <w:t xml:space="preserve"> в МБОУ «Гранитненская школа</w:t>
      </w:r>
      <w:r>
        <w:t>»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0AC51954" w14:textId="77777777" w:rsidR="0013436E" w:rsidRDefault="00AE3229">
      <w:pPr>
        <w:pStyle w:val="2"/>
        <w:spacing w:before="4" w:line="228" w:lineRule="exact"/>
        <w:ind w:left="966"/>
        <w:jc w:val="both"/>
      </w:pPr>
      <w:r>
        <w:t>Направления</w:t>
      </w:r>
      <w:r>
        <w:rPr>
          <w:spacing w:val="-11"/>
        </w:rPr>
        <w:t xml:space="preserve"> </w:t>
      </w:r>
      <w:r>
        <w:rPr>
          <w:spacing w:val="-2"/>
        </w:rPr>
        <w:t>воспитания</w:t>
      </w:r>
    </w:p>
    <w:p w14:paraId="46696343" w14:textId="77777777" w:rsidR="0013436E" w:rsidRDefault="00AE3229">
      <w:pPr>
        <w:pStyle w:val="a3"/>
        <w:ind w:right="285" w:firstLine="707"/>
        <w:jc w:val="both"/>
      </w:pPr>
      <w:r>
        <w:t>Программа реализуется в единстве учебной и воспитательной деятельности МБОУ «Малинская СОШ» по основным направлениям воспитания в соответствии с ФГОС:</w:t>
      </w:r>
    </w:p>
    <w:p w14:paraId="5411E093" w14:textId="77777777" w:rsidR="0013436E" w:rsidRDefault="00AE3229">
      <w:pPr>
        <w:pStyle w:val="a3"/>
        <w:ind w:right="285"/>
        <w:jc w:val="both"/>
      </w:pPr>
      <w:r>
        <w:rPr>
          <w:noProof/>
          <w:position w:val="-3"/>
          <w:lang w:eastAsia="ru-RU"/>
        </w:rPr>
        <w:drawing>
          <wp:inline distT="0" distB="0" distL="0" distR="0" wp14:anchorId="28DDA24A" wp14:editId="59A7ABC6">
            <wp:extent cx="198119" cy="140208"/>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862" cstate="print"/>
                    <a:stretch>
                      <a:fillRect/>
                    </a:stretch>
                  </pic:blipFill>
                  <pic:spPr>
                    <a:xfrm>
                      <a:off x="0" y="0"/>
                      <a:ext cx="198119" cy="140208"/>
                    </a:xfrm>
                    <a:prstGeom prst="rect">
                      <a:avLst/>
                    </a:prstGeom>
                  </pic:spPr>
                </pic:pic>
              </a:graphicData>
            </a:graphic>
          </wp:inline>
        </w:drawing>
      </w:r>
      <w:r>
        <w:rPr>
          <w:spacing w:val="80"/>
        </w:rPr>
        <w:t xml:space="preserve"> </w:t>
      </w:r>
      <w:r>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4CE13C12" w14:textId="77777777" w:rsidR="0013436E" w:rsidRDefault="00AE3229">
      <w:pPr>
        <w:pStyle w:val="a3"/>
        <w:ind w:right="286"/>
        <w:jc w:val="both"/>
      </w:pPr>
      <w:r>
        <w:rPr>
          <w:noProof/>
          <w:position w:val="-3"/>
          <w:lang w:eastAsia="ru-RU"/>
        </w:rPr>
        <w:drawing>
          <wp:inline distT="0" distB="0" distL="0" distR="0" wp14:anchorId="1075C24B" wp14:editId="10AB7849">
            <wp:extent cx="198119" cy="140208"/>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862" cstate="print"/>
                    <a:stretch>
                      <a:fillRect/>
                    </a:stretch>
                  </pic:blipFill>
                  <pic:spPr>
                    <a:xfrm>
                      <a:off x="0" y="0"/>
                      <a:ext cx="198119" cy="140208"/>
                    </a:xfrm>
                    <a:prstGeom prst="rect">
                      <a:avLst/>
                    </a:prstGeom>
                  </pic:spPr>
                </pic:pic>
              </a:graphicData>
            </a:graphic>
          </wp:inline>
        </w:drawing>
      </w:r>
      <w:r>
        <w:rPr>
          <w:spacing w:val="80"/>
        </w:rPr>
        <w:t xml:space="preserve">  </w:t>
      </w:r>
      <w:r>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77CA621E" w14:textId="77777777" w:rsidR="0013436E" w:rsidRDefault="00AE3229">
      <w:pPr>
        <w:pStyle w:val="a3"/>
        <w:ind w:right="286"/>
        <w:jc w:val="both"/>
      </w:pPr>
      <w:r>
        <w:rPr>
          <w:noProof/>
          <w:position w:val="-3"/>
          <w:lang w:eastAsia="ru-RU"/>
        </w:rPr>
        <w:drawing>
          <wp:inline distT="0" distB="0" distL="0" distR="0" wp14:anchorId="1D325579" wp14:editId="2F05CB57">
            <wp:extent cx="198119" cy="140207"/>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862" cstate="print"/>
                    <a:stretch>
                      <a:fillRect/>
                    </a:stretch>
                  </pic:blipFill>
                  <pic:spPr>
                    <a:xfrm>
                      <a:off x="0" y="0"/>
                      <a:ext cx="198119" cy="140207"/>
                    </a:xfrm>
                    <a:prstGeom prst="rect">
                      <a:avLst/>
                    </a:prstGeom>
                  </pic:spPr>
                </pic:pic>
              </a:graphicData>
            </a:graphic>
          </wp:inline>
        </w:drawing>
      </w:r>
      <w:r>
        <w:rPr>
          <w:spacing w:val="40"/>
        </w:rPr>
        <w:t xml:space="preserve">  </w:t>
      </w:r>
      <w:r>
        <w:t>духовно-нравственное воспитание — воспитание на основе духовно- нравственной культуры народов</w:t>
      </w:r>
      <w:r>
        <w:rPr>
          <w:spacing w:val="40"/>
        </w:rPr>
        <w:t xml:space="preserve"> </w:t>
      </w:r>
      <w:r>
        <w:t>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2A230219" w14:textId="77777777" w:rsidR="0013436E" w:rsidRDefault="00AE3229">
      <w:pPr>
        <w:pStyle w:val="a3"/>
        <w:ind w:right="291"/>
        <w:jc w:val="both"/>
      </w:pPr>
      <w:r>
        <w:rPr>
          <w:noProof/>
          <w:position w:val="-3"/>
          <w:lang w:eastAsia="ru-RU"/>
        </w:rPr>
        <w:drawing>
          <wp:inline distT="0" distB="0" distL="0" distR="0" wp14:anchorId="0C568DEB" wp14:editId="6F8F2485">
            <wp:extent cx="198119" cy="140207"/>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862" cstate="print"/>
                    <a:stretch>
                      <a:fillRect/>
                    </a:stretch>
                  </pic:blipFill>
                  <pic:spPr>
                    <a:xfrm>
                      <a:off x="0" y="0"/>
                      <a:ext cx="198119" cy="140207"/>
                    </a:xfrm>
                    <a:prstGeom prst="rect">
                      <a:avLst/>
                    </a:prstGeom>
                  </pic:spPr>
                </pic:pic>
              </a:graphicData>
            </a:graphic>
          </wp:inline>
        </w:drawing>
      </w:r>
      <w:r>
        <w:rPr>
          <w:spacing w:val="80"/>
          <w:w w:val="150"/>
        </w:rPr>
        <w:t xml:space="preserve"> </w:t>
      </w:r>
      <w: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C1453D3" w14:textId="77777777" w:rsidR="0013436E" w:rsidRDefault="00AE3229">
      <w:pPr>
        <w:pStyle w:val="a3"/>
        <w:spacing w:line="228" w:lineRule="exact"/>
        <w:jc w:val="both"/>
      </w:pPr>
      <w:r>
        <w:rPr>
          <w:noProof/>
          <w:position w:val="-3"/>
          <w:lang w:eastAsia="ru-RU"/>
        </w:rPr>
        <w:drawing>
          <wp:inline distT="0" distB="0" distL="0" distR="0" wp14:anchorId="6178EC57" wp14:editId="770FA057">
            <wp:extent cx="198119" cy="140207"/>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862" cstate="print"/>
                    <a:stretch>
                      <a:fillRect/>
                    </a:stretch>
                  </pic:blipFill>
                  <pic:spPr>
                    <a:xfrm>
                      <a:off x="0" y="0"/>
                      <a:ext cx="198119" cy="140207"/>
                    </a:xfrm>
                    <a:prstGeom prst="rect">
                      <a:avLst/>
                    </a:prstGeom>
                  </pic:spPr>
                </pic:pic>
              </a:graphicData>
            </a:graphic>
          </wp:inline>
        </w:drawing>
      </w:r>
      <w:r>
        <w:rPr>
          <w:spacing w:val="80"/>
          <w:w w:val="150"/>
        </w:rPr>
        <w:t xml:space="preserve">  </w:t>
      </w:r>
      <w:r>
        <w:t>физическое воспитание, формирование культуры здорового образа жизни и эмоционального благополучия</w:t>
      </w:r>
    </w:p>
    <w:p w14:paraId="52E077DA" w14:textId="77777777" w:rsidR="0013436E" w:rsidRDefault="00AE3229">
      <w:pPr>
        <w:pStyle w:val="a3"/>
        <w:ind w:right="291"/>
        <w:jc w:val="both"/>
      </w:pPr>
      <w: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0862DADD" w14:textId="77777777" w:rsidR="0013436E" w:rsidRDefault="00AE3229">
      <w:pPr>
        <w:pStyle w:val="a3"/>
        <w:ind w:right="286" w:firstLine="50"/>
        <w:jc w:val="both"/>
      </w:pPr>
      <w:r>
        <w:rPr>
          <w:noProof/>
          <w:position w:val="-3"/>
          <w:lang w:eastAsia="ru-RU"/>
        </w:rPr>
        <w:drawing>
          <wp:inline distT="0" distB="0" distL="0" distR="0" wp14:anchorId="2D872889" wp14:editId="352ADE38">
            <wp:extent cx="198119" cy="140207"/>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862" cstate="print"/>
                    <a:stretch>
                      <a:fillRect/>
                    </a:stretch>
                  </pic:blipFill>
                  <pic:spPr>
                    <a:xfrm>
                      <a:off x="0" y="0"/>
                      <a:ext cx="198119" cy="140207"/>
                    </a:xfrm>
                    <a:prstGeom prst="rect">
                      <a:avLst/>
                    </a:prstGeom>
                  </pic:spPr>
                </pic:pic>
              </a:graphicData>
            </a:graphic>
          </wp:inline>
        </w:drawing>
      </w:r>
      <w:r>
        <w:rPr>
          <w:spacing w:val="80"/>
          <w:w w:val="150"/>
        </w:rPr>
        <w:t xml:space="preserve"> </w:t>
      </w:r>
      <w:r>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w:t>
      </w:r>
      <w:r>
        <w:rPr>
          <w:spacing w:val="40"/>
        </w:rPr>
        <w:t xml:space="preserve"> </w:t>
      </w:r>
      <w:r>
        <w:t>продуктивном, нравственно достойном труде в российском обществе, достижение выдающихся результатов в профессиональной деятельности;</w:t>
      </w:r>
    </w:p>
    <w:p w14:paraId="5372FCA4" w14:textId="77777777" w:rsidR="0013436E" w:rsidRDefault="00AE3229">
      <w:pPr>
        <w:pStyle w:val="a3"/>
        <w:ind w:right="290"/>
        <w:jc w:val="both"/>
      </w:pPr>
      <w:r>
        <w:rPr>
          <w:noProof/>
          <w:position w:val="-3"/>
          <w:lang w:eastAsia="ru-RU"/>
        </w:rPr>
        <w:drawing>
          <wp:inline distT="0" distB="0" distL="0" distR="0" wp14:anchorId="489BEB00" wp14:editId="209344FB">
            <wp:extent cx="198119" cy="140208"/>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862" cstate="print"/>
                    <a:stretch>
                      <a:fillRect/>
                    </a:stretch>
                  </pic:blipFill>
                  <pic:spPr>
                    <a:xfrm>
                      <a:off x="0" y="0"/>
                      <a:ext cx="198119" cy="140208"/>
                    </a:xfrm>
                    <a:prstGeom prst="rect">
                      <a:avLst/>
                    </a:prstGeom>
                  </pic:spPr>
                </pic:pic>
              </a:graphicData>
            </a:graphic>
          </wp:inline>
        </w:drawing>
      </w:r>
      <w:r>
        <w:rPr>
          <w:spacing w:val="80"/>
          <w:w w:val="150"/>
        </w:rPr>
        <w:t xml:space="preserve"> </w:t>
      </w:r>
      <w:r>
        <w:t>экологическое</w:t>
      </w:r>
      <w:r>
        <w:rPr>
          <w:spacing w:val="40"/>
        </w:rPr>
        <w:t xml:space="preserve"> </w:t>
      </w:r>
      <w:r>
        <w:t>воспитание</w:t>
      </w:r>
      <w:r>
        <w:rPr>
          <w:spacing w:val="40"/>
        </w:rPr>
        <w:t xml:space="preserve"> </w:t>
      </w:r>
      <w:r>
        <w:t>—</w:t>
      </w:r>
      <w:r>
        <w:rPr>
          <w:spacing w:val="40"/>
        </w:rPr>
        <w:t xml:space="preserve"> </w:t>
      </w:r>
      <w:r>
        <w:t>формирование</w:t>
      </w:r>
      <w:r>
        <w:rPr>
          <w:spacing w:val="40"/>
        </w:rPr>
        <w:t xml:space="preserve"> </w:t>
      </w:r>
      <w:r>
        <w:t>экологической</w:t>
      </w:r>
      <w:r>
        <w:rPr>
          <w:spacing w:val="40"/>
        </w:rPr>
        <w:t xml:space="preserve"> </w:t>
      </w:r>
      <w:r>
        <w:t>культуры,</w:t>
      </w:r>
      <w:r>
        <w:rPr>
          <w:spacing w:val="40"/>
        </w:rPr>
        <w:t xml:space="preserve"> </w:t>
      </w:r>
      <w:r>
        <w:t>ответственного,</w:t>
      </w:r>
      <w:r>
        <w:rPr>
          <w:spacing w:val="40"/>
        </w:rPr>
        <w:t xml:space="preserve"> </w:t>
      </w:r>
      <w:r>
        <w:t>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7D530DCB" w14:textId="77777777" w:rsidR="0013436E" w:rsidRDefault="00AE3229">
      <w:pPr>
        <w:pStyle w:val="a3"/>
        <w:spacing w:before="61"/>
        <w:ind w:right="282"/>
        <w:jc w:val="both"/>
      </w:pPr>
      <w:r>
        <w:rPr>
          <w:noProof/>
          <w:position w:val="-3"/>
          <w:lang w:eastAsia="ru-RU"/>
        </w:rPr>
        <w:drawing>
          <wp:inline distT="0" distB="0" distL="0" distR="0" wp14:anchorId="4CCA0CD3" wp14:editId="7E5AEAF7">
            <wp:extent cx="198119" cy="140207"/>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862" cstate="print"/>
                    <a:stretch>
                      <a:fillRect/>
                    </a:stretch>
                  </pic:blipFill>
                  <pic:spPr>
                    <a:xfrm>
                      <a:off x="0" y="0"/>
                      <a:ext cx="198119" cy="140207"/>
                    </a:xfrm>
                    <a:prstGeom prst="rect">
                      <a:avLst/>
                    </a:prstGeom>
                  </pic:spPr>
                </pic:pic>
              </a:graphicData>
            </a:graphic>
          </wp:inline>
        </w:drawing>
      </w:r>
      <w:r>
        <w:rPr>
          <w:spacing w:val="40"/>
        </w:rPr>
        <w:t xml:space="preserve">  </w:t>
      </w:r>
      <w:r>
        <w:t xml:space="preserve">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w:t>
      </w:r>
      <w:r>
        <w:rPr>
          <w:spacing w:val="-2"/>
        </w:rPr>
        <w:t>потребностей.</w:t>
      </w:r>
    </w:p>
    <w:p w14:paraId="76452C5D" w14:textId="77777777" w:rsidR="0013436E" w:rsidRDefault="00AE3229">
      <w:pPr>
        <w:pStyle w:val="2"/>
        <w:spacing w:before="6" w:line="228" w:lineRule="exact"/>
        <w:ind w:left="966"/>
      </w:pPr>
      <w:r>
        <w:t>Целевые</w:t>
      </w:r>
      <w:r>
        <w:rPr>
          <w:spacing w:val="-11"/>
        </w:rPr>
        <w:t xml:space="preserve"> </w:t>
      </w:r>
      <w:r>
        <w:t>ориентиры</w:t>
      </w:r>
      <w:r>
        <w:rPr>
          <w:spacing w:val="-10"/>
        </w:rPr>
        <w:t xml:space="preserve"> </w:t>
      </w:r>
      <w:r>
        <w:t>результатов</w:t>
      </w:r>
      <w:r>
        <w:rPr>
          <w:spacing w:val="-10"/>
        </w:rPr>
        <w:t xml:space="preserve"> </w:t>
      </w:r>
      <w:r>
        <w:rPr>
          <w:spacing w:val="-2"/>
        </w:rPr>
        <w:t>воспитания</w:t>
      </w:r>
    </w:p>
    <w:p w14:paraId="56C3E34B" w14:textId="77777777" w:rsidR="0013436E" w:rsidRDefault="00AE3229">
      <w:pPr>
        <w:pStyle w:val="a3"/>
        <w:spacing w:line="228" w:lineRule="exact"/>
        <w:ind w:left="966"/>
      </w:pPr>
      <w:r>
        <w:t>Целевые</w:t>
      </w:r>
      <w:r>
        <w:rPr>
          <w:spacing w:val="-9"/>
        </w:rPr>
        <w:t xml:space="preserve"> </w:t>
      </w:r>
      <w:r>
        <w:t>ориентиры</w:t>
      </w:r>
      <w:r>
        <w:rPr>
          <w:spacing w:val="-9"/>
        </w:rPr>
        <w:t xml:space="preserve"> </w:t>
      </w:r>
      <w:r>
        <w:t>результатов</w:t>
      </w:r>
      <w:r>
        <w:rPr>
          <w:spacing w:val="-9"/>
        </w:rPr>
        <w:t xml:space="preserve"> </w:t>
      </w:r>
      <w:r>
        <w:t>воспитания</w:t>
      </w:r>
      <w:r>
        <w:rPr>
          <w:spacing w:val="-7"/>
        </w:rPr>
        <w:t xml:space="preserve"> </w:t>
      </w:r>
      <w:r>
        <w:t>на</w:t>
      </w:r>
      <w:r>
        <w:rPr>
          <w:spacing w:val="-7"/>
        </w:rPr>
        <w:t xml:space="preserve"> </w:t>
      </w:r>
      <w:r>
        <w:t>уровне</w:t>
      </w:r>
      <w:r>
        <w:rPr>
          <w:spacing w:val="-8"/>
        </w:rPr>
        <w:t xml:space="preserve"> </w:t>
      </w:r>
      <w:r>
        <w:t>начального</w:t>
      </w:r>
      <w:r>
        <w:rPr>
          <w:spacing w:val="-8"/>
        </w:rPr>
        <w:t xml:space="preserve"> </w:t>
      </w:r>
      <w:r>
        <w:t>общего</w:t>
      </w:r>
      <w:r>
        <w:rPr>
          <w:spacing w:val="-8"/>
        </w:rPr>
        <w:t xml:space="preserve"> </w:t>
      </w:r>
      <w:r>
        <w:rPr>
          <w:spacing w:val="-2"/>
        </w:rPr>
        <w:t>образования.</w:t>
      </w:r>
    </w:p>
    <w:p w14:paraId="33F3A9A9" w14:textId="77777777" w:rsidR="0013436E" w:rsidRDefault="00AE3229">
      <w:pPr>
        <w:pStyle w:val="2"/>
        <w:spacing w:before="3" w:line="228" w:lineRule="exact"/>
        <w:ind w:left="966"/>
      </w:pPr>
      <w:r>
        <w:rPr>
          <w:spacing w:val="-2"/>
        </w:rPr>
        <w:t>Гражданско-патриотическое</w:t>
      </w:r>
      <w:r>
        <w:rPr>
          <w:spacing w:val="25"/>
        </w:rPr>
        <w:t xml:space="preserve"> </w:t>
      </w:r>
      <w:r>
        <w:rPr>
          <w:spacing w:val="-2"/>
        </w:rPr>
        <w:t>воспитание</w:t>
      </w:r>
    </w:p>
    <w:p w14:paraId="25C08413" w14:textId="77777777" w:rsidR="0013436E" w:rsidRDefault="00AE3229">
      <w:pPr>
        <w:pStyle w:val="a3"/>
        <w:ind w:right="283" w:firstLine="707"/>
        <w:jc w:val="both"/>
      </w:pPr>
      <w:r>
        <w:t>Знающий и любящий свою малую родину, свой край, имеющий представление о Родине — России, еѐ территории, расположении. Сознающий принадлежность к своему народу и к общности граждан России, проявляющий уважение к своему и другим народам. Понимающий свою сопричастность к прошлому, настоящему и</w:t>
      </w:r>
      <w:r>
        <w:rPr>
          <w:spacing w:val="-2"/>
        </w:rPr>
        <w:t xml:space="preserve"> </w:t>
      </w:r>
      <w:r>
        <w:t>будущему</w:t>
      </w:r>
      <w:r>
        <w:rPr>
          <w:spacing w:val="-4"/>
        </w:rPr>
        <w:t xml:space="preserve"> </w:t>
      </w:r>
      <w:r>
        <w:t>родного края, своей</w:t>
      </w:r>
      <w:r>
        <w:rPr>
          <w:spacing w:val="-2"/>
        </w:rPr>
        <w:t xml:space="preserve"> </w:t>
      </w:r>
      <w:r>
        <w:t>Родины —</w:t>
      </w:r>
      <w:r>
        <w:rPr>
          <w:spacing w:val="-1"/>
        </w:rPr>
        <w:t xml:space="preserve"> </w:t>
      </w:r>
      <w:r>
        <w:t>России,</w:t>
      </w:r>
      <w:r>
        <w:rPr>
          <w:spacing w:val="-1"/>
        </w:rPr>
        <w:t xml:space="preserve"> </w:t>
      </w:r>
      <w:r>
        <w:t>Российского государства. Понимающий</w:t>
      </w:r>
      <w:r>
        <w:rPr>
          <w:spacing w:val="-2"/>
        </w:rPr>
        <w:t xml:space="preserve"> </w:t>
      </w:r>
      <w:r>
        <w:t>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Имеющий первоначальные представления о правах и ответственности человека в обществе, гражданских правах и обязанностях. Принимающий участие в жизни класса, общеобразовательной организации, в доступной по возрасту социально значимой деятельности.</w:t>
      </w:r>
    </w:p>
    <w:p w14:paraId="659791E9" w14:textId="77777777" w:rsidR="0013436E" w:rsidRDefault="00AE3229">
      <w:pPr>
        <w:pStyle w:val="2"/>
        <w:spacing w:before="3" w:line="228" w:lineRule="exact"/>
        <w:ind w:left="966"/>
        <w:jc w:val="both"/>
      </w:pPr>
      <w:r>
        <w:rPr>
          <w:spacing w:val="-2"/>
        </w:rPr>
        <w:t>Духовно-нравственное</w:t>
      </w:r>
      <w:r>
        <w:rPr>
          <w:spacing w:val="20"/>
        </w:rPr>
        <w:t xml:space="preserve"> </w:t>
      </w:r>
      <w:r>
        <w:rPr>
          <w:spacing w:val="-2"/>
        </w:rPr>
        <w:t>воспитание</w:t>
      </w:r>
    </w:p>
    <w:p w14:paraId="02C57CA7" w14:textId="77777777" w:rsidR="0013436E" w:rsidRDefault="00AE3229">
      <w:pPr>
        <w:pStyle w:val="a3"/>
        <w:ind w:right="285" w:firstLine="707"/>
        <w:jc w:val="both"/>
      </w:pPr>
      <w:r>
        <w:t>Уважающий духовно-нравственную культуру своей семьи, своего народа, семейные ценности с учѐтом национальной, религиозной принадлежности. Сознающий ценность каждой человеческой жизни, признающий индивидуальность и</w:t>
      </w:r>
      <w:r>
        <w:rPr>
          <w:spacing w:val="-1"/>
        </w:rPr>
        <w:t xml:space="preserve"> </w:t>
      </w:r>
      <w:r>
        <w:t>достоинство каждого человека. Доброжелательный, проявляющий</w:t>
      </w:r>
      <w:r>
        <w:rPr>
          <w:spacing w:val="-1"/>
        </w:rPr>
        <w:t xml:space="preserve"> </w:t>
      </w:r>
      <w:r>
        <w:t xml:space="preserve">сопереживание, готовность оказывать помощь, выражающий неприятие поведения, причиняющего физический и моральный вред другим людям, уважающий старших. Умеющий оценивать поступки с позиции их соответствия нравственным нормам, осознающий ответственность за свои поступки. Владеющий представлениями о многообразии языкового и </w:t>
      </w:r>
      <w:r>
        <w:lastRenderedPageBreak/>
        <w:t>культурного пространства России, имеющий первоначальные навыки общения с людьми разных народов, вероисповеданий.</w:t>
      </w:r>
      <w:r>
        <w:rPr>
          <w:spacing w:val="-2"/>
        </w:rPr>
        <w:t xml:space="preserve"> </w:t>
      </w:r>
      <w:r>
        <w:t>Сознающий</w:t>
      </w:r>
      <w:r>
        <w:rPr>
          <w:spacing w:val="-2"/>
        </w:rPr>
        <w:t xml:space="preserve"> </w:t>
      </w:r>
      <w:r>
        <w:t>нравственную</w:t>
      </w:r>
      <w:r>
        <w:rPr>
          <w:spacing w:val="-2"/>
        </w:rPr>
        <w:t xml:space="preserve"> </w:t>
      </w:r>
      <w:r>
        <w:t>и</w:t>
      </w:r>
      <w:r>
        <w:rPr>
          <w:spacing w:val="-3"/>
        </w:rPr>
        <w:t xml:space="preserve"> </w:t>
      </w:r>
      <w:r>
        <w:t>эстетическую</w:t>
      </w:r>
      <w:r>
        <w:rPr>
          <w:spacing w:val="-1"/>
        </w:rPr>
        <w:t xml:space="preserve"> </w:t>
      </w:r>
      <w:r>
        <w:t>ценность</w:t>
      </w:r>
      <w:r>
        <w:rPr>
          <w:spacing w:val="-1"/>
        </w:rPr>
        <w:t xml:space="preserve"> </w:t>
      </w:r>
      <w:r>
        <w:t>литературы, родного</w:t>
      </w:r>
      <w:r>
        <w:rPr>
          <w:spacing w:val="-2"/>
        </w:rPr>
        <w:t xml:space="preserve"> </w:t>
      </w:r>
      <w:r>
        <w:t>языка,</w:t>
      </w:r>
      <w:r>
        <w:rPr>
          <w:spacing w:val="-2"/>
        </w:rPr>
        <w:t xml:space="preserve"> </w:t>
      </w:r>
      <w:r>
        <w:t>русского</w:t>
      </w:r>
      <w:r>
        <w:rPr>
          <w:spacing w:val="-2"/>
        </w:rPr>
        <w:t xml:space="preserve"> </w:t>
      </w:r>
      <w:r>
        <w:t>языка, проявляющий интерес к чтению.</w:t>
      </w:r>
    </w:p>
    <w:p w14:paraId="6D4BC072" w14:textId="77777777" w:rsidR="0013436E" w:rsidRDefault="00AE3229">
      <w:pPr>
        <w:pStyle w:val="2"/>
        <w:spacing w:before="3" w:line="228" w:lineRule="exact"/>
        <w:ind w:left="966"/>
        <w:jc w:val="both"/>
      </w:pPr>
      <w:r>
        <w:t>Эстетическое</w:t>
      </w:r>
      <w:r>
        <w:rPr>
          <w:spacing w:val="-10"/>
        </w:rPr>
        <w:t xml:space="preserve"> </w:t>
      </w:r>
      <w:r>
        <w:rPr>
          <w:spacing w:val="-2"/>
        </w:rPr>
        <w:t>воспитание</w:t>
      </w:r>
    </w:p>
    <w:p w14:paraId="0E22D4F3" w14:textId="77777777" w:rsidR="0013436E" w:rsidRDefault="00AE3229">
      <w:pPr>
        <w:pStyle w:val="a3"/>
        <w:ind w:right="293" w:firstLine="707"/>
        <w:jc w:val="both"/>
      </w:pPr>
      <w:r>
        <w:t>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 Проявляющий стремление к самовыражению в разных видах художественной деятельности, искусстве.</w:t>
      </w:r>
    </w:p>
    <w:p w14:paraId="6950184F" w14:textId="77777777" w:rsidR="0013436E" w:rsidRDefault="00AE3229">
      <w:pPr>
        <w:pStyle w:val="2"/>
        <w:spacing w:before="1" w:line="228" w:lineRule="exact"/>
        <w:ind w:left="966"/>
        <w:jc w:val="both"/>
      </w:pPr>
      <w:r>
        <w:t>Физическое</w:t>
      </w:r>
      <w:r>
        <w:rPr>
          <w:spacing w:val="-12"/>
        </w:rPr>
        <w:t xml:space="preserve"> </w:t>
      </w:r>
      <w:r>
        <w:rPr>
          <w:spacing w:val="-2"/>
        </w:rPr>
        <w:t>воспитание</w:t>
      </w:r>
    </w:p>
    <w:p w14:paraId="40C18B15" w14:textId="77777777" w:rsidR="0013436E" w:rsidRDefault="00AE3229">
      <w:pPr>
        <w:pStyle w:val="a3"/>
        <w:ind w:right="287" w:firstLine="707"/>
        <w:jc w:val="both"/>
      </w:pPr>
      <w:r>
        <w:t>формирование культуры здоровья и эмоционального благополучия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Владеющий основными навыками личной и общественной гигиены, безопасного поведения</w:t>
      </w:r>
      <w:r>
        <w:rPr>
          <w:spacing w:val="-2"/>
        </w:rPr>
        <w:t xml:space="preserve"> </w:t>
      </w:r>
      <w:r>
        <w:t>в</w:t>
      </w:r>
      <w:r>
        <w:rPr>
          <w:spacing w:val="-2"/>
        </w:rPr>
        <w:t xml:space="preserve"> </w:t>
      </w:r>
      <w:r>
        <w:t>быту,</w:t>
      </w:r>
      <w:r>
        <w:rPr>
          <w:spacing w:val="-2"/>
        </w:rPr>
        <w:t xml:space="preserve"> </w:t>
      </w:r>
      <w:r>
        <w:t>природе, обществе.</w:t>
      </w:r>
      <w:r>
        <w:rPr>
          <w:spacing w:val="-1"/>
        </w:rPr>
        <w:t xml:space="preserve"> </w:t>
      </w:r>
      <w:r>
        <w:t>Ориентированный</w:t>
      </w:r>
      <w:r>
        <w:rPr>
          <w:spacing w:val="-3"/>
        </w:rPr>
        <w:t xml:space="preserve"> </w:t>
      </w:r>
      <w:r>
        <w:t>на</w:t>
      </w:r>
      <w:r>
        <w:rPr>
          <w:spacing w:val="-1"/>
        </w:rPr>
        <w:t xml:space="preserve"> </w:t>
      </w:r>
      <w:r>
        <w:t>физическое</w:t>
      </w:r>
      <w:r>
        <w:rPr>
          <w:spacing w:val="-1"/>
        </w:rPr>
        <w:t xml:space="preserve"> </w:t>
      </w:r>
      <w:r>
        <w:t>развитие</w:t>
      </w:r>
      <w:r>
        <w:rPr>
          <w:spacing w:val="-1"/>
        </w:rPr>
        <w:t xml:space="preserve"> </w:t>
      </w:r>
      <w:r>
        <w:t>с учѐтом</w:t>
      </w:r>
      <w:r>
        <w:rPr>
          <w:spacing w:val="-1"/>
        </w:rPr>
        <w:t xml:space="preserve"> </w:t>
      </w:r>
      <w:r>
        <w:t>возможностей</w:t>
      </w:r>
      <w:r>
        <w:rPr>
          <w:spacing w:val="-3"/>
        </w:rPr>
        <w:t xml:space="preserve"> </w:t>
      </w:r>
      <w:r>
        <w:t>здоровья, занятия физкультурой и спортом. Сознающий и принимающий свою половую принадлежность, соответствующие ей психофизические и поведенческие особенности с учѐтом возраста.</w:t>
      </w:r>
    </w:p>
    <w:p w14:paraId="5C016C2F" w14:textId="77777777" w:rsidR="0013436E" w:rsidRDefault="00AE3229">
      <w:pPr>
        <w:pStyle w:val="2"/>
        <w:spacing w:before="3" w:line="228" w:lineRule="exact"/>
        <w:ind w:left="966"/>
        <w:jc w:val="both"/>
      </w:pPr>
      <w:r>
        <w:t>Трудовое</w:t>
      </w:r>
      <w:r>
        <w:rPr>
          <w:spacing w:val="-8"/>
        </w:rPr>
        <w:t xml:space="preserve"> </w:t>
      </w:r>
      <w:r>
        <w:rPr>
          <w:spacing w:val="-2"/>
        </w:rPr>
        <w:t>воспитание</w:t>
      </w:r>
    </w:p>
    <w:p w14:paraId="3DA032D2" w14:textId="77777777" w:rsidR="0013436E" w:rsidRDefault="00AE3229">
      <w:pPr>
        <w:pStyle w:val="a3"/>
        <w:ind w:right="289" w:firstLine="707"/>
        <w:jc w:val="both"/>
      </w:pPr>
      <w:r>
        <w:t>Сознающий ценность труда в жизни человека, семьи, общества. Проявляющий уважение к труду, людям труда, бережное отношение к результатам труда, ответственное потребление. Проявляющий интерес к разным профессиям. Участвующий в различных видах доступного по возрасту труда, трудовой деятельности.</w:t>
      </w:r>
    </w:p>
    <w:p w14:paraId="45CA83C5" w14:textId="77777777" w:rsidR="0013436E" w:rsidRDefault="00AE3229">
      <w:pPr>
        <w:pStyle w:val="2"/>
        <w:spacing w:before="2" w:line="228" w:lineRule="exact"/>
        <w:ind w:left="966"/>
        <w:jc w:val="both"/>
      </w:pPr>
      <w:r>
        <w:t>Экологическое</w:t>
      </w:r>
      <w:r>
        <w:rPr>
          <w:spacing w:val="-12"/>
        </w:rPr>
        <w:t xml:space="preserve"> </w:t>
      </w:r>
      <w:r>
        <w:rPr>
          <w:spacing w:val="-2"/>
        </w:rPr>
        <w:t>воспитание</w:t>
      </w:r>
    </w:p>
    <w:p w14:paraId="052E0279" w14:textId="77777777" w:rsidR="0013436E" w:rsidRDefault="00AE3229">
      <w:pPr>
        <w:pStyle w:val="a3"/>
        <w:ind w:right="284" w:firstLine="707"/>
        <w:jc w:val="both"/>
      </w:pPr>
      <w:r>
        <w:t>Понимающий зависимость жизни людей от природы, ценность природы, окружающей среды. Проявляющий любовь к природе, бережное отношение, неприятие действий, приносящих вред природе, особенно живым существам. 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p w14:paraId="512190A2" w14:textId="77777777" w:rsidR="0013436E" w:rsidRDefault="00AE3229">
      <w:pPr>
        <w:pStyle w:val="2"/>
        <w:spacing w:before="4" w:line="227" w:lineRule="exact"/>
        <w:ind w:left="966"/>
        <w:jc w:val="both"/>
      </w:pPr>
      <w:r>
        <w:t>Ценности</w:t>
      </w:r>
      <w:r>
        <w:rPr>
          <w:spacing w:val="-9"/>
        </w:rPr>
        <w:t xml:space="preserve"> </w:t>
      </w:r>
      <w:r>
        <w:t>научного</w:t>
      </w:r>
      <w:r>
        <w:rPr>
          <w:spacing w:val="-8"/>
        </w:rPr>
        <w:t xml:space="preserve"> </w:t>
      </w:r>
      <w:r>
        <w:rPr>
          <w:spacing w:val="-2"/>
        </w:rPr>
        <w:t>познания</w:t>
      </w:r>
    </w:p>
    <w:p w14:paraId="0FB664EE" w14:textId="77777777" w:rsidR="0013436E" w:rsidRDefault="00AE3229">
      <w:pPr>
        <w:pStyle w:val="a3"/>
        <w:ind w:right="292" w:firstLine="707"/>
        <w:jc w:val="both"/>
      </w:pPr>
      <w:r>
        <w:t>Выражающий познавательные интересы, активность, любознательность и самостоятельность в познании, интерес и уважение к научным знаниям, науке.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Имеющий первоначальные навыки наблюдений, систематизации и осмысления опыта в естественно-научной и гуманитарной областях знания.</w:t>
      </w:r>
    </w:p>
    <w:p w14:paraId="634ABC46" w14:textId="77777777" w:rsidR="0013436E" w:rsidRDefault="00F94178">
      <w:pPr>
        <w:pStyle w:val="2"/>
        <w:spacing w:before="4" w:line="229" w:lineRule="exact"/>
        <w:ind w:left="966"/>
        <w:jc w:val="both"/>
      </w:pPr>
      <w:r>
        <w:t>2.</w:t>
      </w:r>
      <w:r w:rsidR="00AE3229">
        <w:t>2.</w:t>
      </w:r>
      <w:r>
        <w:t xml:space="preserve">3. </w:t>
      </w:r>
      <w:r w:rsidR="00AE3229">
        <w:rPr>
          <w:spacing w:val="-9"/>
        </w:rPr>
        <w:t xml:space="preserve"> </w:t>
      </w:r>
      <w:r w:rsidR="00AE3229">
        <w:t>Содержательный</w:t>
      </w:r>
      <w:r w:rsidR="00AE3229">
        <w:rPr>
          <w:spacing w:val="-9"/>
        </w:rPr>
        <w:t xml:space="preserve"> </w:t>
      </w:r>
      <w:r w:rsidR="00AE3229">
        <w:rPr>
          <w:spacing w:val="-2"/>
        </w:rPr>
        <w:t>раздел</w:t>
      </w:r>
    </w:p>
    <w:p w14:paraId="4525C403" w14:textId="77777777" w:rsidR="0013436E" w:rsidRDefault="00AE3229">
      <w:pPr>
        <w:spacing w:line="227" w:lineRule="exact"/>
        <w:ind w:left="966"/>
        <w:jc w:val="both"/>
        <w:rPr>
          <w:b/>
          <w:sz w:val="20"/>
        </w:rPr>
      </w:pPr>
      <w:r>
        <w:rPr>
          <w:b/>
          <w:sz w:val="20"/>
        </w:rPr>
        <w:t>Виды,</w:t>
      </w:r>
      <w:r>
        <w:rPr>
          <w:b/>
          <w:spacing w:val="-9"/>
          <w:sz w:val="20"/>
        </w:rPr>
        <w:t xml:space="preserve"> </w:t>
      </w:r>
      <w:r>
        <w:rPr>
          <w:b/>
          <w:sz w:val="20"/>
        </w:rPr>
        <w:t>формы</w:t>
      </w:r>
      <w:r>
        <w:rPr>
          <w:b/>
          <w:spacing w:val="-8"/>
          <w:sz w:val="20"/>
        </w:rPr>
        <w:t xml:space="preserve"> </w:t>
      </w:r>
      <w:r>
        <w:rPr>
          <w:b/>
          <w:sz w:val="20"/>
        </w:rPr>
        <w:t>и</w:t>
      </w:r>
      <w:r>
        <w:rPr>
          <w:b/>
          <w:spacing w:val="-8"/>
          <w:sz w:val="20"/>
        </w:rPr>
        <w:t xml:space="preserve"> </w:t>
      </w:r>
      <w:r>
        <w:rPr>
          <w:b/>
          <w:sz w:val="20"/>
        </w:rPr>
        <w:t>содержание</w:t>
      </w:r>
      <w:r>
        <w:rPr>
          <w:b/>
          <w:spacing w:val="-8"/>
          <w:sz w:val="20"/>
        </w:rPr>
        <w:t xml:space="preserve"> </w:t>
      </w:r>
      <w:r>
        <w:rPr>
          <w:b/>
          <w:sz w:val="20"/>
        </w:rPr>
        <w:t>воспитательной</w:t>
      </w:r>
      <w:r>
        <w:rPr>
          <w:b/>
          <w:spacing w:val="-10"/>
          <w:sz w:val="20"/>
        </w:rPr>
        <w:t xml:space="preserve"> </w:t>
      </w:r>
      <w:r>
        <w:rPr>
          <w:b/>
          <w:spacing w:val="-2"/>
          <w:sz w:val="20"/>
        </w:rPr>
        <w:t>деятельности</w:t>
      </w:r>
    </w:p>
    <w:p w14:paraId="54DD8739" w14:textId="77777777" w:rsidR="0013436E" w:rsidRDefault="00AE3229">
      <w:pPr>
        <w:pStyle w:val="a3"/>
        <w:ind w:right="293" w:firstLine="707"/>
        <w:jc w:val="both"/>
      </w:pPr>
      <w: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51997145" w14:textId="77777777" w:rsidR="0013436E" w:rsidRDefault="00AE3229">
      <w:pPr>
        <w:pStyle w:val="2"/>
        <w:spacing w:before="4" w:line="228" w:lineRule="exact"/>
        <w:ind w:left="966"/>
        <w:jc w:val="both"/>
      </w:pPr>
      <w:r>
        <w:t>Модуль</w:t>
      </w:r>
      <w:r>
        <w:rPr>
          <w:spacing w:val="-10"/>
        </w:rPr>
        <w:t xml:space="preserve"> </w:t>
      </w:r>
      <w:r>
        <w:t>«Основные</w:t>
      </w:r>
      <w:r>
        <w:rPr>
          <w:spacing w:val="-10"/>
        </w:rPr>
        <w:t xml:space="preserve"> </w:t>
      </w:r>
      <w:r>
        <w:t>школьные</w:t>
      </w:r>
      <w:r>
        <w:rPr>
          <w:spacing w:val="-8"/>
        </w:rPr>
        <w:t xml:space="preserve"> </w:t>
      </w:r>
      <w:r>
        <w:rPr>
          <w:spacing w:val="-4"/>
        </w:rPr>
        <w:t>дела»</w:t>
      </w:r>
    </w:p>
    <w:p w14:paraId="069B3C90" w14:textId="77777777" w:rsidR="0013436E" w:rsidRDefault="00AE3229">
      <w:pPr>
        <w:pStyle w:val="a3"/>
        <w:ind w:right="287" w:firstLine="707"/>
        <w:jc w:val="both"/>
      </w:pPr>
      <w:r>
        <w:t>Основные школьные дела – это комплекс главных традиционных общешкольных дел, в которых</w:t>
      </w:r>
      <w:r>
        <w:rPr>
          <w:spacing w:val="40"/>
        </w:rPr>
        <w:t xml:space="preserve"> </w:t>
      </w:r>
      <w:r>
        <w:t>принимает участие большая часть школьников и которые обязательно планируются, готовятся, проводятся и анализируются совестно педагогами и детьми. Основные школьные дела обеспечивают вовлечённость в них большого</w:t>
      </w:r>
      <w:r>
        <w:rPr>
          <w:spacing w:val="-2"/>
        </w:rPr>
        <w:t xml:space="preserve"> </w:t>
      </w:r>
      <w:r>
        <w:t>числа детей</w:t>
      </w:r>
      <w:r>
        <w:rPr>
          <w:spacing w:val="-4"/>
        </w:rPr>
        <w:t xml:space="preserve"> </w:t>
      </w:r>
      <w:r>
        <w:t>и</w:t>
      </w:r>
      <w:r>
        <w:rPr>
          <w:spacing w:val="-2"/>
        </w:rPr>
        <w:t xml:space="preserve"> </w:t>
      </w:r>
      <w:r>
        <w:t>взрослых,</w:t>
      </w:r>
      <w:r>
        <w:rPr>
          <w:spacing w:val="-3"/>
        </w:rPr>
        <w:t xml:space="preserve"> </w:t>
      </w:r>
      <w:r>
        <w:t>способствуют</w:t>
      </w:r>
      <w:r>
        <w:rPr>
          <w:spacing w:val="-4"/>
        </w:rPr>
        <w:t xml:space="preserve"> </w:t>
      </w:r>
      <w:r>
        <w:t>интенсификации</w:t>
      </w:r>
      <w:r>
        <w:rPr>
          <w:spacing w:val="-2"/>
        </w:rPr>
        <w:t xml:space="preserve"> </w:t>
      </w:r>
      <w:r>
        <w:t>их</w:t>
      </w:r>
      <w:r>
        <w:rPr>
          <w:spacing w:val="-4"/>
        </w:rPr>
        <w:t xml:space="preserve"> </w:t>
      </w:r>
      <w:r>
        <w:t>общения,</w:t>
      </w:r>
      <w:r>
        <w:rPr>
          <w:spacing w:val="-3"/>
        </w:rPr>
        <w:t xml:space="preserve"> </w:t>
      </w:r>
      <w:r>
        <w:t>ставят</w:t>
      </w:r>
      <w:r>
        <w:rPr>
          <w:spacing w:val="-2"/>
        </w:rPr>
        <w:t xml:space="preserve"> </w:t>
      </w:r>
      <w:r>
        <w:t>их</w:t>
      </w:r>
      <w:r>
        <w:rPr>
          <w:spacing w:val="-2"/>
        </w:rPr>
        <w:t xml:space="preserve"> </w:t>
      </w:r>
      <w:r>
        <w:t>в</w:t>
      </w:r>
      <w:r>
        <w:rPr>
          <w:spacing w:val="-4"/>
        </w:rPr>
        <w:t xml:space="preserve"> </w:t>
      </w:r>
      <w:r>
        <w:t>ответственную</w:t>
      </w:r>
      <w:r>
        <w:rPr>
          <w:spacing w:val="-1"/>
        </w:rPr>
        <w:t xml:space="preserve"> </w:t>
      </w:r>
      <w:r>
        <w:t>позицию к происходящему в школе.</w:t>
      </w:r>
    </w:p>
    <w:p w14:paraId="0C6F0149" w14:textId="77777777" w:rsidR="0013436E" w:rsidRDefault="00AE3229">
      <w:pPr>
        <w:pStyle w:val="a3"/>
        <w:ind w:right="286" w:firstLine="707"/>
        <w:jc w:val="both"/>
      </w:pPr>
      <w:r>
        <w:t>Важным средством в</w:t>
      </w:r>
      <w:r w:rsidR="000D043F">
        <w:t>оспитания в МБОУ «Гранитненская школа»</w:t>
      </w:r>
      <w:r>
        <w:t xml:space="preserve"> являются заложенные традиции, которые формируют общие интересы, придают определенную прочность жизнедеятельности школы, придают школе то особое, неповторимое, ч</w:t>
      </w:r>
      <w:r w:rsidR="00FB318E">
        <w:t>то отличает МБОУ «Гранитненская школа»</w:t>
      </w:r>
      <w:r>
        <w:t xml:space="preserve"> от других образовательных организаций и тем самым сплачивает коллектив, обогащая его жизнь.</w:t>
      </w:r>
    </w:p>
    <w:p w14:paraId="1990FE00" w14:textId="77777777" w:rsidR="0013436E" w:rsidRDefault="00AE3229">
      <w:pPr>
        <w:pStyle w:val="a3"/>
        <w:spacing w:line="229" w:lineRule="exact"/>
        <w:ind w:left="966"/>
        <w:jc w:val="both"/>
      </w:pPr>
      <w:r>
        <w:t>Для</w:t>
      </w:r>
      <w:r>
        <w:rPr>
          <w:spacing w:val="-8"/>
        </w:rPr>
        <w:t xml:space="preserve"> </w:t>
      </w:r>
      <w:r>
        <w:t>этого</w:t>
      </w:r>
      <w:r>
        <w:rPr>
          <w:spacing w:val="-5"/>
        </w:rPr>
        <w:t xml:space="preserve"> </w:t>
      </w:r>
      <w:r>
        <w:t>в</w:t>
      </w:r>
      <w:r>
        <w:rPr>
          <w:spacing w:val="-7"/>
        </w:rPr>
        <w:t xml:space="preserve"> </w:t>
      </w:r>
      <w:r>
        <w:t>школе</w:t>
      </w:r>
      <w:r>
        <w:rPr>
          <w:spacing w:val="-4"/>
        </w:rPr>
        <w:t xml:space="preserve"> </w:t>
      </w:r>
      <w:r>
        <w:t>используются</w:t>
      </w:r>
      <w:r>
        <w:rPr>
          <w:spacing w:val="-7"/>
        </w:rPr>
        <w:t xml:space="preserve"> </w:t>
      </w:r>
      <w:r>
        <w:t>следующие</w:t>
      </w:r>
      <w:r>
        <w:rPr>
          <w:spacing w:val="-6"/>
        </w:rPr>
        <w:t xml:space="preserve"> </w:t>
      </w:r>
      <w:r>
        <w:t>формы</w:t>
      </w:r>
      <w:r>
        <w:rPr>
          <w:spacing w:val="-6"/>
        </w:rPr>
        <w:t xml:space="preserve"> </w:t>
      </w:r>
      <w:r>
        <w:rPr>
          <w:spacing w:val="-2"/>
        </w:rPr>
        <w:t>работы:</w:t>
      </w:r>
    </w:p>
    <w:p w14:paraId="6A6D0D7B" w14:textId="77777777" w:rsidR="0013436E" w:rsidRDefault="00AE3229" w:rsidP="00FB318E">
      <w:pPr>
        <w:pStyle w:val="a3"/>
        <w:spacing w:line="480" w:lineRule="auto"/>
        <w:jc w:val="both"/>
      </w:pPr>
      <w:r>
        <w:t>На</w:t>
      </w:r>
      <w:r>
        <w:rPr>
          <w:spacing w:val="-9"/>
        </w:rPr>
        <w:t xml:space="preserve"> </w:t>
      </w:r>
      <w:r>
        <w:t>внешкольном</w:t>
      </w:r>
      <w:r>
        <w:rPr>
          <w:spacing w:val="-5"/>
        </w:rPr>
        <w:t xml:space="preserve"> </w:t>
      </w:r>
      <w:r>
        <w:t>уровне</w:t>
      </w:r>
      <w:r>
        <w:rPr>
          <w:spacing w:val="-9"/>
        </w:rPr>
        <w:t xml:space="preserve"> </w:t>
      </w:r>
      <w:r>
        <w:t>в</w:t>
      </w:r>
      <w:r>
        <w:rPr>
          <w:spacing w:val="-6"/>
        </w:rPr>
        <w:t xml:space="preserve"> </w:t>
      </w:r>
      <w:r>
        <w:t>МБОУ</w:t>
      </w:r>
      <w:r>
        <w:rPr>
          <w:spacing w:val="-6"/>
        </w:rPr>
        <w:t xml:space="preserve"> </w:t>
      </w:r>
      <w:r>
        <w:t>МБОУ</w:t>
      </w:r>
      <w:r w:rsidR="00FB318E">
        <w:t xml:space="preserve"> «</w:t>
      </w:r>
      <w:r>
        <w:rPr>
          <w:spacing w:val="-5"/>
        </w:rPr>
        <w:t xml:space="preserve"> </w:t>
      </w:r>
      <w:r w:rsidR="00FB318E">
        <w:t>Гранитненская школа»»</w:t>
      </w:r>
      <w:r>
        <w:rPr>
          <w:spacing w:val="-10"/>
        </w:rPr>
        <w:t xml:space="preserve"> </w:t>
      </w:r>
      <w:r>
        <w:t>являются</w:t>
      </w:r>
      <w:r>
        <w:rPr>
          <w:spacing w:val="-9"/>
        </w:rPr>
        <w:t xml:space="preserve"> </w:t>
      </w:r>
      <w:r>
        <w:t>приоритетными</w:t>
      </w:r>
      <w:r>
        <w:rPr>
          <w:spacing w:val="-9"/>
        </w:rPr>
        <w:t xml:space="preserve"> </w:t>
      </w:r>
      <w:r>
        <w:t>следующие</w:t>
      </w:r>
      <w:r>
        <w:rPr>
          <w:spacing w:val="-6"/>
        </w:rPr>
        <w:t xml:space="preserve"> </w:t>
      </w:r>
      <w:r>
        <w:rPr>
          <w:spacing w:val="-2"/>
        </w:rPr>
        <w:t>направления:</w:t>
      </w:r>
    </w:p>
    <w:p w14:paraId="74AB0C76" w14:textId="77777777" w:rsidR="0013436E" w:rsidRDefault="00AE3229" w:rsidP="004F630C">
      <w:pPr>
        <w:pStyle w:val="a5"/>
        <w:numPr>
          <w:ilvl w:val="0"/>
          <w:numId w:val="40"/>
        </w:numPr>
        <w:tabs>
          <w:tab w:val="left" w:pos="966"/>
        </w:tabs>
        <w:spacing w:before="61"/>
        <w:ind w:left="966" w:right="293"/>
        <w:jc w:val="both"/>
      </w:pPr>
      <w:r w:rsidRPr="00FB318E">
        <w:rPr>
          <w:sz w:val="20"/>
        </w:rPr>
        <w:t>социальные</w:t>
      </w:r>
      <w:r w:rsidRPr="00FB318E">
        <w:rPr>
          <w:spacing w:val="1"/>
          <w:sz w:val="20"/>
        </w:rPr>
        <w:t xml:space="preserve"> </w:t>
      </w:r>
      <w:r w:rsidRPr="00FB318E">
        <w:rPr>
          <w:sz w:val="20"/>
        </w:rPr>
        <w:t>проекты</w:t>
      </w:r>
      <w:r w:rsidRPr="00FB318E">
        <w:rPr>
          <w:spacing w:val="2"/>
          <w:sz w:val="20"/>
        </w:rPr>
        <w:t xml:space="preserve"> </w:t>
      </w:r>
      <w:r w:rsidRPr="00FB318E">
        <w:rPr>
          <w:sz w:val="20"/>
        </w:rPr>
        <w:t>-</w:t>
      </w:r>
      <w:r w:rsidRPr="00FB318E">
        <w:rPr>
          <w:spacing w:val="-1"/>
          <w:sz w:val="20"/>
        </w:rPr>
        <w:t xml:space="preserve"> </w:t>
      </w:r>
      <w:r w:rsidRPr="00FB318E">
        <w:rPr>
          <w:sz w:val="20"/>
        </w:rPr>
        <w:t>ежегодные совместно разрабатываемыми</w:t>
      </w:r>
      <w:r w:rsidRPr="00FB318E">
        <w:rPr>
          <w:spacing w:val="-2"/>
          <w:sz w:val="20"/>
        </w:rPr>
        <w:t xml:space="preserve"> </w:t>
      </w:r>
      <w:r w:rsidRPr="00FB318E">
        <w:rPr>
          <w:sz w:val="20"/>
        </w:rPr>
        <w:t>и</w:t>
      </w:r>
      <w:r w:rsidRPr="00FB318E">
        <w:rPr>
          <w:spacing w:val="-2"/>
          <w:sz w:val="20"/>
        </w:rPr>
        <w:t xml:space="preserve"> </w:t>
      </w:r>
      <w:r w:rsidRPr="00FB318E">
        <w:rPr>
          <w:sz w:val="20"/>
        </w:rPr>
        <w:t>реализуемыми</w:t>
      </w:r>
      <w:r w:rsidRPr="00FB318E">
        <w:rPr>
          <w:spacing w:val="1"/>
          <w:sz w:val="20"/>
        </w:rPr>
        <w:t xml:space="preserve"> </w:t>
      </w:r>
      <w:r w:rsidRPr="00FB318E">
        <w:rPr>
          <w:sz w:val="20"/>
        </w:rPr>
        <w:t>учащимися</w:t>
      </w:r>
      <w:r w:rsidRPr="00FB318E">
        <w:rPr>
          <w:spacing w:val="7"/>
          <w:sz w:val="20"/>
        </w:rPr>
        <w:t xml:space="preserve"> </w:t>
      </w:r>
      <w:r w:rsidRPr="00FB318E">
        <w:rPr>
          <w:sz w:val="20"/>
        </w:rPr>
        <w:t>и</w:t>
      </w:r>
      <w:r w:rsidRPr="00FB318E">
        <w:rPr>
          <w:spacing w:val="-1"/>
          <w:sz w:val="20"/>
        </w:rPr>
        <w:t xml:space="preserve"> </w:t>
      </w:r>
      <w:r w:rsidRPr="00FB318E">
        <w:rPr>
          <w:spacing w:val="-2"/>
          <w:sz w:val="20"/>
        </w:rPr>
        <w:t>педагогами</w:t>
      </w:r>
      <w:r>
        <w:t>комплексы дел благотворительной, экологической, патриотической, трудовой направленности, ориентированные на преобразование окружающего школы социума;</w:t>
      </w:r>
    </w:p>
    <w:p w14:paraId="6109F078" w14:textId="77777777" w:rsidR="0013436E" w:rsidRDefault="00AE3229" w:rsidP="004F630C">
      <w:pPr>
        <w:pStyle w:val="a5"/>
        <w:numPr>
          <w:ilvl w:val="0"/>
          <w:numId w:val="40"/>
        </w:numPr>
        <w:tabs>
          <w:tab w:val="left" w:pos="966"/>
        </w:tabs>
        <w:spacing w:before="1"/>
        <w:ind w:right="286" w:firstLine="0"/>
        <w:jc w:val="both"/>
        <w:rPr>
          <w:sz w:val="20"/>
        </w:rPr>
      </w:pPr>
      <w:r>
        <w:rPr>
          <w:sz w:val="20"/>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общественности и в рамках которых обсуждаются насущные поведенческие, нравственные, социальные, проблемы, касающиеся жизни школы, города, страны;</w:t>
      </w:r>
    </w:p>
    <w:p w14:paraId="555B111F" w14:textId="77777777" w:rsidR="0013436E" w:rsidRDefault="00AE3229" w:rsidP="004F630C">
      <w:pPr>
        <w:pStyle w:val="a5"/>
        <w:numPr>
          <w:ilvl w:val="0"/>
          <w:numId w:val="40"/>
        </w:numPr>
        <w:tabs>
          <w:tab w:val="left" w:pos="966"/>
        </w:tabs>
        <w:ind w:right="291" w:firstLine="50"/>
        <w:jc w:val="both"/>
        <w:rPr>
          <w:sz w:val="20"/>
        </w:rPr>
      </w:pPr>
      <w:r>
        <w:rPr>
          <w:sz w:val="20"/>
        </w:rPr>
        <w:t>проводимые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14:paraId="21ACB0D3" w14:textId="77777777" w:rsidR="0013436E" w:rsidRDefault="00AE3229">
      <w:pPr>
        <w:pStyle w:val="a3"/>
        <w:spacing w:before="1"/>
        <w:jc w:val="both"/>
      </w:pPr>
      <w:r>
        <w:t>На</w:t>
      </w:r>
      <w:r>
        <w:rPr>
          <w:spacing w:val="-6"/>
        </w:rPr>
        <w:t xml:space="preserve"> </w:t>
      </w:r>
      <w:r>
        <w:t>школьном</w:t>
      </w:r>
      <w:r>
        <w:rPr>
          <w:spacing w:val="-5"/>
        </w:rPr>
        <w:t xml:space="preserve"> </w:t>
      </w:r>
      <w:r>
        <w:rPr>
          <w:spacing w:val="-2"/>
        </w:rPr>
        <w:t>уровне:</w:t>
      </w:r>
    </w:p>
    <w:p w14:paraId="79084AF7" w14:textId="77777777" w:rsidR="0013436E" w:rsidRDefault="00AE3229">
      <w:pPr>
        <w:pStyle w:val="a3"/>
        <w:ind w:right="287"/>
        <w:jc w:val="both"/>
      </w:pPr>
      <w:r>
        <w:t>Разновозрастные сборы – ежегодные события, включающие в себя комплекс коллективных дел, в процессе</w:t>
      </w:r>
      <w:r>
        <w:rPr>
          <w:spacing w:val="40"/>
        </w:rPr>
        <w:t xml:space="preserve"> </w:t>
      </w:r>
      <w:r>
        <w:t>которых</w:t>
      </w:r>
      <w:r>
        <w:rPr>
          <w:spacing w:val="-3"/>
        </w:rPr>
        <w:t xml:space="preserve"> </w:t>
      </w:r>
      <w:r>
        <w:t>складывается</w:t>
      </w:r>
      <w:r>
        <w:rPr>
          <w:spacing w:val="-3"/>
        </w:rPr>
        <w:t xml:space="preserve"> </w:t>
      </w:r>
      <w:r>
        <w:t>особая</w:t>
      </w:r>
      <w:r>
        <w:rPr>
          <w:spacing w:val="-3"/>
        </w:rPr>
        <w:t xml:space="preserve"> </w:t>
      </w:r>
      <w:r>
        <w:t>детско-взрослая</w:t>
      </w:r>
      <w:r>
        <w:rPr>
          <w:spacing w:val="-3"/>
        </w:rPr>
        <w:t xml:space="preserve"> </w:t>
      </w:r>
      <w:r>
        <w:t>общность,</w:t>
      </w:r>
      <w:r>
        <w:rPr>
          <w:spacing w:val="-2"/>
        </w:rPr>
        <w:t xml:space="preserve"> </w:t>
      </w:r>
      <w:r>
        <w:t>характеризующаяся</w:t>
      </w:r>
      <w:r>
        <w:rPr>
          <w:spacing w:val="-2"/>
        </w:rPr>
        <w:t xml:space="preserve"> </w:t>
      </w:r>
      <w:r>
        <w:t>доверительными,</w:t>
      </w:r>
      <w:r>
        <w:rPr>
          <w:spacing w:val="-3"/>
        </w:rPr>
        <w:t xml:space="preserve"> </w:t>
      </w:r>
      <w:r>
        <w:t>поддерживающими взаимоотношениями, ответственным отношением к делу, атмосферой эмоционально-психологического комфорта:</w:t>
      </w:r>
    </w:p>
    <w:p w14:paraId="4E30EE66" w14:textId="77777777" w:rsidR="0013436E" w:rsidRDefault="00AE3229" w:rsidP="004F630C">
      <w:pPr>
        <w:pStyle w:val="a5"/>
        <w:numPr>
          <w:ilvl w:val="0"/>
          <w:numId w:val="39"/>
        </w:numPr>
        <w:tabs>
          <w:tab w:val="left" w:pos="966"/>
        </w:tabs>
        <w:spacing w:line="229" w:lineRule="exact"/>
        <w:rPr>
          <w:sz w:val="20"/>
        </w:rPr>
      </w:pPr>
      <w:r>
        <w:rPr>
          <w:sz w:val="20"/>
        </w:rPr>
        <w:t>Смотр</w:t>
      </w:r>
      <w:r>
        <w:rPr>
          <w:spacing w:val="-3"/>
          <w:sz w:val="20"/>
        </w:rPr>
        <w:t xml:space="preserve"> </w:t>
      </w:r>
      <w:r>
        <w:rPr>
          <w:sz w:val="20"/>
        </w:rPr>
        <w:t>строя</w:t>
      </w:r>
      <w:r>
        <w:rPr>
          <w:spacing w:val="-4"/>
          <w:sz w:val="20"/>
        </w:rPr>
        <w:t xml:space="preserve"> </w:t>
      </w:r>
      <w:r>
        <w:rPr>
          <w:sz w:val="20"/>
        </w:rPr>
        <w:t>и</w:t>
      </w:r>
      <w:r>
        <w:rPr>
          <w:spacing w:val="-5"/>
          <w:sz w:val="20"/>
        </w:rPr>
        <w:t xml:space="preserve"> </w:t>
      </w:r>
      <w:r>
        <w:rPr>
          <w:spacing w:val="-4"/>
          <w:sz w:val="20"/>
        </w:rPr>
        <w:t>песни</w:t>
      </w:r>
    </w:p>
    <w:p w14:paraId="4636A4E2" w14:textId="77777777" w:rsidR="0013436E" w:rsidRDefault="00AE3229" w:rsidP="004F630C">
      <w:pPr>
        <w:pStyle w:val="a5"/>
        <w:numPr>
          <w:ilvl w:val="0"/>
          <w:numId w:val="39"/>
        </w:numPr>
        <w:tabs>
          <w:tab w:val="left" w:pos="966"/>
        </w:tabs>
        <w:spacing w:before="1"/>
        <w:rPr>
          <w:sz w:val="20"/>
        </w:rPr>
      </w:pPr>
      <w:r>
        <w:rPr>
          <w:sz w:val="20"/>
        </w:rPr>
        <w:t>Фестиваль</w:t>
      </w:r>
      <w:r>
        <w:rPr>
          <w:spacing w:val="-7"/>
          <w:sz w:val="20"/>
        </w:rPr>
        <w:t xml:space="preserve"> </w:t>
      </w:r>
      <w:r>
        <w:rPr>
          <w:sz w:val="20"/>
        </w:rPr>
        <w:t>ко</w:t>
      </w:r>
      <w:r>
        <w:rPr>
          <w:spacing w:val="-6"/>
          <w:sz w:val="20"/>
        </w:rPr>
        <w:t xml:space="preserve"> </w:t>
      </w:r>
      <w:r>
        <w:rPr>
          <w:sz w:val="20"/>
        </w:rPr>
        <w:t>Дню</w:t>
      </w:r>
      <w:r>
        <w:rPr>
          <w:spacing w:val="-4"/>
          <w:sz w:val="20"/>
        </w:rPr>
        <w:t xml:space="preserve"> </w:t>
      </w:r>
      <w:r>
        <w:rPr>
          <w:spacing w:val="-2"/>
          <w:sz w:val="20"/>
        </w:rPr>
        <w:t>толерантности</w:t>
      </w:r>
    </w:p>
    <w:p w14:paraId="3960462C" w14:textId="77777777" w:rsidR="0013436E" w:rsidRDefault="00AE3229" w:rsidP="004F630C">
      <w:pPr>
        <w:pStyle w:val="a5"/>
        <w:numPr>
          <w:ilvl w:val="0"/>
          <w:numId w:val="39"/>
        </w:numPr>
        <w:tabs>
          <w:tab w:val="left" w:pos="966"/>
        </w:tabs>
        <w:spacing w:line="229" w:lineRule="exact"/>
        <w:rPr>
          <w:sz w:val="20"/>
        </w:rPr>
      </w:pPr>
      <w:r>
        <w:rPr>
          <w:spacing w:val="-2"/>
          <w:sz w:val="20"/>
        </w:rPr>
        <w:t>Благотворительные</w:t>
      </w:r>
      <w:r>
        <w:rPr>
          <w:spacing w:val="15"/>
          <w:sz w:val="20"/>
        </w:rPr>
        <w:t xml:space="preserve"> </w:t>
      </w:r>
      <w:r>
        <w:rPr>
          <w:spacing w:val="-2"/>
          <w:sz w:val="20"/>
        </w:rPr>
        <w:t>ярмарки</w:t>
      </w:r>
    </w:p>
    <w:p w14:paraId="3D70D82E" w14:textId="77777777" w:rsidR="0013436E" w:rsidRDefault="00AE3229" w:rsidP="004F630C">
      <w:pPr>
        <w:pStyle w:val="a5"/>
        <w:numPr>
          <w:ilvl w:val="0"/>
          <w:numId w:val="39"/>
        </w:numPr>
        <w:tabs>
          <w:tab w:val="left" w:pos="966"/>
        </w:tabs>
        <w:spacing w:line="229" w:lineRule="exact"/>
        <w:rPr>
          <w:sz w:val="20"/>
        </w:rPr>
      </w:pPr>
      <w:r>
        <w:rPr>
          <w:sz w:val="20"/>
        </w:rPr>
        <w:t>Митинг</w:t>
      </w:r>
      <w:r>
        <w:rPr>
          <w:spacing w:val="-9"/>
          <w:sz w:val="20"/>
        </w:rPr>
        <w:t xml:space="preserve"> </w:t>
      </w:r>
      <w:r>
        <w:rPr>
          <w:sz w:val="20"/>
        </w:rPr>
        <w:t>в</w:t>
      </w:r>
      <w:r>
        <w:rPr>
          <w:spacing w:val="-7"/>
          <w:sz w:val="20"/>
        </w:rPr>
        <w:t xml:space="preserve"> </w:t>
      </w:r>
      <w:r>
        <w:rPr>
          <w:sz w:val="20"/>
        </w:rPr>
        <w:t>рамках</w:t>
      </w:r>
      <w:r>
        <w:rPr>
          <w:spacing w:val="-4"/>
          <w:sz w:val="20"/>
        </w:rPr>
        <w:t xml:space="preserve"> </w:t>
      </w:r>
      <w:r>
        <w:rPr>
          <w:sz w:val="20"/>
        </w:rPr>
        <w:t>«Бессмертного</w:t>
      </w:r>
      <w:r>
        <w:rPr>
          <w:spacing w:val="-6"/>
          <w:sz w:val="20"/>
        </w:rPr>
        <w:t xml:space="preserve"> </w:t>
      </w:r>
      <w:r>
        <w:rPr>
          <w:spacing w:val="-2"/>
          <w:sz w:val="20"/>
        </w:rPr>
        <w:t>полка»</w:t>
      </w:r>
    </w:p>
    <w:p w14:paraId="2D224084" w14:textId="77777777" w:rsidR="0013436E" w:rsidRDefault="00AE3229">
      <w:pPr>
        <w:pStyle w:val="a3"/>
        <w:ind w:right="287"/>
        <w:jc w:val="both"/>
      </w:pPr>
      <w:r>
        <w:t>Общешкольные праздники – ежегодно проводятся школой как творческие театрализованные, музыкальные, литературные и т. п. дела, связанные со значимыми для детей и педагогов знаменательными датами, в которых участвуют все классы школы:</w:t>
      </w:r>
    </w:p>
    <w:p w14:paraId="1611DFB2" w14:textId="77777777" w:rsidR="0013436E" w:rsidRDefault="00AE3229" w:rsidP="004F630C">
      <w:pPr>
        <w:pStyle w:val="a5"/>
        <w:numPr>
          <w:ilvl w:val="0"/>
          <w:numId w:val="39"/>
        </w:numPr>
        <w:tabs>
          <w:tab w:val="left" w:pos="966"/>
        </w:tabs>
        <w:spacing w:before="2"/>
        <w:rPr>
          <w:sz w:val="20"/>
        </w:rPr>
      </w:pPr>
      <w:r>
        <w:rPr>
          <w:sz w:val="20"/>
        </w:rPr>
        <w:lastRenderedPageBreak/>
        <w:t>Концерт</w:t>
      </w:r>
      <w:r>
        <w:rPr>
          <w:spacing w:val="-5"/>
          <w:sz w:val="20"/>
        </w:rPr>
        <w:t xml:space="preserve"> </w:t>
      </w:r>
      <w:r>
        <w:rPr>
          <w:sz w:val="20"/>
        </w:rPr>
        <w:t>ко</w:t>
      </w:r>
      <w:r>
        <w:rPr>
          <w:spacing w:val="-4"/>
          <w:sz w:val="20"/>
        </w:rPr>
        <w:t xml:space="preserve"> </w:t>
      </w:r>
      <w:r>
        <w:rPr>
          <w:sz w:val="20"/>
        </w:rPr>
        <w:t>Дню</w:t>
      </w:r>
      <w:r>
        <w:rPr>
          <w:spacing w:val="-4"/>
          <w:sz w:val="20"/>
        </w:rPr>
        <w:t xml:space="preserve"> </w:t>
      </w:r>
      <w:r>
        <w:rPr>
          <w:sz w:val="20"/>
        </w:rPr>
        <w:t>Учителя,</w:t>
      </w:r>
      <w:r>
        <w:rPr>
          <w:spacing w:val="-4"/>
          <w:sz w:val="20"/>
        </w:rPr>
        <w:t xml:space="preserve"> </w:t>
      </w:r>
      <w:r>
        <w:rPr>
          <w:sz w:val="20"/>
        </w:rPr>
        <w:t>8</w:t>
      </w:r>
      <w:r>
        <w:rPr>
          <w:spacing w:val="-3"/>
          <w:sz w:val="20"/>
        </w:rPr>
        <w:t xml:space="preserve"> </w:t>
      </w:r>
      <w:r>
        <w:rPr>
          <w:sz w:val="20"/>
        </w:rPr>
        <w:t>Марта,</w:t>
      </w:r>
      <w:r>
        <w:rPr>
          <w:spacing w:val="-3"/>
          <w:sz w:val="20"/>
        </w:rPr>
        <w:t xml:space="preserve"> </w:t>
      </w:r>
      <w:r>
        <w:rPr>
          <w:sz w:val="20"/>
        </w:rPr>
        <w:t>23</w:t>
      </w:r>
      <w:r>
        <w:rPr>
          <w:spacing w:val="-3"/>
          <w:sz w:val="20"/>
        </w:rPr>
        <w:t xml:space="preserve"> </w:t>
      </w:r>
      <w:r>
        <w:rPr>
          <w:spacing w:val="-2"/>
          <w:sz w:val="20"/>
        </w:rPr>
        <w:t>февраля</w:t>
      </w:r>
    </w:p>
    <w:p w14:paraId="46BF7E0A" w14:textId="77777777" w:rsidR="0013436E" w:rsidRDefault="00AE3229" w:rsidP="004F630C">
      <w:pPr>
        <w:pStyle w:val="a5"/>
        <w:numPr>
          <w:ilvl w:val="0"/>
          <w:numId w:val="39"/>
        </w:numPr>
        <w:tabs>
          <w:tab w:val="left" w:pos="966"/>
        </w:tabs>
        <w:spacing w:before="1" w:line="229" w:lineRule="exact"/>
        <w:rPr>
          <w:sz w:val="20"/>
        </w:rPr>
      </w:pPr>
      <w:r>
        <w:rPr>
          <w:sz w:val="20"/>
        </w:rPr>
        <w:t>Новогодние</w:t>
      </w:r>
      <w:r>
        <w:rPr>
          <w:spacing w:val="-11"/>
          <w:sz w:val="20"/>
        </w:rPr>
        <w:t xml:space="preserve"> </w:t>
      </w:r>
      <w:r>
        <w:rPr>
          <w:spacing w:val="-2"/>
          <w:sz w:val="20"/>
        </w:rPr>
        <w:t>представления</w:t>
      </w:r>
    </w:p>
    <w:p w14:paraId="3B531F53" w14:textId="77777777" w:rsidR="0013436E" w:rsidRDefault="00AE3229" w:rsidP="004F630C">
      <w:pPr>
        <w:pStyle w:val="a5"/>
        <w:numPr>
          <w:ilvl w:val="0"/>
          <w:numId w:val="39"/>
        </w:numPr>
        <w:tabs>
          <w:tab w:val="left" w:pos="966"/>
        </w:tabs>
        <w:spacing w:line="229" w:lineRule="exact"/>
        <w:rPr>
          <w:sz w:val="20"/>
        </w:rPr>
      </w:pPr>
      <w:r>
        <w:rPr>
          <w:sz w:val="20"/>
        </w:rPr>
        <w:t>Театральные</w:t>
      </w:r>
      <w:r>
        <w:rPr>
          <w:spacing w:val="-11"/>
          <w:sz w:val="20"/>
        </w:rPr>
        <w:t xml:space="preserve"> </w:t>
      </w:r>
      <w:r>
        <w:rPr>
          <w:spacing w:val="-2"/>
          <w:sz w:val="20"/>
        </w:rPr>
        <w:t>премьеры</w:t>
      </w:r>
    </w:p>
    <w:p w14:paraId="7EE576E2" w14:textId="77777777" w:rsidR="0013436E" w:rsidRDefault="00AE3229" w:rsidP="004F630C">
      <w:pPr>
        <w:pStyle w:val="a5"/>
        <w:numPr>
          <w:ilvl w:val="0"/>
          <w:numId w:val="39"/>
        </w:numPr>
        <w:tabs>
          <w:tab w:val="left" w:pos="966"/>
        </w:tabs>
        <w:rPr>
          <w:sz w:val="20"/>
        </w:rPr>
      </w:pPr>
      <w:r>
        <w:rPr>
          <w:sz w:val="20"/>
        </w:rPr>
        <w:t>Посвящение</w:t>
      </w:r>
      <w:r>
        <w:rPr>
          <w:spacing w:val="-8"/>
          <w:sz w:val="20"/>
        </w:rPr>
        <w:t xml:space="preserve"> </w:t>
      </w:r>
      <w:r>
        <w:rPr>
          <w:sz w:val="20"/>
        </w:rPr>
        <w:t>в</w:t>
      </w:r>
      <w:r>
        <w:rPr>
          <w:spacing w:val="-5"/>
          <w:sz w:val="20"/>
        </w:rPr>
        <w:t xml:space="preserve"> </w:t>
      </w:r>
      <w:r>
        <w:rPr>
          <w:spacing w:val="-2"/>
          <w:sz w:val="20"/>
        </w:rPr>
        <w:t>первоклассники</w:t>
      </w:r>
    </w:p>
    <w:p w14:paraId="440EC419" w14:textId="77777777" w:rsidR="0013436E" w:rsidRDefault="00AE3229" w:rsidP="004F630C">
      <w:pPr>
        <w:pStyle w:val="a5"/>
        <w:numPr>
          <w:ilvl w:val="0"/>
          <w:numId w:val="39"/>
        </w:numPr>
        <w:tabs>
          <w:tab w:val="left" w:pos="966"/>
        </w:tabs>
        <w:spacing w:before="1"/>
        <w:rPr>
          <w:sz w:val="20"/>
        </w:rPr>
      </w:pPr>
      <w:r>
        <w:rPr>
          <w:sz w:val="20"/>
        </w:rPr>
        <w:t>«Прощай,</w:t>
      </w:r>
      <w:r>
        <w:rPr>
          <w:spacing w:val="-7"/>
          <w:sz w:val="20"/>
        </w:rPr>
        <w:t xml:space="preserve"> </w:t>
      </w:r>
      <w:r>
        <w:rPr>
          <w:spacing w:val="-2"/>
          <w:sz w:val="20"/>
        </w:rPr>
        <w:t>Азбука!»</w:t>
      </w:r>
    </w:p>
    <w:p w14:paraId="0585C0A3" w14:textId="77777777" w:rsidR="0013436E" w:rsidRDefault="00AE3229" w:rsidP="004F630C">
      <w:pPr>
        <w:pStyle w:val="a5"/>
        <w:numPr>
          <w:ilvl w:val="0"/>
          <w:numId w:val="39"/>
        </w:numPr>
        <w:tabs>
          <w:tab w:val="left" w:pos="966"/>
        </w:tabs>
        <w:rPr>
          <w:sz w:val="20"/>
        </w:rPr>
      </w:pPr>
      <w:r>
        <w:rPr>
          <w:sz w:val="20"/>
        </w:rPr>
        <w:t>День</w:t>
      </w:r>
      <w:r>
        <w:rPr>
          <w:spacing w:val="-7"/>
          <w:sz w:val="20"/>
        </w:rPr>
        <w:t xml:space="preserve"> </w:t>
      </w:r>
      <w:r>
        <w:rPr>
          <w:sz w:val="20"/>
        </w:rPr>
        <w:t>открытых</w:t>
      </w:r>
      <w:r>
        <w:rPr>
          <w:spacing w:val="-7"/>
          <w:sz w:val="20"/>
        </w:rPr>
        <w:t xml:space="preserve"> </w:t>
      </w:r>
      <w:r>
        <w:rPr>
          <w:spacing w:val="-2"/>
          <w:sz w:val="20"/>
        </w:rPr>
        <w:t>дверей</w:t>
      </w:r>
    </w:p>
    <w:p w14:paraId="773BE09D" w14:textId="77777777" w:rsidR="0013436E" w:rsidRDefault="00AE3229" w:rsidP="004F630C">
      <w:pPr>
        <w:pStyle w:val="a5"/>
        <w:numPr>
          <w:ilvl w:val="0"/>
          <w:numId w:val="39"/>
        </w:numPr>
        <w:tabs>
          <w:tab w:val="left" w:pos="981"/>
        </w:tabs>
        <w:ind w:left="981" w:hanging="723"/>
        <w:rPr>
          <w:sz w:val="20"/>
        </w:rPr>
      </w:pPr>
      <w:r>
        <w:rPr>
          <w:sz w:val="20"/>
        </w:rPr>
        <w:t>Линейка</w:t>
      </w:r>
      <w:r>
        <w:rPr>
          <w:spacing w:val="-9"/>
          <w:sz w:val="20"/>
        </w:rPr>
        <w:t xml:space="preserve"> </w:t>
      </w:r>
      <w:r>
        <w:rPr>
          <w:sz w:val="20"/>
        </w:rPr>
        <w:t>«Первое</w:t>
      </w:r>
      <w:r>
        <w:rPr>
          <w:spacing w:val="-10"/>
          <w:sz w:val="20"/>
        </w:rPr>
        <w:t xml:space="preserve"> </w:t>
      </w:r>
      <w:r>
        <w:rPr>
          <w:spacing w:val="-2"/>
          <w:sz w:val="20"/>
        </w:rPr>
        <w:t>сентября»</w:t>
      </w:r>
    </w:p>
    <w:p w14:paraId="4F24D81A" w14:textId="77777777" w:rsidR="0013436E" w:rsidRDefault="00AE3229" w:rsidP="004F630C">
      <w:pPr>
        <w:pStyle w:val="a5"/>
        <w:numPr>
          <w:ilvl w:val="0"/>
          <w:numId w:val="39"/>
        </w:numPr>
        <w:tabs>
          <w:tab w:val="left" w:pos="966"/>
        </w:tabs>
        <w:spacing w:before="1" w:line="229" w:lineRule="exact"/>
        <w:rPr>
          <w:sz w:val="20"/>
        </w:rPr>
      </w:pPr>
      <w:r>
        <w:rPr>
          <w:sz w:val="20"/>
        </w:rPr>
        <w:t>«Последний</w:t>
      </w:r>
      <w:r>
        <w:rPr>
          <w:spacing w:val="-13"/>
          <w:sz w:val="20"/>
        </w:rPr>
        <w:t xml:space="preserve"> </w:t>
      </w:r>
      <w:r>
        <w:rPr>
          <w:spacing w:val="-2"/>
          <w:sz w:val="20"/>
        </w:rPr>
        <w:t>звонок»</w:t>
      </w:r>
    </w:p>
    <w:p w14:paraId="53833B08" w14:textId="77777777" w:rsidR="0013436E" w:rsidRDefault="00AE3229">
      <w:pPr>
        <w:pStyle w:val="a3"/>
      </w:pPr>
      <w:r>
        <w:t>Традиционные</w:t>
      </w:r>
      <w:r>
        <w:rPr>
          <w:spacing w:val="-3"/>
        </w:rPr>
        <w:t xml:space="preserve"> </w:t>
      </w:r>
      <w:r>
        <w:t>церемонии</w:t>
      </w:r>
      <w:r>
        <w:rPr>
          <w:spacing w:val="-2"/>
        </w:rPr>
        <w:t xml:space="preserve"> </w:t>
      </w:r>
      <w:r>
        <w:t>награждения</w:t>
      </w:r>
      <w:r>
        <w:rPr>
          <w:spacing w:val="-1"/>
        </w:rPr>
        <w:t xml:space="preserve"> </w:t>
      </w:r>
      <w:r>
        <w:t>школьников</w:t>
      </w:r>
      <w:r>
        <w:rPr>
          <w:spacing w:val="-1"/>
        </w:rPr>
        <w:t xml:space="preserve"> </w:t>
      </w:r>
      <w:r>
        <w:t>и</w:t>
      </w:r>
      <w:r>
        <w:rPr>
          <w:spacing w:val="-2"/>
        </w:rPr>
        <w:t xml:space="preserve"> </w:t>
      </w:r>
      <w:r>
        <w:t>педагогов</w:t>
      </w:r>
      <w:r>
        <w:rPr>
          <w:spacing w:val="-4"/>
        </w:rPr>
        <w:t xml:space="preserve"> </w:t>
      </w:r>
      <w:r>
        <w:t>за</w:t>
      </w:r>
      <w:r>
        <w:rPr>
          <w:spacing w:val="-3"/>
        </w:rPr>
        <w:t xml:space="preserve"> </w:t>
      </w:r>
      <w:r>
        <w:t>активное участие</w:t>
      </w:r>
      <w:r>
        <w:rPr>
          <w:spacing w:val="-3"/>
        </w:rPr>
        <w:t xml:space="preserve"> </w:t>
      </w:r>
      <w:r>
        <w:t>в</w:t>
      </w:r>
      <w:r>
        <w:rPr>
          <w:spacing w:val="-4"/>
        </w:rPr>
        <w:t xml:space="preserve"> </w:t>
      </w:r>
      <w:r>
        <w:t>жизни</w:t>
      </w:r>
      <w:r>
        <w:rPr>
          <w:spacing w:val="-4"/>
        </w:rPr>
        <w:t xml:space="preserve"> </w:t>
      </w:r>
      <w:r>
        <w:t>школы,</w:t>
      </w:r>
      <w:r>
        <w:rPr>
          <w:spacing w:val="-2"/>
        </w:rPr>
        <w:t xml:space="preserve"> </w:t>
      </w:r>
      <w:r>
        <w:t>защиту</w:t>
      </w:r>
      <w:r>
        <w:rPr>
          <w:spacing w:val="-4"/>
        </w:rPr>
        <w:t xml:space="preserve"> </w:t>
      </w:r>
      <w:r>
        <w:t>чести школы в конкурсах, соревнованиях, олимпиадах, значительный вклад в развитие школы.</w:t>
      </w:r>
    </w:p>
    <w:p w14:paraId="6C7C76B9" w14:textId="77777777" w:rsidR="0013436E" w:rsidRDefault="00AE3229">
      <w:pPr>
        <w:pStyle w:val="a3"/>
      </w:pPr>
      <w:r>
        <w:t>На</w:t>
      </w:r>
      <w:r>
        <w:rPr>
          <w:spacing w:val="-4"/>
        </w:rPr>
        <w:t xml:space="preserve"> </w:t>
      </w:r>
      <w:r>
        <w:t>уровне</w:t>
      </w:r>
      <w:r>
        <w:rPr>
          <w:spacing w:val="-7"/>
        </w:rPr>
        <w:t xml:space="preserve"> </w:t>
      </w:r>
      <w:r>
        <w:rPr>
          <w:spacing w:val="-2"/>
        </w:rPr>
        <w:t>классов:</w:t>
      </w:r>
    </w:p>
    <w:p w14:paraId="7DE388B8" w14:textId="77777777" w:rsidR="0013436E" w:rsidRDefault="00AE3229" w:rsidP="004F630C">
      <w:pPr>
        <w:pStyle w:val="a5"/>
        <w:numPr>
          <w:ilvl w:val="0"/>
          <w:numId w:val="40"/>
        </w:numPr>
        <w:tabs>
          <w:tab w:val="left" w:pos="966"/>
        </w:tabs>
        <w:ind w:left="966"/>
        <w:rPr>
          <w:sz w:val="20"/>
        </w:rPr>
      </w:pPr>
      <w:r>
        <w:rPr>
          <w:sz w:val="20"/>
        </w:rPr>
        <w:t>участие</w:t>
      </w:r>
      <w:r>
        <w:rPr>
          <w:spacing w:val="-8"/>
          <w:sz w:val="20"/>
        </w:rPr>
        <w:t xml:space="preserve"> </w:t>
      </w:r>
      <w:r>
        <w:rPr>
          <w:sz w:val="20"/>
        </w:rPr>
        <w:t>классов</w:t>
      </w:r>
      <w:r>
        <w:rPr>
          <w:spacing w:val="-7"/>
          <w:sz w:val="20"/>
        </w:rPr>
        <w:t xml:space="preserve"> </w:t>
      </w:r>
      <w:r>
        <w:rPr>
          <w:sz w:val="20"/>
        </w:rPr>
        <w:t>школы</w:t>
      </w:r>
      <w:r>
        <w:rPr>
          <w:spacing w:val="-8"/>
          <w:sz w:val="20"/>
        </w:rPr>
        <w:t xml:space="preserve"> </w:t>
      </w:r>
      <w:r>
        <w:rPr>
          <w:sz w:val="20"/>
        </w:rPr>
        <w:t>в</w:t>
      </w:r>
      <w:r>
        <w:rPr>
          <w:spacing w:val="-7"/>
          <w:sz w:val="20"/>
        </w:rPr>
        <w:t xml:space="preserve"> </w:t>
      </w:r>
      <w:r>
        <w:rPr>
          <w:sz w:val="20"/>
        </w:rPr>
        <w:t>реализации</w:t>
      </w:r>
      <w:r>
        <w:rPr>
          <w:spacing w:val="-8"/>
          <w:sz w:val="20"/>
        </w:rPr>
        <w:t xml:space="preserve"> </w:t>
      </w:r>
      <w:r>
        <w:rPr>
          <w:sz w:val="20"/>
        </w:rPr>
        <w:t>общешкольных</w:t>
      </w:r>
      <w:r>
        <w:rPr>
          <w:spacing w:val="-8"/>
          <w:sz w:val="20"/>
        </w:rPr>
        <w:t xml:space="preserve"> </w:t>
      </w:r>
      <w:r>
        <w:rPr>
          <w:sz w:val="20"/>
        </w:rPr>
        <w:t>ключевых</w:t>
      </w:r>
      <w:r>
        <w:rPr>
          <w:spacing w:val="-8"/>
          <w:sz w:val="20"/>
        </w:rPr>
        <w:t xml:space="preserve"> </w:t>
      </w:r>
      <w:r>
        <w:rPr>
          <w:spacing w:val="-4"/>
          <w:sz w:val="20"/>
        </w:rPr>
        <w:t>дел;</w:t>
      </w:r>
    </w:p>
    <w:p w14:paraId="1D01023E" w14:textId="77777777" w:rsidR="0013436E" w:rsidRDefault="00AE3229" w:rsidP="004F630C">
      <w:pPr>
        <w:pStyle w:val="a5"/>
        <w:numPr>
          <w:ilvl w:val="0"/>
          <w:numId w:val="40"/>
        </w:numPr>
        <w:tabs>
          <w:tab w:val="left" w:pos="966"/>
        </w:tabs>
        <w:ind w:right="294" w:firstLine="0"/>
        <w:rPr>
          <w:sz w:val="20"/>
        </w:rPr>
      </w:pPr>
      <w:r>
        <w:rPr>
          <w:sz w:val="20"/>
        </w:rPr>
        <w:t>проведение</w:t>
      </w:r>
      <w:r>
        <w:rPr>
          <w:spacing w:val="80"/>
          <w:w w:val="150"/>
          <w:sz w:val="20"/>
        </w:rPr>
        <w:t xml:space="preserve"> </w:t>
      </w:r>
      <w:r>
        <w:rPr>
          <w:sz w:val="20"/>
        </w:rPr>
        <w:t>в</w:t>
      </w:r>
      <w:r>
        <w:rPr>
          <w:spacing w:val="80"/>
          <w:w w:val="150"/>
          <w:sz w:val="20"/>
        </w:rPr>
        <w:t xml:space="preserve"> </w:t>
      </w:r>
      <w:r>
        <w:rPr>
          <w:sz w:val="20"/>
        </w:rPr>
        <w:t>рамках</w:t>
      </w:r>
      <w:r>
        <w:rPr>
          <w:spacing w:val="80"/>
          <w:w w:val="150"/>
          <w:sz w:val="20"/>
        </w:rPr>
        <w:t xml:space="preserve"> </w:t>
      </w:r>
      <w:r>
        <w:rPr>
          <w:sz w:val="20"/>
        </w:rPr>
        <w:t>класса</w:t>
      </w:r>
      <w:r>
        <w:rPr>
          <w:spacing w:val="80"/>
          <w:w w:val="150"/>
          <w:sz w:val="20"/>
        </w:rPr>
        <w:t xml:space="preserve"> </w:t>
      </w:r>
      <w:r>
        <w:rPr>
          <w:sz w:val="20"/>
        </w:rPr>
        <w:t>итогового</w:t>
      </w:r>
      <w:r>
        <w:rPr>
          <w:spacing w:val="80"/>
          <w:w w:val="150"/>
          <w:sz w:val="20"/>
        </w:rPr>
        <w:t xml:space="preserve"> </w:t>
      </w:r>
      <w:r>
        <w:rPr>
          <w:sz w:val="20"/>
        </w:rPr>
        <w:t>анализа</w:t>
      </w:r>
      <w:r>
        <w:rPr>
          <w:spacing w:val="80"/>
          <w:w w:val="150"/>
          <w:sz w:val="20"/>
        </w:rPr>
        <w:t xml:space="preserve"> </w:t>
      </w:r>
      <w:r>
        <w:rPr>
          <w:sz w:val="20"/>
        </w:rPr>
        <w:t>детьми</w:t>
      </w:r>
      <w:r>
        <w:rPr>
          <w:spacing w:val="80"/>
          <w:w w:val="150"/>
          <w:sz w:val="20"/>
        </w:rPr>
        <w:t xml:space="preserve"> </w:t>
      </w:r>
      <w:r>
        <w:rPr>
          <w:sz w:val="20"/>
        </w:rPr>
        <w:t>общешкольных</w:t>
      </w:r>
      <w:r>
        <w:rPr>
          <w:spacing w:val="80"/>
          <w:w w:val="150"/>
          <w:sz w:val="20"/>
        </w:rPr>
        <w:t xml:space="preserve"> </w:t>
      </w:r>
      <w:r>
        <w:rPr>
          <w:sz w:val="20"/>
        </w:rPr>
        <w:t>ключевых</w:t>
      </w:r>
      <w:r>
        <w:rPr>
          <w:spacing w:val="80"/>
          <w:w w:val="150"/>
          <w:sz w:val="20"/>
        </w:rPr>
        <w:t xml:space="preserve"> </w:t>
      </w:r>
      <w:r>
        <w:rPr>
          <w:sz w:val="20"/>
        </w:rPr>
        <w:t>дел,</w:t>
      </w:r>
      <w:r>
        <w:rPr>
          <w:spacing w:val="80"/>
          <w:w w:val="150"/>
          <w:sz w:val="20"/>
        </w:rPr>
        <w:t xml:space="preserve"> </w:t>
      </w:r>
      <w:r>
        <w:rPr>
          <w:sz w:val="20"/>
        </w:rPr>
        <w:t>участие представителей классов в итоговом анализе проведенных дел на уровне школы;</w:t>
      </w:r>
    </w:p>
    <w:p w14:paraId="4ABFC0B1" w14:textId="77777777" w:rsidR="0013436E" w:rsidRDefault="00AE3229">
      <w:pPr>
        <w:pStyle w:val="a3"/>
        <w:spacing w:line="228" w:lineRule="exact"/>
        <w:jc w:val="both"/>
      </w:pPr>
      <w:r>
        <w:t>На</w:t>
      </w:r>
      <w:r>
        <w:rPr>
          <w:spacing w:val="-12"/>
        </w:rPr>
        <w:t xml:space="preserve"> </w:t>
      </w:r>
      <w:r>
        <w:t>индивидуальном</w:t>
      </w:r>
      <w:r>
        <w:rPr>
          <w:spacing w:val="-8"/>
        </w:rPr>
        <w:t xml:space="preserve"> </w:t>
      </w:r>
      <w:r>
        <w:rPr>
          <w:spacing w:val="-2"/>
        </w:rPr>
        <w:t>уровне:</w:t>
      </w:r>
    </w:p>
    <w:p w14:paraId="39501AAC" w14:textId="77777777" w:rsidR="0013436E" w:rsidRDefault="00AE3229">
      <w:pPr>
        <w:pStyle w:val="a3"/>
        <w:spacing w:before="1"/>
        <w:ind w:right="283"/>
        <w:jc w:val="both"/>
      </w:pPr>
      <w:r>
        <w:t>− вовлечение по возможности</w:t>
      </w:r>
      <w:r>
        <w:rPr>
          <w:spacing w:val="-2"/>
        </w:rPr>
        <w:t xml:space="preserve"> </w:t>
      </w:r>
      <w:r>
        <w:t>каждого в ключевые дела школы в</w:t>
      </w:r>
      <w:r>
        <w:rPr>
          <w:spacing w:val="-1"/>
        </w:rPr>
        <w:t xml:space="preserve"> </w:t>
      </w:r>
      <w:r>
        <w:t>одной</w:t>
      </w:r>
      <w:r>
        <w:rPr>
          <w:spacing w:val="-2"/>
        </w:rPr>
        <w:t xml:space="preserve"> </w:t>
      </w:r>
      <w:r>
        <w:t>из возможных</w:t>
      </w:r>
      <w:r>
        <w:rPr>
          <w:spacing w:val="-1"/>
        </w:rPr>
        <w:t xml:space="preserve"> </w:t>
      </w:r>
      <w:r>
        <w:t>для</w:t>
      </w:r>
      <w:r>
        <w:rPr>
          <w:spacing w:val="-1"/>
        </w:rPr>
        <w:t xml:space="preserve"> </w:t>
      </w:r>
      <w:r>
        <w:t>них</w:t>
      </w:r>
      <w:r>
        <w:rPr>
          <w:spacing w:val="-2"/>
        </w:rPr>
        <w:t xml:space="preserve"> </w:t>
      </w:r>
      <w:r>
        <w:t>ролей:</w:t>
      </w:r>
      <w:r>
        <w:rPr>
          <w:spacing w:val="-1"/>
        </w:rPr>
        <w:t xml:space="preserve"> </w:t>
      </w:r>
      <w:r>
        <w:t>сценаристов, постановщиков, исполнителей, ведущих, декораторов, музыкальных редакторов, ответственных за подготовку костюмов и оборудования, ответственных за приглашение и встречу гостей;</w:t>
      </w:r>
    </w:p>
    <w:p w14:paraId="511C0031" w14:textId="77777777" w:rsidR="0013436E" w:rsidRDefault="00AE3229">
      <w:pPr>
        <w:pStyle w:val="a3"/>
        <w:spacing w:before="2"/>
        <w:ind w:right="295"/>
        <w:jc w:val="both"/>
      </w:pPr>
      <w:r>
        <w:t>− индивидуальная помощь ребенку (при необходимости) в освоении навыков подготовки, проведения и анализа ключевых дел;</w:t>
      </w:r>
    </w:p>
    <w:p w14:paraId="3A402B1F" w14:textId="77777777" w:rsidR="0013436E" w:rsidRDefault="00AE3229">
      <w:pPr>
        <w:pStyle w:val="a3"/>
        <w:ind w:right="289"/>
        <w:jc w:val="both"/>
      </w:pPr>
      <w: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4AC31D80" w14:textId="77777777" w:rsidR="0013436E" w:rsidRDefault="00AE3229">
      <w:pPr>
        <w:pStyle w:val="a3"/>
        <w:ind w:right="282"/>
        <w:jc w:val="both"/>
      </w:pPr>
      <w:r>
        <w:t>−</w:t>
      </w:r>
      <w:r>
        <w:rPr>
          <w:spacing w:val="40"/>
        </w:rPr>
        <w:t xml:space="preserve"> </w:t>
      </w:r>
      <w:r>
        <w:t>при необходимости коррекция поведения ребенка через частные беседы с ним, через включение его в совместную</w:t>
      </w:r>
      <w:r>
        <w:rPr>
          <w:spacing w:val="-3"/>
        </w:rPr>
        <w:t xml:space="preserve"> </w:t>
      </w:r>
      <w:r>
        <w:t>работу</w:t>
      </w:r>
      <w:r>
        <w:rPr>
          <w:spacing w:val="-6"/>
        </w:rPr>
        <w:t xml:space="preserve"> </w:t>
      </w:r>
      <w:r>
        <w:t>с</w:t>
      </w:r>
      <w:r>
        <w:rPr>
          <w:spacing w:val="-3"/>
        </w:rPr>
        <w:t xml:space="preserve"> </w:t>
      </w:r>
      <w:r>
        <w:t>другими</w:t>
      </w:r>
      <w:r>
        <w:rPr>
          <w:spacing w:val="-4"/>
        </w:rPr>
        <w:t xml:space="preserve"> </w:t>
      </w:r>
      <w:r>
        <w:t>детьми,</w:t>
      </w:r>
      <w:r>
        <w:rPr>
          <w:spacing w:val="-1"/>
        </w:rPr>
        <w:t xml:space="preserve"> </w:t>
      </w:r>
      <w:r>
        <w:t>которые</w:t>
      </w:r>
      <w:r>
        <w:rPr>
          <w:spacing w:val="-3"/>
        </w:rPr>
        <w:t xml:space="preserve"> </w:t>
      </w:r>
      <w:r>
        <w:t>могли</w:t>
      </w:r>
      <w:r>
        <w:rPr>
          <w:spacing w:val="-4"/>
        </w:rPr>
        <w:t xml:space="preserve"> </w:t>
      </w:r>
      <w:r>
        <w:t>бы</w:t>
      </w:r>
      <w:r>
        <w:rPr>
          <w:spacing w:val="-3"/>
        </w:rPr>
        <w:t xml:space="preserve"> </w:t>
      </w:r>
      <w:r>
        <w:t>стать</w:t>
      </w:r>
      <w:r>
        <w:rPr>
          <w:spacing w:val="-4"/>
        </w:rPr>
        <w:t xml:space="preserve"> </w:t>
      </w:r>
      <w:r>
        <w:t>хорошим</w:t>
      </w:r>
      <w:r>
        <w:rPr>
          <w:spacing w:val="-2"/>
        </w:rPr>
        <w:t xml:space="preserve"> </w:t>
      </w:r>
      <w:r>
        <w:t>примером</w:t>
      </w:r>
      <w:r>
        <w:rPr>
          <w:spacing w:val="-2"/>
        </w:rPr>
        <w:t xml:space="preserve"> </w:t>
      </w:r>
      <w:r>
        <w:t>для</w:t>
      </w:r>
      <w:r>
        <w:rPr>
          <w:spacing w:val="-4"/>
        </w:rPr>
        <w:t xml:space="preserve"> </w:t>
      </w:r>
      <w:r>
        <w:t>ребенка,</w:t>
      </w:r>
      <w:r>
        <w:rPr>
          <w:spacing w:val="-2"/>
        </w:rPr>
        <w:t xml:space="preserve"> </w:t>
      </w:r>
      <w:r>
        <w:t>через</w:t>
      </w:r>
      <w:r>
        <w:rPr>
          <w:spacing w:val="-3"/>
        </w:rPr>
        <w:t xml:space="preserve"> </w:t>
      </w:r>
      <w:r>
        <w:t>предложение взять в следующем ключевом деле на себя роль ответственного за тот или иной фрагмент общей работы.</w:t>
      </w:r>
    </w:p>
    <w:p w14:paraId="3A4F9E27" w14:textId="77777777" w:rsidR="0013436E" w:rsidRDefault="00AE3229">
      <w:pPr>
        <w:pStyle w:val="2"/>
        <w:spacing w:before="3" w:line="228" w:lineRule="exact"/>
        <w:ind w:left="966"/>
        <w:jc w:val="both"/>
      </w:pPr>
      <w:r>
        <w:t>Модуль</w:t>
      </w:r>
      <w:r>
        <w:rPr>
          <w:spacing w:val="-8"/>
        </w:rPr>
        <w:t xml:space="preserve"> </w:t>
      </w:r>
      <w:r>
        <w:t>«Классное</w:t>
      </w:r>
      <w:r>
        <w:rPr>
          <w:spacing w:val="-5"/>
        </w:rPr>
        <w:t xml:space="preserve"> </w:t>
      </w:r>
      <w:r>
        <w:rPr>
          <w:spacing w:val="-2"/>
        </w:rPr>
        <w:t>руководство»</w:t>
      </w:r>
    </w:p>
    <w:p w14:paraId="1B73122A" w14:textId="77777777" w:rsidR="0013436E" w:rsidRDefault="00AE3229">
      <w:pPr>
        <w:pStyle w:val="a3"/>
        <w:ind w:right="284" w:firstLine="707"/>
        <w:jc w:val="both"/>
      </w:pPr>
      <w:r>
        <w:t>Главное предназначение классного руководителя - создать условия для становления личности ребёнка, входящего в современный ему мир, воспитать человека, способного достойно занять своё место в жизни. Осуществляя классное руководств</w:t>
      </w:r>
      <w:r w:rsidR="00FB318E">
        <w:t>о, педагоги МБОУ «Гранитненская школа»</w:t>
      </w:r>
      <w:r>
        <w:t xml:space="preserve"> организуют работу с классом; индивидуальную работу с обучающимися вверенного им класса; работу с учителями-предметниками; работу с родителями обучающихся или их законными представителями.</w:t>
      </w:r>
    </w:p>
    <w:p w14:paraId="288CA07D" w14:textId="77777777" w:rsidR="0013436E" w:rsidRDefault="00AE3229">
      <w:pPr>
        <w:pStyle w:val="a3"/>
        <w:jc w:val="both"/>
      </w:pPr>
      <w:r>
        <w:t>Работа</w:t>
      </w:r>
      <w:r>
        <w:rPr>
          <w:spacing w:val="-7"/>
        </w:rPr>
        <w:t xml:space="preserve"> </w:t>
      </w:r>
      <w:r>
        <w:t>с</w:t>
      </w:r>
      <w:r>
        <w:rPr>
          <w:spacing w:val="-6"/>
        </w:rPr>
        <w:t xml:space="preserve"> </w:t>
      </w:r>
      <w:r>
        <w:t>классным</w:t>
      </w:r>
      <w:r>
        <w:rPr>
          <w:spacing w:val="-5"/>
        </w:rPr>
        <w:t xml:space="preserve"> </w:t>
      </w:r>
      <w:r>
        <w:rPr>
          <w:spacing w:val="-2"/>
        </w:rPr>
        <w:t>коллективом:</w:t>
      </w:r>
    </w:p>
    <w:p w14:paraId="35F59CF9" w14:textId="77777777" w:rsidR="0013436E" w:rsidRDefault="00AE3229">
      <w:pPr>
        <w:pStyle w:val="a3"/>
        <w:jc w:val="both"/>
      </w:pPr>
      <w:r>
        <w:t>−</w:t>
      </w:r>
      <w:r>
        <w:rPr>
          <w:spacing w:val="-8"/>
        </w:rPr>
        <w:t xml:space="preserve"> </w:t>
      </w:r>
      <w:r>
        <w:t>выработка</w:t>
      </w:r>
      <w:r>
        <w:rPr>
          <w:spacing w:val="-7"/>
        </w:rPr>
        <w:t xml:space="preserve"> </w:t>
      </w:r>
      <w:r>
        <w:t>совместно</w:t>
      </w:r>
      <w:r>
        <w:rPr>
          <w:spacing w:val="-6"/>
        </w:rPr>
        <w:t xml:space="preserve"> </w:t>
      </w:r>
      <w:r>
        <w:t>со</w:t>
      </w:r>
      <w:r>
        <w:rPr>
          <w:spacing w:val="-6"/>
        </w:rPr>
        <w:t xml:space="preserve"> </w:t>
      </w:r>
      <w:r>
        <w:t>школьниками</w:t>
      </w:r>
      <w:r>
        <w:rPr>
          <w:spacing w:val="-8"/>
        </w:rPr>
        <w:t xml:space="preserve"> </w:t>
      </w:r>
      <w:r>
        <w:t>законов</w:t>
      </w:r>
      <w:r>
        <w:rPr>
          <w:spacing w:val="-2"/>
        </w:rPr>
        <w:t xml:space="preserve"> </w:t>
      </w:r>
      <w:r>
        <w:t>жизни</w:t>
      </w:r>
      <w:r>
        <w:rPr>
          <w:spacing w:val="-6"/>
        </w:rPr>
        <w:t xml:space="preserve"> </w:t>
      </w:r>
      <w:r>
        <w:rPr>
          <w:spacing w:val="-2"/>
        </w:rPr>
        <w:t>класса;</w:t>
      </w:r>
    </w:p>
    <w:p w14:paraId="2A93D3D3" w14:textId="77777777" w:rsidR="0013436E" w:rsidRDefault="00AE3229">
      <w:pPr>
        <w:pStyle w:val="a3"/>
        <w:ind w:right="280"/>
        <w:jc w:val="both"/>
      </w:pPr>
      <w:r>
        <w:t>−</w:t>
      </w:r>
      <w:r>
        <w:rPr>
          <w:spacing w:val="-1"/>
        </w:rPr>
        <w:t xml:space="preserve"> </w:t>
      </w:r>
      <w:r>
        <w:t>определение</w:t>
      </w:r>
      <w:r>
        <w:rPr>
          <w:spacing w:val="-1"/>
        </w:rPr>
        <w:t xml:space="preserve"> </w:t>
      </w:r>
      <w:r>
        <w:t>совместно</w:t>
      </w:r>
      <w:r>
        <w:rPr>
          <w:spacing w:val="-1"/>
        </w:rPr>
        <w:t xml:space="preserve"> </w:t>
      </w:r>
      <w:r>
        <w:t>с</w:t>
      </w:r>
      <w:r>
        <w:rPr>
          <w:spacing w:val="-1"/>
        </w:rPr>
        <w:t xml:space="preserve"> </w:t>
      </w:r>
      <w:r>
        <w:t>обучающимися</w:t>
      </w:r>
      <w:r>
        <w:rPr>
          <w:spacing w:val="-2"/>
        </w:rPr>
        <w:t xml:space="preserve"> </w:t>
      </w:r>
      <w:r>
        <w:t>организационной</w:t>
      </w:r>
      <w:r>
        <w:rPr>
          <w:spacing w:val="-3"/>
        </w:rPr>
        <w:t xml:space="preserve"> </w:t>
      </w:r>
      <w:r>
        <w:t>структуры классного</w:t>
      </w:r>
      <w:r>
        <w:rPr>
          <w:spacing w:val="-1"/>
        </w:rPr>
        <w:t xml:space="preserve"> </w:t>
      </w:r>
      <w:r>
        <w:t>самоуправления,</w:t>
      </w:r>
      <w:r>
        <w:rPr>
          <w:spacing w:val="-2"/>
        </w:rPr>
        <w:t xml:space="preserve"> </w:t>
      </w:r>
      <w:r>
        <w:t>выбор</w:t>
      </w:r>
      <w:r>
        <w:rPr>
          <w:spacing w:val="-1"/>
        </w:rPr>
        <w:t xml:space="preserve"> </w:t>
      </w:r>
      <w:r>
        <w:t>актива – ответственных за работу секторов-направлений воспитательной работы с учетом потребностей и интересов обучающихся - председатель актива класса (староста), учебный сектор, сектор правопорядка (чистоты и дисциплины), культурно-массовый сектор, спортивный, трудовой (профориентационный), информационный (редколлегия, пресс-центр) и др.;</w:t>
      </w:r>
    </w:p>
    <w:p w14:paraId="0432178E" w14:textId="77777777" w:rsidR="0013436E" w:rsidRDefault="00AE3229">
      <w:pPr>
        <w:pStyle w:val="a3"/>
        <w:ind w:right="284"/>
        <w:jc w:val="both"/>
      </w:pPr>
      <w:r>
        <w:t>−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w:t>
      </w:r>
      <w:r w:rsidR="00FB318E">
        <w:t xml:space="preserve"> для общения;</w:t>
      </w:r>
    </w:p>
    <w:p w14:paraId="10BE4428" w14:textId="77777777" w:rsidR="0013436E" w:rsidRDefault="00AE3229">
      <w:pPr>
        <w:pStyle w:val="a3"/>
        <w:ind w:right="294"/>
        <w:jc w:val="both"/>
      </w:pPr>
      <w:r>
        <w:t>− сплочение коллектива класса через игры и тренинги на сплочение; экскурсии, организуемые классными руководителями</w:t>
      </w:r>
      <w:r>
        <w:rPr>
          <w:spacing w:val="40"/>
        </w:rPr>
        <w:t xml:space="preserve"> </w:t>
      </w:r>
      <w:r>
        <w:t>и</w:t>
      </w:r>
      <w:r>
        <w:rPr>
          <w:spacing w:val="40"/>
        </w:rPr>
        <w:t xml:space="preserve"> </w:t>
      </w:r>
      <w:r>
        <w:t>родителями;</w:t>
      </w:r>
      <w:r>
        <w:rPr>
          <w:spacing w:val="40"/>
        </w:rPr>
        <w:t xml:space="preserve"> </w:t>
      </w:r>
      <w:r>
        <w:t>формирование</w:t>
      </w:r>
      <w:r>
        <w:rPr>
          <w:spacing w:val="40"/>
        </w:rPr>
        <w:t xml:space="preserve"> </w:t>
      </w:r>
      <w:r>
        <w:t>традиций</w:t>
      </w:r>
      <w:r>
        <w:rPr>
          <w:spacing w:val="40"/>
        </w:rPr>
        <w:t xml:space="preserve"> </w:t>
      </w:r>
      <w:r>
        <w:t>классного</w:t>
      </w:r>
      <w:r>
        <w:rPr>
          <w:spacing w:val="40"/>
        </w:rPr>
        <w:t xml:space="preserve"> </w:t>
      </w:r>
      <w:r>
        <w:t>коллектива</w:t>
      </w:r>
      <w:r>
        <w:rPr>
          <w:spacing w:val="40"/>
        </w:rPr>
        <w:t xml:space="preserve"> </w:t>
      </w:r>
      <w:r>
        <w:t>(«День</w:t>
      </w:r>
      <w:r>
        <w:rPr>
          <w:spacing w:val="40"/>
        </w:rPr>
        <w:t xml:space="preserve"> </w:t>
      </w:r>
      <w:r>
        <w:t>именинника»,</w:t>
      </w:r>
      <w:r>
        <w:rPr>
          <w:spacing w:val="40"/>
        </w:rPr>
        <w:t xml:space="preserve"> </w:t>
      </w:r>
      <w:r>
        <w:t>классный</w:t>
      </w:r>
    </w:p>
    <w:p w14:paraId="6E497464" w14:textId="77777777" w:rsidR="0013436E" w:rsidRDefault="00AE3229">
      <w:pPr>
        <w:pStyle w:val="a3"/>
        <w:ind w:right="288"/>
        <w:jc w:val="both"/>
      </w:pPr>
      <w:r>
        <w:t>«огонёк»,</w:t>
      </w:r>
      <w:r>
        <w:rPr>
          <w:spacing w:val="-1"/>
        </w:rPr>
        <w:t xml:space="preserve"> </w:t>
      </w:r>
      <w:r>
        <w:t>концерты</w:t>
      </w:r>
      <w:r>
        <w:rPr>
          <w:spacing w:val="-3"/>
        </w:rPr>
        <w:t xml:space="preserve"> </w:t>
      </w:r>
      <w:r>
        <w:t>для</w:t>
      </w:r>
      <w:r>
        <w:rPr>
          <w:spacing w:val="-1"/>
        </w:rPr>
        <w:t xml:space="preserve"> </w:t>
      </w:r>
      <w:r>
        <w:t>мам,</w:t>
      </w:r>
      <w:r>
        <w:rPr>
          <w:spacing w:val="-3"/>
        </w:rPr>
        <w:t xml:space="preserve"> </w:t>
      </w:r>
      <w:r>
        <w:t>бабушек</w:t>
      </w:r>
      <w:r>
        <w:rPr>
          <w:spacing w:val="-1"/>
        </w:rPr>
        <w:t xml:space="preserve"> </w:t>
      </w:r>
      <w:r>
        <w:t>и</w:t>
      </w:r>
      <w:r>
        <w:rPr>
          <w:spacing w:val="-2"/>
        </w:rPr>
        <w:t xml:space="preserve"> </w:t>
      </w:r>
      <w:r>
        <w:t>пап,</w:t>
      </w:r>
      <w:r>
        <w:rPr>
          <w:spacing w:val="40"/>
        </w:rPr>
        <w:t xml:space="preserve"> </w:t>
      </w:r>
      <w:r>
        <w:t>«День</w:t>
      </w:r>
      <w:r>
        <w:rPr>
          <w:spacing w:val="-3"/>
        </w:rPr>
        <w:t xml:space="preserve"> </w:t>
      </w:r>
      <w:r>
        <w:t>доброты</w:t>
      </w:r>
      <w:r>
        <w:rPr>
          <w:spacing w:val="-3"/>
        </w:rPr>
        <w:t xml:space="preserve"> </w:t>
      </w:r>
      <w:r>
        <w:t>и</w:t>
      </w:r>
      <w:r>
        <w:rPr>
          <w:spacing w:val="-2"/>
        </w:rPr>
        <w:t xml:space="preserve"> </w:t>
      </w:r>
      <w:r>
        <w:t>толерантности»</w:t>
      </w:r>
      <w:r>
        <w:rPr>
          <w:spacing w:val="-4"/>
        </w:rPr>
        <w:t xml:space="preserve"> </w:t>
      </w:r>
      <w:r>
        <w:t>и</w:t>
      </w:r>
      <w:r>
        <w:rPr>
          <w:spacing w:val="-2"/>
        </w:rPr>
        <w:t xml:space="preserve"> </w:t>
      </w:r>
      <w:r>
        <w:t>др.),</w:t>
      </w:r>
      <w:r>
        <w:rPr>
          <w:spacing w:val="-3"/>
        </w:rPr>
        <w:t xml:space="preserve"> </w:t>
      </w:r>
      <w:r>
        <w:t>дающие</w:t>
      </w:r>
      <w:r>
        <w:rPr>
          <w:spacing w:val="-1"/>
        </w:rPr>
        <w:t xml:space="preserve"> </w:t>
      </w:r>
      <w:r>
        <w:t>каждому</w:t>
      </w:r>
      <w:r>
        <w:rPr>
          <w:spacing w:val="-4"/>
        </w:rPr>
        <w:t xml:space="preserve"> </w:t>
      </w:r>
      <w:r>
        <w:t>школьнику возможность рефлексии собственного участия в жизни класса.</w:t>
      </w:r>
    </w:p>
    <w:p w14:paraId="13031392" w14:textId="77777777" w:rsidR="0013436E" w:rsidRDefault="00AE3229">
      <w:pPr>
        <w:pStyle w:val="a3"/>
        <w:jc w:val="both"/>
      </w:pPr>
      <w:r>
        <w:t>Индивидуальная</w:t>
      </w:r>
      <w:r>
        <w:rPr>
          <w:spacing w:val="-10"/>
        </w:rPr>
        <w:t xml:space="preserve"> </w:t>
      </w:r>
      <w:r>
        <w:t>работа</w:t>
      </w:r>
      <w:r>
        <w:rPr>
          <w:spacing w:val="-9"/>
        </w:rPr>
        <w:t xml:space="preserve"> </w:t>
      </w:r>
      <w:r>
        <w:t>с</w:t>
      </w:r>
      <w:r>
        <w:rPr>
          <w:spacing w:val="-9"/>
        </w:rPr>
        <w:t xml:space="preserve"> </w:t>
      </w:r>
      <w:r>
        <w:rPr>
          <w:spacing w:val="-2"/>
        </w:rPr>
        <w:t>обучающимися:</w:t>
      </w:r>
    </w:p>
    <w:p w14:paraId="78128999" w14:textId="77777777" w:rsidR="0013436E" w:rsidRDefault="00AE3229" w:rsidP="004F630C">
      <w:pPr>
        <w:pStyle w:val="a5"/>
        <w:numPr>
          <w:ilvl w:val="0"/>
          <w:numId w:val="40"/>
        </w:numPr>
        <w:tabs>
          <w:tab w:val="left" w:pos="966"/>
        </w:tabs>
        <w:spacing w:before="61"/>
        <w:ind w:right="281" w:firstLine="0"/>
        <w:jc w:val="both"/>
        <w:rPr>
          <w:sz w:val="20"/>
        </w:rPr>
      </w:pPr>
      <w:r>
        <w:rPr>
          <w:sz w:val="20"/>
        </w:rPr>
        <w:t xml:space="preserve">изучение особенностей личностного развития обучающихся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с преподающими в его классе учителями, а также (при необходимости) – со школьным </w:t>
      </w:r>
      <w:r>
        <w:rPr>
          <w:spacing w:val="-2"/>
          <w:sz w:val="20"/>
        </w:rPr>
        <w:t>психологом;</w:t>
      </w:r>
    </w:p>
    <w:p w14:paraId="7A35B04F" w14:textId="77777777" w:rsidR="0013436E" w:rsidRDefault="00AE3229" w:rsidP="004F630C">
      <w:pPr>
        <w:pStyle w:val="a5"/>
        <w:numPr>
          <w:ilvl w:val="0"/>
          <w:numId w:val="40"/>
        </w:numPr>
        <w:tabs>
          <w:tab w:val="left" w:pos="966"/>
        </w:tabs>
        <w:ind w:right="287" w:firstLine="0"/>
        <w:jc w:val="both"/>
        <w:rPr>
          <w:sz w:val="20"/>
        </w:rPr>
      </w:pPr>
      <w:r>
        <w:rPr>
          <w:sz w:val="20"/>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т.д.), когда каждая проблема трансформируется классным руководителем в задачу для школьника, которую они совместно стараются решить;</w:t>
      </w:r>
    </w:p>
    <w:p w14:paraId="78B9BF1B" w14:textId="77777777" w:rsidR="0013436E" w:rsidRDefault="00AE3229" w:rsidP="004F630C">
      <w:pPr>
        <w:pStyle w:val="a5"/>
        <w:numPr>
          <w:ilvl w:val="0"/>
          <w:numId w:val="40"/>
        </w:numPr>
        <w:tabs>
          <w:tab w:val="left" w:pos="966"/>
        </w:tabs>
        <w:spacing w:before="2"/>
        <w:ind w:right="296" w:firstLine="0"/>
        <w:jc w:val="both"/>
        <w:rPr>
          <w:sz w:val="20"/>
        </w:rPr>
      </w:pPr>
      <w:r>
        <w:rPr>
          <w:sz w:val="20"/>
        </w:rPr>
        <w:t>мотивация ребенка на участие в жизни класса, школы, на участие в общественном детском/молодежном движении и самоуправлении; в конкурсном и олимпиадном движении;</w:t>
      </w:r>
    </w:p>
    <w:p w14:paraId="08E56B1E" w14:textId="77777777" w:rsidR="0013436E" w:rsidRDefault="00AE3229" w:rsidP="004F630C">
      <w:pPr>
        <w:pStyle w:val="a5"/>
        <w:numPr>
          <w:ilvl w:val="0"/>
          <w:numId w:val="40"/>
        </w:numPr>
        <w:tabs>
          <w:tab w:val="left" w:pos="966"/>
        </w:tabs>
        <w:ind w:right="282" w:firstLine="0"/>
        <w:jc w:val="both"/>
        <w:rPr>
          <w:sz w:val="20"/>
        </w:rPr>
      </w:pPr>
      <w:r>
        <w:rPr>
          <w:sz w:val="20"/>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w:t>
      </w:r>
      <w:r w:rsidR="00FB318E">
        <w:rPr>
          <w:sz w:val="20"/>
        </w:rPr>
        <w:t xml:space="preserve"> </w:t>
      </w:r>
      <w:r>
        <w:rPr>
          <w:sz w:val="20"/>
        </w:rPr>
        <w:t>и неудачи;</w:t>
      </w:r>
    </w:p>
    <w:p w14:paraId="644B1E8F" w14:textId="77777777" w:rsidR="0013436E" w:rsidRDefault="00AE3229" w:rsidP="004F630C">
      <w:pPr>
        <w:pStyle w:val="a5"/>
        <w:numPr>
          <w:ilvl w:val="0"/>
          <w:numId w:val="40"/>
        </w:numPr>
        <w:tabs>
          <w:tab w:val="left" w:pos="966"/>
        </w:tabs>
        <w:ind w:right="291" w:firstLine="0"/>
        <w:jc w:val="both"/>
        <w:rPr>
          <w:sz w:val="20"/>
        </w:rPr>
      </w:pPr>
      <w:r>
        <w:rPr>
          <w:sz w:val="20"/>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30E04AC9" w14:textId="77777777" w:rsidR="0013436E" w:rsidRDefault="00AE3229">
      <w:pPr>
        <w:pStyle w:val="a3"/>
        <w:jc w:val="both"/>
      </w:pPr>
      <w:r>
        <w:t>Работа</w:t>
      </w:r>
      <w:r>
        <w:rPr>
          <w:spacing w:val="-10"/>
        </w:rPr>
        <w:t xml:space="preserve"> </w:t>
      </w:r>
      <w:r>
        <w:t>с</w:t>
      </w:r>
      <w:r>
        <w:rPr>
          <w:spacing w:val="-9"/>
        </w:rPr>
        <w:t xml:space="preserve"> </w:t>
      </w:r>
      <w:r>
        <w:t>учителями-</w:t>
      </w:r>
      <w:r>
        <w:rPr>
          <w:spacing w:val="-2"/>
        </w:rPr>
        <w:t>предметниками:</w:t>
      </w:r>
    </w:p>
    <w:p w14:paraId="27A1DE02" w14:textId="77777777" w:rsidR="0013436E" w:rsidRDefault="00AE3229" w:rsidP="004F630C">
      <w:pPr>
        <w:pStyle w:val="a5"/>
        <w:numPr>
          <w:ilvl w:val="0"/>
          <w:numId w:val="40"/>
        </w:numPr>
        <w:tabs>
          <w:tab w:val="left" w:pos="966"/>
        </w:tabs>
        <w:ind w:right="282" w:firstLine="0"/>
        <w:jc w:val="both"/>
        <w:rPr>
          <w:sz w:val="20"/>
        </w:rPr>
      </w:pPr>
      <w:r>
        <w:rPr>
          <w:sz w:val="20"/>
        </w:rPr>
        <w:lastRenderedPageBreak/>
        <w:t>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w:t>
      </w:r>
    </w:p>
    <w:p w14:paraId="07CEB62A" w14:textId="77777777" w:rsidR="0013436E" w:rsidRDefault="00AE3229" w:rsidP="004F630C">
      <w:pPr>
        <w:pStyle w:val="a5"/>
        <w:numPr>
          <w:ilvl w:val="0"/>
          <w:numId w:val="40"/>
        </w:numPr>
        <w:tabs>
          <w:tab w:val="left" w:pos="966"/>
        </w:tabs>
        <w:ind w:right="291" w:firstLine="0"/>
        <w:jc w:val="both"/>
        <w:rPr>
          <w:sz w:val="20"/>
        </w:rPr>
      </w:pPr>
      <w:r>
        <w:rPr>
          <w:sz w:val="20"/>
        </w:rPr>
        <w:t>проведение мини-педсоветов, направленных на решение конкретных проблем класса и интеграцию воспитательных влияний на школьников;</w:t>
      </w:r>
    </w:p>
    <w:p w14:paraId="202F2F05" w14:textId="77777777" w:rsidR="0013436E" w:rsidRDefault="00AE3229" w:rsidP="004F630C">
      <w:pPr>
        <w:pStyle w:val="a5"/>
        <w:numPr>
          <w:ilvl w:val="0"/>
          <w:numId w:val="40"/>
        </w:numPr>
        <w:tabs>
          <w:tab w:val="left" w:pos="966"/>
        </w:tabs>
        <w:ind w:right="288" w:firstLine="0"/>
        <w:jc w:val="both"/>
        <w:rPr>
          <w:sz w:val="20"/>
        </w:rPr>
      </w:pPr>
      <w:r>
        <w:rPr>
          <w:sz w:val="20"/>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14:paraId="4D2B8A6A" w14:textId="77777777" w:rsidR="0013436E" w:rsidRDefault="00AE3229" w:rsidP="004F630C">
      <w:pPr>
        <w:pStyle w:val="a5"/>
        <w:numPr>
          <w:ilvl w:val="0"/>
          <w:numId w:val="40"/>
        </w:numPr>
        <w:tabs>
          <w:tab w:val="left" w:pos="966"/>
        </w:tabs>
        <w:spacing w:before="1"/>
        <w:ind w:right="286" w:firstLine="0"/>
        <w:jc w:val="both"/>
        <w:rPr>
          <w:sz w:val="20"/>
        </w:rPr>
      </w:pPr>
      <w:r>
        <w:rPr>
          <w:sz w:val="20"/>
        </w:rPr>
        <w:t>организация участия учителей-предметников в проведении родительских собраний, консультаций для родителей (в том числе в социальных сетях).</w:t>
      </w:r>
    </w:p>
    <w:p w14:paraId="1A69D5CF" w14:textId="77777777" w:rsidR="0013436E" w:rsidRDefault="00AE3229">
      <w:pPr>
        <w:pStyle w:val="a3"/>
        <w:spacing w:line="228" w:lineRule="exact"/>
        <w:jc w:val="both"/>
      </w:pPr>
      <w:r>
        <w:t>Работа</w:t>
      </w:r>
      <w:r>
        <w:rPr>
          <w:spacing w:val="-7"/>
        </w:rPr>
        <w:t xml:space="preserve"> </w:t>
      </w:r>
      <w:r>
        <w:t>с</w:t>
      </w:r>
      <w:r>
        <w:rPr>
          <w:spacing w:val="-6"/>
        </w:rPr>
        <w:t xml:space="preserve"> </w:t>
      </w:r>
      <w:r>
        <w:t>родителями</w:t>
      </w:r>
      <w:r>
        <w:rPr>
          <w:spacing w:val="-8"/>
        </w:rPr>
        <w:t xml:space="preserve"> </w:t>
      </w:r>
      <w:r>
        <w:t>обучающихся</w:t>
      </w:r>
      <w:r>
        <w:rPr>
          <w:spacing w:val="-7"/>
        </w:rPr>
        <w:t xml:space="preserve"> </w:t>
      </w:r>
      <w:r>
        <w:t>или</w:t>
      </w:r>
      <w:r>
        <w:rPr>
          <w:spacing w:val="-7"/>
        </w:rPr>
        <w:t xml:space="preserve"> </w:t>
      </w:r>
      <w:r>
        <w:t>их</w:t>
      </w:r>
      <w:r>
        <w:rPr>
          <w:spacing w:val="-7"/>
        </w:rPr>
        <w:t xml:space="preserve"> </w:t>
      </w:r>
      <w:r>
        <w:t>законными</w:t>
      </w:r>
      <w:r>
        <w:rPr>
          <w:spacing w:val="-6"/>
        </w:rPr>
        <w:t xml:space="preserve"> </w:t>
      </w:r>
      <w:r>
        <w:rPr>
          <w:spacing w:val="-2"/>
        </w:rPr>
        <w:t>представителями:</w:t>
      </w:r>
    </w:p>
    <w:p w14:paraId="693C1CBF" w14:textId="77777777" w:rsidR="0013436E" w:rsidRDefault="00AE3229" w:rsidP="004F630C">
      <w:pPr>
        <w:pStyle w:val="a5"/>
        <w:numPr>
          <w:ilvl w:val="0"/>
          <w:numId w:val="40"/>
        </w:numPr>
        <w:tabs>
          <w:tab w:val="left" w:pos="966"/>
        </w:tabs>
        <w:ind w:left="966"/>
        <w:jc w:val="both"/>
        <w:rPr>
          <w:sz w:val="20"/>
        </w:rPr>
      </w:pPr>
      <w:r>
        <w:rPr>
          <w:sz w:val="20"/>
        </w:rPr>
        <w:t>регулярное</w:t>
      </w:r>
      <w:r>
        <w:rPr>
          <w:spacing w:val="-7"/>
          <w:sz w:val="20"/>
        </w:rPr>
        <w:t xml:space="preserve"> </w:t>
      </w:r>
      <w:r>
        <w:rPr>
          <w:sz w:val="20"/>
        </w:rPr>
        <w:t>информирование</w:t>
      </w:r>
      <w:r>
        <w:rPr>
          <w:spacing w:val="-6"/>
          <w:sz w:val="20"/>
        </w:rPr>
        <w:t xml:space="preserve"> </w:t>
      </w:r>
      <w:r>
        <w:rPr>
          <w:sz w:val="20"/>
        </w:rPr>
        <w:t>родителей</w:t>
      </w:r>
      <w:r>
        <w:rPr>
          <w:spacing w:val="-6"/>
          <w:sz w:val="20"/>
        </w:rPr>
        <w:t xml:space="preserve"> </w:t>
      </w:r>
      <w:r>
        <w:rPr>
          <w:sz w:val="20"/>
        </w:rPr>
        <w:t>об</w:t>
      </w:r>
      <w:r>
        <w:rPr>
          <w:spacing w:val="-5"/>
          <w:sz w:val="20"/>
        </w:rPr>
        <w:t xml:space="preserve"> </w:t>
      </w:r>
      <w:r>
        <w:rPr>
          <w:sz w:val="20"/>
        </w:rPr>
        <w:t>успехах</w:t>
      </w:r>
      <w:r>
        <w:rPr>
          <w:spacing w:val="-5"/>
          <w:sz w:val="20"/>
        </w:rPr>
        <w:t xml:space="preserve"> </w:t>
      </w:r>
      <w:r>
        <w:rPr>
          <w:sz w:val="20"/>
        </w:rPr>
        <w:t>и</w:t>
      </w:r>
      <w:r>
        <w:rPr>
          <w:spacing w:val="-7"/>
          <w:sz w:val="20"/>
        </w:rPr>
        <w:t xml:space="preserve"> </w:t>
      </w:r>
      <w:r>
        <w:rPr>
          <w:sz w:val="20"/>
        </w:rPr>
        <w:t>проблемах</w:t>
      </w:r>
      <w:r>
        <w:rPr>
          <w:spacing w:val="-7"/>
          <w:sz w:val="20"/>
        </w:rPr>
        <w:t xml:space="preserve"> </w:t>
      </w:r>
      <w:r>
        <w:rPr>
          <w:sz w:val="20"/>
        </w:rPr>
        <w:t>их</w:t>
      </w:r>
      <w:r>
        <w:rPr>
          <w:spacing w:val="-7"/>
          <w:sz w:val="20"/>
        </w:rPr>
        <w:t xml:space="preserve"> </w:t>
      </w:r>
      <w:r>
        <w:rPr>
          <w:sz w:val="20"/>
        </w:rPr>
        <w:t>детей,</w:t>
      </w:r>
      <w:r>
        <w:rPr>
          <w:spacing w:val="-6"/>
          <w:sz w:val="20"/>
        </w:rPr>
        <w:t xml:space="preserve"> </w:t>
      </w:r>
      <w:r>
        <w:rPr>
          <w:sz w:val="20"/>
        </w:rPr>
        <w:t>о</w:t>
      </w:r>
      <w:r>
        <w:rPr>
          <w:spacing w:val="-5"/>
          <w:sz w:val="20"/>
        </w:rPr>
        <w:t xml:space="preserve"> </w:t>
      </w:r>
      <w:r>
        <w:rPr>
          <w:sz w:val="20"/>
        </w:rPr>
        <w:t>жизни</w:t>
      </w:r>
      <w:r>
        <w:rPr>
          <w:spacing w:val="-7"/>
          <w:sz w:val="20"/>
        </w:rPr>
        <w:t xml:space="preserve"> </w:t>
      </w:r>
      <w:r>
        <w:rPr>
          <w:sz w:val="20"/>
        </w:rPr>
        <w:t>класса</w:t>
      </w:r>
      <w:r>
        <w:rPr>
          <w:spacing w:val="-6"/>
          <w:sz w:val="20"/>
        </w:rPr>
        <w:t xml:space="preserve"> </w:t>
      </w:r>
      <w:r>
        <w:rPr>
          <w:sz w:val="20"/>
        </w:rPr>
        <w:t>в</w:t>
      </w:r>
      <w:r>
        <w:rPr>
          <w:spacing w:val="-7"/>
          <w:sz w:val="20"/>
        </w:rPr>
        <w:t xml:space="preserve"> </w:t>
      </w:r>
      <w:r>
        <w:rPr>
          <w:spacing w:val="-2"/>
          <w:sz w:val="20"/>
        </w:rPr>
        <w:t>целом;</w:t>
      </w:r>
    </w:p>
    <w:p w14:paraId="4227AE38" w14:textId="77777777" w:rsidR="0013436E" w:rsidRDefault="00AE3229" w:rsidP="004F630C">
      <w:pPr>
        <w:pStyle w:val="a5"/>
        <w:numPr>
          <w:ilvl w:val="0"/>
          <w:numId w:val="40"/>
        </w:numPr>
        <w:tabs>
          <w:tab w:val="left" w:pos="966"/>
        </w:tabs>
        <w:spacing w:before="1"/>
        <w:ind w:right="283" w:firstLine="0"/>
        <w:jc w:val="both"/>
        <w:rPr>
          <w:sz w:val="20"/>
        </w:rPr>
      </w:pPr>
      <w:r>
        <w:rPr>
          <w:sz w:val="20"/>
        </w:rPr>
        <w:t xml:space="preserve">привлечение родителей класса к участию в заседаниях школьного родительского университета «Семья и </w:t>
      </w:r>
      <w:r>
        <w:rPr>
          <w:spacing w:val="-2"/>
          <w:sz w:val="20"/>
        </w:rPr>
        <w:t>школа»</w:t>
      </w:r>
    </w:p>
    <w:p w14:paraId="0753643A" w14:textId="77777777" w:rsidR="0013436E" w:rsidRDefault="00AE3229" w:rsidP="004F630C">
      <w:pPr>
        <w:pStyle w:val="a5"/>
        <w:numPr>
          <w:ilvl w:val="0"/>
          <w:numId w:val="40"/>
        </w:numPr>
        <w:tabs>
          <w:tab w:val="left" w:pos="966"/>
        </w:tabs>
        <w:ind w:right="292" w:firstLine="0"/>
        <w:jc w:val="both"/>
        <w:rPr>
          <w:sz w:val="20"/>
        </w:rPr>
      </w:pPr>
      <w:r>
        <w:rPr>
          <w:sz w:val="20"/>
        </w:rPr>
        <w:t>помощь родителям обучающихся или их законным представителям в регулировании отношений между ними, администрацией школы и учителями-предметниками;</w:t>
      </w:r>
    </w:p>
    <w:p w14:paraId="2538BC4B" w14:textId="77777777" w:rsidR="0013436E" w:rsidRDefault="00AE3229" w:rsidP="004F630C">
      <w:pPr>
        <w:pStyle w:val="a5"/>
        <w:numPr>
          <w:ilvl w:val="0"/>
          <w:numId w:val="40"/>
        </w:numPr>
        <w:tabs>
          <w:tab w:val="left" w:pos="966"/>
        </w:tabs>
        <w:ind w:right="286" w:firstLine="0"/>
        <w:jc w:val="both"/>
        <w:rPr>
          <w:sz w:val="20"/>
        </w:rPr>
      </w:pPr>
      <w:r>
        <w:rPr>
          <w:sz w:val="20"/>
        </w:rPr>
        <w:t>организация родительских собраний, происходящих в режиме обсуждения наиболее острых проблем обучения и воспитания школьников;</w:t>
      </w:r>
    </w:p>
    <w:p w14:paraId="0C9C5E12" w14:textId="77777777" w:rsidR="0013436E" w:rsidRDefault="00AE3229" w:rsidP="004F630C">
      <w:pPr>
        <w:pStyle w:val="a5"/>
        <w:numPr>
          <w:ilvl w:val="0"/>
          <w:numId w:val="40"/>
        </w:numPr>
        <w:tabs>
          <w:tab w:val="left" w:pos="966"/>
        </w:tabs>
        <w:ind w:right="292" w:firstLine="0"/>
        <w:jc w:val="both"/>
        <w:rPr>
          <w:sz w:val="20"/>
        </w:rPr>
      </w:pPr>
      <w:r>
        <w:rPr>
          <w:sz w:val="20"/>
        </w:rPr>
        <w:t>организация</w:t>
      </w:r>
      <w:r>
        <w:rPr>
          <w:spacing w:val="-3"/>
          <w:sz w:val="20"/>
        </w:rPr>
        <w:t xml:space="preserve"> </w:t>
      </w:r>
      <w:r>
        <w:rPr>
          <w:sz w:val="20"/>
        </w:rPr>
        <w:t>консультаций;</w:t>
      </w:r>
      <w:r>
        <w:rPr>
          <w:spacing w:val="-1"/>
          <w:sz w:val="20"/>
        </w:rPr>
        <w:t xml:space="preserve"> </w:t>
      </w:r>
      <w:r>
        <w:rPr>
          <w:sz w:val="20"/>
        </w:rPr>
        <w:t>проведение</w:t>
      </w:r>
      <w:r>
        <w:rPr>
          <w:spacing w:val="-2"/>
          <w:sz w:val="20"/>
        </w:rPr>
        <w:t xml:space="preserve"> </w:t>
      </w:r>
      <w:r>
        <w:rPr>
          <w:sz w:val="20"/>
        </w:rPr>
        <w:t>работы</w:t>
      </w:r>
      <w:r>
        <w:rPr>
          <w:spacing w:val="-2"/>
          <w:sz w:val="20"/>
        </w:rPr>
        <w:t xml:space="preserve"> </w:t>
      </w:r>
      <w:r>
        <w:rPr>
          <w:sz w:val="20"/>
        </w:rPr>
        <w:t>в</w:t>
      </w:r>
      <w:r>
        <w:rPr>
          <w:spacing w:val="-3"/>
          <w:sz w:val="20"/>
        </w:rPr>
        <w:t xml:space="preserve"> </w:t>
      </w:r>
      <w:r>
        <w:rPr>
          <w:sz w:val="20"/>
        </w:rPr>
        <w:t>группах</w:t>
      </w:r>
      <w:r>
        <w:rPr>
          <w:spacing w:val="-4"/>
          <w:sz w:val="20"/>
        </w:rPr>
        <w:t xml:space="preserve"> </w:t>
      </w:r>
      <w:r>
        <w:rPr>
          <w:sz w:val="20"/>
        </w:rPr>
        <w:t>классов</w:t>
      </w:r>
      <w:r>
        <w:rPr>
          <w:spacing w:val="-3"/>
          <w:sz w:val="20"/>
        </w:rPr>
        <w:t xml:space="preserve"> </w:t>
      </w:r>
      <w:r>
        <w:rPr>
          <w:sz w:val="20"/>
        </w:rPr>
        <w:t>в</w:t>
      </w:r>
      <w:r>
        <w:rPr>
          <w:spacing w:val="-3"/>
          <w:sz w:val="20"/>
        </w:rPr>
        <w:t xml:space="preserve"> </w:t>
      </w:r>
      <w:r>
        <w:rPr>
          <w:sz w:val="20"/>
        </w:rPr>
        <w:t>социальных</w:t>
      </w:r>
      <w:r>
        <w:rPr>
          <w:spacing w:val="-3"/>
          <w:sz w:val="20"/>
        </w:rPr>
        <w:t xml:space="preserve"> </w:t>
      </w:r>
      <w:r>
        <w:rPr>
          <w:sz w:val="20"/>
        </w:rPr>
        <w:t>сетях,</w:t>
      </w:r>
      <w:r>
        <w:rPr>
          <w:spacing w:val="-3"/>
          <w:sz w:val="20"/>
        </w:rPr>
        <w:t xml:space="preserve"> </w:t>
      </w:r>
      <w:r>
        <w:rPr>
          <w:sz w:val="20"/>
        </w:rPr>
        <w:t>родительских</w:t>
      </w:r>
      <w:r>
        <w:rPr>
          <w:spacing w:val="-4"/>
          <w:sz w:val="20"/>
        </w:rPr>
        <w:t xml:space="preserve"> </w:t>
      </w:r>
      <w:r>
        <w:rPr>
          <w:sz w:val="20"/>
        </w:rPr>
        <w:t>чатах: обсуждение проблем, размещение планов ближайших дел или отчётов об их проведении, загрузка творческих</w:t>
      </w:r>
      <w:r>
        <w:rPr>
          <w:spacing w:val="40"/>
          <w:sz w:val="20"/>
        </w:rPr>
        <w:t xml:space="preserve"> </w:t>
      </w:r>
      <w:r>
        <w:rPr>
          <w:sz w:val="20"/>
        </w:rPr>
        <w:t>работ обучающихся или родителей, проведение онлайн-собраний, анкетирование родителей и др.</w:t>
      </w:r>
    </w:p>
    <w:p w14:paraId="65D17D54" w14:textId="77777777" w:rsidR="0013436E" w:rsidRDefault="00AE3229" w:rsidP="004F630C">
      <w:pPr>
        <w:pStyle w:val="a5"/>
        <w:numPr>
          <w:ilvl w:val="0"/>
          <w:numId w:val="40"/>
        </w:numPr>
        <w:tabs>
          <w:tab w:val="left" w:pos="966"/>
        </w:tabs>
        <w:ind w:right="292" w:firstLine="0"/>
        <w:jc w:val="both"/>
        <w:rPr>
          <w:sz w:val="20"/>
        </w:rPr>
      </w:pPr>
      <w:r>
        <w:rPr>
          <w:sz w:val="20"/>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30C1E079" w14:textId="77777777" w:rsidR="0013436E" w:rsidRDefault="00AE3229" w:rsidP="004F630C">
      <w:pPr>
        <w:pStyle w:val="a5"/>
        <w:numPr>
          <w:ilvl w:val="0"/>
          <w:numId w:val="40"/>
        </w:numPr>
        <w:tabs>
          <w:tab w:val="left" w:pos="966"/>
        </w:tabs>
        <w:ind w:left="966"/>
        <w:jc w:val="both"/>
        <w:rPr>
          <w:sz w:val="20"/>
        </w:rPr>
      </w:pPr>
      <w:r>
        <w:rPr>
          <w:sz w:val="20"/>
        </w:rPr>
        <w:t>привлечение</w:t>
      </w:r>
      <w:r>
        <w:rPr>
          <w:spacing w:val="-7"/>
          <w:sz w:val="20"/>
        </w:rPr>
        <w:t xml:space="preserve"> </w:t>
      </w:r>
      <w:r>
        <w:rPr>
          <w:sz w:val="20"/>
        </w:rPr>
        <w:t>членов</w:t>
      </w:r>
      <w:r>
        <w:rPr>
          <w:spacing w:val="-8"/>
          <w:sz w:val="20"/>
        </w:rPr>
        <w:t xml:space="preserve"> </w:t>
      </w:r>
      <w:r>
        <w:rPr>
          <w:sz w:val="20"/>
        </w:rPr>
        <w:t>семей</w:t>
      </w:r>
      <w:r>
        <w:rPr>
          <w:spacing w:val="-6"/>
          <w:sz w:val="20"/>
        </w:rPr>
        <w:t xml:space="preserve"> </w:t>
      </w:r>
      <w:r>
        <w:rPr>
          <w:sz w:val="20"/>
        </w:rPr>
        <w:t>школы</w:t>
      </w:r>
      <w:r>
        <w:rPr>
          <w:spacing w:val="-7"/>
          <w:sz w:val="20"/>
        </w:rPr>
        <w:t xml:space="preserve"> </w:t>
      </w:r>
      <w:r>
        <w:rPr>
          <w:sz w:val="20"/>
        </w:rPr>
        <w:t>к</w:t>
      </w:r>
      <w:r>
        <w:rPr>
          <w:spacing w:val="-7"/>
          <w:sz w:val="20"/>
        </w:rPr>
        <w:t xml:space="preserve"> </w:t>
      </w:r>
      <w:r>
        <w:rPr>
          <w:sz w:val="20"/>
        </w:rPr>
        <w:t>организации</w:t>
      </w:r>
      <w:r>
        <w:rPr>
          <w:spacing w:val="-6"/>
          <w:sz w:val="20"/>
        </w:rPr>
        <w:t xml:space="preserve"> </w:t>
      </w:r>
      <w:r>
        <w:rPr>
          <w:sz w:val="20"/>
        </w:rPr>
        <w:t>и</w:t>
      </w:r>
      <w:r>
        <w:rPr>
          <w:spacing w:val="-8"/>
          <w:sz w:val="20"/>
        </w:rPr>
        <w:t xml:space="preserve"> </w:t>
      </w:r>
      <w:r>
        <w:rPr>
          <w:sz w:val="20"/>
        </w:rPr>
        <w:t>проведению</w:t>
      </w:r>
      <w:r>
        <w:rPr>
          <w:spacing w:val="-7"/>
          <w:sz w:val="20"/>
        </w:rPr>
        <w:t xml:space="preserve"> </w:t>
      </w:r>
      <w:r>
        <w:rPr>
          <w:sz w:val="20"/>
        </w:rPr>
        <w:t>дел</w:t>
      </w:r>
      <w:r>
        <w:rPr>
          <w:spacing w:val="-7"/>
          <w:sz w:val="20"/>
        </w:rPr>
        <w:t xml:space="preserve"> </w:t>
      </w:r>
      <w:r>
        <w:rPr>
          <w:spacing w:val="-2"/>
          <w:sz w:val="20"/>
        </w:rPr>
        <w:t>класса;</w:t>
      </w:r>
    </w:p>
    <w:p w14:paraId="18CD5D72" w14:textId="77777777" w:rsidR="0013436E" w:rsidRDefault="00AE3229" w:rsidP="004F630C">
      <w:pPr>
        <w:pStyle w:val="a5"/>
        <w:numPr>
          <w:ilvl w:val="0"/>
          <w:numId w:val="40"/>
        </w:numPr>
        <w:tabs>
          <w:tab w:val="left" w:pos="966"/>
        </w:tabs>
        <w:ind w:right="284" w:firstLine="0"/>
        <w:jc w:val="both"/>
        <w:rPr>
          <w:sz w:val="20"/>
        </w:rPr>
      </w:pPr>
      <w:r>
        <w:rPr>
          <w:sz w:val="20"/>
        </w:rPr>
        <w:t>организация на базе класса семейных праздников, конкурсов, соревнований, направленных на сплочение семьи и школы, детско-взрослых конкурсов («Папа, мама, я - спортивная семья», фестиваль семейного творчества</w:t>
      </w:r>
    </w:p>
    <w:p w14:paraId="1986AFF0" w14:textId="77777777" w:rsidR="0013436E" w:rsidRDefault="00AE3229">
      <w:pPr>
        <w:pStyle w:val="a3"/>
        <w:spacing w:line="228" w:lineRule="exact"/>
        <w:jc w:val="both"/>
      </w:pPr>
      <w:r>
        <w:t>«Талантливы</w:t>
      </w:r>
      <w:r>
        <w:rPr>
          <w:spacing w:val="-6"/>
        </w:rPr>
        <w:t xml:space="preserve"> </w:t>
      </w:r>
      <w:r>
        <w:t>вместе»</w:t>
      </w:r>
      <w:r>
        <w:rPr>
          <w:spacing w:val="-9"/>
        </w:rPr>
        <w:t xml:space="preserve"> </w:t>
      </w:r>
      <w:r>
        <w:t>и</w:t>
      </w:r>
      <w:r>
        <w:rPr>
          <w:spacing w:val="-7"/>
        </w:rPr>
        <w:t xml:space="preserve"> </w:t>
      </w:r>
      <w:r>
        <w:rPr>
          <w:spacing w:val="-2"/>
        </w:rPr>
        <w:t>др.);</w:t>
      </w:r>
    </w:p>
    <w:p w14:paraId="5F1855A4" w14:textId="77777777" w:rsidR="0013436E" w:rsidRDefault="00AE3229" w:rsidP="004F630C">
      <w:pPr>
        <w:pStyle w:val="a5"/>
        <w:numPr>
          <w:ilvl w:val="0"/>
          <w:numId w:val="40"/>
        </w:numPr>
        <w:tabs>
          <w:tab w:val="left" w:pos="966"/>
        </w:tabs>
        <w:spacing w:before="1"/>
        <w:ind w:right="293" w:firstLine="0"/>
        <w:jc w:val="both"/>
        <w:rPr>
          <w:sz w:val="20"/>
        </w:rPr>
      </w:pPr>
      <w:r>
        <w:rPr>
          <w:sz w:val="20"/>
        </w:rPr>
        <w:t>проведение мастер-классов для детей; праздников; волонтёрских акций, экскурсий, Дней семьи,</w:t>
      </w:r>
      <w:r>
        <w:rPr>
          <w:spacing w:val="40"/>
          <w:sz w:val="20"/>
        </w:rPr>
        <w:t xml:space="preserve"> </w:t>
      </w:r>
      <w:r>
        <w:rPr>
          <w:sz w:val="20"/>
        </w:rPr>
        <w:t>посещение музеев, театров, выезды на природу и т.д.</w:t>
      </w:r>
    </w:p>
    <w:p w14:paraId="439A4B0C" w14:textId="77777777" w:rsidR="0013436E" w:rsidRDefault="00AE3229">
      <w:pPr>
        <w:pStyle w:val="2"/>
        <w:spacing w:before="5" w:line="228" w:lineRule="exact"/>
        <w:ind w:left="966"/>
        <w:jc w:val="both"/>
      </w:pPr>
      <w:r>
        <w:t>Модуль</w:t>
      </w:r>
      <w:r>
        <w:rPr>
          <w:spacing w:val="-8"/>
        </w:rPr>
        <w:t xml:space="preserve"> </w:t>
      </w:r>
      <w:r>
        <w:t>«Урочная</w:t>
      </w:r>
      <w:r>
        <w:rPr>
          <w:spacing w:val="-7"/>
        </w:rPr>
        <w:t xml:space="preserve"> </w:t>
      </w:r>
      <w:r>
        <w:rPr>
          <w:spacing w:val="-2"/>
        </w:rPr>
        <w:t>деятельность»</w:t>
      </w:r>
    </w:p>
    <w:p w14:paraId="113DD65E" w14:textId="77777777" w:rsidR="0013436E" w:rsidRDefault="00AE3229">
      <w:pPr>
        <w:pStyle w:val="a3"/>
        <w:spacing w:line="228" w:lineRule="exact"/>
        <w:jc w:val="both"/>
      </w:pPr>
      <w:r>
        <w:t>Реализация</w:t>
      </w:r>
      <w:r>
        <w:rPr>
          <w:spacing w:val="36"/>
        </w:rPr>
        <w:t xml:space="preserve"> </w:t>
      </w:r>
      <w:r>
        <w:t>школьными</w:t>
      </w:r>
      <w:r>
        <w:rPr>
          <w:spacing w:val="40"/>
        </w:rPr>
        <w:t xml:space="preserve"> </w:t>
      </w:r>
      <w:r>
        <w:t>педагогами</w:t>
      </w:r>
      <w:r>
        <w:rPr>
          <w:spacing w:val="36"/>
        </w:rPr>
        <w:t xml:space="preserve"> </w:t>
      </w:r>
      <w:r>
        <w:t>воспитательного</w:t>
      </w:r>
      <w:r>
        <w:rPr>
          <w:spacing w:val="38"/>
        </w:rPr>
        <w:t xml:space="preserve"> </w:t>
      </w:r>
      <w:r>
        <w:t>потенциала</w:t>
      </w:r>
      <w:r>
        <w:rPr>
          <w:spacing w:val="39"/>
        </w:rPr>
        <w:t xml:space="preserve"> </w:t>
      </w:r>
      <w:r>
        <w:t>урока предполагает</w:t>
      </w:r>
      <w:r>
        <w:rPr>
          <w:spacing w:val="-7"/>
        </w:rPr>
        <w:t xml:space="preserve"> </w:t>
      </w:r>
      <w:r>
        <w:rPr>
          <w:spacing w:val="-2"/>
        </w:rPr>
        <w:t>следующее:</w:t>
      </w:r>
    </w:p>
    <w:p w14:paraId="0C5580CF" w14:textId="77777777" w:rsidR="0013436E" w:rsidRDefault="00AE3229" w:rsidP="004F630C">
      <w:pPr>
        <w:pStyle w:val="a5"/>
        <w:numPr>
          <w:ilvl w:val="0"/>
          <w:numId w:val="40"/>
        </w:numPr>
        <w:tabs>
          <w:tab w:val="left" w:pos="966"/>
        </w:tabs>
        <w:spacing w:before="1"/>
        <w:ind w:right="280" w:firstLine="0"/>
        <w:jc w:val="both"/>
        <w:rPr>
          <w:sz w:val="20"/>
        </w:rPr>
      </w:pPr>
      <w:r>
        <w:rPr>
          <w:sz w:val="20"/>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473B4291" w14:textId="77777777" w:rsidR="0013436E" w:rsidRDefault="00AE3229" w:rsidP="004F630C">
      <w:pPr>
        <w:pStyle w:val="a5"/>
        <w:numPr>
          <w:ilvl w:val="0"/>
          <w:numId w:val="40"/>
        </w:numPr>
        <w:tabs>
          <w:tab w:val="left" w:pos="966"/>
        </w:tabs>
        <w:ind w:right="294" w:firstLine="0"/>
        <w:jc w:val="both"/>
        <w:rPr>
          <w:sz w:val="20"/>
        </w:rPr>
      </w:pPr>
      <w:r>
        <w:rPr>
          <w:sz w:val="20"/>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14:paraId="47758573" w14:textId="77777777" w:rsidR="0013436E" w:rsidRDefault="00AE3229" w:rsidP="004F630C">
      <w:pPr>
        <w:pStyle w:val="a5"/>
        <w:numPr>
          <w:ilvl w:val="0"/>
          <w:numId w:val="40"/>
        </w:numPr>
        <w:tabs>
          <w:tab w:val="left" w:pos="966"/>
        </w:tabs>
        <w:ind w:right="286" w:firstLine="0"/>
        <w:jc w:val="both"/>
        <w:rPr>
          <w:sz w:val="20"/>
        </w:rPr>
      </w:pPr>
      <w:r>
        <w:rPr>
          <w:sz w:val="20"/>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14:paraId="028D5F47" w14:textId="77777777" w:rsidR="0013436E" w:rsidRDefault="00AE3229" w:rsidP="004F630C">
      <w:pPr>
        <w:pStyle w:val="a5"/>
        <w:numPr>
          <w:ilvl w:val="0"/>
          <w:numId w:val="40"/>
        </w:numPr>
        <w:tabs>
          <w:tab w:val="left" w:pos="966"/>
        </w:tabs>
        <w:ind w:right="293" w:firstLine="0"/>
        <w:jc w:val="both"/>
        <w:rPr>
          <w:sz w:val="20"/>
        </w:rPr>
      </w:pPr>
      <w:r>
        <w:rPr>
          <w:sz w:val="20"/>
        </w:rPr>
        <w:t>использование воспитательных возможностей содержания учебного предмета через демонстрацию детям примеров ответственного, гражданского</w:t>
      </w:r>
    </w:p>
    <w:p w14:paraId="048CD9C0" w14:textId="77777777" w:rsidR="0013436E" w:rsidRDefault="00AE3229">
      <w:pPr>
        <w:pStyle w:val="a3"/>
        <w:ind w:right="280"/>
        <w:jc w:val="both"/>
      </w:pPr>
      <w:r>
        <w:t>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2A8A3BA6" w14:textId="77777777" w:rsidR="0013436E" w:rsidRDefault="00AE3229" w:rsidP="004F630C">
      <w:pPr>
        <w:pStyle w:val="a5"/>
        <w:numPr>
          <w:ilvl w:val="0"/>
          <w:numId w:val="40"/>
        </w:numPr>
        <w:tabs>
          <w:tab w:val="left" w:pos="966"/>
        </w:tabs>
        <w:ind w:right="282" w:firstLine="0"/>
        <w:jc w:val="both"/>
        <w:rPr>
          <w:sz w:val="20"/>
        </w:rPr>
      </w:pPr>
      <w:r>
        <w:rPr>
          <w:sz w:val="20"/>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141F0FD0" w14:textId="77777777" w:rsidR="0013436E" w:rsidRDefault="00AE3229" w:rsidP="004F630C">
      <w:pPr>
        <w:pStyle w:val="a5"/>
        <w:numPr>
          <w:ilvl w:val="0"/>
          <w:numId w:val="40"/>
        </w:numPr>
        <w:tabs>
          <w:tab w:val="left" w:pos="966"/>
        </w:tabs>
        <w:spacing w:before="61"/>
        <w:ind w:right="291" w:firstLine="0"/>
        <w:jc w:val="both"/>
        <w:rPr>
          <w:sz w:val="20"/>
        </w:rPr>
      </w:pPr>
      <w:r>
        <w:rPr>
          <w:sz w:val="20"/>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06AE51DB" w14:textId="77777777" w:rsidR="0013436E" w:rsidRDefault="00AE3229" w:rsidP="004F630C">
      <w:pPr>
        <w:pStyle w:val="a5"/>
        <w:numPr>
          <w:ilvl w:val="0"/>
          <w:numId w:val="40"/>
        </w:numPr>
        <w:tabs>
          <w:tab w:val="left" w:pos="966"/>
        </w:tabs>
        <w:spacing w:before="1"/>
        <w:ind w:right="288" w:firstLine="0"/>
        <w:jc w:val="both"/>
        <w:rPr>
          <w:sz w:val="20"/>
        </w:rPr>
      </w:pPr>
      <w:r>
        <w:rPr>
          <w:sz w:val="20"/>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6886EBA0" w14:textId="77777777" w:rsidR="0013436E" w:rsidRDefault="00AE3229" w:rsidP="004F630C">
      <w:pPr>
        <w:pStyle w:val="a5"/>
        <w:numPr>
          <w:ilvl w:val="0"/>
          <w:numId w:val="40"/>
        </w:numPr>
        <w:tabs>
          <w:tab w:val="left" w:pos="966"/>
        </w:tabs>
        <w:ind w:right="281" w:firstLine="0"/>
        <w:jc w:val="both"/>
        <w:rPr>
          <w:sz w:val="20"/>
        </w:rPr>
      </w:pPr>
      <w:r>
        <w:rPr>
          <w:sz w:val="20"/>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w:t>
      </w:r>
      <w:r>
        <w:rPr>
          <w:spacing w:val="40"/>
          <w:sz w:val="20"/>
        </w:rPr>
        <w:t xml:space="preserve"> </w:t>
      </w:r>
      <w:r>
        <w:rPr>
          <w:sz w:val="20"/>
        </w:rPr>
        <w:t>навык уважительного отношения к чужим идеям, оформленным в работах других исследователей, навык публичного выступления перед аудиторией;</w:t>
      </w:r>
    </w:p>
    <w:p w14:paraId="1B0A5000" w14:textId="77777777" w:rsidR="0013436E" w:rsidRDefault="00AE3229" w:rsidP="004F630C">
      <w:pPr>
        <w:pStyle w:val="a5"/>
        <w:numPr>
          <w:ilvl w:val="0"/>
          <w:numId w:val="40"/>
        </w:numPr>
        <w:tabs>
          <w:tab w:val="left" w:pos="966"/>
        </w:tabs>
        <w:spacing w:before="1"/>
        <w:ind w:right="295" w:firstLine="0"/>
        <w:jc w:val="both"/>
        <w:rPr>
          <w:sz w:val="20"/>
        </w:rPr>
      </w:pPr>
      <w:r>
        <w:rPr>
          <w:sz w:val="20"/>
        </w:rPr>
        <w:t>приобретение опыта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75ABDD53" w14:textId="77777777" w:rsidR="0013436E" w:rsidRDefault="00AE3229" w:rsidP="004F630C">
      <w:pPr>
        <w:pStyle w:val="a5"/>
        <w:numPr>
          <w:ilvl w:val="0"/>
          <w:numId w:val="40"/>
        </w:numPr>
        <w:tabs>
          <w:tab w:val="left" w:pos="966"/>
        </w:tabs>
        <w:ind w:right="291" w:firstLine="0"/>
        <w:jc w:val="both"/>
        <w:rPr>
          <w:sz w:val="20"/>
        </w:rPr>
      </w:pPr>
      <w:r>
        <w:rPr>
          <w:sz w:val="20"/>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5D56A460" w14:textId="77777777" w:rsidR="0013436E" w:rsidRDefault="00AE3229" w:rsidP="004F630C">
      <w:pPr>
        <w:pStyle w:val="a5"/>
        <w:numPr>
          <w:ilvl w:val="0"/>
          <w:numId w:val="40"/>
        </w:numPr>
        <w:tabs>
          <w:tab w:val="left" w:pos="966"/>
        </w:tabs>
        <w:ind w:right="285" w:firstLine="0"/>
        <w:jc w:val="both"/>
        <w:rPr>
          <w:sz w:val="20"/>
        </w:rPr>
      </w:pPr>
      <w:r>
        <w:rPr>
          <w:sz w:val="20"/>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5FECCE04" w14:textId="77777777" w:rsidR="0013436E" w:rsidRDefault="00AE3229" w:rsidP="004F630C">
      <w:pPr>
        <w:pStyle w:val="a5"/>
        <w:numPr>
          <w:ilvl w:val="0"/>
          <w:numId w:val="40"/>
        </w:numPr>
        <w:tabs>
          <w:tab w:val="left" w:pos="966"/>
        </w:tabs>
        <w:ind w:right="289" w:firstLine="0"/>
        <w:jc w:val="both"/>
        <w:rPr>
          <w:sz w:val="20"/>
        </w:rPr>
      </w:pPr>
      <w:r>
        <w:rPr>
          <w:sz w:val="20"/>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w:t>
      </w:r>
      <w:r>
        <w:rPr>
          <w:spacing w:val="40"/>
          <w:sz w:val="20"/>
        </w:rPr>
        <w:t xml:space="preserve"> </w:t>
      </w:r>
      <w:r>
        <w:rPr>
          <w:sz w:val="20"/>
        </w:rPr>
        <w:lastRenderedPageBreak/>
        <w:t>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AA852D0" w14:textId="77777777" w:rsidR="0013436E" w:rsidRDefault="00AE3229">
      <w:pPr>
        <w:pStyle w:val="2"/>
        <w:spacing w:before="3" w:line="228" w:lineRule="exact"/>
        <w:ind w:left="966"/>
        <w:jc w:val="both"/>
      </w:pPr>
      <w:r>
        <w:t>Модуль</w:t>
      </w:r>
      <w:r>
        <w:rPr>
          <w:spacing w:val="-10"/>
        </w:rPr>
        <w:t xml:space="preserve"> </w:t>
      </w:r>
      <w:r>
        <w:t>«Внеурочная</w:t>
      </w:r>
      <w:r>
        <w:rPr>
          <w:spacing w:val="-7"/>
        </w:rPr>
        <w:t xml:space="preserve"> </w:t>
      </w:r>
      <w:r>
        <w:rPr>
          <w:spacing w:val="-2"/>
        </w:rPr>
        <w:t>деятельность»</w:t>
      </w:r>
    </w:p>
    <w:p w14:paraId="467DA37E" w14:textId="77777777" w:rsidR="0013436E" w:rsidRDefault="00AE3229">
      <w:pPr>
        <w:pStyle w:val="a3"/>
        <w:spacing w:line="228" w:lineRule="exact"/>
        <w:ind w:left="966"/>
        <w:jc w:val="both"/>
      </w:pPr>
      <w:r>
        <w:t>Воспитание</w:t>
      </w:r>
      <w:r>
        <w:rPr>
          <w:spacing w:val="-8"/>
        </w:rPr>
        <w:t xml:space="preserve"> </w:t>
      </w:r>
      <w:r>
        <w:t>на</w:t>
      </w:r>
      <w:r>
        <w:rPr>
          <w:spacing w:val="-10"/>
        </w:rPr>
        <w:t xml:space="preserve"> </w:t>
      </w:r>
      <w:r>
        <w:t>занятиях</w:t>
      </w:r>
      <w:r>
        <w:rPr>
          <w:spacing w:val="-12"/>
        </w:rPr>
        <w:t xml:space="preserve"> </w:t>
      </w:r>
      <w:r>
        <w:t>курсов</w:t>
      </w:r>
      <w:r>
        <w:rPr>
          <w:spacing w:val="-11"/>
        </w:rPr>
        <w:t xml:space="preserve"> </w:t>
      </w:r>
      <w:r>
        <w:t>внеурочной</w:t>
      </w:r>
      <w:r>
        <w:rPr>
          <w:spacing w:val="-9"/>
        </w:rPr>
        <w:t xml:space="preserve"> </w:t>
      </w:r>
      <w:r>
        <w:t>деятельности</w:t>
      </w:r>
      <w:r>
        <w:rPr>
          <w:spacing w:val="-11"/>
        </w:rPr>
        <w:t xml:space="preserve"> </w:t>
      </w:r>
      <w:r>
        <w:t>осуществляется</w:t>
      </w:r>
      <w:r>
        <w:rPr>
          <w:spacing w:val="-8"/>
        </w:rPr>
        <w:t xml:space="preserve"> </w:t>
      </w:r>
      <w:r>
        <w:t>преимущественно</w:t>
      </w:r>
      <w:r>
        <w:rPr>
          <w:spacing w:val="-9"/>
        </w:rPr>
        <w:t xml:space="preserve"> </w:t>
      </w:r>
      <w:r>
        <w:rPr>
          <w:spacing w:val="-2"/>
        </w:rPr>
        <w:t>через:</w:t>
      </w:r>
    </w:p>
    <w:p w14:paraId="5CF5FFE0" w14:textId="77777777" w:rsidR="0013436E" w:rsidRDefault="00AE3229" w:rsidP="004F630C">
      <w:pPr>
        <w:pStyle w:val="a5"/>
        <w:numPr>
          <w:ilvl w:val="1"/>
          <w:numId w:val="40"/>
        </w:numPr>
        <w:tabs>
          <w:tab w:val="left" w:pos="1005"/>
        </w:tabs>
        <w:spacing w:before="1"/>
        <w:ind w:right="285" w:firstLine="566"/>
        <w:jc w:val="both"/>
        <w:rPr>
          <w:sz w:val="20"/>
        </w:rPr>
      </w:pPr>
      <w:r>
        <w:rPr>
          <w:sz w:val="20"/>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64660BD0" w14:textId="77777777" w:rsidR="0013436E" w:rsidRDefault="00AE3229" w:rsidP="004F630C">
      <w:pPr>
        <w:pStyle w:val="a5"/>
        <w:numPr>
          <w:ilvl w:val="1"/>
          <w:numId w:val="40"/>
        </w:numPr>
        <w:tabs>
          <w:tab w:val="left" w:pos="962"/>
        </w:tabs>
        <w:spacing w:before="1"/>
        <w:ind w:right="280" w:firstLine="566"/>
        <w:jc w:val="both"/>
        <w:rPr>
          <w:sz w:val="20"/>
        </w:rPr>
      </w:pPr>
      <w:r>
        <w:rPr>
          <w:sz w:val="20"/>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39E029CB" w14:textId="77777777" w:rsidR="0013436E" w:rsidRDefault="00AE3229" w:rsidP="004F630C">
      <w:pPr>
        <w:pStyle w:val="a5"/>
        <w:numPr>
          <w:ilvl w:val="1"/>
          <w:numId w:val="40"/>
        </w:numPr>
        <w:tabs>
          <w:tab w:val="left" w:pos="991"/>
        </w:tabs>
        <w:ind w:right="290" w:firstLine="566"/>
        <w:jc w:val="both"/>
        <w:rPr>
          <w:sz w:val="20"/>
        </w:rPr>
      </w:pPr>
      <w:r>
        <w:rPr>
          <w:sz w:val="20"/>
        </w:rPr>
        <w:t>создание в детских объединениях традиций, задающих их членам определенные социально значимые формы поведения;</w:t>
      </w:r>
    </w:p>
    <w:p w14:paraId="67B0148E" w14:textId="77777777" w:rsidR="0013436E" w:rsidRDefault="00AE3229" w:rsidP="004F630C">
      <w:pPr>
        <w:pStyle w:val="a5"/>
        <w:numPr>
          <w:ilvl w:val="1"/>
          <w:numId w:val="40"/>
        </w:numPr>
        <w:tabs>
          <w:tab w:val="left" w:pos="972"/>
        </w:tabs>
        <w:ind w:right="290" w:firstLine="566"/>
        <w:jc w:val="both"/>
        <w:rPr>
          <w:sz w:val="20"/>
        </w:rPr>
      </w:pPr>
      <w:r>
        <w:rPr>
          <w:sz w:val="20"/>
        </w:rPr>
        <w:t>поддержку в детских объединениях лицеистов с ярко выраженной лидерской позицией и установкой на сохранение и поддержание накопленных социально значимых традиций;</w:t>
      </w:r>
    </w:p>
    <w:p w14:paraId="6911742F" w14:textId="77777777" w:rsidR="0013436E" w:rsidRDefault="00AE3229" w:rsidP="004F630C">
      <w:pPr>
        <w:pStyle w:val="a5"/>
        <w:numPr>
          <w:ilvl w:val="1"/>
          <w:numId w:val="40"/>
        </w:numPr>
        <w:tabs>
          <w:tab w:val="left" w:pos="942"/>
        </w:tabs>
        <w:spacing w:line="228" w:lineRule="exact"/>
        <w:ind w:left="942" w:hanging="117"/>
        <w:jc w:val="both"/>
        <w:rPr>
          <w:sz w:val="20"/>
        </w:rPr>
      </w:pPr>
      <w:r>
        <w:rPr>
          <w:sz w:val="20"/>
        </w:rPr>
        <w:t>поощрение</w:t>
      </w:r>
      <w:r>
        <w:rPr>
          <w:spacing w:val="-12"/>
          <w:sz w:val="20"/>
        </w:rPr>
        <w:t xml:space="preserve"> </w:t>
      </w:r>
      <w:r>
        <w:rPr>
          <w:sz w:val="20"/>
        </w:rPr>
        <w:t>педагогами</w:t>
      </w:r>
      <w:r>
        <w:rPr>
          <w:spacing w:val="-12"/>
          <w:sz w:val="20"/>
        </w:rPr>
        <w:t xml:space="preserve"> </w:t>
      </w:r>
      <w:r>
        <w:rPr>
          <w:sz w:val="20"/>
        </w:rPr>
        <w:t>детских</w:t>
      </w:r>
      <w:r>
        <w:rPr>
          <w:spacing w:val="-12"/>
          <w:sz w:val="20"/>
        </w:rPr>
        <w:t xml:space="preserve"> </w:t>
      </w:r>
      <w:r>
        <w:rPr>
          <w:sz w:val="20"/>
        </w:rPr>
        <w:t>инициатив</w:t>
      </w:r>
      <w:r>
        <w:rPr>
          <w:spacing w:val="-12"/>
          <w:sz w:val="20"/>
        </w:rPr>
        <w:t xml:space="preserve"> </w:t>
      </w:r>
      <w:r>
        <w:rPr>
          <w:sz w:val="20"/>
        </w:rPr>
        <w:t>и</w:t>
      </w:r>
      <w:r>
        <w:rPr>
          <w:spacing w:val="-12"/>
          <w:sz w:val="20"/>
        </w:rPr>
        <w:t xml:space="preserve"> </w:t>
      </w:r>
      <w:r>
        <w:rPr>
          <w:sz w:val="20"/>
        </w:rPr>
        <w:t>детского</w:t>
      </w:r>
      <w:r>
        <w:rPr>
          <w:spacing w:val="-11"/>
          <w:sz w:val="20"/>
        </w:rPr>
        <w:t xml:space="preserve"> </w:t>
      </w:r>
      <w:r>
        <w:rPr>
          <w:spacing w:val="-2"/>
          <w:sz w:val="20"/>
        </w:rPr>
        <w:t>самоуправления.</w:t>
      </w:r>
    </w:p>
    <w:p w14:paraId="5DA31ECA" w14:textId="77777777" w:rsidR="0013436E" w:rsidRDefault="00AE3229">
      <w:pPr>
        <w:ind w:left="258" w:right="283" w:firstLine="717"/>
        <w:jc w:val="both"/>
        <w:rPr>
          <w:sz w:val="20"/>
        </w:rPr>
      </w:pPr>
      <w:r>
        <w:rPr>
          <w:sz w:val="20"/>
        </w:rPr>
        <w:t>Внеурочная</w:t>
      </w:r>
      <w:r>
        <w:rPr>
          <w:spacing w:val="-3"/>
          <w:sz w:val="20"/>
        </w:rPr>
        <w:t xml:space="preserve"> </w:t>
      </w:r>
      <w:r>
        <w:rPr>
          <w:sz w:val="20"/>
        </w:rPr>
        <w:t>деятельность</w:t>
      </w:r>
      <w:r>
        <w:rPr>
          <w:spacing w:val="-2"/>
          <w:sz w:val="20"/>
        </w:rPr>
        <w:t xml:space="preserve"> </w:t>
      </w:r>
      <w:r>
        <w:rPr>
          <w:sz w:val="20"/>
        </w:rPr>
        <w:t>организуется</w:t>
      </w:r>
      <w:r>
        <w:rPr>
          <w:spacing w:val="-5"/>
          <w:sz w:val="20"/>
        </w:rPr>
        <w:t xml:space="preserve"> </w:t>
      </w:r>
      <w:r>
        <w:rPr>
          <w:i/>
          <w:sz w:val="20"/>
        </w:rPr>
        <w:t>по</w:t>
      </w:r>
      <w:r>
        <w:rPr>
          <w:i/>
          <w:spacing w:val="-4"/>
          <w:sz w:val="20"/>
        </w:rPr>
        <w:t xml:space="preserve"> </w:t>
      </w:r>
      <w:r>
        <w:rPr>
          <w:i/>
          <w:sz w:val="20"/>
        </w:rPr>
        <w:t>направлениям</w:t>
      </w:r>
      <w:r>
        <w:rPr>
          <w:i/>
          <w:spacing w:val="-4"/>
          <w:sz w:val="20"/>
        </w:rPr>
        <w:t xml:space="preserve"> </w:t>
      </w:r>
      <w:r>
        <w:rPr>
          <w:i/>
          <w:sz w:val="20"/>
        </w:rPr>
        <w:t>развития</w:t>
      </w:r>
      <w:r>
        <w:rPr>
          <w:i/>
          <w:spacing w:val="-3"/>
          <w:sz w:val="20"/>
        </w:rPr>
        <w:t xml:space="preserve"> </w:t>
      </w:r>
      <w:r>
        <w:rPr>
          <w:i/>
          <w:sz w:val="20"/>
        </w:rPr>
        <w:t>личности</w:t>
      </w:r>
      <w:r>
        <w:rPr>
          <w:i/>
          <w:spacing w:val="-4"/>
          <w:sz w:val="20"/>
        </w:rPr>
        <w:t xml:space="preserve"> </w:t>
      </w:r>
      <w:r>
        <w:rPr>
          <w:i/>
          <w:sz w:val="20"/>
        </w:rPr>
        <w:t>младшего</w:t>
      </w:r>
      <w:r>
        <w:rPr>
          <w:i/>
          <w:spacing w:val="-6"/>
          <w:sz w:val="20"/>
        </w:rPr>
        <w:t xml:space="preserve"> </w:t>
      </w:r>
      <w:r>
        <w:rPr>
          <w:i/>
          <w:sz w:val="20"/>
        </w:rPr>
        <w:t>школьника</w:t>
      </w:r>
      <w:r>
        <w:rPr>
          <w:i/>
          <w:spacing w:val="-2"/>
          <w:sz w:val="20"/>
        </w:rPr>
        <w:t xml:space="preserve"> </w:t>
      </w:r>
      <w:r>
        <w:rPr>
          <w:sz w:val="20"/>
        </w:rPr>
        <w:t>с</w:t>
      </w:r>
      <w:r>
        <w:rPr>
          <w:spacing w:val="-5"/>
          <w:sz w:val="20"/>
        </w:rPr>
        <w:t xml:space="preserve"> </w:t>
      </w:r>
      <w:r>
        <w:rPr>
          <w:sz w:val="20"/>
        </w:rPr>
        <w:t>учетом намеченных задач внеурочной деятельности.</w:t>
      </w:r>
    </w:p>
    <w:p w14:paraId="55E124EA" w14:textId="77777777" w:rsidR="0013436E" w:rsidRDefault="00AE3229">
      <w:pPr>
        <w:pStyle w:val="a3"/>
        <w:spacing w:before="1"/>
        <w:ind w:right="288" w:firstLine="707"/>
        <w:jc w:val="both"/>
      </w:pPr>
      <w:r>
        <w:rPr>
          <w:b/>
        </w:rPr>
        <w:t xml:space="preserve">Спортивно-оздоровительная деятельность </w:t>
      </w:r>
      <w: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14:paraId="395216AD" w14:textId="77777777" w:rsidR="0013436E" w:rsidRDefault="00AE3229">
      <w:pPr>
        <w:spacing w:before="1"/>
        <w:ind w:left="258" w:right="288" w:firstLine="707"/>
        <w:jc w:val="both"/>
        <w:rPr>
          <w:sz w:val="20"/>
        </w:rPr>
      </w:pPr>
      <w:r>
        <w:rPr>
          <w:b/>
          <w:sz w:val="20"/>
        </w:rPr>
        <w:t xml:space="preserve">Проектно-исследовательская деятельность </w:t>
      </w:r>
      <w:r>
        <w:rPr>
          <w:sz w:val="20"/>
        </w:rPr>
        <w:t>организуется как углубленное изучение учебных предметов в процессе совместной деятельности по выполнению проектов.</w:t>
      </w:r>
    </w:p>
    <w:p w14:paraId="1D3CB361" w14:textId="77777777" w:rsidR="0013436E" w:rsidRDefault="00AE3229">
      <w:pPr>
        <w:pStyle w:val="a3"/>
        <w:ind w:right="288" w:firstLine="707"/>
        <w:jc w:val="both"/>
      </w:pPr>
      <w:r>
        <w:rPr>
          <w:b/>
        </w:rPr>
        <w:t xml:space="preserve">Коммуникативная деятельность </w:t>
      </w:r>
      <w:r>
        <w:t>направлена на совершенствование функциональной коммуникативной грамотности, культуры диалогического общения и словесного творчества.</w:t>
      </w:r>
    </w:p>
    <w:p w14:paraId="3CBA637C" w14:textId="77777777" w:rsidR="0013436E" w:rsidRDefault="00AE3229">
      <w:pPr>
        <w:pStyle w:val="a3"/>
        <w:ind w:right="286" w:firstLine="707"/>
        <w:jc w:val="both"/>
      </w:pPr>
      <w:r>
        <w:rPr>
          <w:b/>
        </w:rPr>
        <w:t xml:space="preserve">Художественно-эстетическая творческая деятельность </w:t>
      </w:r>
      <w: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такжестановлению</w:t>
      </w:r>
      <w:r>
        <w:rPr>
          <w:spacing w:val="-4"/>
        </w:rPr>
        <w:t xml:space="preserve"> </w:t>
      </w:r>
      <w:r>
        <w:t>умений</w:t>
      </w:r>
      <w:r>
        <w:rPr>
          <w:spacing w:val="-5"/>
        </w:rPr>
        <w:t xml:space="preserve"> </w:t>
      </w:r>
      <w:r>
        <w:t>участвовать</w:t>
      </w:r>
      <w:r>
        <w:rPr>
          <w:spacing w:val="-4"/>
        </w:rPr>
        <w:t xml:space="preserve"> </w:t>
      </w:r>
      <w:r>
        <w:t>в</w:t>
      </w:r>
      <w:r>
        <w:rPr>
          <w:spacing w:val="-5"/>
        </w:rPr>
        <w:t xml:space="preserve"> </w:t>
      </w:r>
      <w:r>
        <w:t>театрализованной</w:t>
      </w:r>
      <w:r>
        <w:rPr>
          <w:spacing w:val="-4"/>
        </w:rPr>
        <w:t xml:space="preserve"> </w:t>
      </w:r>
      <w:r>
        <w:t>деятельности.</w:t>
      </w:r>
    </w:p>
    <w:p w14:paraId="55875E51" w14:textId="77777777" w:rsidR="0013436E" w:rsidRDefault="00AE3229">
      <w:pPr>
        <w:pStyle w:val="a3"/>
        <w:ind w:right="283" w:firstLine="707"/>
        <w:jc w:val="both"/>
      </w:pPr>
      <w:r>
        <w:rPr>
          <w:b/>
        </w:rPr>
        <w:t>Информационная культура</w:t>
      </w:r>
      <w:r>
        <w:rPr>
          <w:b/>
          <w:spacing w:val="40"/>
        </w:rPr>
        <w:t xml:space="preserve"> </w:t>
      </w:r>
      <w:r>
        <w:t>предполагает учебные курсы</w:t>
      </w:r>
      <w:r>
        <w:rPr>
          <w:spacing w:val="-8"/>
        </w:rPr>
        <w:t xml:space="preserve"> </w:t>
      </w:r>
      <w:r>
        <w:t>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14:paraId="453A3433" w14:textId="77777777" w:rsidR="0013436E" w:rsidRDefault="00AE3229">
      <w:pPr>
        <w:pStyle w:val="a3"/>
        <w:ind w:right="300" w:firstLine="707"/>
        <w:jc w:val="both"/>
      </w:pPr>
      <w:r>
        <w:rPr>
          <w:b/>
          <w:w w:val="90"/>
        </w:rPr>
        <w:t xml:space="preserve">Интеллектуальные марафоны </w:t>
      </w:r>
      <w:r>
        <w:rPr>
          <w:w w:val="90"/>
        </w:rPr>
        <w:t>— система интеллектуальных соревновательных мероприятий, которые призваны развивать общую культуру и эрудицию обучающегося, его познавательные</w:t>
      </w:r>
      <w:r>
        <w:t xml:space="preserve"> </w:t>
      </w:r>
      <w:r>
        <w:rPr>
          <w:w w:val="90"/>
        </w:rPr>
        <w:t>интересу и способности к самообразованию.</w:t>
      </w:r>
    </w:p>
    <w:p w14:paraId="64F15C25" w14:textId="77777777" w:rsidR="0013436E" w:rsidRDefault="00AE3229">
      <w:pPr>
        <w:pStyle w:val="a3"/>
        <w:spacing w:before="1"/>
        <w:ind w:right="285" w:firstLine="707"/>
        <w:jc w:val="both"/>
      </w:pPr>
      <w:r>
        <w:rPr>
          <w:b/>
        </w:rPr>
        <w:t xml:space="preserve">«Учение с увлечением!» </w:t>
      </w:r>
      <w:r>
        <w:t>включает систему занятий в зоне ближайшего развития, когда учитель непосредственно</w:t>
      </w:r>
      <w:r>
        <w:rPr>
          <w:spacing w:val="40"/>
        </w:rPr>
        <w:t xml:space="preserve"> </w:t>
      </w:r>
      <w:r>
        <w:t>помогает обучающемуся преодолеть трудности, возникшие при изучении разных предметов.</w:t>
      </w:r>
    </w:p>
    <w:p w14:paraId="1A68EC8F" w14:textId="77777777" w:rsidR="0013436E" w:rsidRDefault="00AE3229">
      <w:pPr>
        <w:pStyle w:val="2"/>
        <w:spacing w:before="3" w:line="228" w:lineRule="exact"/>
        <w:ind w:left="966"/>
        <w:jc w:val="both"/>
      </w:pPr>
      <w:r>
        <w:t>Модуль</w:t>
      </w:r>
      <w:r>
        <w:rPr>
          <w:spacing w:val="-11"/>
        </w:rPr>
        <w:t xml:space="preserve"> </w:t>
      </w:r>
      <w:r>
        <w:t>«Внешкольные</w:t>
      </w:r>
      <w:r>
        <w:rPr>
          <w:spacing w:val="-9"/>
        </w:rPr>
        <w:t xml:space="preserve"> </w:t>
      </w:r>
      <w:r>
        <w:rPr>
          <w:spacing w:val="-2"/>
        </w:rPr>
        <w:t>мероприятия»</w:t>
      </w:r>
    </w:p>
    <w:p w14:paraId="4647D9C1" w14:textId="77777777" w:rsidR="0013436E" w:rsidRDefault="00AE3229">
      <w:pPr>
        <w:pStyle w:val="a3"/>
        <w:spacing w:line="228" w:lineRule="exact"/>
        <w:ind w:left="966"/>
        <w:jc w:val="both"/>
      </w:pPr>
      <w:r>
        <w:t>Реализация</w:t>
      </w:r>
      <w:r>
        <w:rPr>
          <w:spacing w:val="41"/>
        </w:rPr>
        <w:t xml:space="preserve">  </w:t>
      </w:r>
      <w:r>
        <w:t>воспитательного</w:t>
      </w:r>
      <w:r>
        <w:rPr>
          <w:spacing w:val="63"/>
          <w:w w:val="150"/>
        </w:rPr>
        <w:t xml:space="preserve">   </w:t>
      </w:r>
      <w:r>
        <w:t>потенциала</w:t>
      </w:r>
      <w:r>
        <w:rPr>
          <w:spacing w:val="77"/>
        </w:rPr>
        <w:t xml:space="preserve">  </w:t>
      </w:r>
      <w:r>
        <w:t>внешкольных</w:t>
      </w:r>
      <w:r>
        <w:rPr>
          <w:spacing w:val="-5"/>
        </w:rPr>
        <w:t xml:space="preserve"> </w:t>
      </w:r>
      <w:r>
        <w:t>мероприятий</w:t>
      </w:r>
      <w:r>
        <w:rPr>
          <w:spacing w:val="-2"/>
        </w:rPr>
        <w:t xml:space="preserve"> предусматривает:</w:t>
      </w:r>
    </w:p>
    <w:p w14:paraId="4D79969B" w14:textId="77777777" w:rsidR="0013436E" w:rsidRDefault="00AE3229">
      <w:pPr>
        <w:pStyle w:val="a3"/>
        <w:ind w:right="290"/>
        <w:jc w:val="both"/>
      </w:pPr>
      <w:r>
        <w:t>-внешкольные</w:t>
      </w:r>
      <w:r>
        <w:rPr>
          <w:spacing w:val="-13"/>
        </w:rPr>
        <w:t xml:space="preserve"> </w:t>
      </w:r>
      <w:r>
        <w:t>тематические мероприятия воспитательной</w:t>
      </w:r>
      <w:r>
        <w:rPr>
          <w:spacing w:val="40"/>
        </w:rPr>
        <w:t xml:space="preserve"> </w:t>
      </w:r>
      <w:r>
        <w:t>направленности,</w:t>
      </w:r>
      <w:r>
        <w:rPr>
          <w:spacing w:val="40"/>
        </w:rPr>
        <w:t xml:space="preserve"> </w:t>
      </w:r>
      <w:r>
        <w:t>организуемые</w:t>
      </w:r>
      <w:r>
        <w:rPr>
          <w:spacing w:val="40"/>
        </w:rPr>
        <w:t xml:space="preserve"> </w:t>
      </w:r>
      <w:r>
        <w:t>педагогами,</w:t>
      </w:r>
      <w:r>
        <w:rPr>
          <w:spacing w:val="40"/>
        </w:rPr>
        <w:t xml:space="preserve"> </w:t>
      </w:r>
      <w:r>
        <w:t>по изучаемым в школе учебным предметам, курсам, модулям;</w:t>
      </w:r>
    </w:p>
    <w:p w14:paraId="4C939BD0" w14:textId="77777777" w:rsidR="0013436E" w:rsidRDefault="00AE3229">
      <w:pPr>
        <w:pStyle w:val="a3"/>
        <w:ind w:right="291" w:firstLine="50"/>
        <w:jc w:val="both"/>
      </w:pPr>
      <w: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и др.) с привлечением к их планированию, организации, проведению, оценке мероприятия;</w:t>
      </w:r>
    </w:p>
    <w:p w14:paraId="55CD5CCB" w14:textId="77777777" w:rsidR="0013436E" w:rsidRDefault="00AE3229">
      <w:pPr>
        <w:pStyle w:val="a3"/>
        <w:ind w:right="283"/>
        <w:jc w:val="both"/>
      </w:pPr>
      <w:r>
        <w:t>-литературные,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14:paraId="426DB69B" w14:textId="77777777" w:rsidR="0013436E" w:rsidRDefault="00AE3229">
      <w:pPr>
        <w:pStyle w:val="a3"/>
        <w:ind w:right="284"/>
        <w:jc w:val="both"/>
      </w:pPr>
      <w:r>
        <w:t>-выездные</w:t>
      </w:r>
      <w:r>
        <w:rPr>
          <w:spacing w:val="-3"/>
        </w:rPr>
        <w:t xml:space="preserve"> </w:t>
      </w:r>
      <w:r>
        <w:t>события,</w:t>
      </w:r>
      <w:r>
        <w:rPr>
          <w:spacing w:val="-3"/>
        </w:rPr>
        <w:t xml:space="preserve"> </w:t>
      </w:r>
      <w:r>
        <w:t>включающие</w:t>
      </w:r>
      <w:r>
        <w:rPr>
          <w:spacing w:val="-1"/>
        </w:rPr>
        <w:t xml:space="preserve"> </w:t>
      </w:r>
      <w:r>
        <w:t>в</w:t>
      </w:r>
      <w:r>
        <w:rPr>
          <w:spacing w:val="-4"/>
        </w:rPr>
        <w:t xml:space="preserve"> </w:t>
      </w:r>
      <w:r>
        <w:t>себя</w:t>
      </w:r>
      <w:r>
        <w:rPr>
          <w:spacing w:val="-2"/>
        </w:rPr>
        <w:t xml:space="preserve"> </w:t>
      </w:r>
      <w:r>
        <w:t>комплекс</w:t>
      </w:r>
      <w:r>
        <w:rPr>
          <w:spacing w:val="-3"/>
        </w:rPr>
        <w:t xml:space="preserve"> </w:t>
      </w:r>
      <w:r>
        <w:t>коллективных</w:t>
      </w:r>
      <w:r>
        <w:rPr>
          <w:spacing w:val="-3"/>
        </w:rPr>
        <w:t xml:space="preserve"> </w:t>
      </w:r>
      <w:r>
        <w:t>творческих дел,</w:t>
      </w:r>
      <w:r>
        <w:rPr>
          <w:spacing w:val="-3"/>
        </w:rPr>
        <w:t xml:space="preserve"> </w:t>
      </w:r>
      <w:r>
        <w:t>в</w:t>
      </w:r>
      <w:r>
        <w:rPr>
          <w:spacing w:val="-2"/>
        </w:rPr>
        <w:t xml:space="preserve"> </w:t>
      </w:r>
      <w:r>
        <w:t>процессе</w:t>
      </w:r>
      <w:r>
        <w:rPr>
          <w:spacing w:val="-3"/>
        </w:rPr>
        <w:t xml:space="preserve"> </w:t>
      </w:r>
      <w:r>
        <w:t>которых</w:t>
      </w:r>
      <w:r>
        <w:rPr>
          <w:spacing w:val="-3"/>
        </w:rPr>
        <w:t xml:space="preserve"> </w:t>
      </w:r>
      <w:r>
        <w:t>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06033081" w14:textId="77777777" w:rsidR="0013436E" w:rsidRDefault="00AE3229">
      <w:pPr>
        <w:pStyle w:val="a3"/>
        <w:spacing w:before="1"/>
        <w:jc w:val="both"/>
      </w:pPr>
      <w:r>
        <w:t>-внешкольные</w:t>
      </w:r>
      <w:r>
        <w:rPr>
          <w:spacing w:val="-9"/>
        </w:rPr>
        <w:t xml:space="preserve"> </w:t>
      </w:r>
      <w:r>
        <w:t>мероприятия,</w:t>
      </w:r>
      <w:r>
        <w:rPr>
          <w:spacing w:val="-6"/>
        </w:rPr>
        <w:t xml:space="preserve"> </w:t>
      </w:r>
      <w:r>
        <w:t>в</w:t>
      </w:r>
      <w:r>
        <w:rPr>
          <w:spacing w:val="-9"/>
        </w:rPr>
        <w:t xml:space="preserve"> </w:t>
      </w:r>
      <w:r>
        <w:t>том</w:t>
      </w:r>
      <w:r>
        <w:rPr>
          <w:spacing w:val="-8"/>
        </w:rPr>
        <w:t xml:space="preserve"> </w:t>
      </w:r>
      <w:r>
        <w:t>числе</w:t>
      </w:r>
      <w:r>
        <w:rPr>
          <w:spacing w:val="-8"/>
        </w:rPr>
        <w:t xml:space="preserve"> </w:t>
      </w:r>
      <w:r>
        <w:t>организуемые</w:t>
      </w:r>
      <w:r>
        <w:rPr>
          <w:spacing w:val="-8"/>
        </w:rPr>
        <w:t xml:space="preserve"> </w:t>
      </w:r>
      <w:r>
        <w:t>совместно</w:t>
      </w:r>
      <w:r>
        <w:rPr>
          <w:spacing w:val="-8"/>
        </w:rPr>
        <w:t xml:space="preserve"> </w:t>
      </w:r>
      <w:r>
        <w:t>с</w:t>
      </w:r>
      <w:r>
        <w:rPr>
          <w:spacing w:val="-8"/>
        </w:rPr>
        <w:t xml:space="preserve"> </w:t>
      </w:r>
      <w:r>
        <w:t>социальными</w:t>
      </w:r>
      <w:r>
        <w:rPr>
          <w:spacing w:val="-8"/>
        </w:rPr>
        <w:t xml:space="preserve"> </w:t>
      </w:r>
      <w:r>
        <w:t>партнерами</w:t>
      </w:r>
      <w:r>
        <w:rPr>
          <w:spacing w:val="-9"/>
        </w:rPr>
        <w:t xml:space="preserve"> </w:t>
      </w:r>
      <w:r>
        <w:rPr>
          <w:spacing w:val="-2"/>
        </w:rPr>
        <w:t>школы.</w:t>
      </w:r>
    </w:p>
    <w:p w14:paraId="43687052" w14:textId="77777777" w:rsidR="0013436E" w:rsidRDefault="0013436E">
      <w:pPr>
        <w:jc w:val="both"/>
      </w:pPr>
    </w:p>
    <w:p w14:paraId="18A9E11E" w14:textId="77777777" w:rsidR="0013436E" w:rsidRDefault="00AE3229">
      <w:pPr>
        <w:pStyle w:val="2"/>
        <w:spacing w:before="66" w:line="228" w:lineRule="exact"/>
        <w:ind w:left="966"/>
        <w:jc w:val="both"/>
      </w:pPr>
      <w:r>
        <w:rPr>
          <w:spacing w:val="-2"/>
        </w:rPr>
        <w:t>Модуль</w:t>
      </w:r>
      <w:r>
        <w:rPr>
          <w:spacing w:val="13"/>
        </w:rPr>
        <w:t xml:space="preserve"> </w:t>
      </w:r>
      <w:r>
        <w:rPr>
          <w:spacing w:val="-2"/>
        </w:rPr>
        <w:t>«Организация</w:t>
      </w:r>
      <w:r>
        <w:rPr>
          <w:spacing w:val="17"/>
        </w:rPr>
        <w:t xml:space="preserve"> </w:t>
      </w:r>
      <w:r>
        <w:rPr>
          <w:spacing w:val="-2"/>
        </w:rPr>
        <w:t>предметно-пространственной</w:t>
      </w:r>
      <w:r>
        <w:rPr>
          <w:spacing w:val="13"/>
        </w:rPr>
        <w:t xml:space="preserve"> </w:t>
      </w:r>
      <w:r>
        <w:rPr>
          <w:spacing w:val="-2"/>
        </w:rPr>
        <w:t>среды»</w:t>
      </w:r>
    </w:p>
    <w:p w14:paraId="482E01E2" w14:textId="77777777" w:rsidR="0013436E" w:rsidRDefault="00AE3229">
      <w:pPr>
        <w:pStyle w:val="a3"/>
        <w:ind w:right="282" w:firstLine="707"/>
        <w:jc w:val="both"/>
      </w:pPr>
      <w:r>
        <w:t>Предметно-пространственная среда в школе должна основываться на системе ценностей программы воспитания, быть частью уклада и способом организации воспитательной среды, отвечать требованиям экологичности, природосообразности, эстетичности, безопасности, обеспечивать обучающимся возможность общения, игры, деятельности и познания. Предметно-пространственная среда должна быть выстроена в единстве; заложенные в программе воспитания ценности – раскрыты, визуализированы.</w:t>
      </w:r>
    </w:p>
    <w:p w14:paraId="280B079B" w14:textId="77777777" w:rsidR="0013436E" w:rsidRDefault="00AE3229">
      <w:pPr>
        <w:pStyle w:val="a3"/>
        <w:jc w:val="both"/>
      </w:pPr>
      <w:r>
        <w:rPr>
          <w:spacing w:val="-2"/>
        </w:rPr>
        <w:t>Реализация</w:t>
      </w:r>
      <w:r>
        <w:rPr>
          <w:spacing w:val="10"/>
        </w:rPr>
        <w:t xml:space="preserve"> </w:t>
      </w:r>
      <w:r>
        <w:rPr>
          <w:spacing w:val="-2"/>
        </w:rPr>
        <w:t>воспитательного</w:t>
      </w:r>
      <w:r>
        <w:rPr>
          <w:spacing w:val="15"/>
        </w:rPr>
        <w:t xml:space="preserve"> </w:t>
      </w:r>
      <w:r>
        <w:rPr>
          <w:spacing w:val="-2"/>
        </w:rPr>
        <w:t>потенциала</w:t>
      </w:r>
      <w:r>
        <w:rPr>
          <w:spacing w:val="12"/>
        </w:rPr>
        <w:t xml:space="preserve"> </w:t>
      </w:r>
      <w:r>
        <w:rPr>
          <w:spacing w:val="-2"/>
        </w:rPr>
        <w:t>предметно-пространственной</w:t>
      </w:r>
      <w:r>
        <w:rPr>
          <w:spacing w:val="11"/>
        </w:rPr>
        <w:t xml:space="preserve"> </w:t>
      </w:r>
      <w:r>
        <w:rPr>
          <w:spacing w:val="-2"/>
        </w:rPr>
        <w:t>среды</w:t>
      </w:r>
      <w:r>
        <w:rPr>
          <w:spacing w:val="11"/>
        </w:rPr>
        <w:t xml:space="preserve"> </w:t>
      </w:r>
      <w:r>
        <w:rPr>
          <w:spacing w:val="-2"/>
        </w:rPr>
        <w:t>предусматривает:</w:t>
      </w:r>
    </w:p>
    <w:p w14:paraId="4A2F8A3E" w14:textId="77777777" w:rsidR="0013436E" w:rsidRDefault="00AE3229">
      <w:pPr>
        <w:pStyle w:val="a3"/>
        <w:ind w:right="290"/>
        <w:jc w:val="both"/>
      </w:pPr>
      <w:r>
        <w:rPr>
          <w:noProof/>
          <w:position w:val="-3"/>
          <w:lang w:eastAsia="ru-RU"/>
        </w:rPr>
        <w:drawing>
          <wp:inline distT="0" distB="0" distL="0" distR="0" wp14:anchorId="00F510A7" wp14:editId="548C8127">
            <wp:extent cx="198119" cy="140207"/>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862" cstate="print"/>
                    <a:stretch>
                      <a:fillRect/>
                    </a:stretch>
                  </pic:blipFill>
                  <pic:spPr>
                    <a:xfrm>
                      <a:off x="0" y="0"/>
                      <a:ext cx="198119" cy="140207"/>
                    </a:xfrm>
                    <a:prstGeom prst="rect">
                      <a:avLst/>
                    </a:prstGeom>
                  </pic:spPr>
                </pic:pic>
              </a:graphicData>
            </a:graphic>
          </wp:inline>
        </w:drawing>
      </w:r>
      <w:r>
        <w:rPr>
          <w:spacing w:val="80"/>
          <w:w w:val="150"/>
        </w:rPr>
        <w:t xml:space="preserve"> </w:t>
      </w:r>
      <w:r>
        <w:t>оформление внешнего</w:t>
      </w:r>
      <w:r>
        <w:rPr>
          <w:spacing w:val="40"/>
        </w:rPr>
        <w:t xml:space="preserve"> </w:t>
      </w:r>
      <w:r>
        <w:t>вида,</w:t>
      </w:r>
      <w:r>
        <w:rPr>
          <w:spacing w:val="40"/>
        </w:rPr>
        <w:t xml:space="preserve"> </w:t>
      </w:r>
      <w:r>
        <w:t>фасада, холла</w:t>
      </w:r>
      <w:r>
        <w:rPr>
          <w:spacing w:val="40"/>
        </w:rPr>
        <w:t xml:space="preserve"> </w:t>
      </w:r>
      <w:r>
        <w:t>при входе здания</w:t>
      </w:r>
      <w:r>
        <w:rPr>
          <w:spacing w:val="40"/>
        </w:rPr>
        <w:t xml:space="preserve"> </w:t>
      </w:r>
      <w:r>
        <w:t>школы</w:t>
      </w:r>
      <w:r>
        <w:rPr>
          <w:spacing w:val="40"/>
        </w:rPr>
        <w:t xml:space="preserve"> </w:t>
      </w:r>
      <w:r>
        <w:t>государственной символикой Российской Федерации, субъекта Российской Федерации, муниципального образования (флаг, герб);</w:t>
      </w:r>
    </w:p>
    <w:p w14:paraId="1CD74A90" w14:textId="77777777" w:rsidR="0013436E" w:rsidRDefault="00AE3229">
      <w:pPr>
        <w:pStyle w:val="a3"/>
        <w:ind w:right="280"/>
        <w:jc w:val="both"/>
      </w:pPr>
      <w:r>
        <w:rPr>
          <w:noProof/>
          <w:position w:val="-3"/>
          <w:lang w:eastAsia="ru-RU"/>
        </w:rPr>
        <w:drawing>
          <wp:inline distT="0" distB="0" distL="0" distR="0" wp14:anchorId="2D438EA3" wp14:editId="13C3BD83">
            <wp:extent cx="198119" cy="140207"/>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862" cstate="print"/>
                    <a:stretch>
                      <a:fillRect/>
                    </a:stretch>
                  </pic:blipFill>
                  <pic:spPr>
                    <a:xfrm>
                      <a:off x="0" y="0"/>
                      <a:ext cx="198119" cy="140207"/>
                    </a:xfrm>
                    <a:prstGeom prst="rect">
                      <a:avLst/>
                    </a:prstGeom>
                  </pic:spPr>
                </pic:pic>
              </a:graphicData>
            </a:graphic>
          </wp:inline>
        </w:drawing>
      </w:r>
      <w:r>
        <w:rPr>
          <w:spacing w:val="80"/>
        </w:rPr>
        <w:t xml:space="preserve"> </w:t>
      </w:r>
      <w: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 патриотической направленности;</w:t>
      </w:r>
    </w:p>
    <w:p w14:paraId="0A542838" w14:textId="77777777" w:rsidR="0013436E" w:rsidRDefault="00AE3229">
      <w:pPr>
        <w:pStyle w:val="a3"/>
        <w:ind w:right="288"/>
        <w:jc w:val="both"/>
      </w:pPr>
      <w:r>
        <w:rPr>
          <w:noProof/>
          <w:position w:val="-3"/>
          <w:lang w:eastAsia="ru-RU"/>
        </w:rPr>
        <w:drawing>
          <wp:inline distT="0" distB="0" distL="0" distR="0" wp14:anchorId="574A0A34" wp14:editId="4E764EE5">
            <wp:extent cx="198119" cy="140207"/>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862" cstate="print"/>
                    <a:stretch>
                      <a:fillRect/>
                    </a:stretch>
                  </pic:blipFill>
                  <pic:spPr>
                    <a:xfrm>
                      <a:off x="0" y="0"/>
                      <a:ext cx="198119" cy="140207"/>
                    </a:xfrm>
                    <a:prstGeom prst="rect">
                      <a:avLst/>
                    </a:prstGeom>
                  </pic:spPr>
                </pic:pic>
              </a:graphicData>
            </a:graphic>
          </wp:inline>
        </w:drawing>
      </w:r>
      <w:r>
        <w:rPr>
          <w:spacing w:val="80"/>
        </w:rPr>
        <w:t xml:space="preserve"> </w:t>
      </w:r>
      <w:r>
        <w:t>карты России, регионов, муниципальных образований (современные и исторические, точные и</w:t>
      </w:r>
      <w:r>
        <w:rPr>
          <w:spacing w:val="40"/>
        </w:rPr>
        <w:t xml:space="preserve"> </w:t>
      </w:r>
      <w:r>
        <w:t>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14:paraId="59979EC5" w14:textId="77777777" w:rsidR="0013436E" w:rsidRDefault="00AE3229">
      <w:pPr>
        <w:pStyle w:val="a3"/>
        <w:ind w:right="294"/>
        <w:jc w:val="both"/>
      </w:pPr>
      <w:r>
        <w:rPr>
          <w:noProof/>
          <w:position w:val="-3"/>
          <w:lang w:eastAsia="ru-RU"/>
        </w:rPr>
        <w:drawing>
          <wp:inline distT="0" distB="0" distL="0" distR="0" wp14:anchorId="2BBD9783" wp14:editId="236A3AC8">
            <wp:extent cx="198119" cy="140207"/>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862" cstate="print"/>
                    <a:stretch>
                      <a:fillRect/>
                    </a:stretch>
                  </pic:blipFill>
                  <pic:spPr>
                    <a:xfrm>
                      <a:off x="0" y="0"/>
                      <a:ext cx="198119" cy="140207"/>
                    </a:xfrm>
                    <a:prstGeom prst="rect">
                      <a:avLst/>
                    </a:prstGeom>
                  </pic:spPr>
                </pic:pic>
              </a:graphicData>
            </a:graphic>
          </wp:inline>
        </w:drawing>
      </w:r>
      <w:r>
        <w:rPr>
          <w:spacing w:val="40"/>
        </w:rPr>
        <w:t xml:space="preserve">  </w:t>
      </w:r>
      <w: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14:paraId="28B2CEC6" w14:textId="77777777" w:rsidR="0013436E" w:rsidRDefault="00AE3229">
      <w:pPr>
        <w:pStyle w:val="a3"/>
        <w:ind w:right="294"/>
        <w:jc w:val="both"/>
      </w:pPr>
      <w:r>
        <w:rPr>
          <w:noProof/>
          <w:position w:val="-3"/>
          <w:lang w:eastAsia="ru-RU"/>
        </w:rPr>
        <w:lastRenderedPageBreak/>
        <w:drawing>
          <wp:inline distT="0" distB="0" distL="0" distR="0" wp14:anchorId="3D5DDB5B" wp14:editId="54B4FD96">
            <wp:extent cx="198119" cy="140207"/>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862" cstate="print"/>
                    <a:stretch>
                      <a:fillRect/>
                    </a:stretch>
                  </pic:blipFill>
                  <pic:spPr>
                    <a:xfrm>
                      <a:off x="0" y="0"/>
                      <a:ext cx="198119" cy="140207"/>
                    </a:xfrm>
                    <a:prstGeom prst="rect">
                      <a:avLst/>
                    </a:prstGeom>
                  </pic:spPr>
                </pic:pic>
              </a:graphicData>
            </a:graphic>
          </wp:inline>
        </w:drawing>
      </w:r>
      <w:r>
        <w:rPr>
          <w:spacing w:val="40"/>
        </w:rPr>
        <w:t xml:space="preserve">  </w:t>
      </w:r>
      <w:r>
        <w:t>портреты</w:t>
      </w:r>
      <w:r>
        <w:rPr>
          <w:spacing w:val="40"/>
        </w:rPr>
        <w:t xml:space="preserve"> </w:t>
      </w:r>
      <w:r>
        <w:t>выдающихся</w:t>
      </w:r>
      <w:r>
        <w:rPr>
          <w:spacing w:val="40"/>
        </w:rPr>
        <w:t xml:space="preserve"> </w:t>
      </w:r>
      <w:r>
        <w:t>государственных</w:t>
      </w:r>
      <w:r>
        <w:rPr>
          <w:spacing w:val="40"/>
        </w:rPr>
        <w:t xml:space="preserve"> </w:t>
      </w:r>
      <w:r>
        <w:t>деятелей</w:t>
      </w:r>
      <w:r>
        <w:rPr>
          <w:spacing w:val="40"/>
        </w:rPr>
        <w:t xml:space="preserve"> </w:t>
      </w:r>
      <w:r>
        <w:t>России</w:t>
      </w:r>
      <w:r>
        <w:rPr>
          <w:spacing w:val="40"/>
        </w:rPr>
        <w:t xml:space="preserve"> </w:t>
      </w:r>
      <w:r>
        <w:t>в</w:t>
      </w:r>
      <w:r>
        <w:rPr>
          <w:spacing w:val="40"/>
        </w:rPr>
        <w:t xml:space="preserve"> </w:t>
      </w:r>
      <w:r>
        <w:t>прошлом,</w:t>
      </w:r>
      <w:r>
        <w:rPr>
          <w:spacing w:val="40"/>
        </w:rPr>
        <w:t xml:space="preserve"> </w:t>
      </w:r>
      <w:r>
        <w:t>деятелей</w:t>
      </w:r>
      <w:r>
        <w:rPr>
          <w:spacing w:val="40"/>
        </w:rPr>
        <w:t xml:space="preserve"> </w:t>
      </w:r>
      <w:r>
        <w:t>культуры,</w:t>
      </w:r>
      <w:r>
        <w:rPr>
          <w:spacing w:val="40"/>
        </w:rPr>
        <w:t xml:space="preserve"> </w:t>
      </w:r>
      <w:r>
        <w:t>науки, искусства, военных, героев и защитников Отечества;</w:t>
      </w:r>
    </w:p>
    <w:p w14:paraId="6EB34849" w14:textId="77777777" w:rsidR="0013436E" w:rsidRDefault="00AE3229">
      <w:pPr>
        <w:pStyle w:val="a3"/>
        <w:ind w:right="286"/>
        <w:jc w:val="both"/>
      </w:pPr>
      <w:r>
        <w:rPr>
          <w:noProof/>
          <w:position w:val="-3"/>
          <w:lang w:eastAsia="ru-RU"/>
        </w:rPr>
        <w:drawing>
          <wp:inline distT="0" distB="0" distL="0" distR="0" wp14:anchorId="3E7140EE" wp14:editId="19D4B159">
            <wp:extent cx="198119" cy="140207"/>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862" cstate="print"/>
                    <a:stretch>
                      <a:fillRect/>
                    </a:stretch>
                  </pic:blipFill>
                  <pic:spPr>
                    <a:xfrm>
                      <a:off x="0" y="0"/>
                      <a:ext cx="198119" cy="140207"/>
                    </a:xfrm>
                    <a:prstGeom prst="rect">
                      <a:avLst/>
                    </a:prstGeom>
                  </pic:spPr>
                </pic:pic>
              </a:graphicData>
            </a:graphic>
          </wp:inline>
        </w:drawing>
      </w:r>
      <w:r>
        <w:rPr>
          <w:spacing w:val="40"/>
        </w:rPr>
        <w:t xml:space="preserve">  </w:t>
      </w:r>
      <w:r>
        <w:t>звуковое</w:t>
      </w:r>
      <w:r>
        <w:rPr>
          <w:spacing w:val="40"/>
        </w:rPr>
        <w:t xml:space="preserve"> </w:t>
      </w:r>
      <w:r>
        <w:t>пространство</w:t>
      </w:r>
      <w:r>
        <w:rPr>
          <w:spacing w:val="40"/>
        </w:rPr>
        <w:t xml:space="preserve"> </w:t>
      </w:r>
      <w:r>
        <w:t>в</w:t>
      </w:r>
      <w:r>
        <w:rPr>
          <w:spacing w:val="40"/>
        </w:rPr>
        <w:t xml:space="preserve"> </w:t>
      </w:r>
      <w:r>
        <w:t>школе</w:t>
      </w:r>
      <w:r>
        <w:rPr>
          <w:spacing w:val="40"/>
        </w:rPr>
        <w:t xml:space="preserve"> </w:t>
      </w:r>
      <w:r>
        <w:t>–</w:t>
      </w:r>
      <w:r>
        <w:rPr>
          <w:spacing w:val="40"/>
        </w:rPr>
        <w:t xml:space="preserve"> </w:t>
      </w:r>
      <w:r>
        <w:t>работа</w:t>
      </w:r>
      <w:r>
        <w:rPr>
          <w:spacing w:val="40"/>
        </w:rPr>
        <w:t xml:space="preserve"> </w:t>
      </w:r>
      <w:r>
        <w:t>школьного</w:t>
      </w:r>
      <w:r>
        <w:rPr>
          <w:spacing w:val="40"/>
        </w:rPr>
        <w:t xml:space="preserve"> </w:t>
      </w:r>
      <w:r>
        <w:t>радио,</w:t>
      </w:r>
      <w:r>
        <w:rPr>
          <w:spacing w:val="40"/>
        </w:rPr>
        <w:t xml:space="preserve"> </w:t>
      </w:r>
      <w:r>
        <w:t>аудио</w:t>
      </w:r>
      <w:r>
        <w:rPr>
          <w:spacing w:val="40"/>
        </w:rPr>
        <w:t xml:space="preserve"> </w:t>
      </w:r>
      <w:r>
        <w:t>сообщения</w:t>
      </w:r>
      <w:r>
        <w:rPr>
          <w:spacing w:val="40"/>
        </w:rPr>
        <w:t xml:space="preserve"> </w:t>
      </w:r>
      <w:r>
        <w:t>в</w:t>
      </w:r>
      <w:r>
        <w:rPr>
          <w:spacing w:val="40"/>
        </w:rPr>
        <w:t xml:space="preserve"> </w:t>
      </w:r>
      <w:r>
        <w:t>школе</w:t>
      </w:r>
      <w:r>
        <w:rPr>
          <w:spacing w:val="40"/>
        </w:rPr>
        <w:t xml:space="preserve"> </w:t>
      </w:r>
      <w:r>
        <w:t>(звонки, информации, музыка) позитивной духовно-нравственной, гражданско-патриотической воспитательной направленности, исполнение гимна Российской Федерации;</w:t>
      </w:r>
    </w:p>
    <w:p w14:paraId="6EE907DC" w14:textId="77777777" w:rsidR="0013436E" w:rsidRDefault="00AE3229">
      <w:pPr>
        <w:pStyle w:val="a3"/>
        <w:ind w:right="285"/>
        <w:jc w:val="both"/>
      </w:pPr>
      <w:r>
        <w:rPr>
          <w:noProof/>
          <w:position w:val="-3"/>
          <w:lang w:eastAsia="ru-RU"/>
        </w:rPr>
        <w:drawing>
          <wp:inline distT="0" distB="0" distL="0" distR="0" wp14:anchorId="0FA4505E" wp14:editId="2DABDFFF">
            <wp:extent cx="198119" cy="140207"/>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862" cstate="print"/>
                    <a:stretch>
                      <a:fillRect/>
                    </a:stretch>
                  </pic:blipFill>
                  <pic:spPr>
                    <a:xfrm>
                      <a:off x="0" y="0"/>
                      <a:ext cx="198119" cy="140207"/>
                    </a:xfrm>
                    <a:prstGeom prst="rect">
                      <a:avLst/>
                    </a:prstGeom>
                  </pic:spPr>
                </pic:pic>
              </a:graphicData>
            </a:graphic>
          </wp:inline>
        </w:drawing>
      </w:r>
      <w:r>
        <w:rPr>
          <w:spacing w:val="80"/>
        </w:rPr>
        <w:t xml:space="preserve">  </w:t>
      </w:r>
      <w:r>
        <w:t>«места</w:t>
      </w:r>
      <w:r>
        <w:rPr>
          <w:spacing w:val="-2"/>
        </w:rPr>
        <w:t xml:space="preserve"> </w:t>
      </w:r>
      <w:r>
        <w:t>гражданского почитания»</w:t>
      </w:r>
      <w:r>
        <w:rPr>
          <w:spacing w:val="-3"/>
        </w:rPr>
        <w:t xml:space="preserve"> </w:t>
      </w:r>
      <w:r>
        <w:t>в помещениях</w:t>
      </w:r>
      <w:r>
        <w:rPr>
          <w:spacing w:val="-3"/>
        </w:rPr>
        <w:t xml:space="preserve"> </w:t>
      </w:r>
      <w:r>
        <w:t>школы или</w:t>
      </w:r>
      <w:r>
        <w:rPr>
          <w:spacing w:val="-1"/>
        </w:rPr>
        <w:t xml:space="preserve"> </w:t>
      </w:r>
      <w:r>
        <w:t>на прилегающей</w:t>
      </w:r>
      <w:r>
        <w:rPr>
          <w:spacing w:val="-1"/>
        </w:rPr>
        <w:t xml:space="preserve"> </w:t>
      </w:r>
      <w:r>
        <w:t>территории</w:t>
      </w:r>
      <w:r>
        <w:rPr>
          <w:spacing w:val="-3"/>
        </w:rPr>
        <w:t xml:space="preserve"> </w:t>
      </w:r>
      <w:r>
        <w:t>для общественно- гражданского почитания лиц, событий истории России; школьные мемориалы воинской славы, памятники, памятные доски;</w:t>
      </w:r>
    </w:p>
    <w:p w14:paraId="7CDF8020" w14:textId="77777777" w:rsidR="0013436E" w:rsidRDefault="00AE3229" w:rsidP="004F630C">
      <w:pPr>
        <w:pStyle w:val="a5"/>
        <w:numPr>
          <w:ilvl w:val="0"/>
          <w:numId w:val="40"/>
        </w:numPr>
        <w:tabs>
          <w:tab w:val="left" w:pos="966"/>
        </w:tabs>
        <w:ind w:right="282" w:firstLine="0"/>
        <w:jc w:val="both"/>
        <w:rPr>
          <w:sz w:val="20"/>
        </w:rPr>
      </w:pPr>
      <w:r>
        <w:rPr>
          <w:sz w:val="20"/>
        </w:rPr>
        <w:t>«места новостей»</w:t>
      </w:r>
      <w:r>
        <w:rPr>
          <w:spacing w:val="-5"/>
          <w:sz w:val="20"/>
        </w:rPr>
        <w:t xml:space="preserve"> </w:t>
      </w:r>
      <w:r>
        <w:rPr>
          <w:sz w:val="20"/>
        </w:rPr>
        <w:t>–</w:t>
      </w:r>
      <w:r>
        <w:rPr>
          <w:spacing w:val="-2"/>
          <w:sz w:val="20"/>
        </w:rPr>
        <w:t xml:space="preserve"> </w:t>
      </w:r>
      <w:r>
        <w:rPr>
          <w:sz w:val="20"/>
        </w:rPr>
        <w:t>оформленные</w:t>
      </w:r>
      <w:r>
        <w:rPr>
          <w:spacing w:val="-3"/>
          <w:sz w:val="20"/>
        </w:rPr>
        <w:t xml:space="preserve"> </w:t>
      </w:r>
      <w:r>
        <w:rPr>
          <w:sz w:val="20"/>
        </w:rPr>
        <w:t>места,</w:t>
      </w:r>
      <w:r>
        <w:rPr>
          <w:spacing w:val="-2"/>
          <w:sz w:val="20"/>
        </w:rPr>
        <w:t xml:space="preserve"> </w:t>
      </w:r>
      <w:r>
        <w:rPr>
          <w:sz w:val="20"/>
        </w:rPr>
        <w:t>стенды</w:t>
      </w:r>
      <w:r>
        <w:rPr>
          <w:spacing w:val="-1"/>
          <w:sz w:val="20"/>
        </w:rPr>
        <w:t xml:space="preserve"> </w:t>
      </w:r>
      <w:r>
        <w:rPr>
          <w:sz w:val="20"/>
        </w:rPr>
        <w:t>в</w:t>
      </w:r>
      <w:r>
        <w:rPr>
          <w:spacing w:val="-4"/>
          <w:sz w:val="20"/>
        </w:rPr>
        <w:t xml:space="preserve"> </w:t>
      </w:r>
      <w:r>
        <w:rPr>
          <w:sz w:val="20"/>
        </w:rPr>
        <w:t>школьных</w:t>
      </w:r>
      <w:r>
        <w:rPr>
          <w:spacing w:val="-1"/>
          <w:sz w:val="20"/>
        </w:rPr>
        <w:t xml:space="preserve"> </w:t>
      </w:r>
      <w:r>
        <w:rPr>
          <w:sz w:val="20"/>
        </w:rPr>
        <w:t>помещениях</w:t>
      </w:r>
      <w:r>
        <w:rPr>
          <w:spacing w:val="-4"/>
          <w:sz w:val="20"/>
        </w:rPr>
        <w:t xml:space="preserve"> </w:t>
      </w:r>
      <w:r>
        <w:rPr>
          <w:sz w:val="20"/>
        </w:rPr>
        <w:t>(холл</w:t>
      </w:r>
      <w:r>
        <w:rPr>
          <w:spacing w:val="-2"/>
          <w:sz w:val="20"/>
        </w:rPr>
        <w:t xml:space="preserve"> </w:t>
      </w:r>
      <w:r>
        <w:rPr>
          <w:sz w:val="20"/>
        </w:rPr>
        <w:t>первого</w:t>
      </w:r>
      <w:r>
        <w:rPr>
          <w:spacing w:val="-2"/>
          <w:sz w:val="20"/>
        </w:rPr>
        <w:t xml:space="preserve"> </w:t>
      </w:r>
      <w:r>
        <w:rPr>
          <w:sz w:val="20"/>
        </w:rPr>
        <w:t>этажа,</w:t>
      </w:r>
      <w:r>
        <w:rPr>
          <w:spacing w:val="-3"/>
          <w:sz w:val="20"/>
        </w:rPr>
        <w:t xml:space="preserve"> </w:t>
      </w:r>
      <w:r>
        <w:rPr>
          <w:sz w:val="20"/>
        </w:rPr>
        <w:t>рекреации), содержащие в доступной, привлекательной форме новостную информацию позитивного гражданско- патриотического, духовно-нравственного содержания, поздравления</w:t>
      </w:r>
      <w:r w:rsidR="00FB318E">
        <w:rPr>
          <w:sz w:val="20"/>
        </w:rPr>
        <w:t xml:space="preserve"> </w:t>
      </w:r>
      <w:r>
        <w:rPr>
          <w:sz w:val="20"/>
        </w:rPr>
        <w:t>педагогов и обучающихся и т. п.;</w:t>
      </w:r>
    </w:p>
    <w:p w14:paraId="2543398C" w14:textId="77777777" w:rsidR="0013436E" w:rsidRDefault="00AE3229" w:rsidP="004F630C">
      <w:pPr>
        <w:pStyle w:val="a5"/>
        <w:numPr>
          <w:ilvl w:val="0"/>
          <w:numId w:val="40"/>
        </w:numPr>
        <w:tabs>
          <w:tab w:val="left" w:pos="966"/>
        </w:tabs>
        <w:ind w:right="291" w:firstLine="0"/>
        <w:jc w:val="both"/>
        <w:rPr>
          <w:sz w:val="20"/>
        </w:rPr>
      </w:pPr>
      <w:r>
        <w:rPr>
          <w:sz w:val="20"/>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14:paraId="1F037552" w14:textId="77777777" w:rsidR="0013436E" w:rsidRDefault="00AE3229" w:rsidP="004F630C">
      <w:pPr>
        <w:pStyle w:val="a5"/>
        <w:numPr>
          <w:ilvl w:val="0"/>
          <w:numId w:val="40"/>
        </w:numPr>
        <w:tabs>
          <w:tab w:val="left" w:pos="966"/>
        </w:tabs>
        <w:ind w:right="292" w:firstLine="0"/>
        <w:jc w:val="both"/>
        <w:rPr>
          <w:sz w:val="20"/>
        </w:rPr>
      </w:pPr>
      <w:r>
        <w:rPr>
          <w:sz w:val="20"/>
        </w:rPr>
        <w:t>благоустройство, озеленение пришкольной территории, спортивных</w:t>
      </w:r>
      <w:r w:rsidR="00FB318E">
        <w:rPr>
          <w:sz w:val="20"/>
        </w:rPr>
        <w:t xml:space="preserve"> </w:t>
      </w:r>
      <w:r>
        <w:rPr>
          <w:sz w:val="20"/>
        </w:rPr>
        <w:t>и игровых площадок, доступных и безопасных</w:t>
      </w:r>
      <w:r>
        <w:rPr>
          <w:spacing w:val="-4"/>
          <w:sz w:val="20"/>
        </w:rPr>
        <w:t xml:space="preserve"> </w:t>
      </w:r>
      <w:r>
        <w:rPr>
          <w:sz w:val="20"/>
        </w:rPr>
        <w:t>оздоровительно-рекреационных</w:t>
      </w:r>
      <w:r>
        <w:rPr>
          <w:spacing w:val="-1"/>
          <w:sz w:val="20"/>
        </w:rPr>
        <w:t xml:space="preserve"> </w:t>
      </w:r>
      <w:r>
        <w:rPr>
          <w:sz w:val="20"/>
        </w:rPr>
        <w:t>зон,</w:t>
      </w:r>
      <w:r>
        <w:rPr>
          <w:spacing w:val="-3"/>
          <w:sz w:val="20"/>
        </w:rPr>
        <w:t xml:space="preserve"> </w:t>
      </w:r>
      <w:r>
        <w:rPr>
          <w:sz w:val="20"/>
        </w:rPr>
        <w:t>свободное,</w:t>
      </w:r>
      <w:r>
        <w:rPr>
          <w:spacing w:val="-2"/>
          <w:sz w:val="20"/>
        </w:rPr>
        <w:t xml:space="preserve"> </w:t>
      </w:r>
      <w:r>
        <w:rPr>
          <w:sz w:val="20"/>
        </w:rPr>
        <w:t>игровое пространство школы,</w:t>
      </w:r>
      <w:r>
        <w:rPr>
          <w:spacing w:val="-2"/>
          <w:sz w:val="20"/>
        </w:rPr>
        <w:t xml:space="preserve"> </w:t>
      </w:r>
      <w:r>
        <w:rPr>
          <w:sz w:val="20"/>
        </w:rPr>
        <w:t>зоны активного</w:t>
      </w:r>
      <w:r w:rsidR="00FB318E">
        <w:rPr>
          <w:sz w:val="20"/>
        </w:rPr>
        <w:t xml:space="preserve"> </w:t>
      </w:r>
      <w:r>
        <w:rPr>
          <w:sz w:val="20"/>
        </w:rPr>
        <w:t>и</w:t>
      </w:r>
      <w:r>
        <w:rPr>
          <w:spacing w:val="-2"/>
          <w:sz w:val="20"/>
        </w:rPr>
        <w:t xml:space="preserve"> </w:t>
      </w:r>
      <w:r>
        <w:rPr>
          <w:sz w:val="20"/>
        </w:rPr>
        <w:t xml:space="preserve">тихого </w:t>
      </w:r>
      <w:r>
        <w:rPr>
          <w:spacing w:val="-2"/>
          <w:sz w:val="20"/>
        </w:rPr>
        <w:t>отдыха;</w:t>
      </w:r>
    </w:p>
    <w:p w14:paraId="62B88CE0" w14:textId="77777777" w:rsidR="0013436E" w:rsidRDefault="00AE3229" w:rsidP="004F630C">
      <w:pPr>
        <w:pStyle w:val="a5"/>
        <w:numPr>
          <w:ilvl w:val="0"/>
          <w:numId w:val="40"/>
        </w:numPr>
        <w:tabs>
          <w:tab w:val="left" w:pos="966"/>
        </w:tabs>
        <w:ind w:right="286" w:firstLine="0"/>
        <w:jc w:val="both"/>
        <w:rPr>
          <w:sz w:val="20"/>
        </w:rPr>
      </w:pPr>
      <w:r>
        <w:rPr>
          <w:sz w:val="20"/>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14:paraId="5D014F28" w14:textId="77777777" w:rsidR="0013436E" w:rsidRDefault="00AE3229" w:rsidP="004F630C">
      <w:pPr>
        <w:pStyle w:val="a5"/>
        <w:numPr>
          <w:ilvl w:val="0"/>
          <w:numId w:val="40"/>
        </w:numPr>
        <w:tabs>
          <w:tab w:val="left" w:pos="966"/>
        </w:tabs>
        <w:spacing w:line="229" w:lineRule="exact"/>
        <w:ind w:left="966"/>
        <w:jc w:val="both"/>
        <w:rPr>
          <w:sz w:val="20"/>
        </w:rPr>
      </w:pPr>
      <w:r>
        <w:rPr>
          <w:sz w:val="20"/>
        </w:rPr>
        <w:t>благоустройство</w:t>
      </w:r>
      <w:r>
        <w:rPr>
          <w:spacing w:val="-10"/>
          <w:sz w:val="20"/>
        </w:rPr>
        <w:t xml:space="preserve"> </w:t>
      </w:r>
      <w:r>
        <w:rPr>
          <w:sz w:val="20"/>
        </w:rPr>
        <w:t>школьных</w:t>
      </w:r>
      <w:r>
        <w:rPr>
          <w:spacing w:val="-8"/>
          <w:sz w:val="20"/>
        </w:rPr>
        <w:t xml:space="preserve"> </w:t>
      </w:r>
      <w:r>
        <w:rPr>
          <w:sz w:val="20"/>
        </w:rPr>
        <w:t>аудиторий</w:t>
      </w:r>
      <w:r>
        <w:rPr>
          <w:spacing w:val="-10"/>
          <w:sz w:val="20"/>
        </w:rPr>
        <w:t xml:space="preserve"> </w:t>
      </w:r>
      <w:r>
        <w:rPr>
          <w:sz w:val="20"/>
        </w:rPr>
        <w:t>классными</w:t>
      </w:r>
      <w:r>
        <w:rPr>
          <w:spacing w:val="-10"/>
          <w:sz w:val="20"/>
        </w:rPr>
        <w:t xml:space="preserve"> </w:t>
      </w:r>
      <w:r>
        <w:rPr>
          <w:sz w:val="20"/>
        </w:rPr>
        <w:t>руководителям</w:t>
      </w:r>
      <w:r w:rsidR="00FB318E">
        <w:rPr>
          <w:sz w:val="20"/>
        </w:rPr>
        <w:t xml:space="preserve">и </w:t>
      </w:r>
      <w:r>
        <w:rPr>
          <w:sz w:val="20"/>
        </w:rPr>
        <w:t>вместе</w:t>
      </w:r>
      <w:r>
        <w:rPr>
          <w:spacing w:val="-9"/>
          <w:sz w:val="20"/>
        </w:rPr>
        <w:t xml:space="preserve"> </w:t>
      </w:r>
      <w:r>
        <w:rPr>
          <w:sz w:val="20"/>
        </w:rPr>
        <w:t>с</w:t>
      </w:r>
      <w:r>
        <w:rPr>
          <w:spacing w:val="-10"/>
          <w:sz w:val="20"/>
        </w:rPr>
        <w:t xml:space="preserve"> </w:t>
      </w:r>
      <w:r>
        <w:rPr>
          <w:sz w:val="20"/>
        </w:rPr>
        <w:t>обучающимся</w:t>
      </w:r>
      <w:r>
        <w:rPr>
          <w:spacing w:val="-10"/>
          <w:sz w:val="20"/>
        </w:rPr>
        <w:t xml:space="preserve"> </w:t>
      </w:r>
      <w:r>
        <w:rPr>
          <w:sz w:val="20"/>
        </w:rPr>
        <w:t>в</w:t>
      </w:r>
      <w:r>
        <w:rPr>
          <w:spacing w:val="-9"/>
          <w:sz w:val="20"/>
        </w:rPr>
        <w:t xml:space="preserve"> </w:t>
      </w:r>
      <w:r>
        <w:rPr>
          <w:sz w:val="20"/>
        </w:rPr>
        <w:t>своих</w:t>
      </w:r>
      <w:r>
        <w:rPr>
          <w:spacing w:val="-11"/>
          <w:sz w:val="20"/>
        </w:rPr>
        <w:t xml:space="preserve"> </w:t>
      </w:r>
      <w:r>
        <w:rPr>
          <w:spacing w:val="-2"/>
          <w:sz w:val="20"/>
        </w:rPr>
        <w:t>классах;</w:t>
      </w:r>
    </w:p>
    <w:p w14:paraId="16468CF2" w14:textId="77777777" w:rsidR="0013436E" w:rsidRDefault="00AE3229" w:rsidP="004F630C">
      <w:pPr>
        <w:pStyle w:val="a5"/>
        <w:numPr>
          <w:ilvl w:val="0"/>
          <w:numId w:val="40"/>
        </w:numPr>
        <w:tabs>
          <w:tab w:val="left" w:pos="966"/>
        </w:tabs>
        <w:ind w:right="288" w:firstLine="0"/>
        <w:jc w:val="both"/>
        <w:rPr>
          <w:sz w:val="20"/>
        </w:rPr>
      </w:pPr>
      <w:r>
        <w:rPr>
          <w:sz w:val="20"/>
        </w:rPr>
        <w:t>событийный дизайн: оформление пространства проведения школьных событий праздников, церемоний, торжественных линеек, творческих вечеров;</w:t>
      </w:r>
    </w:p>
    <w:p w14:paraId="2B99EA78" w14:textId="77777777" w:rsidR="0013436E" w:rsidRDefault="00AE3229" w:rsidP="004F630C">
      <w:pPr>
        <w:pStyle w:val="a5"/>
        <w:numPr>
          <w:ilvl w:val="0"/>
          <w:numId w:val="40"/>
        </w:numPr>
        <w:tabs>
          <w:tab w:val="left" w:pos="966"/>
        </w:tabs>
        <w:ind w:right="282" w:firstLine="0"/>
        <w:jc w:val="both"/>
        <w:rPr>
          <w:sz w:val="20"/>
        </w:rPr>
      </w:pPr>
      <w:r>
        <w:rPr>
          <w:sz w:val="20"/>
        </w:rPr>
        <w:t xml:space="preserve">совместная с обучающимися разработка, создание и популяризация символики школы (флаг, гимн, эмблема, логотип, элементы школьного костюма и т. п.), используемой как повседневно, так и в торжественные </w:t>
      </w:r>
      <w:r>
        <w:rPr>
          <w:spacing w:val="-2"/>
          <w:sz w:val="20"/>
        </w:rPr>
        <w:t>моменты;</w:t>
      </w:r>
    </w:p>
    <w:p w14:paraId="4AC4CD2B" w14:textId="77777777" w:rsidR="0013436E" w:rsidRDefault="00AE3229" w:rsidP="004F630C">
      <w:pPr>
        <w:pStyle w:val="a5"/>
        <w:numPr>
          <w:ilvl w:val="0"/>
          <w:numId w:val="40"/>
        </w:numPr>
        <w:tabs>
          <w:tab w:val="left" w:pos="966"/>
        </w:tabs>
        <w:spacing w:before="1"/>
        <w:ind w:right="293" w:firstLine="0"/>
        <w:jc w:val="both"/>
        <w:rPr>
          <w:sz w:val="20"/>
        </w:rPr>
      </w:pPr>
      <w:r>
        <w:rPr>
          <w:sz w:val="20"/>
        </w:rPr>
        <w:t>акцентирование внимания обучающихся на важных для воспитания ценностях, правилах, традициях, укладе школы (стенды, плакаты, инсталляции и др.).</w:t>
      </w:r>
    </w:p>
    <w:p w14:paraId="7AFFC0B6" w14:textId="77777777" w:rsidR="00E12FA9" w:rsidRDefault="00E12FA9">
      <w:pPr>
        <w:pStyle w:val="2"/>
        <w:spacing w:before="3" w:line="228" w:lineRule="exact"/>
        <w:ind w:left="966"/>
        <w:jc w:val="both"/>
      </w:pPr>
    </w:p>
    <w:p w14:paraId="4090FB01" w14:textId="77777777" w:rsidR="0013436E" w:rsidRDefault="00AE3229">
      <w:pPr>
        <w:pStyle w:val="2"/>
        <w:spacing w:before="3" w:line="228" w:lineRule="exact"/>
        <w:ind w:left="966"/>
        <w:jc w:val="both"/>
      </w:pPr>
      <w:r>
        <w:t>Модуль</w:t>
      </w:r>
      <w:r>
        <w:rPr>
          <w:spacing w:val="-9"/>
        </w:rPr>
        <w:t xml:space="preserve"> </w:t>
      </w:r>
      <w:r>
        <w:t>«Взаимодействие</w:t>
      </w:r>
      <w:r>
        <w:rPr>
          <w:spacing w:val="-9"/>
        </w:rPr>
        <w:t xml:space="preserve"> </w:t>
      </w:r>
      <w:r>
        <w:t>с</w:t>
      </w:r>
      <w:r>
        <w:rPr>
          <w:spacing w:val="-7"/>
        </w:rPr>
        <w:t xml:space="preserve"> </w:t>
      </w:r>
      <w:r>
        <w:rPr>
          <w:spacing w:val="-2"/>
        </w:rPr>
        <w:t>родителями»</w:t>
      </w:r>
    </w:p>
    <w:p w14:paraId="14FA3CFE" w14:textId="77777777" w:rsidR="0013436E" w:rsidRDefault="00AE3229">
      <w:pPr>
        <w:pStyle w:val="a3"/>
        <w:ind w:right="290" w:firstLine="707"/>
        <w:jc w:val="both"/>
      </w:pPr>
      <w:r>
        <w:t xml:space="preserve">Работа с родителями или законными представителями школьников осуществляется для более эффективного достижения цели воспитания, что обеспечивается согласованием позиций семьи и школы в данном </w:t>
      </w:r>
      <w:r>
        <w:rPr>
          <w:spacing w:val="-2"/>
        </w:rPr>
        <w:t>вопросе.</w:t>
      </w:r>
    </w:p>
    <w:p w14:paraId="5F0297C4" w14:textId="77777777" w:rsidR="0013436E" w:rsidRDefault="00AE3229">
      <w:pPr>
        <w:pStyle w:val="a3"/>
        <w:ind w:firstLine="758"/>
      </w:pPr>
      <w:r>
        <w:t>Главными</w:t>
      </w:r>
      <w:r>
        <w:rPr>
          <w:spacing w:val="80"/>
        </w:rPr>
        <w:t xml:space="preserve"> </w:t>
      </w:r>
      <w:r>
        <w:t>задачами</w:t>
      </w:r>
      <w:r>
        <w:rPr>
          <w:spacing w:val="80"/>
        </w:rPr>
        <w:t xml:space="preserve"> </w:t>
      </w:r>
      <w:r>
        <w:t>модуля</w:t>
      </w:r>
      <w:r>
        <w:rPr>
          <w:spacing w:val="80"/>
        </w:rPr>
        <w:t xml:space="preserve"> </w:t>
      </w:r>
      <w:r>
        <w:t>являются</w:t>
      </w:r>
      <w:r>
        <w:rPr>
          <w:spacing w:val="80"/>
        </w:rPr>
        <w:t xml:space="preserve"> </w:t>
      </w:r>
      <w:r>
        <w:t>оказание</w:t>
      </w:r>
      <w:r>
        <w:rPr>
          <w:spacing w:val="80"/>
        </w:rPr>
        <w:t xml:space="preserve"> </w:t>
      </w:r>
      <w:r>
        <w:t>помощи</w:t>
      </w:r>
      <w:r>
        <w:rPr>
          <w:spacing w:val="80"/>
        </w:rPr>
        <w:t xml:space="preserve"> </w:t>
      </w:r>
      <w:r>
        <w:t>семье</w:t>
      </w:r>
      <w:r>
        <w:rPr>
          <w:spacing w:val="80"/>
        </w:rPr>
        <w:t xml:space="preserve"> </w:t>
      </w:r>
      <w:r>
        <w:t>в</w:t>
      </w:r>
      <w:r>
        <w:rPr>
          <w:spacing w:val="80"/>
        </w:rPr>
        <w:t xml:space="preserve"> </w:t>
      </w:r>
      <w:r>
        <w:t>воспитании</w:t>
      </w:r>
      <w:r>
        <w:rPr>
          <w:spacing w:val="80"/>
        </w:rPr>
        <w:t xml:space="preserve"> </w:t>
      </w:r>
      <w:r>
        <w:t>детей,</w:t>
      </w:r>
      <w:r>
        <w:rPr>
          <w:spacing w:val="80"/>
        </w:rPr>
        <w:t xml:space="preserve"> </w:t>
      </w:r>
      <w:r>
        <w:t>психолого-</w:t>
      </w:r>
      <w:r>
        <w:rPr>
          <w:spacing w:val="80"/>
        </w:rPr>
        <w:t xml:space="preserve"> </w:t>
      </w:r>
      <w:r>
        <w:t>педагогическое просвещение семей, коррекция семейного воспитания, организация досуга семьи.</w:t>
      </w:r>
    </w:p>
    <w:p w14:paraId="01851C97" w14:textId="77777777" w:rsidR="0013436E" w:rsidRDefault="00AE3229">
      <w:pPr>
        <w:pStyle w:val="a3"/>
        <w:spacing w:line="228" w:lineRule="exact"/>
      </w:pPr>
      <w:r>
        <w:t>Основными</w:t>
      </w:r>
      <w:r>
        <w:rPr>
          <w:spacing w:val="-10"/>
        </w:rPr>
        <w:t xml:space="preserve"> </w:t>
      </w:r>
      <w:r>
        <w:t>направлениями</w:t>
      </w:r>
      <w:r>
        <w:rPr>
          <w:spacing w:val="-7"/>
        </w:rPr>
        <w:t xml:space="preserve"> </w:t>
      </w:r>
      <w:r>
        <w:t>в</w:t>
      </w:r>
      <w:r>
        <w:rPr>
          <w:spacing w:val="-10"/>
        </w:rPr>
        <w:t xml:space="preserve"> </w:t>
      </w:r>
      <w:r>
        <w:t>работе</w:t>
      </w:r>
      <w:r>
        <w:rPr>
          <w:spacing w:val="-8"/>
        </w:rPr>
        <w:t xml:space="preserve"> </w:t>
      </w:r>
      <w:r>
        <w:t>педагогического</w:t>
      </w:r>
      <w:r>
        <w:rPr>
          <w:spacing w:val="-8"/>
        </w:rPr>
        <w:t xml:space="preserve"> </w:t>
      </w:r>
      <w:r>
        <w:t>коллектива</w:t>
      </w:r>
      <w:r>
        <w:rPr>
          <w:spacing w:val="-9"/>
        </w:rPr>
        <w:t xml:space="preserve"> </w:t>
      </w:r>
      <w:r>
        <w:t>с</w:t>
      </w:r>
      <w:r>
        <w:rPr>
          <w:spacing w:val="-8"/>
        </w:rPr>
        <w:t xml:space="preserve"> </w:t>
      </w:r>
      <w:r>
        <w:t>семьями</w:t>
      </w:r>
      <w:r>
        <w:rPr>
          <w:spacing w:val="-10"/>
        </w:rPr>
        <w:t xml:space="preserve"> </w:t>
      </w:r>
      <w:r>
        <w:t>обучающихся</w:t>
      </w:r>
      <w:r>
        <w:rPr>
          <w:spacing w:val="-9"/>
        </w:rPr>
        <w:t xml:space="preserve"> </w:t>
      </w:r>
      <w:r>
        <w:rPr>
          <w:spacing w:val="-2"/>
        </w:rPr>
        <w:t>являются:</w:t>
      </w:r>
    </w:p>
    <w:p w14:paraId="6AA66CEC" w14:textId="77777777" w:rsidR="0013436E" w:rsidRDefault="00AE3229" w:rsidP="004F630C">
      <w:pPr>
        <w:pStyle w:val="a5"/>
        <w:numPr>
          <w:ilvl w:val="0"/>
          <w:numId w:val="40"/>
        </w:numPr>
        <w:tabs>
          <w:tab w:val="left" w:pos="966"/>
        </w:tabs>
        <w:spacing w:before="1"/>
        <w:ind w:left="966"/>
        <w:rPr>
          <w:sz w:val="20"/>
        </w:rPr>
      </w:pPr>
      <w:r>
        <w:rPr>
          <w:sz w:val="20"/>
        </w:rPr>
        <w:t>изучение</w:t>
      </w:r>
      <w:r>
        <w:rPr>
          <w:spacing w:val="-8"/>
          <w:sz w:val="20"/>
        </w:rPr>
        <w:t xml:space="preserve"> </w:t>
      </w:r>
      <w:r>
        <w:rPr>
          <w:sz w:val="20"/>
        </w:rPr>
        <w:t>семей</w:t>
      </w:r>
      <w:r>
        <w:rPr>
          <w:spacing w:val="-7"/>
          <w:sz w:val="20"/>
        </w:rPr>
        <w:t xml:space="preserve"> </w:t>
      </w:r>
      <w:r>
        <w:rPr>
          <w:sz w:val="20"/>
        </w:rPr>
        <w:t>и</w:t>
      </w:r>
      <w:r>
        <w:rPr>
          <w:spacing w:val="-7"/>
          <w:sz w:val="20"/>
        </w:rPr>
        <w:t xml:space="preserve"> </w:t>
      </w:r>
      <w:r>
        <w:rPr>
          <w:sz w:val="20"/>
        </w:rPr>
        <w:t>условий</w:t>
      </w:r>
      <w:r>
        <w:rPr>
          <w:spacing w:val="-8"/>
          <w:sz w:val="20"/>
        </w:rPr>
        <w:t xml:space="preserve"> </w:t>
      </w:r>
      <w:r>
        <w:rPr>
          <w:sz w:val="20"/>
        </w:rPr>
        <w:t>семейного</w:t>
      </w:r>
      <w:r>
        <w:rPr>
          <w:spacing w:val="-7"/>
          <w:sz w:val="20"/>
        </w:rPr>
        <w:t xml:space="preserve"> </w:t>
      </w:r>
      <w:r>
        <w:rPr>
          <w:spacing w:val="-2"/>
          <w:sz w:val="20"/>
        </w:rPr>
        <w:t>воспитания,</w:t>
      </w:r>
    </w:p>
    <w:p w14:paraId="0DAD900D" w14:textId="77777777" w:rsidR="0013436E" w:rsidRDefault="00AE3229" w:rsidP="004F630C">
      <w:pPr>
        <w:pStyle w:val="a5"/>
        <w:numPr>
          <w:ilvl w:val="0"/>
          <w:numId w:val="40"/>
        </w:numPr>
        <w:tabs>
          <w:tab w:val="left" w:pos="966"/>
        </w:tabs>
        <w:ind w:left="966"/>
        <w:rPr>
          <w:sz w:val="20"/>
        </w:rPr>
      </w:pPr>
      <w:r>
        <w:rPr>
          <w:spacing w:val="-2"/>
          <w:sz w:val="20"/>
        </w:rPr>
        <w:t>пропаганда</w:t>
      </w:r>
      <w:r>
        <w:rPr>
          <w:spacing w:val="15"/>
          <w:sz w:val="20"/>
        </w:rPr>
        <w:t xml:space="preserve"> </w:t>
      </w:r>
      <w:r>
        <w:rPr>
          <w:spacing w:val="-2"/>
          <w:sz w:val="20"/>
        </w:rPr>
        <w:t>психолого-педагогических</w:t>
      </w:r>
      <w:r>
        <w:rPr>
          <w:spacing w:val="16"/>
          <w:sz w:val="20"/>
        </w:rPr>
        <w:t xml:space="preserve"> </w:t>
      </w:r>
      <w:r>
        <w:rPr>
          <w:spacing w:val="-2"/>
          <w:sz w:val="20"/>
        </w:rPr>
        <w:t>знаний,</w:t>
      </w:r>
    </w:p>
    <w:p w14:paraId="567BFA65" w14:textId="77777777" w:rsidR="0013436E" w:rsidRDefault="00AE3229" w:rsidP="004F630C">
      <w:pPr>
        <w:pStyle w:val="a5"/>
        <w:numPr>
          <w:ilvl w:val="0"/>
          <w:numId w:val="40"/>
        </w:numPr>
        <w:tabs>
          <w:tab w:val="left" w:pos="966"/>
        </w:tabs>
        <w:spacing w:line="229" w:lineRule="exact"/>
        <w:ind w:left="966"/>
        <w:rPr>
          <w:sz w:val="20"/>
        </w:rPr>
      </w:pPr>
      <w:r>
        <w:rPr>
          <w:sz w:val="20"/>
        </w:rPr>
        <w:t>активизация</w:t>
      </w:r>
      <w:r>
        <w:rPr>
          <w:spacing w:val="-9"/>
          <w:sz w:val="20"/>
        </w:rPr>
        <w:t xml:space="preserve"> </w:t>
      </w:r>
      <w:r>
        <w:rPr>
          <w:sz w:val="20"/>
        </w:rPr>
        <w:t>и</w:t>
      </w:r>
      <w:r>
        <w:rPr>
          <w:spacing w:val="-7"/>
          <w:sz w:val="20"/>
        </w:rPr>
        <w:t xml:space="preserve"> </w:t>
      </w:r>
      <w:r>
        <w:rPr>
          <w:sz w:val="20"/>
        </w:rPr>
        <w:t>коррекция</w:t>
      </w:r>
      <w:r>
        <w:rPr>
          <w:spacing w:val="-9"/>
          <w:sz w:val="20"/>
        </w:rPr>
        <w:t xml:space="preserve"> </w:t>
      </w:r>
      <w:r>
        <w:rPr>
          <w:sz w:val="20"/>
        </w:rPr>
        <w:t>семейного</w:t>
      </w:r>
      <w:r>
        <w:rPr>
          <w:spacing w:val="-7"/>
          <w:sz w:val="20"/>
        </w:rPr>
        <w:t xml:space="preserve"> </w:t>
      </w:r>
      <w:r>
        <w:rPr>
          <w:sz w:val="20"/>
        </w:rPr>
        <w:t>воспитания</w:t>
      </w:r>
      <w:r>
        <w:rPr>
          <w:spacing w:val="-8"/>
          <w:sz w:val="20"/>
        </w:rPr>
        <w:t xml:space="preserve"> </w:t>
      </w:r>
      <w:r>
        <w:rPr>
          <w:sz w:val="20"/>
        </w:rPr>
        <w:t>через</w:t>
      </w:r>
      <w:r>
        <w:rPr>
          <w:spacing w:val="-8"/>
          <w:sz w:val="20"/>
        </w:rPr>
        <w:t xml:space="preserve"> </w:t>
      </w:r>
      <w:r>
        <w:rPr>
          <w:sz w:val="20"/>
        </w:rPr>
        <w:t>работу</w:t>
      </w:r>
      <w:r>
        <w:rPr>
          <w:spacing w:val="-11"/>
          <w:sz w:val="20"/>
        </w:rPr>
        <w:t xml:space="preserve"> </w:t>
      </w:r>
      <w:r>
        <w:rPr>
          <w:sz w:val="20"/>
        </w:rPr>
        <w:t>с</w:t>
      </w:r>
      <w:r>
        <w:rPr>
          <w:spacing w:val="-8"/>
          <w:sz w:val="20"/>
        </w:rPr>
        <w:t xml:space="preserve"> </w:t>
      </w:r>
      <w:r>
        <w:rPr>
          <w:sz w:val="20"/>
        </w:rPr>
        <w:t>родительским</w:t>
      </w:r>
      <w:r>
        <w:rPr>
          <w:spacing w:val="-7"/>
          <w:sz w:val="20"/>
        </w:rPr>
        <w:t xml:space="preserve"> </w:t>
      </w:r>
      <w:r>
        <w:rPr>
          <w:spacing w:val="-2"/>
          <w:sz w:val="20"/>
        </w:rPr>
        <w:t>активом,</w:t>
      </w:r>
    </w:p>
    <w:p w14:paraId="6D41CCF4" w14:textId="77777777" w:rsidR="0013436E" w:rsidRDefault="00AE3229" w:rsidP="004F630C">
      <w:pPr>
        <w:pStyle w:val="a5"/>
        <w:numPr>
          <w:ilvl w:val="0"/>
          <w:numId w:val="40"/>
        </w:numPr>
        <w:tabs>
          <w:tab w:val="left" w:pos="966"/>
        </w:tabs>
        <w:spacing w:line="229" w:lineRule="exact"/>
        <w:ind w:left="966"/>
        <w:rPr>
          <w:sz w:val="20"/>
        </w:rPr>
      </w:pPr>
      <w:r>
        <w:rPr>
          <w:sz w:val="20"/>
        </w:rPr>
        <w:t>дифференцированная</w:t>
      </w:r>
      <w:r>
        <w:rPr>
          <w:spacing w:val="-13"/>
          <w:sz w:val="20"/>
        </w:rPr>
        <w:t xml:space="preserve"> </w:t>
      </w:r>
      <w:r>
        <w:rPr>
          <w:sz w:val="20"/>
        </w:rPr>
        <w:t>и</w:t>
      </w:r>
      <w:r>
        <w:rPr>
          <w:spacing w:val="-12"/>
          <w:sz w:val="20"/>
        </w:rPr>
        <w:t xml:space="preserve"> </w:t>
      </w:r>
      <w:r>
        <w:rPr>
          <w:sz w:val="20"/>
        </w:rPr>
        <w:t>индивидуальная</w:t>
      </w:r>
      <w:r>
        <w:rPr>
          <w:spacing w:val="-11"/>
          <w:sz w:val="20"/>
        </w:rPr>
        <w:t xml:space="preserve"> </w:t>
      </w:r>
      <w:r>
        <w:rPr>
          <w:sz w:val="20"/>
        </w:rPr>
        <w:t>помощь</w:t>
      </w:r>
      <w:r>
        <w:rPr>
          <w:spacing w:val="-12"/>
          <w:sz w:val="20"/>
        </w:rPr>
        <w:t xml:space="preserve"> </w:t>
      </w:r>
      <w:r>
        <w:rPr>
          <w:spacing w:val="-2"/>
          <w:sz w:val="20"/>
        </w:rPr>
        <w:t>родителям,</w:t>
      </w:r>
    </w:p>
    <w:p w14:paraId="1060ABCC" w14:textId="77777777" w:rsidR="0013436E" w:rsidRDefault="00AE3229" w:rsidP="004F630C">
      <w:pPr>
        <w:pStyle w:val="a5"/>
        <w:numPr>
          <w:ilvl w:val="0"/>
          <w:numId w:val="40"/>
        </w:numPr>
        <w:tabs>
          <w:tab w:val="left" w:pos="966"/>
        </w:tabs>
        <w:spacing w:before="1"/>
        <w:ind w:left="966"/>
        <w:rPr>
          <w:sz w:val="20"/>
        </w:rPr>
      </w:pPr>
      <w:r>
        <w:rPr>
          <w:sz w:val="20"/>
        </w:rPr>
        <w:t>обобщение</w:t>
      </w:r>
      <w:r>
        <w:rPr>
          <w:spacing w:val="-9"/>
          <w:sz w:val="20"/>
        </w:rPr>
        <w:t xml:space="preserve"> </w:t>
      </w:r>
      <w:r>
        <w:rPr>
          <w:sz w:val="20"/>
        </w:rPr>
        <w:t>и</w:t>
      </w:r>
      <w:r>
        <w:rPr>
          <w:spacing w:val="-10"/>
          <w:sz w:val="20"/>
        </w:rPr>
        <w:t xml:space="preserve"> </w:t>
      </w:r>
      <w:r>
        <w:rPr>
          <w:sz w:val="20"/>
        </w:rPr>
        <w:t>распространение</w:t>
      </w:r>
      <w:r>
        <w:rPr>
          <w:spacing w:val="-9"/>
          <w:sz w:val="20"/>
        </w:rPr>
        <w:t xml:space="preserve"> </w:t>
      </w:r>
      <w:r>
        <w:rPr>
          <w:sz w:val="20"/>
        </w:rPr>
        <w:t>опыта</w:t>
      </w:r>
      <w:r>
        <w:rPr>
          <w:spacing w:val="-8"/>
          <w:sz w:val="20"/>
        </w:rPr>
        <w:t xml:space="preserve"> </w:t>
      </w:r>
      <w:r>
        <w:rPr>
          <w:sz w:val="20"/>
        </w:rPr>
        <w:t>успешного</w:t>
      </w:r>
      <w:r>
        <w:rPr>
          <w:spacing w:val="-8"/>
          <w:sz w:val="20"/>
        </w:rPr>
        <w:t xml:space="preserve"> </w:t>
      </w:r>
      <w:r>
        <w:rPr>
          <w:sz w:val="20"/>
        </w:rPr>
        <w:t>семейного</w:t>
      </w:r>
      <w:r>
        <w:rPr>
          <w:spacing w:val="-8"/>
          <w:sz w:val="20"/>
        </w:rPr>
        <w:t xml:space="preserve"> </w:t>
      </w:r>
      <w:r>
        <w:rPr>
          <w:spacing w:val="-2"/>
          <w:sz w:val="20"/>
        </w:rPr>
        <w:t>воспитания.</w:t>
      </w:r>
    </w:p>
    <w:p w14:paraId="67AB6E06" w14:textId="77777777" w:rsidR="0013436E" w:rsidRDefault="00AE3229">
      <w:pPr>
        <w:pStyle w:val="a3"/>
        <w:ind w:right="283"/>
      </w:pPr>
      <w:r>
        <w:t>Работа с родителями или законными представителями школьников осуществляется в рамках следующих видов и форм деятельности:</w:t>
      </w:r>
    </w:p>
    <w:p w14:paraId="36A8CFDF" w14:textId="77777777" w:rsidR="0013436E" w:rsidRDefault="00AE3229">
      <w:pPr>
        <w:pStyle w:val="a3"/>
        <w:spacing w:before="1"/>
      </w:pPr>
      <w:r>
        <w:t>На</w:t>
      </w:r>
      <w:r>
        <w:rPr>
          <w:spacing w:val="-4"/>
        </w:rPr>
        <w:t xml:space="preserve"> </w:t>
      </w:r>
      <w:r>
        <w:t>уровне</w:t>
      </w:r>
      <w:r>
        <w:rPr>
          <w:spacing w:val="-7"/>
        </w:rPr>
        <w:t xml:space="preserve"> </w:t>
      </w:r>
      <w:r>
        <w:rPr>
          <w:spacing w:val="-2"/>
        </w:rPr>
        <w:t>школы:</w:t>
      </w:r>
    </w:p>
    <w:p w14:paraId="053B62E0" w14:textId="77777777" w:rsidR="0013436E" w:rsidRDefault="00AE3229" w:rsidP="004F630C">
      <w:pPr>
        <w:pStyle w:val="a5"/>
        <w:numPr>
          <w:ilvl w:val="0"/>
          <w:numId w:val="40"/>
        </w:numPr>
        <w:tabs>
          <w:tab w:val="left" w:pos="966"/>
        </w:tabs>
        <w:spacing w:before="2" w:line="237" w:lineRule="auto"/>
        <w:ind w:right="293" w:firstLine="0"/>
        <w:rPr>
          <w:sz w:val="20"/>
        </w:rPr>
      </w:pPr>
      <w:r>
        <w:rPr>
          <w:sz w:val="20"/>
        </w:rPr>
        <w:t>Управляющий</w:t>
      </w:r>
      <w:r>
        <w:rPr>
          <w:spacing w:val="40"/>
          <w:sz w:val="20"/>
        </w:rPr>
        <w:t xml:space="preserve"> </w:t>
      </w:r>
      <w:r>
        <w:rPr>
          <w:sz w:val="20"/>
        </w:rPr>
        <w:t>совет</w:t>
      </w:r>
      <w:r>
        <w:rPr>
          <w:spacing w:val="40"/>
          <w:sz w:val="20"/>
        </w:rPr>
        <w:t xml:space="preserve"> </w:t>
      </w:r>
      <w:r>
        <w:rPr>
          <w:sz w:val="20"/>
        </w:rPr>
        <w:t>школы,</w:t>
      </w:r>
      <w:r>
        <w:rPr>
          <w:spacing w:val="76"/>
          <w:sz w:val="20"/>
        </w:rPr>
        <w:t xml:space="preserve"> </w:t>
      </w:r>
      <w:r>
        <w:rPr>
          <w:sz w:val="20"/>
        </w:rPr>
        <w:t>участвующий</w:t>
      </w:r>
      <w:r>
        <w:rPr>
          <w:spacing w:val="40"/>
          <w:sz w:val="20"/>
        </w:rPr>
        <w:t xml:space="preserve"> </w:t>
      </w:r>
      <w:r>
        <w:rPr>
          <w:sz w:val="20"/>
        </w:rPr>
        <w:t>в</w:t>
      </w:r>
      <w:r>
        <w:rPr>
          <w:spacing w:val="74"/>
          <w:sz w:val="20"/>
        </w:rPr>
        <w:t xml:space="preserve"> </w:t>
      </w:r>
      <w:r>
        <w:rPr>
          <w:sz w:val="20"/>
        </w:rPr>
        <w:t>управлении</w:t>
      </w:r>
      <w:r>
        <w:rPr>
          <w:spacing w:val="40"/>
          <w:sz w:val="20"/>
        </w:rPr>
        <w:t xml:space="preserve"> </w:t>
      </w:r>
      <w:r>
        <w:rPr>
          <w:sz w:val="20"/>
        </w:rPr>
        <w:t>образовательной</w:t>
      </w:r>
      <w:r>
        <w:rPr>
          <w:spacing w:val="40"/>
          <w:sz w:val="20"/>
        </w:rPr>
        <w:t xml:space="preserve"> </w:t>
      </w:r>
      <w:r>
        <w:rPr>
          <w:sz w:val="20"/>
        </w:rPr>
        <w:t>организацией</w:t>
      </w:r>
      <w:r>
        <w:rPr>
          <w:spacing w:val="74"/>
          <w:sz w:val="20"/>
        </w:rPr>
        <w:t xml:space="preserve"> </w:t>
      </w:r>
      <w:r>
        <w:rPr>
          <w:sz w:val="20"/>
        </w:rPr>
        <w:t>и</w:t>
      </w:r>
      <w:r>
        <w:rPr>
          <w:spacing w:val="40"/>
          <w:sz w:val="20"/>
        </w:rPr>
        <w:t xml:space="preserve"> </w:t>
      </w:r>
      <w:r>
        <w:rPr>
          <w:sz w:val="20"/>
        </w:rPr>
        <w:t>решении вопросов воспитания и социализации их детей;</w:t>
      </w:r>
    </w:p>
    <w:p w14:paraId="524CDC14" w14:textId="77777777" w:rsidR="0013436E" w:rsidRDefault="00AE3229" w:rsidP="004F630C">
      <w:pPr>
        <w:pStyle w:val="a5"/>
        <w:numPr>
          <w:ilvl w:val="0"/>
          <w:numId w:val="40"/>
        </w:numPr>
        <w:tabs>
          <w:tab w:val="left" w:pos="966"/>
        </w:tabs>
        <w:spacing w:before="1"/>
        <w:ind w:left="966"/>
        <w:rPr>
          <w:sz w:val="20"/>
        </w:rPr>
      </w:pPr>
      <w:r>
        <w:rPr>
          <w:sz w:val="20"/>
        </w:rPr>
        <w:t>общешкольные</w:t>
      </w:r>
      <w:r>
        <w:rPr>
          <w:spacing w:val="-12"/>
          <w:sz w:val="20"/>
        </w:rPr>
        <w:t xml:space="preserve"> </w:t>
      </w:r>
      <w:r>
        <w:rPr>
          <w:sz w:val="20"/>
        </w:rPr>
        <w:t>родительские</w:t>
      </w:r>
      <w:r>
        <w:rPr>
          <w:spacing w:val="-12"/>
          <w:sz w:val="20"/>
        </w:rPr>
        <w:t xml:space="preserve"> </w:t>
      </w:r>
      <w:r>
        <w:rPr>
          <w:spacing w:val="-2"/>
          <w:sz w:val="20"/>
        </w:rPr>
        <w:t>собрания</w:t>
      </w:r>
    </w:p>
    <w:p w14:paraId="69A3C7A6" w14:textId="77777777" w:rsidR="0013436E" w:rsidRDefault="00AE3229" w:rsidP="004F630C">
      <w:pPr>
        <w:pStyle w:val="a5"/>
        <w:numPr>
          <w:ilvl w:val="0"/>
          <w:numId w:val="40"/>
        </w:numPr>
        <w:tabs>
          <w:tab w:val="left" w:pos="966"/>
        </w:tabs>
        <w:spacing w:before="1"/>
        <w:ind w:right="294" w:firstLine="0"/>
        <w:rPr>
          <w:sz w:val="20"/>
        </w:rPr>
      </w:pPr>
      <w:r>
        <w:rPr>
          <w:sz w:val="20"/>
        </w:rPr>
        <w:t>социальные</w:t>
      </w:r>
      <w:r>
        <w:rPr>
          <w:spacing w:val="34"/>
          <w:sz w:val="20"/>
        </w:rPr>
        <w:t xml:space="preserve"> </w:t>
      </w:r>
      <w:r>
        <w:rPr>
          <w:sz w:val="20"/>
        </w:rPr>
        <w:t>сети</w:t>
      </w:r>
      <w:r>
        <w:rPr>
          <w:spacing w:val="32"/>
          <w:sz w:val="20"/>
        </w:rPr>
        <w:t xml:space="preserve"> </w:t>
      </w:r>
      <w:r>
        <w:rPr>
          <w:sz w:val="20"/>
        </w:rPr>
        <w:t>и</w:t>
      </w:r>
      <w:r>
        <w:rPr>
          <w:spacing w:val="32"/>
          <w:sz w:val="20"/>
        </w:rPr>
        <w:t xml:space="preserve"> </w:t>
      </w:r>
      <w:r>
        <w:rPr>
          <w:sz w:val="20"/>
        </w:rPr>
        <w:t>чаты,</w:t>
      </w:r>
      <w:r>
        <w:rPr>
          <w:spacing w:val="34"/>
          <w:sz w:val="20"/>
        </w:rPr>
        <w:t xml:space="preserve"> </w:t>
      </w:r>
      <w:r>
        <w:rPr>
          <w:sz w:val="20"/>
        </w:rPr>
        <w:t>в</w:t>
      </w:r>
      <w:r>
        <w:rPr>
          <w:spacing w:val="35"/>
          <w:sz w:val="20"/>
        </w:rPr>
        <w:t xml:space="preserve"> </w:t>
      </w:r>
      <w:r>
        <w:rPr>
          <w:sz w:val="20"/>
        </w:rPr>
        <w:t>которых</w:t>
      </w:r>
      <w:r>
        <w:rPr>
          <w:spacing w:val="33"/>
          <w:sz w:val="20"/>
        </w:rPr>
        <w:t xml:space="preserve"> </w:t>
      </w:r>
      <w:r>
        <w:rPr>
          <w:sz w:val="20"/>
        </w:rPr>
        <w:t>обсуждаются</w:t>
      </w:r>
      <w:r>
        <w:rPr>
          <w:spacing w:val="33"/>
          <w:sz w:val="20"/>
        </w:rPr>
        <w:t xml:space="preserve"> </w:t>
      </w:r>
      <w:r>
        <w:rPr>
          <w:sz w:val="20"/>
        </w:rPr>
        <w:t>интересующие</w:t>
      </w:r>
      <w:r>
        <w:rPr>
          <w:spacing w:val="34"/>
          <w:sz w:val="20"/>
        </w:rPr>
        <w:t xml:space="preserve"> </w:t>
      </w:r>
      <w:r>
        <w:rPr>
          <w:sz w:val="20"/>
        </w:rPr>
        <w:t>родителей</w:t>
      </w:r>
      <w:r>
        <w:rPr>
          <w:spacing w:val="32"/>
          <w:sz w:val="20"/>
        </w:rPr>
        <w:t xml:space="preserve"> </w:t>
      </w:r>
      <w:r>
        <w:rPr>
          <w:sz w:val="20"/>
        </w:rPr>
        <w:t>(законных</w:t>
      </w:r>
      <w:r>
        <w:rPr>
          <w:spacing w:val="32"/>
          <w:sz w:val="20"/>
        </w:rPr>
        <w:t xml:space="preserve"> </w:t>
      </w:r>
      <w:r>
        <w:rPr>
          <w:sz w:val="20"/>
        </w:rPr>
        <w:t>представителей) вопросы, а также осуществляются виртуальные консультации психологов и педагогов.</w:t>
      </w:r>
    </w:p>
    <w:p w14:paraId="4B2F2A15" w14:textId="77777777" w:rsidR="0013436E" w:rsidRDefault="00AE3229">
      <w:pPr>
        <w:pStyle w:val="a3"/>
        <w:spacing w:before="1"/>
        <w:ind w:left="309"/>
      </w:pPr>
      <w:r>
        <w:t>На</w:t>
      </w:r>
      <w:r>
        <w:rPr>
          <w:spacing w:val="-4"/>
        </w:rPr>
        <w:t xml:space="preserve"> </w:t>
      </w:r>
      <w:r>
        <w:t>уровне</w:t>
      </w:r>
      <w:r>
        <w:rPr>
          <w:spacing w:val="-7"/>
        </w:rPr>
        <w:t xml:space="preserve"> </w:t>
      </w:r>
      <w:r>
        <w:rPr>
          <w:spacing w:val="-2"/>
        </w:rPr>
        <w:t>классов:</w:t>
      </w:r>
    </w:p>
    <w:p w14:paraId="6B6E4E5A" w14:textId="77777777" w:rsidR="0013436E" w:rsidRDefault="00AE3229" w:rsidP="004F630C">
      <w:pPr>
        <w:pStyle w:val="a5"/>
        <w:numPr>
          <w:ilvl w:val="0"/>
          <w:numId w:val="40"/>
        </w:numPr>
        <w:tabs>
          <w:tab w:val="left" w:pos="966"/>
        </w:tabs>
        <w:spacing w:before="61"/>
        <w:ind w:right="289" w:firstLine="0"/>
        <w:rPr>
          <w:sz w:val="20"/>
        </w:rPr>
      </w:pPr>
      <w:r>
        <w:rPr>
          <w:sz w:val="20"/>
        </w:rPr>
        <w:t xml:space="preserve">классный родительский комитет, участвующий в решении вопросов воспитания и социализации детей их </w:t>
      </w:r>
      <w:r>
        <w:rPr>
          <w:spacing w:val="-2"/>
          <w:sz w:val="20"/>
        </w:rPr>
        <w:t>класса;</w:t>
      </w:r>
    </w:p>
    <w:p w14:paraId="01C0D407" w14:textId="77777777" w:rsidR="0013436E" w:rsidRDefault="00AE3229" w:rsidP="004F630C">
      <w:pPr>
        <w:pStyle w:val="a5"/>
        <w:numPr>
          <w:ilvl w:val="0"/>
          <w:numId w:val="40"/>
        </w:numPr>
        <w:tabs>
          <w:tab w:val="left" w:pos="966"/>
        </w:tabs>
        <w:spacing w:before="1"/>
        <w:ind w:right="296" w:firstLine="0"/>
        <w:rPr>
          <w:sz w:val="20"/>
        </w:rPr>
      </w:pPr>
      <w:r>
        <w:rPr>
          <w:sz w:val="20"/>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14:paraId="5D92B16F" w14:textId="77777777" w:rsidR="0013436E" w:rsidRDefault="00AE3229" w:rsidP="004F630C">
      <w:pPr>
        <w:pStyle w:val="a5"/>
        <w:numPr>
          <w:ilvl w:val="0"/>
          <w:numId w:val="40"/>
        </w:numPr>
        <w:tabs>
          <w:tab w:val="left" w:pos="966"/>
        </w:tabs>
        <w:spacing w:before="1"/>
        <w:ind w:right="289" w:firstLine="0"/>
        <w:rPr>
          <w:sz w:val="20"/>
        </w:rPr>
      </w:pPr>
      <w:r>
        <w:rPr>
          <w:sz w:val="20"/>
        </w:rPr>
        <w:t>классные</w:t>
      </w:r>
      <w:r>
        <w:rPr>
          <w:spacing w:val="32"/>
          <w:sz w:val="20"/>
        </w:rPr>
        <w:t xml:space="preserve"> </w:t>
      </w:r>
      <w:r>
        <w:rPr>
          <w:sz w:val="20"/>
        </w:rPr>
        <w:t>родительские</w:t>
      </w:r>
      <w:r>
        <w:rPr>
          <w:spacing w:val="32"/>
          <w:sz w:val="20"/>
        </w:rPr>
        <w:t xml:space="preserve"> </w:t>
      </w:r>
      <w:r>
        <w:rPr>
          <w:sz w:val="20"/>
        </w:rPr>
        <w:t>собрания</w:t>
      </w:r>
      <w:r>
        <w:rPr>
          <w:spacing w:val="31"/>
          <w:sz w:val="20"/>
        </w:rPr>
        <w:t xml:space="preserve"> </w:t>
      </w:r>
      <w:r>
        <w:rPr>
          <w:sz w:val="20"/>
        </w:rPr>
        <w:t>(в</w:t>
      </w:r>
      <w:r>
        <w:rPr>
          <w:spacing w:val="34"/>
          <w:sz w:val="20"/>
        </w:rPr>
        <w:t xml:space="preserve"> </w:t>
      </w:r>
      <w:r>
        <w:rPr>
          <w:sz w:val="20"/>
        </w:rPr>
        <w:t>том</w:t>
      </w:r>
      <w:r>
        <w:rPr>
          <w:spacing w:val="33"/>
          <w:sz w:val="20"/>
        </w:rPr>
        <w:t xml:space="preserve"> </w:t>
      </w:r>
      <w:r>
        <w:rPr>
          <w:sz w:val="20"/>
        </w:rPr>
        <w:t>числе</w:t>
      </w:r>
      <w:r>
        <w:rPr>
          <w:spacing w:val="38"/>
          <w:sz w:val="20"/>
        </w:rPr>
        <w:t xml:space="preserve"> </w:t>
      </w:r>
      <w:r>
        <w:rPr>
          <w:sz w:val="20"/>
        </w:rPr>
        <w:t>–</w:t>
      </w:r>
      <w:r>
        <w:rPr>
          <w:spacing w:val="33"/>
          <w:sz w:val="20"/>
        </w:rPr>
        <w:t xml:space="preserve"> </w:t>
      </w:r>
      <w:r>
        <w:rPr>
          <w:sz w:val="20"/>
        </w:rPr>
        <w:t>дистанционные),</w:t>
      </w:r>
      <w:r>
        <w:rPr>
          <w:spacing w:val="32"/>
          <w:sz w:val="20"/>
        </w:rPr>
        <w:t xml:space="preserve"> </w:t>
      </w:r>
      <w:r>
        <w:rPr>
          <w:sz w:val="20"/>
        </w:rPr>
        <w:t>происходящие</w:t>
      </w:r>
      <w:r>
        <w:rPr>
          <w:spacing w:val="34"/>
          <w:sz w:val="20"/>
        </w:rPr>
        <w:t xml:space="preserve"> </w:t>
      </w:r>
      <w:r>
        <w:rPr>
          <w:sz w:val="20"/>
        </w:rPr>
        <w:t>в</w:t>
      </w:r>
      <w:r>
        <w:rPr>
          <w:spacing w:val="31"/>
          <w:sz w:val="20"/>
        </w:rPr>
        <w:t xml:space="preserve"> </w:t>
      </w:r>
      <w:r>
        <w:rPr>
          <w:sz w:val="20"/>
        </w:rPr>
        <w:t>режиме</w:t>
      </w:r>
      <w:r>
        <w:rPr>
          <w:spacing w:val="32"/>
          <w:sz w:val="20"/>
        </w:rPr>
        <w:t xml:space="preserve"> </w:t>
      </w:r>
      <w:r>
        <w:rPr>
          <w:sz w:val="20"/>
        </w:rPr>
        <w:t>обсуждения наиболее острых проблем обучения и воспитания обучающихся класса;</w:t>
      </w:r>
    </w:p>
    <w:p w14:paraId="5FADE590" w14:textId="77777777" w:rsidR="0013436E" w:rsidRDefault="00AE3229" w:rsidP="004F630C">
      <w:pPr>
        <w:pStyle w:val="a5"/>
        <w:numPr>
          <w:ilvl w:val="0"/>
          <w:numId w:val="40"/>
        </w:numPr>
        <w:tabs>
          <w:tab w:val="left" w:pos="966"/>
        </w:tabs>
        <w:ind w:right="287" w:firstLine="0"/>
        <w:rPr>
          <w:sz w:val="20"/>
        </w:rPr>
      </w:pPr>
      <w:r>
        <w:rPr>
          <w:sz w:val="20"/>
        </w:rPr>
        <w:t>социальные</w:t>
      </w:r>
      <w:r>
        <w:rPr>
          <w:spacing w:val="80"/>
          <w:w w:val="150"/>
          <w:sz w:val="20"/>
        </w:rPr>
        <w:t xml:space="preserve"> </w:t>
      </w:r>
      <w:r>
        <w:rPr>
          <w:sz w:val="20"/>
        </w:rPr>
        <w:t>сети</w:t>
      </w:r>
      <w:r>
        <w:rPr>
          <w:spacing w:val="80"/>
          <w:w w:val="150"/>
          <w:sz w:val="20"/>
        </w:rPr>
        <w:t xml:space="preserve"> </w:t>
      </w:r>
      <w:r>
        <w:rPr>
          <w:sz w:val="20"/>
        </w:rPr>
        <w:t>и</w:t>
      </w:r>
      <w:r>
        <w:rPr>
          <w:spacing w:val="80"/>
          <w:w w:val="150"/>
          <w:sz w:val="20"/>
        </w:rPr>
        <w:t xml:space="preserve"> </w:t>
      </w:r>
      <w:r>
        <w:rPr>
          <w:sz w:val="20"/>
        </w:rPr>
        <w:t>чаты,</w:t>
      </w:r>
      <w:r>
        <w:rPr>
          <w:spacing w:val="80"/>
          <w:w w:val="150"/>
          <w:sz w:val="20"/>
        </w:rPr>
        <w:t xml:space="preserve"> </w:t>
      </w:r>
      <w:r>
        <w:rPr>
          <w:sz w:val="20"/>
        </w:rPr>
        <w:t>в</w:t>
      </w:r>
      <w:r>
        <w:rPr>
          <w:spacing w:val="80"/>
          <w:w w:val="150"/>
          <w:sz w:val="20"/>
        </w:rPr>
        <w:t xml:space="preserve"> </w:t>
      </w:r>
      <w:r>
        <w:rPr>
          <w:sz w:val="20"/>
        </w:rPr>
        <w:t>которых</w:t>
      </w:r>
      <w:r>
        <w:rPr>
          <w:spacing w:val="80"/>
          <w:w w:val="150"/>
          <w:sz w:val="20"/>
        </w:rPr>
        <w:t xml:space="preserve"> </w:t>
      </w:r>
      <w:r>
        <w:rPr>
          <w:sz w:val="20"/>
        </w:rPr>
        <w:t>обсуждаются</w:t>
      </w:r>
      <w:r>
        <w:rPr>
          <w:spacing w:val="80"/>
          <w:w w:val="150"/>
          <w:sz w:val="20"/>
        </w:rPr>
        <w:t xml:space="preserve"> </w:t>
      </w:r>
      <w:r>
        <w:rPr>
          <w:sz w:val="20"/>
        </w:rPr>
        <w:t>интересующие</w:t>
      </w:r>
      <w:r>
        <w:rPr>
          <w:spacing w:val="80"/>
          <w:w w:val="150"/>
          <w:sz w:val="20"/>
        </w:rPr>
        <w:t xml:space="preserve"> </w:t>
      </w:r>
      <w:r>
        <w:rPr>
          <w:sz w:val="20"/>
        </w:rPr>
        <w:t>родителей</w:t>
      </w:r>
      <w:r>
        <w:rPr>
          <w:spacing w:val="80"/>
          <w:w w:val="150"/>
          <w:sz w:val="20"/>
        </w:rPr>
        <w:t xml:space="preserve"> </w:t>
      </w:r>
      <w:r>
        <w:rPr>
          <w:sz w:val="20"/>
        </w:rPr>
        <w:t>вопросы,</w:t>
      </w:r>
      <w:r>
        <w:rPr>
          <w:spacing w:val="80"/>
          <w:w w:val="150"/>
          <w:sz w:val="20"/>
        </w:rPr>
        <w:t xml:space="preserve"> </w:t>
      </w:r>
      <w:r>
        <w:rPr>
          <w:sz w:val="20"/>
        </w:rPr>
        <w:t>а</w:t>
      </w:r>
      <w:r>
        <w:rPr>
          <w:spacing w:val="80"/>
          <w:w w:val="150"/>
          <w:sz w:val="20"/>
        </w:rPr>
        <w:t xml:space="preserve"> </w:t>
      </w:r>
      <w:r>
        <w:rPr>
          <w:sz w:val="20"/>
        </w:rPr>
        <w:t>также осуществляются виртуальные консультации психологов и педагогов.</w:t>
      </w:r>
    </w:p>
    <w:p w14:paraId="2D4CA7EB" w14:textId="77777777" w:rsidR="0013436E" w:rsidRDefault="00AE3229">
      <w:pPr>
        <w:pStyle w:val="a3"/>
      </w:pPr>
      <w:r>
        <w:t>На</w:t>
      </w:r>
      <w:r>
        <w:rPr>
          <w:spacing w:val="-12"/>
        </w:rPr>
        <w:t xml:space="preserve"> </w:t>
      </w:r>
      <w:r>
        <w:t>индивидуальном</w:t>
      </w:r>
      <w:r>
        <w:rPr>
          <w:spacing w:val="-8"/>
        </w:rPr>
        <w:t xml:space="preserve"> </w:t>
      </w:r>
      <w:r>
        <w:rPr>
          <w:spacing w:val="-2"/>
        </w:rPr>
        <w:t>уровне:</w:t>
      </w:r>
    </w:p>
    <w:p w14:paraId="70D2BDB5" w14:textId="77777777" w:rsidR="0013436E" w:rsidRDefault="00AE3229" w:rsidP="004F630C">
      <w:pPr>
        <w:pStyle w:val="a5"/>
        <w:numPr>
          <w:ilvl w:val="0"/>
          <w:numId w:val="40"/>
        </w:numPr>
        <w:tabs>
          <w:tab w:val="left" w:pos="966"/>
        </w:tabs>
        <w:ind w:left="966"/>
        <w:rPr>
          <w:sz w:val="20"/>
        </w:rPr>
      </w:pPr>
      <w:r>
        <w:rPr>
          <w:sz w:val="20"/>
        </w:rPr>
        <w:t>работа</w:t>
      </w:r>
      <w:r>
        <w:rPr>
          <w:spacing w:val="-8"/>
          <w:sz w:val="20"/>
        </w:rPr>
        <w:t xml:space="preserve"> </w:t>
      </w:r>
      <w:r>
        <w:rPr>
          <w:sz w:val="20"/>
        </w:rPr>
        <w:t>специалистов</w:t>
      </w:r>
      <w:r>
        <w:rPr>
          <w:spacing w:val="-6"/>
          <w:sz w:val="20"/>
        </w:rPr>
        <w:t xml:space="preserve"> </w:t>
      </w:r>
      <w:r>
        <w:rPr>
          <w:sz w:val="20"/>
        </w:rPr>
        <w:t>по</w:t>
      </w:r>
      <w:r>
        <w:rPr>
          <w:spacing w:val="-6"/>
          <w:sz w:val="20"/>
        </w:rPr>
        <w:t xml:space="preserve"> </w:t>
      </w:r>
      <w:r>
        <w:rPr>
          <w:sz w:val="20"/>
        </w:rPr>
        <w:t>запросу</w:t>
      </w:r>
      <w:r>
        <w:rPr>
          <w:spacing w:val="-10"/>
          <w:sz w:val="20"/>
        </w:rPr>
        <w:t xml:space="preserve"> </w:t>
      </w:r>
      <w:r>
        <w:rPr>
          <w:sz w:val="20"/>
        </w:rPr>
        <w:t>родителей</w:t>
      </w:r>
      <w:r>
        <w:rPr>
          <w:spacing w:val="-9"/>
          <w:sz w:val="20"/>
        </w:rPr>
        <w:t xml:space="preserve"> </w:t>
      </w:r>
      <w:r>
        <w:rPr>
          <w:sz w:val="20"/>
        </w:rPr>
        <w:t>для</w:t>
      </w:r>
      <w:r>
        <w:rPr>
          <w:spacing w:val="-8"/>
          <w:sz w:val="20"/>
        </w:rPr>
        <w:t xml:space="preserve"> </w:t>
      </w:r>
      <w:r>
        <w:rPr>
          <w:sz w:val="20"/>
        </w:rPr>
        <w:t>решения</w:t>
      </w:r>
      <w:r>
        <w:rPr>
          <w:spacing w:val="-6"/>
          <w:sz w:val="20"/>
        </w:rPr>
        <w:t xml:space="preserve"> </w:t>
      </w:r>
      <w:r>
        <w:rPr>
          <w:sz w:val="20"/>
        </w:rPr>
        <w:t>острых</w:t>
      </w:r>
      <w:r>
        <w:rPr>
          <w:spacing w:val="-8"/>
          <w:sz w:val="20"/>
        </w:rPr>
        <w:t xml:space="preserve"> </w:t>
      </w:r>
      <w:r>
        <w:rPr>
          <w:sz w:val="20"/>
        </w:rPr>
        <w:t>конфликтных</w:t>
      </w:r>
      <w:r>
        <w:rPr>
          <w:spacing w:val="-8"/>
          <w:sz w:val="20"/>
        </w:rPr>
        <w:t xml:space="preserve"> </w:t>
      </w:r>
      <w:r>
        <w:rPr>
          <w:spacing w:val="-2"/>
          <w:sz w:val="20"/>
        </w:rPr>
        <w:t>ситуаций;</w:t>
      </w:r>
    </w:p>
    <w:p w14:paraId="5FC4B2B3" w14:textId="77777777" w:rsidR="0013436E" w:rsidRDefault="00AE3229" w:rsidP="004F630C">
      <w:pPr>
        <w:pStyle w:val="a5"/>
        <w:numPr>
          <w:ilvl w:val="0"/>
          <w:numId w:val="40"/>
        </w:numPr>
        <w:tabs>
          <w:tab w:val="left" w:pos="966"/>
        </w:tabs>
        <w:ind w:right="290" w:firstLine="0"/>
        <w:rPr>
          <w:sz w:val="20"/>
        </w:rPr>
      </w:pPr>
      <w:r>
        <w:rPr>
          <w:sz w:val="20"/>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1808773D" w14:textId="77777777" w:rsidR="0013436E" w:rsidRDefault="00AE3229" w:rsidP="004F630C">
      <w:pPr>
        <w:pStyle w:val="a5"/>
        <w:numPr>
          <w:ilvl w:val="0"/>
          <w:numId w:val="40"/>
        </w:numPr>
        <w:tabs>
          <w:tab w:val="left" w:pos="966"/>
        </w:tabs>
        <w:ind w:right="293" w:firstLine="0"/>
        <w:rPr>
          <w:sz w:val="20"/>
        </w:rPr>
      </w:pPr>
      <w:r>
        <w:rPr>
          <w:sz w:val="20"/>
        </w:rPr>
        <w:t>помощь со стороны родителей в подготовке и проведении общешкольных и внутриклассных мероприятий воспитательной направленности;</w:t>
      </w:r>
    </w:p>
    <w:p w14:paraId="17D31C74" w14:textId="77777777" w:rsidR="0013436E" w:rsidRDefault="00AE3229" w:rsidP="004F630C">
      <w:pPr>
        <w:pStyle w:val="a5"/>
        <w:numPr>
          <w:ilvl w:val="0"/>
          <w:numId w:val="40"/>
        </w:numPr>
        <w:tabs>
          <w:tab w:val="left" w:pos="966"/>
        </w:tabs>
        <w:ind w:left="966"/>
        <w:rPr>
          <w:sz w:val="20"/>
        </w:rPr>
      </w:pPr>
      <w:r>
        <w:rPr>
          <w:sz w:val="20"/>
        </w:rPr>
        <w:t>индивидуальное</w:t>
      </w:r>
      <w:r>
        <w:rPr>
          <w:spacing w:val="-11"/>
          <w:sz w:val="20"/>
        </w:rPr>
        <w:t xml:space="preserve"> </w:t>
      </w:r>
      <w:r>
        <w:rPr>
          <w:sz w:val="20"/>
        </w:rPr>
        <w:t>консультирование</w:t>
      </w:r>
      <w:r>
        <w:rPr>
          <w:spacing w:val="-10"/>
          <w:sz w:val="20"/>
        </w:rPr>
        <w:t xml:space="preserve"> </w:t>
      </w:r>
      <w:r>
        <w:rPr>
          <w:sz w:val="20"/>
        </w:rPr>
        <w:t>c</w:t>
      </w:r>
      <w:r>
        <w:rPr>
          <w:spacing w:val="-10"/>
          <w:sz w:val="20"/>
        </w:rPr>
        <w:t xml:space="preserve"> </w:t>
      </w:r>
      <w:r>
        <w:rPr>
          <w:sz w:val="20"/>
        </w:rPr>
        <w:t>целью</w:t>
      </w:r>
      <w:r>
        <w:rPr>
          <w:spacing w:val="-8"/>
          <w:sz w:val="20"/>
        </w:rPr>
        <w:t xml:space="preserve"> </w:t>
      </w:r>
      <w:r>
        <w:rPr>
          <w:sz w:val="20"/>
        </w:rPr>
        <w:t>координации</w:t>
      </w:r>
      <w:r>
        <w:rPr>
          <w:spacing w:val="-11"/>
          <w:sz w:val="20"/>
        </w:rPr>
        <w:t xml:space="preserve"> </w:t>
      </w:r>
      <w:r>
        <w:rPr>
          <w:sz w:val="20"/>
        </w:rPr>
        <w:t>воспитательных</w:t>
      </w:r>
      <w:r>
        <w:rPr>
          <w:spacing w:val="-9"/>
          <w:sz w:val="20"/>
        </w:rPr>
        <w:t xml:space="preserve"> </w:t>
      </w:r>
      <w:r>
        <w:rPr>
          <w:sz w:val="20"/>
        </w:rPr>
        <w:t>усилий</w:t>
      </w:r>
      <w:r>
        <w:rPr>
          <w:spacing w:val="-9"/>
          <w:sz w:val="20"/>
        </w:rPr>
        <w:t xml:space="preserve"> </w:t>
      </w:r>
      <w:r>
        <w:rPr>
          <w:sz w:val="20"/>
        </w:rPr>
        <w:t>педагогов</w:t>
      </w:r>
      <w:r>
        <w:rPr>
          <w:spacing w:val="-11"/>
          <w:sz w:val="20"/>
        </w:rPr>
        <w:t xml:space="preserve"> </w:t>
      </w:r>
      <w:r>
        <w:rPr>
          <w:sz w:val="20"/>
        </w:rPr>
        <w:t>и</w:t>
      </w:r>
      <w:r>
        <w:rPr>
          <w:spacing w:val="-11"/>
          <w:sz w:val="20"/>
        </w:rPr>
        <w:t xml:space="preserve"> </w:t>
      </w:r>
      <w:r>
        <w:rPr>
          <w:spacing w:val="-2"/>
          <w:sz w:val="20"/>
        </w:rPr>
        <w:t>родителей.</w:t>
      </w:r>
    </w:p>
    <w:p w14:paraId="18F757F3" w14:textId="77777777" w:rsidR="0013436E" w:rsidRDefault="00AE3229">
      <w:pPr>
        <w:pStyle w:val="2"/>
        <w:spacing w:before="5" w:line="227" w:lineRule="exact"/>
        <w:ind w:left="966"/>
      </w:pPr>
      <w:r>
        <w:t>Модуль</w:t>
      </w:r>
      <w:r>
        <w:rPr>
          <w:spacing w:val="-7"/>
        </w:rPr>
        <w:t xml:space="preserve"> </w:t>
      </w:r>
      <w:r>
        <w:rPr>
          <w:spacing w:val="-2"/>
        </w:rPr>
        <w:t>«Самоуправление»</w:t>
      </w:r>
    </w:p>
    <w:p w14:paraId="63F5B588" w14:textId="77777777" w:rsidR="0013436E" w:rsidRDefault="00AE3229">
      <w:pPr>
        <w:pStyle w:val="a3"/>
        <w:ind w:right="281"/>
        <w:jc w:val="both"/>
      </w:pPr>
      <w:r>
        <w:t xml:space="preserve">В соответствии с Федеральным законом от 29.12.2012 № 273-ФЗ «Об образовании в Российской Федерации» обучающиеся имеют право на участие в управлении образовательной организацией в порядке, установленном её </w:t>
      </w:r>
      <w:r>
        <w:lastRenderedPageBreak/>
        <w:t>уставом (ст. 34 п. 17). Это право обучающиеся могут реализовать через систему ученического</w:t>
      </w:r>
      <w:r>
        <w:rPr>
          <w:spacing w:val="40"/>
        </w:rPr>
        <w:t xml:space="preserve"> </w:t>
      </w:r>
      <w:r>
        <w:t>самоуправления,</w:t>
      </w:r>
      <w:r>
        <w:rPr>
          <w:spacing w:val="40"/>
        </w:rPr>
        <w:t xml:space="preserve"> </w:t>
      </w:r>
      <w:r>
        <w:t>а именно</w:t>
      </w:r>
      <w:r>
        <w:rPr>
          <w:spacing w:val="40"/>
        </w:rPr>
        <w:t xml:space="preserve"> </w:t>
      </w:r>
      <w:r>
        <w:t>через</w:t>
      </w:r>
      <w:r>
        <w:rPr>
          <w:spacing w:val="40"/>
        </w:rPr>
        <w:t xml:space="preserve"> </w:t>
      </w:r>
      <w:r>
        <w:t>создание</w:t>
      </w:r>
      <w:r>
        <w:rPr>
          <w:spacing w:val="40"/>
        </w:rPr>
        <w:t xml:space="preserve"> </w:t>
      </w:r>
      <w:r>
        <w:t>по</w:t>
      </w:r>
      <w:r>
        <w:rPr>
          <w:spacing w:val="40"/>
        </w:rPr>
        <w:t xml:space="preserve"> </w:t>
      </w:r>
      <w:r>
        <w:t>инициативе обучающихся совета обучающихся (ст. 26 п. 6 Федерального закона от 29.12.2012 № 273-ФЗ «Об образовании в Российской Федерации»).</w:t>
      </w:r>
    </w:p>
    <w:p w14:paraId="6441FB58" w14:textId="77777777" w:rsidR="0013436E" w:rsidRDefault="00AE3229">
      <w:pPr>
        <w:pStyle w:val="a3"/>
        <w:ind w:right="283"/>
        <w:jc w:val="both"/>
      </w:pPr>
      <w:r>
        <w:t>Поддержка детского ученического самоуправления в рамках школьного Совета обучающихся помогает 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самовыражения и самореализации. Это то, что готовит их к взрослой жизни.</w:t>
      </w:r>
    </w:p>
    <w:p w14:paraId="5254501C" w14:textId="2B86BEF3" w:rsidR="0013436E" w:rsidRDefault="00AE3229">
      <w:pPr>
        <w:pStyle w:val="a3"/>
        <w:ind w:right="1973"/>
      </w:pPr>
      <w:r>
        <w:t>Ученическое</w:t>
      </w:r>
      <w:r>
        <w:rPr>
          <w:spacing w:val="-6"/>
        </w:rPr>
        <w:t xml:space="preserve"> </w:t>
      </w:r>
      <w:r>
        <w:t>самоуправление</w:t>
      </w:r>
      <w:r>
        <w:rPr>
          <w:spacing w:val="-3"/>
        </w:rPr>
        <w:t xml:space="preserve"> </w:t>
      </w:r>
      <w:r>
        <w:t>МБОУ</w:t>
      </w:r>
      <w:r>
        <w:rPr>
          <w:spacing w:val="-3"/>
        </w:rPr>
        <w:t xml:space="preserve"> </w:t>
      </w:r>
      <w:r>
        <w:t>«</w:t>
      </w:r>
      <w:r w:rsidR="008529C3">
        <w:t>Гранитненская школа</w:t>
      </w:r>
      <w:r>
        <w:t>»</w:t>
      </w:r>
      <w:r>
        <w:rPr>
          <w:spacing w:val="-6"/>
        </w:rPr>
        <w:t xml:space="preserve"> </w:t>
      </w:r>
      <w:r>
        <w:t>осуществляется</w:t>
      </w:r>
      <w:r>
        <w:rPr>
          <w:spacing w:val="-7"/>
        </w:rPr>
        <w:t xml:space="preserve"> </w:t>
      </w:r>
      <w:r>
        <w:t>следующим</w:t>
      </w:r>
      <w:r>
        <w:rPr>
          <w:spacing w:val="-5"/>
        </w:rPr>
        <w:t xml:space="preserve"> </w:t>
      </w:r>
      <w:r>
        <w:t>образом: На уровне классов:</w:t>
      </w:r>
    </w:p>
    <w:p w14:paraId="079226A8" w14:textId="77777777" w:rsidR="0013436E" w:rsidRDefault="00AE3229">
      <w:pPr>
        <w:pStyle w:val="a3"/>
        <w:spacing w:line="229" w:lineRule="exact"/>
      </w:pPr>
      <w:r>
        <w:t>Через</w:t>
      </w:r>
      <w:r>
        <w:rPr>
          <w:spacing w:val="-9"/>
        </w:rPr>
        <w:t xml:space="preserve"> </w:t>
      </w:r>
      <w:r>
        <w:t>деятельность</w:t>
      </w:r>
      <w:r>
        <w:rPr>
          <w:spacing w:val="-9"/>
        </w:rPr>
        <w:t xml:space="preserve"> </w:t>
      </w:r>
      <w:r>
        <w:t>избранных</w:t>
      </w:r>
      <w:r>
        <w:rPr>
          <w:spacing w:val="-10"/>
        </w:rPr>
        <w:t xml:space="preserve"> </w:t>
      </w:r>
      <w:r>
        <w:t>по</w:t>
      </w:r>
      <w:r>
        <w:rPr>
          <w:spacing w:val="-7"/>
        </w:rPr>
        <w:t xml:space="preserve"> </w:t>
      </w:r>
      <w:r>
        <w:t>инициативе</w:t>
      </w:r>
      <w:r>
        <w:rPr>
          <w:spacing w:val="-10"/>
        </w:rPr>
        <w:t xml:space="preserve"> </w:t>
      </w:r>
      <w:r>
        <w:t>обучающихся</w:t>
      </w:r>
      <w:r>
        <w:rPr>
          <w:spacing w:val="-10"/>
        </w:rPr>
        <w:t xml:space="preserve"> </w:t>
      </w:r>
      <w:r>
        <w:t>класса</w:t>
      </w:r>
      <w:r>
        <w:rPr>
          <w:spacing w:val="-8"/>
        </w:rPr>
        <w:t xml:space="preserve"> </w:t>
      </w:r>
      <w:r>
        <w:rPr>
          <w:spacing w:val="-2"/>
        </w:rPr>
        <w:t>лидеров</w:t>
      </w:r>
    </w:p>
    <w:p w14:paraId="0CE19E67" w14:textId="77777777" w:rsidR="0013436E" w:rsidRDefault="00AE3229" w:rsidP="004F630C">
      <w:pPr>
        <w:pStyle w:val="a5"/>
        <w:numPr>
          <w:ilvl w:val="0"/>
          <w:numId w:val="40"/>
        </w:numPr>
        <w:tabs>
          <w:tab w:val="left" w:pos="966"/>
        </w:tabs>
        <w:ind w:right="292" w:firstLine="0"/>
        <w:rPr>
          <w:sz w:val="20"/>
        </w:rPr>
      </w:pPr>
      <w:r>
        <w:rPr>
          <w:sz w:val="20"/>
        </w:rPr>
        <w:t>представляющих</w:t>
      </w:r>
      <w:r>
        <w:rPr>
          <w:spacing w:val="40"/>
          <w:sz w:val="20"/>
        </w:rPr>
        <w:t xml:space="preserve"> </w:t>
      </w:r>
      <w:r>
        <w:rPr>
          <w:sz w:val="20"/>
        </w:rPr>
        <w:t>интересы</w:t>
      </w:r>
      <w:r>
        <w:rPr>
          <w:spacing w:val="40"/>
          <w:sz w:val="20"/>
        </w:rPr>
        <w:t xml:space="preserve"> </w:t>
      </w:r>
      <w:r>
        <w:rPr>
          <w:sz w:val="20"/>
        </w:rPr>
        <w:t>класса</w:t>
      </w:r>
      <w:r>
        <w:rPr>
          <w:spacing w:val="40"/>
          <w:sz w:val="20"/>
        </w:rPr>
        <w:t xml:space="preserve"> </w:t>
      </w:r>
      <w:r>
        <w:rPr>
          <w:sz w:val="20"/>
        </w:rPr>
        <w:t>в</w:t>
      </w:r>
      <w:r>
        <w:rPr>
          <w:spacing w:val="40"/>
          <w:sz w:val="20"/>
        </w:rPr>
        <w:t xml:space="preserve"> </w:t>
      </w:r>
      <w:r>
        <w:rPr>
          <w:sz w:val="20"/>
        </w:rPr>
        <w:t>общешкольных</w:t>
      </w:r>
      <w:r>
        <w:rPr>
          <w:spacing w:val="40"/>
          <w:sz w:val="20"/>
        </w:rPr>
        <w:t xml:space="preserve"> </w:t>
      </w:r>
      <w:r>
        <w:rPr>
          <w:sz w:val="20"/>
        </w:rPr>
        <w:t>делах</w:t>
      </w:r>
      <w:r>
        <w:rPr>
          <w:spacing w:val="40"/>
          <w:sz w:val="20"/>
        </w:rPr>
        <w:t xml:space="preserve"> </w:t>
      </w:r>
      <w:r>
        <w:rPr>
          <w:sz w:val="20"/>
        </w:rPr>
        <w:t>и</w:t>
      </w:r>
      <w:r>
        <w:rPr>
          <w:spacing w:val="40"/>
          <w:sz w:val="20"/>
        </w:rPr>
        <w:t xml:space="preserve"> </w:t>
      </w:r>
      <w:r>
        <w:rPr>
          <w:sz w:val="20"/>
        </w:rPr>
        <w:t>призванных</w:t>
      </w:r>
      <w:r>
        <w:rPr>
          <w:spacing w:val="40"/>
          <w:sz w:val="20"/>
        </w:rPr>
        <w:t xml:space="preserve"> </w:t>
      </w:r>
      <w:r>
        <w:rPr>
          <w:sz w:val="20"/>
        </w:rPr>
        <w:t>координировать</w:t>
      </w:r>
      <w:r>
        <w:rPr>
          <w:spacing w:val="40"/>
          <w:sz w:val="20"/>
        </w:rPr>
        <w:t xml:space="preserve"> </w:t>
      </w:r>
      <w:r>
        <w:rPr>
          <w:sz w:val="20"/>
        </w:rPr>
        <w:t>его</w:t>
      </w:r>
      <w:r>
        <w:rPr>
          <w:spacing w:val="40"/>
          <w:sz w:val="20"/>
        </w:rPr>
        <w:t xml:space="preserve"> </w:t>
      </w:r>
      <w:r>
        <w:rPr>
          <w:sz w:val="20"/>
        </w:rPr>
        <w:t>работу</w:t>
      </w:r>
      <w:r>
        <w:rPr>
          <w:spacing w:val="38"/>
          <w:sz w:val="20"/>
        </w:rPr>
        <w:t xml:space="preserve"> </w:t>
      </w:r>
      <w:r>
        <w:rPr>
          <w:sz w:val="20"/>
        </w:rPr>
        <w:t>с работой общешкольного органа самоуправления.</w:t>
      </w:r>
    </w:p>
    <w:p w14:paraId="46867EB4" w14:textId="77777777" w:rsidR="0013436E" w:rsidRDefault="00AE3229">
      <w:pPr>
        <w:pStyle w:val="a3"/>
      </w:pPr>
      <w:r>
        <w:t>На</w:t>
      </w:r>
      <w:r>
        <w:rPr>
          <w:spacing w:val="-12"/>
        </w:rPr>
        <w:t xml:space="preserve"> </w:t>
      </w:r>
      <w:r>
        <w:t>индивидуальном</w:t>
      </w:r>
      <w:r>
        <w:rPr>
          <w:spacing w:val="-8"/>
        </w:rPr>
        <w:t xml:space="preserve"> </w:t>
      </w:r>
      <w:r>
        <w:rPr>
          <w:spacing w:val="-2"/>
        </w:rPr>
        <w:t>уровне:</w:t>
      </w:r>
    </w:p>
    <w:p w14:paraId="30B79C74" w14:textId="77777777" w:rsidR="0013436E" w:rsidRDefault="00AE3229" w:rsidP="004F630C">
      <w:pPr>
        <w:pStyle w:val="a5"/>
        <w:numPr>
          <w:ilvl w:val="0"/>
          <w:numId w:val="40"/>
        </w:numPr>
        <w:tabs>
          <w:tab w:val="left" w:pos="966"/>
        </w:tabs>
        <w:ind w:right="291" w:firstLine="0"/>
        <w:rPr>
          <w:sz w:val="20"/>
        </w:rPr>
      </w:pPr>
      <w:r>
        <w:rPr>
          <w:sz w:val="20"/>
        </w:rPr>
        <w:t>через вовлечение школьников с 1 по 4 класс в деятельность ученического самоуправления: планирование, организацию, проведение и анализ общешкольных и внутриклассных дел;</w:t>
      </w:r>
    </w:p>
    <w:p w14:paraId="0EF9D88C" w14:textId="77777777" w:rsidR="0013436E" w:rsidRDefault="00AE3229" w:rsidP="004F630C">
      <w:pPr>
        <w:pStyle w:val="a5"/>
        <w:numPr>
          <w:ilvl w:val="0"/>
          <w:numId w:val="40"/>
        </w:numPr>
        <w:tabs>
          <w:tab w:val="left" w:pos="966"/>
        </w:tabs>
        <w:ind w:right="285" w:firstLine="0"/>
        <w:rPr>
          <w:sz w:val="20"/>
        </w:rPr>
      </w:pPr>
      <w:r>
        <w:rPr>
          <w:sz w:val="20"/>
        </w:rPr>
        <w:t>через</w:t>
      </w:r>
      <w:r>
        <w:rPr>
          <w:spacing w:val="35"/>
          <w:sz w:val="20"/>
        </w:rPr>
        <w:t xml:space="preserve"> </w:t>
      </w:r>
      <w:r>
        <w:rPr>
          <w:sz w:val="20"/>
        </w:rPr>
        <w:t>реализацию</w:t>
      </w:r>
      <w:r>
        <w:rPr>
          <w:spacing w:val="34"/>
          <w:sz w:val="20"/>
        </w:rPr>
        <w:t xml:space="preserve"> </w:t>
      </w:r>
      <w:r>
        <w:rPr>
          <w:sz w:val="20"/>
        </w:rPr>
        <w:t>обучающимися,</w:t>
      </w:r>
      <w:r>
        <w:rPr>
          <w:spacing w:val="35"/>
          <w:sz w:val="20"/>
        </w:rPr>
        <w:t xml:space="preserve"> </w:t>
      </w:r>
      <w:r>
        <w:rPr>
          <w:sz w:val="20"/>
        </w:rPr>
        <w:t>взявшими</w:t>
      </w:r>
      <w:r>
        <w:rPr>
          <w:spacing w:val="33"/>
          <w:sz w:val="20"/>
        </w:rPr>
        <w:t xml:space="preserve"> </w:t>
      </w:r>
      <w:r>
        <w:rPr>
          <w:sz w:val="20"/>
        </w:rPr>
        <w:t>на</w:t>
      </w:r>
      <w:r>
        <w:rPr>
          <w:spacing w:val="35"/>
          <w:sz w:val="20"/>
        </w:rPr>
        <w:t xml:space="preserve"> </w:t>
      </w:r>
      <w:r>
        <w:rPr>
          <w:sz w:val="20"/>
        </w:rPr>
        <w:t>себя</w:t>
      </w:r>
      <w:r>
        <w:rPr>
          <w:spacing w:val="34"/>
          <w:sz w:val="20"/>
        </w:rPr>
        <w:t xml:space="preserve"> </w:t>
      </w:r>
      <w:r>
        <w:rPr>
          <w:sz w:val="20"/>
        </w:rPr>
        <w:t>соответствующую</w:t>
      </w:r>
      <w:r>
        <w:rPr>
          <w:spacing w:val="34"/>
          <w:sz w:val="20"/>
        </w:rPr>
        <w:t xml:space="preserve"> </w:t>
      </w:r>
      <w:r>
        <w:rPr>
          <w:sz w:val="20"/>
        </w:rPr>
        <w:t>роль,</w:t>
      </w:r>
      <w:r>
        <w:rPr>
          <w:spacing w:val="35"/>
          <w:sz w:val="20"/>
        </w:rPr>
        <w:t xml:space="preserve"> </w:t>
      </w:r>
      <w:r>
        <w:rPr>
          <w:sz w:val="20"/>
        </w:rPr>
        <w:t>функций</w:t>
      </w:r>
      <w:r>
        <w:rPr>
          <w:spacing w:val="36"/>
          <w:sz w:val="20"/>
        </w:rPr>
        <w:t xml:space="preserve"> </w:t>
      </w:r>
      <w:r>
        <w:rPr>
          <w:sz w:val="20"/>
        </w:rPr>
        <w:t>по</w:t>
      </w:r>
      <w:r>
        <w:rPr>
          <w:spacing w:val="35"/>
          <w:sz w:val="20"/>
        </w:rPr>
        <w:t xml:space="preserve"> </w:t>
      </w:r>
      <w:r>
        <w:rPr>
          <w:sz w:val="20"/>
        </w:rPr>
        <w:t>контролю</w:t>
      </w:r>
      <w:r>
        <w:rPr>
          <w:spacing w:val="34"/>
          <w:sz w:val="20"/>
        </w:rPr>
        <w:t xml:space="preserve"> </w:t>
      </w:r>
      <w:r>
        <w:rPr>
          <w:sz w:val="20"/>
        </w:rPr>
        <w:t>за порядком и чистотой в классе, уходом за классной комнатой, комнатными растениями и т.п.</w:t>
      </w:r>
    </w:p>
    <w:p w14:paraId="21F53480" w14:textId="77777777" w:rsidR="0013436E" w:rsidRDefault="00AE3229">
      <w:pPr>
        <w:pStyle w:val="2"/>
        <w:spacing w:before="4" w:line="228" w:lineRule="exact"/>
        <w:ind w:left="1014"/>
        <w:jc w:val="both"/>
      </w:pPr>
      <w:r>
        <w:t>Модуль</w:t>
      </w:r>
      <w:r>
        <w:rPr>
          <w:spacing w:val="-8"/>
        </w:rPr>
        <w:t xml:space="preserve"> </w:t>
      </w:r>
      <w:r>
        <w:t>«Профилактика</w:t>
      </w:r>
      <w:r>
        <w:rPr>
          <w:spacing w:val="-6"/>
        </w:rPr>
        <w:t xml:space="preserve"> </w:t>
      </w:r>
      <w:r>
        <w:t>и</w:t>
      </w:r>
      <w:r>
        <w:rPr>
          <w:spacing w:val="-7"/>
        </w:rPr>
        <w:t xml:space="preserve"> </w:t>
      </w:r>
      <w:r>
        <w:rPr>
          <w:spacing w:val="-2"/>
        </w:rPr>
        <w:t>безопасность»</w:t>
      </w:r>
    </w:p>
    <w:p w14:paraId="56EBCA78" w14:textId="77777777" w:rsidR="0013436E" w:rsidRDefault="00AE3229">
      <w:pPr>
        <w:pStyle w:val="a3"/>
        <w:ind w:right="282" w:firstLine="707"/>
        <w:jc w:val="both"/>
      </w:pPr>
      <w:r>
        <w:t>Профилактика</w:t>
      </w:r>
      <w:r>
        <w:rPr>
          <w:spacing w:val="-2"/>
        </w:rPr>
        <w:t xml:space="preserve"> </w:t>
      </w:r>
      <w:r>
        <w:t>девиантного поведения</w:t>
      </w:r>
      <w:r>
        <w:rPr>
          <w:spacing w:val="-3"/>
        </w:rPr>
        <w:t xml:space="preserve"> </w:t>
      </w:r>
      <w:r>
        <w:t>обучающихся,</w:t>
      </w:r>
      <w:r>
        <w:rPr>
          <w:spacing w:val="-2"/>
        </w:rPr>
        <w:t xml:space="preserve"> </w:t>
      </w:r>
      <w:r>
        <w:t>конфликтов</w:t>
      </w:r>
      <w:r>
        <w:rPr>
          <w:spacing w:val="-3"/>
        </w:rPr>
        <w:t xml:space="preserve"> </w:t>
      </w:r>
      <w:r>
        <w:t>между</w:t>
      </w:r>
      <w:r>
        <w:rPr>
          <w:spacing w:val="-3"/>
        </w:rPr>
        <w:t xml:space="preserve"> </w:t>
      </w:r>
      <w:r>
        <w:t>обучающимися,</w:t>
      </w:r>
      <w:r>
        <w:rPr>
          <w:spacing w:val="-2"/>
        </w:rPr>
        <w:t xml:space="preserve"> </w:t>
      </w:r>
      <w:r>
        <w:t>обучающимися</w:t>
      </w:r>
      <w:r>
        <w:rPr>
          <w:spacing w:val="-3"/>
        </w:rPr>
        <w:t xml:space="preserve"> </w:t>
      </w:r>
      <w:r>
        <w:t xml:space="preserve">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кнеблагоприятным </w:t>
      </w:r>
      <w:r>
        <w:rPr>
          <w:spacing w:val="-2"/>
        </w:rPr>
        <w:t>факторам.</w:t>
      </w:r>
    </w:p>
    <w:p w14:paraId="2EC351BC" w14:textId="77777777" w:rsidR="0013436E" w:rsidRDefault="00AE3229">
      <w:pPr>
        <w:pStyle w:val="a3"/>
        <w:ind w:right="291"/>
        <w:jc w:val="both"/>
      </w:pPr>
      <w: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14:paraId="1623619B" w14:textId="77777777" w:rsidR="0013436E" w:rsidRDefault="00AE3229">
      <w:pPr>
        <w:pStyle w:val="a3"/>
        <w:ind w:right="282"/>
        <w:jc w:val="both"/>
      </w:pPr>
      <w:r>
        <w:rPr>
          <w:noProof/>
          <w:position w:val="-3"/>
          <w:lang w:eastAsia="ru-RU"/>
        </w:rPr>
        <w:drawing>
          <wp:inline distT="0" distB="0" distL="0" distR="0" wp14:anchorId="35BCF5CE" wp14:editId="2D2EB435">
            <wp:extent cx="198119" cy="140208"/>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862" cstate="print"/>
                    <a:stretch>
                      <a:fillRect/>
                    </a:stretch>
                  </pic:blipFill>
                  <pic:spPr>
                    <a:xfrm>
                      <a:off x="0" y="0"/>
                      <a:ext cx="198119" cy="140208"/>
                    </a:xfrm>
                    <a:prstGeom prst="rect">
                      <a:avLst/>
                    </a:prstGeom>
                  </pic:spPr>
                </pic:pic>
              </a:graphicData>
            </a:graphic>
          </wp:inline>
        </w:drawing>
      </w:r>
      <w:r>
        <w:rPr>
          <w:spacing w:val="80"/>
        </w:rPr>
        <w:t xml:space="preserve"> </w:t>
      </w:r>
      <w:r>
        <w:t>целенаправленную</w:t>
      </w:r>
      <w:r>
        <w:rPr>
          <w:spacing w:val="40"/>
        </w:rPr>
        <w:t xml:space="preserve"> </w:t>
      </w:r>
      <w:r>
        <w:t>работу</w:t>
      </w:r>
      <w:r>
        <w:rPr>
          <w:spacing w:val="40"/>
        </w:rPr>
        <w:t xml:space="preserve"> </w:t>
      </w:r>
      <w:r>
        <w:t>педагогического</w:t>
      </w:r>
      <w:r>
        <w:rPr>
          <w:spacing w:val="40"/>
        </w:rPr>
        <w:t xml:space="preserve"> </w:t>
      </w:r>
      <w:r>
        <w:t>коллектива</w:t>
      </w:r>
      <w:r>
        <w:rPr>
          <w:spacing w:val="40"/>
        </w:rPr>
        <w:t xml:space="preserve"> </w:t>
      </w:r>
      <w:r>
        <w:t>по</w:t>
      </w:r>
      <w:r>
        <w:rPr>
          <w:spacing w:val="40"/>
        </w:rPr>
        <w:t xml:space="preserve"> </w:t>
      </w:r>
      <w:r>
        <w:t>созданию</w:t>
      </w:r>
      <w:r>
        <w:rPr>
          <w:spacing w:val="40"/>
        </w:rPr>
        <w:t xml:space="preserve"> </w:t>
      </w:r>
      <w:r>
        <w:t>в</w:t>
      </w:r>
      <w:r>
        <w:rPr>
          <w:spacing w:val="40"/>
        </w:rPr>
        <w:t xml:space="preserve"> </w:t>
      </w:r>
      <w:r>
        <w:t>школе</w:t>
      </w:r>
      <w:r>
        <w:rPr>
          <w:spacing w:val="40"/>
        </w:rPr>
        <w:t xml:space="preserve"> </w:t>
      </w:r>
      <w:r>
        <w:t xml:space="preserve">эффективной профилактической среды обеспечения безопасности жизнедеятельности как условия успешной воспитательной </w:t>
      </w:r>
      <w:r>
        <w:rPr>
          <w:spacing w:val="-2"/>
        </w:rPr>
        <w:t>деятельности;</w:t>
      </w:r>
    </w:p>
    <w:p w14:paraId="666435A6" w14:textId="77777777" w:rsidR="0013436E" w:rsidRDefault="00AE3229">
      <w:pPr>
        <w:pStyle w:val="a3"/>
        <w:ind w:right="292"/>
        <w:jc w:val="both"/>
      </w:pPr>
      <w:r>
        <w:rPr>
          <w:noProof/>
          <w:position w:val="-3"/>
          <w:lang w:eastAsia="ru-RU"/>
        </w:rPr>
        <w:drawing>
          <wp:inline distT="0" distB="0" distL="0" distR="0" wp14:anchorId="73C41CF5" wp14:editId="4597DCB0">
            <wp:extent cx="198119" cy="140208"/>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862" cstate="print"/>
                    <a:stretch>
                      <a:fillRect/>
                    </a:stretch>
                  </pic:blipFill>
                  <pic:spPr>
                    <a:xfrm>
                      <a:off x="0" y="0"/>
                      <a:ext cx="198119" cy="140208"/>
                    </a:xfrm>
                    <a:prstGeom prst="rect">
                      <a:avLst/>
                    </a:prstGeom>
                  </pic:spPr>
                </pic:pic>
              </a:graphicData>
            </a:graphic>
          </wp:inline>
        </w:drawing>
      </w:r>
      <w:r>
        <w:rPr>
          <w:spacing w:val="80"/>
        </w:rPr>
        <w:t xml:space="preserve"> </w:t>
      </w:r>
      <w:r>
        <w:t>проведение исследований, мониторинга рисков безопасности и ресурсов повышения безопасности,</w:t>
      </w:r>
      <w:r>
        <w:rPr>
          <w:spacing w:val="80"/>
        </w:rPr>
        <w:t xml:space="preserve"> </w:t>
      </w:r>
      <w:r>
        <w:t>выделение и психолого-педагогическое сопровождение групп риска обучающихся по разным направлениям (агрессивное поведение, зависимости и др.);</w:t>
      </w:r>
    </w:p>
    <w:p w14:paraId="2D6AFFF1" w14:textId="77777777" w:rsidR="0013436E" w:rsidRDefault="00AE3229">
      <w:pPr>
        <w:pStyle w:val="a3"/>
        <w:ind w:right="288"/>
        <w:jc w:val="both"/>
      </w:pPr>
      <w:r>
        <w:rPr>
          <w:noProof/>
          <w:position w:val="-3"/>
          <w:lang w:eastAsia="ru-RU"/>
        </w:rPr>
        <w:drawing>
          <wp:inline distT="0" distB="0" distL="0" distR="0" wp14:anchorId="6DFA252D" wp14:editId="30711600">
            <wp:extent cx="198119" cy="140207"/>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862" cstate="print"/>
                    <a:stretch>
                      <a:fillRect/>
                    </a:stretch>
                  </pic:blipFill>
                  <pic:spPr>
                    <a:xfrm>
                      <a:off x="0" y="0"/>
                      <a:ext cx="198119" cy="140207"/>
                    </a:xfrm>
                    <a:prstGeom prst="rect">
                      <a:avLst/>
                    </a:prstGeom>
                  </pic:spPr>
                </pic:pic>
              </a:graphicData>
            </a:graphic>
          </wp:inline>
        </w:drawing>
      </w:r>
      <w:r>
        <w:rPr>
          <w:spacing w:val="80"/>
        </w:rPr>
        <w:t xml:space="preserve"> </w:t>
      </w: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w:t>
      </w:r>
    </w:p>
    <w:p w14:paraId="7CE983D5" w14:textId="77777777" w:rsidR="0013436E" w:rsidRDefault="00AE3229">
      <w:pPr>
        <w:pStyle w:val="a3"/>
        <w:ind w:right="287"/>
        <w:jc w:val="both"/>
      </w:pPr>
      <w:r>
        <w:rPr>
          <w:noProof/>
          <w:position w:val="-3"/>
          <w:lang w:eastAsia="ru-RU"/>
        </w:rPr>
        <w:drawing>
          <wp:inline distT="0" distB="0" distL="0" distR="0" wp14:anchorId="7D65D224" wp14:editId="463BAE9B">
            <wp:extent cx="198119" cy="140207"/>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862" cstate="print"/>
                    <a:stretch>
                      <a:fillRect/>
                    </a:stretch>
                  </pic:blipFill>
                  <pic:spPr>
                    <a:xfrm>
                      <a:off x="0" y="0"/>
                      <a:ext cx="198119" cy="140207"/>
                    </a:xfrm>
                    <a:prstGeom prst="rect">
                      <a:avLst/>
                    </a:prstGeom>
                  </pic:spPr>
                </pic:pic>
              </a:graphicData>
            </a:graphic>
          </wp:inline>
        </w:drawing>
      </w:r>
      <w:r>
        <w:rPr>
          <w:spacing w:val="40"/>
        </w:rPr>
        <w:t xml:space="preserve">  </w:t>
      </w:r>
      <w:r>
        <w:t>разработку</w:t>
      </w:r>
      <w:r>
        <w:rPr>
          <w:spacing w:val="40"/>
        </w:rPr>
        <w:t xml:space="preserve"> </w:t>
      </w:r>
      <w:r>
        <w:t>и</w:t>
      </w:r>
      <w:r>
        <w:rPr>
          <w:spacing w:val="40"/>
        </w:rPr>
        <w:t xml:space="preserve"> </w:t>
      </w:r>
      <w:r>
        <w:t>реализацию</w:t>
      </w:r>
      <w:r>
        <w:rPr>
          <w:spacing w:val="40"/>
        </w:rPr>
        <w:t xml:space="preserve"> </w:t>
      </w:r>
      <w:r>
        <w:t>в</w:t>
      </w:r>
      <w:r>
        <w:rPr>
          <w:spacing w:val="40"/>
        </w:rPr>
        <w:t xml:space="preserve"> </w:t>
      </w:r>
      <w:r>
        <w:t>школе</w:t>
      </w:r>
      <w:r>
        <w:rPr>
          <w:spacing w:val="40"/>
        </w:rPr>
        <w:t xml:space="preserve"> </w:t>
      </w:r>
      <w:r>
        <w:t>профилактических</w:t>
      </w:r>
      <w:r>
        <w:rPr>
          <w:spacing w:val="40"/>
        </w:rPr>
        <w:t xml:space="preserve"> </w:t>
      </w:r>
      <w:r>
        <w:t>программ,</w:t>
      </w:r>
      <w:r>
        <w:rPr>
          <w:spacing w:val="40"/>
        </w:rPr>
        <w:t xml:space="preserve"> </w:t>
      </w:r>
      <w:r>
        <w:t>направленных</w:t>
      </w:r>
      <w:r>
        <w:rPr>
          <w:spacing w:val="40"/>
        </w:rPr>
        <w:t xml:space="preserve"> </w:t>
      </w:r>
      <w:r>
        <w:t>на</w:t>
      </w:r>
      <w:r>
        <w:rPr>
          <w:spacing w:val="40"/>
        </w:rPr>
        <w:t xml:space="preserve"> </w:t>
      </w:r>
      <w:r>
        <w:t>работу</w:t>
      </w:r>
      <w:r>
        <w:rPr>
          <w:spacing w:val="40"/>
        </w:rPr>
        <w:t xml:space="preserve"> </w:t>
      </w:r>
      <w:r>
        <w:t>как</w:t>
      </w:r>
      <w:r>
        <w:rPr>
          <w:spacing w:val="40"/>
        </w:rPr>
        <w:t xml:space="preserve"> </w:t>
      </w:r>
      <w:r>
        <w:t>с девиантными обучающимися, так и с их окружением, сообществами класса, сверстников, школы в целом, организацию межведомственного взаимодействия;</w:t>
      </w:r>
    </w:p>
    <w:p w14:paraId="257386EE" w14:textId="77777777" w:rsidR="0013436E" w:rsidRDefault="00AE3229">
      <w:pPr>
        <w:pStyle w:val="a3"/>
        <w:tabs>
          <w:tab w:val="left" w:pos="951"/>
          <w:tab w:val="left" w:pos="1405"/>
          <w:tab w:val="left" w:pos="2666"/>
          <w:tab w:val="left" w:pos="4439"/>
          <w:tab w:val="left" w:pos="5877"/>
          <w:tab w:val="left" w:pos="7207"/>
          <w:tab w:val="left" w:pos="8216"/>
        </w:tabs>
        <w:ind w:right="290"/>
      </w:pPr>
      <w:r>
        <w:rPr>
          <w:noProof/>
          <w:position w:val="-3"/>
          <w:lang w:eastAsia="ru-RU"/>
        </w:rPr>
        <w:drawing>
          <wp:inline distT="0" distB="0" distL="0" distR="0" wp14:anchorId="7AA65023" wp14:editId="595D5B21">
            <wp:extent cx="198119" cy="140207"/>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862" cstate="print"/>
                    <a:stretch>
                      <a:fillRect/>
                    </a:stretch>
                  </pic:blipFill>
                  <pic:spPr>
                    <a:xfrm>
                      <a:off x="0" y="0"/>
                      <a:ext cx="198119" cy="140207"/>
                    </a:xfrm>
                    <a:prstGeom prst="rect">
                      <a:avLst/>
                    </a:prstGeom>
                  </pic:spPr>
                </pic:pic>
              </a:graphicData>
            </a:graphic>
          </wp:inline>
        </w:drawing>
      </w:r>
      <w:r>
        <w:rPr>
          <w:spacing w:val="80"/>
          <w:w w:val="150"/>
        </w:rPr>
        <w:t xml:space="preserve">  </w:t>
      </w:r>
      <w:r>
        <w:t>вовлечение</w:t>
      </w:r>
      <w:r>
        <w:rPr>
          <w:spacing w:val="80"/>
        </w:rPr>
        <w:t xml:space="preserve"> </w:t>
      </w:r>
      <w:r>
        <w:t>обучающихся</w:t>
      </w:r>
      <w:r>
        <w:rPr>
          <w:spacing w:val="80"/>
        </w:rPr>
        <w:t xml:space="preserve"> </w:t>
      </w:r>
      <w:r>
        <w:t>в</w:t>
      </w:r>
      <w:r>
        <w:rPr>
          <w:spacing w:val="80"/>
        </w:rPr>
        <w:t xml:space="preserve"> </w:t>
      </w:r>
      <w:r>
        <w:t>воспитательную</w:t>
      </w:r>
      <w:r>
        <w:rPr>
          <w:spacing w:val="80"/>
        </w:rPr>
        <w:t xml:space="preserve"> </w:t>
      </w:r>
      <w:r>
        <w:t>деятельность,</w:t>
      </w:r>
      <w:r>
        <w:rPr>
          <w:spacing w:val="80"/>
        </w:rPr>
        <w:t xml:space="preserve"> </w:t>
      </w:r>
      <w:r>
        <w:t>проекты,</w:t>
      </w:r>
      <w:r>
        <w:rPr>
          <w:spacing w:val="80"/>
        </w:rPr>
        <w:t xml:space="preserve"> </w:t>
      </w:r>
      <w:r>
        <w:t>программы</w:t>
      </w:r>
      <w:r>
        <w:rPr>
          <w:spacing w:val="80"/>
        </w:rPr>
        <w:t xml:space="preserve"> </w:t>
      </w:r>
      <w:r>
        <w:t>профилактической направленности социальных и природных рисков, реализуемые в школе и в социокультурном окружении с обучающимися,</w:t>
      </w:r>
      <w:r>
        <w:rPr>
          <w:spacing w:val="30"/>
        </w:rPr>
        <w:t xml:space="preserve"> </w:t>
      </w:r>
      <w:r>
        <w:t>педагогами,</w:t>
      </w:r>
      <w:r>
        <w:rPr>
          <w:spacing w:val="28"/>
        </w:rPr>
        <w:t xml:space="preserve"> </w:t>
      </w:r>
      <w:r>
        <w:t>родителями (антинаркотические,</w:t>
      </w:r>
      <w:r>
        <w:rPr>
          <w:spacing w:val="28"/>
        </w:rPr>
        <w:t xml:space="preserve"> </w:t>
      </w:r>
      <w:r>
        <w:t>антиалкогольные,</w:t>
      </w:r>
      <w:r>
        <w:rPr>
          <w:spacing w:val="30"/>
        </w:rPr>
        <w:t xml:space="preserve"> </w:t>
      </w:r>
      <w:r>
        <w:t>против</w:t>
      </w:r>
      <w:r>
        <w:rPr>
          <w:spacing w:val="29"/>
        </w:rPr>
        <w:t xml:space="preserve"> </w:t>
      </w:r>
      <w:r>
        <w:t>курения, безопасность в цифровой</w:t>
      </w:r>
      <w:r>
        <w:rPr>
          <w:spacing w:val="80"/>
        </w:rPr>
        <w:t xml:space="preserve"> </w:t>
      </w:r>
      <w:r>
        <w:t>среде,</w:t>
      </w:r>
      <w:r>
        <w:rPr>
          <w:spacing w:val="80"/>
        </w:rPr>
        <w:t xml:space="preserve"> </w:t>
      </w:r>
      <w:r>
        <w:t>профилактика</w:t>
      </w:r>
      <w:r>
        <w:rPr>
          <w:spacing w:val="80"/>
        </w:rPr>
        <w:t xml:space="preserve"> </w:t>
      </w:r>
      <w:r>
        <w:t>вовлечения</w:t>
      </w:r>
      <w:r>
        <w:rPr>
          <w:spacing w:val="80"/>
        </w:rPr>
        <w:t xml:space="preserve"> </w:t>
      </w:r>
      <w:r>
        <w:t>в</w:t>
      </w:r>
      <w:r>
        <w:rPr>
          <w:spacing w:val="80"/>
        </w:rPr>
        <w:t xml:space="preserve"> </w:t>
      </w:r>
      <w:r>
        <w:t>деструктивные</w:t>
      </w:r>
      <w:r>
        <w:rPr>
          <w:spacing w:val="80"/>
        </w:rPr>
        <w:t xml:space="preserve"> </w:t>
      </w:r>
      <w:r>
        <w:t>группы</w:t>
      </w:r>
      <w:r>
        <w:rPr>
          <w:spacing w:val="80"/>
        </w:rPr>
        <w:t xml:space="preserve"> </w:t>
      </w:r>
      <w:r>
        <w:t>в</w:t>
      </w:r>
      <w:r>
        <w:rPr>
          <w:spacing w:val="80"/>
        </w:rPr>
        <w:t xml:space="preserve"> </w:t>
      </w:r>
      <w:r>
        <w:t>социальных</w:t>
      </w:r>
      <w:r>
        <w:rPr>
          <w:spacing w:val="80"/>
        </w:rPr>
        <w:t xml:space="preserve"> </w:t>
      </w:r>
      <w:r>
        <w:t>сетях,</w:t>
      </w:r>
      <w:r>
        <w:rPr>
          <w:spacing w:val="80"/>
        </w:rPr>
        <w:t xml:space="preserve"> </w:t>
      </w:r>
      <w:r>
        <w:t>деструктивные молодежные,</w:t>
      </w:r>
      <w:r>
        <w:rPr>
          <w:spacing w:val="-5"/>
        </w:rPr>
        <w:t xml:space="preserve"> </w:t>
      </w:r>
      <w:r>
        <w:t>религиозные</w:t>
      </w:r>
      <w:r>
        <w:rPr>
          <w:spacing w:val="-5"/>
        </w:rPr>
        <w:t xml:space="preserve"> </w:t>
      </w:r>
      <w:r>
        <w:t>объединения,</w:t>
      </w:r>
      <w:r>
        <w:rPr>
          <w:spacing w:val="-5"/>
        </w:rPr>
        <w:t xml:space="preserve"> </w:t>
      </w:r>
      <w:r>
        <w:t>культы,</w:t>
      </w:r>
      <w:r>
        <w:rPr>
          <w:spacing w:val="-4"/>
        </w:rPr>
        <w:t xml:space="preserve"> </w:t>
      </w:r>
      <w:r>
        <w:t>субкультуры,</w:t>
      </w:r>
      <w:r>
        <w:rPr>
          <w:spacing w:val="-4"/>
        </w:rPr>
        <w:t xml:space="preserve"> </w:t>
      </w:r>
      <w:r>
        <w:t>безопасность</w:t>
      </w:r>
      <w:r>
        <w:rPr>
          <w:spacing w:val="-3"/>
        </w:rPr>
        <w:t xml:space="preserve"> </w:t>
      </w:r>
      <w:r>
        <w:t>дорожного</w:t>
      </w:r>
      <w:r>
        <w:rPr>
          <w:spacing w:val="-4"/>
        </w:rPr>
        <w:t xml:space="preserve"> </w:t>
      </w:r>
      <w:r>
        <w:t>движения,</w:t>
      </w:r>
      <w:r>
        <w:rPr>
          <w:spacing w:val="-3"/>
        </w:rPr>
        <w:t xml:space="preserve"> </w:t>
      </w:r>
      <w:r>
        <w:t>безопасность</w:t>
      </w:r>
      <w:r>
        <w:rPr>
          <w:spacing w:val="-3"/>
        </w:rPr>
        <w:t xml:space="preserve"> </w:t>
      </w:r>
      <w:r>
        <w:t xml:space="preserve">на </w:t>
      </w:r>
      <w:r>
        <w:rPr>
          <w:spacing w:val="-2"/>
        </w:rPr>
        <w:t>воде,</w:t>
      </w:r>
      <w:r>
        <w:tab/>
      </w:r>
      <w:r>
        <w:rPr>
          <w:spacing w:val="-6"/>
        </w:rPr>
        <w:t>на</w:t>
      </w:r>
      <w:r>
        <w:tab/>
      </w:r>
      <w:r>
        <w:rPr>
          <w:spacing w:val="-2"/>
        </w:rPr>
        <w:t>транспорте,</w:t>
      </w:r>
      <w:r>
        <w:tab/>
      </w:r>
      <w:r>
        <w:rPr>
          <w:spacing w:val="-2"/>
        </w:rPr>
        <w:t>противопожарная</w:t>
      </w:r>
      <w:r>
        <w:tab/>
      </w:r>
      <w:r>
        <w:rPr>
          <w:spacing w:val="-2"/>
        </w:rPr>
        <w:t>безопасность,</w:t>
      </w:r>
      <w:r>
        <w:tab/>
      </w:r>
      <w:r>
        <w:rPr>
          <w:spacing w:val="-2"/>
        </w:rPr>
        <w:t>гражданская</w:t>
      </w:r>
      <w:r>
        <w:tab/>
      </w:r>
      <w:r>
        <w:rPr>
          <w:spacing w:val="-2"/>
        </w:rPr>
        <w:t>оборона,</w:t>
      </w:r>
      <w:r>
        <w:tab/>
      </w:r>
      <w:r>
        <w:rPr>
          <w:spacing w:val="-2"/>
        </w:rPr>
        <w:t xml:space="preserve">антитеррористическая, </w:t>
      </w:r>
      <w:r>
        <w:t>антиэкстремистская безопасность и т. д.);</w:t>
      </w:r>
    </w:p>
    <w:p w14:paraId="5C0C1860" w14:textId="77777777" w:rsidR="0013436E" w:rsidRDefault="00AE3229">
      <w:pPr>
        <w:pStyle w:val="a3"/>
        <w:ind w:right="288"/>
        <w:jc w:val="both"/>
      </w:pPr>
      <w:r>
        <w:rPr>
          <w:noProof/>
          <w:position w:val="-3"/>
          <w:lang w:eastAsia="ru-RU"/>
        </w:rPr>
        <w:drawing>
          <wp:inline distT="0" distB="0" distL="0" distR="0" wp14:anchorId="6D7DEA1C" wp14:editId="128B2E4F">
            <wp:extent cx="198119" cy="140207"/>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862" cstate="print"/>
                    <a:stretch>
                      <a:fillRect/>
                    </a:stretch>
                  </pic:blipFill>
                  <pic:spPr>
                    <a:xfrm>
                      <a:off x="0" y="0"/>
                      <a:ext cx="198119" cy="140207"/>
                    </a:xfrm>
                    <a:prstGeom prst="rect">
                      <a:avLst/>
                    </a:prstGeom>
                  </pic:spPr>
                </pic:pic>
              </a:graphicData>
            </a:graphic>
          </wp:inline>
        </w:drawing>
      </w:r>
      <w:r>
        <w:rPr>
          <w:spacing w:val="80"/>
        </w:rPr>
        <w:t xml:space="preserve"> </w:t>
      </w:r>
      <w:r>
        <w:t xml:space="preserve">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w:t>
      </w:r>
      <w:r>
        <w:rPr>
          <w:spacing w:val="-2"/>
        </w:rPr>
        <w:t>давлению;</w:t>
      </w:r>
    </w:p>
    <w:p w14:paraId="570FF264" w14:textId="77777777" w:rsidR="0013436E" w:rsidRDefault="00AE3229">
      <w:pPr>
        <w:pStyle w:val="a3"/>
        <w:ind w:right="282"/>
        <w:jc w:val="both"/>
      </w:pPr>
      <w:r>
        <w:rPr>
          <w:noProof/>
          <w:position w:val="-3"/>
          <w:lang w:eastAsia="ru-RU"/>
        </w:rPr>
        <w:drawing>
          <wp:inline distT="0" distB="0" distL="0" distR="0" wp14:anchorId="007C432D" wp14:editId="3A29CAD9">
            <wp:extent cx="198119" cy="140207"/>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862" cstate="print"/>
                    <a:stretch>
                      <a:fillRect/>
                    </a:stretch>
                  </pic:blipFill>
                  <pic:spPr>
                    <a:xfrm>
                      <a:off x="0" y="0"/>
                      <a:ext cx="198119" cy="140207"/>
                    </a:xfrm>
                    <a:prstGeom prst="rect">
                      <a:avLst/>
                    </a:prstGeom>
                  </pic:spPr>
                </pic:pic>
              </a:graphicData>
            </a:graphic>
          </wp:inline>
        </w:drawing>
      </w:r>
      <w:r>
        <w:rPr>
          <w:spacing w:val="40"/>
        </w:rPr>
        <w:t xml:space="preserve">  </w:t>
      </w:r>
      <w:r>
        <w:t>поддержку инициатив обучающихся, педагогов в сфере укрепления безопасности жизнедеятельности в школе,</w:t>
      </w:r>
      <w:r>
        <w:rPr>
          <w:spacing w:val="80"/>
        </w:rPr>
        <w:t xml:space="preserve"> </w:t>
      </w:r>
      <w:r>
        <w:t>профилактики</w:t>
      </w:r>
      <w:r>
        <w:rPr>
          <w:spacing w:val="80"/>
        </w:rPr>
        <w:t xml:space="preserve"> </w:t>
      </w:r>
      <w:r>
        <w:t>правонарушений,</w:t>
      </w:r>
      <w:r>
        <w:rPr>
          <w:spacing w:val="80"/>
        </w:rPr>
        <w:t xml:space="preserve"> </w:t>
      </w:r>
      <w:r>
        <w:t>девиаций,</w:t>
      </w:r>
      <w:r>
        <w:rPr>
          <w:spacing w:val="80"/>
        </w:rPr>
        <w:t xml:space="preserve"> </w:t>
      </w:r>
      <w:r>
        <w:t>организация</w:t>
      </w:r>
      <w:r>
        <w:rPr>
          <w:spacing w:val="80"/>
        </w:rPr>
        <w:t xml:space="preserve"> </w:t>
      </w:r>
      <w:r>
        <w:t>деятельности,</w:t>
      </w:r>
      <w:r>
        <w:rPr>
          <w:spacing w:val="80"/>
        </w:rPr>
        <w:t xml:space="preserve"> </w:t>
      </w:r>
      <w:r>
        <w:t>альтернативной</w:t>
      </w:r>
      <w:r>
        <w:rPr>
          <w:spacing w:val="80"/>
        </w:rPr>
        <w:t xml:space="preserve"> </w:t>
      </w:r>
      <w:r>
        <w:t>девиантному</w:t>
      </w:r>
    </w:p>
    <w:p w14:paraId="19D2C62A" w14:textId="77777777" w:rsidR="0013436E" w:rsidRDefault="00AE3229">
      <w:pPr>
        <w:pStyle w:val="a3"/>
        <w:spacing w:before="61"/>
        <w:ind w:right="293"/>
        <w:jc w:val="both"/>
      </w:pPr>
      <w:r>
        <w:t>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14:paraId="4608F8F2" w14:textId="77777777" w:rsidR="0013436E" w:rsidRDefault="00AE3229">
      <w:pPr>
        <w:pStyle w:val="a3"/>
        <w:spacing w:before="1"/>
        <w:ind w:right="282"/>
        <w:jc w:val="both"/>
      </w:pPr>
      <w:r>
        <w:rPr>
          <w:noProof/>
          <w:position w:val="-3"/>
          <w:lang w:eastAsia="ru-RU"/>
        </w:rPr>
        <w:drawing>
          <wp:inline distT="0" distB="0" distL="0" distR="0" wp14:anchorId="7057B4D5" wp14:editId="6FC1380D">
            <wp:extent cx="198119" cy="140207"/>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862" cstate="print"/>
                    <a:stretch>
                      <a:fillRect/>
                    </a:stretch>
                  </pic:blipFill>
                  <pic:spPr>
                    <a:xfrm>
                      <a:off x="0" y="0"/>
                      <a:ext cx="198119" cy="140207"/>
                    </a:xfrm>
                    <a:prstGeom prst="rect">
                      <a:avLst/>
                    </a:prstGeom>
                  </pic:spPr>
                </pic:pic>
              </a:graphicData>
            </a:graphic>
          </wp:inline>
        </w:drawing>
      </w:r>
      <w:r>
        <w:rPr>
          <w:spacing w:val="80"/>
          <w:w w:val="150"/>
        </w:rPr>
        <w:t xml:space="preserve"> </w:t>
      </w:r>
      <w:r>
        <w:t>предупреждение, профилактику и целенаправленную деятельность в случаях появления, расширения,</w:t>
      </w:r>
      <w:r>
        <w:rPr>
          <w:spacing w:val="40"/>
        </w:rPr>
        <w:t xml:space="preserve"> </w:t>
      </w:r>
      <w:r>
        <w:t>влияния в школе маргинальных групп обучающихся (оставивших обучение, криминальной направленности, агрессивного поведения и др.);</w:t>
      </w:r>
    </w:p>
    <w:p w14:paraId="614344E3" w14:textId="77777777" w:rsidR="0013436E" w:rsidRDefault="00AE3229">
      <w:pPr>
        <w:pStyle w:val="a3"/>
        <w:ind w:right="293"/>
        <w:jc w:val="both"/>
      </w:pPr>
      <w:r>
        <w:rPr>
          <w:noProof/>
          <w:position w:val="-3"/>
          <w:lang w:eastAsia="ru-RU"/>
        </w:rPr>
        <w:drawing>
          <wp:inline distT="0" distB="0" distL="0" distR="0" wp14:anchorId="6290417B" wp14:editId="532D0823">
            <wp:extent cx="198119" cy="140207"/>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862" cstate="print"/>
                    <a:stretch>
                      <a:fillRect/>
                    </a:stretch>
                  </pic:blipFill>
                  <pic:spPr>
                    <a:xfrm>
                      <a:off x="0" y="0"/>
                      <a:ext cx="198119" cy="140207"/>
                    </a:xfrm>
                    <a:prstGeom prst="rect">
                      <a:avLst/>
                    </a:prstGeom>
                  </pic:spPr>
                </pic:pic>
              </a:graphicData>
            </a:graphic>
          </wp:inline>
        </w:drawing>
      </w:r>
      <w:r>
        <w:rPr>
          <w:spacing w:val="80"/>
        </w:rPr>
        <w:t xml:space="preserve"> </w:t>
      </w:r>
      <w: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 д.).</w:t>
      </w:r>
    </w:p>
    <w:p w14:paraId="6CB6A4A9" w14:textId="77777777" w:rsidR="0013436E" w:rsidRDefault="00AE3229">
      <w:pPr>
        <w:pStyle w:val="2"/>
        <w:spacing w:before="5" w:line="228" w:lineRule="exact"/>
        <w:ind w:left="966"/>
        <w:jc w:val="both"/>
      </w:pPr>
      <w:r>
        <w:t>Модуль</w:t>
      </w:r>
      <w:r>
        <w:rPr>
          <w:spacing w:val="-10"/>
        </w:rPr>
        <w:t xml:space="preserve"> </w:t>
      </w:r>
      <w:r>
        <w:t>«Социальное</w:t>
      </w:r>
      <w:r>
        <w:rPr>
          <w:spacing w:val="-9"/>
        </w:rPr>
        <w:t xml:space="preserve"> </w:t>
      </w:r>
      <w:r>
        <w:rPr>
          <w:spacing w:val="-2"/>
        </w:rPr>
        <w:t>партнёрство»</w:t>
      </w:r>
    </w:p>
    <w:p w14:paraId="35D7CC53" w14:textId="77777777" w:rsidR="0013436E" w:rsidRDefault="00AE3229">
      <w:pPr>
        <w:pStyle w:val="a3"/>
        <w:ind w:right="287"/>
        <w:jc w:val="both"/>
      </w:pPr>
      <w: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14:paraId="32C65968" w14:textId="77777777" w:rsidR="0013436E" w:rsidRDefault="00AE3229">
      <w:pPr>
        <w:pStyle w:val="a3"/>
        <w:ind w:right="282"/>
        <w:jc w:val="both"/>
      </w:pPr>
      <w:r>
        <w:rPr>
          <w:noProof/>
          <w:position w:val="-3"/>
          <w:lang w:eastAsia="ru-RU"/>
        </w:rPr>
        <w:drawing>
          <wp:inline distT="0" distB="0" distL="0" distR="0" wp14:anchorId="019E1B9B" wp14:editId="2995CA93">
            <wp:extent cx="198119" cy="140207"/>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862" cstate="print"/>
                    <a:stretch>
                      <a:fillRect/>
                    </a:stretch>
                  </pic:blipFill>
                  <pic:spPr>
                    <a:xfrm>
                      <a:off x="0" y="0"/>
                      <a:ext cx="198119" cy="140207"/>
                    </a:xfrm>
                    <a:prstGeom prst="rect">
                      <a:avLst/>
                    </a:prstGeom>
                  </pic:spPr>
                </pic:pic>
              </a:graphicData>
            </a:graphic>
          </wp:inline>
        </w:drawing>
      </w:r>
      <w:r>
        <w:rPr>
          <w:spacing w:val="80"/>
          <w:w w:val="150"/>
        </w:rPr>
        <w:t xml:space="preserve"> </w:t>
      </w:r>
      <w:r>
        <w:t>участие представителей организаций-партнёров, в том числе в соответствии</w:t>
      </w:r>
      <w:r>
        <w:rPr>
          <w:spacing w:val="80"/>
        </w:rPr>
        <w:t xml:space="preserve"> </w:t>
      </w:r>
      <w:r>
        <w:t>с</w:t>
      </w:r>
      <w:r>
        <w:rPr>
          <w:spacing w:val="80"/>
        </w:rPr>
        <w:t xml:space="preserve"> </w:t>
      </w:r>
      <w:r>
        <w:t>договорами</w:t>
      </w:r>
      <w:r>
        <w:rPr>
          <w:spacing w:val="80"/>
        </w:rPr>
        <w:t xml:space="preserve"> </w:t>
      </w:r>
      <w:r>
        <w:t>о сотрудничестве,</w:t>
      </w:r>
      <w:r>
        <w:rPr>
          <w:spacing w:val="40"/>
        </w:rPr>
        <w:t xml:space="preserve"> </w:t>
      </w:r>
      <w:r>
        <w:t>в</w:t>
      </w:r>
      <w:r>
        <w:rPr>
          <w:spacing w:val="40"/>
        </w:rPr>
        <w:t xml:space="preserve"> </w:t>
      </w:r>
      <w:r>
        <w:t>проведении</w:t>
      </w:r>
      <w:r>
        <w:rPr>
          <w:spacing w:val="40"/>
        </w:rPr>
        <w:t xml:space="preserve"> </w:t>
      </w:r>
      <w:r>
        <w:t>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7E60A8AB" w14:textId="77777777" w:rsidR="0013436E" w:rsidRDefault="00AE3229">
      <w:pPr>
        <w:pStyle w:val="a3"/>
        <w:tabs>
          <w:tab w:val="left" w:pos="966"/>
        </w:tabs>
        <w:ind w:right="291"/>
        <w:jc w:val="both"/>
      </w:pPr>
      <w:r>
        <w:rPr>
          <w:spacing w:val="-10"/>
        </w:rPr>
        <w:t>–</w:t>
      </w:r>
      <w:r>
        <w:tab/>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5D33A9AC" w14:textId="77777777" w:rsidR="0013436E" w:rsidRDefault="00AE3229">
      <w:pPr>
        <w:pStyle w:val="a3"/>
        <w:ind w:right="290"/>
        <w:jc w:val="both"/>
      </w:pPr>
      <w:r>
        <w:t xml:space="preserve">-проведение на базе организаций-партнёров отдельных уроков, занятий, внешкольных мероприятий, акций </w:t>
      </w:r>
      <w:r>
        <w:lastRenderedPageBreak/>
        <w:t>воспитательной направленности;</w:t>
      </w:r>
    </w:p>
    <w:p w14:paraId="22010793" w14:textId="77777777" w:rsidR="0013436E" w:rsidRDefault="00AE3229">
      <w:pPr>
        <w:pStyle w:val="a3"/>
        <w:ind w:right="281"/>
        <w:jc w:val="both"/>
      </w:pPr>
      <w:r>
        <w:t>-открытые дискуссионные площадки (детские, педагогические, родительские, совместные), куда приглашаются представители</w:t>
      </w:r>
      <w:r>
        <w:rPr>
          <w:spacing w:val="-5"/>
        </w:rPr>
        <w:t xml:space="preserve"> </w:t>
      </w:r>
      <w:r>
        <w:t>организаций-партнёров,</w:t>
      </w:r>
      <w:r>
        <w:rPr>
          <w:spacing w:val="-4"/>
        </w:rPr>
        <w:t xml:space="preserve"> </w:t>
      </w:r>
      <w:r>
        <w:t>на</w:t>
      </w:r>
      <w:r>
        <w:rPr>
          <w:spacing w:val="-1"/>
        </w:rPr>
        <w:t xml:space="preserve"> </w:t>
      </w:r>
      <w:r>
        <w:t>которых</w:t>
      </w:r>
      <w:r>
        <w:rPr>
          <w:spacing w:val="-5"/>
        </w:rPr>
        <w:t xml:space="preserve"> </w:t>
      </w:r>
      <w:r>
        <w:t>обсуждаются</w:t>
      </w:r>
      <w:r>
        <w:rPr>
          <w:spacing w:val="-5"/>
        </w:rPr>
        <w:t xml:space="preserve"> </w:t>
      </w:r>
      <w:r>
        <w:t>актуальные</w:t>
      </w:r>
      <w:r>
        <w:rPr>
          <w:spacing w:val="-4"/>
        </w:rPr>
        <w:t xml:space="preserve"> </w:t>
      </w:r>
      <w:r>
        <w:t>проблемы,</w:t>
      </w:r>
      <w:r>
        <w:rPr>
          <w:spacing w:val="-3"/>
        </w:rPr>
        <w:t xml:space="preserve"> </w:t>
      </w:r>
      <w:r>
        <w:t>касающиеся</w:t>
      </w:r>
      <w:r>
        <w:rPr>
          <w:spacing w:val="-2"/>
        </w:rPr>
        <w:t xml:space="preserve"> </w:t>
      </w:r>
      <w:r>
        <w:t>жизни</w:t>
      </w:r>
      <w:r>
        <w:rPr>
          <w:spacing w:val="-5"/>
        </w:rPr>
        <w:t xml:space="preserve"> </w:t>
      </w:r>
      <w:r>
        <w:t>школы, муниципального образования, региона, страны;</w:t>
      </w:r>
    </w:p>
    <w:p w14:paraId="1C8C4EF2" w14:textId="77777777" w:rsidR="0013436E" w:rsidRDefault="00AE3229">
      <w:pPr>
        <w:pStyle w:val="a3"/>
        <w:ind w:right="280"/>
        <w:jc w:val="both"/>
      </w:pPr>
      <w:r>
        <w:t>-социальные проекты, совместно разрабатываемые и реализуемые обучающимися, педагогами с организациями- партнёрами благотворительной, экологической, патриотической, трудовой и т.д. направленности,</w:t>
      </w:r>
      <w:r>
        <w:rPr>
          <w:spacing w:val="40"/>
        </w:rPr>
        <w:t xml:space="preserve"> </w:t>
      </w:r>
      <w:r>
        <w:t>ориентированные на</w:t>
      </w:r>
      <w:r>
        <w:rPr>
          <w:spacing w:val="-2"/>
        </w:rPr>
        <w:t xml:space="preserve"> </w:t>
      </w:r>
      <w:r>
        <w:t>воспитание</w:t>
      </w:r>
      <w:r>
        <w:rPr>
          <w:spacing w:val="-2"/>
        </w:rPr>
        <w:t xml:space="preserve"> </w:t>
      </w:r>
      <w:r>
        <w:t>обучающихся,</w:t>
      </w:r>
      <w:r>
        <w:rPr>
          <w:spacing w:val="-3"/>
        </w:rPr>
        <w:t xml:space="preserve"> </w:t>
      </w:r>
      <w:r>
        <w:t>преобразование</w:t>
      </w:r>
      <w:r>
        <w:rPr>
          <w:spacing w:val="-2"/>
        </w:rPr>
        <w:t xml:space="preserve"> </w:t>
      </w:r>
      <w:r>
        <w:t>окружающего</w:t>
      </w:r>
      <w:r>
        <w:rPr>
          <w:spacing w:val="-2"/>
        </w:rPr>
        <w:t xml:space="preserve"> </w:t>
      </w:r>
      <w:r>
        <w:t>социума, позитивное</w:t>
      </w:r>
      <w:r>
        <w:rPr>
          <w:spacing w:val="-2"/>
        </w:rPr>
        <w:t xml:space="preserve"> </w:t>
      </w:r>
      <w:r>
        <w:t>воздействие</w:t>
      </w:r>
      <w:r>
        <w:rPr>
          <w:spacing w:val="-2"/>
        </w:rPr>
        <w:t xml:space="preserve"> </w:t>
      </w:r>
      <w:r>
        <w:t>на социальное окружение.</w:t>
      </w:r>
    </w:p>
    <w:p w14:paraId="4DBD6AC3" w14:textId="77777777" w:rsidR="0013436E" w:rsidRDefault="00AE3229">
      <w:pPr>
        <w:pStyle w:val="2"/>
        <w:spacing w:before="3" w:line="228" w:lineRule="exact"/>
        <w:ind w:left="966"/>
        <w:jc w:val="both"/>
      </w:pPr>
      <w:r>
        <w:t>Модуль</w:t>
      </w:r>
      <w:r>
        <w:rPr>
          <w:spacing w:val="-7"/>
        </w:rPr>
        <w:t xml:space="preserve"> </w:t>
      </w:r>
      <w:r>
        <w:rPr>
          <w:spacing w:val="-2"/>
        </w:rPr>
        <w:t>«Профориентация»</w:t>
      </w:r>
    </w:p>
    <w:p w14:paraId="76B5944D" w14:textId="77777777" w:rsidR="0013436E" w:rsidRDefault="00AE3229">
      <w:pPr>
        <w:pStyle w:val="a3"/>
        <w:ind w:right="286" w:firstLine="707"/>
        <w:jc w:val="both"/>
      </w:pPr>
      <w:r>
        <w:t>Совместная деятельность педагогов</w:t>
      </w:r>
      <w:r>
        <w:rPr>
          <w:spacing w:val="40"/>
        </w:rPr>
        <w:t xml:space="preserve"> </w:t>
      </w:r>
      <w:r>
        <w:t>и</w:t>
      </w:r>
      <w:r>
        <w:rPr>
          <w:spacing w:val="40"/>
        </w:rPr>
        <w:t xml:space="preserve"> </w:t>
      </w:r>
      <w:r>
        <w:t>школьников</w:t>
      </w:r>
      <w:r>
        <w:rPr>
          <w:spacing w:val="40"/>
        </w:rPr>
        <w:t xml:space="preserve"> </w:t>
      </w:r>
      <w:r>
        <w:t>по направлению «Профориентация» включает в себя профессиональное просвещение школьников; диагностику и консультирование по проблемам</w:t>
      </w:r>
      <w:r>
        <w:rPr>
          <w:spacing w:val="40"/>
        </w:rPr>
        <w:t xml:space="preserve"> </w:t>
      </w:r>
      <w:r>
        <w:t>профориентации, организацию профориентационных практик и профессиональных проб школьников.</w:t>
      </w:r>
    </w:p>
    <w:p w14:paraId="2F074988" w14:textId="77777777" w:rsidR="0013436E" w:rsidRDefault="00AE3229">
      <w:pPr>
        <w:pStyle w:val="a3"/>
        <w:spacing w:line="229" w:lineRule="exact"/>
      </w:pPr>
      <w:r>
        <w:t>На</w:t>
      </w:r>
      <w:r>
        <w:rPr>
          <w:spacing w:val="-9"/>
        </w:rPr>
        <w:t xml:space="preserve"> </w:t>
      </w:r>
      <w:r>
        <w:t>внешкольном</w:t>
      </w:r>
      <w:r>
        <w:rPr>
          <w:spacing w:val="-5"/>
        </w:rPr>
        <w:t xml:space="preserve"> </w:t>
      </w:r>
      <w:r>
        <w:rPr>
          <w:spacing w:val="-2"/>
        </w:rPr>
        <w:t>уровне:</w:t>
      </w:r>
    </w:p>
    <w:p w14:paraId="459CAE1D" w14:textId="77777777" w:rsidR="0013436E" w:rsidRDefault="00AE3229" w:rsidP="004F630C">
      <w:pPr>
        <w:pStyle w:val="a5"/>
        <w:numPr>
          <w:ilvl w:val="0"/>
          <w:numId w:val="40"/>
        </w:numPr>
        <w:tabs>
          <w:tab w:val="left" w:pos="966"/>
        </w:tabs>
        <w:ind w:right="286" w:firstLine="0"/>
        <w:rPr>
          <w:sz w:val="20"/>
        </w:rPr>
      </w:pPr>
      <w:r>
        <w:rPr>
          <w:sz w:val="20"/>
        </w:rPr>
        <w:t>экскурсии на предприятия города (поселка), дающие школьникам начальные представления о конкретных профессиях и условиях работы людей, представляющих эти профессии;</w:t>
      </w:r>
    </w:p>
    <w:p w14:paraId="26D061DB" w14:textId="77777777" w:rsidR="0013436E" w:rsidRDefault="00AE3229">
      <w:pPr>
        <w:pStyle w:val="a3"/>
        <w:spacing w:line="228" w:lineRule="exact"/>
      </w:pPr>
      <w:r>
        <w:t>На</w:t>
      </w:r>
      <w:r>
        <w:rPr>
          <w:spacing w:val="-6"/>
        </w:rPr>
        <w:t xml:space="preserve"> </w:t>
      </w:r>
      <w:r>
        <w:t>школьном</w:t>
      </w:r>
      <w:r>
        <w:rPr>
          <w:spacing w:val="-5"/>
        </w:rPr>
        <w:t xml:space="preserve"> </w:t>
      </w:r>
      <w:r>
        <w:rPr>
          <w:spacing w:val="-2"/>
        </w:rPr>
        <w:t>уровне:</w:t>
      </w:r>
    </w:p>
    <w:p w14:paraId="2346E7CD" w14:textId="77777777" w:rsidR="0013436E" w:rsidRDefault="00AE3229" w:rsidP="004F630C">
      <w:pPr>
        <w:pStyle w:val="a5"/>
        <w:numPr>
          <w:ilvl w:val="0"/>
          <w:numId w:val="40"/>
        </w:numPr>
        <w:tabs>
          <w:tab w:val="left" w:pos="966"/>
        </w:tabs>
        <w:ind w:left="966"/>
        <w:rPr>
          <w:sz w:val="20"/>
        </w:rPr>
      </w:pPr>
      <w:r>
        <w:rPr>
          <w:sz w:val="20"/>
        </w:rPr>
        <w:t>профориентационные</w:t>
      </w:r>
      <w:r>
        <w:rPr>
          <w:spacing w:val="-13"/>
          <w:sz w:val="20"/>
        </w:rPr>
        <w:t xml:space="preserve"> </w:t>
      </w:r>
      <w:r>
        <w:rPr>
          <w:sz w:val="20"/>
        </w:rPr>
        <w:t>мероприятия</w:t>
      </w:r>
      <w:r>
        <w:rPr>
          <w:spacing w:val="-12"/>
          <w:sz w:val="20"/>
        </w:rPr>
        <w:t xml:space="preserve"> </w:t>
      </w:r>
      <w:r>
        <w:rPr>
          <w:sz w:val="20"/>
        </w:rPr>
        <w:t>(1-4</w:t>
      </w:r>
      <w:r>
        <w:rPr>
          <w:spacing w:val="-12"/>
          <w:sz w:val="20"/>
        </w:rPr>
        <w:t xml:space="preserve"> </w:t>
      </w:r>
      <w:r>
        <w:rPr>
          <w:spacing w:val="-2"/>
          <w:sz w:val="20"/>
        </w:rPr>
        <w:t>классы);</w:t>
      </w:r>
    </w:p>
    <w:p w14:paraId="723763C2" w14:textId="77777777" w:rsidR="0013436E" w:rsidRDefault="00AE3229" w:rsidP="004F630C">
      <w:pPr>
        <w:pStyle w:val="a5"/>
        <w:numPr>
          <w:ilvl w:val="0"/>
          <w:numId w:val="40"/>
        </w:numPr>
        <w:tabs>
          <w:tab w:val="left" w:pos="966"/>
        </w:tabs>
        <w:ind w:right="3184" w:firstLine="0"/>
        <w:rPr>
          <w:sz w:val="20"/>
        </w:rPr>
      </w:pPr>
      <w:r>
        <w:rPr>
          <w:sz w:val="20"/>
        </w:rPr>
        <w:t>Неделя</w:t>
      </w:r>
      <w:r>
        <w:rPr>
          <w:spacing w:val="-3"/>
          <w:sz w:val="20"/>
        </w:rPr>
        <w:t xml:space="preserve"> </w:t>
      </w:r>
      <w:r>
        <w:rPr>
          <w:sz w:val="20"/>
        </w:rPr>
        <w:t>труда</w:t>
      </w:r>
      <w:r>
        <w:rPr>
          <w:spacing w:val="-3"/>
          <w:sz w:val="20"/>
        </w:rPr>
        <w:t xml:space="preserve"> </w:t>
      </w:r>
      <w:r>
        <w:rPr>
          <w:sz w:val="20"/>
        </w:rPr>
        <w:t>и</w:t>
      </w:r>
      <w:r>
        <w:rPr>
          <w:spacing w:val="-6"/>
          <w:sz w:val="20"/>
        </w:rPr>
        <w:t xml:space="preserve"> </w:t>
      </w:r>
      <w:r>
        <w:rPr>
          <w:sz w:val="20"/>
        </w:rPr>
        <w:t>профориентации</w:t>
      </w:r>
      <w:r>
        <w:rPr>
          <w:spacing w:val="-4"/>
          <w:sz w:val="20"/>
        </w:rPr>
        <w:t xml:space="preserve"> </w:t>
      </w:r>
      <w:r>
        <w:rPr>
          <w:sz w:val="20"/>
        </w:rPr>
        <w:t>«Семь</w:t>
      </w:r>
      <w:r>
        <w:rPr>
          <w:spacing w:val="-5"/>
          <w:sz w:val="20"/>
        </w:rPr>
        <w:t xml:space="preserve"> </w:t>
      </w:r>
      <w:r>
        <w:rPr>
          <w:sz w:val="20"/>
        </w:rPr>
        <w:t>шагов</w:t>
      </w:r>
      <w:r>
        <w:rPr>
          <w:spacing w:val="-6"/>
          <w:sz w:val="20"/>
        </w:rPr>
        <w:t xml:space="preserve"> </w:t>
      </w:r>
      <w:r>
        <w:rPr>
          <w:sz w:val="20"/>
        </w:rPr>
        <w:t>к профессии»</w:t>
      </w:r>
      <w:r>
        <w:rPr>
          <w:spacing w:val="-9"/>
          <w:sz w:val="20"/>
        </w:rPr>
        <w:t xml:space="preserve"> </w:t>
      </w:r>
      <w:r>
        <w:rPr>
          <w:sz w:val="20"/>
        </w:rPr>
        <w:t>(1-4</w:t>
      </w:r>
      <w:r>
        <w:rPr>
          <w:spacing w:val="-3"/>
          <w:sz w:val="20"/>
        </w:rPr>
        <w:t xml:space="preserve"> </w:t>
      </w:r>
      <w:r>
        <w:rPr>
          <w:sz w:val="20"/>
        </w:rPr>
        <w:t>классы); На уровне классов:</w:t>
      </w:r>
    </w:p>
    <w:p w14:paraId="51FB03D5" w14:textId="77777777" w:rsidR="0013436E" w:rsidRDefault="00AE3229" w:rsidP="004F630C">
      <w:pPr>
        <w:pStyle w:val="a5"/>
        <w:numPr>
          <w:ilvl w:val="0"/>
          <w:numId w:val="40"/>
        </w:numPr>
        <w:tabs>
          <w:tab w:val="left" w:pos="966"/>
        </w:tabs>
        <w:spacing w:before="1"/>
        <w:ind w:left="966"/>
        <w:rPr>
          <w:sz w:val="20"/>
        </w:rPr>
      </w:pPr>
      <w:r>
        <w:rPr>
          <w:sz w:val="20"/>
        </w:rPr>
        <w:t>встречи</w:t>
      </w:r>
      <w:r>
        <w:rPr>
          <w:spacing w:val="-11"/>
          <w:sz w:val="20"/>
        </w:rPr>
        <w:t xml:space="preserve"> </w:t>
      </w:r>
      <w:r>
        <w:rPr>
          <w:sz w:val="20"/>
        </w:rPr>
        <w:t>с</w:t>
      </w:r>
      <w:r>
        <w:rPr>
          <w:spacing w:val="-9"/>
          <w:sz w:val="20"/>
        </w:rPr>
        <w:t xml:space="preserve"> </w:t>
      </w:r>
      <w:r>
        <w:rPr>
          <w:sz w:val="20"/>
        </w:rPr>
        <w:t>носителями</w:t>
      </w:r>
      <w:r>
        <w:rPr>
          <w:spacing w:val="-8"/>
          <w:sz w:val="20"/>
        </w:rPr>
        <w:t xml:space="preserve"> </w:t>
      </w:r>
      <w:r>
        <w:rPr>
          <w:sz w:val="20"/>
        </w:rPr>
        <w:t>профессий</w:t>
      </w:r>
      <w:r>
        <w:rPr>
          <w:spacing w:val="-11"/>
          <w:sz w:val="20"/>
        </w:rPr>
        <w:t xml:space="preserve"> </w:t>
      </w:r>
      <w:r>
        <w:rPr>
          <w:sz w:val="20"/>
        </w:rPr>
        <w:t>(родителями,</w:t>
      </w:r>
      <w:r>
        <w:rPr>
          <w:spacing w:val="-9"/>
          <w:sz w:val="20"/>
        </w:rPr>
        <w:t xml:space="preserve"> </w:t>
      </w:r>
      <w:r>
        <w:rPr>
          <w:sz w:val="20"/>
        </w:rPr>
        <w:t>выпускниками</w:t>
      </w:r>
      <w:r>
        <w:rPr>
          <w:spacing w:val="-10"/>
          <w:sz w:val="20"/>
        </w:rPr>
        <w:t xml:space="preserve"> </w:t>
      </w:r>
      <w:r>
        <w:rPr>
          <w:sz w:val="20"/>
        </w:rPr>
        <w:t>школы,</w:t>
      </w:r>
      <w:r>
        <w:rPr>
          <w:spacing w:val="-8"/>
          <w:sz w:val="20"/>
        </w:rPr>
        <w:t xml:space="preserve"> </w:t>
      </w:r>
      <w:r>
        <w:rPr>
          <w:sz w:val="20"/>
        </w:rPr>
        <w:t>приглашенными</w:t>
      </w:r>
      <w:r>
        <w:rPr>
          <w:spacing w:val="-11"/>
          <w:sz w:val="20"/>
        </w:rPr>
        <w:t xml:space="preserve"> </w:t>
      </w:r>
      <w:r>
        <w:rPr>
          <w:spacing w:val="-2"/>
          <w:sz w:val="20"/>
        </w:rPr>
        <w:t>гостями);</w:t>
      </w:r>
    </w:p>
    <w:p w14:paraId="25CEF40C" w14:textId="77777777" w:rsidR="0013436E" w:rsidRDefault="00AE3229" w:rsidP="004F630C">
      <w:pPr>
        <w:pStyle w:val="a5"/>
        <w:numPr>
          <w:ilvl w:val="0"/>
          <w:numId w:val="40"/>
        </w:numPr>
        <w:tabs>
          <w:tab w:val="left" w:pos="966"/>
        </w:tabs>
        <w:spacing w:line="229" w:lineRule="exact"/>
        <w:ind w:left="966"/>
        <w:rPr>
          <w:sz w:val="20"/>
        </w:rPr>
      </w:pPr>
      <w:r>
        <w:rPr>
          <w:sz w:val="20"/>
        </w:rPr>
        <w:t>классные</w:t>
      </w:r>
      <w:r>
        <w:rPr>
          <w:spacing w:val="-11"/>
          <w:sz w:val="20"/>
        </w:rPr>
        <w:t xml:space="preserve"> </w:t>
      </w:r>
      <w:r>
        <w:rPr>
          <w:sz w:val="20"/>
        </w:rPr>
        <w:t>часы,</w:t>
      </w:r>
      <w:r>
        <w:rPr>
          <w:spacing w:val="-10"/>
          <w:sz w:val="20"/>
        </w:rPr>
        <w:t xml:space="preserve"> </w:t>
      </w:r>
      <w:r>
        <w:rPr>
          <w:sz w:val="20"/>
        </w:rPr>
        <w:t>игры,</w:t>
      </w:r>
      <w:r>
        <w:rPr>
          <w:spacing w:val="-9"/>
          <w:sz w:val="20"/>
        </w:rPr>
        <w:t xml:space="preserve"> </w:t>
      </w:r>
      <w:r>
        <w:rPr>
          <w:sz w:val="20"/>
        </w:rPr>
        <w:t>викторины</w:t>
      </w:r>
      <w:r>
        <w:rPr>
          <w:spacing w:val="-11"/>
          <w:sz w:val="20"/>
        </w:rPr>
        <w:t xml:space="preserve"> </w:t>
      </w:r>
      <w:r>
        <w:rPr>
          <w:sz w:val="20"/>
        </w:rPr>
        <w:t>профориентационной</w:t>
      </w:r>
      <w:r>
        <w:rPr>
          <w:spacing w:val="-10"/>
          <w:sz w:val="20"/>
        </w:rPr>
        <w:t xml:space="preserve"> </w:t>
      </w:r>
      <w:r>
        <w:rPr>
          <w:spacing w:val="-2"/>
          <w:sz w:val="20"/>
        </w:rPr>
        <w:t>направленности;</w:t>
      </w:r>
    </w:p>
    <w:p w14:paraId="0F7538E5" w14:textId="77777777" w:rsidR="0013436E" w:rsidRDefault="00AE3229" w:rsidP="004F630C">
      <w:pPr>
        <w:pStyle w:val="a5"/>
        <w:numPr>
          <w:ilvl w:val="0"/>
          <w:numId w:val="40"/>
        </w:numPr>
        <w:tabs>
          <w:tab w:val="left" w:pos="966"/>
        </w:tabs>
        <w:spacing w:line="229" w:lineRule="exact"/>
        <w:ind w:left="966"/>
        <w:rPr>
          <w:sz w:val="20"/>
        </w:rPr>
      </w:pPr>
      <w:r>
        <w:rPr>
          <w:sz w:val="20"/>
        </w:rPr>
        <w:t>вовлечение</w:t>
      </w:r>
      <w:r>
        <w:rPr>
          <w:spacing w:val="-9"/>
          <w:sz w:val="20"/>
        </w:rPr>
        <w:t xml:space="preserve"> </w:t>
      </w:r>
      <w:r>
        <w:rPr>
          <w:sz w:val="20"/>
        </w:rPr>
        <w:t>и</w:t>
      </w:r>
      <w:r>
        <w:rPr>
          <w:spacing w:val="-8"/>
          <w:sz w:val="20"/>
        </w:rPr>
        <w:t xml:space="preserve"> </w:t>
      </w:r>
      <w:r>
        <w:rPr>
          <w:sz w:val="20"/>
        </w:rPr>
        <w:t>участие</w:t>
      </w:r>
      <w:r>
        <w:rPr>
          <w:spacing w:val="-9"/>
          <w:sz w:val="20"/>
        </w:rPr>
        <w:t xml:space="preserve"> </w:t>
      </w:r>
      <w:r>
        <w:rPr>
          <w:sz w:val="20"/>
        </w:rPr>
        <w:t>школьных</w:t>
      </w:r>
      <w:r>
        <w:rPr>
          <w:spacing w:val="-7"/>
          <w:sz w:val="20"/>
        </w:rPr>
        <w:t xml:space="preserve"> </w:t>
      </w:r>
      <w:r>
        <w:rPr>
          <w:sz w:val="20"/>
        </w:rPr>
        <w:t>классов</w:t>
      </w:r>
      <w:r>
        <w:rPr>
          <w:spacing w:val="-9"/>
          <w:sz w:val="20"/>
        </w:rPr>
        <w:t xml:space="preserve"> </w:t>
      </w:r>
      <w:r>
        <w:rPr>
          <w:sz w:val="20"/>
        </w:rPr>
        <w:t>в</w:t>
      </w:r>
      <w:r>
        <w:rPr>
          <w:spacing w:val="-10"/>
          <w:sz w:val="20"/>
        </w:rPr>
        <w:t xml:space="preserve"> </w:t>
      </w:r>
      <w:r>
        <w:rPr>
          <w:sz w:val="20"/>
        </w:rPr>
        <w:t>реализации</w:t>
      </w:r>
      <w:r>
        <w:rPr>
          <w:spacing w:val="-9"/>
          <w:sz w:val="20"/>
        </w:rPr>
        <w:t xml:space="preserve"> </w:t>
      </w:r>
      <w:r>
        <w:rPr>
          <w:sz w:val="20"/>
        </w:rPr>
        <w:t>мероприятий</w:t>
      </w:r>
      <w:r>
        <w:rPr>
          <w:spacing w:val="-8"/>
          <w:sz w:val="20"/>
        </w:rPr>
        <w:t xml:space="preserve"> </w:t>
      </w:r>
      <w:r>
        <w:rPr>
          <w:sz w:val="20"/>
        </w:rPr>
        <w:t>профориентационной</w:t>
      </w:r>
      <w:r>
        <w:rPr>
          <w:spacing w:val="-8"/>
          <w:sz w:val="20"/>
        </w:rPr>
        <w:t xml:space="preserve"> </w:t>
      </w:r>
      <w:r>
        <w:rPr>
          <w:spacing w:val="-2"/>
          <w:sz w:val="20"/>
        </w:rPr>
        <w:t>направленности.</w:t>
      </w:r>
    </w:p>
    <w:p w14:paraId="1F145613" w14:textId="77777777" w:rsidR="0013436E" w:rsidRDefault="00AE3229">
      <w:pPr>
        <w:pStyle w:val="2"/>
        <w:spacing w:before="5" w:line="228" w:lineRule="exact"/>
        <w:ind w:left="966"/>
        <w:jc w:val="both"/>
      </w:pPr>
      <w:r>
        <w:t>Модуль</w:t>
      </w:r>
      <w:r>
        <w:rPr>
          <w:spacing w:val="-9"/>
        </w:rPr>
        <w:t xml:space="preserve"> </w:t>
      </w:r>
      <w:r>
        <w:t>«Школьные</w:t>
      </w:r>
      <w:r>
        <w:rPr>
          <w:spacing w:val="-8"/>
        </w:rPr>
        <w:t xml:space="preserve"> </w:t>
      </w:r>
      <w:r>
        <w:rPr>
          <w:spacing w:val="-2"/>
        </w:rPr>
        <w:t>медиа»</w:t>
      </w:r>
    </w:p>
    <w:p w14:paraId="6A36E92C" w14:textId="77777777" w:rsidR="0013436E" w:rsidRDefault="00AE3229">
      <w:pPr>
        <w:pStyle w:val="a3"/>
        <w:ind w:right="282" w:firstLine="707"/>
        <w:jc w:val="both"/>
      </w:pPr>
      <w:r>
        <w:t>Цель школьных медиа (совместно создаваемых школьниками и педагогами средств распространения текстовой информации) – развитие коммуникативной культуры школьников,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579C27C2" w14:textId="77777777" w:rsidR="0013436E" w:rsidRDefault="00FB318E">
      <w:pPr>
        <w:pStyle w:val="a3"/>
        <w:ind w:right="283" w:firstLine="707"/>
        <w:jc w:val="both"/>
      </w:pPr>
      <w:r>
        <w:t>Школьная газета «Школьный курьер» - рукописное</w:t>
      </w:r>
      <w:r w:rsidR="00AE3229">
        <w:t xml:space="preserve"> издание, посвященное событиям школьной и внешкольной жизни. Периодичность издания газеты – 1 раз в триместр в течение учебного года в электронном варианте (размещение на официальном сайте школы).Состав объединения-разновозрастной. Ребята занимаются подготовкой репортажей, пишут очерки, эссе, ведут журналистские расследования, интервью с интересными </w:t>
      </w:r>
      <w:r w:rsidR="00AE3229">
        <w:rPr>
          <w:spacing w:val="-2"/>
        </w:rPr>
        <w:t>людьми.</w:t>
      </w:r>
    </w:p>
    <w:p w14:paraId="1CAE1119" w14:textId="77777777" w:rsidR="0013436E" w:rsidRDefault="00AE3229">
      <w:pPr>
        <w:pStyle w:val="2"/>
        <w:spacing w:before="5" w:line="227" w:lineRule="exact"/>
        <w:ind w:left="1014"/>
        <w:jc w:val="both"/>
      </w:pPr>
      <w:r>
        <w:t>Модуль</w:t>
      </w:r>
      <w:r>
        <w:rPr>
          <w:spacing w:val="-11"/>
        </w:rPr>
        <w:t xml:space="preserve"> </w:t>
      </w:r>
      <w:r>
        <w:t>«Детские</w:t>
      </w:r>
      <w:r>
        <w:rPr>
          <w:spacing w:val="-10"/>
        </w:rPr>
        <w:t xml:space="preserve"> </w:t>
      </w:r>
      <w:r>
        <w:t>общественные</w:t>
      </w:r>
      <w:r>
        <w:rPr>
          <w:spacing w:val="-8"/>
        </w:rPr>
        <w:t xml:space="preserve"> </w:t>
      </w:r>
      <w:r>
        <w:rPr>
          <w:spacing w:val="-2"/>
        </w:rPr>
        <w:t>объединения»</w:t>
      </w:r>
    </w:p>
    <w:p w14:paraId="5CD2BAD5" w14:textId="77777777" w:rsidR="0013436E" w:rsidRDefault="00AE3229">
      <w:pPr>
        <w:pStyle w:val="a3"/>
        <w:spacing w:after="5"/>
        <w:ind w:right="281" w:firstLine="707"/>
        <w:jc w:val="both"/>
      </w:pPr>
      <w:r>
        <w:t>Действу</w:t>
      </w:r>
      <w:r w:rsidR="00FB318E">
        <w:t>ющие на базе МБОУ «Гранитненская школа</w:t>
      </w:r>
      <w:r>
        <w:t>» детские общественные объединения - это добровольные, самоуправляемые, некоммерческие формирования, созданные по инициативе детей и взрослых, объединившихся</w:t>
      </w:r>
      <w:r>
        <w:rPr>
          <w:spacing w:val="40"/>
        </w:rPr>
        <w:t xml:space="preserve"> </w:t>
      </w:r>
      <w:r>
        <w:t>на основе общности интересов для реализации общих целей, указанных в уставе общественного объединения. Его правовой</w:t>
      </w:r>
      <w:r>
        <w:rPr>
          <w:spacing w:val="-3"/>
        </w:rPr>
        <w:t xml:space="preserve"> </w:t>
      </w:r>
      <w:r>
        <w:t>основой</w:t>
      </w:r>
      <w:r>
        <w:rPr>
          <w:spacing w:val="-3"/>
        </w:rPr>
        <w:t xml:space="preserve"> </w:t>
      </w:r>
      <w:r>
        <w:t>является ФЗ</w:t>
      </w:r>
      <w:r>
        <w:rPr>
          <w:spacing w:val="-1"/>
        </w:rPr>
        <w:t xml:space="preserve"> </w:t>
      </w:r>
      <w:r>
        <w:t>от</w:t>
      </w:r>
      <w:r>
        <w:rPr>
          <w:spacing w:val="-3"/>
        </w:rPr>
        <w:t xml:space="preserve"> </w:t>
      </w:r>
      <w:r>
        <w:t>19.05.1995</w:t>
      </w:r>
      <w:r>
        <w:rPr>
          <w:spacing w:val="-1"/>
        </w:rPr>
        <w:t xml:space="preserve"> </w:t>
      </w:r>
      <w:r>
        <w:t>№</w:t>
      </w:r>
      <w:r>
        <w:rPr>
          <w:spacing w:val="-3"/>
        </w:rPr>
        <w:t xml:space="preserve"> </w:t>
      </w:r>
      <w:r>
        <w:t>82-ФЗ</w:t>
      </w:r>
      <w:r>
        <w:rPr>
          <w:spacing w:val="-1"/>
        </w:rPr>
        <w:t xml:space="preserve"> </w:t>
      </w:r>
      <w:r>
        <w:t>(ред.</w:t>
      </w:r>
      <w:r>
        <w:rPr>
          <w:spacing w:val="-2"/>
        </w:rPr>
        <w:t xml:space="preserve"> </w:t>
      </w:r>
      <w:r>
        <w:t>от</w:t>
      </w:r>
      <w:r>
        <w:rPr>
          <w:spacing w:val="-3"/>
        </w:rPr>
        <w:t xml:space="preserve"> </w:t>
      </w:r>
      <w:r>
        <w:t>20.12.2017) «Об</w:t>
      </w:r>
      <w:r>
        <w:rPr>
          <w:spacing w:val="-3"/>
        </w:rPr>
        <w:t xml:space="preserve"> </w:t>
      </w:r>
      <w:r>
        <w:t>общественных</w:t>
      </w:r>
      <w:r>
        <w:rPr>
          <w:spacing w:val="-3"/>
        </w:rPr>
        <w:t xml:space="preserve"> </w:t>
      </w:r>
      <w:r>
        <w:t>объединениях</w:t>
      </w:r>
      <w:r>
        <w:rPr>
          <w:spacing w:val="-4"/>
        </w:rPr>
        <w:t xml:space="preserve"> </w:t>
      </w:r>
      <w:r>
        <w:t>(ст.</w:t>
      </w:r>
      <w:r>
        <w:rPr>
          <w:spacing w:val="-2"/>
        </w:rPr>
        <w:t xml:space="preserve"> </w:t>
      </w:r>
      <w:r>
        <w:t>5).</w:t>
      </w: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8"/>
        <w:gridCol w:w="8292"/>
      </w:tblGrid>
      <w:tr w:rsidR="0013436E" w14:paraId="1A511B34" w14:textId="77777777">
        <w:trPr>
          <w:trHeight w:val="458"/>
        </w:trPr>
        <w:tc>
          <w:tcPr>
            <w:tcW w:w="1848" w:type="dxa"/>
          </w:tcPr>
          <w:p w14:paraId="1B56538D" w14:textId="77777777" w:rsidR="0013436E" w:rsidRDefault="00AE3229">
            <w:pPr>
              <w:pStyle w:val="TableParagraph"/>
              <w:spacing w:line="230" w:lineRule="exact"/>
              <w:ind w:left="107"/>
              <w:rPr>
                <w:b/>
                <w:sz w:val="20"/>
              </w:rPr>
            </w:pPr>
            <w:r>
              <w:rPr>
                <w:b/>
                <w:spacing w:val="-2"/>
                <w:sz w:val="20"/>
              </w:rPr>
              <w:t>Детские объединения</w:t>
            </w:r>
          </w:p>
        </w:tc>
        <w:tc>
          <w:tcPr>
            <w:tcW w:w="8292" w:type="dxa"/>
          </w:tcPr>
          <w:p w14:paraId="59CFF75A" w14:textId="77777777" w:rsidR="0013436E" w:rsidRDefault="00AE3229">
            <w:pPr>
              <w:pStyle w:val="TableParagraph"/>
              <w:spacing w:line="228" w:lineRule="exact"/>
              <w:ind w:left="105"/>
              <w:rPr>
                <w:b/>
                <w:sz w:val="20"/>
              </w:rPr>
            </w:pPr>
            <w:r>
              <w:rPr>
                <w:b/>
                <w:sz w:val="20"/>
              </w:rPr>
              <w:t>Цели</w:t>
            </w:r>
            <w:r>
              <w:rPr>
                <w:b/>
                <w:spacing w:val="-3"/>
                <w:sz w:val="20"/>
              </w:rPr>
              <w:t xml:space="preserve"> </w:t>
            </w:r>
            <w:r>
              <w:rPr>
                <w:b/>
                <w:sz w:val="20"/>
              </w:rPr>
              <w:t>и</w:t>
            </w:r>
            <w:r>
              <w:rPr>
                <w:b/>
                <w:spacing w:val="-2"/>
                <w:sz w:val="20"/>
              </w:rPr>
              <w:t xml:space="preserve"> задачи</w:t>
            </w:r>
          </w:p>
        </w:tc>
      </w:tr>
      <w:tr w:rsidR="0013436E" w14:paraId="5F3E4525" w14:textId="77777777">
        <w:trPr>
          <w:trHeight w:val="458"/>
        </w:trPr>
        <w:tc>
          <w:tcPr>
            <w:tcW w:w="1848" w:type="dxa"/>
          </w:tcPr>
          <w:p w14:paraId="348D55C2" w14:textId="77777777" w:rsidR="0013436E" w:rsidRDefault="00AE3229">
            <w:pPr>
              <w:pStyle w:val="TableParagraph"/>
              <w:spacing w:line="228" w:lineRule="exact"/>
              <w:ind w:left="107"/>
              <w:rPr>
                <w:b/>
                <w:sz w:val="20"/>
              </w:rPr>
            </w:pPr>
            <w:r>
              <w:rPr>
                <w:b/>
                <w:spacing w:val="-2"/>
                <w:sz w:val="20"/>
              </w:rPr>
              <w:t xml:space="preserve">Волонтёрский </w:t>
            </w:r>
            <w:r>
              <w:rPr>
                <w:b/>
                <w:sz w:val="20"/>
              </w:rPr>
              <w:t>отряд</w:t>
            </w:r>
            <w:r>
              <w:rPr>
                <w:b/>
                <w:spacing w:val="-3"/>
                <w:sz w:val="20"/>
              </w:rPr>
              <w:t xml:space="preserve"> </w:t>
            </w:r>
            <w:r>
              <w:rPr>
                <w:b/>
                <w:spacing w:val="-2"/>
                <w:sz w:val="20"/>
              </w:rPr>
              <w:t>«Лидер»</w:t>
            </w:r>
          </w:p>
        </w:tc>
        <w:tc>
          <w:tcPr>
            <w:tcW w:w="8292" w:type="dxa"/>
          </w:tcPr>
          <w:p w14:paraId="2D1FD256" w14:textId="77777777" w:rsidR="0013436E" w:rsidRDefault="00AE3229">
            <w:pPr>
              <w:pStyle w:val="TableParagraph"/>
              <w:spacing w:line="222" w:lineRule="exact"/>
              <w:ind w:left="156"/>
              <w:rPr>
                <w:sz w:val="20"/>
              </w:rPr>
            </w:pPr>
            <w:r>
              <w:rPr>
                <w:sz w:val="20"/>
              </w:rPr>
              <w:t>•участие</w:t>
            </w:r>
            <w:r>
              <w:rPr>
                <w:spacing w:val="-8"/>
                <w:sz w:val="20"/>
              </w:rPr>
              <w:t xml:space="preserve"> </w:t>
            </w:r>
            <w:r>
              <w:rPr>
                <w:sz w:val="20"/>
              </w:rPr>
              <w:t>детей</w:t>
            </w:r>
            <w:r>
              <w:rPr>
                <w:spacing w:val="-9"/>
                <w:sz w:val="20"/>
              </w:rPr>
              <w:t xml:space="preserve"> </w:t>
            </w:r>
            <w:r>
              <w:rPr>
                <w:sz w:val="20"/>
              </w:rPr>
              <w:t>и</w:t>
            </w:r>
            <w:r>
              <w:rPr>
                <w:spacing w:val="-7"/>
                <w:sz w:val="20"/>
              </w:rPr>
              <w:t xml:space="preserve"> </w:t>
            </w:r>
            <w:r>
              <w:rPr>
                <w:sz w:val="20"/>
              </w:rPr>
              <w:t>подростков</w:t>
            </w:r>
            <w:r>
              <w:rPr>
                <w:spacing w:val="-9"/>
                <w:sz w:val="20"/>
              </w:rPr>
              <w:t xml:space="preserve"> </w:t>
            </w:r>
            <w:r>
              <w:rPr>
                <w:sz w:val="20"/>
              </w:rPr>
              <w:t>в</w:t>
            </w:r>
            <w:r>
              <w:rPr>
                <w:spacing w:val="-9"/>
                <w:sz w:val="20"/>
              </w:rPr>
              <w:t xml:space="preserve"> </w:t>
            </w:r>
            <w:r>
              <w:rPr>
                <w:sz w:val="20"/>
              </w:rPr>
              <w:t>общественно-значимой</w:t>
            </w:r>
            <w:r>
              <w:rPr>
                <w:spacing w:val="-8"/>
                <w:sz w:val="20"/>
              </w:rPr>
              <w:t xml:space="preserve"> </w:t>
            </w:r>
            <w:r>
              <w:rPr>
                <w:spacing w:val="-2"/>
                <w:sz w:val="20"/>
              </w:rPr>
              <w:t>деятельности;</w:t>
            </w:r>
          </w:p>
          <w:p w14:paraId="38D5056F" w14:textId="77777777" w:rsidR="0013436E" w:rsidRDefault="00AE3229" w:rsidP="004F630C">
            <w:pPr>
              <w:pStyle w:val="TableParagraph"/>
              <w:numPr>
                <w:ilvl w:val="0"/>
                <w:numId w:val="38"/>
              </w:numPr>
              <w:tabs>
                <w:tab w:val="left" w:pos="171"/>
              </w:tabs>
              <w:spacing w:line="216" w:lineRule="exact"/>
              <w:ind w:left="171" w:hanging="66"/>
              <w:rPr>
                <w:sz w:val="20"/>
              </w:rPr>
            </w:pPr>
            <w:r>
              <w:rPr>
                <w:sz w:val="20"/>
              </w:rPr>
              <w:t>оказание</w:t>
            </w:r>
            <w:r>
              <w:rPr>
                <w:spacing w:val="-6"/>
                <w:sz w:val="20"/>
              </w:rPr>
              <w:t xml:space="preserve"> </w:t>
            </w:r>
            <w:r>
              <w:rPr>
                <w:sz w:val="20"/>
              </w:rPr>
              <w:t>помощи</w:t>
            </w:r>
            <w:r>
              <w:rPr>
                <w:spacing w:val="-8"/>
                <w:sz w:val="20"/>
              </w:rPr>
              <w:t xml:space="preserve"> </w:t>
            </w:r>
            <w:r>
              <w:rPr>
                <w:sz w:val="20"/>
              </w:rPr>
              <w:t>детям-сиротам,</w:t>
            </w:r>
            <w:r>
              <w:rPr>
                <w:spacing w:val="-9"/>
                <w:sz w:val="20"/>
              </w:rPr>
              <w:t xml:space="preserve"> </w:t>
            </w:r>
            <w:r>
              <w:rPr>
                <w:sz w:val="20"/>
              </w:rPr>
              <w:t>престарелым,</w:t>
            </w:r>
            <w:r>
              <w:rPr>
                <w:spacing w:val="-8"/>
                <w:sz w:val="20"/>
              </w:rPr>
              <w:t xml:space="preserve"> </w:t>
            </w:r>
            <w:r>
              <w:rPr>
                <w:sz w:val="20"/>
              </w:rPr>
              <w:t>одиноким</w:t>
            </w:r>
            <w:r>
              <w:rPr>
                <w:spacing w:val="-7"/>
                <w:sz w:val="20"/>
              </w:rPr>
              <w:t xml:space="preserve"> </w:t>
            </w:r>
            <w:r>
              <w:rPr>
                <w:sz w:val="20"/>
              </w:rPr>
              <w:t>людям,</w:t>
            </w:r>
            <w:r>
              <w:rPr>
                <w:spacing w:val="-8"/>
                <w:sz w:val="20"/>
              </w:rPr>
              <w:t xml:space="preserve"> </w:t>
            </w:r>
            <w:r>
              <w:rPr>
                <w:sz w:val="20"/>
              </w:rPr>
              <w:t>ветеранам</w:t>
            </w:r>
            <w:r>
              <w:rPr>
                <w:spacing w:val="-8"/>
                <w:sz w:val="20"/>
              </w:rPr>
              <w:t xml:space="preserve"> </w:t>
            </w:r>
            <w:r>
              <w:rPr>
                <w:sz w:val="20"/>
              </w:rPr>
              <w:t>войны</w:t>
            </w:r>
            <w:r>
              <w:rPr>
                <w:spacing w:val="-6"/>
                <w:sz w:val="20"/>
              </w:rPr>
              <w:t xml:space="preserve"> </w:t>
            </w:r>
            <w:r>
              <w:rPr>
                <w:sz w:val="20"/>
              </w:rPr>
              <w:t>и</w:t>
            </w:r>
            <w:r>
              <w:rPr>
                <w:spacing w:val="-9"/>
                <w:sz w:val="20"/>
              </w:rPr>
              <w:t xml:space="preserve"> </w:t>
            </w:r>
            <w:r>
              <w:rPr>
                <w:spacing w:val="-2"/>
                <w:sz w:val="20"/>
              </w:rPr>
              <w:t>труда.</w:t>
            </w:r>
          </w:p>
        </w:tc>
      </w:tr>
      <w:tr w:rsidR="0013436E" w14:paraId="5848EF3F" w14:textId="77777777">
        <w:trPr>
          <w:trHeight w:val="1610"/>
        </w:trPr>
        <w:tc>
          <w:tcPr>
            <w:tcW w:w="1848" w:type="dxa"/>
          </w:tcPr>
          <w:p w14:paraId="72EF83C4" w14:textId="77777777" w:rsidR="0013436E" w:rsidRDefault="00AE3229">
            <w:pPr>
              <w:pStyle w:val="TableParagraph"/>
              <w:spacing w:line="228" w:lineRule="exact"/>
              <w:ind w:left="107"/>
              <w:rPr>
                <w:b/>
                <w:sz w:val="20"/>
              </w:rPr>
            </w:pPr>
            <w:r>
              <w:rPr>
                <w:b/>
                <w:sz w:val="20"/>
              </w:rPr>
              <w:t>«Орлята</w:t>
            </w:r>
            <w:r>
              <w:rPr>
                <w:b/>
                <w:spacing w:val="-7"/>
                <w:sz w:val="20"/>
              </w:rPr>
              <w:t xml:space="preserve"> </w:t>
            </w:r>
            <w:r>
              <w:rPr>
                <w:b/>
                <w:spacing w:val="-2"/>
                <w:sz w:val="20"/>
              </w:rPr>
              <w:t>России»</w:t>
            </w:r>
          </w:p>
        </w:tc>
        <w:tc>
          <w:tcPr>
            <w:tcW w:w="8292" w:type="dxa"/>
          </w:tcPr>
          <w:p w14:paraId="699EE28C" w14:textId="77777777" w:rsidR="0013436E" w:rsidRDefault="00AE3229">
            <w:pPr>
              <w:pStyle w:val="TableParagraph"/>
              <w:ind w:left="105" w:right="101"/>
              <w:jc w:val="both"/>
              <w:rPr>
                <w:sz w:val="20"/>
              </w:rPr>
            </w:pPr>
            <w:r>
              <w:rPr>
                <w:b/>
                <w:sz w:val="20"/>
              </w:rPr>
              <w:t xml:space="preserve">Цели: </w:t>
            </w:r>
            <w:r>
              <w:rPr>
                <w:sz w:val="20"/>
              </w:rPr>
              <w:t>формирование социально-ценностных знаний, отношений и опыта позитивного преобразования социального</w:t>
            </w:r>
            <w:r>
              <w:rPr>
                <w:spacing w:val="-1"/>
                <w:sz w:val="20"/>
              </w:rPr>
              <w:t xml:space="preserve"> </w:t>
            </w:r>
            <w:r>
              <w:rPr>
                <w:sz w:val="20"/>
              </w:rPr>
              <w:t>мира</w:t>
            </w:r>
            <w:r>
              <w:rPr>
                <w:spacing w:val="-1"/>
                <w:sz w:val="20"/>
              </w:rPr>
              <w:t xml:space="preserve"> </w:t>
            </w:r>
            <w:r>
              <w:rPr>
                <w:sz w:val="20"/>
              </w:rPr>
              <w:t>на</w:t>
            </w:r>
            <w:r>
              <w:rPr>
                <w:spacing w:val="-1"/>
                <w:sz w:val="20"/>
              </w:rPr>
              <w:t xml:space="preserve"> </w:t>
            </w:r>
            <w:r>
              <w:rPr>
                <w:sz w:val="20"/>
              </w:rPr>
              <w:t>основе нравственно-этических</w:t>
            </w:r>
            <w:r>
              <w:rPr>
                <w:spacing w:val="-1"/>
                <w:sz w:val="20"/>
              </w:rPr>
              <w:t xml:space="preserve"> </w:t>
            </w:r>
            <w:r>
              <w:rPr>
                <w:sz w:val="20"/>
              </w:rPr>
              <w:t>ценностей, накопленных предыдущими</w:t>
            </w:r>
            <w:r>
              <w:rPr>
                <w:spacing w:val="-6"/>
                <w:sz w:val="20"/>
              </w:rPr>
              <w:t xml:space="preserve"> </w:t>
            </w:r>
            <w:r>
              <w:rPr>
                <w:sz w:val="20"/>
              </w:rPr>
              <w:t>поколениями,</w:t>
            </w:r>
            <w:r>
              <w:rPr>
                <w:spacing w:val="-5"/>
                <w:sz w:val="20"/>
              </w:rPr>
              <w:t xml:space="preserve"> </w:t>
            </w:r>
            <w:r>
              <w:rPr>
                <w:sz w:val="20"/>
              </w:rPr>
              <w:t>воспитание</w:t>
            </w:r>
            <w:r>
              <w:rPr>
                <w:spacing w:val="-5"/>
                <w:sz w:val="20"/>
              </w:rPr>
              <w:t xml:space="preserve"> </w:t>
            </w:r>
            <w:r>
              <w:rPr>
                <w:sz w:val="20"/>
              </w:rPr>
              <w:t>культуры</w:t>
            </w:r>
            <w:r>
              <w:rPr>
                <w:spacing w:val="-5"/>
                <w:sz w:val="20"/>
              </w:rPr>
              <w:t xml:space="preserve"> </w:t>
            </w:r>
            <w:r>
              <w:rPr>
                <w:sz w:val="20"/>
              </w:rPr>
              <w:t>общения,</w:t>
            </w:r>
            <w:r>
              <w:rPr>
                <w:spacing w:val="-5"/>
                <w:sz w:val="20"/>
              </w:rPr>
              <w:t xml:space="preserve"> </w:t>
            </w:r>
            <w:r>
              <w:rPr>
                <w:sz w:val="20"/>
              </w:rPr>
              <w:t>воспитание</w:t>
            </w:r>
            <w:r>
              <w:rPr>
                <w:spacing w:val="-3"/>
                <w:sz w:val="20"/>
              </w:rPr>
              <w:t xml:space="preserve"> </w:t>
            </w:r>
            <w:r>
              <w:rPr>
                <w:sz w:val="20"/>
              </w:rPr>
              <w:t>у</w:t>
            </w:r>
            <w:r>
              <w:rPr>
                <w:spacing w:val="-6"/>
                <w:sz w:val="20"/>
              </w:rPr>
              <w:t xml:space="preserve"> </w:t>
            </w:r>
            <w:r>
              <w:rPr>
                <w:sz w:val="20"/>
              </w:rPr>
              <w:t>школьников</w:t>
            </w:r>
            <w:r>
              <w:rPr>
                <w:spacing w:val="-6"/>
                <w:sz w:val="20"/>
              </w:rPr>
              <w:t xml:space="preserve"> </w:t>
            </w:r>
            <w:r>
              <w:rPr>
                <w:sz w:val="20"/>
              </w:rPr>
              <w:t xml:space="preserve">любви к своему отечеству, его истории, культуре, природе, развитие самостоятельности и </w:t>
            </w:r>
            <w:r>
              <w:rPr>
                <w:spacing w:val="-2"/>
                <w:sz w:val="20"/>
              </w:rPr>
              <w:t>ответственности.</w:t>
            </w:r>
          </w:p>
          <w:p w14:paraId="0F6607E1" w14:textId="77777777" w:rsidR="0013436E" w:rsidRDefault="00AE3229">
            <w:pPr>
              <w:pStyle w:val="TableParagraph"/>
              <w:spacing w:line="228" w:lineRule="exact"/>
              <w:ind w:left="105" w:right="107"/>
              <w:jc w:val="both"/>
              <w:rPr>
                <w:sz w:val="20"/>
              </w:rPr>
            </w:pPr>
            <w:r>
              <w:rPr>
                <w:b/>
                <w:sz w:val="20"/>
              </w:rPr>
              <w:t xml:space="preserve">Задачи: </w:t>
            </w:r>
            <w:r>
              <w:rPr>
                <w:sz w:val="20"/>
              </w:rPr>
              <w:t>приобретение обучающимися элементарных социальных знаний об обустройстве мира</w:t>
            </w:r>
            <w:r>
              <w:rPr>
                <w:spacing w:val="48"/>
                <w:sz w:val="20"/>
              </w:rPr>
              <w:t xml:space="preserve"> </w:t>
            </w:r>
            <w:r>
              <w:rPr>
                <w:sz w:val="20"/>
              </w:rPr>
              <w:t>и</w:t>
            </w:r>
            <w:r>
              <w:rPr>
                <w:spacing w:val="48"/>
                <w:sz w:val="20"/>
              </w:rPr>
              <w:t xml:space="preserve"> </w:t>
            </w:r>
            <w:r>
              <w:rPr>
                <w:sz w:val="20"/>
              </w:rPr>
              <w:t>общества,</w:t>
            </w:r>
            <w:r>
              <w:rPr>
                <w:spacing w:val="50"/>
                <w:sz w:val="20"/>
              </w:rPr>
              <w:t xml:space="preserve"> </w:t>
            </w:r>
            <w:r>
              <w:rPr>
                <w:sz w:val="20"/>
              </w:rPr>
              <w:t>о</w:t>
            </w:r>
            <w:r>
              <w:rPr>
                <w:spacing w:val="50"/>
                <w:sz w:val="20"/>
              </w:rPr>
              <w:t xml:space="preserve"> </w:t>
            </w:r>
            <w:r>
              <w:rPr>
                <w:sz w:val="20"/>
              </w:rPr>
              <w:t>человеке,</w:t>
            </w:r>
            <w:r>
              <w:rPr>
                <w:spacing w:val="49"/>
                <w:sz w:val="20"/>
              </w:rPr>
              <w:t xml:space="preserve"> </w:t>
            </w:r>
            <w:r>
              <w:rPr>
                <w:sz w:val="20"/>
              </w:rPr>
              <w:t>природе,</w:t>
            </w:r>
            <w:r>
              <w:rPr>
                <w:spacing w:val="49"/>
                <w:sz w:val="20"/>
              </w:rPr>
              <w:t xml:space="preserve"> </w:t>
            </w:r>
            <w:r>
              <w:rPr>
                <w:sz w:val="20"/>
              </w:rPr>
              <w:t>одобряемых</w:t>
            </w:r>
            <w:r>
              <w:rPr>
                <w:spacing w:val="51"/>
                <w:sz w:val="20"/>
              </w:rPr>
              <w:t xml:space="preserve"> </w:t>
            </w:r>
            <w:r>
              <w:rPr>
                <w:sz w:val="20"/>
              </w:rPr>
              <w:t>и</w:t>
            </w:r>
            <w:r>
              <w:rPr>
                <w:spacing w:val="48"/>
                <w:sz w:val="20"/>
              </w:rPr>
              <w:t xml:space="preserve"> </w:t>
            </w:r>
            <w:r>
              <w:rPr>
                <w:sz w:val="20"/>
              </w:rPr>
              <w:t>неодобряемых</w:t>
            </w:r>
            <w:r>
              <w:rPr>
                <w:spacing w:val="48"/>
                <w:sz w:val="20"/>
              </w:rPr>
              <w:t xml:space="preserve"> </w:t>
            </w:r>
            <w:r>
              <w:rPr>
                <w:sz w:val="20"/>
              </w:rPr>
              <w:t>формах</w:t>
            </w:r>
            <w:r>
              <w:rPr>
                <w:spacing w:val="48"/>
                <w:sz w:val="20"/>
              </w:rPr>
              <w:t xml:space="preserve"> </w:t>
            </w:r>
            <w:r>
              <w:rPr>
                <w:spacing w:val="-2"/>
                <w:sz w:val="20"/>
              </w:rPr>
              <w:t>поведения,</w:t>
            </w:r>
          </w:p>
        </w:tc>
      </w:tr>
    </w:tbl>
    <w:p w14:paraId="010F19AF" w14:textId="77777777" w:rsidR="0013436E" w:rsidRDefault="0013436E">
      <w:pPr>
        <w:pStyle w:val="a3"/>
        <w:spacing w:before="5"/>
        <w:ind w:left="0"/>
        <w:rPr>
          <w:sz w:val="2"/>
        </w:rPr>
      </w:pP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8"/>
        <w:gridCol w:w="8292"/>
      </w:tblGrid>
      <w:tr w:rsidR="0013436E" w14:paraId="32ABC7D7" w14:textId="77777777">
        <w:trPr>
          <w:trHeight w:val="1380"/>
        </w:trPr>
        <w:tc>
          <w:tcPr>
            <w:tcW w:w="1848" w:type="dxa"/>
          </w:tcPr>
          <w:p w14:paraId="3B59013A" w14:textId="77777777" w:rsidR="0013436E" w:rsidRDefault="0013436E">
            <w:pPr>
              <w:pStyle w:val="TableParagraph"/>
              <w:rPr>
                <w:sz w:val="18"/>
              </w:rPr>
            </w:pPr>
          </w:p>
        </w:tc>
        <w:tc>
          <w:tcPr>
            <w:tcW w:w="8292" w:type="dxa"/>
          </w:tcPr>
          <w:p w14:paraId="6090DFD1" w14:textId="77777777" w:rsidR="0013436E" w:rsidRDefault="00AE3229">
            <w:pPr>
              <w:pStyle w:val="TableParagraph"/>
              <w:ind w:left="105" w:right="102"/>
              <w:jc w:val="both"/>
              <w:rPr>
                <w:sz w:val="20"/>
              </w:rPr>
            </w:pPr>
            <w:r>
              <w:rPr>
                <w:sz w:val="20"/>
              </w:rPr>
              <w:t>понимания социальной реальности и повседневной жизни; формирование позитивных отношений обучающихся к базовым ценностям общества, формирование ценностного отношения к социальной реальности в целом; 3 уровень задач получение школьником опыта самостоятельного социального действия, формирование элементарных социальных умений и навыков,</w:t>
            </w:r>
            <w:r>
              <w:rPr>
                <w:spacing w:val="41"/>
                <w:sz w:val="20"/>
              </w:rPr>
              <w:t xml:space="preserve"> </w:t>
            </w:r>
            <w:r>
              <w:rPr>
                <w:sz w:val="20"/>
              </w:rPr>
              <w:t>позволяющих</w:t>
            </w:r>
            <w:r>
              <w:rPr>
                <w:spacing w:val="41"/>
                <w:sz w:val="20"/>
              </w:rPr>
              <w:t xml:space="preserve"> </w:t>
            </w:r>
            <w:r>
              <w:rPr>
                <w:sz w:val="20"/>
              </w:rPr>
              <w:t>самостоятельно</w:t>
            </w:r>
            <w:r>
              <w:rPr>
                <w:spacing w:val="41"/>
                <w:sz w:val="20"/>
              </w:rPr>
              <w:t xml:space="preserve"> </w:t>
            </w:r>
            <w:r>
              <w:rPr>
                <w:sz w:val="20"/>
              </w:rPr>
              <w:t>действовать</w:t>
            </w:r>
            <w:r>
              <w:rPr>
                <w:spacing w:val="42"/>
                <w:sz w:val="20"/>
              </w:rPr>
              <w:t xml:space="preserve"> </w:t>
            </w:r>
            <w:r>
              <w:rPr>
                <w:sz w:val="20"/>
              </w:rPr>
              <w:t>в</w:t>
            </w:r>
            <w:r>
              <w:rPr>
                <w:spacing w:val="41"/>
                <w:sz w:val="20"/>
              </w:rPr>
              <w:t xml:space="preserve"> </w:t>
            </w:r>
            <w:r>
              <w:rPr>
                <w:sz w:val="20"/>
              </w:rPr>
              <w:t>социальном</w:t>
            </w:r>
            <w:r>
              <w:rPr>
                <w:spacing w:val="41"/>
                <w:sz w:val="20"/>
              </w:rPr>
              <w:t xml:space="preserve"> </w:t>
            </w:r>
            <w:r>
              <w:rPr>
                <w:sz w:val="20"/>
              </w:rPr>
              <w:t>мире</w:t>
            </w:r>
            <w:r>
              <w:rPr>
                <w:spacing w:val="42"/>
                <w:sz w:val="20"/>
              </w:rPr>
              <w:t xml:space="preserve"> </w:t>
            </w:r>
            <w:r>
              <w:rPr>
                <w:sz w:val="20"/>
              </w:rPr>
              <w:t>в</w:t>
            </w:r>
            <w:r>
              <w:rPr>
                <w:spacing w:val="42"/>
                <w:sz w:val="20"/>
              </w:rPr>
              <w:t xml:space="preserve"> </w:t>
            </w:r>
            <w:r>
              <w:rPr>
                <w:spacing w:val="-2"/>
                <w:sz w:val="20"/>
              </w:rPr>
              <w:t>дружественном</w:t>
            </w:r>
          </w:p>
          <w:p w14:paraId="30E740C0" w14:textId="77777777" w:rsidR="0013436E" w:rsidRDefault="00AE3229">
            <w:pPr>
              <w:pStyle w:val="TableParagraph"/>
              <w:spacing w:line="215" w:lineRule="exact"/>
              <w:ind w:left="105"/>
              <w:jc w:val="both"/>
              <w:rPr>
                <w:sz w:val="20"/>
              </w:rPr>
            </w:pPr>
            <w:r>
              <w:rPr>
                <w:sz w:val="20"/>
              </w:rPr>
              <w:t>окружении</w:t>
            </w:r>
            <w:r>
              <w:rPr>
                <w:spacing w:val="-10"/>
                <w:sz w:val="20"/>
              </w:rPr>
              <w:t xml:space="preserve"> </w:t>
            </w:r>
            <w:r>
              <w:rPr>
                <w:sz w:val="20"/>
              </w:rPr>
              <w:t>(класса,</w:t>
            </w:r>
            <w:r>
              <w:rPr>
                <w:spacing w:val="-9"/>
                <w:sz w:val="20"/>
              </w:rPr>
              <w:t xml:space="preserve"> </w:t>
            </w:r>
            <w:r>
              <w:rPr>
                <w:sz w:val="20"/>
              </w:rPr>
              <w:t>группы,</w:t>
            </w:r>
            <w:r>
              <w:rPr>
                <w:spacing w:val="-6"/>
                <w:sz w:val="20"/>
              </w:rPr>
              <w:t xml:space="preserve"> </w:t>
            </w:r>
            <w:r>
              <w:rPr>
                <w:sz w:val="20"/>
              </w:rPr>
              <w:t>команды,</w:t>
            </w:r>
            <w:r>
              <w:rPr>
                <w:spacing w:val="-9"/>
                <w:sz w:val="20"/>
              </w:rPr>
              <w:t xml:space="preserve"> </w:t>
            </w:r>
            <w:r>
              <w:rPr>
                <w:sz w:val="20"/>
              </w:rPr>
              <w:t>параллели</w:t>
            </w:r>
            <w:r>
              <w:rPr>
                <w:spacing w:val="-9"/>
                <w:sz w:val="20"/>
              </w:rPr>
              <w:t xml:space="preserve"> </w:t>
            </w:r>
            <w:r>
              <w:rPr>
                <w:spacing w:val="-2"/>
                <w:sz w:val="20"/>
              </w:rPr>
              <w:t>класса).</w:t>
            </w:r>
          </w:p>
        </w:tc>
      </w:tr>
      <w:tr w:rsidR="0013436E" w14:paraId="622C4146" w14:textId="77777777">
        <w:trPr>
          <w:trHeight w:val="231"/>
        </w:trPr>
        <w:tc>
          <w:tcPr>
            <w:tcW w:w="1848" w:type="dxa"/>
            <w:tcBorders>
              <w:bottom w:val="nil"/>
            </w:tcBorders>
          </w:tcPr>
          <w:p w14:paraId="031E3E87" w14:textId="77777777" w:rsidR="0013436E" w:rsidRDefault="00AE3229">
            <w:pPr>
              <w:pStyle w:val="TableParagraph"/>
              <w:spacing w:line="211" w:lineRule="exact"/>
              <w:ind w:left="107"/>
              <w:rPr>
                <w:b/>
                <w:sz w:val="20"/>
              </w:rPr>
            </w:pPr>
            <w:r>
              <w:rPr>
                <w:b/>
                <w:sz w:val="20"/>
              </w:rPr>
              <w:t>Отряд</w:t>
            </w:r>
            <w:r>
              <w:rPr>
                <w:b/>
                <w:spacing w:val="-4"/>
                <w:sz w:val="20"/>
              </w:rPr>
              <w:t xml:space="preserve"> Юных</w:t>
            </w:r>
          </w:p>
        </w:tc>
        <w:tc>
          <w:tcPr>
            <w:tcW w:w="8292" w:type="dxa"/>
            <w:tcBorders>
              <w:bottom w:val="nil"/>
            </w:tcBorders>
          </w:tcPr>
          <w:p w14:paraId="3A517618" w14:textId="77777777" w:rsidR="0013436E" w:rsidRDefault="00AE3229" w:rsidP="004F630C">
            <w:pPr>
              <w:pStyle w:val="TableParagraph"/>
              <w:numPr>
                <w:ilvl w:val="0"/>
                <w:numId w:val="37"/>
              </w:numPr>
              <w:tabs>
                <w:tab w:val="left" w:pos="173"/>
              </w:tabs>
              <w:spacing w:line="211" w:lineRule="exact"/>
              <w:ind w:left="173" w:hanging="68"/>
              <w:rPr>
                <w:sz w:val="20"/>
              </w:rPr>
            </w:pPr>
            <w:r>
              <w:rPr>
                <w:sz w:val="20"/>
              </w:rPr>
              <w:t>углубленное</w:t>
            </w:r>
            <w:r>
              <w:rPr>
                <w:spacing w:val="-8"/>
                <w:sz w:val="20"/>
              </w:rPr>
              <w:t xml:space="preserve"> </w:t>
            </w:r>
            <w:r>
              <w:rPr>
                <w:sz w:val="20"/>
              </w:rPr>
              <w:t>изучение</w:t>
            </w:r>
            <w:r>
              <w:rPr>
                <w:spacing w:val="-11"/>
                <w:sz w:val="20"/>
              </w:rPr>
              <w:t xml:space="preserve"> </w:t>
            </w:r>
            <w:r>
              <w:rPr>
                <w:sz w:val="20"/>
              </w:rPr>
              <w:t>Правил</w:t>
            </w:r>
            <w:r>
              <w:rPr>
                <w:spacing w:val="-11"/>
                <w:sz w:val="20"/>
              </w:rPr>
              <w:t xml:space="preserve"> </w:t>
            </w:r>
            <w:r>
              <w:rPr>
                <w:sz w:val="20"/>
              </w:rPr>
              <w:t>дорожного</w:t>
            </w:r>
            <w:r>
              <w:rPr>
                <w:spacing w:val="-10"/>
                <w:sz w:val="20"/>
              </w:rPr>
              <w:t xml:space="preserve"> </w:t>
            </w:r>
            <w:r>
              <w:rPr>
                <w:spacing w:val="-2"/>
                <w:sz w:val="20"/>
              </w:rPr>
              <w:t>движения;</w:t>
            </w:r>
          </w:p>
        </w:tc>
      </w:tr>
      <w:tr w:rsidR="0013436E" w14:paraId="17789977" w14:textId="77777777">
        <w:trPr>
          <w:trHeight w:val="229"/>
        </w:trPr>
        <w:tc>
          <w:tcPr>
            <w:tcW w:w="1848" w:type="dxa"/>
            <w:tcBorders>
              <w:top w:val="nil"/>
              <w:bottom w:val="nil"/>
            </w:tcBorders>
          </w:tcPr>
          <w:p w14:paraId="56D10101" w14:textId="77777777" w:rsidR="0013436E" w:rsidRDefault="00AE3229">
            <w:pPr>
              <w:pStyle w:val="TableParagraph"/>
              <w:spacing w:line="209" w:lineRule="exact"/>
              <w:ind w:left="107"/>
              <w:rPr>
                <w:b/>
                <w:sz w:val="20"/>
              </w:rPr>
            </w:pPr>
            <w:r>
              <w:rPr>
                <w:b/>
                <w:spacing w:val="-2"/>
                <w:sz w:val="20"/>
              </w:rPr>
              <w:t>инспекторов</w:t>
            </w:r>
          </w:p>
        </w:tc>
        <w:tc>
          <w:tcPr>
            <w:tcW w:w="8292" w:type="dxa"/>
            <w:tcBorders>
              <w:top w:val="nil"/>
              <w:bottom w:val="nil"/>
            </w:tcBorders>
          </w:tcPr>
          <w:p w14:paraId="2B2076C1" w14:textId="77777777" w:rsidR="0013436E" w:rsidRDefault="00AE3229" w:rsidP="004F630C">
            <w:pPr>
              <w:pStyle w:val="TableParagraph"/>
              <w:numPr>
                <w:ilvl w:val="0"/>
                <w:numId w:val="36"/>
              </w:numPr>
              <w:tabs>
                <w:tab w:val="left" w:pos="171"/>
              </w:tabs>
              <w:spacing w:line="209" w:lineRule="exact"/>
              <w:ind w:left="171" w:hanging="66"/>
              <w:rPr>
                <w:sz w:val="20"/>
              </w:rPr>
            </w:pPr>
            <w:r>
              <w:rPr>
                <w:sz w:val="20"/>
              </w:rPr>
              <w:t>знакомство</w:t>
            </w:r>
            <w:r>
              <w:rPr>
                <w:spacing w:val="-11"/>
                <w:sz w:val="20"/>
              </w:rPr>
              <w:t xml:space="preserve"> </w:t>
            </w:r>
            <w:r>
              <w:rPr>
                <w:sz w:val="20"/>
              </w:rPr>
              <w:t>с</w:t>
            </w:r>
            <w:r>
              <w:rPr>
                <w:spacing w:val="-11"/>
                <w:sz w:val="20"/>
              </w:rPr>
              <w:t xml:space="preserve"> </w:t>
            </w:r>
            <w:r>
              <w:rPr>
                <w:sz w:val="20"/>
              </w:rPr>
              <w:t>оперативно-техническими</w:t>
            </w:r>
            <w:r>
              <w:rPr>
                <w:spacing w:val="-13"/>
                <w:sz w:val="20"/>
              </w:rPr>
              <w:t xml:space="preserve"> </w:t>
            </w:r>
            <w:r>
              <w:rPr>
                <w:sz w:val="20"/>
              </w:rPr>
              <w:t>средствами</w:t>
            </w:r>
            <w:r>
              <w:rPr>
                <w:spacing w:val="-12"/>
                <w:sz w:val="20"/>
              </w:rPr>
              <w:t xml:space="preserve"> </w:t>
            </w:r>
            <w:r>
              <w:rPr>
                <w:sz w:val="20"/>
              </w:rPr>
              <w:t>регулирования</w:t>
            </w:r>
            <w:r>
              <w:rPr>
                <w:spacing w:val="-8"/>
                <w:sz w:val="20"/>
              </w:rPr>
              <w:t xml:space="preserve"> </w:t>
            </w:r>
            <w:r>
              <w:rPr>
                <w:sz w:val="20"/>
              </w:rPr>
              <w:t>дорожного</w:t>
            </w:r>
            <w:r>
              <w:rPr>
                <w:spacing w:val="-11"/>
                <w:sz w:val="20"/>
              </w:rPr>
              <w:t xml:space="preserve"> </w:t>
            </w:r>
            <w:r>
              <w:rPr>
                <w:spacing w:val="-2"/>
                <w:sz w:val="20"/>
              </w:rPr>
              <w:t>движения;</w:t>
            </w:r>
          </w:p>
        </w:tc>
      </w:tr>
      <w:tr w:rsidR="0013436E" w14:paraId="4FFF32FA" w14:textId="77777777">
        <w:trPr>
          <w:trHeight w:val="230"/>
        </w:trPr>
        <w:tc>
          <w:tcPr>
            <w:tcW w:w="1848" w:type="dxa"/>
            <w:tcBorders>
              <w:top w:val="nil"/>
              <w:bottom w:val="nil"/>
            </w:tcBorders>
          </w:tcPr>
          <w:p w14:paraId="08A42B6C" w14:textId="77777777" w:rsidR="0013436E" w:rsidRDefault="00AE3229">
            <w:pPr>
              <w:pStyle w:val="TableParagraph"/>
              <w:spacing w:line="210" w:lineRule="exact"/>
              <w:ind w:left="107"/>
              <w:rPr>
                <w:b/>
                <w:sz w:val="20"/>
              </w:rPr>
            </w:pPr>
            <w:r>
              <w:rPr>
                <w:b/>
                <w:spacing w:val="-2"/>
                <w:sz w:val="20"/>
              </w:rPr>
              <w:t>дорожного</w:t>
            </w:r>
          </w:p>
        </w:tc>
        <w:tc>
          <w:tcPr>
            <w:tcW w:w="8292" w:type="dxa"/>
            <w:tcBorders>
              <w:top w:val="nil"/>
              <w:bottom w:val="nil"/>
            </w:tcBorders>
          </w:tcPr>
          <w:p w14:paraId="1D2282C3" w14:textId="77777777" w:rsidR="0013436E" w:rsidRDefault="00AE3229" w:rsidP="004F630C">
            <w:pPr>
              <w:pStyle w:val="TableParagraph"/>
              <w:numPr>
                <w:ilvl w:val="0"/>
                <w:numId w:val="35"/>
              </w:numPr>
              <w:tabs>
                <w:tab w:val="left" w:pos="173"/>
              </w:tabs>
              <w:spacing w:line="210" w:lineRule="exact"/>
              <w:ind w:left="173" w:hanging="68"/>
              <w:rPr>
                <w:sz w:val="20"/>
              </w:rPr>
            </w:pPr>
            <w:r>
              <w:rPr>
                <w:sz w:val="20"/>
              </w:rPr>
              <w:t>волонтерская</w:t>
            </w:r>
            <w:r>
              <w:rPr>
                <w:spacing w:val="-9"/>
                <w:sz w:val="20"/>
              </w:rPr>
              <w:t xml:space="preserve"> </w:t>
            </w:r>
            <w:r>
              <w:rPr>
                <w:sz w:val="20"/>
              </w:rPr>
              <w:t>работа</w:t>
            </w:r>
            <w:r>
              <w:rPr>
                <w:spacing w:val="-7"/>
                <w:sz w:val="20"/>
              </w:rPr>
              <w:t xml:space="preserve"> </w:t>
            </w:r>
            <w:r>
              <w:rPr>
                <w:sz w:val="20"/>
              </w:rPr>
              <w:t>по</w:t>
            </w:r>
            <w:r>
              <w:rPr>
                <w:spacing w:val="-7"/>
                <w:sz w:val="20"/>
              </w:rPr>
              <w:t xml:space="preserve"> </w:t>
            </w:r>
            <w:r>
              <w:rPr>
                <w:sz w:val="20"/>
              </w:rPr>
              <w:t>пропаганде</w:t>
            </w:r>
            <w:r>
              <w:rPr>
                <w:spacing w:val="-8"/>
                <w:sz w:val="20"/>
              </w:rPr>
              <w:t xml:space="preserve"> </w:t>
            </w:r>
            <w:r>
              <w:rPr>
                <w:sz w:val="20"/>
              </w:rPr>
              <w:t>Правил</w:t>
            </w:r>
            <w:r>
              <w:rPr>
                <w:spacing w:val="-9"/>
                <w:sz w:val="20"/>
              </w:rPr>
              <w:t xml:space="preserve"> </w:t>
            </w:r>
            <w:r>
              <w:rPr>
                <w:sz w:val="20"/>
              </w:rPr>
              <w:t>дорожного</w:t>
            </w:r>
            <w:r>
              <w:rPr>
                <w:spacing w:val="-4"/>
                <w:sz w:val="20"/>
              </w:rPr>
              <w:t xml:space="preserve"> </w:t>
            </w:r>
            <w:r>
              <w:rPr>
                <w:sz w:val="20"/>
              </w:rPr>
              <w:t>движения</w:t>
            </w:r>
            <w:r>
              <w:rPr>
                <w:spacing w:val="-6"/>
                <w:sz w:val="20"/>
              </w:rPr>
              <w:t xml:space="preserve"> </w:t>
            </w:r>
            <w:r>
              <w:rPr>
                <w:sz w:val="20"/>
              </w:rPr>
              <w:t>в</w:t>
            </w:r>
            <w:r>
              <w:rPr>
                <w:spacing w:val="-9"/>
                <w:sz w:val="20"/>
              </w:rPr>
              <w:t xml:space="preserve"> </w:t>
            </w:r>
            <w:r>
              <w:rPr>
                <w:sz w:val="20"/>
              </w:rPr>
              <w:t>школе,</w:t>
            </w:r>
            <w:r>
              <w:rPr>
                <w:spacing w:val="-6"/>
                <w:sz w:val="20"/>
              </w:rPr>
              <w:t xml:space="preserve"> </w:t>
            </w:r>
            <w:r>
              <w:rPr>
                <w:spacing w:val="-2"/>
                <w:sz w:val="20"/>
              </w:rPr>
              <w:t>близлежащих</w:t>
            </w:r>
          </w:p>
        </w:tc>
      </w:tr>
      <w:tr w:rsidR="0013436E" w14:paraId="4A3C3573" w14:textId="77777777">
        <w:trPr>
          <w:trHeight w:val="230"/>
        </w:trPr>
        <w:tc>
          <w:tcPr>
            <w:tcW w:w="1848" w:type="dxa"/>
            <w:tcBorders>
              <w:top w:val="nil"/>
              <w:bottom w:val="nil"/>
            </w:tcBorders>
          </w:tcPr>
          <w:p w14:paraId="0C538D3F" w14:textId="77777777" w:rsidR="0013436E" w:rsidRDefault="00AE3229">
            <w:pPr>
              <w:pStyle w:val="TableParagraph"/>
              <w:spacing w:line="210" w:lineRule="exact"/>
              <w:ind w:left="107"/>
              <w:rPr>
                <w:b/>
                <w:sz w:val="20"/>
              </w:rPr>
            </w:pPr>
            <w:r>
              <w:rPr>
                <w:b/>
                <w:spacing w:val="-2"/>
                <w:sz w:val="20"/>
              </w:rPr>
              <w:t>движения</w:t>
            </w:r>
          </w:p>
        </w:tc>
        <w:tc>
          <w:tcPr>
            <w:tcW w:w="8292" w:type="dxa"/>
            <w:tcBorders>
              <w:top w:val="nil"/>
              <w:bottom w:val="nil"/>
            </w:tcBorders>
          </w:tcPr>
          <w:p w14:paraId="7C5E56FD" w14:textId="77777777" w:rsidR="0013436E" w:rsidRDefault="00AE3229">
            <w:pPr>
              <w:pStyle w:val="TableParagraph"/>
              <w:spacing w:line="210" w:lineRule="exact"/>
              <w:ind w:left="105"/>
              <w:rPr>
                <w:sz w:val="20"/>
              </w:rPr>
            </w:pPr>
            <w:r>
              <w:rPr>
                <w:sz w:val="20"/>
              </w:rPr>
              <w:t>детских</w:t>
            </w:r>
            <w:r>
              <w:rPr>
                <w:spacing w:val="-7"/>
                <w:sz w:val="20"/>
              </w:rPr>
              <w:t xml:space="preserve"> </w:t>
            </w:r>
            <w:r>
              <w:rPr>
                <w:spacing w:val="-2"/>
                <w:sz w:val="20"/>
              </w:rPr>
              <w:t>садах;</w:t>
            </w:r>
          </w:p>
        </w:tc>
      </w:tr>
      <w:tr w:rsidR="0013436E" w14:paraId="6DEDDA26" w14:textId="77777777">
        <w:trPr>
          <w:trHeight w:val="230"/>
        </w:trPr>
        <w:tc>
          <w:tcPr>
            <w:tcW w:w="1848" w:type="dxa"/>
            <w:tcBorders>
              <w:top w:val="nil"/>
              <w:bottom w:val="nil"/>
            </w:tcBorders>
          </w:tcPr>
          <w:p w14:paraId="02DB5B44" w14:textId="77777777" w:rsidR="0013436E" w:rsidRDefault="00AE3229">
            <w:pPr>
              <w:pStyle w:val="TableParagraph"/>
              <w:spacing w:line="210" w:lineRule="exact"/>
              <w:ind w:left="107"/>
              <w:rPr>
                <w:b/>
                <w:sz w:val="20"/>
              </w:rPr>
            </w:pPr>
            <w:r>
              <w:rPr>
                <w:b/>
                <w:spacing w:val="-2"/>
                <w:sz w:val="20"/>
              </w:rPr>
              <w:t>(ЮИДД)</w:t>
            </w:r>
          </w:p>
        </w:tc>
        <w:tc>
          <w:tcPr>
            <w:tcW w:w="8292" w:type="dxa"/>
            <w:tcBorders>
              <w:top w:val="nil"/>
              <w:bottom w:val="nil"/>
            </w:tcBorders>
          </w:tcPr>
          <w:p w14:paraId="3448F50E" w14:textId="77777777" w:rsidR="0013436E" w:rsidRDefault="00AE3229" w:rsidP="004F630C">
            <w:pPr>
              <w:pStyle w:val="TableParagraph"/>
              <w:numPr>
                <w:ilvl w:val="0"/>
                <w:numId w:val="34"/>
              </w:numPr>
              <w:tabs>
                <w:tab w:val="left" w:pos="171"/>
              </w:tabs>
              <w:spacing w:line="210" w:lineRule="exact"/>
              <w:ind w:left="171" w:hanging="66"/>
              <w:rPr>
                <w:sz w:val="20"/>
              </w:rPr>
            </w:pPr>
            <w:r>
              <w:rPr>
                <w:sz w:val="20"/>
              </w:rPr>
              <w:t>овладение</w:t>
            </w:r>
            <w:r>
              <w:rPr>
                <w:spacing w:val="-6"/>
                <w:sz w:val="20"/>
              </w:rPr>
              <w:t xml:space="preserve"> </w:t>
            </w:r>
            <w:r>
              <w:rPr>
                <w:sz w:val="20"/>
              </w:rPr>
              <w:t>техническими</w:t>
            </w:r>
            <w:r>
              <w:rPr>
                <w:spacing w:val="-8"/>
                <w:sz w:val="20"/>
              </w:rPr>
              <w:t xml:space="preserve"> </w:t>
            </w:r>
            <w:r>
              <w:rPr>
                <w:sz w:val="20"/>
              </w:rPr>
              <w:t>знаниями</w:t>
            </w:r>
            <w:r>
              <w:rPr>
                <w:spacing w:val="-9"/>
                <w:sz w:val="20"/>
              </w:rPr>
              <w:t xml:space="preserve"> </w:t>
            </w:r>
            <w:r>
              <w:rPr>
                <w:sz w:val="20"/>
              </w:rPr>
              <w:t>и</w:t>
            </w:r>
            <w:r>
              <w:rPr>
                <w:spacing w:val="-7"/>
                <w:sz w:val="20"/>
              </w:rPr>
              <w:t xml:space="preserve"> </w:t>
            </w:r>
            <w:r>
              <w:rPr>
                <w:sz w:val="20"/>
              </w:rPr>
              <w:t>навыками</w:t>
            </w:r>
            <w:r>
              <w:rPr>
                <w:spacing w:val="-8"/>
                <w:sz w:val="20"/>
              </w:rPr>
              <w:t xml:space="preserve"> </w:t>
            </w:r>
            <w:r>
              <w:rPr>
                <w:sz w:val="20"/>
              </w:rPr>
              <w:t>мастерства</w:t>
            </w:r>
            <w:r>
              <w:rPr>
                <w:spacing w:val="-9"/>
                <w:sz w:val="20"/>
              </w:rPr>
              <w:t xml:space="preserve"> </w:t>
            </w:r>
            <w:r>
              <w:rPr>
                <w:sz w:val="20"/>
              </w:rPr>
              <w:t>в</w:t>
            </w:r>
            <w:r>
              <w:rPr>
                <w:spacing w:val="-3"/>
                <w:sz w:val="20"/>
              </w:rPr>
              <w:t xml:space="preserve"> </w:t>
            </w:r>
            <w:r>
              <w:rPr>
                <w:sz w:val="20"/>
              </w:rPr>
              <w:t>управлении</w:t>
            </w:r>
            <w:r>
              <w:rPr>
                <w:spacing w:val="-7"/>
                <w:sz w:val="20"/>
              </w:rPr>
              <w:t xml:space="preserve"> </w:t>
            </w:r>
            <w:r>
              <w:rPr>
                <w:spacing w:val="-2"/>
                <w:sz w:val="20"/>
              </w:rPr>
              <w:t>велосипедом;</w:t>
            </w:r>
          </w:p>
        </w:tc>
      </w:tr>
      <w:tr w:rsidR="0013436E" w14:paraId="5AA33DC8" w14:textId="77777777">
        <w:trPr>
          <w:trHeight w:val="226"/>
        </w:trPr>
        <w:tc>
          <w:tcPr>
            <w:tcW w:w="1848" w:type="dxa"/>
            <w:tcBorders>
              <w:top w:val="nil"/>
              <w:bottom w:val="nil"/>
            </w:tcBorders>
          </w:tcPr>
          <w:p w14:paraId="58D6E042" w14:textId="77777777" w:rsidR="0013436E" w:rsidRDefault="0013436E">
            <w:pPr>
              <w:pStyle w:val="TableParagraph"/>
              <w:rPr>
                <w:sz w:val="16"/>
              </w:rPr>
            </w:pPr>
          </w:p>
        </w:tc>
        <w:tc>
          <w:tcPr>
            <w:tcW w:w="8292" w:type="dxa"/>
            <w:tcBorders>
              <w:top w:val="nil"/>
              <w:bottom w:val="nil"/>
            </w:tcBorders>
          </w:tcPr>
          <w:p w14:paraId="466638F1" w14:textId="77777777" w:rsidR="0013436E" w:rsidRDefault="00AE3229" w:rsidP="004F630C">
            <w:pPr>
              <w:pStyle w:val="TableParagraph"/>
              <w:numPr>
                <w:ilvl w:val="0"/>
                <w:numId w:val="33"/>
              </w:numPr>
              <w:tabs>
                <w:tab w:val="left" w:pos="171"/>
              </w:tabs>
              <w:spacing w:line="207" w:lineRule="exact"/>
              <w:ind w:left="171" w:hanging="66"/>
              <w:rPr>
                <w:sz w:val="20"/>
              </w:rPr>
            </w:pPr>
            <w:r>
              <w:rPr>
                <w:sz w:val="20"/>
              </w:rPr>
              <w:t>организация</w:t>
            </w:r>
            <w:r>
              <w:rPr>
                <w:spacing w:val="-7"/>
                <w:sz w:val="20"/>
              </w:rPr>
              <w:t xml:space="preserve"> </w:t>
            </w:r>
            <w:r>
              <w:rPr>
                <w:sz w:val="20"/>
              </w:rPr>
              <w:t>работы</w:t>
            </w:r>
            <w:r>
              <w:rPr>
                <w:spacing w:val="-6"/>
                <w:sz w:val="20"/>
              </w:rPr>
              <w:t xml:space="preserve"> </w:t>
            </w:r>
            <w:r>
              <w:rPr>
                <w:sz w:val="20"/>
              </w:rPr>
              <w:t>с</w:t>
            </w:r>
            <w:r>
              <w:rPr>
                <w:spacing w:val="-6"/>
                <w:sz w:val="20"/>
              </w:rPr>
              <w:t xml:space="preserve"> </w:t>
            </w:r>
            <w:r>
              <w:rPr>
                <w:sz w:val="20"/>
              </w:rPr>
              <w:t>юными</w:t>
            </w:r>
            <w:r>
              <w:rPr>
                <w:spacing w:val="-6"/>
                <w:sz w:val="20"/>
              </w:rPr>
              <w:t xml:space="preserve"> </w:t>
            </w:r>
            <w:r>
              <w:rPr>
                <w:spacing w:val="-2"/>
                <w:sz w:val="20"/>
              </w:rPr>
              <w:t>велосипедистами;</w:t>
            </w:r>
          </w:p>
        </w:tc>
      </w:tr>
      <w:tr w:rsidR="0013436E" w14:paraId="49C248E7" w14:textId="77777777">
        <w:trPr>
          <w:trHeight w:val="229"/>
        </w:trPr>
        <w:tc>
          <w:tcPr>
            <w:tcW w:w="1848" w:type="dxa"/>
            <w:tcBorders>
              <w:top w:val="nil"/>
              <w:bottom w:val="nil"/>
            </w:tcBorders>
          </w:tcPr>
          <w:p w14:paraId="4385FF64" w14:textId="77777777" w:rsidR="0013436E" w:rsidRDefault="0013436E">
            <w:pPr>
              <w:pStyle w:val="TableParagraph"/>
              <w:rPr>
                <w:sz w:val="16"/>
              </w:rPr>
            </w:pPr>
          </w:p>
        </w:tc>
        <w:tc>
          <w:tcPr>
            <w:tcW w:w="8292" w:type="dxa"/>
            <w:tcBorders>
              <w:top w:val="nil"/>
              <w:bottom w:val="nil"/>
            </w:tcBorders>
          </w:tcPr>
          <w:p w14:paraId="06A38216" w14:textId="77777777" w:rsidR="0013436E" w:rsidRDefault="00AE3229" w:rsidP="004F630C">
            <w:pPr>
              <w:pStyle w:val="TableParagraph"/>
              <w:numPr>
                <w:ilvl w:val="0"/>
                <w:numId w:val="32"/>
              </w:numPr>
              <w:tabs>
                <w:tab w:val="left" w:pos="221"/>
              </w:tabs>
              <w:spacing w:line="209" w:lineRule="exact"/>
              <w:ind w:left="221" w:hanging="116"/>
              <w:rPr>
                <w:sz w:val="20"/>
              </w:rPr>
            </w:pPr>
            <w:r>
              <w:rPr>
                <w:sz w:val="20"/>
              </w:rPr>
              <w:t>овладение</w:t>
            </w:r>
            <w:r>
              <w:rPr>
                <w:spacing w:val="-9"/>
                <w:sz w:val="20"/>
              </w:rPr>
              <w:t xml:space="preserve"> </w:t>
            </w:r>
            <w:r>
              <w:rPr>
                <w:sz w:val="20"/>
              </w:rPr>
              <w:t>методами</w:t>
            </w:r>
            <w:r>
              <w:rPr>
                <w:spacing w:val="-8"/>
                <w:sz w:val="20"/>
              </w:rPr>
              <w:t xml:space="preserve"> </w:t>
            </w:r>
            <w:r>
              <w:rPr>
                <w:sz w:val="20"/>
              </w:rPr>
              <w:t>предупреждения</w:t>
            </w:r>
            <w:r>
              <w:rPr>
                <w:spacing w:val="-8"/>
                <w:sz w:val="20"/>
              </w:rPr>
              <w:t xml:space="preserve"> </w:t>
            </w:r>
            <w:r>
              <w:rPr>
                <w:sz w:val="20"/>
              </w:rPr>
              <w:t>дорожно-</w:t>
            </w:r>
            <w:r>
              <w:rPr>
                <w:spacing w:val="-9"/>
                <w:sz w:val="20"/>
              </w:rPr>
              <w:t xml:space="preserve"> </w:t>
            </w:r>
            <w:r>
              <w:rPr>
                <w:sz w:val="20"/>
              </w:rPr>
              <w:t>транспортного</w:t>
            </w:r>
            <w:r>
              <w:rPr>
                <w:spacing w:val="-8"/>
                <w:sz w:val="20"/>
              </w:rPr>
              <w:t xml:space="preserve"> </w:t>
            </w:r>
            <w:r>
              <w:rPr>
                <w:sz w:val="20"/>
              </w:rPr>
              <w:t>травматизма</w:t>
            </w:r>
            <w:r>
              <w:rPr>
                <w:spacing w:val="-8"/>
                <w:sz w:val="20"/>
              </w:rPr>
              <w:t xml:space="preserve"> </w:t>
            </w:r>
            <w:r>
              <w:rPr>
                <w:sz w:val="20"/>
              </w:rPr>
              <w:t>и</w:t>
            </w:r>
            <w:r>
              <w:rPr>
                <w:spacing w:val="-9"/>
                <w:sz w:val="20"/>
              </w:rPr>
              <w:t xml:space="preserve"> </w:t>
            </w:r>
            <w:r>
              <w:rPr>
                <w:spacing w:val="-2"/>
                <w:sz w:val="20"/>
              </w:rPr>
              <w:t>навыками</w:t>
            </w:r>
          </w:p>
        </w:tc>
      </w:tr>
      <w:tr w:rsidR="0013436E" w14:paraId="292EA4B7" w14:textId="77777777">
        <w:trPr>
          <w:trHeight w:val="230"/>
        </w:trPr>
        <w:tc>
          <w:tcPr>
            <w:tcW w:w="1848" w:type="dxa"/>
            <w:tcBorders>
              <w:top w:val="nil"/>
              <w:bottom w:val="nil"/>
            </w:tcBorders>
          </w:tcPr>
          <w:p w14:paraId="3D73A7A0" w14:textId="77777777" w:rsidR="0013436E" w:rsidRDefault="0013436E">
            <w:pPr>
              <w:pStyle w:val="TableParagraph"/>
              <w:rPr>
                <w:sz w:val="16"/>
              </w:rPr>
            </w:pPr>
          </w:p>
        </w:tc>
        <w:tc>
          <w:tcPr>
            <w:tcW w:w="8292" w:type="dxa"/>
            <w:tcBorders>
              <w:top w:val="nil"/>
              <w:bottom w:val="nil"/>
            </w:tcBorders>
          </w:tcPr>
          <w:p w14:paraId="18F27992" w14:textId="77777777" w:rsidR="0013436E" w:rsidRDefault="00AE3229">
            <w:pPr>
              <w:pStyle w:val="TableParagraph"/>
              <w:spacing w:line="210" w:lineRule="exact"/>
              <w:ind w:left="105"/>
              <w:rPr>
                <w:sz w:val="20"/>
              </w:rPr>
            </w:pPr>
            <w:r>
              <w:rPr>
                <w:sz w:val="20"/>
              </w:rPr>
              <w:t>оказания</w:t>
            </w:r>
            <w:r>
              <w:rPr>
                <w:spacing w:val="-9"/>
                <w:sz w:val="20"/>
              </w:rPr>
              <w:t xml:space="preserve"> </w:t>
            </w:r>
            <w:r>
              <w:rPr>
                <w:sz w:val="20"/>
              </w:rPr>
              <w:t>первой</w:t>
            </w:r>
            <w:r>
              <w:rPr>
                <w:spacing w:val="-6"/>
                <w:sz w:val="20"/>
              </w:rPr>
              <w:t xml:space="preserve"> </w:t>
            </w:r>
            <w:r>
              <w:rPr>
                <w:sz w:val="20"/>
              </w:rPr>
              <w:t>доврачебной</w:t>
            </w:r>
            <w:r>
              <w:rPr>
                <w:spacing w:val="-9"/>
                <w:sz w:val="20"/>
              </w:rPr>
              <w:t xml:space="preserve"> </w:t>
            </w:r>
            <w:r>
              <w:rPr>
                <w:sz w:val="20"/>
              </w:rPr>
              <w:t>помощи</w:t>
            </w:r>
            <w:r>
              <w:rPr>
                <w:spacing w:val="-8"/>
                <w:sz w:val="20"/>
              </w:rPr>
              <w:t xml:space="preserve"> </w:t>
            </w:r>
            <w:r>
              <w:rPr>
                <w:sz w:val="20"/>
              </w:rPr>
              <w:t>пострадавшим</w:t>
            </w:r>
            <w:r>
              <w:rPr>
                <w:spacing w:val="-6"/>
                <w:sz w:val="20"/>
              </w:rPr>
              <w:t xml:space="preserve"> </w:t>
            </w:r>
            <w:r>
              <w:rPr>
                <w:sz w:val="20"/>
              </w:rPr>
              <w:t>при</w:t>
            </w:r>
            <w:r>
              <w:rPr>
                <w:spacing w:val="-9"/>
                <w:sz w:val="20"/>
              </w:rPr>
              <w:t xml:space="preserve"> </w:t>
            </w:r>
            <w:r>
              <w:rPr>
                <w:sz w:val="20"/>
              </w:rPr>
              <w:t>дорожно-</w:t>
            </w:r>
            <w:r>
              <w:rPr>
                <w:spacing w:val="-8"/>
                <w:sz w:val="20"/>
              </w:rPr>
              <w:t xml:space="preserve"> </w:t>
            </w:r>
            <w:r>
              <w:rPr>
                <w:spacing w:val="-2"/>
                <w:sz w:val="20"/>
              </w:rPr>
              <w:t>транспортных</w:t>
            </w:r>
          </w:p>
        </w:tc>
      </w:tr>
      <w:tr w:rsidR="0013436E" w14:paraId="3486C4C9" w14:textId="77777777">
        <w:trPr>
          <w:trHeight w:val="230"/>
        </w:trPr>
        <w:tc>
          <w:tcPr>
            <w:tcW w:w="1848" w:type="dxa"/>
            <w:tcBorders>
              <w:top w:val="nil"/>
              <w:bottom w:val="nil"/>
            </w:tcBorders>
          </w:tcPr>
          <w:p w14:paraId="7D71CFAD" w14:textId="77777777" w:rsidR="0013436E" w:rsidRDefault="0013436E">
            <w:pPr>
              <w:pStyle w:val="TableParagraph"/>
              <w:rPr>
                <w:sz w:val="16"/>
              </w:rPr>
            </w:pPr>
          </w:p>
        </w:tc>
        <w:tc>
          <w:tcPr>
            <w:tcW w:w="8292" w:type="dxa"/>
            <w:tcBorders>
              <w:top w:val="nil"/>
              <w:bottom w:val="nil"/>
            </w:tcBorders>
          </w:tcPr>
          <w:p w14:paraId="12391FD4" w14:textId="77777777" w:rsidR="0013436E" w:rsidRDefault="00AE3229">
            <w:pPr>
              <w:pStyle w:val="TableParagraph"/>
              <w:spacing w:line="210" w:lineRule="exact"/>
              <w:ind w:left="105"/>
              <w:rPr>
                <w:sz w:val="20"/>
              </w:rPr>
            </w:pPr>
            <w:r>
              <w:rPr>
                <w:spacing w:val="-2"/>
                <w:sz w:val="20"/>
              </w:rPr>
              <w:t>происшествиях;</w:t>
            </w:r>
          </w:p>
        </w:tc>
      </w:tr>
      <w:tr w:rsidR="0013436E" w14:paraId="291A2E35" w14:textId="77777777">
        <w:trPr>
          <w:trHeight w:val="232"/>
        </w:trPr>
        <w:tc>
          <w:tcPr>
            <w:tcW w:w="1848" w:type="dxa"/>
            <w:tcBorders>
              <w:top w:val="nil"/>
            </w:tcBorders>
          </w:tcPr>
          <w:p w14:paraId="31381269" w14:textId="77777777" w:rsidR="0013436E" w:rsidRDefault="0013436E">
            <w:pPr>
              <w:pStyle w:val="TableParagraph"/>
              <w:rPr>
                <w:sz w:val="16"/>
              </w:rPr>
            </w:pPr>
          </w:p>
        </w:tc>
        <w:tc>
          <w:tcPr>
            <w:tcW w:w="8292" w:type="dxa"/>
            <w:tcBorders>
              <w:top w:val="nil"/>
            </w:tcBorders>
          </w:tcPr>
          <w:p w14:paraId="4F27133F" w14:textId="77777777" w:rsidR="0013436E" w:rsidRDefault="00AE3229" w:rsidP="004F630C">
            <w:pPr>
              <w:pStyle w:val="TableParagraph"/>
              <w:numPr>
                <w:ilvl w:val="0"/>
                <w:numId w:val="31"/>
              </w:numPr>
              <w:tabs>
                <w:tab w:val="left" w:pos="173"/>
              </w:tabs>
              <w:spacing w:line="213" w:lineRule="exact"/>
              <w:ind w:left="173" w:hanging="68"/>
              <w:rPr>
                <w:sz w:val="20"/>
              </w:rPr>
            </w:pPr>
            <w:r>
              <w:rPr>
                <w:sz w:val="20"/>
              </w:rPr>
              <w:t>участие</w:t>
            </w:r>
            <w:r>
              <w:rPr>
                <w:spacing w:val="-6"/>
                <w:sz w:val="20"/>
              </w:rPr>
              <w:t xml:space="preserve"> </w:t>
            </w:r>
            <w:r>
              <w:rPr>
                <w:sz w:val="20"/>
              </w:rPr>
              <w:t>в</w:t>
            </w:r>
            <w:r>
              <w:rPr>
                <w:spacing w:val="-6"/>
                <w:sz w:val="20"/>
              </w:rPr>
              <w:t xml:space="preserve"> </w:t>
            </w:r>
            <w:r>
              <w:rPr>
                <w:sz w:val="20"/>
              </w:rPr>
              <w:t>конкурсах</w:t>
            </w:r>
            <w:r>
              <w:rPr>
                <w:spacing w:val="-7"/>
                <w:sz w:val="20"/>
              </w:rPr>
              <w:t xml:space="preserve"> </w:t>
            </w:r>
            <w:r>
              <w:rPr>
                <w:sz w:val="20"/>
              </w:rPr>
              <w:t>и</w:t>
            </w:r>
            <w:r>
              <w:rPr>
                <w:spacing w:val="-7"/>
                <w:sz w:val="20"/>
              </w:rPr>
              <w:t xml:space="preserve"> </w:t>
            </w:r>
            <w:r>
              <w:rPr>
                <w:sz w:val="20"/>
              </w:rPr>
              <w:t>соревнованиях</w:t>
            </w:r>
            <w:r>
              <w:rPr>
                <w:spacing w:val="-7"/>
                <w:sz w:val="20"/>
              </w:rPr>
              <w:t xml:space="preserve"> </w:t>
            </w:r>
            <w:r>
              <w:rPr>
                <w:sz w:val="20"/>
              </w:rPr>
              <w:t>агитбригад,</w:t>
            </w:r>
            <w:r>
              <w:rPr>
                <w:spacing w:val="-6"/>
                <w:sz w:val="20"/>
              </w:rPr>
              <w:t xml:space="preserve"> </w:t>
            </w:r>
            <w:r>
              <w:rPr>
                <w:sz w:val="20"/>
              </w:rPr>
              <w:t>в</w:t>
            </w:r>
            <w:r>
              <w:rPr>
                <w:spacing w:val="-7"/>
                <w:sz w:val="20"/>
              </w:rPr>
              <w:t xml:space="preserve"> </w:t>
            </w:r>
            <w:r>
              <w:rPr>
                <w:sz w:val="20"/>
              </w:rPr>
              <w:t>рейдах</w:t>
            </w:r>
            <w:r>
              <w:rPr>
                <w:spacing w:val="-7"/>
                <w:sz w:val="20"/>
              </w:rPr>
              <w:t xml:space="preserve"> </w:t>
            </w:r>
            <w:r>
              <w:rPr>
                <w:sz w:val="20"/>
              </w:rPr>
              <w:t>с</w:t>
            </w:r>
            <w:r>
              <w:rPr>
                <w:spacing w:val="-6"/>
                <w:sz w:val="20"/>
              </w:rPr>
              <w:t xml:space="preserve"> </w:t>
            </w:r>
            <w:r>
              <w:rPr>
                <w:sz w:val="20"/>
              </w:rPr>
              <w:t>инспекторами</w:t>
            </w:r>
            <w:r>
              <w:rPr>
                <w:spacing w:val="-7"/>
                <w:sz w:val="20"/>
              </w:rPr>
              <w:t xml:space="preserve"> </w:t>
            </w:r>
            <w:r>
              <w:rPr>
                <w:spacing w:val="-2"/>
                <w:sz w:val="20"/>
              </w:rPr>
              <w:t>ГИБДД.</w:t>
            </w:r>
          </w:p>
        </w:tc>
      </w:tr>
      <w:tr w:rsidR="0013436E" w14:paraId="3F560140" w14:textId="77777777">
        <w:trPr>
          <w:trHeight w:val="230"/>
        </w:trPr>
        <w:tc>
          <w:tcPr>
            <w:tcW w:w="1848" w:type="dxa"/>
            <w:tcBorders>
              <w:bottom w:val="nil"/>
            </w:tcBorders>
          </w:tcPr>
          <w:p w14:paraId="6C6B6451" w14:textId="77777777" w:rsidR="0013436E" w:rsidRDefault="0013436E">
            <w:pPr>
              <w:pStyle w:val="TableParagraph"/>
              <w:spacing w:line="210" w:lineRule="exact"/>
              <w:ind w:left="107"/>
              <w:rPr>
                <w:b/>
                <w:sz w:val="20"/>
              </w:rPr>
            </w:pPr>
          </w:p>
        </w:tc>
        <w:tc>
          <w:tcPr>
            <w:tcW w:w="8292" w:type="dxa"/>
            <w:tcBorders>
              <w:bottom w:val="nil"/>
            </w:tcBorders>
          </w:tcPr>
          <w:p w14:paraId="6EF4790D" w14:textId="77777777" w:rsidR="00615499" w:rsidRDefault="00721C34">
            <w:pPr>
              <w:pStyle w:val="TableParagraph"/>
              <w:spacing w:line="210" w:lineRule="exact"/>
              <w:ind w:left="105"/>
              <w:rPr>
                <w:sz w:val="20"/>
              </w:rPr>
            </w:pPr>
            <w:r>
              <w:rPr>
                <w:sz w:val="20"/>
              </w:rPr>
              <w:t>Для обеспечения достижения целей своей деятельностидвижение реализует Программу воспитательной работы.</w:t>
            </w:r>
          </w:p>
          <w:p w14:paraId="33D4CADB" w14:textId="77777777" w:rsidR="0013436E" w:rsidRDefault="00AE3229">
            <w:pPr>
              <w:pStyle w:val="TableParagraph"/>
              <w:spacing w:line="210" w:lineRule="exact"/>
              <w:ind w:left="105"/>
              <w:rPr>
                <w:spacing w:val="-2"/>
                <w:sz w:val="20"/>
              </w:rPr>
            </w:pPr>
            <w:r>
              <w:rPr>
                <w:sz w:val="20"/>
              </w:rPr>
              <w:lastRenderedPageBreak/>
              <w:t>Вся</w:t>
            </w:r>
            <w:r>
              <w:rPr>
                <w:spacing w:val="-10"/>
                <w:sz w:val="20"/>
              </w:rPr>
              <w:t xml:space="preserve"> </w:t>
            </w:r>
            <w:r>
              <w:rPr>
                <w:sz w:val="20"/>
              </w:rPr>
              <w:t>деятельность</w:t>
            </w:r>
            <w:r>
              <w:rPr>
                <w:spacing w:val="-9"/>
                <w:sz w:val="20"/>
              </w:rPr>
              <w:t xml:space="preserve"> </w:t>
            </w:r>
            <w:r w:rsidR="00FB318E">
              <w:rPr>
                <w:sz w:val="20"/>
              </w:rPr>
              <w:t>Движения первых</w:t>
            </w:r>
            <w:r>
              <w:rPr>
                <w:spacing w:val="-9"/>
                <w:sz w:val="20"/>
              </w:rPr>
              <w:t xml:space="preserve"> </w:t>
            </w:r>
            <w:r>
              <w:rPr>
                <w:sz w:val="20"/>
              </w:rPr>
              <w:t>реализуется</w:t>
            </w:r>
            <w:r>
              <w:rPr>
                <w:spacing w:val="-10"/>
                <w:sz w:val="20"/>
              </w:rPr>
              <w:t xml:space="preserve"> </w:t>
            </w:r>
            <w:r>
              <w:rPr>
                <w:sz w:val="20"/>
              </w:rPr>
              <w:t>по</w:t>
            </w:r>
            <w:r>
              <w:rPr>
                <w:spacing w:val="-9"/>
                <w:sz w:val="20"/>
              </w:rPr>
              <w:t xml:space="preserve"> </w:t>
            </w:r>
            <w:r>
              <w:rPr>
                <w:sz w:val="20"/>
              </w:rPr>
              <w:t>нескольким</w:t>
            </w:r>
            <w:r>
              <w:rPr>
                <w:spacing w:val="-9"/>
                <w:sz w:val="20"/>
              </w:rPr>
              <w:t xml:space="preserve"> </w:t>
            </w:r>
            <w:r>
              <w:rPr>
                <w:sz w:val="20"/>
              </w:rPr>
              <w:t>направлениям:</w:t>
            </w:r>
            <w:r>
              <w:rPr>
                <w:spacing w:val="-7"/>
                <w:sz w:val="20"/>
              </w:rPr>
              <w:t xml:space="preserve"> </w:t>
            </w:r>
            <w:r>
              <w:rPr>
                <w:sz w:val="20"/>
              </w:rPr>
              <w:t>личностное</w:t>
            </w:r>
            <w:r>
              <w:rPr>
                <w:spacing w:val="-9"/>
                <w:sz w:val="20"/>
              </w:rPr>
              <w:t xml:space="preserve"> </w:t>
            </w:r>
            <w:r>
              <w:rPr>
                <w:spacing w:val="-2"/>
                <w:sz w:val="20"/>
              </w:rPr>
              <w:t>развитие,</w:t>
            </w:r>
            <w:r w:rsidR="00BA4A20">
              <w:rPr>
                <w:spacing w:val="-2"/>
                <w:sz w:val="20"/>
              </w:rPr>
              <w:t xml:space="preserve"> гражданская активность, военно- патриотическое воспитание, инфориационно- медийное, в рамках которых активисты реализуют  различные проекты  и принимают участие  в акциях разного уровня.</w:t>
            </w:r>
          </w:p>
          <w:p w14:paraId="0576F307" w14:textId="77777777" w:rsidR="00721C34" w:rsidRDefault="00721C34">
            <w:pPr>
              <w:pStyle w:val="TableParagraph"/>
              <w:spacing w:line="210" w:lineRule="exact"/>
              <w:ind w:left="105"/>
              <w:rPr>
                <w:sz w:val="20"/>
              </w:rPr>
            </w:pPr>
            <w:r>
              <w:rPr>
                <w:spacing w:val="-2"/>
                <w:sz w:val="20"/>
              </w:rPr>
              <w:t>Осуществляется</w:t>
            </w:r>
          </w:p>
        </w:tc>
      </w:tr>
      <w:tr w:rsidR="0013436E" w14:paraId="4F822716" w14:textId="77777777">
        <w:trPr>
          <w:trHeight w:val="230"/>
        </w:trPr>
        <w:tc>
          <w:tcPr>
            <w:tcW w:w="1848" w:type="dxa"/>
            <w:tcBorders>
              <w:top w:val="nil"/>
              <w:bottom w:val="nil"/>
            </w:tcBorders>
          </w:tcPr>
          <w:p w14:paraId="617AC672" w14:textId="77777777" w:rsidR="0013436E" w:rsidRDefault="00FB318E">
            <w:pPr>
              <w:pStyle w:val="TableParagraph"/>
              <w:spacing w:line="210" w:lineRule="exact"/>
              <w:ind w:left="107"/>
              <w:rPr>
                <w:b/>
                <w:sz w:val="20"/>
              </w:rPr>
            </w:pPr>
            <w:r>
              <w:rPr>
                <w:b/>
                <w:spacing w:val="-2"/>
                <w:sz w:val="20"/>
              </w:rPr>
              <w:lastRenderedPageBreak/>
              <w:t>Д</w:t>
            </w:r>
            <w:r w:rsidR="00AE3229">
              <w:rPr>
                <w:b/>
                <w:spacing w:val="-2"/>
                <w:sz w:val="20"/>
              </w:rPr>
              <w:t>вижение</w:t>
            </w:r>
            <w:r>
              <w:rPr>
                <w:b/>
                <w:spacing w:val="-2"/>
                <w:sz w:val="20"/>
              </w:rPr>
              <w:t xml:space="preserve"> первых</w:t>
            </w:r>
          </w:p>
        </w:tc>
        <w:tc>
          <w:tcPr>
            <w:tcW w:w="8292" w:type="dxa"/>
            <w:tcBorders>
              <w:top w:val="nil"/>
              <w:bottom w:val="nil"/>
            </w:tcBorders>
          </w:tcPr>
          <w:p w14:paraId="3E1BE738" w14:textId="77777777" w:rsidR="0013436E" w:rsidRDefault="0013436E">
            <w:pPr>
              <w:pStyle w:val="TableParagraph"/>
              <w:spacing w:line="210" w:lineRule="exact"/>
              <w:ind w:left="105"/>
              <w:rPr>
                <w:sz w:val="20"/>
              </w:rPr>
            </w:pPr>
          </w:p>
        </w:tc>
      </w:tr>
      <w:tr w:rsidR="0013436E" w14:paraId="5D48FBD7" w14:textId="77777777">
        <w:trPr>
          <w:trHeight w:val="229"/>
        </w:trPr>
        <w:tc>
          <w:tcPr>
            <w:tcW w:w="1848" w:type="dxa"/>
            <w:tcBorders>
              <w:top w:val="nil"/>
              <w:bottom w:val="nil"/>
            </w:tcBorders>
          </w:tcPr>
          <w:p w14:paraId="4F22455E" w14:textId="77777777" w:rsidR="0013436E" w:rsidRDefault="0013436E" w:rsidP="00FB318E">
            <w:pPr>
              <w:pStyle w:val="TableParagraph"/>
              <w:spacing w:line="210" w:lineRule="exact"/>
              <w:rPr>
                <w:b/>
                <w:sz w:val="20"/>
              </w:rPr>
            </w:pPr>
          </w:p>
        </w:tc>
        <w:tc>
          <w:tcPr>
            <w:tcW w:w="8292" w:type="dxa"/>
            <w:tcBorders>
              <w:top w:val="nil"/>
              <w:bottom w:val="nil"/>
            </w:tcBorders>
          </w:tcPr>
          <w:p w14:paraId="70CC00D6" w14:textId="77777777" w:rsidR="0013436E" w:rsidRDefault="0013436E">
            <w:pPr>
              <w:pStyle w:val="TableParagraph"/>
              <w:spacing w:line="210" w:lineRule="exact"/>
              <w:ind w:left="105"/>
              <w:rPr>
                <w:sz w:val="20"/>
              </w:rPr>
            </w:pPr>
          </w:p>
        </w:tc>
      </w:tr>
      <w:tr w:rsidR="0013436E" w14:paraId="14253983" w14:textId="77777777">
        <w:trPr>
          <w:trHeight w:val="229"/>
        </w:trPr>
        <w:tc>
          <w:tcPr>
            <w:tcW w:w="1848" w:type="dxa"/>
            <w:tcBorders>
              <w:top w:val="nil"/>
              <w:bottom w:val="nil"/>
            </w:tcBorders>
          </w:tcPr>
          <w:p w14:paraId="53F248BC" w14:textId="77777777" w:rsidR="0013436E" w:rsidRDefault="0013436E" w:rsidP="00FB318E">
            <w:pPr>
              <w:pStyle w:val="TableParagraph"/>
              <w:spacing w:line="210" w:lineRule="exact"/>
              <w:rPr>
                <w:b/>
                <w:sz w:val="20"/>
              </w:rPr>
            </w:pPr>
          </w:p>
        </w:tc>
        <w:tc>
          <w:tcPr>
            <w:tcW w:w="8292" w:type="dxa"/>
            <w:tcBorders>
              <w:top w:val="nil"/>
              <w:bottom w:val="nil"/>
            </w:tcBorders>
          </w:tcPr>
          <w:p w14:paraId="10DD4824" w14:textId="77777777" w:rsidR="0013436E" w:rsidRDefault="0013436E">
            <w:pPr>
              <w:pStyle w:val="TableParagraph"/>
              <w:spacing w:line="210" w:lineRule="exact"/>
              <w:ind w:left="105"/>
              <w:rPr>
                <w:sz w:val="20"/>
              </w:rPr>
            </w:pPr>
          </w:p>
        </w:tc>
      </w:tr>
      <w:tr w:rsidR="0013436E" w14:paraId="7C5AFB63" w14:textId="77777777">
        <w:trPr>
          <w:trHeight w:val="227"/>
        </w:trPr>
        <w:tc>
          <w:tcPr>
            <w:tcW w:w="1848" w:type="dxa"/>
            <w:tcBorders>
              <w:top w:val="nil"/>
              <w:bottom w:val="nil"/>
            </w:tcBorders>
          </w:tcPr>
          <w:p w14:paraId="731C2569" w14:textId="77777777" w:rsidR="0013436E" w:rsidRDefault="0013436E">
            <w:pPr>
              <w:pStyle w:val="TableParagraph"/>
              <w:rPr>
                <w:sz w:val="16"/>
              </w:rPr>
            </w:pPr>
          </w:p>
        </w:tc>
        <w:tc>
          <w:tcPr>
            <w:tcW w:w="8292" w:type="dxa"/>
            <w:tcBorders>
              <w:top w:val="nil"/>
              <w:bottom w:val="nil"/>
            </w:tcBorders>
          </w:tcPr>
          <w:p w14:paraId="19D430A5" w14:textId="77777777" w:rsidR="0013436E" w:rsidRDefault="0013436E">
            <w:pPr>
              <w:pStyle w:val="TableParagraph"/>
              <w:spacing w:line="208" w:lineRule="exact"/>
              <w:ind w:left="105"/>
              <w:rPr>
                <w:sz w:val="20"/>
              </w:rPr>
            </w:pPr>
          </w:p>
        </w:tc>
      </w:tr>
      <w:tr w:rsidR="0013436E" w14:paraId="6B633789" w14:textId="77777777">
        <w:trPr>
          <w:trHeight w:val="230"/>
        </w:trPr>
        <w:tc>
          <w:tcPr>
            <w:tcW w:w="1848" w:type="dxa"/>
            <w:tcBorders>
              <w:top w:val="nil"/>
              <w:bottom w:val="nil"/>
            </w:tcBorders>
          </w:tcPr>
          <w:p w14:paraId="496AEFD0" w14:textId="77777777" w:rsidR="0013436E" w:rsidRDefault="0013436E">
            <w:pPr>
              <w:pStyle w:val="TableParagraph"/>
              <w:rPr>
                <w:sz w:val="16"/>
              </w:rPr>
            </w:pPr>
          </w:p>
        </w:tc>
        <w:tc>
          <w:tcPr>
            <w:tcW w:w="8292" w:type="dxa"/>
            <w:tcBorders>
              <w:top w:val="nil"/>
              <w:bottom w:val="nil"/>
            </w:tcBorders>
          </w:tcPr>
          <w:p w14:paraId="267ED94D" w14:textId="77777777" w:rsidR="0013436E" w:rsidRDefault="0013436E">
            <w:pPr>
              <w:pStyle w:val="TableParagraph"/>
              <w:spacing w:line="210" w:lineRule="exact"/>
              <w:ind w:left="105"/>
              <w:rPr>
                <w:sz w:val="20"/>
              </w:rPr>
            </w:pPr>
          </w:p>
        </w:tc>
      </w:tr>
      <w:tr w:rsidR="0013436E" w14:paraId="4EE16416" w14:textId="77777777">
        <w:trPr>
          <w:trHeight w:val="230"/>
        </w:trPr>
        <w:tc>
          <w:tcPr>
            <w:tcW w:w="1848" w:type="dxa"/>
            <w:tcBorders>
              <w:top w:val="nil"/>
              <w:bottom w:val="nil"/>
            </w:tcBorders>
          </w:tcPr>
          <w:p w14:paraId="5856776F" w14:textId="77777777" w:rsidR="0013436E" w:rsidRDefault="0013436E">
            <w:pPr>
              <w:pStyle w:val="TableParagraph"/>
              <w:rPr>
                <w:sz w:val="16"/>
              </w:rPr>
            </w:pPr>
          </w:p>
        </w:tc>
        <w:tc>
          <w:tcPr>
            <w:tcW w:w="8292" w:type="dxa"/>
            <w:tcBorders>
              <w:top w:val="nil"/>
              <w:bottom w:val="nil"/>
            </w:tcBorders>
          </w:tcPr>
          <w:p w14:paraId="0830B020" w14:textId="77777777" w:rsidR="0013436E" w:rsidRDefault="0013436E">
            <w:pPr>
              <w:pStyle w:val="TableParagraph"/>
              <w:spacing w:line="210" w:lineRule="exact"/>
              <w:ind w:left="105"/>
              <w:rPr>
                <w:sz w:val="20"/>
              </w:rPr>
            </w:pPr>
          </w:p>
        </w:tc>
      </w:tr>
      <w:tr w:rsidR="0013436E" w14:paraId="64FCA94D" w14:textId="77777777">
        <w:trPr>
          <w:trHeight w:val="230"/>
        </w:trPr>
        <w:tc>
          <w:tcPr>
            <w:tcW w:w="1848" w:type="dxa"/>
            <w:tcBorders>
              <w:top w:val="nil"/>
              <w:bottom w:val="nil"/>
            </w:tcBorders>
          </w:tcPr>
          <w:p w14:paraId="37C97D21" w14:textId="77777777" w:rsidR="0013436E" w:rsidRDefault="0013436E">
            <w:pPr>
              <w:pStyle w:val="TableParagraph"/>
              <w:rPr>
                <w:sz w:val="16"/>
              </w:rPr>
            </w:pPr>
          </w:p>
        </w:tc>
        <w:tc>
          <w:tcPr>
            <w:tcW w:w="8292" w:type="dxa"/>
            <w:tcBorders>
              <w:top w:val="nil"/>
              <w:bottom w:val="nil"/>
            </w:tcBorders>
          </w:tcPr>
          <w:p w14:paraId="47D22C5C" w14:textId="77777777" w:rsidR="0013436E" w:rsidRDefault="0013436E">
            <w:pPr>
              <w:pStyle w:val="TableParagraph"/>
              <w:spacing w:line="210" w:lineRule="exact"/>
              <w:ind w:left="105"/>
              <w:rPr>
                <w:sz w:val="20"/>
              </w:rPr>
            </w:pPr>
          </w:p>
        </w:tc>
      </w:tr>
      <w:tr w:rsidR="0013436E" w14:paraId="4DB3AB14" w14:textId="77777777">
        <w:trPr>
          <w:trHeight w:val="232"/>
        </w:trPr>
        <w:tc>
          <w:tcPr>
            <w:tcW w:w="1848" w:type="dxa"/>
            <w:tcBorders>
              <w:top w:val="nil"/>
            </w:tcBorders>
          </w:tcPr>
          <w:p w14:paraId="4BF7CDAE" w14:textId="77777777" w:rsidR="0013436E" w:rsidRDefault="0013436E">
            <w:pPr>
              <w:pStyle w:val="TableParagraph"/>
              <w:rPr>
                <w:sz w:val="16"/>
              </w:rPr>
            </w:pPr>
          </w:p>
        </w:tc>
        <w:tc>
          <w:tcPr>
            <w:tcW w:w="8292" w:type="dxa"/>
            <w:tcBorders>
              <w:top w:val="nil"/>
            </w:tcBorders>
          </w:tcPr>
          <w:p w14:paraId="7C9A7CD3" w14:textId="77777777" w:rsidR="0013436E" w:rsidRDefault="0013436E">
            <w:pPr>
              <w:pStyle w:val="TableParagraph"/>
              <w:spacing w:line="213" w:lineRule="exact"/>
              <w:ind w:left="105"/>
              <w:rPr>
                <w:sz w:val="20"/>
              </w:rPr>
            </w:pPr>
          </w:p>
        </w:tc>
      </w:tr>
    </w:tbl>
    <w:p w14:paraId="00B704FF" w14:textId="77777777" w:rsidR="0013436E" w:rsidRDefault="00AE3229">
      <w:pPr>
        <w:pStyle w:val="a3"/>
        <w:spacing w:before="1" w:line="229" w:lineRule="exact"/>
        <w:jc w:val="both"/>
      </w:pPr>
      <w:r>
        <w:t>Воспитательные</w:t>
      </w:r>
      <w:r>
        <w:rPr>
          <w:spacing w:val="-7"/>
        </w:rPr>
        <w:t xml:space="preserve"> </w:t>
      </w:r>
      <w:r>
        <w:t>цели</w:t>
      </w:r>
      <w:r>
        <w:rPr>
          <w:spacing w:val="-10"/>
        </w:rPr>
        <w:t xml:space="preserve"> </w:t>
      </w:r>
      <w:r>
        <w:t>в</w:t>
      </w:r>
      <w:r>
        <w:rPr>
          <w:spacing w:val="-10"/>
        </w:rPr>
        <w:t xml:space="preserve"> </w:t>
      </w:r>
      <w:r>
        <w:t>детских</w:t>
      </w:r>
      <w:r>
        <w:rPr>
          <w:spacing w:val="-10"/>
        </w:rPr>
        <w:t xml:space="preserve"> </w:t>
      </w:r>
      <w:r>
        <w:t>общественных</w:t>
      </w:r>
      <w:r>
        <w:rPr>
          <w:spacing w:val="-10"/>
        </w:rPr>
        <w:t xml:space="preserve"> </w:t>
      </w:r>
      <w:r>
        <w:t>объединениях</w:t>
      </w:r>
      <w:r>
        <w:rPr>
          <w:spacing w:val="-11"/>
        </w:rPr>
        <w:t xml:space="preserve"> </w:t>
      </w:r>
      <w:r>
        <w:t>достигаются</w:t>
      </w:r>
      <w:r>
        <w:rPr>
          <w:spacing w:val="-10"/>
        </w:rPr>
        <w:t xml:space="preserve"> </w:t>
      </w:r>
      <w:r>
        <w:rPr>
          <w:spacing w:val="-2"/>
        </w:rPr>
        <w:t>через:</w:t>
      </w:r>
    </w:p>
    <w:p w14:paraId="08475F3D" w14:textId="77777777" w:rsidR="0013436E" w:rsidRDefault="00AE3229" w:rsidP="004F630C">
      <w:pPr>
        <w:pStyle w:val="a5"/>
        <w:numPr>
          <w:ilvl w:val="0"/>
          <w:numId w:val="40"/>
        </w:numPr>
        <w:tabs>
          <w:tab w:val="left" w:pos="966"/>
        </w:tabs>
        <w:ind w:right="286" w:firstLine="0"/>
        <w:jc w:val="both"/>
        <w:rPr>
          <w:sz w:val="20"/>
        </w:rPr>
      </w:pPr>
      <w:r>
        <w:rPr>
          <w:sz w:val="20"/>
        </w:rPr>
        <w:t>поддержку</w:t>
      </w:r>
      <w:r>
        <w:rPr>
          <w:spacing w:val="-2"/>
          <w:sz w:val="20"/>
        </w:rPr>
        <w:t xml:space="preserve"> </w:t>
      </w:r>
      <w:r>
        <w:rPr>
          <w:sz w:val="20"/>
        </w:rPr>
        <w:t>деловых и неформальных</w:t>
      </w:r>
      <w:r>
        <w:rPr>
          <w:spacing w:val="-2"/>
          <w:sz w:val="20"/>
        </w:rPr>
        <w:t xml:space="preserve"> </w:t>
      </w:r>
      <w:r>
        <w:rPr>
          <w:sz w:val="20"/>
        </w:rPr>
        <w:t>отношений,</w:t>
      </w:r>
      <w:r>
        <w:rPr>
          <w:spacing w:val="-1"/>
          <w:sz w:val="20"/>
        </w:rPr>
        <w:t xml:space="preserve"> </w:t>
      </w:r>
      <w:r>
        <w:rPr>
          <w:sz w:val="20"/>
        </w:rPr>
        <w:t>основанных на соблюдении</w:t>
      </w:r>
      <w:r>
        <w:rPr>
          <w:spacing w:val="-2"/>
          <w:sz w:val="20"/>
        </w:rPr>
        <w:t xml:space="preserve"> </w:t>
      </w:r>
      <w:r>
        <w:rPr>
          <w:sz w:val="20"/>
        </w:rPr>
        <w:t>принципов</w:t>
      </w:r>
      <w:r>
        <w:rPr>
          <w:spacing w:val="40"/>
          <w:sz w:val="20"/>
        </w:rPr>
        <w:t xml:space="preserve"> </w:t>
      </w:r>
      <w:r>
        <w:rPr>
          <w:sz w:val="20"/>
        </w:rPr>
        <w:t>добровольности, системности,</w:t>
      </w:r>
      <w:r>
        <w:rPr>
          <w:spacing w:val="40"/>
          <w:sz w:val="20"/>
        </w:rPr>
        <w:t xml:space="preserve"> </w:t>
      </w:r>
      <w:r>
        <w:rPr>
          <w:sz w:val="20"/>
        </w:rPr>
        <w:t>поддержки</w:t>
      </w:r>
      <w:r>
        <w:rPr>
          <w:spacing w:val="40"/>
          <w:sz w:val="20"/>
        </w:rPr>
        <w:t xml:space="preserve"> </w:t>
      </w:r>
      <w:r>
        <w:rPr>
          <w:sz w:val="20"/>
        </w:rPr>
        <w:t>инициативы,</w:t>
      </w:r>
      <w:r>
        <w:rPr>
          <w:spacing w:val="40"/>
          <w:sz w:val="20"/>
        </w:rPr>
        <w:t xml:space="preserve"> </w:t>
      </w:r>
      <w:r>
        <w:rPr>
          <w:sz w:val="20"/>
        </w:rPr>
        <w:t xml:space="preserve">принципа «право на ошибку», сотрудничества и принципа «естественного </w:t>
      </w:r>
      <w:r>
        <w:rPr>
          <w:spacing w:val="-2"/>
          <w:sz w:val="20"/>
        </w:rPr>
        <w:t>роста»;</w:t>
      </w:r>
    </w:p>
    <w:p w14:paraId="351D6E45" w14:textId="77777777" w:rsidR="0013436E" w:rsidRDefault="00AE3229" w:rsidP="004F630C">
      <w:pPr>
        <w:pStyle w:val="a5"/>
        <w:numPr>
          <w:ilvl w:val="0"/>
          <w:numId w:val="40"/>
        </w:numPr>
        <w:tabs>
          <w:tab w:val="left" w:pos="966"/>
        </w:tabs>
        <w:ind w:right="285" w:firstLine="0"/>
        <w:jc w:val="both"/>
        <w:rPr>
          <w:sz w:val="20"/>
        </w:rPr>
      </w:pPr>
      <w:r>
        <w:rPr>
          <w:sz w:val="20"/>
        </w:rPr>
        <w:t>организацию общественно полезных дел и социально значимых практик, дающих возможность получить важный для личностного развития опыт осуществления дел, направленных на помощь другим людям, школе, обществу в целом;</w:t>
      </w:r>
    </w:p>
    <w:p w14:paraId="451C1A81" w14:textId="77777777" w:rsidR="0013436E" w:rsidRDefault="00AE3229" w:rsidP="004F630C">
      <w:pPr>
        <w:pStyle w:val="a5"/>
        <w:numPr>
          <w:ilvl w:val="0"/>
          <w:numId w:val="40"/>
        </w:numPr>
        <w:tabs>
          <w:tab w:val="left" w:pos="966"/>
        </w:tabs>
        <w:ind w:right="292" w:firstLine="0"/>
        <w:jc w:val="both"/>
        <w:rPr>
          <w:sz w:val="20"/>
        </w:rPr>
      </w:pPr>
      <w:r>
        <w:rPr>
          <w:sz w:val="20"/>
        </w:rPr>
        <w:t>поддержку и развитие в каждом детском объединении традиций и ритуалов, формирующих у ребенка чувство общности с другими его членами, чувство причастности к тому, что происходит в объединении. Данное направление реализуется посредством введения и распространения символики объединения, проведения церемонии посвящения в члены детского объединения.</w:t>
      </w:r>
    </w:p>
    <w:p w14:paraId="6231A95B" w14:textId="77777777" w:rsidR="00BA4A20" w:rsidRDefault="00BA4A20">
      <w:pPr>
        <w:pStyle w:val="2"/>
        <w:spacing w:before="6"/>
        <w:ind w:left="966" w:right="6955"/>
        <w:jc w:val="both"/>
      </w:pPr>
    </w:p>
    <w:p w14:paraId="263AEC2A" w14:textId="77777777" w:rsidR="00BA4A20" w:rsidRDefault="00BA4A20">
      <w:pPr>
        <w:pStyle w:val="2"/>
        <w:spacing w:before="6"/>
        <w:ind w:left="966" w:right="6955"/>
        <w:jc w:val="both"/>
      </w:pPr>
    </w:p>
    <w:p w14:paraId="3D82D482" w14:textId="77777777" w:rsidR="00F94178" w:rsidRDefault="00F94178" w:rsidP="00F94178">
      <w:pPr>
        <w:pStyle w:val="2"/>
        <w:spacing w:before="6"/>
        <w:ind w:left="0" w:right="6955"/>
        <w:jc w:val="both"/>
      </w:pPr>
      <w:r>
        <w:t>2.2.4</w:t>
      </w:r>
      <w:r w:rsidR="00BA4A20">
        <w:t>.</w:t>
      </w:r>
      <w:r w:rsidR="00AE3229">
        <w:t>Организационный</w:t>
      </w:r>
      <w:r w:rsidR="00AE3229">
        <w:rPr>
          <w:spacing w:val="-12"/>
        </w:rPr>
        <w:t xml:space="preserve"> </w:t>
      </w:r>
      <w:r>
        <w:rPr>
          <w:spacing w:val="-12"/>
        </w:rPr>
        <w:t>раз</w:t>
      </w:r>
      <w:r>
        <w:t>дел</w:t>
      </w:r>
    </w:p>
    <w:p w14:paraId="5F1F637B" w14:textId="77777777" w:rsidR="0013436E" w:rsidRDefault="00AE3229">
      <w:pPr>
        <w:pStyle w:val="2"/>
        <w:spacing w:before="6"/>
        <w:ind w:left="966" w:right="6955"/>
        <w:jc w:val="both"/>
      </w:pPr>
      <w:r>
        <w:t xml:space="preserve"> Кадровое обеспечение</w:t>
      </w:r>
    </w:p>
    <w:p w14:paraId="523840DF" w14:textId="77777777" w:rsidR="0013436E" w:rsidRDefault="00AE3229">
      <w:pPr>
        <w:pStyle w:val="a3"/>
        <w:ind w:right="286" w:firstLine="707"/>
        <w:jc w:val="both"/>
      </w:pPr>
      <w:r>
        <w:t>В условиях модернизации образовательного процесса решающую роль в достижении качественного образования и воспитания школьников играет профессионализм педагогических и управленческих кадров.</w:t>
      </w:r>
    </w:p>
    <w:p w14:paraId="531D8706" w14:textId="77777777" w:rsidR="0013436E" w:rsidRDefault="00AE3229">
      <w:pPr>
        <w:pStyle w:val="a3"/>
        <w:ind w:right="289" w:firstLine="707"/>
        <w:jc w:val="both"/>
      </w:pPr>
      <w:r>
        <w:t>В школе запланированы и</w:t>
      </w:r>
      <w:r>
        <w:rPr>
          <w:spacing w:val="-1"/>
        </w:rPr>
        <w:t xml:space="preserve"> </w:t>
      </w:r>
      <w:r>
        <w:t>проводятся</w:t>
      </w:r>
      <w:r>
        <w:rPr>
          <w:spacing w:val="-1"/>
        </w:rPr>
        <w:t xml:space="preserve"> </w:t>
      </w:r>
      <w:r>
        <w:t>мероприятия, направленные на повышение квалификации</w:t>
      </w:r>
      <w:r>
        <w:rPr>
          <w:spacing w:val="-1"/>
        </w:rPr>
        <w:t xml:space="preserve"> </w:t>
      </w:r>
      <w:r>
        <w:t>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14:paraId="2ED1CD1E" w14:textId="77777777" w:rsidR="0013436E" w:rsidRDefault="00AE3229">
      <w:pPr>
        <w:pStyle w:val="a3"/>
        <w:spacing w:line="229" w:lineRule="exact"/>
        <w:ind w:left="966"/>
        <w:jc w:val="both"/>
      </w:pPr>
      <w:r>
        <w:t>Педагоги</w:t>
      </w:r>
      <w:r>
        <w:rPr>
          <w:spacing w:val="-11"/>
        </w:rPr>
        <w:t xml:space="preserve"> </w:t>
      </w:r>
      <w:r>
        <w:t>регулярно</w:t>
      </w:r>
      <w:r>
        <w:rPr>
          <w:spacing w:val="-10"/>
        </w:rPr>
        <w:t xml:space="preserve"> </w:t>
      </w:r>
      <w:r>
        <w:t>повышают</w:t>
      </w:r>
      <w:r>
        <w:rPr>
          <w:spacing w:val="-11"/>
        </w:rPr>
        <w:t xml:space="preserve"> </w:t>
      </w:r>
      <w:r>
        <w:t>педагогическое</w:t>
      </w:r>
      <w:r>
        <w:rPr>
          <w:spacing w:val="-10"/>
        </w:rPr>
        <w:t xml:space="preserve"> </w:t>
      </w:r>
      <w:r>
        <w:t>мастерство</w:t>
      </w:r>
      <w:r>
        <w:rPr>
          <w:spacing w:val="-9"/>
        </w:rPr>
        <w:t xml:space="preserve"> </w:t>
      </w:r>
      <w:r>
        <w:rPr>
          <w:spacing w:val="-2"/>
        </w:rPr>
        <w:t>через:</w:t>
      </w:r>
    </w:p>
    <w:p w14:paraId="41B6CCDE" w14:textId="77777777" w:rsidR="0013436E" w:rsidRDefault="00AE3229" w:rsidP="004F630C">
      <w:pPr>
        <w:pStyle w:val="a5"/>
        <w:numPr>
          <w:ilvl w:val="0"/>
          <w:numId w:val="40"/>
        </w:numPr>
        <w:tabs>
          <w:tab w:val="left" w:pos="978"/>
        </w:tabs>
        <w:ind w:left="978" w:hanging="720"/>
        <w:rPr>
          <w:sz w:val="20"/>
        </w:rPr>
      </w:pPr>
      <w:r>
        <w:rPr>
          <w:sz w:val="20"/>
        </w:rPr>
        <w:t>курсы</w:t>
      </w:r>
      <w:r>
        <w:rPr>
          <w:spacing w:val="-10"/>
          <w:sz w:val="20"/>
        </w:rPr>
        <w:t xml:space="preserve"> </w:t>
      </w:r>
      <w:r>
        <w:rPr>
          <w:sz w:val="20"/>
        </w:rPr>
        <w:t>повышения</w:t>
      </w:r>
      <w:r>
        <w:rPr>
          <w:spacing w:val="-11"/>
          <w:sz w:val="20"/>
        </w:rPr>
        <w:t xml:space="preserve"> </w:t>
      </w:r>
      <w:r>
        <w:rPr>
          <w:spacing w:val="-2"/>
          <w:sz w:val="20"/>
        </w:rPr>
        <w:t>квалификации;</w:t>
      </w:r>
    </w:p>
    <w:p w14:paraId="1CDE39BE" w14:textId="77777777" w:rsidR="0013436E" w:rsidRDefault="00AE3229" w:rsidP="004F630C">
      <w:pPr>
        <w:pStyle w:val="a5"/>
        <w:numPr>
          <w:ilvl w:val="0"/>
          <w:numId w:val="40"/>
        </w:numPr>
        <w:tabs>
          <w:tab w:val="left" w:pos="966"/>
        </w:tabs>
        <w:ind w:left="966"/>
        <w:rPr>
          <w:sz w:val="20"/>
        </w:rPr>
      </w:pPr>
      <w:r>
        <w:rPr>
          <w:sz w:val="20"/>
        </w:rPr>
        <w:t>регулярное</w:t>
      </w:r>
      <w:r>
        <w:rPr>
          <w:spacing w:val="-9"/>
          <w:sz w:val="20"/>
        </w:rPr>
        <w:t xml:space="preserve"> </w:t>
      </w:r>
      <w:r>
        <w:rPr>
          <w:sz w:val="20"/>
        </w:rPr>
        <w:t>проведение</w:t>
      </w:r>
      <w:r>
        <w:rPr>
          <w:spacing w:val="-9"/>
          <w:sz w:val="20"/>
        </w:rPr>
        <w:t xml:space="preserve"> </w:t>
      </w:r>
      <w:r>
        <w:rPr>
          <w:sz w:val="20"/>
        </w:rPr>
        <w:t>и</w:t>
      </w:r>
      <w:r>
        <w:rPr>
          <w:spacing w:val="-8"/>
          <w:sz w:val="20"/>
        </w:rPr>
        <w:t xml:space="preserve"> </w:t>
      </w:r>
      <w:r>
        <w:rPr>
          <w:sz w:val="20"/>
        </w:rPr>
        <w:t>участие</w:t>
      </w:r>
      <w:r>
        <w:rPr>
          <w:spacing w:val="-8"/>
          <w:sz w:val="20"/>
        </w:rPr>
        <w:t xml:space="preserve"> </w:t>
      </w:r>
      <w:r>
        <w:rPr>
          <w:sz w:val="20"/>
        </w:rPr>
        <w:t>в</w:t>
      </w:r>
      <w:r>
        <w:rPr>
          <w:spacing w:val="-10"/>
          <w:sz w:val="20"/>
        </w:rPr>
        <w:t xml:space="preserve"> </w:t>
      </w:r>
      <w:r>
        <w:rPr>
          <w:sz w:val="20"/>
        </w:rPr>
        <w:t>семинарах,</w:t>
      </w:r>
      <w:r>
        <w:rPr>
          <w:spacing w:val="-8"/>
          <w:sz w:val="20"/>
        </w:rPr>
        <w:t xml:space="preserve"> </w:t>
      </w:r>
      <w:r>
        <w:rPr>
          <w:sz w:val="20"/>
        </w:rPr>
        <w:t>вебинарах,</w:t>
      </w:r>
      <w:r>
        <w:rPr>
          <w:spacing w:val="-9"/>
          <w:sz w:val="20"/>
        </w:rPr>
        <w:t xml:space="preserve"> </w:t>
      </w:r>
      <w:r>
        <w:rPr>
          <w:sz w:val="20"/>
        </w:rPr>
        <w:t>научно-практических</w:t>
      </w:r>
      <w:r>
        <w:rPr>
          <w:spacing w:val="-10"/>
          <w:sz w:val="20"/>
        </w:rPr>
        <w:t xml:space="preserve"> </w:t>
      </w:r>
      <w:r>
        <w:rPr>
          <w:spacing w:val="-2"/>
          <w:sz w:val="20"/>
        </w:rPr>
        <w:t>конференциях;</w:t>
      </w:r>
    </w:p>
    <w:p w14:paraId="1459E061" w14:textId="77777777" w:rsidR="0013436E" w:rsidRDefault="00AE3229" w:rsidP="004F630C">
      <w:pPr>
        <w:pStyle w:val="a5"/>
        <w:numPr>
          <w:ilvl w:val="0"/>
          <w:numId w:val="40"/>
        </w:numPr>
        <w:tabs>
          <w:tab w:val="left" w:pos="966"/>
        </w:tabs>
        <w:ind w:left="966"/>
        <w:rPr>
          <w:sz w:val="20"/>
        </w:rPr>
      </w:pPr>
      <w:r>
        <w:rPr>
          <w:spacing w:val="-2"/>
          <w:sz w:val="20"/>
        </w:rPr>
        <w:t>изучение</w:t>
      </w:r>
      <w:r>
        <w:rPr>
          <w:spacing w:val="14"/>
          <w:sz w:val="20"/>
        </w:rPr>
        <w:t xml:space="preserve"> </w:t>
      </w:r>
      <w:r>
        <w:rPr>
          <w:spacing w:val="-2"/>
          <w:sz w:val="20"/>
        </w:rPr>
        <w:t>научно-методической</w:t>
      </w:r>
      <w:r>
        <w:rPr>
          <w:spacing w:val="9"/>
          <w:sz w:val="20"/>
        </w:rPr>
        <w:t xml:space="preserve"> </w:t>
      </w:r>
      <w:r>
        <w:rPr>
          <w:spacing w:val="-2"/>
          <w:sz w:val="20"/>
        </w:rPr>
        <w:t>литературы;</w:t>
      </w:r>
    </w:p>
    <w:p w14:paraId="57019F1C" w14:textId="77777777" w:rsidR="0013436E" w:rsidRDefault="00AE3229" w:rsidP="004F630C">
      <w:pPr>
        <w:pStyle w:val="a5"/>
        <w:numPr>
          <w:ilvl w:val="0"/>
          <w:numId w:val="40"/>
        </w:numPr>
        <w:tabs>
          <w:tab w:val="left" w:pos="966"/>
        </w:tabs>
        <w:ind w:left="966" w:right="2522"/>
        <w:rPr>
          <w:sz w:val="20"/>
        </w:rPr>
      </w:pPr>
      <w:r>
        <w:rPr>
          <w:sz w:val="20"/>
        </w:rPr>
        <w:t>знакомство с передовыми научными разработками и российским опытом. Ведется</w:t>
      </w:r>
      <w:r>
        <w:rPr>
          <w:spacing w:val="-7"/>
          <w:sz w:val="20"/>
        </w:rPr>
        <w:t xml:space="preserve"> </w:t>
      </w:r>
      <w:r>
        <w:rPr>
          <w:sz w:val="20"/>
        </w:rPr>
        <w:t>работа</w:t>
      </w:r>
      <w:r>
        <w:rPr>
          <w:spacing w:val="-7"/>
          <w:sz w:val="20"/>
        </w:rPr>
        <w:t xml:space="preserve"> </w:t>
      </w:r>
      <w:r>
        <w:rPr>
          <w:sz w:val="20"/>
        </w:rPr>
        <w:t>школьного</w:t>
      </w:r>
      <w:r>
        <w:rPr>
          <w:spacing w:val="-6"/>
          <w:sz w:val="20"/>
        </w:rPr>
        <w:t xml:space="preserve"> </w:t>
      </w:r>
      <w:r>
        <w:rPr>
          <w:sz w:val="20"/>
        </w:rPr>
        <w:t>методического</w:t>
      </w:r>
      <w:r>
        <w:rPr>
          <w:spacing w:val="-6"/>
          <w:sz w:val="20"/>
        </w:rPr>
        <w:t xml:space="preserve"> </w:t>
      </w:r>
      <w:r>
        <w:rPr>
          <w:sz w:val="20"/>
        </w:rPr>
        <w:t>объединения</w:t>
      </w:r>
      <w:r>
        <w:rPr>
          <w:spacing w:val="-7"/>
          <w:sz w:val="20"/>
        </w:rPr>
        <w:t xml:space="preserve"> </w:t>
      </w:r>
      <w:r>
        <w:rPr>
          <w:sz w:val="20"/>
        </w:rPr>
        <w:t>классных</w:t>
      </w:r>
      <w:r>
        <w:rPr>
          <w:spacing w:val="-7"/>
          <w:sz w:val="20"/>
        </w:rPr>
        <w:t xml:space="preserve"> </w:t>
      </w:r>
      <w:r>
        <w:rPr>
          <w:sz w:val="20"/>
        </w:rPr>
        <w:t>руководителей.</w:t>
      </w:r>
    </w:p>
    <w:p w14:paraId="7441E603" w14:textId="77777777" w:rsidR="0013436E" w:rsidRDefault="00AE3229">
      <w:pPr>
        <w:pStyle w:val="a3"/>
        <w:ind w:right="283" w:firstLine="707"/>
        <w:jc w:val="both"/>
      </w:pPr>
      <w:r>
        <w:t xml:space="preserve">Кадровый состав школы: директор школы, заместитель директора по воспитательной работе, заместитель директора по учебно-воспитательной работе, советник директора по воспитательной работе, </w:t>
      </w:r>
      <w:r w:rsidR="00BA4A20">
        <w:t xml:space="preserve">педагог-организатор, </w:t>
      </w:r>
      <w:r>
        <w:t>классные руков</w:t>
      </w:r>
      <w:r w:rsidR="00BA4A20">
        <w:t>одители, педагоги – предметники, воспитатель ГПД.</w:t>
      </w:r>
    </w:p>
    <w:p w14:paraId="1F21F010" w14:textId="77777777" w:rsidR="0013436E" w:rsidRDefault="00AE3229">
      <w:pPr>
        <w:pStyle w:val="2"/>
        <w:spacing w:before="1" w:line="228" w:lineRule="exact"/>
        <w:ind w:left="966"/>
        <w:jc w:val="both"/>
      </w:pPr>
      <w:r>
        <w:rPr>
          <w:spacing w:val="-2"/>
        </w:rPr>
        <w:t>Нормативно-методическое</w:t>
      </w:r>
      <w:r>
        <w:rPr>
          <w:spacing w:val="22"/>
        </w:rPr>
        <w:t xml:space="preserve"> </w:t>
      </w:r>
      <w:r>
        <w:rPr>
          <w:spacing w:val="-2"/>
        </w:rPr>
        <w:t>обеспечение</w:t>
      </w:r>
    </w:p>
    <w:p w14:paraId="740349BC" w14:textId="77777777" w:rsidR="0013436E" w:rsidRDefault="00AE3229">
      <w:pPr>
        <w:pStyle w:val="a3"/>
        <w:spacing w:line="227" w:lineRule="exact"/>
        <w:ind w:left="966"/>
        <w:jc w:val="both"/>
      </w:pPr>
      <w:r>
        <w:t>Школьные</w:t>
      </w:r>
      <w:r>
        <w:rPr>
          <w:spacing w:val="-9"/>
        </w:rPr>
        <w:t xml:space="preserve"> </w:t>
      </w:r>
      <w:r>
        <w:t>нормативно-правовые</w:t>
      </w:r>
      <w:r>
        <w:rPr>
          <w:spacing w:val="-10"/>
        </w:rPr>
        <w:t xml:space="preserve"> </w:t>
      </w:r>
      <w:r>
        <w:t>акты</w:t>
      </w:r>
      <w:r>
        <w:rPr>
          <w:spacing w:val="-11"/>
        </w:rPr>
        <w:t xml:space="preserve"> </w:t>
      </w:r>
      <w:r>
        <w:t>по</w:t>
      </w:r>
      <w:r>
        <w:rPr>
          <w:spacing w:val="-9"/>
        </w:rPr>
        <w:t xml:space="preserve"> </w:t>
      </w:r>
      <w:r>
        <w:t>вопросам</w:t>
      </w:r>
      <w:r>
        <w:rPr>
          <w:spacing w:val="-10"/>
        </w:rPr>
        <w:t xml:space="preserve"> </w:t>
      </w:r>
      <w:r>
        <w:t>воспитательной</w:t>
      </w:r>
      <w:r>
        <w:rPr>
          <w:spacing w:val="-11"/>
        </w:rPr>
        <w:t xml:space="preserve"> </w:t>
      </w:r>
      <w:r>
        <w:rPr>
          <w:spacing w:val="-2"/>
        </w:rPr>
        <w:t>деятельности.</w:t>
      </w:r>
    </w:p>
    <w:p w14:paraId="3D30ACC7" w14:textId="77777777" w:rsidR="0013436E" w:rsidRDefault="00AE3229">
      <w:pPr>
        <w:pStyle w:val="a3"/>
        <w:ind w:right="291" w:firstLine="707"/>
        <w:jc w:val="both"/>
      </w:pPr>
      <w:r>
        <w:t>Нормативно-методическое обеспечение реализации Программы воспитания осуществляется на основании следующих локальных актов:</w:t>
      </w:r>
    </w:p>
    <w:p w14:paraId="0F613553" w14:textId="77777777" w:rsidR="0013436E" w:rsidRDefault="00AE3229" w:rsidP="004F630C">
      <w:pPr>
        <w:pStyle w:val="a5"/>
        <w:numPr>
          <w:ilvl w:val="0"/>
          <w:numId w:val="30"/>
        </w:numPr>
        <w:tabs>
          <w:tab w:val="left" w:pos="966"/>
        </w:tabs>
        <w:ind w:left="966"/>
        <w:rPr>
          <w:sz w:val="20"/>
        </w:rPr>
      </w:pPr>
      <w:r>
        <w:rPr>
          <w:sz w:val="20"/>
        </w:rPr>
        <w:t>Общеобразовательная</w:t>
      </w:r>
      <w:r>
        <w:rPr>
          <w:spacing w:val="-11"/>
          <w:sz w:val="20"/>
        </w:rPr>
        <w:t xml:space="preserve"> </w:t>
      </w:r>
      <w:r>
        <w:rPr>
          <w:sz w:val="20"/>
        </w:rPr>
        <w:t>программа</w:t>
      </w:r>
      <w:r>
        <w:rPr>
          <w:spacing w:val="-13"/>
          <w:sz w:val="20"/>
        </w:rPr>
        <w:t xml:space="preserve"> </w:t>
      </w:r>
      <w:r>
        <w:rPr>
          <w:spacing w:val="-2"/>
          <w:sz w:val="20"/>
        </w:rPr>
        <w:t>образования;</w:t>
      </w:r>
    </w:p>
    <w:p w14:paraId="1F475B44" w14:textId="77777777" w:rsidR="0013436E" w:rsidRDefault="00AE3229" w:rsidP="004F630C">
      <w:pPr>
        <w:pStyle w:val="a5"/>
        <w:numPr>
          <w:ilvl w:val="0"/>
          <w:numId w:val="30"/>
        </w:numPr>
        <w:tabs>
          <w:tab w:val="left" w:pos="966"/>
        </w:tabs>
        <w:spacing w:before="1"/>
        <w:ind w:left="966"/>
        <w:rPr>
          <w:sz w:val="20"/>
        </w:rPr>
      </w:pPr>
      <w:r>
        <w:rPr>
          <w:sz w:val="20"/>
        </w:rPr>
        <w:t>Учебный</w:t>
      </w:r>
      <w:r>
        <w:rPr>
          <w:spacing w:val="-10"/>
          <w:sz w:val="20"/>
        </w:rPr>
        <w:t xml:space="preserve"> </w:t>
      </w:r>
      <w:r>
        <w:rPr>
          <w:spacing w:val="-2"/>
          <w:sz w:val="20"/>
        </w:rPr>
        <w:t>план;</w:t>
      </w:r>
    </w:p>
    <w:p w14:paraId="0F84F654" w14:textId="77777777" w:rsidR="0013436E" w:rsidRDefault="00AE3229" w:rsidP="004F630C">
      <w:pPr>
        <w:pStyle w:val="a5"/>
        <w:numPr>
          <w:ilvl w:val="0"/>
          <w:numId w:val="30"/>
        </w:numPr>
        <w:tabs>
          <w:tab w:val="left" w:pos="966"/>
        </w:tabs>
        <w:ind w:left="966"/>
        <w:rPr>
          <w:sz w:val="20"/>
        </w:rPr>
      </w:pPr>
      <w:r>
        <w:rPr>
          <w:sz w:val="20"/>
        </w:rPr>
        <w:t>Рабочая</w:t>
      </w:r>
      <w:r>
        <w:rPr>
          <w:spacing w:val="-9"/>
          <w:sz w:val="20"/>
        </w:rPr>
        <w:t xml:space="preserve"> </w:t>
      </w:r>
      <w:r>
        <w:rPr>
          <w:sz w:val="20"/>
        </w:rPr>
        <w:t>программа</w:t>
      </w:r>
      <w:r>
        <w:rPr>
          <w:spacing w:val="-8"/>
          <w:sz w:val="20"/>
        </w:rPr>
        <w:t xml:space="preserve"> </w:t>
      </w:r>
      <w:r>
        <w:rPr>
          <w:sz w:val="20"/>
        </w:rPr>
        <w:t>воспитания</w:t>
      </w:r>
      <w:r>
        <w:rPr>
          <w:spacing w:val="-9"/>
          <w:sz w:val="20"/>
        </w:rPr>
        <w:t xml:space="preserve"> </w:t>
      </w:r>
      <w:r>
        <w:rPr>
          <w:sz w:val="20"/>
        </w:rPr>
        <w:t>как</w:t>
      </w:r>
      <w:r>
        <w:rPr>
          <w:spacing w:val="-9"/>
          <w:sz w:val="20"/>
        </w:rPr>
        <w:t xml:space="preserve"> </w:t>
      </w:r>
      <w:r>
        <w:rPr>
          <w:sz w:val="20"/>
        </w:rPr>
        <w:t>часть</w:t>
      </w:r>
      <w:r>
        <w:rPr>
          <w:spacing w:val="-8"/>
          <w:sz w:val="20"/>
        </w:rPr>
        <w:t xml:space="preserve"> </w:t>
      </w:r>
      <w:r>
        <w:rPr>
          <w:sz w:val="20"/>
        </w:rPr>
        <w:t>основной</w:t>
      </w:r>
      <w:r>
        <w:rPr>
          <w:spacing w:val="-9"/>
          <w:sz w:val="20"/>
        </w:rPr>
        <w:t xml:space="preserve"> </w:t>
      </w:r>
      <w:r>
        <w:rPr>
          <w:sz w:val="20"/>
        </w:rPr>
        <w:t>образовательной</w:t>
      </w:r>
      <w:r>
        <w:rPr>
          <w:spacing w:val="-9"/>
          <w:sz w:val="20"/>
        </w:rPr>
        <w:t xml:space="preserve"> </w:t>
      </w:r>
      <w:r>
        <w:rPr>
          <w:spacing w:val="-2"/>
          <w:sz w:val="20"/>
        </w:rPr>
        <w:t>программы;</w:t>
      </w:r>
    </w:p>
    <w:p w14:paraId="7AEAB7F3" w14:textId="77777777" w:rsidR="0013436E" w:rsidRDefault="00AE3229" w:rsidP="004F630C">
      <w:pPr>
        <w:pStyle w:val="a5"/>
        <w:numPr>
          <w:ilvl w:val="0"/>
          <w:numId w:val="30"/>
        </w:numPr>
        <w:tabs>
          <w:tab w:val="left" w:pos="966"/>
        </w:tabs>
        <w:spacing w:before="1" w:line="229" w:lineRule="exact"/>
        <w:ind w:left="966"/>
        <w:rPr>
          <w:sz w:val="20"/>
        </w:rPr>
      </w:pPr>
      <w:r>
        <w:rPr>
          <w:sz w:val="20"/>
        </w:rPr>
        <w:t>Рабочие</w:t>
      </w:r>
      <w:r>
        <w:rPr>
          <w:spacing w:val="-8"/>
          <w:sz w:val="20"/>
        </w:rPr>
        <w:t xml:space="preserve"> </w:t>
      </w:r>
      <w:r>
        <w:rPr>
          <w:sz w:val="20"/>
        </w:rPr>
        <w:t>программы</w:t>
      </w:r>
      <w:r>
        <w:rPr>
          <w:spacing w:val="-7"/>
          <w:sz w:val="20"/>
        </w:rPr>
        <w:t xml:space="preserve"> </w:t>
      </w:r>
      <w:r>
        <w:rPr>
          <w:spacing w:val="-2"/>
          <w:sz w:val="20"/>
        </w:rPr>
        <w:t>педагогов;</w:t>
      </w:r>
    </w:p>
    <w:p w14:paraId="199FD167" w14:textId="77777777" w:rsidR="0013436E" w:rsidRDefault="00AE3229" w:rsidP="004F630C">
      <w:pPr>
        <w:pStyle w:val="a5"/>
        <w:numPr>
          <w:ilvl w:val="0"/>
          <w:numId w:val="30"/>
        </w:numPr>
        <w:tabs>
          <w:tab w:val="left" w:pos="966"/>
        </w:tabs>
        <w:spacing w:line="229" w:lineRule="exact"/>
        <w:ind w:left="966"/>
        <w:rPr>
          <w:sz w:val="20"/>
        </w:rPr>
      </w:pPr>
      <w:r>
        <w:rPr>
          <w:sz w:val="20"/>
        </w:rPr>
        <w:t>Должностные</w:t>
      </w:r>
      <w:r>
        <w:rPr>
          <w:spacing w:val="-12"/>
          <w:sz w:val="20"/>
        </w:rPr>
        <w:t xml:space="preserve"> </w:t>
      </w:r>
      <w:r>
        <w:rPr>
          <w:sz w:val="20"/>
        </w:rPr>
        <w:t>инструкции</w:t>
      </w:r>
      <w:r>
        <w:rPr>
          <w:spacing w:val="-12"/>
          <w:sz w:val="20"/>
        </w:rPr>
        <w:t xml:space="preserve"> </w:t>
      </w:r>
      <w:r>
        <w:rPr>
          <w:sz w:val="20"/>
        </w:rPr>
        <w:t>специалистов,</w:t>
      </w:r>
      <w:r>
        <w:rPr>
          <w:spacing w:val="-11"/>
          <w:sz w:val="20"/>
        </w:rPr>
        <w:t xml:space="preserve"> </w:t>
      </w:r>
      <w:r>
        <w:rPr>
          <w:sz w:val="20"/>
        </w:rPr>
        <w:t>отвечающих</w:t>
      </w:r>
      <w:r>
        <w:rPr>
          <w:spacing w:val="-12"/>
          <w:sz w:val="20"/>
        </w:rPr>
        <w:t xml:space="preserve"> </w:t>
      </w:r>
      <w:r>
        <w:rPr>
          <w:sz w:val="20"/>
        </w:rPr>
        <w:t>за</w:t>
      </w:r>
      <w:r>
        <w:rPr>
          <w:spacing w:val="-11"/>
          <w:sz w:val="20"/>
        </w:rPr>
        <w:t xml:space="preserve"> </w:t>
      </w:r>
      <w:r>
        <w:rPr>
          <w:sz w:val="20"/>
        </w:rPr>
        <w:t>организацию</w:t>
      </w:r>
      <w:r>
        <w:rPr>
          <w:spacing w:val="-11"/>
          <w:sz w:val="20"/>
        </w:rPr>
        <w:t xml:space="preserve"> </w:t>
      </w:r>
      <w:r>
        <w:rPr>
          <w:sz w:val="20"/>
        </w:rPr>
        <w:t>воспитательной</w:t>
      </w:r>
      <w:r>
        <w:rPr>
          <w:spacing w:val="-12"/>
          <w:sz w:val="20"/>
        </w:rPr>
        <w:t xml:space="preserve"> </w:t>
      </w:r>
      <w:r>
        <w:rPr>
          <w:spacing w:val="-2"/>
          <w:sz w:val="20"/>
        </w:rPr>
        <w:t>деятельности;</w:t>
      </w:r>
    </w:p>
    <w:p w14:paraId="23311417" w14:textId="77777777" w:rsidR="0013436E" w:rsidRDefault="00AE3229" w:rsidP="004F630C">
      <w:pPr>
        <w:pStyle w:val="a5"/>
        <w:numPr>
          <w:ilvl w:val="0"/>
          <w:numId w:val="30"/>
        </w:numPr>
        <w:tabs>
          <w:tab w:val="left" w:pos="966"/>
        </w:tabs>
        <w:ind w:right="294" w:firstLine="0"/>
        <w:rPr>
          <w:sz w:val="20"/>
        </w:rPr>
      </w:pPr>
      <w:r>
        <w:rPr>
          <w:sz w:val="20"/>
        </w:rPr>
        <w:t>Документы,</w:t>
      </w:r>
      <w:r>
        <w:rPr>
          <w:spacing w:val="40"/>
          <w:sz w:val="20"/>
        </w:rPr>
        <w:t xml:space="preserve"> </w:t>
      </w:r>
      <w:r>
        <w:rPr>
          <w:sz w:val="20"/>
        </w:rPr>
        <w:t>регламентирующие</w:t>
      </w:r>
      <w:r>
        <w:rPr>
          <w:spacing w:val="40"/>
          <w:sz w:val="20"/>
        </w:rPr>
        <w:t xml:space="preserve"> </w:t>
      </w:r>
      <w:r>
        <w:rPr>
          <w:sz w:val="20"/>
        </w:rPr>
        <w:t>воспитательную</w:t>
      </w:r>
      <w:r>
        <w:rPr>
          <w:spacing w:val="40"/>
          <w:sz w:val="20"/>
        </w:rPr>
        <w:t xml:space="preserve"> </w:t>
      </w:r>
      <w:r>
        <w:rPr>
          <w:sz w:val="20"/>
        </w:rPr>
        <w:t>деятельность</w:t>
      </w:r>
      <w:r>
        <w:rPr>
          <w:spacing w:val="40"/>
          <w:sz w:val="20"/>
        </w:rPr>
        <w:t xml:space="preserve"> </w:t>
      </w:r>
      <w:r>
        <w:rPr>
          <w:sz w:val="20"/>
        </w:rPr>
        <w:t>(штатное</w:t>
      </w:r>
      <w:r>
        <w:rPr>
          <w:spacing w:val="40"/>
          <w:sz w:val="20"/>
        </w:rPr>
        <w:t xml:space="preserve"> </w:t>
      </w:r>
      <w:r>
        <w:rPr>
          <w:sz w:val="20"/>
        </w:rPr>
        <w:t>расписание,</w:t>
      </w:r>
      <w:r>
        <w:rPr>
          <w:spacing w:val="40"/>
          <w:sz w:val="20"/>
        </w:rPr>
        <w:t xml:space="preserve"> </w:t>
      </w:r>
      <w:r>
        <w:rPr>
          <w:sz w:val="20"/>
        </w:rPr>
        <w:t>обеспечивающее кадровый состав, реализующий воспитательную деятельность в образовательном учреждении).</w:t>
      </w:r>
    </w:p>
    <w:p w14:paraId="2CDC8E9F" w14:textId="77777777" w:rsidR="0013436E" w:rsidRDefault="00AE3229">
      <w:pPr>
        <w:pStyle w:val="2"/>
        <w:spacing w:before="6" w:line="228" w:lineRule="exact"/>
        <w:ind w:left="966"/>
      </w:pPr>
      <w:r>
        <w:t>Требования</w:t>
      </w:r>
      <w:r>
        <w:rPr>
          <w:spacing w:val="-7"/>
        </w:rPr>
        <w:t xml:space="preserve"> </w:t>
      </w:r>
      <w:r>
        <w:t>к</w:t>
      </w:r>
      <w:r>
        <w:rPr>
          <w:spacing w:val="-7"/>
        </w:rPr>
        <w:t xml:space="preserve"> </w:t>
      </w:r>
      <w:r>
        <w:t>условиям</w:t>
      </w:r>
      <w:r>
        <w:rPr>
          <w:spacing w:val="-5"/>
        </w:rPr>
        <w:t xml:space="preserve"> </w:t>
      </w:r>
      <w:r>
        <w:t>работы</w:t>
      </w:r>
      <w:r>
        <w:rPr>
          <w:spacing w:val="-7"/>
        </w:rPr>
        <w:t xml:space="preserve"> </w:t>
      </w:r>
      <w:r>
        <w:t>с</w:t>
      </w:r>
      <w:r>
        <w:rPr>
          <w:spacing w:val="-6"/>
        </w:rPr>
        <w:t xml:space="preserve"> </w:t>
      </w:r>
      <w:r>
        <w:t>детьми</w:t>
      </w:r>
      <w:r>
        <w:rPr>
          <w:spacing w:val="-7"/>
        </w:rPr>
        <w:t xml:space="preserve"> </w:t>
      </w:r>
      <w:r>
        <w:t>с</w:t>
      </w:r>
      <w:r>
        <w:rPr>
          <w:spacing w:val="-8"/>
        </w:rPr>
        <w:t xml:space="preserve"> </w:t>
      </w:r>
      <w:r>
        <w:t>особыми</w:t>
      </w:r>
      <w:r>
        <w:rPr>
          <w:spacing w:val="-7"/>
        </w:rPr>
        <w:t xml:space="preserve"> </w:t>
      </w:r>
      <w:r>
        <w:t>образовательными</w:t>
      </w:r>
      <w:r>
        <w:rPr>
          <w:spacing w:val="-6"/>
        </w:rPr>
        <w:t xml:space="preserve"> </w:t>
      </w:r>
      <w:r>
        <w:rPr>
          <w:spacing w:val="-2"/>
        </w:rPr>
        <w:t>потребностями</w:t>
      </w:r>
    </w:p>
    <w:p w14:paraId="2458428E" w14:textId="77777777" w:rsidR="0013436E" w:rsidRDefault="00AE3229" w:rsidP="00BA4A20">
      <w:pPr>
        <w:pStyle w:val="a3"/>
      </w:pPr>
      <w:r>
        <w:t>В</w:t>
      </w:r>
      <w:r>
        <w:rPr>
          <w:spacing w:val="37"/>
        </w:rPr>
        <w:t xml:space="preserve"> </w:t>
      </w:r>
      <w:r>
        <w:t>школе</w:t>
      </w:r>
      <w:r>
        <w:rPr>
          <w:spacing w:val="36"/>
        </w:rPr>
        <w:t xml:space="preserve"> </w:t>
      </w:r>
      <w:r>
        <w:t>созданы</w:t>
      </w:r>
      <w:r>
        <w:rPr>
          <w:spacing w:val="36"/>
        </w:rPr>
        <w:t xml:space="preserve"> </w:t>
      </w:r>
      <w:r>
        <w:t>особые</w:t>
      </w:r>
      <w:r>
        <w:rPr>
          <w:spacing w:val="36"/>
        </w:rPr>
        <w:t xml:space="preserve"> </w:t>
      </w:r>
      <w:r>
        <w:t>условия</w:t>
      </w:r>
      <w:r>
        <w:rPr>
          <w:spacing w:val="35"/>
        </w:rPr>
        <w:t xml:space="preserve"> </w:t>
      </w:r>
      <w:r>
        <w:t>воспитания</w:t>
      </w:r>
      <w:r>
        <w:rPr>
          <w:spacing w:val="35"/>
        </w:rPr>
        <w:t xml:space="preserve"> </w:t>
      </w:r>
      <w:r>
        <w:t>для</w:t>
      </w:r>
      <w:r>
        <w:rPr>
          <w:spacing w:val="35"/>
        </w:rPr>
        <w:t xml:space="preserve"> </w:t>
      </w:r>
      <w:r>
        <w:t>категорий</w:t>
      </w:r>
      <w:r>
        <w:rPr>
          <w:spacing w:val="35"/>
        </w:rPr>
        <w:t xml:space="preserve"> </w:t>
      </w:r>
      <w:r>
        <w:t>обучающихся,</w:t>
      </w:r>
      <w:r>
        <w:rPr>
          <w:spacing w:val="36"/>
        </w:rPr>
        <w:t xml:space="preserve"> </w:t>
      </w:r>
      <w:r>
        <w:t>имеющих</w:t>
      </w:r>
      <w:r>
        <w:rPr>
          <w:spacing w:val="34"/>
        </w:rPr>
        <w:t xml:space="preserve"> </w:t>
      </w:r>
      <w:r>
        <w:t>особые</w:t>
      </w:r>
      <w:r>
        <w:rPr>
          <w:spacing w:val="36"/>
        </w:rPr>
        <w:t xml:space="preserve"> </w:t>
      </w:r>
      <w:r>
        <w:t>образовательные потребности: дети с инвал</w:t>
      </w:r>
      <w:r w:rsidR="00BA4A20">
        <w:t>идностью, с ОВЗ.</w:t>
      </w:r>
      <w:r>
        <w:t>Особыми</w:t>
      </w:r>
      <w:r>
        <w:rPr>
          <w:spacing w:val="-10"/>
        </w:rPr>
        <w:t xml:space="preserve"> </w:t>
      </w:r>
      <w:r>
        <w:t>задачами</w:t>
      </w:r>
      <w:r>
        <w:rPr>
          <w:spacing w:val="-10"/>
        </w:rPr>
        <w:t xml:space="preserve"> </w:t>
      </w:r>
      <w:r>
        <w:t>воспитания</w:t>
      </w:r>
      <w:r>
        <w:rPr>
          <w:spacing w:val="-10"/>
        </w:rPr>
        <w:t xml:space="preserve"> </w:t>
      </w:r>
      <w:r>
        <w:t>обучающихся</w:t>
      </w:r>
      <w:r>
        <w:rPr>
          <w:spacing w:val="-10"/>
        </w:rPr>
        <w:t xml:space="preserve"> </w:t>
      </w:r>
      <w:r>
        <w:t>с</w:t>
      </w:r>
      <w:r>
        <w:rPr>
          <w:spacing w:val="-9"/>
        </w:rPr>
        <w:t xml:space="preserve"> </w:t>
      </w:r>
      <w:r>
        <w:t>особыми</w:t>
      </w:r>
      <w:r>
        <w:rPr>
          <w:spacing w:val="-9"/>
        </w:rPr>
        <w:t xml:space="preserve"> </w:t>
      </w:r>
      <w:r>
        <w:t>образовательными</w:t>
      </w:r>
      <w:r>
        <w:rPr>
          <w:spacing w:val="-10"/>
        </w:rPr>
        <w:t xml:space="preserve"> </w:t>
      </w:r>
      <w:r>
        <w:t>потребностями</w:t>
      </w:r>
      <w:r>
        <w:rPr>
          <w:spacing w:val="-8"/>
        </w:rPr>
        <w:t xml:space="preserve"> </w:t>
      </w:r>
      <w:r>
        <w:rPr>
          <w:spacing w:val="-2"/>
        </w:rPr>
        <w:t>являются:</w:t>
      </w:r>
    </w:p>
    <w:p w14:paraId="68FDFE6D" w14:textId="77777777" w:rsidR="0013436E" w:rsidRDefault="00AE3229">
      <w:pPr>
        <w:pStyle w:val="a3"/>
        <w:ind w:right="290"/>
        <w:jc w:val="both"/>
      </w:pPr>
      <w:r>
        <w:rPr>
          <w:noProof/>
          <w:position w:val="-3"/>
          <w:lang w:eastAsia="ru-RU"/>
        </w:rPr>
        <w:drawing>
          <wp:inline distT="0" distB="0" distL="0" distR="0" wp14:anchorId="728924E5" wp14:editId="12595314">
            <wp:extent cx="198119" cy="140207"/>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862" cstate="print"/>
                    <a:stretch>
                      <a:fillRect/>
                    </a:stretch>
                  </pic:blipFill>
                  <pic:spPr>
                    <a:xfrm>
                      <a:off x="0" y="0"/>
                      <a:ext cx="198119" cy="140207"/>
                    </a:xfrm>
                    <a:prstGeom prst="rect">
                      <a:avLst/>
                    </a:prstGeom>
                  </pic:spPr>
                </pic:pic>
              </a:graphicData>
            </a:graphic>
          </wp:inline>
        </w:drawing>
      </w:r>
      <w:r>
        <w:rPr>
          <w:spacing w:val="80"/>
        </w:rPr>
        <w:t xml:space="preserve"> </w:t>
      </w:r>
      <w:r>
        <w:t>налаживание эмоционально-положительного взаимодействия детей с окружающими для их успешной социальной адаптации и интеграции в школе;</w:t>
      </w:r>
    </w:p>
    <w:p w14:paraId="73168851" w14:textId="77777777" w:rsidR="0013436E" w:rsidRDefault="00AE3229">
      <w:pPr>
        <w:pStyle w:val="a3"/>
        <w:spacing w:before="1"/>
        <w:ind w:right="292"/>
        <w:jc w:val="both"/>
      </w:pPr>
      <w:r>
        <w:rPr>
          <w:noProof/>
          <w:position w:val="-3"/>
          <w:lang w:eastAsia="ru-RU"/>
        </w:rPr>
        <w:drawing>
          <wp:inline distT="0" distB="0" distL="0" distR="0" wp14:anchorId="07D4D519" wp14:editId="0AFFE7B8">
            <wp:extent cx="198119" cy="140207"/>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862" cstate="print"/>
                    <a:stretch>
                      <a:fillRect/>
                    </a:stretch>
                  </pic:blipFill>
                  <pic:spPr>
                    <a:xfrm>
                      <a:off x="0" y="0"/>
                      <a:ext cx="198119" cy="140207"/>
                    </a:xfrm>
                    <a:prstGeom prst="rect">
                      <a:avLst/>
                    </a:prstGeom>
                  </pic:spPr>
                </pic:pic>
              </a:graphicData>
            </a:graphic>
          </wp:inline>
        </w:drawing>
      </w:r>
      <w:r>
        <w:rPr>
          <w:spacing w:val="40"/>
        </w:rPr>
        <w:t xml:space="preserve"> </w:t>
      </w:r>
      <w:r>
        <w:t>формирование доброжелательного отношения к детям и их семьям со стороны всех участников образовательных отношений;</w:t>
      </w:r>
    </w:p>
    <w:p w14:paraId="42787AC5" w14:textId="77777777" w:rsidR="0013436E" w:rsidRDefault="00AE3229">
      <w:pPr>
        <w:pStyle w:val="a3"/>
        <w:ind w:right="292"/>
        <w:jc w:val="both"/>
      </w:pPr>
      <w:r>
        <w:rPr>
          <w:noProof/>
          <w:position w:val="-3"/>
          <w:lang w:eastAsia="ru-RU"/>
        </w:rPr>
        <w:drawing>
          <wp:inline distT="0" distB="0" distL="0" distR="0" wp14:anchorId="166923D6" wp14:editId="5A907FBD">
            <wp:extent cx="198119" cy="140207"/>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862" cstate="print"/>
                    <a:stretch>
                      <a:fillRect/>
                    </a:stretch>
                  </pic:blipFill>
                  <pic:spPr>
                    <a:xfrm>
                      <a:off x="0" y="0"/>
                      <a:ext cx="198119" cy="140207"/>
                    </a:xfrm>
                    <a:prstGeom prst="rect">
                      <a:avLst/>
                    </a:prstGeom>
                  </pic:spPr>
                </pic:pic>
              </a:graphicData>
            </a:graphic>
          </wp:inline>
        </w:drawing>
      </w:r>
      <w:r>
        <w:rPr>
          <w:spacing w:val="80"/>
        </w:rPr>
        <w:t xml:space="preserve">  </w:t>
      </w:r>
      <w:r>
        <w:t>построение</w:t>
      </w:r>
      <w:r>
        <w:rPr>
          <w:spacing w:val="40"/>
        </w:rPr>
        <w:t xml:space="preserve"> </w:t>
      </w:r>
      <w:r>
        <w:t>воспитательной</w:t>
      </w:r>
      <w:r>
        <w:rPr>
          <w:spacing w:val="40"/>
        </w:rPr>
        <w:t xml:space="preserve"> </w:t>
      </w:r>
      <w:r>
        <w:t>деятельности</w:t>
      </w:r>
      <w:r>
        <w:rPr>
          <w:spacing w:val="40"/>
        </w:rPr>
        <w:t xml:space="preserve"> </w:t>
      </w:r>
      <w:r>
        <w:t>с</w:t>
      </w:r>
      <w:r>
        <w:rPr>
          <w:spacing w:val="40"/>
        </w:rPr>
        <w:t xml:space="preserve"> </w:t>
      </w:r>
      <w:r>
        <w:t>учётом</w:t>
      </w:r>
      <w:r>
        <w:rPr>
          <w:spacing w:val="40"/>
        </w:rPr>
        <w:t xml:space="preserve"> </w:t>
      </w:r>
      <w:r>
        <w:t>индивидуальных</w:t>
      </w:r>
      <w:r>
        <w:rPr>
          <w:spacing w:val="40"/>
        </w:rPr>
        <w:t xml:space="preserve"> </w:t>
      </w:r>
      <w:r>
        <w:t>особенностей</w:t>
      </w:r>
      <w:r>
        <w:rPr>
          <w:spacing w:val="40"/>
        </w:rPr>
        <w:t xml:space="preserve"> </w:t>
      </w:r>
      <w:r>
        <w:t>и</w:t>
      </w:r>
      <w:r>
        <w:rPr>
          <w:spacing w:val="40"/>
        </w:rPr>
        <w:t xml:space="preserve"> </w:t>
      </w:r>
      <w:r>
        <w:t>возможностей каждого обучающегося;</w:t>
      </w:r>
    </w:p>
    <w:p w14:paraId="230AAE69" w14:textId="77777777" w:rsidR="0013436E" w:rsidRDefault="00AE3229">
      <w:pPr>
        <w:pStyle w:val="a3"/>
        <w:ind w:right="284"/>
        <w:jc w:val="both"/>
      </w:pPr>
      <w:r>
        <w:rPr>
          <w:noProof/>
          <w:position w:val="-3"/>
          <w:lang w:eastAsia="ru-RU"/>
        </w:rPr>
        <w:drawing>
          <wp:inline distT="0" distB="0" distL="0" distR="0" wp14:anchorId="74815BEF" wp14:editId="21B0DDB5">
            <wp:extent cx="198119" cy="140207"/>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862" cstate="print"/>
                    <a:stretch>
                      <a:fillRect/>
                    </a:stretch>
                  </pic:blipFill>
                  <pic:spPr>
                    <a:xfrm>
                      <a:off x="0" y="0"/>
                      <a:ext cx="198119" cy="140207"/>
                    </a:xfrm>
                    <a:prstGeom prst="rect">
                      <a:avLst/>
                    </a:prstGeom>
                  </pic:spPr>
                </pic:pic>
              </a:graphicData>
            </a:graphic>
          </wp:inline>
        </w:drawing>
      </w:r>
      <w:r>
        <w:rPr>
          <w:spacing w:val="80"/>
          <w:w w:val="150"/>
        </w:rPr>
        <w:t xml:space="preserve">  </w:t>
      </w:r>
      <w:r>
        <w:t>обеспечение</w:t>
      </w:r>
      <w:r>
        <w:rPr>
          <w:spacing w:val="40"/>
        </w:rPr>
        <w:t xml:space="preserve"> </w:t>
      </w:r>
      <w:r>
        <w:t>психолого-педагогической</w:t>
      </w:r>
      <w:r>
        <w:rPr>
          <w:spacing w:val="-3"/>
        </w:rPr>
        <w:t xml:space="preserve"> </w:t>
      </w:r>
      <w:r>
        <w:t>поддержки</w:t>
      </w:r>
      <w:r>
        <w:rPr>
          <w:spacing w:val="-3"/>
        </w:rPr>
        <w:t xml:space="preserve"> </w:t>
      </w:r>
      <w:r>
        <w:t>семей</w:t>
      </w:r>
      <w:r>
        <w:rPr>
          <w:spacing w:val="-4"/>
        </w:rPr>
        <w:t xml:space="preserve"> </w:t>
      </w:r>
      <w:r>
        <w:t>обучающихся, содействие</w:t>
      </w:r>
      <w:r>
        <w:rPr>
          <w:spacing w:val="40"/>
        </w:rPr>
        <w:t xml:space="preserve"> </w:t>
      </w:r>
      <w:r>
        <w:t>повышению</w:t>
      </w:r>
      <w:r>
        <w:rPr>
          <w:spacing w:val="80"/>
        </w:rPr>
        <w:t xml:space="preserve"> </w:t>
      </w:r>
      <w:r>
        <w:t>уровня их педагогической, психологической, медико-социальной компетентности.</w:t>
      </w:r>
    </w:p>
    <w:p w14:paraId="6BD1B9A0" w14:textId="77777777" w:rsidR="0013436E" w:rsidRDefault="00AE3229">
      <w:pPr>
        <w:pStyle w:val="a3"/>
        <w:spacing w:before="1"/>
        <w:jc w:val="both"/>
      </w:pPr>
      <w:r>
        <w:t>При</w:t>
      </w:r>
      <w:r>
        <w:rPr>
          <w:spacing w:val="-9"/>
        </w:rPr>
        <w:t xml:space="preserve"> </w:t>
      </w:r>
      <w:r>
        <w:t>организации</w:t>
      </w:r>
      <w:r>
        <w:rPr>
          <w:spacing w:val="-8"/>
        </w:rPr>
        <w:t xml:space="preserve"> </w:t>
      </w:r>
      <w:r>
        <w:t>воспитания</w:t>
      </w:r>
      <w:r>
        <w:rPr>
          <w:spacing w:val="-9"/>
        </w:rPr>
        <w:t xml:space="preserve"> </w:t>
      </w:r>
      <w:r>
        <w:t>детей</w:t>
      </w:r>
      <w:r>
        <w:rPr>
          <w:spacing w:val="-8"/>
        </w:rPr>
        <w:t xml:space="preserve"> </w:t>
      </w:r>
      <w:r>
        <w:t>с</w:t>
      </w:r>
      <w:r>
        <w:rPr>
          <w:spacing w:val="-8"/>
        </w:rPr>
        <w:t xml:space="preserve"> </w:t>
      </w:r>
      <w:r>
        <w:t>особыми</w:t>
      </w:r>
      <w:r>
        <w:rPr>
          <w:spacing w:val="-8"/>
        </w:rPr>
        <w:t xml:space="preserve"> </w:t>
      </w:r>
      <w:r>
        <w:t>образовательными</w:t>
      </w:r>
      <w:r>
        <w:rPr>
          <w:spacing w:val="-9"/>
        </w:rPr>
        <w:t xml:space="preserve"> </w:t>
      </w:r>
      <w:r>
        <w:t>потребностями</w:t>
      </w:r>
      <w:r>
        <w:rPr>
          <w:spacing w:val="-6"/>
        </w:rPr>
        <w:t xml:space="preserve"> </w:t>
      </w:r>
      <w:r>
        <w:t>необходимо</w:t>
      </w:r>
      <w:r>
        <w:rPr>
          <w:spacing w:val="-7"/>
        </w:rPr>
        <w:t xml:space="preserve"> </w:t>
      </w:r>
      <w:r>
        <w:rPr>
          <w:spacing w:val="-2"/>
        </w:rPr>
        <w:t>ориентироваться:</w:t>
      </w:r>
    </w:p>
    <w:p w14:paraId="67CB13E7" w14:textId="77777777" w:rsidR="0013436E" w:rsidRDefault="00AE3229" w:rsidP="004F630C">
      <w:pPr>
        <w:pStyle w:val="a5"/>
        <w:numPr>
          <w:ilvl w:val="0"/>
          <w:numId w:val="29"/>
        </w:numPr>
        <w:tabs>
          <w:tab w:val="left" w:pos="966"/>
        </w:tabs>
        <w:ind w:right="294" w:firstLine="0"/>
        <w:jc w:val="both"/>
        <w:rPr>
          <w:sz w:val="20"/>
        </w:rPr>
      </w:pPr>
      <w:r>
        <w:rPr>
          <w:sz w:val="20"/>
        </w:rPr>
        <w:t xml:space="preserve">на формирование личности ребенка с особыми образовательными потребностями с использованием </w:t>
      </w:r>
      <w:r>
        <w:rPr>
          <w:sz w:val="20"/>
        </w:rPr>
        <w:lastRenderedPageBreak/>
        <w:t>адекватных возрасту и физическому и (или) психическому состоянию методов воспитания;</w:t>
      </w:r>
    </w:p>
    <w:p w14:paraId="74C76A98" w14:textId="77777777" w:rsidR="0013436E" w:rsidRDefault="00AE3229" w:rsidP="004F630C">
      <w:pPr>
        <w:pStyle w:val="a5"/>
        <w:numPr>
          <w:ilvl w:val="0"/>
          <w:numId w:val="29"/>
        </w:numPr>
        <w:tabs>
          <w:tab w:val="left" w:pos="966"/>
        </w:tabs>
        <w:ind w:right="282" w:firstLine="0"/>
        <w:jc w:val="both"/>
        <w:rPr>
          <w:sz w:val="20"/>
        </w:rPr>
      </w:pPr>
      <w:r>
        <w:rPr>
          <w:sz w:val="20"/>
        </w:rPr>
        <w:t>на создание оптимальных условий совместного воспитания и обучения детей с особыми</w:t>
      </w:r>
      <w:r>
        <w:rPr>
          <w:spacing w:val="80"/>
          <w:sz w:val="20"/>
        </w:rPr>
        <w:t xml:space="preserve"> </w:t>
      </w:r>
      <w:r>
        <w:rPr>
          <w:sz w:val="20"/>
        </w:rPr>
        <w:t>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 логопеда, учителя-дефектолога;</w:t>
      </w:r>
    </w:p>
    <w:p w14:paraId="215135B8" w14:textId="77777777" w:rsidR="0013436E" w:rsidRPr="00BA4A20" w:rsidRDefault="00AE3229" w:rsidP="004F630C">
      <w:pPr>
        <w:pStyle w:val="a5"/>
        <w:numPr>
          <w:ilvl w:val="0"/>
          <w:numId w:val="29"/>
        </w:numPr>
        <w:tabs>
          <w:tab w:val="left" w:pos="966"/>
        </w:tabs>
        <w:spacing w:line="229" w:lineRule="exact"/>
        <w:ind w:left="966"/>
        <w:jc w:val="both"/>
        <w:rPr>
          <w:sz w:val="20"/>
        </w:rPr>
      </w:pPr>
      <w:r>
        <w:rPr>
          <w:sz w:val="20"/>
        </w:rPr>
        <w:t>на</w:t>
      </w:r>
      <w:r>
        <w:rPr>
          <w:spacing w:val="-9"/>
          <w:sz w:val="20"/>
        </w:rPr>
        <w:t xml:space="preserve"> </w:t>
      </w:r>
      <w:r>
        <w:rPr>
          <w:sz w:val="20"/>
        </w:rPr>
        <w:t>личностно-ориентированный</w:t>
      </w:r>
      <w:r>
        <w:rPr>
          <w:spacing w:val="-7"/>
          <w:sz w:val="20"/>
        </w:rPr>
        <w:t xml:space="preserve"> </w:t>
      </w:r>
      <w:r>
        <w:rPr>
          <w:sz w:val="20"/>
        </w:rPr>
        <w:t>подход</w:t>
      </w:r>
      <w:r>
        <w:rPr>
          <w:spacing w:val="-8"/>
          <w:sz w:val="20"/>
        </w:rPr>
        <w:t xml:space="preserve"> </w:t>
      </w:r>
      <w:r>
        <w:rPr>
          <w:sz w:val="20"/>
        </w:rPr>
        <w:t>в</w:t>
      </w:r>
      <w:r>
        <w:rPr>
          <w:spacing w:val="-9"/>
          <w:sz w:val="20"/>
        </w:rPr>
        <w:t xml:space="preserve"> </w:t>
      </w:r>
      <w:r>
        <w:rPr>
          <w:sz w:val="20"/>
        </w:rPr>
        <w:t>организации</w:t>
      </w:r>
      <w:r>
        <w:rPr>
          <w:spacing w:val="-10"/>
          <w:sz w:val="20"/>
        </w:rPr>
        <w:t xml:space="preserve"> </w:t>
      </w:r>
      <w:r>
        <w:rPr>
          <w:sz w:val="20"/>
        </w:rPr>
        <w:t>всех</w:t>
      </w:r>
      <w:r>
        <w:rPr>
          <w:spacing w:val="-9"/>
          <w:sz w:val="20"/>
        </w:rPr>
        <w:t xml:space="preserve"> </w:t>
      </w:r>
      <w:r>
        <w:rPr>
          <w:sz w:val="20"/>
        </w:rPr>
        <w:t>видов</w:t>
      </w:r>
      <w:r>
        <w:rPr>
          <w:spacing w:val="-10"/>
          <w:sz w:val="20"/>
        </w:rPr>
        <w:t xml:space="preserve"> </w:t>
      </w:r>
      <w:r>
        <w:rPr>
          <w:sz w:val="20"/>
        </w:rPr>
        <w:t>детской</w:t>
      </w:r>
      <w:r>
        <w:rPr>
          <w:spacing w:val="-10"/>
          <w:sz w:val="20"/>
        </w:rPr>
        <w:t xml:space="preserve"> </w:t>
      </w:r>
      <w:r>
        <w:rPr>
          <w:spacing w:val="-2"/>
          <w:sz w:val="20"/>
        </w:rPr>
        <w:t>деятельности.</w:t>
      </w:r>
    </w:p>
    <w:p w14:paraId="438687EB" w14:textId="77777777" w:rsidR="00BA4A20" w:rsidRPr="00BA4A20" w:rsidRDefault="00BA4A20" w:rsidP="00BA4A20">
      <w:pPr>
        <w:tabs>
          <w:tab w:val="left" w:pos="966"/>
        </w:tabs>
        <w:spacing w:line="229" w:lineRule="exact"/>
        <w:ind w:left="258"/>
        <w:jc w:val="both"/>
        <w:rPr>
          <w:sz w:val="20"/>
        </w:rPr>
      </w:pPr>
    </w:p>
    <w:p w14:paraId="1B19256E" w14:textId="77777777" w:rsidR="0013436E" w:rsidRDefault="00AE3229">
      <w:pPr>
        <w:pStyle w:val="2"/>
        <w:spacing w:before="4"/>
        <w:ind w:left="258" w:right="285" w:firstLine="707"/>
        <w:jc w:val="both"/>
      </w:pPr>
      <w:r>
        <w:t xml:space="preserve">Система поощрения социальной успешности и проявлений активной жизненной позиции </w:t>
      </w:r>
      <w:r>
        <w:rPr>
          <w:spacing w:val="-2"/>
        </w:rPr>
        <w:t>обучающихся</w:t>
      </w:r>
    </w:p>
    <w:p w14:paraId="2EBDA562" w14:textId="77777777" w:rsidR="0013436E" w:rsidRDefault="00AE3229">
      <w:pPr>
        <w:pStyle w:val="a3"/>
        <w:ind w:right="285" w:firstLine="707"/>
        <w:jc w:val="both"/>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p>
    <w:p w14:paraId="3C7E71D3" w14:textId="77777777" w:rsidR="0013436E" w:rsidRDefault="00AE3229">
      <w:pPr>
        <w:pStyle w:val="a3"/>
        <w:ind w:right="284" w:firstLine="707"/>
        <w:jc w:val="both"/>
      </w:pPr>
      <w:r>
        <w:t>Система проявлений активной жизненной позиции и поощрения социальной успешности обучающихся строится на принципах:</w:t>
      </w:r>
    </w:p>
    <w:p w14:paraId="59E18198" w14:textId="77777777" w:rsidR="0013436E" w:rsidRDefault="00AE3229" w:rsidP="004F630C">
      <w:pPr>
        <w:pStyle w:val="a5"/>
        <w:numPr>
          <w:ilvl w:val="0"/>
          <w:numId w:val="40"/>
        </w:numPr>
        <w:tabs>
          <w:tab w:val="left" w:pos="966"/>
        </w:tabs>
        <w:ind w:right="292" w:firstLine="0"/>
        <w:jc w:val="both"/>
        <w:rPr>
          <w:sz w:val="20"/>
        </w:rPr>
      </w:pPr>
      <w:r>
        <w:rPr>
          <w:sz w:val="20"/>
        </w:rPr>
        <w:t>публичности, открытости поощрений (информирование всех обучающихся о награждении через сайт школы, социальные сети) проведение награждений на еженедельной общешкольной линейке);</w:t>
      </w:r>
    </w:p>
    <w:p w14:paraId="3B358B2C" w14:textId="77777777" w:rsidR="0013436E" w:rsidRDefault="00AE3229" w:rsidP="004F630C">
      <w:pPr>
        <w:pStyle w:val="a5"/>
        <w:numPr>
          <w:ilvl w:val="0"/>
          <w:numId w:val="40"/>
        </w:numPr>
        <w:tabs>
          <w:tab w:val="left" w:pos="966"/>
        </w:tabs>
        <w:ind w:right="281" w:firstLine="0"/>
        <w:jc w:val="both"/>
        <w:rPr>
          <w:sz w:val="20"/>
        </w:rPr>
      </w:pPr>
      <w:r>
        <w:rPr>
          <w:sz w:val="20"/>
        </w:rPr>
        <w:t>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производится в торжественной</w:t>
      </w:r>
      <w:r>
        <w:rPr>
          <w:spacing w:val="40"/>
          <w:sz w:val="20"/>
        </w:rPr>
        <w:t xml:space="preserve"> </w:t>
      </w:r>
      <w:r>
        <w:rPr>
          <w:sz w:val="20"/>
        </w:rPr>
        <w:t>обстановке,</w:t>
      </w:r>
      <w:r>
        <w:rPr>
          <w:spacing w:val="40"/>
          <w:sz w:val="20"/>
        </w:rPr>
        <w:t xml:space="preserve"> </w:t>
      </w:r>
      <w:r>
        <w:rPr>
          <w:sz w:val="20"/>
        </w:rPr>
        <w:t>на</w:t>
      </w:r>
      <w:r>
        <w:rPr>
          <w:spacing w:val="40"/>
          <w:sz w:val="20"/>
        </w:rPr>
        <w:t xml:space="preserve"> </w:t>
      </w:r>
      <w:r>
        <w:rPr>
          <w:sz w:val="20"/>
        </w:rPr>
        <w:t>праздничных</w:t>
      </w:r>
      <w:r>
        <w:rPr>
          <w:spacing w:val="40"/>
          <w:sz w:val="20"/>
        </w:rPr>
        <w:t xml:space="preserve"> </w:t>
      </w:r>
      <w:r>
        <w:rPr>
          <w:sz w:val="20"/>
        </w:rPr>
        <w:t>мероприятиях,</w:t>
      </w:r>
      <w:r>
        <w:rPr>
          <w:spacing w:val="40"/>
          <w:sz w:val="20"/>
        </w:rPr>
        <w:t xml:space="preserve"> </w:t>
      </w:r>
      <w:r>
        <w:rPr>
          <w:sz w:val="20"/>
        </w:rPr>
        <w:t>возможно</w:t>
      </w:r>
      <w:r>
        <w:rPr>
          <w:spacing w:val="40"/>
          <w:sz w:val="20"/>
        </w:rPr>
        <w:t xml:space="preserve"> </w:t>
      </w:r>
      <w:r>
        <w:rPr>
          <w:sz w:val="20"/>
        </w:rPr>
        <w:t>в присутствии родительской общественности, педагогов-наставников награждаемых);</w:t>
      </w:r>
    </w:p>
    <w:p w14:paraId="1028E07E" w14:textId="77777777" w:rsidR="0013436E" w:rsidRDefault="00AE3229" w:rsidP="004F630C">
      <w:pPr>
        <w:pStyle w:val="a5"/>
        <w:numPr>
          <w:ilvl w:val="0"/>
          <w:numId w:val="40"/>
        </w:numPr>
        <w:tabs>
          <w:tab w:val="left" w:pos="966"/>
        </w:tabs>
        <w:spacing w:line="229" w:lineRule="exact"/>
        <w:ind w:left="966"/>
        <w:jc w:val="both"/>
        <w:rPr>
          <w:sz w:val="20"/>
        </w:rPr>
      </w:pPr>
      <w:r>
        <w:rPr>
          <w:sz w:val="20"/>
        </w:rPr>
        <w:t>прозрачности</w:t>
      </w:r>
      <w:r>
        <w:rPr>
          <w:spacing w:val="-12"/>
          <w:sz w:val="20"/>
        </w:rPr>
        <w:t xml:space="preserve"> </w:t>
      </w:r>
      <w:r>
        <w:rPr>
          <w:sz w:val="20"/>
        </w:rPr>
        <w:t>правил</w:t>
      </w:r>
      <w:r>
        <w:rPr>
          <w:spacing w:val="-8"/>
          <w:sz w:val="20"/>
        </w:rPr>
        <w:t xml:space="preserve"> </w:t>
      </w:r>
      <w:r>
        <w:rPr>
          <w:sz w:val="20"/>
        </w:rPr>
        <w:t>поощрения,</w:t>
      </w:r>
      <w:r>
        <w:rPr>
          <w:spacing w:val="-10"/>
          <w:sz w:val="20"/>
        </w:rPr>
        <w:t xml:space="preserve"> </w:t>
      </w:r>
      <w:r>
        <w:rPr>
          <w:sz w:val="20"/>
        </w:rPr>
        <w:t>соблюдение</w:t>
      </w:r>
      <w:r>
        <w:rPr>
          <w:spacing w:val="-9"/>
          <w:sz w:val="20"/>
        </w:rPr>
        <w:t xml:space="preserve"> </w:t>
      </w:r>
      <w:r>
        <w:rPr>
          <w:sz w:val="20"/>
        </w:rPr>
        <w:t>справедливости</w:t>
      </w:r>
      <w:r>
        <w:rPr>
          <w:spacing w:val="-11"/>
          <w:sz w:val="20"/>
        </w:rPr>
        <w:t xml:space="preserve"> </w:t>
      </w:r>
      <w:r>
        <w:rPr>
          <w:sz w:val="20"/>
        </w:rPr>
        <w:t>при</w:t>
      </w:r>
      <w:r>
        <w:rPr>
          <w:spacing w:val="-11"/>
          <w:sz w:val="20"/>
        </w:rPr>
        <w:t xml:space="preserve"> </w:t>
      </w:r>
      <w:r>
        <w:rPr>
          <w:sz w:val="20"/>
        </w:rPr>
        <w:t>выдвижении</w:t>
      </w:r>
      <w:r>
        <w:rPr>
          <w:spacing w:val="-10"/>
          <w:sz w:val="20"/>
        </w:rPr>
        <w:t xml:space="preserve"> </w:t>
      </w:r>
      <w:r>
        <w:rPr>
          <w:spacing w:val="-2"/>
          <w:sz w:val="20"/>
        </w:rPr>
        <w:t>кандидатур;</w:t>
      </w:r>
    </w:p>
    <w:p w14:paraId="0B38FC85" w14:textId="77777777" w:rsidR="0013436E" w:rsidRDefault="00AE3229" w:rsidP="004F630C">
      <w:pPr>
        <w:pStyle w:val="a5"/>
        <w:numPr>
          <w:ilvl w:val="0"/>
          <w:numId w:val="40"/>
        </w:numPr>
        <w:tabs>
          <w:tab w:val="left" w:pos="966"/>
        </w:tabs>
        <w:ind w:right="289" w:firstLine="0"/>
        <w:jc w:val="both"/>
        <w:rPr>
          <w:sz w:val="20"/>
        </w:rPr>
      </w:pPr>
      <w:r>
        <w:rPr>
          <w:sz w:val="20"/>
        </w:rPr>
        <w:t>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14:paraId="243C3D61" w14:textId="77777777" w:rsidR="0013436E" w:rsidRDefault="00AE3229" w:rsidP="004F630C">
      <w:pPr>
        <w:pStyle w:val="a5"/>
        <w:numPr>
          <w:ilvl w:val="0"/>
          <w:numId w:val="40"/>
        </w:numPr>
        <w:tabs>
          <w:tab w:val="left" w:pos="966"/>
        </w:tabs>
        <w:ind w:right="288" w:firstLine="0"/>
        <w:jc w:val="both"/>
        <w:rPr>
          <w:sz w:val="20"/>
        </w:rPr>
      </w:pPr>
      <w:r>
        <w:rPr>
          <w:sz w:val="20"/>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сторонних организаций, их статусных представителей;</w:t>
      </w:r>
    </w:p>
    <w:p w14:paraId="360B7B85" w14:textId="77777777" w:rsidR="0013436E" w:rsidRDefault="00AE3229" w:rsidP="004F630C">
      <w:pPr>
        <w:pStyle w:val="a5"/>
        <w:numPr>
          <w:ilvl w:val="0"/>
          <w:numId w:val="40"/>
        </w:numPr>
        <w:tabs>
          <w:tab w:val="left" w:pos="966"/>
        </w:tabs>
        <w:ind w:right="287" w:firstLine="0"/>
        <w:jc w:val="both"/>
        <w:rPr>
          <w:sz w:val="20"/>
        </w:rPr>
      </w:pPr>
      <w:r>
        <w:rPr>
          <w:sz w:val="20"/>
        </w:rPr>
        <w:t>дифференцированности поощрений (наличие уровней и типов наград позволяет продлить стимулирующее действие системы поощрения).</w:t>
      </w:r>
    </w:p>
    <w:p w14:paraId="718E6984" w14:textId="77777777" w:rsidR="0013436E" w:rsidRDefault="00AE3229">
      <w:pPr>
        <w:pStyle w:val="a3"/>
        <w:jc w:val="both"/>
      </w:pPr>
      <w:r>
        <w:t>В</w:t>
      </w:r>
      <w:r>
        <w:rPr>
          <w:spacing w:val="-7"/>
        </w:rPr>
        <w:t xml:space="preserve"> </w:t>
      </w:r>
      <w:r>
        <w:t>школе</w:t>
      </w:r>
      <w:r>
        <w:rPr>
          <w:spacing w:val="-7"/>
        </w:rPr>
        <w:t xml:space="preserve"> </w:t>
      </w:r>
      <w:r>
        <w:t>применяются</w:t>
      </w:r>
      <w:r>
        <w:rPr>
          <w:spacing w:val="-7"/>
        </w:rPr>
        <w:t xml:space="preserve"> </w:t>
      </w:r>
      <w:r>
        <w:t>следующие</w:t>
      </w:r>
      <w:r>
        <w:rPr>
          <w:spacing w:val="-7"/>
        </w:rPr>
        <w:t xml:space="preserve"> </w:t>
      </w:r>
      <w:r>
        <w:t>формы</w:t>
      </w:r>
      <w:r>
        <w:rPr>
          <w:spacing w:val="-7"/>
        </w:rPr>
        <w:t xml:space="preserve"> </w:t>
      </w:r>
      <w:r>
        <w:rPr>
          <w:spacing w:val="-2"/>
        </w:rPr>
        <w:t>поощрения:</w:t>
      </w:r>
    </w:p>
    <w:p w14:paraId="7F72E2BD" w14:textId="77777777" w:rsidR="0013436E" w:rsidRDefault="00AE3229" w:rsidP="004F630C">
      <w:pPr>
        <w:pStyle w:val="a5"/>
        <w:numPr>
          <w:ilvl w:val="0"/>
          <w:numId w:val="40"/>
        </w:numPr>
        <w:tabs>
          <w:tab w:val="left" w:pos="966"/>
        </w:tabs>
        <w:ind w:left="966"/>
        <w:rPr>
          <w:sz w:val="20"/>
        </w:rPr>
      </w:pPr>
      <w:r>
        <w:rPr>
          <w:sz w:val="20"/>
        </w:rPr>
        <w:t>похвальный</w:t>
      </w:r>
      <w:r>
        <w:rPr>
          <w:spacing w:val="-8"/>
          <w:sz w:val="20"/>
        </w:rPr>
        <w:t xml:space="preserve"> </w:t>
      </w:r>
      <w:r>
        <w:rPr>
          <w:sz w:val="20"/>
        </w:rPr>
        <w:t>лист</w:t>
      </w:r>
      <w:r>
        <w:rPr>
          <w:spacing w:val="-6"/>
          <w:sz w:val="20"/>
        </w:rPr>
        <w:t xml:space="preserve"> </w:t>
      </w:r>
      <w:r>
        <w:rPr>
          <w:sz w:val="20"/>
        </w:rPr>
        <w:t>«За</w:t>
      </w:r>
      <w:r>
        <w:rPr>
          <w:spacing w:val="-7"/>
          <w:sz w:val="20"/>
        </w:rPr>
        <w:t xml:space="preserve"> </w:t>
      </w:r>
      <w:r>
        <w:rPr>
          <w:sz w:val="20"/>
        </w:rPr>
        <w:t>отличные</w:t>
      </w:r>
      <w:r>
        <w:rPr>
          <w:spacing w:val="-7"/>
          <w:sz w:val="20"/>
        </w:rPr>
        <w:t xml:space="preserve"> </w:t>
      </w:r>
      <w:r>
        <w:rPr>
          <w:sz w:val="20"/>
        </w:rPr>
        <w:t>успехи</w:t>
      </w:r>
      <w:r>
        <w:rPr>
          <w:spacing w:val="-6"/>
          <w:sz w:val="20"/>
        </w:rPr>
        <w:t xml:space="preserve"> </w:t>
      </w:r>
      <w:r>
        <w:rPr>
          <w:sz w:val="20"/>
        </w:rPr>
        <w:t>в</w:t>
      </w:r>
      <w:r>
        <w:rPr>
          <w:spacing w:val="-5"/>
          <w:sz w:val="20"/>
        </w:rPr>
        <w:t xml:space="preserve"> </w:t>
      </w:r>
      <w:r>
        <w:rPr>
          <w:spacing w:val="-2"/>
          <w:sz w:val="20"/>
        </w:rPr>
        <w:t>учении»;</w:t>
      </w:r>
    </w:p>
    <w:p w14:paraId="75715B2D" w14:textId="77777777" w:rsidR="0013436E" w:rsidRDefault="00AE3229" w:rsidP="004F630C">
      <w:pPr>
        <w:pStyle w:val="a5"/>
        <w:numPr>
          <w:ilvl w:val="0"/>
          <w:numId w:val="40"/>
        </w:numPr>
        <w:tabs>
          <w:tab w:val="left" w:pos="966"/>
        </w:tabs>
        <w:ind w:left="966"/>
        <w:rPr>
          <w:sz w:val="20"/>
        </w:rPr>
      </w:pPr>
      <w:r>
        <w:rPr>
          <w:sz w:val="20"/>
        </w:rPr>
        <w:t>похвальная</w:t>
      </w:r>
      <w:r>
        <w:rPr>
          <w:spacing w:val="-8"/>
          <w:sz w:val="20"/>
        </w:rPr>
        <w:t xml:space="preserve"> </w:t>
      </w:r>
      <w:r>
        <w:rPr>
          <w:sz w:val="20"/>
        </w:rPr>
        <w:t>грамота</w:t>
      </w:r>
      <w:r>
        <w:rPr>
          <w:spacing w:val="-4"/>
          <w:sz w:val="20"/>
        </w:rPr>
        <w:t xml:space="preserve"> </w:t>
      </w:r>
      <w:r>
        <w:rPr>
          <w:sz w:val="20"/>
        </w:rPr>
        <w:t>«За</w:t>
      </w:r>
      <w:r>
        <w:rPr>
          <w:spacing w:val="-7"/>
          <w:sz w:val="20"/>
        </w:rPr>
        <w:t xml:space="preserve"> </w:t>
      </w:r>
      <w:r>
        <w:rPr>
          <w:sz w:val="20"/>
        </w:rPr>
        <w:t>особые</w:t>
      </w:r>
      <w:r>
        <w:rPr>
          <w:spacing w:val="-4"/>
          <w:sz w:val="20"/>
        </w:rPr>
        <w:t xml:space="preserve"> </w:t>
      </w:r>
      <w:r>
        <w:rPr>
          <w:sz w:val="20"/>
        </w:rPr>
        <w:t>успехи</w:t>
      </w:r>
      <w:r>
        <w:rPr>
          <w:spacing w:val="-7"/>
          <w:sz w:val="20"/>
        </w:rPr>
        <w:t xml:space="preserve"> </w:t>
      </w:r>
      <w:r>
        <w:rPr>
          <w:sz w:val="20"/>
        </w:rPr>
        <w:t>в</w:t>
      </w:r>
      <w:r>
        <w:rPr>
          <w:spacing w:val="-8"/>
          <w:sz w:val="20"/>
        </w:rPr>
        <w:t xml:space="preserve"> </w:t>
      </w:r>
      <w:r>
        <w:rPr>
          <w:sz w:val="20"/>
        </w:rPr>
        <w:t>изучении</w:t>
      </w:r>
      <w:r>
        <w:rPr>
          <w:spacing w:val="-7"/>
          <w:sz w:val="20"/>
        </w:rPr>
        <w:t xml:space="preserve"> </w:t>
      </w:r>
      <w:r>
        <w:rPr>
          <w:sz w:val="20"/>
        </w:rPr>
        <w:t>отдельных</w:t>
      </w:r>
      <w:r>
        <w:rPr>
          <w:spacing w:val="-8"/>
          <w:sz w:val="20"/>
        </w:rPr>
        <w:t xml:space="preserve"> </w:t>
      </w:r>
      <w:r>
        <w:rPr>
          <w:spacing w:val="-2"/>
          <w:sz w:val="20"/>
        </w:rPr>
        <w:t>предметов»;</w:t>
      </w:r>
    </w:p>
    <w:p w14:paraId="18C3CA8E" w14:textId="77777777" w:rsidR="0013436E" w:rsidRDefault="00AE3229" w:rsidP="004F630C">
      <w:pPr>
        <w:pStyle w:val="a5"/>
        <w:numPr>
          <w:ilvl w:val="0"/>
          <w:numId w:val="40"/>
        </w:numPr>
        <w:tabs>
          <w:tab w:val="left" w:pos="966"/>
        </w:tabs>
        <w:spacing w:line="229" w:lineRule="exact"/>
        <w:ind w:left="966"/>
        <w:rPr>
          <w:sz w:val="20"/>
        </w:rPr>
      </w:pPr>
      <w:r>
        <w:rPr>
          <w:sz w:val="20"/>
        </w:rPr>
        <w:t>награждение</w:t>
      </w:r>
      <w:r>
        <w:rPr>
          <w:spacing w:val="-7"/>
          <w:sz w:val="20"/>
        </w:rPr>
        <w:t xml:space="preserve"> </w:t>
      </w:r>
      <w:r>
        <w:rPr>
          <w:sz w:val="20"/>
        </w:rPr>
        <w:t>благодарностями</w:t>
      </w:r>
      <w:r>
        <w:rPr>
          <w:spacing w:val="-8"/>
          <w:sz w:val="20"/>
        </w:rPr>
        <w:t xml:space="preserve"> </w:t>
      </w:r>
      <w:r>
        <w:rPr>
          <w:sz w:val="20"/>
        </w:rPr>
        <w:t>за</w:t>
      </w:r>
      <w:r>
        <w:rPr>
          <w:spacing w:val="-6"/>
          <w:sz w:val="20"/>
        </w:rPr>
        <w:t xml:space="preserve"> </w:t>
      </w:r>
      <w:r>
        <w:rPr>
          <w:sz w:val="20"/>
        </w:rPr>
        <w:t>активное</w:t>
      </w:r>
      <w:r>
        <w:rPr>
          <w:spacing w:val="-4"/>
          <w:sz w:val="20"/>
        </w:rPr>
        <w:t xml:space="preserve"> </w:t>
      </w:r>
      <w:r>
        <w:rPr>
          <w:sz w:val="20"/>
        </w:rPr>
        <w:t>участие</w:t>
      </w:r>
      <w:r>
        <w:rPr>
          <w:spacing w:val="-4"/>
          <w:sz w:val="20"/>
        </w:rPr>
        <w:t xml:space="preserve"> </w:t>
      </w:r>
      <w:r>
        <w:rPr>
          <w:sz w:val="20"/>
        </w:rPr>
        <w:t>в</w:t>
      </w:r>
      <w:r>
        <w:rPr>
          <w:spacing w:val="-8"/>
          <w:sz w:val="20"/>
        </w:rPr>
        <w:t xml:space="preserve"> </w:t>
      </w:r>
      <w:r>
        <w:rPr>
          <w:sz w:val="20"/>
        </w:rPr>
        <w:t>волонтерских</w:t>
      </w:r>
      <w:r>
        <w:rPr>
          <w:spacing w:val="-7"/>
          <w:sz w:val="20"/>
        </w:rPr>
        <w:t xml:space="preserve"> </w:t>
      </w:r>
      <w:r>
        <w:rPr>
          <w:sz w:val="20"/>
        </w:rPr>
        <w:t>и</w:t>
      </w:r>
      <w:r>
        <w:rPr>
          <w:spacing w:val="-8"/>
          <w:sz w:val="20"/>
        </w:rPr>
        <w:t xml:space="preserve"> </w:t>
      </w:r>
      <w:r>
        <w:rPr>
          <w:sz w:val="20"/>
        </w:rPr>
        <w:t>др.</w:t>
      </w:r>
      <w:r>
        <w:rPr>
          <w:spacing w:val="-6"/>
          <w:sz w:val="20"/>
        </w:rPr>
        <w:t xml:space="preserve"> </w:t>
      </w:r>
      <w:r>
        <w:rPr>
          <w:spacing w:val="-2"/>
          <w:sz w:val="20"/>
        </w:rPr>
        <w:t>акциях;</w:t>
      </w:r>
    </w:p>
    <w:p w14:paraId="2A3E7125" w14:textId="77777777" w:rsidR="0013436E" w:rsidRDefault="00AE3229" w:rsidP="004F630C">
      <w:pPr>
        <w:pStyle w:val="a5"/>
        <w:numPr>
          <w:ilvl w:val="0"/>
          <w:numId w:val="40"/>
        </w:numPr>
        <w:tabs>
          <w:tab w:val="left" w:pos="966"/>
        </w:tabs>
        <w:ind w:right="292" w:firstLine="0"/>
        <w:rPr>
          <w:sz w:val="20"/>
        </w:rPr>
      </w:pPr>
      <w:r>
        <w:rPr>
          <w:sz w:val="20"/>
        </w:rPr>
        <w:t>награждение</w:t>
      </w:r>
      <w:r>
        <w:rPr>
          <w:spacing w:val="24"/>
          <w:sz w:val="20"/>
        </w:rPr>
        <w:t xml:space="preserve"> </w:t>
      </w:r>
      <w:r>
        <w:rPr>
          <w:sz w:val="20"/>
        </w:rPr>
        <w:t>дипломами за</w:t>
      </w:r>
      <w:r>
        <w:rPr>
          <w:spacing w:val="25"/>
          <w:sz w:val="20"/>
        </w:rPr>
        <w:t xml:space="preserve"> </w:t>
      </w:r>
      <w:r>
        <w:rPr>
          <w:sz w:val="20"/>
        </w:rPr>
        <w:t>победу</w:t>
      </w:r>
      <w:r>
        <w:rPr>
          <w:spacing w:val="23"/>
          <w:sz w:val="20"/>
        </w:rPr>
        <w:t xml:space="preserve"> </w:t>
      </w:r>
      <w:r>
        <w:rPr>
          <w:sz w:val="20"/>
        </w:rPr>
        <w:t>или</w:t>
      </w:r>
      <w:r>
        <w:rPr>
          <w:spacing w:val="24"/>
          <w:sz w:val="20"/>
        </w:rPr>
        <w:t xml:space="preserve"> </w:t>
      </w:r>
      <w:r>
        <w:rPr>
          <w:sz w:val="20"/>
        </w:rPr>
        <w:t>призовое место</w:t>
      </w:r>
      <w:r>
        <w:rPr>
          <w:spacing w:val="23"/>
          <w:sz w:val="20"/>
        </w:rPr>
        <w:t xml:space="preserve"> </w:t>
      </w:r>
      <w:r>
        <w:rPr>
          <w:sz w:val="20"/>
        </w:rPr>
        <w:t>с</w:t>
      </w:r>
      <w:r>
        <w:rPr>
          <w:spacing w:val="25"/>
          <w:sz w:val="20"/>
        </w:rPr>
        <w:t xml:space="preserve"> </w:t>
      </w:r>
      <w:r>
        <w:rPr>
          <w:sz w:val="20"/>
        </w:rPr>
        <w:t>указанием</w:t>
      </w:r>
      <w:r>
        <w:rPr>
          <w:spacing w:val="26"/>
          <w:sz w:val="20"/>
        </w:rPr>
        <w:t xml:space="preserve"> </w:t>
      </w:r>
      <w:r>
        <w:rPr>
          <w:sz w:val="20"/>
        </w:rPr>
        <w:t>уровня</w:t>
      </w:r>
      <w:r>
        <w:rPr>
          <w:spacing w:val="24"/>
          <w:sz w:val="20"/>
        </w:rPr>
        <w:t xml:space="preserve"> </w:t>
      </w:r>
      <w:r>
        <w:rPr>
          <w:sz w:val="20"/>
        </w:rPr>
        <w:t>достижений обучающихся в олимпиадах, конкурсах рисунков, плакатов, исследовательских работ, проектов, спортивных соревнованиях и т.п.</w:t>
      </w:r>
    </w:p>
    <w:p w14:paraId="38875DD3" w14:textId="77777777" w:rsidR="0013436E" w:rsidRDefault="00AE3229" w:rsidP="004F630C">
      <w:pPr>
        <w:pStyle w:val="a5"/>
        <w:numPr>
          <w:ilvl w:val="0"/>
          <w:numId w:val="40"/>
        </w:numPr>
        <w:tabs>
          <w:tab w:val="left" w:pos="966"/>
        </w:tabs>
        <w:ind w:right="292" w:firstLine="0"/>
        <w:rPr>
          <w:sz w:val="20"/>
        </w:rPr>
      </w:pPr>
      <w:r>
        <w:rPr>
          <w:sz w:val="20"/>
        </w:rPr>
        <w:t>награждение</w:t>
      </w:r>
      <w:r>
        <w:rPr>
          <w:spacing w:val="80"/>
          <w:sz w:val="20"/>
        </w:rPr>
        <w:t xml:space="preserve"> </w:t>
      </w:r>
      <w:r>
        <w:rPr>
          <w:sz w:val="20"/>
        </w:rPr>
        <w:t>родителей</w:t>
      </w:r>
      <w:r>
        <w:rPr>
          <w:spacing w:val="80"/>
          <w:sz w:val="20"/>
        </w:rPr>
        <w:t xml:space="preserve"> </w:t>
      </w:r>
      <w:r>
        <w:rPr>
          <w:sz w:val="20"/>
        </w:rPr>
        <w:t>(законных</w:t>
      </w:r>
      <w:r>
        <w:rPr>
          <w:spacing w:val="80"/>
          <w:sz w:val="20"/>
        </w:rPr>
        <w:t xml:space="preserve"> </w:t>
      </w:r>
      <w:r>
        <w:rPr>
          <w:sz w:val="20"/>
        </w:rPr>
        <w:t>представителей)</w:t>
      </w:r>
      <w:r>
        <w:rPr>
          <w:spacing w:val="80"/>
          <w:sz w:val="20"/>
        </w:rPr>
        <w:t xml:space="preserve"> </w:t>
      </w:r>
      <w:r>
        <w:rPr>
          <w:sz w:val="20"/>
        </w:rPr>
        <w:t>обучающихся</w:t>
      </w:r>
      <w:r>
        <w:rPr>
          <w:spacing w:val="80"/>
          <w:sz w:val="20"/>
        </w:rPr>
        <w:t xml:space="preserve"> </w:t>
      </w:r>
      <w:r>
        <w:rPr>
          <w:sz w:val="20"/>
        </w:rPr>
        <w:t>благодарственными</w:t>
      </w:r>
      <w:r>
        <w:rPr>
          <w:spacing w:val="80"/>
          <w:sz w:val="20"/>
        </w:rPr>
        <w:t xml:space="preserve"> </w:t>
      </w:r>
      <w:r>
        <w:rPr>
          <w:sz w:val="20"/>
        </w:rPr>
        <w:t>письмами</w:t>
      </w:r>
      <w:r>
        <w:rPr>
          <w:spacing w:val="80"/>
          <w:sz w:val="20"/>
        </w:rPr>
        <w:t xml:space="preserve"> </w:t>
      </w:r>
      <w:r>
        <w:rPr>
          <w:sz w:val="20"/>
        </w:rPr>
        <w:t>за хорошее воспитание детей и оказанную поддержку в проведении школьных дел.</w:t>
      </w:r>
    </w:p>
    <w:p w14:paraId="3C274922" w14:textId="77777777" w:rsidR="0013436E" w:rsidRDefault="00AE3229">
      <w:pPr>
        <w:pStyle w:val="a3"/>
        <w:ind w:right="294" w:firstLine="707"/>
        <w:jc w:val="both"/>
      </w:pPr>
      <w:r>
        <w:t>Кроме</w:t>
      </w:r>
      <w:r>
        <w:rPr>
          <w:spacing w:val="-2"/>
        </w:rPr>
        <w:t xml:space="preserve"> </w:t>
      </w:r>
      <w:r>
        <w:t>того,</w:t>
      </w:r>
      <w:r>
        <w:rPr>
          <w:spacing w:val="-3"/>
        </w:rPr>
        <w:t xml:space="preserve"> </w:t>
      </w:r>
      <w:r>
        <w:t>практикуется</w:t>
      </w:r>
      <w:r>
        <w:rPr>
          <w:spacing w:val="-3"/>
        </w:rPr>
        <w:t xml:space="preserve"> </w:t>
      </w:r>
      <w:r>
        <w:t>такая</w:t>
      </w:r>
      <w:r>
        <w:rPr>
          <w:spacing w:val="-3"/>
        </w:rPr>
        <w:t xml:space="preserve"> </w:t>
      </w:r>
      <w:r>
        <w:t>форма</w:t>
      </w:r>
      <w:r>
        <w:rPr>
          <w:spacing w:val="-2"/>
        </w:rPr>
        <w:t xml:space="preserve"> </w:t>
      </w:r>
      <w:r>
        <w:t>поощрения</w:t>
      </w:r>
      <w:r>
        <w:rPr>
          <w:spacing w:val="-3"/>
        </w:rPr>
        <w:t xml:space="preserve"> </w:t>
      </w:r>
      <w:r>
        <w:t>проявлений</w:t>
      </w:r>
      <w:r>
        <w:rPr>
          <w:spacing w:val="-4"/>
        </w:rPr>
        <w:t xml:space="preserve"> </w:t>
      </w:r>
      <w:r>
        <w:t>активной</w:t>
      </w:r>
      <w:r>
        <w:rPr>
          <w:spacing w:val="-4"/>
        </w:rPr>
        <w:t xml:space="preserve"> </w:t>
      </w:r>
      <w:r>
        <w:t>жизненной</w:t>
      </w:r>
      <w:r>
        <w:rPr>
          <w:spacing w:val="-4"/>
        </w:rPr>
        <w:t xml:space="preserve"> </w:t>
      </w:r>
      <w:r>
        <w:t>позиции</w:t>
      </w:r>
      <w:r>
        <w:rPr>
          <w:spacing w:val="-4"/>
        </w:rPr>
        <w:t xml:space="preserve"> </w:t>
      </w:r>
      <w:r>
        <w:t>обучающихся и социальной успешности, как благотворительная поддержка.</w:t>
      </w:r>
    </w:p>
    <w:p w14:paraId="4A2D8341" w14:textId="77777777" w:rsidR="0013436E" w:rsidRDefault="00AE3229">
      <w:pPr>
        <w:pStyle w:val="a3"/>
        <w:ind w:right="293" w:firstLine="707"/>
        <w:jc w:val="both"/>
      </w:pPr>
      <w: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w:t>
      </w:r>
    </w:p>
    <w:p w14:paraId="4F112FA7" w14:textId="77777777" w:rsidR="0013436E" w:rsidRDefault="00AE3229">
      <w:pPr>
        <w:pStyle w:val="a3"/>
        <w:ind w:right="288" w:firstLine="707"/>
        <w:jc w:val="both"/>
      </w:pPr>
      <w:r>
        <w:t>Использование всех форм поощрений, а также привлечение благотворителей (в том числе из</w:t>
      </w:r>
      <w:r>
        <w:rPr>
          <w:spacing w:val="40"/>
        </w:rPr>
        <w:t xml:space="preserve"> </w:t>
      </w:r>
      <w:r>
        <w:t>родительского сообщества), их статус, акции, деятельность соответствуют укладу школы, цели, задачам,</w:t>
      </w:r>
      <w:r>
        <w:rPr>
          <w:spacing w:val="40"/>
        </w:rPr>
        <w:t xml:space="preserve"> </w:t>
      </w:r>
      <w:r>
        <w:t>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14:paraId="615DE7BE" w14:textId="77777777" w:rsidR="0013436E" w:rsidRDefault="00AE3229">
      <w:pPr>
        <w:pStyle w:val="2"/>
        <w:spacing w:before="3" w:line="228" w:lineRule="exact"/>
        <w:ind w:left="966"/>
        <w:jc w:val="both"/>
      </w:pPr>
      <w:r>
        <w:t>3.4.</w:t>
      </w:r>
      <w:r>
        <w:rPr>
          <w:spacing w:val="60"/>
        </w:rPr>
        <w:t xml:space="preserve">  </w:t>
      </w:r>
      <w:r>
        <w:t>Анализ</w:t>
      </w:r>
      <w:r>
        <w:rPr>
          <w:spacing w:val="-4"/>
        </w:rPr>
        <w:t xml:space="preserve"> </w:t>
      </w:r>
      <w:r>
        <w:t>воспитательного</w:t>
      </w:r>
      <w:r>
        <w:rPr>
          <w:spacing w:val="-3"/>
        </w:rPr>
        <w:t xml:space="preserve"> </w:t>
      </w:r>
      <w:r>
        <w:rPr>
          <w:spacing w:val="-2"/>
        </w:rPr>
        <w:t>процесса</w:t>
      </w:r>
    </w:p>
    <w:p w14:paraId="6A904833" w14:textId="77777777" w:rsidR="0013436E" w:rsidRDefault="00AE3229">
      <w:pPr>
        <w:pStyle w:val="a3"/>
        <w:ind w:right="285" w:firstLine="707"/>
        <w:jc w:val="both"/>
      </w:pPr>
      <w: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уровне начального общего образования, установленных соответствующими ФГОС.</w:t>
      </w:r>
    </w:p>
    <w:p w14:paraId="3C2EC71C" w14:textId="77777777" w:rsidR="0013436E" w:rsidRDefault="00AE3229">
      <w:pPr>
        <w:pStyle w:val="a3"/>
        <w:ind w:left="966"/>
        <w:jc w:val="both"/>
      </w:pPr>
      <w:r>
        <w:t>Основным</w:t>
      </w:r>
      <w:r>
        <w:rPr>
          <w:spacing w:val="76"/>
          <w:w w:val="150"/>
        </w:rPr>
        <w:t xml:space="preserve"> </w:t>
      </w:r>
      <w:r>
        <w:t>методом</w:t>
      </w:r>
      <w:r>
        <w:rPr>
          <w:spacing w:val="77"/>
          <w:w w:val="150"/>
        </w:rPr>
        <w:t xml:space="preserve"> </w:t>
      </w:r>
      <w:r>
        <w:t>анализа</w:t>
      </w:r>
      <w:r>
        <w:rPr>
          <w:spacing w:val="75"/>
          <w:w w:val="150"/>
        </w:rPr>
        <w:t xml:space="preserve"> </w:t>
      </w:r>
      <w:r>
        <w:t>воспитательного</w:t>
      </w:r>
      <w:r>
        <w:rPr>
          <w:spacing w:val="79"/>
          <w:w w:val="150"/>
        </w:rPr>
        <w:t xml:space="preserve"> </w:t>
      </w:r>
      <w:r>
        <w:t>процесса</w:t>
      </w:r>
      <w:r>
        <w:rPr>
          <w:spacing w:val="75"/>
          <w:w w:val="150"/>
        </w:rPr>
        <w:t xml:space="preserve"> </w:t>
      </w:r>
      <w:r>
        <w:t>в</w:t>
      </w:r>
      <w:r>
        <w:rPr>
          <w:spacing w:val="75"/>
          <w:w w:val="150"/>
        </w:rPr>
        <w:t xml:space="preserve"> </w:t>
      </w:r>
      <w:r>
        <w:t>школе</w:t>
      </w:r>
      <w:r>
        <w:rPr>
          <w:spacing w:val="75"/>
          <w:w w:val="150"/>
        </w:rPr>
        <w:t xml:space="preserve"> </w:t>
      </w:r>
      <w:r>
        <w:t>является</w:t>
      </w:r>
      <w:r>
        <w:rPr>
          <w:spacing w:val="76"/>
          <w:w w:val="150"/>
        </w:rPr>
        <w:t xml:space="preserve"> </w:t>
      </w:r>
      <w:r>
        <w:t>ежегодный</w:t>
      </w:r>
      <w:r>
        <w:rPr>
          <w:spacing w:val="74"/>
          <w:w w:val="150"/>
        </w:rPr>
        <w:t xml:space="preserve"> </w:t>
      </w:r>
      <w:r>
        <w:rPr>
          <w:spacing w:val="-2"/>
        </w:rPr>
        <w:t>самоанализ</w:t>
      </w:r>
    </w:p>
    <w:p w14:paraId="69995D4D" w14:textId="77777777" w:rsidR="0013436E" w:rsidRDefault="00AE3229">
      <w:pPr>
        <w:pStyle w:val="a3"/>
        <w:spacing w:before="61"/>
        <w:ind w:right="290"/>
        <w:jc w:val="both"/>
      </w:pPr>
      <w:r>
        <w:t>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3B9D54E6" w14:textId="77777777" w:rsidR="0013436E" w:rsidRDefault="00AE3229">
      <w:pPr>
        <w:pStyle w:val="a3"/>
        <w:spacing w:before="1"/>
        <w:ind w:left="966" w:right="338"/>
        <w:jc w:val="both"/>
      </w:pPr>
      <w:r>
        <w:t>Планирование</w:t>
      </w:r>
      <w:r>
        <w:rPr>
          <w:spacing w:val="-5"/>
        </w:rPr>
        <w:t xml:space="preserve"> </w:t>
      </w:r>
      <w:r>
        <w:t>анализа</w:t>
      </w:r>
      <w:r>
        <w:rPr>
          <w:spacing w:val="-2"/>
        </w:rPr>
        <w:t xml:space="preserve"> </w:t>
      </w:r>
      <w:r>
        <w:t>воспитательного</w:t>
      </w:r>
      <w:r>
        <w:rPr>
          <w:spacing w:val="-4"/>
        </w:rPr>
        <w:t xml:space="preserve"> </w:t>
      </w:r>
      <w:r>
        <w:t>процесса</w:t>
      </w:r>
      <w:r>
        <w:rPr>
          <w:spacing w:val="-5"/>
        </w:rPr>
        <w:t xml:space="preserve"> </w:t>
      </w:r>
      <w:r>
        <w:t>включается</w:t>
      </w:r>
      <w:r>
        <w:rPr>
          <w:spacing w:val="-6"/>
        </w:rPr>
        <w:t xml:space="preserve"> </w:t>
      </w:r>
      <w:r>
        <w:t>в</w:t>
      </w:r>
      <w:r>
        <w:rPr>
          <w:spacing w:val="-5"/>
        </w:rPr>
        <w:t xml:space="preserve"> </w:t>
      </w:r>
      <w:r>
        <w:t>календарный</w:t>
      </w:r>
      <w:r>
        <w:rPr>
          <w:spacing w:val="-6"/>
        </w:rPr>
        <w:t xml:space="preserve"> </w:t>
      </w:r>
      <w:r>
        <w:t>план</w:t>
      </w:r>
      <w:r>
        <w:rPr>
          <w:spacing w:val="-6"/>
        </w:rPr>
        <w:t xml:space="preserve"> </w:t>
      </w:r>
      <w:r>
        <w:t>воспитательной</w:t>
      </w:r>
      <w:r>
        <w:rPr>
          <w:spacing w:val="-6"/>
        </w:rPr>
        <w:t xml:space="preserve"> </w:t>
      </w:r>
      <w:r>
        <w:t>работы. Основные принципы самоанализа воспитательной работы:</w:t>
      </w:r>
    </w:p>
    <w:p w14:paraId="1DCED40C" w14:textId="77777777" w:rsidR="0013436E" w:rsidRDefault="00AE3229">
      <w:pPr>
        <w:pStyle w:val="a3"/>
        <w:spacing w:before="1" w:line="229" w:lineRule="exact"/>
        <w:ind w:left="966"/>
        <w:jc w:val="both"/>
      </w:pPr>
      <w:r>
        <w:rPr>
          <w:noProof/>
          <w:lang w:eastAsia="ru-RU"/>
        </w:rPr>
        <mc:AlternateContent>
          <mc:Choice Requires="wpg">
            <w:drawing>
              <wp:anchor distT="0" distB="0" distL="0" distR="0" simplePos="0" relativeHeight="15731200" behindDoc="0" locked="0" layoutInCell="1" allowOverlap="1" wp14:anchorId="1936223A" wp14:editId="4CCBCAC2">
                <wp:simplePos x="0" y="0"/>
                <wp:positionH relativeFrom="page">
                  <wp:posOffset>900988</wp:posOffset>
                </wp:positionH>
                <wp:positionV relativeFrom="paragraph">
                  <wp:posOffset>6425</wp:posOffset>
                </wp:positionV>
                <wp:extent cx="198120" cy="28511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285115"/>
                          <a:chOff x="0" y="0"/>
                          <a:chExt cx="198120" cy="285115"/>
                        </a:xfrm>
                      </wpg:grpSpPr>
                      <pic:pic xmlns:pic="http://schemas.openxmlformats.org/drawingml/2006/picture">
                        <pic:nvPicPr>
                          <pic:cNvPr id="67" name="Image 67"/>
                          <pic:cNvPicPr/>
                        </pic:nvPicPr>
                        <pic:blipFill>
                          <a:blip r:embed="rId862" cstate="print"/>
                          <a:stretch>
                            <a:fillRect/>
                          </a:stretch>
                        </pic:blipFill>
                        <pic:spPr>
                          <a:xfrm>
                            <a:off x="0" y="0"/>
                            <a:ext cx="198119" cy="140207"/>
                          </a:xfrm>
                          <a:prstGeom prst="rect">
                            <a:avLst/>
                          </a:prstGeom>
                        </pic:spPr>
                      </pic:pic>
                      <pic:pic xmlns:pic="http://schemas.openxmlformats.org/drawingml/2006/picture">
                        <pic:nvPicPr>
                          <pic:cNvPr id="68" name="Image 68"/>
                          <pic:cNvPicPr/>
                        </pic:nvPicPr>
                        <pic:blipFill>
                          <a:blip r:embed="rId862" cstate="print"/>
                          <a:stretch>
                            <a:fillRect/>
                          </a:stretch>
                        </pic:blipFill>
                        <pic:spPr>
                          <a:xfrm>
                            <a:off x="0" y="144779"/>
                            <a:ext cx="198119" cy="140207"/>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group w14:anchorId="326FED82" id="Group 66" o:spid="_x0000_s1026" style="position:absolute;margin-left:70.95pt;margin-top:.5pt;width:15.6pt;height:22.45pt;z-index:15731200;mso-wrap-distance-left:0;mso-wrap-distance-right:0;mso-position-horizontal-relative:page" coordsize="198120,285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7" o:spid="_x0000_s1027" type="#_x0000_t75" style="position:absolute;width:198119;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">
                  <v:imagedata r:id="rId1243" o:title=""/>
                </v:shape>
                <v:shape id="Image 68" o:spid="_x0000_s1028" type="#_x0000_t75" style="position:absolute;top:144779;width:198119;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">
                  <v:imagedata r:id="rId1243" o:title=""/>
                </v:shape>
                <w10:wrap anchorx="page"/>
              </v:group>
            </w:pict>
          </mc:Fallback>
        </mc:AlternateContent>
      </w:r>
      <w:r>
        <w:t>взаимное</w:t>
      </w:r>
      <w:r>
        <w:rPr>
          <w:spacing w:val="-8"/>
        </w:rPr>
        <w:t xml:space="preserve"> </w:t>
      </w:r>
      <w:r>
        <w:t>уважение</w:t>
      </w:r>
      <w:r>
        <w:rPr>
          <w:spacing w:val="-8"/>
        </w:rPr>
        <w:t xml:space="preserve"> </w:t>
      </w:r>
      <w:r>
        <w:t>всех</w:t>
      </w:r>
      <w:r>
        <w:rPr>
          <w:spacing w:val="-9"/>
        </w:rPr>
        <w:t xml:space="preserve"> </w:t>
      </w:r>
      <w:r>
        <w:t>участников</w:t>
      </w:r>
      <w:r>
        <w:rPr>
          <w:spacing w:val="-11"/>
        </w:rPr>
        <w:t xml:space="preserve"> </w:t>
      </w:r>
      <w:r>
        <w:t>образовательных</w:t>
      </w:r>
      <w:r>
        <w:rPr>
          <w:spacing w:val="-11"/>
        </w:rPr>
        <w:t xml:space="preserve"> </w:t>
      </w:r>
      <w:r>
        <w:rPr>
          <w:spacing w:val="-2"/>
        </w:rPr>
        <w:t>отношений;</w:t>
      </w:r>
    </w:p>
    <w:p w14:paraId="22A997B1" w14:textId="77777777" w:rsidR="0013436E" w:rsidRDefault="00AE3229">
      <w:pPr>
        <w:pStyle w:val="a3"/>
        <w:ind w:right="289" w:firstLine="707"/>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w:t>
      </w:r>
    </w:p>
    <w:p w14:paraId="5F2D3824" w14:textId="77777777" w:rsidR="0013436E" w:rsidRDefault="00AE3229">
      <w:pPr>
        <w:pStyle w:val="a3"/>
        <w:spacing w:before="1"/>
        <w:ind w:right="292"/>
        <w:jc w:val="both"/>
      </w:pPr>
      <w:r>
        <w:rPr>
          <w:noProof/>
          <w:position w:val="-3"/>
          <w:lang w:eastAsia="ru-RU"/>
        </w:rPr>
        <w:drawing>
          <wp:inline distT="0" distB="0" distL="0" distR="0" wp14:anchorId="412E5D74" wp14:editId="2AC3F0FA">
            <wp:extent cx="198119" cy="140207"/>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62" cstate="print"/>
                    <a:stretch>
                      <a:fillRect/>
                    </a:stretch>
                  </pic:blipFill>
                  <pic:spPr>
                    <a:xfrm>
                      <a:off x="0" y="0"/>
                      <a:ext cx="198119" cy="140207"/>
                    </a:xfrm>
                    <a:prstGeom prst="rect">
                      <a:avLst/>
                    </a:prstGeom>
                  </pic:spPr>
                </pic:pic>
              </a:graphicData>
            </a:graphic>
          </wp:inline>
        </w:drawing>
      </w:r>
      <w:r>
        <w:rPr>
          <w:spacing w:val="40"/>
        </w:rPr>
        <w:t xml:space="preserve">  </w:t>
      </w:r>
      <w: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w:t>
      </w:r>
      <w:r>
        <w:rPr>
          <w:spacing w:val="40"/>
        </w:rPr>
        <w:t xml:space="preserve"> </w:t>
      </w:r>
      <w:r>
        <w:t>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64CFAAEC" w14:textId="77777777" w:rsidR="0013436E" w:rsidRDefault="00AE3229">
      <w:pPr>
        <w:pStyle w:val="a3"/>
        <w:ind w:right="285"/>
        <w:jc w:val="both"/>
      </w:pPr>
      <w:r>
        <w:rPr>
          <w:noProof/>
          <w:position w:val="-3"/>
          <w:lang w:eastAsia="ru-RU"/>
        </w:rPr>
        <w:lastRenderedPageBreak/>
        <w:drawing>
          <wp:inline distT="0" distB="0" distL="0" distR="0" wp14:anchorId="3A006563" wp14:editId="3C3E5424">
            <wp:extent cx="198119" cy="140207"/>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862" cstate="print"/>
                    <a:stretch>
                      <a:fillRect/>
                    </a:stretch>
                  </pic:blipFill>
                  <pic:spPr>
                    <a:xfrm>
                      <a:off x="0" y="0"/>
                      <a:ext cx="198119" cy="140207"/>
                    </a:xfrm>
                    <a:prstGeom prst="rect">
                      <a:avLst/>
                    </a:prstGeom>
                  </pic:spPr>
                </pic:pic>
              </a:graphicData>
            </a:graphic>
          </wp:inline>
        </w:drawing>
      </w:r>
      <w:r>
        <w:rPr>
          <w:spacing w:val="80"/>
        </w:rPr>
        <w:t xml:space="preserve"> </w:t>
      </w:r>
      <w:r>
        <w:t>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14:paraId="0DDD0484" w14:textId="77777777" w:rsidR="0013436E" w:rsidRDefault="00AE3229">
      <w:pPr>
        <w:pStyle w:val="a3"/>
        <w:spacing w:line="229" w:lineRule="exact"/>
        <w:ind w:left="966"/>
        <w:jc w:val="both"/>
      </w:pPr>
      <w:r>
        <w:t>Основные</w:t>
      </w:r>
      <w:r>
        <w:rPr>
          <w:spacing w:val="-9"/>
        </w:rPr>
        <w:t xml:space="preserve"> </w:t>
      </w:r>
      <w:r>
        <w:t>направления</w:t>
      </w:r>
      <w:r>
        <w:rPr>
          <w:spacing w:val="-12"/>
        </w:rPr>
        <w:t xml:space="preserve"> </w:t>
      </w:r>
      <w:r>
        <w:t>анализа</w:t>
      </w:r>
      <w:r>
        <w:rPr>
          <w:spacing w:val="-11"/>
        </w:rPr>
        <w:t xml:space="preserve"> </w:t>
      </w:r>
      <w:r>
        <w:t>воспитательного</w:t>
      </w:r>
      <w:r>
        <w:rPr>
          <w:spacing w:val="-10"/>
        </w:rPr>
        <w:t xml:space="preserve"> </w:t>
      </w:r>
      <w:r>
        <w:rPr>
          <w:spacing w:val="-2"/>
        </w:rPr>
        <w:t>процесса:</w:t>
      </w:r>
    </w:p>
    <w:p w14:paraId="7302FB31" w14:textId="77777777" w:rsidR="0013436E" w:rsidRDefault="00AE3229" w:rsidP="004F630C">
      <w:pPr>
        <w:pStyle w:val="a5"/>
        <w:numPr>
          <w:ilvl w:val="0"/>
          <w:numId w:val="28"/>
        </w:numPr>
        <w:tabs>
          <w:tab w:val="left" w:pos="966"/>
        </w:tabs>
        <w:ind w:right="294" w:firstLine="0"/>
        <w:jc w:val="both"/>
        <w:rPr>
          <w:sz w:val="20"/>
        </w:rPr>
      </w:pPr>
      <w:r>
        <w:rPr>
          <w:sz w:val="20"/>
        </w:rPr>
        <w:t>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p>
    <w:p w14:paraId="546B6C54" w14:textId="77777777" w:rsidR="0013436E" w:rsidRDefault="00AE3229">
      <w:pPr>
        <w:pStyle w:val="a3"/>
        <w:spacing w:before="1"/>
        <w:ind w:right="282"/>
        <w:jc w:val="both"/>
      </w:pPr>
      <w:r>
        <w:t>Анализ проводится классными руководителями вместе с заместителем директора по воспитательной работе, советником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3827B127" w14:textId="77777777" w:rsidR="0013436E" w:rsidRDefault="00AE3229" w:rsidP="004F630C">
      <w:pPr>
        <w:pStyle w:val="a5"/>
        <w:numPr>
          <w:ilvl w:val="0"/>
          <w:numId w:val="28"/>
        </w:numPr>
        <w:tabs>
          <w:tab w:val="left" w:pos="966"/>
        </w:tabs>
        <w:spacing w:line="229" w:lineRule="exact"/>
        <w:ind w:left="966"/>
        <w:jc w:val="both"/>
        <w:rPr>
          <w:sz w:val="20"/>
        </w:rPr>
      </w:pPr>
      <w:r>
        <w:rPr>
          <w:sz w:val="20"/>
        </w:rPr>
        <w:t>Состояние</w:t>
      </w:r>
      <w:r>
        <w:rPr>
          <w:spacing w:val="-11"/>
          <w:sz w:val="20"/>
        </w:rPr>
        <w:t xml:space="preserve"> </w:t>
      </w:r>
      <w:r>
        <w:rPr>
          <w:sz w:val="20"/>
        </w:rPr>
        <w:t>организуемой</w:t>
      </w:r>
      <w:r>
        <w:rPr>
          <w:spacing w:val="-12"/>
          <w:sz w:val="20"/>
        </w:rPr>
        <w:t xml:space="preserve"> </w:t>
      </w:r>
      <w:r>
        <w:rPr>
          <w:sz w:val="20"/>
        </w:rPr>
        <w:t>совместной</w:t>
      </w:r>
      <w:r>
        <w:rPr>
          <w:spacing w:val="-10"/>
          <w:sz w:val="20"/>
        </w:rPr>
        <w:t xml:space="preserve"> </w:t>
      </w:r>
      <w:r>
        <w:rPr>
          <w:sz w:val="20"/>
        </w:rPr>
        <w:t>деятельности</w:t>
      </w:r>
      <w:r>
        <w:rPr>
          <w:spacing w:val="-12"/>
          <w:sz w:val="20"/>
        </w:rPr>
        <w:t xml:space="preserve"> </w:t>
      </w:r>
      <w:r>
        <w:rPr>
          <w:sz w:val="20"/>
        </w:rPr>
        <w:t>обучающихся</w:t>
      </w:r>
      <w:r>
        <w:rPr>
          <w:spacing w:val="-11"/>
          <w:sz w:val="20"/>
        </w:rPr>
        <w:t xml:space="preserve"> </w:t>
      </w:r>
      <w:r>
        <w:rPr>
          <w:sz w:val="20"/>
        </w:rPr>
        <w:t>и</w:t>
      </w:r>
      <w:r>
        <w:rPr>
          <w:spacing w:val="-10"/>
          <w:sz w:val="20"/>
        </w:rPr>
        <w:t xml:space="preserve"> </w:t>
      </w:r>
      <w:r>
        <w:rPr>
          <w:spacing w:val="-2"/>
          <w:sz w:val="20"/>
        </w:rPr>
        <w:t>взрослых.</w:t>
      </w:r>
    </w:p>
    <w:p w14:paraId="65C3E874" w14:textId="77777777" w:rsidR="0013436E" w:rsidRDefault="00AE3229">
      <w:pPr>
        <w:pStyle w:val="a3"/>
        <w:ind w:right="296"/>
        <w:jc w:val="both"/>
      </w:pPr>
      <w: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w:t>
      </w:r>
    </w:p>
    <w:p w14:paraId="27B98854" w14:textId="77777777" w:rsidR="0013436E" w:rsidRDefault="00AE3229">
      <w:pPr>
        <w:pStyle w:val="a3"/>
        <w:ind w:right="286"/>
        <w:jc w:val="both"/>
      </w:pPr>
      <w:r>
        <w:t>Анализ проводится заместителем директора по воспитательной работе совместно с советником директора по воспитательной работе,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14:paraId="13AFBE5C" w14:textId="77777777" w:rsidR="0013436E" w:rsidRDefault="00AE3229">
      <w:pPr>
        <w:pStyle w:val="a3"/>
        <w:spacing w:before="1"/>
        <w:ind w:left="966" w:right="4016"/>
      </w:pPr>
      <w:r>
        <w:rPr>
          <w:noProof/>
          <w:lang w:eastAsia="ru-RU"/>
        </w:rPr>
        <mc:AlternateContent>
          <mc:Choice Requires="wpg">
            <w:drawing>
              <wp:anchor distT="0" distB="0" distL="0" distR="0" simplePos="0" relativeHeight="15731712" behindDoc="0" locked="0" layoutInCell="1" allowOverlap="1" wp14:anchorId="3E2EC65D" wp14:editId="237CBD19">
                <wp:simplePos x="0" y="0"/>
                <wp:positionH relativeFrom="page">
                  <wp:posOffset>900988</wp:posOffset>
                </wp:positionH>
                <wp:positionV relativeFrom="paragraph">
                  <wp:posOffset>6425</wp:posOffset>
                </wp:positionV>
                <wp:extent cx="230504" cy="2477135"/>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504" cy="2477135"/>
                          <a:chOff x="0" y="0"/>
                          <a:chExt cx="230504" cy="2477135"/>
                        </a:xfrm>
                      </wpg:grpSpPr>
                      <pic:pic xmlns:pic="http://schemas.openxmlformats.org/drawingml/2006/picture">
                        <pic:nvPicPr>
                          <pic:cNvPr id="72" name="Image 72"/>
                          <pic:cNvPicPr/>
                        </pic:nvPicPr>
                        <pic:blipFill>
                          <a:blip r:embed="rId862" cstate="print"/>
                          <a:stretch>
                            <a:fillRect/>
                          </a:stretch>
                        </pic:blipFill>
                        <pic:spPr>
                          <a:xfrm>
                            <a:off x="0" y="0"/>
                            <a:ext cx="198119" cy="140208"/>
                          </a:xfrm>
                          <a:prstGeom prst="rect">
                            <a:avLst/>
                          </a:prstGeom>
                        </pic:spPr>
                      </pic:pic>
                      <pic:pic xmlns:pic="http://schemas.openxmlformats.org/drawingml/2006/picture">
                        <pic:nvPicPr>
                          <pic:cNvPr id="73" name="Image 73"/>
                          <pic:cNvPicPr/>
                        </pic:nvPicPr>
                        <pic:blipFill>
                          <a:blip r:embed="rId862" cstate="print"/>
                          <a:stretch>
                            <a:fillRect/>
                          </a:stretch>
                        </pic:blipFill>
                        <pic:spPr>
                          <a:xfrm>
                            <a:off x="0" y="146304"/>
                            <a:ext cx="198119" cy="140208"/>
                          </a:xfrm>
                          <a:prstGeom prst="rect">
                            <a:avLst/>
                          </a:prstGeom>
                        </pic:spPr>
                      </pic:pic>
                      <pic:pic xmlns:pic="http://schemas.openxmlformats.org/drawingml/2006/picture">
                        <pic:nvPicPr>
                          <pic:cNvPr id="74" name="Image 74"/>
                          <pic:cNvPicPr/>
                        </pic:nvPicPr>
                        <pic:blipFill>
                          <a:blip r:embed="rId862" cstate="print"/>
                          <a:stretch>
                            <a:fillRect/>
                          </a:stretch>
                        </pic:blipFill>
                        <pic:spPr>
                          <a:xfrm>
                            <a:off x="0" y="291084"/>
                            <a:ext cx="198119" cy="140208"/>
                          </a:xfrm>
                          <a:prstGeom prst="rect">
                            <a:avLst/>
                          </a:prstGeom>
                        </pic:spPr>
                      </pic:pic>
                      <pic:pic xmlns:pic="http://schemas.openxmlformats.org/drawingml/2006/picture">
                        <pic:nvPicPr>
                          <pic:cNvPr id="75" name="Image 75"/>
                          <pic:cNvPicPr/>
                        </pic:nvPicPr>
                        <pic:blipFill>
                          <a:blip r:embed="rId862" cstate="print"/>
                          <a:stretch>
                            <a:fillRect/>
                          </a:stretch>
                        </pic:blipFill>
                        <pic:spPr>
                          <a:xfrm>
                            <a:off x="0" y="437387"/>
                            <a:ext cx="198119" cy="140208"/>
                          </a:xfrm>
                          <a:prstGeom prst="rect">
                            <a:avLst/>
                          </a:prstGeom>
                        </pic:spPr>
                      </pic:pic>
                      <pic:pic xmlns:pic="http://schemas.openxmlformats.org/drawingml/2006/picture">
                        <pic:nvPicPr>
                          <pic:cNvPr id="76" name="Image 76"/>
                          <pic:cNvPicPr/>
                        </pic:nvPicPr>
                        <pic:blipFill>
                          <a:blip r:embed="rId862" cstate="print"/>
                          <a:stretch>
                            <a:fillRect/>
                          </a:stretch>
                        </pic:blipFill>
                        <pic:spPr>
                          <a:xfrm>
                            <a:off x="0" y="583691"/>
                            <a:ext cx="198119" cy="140208"/>
                          </a:xfrm>
                          <a:prstGeom prst="rect">
                            <a:avLst/>
                          </a:prstGeom>
                        </pic:spPr>
                      </pic:pic>
                      <pic:pic xmlns:pic="http://schemas.openxmlformats.org/drawingml/2006/picture">
                        <pic:nvPicPr>
                          <pic:cNvPr id="77" name="Image 77"/>
                          <pic:cNvPicPr/>
                        </pic:nvPicPr>
                        <pic:blipFill>
                          <a:blip r:embed="rId862" cstate="print"/>
                          <a:stretch>
                            <a:fillRect/>
                          </a:stretch>
                        </pic:blipFill>
                        <pic:spPr>
                          <a:xfrm>
                            <a:off x="0" y="729995"/>
                            <a:ext cx="198119" cy="140208"/>
                          </a:xfrm>
                          <a:prstGeom prst="rect">
                            <a:avLst/>
                          </a:prstGeom>
                        </pic:spPr>
                      </pic:pic>
                      <pic:pic xmlns:pic="http://schemas.openxmlformats.org/drawingml/2006/picture">
                        <pic:nvPicPr>
                          <pic:cNvPr id="78" name="Image 78"/>
                          <pic:cNvPicPr/>
                        </pic:nvPicPr>
                        <pic:blipFill>
                          <a:blip r:embed="rId862" cstate="print"/>
                          <a:stretch>
                            <a:fillRect/>
                          </a:stretch>
                        </pic:blipFill>
                        <pic:spPr>
                          <a:xfrm>
                            <a:off x="0" y="876300"/>
                            <a:ext cx="198119" cy="140208"/>
                          </a:xfrm>
                          <a:prstGeom prst="rect">
                            <a:avLst/>
                          </a:prstGeom>
                        </pic:spPr>
                      </pic:pic>
                      <pic:pic xmlns:pic="http://schemas.openxmlformats.org/drawingml/2006/picture">
                        <pic:nvPicPr>
                          <pic:cNvPr id="79" name="Image 79"/>
                          <pic:cNvPicPr/>
                        </pic:nvPicPr>
                        <pic:blipFill>
                          <a:blip r:embed="rId862" cstate="print"/>
                          <a:stretch>
                            <a:fillRect/>
                          </a:stretch>
                        </pic:blipFill>
                        <pic:spPr>
                          <a:xfrm>
                            <a:off x="0" y="1022603"/>
                            <a:ext cx="198119" cy="140208"/>
                          </a:xfrm>
                          <a:prstGeom prst="rect">
                            <a:avLst/>
                          </a:prstGeom>
                        </pic:spPr>
                      </pic:pic>
                      <pic:pic xmlns:pic="http://schemas.openxmlformats.org/drawingml/2006/picture">
                        <pic:nvPicPr>
                          <pic:cNvPr id="80" name="Image 80"/>
                          <pic:cNvPicPr/>
                        </pic:nvPicPr>
                        <pic:blipFill>
                          <a:blip r:embed="rId862" cstate="print"/>
                          <a:stretch>
                            <a:fillRect/>
                          </a:stretch>
                        </pic:blipFill>
                        <pic:spPr>
                          <a:xfrm>
                            <a:off x="0" y="1167383"/>
                            <a:ext cx="198119" cy="140208"/>
                          </a:xfrm>
                          <a:prstGeom prst="rect">
                            <a:avLst/>
                          </a:prstGeom>
                        </pic:spPr>
                      </pic:pic>
                      <pic:pic xmlns:pic="http://schemas.openxmlformats.org/drawingml/2006/picture">
                        <pic:nvPicPr>
                          <pic:cNvPr id="81" name="Image 81"/>
                          <pic:cNvPicPr/>
                        </pic:nvPicPr>
                        <pic:blipFill>
                          <a:blip r:embed="rId862" cstate="print"/>
                          <a:stretch>
                            <a:fillRect/>
                          </a:stretch>
                        </pic:blipFill>
                        <pic:spPr>
                          <a:xfrm>
                            <a:off x="0" y="1313688"/>
                            <a:ext cx="198119" cy="140208"/>
                          </a:xfrm>
                          <a:prstGeom prst="rect">
                            <a:avLst/>
                          </a:prstGeom>
                        </pic:spPr>
                      </pic:pic>
                      <pic:pic xmlns:pic="http://schemas.openxmlformats.org/drawingml/2006/picture">
                        <pic:nvPicPr>
                          <pic:cNvPr id="82" name="Image 82"/>
                          <pic:cNvPicPr/>
                        </pic:nvPicPr>
                        <pic:blipFill>
                          <a:blip r:embed="rId862" cstate="print"/>
                          <a:stretch>
                            <a:fillRect/>
                          </a:stretch>
                        </pic:blipFill>
                        <pic:spPr>
                          <a:xfrm>
                            <a:off x="0" y="1459991"/>
                            <a:ext cx="198119" cy="140208"/>
                          </a:xfrm>
                          <a:prstGeom prst="rect">
                            <a:avLst/>
                          </a:prstGeom>
                        </pic:spPr>
                      </pic:pic>
                      <pic:pic xmlns:pic="http://schemas.openxmlformats.org/drawingml/2006/picture">
                        <pic:nvPicPr>
                          <pic:cNvPr id="83" name="Image 83"/>
                          <pic:cNvPicPr/>
                        </pic:nvPicPr>
                        <pic:blipFill>
                          <a:blip r:embed="rId862" cstate="print"/>
                          <a:stretch>
                            <a:fillRect/>
                          </a:stretch>
                        </pic:blipFill>
                        <pic:spPr>
                          <a:xfrm>
                            <a:off x="0" y="1606296"/>
                            <a:ext cx="198119" cy="140208"/>
                          </a:xfrm>
                          <a:prstGeom prst="rect">
                            <a:avLst/>
                          </a:prstGeom>
                        </pic:spPr>
                      </pic:pic>
                      <pic:pic xmlns:pic="http://schemas.openxmlformats.org/drawingml/2006/picture">
                        <pic:nvPicPr>
                          <pic:cNvPr id="84" name="Image 84"/>
                          <pic:cNvPicPr/>
                        </pic:nvPicPr>
                        <pic:blipFill>
                          <a:blip r:embed="rId862" cstate="print"/>
                          <a:stretch>
                            <a:fillRect/>
                          </a:stretch>
                        </pic:blipFill>
                        <pic:spPr>
                          <a:xfrm>
                            <a:off x="32003" y="1752600"/>
                            <a:ext cx="198119" cy="140207"/>
                          </a:xfrm>
                          <a:prstGeom prst="rect">
                            <a:avLst/>
                          </a:prstGeom>
                        </pic:spPr>
                      </pic:pic>
                      <pic:pic xmlns:pic="http://schemas.openxmlformats.org/drawingml/2006/picture">
                        <pic:nvPicPr>
                          <pic:cNvPr id="85" name="Image 85"/>
                          <pic:cNvPicPr/>
                        </pic:nvPicPr>
                        <pic:blipFill>
                          <a:blip r:embed="rId862" cstate="print"/>
                          <a:stretch>
                            <a:fillRect/>
                          </a:stretch>
                        </pic:blipFill>
                        <pic:spPr>
                          <a:xfrm>
                            <a:off x="0" y="1899285"/>
                            <a:ext cx="198119" cy="140207"/>
                          </a:xfrm>
                          <a:prstGeom prst="rect">
                            <a:avLst/>
                          </a:prstGeom>
                        </pic:spPr>
                      </pic:pic>
                      <pic:pic xmlns:pic="http://schemas.openxmlformats.org/drawingml/2006/picture">
                        <pic:nvPicPr>
                          <pic:cNvPr id="86" name="Image 86"/>
                          <pic:cNvPicPr/>
                        </pic:nvPicPr>
                        <pic:blipFill>
                          <a:blip r:embed="rId862" cstate="print"/>
                          <a:stretch>
                            <a:fillRect/>
                          </a:stretch>
                        </pic:blipFill>
                        <pic:spPr>
                          <a:xfrm>
                            <a:off x="0" y="2044064"/>
                            <a:ext cx="198119" cy="140207"/>
                          </a:xfrm>
                          <a:prstGeom prst="rect">
                            <a:avLst/>
                          </a:prstGeom>
                        </pic:spPr>
                      </pic:pic>
                      <pic:pic xmlns:pic="http://schemas.openxmlformats.org/drawingml/2006/picture">
                        <pic:nvPicPr>
                          <pic:cNvPr id="87" name="Image 87"/>
                          <pic:cNvPicPr/>
                        </pic:nvPicPr>
                        <pic:blipFill>
                          <a:blip r:embed="rId862" cstate="print"/>
                          <a:stretch>
                            <a:fillRect/>
                          </a:stretch>
                        </pic:blipFill>
                        <pic:spPr>
                          <a:xfrm>
                            <a:off x="0" y="2190369"/>
                            <a:ext cx="198119" cy="140207"/>
                          </a:xfrm>
                          <a:prstGeom prst="rect">
                            <a:avLst/>
                          </a:prstGeom>
                        </pic:spPr>
                      </pic:pic>
                      <pic:pic xmlns:pic="http://schemas.openxmlformats.org/drawingml/2006/picture">
                        <pic:nvPicPr>
                          <pic:cNvPr id="88" name="Image 88"/>
                          <pic:cNvPicPr/>
                        </pic:nvPicPr>
                        <pic:blipFill>
                          <a:blip r:embed="rId862" cstate="print"/>
                          <a:stretch>
                            <a:fillRect/>
                          </a:stretch>
                        </pic:blipFill>
                        <pic:spPr>
                          <a:xfrm>
                            <a:off x="0" y="2336673"/>
                            <a:ext cx="198119" cy="140207"/>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group w14:anchorId="3808A077" id="Group 71" o:spid="_x0000_s1026" style="position:absolute;margin-left:70.95pt;margin-top:.5pt;width:18.15pt;height:195.05pt;z-index:15731712;mso-wrap-distance-left:0;mso-wrap-distance-right:0;mso-position-horizontal-relative:page" coordsize="2305,24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&#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">
                <v:shape id="Image 72" o:spid="_x0000_s1027" type="#_x0000_t75" style="position:absolute;width:1981;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">
                  <v:imagedata r:id="rId1243" o:title=""/>
                </v:shape>
                <v:shape id="Image 73" o:spid="_x0000_s1028" type="#_x0000_t75" style="position:absolute;top:1463;width:1981;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">
                  <v:imagedata r:id="rId1243" o:title=""/>
                </v:shape>
                <v:shape id="Image 74" o:spid="_x0000_s1029" type="#_x0000_t75" style="position:absolute;top:2910;width:1981;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">
                  <v:imagedata r:id="rId1243" o:title=""/>
                </v:shape>
                <v:shape id="Image 75" o:spid="_x0000_s1030" type="#_x0000_t75" style="position:absolute;top:4373;width:1981;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">
                  <v:imagedata r:id="rId1243" o:title=""/>
                </v:shape>
                <v:shape id="Image 76" o:spid="_x0000_s1031" type="#_x0000_t75" style="position:absolute;top:5836;width:1981;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">
                  <v:imagedata r:id="rId1243" o:title=""/>
                </v:shape>
                <v:shape id="Image 77" o:spid="_x0000_s1032" type="#_x0000_t75" style="position:absolute;top:7299;width:1981;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">
                  <v:imagedata r:id="rId1243" o:title=""/>
                </v:shape>
                <v:shape id="Image 78" o:spid="_x0000_s1033" type="#_x0000_t75" style="position:absolute;top:8763;width:1981;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">
                  <v:imagedata r:id="rId1243" o:title=""/>
                </v:shape>
                <v:shape id="Image 79" o:spid="_x0000_s1034" type="#_x0000_t75" style="position:absolute;top:10226;width:1981;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">
                  <v:imagedata r:id="rId1243" o:title=""/>
                </v:shape>
                <v:shape id="Image 80" o:spid="_x0000_s1035" type="#_x0000_t75" style="position:absolute;top:11673;width:1981;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">
                  <v:imagedata r:id="rId1243" o:title=""/>
                </v:shape>
                <v:shape id="Image 81" o:spid="_x0000_s1036" type="#_x0000_t75" style="position:absolute;top:13136;width:1981;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">
                  <v:imagedata r:id="rId1243" o:title=""/>
                </v:shape>
                <v:shape id="Image 82" o:spid="_x0000_s1037" type="#_x0000_t75" style="position:absolute;top:14599;width:1981;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">
                  <v:imagedata r:id="rId1243" o:title=""/>
                </v:shape>
                <v:shape id="Image 83" o:spid="_x0000_s1038" type="#_x0000_t75" style="position:absolute;top:16062;width:1981;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">
                  <v:imagedata r:id="rId1243" o:title=""/>
                </v:shape>
                <v:shape id="Image 84" o:spid="_x0000_s1039" type="#_x0000_t75" style="position:absolute;left:320;top:17526;width:1981;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">
                  <v:imagedata r:id="rId1243" o:title=""/>
                </v:shape>
                <v:shape id="Image 85" o:spid="_x0000_s1040" type="#_x0000_t75" style="position:absolute;top:18992;width:1981;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">
                  <v:imagedata r:id="rId1243" o:title=""/>
                </v:shape>
                <v:shape id="Image 86" o:spid="_x0000_s1041" type="#_x0000_t75" style="position:absolute;top:20440;width:1981;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">
                  <v:imagedata r:id="rId1243" o:title=""/>
                </v:shape>
                <v:shape id="Image 87" o:spid="_x0000_s1042" type="#_x0000_t75" style="position:absolute;top:21903;width:1981;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">
                  <v:imagedata r:id="rId1243" o:title=""/>
                </v:shape>
                <v:shape id="Image 88" o:spid="_x0000_s1043" type="#_x0000_t75" style="position:absolute;top:23366;width:1981;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">
                  <v:imagedata r:id="rId1243" o:title=""/>
                </v:shape>
                <w10:wrap anchorx="page"/>
              </v:group>
            </w:pict>
          </mc:Fallback>
        </mc:AlternateContent>
      </w:r>
      <w:r>
        <w:t>проводимых общешкольных основных дел, мероприятий; деятельности классных руководителей и их классов;</w:t>
      </w:r>
      <w:r>
        <w:rPr>
          <w:spacing w:val="40"/>
        </w:rPr>
        <w:t xml:space="preserve"> </w:t>
      </w:r>
      <w:r>
        <w:t>реализации</w:t>
      </w:r>
      <w:r>
        <w:rPr>
          <w:spacing w:val="-11"/>
        </w:rPr>
        <w:t xml:space="preserve"> </w:t>
      </w:r>
      <w:r>
        <w:t>воспитательного</w:t>
      </w:r>
      <w:r>
        <w:rPr>
          <w:spacing w:val="-10"/>
        </w:rPr>
        <w:t xml:space="preserve"> </w:t>
      </w:r>
      <w:r>
        <w:t>потенциала</w:t>
      </w:r>
      <w:r>
        <w:rPr>
          <w:spacing w:val="-8"/>
        </w:rPr>
        <w:t xml:space="preserve"> </w:t>
      </w:r>
      <w:r>
        <w:t>урочной</w:t>
      </w:r>
      <w:r>
        <w:rPr>
          <w:spacing w:val="-11"/>
        </w:rPr>
        <w:t xml:space="preserve"> </w:t>
      </w:r>
      <w:r>
        <w:t>деятельности; организуемой внеурочной деятельности обучающихся; внешкольных мероприятий;</w:t>
      </w:r>
    </w:p>
    <w:p w14:paraId="5826799B" w14:textId="77777777" w:rsidR="0013436E" w:rsidRDefault="00AE3229">
      <w:pPr>
        <w:pStyle w:val="a3"/>
        <w:ind w:left="966" w:right="4384"/>
      </w:pPr>
      <w:r>
        <w:t>создания</w:t>
      </w:r>
      <w:r>
        <w:rPr>
          <w:spacing w:val="-10"/>
        </w:rPr>
        <w:t xml:space="preserve"> </w:t>
      </w:r>
      <w:r>
        <w:t>и</w:t>
      </w:r>
      <w:r>
        <w:rPr>
          <w:spacing w:val="-10"/>
        </w:rPr>
        <w:t xml:space="preserve"> </w:t>
      </w:r>
      <w:r>
        <w:t>поддержки</w:t>
      </w:r>
      <w:r>
        <w:rPr>
          <w:spacing w:val="-8"/>
        </w:rPr>
        <w:t xml:space="preserve"> </w:t>
      </w:r>
      <w:r>
        <w:t>предметно-пространственной</w:t>
      </w:r>
      <w:r>
        <w:rPr>
          <w:spacing w:val="-10"/>
        </w:rPr>
        <w:t xml:space="preserve"> </w:t>
      </w:r>
      <w:r>
        <w:t>среды; взаимодействия с родительским сообществом; деятельности ученического самоуправления;</w:t>
      </w:r>
    </w:p>
    <w:p w14:paraId="57141343" w14:textId="77777777" w:rsidR="0013436E" w:rsidRDefault="00AE3229">
      <w:pPr>
        <w:pStyle w:val="a3"/>
        <w:ind w:left="966" w:right="4877"/>
      </w:pPr>
      <w:r>
        <w:t>деятельности по профилактике и безопасности; реализации</w:t>
      </w:r>
      <w:r>
        <w:rPr>
          <w:spacing w:val="-13"/>
        </w:rPr>
        <w:t xml:space="preserve"> </w:t>
      </w:r>
      <w:r>
        <w:t>потенциала</w:t>
      </w:r>
      <w:r>
        <w:rPr>
          <w:spacing w:val="-12"/>
        </w:rPr>
        <w:t xml:space="preserve"> </w:t>
      </w:r>
      <w:r>
        <w:t>социального</w:t>
      </w:r>
      <w:r>
        <w:rPr>
          <w:spacing w:val="-13"/>
        </w:rPr>
        <w:t xml:space="preserve"> </w:t>
      </w:r>
      <w:r>
        <w:t>партнерства; деятельности по профориентации обучающихся;</w:t>
      </w:r>
    </w:p>
    <w:p w14:paraId="3833D705" w14:textId="77777777" w:rsidR="0013436E" w:rsidRDefault="00AE3229">
      <w:pPr>
        <w:pStyle w:val="a3"/>
        <w:ind w:left="966" w:right="4035"/>
      </w:pPr>
      <w:r>
        <w:t>действующих</w:t>
      </w:r>
      <w:r>
        <w:rPr>
          <w:spacing w:val="-8"/>
        </w:rPr>
        <w:t xml:space="preserve"> </w:t>
      </w:r>
      <w:r>
        <w:t>в</w:t>
      </w:r>
      <w:r>
        <w:rPr>
          <w:spacing w:val="-8"/>
        </w:rPr>
        <w:t xml:space="preserve"> </w:t>
      </w:r>
      <w:r>
        <w:t>школе</w:t>
      </w:r>
      <w:r>
        <w:rPr>
          <w:spacing w:val="-7"/>
        </w:rPr>
        <w:t xml:space="preserve"> </w:t>
      </w:r>
      <w:r>
        <w:t>детских</w:t>
      </w:r>
      <w:r>
        <w:rPr>
          <w:spacing w:val="-8"/>
        </w:rPr>
        <w:t xml:space="preserve"> </w:t>
      </w:r>
      <w:r>
        <w:t>общественных</w:t>
      </w:r>
      <w:r>
        <w:rPr>
          <w:spacing w:val="-8"/>
        </w:rPr>
        <w:t xml:space="preserve"> </w:t>
      </w:r>
      <w:r>
        <w:t>объединений; работы школьных медиа;</w:t>
      </w:r>
    </w:p>
    <w:p w14:paraId="37CCA0F3" w14:textId="77777777" w:rsidR="0013436E" w:rsidRDefault="00AE3229">
      <w:pPr>
        <w:pStyle w:val="a3"/>
        <w:spacing w:before="1" w:line="229" w:lineRule="exact"/>
        <w:ind w:left="966"/>
      </w:pPr>
      <w:r>
        <w:t>работы</w:t>
      </w:r>
      <w:r>
        <w:rPr>
          <w:spacing w:val="-8"/>
        </w:rPr>
        <w:t xml:space="preserve"> </w:t>
      </w:r>
      <w:r>
        <w:t>школьного</w:t>
      </w:r>
      <w:r>
        <w:rPr>
          <w:spacing w:val="-7"/>
        </w:rPr>
        <w:t xml:space="preserve"> </w:t>
      </w:r>
      <w:r>
        <w:rPr>
          <w:spacing w:val="-2"/>
        </w:rPr>
        <w:t>музея;</w:t>
      </w:r>
    </w:p>
    <w:p w14:paraId="404764B7" w14:textId="77777777" w:rsidR="0013436E" w:rsidRDefault="00AE3229">
      <w:pPr>
        <w:pStyle w:val="a3"/>
        <w:ind w:left="966" w:right="5552"/>
      </w:pPr>
      <w:r>
        <w:t>добровольческой</w:t>
      </w:r>
      <w:r>
        <w:rPr>
          <w:spacing w:val="-13"/>
        </w:rPr>
        <w:t xml:space="preserve"> </w:t>
      </w:r>
      <w:r>
        <w:t>деятельности</w:t>
      </w:r>
      <w:r>
        <w:rPr>
          <w:spacing w:val="-12"/>
        </w:rPr>
        <w:t xml:space="preserve"> </w:t>
      </w:r>
      <w:r>
        <w:t>обучающихся; работы школьных спортивных клубов;</w:t>
      </w:r>
      <w:r>
        <w:rPr>
          <w:spacing w:val="40"/>
        </w:rPr>
        <w:t xml:space="preserve"> </w:t>
      </w:r>
      <w:r>
        <w:t>работы школьного театра.</w:t>
      </w:r>
    </w:p>
    <w:p w14:paraId="0DEFA38A" w14:textId="77777777" w:rsidR="0013436E" w:rsidRDefault="00AE3229">
      <w:pPr>
        <w:pStyle w:val="a3"/>
        <w:spacing w:before="1"/>
        <w:ind w:right="294"/>
        <w:jc w:val="both"/>
      </w:pPr>
      <w:r>
        <w:t>Итогом самоанализа является перечень выявленных проблем, над решением которых предстоит работать педагогическому коллективу.</w:t>
      </w:r>
    </w:p>
    <w:p w14:paraId="3D619D8E" w14:textId="77777777" w:rsidR="0013436E" w:rsidRDefault="00AE3229">
      <w:pPr>
        <w:pStyle w:val="a3"/>
        <w:ind w:right="285"/>
        <w:jc w:val="both"/>
      </w:pPr>
      <w: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работа в конце учебного года, рассматриваются и утверждаются педагогическим советом.</w:t>
      </w:r>
    </w:p>
    <w:p w14:paraId="64E621CE" w14:textId="77777777" w:rsidR="0013436E" w:rsidRDefault="00AE3229" w:rsidP="0058419F">
      <w:pPr>
        <w:pStyle w:val="2"/>
        <w:numPr>
          <w:ilvl w:val="0"/>
          <w:numId w:val="147"/>
        </w:numPr>
        <w:tabs>
          <w:tab w:val="left" w:pos="1026"/>
        </w:tabs>
        <w:spacing w:before="68"/>
        <w:ind w:left="1026"/>
        <w:jc w:val="both"/>
      </w:pPr>
      <w:r>
        <w:rPr>
          <w:noProof/>
          <w:lang w:eastAsia="ru-RU"/>
        </w:rPr>
        <mc:AlternateContent>
          <mc:Choice Requires="wps">
            <w:drawing>
              <wp:anchor distT="0" distB="0" distL="0" distR="0" simplePos="0" relativeHeight="487591424" behindDoc="1" locked="0" layoutInCell="1" allowOverlap="1" wp14:anchorId="036F1D5C" wp14:editId="58C60B84">
                <wp:simplePos x="0" y="0"/>
                <wp:positionH relativeFrom="page">
                  <wp:posOffset>1242364</wp:posOffset>
                </wp:positionH>
                <wp:positionV relativeFrom="paragraph">
                  <wp:posOffset>202894</wp:posOffset>
                </wp:positionV>
                <wp:extent cx="5978525" cy="635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6350"/>
                        </a:xfrm>
                        <a:custGeom>
                          <a:avLst/>
                          <a:gdLst/>
                          <a:ahLst/>
                          <a:cxnLst/>
                          <a:rect l="l" t="t" r="r" b="b"/>
                          <a:pathLst>
                            <a:path w="5978525" h="6350">
                              <a:moveTo>
                                <a:pt x="5978397" y="0"/>
                              </a:moveTo>
                              <a:lnTo>
                                <a:pt x="0" y="0"/>
                              </a:lnTo>
                              <a:lnTo>
                                <a:pt x="0" y="6096"/>
                              </a:lnTo>
                              <a:lnTo>
                                <a:pt x="5978397" y="6096"/>
                              </a:lnTo>
                              <a:lnTo>
                                <a:pt x="59783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shape w14:anchorId="31EAAF5A" id="Graphic 89" o:spid="_x0000_s1026" style="position:absolute;margin-left:97.8pt;margin-top:16pt;width:470.75pt;height:.5pt;z-index:-15725056;visibility:visible;mso-wrap-style:square;mso-wrap-distance-left:0;mso-wrap-distance-top:0;mso-wrap-distance-right:0;mso-wrap-distance-bottom:0;mso-position-horizontal:absolute;mso-position-horizontal-relative:page;mso-position-vertical:absolute;mso-position-vertical-relative:text;v-text-anchor:top" coordsize="5978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" path="m5978397,l,,,6096r5978397,l5978397,xe" fillcolor="black" stroked="f">
                <v:path arrowok="t"/>
                <w10:wrap type="topAndBottom" anchorx="page"/>
              </v:shape>
            </w:pict>
          </mc:Fallback>
        </mc:AlternateContent>
      </w:r>
      <w:r>
        <w:rPr>
          <w:spacing w:val="-2"/>
        </w:rPr>
        <w:t>ОРГАНИЗАЦИОННЫЙ</w:t>
      </w:r>
      <w:r>
        <w:rPr>
          <w:spacing w:val="2"/>
        </w:rPr>
        <w:t xml:space="preserve"> </w:t>
      </w:r>
      <w:r>
        <w:rPr>
          <w:spacing w:val="-2"/>
        </w:rPr>
        <w:t>РАЗДЕЛ</w:t>
      </w:r>
    </w:p>
    <w:p w14:paraId="6BABD824" w14:textId="77777777" w:rsidR="0013436E" w:rsidRDefault="00AE3229" w:rsidP="0058419F">
      <w:pPr>
        <w:pStyle w:val="a5"/>
        <w:numPr>
          <w:ilvl w:val="1"/>
          <w:numId w:val="147"/>
        </w:numPr>
        <w:tabs>
          <w:tab w:val="left" w:pos="1226"/>
        </w:tabs>
        <w:spacing w:line="225" w:lineRule="exact"/>
        <w:ind w:left="1226" w:hanging="401"/>
        <w:jc w:val="both"/>
        <w:rPr>
          <w:b/>
          <w:sz w:val="20"/>
        </w:rPr>
      </w:pPr>
      <w:r>
        <w:rPr>
          <w:b/>
          <w:sz w:val="20"/>
        </w:rPr>
        <w:t>Учебный</w:t>
      </w:r>
      <w:r>
        <w:rPr>
          <w:b/>
          <w:spacing w:val="-10"/>
          <w:sz w:val="20"/>
        </w:rPr>
        <w:t xml:space="preserve"> </w:t>
      </w:r>
      <w:r>
        <w:rPr>
          <w:b/>
          <w:spacing w:val="-4"/>
          <w:sz w:val="20"/>
        </w:rPr>
        <w:t>план</w:t>
      </w:r>
    </w:p>
    <w:p w14:paraId="3A8FC408" w14:textId="77777777" w:rsidR="0013436E" w:rsidRDefault="00AE3229">
      <w:pPr>
        <w:pStyle w:val="a3"/>
        <w:ind w:right="287" w:firstLine="566"/>
        <w:jc w:val="both"/>
      </w:pPr>
      <w:r>
        <w:t xml:space="preserve">Учебный план начального </w:t>
      </w:r>
      <w:r w:rsidR="00310AD5">
        <w:t>общего образования Муниципального бюджетного</w:t>
      </w:r>
      <w:r>
        <w:t xml:space="preserve"> общеобраз</w:t>
      </w:r>
      <w:r w:rsidR="00310AD5">
        <w:t>овательного учреждения «Гранитненская школа» администрации Тельмановского района</w:t>
      </w:r>
      <w:r>
        <w:t>(далее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w:t>
      </w:r>
      <w:r>
        <w:rPr>
          <w:spacing w:val="-3"/>
        </w:rPr>
        <w:t xml:space="preserve"> </w:t>
      </w:r>
      <w:r>
        <w:t>состав</w:t>
      </w:r>
      <w:r>
        <w:rPr>
          <w:spacing w:val="-2"/>
        </w:rPr>
        <w:t xml:space="preserve"> </w:t>
      </w:r>
      <w:r>
        <w:t>и</w:t>
      </w:r>
      <w:r>
        <w:rPr>
          <w:spacing w:val="-4"/>
        </w:rPr>
        <w:t xml:space="preserve"> </w:t>
      </w:r>
      <w:r>
        <w:t>структуру</w:t>
      </w:r>
      <w:r>
        <w:rPr>
          <w:spacing w:val="-3"/>
        </w:rPr>
        <w:t xml:space="preserve"> </w:t>
      </w:r>
      <w:r>
        <w:t>предметных</w:t>
      </w:r>
      <w:r>
        <w:rPr>
          <w:spacing w:val="-4"/>
        </w:rPr>
        <w:t xml:space="preserve"> </w:t>
      </w:r>
      <w:r>
        <w:t>областей,</w:t>
      </w:r>
      <w:r>
        <w:rPr>
          <w:spacing w:val="-2"/>
        </w:rPr>
        <w:t xml:space="preserve"> </w:t>
      </w:r>
      <w:r>
        <w:t>распределяет</w:t>
      </w:r>
      <w:r>
        <w:rPr>
          <w:spacing w:val="-3"/>
        </w:rPr>
        <w:t xml:space="preserve"> </w:t>
      </w:r>
      <w:r>
        <w:t>учебное</w:t>
      </w:r>
      <w:r>
        <w:rPr>
          <w:spacing w:val="-1"/>
        </w:rPr>
        <w:t xml:space="preserve"> </w:t>
      </w:r>
      <w:r>
        <w:t>время,</w:t>
      </w:r>
      <w:r>
        <w:rPr>
          <w:spacing w:val="-3"/>
        </w:rPr>
        <w:t xml:space="preserve"> </w:t>
      </w:r>
      <w:r>
        <w:t>отводимое</w:t>
      </w:r>
      <w:r>
        <w:rPr>
          <w:spacing w:val="-1"/>
        </w:rPr>
        <w:t xml:space="preserve"> </w:t>
      </w:r>
      <w:r>
        <w:t>на</w:t>
      </w:r>
      <w:r>
        <w:rPr>
          <w:spacing w:val="-3"/>
        </w:rPr>
        <w:t xml:space="preserve"> </w:t>
      </w:r>
      <w:r>
        <w:t>их</w:t>
      </w:r>
      <w:r>
        <w:rPr>
          <w:spacing w:val="-4"/>
        </w:rPr>
        <w:t xml:space="preserve"> </w:t>
      </w:r>
      <w:r>
        <w:t>освоение</w:t>
      </w:r>
      <w:r>
        <w:rPr>
          <w:spacing w:val="-2"/>
        </w:rPr>
        <w:t xml:space="preserve"> </w:t>
      </w:r>
      <w:r>
        <w:t>по классам и учебным предметам.</w:t>
      </w:r>
    </w:p>
    <w:p w14:paraId="38603090" w14:textId="77777777" w:rsidR="0013436E" w:rsidRDefault="00AE3229">
      <w:pPr>
        <w:pStyle w:val="a3"/>
        <w:ind w:right="283" w:firstLine="566"/>
        <w:jc w:val="both"/>
      </w:pPr>
      <w:r>
        <w:t>Учебный план является частью образов</w:t>
      </w:r>
      <w:r w:rsidR="00310AD5">
        <w:t>ательной программы Муниципального бюджетного общеобразовательного</w:t>
      </w:r>
      <w:r>
        <w:t xml:space="preserve"> учрежде</w:t>
      </w:r>
      <w:r w:rsidR="00310AD5">
        <w:t>ния «Гранитненская школа»</w:t>
      </w:r>
      <w:r>
        <w:t>,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СанПиН 2.4.3648-20 и гигиенических нормативов и требований СанПиН 1.2.3685-21.</w:t>
      </w:r>
    </w:p>
    <w:p w14:paraId="5D33CCFE" w14:textId="77777777" w:rsidR="0013436E" w:rsidRDefault="00310AD5">
      <w:pPr>
        <w:pStyle w:val="a3"/>
        <w:ind w:right="287" w:firstLine="566"/>
        <w:jc w:val="both"/>
      </w:pPr>
      <w:r>
        <w:t>Учебный год в Муниципальном бюджетном общеобразовательном</w:t>
      </w:r>
      <w:r w:rsidR="00AE3229">
        <w:t xml:space="preserve"> учрежде</w:t>
      </w:r>
      <w:r>
        <w:t>ние «Гранитненская школа»</w:t>
      </w:r>
      <w:r w:rsidR="00AE3229">
        <w:t xml:space="preserve"> начинается 01.09.</w:t>
      </w:r>
      <w:r w:rsidR="003D7CB8">
        <w:t>2023 и заканчивается 31. 05.</w:t>
      </w:r>
      <w:r>
        <w:t>2024г.</w:t>
      </w:r>
    </w:p>
    <w:p w14:paraId="274C0D75" w14:textId="77777777" w:rsidR="0013436E" w:rsidRDefault="00AE3229">
      <w:pPr>
        <w:pStyle w:val="a3"/>
        <w:spacing w:line="229" w:lineRule="exact"/>
        <w:ind w:left="825"/>
        <w:jc w:val="both"/>
      </w:pPr>
      <w:r>
        <w:t>Продолжительность</w:t>
      </w:r>
      <w:r>
        <w:rPr>
          <w:spacing w:val="-3"/>
        </w:rPr>
        <w:t xml:space="preserve"> </w:t>
      </w:r>
      <w:r>
        <w:t>учебного</w:t>
      </w:r>
      <w:r>
        <w:rPr>
          <w:spacing w:val="-4"/>
        </w:rPr>
        <w:t xml:space="preserve"> </w:t>
      </w:r>
      <w:r>
        <w:t>года</w:t>
      </w:r>
      <w:r>
        <w:rPr>
          <w:spacing w:val="-6"/>
        </w:rPr>
        <w:t xml:space="preserve"> </w:t>
      </w:r>
      <w:r>
        <w:t>в</w:t>
      </w:r>
      <w:r>
        <w:rPr>
          <w:spacing w:val="-6"/>
        </w:rPr>
        <w:t xml:space="preserve"> </w:t>
      </w:r>
      <w:r>
        <w:t>1</w:t>
      </w:r>
      <w:r>
        <w:rPr>
          <w:spacing w:val="-3"/>
        </w:rPr>
        <w:t xml:space="preserve"> </w:t>
      </w:r>
      <w:r>
        <w:t>классе</w:t>
      </w:r>
      <w:r>
        <w:rPr>
          <w:spacing w:val="-1"/>
        </w:rPr>
        <w:t xml:space="preserve"> </w:t>
      </w:r>
      <w:r>
        <w:t>-</w:t>
      </w:r>
      <w:r>
        <w:rPr>
          <w:spacing w:val="-6"/>
        </w:rPr>
        <w:t xml:space="preserve"> </w:t>
      </w:r>
      <w:r>
        <w:t>33</w:t>
      </w:r>
      <w:r>
        <w:rPr>
          <w:spacing w:val="-2"/>
        </w:rPr>
        <w:t xml:space="preserve"> </w:t>
      </w:r>
      <w:r>
        <w:t>учебные</w:t>
      </w:r>
      <w:r>
        <w:rPr>
          <w:spacing w:val="-5"/>
        </w:rPr>
        <w:t xml:space="preserve"> </w:t>
      </w:r>
      <w:r>
        <w:t>недели</w:t>
      </w:r>
      <w:r>
        <w:rPr>
          <w:spacing w:val="-5"/>
        </w:rPr>
        <w:t xml:space="preserve"> </w:t>
      </w:r>
      <w:r>
        <w:t>во</w:t>
      </w:r>
      <w:r>
        <w:rPr>
          <w:spacing w:val="-5"/>
        </w:rPr>
        <w:t xml:space="preserve"> </w:t>
      </w:r>
      <w:r>
        <w:t>2-4</w:t>
      </w:r>
      <w:r>
        <w:rPr>
          <w:spacing w:val="-4"/>
        </w:rPr>
        <w:t xml:space="preserve"> </w:t>
      </w:r>
      <w:r>
        <w:t>классах</w:t>
      </w:r>
      <w:r>
        <w:rPr>
          <w:spacing w:val="-5"/>
        </w:rPr>
        <w:t xml:space="preserve"> </w:t>
      </w:r>
      <w:r>
        <w:t>–</w:t>
      </w:r>
      <w:r>
        <w:rPr>
          <w:spacing w:val="-4"/>
        </w:rPr>
        <w:t xml:space="preserve"> </w:t>
      </w:r>
      <w:r>
        <w:t>34</w:t>
      </w:r>
      <w:r>
        <w:rPr>
          <w:spacing w:val="-3"/>
        </w:rPr>
        <w:t xml:space="preserve"> </w:t>
      </w:r>
      <w:r>
        <w:t>учебных</w:t>
      </w:r>
      <w:r>
        <w:rPr>
          <w:spacing w:val="-6"/>
        </w:rPr>
        <w:t xml:space="preserve"> </w:t>
      </w:r>
      <w:r>
        <w:rPr>
          <w:spacing w:val="-2"/>
        </w:rPr>
        <w:t>недели.</w:t>
      </w:r>
    </w:p>
    <w:p w14:paraId="2BAD0B89" w14:textId="77777777" w:rsidR="0013436E" w:rsidRDefault="00AE3229">
      <w:pPr>
        <w:pStyle w:val="a3"/>
        <w:ind w:right="280" w:firstLine="566"/>
        <w:jc w:val="both"/>
      </w:pPr>
      <w:r>
        <w:t>Максимальный объем аудиторной нагрузки обучающихся в неделю составляет</w:t>
      </w:r>
      <w:r>
        <w:rPr>
          <w:spacing w:val="40"/>
        </w:rPr>
        <w:t xml:space="preserve"> </w:t>
      </w:r>
      <w:r>
        <w:t>в 1 классе – 21 час, во 2 – 4 классах – 23 часа.</w:t>
      </w:r>
    </w:p>
    <w:p w14:paraId="28A04BEE" w14:textId="77777777" w:rsidR="0013436E" w:rsidRDefault="00AE3229">
      <w:pPr>
        <w:pStyle w:val="a3"/>
        <w:ind w:right="290" w:firstLine="566"/>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288DB60A" w14:textId="77777777" w:rsidR="0013436E" w:rsidRDefault="00AE3229">
      <w:pPr>
        <w:pStyle w:val="a3"/>
        <w:ind w:left="1506" w:right="1580"/>
        <w:jc w:val="both"/>
      </w:pPr>
      <w:r>
        <w:rPr>
          <w:noProof/>
          <w:lang w:eastAsia="ru-RU"/>
        </w:rPr>
        <w:lastRenderedPageBreak/>
        <mc:AlternateContent>
          <mc:Choice Requires="wpg">
            <w:drawing>
              <wp:anchor distT="0" distB="0" distL="0" distR="0" simplePos="0" relativeHeight="15732736" behindDoc="0" locked="0" layoutInCell="1" allowOverlap="1" wp14:anchorId="40B4B087" wp14:editId="6EE50242">
                <wp:simplePos x="0" y="0"/>
                <wp:positionH relativeFrom="page">
                  <wp:posOffset>1260652</wp:posOffset>
                </wp:positionH>
                <wp:positionV relativeFrom="paragraph">
                  <wp:posOffset>5790</wp:posOffset>
                </wp:positionV>
                <wp:extent cx="198120" cy="285115"/>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285115"/>
                          <a:chOff x="0" y="0"/>
                          <a:chExt cx="198120" cy="285115"/>
                        </a:xfrm>
                      </wpg:grpSpPr>
                      <pic:pic xmlns:pic="http://schemas.openxmlformats.org/drawingml/2006/picture">
                        <pic:nvPicPr>
                          <pic:cNvPr id="91" name="Image 91"/>
                          <pic:cNvPicPr/>
                        </pic:nvPicPr>
                        <pic:blipFill>
                          <a:blip r:embed="rId862" cstate="print"/>
                          <a:stretch>
                            <a:fillRect/>
                          </a:stretch>
                        </pic:blipFill>
                        <pic:spPr>
                          <a:xfrm>
                            <a:off x="0" y="0"/>
                            <a:ext cx="198119" cy="140207"/>
                          </a:xfrm>
                          <a:prstGeom prst="rect">
                            <a:avLst/>
                          </a:prstGeom>
                        </pic:spPr>
                      </pic:pic>
                      <pic:pic xmlns:pic="http://schemas.openxmlformats.org/drawingml/2006/picture">
                        <pic:nvPicPr>
                          <pic:cNvPr id="92" name="Image 92"/>
                          <pic:cNvPicPr/>
                        </pic:nvPicPr>
                        <pic:blipFill>
                          <a:blip r:embed="rId862" cstate="print"/>
                          <a:stretch>
                            <a:fillRect/>
                          </a:stretch>
                        </pic:blipFill>
                        <pic:spPr>
                          <a:xfrm>
                            <a:off x="0" y="144779"/>
                            <a:ext cx="198119" cy="140207"/>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group w14:anchorId="40BD2CE4" id="Group 90" o:spid="_x0000_s1026" style="position:absolute;margin-left:99.25pt;margin-top:.45pt;width:15.6pt;height:22.45pt;z-index:15732736;mso-wrap-distance-left:0;mso-wrap-distance-right:0;mso-position-horizontal-relative:page" coordsize="198120,285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">
                <v:shape id="Image 91" o:spid="_x0000_s1027" type="#_x0000_t75" style="position:absolute;width:198119;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">
                  <v:imagedata r:id="rId1243" o:title=""/>
                </v:shape>
                <v:shape id="Image 92" o:spid="_x0000_s1028" type="#_x0000_t75" style="position:absolute;top:144779;width:198119;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">
                  <v:imagedata r:id="rId1243" o:title=""/>
                </v:shape>
                <w10:wrap anchorx="page"/>
              </v:group>
            </w:pict>
          </mc:Fallback>
        </mc:AlternateContent>
      </w:r>
      <w:r>
        <w:t>для</w:t>
      </w:r>
      <w:r>
        <w:rPr>
          <w:spacing w:val="-4"/>
        </w:rPr>
        <w:t xml:space="preserve"> </w:t>
      </w:r>
      <w:r>
        <w:t>обучающихся</w:t>
      </w:r>
      <w:r>
        <w:rPr>
          <w:spacing w:val="-4"/>
        </w:rPr>
        <w:t xml:space="preserve"> </w:t>
      </w:r>
      <w:r>
        <w:t>1-х</w:t>
      </w:r>
      <w:r>
        <w:rPr>
          <w:spacing w:val="-4"/>
        </w:rPr>
        <w:t xml:space="preserve"> </w:t>
      </w:r>
      <w:r>
        <w:t>классов</w:t>
      </w:r>
      <w:r>
        <w:rPr>
          <w:spacing w:val="-3"/>
        </w:rPr>
        <w:t xml:space="preserve"> </w:t>
      </w:r>
      <w:r>
        <w:t>-</w:t>
      </w:r>
      <w:r>
        <w:rPr>
          <w:spacing w:val="-5"/>
        </w:rPr>
        <w:t xml:space="preserve"> </w:t>
      </w:r>
      <w:r>
        <w:t>не превышает</w:t>
      </w:r>
      <w:r>
        <w:rPr>
          <w:spacing w:val="-4"/>
        </w:rPr>
        <w:t xml:space="preserve"> </w:t>
      </w:r>
      <w:r>
        <w:t>4 уроков</w:t>
      </w:r>
      <w:r>
        <w:rPr>
          <w:spacing w:val="-1"/>
        </w:rPr>
        <w:t xml:space="preserve"> </w:t>
      </w:r>
      <w:r>
        <w:t>и</w:t>
      </w:r>
      <w:r>
        <w:rPr>
          <w:spacing w:val="-2"/>
        </w:rPr>
        <w:t xml:space="preserve"> </w:t>
      </w:r>
      <w:r>
        <w:t>один</w:t>
      </w:r>
      <w:r>
        <w:rPr>
          <w:spacing w:val="-4"/>
        </w:rPr>
        <w:t xml:space="preserve"> </w:t>
      </w:r>
      <w:r>
        <w:t>раз</w:t>
      </w:r>
      <w:r>
        <w:rPr>
          <w:spacing w:val="-3"/>
        </w:rPr>
        <w:t xml:space="preserve"> </w:t>
      </w:r>
      <w:r>
        <w:t>в</w:t>
      </w:r>
      <w:r>
        <w:rPr>
          <w:spacing w:val="-4"/>
        </w:rPr>
        <w:t xml:space="preserve"> </w:t>
      </w:r>
      <w:r>
        <w:t>неделю -5 уроков. для обучающихся 2-4 классов - не более 5 уроков.</w:t>
      </w:r>
    </w:p>
    <w:p w14:paraId="5F8D6989" w14:textId="77777777" w:rsidR="0013436E" w:rsidRDefault="00AE3229">
      <w:pPr>
        <w:pStyle w:val="a3"/>
        <w:ind w:right="286" w:firstLine="566"/>
        <w:jc w:val="both"/>
      </w:pPr>
      <w:r>
        <w:t>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w:t>
      </w:r>
    </w:p>
    <w:p w14:paraId="4F1686AF" w14:textId="77777777" w:rsidR="0013436E" w:rsidRDefault="00AE3229">
      <w:pPr>
        <w:pStyle w:val="a3"/>
        <w:spacing w:line="229" w:lineRule="exact"/>
        <w:ind w:left="825"/>
        <w:jc w:val="both"/>
      </w:pPr>
      <w:r>
        <w:t>Изложение нового</w:t>
      </w:r>
      <w:r>
        <w:rPr>
          <w:spacing w:val="-1"/>
        </w:rPr>
        <w:t xml:space="preserve"> </w:t>
      </w:r>
      <w:r>
        <w:t>материала,</w:t>
      </w:r>
      <w:r>
        <w:rPr>
          <w:spacing w:val="-2"/>
        </w:rPr>
        <w:t xml:space="preserve"> </w:t>
      </w:r>
      <w:r>
        <w:t>контрольные</w:t>
      </w:r>
      <w:r>
        <w:rPr>
          <w:spacing w:val="-1"/>
        </w:rPr>
        <w:t xml:space="preserve"> </w:t>
      </w:r>
      <w:r>
        <w:t>работы</w:t>
      </w:r>
      <w:r>
        <w:rPr>
          <w:spacing w:val="2"/>
        </w:rPr>
        <w:t xml:space="preserve"> </w:t>
      </w:r>
      <w:r>
        <w:t>проводятся на</w:t>
      </w:r>
      <w:r>
        <w:rPr>
          <w:spacing w:val="-1"/>
        </w:rPr>
        <w:t xml:space="preserve"> </w:t>
      </w:r>
      <w:r>
        <w:t>2</w:t>
      </w:r>
      <w:r>
        <w:rPr>
          <w:spacing w:val="6"/>
        </w:rPr>
        <w:t xml:space="preserve"> </w:t>
      </w:r>
      <w:r>
        <w:t>-</w:t>
      </w:r>
      <w:r>
        <w:rPr>
          <w:spacing w:val="-3"/>
        </w:rPr>
        <w:t xml:space="preserve"> </w:t>
      </w:r>
      <w:r>
        <w:t>4-х</w:t>
      </w:r>
      <w:r>
        <w:rPr>
          <w:spacing w:val="-1"/>
        </w:rPr>
        <w:t xml:space="preserve"> </w:t>
      </w:r>
      <w:r>
        <w:t>уроках</w:t>
      </w:r>
      <w:r>
        <w:rPr>
          <w:spacing w:val="-3"/>
        </w:rPr>
        <w:t xml:space="preserve"> </w:t>
      </w:r>
      <w:r>
        <w:t>в</w:t>
      </w:r>
      <w:r>
        <w:rPr>
          <w:spacing w:val="-2"/>
        </w:rPr>
        <w:t xml:space="preserve"> </w:t>
      </w:r>
      <w:r>
        <w:t>середине</w:t>
      </w:r>
      <w:r>
        <w:rPr>
          <w:spacing w:val="1"/>
        </w:rPr>
        <w:t xml:space="preserve"> </w:t>
      </w:r>
      <w:r>
        <w:t>учебной</w:t>
      </w:r>
      <w:r>
        <w:rPr>
          <w:spacing w:val="-1"/>
        </w:rPr>
        <w:t xml:space="preserve"> </w:t>
      </w:r>
      <w:r>
        <w:rPr>
          <w:spacing w:val="-2"/>
        </w:rPr>
        <w:t>недели.</w:t>
      </w:r>
    </w:p>
    <w:p w14:paraId="2E39C037" w14:textId="77777777" w:rsidR="0013436E" w:rsidRDefault="00AE3229">
      <w:pPr>
        <w:pStyle w:val="a3"/>
        <w:spacing w:line="229" w:lineRule="exact"/>
        <w:jc w:val="both"/>
      </w:pPr>
      <w:r>
        <w:t>Продолжительность</w:t>
      </w:r>
      <w:r>
        <w:rPr>
          <w:spacing w:val="-6"/>
        </w:rPr>
        <w:t xml:space="preserve"> </w:t>
      </w:r>
      <w:r>
        <w:t>урока</w:t>
      </w:r>
      <w:r>
        <w:rPr>
          <w:spacing w:val="-8"/>
        </w:rPr>
        <w:t xml:space="preserve"> </w:t>
      </w:r>
      <w:r>
        <w:t>(академический</w:t>
      </w:r>
      <w:r>
        <w:rPr>
          <w:spacing w:val="-8"/>
        </w:rPr>
        <w:t xml:space="preserve"> </w:t>
      </w:r>
      <w:r>
        <w:t>час)</w:t>
      </w:r>
      <w:r>
        <w:rPr>
          <w:spacing w:val="-8"/>
        </w:rPr>
        <w:t xml:space="preserve"> </w:t>
      </w:r>
      <w:r>
        <w:t>составляет</w:t>
      </w:r>
      <w:r>
        <w:rPr>
          <w:spacing w:val="-8"/>
        </w:rPr>
        <w:t xml:space="preserve"> </w:t>
      </w:r>
      <w:r>
        <w:t>45</w:t>
      </w:r>
      <w:r>
        <w:rPr>
          <w:spacing w:val="-7"/>
        </w:rPr>
        <w:t xml:space="preserve"> </w:t>
      </w:r>
      <w:r>
        <w:t>минут,</w:t>
      </w:r>
      <w:r>
        <w:rPr>
          <w:spacing w:val="-7"/>
        </w:rPr>
        <w:t xml:space="preserve"> </w:t>
      </w:r>
      <w:r>
        <w:t>за</w:t>
      </w:r>
      <w:r>
        <w:rPr>
          <w:spacing w:val="-8"/>
        </w:rPr>
        <w:t xml:space="preserve"> </w:t>
      </w:r>
      <w:r>
        <w:t>исключением</w:t>
      </w:r>
      <w:r>
        <w:rPr>
          <w:spacing w:val="-6"/>
        </w:rPr>
        <w:t xml:space="preserve"> </w:t>
      </w:r>
      <w:r>
        <w:t>1</w:t>
      </w:r>
      <w:r>
        <w:rPr>
          <w:spacing w:val="-7"/>
        </w:rPr>
        <w:t xml:space="preserve"> </w:t>
      </w:r>
      <w:r>
        <w:rPr>
          <w:spacing w:val="-2"/>
        </w:rPr>
        <w:t>класса.</w:t>
      </w:r>
    </w:p>
    <w:p w14:paraId="788FD33F" w14:textId="77777777" w:rsidR="0013436E" w:rsidRDefault="00AE3229">
      <w:pPr>
        <w:pStyle w:val="a3"/>
        <w:ind w:left="1506" w:right="1358" w:hanging="682"/>
        <w:jc w:val="both"/>
      </w:pPr>
      <w:r>
        <w:rPr>
          <w:noProof/>
          <w:lang w:eastAsia="ru-RU"/>
        </w:rPr>
        <mc:AlternateContent>
          <mc:Choice Requires="wpg">
            <w:drawing>
              <wp:anchor distT="0" distB="0" distL="0" distR="0" simplePos="0" relativeHeight="15733248" behindDoc="0" locked="0" layoutInCell="1" allowOverlap="1" wp14:anchorId="6294884C" wp14:editId="773DC238">
                <wp:simplePos x="0" y="0"/>
                <wp:positionH relativeFrom="page">
                  <wp:posOffset>1260652</wp:posOffset>
                </wp:positionH>
                <wp:positionV relativeFrom="paragraph">
                  <wp:posOffset>152094</wp:posOffset>
                </wp:positionV>
                <wp:extent cx="198120" cy="28702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287020"/>
                          <a:chOff x="0" y="0"/>
                          <a:chExt cx="198120" cy="287020"/>
                        </a:xfrm>
                      </wpg:grpSpPr>
                      <pic:pic xmlns:pic="http://schemas.openxmlformats.org/drawingml/2006/picture">
                        <pic:nvPicPr>
                          <pic:cNvPr id="94" name="Image 94"/>
                          <pic:cNvPicPr/>
                        </pic:nvPicPr>
                        <pic:blipFill>
                          <a:blip r:embed="rId862" cstate="print"/>
                          <a:stretch>
                            <a:fillRect/>
                          </a:stretch>
                        </pic:blipFill>
                        <pic:spPr>
                          <a:xfrm>
                            <a:off x="0" y="0"/>
                            <a:ext cx="198119" cy="140208"/>
                          </a:xfrm>
                          <a:prstGeom prst="rect">
                            <a:avLst/>
                          </a:prstGeom>
                        </pic:spPr>
                      </pic:pic>
                      <pic:pic xmlns:pic="http://schemas.openxmlformats.org/drawingml/2006/picture">
                        <pic:nvPicPr>
                          <pic:cNvPr id="95" name="Image 95"/>
                          <pic:cNvPicPr/>
                        </pic:nvPicPr>
                        <pic:blipFill>
                          <a:blip r:embed="rId862" cstate="print"/>
                          <a:stretch>
                            <a:fillRect/>
                          </a:stretch>
                        </pic:blipFill>
                        <pic:spPr>
                          <a:xfrm>
                            <a:off x="0" y="146304"/>
                            <a:ext cx="198119" cy="140208"/>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group w14:anchorId="1F1E03CB" id="Group 93" o:spid="_x0000_s1026" style="position:absolute;margin-left:99.25pt;margin-top:12pt;width:15.6pt;height:22.6pt;z-index:15733248;mso-wrap-distance-left:0;mso-wrap-distance-right:0;mso-position-horizontal-relative:page" coordsize="198120,287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">
                <v:shape id="Image 94" o:spid="_x0000_s1027" type="#_x0000_t75" style="position:absolute;width:198119;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">
                  <v:imagedata r:id="rId1243" o:title=""/>
                </v:shape>
                <v:shape id="Image 95" o:spid="_x0000_s1028" type="#_x0000_t75" style="position:absolute;top:146304;width:198119;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">
                  <v:imagedata r:id="rId1243" o:title=""/>
                </v:shape>
                <w10:wrap anchorx="page"/>
              </v:group>
            </w:pict>
          </mc:Fallback>
        </mc:AlternateContent>
      </w:r>
      <w:r>
        <w:t>Обучение</w:t>
      </w:r>
      <w:r>
        <w:rPr>
          <w:spacing w:val="-2"/>
        </w:rPr>
        <w:t xml:space="preserve"> </w:t>
      </w:r>
      <w:r>
        <w:t>в</w:t>
      </w:r>
      <w:r>
        <w:rPr>
          <w:spacing w:val="-6"/>
        </w:rPr>
        <w:t xml:space="preserve"> </w:t>
      </w:r>
      <w:r>
        <w:t>1-м</w:t>
      </w:r>
      <w:r>
        <w:rPr>
          <w:spacing w:val="-4"/>
        </w:rPr>
        <w:t xml:space="preserve"> </w:t>
      </w:r>
      <w:r>
        <w:t>классе</w:t>
      </w:r>
      <w:r>
        <w:rPr>
          <w:spacing w:val="-5"/>
        </w:rPr>
        <w:t xml:space="preserve"> </w:t>
      </w:r>
      <w:r>
        <w:t>осуществляется</w:t>
      </w:r>
      <w:r>
        <w:rPr>
          <w:spacing w:val="-6"/>
        </w:rPr>
        <w:t xml:space="preserve"> </w:t>
      </w:r>
      <w:r>
        <w:t>с</w:t>
      </w:r>
      <w:r>
        <w:rPr>
          <w:spacing w:val="-5"/>
        </w:rPr>
        <w:t xml:space="preserve"> </w:t>
      </w:r>
      <w:r>
        <w:t>соблюдением</w:t>
      </w:r>
      <w:r>
        <w:rPr>
          <w:spacing w:val="-4"/>
        </w:rPr>
        <w:t xml:space="preserve"> </w:t>
      </w:r>
      <w:r>
        <w:t>следующих</w:t>
      </w:r>
      <w:r>
        <w:rPr>
          <w:spacing w:val="-4"/>
        </w:rPr>
        <w:t xml:space="preserve"> </w:t>
      </w:r>
      <w:r>
        <w:t>дополнительных</w:t>
      </w:r>
      <w:r>
        <w:rPr>
          <w:spacing w:val="-6"/>
        </w:rPr>
        <w:t xml:space="preserve"> </w:t>
      </w:r>
      <w:r>
        <w:t>требований: учебные занятия проводятся по 5-дневной учебной неделе и только в первую смену;</w:t>
      </w:r>
    </w:p>
    <w:p w14:paraId="40A80CDA" w14:textId="77777777" w:rsidR="0013436E" w:rsidRDefault="00AE3229">
      <w:pPr>
        <w:pStyle w:val="a3"/>
        <w:spacing w:before="1"/>
        <w:ind w:right="283" w:firstLine="1247"/>
        <w:jc w:val="both"/>
      </w:pPr>
      <w: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14:paraId="0A01CF81" w14:textId="77777777" w:rsidR="0013436E" w:rsidRDefault="00AE3229">
      <w:pPr>
        <w:pStyle w:val="a3"/>
        <w:spacing w:line="229" w:lineRule="exact"/>
        <w:ind w:left="1506"/>
        <w:jc w:val="both"/>
      </w:pPr>
      <w:r>
        <w:rPr>
          <w:noProof/>
          <w:lang w:eastAsia="ru-RU"/>
        </w:rPr>
        <w:drawing>
          <wp:anchor distT="0" distB="0" distL="0" distR="0" simplePos="0" relativeHeight="15733760" behindDoc="0" locked="0" layoutInCell="1" allowOverlap="1" wp14:anchorId="1750CCCA" wp14:editId="11CD3156">
            <wp:simplePos x="0" y="0"/>
            <wp:positionH relativeFrom="page">
              <wp:posOffset>1260652</wp:posOffset>
            </wp:positionH>
            <wp:positionV relativeFrom="paragraph">
              <wp:posOffset>5319</wp:posOffset>
            </wp:positionV>
            <wp:extent cx="198119" cy="140208"/>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862" cstate="print"/>
                    <a:stretch>
                      <a:fillRect/>
                    </a:stretch>
                  </pic:blipFill>
                  <pic:spPr>
                    <a:xfrm>
                      <a:off x="0" y="0"/>
                      <a:ext cx="198119" cy="140208"/>
                    </a:xfrm>
                    <a:prstGeom prst="rect">
                      <a:avLst/>
                    </a:prstGeom>
                  </pic:spPr>
                </pic:pic>
              </a:graphicData>
            </a:graphic>
          </wp:anchor>
        </w:drawing>
      </w:r>
      <w:r>
        <w:t>Продолжительность</w:t>
      </w:r>
      <w:r>
        <w:rPr>
          <w:spacing w:val="-1"/>
        </w:rPr>
        <w:t xml:space="preserve"> </w:t>
      </w:r>
      <w:r>
        <w:t>выполнения домашних</w:t>
      </w:r>
      <w:r>
        <w:rPr>
          <w:spacing w:val="-1"/>
        </w:rPr>
        <w:t xml:space="preserve"> </w:t>
      </w:r>
      <w:r>
        <w:t>заданий</w:t>
      </w:r>
      <w:r>
        <w:rPr>
          <w:spacing w:val="-1"/>
        </w:rPr>
        <w:t xml:space="preserve"> </w:t>
      </w:r>
      <w:r>
        <w:t>составляет во 2-3</w:t>
      </w:r>
      <w:r>
        <w:rPr>
          <w:spacing w:val="1"/>
        </w:rPr>
        <w:t xml:space="preserve"> </w:t>
      </w:r>
      <w:r>
        <w:t>классах</w:t>
      </w:r>
      <w:r>
        <w:rPr>
          <w:spacing w:val="3"/>
        </w:rPr>
        <w:t xml:space="preserve"> </w:t>
      </w:r>
      <w:r>
        <w:t>-</w:t>
      </w:r>
      <w:r>
        <w:rPr>
          <w:spacing w:val="-1"/>
        </w:rPr>
        <w:t xml:space="preserve"> </w:t>
      </w:r>
      <w:r>
        <w:t>1,5 ч,</w:t>
      </w:r>
      <w:r>
        <w:rPr>
          <w:spacing w:val="1"/>
        </w:rPr>
        <w:t xml:space="preserve"> </w:t>
      </w:r>
      <w:r>
        <w:t>в 4 классах</w:t>
      </w:r>
      <w:r>
        <w:rPr>
          <w:spacing w:val="1"/>
        </w:rPr>
        <w:t xml:space="preserve"> </w:t>
      </w:r>
      <w:r>
        <w:t>-</w:t>
      </w:r>
      <w:r>
        <w:rPr>
          <w:spacing w:val="-1"/>
        </w:rPr>
        <w:t xml:space="preserve"> </w:t>
      </w:r>
      <w:r>
        <w:rPr>
          <w:spacing w:val="-10"/>
        </w:rPr>
        <w:t>2</w:t>
      </w:r>
    </w:p>
    <w:p w14:paraId="02824635" w14:textId="77777777" w:rsidR="0013436E" w:rsidRDefault="00AE3229">
      <w:pPr>
        <w:pStyle w:val="a3"/>
        <w:spacing w:before="1"/>
      </w:pPr>
      <w:r>
        <w:rPr>
          <w:spacing w:val="-5"/>
        </w:rPr>
        <w:t>ч.</w:t>
      </w:r>
    </w:p>
    <w:p w14:paraId="5ACC1786" w14:textId="77777777" w:rsidR="0013436E" w:rsidRDefault="00AE3229">
      <w:pPr>
        <w:pStyle w:val="a3"/>
        <w:ind w:left="825"/>
      </w:pPr>
      <w:r>
        <w:t>С</w:t>
      </w:r>
      <w:r>
        <w:rPr>
          <w:spacing w:val="33"/>
        </w:rPr>
        <w:t xml:space="preserve"> </w:t>
      </w:r>
      <w:r>
        <w:t>целью</w:t>
      </w:r>
      <w:r>
        <w:rPr>
          <w:spacing w:val="38"/>
        </w:rPr>
        <w:t xml:space="preserve"> </w:t>
      </w:r>
      <w:r>
        <w:t>профилактики</w:t>
      </w:r>
      <w:r>
        <w:rPr>
          <w:spacing w:val="35"/>
        </w:rPr>
        <w:t xml:space="preserve"> </w:t>
      </w:r>
      <w:r>
        <w:t>переутомления</w:t>
      </w:r>
      <w:r>
        <w:rPr>
          <w:spacing w:val="37"/>
        </w:rPr>
        <w:t xml:space="preserve"> </w:t>
      </w:r>
      <w:r>
        <w:t>в</w:t>
      </w:r>
      <w:r>
        <w:rPr>
          <w:spacing w:val="35"/>
        </w:rPr>
        <w:t xml:space="preserve"> </w:t>
      </w:r>
      <w:r>
        <w:t>календарном</w:t>
      </w:r>
      <w:r>
        <w:rPr>
          <w:spacing w:val="35"/>
        </w:rPr>
        <w:t xml:space="preserve"> </w:t>
      </w:r>
      <w:r>
        <w:t>учебном</w:t>
      </w:r>
      <w:r>
        <w:rPr>
          <w:spacing w:val="36"/>
        </w:rPr>
        <w:t xml:space="preserve"> </w:t>
      </w:r>
      <w:r>
        <w:t>графике</w:t>
      </w:r>
      <w:r>
        <w:rPr>
          <w:spacing w:val="35"/>
        </w:rPr>
        <w:t xml:space="preserve"> </w:t>
      </w:r>
      <w:r>
        <w:t>предусматривается</w:t>
      </w:r>
      <w:r>
        <w:rPr>
          <w:spacing w:val="36"/>
        </w:rPr>
        <w:t xml:space="preserve"> </w:t>
      </w:r>
      <w:r>
        <w:rPr>
          <w:spacing w:val="-2"/>
        </w:rPr>
        <w:t>чередование</w:t>
      </w:r>
    </w:p>
    <w:p w14:paraId="62AF5954" w14:textId="77777777" w:rsidR="0013436E" w:rsidRDefault="00AE3229">
      <w:pPr>
        <w:pStyle w:val="a3"/>
        <w:spacing w:before="1"/>
        <w:ind w:right="288"/>
        <w:jc w:val="both"/>
      </w:pPr>
      <w:r>
        <w:t>периодов учебного времени, сессий и каникул.</w:t>
      </w:r>
      <w:r>
        <w:rPr>
          <w:spacing w:val="80"/>
        </w:rPr>
        <w:t xml:space="preserve"> </w:t>
      </w:r>
      <w:r>
        <w:t>Продолжительность каникул в течение учебного года составляет</w:t>
      </w:r>
      <w:r>
        <w:rPr>
          <w:spacing w:val="40"/>
        </w:rPr>
        <w:t xml:space="preserve"> </w:t>
      </w:r>
      <w:r>
        <w:t>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14:paraId="7C02E0B3" w14:textId="77777777" w:rsidR="0013436E" w:rsidRDefault="00AE3229">
      <w:pPr>
        <w:pStyle w:val="a3"/>
        <w:spacing w:line="229" w:lineRule="exact"/>
        <w:ind w:left="825"/>
        <w:jc w:val="both"/>
      </w:pPr>
      <w:r>
        <w:t>Учебные</w:t>
      </w:r>
      <w:r>
        <w:rPr>
          <w:spacing w:val="-7"/>
        </w:rPr>
        <w:t xml:space="preserve"> </w:t>
      </w:r>
      <w:r>
        <w:t>занятия</w:t>
      </w:r>
      <w:r>
        <w:rPr>
          <w:spacing w:val="-7"/>
        </w:rPr>
        <w:t xml:space="preserve"> </w:t>
      </w:r>
      <w:r>
        <w:t>для</w:t>
      </w:r>
      <w:r>
        <w:rPr>
          <w:spacing w:val="-5"/>
        </w:rPr>
        <w:t xml:space="preserve"> </w:t>
      </w:r>
      <w:r>
        <w:t>учащихся</w:t>
      </w:r>
      <w:r>
        <w:rPr>
          <w:spacing w:val="-7"/>
        </w:rPr>
        <w:t xml:space="preserve"> </w:t>
      </w:r>
      <w:r w:rsidR="00202411">
        <w:t>1</w:t>
      </w:r>
      <w:r>
        <w:t>-4</w:t>
      </w:r>
      <w:r>
        <w:rPr>
          <w:spacing w:val="-5"/>
        </w:rPr>
        <w:t xml:space="preserve"> </w:t>
      </w:r>
      <w:r>
        <w:t>классов</w:t>
      </w:r>
      <w:r>
        <w:rPr>
          <w:spacing w:val="-8"/>
        </w:rPr>
        <w:t xml:space="preserve"> </w:t>
      </w:r>
      <w:r>
        <w:t>проводятся</w:t>
      </w:r>
      <w:r>
        <w:rPr>
          <w:spacing w:val="-4"/>
        </w:rPr>
        <w:t xml:space="preserve"> </w:t>
      </w:r>
      <w:r>
        <w:t>по</w:t>
      </w:r>
      <w:r>
        <w:rPr>
          <w:spacing w:val="-6"/>
        </w:rPr>
        <w:t xml:space="preserve"> </w:t>
      </w:r>
      <w:r>
        <w:t>5-и</w:t>
      </w:r>
      <w:r>
        <w:rPr>
          <w:spacing w:val="-7"/>
        </w:rPr>
        <w:t xml:space="preserve"> </w:t>
      </w:r>
      <w:r>
        <w:t>дневной</w:t>
      </w:r>
      <w:r>
        <w:rPr>
          <w:spacing w:val="-5"/>
        </w:rPr>
        <w:t xml:space="preserve"> </w:t>
      </w:r>
      <w:r>
        <w:t>учебной</w:t>
      </w:r>
      <w:r>
        <w:rPr>
          <w:spacing w:val="-8"/>
        </w:rPr>
        <w:t xml:space="preserve"> </w:t>
      </w:r>
      <w:r>
        <w:rPr>
          <w:spacing w:val="-2"/>
        </w:rPr>
        <w:t>неделе.</w:t>
      </w:r>
    </w:p>
    <w:p w14:paraId="15733688" w14:textId="77777777" w:rsidR="0013436E" w:rsidRDefault="00AE3229">
      <w:pPr>
        <w:pStyle w:val="a3"/>
        <w:ind w:right="287" w:firstLine="566"/>
        <w:jc w:val="both"/>
      </w:pPr>
      <w: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7FFFAA7D" w14:textId="77777777" w:rsidR="0013436E" w:rsidRDefault="00AE3229">
      <w:pPr>
        <w:pStyle w:val="a3"/>
        <w:spacing w:before="1"/>
        <w:ind w:right="295" w:firstLine="566"/>
        <w:jc w:val="both"/>
      </w:pPr>
      <w:r>
        <w:t>Часть учебного плана, формируемая участниками образовательных отношений, обеспечивает реализацию индивидуальных потребностей обучающихся.</w:t>
      </w:r>
    </w:p>
    <w:p w14:paraId="0E3C6843" w14:textId="77777777" w:rsidR="0013436E" w:rsidRDefault="00AE3229">
      <w:pPr>
        <w:pStyle w:val="a3"/>
        <w:ind w:right="282" w:firstLine="566"/>
        <w:jc w:val="both"/>
      </w:pPr>
      <w:r>
        <w:t>Время (дополнительный 1 час в неделю), отводимое на данную часть учебного плана внутри максимально допустимой недельной</w:t>
      </w:r>
      <w:r>
        <w:rPr>
          <w:spacing w:val="-1"/>
        </w:rPr>
        <w:t xml:space="preserve"> </w:t>
      </w:r>
      <w:r>
        <w:t>нагрузки</w:t>
      </w:r>
      <w:r>
        <w:rPr>
          <w:spacing w:val="-1"/>
        </w:rPr>
        <w:t xml:space="preserve"> </w:t>
      </w:r>
      <w:r>
        <w:t>обучающихся выделен на изучение учебного предмета «Математика»</w:t>
      </w:r>
      <w:r>
        <w:rPr>
          <w:spacing w:val="-1"/>
        </w:rPr>
        <w:t xml:space="preserve"> </w:t>
      </w:r>
      <w:r>
        <w:t>предметной области «Математика и информатика» в 1-3 классах, способствует развитию логического и алгоритмического мышления, воображения, направлен на формирование предметных умений и навыков, необходимых для</w:t>
      </w:r>
      <w:r>
        <w:rPr>
          <w:spacing w:val="40"/>
        </w:rPr>
        <w:t xml:space="preserve"> </w:t>
      </w:r>
      <w:r>
        <w:t xml:space="preserve">успешного решения учебных и практических задач и продолжения обучения на уровне основного общего </w:t>
      </w:r>
      <w:r>
        <w:rPr>
          <w:spacing w:val="-2"/>
        </w:rPr>
        <w:t>образования.</w:t>
      </w:r>
    </w:p>
    <w:p w14:paraId="3E7886B7" w14:textId="77777777" w:rsidR="0013436E" w:rsidRDefault="00AE3229">
      <w:pPr>
        <w:pStyle w:val="a3"/>
        <w:ind w:right="289" w:firstLine="566"/>
        <w:jc w:val="both"/>
      </w:pPr>
      <w:r>
        <w:t xml:space="preserve">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w:t>
      </w:r>
      <w:r>
        <w:rPr>
          <w:spacing w:val="-2"/>
        </w:rPr>
        <w:t>обучающихся.</w:t>
      </w:r>
    </w:p>
    <w:p w14:paraId="30D4F30C" w14:textId="77777777" w:rsidR="0013436E" w:rsidRDefault="00AE3229">
      <w:pPr>
        <w:pStyle w:val="a3"/>
        <w:spacing w:before="1" w:line="229" w:lineRule="exact"/>
        <w:ind w:left="825"/>
        <w:jc w:val="both"/>
      </w:pPr>
      <w:r>
        <w:t>При</w:t>
      </w:r>
      <w:r>
        <w:rPr>
          <w:spacing w:val="-9"/>
        </w:rPr>
        <w:t xml:space="preserve"> </w:t>
      </w:r>
      <w:r>
        <w:t>изучении</w:t>
      </w:r>
      <w:r>
        <w:rPr>
          <w:spacing w:val="-6"/>
        </w:rPr>
        <w:t xml:space="preserve"> </w:t>
      </w:r>
      <w:r>
        <w:t>предмета</w:t>
      </w:r>
      <w:r>
        <w:rPr>
          <w:spacing w:val="-5"/>
        </w:rPr>
        <w:t xml:space="preserve"> </w:t>
      </w:r>
      <w:r>
        <w:t>«Английский</w:t>
      </w:r>
      <w:r>
        <w:rPr>
          <w:spacing w:val="-8"/>
        </w:rPr>
        <w:t xml:space="preserve"> </w:t>
      </w:r>
      <w:r>
        <w:t>язык»</w:t>
      </w:r>
      <w:r>
        <w:rPr>
          <w:spacing w:val="-10"/>
        </w:rPr>
        <w:t xml:space="preserve"> </w:t>
      </w:r>
      <w:r>
        <w:t>осуществляется</w:t>
      </w:r>
      <w:r>
        <w:rPr>
          <w:spacing w:val="-9"/>
        </w:rPr>
        <w:t xml:space="preserve"> </w:t>
      </w:r>
      <w:r>
        <w:t>деление</w:t>
      </w:r>
      <w:r>
        <w:rPr>
          <w:spacing w:val="-4"/>
        </w:rPr>
        <w:t xml:space="preserve"> </w:t>
      </w:r>
      <w:r>
        <w:t>учащихся</w:t>
      </w:r>
      <w:r>
        <w:rPr>
          <w:spacing w:val="-8"/>
        </w:rPr>
        <w:t xml:space="preserve"> </w:t>
      </w:r>
      <w:r>
        <w:t>на</w:t>
      </w:r>
      <w:r>
        <w:rPr>
          <w:spacing w:val="-6"/>
        </w:rPr>
        <w:t xml:space="preserve"> </w:t>
      </w:r>
      <w:r>
        <w:rPr>
          <w:spacing w:val="-2"/>
        </w:rPr>
        <w:t>подгруппы.</w:t>
      </w:r>
    </w:p>
    <w:p w14:paraId="747CE1A8" w14:textId="77777777" w:rsidR="0013436E" w:rsidRDefault="00AE3229">
      <w:pPr>
        <w:pStyle w:val="a3"/>
        <w:ind w:right="291" w:firstLine="566"/>
        <w:jc w:val="both"/>
      </w:pPr>
      <w:r>
        <w:t xml:space="preserve">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w:t>
      </w:r>
      <w:r>
        <w:rPr>
          <w:spacing w:val="-2"/>
        </w:rPr>
        <w:t>оценивание).</w:t>
      </w:r>
    </w:p>
    <w:p w14:paraId="75E9E31D" w14:textId="77777777" w:rsidR="0013436E" w:rsidRDefault="00AE3229">
      <w:pPr>
        <w:pStyle w:val="a3"/>
        <w:ind w:right="288" w:firstLine="566"/>
        <w:jc w:val="both"/>
      </w:pPr>
      <w:r>
        <w:t>Промежуточная/годовая аттестация обучающихся за четверть осуществляется в соответствии с</w:t>
      </w:r>
      <w:r>
        <w:rPr>
          <w:spacing w:val="80"/>
        </w:rPr>
        <w:t xml:space="preserve"> </w:t>
      </w:r>
      <w:r>
        <w:t>календарным учебным графиком.</w:t>
      </w:r>
    </w:p>
    <w:p w14:paraId="28BABDC2" w14:textId="77777777" w:rsidR="0013436E" w:rsidRDefault="00AE3229">
      <w:pPr>
        <w:pStyle w:val="a3"/>
        <w:spacing w:before="1"/>
        <w:ind w:right="284" w:firstLine="566"/>
        <w:jc w:val="both"/>
      </w:pPr>
      <w:r>
        <w:t>Все предметы обязательной части учебного плана оцениваются по четвертям. Предметы из части, формируемой</w:t>
      </w:r>
      <w:r>
        <w:rPr>
          <w:spacing w:val="24"/>
        </w:rPr>
        <w:t xml:space="preserve"> </w:t>
      </w:r>
      <w:r>
        <w:t>участниками</w:t>
      </w:r>
      <w:r>
        <w:rPr>
          <w:spacing w:val="25"/>
        </w:rPr>
        <w:t xml:space="preserve"> </w:t>
      </w:r>
      <w:r>
        <w:t>образовательных</w:t>
      </w:r>
      <w:r>
        <w:rPr>
          <w:spacing w:val="22"/>
        </w:rPr>
        <w:t xml:space="preserve"> </w:t>
      </w:r>
      <w:r>
        <w:t>отношений,</w:t>
      </w:r>
      <w:r>
        <w:rPr>
          <w:spacing w:val="24"/>
        </w:rPr>
        <w:t xml:space="preserve"> </w:t>
      </w:r>
      <w:r>
        <w:t>являются</w:t>
      </w:r>
      <w:r>
        <w:rPr>
          <w:spacing w:val="25"/>
        </w:rPr>
        <w:t xml:space="preserve"> </w:t>
      </w:r>
      <w:r>
        <w:t>безотметочными</w:t>
      </w:r>
      <w:r>
        <w:rPr>
          <w:spacing w:val="22"/>
        </w:rPr>
        <w:t xml:space="preserve"> </w:t>
      </w:r>
      <w:r>
        <w:t>и</w:t>
      </w:r>
      <w:r>
        <w:rPr>
          <w:spacing w:val="25"/>
        </w:rPr>
        <w:t xml:space="preserve"> </w:t>
      </w:r>
      <w:r>
        <w:t>оцениваются</w:t>
      </w:r>
      <w:r>
        <w:rPr>
          <w:spacing w:val="36"/>
        </w:rPr>
        <w:t xml:space="preserve"> </w:t>
      </w:r>
      <w:r>
        <w:t>«зачет»</w:t>
      </w:r>
      <w:r>
        <w:rPr>
          <w:spacing w:val="22"/>
        </w:rPr>
        <w:t xml:space="preserve"> </w:t>
      </w:r>
      <w:r>
        <w:rPr>
          <w:spacing w:val="-5"/>
        </w:rPr>
        <w:t>или</w:t>
      </w:r>
    </w:p>
    <w:p w14:paraId="1F0E7673" w14:textId="77777777" w:rsidR="0013436E" w:rsidRDefault="00AE3229">
      <w:pPr>
        <w:pStyle w:val="a3"/>
        <w:spacing w:line="229" w:lineRule="exact"/>
        <w:jc w:val="both"/>
      </w:pPr>
      <w:r>
        <w:t>«незачет»</w:t>
      </w:r>
      <w:r>
        <w:rPr>
          <w:spacing w:val="-8"/>
        </w:rPr>
        <w:t xml:space="preserve"> </w:t>
      </w:r>
      <w:r>
        <w:t>по</w:t>
      </w:r>
      <w:r>
        <w:rPr>
          <w:spacing w:val="-5"/>
        </w:rPr>
        <w:t xml:space="preserve"> </w:t>
      </w:r>
      <w:r>
        <w:t>итогам</w:t>
      </w:r>
      <w:r>
        <w:rPr>
          <w:spacing w:val="-6"/>
        </w:rPr>
        <w:t xml:space="preserve"> </w:t>
      </w:r>
      <w:r>
        <w:rPr>
          <w:spacing w:val="-2"/>
        </w:rPr>
        <w:t>четверти.</w:t>
      </w:r>
    </w:p>
    <w:p w14:paraId="08E2CB62" w14:textId="77777777" w:rsidR="0013436E" w:rsidRDefault="00AE3229">
      <w:pPr>
        <w:pStyle w:val="a3"/>
        <w:spacing w:before="61"/>
        <w:ind w:right="283" w:firstLine="566"/>
        <w:jc w:val="both"/>
      </w:pPr>
      <w: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w:t>
      </w:r>
      <w:r w:rsidR="004D28BD">
        <w:t>стации обучающихся Муниципального бюджетного общеобразовательного учреждения «Гранитненская школа» администрации Тельмановского района.</w:t>
      </w:r>
      <w:r>
        <w:rPr>
          <w:spacing w:val="-2"/>
        </w:rPr>
        <w:t>.</w:t>
      </w:r>
    </w:p>
    <w:p w14:paraId="7FA12B84" w14:textId="77777777" w:rsidR="0013436E" w:rsidRDefault="00AE3229">
      <w:pPr>
        <w:pStyle w:val="a3"/>
        <w:ind w:left="825"/>
        <w:jc w:val="both"/>
      </w:pPr>
      <w:r>
        <w:t>Распределение</w:t>
      </w:r>
      <w:r>
        <w:rPr>
          <w:spacing w:val="54"/>
        </w:rPr>
        <w:t xml:space="preserve"> </w:t>
      </w:r>
      <w:r>
        <w:t>форм</w:t>
      </w:r>
      <w:r>
        <w:rPr>
          <w:spacing w:val="54"/>
        </w:rPr>
        <w:t xml:space="preserve"> </w:t>
      </w:r>
      <w:r>
        <w:t>промежуточной</w:t>
      </w:r>
      <w:r>
        <w:rPr>
          <w:spacing w:val="52"/>
        </w:rPr>
        <w:t xml:space="preserve"> </w:t>
      </w:r>
      <w:r>
        <w:t>аттестации</w:t>
      </w:r>
      <w:r>
        <w:rPr>
          <w:spacing w:val="52"/>
        </w:rPr>
        <w:t xml:space="preserve"> </w:t>
      </w:r>
      <w:r>
        <w:t>обучающихся</w:t>
      </w:r>
      <w:r>
        <w:rPr>
          <w:spacing w:val="53"/>
        </w:rPr>
        <w:t xml:space="preserve"> </w:t>
      </w:r>
      <w:r>
        <w:t>начального</w:t>
      </w:r>
      <w:r>
        <w:rPr>
          <w:spacing w:val="62"/>
        </w:rPr>
        <w:t xml:space="preserve"> </w:t>
      </w:r>
      <w:r>
        <w:t>общего</w:t>
      </w:r>
      <w:r>
        <w:rPr>
          <w:spacing w:val="54"/>
        </w:rPr>
        <w:t xml:space="preserve"> </w:t>
      </w:r>
      <w:r>
        <w:t>образования</w:t>
      </w:r>
      <w:r>
        <w:rPr>
          <w:spacing w:val="53"/>
        </w:rPr>
        <w:t xml:space="preserve"> </w:t>
      </w:r>
      <w:r>
        <w:rPr>
          <w:spacing w:val="-4"/>
        </w:rPr>
        <w:t>МБОУ</w:t>
      </w:r>
    </w:p>
    <w:p w14:paraId="650F5AA4" w14:textId="77777777" w:rsidR="0013436E" w:rsidRDefault="004D28BD">
      <w:pPr>
        <w:pStyle w:val="a3"/>
        <w:spacing w:after="8"/>
        <w:jc w:val="both"/>
      </w:pPr>
      <w:r>
        <w:t>«Гранитненская школа</w:t>
      </w:r>
      <w:r w:rsidR="00AE3229">
        <w:rPr>
          <w:spacing w:val="-4"/>
        </w:rPr>
        <w:t>»</w:t>
      </w: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6"/>
        <w:gridCol w:w="1817"/>
        <w:gridCol w:w="2029"/>
        <w:gridCol w:w="2032"/>
        <w:gridCol w:w="2037"/>
      </w:tblGrid>
      <w:tr w:rsidR="0013436E" w14:paraId="17412D86" w14:textId="77777777">
        <w:trPr>
          <w:trHeight w:val="230"/>
        </w:trPr>
        <w:tc>
          <w:tcPr>
            <w:tcW w:w="2026" w:type="dxa"/>
            <w:vMerge w:val="restart"/>
          </w:tcPr>
          <w:p w14:paraId="191530CE" w14:textId="77777777" w:rsidR="0013436E" w:rsidRDefault="00AE3229">
            <w:pPr>
              <w:pStyle w:val="TableParagraph"/>
              <w:spacing w:line="223" w:lineRule="exact"/>
              <w:ind w:left="7"/>
              <w:rPr>
                <w:sz w:val="20"/>
              </w:rPr>
            </w:pPr>
            <w:r>
              <w:rPr>
                <w:sz w:val="20"/>
              </w:rPr>
              <w:t>Учебные</w:t>
            </w:r>
            <w:r>
              <w:rPr>
                <w:spacing w:val="-11"/>
                <w:sz w:val="20"/>
              </w:rPr>
              <w:t xml:space="preserve"> </w:t>
            </w:r>
            <w:r>
              <w:rPr>
                <w:spacing w:val="-2"/>
                <w:sz w:val="20"/>
              </w:rPr>
              <w:t>предметы</w:t>
            </w:r>
          </w:p>
        </w:tc>
        <w:tc>
          <w:tcPr>
            <w:tcW w:w="7915" w:type="dxa"/>
            <w:gridSpan w:val="4"/>
            <w:tcBorders>
              <w:right w:val="single" w:sz="6" w:space="0" w:color="000000"/>
            </w:tcBorders>
          </w:tcPr>
          <w:p w14:paraId="5CFDFF8A" w14:textId="77777777" w:rsidR="0013436E" w:rsidRDefault="00AE3229">
            <w:pPr>
              <w:pStyle w:val="TableParagraph"/>
              <w:spacing w:line="210" w:lineRule="exact"/>
              <w:ind w:left="5"/>
              <w:jc w:val="center"/>
              <w:rPr>
                <w:sz w:val="20"/>
              </w:rPr>
            </w:pPr>
            <w:r>
              <w:rPr>
                <w:spacing w:val="-2"/>
                <w:sz w:val="20"/>
              </w:rPr>
              <w:t>Классы</w:t>
            </w:r>
          </w:p>
        </w:tc>
      </w:tr>
      <w:tr w:rsidR="0013436E" w14:paraId="7C390FCF" w14:textId="77777777">
        <w:trPr>
          <w:trHeight w:val="230"/>
        </w:trPr>
        <w:tc>
          <w:tcPr>
            <w:tcW w:w="2026" w:type="dxa"/>
            <w:vMerge/>
            <w:tcBorders>
              <w:top w:val="nil"/>
            </w:tcBorders>
          </w:tcPr>
          <w:p w14:paraId="3A7C1FBC" w14:textId="77777777" w:rsidR="0013436E" w:rsidRDefault="0013436E">
            <w:pPr>
              <w:rPr>
                <w:sz w:val="2"/>
                <w:szCs w:val="2"/>
              </w:rPr>
            </w:pPr>
          </w:p>
        </w:tc>
        <w:tc>
          <w:tcPr>
            <w:tcW w:w="1817" w:type="dxa"/>
          </w:tcPr>
          <w:p w14:paraId="46DA2FA9" w14:textId="77777777" w:rsidR="0013436E" w:rsidRDefault="00AE3229">
            <w:pPr>
              <w:pStyle w:val="TableParagraph"/>
              <w:spacing w:line="210" w:lineRule="exact"/>
              <w:ind w:left="602"/>
              <w:rPr>
                <w:sz w:val="20"/>
              </w:rPr>
            </w:pPr>
            <w:r>
              <w:rPr>
                <w:sz w:val="20"/>
              </w:rPr>
              <w:t xml:space="preserve">1 </w:t>
            </w:r>
            <w:r>
              <w:rPr>
                <w:spacing w:val="-2"/>
                <w:sz w:val="20"/>
              </w:rPr>
              <w:t>класс</w:t>
            </w:r>
          </w:p>
        </w:tc>
        <w:tc>
          <w:tcPr>
            <w:tcW w:w="2029" w:type="dxa"/>
          </w:tcPr>
          <w:p w14:paraId="3B63415C" w14:textId="77777777" w:rsidR="0013436E" w:rsidRDefault="00AE3229">
            <w:pPr>
              <w:pStyle w:val="TableParagraph"/>
              <w:spacing w:line="210" w:lineRule="exact"/>
              <w:ind w:left="691" w:right="683"/>
              <w:jc w:val="center"/>
              <w:rPr>
                <w:sz w:val="20"/>
              </w:rPr>
            </w:pPr>
            <w:r>
              <w:rPr>
                <w:sz w:val="20"/>
              </w:rPr>
              <w:t xml:space="preserve">2 </w:t>
            </w:r>
            <w:r>
              <w:rPr>
                <w:spacing w:val="-2"/>
                <w:sz w:val="20"/>
              </w:rPr>
              <w:t>класс</w:t>
            </w:r>
          </w:p>
        </w:tc>
        <w:tc>
          <w:tcPr>
            <w:tcW w:w="2032" w:type="dxa"/>
          </w:tcPr>
          <w:p w14:paraId="69CF2D87" w14:textId="77777777" w:rsidR="0013436E" w:rsidRDefault="00AE3229">
            <w:pPr>
              <w:pStyle w:val="TableParagraph"/>
              <w:spacing w:line="210" w:lineRule="exact"/>
              <w:ind w:left="691" w:right="687"/>
              <w:jc w:val="center"/>
              <w:rPr>
                <w:sz w:val="20"/>
              </w:rPr>
            </w:pPr>
            <w:r>
              <w:rPr>
                <w:sz w:val="20"/>
              </w:rPr>
              <w:t xml:space="preserve">3 </w:t>
            </w:r>
            <w:r>
              <w:rPr>
                <w:spacing w:val="-2"/>
                <w:sz w:val="20"/>
              </w:rPr>
              <w:t>класс</w:t>
            </w:r>
          </w:p>
        </w:tc>
        <w:tc>
          <w:tcPr>
            <w:tcW w:w="2037" w:type="dxa"/>
            <w:tcBorders>
              <w:right w:val="single" w:sz="6" w:space="0" w:color="000000"/>
            </w:tcBorders>
          </w:tcPr>
          <w:p w14:paraId="4C127C58" w14:textId="77777777" w:rsidR="0013436E" w:rsidRDefault="00AE3229">
            <w:pPr>
              <w:pStyle w:val="TableParagraph"/>
              <w:spacing w:line="210" w:lineRule="exact"/>
              <w:ind w:left="690" w:right="690"/>
              <w:jc w:val="center"/>
              <w:rPr>
                <w:sz w:val="20"/>
              </w:rPr>
            </w:pPr>
            <w:r>
              <w:rPr>
                <w:sz w:val="20"/>
              </w:rPr>
              <w:t xml:space="preserve">4 </w:t>
            </w:r>
            <w:r>
              <w:rPr>
                <w:spacing w:val="-2"/>
                <w:sz w:val="20"/>
              </w:rPr>
              <w:t>класс</w:t>
            </w:r>
          </w:p>
        </w:tc>
      </w:tr>
      <w:tr w:rsidR="0013436E" w14:paraId="730984CF" w14:textId="77777777">
        <w:trPr>
          <w:trHeight w:val="690"/>
        </w:trPr>
        <w:tc>
          <w:tcPr>
            <w:tcW w:w="2026" w:type="dxa"/>
          </w:tcPr>
          <w:p w14:paraId="34208238" w14:textId="77777777" w:rsidR="0013436E" w:rsidRDefault="00AE3229">
            <w:pPr>
              <w:pStyle w:val="TableParagraph"/>
              <w:spacing w:line="223" w:lineRule="exact"/>
              <w:ind w:left="7"/>
              <w:rPr>
                <w:sz w:val="20"/>
              </w:rPr>
            </w:pPr>
            <w:r>
              <w:rPr>
                <w:sz w:val="20"/>
              </w:rPr>
              <w:t>Русский</w:t>
            </w:r>
            <w:r>
              <w:rPr>
                <w:spacing w:val="-9"/>
                <w:sz w:val="20"/>
              </w:rPr>
              <w:t xml:space="preserve"> </w:t>
            </w:r>
            <w:r>
              <w:rPr>
                <w:spacing w:val="-4"/>
                <w:sz w:val="20"/>
              </w:rPr>
              <w:t>язык</w:t>
            </w:r>
          </w:p>
        </w:tc>
        <w:tc>
          <w:tcPr>
            <w:tcW w:w="1817" w:type="dxa"/>
          </w:tcPr>
          <w:p w14:paraId="5E30684C" w14:textId="77777777" w:rsidR="0013436E" w:rsidRDefault="00AE3229">
            <w:pPr>
              <w:pStyle w:val="TableParagraph"/>
              <w:ind w:left="7"/>
              <w:rPr>
                <w:sz w:val="20"/>
              </w:rPr>
            </w:pPr>
            <w:r>
              <w:rPr>
                <w:spacing w:val="-2"/>
                <w:sz w:val="20"/>
              </w:rPr>
              <w:t>педагогическое наблюдение</w:t>
            </w:r>
          </w:p>
        </w:tc>
        <w:tc>
          <w:tcPr>
            <w:tcW w:w="2029" w:type="dxa"/>
          </w:tcPr>
          <w:p w14:paraId="021E102B" w14:textId="77777777" w:rsidR="0013436E" w:rsidRDefault="00AE3229">
            <w:pPr>
              <w:pStyle w:val="TableParagraph"/>
              <w:ind w:left="6"/>
              <w:rPr>
                <w:sz w:val="20"/>
              </w:rPr>
            </w:pPr>
            <w:r>
              <w:rPr>
                <w:sz w:val="20"/>
              </w:rPr>
              <w:t>контрольный</w:t>
            </w:r>
            <w:r>
              <w:rPr>
                <w:spacing w:val="-13"/>
                <w:sz w:val="20"/>
              </w:rPr>
              <w:t xml:space="preserve"> </w:t>
            </w:r>
            <w:r>
              <w:rPr>
                <w:sz w:val="20"/>
              </w:rPr>
              <w:t>диктант</w:t>
            </w:r>
            <w:r>
              <w:rPr>
                <w:spacing w:val="-12"/>
                <w:sz w:val="20"/>
              </w:rPr>
              <w:t xml:space="preserve"> </w:t>
            </w:r>
            <w:r>
              <w:rPr>
                <w:sz w:val="20"/>
              </w:rPr>
              <w:t xml:space="preserve">с </w:t>
            </w:r>
            <w:r>
              <w:rPr>
                <w:spacing w:val="-2"/>
                <w:sz w:val="20"/>
              </w:rPr>
              <w:t>грамматическим</w:t>
            </w:r>
          </w:p>
          <w:p w14:paraId="565EEBF4" w14:textId="77777777" w:rsidR="0013436E" w:rsidRDefault="00AE3229">
            <w:pPr>
              <w:pStyle w:val="TableParagraph"/>
              <w:spacing w:line="217" w:lineRule="exact"/>
              <w:ind w:left="6"/>
              <w:rPr>
                <w:sz w:val="20"/>
              </w:rPr>
            </w:pPr>
            <w:r>
              <w:rPr>
                <w:spacing w:val="-2"/>
                <w:sz w:val="20"/>
              </w:rPr>
              <w:t>заданием</w:t>
            </w:r>
          </w:p>
        </w:tc>
        <w:tc>
          <w:tcPr>
            <w:tcW w:w="2032" w:type="dxa"/>
          </w:tcPr>
          <w:p w14:paraId="128EE189" w14:textId="77777777" w:rsidR="0013436E" w:rsidRDefault="00AE3229">
            <w:pPr>
              <w:pStyle w:val="TableParagraph"/>
              <w:ind w:left="6"/>
              <w:rPr>
                <w:sz w:val="20"/>
              </w:rPr>
            </w:pPr>
            <w:r>
              <w:rPr>
                <w:sz w:val="20"/>
              </w:rPr>
              <w:t>контрольный</w:t>
            </w:r>
            <w:r>
              <w:rPr>
                <w:spacing w:val="-13"/>
                <w:sz w:val="20"/>
              </w:rPr>
              <w:t xml:space="preserve"> </w:t>
            </w:r>
            <w:r>
              <w:rPr>
                <w:sz w:val="20"/>
              </w:rPr>
              <w:t>диктант</w:t>
            </w:r>
            <w:r>
              <w:rPr>
                <w:spacing w:val="-12"/>
                <w:sz w:val="20"/>
              </w:rPr>
              <w:t xml:space="preserve"> </w:t>
            </w:r>
            <w:r>
              <w:rPr>
                <w:sz w:val="20"/>
              </w:rPr>
              <w:t xml:space="preserve">с </w:t>
            </w:r>
            <w:r>
              <w:rPr>
                <w:spacing w:val="-2"/>
                <w:sz w:val="20"/>
              </w:rPr>
              <w:t>грамматическим</w:t>
            </w:r>
          </w:p>
          <w:p w14:paraId="0E6F12D9" w14:textId="77777777" w:rsidR="0013436E" w:rsidRDefault="00AE3229">
            <w:pPr>
              <w:pStyle w:val="TableParagraph"/>
              <w:spacing w:line="217" w:lineRule="exact"/>
              <w:ind w:left="6"/>
              <w:rPr>
                <w:sz w:val="20"/>
              </w:rPr>
            </w:pPr>
            <w:r>
              <w:rPr>
                <w:spacing w:val="-2"/>
                <w:sz w:val="20"/>
              </w:rPr>
              <w:t>заданием</w:t>
            </w:r>
          </w:p>
        </w:tc>
        <w:tc>
          <w:tcPr>
            <w:tcW w:w="2037" w:type="dxa"/>
            <w:tcBorders>
              <w:right w:val="single" w:sz="6" w:space="0" w:color="000000"/>
            </w:tcBorders>
          </w:tcPr>
          <w:p w14:paraId="5632CCA6" w14:textId="77777777" w:rsidR="0013436E" w:rsidRDefault="00AE3229">
            <w:pPr>
              <w:pStyle w:val="TableParagraph"/>
              <w:ind w:left="2"/>
              <w:rPr>
                <w:sz w:val="20"/>
              </w:rPr>
            </w:pPr>
            <w:r>
              <w:rPr>
                <w:sz w:val="20"/>
              </w:rPr>
              <w:t>контрольный</w:t>
            </w:r>
            <w:r>
              <w:rPr>
                <w:spacing w:val="-13"/>
                <w:sz w:val="20"/>
              </w:rPr>
              <w:t xml:space="preserve"> </w:t>
            </w:r>
            <w:r>
              <w:rPr>
                <w:sz w:val="20"/>
              </w:rPr>
              <w:t>диктант</w:t>
            </w:r>
            <w:r>
              <w:rPr>
                <w:spacing w:val="-12"/>
                <w:sz w:val="20"/>
              </w:rPr>
              <w:t xml:space="preserve"> </w:t>
            </w:r>
            <w:r>
              <w:rPr>
                <w:sz w:val="20"/>
              </w:rPr>
              <w:t xml:space="preserve">с </w:t>
            </w:r>
            <w:r>
              <w:rPr>
                <w:spacing w:val="-2"/>
                <w:sz w:val="20"/>
              </w:rPr>
              <w:t>грамматическим</w:t>
            </w:r>
          </w:p>
          <w:p w14:paraId="75E1D085" w14:textId="77777777" w:rsidR="0013436E" w:rsidRDefault="00AE3229">
            <w:pPr>
              <w:pStyle w:val="TableParagraph"/>
              <w:spacing w:line="217" w:lineRule="exact"/>
              <w:ind w:left="2"/>
              <w:rPr>
                <w:sz w:val="20"/>
              </w:rPr>
            </w:pPr>
            <w:r>
              <w:rPr>
                <w:spacing w:val="-2"/>
                <w:sz w:val="20"/>
              </w:rPr>
              <w:t>заданием</w:t>
            </w:r>
          </w:p>
        </w:tc>
      </w:tr>
      <w:tr w:rsidR="0013436E" w14:paraId="2BE259EB" w14:textId="77777777">
        <w:trPr>
          <w:trHeight w:val="457"/>
        </w:trPr>
        <w:tc>
          <w:tcPr>
            <w:tcW w:w="2026" w:type="dxa"/>
          </w:tcPr>
          <w:p w14:paraId="4F38FB33" w14:textId="77777777" w:rsidR="0013436E" w:rsidRDefault="00AE3229">
            <w:pPr>
              <w:pStyle w:val="TableParagraph"/>
              <w:spacing w:line="223" w:lineRule="exact"/>
              <w:ind w:left="7"/>
              <w:rPr>
                <w:sz w:val="20"/>
              </w:rPr>
            </w:pPr>
            <w:r>
              <w:rPr>
                <w:spacing w:val="-2"/>
                <w:sz w:val="20"/>
              </w:rPr>
              <w:t>Литературное</w:t>
            </w:r>
            <w:r>
              <w:rPr>
                <w:spacing w:val="11"/>
                <w:sz w:val="20"/>
              </w:rPr>
              <w:t xml:space="preserve"> </w:t>
            </w:r>
            <w:r>
              <w:rPr>
                <w:spacing w:val="-2"/>
                <w:sz w:val="20"/>
              </w:rPr>
              <w:t>чтение</w:t>
            </w:r>
          </w:p>
        </w:tc>
        <w:tc>
          <w:tcPr>
            <w:tcW w:w="1817" w:type="dxa"/>
          </w:tcPr>
          <w:p w14:paraId="5809B30F" w14:textId="77777777" w:rsidR="0013436E" w:rsidRDefault="00AE3229">
            <w:pPr>
              <w:pStyle w:val="TableParagraph"/>
              <w:spacing w:line="223" w:lineRule="exact"/>
              <w:ind w:left="7"/>
              <w:rPr>
                <w:sz w:val="20"/>
              </w:rPr>
            </w:pPr>
            <w:r>
              <w:rPr>
                <w:spacing w:val="-2"/>
                <w:sz w:val="20"/>
              </w:rPr>
              <w:t>педагогическое</w:t>
            </w:r>
          </w:p>
          <w:p w14:paraId="072736FF" w14:textId="77777777" w:rsidR="0013436E" w:rsidRDefault="00AE3229">
            <w:pPr>
              <w:pStyle w:val="TableParagraph"/>
              <w:spacing w:line="215" w:lineRule="exact"/>
              <w:ind w:left="7"/>
              <w:rPr>
                <w:sz w:val="20"/>
              </w:rPr>
            </w:pPr>
            <w:r>
              <w:rPr>
                <w:spacing w:val="-2"/>
                <w:sz w:val="20"/>
              </w:rPr>
              <w:t>наблюдение</w:t>
            </w:r>
          </w:p>
        </w:tc>
        <w:tc>
          <w:tcPr>
            <w:tcW w:w="2029" w:type="dxa"/>
          </w:tcPr>
          <w:p w14:paraId="0675815F" w14:textId="77777777" w:rsidR="0013436E" w:rsidRDefault="00AE3229">
            <w:pPr>
              <w:pStyle w:val="TableParagraph"/>
              <w:spacing w:line="223" w:lineRule="exact"/>
              <w:ind w:left="6"/>
              <w:rPr>
                <w:sz w:val="20"/>
              </w:rPr>
            </w:pPr>
            <w:r>
              <w:rPr>
                <w:sz w:val="20"/>
              </w:rPr>
              <w:t>Работа</w:t>
            </w:r>
            <w:r>
              <w:rPr>
                <w:spacing w:val="-3"/>
                <w:sz w:val="20"/>
              </w:rPr>
              <w:t xml:space="preserve"> </w:t>
            </w:r>
            <w:r>
              <w:rPr>
                <w:sz w:val="20"/>
              </w:rPr>
              <w:t>с</w:t>
            </w:r>
            <w:r>
              <w:rPr>
                <w:spacing w:val="-3"/>
                <w:sz w:val="20"/>
              </w:rPr>
              <w:t xml:space="preserve"> </w:t>
            </w:r>
            <w:r>
              <w:rPr>
                <w:spacing w:val="-2"/>
                <w:sz w:val="20"/>
              </w:rPr>
              <w:t>текстом</w:t>
            </w:r>
          </w:p>
        </w:tc>
        <w:tc>
          <w:tcPr>
            <w:tcW w:w="2032" w:type="dxa"/>
          </w:tcPr>
          <w:p w14:paraId="64F0DDD8" w14:textId="77777777" w:rsidR="0013436E" w:rsidRDefault="00AE3229">
            <w:pPr>
              <w:pStyle w:val="TableParagraph"/>
              <w:spacing w:line="223" w:lineRule="exact"/>
              <w:ind w:left="6"/>
              <w:rPr>
                <w:sz w:val="20"/>
              </w:rPr>
            </w:pPr>
            <w:r>
              <w:rPr>
                <w:sz w:val="20"/>
              </w:rPr>
              <w:t>Работа</w:t>
            </w:r>
            <w:r>
              <w:rPr>
                <w:spacing w:val="-3"/>
                <w:sz w:val="20"/>
              </w:rPr>
              <w:t xml:space="preserve"> </w:t>
            </w:r>
            <w:r>
              <w:rPr>
                <w:sz w:val="20"/>
              </w:rPr>
              <w:t>с</w:t>
            </w:r>
            <w:r>
              <w:rPr>
                <w:spacing w:val="-3"/>
                <w:sz w:val="20"/>
              </w:rPr>
              <w:t xml:space="preserve"> </w:t>
            </w:r>
            <w:r>
              <w:rPr>
                <w:spacing w:val="-2"/>
                <w:sz w:val="20"/>
              </w:rPr>
              <w:t>текстом</w:t>
            </w:r>
          </w:p>
        </w:tc>
        <w:tc>
          <w:tcPr>
            <w:tcW w:w="2037" w:type="dxa"/>
            <w:tcBorders>
              <w:right w:val="single" w:sz="6" w:space="0" w:color="000000"/>
            </w:tcBorders>
          </w:tcPr>
          <w:p w14:paraId="077B9A7D" w14:textId="77777777" w:rsidR="0013436E" w:rsidRDefault="00AE3229">
            <w:pPr>
              <w:pStyle w:val="TableParagraph"/>
              <w:spacing w:line="223" w:lineRule="exact"/>
              <w:ind w:left="2"/>
              <w:rPr>
                <w:sz w:val="20"/>
              </w:rPr>
            </w:pPr>
            <w:r>
              <w:rPr>
                <w:sz w:val="20"/>
              </w:rPr>
              <w:t>Работа</w:t>
            </w:r>
            <w:r>
              <w:rPr>
                <w:spacing w:val="-3"/>
                <w:sz w:val="20"/>
              </w:rPr>
              <w:t xml:space="preserve"> </w:t>
            </w:r>
            <w:r>
              <w:rPr>
                <w:sz w:val="20"/>
              </w:rPr>
              <w:t>с</w:t>
            </w:r>
            <w:r>
              <w:rPr>
                <w:spacing w:val="-3"/>
                <w:sz w:val="20"/>
              </w:rPr>
              <w:t xml:space="preserve"> </w:t>
            </w:r>
            <w:r>
              <w:rPr>
                <w:spacing w:val="-2"/>
                <w:sz w:val="20"/>
              </w:rPr>
              <w:t>текстом</w:t>
            </w:r>
          </w:p>
        </w:tc>
      </w:tr>
      <w:tr w:rsidR="0013436E" w14:paraId="57393B1F" w14:textId="77777777">
        <w:trPr>
          <w:trHeight w:val="460"/>
        </w:trPr>
        <w:tc>
          <w:tcPr>
            <w:tcW w:w="2026" w:type="dxa"/>
          </w:tcPr>
          <w:p w14:paraId="25A0622A" w14:textId="77777777" w:rsidR="0013436E" w:rsidRDefault="00AE3229">
            <w:pPr>
              <w:pStyle w:val="TableParagraph"/>
              <w:spacing w:line="224" w:lineRule="exact"/>
              <w:ind w:left="7"/>
              <w:rPr>
                <w:sz w:val="20"/>
              </w:rPr>
            </w:pPr>
            <w:r>
              <w:rPr>
                <w:spacing w:val="-2"/>
                <w:sz w:val="20"/>
              </w:rPr>
              <w:t>Иностранный</w:t>
            </w:r>
          </w:p>
          <w:p w14:paraId="14E2BE47" w14:textId="77777777" w:rsidR="0013436E" w:rsidRDefault="00AE3229">
            <w:pPr>
              <w:pStyle w:val="TableParagraph"/>
              <w:spacing w:line="216" w:lineRule="exact"/>
              <w:ind w:left="7"/>
              <w:rPr>
                <w:sz w:val="20"/>
              </w:rPr>
            </w:pPr>
            <w:r>
              <w:rPr>
                <w:sz w:val="20"/>
              </w:rPr>
              <w:t>язык</w:t>
            </w:r>
            <w:r>
              <w:rPr>
                <w:spacing w:val="-6"/>
                <w:sz w:val="20"/>
              </w:rPr>
              <w:t xml:space="preserve"> </w:t>
            </w:r>
            <w:r>
              <w:rPr>
                <w:spacing w:val="-2"/>
                <w:sz w:val="20"/>
              </w:rPr>
              <w:t>(английский)</w:t>
            </w:r>
          </w:p>
        </w:tc>
        <w:tc>
          <w:tcPr>
            <w:tcW w:w="1817" w:type="dxa"/>
          </w:tcPr>
          <w:p w14:paraId="59AA552D" w14:textId="77777777" w:rsidR="0013436E" w:rsidRDefault="00AE3229">
            <w:pPr>
              <w:pStyle w:val="TableParagraph"/>
              <w:spacing w:line="225" w:lineRule="exact"/>
              <w:ind w:left="7"/>
              <w:rPr>
                <w:sz w:val="20"/>
              </w:rPr>
            </w:pPr>
            <w:r>
              <w:rPr>
                <w:w w:val="99"/>
                <w:sz w:val="20"/>
              </w:rPr>
              <w:t>-</w:t>
            </w:r>
          </w:p>
        </w:tc>
        <w:tc>
          <w:tcPr>
            <w:tcW w:w="2029" w:type="dxa"/>
          </w:tcPr>
          <w:p w14:paraId="76927FB4" w14:textId="77777777" w:rsidR="0013436E" w:rsidRDefault="00AE3229">
            <w:pPr>
              <w:pStyle w:val="TableParagraph"/>
              <w:spacing w:line="225" w:lineRule="exact"/>
              <w:ind w:left="6"/>
              <w:rPr>
                <w:sz w:val="20"/>
              </w:rPr>
            </w:pPr>
            <w:r>
              <w:rPr>
                <w:spacing w:val="-2"/>
                <w:sz w:val="20"/>
              </w:rPr>
              <w:t>контрольная</w:t>
            </w:r>
            <w:r>
              <w:rPr>
                <w:spacing w:val="8"/>
                <w:sz w:val="20"/>
              </w:rPr>
              <w:t xml:space="preserve"> </w:t>
            </w:r>
            <w:r>
              <w:rPr>
                <w:spacing w:val="-2"/>
                <w:sz w:val="20"/>
              </w:rPr>
              <w:t>работа</w:t>
            </w:r>
          </w:p>
        </w:tc>
        <w:tc>
          <w:tcPr>
            <w:tcW w:w="2032" w:type="dxa"/>
          </w:tcPr>
          <w:p w14:paraId="6D3A0CDB" w14:textId="77777777" w:rsidR="0013436E" w:rsidRDefault="00AE3229">
            <w:pPr>
              <w:pStyle w:val="TableParagraph"/>
              <w:spacing w:line="225" w:lineRule="exact"/>
              <w:ind w:left="6"/>
              <w:rPr>
                <w:sz w:val="20"/>
              </w:rPr>
            </w:pPr>
            <w:r>
              <w:rPr>
                <w:spacing w:val="-2"/>
                <w:sz w:val="20"/>
              </w:rPr>
              <w:t>контрольная</w:t>
            </w:r>
            <w:r>
              <w:rPr>
                <w:spacing w:val="8"/>
                <w:sz w:val="20"/>
              </w:rPr>
              <w:t xml:space="preserve"> </w:t>
            </w:r>
            <w:r>
              <w:rPr>
                <w:spacing w:val="-2"/>
                <w:sz w:val="20"/>
              </w:rPr>
              <w:t>работа</w:t>
            </w:r>
          </w:p>
        </w:tc>
        <w:tc>
          <w:tcPr>
            <w:tcW w:w="2037" w:type="dxa"/>
            <w:tcBorders>
              <w:right w:val="single" w:sz="6" w:space="0" w:color="000000"/>
            </w:tcBorders>
          </w:tcPr>
          <w:p w14:paraId="670C201F" w14:textId="77777777" w:rsidR="0013436E" w:rsidRDefault="00AE3229">
            <w:pPr>
              <w:pStyle w:val="TableParagraph"/>
              <w:spacing w:line="225" w:lineRule="exact"/>
              <w:ind w:left="2"/>
              <w:rPr>
                <w:sz w:val="20"/>
              </w:rPr>
            </w:pPr>
            <w:r>
              <w:rPr>
                <w:spacing w:val="-2"/>
                <w:sz w:val="20"/>
              </w:rPr>
              <w:t>контрольная</w:t>
            </w:r>
            <w:r>
              <w:rPr>
                <w:spacing w:val="8"/>
                <w:sz w:val="20"/>
              </w:rPr>
              <w:t xml:space="preserve"> </w:t>
            </w:r>
            <w:r>
              <w:rPr>
                <w:spacing w:val="-2"/>
                <w:sz w:val="20"/>
              </w:rPr>
              <w:t>работа</w:t>
            </w:r>
          </w:p>
        </w:tc>
      </w:tr>
      <w:tr w:rsidR="0013436E" w14:paraId="08F6FC2B" w14:textId="77777777">
        <w:trPr>
          <w:trHeight w:val="460"/>
        </w:trPr>
        <w:tc>
          <w:tcPr>
            <w:tcW w:w="2026" w:type="dxa"/>
          </w:tcPr>
          <w:p w14:paraId="499E09C0" w14:textId="77777777" w:rsidR="0013436E" w:rsidRDefault="00AE3229">
            <w:pPr>
              <w:pStyle w:val="TableParagraph"/>
              <w:spacing w:line="223" w:lineRule="exact"/>
              <w:ind w:left="7"/>
              <w:rPr>
                <w:sz w:val="20"/>
              </w:rPr>
            </w:pPr>
            <w:r>
              <w:rPr>
                <w:spacing w:val="-2"/>
                <w:sz w:val="20"/>
              </w:rPr>
              <w:t>Математика</w:t>
            </w:r>
          </w:p>
        </w:tc>
        <w:tc>
          <w:tcPr>
            <w:tcW w:w="1817" w:type="dxa"/>
          </w:tcPr>
          <w:p w14:paraId="4EE8DD65" w14:textId="77777777" w:rsidR="0013436E" w:rsidRDefault="00AE3229">
            <w:pPr>
              <w:pStyle w:val="TableParagraph"/>
              <w:spacing w:line="223" w:lineRule="exact"/>
              <w:ind w:left="7"/>
              <w:rPr>
                <w:sz w:val="20"/>
              </w:rPr>
            </w:pPr>
            <w:r>
              <w:rPr>
                <w:spacing w:val="-2"/>
                <w:sz w:val="20"/>
              </w:rPr>
              <w:t>педагогическое</w:t>
            </w:r>
          </w:p>
          <w:p w14:paraId="568252F1" w14:textId="77777777" w:rsidR="0013436E" w:rsidRDefault="00AE3229">
            <w:pPr>
              <w:pStyle w:val="TableParagraph"/>
              <w:spacing w:line="217" w:lineRule="exact"/>
              <w:ind w:left="7"/>
              <w:rPr>
                <w:sz w:val="20"/>
              </w:rPr>
            </w:pPr>
            <w:r>
              <w:rPr>
                <w:spacing w:val="-2"/>
                <w:sz w:val="20"/>
              </w:rPr>
              <w:t>наблюдение</w:t>
            </w:r>
          </w:p>
        </w:tc>
        <w:tc>
          <w:tcPr>
            <w:tcW w:w="2029" w:type="dxa"/>
          </w:tcPr>
          <w:p w14:paraId="60B4CCED" w14:textId="77777777" w:rsidR="0013436E" w:rsidRDefault="00AE3229">
            <w:pPr>
              <w:pStyle w:val="TableParagraph"/>
              <w:spacing w:line="223" w:lineRule="exact"/>
              <w:ind w:left="6"/>
              <w:rPr>
                <w:sz w:val="20"/>
              </w:rPr>
            </w:pPr>
            <w:r>
              <w:rPr>
                <w:spacing w:val="-2"/>
                <w:sz w:val="20"/>
              </w:rPr>
              <w:t>контрольная</w:t>
            </w:r>
          </w:p>
          <w:p w14:paraId="13269716" w14:textId="77777777" w:rsidR="0013436E" w:rsidRDefault="00AE3229">
            <w:pPr>
              <w:pStyle w:val="TableParagraph"/>
              <w:spacing w:line="217" w:lineRule="exact"/>
              <w:ind w:left="6"/>
              <w:rPr>
                <w:sz w:val="20"/>
              </w:rPr>
            </w:pPr>
            <w:r>
              <w:rPr>
                <w:spacing w:val="-2"/>
                <w:sz w:val="20"/>
              </w:rPr>
              <w:t>работа</w:t>
            </w:r>
          </w:p>
        </w:tc>
        <w:tc>
          <w:tcPr>
            <w:tcW w:w="2032" w:type="dxa"/>
          </w:tcPr>
          <w:p w14:paraId="4A7EEB8D" w14:textId="77777777" w:rsidR="0013436E" w:rsidRDefault="00AE3229">
            <w:pPr>
              <w:pStyle w:val="TableParagraph"/>
              <w:spacing w:line="223" w:lineRule="exact"/>
              <w:ind w:left="6"/>
              <w:rPr>
                <w:sz w:val="20"/>
              </w:rPr>
            </w:pPr>
            <w:r>
              <w:rPr>
                <w:spacing w:val="-2"/>
                <w:sz w:val="20"/>
              </w:rPr>
              <w:t>контрольная</w:t>
            </w:r>
            <w:r>
              <w:rPr>
                <w:spacing w:val="8"/>
                <w:sz w:val="20"/>
              </w:rPr>
              <w:t xml:space="preserve"> </w:t>
            </w:r>
            <w:r>
              <w:rPr>
                <w:spacing w:val="-2"/>
                <w:sz w:val="20"/>
              </w:rPr>
              <w:t>работа</w:t>
            </w:r>
          </w:p>
        </w:tc>
        <w:tc>
          <w:tcPr>
            <w:tcW w:w="2037" w:type="dxa"/>
            <w:tcBorders>
              <w:right w:val="single" w:sz="6" w:space="0" w:color="000000"/>
            </w:tcBorders>
          </w:tcPr>
          <w:p w14:paraId="021F61C9" w14:textId="77777777" w:rsidR="0013436E" w:rsidRDefault="00AE3229">
            <w:pPr>
              <w:pStyle w:val="TableParagraph"/>
              <w:spacing w:line="223" w:lineRule="exact"/>
              <w:ind w:left="2"/>
              <w:rPr>
                <w:sz w:val="20"/>
              </w:rPr>
            </w:pPr>
            <w:r>
              <w:rPr>
                <w:spacing w:val="-2"/>
                <w:sz w:val="20"/>
              </w:rPr>
              <w:t>контрольная</w:t>
            </w:r>
            <w:r>
              <w:rPr>
                <w:spacing w:val="8"/>
                <w:sz w:val="20"/>
              </w:rPr>
              <w:t xml:space="preserve"> </w:t>
            </w:r>
            <w:r>
              <w:rPr>
                <w:spacing w:val="-2"/>
                <w:sz w:val="20"/>
              </w:rPr>
              <w:t>работа</w:t>
            </w:r>
          </w:p>
        </w:tc>
      </w:tr>
      <w:tr w:rsidR="0013436E" w14:paraId="2CF8A55E" w14:textId="77777777">
        <w:trPr>
          <w:trHeight w:val="460"/>
        </w:trPr>
        <w:tc>
          <w:tcPr>
            <w:tcW w:w="2026" w:type="dxa"/>
          </w:tcPr>
          <w:p w14:paraId="0634AE2E" w14:textId="77777777" w:rsidR="0013436E" w:rsidRDefault="00AE3229">
            <w:pPr>
              <w:pStyle w:val="TableParagraph"/>
              <w:spacing w:line="223" w:lineRule="exact"/>
              <w:ind w:left="7"/>
              <w:rPr>
                <w:sz w:val="20"/>
              </w:rPr>
            </w:pPr>
            <w:r>
              <w:rPr>
                <w:spacing w:val="-2"/>
                <w:sz w:val="20"/>
              </w:rPr>
              <w:t>Окружающий</w:t>
            </w:r>
            <w:r>
              <w:rPr>
                <w:spacing w:val="6"/>
                <w:sz w:val="20"/>
              </w:rPr>
              <w:t xml:space="preserve"> </w:t>
            </w:r>
            <w:r>
              <w:rPr>
                <w:spacing w:val="-5"/>
                <w:sz w:val="20"/>
              </w:rPr>
              <w:t>мир</w:t>
            </w:r>
          </w:p>
        </w:tc>
        <w:tc>
          <w:tcPr>
            <w:tcW w:w="1817" w:type="dxa"/>
          </w:tcPr>
          <w:p w14:paraId="2E0AD9CB" w14:textId="77777777" w:rsidR="0013436E" w:rsidRDefault="00AE3229">
            <w:pPr>
              <w:pStyle w:val="TableParagraph"/>
              <w:spacing w:line="223" w:lineRule="exact"/>
              <w:ind w:left="7"/>
              <w:rPr>
                <w:sz w:val="20"/>
              </w:rPr>
            </w:pPr>
            <w:r>
              <w:rPr>
                <w:spacing w:val="-2"/>
                <w:sz w:val="20"/>
              </w:rPr>
              <w:t>педагогическое</w:t>
            </w:r>
          </w:p>
          <w:p w14:paraId="71520914" w14:textId="77777777" w:rsidR="0013436E" w:rsidRDefault="00AE3229">
            <w:pPr>
              <w:pStyle w:val="TableParagraph"/>
              <w:spacing w:before="1" w:line="217" w:lineRule="exact"/>
              <w:ind w:left="7"/>
              <w:rPr>
                <w:sz w:val="20"/>
              </w:rPr>
            </w:pPr>
            <w:r>
              <w:rPr>
                <w:spacing w:val="-2"/>
                <w:sz w:val="20"/>
              </w:rPr>
              <w:t>наблюдение</w:t>
            </w:r>
          </w:p>
        </w:tc>
        <w:tc>
          <w:tcPr>
            <w:tcW w:w="2029" w:type="dxa"/>
          </w:tcPr>
          <w:p w14:paraId="73333062" w14:textId="77777777" w:rsidR="0013436E" w:rsidRDefault="00AE3229">
            <w:pPr>
              <w:pStyle w:val="TableParagraph"/>
              <w:spacing w:line="223" w:lineRule="exact"/>
              <w:ind w:left="6"/>
              <w:rPr>
                <w:sz w:val="20"/>
              </w:rPr>
            </w:pPr>
            <w:r>
              <w:rPr>
                <w:spacing w:val="-2"/>
                <w:sz w:val="20"/>
              </w:rPr>
              <w:t>тестирование</w:t>
            </w:r>
          </w:p>
        </w:tc>
        <w:tc>
          <w:tcPr>
            <w:tcW w:w="2032" w:type="dxa"/>
          </w:tcPr>
          <w:p w14:paraId="0DD42401" w14:textId="77777777" w:rsidR="0013436E" w:rsidRDefault="00AE3229">
            <w:pPr>
              <w:pStyle w:val="TableParagraph"/>
              <w:spacing w:line="223" w:lineRule="exact"/>
              <w:ind w:left="6"/>
              <w:rPr>
                <w:sz w:val="20"/>
              </w:rPr>
            </w:pPr>
            <w:r>
              <w:rPr>
                <w:spacing w:val="-2"/>
                <w:sz w:val="20"/>
              </w:rPr>
              <w:t>тестирование</w:t>
            </w:r>
          </w:p>
        </w:tc>
        <w:tc>
          <w:tcPr>
            <w:tcW w:w="2037" w:type="dxa"/>
            <w:tcBorders>
              <w:right w:val="single" w:sz="6" w:space="0" w:color="000000"/>
            </w:tcBorders>
          </w:tcPr>
          <w:p w14:paraId="1E75EC58" w14:textId="77777777" w:rsidR="0013436E" w:rsidRDefault="00AE3229">
            <w:pPr>
              <w:pStyle w:val="TableParagraph"/>
              <w:spacing w:line="223" w:lineRule="exact"/>
              <w:ind w:left="2"/>
              <w:rPr>
                <w:sz w:val="20"/>
              </w:rPr>
            </w:pPr>
            <w:r>
              <w:rPr>
                <w:spacing w:val="-2"/>
                <w:sz w:val="20"/>
              </w:rPr>
              <w:t>тестирование</w:t>
            </w:r>
          </w:p>
        </w:tc>
      </w:tr>
      <w:tr w:rsidR="0013436E" w14:paraId="685FCCAE" w14:textId="77777777">
        <w:trPr>
          <w:trHeight w:val="690"/>
        </w:trPr>
        <w:tc>
          <w:tcPr>
            <w:tcW w:w="2026" w:type="dxa"/>
          </w:tcPr>
          <w:p w14:paraId="59ECBFDE" w14:textId="77777777" w:rsidR="0013436E" w:rsidRDefault="00AE3229">
            <w:pPr>
              <w:pStyle w:val="TableParagraph"/>
              <w:ind w:left="7" w:right="177"/>
              <w:rPr>
                <w:sz w:val="20"/>
              </w:rPr>
            </w:pPr>
            <w:r>
              <w:rPr>
                <w:sz w:val="20"/>
              </w:rPr>
              <w:t>Основы</w:t>
            </w:r>
            <w:r>
              <w:rPr>
                <w:spacing w:val="-13"/>
                <w:sz w:val="20"/>
              </w:rPr>
              <w:t xml:space="preserve"> </w:t>
            </w:r>
            <w:r>
              <w:rPr>
                <w:sz w:val="20"/>
              </w:rPr>
              <w:t>религиозных культур и светской</w:t>
            </w:r>
          </w:p>
          <w:p w14:paraId="6A8994BE" w14:textId="77777777" w:rsidR="0013436E" w:rsidRDefault="00AE3229">
            <w:pPr>
              <w:pStyle w:val="TableParagraph"/>
              <w:spacing w:line="217" w:lineRule="exact"/>
              <w:ind w:left="7"/>
              <w:rPr>
                <w:sz w:val="20"/>
              </w:rPr>
            </w:pPr>
            <w:r>
              <w:rPr>
                <w:spacing w:val="-2"/>
                <w:sz w:val="20"/>
              </w:rPr>
              <w:t>этики</w:t>
            </w:r>
          </w:p>
        </w:tc>
        <w:tc>
          <w:tcPr>
            <w:tcW w:w="1817" w:type="dxa"/>
          </w:tcPr>
          <w:p w14:paraId="3B1C28D9" w14:textId="77777777" w:rsidR="0013436E" w:rsidRDefault="00AE3229">
            <w:pPr>
              <w:pStyle w:val="TableParagraph"/>
              <w:spacing w:line="223" w:lineRule="exact"/>
              <w:ind w:left="7"/>
              <w:rPr>
                <w:sz w:val="20"/>
              </w:rPr>
            </w:pPr>
            <w:r>
              <w:rPr>
                <w:w w:val="99"/>
                <w:sz w:val="20"/>
              </w:rPr>
              <w:t>-</w:t>
            </w:r>
          </w:p>
        </w:tc>
        <w:tc>
          <w:tcPr>
            <w:tcW w:w="2029" w:type="dxa"/>
          </w:tcPr>
          <w:p w14:paraId="4257CEEB" w14:textId="77777777" w:rsidR="0013436E" w:rsidRDefault="00AE3229">
            <w:pPr>
              <w:pStyle w:val="TableParagraph"/>
              <w:spacing w:line="223" w:lineRule="exact"/>
              <w:ind w:left="6"/>
              <w:rPr>
                <w:sz w:val="20"/>
              </w:rPr>
            </w:pPr>
            <w:r>
              <w:rPr>
                <w:w w:val="99"/>
                <w:sz w:val="20"/>
              </w:rPr>
              <w:t>-</w:t>
            </w:r>
          </w:p>
        </w:tc>
        <w:tc>
          <w:tcPr>
            <w:tcW w:w="2032" w:type="dxa"/>
          </w:tcPr>
          <w:p w14:paraId="3DA9EF27" w14:textId="77777777" w:rsidR="0013436E" w:rsidRDefault="00AE3229">
            <w:pPr>
              <w:pStyle w:val="TableParagraph"/>
              <w:spacing w:line="223" w:lineRule="exact"/>
              <w:ind w:left="6"/>
              <w:rPr>
                <w:sz w:val="20"/>
              </w:rPr>
            </w:pPr>
            <w:r>
              <w:rPr>
                <w:w w:val="99"/>
                <w:sz w:val="20"/>
              </w:rPr>
              <w:t>-</w:t>
            </w:r>
          </w:p>
        </w:tc>
        <w:tc>
          <w:tcPr>
            <w:tcW w:w="2037" w:type="dxa"/>
            <w:tcBorders>
              <w:right w:val="single" w:sz="6" w:space="0" w:color="000000"/>
            </w:tcBorders>
          </w:tcPr>
          <w:p w14:paraId="3B488695" w14:textId="77777777" w:rsidR="0013436E" w:rsidRDefault="00AE3229">
            <w:pPr>
              <w:pStyle w:val="TableParagraph"/>
              <w:spacing w:line="223" w:lineRule="exact"/>
              <w:ind w:left="2"/>
              <w:rPr>
                <w:sz w:val="20"/>
              </w:rPr>
            </w:pPr>
            <w:r>
              <w:rPr>
                <w:spacing w:val="-2"/>
                <w:sz w:val="20"/>
              </w:rPr>
              <w:t>проект</w:t>
            </w:r>
          </w:p>
        </w:tc>
      </w:tr>
      <w:tr w:rsidR="0013436E" w14:paraId="6230F46F" w14:textId="77777777">
        <w:trPr>
          <w:trHeight w:val="457"/>
        </w:trPr>
        <w:tc>
          <w:tcPr>
            <w:tcW w:w="2026" w:type="dxa"/>
          </w:tcPr>
          <w:p w14:paraId="3E3C2526" w14:textId="77777777" w:rsidR="0013436E" w:rsidRDefault="00AE3229">
            <w:pPr>
              <w:pStyle w:val="TableParagraph"/>
              <w:spacing w:line="223" w:lineRule="exact"/>
              <w:ind w:left="7"/>
              <w:rPr>
                <w:sz w:val="20"/>
              </w:rPr>
            </w:pPr>
            <w:r>
              <w:rPr>
                <w:spacing w:val="-2"/>
                <w:sz w:val="20"/>
              </w:rPr>
              <w:lastRenderedPageBreak/>
              <w:t>Музыка</w:t>
            </w:r>
          </w:p>
        </w:tc>
        <w:tc>
          <w:tcPr>
            <w:tcW w:w="1817" w:type="dxa"/>
          </w:tcPr>
          <w:p w14:paraId="2469F8E6" w14:textId="77777777" w:rsidR="0013436E" w:rsidRDefault="00AE3229">
            <w:pPr>
              <w:pStyle w:val="TableParagraph"/>
              <w:spacing w:line="223" w:lineRule="exact"/>
              <w:ind w:left="7"/>
              <w:rPr>
                <w:sz w:val="20"/>
              </w:rPr>
            </w:pPr>
            <w:r>
              <w:rPr>
                <w:spacing w:val="-2"/>
                <w:sz w:val="20"/>
              </w:rPr>
              <w:t>педагогическое</w:t>
            </w:r>
          </w:p>
          <w:p w14:paraId="107E5E15" w14:textId="77777777" w:rsidR="0013436E" w:rsidRDefault="00AE3229">
            <w:pPr>
              <w:pStyle w:val="TableParagraph"/>
              <w:spacing w:line="215" w:lineRule="exact"/>
              <w:ind w:left="7"/>
              <w:rPr>
                <w:sz w:val="20"/>
              </w:rPr>
            </w:pPr>
            <w:r>
              <w:rPr>
                <w:spacing w:val="-2"/>
                <w:sz w:val="20"/>
              </w:rPr>
              <w:t>наблюдение</w:t>
            </w:r>
          </w:p>
        </w:tc>
        <w:tc>
          <w:tcPr>
            <w:tcW w:w="2029" w:type="dxa"/>
          </w:tcPr>
          <w:p w14:paraId="5AEC0CE4" w14:textId="77777777" w:rsidR="0013436E" w:rsidRDefault="00AE3229">
            <w:pPr>
              <w:pStyle w:val="TableParagraph"/>
              <w:spacing w:line="223" w:lineRule="exact"/>
              <w:ind w:left="6"/>
              <w:rPr>
                <w:sz w:val="20"/>
              </w:rPr>
            </w:pPr>
            <w:r>
              <w:rPr>
                <w:sz w:val="20"/>
              </w:rPr>
              <w:t>Творческая</w:t>
            </w:r>
            <w:r>
              <w:rPr>
                <w:spacing w:val="-9"/>
                <w:sz w:val="20"/>
              </w:rPr>
              <w:t xml:space="preserve"> </w:t>
            </w:r>
            <w:r>
              <w:rPr>
                <w:spacing w:val="-2"/>
                <w:sz w:val="20"/>
              </w:rPr>
              <w:t>работа</w:t>
            </w:r>
          </w:p>
        </w:tc>
        <w:tc>
          <w:tcPr>
            <w:tcW w:w="2032" w:type="dxa"/>
          </w:tcPr>
          <w:p w14:paraId="2CB768B0" w14:textId="77777777" w:rsidR="0013436E" w:rsidRDefault="00AE3229">
            <w:pPr>
              <w:pStyle w:val="TableParagraph"/>
              <w:spacing w:line="223" w:lineRule="exact"/>
              <w:ind w:left="6"/>
              <w:rPr>
                <w:sz w:val="20"/>
              </w:rPr>
            </w:pPr>
            <w:r>
              <w:rPr>
                <w:sz w:val="20"/>
              </w:rPr>
              <w:t>Творческая</w:t>
            </w:r>
            <w:r>
              <w:rPr>
                <w:spacing w:val="-9"/>
                <w:sz w:val="20"/>
              </w:rPr>
              <w:t xml:space="preserve"> </w:t>
            </w:r>
            <w:r>
              <w:rPr>
                <w:spacing w:val="-2"/>
                <w:sz w:val="20"/>
              </w:rPr>
              <w:t>работа</w:t>
            </w:r>
          </w:p>
        </w:tc>
        <w:tc>
          <w:tcPr>
            <w:tcW w:w="2037" w:type="dxa"/>
            <w:tcBorders>
              <w:right w:val="single" w:sz="6" w:space="0" w:color="000000"/>
            </w:tcBorders>
          </w:tcPr>
          <w:p w14:paraId="1337E3F5" w14:textId="77777777" w:rsidR="0013436E" w:rsidRDefault="00AE3229">
            <w:pPr>
              <w:pStyle w:val="TableParagraph"/>
              <w:spacing w:line="223" w:lineRule="exact"/>
              <w:ind w:left="2"/>
              <w:rPr>
                <w:sz w:val="20"/>
              </w:rPr>
            </w:pPr>
            <w:r>
              <w:rPr>
                <w:sz w:val="20"/>
              </w:rPr>
              <w:t>Творческая</w:t>
            </w:r>
            <w:r>
              <w:rPr>
                <w:spacing w:val="-9"/>
                <w:sz w:val="20"/>
              </w:rPr>
              <w:t xml:space="preserve"> </w:t>
            </w:r>
            <w:r>
              <w:rPr>
                <w:spacing w:val="-2"/>
                <w:sz w:val="20"/>
              </w:rPr>
              <w:t>работа</w:t>
            </w:r>
          </w:p>
        </w:tc>
      </w:tr>
      <w:tr w:rsidR="0013436E" w14:paraId="4635E469" w14:textId="77777777">
        <w:trPr>
          <w:trHeight w:val="460"/>
        </w:trPr>
        <w:tc>
          <w:tcPr>
            <w:tcW w:w="2026" w:type="dxa"/>
          </w:tcPr>
          <w:p w14:paraId="0B1E3CA4" w14:textId="77777777" w:rsidR="0013436E" w:rsidRDefault="00AE3229">
            <w:pPr>
              <w:pStyle w:val="TableParagraph"/>
              <w:spacing w:line="228" w:lineRule="exact"/>
              <w:ind w:left="7" w:right="547"/>
              <w:rPr>
                <w:sz w:val="20"/>
              </w:rPr>
            </w:pPr>
            <w:r>
              <w:rPr>
                <w:spacing w:val="-2"/>
                <w:sz w:val="20"/>
              </w:rPr>
              <w:t>Изобразительное искусство</w:t>
            </w:r>
          </w:p>
        </w:tc>
        <w:tc>
          <w:tcPr>
            <w:tcW w:w="1817" w:type="dxa"/>
          </w:tcPr>
          <w:p w14:paraId="22090BCA" w14:textId="77777777" w:rsidR="0013436E" w:rsidRDefault="00AE3229">
            <w:pPr>
              <w:pStyle w:val="TableParagraph"/>
              <w:spacing w:line="228" w:lineRule="exact"/>
              <w:ind w:left="7"/>
              <w:rPr>
                <w:sz w:val="20"/>
              </w:rPr>
            </w:pPr>
            <w:r>
              <w:rPr>
                <w:spacing w:val="-2"/>
                <w:sz w:val="20"/>
              </w:rPr>
              <w:t>педагогическое наблюдение</w:t>
            </w:r>
          </w:p>
        </w:tc>
        <w:tc>
          <w:tcPr>
            <w:tcW w:w="2029" w:type="dxa"/>
          </w:tcPr>
          <w:p w14:paraId="5015FE4D" w14:textId="77777777" w:rsidR="0013436E" w:rsidRDefault="00AE3229">
            <w:pPr>
              <w:pStyle w:val="TableParagraph"/>
              <w:spacing w:line="225" w:lineRule="exact"/>
              <w:ind w:left="6"/>
              <w:rPr>
                <w:sz w:val="20"/>
              </w:rPr>
            </w:pPr>
            <w:r>
              <w:rPr>
                <w:sz w:val="20"/>
              </w:rPr>
              <w:t>Творческая</w:t>
            </w:r>
            <w:r>
              <w:rPr>
                <w:spacing w:val="-9"/>
                <w:sz w:val="20"/>
              </w:rPr>
              <w:t xml:space="preserve"> </w:t>
            </w:r>
            <w:r>
              <w:rPr>
                <w:spacing w:val="-2"/>
                <w:sz w:val="20"/>
              </w:rPr>
              <w:t>работа</w:t>
            </w:r>
          </w:p>
        </w:tc>
        <w:tc>
          <w:tcPr>
            <w:tcW w:w="2032" w:type="dxa"/>
          </w:tcPr>
          <w:p w14:paraId="76C9B978" w14:textId="77777777" w:rsidR="0013436E" w:rsidRDefault="00AE3229">
            <w:pPr>
              <w:pStyle w:val="TableParagraph"/>
              <w:spacing w:line="225" w:lineRule="exact"/>
              <w:ind w:left="6"/>
              <w:rPr>
                <w:sz w:val="20"/>
              </w:rPr>
            </w:pPr>
            <w:r>
              <w:rPr>
                <w:sz w:val="20"/>
              </w:rPr>
              <w:t>Творческая</w:t>
            </w:r>
            <w:r>
              <w:rPr>
                <w:spacing w:val="-9"/>
                <w:sz w:val="20"/>
              </w:rPr>
              <w:t xml:space="preserve"> </w:t>
            </w:r>
            <w:r>
              <w:rPr>
                <w:spacing w:val="-2"/>
                <w:sz w:val="20"/>
              </w:rPr>
              <w:t>работа</w:t>
            </w:r>
          </w:p>
        </w:tc>
        <w:tc>
          <w:tcPr>
            <w:tcW w:w="2037" w:type="dxa"/>
            <w:tcBorders>
              <w:right w:val="single" w:sz="6" w:space="0" w:color="000000"/>
            </w:tcBorders>
          </w:tcPr>
          <w:p w14:paraId="33DD2735" w14:textId="77777777" w:rsidR="0013436E" w:rsidRDefault="00AE3229">
            <w:pPr>
              <w:pStyle w:val="TableParagraph"/>
              <w:spacing w:line="225" w:lineRule="exact"/>
              <w:ind w:left="2"/>
              <w:rPr>
                <w:sz w:val="20"/>
              </w:rPr>
            </w:pPr>
            <w:r>
              <w:rPr>
                <w:sz w:val="20"/>
              </w:rPr>
              <w:t>Творческая</w:t>
            </w:r>
            <w:r>
              <w:rPr>
                <w:spacing w:val="-9"/>
                <w:sz w:val="20"/>
              </w:rPr>
              <w:t xml:space="preserve"> </w:t>
            </w:r>
            <w:r>
              <w:rPr>
                <w:spacing w:val="-2"/>
                <w:sz w:val="20"/>
              </w:rPr>
              <w:t>работа</w:t>
            </w:r>
          </w:p>
        </w:tc>
      </w:tr>
      <w:tr w:rsidR="0013436E" w14:paraId="74DB5B85" w14:textId="77777777">
        <w:trPr>
          <w:trHeight w:val="460"/>
        </w:trPr>
        <w:tc>
          <w:tcPr>
            <w:tcW w:w="2026" w:type="dxa"/>
          </w:tcPr>
          <w:p w14:paraId="1C8866EA" w14:textId="77777777" w:rsidR="0013436E" w:rsidRDefault="00AE3229">
            <w:pPr>
              <w:pStyle w:val="TableParagraph"/>
              <w:spacing w:line="223" w:lineRule="exact"/>
              <w:ind w:left="7"/>
              <w:rPr>
                <w:sz w:val="20"/>
              </w:rPr>
            </w:pPr>
            <w:r>
              <w:rPr>
                <w:spacing w:val="-2"/>
                <w:sz w:val="20"/>
              </w:rPr>
              <w:t>Технология</w:t>
            </w:r>
          </w:p>
        </w:tc>
        <w:tc>
          <w:tcPr>
            <w:tcW w:w="1817" w:type="dxa"/>
          </w:tcPr>
          <w:p w14:paraId="37E0DF86" w14:textId="77777777" w:rsidR="0013436E" w:rsidRDefault="00AE3229">
            <w:pPr>
              <w:pStyle w:val="TableParagraph"/>
              <w:spacing w:line="223" w:lineRule="exact"/>
              <w:ind w:left="7"/>
              <w:rPr>
                <w:sz w:val="20"/>
              </w:rPr>
            </w:pPr>
            <w:r>
              <w:rPr>
                <w:spacing w:val="-2"/>
                <w:sz w:val="20"/>
              </w:rPr>
              <w:t>педагогическое</w:t>
            </w:r>
          </w:p>
          <w:p w14:paraId="48EBDA37" w14:textId="77777777" w:rsidR="0013436E" w:rsidRDefault="00AE3229">
            <w:pPr>
              <w:pStyle w:val="TableParagraph"/>
              <w:spacing w:line="217" w:lineRule="exact"/>
              <w:ind w:left="7"/>
              <w:rPr>
                <w:sz w:val="20"/>
              </w:rPr>
            </w:pPr>
            <w:r>
              <w:rPr>
                <w:spacing w:val="-2"/>
                <w:sz w:val="20"/>
              </w:rPr>
              <w:t>наблюдение</w:t>
            </w:r>
          </w:p>
        </w:tc>
        <w:tc>
          <w:tcPr>
            <w:tcW w:w="2029" w:type="dxa"/>
          </w:tcPr>
          <w:p w14:paraId="1B1F5536" w14:textId="77777777" w:rsidR="0013436E" w:rsidRDefault="00AE3229">
            <w:pPr>
              <w:pStyle w:val="TableParagraph"/>
              <w:spacing w:line="223" w:lineRule="exact"/>
              <w:ind w:left="6"/>
              <w:rPr>
                <w:sz w:val="20"/>
              </w:rPr>
            </w:pPr>
            <w:r>
              <w:rPr>
                <w:sz w:val="20"/>
              </w:rPr>
              <w:t>Творческая</w:t>
            </w:r>
            <w:r>
              <w:rPr>
                <w:spacing w:val="-9"/>
                <w:sz w:val="20"/>
              </w:rPr>
              <w:t xml:space="preserve"> </w:t>
            </w:r>
            <w:r>
              <w:rPr>
                <w:spacing w:val="-2"/>
                <w:sz w:val="20"/>
              </w:rPr>
              <w:t>работа</w:t>
            </w:r>
          </w:p>
        </w:tc>
        <w:tc>
          <w:tcPr>
            <w:tcW w:w="2032" w:type="dxa"/>
          </w:tcPr>
          <w:p w14:paraId="1C14BB4E" w14:textId="77777777" w:rsidR="0013436E" w:rsidRDefault="00AE3229">
            <w:pPr>
              <w:pStyle w:val="TableParagraph"/>
              <w:spacing w:line="223" w:lineRule="exact"/>
              <w:ind w:left="6"/>
              <w:rPr>
                <w:sz w:val="20"/>
              </w:rPr>
            </w:pPr>
            <w:r>
              <w:rPr>
                <w:sz w:val="20"/>
              </w:rPr>
              <w:t>Творческая</w:t>
            </w:r>
            <w:r>
              <w:rPr>
                <w:spacing w:val="-9"/>
                <w:sz w:val="20"/>
              </w:rPr>
              <w:t xml:space="preserve"> </w:t>
            </w:r>
            <w:r>
              <w:rPr>
                <w:spacing w:val="-2"/>
                <w:sz w:val="20"/>
              </w:rPr>
              <w:t>работа</w:t>
            </w:r>
          </w:p>
        </w:tc>
        <w:tc>
          <w:tcPr>
            <w:tcW w:w="2037" w:type="dxa"/>
            <w:tcBorders>
              <w:right w:val="single" w:sz="6" w:space="0" w:color="000000"/>
            </w:tcBorders>
          </w:tcPr>
          <w:p w14:paraId="62626C23" w14:textId="77777777" w:rsidR="0013436E" w:rsidRDefault="00AE3229">
            <w:pPr>
              <w:pStyle w:val="TableParagraph"/>
              <w:spacing w:line="223" w:lineRule="exact"/>
              <w:ind w:left="2"/>
              <w:rPr>
                <w:sz w:val="20"/>
              </w:rPr>
            </w:pPr>
            <w:r>
              <w:rPr>
                <w:sz w:val="20"/>
              </w:rPr>
              <w:t>Творческая</w:t>
            </w:r>
            <w:r>
              <w:rPr>
                <w:spacing w:val="-9"/>
                <w:sz w:val="20"/>
              </w:rPr>
              <w:t xml:space="preserve"> </w:t>
            </w:r>
            <w:r>
              <w:rPr>
                <w:spacing w:val="-2"/>
                <w:sz w:val="20"/>
              </w:rPr>
              <w:t>работа</w:t>
            </w:r>
          </w:p>
        </w:tc>
      </w:tr>
      <w:tr w:rsidR="0013436E" w14:paraId="37B6A44A" w14:textId="77777777">
        <w:trPr>
          <w:trHeight w:val="460"/>
        </w:trPr>
        <w:tc>
          <w:tcPr>
            <w:tcW w:w="2026" w:type="dxa"/>
          </w:tcPr>
          <w:p w14:paraId="1E52F13C" w14:textId="77777777" w:rsidR="0013436E" w:rsidRDefault="00AE3229">
            <w:pPr>
              <w:pStyle w:val="TableParagraph"/>
              <w:spacing w:line="223" w:lineRule="exact"/>
              <w:ind w:left="7"/>
              <w:rPr>
                <w:sz w:val="20"/>
              </w:rPr>
            </w:pPr>
            <w:r>
              <w:rPr>
                <w:sz w:val="20"/>
              </w:rPr>
              <w:t>Физическая</w:t>
            </w:r>
            <w:r>
              <w:rPr>
                <w:spacing w:val="-13"/>
                <w:sz w:val="20"/>
              </w:rPr>
              <w:t xml:space="preserve"> </w:t>
            </w:r>
            <w:r>
              <w:rPr>
                <w:spacing w:val="-2"/>
                <w:sz w:val="20"/>
              </w:rPr>
              <w:t>культура</w:t>
            </w:r>
          </w:p>
        </w:tc>
        <w:tc>
          <w:tcPr>
            <w:tcW w:w="1817" w:type="dxa"/>
          </w:tcPr>
          <w:p w14:paraId="6EFD3E45" w14:textId="77777777" w:rsidR="0013436E" w:rsidRDefault="00AE3229">
            <w:pPr>
              <w:pStyle w:val="TableParagraph"/>
              <w:spacing w:line="223" w:lineRule="exact"/>
              <w:ind w:left="7"/>
              <w:rPr>
                <w:sz w:val="20"/>
              </w:rPr>
            </w:pPr>
            <w:r>
              <w:rPr>
                <w:spacing w:val="-2"/>
                <w:sz w:val="20"/>
              </w:rPr>
              <w:t>педагогическое</w:t>
            </w:r>
          </w:p>
          <w:p w14:paraId="044AD51B" w14:textId="77777777" w:rsidR="0013436E" w:rsidRDefault="00AE3229">
            <w:pPr>
              <w:pStyle w:val="TableParagraph"/>
              <w:spacing w:line="217" w:lineRule="exact"/>
              <w:ind w:left="7"/>
              <w:rPr>
                <w:sz w:val="20"/>
              </w:rPr>
            </w:pPr>
            <w:r>
              <w:rPr>
                <w:spacing w:val="-2"/>
                <w:sz w:val="20"/>
              </w:rPr>
              <w:t>наблюдение</w:t>
            </w:r>
          </w:p>
        </w:tc>
        <w:tc>
          <w:tcPr>
            <w:tcW w:w="2029" w:type="dxa"/>
          </w:tcPr>
          <w:p w14:paraId="45DE1FFC" w14:textId="77777777" w:rsidR="0013436E" w:rsidRDefault="00AE3229">
            <w:pPr>
              <w:pStyle w:val="TableParagraph"/>
              <w:spacing w:line="223" w:lineRule="exact"/>
              <w:ind w:left="6"/>
              <w:rPr>
                <w:sz w:val="20"/>
              </w:rPr>
            </w:pPr>
            <w:r>
              <w:rPr>
                <w:sz w:val="20"/>
              </w:rPr>
              <w:t>Сдача</w:t>
            </w:r>
            <w:r>
              <w:rPr>
                <w:spacing w:val="-7"/>
                <w:sz w:val="20"/>
              </w:rPr>
              <w:t xml:space="preserve"> </w:t>
            </w:r>
            <w:r>
              <w:rPr>
                <w:spacing w:val="-2"/>
                <w:sz w:val="20"/>
              </w:rPr>
              <w:t>нормативов</w:t>
            </w:r>
          </w:p>
        </w:tc>
        <w:tc>
          <w:tcPr>
            <w:tcW w:w="2032" w:type="dxa"/>
          </w:tcPr>
          <w:p w14:paraId="757DE2B5" w14:textId="77777777" w:rsidR="0013436E" w:rsidRDefault="00AE3229">
            <w:pPr>
              <w:pStyle w:val="TableParagraph"/>
              <w:spacing w:line="223" w:lineRule="exact"/>
              <w:ind w:left="6"/>
              <w:rPr>
                <w:sz w:val="20"/>
              </w:rPr>
            </w:pPr>
            <w:r>
              <w:rPr>
                <w:sz w:val="20"/>
              </w:rPr>
              <w:t>Сдача</w:t>
            </w:r>
            <w:r>
              <w:rPr>
                <w:spacing w:val="-7"/>
                <w:sz w:val="20"/>
              </w:rPr>
              <w:t xml:space="preserve"> </w:t>
            </w:r>
            <w:r>
              <w:rPr>
                <w:spacing w:val="-2"/>
                <w:sz w:val="20"/>
              </w:rPr>
              <w:t>нормативов</w:t>
            </w:r>
          </w:p>
        </w:tc>
        <w:tc>
          <w:tcPr>
            <w:tcW w:w="2037" w:type="dxa"/>
            <w:tcBorders>
              <w:right w:val="single" w:sz="6" w:space="0" w:color="000000"/>
            </w:tcBorders>
          </w:tcPr>
          <w:p w14:paraId="796F23A0" w14:textId="77777777" w:rsidR="0013436E" w:rsidRDefault="00AE3229">
            <w:pPr>
              <w:pStyle w:val="TableParagraph"/>
              <w:spacing w:line="223" w:lineRule="exact"/>
              <w:ind w:left="2"/>
              <w:rPr>
                <w:sz w:val="20"/>
              </w:rPr>
            </w:pPr>
            <w:r>
              <w:rPr>
                <w:sz w:val="20"/>
              </w:rPr>
              <w:t>Сдача</w:t>
            </w:r>
            <w:r>
              <w:rPr>
                <w:spacing w:val="-7"/>
                <w:sz w:val="20"/>
              </w:rPr>
              <w:t xml:space="preserve"> </w:t>
            </w:r>
            <w:r>
              <w:rPr>
                <w:spacing w:val="-2"/>
                <w:sz w:val="20"/>
              </w:rPr>
              <w:t>нормативов</w:t>
            </w:r>
          </w:p>
        </w:tc>
      </w:tr>
    </w:tbl>
    <w:p w14:paraId="74C98BC3" w14:textId="77777777" w:rsidR="0013436E" w:rsidRDefault="00AE3229">
      <w:pPr>
        <w:pStyle w:val="a3"/>
        <w:ind w:right="283" w:firstLine="566"/>
        <w:jc w:val="both"/>
      </w:pPr>
      <w: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14:paraId="7303B2B8" w14:textId="77777777" w:rsidR="0013436E" w:rsidRDefault="00AE3229">
      <w:pPr>
        <w:pStyle w:val="a3"/>
        <w:spacing w:after="6"/>
        <w:ind w:right="293" w:firstLine="566"/>
        <w:jc w:val="both"/>
      </w:pPr>
      <w: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23"/>
        <w:gridCol w:w="2537"/>
        <w:gridCol w:w="912"/>
        <w:gridCol w:w="915"/>
        <w:gridCol w:w="912"/>
        <w:gridCol w:w="948"/>
        <w:gridCol w:w="1036"/>
      </w:tblGrid>
      <w:tr w:rsidR="0013436E" w14:paraId="544DCE59" w14:textId="77777777">
        <w:trPr>
          <w:trHeight w:val="611"/>
        </w:trPr>
        <w:tc>
          <w:tcPr>
            <w:tcW w:w="10083" w:type="dxa"/>
            <w:gridSpan w:val="7"/>
          </w:tcPr>
          <w:p w14:paraId="6FEC38D9" w14:textId="77777777" w:rsidR="0013436E" w:rsidRDefault="00AE3229">
            <w:pPr>
              <w:pStyle w:val="TableParagraph"/>
              <w:spacing w:before="69"/>
              <w:ind w:left="150" w:right="4709"/>
              <w:rPr>
                <w:sz w:val="20"/>
              </w:rPr>
            </w:pPr>
            <w:r>
              <w:rPr>
                <w:sz w:val="20"/>
              </w:rPr>
              <w:t>Федеральный</w:t>
            </w:r>
            <w:r>
              <w:rPr>
                <w:spacing w:val="-9"/>
                <w:sz w:val="20"/>
              </w:rPr>
              <w:t xml:space="preserve"> </w:t>
            </w:r>
            <w:r>
              <w:rPr>
                <w:sz w:val="20"/>
              </w:rPr>
              <w:t>учебный</w:t>
            </w:r>
            <w:r>
              <w:rPr>
                <w:spacing w:val="-10"/>
                <w:sz w:val="20"/>
              </w:rPr>
              <w:t xml:space="preserve"> </w:t>
            </w:r>
            <w:r>
              <w:rPr>
                <w:sz w:val="20"/>
              </w:rPr>
              <w:t>план</w:t>
            </w:r>
            <w:r>
              <w:rPr>
                <w:spacing w:val="-9"/>
                <w:sz w:val="20"/>
              </w:rPr>
              <w:t xml:space="preserve"> </w:t>
            </w:r>
            <w:r>
              <w:rPr>
                <w:sz w:val="20"/>
              </w:rPr>
              <w:t>начального</w:t>
            </w:r>
            <w:r>
              <w:rPr>
                <w:spacing w:val="-9"/>
                <w:sz w:val="20"/>
              </w:rPr>
              <w:t xml:space="preserve"> </w:t>
            </w:r>
            <w:r>
              <w:rPr>
                <w:sz w:val="20"/>
              </w:rPr>
              <w:t>общего</w:t>
            </w:r>
            <w:r>
              <w:rPr>
                <w:spacing w:val="-5"/>
                <w:sz w:val="20"/>
              </w:rPr>
              <w:t xml:space="preserve"> </w:t>
            </w:r>
            <w:r>
              <w:rPr>
                <w:sz w:val="20"/>
              </w:rPr>
              <w:t>образования (5-дневная учебная неделя)</w:t>
            </w:r>
          </w:p>
        </w:tc>
      </w:tr>
      <w:tr w:rsidR="0013436E" w14:paraId="3537D00B" w14:textId="77777777">
        <w:trPr>
          <w:trHeight w:val="378"/>
        </w:trPr>
        <w:tc>
          <w:tcPr>
            <w:tcW w:w="2823" w:type="dxa"/>
            <w:vMerge w:val="restart"/>
          </w:tcPr>
          <w:p w14:paraId="47F20D5D" w14:textId="77777777" w:rsidR="0013436E" w:rsidRDefault="00AE3229">
            <w:pPr>
              <w:pStyle w:val="TableParagraph"/>
              <w:spacing w:before="67"/>
              <w:ind w:left="150"/>
              <w:rPr>
                <w:sz w:val="20"/>
              </w:rPr>
            </w:pPr>
            <w:r>
              <w:rPr>
                <w:spacing w:val="-2"/>
                <w:sz w:val="20"/>
              </w:rPr>
              <w:t>Предметные</w:t>
            </w:r>
            <w:r>
              <w:rPr>
                <w:spacing w:val="6"/>
                <w:sz w:val="20"/>
              </w:rPr>
              <w:t xml:space="preserve"> </w:t>
            </w:r>
            <w:r>
              <w:rPr>
                <w:spacing w:val="-2"/>
                <w:sz w:val="20"/>
              </w:rPr>
              <w:t>области</w:t>
            </w:r>
          </w:p>
        </w:tc>
        <w:tc>
          <w:tcPr>
            <w:tcW w:w="2537" w:type="dxa"/>
            <w:vMerge w:val="restart"/>
          </w:tcPr>
          <w:p w14:paraId="2BF78B3E" w14:textId="77777777" w:rsidR="0013436E" w:rsidRDefault="00AE3229">
            <w:pPr>
              <w:pStyle w:val="TableParagraph"/>
              <w:spacing w:before="67"/>
              <w:ind w:left="148" w:right="126"/>
              <w:rPr>
                <w:sz w:val="20"/>
              </w:rPr>
            </w:pPr>
            <w:r>
              <w:rPr>
                <w:sz w:val="20"/>
              </w:rPr>
              <w:t>Учебные</w:t>
            </w:r>
            <w:r>
              <w:rPr>
                <w:spacing w:val="-13"/>
                <w:sz w:val="20"/>
              </w:rPr>
              <w:t xml:space="preserve"> </w:t>
            </w:r>
            <w:r>
              <w:rPr>
                <w:sz w:val="20"/>
              </w:rPr>
              <w:t>предметы</w:t>
            </w:r>
            <w:r>
              <w:rPr>
                <w:spacing w:val="-12"/>
                <w:sz w:val="20"/>
              </w:rPr>
              <w:t xml:space="preserve"> </w:t>
            </w:r>
            <w:r>
              <w:rPr>
                <w:sz w:val="20"/>
              </w:rPr>
              <w:t xml:space="preserve">/ </w:t>
            </w:r>
            <w:r>
              <w:rPr>
                <w:spacing w:val="-2"/>
                <w:sz w:val="20"/>
              </w:rPr>
              <w:t>классы</w:t>
            </w:r>
          </w:p>
        </w:tc>
        <w:tc>
          <w:tcPr>
            <w:tcW w:w="3687" w:type="dxa"/>
            <w:gridSpan w:val="4"/>
          </w:tcPr>
          <w:p w14:paraId="52A596EC" w14:textId="77777777" w:rsidR="0013436E" w:rsidRDefault="00AE3229">
            <w:pPr>
              <w:pStyle w:val="TableParagraph"/>
              <w:spacing w:before="67"/>
              <w:ind w:left="148"/>
              <w:rPr>
                <w:sz w:val="20"/>
              </w:rPr>
            </w:pPr>
            <w:r>
              <w:rPr>
                <w:sz w:val="20"/>
              </w:rPr>
              <w:t>Количество</w:t>
            </w:r>
            <w:r>
              <w:rPr>
                <w:spacing w:val="-6"/>
                <w:sz w:val="20"/>
              </w:rPr>
              <w:t xml:space="preserve"> </w:t>
            </w:r>
            <w:r>
              <w:rPr>
                <w:sz w:val="20"/>
              </w:rPr>
              <w:t>часов</w:t>
            </w:r>
            <w:r>
              <w:rPr>
                <w:spacing w:val="-6"/>
                <w:sz w:val="20"/>
              </w:rPr>
              <w:t xml:space="preserve"> </w:t>
            </w:r>
            <w:r>
              <w:rPr>
                <w:sz w:val="20"/>
              </w:rPr>
              <w:t>в</w:t>
            </w:r>
            <w:r>
              <w:rPr>
                <w:spacing w:val="-6"/>
                <w:sz w:val="20"/>
              </w:rPr>
              <w:t xml:space="preserve"> </w:t>
            </w:r>
            <w:r>
              <w:rPr>
                <w:spacing w:val="-2"/>
                <w:sz w:val="20"/>
              </w:rPr>
              <w:t>неделю</w:t>
            </w:r>
          </w:p>
        </w:tc>
        <w:tc>
          <w:tcPr>
            <w:tcW w:w="1036" w:type="dxa"/>
            <w:vMerge w:val="restart"/>
          </w:tcPr>
          <w:p w14:paraId="359BCDED" w14:textId="77777777" w:rsidR="0013436E" w:rsidRDefault="00AE3229">
            <w:pPr>
              <w:pStyle w:val="TableParagraph"/>
              <w:spacing w:before="67"/>
              <w:ind w:left="185"/>
              <w:rPr>
                <w:sz w:val="20"/>
              </w:rPr>
            </w:pPr>
            <w:r>
              <w:rPr>
                <w:spacing w:val="-2"/>
                <w:sz w:val="20"/>
              </w:rPr>
              <w:t>Всего</w:t>
            </w:r>
          </w:p>
        </w:tc>
      </w:tr>
      <w:tr w:rsidR="0013436E" w14:paraId="681DAFE4" w14:textId="77777777">
        <w:trPr>
          <w:trHeight w:val="380"/>
        </w:trPr>
        <w:tc>
          <w:tcPr>
            <w:tcW w:w="2823" w:type="dxa"/>
            <w:vMerge/>
            <w:tcBorders>
              <w:top w:val="nil"/>
            </w:tcBorders>
          </w:tcPr>
          <w:p w14:paraId="393512C2" w14:textId="77777777" w:rsidR="0013436E" w:rsidRDefault="0013436E">
            <w:pPr>
              <w:rPr>
                <w:sz w:val="2"/>
                <w:szCs w:val="2"/>
              </w:rPr>
            </w:pPr>
          </w:p>
        </w:tc>
        <w:tc>
          <w:tcPr>
            <w:tcW w:w="2537" w:type="dxa"/>
            <w:vMerge/>
            <w:tcBorders>
              <w:top w:val="nil"/>
            </w:tcBorders>
          </w:tcPr>
          <w:p w14:paraId="441D715F" w14:textId="77777777" w:rsidR="0013436E" w:rsidRDefault="0013436E">
            <w:pPr>
              <w:rPr>
                <w:sz w:val="2"/>
                <w:szCs w:val="2"/>
              </w:rPr>
            </w:pPr>
          </w:p>
        </w:tc>
        <w:tc>
          <w:tcPr>
            <w:tcW w:w="912" w:type="dxa"/>
          </w:tcPr>
          <w:p w14:paraId="38931BA2" w14:textId="77777777" w:rsidR="0013436E" w:rsidRDefault="00AE3229">
            <w:pPr>
              <w:pStyle w:val="TableParagraph"/>
              <w:spacing w:before="69"/>
              <w:ind w:left="148"/>
              <w:rPr>
                <w:sz w:val="20"/>
              </w:rPr>
            </w:pPr>
            <w:r>
              <w:rPr>
                <w:w w:val="99"/>
                <w:sz w:val="20"/>
              </w:rPr>
              <w:t>I</w:t>
            </w:r>
          </w:p>
        </w:tc>
        <w:tc>
          <w:tcPr>
            <w:tcW w:w="915" w:type="dxa"/>
          </w:tcPr>
          <w:p w14:paraId="7E97F2AF" w14:textId="77777777" w:rsidR="0013436E" w:rsidRDefault="00AE3229">
            <w:pPr>
              <w:pStyle w:val="TableParagraph"/>
              <w:spacing w:before="69"/>
              <w:ind w:left="151"/>
              <w:rPr>
                <w:sz w:val="20"/>
              </w:rPr>
            </w:pPr>
            <w:r>
              <w:rPr>
                <w:spacing w:val="-5"/>
                <w:sz w:val="20"/>
              </w:rPr>
              <w:t>II</w:t>
            </w:r>
          </w:p>
        </w:tc>
        <w:tc>
          <w:tcPr>
            <w:tcW w:w="912" w:type="dxa"/>
          </w:tcPr>
          <w:p w14:paraId="264625CD" w14:textId="77777777" w:rsidR="0013436E" w:rsidRDefault="00AE3229">
            <w:pPr>
              <w:pStyle w:val="TableParagraph"/>
              <w:spacing w:before="69"/>
              <w:ind w:left="148"/>
              <w:rPr>
                <w:sz w:val="20"/>
              </w:rPr>
            </w:pPr>
            <w:r>
              <w:rPr>
                <w:spacing w:val="-5"/>
                <w:sz w:val="20"/>
              </w:rPr>
              <w:t>III</w:t>
            </w:r>
          </w:p>
        </w:tc>
        <w:tc>
          <w:tcPr>
            <w:tcW w:w="948" w:type="dxa"/>
          </w:tcPr>
          <w:p w14:paraId="6C24F79F" w14:textId="77777777" w:rsidR="0013436E" w:rsidRDefault="00AE3229">
            <w:pPr>
              <w:pStyle w:val="TableParagraph"/>
              <w:spacing w:before="69"/>
              <w:ind w:left="151"/>
              <w:rPr>
                <w:sz w:val="20"/>
              </w:rPr>
            </w:pPr>
            <w:r>
              <w:rPr>
                <w:spacing w:val="-5"/>
                <w:sz w:val="20"/>
              </w:rPr>
              <w:t>IV</w:t>
            </w:r>
          </w:p>
        </w:tc>
        <w:tc>
          <w:tcPr>
            <w:tcW w:w="1036" w:type="dxa"/>
            <w:vMerge/>
            <w:tcBorders>
              <w:top w:val="nil"/>
            </w:tcBorders>
          </w:tcPr>
          <w:p w14:paraId="613C79E8" w14:textId="77777777" w:rsidR="0013436E" w:rsidRDefault="0013436E">
            <w:pPr>
              <w:rPr>
                <w:sz w:val="2"/>
                <w:szCs w:val="2"/>
              </w:rPr>
            </w:pPr>
          </w:p>
        </w:tc>
      </w:tr>
      <w:tr w:rsidR="0013436E" w14:paraId="22B6A112" w14:textId="77777777">
        <w:trPr>
          <w:trHeight w:val="378"/>
        </w:trPr>
        <w:tc>
          <w:tcPr>
            <w:tcW w:w="5360" w:type="dxa"/>
            <w:gridSpan w:val="2"/>
          </w:tcPr>
          <w:p w14:paraId="55F1AC45" w14:textId="77777777" w:rsidR="0013436E" w:rsidRDefault="00AE3229">
            <w:pPr>
              <w:pStyle w:val="TableParagraph"/>
              <w:spacing w:before="67"/>
              <w:ind w:left="150"/>
              <w:rPr>
                <w:sz w:val="20"/>
              </w:rPr>
            </w:pPr>
            <w:r>
              <w:rPr>
                <w:spacing w:val="-2"/>
                <w:sz w:val="20"/>
              </w:rPr>
              <w:t>Обязательная</w:t>
            </w:r>
            <w:r>
              <w:rPr>
                <w:spacing w:val="10"/>
                <w:sz w:val="20"/>
              </w:rPr>
              <w:t xml:space="preserve"> </w:t>
            </w:r>
            <w:r>
              <w:rPr>
                <w:spacing w:val="-2"/>
                <w:sz w:val="20"/>
              </w:rPr>
              <w:t>часть</w:t>
            </w:r>
          </w:p>
        </w:tc>
        <w:tc>
          <w:tcPr>
            <w:tcW w:w="4723" w:type="dxa"/>
            <w:gridSpan w:val="5"/>
          </w:tcPr>
          <w:p w14:paraId="336AC93B" w14:textId="77777777" w:rsidR="0013436E" w:rsidRDefault="0013436E">
            <w:pPr>
              <w:pStyle w:val="TableParagraph"/>
              <w:rPr>
                <w:sz w:val="18"/>
              </w:rPr>
            </w:pPr>
          </w:p>
        </w:tc>
      </w:tr>
      <w:tr w:rsidR="0013436E" w14:paraId="5D034508" w14:textId="77777777">
        <w:trPr>
          <w:trHeight w:val="380"/>
        </w:trPr>
        <w:tc>
          <w:tcPr>
            <w:tcW w:w="2823" w:type="dxa"/>
            <w:vMerge w:val="restart"/>
          </w:tcPr>
          <w:p w14:paraId="534DF1B3" w14:textId="77777777" w:rsidR="0013436E" w:rsidRDefault="00AE3229">
            <w:pPr>
              <w:pStyle w:val="TableParagraph"/>
              <w:spacing w:before="69"/>
              <w:ind w:left="150"/>
              <w:rPr>
                <w:sz w:val="20"/>
              </w:rPr>
            </w:pPr>
            <w:r>
              <w:rPr>
                <w:sz w:val="20"/>
              </w:rPr>
              <w:t>Русский</w:t>
            </w:r>
            <w:r>
              <w:rPr>
                <w:spacing w:val="-13"/>
                <w:sz w:val="20"/>
              </w:rPr>
              <w:t xml:space="preserve"> </w:t>
            </w:r>
            <w:r>
              <w:rPr>
                <w:sz w:val="20"/>
              </w:rPr>
              <w:t>язык</w:t>
            </w:r>
            <w:r>
              <w:rPr>
                <w:spacing w:val="-12"/>
                <w:sz w:val="20"/>
              </w:rPr>
              <w:t xml:space="preserve"> </w:t>
            </w:r>
            <w:r>
              <w:rPr>
                <w:sz w:val="20"/>
              </w:rPr>
              <w:t>и</w:t>
            </w:r>
            <w:r>
              <w:rPr>
                <w:spacing w:val="-13"/>
                <w:sz w:val="20"/>
              </w:rPr>
              <w:t xml:space="preserve"> </w:t>
            </w:r>
            <w:r>
              <w:rPr>
                <w:sz w:val="20"/>
              </w:rPr>
              <w:t xml:space="preserve">литературное </w:t>
            </w:r>
            <w:r>
              <w:rPr>
                <w:spacing w:val="-2"/>
                <w:sz w:val="20"/>
              </w:rPr>
              <w:t>чтение</w:t>
            </w:r>
          </w:p>
        </w:tc>
        <w:tc>
          <w:tcPr>
            <w:tcW w:w="2537" w:type="dxa"/>
          </w:tcPr>
          <w:p w14:paraId="703E48C6" w14:textId="77777777" w:rsidR="0013436E" w:rsidRDefault="00AE3229">
            <w:pPr>
              <w:pStyle w:val="TableParagraph"/>
              <w:spacing w:before="69"/>
              <w:ind w:left="148"/>
              <w:rPr>
                <w:sz w:val="20"/>
              </w:rPr>
            </w:pPr>
            <w:r>
              <w:rPr>
                <w:sz w:val="20"/>
              </w:rPr>
              <w:t>Русский</w:t>
            </w:r>
            <w:r>
              <w:rPr>
                <w:spacing w:val="-9"/>
                <w:sz w:val="20"/>
              </w:rPr>
              <w:t xml:space="preserve"> </w:t>
            </w:r>
            <w:r>
              <w:rPr>
                <w:spacing w:val="-4"/>
                <w:sz w:val="20"/>
              </w:rPr>
              <w:t>язык</w:t>
            </w:r>
          </w:p>
        </w:tc>
        <w:tc>
          <w:tcPr>
            <w:tcW w:w="912" w:type="dxa"/>
          </w:tcPr>
          <w:p w14:paraId="207AD196" w14:textId="77777777" w:rsidR="0013436E" w:rsidRDefault="00AE3229">
            <w:pPr>
              <w:pStyle w:val="TableParagraph"/>
              <w:spacing w:before="69"/>
              <w:ind w:left="148"/>
              <w:rPr>
                <w:sz w:val="20"/>
              </w:rPr>
            </w:pPr>
            <w:r>
              <w:rPr>
                <w:w w:val="99"/>
                <w:sz w:val="20"/>
              </w:rPr>
              <w:t>5</w:t>
            </w:r>
          </w:p>
        </w:tc>
        <w:tc>
          <w:tcPr>
            <w:tcW w:w="915" w:type="dxa"/>
          </w:tcPr>
          <w:p w14:paraId="22C7327F" w14:textId="77777777" w:rsidR="0013436E" w:rsidRDefault="00AE3229">
            <w:pPr>
              <w:pStyle w:val="TableParagraph"/>
              <w:spacing w:before="69"/>
              <w:ind w:left="151"/>
              <w:rPr>
                <w:sz w:val="20"/>
              </w:rPr>
            </w:pPr>
            <w:r>
              <w:rPr>
                <w:w w:val="99"/>
                <w:sz w:val="20"/>
              </w:rPr>
              <w:t>5</w:t>
            </w:r>
          </w:p>
        </w:tc>
        <w:tc>
          <w:tcPr>
            <w:tcW w:w="912" w:type="dxa"/>
          </w:tcPr>
          <w:p w14:paraId="4EE90528" w14:textId="77777777" w:rsidR="0013436E" w:rsidRDefault="00AE3229">
            <w:pPr>
              <w:pStyle w:val="TableParagraph"/>
              <w:spacing w:before="69"/>
              <w:ind w:left="148"/>
              <w:rPr>
                <w:sz w:val="20"/>
              </w:rPr>
            </w:pPr>
            <w:r>
              <w:rPr>
                <w:w w:val="99"/>
                <w:sz w:val="20"/>
              </w:rPr>
              <w:t>5</w:t>
            </w:r>
          </w:p>
        </w:tc>
        <w:tc>
          <w:tcPr>
            <w:tcW w:w="948" w:type="dxa"/>
          </w:tcPr>
          <w:p w14:paraId="5C77B342" w14:textId="77777777" w:rsidR="0013436E" w:rsidRDefault="00AE3229">
            <w:pPr>
              <w:pStyle w:val="TableParagraph"/>
              <w:spacing w:before="69"/>
              <w:ind w:left="151"/>
              <w:rPr>
                <w:sz w:val="20"/>
              </w:rPr>
            </w:pPr>
            <w:r>
              <w:rPr>
                <w:w w:val="99"/>
                <w:sz w:val="20"/>
              </w:rPr>
              <w:t>5</w:t>
            </w:r>
          </w:p>
        </w:tc>
        <w:tc>
          <w:tcPr>
            <w:tcW w:w="1036" w:type="dxa"/>
          </w:tcPr>
          <w:p w14:paraId="7724E21C" w14:textId="77777777" w:rsidR="0013436E" w:rsidRDefault="00AE3229">
            <w:pPr>
              <w:pStyle w:val="TableParagraph"/>
              <w:spacing w:before="69"/>
              <w:ind w:left="115"/>
              <w:rPr>
                <w:sz w:val="20"/>
              </w:rPr>
            </w:pPr>
            <w:r>
              <w:rPr>
                <w:spacing w:val="-5"/>
                <w:sz w:val="20"/>
              </w:rPr>
              <w:t>20</w:t>
            </w:r>
          </w:p>
        </w:tc>
      </w:tr>
      <w:tr w:rsidR="0013436E" w14:paraId="611238C6" w14:textId="77777777">
        <w:trPr>
          <w:trHeight w:val="378"/>
        </w:trPr>
        <w:tc>
          <w:tcPr>
            <w:tcW w:w="2823" w:type="dxa"/>
            <w:vMerge/>
            <w:tcBorders>
              <w:top w:val="nil"/>
            </w:tcBorders>
          </w:tcPr>
          <w:p w14:paraId="617C1D4B" w14:textId="77777777" w:rsidR="0013436E" w:rsidRDefault="0013436E">
            <w:pPr>
              <w:rPr>
                <w:sz w:val="2"/>
                <w:szCs w:val="2"/>
              </w:rPr>
            </w:pPr>
          </w:p>
        </w:tc>
        <w:tc>
          <w:tcPr>
            <w:tcW w:w="2537" w:type="dxa"/>
          </w:tcPr>
          <w:p w14:paraId="717CBAD5" w14:textId="77777777" w:rsidR="0013436E" w:rsidRDefault="00AE3229">
            <w:pPr>
              <w:pStyle w:val="TableParagraph"/>
              <w:spacing w:before="67"/>
              <w:ind w:left="148"/>
              <w:rPr>
                <w:sz w:val="20"/>
              </w:rPr>
            </w:pPr>
            <w:r>
              <w:rPr>
                <w:spacing w:val="-2"/>
                <w:sz w:val="20"/>
              </w:rPr>
              <w:t>Литературное</w:t>
            </w:r>
            <w:r>
              <w:rPr>
                <w:spacing w:val="11"/>
                <w:sz w:val="20"/>
              </w:rPr>
              <w:t xml:space="preserve"> </w:t>
            </w:r>
            <w:r>
              <w:rPr>
                <w:spacing w:val="-2"/>
                <w:sz w:val="20"/>
              </w:rPr>
              <w:t>чтение</w:t>
            </w:r>
          </w:p>
        </w:tc>
        <w:tc>
          <w:tcPr>
            <w:tcW w:w="912" w:type="dxa"/>
          </w:tcPr>
          <w:p w14:paraId="59186F7E" w14:textId="77777777" w:rsidR="0013436E" w:rsidRDefault="00AE3229">
            <w:pPr>
              <w:pStyle w:val="TableParagraph"/>
              <w:spacing w:before="67"/>
              <w:ind w:left="148"/>
              <w:rPr>
                <w:sz w:val="20"/>
              </w:rPr>
            </w:pPr>
            <w:r>
              <w:rPr>
                <w:w w:val="99"/>
                <w:sz w:val="20"/>
              </w:rPr>
              <w:t>4</w:t>
            </w:r>
          </w:p>
        </w:tc>
        <w:tc>
          <w:tcPr>
            <w:tcW w:w="915" w:type="dxa"/>
          </w:tcPr>
          <w:p w14:paraId="197A2731" w14:textId="77777777" w:rsidR="0013436E" w:rsidRDefault="00AE3229">
            <w:pPr>
              <w:pStyle w:val="TableParagraph"/>
              <w:spacing w:before="67"/>
              <w:ind w:left="151"/>
              <w:rPr>
                <w:sz w:val="20"/>
              </w:rPr>
            </w:pPr>
            <w:r>
              <w:rPr>
                <w:w w:val="99"/>
                <w:sz w:val="20"/>
              </w:rPr>
              <w:t>4</w:t>
            </w:r>
          </w:p>
        </w:tc>
        <w:tc>
          <w:tcPr>
            <w:tcW w:w="912" w:type="dxa"/>
          </w:tcPr>
          <w:p w14:paraId="7E3E4449" w14:textId="77777777" w:rsidR="0013436E" w:rsidRDefault="00AE3229">
            <w:pPr>
              <w:pStyle w:val="TableParagraph"/>
              <w:spacing w:before="67"/>
              <w:ind w:left="148"/>
              <w:rPr>
                <w:sz w:val="20"/>
              </w:rPr>
            </w:pPr>
            <w:r>
              <w:rPr>
                <w:w w:val="99"/>
                <w:sz w:val="20"/>
              </w:rPr>
              <w:t>4</w:t>
            </w:r>
          </w:p>
        </w:tc>
        <w:tc>
          <w:tcPr>
            <w:tcW w:w="948" w:type="dxa"/>
          </w:tcPr>
          <w:p w14:paraId="35CE9B48" w14:textId="77777777" w:rsidR="0013436E" w:rsidRDefault="00AE3229">
            <w:pPr>
              <w:pStyle w:val="TableParagraph"/>
              <w:spacing w:before="67"/>
              <w:ind w:left="151"/>
              <w:rPr>
                <w:sz w:val="20"/>
              </w:rPr>
            </w:pPr>
            <w:r>
              <w:rPr>
                <w:w w:val="99"/>
                <w:sz w:val="20"/>
              </w:rPr>
              <w:t>4</w:t>
            </w:r>
          </w:p>
        </w:tc>
        <w:tc>
          <w:tcPr>
            <w:tcW w:w="1036" w:type="dxa"/>
          </w:tcPr>
          <w:p w14:paraId="5227EF40" w14:textId="77777777" w:rsidR="0013436E" w:rsidRDefault="00AE3229">
            <w:pPr>
              <w:pStyle w:val="TableParagraph"/>
              <w:spacing w:before="67"/>
              <w:ind w:left="115"/>
              <w:rPr>
                <w:sz w:val="20"/>
              </w:rPr>
            </w:pPr>
            <w:r>
              <w:rPr>
                <w:spacing w:val="-5"/>
                <w:sz w:val="20"/>
              </w:rPr>
              <w:t>16</w:t>
            </w:r>
          </w:p>
        </w:tc>
      </w:tr>
      <w:tr w:rsidR="0013436E" w14:paraId="7A2E736A" w14:textId="77777777">
        <w:trPr>
          <w:trHeight w:val="381"/>
        </w:trPr>
        <w:tc>
          <w:tcPr>
            <w:tcW w:w="2823" w:type="dxa"/>
          </w:tcPr>
          <w:p w14:paraId="1318EB8F" w14:textId="77777777" w:rsidR="0013436E" w:rsidRDefault="00AE3229">
            <w:pPr>
              <w:pStyle w:val="TableParagraph"/>
              <w:spacing w:before="69"/>
              <w:ind w:left="150"/>
              <w:rPr>
                <w:sz w:val="20"/>
              </w:rPr>
            </w:pPr>
            <w:r>
              <w:rPr>
                <w:spacing w:val="-2"/>
                <w:sz w:val="20"/>
              </w:rPr>
              <w:t>Иностранный</w:t>
            </w:r>
            <w:r>
              <w:rPr>
                <w:spacing w:val="5"/>
                <w:sz w:val="20"/>
              </w:rPr>
              <w:t xml:space="preserve"> </w:t>
            </w:r>
            <w:r>
              <w:rPr>
                <w:spacing w:val="-4"/>
                <w:sz w:val="20"/>
              </w:rPr>
              <w:t>язык</w:t>
            </w:r>
          </w:p>
        </w:tc>
        <w:tc>
          <w:tcPr>
            <w:tcW w:w="2537" w:type="dxa"/>
          </w:tcPr>
          <w:p w14:paraId="3E118871" w14:textId="77777777" w:rsidR="0013436E" w:rsidRDefault="00AE3229">
            <w:pPr>
              <w:pStyle w:val="TableParagraph"/>
              <w:spacing w:before="69"/>
              <w:ind w:left="148"/>
              <w:rPr>
                <w:sz w:val="20"/>
              </w:rPr>
            </w:pPr>
            <w:r>
              <w:rPr>
                <w:spacing w:val="-2"/>
                <w:sz w:val="20"/>
              </w:rPr>
              <w:t>Иностранный</w:t>
            </w:r>
            <w:r>
              <w:rPr>
                <w:spacing w:val="5"/>
                <w:sz w:val="20"/>
              </w:rPr>
              <w:t xml:space="preserve"> </w:t>
            </w:r>
            <w:r>
              <w:rPr>
                <w:spacing w:val="-4"/>
                <w:sz w:val="20"/>
              </w:rPr>
              <w:t>язык</w:t>
            </w:r>
          </w:p>
        </w:tc>
        <w:tc>
          <w:tcPr>
            <w:tcW w:w="912" w:type="dxa"/>
          </w:tcPr>
          <w:p w14:paraId="41AC396F" w14:textId="77777777" w:rsidR="0013436E" w:rsidRDefault="00AE3229">
            <w:pPr>
              <w:pStyle w:val="TableParagraph"/>
              <w:spacing w:before="69"/>
              <w:ind w:left="148"/>
              <w:rPr>
                <w:sz w:val="20"/>
              </w:rPr>
            </w:pPr>
            <w:r>
              <w:rPr>
                <w:w w:val="99"/>
                <w:sz w:val="20"/>
              </w:rPr>
              <w:t>-</w:t>
            </w:r>
          </w:p>
        </w:tc>
        <w:tc>
          <w:tcPr>
            <w:tcW w:w="915" w:type="dxa"/>
          </w:tcPr>
          <w:p w14:paraId="07241DC3" w14:textId="77777777" w:rsidR="0013436E" w:rsidRDefault="00AE3229">
            <w:pPr>
              <w:pStyle w:val="TableParagraph"/>
              <w:spacing w:before="69"/>
              <w:ind w:left="151"/>
              <w:rPr>
                <w:sz w:val="20"/>
              </w:rPr>
            </w:pPr>
            <w:r>
              <w:rPr>
                <w:w w:val="99"/>
                <w:sz w:val="20"/>
              </w:rPr>
              <w:t>2</w:t>
            </w:r>
          </w:p>
        </w:tc>
        <w:tc>
          <w:tcPr>
            <w:tcW w:w="912" w:type="dxa"/>
          </w:tcPr>
          <w:p w14:paraId="0F966B6E" w14:textId="77777777" w:rsidR="0013436E" w:rsidRDefault="00AE3229">
            <w:pPr>
              <w:pStyle w:val="TableParagraph"/>
              <w:spacing w:before="69"/>
              <w:ind w:left="148"/>
              <w:rPr>
                <w:sz w:val="20"/>
              </w:rPr>
            </w:pPr>
            <w:r>
              <w:rPr>
                <w:w w:val="99"/>
                <w:sz w:val="20"/>
              </w:rPr>
              <w:t>2</w:t>
            </w:r>
          </w:p>
        </w:tc>
        <w:tc>
          <w:tcPr>
            <w:tcW w:w="948" w:type="dxa"/>
          </w:tcPr>
          <w:p w14:paraId="18A4072C" w14:textId="77777777" w:rsidR="0013436E" w:rsidRDefault="00AE3229">
            <w:pPr>
              <w:pStyle w:val="TableParagraph"/>
              <w:spacing w:before="69"/>
              <w:ind w:left="151"/>
              <w:rPr>
                <w:sz w:val="20"/>
              </w:rPr>
            </w:pPr>
            <w:r>
              <w:rPr>
                <w:w w:val="99"/>
                <w:sz w:val="20"/>
              </w:rPr>
              <w:t>2</w:t>
            </w:r>
          </w:p>
        </w:tc>
        <w:tc>
          <w:tcPr>
            <w:tcW w:w="1036" w:type="dxa"/>
          </w:tcPr>
          <w:p w14:paraId="67B3DCE7" w14:textId="77777777" w:rsidR="0013436E" w:rsidRDefault="00AE3229">
            <w:pPr>
              <w:pStyle w:val="TableParagraph"/>
              <w:spacing w:before="69"/>
              <w:ind w:left="115"/>
              <w:rPr>
                <w:sz w:val="20"/>
              </w:rPr>
            </w:pPr>
            <w:r>
              <w:rPr>
                <w:w w:val="99"/>
                <w:sz w:val="20"/>
              </w:rPr>
              <w:t>6</w:t>
            </w:r>
          </w:p>
        </w:tc>
      </w:tr>
      <w:tr w:rsidR="0013436E" w14:paraId="6654476D" w14:textId="77777777">
        <w:trPr>
          <w:trHeight w:val="381"/>
        </w:trPr>
        <w:tc>
          <w:tcPr>
            <w:tcW w:w="2823" w:type="dxa"/>
          </w:tcPr>
          <w:p w14:paraId="630EA01E" w14:textId="77777777" w:rsidR="0013436E" w:rsidRDefault="00AE3229">
            <w:pPr>
              <w:pStyle w:val="TableParagraph"/>
              <w:spacing w:before="68"/>
              <w:ind w:left="150"/>
              <w:rPr>
                <w:sz w:val="20"/>
              </w:rPr>
            </w:pPr>
            <w:r>
              <w:rPr>
                <w:sz w:val="20"/>
              </w:rPr>
              <w:t>Математика</w:t>
            </w:r>
            <w:r>
              <w:rPr>
                <w:spacing w:val="-8"/>
                <w:sz w:val="20"/>
              </w:rPr>
              <w:t xml:space="preserve"> </w:t>
            </w:r>
            <w:r>
              <w:rPr>
                <w:sz w:val="20"/>
              </w:rPr>
              <w:t>и</w:t>
            </w:r>
            <w:r>
              <w:rPr>
                <w:spacing w:val="-6"/>
                <w:sz w:val="20"/>
              </w:rPr>
              <w:t xml:space="preserve"> </w:t>
            </w:r>
            <w:r>
              <w:rPr>
                <w:spacing w:val="-2"/>
                <w:sz w:val="20"/>
              </w:rPr>
              <w:t>информатика</w:t>
            </w:r>
          </w:p>
        </w:tc>
        <w:tc>
          <w:tcPr>
            <w:tcW w:w="2537" w:type="dxa"/>
          </w:tcPr>
          <w:p w14:paraId="43218D6B" w14:textId="77777777" w:rsidR="0013436E" w:rsidRDefault="00AE3229">
            <w:pPr>
              <w:pStyle w:val="TableParagraph"/>
              <w:spacing w:before="68"/>
              <w:ind w:left="148"/>
              <w:rPr>
                <w:sz w:val="20"/>
              </w:rPr>
            </w:pPr>
            <w:r>
              <w:rPr>
                <w:spacing w:val="-2"/>
                <w:sz w:val="20"/>
              </w:rPr>
              <w:t>Математика</w:t>
            </w:r>
          </w:p>
        </w:tc>
        <w:tc>
          <w:tcPr>
            <w:tcW w:w="912" w:type="dxa"/>
          </w:tcPr>
          <w:p w14:paraId="793B18A3" w14:textId="77777777" w:rsidR="0013436E" w:rsidRDefault="00AE3229">
            <w:pPr>
              <w:pStyle w:val="TableParagraph"/>
              <w:spacing w:before="68"/>
              <w:ind w:left="148"/>
              <w:rPr>
                <w:sz w:val="20"/>
              </w:rPr>
            </w:pPr>
            <w:r>
              <w:rPr>
                <w:w w:val="99"/>
                <w:sz w:val="20"/>
              </w:rPr>
              <w:t>4</w:t>
            </w:r>
          </w:p>
        </w:tc>
        <w:tc>
          <w:tcPr>
            <w:tcW w:w="915" w:type="dxa"/>
          </w:tcPr>
          <w:p w14:paraId="6B2D0C17" w14:textId="77777777" w:rsidR="0013436E" w:rsidRDefault="00AE3229">
            <w:pPr>
              <w:pStyle w:val="TableParagraph"/>
              <w:spacing w:before="68"/>
              <w:ind w:left="151"/>
              <w:rPr>
                <w:sz w:val="20"/>
              </w:rPr>
            </w:pPr>
            <w:r>
              <w:rPr>
                <w:w w:val="99"/>
                <w:sz w:val="20"/>
              </w:rPr>
              <w:t>4</w:t>
            </w:r>
          </w:p>
        </w:tc>
        <w:tc>
          <w:tcPr>
            <w:tcW w:w="912" w:type="dxa"/>
          </w:tcPr>
          <w:p w14:paraId="3A35B755" w14:textId="77777777" w:rsidR="0013436E" w:rsidRDefault="00AE3229">
            <w:pPr>
              <w:pStyle w:val="TableParagraph"/>
              <w:spacing w:before="68"/>
              <w:ind w:left="148"/>
              <w:rPr>
                <w:sz w:val="20"/>
              </w:rPr>
            </w:pPr>
            <w:r>
              <w:rPr>
                <w:w w:val="99"/>
                <w:sz w:val="20"/>
              </w:rPr>
              <w:t>4</w:t>
            </w:r>
          </w:p>
        </w:tc>
        <w:tc>
          <w:tcPr>
            <w:tcW w:w="948" w:type="dxa"/>
          </w:tcPr>
          <w:p w14:paraId="39C6FDCA" w14:textId="77777777" w:rsidR="0013436E" w:rsidRDefault="00AE3229">
            <w:pPr>
              <w:pStyle w:val="TableParagraph"/>
              <w:spacing w:before="68"/>
              <w:ind w:left="151"/>
              <w:rPr>
                <w:sz w:val="20"/>
              </w:rPr>
            </w:pPr>
            <w:r>
              <w:rPr>
                <w:w w:val="99"/>
                <w:sz w:val="20"/>
              </w:rPr>
              <w:t>4</w:t>
            </w:r>
          </w:p>
        </w:tc>
        <w:tc>
          <w:tcPr>
            <w:tcW w:w="1036" w:type="dxa"/>
          </w:tcPr>
          <w:p w14:paraId="2202F3EB" w14:textId="77777777" w:rsidR="0013436E" w:rsidRDefault="00AE3229">
            <w:pPr>
              <w:pStyle w:val="TableParagraph"/>
              <w:spacing w:before="68"/>
              <w:ind w:left="115"/>
              <w:rPr>
                <w:sz w:val="20"/>
              </w:rPr>
            </w:pPr>
            <w:r>
              <w:rPr>
                <w:spacing w:val="-5"/>
                <w:sz w:val="20"/>
              </w:rPr>
              <w:t>16</w:t>
            </w:r>
          </w:p>
        </w:tc>
      </w:tr>
      <w:tr w:rsidR="0013436E" w14:paraId="338D8F74" w14:textId="77777777">
        <w:trPr>
          <w:trHeight w:val="839"/>
        </w:trPr>
        <w:tc>
          <w:tcPr>
            <w:tcW w:w="2823" w:type="dxa"/>
          </w:tcPr>
          <w:p w14:paraId="4A44FE42" w14:textId="77777777" w:rsidR="0013436E" w:rsidRDefault="00AE3229">
            <w:pPr>
              <w:pStyle w:val="TableParagraph"/>
              <w:spacing w:before="67"/>
              <w:ind w:left="150" w:right="948"/>
              <w:rPr>
                <w:sz w:val="20"/>
              </w:rPr>
            </w:pPr>
            <w:r>
              <w:rPr>
                <w:sz w:val="20"/>
              </w:rPr>
              <w:t xml:space="preserve">Обществознание и </w:t>
            </w:r>
            <w:r>
              <w:rPr>
                <w:spacing w:val="-2"/>
                <w:sz w:val="20"/>
              </w:rPr>
              <w:t xml:space="preserve">естествознание </w:t>
            </w:r>
            <w:r>
              <w:rPr>
                <w:sz w:val="20"/>
              </w:rPr>
              <w:t>(Окружающий</w:t>
            </w:r>
            <w:r>
              <w:rPr>
                <w:spacing w:val="-13"/>
                <w:sz w:val="20"/>
              </w:rPr>
              <w:t xml:space="preserve"> </w:t>
            </w:r>
            <w:r>
              <w:rPr>
                <w:sz w:val="20"/>
              </w:rPr>
              <w:t>мир)</w:t>
            </w:r>
          </w:p>
        </w:tc>
        <w:tc>
          <w:tcPr>
            <w:tcW w:w="2537" w:type="dxa"/>
          </w:tcPr>
          <w:p w14:paraId="53DB05C3" w14:textId="77777777" w:rsidR="0013436E" w:rsidRDefault="00AE3229">
            <w:pPr>
              <w:pStyle w:val="TableParagraph"/>
              <w:spacing w:before="67"/>
              <w:ind w:left="148"/>
              <w:rPr>
                <w:sz w:val="20"/>
              </w:rPr>
            </w:pPr>
            <w:r>
              <w:rPr>
                <w:spacing w:val="-2"/>
                <w:sz w:val="20"/>
              </w:rPr>
              <w:t>Окружающий</w:t>
            </w:r>
            <w:r>
              <w:rPr>
                <w:spacing w:val="6"/>
                <w:sz w:val="20"/>
              </w:rPr>
              <w:t xml:space="preserve"> </w:t>
            </w:r>
            <w:r>
              <w:rPr>
                <w:spacing w:val="-5"/>
                <w:sz w:val="20"/>
              </w:rPr>
              <w:t>мир</w:t>
            </w:r>
          </w:p>
        </w:tc>
        <w:tc>
          <w:tcPr>
            <w:tcW w:w="912" w:type="dxa"/>
          </w:tcPr>
          <w:p w14:paraId="1478F73D" w14:textId="77777777" w:rsidR="0013436E" w:rsidRDefault="00AE3229">
            <w:pPr>
              <w:pStyle w:val="TableParagraph"/>
              <w:spacing w:before="67"/>
              <w:ind w:left="148"/>
              <w:rPr>
                <w:sz w:val="20"/>
              </w:rPr>
            </w:pPr>
            <w:r>
              <w:rPr>
                <w:w w:val="99"/>
                <w:sz w:val="20"/>
              </w:rPr>
              <w:t>2</w:t>
            </w:r>
          </w:p>
        </w:tc>
        <w:tc>
          <w:tcPr>
            <w:tcW w:w="915" w:type="dxa"/>
          </w:tcPr>
          <w:p w14:paraId="7FB19A20" w14:textId="77777777" w:rsidR="0013436E" w:rsidRDefault="00AE3229">
            <w:pPr>
              <w:pStyle w:val="TableParagraph"/>
              <w:spacing w:before="67"/>
              <w:ind w:left="151"/>
              <w:rPr>
                <w:sz w:val="20"/>
              </w:rPr>
            </w:pPr>
            <w:r>
              <w:rPr>
                <w:w w:val="99"/>
                <w:sz w:val="20"/>
              </w:rPr>
              <w:t>2</w:t>
            </w:r>
          </w:p>
        </w:tc>
        <w:tc>
          <w:tcPr>
            <w:tcW w:w="912" w:type="dxa"/>
          </w:tcPr>
          <w:p w14:paraId="5B72BBF4" w14:textId="77777777" w:rsidR="0013436E" w:rsidRDefault="00AE3229">
            <w:pPr>
              <w:pStyle w:val="TableParagraph"/>
              <w:spacing w:before="67"/>
              <w:ind w:left="148"/>
              <w:rPr>
                <w:sz w:val="20"/>
              </w:rPr>
            </w:pPr>
            <w:r>
              <w:rPr>
                <w:w w:val="99"/>
                <w:sz w:val="20"/>
              </w:rPr>
              <w:t>2</w:t>
            </w:r>
          </w:p>
        </w:tc>
        <w:tc>
          <w:tcPr>
            <w:tcW w:w="948" w:type="dxa"/>
          </w:tcPr>
          <w:p w14:paraId="5BA16312" w14:textId="77777777" w:rsidR="0013436E" w:rsidRDefault="00AE3229">
            <w:pPr>
              <w:pStyle w:val="TableParagraph"/>
              <w:spacing w:before="67"/>
              <w:ind w:left="151"/>
              <w:rPr>
                <w:sz w:val="20"/>
              </w:rPr>
            </w:pPr>
            <w:r>
              <w:rPr>
                <w:w w:val="99"/>
                <w:sz w:val="20"/>
              </w:rPr>
              <w:t>2</w:t>
            </w:r>
          </w:p>
        </w:tc>
        <w:tc>
          <w:tcPr>
            <w:tcW w:w="1036" w:type="dxa"/>
          </w:tcPr>
          <w:p w14:paraId="596284CD" w14:textId="77777777" w:rsidR="0013436E" w:rsidRDefault="00AE3229">
            <w:pPr>
              <w:pStyle w:val="TableParagraph"/>
              <w:spacing w:before="67"/>
              <w:ind w:left="115"/>
              <w:rPr>
                <w:sz w:val="20"/>
              </w:rPr>
            </w:pPr>
            <w:r>
              <w:rPr>
                <w:w w:val="99"/>
                <w:sz w:val="20"/>
              </w:rPr>
              <w:t>8</w:t>
            </w:r>
          </w:p>
        </w:tc>
      </w:tr>
      <w:tr w:rsidR="0013436E" w14:paraId="44C19046" w14:textId="77777777">
        <w:trPr>
          <w:trHeight w:val="608"/>
        </w:trPr>
        <w:tc>
          <w:tcPr>
            <w:tcW w:w="2823" w:type="dxa"/>
          </w:tcPr>
          <w:p w14:paraId="58C52CF5" w14:textId="77777777" w:rsidR="0013436E" w:rsidRDefault="00AE3229">
            <w:pPr>
              <w:pStyle w:val="TableParagraph"/>
              <w:spacing w:before="67"/>
              <w:ind w:left="150" w:right="178"/>
              <w:rPr>
                <w:sz w:val="20"/>
              </w:rPr>
            </w:pPr>
            <w:r>
              <w:rPr>
                <w:sz w:val="20"/>
              </w:rPr>
              <w:t>Основы религиозных культур</w:t>
            </w:r>
            <w:r>
              <w:rPr>
                <w:spacing w:val="-13"/>
                <w:sz w:val="20"/>
              </w:rPr>
              <w:t xml:space="preserve"> </w:t>
            </w:r>
            <w:r>
              <w:rPr>
                <w:sz w:val="20"/>
              </w:rPr>
              <w:t>и</w:t>
            </w:r>
            <w:r>
              <w:rPr>
                <w:spacing w:val="-12"/>
                <w:sz w:val="20"/>
              </w:rPr>
              <w:t xml:space="preserve"> </w:t>
            </w:r>
            <w:r>
              <w:rPr>
                <w:sz w:val="20"/>
              </w:rPr>
              <w:t>светской</w:t>
            </w:r>
            <w:r>
              <w:rPr>
                <w:spacing w:val="-13"/>
                <w:sz w:val="20"/>
              </w:rPr>
              <w:t xml:space="preserve"> </w:t>
            </w:r>
            <w:r>
              <w:rPr>
                <w:sz w:val="20"/>
              </w:rPr>
              <w:t>этики</w:t>
            </w:r>
          </w:p>
        </w:tc>
        <w:tc>
          <w:tcPr>
            <w:tcW w:w="2537" w:type="dxa"/>
          </w:tcPr>
          <w:p w14:paraId="1F5A8859" w14:textId="77777777" w:rsidR="0013436E" w:rsidRDefault="00AE3229">
            <w:pPr>
              <w:pStyle w:val="TableParagraph"/>
              <w:spacing w:before="67"/>
              <w:ind w:left="148" w:right="126"/>
              <w:rPr>
                <w:sz w:val="20"/>
              </w:rPr>
            </w:pPr>
            <w:r>
              <w:rPr>
                <w:sz w:val="20"/>
              </w:rPr>
              <w:t>Основы религиозных культур</w:t>
            </w:r>
            <w:r>
              <w:rPr>
                <w:spacing w:val="-13"/>
                <w:sz w:val="20"/>
              </w:rPr>
              <w:t xml:space="preserve"> </w:t>
            </w:r>
            <w:r>
              <w:rPr>
                <w:sz w:val="20"/>
              </w:rPr>
              <w:t>и</w:t>
            </w:r>
            <w:r>
              <w:rPr>
                <w:spacing w:val="-12"/>
                <w:sz w:val="20"/>
              </w:rPr>
              <w:t xml:space="preserve"> </w:t>
            </w:r>
            <w:r>
              <w:rPr>
                <w:sz w:val="20"/>
              </w:rPr>
              <w:t>светской</w:t>
            </w:r>
            <w:r>
              <w:rPr>
                <w:spacing w:val="-13"/>
                <w:sz w:val="20"/>
              </w:rPr>
              <w:t xml:space="preserve"> </w:t>
            </w:r>
            <w:r>
              <w:rPr>
                <w:sz w:val="20"/>
              </w:rPr>
              <w:t>этики</w:t>
            </w:r>
          </w:p>
        </w:tc>
        <w:tc>
          <w:tcPr>
            <w:tcW w:w="912" w:type="dxa"/>
          </w:tcPr>
          <w:p w14:paraId="6F2D93E6" w14:textId="77777777" w:rsidR="0013436E" w:rsidRDefault="00AE3229">
            <w:pPr>
              <w:pStyle w:val="TableParagraph"/>
              <w:spacing w:before="67"/>
              <w:ind w:left="148"/>
              <w:rPr>
                <w:sz w:val="20"/>
              </w:rPr>
            </w:pPr>
            <w:r>
              <w:rPr>
                <w:w w:val="99"/>
                <w:sz w:val="20"/>
              </w:rPr>
              <w:t>-</w:t>
            </w:r>
          </w:p>
        </w:tc>
        <w:tc>
          <w:tcPr>
            <w:tcW w:w="915" w:type="dxa"/>
          </w:tcPr>
          <w:p w14:paraId="428FC907" w14:textId="77777777" w:rsidR="0013436E" w:rsidRDefault="00AE3229">
            <w:pPr>
              <w:pStyle w:val="TableParagraph"/>
              <w:spacing w:before="67"/>
              <w:ind w:left="151"/>
              <w:rPr>
                <w:sz w:val="20"/>
              </w:rPr>
            </w:pPr>
            <w:r>
              <w:rPr>
                <w:w w:val="99"/>
                <w:sz w:val="20"/>
              </w:rPr>
              <w:t>-</w:t>
            </w:r>
          </w:p>
        </w:tc>
        <w:tc>
          <w:tcPr>
            <w:tcW w:w="912" w:type="dxa"/>
          </w:tcPr>
          <w:p w14:paraId="211FEFBB" w14:textId="77777777" w:rsidR="0013436E" w:rsidRDefault="00AE3229">
            <w:pPr>
              <w:pStyle w:val="TableParagraph"/>
              <w:spacing w:before="67"/>
              <w:ind w:left="148"/>
              <w:rPr>
                <w:sz w:val="20"/>
              </w:rPr>
            </w:pPr>
            <w:r>
              <w:rPr>
                <w:w w:val="99"/>
                <w:sz w:val="20"/>
              </w:rPr>
              <w:t>-</w:t>
            </w:r>
          </w:p>
        </w:tc>
        <w:tc>
          <w:tcPr>
            <w:tcW w:w="948" w:type="dxa"/>
          </w:tcPr>
          <w:p w14:paraId="613C98C5" w14:textId="77777777" w:rsidR="0013436E" w:rsidRDefault="00AE3229">
            <w:pPr>
              <w:pStyle w:val="TableParagraph"/>
              <w:spacing w:before="67"/>
              <w:ind w:left="151"/>
              <w:rPr>
                <w:sz w:val="20"/>
              </w:rPr>
            </w:pPr>
            <w:r>
              <w:rPr>
                <w:w w:val="99"/>
                <w:sz w:val="20"/>
              </w:rPr>
              <w:t>1</w:t>
            </w:r>
          </w:p>
        </w:tc>
        <w:tc>
          <w:tcPr>
            <w:tcW w:w="1036" w:type="dxa"/>
          </w:tcPr>
          <w:p w14:paraId="6CBDB47A" w14:textId="77777777" w:rsidR="0013436E" w:rsidRDefault="00AE3229">
            <w:pPr>
              <w:pStyle w:val="TableParagraph"/>
              <w:spacing w:before="67"/>
              <w:ind w:left="115"/>
              <w:rPr>
                <w:sz w:val="20"/>
              </w:rPr>
            </w:pPr>
            <w:r>
              <w:rPr>
                <w:w w:val="99"/>
                <w:sz w:val="20"/>
              </w:rPr>
              <w:t>1</w:t>
            </w:r>
          </w:p>
        </w:tc>
      </w:tr>
      <w:tr w:rsidR="0013436E" w14:paraId="7F560493" w14:textId="77777777">
        <w:trPr>
          <w:trHeight w:val="611"/>
        </w:trPr>
        <w:tc>
          <w:tcPr>
            <w:tcW w:w="2823" w:type="dxa"/>
            <w:vMerge w:val="restart"/>
          </w:tcPr>
          <w:p w14:paraId="50C8B342" w14:textId="77777777" w:rsidR="0013436E" w:rsidRDefault="00AE3229">
            <w:pPr>
              <w:pStyle w:val="TableParagraph"/>
              <w:spacing w:before="69"/>
              <w:ind w:left="150"/>
              <w:rPr>
                <w:sz w:val="20"/>
              </w:rPr>
            </w:pPr>
            <w:r>
              <w:rPr>
                <w:spacing w:val="-2"/>
                <w:sz w:val="20"/>
              </w:rPr>
              <w:t>Искусство</w:t>
            </w:r>
          </w:p>
        </w:tc>
        <w:tc>
          <w:tcPr>
            <w:tcW w:w="2537" w:type="dxa"/>
          </w:tcPr>
          <w:p w14:paraId="3E91BF0C" w14:textId="77777777" w:rsidR="0013436E" w:rsidRDefault="00AE3229">
            <w:pPr>
              <w:pStyle w:val="TableParagraph"/>
              <w:spacing w:before="69"/>
              <w:ind w:left="148" w:right="126"/>
              <w:rPr>
                <w:sz w:val="20"/>
              </w:rPr>
            </w:pPr>
            <w:r>
              <w:rPr>
                <w:spacing w:val="-2"/>
                <w:sz w:val="20"/>
              </w:rPr>
              <w:t>Изобразительное искусство</w:t>
            </w:r>
          </w:p>
        </w:tc>
        <w:tc>
          <w:tcPr>
            <w:tcW w:w="912" w:type="dxa"/>
          </w:tcPr>
          <w:p w14:paraId="785B018D" w14:textId="77777777" w:rsidR="0013436E" w:rsidRDefault="00AE3229">
            <w:pPr>
              <w:pStyle w:val="TableParagraph"/>
              <w:spacing w:before="69"/>
              <w:ind w:left="148"/>
              <w:rPr>
                <w:sz w:val="20"/>
              </w:rPr>
            </w:pPr>
            <w:r>
              <w:rPr>
                <w:w w:val="99"/>
                <w:sz w:val="20"/>
              </w:rPr>
              <w:t>1</w:t>
            </w:r>
          </w:p>
        </w:tc>
        <w:tc>
          <w:tcPr>
            <w:tcW w:w="915" w:type="dxa"/>
          </w:tcPr>
          <w:p w14:paraId="56578864" w14:textId="77777777" w:rsidR="0013436E" w:rsidRDefault="00AE3229">
            <w:pPr>
              <w:pStyle w:val="TableParagraph"/>
              <w:spacing w:before="69"/>
              <w:ind w:left="151"/>
              <w:rPr>
                <w:sz w:val="20"/>
              </w:rPr>
            </w:pPr>
            <w:r>
              <w:rPr>
                <w:w w:val="99"/>
                <w:sz w:val="20"/>
              </w:rPr>
              <w:t>1</w:t>
            </w:r>
          </w:p>
        </w:tc>
        <w:tc>
          <w:tcPr>
            <w:tcW w:w="912" w:type="dxa"/>
          </w:tcPr>
          <w:p w14:paraId="77183C11" w14:textId="77777777" w:rsidR="0013436E" w:rsidRDefault="00AE3229">
            <w:pPr>
              <w:pStyle w:val="TableParagraph"/>
              <w:spacing w:before="69"/>
              <w:ind w:left="148"/>
              <w:rPr>
                <w:sz w:val="20"/>
              </w:rPr>
            </w:pPr>
            <w:r>
              <w:rPr>
                <w:w w:val="99"/>
                <w:sz w:val="20"/>
              </w:rPr>
              <w:t>1</w:t>
            </w:r>
          </w:p>
        </w:tc>
        <w:tc>
          <w:tcPr>
            <w:tcW w:w="948" w:type="dxa"/>
          </w:tcPr>
          <w:p w14:paraId="77C54CE9" w14:textId="77777777" w:rsidR="0013436E" w:rsidRDefault="00AE3229">
            <w:pPr>
              <w:pStyle w:val="TableParagraph"/>
              <w:spacing w:before="69"/>
              <w:ind w:left="151"/>
              <w:rPr>
                <w:sz w:val="20"/>
              </w:rPr>
            </w:pPr>
            <w:r>
              <w:rPr>
                <w:w w:val="99"/>
                <w:sz w:val="20"/>
              </w:rPr>
              <w:t>1</w:t>
            </w:r>
          </w:p>
        </w:tc>
        <w:tc>
          <w:tcPr>
            <w:tcW w:w="1036" w:type="dxa"/>
          </w:tcPr>
          <w:p w14:paraId="672486D8" w14:textId="77777777" w:rsidR="0013436E" w:rsidRDefault="00AE3229">
            <w:pPr>
              <w:pStyle w:val="TableParagraph"/>
              <w:spacing w:before="69"/>
              <w:ind w:left="115"/>
              <w:rPr>
                <w:sz w:val="20"/>
              </w:rPr>
            </w:pPr>
            <w:r>
              <w:rPr>
                <w:w w:val="99"/>
                <w:sz w:val="20"/>
              </w:rPr>
              <w:t>4</w:t>
            </w:r>
          </w:p>
        </w:tc>
      </w:tr>
      <w:tr w:rsidR="0013436E" w14:paraId="089E6ABE" w14:textId="77777777">
        <w:trPr>
          <w:trHeight w:val="378"/>
        </w:trPr>
        <w:tc>
          <w:tcPr>
            <w:tcW w:w="2823" w:type="dxa"/>
            <w:vMerge/>
            <w:tcBorders>
              <w:top w:val="nil"/>
            </w:tcBorders>
          </w:tcPr>
          <w:p w14:paraId="21FA8220" w14:textId="77777777" w:rsidR="0013436E" w:rsidRDefault="0013436E">
            <w:pPr>
              <w:rPr>
                <w:sz w:val="2"/>
                <w:szCs w:val="2"/>
              </w:rPr>
            </w:pPr>
          </w:p>
        </w:tc>
        <w:tc>
          <w:tcPr>
            <w:tcW w:w="2537" w:type="dxa"/>
          </w:tcPr>
          <w:p w14:paraId="225ECFE2" w14:textId="77777777" w:rsidR="0013436E" w:rsidRDefault="00AE3229">
            <w:pPr>
              <w:pStyle w:val="TableParagraph"/>
              <w:spacing w:before="67"/>
              <w:ind w:left="148"/>
              <w:rPr>
                <w:sz w:val="20"/>
              </w:rPr>
            </w:pPr>
            <w:r>
              <w:rPr>
                <w:spacing w:val="-2"/>
                <w:sz w:val="20"/>
              </w:rPr>
              <w:t>Музыка</w:t>
            </w:r>
          </w:p>
        </w:tc>
        <w:tc>
          <w:tcPr>
            <w:tcW w:w="912" w:type="dxa"/>
          </w:tcPr>
          <w:p w14:paraId="2A59C4CE" w14:textId="77777777" w:rsidR="0013436E" w:rsidRDefault="00AE3229">
            <w:pPr>
              <w:pStyle w:val="TableParagraph"/>
              <w:spacing w:before="67"/>
              <w:ind w:left="148"/>
              <w:rPr>
                <w:sz w:val="20"/>
              </w:rPr>
            </w:pPr>
            <w:r>
              <w:rPr>
                <w:w w:val="99"/>
                <w:sz w:val="20"/>
              </w:rPr>
              <w:t>1</w:t>
            </w:r>
          </w:p>
        </w:tc>
        <w:tc>
          <w:tcPr>
            <w:tcW w:w="915" w:type="dxa"/>
          </w:tcPr>
          <w:p w14:paraId="50DFD30C" w14:textId="77777777" w:rsidR="0013436E" w:rsidRDefault="00AE3229">
            <w:pPr>
              <w:pStyle w:val="TableParagraph"/>
              <w:spacing w:before="67"/>
              <w:ind w:left="151"/>
              <w:rPr>
                <w:sz w:val="20"/>
              </w:rPr>
            </w:pPr>
            <w:r>
              <w:rPr>
                <w:w w:val="99"/>
                <w:sz w:val="20"/>
              </w:rPr>
              <w:t>1</w:t>
            </w:r>
          </w:p>
        </w:tc>
        <w:tc>
          <w:tcPr>
            <w:tcW w:w="912" w:type="dxa"/>
          </w:tcPr>
          <w:p w14:paraId="35B066C0" w14:textId="77777777" w:rsidR="0013436E" w:rsidRDefault="00AE3229">
            <w:pPr>
              <w:pStyle w:val="TableParagraph"/>
              <w:spacing w:before="67"/>
              <w:ind w:left="148"/>
              <w:rPr>
                <w:sz w:val="20"/>
              </w:rPr>
            </w:pPr>
            <w:r>
              <w:rPr>
                <w:w w:val="99"/>
                <w:sz w:val="20"/>
              </w:rPr>
              <w:t>1</w:t>
            </w:r>
          </w:p>
        </w:tc>
        <w:tc>
          <w:tcPr>
            <w:tcW w:w="948" w:type="dxa"/>
          </w:tcPr>
          <w:p w14:paraId="4B62A319" w14:textId="77777777" w:rsidR="0013436E" w:rsidRDefault="00AE3229">
            <w:pPr>
              <w:pStyle w:val="TableParagraph"/>
              <w:spacing w:before="67"/>
              <w:ind w:left="151"/>
              <w:rPr>
                <w:sz w:val="20"/>
              </w:rPr>
            </w:pPr>
            <w:r>
              <w:rPr>
                <w:w w:val="99"/>
                <w:sz w:val="20"/>
              </w:rPr>
              <w:t>1</w:t>
            </w:r>
          </w:p>
        </w:tc>
        <w:tc>
          <w:tcPr>
            <w:tcW w:w="1036" w:type="dxa"/>
          </w:tcPr>
          <w:p w14:paraId="2217DDA3" w14:textId="77777777" w:rsidR="0013436E" w:rsidRDefault="00AE3229">
            <w:pPr>
              <w:pStyle w:val="TableParagraph"/>
              <w:spacing w:before="67"/>
              <w:ind w:left="115"/>
              <w:rPr>
                <w:sz w:val="20"/>
              </w:rPr>
            </w:pPr>
            <w:r>
              <w:rPr>
                <w:w w:val="99"/>
                <w:sz w:val="20"/>
              </w:rPr>
              <w:t>4</w:t>
            </w:r>
          </w:p>
        </w:tc>
      </w:tr>
      <w:tr w:rsidR="0013436E" w14:paraId="057625EA" w14:textId="77777777">
        <w:trPr>
          <w:trHeight w:val="381"/>
        </w:trPr>
        <w:tc>
          <w:tcPr>
            <w:tcW w:w="2823" w:type="dxa"/>
          </w:tcPr>
          <w:p w14:paraId="4071BB2A" w14:textId="77777777" w:rsidR="0013436E" w:rsidRDefault="00AE3229">
            <w:pPr>
              <w:pStyle w:val="TableParagraph"/>
              <w:spacing w:before="69"/>
              <w:ind w:left="150"/>
              <w:rPr>
                <w:sz w:val="20"/>
              </w:rPr>
            </w:pPr>
            <w:r>
              <w:rPr>
                <w:spacing w:val="-2"/>
                <w:sz w:val="20"/>
              </w:rPr>
              <w:t>Технология</w:t>
            </w:r>
          </w:p>
        </w:tc>
        <w:tc>
          <w:tcPr>
            <w:tcW w:w="2537" w:type="dxa"/>
          </w:tcPr>
          <w:p w14:paraId="66260050" w14:textId="77777777" w:rsidR="0013436E" w:rsidRDefault="00AE3229">
            <w:pPr>
              <w:pStyle w:val="TableParagraph"/>
              <w:spacing w:before="69"/>
              <w:ind w:left="148"/>
              <w:rPr>
                <w:sz w:val="20"/>
              </w:rPr>
            </w:pPr>
            <w:r>
              <w:rPr>
                <w:spacing w:val="-2"/>
                <w:sz w:val="20"/>
              </w:rPr>
              <w:t>Технология</w:t>
            </w:r>
          </w:p>
        </w:tc>
        <w:tc>
          <w:tcPr>
            <w:tcW w:w="912" w:type="dxa"/>
          </w:tcPr>
          <w:p w14:paraId="5AE6F6E5" w14:textId="77777777" w:rsidR="0013436E" w:rsidRDefault="00AE3229">
            <w:pPr>
              <w:pStyle w:val="TableParagraph"/>
              <w:spacing w:before="69"/>
              <w:ind w:left="148"/>
              <w:rPr>
                <w:sz w:val="20"/>
              </w:rPr>
            </w:pPr>
            <w:r>
              <w:rPr>
                <w:w w:val="99"/>
                <w:sz w:val="20"/>
              </w:rPr>
              <w:t>1</w:t>
            </w:r>
          </w:p>
        </w:tc>
        <w:tc>
          <w:tcPr>
            <w:tcW w:w="915" w:type="dxa"/>
          </w:tcPr>
          <w:p w14:paraId="699A965E" w14:textId="77777777" w:rsidR="0013436E" w:rsidRDefault="00AE3229">
            <w:pPr>
              <w:pStyle w:val="TableParagraph"/>
              <w:spacing w:before="69"/>
              <w:ind w:left="151"/>
              <w:rPr>
                <w:sz w:val="20"/>
              </w:rPr>
            </w:pPr>
            <w:r>
              <w:rPr>
                <w:w w:val="99"/>
                <w:sz w:val="20"/>
              </w:rPr>
              <w:t>1</w:t>
            </w:r>
          </w:p>
        </w:tc>
        <w:tc>
          <w:tcPr>
            <w:tcW w:w="912" w:type="dxa"/>
          </w:tcPr>
          <w:p w14:paraId="6A87728E" w14:textId="77777777" w:rsidR="0013436E" w:rsidRDefault="00AE3229">
            <w:pPr>
              <w:pStyle w:val="TableParagraph"/>
              <w:spacing w:before="69"/>
              <w:ind w:left="148"/>
              <w:rPr>
                <w:sz w:val="20"/>
              </w:rPr>
            </w:pPr>
            <w:r>
              <w:rPr>
                <w:w w:val="99"/>
                <w:sz w:val="20"/>
              </w:rPr>
              <w:t>1</w:t>
            </w:r>
          </w:p>
        </w:tc>
        <w:tc>
          <w:tcPr>
            <w:tcW w:w="948" w:type="dxa"/>
          </w:tcPr>
          <w:p w14:paraId="6942ACB1" w14:textId="77777777" w:rsidR="0013436E" w:rsidRDefault="00AE3229">
            <w:pPr>
              <w:pStyle w:val="TableParagraph"/>
              <w:spacing w:before="69"/>
              <w:ind w:left="151"/>
              <w:rPr>
                <w:sz w:val="20"/>
              </w:rPr>
            </w:pPr>
            <w:r>
              <w:rPr>
                <w:w w:val="99"/>
                <w:sz w:val="20"/>
              </w:rPr>
              <w:t>1</w:t>
            </w:r>
          </w:p>
        </w:tc>
        <w:tc>
          <w:tcPr>
            <w:tcW w:w="1036" w:type="dxa"/>
          </w:tcPr>
          <w:p w14:paraId="3DE7ECD9" w14:textId="77777777" w:rsidR="0013436E" w:rsidRDefault="00AE3229">
            <w:pPr>
              <w:pStyle w:val="TableParagraph"/>
              <w:spacing w:before="69"/>
              <w:ind w:left="115"/>
              <w:rPr>
                <w:sz w:val="20"/>
              </w:rPr>
            </w:pPr>
            <w:r>
              <w:rPr>
                <w:w w:val="99"/>
                <w:sz w:val="20"/>
              </w:rPr>
              <w:t>4</w:t>
            </w:r>
          </w:p>
        </w:tc>
      </w:tr>
      <w:tr w:rsidR="0013436E" w14:paraId="640D5045" w14:textId="77777777">
        <w:trPr>
          <w:trHeight w:val="381"/>
        </w:trPr>
        <w:tc>
          <w:tcPr>
            <w:tcW w:w="2823" w:type="dxa"/>
          </w:tcPr>
          <w:p w14:paraId="209936C2" w14:textId="77777777" w:rsidR="0013436E" w:rsidRDefault="00AE3229">
            <w:pPr>
              <w:pStyle w:val="TableParagraph"/>
              <w:spacing w:before="67"/>
              <w:ind w:left="150"/>
              <w:rPr>
                <w:sz w:val="20"/>
              </w:rPr>
            </w:pPr>
            <w:r>
              <w:rPr>
                <w:sz w:val="20"/>
              </w:rPr>
              <w:t>Физическая</w:t>
            </w:r>
            <w:r>
              <w:rPr>
                <w:spacing w:val="-13"/>
                <w:sz w:val="20"/>
              </w:rPr>
              <w:t xml:space="preserve"> </w:t>
            </w:r>
            <w:r>
              <w:rPr>
                <w:spacing w:val="-2"/>
                <w:sz w:val="20"/>
              </w:rPr>
              <w:t>культура</w:t>
            </w:r>
          </w:p>
        </w:tc>
        <w:tc>
          <w:tcPr>
            <w:tcW w:w="2537" w:type="dxa"/>
          </w:tcPr>
          <w:p w14:paraId="30D68585" w14:textId="77777777" w:rsidR="0013436E" w:rsidRDefault="00AE3229">
            <w:pPr>
              <w:pStyle w:val="TableParagraph"/>
              <w:spacing w:before="67"/>
              <w:ind w:left="148"/>
              <w:rPr>
                <w:sz w:val="20"/>
              </w:rPr>
            </w:pPr>
            <w:r>
              <w:rPr>
                <w:sz w:val="20"/>
              </w:rPr>
              <w:t>Физическая</w:t>
            </w:r>
            <w:r>
              <w:rPr>
                <w:spacing w:val="-13"/>
                <w:sz w:val="20"/>
              </w:rPr>
              <w:t xml:space="preserve"> </w:t>
            </w:r>
            <w:r>
              <w:rPr>
                <w:spacing w:val="-2"/>
                <w:sz w:val="20"/>
              </w:rPr>
              <w:t>культура</w:t>
            </w:r>
          </w:p>
        </w:tc>
        <w:tc>
          <w:tcPr>
            <w:tcW w:w="912" w:type="dxa"/>
          </w:tcPr>
          <w:p w14:paraId="30CD1F60" w14:textId="77777777" w:rsidR="0013436E" w:rsidRDefault="00AE3229">
            <w:pPr>
              <w:pStyle w:val="TableParagraph"/>
              <w:spacing w:before="67"/>
              <w:ind w:left="148"/>
              <w:rPr>
                <w:sz w:val="20"/>
              </w:rPr>
            </w:pPr>
            <w:r>
              <w:rPr>
                <w:w w:val="99"/>
                <w:sz w:val="20"/>
              </w:rPr>
              <w:t>2</w:t>
            </w:r>
          </w:p>
        </w:tc>
        <w:tc>
          <w:tcPr>
            <w:tcW w:w="915" w:type="dxa"/>
          </w:tcPr>
          <w:p w14:paraId="48397A78" w14:textId="77777777" w:rsidR="0013436E" w:rsidRDefault="00AE3229">
            <w:pPr>
              <w:pStyle w:val="TableParagraph"/>
              <w:spacing w:before="67"/>
              <w:ind w:left="151"/>
              <w:rPr>
                <w:sz w:val="20"/>
              </w:rPr>
            </w:pPr>
            <w:r>
              <w:rPr>
                <w:w w:val="99"/>
                <w:sz w:val="20"/>
              </w:rPr>
              <w:t>2</w:t>
            </w:r>
          </w:p>
        </w:tc>
        <w:tc>
          <w:tcPr>
            <w:tcW w:w="912" w:type="dxa"/>
          </w:tcPr>
          <w:p w14:paraId="601C2A34" w14:textId="77777777" w:rsidR="0013436E" w:rsidRDefault="00AE3229">
            <w:pPr>
              <w:pStyle w:val="TableParagraph"/>
              <w:spacing w:before="67"/>
              <w:ind w:left="148"/>
              <w:rPr>
                <w:sz w:val="20"/>
              </w:rPr>
            </w:pPr>
            <w:r>
              <w:rPr>
                <w:w w:val="99"/>
                <w:sz w:val="20"/>
              </w:rPr>
              <w:t>2</w:t>
            </w:r>
          </w:p>
        </w:tc>
        <w:tc>
          <w:tcPr>
            <w:tcW w:w="948" w:type="dxa"/>
          </w:tcPr>
          <w:p w14:paraId="338BFA36" w14:textId="77777777" w:rsidR="0013436E" w:rsidRDefault="00AE3229">
            <w:pPr>
              <w:pStyle w:val="TableParagraph"/>
              <w:spacing w:before="67"/>
              <w:ind w:left="151"/>
              <w:rPr>
                <w:sz w:val="20"/>
              </w:rPr>
            </w:pPr>
            <w:r>
              <w:rPr>
                <w:w w:val="99"/>
                <w:sz w:val="20"/>
              </w:rPr>
              <w:t>2</w:t>
            </w:r>
          </w:p>
        </w:tc>
        <w:tc>
          <w:tcPr>
            <w:tcW w:w="1036" w:type="dxa"/>
          </w:tcPr>
          <w:p w14:paraId="1C0AC3FC" w14:textId="77777777" w:rsidR="0013436E" w:rsidRDefault="00AE3229">
            <w:pPr>
              <w:pStyle w:val="TableParagraph"/>
              <w:spacing w:before="67"/>
              <w:ind w:left="115"/>
              <w:rPr>
                <w:sz w:val="20"/>
              </w:rPr>
            </w:pPr>
            <w:r>
              <w:rPr>
                <w:w w:val="99"/>
                <w:sz w:val="20"/>
              </w:rPr>
              <w:t>8</w:t>
            </w:r>
          </w:p>
        </w:tc>
      </w:tr>
    </w:tbl>
    <w:p w14:paraId="6DCD49F8" w14:textId="77777777" w:rsidR="0013436E" w:rsidRDefault="0013436E">
      <w:pPr>
        <w:pStyle w:val="a3"/>
        <w:spacing w:before="5"/>
        <w:ind w:left="0"/>
        <w:rPr>
          <w:sz w:val="2"/>
        </w:r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60"/>
        <w:gridCol w:w="912"/>
        <w:gridCol w:w="915"/>
        <w:gridCol w:w="912"/>
        <w:gridCol w:w="915"/>
        <w:gridCol w:w="1071"/>
      </w:tblGrid>
      <w:tr w:rsidR="0013436E" w14:paraId="183DEE69" w14:textId="77777777">
        <w:trPr>
          <w:trHeight w:val="380"/>
        </w:trPr>
        <w:tc>
          <w:tcPr>
            <w:tcW w:w="5360" w:type="dxa"/>
          </w:tcPr>
          <w:p w14:paraId="779BA64D" w14:textId="77777777" w:rsidR="0013436E" w:rsidRDefault="00AE3229">
            <w:pPr>
              <w:pStyle w:val="TableParagraph"/>
              <w:spacing w:before="69"/>
              <w:ind w:left="150"/>
              <w:rPr>
                <w:sz w:val="20"/>
              </w:rPr>
            </w:pPr>
            <w:r>
              <w:rPr>
                <w:spacing w:val="-2"/>
                <w:sz w:val="20"/>
              </w:rPr>
              <w:t>Итого:</w:t>
            </w:r>
          </w:p>
        </w:tc>
        <w:tc>
          <w:tcPr>
            <w:tcW w:w="912" w:type="dxa"/>
          </w:tcPr>
          <w:p w14:paraId="2947D7E1" w14:textId="77777777" w:rsidR="0013436E" w:rsidRDefault="00AE3229">
            <w:pPr>
              <w:pStyle w:val="TableParagraph"/>
              <w:spacing w:before="69"/>
              <w:ind w:left="148"/>
              <w:rPr>
                <w:sz w:val="20"/>
              </w:rPr>
            </w:pPr>
            <w:r>
              <w:rPr>
                <w:spacing w:val="-5"/>
                <w:sz w:val="20"/>
              </w:rPr>
              <w:t>20</w:t>
            </w:r>
          </w:p>
        </w:tc>
        <w:tc>
          <w:tcPr>
            <w:tcW w:w="915" w:type="dxa"/>
          </w:tcPr>
          <w:p w14:paraId="4431889D" w14:textId="77777777" w:rsidR="0013436E" w:rsidRDefault="00AE3229">
            <w:pPr>
              <w:pStyle w:val="TableParagraph"/>
              <w:spacing w:before="69"/>
              <w:ind w:left="151"/>
              <w:rPr>
                <w:sz w:val="20"/>
              </w:rPr>
            </w:pPr>
            <w:r>
              <w:rPr>
                <w:spacing w:val="-5"/>
                <w:sz w:val="20"/>
              </w:rPr>
              <w:t>22</w:t>
            </w:r>
          </w:p>
        </w:tc>
        <w:tc>
          <w:tcPr>
            <w:tcW w:w="912" w:type="dxa"/>
          </w:tcPr>
          <w:p w14:paraId="3B52B984" w14:textId="77777777" w:rsidR="0013436E" w:rsidRDefault="00AE3229">
            <w:pPr>
              <w:pStyle w:val="TableParagraph"/>
              <w:spacing w:before="69"/>
              <w:ind w:left="148"/>
              <w:rPr>
                <w:sz w:val="20"/>
              </w:rPr>
            </w:pPr>
            <w:r>
              <w:rPr>
                <w:spacing w:val="-5"/>
                <w:sz w:val="20"/>
              </w:rPr>
              <w:t>22</w:t>
            </w:r>
          </w:p>
        </w:tc>
        <w:tc>
          <w:tcPr>
            <w:tcW w:w="915" w:type="dxa"/>
          </w:tcPr>
          <w:p w14:paraId="6FA3C58E" w14:textId="77777777" w:rsidR="0013436E" w:rsidRDefault="00AE3229">
            <w:pPr>
              <w:pStyle w:val="TableParagraph"/>
              <w:spacing w:before="69"/>
              <w:ind w:left="151"/>
              <w:rPr>
                <w:sz w:val="20"/>
              </w:rPr>
            </w:pPr>
            <w:r>
              <w:rPr>
                <w:spacing w:val="-5"/>
                <w:sz w:val="20"/>
              </w:rPr>
              <w:t>23</w:t>
            </w:r>
          </w:p>
        </w:tc>
        <w:tc>
          <w:tcPr>
            <w:tcW w:w="1071" w:type="dxa"/>
          </w:tcPr>
          <w:p w14:paraId="78DED929" w14:textId="77777777" w:rsidR="0013436E" w:rsidRDefault="00AE3229">
            <w:pPr>
              <w:pStyle w:val="TableParagraph"/>
              <w:spacing w:before="69"/>
              <w:ind w:left="148"/>
              <w:rPr>
                <w:sz w:val="20"/>
              </w:rPr>
            </w:pPr>
            <w:r>
              <w:rPr>
                <w:spacing w:val="-5"/>
                <w:sz w:val="20"/>
              </w:rPr>
              <w:t>87</w:t>
            </w:r>
          </w:p>
        </w:tc>
      </w:tr>
      <w:tr w:rsidR="0013436E" w14:paraId="02E3B86F" w14:textId="77777777">
        <w:trPr>
          <w:trHeight w:val="378"/>
        </w:trPr>
        <w:tc>
          <w:tcPr>
            <w:tcW w:w="10085" w:type="dxa"/>
            <w:gridSpan w:val="6"/>
          </w:tcPr>
          <w:p w14:paraId="1AEFF702" w14:textId="77777777" w:rsidR="0013436E" w:rsidRDefault="00AE3229">
            <w:pPr>
              <w:pStyle w:val="TableParagraph"/>
              <w:spacing w:before="67"/>
              <w:ind w:left="150"/>
              <w:rPr>
                <w:sz w:val="20"/>
              </w:rPr>
            </w:pPr>
            <w:r>
              <w:rPr>
                <w:sz w:val="20"/>
              </w:rPr>
              <w:t>Часть,</w:t>
            </w:r>
            <w:r>
              <w:rPr>
                <w:spacing w:val="-11"/>
                <w:sz w:val="20"/>
              </w:rPr>
              <w:t xml:space="preserve"> </w:t>
            </w:r>
            <w:r>
              <w:rPr>
                <w:sz w:val="20"/>
              </w:rPr>
              <w:t>формируемая</w:t>
            </w:r>
            <w:r>
              <w:rPr>
                <w:spacing w:val="-9"/>
                <w:sz w:val="20"/>
              </w:rPr>
              <w:t xml:space="preserve"> </w:t>
            </w:r>
            <w:r>
              <w:rPr>
                <w:sz w:val="20"/>
              </w:rPr>
              <w:t>участниками</w:t>
            </w:r>
            <w:r>
              <w:rPr>
                <w:spacing w:val="-12"/>
                <w:sz w:val="20"/>
              </w:rPr>
              <w:t xml:space="preserve"> </w:t>
            </w:r>
            <w:r>
              <w:rPr>
                <w:sz w:val="20"/>
              </w:rPr>
              <w:t>образовательных</w:t>
            </w:r>
            <w:r>
              <w:rPr>
                <w:spacing w:val="-12"/>
                <w:sz w:val="20"/>
              </w:rPr>
              <w:t xml:space="preserve"> </w:t>
            </w:r>
            <w:r>
              <w:rPr>
                <w:spacing w:val="-2"/>
                <w:sz w:val="20"/>
              </w:rPr>
              <w:t>отношений</w:t>
            </w:r>
          </w:p>
        </w:tc>
      </w:tr>
      <w:tr w:rsidR="0013436E" w14:paraId="6EEF0471" w14:textId="77777777">
        <w:trPr>
          <w:trHeight w:val="381"/>
        </w:trPr>
        <w:tc>
          <w:tcPr>
            <w:tcW w:w="5360" w:type="dxa"/>
          </w:tcPr>
          <w:p w14:paraId="75273058" w14:textId="77777777" w:rsidR="0013436E" w:rsidRDefault="00AE3229">
            <w:pPr>
              <w:pStyle w:val="TableParagraph"/>
              <w:spacing w:before="69"/>
              <w:ind w:left="150"/>
              <w:rPr>
                <w:sz w:val="20"/>
              </w:rPr>
            </w:pPr>
            <w:r>
              <w:rPr>
                <w:spacing w:val="-2"/>
                <w:sz w:val="20"/>
              </w:rPr>
              <w:t>Математика</w:t>
            </w:r>
          </w:p>
        </w:tc>
        <w:tc>
          <w:tcPr>
            <w:tcW w:w="912" w:type="dxa"/>
          </w:tcPr>
          <w:p w14:paraId="7B769EBF" w14:textId="77777777" w:rsidR="0013436E" w:rsidRDefault="00AE3229">
            <w:pPr>
              <w:pStyle w:val="TableParagraph"/>
              <w:spacing w:before="69"/>
              <w:ind w:left="148"/>
              <w:rPr>
                <w:sz w:val="20"/>
              </w:rPr>
            </w:pPr>
            <w:r>
              <w:rPr>
                <w:w w:val="99"/>
                <w:sz w:val="20"/>
              </w:rPr>
              <w:t>1</w:t>
            </w:r>
          </w:p>
        </w:tc>
        <w:tc>
          <w:tcPr>
            <w:tcW w:w="915" w:type="dxa"/>
          </w:tcPr>
          <w:p w14:paraId="10B50332" w14:textId="77777777" w:rsidR="0013436E" w:rsidRDefault="00AE3229">
            <w:pPr>
              <w:pStyle w:val="TableParagraph"/>
              <w:spacing w:before="69"/>
              <w:ind w:left="151"/>
              <w:rPr>
                <w:sz w:val="20"/>
              </w:rPr>
            </w:pPr>
            <w:r>
              <w:rPr>
                <w:w w:val="99"/>
                <w:sz w:val="20"/>
              </w:rPr>
              <w:t>1</w:t>
            </w:r>
          </w:p>
        </w:tc>
        <w:tc>
          <w:tcPr>
            <w:tcW w:w="912" w:type="dxa"/>
          </w:tcPr>
          <w:p w14:paraId="0B4847BF" w14:textId="77777777" w:rsidR="0013436E" w:rsidRDefault="00AE3229">
            <w:pPr>
              <w:pStyle w:val="TableParagraph"/>
              <w:spacing w:before="69"/>
              <w:ind w:left="148"/>
              <w:rPr>
                <w:sz w:val="20"/>
              </w:rPr>
            </w:pPr>
            <w:r>
              <w:rPr>
                <w:w w:val="99"/>
                <w:sz w:val="20"/>
              </w:rPr>
              <w:t>1</w:t>
            </w:r>
          </w:p>
        </w:tc>
        <w:tc>
          <w:tcPr>
            <w:tcW w:w="915" w:type="dxa"/>
          </w:tcPr>
          <w:p w14:paraId="6EF50ECD" w14:textId="77777777" w:rsidR="0013436E" w:rsidRDefault="00AE3229">
            <w:pPr>
              <w:pStyle w:val="TableParagraph"/>
              <w:spacing w:before="69"/>
              <w:ind w:left="151"/>
              <w:rPr>
                <w:sz w:val="20"/>
              </w:rPr>
            </w:pPr>
            <w:r>
              <w:rPr>
                <w:w w:val="99"/>
                <w:sz w:val="20"/>
              </w:rPr>
              <w:t>0</w:t>
            </w:r>
          </w:p>
        </w:tc>
        <w:tc>
          <w:tcPr>
            <w:tcW w:w="1071" w:type="dxa"/>
          </w:tcPr>
          <w:p w14:paraId="4A45B2F4" w14:textId="77777777" w:rsidR="0013436E" w:rsidRDefault="00AE3229">
            <w:pPr>
              <w:pStyle w:val="TableParagraph"/>
              <w:spacing w:before="69"/>
              <w:ind w:left="148"/>
              <w:rPr>
                <w:sz w:val="20"/>
              </w:rPr>
            </w:pPr>
            <w:r>
              <w:rPr>
                <w:w w:val="99"/>
                <w:sz w:val="20"/>
              </w:rPr>
              <w:t>3</w:t>
            </w:r>
          </w:p>
        </w:tc>
      </w:tr>
      <w:tr w:rsidR="0013436E" w14:paraId="72DCE35B" w14:textId="77777777">
        <w:trPr>
          <w:trHeight w:val="381"/>
        </w:trPr>
        <w:tc>
          <w:tcPr>
            <w:tcW w:w="5360" w:type="dxa"/>
          </w:tcPr>
          <w:p w14:paraId="628A6008" w14:textId="77777777" w:rsidR="0013436E" w:rsidRDefault="00AE3229">
            <w:pPr>
              <w:pStyle w:val="TableParagraph"/>
              <w:spacing w:before="67"/>
              <w:ind w:left="150"/>
              <w:rPr>
                <w:sz w:val="20"/>
              </w:rPr>
            </w:pPr>
            <w:r>
              <w:rPr>
                <w:sz w:val="20"/>
              </w:rPr>
              <w:t>Учебные</w:t>
            </w:r>
            <w:r>
              <w:rPr>
                <w:spacing w:val="-11"/>
                <w:sz w:val="20"/>
              </w:rPr>
              <w:t xml:space="preserve"> </w:t>
            </w:r>
            <w:r>
              <w:rPr>
                <w:spacing w:val="-2"/>
                <w:sz w:val="20"/>
              </w:rPr>
              <w:t>недели</w:t>
            </w:r>
          </w:p>
        </w:tc>
        <w:tc>
          <w:tcPr>
            <w:tcW w:w="912" w:type="dxa"/>
          </w:tcPr>
          <w:p w14:paraId="7192EBD8" w14:textId="77777777" w:rsidR="0013436E" w:rsidRDefault="00AE3229">
            <w:pPr>
              <w:pStyle w:val="TableParagraph"/>
              <w:spacing w:before="67"/>
              <w:ind w:left="148"/>
              <w:rPr>
                <w:sz w:val="20"/>
              </w:rPr>
            </w:pPr>
            <w:r>
              <w:rPr>
                <w:spacing w:val="-5"/>
                <w:sz w:val="20"/>
              </w:rPr>
              <w:t>33</w:t>
            </w:r>
          </w:p>
        </w:tc>
        <w:tc>
          <w:tcPr>
            <w:tcW w:w="915" w:type="dxa"/>
          </w:tcPr>
          <w:p w14:paraId="2C6EAE9D" w14:textId="77777777" w:rsidR="0013436E" w:rsidRDefault="00AE3229">
            <w:pPr>
              <w:pStyle w:val="TableParagraph"/>
              <w:spacing w:before="67"/>
              <w:ind w:left="151"/>
              <w:rPr>
                <w:sz w:val="20"/>
              </w:rPr>
            </w:pPr>
            <w:r>
              <w:rPr>
                <w:spacing w:val="-5"/>
                <w:sz w:val="20"/>
              </w:rPr>
              <w:t>34</w:t>
            </w:r>
          </w:p>
        </w:tc>
        <w:tc>
          <w:tcPr>
            <w:tcW w:w="912" w:type="dxa"/>
          </w:tcPr>
          <w:p w14:paraId="2D2D7B4D" w14:textId="77777777" w:rsidR="0013436E" w:rsidRDefault="00AE3229">
            <w:pPr>
              <w:pStyle w:val="TableParagraph"/>
              <w:spacing w:before="67"/>
              <w:ind w:left="148"/>
              <w:rPr>
                <w:sz w:val="20"/>
              </w:rPr>
            </w:pPr>
            <w:r>
              <w:rPr>
                <w:spacing w:val="-5"/>
                <w:sz w:val="20"/>
              </w:rPr>
              <w:t>34</w:t>
            </w:r>
          </w:p>
        </w:tc>
        <w:tc>
          <w:tcPr>
            <w:tcW w:w="915" w:type="dxa"/>
          </w:tcPr>
          <w:p w14:paraId="44E010A4" w14:textId="77777777" w:rsidR="0013436E" w:rsidRDefault="00AE3229">
            <w:pPr>
              <w:pStyle w:val="TableParagraph"/>
              <w:spacing w:before="67"/>
              <w:ind w:left="151"/>
              <w:rPr>
                <w:sz w:val="20"/>
              </w:rPr>
            </w:pPr>
            <w:r>
              <w:rPr>
                <w:spacing w:val="-5"/>
                <w:sz w:val="20"/>
              </w:rPr>
              <w:t>34</w:t>
            </w:r>
          </w:p>
        </w:tc>
        <w:tc>
          <w:tcPr>
            <w:tcW w:w="1071" w:type="dxa"/>
          </w:tcPr>
          <w:p w14:paraId="62EB2AFC" w14:textId="77777777" w:rsidR="0013436E" w:rsidRDefault="00AE3229">
            <w:pPr>
              <w:pStyle w:val="TableParagraph"/>
              <w:spacing w:before="67"/>
              <w:ind w:left="148"/>
              <w:rPr>
                <w:sz w:val="20"/>
              </w:rPr>
            </w:pPr>
            <w:r>
              <w:rPr>
                <w:spacing w:val="-5"/>
                <w:sz w:val="20"/>
              </w:rPr>
              <w:t>135</w:t>
            </w:r>
          </w:p>
        </w:tc>
      </w:tr>
      <w:tr w:rsidR="0013436E" w14:paraId="4E231D5B" w14:textId="77777777">
        <w:trPr>
          <w:trHeight w:val="378"/>
        </w:trPr>
        <w:tc>
          <w:tcPr>
            <w:tcW w:w="5360" w:type="dxa"/>
          </w:tcPr>
          <w:p w14:paraId="1F0B03C9" w14:textId="77777777" w:rsidR="0013436E" w:rsidRDefault="00AE3229">
            <w:pPr>
              <w:pStyle w:val="TableParagraph"/>
              <w:spacing w:before="67"/>
              <w:ind w:left="150"/>
              <w:rPr>
                <w:sz w:val="20"/>
              </w:rPr>
            </w:pPr>
            <w:r>
              <w:rPr>
                <w:sz w:val="20"/>
              </w:rPr>
              <w:t>Всего</w:t>
            </w:r>
            <w:r>
              <w:rPr>
                <w:spacing w:val="-3"/>
                <w:sz w:val="20"/>
              </w:rPr>
              <w:t xml:space="preserve"> </w:t>
            </w:r>
            <w:r>
              <w:rPr>
                <w:spacing w:val="-2"/>
                <w:sz w:val="20"/>
              </w:rPr>
              <w:t>часов</w:t>
            </w:r>
          </w:p>
        </w:tc>
        <w:tc>
          <w:tcPr>
            <w:tcW w:w="912" w:type="dxa"/>
          </w:tcPr>
          <w:p w14:paraId="049CF4E3" w14:textId="77777777" w:rsidR="0013436E" w:rsidRDefault="00AE3229">
            <w:pPr>
              <w:pStyle w:val="TableParagraph"/>
              <w:spacing w:before="67"/>
              <w:ind w:left="148"/>
              <w:rPr>
                <w:sz w:val="20"/>
              </w:rPr>
            </w:pPr>
            <w:r>
              <w:rPr>
                <w:spacing w:val="-5"/>
                <w:sz w:val="20"/>
              </w:rPr>
              <w:t>693</w:t>
            </w:r>
          </w:p>
        </w:tc>
        <w:tc>
          <w:tcPr>
            <w:tcW w:w="915" w:type="dxa"/>
          </w:tcPr>
          <w:p w14:paraId="146B6B27" w14:textId="77777777" w:rsidR="0013436E" w:rsidRDefault="00AE3229">
            <w:pPr>
              <w:pStyle w:val="TableParagraph"/>
              <w:spacing w:before="67"/>
              <w:ind w:left="151"/>
              <w:rPr>
                <w:sz w:val="20"/>
              </w:rPr>
            </w:pPr>
            <w:r>
              <w:rPr>
                <w:spacing w:val="-5"/>
                <w:sz w:val="20"/>
              </w:rPr>
              <w:t>782</w:t>
            </w:r>
          </w:p>
        </w:tc>
        <w:tc>
          <w:tcPr>
            <w:tcW w:w="912" w:type="dxa"/>
          </w:tcPr>
          <w:p w14:paraId="77FA83F7" w14:textId="77777777" w:rsidR="0013436E" w:rsidRDefault="00AE3229">
            <w:pPr>
              <w:pStyle w:val="TableParagraph"/>
              <w:spacing w:before="67"/>
              <w:ind w:left="148"/>
              <w:rPr>
                <w:sz w:val="20"/>
              </w:rPr>
            </w:pPr>
            <w:r>
              <w:rPr>
                <w:spacing w:val="-5"/>
                <w:sz w:val="20"/>
              </w:rPr>
              <w:t>782</w:t>
            </w:r>
          </w:p>
        </w:tc>
        <w:tc>
          <w:tcPr>
            <w:tcW w:w="915" w:type="dxa"/>
          </w:tcPr>
          <w:p w14:paraId="60A5A1E6" w14:textId="77777777" w:rsidR="0013436E" w:rsidRDefault="00AE3229">
            <w:pPr>
              <w:pStyle w:val="TableParagraph"/>
              <w:spacing w:before="67"/>
              <w:ind w:left="151"/>
              <w:rPr>
                <w:sz w:val="20"/>
              </w:rPr>
            </w:pPr>
            <w:r>
              <w:rPr>
                <w:spacing w:val="-5"/>
                <w:sz w:val="20"/>
              </w:rPr>
              <w:t>782</w:t>
            </w:r>
          </w:p>
        </w:tc>
        <w:tc>
          <w:tcPr>
            <w:tcW w:w="1071" w:type="dxa"/>
          </w:tcPr>
          <w:p w14:paraId="4D40E878" w14:textId="77777777" w:rsidR="0013436E" w:rsidRDefault="00AE3229">
            <w:pPr>
              <w:pStyle w:val="TableParagraph"/>
              <w:spacing w:before="67"/>
              <w:ind w:left="148"/>
              <w:rPr>
                <w:sz w:val="20"/>
              </w:rPr>
            </w:pPr>
            <w:r>
              <w:rPr>
                <w:spacing w:val="-4"/>
                <w:sz w:val="20"/>
              </w:rPr>
              <w:t>3039</w:t>
            </w:r>
          </w:p>
        </w:tc>
      </w:tr>
      <w:tr w:rsidR="0013436E" w14:paraId="4C572B96" w14:textId="77777777">
        <w:trPr>
          <w:trHeight w:val="841"/>
        </w:trPr>
        <w:tc>
          <w:tcPr>
            <w:tcW w:w="5360" w:type="dxa"/>
          </w:tcPr>
          <w:p w14:paraId="342A1D20" w14:textId="77777777" w:rsidR="0013436E" w:rsidRDefault="00AE3229">
            <w:pPr>
              <w:pStyle w:val="TableParagraph"/>
              <w:spacing w:before="69"/>
              <w:ind w:left="150" w:right="137"/>
              <w:rPr>
                <w:sz w:val="20"/>
              </w:rPr>
            </w:pPr>
            <w:r>
              <w:rPr>
                <w:sz w:val="20"/>
              </w:rPr>
              <w:t>Максимально допустимая недельная нагрузка, предусмотренная</w:t>
            </w:r>
            <w:r>
              <w:rPr>
                <w:spacing w:val="-13"/>
                <w:sz w:val="20"/>
              </w:rPr>
              <w:t xml:space="preserve"> </w:t>
            </w:r>
            <w:r>
              <w:rPr>
                <w:sz w:val="20"/>
              </w:rPr>
              <w:t>действующими</w:t>
            </w:r>
            <w:r>
              <w:rPr>
                <w:spacing w:val="-12"/>
                <w:sz w:val="20"/>
              </w:rPr>
              <w:t xml:space="preserve"> </w:t>
            </w:r>
            <w:r>
              <w:rPr>
                <w:sz w:val="20"/>
              </w:rPr>
              <w:t>санитарными</w:t>
            </w:r>
            <w:r>
              <w:rPr>
                <w:spacing w:val="-13"/>
                <w:sz w:val="20"/>
              </w:rPr>
              <w:t xml:space="preserve"> </w:t>
            </w:r>
            <w:r>
              <w:rPr>
                <w:sz w:val="20"/>
              </w:rPr>
              <w:t>правилами и гигиеническими нормативами</w:t>
            </w:r>
          </w:p>
        </w:tc>
        <w:tc>
          <w:tcPr>
            <w:tcW w:w="912" w:type="dxa"/>
          </w:tcPr>
          <w:p w14:paraId="4EAC3223" w14:textId="77777777" w:rsidR="0013436E" w:rsidRDefault="00AE3229">
            <w:pPr>
              <w:pStyle w:val="TableParagraph"/>
              <w:spacing w:before="69"/>
              <w:ind w:left="148"/>
              <w:rPr>
                <w:sz w:val="20"/>
              </w:rPr>
            </w:pPr>
            <w:r>
              <w:rPr>
                <w:spacing w:val="-5"/>
                <w:sz w:val="20"/>
              </w:rPr>
              <w:t>21</w:t>
            </w:r>
          </w:p>
        </w:tc>
        <w:tc>
          <w:tcPr>
            <w:tcW w:w="915" w:type="dxa"/>
          </w:tcPr>
          <w:p w14:paraId="3F0C3691" w14:textId="77777777" w:rsidR="0013436E" w:rsidRDefault="00AE3229">
            <w:pPr>
              <w:pStyle w:val="TableParagraph"/>
              <w:spacing w:before="69"/>
              <w:ind w:left="151"/>
              <w:rPr>
                <w:sz w:val="20"/>
              </w:rPr>
            </w:pPr>
            <w:r>
              <w:rPr>
                <w:spacing w:val="-5"/>
                <w:sz w:val="20"/>
              </w:rPr>
              <w:t>23</w:t>
            </w:r>
          </w:p>
        </w:tc>
        <w:tc>
          <w:tcPr>
            <w:tcW w:w="912" w:type="dxa"/>
          </w:tcPr>
          <w:p w14:paraId="529627F3" w14:textId="77777777" w:rsidR="0013436E" w:rsidRDefault="00AE3229">
            <w:pPr>
              <w:pStyle w:val="TableParagraph"/>
              <w:spacing w:before="69"/>
              <w:ind w:left="148"/>
              <w:rPr>
                <w:sz w:val="20"/>
              </w:rPr>
            </w:pPr>
            <w:r>
              <w:rPr>
                <w:spacing w:val="-5"/>
                <w:sz w:val="20"/>
              </w:rPr>
              <w:t>23</w:t>
            </w:r>
          </w:p>
        </w:tc>
        <w:tc>
          <w:tcPr>
            <w:tcW w:w="915" w:type="dxa"/>
          </w:tcPr>
          <w:p w14:paraId="658775DC" w14:textId="77777777" w:rsidR="0013436E" w:rsidRDefault="00AE3229">
            <w:pPr>
              <w:pStyle w:val="TableParagraph"/>
              <w:spacing w:before="69"/>
              <w:ind w:left="151"/>
              <w:rPr>
                <w:sz w:val="20"/>
              </w:rPr>
            </w:pPr>
            <w:r>
              <w:rPr>
                <w:spacing w:val="-5"/>
                <w:sz w:val="20"/>
              </w:rPr>
              <w:t>23</w:t>
            </w:r>
          </w:p>
        </w:tc>
        <w:tc>
          <w:tcPr>
            <w:tcW w:w="1071" w:type="dxa"/>
          </w:tcPr>
          <w:p w14:paraId="18C157EF" w14:textId="77777777" w:rsidR="0013436E" w:rsidRDefault="00AE3229">
            <w:pPr>
              <w:pStyle w:val="TableParagraph"/>
              <w:spacing w:before="69"/>
              <w:ind w:left="148"/>
              <w:rPr>
                <w:sz w:val="20"/>
              </w:rPr>
            </w:pPr>
            <w:r>
              <w:rPr>
                <w:spacing w:val="-5"/>
                <w:sz w:val="20"/>
              </w:rPr>
              <w:t>90</w:t>
            </w:r>
          </w:p>
        </w:tc>
      </w:tr>
    </w:tbl>
    <w:p w14:paraId="4730096F" w14:textId="77777777" w:rsidR="0013436E" w:rsidRDefault="00F94178" w:rsidP="00F94178">
      <w:pPr>
        <w:pStyle w:val="2"/>
        <w:tabs>
          <w:tab w:val="left" w:pos="683"/>
        </w:tabs>
        <w:spacing w:before="1" w:line="227" w:lineRule="exact"/>
        <w:ind w:left="258"/>
        <w:jc w:val="both"/>
      </w:pPr>
      <w:r>
        <w:t>3.2.</w:t>
      </w:r>
      <w:r w:rsidR="00AE3229">
        <w:t>План</w:t>
      </w:r>
      <w:r w:rsidR="00AE3229">
        <w:rPr>
          <w:spacing w:val="-9"/>
        </w:rPr>
        <w:t xml:space="preserve"> </w:t>
      </w:r>
      <w:r w:rsidR="00AE3229">
        <w:t>внеурочной</w:t>
      </w:r>
      <w:r w:rsidR="00AE3229">
        <w:rPr>
          <w:spacing w:val="-8"/>
        </w:rPr>
        <w:t xml:space="preserve"> </w:t>
      </w:r>
      <w:r w:rsidR="00AE3229">
        <w:rPr>
          <w:spacing w:val="-2"/>
        </w:rPr>
        <w:t>деятельности</w:t>
      </w:r>
    </w:p>
    <w:p w14:paraId="18E6CF67" w14:textId="77777777" w:rsidR="0013436E" w:rsidRDefault="00AE3229">
      <w:pPr>
        <w:pStyle w:val="a3"/>
        <w:ind w:right="287" w:firstLine="566"/>
        <w:jc w:val="both"/>
      </w:pPr>
      <w: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p>
    <w:p w14:paraId="69AF615B" w14:textId="77777777" w:rsidR="0013436E" w:rsidRDefault="00AE3229">
      <w:pPr>
        <w:pStyle w:val="a3"/>
        <w:ind w:right="289" w:firstLine="566"/>
        <w:jc w:val="both"/>
      </w:pPr>
      <w:r>
        <w:t>План внеурочной деятельности</w:t>
      </w:r>
      <w:r w:rsidR="00AC51AE">
        <w:t xml:space="preserve"> формируется МБОУ «Г</w:t>
      </w:r>
      <w:r w:rsidR="00AC51AE">
        <w:rPr>
          <w:u w:val="single"/>
        </w:rPr>
        <w:t>ранитненская школа</w:t>
      </w:r>
      <w:r>
        <w:t>» с учетом предоставления права участникам образовательных отношений выбора направления и содержания учебных курсов.</w:t>
      </w:r>
    </w:p>
    <w:p w14:paraId="0836D015" w14:textId="77777777" w:rsidR="0013436E" w:rsidRDefault="00AE3229">
      <w:pPr>
        <w:pStyle w:val="a3"/>
        <w:spacing w:line="229" w:lineRule="exact"/>
        <w:ind w:left="825"/>
        <w:jc w:val="both"/>
      </w:pPr>
      <w:r>
        <w:t>Основными</w:t>
      </w:r>
      <w:r>
        <w:rPr>
          <w:spacing w:val="-11"/>
        </w:rPr>
        <w:t xml:space="preserve"> </w:t>
      </w:r>
      <w:r>
        <w:t>задачами</w:t>
      </w:r>
      <w:r>
        <w:rPr>
          <w:spacing w:val="-11"/>
        </w:rPr>
        <w:t xml:space="preserve"> </w:t>
      </w:r>
      <w:r>
        <w:t>организации</w:t>
      </w:r>
      <w:r>
        <w:rPr>
          <w:spacing w:val="-11"/>
        </w:rPr>
        <w:t xml:space="preserve"> </w:t>
      </w:r>
      <w:r>
        <w:t>внеурочной</w:t>
      </w:r>
      <w:r>
        <w:rPr>
          <w:spacing w:val="-11"/>
        </w:rPr>
        <w:t xml:space="preserve"> </w:t>
      </w:r>
      <w:r>
        <w:t>деятельности</w:t>
      </w:r>
      <w:r>
        <w:rPr>
          <w:spacing w:val="-12"/>
        </w:rPr>
        <w:t xml:space="preserve"> </w:t>
      </w:r>
      <w:r>
        <w:t>являются</w:t>
      </w:r>
      <w:r>
        <w:rPr>
          <w:spacing w:val="-11"/>
        </w:rPr>
        <w:t xml:space="preserve"> </w:t>
      </w:r>
      <w:r>
        <w:rPr>
          <w:spacing w:val="-2"/>
        </w:rPr>
        <w:t>следующие:</w:t>
      </w:r>
    </w:p>
    <w:p w14:paraId="39D957F2" w14:textId="77777777" w:rsidR="0013436E" w:rsidRDefault="00AE3229" w:rsidP="004F630C">
      <w:pPr>
        <w:pStyle w:val="a5"/>
        <w:numPr>
          <w:ilvl w:val="2"/>
          <w:numId w:val="27"/>
        </w:numPr>
        <w:tabs>
          <w:tab w:val="left" w:pos="1504"/>
        </w:tabs>
        <w:ind w:right="288" w:firstLine="566"/>
        <w:jc w:val="both"/>
        <w:rPr>
          <w:sz w:val="20"/>
        </w:rPr>
      </w:pPr>
      <w:r>
        <w:rPr>
          <w:sz w:val="20"/>
        </w:rPr>
        <w:t>поддержка учебной деятельности обучающихся в достижении планируемых результатов освоения программы начального общего образования;</w:t>
      </w:r>
    </w:p>
    <w:p w14:paraId="620FC018" w14:textId="77777777" w:rsidR="0013436E" w:rsidRDefault="00AE3229" w:rsidP="004F630C">
      <w:pPr>
        <w:pStyle w:val="a5"/>
        <w:numPr>
          <w:ilvl w:val="2"/>
          <w:numId w:val="27"/>
        </w:numPr>
        <w:tabs>
          <w:tab w:val="left" w:pos="1504"/>
        </w:tabs>
        <w:ind w:right="292" w:firstLine="566"/>
        <w:jc w:val="both"/>
        <w:rPr>
          <w:sz w:val="20"/>
        </w:rPr>
      </w:pPr>
      <w:r>
        <w:rPr>
          <w:sz w:val="20"/>
        </w:rPr>
        <w:t>совершенствование навыков общения со сверстниками и коммуникативных умений в разновозрастной школьной среде;</w:t>
      </w:r>
    </w:p>
    <w:p w14:paraId="1149491D" w14:textId="77777777" w:rsidR="0013436E" w:rsidRDefault="00AE3229" w:rsidP="004F630C">
      <w:pPr>
        <w:pStyle w:val="a5"/>
        <w:numPr>
          <w:ilvl w:val="2"/>
          <w:numId w:val="27"/>
        </w:numPr>
        <w:tabs>
          <w:tab w:val="left" w:pos="1504"/>
        </w:tabs>
        <w:ind w:right="284" w:firstLine="566"/>
        <w:jc w:val="both"/>
        <w:rPr>
          <w:sz w:val="20"/>
        </w:rPr>
      </w:pPr>
      <w:r>
        <w:rPr>
          <w:sz w:val="20"/>
        </w:rPr>
        <w:t xml:space="preserve">формирование навыков организации своей жизнедеятельности с учетом правил безопасного образа </w:t>
      </w:r>
      <w:r>
        <w:rPr>
          <w:spacing w:val="-2"/>
          <w:sz w:val="20"/>
        </w:rPr>
        <w:lastRenderedPageBreak/>
        <w:t>жизни;</w:t>
      </w:r>
    </w:p>
    <w:p w14:paraId="4386A2B2" w14:textId="77777777" w:rsidR="0013436E" w:rsidRDefault="00AE3229" w:rsidP="004F630C">
      <w:pPr>
        <w:pStyle w:val="a5"/>
        <w:numPr>
          <w:ilvl w:val="2"/>
          <w:numId w:val="27"/>
        </w:numPr>
        <w:tabs>
          <w:tab w:val="left" w:pos="1504"/>
        </w:tabs>
        <w:ind w:right="282" w:firstLine="566"/>
        <w:jc w:val="both"/>
        <w:rPr>
          <w:sz w:val="20"/>
        </w:rPr>
      </w:pPr>
      <w:r>
        <w:rPr>
          <w:sz w:val="20"/>
        </w:rPr>
        <w:t>повышение общей культуры обучающихся, углубление их интереса к познавательной и проектно- исследовательской деятельности с учетом возрастных и индивидуальных особенностей участников;</w:t>
      </w:r>
    </w:p>
    <w:p w14:paraId="1F1C533E" w14:textId="77777777" w:rsidR="0013436E" w:rsidRDefault="00AE3229" w:rsidP="004F630C">
      <w:pPr>
        <w:pStyle w:val="a5"/>
        <w:numPr>
          <w:ilvl w:val="2"/>
          <w:numId w:val="27"/>
        </w:numPr>
        <w:tabs>
          <w:tab w:val="left" w:pos="1504"/>
        </w:tabs>
        <w:ind w:right="290" w:firstLine="566"/>
        <w:jc w:val="both"/>
        <w:rPr>
          <w:sz w:val="20"/>
        </w:rPr>
      </w:pPr>
      <w:r>
        <w:rPr>
          <w:sz w:val="20"/>
        </w:rPr>
        <w:t>развитие</w:t>
      </w:r>
      <w:r>
        <w:rPr>
          <w:spacing w:val="-2"/>
          <w:sz w:val="20"/>
        </w:rPr>
        <w:t xml:space="preserve"> </w:t>
      </w:r>
      <w:r>
        <w:rPr>
          <w:sz w:val="20"/>
        </w:rPr>
        <w:t>навыков</w:t>
      </w:r>
      <w:r>
        <w:rPr>
          <w:spacing w:val="-3"/>
          <w:sz w:val="20"/>
        </w:rPr>
        <w:t xml:space="preserve"> </w:t>
      </w:r>
      <w:r>
        <w:rPr>
          <w:sz w:val="20"/>
        </w:rPr>
        <w:t>совместной</w:t>
      </w:r>
      <w:r>
        <w:rPr>
          <w:spacing w:val="-4"/>
          <w:sz w:val="20"/>
        </w:rPr>
        <w:t xml:space="preserve"> </w:t>
      </w:r>
      <w:r>
        <w:rPr>
          <w:sz w:val="20"/>
        </w:rPr>
        <w:t>деятельности</w:t>
      </w:r>
      <w:r>
        <w:rPr>
          <w:spacing w:val="-2"/>
          <w:sz w:val="20"/>
        </w:rPr>
        <w:t xml:space="preserve"> </w:t>
      </w:r>
      <w:r>
        <w:rPr>
          <w:sz w:val="20"/>
        </w:rPr>
        <w:t>со</w:t>
      </w:r>
      <w:r>
        <w:rPr>
          <w:spacing w:val="-2"/>
          <w:sz w:val="20"/>
        </w:rPr>
        <w:t xml:space="preserve"> </w:t>
      </w:r>
      <w:r>
        <w:rPr>
          <w:sz w:val="20"/>
        </w:rPr>
        <w:t>сверстниками,</w:t>
      </w:r>
      <w:r>
        <w:rPr>
          <w:spacing w:val="-3"/>
          <w:sz w:val="20"/>
        </w:rPr>
        <w:t xml:space="preserve"> </w:t>
      </w:r>
      <w:r>
        <w:rPr>
          <w:sz w:val="20"/>
        </w:rPr>
        <w:t>становление качеств,</w:t>
      </w:r>
      <w:r>
        <w:rPr>
          <w:spacing w:val="-3"/>
          <w:sz w:val="20"/>
        </w:rPr>
        <w:t xml:space="preserve"> </w:t>
      </w:r>
      <w:r>
        <w:rPr>
          <w:sz w:val="20"/>
        </w:rPr>
        <w:t>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1CB23D6E" w14:textId="77777777" w:rsidR="0013436E" w:rsidRDefault="00AE3229" w:rsidP="004F630C">
      <w:pPr>
        <w:pStyle w:val="a5"/>
        <w:numPr>
          <w:ilvl w:val="2"/>
          <w:numId w:val="27"/>
        </w:numPr>
        <w:tabs>
          <w:tab w:val="left" w:pos="1505"/>
        </w:tabs>
        <w:spacing w:line="229" w:lineRule="exact"/>
        <w:ind w:left="1505" w:hanging="680"/>
        <w:jc w:val="both"/>
        <w:rPr>
          <w:sz w:val="20"/>
        </w:rPr>
      </w:pPr>
      <w:r>
        <w:rPr>
          <w:sz w:val="20"/>
        </w:rPr>
        <w:t>поддержка</w:t>
      </w:r>
      <w:r>
        <w:rPr>
          <w:spacing w:val="-12"/>
          <w:sz w:val="20"/>
        </w:rPr>
        <w:t xml:space="preserve"> </w:t>
      </w:r>
      <w:r>
        <w:rPr>
          <w:sz w:val="20"/>
        </w:rPr>
        <w:t>детских</w:t>
      </w:r>
      <w:r>
        <w:rPr>
          <w:spacing w:val="-12"/>
          <w:sz w:val="20"/>
        </w:rPr>
        <w:t xml:space="preserve"> </w:t>
      </w:r>
      <w:r>
        <w:rPr>
          <w:sz w:val="20"/>
        </w:rPr>
        <w:t>объединений,</w:t>
      </w:r>
      <w:r>
        <w:rPr>
          <w:spacing w:val="-11"/>
          <w:sz w:val="20"/>
        </w:rPr>
        <w:t xml:space="preserve"> </w:t>
      </w:r>
      <w:r>
        <w:rPr>
          <w:sz w:val="20"/>
        </w:rPr>
        <w:t>формирование</w:t>
      </w:r>
      <w:r>
        <w:rPr>
          <w:spacing w:val="-9"/>
          <w:sz w:val="20"/>
        </w:rPr>
        <w:t xml:space="preserve"> </w:t>
      </w:r>
      <w:r>
        <w:rPr>
          <w:sz w:val="20"/>
        </w:rPr>
        <w:t>умений</w:t>
      </w:r>
      <w:r>
        <w:rPr>
          <w:spacing w:val="-9"/>
          <w:sz w:val="20"/>
        </w:rPr>
        <w:t xml:space="preserve"> </w:t>
      </w:r>
      <w:r>
        <w:rPr>
          <w:sz w:val="20"/>
        </w:rPr>
        <w:t>ученического</w:t>
      </w:r>
      <w:r>
        <w:rPr>
          <w:spacing w:val="-11"/>
          <w:sz w:val="20"/>
        </w:rPr>
        <w:t xml:space="preserve"> </w:t>
      </w:r>
      <w:r>
        <w:rPr>
          <w:spacing w:val="-2"/>
          <w:sz w:val="20"/>
        </w:rPr>
        <w:t>самоуправления;</w:t>
      </w:r>
    </w:p>
    <w:p w14:paraId="7CEB5882" w14:textId="77777777" w:rsidR="0013436E" w:rsidRDefault="00AE3229" w:rsidP="004F630C">
      <w:pPr>
        <w:pStyle w:val="a5"/>
        <w:numPr>
          <w:ilvl w:val="2"/>
          <w:numId w:val="27"/>
        </w:numPr>
        <w:tabs>
          <w:tab w:val="left" w:pos="1505"/>
        </w:tabs>
        <w:ind w:left="1505" w:hanging="680"/>
        <w:jc w:val="both"/>
        <w:rPr>
          <w:sz w:val="20"/>
        </w:rPr>
      </w:pPr>
      <w:r>
        <w:rPr>
          <w:sz w:val="20"/>
        </w:rPr>
        <w:t>формирование</w:t>
      </w:r>
      <w:r>
        <w:rPr>
          <w:spacing w:val="-11"/>
          <w:sz w:val="20"/>
        </w:rPr>
        <w:t xml:space="preserve"> </w:t>
      </w:r>
      <w:r>
        <w:rPr>
          <w:sz w:val="20"/>
        </w:rPr>
        <w:t>культуры</w:t>
      </w:r>
      <w:r>
        <w:rPr>
          <w:spacing w:val="-11"/>
          <w:sz w:val="20"/>
        </w:rPr>
        <w:t xml:space="preserve"> </w:t>
      </w:r>
      <w:r>
        <w:rPr>
          <w:sz w:val="20"/>
        </w:rPr>
        <w:t>поведения</w:t>
      </w:r>
      <w:r>
        <w:rPr>
          <w:spacing w:val="-12"/>
          <w:sz w:val="20"/>
        </w:rPr>
        <w:t xml:space="preserve"> </w:t>
      </w:r>
      <w:r>
        <w:rPr>
          <w:sz w:val="20"/>
        </w:rPr>
        <w:t>в</w:t>
      </w:r>
      <w:r>
        <w:rPr>
          <w:spacing w:val="-9"/>
          <w:sz w:val="20"/>
        </w:rPr>
        <w:t xml:space="preserve"> </w:t>
      </w:r>
      <w:r>
        <w:rPr>
          <w:sz w:val="20"/>
        </w:rPr>
        <w:t>информационной</w:t>
      </w:r>
      <w:r>
        <w:rPr>
          <w:spacing w:val="-10"/>
          <w:sz w:val="20"/>
        </w:rPr>
        <w:t xml:space="preserve"> </w:t>
      </w:r>
      <w:r>
        <w:rPr>
          <w:spacing w:val="-2"/>
          <w:sz w:val="20"/>
        </w:rPr>
        <w:t>среде.</w:t>
      </w:r>
    </w:p>
    <w:p w14:paraId="6BAF723A" w14:textId="77777777" w:rsidR="0013436E" w:rsidRDefault="00AE3229">
      <w:pPr>
        <w:pStyle w:val="a3"/>
        <w:ind w:right="287" w:firstLine="566"/>
        <w:jc w:val="both"/>
      </w:pPr>
      <w:r>
        <w:t>Внеурочная деятельность организуется по направлениям развития личности младшего школьника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w:t>
      </w:r>
      <w:r w:rsidR="00AC51AE">
        <w:t>ния обучения МБОУ «Гранитненская школа</w:t>
      </w:r>
      <w:r>
        <w:t>» учитывает:</w:t>
      </w:r>
    </w:p>
    <w:p w14:paraId="44BE16C7" w14:textId="77777777" w:rsidR="0013436E" w:rsidRDefault="00AE3229" w:rsidP="004F630C">
      <w:pPr>
        <w:pStyle w:val="a5"/>
        <w:numPr>
          <w:ilvl w:val="3"/>
          <w:numId w:val="27"/>
        </w:numPr>
        <w:tabs>
          <w:tab w:val="left" w:pos="965"/>
        </w:tabs>
        <w:spacing w:line="230" w:lineRule="exact"/>
        <w:ind w:left="965" w:hanging="140"/>
        <w:jc w:val="both"/>
        <w:rPr>
          <w:sz w:val="20"/>
        </w:rPr>
      </w:pPr>
      <w:r>
        <w:rPr>
          <w:sz w:val="20"/>
        </w:rPr>
        <w:t>особенности</w:t>
      </w:r>
      <w:r>
        <w:rPr>
          <w:spacing w:val="-10"/>
          <w:sz w:val="20"/>
        </w:rPr>
        <w:t xml:space="preserve"> </w:t>
      </w:r>
      <w:r>
        <w:rPr>
          <w:sz w:val="20"/>
        </w:rPr>
        <w:t>школы</w:t>
      </w:r>
      <w:r>
        <w:rPr>
          <w:spacing w:val="-10"/>
          <w:sz w:val="20"/>
        </w:rPr>
        <w:t xml:space="preserve"> </w:t>
      </w:r>
      <w:r>
        <w:rPr>
          <w:sz w:val="20"/>
        </w:rPr>
        <w:t>(условия</w:t>
      </w:r>
      <w:r>
        <w:rPr>
          <w:spacing w:val="-10"/>
          <w:sz w:val="20"/>
        </w:rPr>
        <w:t xml:space="preserve"> </w:t>
      </w:r>
      <w:r>
        <w:rPr>
          <w:sz w:val="20"/>
        </w:rPr>
        <w:t>функционирования,</w:t>
      </w:r>
      <w:r>
        <w:rPr>
          <w:spacing w:val="-8"/>
          <w:sz w:val="20"/>
        </w:rPr>
        <w:t xml:space="preserve"> </w:t>
      </w:r>
      <w:r>
        <w:rPr>
          <w:sz w:val="20"/>
        </w:rPr>
        <w:t>тип</w:t>
      </w:r>
      <w:r>
        <w:rPr>
          <w:spacing w:val="-10"/>
          <w:sz w:val="20"/>
        </w:rPr>
        <w:t xml:space="preserve"> </w:t>
      </w:r>
      <w:r>
        <w:rPr>
          <w:sz w:val="20"/>
        </w:rPr>
        <w:t>школы,</w:t>
      </w:r>
      <w:r>
        <w:rPr>
          <w:spacing w:val="-10"/>
          <w:sz w:val="20"/>
        </w:rPr>
        <w:t xml:space="preserve"> </w:t>
      </w:r>
      <w:r>
        <w:rPr>
          <w:sz w:val="20"/>
        </w:rPr>
        <w:t>особенности</w:t>
      </w:r>
      <w:r>
        <w:rPr>
          <w:spacing w:val="-10"/>
          <w:sz w:val="20"/>
        </w:rPr>
        <w:t xml:space="preserve"> </w:t>
      </w:r>
      <w:r>
        <w:rPr>
          <w:sz w:val="20"/>
        </w:rPr>
        <w:t>контингента,</w:t>
      </w:r>
      <w:r>
        <w:rPr>
          <w:spacing w:val="-9"/>
          <w:sz w:val="20"/>
        </w:rPr>
        <w:t xml:space="preserve"> </w:t>
      </w:r>
      <w:r>
        <w:rPr>
          <w:sz w:val="20"/>
        </w:rPr>
        <w:t>кадровый</w:t>
      </w:r>
      <w:r>
        <w:rPr>
          <w:spacing w:val="-11"/>
          <w:sz w:val="20"/>
        </w:rPr>
        <w:t xml:space="preserve"> </w:t>
      </w:r>
      <w:r>
        <w:rPr>
          <w:spacing w:val="-2"/>
          <w:sz w:val="20"/>
        </w:rPr>
        <w:t>состав);</w:t>
      </w:r>
    </w:p>
    <w:p w14:paraId="4B7CA5F0" w14:textId="77777777" w:rsidR="0013436E" w:rsidRDefault="00AE3229" w:rsidP="004F630C">
      <w:pPr>
        <w:pStyle w:val="a5"/>
        <w:numPr>
          <w:ilvl w:val="3"/>
          <w:numId w:val="27"/>
        </w:numPr>
        <w:tabs>
          <w:tab w:val="left" w:pos="964"/>
        </w:tabs>
        <w:ind w:right="295" w:firstLine="566"/>
        <w:rPr>
          <w:sz w:val="20"/>
        </w:rPr>
      </w:pPr>
      <w:r>
        <w:rPr>
          <w:sz w:val="20"/>
        </w:rPr>
        <w:t>результаты</w:t>
      </w:r>
      <w:r>
        <w:rPr>
          <w:spacing w:val="-2"/>
          <w:sz w:val="20"/>
        </w:rPr>
        <w:t xml:space="preserve"> </w:t>
      </w:r>
      <w:r>
        <w:rPr>
          <w:sz w:val="20"/>
        </w:rPr>
        <w:t>диагностики</w:t>
      </w:r>
      <w:r>
        <w:rPr>
          <w:spacing w:val="-2"/>
          <w:sz w:val="20"/>
        </w:rPr>
        <w:t xml:space="preserve"> </w:t>
      </w:r>
      <w:r>
        <w:rPr>
          <w:sz w:val="20"/>
        </w:rPr>
        <w:t>успеваемости</w:t>
      </w:r>
      <w:r>
        <w:rPr>
          <w:spacing w:val="-4"/>
          <w:sz w:val="20"/>
        </w:rPr>
        <w:t xml:space="preserve"> </w:t>
      </w:r>
      <w:r>
        <w:rPr>
          <w:sz w:val="20"/>
        </w:rPr>
        <w:t>и</w:t>
      </w:r>
      <w:r>
        <w:rPr>
          <w:spacing w:val="-2"/>
          <w:sz w:val="20"/>
        </w:rPr>
        <w:t xml:space="preserve"> </w:t>
      </w:r>
      <w:r>
        <w:rPr>
          <w:sz w:val="20"/>
        </w:rPr>
        <w:t>уровня</w:t>
      </w:r>
      <w:r>
        <w:rPr>
          <w:spacing w:val="-3"/>
          <w:sz w:val="20"/>
        </w:rPr>
        <w:t xml:space="preserve"> </w:t>
      </w:r>
      <w:r>
        <w:rPr>
          <w:sz w:val="20"/>
        </w:rPr>
        <w:t>развития</w:t>
      </w:r>
      <w:r>
        <w:rPr>
          <w:spacing w:val="-3"/>
          <w:sz w:val="20"/>
        </w:rPr>
        <w:t xml:space="preserve"> </w:t>
      </w:r>
      <w:r>
        <w:rPr>
          <w:sz w:val="20"/>
        </w:rPr>
        <w:t>обучающихся,</w:t>
      </w:r>
      <w:r>
        <w:rPr>
          <w:spacing w:val="-3"/>
          <w:sz w:val="20"/>
        </w:rPr>
        <w:t xml:space="preserve"> </w:t>
      </w:r>
      <w:r>
        <w:rPr>
          <w:sz w:val="20"/>
        </w:rPr>
        <w:t>проблемы</w:t>
      </w:r>
      <w:r>
        <w:rPr>
          <w:spacing w:val="-2"/>
          <w:sz w:val="20"/>
        </w:rPr>
        <w:t xml:space="preserve"> </w:t>
      </w:r>
      <w:r>
        <w:rPr>
          <w:sz w:val="20"/>
        </w:rPr>
        <w:t>и</w:t>
      </w:r>
      <w:r>
        <w:rPr>
          <w:spacing w:val="-2"/>
          <w:sz w:val="20"/>
        </w:rPr>
        <w:t xml:space="preserve"> </w:t>
      </w:r>
      <w:r>
        <w:rPr>
          <w:sz w:val="20"/>
        </w:rPr>
        <w:t>трудности</w:t>
      </w:r>
      <w:r>
        <w:rPr>
          <w:spacing w:val="-4"/>
          <w:sz w:val="20"/>
        </w:rPr>
        <w:t xml:space="preserve"> </w:t>
      </w:r>
      <w:r>
        <w:rPr>
          <w:sz w:val="20"/>
        </w:rPr>
        <w:t>их</w:t>
      </w:r>
      <w:r>
        <w:rPr>
          <w:spacing w:val="-2"/>
          <w:sz w:val="20"/>
        </w:rPr>
        <w:t xml:space="preserve"> </w:t>
      </w:r>
      <w:r>
        <w:rPr>
          <w:sz w:val="20"/>
        </w:rPr>
        <w:t xml:space="preserve">учебной </w:t>
      </w:r>
      <w:r>
        <w:rPr>
          <w:spacing w:val="-2"/>
          <w:sz w:val="20"/>
        </w:rPr>
        <w:t>деятельности;</w:t>
      </w:r>
    </w:p>
    <w:p w14:paraId="07F6B345" w14:textId="77777777" w:rsidR="0013436E" w:rsidRDefault="00AE3229" w:rsidP="004F630C">
      <w:pPr>
        <w:pStyle w:val="a5"/>
        <w:numPr>
          <w:ilvl w:val="3"/>
          <w:numId w:val="27"/>
        </w:numPr>
        <w:tabs>
          <w:tab w:val="left" w:pos="964"/>
          <w:tab w:val="left" w:pos="3439"/>
          <w:tab w:val="left" w:pos="9658"/>
        </w:tabs>
        <w:spacing w:before="1"/>
        <w:ind w:right="293" w:firstLine="566"/>
        <w:rPr>
          <w:sz w:val="20"/>
        </w:rPr>
      </w:pPr>
      <w:r>
        <w:rPr>
          <w:sz w:val="20"/>
        </w:rPr>
        <w:t>возможность</w:t>
      </w:r>
      <w:r>
        <w:rPr>
          <w:spacing w:val="80"/>
          <w:sz w:val="20"/>
        </w:rPr>
        <w:t xml:space="preserve"> </w:t>
      </w:r>
      <w:r>
        <w:rPr>
          <w:sz w:val="20"/>
        </w:rPr>
        <w:t>обеспечить</w:t>
      </w:r>
      <w:r>
        <w:rPr>
          <w:sz w:val="20"/>
        </w:rPr>
        <w:tab/>
        <w:t>условия</w:t>
      </w:r>
      <w:r>
        <w:rPr>
          <w:spacing w:val="80"/>
          <w:sz w:val="20"/>
        </w:rPr>
        <w:t xml:space="preserve"> </w:t>
      </w:r>
      <w:r>
        <w:rPr>
          <w:sz w:val="20"/>
        </w:rPr>
        <w:t>для</w:t>
      </w:r>
      <w:r>
        <w:rPr>
          <w:spacing w:val="80"/>
          <w:sz w:val="20"/>
        </w:rPr>
        <w:t xml:space="preserve"> </w:t>
      </w:r>
      <w:r>
        <w:rPr>
          <w:sz w:val="20"/>
        </w:rPr>
        <w:t>организации</w:t>
      </w:r>
      <w:r>
        <w:rPr>
          <w:spacing w:val="80"/>
          <w:sz w:val="20"/>
        </w:rPr>
        <w:t xml:space="preserve"> </w:t>
      </w:r>
      <w:r>
        <w:rPr>
          <w:sz w:val="20"/>
        </w:rPr>
        <w:t>разнообразных</w:t>
      </w:r>
      <w:r>
        <w:rPr>
          <w:spacing w:val="80"/>
          <w:sz w:val="20"/>
        </w:rPr>
        <w:t xml:space="preserve"> </w:t>
      </w:r>
      <w:r>
        <w:rPr>
          <w:sz w:val="20"/>
        </w:rPr>
        <w:t>внеурочных</w:t>
      </w:r>
      <w:r>
        <w:rPr>
          <w:spacing w:val="80"/>
          <w:sz w:val="20"/>
        </w:rPr>
        <w:t xml:space="preserve"> </w:t>
      </w:r>
      <w:r>
        <w:rPr>
          <w:sz w:val="20"/>
        </w:rPr>
        <w:t>занятий</w:t>
      </w:r>
      <w:r>
        <w:rPr>
          <w:sz w:val="20"/>
        </w:rPr>
        <w:tab/>
        <w:t>и</w:t>
      </w:r>
      <w:r>
        <w:rPr>
          <w:spacing w:val="80"/>
          <w:sz w:val="20"/>
        </w:rPr>
        <w:t xml:space="preserve"> </w:t>
      </w:r>
      <w:r>
        <w:rPr>
          <w:sz w:val="20"/>
        </w:rPr>
        <w:t>их содержательная связь с урочной деятельностью;</w:t>
      </w:r>
    </w:p>
    <w:p w14:paraId="1E4811B2" w14:textId="77777777" w:rsidR="0013436E" w:rsidRDefault="00AE3229" w:rsidP="004F630C">
      <w:pPr>
        <w:pStyle w:val="a5"/>
        <w:numPr>
          <w:ilvl w:val="3"/>
          <w:numId w:val="27"/>
        </w:numPr>
        <w:tabs>
          <w:tab w:val="left" w:pos="964"/>
        </w:tabs>
        <w:ind w:right="288" w:firstLine="566"/>
        <w:rPr>
          <w:sz w:val="20"/>
        </w:rPr>
      </w:pPr>
      <w:r>
        <w:rPr>
          <w:sz w:val="20"/>
        </w:rPr>
        <w:t>особенности</w:t>
      </w:r>
      <w:r>
        <w:rPr>
          <w:spacing w:val="40"/>
          <w:sz w:val="20"/>
        </w:rPr>
        <w:t xml:space="preserve"> </w:t>
      </w:r>
      <w:r>
        <w:rPr>
          <w:sz w:val="20"/>
        </w:rPr>
        <w:t>информационно-образовательной</w:t>
      </w:r>
      <w:r>
        <w:rPr>
          <w:spacing w:val="40"/>
          <w:sz w:val="20"/>
        </w:rPr>
        <w:t xml:space="preserve"> </w:t>
      </w:r>
      <w:r>
        <w:rPr>
          <w:sz w:val="20"/>
        </w:rPr>
        <w:t>среды</w:t>
      </w:r>
      <w:r>
        <w:rPr>
          <w:spacing w:val="40"/>
          <w:sz w:val="20"/>
        </w:rPr>
        <w:t xml:space="preserve"> </w:t>
      </w:r>
      <w:r>
        <w:rPr>
          <w:sz w:val="20"/>
        </w:rPr>
        <w:t>школы,</w:t>
      </w:r>
      <w:r>
        <w:rPr>
          <w:spacing w:val="40"/>
          <w:sz w:val="20"/>
        </w:rPr>
        <w:t xml:space="preserve"> </w:t>
      </w:r>
      <w:r>
        <w:rPr>
          <w:sz w:val="20"/>
        </w:rPr>
        <w:t>национальные</w:t>
      </w:r>
      <w:r>
        <w:rPr>
          <w:spacing w:val="40"/>
          <w:sz w:val="20"/>
        </w:rPr>
        <w:t xml:space="preserve"> </w:t>
      </w:r>
      <w:r>
        <w:rPr>
          <w:sz w:val="20"/>
        </w:rPr>
        <w:t>и</w:t>
      </w:r>
      <w:r>
        <w:rPr>
          <w:spacing w:val="40"/>
          <w:sz w:val="20"/>
        </w:rPr>
        <w:t xml:space="preserve"> </w:t>
      </w:r>
      <w:r>
        <w:rPr>
          <w:sz w:val="20"/>
        </w:rPr>
        <w:t>культурные</w:t>
      </w:r>
      <w:r>
        <w:rPr>
          <w:spacing w:val="40"/>
          <w:sz w:val="20"/>
        </w:rPr>
        <w:t xml:space="preserve"> </w:t>
      </w:r>
      <w:r>
        <w:rPr>
          <w:sz w:val="20"/>
        </w:rPr>
        <w:t>особенности региона, г</w:t>
      </w:r>
      <w:r w:rsidR="00AC51AE">
        <w:rPr>
          <w:sz w:val="20"/>
        </w:rPr>
        <w:t>де находится МБОУ «</w:t>
      </w:r>
      <w:r w:rsidR="00AC51AE">
        <w:t>Гранитненская школа</w:t>
      </w:r>
      <w:r>
        <w:rPr>
          <w:sz w:val="20"/>
        </w:rPr>
        <w:t>».</w:t>
      </w:r>
    </w:p>
    <w:p w14:paraId="4DDB92E9" w14:textId="77777777" w:rsidR="009F1D21" w:rsidRDefault="009F1D21" w:rsidP="009F1D21">
      <w:pPr>
        <w:pStyle w:val="a5"/>
        <w:tabs>
          <w:tab w:val="left" w:pos="964"/>
        </w:tabs>
        <w:ind w:left="824" w:right="288" w:firstLine="0"/>
        <w:rPr>
          <w:sz w:val="20"/>
        </w:rPr>
      </w:pPr>
    </w:p>
    <w:p w14:paraId="7B9FC5CA" w14:textId="77777777" w:rsidR="0013436E" w:rsidRDefault="00AE3229" w:rsidP="009F1D21">
      <w:pPr>
        <w:spacing w:before="4" w:after="3"/>
        <w:ind w:left="825" w:right="4906"/>
        <w:rPr>
          <w:b/>
          <w:sz w:val="20"/>
        </w:rPr>
      </w:pPr>
      <w:r>
        <w:rPr>
          <w:b/>
          <w:sz w:val="20"/>
        </w:rPr>
        <w:t>План</w:t>
      </w:r>
      <w:r>
        <w:rPr>
          <w:b/>
          <w:spacing w:val="-7"/>
          <w:sz w:val="20"/>
        </w:rPr>
        <w:t xml:space="preserve"> </w:t>
      </w:r>
      <w:r>
        <w:rPr>
          <w:b/>
          <w:sz w:val="20"/>
        </w:rPr>
        <w:t>внеурочной</w:t>
      </w:r>
      <w:r>
        <w:rPr>
          <w:b/>
          <w:spacing w:val="-7"/>
          <w:sz w:val="20"/>
        </w:rPr>
        <w:t xml:space="preserve"> </w:t>
      </w:r>
      <w:r>
        <w:rPr>
          <w:b/>
          <w:sz w:val="20"/>
        </w:rPr>
        <w:t>деятельности</w:t>
      </w:r>
      <w:r>
        <w:rPr>
          <w:b/>
          <w:spacing w:val="-9"/>
          <w:sz w:val="20"/>
        </w:rPr>
        <w:t xml:space="preserve"> </w:t>
      </w:r>
      <w:r>
        <w:rPr>
          <w:b/>
          <w:sz w:val="20"/>
        </w:rPr>
        <w:t>в</w:t>
      </w:r>
      <w:r>
        <w:rPr>
          <w:b/>
          <w:spacing w:val="-7"/>
          <w:sz w:val="20"/>
        </w:rPr>
        <w:t xml:space="preserve"> </w:t>
      </w:r>
      <w:r>
        <w:rPr>
          <w:b/>
          <w:sz w:val="20"/>
        </w:rPr>
        <w:t>начальной</w:t>
      </w:r>
      <w:r>
        <w:rPr>
          <w:b/>
          <w:spacing w:val="-9"/>
          <w:sz w:val="20"/>
        </w:rPr>
        <w:t xml:space="preserve"> </w:t>
      </w:r>
      <w:r w:rsidR="00AC51AE">
        <w:rPr>
          <w:b/>
          <w:sz w:val="20"/>
        </w:rPr>
        <w:t xml:space="preserve">школе </w:t>
      </w:r>
    </w:p>
    <w:p w14:paraId="3B73CBB9" w14:textId="77777777" w:rsidR="009F1D21" w:rsidRDefault="009F1D21" w:rsidP="009F1D21">
      <w:pPr>
        <w:spacing w:before="4" w:after="3"/>
        <w:ind w:left="825" w:right="4906"/>
        <w:rPr>
          <w:b/>
          <w:sz w:val="20"/>
        </w:rPr>
      </w:pPr>
    </w:p>
    <w:p w14:paraId="645B3D10" w14:textId="77777777" w:rsidR="009F1D21" w:rsidRDefault="009F1D21" w:rsidP="009F1D21">
      <w:pPr>
        <w:spacing w:before="4" w:after="3"/>
        <w:ind w:left="825" w:right="4906"/>
        <w:rPr>
          <w:b/>
          <w:sz w:val="2"/>
        </w:rPr>
      </w:pP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3"/>
        <w:gridCol w:w="3061"/>
        <w:gridCol w:w="941"/>
        <w:gridCol w:w="941"/>
        <w:gridCol w:w="941"/>
        <w:gridCol w:w="983"/>
      </w:tblGrid>
      <w:tr w:rsidR="0013436E" w14:paraId="76768C4F" w14:textId="77777777" w:rsidTr="009F1D21">
        <w:trPr>
          <w:trHeight w:val="230"/>
        </w:trPr>
        <w:tc>
          <w:tcPr>
            <w:tcW w:w="3623" w:type="dxa"/>
            <w:vMerge w:val="restart"/>
          </w:tcPr>
          <w:p w14:paraId="1B428C3F" w14:textId="77777777" w:rsidR="0013436E" w:rsidRDefault="00AE3229">
            <w:pPr>
              <w:pStyle w:val="TableParagraph"/>
              <w:spacing w:line="223" w:lineRule="exact"/>
              <w:ind w:left="107"/>
              <w:rPr>
                <w:sz w:val="20"/>
              </w:rPr>
            </w:pPr>
            <w:r>
              <w:rPr>
                <w:sz w:val="20"/>
              </w:rPr>
              <w:t>Направление</w:t>
            </w:r>
            <w:r>
              <w:rPr>
                <w:spacing w:val="3"/>
                <w:sz w:val="20"/>
              </w:rPr>
              <w:t xml:space="preserve"> </w:t>
            </w:r>
            <w:r>
              <w:rPr>
                <w:spacing w:val="-2"/>
                <w:sz w:val="20"/>
              </w:rPr>
              <w:t>внеурочной</w:t>
            </w:r>
          </w:p>
          <w:p w14:paraId="630B02E9" w14:textId="77777777" w:rsidR="0013436E" w:rsidRDefault="00AE3229">
            <w:pPr>
              <w:pStyle w:val="TableParagraph"/>
              <w:spacing w:line="227" w:lineRule="exact"/>
              <w:ind w:left="107"/>
              <w:rPr>
                <w:sz w:val="20"/>
              </w:rPr>
            </w:pPr>
            <w:r>
              <w:rPr>
                <w:spacing w:val="-2"/>
                <w:sz w:val="20"/>
              </w:rPr>
              <w:t>деятельности</w:t>
            </w:r>
          </w:p>
        </w:tc>
        <w:tc>
          <w:tcPr>
            <w:tcW w:w="3061" w:type="dxa"/>
            <w:vMerge w:val="restart"/>
          </w:tcPr>
          <w:p w14:paraId="387B7D10" w14:textId="77777777" w:rsidR="0013436E" w:rsidRDefault="00AE3229">
            <w:pPr>
              <w:pStyle w:val="TableParagraph"/>
              <w:spacing w:line="223" w:lineRule="exact"/>
              <w:ind w:left="107"/>
              <w:rPr>
                <w:sz w:val="20"/>
              </w:rPr>
            </w:pPr>
            <w:r>
              <w:rPr>
                <w:spacing w:val="-2"/>
                <w:sz w:val="20"/>
              </w:rPr>
              <w:t>Программа</w:t>
            </w:r>
          </w:p>
        </w:tc>
        <w:tc>
          <w:tcPr>
            <w:tcW w:w="3806" w:type="dxa"/>
            <w:gridSpan w:val="4"/>
          </w:tcPr>
          <w:p w14:paraId="74798F2C" w14:textId="77777777" w:rsidR="0013436E" w:rsidRDefault="00AE3229">
            <w:pPr>
              <w:pStyle w:val="TableParagraph"/>
              <w:spacing w:line="210" w:lineRule="exact"/>
              <w:ind w:left="1315" w:right="1313"/>
              <w:jc w:val="center"/>
              <w:rPr>
                <w:sz w:val="20"/>
              </w:rPr>
            </w:pPr>
            <w:r>
              <w:rPr>
                <w:spacing w:val="-2"/>
                <w:sz w:val="20"/>
              </w:rPr>
              <w:t>Классы/часы</w:t>
            </w:r>
          </w:p>
        </w:tc>
      </w:tr>
      <w:tr w:rsidR="0013436E" w14:paraId="13184D69" w14:textId="77777777" w:rsidTr="009F1D21">
        <w:trPr>
          <w:trHeight w:val="230"/>
        </w:trPr>
        <w:tc>
          <w:tcPr>
            <w:tcW w:w="3623" w:type="dxa"/>
            <w:vMerge/>
            <w:tcBorders>
              <w:top w:val="nil"/>
            </w:tcBorders>
          </w:tcPr>
          <w:p w14:paraId="3CF1A052" w14:textId="77777777" w:rsidR="0013436E" w:rsidRDefault="0013436E">
            <w:pPr>
              <w:rPr>
                <w:sz w:val="2"/>
                <w:szCs w:val="2"/>
              </w:rPr>
            </w:pPr>
          </w:p>
        </w:tc>
        <w:tc>
          <w:tcPr>
            <w:tcW w:w="3061" w:type="dxa"/>
            <w:vMerge/>
            <w:tcBorders>
              <w:top w:val="nil"/>
            </w:tcBorders>
          </w:tcPr>
          <w:p w14:paraId="1CA039BD" w14:textId="77777777" w:rsidR="0013436E" w:rsidRDefault="0013436E">
            <w:pPr>
              <w:rPr>
                <w:sz w:val="2"/>
                <w:szCs w:val="2"/>
              </w:rPr>
            </w:pPr>
          </w:p>
        </w:tc>
        <w:tc>
          <w:tcPr>
            <w:tcW w:w="941" w:type="dxa"/>
          </w:tcPr>
          <w:p w14:paraId="49D3DA3B" w14:textId="77777777" w:rsidR="0013436E" w:rsidRDefault="00AE3229">
            <w:pPr>
              <w:pStyle w:val="TableParagraph"/>
              <w:spacing w:line="210" w:lineRule="exact"/>
              <w:ind w:left="2"/>
              <w:jc w:val="center"/>
              <w:rPr>
                <w:sz w:val="20"/>
              </w:rPr>
            </w:pPr>
            <w:r>
              <w:rPr>
                <w:w w:val="99"/>
                <w:sz w:val="20"/>
              </w:rPr>
              <w:t>1</w:t>
            </w:r>
          </w:p>
        </w:tc>
        <w:tc>
          <w:tcPr>
            <w:tcW w:w="941" w:type="dxa"/>
          </w:tcPr>
          <w:p w14:paraId="5F67E9B7" w14:textId="77777777" w:rsidR="0013436E" w:rsidRDefault="00AE3229">
            <w:pPr>
              <w:pStyle w:val="TableParagraph"/>
              <w:spacing w:line="210" w:lineRule="exact"/>
              <w:ind w:left="2"/>
              <w:jc w:val="center"/>
              <w:rPr>
                <w:sz w:val="20"/>
              </w:rPr>
            </w:pPr>
            <w:r>
              <w:rPr>
                <w:w w:val="99"/>
                <w:sz w:val="20"/>
              </w:rPr>
              <w:t>2</w:t>
            </w:r>
          </w:p>
        </w:tc>
        <w:tc>
          <w:tcPr>
            <w:tcW w:w="941" w:type="dxa"/>
          </w:tcPr>
          <w:p w14:paraId="307DFAFB" w14:textId="77777777" w:rsidR="0013436E" w:rsidRDefault="00AE3229">
            <w:pPr>
              <w:pStyle w:val="TableParagraph"/>
              <w:spacing w:line="210" w:lineRule="exact"/>
              <w:ind w:left="2"/>
              <w:jc w:val="center"/>
              <w:rPr>
                <w:sz w:val="20"/>
              </w:rPr>
            </w:pPr>
            <w:r>
              <w:rPr>
                <w:w w:val="99"/>
                <w:sz w:val="20"/>
              </w:rPr>
              <w:t>3</w:t>
            </w:r>
          </w:p>
        </w:tc>
        <w:tc>
          <w:tcPr>
            <w:tcW w:w="983" w:type="dxa"/>
          </w:tcPr>
          <w:p w14:paraId="6C123F6E" w14:textId="77777777" w:rsidR="0013436E" w:rsidRDefault="00AE3229">
            <w:pPr>
              <w:pStyle w:val="TableParagraph"/>
              <w:spacing w:line="210" w:lineRule="exact"/>
              <w:ind w:left="7"/>
              <w:jc w:val="center"/>
              <w:rPr>
                <w:sz w:val="20"/>
              </w:rPr>
            </w:pPr>
            <w:r>
              <w:rPr>
                <w:w w:val="99"/>
                <w:sz w:val="20"/>
              </w:rPr>
              <w:t>4</w:t>
            </w:r>
          </w:p>
        </w:tc>
      </w:tr>
      <w:tr w:rsidR="0013436E" w14:paraId="3462A99A" w14:textId="77777777" w:rsidTr="009F1D21">
        <w:trPr>
          <w:trHeight w:val="695"/>
        </w:trPr>
        <w:tc>
          <w:tcPr>
            <w:tcW w:w="3623" w:type="dxa"/>
          </w:tcPr>
          <w:p w14:paraId="265E5EBB" w14:textId="77777777" w:rsidR="0013436E" w:rsidRDefault="00AE3229">
            <w:pPr>
              <w:pStyle w:val="TableParagraph"/>
              <w:spacing w:line="218" w:lineRule="exact"/>
              <w:ind w:left="107"/>
              <w:rPr>
                <w:sz w:val="20"/>
              </w:rPr>
            </w:pPr>
            <w:r>
              <w:rPr>
                <w:sz w:val="20"/>
              </w:rPr>
              <w:t>Внеурочные</w:t>
            </w:r>
            <w:r>
              <w:rPr>
                <w:spacing w:val="2"/>
                <w:sz w:val="20"/>
              </w:rPr>
              <w:t xml:space="preserve"> </w:t>
            </w:r>
            <w:r>
              <w:rPr>
                <w:spacing w:val="-2"/>
                <w:sz w:val="20"/>
              </w:rPr>
              <w:t>занятия</w:t>
            </w:r>
          </w:p>
          <w:p w14:paraId="0D64FE82" w14:textId="77777777" w:rsidR="0013436E" w:rsidRDefault="00AE3229">
            <w:pPr>
              <w:pStyle w:val="TableParagraph"/>
              <w:spacing w:line="230" w:lineRule="exact"/>
              <w:ind w:left="107"/>
              <w:rPr>
                <w:sz w:val="20"/>
              </w:rPr>
            </w:pPr>
            <w:r>
              <w:rPr>
                <w:sz w:val="20"/>
              </w:rPr>
              <w:t>патриотической</w:t>
            </w:r>
            <w:r>
              <w:rPr>
                <w:rFonts w:ascii="Sitka Small" w:hAnsi="Sitka Small"/>
                <w:sz w:val="20"/>
              </w:rPr>
              <w:t>,</w:t>
            </w:r>
            <w:r>
              <w:rPr>
                <w:rFonts w:ascii="Sitka Small" w:hAnsi="Sitka Small"/>
                <w:spacing w:val="-16"/>
                <w:sz w:val="20"/>
              </w:rPr>
              <w:t xml:space="preserve"> </w:t>
            </w:r>
            <w:r>
              <w:rPr>
                <w:sz w:val="20"/>
              </w:rPr>
              <w:t>нравственной</w:t>
            </w:r>
            <w:r>
              <w:rPr>
                <w:spacing w:val="-7"/>
                <w:sz w:val="20"/>
              </w:rPr>
              <w:t xml:space="preserve"> </w:t>
            </w:r>
            <w:r>
              <w:rPr>
                <w:sz w:val="20"/>
              </w:rPr>
              <w:t>и экологической тематики</w:t>
            </w:r>
          </w:p>
        </w:tc>
        <w:tc>
          <w:tcPr>
            <w:tcW w:w="3061" w:type="dxa"/>
          </w:tcPr>
          <w:p w14:paraId="76847B25" w14:textId="77777777" w:rsidR="0013436E" w:rsidRDefault="00AE3229">
            <w:pPr>
              <w:pStyle w:val="TableParagraph"/>
              <w:spacing w:line="223" w:lineRule="exact"/>
              <w:ind w:left="107"/>
              <w:rPr>
                <w:sz w:val="20"/>
              </w:rPr>
            </w:pPr>
            <w:r>
              <w:rPr>
                <w:sz w:val="20"/>
              </w:rPr>
              <w:t>«Разговоры</w:t>
            </w:r>
            <w:r>
              <w:rPr>
                <w:spacing w:val="10"/>
                <w:sz w:val="20"/>
              </w:rPr>
              <w:t xml:space="preserve"> </w:t>
            </w:r>
            <w:r>
              <w:rPr>
                <w:sz w:val="20"/>
              </w:rPr>
              <w:t>о</w:t>
            </w:r>
            <w:r>
              <w:rPr>
                <w:spacing w:val="10"/>
                <w:sz w:val="20"/>
              </w:rPr>
              <w:t xml:space="preserve"> </w:t>
            </w:r>
            <w:r>
              <w:rPr>
                <w:spacing w:val="-2"/>
                <w:sz w:val="20"/>
              </w:rPr>
              <w:t>важном»</w:t>
            </w:r>
          </w:p>
        </w:tc>
        <w:tc>
          <w:tcPr>
            <w:tcW w:w="941" w:type="dxa"/>
          </w:tcPr>
          <w:p w14:paraId="537523F1" w14:textId="77777777" w:rsidR="0013436E" w:rsidRDefault="00AE3229">
            <w:pPr>
              <w:pStyle w:val="TableParagraph"/>
              <w:spacing w:line="223" w:lineRule="exact"/>
              <w:ind w:left="2"/>
              <w:jc w:val="center"/>
              <w:rPr>
                <w:sz w:val="20"/>
              </w:rPr>
            </w:pPr>
            <w:r>
              <w:rPr>
                <w:w w:val="99"/>
                <w:sz w:val="20"/>
              </w:rPr>
              <w:t>1</w:t>
            </w:r>
          </w:p>
        </w:tc>
        <w:tc>
          <w:tcPr>
            <w:tcW w:w="941" w:type="dxa"/>
          </w:tcPr>
          <w:p w14:paraId="4FF0A4CC" w14:textId="77777777" w:rsidR="0013436E" w:rsidRDefault="00AE3229">
            <w:pPr>
              <w:pStyle w:val="TableParagraph"/>
              <w:spacing w:line="223" w:lineRule="exact"/>
              <w:ind w:left="2"/>
              <w:jc w:val="center"/>
              <w:rPr>
                <w:sz w:val="20"/>
              </w:rPr>
            </w:pPr>
            <w:r>
              <w:rPr>
                <w:w w:val="99"/>
                <w:sz w:val="20"/>
              </w:rPr>
              <w:t>1</w:t>
            </w:r>
          </w:p>
        </w:tc>
        <w:tc>
          <w:tcPr>
            <w:tcW w:w="941" w:type="dxa"/>
          </w:tcPr>
          <w:p w14:paraId="5DEF148D" w14:textId="77777777" w:rsidR="0013436E" w:rsidRDefault="00AE3229">
            <w:pPr>
              <w:pStyle w:val="TableParagraph"/>
              <w:spacing w:line="223" w:lineRule="exact"/>
              <w:ind w:left="2"/>
              <w:jc w:val="center"/>
              <w:rPr>
                <w:sz w:val="20"/>
              </w:rPr>
            </w:pPr>
            <w:r>
              <w:rPr>
                <w:w w:val="99"/>
                <w:sz w:val="20"/>
              </w:rPr>
              <w:t>1</w:t>
            </w:r>
          </w:p>
        </w:tc>
        <w:tc>
          <w:tcPr>
            <w:tcW w:w="983" w:type="dxa"/>
          </w:tcPr>
          <w:p w14:paraId="37F45B63" w14:textId="77777777" w:rsidR="0013436E" w:rsidRDefault="00AE3229">
            <w:pPr>
              <w:pStyle w:val="TableParagraph"/>
              <w:spacing w:line="223" w:lineRule="exact"/>
              <w:ind w:left="7"/>
              <w:jc w:val="center"/>
              <w:rPr>
                <w:sz w:val="20"/>
              </w:rPr>
            </w:pPr>
            <w:r>
              <w:rPr>
                <w:w w:val="99"/>
                <w:sz w:val="20"/>
              </w:rPr>
              <w:t>1</w:t>
            </w:r>
          </w:p>
        </w:tc>
      </w:tr>
      <w:tr w:rsidR="0013436E" w14:paraId="09973D12" w14:textId="77777777" w:rsidTr="009F1D21">
        <w:trPr>
          <w:trHeight w:val="230"/>
        </w:trPr>
        <w:tc>
          <w:tcPr>
            <w:tcW w:w="3623" w:type="dxa"/>
            <w:vMerge w:val="restart"/>
          </w:tcPr>
          <w:p w14:paraId="48113B1B" w14:textId="77777777" w:rsidR="0013436E" w:rsidRDefault="00AE3229">
            <w:pPr>
              <w:pStyle w:val="TableParagraph"/>
              <w:spacing w:line="230" w:lineRule="exact"/>
              <w:ind w:left="107"/>
              <w:rPr>
                <w:sz w:val="20"/>
              </w:rPr>
            </w:pPr>
            <w:r>
              <w:rPr>
                <w:spacing w:val="-2"/>
                <w:sz w:val="20"/>
              </w:rPr>
              <w:t>Спортивно</w:t>
            </w:r>
            <w:r>
              <w:rPr>
                <w:rFonts w:ascii="Sitka Small" w:hAnsi="Sitka Small"/>
                <w:spacing w:val="-2"/>
                <w:sz w:val="20"/>
              </w:rPr>
              <w:t>-</w:t>
            </w:r>
            <w:r>
              <w:rPr>
                <w:spacing w:val="-2"/>
                <w:sz w:val="20"/>
              </w:rPr>
              <w:t>оздоровительная деятельность</w:t>
            </w:r>
          </w:p>
        </w:tc>
        <w:tc>
          <w:tcPr>
            <w:tcW w:w="3061" w:type="dxa"/>
          </w:tcPr>
          <w:p w14:paraId="5815638F" w14:textId="77777777" w:rsidR="0013436E" w:rsidRDefault="00AE3229">
            <w:pPr>
              <w:pStyle w:val="TableParagraph"/>
              <w:spacing w:line="210" w:lineRule="exact"/>
              <w:ind w:left="107"/>
              <w:rPr>
                <w:sz w:val="20"/>
              </w:rPr>
            </w:pPr>
            <w:r>
              <w:rPr>
                <w:sz w:val="20"/>
              </w:rPr>
              <w:t>«Навстречу</w:t>
            </w:r>
            <w:r>
              <w:rPr>
                <w:spacing w:val="-11"/>
                <w:sz w:val="20"/>
              </w:rPr>
              <w:t xml:space="preserve"> </w:t>
            </w:r>
            <w:r>
              <w:rPr>
                <w:spacing w:val="-4"/>
                <w:sz w:val="20"/>
              </w:rPr>
              <w:t>ГТО»</w:t>
            </w:r>
          </w:p>
        </w:tc>
        <w:tc>
          <w:tcPr>
            <w:tcW w:w="941" w:type="dxa"/>
          </w:tcPr>
          <w:p w14:paraId="47993C3E" w14:textId="77777777" w:rsidR="0013436E" w:rsidRDefault="00AE3229">
            <w:pPr>
              <w:pStyle w:val="TableParagraph"/>
              <w:spacing w:line="210" w:lineRule="exact"/>
              <w:ind w:left="2"/>
              <w:jc w:val="center"/>
              <w:rPr>
                <w:sz w:val="20"/>
              </w:rPr>
            </w:pPr>
            <w:r>
              <w:rPr>
                <w:w w:val="99"/>
                <w:sz w:val="20"/>
              </w:rPr>
              <w:t>1</w:t>
            </w:r>
          </w:p>
        </w:tc>
        <w:tc>
          <w:tcPr>
            <w:tcW w:w="941" w:type="dxa"/>
          </w:tcPr>
          <w:p w14:paraId="5CA8E173" w14:textId="77777777" w:rsidR="0013436E" w:rsidRDefault="00AE3229">
            <w:pPr>
              <w:pStyle w:val="TableParagraph"/>
              <w:spacing w:line="210" w:lineRule="exact"/>
              <w:ind w:left="2"/>
              <w:jc w:val="center"/>
              <w:rPr>
                <w:sz w:val="20"/>
              </w:rPr>
            </w:pPr>
            <w:r>
              <w:rPr>
                <w:w w:val="99"/>
                <w:sz w:val="20"/>
              </w:rPr>
              <w:t>1</w:t>
            </w:r>
          </w:p>
        </w:tc>
        <w:tc>
          <w:tcPr>
            <w:tcW w:w="941" w:type="dxa"/>
          </w:tcPr>
          <w:p w14:paraId="55DDEB31" w14:textId="77777777" w:rsidR="0013436E" w:rsidRDefault="00AE3229">
            <w:pPr>
              <w:pStyle w:val="TableParagraph"/>
              <w:spacing w:line="210" w:lineRule="exact"/>
              <w:ind w:left="2"/>
              <w:jc w:val="center"/>
              <w:rPr>
                <w:sz w:val="20"/>
              </w:rPr>
            </w:pPr>
            <w:r>
              <w:rPr>
                <w:w w:val="99"/>
                <w:sz w:val="20"/>
              </w:rPr>
              <w:t>1</w:t>
            </w:r>
          </w:p>
        </w:tc>
        <w:tc>
          <w:tcPr>
            <w:tcW w:w="983" w:type="dxa"/>
          </w:tcPr>
          <w:p w14:paraId="3D949EA7" w14:textId="77777777" w:rsidR="0013436E" w:rsidRDefault="00AE3229">
            <w:pPr>
              <w:pStyle w:val="TableParagraph"/>
              <w:spacing w:line="210" w:lineRule="exact"/>
              <w:ind w:left="7"/>
              <w:jc w:val="center"/>
              <w:rPr>
                <w:sz w:val="20"/>
              </w:rPr>
            </w:pPr>
            <w:r>
              <w:rPr>
                <w:w w:val="99"/>
                <w:sz w:val="20"/>
              </w:rPr>
              <w:t>1</w:t>
            </w:r>
          </w:p>
        </w:tc>
      </w:tr>
      <w:tr w:rsidR="0013436E" w14:paraId="6A666064" w14:textId="77777777" w:rsidTr="009F1D21">
        <w:trPr>
          <w:trHeight w:val="460"/>
        </w:trPr>
        <w:tc>
          <w:tcPr>
            <w:tcW w:w="3623" w:type="dxa"/>
            <w:vMerge/>
            <w:tcBorders>
              <w:top w:val="nil"/>
            </w:tcBorders>
          </w:tcPr>
          <w:p w14:paraId="0A0E8B32" w14:textId="77777777" w:rsidR="0013436E" w:rsidRDefault="0013436E">
            <w:pPr>
              <w:rPr>
                <w:sz w:val="2"/>
                <w:szCs w:val="2"/>
              </w:rPr>
            </w:pPr>
          </w:p>
        </w:tc>
        <w:tc>
          <w:tcPr>
            <w:tcW w:w="3061" w:type="dxa"/>
          </w:tcPr>
          <w:p w14:paraId="6AFEC4B8" w14:textId="77777777" w:rsidR="0013436E" w:rsidRDefault="00AE3229">
            <w:pPr>
              <w:pStyle w:val="TableParagraph"/>
              <w:spacing w:line="223" w:lineRule="exact"/>
              <w:ind w:left="107"/>
              <w:rPr>
                <w:sz w:val="20"/>
              </w:rPr>
            </w:pPr>
            <w:r>
              <w:rPr>
                <w:sz w:val="20"/>
              </w:rPr>
              <w:t>«Разговор</w:t>
            </w:r>
            <w:r>
              <w:rPr>
                <w:spacing w:val="-5"/>
                <w:sz w:val="20"/>
              </w:rPr>
              <w:t xml:space="preserve"> </w:t>
            </w:r>
            <w:r>
              <w:rPr>
                <w:sz w:val="20"/>
              </w:rPr>
              <w:t>о</w:t>
            </w:r>
            <w:r>
              <w:rPr>
                <w:spacing w:val="-5"/>
                <w:sz w:val="20"/>
              </w:rPr>
              <w:t xml:space="preserve"> </w:t>
            </w:r>
            <w:r>
              <w:rPr>
                <w:spacing w:val="-2"/>
                <w:sz w:val="20"/>
              </w:rPr>
              <w:t>правильном</w:t>
            </w:r>
          </w:p>
          <w:p w14:paraId="4ACDB297" w14:textId="77777777" w:rsidR="0013436E" w:rsidRDefault="00AE3229">
            <w:pPr>
              <w:pStyle w:val="TableParagraph"/>
              <w:spacing w:line="217" w:lineRule="exact"/>
              <w:ind w:left="107"/>
              <w:rPr>
                <w:sz w:val="20"/>
              </w:rPr>
            </w:pPr>
            <w:r>
              <w:rPr>
                <w:spacing w:val="-2"/>
                <w:sz w:val="20"/>
              </w:rPr>
              <w:t>питании»</w:t>
            </w:r>
          </w:p>
        </w:tc>
        <w:tc>
          <w:tcPr>
            <w:tcW w:w="941" w:type="dxa"/>
          </w:tcPr>
          <w:p w14:paraId="50492C7D" w14:textId="77777777" w:rsidR="0013436E" w:rsidRDefault="00AE3229">
            <w:pPr>
              <w:pStyle w:val="TableParagraph"/>
              <w:spacing w:line="223" w:lineRule="exact"/>
              <w:ind w:left="2"/>
              <w:jc w:val="center"/>
              <w:rPr>
                <w:sz w:val="20"/>
              </w:rPr>
            </w:pPr>
            <w:r>
              <w:rPr>
                <w:w w:val="99"/>
                <w:sz w:val="20"/>
              </w:rPr>
              <w:t>1</w:t>
            </w:r>
          </w:p>
        </w:tc>
        <w:tc>
          <w:tcPr>
            <w:tcW w:w="941" w:type="dxa"/>
          </w:tcPr>
          <w:p w14:paraId="223C84E3" w14:textId="77777777" w:rsidR="0013436E" w:rsidRDefault="00AE3229">
            <w:pPr>
              <w:pStyle w:val="TableParagraph"/>
              <w:spacing w:line="223" w:lineRule="exact"/>
              <w:ind w:left="2"/>
              <w:jc w:val="center"/>
              <w:rPr>
                <w:sz w:val="20"/>
              </w:rPr>
            </w:pPr>
            <w:r>
              <w:rPr>
                <w:w w:val="99"/>
                <w:sz w:val="20"/>
              </w:rPr>
              <w:t>1</w:t>
            </w:r>
          </w:p>
        </w:tc>
        <w:tc>
          <w:tcPr>
            <w:tcW w:w="941" w:type="dxa"/>
          </w:tcPr>
          <w:p w14:paraId="06C2CB44" w14:textId="77777777" w:rsidR="0013436E" w:rsidRDefault="0013436E">
            <w:pPr>
              <w:pStyle w:val="TableParagraph"/>
              <w:spacing w:line="223" w:lineRule="exact"/>
              <w:ind w:left="2"/>
              <w:jc w:val="center"/>
              <w:rPr>
                <w:sz w:val="20"/>
              </w:rPr>
            </w:pPr>
          </w:p>
        </w:tc>
        <w:tc>
          <w:tcPr>
            <w:tcW w:w="983" w:type="dxa"/>
          </w:tcPr>
          <w:p w14:paraId="79FC9829" w14:textId="77777777" w:rsidR="0013436E" w:rsidRDefault="0013436E">
            <w:pPr>
              <w:pStyle w:val="TableParagraph"/>
              <w:spacing w:line="223" w:lineRule="exact"/>
              <w:ind w:left="7"/>
              <w:jc w:val="center"/>
              <w:rPr>
                <w:sz w:val="20"/>
              </w:rPr>
            </w:pPr>
          </w:p>
        </w:tc>
      </w:tr>
      <w:tr w:rsidR="0013436E" w14:paraId="2798AEF8" w14:textId="77777777" w:rsidTr="009F1D21">
        <w:trPr>
          <w:trHeight w:val="229"/>
        </w:trPr>
        <w:tc>
          <w:tcPr>
            <w:tcW w:w="3623" w:type="dxa"/>
            <w:vMerge w:val="restart"/>
          </w:tcPr>
          <w:p w14:paraId="748CD423" w14:textId="77777777" w:rsidR="0013436E" w:rsidRDefault="00AE3229">
            <w:pPr>
              <w:pStyle w:val="TableParagraph"/>
              <w:spacing w:line="230" w:lineRule="exact"/>
              <w:ind w:left="107"/>
              <w:rPr>
                <w:sz w:val="20"/>
              </w:rPr>
            </w:pPr>
            <w:r>
              <w:rPr>
                <w:spacing w:val="-2"/>
                <w:sz w:val="20"/>
              </w:rPr>
              <w:t>Проектно</w:t>
            </w:r>
            <w:r>
              <w:rPr>
                <w:rFonts w:ascii="Sitka Small" w:hAnsi="Sitka Small"/>
                <w:spacing w:val="-2"/>
                <w:sz w:val="20"/>
              </w:rPr>
              <w:t>-</w:t>
            </w:r>
            <w:r>
              <w:rPr>
                <w:spacing w:val="-2"/>
                <w:sz w:val="20"/>
              </w:rPr>
              <w:t>исследовательская деятельность</w:t>
            </w:r>
          </w:p>
        </w:tc>
        <w:tc>
          <w:tcPr>
            <w:tcW w:w="3061" w:type="dxa"/>
          </w:tcPr>
          <w:p w14:paraId="59B32D90" w14:textId="77777777" w:rsidR="0013436E" w:rsidRDefault="00AE3229">
            <w:pPr>
              <w:pStyle w:val="TableParagraph"/>
              <w:spacing w:line="210" w:lineRule="exact"/>
              <w:ind w:left="107"/>
              <w:rPr>
                <w:sz w:val="20"/>
              </w:rPr>
            </w:pPr>
            <w:r>
              <w:rPr>
                <w:sz w:val="20"/>
              </w:rPr>
              <w:t>«Проектная</w:t>
            </w:r>
            <w:r>
              <w:rPr>
                <w:spacing w:val="-13"/>
                <w:sz w:val="20"/>
              </w:rPr>
              <w:t xml:space="preserve"> </w:t>
            </w:r>
            <w:r>
              <w:rPr>
                <w:spacing w:val="-2"/>
                <w:sz w:val="20"/>
              </w:rPr>
              <w:t>деятельность»</w:t>
            </w:r>
          </w:p>
        </w:tc>
        <w:tc>
          <w:tcPr>
            <w:tcW w:w="941" w:type="dxa"/>
          </w:tcPr>
          <w:p w14:paraId="49E7C80D" w14:textId="77777777" w:rsidR="0013436E" w:rsidRDefault="00AE3229">
            <w:pPr>
              <w:pStyle w:val="TableParagraph"/>
              <w:spacing w:line="210" w:lineRule="exact"/>
              <w:ind w:left="2"/>
              <w:jc w:val="center"/>
              <w:rPr>
                <w:sz w:val="20"/>
              </w:rPr>
            </w:pPr>
            <w:r>
              <w:rPr>
                <w:w w:val="99"/>
                <w:sz w:val="20"/>
              </w:rPr>
              <w:t>1</w:t>
            </w:r>
          </w:p>
        </w:tc>
        <w:tc>
          <w:tcPr>
            <w:tcW w:w="941" w:type="dxa"/>
          </w:tcPr>
          <w:p w14:paraId="5BF27349" w14:textId="77777777" w:rsidR="0013436E" w:rsidRDefault="0013436E">
            <w:pPr>
              <w:pStyle w:val="TableParagraph"/>
              <w:spacing w:line="210" w:lineRule="exact"/>
              <w:ind w:left="2"/>
              <w:jc w:val="center"/>
              <w:rPr>
                <w:sz w:val="20"/>
              </w:rPr>
            </w:pPr>
          </w:p>
        </w:tc>
        <w:tc>
          <w:tcPr>
            <w:tcW w:w="941" w:type="dxa"/>
          </w:tcPr>
          <w:p w14:paraId="7F3DAC2E" w14:textId="77777777" w:rsidR="0013436E" w:rsidRDefault="00AE3229">
            <w:pPr>
              <w:pStyle w:val="TableParagraph"/>
              <w:spacing w:line="210" w:lineRule="exact"/>
              <w:ind w:left="2"/>
              <w:jc w:val="center"/>
              <w:rPr>
                <w:sz w:val="20"/>
              </w:rPr>
            </w:pPr>
            <w:r>
              <w:rPr>
                <w:w w:val="99"/>
                <w:sz w:val="20"/>
              </w:rPr>
              <w:t>1</w:t>
            </w:r>
          </w:p>
        </w:tc>
        <w:tc>
          <w:tcPr>
            <w:tcW w:w="983" w:type="dxa"/>
          </w:tcPr>
          <w:p w14:paraId="7C0359CB" w14:textId="77777777" w:rsidR="0013436E" w:rsidRDefault="00AE3229">
            <w:pPr>
              <w:pStyle w:val="TableParagraph"/>
              <w:spacing w:line="210" w:lineRule="exact"/>
              <w:ind w:left="7"/>
              <w:jc w:val="center"/>
              <w:rPr>
                <w:sz w:val="20"/>
              </w:rPr>
            </w:pPr>
            <w:r>
              <w:rPr>
                <w:w w:val="99"/>
                <w:sz w:val="20"/>
              </w:rPr>
              <w:t>1</w:t>
            </w:r>
          </w:p>
        </w:tc>
      </w:tr>
      <w:tr w:rsidR="0013436E" w14:paraId="3DE5A0F3" w14:textId="77777777" w:rsidTr="009F1D21">
        <w:trPr>
          <w:trHeight w:val="230"/>
        </w:trPr>
        <w:tc>
          <w:tcPr>
            <w:tcW w:w="3623" w:type="dxa"/>
            <w:vMerge/>
            <w:tcBorders>
              <w:top w:val="nil"/>
            </w:tcBorders>
          </w:tcPr>
          <w:p w14:paraId="277D1B10" w14:textId="77777777" w:rsidR="0013436E" w:rsidRDefault="0013436E">
            <w:pPr>
              <w:rPr>
                <w:sz w:val="2"/>
                <w:szCs w:val="2"/>
              </w:rPr>
            </w:pPr>
          </w:p>
        </w:tc>
        <w:tc>
          <w:tcPr>
            <w:tcW w:w="3061" w:type="dxa"/>
          </w:tcPr>
          <w:p w14:paraId="05840CC8" w14:textId="77777777" w:rsidR="0013436E" w:rsidRDefault="0013436E">
            <w:pPr>
              <w:pStyle w:val="TableParagraph"/>
              <w:spacing w:line="210" w:lineRule="exact"/>
              <w:ind w:left="107"/>
              <w:rPr>
                <w:sz w:val="20"/>
              </w:rPr>
            </w:pPr>
          </w:p>
        </w:tc>
        <w:tc>
          <w:tcPr>
            <w:tcW w:w="941" w:type="dxa"/>
          </w:tcPr>
          <w:p w14:paraId="35EB1193" w14:textId="77777777" w:rsidR="0013436E" w:rsidRDefault="0013436E">
            <w:pPr>
              <w:pStyle w:val="TableParagraph"/>
              <w:spacing w:line="210" w:lineRule="exact"/>
              <w:ind w:left="2"/>
              <w:jc w:val="center"/>
              <w:rPr>
                <w:sz w:val="20"/>
              </w:rPr>
            </w:pPr>
          </w:p>
        </w:tc>
        <w:tc>
          <w:tcPr>
            <w:tcW w:w="941" w:type="dxa"/>
          </w:tcPr>
          <w:p w14:paraId="160E01BB" w14:textId="77777777" w:rsidR="0013436E" w:rsidRDefault="0013436E">
            <w:pPr>
              <w:pStyle w:val="TableParagraph"/>
              <w:spacing w:line="210" w:lineRule="exact"/>
              <w:ind w:left="2"/>
              <w:jc w:val="center"/>
              <w:rPr>
                <w:sz w:val="20"/>
              </w:rPr>
            </w:pPr>
          </w:p>
        </w:tc>
        <w:tc>
          <w:tcPr>
            <w:tcW w:w="941" w:type="dxa"/>
          </w:tcPr>
          <w:p w14:paraId="326527CB" w14:textId="77777777" w:rsidR="0013436E" w:rsidRDefault="0013436E">
            <w:pPr>
              <w:pStyle w:val="TableParagraph"/>
              <w:spacing w:line="210" w:lineRule="exact"/>
              <w:ind w:left="2"/>
              <w:jc w:val="center"/>
              <w:rPr>
                <w:sz w:val="20"/>
              </w:rPr>
            </w:pPr>
          </w:p>
        </w:tc>
        <w:tc>
          <w:tcPr>
            <w:tcW w:w="983" w:type="dxa"/>
          </w:tcPr>
          <w:p w14:paraId="6DB46DCF" w14:textId="77777777" w:rsidR="0013436E" w:rsidRDefault="0013436E">
            <w:pPr>
              <w:pStyle w:val="TableParagraph"/>
              <w:spacing w:line="210" w:lineRule="exact"/>
              <w:ind w:left="7"/>
              <w:jc w:val="center"/>
              <w:rPr>
                <w:sz w:val="20"/>
              </w:rPr>
            </w:pPr>
          </w:p>
        </w:tc>
      </w:tr>
      <w:tr w:rsidR="0013436E" w14:paraId="6F51AC64" w14:textId="77777777" w:rsidTr="009F1D21">
        <w:trPr>
          <w:trHeight w:val="230"/>
        </w:trPr>
        <w:tc>
          <w:tcPr>
            <w:tcW w:w="3623" w:type="dxa"/>
          </w:tcPr>
          <w:p w14:paraId="2D5C62C5" w14:textId="77777777" w:rsidR="0013436E" w:rsidRDefault="00AE3229">
            <w:pPr>
              <w:pStyle w:val="TableParagraph"/>
              <w:spacing w:line="210" w:lineRule="exact"/>
              <w:ind w:left="107"/>
              <w:rPr>
                <w:sz w:val="20"/>
              </w:rPr>
            </w:pPr>
            <w:r>
              <w:rPr>
                <w:sz w:val="20"/>
              </w:rPr>
              <w:t>Коммуникативная</w:t>
            </w:r>
            <w:r>
              <w:rPr>
                <w:spacing w:val="-5"/>
                <w:sz w:val="20"/>
              </w:rPr>
              <w:t xml:space="preserve"> </w:t>
            </w:r>
            <w:r>
              <w:rPr>
                <w:spacing w:val="-2"/>
                <w:sz w:val="20"/>
              </w:rPr>
              <w:t>деятельность</w:t>
            </w:r>
          </w:p>
        </w:tc>
        <w:tc>
          <w:tcPr>
            <w:tcW w:w="3061" w:type="dxa"/>
          </w:tcPr>
          <w:p w14:paraId="4C45E6E6" w14:textId="77777777" w:rsidR="0013436E" w:rsidRDefault="00AE3229">
            <w:pPr>
              <w:pStyle w:val="TableParagraph"/>
              <w:spacing w:line="210" w:lineRule="exact"/>
              <w:ind w:left="107"/>
              <w:rPr>
                <w:sz w:val="20"/>
              </w:rPr>
            </w:pPr>
            <w:r>
              <w:rPr>
                <w:sz w:val="20"/>
              </w:rPr>
              <w:t>«Грамотный</w:t>
            </w:r>
            <w:r>
              <w:rPr>
                <w:spacing w:val="-12"/>
                <w:sz w:val="20"/>
              </w:rPr>
              <w:t xml:space="preserve"> </w:t>
            </w:r>
            <w:r>
              <w:rPr>
                <w:spacing w:val="-2"/>
                <w:sz w:val="20"/>
              </w:rPr>
              <w:t>читатель»</w:t>
            </w:r>
          </w:p>
        </w:tc>
        <w:tc>
          <w:tcPr>
            <w:tcW w:w="941" w:type="dxa"/>
          </w:tcPr>
          <w:p w14:paraId="30B7DC66" w14:textId="77777777" w:rsidR="0013436E" w:rsidRDefault="00AE3229">
            <w:pPr>
              <w:pStyle w:val="TableParagraph"/>
              <w:spacing w:line="210" w:lineRule="exact"/>
              <w:ind w:left="2"/>
              <w:jc w:val="center"/>
              <w:rPr>
                <w:sz w:val="20"/>
              </w:rPr>
            </w:pPr>
            <w:r>
              <w:rPr>
                <w:w w:val="99"/>
                <w:sz w:val="20"/>
              </w:rPr>
              <w:t>1</w:t>
            </w:r>
          </w:p>
        </w:tc>
        <w:tc>
          <w:tcPr>
            <w:tcW w:w="941" w:type="dxa"/>
          </w:tcPr>
          <w:p w14:paraId="188EFC8A" w14:textId="77777777" w:rsidR="0013436E" w:rsidRDefault="00AE3229">
            <w:pPr>
              <w:pStyle w:val="TableParagraph"/>
              <w:spacing w:line="210" w:lineRule="exact"/>
              <w:ind w:left="2"/>
              <w:jc w:val="center"/>
              <w:rPr>
                <w:sz w:val="20"/>
              </w:rPr>
            </w:pPr>
            <w:r>
              <w:rPr>
                <w:w w:val="99"/>
                <w:sz w:val="20"/>
              </w:rPr>
              <w:t>1</w:t>
            </w:r>
          </w:p>
        </w:tc>
        <w:tc>
          <w:tcPr>
            <w:tcW w:w="941" w:type="dxa"/>
          </w:tcPr>
          <w:p w14:paraId="407AF88C" w14:textId="77777777" w:rsidR="0013436E" w:rsidRDefault="00AE3229">
            <w:pPr>
              <w:pStyle w:val="TableParagraph"/>
              <w:spacing w:line="210" w:lineRule="exact"/>
              <w:ind w:left="2"/>
              <w:jc w:val="center"/>
              <w:rPr>
                <w:sz w:val="20"/>
              </w:rPr>
            </w:pPr>
            <w:r>
              <w:rPr>
                <w:w w:val="99"/>
                <w:sz w:val="20"/>
              </w:rPr>
              <w:t>1</w:t>
            </w:r>
          </w:p>
        </w:tc>
        <w:tc>
          <w:tcPr>
            <w:tcW w:w="983" w:type="dxa"/>
          </w:tcPr>
          <w:p w14:paraId="489DF876" w14:textId="77777777" w:rsidR="0013436E" w:rsidRDefault="00AE3229">
            <w:pPr>
              <w:pStyle w:val="TableParagraph"/>
              <w:spacing w:line="210" w:lineRule="exact"/>
              <w:ind w:left="7"/>
              <w:jc w:val="center"/>
              <w:rPr>
                <w:sz w:val="20"/>
              </w:rPr>
            </w:pPr>
            <w:r>
              <w:rPr>
                <w:w w:val="99"/>
                <w:sz w:val="20"/>
              </w:rPr>
              <w:t>1</w:t>
            </w:r>
          </w:p>
        </w:tc>
      </w:tr>
      <w:tr w:rsidR="0013436E" w14:paraId="52141D12" w14:textId="77777777" w:rsidTr="009F1D21">
        <w:trPr>
          <w:trHeight w:val="460"/>
        </w:trPr>
        <w:tc>
          <w:tcPr>
            <w:tcW w:w="3623" w:type="dxa"/>
          </w:tcPr>
          <w:p w14:paraId="2B4F7D41" w14:textId="77777777" w:rsidR="0013436E" w:rsidRDefault="00AE3229">
            <w:pPr>
              <w:pStyle w:val="TableParagraph"/>
              <w:spacing w:line="225" w:lineRule="exact"/>
              <w:ind w:left="107"/>
              <w:rPr>
                <w:sz w:val="20"/>
              </w:rPr>
            </w:pPr>
            <w:r>
              <w:rPr>
                <w:sz w:val="20"/>
              </w:rPr>
              <w:t>«Учение</w:t>
            </w:r>
            <w:r>
              <w:rPr>
                <w:spacing w:val="8"/>
                <w:sz w:val="20"/>
              </w:rPr>
              <w:t xml:space="preserve"> </w:t>
            </w:r>
            <w:r>
              <w:rPr>
                <w:sz w:val="20"/>
              </w:rPr>
              <w:t>с</w:t>
            </w:r>
            <w:r>
              <w:rPr>
                <w:spacing w:val="11"/>
                <w:sz w:val="20"/>
              </w:rPr>
              <w:t xml:space="preserve"> </w:t>
            </w:r>
            <w:r>
              <w:rPr>
                <w:spacing w:val="-2"/>
                <w:sz w:val="20"/>
              </w:rPr>
              <w:t>увлечением»</w:t>
            </w:r>
          </w:p>
        </w:tc>
        <w:tc>
          <w:tcPr>
            <w:tcW w:w="3061" w:type="dxa"/>
          </w:tcPr>
          <w:p w14:paraId="2384E315" w14:textId="6E8CE795" w:rsidR="0013436E" w:rsidRDefault="00ED7777">
            <w:pPr>
              <w:pStyle w:val="TableParagraph"/>
              <w:tabs>
                <w:tab w:val="left" w:pos="1498"/>
              </w:tabs>
              <w:spacing w:line="228" w:lineRule="exact"/>
              <w:ind w:left="107" w:right="101"/>
              <w:rPr>
                <w:sz w:val="20"/>
              </w:rPr>
            </w:pPr>
            <w:r>
              <w:rPr>
                <w:spacing w:val="-2"/>
                <w:sz w:val="20"/>
              </w:rPr>
              <w:t>«Основы логики и алгоритмики»</w:t>
            </w:r>
          </w:p>
        </w:tc>
        <w:tc>
          <w:tcPr>
            <w:tcW w:w="941" w:type="dxa"/>
          </w:tcPr>
          <w:p w14:paraId="3C086682" w14:textId="77777777" w:rsidR="0013436E" w:rsidRDefault="0013436E">
            <w:pPr>
              <w:pStyle w:val="TableParagraph"/>
              <w:spacing w:line="225" w:lineRule="exact"/>
              <w:ind w:left="2"/>
              <w:jc w:val="center"/>
              <w:rPr>
                <w:sz w:val="20"/>
              </w:rPr>
            </w:pPr>
          </w:p>
        </w:tc>
        <w:tc>
          <w:tcPr>
            <w:tcW w:w="941" w:type="dxa"/>
          </w:tcPr>
          <w:p w14:paraId="295166D0" w14:textId="77777777" w:rsidR="0013436E" w:rsidRDefault="00AE3229">
            <w:pPr>
              <w:pStyle w:val="TableParagraph"/>
              <w:spacing w:line="225" w:lineRule="exact"/>
              <w:ind w:left="2"/>
              <w:jc w:val="center"/>
              <w:rPr>
                <w:sz w:val="20"/>
              </w:rPr>
            </w:pPr>
            <w:r>
              <w:rPr>
                <w:w w:val="99"/>
                <w:sz w:val="20"/>
              </w:rPr>
              <w:t>1</w:t>
            </w:r>
          </w:p>
        </w:tc>
        <w:tc>
          <w:tcPr>
            <w:tcW w:w="941" w:type="dxa"/>
          </w:tcPr>
          <w:p w14:paraId="32E20E62" w14:textId="77777777" w:rsidR="0013436E" w:rsidRDefault="00AE3229">
            <w:pPr>
              <w:pStyle w:val="TableParagraph"/>
              <w:spacing w:line="225" w:lineRule="exact"/>
              <w:ind w:left="2"/>
              <w:jc w:val="center"/>
              <w:rPr>
                <w:sz w:val="20"/>
              </w:rPr>
            </w:pPr>
            <w:r>
              <w:rPr>
                <w:w w:val="99"/>
                <w:sz w:val="20"/>
              </w:rPr>
              <w:t>1</w:t>
            </w:r>
          </w:p>
        </w:tc>
        <w:tc>
          <w:tcPr>
            <w:tcW w:w="983" w:type="dxa"/>
          </w:tcPr>
          <w:p w14:paraId="254E90C2" w14:textId="77777777" w:rsidR="0013436E" w:rsidRDefault="00AE3229">
            <w:pPr>
              <w:pStyle w:val="TableParagraph"/>
              <w:spacing w:line="225" w:lineRule="exact"/>
              <w:ind w:left="7"/>
              <w:jc w:val="center"/>
              <w:rPr>
                <w:sz w:val="20"/>
              </w:rPr>
            </w:pPr>
            <w:r>
              <w:rPr>
                <w:w w:val="99"/>
                <w:sz w:val="20"/>
              </w:rPr>
              <w:t>1</w:t>
            </w:r>
          </w:p>
        </w:tc>
      </w:tr>
      <w:tr w:rsidR="0013436E" w14:paraId="0616BBC0" w14:textId="77777777" w:rsidTr="009F1D21">
        <w:trPr>
          <w:trHeight w:val="230"/>
        </w:trPr>
        <w:tc>
          <w:tcPr>
            <w:tcW w:w="6684" w:type="dxa"/>
            <w:gridSpan w:val="2"/>
          </w:tcPr>
          <w:p w14:paraId="68AC1706" w14:textId="77777777" w:rsidR="0013436E" w:rsidRDefault="00AE3229">
            <w:pPr>
              <w:pStyle w:val="TableParagraph"/>
              <w:spacing w:line="210" w:lineRule="exact"/>
              <w:ind w:left="107"/>
              <w:rPr>
                <w:sz w:val="20"/>
              </w:rPr>
            </w:pPr>
            <w:r>
              <w:rPr>
                <w:sz w:val="20"/>
              </w:rPr>
              <w:t>Недельный</w:t>
            </w:r>
            <w:r>
              <w:rPr>
                <w:spacing w:val="5"/>
                <w:sz w:val="20"/>
              </w:rPr>
              <w:t xml:space="preserve"> </w:t>
            </w:r>
            <w:r>
              <w:rPr>
                <w:sz w:val="20"/>
              </w:rPr>
              <w:t>объем</w:t>
            </w:r>
            <w:r>
              <w:rPr>
                <w:spacing w:val="8"/>
                <w:sz w:val="20"/>
              </w:rPr>
              <w:t xml:space="preserve"> </w:t>
            </w:r>
            <w:r>
              <w:rPr>
                <w:sz w:val="20"/>
              </w:rPr>
              <w:t>внеурочной</w:t>
            </w:r>
            <w:r>
              <w:rPr>
                <w:spacing w:val="7"/>
                <w:sz w:val="20"/>
              </w:rPr>
              <w:t xml:space="preserve"> </w:t>
            </w:r>
            <w:r>
              <w:rPr>
                <w:spacing w:val="-2"/>
                <w:sz w:val="20"/>
              </w:rPr>
              <w:t>деятельности</w:t>
            </w:r>
          </w:p>
        </w:tc>
        <w:tc>
          <w:tcPr>
            <w:tcW w:w="941" w:type="dxa"/>
          </w:tcPr>
          <w:p w14:paraId="2CFC3911" w14:textId="77777777" w:rsidR="0013436E" w:rsidRDefault="00554937">
            <w:pPr>
              <w:pStyle w:val="TableParagraph"/>
              <w:spacing w:line="210" w:lineRule="exact"/>
              <w:ind w:left="304" w:right="300"/>
              <w:jc w:val="center"/>
              <w:rPr>
                <w:sz w:val="20"/>
              </w:rPr>
            </w:pPr>
            <w:r>
              <w:rPr>
                <w:spacing w:val="-5"/>
                <w:sz w:val="20"/>
              </w:rPr>
              <w:t>5</w:t>
            </w:r>
          </w:p>
        </w:tc>
        <w:tc>
          <w:tcPr>
            <w:tcW w:w="941" w:type="dxa"/>
          </w:tcPr>
          <w:p w14:paraId="63260CA0" w14:textId="77777777" w:rsidR="0013436E" w:rsidRDefault="00554937">
            <w:pPr>
              <w:pStyle w:val="TableParagraph"/>
              <w:spacing w:line="210" w:lineRule="exact"/>
              <w:ind w:left="304" w:right="301"/>
              <w:jc w:val="center"/>
              <w:rPr>
                <w:sz w:val="20"/>
              </w:rPr>
            </w:pPr>
            <w:r>
              <w:rPr>
                <w:spacing w:val="-5"/>
                <w:sz w:val="20"/>
              </w:rPr>
              <w:t>5</w:t>
            </w:r>
          </w:p>
        </w:tc>
        <w:tc>
          <w:tcPr>
            <w:tcW w:w="941" w:type="dxa"/>
          </w:tcPr>
          <w:p w14:paraId="45BF52F5" w14:textId="77777777" w:rsidR="0013436E" w:rsidRDefault="00554937" w:rsidP="00554937">
            <w:pPr>
              <w:pStyle w:val="TableParagraph"/>
              <w:spacing w:line="210" w:lineRule="exact"/>
              <w:ind w:left="304" w:right="300"/>
              <w:rPr>
                <w:sz w:val="20"/>
              </w:rPr>
            </w:pPr>
            <w:r>
              <w:rPr>
                <w:spacing w:val="-5"/>
                <w:sz w:val="20"/>
              </w:rPr>
              <w:t>5</w:t>
            </w:r>
          </w:p>
        </w:tc>
        <w:tc>
          <w:tcPr>
            <w:tcW w:w="983" w:type="dxa"/>
          </w:tcPr>
          <w:p w14:paraId="57DE4C02" w14:textId="77777777" w:rsidR="0013436E" w:rsidRDefault="00554937">
            <w:pPr>
              <w:pStyle w:val="TableParagraph"/>
              <w:spacing w:line="210" w:lineRule="exact"/>
              <w:ind w:left="304" w:right="296"/>
              <w:jc w:val="center"/>
              <w:rPr>
                <w:sz w:val="20"/>
              </w:rPr>
            </w:pPr>
            <w:r>
              <w:rPr>
                <w:spacing w:val="-5"/>
                <w:sz w:val="20"/>
              </w:rPr>
              <w:t>5</w:t>
            </w:r>
          </w:p>
        </w:tc>
      </w:tr>
      <w:tr w:rsidR="0013436E" w14:paraId="23168A5A" w14:textId="77777777" w:rsidTr="009F1D21">
        <w:trPr>
          <w:trHeight w:val="230"/>
        </w:trPr>
        <w:tc>
          <w:tcPr>
            <w:tcW w:w="6684" w:type="dxa"/>
            <w:gridSpan w:val="2"/>
          </w:tcPr>
          <w:p w14:paraId="312D721E" w14:textId="77777777" w:rsidR="0013436E" w:rsidRDefault="00AE3229">
            <w:pPr>
              <w:pStyle w:val="TableParagraph"/>
              <w:spacing w:line="210" w:lineRule="exact"/>
              <w:ind w:left="107"/>
              <w:rPr>
                <w:sz w:val="20"/>
              </w:rPr>
            </w:pPr>
            <w:r>
              <w:rPr>
                <w:sz w:val="20"/>
              </w:rPr>
              <w:t>Объем</w:t>
            </w:r>
            <w:r>
              <w:rPr>
                <w:spacing w:val="7"/>
                <w:sz w:val="20"/>
              </w:rPr>
              <w:t xml:space="preserve"> </w:t>
            </w:r>
            <w:r>
              <w:rPr>
                <w:sz w:val="20"/>
              </w:rPr>
              <w:t>внеурочной</w:t>
            </w:r>
            <w:r>
              <w:rPr>
                <w:spacing w:val="7"/>
                <w:sz w:val="20"/>
              </w:rPr>
              <w:t xml:space="preserve"> </w:t>
            </w:r>
            <w:r>
              <w:rPr>
                <w:sz w:val="20"/>
              </w:rPr>
              <w:t>деятельности</w:t>
            </w:r>
            <w:r>
              <w:rPr>
                <w:spacing w:val="6"/>
                <w:sz w:val="20"/>
              </w:rPr>
              <w:t xml:space="preserve"> </w:t>
            </w:r>
            <w:r>
              <w:rPr>
                <w:sz w:val="20"/>
              </w:rPr>
              <w:t>за</w:t>
            </w:r>
            <w:r>
              <w:rPr>
                <w:spacing w:val="8"/>
                <w:sz w:val="20"/>
              </w:rPr>
              <w:t xml:space="preserve"> </w:t>
            </w:r>
            <w:r>
              <w:rPr>
                <w:spacing w:val="-5"/>
                <w:sz w:val="20"/>
              </w:rPr>
              <w:t>год</w:t>
            </w:r>
          </w:p>
        </w:tc>
        <w:tc>
          <w:tcPr>
            <w:tcW w:w="941" w:type="dxa"/>
          </w:tcPr>
          <w:p w14:paraId="377FB9AC" w14:textId="77777777" w:rsidR="0013436E" w:rsidRDefault="00554937">
            <w:pPr>
              <w:pStyle w:val="TableParagraph"/>
              <w:spacing w:line="210" w:lineRule="exact"/>
              <w:ind w:left="304" w:right="300"/>
              <w:jc w:val="center"/>
              <w:rPr>
                <w:sz w:val="20"/>
              </w:rPr>
            </w:pPr>
            <w:r>
              <w:rPr>
                <w:spacing w:val="-5"/>
                <w:sz w:val="20"/>
              </w:rPr>
              <w:t>170</w:t>
            </w:r>
          </w:p>
        </w:tc>
        <w:tc>
          <w:tcPr>
            <w:tcW w:w="941" w:type="dxa"/>
          </w:tcPr>
          <w:p w14:paraId="3A02CDFB" w14:textId="77777777" w:rsidR="0013436E" w:rsidRDefault="00554937">
            <w:pPr>
              <w:pStyle w:val="TableParagraph"/>
              <w:spacing w:line="210" w:lineRule="exact"/>
              <w:ind w:left="304" w:right="301"/>
              <w:jc w:val="center"/>
              <w:rPr>
                <w:sz w:val="20"/>
              </w:rPr>
            </w:pPr>
            <w:r>
              <w:rPr>
                <w:spacing w:val="-5"/>
                <w:sz w:val="20"/>
              </w:rPr>
              <w:t>170</w:t>
            </w:r>
          </w:p>
        </w:tc>
        <w:tc>
          <w:tcPr>
            <w:tcW w:w="941" w:type="dxa"/>
          </w:tcPr>
          <w:p w14:paraId="18A4EF80" w14:textId="77777777" w:rsidR="0013436E" w:rsidRDefault="00554937">
            <w:pPr>
              <w:pStyle w:val="TableParagraph"/>
              <w:spacing w:line="210" w:lineRule="exact"/>
              <w:ind w:left="304" w:right="300"/>
              <w:jc w:val="center"/>
              <w:rPr>
                <w:sz w:val="20"/>
              </w:rPr>
            </w:pPr>
            <w:r>
              <w:rPr>
                <w:spacing w:val="-5"/>
                <w:sz w:val="20"/>
              </w:rPr>
              <w:t>170</w:t>
            </w:r>
          </w:p>
        </w:tc>
        <w:tc>
          <w:tcPr>
            <w:tcW w:w="983" w:type="dxa"/>
          </w:tcPr>
          <w:p w14:paraId="0A84C8C3" w14:textId="77777777" w:rsidR="0013436E" w:rsidRDefault="00554937">
            <w:pPr>
              <w:pStyle w:val="TableParagraph"/>
              <w:spacing w:line="210" w:lineRule="exact"/>
              <w:ind w:left="304" w:right="296"/>
              <w:jc w:val="center"/>
              <w:rPr>
                <w:sz w:val="20"/>
              </w:rPr>
            </w:pPr>
            <w:r>
              <w:rPr>
                <w:spacing w:val="-5"/>
                <w:sz w:val="20"/>
              </w:rPr>
              <w:t>170</w:t>
            </w:r>
          </w:p>
        </w:tc>
      </w:tr>
      <w:tr w:rsidR="0013436E" w14:paraId="7D9ABE36" w14:textId="77777777" w:rsidTr="009F1D21">
        <w:trPr>
          <w:trHeight w:val="230"/>
        </w:trPr>
        <w:tc>
          <w:tcPr>
            <w:tcW w:w="6684" w:type="dxa"/>
            <w:gridSpan w:val="2"/>
          </w:tcPr>
          <w:p w14:paraId="32C66A4D" w14:textId="77777777" w:rsidR="0013436E" w:rsidRDefault="00AE3229">
            <w:pPr>
              <w:pStyle w:val="TableParagraph"/>
              <w:spacing w:line="211" w:lineRule="exact"/>
              <w:ind w:left="107"/>
              <w:rPr>
                <w:sz w:val="20"/>
              </w:rPr>
            </w:pPr>
            <w:r>
              <w:rPr>
                <w:sz w:val="20"/>
              </w:rPr>
              <w:t>Общий</w:t>
            </w:r>
            <w:r>
              <w:rPr>
                <w:spacing w:val="5"/>
                <w:sz w:val="20"/>
              </w:rPr>
              <w:t xml:space="preserve"> </w:t>
            </w:r>
            <w:r>
              <w:rPr>
                <w:sz w:val="20"/>
              </w:rPr>
              <w:t>объем</w:t>
            </w:r>
            <w:r>
              <w:rPr>
                <w:spacing w:val="8"/>
                <w:sz w:val="20"/>
              </w:rPr>
              <w:t xml:space="preserve"> </w:t>
            </w:r>
            <w:r>
              <w:rPr>
                <w:sz w:val="20"/>
              </w:rPr>
              <w:t>внеурочной</w:t>
            </w:r>
            <w:r>
              <w:rPr>
                <w:spacing w:val="6"/>
                <w:sz w:val="20"/>
              </w:rPr>
              <w:t xml:space="preserve"> </w:t>
            </w:r>
            <w:r>
              <w:rPr>
                <w:spacing w:val="-2"/>
                <w:sz w:val="20"/>
              </w:rPr>
              <w:t>деятельности</w:t>
            </w:r>
          </w:p>
        </w:tc>
        <w:tc>
          <w:tcPr>
            <w:tcW w:w="3806" w:type="dxa"/>
            <w:gridSpan w:val="4"/>
          </w:tcPr>
          <w:p w14:paraId="00E8CA04" w14:textId="77777777" w:rsidR="0013436E" w:rsidRDefault="00554937">
            <w:pPr>
              <w:pStyle w:val="TableParagraph"/>
              <w:spacing w:line="211" w:lineRule="exact"/>
              <w:ind w:left="1315" w:right="1307"/>
              <w:jc w:val="center"/>
              <w:rPr>
                <w:sz w:val="20"/>
              </w:rPr>
            </w:pPr>
            <w:r>
              <w:rPr>
                <w:spacing w:val="-4"/>
                <w:sz w:val="20"/>
              </w:rPr>
              <w:t>680</w:t>
            </w:r>
          </w:p>
        </w:tc>
      </w:tr>
    </w:tbl>
    <w:p w14:paraId="348017C1" w14:textId="77777777" w:rsidR="0013436E" w:rsidRDefault="0013436E">
      <w:pPr>
        <w:pStyle w:val="a3"/>
        <w:spacing w:before="3"/>
        <w:ind w:left="0"/>
        <w:rPr>
          <w:b/>
          <w:sz w:val="12"/>
        </w:rPr>
      </w:pPr>
    </w:p>
    <w:p w14:paraId="311C08FA" w14:textId="77777777" w:rsidR="0013436E" w:rsidRDefault="0013436E">
      <w:pPr>
        <w:spacing w:before="91" w:after="3"/>
        <w:ind w:left="966"/>
        <w:rPr>
          <w:b/>
          <w:sz w:val="20"/>
        </w:rPr>
      </w:pPr>
    </w:p>
    <w:p w14:paraId="1B912BB3" w14:textId="77777777" w:rsidR="0013436E" w:rsidRDefault="0013436E">
      <w:pPr>
        <w:pStyle w:val="a3"/>
        <w:spacing w:before="1"/>
        <w:ind w:left="0"/>
        <w:rPr>
          <w:b/>
        </w:rPr>
      </w:pPr>
    </w:p>
    <w:p w14:paraId="2B463371" w14:textId="77777777" w:rsidR="0013436E" w:rsidRDefault="00AE3229" w:rsidP="004F630C">
      <w:pPr>
        <w:pStyle w:val="a5"/>
        <w:numPr>
          <w:ilvl w:val="1"/>
          <w:numId w:val="26"/>
        </w:numPr>
        <w:tabs>
          <w:tab w:val="left" w:pos="1317"/>
        </w:tabs>
        <w:ind w:left="1317" w:hanging="351"/>
        <w:jc w:val="left"/>
        <w:rPr>
          <w:b/>
          <w:sz w:val="20"/>
        </w:rPr>
      </w:pPr>
      <w:r>
        <w:rPr>
          <w:b/>
          <w:spacing w:val="-2"/>
          <w:sz w:val="20"/>
        </w:rPr>
        <w:t>Календарный</w:t>
      </w:r>
      <w:r>
        <w:rPr>
          <w:b/>
          <w:spacing w:val="5"/>
          <w:sz w:val="20"/>
        </w:rPr>
        <w:t xml:space="preserve"> </w:t>
      </w:r>
      <w:r>
        <w:rPr>
          <w:b/>
          <w:spacing w:val="-2"/>
          <w:sz w:val="20"/>
        </w:rPr>
        <w:t>учебный</w:t>
      </w:r>
      <w:r>
        <w:rPr>
          <w:b/>
          <w:spacing w:val="5"/>
          <w:sz w:val="20"/>
        </w:rPr>
        <w:t xml:space="preserve"> </w:t>
      </w:r>
      <w:r>
        <w:rPr>
          <w:b/>
          <w:spacing w:val="-2"/>
          <w:sz w:val="20"/>
        </w:rPr>
        <w:t>график</w:t>
      </w: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6"/>
        <w:gridCol w:w="2240"/>
        <w:gridCol w:w="1317"/>
        <w:gridCol w:w="1442"/>
        <w:gridCol w:w="2153"/>
      </w:tblGrid>
      <w:tr w:rsidR="0013436E" w14:paraId="569E04D5" w14:textId="77777777">
        <w:trPr>
          <w:trHeight w:val="230"/>
        </w:trPr>
        <w:tc>
          <w:tcPr>
            <w:tcW w:w="2986" w:type="dxa"/>
          </w:tcPr>
          <w:p w14:paraId="3F303F7B" w14:textId="77777777" w:rsidR="0013436E" w:rsidRDefault="00AE3229">
            <w:pPr>
              <w:pStyle w:val="TableParagraph"/>
              <w:spacing w:line="210" w:lineRule="exact"/>
              <w:ind w:left="107"/>
              <w:rPr>
                <w:sz w:val="20"/>
              </w:rPr>
            </w:pPr>
            <w:r>
              <w:rPr>
                <w:sz w:val="20"/>
              </w:rPr>
              <w:t>Начало</w:t>
            </w:r>
            <w:r>
              <w:rPr>
                <w:spacing w:val="-6"/>
                <w:sz w:val="20"/>
              </w:rPr>
              <w:t xml:space="preserve"> </w:t>
            </w:r>
            <w:r>
              <w:rPr>
                <w:sz w:val="20"/>
              </w:rPr>
              <w:t>учебного</w:t>
            </w:r>
            <w:r>
              <w:rPr>
                <w:spacing w:val="-8"/>
                <w:sz w:val="20"/>
              </w:rPr>
              <w:t xml:space="preserve"> </w:t>
            </w:r>
            <w:r>
              <w:rPr>
                <w:spacing w:val="-4"/>
                <w:sz w:val="20"/>
              </w:rPr>
              <w:t>года</w:t>
            </w:r>
          </w:p>
        </w:tc>
        <w:tc>
          <w:tcPr>
            <w:tcW w:w="7152" w:type="dxa"/>
            <w:gridSpan w:val="4"/>
          </w:tcPr>
          <w:p w14:paraId="39002BD3" w14:textId="77777777" w:rsidR="0013436E" w:rsidRDefault="00AE3229">
            <w:pPr>
              <w:pStyle w:val="TableParagraph"/>
              <w:spacing w:line="210" w:lineRule="exact"/>
              <w:ind w:left="107"/>
              <w:rPr>
                <w:sz w:val="20"/>
              </w:rPr>
            </w:pPr>
            <w:r>
              <w:rPr>
                <w:sz w:val="20"/>
              </w:rPr>
              <w:t>1</w:t>
            </w:r>
            <w:r>
              <w:rPr>
                <w:spacing w:val="-4"/>
                <w:sz w:val="20"/>
              </w:rPr>
              <w:t xml:space="preserve"> </w:t>
            </w:r>
            <w:r>
              <w:rPr>
                <w:sz w:val="20"/>
              </w:rPr>
              <w:t>сентября</w:t>
            </w:r>
            <w:r>
              <w:rPr>
                <w:spacing w:val="-6"/>
                <w:sz w:val="20"/>
              </w:rPr>
              <w:t xml:space="preserve"> </w:t>
            </w:r>
            <w:r>
              <w:rPr>
                <w:sz w:val="20"/>
              </w:rPr>
              <w:t>2023</w:t>
            </w:r>
            <w:r>
              <w:rPr>
                <w:spacing w:val="-3"/>
                <w:sz w:val="20"/>
              </w:rPr>
              <w:t xml:space="preserve"> </w:t>
            </w:r>
            <w:r>
              <w:rPr>
                <w:sz w:val="20"/>
              </w:rPr>
              <w:t>года</w:t>
            </w:r>
            <w:r>
              <w:rPr>
                <w:spacing w:val="-6"/>
                <w:sz w:val="20"/>
              </w:rPr>
              <w:t xml:space="preserve"> </w:t>
            </w:r>
            <w:r>
              <w:rPr>
                <w:sz w:val="20"/>
              </w:rPr>
              <w:t>(если</w:t>
            </w:r>
            <w:r>
              <w:rPr>
                <w:spacing w:val="-5"/>
                <w:sz w:val="20"/>
              </w:rPr>
              <w:t xml:space="preserve"> </w:t>
            </w:r>
            <w:r>
              <w:rPr>
                <w:sz w:val="20"/>
              </w:rPr>
              <w:t>приходится</w:t>
            </w:r>
            <w:r>
              <w:rPr>
                <w:spacing w:val="-3"/>
                <w:sz w:val="20"/>
              </w:rPr>
              <w:t xml:space="preserve"> </w:t>
            </w:r>
            <w:r>
              <w:rPr>
                <w:sz w:val="20"/>
              </w:rPr>
              <w:t>на</w:t>
            </w:r>
            <w:r>
              <w:rPr>
                <w:spacing w:val="-5"/>
                <w:sz w:val="20"/>
              </w:rPr>
              <w:t xml:space="preserve"> </w:t>
            </w:r>
            <w:r>
              <w:rPr>
                <w:sz w:val="20"/>
              </w:rPr>
              <w:t>воскресенье,</w:t>
            </w:r>
            <w:r>
              <w:rPr>
                <w:spacing w:val="-4"/>
                <w:sz w:val="20"/>
              </w:rPr>
              <w:t xml:space="preserve"> </w:t>
            </w:r>
            <w:r>
              <w:rPr>
                <w:sz w:val="20"/>
              </w:rPr>
              <w:t>то –</w:t>
            </w:r>
            <w:r>
              <w:rPr>
                <w:spacing w:val="-4"/>
                <w:sz w:val="20"/>
              </w:rPr>
              <w:t xml:space="preserve"> </w:t>
            </w:r>
            <w:r>
              <w:rPr>
                <w:sz w:val="20"/>
              </w:rPr>
              <w:t>2</w:t>
            </w:r>
            <w:r>
              <w:rPr>
                <w:spacing w:val="-4"/>
                <w:sz w:val="20"/>
              </w:rPr>
              <w:t xml:space="preserve"> </w:t>
            </w:r>
            <w:r>
              <w:rPr>
                <w:spacing w:val="-2"/>
                <w:sz w:val="20"/>
              </w:rPr>
              <w:t>сентября)</w:t>
            </w:r>
          </w:p>
        </w:tc>
      </w:tr>
      <w:tr w:rsidR="0013436E" w14:paraId="28EBAAC3" w14:textId="77777777" w:rsidTr="003C63DE">
        <w:trPr>
          <w:trHeight w:val="229"/>
        </w:trPr>
        <w:tc>
          <w:tcPr>
            <w:tcW w:w="2986" w:type="dxa"/>
          </w:tcPr>
          <w:p w14:paraId="072C4EA7" w14:textId="77777777" w:rsidR="0013436E" w:rsidRDefault="003C63DE">
            <w:pPr>
              <w:pStyle w:val="TableParagraph"/>
              <w:spacing w:line="210" w:lineRule="exact"/>
              <w:ind w:left="107"/>
              <w:rPr>
                <w:sz w:val="20"/>
              </w:rPr>
            </w:pPr>
            <w:r>
              <w:rPr>
                <w:sz w:val="20"/>
              </w:rPr>
              <w:t>Окончание учебного года</w:t>
            </w:r>
          </w:p>
        </w:tc>
        <w:tc>
          <w:tcPr>
            <w:tcW w:w="2240" w:type="dxa"/>
          </w:tcPr>
          <w:p w14:paraId="49D20607" w14:textId="77777777" w:rsidR="0013436E" w:rsidRDefault="003C63DE">
            <w:pPr>
              <w:pStyle w:val="TableParagraph"/>
              <w:rPr>
                <w:sz w:val="16"/>
              </w:rPr>
            </w:pPr>
            <w:r>
              <w:rPr>
                <w:sz w:val="16"/>
              </w:rPr>
              <w:t>25.05.2024 года- 1,9,!! классы</w:t>
            </w:r>
          </w:p>
          <w:p w14:paraId="193E1E93" w14:textId="77777777" w:rsidR="003C63DE" w:rsidRDefault="003C63DE">
            <w:pPr>
              <w:pStyle w:val="TableParagraph"/>
              <w:rPr>
                <w:sz w:val="16"/>
              </w:rPr>
            </w:pPr>
            <w:r>
              <w:rPr>
                <w:sz w:val="16"/>
              </w:rPr>
              <w:t>31.05.2024года- 2-8,10классы</w:t>
            </w:r>
          </w:p>
          <w:p w14:paraId="7F27B3AE" w14:textId="77777777" w:rsidR="003C63DE" w:rsidRDefault="003C63DE">
            <w:pPr>
              <w:pStyle w:val="TableParagraph"/>
              <w:rPr>
                <w:sz w:val="16"/>
              </w:rPr>
            </w:pPr>
          </w:p>
          <w:p w14:paraId="312528F3" w14:textId="77777777" w:rsidR="003C63DE" w:rsidRDefault="003C63DE">
            <w:pPr>
              <w:pStyle w:val="TableParagraph"/>
              <w:rPr>
                <w:sz w:val="16"/>
              </w:rPr>
            </w:pPr>
          </w:p>
        </w:tc>
        <w:tc>
          <w:tcPr>
            <w:tcW w:w="4912" w:type="dxa"/>
            <w:gridSpan w:val="3"/>
          </w:tcPr>
          <w:p w14:paraId="79A0CD2A" w14:textId="77777777" w:rsidR="0013436E" w:rsidRDefault="0013436E">
            <w:pPr>
              <w:pStyle w:val="TableParagraph"/>
              <w:spacing w:line="210" w:lineRule="exact"/>
              <w:ind w:left="108"/>
              <w:rPr>
                <w:sz w:val="20"/>
              </w:rPr>
            </w:pPr>
          </w:p>
        </w:tc>
      </w:tr>
      <w:tr w:rsidR="0013436E" w14:paraId="71924331" w14:textId="77777777" w:rsidTr="003C63DE">
        <w:trPr>
          <w:trHeight w:val="461"/>
        </w:trPr>
        <w:tc>
          <w:tcPr>
            <w:tcW w:w="2986" w:type="dxa"/>
          </w:tcPr>
          <w:p w14:paraId="7402C0E5" w14:textId="77777777" w:rsidR="0013436E" w:rsidRDefault="003C63DE">
            <w:pPr>
              <w:pStyle w:val="TableParagraph"/>
              <w:spacing w:line="225" w:lineRule="exact"/>
              <w:ind w:left="107"/>
              <w:rPr>
                <w:sz w:val="20"/>
              </w:rPr>
            </w:pPr>
            <w:r>
              <w:rPr>
                <w:sz w:val="20"/>
              </w:rPr>
              <w:t>Каникулы</w:t>
            </w:r>
          </w:p>
        </w:tc>
        <w:tc>
          <w:tcPr>
            <w:tcW w:w="2240" w:type="dxa"/>
          </w:tcPr>
          <w:p w14:paraId="28AF0B07" w14:textId="77777777" w:rsidR="0013436E" w:rsidRDefault="00F708DC" w:rsidP="003C63DE">
            <w:pPr>
              <w:pStyle w:val="TableParagraph"/>
              <w:spacing w:line="225" w:lineRule="exact"/>
              <w:rPr>
                <w:sz w:val="20"/>
              </w:rPr>
            </w:pPr>
            <w:r>
              <w:rPr>
                <w:sz w:val="20"/>
              </w:rPr>
              <w:t>Количество дней</w:t>
            </w:r>
          </w:p>
          <w:p w14:paraId="5E46CC81" w14:textId="77777777" w:rsidR="0013436E" w:rsidRDefault="0013436E">
            <w:pPr>
              <w:pStyle w:val="TableParagraph"/>
              <w:spacing w:line="216" w:lineRule="exact"/>
              <w:ind w:left="107"/>
              <w:rPr>
                <w:sz w:val="20"/>
              </w:rPr>
            </w:pPr>
          </w:p>
        </w:tc>
        <w:tc>
          <w:tcPr>
            <w:tcW w:w="2759" w:type="dxa"/>
            <w:gridSpan w:val="2"/>
          </w:tcPr>
          <w:p w14:paraId="5D205D35" w14:textId="77777777" w:rsidR="0013436E" w:rsidRDefault="00AE3229">
            <w:pPr>
              <w:pStyle w:val="TableParagraph"/>
              <w:spacing w:line="225" w:lineRule="exact"/>
              <w:ind w:left="108"/>
              <w:rPr>
                <w:sz w:val="20"/>
              </w:rPr>
            </w:pPr>
            <w:r>
              <w:rPr>
                <w:spacing w:val="-4"/>
                <w:sz w:val="20"/>
              </w:rPr>
              <w:t>Даты</w:t>
            </w:r>
          </w:p>
        </w:tc>
        <w:tc>
          <w:tcPr>
            <w:tcW w:w="2153" w:type="dxa"/>
          </w:tcPr>
          <w:p w14:paraId="3DA4AD1F" w14:textId="77777777" w:rsidR="0013436E" w:rsidRDefault="0013436E">
            <w:pPr>
              <w:pStyle w:val="TableParagraph"/>
              <w:spacing w:line="225" w:lineRule="exact"/>
              <w:ind w:left="109"/>
              <w:rPr>
                <w:sz w:val="20"/>
              </w:rPr>
            </w:pPr>
          </w:p>
        </w:tc>
      </w:tr>
      <w:tr w:rsidR="0013436E" w14:paraId="05723AE7" w14:textId="77777777" w:rsidTr="003C63DE">
        <w:trPr>
          <w:trHeight w:val="460"/>
        </w:trPr>
        <w:tc>
          <w:tcPr>
            <w:tcW w:w="2986" w:type="dxa"/>
          </w:tcPr>
          <w:p w14:paraId="1328B334" w14:textId="77777777" w:rsidR="0013436E" w:rsidRDefault="00F708DC">
            <w:pPr>
              <w:pStyle w:val="TableParagraph"/>
              <w:spacing w:line="223" w:lineRule="exact"/>
              <w:ind w:left="107"/>
              <w:rPr>
                <w:sz w:val="20"/>
              </w:rPr>
            </w:pPr>
            <w:r>
              <w:rPr>
                <w:sz w:val="20"/>
              </w:rPr>
              <w:t>Осенние</w:t>
            </w:r>
          </w:p>
          <w:p w14:paraId="1B6F83DF" w14:textId="77777777" w:rsidR="0013436E" w:rsidRDefault="0013436E" w:rsidP="00F708DC">
            <w:pPr>
              <w:pStyle w:val="TableParagraph"/>
              <w:spacing w:line="217" w:lineRule="exact"/>
              <w:rPr>
                <w:sz w:val="20"/>
              </w:rPr>
            </w:pPr>
          </w:p>
        </w:tc>
        <w:tc>
          <w:tcPr>
            <w:tcW w:w="2240" w:type="dxa"/>
          </w:tcPr>
          <w:p w14:paraId="2022BB69" w14:textId="77777777" w:rsidR="0013436E" w:rsidRDefault="00F708DC">
            <w:pPr>
              <w:pStyle w:val="TableParagraph"/>
              <w:spacing w:line="223" w:lineRule="exact"/>
              <w:ind w:left="107"/>
              <w:rPr>
                <w:sz w:val="20"/>
              </w:rPr>
            </w:pPr>
            <w:r>
              <w:rPr>
                <w:sz w:val="20"/>
              </w:rPr>
              <w:t>9 дней</w:t>
            </w:r>
          </w:p>
        </w:tc>
        <w:tc>
          <w:tcPr>
            <w:tcW w:w="2759" w:type="dxa"/>
            <w:gridSpan w:val="2"/>
          </w:tcPr>
          <w:p w14:paraId="6F7C63DD" w14:textId="77777777" w:rsidR="0013436E" w:rsidRDefault="00F708DC">
            <w:pPr>
              <w:pStyle w:val="TableParagraph"/>
              <w:spacing w:line="223" w:lineRule="exact"/>
              <w:ind w:left="108"/>
              <w:rPr>
                <w:spacing w:val="-2"/>
                <w:sz w:val="20"/>
              </w:rPr>
            </w:pPr>
            <w:r>
              <w:rPr>
                <w:spacing w:val="-2"/>
                <w:sz w:val="20"/>
              </w:rPr>
              <w:t xml:space="preserve">с   28.10.2023 г. </w:t>
            </w:r>
          </w:p>
          <w:p w14:paraId="12100262" w14:textId="77777777" w:rsidR="00F708DC" w:rsidRDefault="00F708DC">
            <w:pPr>
              <w:pStyle w:val="TableParagraph"/>
              <w:spacing w:line="223" w:lineRule="exact"/>
              <w:ind w:left="108"/>
              <w:rPr>
                <w:sz w:val="20"/>
              </w:rPr>
            </w:pPr>
            <w:r>
              <w:rPr>
                <w:spacing w:val="-2"/>
                <w:sz w:val="20"/>
              </w:rPr>
              <w:t>по 05.11.2023 г.</w:t>
            </w:r>
          </w:p>
        </w:tc>
        <w:tc>
          <w:tcPr>
            <w:tcW w:w="2153" w:type="dxa"/>
          </w:tcPr>
          <w:p w14:paraId="0B382F10" w14:textId="77777777" w:rsidR="0013436E" w:rsidRDefault="0013436E">
            <w:pPr>
              <w:pStyle w:val="TableParagraph"/>
              <w:spacing w:line="223" w:lineRule="exact"/>
              <w:ind w:left="109"/>
              <w:rPr>
                <w:sz w:val="20"/>
              </w:rPr>
            </w:pPr>
          </w:p>
        </w:tc>
      </w:tr>
      <w:tr w:rsidR="0013436E" w14:paraId="3335D998" w14:textId="77777777" w:rsidTr="003C63DE">
        <w:trPr>
          <w:trHeight w:val="460"/>
        </w:trPr>
        <w:tc>
          <w:tcPr>
            <w:tcW w:w="2986" w:type="dxa"/>
          </w:tcPr>
          <w:p w14:paraId="0A4A6B57" w14:textId="77777777" w:rsidR="0013436E" w:rsidRDefault="00F708DC" w:rsidP="00F708DC">
            <w:pPr>
              <w:pStyle w:val="TableParagraph"/>
              <w:spacing w:line="223" w:lineRule="exact"/>
              <w:ind w:left="107"/>
              <w:rPr>
                <w:sz w:val="20"/>
              </w:rPr>
            </w:pPr>
            <w:r>
              <w:rPr>
                <w:sz w:val="20"/>
              </w:rPr>
              <w:t>Зимние</w:t>
            </w:r>
          </w:p>
        </w:tc>
        <w:tc>
          <w:tcPr>
            <w:tcW w:w="2240" w:type="dxa"/>
          </w:tcPr>
          <w:p w14:paraId="64049DA7" w14:textId="77777777" w:rsidR="0013436E" w:rsidRDefault="00F708DC">
            <w:pPr>
              <w:pStyle w:val="TableParagraph"/>
              <w:spacing w:line="223" w:lineRule="exact"/>
              <w:ind w:left="107"/>
              <w:rPr>
                <w:sz w:val="20"/>
              </w:rPr>
            </w:pPr>
            <w:r>
              <w:rPr>
                <w:sz w:val="20"/>
              </w:rPr>
              <w:t>9 дней</w:t>
            </w:r>
          </w:p>
        </w:tc>
        <w:tc>
          <w:tcPr>
            <w:tcW w:w="2759" w:type="dxa"/>
            <w:gridSpan w:val="2"/>
          </w:tcPr>
          <w:p w14:paraId="20210096" w14:textId="77777777" w:rsidR="0013436E" w:rsidRDefault="00F708DC">
            <w:pPr>
              <w:pStyle w:val="TableParagraph"/>
              <w:spacing w:line="223" w:lineRule="exact"/>
              <w:ind w:left="108"/>
              <w:rPr>
                <w:spacing w:val="-2"/>
                <w:sz w:val="20"/>
              </w:rPr>
            </w:pPr>
            <w:r>
              <w:rPr>
                <w:spacing w:val="-2"/>
                <w:sz w:val="20"/>
              </w:rPr>
              <w:t>с  30.12.2023 г.</w:t>
            </w:r>
          </w:p>
          <w:p w14:paraId="2D204A11" w14:textId="77777777" w:rsidR="00F708DC" w:rsidRDefault="00F708DC" w:rsidP="00F708DC">
            <w:pPr>
              <w:pStyle w:val="TableParagraph"/>
              <w:spacing w:line="223" w:lineRule="exact"/>
              <w:rPr>
                <w:sz w:val="20"/>
              </w:rPr>
            </w:pPr>
            <w:r>
              <w:rPr>
                <w:spacing w:val="-2"/>
                <w:sz w:val="20"/>
              </w:rPr>
              <w:t xml:space="preserve">  по 07.01. 2024 г.</w:t>
            </w:r>
          </w:p>
        </w:tc>
        <w:tc>
          <w:tcPr>
            <w:tcW w:w="2153" w:type="dxa"/>
          </w:tcPr>
          <w:p w14:paraId="4AC64445" w14:textId="77777777" w:rsidR="0013436E" w:rsidRDefault="0013436E">
            <w:pPr>
              <w:pStyle w:val="TableParagraph"/>
              <w:spacing w:line="223" w:lineRule="exact"/>
              <w:ind w:left="109"/>
              <w:rPr>
                <w:sz w:val="20"/>
              </w:rPr>
            </w:pPr>
          </w:p>
        </w:tc>
      </w:tr>
      <w:tr w:rsidR="0013436E" w14:paraId="04C08D0D" w14:textId="77777777" w:rsidTr="003C63DE">
        <w:trPr>
          <w:trHeight w:val="460"/>
        </w:trPr>
        <w:tc>
          <w:tcPr>
            <w:tcW w:w="2986" w:type="dxa"/>
          </w:tcPr>
          <w:p w14:paraId="33E95D7B" w14:textId="77777777" w:rsidR="0013436E" w:rsidRDefault="00F708DC">
            <w:pPr>
              <w:pStyle w:val="TableParagraph"/>
              <w:spacing w:line="223" w:lineRule="exact"/>
              <w:ind w:left="107"/>
              <w:rPr>
                <w:sz w:val="20"/>
              </w:rPr>
            </w:pPr>
            <w:r>
              <w:rPr>
                <w:sz w:val="20"/>
              </w:rPr>
              <w:t>Весенние</w:t>
            </w:r>
          </w:p>
          <w:p w14:paraId="1AB4198B" w14:textId="77777777" w:rsidR="0013436E" w:rsidRDefault="0013436E" w:rsidP="00F708DC">
            <w:pPr>
              <w:pStyle w:val="TableParagraph"/>
              <w:spacing w:line="217" w:lineRule="exact"/>
              <w:rPr>
                <w:sz w:val="20"/>
              </w:rPr>
            </w:pPr>
          </w:p>
        </w:tc>
        <w:tc>
          <w:tcPr>
            <w:tcW w:w="2240" w:type="dxa"/>
          </w:tcPr>
          <w:p w14:paraId="0A44A584" w14:textId="77777777" w:rsidR="0013436E" w:rsidRDefault="00F708DC" w:rsidP="003C63DE">
            <w:pPr>
              <w:pStyle w:val="TableParagraph"/>
              <w:spacing w:line="223" w:lineRule="exact"/>
              <w:rPr>
                <w:sz w:val="20"/>
              </w:rPr>
            </w:pPr>
            <w:r>
              <w:rPr>
                <w:sz w:val="20"/>
              </w:rPr>
              <w:t xml:space="preserve"> 9 дней  </w:t>
            </w:r>
          </w:p>
        </w:tc>
        <w:tc>
          <w:tcPr>
            <w:tcW w:w="2759" w:type="dxa"/>
            <w:gridSpan w:val="2"/>
          </w:tcPr>
          <w:p w14:paraId="068E7F64" w14:textId="77777777" w:rsidR="0013436E" w:rsidRDefault="00F708DC">
            <w:pPr>
              <w:pStyle w:val="TableParagraph"/>
              <w:spacing w:line="223" w:lineRule="exact"/>
              <w:ind w:left="108"/>
              <w:rPr>
                <w:spacing w:val="-2"/>
                <w:sz w:val="20"/>
              </w:rPr>
            </w:pPr>
            <w:r>
              <w:rPr>
                <w:spacing w:val="-2"/>
                <w:sz w:val="20"/>
              </w:rPr>
              <w:t>с 23.03. 2024 г.</w:t>
            </w:r>
          </w:p>
          <w:p w14:paraId="23B9C8EA" w14:textId="77777777" w:rsidR="00F708DC" w:rsidRDefault="003D7CB8">
            <w:pPr>
              <w:pStyle w:val="TableParagraph"/>
              <w:spacing w:line="223" w:lineRule="exact"/>
              <w:ind w:left="108"/>
              <w:rPr>
                <w:sz w:val="20"/>
              </w:rPr>
            </w:pPr>
            <w:r>
              <w:rPr>
                <w:spacing w:val="-2"/>
                <w:sz w:val="20"/>
              </w:rPr>
              <w:t>по 31.03. 2024 г.</w:t>
            </w:r>
          </w:p>
        </w:tc>
        <w:tc>
          <w:tcPr>
            <w:tcW w:w="2153" w:type="dxa"/>
          </w:tcPr>
          <w:p w14:paraId="295D8B95" w14:textId="77777777" w:rsidR="0013436E" w:rsidRDefault="0013436E">
            <w:pPr>
              <w:pStyle w:val="TableParagraph"/>
              <w:spacing w:line="223" w:lineRule="exact"/>
              <w:ind w:left="109"/>
              <w:rPr>
                <w:sz w:val="20"/>
              </w:rPr>
            </w:pPr>
          </w:p>
        </w:tc>
      </w:tr>
      <w:tr w:rsidR="0013436E" w14:paraId="5B7DAAAA" w14:textId="77777777" w:rsidTr="003C63DE">
        <w:trPr>
          <w:trHeight w:val="457"/>
        </w:trPr>
        <w:tc>
          <w:tcPr>
            <w:tcW w:w="2986" w:type="dxa"/>
          </w:tcPr>
          <w:p w14:paraId="69EFEEDB" w14:textId="77777777" w:rsidR="0013436E" w:rsidRDefault="003D7CB8" w:rsidP="003D7CB8">
            <w:pPr>
              <w:pStyle w:val="TableParagraph"/>
              <w:spacing w:line="223" w:lineRule="exact"/>
              <w:ind w:left="107"/>
              <w:rPr>
                <w:sz w:val="20"/>
              </w:rPr>
            </w:pPr>
            <w:r>
              <w:rPr>
                <w:sz w:val="20"/>
              </w:rPr>
              <w:t>Дополнительные для 1 класса</w:t>
            </w:r>
          </w:p>
        </w:tc>
        <w:tc>
          <w:tcPr>
            <w:tcW w:w="2240" w:type="dxa"/>
          </w:tcPr>
          <w:p w14:paraId="34AB3E2C" w14:textId="77777777" w:rsidR="0013436E" w:rsidRDefault="003D7CB8">
            <w:pPr>
              <w:pStyle w:val="TableParagraph"/>
              <w:spacing w:line="223" w:lineRule="exact"/>
              <w:ind w:left="107"/>
              <w:rPr>
                <w:sz w:val="20"/>
              </w:rPr>
            </w:pPr>
            <w:r>
              <w:rPr>
                <w:sz w:val="20"/>
              </w:rPr>
              <w:t>9 дней</w:t>
            </w:r>
          </w:p>
        </w:tc>
        <w:tc>
          <w:tcPr>
            <w:tcW w:w="2759" w:type="dxa"/>
            <w:gridSpan w:val="2"/>
          </w:tcPr>
          <w:p w14:paraId="287CE611" w14:textId="77777777" w:rsidR="0013436E" w:rsidRDefault="003D7CB8" w:rsidP="003D7CB8">
            <w:pPr>
              <w:pStyle w:val="TableParagraph"/>
              <w:spacing w:line="223" w:lineRule="exact"/>
              <w:rPr>
                <w:spacing w:val="-2"/>
                <w:sz w:val="20"/>
              </w:rPr>
            </w:pPr>
            <w:r>
              <w:rPr>
                <w:spacing w:val="-2"/>
                <w:sz w:val="20"/>
              </w:rPr>
              <w:t xml:space="preserve">  с  17.02.2024 г.</w:t>
            </w:r>
          </w:p>
          <w:p w14:paraId="5A92E9F9" w14:textId="77777777" w:rsidR="003D7CB8" w:rsidRDefault="003D7CB8" w:rsidP="003D7CB8">
            <w:pPr>
              <w:pStyle w:val="TableParagraph"/>
              <w:spacing w:line="223" w:lineRule="exact"/>
              <w:rPr>
                <w:sz w:val="20"/>
              </w:rPr>
            </w:pPr>
            <w:r>
              <w:rPr>
                <w:spacing w:val="-2"/>
                <w:sz w:val="20"/>
              </w:rPr>
              <w:t xml:space="preserve"> по 25.02. 2004 г.</w:t>
            </w:r>
          </w:p>
        </w:tc>
        <w:tc>
          <w:tcPr>
            <w:tcW w:w="2153" w:type="dxa"/>
          </w:tcPr>
          <w:p w14:paraId="5126E074" w14:textId="77777777" w:rsidR="0013436E" w:rsidRDefault="0013436E">
            <w:pPr>
              <w:pStyle w:val="TableParagraph"/>
              <w:spacing w:line="223" w:lineRule="exact"/>
              <w:ind w:left="109"/>
              <w:rPr>
                <w:sz w:val="20"/>
              </w:rPr>
            </w:pPr>
          </w:p>
        </w:tc>
      </w:tr>
      <w:tr w:rsidR="0013436E" w14:paraId="6B5D53ED" w14:textId="77777777" w:rsidTr="003C63DE">
        <w:trPr>
          <w:trHeight w:val="460"/>
        </w:trPr>
        <w:tc>
          <w:tcPr>
            <w:tcW w:w="2986" w:type="dxa"/>
          </w:tcPr>
          <w:p w14:paraId="7F092481" w14:textId="77777777" w:rsidR="0013436E" w:rsidRDefault="00AE3229">
            <w:pPr>
              <w:pStyle w:val="TableParagraph"/>
              <w:spacing w:line="223" w:lineRule="exact"/>
              <w:ind w:left="107"/>
              <w:rPr>
                <w:sz w:val="20"/>
              </w:rPr>
            </w:pPr>
            <w:r>
              <w:rPr>
                <w:sz w:val="20"/>
              </w:rPr>
              <w:t>Сроки</w:t>
            </w:r>
            <w:r>
              <w:rPr>
                <w:spacing w:val="-7"/>
                <w:sz w:val="20"/>
              </w:rPr>
              <w:t xml:space="preserve"> </w:t>
            </w:r>
            <w:r>
              <w:rPr>
                <w:spacing w:val="-2"/>
                <w:sz w:val="20"/>
              </w:rPr>
              <w:t>проведения</w:t>
            </w:r>
          </w:p>
          <w:p w14:paraId="1CCA6685" w14:textId="77777777" w:rsidR="0013436E" w:rsidRDefault="00AE3229">
            <w:pPr>
              <w:pStyle w:val="TableParagraph"/>
              <w:spacing w:line="217" w:lineRule="exact"/>
              <w:ind w:left="107"/>
              <w:rPr>
                <w:sz w:val="20"/>
              </w:rPr>
            </w:pPr>
            <w:r>
              <w:rPr>
                <w:spacing w:val="-2"/>
                <w:sz w:val="20"/>
              </w:rPr>
              <w:t>промежуточной</w:t>
            </w:r>
            <w:r>
              <w:rPr>
                <w:spacing w:val="10"/>
                <w:sz w:val="20"/>
              </w:rPr>
              <w:t xml:space="preserve"> </w:t>
            </w:r>
            <w:r>
              <w:rPr>
                <w:spacing w:val="-2"/>
                <w:sz w:val="20"/>
              </w:rPr>
              <w:t>аттестации</w:t>
            </w:r>
          </w:p>
        </w:tc>
        <w:tc>
          <w:tcPr>
            <w:tcW w:w="2240" w:type="dxa"/>
          </w:tcPr>
          <w:p w14:paraId="1BCBC752" w14:textId="77777777" w:rsidR="0013436E" w:rsidRDefault="0013436E">
            <w:pPr>
              <w:pStyle w:val="TableParagraph"/>
              <w:spacing w:line="223" w:lineRule="exact"/>
              <w:ind w:left="107"/>
              <w:rPr>
                <w:sz w:val="20"/>
              </w:rPr>
            </w:pPr>
          </w:p>
        </w:tc>
        <w:tc>
          <w:tcPr>
            <w:tcW w:w="4912" w:type="dxa"/>
            <w:gridSpan w:val="3"/>
          </w:tcPr>
          <w:p w14:paraId="73AA67CF" w14:textId="77777777" w:rsidR="0013436E" w:rsidRDefault="00AE3229">
            <w:pPr>
              <w:pStyle w:val="TableParagraph"/>
              <w:spacing w:line="223" w:lineRule="exact"/>
              <w:ind w:left="108"/>
              <w:rPr>
                <w:sz w:val="20"/>
              </w:rPr>
            </w:pPr>
            <w:r>
              <w:rPr>
                <w:sz w:val="20"/>
              </w:rPr>
              <w:t>Конец</w:t>
            </w:r>
            <w:r>
              <w:rPr>
                <w:spacing w:val="-10"/>
                <w:sz w:val="20"/>
              </w:rPr>
              <w:t xml:space="preserve"> </w:t>
            </w:r>
            <w:r>
              <w:rPr>
                <w:sz w:val="20"/>
              </w:rPr>
              <w:t>апреля-май</w:t>
            </w:r>
            <w:r>
              <w:rPr>
                <w:spacing w:val="-7"/>
                <w:sz w:val="20"/>
              </w:rPr>
              <w:t xml:space="preserve"> </w:t>
            </w:r>
            <w:r>
              <w:rPr>
                <w:sz w:val="20"/>
              </w:rPr>
              <w:t>учебного</w:t>
            </w:r>
            <w:r>
              <w:rPr>
                <w:spacing w:val="-7"/>
                <w:sz w:val="20"/>
              </w:rPr>
              <w:t xml:space="preserve"> </w:t>
            </w:r>
            <w:r>
              <w:rPr>
                <w:spacing w:val="-4"/>
                <w:sz w:val="20"/>
              </w:rPr>
              <w:t>года</w:t>
            </w:r>
          </w:p>
        </w:tc>
      </w:tr>
      <w:tr w:rsidR="0013436E" w14:paraId="6ED2E986" w14:textId="77777777" w:rsidTr="003C63DE">
        <w:trPr>
          <w:trHeight w:val="460"/>
        </w:trPr>
        <w:tc>
          <w:tcPr>
            <w:tcW w:w="5226" w:type="dxa"/>
            <w:gridSpan w:val="2"/>
          </w:tcPr>
          <w:p w14:paraId="7669A24E" w14:textId="77777777" w:rsidR="0013436E" w:rsidRDefault="00AE3229">
            <w:pPr>
              <w:pStyle w:val="TableParagraph"/>
              <w:spacing w:line="224" w:lineRule="exact"/>
              <w:ind w:left="107"/>
              <w:rPr>
                <w:sz w:val="20"/>
              </w:rPr>
            </w:pPr>
            <w:r>
              <w:rPr>
                <w:sz w:val="20"/>
              </w:rPr>
              <w:t>Количество</w:t>
            </w:r>
            <w:r>
              <w:rPr>
                <w:spacing w:val="-9"/>
                <w:sz w:val="20"/>
              </w:rPr>
              <w:t xml:space="preserve"> </w:t>
            </w:r>
            <w:r>
              <w:rPr>
                <w:sz w:val="20"/>
              </w:rPr>
              <w:t>учебных</w:t>
            </w:r>
            <w:r>
              <w:rPr>
                <w:spacing w:val="-11"/>
                <w:sz w:val="20"/>
              </w:rPr>
              <w:t xml:space="preserve"> </w:t>
            </w:r>
            <w:r>
              <w:rPr>
                <w:spacing w:val="-2"/>
                <w:sz w:val="20"/>
              </w:rPr>
              <w:t>недель</w:t>
            </w:r>
          </w:p>
        </w:tc>
        <w:tc>
          <w:tcPr>
            <w:tcW w:w="1317" w:type="dxa"/>
          </w:tcPr>
          <w:p w14:paraId="4D848A3D" w14:textId="77777777" w:rsidR="0013436E" w:rsidRDefault="00AE3229">
            <w:pPr>
              <w:pStyle w:val="TableParagraph"/>
              <w:spacing w:line="224" w:lineRule="exact"/>
              <w:ind w:left="108"/>
              <w:rPr>
                <w:sz w:val="20"/>
              </w:rPr>
            </w:pPr>
            <w:r>
              <w:rPr>
                <w:spacing w:val="-2"/>
                <w:sz w:val="20"/>
              </w:rPr>
              <w:t>Урочная</w:t>
            </w:r>
          </w:p>
          <w:p w14:paraId="70B82265" w14:textId="77777777" w:rsidR="0013436E" w:rsidRDefault="00AE3229">
            <w:pPr>
              <w:pStyle w:val="TableParagraph"/>
              <w:spacing w:line="217" w:lineRule="exact"/>
              <w:ind w:left="108"/>
              <w:rPr>
                <w:sz w:val="20"/>
              </w:rPr>
            </w:pPr>
            <w:r>
              <w:rPr>
                <w:spacing w:val="-2"/>
                <w:sz w:val="20"/>
              </w:rPr>
              <w:t>часть</w:t>
            </w:r>
          </w:p>
        </w:tc>
        <w:tc>
          <w:tcPr>
            <w:tcW w:w="3595" w:type="dxa"/>
            <w:gridSpan w:val="2"/>
          </w:tcPr>
          <w:p w14:paraId="630C6D88" w14:textId="77777777" w:rsidR="0013436E" w:rsidRDefault="00AE3229">
            <w:pPr>
              <w:pStyle w:val="TableParagraph"/>
              <w:spacing w:line="224" w:lineRule="exact"/>
              <w:ind w:left="108"/>
              <w:rPr>
                <w:sz w:val="20"/>
              </w:rPr>
            </w:pPr>
            <w:r>
              <w:rPr>
                <w:spacing w:val="-2"/>
                <w:sz w:val="20"/>
              </w:rPr>
              <w:t>Внеурочная</w:t>
            </w:r>
            <w:r>
              <w:rPr>
                <w:spacing w:val="5"/>
                <w:sz w:val="20"/>
              </w:rPr>
              <w:t xml:space="preserve"> </w:t>
            </w:r>
            <w:r>
              <w:rPr>
                <w:spacing w:val="-2"/>
                <w:sz w:val="20"/>
              </w:rPr>
              <w:t>часть</w:t>
            </w:r>
          </w:p>
        </w:tc>
      </w:tr>
    </w:tbl>
    <w:p w14:paraId="2C55A1D5" w14:textId="77777777" w:rsidR="0013436E" w:rsidRDefault="0013436E">
      <w:pPr>
        <w:pStyle w:val="a3"/>
        <w:spacing w:before="5"/>
        <w:ind w:left="0"/>
        <w:rPr>
          <w:b/>
          <w:sz w:val="2"/>
        </w:rPr>
      </w:pP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6"/>
        <w:gridCol w:w="2040"/>
        <w:gridCol w:w="1517"/>
        <w:gridCol w:w="3595"/>
      </w:tblGrid>
      <w:tr w:rsidR="0013436E" w14:paraId="140403F5" w14:textId="77777777">
        <w:trPr>
          <w:trHeight w:val="230"/>
        </w:trPr>
        <w:tc>
          <w:tcPr>
            <w:tcW w:w="2986" w:type="dxa"/>
          </w:tcPr>
          <w:p w14:paraId="6C2E2E6F" w14:textId="77777777" w:rsidR="0013436E" w:rsidRDefault="00AE3229">
            <w:pPr>
              <w:pStyle w:val="TableParagraph"/>
              <w:spacing w:line="210" w:lineRule="exact"/>
              <w:ind w:left="107"/>
              <w:rPr>
                <w:sz w:val="20"/>
              </w:rPr>
            </w:pPr>
            <w:r>
              <w:rPr>
                <w:sz w:val="20"/>
              </w:rPr>
              <w:t xml:space="preserve">1 </w:t>
            </w:r>
            <w:r>
              <w:rPr>
                <w:spacing w:val="-2"/>
                <w:sz w:val="20"/>
              </w:rPr>
              <w:t>класс</w:t>
            </w:r>
          </w:p>
        </w:tc>
        <w:tc>
          <w:tcPr>
            <w:tcW w:w="2040" w:type="dxa"/>
          </w:tcPr>
          <w:p w14:paraId="42B85228" w14:textId="77777777" w:rsidR="0013436E" w:rsidRDefault="00AE3229">
            <w:pPr>
              <w:pStyle w:val="TableParagraph"/>
              <w:spacing w:line="210" w:lineRule="exact"/>
              <w:ind w:left="107"/>
              <w:rPr>
                <w:sz w:val="20"/>
              </w:rPr>
            </w:pPr>
            <w:r>
              <w:rPr>
                <w:sz w:val="20"/>
              </w:rPr>
              <w:t xml:space="preserve">34 </w:t>
            </w:r>
            <w:r>
              <w:rPr>
                <w:spacing w:val="-2"/>
                <w:sz w:val="20"/>
              </w:rPr>
              <w:t>недели</w:t>
            </w:r>
          </w:p>
        </w:tc>
        <w:tc>
          <w:tcPr>
            <w:tcW w:w="1517" w:type="dxa"/>
          </w:tcPr>
          <w:p w14:paraId="3434AFDC" w14:textId="77777777" w:rsidR="0013436E" w:rsidRDefault="00AE3229">
            <w:pPr>
              <w:pStyle w:val="TableParagraph"/>
              <w:spacing w:line="210" w:lineRule="exact"/>
              <w:ind w:left="108"/>
              <w:rPr>
                <w:sz w:val="20"/>
              </w:rPr>
            </w:pPr>
            <w:r>
              <w:rPr>
                <w:spacing w:val="-5"/>
                <w:sz w:val="20"/>
              </w:rPr>
              <w:t>21</w:t>
            </w:r>
          </w:p>
        </w:tc>
        <w:tc>
          <w:tcPr>
            <w:tcW w:w="3595" w:type="dxa"/>
          </w:tcPr>
          <w:p w14:paraId="644B50E7" w14:textId="77777777" w:rsidR="00205527" w:rsidRDefault="00AE3229">
            <w:pPr>
              <w:pStyle w:val="TableParagraph"/>
              <w:spacing w:line="210" w:lineRule="exact"/>
              <w:ind w:left="108"/>
              <w:rPr>
                <w:sz w:val="20"/>
              </w:rPr>
            </w:pPr>
            <w:r>
              <w:rPr>
                <w:sz w:val="20"/>
              </w:rPr>
              <w:t>не</w:t>
            </w:r>
            <w:r>
              <w:rPr>
                <w:spacing w:val="-4"/>
                <w:sz w:val="20"/>
              </w:rPr>
              <w:t xml:space="preserve"> </w:t>
            </w:r>
            <w:r>
              <w:rPr>
                <w:sz w:val="20"/>
              </w:rPr>
              <w:t>более</w:t>
            </w:r>
            <w:r>
              <w:rPr>
                <w:spacing w:val="-3"/>
                <w:sz w:val="20"/>
              </w:rPr>
              <w:t xml:space="preserve"> </w:t>
            </w:r>
            <w:r w:rsidR="003C63DE">
              <w:rPr>
                <w:sz w:val="20"/>
              </w:rPr>
              <w:t>10</w:t>
            </w:r>
          </w:p>
          <w:p w14:paraId="386BA0C9" w14:textId="77777777" w:rsidR="0013436E" w:rsidRDefault="00AE3229">
            <w:pPr>
              <w:pStyle w:val="TableParagraph"/>
              <w:spacing w:line="210" w:lineRule="exact"/>
              <w:ind w:left="108"/>
              <w:rPr>
                <w:sz w:val="20"/>
              </w:rPr>
            </w:pPr>
            <w:r>
              <w:rPr>
                <w:spacing w:val="-2"/>
                <w:sz w:val="20"/>
              </w:rPr>
              <w:t xml:space="preserve"> </w:t>
            </w:r>
            <w:r>
              <w:rPr>
                <w:sz w:val="20"/>
              </w:rPr>
              <w:t>часов</w:t>
            </w:r>
            <w:r>
              <w:rPr>
                <w:spacing w:val="-4"/>
                <w:sz w:val="20"/>
              </w:rPr>
              <w:t xml:space="preserve"> </w:t>
            </w:r>
            <w:r>
              <w:rPr>
                <w:sz w:val="20"/>
              </w:rPr>
              <w:t>в</w:t>
            </w:r>
            <w:r>
              <w:rPr>
                <w:spacing w:val="-4"/>
                <w:sz w:val="20"/>
              </w:rPr>
              <w:t xml:space="preserve"> </w:t>
            </w:r>
            <w:r>
              <w:rPr>
                <w:spacing w:val="-2"/>
                <w:sz w:val="20"/>
              </w:rPr>
              <w:t>неделю</w:t>
            </w:r>
          </w:p>
        </w:tc>
      </w:tr>
      <w:tr w:rsidR="0013436E" w14:paraId="1E0A7190" w14:textId="77777777">
        <w:trPr>
          <w:trHeight w:val="230"/>
        </w:trPr>
        <w:tc>
          <w:tcPr>
            <w:tcW w:w="2986" w:type="dxa"/>
          </w:tcPr>
          <w:p w14:paraId="791885AC" w14:textId="77777777" w:rsidR="0013436E" w:rsidRDefault="00AE3229">
            <w:pPr>
              <w:pStyle w:val="TableParagraph"/>
              <w:spacing w:line="210" w:lineRule="exact"/>
              <w:ind w:left="107"/>
              <w:rPr>
                <w:sz w:val="20"/>
              </w:rPr>
            </w:pPr>
            <w:r>
              <w:rPr>
                <w:sz w:val="20"/>
              </w:rPr>
              <w:t xml:space="preserve">2 </w:t>
            </w:r>
            <w:r>
              <w:rPr>
                <w:spacing w:val="-2"/>
                <w:sz w:val="20"/>
              </w:rPr>
              <w:t>класс</w:t>
            </w:r>
          </w:p>
        </w:tc>
        <w:tc>
          <w:tcPr>
            <w:tcW w:w="2040" w:type="dxa"/>
          </w:tcPr>
          <w:p w14:paraId="3CCD161D" w14:textId="77777777" w:rsidR="0013436E" w:rsidRDefault="00AE3229">
            <w:pPr>
              <w:pStyle w:val="TableParagraph"/>
              <w:spacing w:line="210" w:lineRule="exact"/>
              <w:ind w:left="107"/>
              <w:rPr>
                <w:sz w:val="20"/>
              </w:rPr>
            </w:pPr>
            <w:r>
              <w:rPr>
                <w:sz w:val="20"/>
              </w:rPr>
              <w:t xml:space="preserve">34 </w:t>
            </w:r>
            <w:r>
              <w:rPr>
                <w:spacing w:val="-2"/>
                <w:sz w:val="20"/>
              </w:rPr>
              <w:t>недели</w:t>
            </w:r>
          </w:p>
        </w:tc>
        <w:tc>
          <w:tcPr>
            <w:tcW w:w="1517" w:type="dxa"/>
          </w:tcPr>
          <w:p w14:paraId="22D62F7A" w14:textId="77777777" w:rsidR="0013436E" w:rsidRDefault="00AE3229">
            <w:pPr>
              <w:pStyle w:val="TableParagraph"/>
              <w:spacing w:line="210" w:lineRule="exact"/>
              <w:ind w:left="108"/>
              <w:rPr>
                <w:sz w:val="20"/>
              </w:rPr>
            </w:pPr>
            <w:r>
              <w:rPr>
                <w:spacing w:val="-5"/>
                <w:sz w:val="20"/>
              </w:rPr>
              <w:t>23</w:t>
            </w:r>
          </w:p>
        </w:tc>
        <w:tc>
          <w:tcPr>
            <w:tcW w:w="3595" w:type="dxa"/>
          </w:tcPr>
          <w:p w14:paraId="0DE8261A" w14:textId="77777777" w:rsidR="0013436E" w:rsidRDefault="00AE3229">
            <w:pPr>
              <w:pStyle w:val="TableParagraph"/>
              <w:spacing w:line="210" w:lineRule="exact"/>
              <w:ind w:left="108"/>
              <w:rPr>
                <w:sz w:val="20"/>
              </w:rPr>
            </w:pPr>
            <w:r>
              <w:rPr>
                <w:sz w:val="20"/>
              </w:rPr>
              <w:t>не</w:t>
            </w:r>
            <w:r>
              <w:rPr>
                <w:spacing w:val="-4"/>
                <w:sz w:val="20"/>
              </w:rPr>
              <w:t xml:space="preserve"> </w:t>
            </w:r>
            <w:r>
              <w:rPr>
                <w:sz w:val="20"/>
              </w:rPr>
              <w:t>более</w:t>
            </w:r>
            <w:r>
              <w:rPr>
                <w:spacing w:val="-3"/>
                <w:sz w:val="20"/>
              </w:rPr>
              <w:t xml:space="preserve"> </w:t>
            </w:r>
            <w:r w:rsidR="00205527">
              <w:rPr>
                <w:sz w:val="20"/>
              </w:rPr>
              <w:t>10</w:t>
            </w:r>
            <w:r>
              <w:rPr>
                <w:spacing w:val="-2"/>
                <w:sz w:val="20"/>
              </w:rPr>
              <w:t xml:space="preserve"> </w:t>
            </w:r>
            <w:r>
              <w:rPr>
                <w:sz w:val="20"/>
              </w:rPr>
              <w:t>часов</w:t>
            </w:r>
            <w:r>
              <w:rPr>
                <w:spacing w:val="-4"/>
                <w:sz w:val="20"/>
              </w:rPr>
              <w:t xml:space="preserve"> </w:t>
            </w:r>
            <w:r>
              <w:rPr>
                <w:sz w:val="20"/>
              </w:rPr>
              <w:t>в</w:t>
            </w:r>
            <w:r>
              <w:rPr>
                <w:spacing w:val="-4"/>
                <w:sz w:val="20"/>
              </w:rPr>
              <w:t xml:space="preserve"> </w:t>
            </w:r>
            <w:r>
              <w:rPr>
                <w:spacing w:val="-2"/>
                <w:sz w:val="20"/>
              </w:rPr>
              <w:t>неделю</w:t>
            </w:r>
          </w:p>
        </w:tc>
      </w:tr>
      <w:tr w:rsidR="0013436E" w14:paraId="59B3AA34" w14:textId="77777777">
        <w:trPr>
          <w:trHeight w:val="230"/>
        </w:trPr>
        <w:tc>
          <w:tcPr>
            <w:tcW w:w="2986" w:type="dxa"/>
          </w:tcPr>
          <w:p w14:paraId="11B36B0C" w14:textId="77777777" w:rsidR="0013436E" w:rsidRDefault="00AE3229">
            <w:pPr>
              <w:pStyle w:val="TableParagraph"/>
              <w:spacing w:line="210" w:lineRule="exact"/>
              <w:ind w:left="107"/>
              <w:rPr>
                <w:sz w:val="20"/>
              </w:rPr>
            </w:pPr>
            <w:r>
              <w:rPr>
                <w:sz w:val="20"/>
              </w:rPr>
              <w:t xml:space="preserve">3 </w:t>
            </w:r>
            <w:r>
              <w:rPr>
                <w:spacing w:val="-2"/>
                <w:sz w:val="20"/>
              </w:rPr>
              <w:t>класс</w:t>
            </w:r>
          </w:p>
        </w:tc>
        <w:tc>
          <w:tcPr>
            <w:tcW w:w="2040" w:type="dxa"/>
          </w:tcPr>
          <w:p w14:paraId="2B1E54A5" w14:textId="77777777" w:rsidR="0013436E" w:rsidRDefault="00AE3229">
            <w:pPr>
              <w:pStyle w:val="TableParagraph"/>
              <w:spacing w:line="210" w:lineRule="exact"/>
              <w:ind w:left="107"/>
              <w:rPr>
                <w:sz w:val="20"/>
              </w:rPr>
            </w:pPr>
            <w:r>
              <w:rPr>
                <w:sz w:val="20"/>
              </w:rPr>
              <w:t xml:space="preserve">34 </w:t>
            </w:r>
            <w:r>
              <w:rPr>
                <w:spacing w:val="-2"/>
                <w:sz w:val="20"/>
              </w:rPr>
              <w:t>недели</w:t>
            </w:r>
          </w:p>
        </w:tc>
        <w:tc>
          <w:tcPr>
            <w:tcW w:w="1517" w:type="dxa"/>
          </w:tcPr>
          <w:p w14:paraId="45A21B01" w14:textId="77777777" w:rsidR="0013436E" w:rsidRDefault="00AE3229">
            <w:pPr>
              <w:pStyle w:val="TableParagraph"/>
              <w:spacing w:line="210" w:lineRule="exact"/>
              <w:ind w:left="108"/>
              <w:rPr>
                <w:sz w:val="20"/>
              </w:rPr>
            </w:pPr>
            <w:r>
              <w:rPr>
                <w:spacing w:val="-5"/>
                <w:sz w:val="20"/>
              </w:rPr>
              <w:t>23</w:t>
            </w:r>
          </w:p>
        </w:tc>
        <w:tc>
          <w:tcPr>
            <w:tcW w:w="3595" w:type="dxa"/>
          </w:tcPr>
          <w:p w14:paraId="76F2BFC4" w14:textId="77777777" w:rsidR="0013436E" w:rsidRDefault="00AE3229">
            <w:pPr>
              <w:pStyle w:val="TableParagraph"/>
              <w:spacing w:line="210" w:lineRule="exact"/>
              <w:ind w:left="108"/>
              <w:rPr>
                <w:sz w:val="20"/>
              </w:rPr>
            </w:pPr>
            <w:r>
              <w:rPr>
                <w:sz w:val="20"/>
              </w:rPr>
              <w:t>не</w:t>
            </w:r>
            <w:r>
              <w:rPr>
                <w:spacing w:val="-4"/>
                <w:sz w:val="20"/>
              </w:rPr>
              <w:t xml:space="preserve"> </w:t>
            </w:r>
            <w:r>
              <w:rPr>
                <w:sz w:val="20"/>
              </w:rPr>
              <w:t>более</w:t>
            </w:r>
            <w:r>
              <w:rPr>
                <w:spacing w:val="-3"/>
                <w:sz w:val="20"/>
              </w:rPr>
              <w:t xml:space="preserve"> </w:t>
            </w:r>
            <w:r>
              <w:rPr>
                <w:sz w:val="20"/>
              </w:rPr>
              <w:t>10</w:t>
            </w:r>
            <w:r>
              <w:rPr>
                <w:spacing w:val="-2"/>
                <w:sz w:val="20"/>
              </w:rPr>
              <w:t xml:space="preserve"> </w:t>
            </w:r>
            <w:r>
              <w:rPr>
                <w:sz w:val="20"/>
              </w:rPr>
              <w:t>часов</w:t>
            </w:r>
            <w:r>
              <w:rPr>
                <w:spacing w:val="-4"/>
                <w:sz w:val="20"/>
              </w:rPr>
              <w:t xml:space="preserve"> </w:t>
            </w:r>
            <w:r>
              <w:rPr>
                <w:sz w:val="20"/>
              </w:rPr>
              <w:t>в</w:t>
            </w:r>
            <w:r>
              <w:rPr>
                <w:spacing w:val="-4"/>
                <w:sz w:val="20"/>
              </w:rPr>
              <w:t xml:space="preserve"> </w:t>
            </w:r>
            <w:r>
              <w:rPr>
                <w:spacing w:val="-2"/>
                <w:sz w:val="20"/>
              </w:rPr>
              <w:t>неделю</w:t>
            </w:r>
          </w:p>
        </w:tc>
      </w:tr>
      <w:tr w:rsidR="0013436E" w14:paraId="1D37C474" w14:textId="77777777">
        <w:trPr>
          <w:trHeight w:val="230"/>
        </w:trPr>
        <w:tc>
          <w:tcPr>
            <w:tcW w:w="2986" w:type="dxa"/>
          </w:tcPr>
          <w:p w14:paraId="5C956B39" w14:textId="77777777" w:rsidR="0013436E" w:rsidRDefault="00AE3229">
            <w:pPr>
              <w:pStyle w:val="TableParagraph"/>
              <w:spacing w:line="210" w:lineRule="exact"/>
              <w:ind w:left="107"/>
              <w:rPr>
                <w:sz w:val="20"/>
              </w:rPr>
            </w:pPr>
            <w:r>
              <w:rPr>
                <w:sz w:val="20"/>
              </w:rPr>
              <w:t xml:space="preserve">4 </w:t>
            </w:r>
            <w:r>
              <w:rPr>
                <w:spacing w:val="-2"/>
                <w:sz w:val="20"/>
              </w:rPr>
              <w:t>класс</w:t>
            </w:r>
          </w:p>
        </w:tc>
        <w:tc>
          <w:tcPr>
            <w:tcW w:w="2040" w:type="dxa"/>
          </w:tcPr>
          <w:p w14:paraId="6B3F5DD8" w14:textId="77777777" w:rsidR="0013436E" w:rsidRDefault="00AE3229">
            <w:pPr>
              <w:pStyle w:val="TableParagraph"/>
              <w:spacing w:line="210" w:lineRule="exact"/>
              <w:ind w:left="107"/>
              <w:rPr>
                <w:sz w:val="20"/>
              </w:rPr>
            </w:pPr>
            <w:r>
              <w:rPr>
                <w:sz w:val="20"/>
              </w:rPr>
              <w:t xml:space="preserve">34 </w:t>
            </w:r>
            <w:r>
              <w:rPr>
                <w:spacing w:val="-2"/>
                <w:sz w:val="20"/>
              </w:rPr>
              <w:t>недели</w:t>
            </w:r>
            <w:r w:rsidR="003C63DE">
              <w:rPr>
                <w:spacing w:val="-2"/>
                <w:sz w:val="20"/>
              </w:rPr>
              <w:t>.</w:t>
            </w:r>
          </w:p>
        </w:tc>
        <w:tc>
          <w:tcPr>
            <w:tcW w:w="1517" w:type="dxa"/>
          </w:tcPr>
          <w:p w14:paraId="79001622" w14:textId="77777777" w:rsidR="0013436E" w:rsidRDefault="00AE3229">
            <w:pPr>
              <w:pStyle w:val="TableParagraph"/>
              <w:spacing w:line="210" w:lineRule="exact"/>
              <w:ind w:left="108"/>
              <w:rPr>
                <w:sz w:val="20"/>
              </w:rPr>
            </w:pPr>
            <w:r>
              <w:rPr>
                <w:spacing w:val="-5"/>
                <w:sz w:val="20"/>
              </w:rPr>
              <w:t>23</w:t>
            </w:r>
          </w:p>
        </w:tc>
        <w:tc>
          <w:tcPr>
            <w:tcW w:w="3595" w:type="dxa"/>
          </w:tcPr>
          <w:p w14:paraId="135E217F" w14:textId="77777777" w:rsidR="0013436E" w:rsidRDefault="00AE3229">
            <w:pPr>
              <w:pStyle w:val="TableParagraph"/>
              <w:spacing w:line="210" w:lineRule="exact"/>
              <w:ind w:left="108"/>
              <w:rPr>
                <w:sz w:val="20"/>
              </w:rPr>
            </w:pPr>
            <w:r>
              <w:rPr>
                <w:sz w:val="20"/>
              </w:rPr>
              <w:t>не</w:t>
            </w:r>
            <w:r>
              <w:rPr>
                <w:spacing w:val="-4"/>
                <w:sz w:val="20"/>
              </w:rPr>
              <w:t xml:space="preserve"> </w:t>
            </w:r>
            <w:r>
              <w:rPr>
                <w:sz w:val="20"/>
              </w:rPr>
              <w:t>более</w:t>
            </w:r>
            <w:r>
              <w:rPr>
                <w:spacing w:val="-3"/>
                <w:sz w:val="20"/>
              </w:rPr>
              <w:t xml:space="preserve"> </w:t>
            </w:r>
            <w:r>
              <w:rPr>
                <w:sz w:val="20"/>
              </w:rPr>
              <w:t>10</w:t>
            </w:r>
            <w:r>
              <w:rPr>
                <w:spacing w:val="-2"/>
                <w:sz w:val="20"/>
              </w:rPr>
              <w:t xml:space="preserve"> </w:t>
            </w:r>
            <w:r>
              <w:rPr>
                <w:sz w:val="20"/>
              </w:rPr>
              <w:t>часов</w:t>
            </w:r>
            <w:r>
              <w:rPr>
                <w:spacing w:val="-4"/>
                <w:sz w:val="20"/>
              </w:rPr>
              <w:t xml:space="preserve"> </w:t>
            </w:r>
            <w:r>
              <w:rPr>
                <w:sz w:val="20"/>
              </w:rPr>
              <w:t>в</w:t>
            </w:r>
            <w:r>
              <w:rPr>
                <w:spacing w:val="-4"/>
                <w:sz w:val="20"/>
              </w:rPr>
              <w:t xml:space="preserve"> </w:t>
            </w:r>
            <w:r>
              <w:rPr>
                <w:spacing w:val="-2"/>
                <w:sz w:val="20"/>
              </w:rPr>
              <w:t>неделю</w:t>
            </w:r>
          </w:p>
        </w:tc>
      </w:tr>
    </w:tbl>
    <w:p w14:paraId="7F785C45" w14:textId="77777777" w:rsidR="00205527" w:rsidRDefault="00205527" w:rsidP="00205527">
      <w:pPr>
        <w:tabs>
          <w:tab w:val="left" w:pos="1317"/>
        </w:tabs>
        <w:spacing w:line="226" w:lineRule="exact"/>
        <w:ind w:left="966"/>
        <w:jc w:val="both"/>
        <w:rPr>
          <w:b/>
          <w:sz w:val="20"/>
        </w:rPr>
      </w:pPr>
    </w:p>
    <w:p w14:paraId="4778C3DE" w14:textId="77777777" w:rsidR="0013436E" w:rsidRPr="00205527" w:rsidRDefault="00205527" w:rsidP="00205527">
      <w:pPr>
        <w:tabs>
          <w:tab w:val="left" w:pos="1317"/>
        </w:tabs>
        <w:spacing w:line="226" w:lineRule="exact"/>
        <w:ind w:left="966"/>
        <w:jc w:val="both"/>
        <w:rPr>
          <w:b/>
          <w:sz w:val="20"/>
        </w:rPr>
      </w:pPr>
      <w:r>
        <w:rPr>
          <w:b/>
          <w:sz w:val="20"/>
        </w:rPr>
        <w:lastRenderedPageBreak/>
        <w:t xml:space="preserve">3.4 </w:t>
      </w:r>
      <w:r w:rsidR="00AE3229" w:rsidRPr="00205527">
        <w:rPr>
          <w:b/>
          <w:sz w:val="20"/>
        </w:rPr>
        <w:t>Календарный</w:t>
      </w:r>
      <w:r w:rsidR="00AE3229" w:rsidRPr="00205527">
        <w:rPr>
          <w:b/>
          <w:spacing w:val="-12"/>
          <w:sz w:val="20"/>
        </w:rPr>
        <w:t xml:space="preserve"> </w:t>
      </w:r>
      <w:r w:rsidR="00AE3229" w:rsidRPr="00205527">
        <w:rPr>
          <w:b/>
          <w:sz w:val="20"/>
        </w:rPr>
        <w:t>план</w:t>
      </w:r>
      <w:r w:rsidR="00AE3229" w:rsidRPr="00205527">
        <w:rPr>
          <w:b/>
          <w:spacing w:val="-12"/>
          <w:sz w:val="20"/>
        </w:rPr>
        <w:t xml:space="preserve"> </w:t>
      </w:r>
      <w:r w:rsidR="00AE3229" w:rsidRPr="00205527">
        <w:rPr>
          <w:b/>
          <w:sz w:val="20"/>
        </w:rPr>
        <w:t>воспитательной</w:t>
      </w:r>
      <w:r w:rsidR="00AE3229" w:rsidRPr="00205527">
        <w:rPr>
          <w:b/>
          <w:spacing w:val="-12"/>
          <w:sz w:val="20"/>
        </w:rPr>
        <w:t xml:space="preserve"> </w:t>
      </w:r>
      <w:r w:rsidR="00AE3229" w:rsidRPr="00205527">
        <w:rPr>
          <w:b/>
          <w:spacing w:val="-2"/>
          <w:sz w:val="20"/>
        </w:rPr>
        <w:t>работы</w:t>
      </w:r>
    </w:p>
    <w:p w14:paraId="7EFEFEC6" w14:textId="77777777" w:rsidR="0013436E" w:rsidRDefault="00AE3229">
      <w:pPr>
        <w:pStyle w:val="a3"/>
        <w:ind w:right="281" w:firstLine="707"/>
        <w:jc w:val="both"/>
      </w:pPr>
      <w:r>
        <w:t>Календарный план воспитате</w:t>
      </w:r>
      <w:r w:rsidR="00205527">
        <w:t>льной работы МБОУ «Г</w:t>
      </w:r>
      <w:r w:rsidR="006F65A9">
        <w:t>ранитненская школа</w:t>
      </w:r>
      <w:r>
        <w:t>»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1780FE0C" w14:textId="77777777" w:rsidR="0013436E" w:rsidRDefault="00AE3229">
      <w:pPr>
        <w:pStyle w:val="a3"/>
        <w:ind w:right="283" w:firstLine="566"/>
        <w:jc w:val="both"/>
      </w:pPr>
      <w:r>
        <w:t>Участие школьников во всех делах, событиях, мероприятиях календарного плана основывается на принципах</w:t>
      </w:r>
      <w:r>
        <w:rPr>
          <w:spacing w:val="-2"/>
        </w:rPr>
        <w:t xml:space="preserve"> </w:t>
      </w:r>
      <w:r>
        <w:t>добровольности, взаимодействия</w:t>
      </w:r>
      <w:r>
        <w:rPr>
          <w:spacing w:val="-2"/>
        </w:rPr>
        <w:t xml:space="preserve"> </w:t>
      </w:r>
      <w:r>
        <w:t>обучающихся</w:t>
      </w:r>
      <w:r>
        <w:rPr>
          <w:spacing w:val="-2"/>
        </w:rPr>
        <w:t xml:space="preserve"> </w:t>
      </w:r>
      <w:r>
        <w:t>разных</w:t>
      </w:r>
      <w:r>
        <w:rPr>
          <w:spacing w:val="-2"/>
        </w:rPr>
        <w:t xml:space="preserve"> </w:t>
      </w:r>
      <w:r>
        <w:t>классов</w:t>
      </w:r>
      <w:r>
        <w:rPr>
          <w:spacing w:val="-2"/>
        </w:rPr>
        <w:t xml:space="preserve"> </w:t>
      </w:r>
      <w:r>
        <w:t>и</w:t>
      </w:r>
      <w:r>
        <w:rPr>
          <w:spacing w:val="-3"/>
        </w:rPr>
        <w:t xml:space="preserve"> </w:t>
      </w:r>
      <w:r>
        <w:t>параллелей,</w:t>
      </w:r>
      <w:r>
        <w:rPr>
          <w:spacing w:val="-2"/>
        </w:rPr>
        <w:t xml:space="preserve"> </w:t>
      </w:r>
      <w:r>
        <w:t>совместной</w:t>
      </w:r>
      <w:r>
        <w:rPr>
          <w:spacing w:val="-3"/>
        </w:rPr>
        <w:t xml:space="preserve"> </w:t>
      </w:r>
      <w:r>
        <w:t>со</w:t>
      </w:r>
      <w:r>
        <w:rPr>
          <w:spacing w:val="-1"/>
        </w:rPr>
        <w:t xml:space="preserve"> </w:t>
      </w:r>
      <w:r>
        <w:t>взрослыми посильной ответственности за их планирование, подготовку, проведение и анализ.</w:t>
      </w:r>
    </w:p>
    <w:p w14:paraId="4A9EDF9C" w14:textId="77777777" w:rsidR="0013436E" w:rsidRDefault="00AE3229">
      <w:pPr>
        <w:pStyle w:val="a3"/>
        <w:ind w:right="285" w:firstLine="566"/>
        <w:jc w:val="both"/>
      </w:pPr>
      <w:r>
        <w:t>Календарный план может корректироваться в течение учебного года в связи с происходящ</w:t>
      </w:r>
      <w:r w:rsidR="006F65A9">
        <w:t>ими в работе МБОУ «Гранитненская школа</w:t>
      </w:r>
      <w:r>
        <w:t>» изменениями: организационными, кадровыми, финансовыми и т. п.</w:t>
      </w:r>
    </w:p>
    <w:p w14:paraId="4BF547ED" w14:textId="77777777" w:rsidR="0013436E" w:rsidRDefault="00AE3229">
      <w:pPr>
        <w:pStyle w:val="a3"/>
        <w:spacing w:after="6"/>
        <w:ind w:left="825"/>
        <w:jc w:val="both"/>
      </w:pPr>
      <w:r>
        <w:t>Ниже</w:t>
      </w:r>
      <w:r>
        <w:rPr>
          <w:spacing w:val="-7"/>
        </w:rPr>
        <w:t xml:space="preserve"> </w:t>
      </w:r>
      <w:r>
        <w:t>представлен</w:t>
      </w:r>
      <w:r>
        <w:rPr>
          <w:spacing w:val="-8"/>
        </w:rPr>
        <w:t xml:space="preserve"> </w:t>
      </w:r>
      <w:r>
        <w:t>календарный</w:t>
      </w:r>
      <w:r>
        <w:rPr>
          <w:spacing w:val="-7"/>
        </w:rPr>
        <w:t xml:space="preserve"> </w:t>
      </w:r>
      <w:r>
        <w:t>план</w:t>
      </w:r>
      <w:r>
        <w:rPr>
          <w:spacing w:val="-10"/>
        </w:rPr>
        <w:t xml:space="preserve"> </w:t>
      </w:r>
      <w:r>
        <w:t>воспитательной</w:t>
      </w:r>
      <w:r>
        <w:rPr>
          <w:spacing w:val="-10"/>
        </w:rPr>
        <w:t xml:space="preserve"> </w:t>
      </w:r>
      <w:r>
        <w:t>работы</w:t>
      </w:r>
      <w:r>
        <w:rPr>
          <w:spacing w:val="-8"/>
        </w:rPr>
        <w:t xml:space="preserve"> </w:t>
      </w:r>
      <w:r>
        <w:t>МБОУ</w:t>
      </w:r>
      <w:r>
        <w:rPr>
          <w:spacing w:val="-6"/>
        </w:rPr>
        <w:t xml:space="preserve"> </w:t>
      </w:r>
      <w:r w:rsidR="006F65A9">
        <w:t>«Гранитненская школа</w:t>
      </w:r>
      <w:r>
        <w:rPr>
          <w:spacing w:val="-2"/>
        </w:rPr>
        <w:t>».</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9"/>
        <w:gridCol w:w="1123"/>
        <w:gridCol w:w="2200"/>
        <w:gridCol w:w="2979"/>
      </w:tblGrid>
      <w:tr w:rsidR="0013436E" w14:paraId="5BC40E88" w14:textId="77777777">
        <w:trPr>
          <w:trHeight w:val="230"/>
        </w:trPr>
        <w:tc>
          <w:tcPr>
            <w:tcW w:w="9931" w:type="dxa"/>
            <w:gridSpan w:val="4"/>
            <w:shd w:val="clear" w:color="auto" w:fill="D9D9D9"/>
          </w:tcPr>
          <w:p w14:paraId="1BD52A4A" w14:textId="77777777" w:rsidR="0013436E" w:rsidRDefault="00AE3229">
            <w:pPr>
              <w:pStyle w:val="TableParagraph"/>
              <w:spacing w:line="210" w:lineRule="exact"/>
              <w:ind w:left="2019" w:right="2014"/>
              <w:jc w:val="center"/>
              <w:rPr>
                <w:b/>
                <w:sz w:val="20"/>
              </w:rPr>
            </w:pPr>
            <w:r>
              <w:rPr>
                <w:b/>
                <w:sz w:val="20"/>
              </w:rPr>
              <w:t>Календарный</w:t>
            </w:r>
            <w:r>
              <w:rPr>
                <w:b/>
                <w:spacing w:val="-11"/>
                <w:sz w:val="20"/>
              </w:rPr>
              <w:t xml:space="preserve"> </w:t>
            </w:r>
            <w:r>
              <w:rPr>
                <w:b/>
                <w:sz w:val="20"/>
              </w:rPr>
              <w:t>план</w:t>
            </w:r>
            <w:r>
              <w:rPr>
                <w:b/>
                <w:spacing w:val="-11"/>
                <w:sz w:val="20"/>
              </w:rPr>
              <w:t xml:space="preserve"> </w:t>
            </w:r>
            <w:r>
              <w:rPr>
                <w:b/>
                <w:sz w:val="20"/>
              </w:rPr>
              <w:t>воспитательной</w:t>
            </w:r>
            <w:r>
              <w:rPr>
                <w:b/>
                <w:spacing w:val="-10"/>
                <w:sz w:val="20"/>
              </w:rPr>
              <w:t xml:space="preserve"> </w:t>
            </w:r>
            <w:r>
              <w:rPr>
                <w:b/>
                <w:sz w:val="20"/>
              </w:rPr>
              <w:t>работы</w:t>
            </w:r>
            <w:r>
              <w:rPr>
                <w:b/>
                <w:spacing w:val="-11"/>
                <w:sz w:val="20"/>
              </w:rPr>
              <w:t xml:space="preserve"> </w:t>
            </w:r>
            <w:r>
              <w:rPr>
                <w:b/>
                <w:spacing w:val="-4"/>
                <w:sz w:val="20"/>
              </w:rPr>
              <w:t>школы</w:t>
            </w:r>
          </w:p>
        </w:tc>
      </w:tr>
      <w:tr w:rsidR="0013436E" w14:paraId="22802BF1" w14:textId="77777777">
        <w:trPr>
          <w:trHeight w:val="230"/>
        </w:trPr>
        <w:tc>
          <w:tcPr>
            <w:tcW w:w="9931" w:type="dxa"/>
            <w:gridSpan w:val="4"/>
            <w:shd w:val="clear" w:color="auto" w:fill="EEEEEE"/>
          </w:tcPr>
          <w:p w14:paraId="0B6E5359" w14:textId="77777777" w:rsidR="0013436E" w:rsidRDefault="00AE3229">
            <w:pPr>
              <w:pStyle w:val="TableParagraph"/>
              <w:spacing w:line="210" w:lineRule="exact"/>
              <w:ind w:left="2019" w:right="2013"/>
              <w:jc w:val="center"/>
              <w:rPr>
                <w:b/>
                <w:sz w:val="20"/>
              </w:rPr>
            </w:pPr>
            <w:r>
              <w:rPr>
                <w:b/>
                <w:sz w:val="20"/>
              </w:rPr>
              <w:t>Модуль</w:t>
            </w:r>
            <w:r>
              <w:rPr>
                <w:b/>
                <w:spacing w:val="-11"/>
                <w:sz w:val="20"/>
              </w:rPr>
              <w:t xml:space="preserve"> </w:t>
            </w:r>
            <w:r>
              <w:rPr>
                <w:b/>
                <w:sz w:val="20"/>
              </w:rPr>
              <w:t>«Ключевые</w:t>
            </w:r>
            <w:r>
              <w:rPr>
                <w:b/>
                <w:spacing w:val="-9"/>
                <w:sz w:val="20"/>
              </w:rPr>
              <w:t xml:space="preserve"> </w:t>
            </w:r>
            <w:r>
              <w:rPr>
                <w:b/>
                <w:sz w:val="20"/>
              </w:rPr>
              <w:t>общественные</w:t>
            </w:r>
            <w:r>
              <w:rPr>
                <w:b/>
                <w:spacing w:val="-9"/>
                <w:sz w:val="20"/>
              </w:rPr>
              <w:t xml:space="preserve"> </w:t>
            </w:r>
            <w:r>
              <w:rPr>
                <w:b/>
                <w:spacing w:val="-4"/>
                <w:sz w:val="20"/>
              </w:rPr>
              <w:t>дела»</w:t>
            </w:r>
          </w:p>
        </w:tc>
      </w:tr>
      <w:tr w:rsidR="0013436E" w14:paraId="3D092763" w14:textId="77777777">
        <w:trPr>
          <w:trHeight w:val="457"/>
        </w:trPr>
        <w:tc>
          <w:tcPr>
            <w:tcW w:w="3629" w:type="dxa"/>
          </w:tcPr>
          <w:p w14:paraId="2A226F47" w14:textId="77777777" w:rsidR="0013436E" w:rsidRDefault="0013436E">
            <w:pPr>
              <w:pStyle w:val="TableParagraph"/>
              <w:spacing w:before="9"/>
              <w:rPr>
                <w:sz w:val="19"/>
              </w:rPr>
            </w:pPr>
          </w:p>
          <w:p w14:paraId="0613CF83" w14:textId="77777777" w:rsidR="0013436E" w:rsidRDefault="00AE3229">
            <w:pPr>
              <w:pStyle w:val="TableParagraph"/>
              <w:spacing w:line="210" w:lineRule="exact"/>
              <w:ind w:left="42" w:right="37"/>
              <w:jc w:val="center"/>
              <w:rPr>
                <w:b/>
                <w:sz w:val="20"/>
              </w:rPr>
            </w:pPr>
            <w:r>
              <w:rPr>
                <w:b/>
                <w:spacing w:val="-4"/>
                <w:sz w:val="20"/>
              </w:rPr>
              <w:t>Дела</w:t>
            </w:r>
          </w:p>
        </w:tc>
        <w:tc>
          <w:tcPr>
            <w:tcW w:w="1123" w:type="dxa"/>
          </w:tcPr>
          <w:p w14:paraId="410C8A77" w14:textId="77777777" w:rsidR="0013436E" w:rsidRDefault="0013436E">
            <w:pPr>
              <w:pStyle w:val="TableParagraph"/>
              <w:spacing w:before="9"/>
              <w:rPr>
                <w:sz w:val="19"/>
              </w:rPr>
            </w:pPr>
          </w:p>
          <w:p w14:paraId="1928C1B6" w14:textId="77777777" w:rsidR="0013436E" w:rsidRDefault="00AE3229">
            <w:pPr>
              <w:pStyle w:val="TableParagraph"/>
              <w:spacing w:line="210" w:lineRule="exact"/>
              <w:ind w:left="144" w:right="180"/>
              <w:jc w:val="center"/>
              <w:rPr>
                <w:b/>
                <w:sz w:val="20"/>
              </w:rPr>
            </w:pPr>
            <w:r>
              <w:rPr>
                <w:b/>
                <w:spacing w:val="-2"/>
                <w:sz w:val="20"/>
              </w:rPr>
              <w:t>Классы</w:t>
            </w:r>
          </w:p>
        </w:tc>
        <w:tc>
          <w:tcPr>
            <w:tcW w:w="2200" w:type="dxa"/>
          </w:tcPr>
          <w:p w14:paraId="4B9C2BB9" w14:textId="77777777" w:rsidR="0013436E" w:rsidRDefault="00AE3229">
            <w:pPr>
              <w:pStyle w:val="TableParagraph"/>
              <w:spacing w:line="230" w:lineRule="exact"/>
              <w:ind w:left="264" w:right="250" w:hanging="17"/>
              <w:rPr>
                <w:b/>
                <w:sz w:val="20"/>
              </w:rPr>
            </w:pPr>
            <w:r>
              <w:rPr>
                <w:b/>
                <w:sz w:val="20"/>
              </w:rPr>
              <w:t>Ориентиров</w:t>
            </w:r>
            <w:r>
              <w:rPr>
                <w:b/>
                <w:spacing w:val="-13"/>
                <w:sz w:val="20"/>
              </w:rPr>
              <w:t xml:space="preserve"> </w:t>
            </w:r>
            <w:r>
              <w:rPr>
                <w:b/>
                <w:sz w:val="20"/>
              </w:rPr>
              <w:t>очное время</w:t>
            </w:r>
            <w:r>
              <w:rPr>
                <w:b/>
                <w:spacing w:val="-8"/>
                <w:sz w:val="20"/>
              </w:rPr>
              <w:t xml:space="preserve"> </w:t>
            </w:r>
            <w:r>
              <w:rPr>
                <w:b/>
                <w:spacing w:val="-2"/>
                <w:sz w:val="20"/>
              </w:rPr>
              <w:t>проведения</w:t>
            </w:r>
          </w:p>
        </w:tc>
        <w:tc>
          <w:tcPr>
            <w:tcW w:w="2979" w:type="dxa"/>
          </w:tcPr>
          <w:p w14:paraId="4146326C" w14:textId="77777777" w:rsidR="0013436E" w:rsidRDefault="00AE3229">
            <w:pPr>
              <w:pStyle w:val="TableParagraph"/>
              <w:spacing w:before="113"/>
              <w:ind w:left="215" w:right="172"/>
              <w:jc w:val="center"/>
              <w:rPr>
                <w:b/>
                <w:sz w:val="20"/>
              </w:rPr>
            </w:pPr>
            <w:r>
              <w:rPr>
                <w:b/>
                <w:spacing w:val="-2"/>
                <w:sz w:val="20"/>
              </w:rPr>
              <w:t>Ответственные</w:t>
            </w:r>
          </w:p>
        </w:tc>
      </w:tr>
      <w:tr w:rsidR="0013436E" w14:paraId="49EAE2E9" w14:textId="77777777">
        <w:trPr>
          <w:trHeight w:val="458"/>
        </w:trPr>
        <w:tc>
          <w:tcPr>
            <w:tcW w:w="3629" w:type="dxa"/>
          </w:tcPr>
          <w:p w14:paraId="2338C5C0" w14:textId="77777777" w:rsidR="0013436E" w:rsidRDefault="00AE3229">
            <w:pPr>
              <w:pStyle w:val="TableParagraph"/>
              <w:spacing w:line="223" w:lineRule="exact"/>
              <w:ind w:left="42" w:right="37"/>
              <w:jc w:val="center"/>
              <w:rPr>
                <w:sz w:val="20"/>
              </w:rPr>
            </w:pPr>
            <w:r>
              <w:rPr>
                <w:spacing w:val="-2"/>
                <w:sz w:val="20"/>
              </w:rPr>
              <w:t>Торжественная</w:t>
            </w:r>
            <w:r>
              <w:rPr>
                <w:spacing w:val="11"/>
                <w:sz w:val="20"/>
              </w:rPr>
              <w:t xml:space="preserve"> </w:t>
            </w:r>
            <w:r>
              <w:rPr>
                <w:spacing w:val="-2"/>
                <w:sz w:val="20"/>
              </w:rPr>
              <w:t>линейка</w:t>
            </w:r>
          </w:p>
          <w:p w14:paraId="540726D9" w14:textId="77777777" w:rsidR="0013436E" w:rsidRDefault="00AE3229">
            <w:pPr>
              <w:pStyle w:val="TableParagraph"/>
              <w:spacing w:line="216" w:lineRule="exact"/>
              <w:ind w:left="44" w:right="35"/>
              <w:jc w:val="center"/>
              <w:rPr>
                <w:sz w:val="20"/>
              </w:rPr>
            </w:pPr>
            <w:r>
              <w:rPr>
                <w:sz w:val="20"/>
              </w:rPr>
              <w:t>«День</w:t>
            </w:r>
            <w:r>
              <w:rPr>
                <w:spacing w:val="-9"/>
                <w:sz w:val="20"/>
              </w:rPr>
              <w:t xml:space="preserve"> </w:t>
            </w:r>
            <w:r>
              <w:rPr>
                <w:spacing w:val="-2"/>
                <w:sz w:val="20"/>
              </w:rPr>
              <w:t>Знаний»</w:t>
            </w:r>
          </w:p>
        </w:tc>
        <w:tc>
          <w:tcPr>
            <w:tcW w:w="1123" w:type="dxa"/>
          </w:tcPr>
          <w:p w14:paraId="316A3357" w14:textId="77777777" w:rsidR="0013436E" w:rsidRDefault="00AE3229">
            <w:pPr>
              <w:pStyle w:val="TableParagraph"/>
              <w:spacing w:before="108"/>
              <w:ind w:left="142" w:right="180"/>
              <w:jc w:val="center"/>
              <w:rPr>
                <w:sz w:val="20"/>
              </w:rPr>
            </w:pPr>
            <w:r>
              <w:rPr>
                <w:spacing w:val="-2"/>
                <w:sz w:val="20"/>
              </w:rPr>
              <w:t>1-</w:t>
            </w:r>
            <w:r>
              <w:rPr>
                <w:spacing w:val="-10"/>
                <w:sz w:val="20"/>
              </w:rPr>
              <w:t>4</w:t>
            </w:r>
          </w:p>
        </w:tc>
        <w:tc>
          <w:tcPr>
            <w:tcW w:w="2200" w:type="dxa"/>
          </w:tcPr>
          <w:p w14:paraId="524068A5" w14:textId="77777777" w:rsidR="0013436E" w:rsidRDefault="00AE3229">
            <w:pPr>
              <w:pStyle w:val="TableParagraph"/>
              <w:spacing w:before="108"/>
              <w:ind w:left="402" w:right="407"/>
              <w:jc w:val="center"/>
              <w:rPr>
                <w:sz w:val="20"/>
              </w:rPr>
            </w:pPr>
            <w:r>
              <w:rPr>
                <w:spacing w:val="-2"/>
                <w:sz w:val="20"/>
              </w:rPr>
              <w:t>сентябрь</w:t>
            </w:r>
          </w:p>
        </w:tc>
        <w:tc>
          <w:tcPr>
            <w:tcW w:w="2979" w:type="dxa"/>
          </w:tcPr>
          <w:p w14:paraId="0BFB6C31" w14:textId="77777777" w:rsidR="0013436E" w:rsidRDefault="00AE3229">
            <w:pPr>
              <w:pStyle w:val="TableParagraph"/>
              <w:spacing w:line="223" w:lineRule="exact"/>
              <w:ind w:left="215" w:right="174"/>
              <w:jc w:val="center"/>
              <w:rPr>
                <w:sz w:val="20"/>
              </w:rPr>
            </w:pPr>
            <w:r>
              <w:rPr>
                <w:sz w:val="20"/>
              </w:rPr>
              <w:t>Заместитель</w:t>
            </w:r>
            <w:r>
              <w:rPr>
                <w:spacing w:val="-7"/>
                <w:sz w:val="20"/>
              </w:rPr>
              <w:t xml:space="preserve"> </w:t>
            </w:r>
            <w:r>
              <w:rPr>
                <w:sz w:val="20"/>
              </w:rPr>
              <w:t>директора</w:t>
            </w:r>
            <w:r>
              <w:rPr>
                <w:spacing w:val="-9"/>
                <w:sz w:val="20"/>
              </w:rPr>
              <w:t xml:space="preserve"> </w:t>
            </w:r>
            <w:r>
              <w:rPr>
                <w:sz w:val="20"/>
              </w:rPr>
              <w:t>по</w:t>
            </w:r>
            <w:r>
              <w:rPr>
                <w:spacing w:val="-8"/>
                <w:sz w:val="20"/>
              </w:rPr>
              <w:t xml:space="preserve"> </w:t>
            </w:r>
            <w:r>
              <w:rPr>
                <w:spacing w:val="-7"/>
                <w:sz w:val="20"/>
              </w:rPr>
              <w:t>ВР</w:t>
            </w:r>
          </w:p>
          <w:p w14:paraId="47725D01" w14:textId="77777777" w:rsidR="0013436E" w:rsidRDefault="00AE3229">
            <w:pPr>
              <w:pStyle w:val="TableParagraph"/>
              <w:spacing w:line="216" w:lineRule="exact"/>
              <w:ind w:left="215" w:right="178"/>
              <w:jc w:val="center"/>
              <w:rPr>
                <w:spacing w:val="-2"/>
                <w:sz w:val="20"/>
              </w:rPr>
            </w:pPr>
            <w:r>
              <w:rPr>
                <w:sz w:val="20"/>
              </w:rPr>
              <w:t>Педагог</w:t>
            </w:r>
            <w:r>
              <w:rPr>
                <w:spacing w:val="-7"/>
                <w:sz w:val="20"/>
              </w:rPr>
              <w:t xml:space="preserve"> </w:t>
            </w:r>
            <w:r>
              <w:rPr>
                <w:spacing w:val="-2"/>
                <w:sz w:val="20"/>
              </w:rPr>
              <w:t>организатор</w:t>
            </w:r>
          </w:p>
          <w:p w14:paraId="0966DAF7" w14:textId="77777777" w:rsidR="006F65A9" w:rsidRDefault="006F65A9">
            <w:pPr>
              <w:pStyle w:val="TableParagraph"/>
              <w:spacing w:line="216" w:lineRule="exact"/>
              <w:ind w:left="215" w:right="178"/>
              <w:jc w:val="center"/>
              <w:rPr>
                <w:sz w:val="20"/>
              </w:rPr>
            </w:pPr>
            <w:r>
              <w:rPr>
                <w:spacing w:val="-2"/>
                <w:sz w:val="20"/>
              </w:rPr>
              <w:t>Советник директора</w:t>
            </w:r>
          </w:p>
        </w:tc>
      </w:tr>
      <w:tr w:rsidR="0013436E" w14:paraId="42FBB151" w14:textId="77777777">
        <w:trPr>
          <w:trHeight w:val="460"/>
        </w:trPr>
        <w:tc>
          <w:tcPr>
            <w:tcW w:w="3629" w:type="dxa"/>
          </w:tcPr>
          <w:p w14:paraId="530FF2CA" w14:textId="77777777" w:rsidR="0013436E" w:rsidRDefault="00AE3229">
            <w:pPr>
              <w:pStyle w:val="TableParagraph"/>
              <w:spacing w:before="108"/>
              <w:ind w:left="44" w:right="35"/>
              <w:jc w:val="center"/>
              <w:rPr>
                <w:sz w:val="20"/>
              </w:rPr>
            </w:pPr>
            <w:r>
              <w:rPr>
                <w:sz w:val="20"/>
              </w:rPr>
              <w:t>«Вперед</w:t>
            </w:r>
            <w:r>
              <w:rPr>
                <w:spacing w:val="-7"/>
                <w:sz w:val="20"/>
              </w:rPr>
              <w:t xml:space="preserve"> </w:t>
            </w:r>
            <w:r>
              <w:rPr>
                <w:sz w:val="20"/>
              </w:rPr>
              <w:t>к</w:t>
            </w:r>
            <w:r>
              <w:rPr>
                <w:spacing w:val="-6"/>
                <w:sz w:val="20"/>
              </w:rPr>
              <w:t xml:space="preserve"> </w:t>
            </w:r>
            <w:r>
              <w:rPr>
                <w:spacing w:val="-2"/>
                <w:sz w:val="20"/>
              </w:rPr>
              <w:t>рекордам»</w:t>
            </w:r>
          </w:p>
        </w:tc>
        <w:tc>
          <w:tcPr>
            <w:tcW w:w="1123" w:type="dxa"/>
          </w:tcPr>
          <w:p w14:paraId="25E209AC" w14:textId="77777777" w:rsidR="0013436E" w:rsidRDefault="00AE3229">
            <w:pPr>
              <w:pStyle w:val="TableParagraph"/>
              <w:spacing w:before="108"/>
              <w:ind w:left="142" w:right="180"/>
              <w:jc w:val="center"/>
              <w:rPr>
                <w:sz w:val="20"/>
              </w:rPr>
            </w:pPr>
            <w:r>
              <w:rPr>
                <w:spacing w:val="-2"/>
                <w:sz w:val="20"/>
              </w:rPr>
              <w:t>1-</w:t>
            </w:r>
            <w:r>
              <w:rPr>
                <w:spacing w:val="-10"/>
                <w:sz w:val="20"/>
              </w:rPr>
              <w:t>4</w:t>
            </w:r>
          </w:p>
        </w:tc>
        <w:tc>
          <w:tcPr>
            <w:tcW w:w="2200" w:type="dxa"/>
          </w:tcPr>
          <w:p w14:paraId="6B99E09A" w14:textId="77777777" w:rsidR="0013436E" w:rsidRDefault="00AE3229">
            <w:pPr>
              <w:pStyle w:val="TableParagraph"/>
              <w:spacing w:before="108"/>
              <w:ind w:left="402" w:right="407"/>
              <w:jc w:val="center"/>
              <w:rPr>
                <w:sz w:val="20"/>
              </w:rPr>
            </w:pPr>
            <w:r>
              <w:rPr>
                <w:spacing w:val="-2"/>
                <w:sz w:val="20"/>
              </w:rPr>
              <w:t>сентябрь</w:t>
            </w:r>
          </w:p>
        </w:tc>
        <w:tc>
          <w:tcPr>
            <w:tcW w:w="2979" w:type="dxa"/>
          </w:tcPr>
          <w:p w14:paraId="094A5AFA" w14:textId="77777777" w:rsidR="0013436E" w:rsidRDefault="00AE3229">
            <w:pPr>
              <w:pStyle w:val="TableParagraph"/>
              <w:spacing w:line="223" w:lineRule="exact"/>
              <w:ind w:left="242"/>
              <w:rPr>
                <w:sz w:val="20"/>
              </w:rPr>
            </w:pPr>
            <w:r>
              <w:rPr>
                <w:sz w:val="20"/>
              </w:rPr>
              <w:t>Заместитель</w:t>
            </w:r>
            <w:r>
              <w:rPr>
                <w:spacing w:val="-7"/>
                <w:sz w:val="20"/>
              </w:rPr>
              <w:t xml:space="preserve"> </w:t>
            </w:r>
            <w:r>
              <w:rPr>
                <w:sz w:val="20"/>
              </w:rPr>
              <w:t>директора</w:t>
            </w:r>
            <w:r>
              <w:rPr>
                <w:spacing w:val="-9"/>
                <w:sz w:val="20"/>
              </w:rPr>
              <w:t xml:space="preserve"> </w:t>
            </w:r>
            <w:r>
              <w:rPr>
                <w:sz w:val="20"/>
              </w:rPr>
              <w:t>по</w:t>
            </w:r>
            <w:r>
              <w:rPr>
                <w:spacing w:val="-8"/>
                <w:sz w:val="20"/>
              </w:rPr>
              <w:t xml:space="preserve"> </w:t>
            </w:r>
            <w:r>
              <w:rPr>
                <w:spacing w:val="-7"/>
                <w:sz w:val="20"/>
              </w:rPr>
              <w:t>ВР</w:t>
            </w:r>
          </w:p>
          <w:p w14:paraId="0490D302" w14:textId="77777777" w:rsidR="0013436E" w:rsidRDefault="00AE3229">
            <w:pPr>
              <w:pStyle w:val="TableParagraph"/>
              <w:spacing w:line="217" w:lineRule="exact"/>
              <w:ind w:left="189"/>
              <w:rPr>
                <w:sz w:val="20"/>
              </w:rPr>
            </w:pPr>
            <w:r>
              <w:rPr>
                <w:sz w:val="20"/>
              </w:rPr>
              <w:t>Учителя</w:t>
            </w:r>
            <w:r>
              <w:rPr>
                <w:spacing w:val="-11"/>
                <w:sz w:val="20"/>
              </w:rPr>
              <w:t xml:space="preserve"> </w:t>
            </w:r>
            <w:r>
              <w:rPr>
                <w:sz w:val="20"/>
              </w:rPr>
              <w:t>физической</w:t>
            </w:r>
            <w:r>
              <w:rPr>
                <w:spacing w:val="-8"/>
                <w:sz w:val="20"/>
              </w:rPr>
              <w:t xml:space="preserve"> </w:t>
            </w:r>
            <w:r>
              <w:rPr>
                <w:spacing w:val="-2"/>
                <w:sz w:val="20"/>
              </w:rPr>
              <w:t>культуры</w:t>
            </w:r>
          </w:p>
        </w:tc>
      </w:tr>
      <w:tr w:rsidR="0013436E" w14:paraId="0475012A" w14:textId="77777777">
        <w:trPr>
          <w:trHeight w:val="460"/>
        </w:trPr>
        <w:tc>
          <w:tcPr>
            <w:tcW w:w="3629" w:type="dxa"/>
          </w:tcPr>
          <w:p w14:paraId="4CCE561A" w14:textId="77777777" w:rsidR="0013436E" w:rsidRDefault="00AE3229">
            <w:pPr>
              <w:pStyle w:val="TableParagraph"/>
              <w:spacing w:before="108"/>
              <w:ind w:left="44" w:right="36"/>
              <w:jc w:val="center"/>
              <w:rPr>
                <w:sz w:val="20"/>
              </w:rPr>
            </w:pPr>
            <w:r>
              <w:rPr>
                <w:sz w:val="20"/>
              </w:rPr>
              <w:t>«Осенний</w:t>
            </w:r>
            <w:r>
              <w:rPr>
                <w:spacing w:val="-8"/>
                <w:sz w:val="20"/>
              </w:rPr>
              <w:t xml:space="preserve"> </w:t>
            </w:r>
            <w:r>
              <w:rPr>
                <w:spacing w:val="-2"/>
                <w:sz w:val="20"/>
              </w:rPr>
              <w:t>карнавал»</w:t>
            </w:r>
          </w:p>
        </w:tc>
        <w:tc>
          <w:tcPr>
            <w:tcW w:w="1123" w:type="dxa"/>
          </w:tcPr>
          <w:p w14:paraId="22CA0FF2" w14:textId="77777777" w:rsidR="0013436E" w:rsidRDefault="00AE3229">
            <w:pPr>
              <w:pStyle w:val="TableParagraph"/>
              <w:spacing w:before="108"/>
              <w:ind w:left="142" w:right="180"/>
              <w:jc w:val="center"/>
              <w:rPr>
                <w:sz w:val="20"/>
              </w:rPr>
            </w:pPr>
            <w:r>
              <w:rPr>
                <w:spacing w:val="-2"/>
                <w:sz w:val="20"/>
              </w:rPr>
              <w:t>1-</w:t>
            </w:r>
            <w:r>
              <w:rPr>
                <w:spacing w:val="-10"/>
                <w:sz w:val="20"/>
              </w:rPr>
              <w:t>4</w:t>
            </w:r>
          </w:p>
        </w:tc>
        <w:tc>
          <w:tcPr>
            <w:tcW w:w="2200" w:type="dxa"/>
          </w:tcPr>
          <w:p w14:paraId="3CD26AFD" w14:textId="77777777" w:rsidR="0013436E" w:rsidRDefault="00AE3229">
            <w:pPr>
              <w:pStyle w:val="TableParagraph"/>
              <w:spacing w:before="108"/>
              <w:ind w:left="401" w:right="410"/>
              <w:jc w:val="center"/>
              <w:rPr>
                <w:sz w:val="20"/>
              </w:rPr>
            </w:pPr>
            <w:r>
              <w:rPr>
                <w:spacing w:val="-2"/>
                <w:sz w:val="20"/>
              </w:rPr>
              <w:t>октябрь</w:t>
            </w:r>
          </w:p>
        </w:tc>
        <w:tc>
          <w:tcPr>
            <w:tcW w:w="2979" w:type="dxa"/>
          </w:tcPr>
          <w:p w14:paraId="6F5F4EF6" w14:textId="77777777" w:rsidR="0013436E" w:rsidRDefault="00AE3229">
            <w:pPr>
              <w:pStyle w:val="TableParagraph"/>
              <w:spacing w:line="223" w:lineRule="exact"/>
              <w:ind w:left="215" w:right="174"/>
              <w:jc w:val="center"/>
              <w:rPr>
                <w:sz w:val="20"/>
              </w:rPr>
            </w:pPr>
            <w:r>
              <w:rPr>
                <w:sz w:val="20"/>
              </w:rPr>
              <w:t>Заместитель</w:t>
            </w:r>
            <w:r>
              <w:rPr>
                <w:spacing w:val="-7"/>
                <w:sz w:val="20"/>
              </w:rPr>
              <w:t xml:space="preserve"> </w:t>
            </w:r>
            <w:r>
              <w:rPr>
                <w:sz w:val="20"/>
              </w:rPr>
              <w:t>директора</w:t>
            </w:r>
            <w:r>
              <w:rPr>
                <w:spacing w:val="-9"/>
                <w:sz w:val="20"/>
              </w:rPr>
              <w:t xml:space="preserve"> </w:t>
            </w:r>
            <w:r>
              <w:rPr>
                <w:sz w:val="20"/>
              </w:rPr>
              <w:t>по</w:t>
            </w:r>
            <w:r>
              <w:rPr>
                <w:spacing w:val="-8"/>
                <w:sz w:val="20"/>
              </w:rPr>
              <w:t xml:space="preserve"> </w:t>
            </w:r>
            <w:r>
              <w:rPr>
                <w:spacing w:val="-7"/>
                <w:sz w:val="20"/>
              </w:rPr>
              <w:t>ВР</w:t>
            </w:r>
          </w:p>
          <w:p w14:paraId="36653884" w14:textId="77777777" w:rsidR="0013436E" w:rsidRDefault="00AE3229">
            <w:pPr>
              <w:pStyle w:val="TableParagraph"/>
              <w:spacing w:line="217" w:lineRule="exact"/>
              <w:ind w:left="215" w:right="174"/>
              <w:jc w:val="center"/>
              <w:rPr>
                <w:spacing w:val="-2"/>
                <w:sz w:val="20"/>
              </w:rPr>
            </w:pPr>
            <w:r>
              <w:rPr>
                <w:sz w:val="20"/>
              </w:rPr>
              <w:t>Классные</w:t>
            </w:r>
            <w:r>
              <w:rPr>
                <w:spacing w:val="-11"/>
                <w:sz w:val="20"/>
              </w:rPr>
              <w:t xml:space="preserve"> </w:t>
            </w:r>
            <w:r>
              <w:rPr>
                <w:spacing w:val="-2"/>
                <w:sz w:val="20"/>
              </w:rPr>
              <w:t>руководители</w:t>
            </w:r>
          </w:p>
          <w:p w14:paraId="6435F140" w14:textId="77777777" w:rsidR="006F65A9" w:rsidRDefault="006F65A9">
            <w:pPr>
              <w:pStyle w:val="TableParagraph"/>
              <w:spacing w:line="217" w:lineRule="exact"/>
              <w:ind w:left="215" w:right="174"/>
              <w:jc w:val="center"/>
              <w:rPr>
                <w:sz w:val="20"/>
              </w:rPr>
            </w:pPr>
            <w:r>
              <w:rPr>
                <w:spacing w:val="-2"/>
                <w:sz w:val="20"/>
              </w:rPr>
              <w:t>Педагог-организатор</w:t>
            </w:r>
          </w:p>
        </w:tc>
      </w:tr>
      <w:tr w:rsidR="0013436E" w14:paraId="11F4D025" w14:textId="77777777">
        <w:trPr>
          <w:trHeight w:val="460"/>
        </w:trPr>
        <w:tc>
          <w:tcPr>
            <w:tcW w:w="3629" w:type="dxa"/>
          </w:tcPr>
          <w:p w14:paraId="17BA64BA" w14:textId="77777777" w:rsidR="0013436E" w:rsidRDefault="00AE3229">
            <w:pPr>
              <w:pStyle w:val="TableParagraph"/>
              <w:spacing w:before="108"/>
              <w:ind w:left="42" w:right="37"/>
              <w:jc w:val="center"/>
              <w:rPr>
                <w:sz w:val="20"/>
              </w:rPr>
            </w:pPr>
            <w:r>
              <w:rPr>
                <w:sz w:val="20"/>
              </w:rPr>
              <w:t>«Здравствуй,</w:t>
            </w:r>
            <w:r>
              <w:rPr>
                <w:spacing w:val="-11"/>
                <w:sz w:val="20"/>
              </w:rPr>
              <w:t xml:space="preserve"> </w:t>
            </w:r>
            <w:r>
              <w:rPr>
                <w:sz w:val="20"/>
              </w:rPr>
              <w:t>Новый</w:t>
            </w:r>
            <w:r>
              <w:rPr>
                <w:spacing w:val="-11"/>
                <w:sz w:val="20"/>
              </w:rPr>
              <w:t xml:space="preserve"> </w:t>
            </w:r>
            <w:r>
              <w:rPr>
                <w:spacing w:val="-4"/>
                <w:sz w:val="20"/>
              </w:rPr>
              <w:t>год!»</w:t>
            </w:r>
          </w:p>
        </w:tc>
        <w:tc>
          <w:tcPr>
            <w:tcW w:w="1123" w:type="dxa"/>
          </w:tcPr>
          <w:p w14:paraId="64B6FD73" w14:textId="77777777" w:rsidR="0013436E" w:rsidRDefault="00AE3229">
            <w:pPr>
              <w:pStyle w:val="TableParagraph"/>
              <w:spacing w:before="108"/>
              <w:ind w:left="142" w:right="180"/>
              <w:jc w:val="center"/>
              <w:rPr>
                <w:sz w:val="20"/>
              </w:rPr>
            </w:pPr>
            <w:r>
              <w:rPr>
                <w:spacing w:val="-2"/>
                <w:sz w:val="20"/>
              </w:rPr>
              <w:t>1-</w:t>
            </w:r>
            <w:r>
              <w:rPr>
                <w:spacing w:val="-10"/>
                <w:sz w:val="20"/>
              </w:rPr>
              <w:t>4</w:t>
            </w:r>
          </w:p>
        </w:tc>
        <w:tc>
          <w:tcPr>
            <w:tcW w:w="2200" w:type="dxa"/>
          </w:tcPr>
          <w:p w14:paraId="5B26025D" w14:textId="77777777" w:rsidR="0013436E" w:rsidRDefault="00AE3229">
            <w:pPr>
              <w:pStyle w:val="TableParagraph"/>
              <w:spacing w:before="108"/>
              <w:ind w:left="402" w:right="410"/>
              <w:jc w:val="center"/>
              <w:rPr>
                <w:sz w:val="20"/>
              </w:rPr>
            </w:pPr>
            <w:r>
              <w:rPr>
                <w:spacing w:val="-2"/>
                <w:sz w:val="20"/>
              </w:rPr>
              <w:t>Ноябрь-декабрь</w:t>
            </w:r>
          </w:p>
        </w:tc>
        <w:tc>
          <w:tcPr>
            <w:tcW w:w="2979" w:type="dxa"/>
          </w:tcPr>
          <w:p w14:paraId="5C357E9A" w14:textId="77777777" w:rsidR="0013436E" w:rsidRDefault="00AE3229">
            <w:pPr>
              <w:pStyle w:val="TableParagraph"/>
              <w:spacing w:line="223" w:lineRule="exact"/>
              <w:ind w:left="215" w:right="174"/>
              <w:jc w:val="center"/>
              <w:rPr>
                <w:sz w:val="20"/>
              </w:rPr>
            </w:pPr>
            <w:r>
              <w:rPr>
                <w:sz w:val="20"/>
              </w:rPr>
              <w:t>Заместитель</w:t>
            </w:r>
            <w:r>
              <w:rPr>
                <w:spacing w:val="-7"/>
                <w:sz w:val="20"/>
              </w:rPr>
              <w:t xml:space="preserve"> </w:t>
            </w:r>
            <w:r>
              <w:rPr>
                <w:sz w:val="20"/>
              </w:rPr>
              <w:t>директора</w:t>
            </w:r>
            <w:r>
              <w:rPr>
                <w:spacing w:val="-9"/>
                <w:sz w:val="20"/>
              </w:rPr>
              <w:t xml:space="preserve"> </w:t>
            </w:r>
            <w:r>
              <w:rPr>
                <w:sz w:val="20"/>
              </w:rPr>
              <w:t>по</w:t>
            </w:r>
            <w:r>
              <w:rPr>
                <w:spacing w:val="-8"/>
                <w:sz w:val="20"/>
              </w:rPr>
              <w:t xml:space="preserve"> </w:t>
            </w:r>
            <w:r>
              <w:rPr>
                <w:spacing w:val="-7"/>
                <w:sz w:val="20"/>
              </w:rPr>
              <w:t>ВР</w:t>
            </w:r>
          </w:p>
          <w:p w14:paraId="0B46CB77" w14:textId="77777777" w:rsidR="0013436E" w:rsidRDefault="00AE3229">
            <w:pPr>
              <w:pStyle w:val="TableParagraph"/>
              <w:spacing w:line="217" w:lineRule="exact"/>
              <w:ind w:left="215" w:right="126"/>
              <w:jc w:val="center"/>
              <w:rPr>
                <w:spacing w:val="-2"/>
                <w:sz w:val="20"/>
              </w:rPr>
            </w:pPr>
            <w:r>
              <w:rPr>
                <w:sz w:val="20"/>
              </w:rPr>
              <w:t>Классные</w:t>
            </w:r>
            <w:r>
              <w:rPr>
                <w:spacing w:val="-11"/>
                <w:sz w:val="20"/>
              </w:rPr>
              <w:t xml:space="preserve"> </w:t>
            </w:r>
            <w:r>
              <w:rPr>
                <w:spacing w:val="-2"/>
                <w:sz w:val="20"/>
              </w:rPr>
              <w:t>руководители</w:t>
            </w:r>
          </w:p>
          <w:p w14:paraId="35F84ED3" w14:textId="77777777" w:rsidR="006F65A9" w:rsidRDefault="006F65A9">
            <w:pPr>
              <w:pStyle w:val="TableParagraph"/>
              <w:spacing w:line="217" w:lineRule="exact"/>
              <w:ind w:left="215" w:right="126"/>
              <w:jc w:val="center"/>
              <w:rPr>
                <w:sz w:val="20"/>
              </w:rPr>
            </w:pPr>
            <w:r>
              <w:rPr>
                <w:spacing w:val="-2"/>
                <w:sz w:val="20"/>
              </w:rPr>
              <w:t>Педагог-организатор</w:t>
            </w:r>
          </w:p>
        </w:tc>
      </w:tr>
      <w:tr w:rsidR="0013436E" w14:paraId="45B7B36B" w14:textId="77777777">
        <w:trPr>
          <w:trHeight w:val="460"/>
        </w:trPr>
        <w:tc>
          <w:tcPr>
            <w:tcW w:w="3629" w:type="dxa"/>
          </w:tcPr>
          <w:p w14:paraId="77E1C699" w14:textId="77777777" w:rsidR="0013436E" w:rsidRDefault="00AE3229">
            <w:pPr>
              <w:pStyle w:val="TableParagraph"/>
              <w:spacing w:before="108"/>
              <w:ind w:left="44" w:right="35"/>
              <w:jc w:val="center"/>
              <w:rPr>
                <w:sz w:val="20"/>
              </w:rPr>
            </w:pPr>
            <w:r>
              <w:rPr>
                <w:sz w:val="20"/>
              </w:rPr>
              <w:t>«На</w:t>
            </w:r>
            <w:r>
              <w:rPr>
                <w:spacing w:val="-6"/>
                <w:sz w:val="20"/>
              </w:rPr>
              <w:t xml:space="preserve"> </w:t>
            </w:r>
            <w:r>
              <w:rPr>
                <w:sz w:val="20"/>
              </w:rPr>
              <w:t>страже</w:t>
            </w:r>
            <w:r>
              <w:rPr>
                <w:spacing w:val="-7"/>
                <w:sz w:val="20"/>
              </w:rPr>
              <w:t xml:space="preserve"> </w:t>
            </w:r>
            <w:r>
              <w:rPr>
                <w:spacing w:val="-2"/>
                <w:sz w:val="20"/>
              </w:rPr>
              <w:t>Родины»</w:t>
            </w:r>
          </w:p>
        </w:tc>
        <w:tc>
          <w:tcPr>
            <w:tcW w:w="1123" w:type="dxa"/>
          </w:tcPr>
          <w:p w14:paraId="2B8CCD66" w14:textId="77777777" w:rsidR="0013436E" w:rsidRDefault="00AE3229">
            <w:pPr>
              <w:pStyle w:val="TableParagraph"/>
              <w:spacing w:before="108"/>
              <w:ind w:left="142" w:right="180"/>
              <w:jc w:val="center"/>
              <w:rPr>
                <w:sz w:val="20"/>
              </w:rPr>
            </w:pPr>
            <w:r>
              <w:rPr>
                <w:spacing w:val="-2"/>
                <w:sz w:val="20"/>
              </w:rPr>
              <w:t>1-</w:t>
            </w:r>
            <w:r>
              <w:rPr>
                <w:spacing w:val="-10"/>
                <w:sz w:val="20"/>
              </w:rPr>
              <w:t>4</w:t>
            </w:r>
          </w:p>
        </w:tc>
        <w:tc>
          <w:tcPr>
            <w:tcW w:w="2200" w:type="dxa"/>
          </w:tcPr>
          <w:p w14:paraId="53B09899" w14:textId="77777777" w:rsidR="0013436E" w:rsidRDefault="00AE3229">
            <w:pPr>
              <w:pStyle w:val="TableParagraph"/>
              <w:spacing w:before="108"/>
              <w:ind w:left="402" w:right="410"/>
              <w:jc w:val="center"/>
              <w:rPr>
                <w:sz w:val="20"/>
              </w:rPr>
            </w:pPr>
            <w:r>
              <w:rPr>
                <w:spacing w:val="-2"/>
                <w:sz w:val="20"/>
              </w:rPr>
              <w:t>февраль</w:t>
            </w:r>
          </w:p>
        </w:tc>
        <w:tc>
          <w:tcPr>
            <w:tcW w:w="2979" w:type="dxa"/>
          </w:tcPr>
          <w:p w14:paraId="38DAF78E" w14:textId="77777777" w:rsidR="0013436E" w:rsidRDefault="00AE3229">
            <w:pPr>
              <w:pStyle w:val="TableParagraph"/>
              <w:spacing w:line="223" w:lineRule="exact"/>
              <w:ind w:left="215" w:right="174"/>
              <w:jc w:val="center"/>
              <w:rPr>
                <w:sz w:val="20"/>
              </w:rPr>
            </w:pPr>
            <w:r>
              <w:rPr>
                <w:sz w:val="20"/>
              </w:rPr>
              <w:t>Заместитель</w:t>
            </w:r>
            <w:r>
              <w:rPr>
                <w:spacing w:val="-7"/>
                <w:sz w:val="20"/>
              </w:rPr>
              <w:t xml:space="preserve"> </w:t>
            </w:r>
            <w:r>
              <w:rPr>
                <w:sz w:val="20"/>
              </w:rPr>
              <w:t>директора</w:t>
            </w:r>
            <w:r>
              <w:rPr>
                <w:spacing w:val="-9"/>
                <w:sz w:val="20"/>
              </w:rPr>
              <w:t xml:space="preserve"> </w:t>
            </w:r>
            <w:r>
              <w:rPr>
                <w:sz w:val="20"/>
              </w:rPr>
              <w:t>по</w:t>
            </w:r>
            <w:r>
              <w:rPr>
                <w:spacing w:val="-8"/>
                <w:sz w:val="20"/>
              </w:rPr>
              <w:t xml:space="preserve"> </w:t>
            </w:r>
            <w:r>
              <w:rPr>
                <w:spacing w:val="-7"/>
                <w:sz w:val="20"/>
              </w:rPr>
              <w:t>ВР</w:t>
            </w:r>
          </w:p>
          <w:p w14:paraId="4357D17C" w14:textId="77777777" w:rsidR="0013436E" w:rsidRDefault="00AE3229">
            <w:pPr>
              <w:pStyle w:val="TableParagraph"/>
              <w:spacing w:line="217" w:lineRule="exact"/>
              <w:ind w:left="215" w:right="174"/>
              <w:jc w:val="center"/>
              <w:rPr>
                <w:spacing w:val="-2"/>
                <w:sz w:val="20"/>
              </w:rPr>
            </w:pPr>
            <w:r>
              <w:rPr>
                <w:sz w:val="20"/>
              </w:rPr>
              <w:t>Классные</w:t>
            </w:r>
            <w:r>
              <w:rPr>
                <w:spacing w:val="-11"/>
                <w:sz w:val="20"/>
              </w:rPr>
              <w:t xml:space="preserve"> </w:t>
            </w:r>
            <w:r>
              <w:rPr>
                <w:spacing w:val="-2"/>
                <w:sz w:val="20"/>
              </w:rPr>
              <w:t>руководители</w:t>
            </w:r>
          </w:p>
          <w:p w14:paraId="1B0C6627" w14:textId="77777777" w:rsidR="006F65A9" w:rsidRDefault="006F65A9">
            <w:pPr>
              <w:pStyle w:val="TableParagraph"/>
              <w:spacing w:line="217" w:lineRule="exact"/>
              <w:ind w:left="215" w:right="174"/>
              <w:jc w:val="center"/>
              <w:rPr>
                <w:sz w:val="20"/>
              </w:rPr>
            </w:pPr>
            <w:r>
              <w:rPr>
                <w:spacing w:val="-2"/>
                <w:sz w:val="20"/>
              </w:rPr>
              <w:t>Советник директора</w:t>
            </w:r>
          </w:p>
        </w:tc>
      </w:tr>
      <w:tr w:rsidR="0013436E" w14:paraId="5A352E5D" w14:textId="77777777">
        <w:trPr>
          <w:trHeight w:val="457"/>
        </w:trPr>
        <w:tc>
          <w:tcPr>
            <w:tcW w:w="3629" w:type="dxa"/>
          </w:tcPr>
          <w:p w14:paraId="336AF420" w14:textId="77777777" w:rsidR="0013436E" w:rsidRDefault="00AE3229">
            <w:pPr>
              <w:pStyle w:val="TableParagraph"/>
              <w:spacing w:before="108"/>
              <w:ind w:left="37" w:right="37"/>
              <w:jc w:val="center"/>
              <w:rPr>
                <w:sz w:val="20"/>
              </w:rPr>
            </w:pPr>
            <w:r>
              <w:rPr>
                <w:sz w:val="20"/>
              </w:rPr>
              <w:t>«Самым</w:t>
            </w:r>
            <w:r>
              <w:rPr>
                <w:spacing w:val="-5"/>
                <w:sz w:val="20"/>
              </w:rPr>
              <w:t xml:space="preserve"> </w:t>
            </w:r>
            <w:r>
              <w:rPr>
                <w:sz w:val="20"/>
              </w:rPr>
              <w:t>милым</w:t>
            </w:r>
            <w:r>
              <w:rPr>
                <w:spacing w:val="-3"/>
                <w:sz w:val="20"/>
              </w:rPr>
              <w:t xml:space="preserve"> </w:t>
            </w:r>
            <w:r>
              <w:rPr>
                <w:sz w:val="20"/>
              </w:rPr>
              <w:t>и</w:t>
            </w:r>
            <w:r>
              <w:rPr>
                <w:spacing w:val="-7"/>
                <w:sz w:val="20"/>
              </w:rPr>
              <w:t xml:space="preserve"> </w:t>
            </w:r>
            <w:r>
              <w:rPr>
                <w:spacing w:val="-2"/>
                <w:sz w:val="20"/>
              </w:rPr>
              <w:t>любимым</w:t>
            </w:r>
          </w:p>
        </w:tc>
        <w:tc>
          <w:tcPr>
            <w:tcW w:w="1123" w:type="dxa"/>
          </w:tcPr>
          <w:p w14:paraId="29244AD0" w14:textId="77777777" w:rsidR="0013436E" w:rsidRDefault="00AE3229">
            <w:pPr>
              <w:pStyle w:val="TableParagraph"/>
              <w:spacing w:before="108"/>
              <w:ind w:left="142" w:right="180"/>
              <w:jc w:val="center"/>
              <w:rPr>
                <w:sz w:val="20"/>
              </w:rPr>
            </w:pPr>
            <w:r>
              <w:rPr>
                <w:spacing w:val="-2"/>
                <w:sz w:val="20"/>
              </w:rPr>
              <w:t>1-</w:t>
            </w:r>
            <w:r>
              <w:rPr>
                <w:spacing w:val="-10"/>
                <w:sz w:val="20"/>
              </w:rPr>
              <w:t>4</w:t>
            </w:r>
          </w:p>
        </w:tc>
        <w:tc>
          <w:tcPr>
            <w:tcW w:w="2200" w:type="dxa"/>
          </w:tcPr>
          <w:p w14:paraId="7056E992" w14:textId="77777777" w:rsidR="0013436E" w:rsidRDefault="00AE3229">
            <w:pPr>
              <w:pStyle w:val="TableParagraph"/>
              <w:spacing w:before="108"/>
              <w:ind w:left="402" w:right="404"/>
              <w:jc w:val="center"/>
              <w:rPr>
                <w:sz w:val="20"/>
              </w:rPr>
            </w:pPr>
            <w:r>
              <w:rPr>
                <w:spacing w:val="-4"/>
                <w:sz w:val="20"/>
              </w:rPr>
              <w:t>март</w:t>
            </w:r>
          </w:p>
        </w:tc>
        <w:tc>
          <w:tcPr>
            <w:tcW w:w="2979" w:type="dxa"/>
          </w:tcPr>
          <w:p w14:paraId="514B8857" w14:textId="77777777" w:rsidR="0013436E" w:rsidRDefault="00AE3229">
            <w:pPr>
              <w:pStyle w:val="TableParagraph"/>
              <w:spacing w:line="223" w:lineRule="exact"/>
              <w:ind w:left="215" w:right="174"/>
              <w:jc w:val="center"/>
              <w:rPr>
                <w:sz w:val="20"/>
              </w:rPr>
            </w:pPr>
            <w:r>
              <w:rPr>
                <w:sz w:val="20"/>
              </w:rPr>
              <w:t>Заместитель</w:t>
            </w:r>
            <w:r>
              <w:rPr>
                <w:spacing w:val="-7"/>
                <w:sz w:val="20"/>
              </w:rPr>
              <w:t xml:space="preserve"> </w:t>
            </w:r>
            <w:r>
              <w:rPr>
                <w:sz w:val="20"/>
              </w:rPr>
              <w:t>директора</w:t>
            </w:r>
            <w:r>
              <w:rPr>
                <w:spacing w:val="-9"/>
                <w:sz w:val="20"/>
              </w:rPr>
              <w:t xml:space="preserve"> </w:t>
            </w:r>
            <w:r>
              <w:rPr>
                <w:sz w:val="20"/>
              </w:rPr>
              <w:t>по</w:t>
            </w:r>
            <w:r>
              <w:rPr>
                <w:spacing w:val="-8"/>
                <w:sz w:val="20"/>
              </w:rPr>
              <w:t xml:space="preserve"> </w:t>
            </w:r>
            <w:r>
              <w:rPr>
                <w:spacing w:val="-7"/>
                <w:sz w:val="20"/>
              </w:rPr>
              <w:t>ВР</w:t>
            </w:r>
          </w:p>
          <w:p w14:paraId="59BA46A6" w14:textId="77777777" w:rsidR="0013436E" w:rsidRDefault="00AE3229">
            <w:pPr>
              <w:pStyle w:val="TableParagraph"/>
              <w:spacing w:line="215" w:lineRule="exact"/>
              <w:ind w:left="215" w:right="174"/>
              <w:jc w:val="center"/>
              <w:rPr>
                <w:sz w:val="20"/>
              </w:rPr>
            </w:pPr>
            <w:r>
              <w:rPr>
                <w:sz w:val="20"/>
              </w:rPr>
              <w:t>Классные</w:t>
            </w:r>
            <w:r>
              <w:rPr>
                <w:spacing w:val="-11"/>
                <w:sz w:val="20"/>
              </w:rPr>
              <w:t xml:space="preserve"> </w:t>
            </w:r>
            <w:r>
              <w:rPr>
                <w:spacing w:val="-2"/>
                <w:sz w:val="20"/>
              </w:rPr>
              <w:t>руководители</w:t>
            </w:r>
          </w:p>
        </w:tc>
      </w:tr>
      <w:tr w:rsidR="0013436E" w14:paraId="7D44F40E" w14:textId="77777777">
        <w:trPr>
          <w:trHeight w:val="460"/>
        </w:trPr>
        <w:tc>
          <w:tcPr>
            <w:tcW w:w="3629" w:type="dxa"/>
          </w:tcPr>
          <w:p w14:paraId="45407A61" w14:textId="77777777" w:rsidR="0013436E" w:rsidRDefault="00AE3229">
            <w:pPr>
              <w:pStyle w:val="TableParagraph"/>
              <w:spacing w:before="108"/>
              <w:ind w:left="44" w:right="35"/>
              <w:jc w:val="center"/>
              <w:rPr>
                <w:sz w:val="20"/>
              </w:rPr>
            </w:pPr>
            <w:r>
              <w:rPr>
                <w:sz w:val="20"/>
              </w:rPr>
              <w:t>Акция</w:t>
            </w:r>
            <w:r>
              <w:rPr>
                <w:spacing w:val="-6"/>
                <w:sz w:val="20"/>
              </w:rPr>
              <w:t xml:space="preserve"> </w:t>
            </w:r>
            <w:r>
              <w:rPr>
                <w:sz w:val="20"/>
              </w:rPr>
              <w:t>«Окна</w:t>
            </w:r>
            <w:r>
              <w:rPr>
                <w:spacing w:val="-8"/>
                <w:sz w:val="20"/>
              </w:rPr>
              <w:t xml:space="preserve"> </w:t>
            </w:r>
            <w:r>
              <w:rPr>
                <w:spacing w:val="-2"/>
                <w:sz w:val="20"/>
              </w:rPr>
              <w:t>победы»</w:t>
            </w:r>
          </w:p>
        </w:tc>
        <w:tc>
          <w:tcPr>
            <w:tcW w:w="1123" w:type="dxa"/>
          </w:tcPr>
          <w:p w14:paraId="55A3B7D9" w14:textId="77777777" w:rsidR="0013436E" w:rsidRDefault="00AE3229">
            <w:pPr>
              <w:pStyle w:val="TableParagraph"/>
              <w:spacing w:before="108"/>
              <w:ind w:left="142" w:right="180"/>
              <w:jc w:val="center"/>
              <w:rPr>
                <w:sz w:val="20"/>
              </w:rPr>
            </w:pPr>
            <w:r>
              <w:rPr>
                <w:spacing w:val="-2"/>
                <w:sz w:val="20"/>
              </w:rPr>
              <w:t>1-</w:t>
            </w:r>
            <w:r>
              <w:rPr>
                <w:spacing w:val="-10"/>
                <w:sz w:val="20"/>
              </w:rPr>
              <w:t>4</w:t>
            </w:r>
          </w:p>
        </w:tc>
        <w:tc>
          <w:tcPr>
            <w:tcW w:w="2200" w:type="dxa"/>
          </w:tcPr>
          <w:p w14:paraId="04D0ED28" w14:textId="77777777" w:rsidR="0013436E" w:rsidRDefault="00AE3229">
            <w:pPr>
              <w:pStyle w:val="TableParagraph"/>
              <w:spacing w:before="108"/>
              <w:ind w:left="402" w:right="407"/>
              <w:jc w:val="center"/>
              <w:rPr>
                <w:sz w:val="20"/>
              </w:rPr>
            </w:pPr>
            <w:r>
              <w:rPr>
                <w:spacing w:val="-2"/>
                <w:sz w:val="20"/>
              </w:rPr>
              <w:t>апрель</w:t>
            </w:r>
          </w:p>
        </w:tc>
        <w:tc>
          <w:tcPr>
            <w:tcW w:w="2979" w:type="dxa"/>
          </w:tcPr>
          <w:p w14:paraId="5E26CB88" w14:textId="77777777" w:rsidR="0013436E" w:rsidRDefault="00AE3229">
            <w:pPr>
              <w:pStyle w:val="TableParagraph"/>
              <w:spacing w:line="228" w:lineRule="exact"/>
              <w:ind w:left="474" w:hanging="233"/>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Классные руководители</w:t>
            </w:r>
          </w:p>
          <w:p w14:paraId="115AFC7F" w14:textId="77777777" w:rsidR="006F65A9" w:rsidRDefault="006F65A9">
            <w:pPr>
              <w:pStyle w:val="TableParagraph"/>
              <w:spacing w:line="228" w:lineRule="exact"/>
              <w:ind w:left="474" w:hanging="233"/>
              <w:rPr>
                <w:sz w:val="20"/>
              </w:rPr>
            </w:pPr>
            <w:r>
              <w:rPr>
                <w:sz w:val="20"/>
              </w:rPr>
              <w:t>Педагог-организатор</w:t>
            </w:r>
          </w:p>
          <w:p w14:paraId="6A9550AD" w14:textId="77777777" w:rsidR="006F65A9" w:rsidRDefault="006F65A9">
            <w:pPr>
              <w:pStyle w:val="TableParagraph"/>
              <w:spacing w:line="228" w:lineRule="exact"/>
              <w:ind w:left="474" w:hanging="233"/>
              <w:rPr>
                <w:sz w:val="20"/>
              </w:rPr>
            </w:pPr>
            <w:r>
              <w:rPr>
                <w:sz w:val="20"/>
              </w:rPr>
              <w:t xml:space="preserve"> Советник директора</w:t>
            </w:r>
          </w:p>
        </w:tc>
      </w:tr>
      <w:tr w:rsidR="0013436E" w14:paraId="3540AE40" w14:textId="77777777">
        <w:trPr>
          <w:trHeight w:val="691"/>
        </w:trPr>
        <w:tc>
          <w:tcPr>
            <w:tcW w:w="3629" w:type="dxa"/>
          </w:tcPr>
          <w:p w14:paraId="5953BCEA" w14:textId="77777777" w:rsidR="0013436E" w:rsidRDefault="00AE3229">
            <w:pPr>
              <w:pStyle w:val="TableParagraph"/>
              <w:spacing w:before="108"/>
              <w:ind w:left="1062" w:hanging="917"/>
              <w:rPr>
                <w:sz w:val="20"/>
              </w:rPr>
            </w:pPr>
            <w:r>
              <w:rPr>
                <w:sz w:val="20"/>
              </w:rPr>
              <w:t>«Войны</w:t>
            </w:r>
            <w:r>
              <w:rPr>
                <w:spacing w:val="-10"/>
                <w:sz w:val="20"/>
              </w:rPr>
              <w:t xml:space="preserve"> </w:t>
            </w:r>
            <w:r>
              <w:rPr>
                <w:sz w:val="20"/>
              </w:rPr>
              <w:t>священные</w:t>
            </w:r>
            <w:r>
              <w:rPr>
                <w:spacing w:val="-10"/>
                <w:sz w:val="20"/>
              </w:rPr>
              <w:t xml:space="preserve"> </w:t>
            </w:r>
            <w:r>
              <w:rPr>
                <w:sz w:val="20"/>
              </w:rPr>
              <w:t>страницы</w:t>
            </w:r>
            <w:r>
              <w:rPr>
                <w:spacing w:val="-10"/>
                <w:sz w:val="20"/>
              </w:rPr>
              <w:t xml:space="preserve"> </w:t>
            </w:r>
            <w:r>
              <w:rPr>
                <w:sz w:val="20"/>
              </w:rPr>
              <w:t>навеки</w:t>
            </w:r>
            <w:r>
              <w:rPr>
                <w:spacing w:val="-11"/>
                <w:sz w:val="20"/>
              </w:rPr>
              <w:t xml:space="preserve"> </w:t>
            </w:r>
            <w:r>
              <w:rPr>
                <w:sz w:val="20"/>
              </w:rPr>
              <w:t>в памяти людской»</w:t>
            </w:r>
          </w:p>
        </w:tc>
        <w:tc>
          <w:tcPr>
            <w:tcW w:w="1123" w:type="dxa"/>
          </w:tcPr>
          <w:p w14:paraId="7C833259" w14:textId="77777777" w:rsidR="0013436E" w:rsidRDefault="0013436E">
            <w:pPr>
              <w:pStyle w:val="TableParagraph"/>
              <w:spacing w:before="5"/>
              <w:rPr>
                <w:sz w:val="19"/>
              </w:rPr>
            </w:pPr>
          </w:p>
          <w:p w14:paraId="502F7C43" w14:textId="77777777" w:rsidR="0013436E" w:rsidRDefault="00AE3229">
            <w:pPr>
              <w:pStyle w:val="TableParagraph"/>
              <w:ind w:left="142" w:right="180"/>
              <w:jc w:val="center"/>
              <w:rPr>
                <w:sz w:val="20"/>
              </w:rPr>
            </w:pPr>
            <w:r>
              <w:rPr>
                <w:spacing w:val="-2"/>
                <w:sz w:val="20"/>
              </w:rPr>
              <w:t>1-</w:t>
            </w:r>
            <w:r>
              <w:rPr>
                <w:spacing w:val="-10"/>
                <w:sz w:val="20"/>
              </w:rPr>
              <w:t>4</w:t>
            </w:r>
          </w:p>
        </w:tc>
        <w:tc>
          <w:tcPr>
            <w:tcW w:w="2200" w:type="dxa"/>
          </w:tcPr>
          <w:p w14:paraId="48BF00F6" w14:textId="77777777" w:rsidR="0013436E" w:rsidRDefault="0013436E">
            <w:pPr>
              <w:pStyle w:val="TableParagraph"/>
              <w:spacing w:before="5"/>
              <w:rPr>
                <w:sz w:val="19"/>
              </w:rPr>
            </w:pPr>
          </w:p>
          <w:p w14:paraId="6294C969" w14:textId="77777777" w:rsidR="0013436E" w:rsidRDefault="00AE3229">
            <w:pPr>
              <w:pStyle w:val="TableParagraph"/>
              <w:ind w:left="402" w:right="404"/>
              <w:jc w:val="center"/>
              <w:rPr>
                <w:sz w:val="20"/>
              </w:rPr>
            </w:pPr>
            <w:r>
              <w:rPr>
                <w:spacing w:val="-5"/>
                <w:sz w:val="20"/>
              </w:rPr>
              <w:t>май</w:t>
            </w:r>
          </w:p>
        </w:tc>
        <w:tc>
          <w:tcPr>
            <w:tcW w:w="2979" w:type="dxa"/>
          </w:tcPr>
          <w:p w14:paraId="00FFBE81" w14:textId="77777777" w:rsidR="0013436E" w:rsidRDefault="00AE3229">
            <w:pPr>
              <w:pStyle w:val="TableParagraph"/>
              <w:ind w:left="242" w:right="198"/>
              <w:jc w:val="center"/>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 xml:space="preserve">ВР </w:t>
            </w:r>
            <w:r>
              <w:rPr>
                <w:spacing w:val="-2"/>
                <w:sz w:val="20"/>
              </w:rPr>
              <w:t>Педагог-организатор</w:t>
            </w:r>
          </w:p>
          <w:p w14:paraId="6E3C09EA" w14:textId="77777777" w:rsidR="0013436E" w:rsidRDefault="00AE3229">
            <w:pPr>
              <w:pStyle w:val="TableParagraph"/>
              <w:spacing w:line="217" w:lineRule="exact"/>
              <w:ind w:left="215" w:right="174"/>
              <w:jc w:val="center"/>
              <w:rPr>
                <w:spacing w:val="-2"/>
                <w:sz w:val="20"/>
              </w:rPr>
            </w:pPr>
            <w:r>
              <w:rPr>
                <w:sz w:val="20"/>
              </w:rPr>
              <w:t>Классные</w:t>
            </w:r>
            <w:r>
              <w:rPr>
                <w:spacing w:val="-11"/>
                <w:sz w:val="20"/>
              </w:rPr>
              <w:t xml:space="preserve"> </w:t>
            </w:r>
            <w:r>
              <w:rPr>
                <w:spacing w:val="-2"/>
                <w:sz w:val="20"/>
              </w:rPr>
              <w:t>руководители</w:t>
            </w:r>
          </w:p>
          <w:p w14:paraId="105558E9" w14:textId="77777777" w:rsidR="006F65A9" w:rsidRDefault="006F65A9">
            <w:pPr>
              <w:pStyle w:val="TableParagraph"/>
              <w:spacing w:line="217" w:lineRule="exact"/>
              <w:ind w:left="215" w:right="174"/>
              <w:jc w:val="center"/>
              <w:rPr>
                <w:sz w:val="20"/>
              </w:rPr>
            </w:pPr>
            <w:r>
              <w:rPr>
                <w:spacing w:val="-2"/>
                <w:sz w:val="20"/>
              </w:rPr>
              <w:t>Советник директора</w:t>
            </w:r>
          </w:p>
        </w:tc>
      </w:tr>
      <w:tr w:rsidR="0013436E" w14:paraId="16C79031" w14:textId="77777777">
        <w:trPr>
          <w:trHeight w:val="460"/>
        </w:trPr>
        <w:tc>
          <w:tcPr>
            <w:tcW w:w="3629" w:type="dxa"/>
          </w:tcPr>
          <w:p w14:paraId="0D698B4B" w14:textId="77777777" w:rsidR="0013436E" w:rsidRDefault="00AE3229">
            <w:pPr>
              <w:pStyle w:val="TableParagraph"/>
              <w:spacing w:before="108"/>
              <w:ind w:left="43" w:right="37"/>
              <w:jc w:val="center"/>
              <w:rPr>
                <w:sz w:val="20"/>
              </w:rPr>
            </w:pPr>
            <w:r>
              <w:rPr>
                <w:sz w:val="20"/>
              </w:rPr>
              <w:t>«Детства</w:t>
            </w:r>
            <w:r>
              <w:rPr>
                <w:spacing w:val="-9"/>
                <w:sz w:val="20"/>
              </w:rPr>
              <w:t xml:space="preserve"> </w:t>
            </w:r>
            <w:r>
              <w:rPr>
                <w:sz w:val="20"/>
              </w:rPr>
              <w:t>последний</w:t>
            </w:r>
            <w:r>
              <w:rPr>
                <w:spacing w:val="-9"/>
                <w:sz w:val="20"/>
              </w:rPr>
              <w:t xml:space="preserve"> </w:t>
            </w:r>
            <w:r>
              <w:rPr>
                <w:spacing w:val="-2"/>
                <w:sz w:val="20"/>
              </w:rPr>
              <w:t>звонок»</w:t>
            </w:r>
          </w:p>
        </w:tc>
        <w:tc>
          <w:tcPr>
            <w:tcW w:w="1123" w:type="dxa"/>
          </w:tcPr>
          <w:p w14:paraId="25117F02" w14:textId="77777777" w:rsidR="0013436E" w:rsidRDefault="00AE3229">
            <w:pPr>
              <w:pStyle w:val="TableParagraph"/>
              <w:spacing w:before="108"/>
              <w:ind w:left="142" w:right="180"/>
              <w:jc w:val="center"/>
              <w:rPr>
                <w:sz w:val="20"/>
              </w:rPr>
            </w:pPr>
            <w:r>
              <w:rPr>
                <w:spacing w:val="-2"/>
                <w:sz w:val="20"/>
              </w:rPr>
              <w:t>1-</w:t>
            </w:r>
            <w:r>
              <w:rPr>
                <w:spacing w:val="-10"/>
                <w:sz w:val="20"/>
              </w:rPr>
              <w:t>4</w:t>
            </w:r>
          </w:p>
        </w:tc>
        <w:tc>
          <w:tcPr>
            <w:tcW w:w="2200" w:type="dxa"/>
          </w:tcPr>
          <w:p w14:paraId="2B42437F" w14:textId="77777777" w:rsidR="0013436E" w:rsidRDefault="00AE3229">
            <w:pPr>
              <w:pStyle w:val="TableParagraph"/>
              <w:spacing w:before="108"/>
              <w:ind w:left="402" w:right="404"/>
              <w:jc w:val="center"/>
              <w:rPr>
                <w:sz w:val="20"/>
              </w:rPr>
            </w:pPr>
            <w:r>
              <w:rPr>
                <w:spacing w:val="-5"/>
                <w:sz w:val="20"/>
              </w:rPr>
              <w:t>май</w:t>
            </w:r>
          </w:p>
        </w:tc>
        <w:tc>
          <w:tcPr>
            <w:tcW w:w="2979" w:type="dxa"/>
          </w:tcPr>
          <w:p w14:paraId="28243BD3" w14:textId="77777777" w:rsidR="0013436E" w:rsidRDefault="00AE3229">
            <w:pPr>
              <w:pStyle w:val="TableParagraph"/>
              <w:spacing w:line="223" w:lineRule="exact"/>
              <w:ind w:left="215" w:right="174"/>
              <w:jc w:val="center"/>
              <w:rPr>
                <w:sz w:val="20"/>
              </w:rPr>
            </w:pPr>
            <w:r>
              <w:rPr>
                <w:sz w:val="20"/>
              </w:rPr>
              <w:t>Заместитель</w:t>
            </w:r>
            <w:r>
              <w:rPr>
                <w:spacing w:val="-7"/>
                <w:sz w:val="20"/>
              </w:rPr>
              <w:t xml:space="preserve"> </w:t>
            </w:r>
            <w:r>
              <w:rPr>
                <w:sz w:val="20"/>
              </w:rPr>
              <w:t>директора</w:t>
            </w:r>
            <w:r>
              <w:rPr>
                <w:spacing w:val="-9"/>
                <w:sz w:val="20"/>
              </w:rPr>
              <w:t xml:space="preserve"> </w:t>
            </w:r>
            <w:r>
              <w:rPr>
                <w:sz w:val="20"/>
              </w:rPr>
              <w:t>по</w:t>
            </w:r>
            <w:r>
              <w:rPr>
                <w:spacing w:val="-8"/>
                <w:sz w:val="20"/>
              </w:rPr>
              <w:t xml:space="preserve"> </w:t>
            </w:r>
            <w:r>
              <w:rPr>
                <w:spacing w:val="-7"/>
                <w:sz w:val="20"/>
              </w:rPr>
              <w:t>ВР</w:t>
            </w:r>
          </w:p>
          <w:p w14:paraId="1117DB95" w14:textId="77777777" w:rsidR="0013436E" w:rsidRDefault="00AE3229">
            <w:pPr>
              <w:pStyle w:val="TableParagraph"/>
              <w:spacing w:line="217" w:lineRule="exact"/>
              <w:ind w:left="215" w:right="174"/>
              <w:jc w:val="center"/>
              <w:rPr>
                <w:spacing w:val="-2"/>
                <w:sz w:val="20"/>
              </w:rPr>
            </w:pPr>
            <w:r>
              <w:rPr>
                <w:sz w:val="20"/>
              </w:rPr>
              <w:t>Классные</w:t>
            </w:r>
            <w:r>
              <w:rPr>
                <w:spacing w:val="-11"/>
                <w:sz w:val="20"/>
              </w:rPr>
              <w:t xml:space="preserve"> </w:t>
            </w:r>
            <w:r>
              <w:rPr>
                <w:spacing w:val="-2"/>
                <w:sz w:val="20"/>
              </w:rPr>
              <w:t>руководители</w:t>
            </w:r>
          </w:p>
          <w:p w14:paraId="5B4F9302" w14:textId="77777777" w:rsidR="006F65A9" w:rsidRDefault="006F65A9">
            <w:pPr>
              <w:pStyle w:val="TableParagraph"/>
              <w:spacing w:line="217" w:lineRule="exact"/>
              <w:ind w:left="215" w:right="174"/>
              <w:jc w:val="center"/>
              <w:rPr>
                <w:sz w:val="20"/>
              </w:rPr>
            </w:pPr>
            <w:r>
              <w:rPr>
                <w:spacing w:val="-2"/>
                <w:sz w:val="20"/>
              </w:rPr>
              <w:t>Педагог-организатор</w:t>
            </w:r>
          </w:p>
        </w:tc>
      </w:tr>
      <w:tr w:rsidR="0013436E" w14:paraId="3D3845D6" w14:textId="77777777">
        <w:trPr>
          <w:trHeight w:val="688"/>
        </w:trPr>
        <w:tc>
          <w:tcPr>
            <w:tcW w:w="3629" w:type="dxa"/>
          </w:tcPr>
          <w:p w14:paraId="00F360D3" w14:textId="77777777" w:rsidR="0013436E" w:rsidRDefault="00AE3229">
            <w:pPr>
              <w:pStyle w:val="TableParagraph"/>
              <w:spacing w:line="223" w:lineRule="exact"/>
              <w:ind w:left="40" w:right="37"/>
              <w:jc w:val="center"/>
              <w:rPr>
                <w:sz w:val="20"/>
              </w:rPr>
            </w:pPr>
            <w:r>
              <w:rPr>
                <w:sz w:val="20"/>
              </w:rPr>
              <w:t>Праздник</w:t>
            </w:r>
            <w:r>
              <w:rPr>
                <w:spacing w:val="-11"/>
                <w:sz w:val="20"/>
              </w:rPr>
              <w:t xml:space="preserve"> </w:t>
            </w:r>
            <w:r>
              <w:rPr>
                <w:spacing w:val="-2"/>
                <w:sz w:val="20"/>
              </w:rPr>
              <w:t>посвященный</w:t>
            </w:r>
          </w:p>
          <w:p w14:paraId="13D63AE6" w14:textId="77777777" w:rsidR="0013436E" w:rsidRDefault="00AE3229">
            <w:pPr>
              <w:pStyle w:val="TableParagraph"/>
              <w:spacing w:line="228" w:lineRule="exact"/>
              <w:ind w:left="44" w:right="35"/>
              <w:jc w:val="center"/>
              <w:rPr>
                <w:sz w:val="20"/>
              </w:rPr>
            </w:pPr>
            <w:r>
              <w:rPr>
                <w:sz w:val="20"/>
              </w:rPr>
              <w:t>«Дню</w:t>
            </w:r>
            <w:r>
              <w:rPr>
                <w:spacing w:val="-12"/>
                <w:sz w:val="20"/>
              </w:rPr>
              <w:t xml:space="preserve"> </w:t>
            </w:r>
            <w:r>
              <w:rPr>
                <w:sz w:val="20"/>
              </w:rPr>
              <w:t>защиты</w:t>
            </w:r>
            <w:r>
              <w:rPr>
                <w:spacing w:val="-10"/>
                <w:sz w:val="20"/>
              </w:rPr>
              <w:t xml:space="preserve"> </w:t>
            </w:r>
            <w:r>
              <w:rPr>
                <w:sz w:val="20"/>
              </w:rPr>
              <w:t>детей»</w:t>
            </w:r>
            <w:r>
              <w:rPr>
                <w:spacing w:val="-13"/>
                <w:sz w:val="20"/>
              </w:rPr>
              <w:t xml:space="preserve"> </w:t>
            </w:r>
            <w:r>
              <w:rPr>
                <w:sz w:val="20"/>
              </w:rPr>
              <w:t>Акция</w:t>
            </w:r>
            <w:r>
              <w:rPr>
                <w:spacing w:val="-9"/>
                <w:sz w:val="20"/>
              </w:rPr>
              <w:t xml:space="preserve"> </w:t>
            </w:r>
            <w:r>
              <w:rPr>
                <w:sz w:val="20"/>
              </w:rPr>
              <w:t>«День Памяти и</w:t>
            </w:r>
            <w:r>
              <w:rPr>
                <w:spacing w:val="40"/>
                <w:sz w:val="20"/>
              </w:rPr>
              <w:t xml:space="preserve"> </w:t>
            </w:r>
            <w:r>
              <w:rPr>
                <w:sz w:val="20"/>
              </w:rPr>
              <w:t>Скорби»</w:t>
            </w:r>
          </w:p>
        </w:tc>
        <w:tc>
          <w:tcPr>
            <w:tcW w:w="1123" w:type="dxa"/>
          </w:tcPr>
          <w:p w14:paraId="1C9E3E88" w14:textId="77777777" w:rsidR="0013436E" w:rsidRDefault="0013436E">
            <w:pPr>
              <w:pStyle w:val="TableParagraph"/>
              <w:spacing w:before="5"/>
              <w:rPr>
                <w:sz w:val="19"/>
              </w:rPr>
            </w:pPr>
          </w:p>
          <w:p w14:paraId="7DD1B67D" w14:textId="77777777" w:rsidR="0013436E" w:rsidRDefault="00AE3229">
            <w:pPr>
              <w:pStyle w:val="TableParagraph"/>
              <w:ind w:left="142" w:right="180"/>
              <w:jc w:val="center"/>
              <w:rPr>
                <w:sz w:val="20"/>
              </w:rPr>
            </w:pPr>
            <w:r>
              <w:rPr>
                <w:spacing w:val="-2"/>
                <w:sz w:val="20"/>
              </w:rPr>
              <w:t>1-</w:t>
            </w:r>
            <w:r>
              <w:rPr>
                <w:spacing w:val="-10"/>
                <w:sz w:val="20"/>
              </w:rPr>
              <w:t>4</w:t>
            </w:r>
          </w:p>
        </w:tc>
        <w:tc>
          <w:tcPr>
            <w:tcW w:w="2200" w:type="dxa"/>
          </w:tcPr>
          <w:p w14:paraId="7152E21D" w14:textId="77777777" w:rsidR="0013436E" w:rsidRDefault="0013436E">
            <w:pPr>
              <w:pStyle w:val="TableParagraph"/>
              <w:spacing w:before="5"/>
              <w:rPr>
                <w:sz w:val="19"/>
              </w:rPr>
            </w:pPr>
          </w:p>
          <w:p w14:paraId="13B96F25" w14:textId="77777777" w:rsidR="0013436E" w:rsidRDefault="00AE3229">
            <w:pPr>
              <w:pStyle w:val="TableParagraph"/>
              <w:ind w:left="402" w:right="409"/>
              <w:jc w:val="center"/>
              <w:rPr>
                <w:sz w:val="20"/>
              </w:rPr>
            </w:pPr>
            <w:r>
              <w:rPr>
                <w:spacing w:val="-4"/>
                <w:sz w:val="20"/>
              </w:rPr>
              <w:t>июнь</w:t>
            </w:r>
          </w:p>
        </w:tc>
        <w:tc>
          <w:tcPr>
            <w:tcW w:w="2979" w:type="dxa"/>
          </w:tcPr>
          <w:p w14:paraId="4BE9949D" w14:textId="77777777" w:rsidR="0013436E" w:rsidRDefault="00AE3229">
            <w:pPr>
              <w:pStyle w:val="TableParagraph"/>
              <w:spacing w:line="223" w:lineRule="exact"/>
              <w:ind w:left="143" w:firstLine="98"/>
              <w:rPr>
                <w:sz w:val="20"/>
              </w:rPr>
            </w:pPr>
            <w:r>
              <w:rPr>
                <w:sz w:val="20"/>
              </w:rPr>
              <w:t>Заместитель</w:t>
            </w:r>
            <w:r>
              <w:rPr>
                <w:spacing w:val="-7"/>
                <w:sz w:val="20"/>
              </w:rPr>
              <w:t xml:space="preserve"> </w:t>
            </w:r>
            <w:r>
              <w:rPr>
                <w:sz w:val="20"/>
              </w:rPr>
              <w:t>директора</w:t>
            </w:r>
            <w:r>
              <w:rPr>
                <w:spacing w:val="-9"/>
                <w:sz w:val="20"/>
              </w:rPr>
              <w:t xml:space="preserve"> </w:t>
            </w:r>
            <w:r>
              <w:rPr>
                <w:sz w:val="20"/>
              </w:rPr>
              <w:t>по</w:t>
            </w:r>
            <w:r>
              <w:rPr>
                <w:spacing w:val="-8"/>
                <w:sz w:val="20"/>
              </w:rPr>
              <w:t xml:space="preserve"> </w:t>
            </w:r>
            <w:r>
              <w:rPr>
                <w:spacing w:val="-5"/>
                <w:sz w:val="20"/>
              </w:rPr>
              <w:t>ВР</w:t>
            </w:r>
          </w:p>
          <w:p w14:paraId="5AF73163" w14:textId="77777777" w:rsidR="006F65A9" w:rsidRDefault="00AE3229">
            <w:pPr>
              <w:pStyle w:val="TableParagraph"/>
              <w:spacing w:line="228" w:lineRule="exact"/>
              <w:ind w:left="914" w:hanging="771"/>
              <w:rPr>
                <w:sz w:val="20"/>
              </w:rPr>
            </w:pPr>
            <w:r>
              <w:rPr>
                <w:sz w:val="20"/>
              </w:rPr>
              <w:t>Педагог</w:t>
            </w:r>
            <w:r>
              <w:rPr>
                <w:spacing w:val="-13"/>
                <w:sz w:val="20"/>
              </w:rPr>
              <w:t xml:space="preserve"> </w:t>
            </w:r>
            <w:r w:rsidR="006F65A9">
              <w:rPr>
                <w:sz w:val="20"/>
              </w:rPr>
              <w:t>–</w:t>
            </w:r>
            <w:r>
              <w:rPr>
                <w:sz w:val="20"/>
              </w:rPr>
              <w:t>организатор</w:t>
            </w:r>
          </w:p>
          <w:p w14:paraId="582E8173" w14:textId="77777777" w:rsidR="0013436E" w:rsidRDefault="00AE3229">
            <w:pPr>
              <w:pStyle w:val="TableParagraph"/>
              <w:spacing w:line="228" w:lineRule="exact"/>
              <w:ind w:left="914" w:hanging="771"/>
              <w:rPr>
                <w:spacing w:val="-2"/>
                <w:sz w:val="20"/>
              </w:rPr>
            </w:pPr>
            <w:r>
              <w:rPr>
                <w:spacing w:val="-12"/>
                <w:sz w:val="20"/>
              </w:rPr>
              <w:t xml:space="preserve"> </w:t>
            </w:r>
            <w:r>
              <w:rPr>
                <w:sz w:val="20"/>
              </w:rPr>
              <w:t xml:space="preserve">Классные </w:t>
            </w:r>
            <w:r>
              <w:rPr>
                <w:spacing w:val="-2"/>
                <w:sz w:val="20"/>
              </w:rPr>
              <w:t>руководители</w:t>
            </w:r>
          </w:p>
          <w:p w14:paraId="0B28F47E" w14:textId="77777777" w:rsidR="006F65A9" w:rsidRDefault="006F65A9">
            <w:pPr>
              <w:pStyle w:val="TableParagraph"/>
              <w:spacing w:line="228" w:lineRule="exact"/>
              <w:ind w:left="914" w:hanging="771"/>
              <w:rPr>
                <w:sz w:val="20"/>
              </w:rPr>
            </w:pPr>
            <w:r>
              <w:rPr>
                <w:spacing w:val="-2"/>
                <w:sz w:val="20"/>
              </w:rPr>
              <w:t>Советник директора</w:t>
            </w:r>
          </w:p>
        </w:tc>
      </w:tr>
      <w:tr w:rsidR="0013436E" w14:paraId="4ED4FBEA" w14:textId="77777777">
        <w:trPr>
          <w:trHeight w:val="460"/>
        </w:trPr>
        <w:tc>
          <w:tcPr>
            <w:tcW w:w="9931" w:type="dxa"/>
            <w:gridSpan w:val="4"/>
            <w:shd w:val="clear" w:color="auto" w:fill="F0F0F0"/>
          </w:tcPr>
          <w:p w14:paraId="32DC0832" w14:textId="77777777" w:rsidR="0013436E" w:rsidRDefault="00AE3229">
            <w:pPr>
              <w:pStyle w:val="TableParagraph"/>
              <w:spacing w:line="226" w:lineRule="exact"/>
              <w:ind w:left="2019" w:right="2010"/>
              <w:jc w:val="center"/>
              <w:rPr>
                <w:b/>
                <w:sz w:val="20"/>
              </w:rPr>
            </w:pPr>
            <w:r>
              <w:rPr>
                <w:b/>
                <w:sz w:val="20"/>
              </w:rPr>
              <w:t>Модуль</w:t>
            </w:r>
            <w:r>
              <w:rPr>
                <w:b/>
                <w:spacing w:val="-8"/>
                <w:sz w:val="20"/>
              </w:rPr>
              <w:t xml:space="preserve"> </w:t>
            </w:r>
            <w:r>
              <w:rPr>
                <w:b/>
                <w:sz w:val="20"/>
              </w:rPr>
              <w:t>«Классное</w:t>
            </w:r>
            <w:r>
              <w:rPr>
                <w:b/>
                <w:spacing w:val="-5"/>
                <w:sz w:val="20"/>
              </w:rPr>
              <w:t xml:space="preserve"> </w:t>
            </w:r>
            <w:r>
              <w:rPr>
                <w:b/>
                <w:spacing w:val="-2"/>
                <w:sz w:val="20"/>
              </w:rPr>
              <w:t>руководство»</w:t>
            </w:r>
          </w:p>
          <w:p w14:paraId="3E333DC1" w14:textId="77777777" w:rsidR="0013436E" w:rsidRDefault="00AE3229">
            <w:pPr>
              <w:pStyle w:val="TableParagraph"/>
              <w:spacing w:line="215" w:lineRule="exact"/>
              <w:ind w:left="2019" w:right="2016"/>
              <w:jc w:val="center"/>
              <w:rPr>
                <w:sz w:val="20"/>
              </w:rPr>
            </w:pPr>
            <w:r>
              <w:rPr>
                <w:sz w:val="20"/>
              </w:rPr>
              <w:t>(согласно</w:t>
            </w:r>
            <w:r>
              <w:rPr>
                <w:spacing w:val="-10"/>
                <w:sz w:val="20"/>
              </w:rPr>
              <w:t xml:space="preserve"> </w:t>
            </w:r>
            <w:r>
              <w:rPr>
                <w:sz w:val="20"/>
              </w:rPr>
              <w:t>индивидуальным</w:t>
            </w:r>
            <w:r>
              <w:rPr>
                <w:spacing w:val="-10"/>
                <w:sz w:val="20"/>
              </w:rPr>
              <w:t xml:space="preserve"> </w:t>
            </w:r>
            <w:r>
              <w:rPr>
                <w:sz w:val="20"/>
              </w:rPr>
              <w:t>планам</w:t>
            </w:r>
            <w:r>
              <w:rPr>
                <w:spacing w:val="-9"/>
                <w:sz w:val="20"/>
              </w:rPr>
              <w:t xml:space="preserve"> </w:t>
            </w:r>
            <w:r>
              <w:rPr>
                <w:sz w:val="20"/>
              </w:rPr>
              <w:t>работы</w:t>
            </w:r>
            <w:r>
              <w:rPr>
                <w:spacing w:val="-7"/>
                <w:sz w:val="20"/>
              </w:rPr>
              <w:t xml:space="preserve"> </w:t>
            </w:r>
            <w:r>
              <w:rPr>
                <w:sz w:val="20"/>
              </w:rPr>
              <w:t>классных</w:t>
            </w:r>
            <w:r>
              <w:rPr>
                <w:spacing w:val="-11"/>
                <w:sz w:val="20"/>
              </w:rPr>
              <w:t xml:space="preserve"> </w:t>
            </w:r>
            <w:r>
              <w:rPr>
                <w:spacing w:val="-2"/>
                <w:sz w:val="20"/>
              </w:rPr>
              <w:t>руководителей)</w:t>
            </w:r>
          </w:p>
        </w:tc>
      </w:tr>
      <w:tr w:rsidR="0013436E" w14:paraId="58B2B971" w14:textId="77777777">
        <w:trPr>
          <w:trHeight w:val="460"/>
        </w:trPr>
        <w:tc>
          <w:tcPr>
            <w:tcW w:w="9931" w:type="dxa"/>
            <w:gridSpan w:val="4"/>
            <w:shd w:val="clear" w:color="auto" w:fill="F0F0F0"/>
          </w:tcPr>
          <w:p w14:paraId="5BD121F0" w14:textId="77777777" w:rsidR="0013436E" w:rsidRDefault="00AE3229">
            <w:pPr>
              <w:pStyle w:val="TableParagraph"/>
              <w:spacing w:line="226" w:lineRule="exact"/>
              <w:ind w:left="2019" w:right="2014"/>
              <w:jc w:val="center"/>
              <w:rPr>
                <w:b/>
                <w:sz w:val="20"/>
              </w:rPr>
            </w:pPr>
            <w:r>
              <w:rPr>
                <w:b/>
                <w:sz w:val="20"/>
              </w:rPr>
              <w:t>Модуль</w:t>
            </w:r>
            <w:r>
              <w:rPr>
                <w:b/>
                <w:spacing w:val="-9"/>
                <w:sz w:val="20"/>
              </w:rPr>
              <w:t xml:space="preserve"> </w:t>
            </w:r>
            <w:r>
              <w:rPr>
                <w:b/>
                <w:sz w:val="20"/>
              </w:rPr>
              <w:t>«Курсы</w:t>
            </w:r>
            <w:r>
              <w:rPr>
                <w:b/>
                <w:spacing w:val="-7"/>
                <w:sz w:val="20"/>
              </w:rPr>
              <w:t xml:space="preserve"> </w:t>
            </w:r>
            <w:r>
              <w:rPr>
                <w:b/>
                <w:sz w:val="20"/>
              </w:rPr>
              <w:t>внеурочной</w:t>
            </w:r>
            <w:r>
              <w:rPr>
                <w:b/>
                <w:spacing w:val="-7"/>
                <w:sz w:val="20"/>
              </w:rPr>
              <w:t xml:space="preserve"> </w:t>
            </w:r>
            <w:r>
              <w:rPr>
                <w:b/>
                <w:spacing w:val="-2"/>
                <w:sz w:val="20"/>
              </w:rPr>
              <w:t>деятельности»</w:t>
            </w:r>
          </w:p>
          <w:p w14:paraId="010FDD8A" w14:textId="77777777" w:rsidR="0013436E" w:rsidRDefault="00AE3229">
            <w:pPr>
              <w:pStyle w:val="TableParagraph"/>
              <w:spacing w:line="215" w:lineRule="exact"/>
              <w:ind w:left="2019" w:right="2014"/>
              <w:jc w:val="center"/>
              <w:rPr>
                <w:sz w:val="20"/>
              </w:rPr>
            </w:pPr>
            <w:r>
              <w:rPr>
                <w:sz w:val="20"/>
              </w:rPr>
              <w:t>(согласно</w:t>
            </w:r>
            <w:r>
              <w:rPr>
                <w:spacing w:val="-9"/>
                <w:sz w:val="20"/>
              </w:rPr>
              <w:t xml:space="preserve"> </w:t>
            </w:r>
            <w:r>
              <w:rPr>
                <w:sz w:val="20"/>
              </w:rPr>
              <w:t>Учебному</w:t>
            </w:r>
            <w:r>
              <w:rPr>
                <w:spacing w:val="-12"/>
                <w:sz w:val="20"/>
              </w:rPr>
              <w:t xml:space="preserve"> </w:t>
            </w:r>
            <w:r>
              <w:rPr>
                <w:spacing w:val="-2"/>
                <w:sz w:val="20"/>
              </w:rPr>
              <w:t>Плану)</w:t>
            </w:r>
          </w:p>
        </w:tc>
      </w:tr>
      <w:tr w:rsidR="0013436E" w14:paraId="24464503" w14:textId="77777777">
        <w:trPr>
          <w:trHeight w:val="460"/>
        </w:trPr>
        <w:tc>
          <w:tcPr>
            <w:tcW w:w="9931" w:type="dxa"/>
            <w:gridSpan w:val="4"/>
            <w:shd w:val="clear" w:color="auto" w:fill="F0F0F0"/>
          </w:tcPr>
          <w:p w14:paraId="5B811ABD" w14:textId="77777777" w:rsidR="0013436E" w:rsidRDefault="00AE3229">
            <w:pPr>
              <w:pStyle w:val="TableParagraph"/>
              <w:spacing w:line="226" w:lineRule="exact"/>
              <w:ind w:left="2019" w:right="2015"/>
              <w:jc w:val="center"/>
              <w:rPr>
                <w:b/>
                <w:sz w:val="20"/>
              </w:rPr>
            </w:pPr>
            <w:r>
              <w:rPr>
                <w:b/>
                <w:sz w:val="20"/>
              </w:rPr>
              <w:t>Модуль</w:t>
            </w:r>
            <w:r>
              <w:rPr>
                <w:b/>
                <w:spacing w:val="-10"/>
                <w:sz w:val="20"/>
              </w:rPr>
              <w:t xml:space="preserve"> </w:t>
            </w:r>
            <w:r>
              <w:rPr>
                <w:b/>
                <w:sz w:val="20"/>
              </w:rPr>
              <w:t>«Школьный</w:t>
            </w:r>
            <w:r>
              <w:rPr>
                <w:b/>
                <w:spacing w:val="-8"/>
                <w:sz w:val="20"/>
              </w:rPr>
              <w:t xml:space="preserve"> </w:t>
            </w:r>
            <w:r>
              <w:rPr>
                <w:b/>
                <w:spacing w:val="-2"/>
                <w:sz w:val="20"/>
              </w:rPr>
              <w:t>урок»</w:t>
            </w:r>
          </w:p>
          <w:p w14:paraId="02EB9F2D" w14:textId="77777777" w:rsidR="0013436E" w:rsidRDefault="00AE3229">
            <w:pPr>
              <w:pStyle w:val="TableParagraph"/>
              <w:spacing w:line="215" w:lineRule="exact"/>
              <w:ind w:left="2019" w:right="2014"/>
              <w:jc w:val="center"/>
              <w:rPr>
                <w:sz w:val="20"/>
              </w:rPr>
            </w:pPr>
            <w:r>
              <w:rPr>
                <w:sz w:val="20"/>
              </w:rPr>
              <w:t>(согласно</w:t>
            </w:r>
            <w:r>
              <w:rPr>
                <w:spacing w:val="-13"/>
                <w:sz w:val="20"/>
              </w:rPr>
              <w:t xml:space="preserve"> </w:t>
            </w:r>
            <w:r>
              <w:rPr>
                <w:sz w:val="20"/>
              </w:rPr>
              <w:t>индивидуальным</w:t>
            </w:r>
            <w:r>
              <w:rPr>
                <w:spacing w:val="-12"/>
                <w:sz w:val="20"/>
              </w:rPr>
              <w:t xml:space="preserve"> </w:t>
            </w:r>
            <w:r>
              <w:rPr>
                <w:sz w:val="20"/>
              </w:rPr>
              <w:t>планам</w:t>
            </w:r>
            <w:r>
              <w:rPr>
                <w:spacing w:val="-12"/>
                <w:sz w:val="20"/>
              </w:rPr>
              <w:t xml:space="preserve"> </w:t>
            </w:r>
            <w:r>
              <w:rPr>
                <w:sz w:val="20"/>
              </w:rPr>
              <w:t>работы</w:t>
            </w:r>
            <w:r>
              <w:rPr>
                <w:spacing w:val="-11"/>
                <w:sz w:val="20"/>
              </w:rPr>
              <w:t xml:space="preserve"> </w:t>
            </w:r>
            <w:r>
              <w:rPr>
                <w:sz w:val="20"/>
              </w:rPr>
              <w:t>учителей-</w:t>
            </w:r>
            <w:r>
              <w:rPr>
                <w:spacing w:val="-2"/>
                <w:sz w:val="20"/>
              </w:rPr>
              <w:t>предметников)</w:t>
            </w:r>
          </w:p>
        </w:tc>
      </w:tr>
      <w:tr w:rsidR="0013436E" w14:paraId="39CA3CEE" w14:textId="77777777">
        <w:trPr>
          <w:trHeight w:val="230"/>
        </w:trPr>
        <w:tc>
          <w:tcPr>
            <w:tcW w:w="9931" w:type="dxa"/>
            <w:gridSpan w:val="4"/>
            <w:shd w:val="clear" w:color="auto" w:fill="F0F0F0"/>
          </w:tcPr>
          <w:p w14:paraId="36D23865" w14:textId="77777777" w:rsidR="0013436E" w:rsidRDefault="00AE3229">
            <w:pPr>
              <w:pStyle w:val="TableParagraph"/>
              <w:spacing w:line="210" w:lineRule="exact"/>
              <w:ind w:left="2019" w:right="2014"/>
              <w:jc w:val="center"/>
              <w:rPr>
                <w:b/>
                <w:sz w:val="20"/>
              </w:rPr>
            </w:pPr>
            <w:r>
              <w:rPr>
                <w:b/>
                <w:sz w:val="20"/>
              </w:rPr>
              <w:t>Модуль</w:t>
            </w:r>
            <w:r>
              <w:rPr>
                <w:b/>
                <w:spacing w:val="-7"/>
                <w:sz w:val="20"/>
              </w:rPr>
              <w:t xml:space="preserve"> </w:t>
            </w:r>
            <w:r>
              <w:rPr>
                <w:b/>
                <w:spacing w:val="-2"/>
                <w:sz w:val="20"/>
              </w:rPr>
              <w:t>«Самоуправление»</w:t>
            </w:r>
          </w:p>
        </w:tc>
      </w:tr>
      <w:tr w:rsidR="0013436E" w14:paraId="5A5BC361" w14:textId="77777777">
        <w:trPr>
          <w:trHeight w:val="460"/>
        </w:trPr>
        <w:tc>
          <w:tcPr>
            <w:tcW w:w="3629" w:type="dxa"/>
          </w:tcPr>
          <w:p w14:paraId="1E903FD1" w14:textId="77777777" w:rsidR="0013436E" w:rsidRDefault="00AE3229">
            <w:pPr>
              <w:pStyle w:val="TableParagraph"/>
              <w:spacing w:before="113"/>
              <w:ind w:left="40" w:right="37"/>
              <w:jc w:val="center"/>
              <w:rPr>
                <w:b/>
                <w:sz w:val="20"/>
              </w:rPr>
            </w:pPr>
            <w:r>
              <w:rPr>
                <w:b/>
                <w:sz w:val="20"/>
              </w:rPr>
              <w:t>Дела,</w:t>
            </w:r>
            <w:r>
              <w:rPr>
                <w:b/>
                <w:spacing w:val="-6"/>
                <w:sz w:val="20"/>
              </w:rPr>
              <w:t xml:space="preserve"> </w:t>
            </w:r>
            <w:r>
              <w:rPr>
                <w:b/>
                <w:sz w:val="20"/>
              </w:rPr>
              <w:t>события,</w:t>
            </w:r>
            <w:r>
              <w:rPr>
                <w:b/>
                <w:spacing w:val="-7"/>
                <w:sz w:val="20"/>
              </w:rPr>
              <w:t xml:space="preserve"> </w:t>
            </w:r>
            <w:r>
              <w:rPr>
                <w:b/>
                <w:spacing w:val="-2"/>
                <w:sz w:val="20"/>
              </w:rPr>
              <w:t>мероприятия</w:t>
            </w:r>
          </w:p>
        </w:tc>
        <w:tc>
          <w:tcPr>
            <w:tcW w:w="1123" w:type="dxa"/>
          </w:tcPr>
          <w:p w14:paraId="1EED0819" w14:textId="77777777" w:rsidR="0013436E" w:rsidRDefault="00AE3229">
            <w:pPr>
              <w:pStyle w:val="TableParagraph"/>
              <w:spacing w:before="113"/>
              <w:ind w:left="179" w:right="146"/>
              <w:jc w:val="center"/>
              <w:rPr>
                <w:b/>
                <w:sz w:val="20"/>
              </w:rPr>
            </w:pPr>
            <w:r>
              <w:rPr>
                <w:b/>
                <w:spacing w:val="-2"/>
                <w:sz w:val="20"/>
              </w:rPr>
              <w:t>Классы</w:t>
            </w:r>
          </w:p>
        </w:tc>
        <w:tc>
          <w:tcPr>
            <w:tcW w:w="2200" w:type="dxa"/>
          </w:tcPr>
          <w:p w14:paraId="065C7264" w14:textId="77777777" w:rsidR="0013436E" w:rsidRDefault="00AE3229">
            <w:pPr>
              <w:pStyle w:val="TableParagraph"/>
              <w:spacing w:line="230" w:lineRule="exact"/>
              <w:ind w:left="276" w:right="250" w:firstLine="7"/>
              <w:rPr>
                <w:b/>
                <w:sz w:val="20"/>
              </w:rPr>
            </w:pPr>
            <w:r>
              <w:rPr>
                <w:b/>
                <w:spacing w:val="-2"/>
                <w:sz w:val="20"/>
              </w:rPr>
              <w:t xml:space="preserve">Ориентировочное </w:t>
            </w:r>
            <w:r>
              <w:rPr>
                <w:b/>
                <w:sz w:val="20"/>
              </w:rPr>
              <w:t>время</w:t>
            </w:r>
            <w:r>
              <w:rPr>
                <w:b/>
                <w:spacing w:val="-8"/>
                <w:sz w:val="20"/>
              </w:rPr>
              <w:t xml:space="preserve"> </w:t>
            </w:r>
            <w:r>
              <w:rPr>
                <w:b/>
                <w:spacing w:val="-2"/>
                <w:sz w:val="20"/>
              </w:rPr>
              <w:t>проведения</w:t>
            </w:r>
          </w:p>
        </w:tc>
        <w:tc>
          <w:tcPr>
            <w:tcW w:w="2979" w:type="dxa"/>
          </w:tcPr>
          <w:p w14:paraId="239D087F" w14:textId="77777777" w:rsidR="0013436E" w:rsidRDefault="00AE3229">
            <w:pPr>
              <w:pStyle w:val="TableParagraph"/>
              <w:spacing w:before="113"/>
              <w:ind w:left="196" w:right="198"/>
              <w:jc w:val="center"/>
              <w:rPr>
                <w:b/>
                <w:sz w:val="20"/>
              </w:rPr>
            </w:pPr>
            <w:r>
              <w:rPr>
                <w:b/>
                <w:spacing w:val="-2"/>
                <w:sz w:val="20"/>
              </w:rPr>
              <w:t>Ответственные</w:t>
            </w:r>
          </w:p>
        </w:tc>
      </w:tr>
      <w:tr w:rsidR="0013436E" w14:paraId="522ABC71" w14:textId="77777777">
        <w:trPr>
          <w:trHeight w:val="458"/>
        </w:trPr>
        <w:tc>
          <w:tcPr>
            <w:tcW w:w="3629" w:type="dxa"/>
          </w:tcPr>
          <w:p w14:paraId="0D6358E0" w14:textId="77777777" w:rsidR="0013436E" w:rsidRDefault="00AE3229">
            <w:pPr>
              <w:pStyle w:val="TableParagraph"/>
              <w:spacing w:line="224" w:lineRule="exact"/>
              <w:ind w:left="43" w:right="37"/>
              <w:jc w:val="center"/>
              <w:rPr>
                <w:sz w:val="20"/>
              </w:rPr>
            </w:pPr>
            <w:r>
              <w:rPr>
                <w:sz w:val="20"/>
              </w:rPr>
              <w:t>Выборы</w:t>
            </w:r>
            <w:r>
              <w:rPr>
                <w:spacing w:val="-8"/>
                <w:sz w:val="20"/>
              </w:rPr>
              <w:t xml:space="preserve"> </w:t>
            </w:r>
            <w:r>
              <w:rPr>
                <w:sz w:val="20"/>
              </w:rPr>
              <w:t>лидеров,</w:t>
            </w:r>
            <w:r>
              <w:rPr>
                <w:spacing w:val="-7"/>
                <w:sz w:val="20"/>
              </w:rPr>
              <w:t xml:space="preserve"> </w:t>
            </w:r>
            <w:r>
              <w:rPr>
                <w:sz w:val="20"/>
              </w:rPr>
              <w:t>активов</w:t>
            </w:r>
            <w:r>
              <w:rPr>
                <w:spacing w:val="-8"/>
                <w:sz w:val="20"/>
              </w:rPr>
              <w:t xml:space="preserve"> </w:t>
            </w:r>
            <w:r>
              <w:rPr>
                <w:spacing w:val="-2"/>
                <w:sz w:val="20"/>
              </w:rPr>
              <w:t>классов,</w:t>
            </w:r>
          </w:p>
          <w:p w14:paraId="37554DC9" w14:textId="77777777" w:rsidR="0013436E" w:rsidRDefault="00AE3229">
            <w:pPr>
              <w:pStyle w:val="TableParagraph"/>
              <w:spacing w:line="215" w:lineRule="exact"/>
              <w:ind w:left="41" w:right="37"/>
              <w:jc w:val="center"/>
              <w:rPr>
                <w:sz w:val="20"/>
              </w:rPr>
            </w:pPr>
            <w:r>
              <w:rPr>
                <w:spacing w:val="-2"/>
                <w:sz w:val="20"/>
              </w:rPr>
              <w:t>распределение</w:t>
            </w:r>
            <w:r>
              <w:rPr>
                <w:spacing w:val="10"/>
                <w:sz w:val="20"/>
              </w:rPr>
              <w:t xml:space="preserve"> </w:t>
            </w:r>
            <w:r>
              <w:rPr>
                <w:spacing w:val="-2"/>
                <w:sz w:val="20"/>
              </w:rPr>
              <w:t>обязанностей.</w:t>
            </w:r>
          </w:p>
        </w:tc>
        <w:tc>
          <w:tcPr>
            <w:tcW w:w="1123" w:type="dxa"/>
          </w:tcPr>
          <w:p w14:paraId="5E95EBA3" w14:textId="77777777" w:rsidR="0013436E" w:rsidRDefault="00AE3229">
            <w:pPr>
              <w:pStyle w:val="TableParagraph"/>
              <w:spacing w:before="109"/>
              <w:ind w:left="179" w:right="148"/>
              <w:jc w:val="center"/>
              <w:rPr>
                <w:sz w:val="20"/>
              </w:rPr>
            </w:pPr>
            <w:r>
              <w:rPr>
                <w:spacing w:val="-2"/>
                <w:sz w:val="20"/>
              </w:rPr>
              <w:t>1-</w:t>
            </w:r>
            <w:r>
              <w:rPr>
                <w:spacing w:val="-10"/>
                <w:sz w:val="20"/>
              </w:rPr>
              <w:t>4</w:t>
            </w:r>
          </w:p>
        </w:tc>
        <w:tc>
          <w:tcPr>
            <w:tcW w:w="2200" w:type="dxa"/>
          </w:tcPr>
          <w:p w14:paraId="387DC154" w14:textId="77777777" w:rsidR="0013436E" w:rsidRDefault="00AE3229">
            <w:pPr>
              <w:pStyle w:val="TableParagraph"/>
              <w:spacing w:before="113"/>
              <w:ind w:left="402" w:right="386"/>
              <w:jc w:val="center"/>
              <w:rPr>
                <w:b/>
                <w:sz w:val="20"/>
              </w:rPr>
            </w:pPr>
            <w:r>
              <w:rPr>
                <w:b/>
                <w:spacing w:val="-2"/>
                <w:sz w:val="20"/>
              </w:rPr>
              <w:t>сентябрь</w:t>
            </w:r>
          </w:p>
        </w:tc>
        <w:tc>
          <w:tcPr>
            <w:tcW w:w="2979" w:type="dxa"/>
          </w:tcPr>
          <w:p w14:paraId="4B6E89AF" w14:textId="77777777" w:rsidR="0013436E" w:rsidRDefault="00AE3229">
            <w:pPr>
              <w:pStyle w:val="TableParagraph"/>
              <w:spacing w:line="224" w:lineRule="exact"/>
              <w:ind w:left="194" w:right="198"/>
              <w:jc w:val="center"/>
              <w:rPr>
                <w:sz w:val="20"/>
              </w:rPr>
            </w:pPr>
            <w:r>
              <w:rPr>
                <w:sz w:val="20"/>
              </w:rPr>
              <w:t>Заместитель</w:t>
            </w:r>
            <w:r>
              <w:rPr>
                <w:spacing w:val="-7"/>
                <w:sz w:val="20"/>
              </w:rPr>
              <w:t xml:space="preserve"> </w:t>
            </w:r>
            <w:r>
              <w:rPr>
                <w:sz w:val="20"/>
              </w:rPr>
              <w:t>директора</w:t>
            </w:r>
            <w:r>
              <w:rPr>
                <w:spacing w:val="-9"/>
                <w:sz w:val="20"/>
              </w:rPr>
              <w:t xml:space="preserve"> </w:t>
            </w:r>
            <w:r>
              <w:rPr>
                <w:sz w:val="20"/>
              </w:rPr>
              <w:t>по</w:t>
            </w:r>
            <w:r>
              <w:rPr>
                <w:spacing w:val="-8"/>
                <w:sz w:val="20"/>
              </w:rPr>
              <w:t xml:space="preserve"> </w:t>
            </w:r>
            <w:r>
              <w:rPr>
                <w:spacing w:val="-7"/>
                <w:sz w:val="20"/>
              </w:rPr>
              <w:t>ВР</w:t>
            </w:r>
          </w:p>
          <w:p w14:paraId="6AA4D411" w14:textId="77777777" w:rsidR="0013436E" w:rsidRDefault="00AE3229">
            <w:pPr>
              <w:pStyle w:val="TableParagraph"/>
              <w:spacing w:line="215" w:lineRule="exact"/>
              <w:ind w:left="190" w:right="198"/>
              <w:jc w:val="center"/>
              <w:rPr>
                <w:spacing w:val="-2"/>
                <w:sz w:val="20"/>
              </w:rPr>
            </w:pPr>
            <w:r>
              <w:rPr>
                <w:sz w:val="20"/>
              </w:rPr>
              <w:t>Педагог</w:t>
            </w:r>
            <w:r>
              <w:rPr>
                <w:spacing w:val="-9"/>
                <w:sz w:val="20"/>
              </w:rPr>
              <w:t xml:space="preserve"> </w:t>
            </w:r>
            <w:r w:rsidR="006F65A9">
              <w:rPr>
                <w:sz w:val="20"/>
              </w:rPr>
              <w:t>–</w:t>
            </w:r>
            <w:r>
              <w:rPr>
                <w:spacing w:val="-2"/>
                <w:sz w:val="20"/>
              </w:rPr>
              <w:t>организатор</w:t>
            </w:r>
          </w:p>
          <w:p w14:paraId="506873AE" w14:textId="77777777" w:rsidR="006F65A9" w:rsidRDefault="006F65A9">
            <w:pPr>
              <w:pStyle w:val="TableParagraph"/>
              <w:spacing w:line="215" w:lineRule="exact"/>
              <w:ind w:left="190" w:right="198"/>
              <w:jc w:val="center"/>
              <w:rPr>
                <w:sz w:val="20"/>
              </w:rPr>
            </w:pPr>
            <w:r>
              <w:rPr>
                <w:spacing w:val="-2"/>
                <w:sz w:val="20"/>
              </w:rPr>
              <w:t>Советник директора</w:t>
            </w:r>
          </w:p>
        </w:tc>
      </w:tr>
      <w:tr w:rsidR="0013436E" w14:paraId="241E3ED1" w14:textId="77777777">
        <w:trPr>
          <w:trHeight w:val="460"/>
        </w:trPr>
        <w:tc>
          <w:tcPr>
            <w:tcW w:w="3629" w:type="dxa"/>
          </w:tcPr>
          <w:p w14:paraId="4C8C19E9" w14:textId="77777777" w:rsidR="0013436E" w:rsidRDefault="00AE3229">
            <w:pPr>
              <w:pStyle w:val="TableParagraph"/>
              <w:spacing w:before="108"/>
              <w:ind w:left="41" w:right="37"/>
              <w:jc w:val="center"/>
              <w:rPr>
                <w:sz w:val="20"/>
              </w:rPr>
            </w:pPr>
            <w:r>
              <w:rPr>
                <w:sz w:val="20"/>
              </w:rPr>
              <w:t>Работа</w:t>
            </w:r>
            <w:r>
              <w:rPr>
                <w:spacing w:val="-6"/>
                <w:sz w:val="20"/>
              </w:rPr>
              <w:t xml:space="preserve"> </w:t>
            </w:r>
            <w:r>
              <w:rPr>
                <w:sz w:val="20"/>
              </w:rPr>
              <w:t>в</w:t>
            </w:r>
            <w:r>
              <w:rPr>
                <w:spacing w:val="-6"/>
                <w:sz w:val="20"/>
              </w:rPr>
              <w:t xml:space="preserve"> </w:t>
            </w:r>
            <w:r>
              <w:rPr>
                <w:sz w:val="20"/>
              </w:rPr>
              <w:t>соответствии</w:t>
            </w:r>
            <w:r>
              <w:rPr>
                <w:spacing w:val="-7"/>
                <w:sz w:val="20"/>
              </w:rPr>
              <w:t xml:space="preserve"> </w:t>
            </w:r>
            <w:r>
              <w:rPr>
                <w:sz w:val="20"/>
              </w:rPr>
              <w:t>с</w:t>
            </w:r>
            <w:r>
              <w:rPr>
                <w:spacing w:val="-5"/>
                <w:sz w:val="20"/>
              </w:rPr>
              <w:t xml:space="preserve"> </w:t>
            </w:r>
            <w:r>
              <w:rPr>
                <w:spacing w:val="-2"/>
                <w:sz w:val="20"/>
              </w:rPr>
              <w:t>обязанностями</w:t>
            </w:r>
          </w:p>
        </w:tc>
        <w:tc>
          <w:tcPr>
            <w:tcW w:w="1123" w:type="dxa"/>
          </w:tcPr>
          <w:p w14:paraId="35CAD7D6" w14:textId="77777777" w:rsidR="0013436E" w:rsidRDefault="00AE3229">
            <w:pPr>
              <w:pStyle w:val="TableParagraph"/>
              <w:spacing w:before="108"/>
              <w:ind w:left="179" w:right="148"/>
              <w:jc w:val="center"/>
              <w:rPr>
                <w:sz w:val="20"/>
              </w:rPr>
            </w:pPr>
            <w:r>
              <w:rPr>
                <w:spacing w:val="-2"/>
                <w:sz w:val="20"/>
              </w:rPr>
              <w:t>1-</w:t>
            </w:r>
            <w:r>
              <w:rPr>
                <w:spacing w:val="-10"/>
                <w:sz w:val="20"/>
              </w:rPr>
              <w:t>4</w:t>
            </w:r>
          </w:p>
        </w:tc>
        <w:tc>
          <w:tcPr>
            <w:tcW w:w="2200" w:type="dxa"/>
          </w:tcPr>
          <w:p w14:paraId="41C6FE90" w14:textId="77777777" w:rsidR="0013436E" w:rsidRDefault="00AE3229">
            <w:pPr>
              <w:pStyle w:val="TableParagraph"/>
              <w:spacing w:before="113"/>
              <w:ind w:left="402" w:right="388"/>
              <w:jc w:val="center"/>
              <w:rPr>
                <w:b/>
                <w:sz w:val="20"/>
              </w:rPr>
            </w:pPr>
            <w:r>
              <w:rPr>
                <w:b/>
                <w:spacing w:val="-2"/>
                <w:sz w:val="20"/>
              </w:rPr>
              <w:t>октябрь</w:t>
            </w:r>
          </w:p>
        </w:tc>
        <w:tc>
          <w:tcPr>
            <w:tcW w:w="2979" w:type="dxa"/>
          </w:tcPr>
          <w:p w14:paraId="0A20C1A4" w14:textId="77777777" w:rsidR="0013436E" w:rsidRDefault="00AE3229">
            <w:pPr>
              <w:pStyle w:val="TableParagraph"/>
              <w:spacing w:line="224" w:lineRule="exact"/>
              <w:ind w:left="194" w:right="198"/>
              <w:jc w:val="center"/>
              <w:rPr>
                <w:sz w:val="20"/>
              </w:rPr>
            </w:pPr>
            <w:r>
              <w:rPr>
                <w:sz w:val="20"/>
              </w:rPr>
              <w:t>Заместитель</w:t>
            </w:r>
            <w:r>
              <w:rPr>
                <w:spacing w:val="-7"/>
                <w:sz w:val="20"/>
              </w:rPr>
              <w:t xml:space="preserve"> </w:t>
            </w:r>
            <w:r>
              <w:rPr>
                <w:sz w:val="20"/>
              </w:rPr>
              <w:t>директора</w:t>
            </w:r>
            <w:r>
              <w:rPr>
                <w:spacing w:val="-9"/>
                <w:sz w:val="20"/>
              </w:rPr>
              <w:t xml:space="preserve"> </w:t>
            </w:r>
            <w:r>
              <w:rPr>
                <w:sz w:val="20"/>
              </w:rPr>
              <w:t>по</w:t>
            </w:r>
            <w:r>
              <w:rPr>
                <w:spacing w:val="-8"/>
                <w:sz w:val="20"/>
              </w:rPr>
              <w:t xml:space="preserve"> </w:t>
            </w:r>
            <w:r>
              <w:rPr>
                <w:spacing w:val="-7"/>
                <w:sz w:val="20"/>
              </w:rPr>
              <w:t>ВР</w:t>
            </w:r>
          </w:p>
          <w:p w14:paraId="25B17690" w14:textId="77777777" w:rsidR="0013436E" w:rsidRDefault="00AE3229">
            <w:pPr>
              <w:pStyle w:val="TableParagraph"/>
              <w:spacing w:line="216" w:lineRule="exact"/>
              <w:ind w:left="190" w:right="198"/>
              <w:jc w:val="center"/>
              <w:rPr>
                <w:sz w:val="20"/>
              </w:rPr>
            </w:pPr>
            <w:r>
              <w:rPr>
                <w:sz w:val="20"/>
              </w:rPr>
              <w:t>Педагог</w:t>
            </w:r>
            <w:r>
              <w:rPr>
                <w:spacing w:val="-9"/>
                <w:sz w:val="20"/>
              </w:rPr>
              <w:t xml:space="preserve"> </w:t>
            </w:r>
            <w:r>
              <w:rPr>
                <w:sz w:val="20"/>
              </w:rPr>
              <w:t>-</w:t>
            </w:r>
            <w:r>
              <w:rPr>
                <w:spacing w:val="-2"/>
                <w:sz w:val="20"/>
              </w:rPr>
              <w:t>организатор</w:t>
            </w:r>
          </w:p>
        </w:tc>
      </w:tr>
      <w:tr w:rsidR="0013436E" w14:paraId="52249970" w14:textId="77777777">
        <w:trPr>
          <w:trHeight w:val="460"/>
        </w:trPr>
        <w:tc>
          <w:tcPr>
            <w:tcW w:w="3629" w:type="dxa"/>
          </w:tcPr>
          <w:p w14:paraId="375C9CDC" w14:textId="77777777" w:rsidR="0013436E" w:rsidRDefault="00AE3229">
            <w:pPr>
              <w:pStyle w:val="TableParagraph"/>
              <w:spacing w:line="223" w:lineRule="exact"/>
              <w:ind w:left="42" w:right="37"/>
              <w:jc w:val="center"/>
              <w:rPr>
                <w:sz w:val="20"/>
              </w:rPr>
            </w:pPr>
            <w:r>
              <w:rPr>
                <w:sz w:val="20"/>
              </w:rPr>
              <w:t>Отчет</w:t>
            </w:r>
            <w:r>
              <w:rPr>
                <w:spacing w:val="-6"/>
                <w:sz w:val="20"/>
              </w:rPr>
              <w:t xml:space="preserve"> </w:t>
            </w:r>
            <w:r>
              <w:rPr>
                <w:sz w:val="20"/>
              </w:rPr>
              <w:t>перед</w:t>
            </w:r>
            <w:r>
              <w:rPr>
                <w:spacing w:val="-3"/>
                <w:sz w:val="20"/>
              </w:rPr>
              <w:t xml:space="preserve"> </w:t>
            </w:r>
            <w:r>
              <w:rPr>
                <w:sz w:val="20"/>
              </w:rPr>
              <w:t>классом</w:t>
            </w:r>
            <w:r>
              <w:rPr>
                <w:spacing w:val="-4"/>
                <w:sz w:val="20"/>
              </w:rPr>
              <w:t xml:space="preserve"> </w:t>
            </w:r>
            <w:r>
              <w:rPr>
                <w:sz w:val="20"/>
              </w:rPr>
              <w:t>о</w:t>
            </w:r>
            <w:r>
              <w:rPr>
                <w:spacing w:val="-3"/>
                <w:sz w:val="20"/>
              </w:rPr>
              <w:t xml:space="preserve"> </w:t>
            </w:r>
            <w:r>
              <w:rPr>
                <w:spacing w:val="-2"/>
                <w:sz w:val="20"/>
              </w:rPr>
              <w:t>проведенной</w:t>
            </w:r>
          </w:p>
          <w:p w14:paraId="76FA81F4" w14:textId="77777777" w:rsidR="0013436E" w:rsidRDefault="00AE3229">
            <w:pPr>
              <w:pStyle w:val="TableParagraph"/>
              <w:spacing w:line="217" w:lineRule="exact"/>
              <w:ind w:left="44" w:right="36"/>
              <w:jc w:val="center"/>
              <w:rPr>
                <w:sz w:val="20"/>
              </w:rPr>
            </w:pPr>
            <w:r>
              <w:rPr>
                <w:spacing w:val="-2"/>
                <w:sz w:val="20"/>
              </w:rPr>
              <w:t>работе</w:t>
            </w:r>
          </w:p>
        </w:tc>
        <w:tc>
          <w:tcPr>
            <w:tcW w:w="1123" w:type="dxa"/>
          </w:tcPr>
          <w:p w14:paraId="03586C46" w14:textId="77777777" w:rsidR="0013436E" w:rsidRDefault="00AE3229">
            <w:pPr>
              <w:pStyle w:val="TableParagraph"/>
              <w:spacing w:before="108"/>
              <w:ind w:left="179" w:right="148"/>
              <w:jc w:val="center"/>
              <w:rPr>
                <w:sz w:val="20"/>
              </w:rPr>
            </w:pPr>
            <w:r>
              <w:rPr>
                <w:spacing w:val="-2"/>
                <w:sz w:val="20"/>
              </w:rPr>
              <w:t>1-</w:t>
            </w:r>
            <w:r>
              <w:rPr>
                <w:spacing w:val="-10"/>
                <w:sz w:val="20"/>
              </w:rPr>
              <w:t>4</w:t>
            </w:r>
          </w:p>
        </w:tc>
        <w:tc>
          <w:tcPr>
            <w:tcW w:w="2200" w:type="dxa"/>
          </w:tcPr>
          <w:p w14:paraId="723E6C01" w14:textId="77777777" w:rsidR="0013436E" w:rsidRDefault="00AE3229">
            <w:pPr>
              <w:pStyle w:val="TableParagraph"/>
              <w:spacing w:before="113"/>
              <w:ind w:left="402" w:right="386"/>
              <w:jc w:val="center"/>
              <w:rPr>
                <w:b/>
                <w:sz w:val="20"/>
              </w:rPr>
            </w:pPr>
            <w:r>
              <w:rPr>
                <w:b/>
                <w:spacing w:val="-2"/>
                <w:sz w:val="20"/>
              </w:rPr>
              <w:t>декабрь</w:t>
            </w:r>
          </w:p>
        </w:tc>
        <w:tc>
          <w:tcPr>
            <w:tcW w:w="2979" w:type="dxa"/>
          </w:tcPr>
          <w:p w14:paraId="5FC25381" w14:textId="77777777" w:rsidR="0013436E" w:rsidRDefault="00AE3229">
            <w:pPr>
              <w:pStyle w:val="TableParagraph"/>
              <w:spacing w:line="223" w:lineRule="exact"/>
              <w:ind w:left="194" w:right="198"/>
              <w:jc w:val="center"/>
              <w:rPr>
                <w:sz w:val="20"/>
              </w:rPr>
            </w:pPr>
            <w:r>
              <w:rPr>
                <w:sz w:val="20"/>
              </w:rPr>
              <w:t>Заместитель</w:t>
            </w:r>
            <w:r>
              <w:rPr>
                <w:spacing w:val="-7"/>
                <w:sz w:val="20"/>
              </w:rPr>
              <w:t xml:space="preserve"> </w:t>
            </w:r>
            <w:r>
              <w:rPr>
                <w:sz w:val="20"/>
              </w:rPr>
              <w:t>директора</w:t>
            </w:r>
            <w:r>
              <w:rPr>
                <w:spacing w:val="-9"/>
                <w:sz w:val="20"/>
              </w:rPr>
              <w:t xml:space="preserve"> </w:t>
            </w:r>
            <w:r>
              <w:rPr>
                <w:sz w:val="20"/>
              </w:rPr>
              <w:t>по</w:t>
            </w:r>
            <w:r>
              <w:rPr>
                <w:spacing w:val="-8"/>
                <w:sz w:val="20"/>
              </w:rPr>
              <w:t xml:space="preserve"> </w:t>
            </w:r>
            <w:r>
              <w:rPr>
                <w:spacing w:val="-7"/>
                <w:sz w:val="20"/>
              </w:rPr>
              <w:t>ВР</w:t>
            </w:r>
          </w:p>
          <w:p w14:paraId="3D0A607E" w14:textId="77777777" w:rsidR="0013436E" w:rsidRDefault="00AE3229">
            <w:pPr>
              <w:pStyle w:val="TableParagraph"/>
              <w:spacing w:line="217" w:lineRule="exact"/>
              <w:ind w:left="190" w:right="198"/>
              <w:jc w:val="center"/>
              <w:rPr>
                <w:sz w:val="20"/>
              </w:rPr>
            </w:pPr>
            <w:r>
              <w:rPr>
                <w:sz w:val="20"/>
              </w:rPr>
              <w:t>Педагог</w:t>
            </w:r>
            <w:r>
              <w:rPr>
                <w:spacing w:val="-9"/>
                <w:sz w:val="20"/>
              </w:rPr>
              <w:t xml:space="preserve"> </w:t>
            </w:r>
            <w:r>
              <w:rPr>
                <w:sz w:val="20"/>
              </w:rPr>
              <w:t>-</w:t>
            </w:r>
            <w:r>
              <w:rPr>
                <w:spacing w:val="-2"/>
                <w:sz w:val="20"/>
              </w:rPr>
              <w:t>организатор</w:t>
            </w:r>
          </w:p>
        </w:tc>
      </w:tr>
      <w:tr w:rsidR="0013436E" w14:paraId="39A7BD11" w14:textId="77777777">
        <w:trPr>
          <w:trHeight w:val="230"/>
        </w:trPr>
        <w:tc>
          <w:tcPr>
            <w:tcW w:w="3629" w:type="dxa"/>
          </w:tcPr>
          <w:p w14:paraId="611F4B75" w14:textId="77777777" w:rsidR="0013436E" w:rsidRDefault="00AE3229">
            <w:pPr>
              <w:pStyle w:val="TableParagraph"/>
              <w:spacing w:line="210" w:lineRule="exact"/>
              <w:ind w:left="43" w:right="37"/>
              <w:jc w:val="center"/>
              <w:rPr>
                <w:sz w:val="20"/>
              </w:rPr>
            </w:pPr>
            <w:r>
              <w:rPr>
                <w:sz w:val="20"/>
              </w:rPr>
              <w:t>Школьный</w:t>
            </w:r>
            <w:r>
              <w:rPr>
                <w:spacing w:val="-12"/>
                <w:sz w:val="20"/>
              </w:rPr>
              <w:t xml:space="preserve"> </w:t>
            </w:r>
            <w:r>
              <w:rPr>
                <w:spacing w:val="-2"/>
                <w:sz w:val="20"/>
              </w:rPr>
              <w:t>лекторий</w:t>
            </w:r>
          </w:p>
        </w:tc>
        <w:tc>
          <w:tcPr>
            <w:tcW w:w="1123" w:type="dxa"/>
          </w:tcPr>
          <w:p w14:paraId="089EA551" w14:textId="77777777" w:rsidR="0013436E" w:rsidRDefault="00AE3229">
            <w:pPr>
              <w:pStyle w:val="TableParagraph"/>
              <w:spacing w:line="210" w:lineRule="exact"/>
              <w:ind w:left="179" w:right="146"/>
              <w:jc w:val="center"/>
              <w:rPr>
                <w:sz w:val="20"/>
              </w:rPr>
            </w:pPr>
            <w:r>
              <w:rPr>
                <w:spacing w:val="-5"/>
                <w:sz w:val="20"/>
              </w:rPr>
              <w:t>УСС</w:t>
            </w:r>
          </w:p>
        </w:tc>
        <w:tc>
          <w:tcPr>
            <w:tcW w:w="2200" w:type="dxa"/>
          </w:tcPr>
          <w:p w14:paraId="4938D7C9" w14:textId="77777777" w:rsidR="0013436E" w:rsidRDefault="00AE3229">
            <w:pPr>
              <w:pStyle w:val="TableParagraph"/>
              <w:spacing w:line="210" w:lineRule="exact"/>
              <w:ind w:left="402" w:right="388"/>
              <w:jc w:val="center"/>
              <w:rPr>
                <w:sz w:val="20"/>
              </w:rPr>
            </w:pPr>
            <w:r>
              <w:rPr>
                <w:sz w:val="20"/>
              </w:rPr>
              <w:t>в</w:t>
            </w:r>
            <w:r>
              <w:rPr>
                <w:spacing w:val="-6"/>
                <w:sz w:val="20"/>
              </w:rPr>
              <w:t xml:space="preserve"> </w:t>
            </w:r>
            <w:r>
              <w:rPr>
                <w:sz w:val="20"/>
              </w:rPr>
              <w:t>течение</w:t>
            </w:r>
            <w:r>
              <w:rPr>
                <w:spacing w:val="-4"/>
                <w:sz w:val="20"/>
              </w:rPr>
              <w:t xml:space="preserve"> года</w:t>
            </w:r>
          </w:p>
        </w:tc>
        <w:tc>
          <w:tcPr>
            <w:tcW w:w="2979" w:type="dxa"/>
          </w:tcPr>
          <w:p w14:paraId="24BB1F2D" w14:textId="77777777" w:rsidR="0013436E" w:rsidRDefault="0095061C">
            <w:pPr>
              <w:pStyle w:val="TableParagraph"/>
              <w:spacing w:line="210" w:lineRule="exact"/>
              <w:ind w:left="192" w:right="198"/>
              <w:jc w:val="center"/>
              <w:rPr>
                <w:sz w:val="20"/>
              </w:rPr>
            </w:pPr>
            <w:r>
              <w:rPr>
                <w:sz w:val="20"/>
              </w:rPr>
              <w:t>Советник директора</w:t>
            </w:r>
          </w:p>
        </w:tc>
      </w:tr>
      <w:tr w:rsidR="0013436E" w14:paraId="0BF5020C" w14:textId="77777777">
        <w:trPr>
          <w:trHeight w:val="460"/>
        </w:trPr>
        <w:tc>
          <w:tcPr>
            <w:tcW w:w="3629" w:type="dxa"/>
          </w:tcPr>
          <w:p w14:paraId="730D0618" w14:textId="77777777" w:rsidR="0013436E" w:rsidRDefault="00AE3229">
            <w:pPr>
              <w:pStyle w:val="TableParagraph"/>
              <w:spacing w:before="108"/>
              <w:ind w:left="40" w:right="37"/>
              <w:jc w:val="center"/>
              <w:rPr>
                <w:sz w:val="20"/>
              </w:rPr>
            </w:pPr>
            <w:r>
              <w:rPr>
                <w:sz w:val="20"/>
              </w:rPr>
              <w:t>Анализ</w:t>
            </w:r>
            <w:r>
              <w:rPr>
                <w:spacing w:val="-6"/>
                <w:sz w:val="20"/>
              </w:rPr>
              <w:t xml:space="preserve"> </w:t>
            </w:r>
            <w:r>
              <w:rPr>
                <w:sz w:val="20"/>
              </w:rPr>
              <w:t>работы</w:t>
            </w:r>
            <w:r>
              <w:rPr>
                <w:spacing w:val="-6"/>
                <w:sz w:val="20"/>
              </w:rPr>
              <w:t xml:space="preserve"> </w:t>
            </w:r>
            <w:r>
              <w:rPr>
                <w:sz w:val="20"/>
              </w:rPr>
              <w:t>за</w:t>
            </w:r>
            <w:r>
              <w:rPr>
                <w:spacing w:val="-6"/>
                <w:sz w:val="20"/>
              </w:rPr>
              <w:t xml:space="preserve"> </w:t>
            </w:r>
            <w:r>
              <w:rPr>
                <w:spacing w:val="-5"/>
                <w:sz w:val="20"/>
              </w:rPr>
              <w:t>год</w:t>
            </w:r>
          </w:p>
        </w:tc>
        <w:tc>
          <w:tcPr>
            <w:tcW w:w="1123" w:type="dxa"/>
          </w:tcPr>
          <w:p w14:paraId="55AFCD84" w14:textId="77777777" w:rsidR="0013436E" w:rsidRDefault="00AE3229">
            <w:pPr>
              <w:pStyle w:val="TableParagraph"/>
              <w:spacing w:before="108"/>
              <w:ind w:left="179" w:right="146"/>
              <w:jc w:val="center"/>
              <w:rPr>
                <w:sz w:val="20"/>
              </w:rPr>
            </w:pPr>
            <w:r>
              <w:rPr>
                <w:spacing w:val="-5"/>
                <w:sz w:val="20"/>
              </w:rPr>
              <w:t>УСС</w:t>
            </w:r>
          </w:p>
        </w:tc>
        <w:tc>
          <w:tcPr>
            <w:tcW w:w="2200" w:type="dxa"/>
          </w:tcPr>
          <w:p w14:paraId="546C1219" w14:textId="77777777" w:rsidR="0013436E" w:rsidRDefault="00AE3229">
            <w:pPr>
              <w:pStyle w:val="TableParagraph"/>
              <w:spacing w:before="108"/>
              <w:ind w:left="402" w:right="387"/>
              <w:jc w:val="center"/>
              <w:rPr>
                <w:sz w:val="20"/>
              </w:rPr>
            </w:pPr>
            <w:r>
              <w:rPr>
                <w:spacing w:val="-5"/>
                <w:sz w:val="20"/>
              </w:rPr>
              <w:t>май</w:t>
            </w:r>
          </w:p>
        </w:tc>
        <w:tc>
          <w:tcPr>
            <w:tcW w:w="2979" w:type="dxa"/>
          </w:tcPr>
          <w:p w14:paraId="50FF3E6B" w14:textId="77777777" w:rsidR="0013436E" w:rsidRDefault="0013436E">
            <w:pPr>
              <w:pStyle w:val="TableParagraph"/>
              <w:spacing w:line="223" w:lineRule="exact"/>
              <w:ind w:left="897"/>
              <w:rPr>
                <w:sz w:val="20"/>
              </w:rPr>
            </w:pPr>
          </w:p>
          <w:p w14:paraId="6B0A79F1" w14:textId="77777777" w:rsidR="0013436E" w:rsidRDefault="0095061C" w:rsidP="0095061C">
            <w:pPr>
              <w:pStyle w:val="TableParagraph"/>
              <w:spacing w:line="217" w:lineRule="exact"/>
              <w:rPr>
                <w:sz w:val="20"/>
              </w:rPr>
            </w:pPr>
            <w:r>
              <w:rPr>
                <w:spacing w:val="-2"/>
                <w:sz w:val="20"/>
              </w:rPr>
              <w:t>Заместитель директора по ВР</w:t>
            </w:r>
          </w:p>
        </w:tc>
      </w:tr>
      <w:tr w:rsidR="0013436E" w14:paraId="5BC185CA" w14:textId="77777777">
        <w:trPr>
          <w:trHeight w:val="230"/>
        </w:trPr>
        <w:tc>
          <w:tcPr>
            <w:tcW w:w="9931" w:type="dxa"/>
            <w:gridSpan w:val="4"/>
          </w:tcPr>
          <w:p w14:paraId="515C44A0" w14:textId="77777777" w:rsidR="0013436E" w:rsidRDefault="00AE3229">
            <w:pPr>
              <w:pStyle w:val="TableParagraph"/>
              <w:spacing w:line="210" w:lineRule="exact"/>
              <w:ind w:left="2019" w:right="2008"/>
              <w:jc w:val="center"/>
              <w:rPr>
                <w:b/>
                <w:i/>
                <w:sz w:val="20"/>
              </w:rPr>
            </w:pPr>
            <w:r>
              <w:rPr>
                <w:b/>
                <w:i/>
                <w:sz w:val="20"/>
              </w:rPr>
              <w:t>Сектор</w:t>
            </w:r>
            <w:r>
              <w:rPr>
                <w:b/>
                <w:i/>
                <w:spacing w:val="-5"/>
                <w:sz w:val="20"/>
              </w:rPr>
              <w:t xml:space="preserve"> </w:t>
            </w:r>
            <w:r>
              <w:rPr>
                <w:b/>
                <w:i/>
                <w:sz w:val="20"/>
              </w:rPr>
              <w:t>–</w:t>
            </w:r>
            <w:r>
              <w:rPr>
                <w:b/>
                <w:i/>
                <w:spacing w:val="-2"/>
                <w:sz w:val="20"/>
              </w:rPr>
              <w:t xml:space="preserve"> </w:t>
            </w:r>
            <w:r>
              <w:rPr>
                <w:b/>
                <w:i/>
                <w:sz w:val="20"/>
              </w:rPr>
              <w:t>Культура</w:t>
            </w:r>
            <w:r>
              <w:rPr>
                <w:b/>
                <w:i/>
                <w:spacing w:val="-3"/>
                <w:sz w:val="20"/>
              </w:rPr>
              <w:t xml:space="preserve"> </w:t>
            </w:r>
            <w:r>
              <w:rPr>
                <w:b/>
                <w:i/>
                <w:sz w:val="20"/>
              </w:rPr>
              <w:t>и</w:t>
            </w:r>
            <w:r>
              <w:rPr>
                <w:b/>
                <w:i/>
                <w:spacing w:val="-4"/>
                <w:sz w:val="20"/>
              </w:rPr>
              <w:t xml:space="preserve"> </w:t>
            </w:r>
            <w:r>
              <w:rPr>
                <w:b/>
                <w:i/>
                <w:spacing w:val="-2"/>
                <w:sz w:val="20"/>
              </w:rPr>
              <w:t>досуг</w:t>
            </w:r>
          </w:p>
        </w:tc>
      </w:tr>
      <w:tr w:rsidR="0013436E" w14:paraId="75AFE8D9" w14:textId="77777777">
        <w:trPr>
          <w:trHeight w:val="918"/>
        </w:trPr>
        <w:tc>
          <w:tcPr>
            <w:tcW w:w="3629" w:type="dxa"/>
          </w:tcPr>
          <w:p w14:paraId="2A368428" w14:textId="77777777" w:rsidR="0013436E" w:rsidRDefault="00AE3229">
            <w:pPr>
              <w:pStyle w:val="TableParagraph"/>
              <w:spacing w:line="223" w:lineRule="exact"/>
              <w:ind w:left="40" w:right="37"/>
              <w:jc w:val="center"/>
              <w:rPr>
                <w:sz w:val="20"/>
              </w:rPr>
            </w:pPr>
            <w:r>
              <w:rPr>
                <w:sz w:val="20"/>
              </w:rPr>
              <w:lastRenderedPageBreak/>
              <w:t>Подготовка</w:t>
            </w:r>
            <w:r>
              <w:rPr>
                <w:spacing w:val="-7"/>
                <w:sz w:val="20"/>
              </w:rPr>
              <w:t xml:space="preserve"> </w:t>
            </w:r>
            <w:r>
              <w:rPr>
                <w:sz w:val="20"/>
              </w:rPr>
              <w:t>к</w:t>
            </w:r>
            <w:r>
              <w:rPr>
                <w:spacing w:val="-5"/>
                <w:sz w:val="20"/>
              </w:rPr>
              <w:t xml:space="preserve"> </w:t>
            </w:r>
            <w:r>
              <w:rPr>
                <w:spacing w:val="-2"/>
                <w:sz w:val="20"/>
              </w:rPr>
              <w:t>празднику</w:t>
            </w:r>
          </w:p>
          <w:p w14:paraId="0878A9FB" w14:textId="77777777" w:rsidR="0013436E" w:rsidRDefault="00AE3229">
            <w:pPr>
              <w:pStyle w:val="TableParagraph"/>
              <w:ind w:left="44" w:right="37"/>
              <w:jc w:val="center"/>
              <w:rPr>
                <w:sz w:val="20"/>
              </w:rPr>
            </w:pPr>
            <w:r>
              <w:rPr>
                <w:spacing w:val="-2"/>
                <w:sz w:val="20"/>
              </w:rPr>
              <w:t>«ДеньУчителя»</w:t>
            </w:r>
          </w:p>
          <w:p w14:paraId="181DC58C" w14:textId="77777777" w:rsidR="0013436E" w:rsidRDefault="00AE3229">
            <w:pPr>
              <w:pStyle w:val="TableParagraph"/>
              <w:spacing w:line="228" w:lineRule="exact"/>
              <w:ind w:left="44" w:right="35"/>
              <w:jc w:val="center"/>
              <w:rPr>
                <w:sz w:val="20"/>
              </w:rPr>
            </w:pPr>
            <w:r>
              <w:rPr>
                <w:sz w:val="20"/>
              </w:rPr>
              <w:t>(конкурс</w:t>
            </w:r>
            <w:r>
              <w:rPr>
                <w:spacing w:val="-13"/>
                <w:sz w:val="20"/>
              </w:rPr>
              <w:t xml:space="preserve"> </w:t>
            </w:r>
            <w:r>
              <w:rPr>
                <w:sz w:val="20"/>
              </w:rPr>
              <w:t>рисунков,</w:t>
            </w:r>
            <w:r>
              <w:rPr>
                <w:spacing w:val="-12"/>
                <w:sz w:val="20"/>
              </w:rPr>
              <w:t xml:space="preserve"> </w:t>
            </w:r>
            <w:r>
              <w:rPr>
                <w:sz w:val="20"/>
              </w:rPr>
              <w:t>газет,</w:t>
            </w:r>
            <w:r>
              <w:rPr>
                <w:spacing w:val="-13"/>
                <w:sz w:val="20"/>
              </w:rPr>
              <w:t xml:space="preserve"> </w:t>
            </w:r>
            <w:r>
              <w:rPr>
                <w:sz w:val="20"/>
              </w:rPr>
              <w:t xml:space="preserve">концертная </w:t>
            </w:r>
            <w:r>
              <w:rPr>
                <w:spacing w:val="-2"/>
                <w:sz w:val="20"/>
              </w:rPr>
              <w:t>программа)</w:t>
            </w:r>
          </w:p>
        </w:tc>
        <w:tc>
          <w:tcPr>
            <w:tcW w:w="1123" w:type="dxa"/>
          </w:tcPr>
          <w:p w14:paraId="49304AA6" w14:textId="77777777" w:rsidR="0013436E" w:rsidRDefault="0013436E">
            <w:pPr>
              <w:pStyle w:val="TableParagraph"/>
              <w:spacing w:before="5"/>
              <w:rPr>
                <w:sz w:val="29"/>
              </w:rPr>
            </w:pPr>
          </w:p>
          <w:p w14:paraId="5CACA462" w14:textId="77777777" w:rsidR="0013436E" w:rsidRDefault="00AE3229">
            <w:pPr>
              <w:pStyle w:val="TableParagraph"/>
              <w:ind w:left="179" w:right="148"/>
              <w:jc w:val="center"/>
              <w:rPr>
                <w:sz w:val="20"/>
              </w:rPr>
            </w:pPr>
            <w:r>
              <w:rPr>
                <w:spacing w:val="-2"/>
                <w:sz w:val="20"/>
              </w:rPr>
              <w:t>1-</w:t>
            </w:r>
            <w:r>
              <w:rPr>
                <w:spacing w:val="-10"/>
                <w:sz w:val="20"/>
              </w:rPr>
              <w:t>4</w:t>
            </w:r>
          </w:p>
        </w:tc>
        <w:tc>
          <w:tcPr>
            <w:tcW w:w="2200" w:type="dxa"/>
          </w:tcPr>
          <w:p w14:paraId="662B3AE3" w14:textId="77777777" w:rsidR="0013436E" w:rsidRDefault="0013436E">
            <w:pPr>
              <w:pStyle w:val="TableParagraph"/>
              <w:spacing w:before="5"/>
              <w:rPr>
                <w:sz w:val="29"/>
              </w:rPr>
            </w:pPr>
          </w:p>
          <w:p w14:paraId="237EF6E6" w14:textId="77777777" w:rsidR="0013436E" w:rsidRDefault="00AE3229">
            <w:pPr>
              <w:pStyle w:val="TableParagraph"/>
              <w:ind w:left="402" w:right="386"/>
              <w:jc w:val="center"/>
              <w:rPr>
                <w:sz w:val="20"/>
              </w:rPr>
            </w:pPr>
            <w:r>
              <w:rPr>
                <w:spacing w:val="-2"/>
                <w:sz w:val="20"/>
              </w:rPr>
              <w:t>сентябрь</w:t>
            </w:r>
          </w:p>
        </w:tc>
        <w:tc>
          <w:tcPr>
            <w:tcW w:w="2979" w:type="dxa"/>
          </w:tcPr>
          <w:p w14:paraId="58D2A6A0" w14:textId="77777777" w:rsidR="0013436E" w:rsidRDefault="0013436E">
            <w:pPr>
              <w:pStyle w:val="TableParagraph"/>
              <w:spacing w:before="4"/>
              <w:rPr>
                <w:sz w:val="19"/>
              </w:rPr>
            </w:pPr>
          </w:p>
          <w:p w14:paraId="244F367F" w14:textId="77777777" w:rsidR="0095061C" w:rsidRDefault="00AE3229">
            <w:pPr>
              <w:pStyle w:val="TableParagraph"/>
              <w:spacing w:before="1"/>
              <w:ind w:left="897" w:hanging="680"/>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sidR="0095061C">
              <w:rPr>
                <w:sz w:val="20"/>
              </w:rPr>
              <w:t>ВР</w:t>
            </w:r>
          </w:p>
          <w:p w14:paraId="0DEA6EF8" w14:textId="77777777" w:rsidR="0013436E" w:rsidRDefault="0095061C">
            <w:pPr>
              <w:pStyle w:val="TableParagraph"/>
              <w:spacing w:before="1"/>
              <w:ind w:left="897" w:hanging="680"/>
              <w:rPr>
                <w:sz w:val="20"/>
              </w:rPr>
            </w:pPr>
            <w:r>
              <w:rPr>
                <w:sz w:val="20"/>
              </w:rPr>
              <w:t xml:space="preserve">Педагог-организатор </w:t>
            </w:r>
          </w:p>
        </w:tc>
      </w:tr>
      <w:tr w:rsidR="0013436E" w14:paraId="2A6843FC" w14:textId="77777777">
        <w:trPr>
          <w:trHeight w:val="460"/>
        </w:trPr>
        <w:tc>
          <w:tcPr>
            <w:tcW w:w="3629" w:type="dxa"/>
          </w:tcPr>
          <w:p w14:paraId="7884B4FB" w14:textId="77777777" w:rsidR="0013436E" w:rsidRDefault="00AE3229">
            <w:pPr>
              <w:pStyle w:val="TableParagraph"/>
              <w:spacing w:line="223" w:lineRule="exact"/>
              <w:ind w:left="44" w:right="37"/>
              <w:jc w:val="center"/>
              <w:rPr>
                <w:sz w:val="20"/>
              </w:rPr>
            </w:pPr>
            <w:r>
              <w:rPr>
                <w:sz w:val="20"/>
              </w:rPr>
              <w:t>Проведение</w:t>
            </w:r>
            <w:r>
              <w:rPr>
                <w:spacing w:val="-13"/>
                <w:sz w:val="20"/>
              </w:rPr>
              <w:t xml:space="preserve"> </w:t>
            </w:r>
            <w:r>
              <w:rPr>
                <w:sz w:val="20"/>
              </w:rPr>
              <w:t>мероприятий,</w:t>
            </w:r>
            <w:r>
              <w:rPr>
                <w:spacing w:val="-12"/>
                <w:sz w:val="20"/>
              </w:rPr>
              <w:t xml:space="preserve"> </w:t>
            </w:r>
            <w:r>
              <w:rPr>
                <w:spacing w:val="-2"/>
                <w:sz w:val="20"/>
              </w:rPr>
              <w:t>приуроченных</w:t>
            </w:r>
          </w:p>
          <w:p w14:paraId="161FED9C" w14:textId="77777777" w:rsidR="0013436E" w:rsidRDefault="00AE3229">
            <w:pPr>
              <w:pStyle w:val="TableParagraph"/>
              <w:spacing w:before="1" w:line="217" w:lineRule="exact"/>
              <w:ind w:left="40" w:right="37"/>
              <w:jc w:val="center"/>
              <w:rPr>
                <w:sz w:val="20"/>
              </w:rPr>
            </w:pPr>
            <w:r>
              <w:rPr>
                <w:sz w:val="20"/>
              </w:rPr>
              <w:t>ко</w:t>
            </w:r>
            <w:r>
              <w:rPr>
                <w:spacing w:val="-2"/>
                <w:sz w:val="20"/>
              </w:rPr>
              <w:t xml:space="preserve"> </w:t>
            </w:r>
            <w:r>
              <w:rPr>
                <w:spacing w:val="-5"/>
                <w:sz w:val="20"/>
              </w:rPr>
              <w:t>Дню</w:t>
            </w:r>
          </w:p>
        </w:tc>
        <w:tc>
          <w:tcPr>
            <w:tcW w:w="1123" w:type="dxa"/>
          </w:tcPr>
          <w:p w14:paraId="61EB26DA" w14:textId="77777777" w:rsidR="0013436E" w:rsidRDefault="00AE3229">
            <w:pPr>
              <w:pStyle w:val="TableParagraph"/>
              <w:spacing w:before="108"/>
              <w:ind w:left="179" w:right="148"/>
              <w:jc w:val="center"/>
              <w:rPr>
                <w:sz w:val="20"/>
              </w:rPr>
            </w:pPr>
            <w:r>
              <w:rPr>
                <w:spacing w:val="-2"/>
                <w:sz w:val="20"/>
              </w:rPr>
              <w:t>1-</w:t>
            </w:r>
            <w:r>
              <w:rPr>
                <w:spacing w:val="-10"/>
                <w:sz w:val="20"/>
              </w:rPr>
              <w:t>4</w:t>
            </w:r>
          </w:p>
        </w:tc>
        <w:tc>
          <w:tcPr>
            <w:tcW w:w="2200" w:type="dxa"/>
          </w:tcPr>
          <w:p w14:paraId="153E6758" w14:textId="77777777" w:rsidR="0013436E" w:rsidRDefault="00AE3229">
            <w:pPr>
              <w:pStyle w:val="TableParagraph"/>
              <w:spacing w:before="108"/>
              <w:ind w:left="402" w:right="388"/>
              <w:jc w:val="center"/>
              <w:rPr>
                <w:sz w:val="20"/>
              </w:rPr>
            </w:pPr>
            <w:r>
              <w:rPr>
                <w:spacing w:val="-2"/>
                <w:sz w:val="20"/>
              </w:rPr>
              <w:t>5октября</w:t>
            </w:r>
          </w:p>
        </w:tc>
        <w:tc>
          <w:tcPr>
            <w:tcW w:w="2979" w:type="dxa"/>
          </w:tcPr>
          <w:p w14:paraId="160F4EE6" w14:textId="77777777" w:rsidR="0013436E" w:rsidRDefault="00AE3229">
            <w:pPr>
              <w:pStyle w:val="TableParagraph"/>
              <w:spacing w:line="223" w:lineRule="exact"/>
              <w:ind w:left="193" w:right="198"/>
              <w:jc w:val="center"/>
              <w:rPr>
                <w:sz w:val="20"/>
              </w:rPr>
            </w:pPr>
            <w:r>
              <w:rPr>
                <w:sz w:val="20"/>
              </w:rPr>
              <w:t>Заместитель</w:t>
            </w:r>
            <w:r>
              <w:rPr>
                <w:spacing w:val="-8"/>
                <w:sz w:val="20"/>
              </w:rPr>
              <w:t xml:space="preserve"> </w:t>
            </w:r>
            <w:r>
              <w:rPr>
                <w:sz w:val="20"/>
              </w:rPr>
              <w:t>директора</w:t>
            </w:r>
            <w:r>
              <w:rPr>
                <w:spacing w:val="-9"/>
                <w:sz w:val="20"/>
              </w:rPr>
              <w:t xml:space="preserve"> </w:t>
            </w:r>
            <w:r>
              <w:rPr>
                <w:sz w:val="20"/>
              </w:rPr>
              <w:t>по</w:t>
            </w:r>
            <w:r>
              <w:rPr>
                <w:spacing w:val="-8"/>
                <w:sz w:val="20"/>
              </w:rPr>
              <w:t xml:space="preserve"> </w:t>
            </w:r>
            <w:r>
              <w:rPr>
                <w:spacing w:val="-5"/>
                <w:sz w:val="20"/>
              </w:rPr>
              <w:t>ВР</w:t>
            </w:r>
          </w:p>
          <w:p w14:paraId="64527C4F" w14:textId="77777777" w:rsidR="0013436E" w:rsidRDefault="00AE3229">
            <w:pPr>
              <w:pStyle w:val="TableParagraph"/>
              <w:spacing w:before="1" w:line="217" w:lineRule="exact"/>
              <w:ind w:left="194" w:right="198"/>
              <w:jc w:val="center"/>
              <w:rPr>
                <w:spacing w:val="-2"/>
                <w:sz w:val="20"/>
              </w:rPr>
            </w:pPr>
            <w:r>
              <w:rPr>
                <w:sz w:val="20"/>
              </w:rPr>
              <w:t>Классные</w:t>
            </w:r>
            <w:r>
              <w:rPr>
                <w:spacing w:val="-11"/>
                <w:sz w:val="20"/>
              </w:rPr>
              <w:t xml:space="preserve"> </w:t>
            </w:r>
            <w:r>
              <w:rPr>
                <w:spacing w:val="-2"/>
                <w:sz w:val="20"/>
              </w:rPr>
              <w:t>руководители</w:t>
            </w:r>
          </w:p>
          <w:p w14:paraId="4B77C9BA" w14:textId="77777777" w:rsidR="0095061C" w:rsidRDefault="0095061C">
            <w:pPr>
              <w:pStyle w:val="TableParagraph"/>
              <w:spacing w:before="1" w:line="217" w:lineRule="exact"/>
              <w:ind w:left="194" w:right="198"/>
              <w:jc w:val="center"/>
              <w:rPr>
                <w:spacing w:val="-2"/>
                <w:sz w:val="20"/>
              </w:rPr>
            </w:pPr>
            <w:r>
              <w:rPr>
                <w:spacing w:val="-2"/>
                <w:sz w:val="20"/>
              </w:rPr>
              <w:t>Педагог-организатор</w:t>
            </w:r>
          </w:p>
          <w:p w14:paraId="4D82B50B" w14:textId="77777777" w:rsidR="0095061C" w:rsidRDefault="0095061C">
            <w:pPr>
              <w:pStyle w:val="TableParagraph"/>
              <w:spacing w:before="1" w:line="217" w:lineRule="exact"/>
              <w:ind w:left="194" w:right="198"/>
              <w:jc w:val="center"/>
              <w:rPr>
                <w:sz w:val="20"/>
              </w:rPr>
            </w:pPr>
            <w:r>
              <w:rPr>
                <w:spacing w:val="-2"/>
                <w:sz w:val="20"/>
              </w:rPr>
              <w:t xml:space="preserve"> Советник директора</w:t>
            </w:r>
          </w:p>
        </w:tc>
      </w:tr>
    </w:tbl>
    <w:p w14:paraId="7D04DDFB" w14:textId="77777777" w:rsidR="0013436E" w:rsidRDefault="0013436E">
      <w:pPr>
        <w:pStyle w:val="a3"/>
        <w:spacing w:before="5"/>
        <w:ind w:left="0"/>
        <w:rPr>
          <w:sz w:val="2"/>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9"/>
        <w:gridCol w:w="1147"/>
        <w:gridCol w:w="2160"/>
        <w:gridCol w:w="2995"/>
      </w:tblGrid>
      <w:tr w:rsidR="0013436E" w14:paraId="709113D5" w14:textId="77777777" w:rsidTr="0095061C">
        <w:trPr>
          <w:trHeight w:val="230"/>
        </w:trPr>
        <w:tc>
          <w:tcPr>
            <w:tcW w:w="3609" w:type="dxa"/>
          </w:tcPr>
          <w:p w14:paraId="3EC4D24E" w14:textId="77777777" w:rsidR="0013436E" w:rsidRDefault="00AE3229">
            <w:pPr>
              <w:pStyle w:val="TableParagraph"/>
              <w:spacing w:line="210" w:lineRule="exact"/>
              <w:ind w:left="44" w:right="37"/>
              <w:jc w:val="center"/>
              <w:rPr>
                <w:sz w:val="20"/>
              </w:rPr>
            </w:pPr>
            <w:r>
              <w:rPr>
                <w:spacing w:val="-2"/>
                <w:sz w:val="20"/>
              </w:rPr>
              <w:t>Учителя:</w:t>
            </w:r>
          </w:p>
        </w:tc>
        <w:tc>
          <w:tcPr>
            <w:tcW w:w="1147" w:type="dxa"/>
          </w:tcPr>
          <w:p w14:paraId="1FC4D860" w14:textId="77777777" w:rsidR="0013436E" w:rsidRDefault="0013436E">
            <w:pPr>
              <w:pStyle w:val="TableParagraph"/>
              <w:rPr>
                <w:sz w:val="16"/>
              </w:rPr>
            </w:pPr>
          </w:p>
        </w:tc>
        <w:tc>
          <w:tcPr>
            <w:tcW w:w="2160" w:type="dxa"/>
          </w:tcPr>
          <w:p w14:paraId="5DAD8CC7" w14:textId="77777777" w:rsidR="0013436E" w:rsidRDefault="0013436E">
            <w:pPr>
              <w:pStyle w:val="TableParagraph"/>
              <w:rPr>
                <w:sz w:val="16"/>
              </w:rPr>
            </w:pPr>
          </w:p>
        </w:tc>
        <w:tc>
          <w:tcPr>
            <w:tcW w:w="2995" w:type="dxa"/>
          </w:tcPr>
          <w:p w14:paraId="65FE8715" w14:textId="77777777" w:rsidR="0013436E" w:rsidRDefault="0013436E">
            <w:pPr>
              <w:pStyle w:val="TableParagraph"/>
              <w:rPr>
                <w:sz w:val="16"/>
              </w:rPr>
            </w:pPr>
          </w:p>
        </w:tc>
      </w:tr>
      <w:tr w:rsidR="0013436E" w14:paraId="70BFD99E" w14:textId="77777777" w:rsidTr="0095061C">
        <w:trPr>
          <w:trHeight w:val="690"/>
        </w:trPr>
        <w:tc>
          <w:tcPr>
            <w:tcW w:w="3609" w:type="dxa"/>
          </w:tcPr>
          <w:p w14:paraId="08B2BF1B" w14:textId="77777777" w:rsidR="0013436E" w:rsidRDefault="0013436E">
            <w:pPr>
              <w:pStyle w:val="TableParagraph"/>
              <w:spacing w:before="5"/>
              <w:rPr>
                <w:sz w:val="19"/>
              </w:rPr>
            </w:pPr>
          </w:p>
          <w:p w14:paraId="4C5A1180" w14:textId="77777777" w:rsidR="0013436E" w:rsidRDefault="00AE3229">
            <w:pPr>
              <w:pStyle w:val="TableParagraph"/>
              <w:ind w:left="40" w:right="37"/>
              <w:jc w:val="center"/>
              <w:rPr>
                <w:sz w:val="20"/>
              </w:rPr>
            </w:pPr>
            <w:r>
              <w:rPr>
                <w:sz w:val="20"/>
              </w:rPr>
              <w:t>Подготовка</w:t>
            </w:r>
            <w:r>
              <w:rPr>
                <w:spacing w:val="-9"/>
                <w:sz w:val="20"/>
              </w:rPr>
              <w:t xml:space="preserve"> </w:t>
            </w:r>
            <w:r>
              <w:rPr>
                <w:sz w:val="20"/>
              </w:rPr>
              <w:t>к</w:t>
            </w:r>
            <w:r>
              <w:rPr>
                <w:spacing w:val="-8"/>
                <w:sz w:val="20"/>
              </w:rPr>
              <w:t xml:space="preserve"> </w:t>
            </w:r>
            <w:r>
              <w:rPr>
                <w:sz w:val="20"/>
              </w:rPr>
              <w:t>новогодним</w:t>
            </w:r>
            <w:r>
              <w:rPr>
                <w:spacing w:val="-8"/>
                <w:sz w:val="20"/>
              </w:rPr>
              <w:t xml:space="preserve"> </w:t>
            </w:r>
            <w:r>
              <w:rPr>
                <w:spacing w:val="-2"/>
                <w:sz w:val="20"/>
              </w:rPr>
              <w:t>мероприятиям</w:t>
            </w:r>
          </w:p>
        </w:tc>
        <w:tc>
          <w:tcPr>
            <w:tcW w:w="1147" w:type="dxa"/>
          </w:tcPr>
          <w:p w14:paraId="365E3929" w14:textId="77777777" w:rsidR="0013436E" w:rsidRDefault="0013436E">
            <w:pPr>
              <w:pStyle w:val="TableParagraph"/>
              <w:spacing w:before="5"/>
              <w:rPr>
                <w:sz w:val="19"/>
              </w:rPr>
            </w:pPr>
          </w:p>
          <w:p w14:paraId="57C3B5AE" w14:textId="77777777" w:rsidR="0013436E" w:rsidRDefault="00AE3229">
            <w:pPr>
              <w:pStyle w:val="TableParagraph"/>
              <w:ind w:left="211" w:right="204"/>
              <w:jc w:val="center"/>
              <w:rPr>
                <w:sz w:val="20"/>
              </w:rPr>
            </w:pPr>
            <w:r>
              <w:rPr>
                <w:spacing w:val="-2"/>
                <w:sz w:val="20"/>
              </w:rPr>
              <w:t>1-</w:t>
            </w:r>
            <w:r>
              <w:rPr>
                <w:spacing w:val="-10"/>
                <w:sz w:val="20"/>
              </w:rPr>
              <w:t>4</w:t>
            </w:r>
          </w:p>
        </w:tc>
        <w:tc>
          <w:tcPr>
            <w:tcW w:w="2160" w:type="dxa"/>
          </w:tcPr>
          <w:p w14:paraId="0A1DC19C" w14:textId="77777777" w:rsidR="0013436E" w:rsidRDefault="0013436E">
            <w:pPr>
              <w:pStyle w:val="TableParagraph"/>
              <w:spacing w:before="5"/>
              <w:rPr>
                <w:sz w:val="19"/>
              </w:rPr>
            </w:pPr>
          </w:p>
          <w:p w14:paraId="329938A4" w14:textId="77777777" w:rsidR="0013436E" w:rsidRDefault="00AE3229">
            <w:pPr>
              <w:pStyle w:val="TableParagraph"/>
              <w:ind w:left="266" w:right="258"/>
              <w:jc w:val="center"/>
              <w:rPr>
                <w:sz w:val="20"/>
              </w:rPr>
            </w:pPr>
            <w:r>
              <w:rPr>
                <w:spacing w:val="-2"/>
                <w:sz w:val="20"/>
              </w:rPr>
              <w:t>ноябрь-декабрь</w:t>
            </w:r>
          </w:p>
        </w:tc>
        <w:tc>
          <w:tcPr>
            <w:tcW w:w="2995" w:type="dxa"/>
          </w:tcPr>
          <w:p w14:paraId="3B1EC38B" w14:textId="77777777" w:rsidR="0013436E" w:rsidRDefault="00AE3229">
            <w:pPr>
              <w:pStyle w:val="TableParagraph"/>
              <w:ind w:left="80" w:right="69"/>
              <w:jc w:val="center"/>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sidR="0095061C">
              <w:rPr>
                <w:sz w:val="20"/>
              </w:rPr>
              <w:t xml:space="preserve">ВР </w:t>
            </w:r>
          </w:p>
          <w:p w14:paraId="26408EC7" w14:textId="77777777" w:rsidR="0095061C" w:rsidRDefault="0095061C">
            <w:pPr>
              <w:pStyle w:val="TableParagraph"/>
              <w:ind w:left="80" w:right="69"/>
              <w:jc w:val="center"/>
              <w:rPr>
                <w:sz w:val="20"/>
              </w:rPr>
            </w:pPr>
            <w:r>
              <w:rPr>
                <w:sz w:val="20"/>
              </w:rPr>
              <w:t>Педагог-организатор</w:t>
            </w:r>
          </w:p>
          <w:p w14:paraId="15B2359F" w14:textId="77777777" w:rsidR="0013436E" w:rsidRDefault="00AE3229">
            <w:pPr>
              <w:pStyle w:val="TableParagraph"/>
              <w:spacing w:line="217" w:lineRule="exact"/>
              <w:ind w:left="79" w:right="70"/>
              <w:jc w:val="center"/>
              <w:rPr>
                <w:sz w:val="20"/>
              </w:rPr>
            </w:pPr>
            <w:r>
              <w:rPr>
                <w:sz w:val="20"/>
              </w:rPr>
              <w:t>Классные</w:t>
            </w:r>
            <w:r>
              <w:rPr>
                <w:spacing w:val="-11"/>
                <w:sz w:val="20"/>
              </w:rPr>
              <w:t xml:space="preserve"> </w:t>
            </w:r>
            <w:r>
              <w:rPr>
                <w:spacing w:val="-2"/>
                <w:sz w:val="20"/>
              </w:rPr>
              <w:t>руководители</w:t>
            </w:r>
          </w:p>
        </w:tc>
      </w:tr>
      <w:tr w:rsidR="0013436E" w14:paraId="198CCC8F" w14:textId="77777777" w:rsidTr="0095061C">
        <w:trPr>
          <w:trHeight w:val="460"/>
        </w:trPr>
        <w:tc>
          <w:tcPr>
            <w:tcW w:w="3609" w:type="dxa"/>
          </w:tcPr>
          <w:p w14:paraId="0B0C7FD5" w14:textId="77777777" w:rsidR="0013436E" w:rsidRDefault="00AE3229">
            <w:pPr>
              <w:pStyle w:val="TableParagraph"/>
              <w:spacing w:line="223" w:lineRule="exact"/>
              <w:ind w:left="44" w:right="37"/>
              <w:jc w:val="center"/>
              <w:rPr>
                <w:sz w:val="20"/>
              </w:rPr>
            </w:pPr>
            <w:r>
              <w:rPr>
                <w:sz w:val="20"/>
              </w:rPr>
              <w:t>Танцевальные</w:t>
            </w:r>
            <w:r>
              <w:rPr>
                <w:spacing w:val="-13"/>
                <w:sz w:val="20"/>
              </w:rPr>
              <w:t xml:space="preserve"> </w:t>
            </w:r>
            <w:r>
              <w:rPr>
                <w:sz w:val="20"/>
              </w:rPr>
              <w:t>перемены</w:t>
            </w:r>
            <w:r>
              <w:rPr>
                <w:spacing w:val="-12"/>
                <w:sz w:val="20"/>
              </w:rPr>
              <w:t xml:space="preserve"> </w:t>
            </w:r>
            <w:r w:rsidR="0095061C">
              <w:rPr>
                <w:spacing w:val="-2"/>
                <w:sz w:val="20"/>
              </w:rPr>
              <w:t xml:space="preserve">для </w:t>
            </w:r>
            <w:r>
              <w:rPr>
                <w:spacing w:val="-2"/>
                <w:sz w:val="20"/>
              </w:rPr>
              <w:t>начальной</w:t>
            </w:r>
          </w:p>
          <w:p w14:paraId="7990C48D" w14:textId="77777777" w:rsidR="0013436E" w:rsidRDefault="00AE3229">
            <w:pPr>
              <w:pStyle w:val="TableParagraph"/>
              <w:spacing w:line="217" w:lineRule="exact"/>
              <w:ind w:left="43" w:right="37"/>
              <w:jc w:val="center"/>
              <w:rPr>
                <w:sz w:val="20"/>
              </w:rPr>
            </w:pPr>
            <w:r>
              <w:rPr>
                <w:spacing w:val="-2"/>
                <w:sz w:val="20"/>
              </w:rPr>
              <w:t>школы</w:t>
            </w:r>
          </w:p>
        </w:tc>
        <w:tc>
          <w:tcPr>
            <w:tcW w:w="1147" w:type="dxa"/>
          </w:tcPr>
          <w:p w14:paraId="41D13B93" w14:textId="77777777" w:rsidR="0013436E" w:rsidRDefault="00AE3229">
            <w:pPr>
              <w:pStyle w:val="TableParagraph"/>
              <w:spacing w:before="108"/>
              <w:ind w:left="211" w:right="204"/>
              <w:jc w:val="center"/>
              <w:rPr>
                <w:sz w:val="20"/>
              </w:rPr>
            </w:pPr>
            <w:r>
              <w:rPr>
                <w:spacing w:val="-2"/>
                <w:sz w:val="20"/>
              </w:rPr>
              <w:t>1-</w:t>
            </w:r>
            <w:r>
              <w:rPr>
                <w:spacing w:val="-10"/>
                <w:sz w:val="20"/>
              </w:rPr>
              <w:t>4</w:t>
            </w:r>
          </w:p>
        </w:tc>
        <w:tc>
          <w:tcPr>
            <w:tcW w:w="2160" w:type="dxa"/>
          </w:tcPr>
          <w:p w14:paraId="12E7550A" w14:textId="77777777" w:rsidR="0013436E" w:rsidRDefault="00AE3229">
            <w:pPr>
              <w:pStyle w:val="TableParagraph"/>
              <w:spacing w:before="108"/>
              <w:ind w:left="265" w:right="260"/>
              <w:jc w:val="center"/>
              <w:rPr>
                <w:sz w:val="20"/>
              </w:rPr>
            </w:pPr>
            <w:r>
              <w:rPr>
                <w:spacing w:val="-2"/>
                <w:sz w:val="20"/>
              </w:rPr>
              <w:t>Октябрь-апрель</w:t>
            </w:r>
          </w:p>
        </w:tc>
        <w:tc>
          <w:tcPr>
            <w:tcW w:w="2995" w:type="dxa"/>
          </w:tcPr>
          <w:p w14:paraId="4FB623EB" w14:textId="77777777" w:rsidR="0013436E" w:rsidRDefault="0095061C" w:rsidP="0095061C">
            <w:pPr>
              <w:pStyle w:val="TableParagraph"/>
              <w:spacing w:line="223" w:lineRule="exact"/>
              <w:ind w:left="77" w:right="70"/>
              <w:jc w:val="center"/>
              <w:rPr>
                <w:sz w:val="20"/>
              </w:rPr>
            </w:pPr>
            <w:r>
              <w:rPr>
                <w:sz w:val="20"/>
              </w:rPr>
              <w:t>Педагог-организатор</w:t>
            </w:r>
          </w:p>
        </w:tc>
      </w:tr>
      <w:tr w:rsidR="0013436E" w14:paraId="3F6B9AEE" w14:textId="77777777" w:rsidTr="0095061C">
        <w:trPr>
          <w:trHeight w:val="230"/>
        </w:trPr>
        <w:tc>
          <w:tcPr>
            <w:tcW w:w="9911" w:type="dxa"/>
            <w:gridSpan w:val="4"/>
          </w:tcPr>
          <w:p w14:paraId="499049CA" w14:textId="77777777" w:rsidR="0013436E" w:rsidRDefault="00AE3229">
            <w:pPr>
              <w:pStyle w:val="TableParagraph"/>
              <w:spacing w:line="210" w:lineRule="exact"/>
              <w:ind w:left="2020" w:right="2015"/>
              <w:jc w:val="center"/>
              <w:rPr>
                <w:b/>
                <w:i/>
                <w:sz w:val="20"/>
              </w:rPr>
            </w:pPr>
            <w:r>
              <w:rPr>
                <w:b/>
                <w:i/>
                <w:sz w:val="20"/>
              </w:rPr>
              <w:t>Сектор–Правопорядок,</w:t>
            </w:r>
            <w:r>
              <w:rPr>
                <w:b/>
                <w:i/>
                <w:spacing w:val="-9"/>
                <w:sz w:val="20"/>
              </w:rPr>
              <w:t xml:space="preserve"> </w:t>
            </w:r>
            <w:r>
              <w:rPr>
                <w:b/>
                <w:i/>
                <w:sz w:val="20"/>
              </w:rPr>
              <w:t>наука</w:t>
            </w:r>
            <w:r>
              <w:rPr>
                <w:b/>
                <w:i/>
                <w:spacing w:val="-8"/>
                <w:sz w:val="20"/>
              </w:rPr>
              <w:t xml:space="preserve"> </w:t>
            </w:r>
            <w:r>
              <w:rPr>
                <w:b/>
                <w:i/>
                <w:sz w:val="20"/>
              </w:rPr>
              <w:t>и</w:t>
            </w:r>
            <w:r>
              <w:rPr>
                <w:b/>
                <w:i/>
                <w:spacing w:val="-10"/>
                <w:sz w:val="20"/>
              </w:rPr>
              <w:t xml:space="preserve"> </w:t>
            </w:r>
            <w:r>
              <w:rPr>
                <w:b/>
                <w:i/>
                <w:spacing w:val="-2"/>
                <w:sz w:val="20"/>
              </w:rPr>
              <w:t>образование</w:t>
            </w:r>
          </w:p>
        </w:tc>
      </w:tr>
      <w:tr w:rsidR="0013436E" w14:paraId="72544ECE" w14:textId="77777777" w:rsidTr="0095061C">
        <w:trPr>
          <w:trHeight w:val="457"/>
        </w:trPr>
        <w:tc>
          <w:tcPr>
            <w:tcW w:w="3609" w:type="dxa"/>
          </w:tcPr>
          <w:p w14:paraId="1E23806B" w14:textId="77777777" w:rsidR="0013436E" w:rsidRDefault="00AE3229">
            <w:pPr>
              <w:pStyle w:val="TableParagraph"/>
              <w:spacing w:before="108"/>
              <w:ind w:left="38" w:right="37"/>
              <w:jc w:val="center"/>
              <w:rPr>
                <w:sz w:val="20"/>
              </w:rPr>
            </w:pPr>
            <w:r>
              <w:rPr>
                <w:sz w:val="20"/>
              </w:rPr>
              <w:t>День</w:t>
            </w:r>
            <w:r>
              <w:rPr>
                <w:spacing w:val="-11"/>
                <w:sz w:val="20"/>
              </w:rPr>
              <w:t xml:space="preserve"> </w:t>
            </w:r>
            <w:r>
              <w:rPr>
                <w:sz w:val="20"/>
              </w:rPr>
              <w:t>знаний.</w:t>
            </w:r>
            <w:r>
              <w:rPr>
                <w:spacing w:val="-10"/>
                <w:sz w:val="20"/>
              </w:rPr>
              <w:t xml:space="preserve"> </w:t>
            </w:r>
            <w:r>
              <w:rPr>
                <w:sz w:val="20"/>
              </w:rPr>
              <w:t>Праздничная</w:t>
            </w:r>
            <w:r>
              <w:rPr>
                <w:spacing w:val="-8"/>
                <w:sz w:val="20"/>
              </w:rPr>
              <w:t xml:space="preserve"> </w:t>
            </w:r>
            <w:r>
              <w:rPr>
                <w:spacing w:val="-2"/>
                <w:sz w:val="20"/>
              </w:rPr>
              <w:t>линейка</w:t>
            </w:r>
          </w:p>
        </w:tc>
        <w:tc>
          <w:tcPr>
            <w:tcW w:w="1147" w:type="dxa"/>
          </w:tcPr>
          <w:p w14:paraId="5302482F" w14:textId="77777777" w:rsidR="0013436E" w:rsidRDefault="00AE3229">
            <w:pPr>
              <w:pStyle w:val="TableParagraph"/>
              <w:spacing w:before="108"/>
              <w:ind w:left="211" w:right="204"/>
              <w:jc w:val="center"/>
              <w:rPr>
                <w:sz w:val="20"/>
              </w:rPr>
            </w:pPr>
            <w:r>
              <w:rPr>
                <w:spacing w:val="-2"/>
                <w:sz w:val="20"/>
              </w:rPr>
              <w:t>1-</w:t>
            </w:r>
            <w:r>
              <w:rPr>
                <w:spacing w:val="-10"/>
                <w:sz w:val="20"/>
              </w:rPr>
              <w:t>4</w:t>
            </w:r>
          </w:p>
        </w:tc>
        <w:tc>
          <w:tcPr>
            <w:tcW w:w="2160" w:type="dxa"/>
          </w:tcPr>
          <w:p w14:paraId="19981F93" w14:textId="77777777" w:rsidR="0013436E" w:rsidRDefault="00AE3229">
            <w:pPr>
              <w:pStyle w:val="TableParagraph"/>
              <w:spacing w:before="108"/>
              <w:ind w:left="264" w:right="260"/>
              <w:jc w:val="center"/>
              <w:rPr>
                <w:sz w:val="20"/>
              </w:rPr>
            </w:pPr>
            <w:r>
              <w:rPr>
                <w:sz w:val="20"/>
              </w:rPr>
              <w:t xml:space="preserve">1 </w:t>
            </w:r>
            <w:r>
              <w:rPr>
                <w:spacing w:val="-2"/>
                <w:sz w:val="20"/>
              </w:rPr>
              <w:t>сентября</w:t>
            </w:r>
          </w:p>
        </w:tc>
        <w:tc>
          <w:tcPr>
            <w:tcW w:w="2995" w:type="dxa"/>
          </w:tcPr>
          <w:p w14:paraId="7BFFFE79" w14:textId="77777777" w:rsidR="0013436E" w:rsidRDefault="00AE3229">
            <w:pPr>
              <w:pStyle w:val="TableParagraph"/>
              <w:spacing w:line="223" w:lineRule="exact"/>
              <w:ind w:left="80" w:right="68"/>
              <w:jc w:val="center"/>
              <w:rPr>
                <w:sz w:val="20"/>
              </w:rPr>
            </w:pPr>
            <w:r>
              <w:rPr>
                <w:sz w:val="20"/>
              </w:rPr>
              <w:t>Заместитель</w:t>
            </w:r>
            <w:r>
              <w:rPr>
                <w:spacing w:val="-7"/>
                <w:sz w:val="20"/>
              </w:rPr>
              <w:t xml:space="preserve"> </w:t>
            </w:r>
            <w:r>
              <w:rPr>
                <w:sz w:val="20"/>
              </w:rPr>
              <w:t>директора</w:t>
            </w:r>
            <w:r>
              <w:rPr>
                <w:spacing w:val="-9"/>
                <w:sz w:val="20"/>
              </w:rPr>
              <w:t xml:space="preserve"> </w:t>
            </w:r>
            <w:r>
              <w:rPr>
                <w:sz w:val="20"/>
              </w:rPr>
              <w:t>по</w:t>
            </w:r>
            <w:r>
              <w:rPr>
                <w:spacing w:val="-6"/>
                <w:sz w:val="20"/>
              </w:rPr>
              <w:t xml:space="preserve"> </w:t>
            </w:r>
            <w:r>
              <w:rPr>
                <w:spacing w:val="-5"/>
                <w:sz w:val="20"/>
              </w:rPr>
              <w:t>ВР</w:t>
            </w:r>
          </w:p>
          <w:p w14:paraId="26D27161" w14:textId="77777777" w:rsidR="0013436E" w:rsidRDefault="00AE3229">
            <w:pPr>
              <w:pStyle w:val="TableParagraph"/>
              <w:spacing w:line="215" w:lineRule="exact"/>
              <w:ind w:left="77" w:right="70"/>
              <w:jc w:val="center"/>
              <w:rPr>
                <w:sz w:val="20"/>
              </w:rPr>
            </w:pPr>
            <w:r>
              <w:rPr>
                <w:sz w:val="20"/>
              </w:rPr>
              <w:t>Куратор</w:t>
            </w:r>
            <w:r>
              <w:rPr>
                <w:spacing w:val="-9"/>
                <w:sz w:val="20"/>
              </w:rPr>
              <w:t xml:space="preserve"> </w:t>
            </w:r>
            <w:r>
              <w:rPr>
                <w:spacing w:val="-5"/>
                <w:sz w:val="20"/>
              </w:rPr>
              <w:t>УСС</w:t>
            </w:r>
          </w:p>
        </w:tc>
      </w:tr>
      <w:tr w:rsidR="0013436E" w14:paraId="69102713" w14:textId="77777777" w:rsidTr="0095061C">
        <w:trPr>
          <w:trHeight w:val="461"/>
        </w:trPr>
        <w:tc>
          <w:tcPr>
            <w:tcW w:w="3609" w:type="dxa"/>
          </w:tcPr>
          <w:p w14:paraId="27603A5C" w14:textId="77777777" w:rsidR="0013436E" w:rsidRDefault="00AE3229">
            <w:pPr>
              <w:pStyle w:val="TableParagraph"/>
              <w:spacing w:line="225" w:lineRule="exact"/>
              <w:ind w:left="41" w:right="37"/>
              <w:jc w:val="center"/>
              <w:rPr>
                <w:sz w:val="20"/>
              </w:rPr>
            </w:pPr>
            <w:r>
              <w:rPr>
                <w:sz w:val="20"/>
              </w:rPr>
              <w:t>Подготовка</w:t>
            </w:r>
            <w:r>
              <w:rPr>
                <w:spacing w:val="-7"/>
                <w:sz w:val="20"/>
              </w:rPr>
              <w:t xml:space="preserve"> </w:t>
            </w:r>
            <w:r>
              <w:rPr>
                <w:sz w:val="20"/>
              </w:rPr>
              <w:t>к</w:t>
            </w:r>
            <w:r>
              <w:rPr>
                <w:spacing w:val="-7"/>
                <w:sz w:val="20"/>
              </w:rPr>
              <w:t xml:space="preserve"> </w:t>
            </w:r>
            <w:r>
              <w:rPr>
                <w:spacing w:val="-2"/>
                <w:sz w:val="20"/>
              </w:rPr>
              <w:t>мероприятию</w:t>
            </w:r>
            <w:r w:rsidR="0095061C">
              <w:rPr>
                <w:spacing w:val="-2"/>
                <w:sz w:val="20"/>
              </w:rPr>
              <w:t xml:space="preserve"> </w:t>
            </w:r>
          </w:p>
          <w:p w14:paraId="31ABA946" w14:textId="77777777" w:rsidR="0013436E" w:rsidRDefault="00AE3229">
            <w:pPr>
              <w:pStyle w:val="TableParagraph"/>
              <w:spacing w:line="216" w:lineRule="exact"/>
              <w:ind w:left="44" w:right="35"/>
              <w:jc w:val="center"/>
              <w:rPr>
                <w:sz w:val="20"/>
              </w:rPr>
            </w:pPr>
            <w:r>
              <w:rPr>
                <w:sz w:val="20"/>
              </w:rPr>
              <w:t>«Что?</w:t>
            </w:r>
            <w:r>
              <w:rPr>
                <w:spacing w:val="-4"/>
                <w:sz w:val="20"/>
              </w:rPr>
              <w:t xml:space="preserve"> </w:t>
            </w:r>
            <w:r>
              <w:rPr>
                <w:sz w:val="20"/>
              </w:rPr>
              <w:t>Где</w:t>
            </w:r>
            <w:r>
              <w:rPr>
                <w:spacing w:val="-6"/>
                <w:sz w:val="20"/>
              </w:rPr>
              <w:t xml:space="preserve"> </w:t>
            </w:r>
            <w:r>
              <w:rPr>
                <w:spacing w:val="-2"/>
                <w:sz w:val="20"/>
              </w:rPr>
              <w:t>?Когда?»</w:t>
            </w:r>
          </w:p>
        </w:tc>
        <w:tc>
          <w:tcPr>
            <w:tcW w:w="1147" w:type="dxa"/>
          </w:tcPr>
          <w:p w14:paraId="2189B1B5" w14:textId="77777777" w:rsidR="0013436E" w:rsidRDefault="00AE3229">
            <w:pPr>
              <w:pStyle w:val="TableParagraph"/>
              <w:spacing w:before="109"/>
              <w:ind w:left="211" w:right="204"/>
              <w:jc w:val="center"/>
              <w:rPr>
                <w:sz w:val="20"/>
              </w:rPr>
            </w:pPr>
            <w:r>
              <w:rPr>
                <w:spacing w:val="-2"/>
                <w:sz w:val="20"/>
              </w:rPr>
              <w:t>1-</w:t>
            </w:r>
            <w:r>
              <w:rPr>
                <w:spacing w:val="-10"/>
                <w:sz w:val="20"/>
              </w:rPr>
              <w:t>4</w:t>
            </w:r>
          </w:p>
        </w:tc>
        <w:tc>
          <w:tcPr>
            <w:tcW w:w="2160" w:type="dxa"/>
          </w:tcPr>
          <w:p w14:paraId="3A7326F9" w14:textId="77777777" w:rsidR="0013436E" w:rsidRDefault="00AE3229">
            <w:pPr>
              <w:pStyle w:val="TableParagraph"/>
              <w:spacing w:before="109"/>
              <w:ind w:left="266" w:right="260"/>
              <w:jc w:val="center"/>
              <w:rPr>
                <w:sz w:val="20"/>
              </w:rPr>
            </w:pPr>
            <w:r>
              <w:rPr>
                <w:spacing w:val="-2"/>
                <w:sz w:val="20"/>
              </w:rPr>
              <w:t>январь</w:t>
            </w:r>
          </w:p>
        </w:tc>
        <w:tc>
          <w:tcPr>
            <w:tcW w:w="2995" w:type="dxa"/>
          </w:tcPr>
          <w:p w14:paraId="6EAAFD77" w14:textId="77777777" w:rsidR="0013436E" w:rsidRDefault="00AE3229">
            <w:pPr>
              <w:pStyle w:val="TableParagraph"/>
              <w:spacing w:line="225" w:lineRule="exact"/>
              <w:ind w:left="78" w:right="70"/>
              <w:jc w:val="center"/>
              <w:rPr>
                <w:sz w:val="20"/>
              </w:rPr>
            </w:pPr>
            <w:r>
              <w:rPr>
                <w:sz w:val="20"/>
              </w:rPr>
              <w:t>Заместитель</w:t>
            </w:r>
            <w:r>
              <w:rPr>
                <w:spacing w:val="-8"/>
                <w:sz w:val="20"/>
              </w:rPr>
              <w:t xml:space="preserve"> </w:t>
            </w:r>
            <w:r>
              <w:rPr>
                <w:sz w:val="20"/>
              </w:rPr>
              <w:t>директора</w:t>
            </w:r>
            <w:r>
              <w:rPr>
                <w:spacing w:val="-9"/>
                <w:sz w:val="20"/>
              </w:rPr>
              <w:t xml:space="preserve"> </w:t>
            </w:r>
            <w:r>
              <w:rPr>
                <w:sz w:val="20"/>
              </w:rPr>
              <w:t>по</w:t>
            </w:r>
            <w:r>
              <w:rPr>
                <w:spacing w:val="-8"/>
                <w:sz w:val="20"/>
              </w:rPr>
              <w:t xml:space="preserve"> </w:t>
            </w:r>
            <w:r>
              <w:rPr>
                <w:spacing w:val="-5"/>
                <w:sz w:val="20"/>
              </w:rPr>
              <w:t>ВР</w:t>
            </w:r>
          </w:p>
          <w:p w14:paraId="30CAA45C" w14:textId="77777777" w:rsidR="0013436E" w:rsidRDefault="00AE3229">
            <w:pPr>
              <w:pStyle w:val="TableParagraph"/>
              <w:spacing w:line="216" w:lineRule="exact"/>
              <w:ind w:left="77" w:right="70"/>
              <w:jc w:val="center"/>
              <w:rPr>
                <w:sz w:val="20"/>
              </w:rPr>
            </w:pPr>
            <w:r>
              <w:rPr>
                <w:sz w:val="20"/>
              </w:rPr>
              <w:t>Куратор</w:t>
            </w:r>
            <w:r>
              <w:rPr>
                <w:spacing w:val="-9"/>
                <w:sz w:val="20"/>
              </w:rPr>
              <w:t xml:space="preserve"> </w:t>
            </w:r>
            <w:r>
              <w:rPr>
                <w:spacing w:val="-5"/>
                <w:sz w:val="20"/>
              </w:rPr>
              <w:t>УСС</w:t>
            </w:r>
          </w:p>
        </w:tc>
      </w:tr>
      <w:tr w:rsidR="0013436E" w14:paraId="1E266913" w14:textId="77777777" w:rsidTr="0095061C">
        <w:trPr>
          <w:trHeight w:val="460"/>
        </w:trPr>
        <w:tc>
          <w:tcPr>
            <w:tcW w:w="3609" w:type="dxa"/>
          </w:tcPr>
          <w:p w14:paraId="2BB7F2F3" w14:textId="77777777" w:rsidR="0013436E" w:rsidRDefault="00AE3229">
            <w:pPr>
              <w:pStyle w:val="TableParagraph"/>
              <w:spacing w:line="223" w:lineRule="exact"/>
              <w:ind w:left="371"/>
              <w:rPr>
                <w:sz w:val="20"/>
              </w:rPr>
            </w:pPr>
            <w:r>
              <w:rPr>
                <w:sz w:val="20"/>
              </w:rPr>
              <w:t>Подготовка</w:t>
            </w:r>
            <w:r>
              <w:rPr>
                <w:spacing w:val="-7"/>
                <w:sz w:val="20"/>
              </w:rPr>
              <w:t xml:space="preserve"> </w:t>
            </w:r>
            <w:r>
              <w:rPr>
                <w:sz w:val="20"/>
              </w:rPr>
              <w:t>к</w:t>
            </w:r>
            <w:r>
              <w:rPr>
                <w:spacing w:val="-7"/>
                <w:sz w:val="20"/>
              </w:rPr>
              <w:t xml:space="preserve"> </w:t>
            </w:r>
            <w:r>
              <w:rPr>
                <w:spacing w:val="-2"/>
                <w:sz w:val="20"/>
              </w:rPr>
              <w:t>мероприятию</w:t>
            </w:r>
            <w:r w:rsidR="0095061C">
              <w:rPr>
                <w:spacing w:val="-2"/>
                <w:sz w:val="20"/>
              </w:rPr>
              <w:t xml:space="preserve"> </w:t>
            </w:r>
          </w:p>
          <w:p w14:paraId="4AF00F19" w14:textId="77777777" w:rsidR="0013436E" w:rsidRDefault="00AE3229">
            <w:pPr>
              <w:pStyle w:val="TableParagraph"/>
              <w:spacing w:line="217" w:lineRule="exact"/>
              <w:ind w:left="410"/>
              <w:rPr>
                <w:sz w:val="20"/>
              </w:rPr>
            </w:pPr>
            <w:r>
              <w:rPr>
                <w:sz w:val="20"/>
              </w:rPr>
              <w:t>«Мои</w:t>
            </w:r>
            <w:r>
              <w:rPr>
                <w:spacing w:val="-6"/>
                <w:sz w:val="20"/>
              </w:rPr>
              <w:t xml:space="preserve"> </w:t>
            </w:r>
            <w:r>
              <w:rPr>
                <w:sz w:val="20"/>
              </w:rPr>
              <w:t>права.</w:t>
            </w:r>
            <w:r>
              <w:rPr>
                <w:spacing w:val="-3"/>
                <w:sz w:val="20"/>
              </w:rPr>
              <w:t xml:space="preserve"> </w:t>
            </w:r>
            <w:r>
              <w:rPr>
                <w:sz w:val="20"/>
              </w:rPr>
              <w:t>Мои</w:t>
            </w:r>
            <w:r>
              <w:rPr>
                <w:spacing w:val="-5"/>
                <w:sz w:val="20"/>
              </w:rPr>
              <w:t xml:space="preserve"> </w:t>
            </w:r>
            <w:r>
              <w:rPr>
                <w:spacing w:val="-2"/>
                <w:sz w:val="20"/>
              </w:rPr>
              <w:t>обязанности»»</w:t>
            </w:r>
          </w:p>
        </w:tc>
        <w:tc>
          <w:tcPr>
            <w:tcW w:w="1147" w:type="dxa"/>
          </w:tcPr>
          <w:p w14:paraId="767FFC1C" w14:textId="77777777" w:rsidR="0013436E" w:rsidRDefault="00AE3229">
            <w:pPr>
              <w:pStyle w:val="TableParagraph"/>
              <w:spacing w:before="108"/>
              <w:ind w:left="211" w:right="204"/>
              <w:jc w:val="center"/>
              <w:rPr>
                <w:sz w:val="20"/>
              </w:rPr>
            </w:pPr>
            <w:r>
              <w:rPr>
                <w:spacing w:val="-2"/>
                <w:sz w:val="20"/>
              </w:rPr>
              <w:t>1-</w:t>
            </w:r>
            <w:r>
              <w:rPr>
                <w:spacing w:val="-10"/>
                <w:sz w:val="20"/>
              </w:rPr>
              <w:t>4</w:t>
            </w:r>
          </w:p>
        </w:tc>
        <w:tc>
          <w:tcPr>
            <w:tcW w:w="2160" w:type="dxa"/>
          </w:tcPr>
          <w:p w14:paraId="26F7A9B2" w14:textId="77777777" w:rsidR="0013436E" w:rsidRDefault="00AE3229">
            <w:pPr>
              <w:pStyle w:val="TableParagraph"/>
              <w:spacing w:before="108"/>
              <w:ind w:left="265" w:right="260"/>
              <w:jc w:val="center"/>
              <w:rPr>
                <w:sz w:val="20"/>
              </w:rPr>
            </w:pPr>
            <w:r>
              <w:rPr>
                <w:spacing w:val="-2"/>
                <w:sz w:val="20"/>
              </w:rPr>
              <w:t>февраль</w:t>
            </w:r>
          </w:p>
        </w:tc>
        <w:tc>
          <w:tcPr>
            <w:tcW w:w="2995" w:type="dxa"/>
          </w:tcPr>
          <w:p w14:paraId="0635DE52" w14:textId="77777777" w:rsidR="0013436E" w:rsidRDefault="00AE3229">
            <w:pPr>
              <w:pStyle w:val="TableParagraph"/>
              <w:spacing w:line="223" w:lineRule="exact"/>
              <w:ind w:left="77" w:right="70"/>
              <w:jc w:val="center"/>
              <w:rPr>
                <w:sz w:val="20"/>
              </w:rPr>
            </w:pPr>
            <w:r>
              <w:rPr>
                <w:spacing w:val="-2"/>
                <w:sz w:val="20"/>
              </w:rPr>
              <w:t>Заместитель</w:t>
            </w:r>
          </w:p>
          <w:p w14:paraId="5B9E9C4C" w14:textId="77777777" w:rsidR="0013436E" w:rsidRDefault="00AE3229">
            <w:pPr>
              <w:pStyle w:val="TableParagraph"/>
              <w:spacing w:line="217" w:lineRule="exact"/>
              <w:ind w:left="76" w:right="70"/>
              <w:jc w:val="center"/>
              <w:rPr>
                <w:sz w:val="20"/>
              </w:rPr>
            </w:pPr>
            <w:r>
              <w:rPr>
                <w:sz w:val="20"/>
              </w:rPr>
              <w:t>директора</w:t>
            </w:r>
            <w:r>
              <w:rPr>
                <w:spacing w:val="-8"/>
                <w:sz w:val="20"/>
              </w:rPr>
              <w:t xml:space="preserve"> </w:t>
            </w:r>
            <w:r>
              <w:rPr>
                <w:sz w:val="20"/>
              </w:rPr>
              <w:t>по</w:t>
            </w:r>
            <w:r>
              <w:rPr>
                <w:spacing w:val="-8"/>
                <w:sz w:val="20"/>
              </w:rPr>
              <w:t xml:space="preserve"> </w:t>
            </w:r>
            <w:r w:rsidR="00575FA2">
              <w:rPr>
                <w:sz w:val="20"/>
              </w:rPr>
              <w:t>ВР</w:t>
            </w:r>
          </w:p>
          <w:p w14:paraId="6EDEE566" w14:textId="77777777" w:rsidR="00575FA2" w:rsidRDefault="00575FA2">
            <w:pPr>
              <w:pStyle w:val="TableParagraph"/>
              <w:spacing w:line="217" w:lineRule="exact"/>
              <w:ind w:left="76" w:right="70"/>
              <w:jc w:val="center"/>
              <w:rPr>
                <w:sz w:val="20"/>
              </w:rPr>
            </w:pPr>
            <w:r>
              <w:rPr>
                <w:sz w:val="20"/>
              </w:rPr>
              <w:t>Учителя</w:t>
            </w:r>
          </w:p>
          <w:p w14:paraId="7813796E" w14:textId="77777777" w:rsidR="00575FA2" w:rsidRDefault="00575FA2">
            <w:pPr>
              <w:pStyle w:val="TableParagraph"/>
              <w:spacing w:line="217" w:lineRule="exact"/>
              <w:ind w:left="76" w:right="70"/>
              <w:jc w:val="center"/>
              <w:rPr>
                <w:sz w:val="20"/>
              </w:rPr>
            </w:pPr>
            <w:r>
              <w:rPr>
                <w:sz w:val="20"/>
              </w:rPr>
              <w:t xml:space="preserve"> Советник директора</w:t>
            </w:r>
          </w:p>
        </w:tc>
      </w:tr>
      <w:tr w:rsidR="0013436E" w14:paraId="1E339C88" w14:textId="77777777" w:rsidTr="0095061C">
        <w:trPr>
          <w:trHeight w:val="230"/>
        </w:trPr>
        <w:tc>
          <w:tcPr>
            <w:tcW w:w="9911" w:type="dxa"/>
            <w:gridSpan w:val="4"/>
          </w:tcPr>
          <w:p w14:paraId="4299B7F9" w14:textId="77777777" w:rsidR="0013436E" w:rsidRDefault="00AE3229">
            <w:pPr>
              <w:pStyle w:val="TableParagraph"/>
              <w:spacing w:line="210" w:lineRule="exact"/>
              <w:ind w:left="2020" w:right="2012"/>
              <w:jc w:val="center"/>
              <w:rPr>
                <w:b/>
                <w:i/>
                <w:sz w:val="20"/>
              </w:rPr>
            </w:pPr>
            <w:r>
              <w:rPr>
                <w:b/>
                <w:i/>
                <w:sz w:val="20"/>
              </w:rPr>
              <w:t>Сектор–Патриот,</w:t>
            </w:r>
            <w:r>
              <w:rPr>
                <w:b/>
                <w:i/>
                <w:spacing w:val="-8"/>
                <w:sz w:val="20"/>
              </w:rPr>
              <w:t xml:space="preserve"> </w:t>
            </w:r>
            <w:r>
              <w:rPr>
                <w:b/>
                <w:i/>
                <w:sz w:val="20"/>
              </w:rPr>
              <w:t>забота</w:t>
            </w:r>
            <w:r>
              <w:rPr>
                <w:b/>
                <w:i/>
                <w:spacing w:val="-9"/>
                <w:sz w:val="20"/>
              </w:rPr>
              <w:t xml:space="preserve"> </w:t>
            </w:r>
            <w:r>
              <w:rPr>
                <w:b/>
                <w:i/>
                <w:sz w:val="20"/>
              </w:rPr>
              <w:t>и</w:t>
            </w:r>
            <w:r>
              <w:rPr>
                <w:b/>
                <w:i/>
                <w:spacing w:val="-8"/>
                <w:sz w:val="20"/>
              </w:rPr>
              <w:t xml:space="preserve"> </w:t>
            </w:r>
            <w:r>
              <w:rPr>
                <w:b/>
                <w:i/>
                <w:spacing w:val="-4"/>
                <w:sz w:val="20"/>
              </w:rPr>
              <w:t>труд</w:t>
            </w:r>
          </w:p>
        </w:tc>
      </w:tr>
      <w:tr w:rsidR="0013436E" w14:paraId="773B3CC3" w14:textId="77777777" w:rsidTr="0095061C">
        <w:trPr>
          <w:trHeight w:val="460"/>
        </w:trPr>
        <w:tc>
          <w:tcPr>
            <w:tcW w:w="3609" w:type="dxa"/>
          </w:tcPr>
          <w:p w14:paraId="3D08D56A" w14:textId="77777777" w:rsidR="0013436E" w:rsidRDefault="00AE3229">
            <w:pPr>
              <w:pStyle w:val="TableParagraph"/>
              <w:spacing w:line="223" w:lineRule="exact"/>
              <w:ind w:left="347"/>
              <w:rPr>
                <w:sz w:val="20"/>
              </w:rPr>
            </w:pPr>
            <w:r>
              <w:rPr>
                <w:sz w:val="20"/>
              </w:rPr>
              <w:t>Подготовка</w:t>
            </w:r>
            <w:r>
              <w:rPr>
                <w:spacing w:val="-8"/>
                <w:sz w:val="20"/>
              </w:rPr>
              <w:t xml:space="preserve"> </w:t>
            </w:r>
            <w:r>
              <w:rPr>
                <w:sz w:val="20"/>
              </w:rPr>
              <w:t>к</w:t>
            </w:r>
            <w:r>
              <w:rPr>
                <w:spacing w:val="-9"/>
                <w:sz w:val="20"/>
              </w:rPr>
              <w:t xml:space="preserve"> </w:t>
            </w:r>
            <w:r>
              <w:rPr>
                <w:sz w:val="20"/>
              </w:rPr>
              <w:t>мероприятию</w:t>
            </w:r>
          </w:p>
          <w:p w14:paraId="16F00C57" w14:textId="77777777" w:rsidR="0013436E" w:rsidRDefault="00AE3229">
            <w:pPr>
              <w:pStyle w:val="TableParagraph"/>
              <w:spacing w:line="217" w:lineRule="exact"/>
              <w:ind w:left="270"/>
              <w:rPr>
                <w:sz w:val="20"/>
              </w:rPr>
            </w:pPr>
            <w:r>
              <w:rPr>
                <w:sz w:val="20"/>
              </w:rPr>
              <w:t>«Чудеса</w:t>
            </w:r>
            <w:r>
              <w:rPr>
                <w:spacing w:val="-6"/>
                <w:sz w:val="20"/>
              </w:rPr>
              <w:t xml:space="preserve"> </w:t>
            </w:r>
            <w:r>
              <w:rPr>
                <w:sz w:val="20"/>
              </w:rPr>
              <w:t>России»</w:t>
            </w:r>
            <w:r>
              <w:rPr>
                <w:spacing w:val="-10"/>
                <w:sz w:val="20"/>
              </w:rPr>
              <w:t xml:space="preserve"> </w:t>
            </w:r>
            <w:r>
              <w:rPr>
                <w:sz w:val="20"/>
              </w:rPr>
              <w:t>(по</w:t>
            </w:r>
            <w:r>
              <w:rPr>
                <w:spacing w:val="-3"/>
                <w:sz w:val="20"/>
              </w:rPr>
              <w:t xml:space="preserve"> </w:t>
            </w:r>
            <w:r>
              <w:rPr>
                <w:spacing w:val="-2"/>
                <w:sz w:val="20"/>
              </w:rPr>
              <w:t>согласованию)</w:t>
            </w:r>
          </w:p>
        </w:tc>
        <w:tc>
          <w:tcPr>
            <w:tcW w:w="1147" w:type="dxa"/>
          </w:tcPr>
          <w:p w14:paraId="12162E5D" w14:textId="77777777" w:rsidR="0013436E" w:rsidRDefault="00AE3229">
            <w:pPr>
              <w:pStyle w:val="TableParagraph"/>
              <w:spacing w:before="108"/>
              <w:ind w:left="211" w:right="204"/>
              <w:jc w:val="center"/>
              <w:rPr>
                <w:sz w:val="20"/>
              </w:rPr>
            </w:pPr>
            <w:r>
              <w:rPr>
                <w:spacing w:val="-2"/>
                <w:sz w:val="20"/>
              </w:rPr>
              <w:t>2-</w:t>
            </w:r>
            <w:r>
              <w:rPr>
                <w:spacing w:val="-10"/>
                <w:sz w:val="20"/>
              </w:rPr>
              <w:t>4</w:t>
            </w:r>
          </w:p>
        </w:tc>
        <w:tc>
          <w:tcPr>
            <w:tcW w:w="2160" w:type="dxa"/>
          </w:tcPr>
          <w:p w14:paraId="77FD6792" w14:textId="77777777" w:rsidR="0013436E" w:rsidRDefault="00AE3229">
            <w:pPr>
              <w:pStyle w:val="TableParagraph"/>
              <w:spacing w:before="108"/>
              <w:ind w:left="265" w:right="260"/>
              <w:jc w:val="center"/>
              <w:rPr>
                <w:sz w:val="20"/>
              </w:rPr>
            </w:pPr>
            <w:r>
              <w:rPr>
                <w:spacing w:val="-2"/>
                <w:sz w:val="20"/>
              </w:rPr>
              <w:t>ноябрь</w:t>
            </w:r>
          </w:p>
        </w:tc>
        <w:tc>
          <w:tcPr>
            <w:tcW w:w="2995" w:type="dxa"/>
          </w:tcPr>
          <w:p w14:paraId="4F7B384F" w14:textId="77777777" w:rsidR="0013436E" w:rsidRDefault="00AE3229">
            <w:pPr>
              <w:pStyle w:val="TableParagraph"/>
              <w:spacing w:line="223" w:lineRule="exact"/>
              <w:ind w:left="78" w:right="70"/>
              <w:jc w:val="center"/>
              <w:rPr>
                <w:sz w:val="20"/>
              </w:rPr>
            </w:pPr>
            <w:r>
              <w:rPr>
                <w:sz w:val="20"/>
              </w:rPr>
              <w:t>Заместитель</w:t>
            </w:r>
            <w:r>
              <w:rPr>
                <w:spacing w:val="-8"/>
                <w:sz w:val="20"/>
              </w:rPr>
              <w:t xml:space="preserve"> </w:t>
            </w:r>
            <w:r>
              <w:rPr>
                <w:sz w:val="20"/>
              </w:rPr>
              <w:t>директора</w:t>
            </w:r>
            <w:r>
              <w:rPr>
                <w:spacing w:val="-9"/>
                <w:sz w:val="20"/>
              </w:rPr>
              <w:t xml:space="preserve"> </w:t>
            </w:r>
            <w:r>
              <w:rPr>
                <w:sz w:val="20"/>
              </w:rPr>
              <w:t>по</w:t>
            </w:r>
            <w:r>
              <w:rPr>
                <w:spacing w:val="-8"/>
                <w:sz w:val="20"/>
              </w:rPr>
              <w:t xml:space="preserve"> </w:t>
            </w:r>
            <w:r>
              <w:rPr>
                <w:spacing w:val="-5"/>
                <w:sz w:val="20"/>
              </w:rPr>
              <w:t>ВР</w:t>
            </w:r>
          </w:p>
          <w:p w14:paraId="452C1AAC" w14:textId="77777777" w:rsidR="0013436E" w:rsidRDefault="00575FA2">
            <w:pPr>
              <w:pStyle w:val="TableParagraph"/>
              <w:spacing w:line="217" w:lineRule="exact"/>
              <w:ind w:left="77" w:right="70"/>
              <w:jc w:val="center"/>
              <w:rPr>
                <w:sz w:val="20"/>
              </w:rPr>
            </w:pPr>
            <w:r>
              <w:rPr>
                <w:sz w:val="20"/>
              </w:rPr>
              <w:t>Педагог-организатор</w:t>
            </w:r>
          </w:p>
          <w:p w14:paraId="48080882" w14:textId="77777777" w:rsidR="00575FA2" w:rsidRDefault="00575FA2">
            <w:pPr>
              <w:pStyle w:val="TableParagraph"/>
              <w:spacing w:line="217" w:lineRule="exact"/>
              <w:ind w:left="77" w:right="70"/>
              <w:jc w:val="center"/>
              <w:rPr>
                <w:sz w:val="20"/>
              </w:rPr>
            </w:pPr>
            <w:r>
              <w:rPr>
                <w:sz w:val="20"/>
              </w:rPr>
              <w:t xml:space="preserve"> Учителя</w:t>
            </w:r>
          </w:p>
        </w:tc>
      </w:tr>
      <w:tr w:rsidR="0013436E" w14:paraId="44744D1B" w14:textId="77777777" w:rsidTr="0095061C">
        <w:trPr>
          <w:trHeight w:val="688"/>
        </w:trPr>
        <w:tc>
          <w:tcPr>
            <w:tcW w:w="3609" w:type="dxa"/>
          </w:tcPr>
          <w:p w14:paraId="3697075E" w14:textId="77777777" w:rsidR="0013436E" w:rsidRDefault="00AE3229">
            <w:pPr>
              <w:pStyle w:val="TableParagraph"/>
              <w:ind w:left="41" w:right="37"/>
              <w:jc w:val="center"/>
              <w:rPr>
                <w:sz w:val="20"/>
              </w:rPr>
            </w:pPr>
            <w:r>
              <w:rPr>
                <w:sz w:val="20"/>
              </w:rPr>
              <w:t>Организация,</w:t>
            </w:r>
            <w:r>
              <w:rPr>
                <w:spacing w:val="-13"/>
                <w:sz w:val="20"/>
              </w:rPr>
              <w:t xml:space="preserve"> </w:t>
            </w:r>
            <w:r>
              <w:rPr>
                <w:sz w:val="20"/>
              </w:rPr>
              <w:t>подготовка</w:t>
            </w:r>
            <w:r>
              <w:rPr>
                <w:spacing w:val="-12"/>
                <w:sz w:val="20"/>
              </w:rPr>
              <w:t xml:space="preserve"> </w:t>
            </w:r>
            <w:r>
              <w:rPr>
                <w:sz w:val="20"/>
              </w:rPr>
              <w:t>и</w:t>
            </w:r>
            <w:r>
              <w:rPr>
                <w:spacing w:val="-13"/>
                <w:sz w:val="20"/>
              </w:rPr>
              <w:t xml:space="preserve"> </w:t>
            </w:r>
            <w:r>
              <w:rPr>
                <w:sz w:val="20"/>
              </w:rPr>
              <w:t>проведение мероприятий, посвященных «Дню</w:t>
            </w:r>
          </w:p>
          <w:p w14:paraId="5B0264CF" w14:textId="77777777" w:rsidR="0013436E" w:rsidRDefault="00AE3229">
            <w:pPr>
              <w:pStyle w:val="TableParagraph"/>
              <w:spacing w:line="215" w:lineRule="exact"/>
              <w:ind w:left="44" w:right="37"/>
              <w:jc w:val="center"/>
              <w:rPr>
                <w:sz w:val="20"/>
              </w:rPr>
            </w:pPr>
            <w:r>
              <w:rPr>
                <w:spacing w:val="-2"/>
                <w:sz w:val="20"/>
              </w:rPr>
              <w:t>Защитника</w:t>
            </w:r>
            <w:r w:rsidR="0095061C">
              <w:rPr>
                <w:spacing w:val="-2"/>
                <w:sz w:val="20"/>
              </w:rPr>
              <w:t xml:space="preserve">  </w:t>
            </w:r>
            <w:r>
              <w:rPr>
                <w:spacing w:val="-2"/>
                <w:sz w:val="20"/>
              </w:rPr>
              <w:t>Отечества»</w:t>
            </w:r>
          </w:p>
        </w:tc>
        <w:tc>
          <w:tcPr>
            <w:tcW w:w="1147" w:type="dxa"/>
          </w:tcPr>
          <w:p w14:paraId="05E233DE" w14:textId="77777777" w:rsidR="0013436E" w:rsidRDefault="0013436E">
            <w:pPr>
              <w:pStyle w:val="TableParagraph"/>
              <w:spacing w:before="5"/>
              <w:rPr>
                <w:sz w:val="19"/>
              </w:rPr>
            </w:pPr>
          </w:p>
          <w:p w14:paraId="51EC76E2" w14:textId="77777777" w:rsidR="0013436E" w:rsidRDefault="00AE3229">
            <w:pPr>
              <w:pStyle w:val="TableParagraph"/>
              <w:ind w:left="211" w:right="204"/>
              <w:jc w:val="center"/>
              <w:rPr>
                <w:sz w:val="20"/>
              </w:rPr>
            </w:pPr>
            <w:r>
              <w:rPr>
                <w:spacing w:val="-2"/>
                <w:sz w:val="20"/>
              </w:rPr>
              <w:t>1-</w:t>
            </w:r>
            <w:r>
              <w:rPr>
                <w:spacing w:val="-10"/>
                <w:sz w:val="20"/>
              </w:rPr>
              <w:t>4</w:t>
            </w:r>
          </w:p>
        </w:tc>
        <w:tc>
          <w:tcPr>
            <w:tcW w:w="2160" w:type="dxa"/>
          </w:tcPr>
          <w:p w14:paraId="77998E85" w14:textId="77777777" w:rsidR="0013436E" w:rsidRDefault="0013436E">
            <w:pPr>
              <w:pStyle w:val="TableParagraph"/>
              <w:spacing w:before="5"/>
              <w:rPr>
                <w:sz w:val="19"/>
              </w:rPr>
            </w:pPr>
          </w:p>
          <w:p w14:paraId="58FD7D06" w14:textId="77777777" w:rsidR="0013436E" w:rsidRDefault="00AE3229">
            <w:pPr>
              <w:pStyle w:val="TableParagraph"/>
              <w:ind w:left="265" w:right="260"/>
              <w:jc w:val="center"/>
              <w:rPr>
                <w:sz w:val="20"/>
              </w:rPr>
            </w:pPr>
            <w:r>
              <w:rPr>
                <w:spacing w:val="-2"/>
                <w:sz w:val="20"/>
              </w:rPr>
              <w:t>январь-февраль</w:t>
            </w:r>
          </w:p>
        </w:tc>
        <w:tc>
          <w:tcPr>
            <w:tcW w:w="2995" w:type="dxa"/>
          </w:tcPr>
          <w:p w14:paraId="0FB24100" w14:textId="77777777" w:rsidR="0013436E" w:rsidRDefault="00AE3229">
            <w:pPr>
              <w:pStyle w:val="TableParagraph"/>
              <w:spacing w:before="108"/>
              <w:ind w:left="913" w:right="223" w:hanging="680"/>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Куратор УСС</w:t>
            </w:r>
          </w:p>
        </w:tc>
      </w:tr>
      <w:tr w:rsidR="0013436E" w14:paraId="7207F4E0" w14:textId="77777777" w:rsidTr="0095061C">
        <w:trPr>
          <w:trHeight w:val="1185"/>
        </w:trPr>
        <w:tc>
          <w:tcPr>
            <w:tcW w:w="3609" w:type="dxa"/>
          </w:tcPr>
          <w:p w14:paraId="3CBECFD0" w14:textId="77777777" w:rsidR="0013436E" w:rsidRDefault="00AE3229">
            <w:pPr>
              <w:pStyle w:val="TableParagraph"/>
              <w:spacing w:line="237" w:lineRule="auto"/>
              <w:ind w:left="88" w:firstLine="631"/>
              <w:rPr>
                <w:sz w:val="20"/>
              </w:rPr>
            </w:pPr>
            <w:r>
              <w:rPr>
                <w:sz w:val="20"/>
              </w:rPr>
              <w:t>Подготовка и проведение Праздничного</w:t>
            </w:r>
            <w:r>
              <w:rPr>
                <w:spacing w:val="-13"/>
                <w:sz w:val="20"/>
              </w:rPr>
              <w:t xml:space="preserve"> </w:t>
            </w:r>
            <w:r>
              <w:rPr>
                <w:sz w:val="20"/>
              </w:rPr>
              <w:t>концерта</w:t>
            </w:r>
            <w:r>
              <w:rPr>
                <w:spacing w:val="-12"/>
                <w:sz w:val="20"/>
              </w:rPr>
              <w:t xml:space="preserve"> </w:t>
            </w:r>
            <w:r>
              <w:rPr>
                <w:sz w:val="20"/>
              </w:rPr>
              <w:t>ко</w:t>
            </w:r>
            <w:r>
              <w:rPr>
                <w:spacing w:val="-13"/>
                <w:sz w:val="20"/>
              </w:rPr>
              <w:t xml:space="preserve"> </w:t>
            </w:r>
            <w:r>
              <w:rPr>
                <w:sz w:val="20"/>
              </w:rPr>
              <w:t>Дню</w:t>
            </w:r>
            <w:r w:rsidR="0095061C">
              <w:rPr>
                <w:sz w:val="20"/>
              </w:rPr>
              <w:t xml:space="preserve"> </w:t>
            </w:r>
            <w:r>
              <w:rPr>
                <w:sz w:val="20"/>
              </w:rPr>
              <w:t>Победы.</w:t>
            </w:r>
          </w:p>
          <w:p w14:paraId="7F373194" w14:textId="77777777" w:rsidR="0013436E" w:rsidRDefault="00AE3229">
            <w:pPr>
              <w:pStyle w:val="TableParagraph"/>
              <w:ind w:left="227"/>
              <w:rPr>
                <w:sz w:val="20"/>
              </w:rPr>
            </w:pPr>
            <w:r>
              <w:rPr>
                <w:sz w:val="20"/>
              </w:rPr>
              <w:t>Встреча</w:t>
            </w:r>
            <w:r>
              <w:rPr>
                <w:spacing w:val="-7"/>
                <w:sz w:val="20"/>
              </w:rPr>
              <w:t xml:space="preserve"> </w:t>
            </w:r>
            <w:r>
              <w:rPr>
                <w:sz w:val="20"/>
              </w:rPr>
              <w:t>с</w:t>
            </w:r>
            <w:r>
              <w:rPr>
                <w:spacing w:val="-7"/>
                <w:sz w:val="20"/>
              </w:rPr>
              <w:t xml:space="preserve"> </w:t>
            </w:r>
            <w:r>
              <w:rPr>
                <w:sz w:val="20"/>
              </w:rPr>
              <w:t>ветеранами;</w:t>
            </w:r>
            <w:r>
              <w:rPr>
                <w:spacing w:val="-8"/>
                <w:sz w:val="20"/>
              </w:rPr>
              <w:t xml:space="preserve"> </w:t>
            </w:r>
            <w:r>
              <w:rPr>
                <w:spacing w:val="-2"/>
                <w:sz w:val="20"/>
              </w:rPr>
              <w:t>поздравление.</w:t>
            </w:r>
          </w:p>
          <w:p w14:paraId="037604DD" w14:textId="77777777" w:rsidR="0013436E" w:rsidRDefault="00AE3229" w:rsidP="004F630C">
            <w:pPr>
              <w:pStyle w:val="TableParagraph"/>
              <w:numPr>
                <w:ilvl w:val="0"/>
                <w:numId w:val="25"/>
              </w:numPr>
              <w:tabs>
                <w:tab w:val="left" w:pos="582"/>
                <w:tab w:val="left" w:pos="1432"/>
              </w:tabs>
              <w:spacing w:before="24" w:line="228" w:lineRule="exact"/>
              <w:ind w:right="99" w:hanging="1323"/>
              <w:rPr>
                <w:sz w:val="20"/>
              </w:rPr>
            </w:pPr>
            <w:r>
              <w:rPr>
                <w:sz w:val="20"/>
              </w:rPr>
              <w:t>Организация</w:t>
            </w:r>
            <w:r>
              <w:rPr>
                <w:spacing w:val="-13"/>
                <w:sz w:val="20"/>
              </w:rPr>
              <w:t xml:space="preserve"> </w:t>
            </w:r>
            <w:r>
              <w:rPr>
                <w:sz w:val="20"/>
              </w:rPr>
              <w:t>конкурса</w:t>
            </w:r>
            <w:r>
              <w:rPr>
                <w:spacing w:val="-12"/>
                <w:sz w:val="20"/>
              </w:rPr>
              <w:t xml:space="preserve"> </w:t>
            </w:r>
            <w:r>
              <w:rPr>
                <w:sz w:val="20"/>
              </w:rPr>
              <w:t>рисунков</w:t>
            </w:r>
            <w:r>
              <w:rPr>
                <w:spacing w:val="-11"/>
                <w:sz w:val="20"/>
              </w:rPr>
              <w:t xml:space="preserve"> </w:t>
            </w:r>
            <w:r>
              <w:rPr>
                <w:sz w:val="20"/>
              </w:rPr>
              <w:t xml:space="preserve">и </w:t>
            </w:r>
            <w:r>
              <w:rPr>
                <w:spacing w:val="-2"/>
                <w:sz w:val="20"/>
              </w:rPr>
              <w:t>плакатов</w:t>
            </w:r>
          </w:p>
        </w:tc>
        <w:tc>
          <w:tcPr>
            <w:tcW w:w="1147" w:type="dxa"/>
          </w:tcPr>
          <w:p w14:paraId="61A53CC5" w14:textId="77777777" w:rsidR="0013436E" w:rsidRDefault="0013436E">
            <w:pPr>
              <w:pStyle w:val="TableParagraph"/>
            </w:pPr>
          </w:p>
          <w:p w14:paraId="1B192B09" w14:textId="77777777" w:rsidR="0013436E" w:rsidRDefault="0013436E">
            <w:pPr>
              <w:pStyle w:val="TableParagraph"/>
              <w:spacing w:before="10"/>
              <w:rPr>
                <w:sz w:val="18"/>
              </w:rPr>
            </w:pPr>
          </w:p>
          <w:p w14:paraId="2F94A71A" w14:textId="77777777" w:rsidR="0013436E" w:rsidRDefault="00AE3229">
            <w:pPr>
              <w:pStyle w:val="TableParagraph"/>
              <w:ind w:left="211" w:right="204"/>
              <w:jc w:val="center"/>
              <w:rPr>
                <w:sz w:val="20"/>
              </w:rPr>
            </w:pPr>
            <w:r>
              <w:rPr>
                <w:spacing w:val="-2"/>
                <w:sz w:val="20"/>
              </w:rPr>
              <w:t>1-</w:t>
            </w:r>
            <w:r>
              <w:rPr>
                <w:spacing w:val="-10"/>
                <w:sz w:val="20"/>
              </w:rPr>
              <w:t>4</w:t>
            </w:r>
          </w:p>
        </w:tc>
        <w:tc>
          <w:tcPr>
            <w:tcW w:w="2160" w:type="dxa"/>
          </w:tcPr>
          <w:p w14:paraId="74DB5813" w14:textId="77777777" w:rsidR="0013436E" w:rsidRDefault="0013436E">
            <w:pPr>
              <w:pStyle w:val="TableParagraph"/>
            </w:pPr>
          </w:p>
          <w:p w14:paraId="1DCEC39F" w14:textId="77777777" w:rsidR="0013436E" w:rsidRDefault="0013436E">
            <w:pPr>
              <w:pStyle w:val="TableParagraph"/>
              <w:spacing w:before="10"/>
              <w:rPr>
                <w:sz w:val="18"/>
              </w:rPr>
            </w:pPr>
          </w:p>
          <w:p w14:paraId="203361D6" w14:textId="77777777" w:rsidR="0013436E" w:rsidRDefault="00AE3229">
            <w:pPr>
              <w:pStyle w:val="TableParagraph"/>
              <w:ind w:left="264" w:right="260"/>
              <w:jc w:val="center"/>
              <w:rPr>
                <w:sz w:val="20"/>
              </w:rPr>
            </w:pPr>
            <w:r>
              <w:rPr>
                <w:spacing w:val="-2"/>
                <w:sz w:val="20"/>
              </w:rPr>
              <w:t>апрель-</w:t>
            </w:r>
            <w:r>
              <w:rPr>
                <w:spacing w:val="-5"/>
                <w:sz w:val="20"/>
              </w:rPr>
              <w:t>май</w:t>
            </w:r>
          </w:p>
        </w:tc>
        <w:tc>
          <w:tcPr>
            <w:tcW w:w="2995" w:type="dxa"/>
          </w:tcPr>
          <w:p w14:paraId="6E3D159F" w14:textId="77777777" w:rsidR="0013436E" w:rsidRDefault="0013436E">
            <w:pPr>
              <w:pStyle w:val="TableParagraph"/>
              <w:spacing w:before="1"/>
              <w:rPr>
                <w:sz w:val="21"/>
              </w:rPr>
            </w:pPr>
          </w:p>
          <w:p w14:paraId="38736E85" w14:textId="77777777" w:rsidR="0013436E" w:rsidRDefault="00AE3229">
            <w:pPr>
              <w:pStyle w:val="TableParagraph"/>
              <w:ind w:left="80" w:right="69"/>
              <w:jc w:val="center"/>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sidR="0095061C">
              <w:rPr>
                <w:sz w:val="20"/>
              </w:rPr>
              <w:t xml:space="preserve">ВР </w:t>
            </w:r>
          </w:p>
          <w:p w14:paraId="3F63C49A" w14:textId="77777777" w:rsidR="0095061C" w:rsidRDefault="0095061C">
            <w:pPr>
              <w:pStyle w:val="TableParagraph"/>
              <w:ind w:left="80" w:right="69"/>
              <w:jc w:val="center"/>
              <w:rPr>
                <w:sz w:val="20"/>
              </w:rPr>
            </w:pPr>
            <w:r>
              <w:rPr>
                <w:sz w:val="20"/>
              </w:rPr>
              <w:t>Советник директора</w:t>
            </w:r>
          </w:p>
          <w:p w14:paraId="717A0B14" w14:textId="77777777" w:rsidR="0013436E" w:rsidRDefault="00AE3229">
            <w:pPr>
              <w:pStyle w:val="TableParagraph"/>
              <w:spacing w:line="228" w:lineRule="exact"/>
              <w:ind w:left="79" w:right="70"/>
              <w:jc w:val="center"/>
              <w:rPr>
                <w:sz w:val="20"/>
              </w:rPr>
            </w:pPr>
            <w:r>
              <w:rPr>
                <w:sz w:val="20"/>
              </w:rPr>
              <w:t>Классные</w:t>
            </w:r>
            <w:r>
              <w:rPr>
                <w:spacing w:val="-11"/>
                <w:sz w:val="20"/>
              </w:rPr>
              <w:t xml:space="preserve"> </w:t>
            </w:r>
            <w:r>
              <w:rPr>
                <w:spacing w:val="-2"/>
                <w:sz w:val="20"/>
              </w:rPr>
              <w:t>руководители</w:t>
            </w:r>
          </w:p>
        </w:tc>
      </w:tr>
      <w:tr w:rsidR="0013436E" w14:paraId="296C1F98" w14:textId="77777777" w:rsidTr="0095061C">
        <w:trPr>
          <w:trHeight w:val="1943"/>
        </w:trPr>
        <w:tc>
          <w:tcPr>
            <w:tcW w:w="3609" w:type="dxa"/>
          </w:tcPr>
          <w:p w14:paraId="364A23E5" w14:textId="77777777" w:rsidR="0013436E" w:rsidRDefault="00AE3229">
            <w:pPr>
              <w:pStyle w:val="TableParagraph"/>
              <w:spacing w:line="223" w:lineRule="exact"/>
              <w:ind w:left="1091"/>
              <w:rPr>
                <w:sz w:val="20"/>
              </w:rPr>
            </w:pPr>
            <w:r>
              <w:rPr>
                <w:sz w:val="20"/>
              </w:rPr>
              <w:t>«Путь</w:t>
            </w:r>
            <w:r>
              <w:rPr>
                <w:spacing w:val="-5"/>
                <w:sz w:val="20"/>
              </w:rPr>
              <w:t xml:space="preserve"> </w:t>
            </w:r>
            <w:r>
              <w:rPr>
                <w:sz w:val="20"/>
              </w:rPr>
              <w:t>к</w:t>
            </w:r>
            <w:r>
              <w:rPr>
                <w:spacing w:val="-6"/>
                <w:sz w:val="20"/>
              </w:rPr>
              <w:t xml:space="preserve"> </w:t>
            </w:r>
            <w:r>
              <w:rPr>
                <w:spacing w:val="-2"/>
                <w:sz w:val="20"/>
              </w:rPr>
              <w:t>Победе»</w:t>
            </w:r>
          </w:p>
          <w:p w14:paraId="554FDF08" w14:textId="77777777" w:rsidR="0013436E" w:rsidRDefault="00AE3229" w:rsidP="004F630C">
            <w:pPr>
              <w:pStyle w:val="TableParagraph"/>
              <w:numPr>
                <w:ilvl w:val="0"/>
                <w:numId w:val="24"/>
              </w:numPr>
              <w:tabs>
                <w:tab w:val="left" w:pos="530"/>
              </w:tabs>
              <w:spacing w:before="2" w:line="267" w:lineRule="exact"/>
              <w:ind w:left="530"/>
              <w:rPr>
                <w:sz w:val="20"/>
              </w:rPr>
            </w:pPr>
            <w:r>
              <w:rPr>
                <w:sz w:val="20"/>
              </w:rPr>
              <w:t>Оформление</w:t>
            </w:r>
            <w:r>
              <w:rPr>
                <w:spacing w:val="-9"/>
                <w:sz w:val="20"/>
              </w:rPr>
              <w:t xml:space="preserve"> </w:t>
            </w:r>
            <w:r>
              <w:rPr>
                <w:sz w:val="20"/>
              </w:rPr>
              <w:t>школы</w:t>
            </w:r>
            <w:r>
              <w:rPr>
                <w:spacing w:val="-8"/>
                <w:sz w:val="20"/>
              </w:rPr>
              <w:t xml:space="preserve"> </w:t>
            </w:r>
            <w:r w:rsidR="00575FA2">
              <w:rPr>
                <w:spacing w:val="-8"/>
                <w:sz w:val="20"/>
              </w:rPr>
              <w:t xml:space="preserve"> </w:t>
            </w:r>
            <w:r>
              <w:rPr>
                <w:sz w:val="20"/>
              </w:rPr>
              <w:t>и</w:t>
            </w:r>
            <w:r w:rsidR="00575FA2">
              <w:rPr>
                <w:sz w:val="20"/>
              </w:rPr>
              <w:t xml:space="preserve"> </w:t>
            </w:r>
            <w:r>
              <w:rPr>
                <w:sz w:val="20"/>
              </w:rPr>
              <w:t>актового</w:t>
            </w:r>
            <w:r>
              <w:rPr>
                <w:spacing w:val="-8"/>
                <w:sz w:val="20"/>
              </w:rPr>
              <w:t xml:space="preserve"> </w:t>
            </w:r>
            <w:r>
              <w:rPr>
                <w:spacing w:val="-4"/>
                <w:sz w:val="20"/>
              </w:rPr>
              <w:t>зала</w:t>
            </w:r>
          </w:p>
          <w:p w14:paraId="742C23C0" w14:textId="77777777" w:rsidR="0013436E" w:rsidRDefault="00AE3229" w:rsidP="004F630C">
            <w:pPr>
              <w:pStyle w:val="TableParagraph"/>
              <w:numPr>
                <w:ilvl w:val="0"/>
                <w:numId w:val="24"/>
              </w:numPr>
              <w:tabs>
                <w:tab w:val="left" w:pos="563"/>
                <w:tab w:val="left" w:pos="1360"/>
              </w:tabs>
              <w:spacing w:before="4" w:line="232" w:lineRule="auto"/>
              <w:ind w:right="79" w:hanging="1270"/>
              <w:rPr>
                <w:sz w:val="20"/>
              </w:rPr>
            </w:pPr>
            <w:r>
              <w:rPr>
                <w:sz w:val="20"/>
              </w:rPr>
              <w:t>Показ</w:t>
            </w:r>
            <w:r>
              <w:rPr>
                <w:spacing w:val="-11"/>
                <w:sz w:val="20"/>
              </w:rPr>
              <w:t xml:space="preserve"> </w:t>
            </w:r>
            <w:r>
              <w:rPr>
                <w:sz w:val="20"/>
              </w:rPr>
              <w:t>фильма</w:t>
            </w:r>
            <w:r>
              <w:rPr>
                <w:spacing w:val="-11"/>
                <w:sz w:val="20"/>
              </w:rPr>
              <w:t xml:space="preserve"> </w:t>
            </w:r>
            <w:r>
              <w:rPr>
                <w:sz w:val="20"/>
              </w:rPr>
              <w:t>о</w:t>
            </w:r>
            <w:r>
              <w:rPr>
                <w:spacing w:val="-10"/>
                <w:sz w:val="20"/>
              </w:rPr>
              <w:t xml:space="preserve"> </w:t>
            </w:r>
            <w:r>
              <w:rPr>
                <w:sz w:val="20"/>
              </w:rPr>
              <w:t>войне</w:t>
            </w:r>
            <w:r>
              <w:rPr>
                <w:spacing w:val="-8"/>
                <w:sz w:val="20"/>
              </w:rPr>
              <w:t xml:space="preserve"> </w:t>
            </w:r>
            <w:r w:rsidR="00575FA2">
              <w:rPr>
                <w:sz w:val="20"/>
              </w:rPr>
              <w:t>учащимся2- 4</w:t>
            </w:r>
            <w:r>
              <w:rPr>
                <w:sz w:val="20"/>
              </w:rPr>
              <w:t xml:space="preserve"> классов</w:t>
            </w:r>
          </w:p>
          <w:p w14:paraId="5C646187" w14:textId="77777777" w:rsidR="0013436E" w:rsidRDefault="00AE3229" w:rsidP="004F630C">
            <w:pPr>
              <w:pStyle w:val="TableParagraph"/>
              <w:numPr>
                <w:ilvl w:val="1"/>
                <w:numId w:val="24"/>
              </w:numPr>
              <w:tabs>
                <w:tab w:val="left" w:pos="662"/>
                <w:tab w:val="left" w:pos="1218"/>
              </w:tabs>
              <w:spacing w:before="10" w:line="232" w:lineRule="auto"/>
              <w:ind w:right="180" w:hanging="1030"/>
              <w:rPr>
                <w:sz w:val="20"/>
              </w:rPr>
            </w:pPr>
            <w:r>
              <w:rPr>
                <w:sz w:val="20"/>
              </w:rPr>
              <w:t>Сбор</w:t>
            </w:r>
            <w:r>
              <w:rPr>
                <w:spacing w:val="-9"/>
                <w:sz w:val="20"/>
              </w:rPr>
              <w:t xml:space="preserve"> </w:t>
            </w:r>
            <w:r>
              <w:rPr>
                <w:sz w:val="20"/>
              </w:rPr>
              <w:t>и</w:t>
            </w:r>
            <w:r>
              <w:rPr>
                <w:spacing w:val="-11"/>
                <w:sz w:val="20"/>
              </w:rPr>
              <w:t xml:space="preserve"> </w:t>
            </w:r>
            <w:r>
              <w:rPr>
                <w:sz w:val="20"/>
              </w:rPr>
              <w:t>подготовка</w:t>
            </w:r>
            <w:r>
              <w:rPr>
                <w:spacing w:val="-10"/>
                <w:sz w:val="20"/>
              </w:rPr>
              <w:t xml:space="preserve"> </w:t>
            </w:r>
            <w:r>
              <w:rPr>
                <w:sz w:val="20"/>
              </w:rPr>
              <w:t>материалов</w:t>
            </w:r>
            <w:r>
              <w:rPr>
                <w:spacing w:val="-11"/>
                <w:sz w:val="20"/>
              </w:rPr>
              <w:t xml:space="preserve"> </w:t>
            </w:r>
            <w:r>
              <w:rPr>
                <w:sz w:val="20"/>
              </w:rPr>
              <w:t>в Книгу памяти</w:t>
            </w:r>
          </w:p>
          <w:p w14:paraId="11FE5DB9" w14:textId="77777777" w:rsidR="0013436E" w:rsidRDefault="00AE3229">
            <w:pPr>
              <w:pStyle w:val="TableParagraph"/>
              <w:spacing w:line="230" w:lineRule="atLeast"/>
              <w:ind w:left="1094" w:right="185" w:hanging="279"/>
              <w:rPr>
                <w:sz w:val="20"/>
              </w:rPr>
            </w:pPr>
            <w:r>
              <w:rPr>
                <w:sz w:val="20"/>
              </w:rPr>
              <w:t>«История</w:t>
            </w:r>
            <w:r>
              <w:rPr>
                <w:spacing w:val="-13"/>
                <w:sz w:val="20"/>
              </w:rPr>
              <w:t xml:space="preserve"> </w:t>
            </w:r>
            <w:r>
              <w:rPr>
                <w:sz w:val="20"/>
              </w:rPr>
              <w:t>моей</w:t>
            </w:r>
            <w:r>
              <w:rPr>
                <w:spacing w:val="-12"/>
                <w:sz w:val="20"/>
              </w:rPr>
              <w:t xml:space="preserve"> </w:t>
            </w:r>
            <w:r>
              <w:rPr>
                <w:sz w:val="20"/>
              </w:rPr>
              <w:t>семьи</w:t>
            </w:r>
            <w:r>
              <w:rPr>
                <w:spacing w:val="-13"/>
                <w:sz w:val="20"/>
              </w:rPr>
              <w:t xml:space="preserve"> </w:t>
            </w:r>
            <w:r>
              <w:rPr>
                <w:sz w:val="20"/>
              </w:rPr>
              <w:t>– история страны»</w:t>
            </w:r>
          </w:p>
        </w:tc>
        <w:tc>
          <w:tcPr>
            <w:tcW w:w="1147" w:type="dxa"/>
          </w:tcPr>
          <w:p w14:paraId="665E4857" w14:textId="77777777" w:rsidR="0013436E" w:rsidRDefault="0013436E">
            <w:pPr>
              <w:pStyle w:val="TableParagraph"/>
              <w:rPr>
                <w:sz w:val="18"/>
              </w:rPr>
            </w:pPr>
          </w:p>
        </w:tc>
        <w:tc>
          <w:tcPr>
            <w:tcW w:w="2160" w:type="dxa"/>
          </w:tcPr>
          <w:p w14:paraId="4A0A0C0B" w14:textId="77777777" w:rsidR="0013436E" w:rsidRDefault="0013436E">
            <w:pPr>
              <w:pStyle w:val="TableParagraph"/>
              <w:rPr>
                <w:sz w:val="18"/>
              </w:rPr>
            </w:pPr>
          </w:p>
        </w:tc>
        <w:tc>
          <w:tcPr>
            <w:tcW w:w="2995" w:type="dxa"/>
          </w:tcPr>
          <w:p w14:paraId="7E7CE50C" w14:textId="77777777" w:rsidR="00575FA2" w:rsidRDefault="00575FA2" w:rsidP="00575FA2">
            <w:pPr>
              <w:pStyle w:val="TableParagraph"/>
              <w:ind w:left="80" w:right="69"/>
              <w:jc w:val="center"/>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 xml:space="preserve">ВР </w:t>
            </w:r>
          </w:p>
          <w:p w14:paraId="186C0282" w14:textId="77777777" w:rsidR="00575FA2" w:rsidRDefault="00575FA2" w:rsidP="00575FA2">
            <w:pPr>
              <w:pStyle w:val="TableParagraph"/>
              <w:ind w:left="80" w:right="69"/>
              <w:jc w:val="center"/>
              <w:rPr>
                <w:sz w:val="20"/>
              </w:rPr>
            </w:pPr>
            <w:r>
              <w:rPr>
                <w:sz w:val="20"/>
              </w:rPr>
              <w:t>Советник директора</w:t>
            </w:r>
          </w:p>
          <w:p w14:paraId="02A90687" w14:textId="77777777" w:rsidR="0013436E" w:rsidRDefault="00575FA2" w:rsidP="00575FA2">
            <w:pPr>
              <w:pStyle w:val="TableParagraph"/>
              <w:rPr>
                <w:sz w:val="18"/>
              </w:rPr>
            </w:pPr>
            <w:r>
              <w:rPr>
                <w:sz w:val="20"/>
              </w:rPr>
              <w:t>Классные</w:t>
            </w:r>
            <w:r>
              <w:rPr>
                <w:spacing w:val="-11"/>
                <w:sz w:val="20"/>
              </w:rPr>
              <w:t xml:space="preserve"> </w:t>
            </w:r>
            <w:r>
              <w:rPr>
                <w:spacing w:val="-2"/>
                <w:sz w:val="20"/>
              </w:rPr>
              <w:t>руководители</w:t>
            </w:r>
          </w:p>
        </w:tc>
      </w:tr>
      <w:tr w:rsidR="0013436E" w14:paraId="36472ED2" w14:textId="77777777" w:rsidTr="0095061C">
        <w:trPr>
          <w:trHeight w:val="230"/>
        </w:trPr>
        <w:tc>
          <w:tcPr>
            <w:tcW w:w="9911" w:type="dxa"/>
            <w:gridSpan w:val="4"/>
          </w:tcPr>
          <w:p w14:paraId="3404C6B0" w14:textId="77777777" w:rsidR="0013436E" w:rsidRDefault="00AE3229">
            <w:pPr>
              <w:pStyle w:val="TableParagraph"/>
              <w:spacing w:line="210" w:lineRule="exact"/>
              <w:ind w:left="2020" w:right="2008"/>
              <w:jc w:val="center"/>
              <w:rPr>
                <w:b/>
                <w:i/>
                <w:sz w:val="20"/>
              </w:rPr>
            </w:pPr>
            <w:r>
              <w:rPr>
                <w:b/>
                <w:i/>
                <w:sz w:val="20"/>
              </w:rPr>
              <w:t>Сектор–Спорт</w:t>
            </w:r>
            <w:r>
              <w:rPr>
                <w:b/>
                <w:i/>
                <w:spacing w:val="-4"/>
                <w:sz w:val="20"/>
              </w:rPr>
              <w:t xml:space="preserve"> </w:t>
            </w:r>
            <w:r>
              <w:rPr>
                <w:b/>
                <w:i/>
                <w:sz w:val="20"/>
              </w:rPr>
              <w:t>и</w:t>
            </w:r>
            <w:r>
              <w:rPr>
                <w:b/>
                <w:i/>
                <w:spacing w:val="-7"/>
                <w:sz w:val="20"/>
              </w:rPr>
              <w:t xml:space="preserve"> </w:t>
            </w:r>
            <w:r>
              <w:rPr>
                <w:b/>
                <w:i/>
                <w:spacing w:val="-2"/>
                <w:sz w:val="20"/>
              </w:rPr>
              <w:t>здоровье</w:t>
            </w:r>
          </w:p>
        </w:tc>
      </w:tr>
      <w:tr w:rsidR="0013436E" w14:paraId="6E972F08" w14:textId="77777777" w:rsidTr="0095061C">
        <w:trPr>
          <w:trHeight w:val="690"/>
        </w:trPr>
        <w:tc>
          <w:tcPr>
            <w:tcW w:w="3609" w:type="dxa"/>
          </w:tcPr>
          <w:p w14:paraId="63DC02CE" w14:textId="77777777" w:rsidR="0013436E" w:rsidRDefault="00AE3229">
            <w:pPr>
              <w:pStyle w:val="TableParagraph"/>
              <w:spacing w:before="108"/>
              <w:ind w:left="42" w:right="37"/>
              <w:jc w:val="center"/>
              <w:rPr>
                <w:sz w:val="20"/>
              </w:rPr>
            </w:pPr>
            <w:r>
              <w:rPr>
                <w:sz w:val="20"/>
              </w:rPr>
              <w:t>Организация</w:t>
            </w:r>
            <w:r>
              <w:rPr>
                <w:spacing w:val="-8"/>
                <w:sz w:val="20"/>
              </w:rPr>
              <w:t xml:space="preserve"> </w:t>
            </w:r>
            <w:r>
              <w:rPr>
                <w:sz w:val="20"/>
              </w:rPr>
              <w:t>и</w:t>
            </w:r>
            <w:r>
              <w:rPr>
                <w:spacing w:val="-7"/>
                <w:sz w:val="20"/>
              </w:rPr>
              <w:t xml:space="preserve"> </w:t>
            </w:r>
            <w:r>
              <w:rPr>
                <w:spacing w:val="-2"/>
                <w:sz w:val="20"/>
              </w:rPr>
              <w:t>проведение</w:t>
            </w:r>
          </w:p>
          <w:p w14:paraId="0A6494D9" w14:textId="77777777" w:rsidR="0013436E" w:rsidRDefault="00AE3229">
            <w:pPr>
              <w:pStyle w:val="TableParagraph"/>
              <w:ind w:left="44" w:right="36"/>
              <w:jc w:val="center"/>
              <w:rPr>
                <w:sz w:val="20"/>
              </w:rPr>
            </w:pPr>
            <w:r>
              <w:rPr>
                <w:sz w:val="20"/>
              </w:rPr>
              <w:t>«Дней</w:t>
            </w:r>
            <w:r>
              <w:rPr>
                <w:spacing w:val="-8"/>
                <w:sz w:val="20"/>
              </w:rPr>
              <w:t xml:space="preserve"> </w:t>
            </w:r>
            <w:r>
              <w:rPr>
                <w:spacing w:val="-2"/>
                <w:sz w:val="20"/>
              </w:rPr>
              <w:t>Здоровья»</w:t>
            </w:r>
          </w:p>
        </w:tc>
        <w:tc>
          <w:tcPr>
            <w:tcW w:w="1147" w:type="dxa"/>
          </w:tcPr>
          <w:p w14:paraId="4FAEED8C" w14:textId="77777777" w:rsidR="0013436E" w:rsidRDefault="0013436E">
            <w:pPr>
              <w:pStyle w:val="TableParagraph"/>
              <w:spacing w:before="5"/>
              <w:rPr>
                <w:sz w:val="19"/>
              </w:rPr>
            </w:pPr>
          </w:p>
          <w:p w14:paraId="04DBEDDA" w14:textId="77777777" w:rsidR="0013436E" w:rsidRDefault="00AE3229">
            <w:pPr>
              <w:pStyle w:val="TableParagraph"/>
              <w:ind w:left="211" w:right="204"/>
              <w:jc w:val="center"/>
              <w:rPr>
                <w:sz w:val="20"/>
              </w:rPr>
            </w:pPr>
            <w:r>
              <w:rPr>
                <w:spacing w:val="-2"/>
                <w:sz w:val="20"/>
              </w:rPr>
              <w:t>1-</w:t>
            </w:r>
            <w:r>
              <w:rPr>
                <w:spacing w:val="-10"/>
                <w:sz w:val="20"/>
              </w:rPr>
              <w:t>4</w:t>
            </w:r>
          </w:p>
        </w:tc>
        <w:tc>
          <w:tcPr>
            <w:tcW w:w="2160" w:type="dxa"/>
          </w:tcPr>
          <w:p w14:paraId="04407D72" w14:textId="77777777" w:rsidR="0013436E" w:rsidRDefault="0013436E">
            <w:pPr>
              <w:pStyle w:val="TableParagraph"/>
              <w:spacing w:before="5"/>
              <w:rPr>
                <w:sz w:val="19"/>
              </w:rPr>
            </w:pPr>
          </w:p>
          <w:p w14:paraId="39192933" w14:textId="77777777" w:rsidR="0013436E" w:rsidRDefault="00AE3229">
            <w:pPr>
              <w:pStyle w:val="TableParagraph"/>
              <w:ind w:left="266" w:right="260"/>
              <w:jc w:val="center"/>
              <w:rPr>
                <w:sz w:val="20"/>
              </w:rPr>
            </w:pPr>
            <w:r>
              <w:rPr>
                <w:sz w:val="20"/>
              </w:rPr>
              <w:t>В</w:t>
            </w:r>
            <w:r>
              <w:rPr>
                <w:spacing w:val="-6"/>
                <w:sz w:val="20"/>
              </w:rPr>
              <w:t xml:space="preserve"> </w:t>
            </w:r>
            <w:r>
              <w:rPr>
                <w:sz w:val="20"/>
              </w:rPr>
              <w:t>течение</w:t>
            </w:r>
            <w:r>
              <w:rPr>
                <w:spacing w:val="-6"/>
                <w:sz w:val="20"/>
              </w:rPr>
              <w:t xml:space="preserve"> </w:t>
            </w:r>
            <w:r>
              <w:rPr>
                <w:spacing w:val="-4"/>
                <w:sz w:val="20"/>
              </w:rPr>
              <w:t>года</w:t>
            </w:r>
          </w:p>
        </w:tc>
        <w:tc>
          <w:tcPr>
            <w:tcW w:w="2995" w:type="dxa"/>
          </w:tcPr>
          <w:p w14:paraId="154E5881" w14:textId="77777777" w:rsidR="0013436E" w:rsidRDefault="00AE3229">
            <w:pPr>
              <w:pStyle w:val="TableParagraph"/>
              <w:ind w:left="80" w:right="69"/>
              <w:jc w:val="center"/>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sidR="00575FA2">
              <w:rPr>
                <w:sz w:val="20"/>
              </w:rPr>
              <w:t>ВР  У</w:t>
            </w:r>
            <w:r>
              <w:rPr>
                <w:sz w:val="20"/>
              </w:rPr>
              <w:t>чителя</w:t>
            </w:r>
          </w:p>
          <w:p w14:paraId="79A61192" w14:textId="77777777" w:rsidR="0013436E" w:rsidRDefault="00AE3229">
            <w:pPr>
              <w:pStyle w:val="TableParagraph"/>
              <w:spacing w:line="217" w:lineRule="exact"/>
              <w:ind w:left="75" w:right="70"/>
              <w:jc w:val="center"/>
              <w:rPr>
                <w:spacing w:val="-2"/>
                <w:sz w:val="20"/>
              </w:rPr>
            </w:pPr>
            <w:r>
              <w:rPr>
                <w:spacing w:val="-2"/>
                <w:sz w:val="20"/>
              </w:rPr>
              <w:t>физической</w:t>
            </w:r>
            <w:r>
              <w:rPr>
                <w:spacing w:val="6"/>
                <w:sz w:val="20"/>
              </w:rPr>
              <w:t xml:space="preserve"> </w:t>
            </w:r>
            <w:r>
              <w:rPr>
                <w:spacing w:val="-2"/>
                <w:sz w:val="20"/>
              </w:rPr>
              <w:t>культуры</w:t>
            </w:r>
          </w:p>
          <w:p w14:paraId="72FCFD88" w14:textId="77777777" w:rsidR="00575FA2" w:rsidRDefault="00575FA2">
            <w:pPr>
              <w:pStyle w:val="TableParagraph"/>
              <w:spacing w:line="217" w:lineRule="exact"/>
              <w:ind w:left="75" w:right="70"/>
              <w:jc w:val="center"/>
              <w:rPr>
                <w:sz w:val="20"/>
              </w:rPr>
            </w:pPr>
            <w:r>
              <w:rPr>
                <w:spacing w:val="-2"/>
                <w:sz w:val="20"/>
              </w:rPr>
              <w:t>Медсестра</w:t>
            </w:r>
          </w:p>
        </w:tc>
      </w:tr>
      <w:tr w:rsidR="0013436E" w14:paraId="3F75069E" w14:textId="77777777" w:rsidTr="0095061C">
        <w:trPr>
          <w:trHeight w:val="919"/>
        </w:trPr>
        <w:tc>
          <w:tcPr>
            <w:tcW w:w="3609" w:type="dxa"/>
          </w:tcPr>
          <w:p w14:paraId="38F44403" w14:textId="77777777" w:rsidR="0013436E" w:rsidRDefault="00AE3229">
            <w:pPr>
              <w:pStyle w:val="TableParagraph"/>
              <w:spacing w:before="108"/>
              <w:ind w:left="44" w:right="35"/>
              <w:jc w:val="center"/>
              <w:rPr>
                <w:sz w:val="20"/>
              </w:rPr>
            </w:pPr>
            <w:r>
              <w:rPr>
                <w:sz w:val="20"/>
              </w:rPr>
              <w:t>Подготовка,</w:t>
            </w:r>
            <w:r>
              <w:rPr>
                <w:spacing w:val="-13"/>
                <w:sz w:val="20"/>
              </w:rPr>
              <w:t xml:space="preserve"> </w:t>
            </w:r>
            <w:r>
              <w:rPr>
                <w:sz w:val="20"/>
              </w:rPr>
              <w:t>организация</w:t>
            </w:r>
            <w:r>
              <w:rPr>
                <w:spacing w:val="-12"/>
                <w:sz w:val="20"/>
              </w:rPr>
              <w:t xml:space="preserve"> </w:t>
            </w:r>
            <w:r>
              <w:rPr>
                <w:sz w:val="20"/>
              </w:rPr>
              <w:t xml:space="preserve">ипроведения </w:t>
            </w:r>
            <w:r>
              <w:rPr>
                <w:spacing w:val="-2"/>
                <w:sz w:val="20"/>
              </w:rPr>
              <w:t>мероприятия</w:t>
            </w:r>
          </w:p>
          <w:p w14:paraId="0DE1F58B" w14:textId="77777777" w:rsidR="0013436E" w:rsidRDefault="00AE3229">
            <w:pPr>
              <w:pStyle w:val="TableParagraph"/>
              <w:spacing w:line="228" w:lineRule="exact"/>
              <w:ind w:left="44" w:right="37"/>
              <w:jc w:val="center"/>
              <w:rPr>
                <w:sz w:val="20"/>
              </w:rPr>
            </w:pPr>
            <w:r>
              <w:rPr>
                <w:spacing w:val="-2"/>
                <w:sz w:val="20"/>
              </w:rPr>
              <w:t>«Масленица»</w:t>
            </w:r>
          </w:p>
        </w:tc>
        <w:tc>
          <w:tcPr>
            <w:tcW w:w="1147" w:type="dxa"/>
          </w:tcPr>
          <w:p w14:paraId="30958FCB" w14:textId="77777777" w:rsidR="0013436E" w:rsidRDefault="0013436E">
            <w:pPr>
              <w:pStyle w:val="TableParagraph"/>
              <w:spacing w:before="2"/>
              <w:rPr>
                <w:sz w:val="29"/>
              </w:rPr>
            </w:pPr>
          </w:p>
          <w:p w14:paraId="74BA1E5B" w14:textId="77777777" w:rsidR="0013436E" w:rsidRDefault="00AE3229">
            <w:pPr>
              <w:pStyle w:val="TableParagraph"/>
              <w:spacing w:before="1"/>
              <w:ind w:left="211" w:right="204"/>
              <w:jc w:val="center"/>
              <w:rPr>
                <w:sz w:val="20"/>
              </w:rPr>
            </w:pPr>
            <w:r>
              <w:rPr>
                <w:spacing w:val="-2"/>
                <w:sz w:val="20"/>
              </w:rPr>
              <w:t>1-</w:t>
            </w:r>
            <w:r>
              <w:rPr>
                <w:spacing w:val="-10"/>
                <w:sz w:val="20"/>
              </w:rPr>
              <w:t>4</w:t>
            </w:r>
          </w:p>
        </w:tc>
        <w:tc>
          <w:tcPr>
            <w:tcW w:w="2160" w:type="dxa"/>
          </w:tcPr>
          <w:p w14:paraId="232B916E" w14:textId="77777777" w:rsidR="0013436E" w:rsidRDefault="0013436E">
            <w:pPr>
              <w:pStyle w:val="TableParagraph"/>
              <w:spacing w:before="2"/>
              <w:rPr>
                <w:sz w:val="29"/>
              </w:rPr>
            </w:pPr>
          </w:p>
          <w:p w14:paraId="5976F2EA" w14:textId="77777777" w:rsidR="0013436E" w:rsidRDefault="00AE3229">
            <w:pPr>
              <w:pStyle w:val="TableParagraph"/>
              <w:spacing w:before="1"/>
              <w:ind w:left="265" w:right="260"/>
              <w:jc w:val="center"/>
              <w:rPr>
                <w:sz w:val="20"/>
              </w:rPr>
            </w:pPr>
            <w:r>
              <w:rPr>
                <w:spacing w:val="-2"/>
                <w:sz w:val="20"/>
              </w:rPr>
              <w:t>февраль</w:t>
            </w:r>
          </w:p>
        </w:tc>
        <w:tc>
          <w:tcPr>
            <w:tcW w:w="2995" w:type="dxa"/>
          </w:tcPr>
          <w:p w14:paraId="4351DF90" w14:textId="77777777" w:rsidR="0013436E" w:rsidRDefault="00AE3229">
            <w:pPr>
              <w:pStyle w:val="TableParagraph"/>
              <w:ind w:left="80" w:right="69"/>
              <w:jc w:val="center"/>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sidR="00575FA2">
              <w:rPr>
                <w:sz w:val="20"/>
              </w:rPr>
              <w:t>ВР У</w:t>
            </w:r>
            <w:r>
              <w:rPr>
                <w:sz w:val="20"/>
              </w:rPr>
              <w:t>чителя физической культуры</w:t>
            </w:r>
          </w:p>
          <w:p w14:paraId="36FA6803" w14:textId="77777777" w:rsidR="0013436E" w:rsidRDefault="00AE3229">
            <w:pPr>
              <w:pStyle w:val="TableParagraph"/>
              <w:spacing w:line="216" w:lineRule="exact"/>
              <w:ind w:left="79" w:right="70"/>
              <w:jc w:val="center"/>
              <w:rPr>
                <w:sz w:val="20"/>
              </w:rPr>
            </w:pPr>
            <w:r>
              <w:rPr>
                <w:sz w:val="20"/>
              </w:rPr>
              <w:t>Классные</w:t>
            </w:r>
            <w:r>
              <w:rPr>
                <w:spacing w:val="-11"/>
                <w:sz w:val="20"/>
              </w:rPr>
              <w:t xml:space="preserve"> </w:t>
            </w:r>
            <w:r>
              <w:rPr>
                <w:spacing w:val="-2"/>
                <w:sz w:val="20"/>
              </w:rPr>
              <w:t>руководители</w:t>
            </w:r>
          </w:p>
        </w:tc>
      </w:tr>
      <w:tr w:rsidR="0013436E" w14:paraId="163EB0A1" w14:textId="77777777" w:rsidTr="0095061C">
        <w:trPr>
          <w:trHeight w:val="230"/>
        </w:trPr>
        <w:tc>
          <w:tcPr>
            <w:tcW w:w="9911" w:type="dxa"/>
            <w:gridSpan w:val="4"/>
          </w:tcPr>
          <w:p w14:paraId="078BB8D6" w14:textId="77777777" w:rsidR="0013436E" w:rsidRDefault="00AE3229">
            <w:pPr>
              <w:pStyle w:val="TableParagraph"/>
              <w:spacing w:line="210" w:lineRule="exact"/>
              <w:ind w:left="2020" w:right="2013"/>
              <w:jc w:val="center"/>
              <w:rPr>
                <w:b/>
                <w:i/>
                <w:sz w:val="20"/>
              </w:rPr>
            </w:pPr>
            <w:r>
              <w:rPr>
                <w:b/>
                <w:i/>
                <w:sz w:val="20"/>
              </w:rPr>
              <w:t>Сектор–Средства</w:t>
            </w:r>
            <w:r>
              <w:rPr>
                <w:b/>
                <w:i/>
                <w:spacing w:val="-10"/>
                <w:sz w:val="20"/>
              </w:rPr>
              <w:t xml:space="preserve"> </w:t>
            </w:r>
            <w:r>
              <w:rPr>
                <w:b/>
                <w:i/>
                <w:sz w:val="20"/>
              </w:rPr>
              <w:t>массовой</w:t>
            </w:r>
            <w:r>
              <w:rPr>
                <w:b/>
                <w:i/>
                <w:spacing w:val="-11"/>
                <w:sz w:val="20"/>
              </w:rPr>
              <w:t xml:space="preserve"> </w:t>
            </w:r>
            <w:r>
              <w:rPr>
                <w:b/>
                <w:i/>
                <w:spacing w:val="-2"/>
                <w:sz w:val="20"/>
              </w:rPr>
              <w:t>информации(СМИ)</w:t>
            </w:r>
          </w:p>
        </w:tc>
      </w:tr>
      <w:tr w:rsidR="0013436E" w14:paraId="34AD72FE" w14:textId="77777777" w:rsidTr="0095061C">
        <w:trPr>
          <w:trHeight w:val="1482"/>
        </w:trPr>
        <w:tc>
          <w:tcPr>
            <w:tcW w:w="3609" w:type="dxa"/>
          </w:tcPr>
          <w:p w14:paraId="7E0ABD84" w14:textId="77777777" w:rsidR="0013436E" w:rsidRDefault="00AE3229" w:rsidP="004F630C">
            <w:pPr>
              <w:pStyle w:val="TableParagraph"/>
              <w:numPr>
                <w:ilvl w:val="0"/>
                <w:numId w:val="23"/>
              </w:numPr>
              <w:tabs>
                <w:tab w:val="left" w:pos="1144"/>
              </w:tabs>
              <w:spacing w:line="261" w:lineRule="exact"/>
              <w:rPr>
                <w:sz w:val="20"/>
              </w:rPr>
            </w:pPr>
            <w:r>
              <w:rPr>
                <w:spacing w:val="-2"/>
                <w:sz w:val="20"/>
              </w:rPr>
              <w:t>Оформление</w:t>
            </w:r>
            <w:r>
              <w:rPr>
                <w:spacing w:val="7"/>
                <w:sz w:val="20"/>
              </w:rPr>
              <w:t xml:space="preserve"> </w:t>
            </w:r>
            <w:r>
              <w:rPr>
                <w:spacing w:val="-2"/>
                <w:sz w:val="20"/>
              </w:rPr>
              <w:t>стендов</w:t>
            </w:r>
          </w:p>
          <w:p w14:paraId="7D157785" w14:textId="77777777" w:rsidR="0013436E" w:rsidRDefault="00AE3229">
            <w:pPr>
              <w:pStyle w:val="TableParagraph"/>
              <w:spacing w:line="226" w:lineRule="exact"/>
              <w:ind w:left="42" w:right="37"/>
              <w:jc w:val="center"/>
              <w:rPr>
                <w:sz w:val="20"/>
              </w:rPr>
            </w:pPr>
            <w:r>
              <w:rPr>
                <w:spacing w:val="-2"/>
                <w:sz w:val="20"/>
              </w:rPr>
              <w:t>/обновление</w:t>
            </w:r>
          </w:p>
          <w:p w14:paraId="3B973236" w14:textId="77777777" w:rsidR="0013436E" w:rsidRDefault="00AE3229" w:rsidP="004F630C">
            <w:pPr>
              <w:pStyle w:val="TableParagraph"/>
              <w:numPr>
                <w:ilvl w:val="0"/>
                <w:numId w:val="22"/>
              </w:numPr>
              <w:tabs>
                <w:tab w:val="left" w:pos="551"/>
              </w:tabs>
              <w:spacing w:before="2" w:line="267" w:lineRule="exact"/>
              <w:ind w:hanging="472"/>
              <w:rPr>
                <w:sz w:val="20"/>
              </w:rPr>
            </w:pPr>
            <w:r>
              <w:rPr>
                <w:sz w:val="20"/>
              </w:rPr>
              <w:t>Сводка</w:t>
            </w:r>
            <w:r>
              <w:rPr>
                <w:spacing w:val="-7"/>
                <w:sz w:val="20"/>
              </w:rPr>
              <w:t xml:space="preserve"> </w:t>
            </w:r>
            <w:r>
              <w:rPr>
                <w:sz w:val="20"/>
              </w:rPr>
              <w:t>новостей</w:t>
            </w:r>
            <w:r>
              <w:rPr>
                <w:spacing w:val="-9"/>
                <w:sz w:val="20"/>
              </w:rPr>
              <w:t xml:space="preserve"> </w:t>
            </w:r>
            <w:r>
              <w:rPr>
                <w:sz w:val="20"/>
              </w:rPr>
              <w:t>нашкольный</w:t>
            </w:r>
            <w:r>
              <w:rPr>
                <w:spacing w:val="-9"/>
                <w:sz w:val="20"/>
              </w:rPr>
              <w:t xml:space="preserve"> </w:t>
            </w:r>
            <w:r>
              <w:rPr>
                <w:spacing w:val="-4"/>
                <w:sz w:val="20"/>
              </w:rPr>
              <w:t>сайт</w:t>
            </w:r>
          </w:p>
          <w:p w14:paraId="326E1610" w14:textId="77777777" w:rsidR="0013436E" w:rsidRDefault="00AE3229" w:rsidP="004F630C">
            <w:pPr>
              <w:pStyle w:val="TableParagraph"/>
              <w:numPr>
                <w:ilvl w:val="1"/>
                <w:numId w:val="22"/>
              </w:numPr>
              <w:tabs>
                <w:tab w:val="left" w:pos="1048"/>
                <w:tab w:val="left" w:pos="1098"/>
              </w:tabs>
              <w:spacing w:before="1" w:line="235" w:lineRule="auto"/>
              <w:ind w:right="619" w:hanging="423"/>
              <w:rPr>
                <w:sz w:val="20"/>
              </w:rPr>
            </w:pPr>
            <w:r>
              <w:tab/>
            </w:r>
            <w:r>
              <w:rPr>
                <w:sz w:val="20"/>
              </w:rPr>
              <w:t>Отслеживание</w:t>
            </w:r>
            <w:r>
              <w:rPr>
                <w:spacing w:val="-13"/>
                <w:sz w:val="20"/>
              </w:rPr>
              <w:t xml:space="preserve"> </w:t>
            </w:r>
            <w:r>
              <w:rPr>
                <w:sz w:val="20"/>
              </w:rPr>
              <w:t>работы классов в системе</w:t>
            </w:r>
          </w:p>
          <w:p w14:paraId="4451327D" w14:textId="77777777" w:rsidR="0013436E" w:rsidRDefault="00AE3229">
            <w:pPr>
              <w:pStyle w:val="TableParagraph"/>
              <w:spacing w:line="216" w:lineRule="exact"/>
              <w:ind w:left="813"/>
              <w:rPr>
                <w:sz w:val="20"/>
              </w:rPr>
            </w:pPr>
            <w:r>
              <w:rPr>
                <w:sz w:val="20"/>
              </w:rPr>
              <w:t>СМИ</w:t>
            </w:r>
            <w:r>
              <w:rPr>
                <w:spacing w:val="-7"/>
                <w:sz w:val="20"/>
              </w:rPr>
              <w:t xml:space="preserve"> </w:t>
            </w:r>
            <w:r>
              <w:rPr>
                <w:sz w:val="20"/>
              </w:rPr>
              <w:t>(газеты,</w:t>
            </w:r>
            <w:r>
              <w:rPr>
                <w:spacing w:val="-7"/>
                <w:sz w:val="20"/>
              </w:rPr>
              <w:t xml:space="preserve"> </w:t>
            </w:r>
            <w:r>
              <w:rPr>
                <w:spacing w:val="-2"/>
                <w:sz w:val="20"/>
              </w:rPr>
              <w:t>плакаты)</w:t>
            </w:r>
          </w:p>
        </w:tc>
        <w:tc>
          <w:tcPr>
            <w:tcW w:w="1147" w:type="dxa"/>
          </w:tcPr>
          <w:p w14:paraId="7A0AB49B" w14:textId="77777777" w:rsidR="0013436E" w:rsidRDefault="0013436E">
            <w:pPr>
              <w:pStyle w:val="TableParagraph"/>
            </w:pPr>
          </w:p>
          <w:p w14:paraId="07BF9E4A" w14:textId="77777777" w:rsidR="0013436E" w:rsidRDefault="0013436E">
            <w:pPr>
              <w:pStyle w:val="TableParagraph"/>
              <w:spacing w:before="10"/>
              <w:rPr>
                <w:sz w:val="31"/>
              </w:rPr>
            </w:pPr>
          </w:p>
          <w:p w14:paraId="5D2839A6" w14:textId="77777777" w:rsidR="0013436E" w:rsidRDefault="00AE3229">
            <w:pPr>
              <w:pStyle w:val="TableParagraph"/>
              <w:ind w:left="213" w:right="204"/>
              <w:jc w:val="center"/>
              <w:rPr>
                <w:sz w:val="20"/>
              </w:rPr>
            </w:pPr>
            <w:r>
              <w:rPr>
                <w:spacing w:val="-5"/>
                <w:sz w:val="20"/>
              </w:rPr>
              <w:t>УСС</w:t>
            </w:r>
          </w:p>
        </w:tc>
        <w:tc>
          <w:tcPr>
            <w:tcW w:w="2160" w:type="dxa"/>
          </w:tcPr>
          <w:p w14:paraId="6B387B0E" w14:textId="77777777" w:rsidR="0013436E" w:rsidRDefault="0013436E">
            <w:pPr>
              <w:pStyle w:val="TableParagraph"/>
            </w:pPr>
          </w:p>
          <w:p w14:paraId="70D5BB8C" w14:textId="77777777" w:rsidR="0013436E" w:rsidRDefault="0013436E">
            <w:pPr>
              <w:pStyle w:val="TableParagraph"/>
              <w:spacing w:before="10"/>
              <w:rPr>
                <w:sz w:val="31"/>
              </w:rPr>
            </w:pPr>
          </w:p>
          <w:p w14:paraId="5288E69D" w14:textId="77777777" w:rsidR="0013436E" w:rsidRDefault="00AE3229">
            <w:pPr>
              <w:pStyle w:val="TableParagraph"/>
              <w:ind w:left="266" w:right="260"/>
              <w:jc w:val="center"/>
              <w:rPr>
                <w:sz w:val="20"/>
              </w:rPr>
            </w:pPr>
            <w:r>
              <w:rPr>
                <w:sz w:val="20"/>
              </w:rPr>
              <w:t>в</w:t>
            </w:r>
            <w:r>
              <w:rPr>
                <w:spacing w:val="-6"/>
                <w:sz w:val="20"/>
              </w:rPr>
              <w:t xml:space="preserve"> </w:t>
            </w:r>
            <w:r>
              <w:rPr>
                <w:sz w:val="20"/>
              </w:rPr>
              <w:t>течение</w:t>
            </w:r>
            <w:r>
              <w:rPr>
                <w:spacing w:val="-4"/>
                <w:sz w:val="20"/>
              </w:rPr>
              <w:t xml:space="preserve"> года</w:t>
            </w:r>
          </w:p>
        </w:tc>
        <w:tc>
          <w:tcPr>
            <w:tcW w:w="2995" w:type="dxa"/>
          </w:tcPr>
          <w:p w14:paraId="6903FF82" w14:textId="77777777" w:rsidR="0013436E" w:rsidRDefault="0013436E">
            <w:pPr>
              <w:pStyle w:val="TableParagraph"/>
            </w:pPr>
          </w:p>
          <w:p w14:paraId="596DFC56" w14:textId="77777777" w:rsidR="0013436E" w:rsidRDefault="0013436E">
            <w:pPr>
              <w:pStyle w:val="TableParagraph"/>
              <w:spacing w:before="9"/>
              <w:rPr>
                <w:sz w:val="21"/>
              </w:rPr>
            </w:pPr>
          </w:p>
          <w:p w14:paraId="6B764E79" w14:textId="77777777" w:rsidR="0013436E" w:rsidRDefault="00AE3229">
            <w:pPr>
              <w:pStyle w:val="TableParagraph"/>
              <w:spacing w:before="1"/>
              <w:ind w:left="913" w:right="223" w:hanging="680"/>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sidR="00575FA2">
              <w:rPr>
                <w:sz w:val="20"/>
              </w:rPr>
              <w:t>ВР Советник директора</w:t>
            </w:r>
          </w:p>
        </w:tc>
      </w:tr>
      <w:tr w:rsidR="0013436E" w14:paraId="0151A8D0" w14:textId="77777777" w:rsidTr="0095061C">
        <w:trPr>
          <w:trHeight w:val="494"/>
        </w:trPr>
        <w:tc>
          <w:tcPr>
            <w:tcW w:w="3609" w:type="dxa"/>
          </w:tcPr>
          <w:p w14:paraId="7D2137A3" w14:textId="77777777" w:rsidR="0013436E" w:rsidRDefault="00AE3229" w:rsidP="004F630C">
            <w:pPr>
              <w:pStyle w:val="TableParagraph"/>
              <w:numPr>
                <w:ilvl w:val="0"/>
                <w:numId w:val="21"/>
              </w:numPr>
              <w:tabs>
                <w:tab w:val="left" w:pos="722"/>
                <w:tab w:val="left" w:pos="743"/>
              </w:tabs>
              <w:spacing w:before="14" w:line="230" w:lineRule="exact"/>
              <w:ind w:right="242" w:hanging="495"/>
              <w:rPr>
                <w:sz w:val="20"/>
              </w:rPr>
            </w:pPr>
            <w:r>
              <w:rPr>
                <w:sz w:val="20"/>
              </w:rPr>
              <w:t>Фото</w:t>
            </w:r>
            <w:r>
              <w:rPr>
                <w:spacing w:val="-13"/>
                <w:sz w:val="20"/>
              </w:rPr>
              <w:t xml:space="preserve"> </w:t>
            </w:r>
            <w:r>
              <w:rPr>
                <w:sz w:val="20"/>
              </w:rPr>
              <w:t>корреспонденция</w:t>
            </w:r>
            <w:r>
              <w:rPr>
                <w:spacing w:val="-12"/>
                <w:sz w:val="20"/>
              </w:rPr>
              <w:t xml:space="preserve"> </w:t>
            </w:r>
            <w:r>
              <w:rPr>
                <w:sz w:val="20"/>
              </w:rPr>
              <w:t>на</w:t>
            </w:r>
            <w:r>
              <w:rPr>
                <w:spacing w:val="-13"/>
                <w:sz w:val="20"/>
              </w:rPr>
              <w:t xml:space="preserve"> </w:t>
            </w:r>
            <w:r>
              <w:rPr>
                <w:sz w:val="20"/>
              </w:rPr>
              <w:t>всех школьных мероприятиях</w:t>
            </w:r>
          </w:p>
        </w:tc>
        <w:tc>
          <w:tcPr>
            <w:tcW w:w="1147" w:type="dxa"/>
          </w:tcPr>
          <w:p w14:paraId="7E605F59" w14:textId="77777777" w:rsidR="0013436E" w:rsidRDefault="0013436E">
            <w:pPr>
              <w:pStyle w:val="TableParagraph"/>
              <w:rPr>
                <w:sz w:val="18"/>
              </w:rPr>
            </w:pPr>
          </w:p>
        </w:tc>
        <w:tc>
          <w:tcPr>
            <w:tcW w:w="2160" w:type="dxa"/>
          </w:tcPr>
          <w:p w14:paraId="5236D257" w14:textId="77777777" w:rsidR="0013436E" w:rsidRDefault="0013436E">
            <w:pPr>
              <w:pStyle w:val="TableParagraph"/>
              <w:rPr>
                <w:sz w:val="18"/>
              </w:rPr>
            </w:pPr>
          </w:p>
        </w:tc>
        <w:tc>
          <w:tcPr>
            <w:tcW w:w="2995" w:type="dxa"/>
          </w:tcPr>
          <w:p w14:paraId="1C303AEF" w14:textId="77777777" w:rsidR="0013436E" w:rsidRDefault="0013436E">
            <w:pPr>
              <w:pStyle w:val="TableParagraph"/>
              <w:rPr>
                <w:sz w:val="18"/>
              </w:rPr>
            </w:pPr>
          </w:p>
        </w:tc>
      </w:tr>
      <w:tr w:rsidR="0013436E" w14:paraId="7AF485B9" w14:textId="77777777" w:rsidTr="0095061C">
        <w:trPr>
          <w:trHeight w:val="690"/>
        </w:trPr>
        <w:tc>
          <w:tcPr>
            <w:tcW w:w="3609" w:type="dxa"/>
          </w:tcPr>
          <w:p w14:paraId="34C5D9B4" w14:textId="77777777" w:rsidR="0013436E" w:rsidRDefault="00AE3229">
            <w:pPr>
              <w:pStyle w:val="TableParagraph"/>
              <w:spacing w:line="224" w:lineRule="exact"/>
              <w:ind w:left="44" w:right="37"/>
              <w:jc w:val="center"/>
              <w:rPr>
                <w:sz w:val="20"/>
              </w:rPr>
            </w:pPr>
            <w:r>
              <w:rPr>
                <w:sz w:val="20"/>
              </w:rPr>
              <w:t>Подготовка</w:t>
            </w:r>
            <w:r>
              <w:rPr>
                <w:spacing w:val="-8"/>
                <w:sz w:val="20"/>
              </w:rPr>
              <w:t xml:space="preserve"> </w:t>
            </w:r>
            <w:r>
              <w:rPr>
                <w:sz w:val="20"/>
              </w:rPr>
              <w:t>к</w:t>
            </w:r>
            <w:r>
              <w:rPr>
                <w:spacing w:val="-9"/>
                <w:sz w:val="20"/>
              </w:rPr>
              <w:t xml:space="preserve"> </w:t>
            </w:r>
            <w:r>
              <w:rPr>
                <w:sz w:val="20"/>
              </w:rPr>
              <w:t>мероприятию</w:t>
            </w:r>
            <w:r>
              <w:rPr>
                <w:spacing w:val="-6"/>
                <w:sz w:val="20"/>
              </w:rPr>
              <w:t xml:space="preserve"> </w:t>
            </w:r>
          </w:p>
          <w:p w14:paraId="253D9354" w14:textId="77777777" w:rsidR="0013436E" w:rsidRDefault="00AE3229">
            <w:pPr>
              <w:pStyle w:val="TableParagraph"/>
              <w:spacing w:line="229" w:lineRule="exact"/>
              <w:ind w:left="44" w:right="37"/>
              <w:jc w:val="center"/>
              <w:rPr>
                <w:sz w:val="20"/>
              </w:rPr>
            </w:pPr>
            <w:r>
              <w:rPr>
                <w:sz w:val="20"/>
              </w:rPr>
              <w:t>«Поколение</w:t>
            </w:r>
            <w:r>
              <w:rPr>
                <w:spacing w:val="-12"/>
                <w:sz w:val="20"/>
              </w:rPr>
              <w:t xml:space="preserve"> </w:t>
            </w:r>
            <w:r>
              <w:rPr>
                <w:spacing w:val="-4"/>
                <w:sz w:val="20"/>
              </w:rPr>
              <w:t>СМИ»</w:t>
            </w:r>
          </w:p>
          <w:p w14:paraId="4649C0B0" w14:textId="77777777" w:rsidR="0013436E" w:rsidRDefault="00AE3229">
            <w:pPr>
              <w:pStyle w:val="TableParagraph"/>
              <w:spacing w:line="217" w:lineRule="exact"/>
              <w:ind w:left="43" w:right="37"/>
              <w:jc w:val="center"/>
              <w:rPr>
                <w:sz w:val="20"/>
              </w:rPr>
            </w:pPr>
            <w:r>
              <w:rPr>
                <w:sz w:val="20"/>
              </w:rPr>
              <w:t>(5-7классы,</w:t>
            </w:r>
            <w:r>
              <w:rPr>
                <w:spacing w:val="-8"/>
                <w:sz w:val="20"/>
              </w:rPr>
              <w:t xml:space="preserve"> </w:t>
            </w:r>
            <w:r>
              <w:rPr>
                <w:sz w:val="20"/>
              </w:rPr>
              <w:t>по</w:t>
            </w:r>
            <w:r>
              <w:rPr>
                <w:spacing w:val="-7"/>
                <w:sz w:val="20"/>
              </w:rPr>
              <w:t xml:space="preserve"> </w:t>
            </w:r>
            <w:r>
              <w:rPr>
                <w:spacing w:val="-2"/>
                <w:sz w:val="20"/>
              </w:rPr>
              <w:t>согласованию)</w:t>
            </w:r>
          </w:p>
        </w:tc>
        <w:tc>
          <w:tcPr>
            <w:tcW w:w="1147" w:type="dxa"/>
          </w:tcPr>
          <w:p w14:paraId="167206DB" w14:textId="77777777" w:rsidR="0013436E" w:rsidRDefault="0013436E">
            <w:pPr>
              <w:pStyle w:val="TableParagraph"/>
              <w:spacing w:before="4"/>
              <w:rPr>
                <w:sz w:val="19"/>
              </w:rPr>
            </w:pPr>
          </w:p>
          <w:p w14:paraId="2F7DB25C" w14:textId="77777777" w:rsidR="0013436E" w:rsidRDefault="00AE3229">
            <w:pPr>
              <w:pStyle w:val="TableParagraph"/>
              <w:spacing w:before="1"/>
              <w:ind w:left="211" w:right="204"/>
              <w:jc w:val="center"/>
              <w:rPr>
                <w:sz w:val="20"/>
              </w:rPr>
            </w:pPr>
            <w:r>
              <w:rPr>
                <w:spacing w:val="-2"/>
                <w:sz w:val="20"/>
              </w:rPr>
              <w:t>2-</w:t>
            </w:r>
            <w:r>
              <w:rPr>
                <w:spacing w:val="-10"/>
                <w:sz w:val="20"/>
              </w:rPr>
              <w:t>4</w:t>
            </w:r>
          </w:p>
        </w:tc>
        <w:tc>
          <w:tcPr>
            <w:tcW w:w="2160" w:type="dxa"/>
          </w:tcPr>
          <w:p w14:paraId="0430531C" w14:textId="77777777" w:rsidR="0013436E" w:rsidRDefault="0013436E">
            <w:pPr>
              <w:pStyle w:val="TableParagraph"/>
              <w:spacing w:before="4"/>
              <w:rPr>
                <w:sz w:val="19"/>
              </w:rPr>
            </w:pPr>
          </w:p>
          <w:p w14:paraId="4CF10AEC" w14:textId="77777777" w:rsidR="0013436E" w:rsidRDefault="00AE3229">
            <w:pPr>
              <w:pStyle w:val="TableParagraph"/>
              <w:spacing w:before="1"/>
              <w:ind w:left="266" w:right="260"/>
              <w:jc w:val="center"/>
              <w:rPr>
                <w:sz w:val="20"/>
              </w:rPr>
            </w:pPr>
            <w:r>
              <w:rPr>
                <w:spacing w:val="-2"/>
                <w:sz w:val="20"/>
              </w:rPr>
              <w:t>январь</w:t>
            </w:r>
          </w:p>
        </w:tc>
        <w:tc>
          <w:tcPr>
            <w:tcW w:w="2995" w:type="dxa"/>
          </w:tcPr>
          <w:p w14:paraId="563CF0F3" w14:textId="77777777" w:rsidR="0013436E" w:rsidRDefault="00AE3229">
            <w:pPr>
              <w:pStyle w:val="TableParagraph"/>
              <w:spacing w:before="108"/>
              <w:ind w:left="913" w:right="223" w:hanging="680"/>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sidR="00575FA2">
              <w:rPr>
                <w:sz w:val="20"/>
              </w:rPr>
              <w:t>ВР Советник директора</w:t>
            </w:r>
          </w:p>
        </w:tc>
      </w:tr>
      <w:tr w:rsidR="0013436E" w14:paraId="540B380B" w14:textId="77777777" w:rsidTr="0095061C">
        <w:trPr>
          <w:trHeight w:val="691"/>
        </w:trPr>
        <w:tc>
          <w:tcPr>
            <w:tcW w:w="3609" w:type="dxa"/>
          </w:tcPr>
          <w:p w14:paraId="11BAF62F" w14:textId="77777777" w:rsidR="0013436E" w:rsidRDefault="00AE3229">
            <w:pPr>
              <w:pStyle w:val="TableParagraph"/>
              <w:spacing w:line="223" w:lineRule="exact"/>
              <w:ind w:left="44" w:right="37"/>
              <w:jc w:val="center"/>
              <w:rPr>
                <w:sz w:val="20"/>
              </w:rPr>
            </w:pPr>
            <w:r>
              <w:rPr>
                <w:sz w:val="20"/>
              </w:rPr>
              <w:lastRenderedPageBreak/>
              <w:t>Подготовка</w:t>
            </w:r>
            <w:r>
              <w:rPr>
                <w:spacing w:val="-8"/>
                <w:sz w:val="20"/>
              </w:rPr>
              <w:t xml:space="preserve"> </w:t>
            </w:r>
            <w:r>
              <w:rPr>
                <w:sz w:val="20"/>
              </w:rPr>
              <w:t>к</w:t>
            </w:r>
            <w:r>
              <w:rPr>
                <w:spacing w:val="-9"/>
                <w:sz w:val="20"/>
              </w:rPr>
              <w:t xml:space="preserve"> </w:t>
            </w:r>
            <w:r>
              <w:rPr>
                <w:sz w:val="20"/>
              </w:rPr>
              <w:t>мероприятию</w:t>
            </w:r>
            <w:r>
              <w:rPr>
                <w:spacing w:val="-6"/>
                <w:sz w:val="20"/>
              </w:rPr>
              <w:t xml:space="preserve"> </w:t>
            </w:r>
          </w:p>
          <w:p w14:paraId="4C8312CF" w14:textId="77777777" w:rsidR="0013436E" w:rsidRDefault="00AE3229">
            <w:pPr>
              <w:pStyle w:val="TableParagraph"/>
              <w:spacing w:line="230" w:lineRule="exact"/>
              <w:ind w:left="952" w:right="944"/>
              <w:jc w:val="center"/>
              <w:rPr>
                <w:sz w:val="20"/>
              </w:rPr>
            </w:pPr>
            <w:r>
              <w:rPr>
                <w:sz w:val="20"/>
              </w:rPr>
              <w:t>«Юный</w:t>
            </w:r>
            <w:r>
              <w:rPr>
                <w:spacing w:val="-13"/>
                <w:sz w:val="20"/>
              </w:rPr>
              <w:t xml:space="preserve"> </w:t>
            </w:r>
            <w:r>
              <w:rPr>
                <w:sz w:val="20"/>
              </w:rPr>
              <w:t>журналист» (по согласованию)</w:t>
            </w:r>
          </w:p>
        </w:tc>
        <w:tc>
          <w:tcPr>
            <w:tcW w:w="1147" w:type="dxa"/>
          </w:tcPr>
          <w:p w14:paraId="5B756FB5" w14:textId="77777777" w:rsidR="0013436E" w:rsidRDefault="0013436E">
            <w:pPr>
              <w:pStyle w:val="TableParagraph"/>
              <w:spacing w:before="5"/>
              <w:rPr>
                <w:sz w:val="19"/>
              </w:rPr>
            </w:pPr>
          </w:p>
          <w:p w14:paraId="434B4ACB" w14:textId="77777777" w:rsidR="0013436E" w:rsidRDefault="00AE3229">
            <w:pPr>
              <w:pStyle w:val="TableParagraph"/>
              <w:ind w:left="213" w:right="204"/>
              <w:jc w:val="center"/>
              <w:rPr>
                <w:sz w:val="20"/>
              </w:rPr>
            </w:pPr>
            <w:r>
              <w:rPr>
                <w:spacing w:val="-5"/>
                <w:sz w:val="20"/>
              </w:rPr>
              <w:t>УСС</w:t>
            </w:r>
          </w:p>
        </w:tc>
        <w:tc>
          <w:tcPr>
            <w:tcW w:w="2160" w:type="dxa"/>
          </w:tcPr>
          <w:p w14:paraId="3A8137FF" w14:textId="77777777" w:rsidR="0013436E" w:rsidRDefault="0013436E">
            <w:pPr>
              <w:pStyle w:val="TableParagraph"/>
              <w:spacing w:before="5"/>
              <w:rPr>
                <w:sz w:val="19"/>
              </w:rPr>
            </w:pPr>
          </w:p>
          <w:p w14:paraId="0A4DFAD8" w14:textId="77777777" w:rsidR="0013436E" w:rsidRDefault="00AE3229">
            <w:pPr>
              <w:pStyle w:val="TableParagraph"/>
              <w:ind w:left="266" w:right="260"/>
              <w:jc w:val="center"/>
              <w:rPr>
                <w:sz w:val="20"/>
              </w:rPr>
            </w:pPr>
            <w:r>
              <w:rPr>
                <w:spacing w:val="-4"/>
                <w:sz w:val="20"/>
              </w:rPr>
              <w:t>март</w:t>
            </w:r>
          </w:p>
        </w:tc>
        <w:tc>
          <w:tcPr>
            <w:tcW w:w="2995" w:type="dxa"/>
          </w:tcPr>
          <w:p w14:paraId="6C9CF5B3" w14:textId="77777777" w:rsidR="0013436E" w:rsidRDefault="00575FA2">
            <w:pPr>
              <w:pStyle w:val="TableParagraph"/>
              <w:spacing w:before="108"/>
              <w:ind w:left="913" w:right="223" w:hanging="680"/>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Советник директора</w:t>
            </w:r>
          </w:p>
          <w:p w14:paraId="5C8ACDEF" w14:textId="77777777" w:rsidR="00575FA2" w:rsidRDefault="00575FA2">
            <w:pPr>
              <w:pStyle w:val="TableParagraph"/>
              <w:spacing w:before="108"/>
              <w:ind w:left="913" w:right="223" w:hanging="680"/>
              <w:rPr>
                <w:sz w:val="20"/>
              </w:rPr>
            </w:pPr>
          </w:p>
        </w:tc>
      </w:tr>
    </w:tbl>
    <w:p w14:paraId="4D71DF41" w14:textId="77777777" w:rsidR="0013436E" w:rsidRDefault="0013436E">
      <w:pPr>
        <w:pStyle w:val="a3"/>
        <w:spacing w:before="5"/>
        <w:ind w:left="0"/>
        <w:rPr>
          <w:sz w:val="2"/>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9"/>
        <w:gridCol w:w="1147"/>
        <w:gridCol w:w="2160"/>
        <w:gridCol w:w="2995"/>
      </w:tblGrid>
      <w:tr w:rsidR="0013436E" w14:paraId="7DEAA6DA" w14:textId="77777777">
        <w:trPr>
          <w:trHeight w:val="460"/>
        </w:trPr>
        <w:tc>
          <w:tcPr>
            <w:tcW w:w="9931" w:type="dxa"/>
            <w:gridSpan w:val="4"/>
            <w:shd w:val="clear" w:color="auto" w:fill="F0F0F0"/>
          </w:tcPr>
          <w:p w14:paraId="248E919D" w14:textId="77777777" w:rsidR="0013436E" w:rsidRDefault="00AE3229">
            <w:pPr>
              <w:pStyle w:val="TableParagraph"/>
              <w:spacing w:line="226" w:lineRule="exact"/>
              <w:ind w:left="2020" w:right="2015"/>
              <w:jc w:val="center"/>
              <w:rPr>
                <w:b/>
                <w:sz w:val="20"/>
              </w:rPr>
            </w:pPr>
            <w:r>
              <w:rPr>
                <w:b/>
                <w:sz w:val="20"/>
              </w:rPr>
              <w:t>Модуль</w:t>
            </w:r>
            <w:r>
              <w:rPr>
                <w:b/>
                <w:spacing w:val="-11"/>
                <w:sz w:val="20"/>
              </w:rPr>
              <w:t xml:space="preserve"> </w:t>
            </w:r>
            <w:r>
              <w:rPr>
                <w:b/>
                <w:sz w:val="20"/>
              </w:rPr>
              <w:t>«Детские</w:t>
            </w:r>
            <w:r>
              <w:rPr>
                <w:b/>
                <w:spacing w:val="-11"/>
                <w:sz w:val="20"/>
              </w:rPr>
              <w:t xml:space="preserve"> </w:t>
            </w:r>
            <w:r>
              <w:rPr>
                <w:b/>
                <w:sz w:val="20"/>
              </w:rPr>
              <w:t>общественные</w:t>
            </w:r>
            <w:r>
              <w:rPr>
                <w:b/>
                <w:spacing w:val="-9"/>
                <w:sz w:val="20"/>
              </w:rPr>
              <w:t xml:space="preserve"> </w:t>
            </w:r>
            <w:r>
              <w:rPr>
                <w:b/>
                <w:spacing w:val="-2"/>
                <w:sz w:val="20"/>
              </w:rPr>
              <w:t>объединения»</w:t>
            </w:r>
          </w:p>
          <w:p w14:paraId="0C74F514" w14:textId="77777777" w:rsidR="0013436E" w:rsidRDefault="00AE3229">
            <w:pPr>
              <w:pStyle w:val="TableParagraph"/>
              <w:spacing w:line="215" w:lineRule="exact"/>
              <w:ind w:left="2020" w:right="2013"/>
              <w:jc w:val="center"/>
              <w:rPr>
                <w:sz w:val="20"/>
              </w:rPr>
            </w:pPr>
            <w:r>
              <w:rPr>
                <w:sz w:val="20"/>
              </w:rPr>
              <w:t>(согласно</w:t>
            </w:r>
            <w:r>
              <w:rPr>
                <w:spacing w:val="-7"/>
                <w:sz w:val="20"/>
              </w:rPr>
              <w:t xml:space="preserve"> </w:t>
            </w:r>
            <w:r>
              <w:rPr>
                <w:sz w:val="20"/>
              </w:rPr>
              <w:t>плану</w:t>
            </w:r>
            <w:r>
              <w:rPr>
                <w:spacing w:val="-9"/>
                <w:sz w:val="20"/>
              </w:rPr>
              <w:t xml:space="preserve"> </w:t>
            </w:r>
            <w:r>
              <w:rPr>
                <w:spacing w:val="-2"/>
                <w:sz w:val="20"/>
              </w:rPr>
              <w:t>работы)</w:t>
            </w:r>
          </w:p>
        </w:tc>
      </w:tr>
      <w:tr w:rsidR="0013436E" w14:paraId="7E890B2C" w14:textId="77777777">
        <w:trPr>
          <w:trHeight w:val="460"/>
        </w:trPr>
        <w:tc>
          <w:tcPr>
            <w:tcW w:w="9931" w:type="dxa"/>
            <w:gridSpan w:val="4"/>
            <w:shd w:val="clear" w:color="auto" w:fill="F0F0F0"/>
          </w:tcPr>
          <w:p w14:paraId="2E0FE7F1" w14:textId="77777777" w:rsidR="0013436E" w:rsidRDefault="00AE3229">
            <w:pPr>
              <w:pStyle w:val="TableParagraph"/>
              <w:spacing w:line="226" w:lineRule="exact"/>
              <w:ind w:left="2020" w:right="2015"/>
              <w:jc w:val="center"/>
              <w:rPr>
                <w:b/>
                <w:sz w:val="20"/>
              </w:rPr>
            </w:pPr>
            <w:r>
              <w:rPr>
                <w:b/>
                <w:sz w:val="20"/>
              </w:rPr>
              <w:t>Модуль</w:t>
            </w:r>
            <w:r>
              <w:rPr>
                <w:b/>
                <w:spacing w:val="-13"/>
                <w:sz w:val="20"/>
              </w:rPr>
              <w:t xml:space="preserve"> </w:t>
            </w:r>
            <w:r>
              <w:rPr>
                <w:b/>
                <w:sz w:val="20"/>
              </w:rPr>
              <w:t>«Экскурсии,</w:t>
            </w:r>
            <w:r>
              <w:rPr>
                <w:b/>
                <w:spacing w:val="-12"/>
                <w:sz w:val="20"/>
              </w:rPr>
              <w:t xml:space="preserve"> </w:t>
            </w:r>
            <w:r>
              <w:rPr>
                <w:b/>
                <w:sz w:val="20"/>
              </w:rPr>
              <w:t>экспедиции,</w:t>
            </w:r>
            <w:r>
              <w:rPr>
                <w:b/>
                <w:spacing w:val="-10"/>
                <w:sz w:val="20"/>
              </w:rPr>
              <w:t xml:space="preserve"> </w:t>
            </w:r>
            <w:r>
              <w:rPr>
                <w:b/>
                <w:spacing w:val="-2"/>
                <w:sz w:val="20"/>
              </w:rPr>
              <w:t>походы»</w:t>
            </w:r>
          </w:p>
          <w:p w14:paraId="3341CE03" w14:textId="77777777" w:rsidR="0013436E" w:rsidRDefault="00AE3229">
            <w:pPr>
              <w:pStyle w:val="TableParagraph"/>
              <w:spacing w:line="215" w:lineRule="exact"/>
              <w:ind w:left="2020" w:right="2020"/>
              <w:jc w:val="center"/>
              <w:rPr>
                <w:sz w:val="20"/>
              </w:rPr>
            </w:pPr>
            <w:r>
              <w:rPr>
                <w:sz w:val="20"/>
              </w:rPr>
              <w:t>(согласно</w:t>
            </w:r>
            <w:r>
              <w:rPr>
                <w:spacing w:val="-10"/>
                <w:sz w:val="20"/>
              </w:rPr>
              <w:t xml:space="preserve"> </w:t>
            </w:r>
            <w:r>
              <w:rPr>
                <w:sz w:val="20"/>
              </w:rPr>
              <w:t>индивидуальным</w:t>
            </w:r>
            <w:r>
              <w:rPr>
                <w:spacing w:val="-10"/>
                <w:sz w:val="20"/>
              </w:rPr>
              <w:t xml:space="preserve"> </w:t>
            </w:r>
            <w:r>
              <w:rPr>
                <w:sz w:val="20"/>
              </w:rPr>
              <w:t>планам</w:t>
            </w:r>
            <w:r>
              <w:rPr>
                <w:spacing w:val="-10"/>
                <w:sz w:val="20"/>
              </w:rPr>
              <w:t xml:space="preserve"> </w:t>
            </w:r>
            <w:r>
              <w:rPr>
                <w:sz w:val="20"/>
              </w:rPr>
              <w:t>работы</w:t>
            </w:r>
            <w:r>
              <w:rPr>
                <w:spacing w:val="-10"/>
                <w:sz w:val="20"/>
              </w:rPr>
              <w:t xml:space="preserve"> </w:t>
            </w:r>
            <w:r>
              <w:rPr>
                <w:sz w:val="20"/>
              </w:rPr>
              <w:t>классных</w:t>
            </w:r>
            <w:r>
              <w:rPr>
                <w:spacing w:val="-12"/>
                <w:sz w:val="20"/>
              </w:rPr>
              <w:t xml:space="preserve"> </w:t>
            </w:r>
            <w:r>
              <w:rPr>
                <w:spacing w:val="-2"/>
                <w:sz w:val="20"/>
              </w:rPr>
              <w:t>руководителей)</w:t>
            </w:r>
          </w:p>
        </w:tc>
      </w:tr>
      <w:tr w:rsidR="0013436E" w14:paraId="16AB907B" w14:textId="77777777">
        <w:trPr>
          <w:trHeight w:val="230"/>
        </w:trPr>
        <w:tc>
          <w:tcPr>
            <w:tcW w:w="9931" w:type="dxa"/>
            <w:gridSpan w:val="4"/>
            <w:shd w:val="clear" w:color="auto" w:fill="F0F0F0"/>
          </w:tcPr>
          <w:p w14:paraId="6A7E9F20" w14:textId="77777777" w:rsidR="0013436E" w:rsidRDefault="00AE3229">
            <w:pPr>
              <w:pStyle w:val="TableParagraph"/>
              <w:spacing w:line="210" w:lineRule="exact"/>
              <w:ind w:left="2020" w:right="2015"/>
              <w:jc w:val="center"/>
              <w:rPr>
                <w:b/>
                <w:sz w:val="20"/>
              </w:rPr>
            </w:pPr>
            <w:r>
              <w:rPr>
                <w:b/>
                <w:sz w:val="20"/>
              </w:rPr>
              <w:t>Модуль</w:t>
            </w:r>
            <w:r>
              <w:rPr>
                <w:b/>
                <w:spacing w:val="-7"/>
                <w:sz w:val="20"/>
              </w:rPr>
              <w:t xml:space="preserve"> </w:t>
            </w:r>
            <w:r>
              <w:rPr>
                <w:b/>
                <w:spacing w:val="-2"/>
                <w:sz w:val="20"/>
              </w:rPr>
              <w:t>«Профориентация»</w:t>
            </w:r>
          </w:p>
        </w:tc>
      </w:tr>
      <w:tr w:rsidR="0013436E" w14:paraId="7F07CD95" w14:textId="77777777">
        <w:trPr>
          <w:trHeight w:val="460"/>
        </w:trPr>
        <w:tc>
          <w:tcPr>
            <w:tcW w:w="3629" w:type="dxa"/>
          </w:tcPr>
          <w:p w14:paraId="4ED269D7" w14:textId="77777777" w:rsidR="0013436E" w:rsidRDefault="0013436E">
            <w:pPr>
              <w:pStyle w:val="TableParagraph"/>
              <w:spacing w:before="9"/>
              <w:rPr>
                <w:sz w:val="19"/>
              </w:rPr>
            </w:pPr>
          </w:p>
          <w:p w14:paraId="79334EEB" w14:textId="77777777" w:rsidR="0013436E" w:rsidRDefault="00AE3229">
            <w:pPr>
              <w:pStyle w:val="TableParagraph"/>
              <w:spacing w:before="1" w:line="212" w:lineRule="exact"/>
              <w:ind w:left="40" w:right="37"/>
              <w:jc w:val="center"/>
              <w:rPr>
                <w:b/>
                <w:sz w:val="20"/>
              </w:rPr>
            </w:pPr>
            <w:r>
              <w:rPr>
                <w:b/>
                <w:sz w:val="20"/>
              </w:rPr>
              <w:t>Дела,</w:t>
            </w:r>
            <w:r>
              <w:rPr>
                <w:b/>
                <w:spacing w:val="-6"/>
                <w:sz w:val="20"/>
              </w:rPr>
              <w:t xml:space="preserve"> </w:t>
            </w:r>
            <w:r>
              <w:rPr>
                <w:b/>
                <w:sz w:val="20"/>
              </w:rPr>
              <w:t>события,</w:t>
            </w:r>
            <w:r>
              <w:rPr>
                <w:b/>
                <w:spacing w:val="-7"/>
                <w:sz w:val="20"/>
              </w:rPr>
              <w:t xml:space="preserve"> </w:t>
            </w:r>
            <w:r>
              <w:rPr>
                <w:b/>
                <w:spacing w:val="-2"/>
                <w:sz w:val="20"/>
              </w:rPr>
              <w:t>мероприятия</w:t>
            </w:r>
          </w:p>
        </w:tc>
        <w:tc>
          <w:tcPr>
            <w:tcW w:w="1147" w:type="dxa"/>
          </w:tcPr>
          <w:p w14:paraId="40678A34" w14:textId="77777777" w:rsidR="0013436E" w:rsidRDefault="0013436E">
            <w:pPr>
              <w:pStyle w:val="TableParagraph"/>
              <w:spacing w:before="9"/>
              <w:rPr>
                <w:sz w:val="19"/>
              </w:rPr>
            </w:pPr>
          </w:p>
          <w:p w14:paraId="5F2DB80B" w14:textId="77777777" w:rsidR="0013436E" w:rsidRDefault="00AE3229">
            <w:pPr>
              <w:pStyle w:val="TableParagraph"/>
              <w:spacing w:before="1" w:line="212" w:lineRule="exact"/>
              <w:ind w:left="213" w:right="204"/>
              <w:jc w:val="center"/>
              <w:rPr>
                <w:b/>
                <w:sz w:val="20"/>
              </w:rPr>
            </w:pPr>
            <w:r>
              <w:rPr>
                <w:b/>
                <w:spacing w:val="-2"/>
                <w:sz w:val="20"/>
              </w:rPr>
              <w:t>Классы</w:t>
            </w:r>
          </w:p>
        </w:tc>
        <w:tc>
          <w:tcPr>
            <w:tcW w:w="2160" w:type="dxa"/>
          </w:tcPr>
          <w:p w14:paraId="77FA5EF3" w14:textId="77777777" w:rsidR="0013436E" w:rsidRDefault="00AE3229">
            <w:pPr>
              <w:pStyle w:val="TableParagraph"/>
              <w:spacing w:line="230" w:lineRule="exact"/>
              <w:ind w:left="252" w:right="222" w:firstLine="7"/>
              <w:rPr>
                <w:b/>
                <w:sz w:val="20"/>
              </w:rPr>
            </w:pPr>
            <w:r>
              <w:rPr>
                <w:b/>
                <w:spacing w:val="-2"/>
                <w:sz w:val="20"/>
              </w:rPr>
              <w:t xml:space="preserve">Ориентировочное </w:t>
            </w:r>
            <w:r>
              <w:rPr>
                <w:b/>
                <w:sz w:val="20"/>
              </w:rPr>
              <w:t>время</w:t>
            </w:r>
            <w:r>
              <w:rPr>
                <w:b/>
                <w:spacing w:val="-8"/>
                <w:sz w:val="20"/>
              </w:rPr>
              <w:t xml:space="preserve"> </w:t>
            </w:r>
            <w:r>
              <w:rPr>
                <w:b/>
                <w:spacing w:val="-2"/>
                <w:sz w:val="20"/>
              </w:rPr>
              <w:t>проведения</w:t>
            </w:r>
          </w:p>
        </w:tc>
        <w:tc>
          <w:tcPr>
            <w:tcW w:w="2995" w:type="dxa"/>
          </w:tcPr>
          <w:p w14:paraId="5B199220" w14:textId="77777777" w:rsidR="0013436E" w:rsidRDefault="00AE3229">
            <w:pPr>
              <w:pStyle w:val="TableParagraph"/>
              <w:spacing w:before="113"/>
              <w:ind w:left="80" w:right="69"/>
              <w:jc w:val="center"/>
              <w:rPr>
                <w:b/>
                <w:sz w:val="20"/>
              </w:rPr>
            </w:pPr>
            <w:r>
              <w:rPr>
                <w:b/>
                <w:spacing w:val="-2"/>
                <w:sz w:val="20"/>
              </w:rPr>
              <w:t>Ответственные</w:t>
            </w:r>
          </w:p>
        </w:tc>
      </w:tr>
      <w:tr w:rsidR="0013436E" w14:paraId="10A1FC1E" w14:textId="77777777">
        <w:trPr>
          <w:trHeight w:val="918"/>
        </w:trPr>
        <w:tc>
          <w:tcPr>
            <w:tcW w:w="3629" w:type="dxa"/>
          </w:tcPr>
          <w:p w14:paraId="6966C5E9" w14:textId="77777777" w:rsidR="0013436E" w:rsidRDefault="00AE3229">
            <w:pPr>
              <w:pStyle w:val="TableParagraph"/>
              <w:ind w:left="520" w:right="511" w:hanging="5"/>
              <w:jc w:val="center"/>
              <w:rPr>
                <w:sz w:val="20"/>
              </w:rPr>
            </w:pPr>
            <w:r>
              <w:rPr>
                <w:sz w:val="20"/>
              </w:rPr>
              <w:t>Оформление стендов, наглядных</w:t>
            </w:r>
            <w:r>
              <w:rPr>
                <w:spacing w:val="-13"/>
                <w:sz w:val="20"/>
              </w:rPr>
              <w:t xml:space="preserve"> </w:t>
            </w:r>
            <w:r>
              <w:rPr>
                <w:sz w:val="20"/>
              </w:rPr>
              <w:t>пособий,</w:t>
            </w:r>
            <w:r>
              <w:rPr>
                <w:spacing w:val="-12"/>
                <w:sz w:val="20"/>
              </w:rPr>
              <w:t xml:space="preserve"> </w:t>
            </w:r>
            <w:r>
              <w:rPr>
                <w:sz w:val="20"/>
              </w:rPr>
              <w:t>плакатов, методических материалов</w:t>
            </w:r>
          </w:p>
          <w:p w14:paraId="26C3745B" w14:textId="77777777" w:rsidR="0013436E" w:rsidRDefault="00AE3229">
            <w:pPr>
              <w:pStyle w:val="TableParagraph"/>
              <w:spacing w:line="216" w:lineRule="exact"/>
              <w:ind w:left="42" w:right="37"/>
              <w:jc w:val="center"/>
              <w:rPr>
                <w:sz w:val="20"/>
              </w:rPr>
            </w:pPr>
            <w:r>
              <w:rPr>
                <w:spacing w:val="-2"/>
                <w:sz w:val="20"/>
              </w:rPr>
              <w:t>профориентационной</w:t>
            </w:r>
            <w:r>
              <w:rPr>
                <w:spacing w:val="14"/>
                <w:sz w:val="20"/>
              </w:rPr>
              <w:t xml:space="preserve"> </w:t>
            </w:r>
            <w:r>
              <w:rPr>
                <w:spacing w:val="-2"/>
                <w:sz w:val="20"/>
              </w:rPr>
              <w:t>направленности</w:t>
            </w:r>
          </w:p>
        </w:tc>
        <w:tc>
          <w:tcPr>
            <w:tcW w:w="1147" w:type="dxa"/>
          </w:tcPr>
          <w:p w14:paraId="33539270" w14:textId="77777777" w:rsidR="0013436E" w:rsidRDefault="0013436E">
            <w:pPr>
              <w:pStyle w:val="TableParagraph"/>
              <w:spacing w:before="5"/>
              <w:rPr>
                <w:sz w:val="29"/>
              </w:rPr>
            </w:pPr>
          </w:p>
          <w:p w14:paraId="2825A230" w14:textId="77777777" w:rsidR="0013436E" w:rsidRDefault="00AE3229">
            <w:pPr>
              <w:pStyle w:val="TableParagraph"/>
              <w:ind w:left="211" w:right="204"/>
              <w:jc w:val="center"/>
              <w:rPr>
                <w:sz w:val="20"/>
              </w:rPr>
            </w:pPr>
            <w:r>
              <w:rPr>
                <w:spacing w:val="-2"/>
                <w:sz w:val="20"/>
              </w:rPr>
              <w:t>1-</w:t>
            </w:r>
            <w:r>
              <w:rPr>
                <w:spacing w:val="-10"/>
                <w:sz w:val="20"/>
              </w:rPr>
              <w:t>4</w:t>
            </w:r>
          </w:p>
        </w:tc>
        <w:tc>
          <w:tcPr>
            <w:tcW w:w="2160" w:type="dxa"/>
          </w:tcPr>
          <w:p w14:paraId="46CBDA90" w14:textId="77777777" w:rsidR="0013436E" w:rsidRDefault="0013436E">
            <w:pPr>
              <w:pStyle w:val="TableParagraph"/>
              <w:spacing w:before="5"/>
              <w:rPr>
                <w:sz w:val="29"/>
              </w:rPr>
            </w:pPr>
          </w:p>
          <w:p w14:paraId="158C98F6" w14:textId="77777777" w:rsidR="0013436E" w:rsidRDefault="00AE3229">
            <w:pPr>
              <w:pStyle w:val="TableParagraph"/>
              <w:ind w:left="266" w:right="260"/>
              <w:jc w:val="center"/>
              <w:rPr>
                <w:sz w:val="20"/>
              </w:rPr>
            </w:pPr>
            <w:r>
              <w:rPr>
                <w:sz w:val="20"/>
              </w:rPr>
              <w:t>в</w:t>
            </w:r>
            <w:r>
              <w:rPr>
                <w:spacing w:val="-6"/>
                <w:sz w:val="20"/>
              </w:rPr>
              <w:t xml:space="preserve"> </w:t>
            </w:r>
            <w:r>
              <w:rPr>
                <w:sz w:val="20"/>
              </w:rPr>
              <w:t>течение</w:t>
            </w:r>
            <w:r>
              <w:rPr>
                <w:spacing w:val="-4"/>
                <w:sz w:val="20"/>
              </w:rPr>
              <w:t xml:space="preserve"> года</w:t>
            </w:r>
          </w:p>
        </w:tc>
        <w:tc>
          <w:tcPr>
            <w:tcW w:w="2995" w:type="dxa"/>
          </w:tcPr>
          <w:p w14:paraId="4DD4D641" w14:textId="77777777" w:rsidR="0013436E" w:rsidRDefault="0013436E">
            <w:pPr>
              <w:pStyle w:val="TableParagraph"/>
              <w:spacing w:before="5"/>
              <w:rPr>
                <w:sz w:val="29"/>
              </w:rPr>
            </w:pPr>
          </w:p>
          <w:p w14:paraId="792C60FD" w14:textId="77777777" w:rsidR="0013436E" w:rsidRDefault="00AE3229">
            <w:pPr>
              <w:pStyle w:val="TableParagraph"/>
              <w:ind w:left="78" w:right="70"/>
              <w:jc w:val="center"/>
              <w:rPr>
                <w:spacing w:val="-5"/>
                <w:sz w:val="20"/>
              </w:rPr>
            </w:pPr>
            <w:r>
              <w:rPr>
                <w:sz w:val="20"/>
              </w:rPr>
              <w:t>Заместитель</w:t>
            </w:r>
            <w:r>
              <w:rPr>
                <w:spacing w:val="-8"/>
                <w:sz w:val="20"/>
              </w:rPr>
              <w:t xml:space="preserve"> </w:t>
            </w:r>
            <w:r>
              <w:rPr>
                <w:sz w:val="20"/>
              </w:rPr>
              <w:t>директора</w:t>
            </w:r>
            <w:r>
              <w:rPr>
                <w:spacing w:val="-9"/>
                <w:sz w:val="20"/>
              </w:rPr>
              <w:t xml:space="preserve"> </w:t>
            </w:r>
            <w:r>
              <w:rPr>
                <w:sz w:val="20"/>
              </w:rPr>
              <w:t>по</w:t>
            </w:r>
            <w:r>
              <w:rPr>
                <w:spacing w:val="-8"/>
                <w:sz w:val="20"/>
              </w:rPr>
              <w:t xml:space="preserve"> </w:t>
            </w:r>
            <w:r>
              <w:rPr>
                <w:spacing w:val="-5"/>
                <w:sz w:val="20"/>
              </w:rPr>
              <w:t>ВР</w:t>
            </w:r>
          </w:p>
          <w:p w14:paraId="3691C0E6" w14:textId="77777777" w:rsidR="00575FA2" w:rsidRDefault="00575FA2">
            <w:pPr>
              <w:pStyle w:val="TableParagraph"/>
              <w:ind w:left="78" w:right="70"/>
              <w:jc w:val="center"/>
              <w:rPr>
                <w:sz w:val="20"/>
              </w:rPr>
            </w:pPr>
          </w:p>
        </w:tc>
      </w:tr>
      <w:tr w:rsidR="0013436E" w14:paraId="0133489E" w14:textId="77777777">
        <w:trPr>
          <w:trHeight w:val="690"/>
        </w:trPr>
        <w:tc>
          <w:tcPr>
            <w:tcW w:w="3629" w:type="dxa"/>
          </w:tcPr>
          <w:p w14:paraId="3151C618" w14:textId="77777777" w:rsidR="0013436E" w:rsidRDefault="00AE3229">
            <w:pPr>
              <w:pStyle w:val="TableParagraph"/>
              <w:ind w:left="887" w:hanging="288"/>
              <w:rPr>
                <w:sz w:val="20"/>
              </w:rPr>
            </w:pPr>
            <w:r>
              <w:rPr>
                <w:sz w:val="20"/>
              </w:rPr>
              <w:t>Размещение</w:t>
            </w:r>
            <w:r>
              <w:rPr>
                <w:spacing w:val="-13"/>
                <w:sz w:val="20"/>
              </w:rPr>
              <w:t xml:space="preserve"> </w:t>
            </w:r>
            <w:r>
              <w:rPr>
                <w:sz w:val="20"/>
              </w:rPr>
              <w:t>информации</w:t>
            </w:r>
            <w:r>
              <w:rPr>
                <w:spacing w:val="-12"/>
                <w:sz w:val="20"/>
              </w:rPr>
              <w:t xml:space="preserve"> </w:t>
            </w:r>
            <w:r>
              <w:rPr>
                <w:sz w:val="20"/>
              </w:rPr>
              <w:t xml:space="preserve">по </w:t>
            </w:r>
            <w:r>
              <w:rPr>
                <w:spacing w:val="-2"/>
                <w:sz w:val="20"/>
              </w:rPr>
              <w:t>профориентационной</w:t>
            </w:r>
          </w:p>
          <w:p w14:paraId="29294D3A" w14:textId="77777777" w:rsidR="0013436E" w:rsidRDefault="00AE3229">
            <w:pPr>
              <w:pStyle w:val="TableParagraph"/>
              <w:spacing w:line="217" w:lineRule="exact"/>
              <w:ind w:left="688"/>
              <w:rPr>
                <w:sz w:val="20"/>
              </w:rPr>
            </w:pPr>
            <w:r>
              <w:rPr>
                <w:sz w:val="20"/>
              </w:rPr>
              <w:t>работе</w:t>
            </w:r>
            <w:r>
              <w:rPr>
                <w:spacing w:val="-7"/>
                <w:sz w:val="20"/>
              </w:rPr>
              <w:t xml:space="preserve"> </w:t>
            </w:r>
            <w:r>
              <w:rPr>
                <w:sz w:val="20"/>
              </w:rPr>
              <w:t>на</w:t>
            </w:r>
            <w:r>
              <w:rPr>
                <w:spacing w:val="-6"/>
                <w:sz w:val="20"/>
              </w:rPr>
              <w:t xml:space="preserve"> </w:t>
            </w:r>
            <w:r>
              <w:rPr>
                <w:sz w:val="20"/>
              </w:rPr>
              <w:t>школьном</w:t>
            </w:r>
            <w:r>
              <w:rPr>
                <w:spacing w:val="-5"/>
                <w:sz w:val="20"/>
              </w:rPr>
              <w:t xml:space="preserve"> </w:t>
            </w:r>
            <w:r>
              <w:rPr>
                <w:spacing w:val="-4"/>
                <w:sz w:val="20"/>
              </w:rPr>
              <w:t>сайте</w:t>
            </w:r>
          </w:p>
        </w:tc>
        <w:tc>
          <w:tcPr>
            <w:tcW w:w="1147" w:type="dxa"/>
          </w:tcPr>
          <w:p w14:paraId="308480FD" w14:textId="77777777" w:rsidR="0013436E" w:rsidRDefault="0013436E">
            <w:pPr>
              <w:pStyle w:val="TableParagraph"/>
              <w:spacing w:before="5"/>
              <w:rPr>
                <w:sz w:val="29"/>
              </w:rPr>
            </w:pPr>
          </w:p>
          <w:p w14:paraId="6655385C" w14:textId="77777777" w:rsidR="0013436E" w:rsidRDefault="00AE3229">
            <w:pPr>
              <w:pStyle w:val="TableParagraph"/>
              <w:ind w:left="10"/>
              <w:jc w:val="center"/>
              <w:rPr>
                <w:sz w:val="20"/>
              </w:rPr>
            </w:pPr>
            <w:r>
              <w:rPr>
                <w:w w:val="99"/>
                <w:sz w:val="20"/>
              </w:rPr>
              <w:t>-</w:t>
            </w:r>
          </w:p>
        </w:tc>
        <w:tc>
          <w:tcPr>
            <w:tcW w:w="2160" w:type="dxa"/>
          </w:tcPr>
          <w:p w14:paraId="6E600214" w14:textId="77777777" w:rsidR="0013436E" w:rsidRDefault="0013436E">
            <w:pPr>
              <w:pStyle w:val="TableParagraph"/>
              <w:spacing w:before="5"/>
              <w:rPr>
                <w:sz w:val="29"/>
              </w:rPr>
            </w:pPr>
          </w:p>
          <w:p w14:paraId="743C9F3D" w14:textId="77777777" w:rsidR="0013436E" w:rsidRDefault="00AE3229">
            <w:pPr>
              <w:pStyle w:val="TableParagraph"/>
              <w:ind w:left="266" w:right="260"/>
              <w:jc w:val="center"/>
              <w:rPr>
                <w:sz w:val="20"/>
              </w:rPr>
            </w:pPr>
            <w:r>
              <w:rPr>
                <w:sz w:val="20"/>
              </w:rPr>
              <w:t>в</w:t>
            </w:r>
            <w:r>
              <w:rPr>
                <w:spacing w:val="-7"/>
                <w:sz w:val="20"/>
              </w:rPr>
              <w:t xml:space="preserve"> </w:t>
            </w:r>
            <w:r>
              <w:rPr>
                <w:sz w:val="20"/>
              </w:rPr>
              <w:t>течение</w:t>
            </w:r>
            <w:r>
              <w:rPr>
                <w:spacing w:val="-5"/>
                <w:sz w:val="20"/>
              </w:rPr>
              <w:t xml:space="preserve"> </w:t>
            </w:r>
            <w:r>
              <w:rPr>
                <w:spacing w:val="-4"/>
                <w:sz w:val="20"/>
              </w:rPr>
              <w:t>года</w:t>
            </w:r>
          </w:p>
        </w:tc>
        <w:tc>
          <w:tcPr>
            <w:tcW w:w="2995" w:type="dxa"/>
          </w:tcPr>
          <w:p w14:paraId="54B5EF9B" w14:textId="77777777" w:rsidR="0013436E" w:rsidRDefault="0013436E">
            <w:pPr>
              <w:pStyle w:val="TableParagraph"/>
              <w:spacing w:before="5"/>
              <w:rPr>
                <w:sz w:val="19"/>
              </w:rPr>
            </w:pPr>
          </w:p>
          <w:p w14:paraId="62B5DE4E" w14:textId="77777777" w:rsidR="0013436E" w:rsidRDefault="00AE3229">
            <w:pPr>
              <w:pStyle w:val="TableParagraph"/>
              <w:ind w:left="78" w:right="70"/>
              <w:jc w:val="center"/>
              <w:rPr>
                <w:spacing w:val="-5"/>
                <w:sz w:val="20"/>
              </w:rPr>
            </w:pPr>
            <w:r>
              <w:rPr>
                <w:sz w:val="20"/>
              </w:rPr>
              <w:t>Заместитель</w:t>
            </w:r>
            <w:r>
              <w:rPr>
                <w:spacing w:val="-8"/>
                <w:sz w:val="20"/>
              </w:rPr>
              <w:t xml:space="preserve"> </w:t>
            </w:r>
            <w:r>
              <w:rPr>
                <w:sz w:val="20"/>
              </w:rPr>
              <w:t>директора</w:t>
            </w:r>
            <w:r>
              <w:rPr>
                <w:spacing w:val="-9"/>
                <w:sz w:val="20"/>
              </w:rPr>
              <w:t xml:space="preserve"> </w:t>
            </w:r>
            <w:r>
              <w:rPr>
                <w:sz w:val="20"/>
              </w:rPr>
              <w:t>по</w:t>
            </w:r>
            <w:r>
              <w:rPr>
                <w:spacing w:val="-8"/>
                <w:sz w:val="20"/>
              </w:rPr>
              <w:t xml:space="preserve"> </w:t>
            </w:r>
            <w:r>
              <w:rPr>
                <w:spacing w:val="-5"/>
                <w:sz w:val="20"/>
              </w:rPr>
              <w:t>ВР</w:t>
            </w:r>
          </w:p>
          <w:p w14:paraId="761E3DBC" w14:textId="77777777" w:rsidR="00575FA2" w:rsidRDefault="00575FA2">
            <w:pPr>
              <w:pStyle w:val="TableParagraph"/>
              <w:ind w:left="78" w:right="70"/>
              <w:jc w:val="center"/>
              <w:rPr>
                <w:sz w:val="20"/>
              </w:rPr>
            </w:pPr>
            <w:r>
              <w:rPr>
                <w:spacing w:val="-5"/>
                <w:sz w:val="20"/>
              </w:rPr>
              <w:t>Учитель информатики</w:t>
            </w:r>
          </w:p>
        </w:tc>
      </w:tr>
      <w:tr w:rsidR="0013436E" w14:paraId="7D49D13C" w14:textId="77777777">
        <w:trPr>
          <w:trHeight w:val="688"/>
        </w:trPr>
        <w:tc>
          <w:tcPr>
            <w:tcW w:w="3629" w:type="dxa"/>
          </w:tcPr>
          <w:p w14:paraId="2775777E" w14:textId="77777777" w:rsidR="0013436E" w:rsidRDefault="00AE3229">
            <w:pPr>
              <w:pStyle w:val="TableParagraph"/>
              <w:ind w:left="184" w:right="180"/>
              <w:jc w:val="center"/>
              <w:rPr>
                <w:sz w:val="20"/>
              </w:rPr>
            </w:pPr>
            <w:r>
              <w:rPr>
                <w:sz w:val="20"/>
              </w:rPr>
              <w:t>Проведение цикла профориентационных</w:t>
            </w:r>
            <w:r>
              <w:rPr>
                <w:spacing w:val="-13"/>
                <w:sz w:val="20"/>
              </w:rPr>
              <w:t xml:space="preserve"> </w:t>
            </w:r>
            <w:r>
              <w:rPr>
                <w:sz w:val="20"/>
              </w:rPr>
              <w:t>часов</w:t>
            </w:r>
            <w:r>
              <w:rPr>
                <w:spacing w:val="-12"/>
                <w:sz w:val="20"/>
              </w:rPr>
              <w:t xml:space="preserve"> </w:t>
            </w:r>
            <w:r>
              <w:rPr>
                <w:sz w:val="20"/>
              </w:rPr>
              <w:t>общения:</w:t>
            </w:r>
          </w:p>
          <w:p w14:paraId="6075E90D" w14:textId="77777777" w:rsidR="0013436E" w:rsidRDefault="00AE3229">
            <w:pPr>
              <w:pStyle w:val="TableParagraph"/>
              <w:spacing w:line="215" w:lineRule="exact"/>
              <w:ind w:left="42" w:right="37"/>
              <w:jc w:val="center"/>
              <w:rPr>
                <w:sz w:val="20"/>
              </w:rPr>
            </w:pPr>
            <w:r>
              <w:rPr>
                <w:sz w:val="20"/>
              </w:rPr>
              <w:t>«Профессии</w:t>
            </w:r>
            <w:r>
              <w:rPr>
                <w:spacing w:val="-10"/>
                <w:sz w:val="20"/>
              </w:rPr>
              <w:t xml:space="preserve"> </w:t>
            </w:r>
            <w:r>
              <w:rPr>
                <w:sz w:val="20"/>
              </w:rPr>
              <w:t>наших</w:t>
            </w:r>
            <w:r>
              <w:rPr>
                <w:spacing w:val="-11"/>
                <w:sz w:val="20"/>
              </w:rPr>
              <w:t xml:space="preserve"> </w:t>
            </w:r>
            <w:r>
              <w:rPr>
                <w:spacing w:val="-2"/>
                <w:sz w:val="20"/>
              </w:rPr>
              <w:t>родителей</w:t>
            </w:r>
          </w:p>
        </w:tc>
        <w:tc>
          <w:tcPr>
            <w:tcW w:w="1147" w:type="dxa"/>
          </w:tcPr>
          <w:p w14:paraId="267A799E" w14:textId="77777777" w:rsidR="0013436E" w:rsidRDefault="0013436E">
            <w:pPr>
              <w:pStyle w:val="TableParagraph"/>
              <w:spacing w:before="5"/>
              <w:rPr>
                <w:sz w:val="19"/>
              </w:rPr>
            </w:pPr>
          </w:p>
          <w:p w14:paraId="4398751F" w14:textId="77777777" w:rsidR="0013436E" w:rsidRDefault="00AE3229">
            <w:pPr>
              <w:pStyle w:val="TableParagraph"/>
              <w:ind w:left="211" w:right="204"/>
              <w:jc w:val="center"/>
              <w:rPr>
                <w:sz w:val="20"/>
              </w:rPr>
            </w:pPr>
            <w:r>
              <w:rPr>
                <w:spacing w:val="-2"/>
                <w:sz w:val="20"/>
              </w:rPr>
              <w:t>2-</w:t>
            </w:r>
            <w:r>
              <w:rPr>
                <w:spacing w:val="-10"/>
                <w:sz w:val="20"/>
              </w:rPr>
              <w:t>4</w:t>
            </w:r>
          </w:p>
        </w:tc>
        <w:tc>
          <w:tcPr>
            <w:tcW w:w="2160" w:type="dxa"/>
          </w:tcPr>
          <w:p w14:paraId="4AD1EE1E" w14:textId="77777777" w:rsidR="0013436E" w:rsidRDefault="0013436E">
            <w:pPr>
              <w:pStyle w:val="TableParagraph"/>
              <w:spacing w:before="5"/>
              <w:rPr>
                <w:sz w:val="19"/>
              </w:rPr>
            </w:pPr>
          </w:p>
          <w:p w14:paraId="72A8D627" w14:textId="77777777" w:rsidR="0013436E" w:rsidRDefault="00AE3229">
            <w:pPr>
              <w:pStyle w:val="TableParagraph"/>
              <w:ind w:left="265" w:right="260"/>
              <w:jc w:val="center"/>
              <w:rPr>
                <w:sz w:val="20"/>
              </w:rPr>
            </w:pPr>
            <w:r>
              <w:rPr>
                <w:spacing w:val="-2"/>
                <w:sz w:val="20"/>
              </w:rPr>
              <w:t>ноябрь</w:t>
            </w:r>
          </w:p>
        </w:tc>
        <w:tc>
          <w:tcPr>
            <w:tcW w:w="2995" w:type="dxa"/>
          </w:tcPr>
          <w:p w14:paraId="522C8D87" w14:textId="77777777" w:rsidR="0013436E" w:rsidRDefault="0013436E">
            <w:pPr>
              <w:pStyle w:val="TableParagraph"/>
              <w:spacing w:before="5"/>
              <w:rPr>
                <w:sz w:val="19"/>
              </w:rPr>
            </w:pPr>
          </w:p>
          <w:p w14:paraId="123E5B86" w14:textId="77777777" w:rsidR="0013436E" w:rsidRDefault="00AE3229">
            <w:pPr>
              <w:pStyle w:val="TableParagraph"/>
              <w:ind w:left="79" w:right="70"/>
              <w:jc w:val="center"/>
              <w:rPr>
                <w:sz w:val="20"/>
              </w:rPr>
            </w:pPr>
            <w:r>
              <w:rPr>
                <w:sz w:val="20"/>
              </w:rPr>
              <w:t>Классные</w:t>
            </w:r>
            <w:r>
              <w:rPr>
                <w:spacing w:val="-11"/>
                <w:sz w:val="20"/>
              </w:rPr>
              <w:t xml:space="preserve"> </w:t>
            </w:r>
            <w:r>
              <w:rPr>
                <w:spacing w:val="-2"/>
                <w:sz w:val="20"/>
              </w:rPr>
              <w:t>руководители</w:t>
            </w:r>
          </w:p>
        </w:tc>
      </w:tr>
      <w:tr w:rsidR="0013436E" w14:paraId="02AC3C64" w14:textId="77777777">
        <w:trPr>
          <w:trHeight w:val="691"/>
        </w:trPr>
        <w:tc>
          <w:tcPr>
            <w:tcW w:w="3629" w:type="dxa"/>
          </w:tcPr>
          <w:p w14:paraId="13ECD56C" w14:textId="77777777" w:rsidR="0013436E" w:rsidRDefault="00AE3229">
            <w:pPr>
              <w:pStyle w:val="TableParagraph"/>
              <w:spacing w:line="237" w:lineRule="auto"/>
              <w:ind w:left="213" w:firstLine="813"/>
              <w:rPr>
                <w:sz w:val="20"/>
              </w:rPr>
            </w:pPr>
            <w:r>
              <w:rPr>
                <w:sz w:val="20"/>
              </w:rPr>
              <w:t>Проведение цикла профориентационных</w:t>
            </w:r>
            <w:r>
              <w:rPr>
                <w:spacing w:val="-13"/>
                <w:sz w:val="20"/>
              </w:rPr>
              <w:t xml:space="preserve"> </w:t>
            </w:r>
            <w:r>
              <w:rPr>
                <w:sz w:val="20"/>
              </w:rPr>
              <w:t>часов</w:t>
            </w:r>
            <w:r>
              <w:rPr>
                <w:spacing w:val="-12"/>
                <w:sz w:val="20"/>
              </w:rPr>
              <w:t xml:space="preserve"> </w:t>
            </w:r>
            <w:r>
              <w:rPr>
                <w:sz w:val="20"/>
              </w:rPr>
              <w:t>общения</w:t>
            </w:r>
          </w:p>
          <w:p w14:paraId="7FC455FD" w14:textId="77777777" w:rsidR="0013436E" w:rsidRDefault="00AE3229">
            <w:pPr>
              <w:pStyle w:val="TableParagraph"/>
              <w:spacing w:line="217" w:lineRule="exact"/>
              <w:ind w:left="1036"/>
              <w:rPr>
                <w:sz w:val="20"/>
              </w:rPr>
            </w:pPr>
            <w:r>
              <w:rPr>
                <w:sz w:val="20"/>
              </w:rPr>
              <w:t>«Мир</w:t>
            </w:r>
            <w:r>
              <w:rPr>
                <w:spacing w:val="-8"/>
                <w:sz w:val="20"/>
              </w:rPr>
              <w:t xml:space="preserve"> </w:t>
            </w:r>
            <w:r>
              <w:rPr>
                <w:spacing w:val="-2"/>
                <w:sz w:val="20"/>
              </w:rPr>
              <w:t>профессий»</w:t>
            </w:r>
          </w:p>
        </w:tc>
        <w:tc>
          <w:tcPr>
            <w:tcW w:w="1147" w:type="dxa"/>
          </w:tcPr>
          <w:p w14:paraId="2A23CF3C" w14:textId="77777777" w:rsidR="0013436E" w:rsidRDefault="0013436E">
            <w:pPr>
              <w:pStyle w:val="TableParagraph"/>
              <w:spacing w:before="5"/>
              <w:rPr>
                <w:sz w:val="29"/>
              </w:rPr>
            </w:pPr>
          </w:p>
          <w:p w14:paraId="3AD2023F" w14:textId="77777777" w:rsidR="0013436E" w:rsidRDefault="00AE3229">
            <w:pPr>
              <w:pStyle w:val="TableParagraph"/>
              <w:ind w:left="211" w:right="204"/>
              <w:jc w:val="center"/>
              <w:rPr>
                <w:sz w:val="20"/>
              </w:rPr>
            </w:pPr>
            <w:r>
              <w:rPr>
                <w:spacing w:val="-2"/>
                <w:sz w:val="20"/>
              </w:rPr>
              <w:t>2-</w:t>
            </w:r>
            <w:r>
              <w:rPr>
                <w:spacing w:val="-10"/>
                <w:sz w:val="20"/>
              </w:rPr>
              <w:t>4</w:t>
            </w:r>
          </w:p>
        </w:tc>
        <w:tc>
          <w:tcPr>
            <w:tcW w:w="2160" w:type="dxa"/>
          </w:tcPr>
          <w:p w14:paraId="25ACEF60" w14:textId="77777777" w:rsidR="0013436E" w:rsidRDefault="0013436E">
            <w:pPr>
              <w:pStyle w:val="TableParagraph"/>
              <w:spacing w:before="5"/>
              <w:rPr>
                <w:sz w:val="29"/>
              </w:rPr>
            </w:pPr>
          </w:p>
          <w:p w14:paraId="7667EA19" w14:textId="77777777" w:rsidR="0013436E" w:rsidRDefault="00AE3229">
            <w:pPr>
              <w:pStyle w:val="TableParagraph"/>
              <w:ind w:left="265" w:right="260"/>
              <w:jc w:val="center"/>
              <w:rPr>
                <w:sz w:val="20"/>
              </w:rPr>
            </w:pPr>
            <w:r>
              <w:rPr>
                <w:spacing w:val="-2"/>
                <w:sz w:val="20"/>
              </w:rPr>
              <w:t>ноябрь</w:t>
            </w:r>
          </w:p>
        </w:tc>
        <w:tc>
          <w:tcPr>
            <w:tcW w:w="2995" w:type="dxa"/>
          </w:tcPr>
          <w:p w14:paraId="0B8CB214" w14:textId="77777777" w:rsidR="0013436E" w:rsidRDefault="0013436E">
            <w:pPr>
              <w:pStyle w:val="TableParagraph"/>
              <w:spacing w:before="5"/>
              <w:rPr>
                <w:sz w:val="19"/>
              </w:rPr>
            </w:pPr>
          </w:p>
          <w:p w14:paraId="2F985972" w14:textId="77777777" w:rsidR="0013436E" w:rsidRDefault="00AE3229">
            <w:pPr>
              <w:pStyle w:val="TableParagraph"/>
              <w:ind w:left="79" w:right="70"/>
              <w:jc w:val="center"/>
              <w:rPr>
                <w:sz w:val="20"/>
              </w:rPr>
            </w:pPr>
            <w:r>
              <w:rPr>
                <w:sz w:val="20"/>
              </w:rPr>
              <w:t>Классные</w:t>
            </w:r>
            <w:r>
              <w:rPr>
                <w:spacing w:val="-11"/>
                <w:sz w:val="20"/>
              </w:rPr>
              <w:t xml:space="preserve"> </w:t>
            </w:r>
            <w:r>
              <w:rPr>
                <w:spacing w:val="-2"/>
                <w:sz w:val="20"/>
              </w:rPr>
              <w:t>руководители</w:t>
            </w:r>
          </w:p>
        </w:tc>
      </w:tr>
      <w:tr w:rsidR="0013436E" w14:paraId="2334FD13" w14:textId="77777777">
        <w:trPr>
          <w:trHeight w:val="1840"/>
        </w:trPr>
        <w:tc>
          <w:tcPr>
            <w:tcW w:w="3629" w:type="dxa"/>
          </w:tcPr>
          <w:p w14:paraId="249570DE" w14:textId="77777777" w:rsidR="0013436E" w:rsidRDefault="00AE3229">
            <w:pPr>
              <w:pStyle w:val="TableParagraph"/>
              <w:spacing w:line="223" w:lineRule="exact"/>
              <w:ind w:left="43" w:right="37"/>
              <w:jc w:val="center"/>
              <w:rPr>
                <w:sz w:val="20"/>
              </w:rPr>
            </w:pPr>
            <w:r>
              <w:rPr>
                <w:sz w:val="20"/>
              </w:rPr>
              <w:t>Уроки</w:t>
            </w:r>
            <w:r>
              <w:rPr>
                <w:spacing w:val="-9"/>
                <w:sz w:val="20"/>
              </w:rPr>
              <w:t xml:space="preserve"> </w:t>
            </w:r>
            <w:r>
              <w:rPr>
                <w:sz w:val="20"/>
              </w:rPr>
              <w:t>экономики</w:t>
            </w:r>
            <w:r>
              <w:rPr>
                <w:spacing w:val="-6"/>
                <w:sz w:val="20"/>
              </w:rPr>
              <w:t xml:space="preserve"> </w:t>
            </w:r>
            <w:r>
              <w:rPr>
                <w:spacing w:val="-10"/>
                <w:sz w:val="20"/>
              </w:rPr>
              <w:t>–</w:t>
            </w:r>
          </w:p>
          <w:p w14:paraId="1417B265" w14:textId="77777777" w:rsidR="0013436E" w:rsidRDefault="00AE3229">
            <w:pPr>
              <w:pStyle w:val="TableParagraph"/>
              <w:ind w:left="44" w:right="37"/>
              <w:jc w:val="center"/>
              <w:rPr>
                <w:sz w:val="20"/>
              </w:rPr>
            </w:pPr>
            <w:r>
              <w:rPr>
                <w:sz w:val="20"/>
              </w:rPr>
              <w:t>«Рынок</w:t>
            </w:r>
            <w:r>
              <w:rPr>
                <w:spacing w:val="-11"/>
                <w:sz w:val="20"/>
              </w:rPr>
              <w:t xml:space="preserve"> </w:t>
            </w:r>
            <w:r>
              <w:rPr>
                <w:sz w:val="20"/>
              </w:rPr>
              <w:t>труда</w:t>
            </w:r>
            <w:r>
              <w:rPr>
                <w:spacing w:val="-11"/>
                <w:sz w:val="20"/>
              </w:rPr>
              <w:t xml:space="preserve"> </w:t>
            </w:r>
            <w:r>
              <w:rPr>
                <w:sz w:val="20"/>
              </w:rPr>
              <w:t>и</w:t>
            </w:r>
            <w:r>
              <w:rPr>
                <w:spacing w:val="-11"/>
                <w:sz w:val="20"/>
              </w:rPr>
              <w:t xml:space="preserve"> </w:t>
            </w:r>
            <w:r>
              <w:rPr>
                <w:sz w:val="20"/>
              </w:rPr>
              <w:t>занятость»,</w:t>
            </w:r>
            <w:r>
              <w:rPr>
                <w:spacing w:val="-9"/>
                <w:sz w:val="20"/>
              </w:rPr>
              <w:t xml:space="preserve"> </w:t>
            </w:r>
            <w:r>
              <w:rPr>
                <w:sz w:val="20"/>
              </w:rPr>
              <w:t>«Денежная масса. Создание денег»</w:t>
            </w:r>
            <w:r>
              <w:rPr>
                <w:spacing w:val="80"/>
                <w:sz w:val="20"/>
              </w:rPr>
              <w:t xml:space="preserve"> </w:t>
            </w:r>
            <w:r>
              <w:rPr>
                <w:sz w:val="20"/>
              </w:rPr>
              <w:t xml:space="preserve">(с участием </w:t>
            </w:r>
            <w:r>
              <w:rPr>
                <w:spacing w:val="-2"/>
                <w:sz w:val="20"/>
              </w:rPr>
              <w:t>родителей</w:t>
            </w:r>
          </w:p>
          <w:p w14:paraId="6C238A94" w14:textId="77777777" w:rsidR="0013436E" w:rsidRDefault="00AE3229">
            <w:pPr>
              <w:pStyle w:val="TableParagraph"/>
              <w:spacing w:before="1"/>
              <w:ind w:left="44" w:right="36"/>
              <w:jc w:val="center"/>
              <w:rPr>
                <w:sz w:val="20"/>
              </w:rPr>
            </w:pPr>
            <w:r>
              <w:rPr>
                <w:sz w:val="20"/>
              </w:rPr>
              <w:t>–</w:t>
            </w:r>
            <w:r>
              <w:rPr>
                <w:spacing w:val="-10"/>
                <w:sz w:val="20"/>
              </w:rPr>
              <w:t xml:space="preserve"> </w:t>
            </w:r>
            <w:r>
              <w:rPr>
                <w:sz w:val="20"/>
              </w:rPr>
              <w:t>экономистов</w:t>
            </w:r>
            <w:r>
              <w:rPr>
                <w:spacing w:val="-11"/>
                <w:sz w:val="20"/>
              </w:rPr>
              <w:t xml:space="preserve"> </w:t>
            </w:r>
            <w:r>
              <w:rPr>
                <w:sz w:val="20"/>
              </w:rPr>
              <w:t>и</w:t>
            </w:r>
            <w:r>
              <w:rPr>
                <w:spacing w:val="-11"/>
                <w:sz w:val="20"/>
              </w:rPr>
              <w:t xml:space="preserve"> </w:t>
            </w:r>
            <w:r>
              <w:rPr>
                <w:sz w:val="20"/>
              </w:rPr>
              <w:t>бухгалтеров,</w:t>
            </w:r>
            <w:r>
              <w:rPr>
                <w:spacing w:val="-11"/>
                <w:sz w:val="20"/>
              </w:rPr>
              <w:t xml:space="preserve"> </w:t>
            </w:r>
            <w:r>
              <w:rPr>
                <w:sz w:val="20"/>
              </w:rPr>
              <w:t xml:space="preserve">которые готовят практические задания и </w:t>
            </w:r>
            <w:r>
              <w:rPr>
                <w:spacing w:val="-2"/>
                <w:sz w:val="20"/>
              </w:rPr>
              <w:t>упражнения</w:t>
            </w:r>
          </w:p>
          <w:p w14:paraId="2A885151" w14:textId="77777777" w:rsidR="0013436E" w:rsidRDefault="00575FA2">
            <w:pPr>
              <w:pStyle w:val="TableParagraph"/>
              <w:spacing w:line="216" w:lineRule="exact"/>
              <w:ind w:left="42" w:right="37"/>
              <w:jc w:val="center"/>
              <w:rPr>
                <w:sz w:val="20"/>
              </w:rPr>
            </w:pPr>
            <w:r>
              <w:rPr>
                <w:spacing w:val="-2"/>
                <w:sz w:val="20"/>
              </w:rPr>
              <w:t>д</w:t>
            </w:r>
            <w:r w:rsidR="00AE3229">
              <w:rPr>
                <w:spacing w:val="-2"/>
                <w:sz w:val="20"/>
              </w:rPr>
              <w:t>ля</w:t>
            </w:r>
            <w:r>
              <w:rPr>
                <w:spacing w:val="-2"/>
                <w:sz w:val="20"/>
              </w:rPr>
              <w:t xml:space="preserve"> </w:t>
            </w:r>
            <w:r w:rsidR="00AE3229">
              <w:rPr>
                <w:spacing w:val="-2"/>
                <w:sz w:val="20"/>
              </w:rPr>
              <w:t>учеников)</w:t>
            </w:r>
          </w:p>
        </w:tc>
        <w:tc>
          <w:tcPr>
            <w:tcW w:w="1147" w:type="dxa"/>
          </w:tcPr>
          <w:p w14:paraId="4AA46C83" w14:textId="77777777" w:rsidR="0013436E" w:rsidRDefault="0013436E">
            <w:pPr>
              <w:pStyle w:val="TableParagraph"/>
            </w:pPr>
          </w:p>
          <w:p w14:paraId="20E3C07F" w14:textId="77777777" w:rsidR="0013436E" w:rsidRDefault="0013436E">
            <w:pPr>
              <w:pStyle w:val="TableParagraph"/>
            </w:pPr>
          </w:p>
          <w:p w14:paraId="5C5C98FC" w14:textId="77777777" w:rsidR="0013436E" w:rsidRDefault="0013436E">
            <w:pPr>
              <w:pStyle w:val="TableParagraph"/>
            </w:pPr>
          </w:p>
          <w:p w14:paraId="6765D502" w14:textId="77777777" w:rsidR="0013436E" w:rsidRDefault="0013436E">
            <w:pPr>
              <w:pStyle w:val="TableParagraph"/>
              <w:spacing w:before="4"/>
              <w:rPr>
                <w:sz w:val="23"/>
              </w:rPr>
            </w:pPr>
          </w:p>
          <w:p w14:paraId="48A9A948" w14:textId="77777777" w:rsidR="0013436E" w:rsidRDefault="00AE3229">
            <w:pPr>
              <w:pStyle w:val="TableParagraph"/>
              <w:ind w:left="211" w:right="204"/>
              <w:jc w:val="center"/>
              <w:rPr>
                <w:sz w:val="20"/>
              </w:rPr>
            </w:pPr>
            <w:r>
              <w:rPr>
                <w:spacing w:val="-2"/>
                <w:sz w:val="20"/>
              </w:rPr>
              <w:t>2-</w:t>
            </w:r>
            <w:r>
              <w:rPr>
                <w:spacing w:val="-10"/>
                <w:sz w:val="20"/>
              </w:rPr>
              <w:t>4</w:t>
            </w:r>
          </w:p>
        </w:tc>
        <w:tc>
          <w:tcPr>
            <w:tcW w:w="2160" w:type="dxa"/>
          </w:tcPr>
          <w:p w14:paraId="2FD01D27" w14:textId="77777777" w:rsidR="0013436E" w:rsidRDefault="0013436E">
            <w:pPr>
              <w:pStyle w:val="TableParagraph"/>
            </w:pPr>
          </w:p>
          <w:p w14:paraId="5DFB2D85" w14:textId="77777777" w:rsidR="0013436E" w:rsidRDefault="0013436E">
            <w:pPr>
              <w:pStyle w:val="TableParagraph"/>
            </w:pPr>
          </w:p>
          <w:p w14:paraId="080E24AE" w14:textId="77777777" w:rsidR="0013436E" w:rsidRDefault="0013436E">
            <w:pPr>
              <w:pStyle w:val="TableParagraph"/>
            </w:pPr>
          </w:p>
          <w:p w14:paraId="21A1E720" w14:textId="77777777" w:rsidR="0013436E" w:rsidRDefault="0013436E">
            <w:pPr>
              <w:pStyle w:val="TableParagraph"/>
              <w:spacing w:before="4"/>
              <w:rPr>
                <w:sz w:val="23"/>
              </w:rPr>
            </w:pPr>
          </w:p>
          <w:p w14:paraId="5B2C8E24" w14:textId="77777777" w:rsidR="0013436E" w:rsidRDefault="00AE3229">
            <w:pPr>
              <w:pStyle w:val="TableParagraph"/>
              <w:ind w:left="266" w:right="260"/>
              <w:jc w:val="center"/>
              <w:rPr>
                <w:sz w:val="20"/>
              </w:rPr>
            </w:pPr>
            <w:r>
              <w:rPr>
                <w:sz w:val="20"/>
              </w:rPr>
              <w:t>в</w:t>
            </w:r>
            <w:r>
              <w:rPr>
                <w:spacing w:val="-6"/>
                <w:sz w:val="20"/>
              </w:rPr>
              <w:t xml:space="preserve"> </w:t>
            </w:r>
            <w:r>
              <w:rPr>
                <w:sz w:val="20"/>
              </w:rPr>
              <w:t>течение</w:t>
            </w:r>
            <w:r>
              <w:rPr>
                <w:spacing w:val="-4"/>
                <w:sz w:val="20"/>
              </w:rPr>
              <w:t xml:space="preserve"> года</w:t>
            </w:r>
          </w:p>
        </w:tc>
        <w:tc>
          <w:tcPr>
            <w:tcW w:w="2995" w:type="dxa"/>
          </w:tcPr>
          <w:p w14:paraId="5755DAE9" w14:textId="77777777" w:rsidR="0013436E" w:rsidRDefault="0013436E">
            <w:pPr>
              <w:pStyle w:val="TableParagraph"/>
            </w:pPr>
          </w:p>
          <w:p w14:paraId="13BC02B3" w14:textId="77777777" w:rsidR="0013436E" w:rsidRDefault="0013436E">
            <w:pPr>
              <w:pStyle w:val="TableParagraph"/>
            </w:pPr>
          </w:p>
          <w:p w14:paraId="2EC04FA4" w14:textId="77777777" w:rsidR="0013436E" w:rsidRDefault="0013436E">
            <w:pPr>
              <w:pStyle w:val="TableParagraph"/>
              <w:spacing w:before="6"/>
              <w:rPr>
                <w:sz w:val="25"/>
              </w:rPr>
            </w:pPr>
          </w:p>
          <w:p w14:paraId="22BC0C6A" w14:textId="77777777" w:rsidR="0013436E" w:rsidRDefault="00AE3229">
            <w:pPr>
              <w:pStyle w:val="TableParagraph"/>
              <w:ind w:left="939" w:right="30" w:hanging="893"/>
              <w:rPr>
                <w:sz w:val="20"/>
              </w:rPr>
            </w:pPr>
            <w:r>
              <w:rPr>
                <w:sz w:val="20"/>
              </w:rPr>
              <w:t>Классные</w:t>
            </w:r>
            <w:r>
              <w:rPr>
                <w:spacing w:val="-13"/>
                <w:sz w:val="20"/>
              </w:rPr>
              <w:t xml:space="preserve"> </w:t>
            </w:r>
            <w:r>
              <w:rPr>
                <w:sz w:val="20"/>
              </w:rPr>
              <w:t>руководители,</w:t>
            </w:r>
            <w:r>
              <w:rPr>
                <w:spacing w:val="-12"/>
                <w:sz w:val="20"/>
              </w:rPr>
              <w:t xml:space="preserve"> </w:t>
            </w:r>
            <w:r>
              <w:rPr>
                <w:sz w:val="20"/>
              </w:rPr>
              <w:t xml:space="preserve">учителя- </w:t>
            </w:r>
            <w:r>
              <w:rPr>
                <w:spacing w:val="-2"/>
                <w:sz w:val="20"/>
              </w:rPr>
              <w:t>предметники</w:t>
            </w:r>
          </w:p>
        </w:tc>
      </w:tr>
      <w:tr w:rsidR="0013436E" w14:paraId="47FBC8E2" w14:textId="77777777">
        <w:trPr>
          <w:trHeight w:val="1379"/>
        </w:trPr>
        <w:tc>
          <w:tcPr>
            <w:tcW w:w="3629" w:type="dxa"/>
          </w:tcPr>
          <w:p w14:paraId="42DD8F14" w14:textId="77777777" w:rsidR="0013436E" w:rsidRDefault="00AE3229">
            <w:pPr>
              <w:pStyle w:val="TableParagraph"/>
              <w:ind w:left="547" w:right="538" w:hanging="1"/>
              <w:jc w:val="center"/>
              <w:rPr>
                <w:sz w:val="20"/>
              </w:rPr>
            </w:pPr>
            <w:r>
              <w:rPr>
                <w:sz w:val="20"/>
              </w:rPr>
              <w:t xml:space="preserve">Вовлечение обучающихся в </w:t>
            </w:r>
            <w:r>
              <w:rPr>
                <w:spacing w:val="-2"/>
                <w:sz w:val="20"/>
              </w:rPr>
              <w:t xml:space="preserve">профориентационные </w:t>
            </w:r>
            <w:r>
              <w:rPr>
                <w:sz w:val="20"/>
              </w:rPr>
              <w:t>практики</w:t>
            </w:r>
            <w:r>
              <w:rPr>
                <w:spacing w:val="-13"/>
                <w:sz w:val="20"/>
              </w:rPr>
              <w:t xml:space="preserve"> </w:t>
            </w:r>
            <w:r>
              <w:rPr>
                <w:sz w:val="20"/>
              </w:rPr>
              <w:t>(профессиональные</w:t>
            </w:r>
          </w:p>
          <w:p w14:paraId="48C6CF8D" w14:textId="77777777" w:rsidR="0013436E" w:rsidRDefault="00AE3229">
            <w:pPr>
              <w:pStyle w:val="TableParagraph"/>
              <w:ind w:left="184" w:right="176"/>
              <w:jc w:val="center"/>
              <w:rPr>
                <w:sz w:val="20"/>
              </w:rPr>
            </w:pPr>
            <w:r>
              <w:rPr>
                <w:sz w:val="20"/>
              </w:rPr>
              <w:t>пробы,</w:t>
            </w:r>
            <w:r>
              <w:rPr>
                <w:spacing w:val="-13"/>
                <w:sz w:val="20"/>
              </w:rPr>
              <w:t xml:space="preserve"> </w:t>
            </w:r>
            <w:r>
              <w:rPr>
                <w:sz w:val="20"/>
              </w:rPr>
              <w:t>мастер-классы,</w:t>
            </w:r>
            <w:r>
              <w:rPr>
                <w:spacing w:val="-12"/>
                <w:sz w:val="20"/>
              </w:rPr>
              <w:t xml:space="preserve"> </w:t>
            </w:r>
            <w:r>
              <w:rPr>
                <w:sz w:val="20"/>
              </w:rPr>
              <w:t>посещение кружка, клуба, технопарка и</w:t>
            </w:r>
          </w:p>
          <w:p w14:paraId="0E153389" w14:textId="77777777" w:rsidR="0013436E" w:rsidRDefault="00AE3229">
            <w:pPr>
              <w:pStyle w:val="TableParagraph"/>
              <w:spacing w:line="215" w:lineRule="exact"/>
              <w:ind w:left="44" w:right="36"/>
              <w:jc w:val="center"/>
              <w:rPr>
                <w:sz w:val="20"/>
              </w:rPr>
            </w:pPr>
            <w:r>
              <w:rPr>
                <w:spacing w:val="-2"/>
                <w:sz w:val="20"/>
              </w:rPr>
              <w:t>т.д.)</w:t>
            </w:r>
          </w:p>
        </w:tc>
        <w:tc>
          <w:tcPr>
            <w:tcW w:w="1147" w:type="dxa"/>
          </w:tcPr>
          <w:p w14:paraId="5E66C40B" w14:textId="77777777" w:rsidR="0013436E" w:rsidRDefault="0013436E">
            <w:pPr>
              <w:pStyle w:val="TableParagraph"/>
            </w:pPr>
          </w:p>
          <w:p w14:paraId="277BB975" w14:textId="77777777" w:rsidR="0013436E" w:rsidRDefault="0013436E">
            <w:pPr>
              <w:pStyle w:val="TableParagraph"/>
            </w:pPr>
          </w:p>
          <w:p w14:paraId="508680B7" w14:textId="77777777" w:rsidR="0013436E" w:rsidRDefault="0013436E">
            <w:pPr>
              <w:pStyle w:val="TableParagraph"/>
              <w:spacing w:before="3"/>
              <w:rPr>
                <w:sz w:val="25"/>
              </w:rPr>
            </w:pPr>
          </w:p>
          <w:p w14:paraId="5304C3B2" w14:textId="77777777" w:rsidR="0013436E" w:rsidRDefault="00AE3229">
            <w:pPr>
              <w:pStyle w:val="TableParagraph"/>
              <w:ind w:left="211" w:right="204"/>
              <w:jc w:val="center"/>
              <w:rPr>
                <w:sz w:val="20"/>
              </w:rPr>
            </w:pPr>
            <w:r>
              <w:rPr>
                <w:spacing w:val="-2"/>
                <w:sz w:val="20"/>
              </w:rPr>
              <w:t>1-</w:t>
            </w:r>
            <w:r>
              <w:rPr>
                <w:spacing w:val="-10"/>
                <w:sz w:val="20"/>
              </w:rPr>
              <w:t>4</w:t>
            </w:r>
          </w:p>
        </w:tc>
        <w:tc>
          <w:tcPr>
            <w:tcW w:w="2160" w:type="dxa"/>
          </w:tcPr>
          <w:p w14:paraId="78D46DFC" w14:textId="77777777" w:rsidR="0013436E" w:rsidRDefault="0013436E">
            <w:pPr>
              <w:pStyle w:val="TableParagraph"/>
            </w:pPr>
          </w:p>
          <w:p w14:paraId="088C5316" w14:textId="77777777" w:rsidR="0013436E" w:rsidRDefault="0013436E">
            <w:pPr>
              <w:pStyle w:val="TableParagraph"/>
            </w:pPr>
          </w:p>
          <w:p w14:paraId="0A5C3442" w14:textId="77777777" w:rsidR="0013436E" w:rsidRDefault="0013436E">
            <w:pPr>
              <w:pStyle w:val="TableParagraph"/>
              <w:spacing w:before="3"/>
              <w:rPr>
                <w:sz w:val="25"/>
              </w:rPr>
            </w:pPr>
          </w:p>
          <w:p w14:paraId="0E4D8379" w14:textId="77777777" w:rsidR="0013436E" w:rsidRDefault="00AE3229">
            <w:pPr>
              <w:pStyle w:val="TableParagraph"/>
              <w:ind w:left="266" w:right="260"/>
              <w:jc w:val="center"/>
              <w:rPr>
                <w:sz w:val="20"/>
              </w:rPr>
            </w:pPr>
            <w:r>
              <w:rPr>
                <w:sz w:val="20"/>
              </w:rPr>
              <w:t>в</w:t>
            </w:r>
            <w:r>
              <w:rPr>
                <w:spacing w:val="-6"/>
                <w:sz w:val="20"/>
              </w:rPr>
              <w:t xml:space="preserve"> </w:t>
            </w:r>
            <w:r>
              <w:rPr>
                <w:sz w:val="20"/>
              </w:rPr>
              <w:t>течение</w:t>
            </w:r>
            <w:r>
              <w:rPr>
                <w:spacing w:val="-4"/>
                <w:sz w:val="20"/>
              </w:rPr>
              <w:t xml:space="preserve"> года</w:t>
            </w:r>
          </w:p>
        </w:tc>
        <w:tc>
          <w:tcPr>
            <w:tcW w:w="2995" w:type="dxa"/>
          </w:tcPr>
          <w:p w14:paraId="4EB974F9" w14:textId="77777777" w:rsidR="0013436E" w:rsidRDefault="0013436E">
            <w:pPr>
              <w:pStyle w:val="TableParagraph"/>
            </w:pPr>
          </w:p>
          <w:p w14:paraId="3BC96141" w14:textId="77777777" w:rsidR="0013436E" w:rsidRDefault="0013436E">
            <w:pPr>
              <w:pStyle w:val="TableParagraph"/>
              <w:spacing w:before="5"/>
              <w:rPr>
                <w:sz w:val="27"/>
              </w:rPr>
            </w:pPr>
          </w:p>
          <w:p w14:paraId="37A4CA90" w14:textId="77777777" w:rsidR="0013436E" w:rsidRDefault="00AE3229">
            <w:pPr>
              <w:pStyle w:val="TableParagraph"/>
              <w:ind w:left="522" w:right="223" w:hanging="288"/>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Учителя- предметники</w:t>
            </w:r>
          </w:p>
        </w:tc>
      </w:tr>
      <w:tr w:rsidR="0013436E" w14:paraId="37E650DD" w14:textId="77777777">
        <w:trPr>
          <w:trHeight w:val="919"/>
        </w:trPr>
        <w:tc>
          <w:tcPr>
            <w:tcW w:w="3629" w:type="dxa"/>
          </w:tcPr>
          <w:p w14:paraId="21566663" w14:textId="77777777" w:rsidR="0013436E" w:rsidRDefault="00AE3229">
            <w:pPr>
              <w:pStyle w:val="TableParagraph"/>
              <w:ind w:left="18" w:right="10" w:firstLine="3"/>
              <w:jc w:val="center"/>
              <w:rPr>
                <w:sz w:val="20"/>
              </w:rPr>
            </w:pPr>
            <w:r>
              <w:rPr>
                <w:sz w:val="20"/>
              </w:rPr>
              <w:t>Организация и проведение встреч с представителями</w:t>
            </w:r>
            <w:r>
              <w:rPr>
                <w:spacing w:val="-13"/>
                <w:sz w:val="20"/>
              </w:rPr>
              <w:t xml:space="preserve"> </w:t>
            </w:r>
            <w:r>
              <w:rPr>
                <w:sz w:val="20"/>
              </w:rPr>
              <w:t>различных</w:t>
            </w:r>
            <w:r>
              <w:rPr>
                <w:spacing w:val="-12"/>
                <w:sz w:val="20"/>
              </w:rPr>
              <w:t xml:space="preserve"> </w:t>
            </w:r>
            <w:r>
              <w:rPr>
                <w:sz w:val="20"/>
              </w:rPr>
              <w:t>профессий,</w:t>
            </w:r>
            <w:r>
              <w:rPr>
                <w:spacing w:val="-13"/>
                <w:sz w:val="20"/>
              </w:rPr>
              <w:t xml:space="preserve"> </w:t>
            </w:r>
            <w:r>
              <w:rPr>
                <w:sz w:val="20"/>
              </w:rPr>
              <w:t>в том числе из числа</w:t>
            </w:r>
          </w:p>
          <w:p w14:paraId="0AA2A71B" w14:textId="77777777" w:rsidR="0013436E" w:rsidRDefault="00AE3229">
            <w:pPr>
              <w:pStyle w:val="TableParagraph"/>
              <w:spacing w:line="215" w:lineRule="exact"/>
              <w:ind w:left="41" w:right="37"/>
              <w:jc w:val="center"/>
              <w:rPr>
                <w:sz w:val="20"/>
              </w:rPr>
            </w:pPr>
            <w:r>
              <w:rPr>
                <w:sz w:val="20"/>
              </w:rPr>
              <w:t>родителей</w:t>
            </w:r>
            <w:r>
              <w:rPr>
                <w:spacing w:val="-11"/>
                <w:sz w:val="20"/>
              </w:rPr>
              <w:t xml:space="preserve"> </w:t>
            </w:r>
            <w:r>
              <w:rPr>
                <w:spacing w:val="-2"/>
                <w:sz w:val="20"/>
              </w:rPr>
              <w:t>обучающихся</w:t>
            </w:r>
          </w:p>
        </w:tc>
        <w:tc>
          <w:tcPr>
            <w:tcW w:w="1147" w:type="dxa"/>
          </w:tcPr>
          <w:p w14:paraId="1CF160B2" w14:textId="77777777" w:rsidR="0013436E" w:rsidRDefault="0013436E">
            <w:pPr>
              <w:pStyle w:val="TableParagraph"/>
            </w:pPr>
          </w:p>
          <w:p w14:paraId="731754BE" w14:textId="77777777" w:rsidR="0013436E" w:rsidRDefault="0013436E">
            <w:pPr>
              <w:pStyle w:val="TableParagraph"/>
              <w:spacing w:before="5"/>
              <w:rPr>
                <w:sz w:val="17"/>
              </w:rPr>
            </w:pPr>
          </w:p>
          <w:p w14:paraId="611AF32F" w14:textId="77777777" w:rsidR="0013436E" w:rsidRDefault="00AE3229">
            <w:pPr>
              <w:pStyle w:val="TableParagraph"/>
              <w:spacing w:before="1"/>
              <w:ind w:left="211" w:right="204"/>
              <w:jc w:val="center"/>
              <w:rPr>
                <w:sz w:val="20"/>
              </w:rPr>
            </w:pPr>
            <w:r>
              <w:rPr>
                <w:spacing w:val="-2"/>
                <w:sz w:val="20"/>
              </w:rPr>
              <w:t>2-</w:t>
            </w:r>
            <w:r>
              <w:rPr>
                <w:spacing w:val="-10"/>
                <w:sz w:val="20"/>
              </w:rPr>
              <w:t>4</w:t>
            </w:r>
          </w:p>
        </w:tc>
        <w:tc>
          <w:tcPr>
            <w:tcW w:w="2160" w:type="dxa"/>
          </w:tcPr>
          <w:p w14:paraId="61F03D25" w14:textId="77777777" w:rsidR="0013436E" w:rsidRDefault="0013436E">
            <w:pPr>
              <w:pStyle w:val="TableParagraph"/>
            </w:pPr>
          </w:p>
          <w:p w14:paraId="5866A3EF" w14:textId="77777777" w:rsidR="0013436E" w:rsidRDefault="0013436E">
            <w:pPr>
              <w:pStyle w:val="TableParagraph"/>
              <w:spacing w:before="5"/>
              <w:rPr>
                <w:sz w:val="17"/>
              </w:rPr>
            </w:pPr>
          </w:p>
          <w:p w14:paraId="74ABEC73" w14:textId="77777777" w:rsidR="0013436E" w:rsidRDefault="00AE3229">
            <w:pPr>
              <w:pStyle w:val="TableParagraph"/>
              <w:spacing w:before="1"/>
              <w:ind w:left="266" w:right="260"/>
              <w:jc w:val="center"/>
              <w:rPr>
                <w:sz w:val="20"/>
              </w:rPr>
            </w:pPr>
            <w:r>
              <w:rPr>
                <w:sz w:val="20"/>
              </w:rPr>
              <w:t>в</w:t>
            </w:r>
            <w:r>
              <w:rPr>
                <w:spacing w:val="-6"/>
                <w:sz w:val="20"/>
              </w:rPr>
              <w:t xml:space="preserve"> </w:t>
            </w:r>
            <w:r>
              <w:rPr>
                <w:sz w:val="20"/>
              </w:rPr>
              <w:t>течение</w:t>
            </w:r>
            <w:r>
              <w:rPr>
                <w:spacing w:val="-4"/>
                <w:sz w:val="20"/>
              </w:rPr>
              <w:t xml:space="preserve"> года</w:t>
            </w:r>
          </w:p>
        </w:tc>
        <w:tc>
          <w:tcPr>
            <w:tcW w:w="2995" w:type="dxa"/>
          </w:tcPr>
          <w:p w14:paraId="029AF5D0" w14:textId="77777777" w:rsidR="0013436E" w:rsidRDefault="00AE3229">
            <w:pPr>
              <w:pStyle w:val="TableParagraph"/>
              <w:spacing w:before="108"/>
              <w:ind w:left="80" w:right="70"/>
              <w:jc w:val="center"/>
              <w:rPr>
                <w:sz w:val="20"/>
              </w:rPr>
            </w:pPr>
            <w:r>
              <w:rPr>
                <w:spacing w:val="-13"/>
                <w:sz w:val="20"/>
              </w:rPr>
              <w:t xml:space="preserve"> </w:t>
            </w:r>
            <w:r w:rsidR="00575FA2">
              <w:rPr>
                <w:sz w:val="20"/>
              </w:rPr>
              <w:t>Заместитель д</w:t>
            </w:r>
            <w:r>
              <w:rPr>
                <w:sz w:val="20"/>
              </w:rPr>
              <w:t>иректора по</w:t>
            </w:r>
            <w:r w:rsidR="00575FA2">
              <w:rPr>
                <w:sz w:val="20"/>
              </w:rPr>
              <w:t xml:space="preserve"> </w:t>
            </w:r>
            <w:r>
              <w:rPr>
                <w:sz w:val="20"/>
              </w:rPr>
              <w:t>ВР</w:t>
            </w:r>
          </w:p>
          <w:p w14:paraId="0DD4CDC2" w14:textId="77777777" w:rsidR="0013436E" w:rsidRDefault="00AE3229">
            <w:pPr>
              <w:pStyle w:val="TableParagraph"/>
              <w:spacing w:before="1"/>
              <w:ind w:left="77" w:right="70"/>
              <w:jc w:val="center"/>
              <w:rPr>
                <w:sz w:val="20"/>
              </w:rPr>
            </w:pPr>
            <w:r>
              <w:rPr>
                <w:sz w:val="20"/>
              </w:rPr>
              <w:t>классные</w:t>
            </w:r>
            <w:r>
              <w:rPr>
                <w:spacing w:val="-10"/>
                <w:sz w:val="20"/>
              </w:rPr>
              <w:t xml:space="preserve"> </w:t>
            </w:r>
            <w:r>
              <w:rPr>
                <w:spacing w:val="-2"/>
                <w:sz w:val="20"/>
              </w:rPr>
              <w:t>руководители</w:t>
            </w:r>
          </w:p>
        </w:tc>
      </w:tr>
      <w:tr w:rsidR="0013436E" w14:paraId="26A442BE" w14:textId="77777777">
        <w:trPr>
          <w:trHeight w:val="690"/>
        </w:trPr>
        <w:tc>
          <w:tcPr>
            <w:tcW w:w="3629" w:type="dxa"/>
          </w:tcPr>
          <w:p w14:paraId="19B90069" w14:textId="77777777" w:rsidR="0013436E" w:rsidRDefault="00AE3229">
            <w:pPr>
              <w:pStyle w:val="TableParagraph"/>
              <w:spacing w:line="237" w:lineRule="auto"/>
              <w:ind w:left="189" w:right="156" w:firstLine="1072"/>
              <w:rPr>
                <w:sz w:val="20"/>
              </w:rPr>
            </w:pPr>
            <w:r>
              <w:rPr>
                <w:spacing w:val="-2"/>
                <w:sz w:val="20"/>
              </w:rPr>
              <w:t xml:space="preserve">Организация </w:t>
            </w:r>
            <w:r>
              <w:rPr>
                <w:sz w:val="20"/>
              </w:rPr>
              <w:t>деятельности</w:t>
            </w:r>
            <w:r>
              <w:rPr>
                <w:spacing w:val="-13"/>
                <w:sz w:val="20"/>
              </w:rPr>
              <w:t xml:space="preserve"> </w:t>
            </w:r>
            <w:r>
              <w:rPr>
                <w:sz w:val="20"/>
              </w:rPr>
              <w:t>по</w:t>
            </w:r>
            <w:r>
              <w:rPr>
                <w:spacing w:val="-12"/>
                <w:sz w:val="20"/>
              </w:rPr>
              <w:t xml:space="preserve"> </w:t>
            </w:r>
            <w:r>
              <w:rPr>
                <w:sz w:val="20"/>
              </w:rPr>
              <w:t>созданию</w:t>
            </w:r>
            <w:r>
              <w:rPr>
                <w:spacing w:val="-13"/>
                <w:sz w:val="20"/>
              </w:rPr>
              <w:t xml:space="preserve"> </w:t>
            </w:r>
            <w:r>
              <w:rPr>
                <w:sz w:val="20"/>
              </w:rPr>
              <w:t>портфолио</w:t>
            </w:r>
          </w:p>
          <w:p w14:paraId="6951729D" w14:textId="77777777" w:rsidR="0013436E" w:rsidRDefault="00AE3229">
            <w:pPr>
              <w:pStyle w:val="TableParagraph"/>
              <w:spacing w:line="217" w:lineRule="exact"/>
              <w:ind w:left="930"/>
              <w:rPr>
                <w:sz w:val="20"/>
              </w:rPr>
            </w:pPr>
            <w:r>
              <w:rPr>
                <w:spacing w:val="-2"/>
                <w:sz w:val="20"/>
              </w:rPr>
              <w:t>выпускников</w:t>
            </w:r>
            <w:r>
              <w:rPr>
                <w:spacing w:val="6"/>
                <w:sz w:val="20"/>
              </w:rPr>
              <w:t xml:space="preserve"> </w:t>
            </w:r>
            <w:r>
              <w:rPr>
                <w:spacing w:val="-4"/>
                <w:sz w:val="20"/>
              </w:rPr>
              <w:t>школы</w:t>
            </w:r>
          </w:p>
        </w:tc>
        <w:tc>
          <w:tcPr>
            <w:tcW w:w="1147" w:type="dxa"/>
          </w:tcPr>
          <w:p w14:paraId="74A6F342" w14:textId="77777777" w:rsidR="0013436E" w:rsidRDefault="0013436E">
            <w:pPr>
              <w:pStyle w:val="TableParagraph"/>
              <w:spacing w:before="5"/>
              <w:rPr>
                <w:sz w:val="29"/>
              </w:rPr>
            </w:pPr>
          </w:p>
          <w:p w14:paraId="43CF1F57" w14:textId="77777777" w:rsidR="0013436E" w:rsidRDefault="00AE3229">
            <w:pPr>
              <w:pStyle w:val="TableParagraph"/>
              <w:ind w:left="211" w:right="204"/>
              <w:jc w:val="center"/>
              <w:rPr>
                <w:sz w:val="20"/>
              </w:rPr>
            </w:pPr>
            <w:r>
              <w:rPr>
                <w:spacing w:val="-2"/>
                <w:sz w:val="20"/>
              </w:rPr>
              <w:t>1-</w:t>
            </w:r>
            <w:r>
              <w:rPr>
                <w:spacing w:val="-10"/>
                <w:sz w:val="20"/>
              </w:rPr>
              <w:t>4</w:t>
            </w:r>
          </w:p>
        </w:tc>
        <w:tc>
          <w:tcPr>
            <w:tcW w:w="2160" w:type="dxa"/>
          </w:tcPr>
          <w:p w14:paraId="7BF229E3" w14:textId="77777777" w:rsidR="0013436E" w:rsidRDefault="0013436E">
            <w:pPr>
              <w:pStyle w:val="TableParagraph"/>
              <w:spacing w:before="5"/>
              <w:rPr>
                <w:sz w:val="29"/>
              </w:rPr>
            </w:pPr>
          </w:p>
          <w:p w14:paraId="143DEF24" w14:textId="77777777" w:rsidR="0013436E" w:rsidRDefault="00AE3229">
            <w:pPr>
              <w:pStyle w:val="TableParagraph"/>
              <w:ind w:left="266" w:right="260"/>
              <w:jc w:val="center"/>
              <w:rPr>
                <w:sz w:val="20"/>
              </w:rPr>
            </w:pPr>
            <w:r>
              <w:rPr>
                <w:sz w:val="20"/>
              </w:rPr>
              <w:t>в</w:t>
            </w:r>
            <w:r>
              <w:rPr>
                <w:spacing w:val="-6"/>
                <w:sz w:val="20"/>
              </w:rPr>
              <w:t xml:space="preserve"> </w:t>
            </w:r>
            <w:r>
              <w:rPr>
                <w:sz w:val="20"/>
              </w:rPr>
              <w:t>течение</w:t>
            </w:r>
            <w:r>
              <w:rPr>
                <w:spacing w:val="-4"/>
                <w:sz w:val="20"/>
              </w:rPr>
              <w:t xml:space="preserve"> года</w:t>
            </w:r>
          </w:p>
        </w:tc>
        <w:tc>
          <w:tcPr>
            <w:tcW w:w="2995" w:type="dxa"/>
          </w:tcPr>
          <w:p w14:paraId="270BED5B" w14:textId="77777777" w:rsidR="0013436E" w:rsidRDefault="0013436E">
            <w:pPr>
              <w:pStyle w:val="TableParagraph"/>
              <w:spacing w:before="5"/>
              <w:rPr>
                <w:sz w:val="19"/>
              </w:rPr>
            </w:pPr>
          </w:p>
          <w:p w14:paraId="0F9D7528" w14:textId="77777777" w:rsidR="0013436E" w:rsidRDefault="00AE3229">
            <w:pPr>
              <w:pStyle w:val="TableParagraph"/>
              <w:ind w:left="79" w:right="70"/>
              <w:jc w:val="center"/>
              <w:rPr>
                <w:sz w:val="20"/>
              </w:rPr>
            </w:pPr>
            <w:r>
              <w:rPr>
                <w:sz w:val="20"/>
              </w:rPr>
              <w:t>Классные</w:t>
            </w:r>
            <w:r>
              <w:rPr>
                <w:spacing w:val="-11"/>
                <w:sz w:val="20"/>
              </w:rPr>
              <w:t xml:space="preserve"> </w:t>
            </w:r>
            <w:r>
              <w:rPr>
                <w:spacing w:val="-2"/>
                <w:sz w:val="20"/>
              </w:rPr>
              <w:t>руководители</w:t>
            </w:r>
          </w:p>
        </w:tc>
      </w:tr>
      <w:tr w:rsidR="0013436E" w14:paraId="4980B8F7" w14:textId="77777777">
        <w:trPr>
          <w:trHeight w:val="460"/>
        </w:trPr>
        <w:tc>
          <w:tcPr>
            <w:tcW w:w="3629" w:type="dxa"/>
          </w:tcPr>
          <w:p w14:paraId="06A14A3E" w14:textId="77777777" w:rsidR="0013436E" w:rsidRDefault="00AE3229">
            <w:pPr>
              <w:pStyle w:val="TableParagraph"/>
              <w:spacing w:before="108"/>
              <w:ind w:left="38" w:right="37"/>
              <w:jc w:val="center"/>
              <w:rPr>
                <w:sz w:val="20"/>
              </w:rPr>
            </w:pPr>
            <w:r>
              <w:rPr>
                <w:sz w:val="20"/>
              </w:rPr>
              <w:t>Экскурсии</w:t>
            </w:r>
            <w:r>
              <w:rPr>
                <w:spacing w:val="-6"/>
                <w:sz w:val="20"/>
              </w:rPr>
              <w:t xml:space="preserve"> </w:t>
            </w:r>
            <w:r>
              <w:rPr>
                <w:sz w:val="20"/>
              </w:rPr>
              <w:t>на</w:t>
            </w:r>
            <w:r>
              <w:rPr>
                <w:spacing w:val="-4"/>
                <w:sz w:val="20"/>
              </w:rPr>
              <w:t xml:space="preserve"> </w:t>
            </w:r>
            <w:r>
              <w:rPr>
                <w:sz w:val="20"/>
              </w:rPr>
              <w:t>работу</w:t>
            </w:r>
            <w:r>
              <w:rPr>
                <w:spacing w:val="-5"/>
                <w:sz w:val="20"/>
              </w:rPr>
              <w:t xml:space="preserve"> </w:t>
            </w:r>
            <w:r>
              <w:rPr>
                <w:sz w:val="20"/>
              </w:rPr>
              <w:t>к</w:t>
            </w:r>
            <w:r>
              <w:rPr>
                <w:spacing w:val="-5"/>
                <w:sz w:val="20"/>
              </w:rPr>
              <w:t xml:space="preserve"> </w:t>
            </w:r>
            <w:r>
              <w:rPr>
                <w:spacing w:val="-2"/>
                <w:sz w:val="20"/>
              </w:rPr>
              <w:t>родителям</w:t>
            </w:r>
          </w:p>
        </w:tc>
        <w:tc>
          <w:tcPr>
            <w:tcW w:w="1147" w:type="dxa"/>
          </w:tcPr>
          <w:p w14:paraId="74A9F07B" w14:textId="77777777" w:rsidR="0013436E" w:rsidRDefault="0013436E">
            <w:pPr>
              <w:pStyle w:val="TableParagraph"/>
              <w:spacing w:before="5"/>
              <w:rPr>
                <w:sz w:val="19"/>
              </w:rPr>
            </w:pPr>
          </w:p>
          <w:p w14:paraId="367B9539" w14:textId="77777777" w:rsidR="0013436E" w:rsidRDefault="00AE3229">
            <w:pPr>
              <w:pStyle w:val="TableParagraph"/>
              <w:spacing w:line="217" w:lineRule="exact"/>
              <w:ind w:left="211" w:right="204"/>
              <w:jc w:val="center"/>
              <w:rPr>
                <w:sz w:val="20"/>
              </w:rPr>
            </w:pPr>
            <w:r>
              <w:rPr>
                <w:spacing w:val="-2"/>
                <w:sz w:val="20"/>
              </w:rPr>
              <w:t>1-</w:t>
            </w:r>
            <w:r>
              <w:rPr>
                <w:spacing w:val="-10"/>
                <w:sz w:val="20"/>
              </w:rPr>
              <w:t>4</w:t>
            </w:r>
          </w:p>
        </w:tc>
        <w:tc>
          <w:tcPr>
            <w:tcW w:w="2160" w:type="dxa"/>
          </w:tcPr>
          <w:p w14:paraId="3E186CF8" w14:textId="77777777" w:rsidR="0013436E" w:rsidRDefault="0013436E">
            <w:pPr>
              <w:pStyle w:val="TableParagraph"/>
              <w:spacing w:before="5"/>
              <w:rPr>
                <w:sz w:val="19"/>
              </w:rPr>
            </w:pPr>
          </w:p>
          <w:p w14:paraId="4A1947F3" w14:textId="77777777" w:rsidR="0013436E" w:rsidRDefault="00AE3229">
            <w:pPr>
              <w:pStyle w:val="TableParagraph"/>
              <w:spacing w:line="217" w:lineRule="exact"/>
              <w:ind w:left="266" w:right="260"/>
              <w:jc w:val="center"/>
              <w:rPr>
                <w:sz w:val="20"/>
              </w:rPr>
            </w:pPr>
            <w:r>
              <w:rPr>
                <w:sz w:val="20"/>
              </w:rPr>
              <w:t>в</w:t>
            </w:r>
            <w:r>
              <w:rPr>
                <w:spacing w:val="-6"/>
                <w:sz w:val="20"/>
              </w:rPr>
              <w:t xml:space="preserve"> </w:t>
            </w:r>
            <w:r>
              <w:rPr>
                <w:sz w:val="20"/>
              </w:rPr>
              <w:t>течение</w:t>
            </w:r>
            <w:r>
              <w:rPr>
                <w:spacing w:val="-4"/>
                <w:sz w:val="20"/>
              </w:rPr>
              <w:t xml:space="preserve"> года</w:t>
            </w:r>
          </w:p>
        </w:tc>
        <w:tc>
          <w:tcPr>
            <w:tcW w:w="2995" w:type="dxa"/>
          </w:tcPr>
          <w:p w14:paraId="46EA17A8" w14:textId="77777777" w:rsidR="0013436E" w:rsidRDefault="00AE3229">
            <w:pPr>
              <w:pStyle w:val="TableParagraph"/>
              <w:spacing w:line="223" w:lineRule="exact"/>
              <w:ind w:left="78" w:right="70"/>
              <w:jc w:val="center"/>
              <w:rPr>
                <w:sz w:val="20"/>
              </w:rPr>
            </w:pPr>
            <w:r>
              <w:rPr>
                <w:spacing w:val="-2"/>
                <w:sz w:val="20"/>
              </w:rPr>
              <w:t>Администрация</w:t>
            </w:r>
            <w:r>
              <w:rPr>
                <w:spacing w:val="9"/>
                <w:sz w:val="20"/>
              </w:rPr>
              <w:t xml:space="preserve"> </w:t>
            </w:r>
            <w:r>
              <w:rPr>
                <w:spacing w:val="-2"/>
                <w:sz w:val="20"/>
              </w:rPr>
              <w:t>классные</w:t>
            </w:r>
          </w:p>
          <w:p w14:paraId="1D9A74D4" w14:textId="77777777" w:rsidR="0013436E" w:rsidRDefault="00AE3229">
            <w:pPr>
              <w:pStyle w:val="TableParagraph"/>
              <w:spacing w:line="217" w:lineRule="exact"/>
              <w:ind w:left="78" w:right="70"/>
              <w:jc w:val="center"/>
              <w:rPr>
                <w:sz w:val="20"/>
              </w:rPr>
            </w:pPr>
            <w:r>
              <w:rPr>
                <w:spacing w:val="-2"/>
                <w:sz w:val="20"/>
              </w:rPr>
              <w:t>руководители</w:t>
            </w:r>
          </w:p>
        </w:tc>
      </w:tr>
      <w:tr w:rsidR="0013436E" w14:paraId="0913C71E" w14:textId="77777777">
        <w:trPr>
          <w:trHeight w:val="460"/>
        </w:trPr>
        <w:tc>
          <w:tcPr>
            <w:tcW w:w="9931" w:type="dxa"/>
            <w:gridSpan w:val="4"/>
            <w:shd w:val="clear" w:color="auto" w:fill="F0F0F0"/>
          </w:tcPr>
          <w:p w14:paraId="6A44AE4D" w14:textId="77777777" w:rsidR="0013436E" w:rsidRDefault="00AE3229">
            <w:pPr>
              <w:pStyle w:val="TableParagraph"/>
              <w:spacing w:line="226" w:lineRule="exact"/>
              <w:ind w:left="2020" w:right="2014"/>
              <w:jc w:val="center"/>
              <w:rPr>
                <w:b/>
                <w:sz w:val="20"/>
              </w:rPr>
            </w:pPr>
            <w:r>
              <w:rPr>
                <w:b/>
                <w:sz w:val="20"/>
              </w:rPr>
              <w:t>Модуль</w:t>
            </w:r>
            <w:r>
              <w:rPr>
                <w:b/>
                <w:spacing w:val="-9"/>
                <w:sz w:val="20"/>
              </w:rPr>
              <w:t xml:space="preserve"> </w:t>
            </w:r>
            <w:r>
              <w:rPr>
                <w:b/>
                <w:sz w:val="20"/>
              </w:rPr>
              <w:t>«Школьные</w:t>
            </w:r>
            <w:r>
              <w:rPr>
                <w:b/>
                <w:spacing w:val="-8"/>
                <w:sz w:val="20"/>
              </w:rPr>
              <w:t xml:space="preserve"> </w:t>
            </w:r>
            <w:r>
              <w:rPr>
                <w:b/>
                <w:spacing w:val="-2"/>
                <w:sz w:val="20"/>
              </w:rPr>
              <w:t>медиа»</w:t>
            </w:r>
          </w:p>
          <w:p w14:paraId="67DFA041" w14:textId="77777777" w:rsidR="0013436E" w:rsidRDefault="00AE3229">
            <w:pPr>
              <w:pStyle w:val="TableParagraph"/>
              <w:spacing w:line="215" w:lineRule="exact"/>
              <w:ind w:left="2020" w:right="2013"/>
              <w:jc w:val="center"/>
              <w:rPr>
                <w:sz w:val="20"/>
              </w:rPr>
            </w:pPr>
            <w:r>
              <w:rPr>
                <w:sz w:val="20"/>
              </w:rPr>
              <w:t>(согласно</w:t>
            </w:r>
            <w:r>
              <w:rPr>
                <w:spacing w:val="-7"/>
                <w:sz w:val="20"/>
              </w:rPr>
              <w:t xml:space="preserve"> </w:t>
            </w:r>
            <w:r>
              <w:rPr>
                <w:sz w:val="20"/>
              </w:rPr>
              <w:t>плану</w:t>
            </w:r>
            <w:r>
              <w:rPr>
                <w:spacing w:val="-9"/>
                <w:sz w:val="20"/>
              </w:rPr>
              <w:t xml:space="preserve"> </w:t>
            </w:r>
            <w:r>
              <w:rPr>
                <w:spacing w:val="-2"/>
                <w:sz w:val="20"/>
              </w:rPr>
              <w:t>работы)</w:t>
            </w:r>
          </w:p>
        </w:tc>
      </w:tr>
      <w:tr w:rsidR="0013436E" w14:paraId="2FC8AE1A" w14:textId="77777777">
        <w:trPr>
          <w:trHeight w:val="230"/>
        </w:trPr>
        <w:tc>
          <w:tcPr>
            <w:tcW w:w="9931" w:type="dxa"/>
            <w:gridSpan w:val="4"/>
            <w:shd w:val="clear" w:color="auto" w:fill="F0F0F0"/>
          </w:tcPr>
          <w:p w14:paraId="56CA73C8" w14:textId="77777777" w:rsidR="0013436E" w:rsidRDefault="00AE3229">
            <w:pPr>
              <w:pStyle w:val="TableParagraph"/>
              <w:spacing w:line="210" w:lineRule="exact"/>
              <w:ind w:left="2020" w:right="2012"/>
              <w:jc w:val="center"/>
              <w:rPr>
                <w:b/>
                <w:sz w:val="20"/>
              </w:rPr>
            </w:pPr>
            <w:r>
              <w:rPr>
                <w:b/>
                <w:spacing w:val="-2"/>
                <w:sz w:val="20"/>
              </w:rPr>
              <w:t>Модуль</w:t>
            </w:r>
            <w:r>
              <w:rPr>
                <w:b/>
                <w:spacing w:val="12"/>
                <w:sz w:val="20"/>
              </w:rPr>
              <w:t xml:space="preserve"> </w:t>
            </w:r>
            <w:r>
              <w:rPr>
                <w:b/>
                <w:spacing w:val="-2"/>
                <w:sz w:val="20"/>
              </w:rPr>
              <w:t>«Организация</w:t>
            </w:r>
            <w:r>
              <w:rPr>
                <w:b/>
                <w:spacing w:val="14"/>
                <w:sz w:val="20"/>
              </w:rPr>
              <w:t xml:space="preserve"> </w:t>
            </w:r>
            <w:r>
              <w:rPr>
                <w:b/>
                <w:spacing w:val="-2"/>
                <w:sz w:val="20"/>
              </w:rPr>
              <w:t>предметно-эстетической</w:t>
            </w:r>
            <w:r>
              <w:rPr>
                <w:b/>
                <w:spacing w:val="15"/>
                <w:sz w:val="20"/>
              </w:rPr>
              <w:t xml:space="preserve"> </w:t>
            </w:r>
            <w:r>
              <w:rPr>
                <w:b/>
                <w:spacing w:val="-2"/>
                <w:sz w:val="20"/>
              </w:rPr>
              <w:t>среды»</w:t>
            </w:r>
          </w:p>
        </w:tc>
      </w:tr>
      <w:tr w:rsidR="0013436E" w14:paraId="41A68B75" w14:textId="77777777">
        <w:trPr>
          <w:trHeight w:val="460"/>
        </w:trPr>
        <w:tc>
          <w:tcPr>
            <w:tcW w:w="3629" w:type="dxa"/>
          </w:tcPr>
          <w:p w14:paraId="40CBEB3F" w14:textId="77777777" w:rsidR="0013436E" w:rsidRDefault="0013436E">
            <w:pPr>
              <w:pStyle w:val="TableParagraph"/>
              <w:spacing w:before="9"/>
              <w:rPr>
                <w:sz w:val="19"/>
              </w:rPr>
            </w:pPr>
          </w:p>
          <w:p w14:paraId="6A0C9485" w14:textId="77777777" w:rsidR="0013436E" w:rsidRDefault="00AE3229">
            <w:pPr>
              <w:pStyle w:val="TableParagraph"/>
              <w:spacing w:before="1" w:line="212" w:lineRule="exact"/>
              <w:ind w:left="40" w:right="37"/>
              <w:jc w:val="center"/>
              <w:rPr>
                <w:b/>
                <w:sz w:val="20"/>
              </w:rPr>
            </w:pPr>
            <w:r>
              <w:rPr>
                <w:b/>
                <w:sz w:val="20"/>
              </w:rPr>
              <w:t>Дела,</w:t>
            </w:r>
            <w:r>
              <w:rPr>
                <w:b/>
                <w:spacing w:val="-6"/>
                <w:sz w:val="20"/>
              </w:rPr>
              <w:t xml:space="preserve"> </w:t>
            </w:r>
            <w:r>
              <w:rPr>
                <w:b/>
                <w:sz w:val="20"/>
              </w:rPr>
              <w:t>события,</w:t>
            </w:r>
            <w:r>
              <w:rPr>
                <w:b/>
                <w:spacing w:val="-7"/>
                <w:sz w:val="20"/>
              </w:rPr>
              <w:t xml:space="preserve"> </w:t>
            </w:r>
            <w:r>
              <w:rPr>
                <w:b/>
                <w:spacing w:val="-2"/>
                <w:sz w:val="20"/>
              </w:rPr>
              <w:t>мероприятия</w:t>
            </w:r>
          </w:p>
        </w:tc>
        <w:tc>
          <w:tcPr>
            <w:tcW w:w="1147" w:type="dxa"/>
          </w:tcPr>
          <w:p w14:paraId="7FAA9AD6" w14:textId="77777777" w:rsidR="0013436E" w:rsidRDefault="0013436E">
            <w:pPr>
              <w:pStyle w:val="TableParagraph"/>
              <w:spacing w:before="9"/>
              <w:rPr>
                <w:sz w:val="19"/>
              </w:rPr>
            </w:pPr>
          </w:p>
          <w:p w14:paraId="4F0312DB" w14:textId="77777777" w:rsidR="0013436E" w:rsidRDefault="00AE3229">
            <w:pPr>
              <w:pStyle w:val="TableParagraph"/>
              <w:spacing w:before="1" w:line="212" w:lineRule="exact"/>
              <w:ind w:left="213" w:right="204"/>
              <w:jc w:val="center"/>
              <w:rPr>
                <w:b/>
                <w:sz w:val="20"/>
              </w:rPr>
            </w:pPr>
            <w:r>
              <w:rPr>
                <w:b/>
                <w:spacing w:val="-2"/>
                <w:sz w:val="20"/>
              </w:rPr>
              <w:t>Классы</w:t>
            </w:r>
          </w:p>
        </w:tc>
        <w:tc>
          <w:tcPr>
            <w:tcW w:w="2160" w:type="dxa"/>
          </w:tcPr>
          <w:p w14:paraId="43F73300" w14:textId="77777777" w:rsidR="0013436E" w:rsidRDefault="00AE3229">
            <w:pPr>
              <w:pStyle w:val="TableParagraph"/>
              <w:spacing w:line="230" w:lineRule="exact"/>
              <w:ind w:left="252" w:right="222" w:firstLine="7"/>
              <w:rPr>
                <w:b/>
                <w:sz w:val="20"/>
              </w:rPr>
            </w:pPr>
            <w:r>
              <w:rPr>
                <w:b/>
                <w:spacing w:val="-2"/>
                <w:sz w:val="20"/>
              </w:rPr>
              <w:t xml:space="preserve">Ориентировочное </w:t>
            </w:r>
            <w:r>
              <w:rPr>
                <w:b/>
                <w:sz w:val="20"/>
              </w:rPr>
              <w:t>время</w:t>
            </w:r>
            <w:r>
              <w:rPr>
                <w:b/>
                <w:spacing w:val="-8"/>
                <w:sz w:val="20"/>
              </w:rPr>
              <w:t xml:space="preserve"> </w:t>
            </w:r>
            <w:r>
              <w:rPr>
                <w:b/>
                <w:spacing w:val="-2"/>
                <w:sz w:val="20"/>
              </w:rPr>
              <w:t>проведения</w:t>
            </w:r>
          </w:p>
        </w:tc>
        <w:tc>
          <w:tcPr>
            <w:tcW w:w="2995" w:type="dxa"/>
          </w:tcPr>
          <w:p w14:paraId="7D6C5FDD" w14:textId="77777777" w:rsidR="0013436E" w:rsidRDefault="00AE3229">
            <w:pPr>
              <w:pStyle w:val="TableParagraph"/>
              <w:spacing w:before="113"/>
              <w:ind w:left="80" w:right="69"/>
              <w:jc w:val="center"/>
              <w:rPr>
                <w:b/>
                <w:sz w:val="20"/>
              </w:rPr>
            </w:pPr>
            <w:r>
              <w:rPr>
                <w:b/>
                <w:spacing w:val="-2"/>
                <w:sz w:val="20"/>
              </w:rPr>
              <w:t>Ответственные</w:t>
            </w:r>
          </w:p>
        </w:tc>
      </w:tr>
      <w:tr w:rsidR="0013436E" w14:paraId="5F0DD1E3" w14:textId="77777777">
        <w:trPr>
          <w:trHeight w:val="1149"/>
        </w:trPr>
        <w:tc>
          <w:tcPr>
            <w:tcW w:w="3629" w:type="dxa"/>
          </w:tcPr>
          <w:p w14:paraId="2D40F02E" w14:textId="77777777" w:rsidR="0013436E" w:rsidRDefault="00AE3229">
            <w:pPr>
              <w:pStyle w:val="TableParagraph"/>
              <w:ind w:left="316" w:firstLine="496"/>
              <w:rPr>
                <w:sz w:val="20"/>
              </w:rPr>
            </w:pPr>
            <w:r>
              <w:rPr>
                <w:sz w:val="20"/>
              </w:rPr>
              <w:t>Оформление интерьера школьных</w:t>
            </w:r>
            <w:r>
              <w:rPr>
                <w:spacing w:val="-13"/>
                <w:sz w:val="20"/>
              </w:rPr>
              <w:t xml:space="preserve"> </w:t>
            </w:r>
            <w:r>
              <w:rPr>
                <w:sz w:val="20"/>
              </w:rPr>
              <w:t>помещений</w:t>
            </w:r>
            <w:r>
              <w:rPr>
                <w:spacing w:val="-12"/>
                <w:sz w:val="20"/>
              </w:rPr>
              <w:t xml:space="preserve"> </w:t>
            </w:r>
            <w:r>
              <w:rPr>
                <w:sz w:val="20"/>
              </w:rPr>
              <w:t>(вестибюля,</w:t>
            </w:r>
          </w:p>
          <w:p w14:paraId="2F4AE509" w14:textId="77777777" w:rsidR="0013436E" w:rsidRDefault="00AE3229">
            <w:pPr>
              <w:pStyle w:val="TableParagraph"/>
              <w:spacing w:line="230" w:lineRule="exact"/>
              <w:ind w:left="31" w:right="22"/>
              <w:jc w:val="center"/>
              <w:rPr>
                <w:sz w:val="20"/>
              </w:rPr>
            </w:pPr>
            <w:r>
              <w:rPr>
                <w:sz w:val="20"/>
              </w:rPr>
              <w:t>коридоров,</w:t>
            </w:r>
            <w:r>
              <w:rPr>
                <w:spacing w:val="-13"/>
                <w:sz w:val="20"/>
              </w:rPr>
              <w:t xml:space="preserve"> </w:t>
            </w:r>
            <w:r>
              <w:rPr>
                <w:sz w:val="20"/>
              </w:rPr>
              <w:t>рекреаций,</w:t>
            </w:r>
            <w:r>
              <w:rPr>
                <w:spacing w:val="-12"/>
                <w:sz w:val="20"/>
              </w:rPr>
              <w:t xml:space="preserve"> </w:t>
            </w:r>
            <w:r>
              <w:rPr>
                <w:sz w:val="20"/>
              </w:rPr>
              <w:t>залов,</w:t>
            </w:r>
            <w:r>
              <w:rPr>
                <w:spacing w:val="-13"/>
                <w:sz w:val="20"/>
              </w:rPr>
              <w:t xml:space="preserve"> </w:t>
            </w:r>
            <w:r>
              <w:rPr>
                <w:sz w:val="20"/>
              </w:rPr>
              <w:t>лестничных пролетов и т.п.) к Дню знаний, празднованию Нового года</w:t>
            </w:r>
          </w:p>
        </w:tc>
        <w:tc>
          <w:tcPr>
            <w:tcW w:w="1147" w:type="dxa"/>
          </w:tcPr>
          <w:p w14:paraId="67415951" w14:textId="77777777" w:rsidR="0013436E" w:rsidRDefault="0013436E">
            <w:pPr>
              <w:pStyle w:val="TableParagraph"/>
            </w:pPr>
          </w:p>
          <w:p w14:paraId="510C6A77" w14:textId="77777777" w:rsidR="0013436E" w:rsidRDefault="0013436E">
            <w:pPr>
              <w:pStyle w:val="TableParagraph"/>
              <w:spacing w:before="3"/>
              <w:rPr>
                <w:sz w:val="27"/>
              </w:rPr>
            </w:pPr>
          </w:p>
          <w:p w14:paraId="645D429A" w14:textId="77777777" w:rsidR="0013436E" w:rsidRDefault="00AE3229">
            <w:pPr>
              <w:pStyle w:val="TableParagraph"/>
              <w:spacing w:before="1"/>
              <w:ind w:left="211" w:right="204"/>
              <w:jc w:val="center"/>
              <w:rPr>
                <w:sz w:val="20"/>
              </w:rPr>
            </w:pPr>
            <w:r>
              <w:rPr>
                <w:spacing w:val="-2"/>
                <w:sz w:val="20"/>
              </w:rPr>
              <w:t>1-</w:t>
            </w:r>
            <w:r>
              <w:rPr>
                <w:spacing w:val="-10"/>
                <w:sz w:val="20"/>
              </w:rPr>
              <w:t>4</w:t>
            </w:r>
          </w:p>
        </w:tc>
        <w:tc>
          <w:tcPr>
            <w:tcW w:w="2160" w:type="dxa"/>
          </w:tcPr>
          <w:p w14:paraId="68D0F2F2" w14:textId="77777777" w:rsidR="0013436E" w:rsidRDefault="0013436E">
            <w:pPr>
              <w:pStyle w:val="TableParagraph"/>
            </w:pPr>
          </w:p>
          <w:p w14:paraId="3305286C" w14:textId="77777777" w:rsidR="0013436E" w:rsidRDefault="0013436E">
            <w:pPr>
              <w:pStyle w:val="TableParagraph"/>
              <w:spacing w:before="3"/>
              <w:rPr>
                <w:sz w:val="27"/>
              </w:rPr>
            </w:pPr>
          </w:p>
          <w:p w14:paraId="67EC9066" w14:textId="77777777" w:rsidR="0013436E" w:rsidRDefault="00AE3229">
            <w:pPr>
              <w:pStyle w:val="TableParagraph"/>
              <w:spacing w:before="1"/>
              <w:ind w:left="266" w:right="260"/>
              <w:jc w:val="center"/>
              <w:rPr>
                <w:sz w:val="20"/>
              </w:rPr>
            </w:pPr>
            <w:r>
              <w:rPr>
                <w:sz w:val="20"/>
              </w:rPr>
              <w:t>По</w:t>
            </w:r>
            <w:r>
              <w:rPr>
                <w:spacing w:val="-5"/>
                <w:sz w:val="20"/>
              </w:rPr>
              <w:t xml:space="preserve"> </w:t>
            </w:r>
            <w:r>
              <w:rPr>
                <w:sz w:val="20"/>
              </w:rPr>
              <w:t>плану</w:t>
            </w:r>
            <w:r>
              <w:rPr>
                <w:spacing w:val="-6"/>
                <w:sz w:val="20"/>
              </w:rPr>
              <w:t xml:space="preserve"> </w:t>
            </w:r>
            <w:r>
              <w:rPr>
                <w:spacing w:val="-5"/>
                <w:sz w:val="20"/>
              </w:rPr>
              <w:t>ВР</w:t>
            </w:r>
          </w:p>
        </w:tc>
        <w:tc>
          <w:tcPr>
            <w:tcW w:w="2995" w:type="dxa"/>
          </w:tcPr>
          <w:p w14:paraId="796C78BC" w14:textId="77777777" w:rsidR="0013436E" w:rsidRDefault="0013436E">
            <w:pPr>
              <w:pStyle w:val="TableParagraph"/>
              <w:spacing w:before="3"/>
              <w:rPr>
                <w:sz w:val="29"/>
              </w:rPr>
            </w:pPr>
          </w:p>
          <w:p w14:paraId="5160C2C6" w14:textId="77777777" w:rsidR="0013436E" w:rsidRDefault="00AE3229">
            <w:pPr>
              <w:pStyle w:val="TableParagraph"/>
              <w:ind w:left="594" w:right="223" w:hanging="360"/>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педагог- организатор</w:t>
            </w:r>
          </w:p>
          <w:p w14:paraId="081D1726" w14:textId="77777777" w:rsidR="00140B41" w:rsidRDefault="00140B41">
            <w:pPr>
              <w:pStyle w:val="TableParagraph"/>
              <w:ind w:left="594" w:right="223" w:hanging="360"/>
              <w:rPr>
                <w:sz w:val="20"/>
              </w:rPr>
            </w:pPr>
            <w:r>
              <w:rPr>
                <w:sz w:val="20"/>
              </w:rPr>
              <w:t>советник школы</w:t>
            </w:r>
          </w:p>
        </w:tc>
      </w:tr>
      <w:tr w:rsidR="0013436E" w14:paraId="2DDCABB4" w14:textId="77777777">
        <w:trPr>
          <w:trHeight w:val="690"/>
        </w:trPr>
        <w:tc>
          <w:tcPr>
            <w:tcW w:w="3629" w:type="dxa"/>
          </w:tcPr>
          <w:p w14:paraId="3039DD70" w14:textId="77777777" w:rsidR="0013436E" w:rsidRDefault="00AE3229">
            <w:pPr>
              <w:pStyle w:val="TableParagraph"/>
              <w:spacing w:line="223" w:lineRule="exact"/>
              <w:ind w:left="40" w:right="37"/>
              <w:jc w:val="center"/>
              <w:rPr>
                <w:sz w:val="20"/>
              </w:rPr>
            </w:pPr>
            <w:r>
              <w:rPr>
                <w:sz w:val="20"/>
              </w:rPr>
              <w:t>Размещение</w:t>
            </w:r>
            <w:r>
              <w:rPr>
                <w:spacing w:val="-13"/>
                <w:sz w:val="20"/>
              </w:rPr>
              <w:t xml:space="preserve"> </w:t>
            </w:r>
            <w:r>
              <w:rPr>
                <w:spacing w:val="-2"/>
                <w:sz w:val="20"/>
              </w:rPr>
              <w:t>экспозиции</w:t>
            </w:r>
          </w:p>
          <w:p w14:paraId="36F0E1B6" w14:textId="77777777" w:rsidR="0013436E" w:rsidRDefault="00AE3229">
            <w:pPr>
              <w:pStyle w:val="TableParagraph"/>
              <w:spacing w:line="230" w:lineRule="atLeast"/>
              <w:ind w:left="39" w:right="37"/>
              <w:jc w:val="center"/>
              <w:rPr>
                <w:sz w:val="20"/>
              </w:rPr>
            </w:pPr>
            <w:r>
              <w:rPr>
                <w:sz w:val="20"/>
              </w:rPr>
              <w:t>«Бессмертный</w:t>
            </w:r>
            <w:r>
              <w:rPr>
                <w:spacing w:val="-12"/>
                <w:sz w:val="20"/>
              </w:rPr>
              <w:t xml:space="preserve"> </w:t>
            </w:r>
            <w:r>
              <w:rPr>
                <w:sz w:val="20"/>
              </w:rPr>
              <w:t>полк»</w:t>
            </w:r>
            <w:r>
              <w:rPr>
                <w:spacing w:val="-12"/>
                <w:sz w:val="20"/>
              </w:rPr>
              <w:t xml:space="preserve"> </w:t>
            </w:r>
            <w:r>
              <w:rPr>
                <w:sz w:val="20"/>
              </w:rPr>
              <w:t>на</w:t>
            </w:r>
            <w:r>
              <w:rPr>
                <w:spacing w:val="-11"/>
                <w:sz w:val="20"/>
              </w:rPr>
              <w:t xml:space="preserve"> </w:t>
            </w:r>
            <w:r>
              <w:rPr>
                <w:sz w:val="20"/>
              </w:rPr>
              <w:t>стене</w:t>
            </w:r>
            <w:r>
              <w:rPr>
                <w:spacing w:val="-11"/>
                <w:sz w:val="20"/>
              </w:rPr>
              <w:t xml:space="preserve"> </w:t>
            </w:r>
            <w:r>
              <w:rPr>
                <w:sz w:val="20"/>
              </w:rPr>
              <w:t>школы (стационарный вариант)</w:t>
            </w:r>
          </w:p>
        </w:tc>
        <w:tc>
          <w:tcPr>
            <w:tcW w:w="1147" w:type="dxa"/>
          </w:tcPr>
          <w:p w14:paraId="520FDCA8" w14:textId="77777777" w:rsidR="0013436E" w:rsidRDefault="0013436E">
            <w:pPr>
              <w:pStyle w:val="TableParagraph"/>
              <w:spacing w:before="5"/>
              <w:rPr>
                <w:sz w:val="29"/>
              </w:rPr>
            </w:pPr>
          </w:p>
          <w:p w14:paraId="4590F531" w14:textId="77777777" w:rsidR="0013436E" w:rsidRDefault="00AE3229">
            <w:pPr>
              <w:pStyle w:val="TableParagraph"/>
              <w:ind w:left="211" w:right="204"/>
              <w:jc w:val="center"/>
              <w:rPr>
                <w:sz w:val="20"/>
              </w:rPr>
            </w:pPr>
            <w:r>
              <w:rPr>
                <w:spacing w:val="-2"/>
                <w:sz w:val="20"/>
              </w:rPr>
              <w:t>1-</w:t>
            </w:r>
            <w:r>
              <w:rPr>
                <w:spacing w:val="-10"/>
                <w:sz w:val="20"/>
              </w:rPr>
              <w:t>4</w:t>
            </w:r>
          </w:p>
        </w:tc>
        <w:tc>
          <w:tcPr>
            <w:tcW w:w="2160" w:type="dxa"/>
          </w:tcPr>
          <w:p w14:paraId="651B42AC" w14:textId="77777777" w:rsidR="0013436E" w:rsidRDefault="0013436E">
            <w:pPr>
              <w:pStyle w:val="TableParagraph"/>
              <w:spacing w:before="5"/>
              <w:rPr>
                <w:sz w:val="29"/>
              </w:rPr>
            </w:pPr>
          </w:p>
          <w:p w14:paraId="61D9B393" w14:textId="77777777" w:rsidR="0013436E" w:rsidRDefault="00AE3229">
            <w:pPr>
              <w:pStyle w:val="TableParagraph"/>
              <w:ind w:left="263" w:right="260"/>
              <w:jc w:val="center"/>
              <w:rPr>
                <w:sz w:val="20"/>
              </w:rPr>
            </w:pPr>
            <w:r>
              <w:rPr>
                <w:spacing w:val="-2"/>
                <w:sz w:val="20"/>
              </w:rPr>
              <w:t>апрель</w:t>
            </w:r>
          </w:p>
        </w:tc>
        <w:tc>
          <w:tcPr>
            <w:tcW w:w="2995" w:type="dxa"/>
          </w:tcPr>
          <w:p w14:paraId="77CAE83D" w14:textId="77777777" w:rsidR="0013436E" w:rsidRDefault="00AE3229">
            <w:pPr>
              <w:pStyle w:val="TableParagraph"/>
              <w:spacing w:before="108"/>
              <w:ind w:left="594" w:right="198" w:hanging="387"/>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педагог- организатор</w:t>
            </w:r>
          </w:p>
          <w:p w14:paraId="3E3C6432" w14:textId="77777777" w:rsidR="00140B41" w:rsidRDefault="00140B41">
            <w:pPr>
              <w:pStyle w:val="TableParagraph"/>
              <w:spacing w:before="108"/>
              <w:ind w:left="594" w:right="198" w:hanging="387"/>
              <w:rPr>
                <w:sz w:val="20"/>
              </w:rPr>
            </w:pPr>
            <w:r>
              <w:rPr>
                <w:sz w:val="20"/>
              </w:rPr>
              <w:t>советник школы</w:t>
            </w:r>
          </w:p>
        </w:tc>
      </w:tr>
      <w:tr w:rsidR="0013436E" w14:paraId="1DE75BD4" w14:textId="77777777">
        <w:trPr>
          <w:trHeight w:val="1149"/>
        </w:trPr>
        <w:tc>
          <w:tcPr>
            <w:tcW w:w="3629" w:type="dxa"/>
          </w:tcPr>
          <w:p w14:paraId="05B3F48E" w14:textId="77777777" w:rsidR="0013436E" w:rsidRDefault="00AE3229">
            <w:pPr>
              <w:pStyle w:val="TableParagraph"/>
              <w:spacing w:before="108" w:line="229" w:lineRule="exact"/>
              <w:ind w:left="42" w:right="37"/>
              <w:jc w:val="center"/>
              <w:rPr>
                <w:sz w:val="20"/>
              </w:rPr>
            </w:pPr>
            <w:r>
              <w:rPr>
                <w:sz w:val="20"/>
              </w:rPr>
              <w:t>Трансляция</w:t>
            </w:r>
            <w:r>
              <w:rPr>
                <w:spacing w:val="-10"/>
                <w:sz w:val="20"/>
              </w:rPr>
              <w:t xml:space="preserve"> </w:t>
            </w:r>
            <w:r>
              <w:rPr>
                <w:sz w:val="20"/>
              </w:rPr>
              <w:t>материалов</w:t>
            </w:r>
            <w:r>
              <w:rPr>
                <w:spacing w:val="-6"/>
                <w:sz w:val="20"/>
              </w:rPr>
              <w:t xml:space="preserve"> </w:t>
            </w:r>
            <w:r>
              <w:rPr>
                <w:sz w:val="20"/>
              </w:rPr>
              <w:t>Книга</w:t>
            </w:r>
            <w:r>
              <w:rPr>
                <w:spacing w:val="-9"/>
                <w:sz w:val="20"/>
              </w:rPr>
              <w:t xml:space="preserve"> </w:t>
            </w:r>
            <w:r>
              <w:rPr>
                <w:spacing w:val="-2"/>
                <w:sz w:val="20"/>
              </w:rPr>
              <w:t>памяти</w:t>
            </w:r>
          </w:p>
          <w:p w14:paraId="63B9AF18" w14:textId="77777777" w:rsidR="0013436E" w:rsidRDefault="00AE3229">
            <w:pPr>
              <w:pStyle w:val="TableParagraph"/>
              <w:ind w:left="44" w:right="36"/>
              <w:jc w:val="center"/>
              <w:rPr>
                <w:sz w:val="20"/>
              </w:rPr>
            </w:pPr>
            <w:r>
              <w:rPr>
                <w:sz w:val="20"/>
              </w:rPr>
              <w:t>«История</w:t>
            </w:r>
            <w:r>
              <w:rPr>
                <w:spacing w:val="-11"/>
                <w:sz w:val="20"/>
              </w:rPr>
              <w:t xml:space="preserve"> </w:t>
            </w:r>
            <w:r>
              <w:rPr>
                <w:sz w:val="20"/>
              </w:rPr>
              <w:t>моей</w:t>
            </w:r>
            <w:r>
              <w:rPr>
                <w:spacing w:val="-11"/>
                <w:sz w:val="20"/>
              </w:rPr>
              <w:t xml:space="preserve"> </w:t>
            </w:r>
            <w:r>
              <w:rPr>
                <w:sz w:val="20"/>
              </w:rPr>
              <w:t>семьи</w:t>
            </w:r>
            <w:r>
              <w:rPr>
                <w:spacing w:val="-8"/>
                <w:sz w:val="20"/>
              </w:rPr>
              <w:t xml:space="preserve"> </w:t>
            </w:r>
            <w:r>
              <w:rPr>
                <w:sz w:val="20"/>
              </w:rPr>
              <w:t>–история</w:t>
            </w:r>
            <w:r>
              <w:rPr>
                <w:spacing w:val="-11"/>
                <w:sz w:val="20"/>
              </w:rPr>
              <w:t xml:space="preserve"> </w:t>
            </w:r>
            <w:r>
              <w:rPr>
                <w:sz w:val="20"/>
              </w:rPr>
              <w:t>страны», созданной руками учащихся, на классныхчасах и уроках истории</w:t>
            </w:r>
          </w:p>
        </w:tc>
        <w:tc>
          <w:tcPr>
            <w:tcW w:w="1147" w:type="dxa"/>
          </w:tcPr>
          <w:p w14:paraId="657F1ECF" w14:textId="77777777" w:rsidR="0013436E" w:rsidRDefault="0013436E">
            <w:pPr>
              <w:pStyle w:val="TableParagraph"/>
            </w:pPr>
          </w:p>
          <w:p w14:paraId="58CDC509" w14:textId="77777777" w:rsidR="0013436E" w:rsidRDefault="0013436E">
            <w:pPr>
              <w:pStyle w:val="TableParagraph"/>
              <w:spacing w:before="3"/>
              <w:rPr>
                <w:sz w:val="17"/>
              </w:rPr>
            </w:pPr>
          </w:p>
          <w:p w14:paraId="690CE24D" w14:textId="77777777" w:rsidR="0013436E" w:rsidRDefault="00AE3229">
            <w:pPr>
              <w:pStyle w:val="TableParagraph"/>
              <w:ind w:left="211" w:right="204"/>
              <w:jc w:val="center"/>
              <w:rPr>
                <w:sz w:val="20"/>
              </w:rPr>
            </w:pPr>
            <w:r>
              <w:rPr>
                <w:spacing w:val="-2"/>
                <w:sz w:val="20"/>
              </w:rPr>
              <w:t>1-</w:t>
            </w:r>
            <w:r>
              <w:rPr>
                <w:spacing w:val="-10"/>
                <w:sz w:val="20"/>
              </w:rPr>
              <w:t>4</w:t>
            </w:r>
          </w:p>
        </w:tc>
        <w:tc>
          <w:tcPr>
            <w:tcW w:w="2160" w:type="dxa"/>
          </w:tcPr>
          <w:p w14:paraId="2E52A3BA" w14:textId="77777777" w:rsidR="0013436E" w:rsidRDefault="0013436E">
            <w:pPr>
              <w:pStyle w:val="TableParagraph"/>
            </w:pPr>
          </w:p>
          <w:p w14:paraId="335FE4CC" w14:textId="77777777" w:rsidR="0013436E" w:rsidRDefault="0013436E">
            <w:pPr>
              <w:pStyle w:val="TableParagraph"/>
              <w:spacing w:before="3"/>
              <w:rPr>
                <w:sz w:val="17"/>
              </w:rPr>
            </w:pPr>
          </w:p>
          <w:p w14:paraId="00D931DE" w14:textId="77777777" w:rsidR="0013436E" w:rsidRDefault="00AE3229">
            <w:pPr>
              <w:pStyle w:val="TableParagraph"/>
              <w:ind w:left="266" w:right="259"/>
              <w:jc w:val="center"/>
              <w:rPr>
                <w:sz w:val="20"/>
              </w:rPr>
            </w:pPr>
            <w:r>
              <w:rPr>
                <w:spacing w:val="-5"/>
                <w:sz w:val="20"/>
              </w:rPr>
              <w:t>май</w:t>
            </w:r>
          </w:p>
        </w:tc>
        <w:tc>
          <w:tcPr>
            <w:tcW w:w="2995" w:type="dxa"/>
          </w:tcPr>
          <w:p w14:paraId="275AB744" w14:textId="77777777" w:rsidR="0013436E" w:rsidRDefault="00AE3229">
            <w:pPr>
              <w:pStyle w:val="TableParagraph"/>
              <w:spacing w:line="223" w:lineRule="exact"/>
              <w:ind w:left="77" w:right="70"/>
              <w:jc w:val="center"/>
              <w:rPr>
                <w:sz w:val="20"/>
              </w:rPr>
            </w:pPr>
            <w:r>
              <w:rPr>
                <w:spacing w:val="-2"/>
                <w:sz w:val="20"/>
              </w:rPr>
              <w:t>Заместитель</w:t>
            </w:r>
          </w:p>
          <w:p w14:paraId="5E356639" w14:textId="77777777" w:rsidR="0013436E" w:rsidRDefault="00AE3229">
            <w:pPr>
              <w:pStyle w:val="TableParagraph"/>
              <w:ind w:left="27" w:right="14"/>
              <w:jc w:val="center"/>
              <w:rPr>
                <w:sz w:val="20"/>
              </w:rPr>
            </w:pPr>
            <w:r>
              <w:rPr>
                <w:sz w:val="20"/>
              </w:rPr>
              <w:t>директора</w:t>
            </w:r>
            <w:r>
              <w:rPr>
                <w:spacing w:val="-10"/>
                <w:sz w:val="20"/>
              </w:rPr>
              <w:t xml:space="preserve"> </w:t>
            </w:r>
            <w:r>
              <w:rPr>
                <w:sz w:val="20"/>
              </w:rPr>
              <w:t>по</w:t>
            </w:r>
            <w:r>
              <w:rPr>
                <w:spacing w:val="-10"/>
                <w:sz w:val="20"/>
              </w:rPr>
              <w:t xml:space="preserve"> </w:t>
            </w:r>
            <w:r>
              <w:rPr>
                <w:sz w:val="20"/>
              </w:rPr>
              <w:t>ВР,</w:t>
            </w:r>
            <w:r>
              <w:rPr>
                <w:spacing w:val="-12"/>
                <w:sz w:val="20"/>
              </w:rPr>
              <w:t xml:space="preserve"> </w:t>
            </w:r>
            <w:r>
              <w:rPr>
                <w:sz w:val="20"/>
              </w:rPr>
              <w:t>учителя</w:t>
            </w:r>
            <w:r>
              <w:rPr>
                <w:spacing w:val="-11"/>
                <w:sz w:val="20"/>
              </w:rPr>
              <w:t xml:space="preserve"> </w:t>
            </w:r>
            <w:r>
              <w:rPr>
                <w:sz w:val="20"/>
              </w:rPr>
              <w:t xml:space="preserve">истории </w:t>
            </w:r>
            <w:r>
              <w:rPr>
                <w:spacing w:val="-10"/>
                <w:sz w:val="20"/>
              </w:rPr>
              <w:t>и</w:t>
            </w:r>
          </w:p>
          <w:p w14:paraId="419F78BA" w14:textId="77777777" w:rsidR="0013436E" w:rsidRDefault="00AE3229">
            <w:pPr>
              <w:pStyle w:val="TableParagraph"/>
              <w:spacing w:line="230" w:lineRule="exact"/>
              <w:ind w:left="80" w:right="70"/>
              <w:jc w:val="center"/>
              <w:rPr>
                <w:sz w:val="20"/>
              </w:rPr>
            </w:pPr>
            <w:r>
              <w:rPr>
                <w:sz w:val="20"/>
              </w:rPr>
              <w:t>обществознания,</w:t>
            </w:r>
            <w:r>
              <w:rPr>
                <w:spacing w:val="-13"/>
                <w:sz w:val="20"/>
              </w:rPr>
              <w:t xml:space="preserve"> </w:t>
            </w:r>
            <w:r>
              <w:rPr>
                <w:sz w:val="20"/>
              </w:rPr>
              <w:t xml:space="preserve">классные </w:t>
            </w:r>
            <w:r>
              <w:rPr>
                <w:spacing w:val="-2"/>
                <w:sz w:val="20"/>
              </w:rPr>
              <w:t>руководители</w:t>
            </w:r>
          </w:p>
        </w:tc>
      </w:tr>
      <w:tr w:rsidR="0013436E" w14:paraId="189071F9" w14:textId="77777777">
        <w:trPr>
          <w:trHeight w:val="460"/>
        </w:trPr>
        <w:tc>
          <w:tcPr>
            <w:tcW w:w="3629" w:type="dxa"/>
          </w:tcPr>
          <w:p w14:paraId="4FBA88D7" w14:textId="77777777" w:rsidR="0013436E" w:rsidRDefault="00AE3229">
            <w:pPr>
              <w:pStyle w:val="TableParagraph"/>
              <w:spacing w:line="223" w:lineRule="exact"/>
              <w:ind w:left="44" w:right="36"/>
              <w:jc w:val="center"/>
              <w:rPr>
                <w:sz w:val="20"/>
              </w:rPr>
            </w:pPr>
            <w:r>
              <w:rPr>
                <w:sz w:val="20"/>
              </w:rPr>
              <w:lastRenderedPageBreak/>
              <w:t>Создание</w:t>
            </w:r>
            <w:r>
              <w:rPr>
                <w:spacing w:val="-7"/>
                <w:sz w:val="20"/>
              </w:rPr>
              <w:t xml:space="preserve"> </w:t>
            </w:r>
            <w:r>
              <w:rPr>
                <w:sz w:val="20"/>
              </w:rPr>
              <w:t>и</w:t>
            </w:r>
            <w:r>
              <w:rPr>
                <w:spacing w:val="-6"/>
                <w:sz w:val="20"/>
              </w:rPr>
              <w:t xml:space="preserve"> </w:t>
            </w:r>
            <w:r>
              <w:rPr>
                <w:sz w:val="20"/>
              </w:rPr>
              <w:t>поддержание</w:t>
            </w:r>
            <w:r>
              <w:rPr>
                <w:spacing w:val="-7"/>
                <w:sz w:val="20"/>
              </w:rPr>
              <w:t xml:space="preserve"> </w:t>
            </w:r>
            <w:r>
              <w:rPr>
                <w:sz w:val="20"/>
              </w:rPr>
              <w:t>в</w:t>
            </w:r>
            <w:r>
              <w:rPr>
                <w:spacing w:val="-8"/>
                <w:sz w:val="20"/>
              </w:rPr>
              <w:t xml:space="preserve"> </w:t>
            </w:r>
            <w:r>
              <w:rPr>
                <w:spacing w:val="-2"/>
                <w:sz w:val="20"/>
              </w:rPr>
              <w:t>рабочем</w:t>
            </w:r>
          </w:p>
          <w:p w14:paraId="42207C1E" w14:textId="77777777" w:rsidR="0013436E" w:rsidRDefault="00AE3229">
            <w:pPr>
              <w:pStyle w:val="TableParagraph"/>
              <w:spacing w:line="217" w:lineRule="exact"/>
              <w:ind w:left="43" w:right="37"/>
              <w:jc w:val="center"/>
              <w:rPr>
                <w:sz w:val="20"/>
              </w:rPr>
            </w:pPr>
            <w:r>
              <w:rPr>
                <w:sz w:val="20"/>
              </w:rPr>
              <w:t>состоянии</w:t>
            </w:r>
            <w:r>
              <w:rPr>
                <w:spacing w:val="-7"/>
                <w:sz w:val="20"/>
              </w:rPr>
              <w:t xml:space="preserve"> </w:t>
            </w:r>
            <w:r>
              <w:rPr>
                <w:sz w:val="20"/>
              </w:rPr>
              <w:t>в</w:t>
            </w:r>
            <w:r>
              <w:rPr>
                <w:spacing w:val="-6"/>
                <w:sz w:val="20"/>
              </w:rPr>
              <w:t xml:space="preserve"> </w:t>
            </w:r>
            <w:r>
              <w:rPr>
                <w:spacing w:val="-2"/>
                <w:sz w:val="20"/>
              </w:rPr>
              <w:t>вестибюлешколы</w:t>
            </w:r>
          </w:p>
        </w:tc>
        <w:tc>
          <w:tcPr>
            <w:tcW w:w="1147" w:type="dxa"/>
          </w:tcPr>
          <w:p w14:paraId="734666D5" w14:textId="77777777" w:rsidR="0013436E" w:rsidRDefault="0013436E">
            <w:pPr>
              <w:pStyle w:val="TableParagraph"/>
              <w:spacing w:before="4"/>
              <w:rPr>
                <w:sz w:val="19"/>
              </w:rPr>
            </w:pPr>
          </w:p>
          <w:p w14:paraId="6EE3F4B5" w14:textId="77777777" w:rsidR="0013436E" w:rsidRDefault="00AE3229">
            <w:pPr>
              <w:pStyle w:val="TableParagraph"/>
              <w:spacing w:before="1" w:line="217" w:lineRule="exact"/>
              <w:ind w:left="211" w:right="204"/>
              <w:jc w:val="center"/>
              <w:rPr>
                <w:sz w:val="20"/>
              </w:rPr>
            </w:pPr>
            <w:r>
              <w:rPr>
                <w:spacing w:val="-2"/>
                <w:sz w:val="20"/>
              </w:rPr>
              <w:t>1-</w:t>
            </w:r>
            <w:r>
              <w:rPr>
                <w:spacing w:val="-10"/>
                <w:sz w:val="20"/>
              </w:rPr>
              <w:t>4</w:t>
            </w:r>
          </w:p>
        </w:tc>
        <w:tc>
          <w:tcPr>
            <w:tcW w:w="2160" w:type="dxa"/>
          </w:tcPr>
          <w:p w14:paraId="3A2FC35C" w14:textId="77777777" w:rsidR="0013436E" w:rsidRDefault="0013436E">
            <w:pPr>
              <w:pStyle w:val="TableParagraph"/>
              <w:spacing w:before="4"/>
              <w:rPr>
                <w:sz w:val="19"/>
              </w:rPr>
            </w:pPr>
          </w:p>
          <w:p w14:paraId="556660C9" w14:textId="77777777" w:rsidR="0013436E" w:rsidRDefault="00AE3229">
            <w:pPr>
              <w:pStyle w:val="TableParagraph"/>
              <w:spacing w:before="1" w:line="217" w:lineRule="exact"/>
              <w:ind w:left="266" w:right="260"/>
              <w:jc w:val="center"/>
              <w:rPr>
                <w:sz w:val="20"/>
              </w:rPr>
            </w:pPr>
            <w:r>
              <w:rPr>
                <w:sz w:val="20"/>
              </w:rPr>
              <w:t>в</w:t>
            </w:r>
            <w:r>
              <w:rPr>
                <w:spacing w:val="-6"/>
                <w:sz w:val="20"/>
              </w:rPr>
              <w:t xml:space="preserve"> </w:t>
            </w:r>
            <w:r>
              <w:rPr>
                <w:sz w:val="20"/>
              </w:rPr>
              <w:t>течение</w:t>
            </w:r>
            <w:r>
              <w:rPr>
                <w:spacing w:val="-4"/>
                <w:sz w:val="20"/>
              </w:rPr>
              <w:t xml:space="preserve"> года</w:t>
            </w:r>
          </w:p>
        </w:tc>
        <w:tc>
          <w:tcPr>
            <w:tcW w:w="2995" w:type="dxa"/>
          </w:tcPr>
          <w:p w14:paraId="539BD9FB" w14:textId="77777777" w:rsidR="0013436E" w:rsidRDefault="00AE3229">
            <w:pPr>
              <w:pStyle w:val="TableParagraph"/>
              <w:spacing w:line="223" w:lineRule="exact"/>
              <w:ind w:left="77" w:right="70"/>
              <w:jc w:val="center"/>
              <w:rPr>
                <w:sz w:val="20"/>
              </w:rPr>
            </w:pPr>
            <w:r>
              <w:rPr>
                <w:sz w:val="20"/>
              </w:rPr>
              <w:t>Заместитель</w:t>
            </w:r>
            <w:r>
              <w:rPr>
                <w:spacing w:val="-8"/>
                <w:sz w:val="20"/>
              </w:rPr>
              <w:t xml:space="preserve"> </w:t>
            </w:r>
            <w:r>
              <w:rPr>
                <w:sz w:val="20"/>
              </w:rPr>
              <w:t>директора</w:t>
            </w:r>
            <w:r>
              <w:rPr>
                <w:spacing w:val="-9"/>
                <w:sz w:val="20"/>
              </w:rPr>
              <w:t xml:space="preserve"> </w:t>
            </w:r>
            <w:r>
              <w:rPr>
                <w:sz w:val="20"/>
              </w:rPr>
              <w:t>по</w:t>
            </w:r>
            <w:r>
              <w:rPr>
                <w:spacing w:val="-8"/>
                <w:sz w:val="20"/>
              </w:rPr>
              <w:t xml:space="preserve"> </w:t>
            </w:r>
            <w:r>
              <w:rPr>
                <w:spacing w:val="-5"/>
                <w:sz w:val="20"/>
              </w:rPr>
              <w:t>ВР,</w:t>
            </w:r>
          </w:p>
          <w:p w14:paraId="1D065FA8" w14:textId="77777777" w:rsidR="0013436E" w:rsidRDefault="00AE3229">
            <w:pPr>
              <w:pStyle w:val="TableParagraph"/>
              <w:spacing w:line="217" w:lineRule="exact"/>
              <w:ind w:left="80" w:right="70"/>
              <w:jc w:val="center"/>
              <w:rPr>
                <w:sz w:val="20"/>
              </w:rPr>
            </w:pPr>
            <w:r>
              <w:rPr>
                <w:spacing w:val="-2"/>
                <w:sz w:val="20"/>
              </w:rPr>
              <w:t>заведующий</w:t>
            </w:r>
          </w:p>
        </w:tc>
      </w:tr>
      <w:tr w:rsidR="0013436E" w14:paraId="3A1CD115" w14:textId="77777777">
        <w:trPr>
          <w:trHeight w:val="230"/>
        </w:trPr>
        <w:tc>
          <w:tcPr>
            <w:tcW w:w="3629" w:type="dxa"/>
          </w:tcPr>
          <w:p w14:paraId="78710AEF" w14:textId="77777777" w:rsidR="0013436E" w:rsidRDefault="00AE3229">
            <w:pPr>
              <w:pStyle w:val="TableParagraph"/>
              <w:spacing w:line="210" w:lineRule="exact"/>
              <w:ind w:left="40" w:right="37"/>
              <w:jc w:val="center"/>
              <w:rPr>
                <w:sz w:val="20"/>
              </w:rPr>
            </w:pPr>
            <w:r>
              <w:rPr>
                <w:sz w:val="20"/>
              </w:rPr>
              <w:t>стеллажей</w:t>
            </w:r>
            <w:r>
              <w:rPr>
                <w:spacing w:val="-9"/>
                <w:sz w:val="20"/>
              </w:rPr>
              <w:t xml:space="preserve"> </w:t>
            </w:r>
            <w:r>
              <w:rPr>
                <w:sz w:val="20"/>
              </w:rPr>
              <w:t>свободного</w:t>
            </w:r>
            <w:r>
              <w:rPr>
                <w:spacing w:val="-7"/>
                <w:sz w:val="20"/>
              </w:rPr>
              <w:t xml:space="preserve"> </w:t>
            </w:r>
            <w:r>
              <w:rPr>
                <w:spacing w:val="-2"/>
                <w:sz w:val="20"/>
              </w:rPr>
              <w:t>книгообмена</w:t>
            </w:r>
          </w:p>
        </w:tc>
        <w:tc>
          <w:tcPr>
            <w:tcW w:w="1147" w:type="dxa"/>
          </w:tcPr>
          <w:p w14:paraId="23BD7CD8" w14:textId="77777777" w:rsidR="0013436E" w:rsidRDefault="0013436E">
            <w:pPr>
              <w:pStyle w:val="TableParagraph"/>
              <w:rPr>
                <w:sz w:val="16"/>
              </w:rPr>
            </w:pPr>
          </w:p>
        </w:tc>
        <w:tc>
          <w:tcPr>
            <w:tcW w:w="2160" w:type="dxa"/>
          </w:tcPr>
          <w:p w14:paraId="376B346C" w14:textId="77777777" w:rsidR="0013436E" w:rsidRDefault="0013436E">
            <w:pPr>
              <w:pStyle w:val="TableParagraph"/>
              <w:rPr>
                <w:sz w:val="16"/>
              </w:rPr>
            </w:pPr>
          </w:p>
        </w:tc>
        <w:tc>
          <w:tcPr>
            <w:tcW w:w="2995" w:type="dxa"/>
          </w:tcPr>
          <w:p w14:paraId="26C6F7CA" w14:textId="77777777" w:rsidR="0013436E" w:rsidRDefault="00AE3229">
            <w:pPr>
              <w:pStyle w:val="TableParagraph"/>
              <w:spacing w:line="210" w:lineRule="exact"/>
              <w:ind w:left="78" w:right="70"/>
              <w:jc w:val="center"/>
              <w:rPr>
                <w:sz w:val="20"/>
              </w:rPr>
            </w:pPr>
            <w:r>
              <w:rPr>
                <w:spacing w:val="-2"/>
                <w:sz w:val="20"/>
              </w:rPr>
              <w:t>библиотекой</w:t>
            </w:r>
          </w:p>
        </w:tc>
      </w:tr>
      <w:tr w:rsidR="0013436E" w14:paraId="60DAED9D" w14:textId="77777777">
        <w:trPr>
          <w:trHeight w:val="460"/>
        </w:trPr>
        <w:tc>
          <w:tcPr>
            <w:tcW w:w="3629" w:type="dxa"/>
          </w:tcPr>
          <w:p w14:paraId="7E8DDE27" w14:textId="77777777" w:rsidR="0013436E" w:rsidRDefault="00AE3229">
            <w:pPr>
              <w:pStyle w:val="TableParagraph"/>
              <w:spacing w:before="108"/>
              <w:ind w:left="41" w:right="37"/>
              <w:jc w:val="center"/>
              <w:rPr>
                <w:sz w:val="20"/>
              </w:rPr>
            </w:pPr>
            <w:r>
              <w:rPr>
                <w:spacing w:val="-2"/>
                <w:sz w:val="20"/>
              </w:rPr>
              <w:t>Благоустройство</w:t>
            </w:r>
            <w:r>
              <w:rPr>
                <w:spacing w:val="10"/>
                <w:sz w:val="20"/>
              </w:rPr>
              <w:t xml:space="preserve"> </w:t>
            </w:r>
            <w:r>
              <w:rPr>
                <w:spacing w:val="-2"/>
                <w:sz w:val="20"/>
              </w:rPr>
              <w:t>классных</w:t>
            </w:r>
            <w:r>
              <w:rPr>
                <w:spacing w:val="10"/>
                <w:sz w:val="20"/>
              </w:rPr>
              <w:t xml:space="preserve"> </w:t>
            </w:r>
            <w:r>
              <w:rPr>
                <w:spacing w:val="-2"/>
                <w:sz w:val="20"/>
              </w:rPr>
              <w:t>кабинетов</w:t>
            </w:r>
          </w:p>
        </w:tc>
        <w:tc>
          <w:tcPr>
            <w:tcW w:w="1147" w:type="dxa"/>
          </w:tcPr>
          <w:p w14:paraId="239081F8" w14:textId="77777777" w:rsidR="0013436E" w:rsidRDefault="0013436E">
            <w:pPr>
              <w:pStyle w:val="TableParagraph"/>
              <w:spacing w:before="5"/>
              <w:rPr>
                <w:sz w:val="19"/>
              </w:rPr>
            </w:pPr>
          </w:p>
          <w:p w14:paraId="79D6CE0C" w14:textId="77777777" w:rsidR="0013436E" w:rsidRDefault="00AE3229">
            <w:pPr>
              <w:pStyle w:val="TableParagraph"/>
              <w:spacing w:line="217" w:lineRule="exact"/>
              <w:ind w:left="211" w:right="204"/>
              <w:jc w:val="center"/>
              <w:rPr>
                <w:sz w:val="20"/>
              </w:rPr>
            </w:pPr>
            <w:r>
              <w:rPr>
                <w:spacing w:val="-2"/>
                <w:sz w:val="20"/>
              </w:rPr>
              <w:t>1-</w:t>
            </w:r>
            <w:r>
              <w:rPr>
                <w:spacing w:val="-10"/>
                <w:sz w:val="20"/>
              </w:rPr>
              <w:t>4</w:t>
            </w:r>
          </w:p>
        </w:tc>
        <w:tc>
          <w:tcPr>
            <w:tcW w:w="2160" w:type="dxa"/>
          </w:tcPr>
          <w:p w14:paraId="40ABA316" w14:textId="77777777" w:rsidR="0013436E" w:rsidRDefault="00AE3229">
            <w:pPr>
              <w:pStyle w:val="TableParagraph"/>
              <w:spacing w:before="108"/>
              <w:ind w:left="266" w:right="260"/>
              <w:jc w:val="center"/>
              <w:rPr>
                <w:sz w:val="20"/>
              </w:rPr>
            </w:pPr>
            <w:r>
              <w:rPr>
                <w:sz w:val="20"/>
              </w:rPr>
              <w:t>По</w:t>
            </w:r>
            <w:r>
              <w:rPr>
                <w:spacing w:val="-2"/>
                <w:sz w:val="20"/>
              </w:rPr>
              <w:t xml:space="preserve"> необходимости</w:t>
            </w:r>
          </w:p>
        </w:tc>
        <w:tc>
          <w:tcPr>
            <w:tcW w:w="2995" w:type="dxa"/>
          </w:tcPr>
          <w:p w14:paraId="139C5F3B" w14:textId="77777777" w:rsidR="0013436E" w:rsidRDefault="00AE3229">
            <w:pPr>
              <w:pStyle w:val="TableParagraph"/>
              <w:spacing w:line="224" w:lineRule="exact"/>
              <w:ind w:left="79" w:right="70"/>
              <w:jc w:val="center"/>
              <w:rPr>
                <w:sz w:val="20"/>
              </w:rPr>
            </w:pPr>
            <w:r>
              <w:rPr>
                <w:sz w:val="20"/>
              </w:rPr>
              <w:t>Заместитель</w:t>
            </w:r>
            <w:r>
              <w:rPr>
                <w:spacing w:val="-7"/>
                <w:sz w:val="20"/>
              </w:rPr>
              <w:t xml:space="preserve"> </w:t>
            </w:r>
            <w:r>
              <w:rPr>
                <w:sz w:val="20"/>
              </w:rPr>
              <w:t>директора</w:t>
            </w:r>
            <w:r>
              <w:rPr>
                <w:spacing w:val="-9"/>
                <w:sz w:val="20"/>
              </w:rPr>
              <w:t xml:space="preserve"> </w:t>
            </w:r>
            <w:r>
              <w:rPr>
                <w:sz w:val="20"/>
              </w:rPr>
              <w:t>по</w:t>
            </w:r>
            <w:r>
              <w:rPr>
                <w:spacing w:val="-8"/>
                <w:sz w:val="20"/>
              </w:rPr>
              <w:t xml:space="preserve"> </w:t>
            </w:r>
            <w:r>
              <w:rPr>
                <w:spacing w:val="-7"/>
                <w:sz w:val="20"/>
              </w:rPr>
              <w:t>ВР</w:t>
            </w:r>
          </w:p>
          <w:p w14:paraId="70FE24E9" w14:textId="77777777" w:rsidR="0013436E" w:rsidRDefault="00AE3229">
            <w:pPr>
              <w:pStyle w:val="TableParagraph"/>
              <w:spacing w:line="217" w:lineRule="exact"/>
              <w:ind w:left="77" w:right="70"/>
              <w:jc w:val="center"/>
              <w:rPr>
                <w:sz w:val="20"/>
              </w:rPr>
            </w:pPr>
            <w:r>
              <w:rPr>
                <w:sz w:val="20"/>
              </w:rPr>
              <w:t>классные</w:t>
            </w:r>
            <w:r>
              <w:rPr>
                <w:spacing w:val="-10"/>
                <w:sz w:val="20"/>
              </w:rPr>
              <w:t xml:space="preserve"> </w:t>
            </w:r>
            <w:r>
              <w:rPr>
                <w:spacing w:val="-2"/>
                <w:sz w:val="20"/>
              </w:rPr>
              <w:t>руководители</w:t>
            </w:r>
          </w:p>
        </w:tc>
      </w:tr>
    </w:tbl>
    <w:p w14:paraId="49DA7A53" w14:textId="77777777" w:rsidR="0013436E" w:rsidRDefault="0013436E">
      <w:pPr>
        <w:pStyle w:val="a3"/>
        <w:spacing w:before="5"/>
        <w:ind w:left="0"/>
        <w:rPr>
          <w:sz w:val="2"/>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9"/>
        <w:gridCol w:w="1147"/>
        <w:gridCol w:w="2160"/>
        <w:gridCol w:w="2995"/>
      </w:tblGrid>
      <w:tr w:rsidR="0013436E" w14:paraId="1485F578" w14:textId="77777777">
        <w:trPr>
          <w:trHeight w:val="1152"/>
        </w:trPr>
        <w:tc>
          <w:tcPr>
            <w:tcW w:w="3629" w:type="dxa"/>
          </w:tcPr>
          <w:p w14:paraId="5D939745" w14:textId="77777777" w:rsidR="0013436E" w:rsidRDefault="00AE3229">
            <w:pPr>
              <w:pStyle w:val="TableParagraph"/>
              <w:ind w:left="44" w:right="37"/>
              <w:jc w:val="center"/>
              <w:rPr>
                <w:sz w:val="20"/>
              </w:rPr>
            </w:pPr>
            <w:r>
              <w:rPr>
                <w:sz w:val="20"/>
              </w:rPr>
              <w:t>Оформление пространства</w:t>
            </w:r>
            <w:r w:rsidR="00140B41">
              <w:rPr>
                <w:sz w:val="20"/>
              </w:rPr>
              <w:t xml:space="preserve"> </w:t>
            </w:r>
            <w:r>
              <w:rPr>
                <w:sz w:val="20"/>
              </w:rPr>
              <w:t>проведения конкретных школьных событий (праздников,</w:t>
            </w:r>
            <w:r>
              <w:rPr>
                <w:spacing w:val="-13"/>
                <w:sz w:val="20"/>
              </w:rPr>
              <w:t xml:space="preserve"> </w:t>
            </w:r>
            <w:r>
              <w:rPr>
                <w:sz w:val="20"/>
              </w:rPr>
              <w:t>церемоний,</w:t>
            </w:r>
            <w:r>
              <w:rPr>
                <w:spacing w:val="-12"/>
                <w:sz w:val="20"/>
              </w:rPr>
              <w:t xml:space="preserve"> </w:t>
            </w:r>
            <w:r>
              <w:rPr>
                <w:sz w:val="20"/>
              </w:rPr>
              <w:t>торжественных линеек, творческих вечеров,</w:t>
            </w:r>
          </w:p>
          <w:p w14:paraId="021F1919" w14:textId="77777777" w:rsidR="0013436E" w:rsidRDefault="00AE3229">
            <w:pPr>
              <w:pStyle w:val="TableParagraph"/>
              <w:spacing w:line="217" w:lineRule="exact"/>
              <w:ind w:left="44" w:right="37"/>
              <w:jc w:val="center"/>
              <w:rPr>
                <w:sz w:val="20"/>
              </w:rPr>
            </w:pPr>
            <w:r>
              <w:rPr>
                <w:sz w:val="20"/>
              </w:rPr>
              <w:t>выставок,</w:t>
            </w:r>
            <w:r>
              <w:rPr>
                <w:spacing w:val="-8"/>
                <w:sz w:val="20"/>
              </w:rPr>
              <w:t xml:space="preserve"> </w:t>
            </w:r>
            <w:r>
              <w:rPr>
                <w:sz w:val="20"/>
              </w:rPr>
              <w:t>собраний,</w:t>
            </w:r>
            <w:r>
              <w:rPr>
                <w:spacing w:val="-6"/>
                <w:sz w:val="20"/>
              </w:rPr>
              <w:t xml:space="preserve"> </w:t>
            </w:r>
            <w:r>
              <w:rPr>
                <w:sz w:val="20"/>
              </w:rPr>
              <w:t>конференций</w:t>
            </w:r>
            <w:r>
              <w:rPr>
                <w:spacing w:val="-7"/>
                <w:sz w:val="20"/>
              </w:rPr>
              <w:t xml:space="preserve"> </w:t>
            </w:r>
            <w:r>
              <w:rPr>
                <w:sz w:val="20"/>
              </w:rPr>
              <w:t>и</w:t>
            </w:r>
            <w:r>
              <w:rPr>
                <w:spacing w:val="-10"/>
                <w:sz w:val="20"/>
              </w:rPr>
              <w:t xml:space="preserve"> </w:t>
            </w:r>
            <w:r>
              <w:rPr>
                <w:spacing w:val="-4"/>
                <w:sz w:val="20"/>
              </w:rPr>
              <w:t>т.п.)</w:t>
            </w:r>
          </w:p>
        </w:tc>
        <w:tc>
          <w:tcPr>
            <w:tcW w:w="1147" w:type="dxa"/>
          </w:tcPr>
          <w:p w14:paraId="7E127E30" w14:textId="77777777" w:rsidR="0013436E" w:rsidRDefault="0013436E">
            <w:pPr>
              <w:pStyle w:val="TableParagraph"/>
            </w:pPr>
          </w:p>
          <w:p w14:paraId="267FFACB" w14:textId="77777777" w:rsidR="0013436E" w:rsidRDefault="0013436E">
            <w:pPr>
              <w:pStyle w:val="TableParagraph"/>
              <w:spacing w:before="5"/>
              <w:rPr>
                <w:sz w:val="27"/>
              </w:rPr>
            </w:pPr>
          </w:p>
          <w:p w14:paraId="16C4F1D3" w14:textId="77777777" w:rsidR="0013436E" w:rsidRDefault="00AE3229">
            <w:pPr>
              <w:pStyle w:val="TableParagraph"/>
              <w:ind w:left="211" w:right="204"/>
              <w:jc w:val="center"/>
              <w:rPr>
                <w:sz w:val="20"/>
              </w:rPr>
            </w:pPr>
            <w:r>
              <w:rPr>
                <w:spacing w:val="-2"/>
                <w:sz w:val="20"/>
              </w:rPr>
              <w:t>1-</w:t>
            </w:r>
            <w:r>
              <w:rPr>
                <w:spacing w:val="-10"/>
                <w:sz w:val="20"/>
              </w:rPr>
              <w:t>4</w:t>
            </w:r>
          </w:p>
        </w:tc>
        <w:tc>
          <w:tcPr>
            <w:tcW w:w="2160" w:type="dxa"/>
          </w:tcPr>
          <w:p w14:paraId="1C7DE859" w14:textId="77777777" w:rsidR="0013436E" w:rsidRDefault="0013436E">
            <w:pPr>
              <w:pStyle w:val="TableParagraph"/>
            </w:pPr>
          </w:p>
          <w:p w14:paraId="254756C1" w14:textId="77777777" w:rsidR="0013436E" w:rsidRDefault="0013436E">
            <w:pPr>
              <w:pStyle w:val="TableParagraph"/>
              <w:spacing w:before="5"/>
              <w:rPr>
                <w:sz w:val="27"/>
              </w:rPr>
            </w:pPr>
          </w:p>
          <w:p w14:paraId="3CD7FB56" w14:textId="77777777" w:rsidR="0013436E" w:rsidRDefault="00AE3229">
            <w:pPr>
              <w:pStyle w:val="TableParagraph"/>
              <w:ind w:left="266" w:right="260"/>
              <w:jc w:val="center"/>
              <w:rPr>
                <w:sz w:val="20"/>
              </w:rPr>
            </w:pPr>
            <w:r>
              <w:rPr>
                <w:sz w:val="20"/>
              </w:rPr>
              <w:t>По</w:t>
            </w:r>
            <w:r>
              <w:rPr>
                <w:spacing w:val="-5"/>
                <w:sz w:val="20"/>
              </w:rPr>
              <w:t xml:space="preserve"> </w:t>
            </w:r>
            <w:r>
              <w:rPr>
                <w:sz w:val="20"/>
              </w:rPr>
              <w:t>плану</w:t>
            </w:r>
            <w:r>
              <w:rPr>
                <w:spacing w:val="-6"/>
                <w:sz w:val="20"/>
              </w:rPr>
              <w:t xml:space="preserve"> </w:t>
            </w:r>
            <w:r>
              <w:rPr>
                <w:spacing w:val="-5"/>
                <w:sz w:val="20"/>
              </w:rPr>
              <w:t>ВР</w:t>
            </w:r>
          </w:p>
        </w:tc>
        <w:tc>
          <w:tcPr>
            <w:tcW w:w="2995" w:type="dxa"/>
          </w:tcPr>
          <w:p w14:paraId="44D1E82F" w14:textId="77777777" w:rsidR="0013436E" w:rsidRDefault="0013436E">
            <w:pPr>
              <w:pStyle w:val="TableParagraph"/>
              <w:spacing w:before="5"/>
              <w:rPr>
                <w:sz w:val="29"/>
              </w:rPr>
            </w:pPr>
          </w:p>
          <w:p w14:paraId="43C53A07" w14:textId="77777777" w:rsidR="0013436E" w:rsidRDefault="00AE3229">
            <w:pPr>
              <w:pStyle w:val="TableParagraph"/>
              <w:ind w:left="483" w:right="223" w:hanging="250"/>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классные руководители</w:t>
            </w:r>
          </w:p>
          <w:p w14:paraId="004FE80D" w14:textId="77777777" w:rsidR="00140B41" w:rsidRDefault="00140B41">
            <w:pPr>
              <w:pStyle w:val="TableParagraph"/>
              <w:ind w:left="483" w:right="223" w:hanging="250"/>
              <w:rPr>
                <w:sz w:val="20"/>
              </w:rPr>
            </w:pPr>
            <w:r>
              <w:rPr>
                <w:sz w:val="20"/>
              </w:rPr>
              <w:t>Педагог-организатор</w:t>
            </w:r>
          </w:p>
        </w:tc>
      </w:tr>
      <w:tr w:rsidR="0013436E" w14:paraId="539367AE" w14:textId="77777777">
        <w:trPr>
          <w:trHeight w:val="230"/>
        </w:trPr>
        <w:tc>
          <w:tcPr>
            <w:tcW w:w="9931" w:type="dxa"/>
            <w:gridSpan w:val="4"/>
            <w:shd w:val="clear" w:color="auto" w:fill="F0F0F0"/>
          </w:tcPr>
          <w:p w14:paraId="7226BFA7" w14:textId="77777777" w:rsidR="0013436E" w:rsidRDefault="00AE3229">
            <w:pPr>
              <w:pStyle w:val="TableParagraph"/>
              <w:spacing w:line="210" w:lineRule="exact"/>
              <w:ind w:left="2020" w:right="2012"/>
              <w:jc w:val="center"/>
              <w:rPr>
                <w:b/>
                <w:sz w:val="20"/>
              </w:rPr>
            </w:pPr>
            <w:r>
              <w:rPr>
                <w:b/>
                <w:sz w:val="20"/>
              </w:rPr>
              <w:t>Модуль</w:t>
            </w:r>
            <w:r>
              <w:rPr>
                <w:b/>
                <w:spacing w:val="-6"/>
                <w:sz w:val="20"/>
              </w:rPr>
              <w:t xml:space="preserve"> </w:t>
            </w:r>
            <w:r>
              <w:rPr>
                <w:b/>
                <w:sz w:val="20"/>
              </w:rPr>
              <w:t>«Работа</w:t>
            </w:r>
            <w:r>
              <w:rPr>
                <w:b/>
                <w:spacing w:val="-3"/>
                <w:sz w:val="20"/>
              </w:rPr>
              <w:t xml:space="preserve"> </w:t>
            </w:r>
            <w:r>
              <w:rPr>
                <w:b/>
                <w:sz w:val="20"/>
              </w:rPr>
              <w:t>с</w:t>
            </w:r>
            <w:r>
              <w:rPr>
                <w:b/>
                <w:spacing w:val="-2"/>
                <w:sz w:val="20"/>
              </w:rPr>
              <w:t xml:space="preserve"> родителями»</w:t>
            </w:r>
          </w:p>
        </w:tc>
      </w:tr>
      <w:tr w:rsidR="0013436E" w14:paraId="55C0A4A7" w14:textId="77777777">
        <w:trPr>
          <w:trHeight w:val="457"/>
        </w:trPr>
        <w:tc>
          <w:tcPr>
            <w:tcW w:w="3629" w:type="dxa"/>
          </w:tcPr>
          <w:p w14:paraId="58FD4D8F" w14:textId="77777777" w:rsidR="0013436E" w:rsidRDefault="00AE3229">
            <w:pPr>
              <w:pStyle w:val="TableParagraph"/>
              <w:spacing w:before="113"/>
              <w:ind w:left="40" w:right="37"/>
              <w:jc w:val="center"/>
              <w:rPr>
                <w:b/>
                <w:sz w:val="20"/>
              </w:rPr>
            </w:pPr>
            <w:r>
              <w:rPr>
                <w:b/>
                <w:sz w:val="20"/>
              </w:rPr>
              <w:t>Дела,</w:t>
            </w:r>
            <w:r>
              <w:rPr>
                <w:b/>
                <w:spacing w:val="-6"/>
                <w:sz w:val="20"/>
              </w:rPr>
              <w:t xml:space="preserve"> </w:t>
            </w:r>
            <w:r>
              <w:rPr>
                <w:b/>
                <w:sz w:val="20"/>
              </w:rPr>
              <w:t>события,</w:t>
            </w:r>
            <w:r>
              <w:rPr>
                <w:b/>
                <w:spacing w:val="-7"/>
                <w:sz w:val="20"/>
              </w:rPr>
              <w:t xml:space="preserve"> </w:t>
            </w:r>
            <w:r>
              <w:rPr>
                <w:b/>
                <w:spacing w:val="-2"/>
                <w:sz w:val="20"/>
              </w:rPr>
              <w:t>мероприятия</w:t>
            </w:r>
          </w:p>
        </w:tc>
        <w:tc>
          <w:tcPr>
            <w:tcW w:w="1147" w:type="dxa"/>
          </w:tcPr>
          <w:p w14:paraId="08954E81" w14:textId="77777777" w:rsidR="0013436E" w:rsidRDefault="00AE3229">
            <w:pPr>
              <w:pStyle w:val="TableParagraph"/>
              <w:spacing w:before="113"/>
              <w:ind w:left="213" w:right="204"/>
              <w:jc w:val="center"/>
              <w:rPr>
                <w:b/>
                <w:sz w:val="20"/>
              </w:rPr>
            </w:pPr>
            <w:r>
              <w:rPr>
                <w:b/>
                <w:spacing w:val="-2"/>
                <w:sz w:val="20"/>
              </w:rPr>
              <w:t>Классы</w:t>
            </w:r>
          </w:p>
        </w:tc>
        <w:tc>
          <w:tcPr>
            <w:tcW w:w="2160" w:type="dxa"/>
          </w:tcPr>
          <w:p w14:paraId="62F15F63" w14:textId="77777777" w:rsidR="0013436E" w:rsidRDefault="00AE3229">
            <w:pPr>
              <w:pStyle w:val="TableParagraph"/>
              <w:spacing w:line="230" w:lineRule="exact"/>
              <w:ind w:left="252" w:right="222" w:hanging="17"/>
              <w:rPr>
                <w:b/>
                <w:sz w:val="20"/>
              </w:rPr>
            </w:pPr>
            <w:r>
              <w:rPr>
                <w:b/>
                <w:sz w:val="20"/>
              </w:rPr>
              <w:t>Ориентиров</w:t>
            </w:r>
            <w:r>
              <w:rPr>
                <w:b/>
                <w:spacing w:val="-13"/>
                <w:sz w:val="20"/>
              </w:rPr>
              <w:t xml:space="preserve"> </w:t>
            </w:r>
            <w:r>
              <w:rPr>
                <w:b/>
                <w:sz w:val="20"/>
              </w:rPr>
              <w:t>очное время</w:t>
            </w:r>
            <w:r>
              <w:rPr>
                <w:b/>
                <w:spacing w:val="-8"/>
                <w:sz w:val="20"/>
              </w:rPr>
              <w:t xml:space="preserve"> </w:t>
            </w:r>
            <w:r>
              <w:rPr>
                <w:b/>
                <w:spacing w:val="-2"/>
                <w:sz w:val="20"/>
              </w:rPr>
              <w:t>проведения</w:t>
            </w:r>
          </w:p>
        </w:tc>
        <w:tc>
          <w:tcPr>
            <w:tcW w:w="2995" w:type="dxa"/>
          </w:tcPr>
          <w:p w14:paraId="60E53F77" w14:textId="77777777" w:rsidR="0013436E" w:rsidRDefault="00AE3229">
            <w:pPr>
              <w:pStyle w:val="TableParagraph"/>
              <w:spacing w:before="113"/>
              <w:ind w:left="80" w:right="69"/>
              <w:jc w:val="center"/>
              <w:rPr>
                <w:b/>
                <w:sz w:val="20"/>
              </w:rPr>
            </w:pPr>
            <w:r>
              <w:rPr>
                <w:b/>
                <w:spacing w:val="-2"/>
                <w:sz w:val="20"/>
              </w:rPr>
              <w:t>Ответственные</w:t>
            </w:r>
          </w:p>
        </w:tc>
      </w:tr>
      <w:tr w:rsidR="0013436E" w14:paraId="7B8B001D" w14:textId="77777777">
        <w:trPr>
          <w:trHeight w:val="1149"/>
        </w:trPr>
        <w:tc>
          <w:tcPr>
            <w:tcW w:w="3629" w:type="dxa"/>
          </w:tcPr>
          <w:p w14:paraId="5A796E23" w14:textId="77777777" w:rsidR="0013436E" w:rsidRDefault="0013436E">
            <w:pPr>
              <w:pStyle w:val="TableParagraph"/>
              <w:spacing w:before="3"/>
              <w:rPr>
                <w:sz w:val="19"/>
              </w:rPr>
            </w:pPr>
          </w:p>
          <w:p w14:paraId="7F831BE3" w14:textId="77777777" w:rsidR="0013436E" w:rsidRDefault="00AE3229">
            <w:pPr>
              <w:pStyle w:val="TableParagraph"/>
              <w:ind w:left="44" w:right="34"/>
              <w:jc w:val="center"/>
              <w:rPr>
                <w:sz w:val="20"/>
              </w:rPr>
            </w:pPr>
            <w:r>
              <w:rPr>
                <w:sz w:val="20"/>
              </w:rPr>
              <w:t>Заседания</w:t>
            </w:r>
            <w:r>
              <w:rPr>
                <w:spacing w:val="-13"/>
                <w:sz w:val="20"/>
              </w:rPr>
              <w:t xml:space="preserve"> </w:t>
            </w:r>
            <w:r>
              <w:rPr>
                <w:sz w:val="20"/>
              </w:rPr>
              <w:t>Родительского</w:t>
            </w:r>
            <w:r>
              <w:rPr>
                <w:spacing w:val="-12"/>
                <w:sz w:val="20"/>
              </w:rPr>
              <w:t xml:space="preserve"> </w:t>
            </w:r>
            <w:r>
              <w:rPr>
                <w:sz w:val="20"/>
              </w:rPr>
              <w:t>Совета</w:t>
            </w:r>
            <w:r>
              <w:rPr>
                <w:spacing w:val="-13"/>
                <w:sz w:val="20"/>
              </w:rPr>
              <w:t xml:space="preserve"> </w:t>
            </w:r>
            <w:r>
              <w:rPr>
                <w:sz w:val="20"/>
              </w:rPr>
              <w:t>и Управляющего Совета МБОУ</w:t>
            </w:r>
          </w:p>
          <w:p w14:paraId="63D1D83C" w14:textId="77777777" w:rsidR="0013436E" w:rsidRDefault="00140B41">
            <w:pPr>
              <w:pStyle w:val="TableParagraph"/>
              <w:spacing w:before="1"/>
              <w:ind w:left="44" w:right="37"/>
              <w:jc w:val="center"/>
              <w:rPr>
                <w:sz w:val="20"/>
              </w:rPr>
            </w:pPr>
            <w:r>
              <w:rPr>
                <w:sz w:val="20"/>
              </w:rPr>
              <w:t>«Гранитненская школа</w:t>
            </w:r>
            <w:r w:rsidR="00AE3229">
              <w:rPr>
                <w:spacing w:val="-4"/>
                <w:sz w:val="20"/>
              </w:rPr>
              <w:t>»</w:t>
            </w:r>
          </w:p>
        </w:tc>
        <w:tc>
          <w:tcPr>
            <w:tcW w:w="1147" w:type="dxa"/>
          </w:tcPr>
          <w:p w14:paraId="046170E8" w14:textId="77777777" w:rsidR="0013436E" w:rsidRDefault="0013436E">
            <w:pPr>
              <w:pStyle w:val="TableParagraph"/>
            </w:pPr>
          </w:p>
          <w:p w14:paraId="29353878" w14:textId="77777777" w:rsidR="0013436E" w:rsidRDefault="0013436E">
            <w:pPr>
              <w:pStyle w:val="TableParagraph"/>
              <w:spacing w:before="3"/>
              <w:rPr>
                <w:sz w:val="17"/>
              </w:rPr>
            </w:pPr>
          </w:p>
          <w:p w14:paraId="79C4124E" w14:textId="77777777" w:rsidR="0013436E" w:rsidRDefault="00AE3229">
            <w:pPr>
              <w:pStyle w:val="TableParagraph"/>
              <w:ind w:left="211" w:right="204"/>
              <w:jc w:val="center"/>
              <w:rPr>
                <w:sz w:val="20"/>
              </w:rPr>
            </w:pPr>
            <w:r>
              <w:rPr>
                <w:spacing w:val="-2"/>
                <w:sz w:val="20"/>
              </w:rPr>
              <w:t>1-</w:t>
            </w:r>
            <w:r>
              <w:rPr>
                <w:spacing w:val="-10"/>
                <w:sz w:val="20"/>
              </w:rPr>
              <w:t>4</w:t>
            </w:r>
          </w:p>
        </w:tc>
        <w:tc>
          <w:tcPr>
            <w:tcW w:w="2160" w:type="dxa"/>
          </w:tcPr>
          <w:p w14:paraId="71FF3BCF" w14:textId="77777777" w:rsidR="0013436E" w:rsidRDefault="0013436E">
            <w:pPr>
              <w:pStyle w:val="TableParagraph"/>
            </w:pPr>
          </w:p>
          <w:p w14:paraId="67A66F9B" w14:textId="77777777" w:rsidR="0013436E" w:rsidRDefault="0013436E">
            <w:pPr>
              <w:pStyle w:val="TableParagraph"/>
              <w:spacing w:before="3"/>
              <w:rPr>
                <w:sz w:val="17"/>
              </w:rPr>
            </w:pPr>
          </w:p>
          <w:p w14:paraId="77146D70" w14:textId="77777777" w:rsidR="0013436E" w:rsidRDefault="00AE3229">
            <w:pPr>
              <w:pStyle w:val="TableParagraph"/>
              <w:ind w:left="266" w:right="260"/>
              <w:jc w:val="center"/>
              <w:rPr>
                <w:sz w:val="20"/>
              </w:rPr>
            </w:pPr>
            <w:r>
              <w:rPr>
                <w:sz w:val="20"/>
              </w:rPr>
              <w:t>в</w:t>
            </w:r>
            <w:r>
              <w:rPr>
                <w:spacing w:val="-6"/>
                <w:sz w:val="20"/>
              </w:rPr>
              <w:t xml:space="preserve"> </w:t>
            </w:r>
            <w:r>
              <w:rPr>
                <w:sz w:val="20"/>
              </w:rPr>
              <w:t>течение</w:t>
            </w:r>
            <w:r>
              <w:rPr>
                <w:spacing w:val="-4"/>
                <w:sz w:val="20"/>
              </w:rPr>
              <w:t xml:space="preserve"> года</w:t>
            </w:r>
          </w:p>
        </w:tc>
        <w:tc>
          <w:tcPr>
            <w:tcW w:w="2995" w:type="dxa"/>
          </w:tcPr>
          <w:p w14:paraId="65B7639C" w14:textId="77777777" w:rsidR="0013436E" w:rsidRDefault="00AE3229">
            <w:pPr>
              <w:pStyle w:val="TableParagraph"/>
              <w:ind w:left="80" w:right="67"/>
              <w:jc w:val="center"/>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 xml:space="preserve">УВР </w:t>
            </w:r>
            <w:r>
              <w:rPr>
                <w:spacing w:val="-2"/>
                <w:sz w:val="20"/>
              </w:rPr>
              <w:t>Председатель РодительскогоСовета Председатель</w:t>
            </w:r>
          </w:p>
          <w:p w14:paraId="477556AD" w14:textId="77777777" w:rsidR="0013436E" w:rsidRDefault="00AE3229">
            <w:pPr>
              <w:pStyle w:val="TableParagraph"/>
              <w:spacing w:line="216" w:lineRule="exact"/>
              <w:ind w:left="76" w:right="70"/>
              <w:jc w:val="center"/>
              <w:rPr>
                <w:sz w:val="20"/>
              </w:rPr>
            </w:pPr>
            <w:r>
              <w:rPr>
                <w:sz w:val="20"/>
              </w:rPr>
              <w:t>Управляющего</w:t>
            </w:r>
            <w:r>
              <w:rPr>
                <w:spacing w:val="-11"/>
                <w:sz w:val="20"/>
              </w:rPr>
              <w:t xml:space="preserve"> </w:t>
            </w:r>
            <w:r>
              <w:rPr>
                <w:spacing w:val="-2"/>
                <w:sz w:val="20"/>
              </w:rPr>
              <w:t>Совета</w:t>
            </w:r>
          </w:p>
        </w:tc>
      </w:tr>
      <w:tr w:rsidR="0013436E" w14:paraId="229253FE" w14:textId="77777777">
        <w:trPr>
          <w:trHeight w:val="1149"/>
        </w:trPr>
        <w:tc>
          <w:tcPr>
            <w:tcW w:w="3629" w:type="dxa"/>
          </w:tcPr>
          <w:p w14:paraId="1E904D80" w14:textId="77777777" w:rsidR="0013436E" w:rsidRDefault="0013436E">
            <w:pPr>
              <w:pStyle w:val="TableParagraph"/>
            </w:pPr>
          </w:p>
          <w:p w14:paraId="20F9EFCF" w14:textId="77777777" w:rsidR="0013436E" w:rsidRDefault="0013436E">
            <w:pPr>
              <w:pStyle w:val="TableParagraph"/>
              <w:spacing w:before="3"/>
              <w:rPr>
                <w:sz w:val="17"/>
              </w:rPr>
            </w:pPr>
          </w:p>
          <w:p w14:paraId="2F71968A" w14:textId="77777777" w:rsidR="0013436E" w:rsidRDefault="00AE3229">
            <w:pPr>
              <w:pStyle w:val="TableParagraph"/>
              <w:ind w:left="38" w:right="37"/>
              <w:jc w:val="center"/>
              <w:rPr>
                <w:sz w:val="20"/>
              </w:rPr>
            </w:pPr>
            <w:r>
              <w:rPr>
                <w:sz w:val="20"/>
              </w:rPr>
              <w:t>Родительские</w:t>
            </w:r>
            <w:r>
              <w:rPr>
                <w:spacing w:val="-11"/>
                <w:sz w:val="20"/>
              </w:rPr>
              <w:t xml:space="preserve"> </w:t>
            </w:r>
            <w:r>
              <w:rPr>
                <w:sz w:val="20"/>
              </w:rPr>
              <w:t>собрания</w:t>
            </w:r>
            <w:r>
              <w:rPr>
                <w:spacing w:val="-9"/>
                <w:sz w:val="20"/>
              </w:rPr>
              <w:t xml:space="preserve"> </w:t>
            </w:r>
            <w:r>
              <w:rPr>
                <w:sz w:val="20"/>
              </w:rPr>
              <w:t>по</w:t>
            </w:r>
            <w:r w:rsidR="00140B41">
              <w:rPr>
                <w:sz w:val="20"/>
              </w:rPr>
              <w:t xml:space="preserve"> </w:t>
            </w:r>
            <w:r>
              <w:rPr>
                <w:sz w:val="20"/>
              </w:rPr>
              <w:t>плану</w:t>
            </w:r>
            <w:r>
              <w:rPr>
                <w:spacing w:val="-11"/>
                <w:sz w:val="20"/>
              </w:rPr>
              <w:t xml:space="preserve"> </w:t>
            </w:r>
            <w:r>
              <w:rPr>
                <w:spacing w:val="-4"/>
                <w:sz w:val="20"/>
              </w:rPr>
              <w:t>школы</w:t>
            </w:r>
          </w:p>
        </w:tc>
        <w:tc>
          <w:tcPr>
            <w:tcW w:w="1147" w:type="dxa"/>
          </w:tcPr>
          <w:p w14:paraId="33A90AC5" w14:textId="77777777" w:rsidR="0013436E" w:rsidRDefault="0013436E">
            <w:pPr>
              <w:pStyle w:val="TableParagraph"/>
            </w:pPr>
          </w:p>
          <w:p w14:paraId="770EEAD9" w14:textId="77777777" w:rsidR="0013436E" w:rsidRDefault="0013436E">
            <w:pPr>
              <w:pStyle w:val="TableParagraph"/>
              <w:spacing w:before="3"/>
              <w:rPr>
                <w:sz w:val="17"/>
              </w:rPr>
            </w:pPr>
          </w:p>
          <w:p w14:paraId="12548B62" w14:textId="77777777" w:rsidR="0013436E" w:rsidRDefault="00AE3229">
            <w:pPr>
              <w:pStyle w:val="TableParagraph"/>
              <w:ind w:left="211" w:right="204"/>
              <w:jc w:val="center"/>
              <w:rPr>
                <w:sz w:val="20"/>
              </w:rPr>
            </w:pPr>
            <w:r>
              <w:rPr>
                <w:spacing w:val="-2"/>
                <w:sz w:val="20"/>
              </w:rPr>
              <w:t>1-</w:t>
            </w:r>
            <w:r>
              <w:rPr>
                <w:spacing w:val="-10"/>
                <w:sz w:val="20"/>
              </w:rPr>
              <w:t>4</w:t>
            </w:r>
          </w:p>
        </w:tc>
        <w:tc>
          <w:tcPr>
            <w:tcW w:w="2160" w:type="dxa"/>
          </w:tcPr>
          <w:p w14:paraId="5073EE84" w14:textId="77777777" w:rsidR="0013436E" w:rsidRDefault="0013436E">
            <w:pPr>
              <w:pStyle w:val="TableParagraph"/>
            </w:pPr>
          </w:p>
          <w:p w14:paraId="0A921579" w14:textId="77777777" w:rsidR="0013436E" w:rsidRDefault="0013436E">
            <w:pPr>
              <w:pStyle w:val="TableParagraph"/>
              <w:spacing w:before="3"/>
              <w:rPr>
                <w:sz w:val="17"/>
              </w:rPr>
            </w:pPr>
          </w:p>
          <w:p w14:paraId="214E7C6E" w14:textId="77777777" w:rsidR="0013436E" w:rsidRDefault="00AE3229">
            <w:pPr>
              <w:pStyle w:val="TableParagraph"/>
              <w:ind w:left="266" w:right="260"/>
              <w:jc w:val="center"/>
              <w:rPr>
                <w:sz w:val="20"/>
              </w:rPr>
            </w:pPr>
            <w:r>
              <w:rPr>
                <w:sz w:val="20"/>
              </w:rPr>
              <w:t>в</w:t>
            </w:r>
            <w:r>
              <w:rPr>
                <w:spacing w:val="-6"/>
                <w:sz w:val="20"/>
              </w:rPr>
              <w:t xml:space="preserve"> </w:t>
            </w:r>
            <w:r>
              <w:rPr>
                <w:sz w:val="20"/>
              </w:rPr>
              <w:t>течение</w:t>
            </w:r>
            <w:r>
              <w:rPr>
                <w:spacing w:val="-4"/>
                <w:sz w:val="20"/>
              </w:rPr>
              <w:t xml:space="preserve"> года</w:t>
            </w:r>
          </w:p>
        </w:tc>
        <w:tc>
          <w:tcPr>
            <w:tcW w:w="2995" w:type="dxa"/>
          </w:tcPr>
          <w:p w14:paraId="5B0847A6" w14:textId="77777777" w:rsidR="0013436E" w:rsidRDefault="00AE3229">
            <w:pPr>
              <w:pStyle w:val="TableParagraph"/>
              <w:ind w:left="154" w:right="142" w:hanging="4"/>
              <w:jc w:val="center"/>
              <w:rPr>
                <w:sz w:val="20"/>
              </w:rPr>
            </w:pPr>
            <w:r>
              <w:rPr>
                <w:sz w:val="20"/>
              </w:rPr>
              <w:t>Директор школы Заместитель директора по ВР Заместитель директора</w:t>
            </w:r>
            <w:r>
              <w:rPr>
                <w:spacing w:val="-13"/>
                <w:sz w:val="20"/>
              </w:rPr>
              <w:t xml:space="preserve"> </w:t>
            </w:r>
            <w:r>
              <w:rPr>
                <w:sz w:val="20"/>
              </w:rPr>
              <w:t>поУВР,</w:t>
            </w:r>
            <w:r>
              <w:rPr>
                <w:spacing w:val="-12"/>
                <w:sz w:val="20"/>
              </w:rPr>
              <w:t xml:space="preserve"> </w:t>
            </w:r>
            <w:r>
              <w:rPr>
                <w:sz w:val="20"/>
              </w:rPr>
              <w:t xml:space="preserve"> </w:t>
            </w:r>
          </w:p>
          <w:p w14:paraId="67B19447" w14:textId="77777777" w:rsidR="0013436E" w:rsidRDefault="00AE3229">
            <w:pPr>
              <w:pStyle w:val="TableParagraph"/>
              <w:spacing w:line="216" w:lineRule="exact"/>
              <w:ind w:left="79" w:right="70"/>
              <w:jc w:val="center"/>
              <w:rPr>
                <w:sz w:val="20"/>
              </w:rPr>
            </w:pPr>
            <w:r>
              <w:rPr>
                <w:sz w:val="20"/>
              </w:rPr>
              <w:t>Классные</w:t>
            </w:r>
            <w:r>
              <w:rPr>
                <w:spacing w:val="-11"/>
                <w:sz w:val="20"/>
              </w:rPr>
              <w:t xml:space="preserve"> </w:t>
            </w:r>
            <w:r>
              <w:rPr>
                <w:spacing w:val="-2"/>
                <w:sz w:val="20"/>
              </w:rPr>
              <w:t>руководители</w:t>
            </w:r>
          </w:p>
        </w:tc>
      </w:tr>
      <w:tr w:rsidR="0013436E" w14:paraId="179577B6" w14:textId="77777777">
        <w:trPr>
          <w:trHeight w:val="1149"/>
        </w:trPr>
        <w:tc>
          <w:tcPr>
            <w:tcW w:w="3629" w:type="dxa"/>
          </w:tcPr>
          <w:p w14:paraId="62ACF5D6" w14:textId="77777777" w:rsidR="0013436E" w:rsidRDefault="0013436E">
            <w:pPr>
              <w:pStyle w:val="TableParagraph"/>
            </w:pPr>
          </w:p>
          <w:p w14:paraId="20600649" w14:textId="77777777" w:rsidR="0013436E" w:rsidRDefault="0013436E">
            <w:pPr>
              <w:pStyle w:val="TableParagraph"/>
              <w:spacing w:before="6"/>
              <w:rPr>
                <w:sz w:val="17"/>
              </w:rPr>
            </w:pPr>
          </w:p>
          <w:p w14:paraId="1EDDD572" w14:textId="77777777" w:rsidR="0013436E" w:rsidRDefault="00AE3229">
            <w:pPr>
              <w:pStyle w:val="TableParagraph"/>
              <w:ind w:left="40" w:right="37"/>
              <w:jc w:val="center"/>
              <w:rPr>
                <w:sz w:val="20"/>
              </w:rPr>
            </w:pPr>
            <w:r>
              <w:rPr>
                <w:sz w:val="20"/>
              </w:rPr>
              <w:t>Индивидуальная</w:t>
            </w:r>
            <w:r>
              <w:rPr>
                <w:spacing w:val="-10"/>
                <w:sz w:val="20"/>
              </w:rPr>
              <w:t xml:space="preserve"> </w:t>
            </w:r>
            <w:r>
              <w:rPr>
                <w:sz w:val="20"/>
              </w:rPr>
              <w:t>работа</w:t>
            </w:r>
            <w:r>
              <w:rPr>
                <w:spacing w:val="-9"/>
                <w:sz w:val="20"/>
              </w:rPr>
              <w:t xml:space="preserve"> </w:t>
            </w:r>
            <w:r>
              <w:rPr>
                <w:sz w:val="20"/>
              </w:rPr>
              <w:t>с</w:t>
            </w:r>
            <w:r>
              <w:rPr>
                <w:spacing w:val="-9"/>
                <w:sz w:val="20"/>
              </w:rPr>
              <w:t xml:space="preserve"> </w:t>
            </w:r>
            <w:r>
              <w:rPr>
                <w:spacing w:val="-2"/>
                <w:sz w:val="20"/>
              </w:rPr>
              <w:t>родителями</w:t>
            </w:r>
          </w:p>
        </w:tc>
        <w:tc>
          <w:tcPr>
            <w:tcW w:w="1147" w:type="dxa"/>
          </w:tcPr>
          <w:p w14:paraId="3F522F5C" w14:textId="77777777" w:rsidR="0013436E" w:rsidRDefault="0013436E">
            <w:pPr>
              <w:pStyle w:val="TableParagraph"/>
            </w:pPr>
          </w:p>
          <w:p w14:paraId="4EEFB80F" w14:textId="77777777" w:rsidR="0013436E" w:rsidRDefault="0013436E">
            <w:pPr>
              <w:pStyle w:val="TableParagraph"/>
              <w:spacing w:before="6"/>
              <w:rPr>
                <w:sz w:val="17"/>
              </w:rPr>
            </w:pPr>
          </w:p>
          <w:p w14:paraId="5D74F6E8" w14:textId="77777777" w:rsidR="0013436E" w:rsidRDefault="00AE3229">
            <w:pPr>
              <w:pStyle w:val="TableParagraph"/>
              <w:ind w:left="211" w:right="204"/>
              <w:jc w:val="center"/>
              <w:rPr>
                <w:sz w:val="20"/>
              </w:rPr>
            </w:pPr>
            <w:r>
              <w:rPr>
                <w:spacing w:val="-2"/>
                <w:sz w:val="20"/>
              </w:rPr>
              <w:t>1-</w:t>
            </w:r>
            <w:r>
              <w:rPr>
                <w:spacing w:val="-10"/>
                <w:sz w:val="20"/>
              </w:rPr>
              <w:t>4</w:t>
            </w:r>
          </w:p>
        </w:tc>
        <w:tc>
          <w:tcPr>
            <w:tcW w:w="2160" w:type="dxa"/>
          </w:tcPr>
          <w:p w14:paraId="6B310BDA" w14:textId="77777777" w:rsidR="0013436E" w:rsidRDefault="0013436E">
            <w:pPr>
              <w:pStyle w:val="TableParagraph"/>
            </w:pPr>
          </w:p>
          <w:p w14:paraId="53A0A7C6" w14:textId="77777777" w:rsidR="0013436E" w:rsidRDefault="0013436E">
            <w:pPr>
              <w:pStyle w:val="TableParagraph"/>
              <w:spacing w:before="6"/>
              <w:rPr>
                <w:sz w:val="17"/>
              </w:rPr>
            </w:pPr>
          </w:p>
          <w:p w14:paraId="55514141" w14:textId="77777777" w:rsidR="0013436E" w:rsidRDefault="00AE3229">
            <w:pPr>
              <w:pStyle w:val="TableParagraph"/>
              <w:ind w:left="266" w:right="260"/>
              <w:jc w:val="center"/>
              <w:rPr>
                <w:sz w:val="20"/>
              </w:rPr>
            </w:pPr>
            <w:r>
              <w:rPr>
                <w:sz w:val="20"/>
              </w:rPr>
              <w:t>в</w:t>
            </w:r>
            <w:r>
              <w:rPr>
                <w:spacing w:val="-6"/>
                <w:sz w:val="20"/>
              </w:rPr>
              <w:t xml:space="preserve"> </w:t>
            </w:r>
            <w:r>
              <w:rPr>
                <w:sz w:val="20"/>
              </w:rPr>
              <w:t>течение</w:t>
            </w:r>
            <w:r>
              <w:rPr>
                <w:spacing w:val="-4"/>
                <w:sz w:val="20"/>
              </w:rPr>
              <w:t xml:space="preserve"> года</w:t>
            </w:r>
          </w:p>
        </w:tc>
        <w:tc>
          <w:tcPr>
            <w:tcW w:w="2995" w:type="dxa"/>
          </w:tcPr>
          <w:p w14:paraId="29412ACA" w14:textId="77777777" w:rsidR="0013436E" w:rsidRDefault="00AE3229">
            <w:pPr>
              <w:pStyle w:val="TableParagraph"/>
              <w:ind w:left="234" w:right="223" w:hanging="3"/>
              <w:jc w:val="center"/>
              <w:rPr>
                <w:sz w:val="20"/>
              </w:rPr>
            </w:pPr>
            <w:r>
              <w:rPr>
                <w:sz w:val="20"/>
              </w:rPr>
              <w:t>Директор школы</w:t>
            </w:r>
            <w:r>
              <w:rPr>
                <w:spacing w:val="40"/>
                <w:sz w:val="20"/>
              </w:rPr>
              <w:t xml:space="preserve"> </w:t>
            </w: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Заместитель директора</w:t>
            </w:r>
          </w:p>
          <w:p w14:paraId="4413487F" w14:textId="77777777" w:rsidR="00140B41" w:rsidRDefault="00140B41" w:rsidP="00140B41">
            <w:pPr>
              <w:pStyle w:val="TableParagraph"/>
              <w:spacing w:line="228" w:lineRule="exact"/>
              <w:ind w:left="80" w:right="68"/>
              <w:rPr>
                <w:spacing w:val="-12"/>
                <w:sz w:val="20"/>
              </w:rPr>
            </w:pPr>
            <w:r>
              <w:rPr>
                <w:sz w:val="20"/>
              </w:rPr>
              <w:t>по УВР</w:t>
            </w:r>
            <w:r w:rsidR="00AE3229">
              <w:rPr>
                <w:spacing w:val="-12"/>
                <w:sz w:val="20"/>
              </w:rPr>
              <w:t xml:space="preserve"> </w:t>
            </w:r>
          </w:p>
          <w:p w14:paraId="32D1040F" w14:textId="77777777" w:rsidR="0013436E" w:rsidRDefault="00AE3229">
            <w:pPr>
              <w:pStyle w:val="TableParagraph"/>
              <w:spacing w:line="228" w:lineRule="exact"/>
              <w:ind w:left="80" w:right="68"/>
              <w:jc w:val="center"/>
              <w:rPr>
                <w:sz w:val="20"/>
              </w:rPr>
            </w:pPr>
            <w:r>
              <w:rPr>
                <w:sz w:val="20"/>
              </w:rPr>
              <w:t xml:space="preserve">Классные </w:t>
            </w:r>
            <w:r>
              <w:rPr>
                <w:spacing w:val="-2"/>
                <w:sz w:val="20"/>
              </w:rPr>
              <w:t>руководители</w:t>
            </w:r>
          </w:p>
        </w:tc>
      </w:tr>
      <w:tr w:rsidR="0013436E" w14:paraId="7D2C109E" w14:textId="77777777">
        <w:trPr>
          <w:trHeight w:val="460"/>
        </w:trPr>
        <w:tc>
          <w:tcPr>
            <w:tcW w:w="3629" w:type="dxa"/>
          </w:tcPr>
          <w:p w14:paraId="5C1E46CD" w14:textId="77777777" w:rsidR="0013436E" w:rsidRDefault="00AE3229">
            <w:pPr>
              <w:pStyle w:val="TableParagraph"/>
              <w:spacing w:line="223" w:lineRule="exact"/>
              <w:ind w:left="11"/>
              <w:rPr>
                <w:sz w:val="20"/>
              </w:rPr>
            </w:pPr>
            <w:r>
              <w:rPr>
                <w:sz w:val="20"/>
              </w:rPr>
              <w:t>Совместные</w:t>
            </w:r>
            <w:r>
              <w:rPr>
                <w:spacing w:val="-8"/>
                <w:sz w:val="20"/>
              </w:rPr>
              <w:t xml:space="preserve"> </w:t>
            </w:r>
            <w:r>
              <w:rPr>
                <w:sz w:val="20"/>
              </w:rPr>
              <w:t>дела</w:t>
            </w:r>
            <w:r>
              <w:rPr>
                <w:spacing w:val="-9"/>
                <w:sz w:val="20"/>
              </w:rPr>
              <w:t xml:space="preserve"> </w:t>
            </w:r>
            <w:r>
              <w:rPr>
                <w:sz w:val="20"/>
              </w:rPr>
              <w:t>(спортивные</w:t>
            </w:r>
            <w:r>
              <w:rPr>
                <w:spacing w:val="-10"/>
                <w:sz w:val="20"/>
              </w:rPr>
              <w:t xml:space="preserve"> </w:t>
            </w:r>
            <w:r>
              <w:rPr>
                <w:spacing w:val="-2"/>
                <w:sz w:val="20"/>
              </w:rPr>
              <w:t>праздники,</w:t>
            </w:r>
          </w:p>
          <w:p w14:paraId="108EFD78" w14:textId="77777777" w:rsidR="0013436E" w:rsidRDefault="00AE3229">
            <w:pPr>
              <w:pStyle w:val="TableParagraph"/>
              <w:spacing w:line="217" w:lineRule="exact"/>
              <w:ind w:left="66"/>
              <w:rPr>
                <w:sz w:val="20"/>
              </w:rPr>
            </w:pPr>
            <w:r>
              <w:rPr>
                <w:sz w:val="20"/>
              </w:rPr>
              <w:t>классные</w:t>
            </w:r>
            <w:r>
              <w:rPr>
                <w:spacing w:val="-7"/>
                <w:sz w:val="20"/>
              </w:rPr>
              <w:t xml:space="preserve"> </w:t>
            </w:r>
            <w:r>
              <w:rPr>
                <w:sz w:val="20"/>
              </w:rPr>
              <w:t>мероприятия,</w:t>
            </w:r>
            <w:r>
              <w:rPr>
                <w:spacing w:val="-6"/>
                <w:sz w:val="20"/>
              </w:rPr>
              <w:t xml:space="preserve"> </w:t>
            </w:r>
            <w:r>
              <w:rPr>
                <w:sz w:val="20"/>
              </w:rPr>
              <w:t>экскурсии</w:t>
            </w:r>
            <w:r>
              <w:rPr>
                <w:spacing w:val="-8"/>
                <w:sz w:val="20"/>
              </w:rPr>
              <w:t xml:space="preserve"> </w:t>
            </w:r>
            <w:r>
              <w:rPr>
                <w:sz w:val="20"/>
              </w:rPr>
              <w:t>и</w:t>
            </w:r>
            <w:r>
              <w:rPr>
                <w:spacing w:val="-9"/>
                <w:sz w:val="20"/>
              </w:rPr>
              <w:t xml:space="preserve"> </w:t>
            </w:r>
            <w:r>
              <w:rPr>
                <w:spacing w:val="-4"/>
                <w:sz w:val="20"/>
              </w:rPr>
              <w:t>т.п.)</w:t>
            </w:r>
          </w:p>
        </w:tc>
        <w:tc>
          <w:tcPr>
            <w:tcW w:w="1147" w:type="dxa"/>
          </w:tcPr>
          <w:p w14:paraId="589E93A6" w14:textId="77777777" w:rsidR="0013436E" w:rsidRDefault="00AE3229">
            <w:pPr>
              <w:pStyle w:val="TableParagraph"/>
              <w:spacing w:before="108"/>
              <w:ind w:left="211" w:right="204"/>
              <w:jc w:val="center"/>
              <w:rPr>
                <w:sz w:val="20"/>
              </w:rPr>
            </w:pPr>
            <w:r>
              <w:rPr>
                <w:spacing w:val="-2"/>
                <w:sz w:val="20"/>
              </w:rPr>
              <w:t>1-</w:t>
            </w:r>
            <w:r>
              <w:rPr>
                <w:spacing w:val="-10"/>
                <w:sz w:val="20"/>
              </w:rPr>
              <w:t>4</w:t>
            </w:r>
          </w:p>
        </w:tc>
        <w:tc>
          <w:tcPr>
            <w:tcW w:w="2160" w:type="dxa"/>
          </w:tcPr>
          <w:p w14:paraId="569323D7" w14:textId="77777777" w:rsidR="0013436E" w:rsidRDefault="00AE3229">
            <w:pPr>
              <w:pStyle w:val="TableParagraph"/>
              <w:spacing w:before="108"/>
              <w:ind w:left="266" w:right="260"/>
              <w:jc w:val="center"/>
              <w:rPr>
                <w:sz w:val="20"/>
              </w:rPr>
            </w:pPr>
            <w:r>
              <w:rPr>
                <w:sz w:val="20"/>
              </w:rPr>
              <w:t>в</w:t>
            </w:r>
            <w:r>
              <w:rPr>
                <w:spacing w:val="-6"/>
                <w:sz w:val="20"/>
              </w:rPr>
              <w:t xml:space="preserve"> </w:t>
            </w:r>
            <w:r>
              <w:rPr>
                <w:sz w:val="20"/>
              </w:rPr>
              <w:t>течение</w:t>
            </w:r>
            <w:r>
              <w:rPr>
                <w:spacing w:val="-4"/>
                <w:sz w:val="20"/>
              </w:rPr>
              <w:t xml:space="preserve"> года</w:t>
            </w:r>
          </w:p>
        </w:tc>
        <w:tc>
          <w:tcPr>
            <w:tcW w:w="2995" w:type="dxa"/>
          </w:tcPr>
          <w:p w14:paraId="65D2D575" w14:textId="77777777" w:rsidR="0013436E" w:rsidRDefault="00AE3229">
            <w:pPr>
              <w:pStyle w:val="TableParagraph"/>
              <w:spacing w:line="223" w:lineRule="exact"/>
              <w:ind w:left="80" w:right="70"/>
              <w:jc w:val="center"/>
              <w:rPr>
                <w:sz w:val="20"/>
              </w:rPr>
            </w:pPr>
            <w:r>
              <w:rPr>
                <w:sz w:val="20"/>
              </w:rPr>
              <w:t>Классные</w:t>
            </w:r>
            <w:r>
              <w:rPr>
                <w:spacing w:val="-11"/>
                <w:sz w:val="20"/>
              </w:rPr>
              <w:t xml:space="preserve"> </w:t>
            </w:r>
            <w:r>
              <w:rPr>
                <w:sz w:val="20"/>
              </w:rPr>
              <w:t>руководители</w:t>
            </w:r>
            <w:r>
              <w:rPr>
                <w:spacing w:val="-12"/>
                <w:sz w:val="20"/>
              </w:rPr>
              <w:t xml:space="preserve"> </w:t>
            </w:r>
            <w:r>
              <w:rPr>
                <w:spacing w:val="-2"/>
                <w:sz w:val="20"/>
              </w:rPr>
              <w:t>Учителя</w:t>
            </w:r>
          </w:p>
          <w:p w14:paraId="6453C7FD" w14:textId="77777777" w:rsidR="0013436E" w:rsidRDefault="00AE3229">
            <w:pPr>
              <w:pStyle w:val="TableParagraph"/>
              <w:spacing w:line="217" w:lineRule="exact"/>
              <w:ind w:left="76" w:right="70"/>
              <w:jc w:val="center"/>
              <w:rPr>
                <w:sz w:val="20"/>
              </w:rPr>
            </w:pPr>
            <w:r>
              <w:rPr>
                <w:spacing w:val="-2"/>
                <w:sz w:val="20"/>
              </w:rPr>
              <w:t>физкультуры</w:t>
            </w:r>
          </w:p>
        </w:tc>
      </w:tr>
      <w:tr w:rsidR="0013436E" w14:paraId="1511624E" w14:textId="77777777">
        <w:trPr>
          <w:trHeight w:val="1149"/>
        </w:trPr>
        <w:tc>
          <w:tcPr>
            <w:tcW w:w="3629" w:type="dxa"/>
          </w:tcPr>
          <w:p w14:paraId="1E868A31" w14:textId="77777777" w:rsidR="0013436E" w:rsidRDefault="00AE3229">
            <w:pPr>
              <w:pStyle w:val="TableParagraph"/>
              <w:spacing w:before="108"/>
              <w:ind w:left="352" w:right="344" w:hanging="1"/>
              <w:jc w:val="center"/>
              <w:rPr>
                <w:sz w:val="20"/>
              </w:rPr>
            </w:pPr>
            <w:r>
              <w:rPr>
                <w:sz w:val="20"/>
              </w:rPr>
              <w:t>Родительские недели: посещение мероприятий</w:t>
            </w:r>
            <w:r>
              <w:rPr>
                <w:spacing w:val="-13"/>
                <w:sz w:val="20"/>
              </w:rPr>
              <w:t xml:space="preserve"> </w:t>
            </w:r>
            <w:r>
              <w:rPr>
                <w:sz w:val="20"/>
              </w:rPr>
              <w:t>беседы</w:t>
            </w:r>
            <w:r>
              <w:rPr>
                <w:spacing w:val="-12"/>
                <w:sz w:val="20"/>
              </w:rPr>
              <w:t xml:space="preserve"> </w:t>
            </w:r>
            <w:r>
              <w:rPr>
                <w:sz w:val="20"/>
              </w:rPr>
              <w:t>с</w:t>
            </w:r>
            <w:r>
              <w:rPr>
                <w:spacing w:val="-13"/>
                <w:sz w:val="20"/>
              </w:rPr>
              <w:t xml:space="preserve"> </w:t>
            </w:r>
            <w:r>
              <w:rPr>
                <w:sz w:val="20"/>
              </w:rPr>
              <w:t xml:space="preserve">учителями, </w:t>
            </w:r>
            <w:r>
              <w:rPr>
                <w:spacing w:val="-2"/>
                <w:sz w:val="20"/>
              </w:rPr>
              <w:t>классными</w:t>
            </w:r>
          </w:p>
          <w:p w14:paraId="2A7038F8" w14:textId="77777777" w:rsidR="0013436E" w:rsidRDefault="00AE3229">
            <w:pPr>
              <w:pStyle w:val="TableParagraph"/>
              <w:spacing w:before="1"/>
              <w:ind w:left="39" w:right="37"/>
              <w:jc w:val="center"/>
              <w:rPr>
                <w:sz w:val="20"/>
              </w:rPr>
            </w:pPr>
            <w:r>
              <w:rPr>
                <w:spacing w:val="-2"/>
                <w:sz w:val="20"/>
              </w:rPr>
              <w:t>руководителями.</w:t>
            </w:r>
          </w:p>
        </w:tc>
        <w:tc>
          <w:tcPr>
            <w:tcW w:w="1147" w:type="dxa"/>
          </w:tcPr>
          <w:p w14:paraId="2E463A4B" w14:textId="77777777" w:rsidR="0013436E" w:rsidRDefault="0013436E">
            <w:pPr>
              <w:pStyle w:val="TableParagraph"/>
            </w:pPr>
          </w:p>
          <w:p w14:paraId="57370B90" w14:textId="77777777" w:rsidR="0013436E" w:rsidRDefault="0013436E">
            <w:pPr>
              <w:pStyle w:val="TableParagraph"/>
              <w:spacing w:before="5"/>
              <w:rPr>
                <w:sz w:val="17"/>
              </w:rPr>
            </w:pPr>
          </w:p>
          <w:p w14:paraId="75C3759E" w14:textId="77777777" w:rsidR="0013436E" w:rsidRDefault="00AE3229">
            <w:pPr>
              <w:pStyle w:val="TableParagraph"/>
              <w:ind w:left="211" w:right="204"/>
              <w:jc w:val="center"/>
              <w:rPr>
                <w:sz w:val="20"/>
              </w:rPr>
            </w:pPr>
            <w:r>
              <w:rPr>
                <w:spacing w:val="-2"/>
                <w:sz w:val="20"/>
              </w:rPr>
              <w:t>1-</w:t>
            </w:r>
            <w:r>
              <w:rPr>
                <w:spacing w:val="-10"/>
                <w:sz w:val="20"/>
              </w:rPr>
              <w:t>4</w:t>
            </w:r>
          </w:p>
        </w:tc>
        <w:tc>
          <w:tcPr>
            <w:tcW w:w="2160" w:type="dxa"/>
          </w:tcPr>
          <w:p w14:paraId="66841439" w14:textId="77777777" w:rsidR="0013436E" w:rsidRDefault="0013436E">
            <w:pPr>
              <w:pStyle w:val="TableParagraph"/>
            </w:pPr>
          </w:p>
          <w:p w14:paraId="7408C936" w14:textId="77777777" w:rsidR="0013436E" w:rsidRDefault="0013436E">
            <w:pPr>
              <w:pStyle w:val="TableParagraph"/>
              <w:spacing w:before="5"/>
              <w:rPr>
                <w:sz w:val="17"/>
              </w:rPr>
            </w:pPr>
          </w:p>
          <w:p w14:paraId="101C1C26" w14:textId="77777777" w:rsidR="0013436E" w:rsidRDefault="00AE3229">
            <w:pPr>
              <w:pStyle w:val="TableParagraph"/>
              <w:ind w:left="266" w:right="260"/>
              <w:jc w:val="center"/>
              <w:rPr>
                <w:sz w:val="20"/>
              </w:rPr>
            </w:pPr>
            <w:r>
              <w:rPr>
                <w:sz w:val="20"/>
              </w:rPr>
              <w:t>в</w:t>
            </w:r>
            <w:r>
              <w:rPr>
                <w:spacing w:val="-6"/>
                <w:sz w:val="20"/>
              </w:rPr>
              <w:t xml:space="preserve"> </w:t>
            </w:r>
            <w:r>
              <w:rPr>
                <w:sz w:val="20"/>
              </w:rPr>
              <w:t>течение</w:t>
            </w:r>
            <w:r>
              <w:rPr>
                <w:spacing w:val="-4"/>
                <w:sz w:val="20"/>
              </w:rPr>
              <w:t xml:space="preserve"> года</w:t>
            </w:r>
          </w:p>
        </w:tc>
        <w:tc>
          <w:tcPr>
            <w:tcW w:w="2995" w:type="dxa"/>
          </w:tcPr>
          <w:p w14:paraId="21709747" w14:textId="77777777" w:rsidR="0013436E" w:rsidRDefault="00AE3229">
            <w:pPr>
              <w:pStyle w:val="TableParagraph"/>
              <w:ind w:left="234" w:right="223" w:hanging="3"/>
              <w:jc w:val="center"/>
              <w:rPr>
                <w:sz w:val="20"/>
              </w:rPr>
            </w:pPr>
            <w:r>
              <w:rPr>
                <w:sz w:val="20"/>
              </w:rPr>
              <w:t>Директор школы</w:t>
            </w:r>
            <w:r>
              <w:rPr>
                <w:spacing w:val="40"/>
                <w:sz w:val="20"/>
              </w:rPr>
              <w:t xml:space="preserve"> </w:t>
            </w: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Заместитель директора</w:t>
            </w:r>
          </w:p>
          <w:p w14:paraId="77683E7B" w14:textId="77777777" w:rsidR="00140B41" w:rsidRDefault="00AE3229">
            <w:pPr>
              <w:pStyle w:val="TableParagraph"/>
              <w:spacing w:line="230" w:lineRule="atLeast"/>
              <w:ind w:left="80" w:right="68"/>
              <w:jc w:val="center"/>
              <w:rPr>
                <w:sz w:val="20"/>
              </w:rPr>
            </w:pPr>
            <w:r>
              <w:rPr>
                <w:sz w:val="20"/>
              </w:rPr>
              <w:t>по</w:t>
            </w:r>
            <w:r>
              <w:rPr>
                <w:spacing w:val="-13"/>
                <w:sz w:val="20"/>
              </w:rPr>
              <w:t xml:space="preserve"> </w:t>
            </w:r>
            <w:r w:rsidR="00140B41">
              <w:rPr>
                <w:sz w:val="20"/>
              </w:rPr>
              <w:t xml:space="preserve"> УВР, </w:t>
            </w:r>
          </w:p>
          <w:p w14:paraId="7531DDA8" w14:textId="77777777" w:rsidR="0013436E" w:rsidRDefault="00AE3229">
            <w:pPr>
              <w:pStyle w:val="TableParagraph"/>
              <w:spacing w:line="230" w:lineRule="atLeast"/>
              <w:ind w:left="80" w:right="68"/>
              <w:jc w:val="center"/>
              <w:rPr>
                <w:sz w:val="20"/>
              </w:rPr>
            </w:pPr>
            <w:r>
              <w:rPr>
                <w:sz w:val="20"/>
              </w:rPr>
              <w:t xml:space="preserve">Классные </w:t>
            </w:r>
            <w:r>
              <w:rPr>
                <w:spacing w:val="-2"/>
                <w:sz w:val="20"/>
              </w:rPr>
              <w:t>руководители</w:t>
            </w:r>
          </w:p>
        </w:tc>
      </w:tr>
      <w:tr w:rsidR="0013436E" w14:paraId="4E7C3B8B" w14:textId="77777777">
        <w:trPr>
          <w:trHeight w:val="1151"/>
        </w:trPr>
        <w:tc>
          <w:tcPr>
            <w:tcW w:w="3629" w:type="dxa"/>
          </w:tcPr>
          <w:p w14:paraId="56F50FF1" w14:textId="77777777" w:rsidR="0013436E" w:rsidRDefault="0013436E">
            <w:pPr>
              <w:pStyle w:val="TableParagraph"/>
              <w:spacing w:before="4"/>
              <w:rPr>
                <w:sz w:val="29"/>
              </w:rPr>
            </w:pPr>
          </w:p>
          <w:p w14:paraId="127186F1" w14:textId="77777777" w:rsidR="0013436E" w:rsidRDefault="00AE3229">
            <w:pPr>
              <w:pStyle w:val="TableParagraph"/>
              <w:ind w:left="43" w:right="37"/>
              <w:jc w:val="center"/>
              <w:rPr>
                <w:sz w:val="20"/>
              </w:rPr>
            </w:pPr>
            <w:r>
              <w:rPr>
                <w:spacing w:val="-10"/>
                <w:sz w:val="20"/>
              </w:rPr>
              <w:t xml:space="preserve"> </w:t>
            </w:r>
            <w:r w:rsidR="00140B41">
              <w:rPr>
                <w:sz w:val="20"/>
              </w:rPr>
              <w:t>Р</w:t>
            </w:r>
            <w:r>
              <w:rPr>
                <w:sz w:val="20"/>
              </w:rPr>
              <w:t>одительские</w:t>
            </w:r>
            <w:r>
              <w:rPr>
                <w:spacing w:val="-10"/>
                <w:sz w:val="20"/>
              </w:rPr>
              <w:t xml:space="preserve"> </w:t>
            </w:r>
            <w:r>
              <w:rPr>
                <w:spacing w:val="-2"/>
                <w:sz w:val="20"/>
              </w:rPr>
              <w:t>собрания</w:t>
            </w:r>
          </w:p>
          <w:p w14:paraId="28527EBB" w14:textId="77777777" w:rsidR="0013436E" w:rsidRDefault="00AE3229">
            <w:pPr>
              <w:pStyle w:val="TableParagraph"/>
              <w:spacing w:before="1"/>
              <w:ind w:left="44" w:right="36"/>
              <w:jc w:val="center"/>
              <w:rPr>
                <w:sz w:val="20"/>
              </w:rPr>
            </w:pPr>
            <w:r>
              <w:rPr>
                <w:sz w:val="20"/>
              </w:rPr>
              <w:t>«День</w:t>
            </w:r>
            <w:r>
              <w:rPr>
                <w:spacing w:val="-9"/>
                <w:sz w:val="20"/>
              </w:rPr>
              <w:t xml:space="preserve"> </w:t>
            </w:r>
            <w:r>
              <w:rPr>
                <w:sz w:val="20"/>
              </w:rPr>
              <w:t>семейного</w:t>
            </w:r>
            <w:r>
              <w:rPr>
                <w:spacing w:val="-6"/>
                <w:sz w:val="20"/>
              </w:rPr>
              <w:t xml:space="preserve"> </w:t>
            </w:r>
            <w:r>
              <w:rPr>
                <w:spacing w:val="-2"/>
                <w:sz w:val="20"/>
              </w:rPr>
              <w:t>права»</w:t>
            </w:r>
          </w:p>
        </w:tc>
        <w:tc>
          <w:tcPr>
            <w:tcW w:w="1147" w:type="dxa"/>
          </w:tcPr>
          <w:p w14:paraId="7FD481BB" w14:textId="77777777" w:rsidR="0013436E" w:rsidRDefault="0013436E">
            <w:pPr>
              <w:pStyle w:val="TableParagraph"/>
            </w:pPr>
          </w:p>
          <w:p w14:paraId="1681CCCF" w14:textId="77777777" w:rsidR="0013436E" w:rsidRDefault="0013436E">
            <w:pPr>
              <w:pStyle w:val="TableParagraph"/>
              <w:spacing w:before="4"/>
              <w:rPr>
                <w:sz w:val="17"/>
              </w:rPr>
            </w:pPr>
          </w:p>
          <w:p w14:paraId="0C9AEE01" w14:textId="77777777" w:rsidR="0013436E" w:rsidRDefault="00AE3229">
            <w:pPr>
              <w:pStyle w:val="TableParagraph"/>
              <w:ind w:left="211" w:right="204"/>
              <w:jc w:val="center"/>
              <w:rPr>
                <w:sz w:val="20"/>
              </w:rPr>
            </w:pPr>
            <w:r>
              <w:rPr>
                <w:spacing w:val="-2"/>
                <w:sz w:val="20"/>
              </w:rPr>
              <w:t>1-</w:t>
            </w:r>
            <w:r>
              <w:rPr>
                <w:spacing w:val="-10"/>
                <w:sz w:val="20"/>
              </w:rPr>
              <w:t>4</w:t>
            </w:r>
          </w:p>
        </w:tc>
        <w:tc>
          <w:tcPr>
            <w:tcW w:w="2160" w:type="dxa"/>
          </w:tcPr>
          <w:p w14:paraId="2EA956CF" w14:textId="77777777" w:rsidR="0013436E" w:rsidRDefault="0013436E">
            <w:pPr>
              <w:pStyle w:val="TableParagraph"/>
              <w:spacing w:before="4"/>
              <w:rPr>
                <w:sz w:val="29"/>
              </w:rPr>
            </w:pPr>
          </w:p>
          <w:p w14:paraId="317410C0" w14:textId="77777777" w:rsidR="0013436E" w:rsidRDefault="00AE3229">
            <w:pPr>
              <w:pStyle w:val="TableParagraph"/>
              <w:ind w:left="811" w:right="289" w:hanging="516"/>
              <w:rPr>
                <w:sz w:val="20"/>
              </w:rPr>
            </w:pPr>
            <w:r>
              <w:rPr>
                <w:sz w:val="20"/>
              </w:rPr>
              <w:t>1раз</w:t>
            </w:r>
            <w:r>
              <w:rPr>
                <w:spacing w:val="-13"/>
                <w:sz w:val="20"/>
              </w:rPr>
              <w:t xml:space="preserve"> </w:t>
            </w:r>
            <w:r>
              <w:rPr>
                <w:sz w:val="20"/>
              </w:rPr>
              <w:t>в</w:t>
            </w:r>
            <w:r>
              <w:rPr>
                <w:spacing w:val="-12"/>
                <w:sz w:val="20"/>
              </w:rPr>
              <w:t xml:space="preserve"> </w:t>
            </w:r>
            <w:r>
              <w:rPr>
                <w:sz w:val="20"/>
              </w:rPr>
              <w:t>триместр</w:t>
            </w:r>
            <w:r>
              <w:rPr>
                <w:spacing w:val="-13"/>
                <w:sz w:val="20"/>
              </w:rPr>
              <w:t xml:space="preserve"> </w:t>
            </w:r>
            <w:r>
              <w:rPr>
                <w:sz w:val="20"/>
              </w:rPr>
              <w:t xml:space="preserve">(4 </w:t>
            </w:r>
            <w:r>
              <w:rPr>
                <w:spacing w:val="-2"/>
                <w:sz w:val="20"/>
              </w:rPr>
              <w:t>среда)</w:t>
            </w:r>
          </w:p>
        </w:tc>
        <w:tc>
          <w:tcPr>
            <w:tcW w:w="2995" w:type="dxa"/>
          </w:tcPr>
          <w:p w14:paraId="4CB36F83" w14:textId="77777777" w:rsidR="0013436E" w:rsidRDefault="00AE3229">
            <w:pPr>
              <w:pStyle w:val="TableParagraph"/>
              <w:ind w:left="234" w:right="223" w:hanging="3"/>
              <w:jc w:val="center"/>
              <w:rPr>
                <w:sz w:val="20"/>
              </w:rPr>
            </w:pPr>
            <w:r>
              <w:rPr>
                <w:sz w:val="20"/>
              </w:rPr>
              <w:t>Директор школы</w:t>
            </w:r>
            <w:r>
              <w:rPr>
                <w:spacing w:val="40"/>
                <w:sz w:val="20"/>
              </w:rPr>
              <w:t xml:space="preserve"> </w:t>
            </w: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Заместитель директора</w:t>
            </w:r>
            <w:r w:rsidR="00140B41">
              <w:rPr>
                <w:sz w:val="20"/>
              </w:rPr>
              <w:t xml:space="preserve"> УВР</w:t>
            </w:r>
          </w:p>
          <w:p w14:paraId="1AC9E5A9" w14:textId="77777777" w:rsidR="0013436E" w:rsidRDefault="00AE3229">
            <w:pPr>
              <w:pStyle w:val="TableParagraph"/>
              <w:spacing w:line="230" w:lineRule="exact"/>
              <w:ind w:left="466" w:right="455"/>
              <w:jc w:val="center"/>
              <w:rPr>
                <w:sz w:val="20"/>
              </w:rPr>
            </w:pPr>
            <w:r>
              <w:rPr>
                <w:sz w:val="20"/>
              </w:rPr>
              <w:t xml:space="preserve"> Классные</w:t>
            </w:r>
            <w:r>
              <w:rPr>
                <w:spacing w:val="-13"/>
                <w:sz w:val="20"/>
              </w:rPr>
              <w:t xml:space="preserve"> </w:t>
            </w:r>
            <w:r>
              <w:rPr>
                <w:sz w:val="20"/>
              </w:rPr>
              <w:t>руководители</w:t>
            </w:r>
          </w:p>
        </w:tc>
      </w:tr>
      <w:tr w:rsidR="0013436E" w14:paraId="5077529B" w14:textId="77777777">
        <w:trPr>
          <w:trHeight w:val="230"/>
        </w:trPr>
        <w:tc>
          <w:tcPr>
            <w:tcW w:w="9931" w:type="dxa"/>
            <w:gridSpan w:val="4"/>
            <w:shd w:val="clear" w:color="auto" w:fill="F0F0F0"/>
          </w:tcPr>
          <w:p w14:paraId="0F05115A" w14:textId="77777777" w:rsidR="0013436E" w:rsidRDefault="00AE3229">
            <w:pPr>
              <w:pStyle w:val="TableParagraph"/>
              <w:spacing w:line="210" w:lineRule="exact"/>
              <w:ind w:left="2020" w:right="2011"/>
              <w:jc w:val="center"/>
              <w:rPr>
                <w:b/>
                <w:sz w:val="20"/>
              </w:rPr>
            </w:pPr>
            <w:r>
              <w:rPr>
                <w:b/>
                <w:sz w:val="20"/>
              </w:rPr>
              <w:t>Модуль</w:t>
            </w:r>
            <w:r>
              <w:rPr>
                <w:b/>
                <w:spacing w:val="-7"/>
                <w:sz w:val="20"/>
              </w:rPr>
              <w:t xml:space="preserve"> </w:t>
            </w:r>
            <w:r>
              <w:rPr>
                <w:b/>
                <w:spacing w:val="-2"/>
                <w:sz w:val="20"/>
              </w:rPr>
              <w:t>«Волонтерство»</w:t>
            </w:r>
          </w:p>
        </w:tc>
      </w:tr>
      <w:tr w:rsidR="0013436E" w14:paraId="23DEACEF" w14:textId="77777777">
        <w:trPr>
          <w:trHeight w:val="457"/>
        </w:trPr>
        <w:tc>
          <w:tcPr>
            <w:tcW w:w="3629" w:type="dxa"/>
          </w:tcPr>
          <w:p w14:paraId="0CA8E4E5" w14:textId="77777777" w:rsidR="0013436E" w:rsidRDefault="00AE3229">
            <w:pPr>
              <w:pStyle w:val="TableParagraph"/>
              <w:spacing w:before="113"/>
              <w:ind w:left="40" w:right="37"/>
              <w:jc w:val="center"/>
              <w:rPr>
                <w:b/>
                <w:sz w:val="20"/>
              </w:rPr>
            </w:pPr>
            <w:r>
              <w:rPr>
                <w:b/>
                <w:sz w:val="20"/>
              </w:rPr>
              <w:t>Дела,</w:t>
            </w:r>
            <w:r>
              <w:rPr>
                <w:b/>
                <w:spacing w:val="-6"/>
                <w:sz w:val="20"/>
              </w:rPr>
              <w:t xml:space="preserve"> </w:t>
            </w:r>
            <w:r>
              <w:rPr>
                <w:b/>
                <w:sz w:val="20"/>
              </w:rPr>
              <w:t>события,</w:t>
            </w:r>
            <w:r>
              <w:rPr>
                <w:b/>
                <w:spacing w:val="-7"/>
                <w:sz w:val="20"/>
              </w:rPr>
              <w:t xml:space="preserve"> </w:t>
            </w:r>
            <w:r>
              <w:rPr>
                <w:b/>
                <w:spacing w:val="-2"/>
                <w:sz w:val="20"/>
              </w:rPr>
              <w:t>мероприятия</w:t>
            </w:r>
          </w:p>
        </w:tc>
        <w:tc>
          <w:tcPr>
            <w:tcW w:w="1147" w:type="dxa"/>
          </w:tcPr>
          <w:p w14:paraId="4661DDD6" w14:textId="77777777" w:rsidR="0013436E" w:rsidRDefault="00AE3229">
            <w:pPr>
              <w:pStyle w:val="TableParagraph"/>
              <w:spacing w:before="113"/>
              <w:ind w:left="213" w:right="204"/>
              <w:jc w:val="center"/>
              <w:rPr>
                <w:b/>
                <w:sz w:val="20"/>
              </w:rPr>
            </w:pPr>
            <w:r>
              <w:rPr>
                <w:b/>
                <w:spacing w:val="-2"/>
                <w:sz w:val="20"/>
              </w:rPr>
              <w:t>Классы</w:t>
            </w:r>
          </w:p>
        </w:tc>
        <w:tc>
          <w:tcPr>
            <w:tcW w:w="2160" w:type="dxa"/>
          </w:tcPr>
          <w:p w14:paraId="338840DF" w14:textId="77777777" w:rsidR="0013436E" w:rsidRDefault="00AE3229">
            <w:pPr>
              <w:pStyle w:val="TableParagraph"/>
              <w:spacing w:line="230" w:lineRule="exact"/>
              <w:ind w:left="252" w:right="222" w:hanging="17"/>
              <w:rPr>
                <w:b/>
                <w:sz w:val="20"/>
              </w:rPr>
            </w:pPr>
            <w:r>
              <w:rPr>
                <w:b/>
                <w:sz w:val="20"/>
              </w:rPr>
              <w:t>Ориентиров</w:t>
            </w:r>
            <w:r>
              <w:rPr>
                <w:b/>
                <w:spacing w:val="-13"/>
                <w:sz w:val="20"/>
              </w:rPr>
              <w:t xml:space="preserve"> </w:t>
            </w:r>
            <w:r>
              <w:rPr>
                <w:b/>
                <w:sz w:val="20"/>
              </w:rPr>
              <w:t>очное время</w:t>
            </w:r>
            <w:r>
              <w:rPr>
                <w:b/>
                <w:spacing w:val="-8"/>
                <w:sz w:val="20"/>
              </w:rPr>
              <w:t xml:space="preserve"> </w:t>
            </w:r>
            <w:r>
              <w:rPr>
                <w:b/>
                <w:spacing w:val="-2"/>
                <w:sz w:val="20"/>
              </w:rPr>
              <w:t>проведения</w:t>
            </w:r>
          </w:p>
        </w:tc>
        <w:tc>
          <w:tcPr>
            <w:tcW w:w="2995" w:type="dxa"/>
          </w:tcPr>
          <w:p w14:paraId="0D2D7498" w14:textId="77777777" w:rsidR="0013436E" w:rsidRDefault="00AE3229">
            <w:pPr>
              <w:pStyle w:val="TableParagraph"/>
              <w:spacing w:before="113"/>
              <w:ind w:left="80" w:right="69"/>
              <w:jc w:val="center"/>
              <w:rPr>
                <w:b/>
                <w:sz w:val="20"/>
              </w:rPr>
            </w:pPr>
            <w:r>
              <w:rPr>
                <w:b/>
                <w:spacing w:val="-2"/>
                <w:sz w:val="20"/>
              </w:rPr>
              <w:t>Ответственные</w:t>
            </w:r>
          </w:p>
        </w:tc>
      </w:tr>
      <w:tr w:rsidR="0013436E" w14:paraId="3161C4FA" w14:textId="77777777">
        <w:trPr>
          <w:trHeight w:val="458"/>
        </w:trPr>
        <w:tc>
          <w:tcPr>
            <w:tcW w:w="3629" w:type="dxa"/>
          </w:tcPr>
          <w:p w14:paraId="309D0BC4" w14:textId="77777777" w:rsidR="0013436E" w:rsidRDefault="00AE3229">
            <w:pPr>
              <w:pStyle w:val="TableParagraph"/>
              <w:spacing w:before="108"/>
              <w:ind w:left="40" w:right="37"/>
              <w:jc w:val="center"/>
              <w:rPr>
                <w:sz w:val="20"/>
              </w:rPr>
            </w:pPr>
            <w:r>
              <w:rPr>
                <w:sz w:val="20"/>
              </w:rPr>
              <w:t>Участие</w:t>
            </w:r>
            <w:r>
              <w:rPr>
                <w:spacing w:val="-4"/>
                <w:sz w:val="20"/>
              </w:rPr>
              <w:t xml:space="preserve"> </w:t>
            </w:r>
            <w:r>
              <w:rPr>
                <w:sz w:val="20"/>
              </w:rPr>
              <w:t>в</w:t>
            </w:r>
            <w:r>
              <w:rPr>
                <w:spacing w:val="-5"/>
                <w:sz w:val="20"/>
              </w:rPr>
              <w:t xml:space="preserve"> </w:t>
            </w:r>
            <w:r>
              <w:rPr>
                <w:sz w:val="20"/>
              </w:rPr>
              <w:t>акциях</w:t>
            </w:r>
            <w:r>
              <w:rPr>
                <w:spacing w:val="-5"/>
                <w:sz w:val="20"/>
              </w:rPr>
              <w:t xml:space="preserve"> </w:t>
            </w:r>
            <w:r>
              <w:rPr>
                <w:sz w:val="20"/>
              </w:rPr>
              <w:t>и</w:t>
            </w:r>
            <w:r>
              <w:rPr>
                <w:spacing w:val="-4"/>
                <w:sz w:val="20"/>
              </w:rPr>
              <w:t xml:space="preserve"> </w:t>
            </w:r>
            <w:r>
              <w:rPr>
                <w:spacing w:val="-2"/>
                <w:sz w:val="20"/>
              </w:rPr>
              <w:t>конкурсах</w:t>
            </w:r>
          </w:p>
        </w:tc>
        <w:tc>
          <w:tcPr>
            <w:tcW w:w="1147" w:type="dxa"/>
          </w:tcPr>
          <w:p w14:paraId="13D927DC" w14:textId="77777777" w:rsidR="0013436E" w:rsidRDefault="00AE3229">
            <w:pPr>
              <w:pStyle w:val="TableParagraph"/>
              <w:spacing w:before="108"/>
              <w:ind w:left="211" w:right="204"/>
              <w:jc w:val="center"/>
              <w:rPr>
                <w:sz w:val="20"/>
              </w:rPr>
            </w:pPr>
            <w:r>
              <w:rPr>
                <w:spacing w:val="-2"/>
                <w:sz w:val="20"/>
              </w:rPr>
              <w:t>1-</w:t>
            </w:r>
            <w:r>
              <w:rPr>
                <w:spacing w:val="-10"/>
                <w:sz w:val="20"/>
              </w:rPr>
              <w:t>4</w:t>
            </w:r>
          </w:p>
        </w:tc>
        <w:tc>
          <w:tcPr>
            <w:tcW w:w="2160" w:type="dxa"/>
          </w:tcPr>
          <w:p w14:paraId="0CDAEB9B" w14:textId="77777777" w:rsidR="0013436E" w:rsidRDefault="00AE3229">
            <w:pPr>
              <w:pStyle w:val="TableParagraph"/>
              <w:spacing w:before="108"/>
              <w:ind w:left="266" w:right="260"/>
              <w:jc w:val="center"/>
              <w:rPr>
                <w:sz w:val="20"/>
              </w:rPr>
            </w:pPr>
            <w:r>
              <w:rPr>
                <w:sz w:val="20"/>
              </w:rPr>
              <w:t>В</w:t>
            </w:r>
            <w:r>
              <w:rPr>
                <w:spacing w:val="-6"/>
                <w:sz w:val="20"/>
              </w:rPr>
              <w:t xml:space="preserve"> </w:t>
            </w:r>
            <w:r>
              <w:rPr>
                <w:sz w:val="20"/>
              </w:rPr>
              <w:t>течение</w:t>
            </w:r>
            <w:r>
              <w:rPr>
                <w:spacing w:val="-7"/>
                <w:sz w:val="20"/>
              </w:rPr>
              <w:t xml:space="preserve"> </w:t>
            </w:r>
            <w:r>
              <w:rPr>
                <w:spacing w:val="-4"/>
                <w:sz w:val="20"/>
              </w:rPr>
              <w:t>года</w:t>
            </w:r>
          </w:p>
        </w:tc>
        <w:tc>
          <w:tcPr>
            <w:tcW w:w="2995" w:type="dxa"/>
          </w:tcPr>
          <w:p w14:paraId="458D5421" w14:textId="77777777" w:rsidR="0013436E" w:rsidRDefault="00AE3229">
            <w:pPr>
              <w:pStyle w:val="TableParagraph"/>
              <w:spacing w:line="222" w:lineRule="exact"/>
              <w:ind w:left="79" w:right="70"/>
              <w:jc w:val="center"/>
              <w:rPr>
                <w:sz w:val="20"/>
              </w:rPr>
            </w:pPr>
            <w:r>
              <w:rPr>
                <w:sz w:val="20"/>
              </w:rPr>
              <w:t>Заместитель</w:t>
            </w:r>
            <w:r>
              <w:rPr>
                <w:spacing w:val="-7"/>
                <w:sz w:val="20"/>
              </w:rPr>
              <w:t xml:space="preserve"> </w:t>
            </w:r>
            <w:r>
              <w:rPr>
                <w:sz w:val="20"/>
              </w:rPr>
              <w:t>директора</w:t>
            </w:r>
            <w:r>
              <w:rPr>
                <w:spacing w:val="-9"/>
                <w:sz w:val="20"/>
              </w:rPr>
              <w:t xml:space="preserve"> </w:t>
            </w:r>
            <w:r>
              <w:rPr>
                <w:sz w:val="20"/>
              </w:rPr>
              <w:t>по</w:t>
            </w:r>
            <w:r>
              <w:rPr>
                <w:spacing w:val="-8"/>
                <w:sz w:val="20"/>
              </w:rPr>
              <w:t xml:space="preserve"> </w:t>
            </w:r>
            <w:r>
              <w:rPr>
                <w:spacing w:val="-7"/>
                <w:sz w:val="20"/>
              </w:rPr>
              <w:t>ВР</w:t>
            </w:r>
          </w:p>
          <w:p w14:paraId="59E14004" w14:textId="77777777" w:rsidR="0013436E" w:rsidRDefault="00AE3229">
            <w:pPr>
              <w:pStyle w:val="TableParagraph"/>
              <w:spacing w:line="216" w:lineRule="exact"/>
              <w:ind w:left="79" w:right="70"/>
              <w:jc w:val="center"/>
              <w:rPr>
                <w:sz w:val="20"/>
              </w:rPr>
            </w:pPr>
            <w:r>
              <w:rPr>
                <w:sz w:val="20"/>
              </w:rPr>
              <w:t>Классные</w:t>
            </w:r>
            <w:r>
              <w:rPr>
                <w:spacing w:val="-11"/>
                <w:sz w:val="20"/>
              </w:rPr>
              <w:t xml:space="preserve"> </w:t>
            </w:r>
            <w:r>
              <w:rPr>
                <w:spacing w:val="-2"/>
                <w:sz w:val="20"/>
              </w:rPr>
              <w:t>руководители</w:t>
            </w:r>
          </w:p>
        </w:tc>
      </w:tr>
      <w:tr w:rsidR="0013436E" w14:paraId="41257EF8" w14:textId="77777777">
        <w:trPr>
          <w:trHeight w:val="230"/>
        </w:trPr>
        <w:tc>
          <w:tcPr>
            <w:tcW w:w="3629" w:type="dxa"/>
          </w:tcPr>
          <w:p w14:paraId="0ECE7766" w14:textId="77777777" w:rsidR="0013436E" w:rsidRDefault="00AE3229">
            <w:pPr>
              <w:pStyle w:val="TableParagraph"/>
              <w:spacing w:line="210" w:lineRule="exact"/>
              <w:ind w:left="44" w:right="35"/>
              <w:jc w:val="center"/>
              <w:rPr>
                <w:sz w:val="20"/>
              </w:rPr>
            </w:pPr>
            <w:r>
              <w:rPr>
                <w:sz w:val="20"/>
              </w:rPr>
              <w:t>Тренинг</w:t>
            </w:r>
            <w:r>
              <w:rPr>
                <w:spacing w:val="-8"/>
                <w:sz w:val="20"/>
              </w:rPr>
              <w:t xml:space="preserve"> </w:t>
            </w:r>
            <w:r>
              <w:rPr>
                <w:sz w:val="20"/>
              </w:rPr>
              <w:t>«Познаю</w:t>
            </w:r>
            <w:r>
              <w:rPr>
                <w:spacing w:val="-8"/>
                <w:sz w:val="20"/>
              </w:rPr>
              <w:t xml:space="preserve"> </w:t>
            </w:r>
            <w:r>
              <w:rPr>
                <w:spacing w:val="-4"/>
                <w:sz w:val="20"/>
              </w:rPr>
              <w:t>себя»</w:t>
            </w:r>
          </w:p>
        </w:tc>
        <w:tc>
          <w:tcPr>
            <w:tcW w:w="1147" w:type="dxa"/>
          </w:tcPr>
          <w:p w14:paraId="21C74FF6" w14:textId="77777777" w:rsidR="0013436E" w:rsidRDefault="00AE3229">
            <w:pPr>
              <w:pStyle w:val="TableParagraph"/>
              <w:spacing w:line="210" w:lineRule="exact"/>
              <w:ind w:left="211" w:right="204"/>
              <w:jc w:val="center"/>
              <w:rPr>
                <w:sz w:val="20"/>
              </w:rPr>
            </w:pPr>
            <w:r>
              <w:rPr>
                <w:spacing w:val="-2"/>
                <w:sz w:val="20"/>
              </w:rPr>
              <w:t>1-</w:t>
            </w:r>
            <w:r>
              <w:rPr>
                <w:spacing w:val="-10"/>
                <w:sz w:val="20"/>
              </w:rPr>
              <w:t>4</w:t>
            </w:r>
          </w:p>
        </w:tc>
        <w:tc>
          <w:tcPr>
            <w:tcW w:w="2160" w:type="dxa"/>
          </w:tcPr>
          <w:p w14:paraId="765343EA" w14:textId="77777777" w:rsidR="0013436E" w:rsidRDefault="00AE3229">
            <w:pPr>
              <w:pStyle w:val="TableParagraph"/>
              <w:spacing w:line="210" w:lineRule="exact"/>
              <w:ind w:left="266" w:right="260"/>
              <w:jc w:val="center"/>
              <w:rPr>
                <w:sz w:val="20"/>
              </w:rPr>
            </w:pPr>
            <w:r>
              <w:rPr>
                <w:spacing w:val="-2"/>
                <w:sz w:val="20"/>
              </w:rPr>
              <w:t>октябрь</w:t>
            </w:r>
          </w:p>
        </w:tc>
        <w:tc>
          <w:tcPr>
            <w:tcW w:w="2995" w:type="dxa"/>
          </w:tcPr>
          <w:p w14:paraId="73616702" w14:textId="77777777" w:rsidR="0013436E" w:rsidRDefault="00AE3229">
            <w:pPr>
              <w:pStyle w:val="TableParagraph"/>
              <w:spacing w:line="210" w:lineRule="exact"/>
              <w:ind w:left="80" w:right="70"/>
              <w:jc w:val="center"/>
              <w:rPr>
                <w:spacing w:val="-2"/>
                <w:sz w:val="20"/>
              </w:rPr>
            </w:pPr>
            <w:r>
              <w:rPr>
                <w:spacing w:val="-2"/>
                <w:sz w:val="20"/>
              </w:rPr>
              <w:t>Руководитель</w:t>
            </w:r>
            <w:r>
              <w:rPr>
                <w:spacing w:val="9"/>
                <w:sz w:val="20"/>
              </w:rPr>
              <w:t xml:space="preserve"> </w:t>
            </w:r>
            <w:r>
              <w:rPr>
                <w:spacing w:val="-2"/>
                <w:sz w:val="20"/>
              </w:rPr>
              <w:t>отряда</w:t>
            </w:r>
          </w:p>
          <w:p w14:paraId="7AB9B36E" w14:textId="77777777" w:rsidR="00140B41" w:rsidRDefault="00140B41">
            <w:pPr>
              <w:pStyle w:val="TableParagraph"/>
              <w:spacing w:line="210" w:lineRule="exact"/>
              <w:ind w:left="80" w:right="70"/>
              <w:jc w:val="center"/>
              <w:rPr>
                <w:sz w:val="20"/>
              </w:rPr>
            </w:pPr>
            <w:r>
              <w:rPr>
                <w:spacing w:val="-2"/>
                <w:sz w:val="20"/>
              </w:rPr>
              <w:t>Советник директора</w:t>
            </w:r>
          </w:p>
        </w:tc>
      </w:tr>
      <w:tr w:rsidR="0013436E" w14:paraId="7BBD319A" w14:textId="77777777">
        <w:trPr>
          <w:trHeight w:val="229"/>
        </w:trPr>
        <w:tc>
          <w:tcPr>
            <w:tcW w:w="3629" w:type="dxa"/>
          </w:tcPr>
          <w:p w14:paraId="5684BB3F" w14:textId="77777777" w:rsidR="0013436E" w:rsidRDefault="00AE3229">
            <w:pPr>
              <w:pStyle w:val="TableParagraph"/>
              <w:spacing w:line="210" w:lineRule="exact"/>
              <w:ind w:left="43" w:right="37"/>
              <w:jc w:val="center"/>
              <w:rPr>
                <w:sz w:val="20"/>
              </w:rPr>
            </w:pPr>
            <w:r>
              <w:rPr>
                <w:sz w:val="20"/>
              </w:rPr>
              <w:t>Тренинг</w:t>
            </w:r>
            <w:r>
              <w:rPr>
                <w:spacing w:val="-7"/>
                <w:sz w:val="20"/>
              </w:rPr>
              <w:t xml:space="preserve"> </w:t>
            </w:r>
            <w:r>
              <w:rPr>
                <w:sz w:val="20"/>
              </w:rPr>
              <w:t>«Мое</w:t>
            </w:r>
            <w:r>
              <w:rPr>
                <w:spacing w:val="-10"/>
                <w:sz w:val="20"/>
              </w:rPr>
              <w:t xml:space="preserve"> </w:t>
            </w:r>
            <w:r>
              <w:rPr>
                <w:sz w:val="20"/>
              </w:rPr>
              <w:t>отношение</w:t>
            </w:r>
            <w:r>
              <w:rPr>
                <w:spacing w:val="-7"/>
                <w:sz w:val="20"/>
              </w:rPr>
              <w:t xml:space="preserve"> </w:t>
            </w:r>
            <w:r>
              <w:rPr>
                <w:spacing w:val="-2"/>
                <w:sz w:val="20"/>
              </w:rPr>
              <w:t>к</w:t>
            </w:r>
            <w:r w:rsidR="00140B41">
              <w:rPr>
                <w:spacing w:val="-2"/>
                <w:sz w:val="20"/>
              </w:rPr>
              <w:t xml:space="preserve"> </w:t>
            </w:r>
            <w:r>
              <w:rPr>
                <w:spacing w:val="-2"/>
                <w:sz w:val="20"/>
              </w:rPr>
              <w:t>миру»</w:t>
            </w:r>
          </w:p>
        </w:tc>
        <w:tc>
          <w:tcPr>
            <w:tcW w:w="1147" w:type="dxa"/>
          </w:tcPr>
          <w:p w14:paraId="3D1040D8" w14:textId="77777777" w:rsidR="0013436E" w:rsidRDefault="00AE3229">
            <w:pPr>
              <w:pStyle w:val="TableParagraph"/>
              <w:spacing w:line="210" w:lineRule="exact"/>
              <w:ind w:left="211" w:right="204"/>
              <w:jc w:val="center"/>
              <w:rPr>
                <w:sz w:val="20"/>
              </w:rPr>
            </w:pPr>
            <w:r>
              <w:rPr>
                <w:spacing w:val="-2"/>
                <w:sz w:val="20"/>
              </w:rPr>
              <w:t>1-</w:t>
            </w:r>
            <w:r>
              <w:rPr>
                <w:spacing w:val="-10"/>
                <w:sz w:val="20"/>
              </w:rPr>
              <w:t>4</w:t>
            </w:r>
          </w:p>
        </w:tc>
        <w:tc>
          <w:tcPr>
            <w:tcW w:w="2160" w:type="dxa"/>
          </w:tcPr>
          <w:p w14:paraId="339479F5" w14:textId="77777777" w:rsidR="0013436E" w:rsidRDefault="00AE3229">
            <w:pPr>
              <w:pStyle w:val="TableParagraph"/>
              <w:spacing w:line="210" w:lineRule="exact"/>
              <w:ind w:left="266" w:right="260"/>
              <w:jc w:val="center"/>
              <w:rPr>
                <w:sz w:val="20"/>
              </w:rPr>
            </w:pPr>
            <w:r>
              <w:rPr>
                <w:spacing w:val="-2"/>
                <w:sz w:val="20"/>
              </w:rPr>
              <w:t>октябрь</w:t>
            </w:r>
          </w:p>
        </w:tc>
        <w:tc>
          <w:tcPr>
            <w:tcW w:w="2995" w:type="dxa"/>
          </w:tcPr>
          <w:p w14:paraId="62177D86" w14:textId="77777777" w:rsidR="0013436E" w:rsidRDefault="00AE3229">
            <w:pPr>
              <w:pStyle w:val="TableParagraph"/>
              <w:spacing w:line="210" w:lineRule="exact"/>
              <w:ind w:left="80" w:right="70"/>
              <w:jc w:val="center"/>
              <w:rPr>
                <w:spacing w:val="-2"/>
                <w:sz w:val="20"/>
              </w:rPr>
            </w:pPr>
            <w:r>
              <w:rPr>
                <w:spacing w:val="-2"/>
                <w:sz w:val="20"/>
              </w:rPr>
              <w:t>Руководитель</w:t>
            </w:r>
            <w:r>
              <w:rPr>
                <w:spacing w:val="9"/>
                <w:sz w:val="20"/>
              </w:rPr>
              <w:t xml:space="preserve"> </w:t>
            </w:r>
            <w:r>
              <w:rPr>
                <w:spacing w:val="-2"/>
                <w:sz w:val="20"/>
              </w:rPr>
              <w:t>отряда</w:t>
            </w:r>
          </w:p>
          <w:p w14:paraId="3A376F7F" w14:textId="77777777" w:rsidR="00140B41" w:rsidRDefault="00140B41">
            <w:pPr>
              <w:pStyle w:val="TableParagraph"/>
              <w:spacing w:line="210" w:lineRule="exact"/>
              <w:ind w:left="80" w:right="70"/>
              <w:jc w:val="center"/>
              <w:rPr>
                <w:sz w:val="20"/>
              </w:rPr>
            </w:pPr>
            <w:r>
              <w:rPr>
                <w:spacing w:val="-2"/>
                <w:sz w:val="20"/>
              </w:rPr>
              <w:t xml:space="preserve"> Советник директора</w:t>
            </w:r>
          </w:p>
        </w:tc>
      </w:tr>
      <w:tr w:rsidR="0013436E" w14:paraId="01738949" w14:textId="77777777">
        <w:trPr>
          <w:trHeight w:val="460"/>
        </w:trPr>
        <w:tc>
          <w:tcPr>
            <w:tcW w:w="3629" w:type="dxa"/>
          </w:tcPr>
          <w:p w14:paraId="2424D250" w14:textId="77777777" w:rsidR="0013436E" w:rsidRDefault="00AE3229">
            <w:pPr>
              <w:pStyle w:val="TableParagraph"/>
              <w:spacing w:line="223" w:lineRule="exact"/>
              <w:ind w:left="42" w:right="37"/>
              <w:jc w:val="center"/>
              <w:rPr>
                <w:sz w:val="20"/>
              </w:rPr>
            </w:pPr>
            <w:r>
              <w:rPr>
                <w:sz w:val="20"/>
              </w:rPr>
              <w:t>Акция</w:t>
            </w:r>
            <w:r>
              <w:rPr>
                <w:spacing w:val="-6"/>
                <w:sz w:val="20"/>
              </w:rPr>
              <w:t xml:space="preserve"> </w:t>
            </w:r>
            <w:r>
              <w:rPr>
                <w:sz w:val="20"/>
              </w:rPr>
              <w:t>помощи</w:t>
            </w:r>
            <w:r>
              <w:rPr>
                <w:spacing w:val="-8"/>
                <w:sz w:val="20"/>
              </w:rPr>
              <w:t xml:space="preserve"> </w:t>
            </w:r>
            <w:r>
              <w:rPr>
                <w:spacing w:val="-2"/>
                <w:sz w:val="20"/>
              </w:rPr>
              <w:t>бездомным</w:t>
            </w:r>
            <w:r w:rsidR="00140B41">
              <w:rPr>
                <w:spacing w:val="-2"/>
                <w:sz w:val="20"/>
              </w:rPr>
              <w:t xml:space="preserve"> </w:t>
            </w:r>
            <w:r>
              <w:rPr>
                <w:spacing w:val="-2"/>
                <w:sz w:val="20"/>
              </w:rPr>
              <w:t>животным</w:t>
            </w:r>
          </w:p>
          <w:p w14:paraId="33A51A29" w14:textId="77777777" w:rsidR="0013436E" w:rsidRDefault="00AE3229">
            <w:pPr>
              <w:pStyle w:val="TableParagraph"/>
              <w:spacing w:line="217" w:lineRule="exact"/>
              <w:ind w:left="43" w:right="37"/>
              <w:jc w:val="center"/>
              <w:rPr>
                <w:sz w:val="20"/>
              </w:rPr>
            </w:pPr>
            <w:r>
              <w:rPr>
                <w:sz w:val="20"/>
              </w:rPr>
              <w:t>«Сезоны</w:t>
            </w:r>
            <w:r>
              <w:rPr>
                <w:spacing w:val="-9"/>
                <w:sz w:val="20"/>
              </w:rPr>
              <w:t xml:space="preserve"> </w:t>
            </w:r>
            <w:r>
              <w:rPr>
                <w:spacing w:val="-2"/>
                <w:sz w:val="20"/>
              </w:rPr>
              <w:t>добра»</w:t>
            </w:r>
          </w:p>
        </w:tc>
        <w:tc>
          <w:tcPr>
            <w:tcW w:w="1147" w:type="dxa"/>
          </w:tcPr>
          <w:p w14:paraId="5FE95B3A" w14:textId="77777777" w:rsidR="0013436E" w:rsidRDefault="00AE3229">
            <w:pPr>
              <w:pStyle w:val="TableParagraph"/>
              <w:spacing w:before="108"/>
              <w:ind w:left="211" w:right="204"/>
              <w:jc w:val="center"/>
              <w:rPr>
                <w:sz w:val="20"/>
              </w:rPr>
            </w:pPr>
            <w:r>
              <w:rPr>
                <w:spacing w:val="-2"/>
                <w:sz w:val="20"/>
              </w:rPr>
              <w:t>1-</w:t>
            </w:r>
            <w:r>
              <w:rPr>
                <w:spacing w:val="-10"/>
                <w:sz w:val="20"/>
              </w:rPr>
              <w:t>4</w:t>
            </w:r>
          </w:p>
        </w:tc>
        <w:tc>
          <w:tcPr>
            <w:tcW w:w="2160" w:type="dxa"/>
          </w:tcPr>
          <w:p w14:paraId="165DB317" w14:textId="77777777" w:rsidR="0013436E" w:rsidRDefault="00AE3229">
            <w:pPr>
              <w:pStyle w:val="TableParagraph"/>
              <w:spacing w:before="108"/>
              <w:ind w:left="266" w:right="260"/>
              <w:jc w:val="center"/>
              <w:rPr>
                <w:sz w:val="20"/>
              </w:rPr>
            </w:pPr>
            <w:r>
              <w:rPr>
                <w:spacing w:val="-2"/>
                <w:sz w:val="20"/>
              </w:rPr>
              <w:t>декабрь</w:t>
            </w:r>
          </w:p>
        </w:tc>
        <w:tc>
          <w:tcPr>
            <w:tcW w:w="2995" w:type="dxa"/>
          </w:tcPr>
          <w:p w14:paraId="23AC25DD" w14:textId="77777777" w:rsidR="0013436E" w:rsidRDefault="00AE3229">
            <w:pPr>
              <w:pStyle w:val="TableParagraph"/>
              <w:spacing w:before="108"/>
              <w:ind w:left="80" w:right="70"/>
              <w:jc w:val="center"/>
              <w:rPr>
                <w:spacing w:val="-2"/>
                <w:sz w:val="20"/>
              </w:rPr>
            </w:pPr>
            <w:r>
              <w:rPr>
                <w:spacing w:val="-2"/>
                <w:sz w:val="20"/>
              </w:rPr>
              <w:t>Руководитель</w:t>
            </w:r>
            <w:r>
              <w:rPr>
                <w:spacing w:val="9"/>
                <w:sz w:val="20"/>
              </w:rPr>
              <w:t xml:space="preserve"> </w:t>
            </w:r>
            <w:r>
              <w:rPr>
                <w:spacing w:val="-2"/>
                <w:sz w:val="20"/>
              </w:rPr>
              <w:t>отряда</w:t>
            </w:r>
          </w:p>
          <w:p w14:paraId="1E356515" w14:textId="77777777" w:rsidR="00140B41" w:rsidRDefault="00140B41">
            <w:pPr>
              <w:pStyle w:val="TableParagraph"/>
              <w:spacing w:before="108"/>
              <w:ind w:left="80" w:right="70"/>
              <w:jc w:val="center"/>
              <w:rPr>
                <w:sz w:val="20"/>
              </w:rPr>
            </w:pPr>
            <w:r>
              <w:rPr>
                <w:spacing w:val="-2"/>
                <w:sz w:val="20"/>
              </w:rPr>
              <w:t>Советник директора</w:t>
            </w:r>
          </w:p>
        </w:tc>
      </w:tr>
      <w:tr w:rsidR="0013436E" w14:paraId="3CFD1FEC" w14:textId="77777777">
        <w:trPr>
          <w:trHeight w:val="460"/>
        </w:trPr>
        <w:tc>
          <w:tcPr>
            <w:tcW w:w="3629" w:type="dxa"/>
          </w:tcPr>
          <w:p w14:paraId="486660E7" w14:textId="77777777" w:rsidR="0013436E" w:rsidRDefault="00AE3229">
            <w:pPr>
              <w:pStyle w:val="TableParagraph"/>
              <w:spacing w:line="223" w:lineRule="exact"/>
              <w:ind w:left="43" w:right="37"/>
              <w:jc w:val="center"/>
              <w:rPr>
                <w:sz w:val="20"/>
              </w:rPr>
            </w:pPr>
            <w:r>
              <w:rPr>
                <w:sz w:val="20"/>
              </w:rPr>
              <w:t>«Мы–за</w:t>
            </w:r>
            <w:r>
              <w:rPr>
                <w:spacing w:val="-7"/>
                <w:sz w:val="20"/>
              </w:rPr>
              <w:t xml:space="preserve"> </w:t>
            </w:r>
            <w:r>
              <w:rPr>
                <w:sz w:val="20"/>
              </w:rPr>
              <w:t>ЗОЖ!»</w:t>
            </w:r>
            <w:r>
              <w:rPr>
                <w:spacing w:val="-6"/>
                <w:sz w:val="20"/>
              </w:rPr>
              <w:t xml:space="preserve"> </w:t>
            </w:r>
            <w:r>
              <w:rPr>
                <w:spacing w:val="-10"/>
                <w:sz w:val="20"/>
              </w:rPr>
              <w:t>-</w:t>
            </w:r>
          </w:p>
          <w:p w14:paraId="1AA05E48" w14:textId="77777777" w:rsidR="0013436E" w:rsidRDefault="00AE3229">
            <w:pPr>
              <w:pStyle w:val="TableParagraph"/>
              <w:spacing w:line="217" w:lineRule="exact"/>
              <w:ind w:left="39" w:right="37"/>
              <w:jc w:val="center"/>
              <w:rPr>
                <w:sz w:val="20"/>
              </w:rPr>
            </w:pPr>
            <w:r>
              <w:rPr>
                <w:spacing w:val="-2"/>
                <w:sz w:val="20"/>
              </w:rPr>
              <w:t>выступление</w:t>
            </w:r>
            <w:r>
              <w:rPr>
                <w:spacing w:val="7"/>
                <w:sz w:val="20"/>
              </w:rPr>
              <w:t xml:space="preserve"> </w:t>
            </w:r>
            <w:r>
              <w:rPr>
                <w:spacing w:val="-2"/>
                <w:sz w:val="20"/>
              </w:rPr>
              <w:t>агитбригады</w:t>
            </w:r>
          </w:p>
        </w:tc>
        <w:tc>
          <w:tcPr>
            <w:tcW w:w="1147" w:type="dxa"/>
          </w:tcPr>
          <w:p w14:paraId="154D9F5D" w14:textId="77777777" w:rsidR="0013436E" w:rsidRDefault="00AE3229">
            <w:pPr>
              <w:pStyle w:val="TableParagraph"/>
              <w:spacing w:before="108"/>
              <w:ind w:left="211" w:right="204"/>
              <w:jc w:val="center"/>
              <w:rPr>
                <w:sz w:val="20"/>
              </w:rPr>
            </w:pPr>
            <w:r>
              <w:rPr>
                <w:spacing w:val="-2"/>
                <w:sz w:val="20"/>
              </w:rPr>
              <w:t>1-</w:t>
            </w:r>
            <w:r>
              <w:rPr>
                <w:spacing w:val="-10"/>
                <w:sz w:val="20"/>
              </w:rPr>
              <w:t>4</w:t>
            </w:r>
          </w:p>
        </w:tc>
        <w:tc>
          <w:tcPr>
            <w:tcW w:w="2160" w:type="dxa"/>
          </w:tcPr>
          <w:p w14:paraId="5DE776E5" w14:textId="77777777" w:rsidR="0013436E" w:rsidRDefault="00AE3229">
            <w:pPr>
              <w:pStyle w:val="TableParagraph"/>
              <w:spacing w:before="108"/>
              <w:ind w:left="265" w:right="260"/>
              <w:jc w:val="center"/>
              <w:rPr>
                <w:sz w:val="20"/>
              </w:rPr>
            </w:pPr>
            <w:r>
              <w:rPr>
                <w:spacing w:val="-2"/>
                <w:sz w:val="20"/>
              </w:rPr>
              <w:t>февраль</w:t>
            </w:r>
          </w:p>
        </w:tc>
        <w:tc>
          <w:tcPr>
            <w:tcW w:w="2995" w:type="dxa"/>
          </w:tcPr>
          <w:p w14:paraId="13C90D4E" w14:textId="77777777" w:rsidR="0013436E" w:rsidRDefault="00AE3229">
            <w:pPr>
              <w:pStyle w:val="TableParagraph"/>
              <w:spacing w:before="108"/>
              <w:ind w:left="80" w:right="70"/>
              <w:jc w:val="center"/>
              <w:rPr>
                <w:spacing w:val="-2"/>
                <w:sz w:val="20"/>
              </w:rPr>
            </w:pPr>
            <w:r>
              <w:rPr>
                <w:spacing w:val="-2"/>
                <w:sz w:val="20"/>
              </w:rPr>
              <w:t>Руководитель</w:t>
            </w:r>
            <w:r>
              <w:rPr>
                <w:spacing w:val="9"/>
                <w:sz w:val="20"/>
              </w:rPr>
              <w:t xml:space="preserve"> </w:t>
            </w:r>
            <w:r>
              <w:rPr>
                <w:spacing w:val="-2"/>
                <w:sz w:val="20"/>
              </w:rPr>
              <w:t>отряда</w:t>
            </w:r>
          </w:p>
          <w:p w14:paraId="23102235" w14:textId="77777777" w:rsidR="00140B41" w:rsidRDefault="00140B41">
            <w:pPr>
              <w:pStyle w:val="TableParagraph"/>
              <w:spacing w:before="108"/>
              <w:ind w:left="80" w:right="70"/>
              <w:jc w:val="center"/>
              <w:rPr>
                <w:sz w:val="20"/>
              </w:rPr>
            </w:pPr>
            <w:r>
              <w:rPr>
                <w:spacing w:val="-2"/>
                <w:sz w:val="20"/>
              </w:rPr>
              <w:t>Советник директора</w:t>
            </w:r>
          </w:p>
        </w:tc>
      </w:tr>
      <w:tr w:rsidR="0013436E" w14:paraId="1CD96878" w14:textId="77777777">
        <w:trPr>
          <w:trHeight w:val="460"/>
        </w:trPr>
        <w:tc>
          <w:tcPr>
            <w:tcW w:w="3629" w:type="dxa"/>
          </w:tcPr>
          <w:p w14:paraId="55BE8450" w14:textId="77777777" w:rsidR="0013436E" w:rsidRDefault="00AE3229">
            <w:pPr>
              <w:pStyle w:val="TableParagraph"/>
              <w:spacing w:line="223" w:lineRule="exact"/>
              <w:ind w:left="43" w:right="37"/>
              <w:jc w:val="center"/>
              <w:rPr>
                <w:sz w:val="20"/>
              </w:rPr>
            </w:pPr>
            <w:r>
              <w:rPr>
                <w:sz w:val="20"/>
              </w:rPr>
              <w:t>«Дети</w:t>
            </w:r>
            <w:r>
              <w:rPr>
                <w:spacing w:val="-5"/>
                <w:sz w:val="20"/>
              </w:rPr>
              <w:t xml:space="preserve"> </w:t>
            </w:r>
            <w:r>
              <w:rPr>
                <w:sz w:val="20"/>
              </w:rPr>
              <w:t>-</w:t>
            </w:r>
            <w:r>
              <w:rPr>
                <w:spacing w:val="-6"/>
                <w:sz w:val="20"/>
              </w:rPr>
              <w:t xml:space="preserve"> </w:t>
            </w:r>
            <w:r>
              <w:rPr>
                <w:sz w:val="20"/>
              </w:rPr>
              <w:t>детям»</w:t>
            </w:r>
            <w:r>
              <w:rPr>
                <w:spacing w:val="-6"/>
                <w:sz w:val="20"/>
              </w:rPr>
              <w:t xml:space="preserve"> </w:t>
            </w:r>
            <w:r>
              <w:rPr>
                <w:sz w:val="20"/>
              </w:rPr>
              <w:t>-</w:t>
            </w:r>
            <w:r>
              <w:rPr>
                <w:spacing w:val="-6"/>
                <w:sz w:val="20"/>
              </w:rPr>
              <w:t xml:space="preserve"> </w:t>
            </w:r>
            <w:r>
              <w:rPr>
                <w:sz w:val="20"/>
              </w:rPr>
              <w:t>сбор</w:t>
            </w:r>
            <w:r>
              <w:rPr>
                <w:spacing w:val="-3"/>
                <w:sz w:val="20"/>
              </w:rPr>
              <w:t xml:space="preserve"> </w:t>
            </w:r>
            <w:r>
              <w:rPr>
                <w:sz w:val="20"/>
              </w:rPr>
              <w:t>вещей,</w:t>
            </w:r>
            <w:r>
              <w:rPr>
                <w:spacing w:val="-4"/>
                <w:sz w:val="20"/>
              </w:rPr>
              <w:t xml:space="preserve"> </w:t>
            </w:r>
            <w:r>
              <w:rPr>
                <w:sz w:val="20"/>
              </w:rPr>
              <w:t>создание</w:t>
            </w:r>
            <w:r>
              <w:rPr>
                <w:spacing w:val="-3"/>
                <w:sz w:val="20"/>
              </w:rPr>
              <w:t xml:space="preserve"> </w:t>
            </w:r>
            <w:r>
              <w:rPr>
                <w:spacing w:val="-10"/>
                <w:sz w:val="20"/>
              </w:rPr>
              <w:t>и</w:t>
            </w:r>
          </w:p>
          <w:p w14:paraId="08E6DA44" w14:textId="77777777" w:rsidR="0013436E" w:rsidRDefault="00AE3229">
            <w:pPr>
              <w:pStyle w:val="TableParagraph"/>
              <w:spacing w:line="217" w:lineRule="exact"/>
              <w:ind w:left="44" w:right="36"/>
              <w:jc w:val="center"/>
              <w:rPr>
                <w:sz w:val="20"/>
              </w:rPr>
            </w:pPr>
            <w:r>
              <w:rPr>
                <w:sz w:val="20"/>
              </w:rPr>
              <w:t>вручение</w:t>
            </w:r>
            <w:r>
              <w:rPr>
                <w:spacing w:val="-7"/>
                <w:sz w:val="20"/>
              </w:rPr>
              <w:t xml:space="preserve"> </w:t>
            </w:r>
            <w:r>
              <w:rPr>
                <w:sz w:val="20"/>
              </w:rPr>
              <w:t>поделок</w:t>
            </w:r>
            <w:r>
              <w:rPr>
                <w:spacing w:val="-6"/>
                <w:sz w:val="20"/>
              </w:rPr>
              <w:t xml:space="preserve"> </w:t>
            </w:r>
            <w:r>
              <w:rPr>
                <w:sz w:val="20"/>
              </w:rPr>
              <w:t>для</w:t>
            </w:r>
            <w:r>
              <w:rPr>
                <w:spacing w:val="-6"/>
                <w:sz w:val="20"/>
              </w:rPr>
              <w:t xml:space="preserve"> </w:t>
            </w:r>
            <w:r w:rsidR="00140B41">
              <w:rPr>
                <w:sz w:val="20"/>
              </w:rPr>
              <w:t>нуждающихся детей</w:t>
            </w:r>
          </w:p>
        </w:tc>
        <w:tc>
          <w:tcPr>
            <w:tcW w:w="1147" w:type="dxa"/>
          </w:tcPr>
          <w:p w14:paraId="1B501715" w14:textId="77777777" w:rsidR="0013436E" w:rsidRDefault="00AE3229">
            <w:pPr>
              <w:pStyle w:val="TableParagraph"/>
              <w:spacing w:before="108"/>
              <w:ind w:left="211" w:right="204"/>
              <w:jc w:val="center"/>
              <w:rPr>
                <w:sz w:val="20"/>
              </w:rPr>
            </w:pPr>
            <w:r>
              <w:rPr>
                <w:spacing w:val="-2"/>
                <w:sz w:val="20"/>
              </w:rPr>
              <w:t>1-</w:t>
            </w:r>
            <w:r>
              <w:rPr>
                <w:spacing w:val="-10"/>
                <w:sz w:val="20"/>
              </w:rPr>
              <w:t>4</w:t>
            </w:r>
          </w:p>
        </w:tc>
        <w:tc>
          <w:tcPr>
            <w:tcW w:w="2160" w:type="dxa"/>
          </w:tcPr>
          <w:p w14:paraId="6A9232D4" w14:textId="77777777" w:rsidR="0013436E" w:rsidRDefault="00AE3229">
            <w:pPr>
              <w:pStyle w:val="TableParagraph"/>
              <w:spacing w:before="108"/>
              <w:ind w:left="263" w:right="260"/>
              <w:jc w:val="center"/>
              <w:rPr>
                <w:sz w:val="20"/>
              </w:rPr>
            </w:pPr>
            <w:r>
              <w:rPr>
                <w:spacing w:val="-2"/>
                <w:sz w:val="20"/>
              </w:rPr>
              <w:t>апрель</w:t>
            </w:r>
          </w:p>
        </w:tc>
        <w:tc>
          <w:tcPr>
            <w:tcW w:w="2995" w:type="dxa"/>
          </w:tcPr>
          <w:p w14:paraId="05B4E3AF" w14:textId="77777777" w:rsidR="0013436E" w:rsidRDefault="00AE3229">
            <w:pPr>
              <w:pStyle w:val="TableParagraph"/>
              <w:spacing w:line="223" w:lineRule="exact"/>
              <w:ind w:left="79" w:right="70"/>
              <w:jc w:val="center"/>
              <w:rPr>
                <w:sz w:val="20"/>
              </w:rPr>
            </w:pPr>
            <w:r>
              <w:rPr>
                <w:sz w:val="20"/>
              </w:rPr>
              <w:t>Заместитель</w:t>
            </w:r>
            <w:r>
              <w:rPr>
                <w:spacing w:val="-7"/>
                <w:sz w:val="20"/>
              </w:rPr>
              <w:t xml:space="preserve"> </w:t>
            </w:r>
            <w:r>
              <w:rPr>
                <w:sz w:val="20"/>
              </w:rPr>
              <w:t>директора</w:t>
            </w:r>
            <w:r>
              <w:rPr>
                <w:spacing w:val="-9"/>
                <w:sz w:val="20"/>
              </w:rPr>
              <w:t xml:space="preserve"> </w:t>
            </w:r>
            <w:r>
              <w:rPr>
                <w:sz w:val="20"/>
              </w:rPr>
              <w:t>по</w:t>
            </w:r>
            <w:r>
              <w:rPr>
                <w:spacing w:val="-8"/>
                <w:sz w:val="20"/>
              </w:rPr>
              <w:t xml:space="preserve"> </w:t>
            </w:r>
            <w:r>
              <w:rPr>
                <w:spacing w:val="-7"/>
                <w:sz w:val="20"/>
              </w:rPr>
              <w:t>ВР</w:t>
            </w:r>
          </w:p>
          <w:p w14:paraId="078F5CEF" w14:textId="77777777" w:rsidR="0013436E" w:rsidRDefault="00AE3229">
            <w:pPr>
              <w:pStyle w:val="TableParagraph"/>
              <w:spacing w:line="217" w:lineRule="exact"/>
              <w:ind w:left="79" w:right="70"/>
              <w:jc w:val="center"/>
              <w:rPr>
                <w:spacing w:val="-2"/>
                <w:sz w:val="20"/>
              </w:rPr>
            </w:pPr>
            <w:r>
              <w:rPr>
                <w:sz w:val="20"/>
              </w:rPr>
              <w:t>Классные</w:t>
            </w:r>
            <w:r>
              <w:rPr>
                <w:spacing w:val="-11"/>
                <w:sz w:val="20"/>
              </w:rPr>
              <w:t xml:space="preserve"> </w:t>
            </w:r>
            <w:r>
              <w:rPr>
                <w:spacing w:val="-2"/>
                <w:sz w:val="20"/>
              </w:rPr>
              <w:t>руководители</w:t>
            </w:r>
          </w:p>
          <w:p w14:paraId="21ED04AF" w14:textId="77777777" w:rsidR="00140B41" w:rsidRDefault="00140B41">
            <w:pPr>
              <w:pStyle w:val="TableParagraph"/>
              <w:spacing w:line="217" w:lineRule="exact"/>
              <w:ind w:left="79" w:right="70"/>
              <w:jc w:val="center"/>
              <w:rPr>
                <w:sz w:val="20"/>
              </w:rPr>
            </w:pPr>
            <w:r>
              <w:rPr>
                <w:spacing w:val="-2"/>
                <w:sz w:val="20"/>
              </w:rPr>
              <w:t>Советник директора</w:t>
            </w:r>
          </w:p>
        </w:tc>
      </w:tr>
      <w:tr w:rsidR="0013436E" w14:paraId="7CAF61CE" w14:textId="77777777">
        <w:trPr>
          <w:trHeight w:val="461"/>
        </w:trPr>
        <w:tc>
          <w:tcPr>
            <w:tcW w:w="3629" w:type="dxa"/>
          </w:tcPr>
          <w:p w14:paraId="5B899497" w14:textId="77777777" w:rsidR="0013436E" w:rsidRDefault="00AE3229">
            <w:pPr>
              <w:pStyle w:val="TableParagraph"/>
              <w:spacing w:before="108"/>
              <w:ind w:left="43" w:right="37"/>
              <w:jc w:val="center"/>
              <w:rPr>
                <w:sz w:val="20"/>
              </w:rPr>
            </w:pPr>
            <w:r>
              <w:rPr>
                <w:sz w:val="20"/>
              </w:rPr>
              <w:t>Акция</w:t>
            </w:r>
            <w:r>
              <w:rPr>
                <w:spacing w:val="-8"/>
                <w:sz w:val="20"/>
              </w:rPr>
              <w:t xml:space="preserve"> </w:t>
            </w:r>
            <w:r>
              <w:rPr>
                <w:sz w:val="20"/>
              </w:rPr>
              <w:t>«Бессмертный</w:t>
            </w:r>
            <w:r>
              <w:rPr>
                <w:spacing w:val="-12"/>
                <w:sz w:val="20"/>
              </w:rPr>
              <w:t xml:space="preserve"> </w:t>
            </w:r>
            <w:r>
              <w:rPr>
                <w:spacing w:val="-4"/>
                <w:sz w:val="20"/>
              </w:rPr>
              <w:t>полк»</w:t>
            </w:r>
          </w:p>
        </w:tc>
        <w:tc>
          <w:tcPr>
            <w:tcW w:w="1147" w:type="dxa"/>
          </w:tcPr>
          <w:p w14:paraId="48164C42" w14:textId="77777777" w:rsidR="0013436E" w:rsidRDefault="00AE3229">
            <w:pPr>
              <w:pStyle w:val="TableParagraph"/>
              <w:spacing w:before="108"/>
              <w:ind w:left="211" w:right="204"/>
              <w:jc w:val="center"/>
              <w:rPr>
                <w:sz w:val="20"/>
              </w:rPr>
            </w:pPr>
            <w:r>
              <w:rPr>
                <w:spacing w:val="-2"/>
                <w:sz w:val="20"/>
              </w:rPr>
              <w:t>1-</w:t>
            </w:r>
            <w:r>
              <w:rPr>
                <w:spacing w:val="-10"/>
                <w:sz w:val="20"/>
              </w:rPr>
              <w:t>4</w:t>
            </w:r>
          </w:p>
        </w:tc>
        <w:tc>
          <w:tcPr>
            <w:tcW w:w="2160" w:type="dxa"/>
          </w:tcPr>
          <w:p w14:paraId="1A784CEE" w14:textId="77777777" w:rsidR="0013436E" w:rsidRDefault="00AE3229">
            <w:pPr>
              <w:pStyle w:val="TableParagraph"/>
              <w:spacing w:before="108"/>
              <w:ind w:left="266" w:right="259"/>
              <w:jc w:val="center"/>
              <w:rPr>
                <w:sz w:val="20"/>
              </w:rPr>
            </w:pPr>
            <w:r>
              <w:rPr>
                <w:spacing w:val="-5"/>
                <w:sz w:val="20"/>
              </w:rPr>
              <w:t>май</w:t>
            </w:r>
          </w:p>
        </w:tc>
        <w:tc>
          <w:tcPr>
            <w:tcW w:w="2995" w:type="dxa"/>
          </w:tcPr>
          <w:p w14:paraId="142C0ED8" w14:textId="77777777" w:rsidR="0013436E" w:rsidRDefault="00AE3229">
            <w:pPr>
              <w:pStyle w:val="TableParagraph"/>
              <w:spacing w:line="223" w:lineRule="exact"/>
              <w:ind w:left="77" w:right="70"/>
              <w:jc w:val="center"/>
              <w:rPr>
                <w:sz w:val="20"/>
              </w:rPr>
            </w:pPr>
            <w:r>
              <w:rPr>
                <w:spacing w:val="-2"/>
                <w:sz w:val="20"/>
              </w:rPr>
              <w:t>Администрация</w:t>
            </w:r>
          </w:p>
          <w:p w14:paraId="794239C6" w14:textId="77777777" w:rsidR="0013436E" w:rsidRDefault="00AE3229">
            <w:pPr>
              <w:pStyle w:val="TableParagraph"/>
              <w:spacing w:before="1" w:line="217" w:lineRule="exact"/>
              <w:ind w:left="80" w:right="23"/>
              <w:jc w:val="center"/>
              <w:rPr>
                <w:sz w:val="20"/>
              </w:rPr>
            </w:pPr>
            <w:r>
              <w:rPr>
                <w:sz w:val="20"/>
              </w:rPr>
              <w:t>Классные</w:t>
            </w:r>
            <w:r>
              <w:rPr>
                <w:spacing w:val="-11"/>
                <w:sz w:val="20"/>
              </w:rPr>
              <w:t xml:space="preserve"> </w:t>
            </w:r>
            <w:r>
              <w:rPr>
                <w:spacing w:val="-2"/>
                <w:sz w:val="20"/>
              </w:rPr>
              <w:t>руководители</w:t>
            </w:r>
          </w:p>
        </w:tc>
      </w:tr>
      <w:tr w:rsidR="0013436E" w14:paraId="53DCA20C" w14:textId="77777777">
        <w:trPr>
          <w:trHeight w:val="688"/>
        </w:trPr>
        <w:tc>
          <w:tcPr>
            <w:tcW w:w="3629" w:type="dxa"/>
          </w:tcPr>
          <w:p w14:paraId="6F4805DB" w14:textId="77777777" w:rsidR="0013436E" w:rsidRDefault="00AE3229">
            <w:pPr>
              <w:pStyle w:val="TableParagraph"/>
              <w:spacing w:before="108"/>
              <w:ind w:left="417" w:hanging="159"/>
              <w:rPr>
                <w:sz w:val="20"/>
              </w:rPr>
            </w:pPr>
            <w:r>
              <w:rPr>
                <w:sz w:val="20"/>
              </w:rPr>
              <w:t>Акция</w:t>
            </w:r>
            <w:r>
              <w:rPr>
                <w:spacing w:val="-4"/>
                <w:sz w:val="20"/>
              </w:rPr>
              <w:t xml:space="preserve"> </w:t>
            </w:r>
            <w:r>
              <w:rPr>
                <w:sz w:val="20"/>
              </w:rPr>
              <w:t>«Школа</w:t>
            </w:r>
            <w:r>
              <w:rPr>
                <w:spacing w:val="-7"/>
                <w:sz w:val="20"/>
              </w:rPr>
              <w:t xml:space="preserve"> </w:t>
            </w:r>
            <w:r>
              <w:rPr>
                <w:sz w:val="20"/>
              </w:rPr>
              <w:t>–</w:t>
            </w:r>
            <w:r>
              <w:rPr>
                <w:spacing w:val="-7"/>
                <w:sz w:val="20"/>
              </w:rPr>
              <w:t xml:space="preserve"> </w:t>
            </w:r>
            <w:r>
              <w:rPr>
                <w:sz w:val="20"/>
              </w:rPr>
              <w:t>дом</w:t>
            </w:r>
            <w:r>
              <w:rPr>
                <w:spacing w:val="-7"/>
                <w:sz w:val="20"/>
              </w:rPr>
              <w:t xml:space="preserve"> </w:t>
            </w:r>
            <w:r>
              <w:rPr>
                <w:sz w:val="20"/>
              </w:rPr>
              <w:t>второй»</w:t>
            </w:r>
            <w:r>
              <w:rPr>
                <w:spacing w:val="-8"/>
                <w:sz w:val="20"/>
              </w:rPr>
              <w:t xml:space="preserve"> </w:t>
            </w:r>
            <w:r>
              <w:rPr>
                <w:sz w:val="20"/>
              </w:rPr>
              <w:t>-</w:t>
            </w:r>
            <w:r>
              <w:rPr>
                <w:spacing w:val="-9"/>
                <w:sz w:val="20"/>
              </w:rPr>
              <w:t xml:space="preserve"> </w:t>
            </w:r>
            <w:r>
              <w:rPr>
                <w:sz w:val="20"/>
              </w:rPr>
              <w:t>сбор мусора на пришкольном участке</w:t>
            </w:r>
          </w:p>
        </w:tc>
        <w:tc>
          <w:tcPr>
            <w:tcW w:w="1147" w:type="dxa"/>
          </w:tcPr>
          <w:p w14:paraId="3915A3A9" w14:textId="77777777" w:rsidR="0013436E" w:rsidRDefault="0013436E">
            <w:pPr>
              <w:pStyle w:val="TableParagraph"/>
              <w:spacing w:before="5"/>
              <w:rPr>
                <w:sz w:val="19"/>
              </w:rPr>
            </w:pPr>
          </w:p>
          <w:p w14:paraId="0E34630A" w14:textId="77777777" w:rsidR="0013436E" w:rsidRDefault="00AE3229">
            <w:pPr>
              <w:pStyle w:val="TableParagraph"/>
              <w:ind w:left="211" w:right="204"/>
              <w:jc w:val="center"/>
              <w:rPr>
                <w:sz w:val="20"/>
              </w:rPr>
            </w:pPr>
            <w:r>
              <w:rPr>
                <w:spacing w:val="-2"/>
                <w:sz w:val="20"/>
              </w:rPr>
              <w:t>1-</w:t>
            </w:r>
            <w:r>
              <w:rPr>
                <w:spacing w:val="-10"/>
                <w:sz w:val="20"/>
              </w:rPr>
              <w:t>4</w:t>
            </w:r>
          </w:p>
        </w:tc>
        <w:tc>
          <w:tcPr>
            <w:tcW w:w="2160" w:type="dxa"/>
          </w:tcPr>
          <w:p w14:paraId="0AC8258B" w14:textId="77777777" w:rsidR="0013436E" w:rsidRDefault="0013436E">
            <w:pPr>
              <w:pStyle w:val="TableParagraph"/>
              <w:spacing w:before="5"/>
              <w:rPr>
                <w:sz w:val="19"/>
              </w:rPr>
            </w:pPr>
          </w:p>
          <w:p w14:paraId="3B54EDBC" w14:textId="77777777" w:rsidR="0013436E" w:rsidRDefault="00AE3229">
            <w:pPr>
              <w:pStyle w:val="TableParagraph"/>
              <w:ind w:left="266" w:right="259"/>
              <w:jc w:val="center"/>
              <w:rPr>
                <w:sz w:val="20"/>
              </w:rPr>
            </w:pPr>
            <w:r>
              <w:rPr>
                <w:spacing w:val="-2"/>
                <w:sz w:val="20"/>
              </w:rPr>
              <w:t>Апрель-</w:t>
            </w:r>
            <w:r>
              <w:rPr>
                <w:spacing w:val="-5"/>
                <w:sz w:val="20"/>
              </w:rPr>
              <w:t>май</w:t>
            </w:r>
          </w:p>
        </w:tc>
        <w:tc>
          <w:tcPr>
            <w:tcW w:w="2995" w:type="dxa"/>
          </w:tcPr>
          <w:p w14:paraId="44310D87" w14:textId="77777777" w:rsidR="0013436E" w:rsidRDefault="00AE3229">
            <w:pPr>
              <w:pStyle w:val="TableParagraph"/>
              <w:ind w:left="786" w:right="774" w:hanging="3"/>
              <w:jc w:val="center"/>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14:paraId="28E0D1C8" w14:textId="77777777" w:rsidR="0013436E" w:rsidRDefault="00AE3229">
            <w:pPr>
              <w:pStyle w:val="TableParagraph"/>
              <w:spacing w:line="215" w:lineRule="exact"/>
              <w:ind w:left="79" w:right="70"/>
              <w:jc w:val="center"/>
              <w:rPr>
                <w:sz w:val="20"/>
              </w:rPr>
            </w:pPr>
            <w:r>
              <w:rPr>
                <w:sz w:val="20"/>
              </w:rPr>
              <w:t>Классные</w:t>
            </w:r>
            <w:r>
              <w:rPr>
                <w:spacing w:val="-11"/>
                <w:sz w:val="20"/>
              </w:rPr>
              <w:t xml:space="preserve"> </w:t>
            </w:r>
            <w:r>
              <w:rPr>
                <w:spacing w:val="-2"/>
                <w:sz w:val="20"/>
              </w:rPr>
              <w:t>руководители</w:t>
            </w:r>
          </w:p>
        </w:tc>
      </w:tr>
    </w:tbl>
    <w:p w14:paraId="52418FA2" w14:textId="77777777" w:rsidR="00140B41" w:rsidRDefault="00140B41" w:rsidP="00140B41">
      <w:pPr>
        <w:pStyle w:val="2"/>
        <w:tabs>
          <w:tab w:val="left" w:pos="1159"/>
        </w:tabs>
        <w:spacing w:before="5"/>
        <w:ind w:left="966"/>
        <w:jc w:val="both"/>
      </w:pPr>
    </w:p>
    <w:p w14:paraId="38301B8F" w14:textId="77777777" w:rsidR="0013436E" w:rsidRDefault="00140B41" w:rsidP="004F630C">
      <w:pPr>
        <w:pStyle w:val="2"/>
        <w:numPr>
          <w:ilvl w:val="0"/>
          <w:numId w:val="26"/>
        </w:numPr>
        <w:tabs>
          <w:tab w:val="left" w:pos="1159"/>
        </w:tabs>
        <w:spacing w:before="5"/>
        <w:jc w:val="both"/>
      </w:pPr>
      <w:r>
        <w:t xml:space="preserve">. </w:t>
      </w:r>
      <w:r w:rsidR="00AE3229">
        <w:t>Характеристика</w:t>
      </w:r>
      <w:r w:rsidR="00AE3229">
        <w:rPr>
          <w:spacing w:val="-12"/>
        </w:rPr>
        <w:t xml:space="preserve"> </w:t>
      </w:r>
      <w:r w:rsidR="00AE3229">
        <w:t>условий</w:t>
      </w:r>
      <w:r w:rsidR="00AE3229">
        <w:rPr>
          <w:spacing w:val="-11"/>
        </w:rPr>
        <w:t xml:space="preserve"> </w:t>
      </w:r>
      <w:r w:rsidR="00AE3229">
        <w:t>реализации</w:t>
      </w:r>
      <w:r w:rsidR="00AE3229">
        <w:rPr>
          <w:spacing w:val="-9"/>
        </w:rPr>
        <w:t xml:space="preserve"> </w:t>
      </w:r>
      <w:r w:rsidR="00AE3229">
        <w:t>образовательной</w:t>
      </w:r>
      <w:r w:rsidR="00AE3229">
        <w:rPr>
          <w:spacing w:val="-9"/>
        </w:rPr>
        <w:t xml:space="preserve"> </w:t>
      </w:r>
      <w:r w:rsidR="00AE3229">
        <w:rPr>
          <w:spacing w:val="-2"/>
        </w:rPr>
        <w:t>программы</w:t>
      </w:r>
    </w:p>
    <w:p w14:paraId="289E1165" w14:textId="77777777" w:rsidR="0013436E" w:rsidRPr="00F94178" w:rsidRDefault="00AE3229" w:rsidP="00F94178">
      <w:pPr>
        <w:pStyle w:val="a5"/>
        <w:numPr>
          <w:ilvl w:val="1"/>
          <w:numId w:val="145"/>
        </w:numPr>
        <w:tabs>
          <w:tab w:val="left" w:pos="1324"/>
        </w:tabs>
        <w:spacing w:line="228" w:lineRule="exact"/>
        <w:jc w:val="both"/>
        <w:rPr>
          <w:b/>
          <w:sz w:val="20"/>
        </w:rPr>
      </w:pPr>
      <w:r w:rsidRPr="00F94178">
        <w:rPr>
          <w:b/>
          <w:spacing w:val="-2"/>
          <w:sz w:val="20"/>
        </w:rPr>
        <w:t>Общесистемные</w:t>
      </w:r>
      <w:r w:rsidRPr="00F94178">
        <w:rPr>
          <w:b/>
          <w:spacing w:val="8"/>
          <w:sz w:val="20"/>
        </w:rPr>
        <w:t xml:space="preserve"> </w:t>
      </w:r>
      <w:r w:rsidRPr="00F94178">
        <w:rPr>
          <w:b/>
          <w:spacing w:val="-2"/>
          <w:sz w:val="20"/>
        </w:rPr>
        <w:t>требования</w:t>
      </w:r>
    </w:p>
    <w:p w14:paraId="530E1E5E" w14:textId="77777777" w:rsidR="0013436E" w:rsidRDefault="00AE3229">
      <w:pPr>
        <w:pStyle w:val="a3"/>
        <w:ind w:right="285" w:firstLine="566"/>
        <w:jc w:val="both"/>
      </w:pPr>
      <w:r>
        <w:t>Система условий реализации программы начального общего образования,</w:t>
      </w:r>
      <w:r w:rsidR="006703A2">
        <w:t xml:space="preserve"> созданная в МБОУ </w:t>
      </w:r>
      <w:r w:rsidR="006703A2">
        <w:lastRenderedPageBreak/>
        <w:t>«Гранитненская школа</w:t>
      </w:r>
      <w:r>
        <w:t>», направлена на:</w:t>
      </w:r>
    </w:p>
    <w:p w14:paraId="5FAFCB59" w14:textId="77777777" w:rsidR="0013436E" w:rsidRDefault="00AE3229" w:rsidP="004F630C">
      <w:pPr>
        <w:pStyle w:val="a5"/>
        <w:numPr>
          <w:ilvl w:val="3"/>
          <w:numId w:val="26"/>
        </w:numPr>
        <w:tabs>
          <w:tab w:val="left" w:pos="965"/>
        </w:tabs>
        <w:spacing w:before="6" w:line="230" w:lineRule="auto"/>
        <w:ind w:right="285" w:firstLine="566"/>
        <w:jc w:val="both"/>
        <w:rPr>
          <w:sz w:val="20"/>
        </w:rPr>
      </w:pPr>
      <w:r>
        <w:rPr>
          <w:sz w:val="20"/>
        </w:rPr>
        <w:t>достижение обучающимися планируемых результатов освоения программы начального общего образования, в том числе адаптированной;</w:t>
      </w:r>
    </w:p>
    <w:p w14:paraId="7618EEF1" w14:textId="77777777" w:rsidR="0013436E" w:rsidRDefault="00AE3229" w:rsidP="004F630C">
      <w:pPr>
        <w:pStyle w:val="a5"/>
        <w:numPr>
          <w:ilvl w:val="3"/>
          <w:numId w:val="26"/>
        </w:numPr>
        <w:tabs>
          <w:tab w:val="left" w:pos="965"/>
        </w:tabs>
        <w:spacing w:before="3" w:line="237" w:lineRule="auto"/>
        <w:ind w:right="283" w:firstLine="566"/>
        <w:jc w:val="both"/>
        <w:rPr>
          <w:sz w:val="20"/>
        </w:rPr>
      </w:pPr>
      <w:r>
        <w:rPr>
          <w:sz w:val="20"/>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14:paraId="35939D0C" w14:textId="77777777" w:rsidR="0013436E" w:rsidRDefault="00AE3229" w:rsidP="004F630C">
      <w:pPr>
        <w:pStyle w:val="a5"/>
        <w:numPr>
          <w:ilvl w:val="3"/>
          <w:numId w:val="26"/>
        </w:numPr>
        <w:tabs>
          <w:tab w:val="left" w:pos="965"/>
        </w:tabs>
        <w:spacing w:before="4" w:line="235" w:lineRule="auto"/>
        <w:ind w:right="281" w:firstLine="566"/>
        <w:jc w:val="both"/>
        <w:rPr>
          <w:sz w:val="20"/>
        </w:rPr>
      </w:pPr>
      <w:r>
        <w:rPr>
          <w:sz w:val="20"/>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w:t>
      </w:r>
      <w:r>
        <w:rPr>
          <w:spacing w:val="40"/>
          <w:sz w:val="20"/>
        </w:rPr>
        <w:t xml:space="preserve"> </w:t>
      </w:r>
      <w:r>
        <w:rPr>
          <w:sz w:val="20"/>
        </w:rPr>
        <w:t>деятельности),</w:t>
      </w:r>
      <w:r>
        <w:rPr>
          <w:spacing w:val="40"/>
          <w:sz w:val="20"/>
        </w:rPr>
        <w:t xml:space="preserve"> </w:t>
      </w:r>
      <w:r>
        <w:rPr>
          <w:sz w:val="20"/>
        </w:rPr>
        <w:t>включающей</w:t>
      </w:r>
      <w:r>
        <w:rPr>
          <w:spacing w:val="40"/>
          <w:sz w:val="20"/>
        </w:rPr>
        <w:t xml:space="preserve"> </w:t>
      </w:r>
      <w:r>
        <w:rPr>
          <w:sz w:val="20"/>
        </w:rPr>
        <w:t>овладение</w:t>
      </w:r>
      <w:r>
        <w:rPr>
          <w:spacing w:val="40"/>
          <w:sz w:val="20"/>
        </w:rPr>
        <w:t xml:space="preserve"> </w:t>
      </w:r>
      <w:r>
        <w:rPr>
          <w:sz w:val="20"/>
        </w:rPr>
        <w:t>ключевыми</w:t>
      </w:r>
      <w:r>
        <w:rPr>
          <w:spacing w:val="40"/>
          <w:sz w:val="20"/>
        </w:rPr>
        <w:t xml:space="preserve"> </w:t>
      </w:r>
      <w:r>
        <w:rPr>
          <w:sz w:val="20"/>
        </w:rPr>
        <w:t>навыками,</w:t>
      </w:r>
      <w:r>
        <w:rPr>
          <w:spacing w:val="40"/>
          <w:sz w:val="20"/>
        </w:rPr>
        <w:t xml:space="preserve"> </w:t>
      </w:r>
      <w:r>
        <w:rPr>
          <w:sz w:val="20"/>
        </w:rPr>
        <w:t>составляющими</w:t>
      </w:r>
      <w:r>
        <w:rPr>
          <w:spacing w:val="40"/>
          <w:sz w:val="20"/>
        </w:rPr>
        <w:t xml:space="preserve"> </w:t>
      </w:r>
      <w:r>
        <w:rPr>
          <w:sz w:val="20"/>
        </w:rPr>
        <w:t>основу</w:t>
      </w:r>
      <w:r>
        <w:rPr>
          <w:spacing w:val="40"/>
          <w:sz w:val="20"/>
        </w:rPr>
        <w:t xml:space="preserve"> </w:t>
      </w:r>
      <w:r>
        <w:rPr>
          <w:sz w:val="20"/>
        </w:rPr>
        <w:t>дальнейшего</w:t>
      </w:r>
    </w:p>
    <w:p w14:paraId="7AFC94D2" w14:textId="77777777" w:rsidR="0013436E" w:rsidRDefault="00AE3229">
      <w:pPr>
        <w:pStyle w:val="a3"/>
        <w:spacing w:before="61"/>
        <w:jc w:val="both"/>
      </w:pPr>
      <w:r>
        <w:t>успешного</w:t>
      </w:r>
      <w:r>
        <w:rPr>
          <w:spacing w:val="-7"/>
        </w:rPr>
        <w:t xml:space="preserve"> </w:t>
      </w:r>
      <w:r>
        <w:t>образования</w:t>
      </w:r>
      <w:r>
        <w:rPr>
          <w:spacing w:val="-8"/>
        </w:rPr>
        <w:t xml:space="preserve"> </w:t>
      </w:r>
      <w:r>
        <w:t>и</w:t>
      </w:r>
      <w:r>
        <w:rPr>
          <w:spacing w:val="-8"/>
        </w:rPr>
        <w:t xml:space="preserve"> </w:t>
      </w:r>
      <w:r>
        <w:t>ориентацию</w:t>
      </w:r>
      <w:r>
        <w:rPr>
          <w:spacing w:val="-3"/>
        </w:rPr>
        <w:t xml:space="preserve"> </w:t>
      </w:r>
      <w:r>
        <w:t>в</w:t>
      </w:r>
      <w:r>
        <w:rPr>
          <w:spacing w:val="-8"/>
        </w:rPr>
        <w:t xml:space="preserve"> </w:t>
      </w:r>
      <w:r>
        <w:t>мире</w:t>
      </w:r>
      <w:r>
        <w:rPr>
          <w:spacing w:val="-5"/>
        </w:rPr>
        <w:t xml:space="preserve"> </w:t>
      </w:r>
      <w:r>
        <w:rPr>
          <w:spacing w:val="-2"/>
        </w:rPr>
        <w:t>профессий;</w:t>
      </w:r>
    </w:p>
    <w:p w14:paraId="46E636B9" w14:textId="77777777" w:rsidR="0013436E" w:rsidRDefault="00AE3229" w:rsidP="004F630C">
      <w:pPr>
        <w:pStyle w:val="a5"/>
        <w:numPr>
          <w:ilvl w:val="3"/>
          <w:numId w:val="26"/>
        </w:numPr>
        <w:tabs>
          <w:tab w:val="left" w:pos="965"/>
        </w:tabs>
        <w:spacing w:before="6" w:line="232" w:lineRule="auto"/>
        <w:ind w:right="288" w:firstLine="566"/>
        <w:jc w:val="both"/>
        <w:rPr>
          <w:sz w:val="20"/>
        </w:rPr>
      </w:pPr>
      <w:r>
        <w:rPr>
          <w:sz w:val="20"/>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14:paraId="08CE298F" w14:textId="77777777" w:rsidR="0013436E" w:rsidRDefault="00AE3229" w:rsidP="004F630C">
      <w:pPr>
        <w:pStyle w:val="a5"/>
        <w:numPr>
          <w:ilvl w:val="3"/>
          <w:numId w:val="26"/>
        </w:numPr>
        <w:tabs>
          <w:tab w:val="left" w:pos="965"/>
        </w:tabs>
        <w:spacing w:before="4" w:line="235" w:lineRule="auto"/>
        <w:ind w:right="286" w:firstLine="566"/>
        <w:jc w:val="both"/>
        <w:rPr>
          <w:sz w:val="20"/>
        </w:rPr>
      </w:pPr>
      <w:r>
        <w:rPr>
          <w:sz w:val="20"/>
        </w:rP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w:t>
      </w:r>
      <w:r>
        <w:rPr>
          <w:spacing w:val="-2"/>
          <w:sz w:val="20"/>
        </w:rPr>
        <w:t>работников;</w:t>
      </w:r>
    </w:p>
    <w:p w14:paraId="681CF7F6" w14:textId="77777777" w:rsidR="0013436E" w:rsidRDefault="00AE3229" w:rsidP="004F630C">
      <w:pPr>
        <w:pStyle w:val="a5"/>
        <w:numPr>
          <w:ilvl w:val="3"/>
          <w:numId w:val="26"/>
        </w:numPr>
        <w:tabs>
          <w:tab w:val="left" w:pos="965"/>
        </w:tabs>
        <w:spacing w:before="5" w:line="235" w:lineRule="auto"/>
        <w:ind w:right="286" w:firstLine="566"/>
        <w:jc w:val="both"/>
        <w:rPr>
          <w:sz w:val="20"/>
        </w:rPr>
      </w:pPr>
      <w:r>
        <w:rPr>
          <w:sz w:val="20"/>
        </w:rPr>
        <w:t>участие обучающихся, родителей (законных представителей) несовершеннолетних обучающихся и педагогических</w:t>
      </w:r>
      <w:r>
        <w:rPr>
          <w:spacing w:val="-1"/>
          <w:sz w:val="20"/>
        </w:rPr>
        <w:t xml:space="preserve"> </w:t>
      </w:r>
      <w:r>
        <w:rPr>
          <w:sz w:val="20"/>
        </w:rPr>
        <w:t>работников в</w:t>
      </w:r>
      <w:r>
        <w:rPr>
          <w:spacing w:val="-1"/>
          <w:sz w:val="20"/>
        </w:rPr>
        <w:t xml:space="preserve"> </w:t>
      </w:r>
      <w:r>
        <w:rPr>
          <w:sz w:val="20"/>
        </w:rPr>
        <w:t>проектировании и</w:t>
      </w:r>
      <w:r>
        <w:rPr>
          <w:spacing w:val="-2"/>
          <w:sz w:val="20"/>
        </w:rPr>
        <w:t xml:space="preserve"> </w:t>
      </w:r>
      <w:r>
        <w:rPr>
          <w:sz w:val="20"/>
        </w:rPr>
        <w:t>развитии</w:t>
      </w:r>
      <w:r>
        <w:rPr>
          <w:spacing w:val="-2"/>
          <w:sz w:val="20"/>
        </w:rPr>
        <w:t xml:space="preserve"> </w:t>
      </w:r>
      <w:r>
        <w:rPr>
          <w:sz w:val="20"/>
        </w:rPr>
        <w:t>программы начального общего образования и условий её реализации, учитывающих особенности развития и возможности обучающихся;</w:t>
      </w:r>
    </w:p>
    <w:p w14:paraId="3A618E3B" w14:textId="77777777" w:rsidR="0013436E" w:rsidRDefault="00AE3229" w:rsidP="004F630C">
      <w:pPr>
        <w:pStyle w:val="a5"/>
        <w:numPr>
          <w:ilvl w:val="3"/>
          <w:numId w:val="26"/>
        </w:numPr>
        <w:tabs>
          <w:tab w:val="left" w:pos="965"/>
        </w:tabs>
        <w:spacing w:before="7" w:line="235" w:lineRule="auto"/>
        <w:ind w:right="282" w:firstLine="566"/>
        <w:jc w:val="both"/>
        <w:rPr>
          <w:sz w:val="20"/>
        </w:rPr>
      </w:pPr>
      <w:r>
        <w:rPr>
          <w:sz w:val="20"/>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4B9A3C8F" w14:textId="77777777" w:rsidR="0013436E" w:rsidRDefault="00AE3229" w:rsidP="004F630C">
      <w:pPr>
        <w:pStyle w:val="a5"/>
        <w:numPr>
          <w:ilvl w:val="3"/>
          <w:numId w:val="26"/>
        </w:numPr>
        <w:tabs>
          <w:tab w:val="left" w:pos="965"/>
        </w:tabs>
        <w:spacing w:before="6" w:line="232" w:lineRule="auto"/>
        <w:ind w:right="289" w:firstLine="566"/>
        <w:jc w:val="both"/>
        <w:rPr>
          <w:sz w:val="20"/>
        </w:rPr>
      </w:pPr>
      <w:r>
        <w:rPr>
          <w:sz w:val="20"/>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77120C98" w14:textId="77777777" w:rsidR="0013436E" w:rsidRDefault="00AE3229" w:rsidP="004F630C">
      <w:pPr>
        <w:pStyle w:val="a5"/>
        <w:numPr>
          <w:ilvl w:val="3"/>
          <w:numId w:val="26"/>
        </w:numPr>
        <w:tabs>
          <w:tab w:val="left" w:pos="965"/>
        </w:tabs>
        <w:spacing w:before="6" w:line="232" w:lineRule="auto"/>
        <w:ind w:right="295" w:firstLine="566"/>
        <w:jc w:val="both"/>
        <w:rPr>
          <w:sz w:val="20"/>
        </w:rPr>
      </w:pPr>
      <w:r>
        <w:rPr>
          <w:sz w:val="20"/>
        </w:rPr>
        <w:t>формирование у</w:t>
      </w:r>
      <w:r>
        <w:rPr>
          <w:spacing w:val="-5"/>
          <w:sz w:val="20"/>
        </w:rPr>
        <w:t xml:space="preserve"> </w:t>
      </w:r>
      <w:r>
        <w:rPr>
          <w:sz w:val="20"/>
        </w:rPr>
        <w:t>обучающихся</w:t>
      </w:r>
      <w:r>
        <w:rPr>
          <w:spacing w:val="-2"/>
          <w:sz w:val="20"/>
        </w:rPr>
        <w:t xml:space="preserve"> </w:t>
      </w:r>
      <w:r>
        <w:rPr>
          <w:sz w:val="20"/>
        </w:rPr>
        <w:t>экологической</w:t>
      </w:r>
      <w:r>
        <w:rPr>
          <w:spacing w:val="-3"/>
          <w:sz w:val="20"/>
        </w:rPr>
        <w:t xml:space="preserve"> </w:t>
      </w:r>
      <w:r>
        <w:rPr>
          <w:sz w:val="20"/>
        </w:rPr>
        <w:t>грамотности,</w:t>
      </w:r>
      <w:r>
        <w:rPr>
          <w:spacing w:val="-2"/>
          <w:sz w:val="20"/>
        </w:rPr>
        <w:t xml:space="preserve"> </w:t>
      </w:r>
      <w:r>
        <w:rPr>
          <w:sz w:val="20"/>
        </w:rPr>
        <w:t>навыков</w:t>
      </w:r>
      <w:r>
        <w:rPr>
          <w:spacing w:val="-2"/>
          <w:sz w:val="20"/>
        </w:rPr>
        <w:t xml:space="preserve"> </w:t>
      </w:r>
      <w:r>
        <w:rPr>
          <w:sz w:val="20"/>
        </w:rPr>
        <w:t>здорового</w:t>
      </w:r>
      <w:r>
        <w:rPr>
          <w:spacing w:val="-1"/>
          <w:sz w:val="20"/>
        </w:rPr>
        <w:t xml:space="preserve"> </w:t>
      </w:r>
      <w:r>
        <w:rPr>
          <w:sz w:val="20"/>
        </w:rPr>
        <w:t>и</w:t>
      </w:r>
      <w:r>
        <w:rPr>
          <w:spacing w:val="-3"/>
          <w:sz w:val="20"/>
        </w:rPr>
        <w:t xml:space="preserve"> </w:t>
      </w:r>
      <w:r>
        <w:rPr>
          <w:sz w:val="20"/>
        </w:rPr>
        <w:t>безопасного</w:t>
      </w:r>
      <w:r>
        <w:rPr>
          <w:spacing w:val="-1"/>
          <w:sz w:val="20"/>
        </w:rPr>
        <w:t xml:space="preserve"> </w:t>
      </w:r>
      <w:r>
        <w:rPr>
          <w:sz w:val="20"/>
        </w:rPr>
        <w:t>для</w:t>
      </w:r>
      <w:r>
        <w:rPr>
          <w:spacing w:val="-2"/>
          <w:sz w:val="20"/>
        </w:rPr>
        <w:t xml:space="preserve"> </w:t>
      </w:r>
      <w:r>
        <w:rPr>
          <w:sz w:val="20"/>
        </w:rPr>
        <w:t>человека и окружающей его среды образа жизни;</w:t>
      </w:r>
    </w:p>
    <w:p w14:paraId="0A7A0A79" w14:textId="77777777" w:rsidR="0013436E" w:rsidRDefault="00AE3229" w:rsidP="004F630C">
      <w:pPr>
        <w:pStyle w:val="a5"/>
        <w:numPr>
          <w:ilvl w:val="3"/>
          <w:numId w:val="26"/>
        </w:numPr>
        <w:tabs>
          <w:tab w:val="left" w:pos="965"/>
        </w:tabs>
        <w:spacing w:before="4" w:line="232" w:lineRule="auto"/>
        <w:ind w:right="284" w:firstLine="566"/>
        <w:jc w:val="both"/>
        <w:rPr>
          <w:sz w:val="20"/>
        </w:rPr>
      </w:pPr>
      <w:r>
        <w:rPr>
          <w:sz w:val="20"/>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06F08320" w14:textId="77777777" w:rsidR="0013436E" w:rsidRDefault="00AE3229" w:rsidP="004F630C">
      <w:pPr>
        <w:pStyle w:val="a5"/>
        <w:numPr>
          <w:ilvl w:val="3"/>
          <w:numId w:val="26"/>
        </w:numPr>
        <w:tabs>
          <w:tab w:val="left" w:pos="965"/>
        </w:tabs>
        <w:spacing w:before="3" w:line="237" w:lineRule="auto"/>
        <w:ind w:right="286" w:firstLine="566"/>
        <w:jc w:val="both"/>
        <w:rPr>
          <w:sz w:val="20"/>
        </w:rPr>
      </w:pPr>
      <w:r>
        <w:rPr>
          <w:sz w:val="20"/>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14:paraId="53E31AD2" w14:textId="77777777" w:rsidR="0013436E" w:rsidRDefault="00AE3229" w:rsidP="004F630C">
      <w:pPr>
        <w:pStyle w:val="a5"/>
        <w:numPr>
          <w:ilvl w:val="3"/>
          <w:numId w:val="26"/>
        </w:numPr>
        <w:tabs>
          <w:tab w:val="left" w:pos="965"/>
        </w:tabs>
        <w:spacing w:before="2" w:line="235" w:lineRule="auto"/>
        <w:ind w:right="285" w:firstLine="566"/>
        <w:jc w:val="both"/>
        <w:rPr>
          <w:sz w:val="20"/>
        </w:rPr>
      </w:pPr>
      <w:r>
        <w:rPr>
          <w:sz w:val="20"/>
        </w:rPr>
        <w:t>эффективное использование профессионального и</w:t>
      </w:r>
      <w:r>
        <w:rPr>
          <w:spacing w:val="-1"/>
          <w:sz w:val="20"/>
        </w:rPr>
        <w:t xml:space="preserve"> </w:t>
      </w:r>
      <w:r>
        <w:rPr>
          <w:sz w:val="20"/>
        </w:rPr>
        <w:t>творческого</w:t>
      </w:r>
      <w:r>
        <w:rPr>
          <w:spacing w:val="-1"/>
          <w:sz w:val="20"/>
        </w:rPr>
        <w:t xml:space="preserve"> </w:t>
      </w:r>
      <w:r>
        <w:rPr>
          <w:sz w:val="20"/>
        </w:rPr>
        <w:t>потенциала педагогических</w:t>
      </w:r>
      <w:r>
        <w:rPr>
          <w:spacing w:val="-1"/>
          <w:sz w:val="20"/>
        </w:rPr>
        <w:t xml:space="preserve"> </w:t>
      </w:r>
      <w:r>
        <w:rPr>
          <w:sz w:val="20"/>
        </w:rPr>
        <w:t>и</w:t>
      </w:r>
      <w:r>
        <w:rPr>
          <w:spacing w:val="-3"/>
          <w:sz w:val="20"/>
        </w:rPr>
        <w:t xml:space="preserve"> </w:t>
      </w:r>
      <w:r>
        <w:rPr>
          <w:sz w:val="20"/>
        </w:rPr>
        <w:t xml:space="preserve">руководящих работников организации, повышения их профессиональной, коммуникативной, информационной и правовой </w:t>
      </w:r>
      <w:r>
        <w:rPr>
          <w:spacing w:val="-2"/>
          <w:sz w:val="20"/>
        </w:rPr>
        <w:t>компетентности;</w:t>
      </w:r>
    </w:p>
    <w:p w14:paraId="4A88CCF8" w14:textId="77777777" w:rsidR="0013436E" w:rsidRDefault="00AE3229" w:rsidP="004F630C">
      <w:pPr>
        <w:pStyle w:val="a5"/>
        <w:numPr>
          <w:ilvl w:val="3"/>
          <w:numId w:val="26"/>
        </w:numPr>
        <w:tabs>
          <w:tab w:val="left" w:pos="965"/>
        </w:tabs>
        <w:spacing w:before="9" w:line="232" w:lineRule="auto"/>
        <w:ind w:right="288" w:firstLine="566"/>
        <w:jc w:val="both"/>
        <w:rPr>
          <w:sz w:val="20"/>
        </w:rPr>
      </w:pPr>
      <w:r>
        <w:rPr>
          <w:sz w:val="20"/>
        </w:rPr>
        <w:t>эффективно</w:t>
      </w:r>
      <w:r w:rsidR="006703A2">
        <w:rPr>
          <w:sz w:val="20"/>
        </w:rPr>
        <w:t>е управление МБОУ «Гранитненская школа</w:t>
      </w:r>
      <w:r>
        <w:rPr>
          <w:sz w:val="20"/>
        </w:rPr>
        <w:t>» с использованием ИКТ, современных механизмов финансирования реализации программ начального общего образования.</w:t>
      </w:r>
    </w:p>
    <w:p w14:paraId="7D2C2865" w14:textId="77777777" w:rsidR="0013436E" w:rsidRDefault="00F94178" w:rsidP="00F94178">
      <w:pPr>
        <w:pStyle w:val="2"/>
        <w:tabs>
          <w:tab w:val="left" w:pos="1466"/>
        </w:tabs>
        <w:spacing w:line="226" w:lineRule="exact"/>
        <w:ind w:left="824"/>
        <w:jc w:val="both"/>
      </w:pPr>
      <w:r>
        <w:t xml:space="preserve">4.2. </w:t>
      </w:r>
      <w:r w:rsidR="00AE3229">
        <w:t>Кадровые</w:t>
      </w:r>
      <w:r w:rsidR="00AE3229">
        <w:rPr>
          <w:spacing w:val="-11"/>
        </w:rPr>
        <w:t xml:space="preserve"> </w:t>
      </w:r>
      <w:r w:rsidR="00AE3229">
        <w:t>условия</w:t>
      </w:r>
      <w:r w:rsidR="00AE3229">
        <w:rPr>
          <w:spacing w:val="-11"/>
        </w:rPr>
        <w:t xml:space="preserve"> </w:t>
      </w:r>
      <w:r w:rsidR="00AE3229">
        <w:t>реализации</w:t>
      </w:r>
      <w:r w:rsidR="00AE3229">
        <w:rPr>
          <w:spacing w:val="-11"/>
        </w:rPr>
        <w:t xml:space="preserve"> </w:t>
      </w:r>
      <w:r w:rsidR="00AE3229">
        <w:t>образовательной</w:t>
      </w:r>
      <w:r w:rsidR="00AE3229">
        <w:rPr>
          <w:spacing w:val="-12"/>
        </w:rPr>
        <w:t xml:space="preserve"> </w:t>
      </w:r>
      <w:r w:rsidR="00AE3229">
        <w:rPr>
          <w:spacing w:val="-2"/>
        </w:rPr>
        <w:t>программы</w:t>
      </w:r>
    </w:p>
    <w:p w14:paraId="2216B6E2" w14:textId="3835ED07" w:rsidR="0013436E" w:rsidRDefault="00AE3229">
      <w:pPr>
        <w:pStyle w:val="a3"/>
        <w:spacing w:after="4"/>
        <w:ind w:right="282" w:firstLine="707"/>
        <w:jc w:val="both"/>
      </w:pPr>
      <w:r>
        <w:t>Кадрова</w:t>
      </w:r>
      <w:r w:rsidR="006703A2">
        <w:t>я политика в МБОУ «</w:t>
      </w:r>
      <w:r w:rsidR="009A02F1">
        <w:t>Г</w:t>
      </w:r>
      <w:r w:rsidR="006703A2">
        <w:rPr>
          <w:u w:val="single"/>
        </w:rPr>
        <w:t>ранитненская школа</w:t>
      </w:r>
      <w:r>
        <w:t>» осуществляется в соответствии с требованиями федерального, регионального, муниципального и институционального уровней. В школе разработаны</w:t>
      </w:r>
      <w:r>
        <w:rPr>
          <w:spacing w:val="40"/>
        </w:rPr>
        <w:t xml:space="preserve"> </w:t>
      </w:r>
      <w:r>
        <w:t>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школы. Основой для разработки должностных инструкций, содержащих конкретный перечень должностных обязанностей</w:t>
      </w:r>
      <w:r>
        <w:rPr>
          <w:spacing w:val="-2"/>
        </w:rPr>
        <w:t xml:space="preserve"> </w:t>
      </w:r>
      <w:r>
        <w:t>работников</w:t>
      </w:r>
      <w:r>
        <w:rPr>
          <w:spacing w:val="-1"/>
        </w:rPr>
        <w:t xml:space="preserve"> </w:t>
      </w:r>
      <w:r>
        <w:t>с учётом особенностей</w:t>
      </w:r>
      <w:r>
        <w:rPr>
          <w:spacing w:val="-1"/>
        </w:rPr>
        <w:t xml:space="preserve"> </w:t>
      </w:r>
      <w:r>
        <w:t>организации труда</w:t>
      </w:r>
      <w:r>
        <w:rPr>
          <w:spacing w:val="-2"/>
        </w:rPr>
        <w:t xml:space="preserve"> </w:t>
      </w:r>
      <w:r>
        <w:t>и управления, а</w:t>
      </w:r>
      <w:r>
        <w:rPr>
          <w:spacing w:val="-1"/>
        </w:rPr>
        <w:t xml:space="preserve"> </w:t>
      </w:r>
      <w:r>
        <w:t>также</w:t>
      </w:r>
      <w:r>
        <w:rPr>
          <w:spacing w:val="-1"/>
        </w:rPr>
        <w:t xml:space="preserve"> </w:t>
      </w:r>
      <w:r>
        <w:t>прав,</w:t>
      </w:r>
      <w:r>
        <w:rPr>
          <w:spacing w:val="-1"/>
        </w:rPr>
        <w:t xml:space="preserve"> </w:t>
      </w:r>
      <w:r>
        <w:t>ответственности и компетентности работников образовательного учреждения, стали квалификационные характеристики, представленные в</w:t>
      </w:r>
      <w:r>
        <w:rPr>
          <w:spacing w:val="40"/>
        </w:rPr>
        <w:t xml:space="preserve"> </w:t>
      </w:r>
      <w:r>
        <w:t>Едином</w:t>
      </w:r>
      <w:r>
        <w:rPr>
          <w:spacing w:val="40"/>
        </w:rPr>
        <w:t xml:space="preserve"> </w:t>
      </w:r>
      <w:r>
        <w:t>квалификационном</w:t>
      </w:r>
      <w:r>
        <w:rPr>
          <w:spacing w:val="40"/>
        </w:rPr>
        <w:t xml:space="preserve"> </w:t>
      </w:r>
      <w:r>
        <w:t>справочнике</w:t>
      </w:r>
      <w:r>
        <w:rPr>
          <w:spacing w:val="40"/>
        </w:rPr>
        <w:t xml:space="preserve"> </w:t>
      </w:r>
      <w:r>
        <w:t>должностей</w:t>
      </w:r>
      <w:r>
        <w:rPr>
          <w:spacing w:val="40"/>
        </w:rPr>
        <w:t xml:space="preserve"> </w:t>
      </w:r>
      <w:r>
        <w:t>руководителей,</w:t>
      </w:r>
      <w:r>
        <w:rPr>
          <w:spacing w:val="40"/>
        </w:rPr>
        <w:t xml:space="preserve"> </w:t>
      </w:r>
      <w:r>
        <w:t>специалистов</w:t>
      </w:r>
      <w:r>
        <w:rPr>
          <w:spacing w:val="40"/>
        </w:rPr>
        <w:t xml:space="preserve"> </w:t>
      </w:r>
      <w:r>
        <w:t>и служащих (раздел «Квалификационные характеристики должностей работников образования»).</w:t>
      </w:r>
    </w:p>
    <w:p w14:paraId="07D2FF89" w14:textId="44A1E404" w:rsidR="009A02F1" w:rsidRDefault="009A02F1">
      <w:pPr>
        <w:pStyle w:val="a3"/>
        <w:spacing w:after="4"/>
        <w:ind w:right="282" w:firstLine="707"/>
        <w:jc w:val="both"/>
      </w:pPr>
    </w:p>
    <w:p w14:paraId="11B53E9B" w14:textId="712F68EB" w:rsidR="009A02F1" w:rsidRDefault="009A02F1">
      <w:pPr>
        <w:pStyle w:val="a3"/>
        <w:spacing w:after="4"/>
        <w:ind w:right="282" w:firstLine="707"/>
        <w:jc w:val="both"/>
      </w:pPr>
    </w:p>
    <w:tbl>
      <w:tblPr>
        <w:tblStyle w:val="af0"/>
        <w:tblW w:w="0" w:type="auto"/>
        <w:tblInd w:w="258" w:type="dxa"/>
        <w:tblLook w:val="04A0" w:firstRow="1" w:lastRow="0" w:firstColumn="1" w:lastColumn="0" w:noHBand="0" w:noVBand="1"/>
      </w:tblPr>
      <w:tblGrid>
        <w:gridCol w:w="1658"/>
        <w:gridCol w:w="2727"/>
        <w:gridCol w:w="1825"/>
        <w:gridCol w:w="2378"/>
        <w:gridCol w:w="1840"/>
      </w:tblGrid>
      <w:tr w:rsidR="009A02F1" w14:paraId="6955628B" w14:textId="77777777" w:rsidTr="00C0541B">
        <w:tc>
          <w:tcPr>
            <w:tcW w:w="1531" w:type="dxa"/>
            <w:vMerge w:val="restart"/>
          </w:tcPr>
          <w:p w14:paraId="6616703F" w14:textId="0A356647" w:rsidR="009A02F1" w:rsidRDefault="009A02F1">
            <w:pPr>
              <w:pStyle w:val="a3"/>
              <w:spacing w:after="4"/>
              <w:ind w:left="0" w:right="282"/>
              <w:jc w:val="both"/>
            </w:pPr>
            <w:r>
              <w:rPr>
                <w:b/>
                <w:spacing w:val="-2"/>
              </w:rPr>
              <w:t>Должность</w:t>
            </w:r>
          </w:p>
        </w:tc>
        <w:tc>
          <w:tcPr>
            <w:tcW w:w="2637" w:type="dxa"/>
            <w:vMerge w:val="restart"/>
          </w:tcPr>
          <w:p w14:paraId="05DD0DD6" w14:textId="60596075" w:rsidR="009A02F1" w:rsidRDefault="009A02F1">
            <w:pPr>
              <w:pStyle w:val="a3"/>
              <w:spacing w:after="4"/>
              <w:ind w:left="0" w:right="282"/>
              <w:jc w:val="both"/>
            </w:pPr>
            <w:r>
              <w:rPr>
                <w:b/>
                <w:spacing w:val="-2"/>
              </w:rPr>
              <w:t>Должностные обязанности</w:t>
            </w:r>
          </w:p>
        </w:tc>
        <w:tc>
          <w:tcPr>
            <w:tcW w:w="1879" w:type="dxa"/>
            <w:vMerge w:val="restart"/>
          </w:tcPr>
          <w:p w14:paraId="0C688FE8" w14:textId="1B18C5D9" w:rsidR="009A02F1" w:rsidRDefault="009A02F1" w:rsidP="009A02F1">
            <w:pPr>
              <w:pStyle w:val="a3"/>
              <w:spacing w:after="4"/>
              <w:ind w:left="0" w:right="72"/>
              <w:jc w:val="both"/>
            </w:pPr>
            <w:r>
              <w:rPr>
                <w:b/>
                <w:spacing w:val="-2"/>
              </w:rPr>
              <w:t xml:space="preserve">Количество работников </w:t>
            </w:r>
            <w:r>
              <w:rPr>
                <w:b/>
              </w:rPr>
              <w:t>требуется/</w:t>
            </w:r>
            <w:r>
              <w:rPr>
                <w:b/>
                <w:spacing w:val="-13"/>
              </w:rPr>
              <w:t xml:space="preserve"> </w:t>
            </w:r>
            <w:r>
              <w:rPr>
                <w:b/>
              </w:rPr>
              <w:t>имеется</w:t>
            </w:r>
          </w:p>
        </w:tc>
        <w:tc>
          <w:tcPr>
            <w:tcW w:w="4155" w:type="dxa"/>
            <w:gridSpan w:val="2"/>
          </w:tcPr>
          <w:p w14:paraId="25C09D0A" w14:textId="29804F02" w:rsidR="009A02F1" w:rsidRDefault="009A02F1">
            <w:pPr>
              <w:pStyle w:val="a3"/>
              <w:spacing w:after="4"/>
              <w:ind w:left="0" w:right="282"/>
              <w:jc w:val="both"/>
            </w:pPr>
            <w:r>
              <w:rPr>
                <w:b/>
              </w:rPr>
              <w:t>Уровень</w:t>
            </w:r>
            <w:r>
              <w:rPr>
                <w:b/>
                <w:spacing w:val="-9"/>
              </w:rPr>
              <w:t xml:space="preserve"> </w:t>
            </w:r>
            <w:r>
              <w:rPr>
                <w:b/>
              </w:rPr>
              <w:t>квалификации</w:t>
            </w:r>
            <w:r>
              <w:rPr>
                <w:b/>
                <w:spacing w:val="-10"/>
              </w:rPr>
              <w:t xml:space="preserve"> </w:t>
            </w:r>
            <w:r>
              <w:rPr>
                <w:b/>
                <w:spacing w:val="-2"/>
              </w:rPr>
              <w:t>работников</w:t>
            </w:r>
          </w:p>
        </w:tc>
      </w:tr>
      <w:tr w:rsidR="009A02F1" w14:paraId="651DB637" w14:textId="77777777" w:rsidTr="00C0541B">
        <w:tc>
          <w:tcPr>
            <w:tcW w:w="1531" w:type="dxa"/>
            <w:vMerge/>
          </w:tcPr>
          <w:p w14:paraId="0BB26D81" w14:textId="77777777" w:rsidR="009A02F1" w:rsidRDefault="009A02F1">
            <w:pPr>
              <w:pStyle w:val="a3"/>
              <w:spacing w:after="4"/>
              <w:ind w:left="0" w:right="282"/>
              <w:jc w:val="both"/>
            </w:pPr>
          </w:p>
        </w:tc>
        <w:tc>
          <w:tcPr>
            <w:tcW w:w="2637" w:type="dxa"/>
            <w:vMerge/>
          </w:tcPr>
          <w:p w14:paraId="571F9CC4" w14:textId="77777777" w:rsidR="009A02F1" w:rsidRDefault="009A02F1">
            <w:pPr>
              <w:pStyle w:val="a3"/>
              <w:spacing w:after="4"/>
              <w:ind w:left="0" w:right="282"/>
              <w:jc w:val="both"/>
            </w:pPr>
          </w:p>
        </w:tc>
        <w:tc>
          <w:tcPr>
            <w:tcW w:w="1879" w:type="dxa"/>
            <w:vMerge/>
          </w:tcPr>
          <w:p w14:paraId="72CE002A" w14:textId="77777777" w:rsidR="009A02F1" w:rsidRDefault="009A02F1">
            <w:pPr>
              <w:pStyle w:val="a3"/>
              <w:spacing w:after="4"/>
              <w:ind w:left="0" w:right="282"/>
              <w:jc w:val="both"/>
            </w:pPr>
          </w:p>
        </w:tc>
        <w:tc>
          <w:tcPr>
            <w:tcW w:w="2315" w:type="dxa"/>
          </w:tcPr>
          <w:p w14:paraId="63E939DA" w14:textId="74ECC2CB" w:rsidR="009A02F1" w:rsidRDefault="009A02F1" w:rsidP="009A02F1">
            <w:pPr>
              <w:pStyle w:val="a3"/>
              <w:spacing w:after="4"/>
              <w:ind w:left="0" w:right="54"/>
              <w:jc w:val="both"/>
            </w:pPr>
            <w:r>
              <w:rPr>
                <w:b/>
              </w:rPr>
              <w:t>Требования</w:t>
            </w:r>
            <w:r>
              <w:rPr>
                <w:b/>
                <w:spacing w:val="-13"/>
              </w:rPr>
              <w:t xml:space="preserve"> </w:t>
            </w:r>
            <w:r>
              <w:rPr>
                <w:b/>
              </w:rPr>
              <w:t>к</w:t>
            </w:r>
            <w:r>
              <w:rPr>
                <w:b/>
                <w:spacing w:val="-12"/>
              </w:rPr>
              <w:t xml:space="preserve"> </w:t>
            </w:r>
            <w:r>
              <w:rPr>
                <w:b/>
              </w:rPr>
              <w:t xml:space="preserve">уровню </w:t>
            </w:r>
            <w:r>
              <w:rPr>
                <w:b/>
                <w:spacing w:val="-2"/>
              </w:rPr>
              <w:t>квалификации</w:t>
            </w:r>
          </w:p>
        </w:tc>
        <w:tc>
          <w:tcPr>
            <w:tcW w:w="1840" w:type="dxa"/>
          </w:tcPr>
          <w:p w14:paraId="055D3DEF" w14:textId="2552CF70" w:rsidR="009A02F1" w:rsidRDefault="009A02F1">
            <w:pPr>
              <w:pStyle w:val="a3"/>
              <w:spacing w:after="4"/>
              <w:ind w:left="0" w:right="282"/>
              <w:jc w:val="both"/>
            </w:pPr>
            <w:r>
              <w:rPr>
                <w:b/>
                <w:spacing w:val="-2"/>
              </w:rPr>
              <w:t>Фактический уровень квалификации</w:t>
            </w:r>
          </w:p>
        </w:tc>
      </w:tr>
      <w:tr w:rsidR="00BA17EE" w14:paraId="443396E3" w14:textId="77777777" w:rsidTr="00C0541B">
        <w:tc>
          <w:tcPr>
            <w:tcW w:w="1531" w:type="dxa"/>
          </w:tcPr>
          <w:p w14:paraId="3FE44541" w14:textId="3F5D8C8C" w:rsidR="009A02F1" w:rsidRDefault="009A02F1" w:rsidP="009A02F1">
            <w:pPr>
              <w:pStyle w:val="a3"/>
              <w:spacing w:after="4"/>
              <w:ind w:left="0" w:right="282"/>
              <w:jc w:val="both"/>
            </w:pPr>
            <w:r>
              <w:rPr>
                <w:spacing w:val="-2"/>
              </w:rPr>
              <w:t>Директор</w:t>
            </w:r>
          </w:p>
        </w:tc>
        <w:tc>
          <w:tcPr>
            <w:tcW w:w="2637" w:type="dxa"/>
          </w:tcPr>
          <w:p w14:paraId="44C4B648" w14:textId="77777777" w:rsidR="009A02F1" w:rsidRDefault="009A02F1" w:rsidP="009A02F1">
            <w:pPr>
              <w:pStyle w:val="TableParagraph"/>
              <w:spacing w:line="208" w:lineRule="exact"/>
              <w:ind w:left="84"/>
              <w:rPr>
                <w:sz w:val="20"/>
              </w:rPr>
            </w:pPr>
            <w:r>
              <w:rPr>
                <w:spacing w:val="-2"/>
                <w:sz w:val="20"/>
              </w:rPr>
              <w:t>Осуществляет</w:t>
            </w:r>
            <w:r>
              <w:rPr>
                <w:spacing w:val="9"/>
                <w:sz w:val="20"/>
              </w:rPr>
              <w:t xml:space="preserve"> </w:t>
            </w:r>
            <w:r>
              <w:rPr>
                <w:spacing w:val="-2"/>
                <w:sz w:val="20"/>
              </w:rPr>
              <w:t>руководство</w:t>
            </w:r>
          </w:p>
          <w:p w14:paraId="4991CEE2" w14:textId="77777777" w:rsidR="009A02F1" w:rsidRDefault="009A02F1" w:rsidP="009A02F1">
            <w:pPr>
              <w:pStyle w:val="TableParagraph"/>
              <w:spacing w:line="209" w:lineRule="exact"/>
              <w:ind w:left="84"/>
              <w:rPr>
                <w:sz w:val="20"/>
              </w:rPr>
            </w:pPr>
            <w:r>
              <w:rPr>
                <w:spacing w:val="-2"/>
                <w:sz w:val="20"/>
              </w:rPr>
              <w:t>образовательным</w:t>
            </w:r>
          </w:p>
          <w:p w14:paraId="79BA8F10" w14:textId="77777777" w:rsidR="009A02F1" w:rsidRDefault="009A02F1" w:rsidP="009A02F1">
            <w:pPr>
              <w:pStyle w:val="TableParagraph"/>
              <w:spacing w:line="209" w:lineRule="exact"/>
              <w:ind w:left="84"/>
              <w:rPr>
                <w:sz w:val="20"/>
              </w:rPr>
            </w:pPr>
            <w:r>
              <w:rPr>
                <w:spacing w:val="-2"/>
                <w:sz w:val="20"/>
              </w:rPr>
              <w:t>учреждением</w:t>
            </w:r>
            <w:r>
              <w:rPr>
                <w:spacing w:val="7"/>
                <w:sz w:val="20"/>
              </w:rPr>
              <w:t xml:space="preserve"> </w:t>
            </w:r>
            <w:r>
              <w:rPr>
                <w:spacing w:val="-12"/>
                <w:sz w:val="20"/>
              </w:rPr>
              <w:t>в</w:t>
            </w:r>
          </w:p>
          <w:p w14:paraId="050F4649" w14:textId="77777777" w:rsidR="009A02F1" w:rsidRDefault="009A02F1" w:rsidP="009A02F1">
            <w:pPr>
              <w:pStyle w:val="TableParagraph"/>
              <w:spacing w:line="210" w:lineRule="exact"/>
              <w:ind w:left="84"/>
              <w:rPr>
                <w:sz w:val="20"/>
              </w:rPr>
            </w:pPr>
            <w:r>
              <w:rPr>
                <w:sz w:val="20"/>
              </w:rPr>
              <w:t>соответствии</w:t>
            </w:r>
            <w:r>
              <w:rPr>
                <w:spacing w:val="-8"/>
                <w:sz w:val="20"/>
              </w:rPr>
              <w:t xml:space="preserve"> </w:t>
            </w:r>
            <w:r>
              <w:rPr>
                <w:sz w:val="20"/>
              </w:rPr>
              <w:t>с</w:t>
            </w:r>
            <w:r>
              <w:rPr>
                <w:spacing w:val="-7"/>
                <w:sz w:val="20"/>
              </w:rPr>
              <w:t xml:space="preserve"> </w:t>
            </w:r>
            <w:r>
              <w:rPr>
                <w:sz w:val="20"/>
              </w:rPr>
              <w:t>законами</w:t>
            </w:r>
            <w:r>
              <w:rPr>
                <w:spacing w:val="-7"/>
                <w:sz w:val="20"/>
              </w:rPr>
              <w:t xml:space="preserve"> </w:t>
            </w:r>
            <w:r>
              <w:rPr>
                <w:spacing w:val="-10"/>
                <w:sz w:val="20"/>
              </w:rPr>
              <w:t>и</w:t>
            </w:r>
          </w:p>
          <w:p w14:paraId="36082088" w14:textId="77777777" w:rsidR="009A02F1" w:rsidRDefault="009A02F1" w:rsidP="009A02F1">
            <w:pPr>
              <w:pStyle w:val="TableParagraph"/>
              <w:spacing w:line="210" w:lineRule="exact"/>
              <w:ind w:left="84"/>
              <w:rPr>
                <w:sz w:val="20"/>
              </w:rPr>
            </w:pPr>
            <w:r>
              <w:rPr>
                <w:sz w:val="20"/>
              </w:rPr>
              <w:t>иными</w:t>
            </w:r>
            <w:r>
              <w:rPr>
                <w:spacing w:val="-8"/>
                <w:sz w:val="20"/>
              </w:rPr>
              <w:t xml:space="preserve"> </w:t>
            </w:r>
            <w:r>
              <w:rPr>
                <w:spacing w:val="-2"/>
                <w:sz w:val="20"/>
              </w:rPr>
              <w:t>нормативными</w:t>
            </w:r>
          </w:p>
          <w:p w14:paraId="70D4DC37" w14:textId="77777777" w:rsidR="009A02F1" w:rsidRDefault="009A02F1" w:rsidP="009A02F1">
            <w:pPr>
              <w:pStyle w:val="TableParagraph"/>
              <w:spacing w:line="210" w:lineRule="exact"/>
              <w:ind w:left="84"/>
              <w:rPr>
                <w:sz w:val="20"/>
              </w:rPr>
            </w:pPr>
            <w:r>
              <w:rPr>
                <w:sz w:val="20"/>
              </w:rPr>
              <w:t>правовыми</w:t>
            </w:r>
            <w:r>
              <w:rPr>
                <w:spacing w:val="-9"/>
                <w:sz w:val="20"/>
              </w:rPr>
              <w:t xml:space="preserve"> </w:t>
            </w:r>
            <w:r>
              <w:rPr>
                <w:sz w:val="20"/>
              </w:rPr>
              <w:t>актами,</w:t>
            </w:r>
            <w:r>
              <w:rPr>
                <w:spacing w:val="-6"/>
                <w:sz w:val="20"/>
              </w:rPr>
              <w:t xml:space="preserve"> </w:t>
            </w:r>
            <w:r>
              <w:rPr>
                <w:spacing w:val="-2"/>
                <w:sz w:val="20"/>
              </w:rPr>
              <w:t>уставом</w:t>
            </w:r>
          </w:p>
          <w:p w14:paraId="31112FE1" w14:textId="77777777" w:rsidR="009A02F1" w:rsidRDefault="009A02F1" w:rsidP="009A02F1">
            <w:pPr>
              <w:pStyle w:val="TableParagraph"/>
              <w:spacing w:line="210" w:lineRule="exact"/>
              <w:ind w:left="84"/>
              <w:rPr>
                <w:sz w:val="20"/>
              </w:rPr>
            </w:pPr>
            <w:r>
              <w:rPr>
                <w:spacing w:val="-2"/>
                <w:sz w:val="20"/>
              </w:rPr>
              <w:t>образовательного</w:t>
            </w:r>
          </w:p>
          <w:p w14:paraId="7B6694FD" w14:textId="77777777" w:rsidR="009A02F1" w:rsidRDefault="009A02F1" w:rsidP="009A02F1">
            <w:pPr>
              <w:pStyle w:val="TableParagraph"/>
              <w:spacing w:line="209" w:lineRule="exact"/>
              <w:ind w:left="84"/>
              <w:rPr>
                <w:sz w:val="20"/>
              </w:rPr>
            </w:pPr>
            <w:r>
              <w:rPr>
                <w:sz w:val="20"/>
              </w:rPr>
              <w:t>учреждения.</w:t>
            </w:r>
            <w:r>
              <w:rPr>
                <w:spacing w:val="-12"/>
                <w:sz w:val="20"/>
              </w:rPr>
              <w:t xml:space="preserve"> </w:t>
            </w:r>
            <w:r>
              <w:rPr>
                <w:spacing w:val="-2"/>
                <w:sz w:val="20"/>
              </w:rPr>
              <w:t>Обеспечивает</w:t>
            </w:r>
          </w:p>
          <w:p w14:paraId="296EAE57" w14:textId="77777777" w:rsidR="009A02F1" w:rsidRDefault="009A02F1" w:rsidP="009A02F1">
            <w:pPr>
              <w:pStyle w:val="TableParagraph"/>
              <w:spacing w:line="209" w:lineRule="exact"/>
              <w:ind w:left="84"/>
              <w:rPr>
                <w:sz w:val="20"/>
              </w:rPr>
            </w:pPr>
            <w:r>
              <w:rPr>
                <w:spacing w:val="-2"/>
                <w:sz w:val="20"/>
              </w:rPr>
              <w:t>системную</w:t>
            </w:r>
          </w:p>
          <w:p w14:paraId="1622FFF9" w14:textId="77777777" w:rsidR="009A02F1" w:rsidRDefault="009A02F1" w:rsidP="009A02F1">
            <w:pPr>
              <w:pStyle w:val="TableParagraph"/>
              <w:spacing w:line="210" w:lineRule="exact"/>
              <w:ind w:left="84"/>
              <w:rPr>
                <w:sz w:val="20"/>
              </w:rPr>
            </w:pPr>
            <w:r>
              <w:rPr>
                <w:spacing w:val="-2"/>
                <w:sz w:val="20"/>
              </w:rPr>
              <w:t>образовательную</w:t>
            </w:r>
          </w:p>
          <w:p w14:paraId="57C2A80E" w14:textId="77777777" w:rsidR="009A02F1" w:rsidRDefault="009A02F1" w:rsidP="009A02F1">
            <w:pPr>
              <w:pStyle w:val="TableParagraph"/>
              <w:spacing w:line="210" w:lineRule="exact"/>
              <w:ind w:left="84"/>
              <w:rPr>
                <w:sz w:val="20"/>
              </w:rPr>
            </w:pPr>
            <w:r>
              <w:rPr>
                <w:spacing w:val="-2"/>
                <w:sz w:val="20"/>
              </w:rPr>
              <w:t>(учебно­воспитательную)</w:t>
            </w:r>
          </w:p>
          <w:p w14:paraId="61B60E8E" w14:textId="77777777" w:rsidR="009A02F1" w:rsidRDefault="009A02F1" w:rsidP="009A02F1">
            <w:pPr>
              <w:pStyle w:val="TableParagraph"/>
              <w:spacing w:line="210" w:lineRule="exact"/>
              <w:ind w:left="84"/>
              <w:rPr>
                <w:sz w:val="20"/>
              </w:rPr>
            </w:pPr>
            <w:r>
              <w:rPr>
                <w:spacing w:val="-2"/>
                <w:sz w:val="20"/>
              </w:rPr>
              <w:t>административно­хозяйств</w:t>
            </w:r>
          </w:p>
          <w:p w14:paraId="205945E3" w14:textId="77777777" w:rsidR="009A02F1" w:rsidRDefault="009A02F1" w:rsidP="009A02F1">
            <w:pPr>
              <w:pStyle w:val="TableParagraph"/>
              <w:spacing w:line="210" w:lineRule="exact"/>
              <w:ind w:left="84"/>
              <w:rPr>
                <w:sz w:val="20"/>
              </w:rPr>
            </w:pPr>
            <w:r>
              <w:rPr>
                <w:sz w:val="20"/>
              </w:rPr>
              <w:t>енную</w:t>
            </w:r>
            <w:r>
              <w:rPr>
                <w:spacing w:val="-9"/>
                <w:sz w:val="20"/>
              </w:rPr>
              <w:t xml:space="preserve"> </w:t>
            </w:r>
            <w:r>
              <w:rPr>
                <w:spacing w:val="-2"/>
                <w:sz w:val="20"/>
              </w:rPr>
              <w:t>(производственную)</w:t>
            </w:r>
          </w:p>
          <w:p w14:paraId="1BDAE950" w14:textId="77777777" w:rsidR="009A02F1" w:rsidRDefault="009A02F1" w:rsidP="009A02F1">
            <w:pPr>
              <w:pStyle w:val="TableParagraph"/>
              <w:spacing w:line="209" w:lineRule="exact"/>
              <w:ind w:left="84"/>
              <w:rPr>
                <w:sz w:val="20"/>
              </w:rPr>
            </w:pPr>
            <w:r>
              <w:rPr>
                <w:sz w:val="20"/>
              </w:rPr>
              <w:t>работу</w:t>
            </w:r>
            <w:r>
              <w:rPr>
                <w:spacing w:val="-8"/>
                <w:sz w:val="20"/>
              </w:rPr>
              <w:t xml:space="preserve"> </w:t>
            </w:r>
            <w:r>
              <w:rPr>
                <w:spacing w:val="-2"/>
                <w:sz w:val="20"/>
              </w:rPr>
              <w:t>образовательного</w:t>
            </w:r>
          </w:p>
          <w:p w14:paraId="38355F5B" w14:textId="77777777" w:rsidR="009A02F1" w:rsidRDefault="009A02F1" w:rsidP="009A02F1">
            <w:pPr>
              <w:pStyle w:val="TableParagraph"/>
              <w:spacing w:line="209" w:lineRule="exact"/>
              <w:ind w:left="84"/>
              <w:rPr>
                <w:sz w:val="20"/>
              </w:rPr>
            </w:pPr>
            <w:r>
              <w:rPr>
                <w:sz w:val="20"/>
              </w:rPr>
              <w:t>учреждения.</w:t>
            </w:r>
            <w:r>
              <w:rPr>
                <w:spacing w:val="38"/>
                <w:sz w:val="20"/>
              </w:rPr>
              <w:t xml:space="preserve"> </w:t>
            </w:r>
            <w:r>
              <w:rPr>
                <w:spacing w:val="-2"/>
                <w:sz w:val="20"/>
              </w:rPr>
              <w:t>Обеспечивает</w:t>
            </w:r>
          </w:p>
          <w:p w14:paraId="7297EFDC" w14:textId="77777777" w:rsidR="009A02F1" w:rsidRDefault="009A02F1" w:rsidP="009A02F1">
            <w:pPr>
              <w:pStyle w:val="TableParagraph"/>
              <w:ind w:left="84" w:right="391"/>
              <w:rPr>
                <w:sz w:val="20"/>
              </w:rPr>
            </w:pPr>
            <w:r>
              <w:rPr>
                <w:spacing w:val="-2"/>
                <w:sz w:val="20"/>
              </w:rPr>
              <w:t xml:space="preserve"> реализацию </w:t>
            </w:r>
            <w:r>
              <w:rPr>
                <w:spacing w:val="-2"/>
                <w:sz w:val="20"/>
              </w:rPr>
              <w:lastRenderedPageBreak/>
              <w:t xml:space="preserve">федерального государственного образовательного </w:t>
            </w:r>
            <w:r>
              <w:rPr>
                <w:sz w:val="20"/>
              </w:rPr>
              <w:t>стандарта,</w:t>
            </w:r>
            <w:r>
              <w:rPr>
                <w:spacing w:val="-13"/>
                <w:sz w:val="20"/>
              </w:rPr>
              <w:t xml:space="preserve"> </w:t>
            </w:r>
            <w:r>
              <w:rPr>
                <w:sz w:val="20"/>
              </w:rPr>
              <w:t xml:space="preserve">федеральных </w:t>
            </w:r>
            <w:r>
              <w:rPr>
                <w:spacing w:val="-2"/>
                <w:sz w:val="20"/>
              </w:rPr>
              <w:t>государственных требований.</w:t>
            </w:r>
          </w:p>
          <w:p w14:paraId="49D9C7E7" w14:textId="77777777" w:rsidR="009A02F1" w:rsidRDefault="009A02F1" w:rsidP="009A02F1">
            <w:pPr>
              <w:pStyle w:val="TableParagraph"/>
              <w:ind w:left="84" w:right="81"/>
              <w:rPr>
                <w:sz w:val="20"/>
              </w:rPr>
            </w:pPr>
            <w:r>
              <w:rPr>
                <w:sz w:val="20"/>
              </w:rPr>
              <w:t xml:space="preserve">Формирует контингенты </w:t>
            </w:r>
            <w:r>
              <w:rPr>
                <w:spacing w:val="-2"/>
                <w:sz w:val="20"/>
              </w:rPr>
              <w:t xml:space="preserve">обучающихся </w:t>
            </w:r>
            <w:r>
              <w:rPr>
                <w:sz w:val="20"/>
              </w:rPr>
              <w:t>(воспитанников, детей), обеспечивает охрану их жизни и здоровья во время образовательного</w:t>
            </w:r>
            <w:r>
              <w:rPr>
                <w:spacing w:val="-13"/>
                <w:sz w:val="20"/>
              </w:rPr>
              <w:t xml:space="preserve"> </w:t>
            </w:r>
            <w:r>
              <w:rPr>
                <w:sz w:val="20"/>
              </w:rPr>
              <w:t xml:space="preserve">процесса, соблюдение прав и свобод </w:t>
            </w:r>
            <w:r>
              <w:rPr>
                <w:spacing w:val="-2"/>
                <w:sz w:val="20"/>
              </w:rPr>
              <w:t xml:space="preserve">обучающихся </w:t>
            </w:r>
            <w:r>
              <w:rPr>
                <w:sz w:val="20"/>
              </w:rPr>
              <w:t xml:space="preserve">(воспитанников, детей) и </w:t>
            </w:r>
            <w:r>
              <w:rPr>
                <w:spacing w:val="-2"/>
                <w:sz w:val="20"/>
              </w:rPr>
              <w:t xml:space="preserve">работников образовательного </w:t>
            </w:r>
            <w:r>
              <w:rPr>
                <w:sz w:val="20"/>
              </w:rPr>
              <w:t xml:space="preserve">учреждения в </w:t>
            </w:r>
            <w:r>
              <w:rPr>
                <w:spacing w:val="-2"/>
                <w:sz w:val="20"/>
              </w:rPr>
              <w:t xml:space="preserve">установленном законодательством </w:t>
            </w:r>
            <w:r>
              <w:rPr>
                <w:sz w:val="20"/>
              </w:rPr>
              <w:t xml:space="preserve">Российской Федерации </w:t>
            </w:r>
            <w:r>
              <w:rPr>
                <w:spacing w:val="-2"/>
                <w:sz w:val="20"/>
              </w:rPr>
              <w:t>порядке.</w:t>
            </w:r>
          </w:p>
          <w:p w14:paraId="42D6C1DC" w14:textId="77777777" w:rsidR="009A02F1" w:rsidRDefault="009A02F1" w:rsidP="009A02F1">
            <w:pPr>
              <w:pStyle w:val="TableParagraph"/>
              <w:ind w:left="84" w:right="91"/>
              <w:rPr>
                <w:sz w:val="20"/>
              </w:rPr>
            </w:pPr>
            <w:r>
              <w:rPr>
                <w:sz w:val="20"/>
              </w:rPr>
              <w:t xml:space="preserve">Определяет стратегию, цели и задачи развития </w:t>
            </w:r>
            <w:r>
              <w:rPr>
                <w:spacing w:val="-2"/>
                <w:sz w:val="20"/>
              </w:rPr>
              <w:t xml:space="preserve">образовательного </w:t>
            </w:r>
            <w:r>
              <w:rPr>
                <w:sz w:val="20"/>
              </w:rPr>
              <w:t xml:space="preserve">учреждения, принимает решения о программном планировании его работы, участии образовательного учреждения в различных программах и проектах, обеспечивает соблюдение </w:t>
            </w:r>
            <w:r>
              <w:rPr>
                <w:spacing w:val="-2"/>
                <w:sz w:val="20"/>
              </w:rPr>
              <w:t>требований,</w:t>
            </w:r>
            <w:r>
              <w:rPr>
                <w:spacing w:val="40"/>
                <w:sz w:val="20"/>
              </w:rPr>
              <w:t xml:space="preserve"> </w:t>
            </w:r>
            <w:r>
              <w:rPr>
                <w:sz w:val="20"/>
              </w:rPr>
              <w:t>предъявляемых</w:t>
            </w:r>
            <w:r>
              <w:rPr>
                <w:spacing w:val="-1"/>
                <w:sz w:val="20"/>
              </w:rPr>
              <w:t xml:space="preserve"> </w:t>
            </w:r>
            <w:r>
              <w:rPr>
                <w:sz w:val="20"/>
              </w:rPr>
              <w:t>к условиям образовательного</w:t>
            </w:r>
            <w:r>
              <w:rPr>
                <w:spacing w:val="-13"/>
                <w:sz w:val="20"/>
              </w:rPr>
              <w:t xml:space="preserve"> </w:t>
            </w:r>
            <w:r>
              <w:rPr>
                <w:sz w:val="20"/>
              </w:rPr>
              <w:t xml:space="preserve">процесса, </w:t>
            </w:r>
            <w:r>
              <w:rPr>
                <w:spacing w:val="-2"/>
                <w:sz w:val="20"/>
              </w:rPr>
              <w:t xml:space="preserve">образовательным </w:t>
            </w:r>
            <w:r>
              <w:rPr>
                <w:sz w:val="20"/>
              </w:rPr>
              <w:t xml:space="preserve">программам, результатам </w:t>
            </w:r>
            <w:r>
              <w:rPr>
                <w:spacing w:val="-2"/>
                <w:sz w:val="20"/>
              </w:rPr>
              <w:t xml:space="preserve">деятельности образовательного </w:t>
            </w:r>
            <w:r>
              <w:rPr>
                <w:sz w:val="20"/>
              </w:rPr>
              <w:t xml:space="preserve">учреждения и к качеству образования, непрерывное повышение качества </w:t>
            </w:r>
            <w:r>
              <w:rPr>
                <w:spacing w:val="-2"/>
                <w:sz w:val="20"/>
              </w:rPr>
              <w:t>образования образовательном учреждении.</w:t>
            </w:r>
          </w:p>
          <w:p w14:paraId="43D7DFB3" w14:textId="77777777" w:rsidR="009A02F1" w:rsidRDefault="009A02F1" w:rsidP="009A02F1">
            <w:pPr>
              <w:pStyle w:val="TableParagraph"/>
              <w:ind w:left="84" w:right="81"/>
              <w:rPr>
                <w:sz w:val="20"/>
              </w:rPr>
            </w:pPr>
            <w:r>
              <w:rPr>
                <w:spacing w:val="-2"/>
                <w:sz w:val="20"/>
              </w:rPr>
              <w:t xml:space="preserve">Обеспечивает </w:t>
            </w:r>
            <w:r>
              <w:rPr>
                <w:sz w:val="20"/>
              </w:rPr>
              <w:t xml:space="preserve">объективность оценки качества образования </w:t>
            </w:r>
            <w:r>
              <w:rPr>
                <w:spacing w:val="-2"/>
                <w:sz w:val="20"/>
              </w:rPr>
              <w:t xml:space="preserve">обучающихся </w:t>
            </w:r>
            <w:r>
              <w:rPr>
                <w:sz w:val="20"/>
              </w:rPr>
              <w:t>(воспитанников,</w:t>
            </w:r>
            <w:r>
              <w:rPr>
                <w:spacing w:val="-13"/>
                <w:sz w:val="20"/>
              </w:rPr>
              <w:t xml:space="preserve"> </w:t>
            </w:r>
            <w:r>
              <w:rPr>
                <w:sz w:val="20"/>
              </w:rPr>
              <w:t>детей)</w:t>
            </w:r>
            <w:r>
              <w:rPr>
                <w:spacing w:val="-12"/>
                <w:sz w:val="20"/>
              </w:rPr>
              <w:t xml:space="preserve"> </w:t>
            </w:r>
            <w:r>
              <w:rPr>
                <w:sz w:val="20"/>
              </w:rPr>
              <w:t xml:space="preserve">в </w:t>
            </w:r>
            <w:r>
              <w:rPr>
                <w:spacing w:val="-2"/>
                <w:sz w:val="20"/>
              </w:rPr>
              <w:t>образовательном учреждении.</w:t>
            </w:r>
          </w:p>
          <w:p w14:paraId="3559AE6F" w14:textId="77777777" w:rsidR="009A02F1" w:rsidRDefault="009A02F1" w:rsidP="009A02F1">
            <w:pPr>
              <w:pStyle w:val="TableParagraph"/>
              <w:rPr>
                <w:sz w:val="20"/>
              </w:rPr>
            </w:pPr>
            <w:r>
              <w:rPr>
                <w:sz w:val="20"/>
              </w:rPr>
              <w:t xml:space="preserve">Совместно с советом </w:t>
            </w:r>
            <w:r>
              <w:rPr>
                <w:spacing w:val="-2"/>
                <w:sz w:val="20"/>
              </w:rPr>
              <w:t xml:space="preserve">образовательного </w:t>
            </w:r>
            <w:r>
              <w:rPr>
                <w:sz w:val="20"/>
              </w:rPr>
              <w:t xml:space="preserve">учреждения и </w:t>
            </w:r>
            <w:r>
              <w:rPr>
                <w:spacing w:val="-2"/>
                <w:sz w:val="20"/>
              </w:rPr>
              <w:t xml:space="preserve">общественными организациями </w:t>
            </w:r>
            <w:r>
              <w:rPr>
                <w:sz w:val="20"/>
              </w:rPr>
              <w:t>осуществляет разработку, утверждение</w:t>
            </w:r>
            <w:r>
              <w:rPr>
                <w:spacing w:val="-13"/>
                <w:sz w:val="20"/>
              </w:rPr>
              <w:t xml:space="preserve"> </w:t>
            </w:r>
            <w:r>
              <w:rPr>
                <w:sz w:val="20"/>
              </w:rPr>
              <w:t>и</w:t>
            </w:r>
            <w:r>
              <w:rPr>
                <w:spacing w:val="-12"/>
                <w:sz w:val="20"/>
              </w:rPr>
              <w:t xml:space="preserve"> </w:t>
            </w:r>
            <w:r>
              <w:rPr>
                <w:sz w:val="20"/>
              </w:rPr>
              <w:t xml:space="preserve">реализацию программ развития </w:t>
            </w:r>
            <w:r>
              <w:rPr>
                <w:spacing w:val="-2"/>
                <w:sz w:val="20"/>
              </w:rPr>
              <w:t xml:space="preserve">образовательного учреждения, образовательной программы образовательного </w:t>
            </w:r>
            <w:r>
              <w:rPr>
                <w:sz w:val="20"/>
              </w:rPr>
              <w:t>учреждения, учебных планов, учебных программ и курсов ,годовых календарных учебных</w:t>
            </w:r>
            <w:r>
              <w:rPr>
                <w:spacing w:val="-13"/>
                <w:sz w:val="20"/>
              </w:rPr>
              <w:t xml:space="preserve"> </w:t>
            </w:r>
            <w:r>
              <w:rPr>
                <w:sz w:val="20"/>
              </w:rPr>
              <w:lastRenderedPageBreak/>
              <w:t>графиков,</w:t>
            </w:r>
            <w:r>
              <w:rPr>
                <w:spacing w:val="-12"/>
                <w:sz w:val="20"/>
              </w:rPr>
              <w:t xml:space="preserve"> </w:t>
            </w:r>
            <w:r>
              <w:rPr>
                <w:sz w:val="20"/>
              </w:rPr>
              <w:t>устава</w:t>
            </w:r>
            <w:r>
              <w:rPr>
                <w:spacing w:val="-13"/>
                <w:sz w:val="20"/>
              </w:rPr>
              <w:t xml:space="preserve"> </w:t>
            </w:r>
            <w:r>
              <w:rPr>
                <w:sz w:val="20"/>
              </w:rPr>
              <w:t xml:space="preserve">и правил внутреннего трудового распорядка </w:t>
            </w:r>
            <w:r>
              <w:rPr>
                <w:spacing w:val="-2"/>
                <w:sz w:val="20"/>
              </w:rPr>
              <w:t>образовательного учреждения.</w:t>
            </w:r>
          </w:p>
          <w:p w14:paraId="4C85B28A" w14:textId="77777777" w:rsidR="009A02F1" w:rsidRDefault="009A02F1" w:rsidP="009A02F1">
            <w:pPr>
              <w:pStyle w:val="TableParagraph"/>
              <w:ind w:left="84" w:right="79"/>
              <w:rPr>
                <w:sz w:val="20"/>
              </w:rPr>
            </w:pPr>
            <w:r>
              <w:rPr>
                <w:sz w:val="20"/>
              </w:rPr>
              <w:t xml:space="preserve">Создает условия для внедрения инноваций, </w:t>
            </w:r>
            <w:r>
              <w:rPr>
                <w:spacing w:val="-2"/>
                <w:sz w:val="20"/>
              </w:rPr>
              <w:t>обеспечивает</w:t>
            </w:r>
            <w:r>
              <w:rPr>
                <w:spacing w:val="40"/>
                <w:sz w:val="20"/>
              </w:rPr>
              <w:t xml:space="preserve"> </w:t>
            </w:r>
            <w:r>
              <w:rPr>
                <w:sz w:val="20"/>
              </w:rPr>
              <w:t xml:space="preserve">формирование и реализацию инициатив </w:t>
            </w:r>
            <w:r>
              <w:rPr>
                <w:spacing w:val="-2"/>
                <w:sz w:val="20"/>
              </w:rPr>
              <w:t xml:space="preserve">работников образовательного </w:t>
            </w:r>
            <w:r>
              <w:rPr>
                <w:sz w:val="20"/>
              </w:rPr>
              <w:t xml:space="preserve">учреждения, направленных на улучшение работы </w:t>
            </w:r>
            <w:r>
              <w:rPr>
                <w:spacing w:val="-2"/>
                <w:sz w:val="20"/>
              </w:rPr>
              <w:t xml:space="preserve">образовательного </w:t>
            </w:r>
            <w:r>
              <w:rPr>
                <w:sz w:val="20"/>
              </w:rPr>
              <w:t xml:space="preserve">учреждения и повышение качества образования, </w:t>
            </w:r>
            <w:r>
              <w:rPr>
                <w:spacing w:val="-2"/>
                <w:sz w:val="20"/>
              </w:rPr>
              <w:t xml:space="preserve">поддерживает </w:t>
            </w:r>
            <w:r>
              <w:rPr>
                <w:sz w:val="20"/>
              </w:rPr>
              <w:t xml:space="preserve">благоприятный морально психологический климат в коллективе. В пределах своих полномочий </w:t>
            </w:r>
            <w:r>
              <w:rPr>
                <w:spacing w:val="-2"/>
                <w:sz w:val="20"/>
              </w:rPr>
              <w:t>распоряжается</w:t>
            </w:r>
            <w:r>
              <w:rPr>
                <w:spacing w:val="40"/>
                <w:sz w:val="20"/>
              </w:rPr>
              <w:t xml:space="preserve"> </w:t>
            </w:r>
            <w:r>
              <w:rPr>
                <w:sz w:val="20"/>
              </w:rPr>
              <w:t xml:space="preserve">бюджетными средствами, </w:t>
            </w:r>
            <w:r>
              <w:rPr>
                <w:spacing w:val="-2"/>
                <w:sz w:val="20"/>
              </w:rPr>
              <w:t xml:space="preserve">обеспечивает </w:t>
            </w:r>
            <w:r>
              <w:rPr>
                <w:sz w:val="20"/>
              </w:rPr>
              <w:t>результативность и эффективность их использования. В пределах установленных средств формирует фонд оплаты труда с разделением его на базовую</w:t>
            </w:r>
            <w:r>
              <w:rPr>
                <w:spacing w:val="-13"/>
                <w:sz w:val="20"/>
              </w:rPr>
              <w:t xml:space="preserve"> </w:t>
            </w:r>
            <w:r>
              <w:rPr>
                <w:sz w:val="20"/>
              </w:rPr>
              <w:t>и</w:t>
            </w:r>
            <w:r>
              <w:rPr>
                <w:spacing w:val="-12"/>
                <w:sz w:val="20"/>
              </w:rPr>
              <w:t xml:space="preserve"> </w:t>
            </w:r>
            <w:r>
              <w:rPr>
                <w:sz w:val="20"/>
              </w:rPr>
              <w:t xml:space="preserve">стимулирующую </w:t>
            </w:r>
            <w:r>
              <w:rPr>
                <w:spacing w:val="-2"/>
                <w:sz w:val="20"/>
              </w:rPr>
              <w:t>часть.</w:t>
            </w:r>
          </w:p>
          <w:p w14:paraId="401F2649" w14:textId="77777777" w:rsidR="009A02F1" w:rsidRDefault="009A02F1" w:rsidP="009A02F1">
            <w:pPr>
              <w:pStyle w:val="TableParagraph"/>
              <w:ind w:left="84"/>
              <w:rPr>
                <w:sz w:val="20"/>
              </w:rPr>
            </w:pPr>
            <w:r>
              <w:rPr>
                <w:sz w:val="20"/>
              </w:rPr>
              <w:t>Утверждает</w:t>
            </w:r>
            <w:r>
              <w:rPr>
                <w:spacing w:val="-13"/>
                <w:sz w:val="20"/>
              </w:rPr>
              <w:t xml:space="preserve"> </w:t>
            </w:r>
            <w:r>
              <w:rPr>
                <w:sz w:val="20"/>
              </w:rPr>
              <w:t>структуру</w:t>
            </w:r>
            <w:r>
              <w:rPr>
                <w:spacing w:val="-12"/>
                <w:sz w:val="20"/>
              </w:rPr>
              <w:t xml:space="preserve"> </w:t>
            </w:r>
            <w:r>
              <w:rPr>
                <w:sz w:val="20"/>
              </w:rPr>
              <w:t xml:space="preserve">и штатное расписание </w:t>
            </w:r>
            <w:r>
              <w:rPr>
                <w:spacing w:val="-2"/>
                <w:sz w:val="20"/>
              </w:rPr>
              <w:t>образовательного учреждения.</w:t>
            </w:r>
          </w:p>
          <w:p w14:paraId="060C834F" w14:textId="77777777" w:rsidR="009A02F1" w:rsidRDefault="009A02F1" w:rsidP="009A02F1">
            <w:pPr>
              <w:pStyle w:val="TableParagraph"/>
              <w:ind w:left="84" w:right="215"/>
              <w:rPr>
                <w:sz w:val="20"/>
              </w:rPr>
            </w:pPr>
            <w:r>
              <w:rPr>
                <w:sz w:val="20"/>
              </w:rPr>
              <w:t xml:space="preserve">Решает кадровые, </w:t>
            </w:r>
            <w:r>
              <w:rPr>
                <w:spacing w:val="-2"/>
                <w:sz w:val="20"/>
              </w:rPr>
              <w:t xml:space="preserve">административные, финансовые, </w:t>
            </w:r>
            <w:r>
              <w:rPr>
                <w:sz w:val="20"/>
              </w:rPr>
              <w:t>хозяйственные и иные вопросы в соответствии с уставом</w:t>
            </w:r>
            <w:r>
              <w:rPr>
                <w:spacing w:val="-13"/>
                <w:sz w:val="20"/>
              </w:rPr>
              <w:t xml:space="preserve"> </w:t>
            </w:r>
            <w:r>
              <w:rPr>
                <w:sz w:val="20"/>
              </w:rPr>
              <w:t xml:space="preserve">образовательного </w:t>
            </w:r>
            <w:r>
              <w:rPr>
                <w:spacing w:val="-2"/>
                <w:sz w:val="20"/>
              </w:rPr>
              <w:t>учреждения.</w:t>
            </w:r>
          </w:p>
          <w:p w14:paraId="29161770" w14:textId="77777777" w:rsidR="009A02F1" w:rsidRDefault="009A02F1" w:rsidP="009A02F1">
            <w:pPr>
              <w:pStyle w:val="TableParagraph"/>
              <w:ind w:left="84" w:right="391"/>
              <w:rPr>
                <w:sz w:val="20"/>
              </w:rPr>
            </w:pPr>
            <w:r>
              <w:rPr>
                <w:sz w:val="20"/>
              </w:rPr>
              <w:t>Осуществляет</w:t>
            </w:r>
            <w:r>
              <w:rPr>
                <w:spacing w:val="-13"/>
                <w:sz w:val="20"/>
              </w:rPr>
              <w:t xml:space="preserve"> </w:t>
            </w:r>
            <w:r>
              <w:rPr>
                <w:sz w:val="20"/>
              </w:rPr>
              <w:t>подбор</w:t>
            </w:r>
            <w:r>
              <w:rPr>
                <w:spacing w:val="-12"/>
                <w:sz w:val="20"/>
              </w:rPr>
              <w:t xml:space="preserve"> </w:t>
            </w:r>
            <w:r>
              <w:rPr>
                <w:sz w:val="20"/>
              </w:rPr>
              <w:t>и расстановку кадров.</w:t>
            </w:r>
          </w:p>
          <w:p w14:paraId="4F8DDDD5" w14:textId="77777777" w:rsidR="009A02F1" w:rsidRDefault="009A02F1" w:rsidP="009A02F1">
            <w:pPr>
              <w:pStyle w:val="TableParagraph"/>
              <w:ind w:left="84" w:right="146"/>
              <w:rPr>
                <w:sz w:val="20"/>
              </w:rPr>
            </w:pPr>
            <w:r>
              <w:rPr>
                <w:sz w:val="20"/>
              </w:rPr>
              <w:t>Создает условия для непрерывного повышения квалификации</w:t>
            </w:r>
            <w:r>
              <w:rPr>
                <w:spacing w:val="-13"/>
                <w:sz w:val="20"/>
              </w:rPr>
              <w:t xml:space="preserve"> </w:t>
            </w:r>
            <w:r>
              <w:rPr>
                <w:sz w:val="20"/>
              </w:rPr>
              <w:t xml:space="preserve">работников. </w:t>
            </w:r>
            <w:r>
              <w:rPr>
                <w:spacing w:val="-2"/>
                <w:sz w:val="20"/>
              </w:rPr>
              <w:t xml:space="preserve">Обеспечивает </w:t>
            </w:r>
            <w:r>
              <w:rPr>
                <w:sz w:val="20"/>
              </w:rPr>
              <w:t xml:space="preserve">установление заработной платы работников </w:t>
            </w:r>
            <w:r>
              <w:rPr>
                <w:spacing w:val="-2"/>
                <w:sz w:val="20"/>
              </w:rPr>
              <w:t xml:space="preserve">образовательного </w:t>
            </w:r>
            <w:r>
              <w:rPr>
                <w:sz w:val="20"/>
              </w:rPr>
              <w:t xml:space="preserve">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w:t>
            </w:r>
            <w:r>
              <w:rPr>
                <w:spacing w:val="-2"/>
                <w:sz w:val="20"/>
              </w:rPr>
              <w:t xml:space="preserve">причитающейся </w:t>
            </w:r>
            <w:r>
              <w:rPr>
                <w:sz w:val="20"/>
              </w:rPr>
              <w:t>работникам заработной платы в сроки,</w:t>
            </w:r>
          </w:p>
          <w:p w14:paraId="72110915" w14:textId="77777777" w:rsidR="00424CF6" w:rsidRDefault="009A02F1" w:rsidP="00424CF6">
            <w:pPr>
              <w:pStyle w:val="TableParagraph"/>
              <w:ind w:left="84" w:right="117"/>
              <w:rPr>
                <w:sz w:val="20"/>
              </w:rPr>
            </w:pPr>
            <w:r>
              <w:rPr>
                <w:spacing w:val="-2"/>
                <w:sz w:val="20"/>
              </w:rPr>
              <w:t xml:space="preserve">установленные </w:t>
            </w:r>
            <w:r>
              <w:rPr>
                <w:spacing w:val="-2"/>
              </w:rPr>
              <w:t xml:space="preserve">, </w:t>
            </w:r>
            <w:r w:rsidR="00424CF6">
              <w:rPr>
                <w:sz w:val="20"/>
              </w:rPr>
              <w:t xml:space="preserve">коллективным договором, правилами внутреннего </w:t>
            </w:r>
            <w:r w:rsidR="00424CF6">
              <w:rPr>
                <w:sz w:val="20"/>
              </w:rPr>
              <w:lastRenderedPageBreak/>
              <w:t>трудового распорядка, трудовыми договорами. Принимает меры по обеспечению</w:t>
            </w:r>
            <w:r w:rsidR="00424CF6">
              <w:rPr>
                <w:spacing w:val="-13"/>
                <w:sz w:val="20"/>
              </w:rPr>
              <w:t xml:space="preserve"> </w:t>
            </w:r>
            <w:r w:rsidR="00424CF6">
              <w:rPr>
                <w:sz w:val="20"/>
              </w:rPr>
              <w:t xml:space="preserve">безопасности и условий труда, </w:t>
            </w:r>
            <w:r w:rsidR="00424CF6">
              <w:rPr>
                <w:spacing w:val="-2"/>
                <w:sz w:val="20"/>
              </w:rPr>
              <w:t xml:space="preserve">соответствующих </w:t>
            </w:r>
            <w:r w:rsidR="00424CF6">
              <w:rPr>
                <w:sz w:val="20"/>
              </w:rPr>
              <w:t>требованиям</w:t>
            </w:r>
            <w:r w:rsidR="00424CF6">
              <w:rPr>
                <w:spacing w:val="-13"/>
                <w:sz w:val="20"/>
              </w:rPr>
              <w:t xml:space="preserve"> </w:t>
            </w:r>
            <w:r w:rsidR="00424CF6">
              <w:rPr>
                <w:sz w:val="20"/>
              </w:rPr>
              <w:t>охраны</w:t>
            </w:r>
            <w:r w:rsidR="00424CF6">
              <w:rPr>
                <w:spacing w:val="-12"/>
                <w:sz w:val="20"/>
              </w:rPr>
              <w:t xml:space="preserve"> </w:t>
            </w:r>
            <w:r w:rsidR="00424CF6">
              <w:rPr>
                <w:sz w:val="20"/>
              </w:rPr>
              <w:t xml:space="preserve">труда. Принимает меры по </w:t>
            </w:r>
            <w:r w:rsidR="00424CF6">
              <w:rPr>
                <w:spacing w:val="-2"/>
                <w:sz w:val="20"/>
              </w:rPr>
              <w:t xml:space="preserve">обеспечению образовательного учреждения квалифицированными </w:t>
            </w:r>
            <w:r w:rsidR="00424CF6">
              <w:rPr>
                <w:sz w:val="20"/>
              </w:rPr>
              <w:t>кадрами, рациональному использованию</w:t>
            </w:r>
            <w:r w:rsidR="00424CF6">
              <w:rPr>
                <w:spacing w:val="-13"/>
                <w:sz w:val="20"/>
              </w:rPr>
              <w:t xml:space="preserve"> </w:t>
            </w:r>
            <w:r w:rsidR="00424CF6">
              <w:rPr>
                <w:sz w:val="20"/>
              </w:rPr>
              <w:t>и</w:t>
            </w:r>
            <w:r w:rsidR="00424CF6">
              <w:rPr>
                <w:spacing w:val="-12"/>
                <w:sz w:val="20"/>
              </w:rPr>
              <w:t xml:space="preserve"> </w:t>
            </w:r>
            <w:r w:rsidR="00424CF6">
              <w:rPr>
                <w:sz w:val="20"/>
              </w:rPr>
              <w:t xml:space="preserve">развитию их профессиональных знаний и опыта, </w:t>
            </w:r>
            <w:r w:rsidR="00424CF6">
              <w:rPr>
                <w:spacing w:val="-2"/>
                <w:sz w:val="20"/>
              </w:rPr>
              <w:t xml:space="preserve">обеспечивает </w:t>
            </w:r>
            <w:r w:rsidR="00424CF6">
              <w:rPr>
                <w:sz w:val="20"/>
              </w:rPr>
              <w:t xml:space="preserve">формирование резерва кадров в целях замещения вакантных должностей в </w:t>
            </w:r>
            <w:r w:rsidR="00424CF6">
              <w:rPr>
                <w:spacing w:val="-2"/>
                <w:sz w:val="20"/>
              </w:rPr>
              <w:t>образовательном учреждении.</w:t>
            </w:r>
          </w:p>
          <w:p w14:paraId="1296722D" w14:textId="77777777" w:rsidR="00424CF6" w:rsidRDefault="00424CF6" w:rsidP="00424CF6">
            <w:pPr>
              <w:pStyle w:val="TableParagraph"/>
              <w:ind w:left="84" w:right="84"/>
              <w:rPr>
                <w:sz w:val="20"/>
              </w:rPr>
            </w:pPr>
            <w:r>
              <w:rPr>
                <w:sz w:val="20"/>
              </w:rPr>
              <w:t>Организует</w:t>
            </w:r>
            <w:r>
              <w:rPr>
                <w:spacing w:val="-13"/>
                <w:sz w:val="20"/>
              </w:rPr>
              <w:t xml:space="preserve"> </w:t>
            </w:r>
            <w:r>
              <w:rPr>
                <w:sz w:val="20"/>
              </w:rPr>
              <w:t>и</w:t>
            </w:r>
            <w:r>
              <w:rPr>
                <w:spacing w:val="-12"/>
                <w:sz w:val="20"/>
              </w:rPr>
              <w:t xml:space="preserve"> </w:t>
            </w:r>
            <w:r>
              <w:rPr>
                <w:sz w:val="20"/>
              </w:rPr>
              <w:t>координирует реализацию мер по повышению мотивации работников к качественному</w:t>
            </w:r>
            <w:r>
              <w:rPr>
                <w:spacing w:val="-9"/>
                <w:sz w:val="20"/>
              </w:rPr>
              <w:t xml:space="preserve"> </w:t>
            </w:r>
            <w:r>
              <w:rPr>
                <w:sz w:val="20"/>
              </w:rPr>
              <w:t>труду,</w:t>
            </w:r>
            <w:r>
              <w:rPr>
                <w:spacing w:val="-8"/>
                <w:sz w:val="20"/>
              </w:rPr>
              <w:t xml:space="preserve"> </w:t>
            </w:r>
            <w:r>
              <w:rPr>
                <w:sz w:val="20"/>
              </w:rPr>
              <w:t>в</w:t>
            </w:r>
            <w:r>
              <w:rPr>
                <w:spacing w:val="-9"/>
                <w:sz w:val="20"/>
              </w:rPr>
              <w:t xml:space="preserve"> </w:t>
            </w:r>
            <w:r>
              <w:rPr>
                <w:sz w:val="20"/>
              </w:rPr>
              <w:t xml:space="preserve">том числе на основе их </w:t>
            </w:r>
            <w:r>
              <w:rPr>
                <w:spacing w:val="-2"/>
                <w:sz w:val="20"/>
              </w:rPr>
              <w:t xml:space="preserve">материального </w:t>
            </w:r>
            <w:r>
              <w:rPr>
                <w:sz w:val="20"/>
              </w:rPr>
              <w:t xml:space="preserve">стимулирования, по повышению престижности труда в образовательном </w:t>
            </w:r>
            <w:r>
              <w:rPr>
                <w:spacing w:val="-2"/>
                <w:sz w:val="20"/>
              </w:rPr>
              <w:t>учреждении, рационализации</w:t>
            </w:r>
            <w:r>
              <w:rPr>
                <w:spacing w:val="40"/>
                <w:sz w:val="20"/>
              </w:rPr>
              <w:t xml:space="preserve"> </w:t>
            </w:r>
            <w:r>
              <w:rPr>
                <w:sz w:val="20"/>
              </w:rPr>
              <w:t>управления и укреплению дисциплины труда.</w:t>
            </w:r>
          </w:p>
          <w:p w14:paraId="30A6F274" w14:textId="77777777" w:rsidR="00424CF6" w:rsidRDefault="00424CF6" w:rsidP="00424CF6">
            <w:pPr>
              <w:pStyle w:val="TableParagraph"/>
              <w:ind w:left="84" w:right="283"/>
              <w:rPr>
                <w:sz w:val="20"/>
              </w:rPr>
            </w:pPr>
            <w:r>
              <w:rPr>
                <w:sz w:val="20"/>
              </w:rPr>
              <w:t>Создает условия, обеспечивающие</w:t>
            </w:r>
            <w:r>
              <w:rPr>
                <w:spacing w:val="-13"/>
                <w:sz w:val="20"/>
              </w:rPr>
              <w:t xml:space="preserve"> </w:t>
            </w:r>
            <w:r>
              <w:rPr>
                <w:sz w:val="20"/>
              </w:rPr>
              <w:t>участие работников</w:t>
            </w:r>
            <w:r>
              <w:rPr>
                <w:spacing w:val="-13"/>
                <w:sz w:val="20"/>
              </w:rPr>
              <w:t xml:space="preserve"> </w:t>
            </w:r>
            <w:r>
              <w:rPr>
                <w:sz w:val="20"/>
              </w:rPr>
              <w:t>в</w:t>
            </w:r>
            <w:r>
              <w:rPr>
                <w:spacing w:val="-12"/>
                <w:sz w:val="20"/>
              </w:rPr>
              <w:t xml:space="preserve"> </w:t>
            </w:r>
            <w:r>
              <w:rPr>
                <w:sz w:val="20"/>
              </w:rPr>
              <w:t xml:space="preserve">управлении </w:t>
            </w:r>
            <w:r>
              <w:rPr>
                <w:spacing w:val="-2"/>
                <w:sz w:val="20"/>
              </w:rPr>
              <w:t>образовательным учреждением.</w:t>
            </w:r>
          </w:p>
          <w:p w14:paraId="0FB01845" w14:textId="77777777" w:rsidR="00424CF6" w:rsidRDefault="00424CF6" w:rsidP="00424CF6">
            <w:pPr>
              <w:pStyle w:val="TableParagraph"/>
              <w:ind w:left="84" w:right="161"/>
              <w:rPr>
                <w:sz w:val="20"/>
              </w:rPr>
            </w:pPr>
            <w:r>
              <w:rPr>
                <w:sz w:val="20"/>
              </w:rPr>
              <w:t xml:space="preserve">Принимает локальные нормативные акты </w:t>
            </w:r>
            <w:r>
              <w:rPr>
                <w:spacing w:val="-2"/>
                <w:sz w:val="20"/>
              </w:rPr>
              <w:t xml:space="preserve">образовательного </w:t>
            </w:r>
            <w:r>
              <w:rPr>
                <w:sz w:val="20"/>
              </w:rPr>
              <w:t>учреждения, содержащие нормы трудового права, в том числе по вопросам установления системы оплаты труда с учетом мнения</w:t>
            </w:r>
            <w:r>
              <w:rPr>
                <w:spacing w:val="-13"/>
                <w:sz w:val="20"/>
              </w:rPr>
              <w:t xml:space="preserve"> </w:t>
            </w:r>
            <w:r>
              <w:rPr>
                <w:sz w:val="20"/>
              </w:rPr>
              <w:t>представительного органа работников.</w:t>
            </w:r>
          </w:p>
          <w:p w14:paraId="719FD785" w14:textId="77777777" w:rsidR="00424CF6" w:rsidRDefault="00424CF6" w:rsidP="00424CF6">
            <w:pPr>
              <w:pStyle w:val="TableParagraph"/>
              <w:ind w:left="84" w:right="92"/>
              <w:rPr>
                <w:sz w:val="20"/>
              </w:rPr>
            </w:pPr>
            <w:r>
              <w:rPr>
                <w:sz w:val="20"/>
              </w:rPr>
              <w:t>Планирует,</w:t>
            </w:r>
            <w:r>
              <w:rPr>
                <w:spacing w:val="-13"/>
                <w:sz w:val="20"/>
              </w:rPr>
              <w:t xml:space="preserve"> </w:t>
            </w:r>
            <w:r>
              <w:rPr>
                <w:sz w:val="20"/>
              </w:rPr>
              <w:t>координирует</w:t>
            </w:r>
            <w:r>
              <w:rPr>
                <w:spacing w:val="-12"/>
                <w:sz w:val="20"/>
              </w:rPr>
              <w:t xml:space="preserve"> </w:t>
            </w:r>
            <w:r>
              <w:rPr>
                <w:sz w:val="20"/>
              </w:rPr>
              <w:t xml:space="preserve">и контролирует работу </w:t>
            </w:r>
            <w:r>
              <w:rPr>
                <w:spacing w:val="-2"/>
                <w:sz w:val="20"/>
              </w:rPr>
              <w:t xml:space="preserve">структурных подразделений, </w:t>
            </w:r>
            <w:r>
              <w:rPr>
                <w:sz w:val="20"/>
              </w:rPr>
              <w:t xml:space="preserve">педагогических и других </w:t>
            </w:r>
            <w:r>
              <w:rPr>
                <w:spacing w:val="-2"/>
                <w:sz w:val="20"/>
              </w:rPr>
              <w:t>работников образовательного учреждения.</w:t>
            </w:r>
          </w:p>
          <w:p w14:paraId="61AD7612" w14:textId="77777777" w:rsidR="00424CF6" w:rsidRDefault="00424CF6" w:rsidP="00424CF6">
            <w:pPr>
              <w:pStyle w:val="TableParagraph"/>
              <w:ind w:left="84" w:right="391"/>
              <w:rPr>
                <w:sz w:val="20"/>
              </w:rPr>
            </w:pPr>
            <w:r>
              <w:rPr>
                <w:sz w:val="20"/>
              </w:rPr>
              <w:t>Обеспечивает</w:t>
            </w:r>
            <w:r>
              <w:rPr>
                <w:spacing w:val="-13"/>
                <w:sz w:val="20"/>
              </w:rPr>
              <w:t xml:space="preserve"> </w:t>
            </w:r>
            <w:r>
              <w:rPr>
                <w:sz w:val="20"/>
              </w:rPr>
              <w:t>эффективное взаимодействие и сотрудничество</w:t>
            </w:r>
            <w:r>
              <w:rPr>
                <w:spacing w:val="-13"/>
                <w:sz w:val="20"/>
              </w:rPr>
              <w:t xml:space="preserve"> </w:t>
            </w:r>
            <w:r>
              <w:rPr>
                <w:sz w:val="20"/>
              </w:rPr>
              <w:t>с</w:t>
            </w:r>
            <w:r>
              <w:rPr>
                <w:spacing w:val="-12"/>
                <w:sz w:val="20"/>
              </w:rPr>
              <w:t xml:space="preserve"> </w:t>
            </w:r>
            <w:r>
              <w:rPr>
                <w:sz w:val="20"/>
              </w:rPr>
              <w:t xml:space="preserve">органами государственной </w:t>
            </w:r>
            <w:r>
              <w:rPr>
                <w:sz w:val="20"/>
              </w:rPr>
              <w:lastRenderedPageBreak/>
              <w:t xml:space="preserve">власти, местного самоуправления, </w:t>
            </w:r>
            <w:r>
              <w:rPr>
                <w:spacing w:val="-2"/>
                <w:sz w:val="20"/>
              </w:rPr>
              <w:t xml:space="preserve">организациями, </w:t>
            </w:r>
            <w:r>
              <w:rPr>
                <w:sz w:val="20"/>
              </w:rPr>
              <w:t>родителями</w:t>
            </w:r>
            <w:r>
              <w:rPr>
                <w:spacing w:val="-13"/>
                <w:sz w:val="20"/>
              </w:rPr>
              <w:t xml:space="preserve"> </w:t>
            </w:r>
            <w:r>
              <w:rPr>
                <w:sz w:val="20"/>
              </w:rPr>
              <w:t>(лицами,</w:t>
            </w:r>
            <w:r>
              <w:rPr>
                <w:spacing w:val="-12"/>
                <w:sz w:val="20"/>
              </w:rPr>
              <w:t xml:space="preserve"> </w:t>
            </w:r>
            <w:r>
              <w:rPr>
                <w:sz w:val="20"/>
              </w:rPr>
              <w:t xml:space="preserve">их </w:t>
            </w:r>
            <w:r>
              <w:rPr>
                <w:spacing w:val="-2"/>
                <w:sz w:val="20"/>
              </w:rPr>
              <w:t>заменяющими), гражданами.</w:t>
            </w:r>
          </w:p>
          <w:p w14:paraId="569781C1" w14:textId="77777777" w:rsidR="00424CF6" w:rsidRDefault="00424CF6" w:rsidP="00424CF6">
            <w:pPr>
              <w:pStyle w:val="TableParagraph"/>
              <w:ind w:left="84" w:right="519"/>
              <w:rPr>
                <w:sz w:val="20"/>
              </w:rPr>
            </w:pPr>
            <w:r>
              <w:rPr>
                <w:spacing w:val="-2"/>
                <w:sz w:val="20"/>
              </w:rPr>
              <w:t xml:space="preserve">Представляет образовательное </w:t>
            </w:r>
            <w:r>
              <w:rPr>
                <w:sz w:val="20"/>
              </w:rPr>
              <w:t xml:space="preserve">учреждение в </w:t>
            </w:r>
            <w:r>
              <w:rPr>
                <w:spacing w:val="-2"/>
                <w:sz w:val="20"/>
              </w:rPr>
              <w:t xml:space="preserve">государственных, муниципальных, </w:t>
            </w:r>
            <w:r>
              <w:rPr>
                <w:sz w:val="20"/>
              </w:rPr>
              <w:t>общественных</w:t>
            </w:r>
            <w:r>
              <w:rPr>
                <w:spacing w:val="-6"/>
                <w:sz w:val="20"/>
              </w:rPr>
              <w:t xml:space="preserve"> </w:t>
            </w:r>
            <w:r>
              <w:rPr>
                <w:sz w:val="20"/>
              </w:rPr>
              <w:t>и</w:t>
            </w:r>
            <w:r>
              <w:rPr>
                <w:spacing w:val="-4"/>
                <w:sz w:val="20"/>
              </w:rPr>
              <w:t xml:space="preserve"> </w:t>
            </w:r>
            <w:r>
              <w:rPr>
                <w:sz w:val="20"/>
              </w:rPr>
              <w:t>иных органах,</w:t>
            </w:r>
            <w:r>
              <w:rPr>
                <w:spacing w:val="-13"/>
                <w:sz w:val="20"/>
              </w:rPr>
              <w:t xml:space="preserve"> </w:t>
            </w:r>
            <w:r>
              <w:rPr>
                <w:sz w:val="20"/>
              </w:rPr>
              <w:t>учреждениях, иных организациях.</w:t>
            </w:r>
          </w:p>
          <w:p w14:paraId="0D59B490" w14:textId="77777777" w:rsidR="00424CF6" w:rsidRDefault="00424CF6" w:rsidP="00424CF6">
            <w:pPr>
              <w:pStyle w:val="TableParagraph"/>
              <w:ind w:left="84" w:right="108"/>
              <w:rPr>
                <w:sz w:val="20"/>
              </w:rPr>
            </w:pPr>
            <w:r>
              <w:rPr>
                <w:sz w:val="20"/>
              </w:rPr>
              <w:t xml:space="preserve">Содействует деятельности </w:t>
            </w:r>
            <w:r>
              <w:rPr>
                <w:spacing w:val="-2"/>
                <w:sz w:val="20"/>
              </w:rPr>
              <w:t xml:space="preserve">учительских (педагогических), психологических </w:t>
            </w:r>
            <w:r>
              <w:rPr>
                <w:sz w:val="20"/>
              </w:rPr>
              <w:t xml:space="preserve">организаций и </w:t>
            </w:r>
            <w:r>
              <w:rPr>
                <w:spacing w:val="-2"/>
                <w:sz w:val="20"/>
              </w:rPr>
              <w:t>методических</w:t>
            </w:r>
            <w:r>
              <w:rPr>
                <w:spacing w:val="40"/>
                <w:sz w:val="20"/>
              </w:rPr>
              <w:t xml:space="preserve"> </w:t>
            </w:r>
            <w:r>
              <w:rPr>
                <w:spacing w:val="-2"/>
                <w:sz w:val="20"/>
              </w:rPr>
              <w:t xml:space="preserve">объединений, </w:t>
            </w:r>
            <w:r>
              <w:rPr>
                <w:sz w:val="20"/>
              </w:rPr>
              <w:t>общественных</w:t>
            </w:r>
            <w:r>
              <w:rPr>
                <w:spacing w:val="-13"/>
                <w:sz w:val="20"/>
              </w:rPr>
              <w:t xml:space="preserve"> </w:t>
            </w:r>
            <w:r>
              <w:rPr>
                <w:sz w:val="20"/>
              </w:rPr>
              <w:t>(в</w:t>
            </w:r>
            <w:r>
              <w:rPr>
                <w:spacing w:val="-12"/>
                <w:sz w:val="20"/>
              </w:rPr>
              <w:t xml:space="preserve"> </w:t>
            </w:r>
            <w:r>
              <w:rPr>
                <w:sz w:val="20"/>
              </w:rPr>
              <w:t>том</w:t>
            </w:r>
            <w:r>
              <w:rPr>
                <w:spacing w:val="-13"/>
                <w:sz w:val="20"/>
              </w:rPr>
              <w:t xml:space="preserve"> </w:t>
            </w:r>
            <w:r>
              <w:rPr>
                <w:sz w:val="20"/>
              </w:rPr>
              <w:t xml:space="preserve">числе детских и молодежных) </w:t>
            </w:r>
            <w:r>
              <w:rPr>
                <w:spacing w:val="-2"/>
                <w:sz w:val="20"/>
              </w:rPr>
              <w:t>организаций.</w:t>
            </w:r>
          </w:p>
          <w:p w14:paraId="4570BDEC" w14:textId="77777777" w:rsidR="00424CF6" w:rsidRDefault="00424CF6" w:rsidP="00424CF6">
            <w:pPr>
              <w:pStyle w:val="TableParagraph"/>
              <w:ind w:left="84" w:right="105"/>
              <w:rPr>
                <w:sz w:val="20"/>
              </w:rPr>
            </w:pPr>
            <w:r>
              <w:rPr>
                <w:sz w:val="20"/>
              </w:rPr>
              <w:t>Обеспечивает учет, сохранность и пополнение учебно-материальной</w:t>
            </w:r>
            <w:r>
              <w:rPr>
                <w:spacing w:val="-13"/>
                <w:sz w:val="20"/>
              </w:rPr>
              <w:t xml:space="preserve"> </w:t>
            </w:r>
            <w:r>
              <w:rPr>
                <w:sz w:val="20"/>
              </w:rPr>
              <w:t xml:space="preserve">базы, соблюдение правил </w:t>
            </w:r>
            <w:r>
              <w:rPr>
                <w:spacing w:val="-2"/>
                <w:sz w:val="20"/>
              </w:rPr>
              <w:t xml:space="preserve">санитарно­гигиенического </w:t>
            </w:r>
            <w:r>
              <w:rPr>
                <w:sz w:val="20"/>
              </w:rPr>
              <w:t xml:space="preserve">режима и охраны труда, учет и хранение </w:t>
            </w:r>
            <w:r>
              <w:rPr>
                <w:spacing w:val="-2"/>
                <w:sz w:val="20"/>
              </w:rPr>
              <w:t>документации,</w:t>
            </w:r>
            <w:r>
              <w:rPr>
                <w:spacing w:val="40"/>
                <w:sz w:val="20"/>
              </w:rPr>
              <w:t xml:space="preserve"> </w:t>
            </w:r>
            <w:r>
              <w:rPr>
                <w:sz w:val="20"/>
              </w:rPr>
              <w:t xml:space="preserve">привлечение для </w:t>
            </w:r>
            <w:r>
              <w:rPr>
                <w:spacing w:val="-2"/>
                <w:sz w:val="20"/>
              </w:rPr>
              <w:t xml:space="preserve">осуществления деятельности, </w:t>
            </w:r>
            <w:r>
              <w:rPr>
                <w:sz w:val="20"/>
              </w:rPr>
              <w:t xml:space="preserve">предусмотренной уставом </w:t>
            </w:r>
            <w:r>
              <w:rPr>
                <w:spacing w:val="-2"/>
                <w:sz w:val="20"/>
              </w:rPr>
              <w:t xml:space="preserve">образовательного учреждения, дополнительных </w:t>
            </w:r>
            <w:r>
              <w:rPr>
                <w:sz w:val="20"/>
              </w:rPr>
              <w:t>источников финансовых и материальных средств.</w:t>
            </w:r>
          </w:p>
          <w:p w14:paraId="1132D6C3" w14:textId="77777777" w:rsidR="00424CF6" w:rsidRDefault="00424CF6" w:rsidP="00424CF6">
            <w:pPr>
              <w:pStyle w:val="TableParagraph"/>
              <w:ind w:left="84" w:right="76"/>
              <w:rPr>
                <w:sz w:val="20"/>
              </w:rPr>
            </w:pPr>
            <w:r>
              <w:rPr>
                <w:spacing w:val="-2"/>
                <w:sz w:val="20"/>
              </w:rPr>
              <w:t xml:space="preserve">Обеспечивает </w:t>
            </w:r>
            <w:r>
              <w:rPr>
                <w:sz w:val="20"/>
              </w:rPr>
              <w:t>представление учредителю ежегодного отчета о поступлении,</w:t>
            </w:r>
            <w:r>
              <w:rPr>
                <w:spacing w:val="-13"/>
                <w:sz w:val="20"/>
              </w:rPr>
              <w:t xml:space="preserve"> </w:t>
            </w:r>
            <w:r>
              <w:rPr>
                <w:sz w:val="20"/>
              </w:rPr>
              <w:t xml:space="preserve">расходовании финансовых и материальных средств и публичного отчета о </w:t>
            </w:r>
            <w:r>
              <w:rPr>
                <w:spacing w:val="-2"/>
                <w:sz w:val="20"/>
              </w:rPr>
              <w:t xml:space="preserve">деятельности образовательного </w:t>
            </w:r>
            <w:r>
              <w:rPr>
                <w:sz w:val="20"/>
              </w:rPr>
              <w:t>учреждения в целом.</w:t>
            </w:r>
          </w:p>
          <w:p w14:paraId="6665AA04" w14:textId="77777777" w:rsidR="00424CF6" w:rsidRDefault="00424CF6" w:rsidP="00424CF6">
            <w:pPr>
              <w:pStyle w:val="TableParagraph"/>
              <w:ind w:left="84"/>
              <w:rPr>
                <w:sz w:val="20"/>
              </w:rPr>
            </w:pPr>
            <w:r>
              <w:rPr>
                <w:sz w:val="20"/>
              </w:rPr>
              <w:t>Выполняет правила по охране</w:t>
            </w:r>
            <w:r>
              <w:rPr>
                <w:spacing w:val="-13"/>
                <w:sz w:val="20"/>
              </w:rPr>
              <w:t xml:space="preserve"> </w:t>
            </w:r>
            <w:r>
              <w:rPr>
                <w:sz w:val="20"/>
              </w:rPr>
              <w:t>труда</w:t>
            </w:r>
            <w:r>
              <w:rPr>
                <w:spacing w:val="-12"/>
                <w:sz w:val="20"/>
              </w:rPr>
              <w:t xml:space="preserve"> </w:t>
            </w:r>
            <w:r>
              <w:rPr>
                <w:sz w:val="20"/>
              </w:rPr>
              <w:t>и</w:t>
            </w:r>
            <w:r>
              <w:rPr>
                <w:spacing w:val="-13"/>
                <w:sz w:val="20"/>
              </w:rPr>
              <w:t xml:space="preserve"> </w:t>
            </w:r>
            <w:r>
              <w:rPr>
                <w:sz w:val="20"/>
              </w:rPr>
              <w:t>пожарной</w:t>
            </w:r>
          </w:p>
          <w:p w14:paraId="1C1BFBF6" w14:textId="6538379D" w:rsidR="00424CF6" w:rsidRDefault="00424CF6" w:rsidP="00424CF6">
            <w:pPr>
              <w:pStyle w:val="TableParagraph"/>
              <w:ind w:left="84" w:right="107"/>
              <w:rPr>
                <w:sz w:val="20"/>
              </w:rPr>
            </w:pPr>
            <w:r>
              <w:rPr>
                <w:spacing w:val="-2"/>
                <w:sz w:val="20"/>
              </w:rPr>
              <w:t>безопасности.</w:t>
            </w:r>
          </w:p>
          <w:p w14:paraId="3341B052" w14:textId="789DBC8B" w:rsidR="009A02F1" w:rsidRDefault="009A02F1" w:rsidP="009A02F1">
            <w:pPr>
              <w:pStyle w:val="a3"/>
              <w:spacing w:after="4"/>
              <w:ind w:left="0" w:right="282"/>
              <w:jc w:val="both"/>
            </w:pPr>
          </w:p>
        </w:tc>
        <w:tc>
          <w:tcPr>
            <w:tcW w:w="1879" w:type="dxa"/>
          </w:tcPr>
          <w:p w14:paraId="7A160E3B" w14:textId="33BB44A7" w:rsidR="009A02F1" w:rsidRDefault="009A02F1" w:rsidP="009A02F1">
            <w:pPr>
              <w:pStyle w:val="a3"/>
              <w:spacing w:after="4"/>
              <w:ind w:left="0" w:right="282"/>
              <w:jc w:val="both"/>
            </w:pPr>
            <w:r>
              <w:rPr>
                <w:spacing w:val="-5"/>
              </w:rPr>
              <w:lastRenderedPageBreak/>
              <w:t>1/1</w:t>
            </w:r>
          </w:p>
        </w:tc>
        <w:tc>
          <w:tcPr>
            <w:tcW w:w="2315" w:type="dxa"/>
          </w:tcPr>
          <w:p w14:paraId="37F48D6C" w14:textId="77777777" w:rsidR="009A02F1" w:rsidRDefault="009A02F1" w:rsidP="009A02F1">
            <w:pPr>
              <w:pStyle w:val="a3"/>
              <w:spacing w:after="4"/>
              <w:ind w:left="0" w:right="282"/>
              <w:jc w:val="both"/>
              <w:rPr>
                <w:spacing w:val="-2"/>
              </w:rPr>
            </w:pPr>
            <w:r>
              <w:rPr>
                <w:spacing w:val="-2"/>
              </w:rPr>
              <w:t>Высшее</w:t>
            </w:r>
          </w:p>
          <w:p w14:paraId="05E984E8" w14:textId="77777777" w:rsidR="009A02F1" w:rsidRDefault="009A02F1" w:rsidP="009A02F1">
            <w:pPr>
              <w:pStyle w:val="TableParagraph"/>
              <w:spacing w:line="210" w:lineRule="exact"/>
              <w:ind w:left="84"/>
              <w:rPr>
                <w:sz w:val="20"/>
              </w:rPr>
            </w:pPr>
          </w:p>
          <w:p w14:paraId="0F011617" w14:textId="77777777" w:rsidR="009A02F1" w:rsidRDefault="009A02F1" w:rsidP="009A02F1">
            <w:pPr>
              <w:pStyle w:val="TableParagraph"/>
              <w:spacing w:line="210" w:lineRule="exact"/>
              <w:ind w:left="84"/>
              <w:rPr>
                <w:sz w:val="20"/>
              </w:rPr>
            </w:pPr>
          </w:p>
          <w:p w14:paraId="556C8ADE" w14:textId="77777777" w:rsidR="009A02F1" w:rsidRDefault="009A02F1" w:rsidP="009A02F1">
            <w:pPr>
              <w:pStyle w:val="TableParagraph"/>
              <w:spacing w:line="210" w:lineRule="exact"/>
              <w:ind w:left="84"/>
              <w:rPr>
                <w:sz w:val="20"/>
              </w:rPr>
            </w:pPr>
          </w:p>
          <w:p w14:paraId="7F829527" w14:textId="77777777" w:rsidR="009A02F1" w:rsidRDefault="009A02F1" w:rsidP="009A02F1">
            <w:pPr>
              <w:pStyle w:val="TableParagraph"/>
              <w:spacing w:line="210" w:lineRule="exact"/>
              <w:ind w:left="84"/>
              <w:rPr>
                <w:sz w:val="20"/>
              </w:rPr>
            </w:pPr>
          </w:p>
          <w:p w14:paraId="6E351BB3" w14:textId="77777777" w:rsidR="009A02F1" w:rsidRDefault="009A02F1" w:rsidP="009A02F1">
            <w:pPr>
              <w:pStyle w:val="TableParagraph"/>
              <w:spacing w:line="210" w:lineRule="exact"/>
              <w:ind w:left="84"/>
              <w:rPr>
                <w:sz w:val="20"/>
              </w:rPr>
            </w:pPr>
          </w:p>
          <w:p w14:paraId="4394A25A" w14:textId="77777777" w:rsidR="009A02F1" w:rsidRDefault="009A02F1" w:rsidP="009A02F1">
            <w:pPr>
              <w:pStyle w:val="TableParagraph"/>
              <w:spacing w:line="210" w:lineRule="exact"/>
              <w:ind w:left="84"/>
              <w:rPr>
                <w:sz w:val="20"/>
              </w:rPr>
            </w:pPr>
          </w:p>
          <w:p w14:paraId="037683F5" w14:textId="77777777" w:rsidR="009A02F1" w:rsidRDefault="009A02F1" w:rsidP="009A02F1">
            <w:pPr>
              <w:pStyle w:val="TableParagraph"/>
              <w:spacing w:line="210" w:lineRule="exact"/>
              <w:ind w:left="84"/>
              <w:rPr>
                <w:sz w:val="20"/>
              </w:rPr>
            </w:pPr>
          </w:p>
          <w:p w14:paraId="45A0FCB5" w14:textId="77777777" w:rsidR="009A02F1" w:rsidRDefault="009A02F1" w:rsidP="009A02F1">
            <w:pPr>
              <w:pStyle w:val="TableParagraph"/>
              <w:spacing w:line="210" w:lineRule="exact"/>
              <w:ind w:left="84"/>
              <w:rPr>
                <w:sz w:val="20"/>
              </w:rPr>
            </w:pPr>
          </w:p>
          <w:p w14:paraId="73ABCBE2" w14:textId="77777777" w:rsidR="009A02F1" w:rsidRDefault="009A02F1" w:rsidP="009A02F1">
            <w:pPr>
              <w:pStyle w:val="TableParagraph"/>
              <w:spacing w:line="210" w:lineRule="exact"/>
              <w:ind w:left="84"/>
              <w:rPr>
                <w:sz w:val="20"/>
              </w:rPr>
            </w:pPr>
          </w:p>
          <w:p w14:paraId="0C3646B0" w14:textId="77777777" w:rsidR="009A02F1" w:rsidRDefault="009A02F1" w:rsidP="009A02F1">
            <w:pPr>
              <w:pStyle w:val="TableParagraph"/>
              <w:spacing w:line="210" w:lineRule="exact"/>
              <w:ind w:left="84"/>
              <w:rPr>
                <w:sz w:val="20"/>
              </w:rPr>
            </w:pPr>
          </w:p>
          <w:p w14:paraId="2A654EE9" w14:textId="77777777" w:rsidR="009A02F1" w:rsidRDefault="009A02F1" w:rsidP="009A02F1">
            <w:pPr>
              <w:pStyle w:val="TableParagraph"/>
              <w:spacing w:line="210" w:lineRule="exact"/>
              <w:ind w:left="84"/>
              <w:rPr>
                <w:sz w:val="20"/>
              </w:rPr>
            </w:pPr>
          </w:p>
          <w:p w14:paraId="55F19867" w14:textId="77777777" w:rsidR="009A02F1" w:rsidRDefault="009A02F1" w:rsidP="009A02F1">
            <w:pPr>
              <w:pStyle w:val="TableParagraph"/>
              <w:spacing w:line="210" w:lineRule="exact"/>
              <w:ind w:left="84"/>
              <w:rPr>
                <w:sz w:val="20"/>
              </w:rPr>
            </w:pPr>
          </w:p>
          <w:p w14:paraId="3BE238C8" w14:textId="0B910821" w:rsidR="009A02F1" w:rsidRDefault="009A02F1" w:rsidP="009A02F1">
            <w:pPr>
              <w:pStyle w:val="TableParagraph"/>
              <w:spacing w:line="210" w:lineRule="exact"/>
              <w:ind w:left="84"/>
              <w:rPr>
                <w:sz w:val="20"/>
              </w:rPr>
            </w:pPr>
            <w:r>
              <w:rPr>
                <w:sz w:val="20"/>
              </w:rPr>
              <w:t>Стаж работы</w:t>
            </w:r>
            <w:r>
              <w:rPr>
                <w:spacing w:val="-6"/>
                <w:sz w:val="20"/>
              </w:rPr>
              <w:t xml:space="preserve"> </w:t>
            </w:r>
            <w:r>
              <w:rPr>
                <w:sz w:val="20"/>
              </w:rPr>
              <w:t>на</w:t>
            </w:r>
            <w:r>
              <w:rPr>
                <w:spacing w:val="-5"/>
                <w:sz w:val="20"/>
              </w:rPr>
              <w:t xml:space="preserve"> </w:t>
            </w:r>
            <w:r>
              <w:rPr>
                <w:spacing w:val="-2"/>
                <w:sz w:val="20"/>
              </w:rPr>
              <w:t>педагогических</w:t>
            </w:r>
          </w:p>
          <w:p w14:paraId="58031F6B" w14:textId="77777777" w:rsidR="009A02F1" w:rsidRDefault="009A02F1" w:rsidP="009A02F1">
            <w:pPr>
              <w:pStyle w:val="TableParagraph"/>
              <w:spacing w:line="210" w:lineRule="exact"/>
              <w:ind w:left="84"/>
              <w:rPr>
                <w:sz w:val="20"/>
              </w:rPr>
            </w:pPr>
            <w:r>
              <w:rPr>
                <w:sz w:val="20"/>
              </w:rPr>
              <w:lastRenderedPageBreak/>
              <w:t>должностях</w:t>
            </w:r>
            <w:r>
              <w:rPr>
                <w:spacing w:val="-7"/>
                <w:sz w:val="20"/>
              </w:rPr>
              <w:t xml:space="preserve"> </w:t>
            </w:r>
            <w:r>
              <w:rPr>
                <w:sz w:val="20"/>
              </w:rPr>
              <w:t>не</w:t>
            </w:r>
            <w:r>
              <w:rPr>
                <w:spacing w:val="-7"/>
                <w:sz w:val="20"/>
              </w:rPr>
              <w:t xml:space="preserve"> </w:t>
            </w:r>
            <w:r>
              <w:rPr>
                <w:sz w:val="20"/>
              </w:rPr>
              <w:t>менее</w:t>
            </w:r>
            <w:r>
              <w:rPr>
                <w:spacing w:val="-6"/>
                <w:sz w:val="20"/>
              </w:rPr>
              <w:t xml:space="preserve"> </w:t>
            </w:r>
            <w:r>
              <w:rPr>
                <w:spacing w:val="-10"/>
                <w:sz w:val="20"/>
              </w:rPr>
              <w:t xml:space="preserve">5 </w:t>
            </w:r>
            <w:r>
              <w:rPr>
                <w:sz w:val="20"/>
              </w:rPr>
              <w:t>лет</w:t>
            </w:r>
            <w:r>
              <w:rPr>
                <w:spacing w:val="-6"/>
                <w:sz w:val="20"/>
              </w:rPr>
              <w:t xml:space="preserve"> </w:t>
            </w:r>
            <w:r>
              <w:rPr>
                <w:sz w:val="20"/>
              </w:rPr>
              <w:t>либо</w:t>
            </w:r>
            <w:r>
              <w:rPr>
                <w:spacing w:val="-4"/>
                <w:sz w:val="20"/>
              </w:rPr>
              <w:t xml:space="preserve"> </w:t>
            </w:r>
            <w:r>
              <w:rPr>
                <w:spacing w:val="-2"/>
                <w:sz w:val="20"/>
              </w:rPr>
              <w:t>высшее</w:t>
            </w:r>
          </w:p>
          <w:p w14:paraId="0AD92005" w14:textId="77777777" w:rsidR="009A02F1" w:rsidRDefault="009A02F1" w:rsidP="009A02F1">
            <w:pPr>
              <w:pStyle w:val="TableParagraph"/>
              <w:spacing w:line="209" w:lineRule="exact"/>
              <w:ind w:left="84"/>
              <w:rPr>
                <w:sz w:val="20"/>
              </w:rPr>
            </w:pPr>
            <w:r>
              <w:rPr>
                <w:spacing w:val="-2"/>
                <w:sz w:val="20"/>
              </w:rPr>
              <w:t>профессиональное</w:t>
            </w:r>
          </w:p>
          <w:p w14:paraId="46AE129E" w14:textId="77777777" w:rsidR="009A02F1" w:rsidRDefault="009A02F1" w:rsidP="009A02F1">
            <w:pPr>
              <w:pStyle w:val="TableParagraph"/>
              <w:spacing w:line="209" w:lineRule="exact"/>
              <w:ind w:left="84"/>
              <w:rPr>
                <w:sz w:val="20"/>
              </w:rPr>
            </w:pPr>
            <w:r>
              <w:rPr>
                <w:spacing w:val="-2"/>
                <w:sz w:val="20"/>
              </w:rPr>
              <w:t>образование</w:t>
            </w:r>
            <w:r>
              <w:rPr>
                <w:spacing w:val="7"/>
                <w:sz w:val="20"/>
              </w:rPr>
              <w:t xml:space="preserve"> </w:t>
            </w:r>
            <w:r>
              <w:rPr>
                <w:spacing w:val="-10"/>
                <w:sz w:val="20"/>
              </w:rPr>
              <w:t>и</w:t>
            </w:r>
          </w:p>
          <w:p w14:paraId="70A9349C" w14:textId="1F0D1716" w:rsidR="009A02F1" w:rsidRDefault="009A02F1" w:rsidP="009A02F1">
            <w:pPr>
              <w:pStyle w:val="TableParagraph"/>
              <w:spacing w:line="210" w:lineRule="exact"/>
              <w:ind w:left="84"/>
              <w:rPr>
                <w:sz w:val="20"/>
              </w:rPr>
            </w:pPr>
            <w:r>
              <w:rPr>
                <w:spacing w:val="-2"/>
                <w:sz w:val="20"/>
              </w:rPr>
              <w:t xml:space="preserve"> дополнительное профессиональное </w:t>
            </w:r>
            <w:r>
              <w:rPr>
                <w:sz w:val="20"/>
              </w:rPr>
              <w:t xml:space="preserve">образование в области </w:t>
            </w:r>
            <w:r>
              <w:rPr>
                <w:spacing w:val="-2"/>
                <w:sz w:val="20"/>
              </w:rPr>
              <w:t xml:space="preserve">государственного муниципального </w:t>
            </w:r>
            <w:r>
              <w:rPr>
                <w:sz w:val="20"/>
              </w:rPr>
              <w:t>управления или менеджмента и экономики</w:t>
            </w:r>
            <w:r>
              <w:rPr>
                <w:spacing w:val="-11"/>
                <w:sz w:val="20"/>
              </w:rPr>
              <w:t xml:space="preserve"> </w:t>
            </w:r>
            <w:r>
              <w:rPr>
                <w:sz w:val="20"/>
              </w:rPr>
              <w:t>и</w:t>
            </w:r>
            <w:r>
              <w:rPr>
                <w:spacing w:val="-11"/>
                <w:sz w:val="20"/>
              </w:rPr>
              <w:t xml:space="preserve"> </w:t>
            </w:r>
            <w:r>
              <w:rPr>
                <w:sz w:val="20"/>
              </w:rPr>
              <w:t>стаж</w:t>
            </w:r>
            <w:r>
              <w:rPr>
                <w:spacing w:val="-9"/>
                <w:sz w:val="20"/>
              </w:rPr>
              <w:t xml:space="preserve"> </w:t>
            </w:r>
            <w:r>
              <w:rPr>
                <w:sz w:val="20"/>
              </w:rPr>
              <w:t>работы на педагогических или руководящих</w:t>
            </w:r>
            <w:r>
              <w:rPr>
                <w:spacing w:val="-13"/>
                <w:sz w:val="20"/>
              </w:rPr>
              <w:t xml:space="preserve"> </w:t>
            </w:r>
            <w:r>
              <w:rPr>
                <w:sz w:val="20"/>
              </w:rPr>
              <w:t>должностях не менее 5 лет.</w:t>
            </w:r>
          </w:p>
          <w:p w14:paraId="3B2CE279" w14:textId="45466098" w:rsidR="009A02F1" w:rsidRDefault="009A02F1" w:rsidP="009A02F1">
            <w:pPr>
              <w:pStyle w:val="a3"/>
              <w:spacing w:after="4"/>
              <w:ind w:left="0" w:right="282"/>
              <w:jc w:val="both"/>
            </w:pPr>
          </w:p>
        </w:tc>
        <w:tc>
          <w:tcPr>
            <w:tcW w:w="1840" w:type="dxa"/>
          </w:tcPr>
          <w:p w14:paraId="43F90B4E" w14:textId="1C5F2656" w:rsidR="009A02F1" w:rsidRDefault="009A02F1" w:rsidP="009A02F1">
            <w:pPr>
              <w:pStyle w:val="a3"/>
              <w:spacing w:after="4"/>
              <w:ind w:left="0" w:right="282"/>
              <w:jc w:val="both"/>
            </w:pPr>
            <w:r>
              <w:rPr>
                <w:spacing w:val="-2"/>
              </w:rPr>
              <w:lastRenderedPageBreak/>
              <w:t>Соответствует</w:t>
            </w:r>
          </w:p>
        </w:tc>
      </w:tr>
      <w:tr w:rsidR="00BA17EE" w14:paraId="3ECFA3AB" w14:textId="77777777" w:rsidTr="00C0541B">
        <w:tc>
          <w:tcPr>
            <w:tcW w:w="1531" w:type="dxa"/>
          </w:tcPr>
          <w:p w14:paraId="0A305D5B" w14:textId="4ADB3075" w:rsidR="009A02F1" w:rsidRDefault="00C0541B" w:rsidP="009A02F1">
            <w:pPr>
              <w:pStyle w:val="a3"/>
              <w:spacing w:after="4"/>
              <w:ind w:left="0" w:right="282"/>
              <w:jc w:val="both"/>
            </w:pPr>
            <w:r>
              <w:rPr>
                <w:spacing w:val="-2"/>
              </w:rPr>
              <w:lastRenderedPageBreak/>
              <w:t xml:space="preserve">Заместитель </w:t>
            </w:r>
            <w:r>
              <w:t>директора</w:t>
            </w:r>
            <w:r>
              <w:rPr>
                <w:spacing w:val="-13"/>
              </w:rPr>
              <w:t xml:space="preserve"> </w:t>
            </w:r>
            <w:r>
              <w:t>по УВР, ВР</w:t>
            </w:r>
          </w:p>
        </w:tc>
        <w:tc>
          <w:tcPr>
            <w:tcW w:w="2637" w:type="dxa"/>
          </w:tcPr>
          <w:p w14:paraId="24AA8F49" w14:textId="77777777" w:rsidR="00C0541B" w:rsidRDefault="00C0541B" w:rsidP="00C0541B">
            <w:pPr>
              <w:pStyle w:val="TableParagraph"/>
              <w:ind w:left="4" w:right="-2"/>
              <w:rPr>
                <w:sz w:val="20"/>
              </w:rPr>
            </w:pPr>
            <w:r>
              <w:rPr>
                <w:sz w:val="20"/>
              </w:rPr>
              <w:t>Организует текущее и перспективное</w:t>
            </w:r>
            <w:r>
              <w:rPr>
                <w:spacing w:val="-7"/>
                <w:sz w:val="20"/>
              </w:rPr>
              <w:t xml:space="preserve"> </w:t>
            </w:r>
            <w:r>
              <w:rPr>
                <w:sz w:val="20"/>
              </w:rPr>
              <w:t xml:space="preserve">планирование </w:t>
            </w:r>
            <w:r>
              <w:rPr>
                <w:spacing w:val="-2"/>
                <w:sz w:val="20"/>
              </w:rPr>
              <w:t xml:space="preserve">деятельности Образовательного </w:t>
            </w:r>
            <w:r>
              <w:rPr>
                <w:sz w:val="20"/>
              </w:rPr>
              <w:t>учреждения. Координирует работу преподавателей, воспитателей, мастеров производственного</w:t>
            </w:r>
            <w:r>
              <w:rPr>
                <w:spacing w:val="-13"/>
                <w:sz w:val="20"/>
              </w:rPr>
              <w:t xml:space="preserve"> </w:t>
            </w:r>
            <w:r>
              <w:rPr>
                <w:sz w:val="20"/>
              </w:rPr>
              <w:t xml:space="preserve">обучения, других педагогических и иных работников, а также </w:t>
            </w:r>
            <w:r>
              <w:rPr>
                <w:sz w:val="20"/>
              </w:rPr>
              <w:lastRenderedPageBreak/>
              <w:t xml:space="preserve">разработку учебно- методической и иной документации, необходимой для деятельности </w:t>
            </w:r>
            <w:r>
              <w:rPr>
                <w:spacing w:val="-2"/>
                <w:sz w:val="20"/>
              </w:rPr>
              <w:t>образовательного</w:t>
            </w:r>
          </w:p>
          <w:p w14:paraId="2D7D12E0" w14:textId="77777777" w:rsidR="00C0541B" w:rsidRDefault="00C0541B" w:rsidP="00C0541B">
            <w:pPr>
              <w:pStyle w:val="TableParagraph"/>
              <w:ind w:left="4" w:right="-15"/>
              <w:rPr>
                <w:sz w:val="20"/>
              </w:rPr>
            </w:pPr>
            <w:r>
              <w:rPr>
                <w:spacing w:val="-2"/>
                <w:sz w:val="20"/>
              </w:rPr>
              <w:t>учреждения.</w:t>
            </w:r>
            <w:r>
              <w:rPr>
                <w:spacing w:val="-2"/>
              </w:rPr>
              <w:t xml:space="preserve"> </w:t>
            </w:r>
            <w:r>
              <w:rPr>
                <w:sz w:val="20"/>
              </w:rPr>
              <w:t xml:space="preserve">Обеспечивает использование совершенствование методов </w:t>
            </w:r>
            <w:r>
              <w:rPr>
                <w:spacing w:val="-2"/>
                <w:sz w:val="20"/>
              </w:rPr>
              <w:t xml:space="preserve">организации </w:t>
            </w:r>
            <w:r>
              <w:rPr>
                <w:sz w:val="20"/>
              </w:rPr>
              <w:t xml:space="preserve">образовательного процесса и </w:t>
            </w:r>
            <w:r>
              <w:rPr>
                <w:spacing w:val="-2"/>
                <w:sz w:val="20"/>
              </w:rPr>
              <w:t xml:space="preserve">современных </w:t>
            </w:r>
            <w:r>
              <w:rPr>
                <w:sz w:val="20"/>
              </w:rPr>
              <w:t>образовательных</w:t>
            </w:r>
            <w:r>
              <w:rPr>
                <w:spacing w:val="-13"/>
                <w:sz w:val="20"/>
              </w:rPr>
              <w:t xml:space="preserve"> </w:t>
            </w:r>
            <w:r>
              <w:rPr>
                <w:sz w:val="20"/>
              </w:rPr>
              <w:t xml:space="preserve">технологий, в том числе дистанционных. Осуществляет контроль за качеством образовательного </w:t>
            </w:r>
            <w:r>
              <w:rPr>
                <w:spacing w:val="-2"/>
                <w:sz w:val="20"/>
              </w:rPr>
              <w:t xml:space="preserve">(учебно­воспитательного)про </w:t>
            </w:r>
            <w:r>
              <w:rPr>
                <w:sz w:val="20"/>
              </w:rPr>
              <w:t xml:space="preserve">цесса, объективностью оценки результатов </w:t>
            </w:r>
            <w:r>
              <w:rPr>
                <w:spacing w:val="-2"/>
                <w:sz w:val="20"/>
              </w:rPr>
              <w:t>образовательной</w:t>
            </w:r>
            <w:r>
              <w:rPr>
                <w:spacing w:val="40"/>
                <w:sz w:val="20"/>
              </w:rPr>
              <w:t xml:space="preserve"> </w:t>
            </w:r>
            <w:r>
              <w:rPr>
                <w:sz w:val="20"/>
              </w:rPr>
              <w:t xml:space="preserve">деятельности обучающихся, работой кружков и </w:t>
            </w:r>
            <w:r>
              <w:rPr>
                <w:spacing w:val="-2"/>
                <w:sz w:val="20"/>
              </w:rPr>
              <w:t>факультативов,</w:t>
            </w:r>
            <w:r>
              <w:rPr>
                <w:spacing w:val="80"/>
                <w:sz w:val="20"/>
              </w:rPr>
              <w:t xml:space="preserve"> </w:t>
            </w:r>
            <w:r>
              <w:rPr>
                <w:sz w:val="20"/>
              </w:rPr>
              <w:t xml:space="preserve">обеспечением уровня подготовки обучающихся, </w:t>
            </w:r>
            <w:r>
              <w:rPr>
                <w:spacing w:val="-2"/>
                <w:sz w:val="20"/>
              </w:rPr>
              <w:t xml:space="preserve">соответствующего </w:t>
            </w:r>
            <w:r>
              <w:rPr>
                <w:sz w:val="20"/>
              </w:rPr>
              <w:t xml:space="preserve">требованиям федерального </w:t>
            </w:r>
            <w:r>
              <w:rPr>
                <w:spacing w:val="-2"/>
                <w:sz w:val="20"/>
              </w:rPr>
              <w:t xml:space="preserve">государственного </w:t>
            </w:r>
            <w:r>
              <w:rPr>
                <w:sz w:val="20"/>
              </w:rPr>
              <w:t xml:space="preserve">образовательного стандарта, </w:t>
            </w:r>
            <w:r>
              <w:rPr>
                <w:spacing w:val="-2"/>
                <w:sz w:val="20"/>
              </w:rPr>
              <w:t xml:space="preserve">федеральных </w:t>
            </w:r>
            <w:r>
              <w:rPr>
                <w:sz w:val="20"/>
              </w:rPr>
              <w:t>государственных</w:t>
            </w:r>
            <w:r>
              <w:rPr>
                <w:spacing w:val="-13"/>
                <w:sz w:val="20"/>
              </w:rPr>
              <w:t xml:space="preserve"> </w:t>
            </w:r>
            <w:r>
              <w:rPr>
                <w:sz w:val="20"/>
              </w:rPr>
              <w:t>требований.</w:t>
            </w:r>
          </w:p>
          <w:p w14:paraId="3249DD63" w14:textId="77777777" w:rsidR="00C0541B" w:rsidRDefault="00C0541B" w:rsidP="00C0541B">
            <w:pPr>
              <w:pStyle w:val="TableParagraph"/>
              <w:ind w:left="4" w:firstLine="567"/>
              <w:rPr>
                <w:sz w:val="20"/>
              </w:rPr>
            </w:pPr>
            <w:r>
              <w:rPr>
                <w:sz w:val="20"/>
              </w:rPr>
              <w:t>Организует</w:t>
            </w:r>
            <w:r>
              <w:rPr>
                <w:spacing w:val="-13"/>
                <w:sz w:val="20"/>
              </w:rPr>
              <w:t xml:space="preserve"> </w:t>
            </w:r>
            <w:r>
              <w:rPr>
                <w:sz w:val="20"/>
              </w:rPr>
              <w:t>работу</w:t>
            </w:r>
            <w:r>
              <w:rPr>
                <w:spacing w:val="-12"/>
                <w:sz w:val="20"/>
              </w:rPr>
              <w:t xml:space="preserve"> </w:t>
            </w:r>
            <w:r>
              <w:rPr>
                <w:sz w:val="20"/>
              </w:rPr>
              <w:t xml:space="preserve">по подготовке и проведению экзаменов. Координирует взаимодействие между </w:t>
            </w:r>
            <w:r>
              <w:rPr>
                <w:spacing w:val="-2"/>
                <w:sz w:val="20"/>
              </w:rPr>
              <w:t xml:space="preserve">представителями </w:t>
            </w:r>
            <w:r>
              <w:rPr>
                <w:sz w:val="20"/>
              </w:rPr>
              <w:t xml:space="preserve">педагогической науки и </w:t>
            </w:r>
            <w:r>
              <w:rPr>
                <w:spacing w:val="-2"/>
                <w:sz w:val="20"/>
              </w:rPr>
              <w:t>практики.</w:t>
            </w:r>
          </w:p>
          <w:p w14:paraId="56BEF9C7" w14:textId="77777777" w:rsidR="00C0541B" w:rsidRDefault="00C0541B" w:rsidP="00C0541B">
            <w:pPr>
              <w:pStyle w:val="TableParagraph"/>
              <w:ind w:left="4" w:firstLine="567"/>
              <w:rPr>
                <w:sz w:val="20"/>
              </w:rPr>
            </w:pPr>
            <w:r>
              <w:rPr>
                <w:spacing w:val="-2"/>
                <w:sz w:val="20"/>
              </w:rPr>
              <w:t xml:space="preserve">Организует </w:t>
            </w:r>
            <w:r>
              <w:rPr>
                <w:sz w:val="20"/>
              </w:rPr>
              <w:t>просветительскую</w:t>
            </w:r>
            <w:r>
              <w:rPr>
                <w:spacing w:val="-13"/>
                <w:sz w:val="20"/>
              </w:rPr>
              <w:t xml:space="preserve"> </w:t>
            </w:r>
            <w:r>
              <w:rPr>
                <w:sz w:val="20"/>
              </w:rPr>
              <w:t>работу</w:t>
            </w:r>
            <w:r>
              <w:rPr>
                <w:spacing w:val="-12"/>
                <w:sz w:val="20"/>
              </w:rPr>
              <w:t xml:space="preserve"> </w:t>
            </w:r>
            <w:r>
              <w:rPr>
                <w:sz w:val="20"/>
              </w:rPr>
              <w:t xml:space="preserve">для родителей (лиц, их </w:t>
            </w:r>
            <w:r>
              <w:rPr>
                <w:spacing w:val="-2"/>
                <w:sz w:val="20"/>
              </w:rPr>
              <w:t>заменяющих).</w:t>
            </w:r>
          </w:p>
          <w:p w14:paraId="778126D3" w14:textId="77777777" w:rsidR="00C0541B" w:rsidRDefault="00C0541B" w:rsidP="00C0541B">
            <w:pPr>
              <w:pStyle w:val="TableParagraph"/>
              <w:ind w:left="4" w:right="119" w:firstLine="567"/>
              <w:rPr>
                <w:sz w:val="20"/>
              </w:rPr>
            </w:pPr>
            <w:r>
              <w:rPr>
                <w:sz w:val="20"/>
              </w:rPr>
              <w:t>Оказывает помощь педагогическим</w:t>
            </w:r>
            <w:r>
              <w:rPr>
                <w:spacing w:val="-13"/>
                <w:sz w:val="20"/>
              </w:rPr>
              <w:t xml:space="preserve"> </w:t>
            </w:r>
            <w:r>
              <w:rPr>
                <w:sz w:val="20"/>
              </w:rPr>
              <w:t>работникам в освоении и разработке инновационных</w:t>
            </w:r>
            <w:r>
              <w:rPr>
                <w:spacing w:val="-13"/>
                <w:sz w:val="20"/>
              </w:rPr>
              <w:t xml:space="preserve"> </w:t>
            </w:r>
            <w:r>
              <w:rPr>
                <w:sz w:val="20"/>
              </w:rPr>
              <w:t>программ</w:t>
            </w:r>
            <w:r>
              <w:rPr>
                <w:spacing w:val="-12"/>
                <w:sz w:val="20"/>
              </w:rPr>
              <w:t xml:space="preserve"> </w:t>
            </w:r>
            <w:r>
              <w:rPr>
                <w:sz w:val="20"/>
              </w:rPr>
              <w:t xml:space="preserve">и </w:t>
            </w:r>
            <w:r>
              <w:rPr>
                <w:spacing w:val="-2"/>
                <w:sz w:val="20"/>
              </w:rPr>
              <w:t>технологий.</w:t>
            </w:r>
          </w:p>
          <w:p w14:paraId="30BB5D32" w14:textId="77777777" w:rsidR="00C0541B" w:rsidRDefault="00C0541B" w:rsidP="00C0541B">
            <w:pPr>
              <w:pStyle w:val="TableParagraph"/>
              <w:ind w:left="4" w:right="223" w:firstLine="617"/>
              <w:rPr>
                <w:sz w:val="20"/>
              </w:rPr>
            </w:pPr>
            <w:r>
              <w:rPr>
                <w:sz w:val="20"/>
              </w:rPr>
              <w:t>Организует</w:t>
            </w:r>
            <w:r>
              <w:rPr>
                <w:spacing w:val="-13"/>
                <w:sz w:val="20"/>
              </w:rPr>
              <w:t xml:space="preserve"> </w:t>
            </w:r>
            <w:r>
              <w:rPr>
                <w:sz w:val="20"/>
              </w:rPr>
              <w:t xml:space="preserve">учебно- </w:t>
            </w:r>
            <w:r>
              <w:rPr>
                <w:spacing w:val="-2"/>
                <w:sz w:val="20"/>
              </w:rPr>
              <w:t xml:space="preserve">воспитательную, </w:t>
            </w:r>
            <w:r>
              <w:rPr>
                <w:sz w:val="20"/>
              </w:rPr>
              <w:t>методическую,</w:t>
            </w:r>
            <w:r>
              <w:rPr>
                <w:spacing w:val="-7"/>
                <w:sz w:val="20"/>
              </w:rPr>
              <w:t xml:space="preserve"> </w:t>
            </w:r>
            <w:r>
              <w:rPr>
                <w:sz w:val="20"/>
              </w:rPr>
              <w:t xml:space="preserve">культурно­массовую, внеклассную </w:t>
            </w:r>
            <w:r>
              <w:rPr>
                <w:spacing w:val="-2"/>
                <w:sz w:val="20"/>
              </w:rPr>
              <w:t>работу.</w:t>
            </w:r>
          </w:p>
          <w:p w14:paraId="1EF31A69" w14:textId="77777777" w:rsidR="00C0541B" w:rsidRDefault="00C0541B" w:rsidP="00C0541B">
            <w:pPr>
              <w:pStyle w:val="TableParagraph"/>
              <w:ind w:left="4" w:right="396" w:firstLine="567"/>
              <w:rPr>
                <w:sz w:val="20"/>
              </w:rPr>
            </w:pPr>
            <w:r>
              <w:rPr>
                <w:spacing w:val="-2"/>
                <w:sz w:val="20"/>
              </w:rPr>
              <w:t xml:space="preserve">Осуществляет </w:t>
            </w:r>
            <w:r>
              <w:rPr>
                <w:sz w:val="20"/>
              </w:rPr>
              <w:t>контроль за учебной нагрузкой</w:t>
            </w:r>
            <w:r>
              <w:rPr>
                <w:spacing w:val="-13"/>
                <w:sz w:val="20"/>
              </w:rPr>
              <w:t xml:space="preserve"> </w:t>
            </w:r>
            <w:r>
              <w:rPr>
                <w:sz w:val="20"/>
              </w:rPr>
              <w:t xml:space="preserve">обучающихся, </w:t>
            </w:r>
            <w:r>
              <w:rPr>
                <w:spacing w:val="-2"/>
                <w:sz w:val="20"/>
              </w:rPr>
              <w:t>воспитанников.</w:t>
            </w:r>
          </w:p>
          <w:p w14:paraId="6F49006A" w14:textId="77777777" w:rsidR="00C0541B" w:rsidRDefault="00C0541B" w:rsidP="00C0541B">
            <w:pPr>
              <w:pStyle w:val="TableParagraph"/>
              <w:ind w:left="4" w:firstLine="567"/>
              <w:rPr>
                <w:sz w:val="20"/>
              </w:rPr>
            </w:pPr>
            <w:r>
              <w:rPr>
                <w:spacing w:val="-2"/>
                <w:sz w:val="20"/>
              </w:rPr>
              <w:t>Составляет</w:t>
            </w:r>
            <w:r>
              <w:rPr>
                <w:spacing w:val="-4"/>
                <w:sz w:val="20"/>
              </w:rPr>
              <w:t xml:space="preserve"> </w:t>
            </w:r>
            <w:r>
              <w:rPr>
                <w:spacing w:val="-2"/>
                <w:sz w:val="20"/>
              </w:rPr>
              <w:t xml:space="preserve">расписание </w:t>
            </w:r>
            <w:r>
              <w:rPr>
                <w:sz w:val="20"/>
              </w:rPr>
              <w:t xml:space="preserve">учебных занятий и других видов учебной и воспитательной (в том числе </w:t>
            </w:r>
            <w:r>
              <w:rPr>
                <w:spacing w:val="-2"/>
                <w:sz w:val="20"/>
              </w:rPr>
              <w:t>культурно­досуговой) деятельности.</w:t>
            </w:r>
          </w:p>
          <w:p w14:paraId="5EA1CD47" w14:textId="77777777" w:rsidR="00C0541B" w:rsidRDefault="00C0541B" w:rsidP="00C0541B">
            <w:pPr>
              <w:pStyle w:val="TableParagraph"/>
              <w:ind w:left="4" w:right="89" w:firstLine="617"/>
              <w:rPr>
                <w:sz w:val="20"/>
              </w:rPr>
            </w:pPr>
            <w:r>
              <w:rPr>
                <w:spacing w:val="-2"/>
                <w:sz w:val="20"/>
              </w:rPr>
              <w:t xml:space="preserve">Обеспечивает </w:t>
            </w:r>
            <w:r>
              <w:rPr>
                <w:sz w:val="20"/>
              </w:rPr>
              <w:t>своевременное</w:t>
            </w:r>
            <w:r>
              <w:rPr>
                <w:spacing w:val="-4"/>
                <w:sz w:val="20"/>
              </w:rPr>
              <w:t xml:space="preserve"> </w:t>
            </w:r>
            <w:r>
              <w:rPr>
                <w:sz w:val="20"/>
              </w:rPr>
              <w:t>составление, утверждение,</w:t>
            </w:r>
            <w:r>
              <w:rPr>
                <w:spacing w:val="-13"/>
                <w:sz w:val="20"/>
              </w:rPr>
              <w:t xml:space="preserve"> </w:t>
            </w:r>
            <w:r>
              <w:rPr>
                <w:sz w:val="20"/>
              </w:rPr>
              <w:lastRenderedPageBreak/>
              <w:t>представление отчетной документации.</w:t>
            </w:r>
          </w:p>
          <w:p w14:paraId="279C0E64" w14:textId="77777777" w:rsidR="00C0541B" w:rsidRDefault="00C0541B" w:rsidP="00C0541B">
            <w:pPr>
              <w:pStyle w:val="TableParagraph"/>
              <w:ind w:left="4"/>
              <w:rPr>
                <w:sz w:val="20"/>
              </w:rPr>
            </w:pPr>
            <w:r>
              <w:rPr>
                <w:sz w:val="20"/>
              </w:rPr>
              <w:t>Оказывает</w:t>
            </w:r>
            <w:r>
              <w:rPr>
                <w:spacing w:val="-13"/>
                <w:sz w:val="20"/>
              </w:rPr>
              <w:t xml:space="preserve"> </w:t>
            </w:r>
            <w:r>
              <w:rPr>
                <w:sz w:val="20"/>
              </w:rPr>
              <w:t xml:space="preserve">помощь </w:t>
            </w:r>
            <w:r>
              <w:rPr>
                <w:spacing w:val="-2"/>
                <w:sz w:val="20"/>
              </w:rPr>
              <w:t xml:space="preserve">обучающимся </w:t>
            </w:r>
            <w:r>
              <w:rPr>
                <w:sz w:val="20"/>
              </w:rPr>
              <w:t>(воспитанникам,</w:t>
            </w:r>
            <w:r>
              <w:rPr>
                <w:spacing w:val="-11"/>
                <w:sz w:val="20"/>
              </w:rPr>
              <w:t xml:space="preserve"> </w:t>
            </w:r>
            <w:r>
              <w:rPr>
                <w:sz w:val="20"/>
              </w:rPr>
              <w:t>детям)</w:t>
            </w:r>
            <w:r>
              <w:rPr>
                <w:spacing w:val="-11"/>
                <w:sz w:val="20"/>
              </w:rPr>
              <w:t xml:space="preserve"> </w:t>
            </w:r>
            <w:r>
              <w:rPr>
                <w:sz w:val="20"/>
              </w:rPr>
              <w:t xml:space="preserve">в проведении культурно </w:t>
            </w:r>
            <w:r>
              <w:rPr>
                <w:spacing w:val="-2"/>
                <w:sz w:val="20"/>
              </w:rPr>
              <w:t>просветительских оздоровительных мероприятий</w:t>
            </w:r>
            <w:r>
              <w:rPr>
                <w:spacing w:val="-2"/>
              </w:rPr>
              <w:t xml:space="preserve">. Осуществляет </w:t>
            </w:r>
            <w:r>
              <w:rPr>
                <w:sz w:val="20"/>
              </w:rPr>
              <w:t>комплектование</w:t>
            </w:r>
            <w:r>
              <w:rPr>
                <w:spacing w:val="-13"/>
                <w:sz w:val="20"/>
              </w:rPr>
              <w:t xml:space="preserve"> </w:t>
            </w:r>
            <w:r>
              <w:rPr>
                <w:sz w:val="20"/>
              </w:rPr>
              <w:t>и</w:t>
            </w:r>
            <w:r>
              <w:rPr>
                <w:spacing w:val="-12"/>
                <w:sz w:val="20"/>
              </w:rPr>
              <w:t xml:space="preserve"> </w:t>
            </w:r>
            <w:r>
              <w:rPr>
                <w:sz w:val="20"/>
              </w:rPr>
              <w:t xml:space="preserve">принимает меры по сохранению контингента обучающихся (воспитанников, детей) в </w:t>
            </w:r>
            <w:r>
              <w:rPr>
                <w:spacing w:val="-2"/>
                <w:sz w:val="20"/>
              </w:rPr>
              <w:t>кружках.</w:t>
            </w:r>
          </w:p>
          <w:p w14:paraId="28E0C7FB" w14:textId="77777777" w:rsidR="00C0541B" w:rsidRDefault="00C0541B" w:rsidP="00C0541B">
            <w:pPr>
              <w:pStyle w:val="TableParagraph"/>
              <w:ind w:left="4" w:firstLine="567"/>
              <w:rPr>
                <w:sz w:val="20"/>
              </w:rPr>
            </w:pPr>
            <w:r>
              <w:rPr>
                <w:sz w:val="20"/>
              </w:rPr>
              <w:t>Участвует</w:t>
            </w:r>
            <w:r>
              <w:rPr>
                <w:spacing w:val="-6"/>
                <w:sz w:val="20"/>
              </w:rPr>
              <w:t xml:space="preserve"> </w:t>
            </w:r>
            <w:r>
              <w:rPr>
                <w:sz w:val="20"/>
              </w:rPr>
              <w:t>в</w:t>
            </w:r>
            <w:r>
              <w:rPr>
                <w:spacing w:val="-6"/>
                <w:sz w:val="20"/>
              </w:rPr>
              <w:t xml:space="preserve"> </w:t>
            </w:r>
            <w:r>
              <w:rPr>
                <w:sz w:val="20"/>
              </w:rPr>
              <w:t>подборе</w:t>
            </w:r>
            <w:r>
              <w:rPr>
                <w:spacing w:val="-5"/>
                <w:sz w:val="20"/>
              </w:rPr>
              <w:t xml:space="preserve"> </w:t>
            </w:r>
            <w:r>
              <w:rPr>
                <w:sz w:val="20"/>
              </w:rPr>
              <w:t>и расстановке педагогических кадров, организует повышение</w:t>
            </w:r>
            <w:r>
              <w:rPr>
                <w:spacing w:val="-13"/>
                <w:sz w:val="20"/>
              </w:rPr>
              <w:t xml:space="preserve"> </w:t>
            </w:r>
            <w:r>
              <w:rPr>
                <w:sz w:val="20"/>
              </w:rPr>
              <w:t>их</w:t>
            </w:r>
            <w:r>
              <w:rPr>
                <w:spacing w:val="-12"/>
                <w:sz w:val="20"/>
              </w:rPr>
              <w:t xml:space="preserve"> </w:t>
            </w:r>
            <w:r>
              <w:rPr>
                <w:sz w:val="20"/>
              </w:rPr>
              <w:t xml:space="preserve">квалификации и профессионального </w:t>
            </w:r>
            <w:r>
              <w:rPr>
                <w:spacing w:val="-2"/>
                <w:sz w:val="20"/>
              </w:rPr>
              <w:t>мастерства.</w:t>
            </w:r>
          </w:p>
          <w:p w14:paraId="52649DC2" w14:textId="77777777" w:rsidR="00C0541B" w:rsidRDefault="00C0541B" w:rsidP="00C0541B">
            <w:pPr>
              <w:pStyle w:val="TableParagraph"/>
              <w:ind w:left="4" w:right="17" w:firstLine="617"/>
              <w:rPr>
                <w:sz w:val="20"/>
              </w:rPr>
            </w:pPr>
            <w:r>
              <w:rPr>
                <w:sz w:val="20"/>
              </w:rPr>
              <w:t>Вносит предложения по совершенствованию образовательного</w:t>
            </w:r>
            <w:r>
              <w:rPr>
                <w:spacing w:val="-3"/>
                <w:sz w:val="20"/>
              </w:rPr>
              <w:t xml:space="preserve"> </w:t>
            </w:r>
            <w:r>
              <w:rPr>
                <w:sz w:val="20"/>
              </w:rPr>
              <w:t>процесса</w:t>
            </w:r>
            <w:r>
              <w:rPr>
                <w:spacing w:val="-1"/>
                <w:sz w:val="20"/>
              </w:rPr>
              <w:t xml:space="preserve"> </w:t>
            </w:r>
            <w:r>
              <w:rPr>
                <w:sz w:val="20"/>
              </w:rPr>
              <w:t>и управления</w:t>
            </w:r>
            <w:r>
              <w:rPr>
                <w:spacing w:val="-13"/>
                <w:sz w:val="20"/>
              </w:rPr>
              <w:t xml:space="preserve"> </w:t>
            </w:r>
            <w:r>
              <w:rPr>
                <w:sz w:val="20"/>
              </w:rPr>
              <w:t xml:space="preserve">образовательным </w:t>
            </w:r>
            <w:r>
              <w:rPr>
                <w:spacing w:val="-2"/>
                <w:sz w:val="20"/>
              </w:rPr>
              <w:t>учреждением.</w:t>
            </w:r>
          </w:p>
          <w:p w14:paraId="7904F071" w14:textId="77777777" w:rsidR="00C0541B" w:rsidRDefault="00C0541B" w:rsidP="00C0541B">
            <w:pPr>
              <w:pStyle w:val="TableParagraph"/>
              <w:ind w:left="4" w:right="57" w:firstLine="567"/>
              <w:rPr>
                <w:sz w:val="20"/>
              </w:rPr>
            </w:pPr>
            <w:r>
              <w:rPr>
                <w:sz w:val="20"/>
              </w:rPr>
              <w:t>Принимает участие в подготовке и проведении аттестации</w:t>
            </w:r>
            <w:r>
              <w:rPr>
                <w:spacing w:val="-13"/>
                <w:sz w:val="20"/>
              </w:rPr>
              <w:t xml:space="preserve"> </w:t>
            </w:r>
            <w:r>
              <w:rPr>
                <w:sz w:val="20"/>
              </w:rPr>
              <w:t>педагогических</w:t>
            </w:r>
            <w:r>
              <w:rPr>
                <w:spacing w:val="-12"/>
                <w:sz w:val="20"/>
              </w:rPr>
              <w:t xml:space="preserve"> </w:t>
            </w:r>
            <w:r>
              <w:rPr>
                <w:sz w:val="20"/>
              </w:rPr>
              <w:t xml:space="preserve">и других работников </w:t>
            </w:r>
            <w:r>
              <w:rPr>
                <w:spacing w:val="-2"/>
                <w:sz w:val="20"/>
              </w:rPr>
              <w:t>образовательного учреждения.</w:t>
            </w:r>
          </w:p>
          <w:p w14:paraId="4D891E81" w14:textId="77777777" w:rsidR="00C0541B" w:rsidRDefault="00C0541B" w:rsidP="00C0541B">
            <w:pPr>
              <w:pStyle w:val="TableParagraph"/>
              <w:ind w:left="4" w:right="83" w:firstLine="567"/>
              <w:rPr>
                <w:sz w:val="20"/>
              </w:rPr>
            </w:pPr>
            <w:r>
              <w:rPr>
                <w:sz w:val="20"/>
              </w:rPr>
              <w:t>Принимает меры по оснащению мастерских, учебных лабораторий и кабинетов современным оборудованием,</w:t>
            </w:r>
            <w:r>
              <w:rPr>
                <w:spacing w:val="-13"/>
                <w:sz w:val="20"/>
              </w:rPr>
              <w:t xml:space="preserve"> </w:t>
            </w:r>
            <w:r>
              <w:rPr>
                <w:sz w:val="20"/>
              </w:rPr>
              <w:t xml:space="preserve">наглядными пособиями и техническими средствами обучения, пополнению библиотек и методических кабинетов </w:t>
            </w:r>
            <w:r>
              <w:rPr>
                <w:spacing w:val="-2"/>
                <w:sz w:val="20"/>
              </w:rPr>
              <w:t xml:space="preserve">учебно-методической, </w:t>
            </w:r>
            <w:r>
              <w:rPr>
                <w:sz w:val="20"/>
              </w:rPr>
              <w:t>художественной и периодической</w:t>
            </w:r>
            <w:r>
              <w:rPr>
                <w:spacing w:val="-13"/>
                <w:sz w:val="20"/>
              </w:rPr>
              <w:t xml:space="preserve"> </w:t>
            </w:r>
            <w:r>
              <w:rPr>
                <w:sz w:val="20"/>
              </w:rPr>
              <w:t>литературой.</w:t>
            </w:r>
          </w:p>
          <w:p w14:paraId="206413A8" w14:textId="77777777" w:rsidR="00C0541B" w:rsidRDefault="00C0541B" w:rsidP="00C0541B">
            <w:pPr>
              <w:pStyle w:val="TableParagraph"/>
              <w:ind w:left="4" w:right="21" w:firstLine="567"/>
              <w:rPr>
                <w:sz w:val="20"/>
              </w:rPr>
            </w:pPr>
            <w:r>
              <w:rPr>
                <w:spacing w:val="-2"/>
                <w:sz w:val="20"/>
              </w:rPr>
              <w:t xml:space="preserve">Осуществляет </w:t>
            </w:r>
            <w:r>
              <w:rPr>
                <w:sz w:val="20"/>
              </w:rPr>
              <w:t>контроль за состоянием медицинского</w:t>
            </w:r>
            <w:r>
              <w:rPr>
                <w:spacing w:val="-3"/>
                <w:sz w:val="20"/>
              </w:rPr>
              <w:t xml:space="preserve"> </w:t>
            </w:r>
            <w:r>
              <w:rPr>
                <w:sz w:val="20"/>
              </w:rPr>
              <w:t xml:space="preserve">обслуживания </w:t>
            </w:r>
            <w:r>
              <w:rPr>
                <w:spacing w:val="-2"/>
                <w:sz w:val="20"/>
              </w:rPr>
              <w:t xml:space="preserve">обучающихся </w:t>
            </w:r>
            <w:r>
              <w:rPr>
                <w:sz w:val="20"/>
              </w:rPr>
              <w:t>(воспитанников, детей), жилищно­бытовых</w:t>
            </w:r>
            <w:r>
              <w:rPr>
                <w:spacing w:val="-13"/>
                <w:sz w:val="20"/>
              </w:rPr>
              <w:t xml:space="preserve"> </w:t>
            </w:r>
            <w:r>
              <w:rPr>
                <w:sz w:val="20"/>
              </w:rPr>
              <w:t>условий</w:t>
            </w:r>
            <w:r>
              <w:rPr>
                <w:spacing w:val="-12"/>
                <w:sz w:val="20"/>
              </w:rPr>
              <w:t xml:space="preserve"> </w:t>
            </w:r>
            <w:r>
              <w:rPr>
                <w:sz w:val="20"/>
              </w:rPr>
              <w:t xml:space="preserve">в </w:t>
            </w:r>
            <w:r>
              <w:rPr>
                <w:spacing w:val="-2"/>
                <w:sz w:val="20"/>
              </w:rPr>
              <w:t>общежитиях.</w:t>
            </w:r>
          </w:p>
          <w:p w14:paraId="3A52D0E0" w14:textId="77777777" w:rsidR="00C0541B" w:rsidRDefault="00C0541B" w:rsidP="00C0541B">
            <w:pPr>
              <w:pStyle w:val="TableParagraph"/>
              <w:ind w:left="4" w:right="48" w:firstLine="567"/>
              <w:rPr>
                <w:sz w:val="20"/>
              </w:rPr>
            </w:pPr>
            <w:r>
              <w:rPr>
                <w:sz w:val="20"/>
              </w:rPr>
              <w:t xml:space="preserve">При выполнении обязанностей заместителя </w:t>
            </w:r>
            <w:r>
              <w:rPr>
                <w:spacing w:val="-2"/>
                <w:sz w:val="20"/>
              </w:rPr>
              <w:t>руководителя образовательного</w:t>
            </w:r>
            <w:r>
              <w:rPr>
                <w:sz w:val="20"/>
              </w:rPr>
              <w:t xml:space="preserve"> учреждения по </w:t>
            </w:r>
            <w:r>
              <w:rPr>
                <w:spacing w:val="-2"/>
                <w:sz w:val="20"/>
              </w:rPr>
              <w:t xml:space="preserve">административно­хозяйствен </w:t>
            </w:r>
            <w:r>
              <w:rPr>
                <w:sz w:val="20"/>
              </w:rPr>
              <w:t xml:space="preserve">ной работе (части) осуществляет руководство </w:t>
            </w:r>
            <w:r>
              <w:rPr>
                <w:spacing w:val="-2"/>
                <w:sz w:val="20"/>
              </w:rPr>
              <w:t>хозяйственной</w:t>
            </w:r>
            <w:r>
              <w:rPr>
                <w:spacing w:val="40"/>
                <w:sz w:val="20"/>
              </w:rPr>
              <w:t xml:space="preserve"> </w:t>
            </w:r>
            <w:r>
              <w:rPr>
                <w:spacing w:val="-2"/>
                <w:sz w:val="20"/>
              </w:rPr>
              <w:t>деятельностью образовательного учреждения.</w:t>
            </w:r>
          </w:p>
          <w:p w14:paraId="1623E7BC" w14:textId="77777777" w:rsidR="00C0541B" w:rsidRDefault="00C0541B" w:rsidP="00C0541B">
            <w:pPr>
              <w:pStyle w:val="TableParagraph"/>
              <w:ind w:left="4" w:right="81" w:firstLine="567"/>
              <w:rPr>
                <w:sz w:val="20"/>
              </w:rPr>
            </w:pPr>
            <w:r>
              <w:rPr>
                <w:spacing w:val="-2"/>
                <w:sz w:val="20"/>
              </w:rPr>
              <w:t xml:space="preserve">Осуществляет </w:t>
            </w:r>
            <w:r>
              <w:rPr>
                <w:sz w:val="20"/>
              </w:rPr>
              <w:lastRenderedPageBreak/>
              <w:t>контроль</w:t>
            </w:r>
            <w:r>
              <w:rPr>
                <w:spacing w:val="-13"/>
                <w:sz w:val="20"/>
              </w:rPr>
              <w:t xml:space="preserve"> </w:t>
            </w:r>
            <w:r>
              <w:rPr>
                <w:sz w:val="20"/>
              </w:rPr>
              <w:t>за</w:t>
            </w:r>
            <w:r>
              <w:rPr>
                <w:spacing w:val="-12"/>
                <w:sz w:val="20"/>
              </w:rPr>
              <w:t xml:space="preserve"> </w:t>
            </w:r>
            <w:r>
              <w:rPr>
                <w:sz w:val="20"/>
              </w:rPr>
              <w:t xml:space="preserve">хозяйственным обслуживанием и надлежащим состоянием </w:t>
            </w:r>
            <w:r>
              <w:rPr>
                <w:spacing w:val="-2"/>
                <w:sz w:val="20"/>
              </w:rPr>
              <w:t>образовательного учреждения.</w:t>
            </w:r>
          </w:p>
          <w:p w14:paraId="7A7DE046" w14:textId="77777777" w:rsidR="00C0541B" w:rsidRDefault="00C0541B" w:rsidP="00C0541B">
            <w:pPr>
              <w:pStyle w:val="TableParagraph"/>
              <w:ind w:left="4" w:right="57" w:firstLine="567"/>
              <w:rPr>
                <w:sz w:val="20"/>
              </w:rPr>
            </w:pPr>
            <w:r>
              <w:rPr>
                <w:sz w:val="20"/>
              </w:rPr>
              <w:t>Организует контроль за рациональным расходованием</w:t>
            </w:r>
            <w:r>
              <w:rPr>
                <w:spacing w:val="-13"/>
                <w:sz w:val="20"/>
              </w:rPr>
              <w:t xml:space="preserve"> </w:t>
            </w:r>
            <w:r>
              <w:rPr>
                <w:sz w:val="20"/>
              </w:rPr>
              <w:t>материалов</w:t>
            </w:r>
            <w:r>
              <w:rPr>
                <w:spacing w:val="-12"/>
                <w:sz w:val="20"/>
              </w:rPr>
              <w:t xml:space="preserve"> </w:t>
            </w:r>
            <w:r>
              <w:rPr>
                <w:sz w:val="20"/>
              </w:rPr>
              <w:t xml:space="preserve">и финансовых средств </w:t>
            </w:r>
            <w:r>
              <w:rPr>
                <w:spacing w:val="-2"/>
                <w:sz w:val="20"/>
              </w:rPr>
              <w:t>образовательного учреждения.</w:t>
            </w:r>
          </w:p>
          <w:p w14:paraId="74CC46D4" w14:textId="77777777" w:rsidR="00C0541B" w:rsidRDefault="00C0541B" w:rsidP="00C0541B">
            <w:pPr>
              <w:pStyle w:val="TableParagraph"/>
              <w:ind w:left="4" w:right="9"/>
              <w:rPr>
                <w:sz w:val="20"/>
              </w:rPr>
            </w:pPr>
            <w:r>
              <w:rPr>
                <w:sz w:val="20"/>
              </w:rPr>
              <w:t>Принимает меры по расширению</w:t>
            </w:r>
            <w:r>
              <w:t xml:space="preserve"> хозяйственной </w:t>
            </w:r>
            <w:r>
              <w:rPr>
                <w:spacing w:val="-2"/>
                <w:sz w:val="20"/>
              </w:rPr>
              <w:t xml:space="preserve">самостоятельности образовательного </w:t>
            </w:r>
            <w:r>
              <w:rPr>
                <w:sz w:val="20"/>
              </w:rPr>
              <w:t>учреждения,</w:t>
            </w:r>
            <w:r>
              <w:rPr>
                <w:spacing w:val="-13"/>
                <w:sz w:val="20"/>
              </w:rPr>
              <w:t xml:space="preserve"> </w:t>
            </w:r>
            <w:r>
              <w:rPr>
                <w:sz w:val="20"/>
              </w:rPr>
              <w:t>своевременному заключению необходимых договоров, привлечению для осуществления</w:t>
            </w:r>
            <w:r>
              <w:rPr>
                <w:spacing w:val="-13"/>
                <w:sz w:val="20"/>
              </w:rPr>
              <w:t xml:space="preserve"> </w:t>
            </w:r>
            <w:r>
              <w:rPr>
                <w:sz w:val="20"/>
              </w:rPr>
              <w:t xml:space="preserve">деятельности, предусмотренной уставом </w:t>
            </w:r>
            <w:r>
              <w:rPr>
                <w:spacing w:val="-2"/>
                <w:sz w:val="20"/>
              </w:rPr>
              <w:t>образовательного</w:t>
            </w:r>
            <w:r>
              <w:rPr>
                <w:sz w:val="20"/>
              </w:rPr>
              <w:t xml:space="preserve"> </w:t>
            </w:r>
            <w:r>
              <w:rPr>
                <w:spacing w:val="-2"/>
                <w:sz w:val="20"/>
              </w:rPr>
              <w:t>учреждения,</w:t>
            </w:r>
            <w:r>
              <w:rPr>
                <w:spacing w:val="80"/>
                <w:sz w:val="20"/>
              </w:rPr>
              <w:t xml:space="preserve"> </w:t>
            </w:r>
            <w:r>
              <w:rPr>
                <w:sz w:val="20"/>
              </w:rPr>
              <w:t xml:space="preserve">дополнительных источников финансовых и материальных </w:t>
            </w:r>
            <w:r>
              <w:rPr>
                <w:spacing w:val="-2"/>
                <w:sz w:val="20"/>
              </w:rPr>
              <w:t>средств.</w:t>
            </w:r>
          </w:p>
          <w:p w14:paraId="5BC62FB2" w14:textId="77777777" w:rsidR="00C0541B" w:rsidRDefault="00C0541B" w:rsidP="00C0541B">
            <w:pPr>
              <w:pStyle w:val="TableParagraph"/>
              <w:ind w:left="4" w:right="57" w:firstLine="617"/>
              <w:rPr>
                <w:sz w:val="20"/>
              </w:rPr>
            </w:pPr>
            <w:r>
              <w:rPr>
                <w:sz w:val="20"/>
              </w:rPr>
              <w:t>Организует</w:t>
            </w:r>
            <w:r>
              <w:rPr>
                <w:spacing w:val="-13"/>
                <w:sz w:val="20"/>
              </w:rPr>
              <w:t xml:space="preserve"> </w:t>
            </w:r>
            <w:r>
              <w:rPr>
                <w:sz w:val="20"/>
              </w:rPr>
              <w:t>работу</w:t>
            </w:r>
            <w:r>
              <w:rPr>
                <w:spacing w:val="-12"/>
                <w:sz w:val="20"/>
              </w:rPr>
              <w:t xml:space="preserve"> </w:t>
            </w:r>
            <w:r>
              <w:rPr>
                <w:sz w:val="20"/>
              </w:rPr>
              <w:t xml:space="preserve">по проведению анализа и оценки финансовых результатов деятельности </w:t>
            </w:r>
            <w:r>
              <w:rPr>
                <w:spacing w:val="-2"/>
                <w:sz w:val="20"/>
              </w:rPr>
              <w:t xml:space="preserve">образовательного </w:t>
            </w:r>
            <w:r>
              <w:rPr>
                <w:sz w:val="20"/>
              </w:rPr>
              <w:t xml:space="preserve">учреждения, разработке и реализации мероприятий по повышению эффективности использования бюджетных </w:t>
            </w:r>
            <w:r>
              <w:rPr>
                <w:spacing w:val="-2"/>
                <w:sz w:val="20"/>
              </w:rPr>
              <w:t>средств.</w:t>
            </w:r>
          </w:p>
          <w:p w14:paraId="5D20A318" w14:textId="77777777" w:rsidR="00C0541B" w:rsidRDefault="00C0541B" w:rsidP="00C0541B">
            <w:pPr>
              <w:pStyle w:val="TableParagraph"/>
              <w:ind w:left="4" w:right="91" w:firstLine="567"/>
              <w:rPr>
                <w:sz w:val="20"/>
              </w:rPr>
            </w:pPr>
            <w:r>
              <w:rPr>
                <w:spacing w:val="-2"/>
                <w:sz w:val="20"/>
              </w:rPr>
              <w:t xml:space="preserve">Обеспечивает </w:t>
            </w:r>
            <w:r>
              <w:rPr>
                <w:sz w:val="20"/>
              </w:rPr>
              <w:t>контроль</w:t>
            </w:r>
            <w:r>
              <w:rPr>
                <w:spacing w:val="-13"/>
                <w:sz w:val="20"/>
              </w:rPr>
              <w:t xml:space="preserve"> </w:t>
            </w:r>
            <w:r>
              <w:rPr>
                <w:sz w:val="20"/>
              </w:rPr>
              <w:t>за</w:t>
            </w:r>
            <w:r>
              <w:rPr>
                <w:spacing w:val="-12"/>
                <w:sz w:val="20"/>
              </w:rPr>
              <w:t xml:space="preserve"> </w:t>
            </w:r>
            <w:r>
              <w:rPr>
                <w:sz w:val="20"/>
              </w:rPr>
              <w:t xml:space="preserve">своевременным и полным выполнением договорных обязательств, порядка оформления </w:t>
            </w:r>
            <w:r>
              <w:rPr>
                <w:spacing w:val="-2"/>
                <w:sz w:val="20"/>
              </w:rPr>
              <w:t>финансово­хозяйственных операций.</w:t>
            </w:r>
          </w:p>
          <w:p w14:paraId="481DAAFB" w14:textId="77777777" w:rsidR="00C0541B" w:rsidRDefault="00C0541B" w:rsidP="00C0541B">
            <w:pPr>
              <w:pStyle w:val="TableParagraph"/>
              <w:ind w:left="4" w:right="57" w:firstLine="567"/>
              <w:rPr>
                <w:sz w:val="20"/>
              </w:rPr>
            </w:pPr>
            <w:r>
              <w:rPr>
                <w:sz w:val="20"/>
              </w:rPr>
              <w:t>Принимает меры по обеспечению необходимых социально­бытовых</w:t>
            </w:r>
            <w:r>
              <w:rPr>
                <w:spacing w:val="-13"/>
                <w:sz w:val="20"/>
              </w:rPr>
              <w:t xml:space="preserve"> </w:t>
            </w:r>
            <w:r>
              <w:rPr>
                <w:sz w:val="20"/>
              </w:rPr>
              <w:t>условий для обучающихся, воспитанников</w:t>
            </w:r>
            <w:r>
              <w:rPr>
                <w:spacing w:val="-13"/>
                <w:sz w:val="20"/>
              </w:rPr>
              <w:t xml:space="preserve"> </w:t>
            </w:r>
            <w:r>
              <w:rPr>
                <w:sz w:val="20"/>
              </w:rPr>
              <w:t>и</w:t>
            </w:r>
            <w:r>
              <w:rPr>
                <w:spacing w:val="-12"/>
                <w:sz w:val="20"/>
              </w:rPr>
              <w:t xml:space="preserve"> </w:t>
            </w:r>
            <w:r>
              <w:rPr>
                <w:sz w:val="20"/>
              </w:rPr>
              <w:t xml:space="preserve">работников </w:t>
            </w:r>
            <w:r>
              <w:rPr>
                <w:spacing w:val="-2"/>
                <w:sz w:val="20"/>
              </w:rPr>
              <w:t>образовательного учреждения.</w:t>
            </w:r>
          </w:p>
          <w:p w14:paraId="3535422A" w14:textId="77777777" w:rsidR="00C0541B" w:rsidRDefault="00C0541B" w:rsidP="00C0541B">
            <w:pPr>
              <w:pStyle w:val="TableParagraph"/>
              <w:ind w:left="4" w:firstLine="567"/>
              <w:rPr>
                <w:sz w:val="20"/>
              </w:rPr>
            </w:pPr>
            <w:r>
              <w:rPr>
                <w:sz w:val="20"/>
              </w:rPr>
              <w:t>Готовит отчет учредителю</w:t>
            </w:r>
            <w:r>
              <w:rPr>
                <w:spacing w:val="-13"/>
                <w:sz w:val="20"/>
              </w:rPr>
              <w:t xml:space="preserve"> </w:t>
            </w:r>
            <w:r>
              <w:rPr>
                <w:sz w:val="20"/>
              </w:rPr>
              <w:t>о</w:t>
            </w:r>
            <w:r>
              <w:rPr>
                <w:spacing w:val="-12"/>
                <w:sz w:val="20"/>
              </w:rPr>
              <w:t xml:space="preserve"> </w:t>
            </w:r>
            <w:r>
              <w:rPr>
                <w:sz w:val="20"/>
              </w:rPr>
              <w:t>поступлении</w:t>
            </w:r>
            <w:r>
              <w:rPr>
                <w:spacing w:val="-12"/>
                <w:sz w:val="20"/>
              </w:rPr>
              <w:t xml:space="preserve"> </w:t>
            </w:r>
            <w:r>
              <w:rPr>
                <w:sz w:val="20"/>
              </w:rPr>
              <w:t>и расходовании</w:t>
            </w:r>
            <w:r>
              <w:rPr>
                <w:spacing w:val="-2"/>
                <w:sz w:val="20"/>
              </w:rPr>
              <w:t xml:space="preserve"> </w:t>
            </w:r>
            <w:r>
              <w:rPr>
                <w:sz w:val="20"/>
              </w:rPr>
              <w:t>финансовых</w:t>
            </w:r>
            <w:r>
              <w:rPr>
                <w:spacing w:val="-2"/>
                <w:sz w:val="20"/>
              </w:rPr>
              <w:t xml:space="preserve"> </w:t>
            </w:r>
            <w:r>
              <w:rPr>
                <w:sz w:val="20"/>
              </w:rPr>
              <w:t>и материальных средств.</w:t>
            </w:r>
          </w:p>
          <w:p w14:paraId="57381D13" w14:textId="77777777" w:rsidR="00C0541B" w:rsidRDefault="00C0541B" w:rsidP="00C0541B">
            <w:pPr>
              <w:pStyle w:val="TableParagraph"/>
              <w:ind w:left="4" w:right="3" w:firstLine="567"/>
              <w:rPr>
                <w:sz w:val="20"/>
              </w:rPr>
            </w:pPr>
            <w:r>
              <w:rPr>
                <w:sz w:val="20"/>
              </w:rPr>
              <w:t>Руководит работами</w:t>
            </w:r>
            <w:r>
              <w:rPr>
                <w:spacing w:val="40"/>
                <w:sz w:val="20"/>
              </w:rPr>
              <w:t xml:space="preserve"> </w:t>
            </w:r>
            <w:r>
              <w:rPr>
                <w:sz w:val="20"/>
              </w:rPr>
              <w:t>по благоустройству, озеленению и уборке территории</w:t>
            </w:r>
            <w:r>
              <w:rPr>
                <w:spacing w:val="-13"/>
                <w:sz w:val="20"/>
              </w:rPr>
              <w:t xml:space="preserve"> </w:t>
            </w:r>
            <w:r>
              <w:rPr>
                <w:sz w:val="20"/>
              </w:rPr>
              <w:t xml:space="preserve">образовательного учреждения. Координирует работу подчиненных ему служб и структурных </w:t>
            </w:r>
            <w:r>
              <w:rPr>
                <w:spacing w:val="-2"/>
                <w:sz w:val="20"/>
              </w:rPr>
              <w:t>подразделений.</w:t>
            </w:r>
          </w:p>
          <w:p w14:paraId="1EC0373F" w14:textId="77777777" w:rsidR="00C0541B" w:rsidRDefault="00C0541B" w:rsidP="00C0541B">
            <w:pPr>
              <w:pStyle w:val="TableParagraph"/>
              <w:ind w:left="4" w:firstLine="567"/>
              <w:rPr>
                <w:sz w:val="20"/>
              </w:rPr>
            </w:pPr>
            <w:r>
              <w:rPr>
                <w:sz w:val="20"/>
              </w:rPr>
              <w:t>Выполняет</w:t>
            </w:r>
            <w:r>
              <w:rPr>
                <w:spacing w:val="-13"/>
                <w:sz w:val="20"/>
              </w:rPr>
              <w:t xml:space="preserve"> </w:t>
            </w:r>
            <w:r>
              <w:rPr>
                <w:sz w:val="20"/>
              </w:rPr>
              <w:t>правила</w:t>
            </w:r>
            <w:r>
              <w:rPr>
                <w:spacing w:val="-12"/>
                <w:sz w:val="20"/>
              </w:rPr>
              <w:t xml:space="preserve"> </w:t>
            </w:r>
            <w:r>
              <w:rPr>
                <w:sz w:val="20"/>
              </w:rPr>
              <w:t xml:space="preserve">по </w:t>
            </w:r>
            <w:r>
              <w:rPr>
                <w:sz w:val="20"/>
              </w:rPr>
              <w:lastRenderedPageBreak/>
              <w:t>охране труда и пожарной</w:t>
            </w:r>
          </w:p>
          <w:p w14:paraId="7C7A2C32" w14:textId="3497827D" w:rsidR="009A02F1" w:rsidRDefault="00C0541B" w:rsidP="00C0541B">
            <w:pPr>
              <w:pStyle w:val="a3"/>
              <w:spacing w:after="4"/>
              <w:ind w:left="0" w:right="282"/>
              <w:jc w:val="both"/>
            </w:pPr>
            <w:r>
              <w:t>безопасности.</w:t>
            </w:r>
          </w:p>
        </w:tc>
        <w:tc>
          <w:tcPr>
            <w:tcW w:w="1879" w:type="dxa"/>
          </w:tcPr>
          <w:p w14:paraId="75FE6695" w14:textId="59070566" w:rsidR="009A02F1" w:rsidRDefault="00C0541B" w:rsidP="009A02F1">
            <w:pPr>
              <w:pStyle w:val="a3"/>
              <w:spacing w:after="4"/>
              <w:ind w:left="0" w:right="282"/>
              <w:jc w:val="both"/>
            </w:pPr>
            <w:r>
              <w:rPr>
                <w:spacing w:val="-5"/>
              </w:rPr>
              <w:lastRenderedPageBreak/>
              <w:t>2/2</w:t>
            </w:r>
          </w:p>
        </w:tc>
        <w:tc>
          <w:tcPr>
            <w:tcW w:w="2315" w:type="dxa"/>
          </w:tcPr>
          <w:p w14:paraId="23CCDE0B" w14:textId="77777777" w:rsidR="00C0541B" w:rsidRDefault="00C0541B" w:rsidP="00C0541B">
            <w:pPr>
              <w:pStyle w:val="TableParagraph"/>
              <w:ind w:left="5" w:right="66"/>
              <w:rPr>
                <w:sz w:val="20"/>
              </w:rPr>
            </w:pPr>
            <w:r>
              <w:rPr>
                <w:sz w:val="20"/>
              </w:rPr>
              <w:t>Высшее</w:t>
            </w:r>
            <w:r>
              <w:rPr>
                <w:spacing w:val="-13"/>
                <w:sz w:val="20"/>
              </w:rPr>
              <w:t xml:space="preserve"> </w:t>
            </w:r>
            <w:r>
              <w:rPr>
                <w:sz w:val="20"/>
              </w:rPr>
              <w:t>профессиональное образование</w:t>
            </w:r>
          </w:p>
          <w:p w14:paraId="056F1C66" w14:textId="77777777" w:rsidR="00C0541B" w:rsidRDefault="00C0541B" w:rsidP="00C0541B">
            <w:pPr>
              <w:pStyle w:val="TableParagraph"/>
              <w:ind w:left="5" w:right="-8"/>
              <w:rPr>
                <w:sz w:val="20"/>
              </w:rPr>
            </w:pPr>
            <w:r>
              <w:rPr>
                <w:sz w:val="20"/>
              </w:rPr>
              <w:t xml:space="preserve"> и стаж работы на педагогических</w:t>
            </w:r>
            <w:r>
              <w:rPr>
                <w:spacing w:val="-13"/>
                <w:sz w:val="20"/>
              </w:rPr>
              <w:t xml:space="preserve"> </w:t>
            </w:r>
            <w:r>
              <w:rPr>
                <w:sz w:val="20"/>
              </w:rPr>
              <w:t>должностях не менее 5 лет</w:t>
            </w:r>
          </w:p>
          <w:p w14:paraId="12A124B6" w14:textId="77777777" w:rsidR="00C0541B" w:rsidRDefault="00C0541B" w:rsidP="00C0541B">
            <w:pPr>
              <w:pStyle w:val="TableParagraph"/>
              <w:ind w:left="5"/>
              <w:rPr>
                <w:sz w:val="20"/>
              </w:rPr>
            </w:pPr>
            <w:r>
              <w:rPr>
                <w:sz w:val="20"/>
              </w:rPr>
              <w:t xml:space="preserve">либо высшее </w:t>
            </w:r>
            <w:r>
              <w:rPr>
                <w:spacing w:val="-2"/>
                <w:sz w:val="20"/>
              </w:rPr>
              <w:t xml:space="preserve">профессиональное </w:t>
            </w:r>
            <w:r>
              <w:rPr>
                <w:sz w:val="20"/>
              </w:rPr>
              <w:t>образование и дополнительно е</w:t>
            </w:r>
          </w:p>
          <w:p w14:paraId="5F457FCB" w14:textId="77777777" w:rsidR="00C0541B" w:rsidRDefault="00C0541B" w:rsidP="00C0541B">
            <w:pPr>
              <w:pStyle w:val="TableParagraph"/>
              <w:ind w:left="5" w:right="477"/>
              <w:rPr>
                <w:sz w:val="20"/>
              </w:rPr>
            </w:pPr>
            <w:r>
              <w:rPr>
                <w:spacing w:val="-2"/>
                <w:sz w:val="20"/>
              </w:rPr>
              <w:lastRenderedPageBreak/>
              <w:t>профессиональ</w:t>
            </w:r>
            <w:r>
              <w:rPr>
                <w:spacing w:val="-5"/>
                <w:sz w:val="20"/>
              </w:rPr>
              <w:t>ное</w:t>
            </w:r>
            <w:r>
              <w:rPr>
                <w:spacing w:val="-5"/>
              </w:rPr>
              <w:t xml:space="preserve"> </w:t>
            </w:r>
            <w:r>
              <w:rPr>
                <w:sz w:val="20"/>
              </w:rPr>
              <w:t>образование</w:t>
            </w:r>
            <w:r>
              <w:rPr>
                <w:spacing w:val="-13"/>
                <w:sz w:val="20"/>
              </w:rPr>
              <w:t xml:space="preserve"> </w:t>
            </w:r>
            <w:r>
              <w:rPr>
                <w:sz w:val="20"/>
              </w:rPr>
              <w:t>в</w:t>
            </w:r>
            <w:r>
              <w:rPr>
                <w:spacing w:val="-12"/>
                <w:sz w:val="20"/>
              </w:rPr>
              <w:t xml:space="preserve"> </w:t>
            </w:r>
            <w:r>
              <w:rPr>
                <w:sz w:val="20"/>
              </w:rPr>
              <w:t xml:space="preserve">области государственно го и </w:t>
            </w:r>
            <w:r>
              <w:rPr>
                <w:spacing w:val="-2"/>
                <w:sz w:val="20"/>
              </w:rPr>
              <w:t>муниципального управления</w:t>
            </w:r>
          </w:p>
          <w:p w14:paraId="08448A75" w14:textId="77777777" w:rsidR="00C0541B" w:rsidRDefault="00C0541B" w:rsidP="00C0541B">
            <w:pPr>
              <w:pStyle w:val="TableParagraph"/>
              <w:ind w:left="5"/>
              <w:rPr>
                <w:sz w:val="20"/>
              </w:rPr>
            </w:pPr>
            <w:r>
              <w:rPr>
                <w:sz w:val="20"/>
              </w:rPr>
              <w:t>или</w:t>
            </w:r>
            <w:r>
              <w:rPr>
                <w:spacing w:val="-6"/>
                <w:sz w:val="20"/>
              </w:rPr>
              <w:t xml:space="preserve"> </w:t>
            </w:r>
            <w:r>
              <w:rPr>
                <w:spacing w:val="-2"/>
                <w:sz w:val="20"/>
              </w:rPr>
              <w:t>менеджмента</w:t>
            </w:r>
          </w:p>
          <w:p w14:paraId="3BB25C0A" w14:textId="488059B5" w:rsidR="009A02F1" w:rsidRDefault="00C0541B" w:rsidP="00C0541B">
            <w:pPr>
              <w:pStyle w:val="a3"/>
              <w:spacing w:after="4"/>
              <w:ind w:left="0" w:right="282"/>
              <w:jc w:val="both"/>
            </w:pPr>
            <w:r>
              <w:t>и</w:t>
            </w:r>
            <w:r>
              <w:rPr>
                <w:spacing w:val="-11"/>
              </w:rPr>
              <w:t xml:space="preserve"> </w:t>
            </w:r>
            <w:r>
              <w:t>экономики</w:t>
            </w:r>
            <w:r>
              <w:rPr>
                <w:spacing w:val="-10"/>
              </w:rPr>
              <w:t xml:space="preserve"> </w:t>
            </w:r>
            <w:r>
              <w:t>и</w:t>
            </w:r>
            <w:r>
              <w:rPr>
                <w:spacing w:val="-11"/>
              </w:rPr>
              <w:t xml:space="preserve"> </w:t>
            </w:r>
            <w:r>
              <w:t>стаж</w:t>
            </w:r>
            <w:r>
              <w:rPr>
                <w:spacing w:val="-10"/>
              </w:rPr>
              <w:t xml:space="preserve"> </w:t>
            </w:r>
            <w:r>
              <w:t>работы на педагогических или руководящих должностях не менее 5 лет.</w:t>
            </w:r>
          </w:p>
        </w:tc>
        <w:tc>
          <w:tcPr>
            <w:tcW w:w="1840" w:type="dxa"/>
          </w:tcPr>
          <w:p w14:paraId="4481B37D" w14:textId="702A35E8" w:rsidR="009A02F1" w:rsidRDefault="00C0541B" w:rsidP="009A02F1">
            <w:pPr>
              <w:pStyle w:val="a3"/>
              <w:spacing w:after="4"/>
              <w:ind w:left="0" w:right="282"/>
              <w:jc w:val="both"/>
            </w:pPr>
            <w:r>
              <w:rPr>
                <w:spacing w:val="-2"/>
              </w:rPr>
              <w:lastRenderedPageBreak/>
              <w:t>Соответствует</w:t>
            </w:r>
          </w:p>
        </w:tc>
      </w:tr>
      <w:tr w:rsidR="00BA17EE" w14:paraId="435399C9" w14:textId="77777777" w:rsidTr="00C0541B">
        <w:tc>
          <w:tcPr>
            <w:tcW w:w="1531" w:type="dxa"/>
          </w:tcPr>
          <w:p w14:paraId="3EC6A81E" w14:textId="3BDD726E" w:rsidR="009A02F1" w:rsidRDefault="00BA17EE" w:rsidP="009A02F1">
            <w:pPr>
              <w:pStyle w:val="a3"/>
              <w:spacing w:after="4"/>
              <w:ind w:left="0" w:right="282"/>
              <w:jc w:val="both"/>
            </w:pPr>
            <w:r>
              <w:rPr>
                <w:spacing w:val="-2"/>
              </w:rPr>
              <w:lastRenderedPageBreak/>
              <w:t>Учитель начальных классов</w:t>
            </w:r>
          </w:p>
        </w:tc>
        <w:tc>
          <w:tcPr>
            <w:tcW w:w="2637" w:type="dxa"/>
          </w:tcPr>
          <w:p w14:paraId="476A7139" w14:textId="77777777" w:rsidR="00BA17EE" w:rsidRDefault="00BA17EE" w:rsidP="00BA17EE">
            <w:pPr>
              <w:pStyle w:val="TableParagraph"/>
              <w:ind w:left="4" w:right="1" w:firstLine="567"/>
              <w:rPr>
                <w:sz w:val="20"/>
              </w:rPr>
            </w:pPr>
            <w:r>
              <w:rPr>
                <w:spacing w:val="-2"/>
                <w:sz w:val="20"/>
              </w:rPr>
              <w:t xml:space="preserve">Осуществляет </w:t>
            </w:r>
            <w:r>
              <w:rPr>
                <w:sz w:val="20"/>
              </w:rPr>
              <w:t>обучение и воспитание обучающихся с учетом их психолого</w:t>
            </w:r>
            <w:r>
              <w:rPr>
                <w:spacing w:val="-13"/>
                <w:sz w:val="20"/>
              </w:rPr>
              <w:t xml:space="preserve"> </w:t>
            </w:r>
            <w:r>
              <w:rPr>
                <w:sz w:val="20"/>
              </w:rPr>
              <w:t>-</w:t>
            </w:r>
            <w:r>
              <w:rPr>
                <w:spacing w:val="-12"/>
                <w:sz w:val="20"/>
              </w:rPr>
              <w:t xml:space="preserve"> </w:t>
            </w:r>
            <w:r>
              <w:rPr>
                <w:sz w:val="20"/>
              </w:rPr>
              <w:t>физиологических особенностей и специфики преподаваемого предмета, способствует формированию общей культуры</w:t>
            </w:r>
            <w:r>
              <w:rPr>
                <w:spacing w:val="40"/>
                <w:sz w:val="20"/>
              </w:rPr>
              <w:t xml:space="preserve"> </w:t>
            </w:r>
            <w:r>
              <w:rPr>
                <w:sz w:val="20"/>
              </w:rPr>
              <w:t>личности, социализации, осознанного выбора и освоения образовательных</w:t>
            </w:r>
            <w:r>
              <w:rPr>
                <w:spacing w:val="40"/>
                <w:sz w:val="20"/>
              </w:rPr>
              <w:t xml:space="preserve"> </w:t>
            </w:r>
            <w:r>
              <w:rPr>
                <w:sz w:val="20"/>
              </w:rPr>
              <w:t>программ, используя разнообразные формы, приемы, методы и средства обучения, в том числе по индивидуальным</w:t>
            </w:r>
          </w:p>
          <w:p w14:paraId="2C687B22" w14:textId="77777777" w:rsidR="00BA17EE" w:rsidRDefault="00BA17EE" w:rsidP="00BA17EE">
            <w:pPr>
              <w:pStyle w:val="TableParagraph"/>
              <w:ind w:left="4"/>
              <w:rPr>
                <w:sz w:val="20"/>
              </w:rPr>
            </w:pPr>
            <w:r>
              <w:rPr>
                <w:sz w:val="20"/>
              </w:rPr>
              <w:t>учебным</w:t>
            </w:r>
            <w:r>
              <w:rPr>
                <w:spacing w:val="-9"/>
                <w:sz w:val="20"/>
              </w:rPr>
              <w:t xml:space="preserve"> </w:t>
            </w:r>
            <w:r>
              <w:rPr>
                <w:spacing w:val="-2"/>
                <w:sz w:val="20"/>
              </w:rPr>
              <w:t>планам,4/</w:t>
            </w:r>
            <w:r>
              <w:rPr>
                <w:sz w:val="20"/>
              </w:rPr>
              <w:t>ускоренным</w:t>
            </w:r>
            <w:r>
              <w:rPr>
                <w:spacing w:val="29"/>
                <w:sz w:val="20"/>
              </w:rPr>
              <w:t xml:space="preserve"> </w:t>
            </w:r>
            <w:r>
              <w:rPr>
                <w:sz w:val="20"/>
              </w:rPr>
              <w:t>курсам</w:t>
            </w:r>
            <w:r>
              <w:rPr>
                <w:spacing w:val="-10"/>
                <w:sz w:val="20"/>
              </w:rPr>
              <w:t xml:space="preserve"> </w:t>
            </w:r>
            <w:r>
              <w:rPr>
                <w:sz w:val="20"/>
              </w:rPr>
              <w:t>в</w:t>
            </w:r>
            <w:r>
              <w:rPr>
                <w:spacing w:val="-12"/>
                <w:sz w:val="20"/>
              </w:rPr>
              <w:t xml:space="preserve"> </w:t>
            </w:r>
            <w:r>
              <w:rPr>
                <w:sz w:val="20"/>
              </w:rPr>
              <w:t>рамках ФГОС, современные образовательные</w:t>
            </w:r>
            <w:r>
              <w:rPr>
                <w:spacing w:val="-13"/>
                <w:sz w:val="20"/>
              </w:rPr>
              <w:t xml:space="preserve"> </w:t>
            </w:r>
            <w:r>
              <w:rPr>
                <w:sz w:val="20"/>
              </w:rPr>
              <w:t>технологии, включая информационные, а также цифровые образовательные ресурсы.</w:t>
            </w:r>
          </w:p>
          <w:p w14:paraId="3F489760" w14:textId="77777777" w:rsidR="00BA17EE" w:rsidRDefault="00BA17EE" w:rsidP="00BA17EE">
            <w:pPr>
              <w:pStyle w:val="TableParagraph"/>
              <w:ind w:left="4" w:right="178" w:firstLine="567"/>
              <w:rPr>
                <w:sz w:val="20"/>
              </w:rPr>
            </w:pPr>
            <w:r>
              <w:rPr>
                <w:spacing w:val="-2"/>
                <w:sz w:val="20"/>
              </w:rPr>
              <w:t xml:space="preserve">Обоснованно </w:t>
            </w:r>
            <w:r>
              <w:rPr>
                <w:sz w:val="20"/>
              </w:rPr>
              <w:t xml:space="preserve">выбирает программы и </w:t>
            </w:r>
            <w:r>
              <w:rPr>
                <w:spacing w:val="-2"/>
                <w:sz w:val="20"/>
              </w:rPr>
              <w:t xml:space="preserve">учебно­методическое </w:t>
            </w:r>
            <w:r>
              <w:rPr>
                <w:sz w:val="20"/>
              </w:rPr>
              <w:t>обеспечение, включая цифровые</w:t>
            </w:r>
            <w:r>
              <w:rPr>
                <w:spacing w:val="-13"/>
                <w:sz w:val="20"/>
              </w:rPr>
              <w:t xml:space="preserve"> </w:t>
            </w:r>
            <w:r>
              <w:rPr>
                <w:sz w:val="20"/>
              </w:rPr>
              <w:t xml:space="preserve">образовательные </w:t>
            </w:r>
            <w:r>
              <w:rPr>
                <w:spacing w:val="-2"/>
                <w:sz w:val="20"/>
              </w:rPr>
              <w:t>ресурсы.</w:t>
            </w:r>
          </w:p>
          <w:p w14:paraId="5EE4176A" w14:textId="77777777" w:rsidR="00BA17EE" w:rsidRDefault="00BA17EE" w:rsidP="00BA17EE">
            <w:pPr>
              <w:pStyle w:val="TableParagraph"/>
              <w:ind w:left="4" w:right="-15" w:firstLine="567"/>
              <w:rPr>
                <w:sz w:val="20"/>
              </w:rPr>
            </w:pPr>
            <w:r>
              <w:rPr>
                <w:sz w:val="20"/>
              </w:rPr>
              <w:t xml:space="preserve">Проводит учебные занятия, опираясь на достижения в области педагогической и психологической наук, возрастной психологии и школьной гигиены, а также </w:t>
            </w:r>
            <w:r>
              <w:rPr>
                <w:spacing w:val="-2"/>
                <w:sz w:val="20"/>
              </w:rPr>
              <w:t xml:space="preserve">современных </w:t>
            </w:r>
            <w:r>
              <w:rPr>
                <w:sz w:val="20"/>
              </w:rPr>
              <w:t>информационных</w:t>
            </w:r>
            <w:r>
              <w:rPr>
                <w:spacing w:val="-13"/>
                <w:sz w:val="20"/>
              </w:rPr>
              <w:t xml:space="preserve"> </w:t>
            </w:r>
            <w:r>
              <w:rPr>
                <w:sz w:val="20"/>
              </w:rPr>
              <w:t>технологий и методик обучения.</w:t>
            </w:r>
          </w:p>
          <w:p w14:paraId="6F6319AB" w14:textId="77777777" w:rsidR="00BA17EE" w:rsidRDefault="00BA17EE" w:rsidP="00BA17EE">
            <w:pPr>
              <w:pStyle w:val="TableParagraph"/>
              <w:ind w:left="4" w:right="1" w:firstLine="567"/>
              <w:rPr>
                <w:sz w:val="20"/>
              </w:rPr>
            </w:pPr>
            <w:r>
              <w:rPr>
                <w:sz w:val="20"/>
              </w:rPr>
              <w:t>Планирует и осуществляет учебный процесс в соответствии с образовательной</w:t>
            </w:r>
            <w:r>
              <w:rPr>
                <w:spacing w:val="-1"/>
                <w:sz w:val="20"/>
              </w:rPr>
              <w:t xml:space="preserve"> </w:t>
            </w:r>
            <w:r>
              <w:rPr>
                <w:sz w:val="20"/>
              </w:rPr>
              <w:t xml:space="preserve">программой </w:t>
            </w:r>
            <w:r>
              <w:rPr>
                <w:spacing w:val="-2"/>
                <w:sz w:val="20"/>
              </w:rPr>
              <w:t>образовательного</w:t>
            </w:r>
            <w:r>
              <w:rPr>
                <w:spacing w:val="40"/>
                <w:sz w:val="20"/>
              </w:rPr>
              <w:t xml:space="preserve"> </w:t>
            </w:r>
            <w:r>
              <w:rPr>
                <w:sz w:val="20"/>
              </w:rPr>
              <w:t xml:space="preserve">учреждения, разрабатывает рабочую программу по предмету, курсу на основе </w:t>
            </w:r>
            <w:r>
              <w:rPr>
                <w:spacing w:val="-2"/>
                <w:sz w:val="20"/>
              </w:rPr>
              <w:t xml:space="preserve">общеобразовательных </w:t>
            </w:r>
            <w:r>
              <w:rPr>
                <w:sz w:val="20"/>
              </w:rPr>
              <w:t xml:space="preserve">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w:t>
            </w:r>
            <w:r>
              <w:rPr>
                <w:spacing w:val="-2"/>
                <w:sz w:val="20"/>
              </w:rPr>
              <w:t xml:space="preserve">самостоятельную </w:t>
            </w:r>
            <w:r>
              <w:rPr>
                <w:sz w:val="20"/>
              </w:rPr>
              <w:t>деятельность</w:t>
            </w:r>
            <w:r>
              <w:rPr>
                <w:spacing w:val="-13"/>
                <w:sz w:val="20"/>
              </w:rPr>
              <w:t xml:space="preserve"> </w:t>
            </w:r>
            <w:r>
              <w:rPr>
                <w:sz w:val="20"/>
              </w:rPr>
              <w:t>обучающихся,</w:t>
            </w:r>
            <w:r>
              <w:rPr>
                <w:spacing w:val="-12"/>
                <w:sz w:val="20"/>
              </w:rPr>
              <w:t xml:space="preserve"> </w:t>
            </w:r>
            <w:r>
              <w:rPr>
                <w:sz w:val="20"/>
              </w:rPr>
              <w:t>в том числе</w:t>
            </w:r>
            <w:r>
              <w:rPr>
                <w:spacing w:val="40"/>
                <w:sz w:val="20"/>
              </w:rPr>
              <w:t xml:space="preserve"> </w:t>
            </w:r>
            <w:r>
              <w:rPr>
                <w:spacing w:val="-2"/>
                <w:sz w:val="20"/>
              </w:rPr>
              <w:t>исследовательскую,</w:t>
            </w:r>
            <w:r>
              <w:rPr>
                <w:spacing w:val="40"/>
                <w:sz w:val="20"/>
              </w:rPr>
              <w:t xml:space="preserve"> </w:t>
            </w:r>
            <w:r>
              <w:rPr>
                <w:sz w:val="20"/>
              </w:rPr>
              <w:lastRenderedPageBreak/>
              <w:t>реализует проблемное обучение, осуществляет</w:t>
            </w:r>
            <w:r>
              <w:rPr>
                <w:spacing w:val="80"/>
                <w:sz w:val="20"/>
              </w:rPr>
              <w:t xml:space="preserve"> </w:t>
            </w:r>
            <w:r>
              <w:rPr>
                <w:sz w:val="20"/>
              </w:rPr>
              <w:t>связь обучения по предмету (курсу,</w:t>
            </w:r>
            <w:r>
              <w:rPr>
                <w:spacing w:val="40"/>
                <w:sz w:val="20"/>
              </w:rPr>
              <w:t xml:space="preserve"> </w:t>
            </w:r>
            <w:r>
              <w:rPr>
                <w:sz w:val="20"/>
              </w:rPr>
              <w:t>программе) с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w:t>
            </w:r>
            <w:r>
              <w:rPr>
                <w:spacing w:val="-13"/>
                <w:sz w:val="20"/>
              </w:rPr>
              <w:t xml:space="preserve"> </w:t>
            </w:r>
            <w:r>
              <w:rPr>
                <w:sz w:val="20"/>
              </w:rPr>
              <w:t>обучающихся,</w:t>
            </w:r>
            <w:r>
              <w:rPr>
                <w:spacing w:val="-12"/>
                <w:sz w:val="20"/>
              </w:rPr>
              <w:t xml:space="preserve"> </w:t>
            </w:r>
            <w:r>
              <w:rPr>
                <w:sz w:val="20"/>
              </w:rPr>
              <w:t>в том числе</w:t>
            </w:r>
            <w:r>
              <w:rPr>
                <w:spacing w:val="40"/>
                <w:sz w:val="20"/>
              </w:rPr>
              <w:t xml:space="preserve"> </w:t>
            </w:r>
            <w:r>
              <w:rPr>
                <w:spacing w:val="-2"/>
                <w:sz w:val="20"/>
              </w:rPr>
              <w:t>исследовательскую,</w:t>
            </w:r>
            <w:r>
              <w:rPr>
                <w:spacing w:val="40"/>
                <w:sz w:val="20"/>
              </w:rPr>
              <w:t xml:space="preserve"> </w:t>
            </w:r>
            <w:r>
              <w:rPr>
                <w:sz w:val="20"/>
              </w:rPr>
              <w:t>реализует проблемное обучение, осуществляет</w:t>
            </w:r>
            <w:r>
              <w:rPr>
                <w:spacing w:val="80"/>
                <w:sz w:val="20"/>
              </w:rPr>
              <w:t xml:space="preserve"> </w:t>
            </w:r>
            <w:r>
              <w:rPr>
                <w:sz w:val="20"/>
              </w:rPr>
              <w:t>связь обучения по предмету (курсу, программе) с практикой, обсуждает с обучающимися актуальные события современности.</w:t>
            </w:r>
          </w:p>
          <w:p w14:paraId="47DC9EFF" w14:textId="77777777" w:rsidR="00BA17EE" w:rsidRDefault="00BA17EE" w:rsidP="00BA17EE">
            <w:pPr>
              <w:pStyle w:val="TableParagraph"/>
              <w:spacing w:line="229" w:lineRule="exact"/>
              <w:ind w:left="571"/>
              <w:rPr>
                <w:sz w:val="20"/>
              </w:rPr>
            </w:pPr>
            <w:r>
              <w:rPr>
                <w:spacing w:val="-2"/>
                <w:sz w:val="20"/>
              </w:rPr>
              <w:t>Обеспечивает</w:t>
            </w:r>
          </w:p>
          <w:p w14:paraId="08D76289" w14:textId="77777777" w:rsidR="00BA17EE" w:rsidRDefault="00BA17EE" w:rsidP="00BA17EE">
            <w:pPr>
              <w:pStyle w:val="TableParagraph"/>
              <w:ind w:left="4" w:right="269"/>
              <w:rPr>
                <w:sz w:val="20"/>
              </w:rPr>
            </w:pPr>
            <w:r>
              <w:rPr>
                <w:sz w:val="20"/>
              </w:rPr>
              <w:t>достижение</w:t>
            </w:r>
            <w:r>
              <w:rPr>
                <w:spacing w:val="-13"/>
                <w:sz w:val="20"/>
              </w:rPr>
              <w:t xml:space="preserve"> </w:t>
            </w:r>
            <w:r>
              <w:rPr>
                <w:sz w:val="20"/>
              </w:rPr>
              <w:t>и</w:t>
            </w:r>
            <w:r>
              <w:rPr>
                <w:spacing w:val="-12"/>
                <w:sz w:val="20"/>
              </w:rPr>
              <w:t xml:space="preserve"> </w:t>
            </w:r>
            <w:r>
              <w:rPr>
                <w:sz w:val="20"/>
              </w:rPr>
              <w:t>подтверждение обучающимися уровней</w:t>
            </w:r>
            <w:r>
              <w:t xml:space="preserve"> </w:t>
            </w:r>
            <w:r>
              <w:rPr>
                <w:spacing w:val="-2"/>
                <w:sz w:val="20"/>
              </w:rPr>
              <w:t xml:space="preserve">образования </w:t>
            </w:r>
            <w:r>
              <w:rPr>
                <w:sz w:val="20"/>
              </w:rPr>
              <w:t>(образовательных</w:t>
            </w:r>
            <w:r>
              <w:rPr>
                <w:spacing w:val="-13"/>
                <w:sz w:val="20"/>
              </w:rPr>
              <w:t xml:space="preserve"> </w:t>
            </w:r>
            <w:r>
              <w:rPr>
                <w:sz w:val="20"/>
              </w:rPr>
              <w:t>цензов).</w:t>
            </w:r>
          </w:p>
          <w:p w14:paraId="49EBD03A" w14:textId="77777777" w:rsidR="00BA17EE" w:rsidRDefault="00BA17EE" w:rsidP="00BA17EE">
            <w:pPr>
              <w:pStyle w:val="TableParagraph"/>
              <w:ind w:left="4" w:firstLine="567"/>
              <w:rPr>
                <w:sz w:val="20"/>
              </w:rPr>
            </w:pPr>
            <w:r>
              <w:rPr>
                <w:spacing w:val="-2"/>
                <w:sz w:val="20"/>
              </w:rPr>
              <w:t xml:space="preserve">Оценивает </w:t>
            </w:r>
            <w:r>
              <w:rPr>
                <w:sz w:val="20"/>
              </w:rPr>
              <w:t>эффективность и результаты обучения обучающихся по предмету</w:t>
            </w:r>
            <w:r>
              <w:rPr>
                <w:spacing w:val="-13"/>
                <w:sz w:val="20"/>
              </w:rPr>
              <w:t xml:space="preserve"> </w:t>
            </w:r>
            <w:r>
              <w:rPr>
                <w:sz w:val="20"/>
              </w:rPr>
              <w:t>(курсу,</w:t>
            </w:r>
            <w:r>
              <w:rPr>
                <w:spacing w:val="-12"/>
                <w:sz w:val="20"/>
              </w:rPr>
              <w:t xml:space="preserve"> </w:t>
            </w:r>
            <w:r>
              <w:rPr>
                <w:sz w:val="20"/>
              </w:rPr>
              <w:t xml:space="preserve">программе), учитывая освоение знаний, овладение умениями, развитие опыта творческой </w:t>
            </w:r>
            <w:r>
              <w:rPr>
                <w:spacing w:val="-2"/>
                <w:sz w:val="20"/>
              </w:rPr>
              <w:t xml:space="preserve">деятельности, </w:t>
            </w:r>
            <w:r>
              <w:rPr>
                <w:sz w:val="20"/>
              </w:rPr>
              <w:t>познавательного интереса обучающихся, используя компьютерные технологии, в т.ч. текстовые редакторы и электронные</w:t>
            </w:r>
            <w:r>
              <w:rPr>
                <w:spacing w:val="-13"/>
                <w:sz w:val="20"/>
              </w:rPr>
              <w:t xml:space="preserve"> </w:t>
            </w:r>
            <w:r>
              <w:rPr>
                <w:sz w:val="20"/>
              </w:rPr>
              <w:t>таблицы</w:t>
            </w:r>
            <w:r>
              <w:rPr>
                <w:spacing w:val="-12"/>
                <w:sz w:val="20"/>
              </w:rPr>
              <w:t xml:space="preserve"> </w:t>
            </w:r>
            <w:r>
              <w:rPr>
                <w:sz w:val="20"/>
              </w:rPr>
              <w:t>в</w:t>
            </w:r>
            <w:r>
              <w:rPr>
                <w:spacing w:val="-13"/>
                <w:sz w:val="20"/>
              </w:rPr>
              <w:t xml:space="preserve"> </w:t>
            </w:r>
            <w:r>
              <w:rPr>
                <w:sz w:val="20"/>
              </w:rPr>
              <w:t xml:space="preserve">своей </w:t>
            </w:r>
            <w:r>
              <w:rPr>
                <w:spacing w:val="-2"/>
                <w:sz w:val="20"/>
              </w:rPr>
              <w:t>деятельности.</w:t>
            </w:r>
          </w:p>
          <w:p w14:paraId="76A00C38" w14:textId="77777777" w:rsidR="00BA17EE" w:rsidRDefault="00BA17EE" w:rsidP="00BA17EE">
            <w:pPr>
              <w:pStyle w:val="TableParagraph"/>
              <w:ind w:left="4" w:firstLine="567"/>
              <w:rPr>
                <w:sz w:val="20"/>
              </w:rPr>
            </w:pPr>
            <w:r>
              <w:rPr>
                <w:sz w:val="20"/>
              </w:rPr>
              <w:t>Соблюдает права и свободы обучающихся, поддерживает учебную дисциплину, режим посещения</w:t>
            </w:r>
            <w:r>
              <w:rPr>
                <w:spacing w:val="-13"/>
                <w:sz w:val="20"/>
              </w:rPr>
              <w:t xml:space="preserve"> </w:t>
            </w:r>
            <w:r>
              <w:rPr>
                <w:sz w:val="20"/>
              </w:rPr>
              <w:t>занятий,</w:t>
            </w:r>
            <w:r>
              <w:rPr>
                <w:spacing w:val="-12"/>
                <w:sz w:val="20"/>
              </w:rPr>
              <w:t xml:space="preserve"> </w:t>
            </w:r>
            <w:r>
              <w:rPr>
                <w:sz w:val="20"/>
              </w:rPr>
              <w:t xml:space="preserve">уважая человеческое достоинство, честь и репутацию </w:t>
            </w:r>
            <w:r>
              <w:rPr>
                <w:spacing w:val="-2"/>
                <w:sz w:val="20"/>
              </w:rPr>
              <w:t>обучающихся.</w:t>
            </w:r>
          </w:p>
          <w:p w14:paraId="7501C7A9" w14:textId="77777777" w:rsidR="00BA17EE" w:rsidRDefault="00BA17EE" w:rsidP="00BA17EE">
            <w:pPr>
              <w:pStyle w:val="TableParagraph"/>
              <w:ind w:left="4" w:right="35" w:firstLine="567"/>
              <w:rPr>
                <w:sz w:val="20"/>
              </w:rPr>
            </w:pPr>
            <w:r>
              <w:rPr>
                <w:spacing w:val="-2"/>
                <w:sz w:val="20"/>
              </w:rPr>
              <w:t xml:space="preserve">Осуществляет контрольно­оценочную </w:t>
            </w:r>
            <w:r>
              <w:rPr>
                <w:sz w:val="20"/>
              </w:rPr>
              <w:t xml:space="preserve">деятельность в образовательном процессе с </w:t>
            </w:r>
            <w:r>
              <w:rPr>
                <w:spacing w:val="-2"/>
                <w:sz w:val="20"/>
              </w:rPr>
              <w:t>использованием</w:t>
            </w:r>
            <w:r>
              <w:rPr>
                <w:spacing w:val="40"/>
                <w:sz w:val="20"/>
              </w:rPr>
              <w:t xml:space="preserve"> </w:t>
            </w:r>
            <w:r>
              <w:rPr>
                <w:sz w:val="20"/>
              </w:rPr>
              <w:t xml:space="preserve">современных способов оценивания в условиях </w:t>
            </w:r>
            <w:r>
              <w:rPr>
                <w:spacing w:val="-2"/>
                <w:sz w:val="20"/>
              </w:rPr>
              <w:t xml:space="preserve">информационно­коммуникац </w:t>
            </w:r>
            <w:r>
              <w:rPr>
                <w:sz w:val="20"/>
              </w:rPr>
              <w:t>ионных</w:t>
            </w:r>
            <w:r>
              <w:rPr>
                <w:spacing w:val="-3"/>
                <w:sz w:val="20"/>
              </w:rPr>
              <w:t xml:space="preserve"> </w:t>
            </w:r>
            <w:r>
              <w:rPr>
                <w:sz w:val="20"/>
              </w:rPr>
              <w:t>технологий</w:t>
            </w:r>
            <w:r>
              <w:rPr>
                <w:spacing w:val="-3"/>
                <w:sz w:val="20"/>
              </w:rPr>
              <w:t xml:space="preserve"> </w:t>
            </w:r>
            <w:r>
              <w:rPr>
                <w:sz w:val="20"/>
              </w:rPr>
              <w:t>(ведение электронных форм документации, в том числе электронного журнала и дневников обучающихся).</w:t>
            </w:r>
          </w:p>
          <w:p w14:paraId="6055A065" w14:textId="77777777" w:rsidR="00BA17EE" w:rsidRDefault="00BA17EE" w:rsidP="00BA17EE">
            <w:pPr>
              <w:pStyle w:val="TableParagraph"/>
              <w:ind w:left="4" w:right="74" w:firstLine="567"/>
              <w:rPr>
                <w:sz w:val="20"/>
              </w:rPr>
            </w:pPr>
            <w:r>
              <w:rPr>
                <w:sz w:val="20"/>
              </w:rPr>
              <w:t>Вносит предложения по совершенствованию образовательного</w:t>
            </w:r>
            <w:r>
              <w:rPr>
                <w:spacing w:val="-13"/>
                <w:sz w:val="20"/>
              </w:rPr>
              <w:t xml:space="preserve"> </w:t>
            </w:r>
            <w:r>
              <w:rPr>
                <w:sz w:val="20"/>
              </w:rPr>
              <w:t>процесса</w:t>
            </w:r>
            <w:r>
              <w:rPr>
                <w:spacing w:val="-12"/>
                <w:sz w:val="20"/>
              </w:rPr>
              <w:t xml:space="preserve"> </w:t>
            </w:r>
            <w:r>
              <w:rPr>
                <w:sz w:val="20"/>
              </w:rPr>
              <w:t xml:space="preserve">в </w:t>
            </w:r>
            <w:r>
              <w:rPr>
                <w:spacing w:val="-2"/>
                <w:sz w:val="20"/>
              </w:rPr>
              <w:t>образовательном учреждении.</w:t>
            </w:r>
          </w:p>
          <w:p w14:paraId="4FF72239" w14:textId="77777777" w:rsidR="00BA17EE" w:rsidRDefault="00BA17EE" w:rsidP="00BA17EE">
            <w:pPr>
              <w:pStyle w:val="TableParagraph"/>
              <w:ind w:left="4" w:right="156" w:firstLine="567"/>
              <w:rPr>
                <w:sz w:val="20"/>
              </w:rPr>
            </w:pPr>
            <w:r>
              <w:rPr>
                <w:sz w:val="20"/>
              </w:rPr>
              <w:lastRenderedPageBreak/>
              <w:t xml:space="preserve">Участвует в </w:t>
            </w:r>
            <w:r>
              <w:rPr>
                <w:spacing w:val="-2"/>
                <w:sz w:val="20"/>
              </w:rPr>
              <w:t xml:space="preserve">деятельности </w:t>
            </w:r>
            <w:r>
              <w:rPr>
                <w:sz w:val="20"/>
              </w:rPr>
              <w:t>педагогического и иных советов образовательного учреждения, а также в деятельности</w:t>
            </w:r>
            <w:r>
              <w:rPr>
                <w:spacing w:val="-13"/>
                <w:sz w:val="20"/>
              </w:rPr>
              <w:t xml:space="preserve"> </w:t>
            </w:r>
            <w:r>
              <w:rPr>
                <w:sz w:val="20"/>
              </w:rPr>
              <w:t xml:space="preserve">методических объединений и других формах методической </w:t>
            </w:r>
            <w:r>
              <w:rPr>
                <w:spacing w:val="-2"/>
                <w:sz w:val="20"/>
              </w:rPr>
              <w:t>работы.</w:t>
            </w:r>
          </w:p>
          <w:p w14:paraId="56E8D540" w14:textId="77777777" w:rsidR="00BA17EE" w:rsidRDefault="00BA17EE" w:rsidP="00BA17EE">
            <w:pPr>
              <w:pStyle w:val="TableParagraph"/>
              <w:ind w:left="4" w:right="140" w:firstLine="567"/>
              <w:rPr>
                <w:sz w:val="20"/>
              </w:rPr>
            </w:pPr>
            <w:r>
              <w:rPr>
                <w:sz w:val="20"/>
              </w:rPr>
              <w:t>Обеспечивает</w:t>
            </w:r>
            <w:r>
              <w:rPr>
                <w:spacing w:val="-13"/>
                <w:sz w:val="20"/>
              </w:rPr>
              <w:t xml:space="preserve"> </w:t>
            </w:r>
            <w:r>
              <w:rPr>
                <w:sz w:val="20"/>
              </w:rPr>
              <w:t xml:space="preserve">охрану жизни и здоровья обучающихся во время </w:t>
            </w:r>
            <w:r>
              <w:rPr>
                <w:spacing w:val="-2"/>
                <w:sz w:val="20"/>
              </w:rPr>
              <w:t>образовательного</w:t>
            </w:r>
            <w:r>
              <w:rPr>
                <w:spacing w:val="16"/>
                <w:sz w:val="20"/>
              </w:rPr>
              <w:t xml:space="preserve"> </w:t>
            </w:r>
            <w:r>
              <w:rPr>
                <w:spacing w:val="-2"/>
                <w:sz w:val="20"/>
              </w:rPr>
              <w:t>процесса.</w:t>
            </w:r>
          </w:p>
          <w:p w14:paraId="3D49CB59" w14:textId="77777777" w:rsidR="00BA17EE" w:rsidRDefault="00BA17EE" w:rsidP="00BA17EE">
            <w:pPr>
              <w:pStyle w:val="TableParagraph"/>
              <w:ind w:left="4" w:firstLine="567"/>
              <w:rPr>
                <w:sz w:val="20"/>
              </w:rPr>
            </w:pPr>
            <w:r>
              <w:rPr>
                <w:sz w:val="20"/>
              </w:rPr>
              <w:t>Осуществляет</w:t>
            </w:r>
            <w:r>
              <w:rPr>
                <w:spacing w:val="-13"/>
                <w:sz w:val="20"/>
              </w:rPr>
              <w:t xml:space="preserve"> </w:t>
            </w:r>
            <w:r>
              <w:rPr>
                <w:sz w:val="20"/>
              </w:rPr>
              <w:t>связь</w:t>
            </w:r>
            <w:r>
              <w:rPr>
                <w:spacing w:val="-12"/>
                <w:sz w:val="20"/>
              </w:rPr>
              <w:t xml:space="preserve"> </w:t>
            </w:r>
            <w:r>
              <w:rPr>
                <w:sz w:val="20"/>
              </w:rPr>
              <w:t xml:space="preserve">с родителями (лицами, их </w:t>
            </w:r>
            <w:r>
              <w:rPr>
                <w:spacing w:val="-2"/>
                <w:sz w:val="20"/>
              </w:rPr>
              <w:t>заменяющими).</w:t>
            </w:r>
          </w:p>
          <w:p w14:paraId="662C6E4C" w14:textId="624D41C5" w:rsidR="009A02F1" w:rsidRDefault="00BA17EE" w:rsidP="00BA17EE">
            <w:pPr>
              <w:pStyle w:val="a3"/>
              <w:spacing w:after="4"/>
              <w:ind w:left="0" w:right="282"/>
              <w:jc w:val="both"/>
            </w:pPr>
            <w:r>
              <w:t>Выполняет</w:t>
            </w:r>
            <w:r>
              <w:rPr>
                <w:spacing w:val="-13"/>
              </w:rPr>
              <w:t xml:space="preserve"> </w:t>
            </w:r>
            <w:r>
              <w:t>правила</w:t>
            </w:r>
            <w:r>
              <w:rPr>
                <w:spacing w:val="-12"/>
              </w:rPr>
              <w:t xml:space="preserve"> </w:t>
            </w:r>
            <w:r>
              <w:t xml:space="preserve">по охране труда и пожарной </w:t>
            </w:r>
            <w:r>
              <w:rPr>
                <w:spacing w:val="-2"/>
              </w:rPr>
              <w:t>безопасности.</w:t>
            </w:r>
          </w:p>
        </w:tc>
        <w:tc>
          <w:tcPr>
            <w:tcW w:w="1879" w:type="dxa"/>
          </w:tcPr>
          <w:p w14:paraId="51904CEC" w14:textId="46527BD0" w:rsidR="009A02F1" w:rsidRDefault="00BA17EE" w:rsidP="009A02F1">
            <w:pPr>
              <w:pStyle w:val="a3"/>
              <w:spacing w:after="4"/>
              <w:ind w:left="0" w:right="282"/>
              <w:jc w:val="both"/>
            </w:pPr>
            <w:r>
              <w:lastRenderedPageBreak/>
              <w:t>4/4</w:t>
            </w:r>
          </w:p>
        </w:tc>
        <w:tc>
          <w:tcPr>
            <w:tcW w:w="2315" w:type="dxa"/>
          </w:tcPr>
          <w:p w14:paraId="5DE756CF" w14:textId="77777777" w:rsidR="00BA17EE" w:rsidRDefault="00BA17EE" w:rsidP="00BA17EE">
            <w:pPr>
              <w:pStyle w:val="TableParagraph"/>
              <w:ind w:left="5" w:right="66"/>
              <w:rPr>
                <w:sz w:val="20"/>
              </w:rPr>
            </w:pPr>
            <w:r>
              <w:rPr>
                <w:sz w:val="20"/>
              </w:rPr>
              <w:t>Высшее</w:t>
            </w:r>
            <w:r>
              <w:rPr>
                <w:spacing w:val="-13"/>
                <w:sz w:val="20"/>
              </w:rPr>
              <w:t xml:space="preserve"> </w:t>
            </w:r>
            <w:r>
              <w:rPr>
                <w:sz w:val="20"/>
              </w:rPr>
              <w:t xml:space="preserve">профессиональное образование или среднее </w:t>
            </w:r>
            <w:r>
              <w:rPr>
                <w:spacing w:val="-2"/>
                <w:sz w:val="20"/>
              </w:rPr>
              <w:t xml:space="preserve">профессиональное </w:t>
            </w:r>
            <w:r>
              <w:rPr>
                <w:sz w:val="20"/>
              </w:rPr>
              <w:t>образование по направлению подготовки</w:t>
            </w:r>
          </w:p>
          <w:p w14:paraId="27E3E87B" w14:textId="0EFA2CED" w:rsidR="009A02F1" w:rsidRDefault="00BA17EE" w:rsidP="00BA17EE">
            <w:pPr>
              <w:pStyle w:val="a3"/>
              <w:spacing w:after="4"/>
              <w:ind w:left="0" w:right="282"/>
              <w:jc w:val="both"/>
            </w:pPr>
            <w:r>
              <w:t>«Образование и педагогика»</w:t>
            </w:r>
            <w:r>
              <w:rPr>
                <w:spacing w:val="-3"/>
              </w:rPr>
              <w:t xml:space="preserve"> </w:t>
            </w:r>
            <w:r>
              <w:t xml:space="preserve">или в области, </w:t>
            </w:r>
            <w:r>
              <w:rPr>
                <w:spacing w:val="-2"/>
              </w:rPr>
              <w:t xml:space="preserve">соответствующей </w:t>
            </w:r>
            <w:r>
              <w:t>преподаваемом</w:t>
            </w:r>
            <w:r>
              <w:rPr>
                <w:spacing w:val="-13"/>
              </w:rPr>
              <w:t xml:space="preserve"> </w:t>
            </w:r>
            <w:r>
              <w:t>у</w:t>
            </w:r>
            <w:r>
              <w:rPr>
                <w:spacing w:val="-12"/>
              </w:rPr>
              <w:t xml:space="preserve"> </w:t>
            </w:r>
            <w:r>
              <w:t>предмету, без предъявления требований</w:t>
            </w:r>
            <w:r>
              <w:rPr>
                <w:spacing w:val="-5"/>
              </w:rPr>
              <w:t xml:space="preserve"> </w:t>
            </w:r>
            <w:r>
              <w:t>к</w:t>
            </w:r>
            <w:r>
              <w:rPr>
                <w:spacing w:val="-7"/>
              </w:rPr>
              <w:t xml:space="preserve"> </w:t>
            </w:r>
            <w:r>
              <w:t>стажу</w:t>
            </w:r>
            <w:r>
              <w:rPr>
                <w:spacing w:val="-7"/>
              </w:rPr>
              <w:t xml:space="preserve"> </w:t>
            </w:r>
            <w:r>
              <w:t xml:space="preserve">работы либо высшее </w:t>
            </w:r>
            <w:r>
              <w:rPr>
                <w:spacing w:val="-2"/>
              </w:rPr>
              <w:t xml:space="preserve">профессиональное </w:t>
            </w:r>
            <w:r>
              <w:t xml:space="preserve">образование или среднее </w:t>
            </w:r>
            <w:r>
              <w:rPr>
                <w:spacing w:val="-2"/>
              </w:rPr>
              <w:t>профессиональное</w:t>
            </w:r>
          </w:p>
        </w:tc>
        <w:tc>
          <w:tcPr>
            <w:tcW w:w="1840" w:type="dxa"/>
          </w:tcPr>
          <w:p w14:paraId="6D5A7BFD" w14:textId="2A3007C9" w:rsidR="009A02F1" w:rsidRDefault="00BA17EE" w:rsidP="009A02F1">
            <w:pPr>
              <w:pStyle w:val="a3"/>
              <w:spacing w:after="4"/>
              <w:ind w:left="0" w:right="282"/>
              <w:jc w:val="both"/>
            </w:pPr>
            <w:r>
              <w:rPr>
                <w:spacing w:val="-2"/>
              </w:rPr>
              <w:t>Соответствует</w:t>
            </w:r>
          </w:p>
        </w:tc>
      </w:tr>
      <w:tr w:rsidR="00BA17EE" w14:paraId="2DC8EDE0" w14:textId="77777777" w:rsidTr="00C0541B">
        <w:tc>
          <w:tcPr>
            <w:tcW w:w="1531" w:type="dxa"/>
          </w:tcPr>
          <w:p w14:paraId="793F9E0A" w14:textId="50BFECFD" w:rsidR="009A02F1" w:rsidRDefault="00BA17EE" w:rsidP="009A02F1">
            <w:pPr>
              <w:pStyle w:val="a3"/>
              <w:spacing w:after="4"/>
              <w:ind w:left="0" w:right="282"/>
              <w:jc w:val="both"/>
            </w:pPr>
            <w:r>
              <w:rPr>
                <w:spacing w:val="-2"/>
              </w:rPr>
              <w:lastRenderedPageBreak/>
              <w:t>Учитель английского языка</w:t>
            </w:r>
          </w:p>
        </w:tc>
        <w:tc>
          <w:tcPr>
            <w:tcW w:w="2637" w:type="dxa"/>
          </w:tcPr>
          <w:p w14:paraId="7397405B" w14:textId="77777777" w:rsidR="00BA17EE" w:rsidRDefault="00BA17EE" w:rsidP="00BA17EE">
            <w:pPr>
              <w:pStyle w:val="TableParagraph"/>
              <w:ind w:left="115" w:right="81"/>
              <w:rPr>
                <w:sz w:val="20"/>
              </w:rPr>
            </w:pPr>
            <w:r>
              <w:rPr>
                <w:sz w:val="20"/>
              </w:rPr>
              <w:t>осуществляет</w:t>
            </w:r>
            <w:r>
              <w:rPr>
                <w:spacing w:val="-13"/>
                <w:sz w:val="20"/>
              </w:rPr>
              <w:t xml:space="preserve"> </w:t>
            </w:r>
            <w:r>
              <w:rPr>
                <w:sz w:val="20"/>
              </w:rPr>
              <w:t>обучение</w:t>
            </w:r>
            <w:r>
              <w:rPr>
                <w:spacing w:val="-12"/>
                <w:sz w:val="20"/>
              </w:rPr>
              <w:t xml:space="preserve"> </w:t>
            </w:r>
            <w:r>
              <w:rPr>
                <w:sz w:val="20"/>
              </w:rPr>
              <w:t xml:space="preserve">и воспитание учащихся иностранным языкам, </w:t>
            </w:r>
            <w:r>
              <w:rPr>
                <w:spacing w:val="-2"/>
                <w:sz w:val="20"/>
              </w:rPr>
              <w:t xml:space="preserve">способствует </w:t>
            </w:r>
            <w:r>
              <w:rPr>
                <w:sz w:val="20"/>
              </w:rPr>
              <w:t>формированию общей</w:t>
            </w:r>
          </w:p>
          <w:p w14:paraId="29FE2BDF" w14:textId="77777777" w:rsidR="00BA17EE" w:rsidRDefault="00BA17EE" w:rsidP="00BA17EE">
            <w:pPr>
              <w:pStyle w:val="TableParagraph"/>
              <w:ind w:left="115" w:right="82"/>
              <w:rPr>
                <w:sz w:val="20"/>
              </w:rPr>
            </w:pPr>
            <w:r>
              <w:rPr>
                <w:sz w:val="20"/>
              </w:rPr>
              <w:t>культуры</w:t>
            </w:r>
            <w:r>
              <w:rPr>
                <w:spacing w:val="-9"/>
                <w:sz w:val="20"/>
              </w:rPr>
              <w:t xml:space="preserve"> </w:t>
            </w:r>
            <w:r>
              <w:rPr>
                <w:spacing w:val="-2"/>
                <w:sz w:val="20"/>
              </w:rPr>
              <w:t>личности</w:t>
            </w:r>
            <w:r>
              <w:rPr>
                <w:spacing w:val="-2"/>
              </w:rPr>
              <w:t xml:space="preserve">,  </w:t>
            </w:r>
            <w:r>
              <w:rPr>
                <w:sz w:val="20"/>
              </w:rPr>
              <w:t>социализации,</w:t>
            </w:r>
            <w:r>
              <w:rPr>
                <w:spacing w:val="-13"/>
                <w:sz w:val="20"/>
              </w:rPr>
              <w:t xml:space="preserve"> </w:t>
            </w:r>
            <w:r>
              <w:rPr>
                <w:sz w:val="20"/>
              </w:rPr>
              <w:t xml:space="preserve">осознанного </w:t>
            </w:r>
            <w:r>
              <w:rPr>
                <w:spacing w:val="-2"/>
                <w:sz w:val="20"/>
              </w:rPr>
              <w:t>выбора</w:t>
            </w:r>
          </w:p>
          <w:p w14:paraId="189EE6A9" w14:textId="1A8957EA" w:rsidR="009A02F1" w:rsidRDefault="00BA17EE" w:rsidP="00BA17EE">
            <w:pPr>
              <w:pStyle w:val="a3"/>
              <w:spacing w:after="4"/>
              <w:ind w:left="0" w:right="282"/>
              <w:jc w:val="both"/>
            </w:pPr>
            <w:r>
              <w:t xml:space="preserve">и освоения </w:t>
            </w:r>
            <w:r>
              <w:rPr>
                <w:spacing w:val="-2"/>
              </w:rPr>
              <w:t>образовательных программ</w:t>
            </w:r>
            <w:r w:rsidR="008C33AF">
              <w:rPr>
                <w:spacing w:val="-2"/>
              </w:rPr>
              <w:t>.</w:t>
            </w:r>
          </w:p>
        </w:tc>
        <w:tc>
          <w:tcPr>
            <w:tcW w:w="1879" w:type="dxa"/>
          </w:tcPr>
          <w:p w14:paraId="2303B325" w14:textId="0A34B69A" w:rsidR="009A02F1" w:rsidRDefault="00BA17EE" w:rsidP="009A02F1">
            <w:pPr>
              <w:pStyle w:val="a3"/>
              <w:spacing w:after="4"/>
              <w:ind w:left="0" w:right="282"/>
              <w:jc w:val="both"/>
            </w:pPr>
            <w:r>
              <w:rPr>
                <w:spacing w:val="-5"/>
              </w:rPr>
              <w:t>5/5</w:t>
            </w:r>
          </w:p>
        </w:tc>
        <w:tc>
          <w:tcPr>
            <w:tcW w:w="2315" w:type="dxa"/>
          </w:tcPr>
          <w:p w14:paraId="1EFD67D2" w14:textId="77777777" w:rsidR="00BA17EE" w:rsidRDefault="00BA17EE" w:rsidP="00BA17EE">
            <w:pPr>
              <w:pStyle w:val="TableParagraph"/>
              <w:ind w:left="116" w:right="485"/>
              <w:rPr>
                <w:sz w:val="20"/>
              </w:rPr>
            </w:pPr>
            <w:r>
              <w:rPr>
                <w:spacing w:val="-2"/>
                <w:sz w:val="20"/>
              </w:rPr>
              <w:t xml:space="preserve">высшее профессиональное </w:t>
            </w:r>
            <w:r>
              <w:rPr>
                <w:sz w:val="20"/>
              </w:rPr>
              <w:t xml:space="preserve">образование или </w:t>
            </w:r>
            <w:r>
              <w:rPr>
                <w:spacing w:val="-2"/>
                <w:sz w:val="20"/>
              </w:rPr>
              <w:t>среднее профессиональное</w:t>
            </w:r>
          </w:p>
          <w:p w14:paraId="399FDC58" w14:textId="77777777" w:rsidR="008C33AF" w:rsidRDefault="00BA17EE" w:rsidP="008C33AF">
            <w:pPr>
              <w:pStyle w:val="TableParagraph"/>
              <w:ind w:left="116" w:right="485"/>
              <w:rPr>
                <w:sz w:val="20"/>
              </w:rPr>
            </w:pPr>
            <w:r>
              <w:rPr>
                <w:spacing w:val="-2"/>
                <w:sz w:val="20"/>
              </w:rPr>
              <w:t>образование</w:t>
            </w:r>
            <w:r>
              <w:rPr>
                <w:spacing w:val="7"/>
                <w:sz w:val="20"/>
              </w:rPr>
              <w:t xml:space="preserve"> </w:t>
            </w:r>
            <w:r>
              <w:rPr>
                <w:spacing w:val="-5"/>
                <w:sz w:val="20"/>
              </w:rPr>
              <w:t>по</w:t>
            </w:r>
            <w:r w:rsidR="008C33AF">
              <w:rPr>
                <w:spacing w:val="-5"/>
              </w:rPr>
              <w:t xml:space="preserve"> </w:t>
            </w:r>
            <w:r w:rsidR="008C33AF">
              <w:rPr>
                <w:spacing w:val="-2"/>
                <w:sz w:val="20"/>
              </w:rPr>
              <w:t xml:space="preserve">соответствующей преподаваемому </w:t>
            </w:r>
            <w:r w:rsidR="008C33AF">
              <w:rPr>
                <w:sz w:val="20"/>
              </w:rPr>
              <w:t xml:space="preserve">предмету, без </w:t>
            </w:r>
            <w:r w:rsidR="008C33AF">
              <w:rPr>
                <w:spacing w:val="-2"/>
                <w:sz w:val="20"/>
              </w:rPr>
              <w:t xml:space="preserve">предъявления </w:t>
            </w:r>
            <w:r w:rsidR="008C33AF">
              <w:rPr>
                <w:sz w:val="20"/>
              </w:rPr>
              <w:t>требованийк стажу работы</w:t>
            </w:r>
            <w:r w:rsidR="008C33AF">
              <w:rPr>
                <w:spacing w:val="-13"/>
                <w:sz w:val="20"/>
              </w:rPr>
              <w:t xml:space="preserve"> </w:t>
            </w:r>
            <w:r w:rsidR="008C33AF">
              <w:rPr>
                <w:sz w:val="20"/>
              </w:rPr>
              <w:t xml:space="preserve">направлению </w:t>
            </w:r>
            <w:r w:rsidR="008C33AF">
              <w:rPr>
                <w:spacing w:val="-2"/>
                <w:sz w:val="20"/>
              </w:rPr>
              <w:t>подготовки</w:t>
            </w:r>
          </w:p>
          <w:p w14:paraId="44D4EB51" w14:textId="77777777" w:rsidR="008C33AF" w:rsidRDefault="008C33AF" w:rsidP="008C33AF">
            <w:pPr>
              <w:pStyle w:val="TableParagraph"/>
              <w:ind w:left="116" w:right="243"/>
              <w:rPr>
                <w:sz w:val="20"/>
              </w:rPr>
            </w:pPr>
            <w:r>
              <w:rPr>
                <w:sz w:val="20"/>
              </w:rPr>
              <w:t>«Образование и педагогика» или в области,</w:t>
            </w:r>
            <w:r>
              <w:rPr>
                <w:spacing w:val="-13"/>
                <w:sz w:val="20"/>
              </w:rPr>
              <w:t xml:space="preserve"> </w:t>
            </w:r>
            <w:r>
              <w:rPr>
                <w:sz w:val="20"/>
              </w:rPr>
              <w:t>либо</w:t>
            </w:r>
            <w:r>
              <w:rPr>
                <w:spacing w:val="-12"/>
                <w:sz w:val="20"/>
              </w:rPr>
              <w:t xml:space="preserve"> </w:t>
            </w:r>
            <w:r>
              <w:rPr>
                <w:sz w:val="20"/>
              </w:rPr>
              <w:t xml:space="preserve">высшее </w:t>
            </w:r>
            <w:r>
              <w:rPr>
                <w:spacing w:val="-2"/>
                <w:sz w:val="20"/>
              </w:rPr>
              <w:t xml:space="preserve">профессиональное </w:t>
            </w:r>
            <w:r>
              <w:rPr>
                <w:sz w:val="20"/>
              </w:rPr>
              <w:t xml:space="preserve">образование или </w:t>
            </w:r>
            <w:r>
              <w:rPr>
                <w:spacing w:val="-2"/>
                <w:sz w:val="20"/>
              </w:rPr>
              <w:t xml:space="preserve">среднее профессиональное </w:t>
            </w:r>
            <w:r>
              <w:rPr>
                <w:sz w:val="20"/>
              </w:rPr>
              <w:t xml:space="preserve">образование и </w:t>
            </w:r>
            <w:r>
              <w:rPr>
                <w:spacing w:val="-2"/>
                <w:sz w:val="20"/>
              </w:rPr>
              <w:t xml:space="preserve">дополнительное профессиональное </w:t>
            </w:r>
            <w:r>
              <w:rPr>
                <w:sz w:val="20"/>
              </w:rPr>
              <w:t xml:space="preserve">образование по </w:t>
            </w:r>
            <w:r>
              <w:rPr>
                <w:spacing w:val="-2"/>
                <w:sz w:val="20"/>
              </w:rPr>
              <w:t xml:space="preserve">направлению </w:t>
            </w:r>
            <w:r>
              <w:rPr>
                <w:sz w:val="20"/>
              </w:rPr>
              <w:t xml:space="preserve">деятельности в </w:t>
            </w:r>
            <w:r>
              <w:rPr>
                <w:spacing w:val="-2"/>
                <w:sz w:val="20"/>
              </w:rPr>
              <w:t>образовательном учреждениибез предъявления требований</w:t>
            </w:r>
          </w:p>
          <w:p w14:paraId="5FFC4C6F" w14:textId="375469FA" w:rsidR="009A02F1" w:rsidRDefault="008C33AF" w:rsidP="008C33AF">
            <w:pPr>
              <w:pStyle w:val="a3"/>
              <w:spacing w:after="4"/>
              <w:ind w:left="0" w:right="282"/>
              <w:jc w:val="both"/>
            </w:pPr>
            <w:r>
              <w:t>к</w:t>
            </w:r>
            <w:r>
              <w:rPr>
                <w:spacing w:val="-5"/>
              </w:rPr>
              <w:t xml:space="preserve"> </w:t>
            </w:r>
            <w:r>
              <w:t>стажу</w:t>
            </w:r>
            <w:r>
              <w:rPr>
                <w:spacing w:val="-11"/>
              </w:rPr>
              <w:t xml:space="preserve"> </w:t>
            </w:r>
            <w:r>
              <w:rPr>
                <w:spacing w:val="-2"/>
              </w:rPr>
              <w:t>работы</w:t>
            </w:r>
          </w:p>
        </w:tc>
        <w:tc>
          <w:tcPr>
            <w:tcW w:w="1840" w:type="dxa"/>
          </w:tcPr>
          <w:p w14:paraId="6D0D2ECA" w14:textId="72E8C80B" w:rsidR="009A02F1" w:rsidRDefault="00BA17EE" w:rsidP="009A02F1">
            <w:pPr>
              <w:pStyle w:val="a3"/>
              <w:spacing w:after="4"/>
              <w:ind w:left="0" w:right="282"/>
              <w:jc w:val="both"/>
            </w:pPr>
            <w:r>
              <w:rPr>
                <w:spacing w:val="-2"/>
              </w:rPr>
              <w:t>Соответствует</w:t>
            </w:r>
          </w:p>
        </w:tc>
      </w:tr>
      <w:tr w:rsidR="00BA17EE" w14:paraId="203C8785" w14:textId="77777777" w:rsidTr="00C0541B">
        <w:tc>
          <w:tcPr>
            <w:tcW w:w="1531" w:type="dxa"/>
          </w:tcPr>
          <w:p w14:paraId="105A72D5" w14:textId="46B3E711" w:rsidR="009A02F1" w:rsidRDefault="008C33AF" w:rsidP="009A02F1">
            <w:pPr>
              <w:pStyle w:val="a3"/>
              <w:spacing w:after="4"/>
              <w:ind w:left="0" w:right="282"/>
              <w:jc w:val="both"/>
            </w:pPr>
            <w:r>
              <w:rPr>
                <w:spacing w:val="-2"/>
              </w:rPr>
              <w:t>Учитель музыки</w:t>
            </w:r>
          </w:p>
        </w:tc>
        <w:tc>
          <w:tcPr>
            <w:tcW w:w="2637" w:type="dxa"/>
          </w:tcPr>
          <w:p w14:paraId="78F421A7" w14:textId="39E3E73C" w:rsidR="009A02F1" w:rsidRDefault="008C33AF" w:rsidP="009A02F1">
            <w:pPr>
              <w:pStyle w:val="a3"/>
              <w:spacing w:after="4"/>
              <w:ind w:left="0" w:right="282"/>
              <w:jc w:val="both"/>
            </w:pPr>
            <w:r>
              <w:t xml:space="preserve">осуществляет обучение и воспитание учащихся, </w:t>
            </w:r>
            <w:r>
              <w:rPr>
                <w:spacing w:val="-2"/>
              </w:rPr>
              <w:t xml:space="preserve">способствует </w:t>
            </w:r>
            <w:r>
              <w:t>формированию общей культуры личности, социализации,</w:t>
            </w:r>
            <w:r>
              <w:rPr>
                <w:spacing w:val="-13"/>
              </w:rPr>
              <w:t xml:space="preserve"> </w:t>
            </w:r>
            <w:r>
              <w:t>осознанного выбора и освоения образовательных</w:t>
            </w:r>
            <w:r>
              <w:rPr>
                <w:spacing w:val="-13"/>
              </w:rPr>
              <w:t xml:space="preserve"> </w:t>
            </w:r>
            <w:r>
              <w:t>программ</w:t>
            </w:r>
          </w:p>
        </w:tc>
        <w:tc>
          <w:tcPr>
            <w:tcW w:w="1879" w:type="dxa"/>
          </w:tcPr>
          <w:p w14:paraId="48BC006C" w14:textId="67C7F8B3" w:rsidR="009A02F1" w:rsidRDefault="008C33AF" w:rsidP="009A02F1">
            <w:pPr>
              <w:pStyle w:val="a3"/>
              <w:spacing w:after="4"/>
              <w:ind w:left="0" w:right="282"/>
              <w:jc w:val="both"/>
            </w:pPr>
            <w:r>
              <w:rPr>
                <w:spacing w:val="-5"/>
              </w:rPr>
              <w:t>1/1</w:t>
            </w:r>
          </w:p>
        </w:tc>
        <w:tc>
          <w:tcPr>
            <w:tcW w:w="2315" w:type="dxa"/>
          </w:tcPr>
          <w:p w14:paraId="4CCFB055" w14:textId="210AE445" w:rsidR="008C33AF" w:rsidRDefault="008C33AF" w:rsidP="008C33AF">
            <w:pPr>
              <w:pStyle w:val="TableParagraph"/>
              <w:ind w:left="116" w:right="485"/>
              <w:rPr>
                <w:sz w:val="20"/>
              </w:rPr>
            </w:pPr>
            <w:r>
              <w:rPr>
                <w:spacing w:val="-2"/>
                <w:sz w:val="20"/>
              </w:rPr>
              <w:t xml:space="preserve">высшее профессиональное </w:t>
            </w:r>
            <w:r>
              <w:rPr>
                <w:sz w:val="20"/>
              </w:rPr>
              <w:t xml:space="preserve">образование или </w:t>
            </w:r>
            <w:r>
              <w:rPr>
                <w:spacing w:val="-2"/>
                <w:sz w:val="20"/>
              </w:rPr>
              <w:t xml:space="preserve">среднее профессиональное </w:t>
            </w:r>
            <w:r>
              <w:rPr>
                <w:sz w:val="20"/>
              </w:rPr>
              <w:t xml:space="preserve">образование по </w:t>
            </w:r>
            <w:r>
              <w:rPr>
                <w:spacing w:val="-2"/>
                <w:sz w:val="20"/>
              </w:rPr>
              <w:t xml:space="preserve">соответствующей преподаваемому </w:t>
            </w:r>
            <w:r>
              <w:rPr>
                <w:sz w:val="20"/>
              </w:rPr>
              <w:t xml:space="preserve">предмету, без </w:t>
            </w:r>
            <w:r>
              <w:rPr>
                <w:spacing w:val="-2"/>
                <w:sz w:val="20"/>
              </w:rPr>
              <w:t xml:space="preserve">предъявления </w:t>
            </w:r>
            <w:r>
              <w:rPr>
                <w:sz w:val="20"/>
              </w:rPr>
              <w:t>требований к стажу работы</w:t>
            </w:r>
            <w:r>
              <w:rPr>
                <w:spacing w:val="-13"/>
                <w:sz w:val="20"/>
              </w:rPr>
              <w:t xml:space="preserve"> </w:t>
            </w:r>
            <w:r>
              <w:rPr>
                <w:sz w:val="20"/>
              </w:rPr>
              <w:t xml:space="preserve">направлению </w:t>
            </w:r>
            <w:r>
              <w:rPr>
                <w:spacing w:val="-2"/>
                <w:sz w:val="20"/>
              </w:rPr>
              <w:t>подготовки</w:t>
            </w:r>
          </w:p>
          <w:p w14:paraId="56AC8D16" w14:textId="77777777" w:rsidR="008C33AF" w:rsidRDefault="008C33AF" w:rsidP="008C33AF">
            <w:pPr>
              <w:pStyle w:val="TableParagraph"/>
              <w:ind w:left="116" w:right="243"/>
              <w:rPr>
                <w:sz w:val="20"/>
              </w:rPr>
            </w:pPr>
            <w:r>
              <w:rPr>
                <w:sz w:val="20"/>
              </w:rPr>
              <w:lastRenderedPageBreak/>
              <w:t>«Образование и педагогика» или в области,</w:t>
            </w:r>
            <w:r>
              <w:rPr>
                <w:spacing w:val="-13"/>
                <w:sz w:val="20"/>
              </w:rPr>
              <w:t xml:space="preserve"> </w:t>
            </w:r>
            <w:r>
              <w:rPr>
                <w:sz w:val="20"/>
              </w:rPr>
              <w:t>либо</w:t>
            </w:r>
            <w:r>
              <w:rPr>
                <w:spacing w:val="-12"/>
                <w:sz w:val="20"/>
              </w:rPr>
              <w:t xml:space="preserve"> </w:t>
            </w:r>
            <w:r>
              <w:rPr>
                <w:sz w:val="20"/>
              </w:rPr>
              <w:t xml:space="preserve">высшее </w:t>
            </w:r>
            <w:r>
              <w:rPr>
                <w:spacing w:val="-2"/>
                <w:sz w:val="20"/>
              </w:rPr>
              <w:t xml:space="preserve">профессиональное </w:t>
            </w:r>
            <w:r>
              <w:rPr>
                <w:sz w:val="20"/>
              </w:rPr>
              <w:t xml:space="preserve">образование или </w:t>
            </w:r>
            <w:r>
              <w:rPr>
                <w:spacing w:val="-2"/>
                <w:sz w:val="20"/>
              </w:rPr>
              <w:t xml:space="preserve">среднее профессиональное </w:t>
            </w:r>
            <w:r>
              <w:rPr>
                <w:sz w:val="20"/>
              </w:rPr>
              <w:t xml:space="preserve">образование и </w:t>
            </w:r>
            <w:r>
              <w:rPr>
                <w:spacing w:val="-2"/>
                <w:sz w:val="20"/>
              </w:rPr>
              <w:t xml:space="preserve">дополнительное профессиональное </w:t>
            </w:r>
            <w:r>
              <w:rPr>
                <w:sz w:val="20"/>
              </w:rPr>
              <w:t xml:space="preserve">образование по </w:t>
            </w:r>
            <w:r>
              <w:rPr>
                <w:spacing w:val="-2"/>
                <w:sz w:val="20"/>
              </w:rPr>
              <w:t xml:space="preserve">направлению </w:t>
            </w:r>
            <w:r>
              <w:rPr>
                <w:sz w:val="20"/>
              </w:rPr>
              <w:t xml:space="preserve">деятельности в </w:t>
            </w:r>
            <w:r>
              <w:rPr>
                <w:spacing w:val="-2"/>
                <w:sz w:val="20"/>
              </w:rPr>
              <w:t>образовательном учреждениибез предъявления требований</w:t>
            </w:r>
          </w:p>
          <w:p w14:paraId="6F6919B4" w14:textId="34AD6786" w:rsidR="009A02F1" w:rsidRDefault="008C33AF" w:rsidP="008C33AF">
            <w:pPr>
              <w:pStyle w:val="a3"/>
              <w:spacing w:after="4"/>
              <w:ind w:left="0" w:right="282"/>
              <w:jc w:val="both"/>
            </w:pPr>
            <w:r>
              <w:t>к</w:t>
            </w:r>
            <w:r>
              <w:rPr>
                <w:spacing w:val="-5"/>
              </w:rPr>
              <w:t xml:space="preserve"> </w:t>
            </w:r>
            <w:r>
              <w:t>стажу</w:t>
            </w:r>
            <w:r>
              <w:rPr>
                <w:spacing w:val="-11"/>
              </w:rPr>
              <w:t xml:space="preserve"> </w:t>
            </w:r>
            <w:r>
              <w:rPr>
                <w:spacing w:val="-2"/>
              </w:rPr>
              <w:t>работы</w:t>
            </w:r>
          </w:p>
        </w:tc>
        <w:tc>
          <w:tcPr>
            <w:tcW w:w="1840" w:type="dxa"/>
          </w:tcPr>
          <w:p w14:paraId="2E0C12DE" w14:textId="73C9D55A" w:rsidR="009A02F1" w:rsidRDefault="008C33AF" w:rsidP="009A02F1">
            <w:pPr>
              <w:pStyle w:val="a3"/>
              <w:spacing w:after="4"/>
              <w:ind w:left="0" w:right="282"/>
              <w:jc w:val="both"/>
            </w:pPr>
            <w:r>
              <w:rPr>
                <w:spacing w:val="-2"/>
              </w:rPr>
              <w:lastRenderedPageBreak/>
              <w:t>Соответствует</w:t>
            </w:r>
          </w:p>
        </w:tc>
      </w:tr>
      <w:tr w:rsidR="00BA17EE" w14:paraId="33EEA870" w14:textId="77777777" w:rsidTr="00C0541B">
        <w:tc>
          <w:tcPr>
            <w:tcW w:w="1531" w:type="dxa"/>
          </w:tcPr>
          <w:p w14:paraId="4D27CDFC" w14:textId="26F5D746" w:rsidR="009A02F1" w:rsidRDefault="008C33AF" w:rsidP="009A02F1">
            <w:pPr>
              <w:pStyle w:val="a3"/>
              <w:spacing w:after="4"/>
              <w:ind w:left="0" w:right="282"/>
              <w:jc w:val="both"/>
            </w:pPr>
            <w:r>
              <w:rPr>
                <w:spacing w:val="-2"/>
              </w:rPr>
              <w:lastRenderedPageBreak/>
              <w:t>Учитель физической культуры</w:t>
            </w:r>
          </w:p>
        </w:tc>
        <w:tc>
          <w:tcPr>
            <w:tcW w:w="2637" w:type="dxa"/>
          </w:tcPr>
          <w:p w14:paraId="73C600EF" w14:textId="77777777" w:rsidR="008C33AF" w:rsidRDefault="008C33AF" w:rsidP="008C33AF">
            <w:pPr>
              <w:pStyle w:val="TableParagraph"/>
              <w:spacing w:before="26" w:line="276" w:lineRule="auto"/>
              <w:ind w:left="115" w:right="461"/>
              <w:rPr>
                <w:sz w:val="20"/>
              </w:rPr>
            </w:pPr>
            <w:r>
              <w:rPr>
                <w:spacing w:val="-2"/>
                <w:sz w:val="20"/>
              </w:rPr>
              <w:t>осуществляет</w:t>
            </w:r>
            <w:r>
              <w:rPr>
                <w:spacing w:val="40"/>
                <w:sz w:val="20"/>
              </w:rPr>
              <w:t xml:space="preserve"> </w:t>
            </w:r>
            <w:r>
              <w:rPr>
                <w:sz w:val="20"/>
              </w:rPr>
              <w:t>обучение</w:t>
            </w:r>
            <w:r>
              <w:rPr>
                <w:spacing w:val="-13"/>
                <w:sz w:val="20"/>
              </w:rPr>
              <w:t xml:space="preserve"> </w:t>
            </w:r>
            <w:r>
              <w:rPr>
                <w:sz w:val="20"/>
              </w:rPr>
              <w:t>и</w:t>
            </w:r>
            <w:r>
              <w:rPr>
                <w:spacing w:val="-12"/>
                <w:sz w:val="20"/>
              </w:rPr>
              <w:t xml:space="preserve"> </w:t>
            </w:r>
            <w:r>
              <w:rPr>
                <w:sz w:val="20"/>
              </w:rPr>
              <w:t>воспитание</w:t>
            </w:r>
          </w:p>
          <w:p w14:paraId="0B162021" w14:textId="0E1ED96C" w:rsidR="009A02F1" w:rsidRDefault="008C33AF" w:rsidP="008C33AF">
            <w:pPr>
              <w:pStyle w:val="a3"/>
              <w:spacing w:after="4"/>
              <w:ind w:left="0" w:right="282"/>
              <w:jc w:val="both"/>
            </w:pPr>
            <w:r>
              <w:t>учащихся, способствует формированию общей культуры личности, социализации,</w:t>
            </w:r>
            <w:r>
              <w:rPr>
                <w:spacing w:val="-13"/>
              </w:rPr>
              <w:t xml:space="preserve"> </w:t>
            </w:r>
            <w:r>
              <w:t>осознанного выбораи освоения образовательных</w:t>
            </w:r>
            <w:r>
              <w:rPr>
                <w:spacing w:val="-13"/>
              </w:rPr>
              <w:t xml:space="preserve"> </w:t>
            </w:r>
            <w:r>
              <w:t>программ4//</w:t>
            </w:r>
          </w:p>
        </w:tc>
        <w:tc>
          <w:tcPr>
            <w:tcW w:w="1879" w:type="dxa"/>
          </w:tcPr>
          <w:p w14:paraId="6ADB54D2" w14:textId="2C834957" w:rsidR="009A02F1" w:rsidRDefault="008C33AF" w:rsidP="009A02F1">
            <w:pPr>
              <w:pStyle w:val="a3"/>
              <w:spacing w:after="4"/>
              <w:ind w:left="0" w:right="282"/>
              <w:jc w:val="both"/>
            </w:pPr>
            <w:r>
              <w:t>4/4</w:t>
            </w:r>
          </w:p>
        </w:tc>
        <w:tc>
          <w:tcPr>
            <w:tcW w:w="2315" w:type="dxa"/>
          </w:tcPr>
          <w:p w14:paraId="3C71865B" w14:textId="77777777" w:rsidR="008C33AF" w:rsidRDefault="008C33AF" w:rsidP="008C33AF">
            <w:pPr>
              <w:pStyle w:val="TableParagraph"/>
              <w:spacing w:before="26"/>
              <w:ind w:left="116" w:right="27"/>
              <w:rPr>
                <w:sz w:val="20"/>
              </w:rPr>
            </w:pPr>
            <w:r>
              <w:rPr>
                <w:spacing w:val="-2"/>
                <w:sz w:val="20"/>
              </w:rPr>
              <w:t xml:space="preserve">высшее профессиональное </w:t>
            </w:r>
            <w:r>
              <w:rPr>
                <w:sz w:val="20"/>
              </w:rPr>
              <w:t xml:space="preserve">образование или среднее </w:t>
            </w:r>
            <w:r>
              <w:rPr>
                <w:spacing w:val="-2"/>
                <w:sz w:val="20"/>
              </w:rPr>
              <w:t xml:space="preserve">профессиональное </w:t>
            </w:r>
            <w:r>
              <w:rPr>
                <w:sz w:val="20"/>
              </w:rPr>
              <w:t xml:space="preserve">образование по </w:t>
            </w:r>
            <w:r>
              <w:rPr>
                <w:spacing w:val="-2"/>
                <w:sz w:val="20"/>
              </w:rPr>
              <w:t>соответствующей преподаваемому</w:t>
            </w:r>
            <w:r>
              <w:rPr>
                <w:spacing w:val="40"/>
                <w:sz w:val="20"/>
              </w:rPr>
              <w:t xml:space="preserve"> </w:t>
            </w:r>
            <w:r>
              <w:rPr>
                <w:sz w:val="20"/>
              </w:rPr>
              <w:t xml:space="preserve">предмету, без </w:t>
            </w:r>
            <w:r>
              <w:rPr>
                <w:spacing w:val="-2"/>
                <w:sz w:val="20"/>
              </w:rPr>
              <w:t>предъявления</w:t>
            </w:r>
          </w:p>
          <w:p w14:paraId="16B46154" w14:textId="77777777" w:rsidR="008C33AF" w:rsidRDefault="008C33AF" w:rsidP="008C33AF">
            <w:pPr>
              <w:pStyle w:val="TableParagraph"/>
              <w:spacing w:line="223" w:lineRule="exact"/>
              <w:ind w:left="116"/>
              <w:rPr>
                <w:sz w:val="20"/>
              </w:rPr>
            </w:pPr>
            <w:r>
              <w:rPr>
                <w:sz w:val="20"/>
              </w:rPr>
              <w:t>требований к стажу работы</w:t>
            </w:r>
            <w:r>
              <w:rPr>
                <w:spacing w:val="-13"/>
                <w:sz w:val="20"/>
              </w:rPr>
              <w:t xml:space="preserve"> </w:t>
            </w:r>
            <w:r>
              <w:rPr>
                <w:sz w:val="20"/>
              </w:rPr>
              <w:t>направлению</w:t>
            </w:r>
            <w:r>
              <w:t xml:space="preserve"> </w:t>
            </w:r>
            <w:r>
              <w:rPr>
                <w:spacing w:val="-2"/>
                <w:sz w:val="20"/>
              </w:rPr>
              <w:t>подготовки</w:t>
            </w:r>
          </w:p>
          <w:p w14:paraId="21068C77" w14:textId="35344253" w:rsidR="008C33AF" w:rsidRDefault="008C33AF" w:rsidP="008C33AF">
            <w:pPr>
              <w:pStyle w:val="TableParagraph"/>
              <w:ind w:left="116" w:right="243"/>
              <w:rPr>
                <w:sz w:val="20"/>
              </w:rPr>
            </w:pPr>
            <w:r>
              <w:rPr>
                <w:sz w:val="20"/>
              </w:rPr>
              <w:t>«Образование и педагогика» или в области,</w:t>
            </w:r>
            <w:r>
              <w:rPr>
                <w:spacing w:val="-13"/>
                <w:sz w:val="20"/>
              </w:rPr>
              <w:t xml:space="preserve"> </w:t>
            </w:r>
            <w:r>
              <w:rPr>
                <w:sz w:val="20"/>
              </w:rPr>
              <w:t>либо</w:t>
            </w:r>
            <w:r>
              <w:rPr>
                <w:spacing w:val="-12"/>
                <w:sz w:val="20"/>
              </w:rPr>
              <w:t xml:space="preserve"> </w:t>
            </w:r>
            <w:r>
              <w:rPr>
                <w:sz w:val="20"/>
              </w:rPr>
              <w:t xml:space="preserve">высшее </w:t>
            </w:r>
            <w:r>
              <w:rPr>
                <w:spacing w:val="-2"/>
                <w:sz w:val="20"/>
              </w:rPr>
              <w:t xml:space="preserve">профессиональное </w:t>
            </w:r>
            <w:r>
              <w:rPr>
                <w:sz w:val="20"/>
              </w:rPr>
              <w:t xml:space="preserve">образование или </w:t>
            </w:r>
            <w:r>
              <w:rPr>
                <w:spacing w:val="-2"/>
                <w:sz w:val="20"/>
              </w:rPr>
              <w:t xml:space="preserve">среднее профессиональное </w:t>
            </w:r>
            <w:r>
              <w:rPr>
                <w:sz w:val="20"/>
              </w:rPr>
              <w:t xml:space="preserve">образование и </w:t>
            </w:r>
            <w:r>
              <w:rPr>
                <w:spacing w:val="-2"/>
                <w:sz w:val="20"/>
              </w:rPr>
              <w:t xml:space="preserve">дополнительное профессиональное </w:t>
            </w:r>
            <w:r>
              <w:rPr>
                <w:sz w:val="20"/>
              </w:rPr>
              <w:t xml:space="preserve">образование по </w:t>
            </w:r>
            <w:r>
              <w:rPr>
                <w:spacing w:val="-2"/>
                <w:sz w:val="20"/>
              </w:rPr>
              <w:t xml:space="preserve">направлению </w:t>
            </w:r>
            <w:r>
              <w:rPr>
                <w:sz w:val="20"/>
              </w:rPr>
              <w:t xml:space="preserve">деятельности в </w:t>
            </w:r>
            <w:r>
              <w:rPr>
                <w:spacing w:val="-2"/>
                <w:sz w:val="20"/>
              </w:rPr>
              <w:t>образовательном учреждении без предъявления требований</w:t>
            </w:r>
          </w:p>
          <w:p w14:paraId="7B51FD63" w14:textId="13476682" w:rsidR="009A02F1" w:rsidRDefault="008C33AF" w:rsidP="008C33AF">
            <w:pPr>
              <w:pStyle w:val="a3"/>
              <w:spacing w:after="4"/>
              <w:ind w:left="0" w:right="282"/>
              <w:jc w:val="both"/>
            </w:pPr>
            <w:r>
              <w:t>к</w:t>
            </w:r>
            <w:r>
              <w:rPr>
                <w:spacing w:val="-5"/>
              </w:rPr>
              <w:t xml:space="preserve"> </w:t>
            </w:r>
            <w:r>
              <w:t>стажу</w:t>
            </w:r>
            <w:r>
              <w:rPr>
                <w:spacing w:val="-11"/>
              </w:rPr>
              <w:t xml:space="preserve"> </w:t>
            </w:r>
            <w:r>
              <w:rPr>
                <w:spacing w:val="-2"/>
              </w:rPr>
              <w:t>работы</w:t>
            </w:r>
          </w:p>
        </w:tc>
        <w:tc>
          <w:tcPr>
            <w:tcW w:w="1840" w:type="dxa"/>
          </w:tcPr>
          <w:p w14:paraId="1372BDF9" w14:textId="29727BA0" w:rsidR="009A02F1" w:rsidRDefault="008C33AF" w:rsidP="009A02F1">
            <w:pPr>
              <w:pStyle w:val="a3"/>
              <w:spacing w:after="4"/>
              <w:ind w:left="0" w:right="282"/>
              <w:jc w:val="both"/>
            </w:pPr>
            <w:r>
              <w:rPr>
                <w:spacing w:val="-2"/>
              </w:rPr>
              <w:t>Соответствует</w:t>
            </w:r>
          </w:p>
        </w:tc>
      </w:tr>
      <w:tr w:rsidR="00BA17EE" w14:paraId="1DF21278" w14:textId="77777777" w:rsidTr="00C0541B">
        <w:tc>
          <w:tcPr>
            <w:tcW w:w="1531" w:type="dxa"/>
          </w:tcPr>
          <w:p w14:paraId="65C0A641" w14:textId="15353F7F" w:rsidR="009A02F1" w:rsidRDefault="008C33AF" w:rsidP="009A02F1">
            <w:pPr>
              <w:pStyle w:val="a3"/>
              <w:spacing w:after="4"/>
              <w:ind w:left="0" w:right="282"/>
              <w:jc w:val="both"/>
            </w:pPr>
            <w:r>
              <w:rPr>
                <w:spacing w:val="-2"/>
              </w:rPr>
              <w:t>Библиотекарь</w:t>
            </w:r>
          </w:p>
        </w:tc>
        <w:tc>
          <w:tcPr>
            <w:tcW w:w="2637" w:type="dxa"/>
          </w:tcPr>
          <w:p w14:paraId="6C953315" w14:textId="77777777" w:rsidR="008C33AF" w:rsidRDefault="008C33AF" w:rsidP="008C33AF">
            <w:pPr>
              <w:pStyle w:val="TableParagraph"/>
              <w:tabs>
                <w:tab w:val="left" w:pos="2459"/>
              </w:tabs>
              <w:spacing w:line="224" w:lineRule="exact"/>
              <w:ind w:left="571" w:right="-15"/>
              <w:rPr>
                <w:sz w:val="20"/>
              </w:rPr>
            </w:pPr>
            <w:r>
              <w:rPr>
                <w:spacing w:val="-2"/>
                <w:sz w:val="20"/>
              </w:rPr>
              <w:t>Участвует</w:t>
            </w:r>
            <w:r>
              <w:rPr>
                <w:sz w:val="20"/>
              </w:rPr>
              <w:tab/>
            </w:r>
            <w:r>
              <w:rPr>
                <w:spacing w:val="-10"/>
                <w:sz w:val="20"/>
              </w:rPr>
              <w:t>в</w:t>
            </w:r>
          </w:p>
          <w:p w14:paraId="32D58F76" w14:textId="77777777" w:rsidR="008C33AF" w:rsidRDefault="008C33AF" w:rsidP="008C33AF">
            <w:pPr>
              <w:pStyle w:val="TableParagraph"/>
              <w:tabs>
                <w:tab w:val="left" w:pos="1590"/>
              </w:tabs>
              <w:ind w:left="4" w:right="-15"/>
              <w:rPr>
                <w:sz w:val="20"/>
              </w:rPr>
            </w:pPr>
            <w:r>
              <w:rPr>
                <w:sz w:val="20"/>
              </w:rPr>
              <w:t>реализации</w:t>
            </w:r>
            <w:r>
              <w:rPr>
                <w:spacing w:val="64"/>
                <w:sz w:val="20"/>
              </w:rPr>
              <w:t xml:space="preserve"> </w:t>
            </w:r>
            <w:r>
              <w:rPr>
                <w:sz w:val="20"/>
              </w:rPr>
              <w:t xml:space="preserve">образовательной </w:t>
            </w:r>
            <w:r>
              <w:rPr>
                <w:spacing w:val="-2"/>
                <w:sz w:val="20"/>
              </w:rPr>
              <w:t>программы</w:t>
            </w:r>
            <w:r>
              <w:rPr>
                <w:sz w:val="20"/>
              </w:rPr>
              <w:tab/>
            </w:r>
            <w:r>
              <w:rPr>
                <w:spacing w:val="-48"/>
                <w:sz w:val="20"/>
              </w:rPr>
              <w:t xml:space="preserve"> </w:t>
            </w:r>
            <w:r>
              <w:rPr>
                <w:spacing w:val="-2"/>
                <w:sz w:val="20"/>
              </w:rPr>
              <w:t xml:space="preserve">начального </w:t>
            </w:r>
            <w:r>
              <w:rPr>
                <w:sz w:val="20"/>
              </w:rPr>
              <w:t>общего,</w:t>
            </w:r>
            <w:r>
              <w:rPr>
                <w:spacing w:val="80"/>
                <w:sz w:val="20"/>
              </w:rPr>
              <w:t xml:space="preserve"> </w:t>
            </w:r>
            <w:r>
              <w:rPr>
                <w:sz w:val="20"/>
              </w:rPr>
              <w:t>основного</w:t>
            </w:r>
            <w:r>
              <w:rPr>
                <w:spacing w:val="80"/>
                <w:sz w:val="20"/>
              </w:rPr>
              <w:t xml:space="preserve"> </w:t>
            </w:r>
            <w:r>
              <w:rPr>
                <w:sz w:val="20"/>
              </w:rPr>
              <w:t>общего, среднего</w:t>
            </w:r>
            <w:r>
              <w:rPr>
                <w:spacing w:val="80"/>
                <w:sz w:val="20"/>
              </w:rPr>
              <w:t xml:space="preserve"> </w:t>
            </w:r>
            <w:r>
              <w:rPr>
                <w:sz w:val="20"/>
              </w:rPr>
              <w:t>(полного)</w:t>
            </w:r>
            <w:r>
              <w:rPr>
                <w:spacing w:val="80"/>
                <w:sz w:val="20"/>
              </w:rPr>
              <w:t xml:space="preserve"> </w:t>
            </w:r>
            <w:r>
              <w:rPr>
                <w:sz w:val="20"/>
              </w:rPr>
              <w:t>общего образования</w:t>
            </w:r>
            <w:r>
              <w:rPr>
                <w:spacing w:val="40"/>
                <w:sz w:val="20"/>
              </w:rPr>
              <w:t xml:space="preserve"> </w:t>
            </w:r>
            <w:r>
              <w:rPr>
                <w:sz w:val="20"/>
              </w:rPr>
              <w:t>в</w:t>
            </w:r>
            <w:r>
              <w:rPr>
                <w:spacing w:val="40"/>
                <w:sz w:val="20"/>
              </w:rPr>
              <w:t xml:space="preserve"> </w:t>
            </w:r>
            <w:r>
              <w:rPr>
                <w:sz w:val="20"/>
              </w:rPr>
              <w:t xml:space="preserve">соответствии </w:t>
            </w:r>
            <w:r>
              <w:rPr>
                <w:spacing w:val="-2"/>
                <w:sz w:val="20"/>
              </w:rPr>
              <w:t>федеральными государственными стандартами</w:t>
            </w:r>
            <w:r>
              <w:rPr>
                <w:sz w:val="20"/>
              </w:rPr>
              <w:tab/>
            </w:r>
            <w:r>
              <w:rPr>
                <w:spacing w:val="-2"/>
                <w:sz w:val="20"/>
              </w:rPr>
              <w:t xml:space="preserve">начального </w:t>
            </w:r>
            <w:r>
              <w:rPr>
                <w:sz w:val="20"/>
              </w:rPr>
              <w:t>общего,</w:t>
            </w:r>
            <w:r>
              <w:rPr>
                <w:spacing w:val="80"/>
                <w:sz w:val="20"/>
              </w:rPr>
              <w:t xml:space="preserve"> </w:t>
            </w:r>
            <w:r>
              <w:rPr>
                <w:sz w:val="20"/>
              </w:rPr>
              <w:t>основного</w:t>
            </w:r>
            <w:r>
              <w:rPr>
                <w:spacing w:val="80"/>
                <w:sz w:val="20"/>
              </w:rPr>
              <w:t xml:space="preserve"> </w:t>
            </w:r>
            <w:r>
              <w:rPr>
                <w:sz w:val="20"/>
              </w:rPr>
              <w:t>общего, среднего</w:t>
            </w:r>
            <w:r>
              <w:rPr>
                <w:spacing w:val="80"/>
                <w:sz w:val="20"/>
              </w:rPr>
              <w:t xml:space="preserve"> </w:t>
            </w:r>
            <w:r>
              <w:rPr>
                <w:sz w:val="20"/>
              </w:rPr>
              <w:t>(полного)</w:t>
            </w:r>
            <w:r>
              <w:rPr>
                <w:spacing w:val="80"/>
                <w:sz w:val="20"/>
              </w:rPr>
              <w:t xml:space="preserve"> </w:t>
            </w:r>
            <w:r>
              <w:rPr>
                <w:sz w:val="20"/>
              </w:rPr>
              <w:t xml:space="preserve">общего </w:t>
            </w:r>
            <w:r>
              <w:rPr>
                <w:spacing w:val="-2"/>
                <w:sz w:val="20"/>
              </w:rPr>
              <w:t>образования.</w:t>
            </w:r>
          </w:p>
          <w:p w14:paraId="45ED6BD2" w14:textId="77777777" w:rsidR="008C33AF" w:rsidRDefault="008C33AF" w:rsidP="008C33AF">
            <w:pPr>
              <w:pStyle w:val="TableParagraph"/>
              <w:tabs>
                <w:tab w:val="left" w:pos="2360"/>
              </w:tabs>
              <w:ind w:left="4" w:right="-15" w:firstLine="567"/>
              <w:rPr>
                <w:sz w:val="20"/>
              </w:rPr>
            </w:pPr>
            <w:r>
              <w:rPr>
                <w:sz w:val="20"/>
              </w:rPr>
              <w:lastRenderedPageBreak/>
              <w:t>Организует</w:t>
            </w:r>
            <w:r>
              <w:rPr>
                <w:spacing w:val="40"/>
                <w:sz w:val="20"/>
              </w:rPr>
              <w:t xml:space="preserve"> </w:t>
            </w:r>
            <w:r>
              <w:rPr>
                <w:sz w:val="20"/>
              </w:rPr>
              <w:t>работу</w:t>
            </w:r>
            <w:r>
              <w:rPr>
                <w:spacing w:val="40"/>
                <w:sz w:val="20"/>
              </w:rPr>
              <w:t xml:space="preserve"> </w:t>
            </w:r>
            <w:r>
              <w:rPr>
                <w:sz w:val="20"/>
              </w:rPr>
              <w:t>по ее</w:t>
            </w:r>
            <w:r>
              <w:rPr>
                <w:spacing w:val="80"/>
                <w:sz w:val="20"/>
              </w:rPr>
              <w:t xml:space="preserve"> </w:t>
            </w:r>
            <w:r>
              <w:rPr>
                <w:sz w:val="20"/>
              </w:rPr>
              <w:t>учебно­методическому</w:t>
            </w:r>
            <w:r>
              <w:rPr>
                <w:spacing w:val="79"/>
                <w:sz w:val="20"/>
              </w:rPr>
              <w:t xml:space="preserve"> </w:t>
            </w:r>
            <w:r>
              <w:rPr>
                <w:sz w:val="20"/>
              </w:rPr>
              <w:t xml:space="preserve">и </w:t>
            </w:r>
            <w:r>
              <w:rPr>
                <w:spacing w:val="-2"/>
                <w:sz w:val="20"/>
              </w:rPr>
              <w:t>информационному сопровождению, направленную</w:t>
            </w:r>
            <w:r>
              <w:rPr>
                <w:sz w:val="20"/>
              </w:rPr>
              <w:tab/>
            </w:r>
            <w:r>
              <w:rPr>
                <w:spacing w:val="-5"/>
                <w:sz w:val="20"/>
              </w:rPr>
              <w:t>на</w:t>
            </w:r>
          </w:p>
          <w:p w14:paraId="404E3BD8" w14:textId="77777777" w:rsidR="008C33AF" w:rsidRDefault="008C33AF" w:rsidP="008C33AF">
            <w:pPr>
              <w:pStyle w:val="TableParagraph"/>
              <w:tabs>
                <w:tab w:val="left" w:pos="518"/>
                <w:tab w:val="left" w:pos="952"/>
                <w:tab w:val="left" w:pos="1278"/>
                <w:tab w:val="left" w:pos="1366"/>
                <w:tab w:val="left" w:pos="1664"/>
                <w:tab w:val="left" w:pos="1750"/>
                <w:tab w:val="left" w:pos="2019"/>
                <w:tab w:val="left" w:pos="2467"/>
              </w:tabs>
              <w:ind w:left="4" w:right="-15"/>
              <w:rPr>
                <w:sz w:val="20"/>
              </w:rPr>
            </w:pPr>
            <w:r>
              <w:rPr>
                <w:spacing w:val="-2"/>
                <w:sz w:val="20"/>
              </w:rPr>
              <w:t>обеспечение</w:t>
            </w:r>
            <w:r>
              <w:rPr>
                <w:sz w:val="20"/>
              </w:rPr>
              <w:tab/>
            </w:r>
            <w:r>
              <w:rPr>
                <w:sz w:val="20"/>
              </w:rPr>
              <w:tab/>
            </w:r>
            <w:r>
              <w:rPr>
                <w:sz w:val="20"/>
              </w:rPr>
              <w:tab/>
            </w:r>
            <w:r>
              <w:rPr>
                <w:spacing w:val="-2"/>
                <w:sz w:val="20"/>
              </w:rPr>
              <w:t xml:space="preserve">широкого, </w:t>
            </w:r>
            <w:r>
              <w:rPr>
                <w:sz w:val="20"/>
              </w:rPr>
              <w:t>постоянного</w:t>
            </w:r>
            <w:r>
              <w:rPr>
                <w:spacing w:val="80"/>
                <w:sz w:val="20"/>
              </w:rPr>
              <w:t xml:space="preserve"> </w:t>
            </w:r>
            <w:r>
              <w:rPr>
                <w:sz w:val="20"/>
              </w:rPr>
              <w:t>и</w:t>
            </w:r>
            <w:r>
              <w:rPr>
                <w:spacing w:val="80"/>
                <w:sz w:val="20"/>
              </w:rPr>
              <w:t xml:space="preserve"> </w:t>
            </w:r>
            <w:r>
              <w:rPr>
                <w:sz w:val="20"/>
              </w:rPr>
              <w:t>устойчивого доступа</w:t>
            </w:r>
            <w:r>
              <w:rPr>
                <w:spacing w:val="20"/>
                <w:sz w:val="20"/>
              </w:rPr>
              <w:t xml:space="preserve"> </w:t>
            </w:r>
            <w:r>
              <w:rPr>
                <w:sz w:val="20"/>
              </w:rPr>
              <w:t>для</w:t>
            </w:r>
            <w:r>
              <w:rPr>
                <w:spacing w:val="19"/>
                <w:sz w:val="20"/>
              </w:rPr>
              <w:t xml:space="preserve"> </w:t>
            </w:r>
            <w:r>
              <w:rPr>
                <w:sz w:val="20"/>
              </w:rPr>
              <w:t>всех</w:t>
            </w:r>
            <w:r>
              <w:rPr>
                <w:spacing w:val="21"/>
                <w:sz w:val="20"/>
              </w:rPr>
              <w:t xml:space="preserve"> </w:t>
            </w:r>
            <w:r>
              <w:rPr>
                <w:sz w:val="20"/>
              </w:rPr>
              <w:t>участников образовательного</w:t>
            </w:r>
            <w:r>
              <w:rPr>
                <w:spacing w:val="22"/>
                <w:sz w:val="20"/>
              </w:rPr>
              <w:t xml:space="preserve"> </w:t>
            </w:r>
            <w:r>
              <w:rPr>
                <w:sz w:val="20"/>
              </w:rPr>
              <w:t>процесса</w:t>
            </w:r>
            <w:r>
              <w:rPr>
                <w:spacing w:val="24"/>
                <w:sz w:val="20"/>
              </w:rPr>
              <w:t xml:space="preserve"> </w:t>
            </w:r>
            <w:r>
              <w:rPr>
                <w:sz w:val="20"/>
              </w:rPr>
              <w:t xml:space="preserve">к </w:t>
            </w:r>
            <w:r>
              <w:rPr>
                <w:spacing w:val="-2"/>
                <w:sz w:val="20"/>
              </w:rPr>
              <w:t>информации,</w:t>
            </w:r>
            <w:r>
              <w:rPr>
                <w:sz w:val="20"/>
              </w:rPr>
              <w:tab/>
            </w:r>
            <w:r>
              <w:rPr>
                <w:sz w:val="20"/>
              </w:rPr>
              <w:tab/>
            </w:r>
            <w:r>
              <w:rPr>
                <w:spacing w:val="-2"/>
                <w:sz w:val="20"/>
              </w:rPr>
              <w:t>связанной</w:t>
            </w:r>
            <w:r>
              <w:rPr>
                <w:sz w:val="20"/>
              </w:rPr>
              <w:tab/>
            </w:r>
            <w:r>
              <w:rPr>
                <w:spacing w:val="-10"/>
                <w:sz w:val="20"/>
              </w:rPr>
              <w:t>с</w:t>
            </w:r>
            <w:r>
              <w:rPr>
                <w:spacing w:val="-2"/>
                <w:sz w:val="20"/>
              </w:rPr>
              <w:t xml:space="preserve"> реализацией</w:t>
            </w:r>
            <w:r>
              <w:rPr>
                <w:sz w:val="20"/>
              </w:rPr>
              <w:tab/>
            </w:r>
            <w:r>
              <w:rPr>
                <w:sz w:val="20"/>
              </w:rPr>
              <w:tab/>
            </w:r>
            <w:r>
              <w:rPr>
                <w:sz w:val="20"/>
              </w:rPr>
              <w:tab/>
            </w:r>
            <w:r>
              <w:rPr>
                <w:sz w:val="20"/>
              </w:rPr>
              <w:tab/>
            </w:r>
            <w:r>
              <w:rPr>
                <w:spacing w:val="-2"/>
                <w:sz w:val="20"/>
              </w:rPr>
              <w:t xml:space="preserve">основной </w:t>
            </w:r>
            <w:r>
              <w:rPr>
                <w:sz w:val="20"/>
              </w:rPr>
              <w:t>образовательной</w:t>
            </w:r>
            <w:r>
              <w:rPr>
                <w:spacing w:val="22"/>
                <w:sz w:val="20"/>
              </w:rPr>
              <w:t xml:space="preserve"> </w:t>
            </w:r>
            <w:r>
              <w:rPr>
                <w:sz w:val="20"/>
              </w:rPr>
              <w:t xml:space="preserve">программы, </w:t>
            </w:r>
            <w:r>
              <w:rPr>
                <w:spacing w:val="-6"/>
                <w:sz w:val="20"/>
              </w:rPr>
              <w:t>на</w:t>
            </w:r>
            <w:r>
              <w:rPr>
                <w:sz w:val="20"/>
              </w:rPr>
              <w:tab/>
            </w:r>
            <w:r>
              <w:rPr>
                <w:spacing w:val="-2"/>
                <w:sz w:val="20"/>
              </w:rPr>
              <w:t>приобретение</w:t>
            </w:r>
            <w:r>
              <w:rPr>
                <w:sz w:val="20"/>
              </w:rPr>
              <w:tab/>
            </w:r>
            <w:r>
              <w:rPr>
                <w:sz w:val="20"/>
              </w:rPr>
              <w:tab/>
            </w:r>
            <w:r>
              <w:rPr>
                <w:spacing w:val="-4"/>
                <w:sz w:val="20"/>
              </w:rPr>
              <w:t xml:space="preserve">новых </w:t>
            </w:r>
            <w:r>
              <w:rPr>
                <w:spacing w:val="-2"/>
                <w:sz w:val="20"/>
              </w:rPr>
              <w:t>навыков</w:t>
            </w:r>
            <w:r>
              <w:rPr>
                <w:sz w:val="20"/>
              </w:rPr>
              <w:tab/>
            </w:r>
            <w:r>
              <w:rPr>
                <w:spacing w:val="-10"/>
                <w:sz w:val="20"/>
              </w:rPr>
              <w:t>в</w:t>
            </w:r>
            <w:r>
              <w:rPr>
                <w:sz w:val="20"/>
              </w:rPr>
              <w:tab/>
            </w:r>
            <w:r>
              <w:rPr>
                <w:spacing w:val="-2"/>
                <w:sz w:val="20"/>
              </w:rPr>
              <w:t xml:space="preserve">использовании библиотечно- </w:t>
            </w:r>
            <w:r>
              <w:rPr>
                <w:sz w:val="20"/>
              </w:rPr>
              <w:t>информационных ресурсов.</w:t>
            </w:r>
          </w:p>
          <w:p w14:paraId="145A9E2B" w14:textId="77777777" w:rsidR="008C33AF" w:rsidRDefault="008C33AF" w:rsidP="008C33AF">
            <w:pPr>
              <w:pStyle w:val="TableParagraph"/>
              <w:tabs>
                <w:tab w:val="left" w:pos="2348"/>
              </w:tabs>
              <w:ind w:left="4" w:right="-15" w:firstLine="567"/>
              <w:rPr>
                <w:sz w:val="20"/>
              </w:rPr>
            </w:pPr>
            <w:r>
              <w:rPr>
                <w:spacing w:val="-2"/>
                <w:sz w:val="20"/>
              </w:rPr>
              <w:t xml:space="preserve">Осуществляет </w:t>
            </w:r>
            <w:r>
              <w:rPr>
                <w:sz w:val="20"/>
              </w:rPr>
              <w:t>дополнительное</w:t>
            </w:r>
            <w:r>
              <w:rPr>
                <w:spacing w:val="30"/>
                <w:sz w:val="20"/>
              </w:rPr>
              <w:t xml:space="preserve"> </w:t>
            </w:r>
            <w:r>
              <w:rPr>
                <w:sz w:val="20"/>
              </w:rPr>
              <w:t xml:space="preserve">образование </w:t>
            </w:r>
            <w:r>
              <w:rPr>
                <w:spacing w:val="-2"/>
                <w:sz w:val="20"/>
              </w:rPr>
              <w:t>обучающихся,</w:t>
            </w:r>
            <w:r>
              <w:rPr>
                <w:spacing w:val="80"/>
                <w:w w:val="150"/>
                <w:sz w:val="20"/>
              </w:rPr>
              <w:t xml:space="preserve"> </w:t>
            </w:r>
            <w:r>
              <w:rPr>
                <w:spacing w:val="-2"/>
                <w:sz w:val="20"/>
              </w:rPr>
              <w:t>воспитанников</w:t>
            </w:r>
            <w:r>
              <w:rPr>
                <w:sz w:val="20"/>
              </w:rPr>
              <w:tab/>
            </w:r>
            <w:r>
              <w:rPr>
                <w:spacing w:val="-5"/>
                <w:sz w:val="20"/>
              </w:rPr>
              <w:t>по</w:t>
            </w:r>
          </w:p>
          <w:p w14:paraId="7372A325" w14:textId="77777777" w:rsidR="008C33AF" w:rsidRDefault="008C33AF" w:rsidP="008C33AF">
            <w:pPr>
              <w:pStyle w:val="TableParagraph"/>
              <w:tabs>
                <w:tab w:val="left" w:pos="1741"/>
                <w:tab w:val="left" w:pos="2450"/>
              </w:tabs>
              <w:ind w:left="4" w:right="-15"/>
              <w:jc w:val="both"/>
              <w:rPr>
                <w:sz w:val="20"/>
              </w:rPr>
            </w:pPr>
            <w:r>
              <w:rPr>
                <w:spacing w:val="-2"/>
                <w:sz w:val="20"/>
              </w:rPr>
              <w:t>культурному</w:t>
            </w:r>
            <w:r>
              <w:rPr>
                <w:sz w:val="20"/>
              </w:rPr>
              <w:tab/>
            </w:r>
            <w:r>
              <w:rPr>
                <w:spacing w:val="-2"/>
                <w:sz w:val="20"/>
              </w:rPr>
              <w:t xml:space="preserve">развитию </w:t>
            </w:r>
            <w:r>
              <w:rPr>
                <w:sz w:val="20"/>
              </w:rPr>
              <w:t>личности, продвижению чтения, поддержке интереса</w:t>
            </w:r>
            <w:r>
              <w:rPr>
                <w:spacing w:val="80"/>
                <w:sz w:val="20"/>
              </w:rPr>
              <w:t xml:space="preserve"> </w:t>
            </w:r>
            <w:r>
              <w:rPr>
                <w:sz w:val="20"/>
              </w:rPr>
              <w:t xml:space="preserve">к литературе, к развитию </w:t>
            </w:r>
            <w:r>
              <w:rPr>
                <w:spacing w:val="-2"/>
                <w:sz w:val="20"/>
              </w:rPr>
              <w:t>словесности</w:t>
            </w:r>
            <w:r>
              <w:rPr>
                <w:sz w:val="20"/>
              </w:rPr>
              <w:tab/>
            </w:r>
            <w:r>
              <w:rPr>
                <w:sz w:val="20"/>
              </w:rPr>
              <w:tab/>
            </w:r>
            <w:r>
              <w:rPr>
                <w:spacing w:val="-10"/>
                <w:sz w:val="20"/>
              </w:rPr>
              <w:t>и</w:t>
            </w:r>
          </w:p>
          <w:p w14:paraId="0FE9C63E" w14:textId="77777777" w:rsidR="008C33AF" w:rsidRDefault="008C33AF" w:rsidP="008C33AF">
            <w:pPr>
              <w:pStyle w:val="TableParagraph"/>
              <w:tabs>
                <w:tab w:val="left" w:pos="1187"/>
                <w:tab w:val="left" w:pos="1813"/>
              </w:tabs>
              <w:ind w:left="4" w:right="-15"/>
              <w:rPr>
                <w:sz w:val="20"/>
              </w:rPr>
            </w:pPr>
            <w:r>
              <w:rPr>
                <w:spacing w:val="-2"/>
                <w:sz w:val="20"/>
              </w:rPr>
              <w:t xml:space="preserve">формированию </w:t>
            </w:r>
            <w:r>
              <w:rPr>
                <w:sz w:val="20"/>
              </w:rPr>
              <w:t>информационной</w:t>
            </w:r>
            <w:r>
              <w:rPr>
                <w:spacing w:val="80"/>
                <w:sz w:val="20"/>
              </w:rPr>
              <w:t xml:space="preserve"> </w:t>
            </w:r>
            <w:r>
              <w:rPr>
                <w:sz w:val="20"/>
              </w:rPr>
              <w:t xml:space="preserve">культуры, </w:t>
            </w:r>
            <w:r>
              <w:rPr>
                <w:spacing w:val="-2"/>
                <w:sz w:val="20"/>
              </w:rPr>
              <w:t>освоению</w:t>
            </w:r>
            <w:r>
              <w:rPr>
                <w:sz w:val="20"/>
              </w:rPr>
              <w:tab/>
            </w:r>
            <w:r>
              <w:rPr>
                <w:spacing w:val="-2"/>
                <w:sz w:val="20"/>
              </w:rPr>
              <w:t xml:space="preserve">инновационных </w:t>
            </w:r>
            <w:r>
              <w:rPr>
                <w:sz w:val="20"/>
              </w:rPr>
              <w:t>технологий,</w:t>
            </w:r>
            <w:r>
              <w:rPr>
                <w:spacing w:val="26"/>
                <w:sz w:val="20"/>
              </w:rPr>
              <w:t xml:space="preserve"> </w:t>
            </w:r>
            <w:r>
              <w:rPr>
                <w:sz w:val="20"/>
              </w:rPr>
              <w:t>методов</w:t>
            </w:r>
            <w:r>
              <w:rPr>
                <w:spacing w:val="28"/>
                <w:sz w:val="20"/>
              </w:rPr>
              <w:t xml:space="preserve"> </w:t>
            </w:r>
            <w:r>
              <w:rPr>
                <w:sz w:val="20"/>
              </w:rPr>
              <w:t>и</w:t>
            </w:r>
            <w:r>
              <w:rPr>
                <w:spacing w:val="25"/>
                <w:sz w:val="20"/>
              </w:rPr>
              <w:t xml:space="preserve"> </w:t>
            </w:r>
            <w:r>
              <w:rPr>
                <w:sz w:val="20"/>
              </w:rPr>
              <w:t xml:space="preserve">форм </w:t>
            </w:r>
            <w:r>
              <w:rPr>
                <w:spacing w:val="-2"/>
                <w:sz w:val="20"/>
              </w:rPr>
              <w:t xml:space="preserve">библиотечно- информационной </w:t>
            </w:r>
            <w:r>
              <w:rPr>
                <w:sz w:val="20"/>
              </w:rPr>
              <w:t>деятельности.</w:t>
            </w:r>
            <w:r>
              <w:rPr>
                <w:spacing w:val="40"/>
                <w:sz w:val="20"/>
              </w:rPr>
              <w:t xml:space="preserve"> </w:t>
            </w:r>
            <w:r>
              <w:rPr>
                <w:sz w:val="20"/>
              </w:rPr>
              <w:t>В</w:t>
            </w:r>
            <w:r>
              <w:rPr>
                <w:spacing w:val="40"/>
                <w:sz w:val="20"/>
              </w:rPr>
              <w:t xml:space="preserve"> </w:t>
            </w:r>
            <w:r>
              <w:rPr>
                <w:sz w:val="20"/>
              </w:rPr>
              <w:t>этих</w:t>
            </w:r>
            <w:r>
              <w:rPr>
                <w:spacing w:val="40"/>
                <w:sz w:val="20"/>
              </w:rPr>
              <w:t xml:space="preserve"> </w:t>
            </w:r>
            <w:r>
              <w:rPr>
                <w:sz w:val="20"/>
              </w:rPr>
              <w:t xml:space="preserve">целях </w:t>
            </w:r>
            <w:r>
              <w:rPr>
                <w:spacing w:val="-2"/>
                <w:sz w:val="20"/>
              </w:rPr>
              <w:t>разрабатывает</w:t>
            </w:r>
            <w:r>
              <w:rPr>
                <w:sz w:val="20"/>
              </w:rPr>
              <w:tab/>
            </w:r>
            <w:r>
              <w:rPr>
                <w:spacing w:val="-2"/>
                <w:sz w:val="20"/>
              </w:rPr>
              <w:t xml:space="preserve">рабочую </w:t>
            </w:r>
            <w:r>
              <w:rPr>
                <w:sz w:val="20"/>
              </w:rPr>
              <w:t>программу,</w:t>
            </w:r>
            <w:r>
              <w:rPr>
                <w:spacing w:val="64"/>
                <w:sz w:val="20"/>
              </w:rPr>
              <w:t xml:space="preserve"> </w:t>
            </w:r>
            <w:r>
              <w:rPr>
                <w:sz w:val="20"/>
              </w:rPr>
              <w:t>обеспечивает</w:t>
            </w:r>
            <w:r>
              <w:rPr>
                <w:spacing w:val="66"/>
                <w:sz w:val="20"/>
              </w:rPr>
              <w:t xml:space="preserve"> </w:t>
            </w:r>
            <w:r>
              <w:rPr>
                <w:spacing w:val="-5"/>
                <w:sz w:val="20"/>
              </w:rPr>
              <w:t>ее</w:t>
            </w:r>
          </w:p>
          <w:p w14:paraId="1EB1BEBA" w14:textId="77777777" w:rsidR="008C33AF" w:rsidRDefault="008C33AF" w:rsidP="008C33AF">
            <w:pPr>
              <w:pStyle w:val="TableParagraph"/>
              <w:tabs>
                <w:tab w:val="left" w:pos="1314"/>
                <w:tab w:val="left" w:pos="1694"/>
              </w:tabs>
              <w:ind w:left="4" w:right="-15"/>
              <w:rPr>
                <w:sz w:val="20"/>
              </w:rPr>
            </w:pPr>
            <w:r>
              <w:rPr>
                <w:spacing w:val="-2"/>
                <w:sz w:val="20"/>
              </w:rPr>
              <w:t>выполнение,</w:t>
            </w:r>
            <w:r>
              <w:rPr>
                <w:sz w:val="20"/>
              </w:rPr>
              <w:tab/>
            </w:r>
            <w:r>
              <w:rPr>
                <w:spacing w:val="-2"/>
                <w:sz w:val="20"/>
              </w:rPr>
              <w:t>организует</w:t>
            </w:r>
            <w:r>
              <w:rPr>
                <w:spacing w:val="-2"/>
              </w:rPr>
              <w:t xml:space="preserve"> </w:t>
            </w:r>
            <w:r>
              <w:rPr>
                <w:spacing w:val="-2"/>
                <w:sz w:val="20"/>
              </w:rPr>
              <w:t>участие</w:t>
            </w:r>
            <w:r>
              <w:rPr>
                <w:sz w:val="20"/>
              </w:rPr>
              <w:tab/>
            </w:r>
            <w:r>
              <w:rPr>
                <w:spacing w:val="-43"/>
                <w:sz w:val="20"/>
              </w:rPr>
              <w:t xml:space="preserve"> </w:t>
            </w:r>
            <w:r>
              <w:rPr>
                <w:spacing w:val="-2"/>
                <w:sz w:val="20"/>
              </w:rPr>
              <w:t xml:space="preserve">обучающихся, </w:t>
            </w:r>
            <w:r>
              <w:rPr>
                <w:sz w:val="20"/>
              </w:rPr>
              <w:t>воспитанников</w:t>
            </w:r>
            <w:r>
              <w:rPr>
                <w:spacing w:val="80"/>
                <w:sz w:val="20"/>
              </w:rPr>
              <w:t xml:space="preserve"> </w:t>
            </w:r>
            <w:r>
              <w:rPr>
                <w:sz w:val="20"/>
              </w:rPr>
              <w:t>в</w:t>
            </w:r>
            <w:r>
              <w:rPr>
                <w:spacing w:val="80"/>
                <w:sz w:val="20"/>
              </w:rPr>
              <w:t xml:space="preserve"> </w:t>
            </w:r>
            <w:r>
              <w:rPr>
                <w:sz w:val="20"/>
              </w:rPr>
              <w:t>массовых тематических</w:t>
            </w:r>
            <w:r>
              <w:rPr>
                <w:spacing w:val="40"/>
                <w:sz w:val="20"/>
              </w:rPr>
              <w:t xml:space="preserve"> </w:t>
            </w:r>
            <w:r>
              <w:rPr>
                <w:sz w:val="20"/>
              </w:rPr>
              <w:t xml:space="preserve">мероприятиях, </w:t>
            </w:r>
            <w:r>
              <w:rPr>
                <w:spacing w:val="-2"/>
                <w:sz w:val="20"/>
              </w:rPr>
              <w:t>обеспечивая</w:t>
            </w:r>
            <w:r>
              <w:rPr>
                <w:sz w:val="20"/>
              </w:rPr>
              <w:tab/>
            </w:r>
            <w:r>
              <w:rPr>
                <w:spacing w:val="-2"/>
                <w:sz w:val="20"/>
              </w:rPr>
              <w:t xml:space="preserve">педагогически </w:t>
            </w:r>
            <w:r>
              <w:rPr>
                <w:sz w:val="20"/>
              </w:rPr>
              <w:t>обоснованный</w:t>
            </w:r>
            <w:r>
              <w:rPr>
                <w:spacing w:val="74"/>
                <w:sz w:val="20"/>
              </w:rPr>
              <w:t xml:space="preserve"> </w:t>
            </w:r>
            <w:r>
              <w:rPr>
                <w:sz w:val="20"/>
              </w:rPr>
              <w:t>выбор</w:t>
            </w:r>
            <w:r>
              <w:rPr>
                <w:spacing w:val="73"/>
                <w:sz w:val="20"/>
              </w:rPr>
              <w:t xml:space="preserve"> </w:t>
            </w:r>
            <w:r>
              <w:rPr>
                <w:sz w:val="20"/>
              </w:rPr>
              <w:t>форм, средств</w:t>
            </w:r>
            <w:r>
              <w:rPr>
                <w:spacing w:val="80"/>
                <w:sz w:val="20"/>
              </w:rPr>
              <w:t xml:space="preserve"> </w:t>
            </w:r>
            <w:r>
              <w:rPr>
                <w:sz w:val="20"/>
              </w:rPr>
              <w:t>и</w:t>
            </w:r>
            <w:r>
              <w:rPr>
                <w:spacing w:val="80"/>
                <w:sz w:val="20"/>
              </w:rPr>
              <w:t xml:space="preserve"> </w:t>
            </w:r>
            <w:r>
              <w:rPr>
                <w:sz w:val="20"/>
              </w:rPr>
              <w:t>методов</w:t>
            </w:r>
            <w:r>
              <w:rPr>
                <w:spacing w:val="80"/>
                <w:sz w:val="20"/>
              </w:rPr>
              <w:t xml:space="preserve"> </w:t>
            </w:r>
            <w:r>
              <w:rPr>
                <w:sz w:val="20"/>
              </w:rPr>
              <w:t>работы детского</w:t>
            </w:r>
            <w:r>
              <w:rPr>
                <w:spacing w:val="-10"/>
                <w:sz w:val="20"/>
              </w:rPr>
              <w:t xml:space="preserve"> </w:t>
            </w:r>
            <w:r>
              <w:rPr>
                <w:sz w:val="20"/>
              </w:rPr>
              <w:t>объединения</w:t>
            </w:r>
            <w:r>
              <w:rPr>
                <w:spacing w:val="-9"/>
                <w:sz w:val="20"/>
              </w:rPr>
              <w:t xml:space="preserve"> </w:t>
            </w:r>
            <w:r>
              <w:rPr>
                <w:sz w:val="20"/>
              </w:rPr>
              <w:t>исходя из</w:t>
            </w:r>
            <w:r>
              <w:rPr>
                <w:spacing w:val="40"/>
                <w:sz w:val="20"/>
              </w:rPr>
              <w:t xml:space="preserve"> </w:t>
            </w:r>
            <w:r>
              <w:rPr>
                <w:sz w:val="20"/>
              </w:rPr>
              <w:t>психофизиологической</w:t>
            </w:r>
            <w:r>
              <w:rPr>
                <w:spacing w:val="40"/>
                <w:sz w:val="20"/>
              </w:rPr>
              <w:t xml:space="preserve"> </w:t>
            </w:r>
            <w:r>
              <w:rPr>
                <w:sz w:val="20"/>
              </w:rPr>
              <w:t xml:space="preserve">и </w:t>
            </w:r>
            <w:r>
              <w:rPr>
                <w:spacing w:val="-2"/>
                <w:sz w:val="20"/>
              </w:rPr>
              <w:t xml:space="preserve">педагогической </w:t>
            </w:r>
            <w:r>
              <w:rPr>
                <w:sz w:val="20"/>
              </w:rPr>
              <w:t>целесообразности,</w:t>
            </w:r>
            <w:r>
              <w:rPr>
                <w:spacing w:val="24"/>
                <w:sz w:val="20"/>
              </w:rPr>
              <w:t xml:space="preserve"> </w:t>
            </w:r>
            <w:r>
              <w:rPr>
                <w:sz w:val="20"/>
              </w:rPr>
              <w:t xml:space="preserve">используя </w:t>
            </w:r>
            <w:r>
              <w:rPr>
                <w:spacing w:val="-2"/>
                <w:sz w:val="20"/>
              </w:rPr>
              <w:t>современные</w:t>
            </w:r>
            <w:r>
              <w:rPr>
                <w:sz w:val="20"/>
              </w:rPr>
              <w:t xml:space="preserve"> образовательные</w:t>
            </w:r>
            <w:r>
              <w:rPr>
                <w:spacing w:val="-1"/>
                <w:sz w:val="20"/>
              </w:rPr>
              <w:t xml:space="preserve"> </w:t>
            </w:r>
            <w:r>
              <w:rPr>
                <w:sz w:val="20"/>
              </w:rPr>
              <w:t>технологии, включая</w:t>
            </w:r>
            <w:r>
              <w:rPr>
                <w:spacing w:val="24"/>
                <w:sz w:val="20"/>
              </w:rPr>
              <w:t xml:space="preserve"> </w:t>
            </w:r>
            <w:r>
              <w:rPr>
                <w:sz w:val="20"/>
              </w:rPr>
              <w:t>информационные,</w:t>
            </w:r>
            <w:r>
              <w:rPr>
                <w:spacing w:val="26"/>
                <w:sz w:val="20"/>
              </w:rPr>
              <w:t xml:space="preserve"> </w:t>
            </w:r>
            <w:r>
              <w:rPr>
                <w:sz w:val="20"/>
              </w:rPr>
              <w:t xml:space="preserve">а </w:t>
            </w:r>
            <w:r>
              <w:rPr>
                <w:spacing w:val="-2"/>
                <w:sz w:val="20"/>
              </w:rPr>
              <w:t>также</w:t>
            </w:r>
            <w:r>
              <w:rPr>
                <w:sz w:val="20"/>
              </w:rPr>
              <w:tab/>
            </w:r>
            <w:r>
              <w:rPr>
                <w:sz w:val="20"/>
              </w:rPr>
              <w:tab/>
            </w:r>
            <w:r>
              <w:rPr>
                <w:spacing w:val="-2"/>
                <w:sz w:val="20"/>
              </w:rPr>
              <w:t xml:space="preserve">цифровые </w:t>
            </w:r>
            <w:r>
              <w:rPr>
                <w:sz w:val="20"/>
              </w:rPr>
              <w:t>образовательные ресурсы.</w:t>
            </w:r>
          </w:p>
          <w:p w14:paraId="23EE9C1F" w14:textId="77777777" w:rsidR="008C33AF" w:rsidRDefault="008C33AF" w:rsidP="008C33AF">
            <w:pPr>
              <w:pStyle w:val="TableParagraph"/>
              <w:tabs>
                <w:tab w:val="left" w:pos="1170"/>
                <w:tab w:val="left" w:pos="1594"/>
                <w:tab w:val="left" w:pos="1815"/>
                <w:tab w:val="left" w:pos="2448"/>
              </w:tabs>
              <w:ind w:left="4" w:right="-15" w:firstLine="567"/>
              <w:rPr>
                <w:sz w:val="20"/>
              </w:rPr>
            </w:pPr>
            <w:r>
              <w:rPr>
                <w:spacing w:val="-2"/>
                <w:sz w:val="20"/>
              </w:rPr>
              <w:t xml:space="preserve">Применяет </w:t>
            </w:r>
            <w:r>
              <w:rPr>
                <w:spacing w:val="-2"/>
                <w:sz w:val="20"/>
              </w:rPr>
              <w:lastRenderedPageBreak/>
              <w:t>педагогические</w:t>
            </w:r>
            <w:r>
              <w:rPr>
                <w:sz w:val="20"/>
              </w:rPr>
              <w:tab/>
            </w:r>
            <w:r>
              <w:rPr>
                <w:spacing w:val="-2"/>
                <w:sz w:val="20"/>
              </w:rPr>
              <w:t>теории</w:t>
            </w:r>
            <w:r>
              <w:rPr>
                <w:sz w:val="20"/>
              </w:rPr>
              <w:tab/>
            </w:r>
            <w:r>
              <w:rPr>
                <w:spacing w:val="-10"/>
                <w:sz w:val="20"/>
              </w:rPr>
              <w:t>и</w:t>
            </w:r>
            <w:r>
              <w:rPr>
                <w:spacing w:val="-2"/>
                <w:sz w:val="20"/>
              </w:rPr>
              <w:t xml:space="preserve"> методики</w:t>
            </w:r>
            <w:r>
              <w:rPr>
                <w:sz w:val="20"/>
              </w:rPr>
              <w:tab/>
            </w:r>
            <w:r>
              <w:rPr>
                <w:spacing w:val="-4"/>
                <w:sz w:val="20"/>
              </w:rPr>
              <w:t>для</w:t>
            </w:r>
            <w:r>
              <w:rPr>
                <w:sz w:val="20"/>
              </w:rPr>
              <w:tab/>
            </w:r>
            <w:r>
              <w:rPr>
                <w:sz w:val="20"/>
              </w:rPr>
              <w:tab/>
            </w:r>
            <w:r>
              <w:rPr>
                <w:spacing w:val="-2"/>
                <w:sz w:val="20"/>
              </w:rPr>
              <w:t xml:space="preserve">решения информационно­образовател </w:t>
            </w:r>
            <w:r>
              <w:rPr>
                <w:sz w:val="20"/>
              </w:rPr>
              <w:t>ьных задач.</w:t>
            </w:r>
          </w:p>
          <w:p w14:paraId="13E80DBB" w14:textId="77777777" w:rsidR="008C33AF" w:rsidRDefault="008C33AF" w:rsidP="008C33AF">
            <w:pPr>
              <w:pStyle w:val="TableParagraph"/>
              <w:tabs>
                <w:tab w:val="left" w:pos="1537"/>
                <w:tab w:val="left" w:pos="2447"/>
              </w:tabs>
              <w:ind w:left="4" w:right="-15" w:firstLine="617"/>
              <w:rPr>
                <w:sz w:val="20"/>
              </w:rPr>
            </w:pPr>
            <w:r>
              <w:rPr>
                <w:spacing w:val="-2"/>
                <w:sz w:val="20"/>
              </w:rPr>
              <w:t>Обеспечивает</w:t>
            </w:r>
            <w:r>
              <w:rPr>
                <w:sz w:val="20"/>
              </w:rPr>
              <w:tab/>
            </w:r>
            <w:r>
              <w:rPr>
                <w:spacing w:val="-10"/>
                <w:sz w:val="20"/>
              </w:rPr>
              <w:t>и</w:t>
            </w:r>
            <w:r>
              <w:rPr>
                <w:spacing w:val="-2"/>
                <w:sz w:val="20"/>
              </w:rPr>
              <w:t xml:space="preserve"> анализирует</w:t>
            </w:r>
            <w:r>
              <w:rPr>
                <w:sz w:val="20"/>
              </w:rPr>
              <w:tab/>
            </w:r>
            <w:r>
              <w:rPr>
                <w:spacing w:val="-2"/>
                <w:sz w:val="20"/>
              </w:rPr>
              <w:t>достижения обучающихся,</w:t>
            </w:r>
            <w:r>
              <w:rPr>
                <w:spacing w:val="40"/>
                <w:sz w:val="20"/>
              </w:rPr>
              <w:t xml:space="preserve"> </w:t>
            </w:r>
            <w:r>
              <w:rPr>
                <w:spacing w:val="-2"/>
                <w:sz w:val="20"/>
              </w:rPr>
              <w:t>воспитанников,</w:t>
            </w:r>
          </w:p>
          <w:p w14:paraId="486388D0" w14:textId="77777777" w:rsidR="008C33AF" w:rsidRDefault="008C33AF" w:rsidP="008C33AF">
            <w:pPr>
              <w:pStyle w:val="TableParagraph"/>
              <w:ind w:left="4" w:right="-14" w:firstLine="567"/>
              <w:rPr>
                <w:sz w:val="20"/>
              </w:rPr>
            </w:pPr>
            <w:r>
              <w:rPr>
                <w:sz w:val="20"/>
              </w:rPr>
              <w:t xml:space="preserve">выявляет их творческие способности, способствует формированию </w:t>
            </w:r>
            <w:r>
              <w:rPr>
                <w:spacing w:val="-2"/>
                <w:sz w:val="20"/>
              </w:rPr>
              <w:t xml:space="preserve">устойчивых </w:t>
            </w:r>
            <w:r>
              <w:rPr>
                <w:sz w:val="20"/>
              </w:rPr>
              <w:t>профессиональных</w:t>
            </w:r>
            <w:r>
              <w:rPr>
                <w:spacing w:val="-13"/>
                <w:sz w:val="20"/>
              </w:rPr>
              <w:t xml:space="preserve"> </w:t>
            </w:r>
            <w:r>
              <w:rPr>
                <w:sz w:val="20"/>
              </w:rPr>
              <w:t>интересов и склонностей.</w:t>
            </w:r>
          </w:p>
          <w:p w14:paraId="2D847126" w14:textId="77777777" w:rsidR="008C33AF" w:rsidRDefault="008C33AF" w:rsidP="008C33AF">
            <w:pPr>
              <w:pStyle w:val="TableParagraph"/>
              <w:ind w:left="4" w:right="17" w:firstLine="567"/>
              <w:rPr>
                <w:sz w:val="20"/>
              </w:rPr>
            </w:pPr>
            <w:r>
              <w:rPr>
                <w:sz w:val="20"/>
              </w:rPr>
              <w:t xml:space="preserve">Участвует в </w:t>
            </w:r>
            <w:r>
              <w:rPr>
                <w:spacing w:val="-2"/>
                <w:sz w:val="20"/>
              </w:rPr>
              <w:t>обеспечении</w:t>
            </w:r>
            <w:r>
              <w:rPr>
                <w:spacing w:val="40"/>
                <w:sz w:val="20"/>
              </w:rPr>
              <w:t xml:space="preserve"> </w:t>
            </w:r>
            <w:r>
              <w:rPr>
                <w:spacing w:val="-2"/>
                <w:sz w:val="20"/>
              </w:rPr>
              <w:t xml:space="preserve">самообразования обучающихся (воспитанников), </w:t>
            </w:r>
            <w:r>
              <w:rPr>
                <w:sz w:val="20"/>
              </w:rPr>
              <w:t xml:space="preserve">педагогических работников </w:t>
            </w:r>
            <w:r>
              <w:rPr>
                <w:spacing w:val="-2"/>
                <w:sz w:val="20"/>
              </w:rPr>
              <w:t>образовательного</w:t>
            </w:r>
            <w:r>
              <w:rPr>
                <w:spacing w:val="40"/>
                <w:sz w:val="20"/>
              </w:rPr>
              <w:t xml:space="preserve"> </w:t>
            </w:r>
            <w:r>
              <w:rPr>
                <w:sz w:val="20"/>
              </w:rPr>
              <w:t xml:space="preserve">учреждения средствами библиотечных и </w:t>
            </w:r>
            <w:r>
              <w:rPr>
                <w:spacing w:val="-2"/>
                <w:sz w:val="20"/>
              </w:rPr>
              <w:t>информационно библиографических</w:t>
            </w:r>
            <w:r>
              <w:rPr>
                <w:spacing w:val="40"/>
                <w:sz w:val="20"/>
              </w:rPr>
              <w:t xml:space="preserve"> </w:t>
            </w:r>
            <w:r>
              <w:rPr>
                <w:sz w:val="20"/>
              </w:rPr>
              <w:t>ресурсов, в организации тематических выставок, читательских конференций, оформлении средств наглядной</w:t>
            </w:r>
            <w:r>
              <w:rPr>
                <w:spacing w:val="-13"/>
                <w:sz w:val="20"/>
              </w:rPr>
              <w:t xml:space="preserve"> </w:t>
            </w:r>
            <w:r>
              <w:rPr>
                <w:sz w:val="20"/>
              </w:rPr>
              <w:t>агитации,</w:t>
            </w:r>
            <w:r>
              <w:rPr>
                <w:spacing w:val="-12"/>
                <w:sz w:val="20"/>
              </w:rPr>
              <w:t xml:space="preserve"> </w:t>
            </w:r>
            <w:r>
              <w:rPr>
                <w:sz w:val="20"/>
              </w:rPr>
              <w:t xml:space="preserve">стендов, в разработке планов, методических программ, процедур реализации различных образовательных </w:t>
            </w:r>
            <w:r>
              <w:rPr>
                <w:spacing w:val="-2"/>
                <w:sz w:val="20"/>
              </w:rPr>
              <w:t>проектов.</w:t>
            </w:r>
          </w:p>
          <w:p w14:paraId="4CF593A0" w14:textId="77777777" w:rsidR="008C33AF" w:rsidRDefault="008C33AF" w:rsidP="008C33AF">
            <w:pPr>
              <w:pStyle w:val="TableParagraph"/>
              <w:ind w:left="4" w:right="36" w:firstLine="567"/>
              <w:rPr>
                <w:sz w:val="20"/>
              </w:rPr>
            </w:pPr>
            <w:r>
              <w:rPr>
                <w:sz w:val="20"/>
              </w:rPr>
              <w:t>Вносит предложения по совершенствованию образовательного</w:t>
            </w:r>
            <w:r>
              <w:rPr>
                <w:spacing w:val="22"/>
                <w:sz w:val="20"/>
              </w:rPr>
              <w:t xml:space="preserve"> </w:t>
            </w:r>
            <w:r>
              <w:rPr>
                <w:sz w:val="20"/>
              </w:rPr>
              <w:t>процесса</w:t>
            </w:r>
            <w:r>
              <w:rPr>
                <w:spacing w:val="-12"/>
                <w:sz w:val="20"/>
              </w:rPr>
              <w:t xml:space="preserve"> </w:t>
            </w:r>
            <w:r>
              <w:rPr>
                <w:sz w:val="20"/>
              </w:rPr>
              <w:t xml:space="preserve">в </w:t>
            </w:r>
            <w:r>
              <w:rPr>
                <w:spacing w:val="-2"/>
                <w:sz w:val="20"/>
              </w:rPr>
              <w:t>образовательном</w:t>
            </w:r>
            <w:r>
              <w:rPr>
                <w:spacing w:val="40"/>
                <w:sz w:val="20"/>
              </w:rPr>
              <w:t xml:space="preserve"> </w:t>
            </w:r>
            <w:r>
              <w:rPr>
                <w:spacing w:val="-2"/>
                <w:sz w:val="20"/>
              </w:rPr>
              <w:t>учреждении.</w:t>
            </w:r>
          </w:p>
          <w:p w14:paraId="042D2C48" w14:textId="77777777" w:rsidR="008C33AF" w:rsidRDefault="008C33AF" w:rsidP="008C33AF">
            <w:pPr>
              <w:pStyle w:val="TableParagraph"/>
              <w:ind w:left="4" w:right="295" w:firstLine="567"/>
              <w:rPr>
                <w:sz w:val="20"/>
              </w:rPr>
            </w:pPr>
            <w:r>
              <w:rPr>
                <w:sz w:val="20"/>
              </w:rPr>
              <w:t>Участвует</w:t>
            </w:r>
            <w:r>
              <w:rPr>
                <w:spacing w:val="-2"/>
                <w:sz w:val="20"/>
              </w:rPr>
              <w:t xml:space="preserve"> </w:t>
            </w:r>
            <w:r>
              <w:rPr>
                <w:sz w:val="20"/>
              </w:rPr>
              <w:t>в</w:t>
            </w:r>
            <w:r>
              <w:rPr>
                <w:spacing w:val="-1"/>
                <w:sz w:val="20"/>
              </w:rPr>
              <w:t xml:space="preserve"> </w:t>
            </w:r>
            <w:r>
              <w:rPr>
                <w:sz w:val="20"/>
              </w:rPr>
              <w:t xml:space="preserve">работе </w:t>
            </w:r>
            <w:r>
              <w:rPr>
                <w:spacing w:val="-2"/>
                <w:sz w:val="20"/>
              </w:rPr>
              <w:t xml:space="preserve">педагогических, </w:t>
            </w:r>
            <w:r>
              <w:rPr>
                <w:sz w:val="20"/>
              </w:rPr>
              <w:t>методических советов, объединений, в других формах методической работы, в организации и проведении</w:t>
            </w:r>
            <w:r>
              <w:rPr>
                <w:spacing w:val="-13"/>
                <w:sz w:val="20"/>
              </w:rPr>
              <w:t xml:space="preserve"> </w:t>
            </w:r>
            <w:r>
              <w:rPr>
                <w:sz w:val="20"/>
              </w:rPr>
              <w:t>родительских собраний, мероприятий различных направлений внеурочной</w:t>
            </w:r>
            <w:r>
              <w:rPr>
                <w:spacing w:val="-13"/>
                <w:sz w:val="20"/>
              </w:rPr>
              <w:t xml:space="preserve"> </w:t>
            </w:r>
            <w:r>
              <w:rPr>
                <w:sz w:val="20"/>
              </w:rPr>
              <w:t>деятельности,</w:t>
            </w:r>
          </w:p>
          <w:p w14:paraId="5556DE25" w14:textId="77777777" w:rsidR="008C33AF" w:rsidRDefault="008C33AF" w:rsidP="008C33AF">
            <w:pPr>
              <w:pStyle w:val="TableParagraph"/>
              <w:ind w:left="4" w:right="391"/>
              <w:rPr>
                <w:sz w:val="20"/>
              </w:rPr>
            </w:pPr>
            <w:r>
              <w:rPr>
                <w:spacing w:val="-2"/>
              </w:rPr>
              <w:t>П</w:t>
            </w:r>
            <w:r>
              <w:rPr>
                <w:spacing w:val="-2"/>
                <w:sz w:val="20"/>
              </w:rPr>
              <w:t>редусмотренных</w:t>
            </w:r>
            <w:r>
              <w:rPr>
                <w:spacing w:val="-2"/>
              </w:rPr>
              <w:t xml:space="preserve"> </w:t>
            </w:r>
            <w:r>
              <w:rPr>
                <w:spacing w:val="-2"/>
                <w:sz w:val="20"/>
              </w:rPr>
              <w:t>учебно­воспитательным процессом.</w:t>
            </w:r>
          </w:p>
          <w:p w14:paraId="009511A7" w14:textId="77777777" w:rsidR="008C33AF" w:rsidRDefault="008C33AF" w:rsidP="008C33AF">
            <w:pPr>
              <w:pStyle w:val="TableParagraph"/>
              <w:ind w:left="4" w:right="13" w:firstLine="567"/>
              <w:rPr>
                <w:sz w:val="20"/>
              </w:rPr>
            </w:pPr>
            <w:r>
              <w:rPr>
                <w:sz w:val="20"/>
              </w:rPr>
              <w:t xml:space="preserve">Разрабатывает планы комплектования библиотеки </w:t>
            </w:r>
            <w:r>
              <w:rPr>
                <w:spacing w:val="-2"/>
                <w:sz w:val="20"/>
              </w:rPr>
              <w:t>образовательного</w:t>
            </w:r>
            <w:r>
              <w:rPr>
                <w:spacing w:val="40"/>
                <w:sz w:val="20"/>
              </w:rPr>
              <w:t xml:space="preserve"> </w:t>
            </w:r>
            <w:r>
              <w:rPr>
                <w:sz w:val="20"/>
              </w:rPr>
              <w:t xml:space="preserve">учреждения печатными и </w:t>
            </w:r>
            <w:r>
              <w:rPr>
                <w:spacing w:val="-2"/>
                <w:sz w:val="20"/>
              </w:rPr>
              <w:t xml:space="preserve">электронными </w:t>
            </w:r>
            <w:r>
              <w:rPr>
                <w:sz w:val="20"/>
              </w:rPr>
              <w:t>образовательными</w:t>
            </w:r>
            <w:r>
              <w:rPr>
                <w:spacing w:val="-13"/>
                <w:sz w:val="20"/>
              </w:rPr>
              <w:t xml:space="preserve"> </w:t>
            </w:r>
            <w:r>
              <w:rPr>
                <w:sz w:val="20"/>
              </w:rPr>
              <w:t xml:space="preserve">ресурсами по всем учебным предметам учебного плана на определенных </w:t>
            </w:r>
            <w:r>
              <w:rPr>
                <w:sz w:val="20"/>
              </w:rPr>
              <w:lastRenderedPageBreak/>
              <w:t xml:space="preserve">учредителем </w:t>
            </w:r>
            <w:r>
              <w:rPr>
                <w:spacing w:val="-2"/>
                <w:sz w:val="20"/>
              </w:rPr>
              <w:t>образовательного</w:t>
            </w:r>
            <w:r>
              <w:rPr>
                <w:spacing w:val="40"/>
                <w:sz w:val="20"/>
              </w:rPr>
              <w:t xml:space="preserve"> </w:t>
            </w:r>
            <w:r>
              <w:rPr>
                <w:sz w:val="20"/>
              </w:rPr>
              <w:t>учреждения</w:t>
            </w:r>
            <w:r>
              <w:rPr>
                <w:spacing w:val="-10"/>
                <w:sz w:val="20"/>
              </w:rPr>
              <w:t xml:space="preserve"> </w:t>
            </w:r>
            <w:r>
              <w:rPr>
                <w:sz w:val="20"/>
              </w:rPr>
              <w:t>языках</w:t>
            </w:r>
            <w:r>
              <w:rPr>
                <w:spacing w:val="-10"/>
                <w:sz w:val="20"/>
              </w:rPr>
              <w:t xml:space="preserve"> </w:t>
            </w:r>
            <w:r>
              <w:rPr>
                <w:sz w:val="20"/>
              </w:rPr>
              <w:t>обучения и воспитания.</w:t>
            </w:r>
          </w:p>
          <w:p w14:paraId="71D2EFD5" w14:textId="77777777" w:rsidR="008C33AF" w:rsidRDefault="008C33AF" w:rsidP="008C33AF">
            <w:pPr>
              <w:pStyle w:val="TableParagraph"/>
              <w:ind w:left="4" w:right="28" w:firstLine="567"/>
              <w:rPr>
                <w:sz w:val="20"/>
              </w:rPr>
            </w:pPr>
            <w:r>
              <w:rPr>
                <w:spacing w:val="-2"/>
                <w:sz w:val="20"/>
              </w:rPr>
              <w:t xml:space="preserve">Разрабатывает </w:t>
            </w:r>
            <w:r>
              <w:rPr>
                <w:sz w:val="20"/>
              </w:rPr>
              <w:t>предложения по формированию</w:t>
            </w:r>
            <w:r>
              <w:rPr>
                <w:spacing w:val="-3"/>
                <w:sz w:val="20"/>
              </w:rPr>
              <w:t xml:space="preserve"> </w:t>
            </w:r>
            <w:r>
              <w:rPr>
                <w:sz w:val="20"/>
              </w:rPr>
              <w:t>в</w:t>
            </w:r>
            <w:r>
              <w:rPr>
                <w:spacing w:val="-3"/>
                <w:sz w:val="20"/>
              </w:rPr>
              <w:t xml:space="preserve"> </w:t>
            </w:r>
            <w:r>
              <w:rPr>
                <w:sz w:val="20"/>
              </w:rPr>
              <w:t xml:space="preserve">библиотеке </w:t>
            </w:r>
            <w:r>
              <w:rPr>
                <w:spacing w:val="-2"/>
                <w:sz w:val="20"/>
              </w:rPr>
              <w:t>образовательного</w:t>
            </w:r>
            <w:r>
              <w:rPr>
                <w:spacing w:val="40"/>
                <w:sz w:val="20"/>
              </w:rPr>
              <w:t xml:space="preserve"> </w:t>
            </w:r>
            <w:r>
              <w:rPr>
                <w:sz w:val="20"/>
              </w:rPr>
              <w:t>учреждения фонда дополнительной</w:t>
            </w:r>
            <w:r>
              <w:rPr>
                <w:spacing w:val="-13"/>
                <w:sz w:val="20"/>
              </w:rPr>
              <w:t xml:space="preserve"> </w:t>
            </w:r>
            <w:r>
              <w:rPr>
                <w:sz w:val="20"/>
              </w:rPr>
              <w:t xml:space="preserve">литературы, включающего детскую художественную и научно­популярную литературу, </w:t>
            </w:r>
            <w:r>
              <w:rPr>
                <w:spacing w:val="-2"/>
                <w:sz w:val="20"/>
              </w:rPr>
              <w:t xml:space="preserve">справочно­библиографическ </w:t>
            </w:r>
            <w:r>
              <w:rPr>
                <w:sz w:val="20"/>
              </w:rPr>
              <w:t>ие</w:t>
            </w:r>
            <w:r>
              <w:rPr>
                <w:spacing w:val="29"/>
                <w:sz w:val="20"/>
              </w:rPr>
              <w:t xml:space="preserve"> </w:t>
            </w:r>
            <w:r>
              <w:rPr>
                <w:sz w:val="20"/>
              </w:rPr>
              <w:t>и</w:t>
            </w:r>
            <w:r>
              <w:rPr>
                <w:spacing w:val="-12"/>
                <w:sz w:val="20"/>
              </w:rPr>
              <w:t xml:space="preserve"> </w:t>
            </w:r>
            <w:r>
              <w:rPr>
                <w:sz w:val="20"/>
              </w:rPr>
              <w:t>периодические</w:t>
            </w:r>
            <w:r>
              <w:rPr>
                <w:spacing w:val="-8"/>
                <w:sz w:val="20"/>
              </w:rPr>
              <w:t xml:space="preserve"> </w:t>
            </w:r>
            <w:r>
              <w:rPr>
                <w:sz w:val="20"/>
              </w:rPr>
              <w:t xml:space="preserve">издания, </w:t>
            </w:r>
            <w:r>
              <w:rPr>
                <w:spacing w:val="-2"/>
                <w:sz w:val="20"/>
              </w:rPr>
              <w:t>сопровождающие</w:t>
            </w:r>
            <w:r>
              <w:rPr>
                <w:spacing w:val="40"/>
                <w:sz w:val="20"/>
              </w:rPr>
              <w:t xml:space="preserve"> </w:t>
            </w:r>
            <w:r>
              <w:rPr>
                <w:sz w:val="20"/>
              </w:rPr>
              <w:t>реализацию основной образовательной</w:t>
            </w:r>
            <w:r>
              <w:rPr>
                <w:spacing w:val="-13"/>
                <w:sz w:val="20"/>
              </w:rPr>
              <w:t xml:space="preserve"> </w:t>
            </w:r>
            <w:r>
              <w:rPr>
                <w:sz w:val="20"/>
              </w:rPr>
              <w:t>программы.</w:t>
            </w:r>
          </w:p>
          <w:p w14:paraId="4447B91D" w14:textId="77777777" w:rsidR="008C33AF" w:rsidRDefault="008C33AF" w:rsidP="008C33AF">
            <w:pPr>
              <w:pStyle w:val="TableParagraph"/>
              <w:ind w:left="4" w:right="130" w:firstLine="567"/>
              <w:rPr>
                <w:sz w:val="20"/>
              </w:rPr>
            </w:pPr>
            <w:r>
              <w:rPr>
                <w:sz w:val="20"/>
              </w:rPr>
              <w:t>Осуществляет</w:t>
            </w:r>
            <w:r>
              <w:rPr>
                <w:spacing w:val="-13"/>
                <w:sz w:val="20"/>
              </w:rPr>
              <w:t xml:space="preserve"> </w:t>
            </w:r>
            <w:r>
              <w:rPr>
                <w:sz w:val="20"/>
              </w:rPr>
              <w:t xml:space="preserve">работу по учету и проведению </w:t>
            </w:r>
            <w:r>
              <w:rPr>
                <w:spacing w:val="-2"/>
                <w:sz w:val="20"/>
              </w:rPr>
              <w:t xml:space="preserve">периодических инвентаризаций </w:t>
            </w:r>
            <w:r>
              <w:rPr>
                <w:sz w:val="20"/>
              </w:rPr>
              <w:t xml:space="preserve">библиотечного фонда </w:t>
            </w:r>
            <w:r>
              <w:rPr>
                <w:spacing w:val="-2"/>
                <w:sz w:val="20"/>
              </w:rPr>
              <w:t>образовательного учреждения.</w:t>
            </w:r>
          </w:p>
          <w:p w14:paraId="0E9560C9" w14:textId="77777777" w:rsidR="008C33AF" w:rsidRDefault="008C33AF" w:rsidP="008C33AF">
            <w:pPr>
              <w:pStyle w:val="TableParagraph"/>
              <w:ind w:left="4" w:right="81" w:firstLine="617"/>
              <w:rPr>
                <w:sz w:val="20"/>
              </w:rPr>
            </w:pPr>
            <w:r>
              <w:rPr>
                <w:spacing w:val="-2"/>
                <w:sz w:val="20"/>
              </w:rPr>
              <w:t xml:space="preserve">Обеспечивает </w:t>
            </w:r>
            <w:r>
              <w:rPr>
                <w:sz w:val="20"/>
              </w:rPr>
              <w:t xml:space="preserve">обработку поступающей в библиотеку литературы, </w:t>
            </w:r>
            <w:r>
              <w:rPr>
                <w:spacing w:val="-2"/>
                <w:sz w:val="20"/>
              </w:rPr>
              <w:t xml:space="preserve">составление </w:t>
            </w:r>
            <w:r>
              <w:rPr>
                <w:sz w:val="20"/>
              </w:rPr>
              <w:t xml:space="preserve">систематического и алфавитного каталогов с применением современных </w:t>
            </w:r>
            <w:r>
              <w:rPr>
                <w:spacing w:val="-2"/>
                <w:sz w:val="20"/>
              </w:rPr>
              <w:t>информационно­поисковых систем.</w:t>
            </w:r>
          </w:p>
          <w:p w14:paraId="13AEAAEE" w14:textId="77777777" w:rsidR="008C33AF" w:rsidRDefault="008C33AF" w:rsidP="008C33AF">
            <w:pPr>
              <w:pStyle w:val="TableParagraph"/>
              <w:ind w:left="4" w:right="86" w:firstLine="567"/>
              <w:rPr>
                <w:sz w:val="20"/>
              </w:rPr>
            </w:pPr>
            <w:r>
              <w:rPr>
                <w:spacing w:val="-2"/>
                <w:sz w:val="20"/>
              </w:rPr>
              <w:t xml:space="preserve">Организует </w:t>
            </w:r>
            <w:r>
              <w:rPr>
                <w:sz w:val="20"/>
              </w:rPr>
              <w:t>обслуживание</w:t>
            </w:r>
            <w:r>
              <w:rPr>
                <w:spacing w:val="-13"/>
                <w:sz w:val="20"/>
              </w:rPr>
              <w:t xml:space="preserve"> </w:t>
            </w:r>
            <w:r>
              <w:rPr>
                <w:sz w:val="20"/>
              </w:rPr>
              <w:t>обучающихся</w:t>
            </w:r>
          </w:p>
          <w:p w14:paraId="2EE030DF" w14:textId="77777777" w:rsidR="008C33AF" w:rsidRDefault="008C33AF" w:rsidP="008C33AF">
            <w:pPr>
              <w:pStyle w:val="TableParagraph"/>
              <w:ind w:left="4" w:right="-3" w:firstLine="567"/>
              <w:rPr>
                <w:sz w:val="20"/>
              </w:rPr>
            </w:pPr>
            <w:r>
              <w:rPr>
                <w:sz w:val="20"/>
              </w:rPr>
              <w:t>(воспитанников) и работников</w:t>
            </w:r>
            <w:r>
              <w:rPr>
                <w:spacing w:val="-13"/>
                <w:sz w:val="20"/>
              </w:rPr>
              <w:t xml:space="preserve"> </w:t>
            </w:r>
            <w:r>
              <w:rPr>
                <w:sz w:val="20"/>
              </w:rPr>
              <w:t xml:space="preserve">образовательного </w:t>
            </w:r>
            <w:r>
              <w:rPr>
                <w:spacing w:val="-2"/>
                <w:sz w:val="20"/>
              </w:rPr>
              <w:t>учреждения.</w:t>
            </w:r>
          </w:p>
          <w:p w14:paraId="69BFAEA1" w14:textId="77777777" w:rsidR="008C33AF" w:rsidRDefault="008C33AF" w:rsidP="008C33AF">
            <w:pPr>
              <w:pStyle w:val="TableParagraph"/>
              <w:ind w:left="4" w:right="106" w:firstLine="567"/>
              <w:rPr>
                <w:sz w:val="20"/>
              </w:rPr>
            </w:pPr>
            <w:r>
              <w:rPr>
                <w:spacing w:val="-2"/>
                <w:sz w:val="20"/>
              </w:rPr>
              <w:t xml:space="preserve">Обеспечивает составление </w:t>
            </w:r>
            <w:r>
              <w:rPr>
                <w:sz w:val="20"/>
              </w:rPr>
              <w:t>библиографических</w:t>
            </w:r>
            <w:r>
              <w:rPr>
                <w:spacing w:val="-13"/>
                <w:sz w:val="20"/>
              </w:rPr>
              <w:t xml:space="preserve"> </w:t>
            </w:r>
            <w:r>
              <w:rPr>
                <w:sz w:val="20"/>
              </w:rPr>
              <w:t>справок по поступающим запросам.</w:t>
            </w:r>
          </w:p>
          <w:p w14:paraId="799B4B99" w14:textId="77777777" w:rsidR="008C33AF" w:rsidRDefault="008C33AF" w:rsidP="008C33AF">
            <w:pPr>
              <w:pStyle w:val="TableParagraph"/>
              <w:ind w:left="4" w:right="147" w:firstLine="617"/>
              <w:rPr>
                <w:sz w:val="20"/>
              </w:rPr>
            </w:pPr>
            <w:r>
              <w:rPr>
                <w:spacing w:val="-2"/>
                <w:sz w:val="20"/>
              </w:rPr>
              <w:t xml:space="preserve">Обеспечивает </w:t>
            </w:r>
            <w:r>
              <w:rPr>
                <w:sz w:val="20"/>
              </w:rPr>
              <w:t>сохранность</w:t>
            </w:r>
            <w:r>
              <w:rPr>
                <w:spacing w:val="-13"/>
                <w:sz w:val="20"/>
              </w:rPr>
              <w:t xml:space="preserve"> </w:t>
            </w:r>
            <w:r>
              <w:rPr>
                <w:sz w:val="20"/>
              </w:rPr>
              <w:t xml:space="preserve">библиотечного фонда, ведение статистического учета по основным показателям работы библиотеки и подготовку установленной </w:t>
            </w:r>
            <w:r>
              <w:rPr>
                <w:spacing w:val="-2"/>
                <w:sz w:val="20"/>
              </w:rPr>
              <w:t>отчетности.</w:t>
            </w:r>
          </w:p>
          <w:p w14:paraId="55B0291D" w14:textId="77777777" w:rsidR="008C33AF" w:rsidRDefault="008C33AF" w:rsidP="008C33AF">
            <w:pPr>
              <w:pStyle w:val="TableParagraph"/>
              <w:ind w:left="4" w:right="140" w:firstLine="567"/>
              <w:rPr>
                <w:sz w:val="20"/>
              </w:rPr>
            </w:pPr>
            <w:r>
              <w:rPr>
                <w:sz w:val="20"/>
              </w:rPr>
              <w:t>Обеспечивает</w:t>
            </w:r>
            <w:r>
              <w:rPr>
                <w:spacing w:val="-13"/>
                <w:sz w:val="20"/>
              </w:rPr>
              <w:t xml:space="preserve"> </w:t>
            </w:r>
            <w:r>
              <w:rPr>
                <w:sz w:val="20"/>
              </w:rPr>
              <w:t>охрану жизни и здоровья обучающихся во время образовательного</w:t>
            </w:r>
            <w:r>
              <w:rPr>
                <w:spacing w:val="-13"/>
                <w:sz w:val="20"/>
              </w:rPr>
              <w:t xml:space="preserve"> </w:t>
            </w:r>
            <w:r>
              <w:rPr>
                <w:sz w:val="20"/>
              </w:rPr>
              <w:t>процесса.</w:t>
            </w:r>
          </w:p>
          <w:p w14:paraId="20AB761F" w14:textId="77777777" w:rsidR="008C33AF" w:rsidRDefault="008C33AF" w:rsidP="008C33AF">
            <w:pPr>
              <w:pStyle w:val="TableParagraph"/>
              <w:spacing w:line="223" w:lineRule="exact"/>
              <w:ind w:left="4" w:right="-15"/>
              <w:rPr>
                <w:sz w:val="20"/>
              </w:rPr>
            </w:pPr>
            <w:r>
              <w:rPr>
                <w:spacing w:val="-2"/>
                <w:sz w:val="20"/>
              </w:rPr>
              <w:t>Выполняет</w:t>
            </w:r>
            <w:r>
              <w:rPr>
                <w:sz w:val="20"/>
              </w:rPr>
              <w:tab/>
            </w:r>
            <w:r>
              <w:rPr>
                <w:spacing w:val="-2"/>
                <w:sz w:val="20"/>
              </w:rPr>
              <w:t>правила</w:t>
            </w:r>
            <w:r>
              <w:rPr>
                <w:spacing w:val="-2"/>
              </w:rPr>
              <w:t xml:space="preserve"> </w:t>
            </w:r>
            <w:r>
              <w:rPr>
                <w:sz w:val="20"/>
              </w:rPr>
              <w:t>по</w:t>
            </w:r>
            <w:r>
              <w:rPr>
                <w:spacing w:val="27"/>
                <w:sz w:val="20"/>
              </w:rPr>
              <w:t xml:space="preserve"> </w:t>
            </w:r>
            <w:r>
              <w:rPr>
                <w:sz w:val="20"/>
              </w:rPr>
              <w:t>охране</w:t>
            </w:r>
            <w:r>
              <w:rPr>
                <w:spacing w:val="27"/>
                <w:sz w:val="20"/>
              </w:rPr>
              <w:t xml:space="preserve"> </w:t>
            </w:r>
            <w:r>
              <w:rPr>
                <w:sz w:val="20"/>
              </w:rPr>
              <w:t>труда</w:t>
            </w:r>
            <w:r>
              <w:rPr>
                <w:spacing w:val="29"/>
                <w:sz w:val="20"/>
              </w:rPr>
              <w:t xml:space="preserve"> </w:t>
            </w:r>
            <w:r>
              <w:rPr>
                <w:sz w:val="20"/>
              </w:rPr>
              <w:t>и</w:t>
            </w:r>
            <w:r>
              <w:rPr>
                <w:spacing w:val="28"/>
                <w:sz w:val="20"/>
              </w:rPr>
              <w:t xml:space="preserve"> </w:t>
            </w:r>
            <w:r>
              <w:rPr>
                <w:spacing w:val="-2"/>
                <w:sz w:val="20"/>
              </w:rPr>
              <w:t>пожарной</w:t>
            </w:r>
          </w:p>
          <w:p w14:paraId="2AB6F617" w14:textId="6CDF47F8" w:rsidR="009A02F1" w:rsidRDefault="008C33AF" w:rsidP="008C33AF">
            <w:pPr>
              <w:pStyle w:val="a3"/>
              <w:spacing w:after="4"/>
              <w:ind w:left="0" w:right="282"/>
              <w:jc w:val="both"/>
            </w:pPr>
            <w:r>
              <w:rPr>
                <w:spacing w:val="-2"/>
              </w:rPr>
              <w:t>безопасности.</w:t>
            </w:r>
          </w:p>
        </w:tc>
        <w:tc>
          <w:tcPr>
            <w:tcW w:w="1879" w:type="dxa"/>
          </w:tcPr>
          <w:p w14:paraId="480B881A" w14:textId="0C114C53" w:rsidR="009A02F1" w:rsidRDefault="008C33AF" w:rsidP="009A02F1">
            <w:pPr>
              <w:pStyle w:val="a3"/>
              <w:spacing w:after="4"/>
              <w:ind w:left="0" w:right="282"/>
              <w:jc w:val="both"/>
            </w:pPr>
            <w:r>
              <w:rPr>
                <w:spacing w:val="-5"/>
              </w:rPr>
              <w:lastRenderedPageBreak/>
              <w:t>1/1</w:t>
            </w:r>
          </w:p>
        </w:tc>
        <w:tc>
          <w:tcPr>
            <w:tcW w:w="2315" w:type="dxa"/>
          </w:tcPr>
          <w:p w14:paraId="7D712CAD" w14:textId="263E93DD" w:rsidR="009A02F1" w:rsidRDefault="008C33AF" w:rsidP="009A02F1">
            <w:pPr>
              <w:pStyle w:val="a3"/>
              <w:spacing w:after="4"/>
              <w:ind w:left="0" w:right="282"/>
              <w:jc w:val="both"/>
            </w:pPr>
            <w:r>
              <w:t xml:space="preserve">Высшее профессиональное </w:t>
            </w:r>
            <w:r>
              <w:rPr>
                <w:spacing w:val="-2"/>
              </w:rPr>
              <w:t xml:space="preserve">(педагогическое, </w:t>
            </w:r>
            <w:r>
              <w:t>библиотечное)</w:t>
            </w:r>
            <w:r>
              <w:rPr>
                <w:spacing w:val="-10"/>
              </w:rPr>
              <w:t xml:space="preserve"> </w:t>
            </w:r>
            <w:r>
              <w:t>образование без предъявления требований</w:t>
            </w:r>
            <w:r>
              <w:rPr>
                <w:spacing w:val="-13"/>
              </w:rPr>
              <w:t xml:space="preserve"> </w:t>
            </w:r>
            <w:r>
              <w:t>к</w:t>
            </w:r>
            <w:r>
              <w:rPr>
                <w:spacing w:val="-12"/>
              </w:rPr>
              <w:t xml:space="preserve"> </w:t>
            </w:r>
            <w:r>
              <w:t>стажу</w:t>
            </w:r>
            <w:r>
              <w:rPr>
                <w:spacing w:val="-13"/>
              </w:rPr>
              <w:t xml:space="preserve"> </w:t>
            </w:r>
            <w:r>
              <w:t>работы.</w:t>
            </w:r>
          </w:p>
        </w:tc>
        <w:tc>
          <w:tcPr>
            <w:tcW w:w="1840" w:type="dxa"/>
          </w:tcPr>
          <w:p w14:paraId="79CBE3E0" w14:textId="5A2685D7" w:rsidR="009A02F1" w:rsidRDefault="008C33AF" w:rsidP="009A02F1">
            <w:pPr>
              <w:pStyle w:val="a3"/>
              <w:spacing w:after="4"/>
              <w:ind w:left="0" w:right="282"/>
              <w:jc w:val="both"/>
            </w:pPr>
            <w:r>
              <w:rPr>
                <w:spacing w:val="-2"/>
              </w:rPr>
              <w:t>Соответствует</w:t>
            </w:r>
          </w:p>
        </w:tc>
      </w:tr>
      <w:tr w:rsidR="00BA17EE" w14:paraId="636B75FE" w14:textId="77777777" w:rsidTr="00C0541B">
        <w:tc>
          <w:tcPr>
            <w:tcW w:w="1531" w:type="dxa"/>
          </w:tcPr>
          <w:p w14:paraId="6ABB5670" w14:textId="115D134D" w:rsidR="009A02F1" w:rsidRDefault="00370BA4" w:rsidP="009A02F1">
            <w:pPr>
              <w:pStyle w:val="a3"/>
              <w:spacing w:after="4"/>
              <w:ind w:left="0" w:right="282"/>
              <w:jc w:val="both"/>
            </w:pPr>
            <w:r>
              <w:rPr>
                <w:spacing w:val="-2"/>
              </w:rPr>
              <w:lastRenderedPageBreak/>
              <w:t>Педагог организатор</w:t>
            </w:r>
          </w:p>
        </w:tc>
        <w:tc>
          <w:tcPr>
            <w:tcW w:w="2637" w:type="dxa"/>
          </w:tcPr>
          <w:p w14:paraId="6D96DB33" w14:textId="77777777" w:rsidR="00370BA4" w:rsidRDefault="00370BA4" w:rsidP="00370BA4">
            <w:pPr>
              <w:pStyle w:val="TableParagraph"/>
              <w:ind w:left="4" w:right="39" w:firstLine="567"/>
              <w:rPr>
                <w:sz w:val="20"/>
              </w:rPr>
            </w:pPr>
            <w:r>
              <w:rPr>
                <w:sz w:val="20"/>
              </w:rPr>
              <w:t>Содействует</w:t>
            </w:r>
            <w:r>
              <w:rPr>
                <w:spacing w:val="-13"/>
                <w:sz w:val="20"/>
              </w:rPr>
              <w:t xml:space="preserve"> </w:t>
            </w:r>
            <w:r>
              <w:rPr>
                <w:sz w:val="20"/>
              </w:rPr>
              <w:t xml:space="preserve">развитию личности, талантов и </w:t>
            </w:r>
            <w:r>
              <w:rPr>
                <w:spacing w:val="-2"/>
                <w:sz w:val="20"/>
              </w:rPr>
              <w:t>способностей,</w:t>
            </w:r>
            <w:r>
              <w:rPr>
                <w:sz w:val="20"/>
              </w:rPr>
              <w:t xml:space="preserve"> формированию общей </w:t>
            </w:r>
            <w:r>
              <w:rPr>
                <w:sz w:val="20"/>
              </w:rPr>
              <w:lastRenderedPageBreak/>
              <w:t>культуры обучающихся (воспитанников, детей), расширению социальной сферы в их воспитании.</w:t>
            </w:r>
          </w:p>
          <w:p w14:paraId="4F641469" w14:textId="77777777" w:rsidR="00370BA4" w:rsidRDefault="00370BA4" w:rsidP="00370BA4">
            <w:pPr>
              <w:pStyle w:val="TableParagraph"/>
              <w:ind w:left="4" w:right="10" w:firstLine="567"/>
              <w:rPr>
                <w:sz w:val="20"/>
              </w:rPr>
            </w:pPr>
            <w:r>
              <w:rPr>
                <w:sz w:val="20"/>
              </w:rPr>
              <w:t xml:space="preserve">Изучает возрастные и </w:t>
            </w:r>
            <w:r>
              <w:rPr>
                <w:spacing w:val="-2"/>
                <w:sz w:val="20"/>
              </w:rPr>
              <w:t xml:space="preserve">психологические </w:t>
            </w:r>
            <w:r>
              <w:rPr>
                <w:sz w:val="20"/>
              </w:rPr>
              <w:t xml:space="preserve">особенности, интересы и потребности обучающихся, воспитанников, детей в учреждениях (организациях) и по месту жительства, создает условия для их реализации в различных видах творческой деятельности, используя </w:t>
            </w:r>
            <w:r>
              <w:rPr>
                <w:spacing w:val="-2"/>
                <w:sz w:val="20"/>
              </w:rPr>
              <w:t xml:space="preserve">современные </w:t>
            </w:r>
            <w:r>
              <w:rPr>
                <w:sz w:val="20"/>
              </w:rPr>
              <w:t>образовательные</w:t>
            </w:r>
            <w:r>
              <w:rPr>
                <w:spacing w:val="-13"/>
                <w:sz w:val="20"/>
              </w:rPr>
              <w:t xml:space="preserve"> </w:t>
            </w:r>
            <w:r>
              <w:rPr>
                <w:sz w:val="20"/>
              </w:rPr>
              <w:t>технологии, включая информационные, а также цифровые образовательные ресурсы.</w:t>
            </w:r>
          </w:p>
          <w:p w14:paraId="4D6FD4BD" w14:textId="77777777" w:rsidR="00370BA4" w:rsidRDefault="00370BA4" w:rsidP="00370BA4">
            <w:pPr>
              <w:pStyle w:val="TableParagraph"/>
              <w:ind w:left="4" w:right="-15" w:firstLine="567"/>
              <w:rPr>
                <w:sz w:val="20"/>
              </w:rPr>
            </w:pPr>
            <w:r>
              <w:rPr>
                <w:sz w:val="20"/>
              </w:rPr>
              <w:t>Проводит учебные занятия, воспитательные и иные мероприятия, опираясь на достижения в области педагогической и психологической наук, а также современных информационных</w:t>
            </w:r>
            <w:r>
              <w:rPr>
                <w:spacing w:val="-13"/>
                <w:sz w:val="20"/>
              </w:rPr>
              <w:t xml:space="preserve"> </w:t>
            </w:r>
            <w:r>
              <w:rPr>
                <w:sz w:val="20"/>
              </w:rPr>
              <w:t>технологий и методик обучения.</w:t>
            </w:r>
          </w:p>
          <w:p w14:paraId="56413345" w14:textId="77777777" w:rsidR="00370BA4" w:rsidRDefault="00370BA4" w:rsidP="00370BA4">
            <w:pPr>
              <w:pStyle w:val="TableParagraph"/>
              <w:ind w:left="4" w:right="102" w:firstLine="567"/>
              <w:rPr>
                <w:sz w:val="20"/>
              </w:rPr>
            </w:pPr>
            <w:r>
              <w:rPr>
                <w:sz w:val="20"/>
              </w:rPr>
              <w:t>Организует работу детских клубов, кружков, секций и других любительских</w:t>
            </w:r>
            <w:r>
              <w:rPr>
                <w:spacing w:val="-13"/>
                <w:sz w:val="20"/>
              </w:rPr>
              <w:t xml:space="preserve"> </w:t>
            </w:r>
            <w:r>
              <w:rPr>
                <w:sz w:val="20"/>
              </w:rPr>
              <w:t xml:space="preserve">объединений, </w:t>
            </w:r>
            <w:r>
              <w:rPr>
                <w:spacing w:val="-2"/>
                <w:sz w:val="20"/>
              </w:rPr>
              <w:t xml:space="preserve">разнообразную </w:t>
            </w:r>
            <w:r>
              <w:rPr>
                <w:sz w:val="20"/>
              </w:rPr>
              <w:t xml:space="preserve">индивидуальную и совместную деятельность </w:t>
            </w:r>
            <w:r>
              <w:rPr>
                <w:spacing w:val="-2"/>
                <w:sz w:val="20"/>
              </w:rPr>
              <w:t xml:space="preserve">обучающихся </w:t>
            </w:r>
            <w:r>
              <w:rPr>
                <w:sz w:val="20"/>
              </w:rPr>
              <w:t xml:space="preserve">(воспитанников, детей) и </w:t>
            </w:r>
            <w:r>
              <w:rPr>
                <w:spacing w:val="-2"/>
                <w:sz w:val="20"/>
              </w:rPr>
              <w:t>взрослых.</w:t>
            </w:r>
          </w:p>
          <w:p w14:paraId="1E58CB64" w14:textId="77777777" w:rsidR="00370BA4" w:rsidRDefault="00370BA4" w:rsidP="00370BA4">
            <w:pPr>
              <w:pStyle w:val="TableParagraph"/>
              <w:ind w:left="4" w:firstLine="567"/>
              <w:rPr>
                <w:sz w:val="20"/>
              </w:rPr>
            </w:pPr>
            <w:r>
              <w:rPr>
                <w:sz w:val="20"/>
              </w:rPr>
              <w:t>Руководит</w:t>
            </w:r>
            <w:r>
              <w:rPr>
                <w:spacing w:val="-13"/>
                <w:sz w:val="20"/>
              </w:rPr>
              <w:t xml:space="preserve"> </w:t>
            </w:r>
            <w:r>
              <w:rPr>
                <w:sz w:val="20"/>
              </w:rPr>
              <w:t>работой</w:t>
            </w:r>
            <w:r>
              <w:rPr>
                <w:spacing w:val="-12"/>
                <w:sz w:val="20"/>
              </w:rPr>
              <w:t xml:space="preserve"> </w:t>
            </w:r>
            <w:r>
              <w:rPr>
                <w:sz w:val="20"/>
              </w:rPr>
              <w:t xml:space="preserve">по одному из направлений </w:t>
            </w:r>
            <w:r>
              <w:rPr>
                <w:spacing w:val="-2"/>
                <w:sz w:val="20"/>
              </w:rPr>
              <w:t>деятельности</w:t>
            </w:r>
          </w:p>
          <w:p w14:paraId="4F7F6F54" w14:textId="77777777" w:rsidR="00370BA4" w:rsidRDefault="00370BA4" w:rsidP="00370BA4">
            <w:pPr>
              <w:pStyle w:val="TableParagraph"/>
              <w:ind w:left="4" w:right="135" w:firstLine="567"/>
              <w:rPr>
                <w:sz w:val="20"/>
              </w:rPr>
            </w:pPr>
            <w:r>
              <w:rPr>
                <w:spacing w:val="-2"/>
                <w:sz w:val="20"/>
              </w:rPr>
              <w:t xml:space="preserve">Образовательного </w:t>
            </w:r>
            <w:r>
              <w:rPr>
                <w:sz w:val="20"/>
              </w:rPr>
              <w:t xml:space="preserve">учреждения: техническому, </w:t>
            </w:r>
            <w:r>
              <w:rPr>
                <w:spacing w:val="-2"/>
                <w:sz w:val="20"/>
              </w:rPr>
              <w:t xml:space="preserve">художественному, </w:t>
            </w:r>
            <w:r>
              <w:rPr>
                <w:sz w:val="20"/>
              </w:rPr>
              <w:t>спортивному, туристско­краеведческому и др.</w:t>
            </w:r>
          </w:p>
          <w:p w14:paraId="66DEC59A" w14:textId="77777777" w:rsidR="00370BA4" w:rsidRDefault="00370BA4" w:rsidP="00370BA4">
            <w:pPr>
              <w:pStyle w:val="TableParagraph"/>
              <w:ind w:left="4" w:right="280" w:firstLine="567"/>
              <w:rPr>
                <w:sz w:val="20"/>
              </w:rPr>
            </w:pPr>
            <w:r>
              <w:rPr>
                <w:spacing w:val="-2"/>
                <w:sz w:val="20"/>
              </w:rPr>
              <w:t xml:space="preserve">Способствует </w:t>
            </w:r>
            <w:r>
              <w:rPr>
                <w:sz w:val="20"/>
              </w:rPr>
              <w:t xml:space="preserve">реализации прав </w:t>
            </w:r>
            <w:r>
              <w:rPr>
                <w:spacing w:val="-2"/>
                <w:sz w:val="20"/>
              </w:rPr>
              <w:t xml:space="preserve">обучающихся </w:t>
            </w:r>
            <w:r>
              <w:rPr>
                <w:sz w:val="20"/>
              </w:rPr>
              <w:t>(воспитанников,</w:t>
            </w:r>
            <w:r>
              <w:rPr>
                <w:spacing w:val="-11"/>
                <w:sz w:val="20"/>
              </w:rPr>
              <w:t xml:space="preserve"> </w:t>
            </w:r>
            <w:r>
              <w:rPr>
                <w:sz w:val="20"/>
              </w:rPr>
              <w:t>детей)</w:t>
            </w:r>
            <w:r>
              <w:rPr>
                <w:spacing w:val="-11"/>
                <w:sz w:val="20"/>
              </w:rPr>
              <w:t xml:space="preserve"> </w:t>
            </w:r>
            <w:r>
              <w:rPr>
                <w:sz w:val="20"/>
              </w:rPr>
              <w:t>на создание детских ассоциаций,</w:t>
            </w:r>
            <w:r>
              <w:rPr>
                <w:spacing w:val="-13"/>
                <w:sz w:val="20"/>
              </w:rPr>
              <w:t xml:space="preserve"> </w:t>
            </w:r>
            <w:r>
              <w:rPr>
                <w:sz w:val="20"/>
              </w:rPr>
              <w:t>объединений.</w:t>
            </w:r>
          </w:p>
          <w:p w14:paraId="0B4F87DB" w14:textId="77777777" w:rsidR="00370BA4" w:rsidRDefault="00370BA4" w:rsidP="00370BA4">
            <w:pPr>
              <w:pStyle w:val="TableParagraph"/>
              <w:ind w:left="4" w:firstLine="567"/>
              <w:rPr>
                <w:sz w:val="20"/>
              </w:rPr>
            </w:pPr>
            <w:r>
              <w:rPr>
                <w:sz w:val="20"/>
              </w:rPr>
              <w:t>Организует вечера, праздники, походы, экскурсии; поддерживает социально значимые инициативы обучающихся,</w:t>
            </w:r>
          </w:p>
          <w:p w14:paraId="32F030CB" w14:textId="77777777" w:rsidR="00370BA4" w:rsidRDefault="00370BA4" w:rsidP="00370BA4">
            <w:pPr>
              <w:pStyle w:val="TableParagraph"/>
              <w:ind w:left="4" w:right="204"/>
              <w:rPr>
                <w:sz w:val="20"/>
              </w:rPr>
            </w:pPr>
            <w:r>
              <w:rPr>
                <w:sz w:val="20"/>
              </w:rPr>
              <w:t>воспитанников,</w:t>
            </w:r>
            <w:r>
              <w:rPr>
                <w:spacing w:val="-9"/>
                <w:sz w:val="20"/>
              </w:rPr>
              <w:t xml:space="preserve"> </w:t>
            </w:r>
            <w:r>
              <w:rPr>
                <w:sz w:val="20"/>
              </w:rPr>
              <w:t>детей</w:t>
            </w:r>
            <w:r>
              <w:rPr>
                <w:spacing w:val="-10"/>
                <w:sz w:val="20"/>
              </w:rPr>
              <w:t xml:space="preserve"> </w:t>
            </w:r>
            <w:r>
              <w:rPr>
                <w:sz w:val="20"/>
              </w:rPr>
              <w:t>в</w:t>
            </w:r>
            <w:r>
              <w:rPr>
                <w:spacing w:val="-10"/>
                <w:sz w:val="20"/>
              </w:rPr>
              <w:t xml:space="preserve"> </w:t>
            </w:r>
            <w:r>
              <w:rPr>
                <w:sz w:val="20"/>
              </w:rPr>
              <w:t>сфере их свободного времени,</w:t>
            </w:r>
            <w:r>
              <w:t xml:space="preserve"> </w:t>
            </w:r>
            <w:r>
              <w:rPr>
                <w:sz w:val="20"/>
              </w:rPr>
              <w:t xml:space="preserve">досуга и развлечений, </w:t>
            </w:r>
            <w:r>
              <w:rPr>
                <w:sz w:val="20"/>
              </w:rPr>
              <w:lastRenderedPageBreak/>
              <w:t xml:space="preserve">ориентируясь на личность </w:t>
            </w:r>
            <w:r>
              <w:rPr>
                <w:spacing w:val="-2"/>
                <w:sz w:val="20"/>
              </w:rPr>
              <w:t xml:space="preserve">обучающегося, </w:t>
            </w:r>
            <w:r>
              <w:rPr>
                <w:sz w:val="20"/>
              </w:rPr>
              <w:t>воспитанника, ребенка, развитие его мотивации, познавательных</w:t>
            </w:r>
            <w:r>
              <w:rPr>
                <w:spacing w:val="-13"/>
                <w:sz w:val="20"/>
              </w:rPr>
              <w:t xml:space="preserve"> </w:t>
            </w:r>
            <w:r>
              <w:rPr>
                <w:sz w:val="20"/>
              </w:rPr>
              <w:t xml:space="preserve">интересов, </w:t>
            </w:r>
            <w:r>
              <w:rPr>
                <w:spacing w:val="-2"/>
                <w:sz w:val="20"/>
              </w:rPr>
              <w:t>способностей.</w:t>
            </w:r>
          </w:p>
          <w:p w14:paraId="438CA1A8" w14:textId="77777777" w:rsidR="00370BA4" w:rsidRDefault="00370BA4" w:rsidP="00370BA4">
            <w:pPr>
              <w:pStyle w:val="TableParagraph"/>
              <w:ind w:left="4" w:right="-15" w:firstLine="567"/>
              <w:rPr>
                <w:sz w:val="20"/>
              </w:rPr>
            </w:pPr>
            <w:r>
              <w:rPr>
                <w:spacing w:val="-2"/>
                <w:sz w:val="20"/>
              </w:rPr>
              <w:t xml:space="preserve">Организует самостоятельную </w:t>
            </w:r>
            <w:r>
              <w:rPr>
                <w:sz w:val="20"/>
              </w:rPr>
              <w:t>деятельность обучающихся (воспитанников,</w:t>
            </w:r>
            <w:r>
              <w:rPr>
                <w:spacing w:val="-10"/>
                <w:sz w:val="20"/>
              </w:rPr>
              <w:t xml:space="preserve"> </w:t>
            </w:r>
            <w:r>
              <w:rPr>
                <w:sz w:val="20"/>
              </w:rPr>
              <w:t>детей),</w:t>
            </w:r>
            <w:r>
              <w:rPr>
                <w:spacing w:val="-10"/>
                <w:sz w:val="20"/>
              </w:rPr>
              <w:t xml:space="preserve"> </w:t>
            </w:r>
            <w:r>
              <w:rPr>
                <w:sz w:val="20"/>
              </w:rPr>
              <w:t>в</w:t>
            </w:r>
            <w:r>
              <w:rPr>
                <w:spacing w:val="-11"/>
                <w:sz w:val="20"/>
              </w:rPr>
              <w:t xml:space="preserve"> </w:t>
            </w:r>
            <w:r>
              <w:rPr>
                <w:sz w:val="20"/>
              </w:rPr>
              <w:t>том числе исследовательскую, включает в учебный процесс проблемное обучение, содействует обеспечению связи обучения с практикой.</w:t>
            </w:r>
          </w:p>
          <w:p w14:paraId="05226F92" w14:textId="77777777" w:rsidR="00370BA4" w:rsidRDefault="00370BA4" w:rsidP="00370BA4">
            <w:pPr>
              <w:pStyle w:val="TableParagraph"/>
              <w:ind w:left="4" w:right="239" w:firstLine="567"/>
              <w:rPr>
                <w:sz w:val="20"/>
              </w:rPr>
            </w:pPr>
            <w:r>
              <w:rPr>
                <w:spacing w:val="-2"/>
                <w:sz w:val="20"/>
              </w:rPr>
              <w:t xml:space="preserve">Анализирует </w:t>
            </w:r>
            <w:r>
              <w:rPr>
                <w:sz w:val="20"/>
              </w:rPr>
              <w:t>достижения</w:t>
            </w:r>
            <w:r>
              <w:rPr>
                <w:spacing w:val="-13"/>
                <w:sz w:val="20"/>
              </w:rPr>
              <w:t xml:space="preserve"> </w:t>
            </w:r>
            <w:r>
              <w:rPr>
                <w:sz w:val="20"/>
              </w:rPr>
              <w:t>обучающихся, воспитанников, детей.</w:t>
            </w:r>
          </w:p>
          <w:p w14:paraId="151ED6BC" w14:textId="77777777" w:rsidR="00370BA4" w:rsidRDefault="00370BA4" w:rsidP="00370BA4">
            <w:pPr>
              <w:pStyle w:val="TableParagraph"/>
              <w:ind w:left="4" w:right="81" w:firstLine="617"/>
              <w:rPr>
                <w:sz w:val="20"/>
              </w:rPr>
            </w:pPr>
            <w:r>
              <w:rPr>
                <w:spacing w:val="-2"/>
                <w:sz w:val="20"/>
              </w:rPr>
              <w:t xml:space="preserve">Оценивает </w:t>
            </w:r>
            <w:r>
              <w:rPr>
                <w:sz w:val="20"/>
              </w:rPr>
              <w:t>эффективность</w:t>
            </w:r>
            <w:r>
              <w:rPr>
                <w:spacing w:val="-13"/>
                <w:sz w:val="20"/>
              </w:rPr>
              <w:t xml:space="preserve"> </w:t>
            </w:r>
            <w:r>
              <w:rPr>
                <w:sz w:val="20"/>
              </w:rPr>
              <w:t>их</w:t>
            </w:r>
            <w:r>
              <w:rPr>
                <w:spacing w:val="-12"/>
                <w:sz w:val="20"/>
              </w:rPr>
              <w:t xml:space="preserve"> </w:t>
            </w:r>
            <w:r>
              <w:rPr>
                <w:sz w:val="20"/>
              </w:rPr>
              <w:t xml:space="preserve">обучения, на основе развития опыта творческой деятельности, познавательный интерес </w:t>
            </w:r>
            <w:r>
              <w:rPr>
                <w:spacing w:val="-2"/>
                <w:sz w:val="20"/>
              </w:rPr>
              <w:t xml:space="preserve">обучающихся </w:t>
            </w:r>
            <w:r>
              <w:rPr>
                <w:sz w:val="20"/>
              </w:rPr>
              <w:t>(воспитанников, детей), используя компьютерные технологии,</w:t>
            </w:r>
            <w:r>
              <w:rPr>
                <w:spacing w:val="-8"/>
                <w:sz w:val="20"/>
              </w:rPr>
              <w:t xml:space="preserve"> </w:t>
            </w:r>
            <w:r>
              <w:rPr>
                <w:sz w:val="20"/>
              </w:rPr>
              <w:t>в</w:t>
            </w:r>
            <w:r>
              <w:rPr>
                <w:spacing w:val="-9"/>
                <w:sz w:val="20"/>
              </w:rPr>
              <w:t xml:space="preserve"> </w:t>
            </w:r>
            <w:r>
              <w:rPr>
                <w:sz w:val="20"/>
              </w:rPr>
              <w:t>т.ч.</w:t>
            </w:r>
            <w:r>
              <w:rPr>
                <w:spacing w:val="-8"/>
                <w:sz w:val="20"/>
              </w:rPr>
              <w:t xml:space="preserve"> </w:t>
            </w:r>
            <w:r>
              <w:rPr>
                <w:sz w:val="20"/>
              </w:rPr>
              <w:t xml:space="preserve">текстовые редакторы и электронные таблицы в своей </w:t>
            </w:r>
            <w:r>
              <w:rPr>
                <w:spacing w:val="-2"/>
                <w:sz w:val="20"/>
              </w:rPr>
              <w:t>деятельности.</w:t>
            </w:r>
          </w:p>
          <w:p w14:paraId="5B20A198" w14:textId="77777777" w:rsidR="00370BA4" w:rsidRDefault="00370BA4" w:rsidP="00370BA4">
            <w:pPr>
              <w:pStyle w:val="TableParagraph"/>
              <w:ind w:left="4" w:right="22" w:firstLine="567"/>
              <w:rPr>
                <w:sz w:val="20"/>
              </w:rPr>
            </w:pPr>
            <w:r>
              <w:rPr>
                <w:sz w:val="20"/>
              </w:rPr>
              <w:t xml:space="preserve">Участвует в работе </w:t>
            </w:r>
            <w:r>
              <w:rPr>
                <w:spacing w:val="-2"/>
                <w:sz w:val="20"/>
              </w:rPr>
              <w:t xml:space="preserve">педагогических, </w:t>
            </w:r>
            <w:r>
              <w:rPr>
                <w:sz w:val="20"/>
              </w:rPr>
              <w:t>методических советов, в других</w:t>
            </w:r>
            <w:r>
              <w:rPr>
                <w:spacing w:val="-13"/>
                <w:sz w:val="20"/>
              </w:rPr>
              <w:t xml:space="preserve"> </w:t>
            </w:r>
            <w:r>
              <w:rPr>
                <w:sz w:val="20"/>
              </w:rPr>
              <w:t>формах</w:t>
            </w:r>
            <w:r>
              <w:rPr>
                <w:spacing w:val="-12"/>
                <w:sz w:val="20"/>
              </w:rPr>
              <w:t xml:space="preserve"> </w:t>
            </w:r>
            <w:r>
              <w:rPr>
                <w:sz w:val="20"/>
              </w:rPr>
              <w:t xml:space="preserve">методической работы, в работе по проведению родительских собраний, оздоровительных, воспитательных и других </w:t>
            </w:r>
            <w:r>
              <w:rPr>
                <w:spacing w:val="-2"/>
                <w:sz w:val="20"/>
              </w:rPr>
              <w:t>мероприятий, предусмотренных образовательной</w:t>
            </w:r>
            <w:r>
              <w:rPr>
                <w:spacing w:val="40"/>
                <w:sz w:val="20"/>
              </w:rPr>
              <w:t xml:space="preserve"> </w:t>
            </w:r>
            <w:r>
              <w:rPr>
                <w:sz w:val="20"/>
              </w:rPr>
              <w:t>программой,</w:t>
            </w:r>
            <w:r>
              <w:rPr>
                <w:spacing w:val="-9"/>
                <w:sz w:val="20"/>
              </w:rPr>
              <w:t xml:space="preserve"> </w:t>
            </w:r>
            <w:r>
              <w:rPr>
                <w:sz w:val="20"/>
              </w:rPr>
              <w:t>в</w:t>
            </w:r>
            <w:r>
              <w:rPr>
                <w:spacing w:val="-7"/>
                <w:sz w:val="20"/>
              </w:rPr>
              <w:t xml:space="preserve"> </w:t>
            </w:r>
            <w:r>
              <w:rPr>
                <w:sz w:val="20"/>
              </w:rPr>
              <w:t>организации</w:t>
            </w:r>
            <w:r>
              <w:rPr>
                <w:spacing w:val="-8"/>
                <w:sz w:val="20"/>
              </w:rPr>
              <w:t xml:space="preserve"> </w:t>
            </w:r>
            <w:r>
              <w:rPr>
                <w:sz w:val="20"/>
              </w:rPr>
              <w:t>и проведении методической и консультативной помощи родителям или лицам, их заменяющим. Привлекает к работе с обучающимися (воспитанниками, детьми) работников учреждений культуры и спорта,</w:t>
            </w:r>
            <w:r>
              <w:rPr>
                <w:spacing w:val="40"/>
                <w:sz w:val="20"/>
              </w:rPr>
              <w:t xml:space="preserve"> </w:t>
            </w:r>
            <w:r>
              <w:rPr>
                <w:sz w:val="20"/>
              </w:rPr>
              <w:t xml:space="preserve">родителей (лиц, их </w:t>
            </w:r>
            <w:r>
              <w:rPr>
                <w:spacing w:val="-2"/>
                <w:sz w:val="20"/>
              </w:rPr>
              <w:t>заменяющих), общественность.</w:t>
            </w:r>
          </w:p>
          <w:p w14:paraId="0DE42002" w14:textId="77777777" w:rsidR="00370BA4" w:rsidRDefault="00370BA4" w:rsidP="00370BA4">
            <w:pPr>
              <w:pStyle w:val="TableParagraph"/>
              <w:ind w:left="4" w:firstLine="567"/>
              <w:rPr>
                <w:sz w:val="20"/>
              </w:rPr>
            </w:pPr>
            <w:r>
              <w:rPr>
                <w:sz w:val="20"/>
              </w:rPr>
              <w:t>Оказывает поддержку детским</w:t>
            </w:r>
            <w:r>
              <w:rPr>
                <w:spacing w:val="-13"/>
                <w:sz w:val="20"/>
              </w:rPr>
              <w:t xml:space="preserve"> </w:t>
            </w:r>
            <w:r>
              <w:rPr>
                <w:sz w:val="20"/>
              </w:rPr>
              <w:t>формам</w:t>
            </w:r>
            <w:r>
              <w:rPr>
                <w:spacing w:val="-12"/>
                <w:sz w:val="20"/>
              </w:rPr>
              <w:t xml:space="preserve"> </w:t>
            </w:r>
            <w:r>
              <w:rPr>
                <w:sz w:val="20"/>
              </w:rPr>
              <w:t xml:space="preserve">организации труда обучающихся (воспитанников, детей), организует их каникулярный </w:t>
            </w:r>
            <w:r>
              <w:rPr>
                <w:spacing w:val="-2"/>
                <w:sz w:val="20"/>
              </w:rPr>
              <w:t>отдых.</w:t>
            </w:r>
          </w:p>
          <w:p w14:paraId="03ACB3C3" w14:textId="77777777" w:rsidR="00370BA4" w:rsidRDefault="00370BA4" w:rsidP="00370BA4">
            <w:pPr>
              <w:pStyle w:val="TableParagraph"/>
              <w:ind w:left="4" w:right="140" w:firstLine="567"/>
              <w:rPr>
                <w:sz w:val="20"/>
              </w:rPr>
            </w:pPr>
            <w:r>
              <w:rPr>
                <w:sz w:val="20"/>
              </w:rPr>
              <w:t>Обеспечивает</w:t>
            </w:r>
            <w:r>
              <w:rPr>
                <w:spacing w:val="-13"/>
                <w:sz w:val="20"/>
              </w:rPr>
              <w:t xml:space="preserve"> </w:t>
            </w:r>
            <w:r>
              <w:rPr>
                <w:sz w:val="20"/>
              </w:rPr>
              <w:t xml:space="preserve">охрану жизни и здоровья </w:t>
            </w:r>
            <w:r>
              <w:rPr>
                <w:spacing w:val="-2"/>
                <w:sz w:val="20"/>
              </w:rPr>
              <w:t xml:space="preserve">обучающихся </w:t>
            </w:r>
            <w:r>
              <w:rPr>
                <w:sz w:val="20"/>
              </w:rPr>
              <w:t xml:space="preserve">(воспитанников, детей) во время образовательного </w:t>
            </w:r>
            <w:r>
              <w:rPr>
                <w:spacing w:val="-2"/>
                <w:sz w:val="20"/>
              </w:rPr>
              <w:lastRenderedPageBreak/>
              <w:t>процесса.</w:t>
            </w:r>
          </w:p>
          <w:p w14:paraId="016A99CE" w14:textId="77777777" w:rsidR="00370BA4" w:rsidRDefault="00370BA4" w:rsidP="00370BA4">
            <w:pPr>
              <w:pStyle w:val="TableParagraph"/>
              <w:ind w:left="4" w:right="3" w:firstLine="567"/>
              <w:rPr>
                <w:sz w:val="20"/>
              </w:rPr>
            </w:pPr>
            <w:r>
              <w:rPr>
                <w:spacing w:val="-2"/>
                <w:sz w:val="20"/>
              </w:rPr>
              <w:t xml:space="preserve">Консультирует </w:t>
            </w:r>
            <w:r>
              <w:rPr>
                <w:sz w:val="20"/>
              </w:rPr>
              <w:t>работников</w:t>
            </w:r>
            <w:r>
              <w:rPr>
                <w:spacing w:val="-13"/>
                <w:sz w:val="20"/>
              </w:rPr>
              <w:t xml:space="preserve"> </w:t>
            </w:r>
            <w:r>
              <w:rPr>
                <w:sz w:val="20"/>
              </w:rPr>
              <w:t xml:space="preserve">образовательного учреждения по вопросам развития обучающихся, </w:t>
            </w:r>
            <w:r>
              <w:rPr>
                <w:spacing w:val="-2"/>
                <w:sz w:val="20"/>
              </w:rPr>
              <w:t xml:space="preserve">воспитанников, </w:t>
            </w:r>
          </w:p>
          <w:p w14:paraId="719B2510" w14:textId="77777777" w:rsidR="00370BA4" w:rsidRDefault="00370BA4" w:rsidP="00370BA4">
            <w:pPr>
              <w:pStyle w:val="TableParagraph"/>
              <w:ind w:left="4" w:firstLine="567"/>
              <w:rPr>
                <w:sz w:val="20"/>
              </w:rPr>
            </w:pPr>
            <w:r>
              <w:rPr>
                <w:spacing w:val="-2"/>
                <w:sz w:val="20"/>
              </w:rPr>
              <w:t xml:space="preserve">Анализирует </w:t>
            </w:r>
            <w:r>
              <w:rPr>
                <w:sz w:val="20"/>
              </w:rPr>
              <w:t>достижение</w:t>
            </w:r>
            <w:r>
              <w:rPr>
                <w:spacing w:val="-13"/>
                <w:sz w:val="20"/>
              </w:rPr>
              <w:t xml:space="preserve"> </w:t>
            </w:r>
            <w:r>
              <w:rPr>
                <w:sz w:val="20"/>
              </w:rPr>
              <w:t>и</w:t>
            </w:r>
            <w:r>
              <w:rPr>
                <w:spacing w:val="-12"/>
                <w:sz w:val="20"/>
              </w:rPr>
              <w:t xml:space="preserve"> </w:t>
            </w:r>
            <w:r>
              <w:rPr>
                <w:sz w:val="20"/>
              </w:rPr>
              <w:t>подтверждение обучающимися уровней развития и образования (образовательных цензов).</w:t>
            </w:r>
          </w:p>
          <w:p w14:paraId="67E9BD9D" w14:textId="77777777" w:rsidR="00370BA4" w:rsidRDefault="00370BA4" w:rsidP="00370BA4">
            <w:pPr>
              <w:pStyle w:val="TableParagraph"/>
              <w:spacing w:before="3"/>
              <w:ind w:left="4" w:right="10" w:firstLine="567"/>
              <w:rPr>
                <w:sz w:val="20"/>
              </w:rPr>
            </w:pPr>
            <w:r>
              <w:rPr>
                <w:spacing w:val="-2"/>
                <w:sz w:val="20"/>
              </w:rPr>
              <w:t xml:space="preserve">Оценивает эффективность образовательной </w:t>
            </w:r>
            <w:r>
              <w:rPr>
                <w:sz w:val="20"/>
              </w:rPr>
              <w:t>деятельности</w:t>
            </w:r>
            <w:r>
              <w:rPr>
                <w:spacing w:val="-13"/>
                <w:sz w:val="20"/>
              </w:rPr>
              <w:t xml:space="preserve"> </w:t>
            </w:r>
            <w:r>
              <w:rPr>
                <w:sz w:val="20"/>
              </w:rPr>
              <w:t>педагогических</w:t>
            </w:r>
          </w:p>
          <w:p w14:paraId="0D1C1D82" w14:textId="77777777" w:rsidR="00370BA4" w:rsidRDefault="00370BA4" w:rsidP="00370BA4">
            <w:pPr>
              <w:pStyle w:val="TableParagraph"/>
              <w:ind w:left="4" w:right="17" w:firstLine="567"/>
              <w:rPr>
                <w:sz w:val="20"/>
              </w:rPr>
            </w:pPr>
            <w:r>
              <w:rPr>
                <w:sz w:val="20"/>
              </w:rPr>
              <w:t xml:space="preserve">Участвует в работе </w:t>
            </w:r>
            <w:r>
              <w:rPr>
                <w:spacing w:val="-2"/>
                <w:sz w:val="20"/>
              </w:rPr>
              <w:t xml:space="preserve">педагогических, </w:t>
            </w:r>
            <w:r>
              <w:rPr>
                <w:sz w:val="20"/>
              </w:rPr>
              <w:t>методических советов, других</w:t>
            </w:r>
            <w:r>
              <w:rPr>
                <w:spacing w:val="-13"/>
                <w:sz w:val="20"/>
              </w:rPr>
              <w:t xml:space="preserve"> </w:t>
            </w:r>
            <w:r>
              <w:rPr>
                <w:sz w:val="20"/>
              </w:rPr>
              <w:t>формах</w:t>
            </w:r>
            <w:r>
              <w:rPr>
                <w:spacing w:val="-12"/>
                <w:sz w:val="20"/>
              </w:rPr>
              <w:t xml:space="preserve"> </w:t>
            </w:r>
            <w:r>
              <w:rPr>
                <w:sz w:val="20"/>
              </w:rPr>
              <w:t xml:space="preserve">методической работы, в подготовке и проведении родительских собраний, оздоровительных, воспитательных и других </w:t>
            </w:r>
            <w:r>
              <w:rPr>
                <w:spacing w:val="-2"/>
                <w:sz w:val="20"/>
              </w:rPr>
              <w:t>мероприятий,</w:t>
            </w:r>
          </w:p>
          <w:p w14:paraId="0AA4C62B" w14:textId="77777777" w:rsidR="00370BA4" w:rsidRDefault="00370BA4" w:rsidP="00370BA4">
            <w:pPr>
              <w:pStyle w:val="TableParagraph"/>
              <w:ind w:left="4" w:right="35" w:firstLine="567"/>
              <w:rPr>
                <w:sz w:val="20"/>
              </w:rPr>
            </w:pPr>
            <w:r>
              <w:rPr>
                <w:spacing w:val="-2"/>
                <w:sz w:val="20"/>
              </w:rPr>
              <w:t>предусмотренных образовательной</w:t>
            </w:r>
            <w:r>
              <w:rPr>
                <w:spacing w:val="40"/>
                <w:sz w:val="20"/>
              </w:rPr>
              <w:t xml:space="preserve"> </w:t>
            </w:r>
            <w:r>
              <w:rPr>
                <w:sz w:val="20"/>
              </w:rPr>
              <w:t>программой,</w:t>
            </w:r>
            <w:r>
              <w:rPr>
                <w:spacing w:val="-13"/>
                <w:sz w:val="20"/>
              </w:rPr>
              <w:t xml:space="preserve"> </w:t>
            </w:r>
            <w:r>
              <w:rPr>
                <w:sz w:val="20"/>
              </w:rPr>
              <w:t>в</w:t>
            </w:r>
            <w:r>
              <w:rPr>
                <w:spacing w:val="-12"/>
                <w:sz w:val="20"/>
              </w:rPr>
              <w:t xml:space="preserve"> </w:t>
            </w:r>
            <w:r>
              <w:rPr>
                <w:sz w:val="20"/>
              </w:rPr>
              <w:t>организации</w:t>
            </w:r>
            <w:r>
              <w:rPr>
                <w:spacing w:val="-13"/>
                <w:sz w:val="20"/>
              </w:rPr>
              <w:t xml:space="preserve"> </w:t>
            </w:r>
            <w:r>
              <w:rPr>
                <w:sz w:val="20"/>
              </w:rPr>
              <w:t xml:space="preserve">и проведении методической и консультативной помощи родителям (лицам, их </w:t>
            </w:r>
            <w:r>
              <w:rPr>
                <w:spacing w:val="-2"/>
                <w:sz w:val="20"/>
              </w:rPr>
              <w:t>заменяющим).</w:t>
            </w:r>
          </w:p>
          <w:p w14:paraId="6E530D1A" w14:textId="77777777" w:rsidR="00370BA4" w:rsidRDefault="00370BA4" w:rsidP="00370BA4">
            <w:pPr>
              <w:pStyle w:val="TableParagraph"/>
              <w:ind w:left="4" w:right="140" w:firstLine="567"/>
              <w:rPr>
                <w:sz w:val="20"/>
              </w:rPr>
            </w:pPr>
            <w:r>
              <w:rPr>
                <w:sz w:val="20"/>
              </w:rPr>
              <w:t>Обеспечивает</w:t>
            </w:r>
            <w:r>
              <w:rPr>
                <w:spacing w:val="-13"/>
                <w:sz w:val="20"/>
              </w:rPr>
              <w:t xml:space="preserve"> </w:t>
            </w:r>
            <w:r>
              <w:rPr>
                <w:sz w:val="20"/>
              </w:rPr>
              <w:t xml:space="preserve">охрану жизни и здоровья </w:t>
            </w:r>
            <w:r>
              <w:rPr>
                <w:spacing w:val="-2"/>
                <w:sz w:val="20"/>
              </w:rPr>
              <w:t xml:space="preserve">обучающихся, </w:t>
            </w:r>
            <w:r>
              <w:rPr>
                <w:sz w:val="20"/>
              </w:rPr>
              <w:t>воспитанников во время образовательного</w:t>
            </w:r>
            <w:r>
              <w:rPr>
                <w:spacing w:val="-13"/>
                <w:sz w:val="20"/>
              </w:rPr>
              <w:t xml:space="preserve"> </w:t>
            </w:r>
            <w:r>
              <w:rPr>
                <w:sz w:val="20"/>
              </w:rPr>
              <w:t>процесса.</w:t>
            </w:r>
          </w:p>
          <w:p w14:paraId="2FF00684" w14:textId="032A821B" w:rsidR="009A02F1" w:rsidRDefault="00370BA4" w:rsidP="00370BA4">
            <w:pPr>
              <w:pStyle w:val="a3"/>
              <w:spacing w:after="4"/>
              <w:ind w:left="0" w:right="282"/>
              <w:jc w:val="both"/>
            </w:pPr>
            <w:r>
              <w:t>Выполняет</w:t>
            </w:r>
            <w:r>
              <w:rPr>
                <w:spacing w:val="-13"/>
              </w:rPr>
              <w:t xml:space="preserve"> </w:t>
            </w:r>
            <w:r>
              <w:t>правила</w:t>
            </w:r>
            <w:r>
              <w:rPr>
                <w:spacing w:val="-12"/>
              </w:rPr>
              <w:t xml:space="preserve"> </w:t>
            </w:r>
            <w:r>
              <w:t xml:space="preserve">по охране труда и пожарной </w:t>
            </w:r>
            <w:r>
              <w:rPr>
                <w:spacing w:val="-2"/>
              </w:rPr>
              <w:t>безопасности.</w:t>
            </w:r>
          </w:p>
        </w:tc>
        <w:tc>
          <w:tcPr>
            <w:tcW w:w="1879" w:type="dxa"/>
          </w:tcPr>
          <w:p w14:paraId="2636CB26" w14:textId="4CAB53F2" w:rsidR="009A02F1" w:rsidRDefault="00370BA4" w:rsidP="009A02F1">
            <w:pPr>
              <w:pStyle w:val="a3"/>
              <w:spacing w:after="4"/>
              <w:ind w:left="0" w:right="282"/>
              <w:jc w:val="both"/>
            </w:pPr>
            <w:r>
              <w:rPr>
                <w:spacing w:val="-5"/>
              </w:rPr>
              <w:lastRenderedPageBreak/>
              <w:t>1/1</w:t>
            </w:r>
          </w:p>
        </w:tc>
        <w:tc>
          <w:tcPr>
            <w:tcW w:w="2315" w:type="dxa"/>
          </w:tcPr>
          <w:p w14:paraId="2088A50E" w14:textId="77777777" w:rsidR="00370BA4" w:rsidRDefault="00370BA4" w:rsidP="00370BA4">
            <w:pPr>
              <w:pStyle w:val="TableParagraph"/>
              <w:ind w:left="5"/>
              <w:rPr>
                <w:sz w:val="20"/>
              </w:rPr>
            </w:pPr>
            <w:r>
              <w:rPr>
                <w:sz w:val="20"/>
              </w:rPr>
              <w:t>Высшее</w:t>
            </w:r>
            <w:r>
              <w:rPr>
                <w:spacing w:val="-13"/>
                <w:sz w:val="20"/>
              </w:rPr>
              <w:t xml:space="preserve"> </w:t>
            </w:r>
            <w:r>
              <w:rPr>
                <w:sz w:val="20"/>
              </w:rPr>
              <w:t>профессиональ</w:t>
            </w:r>
            <w:r>
              <w:rPr>
                <w:spacing w:val="-12"/>
                <w:sz w:val="20"/>
              </w:rPr>
              <w:t xml:space="preserve"> </w:t>
            </w:r>
            <w:r>
              <w:rPr>
                <w:sz w:val="20"/>
              </w:rPr>
              <w:t xml:space="preserve">ное образование или среднее профессиональ ное образование по </w:t>
            </w:r>
            <w:r>
              <w:rPr>
                <w:sz w:val="20"/>
              </w:rPr>
              <w:lastRenderedPageBreak/>
              <w:t>направлению подготовки</w:t>
            </w:r>
          </w:p>
          <w:p w14:paraId="1F1C3870" w14:textId="3530D6E3" w:rsidR="009A02F1" w:rsidRDefault="00370BA4" w:rsidP="00370BA4">
            <w:pPr>
              <w:pStyle w:val="a3"/>
              <w:spacing w:after="4"/>
              <w:ind w:left="0" w:right="282"/>
              <w:jc w:val="both"/>
            </w:pPr>
            <w:r>
              <w:t>«Образование и</w:t>
            </w:r>
            <w:r>
              <w:rPr>
                <w:spacing w:val="40"/>
              </w:rPr>
              <w:t xml:space="preserve"> </w:t>
            </w:r>
            <w:r>
              <w:t>педагогика» или в области, соответствующ</w:t>
            </w:r>
            <w:r>
              <w:rPr>
                <w:spacing w:val="-13"/>
              </w:rPr>
              <w:t xml:space="preserve"> </w:t>
            </w:r>
            <w:r>
              <w:t>ей</w:t>
            </w:r>
            <w:r>
              <w:rPr>
                <w:spacing w:val="-12"/>
              </w:rPr>
              <w:t xml:space="preserve"> </w:t>
            </w:r>
            <w:r>
              <w:t>профилю работы без предъявления требований</w:t>
            </w:r>
            <w:r>
              <w:rPr>
                <w:spacing w:val="-5"/>
              </w:rPr>
              <w:t xml:space="preserve"> </w:t>
            </w:r>
            <w:r>
              <w:t>к</w:t>
            </w:r>
            <w:r>
              <w:rPr>
                <w:spacing w:val="-6"/>
              </w:rPr>
              <w:t xml:space="preserve"> </w:t>
            </w:r>
            <w:r>
              <w:t>стажу</w:t>
            </w:r>
            <w:r>
              <w:rPr>
                <w:spacing w:val="-6"/>
              </w:rPr>
              <w:t xml:space="preserve"> </w:t>
            </w:r>
            <w:r>
              <w:t>работы.</w:t>
            </w:r>
          </w:p>
        </w:tc>
        <w:tc>
          <w:tcPr>
            <w:tcW w:w="1840" w:type="dxa"/>
          </w:tcPr>
          <w:p w14:paraId="18ADED0B" w14:textId="20EDE4AA" w:rsidR="009A02F1" w:rsidRDefault="00370BA4" w:rsidP="009A02F1">
            <w:pPr>
              <w:pStyle w:val="a3"/>
              <w:spacing w:after="4"/>
              <w:ind w:left="0" w:right="282"/>
              <w:jc w:val="both"/>
            </w:pPr>
            <w:r>
              <w:rPr>
                <w:spacing w:val="-2"/>
              </w:rPr>
              <w:lastRenderedPageBreak/>
              <w:t>Соответствует</w:t>
            </w:r>
          </w:p>
        </w:tc>
      </w:tr>
      <w:tr w:rsidR="00BA17EE" w14:paraId="2BFFCD53" w14:textId="77777777" w:rsidTr="00C0541B">
        <w:tc>
          <w:tcPr>
            <w:tcW w:w="1531" w:type="dxa"/>
          </w:tcPr>
          <w:p w14:paraId="2C9A778D" w14:textId="48429D60" w:rsidR="009A02F1" w:rsidRDefault="00370BA4" w:rsidP="009A02F1">
            <w:pPr>
              <w:pStyle w:val="a3"/>
              <w:spacing w:after="4"/>
              <w:ind w:left="0" w:right="282"/>
              <w:jc w:val="both"/>
            </w:pPr>
            <w:r>
              <w:rPr>
                <w:spacing w:val="-2"/>
              </w:rPr>
              <w:lastRenderedPageBreak/>
              <w:t xml:space="preserve">Воспитатель </w:t>
            </w:r>
            <w:r>
              <w:rPr>
                <w:spacing w:val="-4"/>
              </w:rPr>
              <w:t>ГПД</w:t>
            </w:r>
          </w:p>
        </w:tc>
        <w:tc>
          <w:tcPr>
            <w:tcW w:w="2637" w:type="dxa"/>
          </w:tcPr>
          <w:p w14:paraId="3CE933BD" w14:textId="7EC58784" w:rsidR="009A02F1" w:rsidRDefault="00370BA4" w:rsidP="009A02F1">
            <w:pPr>
              <w:pStyle w:val="a3"/>
              <w:spacing w:after="4"/>
              <w:ind w:left="0" w:right="282"/>
              <w:jc w:val="both"/>
            </w:pPr>
            <w:r>
              <w:rPr>
                <w:spacing w:val="-2"/>
              </w:rPr>
              <w:t xml:space="preserve">Осуществляет </w:t>
            </w:r>
            <w:r>
              <w:t>деятельность по воспитанию</w:t>
            </w:r>
            <w:r>
              <w:rPr>
                <w:spacing w:val="-13"/>
              </w:rPr>
              <w:t xml:space="preserve"> </w:t>
            </w:r>
            <w:r>
              <w:t>детей</w:t>
            </w:r>
          </w:p>
        </w:tc>
        <w:tc>
          <w:tcPr>
            <w:tcW w:w="1879" w:type="dxa"/>
          </w:tcPr>
          <w:p w14:paraId="5972B97E" w14:textId="0CBFC0E4" w:rsidR="009A02F1" w:rsidRDefault="00370BA4" w:rsidP="009A02F1">
            <w:pPr>
              <w:pStyle w:val="a3"/>
              <w:spacing w:after="4"/>
              <w:ind w:left="0" w:right="282"/>
              <w:jc w:val="both"/>
            </w:pPr>
            <w:r>
              <w:rPr>
                <w:spacing w:val="-5"/>
              </w:rPr>
              <w:t>1/1</w:t>
            </w:r>
          </w:p>
        </w:tc>
        <w:tc>
          <w:tcPr>
            <w:tcW w:w="2315" w:type="dxa"/>
          </w:tcPr>
          <w:p w14:paraId="3E0DA861" w14:textId="77777777" w:rsidR="00370BA4" w:rsidRDefault="00370BA4" w:rsidP="00370BA4">
            <w:pPr>
              <w:pStyle w:val="TableParagraph"/>
              <w:ind w:left="116" w:right="121"/>
              <w:rPr>
                <w:sz w:val="20"/>
              </w:rPr>
            </w:pPr>
            <w:r>
              <w:rPr>
                <w:spacing w:val="-2"/>
                <w:sz w:val="20"/>
              </w:rPr>
              <w:t xml:space="preserve">Высшее профессиональное </w:t>
            </w:r>
            <w:r>
              <w:rPr>
                <w:sz w:val="20"/>
              </w:rPr>
              <w:t>образование</w:t>
            </w:r>
            <w:r>
              <w:rPr>
                <w:spacing w:val="-5"/>
                <w:sz w:val="20"/>
              </w:rPr>
              <w:t xml:space="preserve"> </w:t>
            </w:r>
            <w:r>
              <w:rPr>
                <w:sz w:val="20"/>
              </w:rPr>
              <w:t>или</w:t>
            </w:r>
            <w:r>
              <w:rPr>
                <w:spacing w:val="-6"/>
                <w:sz w:val="20"/>
              </w:rPr>
              <w:t xml:space="preserve"> </w:t>
            </w:r>
            <w:r>
              <w:rPr>
                <w:sz w:val="20"/>
              </w:rPr>
              <w:t xml:space="preserve">среднее </w:t>
            </w:r>
            <w:r>
              <w:rPr>
                <w:spacing w:val="-2"/>
                <w:sz w:val="20"/>
              </w:rPr>
              <w:t xml:space="preserve">профессиональное </w:t>
            </w:r>
            <w:r>
              <w:rPr>
                <w:sz w:val="20"/>
              </w:rPr>
              <w:t>образование по направлению</w:t>
            </w:r>
            <w:r>
              <w:rPr>
                <w:spacing w:val="-13"/>
                <w:sz w:val="20"/>
              </w:rPr>
              <w:t xml:space="preserve"> </w:t>
            </w:r>
            <w:r>
              <w:rPr>
                <w:sz w:val="20"/>
              </w:rPr>
              <w:t xml:space="preserve">подготовки "Образование и педагогика" без </w:t>
            </w:r>
            <w:r>
              <w:rPr>
                <w:spacing w:val="-2"/>
                <w:sz w:val="20"/>
              </w:rPr>
              <w:t>предъявления</w:t>
            </w:r>
          </w:p>
          <w:p w14:paraId="2142FCD4" w14:textId="2D0157D2" w:rsidR="009A02F1" w:rsidRDefault="00370BA4" w:rsidP="00370BA4">
            <w:pPr>
              <w:pStyle w:val="a3"/>
              <w:spacing w:after="4"/>
              <w:ind w:left="0" w:right="282"/>
              <w:jc w:val="both"/>
            </w:pPr>
            <w:r>
              <w:t>требований</w:t>
            </w:r>
            <w:r>
              <w:rPr>
                <w:spacing w:val="-13"/>
              </w:rPr>
              <w:t xml:space="preserve"> </w:t>
            </w:r>
            <w:r>
              <w:t>к</w:t>
            </w:r>
            <w:r>
              <w:rPr>
                <w:spacing w:val="-12"/>
              </w:rPr>
              <w:t xml:space="preserve"> </w:t>
            </w:r>
            <w:r>
              <w:t xml:space="preserve">стажу </w:t>
            </w:r>
            <w:r>
              <w:rPr>
                <w:spacing w:val="-2"/>
              </w:rPr>
              <w:t>работы</w:t>
            </w:r>
          </w:p>
        </w:tc>
        <w:tc>
          <w:tcPr>
            <w:tcW w:w="1840" w:type="dxa"/>
          </w:tcPr>
          <w:p w14:paraId="21EA13A1" w14:textId="34BB6EE1" w:rsidR="009A02F1" w:rsidRDefault="00370BA4" w:rsidP="009A02F1">
            <w:pPr>
              <w:pStyle w:val="a3"/>
              <w:spacing w:after="4"/>
              <w:ind w:left="0" w:right="282"/>
              <w:jc w:val="both"/>
            </w:pPr>
            <w:r>
              <w:rPr>
                <w:spacing w:val="-2"/>
              </w:rPr>
              <w:t>Соответствует</w:t>
            </w:r>
          </w:p>
        </w:tc>
      </w:tr>
    </w:tbl>
    <w:p w14:paraId="06C705B9" w14:textId="77777777" w:rsidR="0013436E" w:rsidRDefault="0013436E">
      <w:pPr>
        <w:pStyle w:val="a3"/>
        <w:spacing w:before="5"/>
        <w:ind w:left="0"/>
        <w:rPr>
          <w:sz w:val="2"/>
        </w:rPr>
      </w:pPr>
    </w:p>
    <w:p w14:paraId="52CEFB49" w14:textId="77777777" w:rsidR="0013436E" w:rsidRDefault="0013436E">
      <w:pPr>
        <w:pStyle w:val="a3"/>
        <w:spacing w:before="5"/>
        <w:ind w:left="0"/>
        <w:rPr>
          <w:sz w:val="2"/>
        </w:rPr>
      </w:pPr>
    </w:p>
    <w:p w14:paraId="4C98DA8D" w14:textId="77777777" w:rsidR="0013436E" w:rsidRDefault="0013436E">
      <w:pPr>
        <w:pStyle w:val="a3"/>
        <w:spacing w:before="5"/>
        <w:ind w:left="0"/>
        <w:rPr>
          <w:sz w:val="2"/>
        </w:rPr>
      </w:pPr>
    </w:p>
    <w:p w14:paraId="12DCFAF3" w14:textId="77777777" w:rsidR="0013436E" w:rsidRDefault="0013436E">
      <w:pPr>
        <w:pStyle w:val="a3"/>
        <w:spacing w:before="5"/>
        <w:ind w:left="0"/>
        <w:rPr>
          <w:sz w:val="2"/>
        </w:rPr>
      </w:pPr>
    </w:p>
    <w:p w14:paraId="496B906B" w14:textId="77777777" w:rsidR="0013436E" w:rsidRDefault="0013436E">
      <w:pPr>
        <w:pStyle w:val="a3"/>
        <w:spacing w:before="5"/>
        <w:ind w:left="0"/>
        <w:rPr>
          <w:sz w:val="2"/>
        </w:rPr>
      </w:pPr>
    </w:p>
    <w:p w14:paraId="0807293E" w14:textId="77777777" w:rsidR="0013436E" w:rsidRDefault="00AE3229" w:rsidP="00E301DA">
      <w:pPr>
        <w:pStyle w:val="a3"/>
        <w:ind w:left="284" w:firstLine="709"/>
      </w:pPr>
      <w:r>
        <w:t>Количество</w:t>
      </w:r>
      <w:r>
        <w:rPr>
          <w:spacing w:val="-4"/>
        </w:rPr>
        <w:t xml:space="preserve"> </w:t>
      </w:r>
      <w:r>
        <w:t>педагогов</w:t>
      </w:r>
      <w:r>
        <w:rPr>
          <w:spacing w:val="-6"/>
        </w:rPr>
        <w:t xml:space="preserve"> </w:t>
      </w:r>
      <w:r>
        <w:t>МБОУ</w:t>
      </w:r>
      <w:r>
        <w:rPr>
          <w:spacing w:val="-2"/>
        </w:rPr>
        <w:t xml:space="preserve"> </w:t>
      </w:r>
      <w:r w:rsidR="00834F12">
        <w:t>«Гранитненская школа</w:t>
      </w:r>
      <w:r>
        <w:t>»</w:t>
      </w:r>
      <w:r w:rsidR="00834F12">
        <w:t xml:space="preserve">, </w:t>
      </w:r>
      <w:r>
        <w:rPr>
          <w:spacing w:val="-10"/>
        </w:rPr>
        <w:t xml:space="preserve"> </w:t>
      </w:r>
      <w:r>
        <w:t>реализующих</w:t>
      </w:r>
      <w:r>
        <w:rPr>
          <w:spacing w:val="-6"/>
        </w:rPr>
        <w:t xml:space="preserve"> </w:t>
      </w:r>
      <w:r>
        <w:t>образовательную программу</w:t>
      </w:r>
      <w:r>
        <w:rPr>
          <w:spacing w:val="-9"/>
        </w:rPr>
        <w:t xml:space="preserve"> </w:t>
      </w:r>
      <w:r>
        <w:t xml:space="preserve">начального </w:t>
      </w:r>
      <w:r w:rsidR="00834F12">
        <w:t xml:space="preserve">общего образования составляет </w:t>
      </w:r>
      <w:r>
        <w:t xml:space="preserve"> человек.</w:t>
      </w:r>
    </w:p>
    <w:p w14:paraId="15C5EC98" w14:textId="4861EF3D" w:rsidR="0013436E" w:rsidRDefault="00AE3229">
      <w:pPr>
        <w:pStyle w:val="a3"/>
        <w:ind w:left="966"/>
        <w:rPr>
          <w:spacing w:val="-2"/>
        </w:rPr>
      </w:pPr>
      <w:r>
        <w:t>Ниже</w:t>
      </w:r>
      <w:r>
        <w:rPr>
          <w:spacing w:val="-8"/>
        </w:rPr>
        <w:t xml:space="preserve"> </w:t>
      </w:r>
      <w:r>
        <w:t>представлены</w:t>
      </w:r>
      <w:r>
        <w:rPr>
          <w:spacing w:val="-6"/>
        </w:rPr>
        <w:t xml:space="preserve"> </w:t>
      </w:r>
      <w:r>
        <w:t>результаты</w:t>
      </w:r>
      <w:r>
        <w:rPr>
          <w:spacing w:val="-8"/>
        </w:rPr>
        <w:t xml:space="preserve"> </w:t>
      </w:r>
      <w:r>
        <w:t>анализа</w:t>
      </w:r>
      <w:r>
        <w:rPr>
          <w:spacing w:val="-4"/>
        </w:rPr>
        <w:t xml:space="preserve"> </w:t>
      </w:r>
      <w:r>
        <w:t>кадровых</w:t>
      </w:r>
      <w:r>
        <w:rPr>
          <w:spacing w:val="-7"/>
        </w:rPr>
        <w:t xml:space="preserve"> </w:t>
      </w:r>
      <w:r>
        <w:t>условий</w:t>
      </w:r>
      <w:r>
        <w:rPr>
          <w:spacing w:val="-8"/>
        </w:rPr>
        <w:t xml:space="preserve"> </w:t>
      </w:r>
      <w:r>
        <w:t>с</w:t>
      </w:r>
      <w:r>
        <w:rPr>
          <w:spacing w:val="-5"/>
        </w:rPr>
        <w:t xml:space="preserve"> </w:t>
      </w:r>
      <w:r>
        <w:t>различных</w:t>
      </w:r>
      <w:r>
        <w:rPr>
          <w:spacing w:val="-12"/>
        </w:rPr>
        <w:t xml:space="preserve"> </w:t>
      </w:r>
      <w:r>
        <w:rPr>
          <w:spacing w:val="-2"/>
        </w:rPr>
        <w:t>позиций.</w:t>
      </w:r>
    </w:p>
    <w:p w14:paraId="7023D1E5" w14:textId="77777777" w:rsidR="00E301DA" w:rsidRDefault="00E301DA">
      <w:pPr>
        <w:pStyle w:val="a3"/>
        <w:ind w:left="966"/>
      </w:pPr>
    </w:p>
    <w:p w14:paraId="6512381E" w14:textId="77777777" w:rsidR="0013436E" w:rsidRDefault="00AE3229">
      <w:pPr>
        <w:ind w:left="966"/>
        <w:rPr>
          <w:b/>
          <w:sz w:val="20"/>
        </w:rPr>
      </w:pPr>
      <w:r>
        <w:rPr>
          <w:b/>
          <w:sz w:val="20"/>
        </w:rPr>
        <w:t>По</w:t>
      </w:r>
      <w:r>
        <w:rPr>
          <w:b/>
          <w:spacing w:val="-11"/>
          <w:sz w:val="20"/>
        </w:rPr>
        <w:t xml:space="preserve"> </w:t>
      </w:r>
      <w:r>
        <w:rPr>
          <w:b/>
          <w:sz w:val="20"/>
        </w:rPr>
        <w:t>уровню</w:t>
      </w:r>
      <w:r>
        <w:rPr>
          <w:b/>
          <w:spacing w:val="-7"/>
          <w:sz w:val="20"/>
        </w:rPr>
        <w:t xml:space="preserve"> </w:t>
      </w:r>
      <w:r>
        <w:rPr>
          <w:b/>
          <w:spacing w:val="-2"/>
          <w:sz w:val="20"/>
        </w:rPr>
        <w:t>образования</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2785"/>
        <w:gridCol w:w="2603"/>
        <w:gridCol w:w="2596"/>
      </w:tblGrid>
      <w:tr w:rsidR="0013436E" w14:paraId="0DF64705" w14:textId="77777777">
        <w:trPr>
          <w:trHeight w:val="316"/>
        </w:trPr>
        <w:tc>
          <w:tcPr>
            <w:tcW w:w="1952" w:type="dxa"/>
          </w:tcPr>
          <w:p w14:paraId="06FFB9E2" w14:textId="77777777" w:rsidR="0013436E" w:rsidRDefault="00AE3229">
            <w:pPr>
              <w:pStyle w:val="TableParagraph"/>
              <w:spacing w:before="26"/>
              <w:ind w:left="325" w:right="209"/>
              <w:jc w:val="center"/>
              <w:rPr>
                <w:sz w:val="20"/>
              </w:rPr>
            </w:pPr>
            <w:r>
              <w:rPr>
                <w:sz w:val="20"/>
              </w:rPr>
              <w:t>Всего</w:t>
            </w:r>
            <w:r>
              <w:rPr>
                <w:spacing w:val="-3"/>
                <w:sz w:val="20"/>
              </w:rPr>
              <w:t xml:space="preserve"> </w:t>
            </w:r>
            <w:r>
              <w:rPr>
                <w:spacing w:val="-2"/>
                <w:sz w:val="20"/>
              </w:rPr>
              <w:t>педагогов</w:t>
            </w:r>
          </w:p>
        </w:tc>
        <w:tc>
          <w:tcPr>
            <w:tcW w:w="2785" w:type="dxa"/>
          </w:tcPr>
          <w:p w14:paraId="1B8AC48F" w14:textId="77777777" w:rsidR="0013436E" w:rsidRDefault="00AE3229">
            <w:pPr>
              <w:pStyle w:val="TableParagraph"/>
              <w:spacing w:before="26"/>
              <w:ind w:left="1086" w:right="972"/>
              <w:jc w:val="center"/>
              <w:rPr>
                <w:sz w:val="20"/>
              </w:rPr>
            </w:pPr>
            <w:r>
              <w:rPr>
                <w:spacing w:val="-2"/>
                <w:sz w:val="20"/>
              </w:rPr>
              <w:t>Высшее</w:t>
            </w:r>
          </w:p>
        </w:tc>
        <w:tc>
          <w:tcPr>
            <w:tcW w:w="2603" w:type="dxa"/>
          </w:tcPr>
          <w:p w14:paraId="35A350EE" w14:textId="77777777" w:rsidR="0013436E" w:rsidRDefault="00AE3229">
            <w:pPr>
              <w:pStyle w:val="TableParagraph"/>
              <w:spacing w:before="26"/>
              <w:ind w:left="468" w:right="360"/>
              <w:jc w:val="center"/>
              <w:rPr>
                <w:sz w:val="20"/>
              </w:rPr>
            </w:pPr>
            <w:r>
              <w:rPr>
                <w:spacing w:val="-2"/>
                <w:sz w:val="20"/>
              </w:rPr>
              <w:t>Средне-специальное</w:t>
            </w:r>
          </w:p>
        </w:tc>
        <w:tc>
          <w:tcPr>
            <w:tcW w:w="2596" w:type="dxa"/>
          </w:tcPr>
          <w:p w14:paraId="55649007" w14:textId="77777777" w:rsidR="0013436E" w:rsidRDefault="00AE3229">
            <w:pPr>
              <w:pStyle w:val="TableParagraph"/>
              <w:spacing w:before="26"/>
              <w:ind w:left="976" w:right="874"/>
              <w:jc w:val="center"/>
              <w:rPr>
                <w:sz w:val="20"/>
              </w:rPr>
            </w:pPr>
            <w:r>
              <w:rPr>
                <w:spacing w:val="-2"/>
                <w:sz w:val="20"/>
              </w:rPr>
              <w:t>Среднее</w:t>
            </w:r>
          </w:p>
        </w:tc>
      </w:tr>
      <w:tr w:rsidR="0013436E" w14:paraId="3B864AF6" w14:textId="77777777">
        <w:trPr>
          <w:trHeight w:val="321"/>
        </w:trPr>
        <w:tc>
          <w:tcPr>
            <w:tcW w:w="1952" w:type="dxa"/>
          </w:tcPr>
          <w:p w14:paraId="3C0F4290" w14:textId="77777777" w:rsidR="0013436E" w:rsidRDefault="00834F12">
            <w:pPr>
              <w:pStyle w:val="TableParagraph"/>
              <w:spacing w:before="26"/>
              <w:ind w:left="325" w:right="204"/>
              <w:jc w:val="center"/>
              <w:rPr>
                <w:sz w:val="20"/>
              </w:rPr>
            </w:pPr>
            <w:r>
              <w:rPr>
                <w:spacing w:val="-5"/>
                <w:sz w:val="20"/>
              </w:rPr>
              <w:t>12</w:t>
            </w:r>
          </w:p>
        </w:tc>
        <w:tc>
          <w:tcPr>
            <w:tcW w:w="2785" w:type="dxa"/>
          </w:tcPr>
          <w:p w14:paraId="30796D8C" w14:textId="77777777" w:rsidR="0013436E" w:rsidRDefault="00834F12">
            <w:pPr>
              <w:pStyle w:val="TableParagraph"/>
              <w:spacing w:before="26"/>
              <w:ind w:left="1086" w:right="969"/>
              <w:jc w:val="center"/>
              <w:rPr>
                <w:sz w:val="20"/>
              </w:rPr>
            </w:pPr>
            <w:r>
              <w:rPr>
                <w:spacing w:val="-2"/>
                <w:sz w:val="20"/>
              </w:rPr>
              <w:t>11/97</w:t>
            </w:r>
            <w:r w:rsidR="00AE3229">
              <w:rPr>
                <w:spacing w:val="-2"/>
                <w:sz w:val="20"/>
              </w:rPr>
              <w:t>%</w:t>
            </w:r>
          </w:p>
        </w:tc>
        <w:tc>
          <w:tcPr>
            <w:tcW w:w="2603" w:type="dxa"/>
          </w:tcPr>
          <w:p w14:paraId="3D6C6887" w14:textId="77777777" w:rsidR="0013436E" w:rsidRDefault="00834F12">
            <w:pPr>
              <w:pStyle w:val="TableParagraph"/>
              <w:spacing w:before="26"/>
              <w:ind w:left="468" w:right="357"/>
              <w:jc w:val="center"/>
              <w:rPr>
                <w:sz w:val="20"/>
              </w:rPr>
            </w:pPr>
            <w:r>
              <w:rPr>
                <w:spacing w:val="-4"/>
                <w:sz w:val="20"/>
              </w:rPr>
              <w:t>1/3</w:t>
            </w:r>
            <w:r w:rsidR="00AE3229">
              <w:rPr>
                <w:spacing w:val="-4"/>
                <w:sz w:val="20"/>
              </w:rPr>
              <w:t>%</w:t>
            </w:r>
          </w:p>
        </w:tc>
        <w:tc>
          <w:tcPr>
            <w:tcW w:w="2596" w:type="dxa"/>
          </w:tcPr>
          <w:p w14:paraId="02F2E6A0" w14:textId="77777777" w:rsidR="0013436E" w:rsidRDefault="00AE3229">
            <w:pPr>
              <w:pStyle w:val="TableParagraph"/>
              <w:spacing w:before="26"/>
              <w:ind w:left="976" w:right="870"/>
              <w:jc w:val="center"/>
              <w:rPr>
                <w:sz w:val="20"/>
              </w:rPr>
            </w:pPr>
            <w:r>
              <w:rPr>
                <w:spacing w:val="-5"/>
                <w:sz w:val="20"/>
              </w:rPr>
              <w:t>нет</w:t>
            </w:r>
          </w:p>
        </w:tc>
      </w:tr>
    </w:tbl>
    <w:p w14:paraId="29F69A1C" w14:textId="77777777" w:rsidR="0013436E" w:rsidRDefault="0013436E">
      <w:pPr>
        <w:pStyle w:val="a3"/>
        <w:spacing w:before="5"/>
        <w:ind w:left="0"/>
        <w:rPr>
          <w:b/>
        </w:rPr>
      </w:pPr>
    </w:p>
    <w:p w14:paraId="7482ED60" w14:textId="77777777" w:rsidR="0013436E" w:rsidRDefault="00AE3229">
      <w:pPr>
        <w:spacing w:before="1"/>
        <w:ind w:left="971"/>
        <w:rPr>
          <w:b/>
          <w:sz w:val="20"/>
        </w:rPr>
      </w:pPr>
      <w:r>
        <w:rPr>
          <w:b/>
          <w:sz w:val="20"/>
        </w:rPr>
        <w:t>По</w:t>
      </w:r>
      <w:r>
        <w:rPr>
          <w:b/>
          <w:spacing w:val="-12"/>
          <w:sz w:val="20"/>
        </w:rPr>
        <w:t xml:space="preserve"> </w:t>
      </w:r>
      <w:r>
        <w:rPr>
          <w:b/>
          <w:sz w:val="20"/>
        </w:rPr>
        <w:t>стажу</w:t>
      </w:r>
      <w:r>
        <w:rPr>
          <w:b/>
          <w:spacing w:val="-7"/>
          <w:sz w:val="20"/>
        </w:rPr>
        <w:t xml:space="preserve"> </w:t>
      </w:r>
      <w:r>
        <w:rPr>
          <w:b/>
          <w:spacing w:val="-2"/>
          <w:sz w:val="20"/>
        </w:rPr>
        <w:t>работы</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1"/>
        <w:gridCol w:w="1654"/>
        <w:gridCol w:w="1654"/>
        <w:gridCol w:w="1659"/>
        <w:gridCol w:w="1654"/>
        <w:gridCol w:w="1652"/>
      </w:tblGrid>
      <w:tr w:rsidR="0013436E" w14:paraId="537C73EE" w14:textId="77777777">
        <w:trPr>
          <w:trHeight w:val="637"/>
        </w:trPr>
        <w:tc>
          <w:tcPr>
            <w:tcW w:w="1661" w:type="dxa"/>
          </w:tcPr>
          <w:p w14:paraId="5DD96778" w14:textId="77777777" w:rsidR="0013436E" w:rsidRDefault="00AE3229">
            <w:pPr>
              <w:pStyle w:val="TableParagraph"/>
              <w:spacing w:before="26" w:line="288" w:lineRule="auto"/>
              <w:ind w:left="463" w:right="341" w:firstLine="175"/>
              <w:rPr>
                <w:sz w:val="20"/>
              </w:rPr>
            </w:pPr>
            <w:r>
              <w:rPr>
                <w:spacing w:val="-2"/>
                <w:sz w:val="20"/>
              </w:rPr>
              <w:lastRenderedPageBreak/>
              <w:t>Всего педагогов</w:t>
            </w:r>
          </w:p>
        </w:tc>
        <w:tc>
          <w:tcPr>
            <w:tcW w:w="1654" w:type="dxa"/>
          </w:tcPr>
          <w:p w14:paraId="78636080" w14:textId="77777777" w:rsidR="0013436E" w:rsidRDefault="00AE3229">
            <w:pPr>
              <w:pStyle w:val="TableParagraph"/>
              <w:spacing w:before="26"/>
              <w:ind w:left="479" w:right="369"/>
              <w:jc w:val="center"/>
              <w:rPr>
                <w:sz w:val="20"/>
              </w:rPr>
            </w:pPr>
            <w:r>
              <w:rPr>
                <w:sz w:val="20"/>
              </w:rPr>
              <w:t>до</w:t>
            </w:r>
            <w:r>
              <w:rPr>
                <w:spacing w:val="3"/>
                <w:sz w:val="20"/>
              </w:rPr>
              <w:t xml:space="preserve"> </w:t>
            </w:r>
            <w:r>
              <w:rPr>
                <w:sz w:val="20"/>
              </w:rPr>
              <w:t>1</w:t>
            </w:r>
            <w:r>
              <w:rPr>
                <w:spacing w:val="-6"/>
                <w:sz w:val="20"/>
              </w:rPr>
              <w:t xml:space="preserve"> </w:t>
            </w:r>
            <w:r>
              <w:rPr>
                <w:spacing w:val="-4"/>
                <w:sz w:val="20"/>
              </w:rPr>
              <w:t>года</w:t>
            </w:r>
          </w:p>
        </w:tc>
        <w:tc>
          <w:tcPr>
            <w:tcW w:w="1654" w:type="dxa"/>
          </w:tcPr>
          <w:p w14:paraId="1779FCA6" w14:textId="77777777" w:rsidR="0013436E" w:rsidRDefault="00AE3229">
            <w:pPr>
              <w:pStyle w:val="TableParagraph"/>
              <w:spacing w:before="26" w:line="288" w:lineRule="auto"/>
              <w:ind w:left="666" w:right="137" w:hanging="370"/>
              <w:rPr>
                <w:sz w:val="20"/>
              </w:rPr>
            </w:pPr>
            <w:r>
              <w:rPr>
                <w:sz w:val="20"/>
              </w:rPr>
              <w:t>от</w:t>
            </w:r>
            <w:r>
              <w:rPr>
                <w:spacing w:val="40"/>
                <w:sz w:val="20"/>
              </w:rPr>
              <w:t xml:space="preserve"> </w:t>
            </w:r>
            <w:r>
              <w:rPr>
                <w:sz w:val="20"/>
              </w:rPr>
              <w:t>1</w:t>
            </w:r>
            <w:r>
              <w:rPr>
                <w:spacing w:val="39"/>
                <w:sz w:val="20"/>
              </w:rPr>
              <w:t xml:space="preserve"> </w:t>
            </w:r>
            <w:r>
              <w:rPr>
                <w:sz w:val="20"/>
              </w:rPr>
              <w:t>года</w:t>
            </w:r>
            <w:r>
              <w:rPr>
                <w:spacing w:val="40"/>
                <w:sz w:val="20"/>
              </w:rPr>
              <w:t xml:space="preserve"> </w:t>
            </w:r>
            <w:r>
              <w:rPr>
                <w:sz w:val="20"/>
              </w:rPr>
              <w:t>до 3 лет</w:t>
            </w:r>
          </w:p>
        </w:tc>
        <w:tc>
          <w:tcPr>
            <w:tcW w:w="1659" w:type="dxa"/>
          </w:tcPr>
          <w:p w14:paraId="3DDE2061" w14:textId="77777777" w:rsidR="0013436E" w:rsidRDefault="00AE3229">
            <w:pPr>
              <w:pStyle w:val="TableParagraph"/>
              <w:spacing w:before="26" w:line="288" w:lineRule="auto"/>
              <w:ind w:left="743" w:right="341" w:hanging="284"/>
              <w:rPr>
                <w:sz w:val="20"/>
              </w:rPr>
            </w:pPr>
            <w:r>
              <w:rPr>
                <w:sz w:val="20"/>
              </w:rPr>
              <w:t>от</w:t>
            </w:r>
            <w:r>
              <w:rPr>
                <w:spacing w:val="-13"/>
                <w:sz w:val="20"/>
              </w:rPr>
              <w:t xml:space="preserve"> </w:t>
            </w:r>
            <w:r>
              <w:rPr>
                <w:sz w:val="20"/>
              </w:rPr>
              <w:t>3</w:t>
            </w:r>
            <w:r>
              <w:rPr>
                <w:spacing w:val="-11"/>
                <w:sz w:val="20"/>
              </w:rPr>
              <w:t xml:space="preserve"> </w:t>
            </w:r>
            <w:r>
              <w:rPr>
                <w:sz w:val="20"/>
              </w:rPr>
              <w:t>до</w:t>
            </w:r>
            <w:r>
              <w:rPr>
                <w:spacing w:val="-7"/>
                <w:sz w:val="20"/>
              </w:rPr>
              <w:t xml:space="preserve"> </w:t>
            </w:r>
            <w:r>
              <w:rPr>
                <w:sz w:val="20"/>
              </w:rPr>
              <w:t xml:space="preserve">10 </w:t>
            </w:r>
            <w:r>
              <w:rPr>
                <w:spacing w:val="-4"/>
                <w:sz w:val="20"/>
              </w:rPr>
              <w:t>лет</w:t>
            </w:r>
          </w:p>
        </w:tc>
        <w:tc>
          <w:tcPr>
            <w:tcW w:w="1654" w:type="dxa"/>
          </w:tcPr>
          <w:p w14:paraId="0D8D0C4C" w14:textId="77777777" w:rsidR="0013436E" w:rsidRDefault="00AE3229">
            <w:pPr>
              <w:pStyle w:val="TableParagraph"/>
              <w:spacing w:before="26"/>
              <w:ind w:left="534"/>
              <w:rPr>
                <w:sz w:val="20"/>
              </w:rPr>
            </w:pPr>
            <w:r>
              <w:rPr>
                <w:sz w:val="20"/>
              </w:rPr>
              <w:t>от</w:t>
            </w:r>
            <w:r>
              <w:rPr>
                <w:spacing w:val="-4"/>
                <w:sz w:val="20"/>
              </w:rPr>
              <w:t xml:space="preserve"> </w:t>
            </w:r>
            <w:r>
              <w:rPr>
                <w:sz w:val="20"/>
              </w:rPr>
              <w:t xml:space="preserve">10 </w:t>
            </w:r>
            <w:r>
              <w:rPr>
                <w:spacing w:val="-5"/>
                <w:sz w:val="20"/>
              </w:rPr>
              <w:t>до</w:t>
            </w:r>
          </w:p>
          <w:p w14:paraId="771D7807" w14:textId="77777777" w:rsidR="0013436E" w:rsidRDefault="00AE3229">
            <w:pPr>
              <w:pStyle w:val="TableParagraph"/>
              <w:spacing w:before="46"/>
              <w:ind w:left="614"/>
              <w:rPr>
                <w:sz w:val="20"/>
              </w:rPr>
            </w:pPr>
            <w:r>
              <w:rPr>
                <w:sz w:val="20"/>
              </w:rPr>
              <w:t xml:space="preserve">20 </w:t>
            </w:r>
            <w:r>
              <w:rPr>
                <w:spacing w:val="-5"/>
                <w:sz w:val="20"/>
              </w:rPr>
              <w:t>лет</w:t>
            </w:r>
          </w:p>
        </w:tc>
        <w:tc>
          <w:tcPr>
            <w:tcW w:w="1652" w:type="dxa"/>
          </w:tcPr>
          <w:p w14:paraId="40929C21" w14:textId="77777777" w:rsidR="0013436E" w:rsidRDefault="00AE3229">
            <w:pPr>
              <w:pStyle w:val="TableParagraph"/>
              <w:spacing w:before="26" w:line="288" w:lineRule="auto"/>
              <w:ind w:left="638" w:right="420" w:hanging="104"/>
              <w:rPr>
                <w:sz w:val="20"/>
              </w:rPr>
            </w:pPr>
            <w:r>
              <w:rPr>
                <w:sz w:val="20"/>
              </w:rPr>
              <w:t>20</w:t>
            </w:r>
            <w:r>
              <w:rPr>
                <w:spacing w:val="-13"/>
                <w:sz w:val="20"/>
              </w:rPr>
              <w:t xml:space="preserve"> </w:t>
            </w:r>
            <w:r>
              <w:rPr>
                <w:sz w:val="20"/>
              </w:rPr>
              <w:t>лет</w:t>
            </w:r>
            <w:r>
              <w:rPr>
                <w:spacing w:val="-12"/>
                <w:sz w:val="20"/>
              </w:rPr>
              <w:t xml:space="preserve"> </w:t>
            </w:r>
            <w:r>
              <w:rPr>
                <w:sz w:val="20"/>
              </w:rPr>
              <w:t xml:space="preserve">и </w:t>
            </w:r>
            <w:r>
              <w:rPr>
                <w:spacing w:val="-2"/>
                <w:sz w:val="20"/>
              </w:rPr>
              <w:t>более</w:t>
            </w:r>
          </w:p>
        </w:tc>
      </w:tr>
      <w:tr w:rsidR="0013436E" w14:paraId="3AF14DCC" w14:textId="77777777">
        <w:trPr>
          <w:trHeight w:val="316"/>
        </w:trPr>
        <w:tc>
          <w:tcPr>
            <w:tcW w:w="1661" w:type="dxa"/>
          </w:tcPr>
          <w:p w14:paraId="68785869" w14:textId="77777777" w:rsidR="0013436E" w:rsidRDefault="00834F12">
            <w:pPr>
              <w:pStyle w:val="TableParagraph"/>
              <w:spacing w:before="26"/>
              <w:ind w:left="770" w:right="651"/>
              <w:jc w:val="center"/>
              <w:rPr>
                <w:sz w:val="20"/>
              </w:rPr>
            </w:pPr>
            <w:r>
              <w:rPr>
                <w:spacing w:val="-5"/>
                <w:sz w:val="20"/>
              </w:rPr>
              <w:t>12</w:t>
            </w:r>
          </w:p>
        </w:tc>
        <w:tc>
          <w:tcPr>
            <w:tcW w:w="1654" w:type="dxa"/>
          </w:tcPr>
          <w:p w14:paraId="6BE4A403" w14:textId="77777777" w:rsidR="0013436E" w:rsidRDefault="00834F12">
            <w:pPr>
              <w:pStyle w:val="TableParagraph"/>
              <w:spacing w:before="26"/>
              <w:ind w:left="476" w:right="369"/>
              <w:jc w:val="center"/>
              <w:rPr>
                <w:sz w:val="20"/>
              </w:rPr>
            </w:pPr>
            <w:r>
              <w:rPr>
                <w:sz w:val="20"/>
              </w:rPr>
              <w:t>1/8 ,3%</w:t>
            </w:r>
          </w:p>
        </w:tc>
        <w:tc>
          <w:tcPr>
            <w:tcW w:w="1654" w:type="dxa"/>
          </w:tcPr>
          <w:p w14:paraId="3D74E833" w14:textId="77777777" w:rsidR="0013436E" w:rsidRDefault="00834F12">
            <w:pPr>
              <w:pStyle w:val="TableParagraph"/>
              <w:spacing w:before="26"/>
              <w:ind w:left="618"/>
              <w:rPr>
                <w:sz w:val="20"/>
              </w:rPr>
            </w:pPr>
            <w:r>
              <w:rPr>
                <w:spacing w:val="-2"/>
                <w:sz w:val="20"/>
              </w:rPr>
              <w:t>1/8,3%</w:t>
            </w:r>
          </w:p>
        </w:tc>
        <w:tc>
          <w:tcPr>
            <w:tcW w:w="1659" w:type="dxa"/>
          </w:tcPr>
          <w:p w14:paraId="48FCAF97" w14:textId="77777777" w:rsidR="0013436E" w:rsidRDefault="00834F12">
            <w:pPr>
              <w:pStyle w:val="TableParagraph"/>
              <w:spacing w:before="26"/>
              <w:ind w:left="618"/>
              <w:rPr>
                <w:sz w:val="20"/>
              </w:rPr>
            </w:pPr>
            <w:r>
              <w:rPr>
                <w:spacing w:val="-2"/>
                <w:sz w:val="20"/>
              </w:rPr>
              <w:t>1/8,3%</w:t>
            </w:r>
          </w:p>
        </w:tc>
        <w:tc>
          <w:tcPr>
            <w:tcW w:w="1654" w:type="dxa"/>
          </w:tcPr>
          <w:p w14:paraId="20E8FD23" w14:textId="77777777" w:rsidR="0013436E" w:rsidRDefault="00834F12">
            <w:pPr>
              <w:pStyle w:val="TableParagraph"/>
              <w:spacing w:before="26"/>
              <w:ind w:left="616"/>
              <w:rPr>
                <w:sz w:val="20"/>
              </w:rPr>
            </w:pPr>
            <w:r>
              <w:rPr>
                <w:spacing w:val="-2"/>
                <w:sz w:val="20"/>
              </w:rPr>
              <w:t>-</w:t>
            </w:r>
          </w:p>
        </w:tc>
        <w:tc>
          <w:tcPr>
            <w:tcW w:w="1652" w:type="dxa"/>
          </w:tcPr>
          <w:p w14:paraId="2543F3EB" w14:textId="77777777" w:rsidR="0013436E" w:rsidRDefault="00834F12">
            <w:pPr>
              <w:pStyle w:val="TableParagraph"/>
              <w:spacing w:before="26"/>
              <w:ind w:left="568"/>
              <w:rPr>
                <w:sz w:val="20"/>
              </w:rPr>
            </w:pPr>
            <w:r>
              <w:rPr>
                <w:spacing w:val="-2"/>
                <w:sz w:val="20"/>
              </w:rPr>
              <w:t>9/75</w:t>
            </w:r>
            <w:r w:rsidR="00BA653E">
              <w:rPr>
                <w:spacing w:val="-2"/>
                <w:sz w:val="20"/>
              </w:rPr>
              <w:t>,1</w:t>
            </w:r>
            <w:r>
              <w:rPr>
                <w:spacing w:val="-2"/>
                <w:sz w:val="20"/>
              </w:rPr>
              <w:t>%</w:t>
            </w:r>
          </w:p>
        </w:tc>
      </w:tr>
    </w:tbl>
    <w:p w14:paraId="56425344" w14:textId="77777777" w:rsidR="0013436E" w:rsidRDefault="0013436E">
      <w:pPr>
        <w:pStyle w:val="a3"/>
        <w:spacing w:before="9"/>
        <w:ind w:left="0"/>
        <w:rPr>
          <w:b/>
        </w:rPr>
      </w:pPr>
    </w:p>
    <w:p w14:paraId="49812E78" w14:textId="77777777" w:rsidR="0013436E" w:rsidRDefault="00AE3229">
      <w:pPr>
        <w:ind w:left="921"/>
        <w:rPr>
          <w:b/>
          <w:sz w:val="20"/>
        </w:rPr>
      </w:pPr>
      <w:r>
        <w:rPr>
          <w:b/>
          <w:spacing w:val="-2"/>
          <w:sz w:val="20"/>
        </w:rPr>
        <w:t>По</w:t>
      </w:r>
      <w:r>
        <w:rPr>
          <w:b/>
          <w:spacing w:val="-5"/>
          <w:sz w:val="20"/>
        </w:rPr>
        <w:t xml:space="preserve"> </w:t>
      </w:r>
      <w:r>
        <w:rPr>
          <w:b/>
          <w:spacing w:val="-2"/>
          <w:sz w:val="20"/>
        </w:rPr>
        <w:t>квалификационным</w:t>
      </w:r>
      <w:r>
        <w:rPr>
          <w:b/>
          <w:spacing w:val="8"/>
          <w:sz w:val="20"/>
        </w:rPr>
        <w:t xml:space="preserve"> </w:t>
      </w:r>
      <w:r>
        <w:rPr>
          <w:b/>
          <w:spacing w:val="-2"/>
          <w:sz w:val="20"/>
        </w:rPr>
        <w:t>категориям</w:t>
      </w:r>
    </w:p>
    <w:p w14:paraId="7BE09878" w14:textId="77777777" w:rsidR="0013436E" w:rsidRDefault="00AE3229">
      <w:pPr>
        <w:pStyle w:val="a3"/>
        <w:ind w:right="282" w:firstLine="707"/>
        <w:jc w:val="both"/>
      </w:pPr>
      <w:r>
        <w:t>Российской Федерации»</w:t>
      </w:r>
      <w:r>
        <w:rPr>
          <w:spacing w:val="40"/>
        </w:rPr>
        <w:t xml:space="preserve"> </w:t>
      </w:r>
      <w:r>
        <w:t>(ст.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w:t>
      </w:r>
      <w:r>
        <w:rPr>
          <w:spacing w:val="-1"/>
        </w:rPr>
        <w:t xml:space="preserve"> </w:t>
      </w:r>
      <w:r>
        <w:t>их</w:t>
      </w:r>
      <w:r>
        <w:rPr>
          <w:spacing w:val="-1"/>
        </w:rPr>
        <w:t xml:space="preserve"> </w:t>
      </w:r>
      <w:r>
        <w:t>соответствия</w:t>
      </w:r>
      <w:r>
        <w:rPr>
          <w:spacing w:val="-1"/>
        </w:rPr>
        <w:t xml:space="preserve"> </w:t>
      </w:r>
      <w:r>
        <w:t>занимаемым должностям осуществляется</w:t>
      </w:r>
      <w:r>
        <w:rPr>
          <w:spacing w:val="-1"/>
        </w:rPr>
        <w:t xml:space="preserve"> </w:t>
      </w:r>
      <w:r>
        <w:t>не реже</w:t>
      </w:r>
      <w:r>
        <w:rPr>
          <w:spacing w:val="-1"/>
        </w:rPr>
        <w:t xml:space="preserve"> </w:t>
      </w:r>
      <w:r>
        <w:t>одного раза в</w:t>
      </w:r>
      <w:r>
        <w:rPr>
          <w:spacing w:val="-1"/>
        </w:rPr>
        <w:t xml:space="preserve"> </w:t>
      </w:r>
      <w:r>
        <w:t>пять</w:t>
      </w:r>
      <w:r>
        <w:rPr>
          <w:spacing w:val="-1"/>
        </w:rPr>
        <w:t xml:space="preserve"> </w:t>
      </w:r>
      <w:r>
        <w:t>лет</w:t>
      </w:r>
      <w:r>
        <w:rPr>
          <w:spacing w:val="-1"/>
        </w:rPr>
        <w:t xml:space="preserve"> </w:t>
      </w:r>
      <w:r>
        <w:t>на основе оценки их профессиональной деятельности аттестационными комиссиями, самостоятельно формируемыми</w:t>
      </w:r>
      <w:r>
        <w:rPr>
          <w:spacing w:val="40"/>
        </w:rPr>
        <w:t xml:space="preserve"> </w:t>
      </w:r>
      <w:r>
        <w:rPr>
          <w:spacing w:val="-2"/>
        </w:rPr>
        <w:t>школой.</w:t>
      </w:r>
    </w:p>
    <w:p w14:paraId="72461C7E" w14:textId="77777777" w:rsidR="0013436E" w:rsidRDefault="00AE3229">
      <w:pPr>
        <w:pStyle w:val="a3"/>
        <w:ind w:firstLine="707"/>
      </w:pPr>
      <w:r>
        <w:t>Проведение</w:t>
      </w:r>
      <w:r>
        <w:rPr>
          <w:spacing w:val="30"/>
        </w:rPr>
        <w:t xml:space="preserve"> </w:t>
      </w:r>
      <w:r>
        <w:t>аттестации</w:t>
      </w:r>
      <w:r>
        <w:rPr>
          <w:spacing w:val="30"/>
        </w:rPr>
        <w:t xml:space="preserve"> </w:t>
      </w:r>
      <w:r>
        <w:t>в</w:t>
      </w:r>
      <w:r>
        <w:rPr>
          <w:spacing w:val="30"/>
        </w:rPr>
        <w:t xml:space="preserve"> </w:t>
      </w:r>
      <w:r>
        <w:t>целях</w:t>
      </w:r>
      <w:r>
        <w:rPr>
          <w:spacing w:val="31"/>
        </w:rPr>
        <w:t xml:space="preserve"> </w:t>
      </w:r>
      <w:r>
        <w:t>установления</w:t>
      </w:r>
      <w:r>
        <w:rPr>
          <w:spacing w:val="30"/>
        </w:rPr>
        <w:t xml:space="preserve"> </w:t>
      </w:r>
      <w:r>
        <w:t>квалификационной</w:t>
      </w:r>
      <w:r>
        <w:rPr>
          <w:spacing w:val="30"/>
        </w:rPr>
        <w:t xml:space="preserve"> </w:t>
      </w:r>
      <w:r>
        <w:t>категории</w:t>
      </w:r>
      <w:r>
        <w:rPr>
          <w:spacing w:val="30"/>
        </w:rPr>
        <w:t xml:space="preserve"> </w:t>
      </w:r>
      <w:r>
        <w:t>педагогических</w:t>
      </w:r>
      <w:r>
        <w:rPr>
          <w:spacing w:val="30"/>
        </w:rPr>
        <w:t xml:space="preserve"> </w:t>
      </w:r>
      <w:r>
        <w:t>работников осуществляется</w:t>
      </w:r>
      <w:r>
        <w:rPr>
          <w:spacing w:val="-8"/>
        </w:rPr>
        <w:t xml:space="preserve"> </w:t>
      </w:r>
      <w:r>
        <w:t>аттестационными</w:t>
      </w:r>
      <w:r>
        <w:rPr>
          <w:spacing w:val="-6"/>
        </w:rPr>
        <w:t xml:space="preserve"> </w:t>
      </w:r>
      <w:r>
        <w:t>комиссиями,</w:t>
      </w:r>
      <w:r>
        <w:rPr>
          <w:spacing w:val="-7"/>
        </w:rPr>
        <w:t xml:space="preserve"> </w:t>
      </w:r>
      <w:r>
        <w:t>формируемыми</w:t>
      </w:r>
      <w:r>
        <w:rPr>
          <w:spacing w:val="-8"/>
        </w:rPr>
        <w:t xml:space="preserve"> </w:t>
      </w:r>
      <w:r>
        <w:t>федеральными</w:t>
      </w:r>
      <w:r>
        <w:rPr>
          <w:spacing w:val="-8"/>
        </w:rPr>
        <w:t xml:space="preserve"> </w:t>
      </w:r>
      <w:r>
        <w:t>органами</w:t>
      </w:r>
      <w:r>
        <w:rPr>
          <w:spacing w:val="-8"/>
        </w:rPr>
        <w:t xml:space="preserve"> </w:t>
      </w:r>
      <w:r>
        <w:t>исполнительной</w:t>
      </w:r>
      <w:r>
        <w:rPr>
          <w:spacing w:val="-6"/>
        </w:rPr>
        <w:t xml:space="preserve"> </w:t>
      </w:r>
      <w:r>
        <w:t>власти,</w:t>
      </w:r>
      <w:r>
        <w:rPr>
          <w:spacing w:val="-5"/>
        </w:rPr>
        <w:t xml:space="preserve"> </w:t>
      </w:r>
      <w:r>
        <w:rPr>
          <w:spacing w:val="-10"/>
        </w:rPr>
        <w:t>в</w:t>
      </w:r>
    </w:p>
    <w:p w14:paraId="06BFF301" w14:textId="77777777" w:rsidR="0013436E" w:rsidRDefault="00AE3229">
      <w:pPr>
        <w:pStyle w:val="a3"/>
        <w:spacing w:before="61"/>
        <w:ind w:right="281"/>
        <w:jc w:val="both"/>
      </w:pPr>
      <w:r>
        <w:t>ведении которых эти организации находятся. Проведение аттестации в отношении педагогических работников школы,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0CDA3021" w14:textId="77777777" w:rsidR="0013436E" w:rsidRDefault="00AE3229">
      <w:pPr>
        <w:pStyle w:val="2"/>
        <w:spacing w:before="7" w:line="227" w:lineRule="exact"/>
        <w:ind w:left="966"/>
        <w:jc w:val="both"/>
      </w:pPr>
      <w:r>
        <w:t>Профессиональное</w:t>
      </w:r>
      <w:r>
        <w:rPr>
          <w:spacing w:val="-14"/>
        </w:rPr>
        <w:t xml:space="preserve"> </w:t>
      </w:r>
      <w:r>
        <w:t>развитие</w:t>
      </w:r>
      <w:r>
        <w:rPr>
          <w:spacing w:val="-11"/>
        </w:rPr>
        <w:t xml:space="preserve"> </w:t>
      </w:r>
      <w:r>
        <w:t>и</w:t>
      </w:r>
      <w:r>
        <w:rPr>
          <w:spacing w:val="-11"/>
        </w:rPr>
        <w:t xml:space="preserve"> </w:t>
      </w:r>
      <w:r>
        <w:t>повышение</w:t>
      </w:r>
      <w:r>
        <w:rPr>
          <w:spacing w:val="-11"/>
        </w:rPr>
        <w:t xml:space="preserve"> </w:t>
      </w:r>
      <w:r>
        <w:t>квалификации</w:t>
      </w:r>
      <w:r>
        <w:rPr>
          <w:spacing w:val="-11"/>
        </w:rPr>
        <w:t xml:space="preserve"> </w:t>
      </w:r>
      <w:r>
        <w:t>педагогических</w:t>
      </w:r>
      <w:r>
        <w:rPr>
          <w:spacing w:val="-11"/>
        </w:rPr>
        <w:t xml:space="preserve"> </w:t>
      </w:r>
      <w:r>
        <w:rPr>
          <w:spacing w:val="-2"/>
        </w:rPr>
        <w:t>работников</w:t>
      </w:r>
    </w:p>
    <w:p w14:paraId="29750F66" w14:textId="77777777" w:rsidR="0013436E" w:rsidRDefault="00AE3229">
      <w:pPr>
        <w:pStyle w:val="a3"/>
        <w:ind w:right="288" w:firstLine="707"/>
        <w:jc w:val="both"/>
      </w:pPr>
      <w: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0ADC7262" w14:textId="77777777" w:rsidR="0013436E" w:rsidRDefault="00AE3229">
      <w:pPr>
        <w:pStyle w:val="a3"/>
        <w:ind w:right="284" w:firstLine="707"/>
        <w:jc w:val="both"/>
      </w:pPr>
      <w:r>
        <w:t>Непрерывность профессионального развития педагогических и иных работников школы, участвующих в разработке и реализации образовательной программы начального общего образования составляет 100% (100% работников повышают квалификацию не реже 1 раза в 3 года).</w:t>
      </w:r>
    </w:p>
    <w:p w14:paraId="461CC12A" w14:textId="77777777" w:rsidR="0013436E" w:rsidRDefault="00AE3229">
      <w:pPr>
        <w:pStyle w:val="a3"/>
        <w:ind w:right="289" w:firstLine="707"/>
        <w:jc w:val="both"/>
      </w:pPr>
      <w:r>
        <w:t>Педагогическими</w:t>
      </w:r>
      <w:r w:rsidR="006C68E1">
        <w:t xml:space="preserve"> работниками МБОУ «Гранитненская школа</w:t>
      </w:r>
      <w:r>
        <w:t>»</w:t>
      </w:r>
      <w:r>
        <w:rPr>
          <w:spacing w:val="-2"/>
        </w:rPr>
        <w:t xml:space="preserve"> </w:t>
      </w:r>
      <w:r>
        <w:t>системно разрабатываются методические темы, отражающие их непрерывное профессиональное развитие.</w:t>
      </w:r>
    </w:p>
    <w:p w14:paraId="582B3E80" w14:textId="77777777" w:rsidR="0013436E" w:rsidRDefault="00AE3229">
      <w:pPr>
        <w:pStyle w:val="2"/>
        <w:spacing w:before="2" w:line="228" w:lineRule="exact"/>
        <w:ind w:left="966"/>
        <w:jc w:val="both"/>
      </w:pPr>
      <w:r>
        <w:t>План</w:t>
      </w:r>
      <w:r>
        <w:rPr>
          <w:spacing w:val="-10"/>
        </w:rPr>
        <w:t xml:space="preserve"> </w:t>
      </w:r>
      <w:r>
        <w:t>методической</w:t>
      </w:r>
      <w:r>
        <w:rPr>
          <w:spacing w:val="-10"/>
        </w:rPr>
        <w:t xml:space="preserve"> </w:t>
      </w:r>
      <w:r>
        <w:t>работы</w:t>
      </w:r>
      <w:r>
        <w:rPr>
          <w:spacing w:val="-10"/>
        </w:rPr>
        <w:t xml:space="preserve"> </w:t>
      </w:r>
      <w:r>
        <w:t>включает</w:t>
      </w:r>
      <w:r>
        <w:rPr>
          <w:spacing w:val="-6"/>
        </w:rPr>
        <w:t xml:space="preserve"> </w:t>
      </w:r>
      <w:r>
        <w:t>следующие</w:t>
      </w:r>
      <w:r>
        <w:rPr>
          <w:spacing w:val="-10"/>
        </w:rPr>
        <w:t xml:space="preserve"> </w:t>
      </w:r>
      <w:r>
        <w:rPr>
          <w:spacing w:val="-2"/>
        </w:rPr>
        <w:t>мероприятия:</w:t>
      </w:r>
    </w:p>
    <w:p w14:paraId="0E0990F7" w14:textId="77777777" w:rsidR="0013436E" w:rsidRDefault="00AE3229" w:rsidP="004F630C">
      <w:pPr>
        <w:pStyle w:val="a5"/>
        <w:numPr>
          <w:ilvl w:val="0"/>
          <w:numId w:val="20"/>
        </w:numPr>
        <w:tabs>
          <w:tab w:val="left" w:pos="966"/>
        </w:tabs>
        <w:spacing w:line="228" w:lineRule="exact"/>
        <w:jc w:val="both"/>
        <w:rPr>
          <w:sz w:val="20"/>
        </w:rPr>
      </w:pPr>
      <w:r>
        <w:rPr>
          <w:sz w:val="20"/>
        </w:rPr>
        <w:t>Ежегодная</w:t>
      </w:r>
      <w:r>
        <w:rPr>
          <w:spacing w:val="-9"/>
          <w:sz w:val="20"/>
        </w:rPr>
        <w:t xml:space="preserve"> </w:t>
      </w:r>
      <w:r>
        <w:rPr>
          <w:sz w:val="20"/>
        </w:rPr>
        <w:t>методическая</w:t>
      </w:r>
      <w:r>
        <w:rPr>
          <w:spacing w:val="-9"/>
          <w:sz w:val="20"/>
        </w:rPr>
        <w:t xml:space="preserve"> </w:t>
      </w:r>
      <w:r>
        <w:rPr>
          <w:sz w:val="20"/>
        </w:rPr>
        <w:t>панорама</w:t>
      </w:r>
      <w:r>
        <w:rPr>
          <w:spacing w:val="-6"/>
          <w:sz w:val="20"/>
        </w:rPr>
        <w:t xml:space="preserve"> </w:t>
      </w:r>
      <w:r>
        <w:rPr>
          <w:b/>
          <w:sz w:val="20"/>
        </w:rPr>
        <w:t>(</w:t>
      </w:r>
      <w:r>
        <w:rPr>
          <w:sz w:val="20"/>
        </w:rPr>
        <w:t>открытые</w:t>
      </w:r>
      <w:r>
        <w:rPr>
          <w:spacing w:val="-8"/>
          <w:sz w:val="20"/>
        </w:rPr>
        <w:t xml:space="preserve"> </w:t>
      </w:r>
      <w:r>
        <w:rPr>
          <w:sz w:val="20"/>
        </w:rPr>
        <w:t>уроки,</w:t>
      </w:r>
      <w:r>
        <w:rPr>
          <w:spacing w:val="-8"/>
          <w:sz w:val="20"/>
        </w:rPr>
        <w:t xml:space="preserve"> </w:t>
      </w:r>
      <w:r>
        <w:rPr>
          <w:sz w:val="20"/>
        </w:rPr>
        <w:t>мастер-классы</w:t>
      </w:r>
      <w:r>
        <w:rPr>
          <w:spacing w:val="-8"/>
          <w:sz w:val="20"/>
        </w:rPr>
        <w:t xml:space="preserve"> </w:t>
      </w:r>
      <w:r>
        <w:rPr>
          <w:sz w:val="20"/>
        </w:rPr>
        <w:t>по</w:t>
      </w:r>
      <w:r>
        <w:rPr>
          <w:spacing w:val="-7"/>
          <w:sz w:val="20"/>
        </w:rPr>
        <w:t xml:space="preserve"> </w:t>
      </w:r>
      <w:r>
        <w:rPr>
          <w:sz w:val="20"/>
        </w:rPr>
        <w:t>обмену</w:t>
      </w:r>
      <w:r>
        <w:rPr>
          <w:spacing w:val="-9"/>
          <w:sz w:val="20"/>
        </w:rPr>
        <w:t xml:space="preserve"> </w:t>
      </w:r>
      <w:r>
        <w:rPr>
          <w:spacing w:val="-2"/>
          <w:sz w:val="20"/>
        </w:rPr>
        <w:t>опытом).</w:t>
      </w:r>
    </w:p>
    <w:p w14:paraId="200B0CC1" w14:textId="77777777" w:rsidR="0013436E" w:rsidRDefault="00AE3229" w:rsidP="004F630C">
      <w:pPr>
        <w:pStyle w:val="a5"/>
        <w:numPr>
          <w:ilvl w:val="0"/>
          <w:numId w:val="20"/>
        </w:numPr>
        <w:tabs>
          <w:tab w:val="left" w:pos="966"/>
        </w:tabs>
        <w:spacing w:before="1"/>
        <w:ind w:left="258" w:right="289" w:firstLine="0"/>
        <w:jc w:val="both"/>
        <w:rPr>
          <w:sz w:val="20"/>
        </w:rPr>
      </w:pPr>
      <w:r>
        <w:rPr>
          <w:sz w:val="20"/>
        </w:rPr>
        <w:t>Участие в конкурсах профессионального мастерства (Лучший учитель начальных классов, Марафон классных руководителей, конкурс методических разработок и т.д.).</w:t>
      </w:r>
    </w:p>
    <w:p w14:paraId="62F5045B" w14:textId="77777777" w:rsidR="0013436E" w:rsidRDefault="00AE3229" w:rsidP="004F630C">
      <w:pPr>
        <w:pStyle w:val="a5"/>
        <w:numPr>
          <w:ilvl w:val="0"/>
          <w:numId w:val="20"/>
        </w:numPr>
        <w:tabs>
          <w:tab w:val="left" w:pos="966"/>
        </w:tabs>
        <w:spacing w:line="228" w:lineRule="exact"/>
        <w:jc w:val="both"/>
        <w:rPr>
          <w:sz w:val="20"/>
        </w:rPr>
      </w:pPr>
      <w:r>
        <w:rPr>
          <w:sz w:val="20"/>
        </w:rPr>
        <w:t>Наставничество</w:t>
      </w:r>
      <w:r>
        <w:rPr>
          <w:spacing w:val="-8"/>
          <w:sz w:val="20"/>
        </w:rPr>
        <w:t xml:space="preserve"> </w:t>
      </w:r>
      <w:r>
        <w:rPr>
          <w:sz w:val="20"/>
        </w:rPr>
        <w:t>(работа</w:t>
      </w:r>
      <w:r>
        <w:rPr>
          <w:spacing w:val="-8"/>
          <w:sz w:val="20"/>
        </w:rPr>
        <w:t xml:space="preserve"> </w:t>
      </w:r>
      <w:r>
        <w:rPr>
          <w:sz w:val="20"/>
        </w:rPr>
        <w:t>с</w:t>
      </w:r>
      <w:r>
        <w:rPr>
          <w:spacing w:val="-8"/>
          <w:sz w:val="20"/>
        </w:rPr>
        <w:t xml:space="preserve"> </w:t>
      </w:r>
      <w:r>
        <w:rPr>
          <w:sz w:val="20"/>
        </w:rPr>
        <w:t>молодыми</w:t>
      </w:r>
      <w:r>
        <w:rPr>
          <w:spacing w:val="-8"/>
          <w:sz w:val="20"/>
        </w:rPr>
        <w:t xml:space="preserve"> </w:t>
      </w:r>
      <w:r>
        <w:rPr>
          <w:spacing w:val="-2"/>
          <w:sz w:val="20"/>
        </w:rPr>
        <w:t>специалистами).</w:t>
      </w:r>
    </w:p>
    <w:p w14:paraId="6CB4F265" w14:textId="77777777" w:rsidR="0013436E" w:rsidRDefault="00AE3229" w:rsidP="004F630C">
      <w:pPr>
        <w:pStyle w:val="a5"/>
        <w:numPr>
          <w:ilvl w:val="0"/>
          <w:numId w:val="20"/>
        </w:numPr>
        <w:tabs>
          <w:tab w:val="left" w:pos="966"/>
        </w:tabs>
        <w:jc w:val="both"/>
        <w:rPr>
          <w:sz w:val="20"/>
        </w:rPr>
      </w:pPr>
      <w:r>
        <w:rPr>
          <w:sz w:val="20"/>
        </w:rPr>
        <w:t>Самообразование,</w:t>
      </w:r>
      <w:r>
        <w:rPr>
          <w:spacing w:val="-7"/>
          <w:sz w:val="20"/>
        </w:rPr>
        <w:t xml:space="preserve"> </w:t>
      </w:r>
      <w:r>
        <w:rPr>
          <w:sz w:val="20"/>
        </w:rPr>
        <w:t>работа</w:t>
      </w:r>
      <w:r>
        <w:rPr>
          <w:spacing w:val="-7"/>
          <w:sz w:val="20"/>
        </w:rPr>
        <w:t xml:space="preserve"> </w:t>
      </w:r>
      <w:r>
        <w:rPr>
          <w:sz w:val="20"/>
        </w:rPr>
        <w:t>с</w:t>
      </w:r>
      <w:r>
        <w:rPr>
          <w:spacing w:val="-8"/>
          <w:sz w:val="20"/>
        </w:rPr>
        <w:t xml:space="preserve"> </w:t>
      </w:r>
      <w:r>
        <w:rPr>
          <w:sz w:val="20"/>
        </w:rPr>
        <w:t>научной</w:t>
      </w:r>
      <w:r>
        <w:rPr>
          <w:spacing w:val="-8"/>
          <w:sz w:val="20"/>
        </w:rPr>
        <w:t xml:space="preserve"> </w:t>
      </w:r>
      <w:r>
        <w:rPr>
          <w:sz w:val="20"/>
        </w:rPr>
        <w:t>и</w:t>
      </w:r>
      <w:r>
        <w:rPr>
          <w:spacing w:val="-8"/>
          <w:sz w:val="20"/>
        </w:rPr>
        <w:t xml:space="preserve"> </w:t>
      </w:r>
      <w:r>
        <w:rPr>
          <w:sz w:val="20"/>
        </w:rPr>
        <w:t>методической</w:t>
      </w:r>
      <w:r>
        <w:rPr>
          <w:spacing w:val="-9"/>
          <w:sz w:val="20"/>
        </w:rPr>
        <w:t xml:space="preserve"> </w:t>
      </w:r>
      <w:r>
        <w:rPr>
          <w:spacing w:val="-2"/>
          <w:sz w:val="20"/>
        </w:rPr>
        <w:t>литературой.</w:t>
      </w:r>
    </w:p>
    <w:p w14:paraId="74C3F6A3" w14:textId="77777777" w:rsidR="0013436E" w:rsidRDefault="00AE3229" w:rsidP="004F630C">
      <w:pPr>
        <w:pStyle w:val="a5"/>
        <w:numPr>
          <w:ilvl w:val="0"/>
          <w:numId w:val="20"/>
        </w:numPr>
        <w:tabs>
          <w:tab w:val="left" w:pos="966"/>
        </w:tabs>
        <w:ind w:left="258" w:right="287" w:firstLine="0"/>
        <w:jc w:val="both"/>
        <w:rPr>
          <w:sz w:val="20"/>
        </w:rPr>
      </w:pPr>
      <w:r>
        <w:rPr>
          <w:sz w:val="20"/>
        </w:rPr>
        <w:t>Разработка рабочих программ по предметам и внеурочной деятельности, соответствующих требованиям образовательной программы.</w:t>
      </w:r>
    </w:p>
    <w:p w14:paraId="1CD9C56D" w14:textId="77777777" w:rsidR="0013436E" w:rsidRDefault="00AE3229" w:rsidP="004F630C">
      <w:pPr>
        <w:pStyle w:val="a5"/>
        <w:numPr>
          <w:ilvl w:val="0"/>
          <w:numId w:val="20"/>
        </w:numPr>
        <w:tabs>
          <w:tab w:val="left" w:pos="966"/>
        </w:tabs>
        <w:spacing w:before="2"/>
        <w:ind w:left="258" w:right="287" w:firstLine="0"/>
        <w:jc w:val="both"/>
        <w:rPr>
          <w:sz w:val="20"/>
        </w:rPr>
      </w:pPr>
      <w:r>
        <w:rPr>
          <w:sz w:val="20"/>
        </w:rPr>
        <w:t>Использование дистанционных технологий в работе с одарёнными детьми. (Подготовка и участие в дистанционных творческих конкурсах и предметных олимпиадах). Проведение творческих и интеллектуальных конкурсов и олимпиад разного уровня.</w:t>
      </w:r>
    </w:p>
    <w:p w14:paraId="6977A3F6" w14:textId="77777777" w:rsidR="0013436E" w:rsidRDefault="00AE3229" w:rsidP="004F630C">
      <w:pPr>
        <w:pStyle w:val="a5"/>
        <w:numPr>
          <w:ilvl w:val="0"/>
          <w:numId w:val="20"/>
        </w:numPr>
        <w:tabs>
          <w:tab w:val="left" w:pos="966"/>
        </w:tabs>
        <w:spacing w:line="229" w:lineRule="exact"/>
        <w:jc w:val="both"/>
        <w:rPr>
          <w:sz w:val="20"/>
        </w:rPr>
      </w:pPr>
      <w:r>
        <w:rPr>
          <w:spacing w:val="-2"/>
          <w:sz w:val="20"/>
        </w:rPr>
        <w:t>Проведение</w:t>
      </w:r>
      <w:r>
        <w:rPr>
          <w:spacing w:val="16"/>
          <w:sz w:val="20"/>
        </w:rPr>
        <w:t xml:space="preserve"> </w:t>
      </w:r>
      <w:r>
        <w:rPr>
          <w:spacing w:val="-2"/>
          <w:sz w:val="20"/>
        </w:rPr>
        <w:t>проектно-исследовательского</w:t>
      </w:r>
      <w:r>
        <w:rPr>
          <w:spacing w:val="14"/>
          <w:sz w:val="20"/>
        </w:rPr>
        <w:t xml:space="preserve"> </w:t>
      </w:r>
      <w:r>
        <w:rPr>
          <w:spacing w:val="-2"/>
          <w:sz w:val="20"/>
        </w:rPr>
        <w:t>конкурса</w:t>
      </w:r>
      <w:r>
        <w:rPr>
          <w:spacing w:val="16"/>
          <w:sz w:val="20"/>
        </w:rPr>
        <w:t xml:space="preserve"> </w:t>
      </w:r>
      <w:r>
        <w:rPr>
          <w:spacing w:val="-2"/>
          <w:sz w:val="20"/>
        </w:rPr>
        <w:t>«Маленькое</w:t>
      </w:r>
      <w:r>
        <w:rPr>
          <w:spacing w:val="13"/>
          <w:sz w:val="20"/>
        </w:rPr>
        <w:t xml:space="preserve"> </w:t>
      </w:r>
      <w:r>
        <w:rPr>
          <w:spacing w:val="-2"/>
          <w:sz w:val="20"/>
        </w:rPr>
        <w:t>открытие».</w:t>
      </w:r>
    </w:p>
    <w:p w14:paraId="2DDA0B81" w14:textId="77777777" w:rsidR="0013436E" w:rsidRDefault="00AE3229" w:rsidP="004F630C">
      <w:pPr>
        <w:pStyle w:val="a5"/>
        <w:numPr>
          <w:ilvl w:val="0"/>
          <w:numId w:val="20"/>
        </w:numPr>
        <w:tabs>
          <w:tab w:val="left" w:pos="966"/>
        </w:tabs>
        <w:jc w:val="both"/>
        <w:rPr>
          <w:sz w:val="20"/>
        </w:rPr>
      </w:pPr>
      <w:r>
        <w:rPr>
          <w:sz w:val="20"/>
        </w:rPr>
        <w:t>Проведение</w:t>
      </w:r>
      <w:r>
        <w:rPr>
          <w:spacing w:val="-8"/>
          <w:sz w:val="20"/>
        </w:rPr>
        <w:t xml:space="preserve"> </w:t>
      </w:r>
      <w:r>
        <w:rPr>
          <w:sz w:val="20"/>
        </w:rPr>
        <w:t>традиционных</w:t>
      </w:r>
      <w:r>
        <w:rPr>
          <w:spacing w:val="-9"/>
          <w:sz w:val="20"/>
        </w:rPr>
        <w:t xml:space="preserve"> </w:t>
      </w:r>
      <w:r>
        <w:rPr>
          <w:sz w:val="20"/>
        </w:rPr>
        <w:t>праздников,</w:t>
      </w:r>
      <w:r>
        <w:rPr>
          <w:spacing w:val="-10"/>
          <w:sz w:val="20"/>
        </w:rPr>
        <w:t xml:space="preserve"> </w:t>
      </w:r>
      <w:r>
        <w:rPr>
          <w:sz w:val="20"/>
        </w:rPr>
        <w:t>творческих</w:t>
      </w:r>
      <w:r>
        <w:rPr>
          <w:spacing w:val="-10"/>
          <w:sz w:val="20"/>
        </w:rPr>
        <w:t xml:space="preserve"> </w:t>
      </w:r>
      <w:r>
        <w:rPr>
          <w:sz w:val="20"/>
        </w:rPr>
        <w:t>выставок</w:t>
      </w:r>
      <w:r>
        <w:rPr>
          <w:spacing w:val="-11"/>
          <w:sz w:val="20"/>
        </w:rPr>
        <w:t xml:space="preserve"> </w:t>
      </w:r>
      <w:r>
        <w:rPr>
          <w:sz w:val="20"/>
        </w:rPr>
        <w:t>в</w:t>
      </w:r>
      <w:r>
        <w:rPr>
          <w:spacing w:val="-8"/>
          <w:sz w:val="20"/>
        </w:rPr>
        <w:t xml:space="preserve"> </w:t>
      </w:r>
      <w:r>
        <w:rPr>
          <w:sz w:val="20"/>
        </w:rPr>
        <w:t>начальной</w:t>
      </w:r>
      <w:r>
        <w:rPr>
          <w:spacing w:val="-11"/>
          <w:sz w:val="20"/>
        </w:rPr>
        <w:t xml:space="preserve"> </w:t>
      </w:r>
      <w:r>
        <w:rPr>
          <w:spacing w:val="-2"/>
          <w:sz w:val="20"/>
        </w:rPr>
        <w:t>школе.</w:t>
      </w:r>
    </w:p>
    <w:p w14:paraId="20F8265D" w14:textId="77777777" w:rsidR="0013436E" w:rsidRDefault="00AE3229" w:rsidP="004F630C">
      <w:pPr>
        <w:pStyle w:val="a5"/>
        <w:numPr>
          <w:ilvl w:val="0"/>
          <w:numId w:val="20"/>
        </w:numPr>
        <w:tabs>
          <w:tab w:val="left" w:pos="966"/>
        </w:tabs>
        <w:spacing w:before="1"/>
        <w:jc w:val="both"/>
        <w:rPr>
          <w:sz w:val="20"/>
        </w:rPr>
      </w:pPr>
      <w:r>
        <w:rPr>
          <w:sz w:val="20"/>
        </w:rPr>
        <w:t>Участие</w:t>
      </w:r>
      <w:r>
        <w:rPr>
          <w:spacing w:val="-7"/>
          <w:sz w:val="20"/>
        </w:rPr>
        <w:t xml:space="preserve"> </w:t>
      </w:r>
      <w:r>
        <w:rPr>
          <w:sz w:val="20"/>
        </w:rPr>
        <w:t>во</w:t>
      </w:r>
      <w:r>
        <w:rPr>
          <w:spacing w:val="-7"/>
          <w:sz w:val="20"/>
        </w:rPr>
        <w:t xml:space="preserve"> </w:t>
      </w:r>
      <w:r>
        <w:rPr>
          <w:sz w:val="20"/>
        </w:rPr>
        <w:t>Всероссийских</w:t>
      </w:r>
      <w:r>
        <w:rPr>
          <w:spacing w:val="-5"/>
          <w:sz w:val="20"/>
        </w:rPr>
        <w:t xml:space="preserve"> </w:t>
      </w:r>
      <w:r>
        <w:rPr>
          <w:sz w:val="20"/>
        </w:rPr>
        <w:t>конкурсах</w:t>
      </w:r>
      <w:r>
        <w:rPr>
          <w:spacing w:val="-8"/>
          <w:sz w:val="20"/>
        </w:rPr>
        <w:t xml:space="preserve"> </w:t>
      </w:r>
      <w:r>
        <w:rPr>
          <w:sz w:val="20"/>
        </w:rPr>
        <w:t>и</w:t>
      </w:r>
      <w:r>
        <w:rPr>
          <w:spacing w:val="-7"/>
          <w:sz w:val="20"/>
        </w:rPr>
        <w:t xml:space="preserve"> </w:t>
      </w:r>
      <w:r>
        <w:rPr>
          <w:sz w:val="20"/>
        </w:rPr>
        <w:t>олимпиадах</w:t>
      </w:r>
      <w:r>
        <w:rPr>
          <w:spacing w:val="-8"/>
          <w:sz w:val="20"/>
        </w:rPr>
        <w:t xml:space="preserve"> </w:t>
      </w:r>
      <w:r>
        <w:rPr>
          <w:sz w:val="20"/>
        </w:rPr>
        <w:t>по</w:t>
      </w:r>
      <w:r>
        <w:rPr>
          <w:spacing w:val="-6"/>
          <w:sz w:val="20"/>
        </w:rPr>
        <w:t xml:space="preserve"> </w:t>
      </w:r>
      <w:r>
        <w:rPr>
          <w:spacing w:val="-2"/>
          <w:sz w:val="20"/>
        </w:rPr>
        <w:t>предметам.</w:t>
      </w:r>
    </w:p>
    <w:p w14:paraId="6AE470BC" w14:textId="77777777" w:rsidR="0013436E" w:rsidRDefault="00AE3229" w:rsidP="004F630C">
      <w:pPr>
        <w:pStyle w:val="a5"/>
        <w:numPr>
          <w:ilvl w:val="0"/>
          <w:numId w:val="20"/>
        </w:numPr>
        <w:tabs>
          <w:tab w:val="left" w:pos="965"/>
        </w:tabs>
        <w:spacing w:line="229" w:lineRule="exact"/>
        <w:ind w:left="965" w:hanging="707"/>
        <w:jc w:val="both"/>
        <w:rPr>
          <w:sz w:val="20"/>
        </w:rPr>
      </w:pPr>
      <w:r>
        <w:rPr>
          <w:sz w:val="20"/>
        </w:rPr>
        <w:t>Просветительская</w:t>
      </w:r>
      <w:r>
        <w:rPr>
          <w:spacing w:val="-9"/>
          <w:sz w:val="20"/>
        </w:rPr>
        <w:t xml:space="preserve"> </w:t>
      </w:r>
      <w:r>
        <w:rPr>
          <w:sz w:val="20"/>
        </w:rPr>
        <w:t>работа</w:t>
      </w:r>
      <w:r>
        <w:rPr>
          <w:spacing w:val="-8"/>
          <w:sz w:val="20"/>
        </w:rPr>
        <w:t xml:space="preserve"> </w:t>
      </w:r>
      <w:r>
        <w:rPr>
          <w:sz w:val="20"/>
        </w:rPr>
        <w:t>с</w:t>
      </w:r>
      <w:r>
        <w:rPr>
          <w:spacing w:val="-7"/>
          <w:sz w:val="20"/>
        </w:rPr>
        <w:t xml:space="preserve"> </w:t>
      </w:r>
      <w:r>
        <w:rPr>
          <w:sz w:val="20"/>
        </w:rPr>
        <w:t>родителями</w:t>
      </w:r>
      <w:r>
        <w:rPr>
          <w:spacing w:val="-7"/>
          <w:sz w:val="20"/>
        </w:rPr>
        <w:t xml:space="preserve"> </w:t>
      </w:r>
      <w:r>
        <w:rPr>
          <w:sz w:val="20"/>
        </w:rPr>
        <w:t>по</w:t>
      </w:r>
      <w:r>
        <w:rPr>
          <w:spacing w:val="-7"/>
          <w:sz w:val="20"/>
        </w:rPr>
        <w:t xml:space="preserve"> </w:t>
      </w:r>
      <w:r>
        <w:rPr>
          <w:sz w:val="20"/>
        </w:rPr>
        <w:t>вопросам</w:t>
      </w:r>
      <w:r>
        <w:rPr>
          <w:spacing w:val="-6"/>
          <w:sz w:val="20"/>
        </w:rPr>
        <w:t xml:space="preserve"> </w:t>
      </w:r>
      <w:r>
        <w:rPr>
          <w:sz w:val="20"/>
        </w:rPr>
        <w:t>обучения</w:t>
      </w:r>
      <w:r>
        <w:rPr>
          <w:spacing w:val="-6"/>
          <w:sz w:val="20"/>
        </w:rPr>
        <w:t xml:space="preserve"> </w:t>
      </w:r>
      <w:r>
        <w:rPr>
          <w:sz w:val="20"/>
        </w:rPr>
        <w:t>и</w:t>
      </w:r>
      <w:r>
        <w:rPr>
          <w:spacing w:val="-9"/>
          <w:sz w:val="20"/>
        </w:rPr>
        <w:t xml:space="preserve"> </w:t>
      </w:r>
      <w:r>
        <w:rPr>
          <w:spacing w:val="-2"/>
          <w:sz w:val="20"/>
        </w:rPr>
        <w:t>воспитания.</w:t>
      </w:r>
    </w:p>
    <w:p w14:paraId="58C5C9EA" w14:textId="77777777" w:rsidR="0013436E" w:rsidRDefault="00AE3229" w:rsidP="004F630C">
      <w:pPr>
        <w:pStyle w:val="a5"/>
        <w:numPr>
          <w:ilvl w:val="0"/>
          <w:numId w:val="20"/>
        </w:numPr>
        <w:tabs>
          <w:tab w:val="left" w:pos="965"/>
        </w:tabs>
        <w:ind w:left="258" w:right="291" w:firstLine="0"/>
        <w:jc w:val="both"/>
        <w:rPr>
          <w:sz w:val="20"/>
        </w:rPr>
      </w:pPr>
      <w:r>
        <w:rPr>
          <w:sz w:val="20"/>
        </w:rPr>
        <w:t>Совместное проведение тематических мероприятий и занятий по внеурочной деятельности с детской библиотекой, детскими дошкольными учреждениями.</w:t>
      </w:r>
    </w:p>
    <w:p w14:paraId="36E00C52" w14:textId="77777777" w:rsidR="0013436E" w:rsidRDefault="00AE3229" w:rsidP="004F630C">
      <w:pPr>
        <w:pStyle w:val="a5"/>
        <w:numPr>
          <w:ilvl w:val="0"/>
          <w:numId w:val="20"/>
        </w:numPr>
        <w:tabs>
          <w:tab w:val="left" w:pos="965"/>
        </w:tabs>
        <w:ind w:left="965" w:hanging="707"/>
        <w:jc w:val="both"/>
        <w:rPr>
          <w:sz w:val="20"/>
        </w:rPr>
      </w:pPr>
      <w:r>
        <w:rPr>
          <w:sz w:val="20"/>
        </w:rPr>
        <w:t>Работа</w:t>
      </w:r>
      <w:r>
        <w:rPr>
          <w:spacing w:val="-7"/>
          <w:sz w:val="20"/>
        </w:rPr>
        <w:t xml:space="preserve"> </w:t>
      </w:r>
      <w:r>
        <w:rPr>
          <w:sz w:val="20"/>
        </w:rPr>
        <w:t>с</w:t>
      </w:r>
      <w:r>
        <w:rPr>
          <w:spacing w:val="-6"/>
          <w:sz w:val="20"/>
        </w:rPr>
        <w:t xml:space="preserve"> </w:t>
      </w:r>
      <w:r>
        <w:rPr>
          <w:sz w:val="20"/>
        </w:rPr>
        <w:t>портфолио</w:t>
      </w:r>
      <w:r>
        <w:rPr>
          <w:spacing w:val="-3"/>
          <w:sz w:val="20"/>
        </w:rPr>
        <w:t xml:space="preserve"> </w:t>
      </w:r>
      <w:r>
        <w:rPr>
          <w:spacing w:val="-2"/>
          <w:sz w:val="20"/>
        </w:rPr>
        <w:t>учащихся.</w:t>
      </w:r>
    </w:p>
    <w:p w14:paraId="4C45785C" w14:textId="77777777" w:rsidR="0013436E" w:rsidRDefault="00AE3229">
      <w:pPr>
        <w:pStyle w:val="a3"/>
        <w:ind w:right="289" w:firstLine="707"/>
        <w:jc w:val="both"/>
      </w:pPr>
      <w:r>
        <w:t>Для достижения результатов школы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202741B5" w14:textId="77777777" w:rsidR="0013436E" w:rsidRDefault="00B7643E" w:rsidP="00B7643E">
      <w:pPr>
        <w:pStyle w:val="2"/>
        <w:tabs>
          <w:tab w:val="left" w:pos="1324"/>
        </w:tabs>
        <w:spacing w:before="4" w:line="228" w:lineRule="exact"/>
        <w:ind w:left="824"/>
        <w:jc w:val="both"/>
      </w:pPr>
      <w:r>
        <w:rPr>
          <w:spacing w:val="-2"/>
        </w:rPr>
        <w:t xml:space="preserve">4.3. </w:t>
      </w:r>
      <w:r w:rsidR="00AE3229">
        <w:rPr>
          <w:spacing w:val="-2"/>
        </w:rPr>
        <w:t>Психолого-педагогические</w:t>
      </w:r>
      <w:r w:rsidR="00AE3229">
        <w:rPr>
          <w:spacing w:val="13"/>
        </w:rPr>
        <w:t xml:space="preserve"> </w:t>
      </w:r>
      <w:r w:rsidR="00AE3229">
        <w:rPr>
          <w:spacing w:val="-2"/>
        </w:rPr>
        <w:t>условия</w:t>
      </w:r>
      <w:r w:rsidR="00AE3229">
        <w:rPr>
          <w:spacing w:val="14"/>
        </w:rPr>
        <w:t xml:space="preserve"> </w:t>
      </w:r>
      <w:r w:rsidR="00AE3229">
        <w:rPr>
          <w:spacing w:val="-2"/>
        </w:rPr>
        <w:t>реализации</w:t>
      </w:r>
      <w:r w:rsidR="00AE3229">
        <w:rPr>
          <w:spacing w:val="16"/>
        </w:rPr>
        <w:t xml:space="preserve"> </w:t>
      </w:r>
      <w:r w:rsidR="00AE3229">
        <w:rPr>
          <w:spacing w:val="-2"/>
        </w:rPr>
        <w:t>образовательной</w:t>
      </w:r>
      <w:r w:rsidR="00AE3229">
        <w:rPr>
          <w:spacing w:val="11"/>
        </w:rPr>
        <w:t xml:space="preserve"> </w:t>
      </w:r>
      <w:r w:rsidR="00AE3229">
        <w:rPr>
          <w:spacing w:val="-2"/>
        </w:rPr>
        <w:t>программы</w:t>
      </w:r>
    </w:p>
    <w:p w14:paraId="1D107FE4" w14:textId="77777777" w:rsidR="0013436E" w:rsidRDefault="00AE3229">
      <w:pPr>
        <w:pStyle w:val="a3"/>
        <w:ind w:right="283" w:firstLine="566"/>
        <w:jc w:val="both"/>
      </w:pPr>
      <w:r>
        <w:t>Психолого-педагогические условия,</w:t>
      </w:r>
      <w:r w:rsidR="006C68E1">
        <w:t xml:space="preserve"> созданные в МБОУ «Гранитненская школа</w:t>
      </w:r>
      <w:r>
        <w:t>»,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14:paraId="1D071E14" w14:textId="77777777" w:rsidR="0013436E" w:rsidRDefault="00AE3229" w:rsidP="004F630C">
      <w:pPr>
        <w:pStyle w:val="a5"/>
        <w:numPr>
          <w:ilvl w:val="0"/>
          <w:numId w:val="19"/>
        </w:numPr>
        <w:tabs>
          <w:tab w:val="left" w:pos="1503"/>
        </w:tabs>
        <w:ind w:right="282" w:firstLine="566"/>
        <w:jc w:val="both"/>
        <w:rPr>
          <w:sz w:val="20"/>
        </w:rPr>
      </w:pPr>
      <w:r>
        <w:rPr>
          <w:sz w:val="20"/>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14:paraId="3519AD59" w14:textId="77777777" w:rsidR="0013436E" w:rsidRDefault="00AE3229" w:rsidP="004F630C">
      <w:pPr>
        <w:pStyle w:val="a5"/>
        <w:numPr>
          <w:ilvl w:val="0"/>
          <w:numId w:val="19"/>
        </w:numPr>
        <w:tabs>
          <w:tab w:val="left" w:pos="1503"/>
        </w:tabs>
        <w:ind w:right="286" w:firstLine="566"/>
        <w:jc w:val="both"/>
        <w:rPr>
          <w:sz w:val="20"/>
        </w:rPr>
      </w:pPr>
      <w:r>
        <w:rPr>
          <w:sz w:val="20"/>
        </w:rPr>
        <w:t>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14:paraId="351BFF22" w14:textId="77777777" w:rsidR="0013436E" w:rsidRDefault="00AE3229" w:rsidP="004F630C">
      <w:pPr>
        <w:pStyle w:val="a5"/>
        <w:numPr>
          <w:ilvl w:val="0"/>
          <w:numId w:val="19"/>
        </w:numPr>
        <w:tabs>
          <w:tab w:val="left" w:pos="1503"/>
        </w:tabs>
        <w:ind w:right="284" w:firstLine="566"/>
        <w:jc w:val="both"/>
        <w:rPr>
          <w:sz w:val="20"/>
        </w:rPr>
      </w:pPr>
      <w:r>
        <w:rPr>
          <w:sz w:val="20"/>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14:paraId="0E177FFD" w14:textId="77777777" w:rsidR="0013436E" w:rsidRDefault="00AE3229" w:rsidP="004F630C">
      <w:pPr>
        <w:pStyle w:val="a5"/>
        <w:numPr>
          <w:ilvl w:val="0"/>
          <w:numId w:val="19"/>
        </w:numPr>
        <w:tabs>
          <w:tab w:val="left" w:pos="1503"/>
        </w:tabs>
        <w:ind w:right="281" w:firstLine="566"/>
        <w:jc w:val="both"/>
        <w:rPr>
          <w:sz w:val="20"/>
        </w:rPr>
      </w:pPr>
      <w:r>
        <w:rPr>
          <w:sz w:val="20"/>
        </w:rPr>
        <w:t>обеспечивают профилактику формирования у обучающихся девиантных форм поведения, агрессии</w:t>
      </w:r>
      <w:r>
        <w:rPr>
          <w:spacing w:val="80"/>
          <w:sz w:val="20"/>
        </w:rPr>
        <w:t xml:space="preserve"> </w:t>
      </w:r>
      <w:r>
        <w:rPr>
          <w:sz w:val="20"/>
        </w:rPr>
        <w:t>и повышенной тревожности.</w:t>
      </w:r>
    </w:p>
    <w:p w14:paraId="3695CF13" w14:textId="77777777" w:rsidR="0013436E" w:rsidRDefault="00AE3229">
      <w:pPr>
        <w:pStyle w:val="a3"/>
        <w:ind w:right="285" w:firstLine="566"/>
        <w:jc w:val="both"/>
      </w:pPr>
      <w:r>
        <w:t>В процессе реализации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2C35CE4A" w14:textId="77777777" w:rsidR="0013436E" w:rsidRDefault="00AE3229">
      <w:pPr>
        <w:pStyle w:val="a3"/>
        <w:ind w:right="287" w:firstLine="566"/>
        <w:jc w:val="both"/>
      </w:pPr>
      <w:r>
        <w:t xml:space="preserve">—формирование и развитие психолого-педагогической компетентности всех участников образовательных </w:t>
      </w:r>
      <w:r>
        <w:rPr>
          <w:spacing w:val="-2"/>
        </w:rPr>
        <w:t>отношений;</w:t>
      </w:r>
    </w:p>
    <w:p w14:paraId="2737C42D" w14:textId="77777777" w:rsidR="0013436E" w:rsidRDefault="00AE3229">
      <w:pPr>
        <w:pStyle w:val="a3"/>
        <w:ind w:left="825"/>
        <w:jc w:val="both"/>
      </w:pPr>
      <w:r>
        <w:t>—сохранение</w:t>
      </w:r>
      <w:r>
        <w:rPr>
          <w:spacing w:val="-8"/>
        </w:rPr>
        <w:t xml:space="preserve"> </w:t>
      </w:r>
      <w:r>
        <w:t>и</w:t>
      </w:r>
      <w:r>
        <w:rPr>
          <w:spacing w:val="-9"/>
        </w:rPr>
        <w:t xml:space="preserve"> </w:t>
      </w:r>
      <w:r>
        <w:t>укрепление</w:t>
      </w:r>
      <w:r>
        <w:rPr>
          <w:spacing w:val="-10"/>
        </w:rPr>
        <w:t xml:space="preserve"> </w:t>
      </w:r>
      <w:r>
        <w:t>психологического</w:t>
      </w:r>
      <w:r>
        <w:rPr>
          <w:spacing w:val="-9"/>
        </w:rPr>
        <w:t xml:space="preserve"> </w:t>
      </w:r>
      <w:r>
        <w:t>благополучия</w:t>
      </w:r>
      <w:r>
        <w:rPr>
          <w:spacing w:val="-10"/>
        </w:rPr>
        <w:t xml:space="preserve"> </w:t>
      </w:r>
      <w:r>
        <w:t>и</w:t>
      </w:r>
      <w:r>
        <w:rPr>
          <w:spacing w:val="-11"/>
        </w:rPr>
        <w:t xml:space="preserve"> </w:t>
      </w:r>
      <w:r>
        <w:t>психического</w:t>
      </w:r>
      <w:r>
        <w:rPr>
          <w:spacing w:val="-9"/>
        </w:rPr>
        <w:t xml:space="preserve"> </w:t>
      </w:r>
      <w:r>
        <w:t>здоровья</w:t>
      </w:r>
      <w:r>
        <w:rPr>
          <w:spacing w:val="-11"/>
        </w:rPr>
        <w:t xml:space="preserve"> </w:t>
      </w:r>
      <w:r>
        <w:rPr>
          <w:spacing w:val="-2"/>
        </w:rPr>
        <w:t>обучающихся;</w:t>
      </w:r>
    </w:p>
    <w:p w14:paraId="216DBD47" w14:textId="77777777" w:rsidR="0013436E" w:rsidRDefault="00AE3229">
      <w:pPr>
        <w:pStyle w:val="a3"/>
        <w:ind w:left="825"/>
        <w:jc w:val="both"/>
      </w:pPr>
      <w:r>
        <w:lastRenderedPageBreak/>
        <w:t>—поддержка</w:t>
      </w:r>
      <w:r>
        <w:rPr>
          <w:spacing w:val="-9"/>
        </w:rPr>
        <w:t xml:space="preserve"> </w:t>
      </w:r>
      <w:r>
        <w:t>и</w:t>
      </w:r>
      <w:r>
        <w:rPr>
          <w:spacing w:val="-12"/>
        </w:rPr>
        <w:t xml:space="preserve"> </w:t>
      </w:r>
      <w:r>
        <w:t>сопровождение</w:t>
      </w:r>
      <w:r>
        <w:rPr>
          <w:spacing w:val="-10"/>
        </w:rPr>
        <w:t xml:space="preserve"> </w:t>
      </w:r>
      <w:r>
        <w:t>детско-родительских</w:t>
      </w:r>
      <w:r>
        <w:rPr>
          <w:spacing w:val="-12"/>
        </w:rPr>
        <w:t xml:space="preserve"> </w:t>
      </w:r>
      <w:r>
        <w:rPr>
          <w:spacing w:val="-2"/>
        </w:rPr>
        <w:t>отношений;</w:t>
      </w:r>
    </w:p>
    <w:p w14:paraId="0A0318D9" w14:textId="77777777" w:rsidR="0013436E" w:rsidRDefault="00AE3229">
      <w:pPr>
        <w:pStyle w:val="a3"/>
        <w:ind w:left="825"/>
        <w:jc w:val="both"/>
      </w:pPr>
      <w:r>
        <w:t>—формирование</w:t>
      </w:r>
      <w:r>
        <w:rPr>
          <w:spacing w:val="-8"/>
        </w:rPr>
        <w:t xml:space="preserve"> </w:t>
      </w:r>
      <w:r>
        <w:t>ценности</w:t>
      </w:r>
      <w:r>
        <w:rPr>
          <w:spacing w:val="-8"/>
        </w:rPr>
        <w:t xml:space="preserve"> </w:t>
      </w:r>
      <w:r>
        <w:t>здоровья</w:t>
      </w:r>
      <w:r>
        <w:rPr>
          <w:spacing w:val="-8"/>
        </w:rPr>
        <w:t xml:space="preserve"> </w:t>
      </w:r>
      <w:r>
        <w:t>и</w:t>
      </w:r>
      <w:r>
        <w:rPr>
          <w:spacing w:val="-8"/>
        </w:rPr>
        <w:t xml:space="preserve"> </w:t>
      </w:r>
      <w:r>
        <w:t>безопасного</w:t>
      </w:r>
      <w:r>
        <w:rPr>
          <w:spacing w:val="-6"/>
        </w:rPr>
        <w:t xml:space="preserve"> </w:t>
      </w:r>
      <w:r>
        <w:t>образа</w:t>
      </w:r>
      <w:r>
        <w:rPr>
          <w:spacing w:val="-8"/>
        </w:rPr>
        <w:t xml:space="preserve"> </w:t>
      </w:r>
      <w:r>
        <w:rPr>
          <w:spacing w:val="-2"/>
        </w:rPr>
        <w:t>жизни;</w:t>
      </w:r>
    </w:p>
    <w:p w14:paraId="33DCFE52" w14:textId="77777777" w:rsidR="0013436E" w:rsidRDefault="00AE3229">
      <w:pPr>
        <w:pStyle w:val="a3"/>
        <w:spacing w:before="2" w:line="237" w:lineRule="auto"/>
        <w:ind w:right="288" w:firstLine="566"/>
        <w:jc w:val="both"/>
      </w:pPr>
      <w:r>
        <w:t>—дифференциация и индивидуализация обучения и воспитания с учётом особенностей когнитивного и эмоционального развития обучающихся;</w:t>
      </w:r>
    </w:p>
    <w:p w14:paraId="40156030" w14:textId="77777777" w:rsidR="0013436E" w:rsidRDefault="00AE3229">
      <w:pPr>
        <w:pStyle w:val="a3"/>
        <w:spacing w:before="1"/>
        <w:ind w:firstLine="566"/>
      </w:pPr>
      <w:r>
        <w:t>—мониторинг</w:t>
      </w:r>
      <w:r>
        <w:rPr>
          <w:spacing w:val="80"/>
        </w:rPr>
        <w:t xml:space="preserve"> </w:t>
      </w:r>
      <w:r>
        <w:t>возможностей</w:t>
      </w:r>
      <w:r>
        <w:rPr>
          <w:spacing w:val="80"/>
        </w:rPr>
        <w:t xml:space="preserve"> </w:t>
      </w:r>
      <w:r>
        <w:t>и</w:t>
      </w:r>
      <w:r>
        <w:rPr>
          <w:spacing w:val="80"/>
        </w:rPr>
        <w:t xml:space="preserve"> </w:t>
      </w:r>
      <w:r>
        <w:t>способностей</w:t>
      </w:r>
      <w:r>
        <w:rPr>
          <w:spacing w:val="80"/>
        </w:rPr>
        <w:t xml:space="preserve"> </w:t>
      </w:r>
      <w:r>
        <w:t>обучающихся,</w:t>
      </w:r>
      <w:r>
        <w:rPr>
          <w:spacing w:val="80"/>
        </w:rPr>
        <w:t xml:space="preserve"> </w:t>
      </w:r>
      <w:r>
        <w:t>выявление,</w:t>
      </w:r>
      <w:r>
        <w:rPr>
          <w:spacing w:val="80"/>
        </w:rPr>
        <w:t xml:space="preserve"> </w:t>
      </w:r>
      <w:r>
        <w:t>поддержка</w:t>
      </w:r>
      <w:r>
        <w:rPr>
          <w:spacing w:val="80"/>
        </w:rPr>
        <w:t xml:space="preserve"> </w:t>
      </w:r>
      <w:r>
        <w:t>и</w:t>
      </w:r>
      <w:r>
        <w:rPr>
          <w:spacing w:val="80"/>
        </w:rPr>
        <w:t xml:space="preserve"> </w:t>
      </w:r>
      <w:r>
        <w:t>сопровождение одарённых детей;</w:t>
      </w:r>
    </w:p>
    <w:p w14:paraId="0F17E775" w14:textId="77777777" w:rsidR="0013436E" w:rsidRDefault="00AE3229">
      <w:pPr>
        <w:pStyle w:val="a3"/>
        <w:spacing w:before="1"/>
        <w:ind w:left="825"/>
      </w:pPr>
      <w:r>
        <w:t>—создание</w:t>
      </w:r>
      <w:r>
        <w:rPr>
          <w:spacing w:val="-8"/>
        </w:rPr>
        <w:t xml:space="preserve"> </w:t>
      </w:r>
      <w:r>
        <w:t>условий</w:t>
      </w:r>
      <w:r>
        <w:rPr>
          <w:spacing w:val="-11"/>
        </w:rPr>
        <w:t xml:space="preserve"> </w:t>
      </w:r>
      <w:r>
        <w:t>для</w:t>
      </w:r>
      <w:r>
        <w:rPr>
          <w:spacing w:val="-11"/>
        </w:rPr>
        <w:t xml:space="preserve"> </w:t>
      </w:r>
      <w:r>
        <w:t>последующего</w:t>
      </w:r>
      <w:r>
        <w:rPr>
          <w:spacing w:val="-9"/>
        </w:rPr>
        <w:t xml:space="preserve"> </w:t>
      </w:r>
      <w:r>
        <w:t>профессионального</w:t>
      </w:r>
      <w:r>
        <w:rPr>
          <w:spacing w:val="-9"/>
        </w:rPr>
        <w:t xml:space="preserve"> </w:t>
      </w:r>
      <w:r>
        <w:rPr>
          <w:spacing w:val="-2"/>
        </w:rPr>
        <w:t>самоопределения;</w:t>
      </w:r>
    </w:p>
    <w:p w14:paraId="23173B10" w14:textId="77777777" w:rsidR="0013436E" w:rsidRDefault="00AE3229">
      <w:pPr>
        <w:pStyle w:val="a3"/>
        <w:spacing w:before="1"/>
        <w:ind w:left="825"/>
      </w:pPr>
      <w:r>
        <w:t>—формирование</w:t>
      </w:r>
      <w:r>
        <w:rPr>
          <w:spacing w:val="-9"/>
        </w:rPr>
        <w:t xml:space="preserve"> </w:t>
      </w:r>
      <w:r>
        <w:t>коммуникативных</w:t>
      </w:r>
      <w:r>
        <w:rPr>
          <w:spacing w:val="-9"/>
        </w:rPr>
        <w:t xml:space="preserve"> </w:t>
      </w:r>
      <w:r>
        <w:t>навыков</w:t>
      </w:r>
      <w:r>
        <w:rPr>
          <w:spacing w:val="-8"/>
        </w:rPr>
        <w:t xml:space="preserve"> </w:t>
      </w:r>
      <w:r>
        <w:t>в</w:t>
      </w:r>
      <w:r>
        <w:rPr>
          <w:spacing w:val="-5"/>
        </w:rPr>
        <w:t xml:space="preserve"> </w:t>
      </w:r>
      <w:r>
        <w:t>разновозрастной</w:t>
      </w:r>
      <w:r>
        <w:rPr>
          <w:spacing w:val="-9"/>
        </w:rPr>
        <w:t xml:space="preserve"> </w:t>
      </w:r>
      <w:r>
        <w:t>среде</w:t>
      </w:r>
      <w:r>
        <w:rPr>
          <w:spacing w:val="-7"/>
        </w:rPr>
        <w:t xml:space="preserve"> </w:t>
      </w:r>
      <w:r>
        <w:t>и</w:t>
      </w:r>
      <w:r>
        <w:rPr>
          <w:spacing w:val="-9"/>
        </w:rPr>
        <w:t xml:space="preserve"> </w:t>
      </w:r>
      <w:r>
        <w:t>среде</w:t>
      </w:r>
      <w:r>
        <w:rPr>
          <w:spacing w:val="-8"/>
        </w:rPr>
        <w:t xml:space="preserve"> </w:t>
      </w:r>
      <w:r>
        <w:rPr>
          <w:spacing w:val="-2"/>
        </w:rPr>
        <w:t>сверстников;</w:t>
      </w:r>
    </w:p>
    <w:p w14:paraId="4D419A32" w14:textId="77777777" w:rsidR="0013436E" w:rsidRDefault="00AE3229">
      <w:pPr>
        <w:pStyle w:val="a3"/>
        <w:spacing w:before="61"/>
        <w:ind w:left="825"/>
      </w:pPr>
      <w:r>
        <w:t>—поддержка</w:t>
      </w:r>
      <w:r>
        <w:rPr>
          <w:spacing w:val="-12"/>
        </w:rPr>
        <w:t xml:space="preserve"> </w:t>
      </w:r>
      <w:r>
        <w:t>детских</w:t>
      </w:r>
      <w:r>
        <w:rPr>
          <w:spacing w:val="-12"/>
        </w:rPr>
        <w:t xml:space="preserve"> </w:t>
      </w:r>
      <w:r>
        <w:t>объединений,</w:t>
      </w:r>
      <w:r>
        <w:rPr>
          <w:spacing w:val="-9"/>
        </w:rPr>
        <w:t xml:space="preserve"> </w:t>
      </w:r>
      <w:r>
        <w:t>ученического</w:t>
      </w:r>
      <w:r>
        <w:rPr>
          <w:spacing w:val="-11"/>
        </w:rPr>
        <w:t xml:space="preserve"> </w:t>
      </w:r>
      <w:r>
        <w:rPr>
          <w:spacing w:val="-2"/>
        </w:rPr>
        <w:t>самоуправления;</w:t>
      </w:r>
    </w:p>
    <w:p w14:paraId="68C551A5" w14:textId="77777777" w:rsidR="0013436E" w:rsidRDefault="00AE3229">
      <w:pPr>
        <w:pStyle w:val="a3"/>
        <w:ind w:left="825"/>
      </w:pPr>
      <w:r>
        <w:t>—формирование</w:t>
      </w:r>
      <w:r>
        <w:rPr>
          <w:spacing w:val="-12"/>
        </w:rPr>
        <w:t xml:space="preserve"> </w:t>
      </w:r>
      <w:r>
        <w:t>психологической</w:t>
      </w:r>
      <w:r>
        <w:rPr>
          <w:spacing w:val="-12"/>
        </w:rPr>
        <w:t xml:space="preserve"> </w:t>
      </w:r>
      <w:r>
        <w:t>культуры</w:t>
      </w:r>
      <w:r>
        <w:rPr>
          <w:spacing w:val="-10"/>
        </w:rPr>
        <w:t xml:space="preserve"> </w:t>
      </w:r>
      <w:r>
        <w:t>поведения</w:t>
      </w:r>
      <w:r>
        <w:rPr>
          <w:spacing w:val="-10"/>
        </w:rPr>
        <w:t xml:space="preserve"> </w:t>
      </w:r>
      <w:r>
        <w:t>в</w:t>
      </w:r>
      <w:r>
        <w:rPr>
          <w:spacing w:val="-12"/>
        </w:rPr>
        <w:t xml:space="preserve"> </w:t>
      </w:r>
      <w:r>
        <w:t>информационной</w:t>
      </w:r>
      <w:r>
        <w:rPr>
          <w:spacing w:val="-12"/>
        </w:rPr>
        <w:t xml:space="preserve"> </w:t>
      </w:r>
      <w:r>
        <w:rPr>
          <w:spacing w:val="-2"/>
        </w:rPr>
        <w:t>среде;</w:t>
      </w:r>
    </w:p>
    <w:p w14:paraId="74DA0CD7" w14:textId="77777777" w:rsidR="0013436E" w:rsidRDefault="00AE3229">
      <w:pPr>
        <w:pStyle w:val="a3"/>
        <w:spacing w:before="1"/>
        <w:ind w:left="825"/>
      </w:pPr>
      <w:r>
        <w:t>—развитие</w:t>
      </w:r>
      <w:r>
        <w:rPr>
          <w:spacing w:val="-10"/>
        </w:rPr>
        <w:t xml:space="preserve"> </w:t>
      </w:r>
      <w:r>
        <w:t>психологической</w:t>
      </w:r>
      <w:r>
        <w:rPr>
          <w:spacing w:val="-10"/>
        </w:rPr>
        <w:t xml:space="preserve"> </w:t>
      </w:r>
      <w:r>
        <w:t>культуры</w:t>
      </w:r>
      <w:r>
        <w:rPr>
          <w:spacing w:val="-9"/>
        </w:rPr>
        <w:t xml:space="preserve"> </w:t>
      </w:r>
      <w:r>
        <w:t>в</w:t>
      </w:r>
      <w:r>
        <w:rPr>
          <w:spacing w:val="-10"/>
        </w:rPr>
        <w:t xml:space="preserve"> </w:t>
      </w:r>
      <w:r>
        <w:t>области</w:t>
      </w:r>
      <w:r>
        <w:rPr>
          <w:spacing w:val="-10"/>
        </w:rPr>
        <w:t xml:space="preserve"> </w:t>
      </w:r>
      <w:r>
        <w:t>использования</w:t>
      </w:r>
      <w:r>
        <w:rPr>
          <w:spacing w:val="-10"/>
        </w:rPr>
        <w:t xml:space="preserve"> </w:t>
      </w:r>
      <w:r>
        <w:rPr>
          <w:spacing w:val="-4"/>
        </w:rPr>
        <w:t>ИКТ.</w:t>
      </w:r>
    </w:p>
    <w:p w14:paraId="6C2B9581" w14:textId="77777777" w:rsidR="0013436E" w:rsidRDefault="00AE3229">
      <w:pPr>
        <w:pStyle w:val="a3"/>
        <w:tabs>
          <w:tab w:val="left" w:pos="4920"/>
        </w:tabs>
        <w:ind w:right="283" w:firstLine="566"/>
      </w:pPr>
      <w:r>
        <w:t>В</w:t>
      </w:r>
      <w:r>
        <w:rPr>
          <w:spacing w:val="80"/>
        </w:rPr>
        <w:t xml:space="preserve"> </w:t>
      </w:r>
      <w:r>
        <w:t>процессе</w:t>
      </w:r>
      <w:r>
        <w:rPr>
          <w:spacing w:val="80"/>
        </w:rPr>
        <w:t xml:space="preserve"> </w:t>
      </w:r>
      <w:r>
        <w:t>реализации</w:t>
      </w:r>
      <w:r>
        <w:rPr>
          <w:spacing w:val="80"/>
        </w:rPr>
        <w:t xml:space="preserve"> </w:t>
      </w:r>
      <w:r>
        <w:t>образовательной</w:t>
      </w:r>
      <w:r>
        <w:tab/>
        <w:t>программы</w:t>
      </w:r>
      <w:r>
        <w:rPr>
          <w:spacing w:val="80"/>
        </w:rPr>
        <w:t xml:space="preserve"> </w:t>
      </w:r>
      <w:r>
        <w:t>осуществляется</w:t>
      </w:r>
      <w:r>
        <w:rPr>
          <w:spacing w:val="80"/>
        </w:rPr>
        <w:t xml:space="preserve"> </w:t>
      </w:r>
      <w:r>
        <w:t>индивидуальное</w:t>
      </w:r>
      <w:r>
        <w:rPr>
          <w:spacing w:val="80"/>
        </w:rPr>
        <w:t xml:space="preserve"> </w:t>
      </w:r>
      <w:r>
        <w:t>психолого- педагогическое сопровождение всех участников образовательных отношений, в том числе:</w:t>
      </w:r>
    </w:p>
    <w:p w14:paraId="5F136A60" w14:textId="77777777" w:rsidR="0013436E" w:rsidRDefault="00AE3229">
      <w:pPr>
        <w:pStyle w:val="a3"/>
        <w:ind w:firstLine="566"/>
      </w:pPr>
      <w:r>
        <w:t>обучающихся, испытывающих</w:t>
      </w:r>
      <w:r>
        <w:rPr>
          <w:spacing w:val="-1"/>
        </w:rPr>
        <w:t xml:space="preserve"> </w:t>
      </w:r>
      <w:r>
        <w:t>трудности в освоении</w:t>
      </w:r>
      <w:r>
        <w:rPr>
          <w:spacing w:val="-1"/>
        </w:rPr>
        <w:t xml:space="preserve"> </w:t>
      </w:r>
      <w:r>
        <w:t>программы</w:t>
      </w:r>
      <w:r>
        <w:rPr>
          <w:spacing w:val="-1"/>
        </w:rPr>
        <w:t xml:space="preserve"> </w:t>
      </w:r>
      <w:r>
        <w:t>основного общего образования, развитии</w:t>
      </w:r>
      <w:r>
        <w:rPr>
          <w:spacing w:val="-1"/>
        </w:rPr>
        <w:t xml:space="preserve"> </w:t>
      </w:r>
      <w:r>
        <w:t>и социальной адаптации;</w:t>
      </w:r>
    </w:p>
    <w:p w14:paraId="06E4D01A" w14:textId="77777777" w:rsidR="0013436E" w:rsidRDefault="00AE3229">
      <w:pPr>
        <w:pStyle w:val="a3"/>
        <w:ind w:left="825" w:right="3079"/>
      </w:pPr>
      <w:r>
        <w:t>обучающихся,</w:t>
      </w:r>
      <w:r>
        <w:rPr>
          <w:spacing w:val="-9"/>
        </w:rPr>
        <w:t xml:space="preserve"> </w:t>
      </w:r>
      <w:r>
        <w:t>проявляющих</w:t>
      </w:r>
      <w:r>
        <w:rPr>
          <w:spacing w:val="-9"/>
        </w:rPr>
        <w:t xml:space="preserve"> </w:t>
      </w:r>
      <w:r>
        <w:t>индивидуальные</w:t>
      </w:r>
      <w:r>
        <w:rPr>
          <w:spacing w:val="-9"/>
        </w:rPr>
        <w:t xml:space="preserve"> </w:t>
      </w:r>
      <w:r>
        <w:t>способности,</w:t>
      </w:r>
      <w:r>
        <w:rPr>
          <w:spacing w:val="-9"/>
        </w:rPr>
        <w:t xml:space="preserve"> </w:t>
      </w:r>
      <w:r>
        <w:t>и</w:t>
      </w:r>
      <w:r>
        <w:rPr>
          <w:spacing w:val="-9"/>
        </w:rPr>
        <w:t xml:space="preserve"> </w:t>
      </w:r>
      <w:r>
        <w:t>одарённых; обучающихся с ОВЗ;</w:t>
      </w:r>
    </w:p>
    <w:p w14:paraId="13102627" w14:textId="77777777" w:rsidR="0013436E" w:rsidRDefault="00AE3229">
      <w:pPr>
        <w:pStyle w:val="a3"/>
        <w:tabs>
          <w:tab w:val="left" w:pos="2498"/>
          <w:tab w:val="left" w:pos="4943"/>
          <w:tab w:val="left" w:pos="5334"/>
          <w:tab w:val="left" w:pos="6067"/>
          <w:tab w:val="left" w:pos="7337"/>
          <w:tab w:val="left" w:pos="9054"/>
        </w:tabs>
        <w:spacing w:before="1"/>
        <w:ind w:right="285" w:firstLine="566"/>
      </w:pPr>
      <w:r>
        <w:rPr>
          <w:spacing w:val="-2"/>
        </w:rPr>
        <w:t>педагогических,</w:t>
      </w:r>
      <w:r>
        <w:tab/>
      </w:r>
      <w:r>
        <w:rPr>
          <w:spacing w:val="-2"/>
        </w:rPr>
        <w:t>учебно-вспомогательных</w:t>
      </w:r>
      <w:r>
        <w:tab/>
      </w:r>
      <w:r>
        <w:rPr>
          <w:spacing w:val="-10"/>
        </w:rPr>
        <w:t>и</w:t>
      </w:r>
      <w:r>
        <w:tab/>
      </w:r>
      <w:r>
        <w:rPr>
          <w:spacing w:val="-4"/>
        </w:rPr>
        <w:t>иных</w:t>
      </w:r>
      <w:r>
        <w:tab/>
      </w:r>
      <w:r>
        <w:rPr>
          <w:spacing w:val="-2"/>
        </w:rPr>
        <w:t>работников</w:t>
      </w:r>
      <w:r>
        <w:tab/>
      </w:r>
      <w:r>
        <w:rPr>
          <w:spacing w:val="-2"/>
        </w:rPr>
        <w:t>образовательной</w:t>
      </w:r>
      <w:r>
        <w:tab/>
      </w:r>
      <w:r>
        <w:rPr>
          <w:spacing w:val="-2"/>
        </w:rPr>
        <w:t xml:space="preserve">организации, </w:t>
      </w:r>
      <w:r>
        <w:t>обеспечивающих реализацию программы начального общего образования;</w:t>
      </w:r>
    </w:p>
    <w:p w14:paraId="6D945C30" w14:textId="77777777" w:rsidR="0013436E" w:rsidRDefault="00AE3229">
      <w:pPr>
        <w:pStyle w:val="a3"/>
        <w:spacing w:line="228" w:lineRule="exact"/>
        <w:ind w:left="825"/>
      </w:pPr>
      <w:r>
        <w:rPr>
          <w:spacing w:val="-2"/>
        </w:rPr>
        <w:t>родителей</w:t>
      </w:r>
      <w:r>
        <w:rPr>
          <w:spacing w:val="9"/>
        </w:rPr>
        <w:t xml:space="preserve"> </w:t>
      </w:r>
      <w:r>
        <w:rPr>
          <w:spacing w:val="-2"/>
        </w:rPr>
        <w:t>(законных</w:t>
      </w:r>
      <w:r>
        <w:rPr>
          <w:spacing w:val="13"/>
        </w:rPr>
        <w:t xml:space="preserve"> </w:t>
      </w:r>
      <w:r>
        <w:rPr>
          <w:spacing w:val="-2"/>
        </w:rPr>
        <w:t>представителей)</w:t>
      </w:r>
      <w:r>
        <w:rPr>
          <w:spacing w:val="11"/>
        </w:rPr>
        <w:t xml:space="preserve"> </w:t>
      </w:r>
      <w:r>
        <w:rPr>
          <w:spacing w:val="-2"/>
        </w:rPr>
        <w:t>несовершеннолетних</w:t>
      </w:r>
      <w:r>
        <w:rPr>
          <w:spacing w:val="10"/>
        </w:rPr>
        <w:t xml:space="preserve"> </w:t>
      </w:r>
      <w:r>
        <w:rPr>
          <w:spacing w:val="-2"/>
        </w:rPr>
        <w:t>обучающихся.</w:t>
      </w:r>
    </w:p>
    <w:p w14:paraId="6FA19C37" w14:textId="77777777" w:rsidR="0013436E" w:rsidRDefault="00AE3229">
      <w:pPr>
        <w:pStyle w:val="a3"/>
        <w:tabs>
          <w:tab w:val="left" w:pos="3468"/>
          <w:tab w:val="left" w:pos="4735"/>
          <w:tab w:val="left" w:pos="6053"/>
          <w:tab w:val="left" w:pos="7855"/>
          <w:tab w:val="left" w:pos="9158"/>
        </w:tabs>
        <w:ind w:right="284" w:firstLine="566"/>
      </w:pPr>
      <w:r>
        <w:rPr>
          <w:spacing w:val="-2"/>
        </w:rPr>
        <w:t>Психолого-педагогическая</w:t>
      </w:r>
      <w:r>
        <w:tab/>
      </w:r>
      <w:r>
        <w:rPr>
          <w:spacing w:val="-2"/>
        </w:rPr>
        <w:t>поддержка</w:t>
      </w:r>
      <w:r>
        <w:tab/>
      </w:r>
      <w:r>
        <w:rPr>
          <w:spacing w:val="-2"/>
        </w:rPr>
        <w:t>участников</w:t>
      </w:r>
      <w:r>
        <w:tab/>
      </w:r>
      <w:r>
        <w:rPr>
          <w:spacing w:val="-2"/>
        </w:rPr>
        <w:t>образовательных</w:t>
      </w:r>
      <w:r>
        <w:tab/>
      </w:r>
      <w:r>
        <w:rPr>
          <w:spacing w:val="-2"/>
        </w:rPr>
        <w:t>отношений</w:t>
      </w:r>
      <w:r>
        <w:tab/>
      </w:r>
      <w:r>
        <w:rPr>
          <w:spacing w:val="-2"/>
        </w:rPr>
        <w:t xml:space="preserve">реализуется </w:t>
      </w:r>
      <w:r>
        <w:t>диверсифицирован</w:t>
      </w:r>
      <w:r w:rsidR="00792E63">
        <w:t>о, на уровне МБОУ «Гранитненская школа</w:t>
      </w:r>
      <w:r>
        <w:t>», классов, групп, а также на индивидуальном уровне.</w:t>
      </w:r>
    </w:p>
    <w:p w14:paraId="25F2D0B6" w14:textId="77777777" w:rsidR="0013436E" w:rsidRDefault="00AE3229">
      <w:pPr>
        <w:pStyle w:val="a3"/>
        <w:spacing w:before="1"/>
        <w:ind w:firstLine="566"/>
      </w:pPr>
      <w:r>
        <w:t>В процессе реализации образовательной программы используются такие формы психолого-педагогического сопровождения, как:</w:t>
      </w:r>
    </w:p>
    <w:p w14:paraId="6F3D8ACA" w14:textId="77777777" w:rsidR="0013436E" w:rsidRDefault="00AE3229" w:rsidP="004F630C">
      <w:pPr>
        <w:pStyle w:val="a5"/>
        <w:numPr>
          <w:ilvl w:val="0"/>
          <w:numId w:val="18"/>
        </w:numPr>
        <w:tabs>
          <w:tab w:val="left" w:pos="965"/>
        </w:tabs>
        <w:spacing w:before="4" w:after="8" w:line="232" w:lineRule="auto"/>
        <w:ind w:right="282" w:firstLine="566"/>
        <w:rPr>
          <w:sz w:val="20"/>
        </w:rPr>
      </w:pPr>
      <w:r>
        <w:rPr>
          <w:sz w:val="20"/>
        </w:rPr>
        <w:t>диагностика,</w:t>
      </w:r>
      <w:r>
        <w:rPr>
          <w:spacing w:val="40"/>
          <w:sz w:val="20"/>
        </w:rPr>
        <w:t xml:space="preserve"> </w:t>
      </w:r>
      <w:r>
        <w:rPr>
          <w:sz w:val="20"/>
        </w:rPr>
        <w:t>направленная</w:t>
      </w:r>
      <w:r>
        <w:rPr>
          <w:spacing w:val="40"/>
          <w:sz w:val="20"/>
        </w:rPr>
        <w:t xml:space="preserve"> </w:t>
      </w:r>
      <w:r>
        <w:rPr>
          <w:sz w:val="20"/>
        </w:rPr>
        <w:t>на</w:t>
      </w:r>
      <w:r>
        <w:rPr>
          <w:spacing w:val="40"/>
          <w:sz w:val="20"/>
        </w:rPr>
        <w:t xml:space="preserve"> </w:t>
      </w:r>
      <w:r>
        <w:rPr>
          <w:sz w:val="20"/>
        </w:rPr>
        <w:t>определение</w:t>
      </w:r>
      <w:r>
        <w:rPr>
          <w:spacing w:val="40"/>
          <w:sz w:val="20"/>
        </w:rPr>
        <w:t xml:space="preserve"> </w:t>
      </w:r>
      <w:r>
        <w:rPr>
          <w:sz w:val="20"/>
        </w:rPr>
        <w:t>особенностей</w:t>
      </w:r>
      <w:r>
        <w:rPr>
          <w:spacing w:val="40"/>
          <w:sz w:val="20"/>
        </w:rPr>
        <w:t xml:space="preserve"> </w:t>
      </w:r>
      <w:r>
        <w:rPr>
          <w:sz w:val="20"/>
        </w:rPr>
        <w:t>статуса</w:t>
      </w:r>
      <w:r>
        <w:rPr>
          <w:spacing w:val="40"/>
          <w:sz w:val="20"/>
        </w:rPr>
        <w:t xml:space="preserve"> </w:t>
      </w:r>
      <w:r>
        <w:rPr>
          <w:sz w:val="20"/>
        </w:rPr>
        <w:t>обучающегося,</w:t>
      </w:r>
      <w:r>
        <w:rPr>
          <w:spacing w:val="40"/>
          <w:sz w:val="20"/>
        </w:rPr>
        <w:t xml:space="preserve"> </w:t>
      </w:r>
      <w:r>
        <w:rPr>
          <w:sz w:val="20"/>
        </w:rPr>
        <w:t>проводится</w:t>
      </w:r>
      <w:r>
        <w:rPr>
          <w:spacing w:val="40"/>
          <w:sz w:val="20"/>
        </w:rPr>
        <w:t xml:space="preserve"> </w:t>
      </w:r>
      <w:r>
        <w:rPr>
          <w:sz w:val="20"/>
        </w:rPr>
        <w:t>на</w:t>
      </w:r>
      <w:r>
        <w:rPr>
          <w:spacing w:val="40"/>
          <w:sz w:val="20"/>
        </w:rPr>
        <w:t xml:space="preserve"> </w:t>
      </w:r>
      <w:r>
        <w:rPr>
          <w:sz w:val="20"/>
        </w:rPr>
        <w:t>этапе перехода обучающегося на следующий уровень образования и в конце каждого учебного года;</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2"/>
        <w:gridCol w:w="4249"/>
        <w:gridCol w:w="1416"/>
        <w:gridCol w:w="1846"/>
      </w:tblGrid>
      <w:tr w:rsidR="0013436E" w14:paraId="34ACC5A2" w14:textId="77777777">
        <w:trPr>
          <w:trHeight w:val="552"/>
        </w:trPr>
        <w:tc>
          <w:tcPr>
            <w:tcW w:w="2422" w:type="dxa"/>
          </w:tcPr>
          <w:p w14:paraId="27025BD3" w14:textId="77777777" w:rsidR="0013436E" w:rsidRDefault="00AE3229">
            <w:pPr>
              <w:pStyle w:val="TableParagraph"/>
              <w:spacing w:before="34"/>
              <w:ind w:left="4"/>
              <w:rPr>
                <w:b/>
                <w:sz w:val="20"/>
              </w:rPr>
            </w:pPr>
            <w:r>
              <w:rPr>
                <w:b/>
                <w:sz w:val="20"/>
              </w:rPr>
              <w:t>Вид</w:t>
            </w:r>
            <w:r>
              <w:rPr>
                <w:b/>
                <w:spacing w:val="-3"/>
                <w:sz w:val="20"/>
              </w:rPr>
              <w:t xml:space="preserve"> </w:t>
            </w:r>
            <w:r>
              <w:rPr>
                <w:b/>
                <w:spacing w:val="-2"/>
                <w:sz w:val="20"/>
              </w:rPr>
              <w:t>деятельности</w:t>
            </w:r>
          </w:p>
        </w:tc>
        <w:tc>
          <w:tcPr>
            <w:tcW w:w="4249" w:type="dxa"/>
          </w:tcPr>
          <w:p w14:paraId="20896B9F" w14:textId="77777777" w:rsidR="0013436E" w:rsidRDefault="00AE3229">
            <w:pPr>
              <w:pStyle w:val="TableParagraph"/>
              <w:spacing w:before="34"/>
              <w:ind w:left="2"/>
              <w:rPr>
                <w:b/>
                <w:sz w:val="20"/>
              </w:rPr>
            </w:pPr>
            <w:r>
              <w:rPr>
                <w:b/>
                <w:spacing w:val="-2"/>
                <w:sz w:val="20"/>
              </w:rPr>
              <w:t>Мероприятие</w:t>
            </w:r>
          </w:p>
        </w:tc>
        <w:tc>
          <w:tcPr>
            <w:tcW w:w="1416" w:type="dxa"/>
          </w:tcPr>
          <w:p w14:paraId="52F26E8E" w14:textId="77777777" w:rsidR="0013436E" w:rsidRDefault="00AE3229">
            <w:pPr>
              <w:pStyle w:val="TableParagraph"/>
              <w:spacing w:before="31"/>
              <w:ind w:left="148"/>
              <w:rPr>
                <w:b/>
                <w:sz w:val="20"/>
              </w:rPr>
            </w:pPr>
            <w:r>
              <w:rPr>
                <w:b/>
                <w:spacing w:val="-4"/>
                <w:sz w:val="20"/>
              </w:rPr>
              <w:t>Класс</w:t>
            </w:r>
          </w:p>
        </w:tc>
        <w:tc>
          <w:tcPr>
            <w:tcW w:w="1846" w:type="dxa"/>
          </w:tcPr>
          <w:p w14:paraId="3988157A" w14:textId="77777777" w:rsidR="0013436E" w:rsidRDefault="00AE3229">
            <w:pPr>
              <w:pStyle w:val="TableParagraph"/>
              <w:spacing w:before="34"/>
              <w:ind w:left="4"/>
              <w:rPr>
                <w:b/>
                <w:sz w:val="20"/>
              </w:rPr>
            </w:pPr>
            <w:r>
              <w:rPr>
                <w:b/>
                <w:sz w:val="20"/>
              </w:rPr>
              <w:t>Сроки</w:t>
            </w:r>
            <w:r>
              <w:rPr>
                <w:b/>
                <w:spacing w:val="-6"/>
                <w:sz w:val="20"/>
              </w:rPr>
              <w:t xml:space="preserve"> </w:t>
            </w:r>
            <w:r>
              <w:rPr>
                <w:b/>
                <w:spacing w:val="-2"/>
                <w:sz w:val="20"/>
              </w:rPr>
              <w:t>выполнения</w:t>
            </w:r>
          </w:p>
        </w:tc>
      </w:tr>
      <w:tr w:rsidR="0013436E" w14:paraId="1D3D2C59" w14:textId="77777777">
        <w:trPr>
          <w:trHeight w:val="551"/>
        </w:trPr>
        <w:tc>
          <w:tcPr>
            <w:tcW w:w="2422" w:type="dxa"/>
            <w:vMerge w:val="restart"/>
          </w:tcPr>
          <w:p w14:paraId="6326A94C" w14:textId="77777777" w:rsidR="0013436E" w:rsidRDefault="00AE3229">
            <w:pPr>
              <w:pStyle w:val="TableParagraph"/>
              <w:spacing w:before="31"/>
              <w:ind w:left="115"/>
              <w:rPr>
                <w:b/>
                <w:sz w:val="20"/>
              </w:rPr>
            </w:pPr>
            <w:r>
              <w:rPr>
                <w:b/>
                <w:spacing w:val="-2"/>
                <w:sz w:val="20"/>
              </w:rPr>
              <w:t>Диагностика</w:t>
            </w:r>
          </w:p>
        </w:tc>
        <w:tc>
          <w:tcPr>
            <w:tcW w:w="4249" w:type="dxa"/>
          </w:tcPr>
          <w:p w14:paraId="5D39B375" w14:textId="77777777" w:rsidR="0013436E" w:rsidRDefault="00AE3229">
            <w:pPr>
              <w:pStyle w:val="TableParagraph"/>
              <w:spacing w:before="26"/>
              <w:ind w:left="107"/>
              <w:rPr>
                <w:sz w:val="20"/>
              </w:rPr>
            </w:pPr>
            <w:r>
              <w:rPr>
                <w:sz w:val="20"/>
              </w:rPr>
              <w:t>1.</w:t>
            </w:r>
            <w:r>
              <w:rPr>
                <w:spacing w:val="-10"/>
                <w:sz w:val="20"/>
              </w:rPr>
              <w:t xml:space="preserve"> </w:t>
            </w:r>
            <w:r>
              <w:rPr>
                <w:sz w:val="20"/>
              </w:rPr>
              <w:t>Диагностика</w:t>
            </w:r>
            <w:r>
              <w:rPr>
                <w:spacing w:val="-6"/>
                <w:sz w:val="20"/>
              </w:rPr>
              <w:t xml:space="preserve"> </w:t>
            </w:r>
            <w:r>
              <w:rPr>
                <w:sz w:val="20"/>
              </w:rPr>
              <w:t>уровня</w:t>
            </w:r>
            <w:r>
              <w:rPr>
                <w:spacing w:val="-10"/>
                <w:sz w:val="20"/>
              </w:rPr>
              <w:t xml:space="preserve"> </w:t>
            </w:r>
            <w:r>
              <w:rPr>
                <w:sz w:val="20"/>
              </w:rPr>
              <w:t>готовности</w:t>
            </w:r>
            <w:r>
              <w:rPr>
                <w:spacing w:val="-8"/>
                <w:sz w:val="20"/>
              </w:rPr>
              <w:t xml:space="preserve"> </w:t>
            </w:r>
            <w:r>
              <w:rPr>
                <w:spacing w:val="-10"/>
                <w:sz w:val="20"/>
              </w:rPr>
              <w:t>к</w:t>
            </w:r>
          </w:p>
          <w:p w14:paraId="09A66A19" w14:textId="77777777" w:rsidR="0013436E" w:rsidRDefault="00AE3229">
            <w:pPr>
              <w:pStyle w:val="TableParagraph"/>
              <w:spacing w:before="39"/>
              <w:ind w:left="107"/>
              <w:rPr>
                <w:sz w:val="20"/>
              </w:rPr>
            </w:pPr>
            <w:r>
              <w:rPr>
                <w:sz w:val="20"/>
              </w:rPr>
              <w:t>обучению</w:t>
            </w:r>
            <w:r>
              <w:rPr>
                <w:spacing w:val="-9"/>
                <w:sz w:val="20"/>
              </w:rPr>
              <w:t xml:space="preserve"> </w:t>
            </w:r>
            <w:r>
              <w:rPr>
                <w:sz w:val="20"/>
              </w:rPr>
              <w:t>в</w:t>
            </w:r>
            <w:r>
              <w:rPr>
                <w:spacing w:val="-8"/>
                <w:sz w:val="20"/>
              </w:rPr>
              <w:t xml:space="preserve"> </w:t>
            </w:r>
            <w:r>
              <w:rPr>
                <w:spacing w:val="-4"/>
                <w:sz w:val="20"/>
              </w:rPr>
              <w:t>школе</w:t>
            </w:r>
          </w:p>
        </w:tc>
        <w:tc>
          <w:tcPr>
            <w:tcW w:w="1416" w:type="dxa"/>
          </w:tcPr>
          <w:p w14:paraId="5040E559" w14:textId="77777777" w:rsidR="0013436E" w:rsidRDefault="00AE3229">
            <w:pPr>
              <w:pStyle w:val="TableParagraph"/>
              <w:spacing w:before="26"/>
              <w:ind w:left="115"/>
              <w:rPr>
                <w:sz w:val="20"/>
              </w:rPr>
            </w:pPr>
            <w:r>
              <w:rPr>
                <w:w w:val="99"/>
                <w:sz w:val="20"/>
              </w:rPr>
              <w:t>1</w:t>
            </w:r>
          </w:p>
        </w:tc>
        <w:tc>
          <w:tcPr>
            <w:tcW w:w="1846" w:type="dxa"/>
          </w:tcPr>
          <w:p w14:paraId="64AB5DDF" w14:textId="77777777" w:rsidR="0013436E" w:rsidRDefault="00AE3229">
            <w:pPr>
              <w:pStyle w:val="TableParagraph"/>
              <w:spacing w:line="216" w:lineRule="exact"/>
              <w:ind w:left="4"/>
              <w:rPr>
                <w:sz w:val="20"/>
              </w:rPr>
            </w:pPr>
            <w:r>
              <w:rPr>
                <w:sz w:val="20"/>
              </w:rPr>
              <w:t>Сентябрь</w:t>
            </w:r>
            <w:r>
              <w:rPr>
                <w:spacing w:val="-10"/>
                <w:sz w:val="20"/>
              </w:rPr>
              <w:t xml:space="preserve"> </w:t>
            </w:r>
            <w:r>
              <w:rPr>
                <w:spacing w:val="-2"/>
                <w:sz w:val="20"/>
              </w:rPr>
              <w:t>–Октябрь</w:t>
            </w:r>
          </w:p>
        </w:tc>
      </w:tr>
      <w:tr w:rsidR="0013436E" w14:paraId="3A4FC124" w14:textId="77777777">
        <w:trPr>
          <w:trHeight w:val="633"/>
        </w:trPr>
        <w:tc>
          <w:tcPr>
            <w:tcW w:w="2422" w:type="dxa"/>
            <w:vMerge/>
            <w:tcBorders>
              <w:top w:val="nil"/>
            </w:tcBorders>
          </w:tcPr>
          <w:p w14:paraId="4EDB213B" w14:textId="77777777" w:rsidR="0013436E" w:rsidRDefault="0013436E">
            <w:pPr>
              <w:rPr>
                <w:sz w:val="2"/>
                <w:szCs w:val="2"/>
              </w:rPr>
            </w:pPr>
          </w:p>
        </w:tc>
        <w:tc>
          <w:tcPr>
            <w:tcW w:w="4249" w:type="dxa"/>
          </w:tcPr>
          <w:p w14:paraId="4796B88A" w14:textId="77777777" w:rsidR="0013436E" w:rsidRDefault="00AE3229">
            <w:pPr>
              <w:pStyle w:val="TableParagraph"/>
              <w:spacing w:line="220" w:lineRule="auto"/>
              <w:ind w:left="107" w:right="554"/>
              <w:rPr>
                <w:sz w:val="20"/>
              </w:rPr>
            </w:pPr>
            <w:r>
              <w:rPr>
                <w:sz w:val="20"/>
              </w:rPr>
              <w:t>2.</w:t>
            </w:r>
            <w:r>
              <w:rPr>
                <w:spacing w:val="-13"/>
                <w:sz w:val="20"/>
              </w:rPr>
              <w:t xml:space="preserve"> </w:t>
            </w:r>
            <w:r>
              <w:rPr>
                <w:sz w:val="20"/>
              </w:rPr>
              <w:t>Диагностика</w:t>
            </w:r>
            <w:r>
              <w:rPr>
                <w:spacing w:val="-12"/>
                <w:sz w:val="20"/>
              </w:rPr>
              <w:t xml:space="preserve"> </w:t>
            </w:r>
            <w:r>
              <w:rPr>
                <w:sz w:val="20"/>
              </w:rPr>
              <w:t>удовлетворенности учащихся</w:t>
            </w:r>
            <w:r>
              <w:rPr>
                <w:spacing w:val="-11"/>
                <w:sz w:val="20"/>
              </w:rPr>
              <w:t xml:space="preserve"> </w:t>
            </w:r>
            <w:r>
              <w:rPr>
                <w:sz w:val="20"/>
              </w:rPr>
              <w:t>школы</w:t>
            </w:r>
            <w:r>
              <w:rPr>
                <w:spacing w:val="-9"/>
                <w:sz w:val="20"/>
              </w:rPr>
              <w:t xml:space="preserve"> </w:t>
            </w:r>
            <w:r>
              <w:rPr>
                <w:spacing w:val="-2"/>
                <w:sz w:val="20"/>
              </w:rPr>
              <w:t>образовательным</w:t>
            </w:r>
          </w:p>
          <w:p w14:paraId="7C325361" w14:textId="77777777" w:rsidR="0013436E" w:rsidRDefault="00AE3229">
            <w:pPr>
              <w:pStyle w:val="TableParagraph"/>
              <w:spacing w:line="196" w:lineRule="exact"/>
              <w:ind w:left="107"/>
              <w:rPr>
                <w:sz w:val="20"/>
              </w:rPr>
            </w:pPr>
            <w:r>
              <w:rPr>
                <w:spacing w:val="-2"/>
                <w:sz w:val="20"/>
              </w:rPr>
              <w:t>процессом</w:t>
            </w:r>
          </w:p>
        </w:tc>
        <w:tc>
          <w:tcPr>
            <w:tcW w:w="1416" w:type="dxa"/>
          </w:tcPr>
          <w:p w14:paraId="31B5BADB" w14:textId="77777777" w:rsidR="0013436E" w:rsidRDefault="00AE3229">
            <w:pPr>
              <w:pStyle w:val="TableParagraph"/>
              <w:spacing w:before="19"/>
              <w:ind w:left="115"/>
              <w:rPr>
                <w:sz w:val="20"/>
              </w:rPr>
            </w:pPr>
            <w:r>
              <w:rPr>
                <w:spacing w:val="-2"/>
                <w:sz w:val="20"/>
              </w:rPr>
              <w:t>1-</w:t>
            </w:r>
            <w:r>
              <w:rPr>
                <w:spacing w:val="-10"/>
                <w:sz w:val="20"/>
              </w:rPr>
              <w:t>4</w:t>
            </w:r>
          </w:p>
        </w:tc>
        <w:tc>
          <w:tcPr>
            <w:tcW w:w="1846" w:type="dxa"/>
          </w:tcPr>
          <w:p w14:paraId="23CE3EE6" w14:textId="77777777" w:rsidR="0013436E" w:rsidRDefault="00AE3229">
            <w:pPr>
              <w:pStyle w:val="TableParagraph"/>
              <w:spacing w:before="19"/>
              <w:ind w:left="4"/>
              <w:rPr>
                <w:sz w:val="20"/>
              </w:rPr>
            </w:pPr>
            <w:r>
              <w:rPr>
                <w:spacing w:val="-2"/>
                <w:sz w:val="20"/>
              </w:rPr>
              <w:t>февраль</w:t>
            </w:r>
          </w:p>
        </w:tc>
      </w:tr>
      <w:tr w:rsidR="0013436E" w14:paraId="5507333C" w14:textId="77777777">
        <w:trPr>
          <w:trHeight w:val="666"/>
        </w:trPr>
        <w:tc>
          <w:tcPr>
            <w:tcW w:w="2422" w:type="dxa"/>
            <w:vMerge/>
            <w:tcBorders>
              <w:top w:val="nil"/>
            </w:tcBorders>
          </w:tcPr>
          <w:p w14:paraId="20B155C6" w14:textId="77777777" w:rsidR="0013436E" w:rsidRDefault="0013436E">
            <w:pPr>
              <w:rPr>
                <w:sz w:val="2"/>
                <w:szCs w:val="2"/>
              </w:rPr>
            </w:pPr>
          </w:p>
        </w:tc>
        <w:tc>
          <w:tcPr>
            <w:tcW w:w="4249" w:type="dxa"/>
          </w:tcPr>
          <w:p w14:paraId="4E3462A6" w14:textId="77777777" w:rsidR="0013436E" w:rsidRDefault="00AE3229">
            <w:pPr>
              <w:pStyle w:val="TableParagraph"/>
              <w:spacing w:line="215" w:lineRule="exact"/>
              <w:ind w:left="107"/>
              <w:rPr>
                <w:sz w:val="20"/>
              </w:rPr>
            </w:pPr>
            <w:r>
              <w:rPr>
                <w:sz w:val="20"/>
              </w:rPr>
              <w:t>3.</w:t>
            </w:r>
            <w:r>
              <w:rPr>
                <w:spacing w:val="-9"/>
                <w:sz w:val="20"/>
              </w:rPr>
              <w:t xml:space="preserve"> </w:t>
            </w:r>
            <w:r>
              <w:rPr>
                <w:sz w:val="20"/>
              </w:rPr>
              <w:t>Диагностика</w:t>
            </w:r>
            <w:r>
              <w:rPr>
                <w:spacing w:val="-7"/>
                <w:sz w:val="20"/>
              </w:rPr>
              <w:t xml:space="preserve"> </w:t>
            </w:r>
            <w:r>
              <w:rPr>
                <w:sz w:val="20"/>
              </w:rPr>
              <w:t>уровня</w:t>
            </w:r>
            <w:r>
              <w:rPr>
                <w:spacing w:val="-9"/>
                <w:sz w:val="20"/>
              </w:rPr>
              <w:t xml:space="preserve"> </w:t>
            </w:r>
            <w:r>
              <w:rPr>
                <w:sz w:val="20"/>
              </w:rPr>
              <w:t>социально</w:t>
            </w:r>
            <w:r>
              <w:rPr>
                <w:spacing w:val="-6"/>
                <w:sz w:val="20"/>
              </w:rPr>
              <w:t xml:space="preserve"> </w:t>
            </w:r>
            <w:r>
              <w:rPr>
                <w:spacing w:val="-10"/>
                <w:sz w:val="20"/>
              </w:rPr>
              <w:t>–</w:t>
            </w:r>
          </w:p>
          <w:p w14:paraId="4AB94C5A" w14:textId="77777777" w:rsidR="0013436E" w:rsidRDefault="00AE3229">
            <w:pPr>
              <w:pStyle w:val="TableParagraph"/>
              <w:spacing w:line="220" w:lineRule="exact"/>
              <w:ind w:left="107" w:right="554"/>
              <w:rPr>
                <w:sz w:val="20"/>
              </w:rPr>
            </w:pPr>
            <w:r>
              <w:rPr>
                <w:sz w:val="20"/>
              </w:rPr>
              <w:t>психологической</w:t>
            </w:r>
            <w:r>
              <w:rPr>
                <w:spacing w:val="-7"/>
                <w:sz w:val="20"/>
              </w:rPr>
              <w:t xml:space="preserve"> </w:t>
            </w:r>
            <w:r>
              <w:rPr>
                <w:sz w:val="20"/>
              </w:rPr>
              <w:t>готовности</w:t>
            </w:r>
            <w:r>
              <w:rPr>
                <w:spacing w:val="-7"/>
                <w:sz w:val="20"/>
              </w:rPr>
              <w:t xml:space="preserve"> </w:t>
            </w:r>
            <w:r>
              <w:rPr>
                <w:sz w:val="20"/>
              </w:rPr>
              <w:t>к</w:t>
            </w:r>
            <w:r>
              <w:rPr>
                <w:spacing w:val="-4"/>
                <w:sz w:val="20"/>
              </w:rPr>
              <w:t xml:space="preserve"> </w:t>
            </w:r>
            <w:r>
              <w:rPr>
                <w:sz w:val="20"/>
              </w:rPr>
              <w:t>обучению на</w:t>
            </w:r>
            <w:r>
              <w:rPr>
                <w:spacing w:val="-5"/>
                <w:sz w:val="20"/>
              </w:rPr>
              <w:t xml:space="preserve"> </w:t>
            </w:r>
            <w:r>
              <w:rPr>
                <w:sz w:val="20"/>
              </w:rPr>
              <w:t>уровне</w:t>
            </w:r>
            <w:r>
              <w:rPr>
                <w:spacing w:val="-7"/>
                <w:sz w:val="20"/>
              </w:rPr>
              <w:t xml:space="preserve"> </w:t>
            </w:r>
            <w:r>
              <w:rPr>
                <w:sz w:val="20"/>
              </w:rPr>
              <w:t>основного</w:t>
            </w:r>
            <w:r>
              <w:rPr>
                <w:spacing w:val="-6"/>
                <w:sz w:val="20"/>
              </w:rPr>
              <w:t xml:space="preserve"> </w:t>
            </w:r>
            <w:r>
              <w:rPr>
                <w:sz w:val="20"/>
              </w:rPr>
              <w:t>общего</w:t>
            </w:r>
            <w:r>
              <w:rPr>
                <w:spacing w:val="-1"/>
                <w:sz w:val="20"/>
              </w:rPr>
              <w:t xml:space="preserve"> </w:t>
            </w:r>
            <w:r>
              <w:rPr>
                <w:spacing w:val="-2"/>
                <w:sz w:val="20"/>
              </w:rPr>
              <w:t>образования</w:t>
            </w:r>
          </w:p>
        </w:tc>
        <w:tc>
          <w:tcPr>
            <w:tcW w:w="1416" w:type="dxa"/>
          </w:tcPr>
          <w:p w14:paraId="41B2EE90" w14:textId="77777777" w:rsidR="0013436E" w:rsidRDefault="00AE3229">
            <w:pPr>
              <w:pStyle w:val="TableParagraph"/>
              <w:spacing w:before="26"/>
              <w:ind w:left="115"/>
              <w:rPr>
                <w:sz w:val="20"/>
              </w:rPr>
            </w:pPr>
            <w:r>
              <w:rPr>
                <w:w w:val="99"/>
                <w:sz w:val="20"/>
              </w:rPr>
              <w:t>4</w:t>
            </w:r>
          </w:p>
        </w:tc>
        <w:tc>
          <w:tcPr>
            <w:tcW w:w="1846" w:type="dxa"/>
          </w:tcPr>
          <w:p w14:paraId="0876EA4D" w14:textId="77777777" w:rsidR="0013436E" w:rsidRDefault="00AE3229">
            <w:pPr>
              <w:pStyle w:val="TableParagraph"/>
              <w:spacing w:before="26"/>
              <w:ind w:left="4"/>
              <w:rPr>
                <w:sz w:val="20"/>
              </w:rPr>
            </w:pPr>
            <w:r>
              <w:rPr>
                <w:spacing w:val="-2"/>
                <w:sz w:val="20"/>
              </w:rPr>
              <w:t>Апрель</w:t>
            </w:r>
          </w:p>
        </w:tc>
      </w:tr>
      <w:tr w:rsidR="0013436E" w14:paraId="21B78CB9" w14:textId="77777777">
        <w:trPr>
          <w:trHeight w:val="690"/>
        </w:trPr>
        <w:tc>
          <w:tcPr>
            <w:tcW w:w="2422" w:type="dxa"/>
            <w:vMerge/>
            <w:tcBorders>
              <w:top w:val="nil"/>
            </w:tcBorders>
          </w:tcPr>
          <w:p w14:paraId="10456588" w14:textId="77777777" w:rsidR="0013436E" w:rsidRDefault="0013436E">
            <w:pPr>
              <w:rPr>
                <w:sz w:val="2"/>
                <w:szCs w:val="2"/>
              </w:rPr>
            </w:pPr>
          </w:p>
        </w:tc>
        <w:tc>
          <w:tcPr>
            <w:tcW w:w="4249" w:type="dxa"/>
          </w:tcPr>
          <w:p w14:paraId="5154D8FD" w14:textId="77777777" w:rsidR="0013436E" w:rsidRDefault="00AE3229">
            <w:pPr>
              <w:pStyle w:val="TableParagraph"/>
              <w:spacing w:line="235" w:lineRule="auto"/>
              <w:ind w:left="107" w:right="349"/>
              <w:rPr>
                <w:sz w:val="20"/>
              </w:rPr>
            </w:pPr>
            <w:r>
              <w:rPr>
                <w:sz w:val="20"/>
              </w:rPr>
              <w:t>4. Анкетирование родителей по вопросу удовлетворенности</w:t>
            </w:r>
            <w:r>
              <w:rPr>
                <w:spacing w:val="-13"/>
                <w:sz w:val="20"/>
              </w:rPr>
              <w:t xml:space="preserve"> </w:t>
            </w:r>
            <w:r>
              <w:rPr>
                <w:sz w:val="20"/>
              </w:rPr>
              <w:t>условиями,</w:t>
            </w:r>
            <w:r>
              <w:rPr>
                <w:spacing w:val="-12"/>
                <w:sz w:val="20"/>
              </w:rPr>
              <w:t xml:space="preserve"> </w:t>
            </w:r>
            <w:r>
              <w:rPr>
                <w:sz w:val="20"/>
              </w:rPr>
              <w:t>созданными в школе</w:t>
            </w:r>
            <w:r>
              <w:rPr>
                <w:spacing w:val="40"/>
                <w:sz w:val="20"/>
              </w:rPr>
              <w:t xml:space="preserve"> </w:t>
            </w:r>
            <w:r>
              <w:rPr>
                <w:sz w:val="20"/>
              </w:rPr>
              <w:t>(с точки зрения здоровья)</w:t>
            </w:r>
          </w:p>
        </w:tc>
        <w:tc>
          <w:tcPr>
            <w:tcW w:w="1416" w:type="dxa"/>
          </w:tcPr>
          <w:p w14:paraId="3F153FCC" w14:textId="77777777" w:rsidR="0013436E" w:rsidRDefault="00AE3229">
            <w:pPr>
              <w:pStyle w:val="TableParagraph"/>
              <w:spacing w:before="26"/>
              <w:ind w:left="115"/>
              <w:rPr>
                <w:sz w:val="20"/>
              </w:rPr>
            </w:pPr>
            <w:r>
              <w:rPr>
                <w:spacing w:val="-2"/>
                <w:sz w:val="20"/>
              </w:rPr>
              <w:t>1-</w:t>
            </w:r>
            <w:r>
              <w:rPr>
                <w:spacing w:val="-10"/>
                <w:sz w:val="20"/>
              </w:rPr>
              <w:t>4</w:t>
            </w:r>
          </w:p>
        </w:tc>
        <w:tc>
          <w:tcPr>
            <w:tcW w:w="1846" w:type="dxa"/>
          </w:tcPr>
          <w:p w14:paraId="2D3D3F71" w14:textId="77777777" w:rsidR="0013436E" w:rsidRDefault="00AE3229">
            <w:pPr>
              <w:pStyle w:val="TableParagraph"/>
              <w:spacing w:before="26"/>
              <w:ind w:left="4"/>
              <w:rPr>
                <w:sz w:val="20"/>
              </w:rPr>
            </w:pPr>
            <w:r>
              <w:rPr>
                <w:sz w:val="20"/>
              </w:rPr>
              <w:t>В</w:t>
            </w:r>
            <w:r>
              <w:rPr>
                <w:spacing w:val="-13"/>
                <w:sz w:val="20"/>
              </w:rPr>
              <w:t xml:space="preserve"> </w:t>
            </w:r>
            <w:r>
              <w:rPr>
                <w:sz w:val="20"/>
              </w:rPr>
              <w:t>течение</w:t>
            </w:r>
            <w:r>
              <w:rPr>
                <w:spacing w:val="-11"/>
                <w:sz w:val="20"/>
              </w:rPr>
              <w:t xml:space="preserve"> </w:t>
            </w:r>
            <w:r>
              <w:rPr>
                <w:spacing w:val="-4"/>
                <w:sz w:val="20"/>
              </w:rPr>
              <w:t>года</w:t>
            </w:r>
          </w:p>
        </w:tc>
      </w:tr>
      <w:tr w:rsidR="0013436E" w14:paraId="2E2AB121" w14:textId="77777777">
        <w:trPr>
          <w:trHeight w:val="1125"/>
        </w:trPr>
        <w:tc>
          <w:tcPr>
            <w:tcW w:w="2422" w:type="dxa"/>
            <w:vMerge/>
            <w:tcBorders>
              <w:top w:val="nil"/>
            </w:tcBorders>
          </w:tcPr>
          <w:p w14:paraId="199E514D" w14:textId="77777777" w:rsidR="0013436E" w:rsidRDefault="0013436E">
            <w:pPr>
              <w:rPr>
                <w:sz w:val="2"/>
                <w:szCs w:val="2"/>
              </w:rPr>
            </w:pPr>
          </w:p>
        </w:tc>
        <w:tc>
          <w:tcPr>
            <w:tcW w:w="4249" w:type="dxa"/>
          </w:tcPr>
          <w:p w14:paraId="69A1C45F" w14:textId="77777777" w:rsidR="0013436E" w:rsidRDefault="00AE3229">
            <w:pPr>
              <w:pStyle w:val="TableParagraph"/>
              <w:spacing w:line="235" w:lineRule="auto"/>
              <w:ind w:left="107" w:right="554"/>
              <w:rPr>
                <w:sz w:val="20"/>
              </w:rPr>
            </w:pPr>
            <w:r>
              <w:rPr>
                <w:sz w:val="20"/>
              </w:rPr>
              <w:t>5. Проведение коррекционных психологических</w:t>
            </w:r>
            <w:r>
              <w:rPr>
                <w:spacing w:val="-13"/>
                <w:sz w:val="20"/>
              </w:rPr>
              <w:t xml:space="preserve"> </w:t>
            </w:r>
            <w:r>
              <w:rPr>
                <w:sz w:val="20"/>
              </w:rPr>
              <w:t>игр</w:t>
            </w:r>
            <w:r>
              <w:rPr>
                <w:spacing w:val="-12"/>
                <w:sz w:val="20"/>
              </w:rPr>
              <w:t xml:space="preserve"> </w:t>
            </w:r>
            <w:r>
              <w:rPr>
                <w:sz w:val="20"/>
              </w:rPr>
              <w:t>для</w:t>
            </w:r>
            <w:r>
              <w:rPr>
                <w:spacing w:val="-13"/>
                <w:sz w:val="20"/>
              </w:rPr>
              <w:t xml:space="preserve"> </w:t>
            </w:r>
            <w:r>
              <w:rPr>
                <w:sz w:val="20"/>
              </w:rPr>
              <w:t>учащихся начальных</w:t>
            </w:r>
            <w:r>
              <w:rPr>
                <w:spacing w:val="-13"/>
                <w:sz w:val="20"/>
              </w:rPr>
              <w:t xml:space="preserve"> </w:t>
            </w:r>
            <w:r>
              <w:rPr>
                <w:sz w:val="20"/>
              </w:rPr>
              <w:t>классов:</w:t>
            </w:r>
            <w:r>
              <w:rPr>
                <w:spacing w:val="-10"/>
                <w:sz w:val="20"/>
              </w:rPr>
              <w:t xml:space="preserve"> </w:t>
            </w:r>
            <w:r>
              <w:rPr>
                <w:sz w:val="20"/>
              </w:rPr>
              <w:t>«Необитаемый остров», «Деревья –характеры»,</w:t>
            </w:r>
          </w:p>
          <w:p w14:paraId="7DF762B3" w14:textId="77777777" w:rsidR="0013436E" w:rsidRDefault="00AE3229">
            <w:pPr>
              <w:pStyle w:val="TableParagraph"/>
              <w:spacing w:line="212" w:lineRule="exact"/>
              <w:ind w:left="107"/>
              <w:rPr>
                <w:sz w:val="20"/>
              </w:rPr>
            </w:pPr>
            <w:r>
              <w:rPr>
                <w:spacing w:val="-2"/>
                <w:sz w:val="20"/>
              </w:rPr>
              <w:t>«Сказкотерапия».</w:t>
            </w:r>
          </w:p>
        </w:tc>
        <w:tc>
          <w:tcPr>
            <w:tcW w:w="1416" w:type="dxa"/>
          </w:tcPr>
          <w:p w14:paraId="16926657" w14:textId="77777777" w:rsidR="0013436E" w:rsidRDefault="00AE3229">
            <w:pPr>
              <w:pStyle w:val="TableParagraph"/>
              <w:spacing w:before="26"/>
              <w:ind w:left="115"/>
              <w:rPr>
                <w:sz w:val="20"/>
              </w:rPr>
            </w:pPr>
            <w:r>
              <w:rPr>
                <w:spacing w:val="-2"/>
                <w:sz w:val="20"/>
              </w:rPr>
              <w:t>1-</w:t>
            </w:r>
            <w:r>
              <w:rPr>
                <w:spacing w:val="-10"/>
                <w:sz w:val="20"/>
              </w:rPr>
              <w:t>4</w:t>
            </w:r>
          </w:p>
        </w:tc>
        <w:tc>
          <w:tcPr>
            <w:tcW w:w="1846" w:type="dxa"/>
          </w:tcPr>
          <w:p w14:paraId="096CCE15" w14:textId="77777777" w:rsidR="0013436E" w:rsidRDefault="00AE3229">
            <w:pPr>
              <w:pStyle w:val="TableParagraph"/>
              <w:spacing w:line="218" w:lineRule="exact"/>
              <w:ind w:left="4"/>
              <w:rPr>
                <w:sz w:val="20"/>
              </w:rPr>
            </w:pPr>
            <w:r>
              <w:rPr>
                <w:sz w:val="20"/>
              </w:rPr>
              <w:t>Октябрь</w:t>
            </w:r>
            <w:r>
              <w:rPr>
                <w:spacing w:val="-8"/>
                <w:sz w:val="20"/>
              </w:rPr>
              <w:t xml:space="preserve"> </w:t>
            </w:r>
            <w:r>
              <w:rPr>
                <w:spacing w:val="-2"/>
                <w:sz w:val="20"/>
              </w:rPr>
              <w:t>–ноябрь</w:t>
            </w:r>
          </w:p>
        </w:tc>
      </w:tr>
      <w:tr w:rsidR="0013436E" w14:paraId="1AA11C8C" w14:textId="77777777">
        <w:trPr>
          <w:trHeight w:val="815"/>
        </w:trPr>
        <w:tc>
          <w:tcPr>
            <w:tcW w:w="2422" w:type="dxa"/>
            <w:vMerge/>
            <w:tcBorders>
              <w:top w:val="nil"/>
            </w:tcBorders>
          </w:tcPr>
          <w:p w14:paraId="36DA0CFD" w14:textId="77777777" w:rsidR="0013436E" w:rsidRDefault="0013436E">
            <w:pPr>
              <w:rPr>
                <w:sz w:val="2"/>
                <w:szCs w:val="2"/>
              </w:rPr>
            </w:pPr>
          </w:p>
        </w:tc>
        <w:tc>
          <w:tcPr>
            <w:tcW w:w="4249" w:type="dxa"/>
          </w:tcPr>
          <w:p w14:paraId="6631231E" w14:textId="77777777" w:rsidR="0013436E" w:rsidRDefault="00AE3229">
            <w:pPr>
              <w:pStyle w:val="TableParagraph"/>
              <w:spacing w:before="24"/>
              <w:ind w:left="107"/>
              <w:rPr>
                <w:sz w:val="20"/>
              </w:rPr>
            </w:pPr>
            <w:r>
              <w:rPr>
                <w:sz w:val="20"/>
              </w:rPr>
              <w:t>6.</w:t>
            </w:r>
            <w:r>
              <w:rPr>
                <w:spacing w:val="-9"/>
                <w:sz w:val="20"/>
              </w:rPr>
              <w:t xml:space="preserve"> </w:t>
            </w:r>
            <w:r>
              <w:rPr>
                <w:sz w:val="20"/>
              </w:rPr>
              <w:t>Коррекционные</w:t>
            </w:r>
            <w:r>
              <w:rPr>
                <w:spacing w:val="-11"/>
                <w:sz w:val="20"/>
              </w:rPr>
              <w:t xml:space="preserve"> </w:t>
            </w:r>
            <w:r>
              <w:rPr>
                <w:sz w:val="20"/>
              </w:rPr>
              <w:t>игры</w:t>
            </w:r>
            <w:r>
              <w:rPr>
                <w:spacing w:val="-9"/>
                <w:sz w:val="20"/>
              </w:rPr>
              <w:t xml:space="preserve"> </w:t>
            </w:r>
            <w:r>
              <w:rPr>
                <w:sz w:val="20"/>
              </w:rPr>
              <w:t>для</w:t>
            </w:r>
            <w:r>
              <w:rPr>
                <w:spacing w:val="68"/>
                <w:sz w:val="20"/>
              </w:rPr>
              <w:t xml:space="preserve"> </w:t>
            </w:r>
            <w:r>
              <w:rPr>
                <w:spacing w:val="-2"/>
                <w:sz w:val="20"/>
              </w:rPr>
              <w:t>подростков</w:t>
            </w:r>
          </w:p>
          <w:p w14:paraId="061D349B" w14:textId="77777777" w:rsidR="0013436E" w:rsidRDefault="00AE3229">
            <w:pPr>
              <w:pStyle w:val="TableParagraph"/>
              <w:spacing w:before="46"/>
              <w:ind w:left="107"/>
              <w:rPr>
                <w:sz w:val="20"/>
              </w:rPr>
            </w:pPr>
            <w:r>
              <w:rPr>
                <w:sz w:val="20"/>
              </w:rPr>
              <w:t>«Ключи</w:t>
            </w:r>
            <w:r>
              <w:rPr>
                <w:spacing w:val="-13"/>
                <w:sz w:val="20"/>
              </w:rPr>
              <w:t xml:space="preserve"> </w:t>
            </w:r>
            <w:r>
              <w:rPr>
                <w:sz w:val="20"/>
              </w:rPr>
              <w:t>в</w:t>
            </w:r>
            <w:r>
              <w:rPr>
                <w:spacing w:val="-10"/>
                <w:sz w:val="20"/>
              </w:rPr>
              <w:t xml:space="preserve"> </w:t>
            </w:r>
            <w:r>
              <w:rPr>
                <w:sz w:val="20"/>
              </w:rPr>
              <w:t>мой</w:t>
            </w:r>
            <w:r>
              <w:rPr>
                <w:spacing w:val="-11"/>
                <w:sz w:val="20"/>
              </w:rPr>
              <w:t xml:space="preserve"> </w:t>
            </w:r>
            <w:r>
              <w:rPr>
                <w:sz w:val="20"/>
              </w:rPr>
              <w:t>внутренний</w:t>
            </w:r>
            <w:r>
              <w:rPr>
                <w:spacing w:val="-10"/>
                <w:sz w:val="20"/>
              </w:rPr>
              <w:t xml:space="preserve"> </w:t>
            </w:r>
            <w:r>
              <w:rPr>
                <w:spacing w:val="-4"/>
                <w:sz w:val="20"/>
              </w:rPr>
              <w:t>мир»,</w:t>
            </w:r>
          </w:p>
          <w:p w14:paraId="2977D7B5" w14:textId="77777777" w:rsidR="0013436E" w:rsidRDefault="00AE3229">
            <w:pPr>
              <w:pStyle w:val="TableParagraph"/>
              <w:spacing w:before="27"/>
              <w:ind w:left="107"/>
              <w:rPr>
                <w:sz w:val="20"/>
              </w:rPr>
            </w:pPr>
            <w:r>
              <w:rPr>
                <w:sz w:val="20"/>
              </w:rPr>
              <w:t>«Поговорим</w:t>
            </w:r>
            <w:r>
              <w:rPr>
                <w:spacing w:val="-11"/>
                <w:sz w:val="20"/>
              </w:rPr>
              <w:t xml:space="preserve"> </w:t>
            </w:r>
            <w:r>
              <w:rPr>
                <w:sz w:val="20"/>
              </w:rPr>
              <w:t>о</w:t>
            </w:r>
            <w:r>
              <w:rPr>
                <w:spacing w:val="-6"/>
                <w:sz w:val="20"/>
              </w:rPr>
              <w:t xml:space="preserve"> </w:t>
            </w:r>
            <w:r>
              <w:rPr>
                <w:spacing w:val="-2"/>
                <w:sz w:val="20"/>
              </w:rPr>
              <w:t>застенчивости»</w:t>
            </w:r>
          </w:p>
        </w:tc>
        <w:tc>
          <w:tcPr>
            <w:tcW w:w="1416" w:type="dxa"/>
          </w:tcPr>
          <w:p w14:paraId="759AF379" w14:textId="77777777" w:rsidR="0013436E" w:rsidRDefault="00AE3229">
            <w:pPr>
              <w:pStyle w:val="TableParagraph"/>
              <w:spacing w:before="26"/>
              <w:ind w:left="115"/>
              <w:rPr>
                <w:sz w:val="20"/>
              </w:rPr>
            </w:pPr>
            <w:r>
              <w:rPr>
                <w:w w:val="99"/>
                <w:sz w:val="20"/>
              </w:rPr>
              <w:t>4</w:t>
            </w:r>
          </w:p>
        </w:tc>
        <w:tc>
          <w:tcPr>
            <w:tcW w:w="1846" w:type="dxa"/>
          </w:tcPr>
          <w:p w14:paraId="547B560D" w14:textId="77777777" w:rsidR="0013436E" w:rsidRDefault="00AE3229">
            <w:pPr>
              <w:pStyle w:val="TableParagraph"/>
              <w:spacing w:line="221" w:lineRule="exact"/>
              <w:ind w:left="4"/>
              <w:rPr>
                <w:sz w:val="20"/>
              </w:rPr>
            </w:pPr>
            <w:r>
              <w:rPr>
                <w:spacing w:val="-2"/>
                <w:sz w:val="20"/>
              </w:rPr>
              <w:t>Декабрь</w:t>
            </w:r>
            <w:r>
              <w:rPr>
                <w:spacing w:val="-8"/>
                <w:sz w:val="20"/>
              </w:rPr>
              <w:t xml:space="preserve"> </w:t>
            </w:r>
            <w:r>
              <w:rPr>
                <w:spacing w:val="-2"/>
                <w:sz w:val="20"/>
              </w:rPr>
              <w:t>–январь</w:t>
            </w:r>
          </w:p>
        </w:tc>
      </w:tr>
      <w:tr w:rsidR="0013436E" w14:paraId="3E663587" w14:textId="77777777">
        <w:trPr>
          <w:trHeight w:val="705"/>
        </w:trPr>
        <w:tc>
          <w:tcPr>
            <w:tcW w:w="2422" w:type="dxa"/>
            <w:vMerge/>
            <w:tcBorders>
              <w:top w:val="nil"/>
            </w:tcBorders>
          </w:tcPr>
          <w:p w14:paraId="31D0E8F3" w14:textId="77777777" w:rsidR="0013436E" w:rsidRDefault="0013436E">
            <w:pPr>
              <w:rPr>
                <w:sz w:val="2"/>
                <w:szCs w:val="2"/>
              </w:rPr>
            </w:pPr>
          </w:p>
        </w:tc>
        <w:tc>
          <w:tcPr>
            <w:tcW w:w="4249" w:type="dxa"/>
          </w:tcPr>
          <w:p w14:paraId="36856DB2" w14:textId="77777777" w:rsidR="0013436E" w:rsidRDefault="00AE3229">
            <w:pPr>
              <w:pStyle w:val="TableParagraph"/>
              <w:spacing w:line="237" w:lineRule="auto"/>
              <w:ind w:left="107" w:right="349"/>
              <w:rPr>
                <w:sz w:val="20"/>
              </w:rPr>
            </w:pPr>
            <w:r>
              <w:rPr>
                <w:sz w:val="20"/>
              </w:rPr>
              <w:t>7. Психокоррекционная работа с учащимися,</w:t>
            </w:r>
            <w:r>
              <w:rPr>
                <w:spacing w:val="-13"/>
                <w:sz w:val="20"/>
              </w:rPr>
              <w:t xml:space="preserve"> </w:t>
            </w:r>
            <w:r>
              <w:rPr>
                <w:sz w:val="20"/>
              </w:rPr>
              <w:t>имеющими</w:t>
            </w:r>
            <w:r>
              <w:rPr>
                <w:spacing w:val="-12"/>
                <w:sz w:val="20"/>
              </w:rPr>
              <w:t xml:space="preserve"> </w:t>
            </w:r>
            <w:r>
              <w:rPr>
                <w:sz w:val="20"/>
              </w:rPr>
              <w:t>внутриличностные</w:t>
            </w:r>
          </w:p>
          <w:p w14:paraId="37CE2114" w14:textId="77777777" w:rsidR="0013436E" w:rsidRDefault="00AE3229">
            <w:pPr>
              <w:pStyle w:val="TableParagraph"/>
              <w:ind w:left="107"/>
              <w:rPr>
                <w:sz w:val="20"/>
              </w:rPr>
            </w:pPr>
            <w:r>
              <w:rPr>
                <w:sz w:val="20"/>
              </w:rPr>
              <w:t>и</w:t>
            </w:r>
            <w:r>
              <w:rPr>
                <w:spacing w:val="-10"/>
                <w:sz w:val="20"/>
              </w:rPr>
              <w:t xml:space="preserve"> </w:t>
            </w:r>
            <w:r>
              <w:rPr>
                <w:sz w:val="20"/>
              </w:rPr>
              <w:t>межличностные</w:t>
            </w:r>
            <w:r>
              <w:rPr>
                <w:spacing w:val="-6"/>
                <w:sz w:val="20"/>
              </w:rPr>
              <w:t xml:space="preserve"> </w:t>
            </w:r>
            <w:r>
              <w:rPr>
                <w:spacing w:val="-2"/>
                <w:sz w:val="20"/>
              </w:rPr>
              <w:t>проблемы.</w:t>
            </w:r>
          </w:p>
        </w:tc>
        <w:tc>
          <w:tcPr>
            <w:tcW w:w="1416" w:type="dxa"/>
          </w:tcPr>
          <w:p w14:paraId="79D7C6D1" w14:textId="77777777" w:rsidR="0013436E" w:rsidRDefault="00AE3229">
            <w:pPr>
              <w:pStyle w:val="TableParagraph"/>
              <w:spacing w:before="31"/>
              <w:ind w:left="115"/>
              <w:rPr>
                <w:sz w:val="20"/>
              </w:rPr>
            </w:pPr>
            <w:r>
              <w:rPr>
                <w:w w:val="99"/>
                <w:sz w:val="20"/>
              </w:rPr>
              <w:t>4</w:t>
            </w:r>
          </w:p>
        </w:tc>
        <w:tc>
          <w:tcPr>
            <w:tcW w:w="1846" w:type="dxa"/>
          </w:tcPr>
          <w:p w14:paraId="65F335DC" w14:textId="77777777" w:rsidR="0013436E" w:rsidRDefault="00AE3229">
            <w:pPr>
              <w:pStyle w:val="TableParagraph"/>
              <w:spacing w:before="31"/>
              <w:ind w:left="4"/>
              <w:rPr>
                <w:sz w:val="20"/>
              </w:rPr>
            </w:pPr>
            <w:r>
              <w:rPr>
                <w:sz w:val="20"/>
              </w:rPr>
              <w:t>В</w:t>
            </w:r>
            <w:r>
              <w:rPr>
                <w:spacing w:val="-13"/>
                <w:sz w:val="20"/>
              </w:rPr>
              <w:t xml:space="preserve"> </w:t>
            </w:r>
            <w:r>
              <w:rPr>
                <w:sz w:val="20"/>
              </w:rPr>
              <w:t>течение</w:t>
            </w:r>
            <w:r>
              <w:rPr>
                <w:spacing w:val="-11"/>
                <w:sz w:val="20"/>
              </w:rPr>
              <w:t xml:space="preserve"> </w:t>
            </w:r>
            <w:r>
              <w:rPr>
                <w:spacing w:val="-4"/>
                <w:sz w:val="20"/>
              </w:rPr>
              <w:t>года</w:t>
            </w:r>
          </w:p>
        </w:tc>
      </w:tr>
    </w:tbl>
    <w:p w14:paraId="72205880" w14:textId="77777777" w:rsidR="0013436E" w:rsidRDefault="00AE3229" w:rsidP="004F630C">
      <w:pPr>
        <w:pStyle w:val="a5"/>
        <w:numPr>
          <w:ilvl w:val="0"/>
          <w:numId w:val="17"/>
        </w:numPr>
        <w:tabs>
          <w:tab w:val="left" w:pos="1501"/>
        </w:tabs>
        <w:spacing w:before="96" w:after="28" w:line="252" w:lineRule="auto"/>
        <w:ind w:right="279" w:firstLine="566"/>
        <w:rPr>
          <w:sz w:val="20"/>
        </w:rPr>
      </w:pPr>
      <w:r>
        <w:rPr>
          <w:sz w:val="20"/>
        </w:rPr>
        <w:t>консультирование</w:t>
      </w:r>
      <w:r>
        <w:rPr>
          <w:spacing w:val="40"/>
          <w:sz w:val="20"/>
        </w:rPr>
        <w:t xml:space="preserve"> </w:t>
      </w:r>
      <w:r>
        <w:rPr>
          <w:sz w:val="20"/>
        </w:rPr>
        <w:t>педагогов</w:t>
      </w:r>
      <w:r>
        <w:rPr>
          <w:spacing w:val="40"/>
          <w:sz w:val="20"/>
        </w:rPr>
        <w:t xml:space="preserve"> </w:t>
      </w:r>
      <w:r>
        <w:rPr>
          <w:sz w:val="20"/>
        </w:rPr>
        <w:t>и</w:t>
      </w:r>
      <w:r>
        <w:rPr>
          <w:spacing w:val="40"/>
          <w:sz w:val="20"/>
        </w:rPr>
        <w:t xml:space="preserve"> </w:t>
      </w:r>
      <w:r>
        <w:rPr>
          <w:sz w:val="20"/>
        </w:rPr>
        <w:t>родителей</w:t>
      </w:r>
      <w:r>
        <w:rPr>
          <w:spacing w:val="40"/>
          <w:sz w:val="20"/>
        </w:rPr>
        <w:t xml:space="preserve"> </w:t>
      </w:r>
      <w:r>
        <w:rPr>
          <w:sz w:val="20"/>
        </w:rPr>
        <w:t>(законных</w:t>
      </w:r>
      <w:r>
        <w:rPr>
          <w:spacing w:val="40"/>
          <w:sz w:val="20"/>
        </w:rPr>
        <w:t xml:space="preserve"> </w:t>
      </w:r>
      <w:r>
        <w:rPr>
          <w:sz w:val="20"/>
        </w:rPr>
        <w:t>представителей),</w:t>
      </w:r>
      <w:r>
        <w:rPr>
          <w:spacing w:val="80"/>
          <w:sz w:val="20"/>
        </w:rPr>
        <w:t xml:space="preserve"> </w:t>
      </w:r>
      <w:r>
        <w:rPr>
          <w:sz w:val="20"/>
        </w:rPr>
        <w:t>которое</w:t>
      </w:r>
      <w:r>
        <w:rPr>
          <w:spacing w:val="40"/>
          <w:sz w:val="20"/>
        </w:rPr>
        <w:t xml:space="preserve"> </w:t>
      </w:r>
      <w:r>
        <w:rPr>
          <w:sz w:val="20"/>
        </w:rPr>
        <w:t>осуществляется</w:t>
      </w:r>
      <w:r>
        <w:rPr>
          <w:spacing w:val="40"/>
          <w:sz w:val="20"/>
        </w:rPr>
        <w:t xml:space="preserve"> </w:t>
      </w:r>
      <w:r>
        <w:rPr>
          <w:sz w:val="20"/>
        </w:rPr>
        <w:t>педагогическим работником и психологом с учётом результатов диагностики, а также администрацией школы;</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2"/>
        <w:gridCol w:w="4249"/>
        <w:gridCol w:w="1416"/>
        <w:gridCol w:w="1846"/>
      </w:tblGrid>
      <w:tr w:rsidR="0013436E" w14:paraId="6F40E528" w14:textId="77777777">
        <w:trPr>
          <w:trHeight w:val="513"/>
        </w:trPr>
        <w:tc>
          <w:tcPr>
            <w:tcW w:w="2422" w:type="dxa"/>
          </w:tcPr>
          <w:p w14:paraId="5DF02C3F" w14:textId="77777777" w:rsidR="0013436E" w:rsidRDefault="00AE3229">
            <w:pPr>
              <w:pStyle w:val="TableParagraph"/>
              <w:spacing w:before="34"/>
              <w:ind w:left="467"/>
              <w:rPr>
                <w:b/>
                <w:sz w:val="20"/>
              </w:rPr>
            </w:pPr>
            <w:r>
              <w:rPr>
                <w:b/>
                <w:sz w:val="20"/>
              </w:rPr>
              <w:t>Вид</w:t>
            </w:r>
            <w:r>
              <w:rPr>
                <w:b/>
                <w:spacing w:val="-3"/>
                <w:sz w:val="20"/>
              </w:rPr>
              <w:t xml:space="preserve"> </w:t>
            </w:r>
            <w:r>
              <w:rPr>
                <w:b/>
                <w:spacing w:val="-2"/>
                <w:sz w:val="20"/>
              </w:rPr>
              <w:t>деятельности</w:t>
            </w:r>
          </w:p>
        </w:tc>
        <w:tc>
          <w:tcPr>
            <w:tcW w:w="4249" w:type="dxa"/>
          </w:tcPr>
          <w:p w14:paraId="61DE4F91" w14:textId="77777777" w:rsidR="0013436E" w:rsidRDefault="00AE3229">
            <w:pPr>
              <w:pStyle w:val="TableParagraph"/>
              <w:spacing w:before="34"/>
              <w:ind w:left="1491" w:right="1489"/>
              <w:jc w:val="center"/>
              <w:rPr>
                <w:b/>
                <w:sz w:val="20"/>
              </w:rPr>
            </w:pPr>
            <w:r>
              <w:rPr>
                <w:b/>
                <w:spacing w:val="-2"/>
                <w:sz w:val="20"/>
              </w:rPr>
              <w:t>Мероприятие</w:t>
            </w:r>
          </w:p>
        </w:tc>
        <w:tc>
          <w:tcPr>
            <w:tcW w:w="1416" w:type="dxa"/>
          </w:tcPr>
          <w:p w14:paraId="289F4FFC" w14:textId="77777777" w:rsidR="0013436E" w:rsidRDefault="00AE3229">
            <w:pPr>
              <w:pStyle w:val="TableParagraph"/>
              <w:spacing w:before="31"/>
              <w:ind w:left="148"/>
              <w:rPr>
                <w:b/>
                <w:sz w:val="20"/>
              </w:rPr>
            </w:pPr>
            <w:r>
              <w:rPr>
                <w:b/>
                <w:spacing w:val="-4"/>
                <w:sz w:val="20"/>
              </w:rPr>
              <w:t>Класс</w:t>
            </w:r>
          </w:p>
        </w:tc>
        <w:tc>
          <w:tcPr>
            <w:tcW w:w="1846" w:type="dxa"/>
          </w:tcPr>
          <w:p w14:paraId="02CC3604" w14:textId="77777777" w:rsidR="0013436E" w:rsidRDefault="00AE3229">
            <w:pPr>
              <w:pStyle w:val="TableParagraph"/>
              <w:spacing w:before="34"/>
              <w:ind w:left="35"/>
              <w:rPr>
                <w:b/>
                <w:sz w:val="20"/>
              </w:rPr>
            </w:pPr>
            <w:r>
              <w:rPr>
                <w:b/>
                <w:sz w:val="20"/>
              </w:rPr>
              <w:t>Сроки</w:t>
            </w:r>
            <w:r>
              <w:rPr>
                <w:b/>
                <w:spacing w:val="-6"/>
                <w:sz w:val="20"/>
              </w:rPr>
              <w:t xml:space="preserve"> </w:t>
            </w:r>
            <w:r>
              <w:rPr>
                <w:b/>
                <w:spacing w:val="-2"/>
                <w:sz w:val="20"/>
              </w:rPr>
              <w:t>выполнения</w:t>
            </w:r>
          </w:p>
        </w:tc>
      </w:tr>
      <w:tr w:rsidR="0013436E" w14:paraId="528249CB" w14:textId="77777777">
        <w:trPr>
          <w:trHeight w:val="258"/>
        </w:trPr>
        <w:tc>
          <w:tcPr>
            <w:tcW w:w="2422" w:type="dxa"/>
            <w:tcBorders>
              <w:bottom w:val="nil"/>
            </w:tcBorders>
          </w:tcPr>
          <w:p w14:paraId="27A42818" w14:textId="77777777" w:rsidR="0013436E" w:rsidRDefault="00AE3229">
            <w:pPr>
              <w:pStyle w:val="TableParagraph"/>
              <w:spacing w:line="228" w:lineRule="exact"/>
              <w:ind w:left="115"/>
              <w:rPr>
                <w:b/>
                <w:sz w:val="20"/>
              </w:rPr>
            </w:pPr>
            <w:r>
              <w:rPr>
                <w:b/>
                <w:spacing w:val="-2"/>
                <w:sz w:val="20"/>
              </w:rPr>
              <w:t>Консультирование</w:t>
            </w:r>
          </w:p>
        </w:tc>
        <w:tc>
          <w:tcPr>
            <w:tcW w:w="4249" w:type="dxa"/>
            <w:tcBorders>
              <w:bottom w:val="nil"/>
            </w:tcBorders>
          </w:tcPr>
          <w:p w14:paraId="5FA2F529" w14:textId="77777777" w:rsidR="0013436E" w:rsidRDefault="00AE3229">
            <w:pPr>
              <w:pStyle w:val="TableParagraph"/>
              <w:spacing w:before="14" w:line="223" w:lineRule="exact"/>
              <w:ind w:left="107"/>
              <w:rPr>
                <w:sz w:val="20"/>
              </w:rPr>
            </w:pPr>
            <w:r>
              <w:rPr>
                <w:sz w:val="20"/>
              </w:rPr>
              <w:t>1.</w:t>
            </w:r>
            <w:r>
              <w:rPr>
                <w:spacing w:val="-12"/>
                <w:sz w:val="20"/>
              </w:rPr>
              <w:t xml:space="preserve"> </w:t>
            </w:r>
            <w:r>
              <w:rPr>
                <w:sz w:val="20"/>
              </w:rPr>
              <w:t>Консультация</w:t>
            </w:r>
            <w:r>
              <w:rPr>
                <w:spacing w:val="-12"/>
                <w:sz w:val="20"/>
              </w:rPr>
              <w:t xml:space="preserve"> </w:t>
            </w:r>
            <w:r>
              <w:rPr>
                <w:spacing w:val="-2"/>
                <w:sz w:val="20"/>
              </w:rPr>
              <w:t>классных</w:t>
            </w:r>
          </w:p>
        </w:tc>
        <w:tc>
          <w:tcPr>
            <w:tcW w:w="1416" w:type="dxa"/>
            <w:tcBorders>
              <w:bottom w:val="nil"/>
            </w:tcBorders>
          </w:tcPr>
          <w:p w14:paraId="09A41AF0" w14:textId="77777777" w:rsidR="0013436E" w:rsidRDefault="00AE3229">
            <w:pPr>
              <w:pStyle w:val="TableParagraph"/>
              <w:spacing w:before="19" w:line="219" w:lineRule="exact"/>
              <w:ind w:left="115"/>
              <w:rPr>
                <w:sz w:val="20"/>
              </w:rPr>
            </w:pPr>
            <w:r>
              <w:rPr>
                <w:spacing w:val="-2"/>
                <w:sz w:val="20"/>
              </w:rPr>
              <w:t>1-</w:t>
            </w:r>
            <w:r>
              <w:rPr>
                <w:spacing w:val="-10"/>
                <w:sz w:val="20"/>
              </w:rPr>
              <w:t>4</w:t>
            </w:r>
          </w:p>
        </w:tc>
        <w:tc>
          <w:tcPr>
            <w:tcW w:w="1846" w:type="dxa"/>
            <w:tcBorders>
              <w:bottom w:val="nil"/>
            </w:tcBorders>
          </w:tcPr>
          <w:p w14:paraId="77AA1205" w14:textId="77777777" w:rsidR="0013436E" w:rsidRDefault="00AE3229">
            <w:pPr>
              <w:pStyle w:val="TableParagraph"/>
              <w:spacing w:before="19" w:line="219" w:lineRule="exact"/>
              <w:ind w:left="4"/>
              <w:rPr>
                <w:sz w:val="20"/>
              </w:rPr>
            </w:pPr>
            <w:r>
              <w:rPr>
                <w:sz w:val="20"/>
              </w:rPr>
              <w:t>В</w:t>
            </w:r>
            <w:r>
              <w:rPr>
                <w:spacing w:val="-13"/>
                <w:sz w:val="20"/>
              </w:rPr>
              <w:t xml:space="preserve"> </w:t>
            </w:r>
            <w:r>
              <w:rPr>
                <w:sz w:val="20"/>
              </w:rPr>
              <w:t>течение</w:t>
            </w:r>
            <w:r>
              <w:rPr>
                <w:spacing w:val="-11"/>
                <w:sz w:val="20"/>
              </w:rPr>
              <w:t xml:space="preserve"> </w:t>
            </w:r>
            <w:r>
              <w:rPr>
                <w:spacing w:val="-4"/>
                <w:sz w:val="20"/>
              </w:rPr>
              <w:t>года</w:t>
            </w:r>
          </w:p>
        </w:tc>
      </w:tr>
      <w:tr w:rsidR="0013436E" w14:paraId="061632D9" w14:textId="77777777">
        <w:trPr>
          <w:trHeight w:val="255"/>
        </w:trPr>
        <w:tc>
          <w:tcPr>
            <w:tcW w:w="2422" w:type="dxa"/>
            <w:tcBorders>
              <w:top w:val="nil"/>
              <w:bottom w:val="nil"/>
            </w:tcBorders>
          </w:tcPr>
          <w:p w14:paraId="6B55D3E0" w14:textId="77777777" w:rsidR="0013436E" w:rsidRDefault="0013436E">
            <w:pPr>
              <w:pStyle w:val="TableParagraph"/>
              <w:rPr>
                <w:sz w:val="18"/>
              </w:rPr>
            </w:pPr>
          </w:p>
        </w:tc>
        <w:tc>
          <w:tcPr>
            <w:tcW w:w="4249" w:type="dxa"/>
            <w:tcBorders>
              <w:top w:val="nil"/>
            </w:tcBorders>
          </w:tcPr>
          <w:p w14:paraId="56AE1E20" w14:textId="77777777" w:rsidR="0013436E" w:rsidRDefault="00AE3229">
            <w:pPr>
              <w:pStyle w:val="TableParagraph"/>
              <w:spacing w:line="230" w:lineRule="exact"/>
              <w:ind w:left="107"/>
              <w:rPr>
                <w:sz w:val="20"/>
              </w:rPr>
            </w:pPr>
            <w:r>
              <w:rPr>
                <w:sz w:val="20"/>
              </w:rPr>
              <w:t>руководителей</w:t>
            </w:r>
            <w:r>
              <w:rPr>
                <w:spacing w:val="-12"/>
                <w:sz w:val="20"/>
              </w:rPr>
              <w:t xml:space="preserve"> </w:t>
            </w:r>
            <w:r>
              <w:rPr>
                <w:sz w:val="20"/>
              </w:rPr>
              <w:t>по</w:t>
            </w:r>
            <w:r>
              <w:rPr>
                <w:spacing w:val="-11"/>
                <w:sz w:val="20"/>
              </w:rPr>
              <w:t xml:space="preserve"> </w:t>
            </w:r>
            <w:r>
              <w:rPr>
                <w:sz w:val="20"/>
              </w:rPr>
              <w:t>итогам</w:t>
            </w:r>
            <w:r>
              <w:rPr>
                <w:spacing w:val="-12"/>
                <w:sz w:val="20"/>
              </w:rPr>
              <w:t xml:space="preserve"> </w:t>
            </w:r>
            <w:r>
              <w:rPr>
                <w:spacing w:val="-2"/>
                <w:sz w:val="20"/>
              </w:rPr>
              <w:t>диагностик</w:t>
            </w:r>
          </w:p>
        </w:tc>
        <w:tc>
          <w:tcPr>
            <w:tcW w:w="1416" w:type="dxa"/>
            <w:tcBorders>
              <w:top w:val="nil"/>
            </w:tcBorders>
          </w:tcPr>
          <w:p w14:paraId="70C6A53D" w14:textId="77777777" w:rsidR="0013436E" w:rsidRDefault="0013436E">
            <w:pPr>
              <w:pStyle w:val="TableParagraph"/>
              <w:rPr>
                <w:sz w:val="18"/>
              </w:rPr>
            </w:pPr>
          </w:p>
        </w:tc>
        <w:tc>
          <w:tcPr>
            <w:tcW w:w="1846" w:type="dxa"/>
            <w:tcBorders>
              <w:top w:val="nil"/>
            </w:tcBorders>
          </w:tcPr>
          <w:p w14:paraId="0FBDF96B" w14:textId="77777777" w:rsidR="0013436E" w:rsidRDefault="0013436E">
            <w:pPr>
              <w:pStyle w:val="TableParagraph"/>
              <w:rPr>
                <w:sz w:val="18"/>
              </w:rPr>
            </w:pPr>
          </w:p>
        </w:tc>
      </w:tr>
      <w:tr w:rsidR="0013436E" w14:paraId="17A03A88" w14:textId="77777777">
        <w:trPr>
          <w:trHeight w:val="738"/>
        </w:trPr>
        <w:tc>
          <w:tcPr>
            <w:tcW w:w="2422" w:type="dxa"/>
            <w:tcBorders>
              <w:top w:val="nil"/>
              <w:bottom w:val="nil"/>
            </w:tcBorders>
          </w:tcPr>
          <w:p w14:paraId="1CA9726B" w14:textId="77777777" w:rsidR="0013436E" w:rsidRDefault="0013436E">
            <w:pPr>
              <w:pStyle w:val="TableParagraph"/>
              <w:rPr>
                <w:sz w:val="18"/>
              </w:rPr>
            </w:pPr>
          </w:p>
        </w:tc>
        <w:tc>
          <w:tcPr>
            <w:tcW w:w="4249" w:type="dxa"/>
          </w:tcPr>
          <w:p w14:paraId="2B974691" w14:textId="77777777" w:rsidR="0013436E" w:rsidRDefault="00AE3229">
            <w:pPr>
              <w:pStyle w:val="TableParagraph"/>
              <w:spacing w:line="235" w:lineRule="auto"/>
              <w:ind w:left="107"/>
              <w:rPr>
                <w:sz w:val="20"/>
              </w:rPr>
            </w:pPr>
            <w:r>
              <w:rPr>
                <w:sz w:val="20"/>
              </w:rPr>
              <w:t>2. Консультация родителей по вопросам семейного</w:t>
            </w:r>
            <w:r>
              <w:rPr>
                <w:spacing w:val="-13"/>
                <w:sz w:val="20"/>
              </w:rPr>
              <w:t xml:space="preserve"> </w:t>
            </w:r>
            <w:r>
              <w:rPr>
                <w:sz w:val="20"/>
              </w:rPr>
              <w:t>воспитания,</w:t>
            </w:r>
            <w:r>
              <w:rPr>
                <w:spacing w:val="-12"/>
                <w:sz w:val="20"/>
              </w:rPr>
              <w:t xml:space="preserve"> </w:t>
            </w:r>
            <w:r>
              <w:rPr>
                <w:sz w:val="20"/>
              </w:rPr>
              <w:t>взаимоотношений родителей и детей</w:t>
            </w:r>
          </w:p>
        </w:tc>
        <w:tc>
          <w:tcPr>
            <w:tcW w:w="1416" w:type="dxa"/>
          </w:tcPr>
          <w:p w14:paraId="657AFE64" w14:textId="77777777" w:rsidR="0013436E" w:rsidRDefault="00AE3229">
            <w:pPr>
              <w:pStyle w:val="TableParagraph"/>
              <w:spacing w:before="26"/>
              <w:ind w:left="115"/>
              <w:rPr>
                <w:sz w:val="20"/>
              </w:rPr>
            </w:pPr>
            <w:r>
              <w:rPr>
                <w:spacing w:val="-2"/>
                <w:sz w:val="20"/>
              </w:rPr>
              <w:t>1-</w:t>
            </w:r>
            <w:r>
              <w:rPr>
                <w:spacing w:val="-10"/>
                <w:sz w:val="20"/>
              </w:rPr>
              <w:t>4</w:t>
            </w:r>
          </w:p>
        </w:tc>
        <w:tc>
          <w:tcPr>
            <w:tcW w:w="1846" w:type="dxa"/>
          </w:tcPr>
          <w:p w14:paraId="3A7E3ABD" w14:textId="77777777" w:rsidR="0013436E" w:rsidRDefault="00AE3229">
            <w:pPr>
              <w:pStyle w:val="TableParagraph"/>
              <w:spacing w:before="26"/>
              <w:ind w:left="4"/>
              <w:rPr>
                <w:sz w:val="20"/>
              </w:rPr>
            </w:pPr>
            <w:r>
              <w:rPr>
                <w:sz w:val="20"/>
              </w:rPr>
              <w:t>В</w:t>
            </w:r>
            <w:r>
              <w:rPr>
                <w:spacing w:val="-13"/>
                <w:sz w:val="20"/>
              </w:rPr>
              <w:t xml:space="preserve"> </w:t>
            </w:r>
            <w:r>
              <w:rPr>
                <w:sz w:val="20"/>
              </w:rPr>
              <w:t>течение</w:t>
            </w:r>
            <w:r>
              <w:rPr>
                <w:spacing w:val="-11"/>
                <w:sz w:val="20"/>
              </w:rPr>
              <w:t xml:space="preserve"> </w:t>
            </w:r>
            <w:r>
              <w:rPr>
                <w:spacing w:val="-4"/>
                <w:sz w:val="20"/>
              </w:rPr>
              <w:t>года</w:t>
            </w:r>
          </w:p>
        </w:tc>
      </w:tr>
      <w:tr w:rsidR="0013436E" w14:paraId="6872D755" w14:textId="77777777">
        <w:trPr>
          <w:trHeight w:val="260"/>
        </w:trPr>
        <w:tc>
          <w:tcPr>
            <w:tcW w:w="2422" w:type="dxa"/>
            <w:tcBorders>
              <w:top w:val="nil"/>
              <w:bottom w:val="nil"/>
            </w:tcBorders>
          </w:tcPr>
          <w:p w14:paraId="78F22D06" w14:textId="77777777" w:rsidR="0013436E" w:rsidRDefault="0013436E">
            <w:pPr>
              <w:pStyle w:val="TableParagraph"/>
              <w:rPr>
                <w:sz w:val="18"/>
              </w:rPr>
            </w:pPr>
          </w:p>
        </w:tc>
        <w:tc>
          <w:tcPr>
            <w:tcW w:w="4249" w:type="dxa"/>
            <w:tcBorders>
              <w:bottom w:val="nil"/>
            </w:tcBorders>
          </w:tcPr>
          <w:p w14:paraId="7DB6332A" w14:textId="77777777" w:rsidR="0013436E" w:rsidRDefault="00AE3229">
            <w:pPr>
              <w:pStyle w:val="TableParagraph"/>
              <w:spacing w:before="17" w:line="223" w:lineRule="exact"/>
              <w:ind w:left="107"/>
              <w:rPr>
                <w:sz w:val="20"/>
              </w:rPr>
            </w:pPr>
            <w:r>
              <w:rPr>
                <w:sz w:val="20"/>
              </w:rPr>
              <w:t>3.</w:t>
            </w:r>
            <w:r>
              <w:rPr>
                <w:spacing w:val="-13"/>
                <w:sz w:val="20"/>
              </w:rPr>
              <w:t xml:space="preserve"> </w:t>
            </w:r>
            <w:r>
              <w:rPr>
                <w:sz w:val="20"/>
              </w:rPr>
              <w:t>Консультационная</w:t>
            </w:r>
            <w:r>
              <w:rPr>
                <w:spacing w:val="-9"/>
                <w:sz w:val="20"/>
              </w:rPr>
              <w:t xml:space="preserve"> </w:t>
            </w:r>
            <w:r>
              <w:rPr>
                <w:sz w:val="20"/>
              </w:rPr>
              <w:t>работа</w:t>
            </w:r>
            <w:r>
              <w:rPr>
                <w:spacing w:val="-13"/>
                <w:sz w:val="20"/>
              </w:rPr>
              <w:t xml:space="preserve"> </w:t>
            </w:r>
            <w:r>
              <w:rPr>
                <w:spacing w:val="-10"/>
                <w:sz w:val="20"/>
              </w:rPr>
              <w:t>с</w:t>
            </w:r>
          </w:p>
        </w:tc>
        <w:tc>
          <w:tcPr>
            <w:tcW w:w="1416" w:type="dxa"/>
            <w:tcBorders>
              <w:bottom w:val="nil"/>
            </w:tcBorders>
          </w:tcPr>
          <w:p w14:paraId="51D5D95A" w14:textId="77777777" w:rsidR="0013436E" w:rsidRDefault="00AE3229">
            <w:pPr>
              <w:pStyle w:val="TableParagraph"/>
              <w:spacing w:before="22" w:line="218" w:lineRule="exact"/>
              <w:ind w:left="115"/>
              <w:rPr>
                <w:sz w:val="20"/>
              </w:rPr>
            </w:pPr>
            <w:r>
              <w:rPr>
                <w:spacing w:val="-2"/>
                <w:sz w:val="20"/>
              </w:rPr>
              <w:t>1-</w:t>
            </w:r>
            <w:r>
              <w:rPr>
                <w:spacing w:val="-10"/>
                <w:sz w:val="20"/>
              </w:rPr>
              <w:t>4</w:t>
            </w:r>
          </w:p>
        </w:tc>
        <w:tc>
          <w:tcPr>
            <w:tcW w:w="1846" w:type="dxa"/>
            <w:tcBorders>
              <w:bottom w:val="nil"/>
            </w:tcBorders>
          </w:tcPr>
          <w:p w14:paraId="14003EB8" w14:textId="77777777" w:rsidR="0013436E" w:rsidRDefault="00AE3229">
            <w:pPr>
              <w:pStyle w:val="TableParagraph"/>
              <w:spacing w:before="22" w:line="218" w:lineRule="exact"/>
              <w:ind w:left="4"/>
              <w:rPr>
                <w:sz w:val="20"/>
              </w:rPr>
            </w:pPr>
            <w:r>
              <w:rPr>
                <w:sz w:val="20"/>
              </w:rPr>
              <w:t>В</w:t>
            </w:r>
            <w:r>
              <w:rPr>
                <w:spacing w:val="-13"/>
                <w:sz w:val="20"/>
              </w:rPr>
              <w:t xml:space="preserve"> </w:t>
            </w:r>
            <w:r>
              <w:rPr>
                <w:sz w:val="20"/>
              </w:rPr>
              <w:t>течение</w:t>
            </w:r>
            <w:r>
              <w:rPr>
                <w:spacing w:val="-11"/>
                <w:sz w:val="20"/>
              </w:rPr>
              <w:t xml:space="preserve"> </w:t>
            </w:r>
            <w:r>
              <w:rPr>
                <w:spacing w:val="-4"/>
                <w:sz w:val="20"/>
              </w:rPr>
              <w:t>года</w:t>
            </w:r>
          </w:p>
        </w:tc>
      </w:tr>
      <w:tr w:rsidR="0013436E" w14:paraId="2226A00A" w14:textId="77777777">
        <w:trPr>
          <w:trHeight w:val="253"/>
        </w:trPr>
        <w:tc>
          <w:tcPr>
            <w:tcW w:w="2422" w:type="dxa"/>
            <w:tcBorders>
              <w:top w:val="nil"/>
              <w:bottom w:val="nil"/>
            </w:tcBorders>
          </w:tcPr>
          <w:p w14:paraId="18BBC474" w14:textId="77777777" w:rsidR="0013436E" w:rsidRDefault="0013436E">
            <w:pPr>
              <w:pStyle w:val="TableParagraph"/>
              <w:rPr>
                <w:sz w:val="18"/>
              </w:rPr>
            </w:pPr>
          </w:p>
        </w:tc>
        <w:tc>
          <w:tcPr>
            <w:tcW w:w="4249" w:type="dxa"/>
            <w:tcBorders>
              <w:top w:val="nil"/>
            </w:tcBorders>
          </w:tcPr>
          <w:p w14:paraId="766C512E" w14:textId="77777777" w:rsidR="0013436E" w:rsidRDefault="00AE3229">
            <w:pPr>
              <w:pStyle w:val="TableParagraph"/>
              <w:spacing w:line="229" w:lineRule="exact"/>
              <w:ind w:left="107"/>
              <w:rPr>
                <w:sz w:val="20"/>
              </w:rPr>
            </w:pPr>
            <w:r>
              <w:rPr>
                <w:sz w:val="20"/>
              </w:rPr>
              <w:t>учащимися</w:t>
            </w:r>
            <w:r>
              <w:rPr>
                <w:spacing w:val="-11"/>
                <w:sz w:val="20"/>
              </w:rPr>
              <w:t xml:space="preserve"> </w:t>
            </w:r>
            <w:r>
              <w:rPr>
                <w:spacing w:val="-4"/>
                <w:sz w:val="20"/>
              </w:rPr>
              <w:t>школы</w:t>
            </w:r>
          </w:p>
        </w:tc>
        <w:tc>
          <w:tcPr>
            <w:tcW w:w="1416" w:type="dxa"/>
            <w:tcBorders>
              <w:top w:val="nil"/>
            </w:tcBorders>
          </w:tcPr>
          <w:p w14:paraId="34735702" w14:textId="77777777" w:rsidR="0013436E" w:rsidRDefault="0013436E">
            <w:pPr>
              <w:pStyle w:val="TableParagraph"/>
              <w:rPr>
                <w:sz w:val="18"/>
              </w:rPr>
            </w:pPr>
          </w:p>
        </w:tc>
        <w:tc>
          <w:tcPr>
            <w:tcW w:w="1846" w:type="dxa"/>
            <w:tcBorders>
              <w:top w:val="nil"/>
            </w:tcBorders>
          </w:tcPr>
          <w:p w14:paraId="47DDC6F6" w14:textId="77777777" w:rsidR="0013436E" w:rsidRDefault="0013436E">
            <w:pPr>
              <w:pStyle w:val="TableParagraph"/>
              <w:rPr>
                <w:sz w:val="18"/>
              </w:rPr>
            </w:pPr>
          </w:p>
        </w:tc>
      </w:tr>
      <w:tr w:rsidR="0013436E" w14:paraId="4BCB2F94" w14:textId="77777777">
        <w:trPr>
          <w:trHeight w:val="676"/>
        </w:trPr>
        <w:tc>
          <w:tcPr>
            <w:tcW w:w="2422" w:type="dxa"/>
            <w:tcBorders>
              <w:top w:val="nil"/>
              <w:bottom w:val="nil"/>
            </w:tcBorders>
          </w:tcPr>
          <w:p w14:paraId="3ED65CDA" w14:textId="77777777" w:rsidR="0013436E" w:rsidRDefault="0013436E">
            <w:pPr>
              <w:pStyle w:val="TableParagraph"/>
              <w:rPr>
                <w:sz w:val="18"/>
              </w:rPr>
            </w:pPr>
          </w:p>
        </w:tc>
        <w:tc>
          <w:tcPr>
            <w:tcW w:w="4249" w:type="dxa"/>
          </w:tcPr>
          <w:p w14:paraId="40B4DA08" w14:textId="77777777" w:rsidR="0013436E" w:rsidRDefault="00AE3229">
            <w:pPr>
              <w:pStyle w:val="TableParagraph"/>
              <w:tabs>
                <w:tab w:val="left" w:pos="517"/>
                <w:tab w:val="left" w:pos="1168"/>
                <w:tab w:val="left" w:pos="2361"/>
                <w:tab w:val="left" w:pos="2712"/>
                <w:tab w:val="left" w:pos="3474"/>
              </w:tabs>
              <w:spacing w:line="232" w:lineRule="auto"/>
              <w:ind w:left="119" w:right="554" w:hanging="12"/>
              <w:rPr>
                <w:sz w:val="20"/>
              </w:rPr>
            </w:pPr>
            <w:r>
              <w:rPr>
                <w:spacing w:val="-6"/>
                <w:sz w:val="20"/>
              </w:rPr>
              <w:t>4.</w:t>
            </w:r>
            <w:r>
              <w:rPr>
                <w:sz w:val="20"/>
              </w:rPr>
              <w:tab/>
            </w:r>
            <w:r>
              <w:rPr>
                <w:spacing w:val="-2"/>
                <w:sz w:val="20"/>
              </w:rPr>
              <w:t>Консультирование</w:t>
            </w:r>
            <w:r>
              <w:rPr>
                <w:sz w:val="20"/>
              </w:rPr>
              <w:tab/>
            </w:r>
            <w:r>
              <w:rPr>
                <w:spacing w:val="-41"/>
                <w:sz w:val="20"/>
              </w:rPr>
              <w:t xml:space="preserve"> </w:t>
            </w:r>
            <w:r>
              <w:rPr>
                <w:spacing w:val="-2"/>
                <w:sz w:val="20"/>
              </w:rPr>
              <w:t>педагогов</w:t>
            </w:r>
            <w:r>
              <w:rPr>
                <w:sz w:val="20"/>
              </w:rPr>
              <w:tab/>
            </w:r>
            <w:r>
              <w:rPr>
                <w:spacing w:val="-6"/>
                <w:sz w:val="20"/>
              </w:rPr>
              <w:t xml:space="preserve">по </w:t>
            </w:r>
            <w:r>
              <w:rPr>
                <w:spacing w:val="-2"/>
                <w:sz w:val="20"/>
              </w:rPr>
              <w:t>вопросам</w:t>
            </w:r>
            <w:r>
              <w:rPr>
                <w:sz w:val="20"/>
              </w:rPr>
              <w:tab/>
            </w:r>
            <w:r>
              <w:rPr>
                <w:spacing w:val="-2"/>
                <w:sz w:val="20"/>
              </w:rPr>
              <w:t>разработки</w:t>
            </w:r>
            <w:r>
              <w:rPr>
                <w:sz w:val="20"/>
              </w:rPr>
              <w:tab/>
            </w:r>
            <w:r>
              <w:rPr>
                <w:spacing w:val="-10"/>
                <w:sz w:val="20"/>
              </w:rPr>
              <w:t>и</w:t>
            </w:r>
            <w:r>
              <w:rPr>
                <w:sz w:val="20"/>
              </w:rPr>
              <w:tab/>
            </w:r>
            <w:r>
              <w:rPr>
                <w:spacing w:val="-2"/>
                <w:sz w:val="20"/>
              </w:rPr>
              <w:t>реализации</w:t>
            </w:r>
          </w:p>
          <w:p w14:paraId="751D3FA4" w14:textId="77777777" w:rsidR="0013436E" w:rsidRDefault="00AE3229">
            <w:pPr>
              <w:pStyle w:val="TableParagraph"/>
              <w:spacing w:line="214" w:lineRule="exact"/>
              <w:ind w:left="119"/>
              <w:rPr>
                <w:sz w:val="20"/>
              </w:rPr>
            </w:pPr>
            <w:r>
              <w:rPr>
                <w:sz w:val="20"/>
              </w:rPr>
              <w:t>программ</w:t>
            </w:r>
            <w:r>
              <w:rPr>
                <w:spacing w:val="-13"/>
                <w:sz w:val="20"/>
              </w:rPr>
              <w:t xml:space="preserve"> </w:t>
            </w:r>
            <w:r>
              <w:rPr>
                <w:sz w:val="20"/>
              </w:rPr>
              <w:t>обучения</w:t>
            </w:r>
            <w:r>
              <w:rPr>
                <w:spacing w:val="-8"/>
                <w:sz w:val="20"/>
              </w:rPr>
              <w:t xml:space="preserve"> </w:t>
            </w:r>
            <w:r>
              <w:rPr>
                <w:sz w:val="20"/>
              </w:rPr>
              <w:t>и</w:t>
            </w:r>
            <w:r>
              <w:rPr>
                <w:spacing w:val="-12"/>
                <w:sz w:val="20"/>
              </w:rPr>
              <w:t xml:space="preserve"> </w:t>
            </w:r>
            <w:r>
              <w:rPr>
                <w:spacing w:val="-2"/>
                <w:sz w:val="20"/>
              </w:rPr>
              <w:t>воспитания.</w:t>
            </w:r>
          </w:p>
        </w:tc>
        <w:tc>
          <w:tcPr>
            <w:tcW w:w="1416" w:type="dxa"/>
          </w:tcPr>
          <w:p w14:paraId="7E1F7581" w14:textId="77777777" w:rsidR="0013436E" w:rsidRDefault="00AE3229">
            <w:pPr>
              <w:pStyle w:val="TableParagraph"/>
              <w:spacing w:before="29"/>
              <w:ind w:left="115"/>
              <w:rPr>
                <w:sz w:val="20"/>
              </w:rPr>
            </w:pPr>
            <w:r>
              <w:rPr>
                <w:spacing w:val="-2"/>
                <w:sz w:val="20"/>
              </w:rPr>
              <w:t>1-</w:t>
            </w:r>
            <w:r>
              <w:rPr>
                <w:spacing w:val="-10"/>
                <w:sz w:val="20"/>
              </w:rPr>
              <w:t>4</w:t>
            </w:r>
          </w:p>
        </w:tc>
        <w:tc>
          <w:tcPr>
            <w:tcW w:w="1846" w:type="dxa"/>
          </w:tcPr>
          <w:p w14:paraId="17EBCAAE" w14:textId="77777777" w:rsidR="0013436E" w:rsidRDefault="00AE3229">
            <w:pPr>
              <w:pStyle w:val="TableParagraph"/>
              <w:spacing w:before="29"/>
              <w:ind w:left="4"/>
              <w:rPr>
                <w:sz w:val="20"/>
              </w:rPr>
            </w:pPr>
            <w:r>
              <w:rPr>
                <w:sz w:val="20"/>
              </w:rPr>
              <w:t>В</w:t>
            </w:r>
            <w:r>
              <w:rPr>
                <w:spacing w:val="-13"/>
                <w:sz w:val="20"/>
              </w:rPr>
              <w:t xml:space="preserve"> </w:t>
            </w:r>
            <w:r>
              <w:rPr>
                <w:sz w:val="20"/>
              </w:rPr>
              <w:t>течение</w:t>
            </w:r>
            <w:r>
              <w:rPr>
                <w:spacing w:val="-11"/>
                <w:sz w:val="20"/>
              </w:rPr>
              <w:t xml:space="preserve"> </w:t>
            </w:r>
            <w:r>
              <w:rPr>
                <w:spacing w:val="-4"/>
                <w:sz w:val="20"/>
              </w:rPr>
              <w:t>года</w:t>
            </w:r>
          </w:p>
        </w:tc>
      </w:tr>
      <w:tr w:rsidR="0013436E" w14:paraId="429E1B25" w14:textId="77777777">
        <w:trPr>
          <w:trHeight w:val="901"/>
        </w:trPr>
        <w:tc>
          <w:tcPr>
            <w:tcW w:w="2422" w:type="dxa"/>
            <w:tcBorders>
              <w:top w:val="nil"/>
            </w:tcBorders>
          </w:tcPr>
          <w:p w14:paraId="4CED2DB6" w14:textId="77777777" w:rsidR="0013436E" w:rsidRDefault="0013436E">
            <w:pPr>
              <w:pStyle w:val="TableParagraph"/>
              <w:rPr>
                <w:sz w:val="18"/>
              </w:rPr>
            </w:pPr>
          </w:p>
        </w:tc>
        <w:tc>
          <w:tcPr>
            <w:tcW w:w="4249" w:type="dxa"/>
          </w:tcPr>
          <w:p w14:paraId="41FF7D01" w14:textId="77777777" w:rsidR="0013436E" w:rsidRDefault="00AE3229">
            <w:pPr>
              <w:pStyle w:val="TableParagraph"/>
              <w:tabs>
                <w:tab w:val="left" w:pos="2276"/>
              </w:tabs>
              <w:spacing w:line="235" w:lineRule="auto"/>
              <w:ind w:left="107" w:right="599"/>
              <w:jc w:val="both"/>
              <w:rPr>
                <w:sz w:val="20"/>
              </w:rPr>
            </w:pPr>
            <w:r>
              <w:rPr>
                <w:sz w:val="20"/>
              </w:rPr>
              <w:t xml:space="preserve">5. Консультирование педагогов по проблемам обучения, поведения и </w:t>
            </w:r>
            <w:r>
              <w:rPr>
                <w:spacing w:val="-2"/>
                <w:sz w:val="20"/>
              </w:rPr>
              <w:t>межличностного</w:t>
            </w:r>
            <w:r>
              <w:rPr>
                <w:sz w:val="20"/>
              </w:rPr>
              <w:tab/>
            </w:r>
            <w:r>
              <w:rPr>
                <w:spacing w:val="-2"/>
                <w:sz w:val="20"/>
              </w:rPr>
              <w:t>взаимодействия</w:t>
            </w:r>
          </w:p>
          <w:p w14:paraId="016B59B2" w14:textId="77777777" w:rsidR="0013436E" w:rsidRDefault="00AE3229">
            <w:pPr>
              <w:pStyle w:val="TableParagraph"/>
              <w:spacing w:line="214" w:lineRule="exact"/>
              <w:ind w:left="107"/>
              <w:jc w:val="both"/>
              <w:rPr>
                <w:sz w:val="20"/>
              </w:rPr>
            </w:pPr>
            <w:r>
              <w:rPr>
                <w:spacing w:val="-2"/>
                <w:sz w:val="20"/>
              </w:rPr>
              <w:t>учащихся</w:t>
            </w:r>
            <w:r>
              <w:rPr>
                <w:spacing w:val="2"/>
                <w:sz w:val="20"/>
              </w:rPr>
              <w:t xml:space="preserve"> </w:t>
            </w:r>
            <w:r>
              <w:rPr>
                <w:spacing w:val="-2"/>
                <w:sz w:val="20"/>
              </w:rPr>
              <w:t>школы.</w:t>
            </w:r>
          </w:p>
        </w:tc>
        <w:tc>
          <w:tcPr>
            <w:tcW w:w="1416" w:type="dxa"/>
          </w:tcPr>
          <w:p w14:paraId="0E5CBC56" w14:textId="77777777" w:rsidR="0013436E" w:rsidRDefault="00AE3229">
            <w:pPr>
              <w:pStyle w:val="TableParagraph"/>
              <w:spacing w:before="26"/>
              <w:ind w:left="115"/>
              <w:rPr>
                <w:sz w:val="20"/>
              </w:rPr>
            </w:pPr>
            <w:r>
              <w:rPr>
                <w:spacing w:val="-2"/>
                <w:sz w:val="20"/>
              </w:rPr>
              <w:t>1-</w:t>
            </w:r>
            <w:r>
              <w:rPr>
                <w:spacing w:val="-10"/>
                <w:sz w:val="20"/>
              </w:rPr>
              <w:t>4</w:t>
            </w:r>
          </w:p>
        </w:tc>
        <w:tc>
          <w:tcPr>
            <w:tcW w:w="1846" w:type="dxa"/>
          </w:tcPr>
          <w:p w14:paraId="16B1EB57" w14:textId="77777777" w:rsidR="0013436E" w:rsidRDefault="00AE3229">
            <w:pPr>
              <w:pStyle w:val="TableParagraph"/>
              <w:spacing w:before="26"/>
              <w:ind w:left="4"/>
              <w:rPr>
                <w:sz w:val="20"/>
              </w:rPr>
            </w:pPr>
            <w:r>
              <w:rPr>
                <w:sz w:val="20"/>
              </w:rPr>
              <w:t>В</w:t>
            </w:r>
            <w:r>
              <w:rPr>
                <w:spacing w:val="-13"/>
                <w:sz w:val="20"/>
              </w:rPr>
              <w:t xml:space="preserve"> </w:t>
            </w:r>
            <w:r>
              <w:rPr>
                <w:sz w:val="20"/>
              </w:rPr>
              <w:t>течение</w:t>
            </w:r>
            <w:r>
              <w:rPr>
                <w:spacing w:val="-11"/>
                <w:sz w:val="20"/>
              </w:rPr>
              <w:t xml:space="preserve"> </w:t>
            </w:r>
            <w:r>
              <w:rPr>
                <w:spacing w:val="-4"/>
                <w:sz w:val="20"/>
              </w:rPr>
              <w:t>года</w:t>
            </w:r>
          </w:p>
        </w:tc>
      </w:tr>
    </w:tbl>
    <w:p w14:paraId="468434EB" w14:textId="77777777" w:rsidR="0013436E" w:rsidRDefault="00AE3229" w:rsidP="004F630C">
      <w:pPr>
        <w:pStyle w:val="a5"/>
        <w:numPr>
          <w:ilvl w:val="0"/>
          <w:numId w:val="18"/>
        </w:numPr>
        <w:tabs>
          <w:tab w:val="left" w:pos="965"/>
          <w:tab w:val="left" w:pos="2736"/>
          <w:tab w:val="left" w:pos="3794"/>
          <w:tab w:val="left" w:pos="4108"/>
          <w:tab w:val="left" w:pos="5194"/>
          <w:tab w:val="left" w:pos="6283"/>
          <w:tab w:val="left" w:pos="7946"/>
          <w:tab w:val="left" w:pos="8830"/>
        </w:tabs>
        <w:spacing w:before="1" w:line="232" w:lineRule="auto"/>
        <w:ind w:right="284" w:firstLine="566"/>
        <w:rPr>
          <w:sz w:val="20"/>
        </w:rPr>
      </w:pPr>
      <w:r>
        <w:rPr>
          <w:spacing w:val="-2"/>
          <w:sz w:val="20"/>
        </w:rPr>
        <w:t>консультирование</w:t>
      </w:r>
      <w:r>
        <w:rPr>
          <w:sz w:val="20"/>
        </w:rPr>
        <w:tab/>
      </w:r>
      <w:r>
        <w:rPr>
          <w:spacing w:val="-2"/>
          <w:sz w:val="20"/>
        </w:rPr>
        <w:t>педагогов</w:t>
      </w:r>
      <w:r>
        <w:rPr>
          <w:sz w:val="20"/>
        </w:rPr>
        <w:tab/>
      </w:r>
      <w:r>
        <w:rPr>
          <w:spacing w:val="-10"/>
          <w:sz w:val="20"/>
        </w:rPr>
        <w:t>и</w:t>
      </w:r>
      <w:r>
        <w:rPr>
          <w:sz w:val="20"/>
        </w:rPr>
        <w:tab/>
      </w:r>
      <w:r>
        <w:rPr>
          <w:spacing w:val="-2"/>
          <w:sz w:val="20"/>
        </w:rPr>
        <w:t>родителей</w:t>
      </w:r>
      <w:r>
        <w:rPr>
          <w:sz w:val="20"/>
        </w:rPr>
        <w:tab/>
      </w:r>
      <w:r>
        <w:rPr>
          <w:spacing w:val="-2"/>
          <w:sz w:val="20"/>
        </w:rPr>
        <w:t>(законных</w:t>
      </w:r>
      <w:r>
        <w:rPr>
          <w:sz w:val="20"/>
        </w:rPr>
        <w:tab/>
      </w:r>
      <w:r>
        <w:rPr>
          <w:spacing w:val="-2"/>
          <w:sz w:val="20"/>
        </w:rPr>
        <w:t>представителей),</w:t>
      </w:r>
      <w:r>
        <w:rPr>
          <w:sz w:val="20"/>
        </w:rPr>
        <w:tab/>
      </w:r>
      <w:r>
        <w:rPr>
          <w:spacing w:val="-2"/>
          <w:sz w:val="20"/>
        </w:rPr>
        <w:t>которое</w:t>
      </w:r>
      <w:r>
        <w:rPr>
          <w:sz w:val="20"/>
        </w:rPr>
        <w:tab/>
      </w:r>
      <w:r>
        <w:rPr>
          <w:spacing w:val="-2"/>
          <w:sz w:val="20"/>
        </w:rPr>
        <w:t xml:space="preserve">осуществляется </w:t>
      </w:r>
      <w:r>
        <w:rPr>
          <w:sz w:val="20"/>
        </w:rPr>
        <w:t>педагогическим работником и психологом с учётом результатов диагностики, а также администрацией школы;</w:t>
      </w:r>
    </w:p>
    <w:p w14:paraId="58EEEEB1" w14:textId="77777777" w:rsidR="0013436E" w:rsidRDefault="0013436E">
      <w:pPr>
        <w:spacing w:line="232" w:lineRule="auto"/>
        <w:rPr>
          <w:sz w:val="20"/>
        </w:rPr>
      </w:pPr>
    </w:p>
    <w:p w14:paraId="6147D58A" w14:textId="77777777" w:rsidR="0013436E" w:rsidRDefault="0013436E">
      <w:pPr>
        <w:pStyle w:val="a3"/>
        <w:spacing w:before="5"/>
        <w:ind w:left="0"/>
        <w:rPr>
          <w:sz w:val="2"/>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5"/>
        <w:gridCol w:w="4256"/>
        <w:gridCol w:w="1418"/>
        <w:gridCol w:w="1843"/>
      </w:tblGrid>
      <w:tr w:rsidR="0013436E" w14:paraId="1B658D29" w14:textId="77777777">
        <w:trPr>
          <w:trHeight w:val="513"/>
        </w:trPr>
        <w:tc>
          <w:tcPr>
            <w:tcW w:w="2415" w:type="dxa"/>
          </w:tcPr>
          <w:p w14:paraId="1BD7F5C9" w14:textId="77777777" w:rsidR="0013436E" w:rsidRDefault="00AE3229">
            <w:pPr>
              <w:pStyle w:val="TableParagraph"/>
              <w:spacing w:before="34"/>
              <w:ind w:left="4"/>
              <w:rPr>
                <w:b/>
                <w:sz w:val="20"/>
              </w:rPr>
            </w:pPr>
            <w:r>
              <w:rPr>
                <w:b/>
                <w:sz w:val="20"/>
              </w:rPr>
              <w:t>Вид</w:t>
            </w:r>
            <w:r>
              <w:rPr>
                <w:b/>
                <w:spacing w:val="-3"/>
                <w:sz w:val="20"/>
              </w:rPr>
              <w:t xml:space="preserve"> </w:t>
            </w:r>
            <w:r>
              <w:rPr>
                <w:b/>
                <w:spacing w:val="-2"/>
                <w:sz w:val="20"/>
              </w:rPr>
              <w:t>деятельности</w:t>
            </w:r>
          </w:p>
        </w:tc>
        <w:tc>
          <w:tcPr>
            <w:tcW w:w="4256" w:type="dxa"/>
          </w:tcPr>
          <w:p w14:paraId="46FCF404" w14:textId="77777777" w:rsidR="0013436E" w:rsidRDefault="00AE3229">
            <w:pPr>
              <w:pStyle w:val="TableParagraph"/>
              <w:spacing w:before="34"/>
              <w:ind w:left="9"/>
              <w:rPr>
                <w:b/>
                <w:sz w:val="20"/>
              </w:rPr>
            </w:pPr>
            <w:r>
              <w:rPr>
                <w:b/>
                <w:spacing w:val="-2"/>
                <w:sz w:val="20"/>
              </w:rPr>
              <w:t>Мероприятие</w:t>
            </w:r>
          </w:p>
        </w:tc>
        <w:tc>
          <w:tcPr>
            <w:tcW w:w="1418" w:type="dxa"/>
          </w:tcPr>
          <w:p w14:paraId="712A08AE" w14:textId="77777777" w:rsidR="0013436E" w:rsidRDefault="00AE3229">
            <w:pPr>
              <w:pStyle w:val="TableParagraph"/>
              <w:spacing w:before="31"/>
              <w:ind w:left="148"/>
              <w:rPr>
                <w:b/>
                <w:sz w:val="20"/>
              </w:rPr>
            </w:pPr>
            <w:r>
              <w:rPr>
                <w:b/>
                <w:spacing w:val="-4"/>
                <w:sz w:val="20"/>
              </w:rPr>
              <w:t>Класс</w:t>
            </w:r>
          </w:p>
        </w:tc>
        <w:tc>
          <w:tcPr>
            <w:tcW w:w="1843" w:type="dxa"/>
          </w:tcPr>
          <w:p w14:paraId="749BE322" w14:textId="77777777" w:rsidR="0013436E" w:rsidRDefault="00AE3229">
            <w:pPr>
              <w:pStyle w:val="TableParagraph"/>
              <w:spacing w:before="34"/>
              <w:ind w:left="2"/>
              <w:rPr>
                <w:b/>
                <w:sz w:val="20"/>
              </w:rPr>
            </w:pPr>
            <w:r>
              <w:rPr>
                <w:b/>
                <w:sz w:val="20"/>
              </w:rPr>
              <w:t>Сроки</w:t>
            </w:r>
            <w:r>
              <w:rPr>
                <w:b/>
                <w:spacing w:val="-6"/>
                <w:sz w:val="20"/>
              </w:rPr>
              <w:t xml:space="preserve"> </w:t>
            </w:r>
            <w:r>
              <w:rPr>
                <w:b/>
                <w:spacing w:val="-2"/>
                <w:sz w:val="20"/>
              </w:rPr>
              <w:t>выполнения</w:t>
            </w:r>
          </w:p>
        </w:tc>
      </w:tr>
      <w:tr w:rsidR="0013436E" w14:paraId="6A2D7DB2" w14:textId="77777777">
        <w:trPr>
          <w:trHeight w:val="513"/>
        </w:trPr>
        <w:tc>
          <w:tcPr>
            <w:tcW w:w="2415" w:type="dxa"/>
            <w:vMerge w:val="restart"/>
          </w:tcPr>
          <w:p w14:paraId="21E51079" w14:textId="77777777" w:rsidR="0013436E" w:rsidRDefault="00AE3229">
            <w:pPr>
              <w:pStyle w:val="TableParagraph"/>
              <w:spacing w:line="228" w:lineRule="exact"/>
              <w:ind w:left="115"/>
              <w:rPr>
                <w:b/>
                <w:sz w:val="20"/>
              </w:rPr>
            </w:pPr>
            <w:r>
              <w:rPr>
                <w:b/>
                <w:spacing w:val="-2"/>
                <w:sz w:val="20"/>
              </w:rPr>
              <w:t>Консультирование</w:t>
            </w:r>
          </w:p>
        </w:tc>
        <w:tc>
          <w:tcPr>
            <w:tcW w:w="4256" w:type="dxa"/>
          </w:tcPr>
          <w:p w14:paraId="6BB5BCBC" w14:textId="77777777" w:rsidR="0013436E" w:rsidRDefault="00AE3229">
            <w:pPr>
              <w:pStyle w:val="TableParagraph"/>
              <w:spacing w:before="4" w:line="240" w:lineRule="atLeast"/>
              <w:ind w:left="114" w:right="664"/>
              <w:rPr>
                <w:sz w:val="20"/>
              </w:rPr>
            </w:pPr>
            <w:r>
              <w:rPr>
                <w:sz w:val="20"/>
              </w:rPr>
              <w:t>1. Консультация классных руководителей</w:t>
            </w:r>
            <w:r>
              <w:rPr>
                <w:spacing w:val="-13"/>
                <w:sz w:val="20"/>
              </w:rPr>
              <w:t xml:space="preserve"> </w:t>
            </w:r>
            <w:r>
              <w:rPr>
                <w:sz w:val="20"/>
              </w:rPr>
              <w:t>по</w:t>
            </w:r>
            <w:r>
              <w:rPr>
                <w:spacing w:val="-12"/>
                <w:sz w:val="20"/>
              </w:rPr>
              <w:t xml:space="preserve"> </w:t>
            </w:r>
            <w:r>
              <w:rPr>
                <w:sz w:val="20"/>
              </w:rPr>
              <w:t>итогам</w:t>
            </w:r>
            <w:r>
              <w:rPr>
                <w:spacing w:val="-13"/>
                <w:sz w:val="20"/>
              </w:rPr>
              <w:t xml:space="preserve"> </w:t>
            </w:r>
            <w:r>
              <w:rPr>
                <w:sz w:val="20"/>
              </w:rPr>
              <w:t>диагностик</w:t>
            </w:r>
          </w:p>
        </w:tc>
        <w:tc>
          <w:tcPr>
            <w:tcW w:w="1418" w:type="dxa"/>
          </w:tcPr>
          <w:p w14:paraId="36165CC7" w14:textId="77777777" w:rsidR="0013436E" w:rsidRDefault="00AE3229">
            <w:pPr>
              <w:pStyle w:val="TableParagraph"/>
              <w:spacing w:before="19"/>
              <w:ind w:left="115"/>
              <w:rPr>
                <w:sz w:val="20"/>
              </w:rPr>
            </w:pPr>
            <w:r>
              <w:rPr>
                <w:spacing w:val="-2"/>
                <w:sz w:val="20"/>
              </w:rPr>
              <w:t>1-</w:t>
            </w:r>
            <w:r>
              <w:rPr>
                <w:spacing w:val="-10"/>
                <w:sz w:val="20"/>
              </w:rPr>
              <w:t>4</w:t>
            </w:r>
          </w:p>
        </w:tc>
        <w:tc>
          <w:tcPr>
            <w:tcW w:w="1843" w:type="dxa"/>
          </w:tcPr>
          <w:p w14:paraId="12F2081A" w14:textId="77777777" w:rsidR="0013436E" w:rsidRDefault="00AE3229">
            <w:pPr>
              <w:pStyle w:val="TableParagraph"/>
              <w:spacing w:before="19"/>
              <w:ind w:left="2"/>
              <w:rPr>
                <w:sz w:val="20"/>
              </w:rPr>
            </w:pPr>
            <w:r>
              <w:rPr>
                <w:sz w:val="20"/>
              </w:rPr>
              <w:t>В</w:t>
            </w:r>
            <w:r>
              <w:rPr>
                <w:spacing w:val="-13"/>
                <w:sz w:val="20"/>
              </w:rPr>
              <w:t xml:space="preserve"> </w:t>
            </w:r>
            <w:r>
              <w:rPr>
                <w:sz w:val="20"/>
              </w:rPr>
              <w:t>течение</w:t>
            </w:r>
            <w:r>
              <w:rPr>
                <w:spacing w:val="-11"/>
                <w:sz w:val="20"/>
              </w:rPr>
              <w:t xml:space="preserve"> </w:t>
            </w:r>
            <w:r>
              <w:rPr>
                <w:spacing w:val="-4"/>
                <w:sz w:val="20"/>
              </w:rPr>
              <w:t>года</w:t>
            </w:r>
          </w:p>
        </w:tc>
      </w:tr>
      <w:tr w:rsidR="0013436E" w14:paraId="53F1364B" w14:textId="77777777">
        <w:trPr>
          <w:trHeight w:val="741"/>
        </w:trPr>
        <w:tc>
          <w:tcPr>
            <w:tcW w:w="2415" w:type="dxa"/>
            <w:vMerge/>
            <w:tcBorders>
              <w:top w:val="nil"/>
            </w:tcBorders>
          </w:tcPr>
          <w:p w14:paraId="6E3C14F7" w14:textId="77777777" w:rsidR="0013436E" w:rsidRDefault="0013436E">
            <w:pPr>
              <w:rPr>
                <w:sz w:val="2"/>
                <w:szCs w:val="2"/>
              </w:rPr>
            </w:pPr>
          </w:p>
        </w:tc>
        <w:tc>
          <w:tcPr>
            <w:tcW w:w="4256" w:type="dxa"/>
          </w:tcPr>
          <w:p w14:paraId="11FD38E0" w14:textId="77777777" w:rsidR="0013436E" w:rsidRDefault="00AE3229">
            <w:pPr>
              <w:pStyle w:val="TableParagraph"/>
              <w:spacing w:line="235" w:lineRule="auto"/>
              <w:ind w:left="114"/>
              <w:rPr>
                <w:sz w:val="20"/>
              </w:rPr>
            </w:pPr>
            <w:r>
              <w:rPr>
                <w:sz w:val="20"/>
              </w:rPr>
              <w:t>2. Консультация родителей по вопросам семейного</w:t>
            </w:r>
            <w:r>
              <w:rPr>
                <w:spacing w:val="-13"/>
                <w:sz w:val="20"/>
              </w:rPr>
              <w:t xml:space="preserve"> </w:t>
            </w:r>
            <w:r>
              <w:rPr>
                <w:sz w:val="20"/>
              </w:rPr>
              <w:t>воспитания,</w:t>
            </w:r>
            <w:r>
              <w:rPr>
                <w:spacing w:val="-12"/>
                <w:sz w:val="20"/>
              </w:rPr>
              <w:t xml:space="preserve"> </w:t>
            </w:r>
            <w:r>
              <w:rPr>
                <w:sz w:val="20"/>
              </w:rPr>
              <w:t>взаимоотношений родителей и детей</w:t>
            </w:r>
          </w:p>
        </w:tc>
        <w:tc>
          <w:tcPr>
            <w:tcW w:w="1418" w:type="dxa"/>
          </w:tcPr>
          <w:p w14:paraId="3A7BA7A4" w14:textId="77777777" w:rsidR="0013436E" w:rsidRDefault="00AE3229">
            <w:pPr>
              <w:pStyle w:val="TableParagraph"/>
              <w:spacing w:before="27"/>
              <w:ind w:left="115"/>
              <w:rPr>
                <w:sz w:val="20"/>
              </w:rPr>
            </w:pPr>
            <w:r>
              <w:rPr>
                <w:spacing w:val="-2"/>
                <w:sz w:val="20"/>
              </w:rPr>
              <w:t>1-</w:t>
            </w:r>
            <w:r>
              <w:rPr>
                <w:spacing w:val="-10"/>
                <w:sz w:val="20"/>
              </w:rPr>
              <w:t>4</w:t>
            </w:r>
          </w:p>
        </w:tc>
        <w:tc>
          <w:tcPr>
            <w:tcW w:w="1843" w:type="dxa"/>
          </w:tcPr>
          <w:p w14:paraId="34DB163F" w14:textId="77777777" w:rsidR="0013436E" w:rsidRDefault="00AE3229">
            <w:pPr>
              <w:pStyle w:val="TableParagraph"/>
              <w:spacing w:before="27"/>
              <w:ind w:left="2"/>
              <w:rPr>
                <w:sz w:val="20"/>
              </w:rPr>
            </w:pPr>
            <w:r>
              <w:rPr>
                <w:sz w:val="20"/>
              </w:rPr>
              <w:t>В</w:t>
            </w:r>
            <w:r>
              <w:rPr>
                <w:spacing w:val="-13"/>
                <w:sz w:val="20"/>
              </w:rPr>
              <w:t xml:space="preserve"> </w:t>
            </w:r>
            <w:r>
              <w:rPr>
                <w:sz w:val="20"/>
              </w:rPr>
              <w:t>течение</w:t>
            </w:r>
            <w:r>
              <w:rPr>
                <w:spacing w:val="-11"/>
                <w:sz w:val="20"/>
              </w:rPr>
              <w:t xml:space="preserve"> </w:t>
            </w:r>
            <w:r>
              <w:rPr>
                <w:spacing w:val="-4"/>
                <w:sz w:val="20"/>
              </w:rPr>
              <w:t>года</w:t>
            </w:r>
          </w:p>
        </w:tc>
      </w:tr>
      <w:tr w:rsidR="0013436E" w14:paraId="5B4C964A" w14:textId="77777777">
        <w:trPr>
          <w:trHeight w:val="513"/>
        </w:trPr>
        <w:tc>
          <w:tcPr>
            <w:tcW w:w="2415" w:type="dxa"/>
            <w:vMerge/>
            <w:tcBorders>
              <w:top w:val="nil"/>
            </w:tcBorders>
          </w:tcPr>
          <w:p w14:paraId="67BCB90E" w14:textId="77777777" w:rsidR="0013436E" w:rsidRDefault="0013436E">
            <w:pPr>
              <w:rPr>
                <w:sz w:val="2"/>
                <w:szCs w:val="2"/>
              </w:rPr>
            </w:pPr>
          </w:p>
        </w:tc>
        <w:tc>
          <w:tcPr>
            <w:tcW w:w="4256" w:type="dxa"/>
          </w:tcPr>
          <w:p w14:paraId="4E1437CF" w14:textId="77777777" w:rsidR="0013436E" w:rsidRDefault="00AE3229">
            <w:pPr>
              <w:pStyle w:val="TableParagraph"/>
              <w:spacing w:before="4" w:line="240" w:lineRule="atLeast"/>
              <w:ind w:left="114" w:right="664"/>
              <w:rPr>
                <w:sz w:val="20"/>
              </w:rPr>
            </w:pPr>
            <w:r>
              <w:rPr>
                <w:sz w:val="20"/>
              </w:rPr>
              <w:t>3.</w:t>
            </w:r>
            <w:r>
              <w:rPr>
                <w:spacing w:val="-13"/>
                <w:sz w:val="20"/>
              </w:rPr>
              <w:t xml:space="preserve"> </w:t>
            </w:r>
            <w:r>
              <w:rPr>
                <w:sz w:val="20"/>
              </w:rPr>
              <w:t>Консультационная</w:t>
            </w:r>
            <w:r>
              <w:rPr>
                <w:spacing w:val="-12"/>
                <w:sz w:val="20"/>
              </w:rPr>
              <w:t xml:space="preserve"> </w:t>
            </w:r>
            <w:r>
              <w:rPr>
                <w:sz w:val="20"/>
              </w:rPr>
              <w:t>работа</w:t>
            </w:r>
            <w:r>
              <w:rPr>
                <w:spacing w:val="-13"/>
                <w:sz w:val="20"/>
              </w:rPr>
              <w:t xml:space="preserve"> </w:t>
            </w:r>
            <w:r>
              <w:rPr>
                <w:sz w:val="20"/>
              </w:rPr>
              <w:t>с учащимися школы</w:t>
            </w:r>
          </w:p>
        </w:tc>
        <w:tc>
          <w:tcPr>
            <w:tcW w:w="1418" w:type="dxa"/>
          </w:tcPr>
          <w:p w14:paraId="78ADE559" w14:textId="77777777" w:rsidR="0013436E" w:rsidRDefault="00AE3229">
            <w:pPr>
              <w:pStyle w:val="TableParagraph"/>
              <w:spacing w:before="19"/>
              <w:ind w:left="115"/>
              <w:rPr>
                <w:sz w:val="20"/>
              </w:rPr>
            </w:pPr>
            <w:r>
              <w:rPr>
                <w:spacing w:val="-2"/>
                <w:sz w:val="20"/>
              </w:rPr>
              <w:t>1-</w:t>
            </w:r>
            <w:r>
              <w:rPr>
                <w:spacing w:val="-10"/>
                <w:sz w:val="20"/>
              </w:rPr>
              <w:t>4</w:t>
            </w:r>
          </w:p>
        </w:tc>
        <w:tc>
          <w:tcPr>
            <w:tcW w:w="1843" w:type="dxa"/>
          </w:tcPr>
          <w:p w14:paraId="42448FC7" w14:textId="77777777" w:rsidR="0013436E" w:rsidRDefault="00AE3229">
            <w:pPr>
              <w:pStyle w:val="TableParagraph"/>
              <w:spacing w:before="19"/>
              <w:ind w:left="2"/>
              <w:rPr>
                <w:sz w:val="20"/>
              </w:rPr>
            </w:pPr>
            <w:r>
              <w:rPr>
                <w:sz w:val="20"/>
              </w:rPr>
              <w:t>В</w:t>
            </w:r>
            <w:r>
              <w:rPr>
                <w:spacing w:val="-13"/>
                <w:sz w:val="20"/>
              </w:rPr>
              <w:t xml:space="preserve"> </w:t>
            </w:r>
            <w:r>
              <w:rPr>
                <w:sz w:val="20"/>
              </w:rPr>
              <w:t>течение</w:t>
            </w:r>
            <w:r>
              <w:rPr>
                <w:spacing w:val="-11"/>
                <w:sz w:val="20"/>
              </w:rPr>
              <w:t xml:space="preserve"> </w:t>
            </w:r>
            <w:r>
              <w:rPr>
                <w:spacing w:val="-4"/>
                <w:sz w:val="20"/>
              </w:rPr>
              <w:t>года</w:t>
            </w:r>
          </w:p>
        </w:tc>
      </w:tr>
      <w:tr w:rsidR="0013436E" w14:paraId="60B3A057" w14:textId="77777777">
        <w:trPr>
          <w:trHeight w:val="676"/>
        </w:trPr>
        <w:tc>
          <w:tcPr>
            <w:tcW w:w="2415" w:type="dxa"/>
            <w:vMerge/>
            <w:tcBorders>
              <w:top w:val="nil"/>
            </w:tcBorders>
          </w:tcPr>
          <w:p w14:paraId="242E7C49" w14:textId="77777777" w:rsidR="0013436E" w:rsidRDefault="0013436E">
            <w:pPr>
              <w:rPr>
                <w:sz w:val="2"/>
                <w:szCs w:val="2"/>
              </w:rPr>
            </w:pPr>
          </w:p>
        </w:tc>
        <w:tc>
          <w:tcPr>
            <w:tcW w:w="4256" w:type="dxa"/>
          </w:tcPr>
          <w:p w14:paraId="2662C979" w14:textId="77777777" w:rsidR="0013436E" w:rsidRDefault="00AE3229">
            <w:pPr>
              <w:pStyle w:val="TableParagraph"/>
              <w:spacing w:line="235" w:lineRule="auto"/>
              <w:ind w:left="126" w:right="664" w:hanging="12"/>
              <w:rPr>
                <w:sz w:val="20"/>
              </w:rPr>
            </w:pPr>
            <w:r>
              <w:rPr>
                <w:sz w:val="20"/>
              </w:rPr>
              <w:t>4.</w:t>
            </w:r>
            <w:r>
              <w:rPr>
                <w:spacing w:val="-5"/>
                <w:sz w:val="20"/>
              </w:rPr>
              <w:t xml:space="preserve"> </w:t>
            </w:r>
            <w:r>
              <w:rPr>
                <w:sz w:val="20"/>
              </w:rPr>
              <w:t>Консультирование</w:t>
            </w:r>
            <w:r>
              <w:rPr>
                <w:spacing w:val="-2"/>
                <w:sz w:val="20"/>
              </w:rPr>
              <w:t xml:space="preserve"> </w:t>
            </w:r>
            <w:r>
              <w:rPr>
                <w:sz w:val="20"/>
              </w:rPr>
              <w:t>педагогов</w:t>
            </w:r>
            <w:r>
              <w:rPr>
                <w:spacing w:val="-6"/>
                <w:sz w:val="20"/>
              </w:rPr>
              <w:t xml:space="preserve"> </w:t>
            </w:r>
            <w:r>
              <w:rPr>
                <w:sz w:val="20"/>
              </w:rPr>
              <w:t>по вопросам</w:t>
            </w:r>
            <w:r>
              <w:rPr>
                <w:spacing w:val="-11"/>
                <w:sz w:val="20"/>
              </w:rPr>
              <w:t xml:space="preserve"> </w:t>
            </w:r>
            <w:r>
              <w:rPr>
                <w:sz w:val="20"/>
              </w:rPr>
              <w:t>разработки</w:t>
            </w:r>
            <w:r>
              <w:rPr>
                <w:spacing w:val="-12"/>
                <w:sz w:val="20"/>
              </w:rPr>
              <w:t xml:space="preserve"> </w:t>
            </w:r>
            <w:r>
              <w:rPr>
                <w:sz w:val="20"/>
              </w:rPr>
              <w:t>и</w:t>
            </w:r>
            <w:r>
              <w:rPr>
                <w:spacing w:val="-12"/>
                <w:sz w:val="20"/>
              </w:rPr>
              <w:t xml:space="preserve"> </w:t>
            </w:r>
            <w:r>
              <w:rPr>
                <w:spacing w:val="-2"/>
                <w:sz w:val="20"/>
              </w:rPr>
              <w:t>реализации</w:t>
            </w:r>
          </w:p>
          <w:p w14:paraId="36D7EF57" w14:textId="77777777" w:rsidR="0013436E" w:rsidRDefault="00AE3229">
            <w:pPr>
              <w:pStyle w:val="TableParagraph"/>
              <w:spacing w:line="214" w:lineRule="exact"/>
              <w:ind w:left="126"/>
              <w:rPr>
                <w:sz w:val="20"/>
              </w:rPr>
            </w:pPr>
            <w:r>
              <w:rPr>
                <w:sz w:val="20"/>
              </w:rPr>
              <w:t>программ</w:t>
            </w:r>
            <w:r>
              <w:rPr>
                <w:spacing w:val="-13"/>
                <w:sz w:val="20"/>
              </w:rPr>
              <w:t xml:space="preserve"> </w:t>
            </w:r>
            <w:r>
              <w:rPr>
                <w:sz w:val="20"/>
              </w:rPr>
              <w:t>обучения</w:t>
            </w:r>
            <w:r>
              <w:rPr>
                <w:spacing w:val="-8"/>
                <w:sz w:val="20"/>
              </w:rPr>
              <w:t xml:space="preserve"> </w:t>
            </w:r>
            <w:r>
              <w:rPr>
                <w:sz w:val="20"/>
              </w:rPr>
              <w:t>и</w:t>
            </w:r>
            <w:r>
              <w:rPr>
                <w:spacing w:val="-12"/>
                <w:sz w:val="20"/>
              </w:rPr>
              <w:t xml:space="preserve"> </w:t>
            </w:r>
            <w:r>
              <w:rPr>
                <w:spacing w:val="-2"/>
                <w:sz w:val="20"/>
              </w:rPr>
              <w:t>воспитания.</w:t>
            </w:r>
          </w:p>
        </w:tc>
        <w:tc>
          <w:tcPr>
            <w:tcW w:w="1418" w:type="dxa"/>
          </w:tcPr>
          <w:p w14:paraId="1505A1EB" w14:textId="77777777" w:rsidR="0013436E" w:rsidRDefault="00AE3229">
            <w:pPr>
              <w:pStyle w:val="TableParagraph"/>
              <w:spacing w:before="26"/>
              <w:ind w:left="115"/>
              <w:rPr>
                <w:sz w:val="20"/>
              </w:rPr>
            </w:pPr>
            <w:r>
              <w:rPr>
                <w:spacing w:val="-2"/>
                <w:sz w:val="20"/>
              </w:rPr>
              <w:t>1-</w:t>
            </w:r>
            <w:r>
              <w:rPr>
                <w:spacing w:val="-5"/>
                <w:sz w:val="20"/>
              </w:rPr>
              <w:t>11</w:t>
            </w:r>
          </w:p>
        </w:tc>
        <w:tc>
          <w:tcPr>
            <w:tcW w:w="1843" w:type="dxa"/>
          </w:tcPr>
          <w:p w14:paraId="14216886" w14:textId="77777777" w:rsidR="0013436E" w:rsidRDefault="00AE3229">
            <w:pPr>
              <w:pStyle w:val="TableParagraph"/>
              <w:spacing w:before="26"/>
              <w:ind w:left="2"/>
              <w:rPr>
                <w:sz w:val="20"/>
              </w:rPr>
            </w:pPr>
            <w:r>
              <w:rPr>
                <w:sz w:val="20"/>
              </w:rPr>
              <w:t>В</w:t>
            </w:r>
            <w:r>
              <w:rPr>
                <w:spacing w:val="-13"/>
                <w:sz w:val="20"/>
              </w:rPr>
              <w:t xml:space="preserve"> </w:t>
            </w:r>
            <w:r>
              <w:rPr>
                <w:sz w:val="20"/>
              </w:rPr>
              <w:t>течение</w:t>
            </w:r>
            <w:r>
              <w:rPr>
                <w:spacing w:val="-11"/>
                <w:sz w:val="20"/>
              </w:rPr>
              <w:t xml:space="preserve"> </w:t>
            </w:r>
            <w:r>
              <w:rPr>
                <w:spacing w:val="-4"/>
                <w:sz w:val="20"/>
              </w:rPr>
              <w:t>года</w:t>
            </w:r>
          </w:p>
        </w:tc>
      </w:tr>
      <w:tr w:rsidR="0013436E" w14:paraId="20C99D63" w14:textId="77777777">
        <w:trPr>
          <w:trHeight w:val="899"/>
        </w:trPr>
        <w:tc>
          <w:tcPr>
            <w:tcW w:w="2415" w:type="dxa"/>
            <w:vMerge/>
            <w:tcBorders>
              <w:top w:val="nil"/>
            </w:tcBorders>
          </w:tcPr>
          <w:p w14:paraId="661B0444" w14:textId="77777777" w:rsidR="0013436E" w:rsidRDefault="0013436E">
            <w:pPr>
              <w:rPr>
                <w:sz w:val="2"/>
                <w:szCs w:val="2"/>
              </w:rPr>
            </w:pPr>
          </w:p>
        </w:tc>
        <w:tc>
          <w:tcPr>
            <w:tcW w:w="4256" w:type="dxa"/>
          </w:tcPr>
          <w:p w14:paraId="357F9CAA" w14:textId="77777777" w:rsidR="0013436E" w:rsidRDefault="00AE3229">
            <w:pPr>
              <w:pStyle w:val="TableParagraph"/>
              <w:spacing w:line="235" w:lineRule="auto"/>
              <w:ind w:left="114" w:right="1202"/>
              <w:jc w:val="both"/>
              <w:rPr>
                <w:sz w:val="20"/>
              </w:rPr>
            </w:pPr>
            <w:r>
              <w:rPr>
                <w:sz w:val="20"/>
              </w:rPr>
              <w:t>5.</w:t>
            </w:r>
            <w:r>
              <w:rPr>
                <w:spacing w:val="-13"/>
                <w:sz w:val="20"/>
              </w:rPr>
              <w:t xml:space="preserve"> </w:t>
            </w:r>
            <w:r>
              <w:rPr>
                <w:sz w:val="20"/>
              </w:rPr>
              <w:t>Консультирование</w:t>
            </w:r>
            <w:r>
              <w:rPr>
                <w:spacing w:val="-12"/>
                <w:sz w:val="20"/>
              </w:rPr>
              <w:t xml:space="preserve"> </w:t>
            </w:r>
            <w:r>
              <w:rPr>
                <w:sz w:val="20"/>
              </w:rPr>
              <w:t>педагогов</w:t>
            </w:r>
            <w:r>
              <w:rPr>
                <w:spacing w:val="-13"/>
                <w:sz w:val="20"/>
              </w:rPr>
              <w:t xml:space="preserve"> </w:t>
            </w:r>
            <w:r>
              <w:rPr>
                <w:sz w:val="20"/>
              </w:rPr>
              <w:t>по проблемам</w:t>
            </w:r>
            <w:r>
              <w:rPr>
                <w:spacing w:val="-13"/>
                <w:sz w:val="20"/>
              </w:rPr>
              <w:t xml:space="preserve"> </w:t>
            </w:r>
            <w:r>
              <w:rPr>
                <w:sz w:val="20"/>
              </w:rPr>
              <w:t>обучения,</w:t>
            </w:r>
            <w:r>
              <w:rPr>
                <w:spacing w:val="-12"/>
                <w:sz w:val="20"/>
              </w:rPr>
              <w:t xml:space="preserve"> </w:t>
            </w:r>
            <w:r>
              <w:rPr>
                <w:sz w:val="20"/>
              </w:rPr>
              <w:t>поведения</w:t>
            </w:r>
            <w:r>
              <w:rPr>
                <w:spacing w:val="-13"/>
                <w:sz w:val="20"/>
              </w:rPr>
              <w:t xml:space="preserve"> </w:t>
            </w:r>
            <w:r>
              <w:rPr>
                <w:sz w:val="20"/>
              </w:rPr>
              <w:t>и межличностного взаимодействия</w:t>
            </w:r>
          </w:p>
          <w:p w14:paraId="7BA9F82D" w14:textId="77777777" w:rsidR="0013436E" w:rsidRDefault="00AE3229">
            <w:pPr>
              <w:pStyle w:val="TableParagraph"/>
              <w:spacing w:line="211" w:lineRule="exact"/>
              <w:ind w:left="114"/>
              <w:jc w:val="both"/>
              <w:rPr>
                <w:sz w:val="20"/>
              </w:rPr>
            </w:pPr>
            <w:r>
              <w:rPr>
                <w:spacing w:val="-2"/>
                <w:sz w:val="20"/>
              </w:rPr>
              <w:t>учащихся</w:t>
            </w:r>
            <w:r>
              <w:rPr>
                <w:spacing w:val="2"/>
                <w:sz w:val="20"/>
              </w:rPr>
              <w:t xml:space="preserve"> </w:t>
            </w:r>
            <w:r>
              <w:rPr>
                <w:spacing w:val="-2"/>
                <w:sz w:val="20"/>
              </w:rPr>
              <w:t>школы</w:t>
            </w:r>
          </w:p>
        </w:tc>
        <w:tc>
          <w:tcPr>
            <w:tcW w:w="1418" w:type="dxa"/>
          </w:tcPr>
          <w:p w14:paraId="42A2CF0F" w14:textId="77777777" w:rsidR="0013436E" w:rsidRDefault="00AE3229">
            <w:pPr>
              <w:pStyle w:val="TableParagraph"/>
              <w:spacing w:before="26"/>
              <w:ind w:left="115"/>
              <w:rPr>
                <w:sz w:val="20"/>
              </w:rPr>
            </w:pPr>
            <w:r>
              <w:rPr>
                <w:spacing w:val="-2"/>
                <w:sz w:val="20"/>
              </w:rPr>
              <w:t>1-</w:t>
            </w:r>
            <w:r>
              <w:rPr>
                <w:spacing w:val="-10"/>
                <w:sz w:val="20"/>
              </w:rPr>
              <w:t>4</w:t>
            </w:r>
          </w:p>
        </w:tc>
        <w:tc>
          <w:tcPr>
            <w:tcW w:w="1843" w:type="dxa"/>
          </w:tcPr>
          <w:p w14:paraId="7AEE3DE6" w14:textId="77777777" w:rsidR="0013436E" w:rsidRDefault="00AE3229">
            <w:pPr>
              <w:pStyle w:val="TableParagraph"/>
              <w:spacing w:before="26"/>
              <w:ind w:left="2"/>
              <w:rPr>
                <w:sz w:val="20"/>
              </w:rPr>
            </w:pPr>
            <w:r>
              <w:rPr>
                <w:sz w:val="20"/>
              </w:rPr>
              <w:t>В</w:t>
            </w:r>
            <w:r>
              <w:rPr>
                <w:spacing w:val="-13"/>
                <w:sz w:val="20"/>
              </w:rPr>
              <w:t xml:space="preserve"> </w:t>
            </w:r>
            <w:r>
              <w:rPr>
                <w:sz w:val="20"/>
              </w:rPr>
              <w:t>течение</w:t>
            </w:r>
            <w:r>
              <w:rPr>
                <w:spacing w:val="-11"/>
                <w:sz w:val="20"/>
              </w:rPr>
              <w:t xml:space="preserve"> </w:t>
            </w:r>
            <w:r>
              <w:rPr>
                <w:spacing w:val="-4"/>
                <w:sz w:val="20"/>
              </w:rPr>
              <w:t>года</w:t>
            </w:r>
          </w:p>
        </w:tc>
      </w:tr>
    </w:tbl>
    <w:p w14:paraId="71A7AA1D" w14:textId="77777777" w:rsidR="0013436E" w:rsidRDefault="00AE3229" w:rsidP="004F630C">
      <w:pPr>
        <w:pStyle w:val="a5"/>
        <w:numPr>
          <w:ilvl w:val="0"/>
          <w:numId w:val="18"/>
        </w:numPr>
        <w:tabs>
          <w:tab w:val="left" w:pos="965"/>
        </w:tabs>
        <w:spacing w:after="8" w:line="232" w:lineRule="auto"/>
        <w:ind w:right="285" w:firstLine="566"/>
        <w:rPr>
          <w:sz w:val="20"/>
        </w:rPr>
      </w:pPr>
      <w:r>
        <w:rPr>
          <w:sz w:val="20"/>
        </w:rPr>
        <w:t>профилактика,</w:t>
      </w:r>
      <w:r>
        <w:rPr>
          <w:spacing w:val="27"/>
          <w:sz w:val="20"/>
        </w:rPr>
        <w:t xml:space="preserve"> </w:t>
      </w:r>
      <w:r>
        <w:rPr>
          <w:sz w:val="20"/>
        </w:rPr>
        <w:t>экспертиза,</w:t>
      </w:r>
      <w:r>
        <w:rPr>
          <w:spacing w:val="29"/>
          <w:sz w:val="20"/>
        </w:rPr>
        <w:t xml:space="preserve"> </w:t>
      </w:r>
      <w:r>
        <w:rPr>
          <w:sz w:val="20"/>
        </w:rPr>
        <w:t>развивающая</w:t>
      </w:r>
      <w:r>
        <w:rPr>
          <w:spacing w:val="25"/>
          <w:sz w:val="20"/>
        </w:rPr>
        <w:t xml:space="preserve"> </w:t>
      </w:r>
      <w:r>
        <w:rPr>
          <w:sz w:val="20"/>
        </w:rPr>
        <w:t>работа,</w:t>
      </w:r>
      <w:r>
        <w:rPr>
          <w:spacing w:val="27"/>
          <w:sz w:val="20"/>
        </w:rPr>
        <w:t xml:space="preserve"> </w:t>
      </w:r>
      <w:r>
        <w:rPr>
          <w:sz w:val="20"/>
        </w:rPr>
        <w:t>просвещение,</w:t>
      </w:r>
      <w:r>
        <w:rPr>
          <w:spacing w:val="29"/>
          <w:sz w:val="20"/>
        </w:rPr>
        <w:t xml:space="preserve"> </w:t>
      </w:r>
      <w:r>
        <w:rPr>
          <w:sz w:val="20"/>
        </w:rPr>
        <w:t>коррекционная</w:t>
      </w:r>
      <w:r>
        <w:rPr>
          <w:spacing w:val="25"/>
          <w:sz w:val="20"/>
        </w:rPr>
        <w:t xml:space="preserve"> </w:t>
      </w:r>
      <w:r>
        <w:rPr>
          <w:sz w:val="20"/>
        </w:rPr>
        <w:t>работа,</w:t>
      </w:r>
      <w:r>
        <w:rPr>
          <w:spacing w:val="29"/>
          <w:sz w:val="20"/>
        </w:rPr>
        <w:t xml:space="preserve"> </w:t>
      </w:r>
      <w:r>
        <w:rPr>
          <w:sz w:val="20"/>
        </w:rPr>
        <w:t>осуществляемая</w:t>
      </w:r>
      <w:r>
        <w:rPr>
          <w:spacing w:val="26"/>
          <w:sz w:val="20"/>
        </w:rPr>
        <w:t xml:space="preserve"> </w:t>
      </w:r>
      <w:r>
        <w:rPr>
          <w:sz w:val="20"/>
        </w:rPr>
        <w:t>в течение всего учебного времени.</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4182"/>
        <w:gridCol w:w="1668"/>
        <w:gridCol w:w="1716"/>
      </w:tblGrid>
      <w:tr w:rsidR="0013436E" w14:paraId="087C2348" w14:textId="77777777">
        <w:trPr>
          <w:trHeight w:val="2515"/>
        </w:trPr>
        <w:tc>
          <w:tcPr>
            <w:tcW w:w="2367" w:type="dxa"/>
            <w:vMerge w:val="restart"/>
          </w:tcPr>
          <w:p w14:paraId="483621DB" w14:textId="77777777" w:rsidR="0013436E" w:rsidRDefault="00AE3229">
            <w:pPr>
              <w:pStyle w:val="TableParagraph"/>
              <w:spacing w:before="17" w:line="268" w:lineRule="auto"/>
              <w:ind w:left="115" w:right="557"/>
              <w:rPr>
                <w:b/>
                <w:sz w:val="20"/>
              </w:rPr>
            </w:pPr>
            <w:r>
              <w:rPr>
                <w:b/>
                <w:spacing w:val="-2"/>
                <w:sz w:val="20"/>
              </w:rPr>
              <w:t>Просветительская работа</w:t>
            </w:r>
          </w:p>
        </w:tc>
        <w:tc>
          <w:tcPr>
            <w:tcW w:w="4182" w:type="dxa"/>
            <w:vMerge w:val="restart"/>
          </w:tcPr>
          <w:p w14:paraId="5FBDAA32" w14:textId="77777777" w:rsidR="0013436E" w:rsidRDefault="00AE3229" w:rsidP="004F630C">
            <w:pPr>
              <w:pStyle w:val="TableParagraph"/>
              <w:numPr>
                <w:ilvl w:val="0"/>
                <w:numId w:val="16"/>
              </w:numPr>
              <w:tabs>
                <w:tab w:val="left" w:pos="310"/>
              </w:tabs>
              <w:spacing w:before="20"/>
              <w:ind w:left="310" w:hanging="196"/>
              <w:rPr>
                <w:sz w:val="20"/>
              </w:rPr>
            </w:pPr>
            <w:r>
              <w:rPr>
                <w:sz w:val="20"/>
              </w:rPr>
              <w:t>Лектории</w:t>
            </w:r>
            <w:r>
              <w:rPr>
                <w:spacing w:val="-12"/>
                <w:sz w:val="20"/>
              </w:rPr>
              <w:t xml:space="preserve"> </w:t>
            </w:r>
            <w:r>
              <w:rPr>
                <w:sz w:val="20"/>
              </w:rPr>
              <w:t>для</w:t>
            </w:r>
            <w:r>
              <w:rPr>
                <w:spacing w:val="-8"/>
                <w:sz w:val="20"/>
              </w:rPr>
              <w:t xml:space="preserve"> </w:t>
            </w:r>
            <w:r>
              <w:rPr>
                <w:spacing w:val="-2"/>
                <w:sz w:val="20"/>
              </w:rPr>
              <w:t>учителей:</w:t>
            </w:r>
          </w:p>
          <w:p w14:paraId="0A371FA0" w14:textId="77777777" w:rsidR="0013436E" w:rsidRDefault="00AE3229">
            <w:pPr>
              <w:pStyle w:val="TableParagraph"/>
              <w:spacing w:before="24" w:line="264" w:lineRule="auto"/>
              <w:ind w:left="114" w:right="884"/>
              <w:rPr>
                <w:sz w:val="20"/>
              </w:rPr>
            </w:pPr>
            <w:r>
              <w:rPr>
                <w:sz w:val="20"/>
              </w:rPr>
              <w:t>«Психологический</w:t>
            </w:r>
            <w:r>
              <w:rPr>
                <w:spacing w:val="-12"/>
                <w:sz w:val="20"/>
              </w:rPr>
              <w:t xml:space="preserve"> </w:t>
            </w:r>
            <w:r>
              <w:rPr>
                <w:sz w:val="20"/>
              </w:rPr>
              <w:t>подход</w:t>
            </w:r>
            <w:r>
              <w:rPr>
                <w:spacing w:val="-11"/>
                <w:sz w:val="20"/>
              </w:rPr>
              <w:t xml:space="preserve"> </w:t>
            </w:r>
            <w:r>
              <w:rPr>
                <w:sz w:val="20"/>
              </w:rPr>
              <w:t>в</w:t>
            </w:r>
            <w:r>
              <w:rPr>
                <w:spacing w:val="-13"/>
                <w:sz w:val="20"/>
              </w:rPr>
              <w:t xml:space="preserve"> </w:t>
            </w:r>
            <w:r>
              <w:rPr>
                <w:sz w:val="20"/>
              </w:rPr>
              <w:t>работе</w:t>
            </w:r>
            <w:r>
              <w:rPr>
                <w:spacing w:val="-10"/>
                <w:sz w:val="20"/>
              </w:rPr>
              <w:t xml:space="preserve"> </w:t>
            </w:r>
            <w:r>
              <w:rPr>
                <w:sz w:val="20"/>
              </w:rPr>
              <w:t>с одаренными детьми»</w:t>
            </w:r>
          </w:p>
          <w:p w14:paraId="7FC50055" w14:textId="77777777" w:rsidR="0013436E" w:rsidRDefault="00AE3229">
            <w:pPr>
              <w:pStyle w:val="TableParagraph"/>
              <w:spacing w:before="1"/>
              <w:ind w:left="114"/>
              <w:rPr>
                <w:sz w:val="20"/>
              </w:rPr>
            </w:pPr>
            <w:r>
              <w:rPr>
                <w:spacing w:val="-2"/>
                <w:sz w:val="20"/>
              </w:rPr>
              <w:t>«Психология</w:t>
            </w:r>
            <w:r>
              <w:rPr>
                <w:spacing w:val="6"/>
                <w:sz w:val="20"/>
              </w:rPr>
              <w:t xml:space="preserve"> </w:t>
            </w:r>
            <w:r>
              <w:rPr>
                <w:spacing w:val="-2"/>
                <w:sz w:val="20"/>
              </w:rPr>
              <w:t>крика»</w:t>
            </w:r>
          </w:p>
          <w:p w14:paraId="43AABA75" w14:textId="77777777" w:rsidR="0013436E" w:rsidRDefault="00AE3229">
            <w:pPr>
              <w:pStyle w:val="TableParagraph"/>
              <w:spacing w:before="26" w:line="266" w:lineRule="auto"/>
              <w:ind w:left="114" w:right="376"/>
              <w:rPr>
                <w:sz w:val="20"/>
              </w:rPr>
            </w:pPr>
            <w:r>
              <w:rPr>
                <w:sz w:val="20"/>
              </w:rPr>
              <w:t>«Особенности</w:t>
            </w:r>
            <w:r>
              <w:rPr>
                <w:spacing w:val="-13"/>
                <w:sz w:val="20"/>
              </w:rPr>
              <w:t xml:space="preserve"> </w:t>
            </w:r>
            <w:r>
              <w:rPr>
                <w:sz w:val="20"/>
              </w:rPr>
              <w:t>работы</w:t>
            </w:r>
            <w:r>
              <w:rPr>
                <w:spacing w:val="-12"/>
                <w:sz w:val="20"/>
              </w:rPr>
              <w:t xml:space="preserve"> </w:t>
            </w:r>
            <w:r>
              <w:rPr>
                <w:sz w:val="20"/>
              </w:rPr>
              <w:t>с</w:t>
            </w:r>
            <w:r>
              <w:rPr>
                <w:spacing w:val="-13"/>
                <w:sz w:val="20"/>
              </w:rPr>
              <w:t xml:space="preserve"> </w:t>
            </w:r>
            <w:r>
              <w:rPr>
                <w:sz w:val="20"/>
              </w:rPr>
              <w:t>детьми девиантного</w:t>
            </w:r>
            <w:r>
              <w:rPr>
                <w:spacing w:val="-3"/>
                <w:sz w:val="20"/>
              </w:rPr>
              <w:t xml:space="preserve"> </w:t>
            </w:r>
            <w:r>
              <w:rPr>
                <w:sz w:val="20"/>
              </w:rPr>
              <w:t>поведения»</w:t>
            </w:r>
          </w:p>
          <w:p w14:paraId="07C004D5" w14:textId="77777777" w:rsidR="0013436E" w:rsidRDefault="00AE3229">
            <w:pPr>
              <w:pStyle w:val="TableParagraph"/>
              <w:spacing w:line="254" w:lineRule="auto"/>
              <w:ind w:left="114" w:right="376"/>
              <w:rPr>
                <w:sz w:val="20"/>
              </w:rPr>
            </w:pPr>
            <w:r>
              <w:rPr>
                <w:sz w:val="20"/>
              </w:rPr>
              <w:t>«Пути</w:t>
            </w:r>
            <w:r>
              <w:rPr>
                <w:spacing w:val="-11"/>
                <w:sz w:val="20"/>
              </w:rPr>
              <w:t xml:space="preserve"> </w:t>
            </w:r>
            <w:r>
              <w:rPr>
                <w:sz w:val="20"/>
              </w:rPr>
              <w:t>и</w:t>
            </w:r>
            <w:r>
              <w:rPr>
                <w:spacing w:val="-11"/>
                <w:sz w:val="20"/>
              </w:rPr>
              <w:t xml:space="preserve"> </w:t>
            </w:r>
            <w:r>
              <w:rPr>
                <w:sz w:val="20"/>
              </w:rPr>
              <w:t>формы</w:t>
            </w:r>
            <w:r>
              <w:rPr>
                <w:spacing w:val="-11"/>
                <w:sz w:val="20"/>
              </w:rPr>
              <w:t xml:space="preserve"> </w:t>
            </w:r>
            <w:r>
              <w:rPr>
                <w:sz w:val="20"/>
              </w:rPr>
              <w:t>формирования</w:t>
            </w:r>
            <w:r>
              <w:rPr>
                <w:spacing w:val="-10"/>
                <w:sz w:val="20"/>
              </w:rPr>
              <w:t xml:space="preserve"> </w:t>
            </w:r>
            <w:r>
              <w:rPr>
                <w:sz w:val="20"/>
              </w:rPr>
              <w:t>здорового образа жизни в классном коллективе»</w:t>
            </w:r>
          </w:p>
          <w:p w14:paraId="6C860930" w14:textId="77777777" w:rsidR="0013436E" w:rsidRDefault="00AE3229" w:rsidP="004F630C">
            <w:pPr>
              <w:pStyle w:val="TableParagraph"/>
              <w:numPr>
                <w:ilvl w:val="0"/>
                <w:numId w:val="16"/>
              </w:numPr>
              <w:tabs>
                <w:tab w:val="left" w:pos="312"/>
              </w:tabs>
              <w:spacing w:before="1"/>
              <w:ind w:left="312" w:hanging="198"/>
              <w:rPr>
                <w:sz w:val="20"/>
              </w:rPr>
            </w:pPr>
            <w:r>
              <w:rPr>
                <w:sz w:val="20"/>
              </w:rPr>
              <w:t>Лектории</w:t>
            </w:r>
            <w:r>
              <w:rPr>
                <w:spacing w:val="-10"/>
                <w:sz w:val="20"/>
              </w:rPr>
              <w:t xml:space="preserve"> </w:t>
            </w:r>
            <w:r>
              <w:rPr>
                <w:sz w:val="20"/>
              </w:rPr>
              <w:t>для</w:t>
            </w:r>
            <w:r>
              <w:rPr>
                <w:spacing w:val="-9"/>
                <w:sz w:val="20"/>
              </w:rPr>
              <w:t xml:space="preserve"> </w:t>
            </w:r>
            <w:r>
              <w:rPr>
                <w:spacing w:val="-2"/>
                <w:sz w:val="20"/>
              </w:rPr>
              <w:t>родителей:</w:t>
            </w:r>
          </w:p>
          <w:p w14:paraId="6D1B5DE9" w14:textId="77777777" w:rsidR="0013436E" w:rsidRDefault="00AE3229">
            <w:pPr>
              <w:pStyle w:val="TableParagraph"/>
              <w:spacing w:before="24" w:line="266" w:lineRule="auto"/>
              <w:ind w:left="114" w:right="1256"/>
              <w:rPr>
                <w:sz w:val="20"/>
              </w:rPr>
            </w:pPr>
            <w:r>
              <w:rPr>
                <w:sz w:val="20"/>
              </w:rPr>
              <w:t>«Основные</w:t>
            </w:r>
            <w:r>
              <w:rPr>
                <w:spacing w:val="-13"/>
                <w:sz w:val="20"/>
              </w:rPr>
              <w:t xml:space="preserve"> </w:t>
            </w:r>
            <w:r>
              <w:rPr>
                <w:sz w:val="20"/>
              </w:rPr>
              <w:t>проблемы</w:t>
            </w:r>
            <w:r>
              <w:rPr>
                <w:spacing w:val="-12"/>
                <w:sz w:val="20"/>
              </w:rPr>
              <w:t xml:space="preserve"> </w:t>
            </w:r>
            <w:r>
              <w:rPr>
                <w:sz w:val="20"/>
              </w:rPr>
              <w:t>адаптации ребенка к школе»</w:t>
            </w:r>
          </w:p>
          <w:p w14:paraId="4DEEAE00" w14:textId="77777777" w:rsidR="0013436E" w:rsidRDefault="00AE3229">
            <w:pPr>
              <w:pStyle w:val="TableParagraph"/>
              <w:spacing w:line="228" w:lineRule="exact"/>
              <w:ind w:left="114"/>
              <w:rPr>
                <w:sz w:val="20"/>
              </w:rPr>
            </w:pPr>
            <w:r>
              <w:rPr>
                <w:sz w:val="20"/>
              </w:rPr>
              <w:t>«Роль</w:t>
            </w:r>
            <w:r>
              <w:rPr>
                <w:spacing w:val="-6"/>
                <w:sz w:val="20"/>
              </w:rPr>
              <w:t xml:space="preserve"> </w:t>
            </w:r>
            <w:r>
              <w:rPr>
                <w:sz w:val="20"/>
              </w:rPr>
              <w:t>ребенка</w:t>
            </w:r>
            <w:r>
              <w:rPr>
                <w:spacing w:val="-4"/>
                <w:sz w:val="20"/>
              </w:rPr>
              <w:t xml:space="preserve"> </w:t>
            </w:r>
            <w:r>
              <w:rPr>
                <w:sz w:val="20"/>
              </w:rPr>
              <w:t>в</w:t>
            </w:r>
            <w:r>
              <w:rPr>
                <w:spacing w:val="-10"/>
                <w:sz w:val="20"/>
              </w:rPr>
              <w:t xml:space="preserve"> </w:t>
            </w:r>
            <w:r>
              <w:rPr>
                <w:spacing w:val="-2"/>
                <w:sz w:val="20"/>
              </w:rPr>
              <w:t>семье»</w:t>
            </w:r>
          </w:p>
          <w:p w14:paraId="589627AA" w14:textId="77777777" w:rsidR="0013436E" w:rsidRDefault="00AE3229">
            <w:pPr>
              <w:pStyle w:val="TableParagraph"/>
              <w:spacing w:before="17"/>
              <w:ind w:left="114"/>
              <w:rPr>
                <w:sz w:val="20"/>
              </w:rPr>
            </w:pPr>
            <w:r>
              <w:rPr>
                <w:sz w:val="20"/>
              </w:rPr>
              <w:t>«Подростковый</w:t>
            </w:r>
            <w:r>
              <w:rPr>
                <w:spacing w:val="-11"/>
                <w:sz w:val="20"/>
              </w:rPr>
              <w:t xml:space="preserve"> </w:t>
            </w:r>
            <w:r>
              <w:rPr>
                <w:sz w:val="20"/>
              </w:rPr>
              <w:t>кризис:</w:t>
            </w:r>
            <w:r>
              <w:rPr>
                <w:spacing w:val="-10"/>
                <w:sz w:val="20"/>
              </w:rPr>
              <w:t xml:space="preserve"> </w:t>
            </w:r>
            <w:r>
              <w:rPr>
                <w:sz w:val="20"/>
              </w:rPr>
              <w:t>его</w:t>
            </w:r>
            <w:r>
              <w:rPr>
                <w:spacing w:val="41"/>
                <w:sz w:val="20"/>
              </w:rPr>
              <w:t xml:space="preserve"> </w:t>
            </w:r>
            <w:r>
              <w:rPr>
                <w:spacing w:val="-2"/>
                <w:sz w:val="20"/>
              </w:rPr>
              <w:t>особенности»</w:t>
            </w:r>
          </w:p>
        </w:tc>
        <w:tc>
          <w:tcPr>
            <w:tcW w:w="1668" w:type="dxa"/>
          </w:tcPr>
          <w:p w14:paraId="137C93A8" w14:textId="77777777" w:rsidR="0013436E" w:rsidRDefault="00AE3229">
            <w:pPr>
              <w:pStyle w:val="TableParagraph"/>
              <w:spacing w:before="20"/>
              <w:ind w:left="112"/>
              <w:rPr>
                <w:sz w:val="20"/>
              </w:rPr>
            </w:pPr>
            <w:r>
              <w:rPr>
                <w:spacing w:val="-2"/>
                <w:sz w:val="20"/>
              </w:rPr>
              <w:t>1-</w:t>
            </w:r>
            <w:r>
              <w:rPr>
                <w:spacing w:val="-10"/>
                <w:sz w:val="20"/>
              </w:rPr>
              <w:t>4</w:t>
            </w:r>
          </w:p>
        </w:tc>
        <w:tc>
          <w:tcPr>
            <w:tcW w:w="1716" w:type="dxa"/>
          </w:tcPr>
          <w:p w14:paraId="2D3940EA" w14:textId="77777777" w:rsidR="0013436E" w:rsidRDefault="00AE3229">
            <w:pPr>
              <w:pStyle w:val="TableParagraph"/>
              <w:spacing w:before="20"/>
              <w:ind w:left="119"/>
              <w:rPr>
                <w:sz w:val="20"/>
              </w:rPr>
            </w:pPr>
            <w:r>
              <w:rPr>
                <w:sz w:val="20"/>
              </w:rPr>
              <w:t>В</w:t>
            </w:r>
            <w:r>
              <w:rPr>
                <w:spacing w:val="-10"/>
                <w:sz w:val="20"/>
              </w:rPr>
              <w:t xml:space="preserve"> </w:t>
            </w:r>
            <w:r>
              <w:rPr>
                <w:sz w:val="20"/>
              </w:rPr>
              <w:t>течении</w:t>
            </w:r>
            <w:r>
              <w:rPr>
                <w:spacing w:val="-9"/>
                <w:sz w:val="20"/>
              </w:rPr>
              <w:t xml:space="preserve"> </w:t>
            </w:r>
            <w:r>
              <w:rPr>
                <w:spacing w:val="-4"/>
                <w:sz w:val="20"/>
              </w:rPr>
              <w:t>года</w:t>
            </w:r>
          </w:p>
        </w:tc>
      </w:tr>
      <w:tr w:rsidR="0013436E" w14:paraId="0FEC965A" w14:textId="77777777">
        <w:trPr>
          <w:trHeight w:val="268"/>
        </w:trPr>
        <w:tc>
          <w:tcPr>
            <w:tcW w:w="2367" w:type="dxa"/>
            <w:vMerge/>
            <w:tcBorders>
              <w:top w:val="nil"/>
            </w:tcBorders>
          </w:tcPr>
          <w:p w14:paraId="1D624591" w14:textId="77777777" w:rsidR="0013436E" w:rsidRDefault="0013436E">
            <w:pPr>
              <w:rPr>
                <w:sz w:val="2"/>
                <w:szCs w:val="2"/>
              </w:rPr>
            </w:pPr>
          </w:p>
        </w:tc>
        <w:tc>
          <w:tcPr>
            <w:tcW w:w="4182" w:type="dxa"/>
            <w:vMerge/>
            <w:tcBorders>
              <w:top w:val="nil"/>
            </w:tcBorders>
          </w:tcPr>
          <w:p w14:paraId="5E139F4B" w14:textId="77777777" w:rsidR="0013436E" w:rsidRDefault="0013436E">
            <w:pPr>
              <w:rPr>
                <w:sz w:val="2"/>
                <w:szCs w:val="2"/>
              </w:rPr>
            </w:pPr>
          </w:p>
        </w:tc>
        <w:tc>
          <w:tcPr>
            <w:tcW w:w="1668" w:type="dxa"/>
            <w:vMerge w:val="restart"/>
          </w:tcPr>
          <w:p w14:paraId="31D2F55C" w14:textId="77777777" w:rsidR="0013436E" w:rsidRDefault="00AE3229">
            <w:pPr>
              <w:pStyle w:val="TableParagraph"/>
              <w:spacing w:before="12"/>
              <w:ind w:left="112"/>
              <w:rPr>
                <w:sz w:val="20"/>
              </w:rPr>
            </w:pPr>
            <w:r>
              <w:rPr>
                <w:w w:val="99"/>
                <w:sz w:val="20"/>
              </w:rPr>
              <w:t>1</w:t>
            </w:r>
          </w:p>
        </w:tc>
        <w:tc>
          <w:tcPr>
            <w:tcW w:w="1716" w:type="dxa"/>
            <w:tcBorders>
              <w:bottom w:val="nil"/>
            </w:tcBorders>
          </w:tcPr>
          <w:p w14:paraId="051BA098" w14:textId="77777777" w:rsidR="0013436E" w:rsidRDefault="00AE3229">
            <w:pPr>
              <w:pStyle w:val="TableParagraph"/>
              <w:spacing w:before="12"/>
              <w:ind w:left="119"/>
              <w:rPr>
                <w:sz w:val="20"/>
              </w:rPr>
            </w:pPr>
            <w:r>
              <w:rPr>
                <w:spacing w:val="-2"/>
                <w:sz w:val="20"/>
              </w:rPr>
              <w:t>Сентябрь-</w:t>
            </w:r>
          </w:p>
        </w:tc>
      </w:tr>
      <w:tr w:rsidR="0013436E" w14:paraId="50481363" w14:textId="77777777">
        <w:trPr>
          <w:trHeight w:val="515"/>
        </w:trPr>
        <w:tc>
          <w:tcPr>
            <w:tcW w:w="2367" w:type="dxa"/>
            <w:vMerge/>
            <w:tcBorders>
              <w:top w:val="nil"/>
            </w:tcBorders>
          </w:tcPr>
          <w:p w14:paraId="0250B7D7" w14:textId="77777777" w:rsidR="0013436E" w:rsidRDefault="0013436E">
            <w:pPr>
              <w:rPr>
                <w:sz w:val="2"/>
                <w:szCs w:val="2"/>
              </w:rPr>
            </w:pPr>
          </w:p>
        </w:tc>
        <w:tc>
          <w:tcPr>
            <w:tcW w:w="4182" w:type="dxa"/>
            <w:vMerge/>
            <w:tcBorders>
              <w:top w:val="nil"/>
            </w:tcBorders>
          </w:tcPr>
          <w:p w14:paraId="6DA96EF9" w14:textId="77777777" w:rsidR="0013436E" w:rsidRDefault="0013436E">
            <w:pPr>
              <w:rPr>
                <w:sz w:val="2"/>
                <w:szCs w:val="2"/>
              </w:rPr>
            </w:pPr>
          </w:p>
        </w:tc>
        <w:tc>
          <w:tcPr>
            <w:tcW w:w="1668" w:type="dxa"/>
            <w:vMerge/>
            <w:tcBorders>
              <w:top w:val="nil"/>
            </w:tcBorders>
          </w:tcPr>
          <w:p w14:paraId="18132552" w14:textId="77777777" w:rsidR="0013436E" w:rsidRDefault="0013436E">
            <w:pPr>
              <w:rPr>
                <w:sz w:val="2"/>
                <w:szCs w:val="2"/>
              </w:rPr>
            </w:pPr>
          </w:p>
        </w:tc>
        <w:tc>
          <w:tcPr>
            <w:tcW w:w="1716" w:type="dxa"/>
            <w:tcBorders>
              <w:top w:val="nil"/>
            </w:tcBorders>
          </w:tcPr>
          <w:p w14:paraId="318B83B2" w14:textId="77777777" w:rsidR="0013436E" w:rsidRDefault="00AE3229">
            <w:pPr>
              <w:pStyle w:val="TableParagraph"/>
              <w:spacing w:before="17"/>
              <w:ind w:left="119"/>
              <w:rPr>
                <w:sz w:val="20"/>
              </w:rPr>
            </w:pPr>
            <w:r>
              <w:rPr>
                <w:spacing w:val="-2"/>
                <w:sz w:val="20"/>
              </w:rPr>
              <w:t>ноябрь</w:t>
            </w:r>
          </w:p>
        </w:tc>
      </w:tr>
    </w:tbl>
    <w:p w14:paraId="781CA0FE" w14:textId="77777777" w:rsidR="0013436E" w:rsidRDefault="00B7643E" w:rsidP="00B7643E">
      <w:pPr>
        <w:pStyle w:val="2"/>
        <w:tabs>
          <w:tab w:val="left" w:pos="1324"/>
        </w:tabs>
        <w:spacing w:line="227" w:lineRule="exact"/>
        <w:ind w:left="824"/>
        <w:jc w:val="both"/>
      </w:pPr>
      <w:r>
        <w:t xml:space="preserve">4.4. </w:t>
      </w:r>
      <w:r w:rsidR="00AE3229">
        <w:t>Финансовое</w:t>
      </w:r>
      <w:r w:rsidR="00AE3229">
        <w:rPr>
          <w:spacing w:val="-12"/>
        </w:rPr>
        <w:t xml:space="preserve"> </w:t>
      </w:r>
      <w:r w:rsidR="00AE3229">
        <w:t>условия</w:t>
      </w:r>
      <w:r w:rsidR="00AE3229">
        <w:rPr>
          <w:spacing w:val="-11"/>
        </w:rPr>
        <w:t xml:space="preserve"> </w:t>
      </w:r>
      <w:r w:rsidR="00AE3229">
        <w:t>реализации</w:t>
      </w:r>
      <w:r w:rsidR="00AE3229">
        <w:rPr>
          <w:spacing w:val="-9"/>
        </w:rPr>
        <w:t xml:space="preserve"> </w:t>
      </w:r>
      <w:r w:rsidR="00AE3229">
        <w:t>образовательной</w:t>
      </w:r>
      <w:r w:rsidR="00AE3229">
        <w:rPr>
          <w:spacing w:val="-10"/>
        </w:rPr>
        <w:t xml:space="preserve"> </w:t>
      </w:r>
      <w:r w:rsidR="00AE3229">
        <w:rPr>
          <w:spacing w:val="-2"/>
        </w:rPr>
        <w:t>программы</w:t>
      </w:r>
    </w:p>
    <w:p w14:paraId="7D591CEB" w14:textId="77777777" w:rsidR="0013436E" w:rsidRDefault="00AE3229">
      <w:pPr>
        <w:pStyle w:val="a3"/>
        <w:ind w:right="287" w:firstLine="566"/>
        <w:jc w:val="both"/>
      </w:pPr>
      <w:r>
        <w:t>Финансовое обеспечение реализации образовательной программы начального общего образования</w:t>
      </w:r>
      <w:r>
        <w:rPr>
          <w:spacing w:val="40"/>
        </w:rPr>
        <w:t xml:space="preserve"> </w:t>
      </w:r>
      <w:r>
        <w:t>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w:t>
      </w:r>
      <w:r w:rsidR="00792E63">
        <w:t>нном задании МБОУ «Г</w:t>
      </w:r>
      <w:r w:rsidR="00792E63">
        <w:rPr>
          <w:u w:val="single"/>
        </w:rPr>
        <w:t>ранитненская школа</w:t>
      </w:r>
      <w:r>
        <w:t>».</w:t>
      </w:r>
    </w:p>
    <w:p w14:paraId="5EB74BE5" w14:textId="77777777" w:rsidR="0013436E" w:rsidRDefault="00AE3229">
      <w:pPr>
        <w:pStyle w:val="a3"/>
        <w:ind w:right="287" w:firstLine="566"/>
        <w:jc w:val="both"/>
      </w:pPr>
      <w: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14:paraId="38E77904" w14:textId="77777777" w:rsidR="0013436E" w:rsidRDefault="00AE3229">
      <w:pPr>
        <w:pStyle w:val="a3"/>
        <w:ind w:right="281" w:firstLine="566"/>
        <w:jc w:val="both"/>
      </w:pPr>
      <w:r>
        <w:t>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14:paraId="231A6CB7" w14:textId="77777777" w:rsidR="0013436E" w:rsidRDefault="00AE3229">
      <w:pPr>
        <w:pStyle w:val="a3"/>
        <w:ind w:right="282" w:firstLine="566"/>
        <w:jc w:val="both"/>
      </w:pPr>
      <w:r>
        <w:t>Обеспечение государственных гарантий реализации прав на получение общедоступного и бесплатного начального общего о</w:t>
      </w:r>
      <w:r w:rsidR="00792E63">
        <w:t>бразования в МБОУ «Гранитненская школа</w:t>
      </w:r>
      <w:r>
        <w:t>» осуществляется в соответствии с нормативами, определяемыми органами государственной власти субъектов Российской Федерации. 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w:t>
      </w:r>
      <w:r>
        <w:rPr>
          <w:spacing w:val="-1"/>
        </w:rPr>
        <w:t xml:space="preserve"> </w:t>
      </w:r>
      <w:r>
        <w:t>оказание государственных (муниципальных) услуг в</w:t>
      </w:r>
      <w:r>
        <w:rPr>
          <w:spacing w:val="-2"/>
        </w:rPr>
        <w:t xml:space="preserve"> </w:t>
      </w:r>
      <w:r>
        <w:t>сфере начального</w:t>
      </w:r>
      <w:r>
        <w:rPr>
          <w:spacing w:val="-1"/>
        </w:rPr>
        <w:t xml:space="preserve"> </w:t>
      </w:r>
      <w:r>
        <w:t>общего образования и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7C96F4A" w14:textId="77777777" w:rsidR="0013436E" w:rsidRDefault="00AE3229">
      <w:pPr>
        <w:pStyle w:val="a3"/>
        <w:ind w:right="282" w:firstLine="566"/>
        <w:jc w:val="both"/>
      </w:pPr>
      <w: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14:paraId="15BF3650" w14:textId="77777777" w:rsidR="0013436E" w:rsidRDefault="00AE3229" w:rsidP="004F630C">
      <w:pPr>
        <w:pStyle w:val="a5"/>
        <w:numPr>
          <w:ilvl w:val="3"/>
          <w:numId w:val="26"/>
        </w:numPr>
        <w:tabs>
          <w:tab w:val="left" w:pos="965"/>
        </w:tabs>
        <w:spacing w:before="3" w:line="232" w:lineRule="auto"/>
        <w:ind w:right="287" w:firstLine="566"/>
        <w:rPr>
          <w:sz w:val="20"/>
        </w:rPr>
      </w:pPr>
      <w:r>
        <w:rPr>
          <w:sz w:val="20"/>
        </w:rPr>
        <w:t>расходы</w:t>
      </w:r>
      <w:r>
        <w:rPr>
          <w:spacing w:val="80"/>
          <w:sz w:val="20"/>
        </w:rPr>
        <w:t xml:space="preserve"> </w:t>
      </w:r>
      <w:r>
        <w:rPr>
          <w:sz w:val="20"/>
        </w:rPr>
        <w:t>на</w:t>
      </w:r>
      <w:r>
        <w:rPr>
          <w:spacing w:val="80"/>
          <w:sz w:val="20"/>
        </w:rPr>
        <w:t xml:space="preserve"> </w:t>
      </w:r>
      <w:r>
        <w:rPr>
          <w:sz w:val="20"/>
        </w:rPr>
        <w:t>оплату</w:t>
      </w:r>
      <w:r>
        <w:rPr>
          <w:spacing w:val="80"/>
          <w:sz w:val="20"/>
        </w:rPr>
        <w:t xml:space="preserve"> </w:t>
      </w:r>
      <w:r>
        <w:rPr>
          <w:sz w:val="20"/>
        </w:rPr>
        <w:t>труда</w:t>
      </w:r>
      <w:r>
        <w:rPr>
          <w:spacing w:val="80"/>
          <w:sz w:val="20"/>
        </w:rPr>
        <w:t xml:space="preserve"> </w:t>
      </w:r>
      <w:r>
        <w:rPr>
          <w:sz w:val="20"/>
        </w:rPr>
        <w:t>работников,</w:t>
      </w:r>
      <w:r>
        <w:rPr>
          <w:spacing w:val="80"/>
          <w:sz w:val="20"/>
        </w:rPr>
        <w:t xml:space="preserve"> </w:t>
      </w:r>
      <w:r>
        <w:rPr>
          <w:sz w:val="20"/>
        </w:rPr>
        <w:t>участвующих</w:t>
      </w:r>
      <w:r>
        <w:rPr>
          <w:spacing w:val="80"/>
          <w:sz w:val="20"/>
        </w:rPr>
        <w:t xml:space="preserve"> </w:t>
      </w:r>
      <w:r>
        <w:rPr>
          <w:sz w:val="20"/>
        </w:rPr>
        <w:t>в</w:t>
      </w:r>
      <w:r>
        <w:rPr>
          <w:spacing w:val="80"/>
          <w:sz w:val="20"/>
        </w:rPr>
        <w:t xml:space="preserve"> </w:t>
      </w:r>
      <w:r>
        <w:rPr>
          <w:sz w:val="20"/>
        </w:rPr>
        <w:t>разработке</w:t>
      </w:r>
      <w:r>
        <w:rPr>
          <w:spacing w:val="80"/>
          <w:sz w:val="20"/>
        </w:rPr>
        <w:t xml:space="preserve"> </w:t>
      </w:r>
      <w:r>
        <w:rPr>
          <w:sz w:val="20"/>
        </w:rPr>
        <w:t>и</w:t>
      </w:r>
      <w:r>
        <w:rPr>
          <w:spacing w:val="80"/>
          <w:sz w:val="20"/>
        </w:rPr>
        <w:t xml:space="preserve"> </w:t>
      </w:r>
      <w:r>
        <w:rPr>
          <w:sz w:val="20"/>
        </w:rPr>
        <w:t>реализации</w:t>
      </w:r>
      <w:r>
        <w:rPr>
          <w:spacing w:val="80"/>
          <w:sz w:val="20"/>
        </w:rPr>
        <w:t xml:space="preserve"> </w:t>
      </w:r>
      <w:r>
        <w:rPr>
          <w:sz w:val="20"/>
        </w:rPr>
        <w:t xml:space="preserve">образовательной </w:t>
      </w:r>
      <w:r>
        <w:rPr>
          <w:sz w:val="20"/>
        </w:rPr>
        <w:lastRenderedPageBreak/>
        <w:t>программы начального общего образования;</w:t>
      </w:r>
    </w:p>
    <w:p w14:paraId="63935907" w14:textId="77777777" w:rsidR="0013436E" w:rsidRDefault="00AE3229" w:rsidP="004F630C">
      <w:pPr>
        <w:pStyle w:val="a5"/>
        <w:numPr>
          <w:ilvl w:val="3"/>
          <w:numId w:val="26"/>
        </w:numPr>
        <w:tabs>
          <w:tab w:val="left" w:pos="966"/>
        </w:tabs>
        <w:spacing w:line="233" w:lineRule="exact"/>
        <w:ind w:left="966" w:hanging="141"/>
        <w:rPr>
          <w:sz w:val="20"/>
        </w:rPr>
      </w:pPr>
      <w:r>
        <w:rPr>
          <w:sz w:val="20"/>
        </w:rPr>
        <w:t>расходы</w:t>
      </w:r>
      <w:r>
        <w:rPr>
          <w:spacing w:val="-10"/>
          <w:sz w:val="20"/>
        </w:rPr>
        <w:t xml:space="preserve"> </w:t>
      </w:r>
      <w:r>
        <w:rPr>
          <w:sz w:val="20"/>
        </w:rPr>
        <w:t>на</w:t>
      </w:r>
      <w:r>
        <w:rPr>
          <w:spacing w:val="-9"/>
          <w:sz w:val="20"/>
        </w:rPr>
        <w:t xml:space="preserve"> </w:t>
      </w:r>
      <w:r>
        <w:rPr>
          <w:sz w:val="20"/>
        </w:rPr>
        <w:t>приобретение</w:t>
      </w:r>
      <w:r>
        <w:rPr>
          <w:spacing w:val="-6"/>
          <w:sz w:val="20"/>
        </w:rPr>
        <w:t xml:space="preserve"> </w:t>
      </w:r>
      <w:r>
        <w:rPr>
          <w:sz w:val="20"/>
        </w:rPr>
        <w:t>учебников</w:t>
      </w:r>
      <w:r>
        <w:rPr>
          <w:spacing w:val="-7"/>
          <w:sz w:val="20"/>
        </w:rPr>
        <w:t xml:space="preserve"> </w:t>
      </w:r>
      <w:r>
        <w:rPr>
          <w:sz w:val="20"/>
        </w:rPr>
        <w:t>и</w:t>
      </w:r>
      <w:r>
        <w:rPr>
          <w:spacing w:val="-8"/>
          <w:sz w:val="20"/>
        </w:rPr>
        <w:t xml:space="preserve"> </w:t>
      </w:r>
      <w:r>
        <w:rPr>
          <w:sz w:val="20"/>
        </w:rPr>
        <w:t>учебных</w:t>
      </w:r>
      <w:r>
        <w:rPr>
          <w:spacing w:val="-10"/>
          <w:sz w:val="20"/>
        </w:rPr>
        <w:t xml:space="preserve"> </w:t>
      </w:r>
      <w:r>
        <w:rPr>
          <w:sz w:val="20"/>
        </w:rPr>
        <w:t>пособий,</w:t>
      </w:r>
      <w:r>
        <w:rPr>
          <w:spacing w:val="-6"/>
          <w:sz w:val="20"/>
        </w:rPr>
        <w:t xml:space="preserve"> </w:t>
      </w:r>
      <w:r>
        <w:rPr>
          <w:sz w:val="20"/>
        </w:rPr>
        <w:t>средств</w:t>
      </w:r>
      <w:r>
        <w:rPr>
          <w:spacing w:val="-10"/>
          <w:sz w:val="20"/>
        </w:rPr>
        <w:t xml:space="preserve"> </w:t>
      </w:r>
      <w:r>
        <w:rPr>
          <w:spacing w:val="-2"/>
          <w:sz w:val="20"/>
        </w:rPr>
        <w:t>обучения;</w:t>
      </w:r>
    </w:p>
    <w:p w14:paraId="26CB43B3" w14:textId="77777777" w:rsidR="0013436E" w:rsidRDefault="00AE3229" w:rsidP="004F630C">
      <w:pPr>
        <w:pStyle w:val="a5"/>
        <w:numPr>
          <w:ilvl w:val="3"/>
          <w:numId w:val="26"/>
        </w:numPr>
        <w:tabs>
          <w:tab w:val="left" w:pos="965"/>
        </w:tabs>
        <w:spacing w:before="2" w:line="232" w:lineRule="auto"/>
        <w:ind w:right="291" w:firstLine="566"/>
        <w:rPr>
          <w:sz w:val="20"/>
        </w:rPr>
      </w:pPr>
      <w:r>
        <w:rPr>
          <w:sz w:val="20"/>
        </w:rPr>
        <w:t>прочие</w:t>
      </w:r>
      <w:r>
        <w:rPr>
          <w:spacing w:val="77"/>
          <w:sz w:val="20"/>
        </w:rPr>
        <w:t xml:space="preserve"> </w:t>
      </w:r>
      <w:r>
        <w:rPr>
          <w:sz w:val="20"/>
        </w:rPr>
        <w:t>расходы</w:t>
      </w:r>
      <w:r>
        <w:rPr>
          <w:spacing w:val="76"/>
          <w:sz w:val="20"/>
        </w:rPr>
        <w:t xml:space="preserve"> </w:t>
      </w:r>
      <w:r>
        <w:rPr>
          <w:sz w:val="20"/>
        </w:rPr>
        <w:t>(за</w:t>
      </w:r>
      <w:r>
        <w:rPr>
          <w:spacing w:val="80"/>
          <w:sz w:val="20"/>
        </w:rPr>
        <w:t xml:space="preserve"> </w:t>
      </w:r>
      <w:r>
        <w:rPr>
          <w:sz w:val="20"/>
        </w:rPr>
        <w:t>исключением</w:t>
      </w:r>
      <w:r>
        <w:rPr>
          <w:spacing w:val="78"/>
          <w:sz w:val="20"/>
        </w:rPr>
        <w:t xml:space="preserve"> </w:t>
      </w:r>
      <w:r>
        <w:rPr>
          <w:sz w:val="20"/>
        </w:rPr>
        <w:t>расходов</w:t>
      </w:r>
      <w:r>
        <w:rPr>
          <w:spacing w:val="76"/>
          <w:sz w:val="20"/>
        </w:rPr>
        <w:t xml:space="preserve"> </w:t>
      </w:r>
      <w:r>
        <w:rPr>
          <w:sz w:val="20"/>
        </w:rPr>
        <w:t>на</w:t>
      </w:r>
      <w:r>
        <w:rPr>
          <w:spacing w:val="77"/>
          <w:sz w:val="20"/>
        </w:rPr>
        <w:t xml:space="preserve"> </w:t>
      </w:r>
      <w:r>
        <w:rPr>
          <w:sz w:val="20"/>
        </w:rPr>
        <w:t>содержание</w:t>
      </w:r>
      <w:r>
        <w:rPr>
          <w:spacing w:val="77"/>
          <w:sz w:val="20"/>
        </w:rPr>
        <w:t xml:space="preserve"> </w:t>
      </w:r>
      <w:r>
        <w:rPr>
          <w:sz w:val="20"/>
        </w:rPr>
        <w:t>зданий</w:t>
      </w:r>
      <w:r>
        <w:rPr>
          <w:spacing w:val="75"/>
          <w:sz w:val="20"/>
        </w:rPr>
        <w:t xml:space="preserve"> </w:t>
      </w:r>
      <w:r>
        <w:rPr>
          <w:sz w:val="20"/>
        </w:rPr>
        <w:t>и</w:t>
      </w:r>
      <w:r>
        <w:rPr>
          <w:spacing w:val="75"/>
          <w:sz w:val="20"/>
        </w:rPr>
        <w:t xml:space="preserve"> </w:t>
      </w:r>
      <w:r>
        <w:rPr>
          <w:sz w:val="20"/>
        </w:rPr>
        <w:t>оплату</w:t>
      </w:r>
      <w:r>
        <w:rPr>
          <w:spacing w:val="77"/>
          <w:sz w:val="20"/>
        </w:rPr>
        <w:t xml:space="preserve"> </w:t>
      </w:r>
      <w:r>
        <w:rPr>
          <w:sz w:val="20"/>
        </w:rPr>
        <w:t>коммунальных</w:t>
      </w:r>
      <w:r>
        <w:rPr>
          <w:spacing w:val="78"/>
          <w:sz w:val="20"/>
        </w:rPr>
        <w:t xml:space="preserve"> </w:t>
      </w:r>
      <w:r>
        <w:rPr>
          <w:sz w:val="20"/>
        </w:rPr>
        <w:t>услуг, осуществляемых из местных бюджетов).</w:t>
      </w:r>
    </w:p>
    <w:p w14:paraId="5EF101EB" w14:textId="77777777" w:rsidR="0013436E" w:rsidRDefault="00AE3229">
      <w:pPr>
        <w:pStyle w:val="a3"/>
        <w:spacing w:before="1"/>
        <w:ind w:right="281" w:firstLine="566"/>
        <w:jc w:val="both"/>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w:t>
      </w:r>
      <w:r>
        <w:rPr>
          <w:spacing w:val="22"/>
        </w:rPr>
        <w:t xml:space="preserve"> </w:t>
      </w:r>
      <w:r>
        <w:t>а также с учётом иных</w:t>
      </w:r>
    </w:p>
    <w:p w14:paraId="5EE370AE" w14:textId="77777777" w:rsidR="0013436E" w:rsidRDefault="0013436E">
      <w:pPr>
        <w:jc w:val="both"/>
      </w:pPr>
    </w:p>
    <w:p w14:paraId="5666BB05" w14:textId="77777777" w:rsidR="0013436E" w:rsidRDefault="00AE3229">
      <w:pPr>
        <w:pStyle w:val="a3"/>
        <w:spacing w:before="61"/>
        <w:ind w:right="284"/>
        <w:jc w:val="both"/>
      </w:pPr>
      <w:r>
        <w:t>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14:paraId="3E2199AA" w14:textId="77777777" w:rsidR="0013436E" w:rsidRDefault="00AE3229">
      <w:pPr>
        <w:pStyle w:val="a3"/>
        <w:spacing w:before="2"/>
        <w:ind w:right="278" w:firstLine="566"/>
        <w:jc w:val="both"/>
      </w:pPr>
      <w: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14:paraId="2A10E959" w14:textId="77777777" w:rsidR="0013436E" w:rsidRDefault="00AE3229">
      <w:pPr>
        <w:pStyle w:val="a3"/>
        <w:ind w:right="281" w:firstLine="566"/>
        <w:jc w:val="both"/>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w:t>
      </w:r>
      <w:r>
        <w:rPr>
          <w:spacing w:val="40"/>
        </w:rPr>
        <w:t xml:space="preserve"> </w:t>
      </w:r>
      <w:r>
        <w:t>организацией подвоза обучающихся к образовательным организациям и развитием сетевого взаимодействия для реализации образовательной программы начального общего образования (при наличии этих расходов).</w:t>
      </w:r>
    </w:p>
    <w:p w14:paraId="65D4C5F5" w14:textId="77777777" w:rsidR="0013436E" w:rsidRDefault="00792E63">
      <w:pPr>
        <w:pStyle w:val="a3"/>
        <w:ind w:right="283" w:firstLine="566"/>
        <w:jc w:val="both"/>
      </w:pPr>
      <w:r>
        <w:t>МБОУ «Г</w:t>
      </w:r>
      <w:r>
        <w:rPr>
          <w:u w:val="single"/>
        </w:rPr>
        <w:t>ранитненская школа</w:t>
      </w:r>
      <w:r w:rsidR="00AE3229">
        <w:t>»</w:t>
      </w:r>
      <w:r w:rsidR="00AE3229">
        <w:rPr>
          <w:spacing w:val="-6"/>
        </w:rPr>
        <w:t xml:space="preserve"> </w:t>
      </w:r>
      <w:r w:rsidR="00AE3229">
        <w:t>самостоятельно принимает</w:t>
      </w:r>
      <w:r w:rsidR="00AE3229">
        <w:rPr>
          <w:spacing w:val="-3"/>
        </w:rPr>
        <w:t xml:space="preserve"> </w:t>
      </w:r>
      <w:r w:rsidR="00AE3229">
        <w:t>решение в</w:t>
      </w:r>
      <w:r w:rsidR="00AE3229">
        <w:rPr>
          <w:spacing w:val="-2"/>
        </w:rPr>
        <w:t xml:space="preserve"> </w:t>
      </w:r>
      <w:r w:rsidR="00AE3229">
        <w:t>части</w:t>
      </w:r>
      <w:r w:rsidR="00AE3229">
        <w:rPr>
          <w:spacing w:val="-1"/>
        </w:rPr>
        <w:t xml:space="preserve"> </w:t>
      </w:r>
      <w:r w:rsidR="00AE3229">
        <w:t>направления и</w:t>
      </w:r>
      <w:r w:rsidR="00AE3229">
        <w:rPr>
          <w:spacing w:val="-3"/>
        </w:rPr>
        <w:t xml:space="preserve"> </w:t>
      </w:r>
      <w:r w:rsidR="00AE3229">
        <w:t>расходования</w:t>
      </w:r>
      <w:r w:rsidR="00AE3229">
        <w:rPr>
          <w:spacing w:val="-2"/>
        </w:rPr>
        <w:t xml:space="preserve"> </w:t>
      </w:r>
      <w:r w:rsidR="00AE3229">
        <w:t>средств государственного</w:t>
      </w:r>
      <w:r w:rsidR="00AE3229">
        <w:rPr>
          <w:spacing w:val="-1"/>
        </w:rPr>
        <w:t xml:space="preserve"> </w:t>
      </w:r>
      <w:r w:rsidR="00AE3229">
        <w:t>(муниципального) задания.</w:t>
      </w:r>
      <w:r w:rsidR="00AE3229">
        <w:rPr>
          <w:spacing w:val="-2"/>
        </w:rPr>
        <w:t xml:space="preserve"> </w:t>
      </w:r>
      <w:r w:rsidR="00AE3229">
        <w:t>И</w:t>
      </w:r>
      <w:r w:rsidR="00AE3229">
        <w:rPr>
          <w:spacing w:val="-2"/>
        </w:rPr>
        <w:t xml:space="preserve"> </w:t>
      </w:r>
      <w:r w:rsidR="00AE3229">
        <w:t>самостоятельно</w:t>
      </w:r>
      <w:r w:rsidR="00AE3229">
        <w:rPr>
          <w:spacing w:val="-1"/>
        </w:rPr>
        <w:t xml:space="preserve"> </w:t>
      </w:r>
      <w:r w:rsidR="00AE3229">
        <w:t>определяет</w:t>
      </w:r>
      <w:r w:rsidR="00AE3229">
        <w:rPr>
          <w:spacing w:val="-3"/>
        </w:rPr>
        <w:t xml:space="preserve"> </w:t>
      </w:r>
      <w:r w:rsidR="00AE3229">
        <w:t>долю</w:t>
      </w:r>
      <w:r w:rsidR="00AE3229">
        <w:rPr>
          <w:spacing w:val="-2"/>
        </w:rPr>
        <w:t xml:space="preserve"> </w:t>
      </w:r>
      <w:r w:rsidR="00AE3229">
        <w:t>средств,</w:t>
      </w:r>
      <w:r w:rsidR="00AE3229">
        <w:rPr>
          <w:spacing w:val="-2"/>
        </w:rPr>
        <w:t xml:space="preserve"> </w:t>
      </w:r>
      <w:r w:rsidR="00AE3229">
        <w:t>направляемых на</w:t>
      </w:r>
      <w:r w:rsidR="00AE3229">
        <w:rPr>
          <w:spacing w:val="-1"/>
        </w:rPr>
        <w:t xml:space="preserve"> </w:t>
      </w:r>
      <w:r w:rsidR="00AE3229">
        <w:t>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2EBB44E9" w14:textId="77777777" w:rsidR="0013436E" w:rsidRDefault="00AE3229">
      <w:pPr>
        <w:pStyle w:val="a3"/>
        <w:ind w:right="280" w:firstLine="566"/>
        <w:jc w:val="both"/>
      </w:pPr>
      <w: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расположена МБОУ «Малинская </w:t>
      </w:r>
      <w:r>
        <w:rPr>
          <w:spacing w:val="-4"/>
        </w:rPr>
        <w:t>СОШ»</w:t>
      </w:r>
    </w:p>
    <w:p w14:paraId="614F709D" w14:textId="77777777" w:rsidR="0013436E" w:rsidRDefault="00AE3229">
      <w:pPr>
        <w:pStyle w:val="a3"/>
        <w:ind w:right="288" w:firstLine="566"/>
        <w:jc w:val="both"/>
      </w:pPr>
      <w:r>
        <w:t>В связи с требованиями ФГОС НОО при расчёте регионального норматива учитываются затраты рабочего времени педагогических работников школы на урочную и внеурочную деятельность.</w:t>
      </w:r>
    </w:p>
    <w:p w14:paraId="3FA02C4C" w14:textId="77777777" w:rsidR="0013436E" w:rsidRDefault="00AE3229">
      <w:pPr>
        <w:pStyle w:val="a3"/>
        <w:ind w:right="284" w:firstLine="566"/>
        <w:jc w:val="both"/>
      </w:pPr>
      <w:r>
        <w:t xml:space="preserve">Формирование фонда </w:t>
      </w:r>
      <w:r w:rsidR="00792E63">
        <w:t>оплаты труда МБОУ «Гранитненская школа</w:t>
      </w:r>
      <w:r>
        <w:t>» осуществляется в пределах объёма средств школы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школы, устанавливающим положение об оплате труд</w:t>
      </w:r>
      <w:r w:rsidR="00792E63">
        <w:t>а работников МБОУ ««Гранитненская школа»</w:t>
      </w:r>
      <w:r>
        <w:t>».</w:t>
      </w:r>
    </w:p>
    <w:p w14:paraId="7ED043B6" w14:textId="77777777" w:rsidR="0013436E" w:rsidRDefault="00AE3229">
      <w:pPr>
        <w:pStyle w:val="a3"/>
        <w:spacing w:before="1"/>
        <w:ind w:right="281" w:firstLine="566"/>
        <w:jc w:val="both"/>
      </w:pPr>
      <w:r>
        <w:t>Размеры, порядок и условия осуществления стимулирующих выплат определяются локальными нормативными актами школы.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16C290BC" w14:textId="77777777" w:rsidR="0013436E" w:rsidRDefault="00AE3229">
      <w:pPr>
        <w:pStyle w:val="a3"/>
        <w:spacing w:line="229" w:lineRule="exact"/>
        <w:ind w:left="825"/>
        <w:jc w:val="both"/>
      </w:pPr>
      <w:r>
        <w:t>МБОУ</w:t>
      </w:r>
      <w:r>
        <w:rPr>
          <w:spacing w:val="-5"/>
        </w:rPr>
        <w:t xml:space="preserve"> </w:t>
      </w:r>
      <w:r w:rsidR="00792E63">
        <w:t>««Гранитненская школа»</w:t>
      </w:r>
      <w:r>
        <w:t>»</w:t>
      </w:r>
      <w:r>
        <w:rPr>
          <w:spacing w:val="35"/>
        </w:rPr>
        <w:t xml:space="preserve"> </w:t>
      </w:r>
      <w:r>
        <w:t>самостоятельно</w:t>
      </w:r>
      <w:r>
        <w:rPr>
          <w:spacing w:val="-6"/>
        </w:rPr>
        <w:t xml:space="preserve"> </w:t>
      </w:r>
      <w:r>
        <w:rPr>
          <w:spacing w:val="-2"/>
        </w:rPr>
        <w:t>определяет:</w:t>
      </w:r>
    </w:p>
    <w:p w14:paraId="41373A43" w14:textId="77777777" w:rsidR="0013436E" w:rsidRDefault="00AE3229" w:rsidP="004F630C">
      <w:pPr>
        <w:pStyle w:val="a5"/>
        <w:numPr>
          <w:ilvl w:val="3"/>
          <w:numId w:val="26"/>
        </w:numPr>
        <w:tabs>
          <w:tab w:val="left" w:pos="966"/>
        </w:tabs>
        <w:spacing w:line="234" w:lineRule="exact"/>
        <w:ind w:left="966" w:hanging="141"/>
        <w:rPr>
          <w:sz w:val="20"/>
        </w:rPr>
      </w:pPr>
      <w:r>
        <w:rPr>
          <w:sz w:val="20"/>
        </w:rPr>
        <w:t>соотношение</w:t>
      </w:r>
      <w:r>
        <w:rPr>
          <w:spacing w:val="-6"/>
          <w:sz w:val="20"/>
        </w:rPr>
        <w:t xml:space="preserve"> </w:t>
      </w:r>
      <w:r>
        <w:rPr>
          <w:sz w:val="20"/>
        </w:rPr>
        <w:t>базовой</w:t>
      </w:r>
      <w:r>
        <w:rPr>
          <w:spacing w:val="-8"/>
          <w:sz w:val="20"/>
        </w:rPr>
        <w:t xml:space="preserve"> </w:t>
      </w:r>
      <w:r>
        <w:rPr>
          <w:sz w:val="20"/>
        </w:rPr>
        <w:t>и</w:t>
      </w:r>
      <w:r>
        <w:rPr>
          <w:spacing w:val="-9"/>
          <w:sz w:val="20"/>
        </w:rPr>
        <w:t xml:space="preserve"> </w:t>
      </w:r>
      <w:r>
        <w:rPr>
          <w:sz w:val="20"/>
        </w:rPr>
        <w:t>стимулирующей</w:t>
      </w:r>
      <w:r>
        <w:rPr>
          <w:spacing w:val="-9"/>
          <w:sz w:val="20"/>
        </w:rPr>
        <w:t xml:space="preserve"> </w:t>
      </w:r>
      <w:r>
        <w:rPr>
          <w:sz w:val="20"/>
        </w:rPr>
        <w:t>частей</w:t>
      </w:r>
      <w:r>
        <w:rPr>
          <w:spacing w:val="-9"/>
          <w:sz w:val="20"/>
        </w:rPr>
        <w:t xml:space="preserve"> </w:t>
      </w:r>
      <w:r>
        <w:rPr>
          <w:sz w:val="20"/>
        </w:rPr>
        <w:t>фонда</w:t>
      </w:r>
      <w:r>
        <w:rPr>
          <w:spacing w:val="-1"/>
          <w:sz w:val="20"/>
        </w:rPr>
        <w:t xml:space="preserve"> </w:t>
      </w:r>
      <w:r>
        <w:rPr>
          <w:sz w:val="20"/>
        </w:rPr>
        <w:t>оплаты</w:t>
      </w:r>
      <w:r>
        <w:rPr>
          <w:spacing w:val="-6"/>
          <w:sz w:val="20"/>
        </w:rPr>
        <w:t xml:space="preserve"> </w:t>
      </w:r>
      <w:r>
        <w:rPr>
          <w:spacing w:val="-2"/>
          <w:sz w:val="20"/>
        </w:rPr>
        <w:t>труда;</w:t>
      </w:r>
    </w:p>
    <w:p w14:paraId="7EC2FE7E" w14:textId="77777777" w:rsidR="0013436E" w:rsidRDefault="00AE3229" w:rsidP="004F630C">
      <w:pPr>
        <w:pStyle w:val="a5"/>
        <w:numPr>
          <w:ilvl w:val="3"/>
          <w:numId w:val="26"/>
        </w:numPr>
        <w:tabs>
          <w:tab w:val="left" w:pos="965"/>
          <w:tab w:val="left" w:pos="2348"/>
          <w:tab w:val="left" w:pos="3127"/>
          <w:tab w:val="left" w:pos="4005"/>
          <w:tab w:val="left" w:pos="4734"/>
          <w:tab w:val="left" w:pos="6252"/>
          <w:tab w:val="left" w:pos="7973"/>
        </w:tabs>
        <w:spacing w:before="1" w:line="232" w:lineRule="auto"/>
        <w:ind w:right="281" w:firstLine="566"/>
        <w:rPr>
          <w:sz w:val="20"/>
        </w:rPr>
      </w:pPr>
      <w:r>
        <w:rPr>
          <w:spacing w:val="-2"/>
          <w:sz w:val="20"/>
        </w:rPr>
        <w:t>соотношение</w:t>
      </w:r>
      <w:r>
        <w:rPr>
          <w:sz w:val="20"/>
        </w:rPr>
        <w:tab/>
      </w:r>
      <w:r>
        <w:rPr>
          <w:spacing w:val="-4"/>
          <w:sz w:val="20"/>
        </w:rPr>
        <w:t>фонда</w:t>
      </w:r>
      <w:r>
        <w:rPr>
          <w:sz w:val="20"/>
        </w:rPr>
        <w:tab/>
      </w:r>
      <w:r>
        <w:rPr>
          <w:spacing w:val="-2"/>
          <w:sz w:val="20"/>
        </w:rPr>
        <w:t>оплаты</w:t>
      </w:r>
      <w:r>
        <w:rPr>
          <w:sz w:val="20"/>
        </w:rPr>
        <w:tab/>
      </w:r>
      <w:r>
        <w:rPr>
          <w:spacing w:val="-4"/>
          <w:sz w:val="20"/>
        </w:rPr>
        <w:t>труда</w:t>
      </w:r>
      <w:r>
        <w:rPr>
          <w:sz w:val="20"/>
        </w:rPr>
        <w:tab/>
      </w:r>
      <w:r>
        <w:rPr>
          <w:spacing w:val="-2"/>
          <w:sz w:val="20"/>
        </w:rPr>
        <w:t>руководящего,</w:t>
      </w:r>
      <w:r>
        <w:rPr>
          <w:sz w:val="20"/>
        </w:rPr>
        <w:tab/>
      </w:r>
      <w:r>
        <w:rPr>
          <w:spacing w:val="-2"/>
          <w:sz w:val="20"/>
        </w:rPr>
        <w:t>педагогического,</w:t>
      </w:r>
      <w:r>
        <w:rPr>
          <w:sz w:val="20"/>
        </w:rPr>
        <w:tab/>
      </w:r>
      <w:r>
        <w:rPr>
          <w:spacing w:val="-2"/>
          <w:sz w:val="20"/>
        </w:rPr>
        <w:t xml:space="preserve">инженерно-технического, </w:t>
      </w:r>
      <w:r>
        <w:rPr>
          <w:sz w:val="20"/>
        </w:rPr>
        <w:t>административно-хозяйственного, производственного, учебно-вспомогательного и иного персонала;</w:t>
      </w:r>
    </w:p>
    <w:p w14:paraId="19AA2608" w14:textId="77777777" w:rsidR="0013436E" w:rsidRDefault="00AE3229" w:rsidP="004F630C">
      <w:pPr>
        <w:pStyle w:val="a5"/>
        <w:numPr>
          <w:ilvl w:val="3"/>
          <w:numId w:val="26"/>
        </w:numPr>
        <w:tabs>
          <w:tab w:val="left" w:pos="966"/>
        </w:tabs>
        <w:spacing w:before="1" w:line="235" w:lineRule="exact"/>
        <w:ind w:left="966" w:hanging="141"/>
        <w:rPr>
          <w:sz w:val="20"/>
        </w:rPr>
      </w:pPr>
      <w:r>
        <w:rPr>
          <w:sz w:val="20"/>
        </w:rPr>
        <w:t>соотношение</w:t>
      </w:r>
      <w:r>
        <w:rPr>
          <w:spacing w:val="-7"/>
          <w:sz w:val="20"/>
        </w:rPr>
        <w:t xml:space="preserve"> </w:t>
      </w:r>
      <w:r>
        <w:rPr>
          <w:sz w:val="20"/>
        </w:rPr>
        <w:t>общей</w:t>
      </w:r>
      <w:r>
        <w:rPr>
          <w:spacing w:val="-7"/>
          <w:sz w:val="20"/>
        </w:rPr>
        <w:t xml:space="preserve"> </w:t>
      </w:r>
      <w:r>
        <w:rPr>
          <w:sz w:val="20"/>
        </w:rPr>
        <w:t>и</w:t>
      </w:r>
      <w:r>
        <w:rPr>
          <w:spacing w:val="-7"/>
          <w:sz w:val="20"/>
        </w:rPr>
        <w:t xml:space="preserve"> </w:t>
      </w:r>
      <w:r>
        <w:rPr>
          <w:sz w:val="20"/>
        </w:rPr>
        <w:t>специальной</w:t>
      </w:r>
      <w:r>
        <w:rPr>
          <w:spacing w:val="-7"/>
          <w:sz w:val="20"/>
        </w:rPr>
        <w:t xml:space="preserve"> </w:t>
      </w:r>
      <w:r>
        <w:rPr>
          <w:sz w:val="20"/>
        </w:rPr>
        <w:t>частей</w:t>
      </w:r>
      <w:r>
        <w:rPr>
          <w:spacing w:val="-7"/>
          <w:sz w:val="20"/>
        </w:rPr>
        <w:t xml:space="preserve"> </w:t>
      </w:r>
      <w:r>
        <w:rPr>
          <w:sz w:val="20"/>
        </w:rPr>
        <w:t>внутри</w:t>
      </w:r>
      <w:r>
        <w:rPr>
          <w:spacing w:val="-6"/>
          <w:sz w:val="20"/>
        </w:rPr>
        <w:t xml:space="preserve"> </w:t>
      </w:r>
      <w:r>
        <w:rPr>
          <w:sz w:val="20"/>
        </w:rPr>
        <w:t>базовой</w:t>
      </w:r>
      <w:r>
        <w:rPr>
          <w:spacing w:val="-7"/>
          <w:sz w:val="20"/>
        </w:rPr>
        <w:t xml:space="preserve"> </w:t>
      </w:r>
      <w:r>
        <w:rPr>
          <w:sz w:val="20"/>
        </w:rPr>
        <w:t>части</w:t>
      </w:r>
      <w:r>
        <w:rPr>
          <w:spacing w:val="-7"/>
          <w:sz w:val="20"/>
        </w:rPr>
        <w:t xml:space="preserve"> </w:t>
      </w:r>
      <w:r>
        <w:rPr>
          <w:sz w:val="20"/>
        </w:rPr>
        <w:t>фонда</w:t>
      </w:r>
      <w:r>
        <w:rPr>
          <w:spacing w:val="-7"/>
          <w:sz w:val="20"/>
        </w:rPr>
        <w:t xml:space="preserve"> </w:t>
      </w:r>
      <w:r>
        <w:rPr>
          <w:sz w:val="20"/>
        </w:rPr>
        <w:t>оплаты</w:t>
      </w:r>
      <w:r>
        <w:rPr>
          <w:spacing w:val="-7"/>
          <w:sz w:val="20"/>
        </w:rPr>
        <w:t xml:space="preserve"> </w:t>
      </w:r>
      <w:r>
        <w:rPr>
          <w:spacing w:val="-2"/>
          <w:sz w:val="20"/>
        </w:rPr>
        <w:t>труда;</w:t>
      </w:r>
    </w:p>
    <w:p w14:paraId="2F81B6EE" w14:textId="77777777" w:rsidR="0013436E" w:rsidRDefault="00AE3229" w:rsidP="004F630C">
      <w:pPr>
        <w:pStyle w:val="a5"/>
        <w:numPr>
          <w:ilvl w:val="3"/>
          <w:numId w:val="26"/>
        </w:numPr>
        <w:tabs>
          <w:tab w:val="left" w:pos="965"/>
        </w:tabs>
        <w:spacing w:before="4" w:line="230" w:lineRule="auto"/>
        <w:ind w:right="292" w:firstLine="566"/>
        <w:rPr>
          <w:sz w:val="20"/>
        </w:rPr>
      </w:pPr>
      <w:r>
        <w:rPr>
          <w:sz w:val="20"/>
        </w:rPr>
        <w:t>порядок</w:t>
      </w:r>
      <w:r>
        <w:rPr>
          <w:spacing w:val="34"/>
          <w:sz w:val="20"/>
        </w:rPr>
        <w:t xml:space="preserve"> </w:t>
      </w:r>
      <w:r>
        <w:rPr>
          <w:sz w:val="20"/>
        </w:rPr>
        <w:t>распределения</w:t>
      </w:r>
      <w:r>
        <w:rPr>
          <w:spacing w:val="35"/>
          <w:sz w:val="20"/>
        </w:rPr>
        <w:t xml:space="preserve"> </w:t>
      </w:r>
      <w:r>
        <w:rPr>
          <w:sz w:val="20"/>
        </w:rPr>
        <w:t>стимулирующей</w:t>
      </w:r>
      <w:r>
        <w:rPr>
          <w:spacing w:val="34"/>
          <w:sz w:val="20"/>
        </w:rPr>
        <w:t xml:space="preserve"> </w:t>
      </w:r>
      <w:r>
        <w:rPr>
          <w:sz w:val="20"/>
        </w:rPr>
        <w:t>части</w:t>
      </w:r>
      <w:r>
        <w:rPr>
          <w:spacing w:val="34"/>
          <w:sz w:val="20"/>
        </w:rPr>
        <w:t xml:space="preserve"> </w:t>
      </w:r>
      <w:r>
        <w:rPr>
          <w:sz w:val="20"/>
        </w:rPr>
        <w:t>фонда</w:t>
      </w:r>
      <w:r>
        <w:rPr>
          <w:spacing w:val="37"/>
          <w:sz w:val="20"/>
        </w:rPr>
        <w:t xml:space="preserve"> </w:t>
      </w:r>
      <w:r>
        <w:rPr>
          <w:sz w:val="20"/>
        </w:rPr>
        <w:t>оплаты</w:t>
      </w:r>
      <w:r>
        <w:rPr>
          <w:spacing w:val="38"/>
          <w:sz w:val="20"/>
        </w:rPr>
        <w:t xml:space="preserve"> </w:t>
      </w:r>
      <w:r>
        <w:rPr>
          <w:sz w:val="20"/>
        </w:rPr>
        <w:t>труда</w:t>
      </w:r>
      <w:r>
        <w:rPr>
          <w:spacing w:val="35"/>
          <w:sz w:val="20"/>
        </w:rPr>
        <w:t xml:space="preserve"> </w:t>
      </w:r>
      <w:r>
        <w:rPr>
          <w:sz w:val="20"/>
        </w:rPr>
        <w:t>в</w:t>
      </w:r>
      <w:r>
        <w:rPr>
          <w:spacing w:val="37"/>
          <w:sz w:val="20"/>
        </w:rPr>
        <w:t xml:space="preserve"> </w:t>
      </w:r>
      <w:r>
        <w:rPr>
          <w:sz w:val="20"/>
        </w:rPr>
        <w:t>соответствии</w:t>
      </w:r>
      <w:r>
        <w:rPr>
          <w:spacing w:val="34"/>
          <w:sz w:val="20"/>
        </w:rPr>
        <w:t xml:space="preserve"> </w:t>
      </w:r>
      <w:r>
        <w:rPr>
          <w:sz w:val="20"/>
        </w:rPr>
        <w:t>с</w:t>
      </w:r>
      <w:r>
        <w:rPr>
          <w:spacing w:val="38"/>
          <w:sz w:val="20"/>
        </w:rPr>
        <w:t xml:space="preserve"> </w:t>
      </w:r>
      <w:r>
        <w:rPr>
          <w:sz w:val="20"/>
        </w:rPr>
        <w:t>региональными</w:t>
      </w:r>
      <w:r>
        <w:rPr>
          <w:spacing w:val="37"/>
          <w:sz w:val="20"/>
        </w:rPr>
        <w:t xml:space="preserve"> </w:t>
      </w:r>
      <w:r>
        <w:rPr>
          <w:sz w:val="20"/>
        </w:rPr>
        <w:t>и муниципальными нормативными правовыми актами.</w:t>
      </w:r>
    </w:p>
    <w:p w14:paraId="1E53A0E1" w14:textId="77777777" w:rsidR="0013436E" w:rsidRDefault="00AE3229">
      <w:pPr>
        <w:pStyle w:val="a3"/>
        <w:spacing w:before="1"/>
        <w:ind w:firstLine="566"/>
      </w:pPr>
      <w:r>
        <w:t>В</w:t>
      </w:r>
      <w:r>
        <w:rPr>
          <w:spacing w:val="24"/>
        </w:rPr>
        <w:t xml:space="preserve"> </w:t>
      </w:r>
      <w:r>
        <w:t>распределении стимулирующей части</w:t>
      </w:r>
      <w:r>
        <w:rPr>
          <w:spacing w:val="24"/>
        </w:rPr>
        <w:t xml:space="preserve"> </w:t>
      </w:r>
      <w:r>
        <w:t>фонда оплаты</w:t>
      </w:r>
      <w:r>
        <w:rPr>
          <w:spacing w:val="24"/>
        </w:rPr>
        <w:t xml:space="preserve"> </w:t>
      </w:r>
      <w:r>
        <w:t>труда</w:t>
      </w:r>
      <w:r>
        <w:rPr>
          <w:spacing w:val="26"/>
        </w:rPr>
        <w:t xml:space="preserve"> </w:t>
      </w:r>
      <w:r>
        <w:t>учитывается</w:t>
      </w:r>
      <w:r>
        <w:rPr>
          <w:spacing w:val="24"/>
        </w:rPr>
        <w:t xml:space="preserve"> </w:t>
      </w:r>
      <w:r>
        <w:t>мнение</w:t>
      </w:r>
      <w:r>
        <w:rPr>
          <w:spacing w:val="24"/>
        </w:rPr>
        <w:t xml:space="preserve"> </w:t>
      </w:r>
      <w:r>
        <w:t>коллегиальных органов управления школы, выборного органа первичной профсоюзной организации.</w:t>
      </w:r>
    </w:p>
    <w:p w14:paraId="094F981B" w14:textId="77777777" w:rsidR="0013436E" w:rsidRDefault="00AE3229">
      <w:pPr>
        <w:pStyle w:val="a3"/>
        <w:spacing w:before="1"/>
        <w:ind w:firstLine="566"/>
      </w:pPr>
      <w:r>
        <w:t>Для обеспечения требований Стандарта на основе проведённого анализа материально-технических условий реализации образовательной программы начального общего образования школы:</w:t>
      </w:r>
    </w:p>
    <w:p w14:paraId="4D8AF868" w14:textId="77777777" w:rsidR="0013436E" w:rsidRDefault="00AE3229">
      <w:pPr>
        <w:pStyle w:val="a3"/>
        <w:ind w:left="983"/>
      </w:pPr>
      <w:r>
        <w:t xml:space="preserve">проводит экономический расчёт стоимости обеспечения требований Стандарта по каждой позиции; </w:t>
      </w:r>
      <w:r>
        <w:lastRenderedPageBreak/>
        <w:t>устанавливает предмет закупок, количество и стоимость пополняемого оборудования, а также работ для</w:t>
      </w:r>
    </w:p>
    <w:p w14:paraId="67689B40" w14:textId="77777777" w:rsidR="0013436E" w:rsidRDefault="00AE3229">
      <w:pPr>
        <w:pStyle w:val="a3"/>
        <w:ind w:left="414"/>
      </w:pPr>
      <w:r>
        <w:t>обеспечения</w:t>
      </w:r>
      <w:r>
        <w:rPr>
          <w:spacing w:val="-10"/>
        </w:rPr>
        <w:t xml:space="preserve"> </w:t>
      </w:r>
      <w:r>
        <w:t>требований</w:t>
      </w:r>
      <w:r>
        <w:rPr>
          <w:spacing w:val="-10"/>
        </w:rPr>
        <w:t xml:space="preserve"> </w:t>
      </w:r>
      <w:r>
        <w:t>к</w:t>
      </w:r>
      <w:r>
        <w:rPr>
          <w:spacing w:val="-9"/>
        </w:rPr>
        <w:t xml:space="preserve"> </w:t>
      </w:r>
      <w:r>
        <w:t>условиям</w:t>
      </w:r>
      <w:r>
        <w:rPr>
          <w:spacing w:val="-10"/>
        </w:rPr>
        <w:t xml:space="preserve"> </w:t>
      </w:r>
      <w:r>
        <w:t>реализации</w:t>
      </w:r>
      <w:r>
        <w:rPr>
          <w:spacing w:val="-10"/>
        </w:rPr>
        <w:t xml:space="preserve"> </w:t>
      </w:r>
      <w:r>
        <w:t>образовательной</w:t>
      </w:r>
      <w:r>
        <w:rPr>
          <w:spacing w:val="-11"/>
        </w:rPr>
        <w:t xml:space="preserve"> </w:t>
      </w:r>
      <w:r>
        <w:rPr>
          <w:spacing w:val="-2"/>
        </w:rPr>
        <w:t>программы;</w:t>
      </w:r>
    </w:p>
    <w:p w14:paraId="3318CE8D" w14:textId="77777777" w:rsidR="0013436E" w:rsidRDefault="00AE3229">
      <w:pPr>
        <w:pStyle w:val="a3"/>
        <w:ind w:left="414" w:right="444" w:firstLine="568"/>
        <w:jc w:val="both"/>
      </w:pPr>
      <w:r>
        <w:t xml:space="preserve">определяет величину затрат на обеспечение требований к условиям реализации образовательной </w:t>
      </w:r>
      <w:r>
        <w:rPr>
          <w:spacing w:val="-2"/>
        </w:rPr>
        <w:t>программы;</w:t>
      </w:r>
    </w:p>
    <w:p w14:paraId="59B8CB11" w14:textId="77777777" w:rsidR="0013436E" w:rsidRDefault="00AE3229">
      <w:pPr>
        <w:pStyle w:val="a3"/>
        <w:spacing w:before="1"/>
        <w:ind w:left="414" w:right="446" w:firstLine="568"/>
        <w:jc w:val="both"/>
      </w:pPr>
      <w:r>
        <w:t>соотносит необходимые затраты с региональным (муниципальным) графиком внедрения Стандарта на уровне начального общего образования и</w:t>
      </w:r>
      <w:r>
        <w:rPr>
          <w:spacing w:val="-1"/>
        </w:rPr>
        <w:t xml:space="preserve"> </w:t>
      </w:r>
      <w:r>
        <w:t>определяет распределение по годам освоения средств</w:t>
      </w:r>
      <w:r>
        <w:rPr>
          <w:spacing w:val="-1"/>
        </w:rPr>
        <w:t xml:space="preserve"> </w:t>
      </w:r>
      <w:r>
        <w:t>на обеспечение требований к условиям реализации образовательной программы в соответствии с ФГОС;</w:t>
      </w:r>
    </w:p>
    <w:p w14:paraId="21532ED5" w14:textId="77777777" w:rsidR="0013436E" w:rsidRDefault="00AE3229">
      <w:pPr>
        <w:pStyle w:val="a3"/>
        <w:ind w:left="414" w:right="437" w:firstLine="568"/>
        <w:jc w:val="both"/>
      </w:pPr>
      <w:r>
        <w:t>определяет объёмы финансирования, обеспечивающие реализацию внеурочной деятельности обучающихся, включённой в образовательную программу начального общего образования;</w:t>
      </w:r>
    </w:p>
    <w:p w14:paraId="0F386B30" w14:textId="77777777" w:rsidR="0013436E" w:rsidRDefault="00AE3229">
      <w:pPr>
        <w:pStyle w:val="a3"/>
        <w:ind w:left="414" w:right="449" w:firstLine="568"/>
        <w:jc w:val="both"/>
      </w:pPr>
      <w:r>
        <w:t>за счёт выделения ставок педагогов дополнительного</w:t>
      </w:r>
      <w:r>
        <w:rPr>
          <w:spacing w:val="40"/>
        </w:rPr>
        <w:t xml:space="preserve"> </w:t>
      </w:r>
      <w:r>
        <w:t>образования, которые обеспечивают реализацию для обучающихся в школе широкого спектра программ внеурочной деятельности.</w:t>
      </w:r>
    </w:p>
    <w:p w14:paraId="0274C0B2" w14:textId="77777777" w:rsidR="0013436E" w:rsidRDefault="00792E63">
      <w:pPr>
        <w:pStyle w:val="a3"/>
        <w:ind w:left="414" w:right="445" w:firstLine="568"/>
        <w:jc w:val="both"/>
      </w:pPr>
      <w:r>
        <w:t>В МБОУ ««Гранитненская школа»</w:t>
      </w:r>
      <w:r w:rsidR="00AE3229">
        <w:t>»</w:t>
      </w:r>
      <w:r w:rsidR="001C4609">
        <w:t xml:space="preserve"> для обучающихся </w:t>
      </w:r>
      <w:r w:rsidR="00AE3229">
        <w:t xml:space="preserve"> платные образовательные услуги</w:t>
      </w:r>
      <w:r w:rsidR="001C4609">
        <w:t xml:space="preserve"> не оказываются. </w:t>
      </w:r>
    </w:p>
    <w:p w14:paraId="54111F3D" w14:textId="77777777" w:rsidR="0013436E" w:rsidRDefault="00B7643E" w:rsidP="00B7643E">
      <w:pPr>
        <w:pStyle w:val="2"/>
        <w:tabs>
          <w:tab w:val="left" w:pos="1324"/>
        </w:tabs>
        <w:spacing w:before="6"/>
        <w:ind w:left="824" w:right="1152"/>
        <w:jc w:val="both"/>
      </w:pPr>
      <w:r>
        <w:t xml:space="preserve">4.5. </w:t>
      </w:r>
      <w:r w:rsidR="00AE3229">
        <w:t>Информационно-методические условия реализации образовательной программы Информационно-образовательная</w:t>
      </w:r>
      <w:r w:rsidR="00AE3229">
        <w:rPr>
          <w:spacing w:val="-12"/>
        </w:rPr>
        <w:t xml:space="preserve"> </w:t>
      </w:r>
      <w:r w:rsidR="00AE3229">
        <w:t>среда</w:t>
      </w:r>
      <w:r w:rsidR="00AE3229">
        <w:rPr>
          <w:spacing w:val="-11"/>
        </w:rPr>
        <w:t xml:space="preserve"> </w:t>
      </w:r>
      <w:r w:rsidR="00AE3229">
        <w:t>как</w:t>
      </w:r>
      <w:r w:rsidR="00AE3229">
        <w:rPr>
          <w:spacing w:val="-12"/>
        </w:rPr>
        <w:t xml:space="preserve"> </w:t>
      </w:r>
      <w:r w:rsidR="00AE3229">
        <w:t>условие</w:t>
      </w:r>
      <w:r w:rsidR="00AE3229">
        <w:rPr>
          <w:spacing w:val="-12"/>
        </w:rPr>
        <w:t xml:space="preserve"> </w:t>
      </w:r>
      <w:r w:rsidR="00AE3229">
        <w:t>реализации</w:t>
      </w:r>
      <w:r w:rsidR="00AE3229">
        <w:rPr>
          <w:spacing w:val="-7"/>
        </w:rPr>
        <w:t xml:space="preserve"> </w:t>
      </w:r>
      <w:r w:rsidR="00AE3229">
        <w:t>образоательной</w:t>
      </w:r>
      <w:r w:rsidR="00AE3229">
        <w:rPr>
          <w:spacing w:val="-10"/>
        </w:rPr>
        <w:t xml:space="preserve"> </w:t>
      </w:r>
      <w:r w:rsidR="00AE3229">
        <w:rPr>
          <w:spacing w:val="-2"/>
        </w:rPr>
        <w:t>программы</w:t>
      </w:r>
    </w:p>
    <w:p w14:paraId="2FE8584E" w14:textId="77777777" w:rsidR="0013436E" w:rsidRDefault="00AE3229">
      <w:pPr>
        <w:pStyle w:val="a3"/>
        <w:ind w:right="284" w:firstLine="566"/>
        <w:jc w:val="both"/>
      </w:pPr>
      <w: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14:paraId="7F907D73" w14:textId="77777777" w:rsidR="0013436E" w:rsidRDefault="00AE3229">
      <w:pPr>
        <w:pStyle w:val="a3"/>
        <w:ind w:right="284" w:firstLine="566"/>
        <w:jc w:val="both"/>
      </w:pPr>
      <w:r>
        <w:t xml:space="preserve">Под </w:t>
      </w:r>
      <w:r>
        <w:rPr>
          <w:b/>
        </w:rPr>
        <w:t xml:space="preserve">информационно-образовательной средой </w:t>
      </w:r>
      <w:r>
        <w:t>(</w:t>
      </w:r>
      <w:r>
        <w:rPr>
          <w:b/>
        </w:rPr>
        <w:t>ИОС</w:t>
      </w:r>
      <w:r>
        <w:t>)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14:paraId="6529B22A" w14:textId="77777777" w:rsidR="0013436E" w:rsidRDefault="00AE3229">
      <w:pPr>
        <w:pStyle w:val="2"/>
        <w:spacing w:line="228" w:lineRule="exact"/>
        <w:jc w:val="both"/>
      </w:pPr>
      <w:r>
        <w:t>Основными</w:t>
      </w:r>
      <w:r>
        <w:rPr>
          <w:spacing w:val="-11"/>
        </w:rPr>
        <w:t xml:space="preserve"> </w:t>
      </w:r>
      <w:r>
        <w:t>компонентами</w:t>
      </w:r>
      <w:r>
        <w:rPr>
          <w:spacing w:val="-11"/>
        </w:rPr>
        <w:t xml:space="preserve"> </w:t>
      </w:r>
      <w:r>
        <w:t>ИОС</w:t>
      </w:r>
      <w:r>
        <w:rPr>
          <w:spacing w:val="-11"/>
        </w:rPr>
        <w:t xml:space="preserve"> </w:t>
      </w:r>
      <w:r>
        <w:rPr>
          <w:spacing w:val="-2"/>
        </w:rPr>
        <w:t>являются:</w:t>
      </w:r>
    </w:p>
    <w:p w14:paraId="0BA4EC2C" w14:textId="77777777" w:rsidR="0013436E" w:rsidRDefault="00AE3229" w:rsidP="004F630C">
      <w:pPr>
        <w:pStyle w:val="a5"/>
        <w:numPr>
          <w:ilvl w:val="3"/>
          <w:numId w:val="26"/>
        </w:numPr>
        <w:tabs>
          <w:tab w:val="left" w:pos="965"/>
        </w:tabs>
        <w:spacing w:before="1" w:line="232" w:lineRule="auto"/>
        <w:ind w:right="283" w:firstLine="566"/>
        <w:rPr>
          <w:sz w:val="20"/>
        </w:rPr>
      </w:pPr>
      <w:r>
        <w:rPr>
          <w:sz w:val="20"/>
        </w:rPr>
        <w:t>учебно-методические</w:t>
      </w:r>
      <w:r>
        <w:rPr>
          <w:spacing w:val="80"/>
          <w:sz w:val="20"/>
        </w:rPr>
        <w:t xml:space="preserve"> </w:t>
      </w:r>
      <w:r>
        <w:rPr>
          <w:sz w:val="20"/>
        </w:rPr>
        <w:t>комплекты</w:t>
      </w:r>
      <w:r>
        <w:rPr>
          <w:spacing w:val="80"/>
          <w:sz w:val="20"/>
        </w:rPr>
        <w:t xml:space="preserve"> </w:t>
      </w:r>
      <w:r>
        <w:rPr>
          <w:sz w:val="20"/>
        </w:rPr>
        <w:t>по</w:t>
      </w:r>
      <w:r>
        <w:rPr>
          <w:spacing w:val="80"/>
          <w:sz w:val="20"/>
        </w:rPr>
        <w:t xml:space="preserve"> </w:t>
      </w:r>
      <w:r>
        <w:rPr>
          <w:sz w:val="20"/>
        </w:rPr>
        <w:t>всем</w:t>
      </w:r>
      <w:r>
        <w:rPr>
          <w:spacing w:val="80"/>
          <w:sz w:val="20"/>
        </w:rPr>
        <w:t xml:space="preserve"> </w:t>
      </w:r>
      <w:r>
        <w:rPr>
          <w:sz w:val="20"/>
        </w:rPr>
        <w:t>учебным</w:t>
      </w:r>
      <w:r>
        <w:rPr>
          <w:spacing w:val="80"/>
          <w:sz w:val="20"/>
        </w:rPr>
        <w:t xml:space="preserve"> </w:t>
      </w:r>
      <w:r>
        <w:rPr>
          <w:sz w:val="20"/>
        </w:rPr>
        <w:t>предметам</w:t>
      </w:r>
      <w:r>
        <w:rPr>
          <w:spacing w:val="80"/>
          <w:sz w:val="20"/>
        </w:rPr>
        <w:t xml:space="preserve"> </w:t>
      </w:r>
      <w:r>
        <w:rPr>
          <w:sz w:val="20"/>
        </w:rPr>
        <w:t>на</w:t>
      </w:r>
      <w:r>
        <w:rPr>
          <w:spacing w:val="80"/>
          <w:sz w:val="20"/>
        </w:rPr>
        <w:t xml:space="preserve"> </w:t>
      </w:r>
      <w:r>
        <w:rPr>
          <w:sz w:val="20"/>
        </w:rPr>
        <w:t>языках</w:t>
      </w:r>
      <w:r>
        <w:rPr>
          <w:spacing w:val="80"/>
          <w:sz w:val="20"/>
        </w:rPr>
        <w:t xml:space="preserve"> </w:t>
      </w:r>
      <w:r>
        <w:rPr>
          <w:sz w:val="20"/>
        </w:rPr>
        <w:t>обучения,</w:t>
      </w:r>
      <w:r>
        <w:rPr>
          <w:spacing w:val="80"/>
          <w:sz w:val="20"/>
        </w:rPr>
        <w:t xml:space="preserve"> </w:t>
      </w:r>
      <w:r>
        <w:rPr>
          <w:sz w:val="20"/>
        </w:rPr>
        <w:t>определённых учредителем образовательной организации;</w:t>
      </w:r>
    </w:p>
    <w:p w14:paraId="51051193" w14:textId="77777777" w:rsidR="0013436E" w:rsidRDefault="00AE3229" w:rsidP="004F630C">
      <w:pPr>
        <w:pStyle w:val="a5"/>
        <w:numPr>
          <w:ilvl w:val="3"/>
          <w:numId w:val="26"/>
        </w:numPr>
        <w:tabs>
          <w:tab w:val="left" w:pos="965"/>
        </w:tabs>
        <w:spacing w:before="7" w:line="232" w:lineRule="auto"/>
        <w:ind w:right="286" w:firstLine="566"/>
        <w:rPr>
          <w:sz w:val="20"/>
        </w:rPr>
      </w:pPr>
      <w:r>
        <w:rPr>
          <w:sz w:val="20"/>
        </w:rPr>
        <w:t>учебно-наглядные</w:t>
      </w:r>
      <w:r>
        <w:rPr>
          <w:spacing w:val="80"/>
          <w:sz w:val="20"/>
        </w:rPr>
        <w:t xml:space="preserve"> </w:t>
      </w:r>
      <w:r>
        <w:rPr>
          <w:sz w:val="20"/>
        </w:rPr>
        <w:t>пособия</w:t>
      </w:r>
      <w:r>
        <w:rPr>
          <w:spacing w:val="80"/>
          <w:sz w:val="20"/>
        </w:rPr>
        <w:t xml:space="preserve"> </w:t>
      </w:r>
      <w:r>
        <w:rPr>
          <w:sz w:val="20"/>
        </w:rPr>
        <w:t>(средства</w:t>
      </w:r>
      <w:r>
        <w:rPr>
          <w:spacing w:val="80"/>
          <w:sz w:val="20"/>
        </w:rPr>
        <w:t xml:space="preserve"> </w:t>
      </w:r>
      <w:r>
        <w:rPr>
          <w:sz w:val="20"/>
        </w:rPr>
        <w:t>натурного</w:t>
      </w:r>
      <w:r>
        <w:rPr>
          <w:spacing w:val="80"/>
          <w:sz w:val="20"/>
        </w:rPr>
        <w:t xml:space="preserve"> </w:t>
      </w:r>
      <w:r>
        <w:rPr>
          <w:sz w:val="20"/>
        </w:rPr>
        <w:t>фонда,</w:t>
      </w:r>
      <w:r>
        <w:rPr>
          <w:spacing w:val="80"/>
          <w:sz w:val="20"/>
        </w:rPr>
        <w:t xml:space="preserve"> </w:t>
      </w:r>
      <w:r>
        <w:rPr>
          <w:sz w:val="20"/>
        </w:rPr>
        <w:t>печатные</w:t>
      </w:r>
      <w:r>
        <w:rPr>
          <w:spacing w:val="80"/>
          <w:sz w:val="20"/>
        </w:rPr>
        <w:t xml:space="preserve"> </w:t>
      </w:r>
      <w:r>
        <w:rPr>
          <w:sz w:val="20"/>
        </w:rPr>
        <w:t>средства</w:t>
      </w:r>
      <w:r>
        <w:rPr>
          <w:spacing w:val="80"/>
          <w:sz w:val="20"/>
        </w:rPr>
        <w:t xml:space="preserve"> </w:t>
      </w:r>
      <w:r>
        <w:rPr>
          <w:sz w:val="20"/>
        </w:rPr>
        <w:t>надлежащего</w:t>
      </w:r>
      <w:r>
        <w:rPr>
          <w:spacing w:val="80"/>
          <w:sz w:val="20"/>
        </w:rPr>
        <w:t xml:space="preserve"> </w:t>
      </w:r>
      <w:r>
        <w:rPr>
          <w:sz w:val="20"/>
        </w:rPr>
        <w:t>качества демонстрационные и раздаточные, экранно-звуковые средства, мультимедийные средства);</w:t>
      </w:r>
    </w:p>
    <w:p w14:paraId="4A801A14" w14:textId="77777777" w:rsidR="0013436E" w:rsidRDefault="00AE3229" w:rsidP="004F630C">
      <w:pPr>
        <w:pStyle w:val="a5"/>
        <w:numPr>
          <w:ilvl w:val="3"/>
          <w:numId w:val="26"/>
        </w:numPr>
        <w:tabs>
          <w:tab w:val="left" w:pos="965"/>
        </w:tabs>
        <w:spacing w:before="4" w:line="232" w:lineRule="auto"/>
        <w:ind w:right="282" w:firstLine="566"/>
        <w:rPr>
          <w:sz w:val="20"/>
        </w:rPr>
      </w:pPr>
      <w:r>
        <w:rPr>
          <w:sz w:val="20"/>
        </w:rPr>
        <w:t>фонд дополнительной литературы (детская художественная и научно-популярная литература, справочно- библиографические и периодические издания).</w:t>
      </w:r>
    </w:p>
    <w:p w14:paraId="2F755DC3" w14:textId="77777777" w:rsidR="0013436E" w:rsidRDefault="00AE3229">
      <w:pPr>
        <w:pStyle w:val="a3"/>
        <w:spacing w:before="1"/>
        <w:ind w:right="280" w:firstLine="566"/>
        <w:jc w:val="both"/>
      </w:pPr>
      <w:r>
        <w:t>В школе применяются информационно-коммуникационные технологии (ИКТ), в том числе с</w:t>
      </w:r>
      <w:r>
        <w:rPr>
          <w:spacing w:val="40"/>
        </w:rPr>
        <w:t xml:space="preserve"> </w:t>
      </w:r>
      <w:r>
        <w:t>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школы, так и с другими организациями социальной сферы и органами управления.</w:t>
      </w:r>
    </w:p>
    <w:p w14:paraId="449ADC47" w14:textId="77777777" w:rsidR="0013436E" w:rsidRDefault="00AE3229">
      <w:pPr>
        <w:pStyle w:val="a3"/>
        <w:spacing w:line="230" w:lineRule="exact"/>
        <w:ind w:left="825"/>
        <w:jc w:val="both"/>
      </w:pPr>
      <w:r>
        <w:t>Для</w:t>
      </w:r>
      <w:r>
        <w:rPr>
          <w:spacing w:val="-7"/>
        </w:rPr>
        <w:t xml:space="preserve"> </w:t>
      </w:r>
      <w:r>
        <w:t>функционирования</w:t>
      </w:r>
      <w:r>
        <w:rPr>
          <w:spacing w:val="-7"/>
        </w:rPr>
        <w:t xml:space="preserve"> </w:t>
      </w:r>
      <w:r>
        <w:t>ИОС</w:t>
      </w:r>
      <w:r>
        <w:rPr>
          <w:spacing w:val="-6"/>
        </w:rPr>
        <w:t xml:space="preserve"> </w:t>
      </w:r>
      <w:r>
        <w:t>в</w:t>
      </w:r>
      <w:r>
        <w:rPr>
          <w:spacing w:val="-7"/>
        </w:rPr>
        <w:t xml:space="preserve"> </w:t>
      </w:r>
      <w:r>
        <w:t>школе</w:t>
      </w:r>
      <w:r>
        <w:rPr>
          <w:spacing w:val="-6"/>
        </w:rPr>
        <w:t xml:space="preserve"> </w:t>
      </w:r>
      <w:r>
        <w:rPr>
          <w:spacing w:val="-2"/>
        </w:rPr>
        <w:t>имеются:.</w:t>
      </w:r>
    </w:p>
    <w:p w14:paraId="040172DA" w14:textId="77777777" w:rsidR="0013436E" w:rsidRDefault="00AE3229">
      <w:pPr>
        <w:pStyle w:val="2"/>
        <w:spacing w:before="1" w:line="252" w:lineRule="exact"/>
        <w:jc w:val="both"/>
        <w:rPr>
          <w:b w:val="0"/>
          <w:sz w:val="22"/>
        </w:rPr>
      </w:pPr>
      <w:r>
        <w:t>Информационно-коммуникационные</w:t>
      </w:r>
      <w:r>
        <w:rPr>
          <w:spacing w:val="-13"/>
        </w:rPr>
        <w:t xml:space="preserve"> </w:t>
      </w:r>
      <w:r>
        <w:t>средства</w:t>
      </w:r>
      <w:r>
        <w:rPr>
          <w:spacing w:val="-12"/>
        </w:rPr>
        <w:t xml:space="preserve"> </w:t>
      </w:r>
      <w:r>
        <w:t>и</w:t>
      </w:r>
      <w:r>
        <w:rPr>
          <w:spacing w:val="-13"/>
        </w:rPr>
        <w:t xml:space="preserve"> </w:t>
      </w:r>
      <w:r>
        <w:t>технологии</w:t>
      </w:r>
      <w:r>
        <w:rPr>
          <w:spacing w:val="-11"/>
        </w:rPr>
        <w:t xml:space="preserve"> </w:t>
      </w:r>
      <w:r>
        <w:rPr>
          <w:b w:val="0"/>
          <w:spacing w:val="-2"/>
          <w:sz w:val="22"/>
        </w:rPr>
        <w:t>обеспечивают:</w:t>
      </w:r>
    </w:p>
    <w:p w14:paraId="469FCD9E" w14:textId="77777777" w:rsidR="0013436E" w:rsidRDefault="00AE3229" w:rsidP="004F630C">
      <w:pPr>
        <w:pStyle w:val="a5"/>
        <w:numPr>
          <w:ilvl w:val="3"/>
          <w:numId w:val="26"/>
        </w:numPr>
        <w:tabs>
          <w:tab w:val="left" w:pos="965"/>
        </w:tabs>
        <w:spacing w:before="5" w:line="232" w:lineRule="auto"/>
        <w:ind w:right="285" w:firstLine="566"/>
        <w:jc w:val="both"/>
        <w:rPr>
          <w:sz w:val="20"/>
        </w:rPr>
      </w:pPr>
      <w:r>
        <w:rPr>
          <w:sz w:val="20"/>
        </w:rPr>
        <w:t>достижение</w:t>
      </w:r>
      <w:r>
        <w:rPr>
          <w:spacing w:val="-4"/>
          <w:sz w:val="20"/>
        </w:rPr>
        <w:t xml:space="preserve"> </w:t>
      </w:r>
      <w:r>
        <w:rPr>
          <w:sz w:val="20"/>
        </w:rPr>
        <w:t>личностных,</w:t>
      </w:r>
      <w:r>
        <w:rPr>
          <w:spacing w:val="-4"/>
          <w:sz w:val="20"/>
        </w:rPr>
        <w:t xml:space="preserve"> </w:t>
      </w:r>
      <w:r>
        <w:rPr>
          <w:sz w:val="20"/>
        </w:rPr>
        <w:t>предметных</w:t>
      </w:r>
      <w:r>
        <w:rPr>
          <w:spacing w:val="-5"/>
          <w:sz w:val="20"/>
        </w:rPr>
        <w:t xml:space="preserve"> </w:t>
      </w:r>
      <w:r>
        <w:rPr>
          <w:sz w:val="20"/>
        </w:rPr>
        <w:t>и</w:t>
      </w:r>
      <w:r>
        <w:rPr>
          <w:spacing w:val="-5"/>
          <w:sz w:val="20"/>
        </w:rPr>
        <w:t xml:space="preserve"> </w:t>
      </w:r>
      <w:r>
        <w:rPr>
          <w:sz w:val="20"/>
        </w:rPr>
        <w:t>метапредметных</w:t>
      </w:r>
      <w:r>
        <w:rPr>
          <w:spacing w:val="-1"/>
          <w:sz w:val="20"/>
        </w:rPr>
        <w:t xml:space="preserve"> </w:t>
      </w:r>
      <w:r>
        <w:rPr>
          <w:sz w:val="20"/>
        </w:rPr>
        <w:t>результатов</w:t>
      </w:r>
      <w:r>
        <w:rPr>
          <w:spacing w:val="-5"/>
          <w:sz w:val="20"/>
        </w:rPr>
        <w:t xml:space="preserve"> </w:t>
      </w:r>
      <w:r>
        <w:rPr>
          <w:sz w:val="20"/>
        </w:rPr>
        <w:t>обучения</w:t>
      </w:r>
      <w:r>
        <w:rPr>
          <w:spacing w:val="-3"/>
          <w:sz w:val="20"/>
        </w:rPr>
        <w:t xml:space="preserve"> </w:t>
      </w:r>
      <w:r>
        <w:rPr>
          <w:sz w:val="20"/>
        </w:rPr>
        <w:t>при</w:t>
      </w:r>
      <w:r>
        <w:rPr>
          <w:spacing w:val="-3"/>
          <w:sz w:val="20"/>
        </w:rPr>
        <w:t xml:space="preserve"> </w:t>
      </w:r>
      <w:r>
        <w:rPr>
          <w:sz w:val="20"/>
        </w:rPr>
        <w:t>реализации</w:t>
      </w:r>
      <w:r>
        <w:rPr>
          <w:spacing w:val="-5"/>
          <w:sz w:val="20"/>
        </w:rPr>
        <w:t xml:space="preserve"> </w:t>
      </w:r>
      <w:r>
        <w:rPr>
          <w:sz w:val="20"/>
        </w:rPr>
        <w:t>требований ФГОС НОО;</w:t>
      </w:r>
    </w:p>
    <w:p w14:paraId="7B9FF79E" w14:textId="77777777" w:rsidR="0013436E" w:rsidRDefault="00AE3229" w:rsidP="004F630C">
      <w:pPr>
        <w:pStyle w:val="a5"/>
        <w:numPr>
          <w:ilvl w:val="3"/>
          <w:numId w:val="26"/>
        </w:numPr>
        <w:tabs>
          <w:tab w:val="left" w:pos="966"/>
        </w:tabs>
        <w:spacing w:before="1" w:line="234" w:lineRule="exact"/>
        <w:ind w:left="966" w:hanging="141"/>
        <w:jc w:val="both"/>
        <w:rPr>
          <w:sz w:val="20"/>
        </w:rPr>
      </w:pPr>
      <w:r>
        <w:rPr>
          <w:spacing w:val="-2"/>
          <w:sz w:val="20"/>
        </w:rPr>
        <w:t>формирование</w:t>
      </w:r>
      <w:r>
        <w:rPr>
          <w:spacing w:val="9"/>
          <w:sz w:val="20"/>
        </w:rPr>
        <w:t xml:space="preserve"> </w:t>
      </w:r>
      <w:r>
        <w:rPr>
          <w:spacing w:val="-2"/>
          <w:sz w:val="20"/>
        </w:rPr>
        <w:t>функциональной</w:t>
      </w:r>
      <w:r>
        <w:rPr>
          <w:spacing w:val="8"/>
          <w:sz w:val="20"/>
        </w:rPr>
        <w:t xml:space="preserve"> </w:t>
      </w:r>
      <w:r>
        <w:rPr>
          <w:spacing w:val="-2"/>
          <w:sz w:val="20"/>
        </w:rPr>
        <w:t>грамотности;</w:t>
      </w:r>
    </w:p>
    <w:p w14:paraId="42EB64B4" w14:textId="77777777" w:rsidR="0013436E" w:rsidRDefault="00AE3229" w:rsidP="004F630C">
      <w:pPr>
        <w:pStyle w:val="a5"/>
        <w:numPr>
          <w:ilvl w:val="3"/>
          <w:numId w:val="26"/>
        </w:numPr>
        <w:tabs>
          <w:tab w:val="left" w:pos="966"/>
        </w:tabs>
        <w:spacing w:line="231" w:lineRule="exact"/>
        <w:ind w:left="966" w:hanging="141"/>
        <w:jc w:val="both"/>
        <w:rPr>
          <w:sz w:val="20"/>
        </w:rPr>
      </w:pPr>
      <w:r>
        <w:rPr>
          <w:sz w:val="20"/>
        </w:rPr>
        <w:t>доступ</w:t>
      </w:r>
      <w:r>
        <w:rPr>
          <w:spacing w:val="-9"/>
          <w:sz w:val="20"/>
        </w:rPr>
        <w:t xml:space="preserve"> </w:t>
      </w:r>
      <w:r>
        <w:rPr>
          <w:sz w:val="20"/>
        </w:rPr>
        <w:t>к</w:t>
      </w:r>
      <w:r>
        <w:rPr>
          <w:spacing w:val="-7"/>
          <w:sz w:val="20"/>
        </w:rPr>
        <w:t xml:space="preserve"> </w:t>
      </w:r>
      <w:r>
        <w:rPr>
          <w:sz w:val="20"/>
        </w:rPr>
        <w:t>учебным</w:t>
      </w:r>
      <w:r>
        <w:rPr>
          <w:spacing w:val="-4"/>
          <w:sz w:val="20"/>
        </w:rPr>
        <w:t xml:space="preserve"> </w:t>
      </w:r>
      <w:r>
        <w:rPr>
          <w:sz w:val="20"/>
        </w:rPr>
        <w:t>планам,</w:t>
      </w:r>
      <w:r>
        <w:rPr>
          <w:spacing w:val="-8"/>
          <w:sz w:val="20"/>
        </w:rPr>
        <w:t xml:space="preserve"> </w:t>
      </w:r>
      <w:r>
        <w:rPr>
          <w:sz w:val="20"/>
        </w:rPr>
        <w:t>рабочим</w:t>
      </w:r>
      <w:r>
        <w:rPr>
          <w:spacing w:val="-7"/>
          <w:sz w:val="20"/>
        </w:rPr>
        <w:t xml:space="preserve"> </w:t>
      </w:r>
      <w:r>
        <w:rPr>
          <w:sz w:val="20"/>
        </w:rPr>
        <w:t>программам</w:t>
      </w:r>
      <w:r>
        <w:rPr>
          <w:spacing w:val="-7"/>
          <w:sz w:val="20"/>
        </w:rPr>
        <w:t xml:space="preserve"> </w:t>
      </w:r>
      <w:r>
        <w:rPr>
          <w:sz w:val="20"/>
        </w:rPr>
        <w:t>учебных</w:t>
      </w:r>
      <w:r>
        <w:rPr>
          <w:spacing w:val="-8"/>
          <w:sz w:val="20"/>
        </w:rPr>
        <w:t xml:space="preserve"> </w:t>
      </w:r>
      <w:r>
        <w:rPr>
          <w:sz w:val="20"/>
        </w:rPr>
        <w:t>предметов,</w:t>
      </w:r>
      <w:r>
        <w:rPr>
          <w:spacing w:val="-8"/>
          <w:sz w:val="20"/>
        </w:rPr>
        <w:t xml:space="preserve"> </w:t>
      </w:r>
      <w:r>
        <w:rPr>
          <w:sz w:val="20"/>
        </w:rPr>
        <w:t>курсов</w:t>
      </w:r>
      <w:r>
        <w:rPr>
          <w:spacing w:val="-9"/>
          <w:sz w:val="20"/>
        </w:rPr>
        <w:t xml:space="preserve"> </w:t>
      </w:r>
      <w:r>
        <w:rPr>
          <w:sz w:val="20"/>
        </w:rPr>
        <w:t xml:space="preserve">внеурочной </w:t>
      </w:r>
      <w:r>
        <w:rPr>
          <w:spacing w:val="-2"/>
          <w:sz w:val="20"/>
        </w:rPr>
        <w:t>деятельности;</w:t>
      </w:r>
    </w:p>
    <w:p w14:paraId="5B83346A" w14:textId="77777777" w:rsidR="0013436E" w:rsidRDefault="00AE3229" w:rsidP="004F630C">
      <w:pPr>
        <w:pStyle w:val="a5"/>
        <w:numPr>
          <w:ilvl w:val="3"/>
          <w:numId w:val="26"/>
        </w:numPr>
        <w:tabs>
          <w:tab w:val="left" w:pos="965"/>
        </w:tabs>
        <w:spacing w:line="235" w:lineRule="auto"/>
        <w:ind w:right="288" w:firstLine="566"/>
        <w:jc w:val="both"/>
        <w:rPr>
          <w:sz w:val="20"/>
        </w:rPr>
      </w:pPr>
      <w:r>
        <w:rPr>
          <w:sz w:val="20"/>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14:paraId="537EBD58" w14:textId="77777777" w:rsidR="0013436E" w:rsidRDefault="00AE3229" w:rsidP="004F630C">
      <w:pPr>
        <w:pStyle w:val="a5"/>
        <w:numPr>
          <w:ilvl w:val="3"/>
          <w:numId w:val="26"/>
        </w:numPr>
        <w:tabs>
          <w:tab w:val="left" w:pos="965"/>
        </w:tabs>
        <w:spacing w:before="4" w:line="235" w:lineRule="auto"/>
        <w:ind w:right="283" w:firstLine="566"/>
        <w:jc w:val="both"/>
        <w:rPr>
          <w:sz w:val="20"/>
        </w:rPr>
      </w:pPr>
      <w:r>
        <w:rPr>
          <w:sz w:val="20"/>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14:paraId="4032B5F4" w14:textId="77777777" w:rsidR="0013436E" w:rsidRDefault="00AE3229" w:rsidP="004F630C">
      <w:pPr>
        <w:pStyle w:val="a5"/>
        <w:numPr>
          <w:ilvl w:val="3"/>
          <w:numId w:val="26"/>
        </w:numPr>
        <w:tabs>
          <w:tab w:val="left" w:pos="965"/>
        </w:tabs>
        <w:spacing w:before="10" w:line="230" w:lineRule="auto"/>
        <w:ind w:right="287" w:firstLine="566"/>
        <w:jc w:val="both"/>
        <w:rPr>
          <w:sz w:val="20"/>
        </w:rPr>
      </w:pPr>
      <w:r>
        <w:rPr>
          <w:sz w:val="20"/>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14:paraId="747B3B70" w14:textId="77777777" w:rsidR="0013436E" w:rsidRDefault="00AE3229" w:rsidP="004F630C">
      <w:pPr>
        <w:pStyle w:val="a5"/>
        <w:numPr>
          <w:ilvl w:val="3"/>
          <w:numId w:val="26"/>
        </w:numPr>
        <w:tabs>
          <w:tab w:val="left" w:pos="966"/>
        </w:tabs>
        <w:spacing w:before="1" w:line="234" w:lineRule="exact"/>
        <w:ind w:left="966" w:hanging="141"/>
        <w:jc w:val="both"/>
        <w:rPr>
          <w:sz w:val="20"/>
        </w:rPr>
      </w:pPr>
      <w:r>
        <w:rPr>
          <w:sz w:val="20"/>
        </w:rPr>
        <w:t>включение</w:t>
      </w:r>
      <w:r>
        <w:rPr>
          <w:spacing w:val="-13"/>
          <w:sz w:val="20"/>
        </w:rPr>
        <w:t xml:space="preserve"> </w:t>
      </w:r>
      <w:r>
        <w:rPr>
          <w:sz w:val="20"/>
        </w:rPr>
        <w:t>обучающихся</w:t>
      </w:r>
      <w:r>
        <w:rPr>
          <w:spacing w:val="-12"/>
          <w:sz w:val="20"/>
        </w:rPr>
        <w:t xml:space="preserve"> </w:t>
      </w:r>
      <w:r>
        <w:rPr>
          <w:sz w:val="20"/>
        </w:rPr>
        <w:t>в</w:t>
      </w:r>
      <w:r>
        <w:rPr>
          <w:spacing w:val="-13"/>
          <w:sz w:val="20"/>
        </w:rPr>
        <w:t xml:space="preserve"> </w:t>
      </w:r>
      <w:r>
        <w:rPr>
          <w:sz w:val="20"/>
        </w:rPr>
        <w:t>проектно-конструкторскую</w:t>
      </w:r>
      <w:r>
        <w:rPr>
          <w:spacing w:val="-12"/>
          <w:sz w:val="20"/>
        </w:rPr>
        <w:t xml:space="preserve"> </w:t>
      </w:r>
      <w:r>
        <w:rPr>
          <w:sz w:val="20"/>
        </w:rPr>
        <w:t>и</w:t>
      </w:r>
      <w:r>
        <w:rPr>
          <w:spacing w:val="-13"/>
          <w:sz w:val="20"/>
        </w:rPr>
        <w:t xml:space="preserve"> </w:t>
      </w:r>
      <w:r>
        <w:rPr>
          <w:sz w:val="20"/>
        </w:rPr>
        <w:t>поисково-исследовательскую</w:t>
      </w:r>
      <w:r>
        <w:rPr>
          <w:spacing w:val="-12"/>
          <w:sz w:val="20"/>
        </w:rPr>
        <w:t xml:space="preserve"> </w:t>
      </w:r>
      <w:r>
        <w:rPr>
          <w:spacing w:val="-2"/>
          <w:sz w:val="20"/>
        </w:rPr>
        <w:t>деятельность;</w:t>
      </w:r>
    </w:p>
    <w:p w14:paraId="36A423CF" w14:textId="77777777" w:rsidR="0013436E" w:rsidRDefault="00AE3229" w:rsidP="004F630C">
      <w:pPr>
        <w:pStyle w:val="a5"/>
        <w:numPr>
          <w:ilvl w:val="3"/>
          <w:numId w:val="26"/>
        </w:numPr>
        <w:tabs>
          <w:tab w:val="left" w:pos="965"/>
        </w:tabs>
        <w:spacing w:before="2" w:line="232" w:lineRule="auto"/>
        <w:ind w:right="288" w:firstLine="566"/>
        <w:jc w:val="both"/>
        <w:rPr>
          <w:sz w:val="20"/>
        </w:rPr>
      </w:pPr>
      <w:r>
        <w:rPr>
          <w:sz w:val="20"/>
        </w:rPr>
        <w:t>проведение наблюдений и опытов, в том числе с использованием специального и цифрового</w:t>
      </w:r>
      <w:r>
        <w:rPr>
          <w:spacing w:val="80"/>
          <w:sz w:val="20"/>
        </w:rPr>
        <w:t xml:space="preserve"> </w:t>
      </w:r>
      <w:r>
        <w:rPr>
          <w:spacing w:val="-2"/>
          <w:sz w:val="20"/>
        </w:rPr>
        <w:t>оборудования;</w:t>
      </w:r>
    </w:p>
    <w:p w14:paraId="51FE9A3C" w14:textId="77777777" w:rsidR="0013436E" w:rsidRDefault="00AE3229" w:rsidP="004F630C">
      <w:pPr>
        <w:pStyle w:val="a5"/>
        <w:numPr>
          <w:ilvl w:val="3"/>
          <w:numId w:val="26"/>
        </w:numPr>
        <w:tabs>
          <w:tab w:val="left" w:pos="966"/>
        </w:tabs>
        <w:spacing w:before="1" w:line="234" w:lineRule="exact"/>
        <w:ind w:left="966" w:hanging="141"/>
        <w:jc w:val="both"/>
        <w:rPr>
          <w:sz w:val="20"/>
        </w:rPr>
      </w:pPr>
      <w:r>
        <w:rPr>
          <w:sz w:val="20"/>
        </w:rPr>
        <w:t>фиксацию</w:t>
      </w:r>
      <w:r>
        <w:rPr>
          <w:spacing w:val="-8"/>
          <w:sz w:val="20"/>
        </w:rPr>
        <w:t xml:space="preserve"> </w:t>
      </w:r>
      <w:r>
        <w:rPr>
          <w:sz w:val="20"/>
        </w:rPr>
        <w:t>и</w:t>
      </w:r>
      <w:r>
        <w:rPr>
          <w:spacing w:val="-8"/>
          <w:sz w:val="20"/>
        </w:rPr>
        <w:t xml:space="preserve"> </w:t>
      </w:r>
      <w:r>
        <w:rPr>
          <w:sz w:val="20"/>
        </w:rPr>
        <w:t>хранение</w:t>
      </w:r>
      <w:r>
        <w:rPr>
          <w:spacing w:val="-7"/>
          <w:sz w:val="20"/>
        </w:rPr>
        <w:t xml:space="preserve"> </w:t>
      </w:r>
      <w:r>
        <w:rPr>
          <w:sz w:val="20"/>
        </w:rPr>
        <w:t>информации</w:t>
      </w:r>
      <w:r>
        <w:rPr>
          <w:spacing w:val="-8"/>
          <w:sz w:val="20"/>
        </w:rPr>
        <w:t xml:space="preserve"> </w:t>
      </w:r>
      <w:r>
        <w:rPr>
          <w:sz w:val="20"/>
        </w:rPr>
        <w:t>о</w:t>
      </w:r>
      <w:r>
        <w:rPr>
          <w:spacing w:val="-6"/>
          <w:sz w:val="20"/>
        </w:rPr>
        <w:t xml:space="preserve"> </w:t>
      </w:r>
      <w:r>
        <w:rPr>
          <w:sz w:val="20"/>
        </w:rPr>
        <w:t>ходе</w:t>
      </w:r>
      <w:r>
        <w:rPr>
          <w:spacing w:val="-8"/>
          <w:sz w:val="20"/>
        </w:rPr>
        <w:t xml:space="preserve"> </w:t>
      </w:r>
      <w:r>
        <w:rPr>
          <w:sz w:val="20"/>
        </w:rPr>
        <w:t>образовательного</w:t>
      </w:r>
      <w:r>
        <w:rPr>
          <w:spacing w:val="-6"/>
          <w:sz w:val="20"/>
        </w:rPr>
        <w:t xml:space="preserve"> </w:t>
      </w:r>
      <w:r>
        <w:rPr>
          <w:spacing w:val="-2"/>
          <w:sz w:val="20"/>
        </w:rPr>
        <w:t>процесса;</w:t>
      </w:r>
    </w:p>
    <w:p w14:paraId="2F6FC810" w14:textId="77777777" w:rsidR="0013436E" w:rsidRDefault="00AE3229" w:rsidP="004F630C">
      <w:pPr>
        <w:pStyle w:val="a5"/>
        <w:numPr>
          <w:ilvl w:val="3"/>
          <w:numId w:val="26"/>
        </w:numPr>
        <w:tabs>
          <w:tab w:val="left" w:pos="965"/>
        </w:tabs>
        <w:spacing w:before="3" w:line="230" w:lineRule="auto"/>
        <w:ind w:right="284" w:firstLine="566"/>
        <w:jc w:val="both"/>
        <w:rPr>
          <w:sz w:val="20"/>
        </w:rPr>
      </w:pPr>
      <w:r>
        <w:rPr>
          <w:sz w:val="20"/>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14:paraId="6E5AE69A" w14:textId="77777777" w:rsidR="0013436E" w:rsidRDefault="00AE3229" w:rsidP="004F630C">
      <w:pPr>
        <w:pStyle w:val="a5"/>
        <w:numPr>
          <w:ilvl w:val="3"/>
          <w:numId w:val="26"/>
        </w:numPr>
        <w:tabs>
          <w:tab w:val="left" w:pos="965"/>
        </w:tabs>
        <w:spacing w:before="7" w:line="232" w:lineRule="auto"/>
        <w:ind w:right="283" w:firstLine="566"/>
        <w:jc w:val="both"/>
        <w:rPr>
          <w:sz w:val="20"/>
        </w:rPr>
      </w:pPr>
      <w:r>
        <w:rPr>
          <w:sz w:val="20"/>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14:paraId="304D8527" w14:textId="77777777" w:rsidR="0013436E" w:rsidRDefault="00AE3229" w:rsidP="004F630C">
      <w:pPr>
        <w:pStyle w:val="a5"/>
        <w:numPr>
          <w:ilvl w:val="3"/>
          <w:numId w:val="26"/>
        </w:numPr>
        <w:tabs>
          <w:tab w:val="left" w:pos="966"/>
        </w:tabs>
        <w:spacing w:before="1" w:line="234" w:lineRule="exact"/>
        <w:ind w:left="966" w:hanging="141"/>
        <w:jc w:val="both"/>
        <w:rPr>
          <w:sz w:val="20"/>
        </w:rPr>
      </w:pPr>
      <w:r>
        <w:rPr>
          <w:sz w:val="20"/>
        </w:rPr>
        <w:t>формирование</w:t>
      </w:r>
      <w:r>
        <w:rPr>
          <w:spacing w:val="-9"/>
          <w:sz w:val="20"/>
        </w:rPr>
        <w:t xml:space="preserve"> </w:t>
      </w:r>
      <w:r>
        <w:rPr>
          <w:sz w:val="20"/>
        </w:rPr>
        <w:t>и</w:t>
      </w:r>
      <w:r>
        <w:rPr>
          <w:spacing w:val="-10"/>
          <w:sz w:val="20"/>
        </w:rPr>
        <w:t xml:space="preserve"> </w:t>
      </w:r>
      <w:r>
        <w:rPr>
          <w:sz w:val="20"/>
        </w:rPr>
        <w:t>хранение</w:t>
      </w:r>
      <w:r>
        <w:rPr>
          <w:spacing w:val="-9"/>
          <w:sz w:val="20"/>
        </w:rPr>
        <w:t xml:space="preserve"> </w:t>
      </w:r>
      <w:r>
        <w:rPr>
          <w:sz w:val="20"/>
        </w:rPr>
        <w:t>электронного</w:t>
      </w:r>
      <w:r>
        <w:rPr>
          <w:spacing w:val="-8"/>
          <w:sz w:val="20"/>
        </w:rPr>
        <w:t xml:space="preserve"> </w:t>
      </w:r>
      <w:r>
        <w:rPr>
          <w:sz w:val="20"/>
        </w:rPr>
        <w:t>портфолио</w:t>
      </w:r>
      <w:r>
        <w:rPr>
          <w:spacing w:val="-6"/>
          <w:sz w:val="20"/>
        </w:rPr>
        <w:t xml:space="preserve"> </w:t>
      </w:r>
      <w:r>
        <w:rPr>
          <w:spacing w:val="-2"/>
          <w:sz w:val="20"/>
        </w:rPr>
        <w:t>обучающегося.</w:t>
      </w:r>
    </w:p>
    <w:p w14:paraId="28F9EF87" w14:textId="77777777" w:rsidR="0013436E" w:rsidRDefault="00AE3229">
      <w:pPr>
        <w:pStyle w:val="a3"/>
        <w:ind w:right="289" w:firstLine="566"/>
        <w:jc w:val="both"/>
      </w:pPr>
      <w:r>
        <w:t>При</w:t>
      </w:r>
      <w:r>
        <w:rPr>
          <w:spacing w:val="-1"/>
        </w:rPr>
        <w:t xml:space="preserve"> </w:t>
      </w:r>
      <w:r>
        <w:t>работе в ИОС соблюдаются правила информационной</w:t>
      </w:r>
      <w:r>
        <w:rPr>
          <w:spacing w:val="-1"/>
        </w:rPr>
        <w:t xml:space="preserve"> </w:t>
      </w:r>
      <w:r>
        <w:t>безопасности</w:t>
      </w:r>
      <w:r>
        <w:rPr>
          <w:spacing w:val="-1"/>
        </w:rPr>
        <w:t xml:space="preserve"> </w:t>
      </w:r>
      <w:r>
        <w:t>при</w:t>
      </w:r>
      <w:r>
        <w:rPr>
          <w:spacing w:val="-1"/>
        </w:rPr>
        <w:t xml:space="preserve"> </w:t>
      </w:r>
      <w:r>
        <w:t>осуществлении коммуникации в школьных сообществах</w:t>
      </w:r>
      <w:r>
        <w:rPr>
          <w:spacing w:val="-1"/>
        </w:rPr>
        <w:t xml:space="preserve"> </w:t>
      </w:r>
      <w:r>
        <w:t>и мессенджерах, поиске, анализе и использовании</w:t>
      </w:r>
      <w:r>
        <w:rPr>
          <w:spacing w:val="-1"/>
        </w:rPr>
        <w:t xml:space="preserve"> </w:t>
      </w:r>
      <w:r>
        <w:t>информации</w:t>
      </w:r>
      <w:r>
        <w:rPr>
          <w:spacing w:val="-1"/>
        </w:rPr>
        <w:t xml:space="preserve"> </w:t>
      </w:r>
      <w:r>
        <w:t>в соответствии</w:t>
      </w:r>
      <w:r>
        <w:rPr>
          <w:spacing w:val="-1"/>
        </w:rPr>
        <w:t xml:space="preserve"> </w:t>
      </w:r>
      <w:r>
        <w:t>с учебной задачей, предоставлении персональных данных пользователей локальной сети и Интернета.</w:t>
      </w:r>
    </w:p>
    <w:p w14:paraId="1766D707" w14:textId="77777777" w:rsidR="0013436E" w:rsidRDefault="001C4609">
      <w:pPr>
        <w:pStyle w:val="a3"/>
        <w:ind w:right="282" w:firstLine="566"/>
        <w:jc w:val="both"/>
      </w:pPr>
      <w:r>
        <w:t>В МБОУ ««Гранитненская школа»</w:t>
      </w:r>
      <w:r w:rsidR="00AE3229">
        <w:t>»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w:t>
      </w:r>
      <w:r w:rsidR="00AE3229">
        <w:rPr>
          <w:spacing w:val="40"/>
        </w:rPr>
        <w:t xml:space="preserve"> </w:t>
      </w:r>
      <w:r w:rsidR="00AE3229">
        <w:t>ФГОС НОО.</w:t>
      </w:r>
    </w:p>
    <w:p w14:paraId="5F53D7DF" w14:textId="77777777" w:rsidR="0013436E" w:rsidRDefault="00AE3229">
      <w:pPr>
        <w:pStyle w:val="a3"/>
        <w:spacing w:after="4"/>
        <w:ind w:left="825"/>
        <w:jc w:val="both"/>
      </w:pPr>
      <w:r>
        <w:t>Создание</w:t>
      </w:r>
      <w:r>
        <w:rPr>
          <w:spacing w:val="-10"/>
        </w:rPr>
        <w:t xml:space="preserve"> </w:t>
      </w:r>
      <w:r>
        <w:t>в</w:t>
      </w:r>
      <w:r>
        <w:rPr>
          <w:spacing w:val="-10"/>
        </w:rPr>
        <w:t xml:space="preserve"> </w:t>
      </w:r>
      <w:r>
        <w:t>школе</w:t>
      </w:r>
      <w:r>
        <w:rPr>
          <w:spacing w:val="-9"/>
        </w:rPr>
        <w:t xml:space="preserve"> </w:t>
      </w:r>
      <w:r>
        <w:t>информационно-образовательной</w:t>
      </w:r>
      <w:r>
        <w:rPr>
          <w:spacing w:val="-10"/>
        </w:rPr>
        <w:t xml:space="preserve"> </w:t>
      </w:r>
      <w:r>
        <w:t>среды</w:t>
      </w:r>
      <w:r>
        <w:rPr>
          <w:spacing w:val="-10"/>
        </w:rPr>
        <w:t xml:space="preserve"> </w:t>
      </w:r>
      <w:r>
        <w:t>осуществлено</w:t>
      </w:r>
      <w:r>
        <w:rPr>
          <w:spacing w:val="-8"/>
        </w:rPr>
        <w:t xml:space="preserve"> </w:t>
      </w:r>
      <w:r>
        <w:t>по</w:t>
      </w:r>
      <w:r>
        <w:rPr>
          <w:spacing w:val="-9"/>
        </w:rPr>
        <w:t xml:space="preserve"> </w:t>
      </w:r>
      <w:r>
        <w:t>следующим</w:t>
      </w:r>
      <w:r>
        <w:rPr>
          <w:spacing w:val="-9"/>
        </w:rPr>
        <w:t xml:space="preserve"> </w:t>
      </w:r>
      <w:r>
        <w:rPr>
          <w:spacing w:val="-2"/>
        </w:rPr>
        <w:t>параметрам:</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3997"/>
        <w:gridCol w:w="2273"/>
        <w:gridCol w:w="2736"/>
      </w:tblGrid>
      <w:tr w:rsidR="0013436E" w14:paraId="5090E040" w14:textId="77777777">
        <w:trPr>
          <w:trHeight w:val="688"/>
        </w:trPr>
        <w:tc>
          <w:tcPr>
            <w:tcW w:w="869" w:type="dxa"/>
          </w:tcPr>
          <w:p w14:paraId="2E8D65EC" w14:textId="77777777" w:rsidR="0013436E" w:rsidRDefault="00AE3229">
            <w:pPr>
              <w:pStyle w:val="TableParagraph"/>
              <w:ind w:left="4" w:right="567"/>
              <w:rPr>
                <w:b/>
                <w:sz w:val="20"/>
              </w:rPr>
            </w:pPr>
            <w:r>
              <w:rPr>
                <w:b/>
                <w:spacing w:val="-10"/>
                <w:sz w:val="20"/>
              </w:rPr>
              <w:t>№</w:t>
            </w:r>
            <w:r>
              <w:rPr>
                <w:b/>
                <w:spacing w:val="-4"/>
                <w:sz w:val="20"/>
              </w:rPr>
              <w:t xml:space="preserve"> п/п</w:t>
            </w:r>
          </w:p>
        </w:tc>
        <w:tc>
          <w:tcPr>
            <w:tcW w:w="3997" w:type="dxa"/>
          </w:tcPr>
          <w:p w14:paraId="018BD565" w14:textId="77777777" w:rsidR="0013436E" w:rsidRDefault="0013436E">
            <w:pPr>
              <w:pStyle w:val="TableParagraph"/>
              <w:spacing w:before="9"/>
              <w:rPr>
                <w:sz w:val="19"/>
              </w:rPr>
            </w:pPr>
          </w:p>
          <w:p w14:paraId="6C86422E" w14:textId="77777777" w:rsidR="0013436E" w:rsidRDefault="00AE3229">
            <w:pPr>
              <w:pStyle w:val="TableParagraph"/>
              <w:ind w:left="4"/>
              <w:rPr>
                <w:b/>
                <w:sz w:val="20"/>
              </w:rPr>
            </w:pPr>
            <w:r>
              <w:rPr>
                <w:b/>
                <w:sz w:val="20"/>
              </w:rPr>
              <w:t>Компоненты</w:t>
            </w:r>
            <w:r>
              <w:rPr>
                <w:b/>
                <w:spacing w:val="-11"/>
                <w:sz w:val="20"/>
              </w:rPr>
              <w:t xml:space="preserve"> </w:t>
            </w:r>
            <w:r>
              <w:rPr>
                <w:b/>
                <w:spacing w:val="-5"/>
                <w:sz w:val="20"/>
              </w:rPr>
              <w:t>ИОС</w:t>
            </w:r>
          </w:p>
        </w:tc>
        <w:tc>
          <w:tcPr>
            <w:tcW w:w="2273" w:type="dxa"/>
          </w:tcPr>
          <w:p w14:paraId="75A5CB48" w14:textId="77777777" w:rsidR="0013436E" w:rsidRDefault="0013436E">
            <w:pPr>
              <w:pStyle w:val="TableParagraph"/>
              <w:spacing w:before="5"/>
              <w:rPr>
                <w:sz w:val="18"/>
              </w:rPr>
            </w:pPr>
          </w:p>
          <w:p w14:paraId="7474762D" w14:textId="77777777" w:rsidR="0013436E" w:rsidRDefault="00AE3229">
            <w:pPr>
              <w:pStyle w:val="TableParagraph"/>
              <w:spacing w:line="228" w:lineRule="exact"/>
              <w:ind w:left="4" w:right="210"/>
              <w:rPr>
                <w:b/>
                <w:sz w:val="20"/>
              </w:rPr>
            </w:pPr>
            <w:r>
              <w:rPr>
                <w:b/>
                <w:sz w:val="20"/>
              </w:rPr>
              <w:t>Наличие</w:t>
            </w:r>
            <w:r>
              <w:rPr>
                <w:b/>
                <w:spacing w:val="-13"/>
                <w:sz w:val="20"/>
              </w:rPr>
              <w:t xml:space="preserve"> </w:t>
            </w:r>
            <w:r>
              <w:rPr>
                <w:b/>
                <w:sz w:val="20"/>
              </w:rPr>
              <w:t xml:space="preserve">компонентов </w:t>
            </w:r>
            <w:r>
              <w:rPr>
                <w:b/>
                <w:spacing w:val="-4"/>
                <w:sz w:val="20"/>
              </w:rPr>
              <w:t>ИОС</w:t>
            </w:r>
          </w:p>
        </w:tc>
        <w:tc>
          <w:tcPr>
            <w:tcW w:w="2736" w:type="dxa"/>
          </w:tcPr>
          <w:p w14:paraId="32E68147" w14:textId="77777777" w:rsidR="0013436E" w:rsidRDefault="00AE3229">
            <w:pPr>
              <w:pStyle w:val="TableParagraph"/>
              <w:ind w:left="4" w:right="385"/>
              <w:rPr>
                <w:b/>
                <w:sz w:val="20"/>
              </w:rPr>
            </w:pPr>
            <w:r>
              <w:rPr>
                <w:b/>
                <w:sz w:val="20"/>
              </w:rPr>
              <w:t>Сроки</w:t>
            </w:r>
            <w:r>
              <w:rPr>
                <w:b/>
                <w:spacing w:val="-13"/>
                <w:sz w:val="20"/>
              </w:rPr>
              <w:t xml:space="preserve"> </w:t>
            </w:r>
            <w:r>
              <w:rPr>
                <w:b/>
                <w:sz w:val="20"/>
              </w:rPr>
              <w:t>создания</w:t>
            </w:r>
            <w:r>
              <w:rPr>
                <w:b/>
                <w:spacing w:val="27"/>
                <w:sz w:val="20"/>
              </w:rPr>
              <w:t xml:space="preserve"> </w:t>
            </w:r>
            <w:r>
              <w:rPr>
                <w:b/>
                <w:sz w:val="20"/>
              </w:rPr>
              <w:t>условий в соответствии с</w:t>
            </w:r>
          </w:p>
          <w:p w14:paraId="4FFA4E0B" w14:textId="77777777" w:rsidR="0013436E" w:rsidRDefault="00AE3229">
            <w:pPr>
              <w:pStyle w:val="TableParagraph"/>
              <w:spacing w:line="210" w:lineRule="exact"/>
              <w:ind w:left="4"/>
              <w:rPr>
                <w:b/>
                <w:sz w:val="20"/>
              </w:rPr>
            </w:pPr>
            <w:r>
              <w:rPr>
                <w:b/>
                <w:sz w:val="20"/>
              </w:rPr>
              <w:t>требованиями</w:t>
            </w:r>
            <w:r>
              <w:rPr>
                <w:b/>
                <w:spacing w:val="-7"/>
                <w:sz w:val="20"/>
              </w:rPr>
              <w:t xml:space="preserve"> </w:t>
            </w:r>
            <w:r>
              <w:rPr>
                <w:b/>
                <w:sz w:val="20"/>
              </w:rPr>
              <w:t>ФГОС</w:t>
            </w:r>
            <w:r>
              <w:rPr>
                <w:b/>
                <w:spacing w:val="-8"/>
                <w:sz w:val="20"/>
              </w:rPr>
              <w:t xml:space="preserve"> </w:t>
            </w:r>
            <w:r>
              <w:rPr>
                <w:b/>
                <w:spacing w:val="-5"/>
                <w:sz w:val="20"/>
              </w:rPr>
              <w:t>НОО</w:t>
            </w:r>
          </w:p>
        </w:tc>
      </w:tr>
      <w:tr w:rsidR="0013436E" w14:paraId="2C281FB1" w14:textId="77777777">
        <w:trPr>
          <w:trHeight w:val="690"/>
        </w:trPr>
        <w:tc>
          <w:tcPr>
            <w:tcW w:w="869" w:type="dxa"/>
          </w:tcPr>
          <w:p w14:paraId="60F7D270" w14:textId="77777777" w:rsidR="0013436E" w:rsidRDefault="00AE3229">
            <w:pPr>
              <w:pStyle w:val="TableParagraph"/>
              <w:spacing w:line="223" w:lineRule="exact"/>
              <w:ind w:left="4"/>
              <w:rPr>
                <w:sz w:val="20"/>
              </w:rPr>
            </w:pPr>
            <w:r>
              <w:rPr>
                <w:w w:val="99"/>
                <w:sz w:val="20"/>
              </w:rPr>
              <w:t>1</w:t>
            </w:r>
          </w:p>
        </w:tc>
        <w:tc>
          <w:tcPr>
            <w:tcW w:w="3997" w:type="dxa"/>
          </w:tcPr>
          <w:p w14:paraId="1E50EEB4" w14:textId="77777777" w:rsidR="0013436E" w:rsidRDefault="00AE3229">
            <w:pPr>
              <w:pStyle w:val="TableParagraph"/>
              <w:spacing w:line="223" w:lineRule="exact"/>
              <w:ind w:left="4"/>
              <w:rPr>
                <w:sz w:val="20"/>
              </w:rPr>
            </w:pPr>
            <w:r>
              <w:rPr>
                <w:sz w:val="20"/>
              </w:rPr>
              <w:t>Учебники</w:t>
            </w:r>
            <w:r>
              <w:rPr>
                <w:spacing w:val="-9"/>
                <w:sz w:val="20"/>
              </w:rPr>
              <w:t xml:space="preserve"> </w:t>
            </w:r>
            <w:r>
              <w:rPr>
                <w:sz w:val="20"/>
              </w:rPr>
              <w:t>по</w:t>
            </w:r>
            <w:r>
              <w:rPr>
                <w:spacing w:val="-7"/>
                <w:sz w:val="20"/>
              </w:rPr>
              <w:t xml:space="preserve"> </w:t>
            </w:r>
            <w:r>
              <w:rPr>
                <w:sz w:val="20"/>
              </w:rPr>
              <w:t>всем</w:t>
            </w:r>
            <w:r>
              <w:rPr>
                <w:spacing w:val="-5"/>
                <w:sz w:val="20"/>
              </w:rPr>
              <w:t xml:space="preserve"> </w:t>
            </w:r>
            <w:r>
              <w:rPr>
                <w:sz w:val="20"/>
              </w:rPr>
              <w:t>учебным</w:t>
            </w:r>
            <w:r>
              <w:rPr>
                <w:spacing w:val="-2"/>
                <w:sz w:val="20"/>
              </w:rPr>
              <w:t xml:space="preserve"> </w:t>
            </w:r>
            <w:r>
              <w:rPr>
                <w:sz w:val="20"/>
              </w:rPr>
              <w:t>предметам</w:t>
            </w:r>
            <w:r>
              <w:rPr>
                <w:spacing w:val="-6"/>
                <w:sz w:val="20"/>
              </w:rPr>
              <w:t xml:space="preserve"> </w:t>
            </w:r>
            <w:r>
              <w:rPr>
                <w:spacing w:val="-5"/>
                <w:sz w:val="20"/>
              </w:rPr>
              <w:t>на</w:t>
            </w:r>
          </w:p>
          <w:p w14:paraId="21E224F7" w14:textId="77777777" w:rsidR="0013436E" w:rsidRDefault="00AE3229">
            <w:pPr>
              <w:pStyle w:val="TableParagraph"/>
              <w:spacing w:line="230" w:lineRule="atLeast"/>
              <w:ind w:left="4"/>
              <w:rPr>
                <w:sz w:val="20"/>
              </w:rPr>
            </w:pPr>
            <w:r>
              <w:rPr>
                <w:sz w:val="20"/>
              </w:rPr>
              <w:t>языках</w:t>
            </w:r>
            <w:r>
              <w:rPr>
                <w:spacing w:val="-13"/>
                <w:sz w:val="20"/>
              </w:rPr>
              <w:t xml:space="preserve"> </w:t>
            </w:r>
            <w:r>
              <w:rPr>
                <w:sz w:val="20"/>
              </w:rPr>
              <w:t>обучения,</w:t>
            </w:r>
            <w:r>
              <w:rPr>
                <w:spacing w:val="-12"/>
                <w:sz w:val="20"/>
              </w:rPr>
              <w:t xml:space="preserve"> </w:t>
            </w:r>
            <w:r>
              <w:rPr>
                <w:sz w:val="20"/>
              </w:rPr>
              <w:t>определённых</w:t>
            </w:r>
            <w:r>
              <w:rPr>
                <w:spacing w:val="-13"/>
                <w:sz w:val="20"/>
              </w:rPr>
              <w:t xml:space="preserve"> </w:t>
            </w:r>
            <w:r w:rsidR="001C4609">
              <w:rPr>
                <w:sz w:val="20"/>
              </w:rPr>
              <w:t>учредителем МБОУ «</w:t>
            </w:r>
            <w:r w:rsidR="001C4609">
              <w:t>«Гранитненская школа»</w:t>
            </w:r>
            <w:r>
              <w:rPr>
                <w:sz w:val="20"/>
              </w:rPr>
              <w:t>»</w:t>
            </w:r>
          </w:p>
        </w:tc>
        <w:tc>
          <w:tcPr>
            <w:tcW w:w="2273" w:type="dxa"/>
          </w:tcPr>
          <w:p w14:paraId="7BB0ECB2" w14:textId="77777777" w:rsidR="0013436E" w:rsidRDefault="00AE3229">
            <w:pPr>
              <w:pStyle w:val="TableParagraph"/>
              <w:spacing w:line="223" w:lineRule="exact"/>
              <w:ind w:left="4"/>
              <w:rPr>
                <w:sz w:val="20"/>
              </w:rPr>
            </w:pPr>
            <w:r>
              <w:rPr>
                <w:sz w:val="20"/>
              </w:rPr>
              <w:t>В</w:t>
            </w:r>
            <w:r>
              <w:rPr>
                <w:spacing w:val="-1"/>
                <w:sz w:val="20"/>
              </w:rPr>
              <w:t xml:space="preserve"> </w:t>
            </w:r>
            <w:r>
              <w:rPr>
                <w:spacing w:val="-2"/>
                <w:sz w:val="20"/>
              </w:rPr>
              <w:t>наличии</w:t>
            </w:r>
          </w:p>
        </w:tc>
        <w:tc>
          <w:tcPr>
            <w:tcW w:w="2736" w:type="dxa"/>
          </w:tcPr>
          <w:p w14:paraId="4D75681E" w14:textId="77777777" w:rsidR="0013436E" w:rsidRDefault="00AE3229">
            <w:pPr>
              <w:pStyle w:val="TableParagraph"/>
              <w:spacing w:line="223" w:lineRule="exact"/>
              <w:ind w:left="4"/>
              <w:rPr>
                <w:sz w:val="20"/>
              </w:rPr>
            </w:pPr>
            <w:r>
              <w:rPr>
                <w:spacing w:val="-2"/>
                <w:sz w:val="20"/>
              </w:rPr>
              <w:t>Ежегодно</w:t>
            </w:r>
          </w:p>
        </w:tc>
      </w:tr>
      <w:tr w:rsidR="0013436E" w14:paraId="7E6B6749" w14:textId="77777777">
        <w:trPr>
          <w:trHeight w:val="230"/>
        </w:trPr>
        <w:tc>
          <w:tcPr>
            <w:tcW w:w="869" w:type="dxa"/>
          </w:tcPr>
          <w:p w14:paraId="1A548625" w14:textId="77777777" w:rsidR="0013436E" w:rsidRDefault="00AE3229">
            <w:pPr>
              <w:pStyle w:val="TableParagraph"/>
              <w:spacing w:line="210" w:lineRule="exact"/>
              <w:ind w:left="4"/>
              <w:rPr>
                <w:sz w:val="20"/>
              </w:rPr>
            </w:pPr>
            <w:r>
              <w:rPr>
                <w:w w:val="99"/>
                <w:sz w:val="20"/>
              </w:rPr>
              <w:lastRenderedPageBreak/>
              <w:t>2</w:t>
            </w:r>
          </w:p>
        </w:tc>
        <w:tc>
          <w:tcPr>
            <w:tcW w:w="3997" w:type="dxa"/>
          </w:tcPr>
          <w:p w14:paraId="37AAFFCD" w14:textId="77777777" w:rsidR="0013436E" w:rsidRDefault="00AE3229">
            <w:pPr>
              <w:pStyle w:val="TableParagraph"/>
              <w:spacing w:line="210" w:lineRule="exact"/>
              <w:ind w:left="4"/>
              <w:rPr>
                <w:sz w:val="20"/>
              </w:rPr>
            </w:pPr>
            <w:r>
              <w:rPr>
                <w:spacing w:val="-2"/>
                <w:sz w:val="20"/>
              </w:rPr>
              <w:t>Учебно-наглядные</w:t>
            </w:r>
            <w:r>
              <w:rPr>
                <w:spacing w:val="10"/>
                <w:sz w:val="20"/>
              </w:rPr>
              <w:t xml:space="preserve"> </w:t>
            </w:r>
            <w:r>
              <w:rPr>
                <w:spacing w:val="-2"/>
                <w:sz w:val="20"/>
              </w:rPr>
              <w:t>пособия</w:t>
            </w:r>
          </w:p>
        </w:tc>
        <w:tc>
          <w:tcPr>
            <w:tcW w:w="2273" w:type="dxa"/>
          </w:tcPr>
          <w:p w14:paraId="36242474" w14:textId="77777777" w:rsidR="0013436E" w:rsidRDefault="00AE3229">
            <w:pPr>
              <w:pStyle w:val="TableParagraph"/>
              <w:spacing w:line="210" w:lineRule="exact"/>
              <w:ind w:left="4"/>
              <w:rPr>
                <w:sz w:val="20"/>
              </w:rPr>
            </w:pPr>
            <w:r>
              <w:rPr>
                <w:sz w:val="20"/>
              </w:rPr>
              <w:t>В</w:t>
            </w:r>
            <w:r>
              <w:rPr>
                <w:spacing w:val="-1"/>
                <w:sz w:val="20"/>
              </w:rPr>
              <w:t xml:space="preserve"> </w:t>
            </w:r>
            <w:r>
              <w:rPr>
                <w:spacing w:val="-2"/>
                <w:sz w:val="20"/>
              </w:rPr>
              <w:t>наличии</w:t>
            </w:r>
          </w:p>
        </w:tc>
        <w:tc>
          <w:tcPr>
            <w:tcW w:w="2736" w:type="dxa"/>
          </w:tcPr>
          <w:p w14:paraId="23974CD6" w14:textId="77777777" w:rsidR="0013436E" w:rsidRDefault="00AE3229">
            <w:pPr>
              <w:pStyle w:val="TableParagraph"/>
              <w:spacing w:line="210" w:lineRule="exact"/>
              <w:ind w:left="4"/>
              <w:rPr>
                <w:sz w:val="20"/>
              </w:rPr>
            </w:pPr>
            <w:r>
              <w:rPr>
                <w:sz w:val="20"/>
              </w:rPr>
              <w:t>По</w:t>
            </w:r>
            <w:r>
              <w:rPr>
                <w:spacing w:val="-2"/>
                <w:sz w:val="20"/>
              </w:rPr>
              <w:t xml:space="preserve"> </w:t>
            </w:r>
            <w:r>
              <w:rPr>
                <w:sz w:val="20"/>
              </w:rPr>
              <w:t>мере</w:t>
            </w:r>
            <w:r>
              <w:rPr>
                <w:spacing w:val="-2"/>
                <w:sz w:val="20"/>
              </w:rPr>
              <w:t xml:space="preserve"> необходимости</w:t>
            </w:r>
          </w:p>
        </w:tc>
      </w:tr>
    </w:tbl>
    <w:p w14:paraId="79664889" w14:textId="77777777" w:rsidR="0013436E" w:rsidRDefault="0013436E">
      <w:pPr>
        <w:pStyle w:val="a3"/>
        <w:spacing w:before="5"/>
        <w:ind w:left="0"/>
        <w:rPr>
          <w:sz w:val="2"/>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3997"/>
        <w:gridCol w:w="2273"/>
        <w:gridCol w:w="2736"/>
      </w:tblGrid>
      <w:tr w:rsidR="0013436E" w14:paraId="5B4913D4" w14:textId="77777777">
        <w:trPr>
          <w:trHeight w:val="460"/>
        </w:trPr>
        <w:tc>
          <w:tcPr>
            <w:tcW w:w="869" w:type="dxa"/>
          </w:tcPr>
          <w:p w14:paraId="63F9BB0F" w14:textId="77777777" w:rsidR="0013436E" w:rsidRDefault="00AE3229">
            <w:pPr>
              <w:pStyle w:val="TableParagraph"/>
              <w:spacing w:line="223" w:lineRule="exact"/>
              <w:ind w:left="4"/>
              <w:rPr>
                <w:sz w:val="20"/>
              </w:rPr>
            </w:pPr>
            <w:r>
              <w:rPr>
                <w:w w:val="99"/>
                <w:sz w:val="20"/>
              </w:rPr>
              <w:t>3</w:t>
            </w:r>
          </w:p>
        </w:tc>
        <w:tc>
          <w:tcPr>
            <w:tcW w:w="3997" w:type="dxa"/>
          </w:tcPr>
          <w:p w14:paraId="7E8A220F" w14:textId="77777777" w:rsidR="0013436E" w:rsidRDefault="00AE3229">
            <w:pPr>
              <w:pStyle w:val="TableParagraph"/>
              <w:spacing w:line="223" w:lineRule="exact"/>
              <w:ind w:left="4"/>
              <w:rPr>
                <w:sz w:val="20"/>
              </w:rPr>
            </w:pPr>
            <w:r>
              <w:rPr>
                <w:spacing w:val="-2"/>
                <w:sz w:val="20"/>
              </w:rPr>
              <w:t>Технические</w:t>
            </w:r>
            <w:r>
              <w:rPr>
                <w:spacing w:val="6"/>
                <w:sz w:val="20"/>
              </w:rPr>
              <w:t xml:space="preserve"> </w:t>
            </w:r>
            <w:r>
              <w:rPr>
                <w:spacing w:val="-2"/>
                <w:sz w:val="20"/>
              </w:rPr>
              <w:t>средства,</w:t>
            </w:r>
            <w:r>
              <w:rPr>
                <w:spacing w:val="8"/>
                <w:sz w:val="20"/>
              </w:rPr>
              <w:t xml:space="preserve"> </w:t>
            </w:r>
            <w:r>
              <w:rPr>
                <w:spacing w:val="-2"/>
                <w:sz w:val="20"/>
              </w:rPr>
              <w:t>обеспечивающие</w:t>
            </w:r>
          </w:p>
          <w:p w14:paraId="1449A412" w14:textId="77777777" w:rsidR="0013436E" w:rsidRDefault="00AE3229">
            <w:pPr>
              <w:pStyle w:val="TableParagraph"/>
              <w:spacing w:line="217" w:lineRule="exact"/>
              <w:ind w:left="4"/>
              <w:rPr>
                <w:sz w:val="20"/>
              </w:rPr>
            </w:pPr>
            <w:r>
              <w:rPr>
                <w:spacing w:val="-2"/>
                <w:sz w:val="20"/>
              </w:rPr>
              <w:t>функционирование</w:t>
            </w:r>
            <w:r>
              <w:rPr>
                <w:spacing w:val="11"/>
                <w:sz w:val="20"/>
              </w:rPr>
              <w:t xml:space="preserve"> </w:t>
            </w:r>
            <w:r>
              <w:rPr>
                <w:spacing w:val="-5"/>
                <w:sz w:val="20"/>
              </w:rPr>
              <w:t>ИОС</w:t>
            </w:r>
          </w:p>
        </w:tc>
        <w:tc>
          <w:tcPr>
            <w:tcW w:w="2273" w:type="dxa"/>
          </w:tcPr>
          <w:p w14:paraId="6827FB83" w14:textId="77777777" w:rsidR="0013436E" w:rsidRDefault="00AE3229">
            <w:pPr>
              <w:pStyle w:val="TableParagraph"/>
              <w:spacing w:line="223" w:lineRule="exact"/>
              <w:ind w:left="4"/>
              <w:rPr>
                <w:sz w:val="20"/>
              </w:rPr>
            </w:pPr>
            <w:r>
              <w:rPr>
                <w:sz w:val="20"/>
              </w:rPr>
              <w:t>В</w:t>
            </w:r>
            <w:r>
              <w:rPr>
                <w:spacing w:val="-1"/>
                <w:sz w:val="20"/>
              </w:rPr>
              <w:t xml:space="preserve"> </w:t>
            </w:r>
            <w:r>
              <w:rPr>
                <w:spacing w:val="-2"/>
                <w:sz w:val="20"/>
              </w:rPr>
              <w:t>наличии</w:t>
            </w:r>
          </w:p>
        </w:tc>
        <w:tc>
          <w:tcPr>
            <w:tcW w:w="2736" w:type="dxa"/>
          </w:tcPr>
          <w:p w14:paraId="60E8BA89" w14:textId="77777777" w:rsidR="0013436E" w:rsidRDefault="00AE3229">
            <w:pPr>
              <w:pStyle w:val="TableParagraph"/>
              <w:spacing w:line="223" w:lineRule="exact"/>
              <w:ind w:left="4"/>
              <w:rPr>
                <w:sz w:val="20"/>
              </w:rPr>
            </w:pPr>
            <w:r>
              <w:rPr>
                <w:spacing w:val="-2"/>
                <w:sz w:val="20"/>
              </w:rPr>
              <w:t>Постоянно</w:t>
            </w:r>
          </w:p>
        </w:tc>
      </w:tr>
      <w:tr w:rsidR="0013436E" w14:paraId="78C854E5" w14:textId="77777777">
        <w:trPr>
          <w:trHeight w:val="460"/>
        </w:trPr>
        <w:tc>
          <w:tcPr>
            <w:tcW w:w="869" w:type="dxa"/>
          </w:tcPr>
          <w:p w14:paraId="1D8A81BC" w14:textId="77777777" w:rsidR="0013436E" w:rsidRDefault="00AE3229">
            <w:pPr>
              <w:pStyle w:val="TableParagraph"/>
              <w:spacing w:line="223" w:lineRule="exact"/>
              <w:ind w:left="4"/>
              <w:rPr>
                <w:sz w:val="20"/>
              </w:rPr>
            </w:pPr>
            <w:r>
              <w:rPr>
                <w:w w:val="99"/>
                <w:sz w:val="20"/>
              </w:rPr>
              <w:t>4</w:t>
            </w:r>
          </w:p>
        </w:tc>
        <w:tc>
          <w:tcPr>
            <w:tcW w:w="3997" w:type="dxa"/>
          </w:tcPr>
          <w:p w14:paraId="659FDB57" w14:textId="77777777" w:rsidR="0013436E" w:rsidRDefault="00AE3229">
            <w:pPr>
              <w:pStyle w:val="TableParagraph"/>
              <w:spacing w:line="223" w:lineRule="exact"/>
              <w:ind w:left="4"/>
              <w:rPr>
                <w:sz w:val="20"/>
              </w:rPr>
            </w:pPr>
            <w:r>
              <w:rPr>
                <w:sz w:val="20"/>
              </w:rPr>
              <w:t>Программные</w:t>
            </w:r>
            <w:r>
              <w:rPr>
                <w:spacing w:val="-11"/>
                <w:sz w:val="20"/>
              </w:rPr>
              <w:t xml:space="preserve"> </w:t>
            </w:r>
            <w:r>
              <w:rPr>
                <w:sz w:val="20"/>
              </w:rPr>
              <w:t>инструменты,</w:t>
            </w:r>
            <w:r>
              <w:rPr>
                <w:spacing w:val="-10"/>
                <w:sz w:val="20"/>
              </w:rPr>
              <w:t xml:space="preserve"> </w:t>
            </w:r>
            <w:r>
              <w:rPr>
                <w:spacing w:val="-2"/>
                <w:sz w:val="20"/>
              </w:rPr>
              <w:t>обеспечивающие</w:t>
            </w:r>
          </w:p>
          <w:p w14:paraId="40AE94D6" w14:textId="77777777" w:rsidR="0013436E" w:rsidRDefault="00AE3229">
            <w:pPr>
              <w:pStyle w:val="TableParagraph"/>
              <w:spacing w:line="217" w:lineRule="exact"/>
              <w:ind w:left="4"/>
              <w:rPr>
                <w:sz w:val="20"/>
              </w:rPr>
            </w:pPr>
            <w:r>
              <w:rPr>
                <w:spacing w:val="-2"/>
                <w:sz w:val="20"/>
              </w:rPr>
              <w:t>функционирование</w:t>
            </w:r>
            <w:r>
              <w:rPr>
                <w:spacing w:val="11"/>
                <w:sz w:val="20"/>
              </w:rPr>
              <w:t xml:space="preserve"> </w:t>
            </w:r>
            <w:r>
              <w:rPr>
                <w:spacing w:val="-5"/>
                <w:sz w:val="20"/>
              </w:rPr>
              <w:t>ИОС</w:t>
            </w:r>
          </w:p>
        </w:tc>
        <w:tc>
          <w:tcPr>
            <w:tcW w:w="2273" w:type="dxa"/>
          </w:tcPr>
          <w:p w14:paraId="0490B5BB" w14:textId="77777777" w:rsidR="0013436E" w:rsidRDefault="00AE3229">
            <w:pPr>
              <w:pStyle w:val="TableParagraph"/>
              <w:spacing w:line="223" w:lineRule="exact"/>
              <w:ind w:left="4"/>
              <w:rPr>
                <w:sz w:val="20"/>
              </w:rPr>
            </w:pPr>
            <w:r>
              <w:rPr>
                <w:sz w:val="20"/>
              </w:rPr>
              <w:t>В</w:t>
            </w:r>
            <w:r>
              <w:rPr>
                <w:spacing w:val="-1"/>
                <w:sz w:val="20"/>
              </w:rPr>
              <w:t xml:space="preserve"> </w:t>
            </w:r>
            <w:r>
              <w:rPr>
                <w:spacing w:val="-2"/>
                <w:sz w:val="20"/>
              </w:rPr>
              <w:t>наличии</w:t>
            </w:r>
          </w:p>
        </w:tc>
        <w:tc>
          <w:tcPr>
            <w:tcW w:w="2736" w:type="dxa"/>
          </w:tcPr>
          <w:p w14:paraId="3E986E32" w14:textId="77777777" w:rsidR="0013436E" w:rsidRDefault="00AE3229">
            <w:pPr>
              <w:pStyle w:val="TableParagraph"/>
              <w:spacing w:line="223" w:lineRule="exact"/>
              <w:ind w:left="4"/>
              <w:rPr>
                <w:sz w:val="20"/>
              </w:rPr>
            </w:pPr>
            <w:r>
              <w:rPr>
                <w:spacing w:val="-2"/>
                <w:sz w:val="20"/>
              </w:rPr>
              <w:t>Постоянно</w:t>
            </w:r>
          </w:p>
        </w:tc>
      </w:tr>
      <w:tr w:rsidR="0013436E" w14:paraId="191B93BB" w14:textId="77777777">
        <w:trPr>
          <w:trHeight w:val="230"/>
        </w:trPr>
        <w:tc>
          <w:tcPr>
            <w:tcW w:w="869" w:type="dxa"/>
          </w:tcPr>
          <w:p w14:paraId="386DC223" w14:textId="77777777" w:rsidR="0013436E" w:rsidRDefault="00AE3229">
            <w:pPr>
              <w:pStyle w:val="TableParagraph"/>
              <w:spacing w:line="210" w:lineRule="exact"/>
              <w:ind w:left="4"/>
              <w:rPr>
                <w:sz w:val="20"/>
              </w:rPr>
            </w:pPr>
            <w:r>
              <w:rPr>
                <w:w w:val="99"/>
                <w:sz w:val="20"/>
              </w:rPr>
              <w:t>5</w:t>
            </w:r>
          </w:p>
        </w:tc>
        <w:tc>
          <w:tcPr>
            <w:tcW w:w="3997" w:type="dxa"/>
          </w:tcPr>
          <w:p w14:paraId="65BD96BF" w14:textId="77777777" w:rsidR="0013436E" w:rsidRDefault="00AE3229">
            <w:pPr>
              <w:pStyle w:val="TableParagraph"/>
              <w:spacing w:line="210" w:lineRule="exact"/>
              <w:ind w:left="4"/>
              <w:rPr>
                <w:sz w:val="20"/>
              </w:rPr>
            </w:pPr>
            <w:r>
              <w:rPr>
                <w:sz w:val="20"/>
              </w:rPr>
              <w:t>Служба</w:t>
            </w:r>
            <w:r>
              <w:rPr>
                <w:spacing w:val="-10"/>
                <w:sz w:val="20"/>
              </w:rPr>
              <w:t xml:space="preserve"> </w:t>
            </w:r>
            <w:r>
              <w:rPr>
                <w:sz w:val="20"/>
              </w:rPr>
              <w:t>технической</w:t>
            </w:r>
            <w:r>
              <w:rPr>
                <w:spacing w:val="-10"/>
                <w:sz w:val="20"/>
              </w:rPr>
              <w:t xml:space="preserve"> </w:t>
            </w:r>
            <w:r>
              <w:rPr>
                <w:spacing w:val="-2"/>
                <w:sz w:val="20"/>
              </w:rPr>
              <w:t>поддержки</w:t>
            </w:r>
          </w:p>
        </w:tc>
        <w:tc>
          <w:tcPr>
            <w:tcW w:w="2273" w:type="dxa"/>
          </w:tcPr>
          <w:p w14:paraId="354D1C04" w14:textId="77777777" w:rsidR="0013436E" w:rsidRDefault="00AE3229">
            <w:pPr>
              <w:pStyle w:val="TableParagraph"/>
              <w:spacing w:line="210" w:lineRule="exact"/>
              <w:ind w:left="4"/>
              <w:rPr>
                <w:sz w:val="20"/>
              </w:rPr>
            </w:pPr>
            <w:r>
              <w:rPr>
                <w:sz w:val="20"/>
              </w:rPr>
              <w:t>В</w:t>
            </w:r>
            <w:r>
              <w:rPr>
                <w:spacing w:val="-1"/>
                <w:sz w:val="20"/>
              </w:rPr>
              <w:t xml:space="preserve"> </w:t>
            </w:r>
            <w:r>
              <w:rPr>
                <w:spacing w:val="-2"/>
                <w:sz w:val="20"/>
              </w:rPr>
              <w:t>наличии</w:t>
            </w:r>
          </w:p>
        </w:tc>
        <w:tc>
          <w:tcPr>
            <w:tcW w:w="2736" w:type="dxa"/>
          </w:tcPr>
          <w:p w14:paraId="6A389E3E" w14:textId="77777777" w:rsidR="0013436E" w:rsidRDefault="00AE3229">
            <w:pPr>
              <w:pStyle w:val="TableParagraph"/>
              <w:spacing w:line="210" w:lineRule="exact"/>
              <w:ind w:left="4"/>
              <w:rPr>
                <w:sz w:val="20"/>
              </w:rPr>
            </w:pPr>
            <w:r>
              <w:rPr>
                <w:spacing w:val="-2"/>
                <w:sz w:val="20"/>
              </w:rPr>
              <w:t>Постоянно</w:t>
            </w:r>
          </w:p>
        </w:tc>
      </w:tr>
    </w:tbl>
    <w:p w14:paraId="51FF334A" w14:textId="77777777" w:rsidR="0013436E" w:rsidRDefault="00AE3229">
      <w:pPr>
        <w:pStyle w:val="a3"/>
        <w:ind w:right="289" w:firstLine="566"/>
        <w:jc w:val="both"/>
      </w:pPr>
      <w:r>
        <w:t>Учебно-методическое и информационное обеспечение реализации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14:paraId="465F8D3A" w14:textId="77777777" w:rsidR="0013436E" w:rsidRDefault="00AE3229">
      <w:pPr>
        <w:pStyle w:val="a3"/>
        <w:spacing w:line="230" w:lineRule="exact"/>
        <w:ind w:left="825"/>
        <w:jc w:val="both"/>
      </w:pPr>
      <w:r>
        <w:t>Требования</w:t>
      </w:r>
      <w:r>
        <w:rPr>
          <w:spacing w:val="-13"/>
        </w:rPr>
        <w:t xml:space="preserve"> </w:t>
      </w:r>
      <w:r>
        <w:t>к</w:t>
      </w:r>
      <w:r>
        <w:rPr>
          <w:spacing w:val="-12"/>
        </w:rPr>
        <w:t xml:space="preserve"> </w:t>
      </w:r>
      <w:r>
        <w:t>учебно-методическому</w:t>
      </w:r>
      <w:r>
        <w:rPr>
          <w:spacing w:val="-12"/>
        </w:rPr>
        <w:t xml:space="preserve"> </w:t>
      </w:r>
      <w:r>
        <w:t>обеспечению</w:t>
      </w:r>
      <w:r>
        <w:rPr>
          <w:spacing w:val="-12"/>
        </w:rPr>
        <w:t xml:space="preserve"> </w:t>
      </w:r>
      <w:r>
        <w:t>образовательной</w:t>
      </w:r>
      <w:r>
        <w:rPr>
          <w:spacing w:val="-12"/>
        </w:rPr>
        <w:t xml:space="preserve"> </w:t>
      </w:r>
      <w:r>
        <w:t>деятельности</w:t>
      </w:r>
      <w:r>
        <w:rPr>
          <w:spacing w:val="-12"/>
        </w:rPr>
        <w:t xml:space="preserve"> </w:t>
      </w:r>
      <w:r>
        <w:rPr>
          <w:spacing w:val="-2"/>
        </w:rPr>
        <w:t>включают:</w:t>
      </w:r>
    </w:p>
    <w:p w14:paraId="5AB9C0C3" w14:textId="77777777" w:rsidR="0013436E" w:rsidRDefault="00AE3229">
      <w:pPr>
        <w:pStyle w:val="a3"/>
        <w:jc w:val="both"/>
      </w:pPr>
      <w:r>
        <w:t>–параметры</w:t>
      </w:r>
      <w:r>
        <w:rPr>
          <w:spacing w:val="-12"/>
        </w:rPr>
        <w:t xml:space="preserve"> </w:t>
      </w:r>
      <w:r>
        <w:t>комплектности</w:t>
      </w:r>
      <w:r>
        <w:rPr>
          <w:spacing w:val="-11"/>
        </w:rPr>
        <w:t xml:space="preserve"> </w:t>
      </w:r>
      <w:r>
        <w:t>оснащения</w:t>
      </w:r>
      <w:r>
        <w:rPr>
          <w:spacing w:val="-10"/>
        </w:rPr>
        <w:t xml:space="preserve"> </w:t>
      </w:r>
      <w:r>
        <w:rPr>
          <w:spacing w:val="-2"/>
        </w:rPr>
        <w:t>школы;</w:t>
      </w:r>
    </w:p>
    <w:p w14:paraId="2324D8C0" w14:textId="77777777" w:rsidR="0013436E" w:rsidRDefault="00AE3229">
      <w:pPr>
        <w:pStyle w:val="a3"/>
        <w:jc w:val="both"/>
      </w:pPr>
      <w:r>
        <w:t>–параметры</w:t>
      </w:r>
      <w:r>
        <w:rPr>
          <w:spacing w:val="-12"/>
        </w:rPr>
        <w:t xml:space="preserve"> </w:t>
      </w:r>
      <w:r>
        <w:t>качества</w:t>
      </w:r>
      <w:r>
        <w:rPr>
          <w:spacing w:val="-12"/>
        </w:rPr>
        <w:t xml:space="preserve"> </w:t>
      </w:r>
      <w:r>
        <w:t>обеспечения</w:t>
      </w:r>
      <w:r>
        <w:rPr>
          <w:spacing w:val="-13"/>
        </w:rPr>
        <w:t xml:space="preserve"> </w:t>
      </w:r>
      <w:r>
        <w:t>образовательной</w:t>
      </w:r>
      <w:r>
        <w:rPr>
          <w:spacing w:val="-12"/>
        </w:rPr>
        <w:t xml:space="preserve"> </w:t>
      </w:r>
      <w:r>
        <w:rPr>
          <w:spacing w:val="-2"/>
        </w:rPr>
        <w:t>деятельности.</w:t>
      </w:r>
    </w:p>
    <w:p w14:paraId="579C0468" w14:textId="77777777" w:rsidR="0013436E" w:rsidRDefault="001C4609">
      <w:pPr>
        <w:pStyle w:val="a3"/>
        <w:ind w:right="282" w:firstLine="566"/>
        <w:jc w:val="both"/>
      </w:pPr>
      <w:r>
        <w:t>МБОУ ««Гранитненская школа»</w:t>
      </w:r>
      <w:r w:rsidR="00AE3229">
        <w:t>» имеет доступ к печатным и цифровым образовательным ресурсам (ЦОР), в том числе к образовательным ресурсам, размещенным в федеральных и региональных базах данных ЦОР</w:t>
      </w:r>
      <w:r>
        <w:t>. Библиотека МБОУ ««Гранитненская школа»</w:t>
      </w:r>
      <w:r w:rsidR="00AE3229">
        <w:t>» укомплектована печатными образовательными ресурсами и ЦОР по всем учебным предметам учебного плана, а также имеет фонд дополнительной художественной и научно-популярной</w:t>
      </w:r>
      <w:r w:rsidR="00AE3229">
        <w:rPr>
          <w:spacing w:val="40"/>
        </w:rPr>
        <w:t xml:space="preserve"> </w:t>
      </w:r>
      <w:r w:rsidR="00AE3229">
        <w:t>литературы, справочно-библиографические и периодические издания, сопровождающие реализацию образовательной программы начального общего образования.</w:t>
      </w:r>
    </w:p>
    <w:p w14:paraId="1761EEA3" w14:textId="77777777" w:rsidR="0013436E" w:rsidRDefault="00AE3229">
      <w:pPr>
        <w:pStyle w:val="a3"/>
        <w:ind w:right="295" w:firstLine="566"/>
        <w:jc w:val="both"/>
      </w:pPr>
      <w:r>
        <w:t>100% учителей имеют возможность выхода в Интернет, активно используют ИКТ при подготовке к урокам, на уроках и во внеурочной деятельности (компьютерные презентации, м</w:t>
      </w:r>
      <w:r w:rsidR="001C4609">
        <w:t>едиаресурсы, ЦОР)</w:t>
      </w:r>
      <w:r>
        <w:t>.</w:t>
      </w:r>
    </w:p>
    <w:p w14:paraId="230CA96D" w14:textId="77777777" w:rsidR="0013436E" w:rsidRDefault="001C4609">
      <w:pPr>
        <w:pStyle w:val="a3"/>
        <w:ind w:right="284" w:firstLine="566"/>
        <w:jc w:val="both"/>
      </w:pPr>
      <w:r>
        <w:t>У 80</w:t>
      </w:r>
      <w:r w:rsidR="00AE3229">
        <w:t>% обучающихся есть возможность использования Интернет при подготовке к занятиям урочной и внеурочной деятельности, использовать возможности электронных дневников. Администрация школы использует электронные пособия в управленческой деятельности.</w:t>
      </w:r>
    </w:p>
    <w:p w14:paraId="37CC75A4" w14:textId="77777777" w:rsidR="0013436E" w:rsidRDefault="00AE3229">
      <w:pPr>
        <w:pStyle w:val="a3"/>
        <w:ind w:right="292" w:firstLine="566"/>
        <w:jc w:val="both"/>
      </w:pPr>
      <w:r>
        <w:t>Сайт</w:t>
      </w:r>
      <w:r>
        <w:rPr>
          <w:spacing w:val="-1"/>
        </w:rPr>
        <w:t xml:space="preserve"> </w:t>
      </w:r>
      <w:r>
        <w:t>школы и</w:t>
      </w:r>
      <w:r>
        <w:rPr>
          <w:spacing w:val="-1"/>
        </w:rPr>
        <w:t xml:space="preserve"> </w:t>
      </w:r>
      <w:r>
        <w:t>электронная почта Е-mail позволяют всем участникам образовательного процесса оперативно осуществлять поиск и обмен информацией, представлять общественности свои результаты, использовать новые методы и организационные формы работы.</w:t>
      </w:r>
    </w:p>
    <w:p w14:paraId="39C9F383" w14:textId="77777777" w:rsidR="0013436E" w:rsidRDefault="00AE3229">
      <w:pPr>
        <w:pStyle w:val="a3"/>
        <w:ind w:right="282" w:firstLine="566"/>
        <w:jc w:val="both"/>
      </w:pPr>
      <w:r>
        <w:t>Просветительская работа щколы по вопросам современного образования, прежде всего, по разъяснению значимости перемен в образовании, ключевым моментам и</w:t>
      </w:r>
      <w:r>
        <w:rPr>
          <w:spacing w:val="-1"/>
        </w:rPr>
        <w:t xml:space="preserve"> </w:t>
      </w:r>
      <w:r>
        <w:t>ориентирам осуществляется через Управляющий Совет школы, общешкольные и классные родительские комитеты, родительские собрания, обновление материалов школьного сайта. Это позволяет родителям осознать масштаб и прогнозировать положительность перемен; успешно в сотрудничестве со школой выстроить формы внеурочной деятельности согласно обозначенным направлениям; разработать индивидуальный образовательный маршрут своего ребенка.</w:t>
      </w:r>
    </w:p>
    <w:p w14:paraId="138FC7C0" w14:textId="77777777" w:rsidR="0013436E" w:rsidRDefault="00AE3229">
      <w:pPr>
        <w:pStyle w:val="a3"/>
        <w:ind w:left="1506" w:right="875" w:hanging="632"/>
      </w:pPr>
      <w:r>
        <w:rPr>
          <w:noProof/>
          <w:lang w:eastAsia="ru-RU"/>
        </w:rPr>
        <mc:AlternateContent>
          <mc:Choice Requires="wpg">
            <w:drawing>
              <wp:anchor distT="0" distB="0" distL="0" distR="0" simplePos="0" relativeHeight="15734272" behindDoc="0" locked="0" layoutInCell="1" allowOverlap="1" wp14:anchorId="07EA5C74" wp14:editId="44E9880F">
                <wp:simplePos x="0" y="0"/>
                <wp:positionH relativeFrom="page">
                  <wp:posOffset>1260652</wp:posOffset>
                </wp:positionH>
                <wp:positionV relativeFrom="paragraph">
                  <wp:posOffset>152348</wp:posOffset>
                </wp:positionV>
                <wp:extent cx="198120" cy="43180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431800"/>
                          <a:chOff x="0" y="0"/>
                          <a:chExt cx="198120" cy="431800"/>
                        </a:xfrm>
                      </wpg:grpSpPr>
                      <pic:pic xmlns:pic="http://schemas.openxmlformats.org/drawingml/2006/picture">
                        <pic:nvPicPr>
                          <pic:cNvPr id="98" name="Image 98"/>
                          <pic:cNvPicPr/>
                        </pic:nvPicPr>
                        <pic:blipFill>
                          <a:blip r:embed="rId862" cstate="print"/>
                          <a:stretch>
                            <a:fillRect/>
                          </a:stretch>
                        </pic:blipFill>
                        <pic:spPr>
                          <a:xfrm>
                            <a:off x="0" y="0"/>
                            <a:ext cx="198119" cy="140208"/>
                          </a:xfrm>
                          <a:prstGeom prst="rect">
                            <a:avLst/>
                          </a:prstGeom>
                        </pic:spPr>
                      </pic:pic>
                      <pic:pic xmlns:pic="http://schemas.openxmlformats.org/drawingml/2006/picture">
                        <pic:nvPicPr>
                          <pic:cNvPr id="99" name="Image 99"/>
                          <pic:cNvPicPr/>
                        </pic:nvPicPr>
                        <pic:blipFill>
                          <a:blip r:embed="rId862" cstate="print"/>
                          <a:stretch>
                            <a:fillRect/>
                          </a:stretch>
                        </pic:blipFill>
                        <pic:spPr>
                          <a:xfrm>
                            <a:off x="0" y="146304"/>
                            <a:ext cx="198119" cy="140208"/>
                          </a:xfrm>
                          <a:prstGeom prst="rect">
                            <a:avLst/>
                          </a:prstGeom>
                        </pic:spPr>
                      </pic:pic>
                      <pic:pic xmlns:pic="http://schemas.openxmlformats.org/drawingml/2006/picture">
                        <pic:nvPicPr>
                          <pic:cNvPr id="100" name="Image 100"/>
                          <pic:cNvPicPr/>
                        </pic:nvPicPr>
                        <pic:blipFill>
                          <a:blip r:embed="rId862" cstate="print"/>
                          <a:stretch>
                            <a:fillRect/>
                          </a:stretch>
                        </pic:blipFill>
                        <pic:spPr>
                          <a:xfrm>
                            <a:off x="0" y="291084"/>
                            <a:ext cx="198119" cy="140208"/>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group w14:anchorId="1C1B848A" id="Group 97" o:spid="_x0000_s1026" style="position:absolute;margin-left:99.25pt;margin-top:12pt;width:15.6pt;height:34pt;z-index:15734272;mso-wrap-distance-left:0;mso-wrap-distance-right:0;mso-position-horizontal-relative:page" coordsize="198120,43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">
                <v:shape id="Image 98" o:spid="_x0000_s1027" type="#_x0000_t75" style="position:absolute;width:198119;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">
                  <v:imagedata r:id="rId1243" o:title=""/>
                </v:shape>
                <v:shape id="Image 99" o:spid="_x0000_s1028" type="#_x0000_t75" style="position:absolute;top:146304;width:198119;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">
                  <v:imagedata r:id="rId1243" o:title=""/>
                </v:shape>
                <v:shape id="Image 100" o:spid="_x0000_s1029" type="#_x0000_t75" style="position:absolute;top:291084;width:198119;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">
                  <v:imagedata r:id="rId1243" o:title=""/>
                </v:shape>
                <w10:wrap anchorx="page"/>
              </v:group>
            </w:pict>
          </mc:Fallback>
        </mc:AlternateContent>
      </w:r>
      <w:r>
        <w:t>Для оценки уровня информационного обеспечения используются следующие характеристики: Организация</w:t>
      </w:r>
      <w:r>
        <w:rPr>
          <w:spacing w:val="-6"/>
        </w:rPr>
        <w:t xml:space="preserve"> </w:t>
      </w:r>
      <w:r>
        <w:t>изучения</w:t>
      </w:r>
      <w:r>
        <w:rPr>
          <w:spacing w:val="-6"/>
        </w:rPr>
        <w:t xml:space="preserve"> </w:t>
      </w:r>
      <w:r>
        <w:t>общественного</w:t>
      </w:r>
      <w:r>
        <w:rPr>
          <w:spacing w:val="-5"/>
        </w:rPr>
        <w:t xml:space="preserve"> </w:t>
      </w:r>
      <w:r>
        <w:t>мнения</w:t>
      </w:r>
      <w:r>
        <w:rPr>
          <w:spacing w:val="-6"/>
        </w:rPr>
        <w:t xml:space="preserve"> </w:t>
      </w:r>
      <w:r>
        <w:t>(родителей</w:t>
      </w:r>
      <w:r>
        <w:rPr>
          <w:spacing w:val="-6"/>
        </w:rPr>
        <w:t xml:space="preserve"> </w:t>
      </w:r>
      <w:r>
        <w:t>обучающихся)</w:t>
      </w:r>
      <w:r>
        <w:rPr>
          <w:spacing w:val="-6"/>
        </w:rPr>
        <w:t xml:space="preserve"> </w:t>
      </w:r>
      <w:r>
        <w:t>по</w:t>
      </w:r>
      <w:r>
        <w:rPr>
          <w:spacing w:val="-5"/>
        </w:rPr>
        <w:t xml:space="preserve"> </w:t>
      </w:r>
      <w:r>
        <w:t>вопросам</w:t>
      </w:r>
      <w:r>
        <w:rPr>
          <w:spacing w:val="-5"/>
        </w:rPr>
        <w:t xml:space="preserve"> </w:t>
      </w:r>
      <w:r>
        <w:t>ФГОС. Организация работы по качественной разработке публичного доклада.</w:t>
      </w:r>
    </w:p>
    <w:p w14:paraId="0DEEDE74" w14:textId="77777777" w:rsidR="0013436E" w:rsidRDefault="00AE3229">
      <w:pPr>
        <w:pStyle w:val="a3"/>
        <w:spacing w:line="229" w:lineRule="exact"/>
        <w:ind w:left="1506"/>
      </w:pPr>
      <w:r>
        <w:t>Эффективное</w:t>
      </w:r>
      <w:r>
        <w:rPr>
          <w:spacing w:val="-8"/>
        </w:rPr>
        <w:t xml:space="preserve"> </w:t>
      </w:r>
      <w:r>
        <w:t>использование</w:t>
      </w:r>
      <w:r>
        <w:rPr>
          <w:spacing w:val="-11"/>
        </w:rPr>
        <w:t xml:space="preserve"> </w:t>
      </w:r>
      <w:r>
        <w:t>информационных</w:t>
      </w:r>
      <w:r>
        <w:rPr>
          <w:spacing w:val="-11"/>
        </w:rPr>
        <w:t xml:space="preserve"> </w:t>
      </w:r>
      <w:r>
        <w:t>ресурсов</w:t>
      </w:r>
      <w:r>
        <w:rPr>
          <w:spacing w:val="-11"/>
        </w:rPr>
        <w:t xml:space="preserve"> </w:t>
      </w:r>
      <w:r>
        <w:t>(сайт,</w:t>
      </w:r>
      <w:r>
        <w:rPr>
          <w:spacing w:val="-10"/>
        </w:rPr>
        <w:t xml:space="preserve"> </w:t>
      </w:r>
      <w:r>
        <w:t>Интернет-странички</w:t>
      </w:r>
      <w:r>
        <w:rPr>
          <w:spacing w:val="-10"/>
        </w:rPr>
        <w:t xml:space="preserve"> </w:t>
      </w:r>
      <w:r>
        <w:t>и</w:t>
      </w:r>
      <w:r>
        <w:rPr>
          <w:spacing w:val="-11"/>
        </w:rPr>
        <w:t xml:space="preserve"> </w:t>
      </w:r>
      <w:r>
        <w:rPr>
          <w:spacing w:val="-2"/>
        </w:rPr>
        <w:t>т.д.).</w:t>
      </w:r>
    </w:p>
    <w:p w14:paraId="1FD8C97B" w14:textId="77777777" w:rsidR="0013436E" w:rsidRDefault="00AE3229">
      <w:pPr>
        <w:pStyle w:val="a3"/>
        <w:ind w:right="280" w:firstLine="566"/>
        <w:jc w:val="both"/>
      </w:pPr>
      <w:r>
        <w:t>Информационно-методическое оснащение образовательног</w:t>
      </w:r>
      <w:r w:rsidR="001C4609">
        <w:t>о процесса в МБОУ ««Гранитненская школа»</w:t>
      </w:r>
      <w:r>
        <w:t>» обеспечивает возможность:</w:t>
      </w:r>
    </w:p>
    <w:p w14:paraId="5AB63625" w14:textId="77777777" w:rsidR="0013436E" w:rsidRDefault="00AE3229" w:rsidP="004F630C">
      <w:pPr>
        <w:pStyle w:val="a5"/>
        <w:numPr>
          <w:ilvl w:val="0"/>
          <w:numId w:val="15"/>
        </w:numPr>
        <w:tabs>
          <w:tab w:val="left" w:pos="1506"/>
        </w:tabs>
        <w:ind w:right="286" w:firstLine="566"/>
        <w:jc w:val="both"/>
        <w:rPr>
          <w:sz w:val="20"/>
        </w:rPr>
      </w:pPr>
      <w:r>
        <w:rPr>
          <w:sz w:val="20"/>
        </w:rPr>
        <w:t>создания</w:t>
      </w:r>
      <w:r>
        <w:rPr>
          <w:spacing w:val="-1"/>
          <w:sz w:val="20"/>
        </w:rPr>
        <w:t xml:space="preserve"> </w:t>
      </w:r>
      <w:r>
        <w:rPr>
          <w:sz w:val="20"/>
        </w:rPr>
        <w:t>и использования информации (в том числе выступления</w:t>
      </w:r>
      <w:r>
        <w:rPr>
          <w:spacing w:val="-1"/>
          <w:sz w:val="20"/>
        </w:rPr>
        <w:t xml:space="preserve"> </w:t>
      </w:r>
      <w:r>
        <w:rPr>
          <w:sz w:val="20"/>
        </w:rPr>
        <w:t>с аудио-,</w:t>
      </w:r>
      <w:r>
        <w:rPr>
          <w:spacing w:val="-1"/>
          <w:sz w:val="20"/>
        </w:rPr>
        <w:t xml:space="preserve"> </w:t>
      </w:r>
      <w:r>
        <w:rPr>
          <w:sz w:val="20"/>
        </w:rPr>
        <w:t>видео сопровождением и графическим сопровождением, общение в сети Интернет и др.);</w:t>
      </w:r>
    </w:p>
    <w:p w14:paraId="1B4807B4" w14:textId="77777777" w:rsidR="0013436E" w:rsidRDefault="00AE3229" w:rsidP="004F630C">
      <w:pPr>
        <w:pStyle w:val="a5"/>
        <w:numPr>
          <w:ilvl w:val="0"/>
          <w:numId w:val="15"/>
        </w:numPr>
        <w:tabs>
          <w:tab w:val="left" w:pos="1506"/>
        </w:tabs>
        <w:ind w:right="292" w:firstLine="566"/>
        <w:jc w:val="both"/>
        <w:rPr>
          <w:sz w:val="20"/>
        </w:rPr>
      </w:pPr>
      <w:r>
        <w:rPr>
          <w:sz w:val="20"/>
        </w:rPr>
        <w:t>получения информации различными способами (поиск информации в сети Интернет, работа в библиотеке и др.);</w:t>
      </w:r>
    </w:p>
    <w:p w14:paraId="355C4B33" w14:textId="77777777" w:rsidR="0013436E" w:rsidRDefault="00AE3229" w:rsidP="004F630C">
      <w:pPr>
        <w:pStyle w:val="a5"/>
        <w:numPr>
          <w:ilvl w:val="0"/>
          <w:numId w:val="15"/>
        </w:numPr>
        <w:tabs>
          <w:tab w:val="left" w:pos="1506"/>
        </w:tabs>
        <w:spacing w:line="228" w:lineRule="exact"/>
        <w:ind w:left="1506" w:hanging="681"/>
        <w:jc w:val="both"/>
        <w:rPr>
          <w:sz w:val="20"/>
        </w:rPr>
      </w:pPr>
      <w:r>
        <w:rPr>
          <w:sz w:val="20"/>
        </w:rPr>
        <w:t>физического</w:t>
      </w:r>
      <w:r>
        <w:rPr>
          <w:spacing w:val="-8"/>
          <w:sz w:val="20"/>
        </w:rPr>
        <w:t xml:space="preserve"> </w:t>
      </w:r>
      <w:r>
        <w:rPr>
          <w:sz w:val="20"/>
        </w:rPr>
        <w:t>развития,</w:t>
      </w:r>
      <w:r>
        <w:rPr>
          <w:spacing w:val="-7"/>
          <w:sz w:val="20"/>
        </w:rPr>
        <w:t xml:space="preserve"> </w:t>
      </w:r>
      <w:r>
        <w:rPr>
          <w:sz w:val="20"/>
        </w:rPr>
        <w:t>участия</w:t>
      </w:r>
      <w:r>
        <w:rPr>
          <w:spacing w:val="-9"/>
          <w:sz w:val="20"/>
        </w:rPr>
        <w:t xml:space="preserve"> </w:t>
      </w:r>
      <w:r>
        <w:rPr>
          <w:sz w:val="20"/>
        </w:rPr>
        <w:t>в</w:t>
      </w:r>
      <w:r>
        <w:rPr>
          <w:spacing w:val="-9"/>
          <w:sz w:val="20"/>
        </w:rPr>
        <w:t xml:space="preserve"> </w:t>
      </w:r>
      <w:r>
        <w:rPr>
          <w:sz w:val="20"/>
        </w:rPr>
        <w:t>спортивных</w:t>
      </w:r>
      <w:r>
        <w:rPr>
          <w:spacing w:val="-9"/>
          <w:sz w:val="20"/>
        </w:rPr>
        <w:t xml:space="preserve"> </w:t>
      </w:r>
      <w:r>
        <w:rPr>
          <w:sz w:val="20"/>
        </w:rPr>
        <w:t>соревнованиях</w:t>
      </w:r>
      <w:r>
        <w:rPr>
          <w:spacing w:val="-10"/>
          <w:sz w:val="20"/>
        </w:rPr>
        <w:t xml:space="preserve"> </w:t>
      </w:r>
      <w:r>
        <w:rPr>
          <w:sz w:val="20"/>
        </w:rPr>
        <w:t>и</w:t>
      </w:r>
      <w:r>
        <w:rPr>
          <w:spacing w:val="-9"/>
          <w:sz w:val="20"/>
        </w:rPr>
        <w:t xml:space="preserve"> </w:t>
      </w:r>
      <w:r>
        <w:rPr>
          <w:spacing w:val="-2"/>
          <w:sz w:val="20"/>
        </w:rPr>
        <w:t>играх;</w:t>
      </w:r>
    </w:p>
    <w:p w14:paraId="30BDAFF5" w14:textId="77777777" w:rsidR="0013436E" w:rsidRDefault="00AE3229" w:rsidP="004F630C">
      <w:pPr>
        <w:pStyle w:val="a5"/>
        <w:numPr>
          <w:ilvl w:val="0"/>
          <w:numId w:val="15"/>
        </w:numPr>
        <w:tabs>
          <w:tab w:val="left" w:pos="1506"/>
        </w:tabs>
        <w:ind w:right="294" w:firstLine="566"/>
        <w:jc w:val="both"/>
        <w:rPr>
          <w:sz w:val="20"/>
        </w:rPr>
      </w:pPr>
      <w:r>
        <w:rPr>
          <w:sz w:val="20"/>
        </w:rPr>
        <w:t>планирования учебного процесса, фиксирования его реализации в целом и отдельных этапов (выступлений, дискуссий, экспериментов);</w:t>
      </w:r>
    </w:p>
    <w:p w14:paraId="781407F7" w14:textId="77777777" w:rsidR="0013436E" w:rsidRDefault="00AE3229" w:rsidP="004F630C">
      <w:pPr>
        <w:pStyle w:val="a5"/>
        <w:numPr>
          <w:ilvl w:val="0"/>
          <w:numId w:val="15"/>
        </w:numPr>
        <w:tabs>
          <w:tab w:val="left" w:pos="1506"/>
        </w:tabs>
        <w:ind w:left="1506" w:hanging="681"/>
        <w:jc w:val="both"/>
        <w:rPr>
          <w:sz w:val="20"/>
        </w:rPr>
      </w:pPr>
      <w:r>
        <w:rPr>
          <w:sz w:val="20"/>
        </w:rPr>
        <w:t>размещения</w:t>
      </w:r>
      <w:r>
        <w:rPr>
          <w:spacing w:val="-7"/>
          <w:sz w:val="20"/>
        </w:rPr>
        <w:t xml:space="preserve"> </w:t>
      </w:r>
      <w:r>
        <w:rPr>
          <w:sz w:val="20"/>
        </w:rPr>
        <w:t>своих</w:t>
      </w:r>
      <w:r>
        <w:rPr>
          <w:spacing w:val="-6"/>
          <w:sz w:val="20"/>
        </w:rPr>
        <w:t xml:space="preserve"> </w:t>
      </w:r>
      <w:r>
        <w:rPr>
          <w:sz w:val="20"/>
        </w:rPr>
        <w:t>материалов</w:t>
      </w:r>
      <w:r>
        <w:rPr>
          <w:spacing w:val="-6"/>
          <w:sz w:val="20"/>
        </w:rPr>
        <w:t xml:space="preserve"> </w:t>
      </w:r>
      <w:r>
        <w:rPr>
          <w:sz w:val="20"/>
        </w:rPr>
        <w:t>и</w:t>
      </w:r>
      <w:r>
        <w:rPr>
          <w:spacing w:val="-7"/>
          <w:sz w:val="20"/>
        </w:rPr>
        <w:t xml:space="preserve"> </w:t>
      </w:r>
      <w:r>
        <w:rPr>
          <w:sz w:val="20"/>
        </w:rPr>
        <w:t>работ</w:t>
      </w:r>
      <w:r>
        <w:rPr>
          <w:spacing w:val="-6"/>
          <w:sz w:val="20"/>
        </w:rPr>
        <w:t xml:space="preserve"> </w:t>
      </w:r>
      <w:r>
        <w:rPr>
          <w:sz w:val="20"/>
        </w:rPr>
        <w:t>в</w:t>
      </w:r>
      <w:r>
        <w:rPr>
          <w:spacing w:val="-6"/>
          <w:sz w:val="20"/>
        </w:rPr>
        <w:t xml:space="preserve"> </w:t>
      </w:r>
      <w:r>
        <w:rPr>
          <w:sz w:val="20"/>
        </w:rPr>
        <w:t>информационной</w:t>
      </w:r>
      <w:r>
        <w:rPr>
          <w:spacing w:val="-7"/>
          <w:sz w:val="20"/>
        </w:rPr>
        <w:t xml:space="preserve"> </w:t>
      </w:r>
      <w:r>
        <w:rPr>
          <w:sz w:val="20"/>
        </w:rPr>
        <w:t>среде</w:t>
      </w:r>
      <w:r>
        <w:rPr>
          <w:spacing w:val="1"/>
          <w:sz w:val="20"/>
        </w:rPr>
        <w:t xml:space="preserve"> </w:t>
      </w:r>
      <w:r>
        <w:rPr>
          <w:spacing w:val="-2"/>
          <w:sz w:val="20"/>
        </w:rPr>
        <w:t>школы;</w:t>
      </w:r>
    </w:p>
    <w:p w14:paraId="33829740" w14:textId="77777777" w:rsidR="0013436E" w:rsidRDefault="00AE3229" w:rsidP="004F630C">
      <w:pPr>
        <w:pStyle w:val="a5"/>
        <w:numPr>
          <w:ilvl w:val="0"/>
          <w:numId w:val="15"/>
        </w:numPr>
        <w:tabs>
          <w:tab w:val="left" w:pos="1506"/>
        </w:tabs>
        <w:spacing w:line="229" w:lineRule="exact"/>
        <w:ind w:left="1506" w:hanging="681"/>
        <w:jc w:val="both"/>
        <w:rPr>
          <w:sz w:val="20"/>
        </w:rPr>
      </w:pPr>
      <w:r>
        <w:rPr>
          <w:sz w:val="20"/>
        </w:rPr>
        <w:t>проведения</w:t>
      </w:r>
      <w:r>
        <w:rPr>
          <w:spacing w:val="-12"/>
          <w:sz w:val="20"/>
        </w:rPr>
        <w:t xml:space="preserve"> </w:t>
      </w:r>
      <w:r>
        <w:rPr>
          <w:sz w:val="20"/>
        </w:rPr>
        <w:t>массовых</w:t>
      </w:r>
      <w:r>
        <w:rPr>
          <w:spacing w:val="-11"/>
          <w:sz w:val="20"/>
        </w:rPr>
        <w:t xml:space="preserve"> </w:t>
      </w:r>
      <w:r>
        <w:rPr>
          <w:sz w:val="20"/>
        </w:rPr>
        <w:t>мероприятий,</w:t>
      </w:r>
      <w:r>
        <w:rPr>
          <w:spacing w:val="-11"/>
          <w:sz w:val="20"/>
        </w:rPr>
        <w:t xml:space="preserve"> </w:t>
      </w:r>
      <w:r>
        <w:rPr>
          <w:sz w:val="20"/>
        </w:rPr>
        <w:t>собраний,</w:t>
      </w:r>
      <w:r>
        <w:rPr>
          <w:spacing w:val="-9"/>
          <w:sz w:val="20"/>
        </w:rPr>
        <w:t xml:space="preserve"> </w:t>
      </w:r>
      <w:r>
        <w:rPr>
          <w:spacing w:val="-2"/>
          <w:sz w:val="20"/>
        </w:rPr>
        <w:t>представлений;</w:t>
      </w:r>
    </w:p>
    <w:p w14:paraId="33F14A4B" w14:textId="77777777" w:rsidR="0013436E" w:rsidRDefault="00AE3229" w:rsidP="004F630C">
      <w:pPr>
        <w:pStyle w:val="a5"/>
        <w:numPr>
          <w:ilvl w:val="0"/>
          <w:numId w:val="15"/>
        </w:numPr>
        <w:tabs>
          <w:tab w:val="left" w:pos="1506"/>
        </w:tabs>
        <w:spacing w:line="229" w:lineRule="exact"/>
        <w:ind w:left="1506" w:hanging="681"/>
        <w:jc w:val="both"/>
        <w:rPr>
          <w:sz w:val="20"/>
        </w:rPr>
      </w:pPr>
      <w:r>
        <w:rPr>
          <w:sz w:val="20"/>
        </w:rPr>
        <w:t>организации</w:t>
      </w:r>
      <w:r>
        <w:rPr>
          <w:spacing w:val="-9"/>
          <w:sz w:val="20"/>
        </w:rPr>
        <w:t xml:space="preserve"> </w:t>
      </w:r>
      <w:r>
        <w:rPr>
          <w:sz w:val="20"/>
        </w:rPr>
        <w:t>отдыха</w:t>
      </w:r>
      <w:r>
        <w:rPr>
          <w:spacing w:val="-4"/>
          <w:sz w:val="20"/>
        </w:rPr>
        <w:t xml:space="preserve"> </w:t>
      </w:r>
      <w:r>
        <w:rPr>
          <w:sz w:val="20"/>
        </w:rPr>
        <w:t>и</w:t>
      </w:r>
      <w:r>
        <w:rPr>
          <w:spacing w:val="-8"/>
          <w:sz w:val="20"/>
        </w:rPr>
        <w:t xml:space="preserve"> </w:t>
      </w:r>
      <w:r>
        <w:rPr>
          <w:spacing w:val="-2"/>
          <w:sz w:val="20"/>
        </w:rPr>
        <w:t>питания;</w:t>
      </w:r>
    </w:p>
    <w:p w14:paraId="4ABBE321" w14:textId="77777777" w:rsidR="0013436E" w:rsidRDefault="00AE3229" w:rsidP="004F630C">
      <w:pPr>
        <w:pStyle w:val="a5"/>
        <w:numPr>
          <w:ilvl w:val="0"/>
          <w:numId w:val="15"/>
        </w:numPr>
        <w:tabs>
          <w:tab w:val="left" w:pos="1506"/>
        </w:tabs>
        <w:ind w:right="280" w:firstLine="566"/>
        <w:jc w:val="both"/>
        <w:rPr>
          <w:sz w:val="20"/>
        </w:rPr>
      </w:pPr>
      <w:r>
        <w:rPr>
          <w:sz w:val="20"/>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14:paraId="2505588F" w14:textId="77777777" w:rsidR="0013436E" w:rsidRDefault="00AE3229" w:rsidP="004F630C">
      <w:pPr>
        <w:pStyle w:val="a5"/>
        <w:numPr>
          <w:ilvl w:val="0"/>
          <w:numId w:val="15"/>
        </w:numPr>
        <w:tabs>
          <w:tab w:val="left" w:pos="1506"/>
        </w:tabs>
        <w:spacing w:before="1"/>
        <w:ind w:right="291" w:firstLine="566"/>
        <w:jc w:val="both"/>
        <w:rPr>
          <w:sz w:val="20"/>
        </w:rPr>
      </w:pPr>
      <w:r>
        <w:rPr>
          <w:sz w:val="20"/>
        </w:rPr>
        <w:t>взаимодействие школы с органами, осуществляющими управление в сфере образования и</w:t>
      </w:r>
      <w:r>
        <w:rPr>
          <w:spacing w:val="-1"/>
          <w:sz w:val="20"/>
        </w:rPr>
        <w:t xml:space="preserve"> </w:t>
      </w:r>
      <w:r>
        <w:rPr>
          <w:sz w:val="20"/>
        </w:rPr>
        <w:t>с другими образовательными организациями.</w:t>
      </w:r>
    </w:p>
    <w:p w14:paraId="59232B2F" w14:textId="77777777" w:rsidR="0013436E" w:rsidRDefault="00AE3229">
      <w:pPr>
        <w:pStyle w:val="2"/>
        <w:spacing w:before="3" w:after="3"/>
        <w:jc w:val="both"/>
      </w:pPr>
      <w:r>
        <w:t>Перечень</w:t>
      </w:r>
      <w:r>
        <w:rPr>
          <w:spacing w:val="-7"/>
        </w:rPr>
        <w:t xml:space="preserve"> </w:t>
      </w:r>
      <w:r>
        <w:t>учебников</w:t>
      </w:r>
      <w:r>
        <w:rPr>
          <w:spacing w:val="-6"/>
        </w:rPr>
        <w:t xml:space="preserve"> </w:t>
      </w:r>
      <w:r>
        <w:t>и</w:t>
      </w:r>
      <w:r>
        <w:rPr>
          <w:spacing w:val="-8"/>
        </w:rPr>
        <w:t xml:space="preserve"> </w:t>
      </w:r>
      <w:r>
        <w:t>учебных</w:t>
      </w:r>
      <w:r>
        <w:rPr>
          <w:spacing w:val="-8"/>
        </w:rPr>
        <w:t xml:space="preserve"> </w:t>
      </w:r>
      <w:r>
        <w:rPr>
          <w:spacing w:val="-2"/>
        </w:rPr>
        <w:t>пособий</w:t>
      </w: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5"/>
        <w:gridCol w:w="9424"/>
      </w:tblGrid>
      <w:tr w:rsidR="0013436E" w14:paraId="1E3722C9" w14:textId="77777777">
        <w:trPr>
          <w:trHeight w:val="230"/>
        </w:trPr>
        <w:tc>
          <w:tcPr>
            <w:tcW w:w="715" w:type="dxa"/>
          </w:tcPr>
          <w:p w14:paraId="353C7D9F" w14:textId="77777777" w:rsidR="0013436E" w:rsidRDefault="00AE3229">
            <w:pPr>
              <w:pStyle w:val="TableParagraph"/>
              <w:spacing w:line="210" w:lineRule="exact"/>
              <w:ind w:left="107"/>
              <w:rPr>
                <w:sz w:val="20"/>
              </w:rPr>
            </w:pPr>
            <w:r>
              <w:rPr>
                <w:spacing w:val="-2"/>
                <w:sz w:val="20"/>
              </w:rPr>
              <w:t>Класс</w:t>
            </w:r>
          </w:p>
        </w:tc>
        <w:tc>
          <w:tcPr>
            <w:tcW w:w="9424" w:type="dxa"/>
          </w:tcPr>
          <w:p w14:paraId="6CAC048A" w14:textId="77777777" w:rsidR="0013436E" w:rsidRDefault="00AE3229">
            <w:pPr>
              <w:pStyle w:val="TableParagraph"/>
              <w:spacing w:line="210" w:lineRule="exact"/>
              <w:ind w:left="107"/>
              <w:rPr>
                <w:sz w:val="20"/>
              </w:rPr>
            </w:pPr>
            <w:r>
              <w:rPr>
                <w:sz w:val="20"/>
              </w:rPr>
              <w:t>Учебники</w:t>
            </w:r>
            <w:r>
              <w:rPr>
                <w:spacing w:val="-8"/>
                <w:sz w:val="20"/>
              </w:rPr>
              <w:t xml:space="preserve"> </w:t>
            </w:r>
            <w:r>
              <w:rPr>
                <w:sz w:val="20"/>
              </w:rPr>
              <w:t>и</w:t>
            </w:r>
            <w:r>
              <w:rPr>
                <w:spacing w:val="-7"/>
                <w:sz w:val="20"/>
              </w:rPr>
              <w:t xml:space="preserve"> </w:t>
            </w:r>
            <w:r>
              <w:rPr>
                <w:sz w:val="20"/>
              </w:rPr>
              <w:t>учебные</w:t>
            </w:r>
            <w:r>
              <w:rPr>
                <w:spacing w:val="-5"/>
                <w:sz w:val="20"/>
              </w:rPr>
              <w:t xml:space="preserve"> </w:t>
            </w:r>
            <w:r>
              <w:rPr>
                <w:spacing w:val="-2"/>
                <w:sz w:val="20"/>
              </w:rPr>
              <w:t>пособия</w:t>
            </w:r>
          </w:p>
        </w:tc>
      </w:tr>
      <w:tr w:rsidR="0013436E" w14:paraId="57066263" w14:textId="77777777">
        <w:trPr>
          <w:trHeight w:val="230"/>
        </w:trPr>
        <w:tc>
          <w:tcPr>
            <w:tcW w:w="715" w:type="dxa"/>
          </w:tcPr>
          <w:p w14:paraId="443E4E37" w14:textId="77777777" w:rsidR="0013436E" w:rsidRDefault="00AE3229">
            <w:pPr>
              <w:pStyle w:val="TableParagraph"/>
              <w:spacing w:line="210" w:lineRule="exact"/>
              <w:ind w:left="107"/>
              <w:rPr>
                <w:sz w:val="20"/>
              </w:rPr>
            </w:pPr>
            <w:r>
              <w:rPr>
                <w:w w:val="99"/>
                <w:sz w:val="20"/>
              </w:rPr>
              <w:t>1</w:t>
            </w:r>
          </w:p>
        </w:tc>
        <w:tc>
          <w:tcPr>
            <w:tcW w:w="9424" w:type="dxa"/>
          </w:tcPr>
          <w:p w14:paraId="254B5B9D" w14:textId="77777777" w:rsidR="0013436E" w:rsidRDefault="00AE3229">
            <w:pPr>
              <w:pStyle w:val="TableParagraph"/>
              <w:spacing w:line="210" w:lineRule="exact"/>
              <w:ind w:left="107"/>
              <w:rPr>
                <w:sz w:val="20"/>
              </w:rPr>
            </w:pPr>
            <w:r>
              <w:rPr>
                <w:sz w:val="20"/>
              </w:rPr>
              <w:t>Русский</w:t>
            </w:r>
            <w:r>
              <w:rPr>
                <w:spacing w:val="-8"/>
                <w:sz w:val="20"/>
              </w:rPr>
              <w:t xml:space="preserve"> </w:t>
            </w:r>
            <w:r>
              <w:rPr>
                <w:sz w:val="20"/>
              </w:rPr>
              <w:t>язык</w:t>
            </w:r>
            <w:r>
              <w:rPr>
                <w:spacing w:val="-8"/>
                <w:sz w:val="20"/>
              </w:rPr>
              <w:t xml:space="preserve"> </w:t>
            </w:r>
            <w:r>
              <w:rPr>
                <w:sz w:val="20"/>
              </w:rPr>
              <w:t>в</w:t>
            </w:r>
            <w:r>
              <w:rPr>
                <w:spacing w:val="-8"/>
                <w:sz w:val="20"/>
              </w:rPr>
              <w:t xml:space="preserve"> </w:t>
            </w:r>
            <w:r>
              <w:rPr>
                <w:sz w:val="20"/>
              </w:rPr>
              <w:t>2-х.ч.Канакина</w:t>
            </w:r>
            <w:r>
              <w:rPr>
                <w:spacing w:val="-7"/>
                <w:sz w:val="20"/>
              </w:rPr>
              <w:t xml:space="preserve"> </w:t>
            </w:r>
            <w:r>
              <w:rPr>
                <w:sz w:val="20"/>
              </w:rPr>
              <w:t>В.П.,</w:t>
            </w:r>
            <w:r>
              <w:rPr>
                <w:spacing w:val="-7"/>
                <w:sz w:val="20"/>
              </w:rPr>
              <w:t xml:space="preserve"> </w:t>
            </w:r>
            <w:r>
              <w:rPr>
                <w:sz w:val="20"/>
              </w:rPr>
              <w:t>Горецкий</w:t>
            </w:r>
            <w:r>
              <w:rPr>
                <w:spacing w:val="-8"/>
                <w:sz w:val="20"/>
              </w:rPr>
              <w:t xml:space="preserve"> </w:t>
            </w:r>
            <w:r>
              <w:rPr>
                <w:sz w:val="20"/>
              </w:rPr>
              <w:t>В.Г.</w:t>
            </w:r>
            <w:r>
              <w:rPr>
                <w:spacing w:val="-7"/>
                <w:sz w:val="20"/>
              </w:rPr>
              <w:t xml:space="preserve"> </w:t>
            </w:r>
            <w:r>
              <w:rPr>
                <w:sz w:val="20"/>
              </w:rPr>
              <w:t>М.Просвещение,</w:t>
            </w:r>
            <w:r>
              <w:rPr>
                <w:spacing w:val="-2"/>
                <w:sz w:val="20"/>
              </w:rPr>
              <w:t xml:space="preserve"> </w:t>
            </w:r>
            <w:r w:rsidR="002321CD">
              <w:rPr>
                <w:spacing w:val="-4"/>
                <w:sz w:val="20"/>
              </w:rPr>
              <w:t>2022г.</w:t>
            </w:r>
          </w:p>
        </w:tc>
      </w:tr>
      <w:tr w:rsidR="0013436E" w14:paraId="06815628" w14:textId="77777777">
        <w:trPr>
          <w:trHeight w:val="690"/>
        </w:trPr>
        <w:tc>
          <w:tcPr>
            <w:tcW w:w="715" w:type="dxa"/>
          </w:tcPr>
          <w:p w14:paraId="2AF94D54" w14:textId="77777777" w:rsidR="0013436E" w:rsidRDefault="0013436E">
            <w:pPr>
              <w:pStyle w:val="TableParagraph"/>
              <w:rPr>
                <w:sz w:val="18"/>
              </w:rPr>
            </w:pPr>
          </w:p>
        </w:tc>
        <w:tc>
          <w:tcPr>
            <w:tcW w:w="9424" w:type="dxa"/>
          </w:tcPr>
          <w:p w14:paraId="39184F6E" w14:textId="77777777" w:rsidR="0013436E" w:rsidRDefault="002321CD">
            <w:pPr>
              <w:pStyle w:val="TableParagraph"/>
              <w:ind w:left="107" w:right="52"/>
              <w:rPr>
                <w:sz w:val="20"/>
              </w:rPr>
            </w:pPr>
            <w:r>
              <w:rPr>
                <w:sz w:val="20"/>
              </w:rPr>
              <w:t xml:space="preserve">Л.Ф. Климанова В.Г.Горецкий, В.А. </w:t>
            </w:r>
            <w:r w:rsidR="00AE3229">
              <w:rPr>
                <w:sz w:val="20"/>
              </w:rPr>
              <w:t xml:space="preserve"> Л.А. Виноградская, М.В.Бойкина .Азбука </w:t>
            </w:r>
            <w:r>
              <w:rPr>
                <w:sz w:val="20"/>
              </w:rPr>
              <w:t>в 2-х частях, М.Просвещение.2022,</w:t>
            </w:r>
            <w:r w:rsidR="00AE3229">
              <w:rPr>
                <w:spacing w:val="-4"/>
                <w:sz w:val="20"/>
              </w:rPr>
              <w:t xml:space="preserve"> </w:t>
            </w:r>
            <w:r w:rsidR="00AE3229">
              <w:rPr>
                <w:sz w:val="20"/>
              </w:rPr>
              <w:t>Л.Ф.Климанова,</w:t>
            </w:r>
            <w:r w:rsidR="00AE3229">
              <w:rPr>
                <w:spacing w:val="-5"/>
                <w:sz w:val="20"/>
              </w:rPr>
              <w:t xml:space="preserve"> </w:t>
            </w:r>
            <w:r w:rsidR="00AE3229">
              <w:rPr>
                <w:sz w:val="20"/>
              </w:rPr>
              <w:t>В.Г.</w:t>
            </w:r>
            <w:r w:rsidR="00AE3229">
              <w:rPr>
                <w:spacing w:val="-5"/>
                <w:sz w:val="20"/>
              </w:rPr>
              <w:t xml:space="preserve"> </w:t>
            </w:r>
            <w:r w:rsidR="00AE3229">
              <w:rPr>
                <w:sz w:val="20"/>
              </w:rPr>
              <w:t>Горецкий,</w:t>
            </w:r>
            <w:r w:rsidR="00AE3229">
              <w:rPr>
                <w:spacing w:val="-5"/>
                <w:sz w:val="20"/>
              </w:rPr>
              <w:t xml:space="preserve"> </w:t>
            </w:r>
            <w:r w:rsidR="00AE3229">
              <w:rPr>
                <w:sz w:val="20"/>
              </w:rPr>
              <w:t>М.В.</w:t>
            </w:r>
            <w:r w:rsidR="00AE3229">
              <w:rPr>
                <w:spacing w:val="-5"/>
                <w:sz w:val="20"/>
              </w:rPr>
              <w:t xml:space="preserve"> </w:t>
            </w:r>
            <w:r w:rsidR="00AE3229">
              <w:rPr>
                <w:sz w:val="20"/>
              </w:rPr>
              <w:t>Голованова,</w:t>
            </w:r>
            <w:r w:rsidR="00AE3229">
              <w:rPr>
                <w:spacing w:val="-5"/>
                <w:sz w:val="20"/>
              </w:rPr>
              <w:t xml:space="preserve"> </w:t>
            </w:r>
            <w:r w:rsidR="00AE3229">
              <w:rPr>
                <w:sz w:val="20"/>
              </w:rPr>
              <w:t>Л.А.</w:t>
            </w:r>
            <w:r w:rsidR="00AE3229">
              <w:rPr>
                <w:spacing w:val="-5"/>
                <w:sz w:val="20"/>
              </w:rPr>
              <w:t xml:space="preserve"> </w:t>
            </w:r>
            <w:r w:rsidR="00AE3229">
              <w:rPr>
                <w:sz w:val="20"/>
              </w:rPr>
              <w:t>Виноградская,</w:t>
            </w:r>
            <w:r w:rsidR="00AE3229">
              <w:rPr>
                <w:spacing w:val="-5"/>
                <w:sz w:val="20"/>
              </w:rPr>
              <w:t xml:space="preserve"> </w:t>
            </w:r>
            <w:r w:rsidR="00AE3229">
              <w:rPr>
                <w:sz w:val="20"/>
              </w:rPr>
              <w:t>М.В.</w:t>
            </w:r>
            <w:r w:rsidR="00AE3229">
              <w:rPr>
                <w:spacing w:val="-5"/>
                <w:sz w:val="20"/>
              </w:rPr>
              <w:t xml:space="preserve"> </w:t>
            </w:r>
            <w:r w:rsidR="00AE3229">
              <w:rPr>
                <w:sz w:val="20"/>
              </w:rPr>
              <w:t>Бойкина.</w:t>
            </w:r>
          </w:p>
          <w:p w14:paraId="74AC0679" w14:textId="77777777" w:rsidR="0013436E" w:rsidRDefault="00AE3229">
            <w:pPr>
              <w:pStyle w:val="TableParagraph"/>
              <w:spacing w:line="217" w:lineRule="exact"/>
              <w:ind w:left="107"/>
              <w:rPr>
                <w:sz w:val="20"/>
              </w:rPr>
            </w:pPr>
            <w:r>
              <w:rPr>
                <w:sz w:val="20"/>
              </w:rPr>
              <w:t>Литературное</w:t>
            </w:r>
            <w:r>
              <w:rPr>
                <w:spacing w:val="-6"/>
                <w:sz w:val="20"/>
              </w:rPr>
              <w:t xml:space="preserve"> </w:t>
            </w:r>
            <w:r>
              <w:rPr>
                <w:sz w:val="20"/>
              </w:rPr>
              <w:t>чтение</w:t>
            </w:r>
            <w:r>
              <w:rPr>
                <w:spacing w:val="-5"/>
                <w:sz w:val="20"/>
              </w:rPr>
              <w:t xml:space="preserve"> </w:t>
            </w:r>
            <w:r>
              <w:rPr>
                <w:sz w:val="20"/>
              </w:rPr>
              <w:t>в</w:t>
            </w:r>
            <w:r>
              <w:rPr>
                <w:spacing w:val="-6"/>
                <w:sz w:val="20"/>
              </w:rPr>
              <w:t xml:space="preserve"> </w:t>
            </w:r>
            <w:r>
              <w:rPr>
                <w:sz w:val="20"/>
              </w:rPr>
              <w:t>2-х</w:t>
            </w:r>
            <w:r>
              <w:rPr>
                <w:spacing w:val="-6"/>
                <w:sz w:val="20"/>
              </w:rPr>
              <w:t xml:space="preserve"> </w:t>
            </w:r>
            <w:r>
              <w:rPr>
                <w:sz w:val="20"/>
              </w:rPr>
              <w:t>частях.,</w:t>
            </w:r>
            <w:r>
              <w:rPr>
                <w:spacing w:val="-5"/>
                <w:sz w:val="20"/>
              </w:rPr>
              <w:t xml:space="preserve"> </w:t>
            </w:r>
            <w:r>
              <w:rPr>
                <w:sz w:val="20"/>
              </w:rPr>
              <w:t>М.-</w:t>
            </w:r>
            <w:r w:rsidR="00414124">
              <w:rPr>
                <w:sz w:val="20"/>
              </w:rPr>
              <w:t>«</w:t>
            </w:r>
            <w:r>
              <w:rPr>
                <w:spacing w:val="-6"/>
                <w:sz w:val="20"/>
              </w:rPr>
              <w:t xml:space="preserve"> </w:t>
            </w:r>
            <w:r w:rsidR="002321CD">
              <w:rPr>
                <w:spacing w:val="-2"/>
                <w:sz w:val="20"/>
              </w:rPr>
              <w:t>Просвещение</w:t>
            </w:r>
            <w:r w:rsidR="00414124">
              <w:rPr>
                <w:spacing w:val="-2"/>
                <w:sz w:val="20"/>
              </w:rPr>
              <w:t>»,</w:t>
            </w:r>
            <w:r w:rsidR="002321CD">
              <w:rPr>
                <w:spacing w:val="-2"/>
                <w:sz w:val="20"/>
              </w:rPr>
              <w:t>.2022</w:t>
            </w:r>
            <w:r w:rsidR="00414124">
              <w:rPr>
                <w:spacing w:val="-2"/>
                <w:sz w:val="20"/>
              </w:rPr>
              <w:t>г.</w:t>
            </w:r>
          </w:p>
        </w:tc>
      </w:tr>
      <w:tr w:rsidR="0013436E" w14:paraId="713E4E83" w14:textId="77777777">
        <w:trPr>
          <w:trHeight w:val="229"/>
        </w:trPr>
        <w:tc>
          <w:tcPr>
            <w:tcW w:w="715" w:type="dxa"/>
          </w:tcPr>
          <w:p w14:paraId="2AD2FC4C" w14:textId="77777777" w:rsidR="0013436E" w:rsidRDefault="0013436E">
            <w:pPr>
              <w:pStyle w:val="TableParagraph"/>
              <w:rPr>
                <w:sz w:val="16"/>
              </w:rPr>
            </w:pPr>
          </w:p>
        </w:tc>
        <w:tc>
          <w:tcPr>
            <w:tcW w:w="9424" w:type="dxa"/>
          </w:tcPr>
          <w:p w14:paraId="7B25B930" w14:textId="77777777" w:rsidR="0013436E" w:rsidRDefault="00AE3229">
            <w:pPr>
              <w:pStyle w:val="TableParagraph"/>
              <w:spacing w:line="210" w:lineRule="exact"/>
              <w:ind w:left="107"/>
              <w:rPr>
                <w:sz w:val="20"/>
              </w:rPr>
            </w:pPr>
            <w:r>
              <w:rPr>
                <w:sz w:val="20"/>
              </w:rPr>
              <w:t>Моро</w:t>
            </w:r>
            <w:r w:rsidR="002321CD">
              <w:rPr>
                <w:sz w:val="20"/>
              </w:rPr>
              <w:t xml:space="preserve"> </w:t>
            </w:r>
            <w:r>
              <w:rPr>
                <w:sz w:val="20"/>
              </w:rPr>
              <w:t>М.И.,</w:t>
            </w:r>
            <w:r>
              <w:rPr>
                <w:spacing w:val="-8"/>
                <w:sz w:val="20"/>
              </w:rPr>
              <w:t xml:space="preserve"> </w:t>
            </w:r>
            <w:r>
              <w:rPr>
                <w:sz w:val="20"/>
              </w:rPr>
              <w:t>Волкова</w:t>
            </w:r>
            <w:r>
              <w:rPr>
                <w:spacing w:val="-6"/>
                <w:sz w:val="20"/>
              </w:rPr>
              <w:t xml:space="preserve"> </w:t>
            </w:r>
            <w:r>
              <w:rPr>
                <w:sz w:val="20"/>
              </w:rPr>
              <w:t>С.И.,</w:t>
            </w:r>
            <w:r>
              <w:rPr>
                <w:spacing w:val="-5"/>
                <w:sz w:val="20"/>
              </w:rPr>
              <w:t xml:space="preserve"> </w:t>
            </w:r>
            <w:r>
              <w:rPr>
                <w:sz w:val="20"/>
              </w:rPr>
              <w:t>Степанова</w:t>
            </w:r>
            <w:r>
              <w:rPr>
                <w:spacing w:val="-7"/>
                <w:sz w:val="20"/>
              </w:rPr>
              <w:t xml:space="preserve"> </w:t>
            </w:r>
            <w:r>
              <w:rPr>
                <w:sz w:val="20"/>
              </w:rPr>
              <w:t>С.В..Математика</w:t>
            </w:r>
            <w:r>
              <w:rPr>
                <w:spacing w:val="-1"/>
                <w:sz w:val="20"/>
              </w:rPr>
              <w:t xml:space="preserve"> </w:t>
            </w:r>
            <w:r>
              <w:rPr>
                <w:sz w:val="20"/>
              </w:rPr>
              <w:t>–</w:t>
            </w:r>
            <w:r>
              <w:rPr>
                <w:spacing w:val="-4"/>
                <w:sz w:val="20"/>
              </w:rPr>
              <w:t xml:space="preserve"> </w:t>
            </w:r>
            <w:r>
              <w:rPr>
                <w:sz w:val="20"/>
              </w:rPr>
              <w:t>1кл.,</w:t>
            </w:r>
            <w:r>
              <w:rPr>
                <w:spacing w:val="-6"/>
                <w:sz w:val="20"/>
              </w:rPr>
              <w:t xml:space="preserve"> </w:t>
            </w:r>
            <w:r>
              <w:rPr>
                <w:sz w:val="20"/>
              </w:rPr>
              <w:t>в</w:t>
            </w:r>
            <w:r>
              <w:rPr>
                <w:spacing w:val="-6"/>
                <w:sz w:val="20"/>
              </w:rPr>
              <w:t xml:space="preserve"> </w:t>
            </w:r>
            <w:r>
              <w:rPr>
                <w:sz w:val="20"/>
              </w:rPr>
              <w:t>2-х</w:t>
            </w:r>
            <w:r>
              <w:rPr>
                <w:spacing w:val="-6"/>
                <w:sz w:val="20"/>
              </w:rPr>
              <w:t xml:space="preserve"> </w:t>
            </w:r>
            <w:r>
              <w:rPr>
                <w:sz w:val="20"/>
              </w:rPr>
              <w:t>ч.,</w:t>
            </w:r>
            <w:r>
              <w:rPr>
                <w:spacing w:val="39"/>
                <w:sz w:val="20"/>
              </w:rPr>
              <w:t xml:space="preserve"> </w:t>
            </w:r>
            <w:r>
              <w:rPr>
                <w:sz w:val="20"/>
              </w:rPr>
              <w:t>М.</w:t>
            </w:r>
            <w:r>
              <w:rPr>
                <w:spacing w:val="-4"/>
                <w:sz w:val="20"/>
              </w:rPr>
              <w:t xml:space="preserve"> </w:t>
            </w:r>
            <w:r w:rsidR="00414124">
              <w:rPr>
                <w:spacing w:val="-4"/>
                <w:sz w:val="20"/>
              </w:rPr>
              <w:t xml:space="preserve">: « </w:t>
            </w:r>
            <w:r>
              <w:rPr>
                <w:sz w:val="20"/>
              </w:rPr>
              <w:t>Просвещение</w:t>
            </w:r>
            <w:r w:rsidR="00414124">
              <w:rPr>
                <w:sz w:val="20"/>
              </w:rPr>
              <w:t>»</w:t>
            </w:r>
            <w:r>
              <w:rPr>
                <w:sz w:val="20"/>
              </w:rPr>
              <w:t>,</w:t>
            </w:r>
            <w:r>
              <w:rPr>
                <w:spacing w:val="-5"/>
                <w:sz w:val="20"/>
              </w:rPr>
              <w:t xml:space="preserve"> </w:t>
            </w:r>
            <w:r w:rsidR="002321CD">
              <w:rPr>
                <w:spacing w:val="-2"/>
                <w:sz w:val="20"/>
              </w:rPr>
              <w:t>2022</w:t>
            </w:r>
            <w:r w:rsidR="00414124">
              <w:rPr>
                <w:spacing w:val="-2"/>
                <w:sz w:val="20"/>
              </w:rPr>
              <w:t xml:space="preserve"> г</w:t>
            </w:r>
            <w:r>
              <w:rPr>
                <w:spacing w:val="-2"/>
                <w:sz w:val="20"/>
              </w:rPr>
              <w:t>.</w:t>
            </w:r>
          </w:p>
        </w:tc>
      </w:tr>
      <w:tr w:rsidR="0013436E" w14:paraId="5E0DC559" w14:textId="77777777">
        <w:trPr>
          <w:trHeight w:val="230"/>
        </w:trPr>
        <w:tc>
          <w:tcPr>
            <w:tcW w:w="715" w:type="dxa"/>
          </w:tcPr>
          <w:p w14:paraId="7E56DCF7" w14:textId="77777777" w:rsidR="0013436E" w:rsidRDefault="0013436E">
            <w:pPr>
              <w:pStyle w:val="TableParagraph"/>
              <w:rPr>
                <w:sz w:val="16"/>
              </w:rPr>
            </w:pPr>
          </w:p>
        </w:tc>
        <w:tc>
          <w:tcPr>
            <w:tcW w:w="9424" w:type="dxa"/>
          </w:tcPr>
          <w:p w14:paraId="6567E6CA" w14:textId="77777777" w:rsidR="0013436E" w:rsidRDefault="00AE3229">
            <w:pPr>
              <w:pStyle w:val="TableParagraph"/>
              <w:spacing w:line="210" w:lineRule="exact"/>
              <w:ind w:left="107"/>
              <w:rPr>
                <w:sz w:val="20"/>
              </w:rPr>
            </w:pPr>
            <w:r>
              <w:rPr>
                <w:sz w:val="20"/>
              </w:rPr>
              <w:t>Плешаков</w:t>
            </w:r>
            <w:r>
              <w:rPr>
                <w:spacing w:val="-4"/>
                <w:sz w:val="20"/>
              </w:rPr>
              <w:t xml:space="preserve"> </w:t>
            </w:r>
            <w:r>
              <w:rPr>
                <w:sz w:val="20"/>
              </w:rPr>
              <w:t>А.А.</w:t>
            </w:r>
            <w:r>
              <w:rPr>
                <w:spacing w:val="-4"/>
                <w:sz w:val="20"/>
              </w:rPr>
              <w:t xml:space="preserve"> </w:t>
            </w:r>
            <w:r>
              <w:rPr>
                <w:sz w:val="20"/>
              </w:rPr>
              <w:t>Окружающий</w:t>
            </w:r>
            <w:r>
              <w:rPr>
                <w:spacing w:val="-6"/>
                <w:sz w:val="20"/>
              </w:rPr>
              <w:t xml:space="preserve"> </w:t>
            </w:r>
            <w:r>
              <w:rPr>
                <w:sz w:val="20"/>
              </w:rPr>
              <w:t>мир</w:t>
            </w:r>
            <w:r>
              <w:rPr>
                <w:spacing w:val="-4"/>
                <w:sz w:val="20"/>
              </w:rPr>
              <w:t xml:space="preserve"> </w:t>
            </w:r>
            <w:r>
              <w:rPr>
                <w:sz w:val="20"/>
              </w:rPr>
              <w:t>в</w:t>
            </w:r>
            <w:r>
              <w:rPr>
                <w:spacing w:val="-6"/>
                <w:sz w:val="20"/>
              </w:rPr>
              <w:t xml:space="preserve"> </w:t>
            </w:r>
            <w:r>
              <w:rPr>
                <w:sz w:val="20"/>
              </w:rPr>
              <w:t>2-х</w:t>
            </w:r>
            <w:r>
              <w:rPr>
                <w:spacing w:val="-6"/>
                <w:sz w:val="20"/>
              </w:rPr>
              <w:t xml:space="preserve"> </w:t>
            </w:r>
            <w:r>
              <w:rPr>
                <w:sz w:val="20"/>
              </w:rPr>
              <w:t>частях</w:t>
            </w:r>
            <w:r>
              <w:rPr>
                <w:spacing w:val="-5"/>
                <w:sz w:val="20"/>
              </w:rPr>
              <w:t xml:space="preserve"> </w:t>
            </w:r>
            <w:r>
              <w:rPr>
                <w:sz w:val="20"/>
              </w:rPr>
              <w:t>.</w:t>
            </w:r>
            <w:r>
              <w:rPr>
                <w:spacing w:val="-3"/>
                <w:sz w:val="20"/>
              </w:rPr>
              <w:t xml:space="preserve"> </w:t>
            </w:r>
            <w:r>
              <w:rPr>
                <w:sz w:val="20"/>
              </w:rPr>
              <w:t>М.</w:t>
            </w:r>
            <w:r w:rsidR="00414124">
              <w:rPr>
                <w:sz w:val="20"/>
              </w:rPr>
              <w:t>: «</w:t>
            </w:r>
            <w:r>
              <w:rPr>
                <w:spacing w:val="-4"/>
                <w:sz w:val="20"/>
              </w:rPr>
              <w:t xml:space="preserve"> </w:t>
            </w:r>
            <w:r>
              <w:rPr>
                <w:sz w:val="20"/>
              </w:rPr>
              <w:t>Просвещение</w:t>
            </w:r>
            <w:r w:rsidR="00414124">
              <w:rPr>
                <w:sz w:val="20"/>
              </w:rPr>
              <w:t>»</w:t>
            </w:r>
            <w:r>
              <w:rPr>
                <w:sz w:val="20"/>
              </w:rPr>
              <w:t>,</w:t>
            </w:r>
            <w:r>
              <w:rPr>
                <w:spacing w:val="-4"/>
                <w:sz w:val="20"/>
              </w:rPr>
              <w:t xml:space="preserve"> </w:t>
            </w:r>
            <w:r w:rsidR="002321CD">
              <w:rPr>
                <w:spacing w:val="-2"/>
                <w:sz w:val="20"/>
              </w:rPr>
              <w:t>2022</w:t>
            </w:r>
            <w:r>
              <w:rPr>
                <w:spacing w:val="-2"/>
                <w:sz w:val="20"/>
              </w:rPr>
              <w:t>г.</w:t>
            </w:r>
          </w:p>
        </w:tc>
      </w:tr>
    </w:tbl>
    <w:p w14:paraId="5158CBBC" w14:textId="77777777" w:rsidR="0013436E" w:rsidRDefault="0013436E">
      <w:pPr>
        <w:pStyle w:val="a3"/>
        <w:spacing w:before="5"/>
        <w:ind w:left="0"/>
        <w:rPr>
          <w:b/>
          <w:sz w:val="2"/>
        </w:rPr>
      </w:pP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5"/>
        <w:gridCol w:w="9424"/>
      </w:tblGrid>
      <w:tr w:rsidR="0013436E" w14:paraId="73BE0700" w14:textId="77777777">
        <w:trPr>
          <w:trHeight w:val="230"/>
        </w:trPr>
        <w:tc>
          <w:tcPr>
            <w:tcW w:w="10139" w:type="dxa"/>
            <w:gridSpan w:val="2"/>
          </w:tcPr>
          <w:p w14:paraId="568CD46C" w14:textId="77777777" w:rsidR="0013436E" w:rsidRDefault="0013436E">
            <w:pPr>
              <w:pStyle w:val="TableParagraph"/>
              <w:rPr>
                <w:sz w:val="16"/>
              </w:rPr>
            </w:pPr>
          </w:p>
        </w:tc>
      </w:tr>
      <w:tr w:rsidR="0013436E" w14:paraId="32A0D46B" w14:textId="77777777">
        <w:trPr>
          <w:trHeight w:val="230"/>
        </w:trPr>
        <w:tc>
          <w:tcPr>
            <w:tcW w:w="715" w:type="dxa"/>
          </w:tcPr>
          <w:p w14:paraId="5C1F8E0C" w14:textId="77777777" w:rsidR="0013436E" w:rsidRDefault="00AE3229">
            <w:pPr>
              <w:pStyle w:val="TableParagraph"/>
              <w:spacing w:line="210" w:lineRule="exact"/>
              <w:ind w:left="107"/>
              <w:rPr>
                <w:sz w:val="20"/>
              </w:rPr>
            </w:pPr>
            <w:r>
              <w:rPr>
                <w:w w:val="99"/>
                <w:sz w:val="20"/>
              </w:rPr>
              <w:t>2</w:t>
            </w:r>
          </w:p>
        </w:tc>
        <w:tc>
          <w:tcPr>
            <w:tcW w:w="9424" w:type="dxa"/>
          </w:tcPr>
          <w:p w14:paraId="419956B9" w14:textId="77777777" w:rsidR="0013436E" w:rsidRDefault="00AE3229">
            <w:pPr>
              <w:pStyle w:val="TableParagraph"/>
              <w:spacing w:line="210" w:lineRule="exact"/>
              <w:ind w:left="107"/>
              <w:rPr>
                <w:sz w:val="20"/>
              </w:rPr>
            </w:pPr>
            <w:r>
              <w:rPr>
                <w:sz w:val="20"/>
              </w:rPr>
              <w:t>В.П.</w:t>
            </w:r>
            <w:r>
              <w:rPr>
                <w:spacing w:val="-4"/>
                <w:sz w:val="20"/>
              </w:rPr>
              <w:t xml:space="preserve"> </w:t>
            </w:r>
            <w:r>
              <w:rPr>
                <w:sz w:val="20"/>
              </w:rPr>
              <w:t>Канакина,</w:t>
            </w:r>
            <w:r>
              <w:rPr>
                <w:spacing w:val="-3"/>
                <w:sz w:val="20"/>
              </w:rPr>
              <w:t xml:space="preserve"> </w:t>
            </w:r>
            <w:r>
              <w:rPr>
                <w:sz w:val="20"/>
              </w:rPr>
              <w:t>В.Г.Горецкий</w:t>
            </w:r>
            <w:r>
              <w:rPr>
                <w:spacing w:val="62"/>
                <w:w w:val="150"/>
                <w:sz w:val="20"/>
              </w:rPr>
              <w:t xml:space="preserve"> </w:t>
            </w:r>
            <w:r>
              <w:rPr>
                <w:sz w:val="20"/>
              </w:rPr>
              <w:t>Русский</w:t>
            </w:r>
            <w:r>
              <w:rPr>
                <w:spacing w:val="-5"/>
                <w:sz w:val="20"/>
              </w:rPr>
              <w:t xml:space="preserve"> </w:t>
            </w:r>
            <w:r>
              <w:rPr>
                <w:sz w:val="20"/>
              </w:rPr>
              <w:t>язык</w:t>
            </w:r>
            <w:r>
              <w:rPr>
                <w:spacing w:val="3"/>
                <w:sz w:val="20"/>
              </w:rPr>
              <w:t xml:space="preserve"> </w:t>
            </w:r>
            <w:r>
              <w:rPr>
                <w:sz w:val="20"/>
              </w:rPr>
              <w:t>-</w:t>
            </w:r>
            <w:r>
              <w:rPr>
                <w:spacing w:val="63"/>
                <w:w w:val="150"/>
                <w:sz w:val="20"/>
              </w:rPr>
              <w:t xml:space="preserve"> </w:t>
            </w:r>
            <w:r>
              <w:rPr>
                <w:sz w:val="20"/>
              </w:rPr>
              <w:t>2</w:t>
            </w:r>
            <w:r>
              <w:rPr>
                <w:spacing w:val="-3"/>
                <w:sz w:val="20"/>
              </w:rPr>
              <w:t xml:space="preserve"> </w:t>
            </w:r>
            <w:r>
              <w:rPr>
                <w:sz w:val="20"/>
              </w:rPr>
              <w:t>кл.</w:t>
            </w:r>
            <w:r>
              <w:rPr>
                <w:spacing w:val="-4"/>
                <w:sz w:val="20"/>
              </w:rPr>
              <w:t xml:space="preserve"> </w:t>
            </w:r>
            <w:r>
              <w:rPr>
                <w:sz w:val="20"/>
              </w:rPr>
              <w:t>в</w:t>
            </w:r>
            <w:r>
              <w:rPr>
                <w:spacing w:val="42"/>
                <w:sz w:val="20"/>
              </w:rPr>
              <w:t xml:space="preserve"> </w:t>
            </w:r>
            <w:r>
              <w:rPr>
                <w:sz w:val="20"/>
              </w:rPr>
              <w:t>2-х</w:t>
            </w:r>
            <w:r>
              <w:rPr>
                <w:spacing w:val="-5"/>
                <w:sz w:val="20"/>
              </w:rPr>
              <w:t xml:space="preserve"> </w:t>
            </w:r>
            <w:r>
              <w:rPr>
                <w:sz w:val="20"/>
              </w:rPr>
              <w:t>ч.:</w:t>
            </w:r>
            <w:r>
              <w:rPr>
                <w:spacing w:val="-4"/>
                <w:sz w:val="20"/>
              </w:rPr>
              <w:t xml:space="preserve"> </w:t>
            </w:r>
            <w:r>
              <w:rPr>
                <w:sz w:val="20"/>
              </w:rPr>
              <w:t>11-е</w:t>
            </w:r>
            <w:r>
              <w:rPr>
                <w:spacing w:val="-1"/>
                <w:sz w:val="20"/>
              </w:rPr>
              <w:t xml:space="preserve"> </w:t>
            </w:r>
            <w:r>
              <w:rPr>
                <w:sz w:val="20"/>
              </w:rPr>
              <w:t>изд.–</w:t>
            </w:r>
            <w:r>
              <w:rPr>
                <w:spacing w:val="-3"/>
                <w:sz w:val="20"/>
              </w:rPr>
              <w:t xml:space="preserve"> </w:t>
            </w:r>
            <w:r>
              <w:rPr>
                <w:sz w:val="20"/>
              </w:rPr>
              <w:t>М.:</w:t>
            </w:r>
            <w:r>
              <w:rPr>
                <w:spacing w:val="-5"/>
                <w:sz w:val="20"/>
              </w:rPr>
              <w:t xml:space="preserve"> </w:t>
            </w:r>
            <w:r>
              <w:rPr>
                <w:sz w:val="20"/>
              </w:rPr>
              <w:t>"Просвещение",</w:t>
            </w:r>
            <w:r>
              <w:rPr>
                <w:spacing w:val="-4"/>
                <w:sz w:val="20"/>
              </w:rPr>
              <w:t xml:space="preserve"> </w:t>
            </w:r>
            <w:r w:rsidR="002321CD">
              <w:rPr>
                <w:spacing w:val="-2"/>
                <w:sz w:val="20"/>
              </w:rPr>
              <w:t>2022</w:t>
            </w:r>
            <w:r>
              <w:rPr>
                <w:spacing w:val="-2"/>
                <w:sz w:val="20"/>
              </w:rPr>
              <w:t>г.</w:t>
            </w:r>
          </w:p>
        </w:tc>
      </w:tr>
      <w:tr w:rsidR="0013436E" w14:paraId="1B80A91A" w14:textId="77777777">
        <w:trPr>
          <w:trHeight w:val="460"/>
        </w:trPr>
        <w:tc>
          <w:tcPr>
            <w:tcW w:w="715" w:type="dxa"/>
          </w:tcPr>
          <w:p w14:paraId="5F01E536" w14:textId="77777777" w:rsidR="0013436E" w:rsidRDefault="0013436E">
            <w:pPr>
              <w:pStyle w:val="TableParagraph"/>
              <w:rPr>
                <w:sz w:val="18"/>
              </w:rPr>
            </w:pPr>
          </w:p>
        </w:tc>
        <w:tc>
          <w:tcPr>
            <w:tcW w:w="9424" w:type="dxa"/>
          </w:tcPr>
          <w:p w14:paraId="66C32860" w14:textId="77777777" w:rsidR="0013436E" w:rsidRDefault="00AE3229">
            <w:pPr>
              <w:pStyle w:val="TableParagraph"/>
              <w:spacing w:line="223" w:lineRule="exact"/>
              <w:ind w:left="107"/>
              <w:rPr>
                <w:sz w:val="20"/>
              </w:rPr>
            </w:pPr>
            <w:r>
              <w:rPr>
                <w:sz w:val="20"/>
              </w:rPr>
              <w:t>Л.Ф.Климанова,</w:t>
            </w:r>
            <w:r>
              <w:rPr>
                <w:spacing w:val="-6"/>
                <w:sz w:val="20"/>
              </w:rPr>
              <w:t xml:space="preserve"> </w:t>
            </w:r>
            <w:r>
              <w:rPr>
                <w:sz w:val="20"/>
              </w:rPr>
              <w:t>В.Г.Горецкий</w:t>
            </w:r>
            <w:r>
              <w:rPr>
                <w:spacing w:val="-7"/>
                <w:sz w:val="20"/>
              </w:rPr>
              <w:t xml:space="preserve"> </w:t>
            </w:r>
            <w:r>
              <w:rPr>
                <w:sz w:val="20"/>
              </w:rPr>
              <w:t>"Литературное</w:t>
            </w:r>
            <w:r>
              <w:rPr>
                <w:spacing w:val="-5"/>
                <w:sz w:val="20"/>
              </w:rPr>
              <w:t xml:space="preserve"> </w:t>
            </w:r>
            <w:r>
              <w:rPr>
                <w:sz w:val="20"/>
              </w:rPr>
              <w:t>чтение"–2</w:t>
            </w:r>
            <w:r>
              <w:rPr>
                <w:spacing w:val="-7"/>
                <w:sz w:val="20"/>
              </w:rPr>
              <w:t xml:space="preserve"> </w:t>
            </w:r>
            <w:r>
              <w:rPr>
                <w:sz w:val="20"/>
              </w:rPr>
              <w:t>кл.,в</w:t>
            </w:r>
            <w:r>
              <w:rPr>
                <w:spacing w:val="-6"/>
                <w:sz w:val="20"/>
              </w:rPr>
              <w:t xml:space="preserve"> </w:t>
            </w:r>
            <w:r>
              <w:rPr>
                <w:sz w:val="20"/>
              </w:rPr>
              <w:t>2-х</w:t>
            </w:r>
            <w:r>
              <w:rPr>
                <w:spacing w:val="-7"/>
                <w:sz w:val="20"/>
              </w:rPr>
              <w:t xml:space="preserve"> </w:t>
            </w:r>
            <w:r>
              <w:rPr>
                <w:sz w:val="20"/>
              </w:rPr>
              <w:t>ч.,</w:t>
            </w:r>
            <w:r>
              <w:rPr>
                <w:spacing w:val="-5"/>
                <w:sz w:val="20"/>
              </w:rPr>
              <w:t xml:space="preserve"> </w:t>
            </w:r>
            <w:r>
              <w:rPr>
                <w:sz w:val="20"/>
              </w:rPr>
              <w:t>12</w:t>
            </w:r>
            <w:r>
              <w:rPr>
                <w:spacing w:val="-3"/>
                <w:sz w:val="20"/>
              </w:rPr>
              <w:t xml:space="preserve"> </w:t>
            </w:r>
            <w:r>
              <w:rPr>
                <w:sz w:val="20"/>
              </w:rPr>
              <w:t>-е</w:t>
            </w:r>
            <w:r>
              <w:rPr>
                <w:spacing w:val="-6"/>
                <w:sz w:val="20"/>
              </w:rPr>
              <w:t xml:space="preserve"> </w:t>
            </w:r>
            <w:r>
              <w:rPr>
                <w:sz w:val="20"/>
              </w:rPr>
              <w:t>издание</w:t>
            </w:r>
            <w:r>
              <w:rPr>
                <w:spacing w:val="-5"/>
                <w:sz w:val="20"/>
              </w:rPr>
              <w:t xml:space="preserve"> </w:t>
            </w:r>
            <w:r>
              <w:rPr>
                <w:sz w:val="20"/>
              </w:rPr>
              <w:t>.-</w:t>
            </w:r>
            <w:r>
              <w:rPr>
                <w:spacing w:val="39"/>
                <w:sz w:val="20"/>
              </w:rPr>
              <w:t xml:space="preserve"> </w:t>
            </w:r>
            <w:r>
              <w:rPr>
                <w:sz w:val="20"/>
              </w:rPr>
              <w:t>М.:</w:t>
            </w:r>
            <w:r>
              <w:rPr>
                <w:spacing w:val="-3"/>
                <w:sz w:val="20"/>
              </w:rPr>
              <w:t xml:space="preserve"> </w:t>
            </w:r>
            <w:r>
              <w:rPr>
                <w:spacing w:val="-2"/>
                <w:sz w:val="20"/>
              </w:rPr>
              <w:t>«Просвещение»,</w:t>
            </w:r>
          </w:p>
          <w:p w14:paraId="67F0C9F5" w14:textId="77777777" w:rsidR="0013436E" w:rsidRDefault="002321CD">
            <w:pPr>
              <w:pStyle w:val="TableParagraph"/>
              <w:spacing w:line="217" w:lineRule="exact"/>
              <w:ind w:left="107"/>
              <w:rPr>
                <w:sz w:val="20"/>
              </w:rPr>
            </w:pPr>
            <w:r>
              <w:rPr>
                <w:sz w:val="20"/>
              </w:rPr>
              <w:t>2022</w:t>
            </w:r>
            <w:r w:rsidR="00AE3229">
              <w:rPr>
                <w:sz w:val="20"/>
              </w:rPr>
              <w:t xml:space="preserve"> </w:t>
            </w:r>
            <w:r w:rsidR="00AE3229">
              <w:rPr>
                <w:spacing w:val="-5"/>
                <w:sz w:val="20"/>
              </w:rPr>
              <w:t>г.</w:t>
            </w:r>
          </w:p>
        </w:tc>
      </w:tr>
      <w:tr w:rsidR="0013436E" w14:paraId="45656CEE" w14:textId="77777777">
        <w:trPr>
          <w:trHeight w:val="230"/>
        </w:trPr>
        <w:tc>
          <w:tcPr>
            <w:tcW w:w="715" w:type="dxa"/>
          </w:tcPr>
          <w:p w14:paraId="31E40FE8" w14:textId="77777777" w:rsidR="0013436E" w:rsidRDefault="0013436E">
            <w:pPr>
              <w:pStyle w:val="TableParagraph"/>
              <w:rPr>
                <w:sz w:val="16"/>
              </w:rPr>
            </w:pPr>
          </w:p>
        </w:tc>
        <w:tc>
          <w:tcPr>
            <w:tcW w:w="9424" w:type="dxa"/>
          </w:tcPr>
          <w:p w14:paraId="1542F95F" w14:textId="77777777" w:rsidR="0013436E" w:rsidRDefault="0066018B" w:rsidP="00743B03">
            <w:pPr>
              <w:pStyle w:val="TableParagraph"/>
              <w:spacing w:line="210" w:lineRule="exact"/>
              <w:ind w:left="107"/>
              <w:rPr>
                <w:sz w:val="20"/>
              </w:rPr>
            </w:pPr>
            <w:r>
              <w:rPr>
                <w:sz w:val="20"/>
              </w:rPr>
              <w:t>Н.И. Быкова</w:t>
            </w:r>
            <w:r w:rsidR="00743B03">
              <w:rPr>
                <w:sz w:val="20"/>
              </w:rPr>
              <w:t>,</w:t>
            </w:r>
            <w:r>
              <w:rPr>
                <w:sz w:val="20"/>
              </w:rPr>
              <w:t xml:space="preserve"> Д. Дули </w:t>
            </w:r>
            <w:r w:rsidR="00743B03">
              <w:rPr>
                <w:sz w:val="20"/>
              </w:rPr>
              <w:t>,</w:t>
            </w:r>
            <w:r>
              <w:rPr>
                <w:sz w:val="20"/>
              </w:rPr>
              <w:t xml:space="preserve"> М.Д. Поспелова</w:t>
            </w:r>
            <w:r w:rsidR="00743B03">
              <w:rPr>
                <w:sz w:val="20"/>
              </w:rPr>
              <w:t xml:space="preserve">, </w:t>
            </w:r>
            <w:r>
              <w:rPr>
                <w:sz w:val="20"/>
              </w:rPr>
              <w:t>В.Эванс</w:t>
            </w:r>
            <w:r w:rsidR="00743B03">
              <w:rPr>
                <w:sz w:val="20"/>
              </w:rPr>
              <w:t>. А</w:t>
            </w:r>
            <w:r>
              <w:rPr>
                <w:sz w:val="20"/>
              </w:rPr>
              <w:t>нгли</w:t>
            </w:r>
            <w:r w:rsidR="00AE3229">
              <w:rPr>
                <w:sz w:val="20"/>
              </w:rPr>
              <w:t>йский</w:t>
            </w:r>
            <w:r w:rsidR="00AE3229">
              <w:rPr>
                <w:spacing w:val="-3"/>
                <w:sz w:val="20"/>
              </w:rPr>
              <w:t xml:space="preserve"> </w:t>
            </w:r>
            <w:r w:rsidR="00AE3229">
              <w:rPr>
                <w:sz w:val="20"/>
              </w:rPr>
              <w:t>язык.</w:t>
            </w:r>
            <w:r w:rsidR="00AE3229">
              <w:rPr>
                <w:spacing w:val="-4"/>
                <w:sz w:val="20"/>
              </w:rPr>
              <w:t xml:space="preserve"> </w:t>
            </w:r>
            <w:r w:rsidR="00AE3229">
              <w:rPr>
                <w:sz w:val="20"/>
              </w:rPr>
              <w:t>Учебник</w:t>
            </w:r>
            <w:r w:rsidR="00AE3229">
              <w:rPr>
                <w:spacing w:val="42"/>
                <w:sz w:val="20"/>
              </w:rPr>
              <w:t xml:space="preserve"> </w:t>
            </w:r>
            <w:r w:rsidR="00AE3229">
              <w:rPr>
                <w:sz w:val="20"/>
              </w:rPr>
              <w:t>для</w:t>
            </w:r>
            <w:r w:rsidR="00AE3229">
              <w:rPr>
                <w:spacing w:val="-5"/>
                <w:sz w:val="20"/>
              </w:rPr>
              <w:t xml:space="preserve"> </w:t>
            </w:r>
            <w:r w:rsidR="00AE3229">
              <w:rPr>
                <w:sz w:val="20"/>
              </w:rPr>
              <w:t>2</w:t>
            </w:r>
            <w:r w:rsidR="00AE3229">
              <w:rPr>
                <w:spacing w:val="43"/>
                <w:sz w:val="20"/>
              </w:rPr>
              <w:t xml:space="preserve"> </w:t>
            </w:r>
            <w:r w:rsidR="00AE3229">
              <w:rPr>
                <w:sz w:val="20"/>
              </w:rPr>
              <w:t>кл.</w:t>
            </w:r>
            <w:r w:rsidR="00AE3229">
              <w:rPr>
                <w:spacing w:val="-3"/>
                <w:sz w:val="20"/>
              </w:rPr>
              <w:t xml:space="preserve"> </w:t>
            </w:r>
            <w:r w:rsidR="00AE3229">
              <w:rPr>
                <w:sz w:val="20"/>
              </w:rPr>
              <w:t>в</w:t>
            </w:r>
            <w:r w:rsidR="00AE3229">
              <w:rPr>
                <w:spacing w:val="-5"/>
                <w:sz w:val="20"/>
              </w:rPr>
              <w:t xml:space="preserve"> </w:t>
            </w:r>
            <w:r w:rsidR="00AE3229">
              <w:rPr>
                <w:sz w:val="20"/>
              </w:rPr>
              <w:t>2-х</w:t>
            </w:r>
            <w:r w:rsidR="00AE3229">
              <w:rPr>
                <w:spacing w:val="-5"/>
                <w:sz w:val="20"/>
              </w:rPr>
              <w:t xml:space="preserve"> </w:t>
            </w:r>
            <w:r w:rsidR="00AE3229">
              <w:rPr>
                <w:sz w:val="20"/>
              </w:rPr>
              <w:t>ч.</w:t>
            </w:r>
            <w:r w:rsidR="00AE3229">
              <w:rPr>
                <w:spacing w:val="43"/>
                <w:sz w:val="20"/>
              </w:rPr>
              <w:t xml:space="preserve"> </w:t>
            </w:r>
            <w:r w:rsidR="00AE3229">
              <w:rPr>
                <w:sz w:val="20"/>
              </w:rPr>
              <w:t>-М.:</w:t>
            </w:r>
            <w:r w:rsidR="00AE3229">
              <w:rPr>
                <w:spacing w:val="-4"/>
                <w:sz w:val="20"/>
              </w:rPr>
              <w:t xml:space="preserve"> </w:t>
            </w:r>
            <w:r w:rsidR="00AE3229">
              <w:rPr>
                <w:sz w:val="20"/>
              </w:rPr>
              <w:t>Дрофа,</w:t>
            </w:r>
            <w:r w:rsidR="00AE3229">
              <w:rPr>
                <w:spacing w:val="-4"/>
                <w:sz w:val="20"/>
              </w:rPr>
              <w:t xml:space="preserve"> </w:t>
            </w:r>
            <w:r w:rsidR="002321CD">
              <w:rPr>
                <w:spacing w:val="-2"/>
                <w:sz w:val="20"/>
              </w:rPr>
              <w:t>2022</w:t>
            </w:r>
            <w:r w:rsidR="00743B03">
              <w:rPr>
                <w:spacing w:val="-2"/>
                <w:sz w:val="20"/>
              </w:rPr>
              <w:t>г.</w:t>
            </w:r>
          </w:p>
        </w:tc>
      </w:tr>
      <w:tr w:rsidR="0013436E" w14:paraId="5E2E1209" w14:textId="77777777">
        <w:trPr>
          <w:trHeight w:val="230"/>
        </w:trPr>
        <w:tc>
          <w:tcPr>
            <w:tcW w:w="715" w:type="dxa"/>
          </w:tcPr>
          <w:p w14:paraId="5F10C1DF" w14:textId="77777777" w:rsidR="0013436E" w:rsidRDefault="0013436E">
            <w:pPr>
              <w:pStyle w:val="TableParagraph"/>
              <w:rPr>
                <w:sz w:val="16"/>
              </w:rPr>
            </w:pPr>
          </w:p>
        </w:tc>
        <w:tc>
          <w:tcPr>
            <w:tcW w:w="9424" w:type="dxa"/>
          </w:tcPr>
          <w:p w14:paraId="20EA78EE" w14:textId="77777777" w:rsidR="0013436E" w:rsidRDefault="00AE3229">
            <w:pPr>
              <w:pStyle w:val="TableParagraph"/>
              <w:spacing w:line="210" w:lineRule="exact"/>
              <w:ind w:left="107"/>
              <w:rPr>
                <w:sz w:val="20"/>
              </w:rPr>
            </w:pPr>
            <w:r>
              <w:rPr>
                <w:sz w:val="20"/>
              </w:rPr>
              <w:t>М.И.Моро,</w:t>
            </w:r>
            <w:r>
              <w:rPr>
                <w:spacing w:val="-6"/>
                <w:sz w:val="20"/>
              </w:rPr>
              <w:t xml:space="preserve"> </w:t>
            </w:r>
            <w:r>
              <w:rPr>
                <w:sz w:val="20"/>
              </w:rPr>
              <w:t>М.А.</w:t>
            </w:r>
            <w:r>
              <w:rPr>
                <w:spacing w:val="-5"/>
                <w:sz w:val="20"/>
              </w:rPr>
              <w:t xml:space="preserve"> </w:t>
            </w:r>
            <w:r>
              <w:rPr>
                <w:sz w:val="20"/>
              </w:rPr>
              <w:t>Бантова..Математика</w:t>
            </w:r>
            <w:r>
              <w:rPr>
                <w:spacing w:val="-2"/>
                <w:sz w:val="20"/>
              </w:rPr>
              <w:t xml:space="preserve"> </w:t>
            </w:r>
            <w:r>
              <w:rPr>
                <w:sz w:val="20"/>
              </w:rPr>
              <w:t>–</w:t>
            </w:r>
            <w:r>
              <w:rPr>
                <w:spacing w:val="-5"/>
                <w:sz w:val="20"/>
              </w:rPr>
              <w:t xml:space="preserve"> </w:t>
            </w:r>
            <w:r>
              <w:rPr>
                <w:sz w:val="20"/>
              </w:rPr>
              <w:t>2</w:t>
            </w:r>
            <w:r>
              <w:rPr>
                <w:spacing w:val="-4"/>
                <w:sz w:val="20"/>
              </w:rPr>
              <w:t xml:space="preserve"> </w:t>
            </w:r>
            <w:r>
              <w:rPr>
                <w:sz w:val="20"/>
              </w:rPr>
              <w:t>кл.,</w:t>
            </w:r>
            <w:r>
              <w:rPr>
                <w:spacing w:val="-6"/>
                <w:sz w:val="20"/>
              </w:rPr>
              <w:t xml:space="preserve"> </w:t>
            </w:r>
            <w:r>
              <w:rPr>
                <w:sz w:val="20"/>
              </w:rPr>
              <w:t>в</w:t>
            </w:r>
            <w:r>
              <w:rPr>
                <w:spacing w:val="-6"/>
                <w:sz w:val="20"/>
              </w:rPr>
              <w:t xml:space="preserve"> </w:t>
            </w:r>
            <w:r>
              <w:rPr>
                <w:sz w:val="20"/>
              </w:rPr>
              <w:t>2-х</w:t>
            </w:r>
            <w:r>
              <w:rPr>
                <w:spacing w:val="-6"/>
                <w:sz w:val="20"/>
              </w:rPr>
              <w:t xml:space="preserve"> </w:t>
            </w:r>
            <w:r>
              <w:rPr>
                <w:sz w:val="20"/>
              </w:rPr>
              <w:t>ч.,12</w:t>
            </w:r>
            <w:r>
              <w:rPr>
                <w:spacing w:val="-4"/>
                <w:sz w:val="20"/>
              </w:rPr>
              <w:t xml:space="preserve"> </w:t>
            </w:r>
            <w:r>
              <w:rPr>
                <w:sz w:val="20"/>
              </w:rPr>
              <w:t>-е</w:t>
            </w:r>
            <w:r>
              <w:rPr>
                <w:spacing w:val="-6"/>
                <w:sz w:val="20"/>
              </w:rPr>
              <w:t xml:space="preserve"> </w:t>
            </w:r>
            <w:r>
              <w:rPr>
                <w:sz w:val="20"/>
              </w:rPr>
              <w:t>издание.</w:t>
            </w:r>
            <w:r>
              <w:rPr>
                <w:spacing w:val="42"/>
                <w:sz w:val="20"/>
              </w:rPr>
              <w:t xml:space="preserve"> </w:t>
            </w:r>
            <w:r>
              <w:rPr>
                <w:sz w:val="20"/>
              </w:rPr>
              <w:t>М.:</w:t>
            </w:r>
            <w:r>
              <w:rPr>
                <w:spacing w:val="-3"/>
                <w:sz w:val="20"/>
              </w:rPr>
              <w:t xml:space="preserve"> </w:t>
            </w:r>
            <w:r>
              <w:rPr>
                <w:sz w:val="20"/>
              </w:rPr>
              <w:t>«Просвещение»,</w:t>
            </w:r>
            <w:r>
              <w:rPr>
                <w:spacing w:val="-6"/>
                <w:sz w:val="20"/>
              </w:rPr>
              <w:t xml:space="preserve"> </w:t>
            </w:r>
            <w:r w:rsidR="002321CD">
              <w:rPr>
                <w:spacing w:val="-4"/>
                <w:sz w:val="20"/>
              </w:rPr>
              <w:t>2022г.</w:t>
            </w:r>
          </w:p>
        </w:tc>
      </w:tr>
      <w:tr w:rsidR="0013436E" w14:paraId="5ED00553" w14:textId="77777777" w:rsidTr="00743B03">
        <w:trPr>
          <w:trHeight w:val="718"/>
        </w:trPr>
        <w:tc>
          <w:tcPr>
            <w:tcW w:w="715" w:type="dxa"/>
          </w:tcPr>
          <w:p w14:paraId="2876B95D" w14:textId="77777777" w:rsidR="0013436E" w:rsidRDefault="0013436E">
            <w:pPr>
              <w:pStyle w:val="TableParagraph"/>
              <w:rPr>
                <w:sz w:val="18"/>
              </w:rPr>
            </w:pPr>
          </w:p>
        </w:tc>
        <w:tc>
          <w:tcPr>
            <w:tcW w:w="9424" w:type="dxa"/>
          </w:tcPr>
          <w:p w14:paraId="6DB1F34F" w14:textId="77777777" w:rsidR="0013436E" w:rsidRDefault="00AE3229">
            <w:pPr>
              <w:pStyle w:val="TableParagraph"/>
              <w:spacing w:line="223" w:lineRule="exact"/>
              <w:ind w:left="107"/>
              <w:rPr>
                <w:sz w:val="20"/>
              </w:rPr>
            </w:pPr>
            <w:r>
              <w:rPr>
                <w:sz w:val="20"/>
              </w:rPr>
              <w:t>А.А.Плешаков</w:t>
            </w:r>
            <w:r>
              <w:rPr>
                <w:spacing w:val="-7"/>
                <w:sz w:val="20"/>
              </w:rPr>
              <w:t xml:space="preserve"> </w:t>
            </w:r>
            <w:r>
              <w:rPr>
                <w:sz w:val="20"/>
              </w:rPr>
              <w:t>.Окружающий</w:t>
            </w:r>
            <w:r>
              <w:rPr>
                <w:spacing w:val="-8"/>
                <w:sz w:val="20"/>
              </w:rPr>
              <w:t xml:space="preserve"> </w:t>
            </w:r>
            <w:r>
              <w:rPr>
                <w:sz w:val="20"/>
              </w:rPr>
              <w:t>мир</w:t>
            </w:r>
            <w:r>
              <w:rPr>
                <w:spacing w:val="-2"/>
                <w:sz w:val="20"/>
              </w:rPr>
              <w:t xml:space="preserve"> </w:t>
            </w:r>
            <w:r>
              <w:rPr>
                <w:sz w:val="20"/>
              </w:rPr>
              <w:t>–</w:t>
            </w:r>
            <w:r>
              <w:rPr>
                <w:spacing w:val="-5"/>
                <w:sz w:val="20"/>
              </w:rPr>
              <w:t xml:space="preserve"> </w:t>
            </w:r>
            <w:r>
              <w:rPr>
                <w:sz w:val="20"/>
              </w:rPr>
              <w:t>2кл.,</w:t>
            </w:r>
            <w:r>
              <w:rPr>
                <w:spacing w:val="-7"/>
                <w:sz w:val="20"/>
              </w:rPr>
              <w:t xml:space="preserve"> </w:t>
            </w:r>
            <w:r>
              <w:rPr>
                <w:sz w:val="20"/>
              </w:rPr>
              <w:t>в</w:t>
            </w:r>
            <w:r>
              <w:rPr>
                <w:spacing w:val="-7"/>
                <w:sz w:val="20"/>
              </w:rPr>
              <w:t xml:space="preserve"> </w:t>
            </w:r>
            <w:r>
              <w:rPr>
                <w:sz w:val="20"/>
              </w:rPr>
              <w:t>2-х</w:t>
            </w:r>
            <w:r>
              <w:rPr>
                <w:spacing w:val="-7"/>
                <w:sz w:val="20"/>
              </w:rPr>
              <w:t xml:space="preserve"> </w:t>
            </w:r>
            <w:r>
              <w:rPr>
                <w:sz w:val="20"/>
              </w:rPr>
              <w:t>ч.,</w:t>
            </w:r>
            <w:r>
              <w:rPr>
                <w:spacing w:val="-6"/>
                <w:sz w:val="20"/>
              </w:rPr>
              <w:t xml:space="preserve"> </w:t>
            </w:r>
            <w:r>
              <w:rPr>
                <w:sz w:val="20"/>
              </w:rPr>
              <w:t>12-е</w:t>
            </w:r>
            <w:r>
              <w:rPr>
                <w:spacing w:val="-6"/>
                <w:sz w:val="20"/>
              </w:rPr>
              <w:t xml:space="preserve"> </w:t>
            </w:r>
            <w:r>
              <w:rPr>
                <w:sz w:val="20"/>
              </w:rPr>
              <w:t>издание.-</w:t>
            </w:r>
            <w:r>
              <w:rPr>
                <w:spacing w:val="-7"/>
                <w:sz w:val="20"/>
              </w:rPr>
              <w:t xml:space="preserve"> </w:t>
            </w:r>
            <w:r>
              <w:rPr>
                <w:sz w:val="20"/>
              </w:rPr>
              <w:t>М.:</w:t>
            </w:r>
            <w:r>
              <w:rPr>
                <w:spacing w:val="-2"/>
                <w:sz w:val="20"/>
              </w:rPr>
              <w:t xml:space="preserve"> </w:t>
            </w:r>
            <w:r>
              <w:rPr>
                <w:sz w:val="20"/>
              </w:rPr>
              <w:t>«Просвещение»,</w:t>
            </w:r>
            <w:r>
              <w:rPr>
                <w:spacing w:val="-5"/>
                <w:sz w:val="20"/>
              </w:rPr>
              <w:t xml:space="preserve"> </w:t>
            </w:r>
            <w:r w:rsidR="002321CD">
              <w:rPr>
                <w:spacing w:val="-2"/>
                <w:sz w:val="20"/>
              </w:rPr>
              <w:t>2022г.</w:t>
            </w:r>
          </w:p>
        </w:tc>
      </w:tr>
      <w:tr w:rsidR="0013436E" w14:paraId="757EF0A4" w14:textId="77777777">
        <w:trPr>
          <w:trHeight w:val="230"/>
        </w:trPr>
        <w:tc>
          <w:tcPr>
            <w:tcW w:w="715" w:type="dxa"/>
          </w:tcPr>
          <w:p w14:paraId="6D692315" w14:textId="77777777" w:rsidR="0013436E" w:rsidRDefault="0013436E">
            <w:pPr>
              <w:pStyle w:val="TableParagraph"/>
              <w:rPr>
                <w:sz w:val="16"/>
              </w:rPr>
            </w:pPr>
          </w:p>
        </w:tc>
        <w:tc>
          <w:tcPr>
            <w:tcW w:w="9424" w:type="dxa"/>
          </w:tcPr>
          <w:p w14:paraId="7573C5FA" w14:textId="77777777" w:rsidR="0013436E" w:rsidRDefault="0066018B" w:rsidP="0066018B">
            <w:pPr>
              <w:pStyle w:val="TableParagraph"/>
              <w:spacing w:line="210" w:lineRule="exact"/>
              <w:ind w:left="107"/>
              <w:rPr>
                <w:sz w:val="20"/>
              </w:rPr>
            </w:pPr>
            <w:r>
              <w:rPr>
                <w:sz w:val="20"/>
              </w:rPr>
              <w:t>Т.А.РудченкоА.Л. Семенов</w:t>
            </w:r>
            <w:r w:rsidR="00414124">
              <w:rPr>
                <w:sz w:val="20"/>
              </w:rPr>
              <w:t xml:space="preserve">. </w:t>
            </w:r>
            <w:r>
              <w:rPr>
                <w:sz w:val="20"/>
              </w:rPr>
              <w:t xml:space="preserve"> Информатика</w:t>
            </w:r>
            <w:r w:rsidR="00414124">
              <w:rPr>
                <w:sz w:val="20"/>
              </w:rPr>
              <w:t>.М.: «</w:t>
            </w:r>
            <w:r>
              <w:rPr>
                <w:sz w:val="20"/>
              </w:rPr>
              <w:t xml:space="preserve"> Просвещение</w:t>
            </w:r>
            <w:r w:rsidR="00414124">
              <w:rPr>
                <w:sz w:val="20"/>
              </w:rPr>
              <w:t>»</w:t>
            </w:r>
            <w:r>
              <w:rPr>
                <w:sz w:val="20"/>
              </w:rPr>
              <w:t xml:space="preserve">  2022г.</w:t>
            </w:r>
          </w:p>
        </w:tc>
      </w:tr>
      <w:tr w:rsidR="0013436E" w14:paraId="2E269E38" w14:textId="77777777">
        <w:trPr>
          <w:trHeight w:val="229"/>
        </w:trPr>
        <w:tc>
          <w:tcPr>
            <w:tcW w:w="715" w:type="dxa"/>
          </w:tcPr>
          <w:p w14:paraId="21E2C847" w14:textId="77777777" w:rsidR="0013436E" w:rsidRDefault="0013436E">
            <w:pPr>
              <w:pStyle w:val="TableParagraph"/>
              <w:rPr>
                <w:sz w:val="16"/>
              </w:rPr>
            </w:pPr>
          </w:p>
        </w:tc>
        <w:tc>
          <w:tcPr>
            <w:tcW w:w="9424" w:type="dxa"/>
          </w:tcPr>
          <w:p w14:paraId="142A19A5" w14:textId="77777777" w:rsidR="0013436E" w:rsidRDefault="0013436E">
            <w:pPr>
              <w:pStyle w:val="TableParagraph"/>
              <w:rPr>
                <w:sz w:val="16"/>
              </w:rPr>
            </w:pPr>
          </w:p>
        </w:tc>
      </w:tr>
      <w:tr w:rsidR="0013436E" w14:paraId="1C9A9AEB" w14:textId="77777777">
        <w:trPr>
          <w:trHeight w:val="230"/>
        </w:trPr>
        <w:tc>
          <w:tcPr>
            <w:tcW w:w="715" w:type="dxa"/>
          </w:tcPr>
          <w:p w14:paraId="1A908491" w14:textId="77777777" w:rsidR="0013436E" w:rsidRDefault="00AE3229">
            <w:pPr>
              <w:pStyle w:val="TableParagraph"/>
              <w:spacing w:line="210" w:lineRule="exact"/>
              <w:ind w:left="107"/>
              <w:rPr>
                <w:sz w:val="20"/>
              </w:rPr>
            </w:pPr>
            <w:r>
              <w:rPr>
                <w:w w:val="99"/>
                <w:sz w:val="20"/>
              </w:rPr>
              <w:t>3</w:t>
            </w:r>
          </w:p>
        </w:tc>
        <w:tc>
          <w:tcPr>
            <w:tcW w:w="9424" w:type="dxa"/>
          </w:tcPr>
          <w:p w14:paraId="353A6753" w14:textId="77777777" w:rsidR="0013436E" w:rsidRDefault="00AE3229" w:rsidP="0066018B">
            <w:pPr>
              <w:pStyle w:val="TableParagraph"/>
              <w:spacing w:line="210" w:lineRule="exact"/>
              <w:ind w:left="107"/>
              <w:rPr>
                <w:sz w:val="20"/>
              </w:rPr>
            </w:pPr>
            <w:r>
              <w:rPr>
                <w:sz w:val="20"/>
              </w:rPr>
              <w:t>В.П.</w:t>
            </w:r>
            <w:r>
              <w:rPr>
                <w:spacing w:val="-4"/>
                <w:sz w:val="20"/>
              </w:rPr>
              <w:t xml:space="preserve"> </w:t>
            </w:r>
            <w:r>
              <w:rPr>
                <w:sz w:val="20"/>
              </w:rPr>
              <w:t>Канакина,</w:t>
            </w:r>
            <w:r>
              <w:rPr>
                <w:spacing w:val="-3"/>
                <w:sz w:val="20"/>
              </w:rPr>
              <w:t xml:space="preserve"> </w:t>
            </w:r>
            <w:r>
              <w:rPr>
                <w:sz w:val="20"/>
              </w:rPr>
              <w:t>В.Г.Горецкий</w:t>
            </w:r>
            <w:r>
              <w:rPr>
                <w:spacing w:val="62"/>
                <w:w w:val="150"/>
                <w:sz w:val="20"/>
              </w:rPr>
              <w:t xml:space="preserve"> </w:t>
            </w:r>
            <w:r>
              <w:rPr>
                <w:sz w:val="20"/>
              </w:rPr>
              <w:t>Русский</w:t>
            </w:r>
            <w:r>
              <w:rPr>
                <w:spacing w:val="-5"/>
                <w:sz w:val="20"/>
              </w:rPr>
              <w:t xml:space="preserve"> </w:t>
            </w:r>
            <w:r>
              <w:rPr>
                <w:sz w:val="20"/>
              </w:rPr>
              <w:t>язык</w:t>
            </w:r>
            <w:r>
              <w:rPr>
                <w:spacing w:val="3"/>
                <w:sz w:val="20"/>
              </w:rPr>
              <w:t xml:space="preserve"> </w:t>
            </w:r>
            <w:r>
              <w:rPr>
                <w:sz w:val="20"/>
              </w:rPr>
              <w:t>-</w:t>
            </w:r>
            <w:r>
              <w:rPr>
                <w:spacing w:val="63"/>
                <w:w w:val="150"/>
                <w:sz w:val="20"/>
              </w:rPr>
              <w:t xml:space="preserve"> </w:t>
            </w:r>
            <w:r>
              <w:rPr>
                <w:sz w:val="20"/>
              </w:rPr>
              <w:t>2</w:t>
            </w:r>
            <w:r>
              <w:rPr>
                <w:spacing w:val="-3"/>
                <w:sz w:val="20"/>
              </w:rPr>
              <w:t xml:space="preserve"> </w:t>
            </w:r>
            <w:r>
              <w:rPr>
                <w:sz w:val="20"/>
              </w:rPr>
              <w:t>кл.</w:t>
            </w:r>
            <w:r>
              <w:rPr>
                <w:spacing w:val="-4"/>
                <w:sz w:val="20"/>
              </w:rPr>
              <w:t xml:space="preserve"> </w:t>
            </w:r>
            <w:r>
              <w:rPr>
                <w:sz w:val="20"/>
              </w:rPr>
              <w:t>в</w:t>
            </w:r>
            <w:r>
              <w:rPr>
                <w:spacing w:val="42"/>
                <w:sz w:val="20"/>
              </w:rPr>
              <w:t xml:space="preserve"> </w:t>
            </w:r>
            <w:r>
              <w:rPr>
                <w:sz w:val="20"/>
              </w:rPr>
              <w:t>2-х</w:t>
            </w:r>
            <w:r>
              <w:rPr>
                <w:spacing w:val="-5"/>
                <w:sz w:val="20"/>
              </w:rPr>
              <w:t xml:space="preserve"> </w:t>
            </w:r>
            <w:r>
              <w:rPr>
                <w:sz w:val="20"/>
              </w:rPr>
              <w:t>ч.:</w:t>
            </w:r>
            <w:r>
              <w:rPr>
                <w:spacing w:val="-4"/>
                <w:sz w:val="20"/>
              </w:rPr>
              <w:t xml:space="preserve"> </w:t>
            </w:r>
            <w:r>
              <w:rPr>
                <w:sz w:val="20"/>
              </w:rPr>
              <w:t>11-е</w:t>
            </w:r>
            <w:r>
              <w:rPr>
                <w:spacing w:val="-1"/>
                <w:sz w:val="20"/>
              </w:rPr>
              <w:t xml:space="preserve"> </w:t>
            </w:r>
            <w:r>
              <w:rPr>
                <w:sz w:val="20"/>
              </w:rPr>
              <w:t>изд.–</w:t>
            </w:r>
            <w:r>
              <w:rPr>
                <w:spacing w:val="-3"/>
                <w:sz w:val="20"/>
              </w:rPr>
              <w:t xml:space="preserve"> </w:t>
            </w:r>
            <w:r>
              <w:rPr>
                <w:sz w:val="20"/>
              </w:rPr>
              <w:t>М.:</w:t>
            </w:r>
            <w:r>
              <w:rPr>
                <w:spacing w:val="-5"/>
                <w:sz w:val="20"/>
              </w:rPr>
              <w:t xml:space="preserve"> </w:t>
            </w:r>
            <w:r>
              <w:rPr>
                <w:sz w:val="20"/>
              </w:rPr>
              <w:t>"Просвещение",</w:t>
            </w:r>
            <w:r>
              <w:rPr>
                <w:spacing w:val="-4"/>
                <w:sz w:val="20"/>
              </w:rPr>
              <w:t xml:space="preserve"> </w:t>
            </w:r>
            <w:r w:rsidR="0066018B">
              <w:rPr>
                <w:spacing w:val="-2"/>
                <w:sz w:val="20"/>
              </w:rPr>
              <w:t>2</w:t>
            </w:r>
            <w:r w:rsidR="00743B03">
              <w:rPr>
                <w:spacing w:val="-2"/>
                <w:sz w:val="20"/>
              </w:rPr>
              <w:t>022г.</w:t>
            </w:r>
            <w:r>
              <w:rPr>
                <w:spacing w:val="-2"/>
                <w:sz w:val="20"/>
              </w:rPr>
              <w:t>.</w:t>
            </w:r>
          </w:p>
        </w:tc>
      </w:tr>
      <w:tr w:rsidR="0013436E" w14:paraId="25925F87" w14:textId="77777777">
        <w:trPr>
          <w:trHeight w:val="460"/>
        </w:trPr>
        <w:tc>
          <w:tcPr>
            <w:tcW w:w="715" w:type="dxa"/>
          </w:tcPr>
          <w:p w14:paraId="7235F2F3" w14:textId="77777777" w:rsidR="0013436E" w:rsidRDefault="0013436E">
            <w:pPr>
              <w:pStyle w:val="TableParagraph"/>
              <w:rPr>
                <w:sz w:val="18"/>
              </w:rPr>
            </w:pPr>
          </w:p>
        </w:tc>
        <w:tc>
          <w:tcPr>
            <w:tcW w:w="9424" w:type="dxa"/>
          </w:tcPr>
          <w:p w14:paraId="1AB63C5B" w14:textId="77777777" w:rsidR="0013436E" w:rsidRDefault="00AE3229">
            <w:pPr>
              <w:pStyle w:val="TableParagraph"/>
              <w:spacing w:line="223" w:lineRule="exact"/>
              <w:ind w:left="107"/>
              <w:rPr>
                <w:sz w:val="20"/>
              </w:rPr>
            </w:pPr>
            <w:r>
              <w:rPr>
                <w:sz w:val="20"/>
              </w:rPr>
              <w:t>Л.Ф.Климанова,</w:t>
            </w:r>
            <w:r>
              <w:rPr>
                <w:spacing w:val="-6"/>
                <w:sz w:val="20"/>
              </w:rPr>
              <w:t xml:space="preserve"> </w:t>
            </w:r>
            <w:r>
              <w:rPr>
                <w:sz w:val="20"/>
              </w:rPr>
              <w:t>В.Г.Горецкий</w:t>
            </w:r>
            <w:r>
              <w:rPr>
                <w:spacing w:val="-7"/>
                <w:sz w:val="20"/>
              </w:rPr>
              <w:t xml:space="preserve"> </w:t>
            </w:r>
            <w:r>
              <w:rPr>
                <w:sz w:val="20"/>
              </w:rPr>
              <w:t>"Литературное</w:t>
            </w:r>
            <w:r>
              <w:rPr>
                <w:spacing w:val="-5"/>
                <w:sz w:val="20"/>
              </w:rPr>
              <w:t xml:space="preserve"> </w:t>
            </w:r>
            <w:r>
              <w:rPr>
                <w:sz w:val="20"/>
              </w:rPr>
              <w:t>чтение"–2</w:t>
            </w:r>
            <w:r>
              <w:rPr>
                <w:spacing w:val="-7"/>
                <w:sz w:val="20"/>
              </w:rPr>
              <w:t xml:space="preserve"> </w:t>
            </w:r>
            <w:r>
              <w:rPr>
                <w:sz w:val="20"/>
              </w:rPr>
              <w:t>кл.,в</w:t>
            </w:r>
            <w:r>
              <w:rPr>
                <w:spacing w:val="-6"/>
                <w:sz w:val="20"/>
              </w:rPr>
              <w:t xml:space="preserve"> </w:t>
            </w:r>
            <w:r>
              <w:rPr>
                <w:sz w:val="20"/>
              </w:rPr>
              <w:t>2-х</w:t>
            </w:r>
            <w:r>
              <w:rPr>
                <w:spacing w:val="-7"/>
                <w:sz w:val="20"/>
              </w:rPr>
              <w:t xml:space="preserve"> </w:t>
            </w:r>
            <w:r>
              <w:rPr>
                <w:sz w:val="20"/>
              </w:rPr>
              <w:t>ч.,</w:t>
            </w:r>
            <w:r>
              <w:rPr>
                <w:spacing w:val="-5"/>
                <w:sz w:val="20"/>
              </w:rPr>
              <w:t xml:space="preserve"> </w:t>
            </w:r>
            <w:r>
              <w:rPr>
                <w:sz w:val="20"/>
              </w:rPr>
              <w:t>12</w:t>
            </w:r>
            <w:r>
              <w:rPr>
                <w:spacing w:val="-3"/>
                <w:sz w:val="20"/>
              </w:rPr>
              <w:t xml:space="preserve"> </w:t>
            </w:r>
            <w:r>
              <w:rPr>
                <w:sz w:val="20"/>
              </w:rPr>
              <w:t>-е</w:t>
            </w:r>
            <w:r>
              <w:rPr>
                <w:spacing w:val="-6"/>
                <w:sz w:val="20"/>
              </w:rPr>
              <w:t xml:space="preserve"> </w:t>
            </w:r>
            <w:r>
              <w:rPr>
                <w:sz w:val="20"/>
              </w:rPr>
              <w:t>издание</w:t>
            </w:r>
            <w:r>
              <w:rPr>
                <w:spacing w:val="-5"/>
                <w:sz w:val="20"/>
              </w:rPr>
              <w:t xml:space="preserve"> </w:t>
            </w:r>
            <w:r>
              <w:rPr>
                <w:sz w:val="20"/>
              </w:rPr>
              <w:t>.-</w:t>
            </w:r>
            <w:r>
              <w:rPr>
                <w:spacing w:val="39"/>
                <w:sz w:val="20"/>
              </w:rPr>
              <w:t xml:space="preserve"> </w:t>
            </w:r>
            <w:r>
              <w:rPr>
                <w:sz w:val="20"/>
              </w:rPr>
              <w:t>М.:</w:t>
            </w:r>
            <w:r>
              <w:rPr>
                <w:spacing w:val="-3"/>
                <w:sz w:val="20"/>
              </w:rPr>
              <w:t xml:space="preserve"> </w:t>
            </w:r>
            <w:r>
              <w:rPr>
                <w:spacing w:val="-2"/>
                <w:sz w:val="20"/>
              </w:rPr>
              <w:t>«Просвещение»,</w:t>
            </w:r>
          </w:p>
          <w:p w14:paraId="5C362E12" w14:textId="77777777" w:rsidR="0013436E" w:rsidRDefault="00743B03">
            <w:pPr>
              <w:pStyle w:val="TableParagraph"/>
              <w:spacing w:line="217" w:lineRule="exact"/>
              <w:ind w:left="107"/>
              <w:rPr>
                <w:sz w:val="20"/>
              </w:rPr>
            </w:pPr>
            <w:r>
              <w:rPr>
                <w:sz w:val="20"/>
              </w:rPr>
              <w:t>2022</w:t>
            </w:r>
            <w:r w:rsidR="00AE3229">
              <w:rPr>
                <w:sz w:val="20"/>
              </w:rPr>
              <w:t xml:space="preserve"> </w:t>
            </w:r>
            <w:r w:rsidR="00AE3229">
              <w:rPr>
                <w:spacing w:val="-5"/>
                <w:sz w:val="20"/>
              </w:rPr>
              <w:t>г.</w:t>
            </w:r>
          </w:p>
        </w:tc>
      </w:tr>
      <w:tr w:rsidR="0013436E" w14:paraId="1ACD2E86" w14:textId="77777777">
        <w:trPr>
          <w:trHeight w:val="230"/>
        </w:trPr>
        <w:tc>
          <w:tcPr>
            <w:tcW w:w="715" w:type="dxa"/>
          </w:tcPr>
          <w:p w14:paraId="7B678299" w14:textId="77777777" w:rsidR="0013436E" w:rsidRDefault="0013436E">
            <w:pPr>
              <w:pStyle w:val="TableParagraph"/>
              <w:rPr>
                <w:sz w:val="16"/>
              </w:rPr>
            </w:pPr>
          </w:p>
        </w:tc>
        <w:tc>
          <w:tcPr>
            <w:tcW w:w="9424" w:type="dxa"/>
          </w:tcPr>
          <w:p w14:paraId="4D0A2F80" w14:textId="77777777" w:rsidR="0013436E" w:rsidRDefault="00AE3229">
            <w:pPr>
              <w:pStyle w:val="TableParagraph"/>
              <w:spacing w:line="210" w:lineRule="exact"/>
              <w:ind w:left="107"/>
              <w:rPr>
                <w:sz w:val="20"/>
              </w:rPr>
            </w:pPr>
            <w:r>
              <w:rPr>
                <w:spacing w:val="-4"/>
                <w:sz w:val="20"/>
              </w:rPr>
              <w:t xml:space="preserve"> </w:t>
            </w:r>
            <w:r w:rsidR="00743B03">
              <w:rPr>
                <w:sz w:val="20"/>
              </w:rPr>
              <w:t>Н.И. Быкова, Д. Дули , М.Д. Поспелова, В.Эванс. Английский</w:t>
            </w:r>
            <w:r w:rsidR="00743B03">
              <w:rPr>
                <w:spacing w:val="-3"/>
                <w:sz w:val="20"/>
              </w:rPr>
              <w:t xml:space="preserve"> </w:t>
            </w:r>
            <w:r w:rsidR="00743B03">
              <w:rPr>
                <w:sz w:val="20"/>
              </w:rPr>
              <w:t>язык.</w:t>
            </w:r>
            <w:r w:rsidR="00743B03">
              <w:rPr>
                <w:spacing w:val="-4"/>
                <w:sz w:val="20"/>
              </w:rPr>
              <w:t xml:space="preserve"> </w:t>
            </w:r>
            <w:r w:rsidR="00743B03">
              <w:rPr>
                <w:sz w:val="20"/>
              </w:rPr>
              <w:t>Учебник</w:t>
            </w:r>
            <w:r w:rsidR="00743B03">
              <w:rPr>
                <w:spacing w:val="42"/>
                <w:sz w:val="20"/>
              </w:rPr>
              <w:t xml:space="preserve"> </w:t>
            </w:r>
            <w:r w:rsidR="00743B03">
              <w:rPr>
                <w:sz w:val="20"/>
              </w:rPr>
              <w:t>для</w:t>
            </w:r>
            <w:r w:rsidR="00743B03">
              <w:rPr>
                <w:spacing w:val="-5"/>
                <w:sz w:val="20"/>
              </w:rPr>
              <w:t xml:space="preserve"> </w:t>
            </w:r>
            <w:r w:rsidR="00743B03">
              <w:rPr>
                <w:sz w:val="20"/>
              </w:rPr>
              <w:t>2</w:t>
            </w:r>
            <w:r w:rsidR="00743B03">
              <w:rPr>
                <w:spacing w:val="43"/>
                <w:sz w:val="20"/>
              </w:rPr>
              <w:t xml:space="preserve"> </w:t>
            </w:r>
            <w:r w:rsidR="00743B03">
              <w:rPr>
                <w:sz w:val="20"/>
              </w:rPr>
              <w:t>кл.</w:t>
            </w:r>
            <w:r w:rsidR="00743B03">
              <w:rPr>
                <w:spacing w:val="-3"/>
                <w:sz w:val="20"/>
              </w:rPr>
              <w:t xml:space="preserve"> </w:t>
            </w:r>
            <w:r w:rsidR="00743B03">
              <w:rPr>
                <w:sz w:val="20"/>
              </w:rPr>
              <w:t>в</w:t>
            </w:r>
            <w:r w:rsidR="00743B03">
              <w:rPr>
                <w:spacing w:val="-5"/>
                <w:sz w:val="20"/>
              </w:rPr>
              <w:t xml:space="preserve"> </w:t>
            </w:r>
            <w:r w:rsidR="00743B03">
              <w:rPr>
                <w:sz w:val="20"/>
              </w:rPr>
              <w:t>2-х</w:t>
            </w:r>
            <w:r w:rsidR="00743B03">
              <w:rPr>
                <w:spacing w:val="-5"/>
                <w:sz w:val="20"/>
              </w:rPr>
              <w:t xml:space="preserve"> </w:t>
            </w:r>
            <w:r w:rsidR="00743B03">
              <w:rPr>
                <w:sz w:val="20"/>
              </w:rPr>
              <w:t>ч.</w:t>
            </w:r>
            <w:r w:rsidR="00743B03">
              <w:rPr>
                <w:spacing w:val="43"/>
                <w:sz w:val="20"/>
              </w:rPr>
              <w:t xml:space="preserve"> </w:t>
            </w:r>
            <w:r w:rsidR="00743B03">
              <w:rPr>
                <w:sz w:val="20"/>
              </w:rPr>
              <w:t>-М.:</w:t>
            </w:r>
            <w:r w:rsidR="00743B03">
              <w:rPr>
                <w:spacing w:val="-4"/>
                <w:sz w:val="20"/>
              </w:rPr>
              <w:t xml:space="preserve"> </w:t>
            </w:r>
            <w:r w:rsidR="00414124">
              <w:rPr>
                <w:spacing w:val="-4"/>
                <w:sz w:val="20"/>
              </w:rPr>
              <w:t>«</w:t>
            </w:r>
            <w:r w:rsidR="00743B03">
              <w:rPr>
                <w:sz w:val="20"/>
              </w:rPr>
              <w:t>Дрофа</w:t>
            </w:r>
            <w:r w:rsidR="00414124">
              <w:rPr>
                <w:sz w:val="20"/>
              </w:rPr>
              <w:t>»</w:t>
            </w:r>
            <w:r w:rsidR="00743B03">
              <w:rPr>
                <w:sz w:val="20"/>
              </w:rPr>
              <w:t>,</w:t>
            </w:r>
            <w:r w:rsidR="00743B03">
              <w:rPr>
                <w:spacing w:val="-4"/>
                <w:sz w:val="20"/>
              </w:rPr>
              <w:t xml:space="preserve"> </w:t>
            </w:r>
            <w:r w:rsidR="00743B03">
              <w:rPr>
                <w:spacing w:val="-2"/>
                <w:sz w:val="20"/>
              </w:rPr>
              <w:t>2022</w:t>
            </w:r>
            <w:r w:rsidR="00414124">
              <w:rPr>
                <w:spacing w:val="-2"/>
                <w:sz w:val="20"/>
              </w:rPr>
              <w:t xml:space="preserve"> </w:t>
            </w:r>
            <w:r w:rsidR="00743B03">
              <w:rPr>
                <w:spacing w:val="-2"/>
                <w:sz w:val="20"/>
              </w:rPr>
              <w:t>г.</w:t>
            </w:r>
          </w:p>
        </w:tc>
      </w:tr>
      <w:tr w:rsidR="0013436E" w14:paraId="028FF036" w14:textId="77777777">
        <w:trPr>
          <w:trHeight w:val="230"/>
        </w:trPr>
        <w:tc>
          <w:tcPr>
            <w:tcW w:w="715" w:type="dxa"/>
          </w:tcPr>
          <w:p w14:paraId="4C7E892B" w14:textId="77777777" w:rsidR="0013436E" w:rsidRDefault="0013436E">
            <w:pPr>
              <w:pStyle w:val="TableParagraph"/>
              <w:rPr>
                <w:sz w:val="16"/>
              </w:rPr>
            </w:pPr>
          </w:p>
        </w:tc>
        <w:tc>
          <w:tcPr>
            <w:tcW w:w="9424" w:type="dxa"/>
          </w:tcPr>
          <w:p w14:paraId="2D612332" w14:textId="77777777" w:rsidR="0013436E" w:rsidRDefault="00AE3229">
            <w:pPr>
              <w:pStyle w:val="TableParagraph"/>
              <w:spacing w:line="211" w:lineRule="exact"/>
              <w:ind w:left="107"/>
              <w:rPr>
                <w:sz w:val="20"/>
              </w:rPr>
            </w:pPr>
            <w:r>
              <w:rPr>
                <w:sz w:val="20"/>
              </w:rPr>
              <w:t>М.И.Моро,</w:t>
            </w:r>
            <w:r>
              <w:rPr>
                <w:spacing w:val="-6"/>
                <w:sz w:val="20"/>
              </w:rPr>
              <w:t xml:space="preserve"> </w:t>
            </w:r>
            <w:r>
              <w:rPr>
                <w:sz w:val="20"/>
              </w:rPr>
              <w:t>М.А.</w:t>
            </w:r>
            <w:r>
              <w:rPr>
                <w:spacing w:val="-5"/>
                <w:sz w:val="20"/>
              </w:rPr>
              <w:t xml:space="preserve"> </w:t>
            </w:r>
            <w:r>
              <w:rPr>
                <w:sz w:val="20"/>
              </w:rPr>
              <w:t>Бантова..Математика</w:t>
            </w:r>
            <w:r>
              <w:rPr>
                <w:spacing w:val="-2"/>
                <w:sz w:val="20"/>
              </w:rPr>
              <w:t xml:space="preserve"> </w:t>
            </w:r>
            <w:r>
              <w:rPr>
                <w:sz w:val="20"/>
              </w:rPr>
              <w:t>–</w:t>
            </w:r>
            <w:r>
              <w:rPr>
                <w:spacing w:val="-5"/>
                <w:sz w:val="20"/>
              </w:rPr>
              <w:t xml:space="preserve"> </w:t>
            </w:r>
            <w:r>
              <w:rPr>
                <w:sz w:val="20"/>
              </w:rPr>
              <w:t>2</w:t>
            </w:r>
            <w:r>
              <w:rPr>
                <w:spacing w:val="-4"/>
                <w:sz w:val="20"/>
              </w:rPr>
              <w:t xml:space="preserve"> </w:t>
            </w:r>
            <w:r>
              <w:rPr>
                <w:sz w:val="20"/>
              </w:rPr>
              <w:t>кл.,</w:t>
            </w:r>
            <w:r>
              <w:rPr>
                <w:spacing w:val="-6"/>
                <w:sz w:val="20"/>
              </w:rPr>
              <w:t xml:space="preserve"> </w:t>
            </w:r>
            <w:r>
              <w:rPr>
                <w:sz w:val="20"/>
              </w:rPr>
              <w:t>в</w:t>
            </w:r>
            <w:r>
              <w:rPr>
                <w:spacing w:val="-6"/>
                <w:sz w:val="20"/>
              </w:rPr>
              <w:t xml:space="preserve"> </w:t>
            </w:r>
            <w:r>
              <w:rPr>
                <w:sz w:val="20"/>
              </w:rPr>
              <w:t>2-х</w:t>
            </w:r>
            <w:r>
              <w:rPr>
                <w:spacing w:val="-6"/>
                <w:sz w:val="20"/>
              </w:rPr>
              <w:t xml:space="preserve"> </w:t>
            </w:r>
            <w:r>
              <w:rPr>
                <w:sz w:val="20"/>
              </w:rPr>
              <w:t>ч.,12</w:t>
            </w:r>
            <w:r>
              <w:rPr>
                <w:spacing w:val="-4"/>
                <w:sz w:val="20"/>
              </w:rPr>
              <w:t xml:space="preserve"> </w:t>
            </w:r>
            <w:r>
              <w:rPr>
                <w:sz w:val="20"/>
              </w:rPr>
              <w:t>-е</w:t>
            </w:r>
            <w:r>
              <w:rPr>
                <w:spacing w:val="-6"/>
                <w:sz w:val="20"/>
              </w:rPr>
              <w:t xml:space="preserve"> </w:t>
            </w:r>
            <w:r>
              <w:rPr>
                <w:sz w:val="20"/>
              </w:rPr>
              <w:t>издание.</w:t>
            </w:r>
            <w:r>
              <w:rPr>
                <w:spacing w:val="42"/>
                <w:sz w:val="20"/>
              </w:rPr>
              <w:t xml:space="preserve"> </w:t>
            </w:r>
            <w:r>
              <w:rPr>
                <w:sz w:val="20"/>
              </w:rPr>
              <w:t>М.:</w:t>
            </w:r>
            <w:r>
              <w:rPr>
                <w:spacing w:val="-3"/>
                <w:sz w:val="20"/>
              </w:rPr>
              <w:t xml:space="preserve"> </w:t>
            </w:r>
            <w:r>
              <w:rPr>
                <w:sz w:val="20"/>
              </w:rPr>
              <w:t>«Просвещение»,</w:t>
            </w:r>
            <w:r>
              <w:rPr>
                <w:spacing w:val="-6"/>
                <w:sz w:val="20"/>
              </w:rPr>
              <w:t xml:space="preserve"> </w:t>
            </w:r>
            <w:r w:rsidR="00743B03">
              <w:rPr>
                <w:spacing w:val="-4"/>
                <w:sz w:val="20"/>
              </w:rPr>
              <w:t>2022г.</w:t>
            </w:r>
          </w:p>
        </w:tc>
      </w:tr>
      <w:tr w:rsidR="0013436E" w14:paraId="0D04A24A" w14:textId="77777777">
        <w:trPr>
          <w:trHeight w:val="470"/>
        </w:trPr>
        <w:tc>
          <w:tcPr>
            <w:tcW w:w="715" w:type="dxa"/>
          </w:tcPr>
          <w:p w14:paraId="66FF0030" w14:textId="77777777" w:rsidR="0013436E" w:rsidRDefault="0013436E">
            <w:pPr>
              <w:pStyle w:val="TableParagraph"/>
              <w:rPr>
                <w:sz w:val="18"/>
              </w:rPr>
            </w:pPr>
          </w:p>
        </w:tc>
        <w:tc>
          <w:tcPr>
            <w:tcW w:w="9424" w:type="dxa"/>
          </w:tcPr>
          <w:p w14:paraId="5FB71099" w14:textId="77777777" w:rsidR="0013436E" w:rsidRDefault="00AE3229">
            <w:pPr>
              <w:pStyle w:val="TableParagraph"/>
              <w:spacing w:line="223" w:lineRule="exact"/>
              <w:ind w:left="107"/>
              <w:rPr>
                <w:sz w:val="20"/>
              </w:rPr>
            </w:pPr>
            <w:r>
              <w:rPr>
                <w:sz w:val="20"/>
              </w:rPr>
              <w:t>А.А.Плешаков</w:t>
            </w:r>
            <w:r>
              <w:rPr>
                <w:spacing w:val="-7"/>
                <w:sz w:val="20"/>
              </w:rPr>
              <w:t xml:space="preserve"> </w:t>
            </w:r>
            <w:r>
              <w:rPr>
                <w:sz w:val="20"/>
              </w:rPr>
              <w:t>.Окружающий</w:t>
            </w:r>
            <w:r>
              <w:rPr>
                <w:spacing w:val="-8"/>
                <w:sz w:val="20"/>
              </w:rPr>
              <w:t xml:space="preserve"> </w:t>
            </w:r>
            <w:r>
              <w:rPr>
                <w:sz w:val="20"/>
              </w:rPr>
              <w:t>мир</w:t>
            </w:r>
            <w:r>
              <w:rPr>
                <w:spacing w:val="-2"/>
                <w:sz w:val="20"/>
              </w:rPr>
              <w:t xml:space="preserve"> </w:t>
            </w:r>
            <w:r>
              <w:rPr>
                <w:sz w:val="20"/>
              </w:rPr>
              <w:t>–</w:t>
            </w:r>
            <w:r>
              <w:rPr>
                <w:spacing w:val="-5"/>
                <w:sz w:val="20"/>
              </w:rPr>
              <w:t xml:space="preserve"> </w:t>
            </w:r>
            <w:r>
              <w:rPr>
                <w:sz w:val="20"/>
              </w:rPr>
              <w:t>2кл.,</w:t>
            </w:r>
            <w:r>
              <w:rPr>
                <w:spacing w:val="-7"/>
                <w:sz w:val="20"/>
              </w:rPr>
              <w:t xml:space="preserve"> </w:t>
            </w:r>
            <w:r>
              <w:rPr>
                <w:sz w:val="20"/>
              </w:rPr>
              <w:t>в</w:t>
            </w:r>
            <w:r>
              <w:rPr>
                <w:spacing w:val="-7"/>
                <w:sz w:val="20"/>
              </w:rPr>
              <w:t xml:space="preserve"> </w:t>
            </w:r>
            <w:r>
              <w:rPr>
                <w:sz w:val="20"/>
              </w:rPr>
              <w:t>2-х</w:t>
            </w:r>
            <w:r>
              <w:rPr>
                <w:spacing w:val="-7"/>
                <w:sz w:val="20"/>
              </w:rPr>
              <w:t xml:space="preserve"> </w:t>
            </w:r>
            <w:r>
              <w:rPr>
                <w:sz w:val="20"/>
              </w:rPr>
              <w:t>ч.,</w:t>
            </w:r>
            <w:r>
              <w:rPr>
                <w:spacing w:val="-6"/>
                <w:sz w:val="20"/>
              </w:rPr>
              <w:t xml:space="preserve"> </w:t>
            </w:r>
            <w:r>
              <w:rPr>
                <w:sz w:val="20"/>
              </w:rPr>
              <w:t>12-е</w:t>
            </w:r>
            <w:r>
              <w:rPr>
                <w:spacing w:val="-6"/>
                <w:sz w:val="20"/>
              </w:rPr>
              <w:t xml:space="preserve"> </w:t>
            </w:r>
            <w:r>
              <w:rPr>
                <w:sz w:val="20"/>
              </w:rPr>
              <w:t>издание.-</w:t>
            </w:r>
            <w:r>
              <w:rPr>
                <w:spacing w:val="-7"/>
                <w:sz w:val="20"/>
              </w:rPr>
              <w:t xml:space="preserve"> </w:t>
            </w:r>
            <w:r>
              <w:rPr>
                <w:sz w:val="20"/>
              </w:rPr>
              <w:t>М.:</w:t>
            </w:r>
            <w:r>
              <w:rPr>
                <w:spacing w:val="-2"/>
                <w:sz w:val="20"/>
              </w:rPr>
              <w:t xml:space="preserve"> </w:t>
            </w:r>
            <w:r>
              <w:rPr>
                <w:sz w:val="20"/>
              </w:rPr>
              <w:t>«Просвещение»,</w:t>
            </w:r>
            <w:r>
              <w:rPr>
                <w:spacing w:val="-5"/>
                <w:sz w:val="20"/>
              </w:rPr>
              <w:t xml:space="preserve"> </w:t>
            </w:r>
            <w:r w:rsidR="00743B03">
              <w:rPr>
                <w:spacing w:val="-2"/>
                <w:sz w:val="20"/>
              </w:rPr>
              <w:t>2022</w:t>
            </w:r>
            <w:r>
              <w:rPr>
                <w:spacing w:val="-2"/>
                <w:sz w:val="20"/>
              </w:rPr>
              <w:t>.</w:t>
            </w:r>
          </w:p>
        </w:tc>
      </w:tr>
      <w:tr w:rsidR="00743B03" w14:paraId="69CDFE1C" w14:textId="77777777">
        <w:trPr>
          <w:trHeight w:val="230"/>
        </w:trPr>
        <w:tc>
          <w:tcPr>
            <w:tcW w:w="715" w:type="dxa"/>
          </w:tcPr>
          <w:p w14:paraId="05D2A928" w14:textId="77777777" w:rsidR="00743B03" w:rsidRDefault="00743B03" w:rsidP="00743B03">
            <w:pPr>
              <w:pStyle w:val="TableParagraph"/>
              <w:rPr>
                <w:sz w:val="16"/>
              </w:rPr>
            </w:pPr>
          </w:p>
        </w:tc>
        <w:tc>
          <w:tcPr>
            <w:tcW w:w="9424" w:type="dxa"/>
          </w:tcPr>
          <w:p w14:paraId="7DB026D0" w14:textId="77777777" w:rsidR="00743B03" w:rsidRDefault="00743B03" w:rsidP="00743B03">
            <w:pPr>
              <w:pStyle w:val="TableParagraph"/>
              <w:spacing w:line="210" w:lineRule="exact"/>
              <w:ind w:left="107"/>
              <w:rPr>
                <w:sz w:val="20"/>
              </w:rPr>
            </w:pPr>
            <w:r>
              <w:rPr>
                <w:sz w:val="20"/>
              </w:rPr>
              <w:t>Т.А.РудченкоА.Л. Семенов Информатика. М.: « Просвещение», 2022г.</w:t>
            </w:r>
          </w:p>
        </w:tc>
      </w:tr>
      <w:tr w:rsidR="00743B03" w14:paraId="2326394C" w14:textId="77777777">
        <w:trPr>
          <w:trHeight w:val="230"/>
        </w:trPr>
        <w:tc>
          <w:tcPr>
            <w:tcW w:w="10139" w:type="dxa"/>
            <w:gridSpan w:val="2"/>
          </w:tcPr>
          <w:p w14:paraId="1E9A5E74" w14:textId="77777777" w:rsidR="00743B03" w:rsidRDefault="00743B03" w:rsidP="00743B03">
            <w:pPr>
              <w:pStyle w:val="TableParagraph"/>
              <w:rPr>
                <w:sz w:val="16"/>
              </w:rPr>
            </w:pPr>
          </w:p>
        </w:tc>
      </w:tr>
      <w:tr w:rsidR="00743B03" w14:paraId="097C1F67" w14:textId="77777777">
        <w:trPr>
          <w:trHeight w:val="230"/>
        </w:trPr>
        <w:tc>
          <w:tcPr>
            <w:tcW w:w="715" w:type="dxa"/>
          </w:tcPr>
          <w:p w14:paraId="0C70D215" w14:textId="77777777" w:rsidR="00743B03" w:rsidRDefault="00743B03" w:rsidP="00743B03">
            <w:pPr>
              <w:pStyle w:val="TableParagraph"/>
              <w:spacing w:line="210" w:lineRule="exact"/>
              <w:ind w:left="107"/>
              <w:rPr>
                <w:sz w:val="20"/>
              </w:rPr>
            </w:pPr>
            <w:r>
              <w:rPr>
                <w:w w:val="99"/>
                <w:sz w:val="20"/>
              </w:rPr>
              <w:t>4</w:t>
            </w:r>
          </w:p>
        </w:tc>
        <w:tc>
          <w:tcPr>
            <w:tcW w:w="9424" w:type="dxa"/>
          </w:tcPr>
          <w:p w14:paraId="5F382F51" w14:textId="77777777" w:rsidR="00743B03" w:rsidRDefault="00743B03" w:rsidP="00743B03">
            <w:pPr>
              <w:pStyle w:val="TableParagraph"/>
              <w:spacing w:line="210" w:lineRule="exact"/>
              <w:ind w:left="107"/>
              <w:rPr>
                <w:sz w:val="20"/>
              </w:rPr>
            </w:pPr>
            <w:r>
              <w:rPr>
                <w:sz w:val="20"/>
              </w:rPr>
              <w:t>В.П.</w:t>
            </w:r>
            <w:r>
              <w:rPr>
                <w:spacing w:val="-5"/>
                <w:sz w:val="20"/>
              </w:rPr>
              <w:t xml:space="preserve"> </w:t>
            </w:r>
            <w:r>
              <w:rPr>
                <w:sz w:val="20"/>
              </w:rPr>
              <w:t>Канакина,</w:t>
            </w:r>
            <w:r>
              <w:rPr>
                <w:spacing w:val="-2"/>
                <w:sz w:val="20"/>
              </w:rPr>
              <w:t xml:space="preserve"> </w:t>
            </w:r>
            <w:r>
              <w:rPr>
                <w:sz w:val="20"/>
              </w:rPr>
              <w:t>В.Г.Горецкий</w:t>
            </w:r>
            <w:r>
              <w:rPr>
                <w:spacing w:val="61"/>
                <w:w w:val="150"/>
                <w:sz w:val="20"/>
              </w:rPr>
              <w:t xml:space="preserve"> </w:t>
            </w:r>
            <w:r>
              <w:rPr>
                <w:sz w:val="20"/>
              </w:rPr>
              <w:t>Русский</w:t>
            </w:r>
            <w:r>
              <w:rPr>
                <w:spacing w:val="-5"/>
                <w:sz w:val="20"/>
              </w:rPr>
              <w:t xml:space="preserve"> </w:t>
            </w:r>
            <w:r>
              <w:rPr>
                <w:sz w:val="20"/>
              </w:rPr>
              <w:t>язык</w:t>
            </w:r>
            <w:r>
              <w:rPr>
                <w:spacing w:val="1"/>
                <w:sz w:val="20"/>
              </w:rPr>
              <w:t xml:space="preserve"> </w:t>
            </w:r>
            <w:r>
              <w:rPr>
                <w:sz w:val="20"/>
              </w:rPr>
              <w:t>-</w:t>
            </w:r>
            <w:r>
              <w:rPr>
                <w:spacing w:val="-6"/>
                <w:sz w:val="20"/>
              </w:rPr>
              <w:t xml:space="preserve"> </w:t>
            </w:r>
            <w:r>
              <w:rPr>
                <w:sz w:val="20"/>
              </w:rPr>
              <w:t>2</w:t>
            </w:r>
            <w:r>
              <w:rPr>
                <w:spacing w:val="-4"/>
                <w:sz w:val="20"/>
              </w:rPr>
              <w:t xml:space="preserve"> </w:t>
            </w:r>
            <w:r>
              <w:rPr>
                <w:sz w:val="20"/>
              </w:rPr>
              <w:t>кл.</w:t>
            </w:r>
            <w:r>
              <w:rPr>
                <w:spacing w:val="-4"/>
                <w:sz w:val="20"/>
              </w:rPr>
              <w:t xml:space="preserve"> </w:t>
            </w:r>
            <w:r>
              <w:rPr>
                <w:sz w:val="20"/>
              </w:rPr>
              <w:t>в</w:t>
            </w:r>
            <w:r>
              <w:rPr>
                <w:spacing w:val="42"/>
                <w:sz w:val="20"/>
              </w:rPr>
              <w:t xml:space="preserve"> </w:t>
            </w:r>
            <w:r>
              <w:rPr>
                <w:sz w:val="20"/>
              </w:rPr>
              <w:t>2-х</w:t>
            </w:r>
            <w:r>
              <w:rPr>
                <w:spacing w:val="-5"/>
                <w:sz w:val="20"/>
              </w:rPr>
              <w:t xml:space="preserve"> </w:t>
            </w:r>
            <w:r>
              <w:rPr>
                <w:sz w:val="20"/>
              </w:rPr>
              <w:t>ч.:</w:t>
            </w:r>
            <w:r>
              <w:rPr>
                <w:spacing w:val="-5"/>
                <w:sz w:val="20"/>
              </w:rPr>
              <w:t xml:space="preserve"> </w:t>
            </w:r>
            <w:r>
              <w:rPr>
                <w:sz w:val="20"/>
              </w:rPr>
              <w:t>11-е</w:t>
            </w:r>
            <w:r>
              <w:rPr>
                <w:spacing w:val="-4"/>
                <w:sz w:val="20"/>
              </w:rPr>
              <w:t xml:space="preserve"> </w:t>
            </w:r>
            <w:r>
              <w:rPr>
                <w:sz w:val="20"/>
              </w:rPr>
              <w:t>изд.–</w:t>
            </w:r>
            <w:r>
              <w:rPr>
                <w:spacing w:val="-4"/>
                <w:sz w:val="20"/>
              </w:rPr>
              <w:t xml:space="preserve"> </w:t>
            </w:r>
            <w:r>
              <w:rPr>
                <w:sz w:val="20"/>
              </w:rPr>
              <w:t>М.:</w:t>
            </w:r>
            <w:r>
              <w:rPr>
                <w:spacing w:val="-5"/>
                <w:sz w:val="20"/>
              </w:rPr>
              <w:t xml:space="preserve"> </w:t>
            </w:r>
            <w:r>
              <w:rPr>
                <w:sz w:val="20"/>
              </w:rPr>
              <w:t>"Просвещение",</w:t>
            </w:r>
            <w:r>
              <w:rPr>
                <w:spacing w:val="-4"/>
                <w:sz w:val="20"/>
              </w:rPr>
              <w:t xml:space="preserve"> </w:t>
            </w:r>
            <w:r>
              <w:rPr>
                <w:spacing w:val="-2"/>
                <w:sz w:val="20"/>
              </w:rPr>
              <w:t>2021г.</w:t>
            </w:r>
          </w:p>
        </w:tc>
      </w:tr>
      <w:tr w:rsidR="00743B03" w14:paraId="0E95C2A0" w14:textId="77777777">
        <w:trPr>
          <w:trHeight w:val="460"/>
        </w:trPr>
        <w:tc>
          <w:tcPr>
            <w:tcW w:w="715" w:type="dxa"/>
          </w:tcPr>
          <w:p w14:paraId="79CD783F" w14:textId="77777777" w:rsidR="00743B03" w:rsidRDefault="00743B03" w:rsidP="00743B03">
            <w:pPr>
              <w:pStyle w:val="TableParagraph"/>
              <w:rPr>
                <w:sz w:val="18"/>
              </w:rPr>
            </w:pPr>
          </w:p>
        </w:tc>
        <w:tc>
          <w:tcPr>
            <w:tcW w:w="9424" w:type="dxa"/>
          </w:tcPr>
          <w:p w14:paraId="5A8B142D" w14:textId="77777777" w:rsidR="00743B03" w:rsidRDefault="00743B03" w:rsidP="00743B03">
            <w:pPr>
              <w:pStyle w:val="TableParagraph"/>
              <w:spacing w:line="223" w:lineRule="exact"/>
              <w:ind w:left="107"/>
              <w:rPr>
                <w:sz w:val="20"/>
              </w:rPr>
            </w:pPr>
            <w:r>
              <w:rPr>
                <w:sz w:val="20"/>
              </w:rPr>
              <w:t>Л.Ф.Климанова,</w:t>
            </w:r>
            <w:r>
              <w:rPr>
                <w:spacing w:val="-6"/>
                <w:sz w:val="20"/>
              </w:rPr>
              <w:t xml:space="preserve"> </w:t>
            </w:r>
            <w:r>
              <w:rPr>
                <w:sz w:val="20"/>
              </w:rPr>
              <w:t>В.Г.Горецкий</w:t>
            </w:r>
            <w:r>
              <w:rPr>
                <w:spacing w:val="-7"/>
                <w:sz w:val="20"/>
              </w:rPr>
              <w:t xml:space="preserve"> </w:t>
            </w:r>
            <w:r>
              <w:rPr>
                <w:sz w:val="20"/>
              </w:rPr>
              <w:t>"Литературное</w:t>
            </w:r>
            <w:r>
              <w:rPr>
                <w:spacing w:val="-5"/>
                <w:sz w:val="20"/>
              </w:rPr>
              <w:t xml:space="preserve"> </w:t>
            </w:r>
            <w:r>
              <w:rPr>
                <w:sz w:val="20"/>
              </w:rPr>
              <w:t>чтение"–2</w:t>
            </w:r>
            <w:r>
              <w:rPr>
                <w:spacing w:val="-7"/>
                <w:sz w:val="20"/>
              </w:rPr>
              <w:t xml:space="preserve"> </w:t>
            </w:r>
            <w:r>
              <w:rPr>
                <w:sz w:val="20"/>
              </w:rPr>
              <w:t>кл.,в</w:t>
            </w:r>
            <w:r>
              <w:rPr>
                <w:spacing w:val="-6"/>
                <w:sz w:val="20"/>
              </w:rPr>
              <w:t xml:space="preserve"> </w:t>
            </w:r>
            <w:r>
              <w:rPr>
                <w:sz w:val="20"/>
              </w:rPr>
              <w:t>2-х</w:t>
            </w:r>
            <w:r>
              <w:rPr>
                <w:spacing w:val="-7"/>
                <w:sz w:val="20"/>
              </w:rPr>
              <w:t xml:space="preserve"> </w:t>
            </w:r>
            <w:r>
              <w:rPr>
                <w:sz w:val="20"/>
              </w:rPr>
              <w:t>ч.,</w:t>
            </w:r>
            <w:r>
              <w:rPr>
                <w:spacing w:val="-5"/>
                <w:sz w:val="20"/>
              </w:rPr>
              <w:t xml:space="preserve"> </w:t>
            </w:r>
            <w:r>
              <w:rPr>
                <w:sz w:val="20"/>
              </w:rPr>
              <w:t>12</w:t>
            </w:r>
            <w:r>
              <w:rPr>
                <w:spacing w:val="-3"/>
                <w:sz w:val="20"/>
              </w:rPr>
              <w:t xml:space="preserve"> </w:t>
            </w:r>
            <w:r>
              <w:rPr>
                <w:sz w:val="20"/>
              </w:rPr>
              <w:t>-е</w:t>
            </w:r>
            <w:r>
              <w:rPr>
                <w:spacing w:val="-6"/>
                <w:sz w:val="20"/>
              </w:rPr>
              <w:t xml:space="preserve"> </w:t>
            </w:r>
            <w:r>
              <w:rPr>
                <w:sz w:val="20"/>
              </w:rPr>
              <w:t>издание</w:t>
            </w:r>
            <w:r>
              <w:rPr>
                <w:spacing w:val="-5"/>
                <w:sz w:val="20"/>
              </w:rPr>
              <w:t xml:space="preserve"> </w:t>
            </w:r>
            <w:r>
              <w:rPr>
                <w:sz w:val="20"/>
              </w:rPr>
              <w:t>.-</w:t>
            </w:r>
            <w:r>
              <w:rPr>
                <w:spacing w:val="39"/>
                <w:sz w:val="20"/>
              </w:rPr>
              <w:t xml:space="preserve"> </w:t>
            </w:r>
            <w:r>
              <w:rPr>
                <w:sz w:val="20"/>
              </w:rPr>
              <w:t>М.:</w:t>
            </w:r>
            <w:r>
              <w:rPr>
                <w:spacing w:val="-3"/>
                <w:sz w:val="20"/>
              </w:rPr>
              <w:t xml:space="preserve"> </w:t>
            </w:r>
            <w:r>
              <w:rPr>
                <w:spacing w:val="-2"/>
                <w:sz w:val="20"/>
              </w:rPr>
              <w:t>«Просвещение»,</w:t>
            </w:r>
          </w:p>
          <w:p w14:paraId="2491F5F7" w14:textId="77777777" w:rsidR="00743B03" w:rsidRDefault="00743B03" w:rsidP="00743B03">
            <w:pPr>
              <w:pStyle w:val="TableParagraph"/>
              <w:spacing w:line="217" w:lineRule="exact"/>
              <w:ind w:left="107"/>
              <w:rPr>
                <w:sz w:val="20"/>
              </w:rPr>
            </w:pPr>
            <w:r>
              <w:rPr>
                <w:sz w:val="20"/>
              </w:rPr>
              <w:t xml:space="preserve">2022 </w:t>
            </w:r>
            <w:r>
              <w:rPr>
                <w:spacing w:val="-5"/>
                <w:sz w:val="20"/>
              </w:rPr>
              <w:t>г.</w:t>
            </w:r>
          </w:p>
        </w:tc>
      </w:tr>
      <w:tr w:rsidR="00743B03" w14:paraId="3121C8D2" w14:textId="77777777">
        <w:trPr>
          <w:trHeight w:val="230"/>
        </w:trPr>
        <w:tc>
          <w:tcPr>
            <w:tcW w:w="715" w:type="dxa"/>
          </w:tcPr>
          <w:p w14:paraId="225828F4" w14:textId="77777777" w:rsidR="00743B03" w:rsidRDefault="00743B03" w:rsidP="00743B03">
            <w:pPr>
              <w:pStyle w:val="TableParagraph"/>
              <w:rPr>
                <w:sz w:val="16"/>
              </w:rPr>
            </w:pPr>
          </w:p>
        </w:tc>
        <w:tc>
          <w:tcPr>
            <w:tcW w:w="9424" w:type="dxa"/>
          </w:tcPr>
          <w:p w14:paraId="2B27CE4A" w14:textId="77777777" w:rsidR="00743B03" w:rsidRDefault="00743B03" w:rsidP="00743B03">
            <w:pPr>
              <w:pStyle w:val="TableParagraph"/>
              <w:spacing w:line="210" w:lineRule="exact"/>
              <w:ind w:left="107"/>
              <w:rPr>
                <w:sz w:val="20"/>
              </w:rPr>
            </w:pPr>
            <w:r>
              <w:rPr>
                <w:sz w:val="20"/>
              </w:rPr>
              <w:t>Н.И. Быкова, Д. Дули , М.Д. Поспелова, В.Эванс. Английский</w:t>
            </w:r>
            <w:r>
              <w:rPr>
                <w:spacing w:val="-3"/>
                <w:sz w:val="20"/>
              </w:rPr>
              <w:t xml:space="preserve"> </w:t>
            </w:r>
            <w:r>
              <w:rPr>
                <w:sz w:val="20"/>
              </w:rPr>
              <w:t>язык.</w:t>
            </w:r>
            <w:r>
              <w:rPr>
                <w:spacing w:val="-4"/>
                <w:sz w:val="20"/>
              </w:rPr>
              <w:t xml:space="preserve"> </w:t>
            </w:r>
            <w:r>
              <w:rPr>
                <w:sz w:val="20"/>
              </w:rPr>
              <w:t>Учебник</w:t>
            </w:r>
            <w:r>
              <w:rPr>
                <w:spacing w:val="42"/>
                <w:sz w:val="20"/>
              </w:rPr>
              <w:t xml:space="preserve"> </w:t>
            </w:r>
            <w:r>
              <w:rPr>
                <w:sz w:val="20"/>
              </w:rPr>
              <w:t>для</w:t>
            </w:r>
            <w:r>
              <w:rPr>
                <w:spacing w:val="-5"/>
                <w:sz w:val="20"/>
              </w:rPr>
              <w:t xml:space="preserve"> </w:t>
            </w:r>
            <w:r>
              <w:rPr>
                <w:sz w:val="20"/>
              </w:rPr>
              <w:t>2</w:t>
            </w:r>
            <w:r>
              <w:rPr>
                <w:spacing w:val="43"/>
                <w:sz w:val="20"/>
              </w:rPr>
              <w:t xml:space="preserve"> </w:t>
            </w:r>
            <w:r>
              <w:rPr>
                <w:sz w:val="20"/>
              </w:rPr>
              <w:t>кл.</w:t>
            </w:r>
            <w:r>
              <w:rPr>
                <w:spacing w:val="-3"/>
                <w:sz w:val="20"/>
              </w:rPr>
              <w:t xml:space="preserve"> </w:t>
            </w:r>
            <w:r>
              <w:rPr>
                <w:sz w:val="20"/>
              </w:rPr>
              <w:t>в</w:t>
            </w:r>
            <w:r>
              <w:rPr>
                <w:spacing w:val="-5"/>
                <w:sz w:val="20"/>
              </w:rPr>
              <w:t xml:space="preserve"> </w:t>
            </w:r>
            <w:r>
              <w:rPr>
                <w:sz w:val="20"/>
              </w:rPr>
              <w:t>2-х</w:t>
            </w:r>
            <w:r>
              <w:rPr>
                <w:spacing w:val="-5"/>
                <w:sz w:val="20"/>
              </w:rPr>
              <w:t xml:space="preserve"> </w:t>
            </w:r>
            <w:r>
              <w:rPr>
                <w:sz w:val="20"/>
              </w:rPr>
              <w:t>ч.</w:t>
            </w:r>
            <w:r>
              <w:rPr>
                <w:spacing w:val="43"/>
                <w:sz w:val="20"/>
              </w:rPr>
              <w:t xml:space="preserve"> </w:t>
            </w:r>
            <w:r>
              <w:rPr>
                <w:sz w:val="20"/>
              </w:rPr>
              <w:t>-М.:</w:t>
            </w:r>
            <w:r>
              <w:rPr>
                <w:spacing w:val="-4"/>
                <w:sz w:val="20"/>
              </w:rPr>
              <w:t xml:space="preserve"> </w:t>
            </w:r>
            <w:r>
              <w:rPr>
                <w:sz w:val="20"/>
              </w:rPr>
              <w:t>Дрофа,</w:t>
            </w:r>
            <w:r>
              <w:rPr>
                <w:spacing w:val="-4"/>
                <w:sz w:val="20"/>
              </w:rPr>
              <w:t xml:space="preserve"> </w:t>
            </w:r>
            <w:r>
              <w:rPr>
                <w:spacing w:val="-2"/>
                <w:sz w:val="20"/>
              </w:rPr>
              <w:t>2022г.</w:t>
            </w:r>
          </w:p>
        </w:tc>
      </w:tr>
      <w:tr w:rsidR="00743B03" w14:paraId="01EA6AF8" w14:textId="77777777">
        <w:trPr>
          <w:trHeight w:val="230"/>
        </w:trPr>
        <w:tc>
          <w:tcPr>
            <w:tcW w:w="715" w:type="dxa"/>
          </w:tcPr>
          <w:p w14:paraId="7821F541" w14:textId="77777777" w:rsidR="00743B03" w:rsidRDefault="00743B03" w:rsidP="00743B03">
            <w:pPr>
              <w:pStyle w:val="TableParagraph"/>
              <w:rPr>
                <w:sz w:val="16"/>
              </w:rPr>
            </w:pPr>
          </w:p>
        </w:tc>
        <w:tc>
          <w:tcPr>
            <w:tcW w:w="9424" w:type="dxa"/>
          </w:tcPr>
          <w:p w14:paraId="49CABE11" w14:textId="77777777" w:rsidR="00743B03" w:rsidRDefault="00743B03" w:rsidP="00743B03">
            <w:pPr>
              <w:pStyle w:val="TableParagraph"/>
              <w:spacing w:line="210" w:lineRule="exact"/>
              <w:ind w:left="107"/>
              <w:rPr>
                <w:sz w:val="20"/>
              </w:rPr>
            </w:pPr>
            <w:r>
              <w:rPr>
                <w:sz w:val="20"/>
              </w:rPr>
              <w:t>М.И.Моро,</w:t>
            </w:r>
            <w:r>
              <w:rPr>
                <w:spacing w:val="-6"/>
                <w:sz w:val="20"/>
              </w:rPr>
              <w:t xml:space="preserve"> </w:t>
            </w:r>
            <w:r>
              <w:rPr>
                <w:sz w:val="20"/>
              </w:rPr>
              <w:t>М.А.</w:t>
            </w:r>
            <w:r>
              <w:rPr>
                <w:spacing w:val="-5"/>
                <w:sz w:val="20"/>
              </w:rPr>
              <w:t xml:space="preserve"> </w:t>
            </w:r>
            <w:r>
              <w:rPr>
                <w:sz w:val="20"/>
              </w:rPr>
              <w:t>Бантова..Математика</w:t>
            </w:r>
            <w:r>
              <w:rPr>
                <w:spacing w:val="-2"/>
                <w:sz w:val="20"/>
              </w:rPr>
              <w:t xml:space="preserve"> </w:t>
            </w:r>
            <w:r>
              <w:rPr>
                <w:sz w:val="20"/>
              </w:rPr>
              <w:t>–</w:t>
            </w:r>
            <w:r>
              <w:rPr>
                <w:spacing w:val="-5"/>
                <w:sz w:val="20"/>
              </w:rPr>
              <w:t xml:space="preserve"> </w:t>
            </w:r>
            <w:r>
              <w:rPr>
                <w:sz w:val="20"/>
              </w:rPr>
              <w:t>2</w:t>
            </w:r>
            <w:r>
              <w:rPr>
                <w:spacing w:val="-4"/>
                <w:sz w:val="20"/>
              </w:rPr>
              <w:t xml:space="preserve"> </w:t>
            </w:r>
            <w:r>
              <w:rPr>
                <w:sz w:val="20"/>
              </w:rPr>
              <w:t>кл.,</w:t>
            </w:r>
            <w:r>
              <w:rPr>
                <w:spacing w:val="-6"/>
                <w:sz w:val="20"/>
              </w:rPr>
              <w:t xml:space="preserve"> </w:t>
            </w:r>
            <w:r>
              <w:rPr>
                <w:sz w:val="20"/>
              </w:rPr>
              <w:t>в</w:t>
            </w:r>
            <w:r>
              <w:rPr>
                <w:spacing w:val="-6"/>
                <w:sz w:val="20"/>
              </w:rPr>
              <w:t xml:space="preserve"> </w:t>
            </w:r>
            <w:r>
              <w:rPr>
                <w:sz w:val="20"/>
              </w:rPr>
              <w:t>2-х</w:t>
            </w:r>
            <w:r>
              <w:rPr>
                <w:spacing w:val="-6"/>
                <w:sz w:val="20"/>
              </w:rPr>
              <w:t xml:space="preserve"> </w:t>
            </w:r>
            <w:r>
              <w:rPr>
                <w:sz w:val="20"/>
              </w:rPr>
              <w:t>ч.,12</w:t>
            </w:r>
            <w:r>
              <w:rPr>
                <w:spacing w:val="-4"/>
                <w:sz w:val="20"/>
              </w:rPr>
              <w:t xml:space="preserve"> </w:t>
            </w:r>
            <w:r>
              <w:rPr>
                <w:sz w:val="20"/>
              </w:rPr>
              <w:t>-е</w:t>
            </w:r>
            <w:r>
              <w:rPr>
                <w:spacing w:val="-6"/>
                <w:sz w:val="20"/>
              </w:rPr>
              <w:t xml:space="preserve"> </w:t>
            </w:r>
            <w:r>
              <w:rPr>
                <w:sz w:val="20"/>
              </w:rPr>
              <w:t>издание.</w:t>
            </w:r>
            <w:r>
              <w:rPr>
                <w:spacing w:val="42"/>
                <w:sz w:val="20"/>
              </w:rPr>
              <w:t xml:space="preserve"> </w:t>
            </w:r>
            <w:r>
              <w:rPr>
                <w:sz w:val="20"/>
              </w:rPr>
              <w:t>М.:</w:t>
            </w:r>
            <w:r>
              <w:rPr>
                <w:spacing w:val="-3"/>
                <w:sz w:val="20"/>
              </w:rPr>
              <w:t xml:space="preserve"> </w:t>
            </w:r>
            <w:r>
              <w:rPr>
                <w:sz w:val="20"/>
              </w:rPr>
              <w:t>«Просвещение»,</w:t>
            </w:r>
            <w:r>
              <w:rPr>
                <w:spacing w:val="-6"/>
                <w:sz w:val="20"/>
              </w:rPr>
              <w:t xml:space="preserve"> </w:t>
            </w:r>
            <w:r>
              <w:rPr>
                <w:spacing w:val="-4"/>
                <w:sz w:val="20"/>
              </w:rPr>
              <w:t>2022</w:t>
            </w:r>
          </w:p>
        </w:tc>
      </w:tr>
      <w:tr w:rsidR="00743B03" w14:paraId="0D442BD9" w14:textId="77777777">
        <w:trPr>
          <w:trHeight w:val="467"/>
        </w:trPr>
        <w:tc>
          <w:tcPr>
            <w:tcW w:w="715" w:type="dxa"/>
          </w:tcPr>
          <w:p w14:paraId="191668F0" w14:textId="77777777" w:rsidR="00743B03" w:rsidRDefault="00743B03" w:rsidP="00743B03">
            <w:pPr>
              <w:pStyle w:val="TableParagraph"/>
              <w:rPr>
                <w:sz w:val="18"/>
              </w:rPr>
            </w:pPr>
          </w:p>
        </w:tc>
        <w:tc>
          <w:tcPr>
            <w:tcW w:w="9424" w:type="dxa"/>
          </w:tcPr>
          <w:p w14:paraId="0BC4858D" w14:textId="77777777" w:rsidR="00743B03" w:rsidRDefault="00743B03" w:rsidP="00743B03">
            <w:pPr>
              <w:pStyle w:val="TableParagraph"/>
              <w:spacing w:line="223" w:lineRule="exact"/>
              <w:ind w:left="107"/>
              <w:rPr>
                <w:sz w:val="20"/>
              </w:rPr>
            </w:pPr>
            <w:r>
              <w:rPr>
                <w:sz w:val="20"/>
              </w:rPr>
              <w:t>А.А.Плешаков</w:t>
            </w:r>
            <w:r>
              <w:rPr>
                <w:spacing w:val="-7"/>
                <w:sz w:val="20"/>
              </w:rPr>
              <w:t xml:space="preserve"> </w:t>
            </w:r>
            <w:r>
              <w:rPr>
                <w:sz w:val="20"/>
              </w:rPr>
              <w:t>.Окружающий</w:t>
            </w:r>
            <w:r>
              <w:rPr>
                <w:spacing w:val="-8"/>
                <w:sz w:val="20"/>
              </w:rPr>
              <w:t xml:space="preserve"> </w:t>
            </w:r>
            <w:r>
              <w:rPr>
                <w:sz w:val="20"/>
              </w:rPr>
              <w:t>мир</w:t>
            </w:r>
            <w:r>
              <w:rPr>
                <w:spacing w:val="-2"/>
                <w:sz w:val="20"/>
              </w:rPr>
              <w:t xml:space="preserve"> </w:t>
            </w:r>
            <w:r>
              <w:rPr>
                <w:sz w:val="20"/>
              </w:rPr>
              <w:t>–</w:t>
            </w:r>
            <w:r>
              <w:rPr>
                <w:spacing w:val="-5"/>
                <w:sz w:val="20"/>
              </w:rPr>
              <w:t xml:space="preserve"> </w:t>
            </w:r>
            <w:r>
              <w:rPr>
                <w:sz w:val="20"/>
              </w:rPr>
              <w:t>2кл.,</w:t>
            </w:r>
            <w:r>
              <w:rPr>
                <w:spacing w:val="-7"/>
                <w:sz w:val="20"/>
              </w:rPr>
              <w:t xml:space="preserve"> </w:t>
            </w:r>
            <w:r>
              <w:rPr>
                <w:sz w:val="20"/>
              </w:rPr>
              <w:t>в</w:t>
            </w:r>
            <w:r>
              <w:rPr>
                <w:spacing w:val="-7"/>
                <w:sz w:val="20"/>
              </w:rPr>
              <w:t xml:space="preserve"> </w:t>
            </w:r>
            <w:r>
              <w:rPr>
                <w:sz w:val="20"/>
              </w:rPr>
              <w:t>2-х</w:t>
            </w:r>
            <w:r>
              <w:rPr>
                <w:spacing w:val="-7"/>
                <w:sz w:val="20"/>
              </w:rPr>
              <w:t xml:space="preserve"> </w:t>
            </w:r>
            <w:r>
              <w:rPr>
                <w:sz w:val="20"/>
              </w:rPr>
              <w:t>ч.,</w:t>
            </w:r>
            <w:r>
              <w:rPr>
                <w:spacing w:val="-6"/>
                <w:sz w:val="20"/>
              </w:rPr>
              <w:t xml:space="preserve"> </w:t>
            </w:r>
            <w:r>
              <w:rPr>
                <w:sz w:val="20"/>
              </w:rPr>
              <w:t>12-е</w:t>
            </w:r>
            <w:r>
              <w:rPr>
                <w:spacing w:val="-6"/>
                <w:sz w:val="20"/>
              </w:rPr>
              <w:t xml:space="preserve"> </w:t>
            </w:r>
            <w:r>
              <w:rPr>
                <w:sz w:val="20"/>
              </w:rPr>
              <w:t>издание.-</w:t>
            </w:r>
            <w:r>
              <w:rPr>
                <w:spacing w:val="-7"/>
                <w:sz w:val="20"/>
              </w:rPr>
              <w:t xml:space="preserve"> </w:t>
            </w:r>
            <w:r>
              <w:rPr>
                <w:sz w:val="20"/>
              </w:rPr>
              <w:t>М.:</w:t>
            </w:r>
            <w:r>
              <w:rPr>
                <w:spacing w:val="-2"/>
                <w:sz w:val="20"/>
              </w:rPr>
              <w:t xml:space="preserve"> </w:t>
            </w:r>
            <w:r>
              <w:rPr>
                <w:sz w:val="20"/>
              </w:rPr>
              <w:t>«Просвещение»,</w:t>
            </w:r>
            <w:r>
              <w:rPr>
                <w:spacing w:val="-5"/>
                <w:sz w:val="20"/>
              </w:rPr>
              <w:t xml:space="preserve"> </w:t>
            </w:r>
            <w:r>
              <w:rPr>
                <w:spacing w:val="-2"/>
                <w:sz w:val="20"/>
              </w:rPr>
              <w:t>2022.</w:t>
            </w:r>
          </w:p>
        </w:tc>
      </w:tr>
      <w:tr w:rsidR="00743B03" w14:paraId="5AF080B9" w14:textId="77777777">
        <w:trPr>
          <w:trHeight w:val="230"/>
        </w:trPr>
        <w:tc>
          <w:tcPr>
            <w:tcW w:w="715" w:type="dxa"/>
          </w:tcPr>
          <w:p w14:paraId="0B52CB19" w14:textId="77777777" w:rsidR="00743B03" w:rsidRDefault="00743B03" w:rsidP="00743B03">
            <w:pPr>
              <w:pStyle w:val="TableParagraph"/>
              <w:rPr>
                <w:sz w:val="16"/>
              </w:rPr>
            </w:pPr>
          </w:p>
        </w:tc>
        <w:tc>
          <w:tcPr>
            <w:tcW w:w="9424" w:type="dxa"/>
          </w:tcPr>
          <w:p w14:paraId="02463875" w14:textId="77777777" w:rsidR="00743B03" w:rsidRDefault="00743B03" w:rsidP="00414124">
            <w:pPr>
              <w:pStyle w:val="TableParagraph"/>
              <w:spacing w:line="480" w:lineRule="auto"/>
              <w:ind w:left="107"/>
              <w:rPr>
                <w:sz w:val="20"/>
              </w:rPr>
            </w:pPr>
            <w:r>
              <w:rPr>
                <w:sz w:val="20"/>
              </w:rPr>
              <w:t>А.И. Шемшурина.  Основы светской этики. М.</w:t>
            </w:r>
            <w:r w:rsidR="00414124">
              <w:rPr>
                <w:sz w:val="20"/>
              </w:rPr>
              <w:t>:</w:t>
            </w:r>
            <w:r>
              <w:rPr>
                <w:sz w:val="20"/>
              </w:rPr>
              <w:t xml:space="preserve"> </w:t>
            </w:r>
            <w:r w:rsidR="00414124">
              <w:rPr>
                <w:sz w:val="20"/>
              </w:rPr>
              <w:t>«</w:t>
            </w:r>
            <w:r>
              <w:rPr>
                <w:sz w:val="20"/>
              </w:rPr>
              <w:t>Просвещение</w:t>
            </w:r>
            <w:r w:rsidR="00414124">
              <w:rPr>
                <w:sz w:val="20"/>
              </w:rPr>
              <w:t xml:space="preserve">», </w:t>
            </w:r>
            <w:r>
              <w:rPr>
                <w:sz w:val="20"/>
              </w:rPr>
              <w:t>2022г.</w:t>
            </w:r>
          </w:p>
        </w:tc>
      </w:tr>
      <w:tr w:rsidR="00743B03" w14:paraId="00332BB1" w14:textId="77777777">
        <w:trPr>
          <w:trHeight w:val="230"/>
        </w:trPr>
        <w:tc>
          <w:tcPr>
            <w:tcW w:w="715" w:type="dxa"/>
          </w:tcPr>
          <w:p w14:paraId="57871718" w14:textId="77777777" w:rsidR="00743B03" w:rsidRDefault="00743B03" w:rsidP="00743B03">
            <w:pPr>
              <w:pStyle w:val="TableParagraph"/>
              <w:rPr>
                <w:sz w:val="16"/>
              </w:rPr>
            </w:pPr>
          </w:p>
        </w:tc>
        <w:tc>
          <w:tcPr>
            <w:tcW w:w="9424" w:type="dxa"/>
          </w:tcPr>
          <w:p w14:paraId="748DD50C" w14:textId="77777777" w:rsidR="00743B03" w:rsidRDefault="00743B03" w:rsidP="00743B03">
            <w:pPr>
              <w:pStyle w:val="TableParagraph"/>
              <w:spacing w:line="210" w:lineRule="exact"/>
              <w:ind w:left="107"/>
              <w:rPr>
                <w:sz w:val="20"/>
              </w:rPr>
            </w:pPr>
            <w:r>
              <w:rPr>
                <w:sz w:val="20"/>
              </w:rPr>
              <w:t>Т.А.РудченкоА.Л. Семенов Информатика</w:t>
            </w:r>
            <w:r w:rsidR="00414124">
              <w:rPr>
                <w:sz w:val="20"/>
              </w:rPr>
              <w:t>. М.:  «</w:t>
            </w:r>
            <w:r>
              <w:rPr>
                <w:sz w:val="20"/>
              </w:rPr>
              <w:t>Просвещение</w:t>
            </w:r>
            <w:r w:rsidR="00414124">
              <w:rPr>
                <w:sz w:val="20"/>
              </w:rPr>
              <w:t>»,</w:t>
            </w:r>
            <w:r>
              <w:rPr>
                <w:sz w:val="20"/>
              </w:rPr>
              <w:t xml:space="preserve">  2022г.</w:t>
            </w:r>
          </w:p>
        </w:tc>
      </w:tr>
    </w:tbl>
    <w:p w14:paraId="461FE25E" w14:textId="77777777" w:rsidR="0013436E" w:rsidRDefault="00AE3229">
      <w:pPr>
        <w:spacing w:before="2" w:line="227" w:lineRule="exact"/>
        <w:ind w:left="966"/>
        <w:rPr>
          <w:b/>
          <w:sz w:val="20"/>
        </w:rPr>
      </w:pPr>
      <w:r>
        <w:rPr>
          <w:b/>
          <w:spacing w:val="-2"/>
          <w:sz w:val="20"/>
        </w:rPr>
        <w:t>Электронные</w:t>
      </w:r>
      <w:r>
        <w:rPr>
          <w:b/>
          <w:spacing w:val="10"/>
          <w:sz w:val="20"/>
        </w:rPr>
        <w:t xml:space="preserve"> </w:t>
      </w:r>
      <w:r>
        <w:rPr>
          <w:b/>
          <w:spacing w:val="-2"/>
          <w:sz w:val="20"/>
        </w:rPr>
        <w:t>образовательным</w:t>
      </w:r>
      <w:r>
        <w:rPr>
          <w:b/>
          <w:spacing w:val="11"/>
          <w:sz w:val="20"/>
        </w:rPr>
        <w:t xml:space="preserve"> </w:t>
      </w:r>
      <w:r>
        <w:rPr>
          <w:b/>
          <w:spacing w:val="-2"/>
          <w:sz w:val="20"/>
        </w:rPr>
        <w:t>ресурсы</w:t>
      </w:r>
    </w:p>
    <w:p w14:paraId="503C0B69" w14:textId="77777777" w:rsidR="0013436E" w:rsidRDefault="00AE3229">
      <w:pPr>
        <w:pStyle w:val="a3"/>
        <w:ind w:left="966" w:right="3361"/>
      </w:pPr>
      <w:r>
        <w:t xml:space="preserve">Федеральный портал «Российское образование» </w:t>
      </w:r>
      <w:hyperlink r:id="rId1244">
        <w:r>
          <w:rPr>
            <w:color w:val="0000FF"/>
            <w:u w:val="single" w:color="0000FF"/>
          </w:rPr>
          <w:t>http://www.edu.ru</w:t>
        </w:r>
      </w:hyperlink>
      <w:r>
        <w:rPr>
          <w:color w:val="0000FF"/>
        </w:rPr>
        <w:t xml:space="preserve"> </w:t>
      </w:r>
      <w:r>
        <w:t>Единое</w:t>
      </w:r>
      <w:r>
        <w:rPr>
          <w:spacing w:val="-7"/>
        </w:rPr>
        <w:t xml:space="preserve"> </w:t>
      </w:r>
      <w:r>
        <w:t>окно</w:t>
      </w:r>
      <w:r>
        <w:rPr>
          <w:spacing w:val="-6"/>
        </w:rPr>
        <w:t xml:space="preserve"> </w:t>
      </w:r>
      <w:r>
        <w:t>доступа</w:t>
      </w:r>
      <w:r>
        <w:rPr>
          <w:spacing w:val="-7"/>
        </w:rPr>
        <w:t xml:space="preserve"> </w:t>
      </w:r>
      <w:r>
        <w:t>к</w:t>
      </w:r>
      <w:r>
        <w:rPr>
          <w:spacing w:val="-8"/>
        </w:rPr>
        <w:t xml:space="preserve"> </w:t>
      </w:r>
      <w:r>
        <w:t>образовательным</w:t>
      </w:r>
      <w:r>
        <w:rPr>
          <w:spacing w:val="-6"/>
        </w:rPr>
        <w:t xml:space="preserve"> </w:t>
      </w:r>
      <w:r>
        <w:t>ресурсам</w:t>
      </w:r>
      <w:r>
        <w:rPr>
          <w:spacing w:val="-2"/>
        </w:rPr>
        <w:t xml:space="preserve"> </w:t>
      </w:r>
      <w:hyperlink r:id="rId1245">
        <w:r>
          <w:rPr>
            <w:color w:val="0000FF"/>
            <w:u w:val="single" w:color="0000FF"/>
          </w:rPr>
          <w:t>http://window.edu.ru</w:t>
        </w:r>
      </w:hyperlink>
      <w:r>
        <w:rPr>
          <w:color w:val="0000FF"/>
        </w:rPr>
        <w:t xml:space="preserve"> </w:t>
      </w:r>
      <w:r>
        <w:t xml:space="preserve">Российская электронная школа </w:t>
      </w:r>
      <w:hyperlink r:id="rId1246">
        <w:r>
          <w:rPr>
            <w:color w:val="0000FF"/>
            <w:u w:val="single" w:color="0000FF"/>
          </w:rPr>
          <w:t>https://resh.edu.ru</w:t>
        </w:r>
      </w:hyperlink>
    </w:p>
    <w:p w14:paraId="2A8EAC83" w14:textId="77777777" w:rsidR="0013436E" w:rsidRDefault="00AE3229">
      <w:pPr>
        <w:pStyle w:val="a3"/>
        <w:ind w:left="966"/>
      </w:pPr>
      <w:r>
        <w:t>Образовательная</w:t>
      </w:r>
      <w:r>
        <w:rPr>
          <w:spacing w:val="-8"/>
        </w:rPr>
        <w:t xml:space="preserve"> </w:t>
      </w:r>
      <w:r>
        <w:t>платформа</w:t>
      </w:r>
      <w:r>
        <w:rPr>
          <w:spacing w:val="-9"/>
        </w:rPr>
        <w:t xml:space="preserve"> </w:t>
      </w:r>
      <w:r>
        <w:t>Учи.ру</w:t>
      </w:r>
      <w:r>
        <w:rPr>
          <w:spacing w:val="-10"/>
        </w:rPr>
        <w:t xml:space="preserve"> </w:t>
      </w:r>
      <w:hyperlink r:id="rId1247">
        <w:r>
          <w:rPr>
            <w:color w:val="0000FF"/>
            <w:spacing w:val="-2"/>
            <w:u w:val="single" w:color="0000FF"/>
          </w:rPr>
          <w:t>https://uchi.ru</w:t>
        </w:r>
      </w:hyperlink>
    </w:p>
    <w:p w14:paraId="3E7CF09C" w14:textId="77777777" w:rsidR="0013436E" w:rsidRDefault="00AE3229">
      <w:pPr>
        <w:pStyle w:val="a3"/>
        <w:ind w:left="966" w:right="3079"/>
      </w:pPr>
      <w:r>
        <w:t>Цифровой</w:t>
      </w:r>
      <w:r>
        <w:rPr>
          <w:spacing w:val="-3"/>
        </w:rPr>
        <w:t xml:space="preserve"> </w:t>
      </w:r>
      <w:r>
        <w:t>образовательный ресурс</w:t>
      </w:r>
      <w:r>
        <w:rPr>
          <w:spacing w:val="-2"/>
        </w:rPr>
        <w:t xml:space="preserve"> </w:t>
      </w:r>
      <w:r>
        <w:t>ЯКласс</w:t>
      </w:r>
      <w:r>
        <w:rPr>
          <w:spacing w:val="-1"/>
        </w:rPr>
        <w:t xml:space="preserve"> </w:t>
      </w:r>
      <w:hyperlink r:id="rId1248">
        <w:r>
          <w:rPr>
            <w:color w:val="0000FF"/>
            <w:u w:val="single" w:color="0000FF"/>
          </w:rPr>
          <w:t>https://www.yaklass.ru</w:t>
        </w:r>
      </w:hyperlink>
      <w:r>
        <w:rPr>
          <w:color w:val="0000FF"/>
        </w:rPr>
        <w:t xml:space="preserve"> </w:t>
      </w:r>
      <w:r>
        <w:t>Цифровая</w:t>
      </w:r>
      <w:r>
        <w:rPr>
          <w:spacing w:val="-9"/>
        </w:rPr>
        <w:t xml:space="preserve"> </w:t>
      </w:r>
      <w:r>
        <w:t>платформа</w:t>
      </w:r>
      <w:r>
        <w:rPr>
          <w:spacing w:val="-7"/>
        </w:rPr>
        <w:t xml:space="preserve"> </w:t>
      </w:r>
      <w:r>
        <w:t>Яндекс.Учебник</w:t>
      </w:r>
      <w:r>
        <w:rPr>
          <w:spacing w:val="38"/>
        </w:rPr>
        <w:t xml:space="preserve"> </w:t>
      </w:r>
      <w:hyperlink r:id="rId1249">
        <w:r>
          <w:rPr>
            <w:color w:val="0000FF"/>
            <w:spacing w:val="-2"/>
            <w:u w:val="single" w:color="0000FF"/>
          </w:rPr>
          <w:t>https://education.yandex.ru/</w:t>
        </w:r>
      </w:hyperlink>
    </w:p>
    <w:p w14:paraId="5A277466" w14:textId="77777777" w:rsidR="0013436E" w:rsidRDefault="0013436E">
      <w:pPr>
        <w:pStyle w:val="a3"/>
        <w:ind w:left="0"/>
      </w:pPr>
    </w:p>
    <w:p w14:paraId="36A96431" w14:textId="77777777" w:rsidR="0013436E" w:rsidRDefault="0013436E">
      <w:pPr>
        <w:pStyle w:val="a3"/>
        <w:spacing w:before="2"/>
        <w:ind w:left="0"/>
      </w:pPr>
    </w:p>
    <w:p w14:paraId="1B757E4D" w14:textId="77777777" w:rsidR="0013436E" w:rsidRDefault="00570E5D" w:rsidP="00570E5D">
      <w:pPr>
        <w:pStyle w:val="2"/>
        <w:tabs>
          <w:tab w:val="left" w:pos="1463"/>
        </w:tabs>
        <w:spacing w:line="228" w:lineRule="exact"/>
        <w:ind w:left="114"/>
      </w:pPr>
      <w:r>
        <w:rPr>
          <w:spacing w:val="-2"/>
        </w:rPr>
        <w:t>4.6.</w:t>
      </w:r>
      <w:r w:rsidR="00B7643E">
        <w:rPr>
          <w:spacing w:val="-2"/>
        </w:rPr>
        <w:t>М</w:t>
      </w:r>
      <w:r w:rsidR="00AE3229">
        <w:rPr>
          <w:spacing w:val="-2"/>
        </w:rPr>
        <w:t>аериально-технические</w:t>
      </w:r>
      <w:r w:rsidR="00AE3229">
        <w:rPr>
          <w:spacing w:val="14"/>
        </w:rPr>
        <w:t xml:space="preserve"> </w:t>
      </w:r>
      <w:r w:rsidR="00AE3229">
        <w:rPr>
          <w:spacing w:val="-2"/>
        </w:rPr>
        <w:t>условия</w:t>
      </w:r>
      <w:r w:rsidR="00AE3229">
        <w:rPr>
          <w:spacing w:val="15"/>
        </w:rPr>
        <w:t xml:space="preserve"> </w:t>
      </w:r>
      <w:r w:rsidR="00AE3229">
        <w:rPr>
          <w:spacing w:val="-2"/>
        </w:rPr>
        <w:t>реализации</w:t>
      </w:r>
      <w:r w:rsidR="00AE3229">
        <w:rPr>
          <w:spacing w:val="16"/>
        </w:rPr>
        <w:t xml:space="preserve"> </w:t>
      </w:r>
      <w:r w:rsidR="00AE3229">
        <w:rPr>
          <w:spacing w:val="-2"/>
        </w:rPr>
        <w:t>образовательной</w:t>
      </w:r>
      <w:r w:rsidR="00AE3229">
        <w:rPr>
          <w:spacing w:val="12"/>
        </w:rPr>
        <w:t xml:space="preserve"> </w:t>
      </w:r>
      <w:r w:rsidR="00AE3229">
        <w:rPr>
          <w:spacing w:val="-2"/>
        </w:rPr>
        <w:t>программы</w:t>
      </w:r>
    </w:p>
    <w:p w14:paraId="057B02EE" w14:textId="77777777" w:rsidR="0013436E" w:rsidRDefault="00AE3229">
      <w:pPr>
        <w:pStyle w:val="a3"/>
        <w:spacing w:line="228" w:lineRule="exact"/>
        <w:ind w:left="825"/>
      </w:pPr>
      <w:r>
        <w:t>Материально-техническая</w:t>
      </w:r>
      <w:r>
        <w:rPr>
          <w:spacing w:val="-9"/>
        </w:rPr>
        <w:t xml:space="preserve"> </w:t>
      </w:r>
      <w:r>
        <w:t>база</w:t>
      </w:r>
      <w:r>
        <w:rPr>
          <w:spacing w:val="-8"/>
        </w:rPr>
        <w:t xml:space="preserve"> </w:t>
      </w:r>
      <w:r>
        <w:t>МБОУ</w:t>
      </w:r>
      <w:r>
        <w:rPr>
          <w:spacing w:val="-8"/>
        </w:rPr>
        <w:t xml:space="preserve"> </w:t>
      </w:r>
      <w:r w:rsidR="001C4609">
        <w:t>««Гранитненская школа»</w:t>
      </w:r>
      <w:r>
        <w:t>»</w:t>
      </w:r>
      <w:r>
        <w:rPr>
          <w:spacing w:val="-11"/>
        </w:rPr>
        <w:t xml:space="preserve"> </w:t>
      </w:r>
      <w:r>
        <w:rPr>
          <w:spacing w:val="-2"/>
        </w:rPr>
        <w:t>обеспечивает:</w:t>
      </w:r>
    </w:p>
    <w:p w14:paraId="5B2C055A" w14:textId="77777777" w:rsidR="0013436E" w:rsidRDefault="00AE3229" w:rsidP="004F630C">
      <w:pPr>
        <w:pStyle w:val="a5"/>
        <w:numPr>
          <w:ilvl w:val="3"/>
          <w:numId w:val="26"/>
        </w:numPr>
        <w:tabs>
          <w:tab w:val="left" w:pos="965"/>
          <w:tab w:val="left" w:pos="2278"/>
          <w:tab w:val="left" w:pos="3498"/>
          <w:tab w:val="left" w:pos="5014"/>
          <w:tab w:val="left" w:pos="6238"/>
          <w:tab w:val="left" w:pos="7219"/>
          <w:tab w:val="left" w:pos="9550"/>
        </w:tabs>
        <w:spacing w:before="6" w:line="232" w:lineRule="auto"/>
        <w:ind w:right="288" w:firstLine="566"/>
        <w:rPr>
          <w:sz w:val="20"/>
        </w:rPr>
      </w:pPr>
      <w:r>
        <w:rPr>
          <w:spacing w:val="-2"/>
          <w:sz w:val="20"/>
        </w:rPr>
        <w:t>возможность</w:t>
      </w:r>
      <w:r>
        <w:rPr>
          <w:sz w:val="20"/>
        </w:rPr>
        <w:tab/>
      </w:r>
      <w:r>
        <w:rPr>
          <w:spacing w:val="-2"/>
          <w:sz w:val="20"/>
        </w:rPr>
        <w:t>достижения</w:t>
      </w:r>
      <w:r>
        <w:rPr>
          <w:sz w:val="20"/>
        </w:rPr>
        <w:tab/>
      </w:r>
      <w:r>
        <w:rPr>
          <w:spacing w:val="-2"/>
          <w:sz w:val="20"/>
        </w:rPr>
        <w:t>обучающимися</w:t>
      </w:r>
      <w:r>
        <w:rPr>
          <w:sz w:val="20"/>
        </w:rPr>
        <w:tab/>
      </w:r>
      <w:r>
        <w:rPr>
          <w:spacing w:val="-2"/>
          <w:sz w:val="20"/>
        </w:rPr>
        <w:t>результатов</w:t>
      </w:r>
      <w:r>
        <w:rPr>
          <w:sz w:val="20"/>
        </w:rPr>
        <w:tab/>
      </w:r>
      <w:r>
        <w:rPr>
          <w:spacing w:val="-2"/>
          <w:sz w:val="20"/>
        </w:rPr>
        <w:t>освоения</w:t>
      </w:r>
      <w:r>
        <w:rPr>
          <w:sz w:val="20"/>
        </w:rPr>
        <w:tab/>
        <w:t>программы</w:t>
      </w:r>
      <w:r>
        <w:rPr>
          <w:spacing w:val="80"/>
          <w:sz w:val="20"/>
        </w:rPr>
        <w:t xml:space="preserve"> </w:t>
      </w:r>
      <w:r>
        <w:rPr>
          <w:sz w:val="20"/>
        </w:rPr>
        <w:t>начального</w:t>
      </w:r>
      <w:r>
        <w:rPr>
          <w:sz w:val="20"/>
        </w:rPr>
        <w:tab/>
      </w:r>
      <w:r>
        <w:rPr>
          <w:spacing w:val="-2"/>
          <w:sz w:val="20"/>
        </w:rPr>
        <w:t>общего образования;</w:t>
      </w:r>
    </w:p>
    <w:p w14:paraId="42D643EF" w14:textId="77777777" w:rsidR="0013436E" w:rsidRDefault="00AE3229" w:rsidP="004F630C">
      <w:pPr>
        <w:pStyle w:val="a5"/>
        <w:numPr>
          <w:ilvl w:val="3"/>
          <w:numId w:val="26"/>
        </w:numPr>
        <w:tabs>
          <w:tab w:val="left" w:pos="966"/>
        </w:tabs>
        <w:spacing w:line="233" w:lineRule="exact"/>
        <w:ind w:left="966" w:hanging="141"/>
        <w:rPr>
          <w:sz w:val="20"/>
        </w:rPr>
      </w:pPr>
      <w:r>
        <w:rPr>
          <w:sz w:val="20"/>
        </w:rPr>
        <w:t>безопасность</w:t>
      </w:r>
      <w:r>
        <w:rPr>
          <w:spacing w:val="-9"/>
          <w:sz w:val="20"/>
        </w:rPr>
        <w:t xml:space="preserve"> </w:t>
      </w:r>
      <w:r>
        <w:rPr>
          <w:sz w:val="20"/>
        </w:rPr>
        <w:t>и</w:t>
      </w:r>
      <w:r>
        <w:rPr>
          <w:spacing w:val="-11"/>
          <w:sz w:val="20"/>
        </w:rPr>
        <w:t xml:space="preserve"> </w:t>
      </w:r>
      <w:r>
        <w:rPr>
          <w:sz w:val="20"/>
        </w:rPr>
        <w:t>комфортность</w:t>
      </w:r>
      <w:r>
        <w:rPr>
          <w:spacing w:val="-11"/>
          <w:sz w:val="20"/>
        </w:rPr>
        <w:t xml:space="preserve"> </w:t>
      </w:r>
      <w:r>
        <w:rPr>
          <w:sz w:val="20"/>
        </w:rPr>
        <w:t>организации</w:t>
      </w:r>
      <w:r>
        <w:rPr>
          <w:spacing w:val="-9"/>
          <w:sz w:val="20"/>
        </w:rPr>
        <w:t xml:space="preserve"> </w:t>
      </w:r>
      <w:r>
        <w:rPr>
          <w:sz w:val="20"/>
        </w:rPr>
        <w:t>учебного</w:t>
      </w:r>
      <w:r>
        <w:rPr>
          <w:spacing w:val="-10"/>
          <w:sz w:val="20"/>
        </w:rPr>
        <w:t xml:space="preserve"> </w:t>
      </w:r>
      <w:r>
        <w:rPr>
          <w:spacing w:val="-2"/>
          <w:sz w:val="20"/>
        </w:rPr>
        <w:t>процесса;</w:t>
      </w:r>
    </w:p>
    <w:p w14:paraId="30F8F36E" w14:textId="77777777" w:rsidR="0013436E" w:rsidRDefault="00AE3229" w:rsidP="004F630C">
      <w:pPr>
        <w:pStyle w:val="a5"/>
        <w:numPr>
          <w:ilvl w:val="3"/>
          <w:numId w:val="26"/>
        </w:numPr>
        <w:tabs>
          <w:tab w:val="left" w:pos="966"/>
        </w:tabs>
        <w:spacing w:line="230" w:lineRule="exact"/>
        <w:ind w:left="966" w:hanging="141"/>
        <w:rPr>
          <w:sz w:val="20"/>
        </w:rPr>
      </w:pPr>
      <w:r>
        <w:rPr>
          <w:sz w:val="20"/>
        </w:rPr>
        <w:t>соблюдение</w:t>
      </w:r>
      <w:r>
        <w:rPr>
          <w:spacing w:val="-13"/>
          <w:sz w:val="20"/>
        </w:rPr>
        <w:t xml:space="preserve"> </w:t>
      </w:r>
      <w:r>
        <w:rPr>
          <w:sz w:val="20"/>
        </w:rPr>
        <w:t>санитарно-эпидемиологических</w:t>
      </w:r>
      <w:r>
        <w:rPr>
          <w:spacing w:val="-12"/>
          <w:sz w:val="20"/>
        </w:rPr>
        <w:t xml:space="preserve"> </w:t>
      </w:r>
      <w:r>
        <w:rPr>
          <w:sz w:val="20"/>
        </w:rPr>
        <w:t>правил</w:t>
      </w:r>
      <w:r>
        <w:rPr>
          <w:spacing w:val="-12"/>
          <w:sz w:val="20"/>
        </w:rPr>
        <w:t xml:space="preserve"> </w:t>
      </w:r>
      <w:r>
        <w:rPr>
          <w:sz w:val="20"/>
        </w:rPr>
        <w:t>и</w:t>
      </w:r>
      <w:r>
        <w:rPr>
          <w:spacing w:val="-12"/>
          <w:sz w:val="20"/>
        </w:rPr>
        <w:t xml:space="preserve"> </w:t>
      </w:r>
      <w:r>
        <w:rPr>
          <w:sz w:val="20"/>
        </w:rPr>
        <w:t>гигиенических</w:t>
      </w:r>
      <w:r>
        <w:rPr>
          <w:spacing w:val="-13"/>
          <w:sz w:val="20"/>
        </w:rPr>
        <w:t xml:space="preserve"> </w:t>
      </w:r>
      <w:r>
        <w:rPr>
          <w:spacing w:val="-2"/>
          <w:sz w:val="20"/>
        </w:rPr>
        <w:t>нормативов;</w:t>
      </w:r>
    </w:p>
    <w:p w14:paraId="599F8100" w14:textId="77777777" w:rsidR="0013436E" w:rsidRDefault="00AE3229" w:rsidP="004F630C">
      <w:pPr>
        <w:pStyle w:val="a5"/>
        <w:numPr>
          <w:ilvl w:val="3"/>
          <w:numId w:val="26"/>
        </w:numPr>
        <w:tabs>
          <w:tab w:val="left" w:pos="965"/>
        </w:tabs>
        <w:spacing w:before="2" w:line="232" w:lineRule="auto"/>
        <w:ind w:right="284" w:firstLine="566"/>
        <w:rPr>
          <w:sz w:val="20"/>
        </w:rPr>
      </w:pPr>
      <w:r>
        <w:rPr>
          <w:sz w:val="20"/>
        </w:rPr>
        <w:t>возможность</w:t>
      </w:r>
      <w:r>
        <w:rPr>
          <w:spacing w:val="80"/>
          <w:sz w:val="20"/>
        </w:rPr>
        <w:t xml:space="preserve"> </w:t>
      </w:r>
      <w:r>
        <w:rPr>
          <w:sz w:val="20"/>
        </w:rPr>
        <w:t>для</w:t>
      </w:r>
      <w:r>
        <w:rPr>
          <w:spacing w:val="80"/>
          <w:sz w:val="20"/>
        </w:rPr>
        <w:t xml:space="preserve"> </w:t>
      </w:r>
      <w:r>
        <w:rPr>
          <w:sz w:val="20"/>
        </w:rPr>
        <w:t>беспрепятственного</w:t>
      </w:r>
      <w:r>
        <w:rPr>
          <w:spacing w:val="80"/>
          <w:sz w:val="20"/>
        </w:rPr>
        <w:t xml:space="preserve"> </w:t>
      </w:r>
      <w:r>
        <w:rPr>
          <w:sz w:val="20"/>
        </w:rPr>
        <w:t>доступа</w:t>
      </w:r>
      <w:r>
        <w:rPr>
          <w:spacing w:val="80"/>
          <w:sz w:val="20"/>
        </w:rPr>
        <w:t xml:space="preserve"> </w:t>
      </w:r>
      <w:r>
        <w:rPr>
          <w:sz w:val="20"/>
        </w:rPr>
        <w:t>детей-инвалидов</w:t>
      </w:r>
      <w:r>
        <w:rPr>
          <w:spacing w:val="80"/>
          <w:sz w:val="20"/>
        </w:rPr>
        <w:t xml:space="preserve"> </w:t>
      </w:r>
      <w:r>
        <w:rPr>
          <w:sz w:val="20"/>
        </w:rPr>
        <w:t>и</w:t>
      </w:r>
      <w:r>
        <w:rPr>
          <w:spacing w:val="80"/>
          <w:sz w:val="20"/>
        </w:rPr>
        <w:t xml:space="preserve"> </w:t>
      </w:r>
      <w:r>
        <w:rPr>
          <w:sz w:val="20"/>
        </w:rPr>
        <w:t>обучающихся</w:t>
      </w:r>
      <w:r>
        <w:rPr>
          <w:spacing w:val="80"/>
          <w:sz w:val="20"/>
        </w:rPr>
        <w:t xml:space="preserve"> </w:t>
      </w:r>
      <w:r>
        <w:rPr>
          <w:sz w:val="20"/>
        </w:rPr>
        <w:t>с</w:t>
      </w:r>
      <w:r>
        <w:rPr>
          <w:spacing w:val="80"/>
          <w:sz w:val="20"/>
        </w:rPr>
        <w:t xml:space="preserve"> </w:t>
      </w:r>
      <w:r>
        <w:rPr>
          <w:sz w:val="20"/>
        </w:rPr>
        <w:t>ограниченными возможностями здоровья к объектам инфраструктуры школы.</w:t>
      </w:r>
    </w:p>
    <w:p w14:paraId="5724C620" w14:textId="77777777" w:rsidR="0013436E" w:rsidRDefault="00AE3229">
      <w:pPr>
        <w:pStyle w:val="a3"/>
        <w:ind w:right="285" w:firstLine="566"/>
        <w:jc w:val="both"/>
      </w:pPr>
      <w:r>
        <w:t>В школе разработаны</w:t>
      </w:r>
      <w:r>
        <w:rPr>
          <w:spacing w:val="40"/>
        </w:rPr>
        <w:t xml:space="preserve"> </w:t>
      </w:r>
      <w:r>
        <w:t>и закреплены локальными актами перечни оснащения и оборудования, обеспечивающие учебный процесс.</w:t>
      </w:r>
    </w:p>
    <w:p w14:paraId="38D18D65" w14:textId="77777777" w:rsidR="0013436E" w:rsidRDefault="00AE3229">
      <w:pPr>
        <w:pStyle w:val="a3"/>
        <w:ind w:right="282" w:firstLine="566"/>
        <w:jc w:val="both"/>
      </w:pPr>
      <w:r>
        <w:t>Критериальными источниками оценки учебно­материального обеспечения образовательной деятельности являются требования ФГОС,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5A2A3860" w14:textId="77777777" w:rsidR="0013436E" w:rsidRDefault="00AE3229">
      <w:pPr>
        <w:pStyle w:val="a3"/>
        <w:spacing w:before="1"/>
        <w:ind w:right="287" w:firstLine="566"/>
        <w:jc w:val="both"/>
      </w:pPr>
      <w: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14:paraId="20C1AF2A" w14:textId="77777777" w:rsidR="0013436E" w:rsidRDefault="00AE3229">
      <w:pPr>
        <w:pStyle w:val="a3"/>
        <w:spacing w:line="229" w:lineRule="exact"/>
        <w:ind w:left="825"/>
        <w:jc w:val="both"/>
      </w:pPr>
      <w:r>
        <w:t>–перечни</w:t>
      </w:r>
      <w:r>
        <w:rPr>
          <w:spacing w:val="-10"/>
        </w:rPr>
        <w:t xml:space="preserve"> </w:t>
      </w:r>
      <w:r>
        <w:t>рекомендуемой</w:t>
      </w:r>
      <w:r>
        <w:rPr>
          <w:spacing w:val="-8"/>
        </w:rPr>
        <w:t xml:space="preserve"> </w:t>
      </w:r>
      <w:r>
        <w:t>учебной</w:t>
      </w:r>
      <w:r>
        <w:rPr>
          <w:spacing w:val="-8"/>
        </w:rPr>
        <w:t xml:space="preserve"> </w:t>
      </w:r>
      <w:r>
        <w:t>литературы</w:t>
      </w:r>
      <w:r>
        <w:rPr>
          <w:spacing w:val="-6"/>
        </w:rPr>
        <w:t xml:space="preserve"> </w:t>
      </w:r>
      <w:r>
        <w:t>и</w:t>
      </w:r>
      <w:r>
        <w:rPr>
          <w:spacing w:val="-10"/>
        </w:rPr>
        <w:t xml:space="preserve"> </w:t>
      </w:r>
      <w:r>
        <w:t>цифровых</w:t>
      </w:r>
      <w:r>
        <w:rPr>
          <w:spacing w:val="-10"/>
        </w:rPr>
        <w:t xml:space="preserve"> </w:t>
      </w:r>
      <w:r>
        <w:t>образовательных</w:t>
      </w:r>
      <w:r>
        <w:rPr>
          <w:spacing w:val="-9"/>
        </w:rPr>
        <w:t xml:space="preserve"> </w:t>
      </w:r>
      <w:r>
        <w:rPr>
          <w:spacing w:val="-2"/>
        </w:rPr>
        <w:t>ресурсов;</w:t>
      </w:r>
    </w:p>
    <w:p w14:paraId="4169B480" w14:textId="77777777" w:rsidR="0013436E" w:rsidRDefault="00AE3229">
      <w:pPr>
        <w:pStyle w:val="a3"/>
        <w:spacing w:before="61"/>
        <w:ind w:firstLine="566"/>
      </w:pPr>
      <w:r>
        <w:t>–аналогичные перечни, утвержденные региональными нормативными актами и локальными актами школы, разработанные с учетом особенностей реализации образовательной программы в школе.</w:t>
      </w:r>
    </w:p>
    <w:p w14:paraId="0F3E6EF7" w14:textId="77777777" w:rsidR="0013436E" w:rsidRDefault="00AE3229">
      <w:pPr>
        <w:pStyle w:val="a3"/>
        <w:spacing w:before="1"/>
        <w:ind w:left="825"/>
      </w:pPr>
      <w:r>
        <w:t>В</w:t>
      </w:r>
      <w:r>
        <w:rPr>
          <w:spacing w:val="-6"/>
        </w:rPr>
        <w:t xml:space="preserve"> </w:t>
      </w:r>
      <w:r>
        <w:t>зональную</w:t>
      </w:r>
      <w:r>
        <w:rPr>
          <w:spacing w:val="-7"/>
        </w:rPr>
        <w:t xml:space="preserve"> </w:t>
      </w:r>
      <w:r>
        <w:t>структуру</w:t>
      </w:r>
      <w:r>
        <w:rPr>
          <w:spacing w:val="-8"/>
        </w:rPr>
        <w:t xml:space="preserve"> </w:t>
      </w:r>
      <w:r>
        <w:t>школы</w:t>
      </w:r>
      <w:r>
        <w:rPr>
          <w:spacing w:val="-6"/>
        </w:rPr>
        <w:t xml:space="preserve"> </w:t>
      </w:r>
      <w:r>
        <w:rPr>
          <w:spacing w:val="-2"/>
        </w:rPr>
        <w:t>включены:</w:t>
      </w:r>
    </w:p>
    <w:p w14:paraId="6933B2C0" w14:textId="77777777" w:rsidR="0013436E" w:rsidRDefault="00AE3229" w:rsidP="004F630C">
      <w:pPr>
        <w:pStyle w:val="a5"/>
        <w:numPr>
          <w:ilvl w:val="3"/>
          <w:numId w:val="26"/>
        </w:numPr>
        <w:tabs>
          <w:tab w:val="left" w:pos="966"/>
        </w:tabs>
        <w:spacing w:line="235" w:lineRule="exact"/>
        <w:ind w:left="966" w:hanging="141"/>
        <w:rPr>
          <w:sz w:val="20"/>
        </w:rPr>
      </w:pPr>
      <w:r>
        <w:rPr>
          <w:sz w:val="20"/>
        </w:rPr>
        <w:t>входная</w:t>
      </w:r>
      <w:r>
        <w:rPr>
          <w:spacing w:val="-10"/>
          <w:sz w:val="20"/>
        </w:rPr>
        <w:t xml:space="preserve"> </w:t>
      </w:r>
      <w:r>
        <w:rPr>
          <w:spacing w:val="-2"/>
          <w:sz w:val="20"/>
        </w:rPr>
        <w:t>зона;</w:t>
      </w:r>
    </w:p>
    <w:p w14:paraId="7F5D525A" w14:textId="77777777" w:rsidR="0013436E" w:rsidRDefault="00AE3229" w:rsidP="004F630C">
      <w:pPr>
        <w:pStyle w:val="a5"/>
        <w:numPr>
          <w:ilvl w:val="3"/>
          <w:numId w:val="26"/>
        </w:numPr>
        <w:tabs>
          <w:tab w:val="left" w:pos="966"/>
        </w:tabs>
        <w:spacing w:line="229" w:lineRule="exact"/>
        <w:ind w:left="966" w:hanging="141"/>
        <w:rPr>
          <w:sz w:val="20"/>
        </w:rPr>
      </w:pPr>
      <w:r>
        <w:rPr>
          <w:sz w:val="20"/>
        </w:rPr>
        <w:t>учебные</w:t>
      </w:r>
      <w:r>
        <w:rPr>
          <w:spacing w:val="-8"/>
          <w:sz w:val="20"/>
        </w:rPr>
        <w:t xml:space="preserve"> </w:t>
      </w:r>
      <w:r>
        <w:rPr>
          <w:sz w:val="20"/>
        </w:rPr>
        <w:t>классы</w:t>
      </w:r>
      <w:r>
        <w:rPr>
          <w:spacing w:val="-8"/>
          <w:sz w:val="20"/>
        </w:rPr>
        <w:t xml:space="preserve"> </w:t>
      </w:r>
      <w:r>
        <w:rPr>
          <w:sz w:val="20"/>
        </w:rPr>
        <w:t>с</w:t>
      </w:r>
      <w:r>
        <w:rPr>
          <w:spacing w:val="-7"/>
          <w:sz w:val="20"/>
        </w:rPr>
        <w:t xml:space="preserve"> </w:t>
      </w:r>
      <w:r>
        <w:rPr>
          <w:sz w:val="20"/>
        </w:rPr>
        <w:t>рабочими</w:t>
      </w:r>
      <w:r>
        <w:rPr>
          <w:spacing w:val="-7"/>
          <w:sz w:val="20"/>
        </w:rPr>
        <w:t xml:space="preserve"> </w:t>
      </w:r>
      <w:r>
        <w:rPr>
          <w:sz w:val="20"/>
        </w:rPr>
        <w:t>местами</w:t>
      </w:r>
      <w:r>
        <w:rPr>
          <w:spacing w:val="-8"/>
          <w:sz w:val="20"/>
        </w:rPr>
        <w:t xml:space="preserve"> </w:t>
      </w:r>
      <w:r>
        <w:rPr>
          <w:sz w:val="20"/>
        </w:rPr>
        <w:t>обучающихся</w:t>
      </w:r>
      <w:r>
        <w:rPr>
          <w:spacing w:val="-8"/>
          <w:sz w:val="20"/>
        </w:rPr>
        <w:t xml:space="preserve"> </w:t>
      </w:r>
      <w:r>
        <w:rPr>
          <w:sz w:val="20"/>
        </w:rPr>
        <w:t>и</w:t>
      </w:r>
      <w:r>
        <w:rPr>
          <w:spacing w:val="-2"/>
          <w:sz w:val="20"/>
        </w:rPr>
        <w:t xml:space="preserve"> </w:t>
      </w:r>
      <w:r>
        <w:rPr>
          <w:sz w:val="20"/>
        </w:rPr>
        <w:t>педагогических</w:t>
      </w:r>
      <w:r>
        <w:rPr>
          <w:spacing w:val="-8"/>
          <w:sz w:val="20"/>
        </w:rPr>
        <w:t xml:space="preserve"> </w:t>
      </w:r>
      <w:r>
        <w:rPr>
          <w:spacing w:val="-2"/>
          <w:sz w:val="20"/>
        </w:rPr>
        <w:t>работников;</w:t>
      </w:r>
    </w:p>
    <w:p w14:paraId="3A2D4866" w14:textId="77777777" w:rsidR="0013436E" w:rsidRDefault="00AE3229" w:rsidP="004F630C">
      <w:pPr>
        <w:pStyle w:val="a5"/>
        <w:numPr>
          <w:ilvl w:val="3"/>
          <w:numId w:val="26"/>
        </w:numPr>
        <w:tabs>
          <w:tab w:val="left" w:pos="965"/>
        </w:tabs>
        <w:spacing w:line="232" w:lineRule="auto"/>
        <w:ind w:right="284" w:firstLine="566"/>
        <w:rPr>
          <w:sz w:val="20"/>
        </w:rPr>
      </w:pPr>
      <w:r>
        <w:rPr>
          <w:sz w:val="20"/>
        </w:rPr>
        <w:t>учебн</w:t>
      </w:r>
      <w:r w:rsidR="00087FC1">
        <w:rPr>
          <w:sz w:val="20"/>
        </w:rPr>
        <w:t xml:space="preserve">ые кабинеты </w:t>
      </w:r>
      <w:r>
        <w:rPr>
          <w:sz w:val="20"/>
        </w:rPr>
        <w:t xml:space="preserve"> для занятий технологией, муз</w:t>
      </w:r>
      <w:r w:rsidR="00087FC1">
        <w:rPr>
          <w:sz w:val="20"/>
        </w:rPr>
        <w:t xml:space="preserve">ыкой, </w:t>
      </w:r>
      <w:r>
        <w:rPr>
          <w:sz w:val="20"/>
        </w:rPr>
        <w:t>, иностранными языками;</w:t>
      </w:r>
    </w:p>
    <w:p w14:paraId="763F34B6" w14:textId="77777777" w:rsidR="0013436E" w:rsidRDefault="00AE3229" w:rsidP="004F630C">
      <w:pPr>
        <w:pStyle w:val="a5"/>
        <w:numPr>
          <w:ilvl w:val="3"/>
          <w:numId w:val="26"/>
        </w:numPr>
        <w:tabs>
          <w:tab w:val="left" w:pos="966"/>
        </w:tabs>
        <w:spacing w:before="1" w:line="234" w:lineRule="exact"/>
        <w:ind w:left="966" w:hanging="141"/>
        <w:rPr>
          <w:sz w:val="20"/>
        </w:rPr>
      </w:pPr>
      <w:r>
        <w:rPr>
          <w:sz w:val="20"/>
        </w:rPr>
        <w:t>библиотека</w:t>
      </w:r>
      <w:r>
        <w:rPr>
          <w:spacing w:val="-11"/>
          <w:sz w:val="20"/>
        </w:rPr>
        <w:t xml:space="preserve"> </w:t>
      </w:r>
      <w:r>
        <w:rPr>
          <w:sz w:val="20"/>
        </w:rPr>
        <w:t>с</w:t>
      </w:r>
      <w:r>
        <w:rPr>
          <w:spacing w:val="-10"/>
          <w:sz w:val="20"/>
        </w:rPr>
        <w:t xml:space="preserve"> </w:t>
      </w:r>
      <w:r>
        <w:rPr>
          <w:sz w:val="20"/>
        </w:rPr>
        <w:t>рабочими</w:t>
      </w:r>
      <w:r>
        <w:rPr>
          <w:spacing w:val="-11"/>
          <w:sz w:val="20"/>
        </w:rPr>
        <w:t xml:space="preserve"> </w:t>
      </w:r>
      <w:r>
        <w:rPr>
          <w:sz w:val="20"/>
        </w:rPr>
        <w:t>зонами:</w:t>
      </w:r>
      <w:r>
        <w:rPr>
          <w:spacing w:val="-11"/>
          <w:sz w:val="20"/>
        </w:rPr>
        <w:t xml:space="preserve"> </w:t>
      </w:r>
      <w:r>
        <w:rPr>
          <w:sz w:val="20"/>
        </w:rPr>
        <w:t>книгохранилищем,</w:t>
      </w:r>
      <w:r>
        <w:rPr>
          <w:spacing w:val="-6"/>
          <w:sz w:val="20"/>
        </w:rPr>
        <w:t xml:space="preserve"> </w:t>
      </w:r>
      <w:r>
        <w:rPr>
          <w:sz w:val="20"/>
        </w:rPr>
        <w:t>медиатекой,</w:t>
      </w:r>
      <w:r>
        <w:rPr>
          <w:spacing w:val="-9"/>
          <w:sz w:val="20"/>
        </w:rPr>
        <w:t xml:space="preserve"> </w:t>
      </w:r>
      <w:r>
        <w:rPr>
          <w:sz w:val="20"/>
        </w:rPr>
        <w:t>читальным</w:t>
      </w:r>
      <w:r>
        <w:rPr>
          <w:spacing w:val="-9"/>
          <w:sz w:val="20"/>
        </w:rPr>
        <w:t xml:space="preserve"> </w:t>
      </w:r>
      <w:r>
        <w:rPr>
          <w:spacing w:val="-2"/>
          <w:sz w:val="20"/>
        </w:rPr>
        <w:t>залом;</w:t>
      </w:r>
    </w:p>
    <w:p w14:paraId="71D62B24" w14:textId="77777777" w:rsidR="0013436E" w:rsidRDefault="00AE3229" w:rsidP="004F630C">
      <w:pPr>
        <w:pStyle w:val="a5"/>
        <w:numPr>
          <w:ilvl w:val="3"/>
          <w:numId w:val="26"/>
        </w:numPr>
        <w:tabs>
          <w:tab w:val="left" w:pos="966"/>
        </w:tabs>
        <w:spacing w:line="230" w:lineRule="exact"/>
        <w:ind w:left="966" w:hanging="141"/>
        <w:rPr>
          <w:sz w:val="20"/>
        </w:rPr>
      </w:pPr>
      <w:r>
        <w:rPr>
          <w:sz w:val="20"/>
        </w:rPr>
        <w:t>актовый</w:t>
      </w:r>
      <w:r>
        <w:rPr>
          <w:spacing w:val="-8"/>
          <w:sz w:val="20"/>
        </w:rPr>
        <w:t xml:space="preserve"> </w:t>
      </w:r>
      <w:r>
        <w:rPr>
          <w:spacing w:val="-4"/>
          <w:sz w:val="20"/>
        </w:rPr>
        <w:t>зал;</w:t>
      </w:r>
    </w:p>
    <w:p w14:paraId="4041FC30" w14:textId="77777777" w:rsidR="0013436E" w:rsidRDefault="00AE3229" w:rsidP="004F630C">
      <w:pPr>
        <w:pStyle w:val="a5"/>
        <w:numPr>
          <w:ilvl w:val="3"/>
          <w:numId w:val="26"/>
        </w:numPr>
        <w:tabs>
          <w:tab w:val="left" w:pos="966"/>
        </w:tabs>
        <w:spacing w:line="230" w:lineRule="exact"/>
        <w:ind w:left="966" w:hanging="141"/>
        <w:rPr>
          <w:sz w:val="20"/>
        </w:rPr>
      </w:pPr>
      <w:r>
        <w:rPr>
          <w:sz w:val="20"/>
        </w:rPr>
        <w:lastRenderedPageBreak/>
        <w:t>спортивные</w:t>
      </w:r>
      <w:r>
        <w:rPr>
          <w:spacing w:val="-11"/>
          <w:sz w:val="20"/>
        </w:rPr>
        <w:t xml:space="preserve"> </w:t>
      </w:r>
      <w:r>
        <w:rPr>
          <w:sz w:val="20"/>
        </w:rPr>
        <w:t>сооружения</w:t>
      </w:r>
      <w:r>
        <w:rPr>
          <w:spacing w:val="-11"/>
          <w:sz w:val="20"/>
        </w:rPr>
        <w:t xml:space="preserve"> </w:t>
      </w:r>
      <w:r>
        <w:rPr>
          <w:sz w:val="20"/>
        </w:rPr>
        <w:t>(зал,</w:t>
      </w:r>
      <w:r>
        <w:rPr>
          <w:spacing w:val="-10"/>
          <w:sz w:val="20"/>
        </w:rPr>
        <w:t xml:space="preserve"> </w:t>
      </w:r>
      <w:r>
        <w:rPr>
          <w:sz w:val="20"/>
        </w:rPr>
        <w:t>спортивная</w:t>
      </w:r>
      <w:r>
        <w:rPr>
          <w:spacing w:val="-8"/>
          <w:sz w:val="20"/>
        </w:rPr>
        <w:t xml:space="preserve"> </w:t>
      </w:r>
      <w:r>
        <w:rPr>
          <w:spacing w:val="-2"/>
          <w:sz w:val="20"/>
        </w:rPr>
        <w:t>площадка);</w:t>
      </w:r>
    </w:p>
    <w:p w14:paraId="3E749DDF" w14:textId="77777777" w:rsidR="0013436E" w:rsidRDefault="00AE3229" w:rsidP="004F630C">
      <w:pPr>
        <w:pStyle w:val="a5"/>
        <w:numPr>
          <w:ilvl w:val="3"/>
          <w:numId w:val="26"/>
        </w:numPr>
        <w:tabs>
          <w:tab w:val="left" w:pos="965"/>
        </w:tabs>
        <w:spacing w:before="4" w:line="230" w:lineRule="auto"/>
        <w:ind w:right="288" w:firstLine="566"/>
        <w:rPr>
          <w:sz w:val="20"/>
        </w:rPr>
      </w:pPr>
      <w:r>
        <w:rPr>
          <w:sz w:val="20"/>
        </w:rPr>
        <w:t>помещения</w:t>
      </w:r>
      <w:r>
        <w:rPr>
          <w:spacing w:val="34"/>
          <w:sz w:val="20"/>
        </w:rPr>
        <w:t xml:space="preserve"> </w:t>
      </w:r>
      <w:r>
        <w:rPr>
          <w:sz w:val="20"/>
        </w:rPr>
        <w:t>для</w:t>
      </w:r>
      <w:r>
        <w:rPr>
          <w:spacing w:val="36"/>
          <w:sz w:val="20"/>
        </w:rPr>
        <w:t xml:space="preserve"> </w:t>
      </w:r>
      <w:r>
        <w:rPr>
          <w:sz w:val="20"/>
        </w:rPr>
        <w:t>питания</w:t>
      </w:r>
      <w:r>
        <w:rPr>
          <w:spacing w:val="36"/>
          <w:sz w:val="20"/>
        </w:rPr>
        <w:t xml:space="preserve"> </w:t>
      </w:r>
      <w:r>
        <w:rPr>
          <w:sz w:val="20"/>
        </w:rPr>
        <w:t>обучающихся,</w:t>
      </w:r>
      <w:r>
        <w:rPr>
          <w:spacing w:val="34"/>
          <w:sz w:val="20"/>
        </w:rPr>
        <w:t xml:space="preserve"> </w:t>
      </w:r>
      <w:r>
        <w:rPr>
          <w:sz w:val="20"/>
        </w:rPr>
        <w:t>а</w:t>
      </w:r>
      <w:r>
        <w:rPr>
          <w:spacing w:val="35"/>
          <w:sz w:val="20"/>
        </w:rPr>
        <w:t xml:space="preserve"> </w:t>
      </w:r>
      <w:r>
        <w:rPr>
          <w:sz w:val="20"/>
        </w:rPr>
        <w:t>также</w:t>
      </w:r>
      <w:r>
        <w:rPr>
          <w:spacing w:val="35"/>
          <w:sz w:val="20"/>
        </w:rPr>
        <w:t xml:space="preserve"> </w:t>
      </w:r>
      <w:r>
        <w:rPr>
          <w:sz w:val="20"/>
        </w:rPr>
        <w:t>для</w:t>
      </w:r>
      <w:r>
        <w:rPr>
          <w:spacing w:val="36"/>
          <w:sz w:val="20"/>
        </w:rPr>
        <w:t xml:space="preserve"> </w:t>
      </w:r>
      <w:r>
        <w:rPr>
          <w:sz w:val="20"/>
        </w:rPr>
        <w:t>хранения</w:t>
      </w:r>
      <w:r>
        <w:rPr>
          <w:spacing w:val="34"/>
          <w:sz w:val="20"/>
        </w:rPr>
        <w:t xml:space="preserve"> </w:t>
      </w:r>
      <w:r>
        <w:rPr>
          <w:sz w:val="20"/>
        </w:rPr>
        <w:t>и</w:t>
      </w:r>
      <w:r>
        <w:rPr>
          <w:spacing w:val="36"/>
          <w:sz w:val="20"/>
        </w:rPr>
        <w:t xml:space="preserve"> </w:t>
      </w:r>
      <w:r>
        <w:rPr>
          <w:sz w:val="20"/>
        </w:rPr>
        <w:t>приготовления</w:t>
      </w:r>
      <w:r>
        <w:rPr>
          <w:spacing w:val="34"/>
          <w:sz w:val="20"/>
        </w:rPr>
        <w:t xml:space="preserve"> </w:t>
      </w:r>
      <w:r>
        <w:rPr>
          <w:sz w:val="20"/>
        </w:rPr>
        <w:t>пищи,</w:t>
      </w:r>
      <w:r>
        <w:rPr>
          <w:spacing w:val="35"/>
          <w:sz w:val="20"/>
        </w:rPr>
        <w:t xml:space="preserve"> </w:t>
      </w:r>
      <w:r>
        <w:rPr>
          <w:sz w:val="20"/>
        </w:rPr>
        <w:t>обеспечивающие возможность организации качественного горячего питания;</w:t>
      </w:r>
    </w:p>
    <w:p w14:paraId="1AD94516" w14:textId="77777777" w:rsidR="0013436E" w:rsidRDefault="00AE3229" w:rsidP="004F630C">
      <w:pPr>
        <w:pStyle w:val="a5"/>
        <w:numPr>
          <w:ilvl w:val="3"/>
          <w:numId w:val="26"/>
        </w:numPr>
        <w:tabs>
          <w:tab w:val="left" w:pos="966"/>
        </w:tabs>
        <w:spacing w:before="1" w:line="234" w:lineRule="exact"/>
        <w:ind w:left="966" w:hanging="141"/>
        <w:rPr>
          <w:sz w:val="20"/>
        </w:rPr>
      </w:pPr>
      <w:r>
        <w:rPr>
          <w:spacing w:val="-2"/>
          <w:sz w:val="20"/>
        </w:rPr>
        <w:t>административные</w:t>
      </w:r>
      <w:r>
        <w:rPr>
          <w:spacing w:val="10"/>
          <w:sz w:val="20"/>
        </w:rPr>
        <w:t xml:space="preserve"> </w:t>
      </w:r>
      <w:r>
        <w:rPr>
          <w:spacing w:val="-2"/>
          <w:sz w:val="20"/>
        </w:rPr>
        <w:t>помещения;</w:t>
      </w:r>
    </w:p>
    <w:p w14:paraId="1C3C2500" w14:textId="77777777" w:rsidR="0013436E" w:rsidRDefault="00AE3229" w:rsidP="004F630C">
      <w:pPr>
        <w:pStyle w:val="a5"/>
        <w:numPr>
          <w:ilvl w:val="3"/>
          <w:numId w:val="26"/>
        </w:numPr>
        <w:tabs>
          <w:tab w:val="left" w:pos="966"/>
        </w:tabs>
        <w:spacing w:line="230" w:lineRule="exact"/>
        <w:ind w:left="966" w:hanging="141"/>
        <w:rPr>
          <w:sz w:val="20"/>
        </w:rPr>
      </w:pPr>
      <w:r>
        <w:rPr>
          <w:spacing w:val="-8"/>
          <w:sz w:val="20"/>
        </w:rPr>
        <w:t xml:space="preserve"> </w:t>
      </w:r>
      <w:r w:rsidR="00087FC1">
        <w:rPr>
          <w:spacing w:val="-2"/>
          <w:sz w:val="20"/>
        </w:rPr>
        <w:t>санузлы.</w:t>
      </w:r>
    </w:p>
    <w:p w14:paraId="4A6439D4" w14:textId="77777777" w:rsidR="0013436E" w:rsidRPr="00087FC1" w:rsidRDefault="00AE3229" w:rsidP="00087FC1">
      <w:pPr>
        <w:tabs>
          <w:tab w:val="left" w:pos="966"/>
        </w:tabs>
        <w:spacing w:before="1" w:line="232" w:lineRule="auto"/>
        <w:ind w:right="3776"/>
        <w:rPr>
          <w:sz w:val="20"/>
        </w:rPr>
      </w:pPr>
      <w:r w:rsidRPr="00087FC1">
        <w:rPr>
          <w:sz w:val="20"/>
        </w:rPr>
        <w:t>Состав</w:t>
      </w:r>
      <w:r w:rsidRPr="00087FC1">
        <w:rPr>
          <w:spacing w:val="-10"/>
          <w:sz w:val="20"/>
        </w:rPr>
        <w:t xml:space="preserve"> </w:t>
      </w:r>
      <w:r w:rsidRPr="00087FC1">
        <w:rPr>
          <w:sz w:val="20"/>
        </w:rPr>
        <w:t>и</w:t>
      </w:r>
      <w:r w:rsidRPr="00087FC1">
        <w:rPr>
          <w:spacing w:val="-7"/>
          <w:sz w:val="20"/>
        </w:rPr>
        <w:t xml:space="preserve"> </w:t>
      </w:r>
      <w:r w:rsidRPr="00087FC1">
        <w:rPr>
          <w:sz w:val="20"/>
        </w:rPr>
        <w:t>площади</w:t>
      </w:r>
      <w:r w:rsidRPr="00087FC1">
        <w:rPr>
          <w:spacing w:val="-9"/>
          <w:sz w:val="20"/>
        </w:rPr>
        <w:t xml:space="preserve"> </w:t>
      </w:r>
      <w:r w:rsidRPr="00087FC1">
        <w:rPr>
          <w:sz w:val="20"/>
        </w:rPr>
        <w:t>учебных</w:t>
      </w:r>
      <w:r w:rsidRPr="00087FC1">
        <w:rPr>
          <w:spacing w:val="-7"/>
          <w:sz w:val="20"/>
        </w:rPr>
        <w:t xml:space="preserve"> </w:t>
      </w:r>
      <w:r w:rsidRPr="00087FC1">
        <w:rPr>
          <w:sz w:val="20"/>
        </w:rPr>
        <w:t>помещений</w:t>
      </w:r>
      <w:r w:rsidRPr="00087FC1">
        <w:rPr>
          <w:spacing w:val="-9"/>
          <w:sz w:val="20"/>
        </w:rPr>
        <w:t xml:space="preserve"> </w:t>
      </w:r>
      <w:r w:rsidRPr="00087FC1">
        <w:rPr>
          <w:sz w:val="20"/>
        </w:rPr>
        <w:t>предоставляют</w:t>
      </w:r>
      <w:r w:rsidRPr="00087FC1">
        <w:rPr>
          <w:spacing w:val="-4"/>
          <w:sz w:val="20"/>
        </w:rPr>
        <w:t xml:space="preserve"> </w:t>
      </w:r>
      <w:r w:rsidRPr="00087FC1">
        <w:rPr>
          <w:sz w:val="20"/>
        </w:rPr>
        <w:t>условия</w:t>
      </w:r>
      <w:r w:rsidRPr="00087FC1">
        <w:rPr>
          <w:spacing w:val="-9"/>
          <w:sz w:val="20"/>
        </w:rPr>
        <w:t xml:space="preserve"> </w:t>
      </w:r>
      <w:r w:rsidRPr="00087FC1">
        <w:rPr>
          <w:spacing w:val="-4"/>
          <w:sz w:val="20"/>
        </w:rPr>
        <w:t>для:</w:t>
      </w:r>
    </w:p>
    <w:p w14:paraId="020B6923" w14:textId="77777777" w:rsidR="0013436E" w:rsidRDefault="00AE3229" w:rsidP="004F630C">
      <w:pPr>
        <w:pStyle w:val="a5"/>
        <w:numPr>
          <w:ilvl w:val="3"/>
          <w:numId w:val="26"/>
        </w:numPr>
        <w:tabs>
          <w:tab w:val="left" w:pos="965"/>
        </w:tabs>
        <w:spacing w:before="4" w:line="232" w:lineRule="auto"/>
        <w:ind w:right="287" w:firstLine="566"/>
        <w:rPr>
          <w:sz w:val="20"/>
        </w:rPr>
      </w:pPr>
      <w:r>
        <w:rPr>
          <w:sz w:val="20"/>
        </w:rPr>
        <w:t>начального</w:t>
      </w:r>
      <w:r>
        <w:rPr>
          <w:spacing w:val="40"/>
          <w:sz w:val="20"/>
        </w:rPr>
        <w:t xml:space="preserve"> </w:t>
      </w:r>
      <w:r>
        <w:rPr>
          <w:sz w:val="20"/>
        </w:rPr>
        <w:t>общего</w:t>
      </w:r>
      <w:r>
        <w:rPr>
          <w:spacing w:val="40"/>
          <w:sz w:val="20"/>
        </w:rPr>
        <w:t xml:space="preserve"> </w:t>
      </w:r>
      <w:r>
        <w:rPr>
          <w:sz w:val="20"/>
        </w:rPr>
        <w:t>образования</w:t>
      </w:r>
      <w:r>
        <w:rPr>
          <w:spacing w:val="40"/>
          <w:sz w:val="20"/>
        </w:rPr>
        <w:t xml:space="preserve"> </w:t>
      </w:r>
      <w:r>
        <w:rPr>
          <w:sz w:val="20"/>
        </w:rPr>
        <w:t>согласно</w:t>
      </w:r>
      <w:r>
        <w:rPr>
          <w:spacing w:val="40"/>
          <w:sz w:val="20"/>
        </w:rPr>
        <w:t xml:space="preserve"> </w:t>
      </w:r>
      <w:r>
        <w:rPr>
          <w:sz w:val="20"/>
        </w:rPr>
        <w:t>избранным</w:t>
      </w:r>
      <w:r>
        <w:rPr>
          <w:spacing w:val="40"/>
          <w:sz w:val="20"/>
        </w:rPr>
        <w:t xml:space="preserve"> </w:t>
      </w:r>
      <w:r>
        <w:rPr>
          <w:sz w:val="20"/>
        </w:rPr>
        <w:t>направлениям</w:t>
      </w:r>
      <w:r>
        <w:rPr>
          <w:spacing w:val="40"/>
          <w:sz w:val="20"/>
        </w:rPr>
        <w:t xml:space="preserve"> </w:t>
      </w:r>
      <w:r>
        <w:rPr>
          <w:sz w:val="20"/>
        </w:rPr>
        <w:t>учебного</w:t>
      </w:r>
      <w:r>
        <w:rPr>
          <w:spacing w:val="40"/>
          <w:sz w:val="20"/>
        </w:rPr>
        <w:t xml:space="preserve"> </w:t>
      </w:r>
      <w:r>
        <w:rPr>
          <w:sz w:val="20"/>
        </w:rPr>
        <w:t>плана</w:t>
      </w:r>
      <w:r>
        <w:rPr>
          <w:spacing w:val="40"/>
          <w:sz w:val="20"/>
        </w:rPr>
        <w:t xml:space="preserve"> </w:t>
      </w:r>
      <w:r>
        <w:rPr>
          <w:sz w:val="20"/>
        </w:rPr>
        <w:t>в</w:t>
      </w:r>
      <w:r>
        <w:rPr>
          <w:spacing w:val="40"/>
          <w:sz w:val="20"/>
        </w:rPr>
        <w:t xml:space="preserve"> </w:t>
      </w:r>
      <w:r>
        <w:rPr>
          <w:sz w:val="20"/>
        </w:rPr>
        <w:t>соответствии</w:t>
      </w:r>
      <w:r>
        <w:rPr>
          <w:spacing w:val="40"/>
          <w:sz w:val="20"/>
        </w:rPr>
        <w:t xml:space="preserve"> </w:t>
      </w:r>
      <w:r>
        <w:rPr>
          <w:sz w:val="20"/>
        </w:rPr>
        <w:t>с ФГОС НОО;</w:t>
      </w:r>
    </w:p>
    <w:p w14:paraId="0ACD2581" w14:textId="77777777" w:rsidR="0013436E" w:rsidRDefault="00AE3229" w:rsidP="004F630C">
      <w:pPr>
        <w:pStyle w:val="a5"/>
        <w:numPr>
          <w:ilvl w:val="3"/>
          <w:numId w:val="26"/>
        </w:numPr>
        <w:tabs>
          <w:tab w:val="left" w:pos="966"/>
        </w:tabs>
        <w:spacing w:before="1" w:line="234" w:lineRule="exact"/>
        <w:ind w:left="966" w:hanging="141"/>
        <w:jc w:val="both"/>
        <w:rPr>
          <w:sz w:val="20"/>
        </w:rPr>
      </w:pPr>
      <w:r>
        <w:rPr>
          <w:sz w:val="20"/>
        </w:rPr>
        <w:t>организации</w:t>
      </w:r>
      <w:r>
        <w:rPr>
          <w:spacing w:val="-11"/>
          <w:sz w:val="20"/>
        </w:rPr>
        <w:t xml:space="preserve"> </w:t>
      </w:r>
      <w:r>
        <w:rPr>
          <w:sz w:val="20"/>
        </w:rPr>
        <w:t>режима</w:t>
      </w:r>
      <w:r>
        <w:rPr>
          <w:spacing w:val="-8"/>
          <w:sz w:val="20"/>
        </w:rPr>
        <w:t xml:space="preserve"> </w:t>
      </w:r>
      <w:r>
        <w:rPr>
          <w:sz w:val="20"/>
        </w:rPr>
        <w:t>труда</w:t>
      </w:r>
      <w:r>
        <w:rPr>
          <w:spacing w:val="-6"/>
          <w:sz w:val="20"/>
        </w:rPr>
        <w:t xml:space="preserve"> </w:t>
      </w:r>
      <w:r>
        <w:rPr>
          <w:sz w:val="20"/>
        </w:rPr>
        <w:t>и</w:t>
      </w:r>
      <w:r>
        <w:rPr>
          <w:spacing w:val="-8"/>
          <w:sz w:val="20"/>
        </w:rPr>
        <w:t xml:space="preserve"> </w:t>
      </w:r>
      <w:r>
        <w:rPr>
          <w:sz w:val="20"/>
        </w:rPr>
        <w:t>отдыха</w:t>
      </w:r>
      <w:r>
        <w:rPr>
          <w:spacing w:val="-5"/>
          <w:sz w:val="20"/>
        </w:rPr>
        <w:t xml:space="preserve"> </w:t>
      </w:r>
      <w:r>
        <w:rPr>
          <w:sz w:val="20"/>
        </w:rPr>
        <w:t>участников</w:t>
      </w:r>
      <w:r>
        <w:rPr>
          <w:spacing w:val="-9"/>
          <w:sz w:val="20"/>
        </w:rPr>
        <w:t xml:space="preserve"> </w:t>
      </w:r>
      <w:r>
        <w:rPr>
          <w:sz w:val="20"/>
        </w:rPr>
        <w:t>образовательного</w:t>
      </w:r>
      <w:r>
        <w:rPr>
          <w:spacing w:val="-6"/>
          <w:sz w:val="20"/>
        </w:rPr>
        <w:t xml:space="preserve"> </w:t>
      </w:r>
      <w:r>
        <w:rPr>
          <w:spacing w:val="-2"/>
          <w:sz w:val="20"/>
        </w:rPr>
        <w:t>процесса;</w:t>
      </w:r>
    </w:p>
    <w:p w14:paraId="7B248BC5" w14:textId="77777777" w:rsidR="0013436E" w:rsidRDefault="00AE3229" w:rsidP="004F630C">
      <w:pPr>
        <w:pStyle w:val="a5"/>
        <w:numPr>
          <w:ilvl w:val="3"/>
          <w:numId w:val="26"/>
        </w:numPr>
        <w:tabs>
          <w:tab w:val="left" w:pos="965"/>
        </w:tabs>
        <w:spacing w:line="237" w:lineRule="auto"/>
        <w:ind w:right="282" w:firstLine="566"/>
        <w:jc w:val="both"/>
        <w:rPr>
          <w:sz w:val="20"/>
        </w:rPr>
      </w:pPr>
      <w:r>
        <w:rPr>
          <w:sz w:val="20"/>
        </w:rPr>
        <w:t>размещения в классах и кабинетах необходимых комплектов специализированной мебели и учебного оборудования,</w:t>
      </w:r>
      <w:r>
        <w:rPr>
          <w:spacing w:val="-1"/>
          <w:sz w:val="20"/>
        </w:rPr>
        <w:t xml:space="preserve"> </w:t>
      </w:r>
      <w:r>
        <w:rPr>
          <w:sz w:val="20"/>
        </w:rPr>
        <w:t>отвечающих</w:t>
      </w:r>
      <w:r>
        <w:rPr>
          <w:spacing w:val="-1"/>
          <w:sz w:val="20"/>
        </w:rPr>
        <w:t xml:space="preserve"> </w:t>
      </w:r>
      <w:r>
        <w:rPr>
          <w:sz w:val="20"/>
        </w:rPr>
        <w:t>специфике учебно-воспитательного</w:t>
      </w:r>
      <w:r>
        <w:rPr>
          <w:spacing w:val="-1"/>
          <w:sz w:val="20"/>
        </w:rPr>
        <w:t xml:space="preserve"> </w:t>
      </w:r>
      <w:r>
        <w:rPr>
          <w:sz w:val="20"/>
        </w:rPr>
        <w:t>процесса по</w:t>
      </w:r>
      <w:r>
        <w:rPr>
          <w:spacing w:val="-1"/>
          <w:sz w:val="20"/>
        </w:rPr>
        <w:t xml:space="preserve"> </w:t>
      </w:r>
      <w:r>
        <w:rPr>
          <w:sz w:val="20"/>
        </w:rPr>
        <w:t>данному</w:t>
      </w:r>
      <w:r>
        <w:rPr>
          <w:spacing w:val="-3"/>
          <w:sz w:val="20"/>
        </w:rPr>
        <w:t xml:space="preserve"> </w:t>
      </w:r>
      <w:r>
        <w:rPr>
          <w:sz w:val="20"/>
        </w:rPr>
        <w:t>предмету</w:t>
      </w:r>
      <w:r>
        <w:rPr>
          <w:spacing w:val="-1"/>
          <w:sz w:val="20"/>
        </w:rPr>
        <w:t xml:space="preserve"> </w:t>
      </w:r>
      <w:r>
        <w:rPr>
          <w:sz w:val="20"/>
        </w:rPr>
        <w:t>или циклу</w:t>
      </w:r>
      <w:r>
        <w:rPr>
          <w:spacing w:val="-1"/>
          <w:sz w:val="20"/>
        </w:rPr>
        <w:t xml:space="preserve"> </w:t>
      </w:r>
      <w:r>
        <w:rPr>
          <w:sz w:val="20"/>
        </w:rPr>
        <w:t xml:space="preserve">учебных </w:t>
      </w:r>
      <w:r>
        <w:rPr>
          <w:spacing w:val="-2"/>
          <w:sz w:val="20"/>
        </w:rPr>
        <w:t>дисциплин.</w:t>
      </w:r>
    </w:p>
    <w:p w14:paraId="44130775" w14:textId="77777777" w:rsidR="0013436E" w:rsidRDefault="00AE3229">
      <w:pPr>
        <w:pStyle w:val="a3"/>
        <w:spacing w:line="226" w:lineRule="exact"/>
        <w:ind w:left="825"/>
        <w:jc w:val="both"/>
      </w:pPr>
      <w:r>
        <w:t>В</w:t>
      </w:r>
      <w:r>
        <w:rPr>
          <w:spacing w:val="-6"/>
        </w:rPr>
        <w:t xml:space="preserve"> </w:t>
      </w:r>
      <w:r>
        <w:t>основной</w:t>
      </w:r>
      <w:r>
        <w:rPr>
          <w:spacing w:val="-7"/>
        </w:rPr>
        <w:t xml:space="preserve"> </w:t>
      </w:r>
      <w:r>
        <w:t>комплект</w:t>
      </w:r>
      <w:r>
        <w:rPr>
          <w:spacing w:val="-7"/>
        </w:rPr>
        <w:t xml:space="preserve"> </w:t>
      </w:r>
      <w:r>
        <w:t>школьной</w:t>
      </w:r>
      <w:r>
        <w:rPr>
          <w:spacing w:val="-8"/>
        </w:rPr>
        <w:t xml:space="preserve"> </w:t>
      </w:r>
      <w:r>
        <w:t>мебели</w:t>
      </w:r>
      <w:r>
        <w:rPr>
          <w:spacing w:val="-7"/>
        </w:rPr>
        <w:t xml:space="preserve"> </w:t>
      </w:r>
      <w:r>
        <w:t>и</w:t>
      </w:r>
      <w:r>
        <w:rPr>
          <w:spacing w:val="-7"/>
        </w:rPr>
        <w:t xml:space="preserve"> </w:t>
      </w:r>
      <w:r>
        <w:t xml:space="preserve">оборудования </w:t>
      </w:r>
      <w:r>
        <w:rPr>
          <w:spacing w:val="-2"/>
        </w:rPr>
        <w:t>входят:</w:t>
      </w:r>
    </w:p>
    <w:p w14:paraId="2911EAA6" w14:textId="77777777" w:rsidR="0013436E" w:rsidRDefault="00AE3229" w:rsidP="004F630C">
      <w:pPr>
        <w:pStyle w:val="a5"/>
        <w:numPr>
          <w:ilvl w:val="3"/>
          <w:numId w:val="26"/>
        </w:numPr>
        <w:tabs>
          <w:tab w:val="left" w:pos="966"/>
        </w:tabs>
        <w:spacing w:line="234" w:lineRule="exact"/>
        <w:ind w:left="966" w:hanging="141"/>
        <w:rPr>
          <w:sz w:val="20"/>
        </w:rPr>
      </w:pPr>
      <w:r>
        <w:rPr>
          <w:sz w:val="20"/>
        </w:rPr>
        <w:t>доска</w:t>
      </w:r>
      <w:r>
        <w:rPr>
          <w:spacing w:val="-6"/>
          <w:sz w:val="20"/>
        </w:rPr>
        <w:t xml:space="preserve"> </w:t>
      </w:r>
      <w:r>
        <w:rPr>
          <w:spacing w:val="-2"/>
          <w:sz w:val="20"/>
        </w:rPr>
        <w:t>классная;</w:t>
      </w:r>
    </w:p>
    <w:p w14:paraId="2F639F4C" w14:textId="77777777" w:rsidR="0013436E" w:rsidRDefault="00AE3229" w:rsidP="004F630C">
      <w:pPr>
        <w:pStyle w:val="a5"/>
        <w:numPr>
          <w:ilvl w:val="3"/>
          <w:numId w:val="26"/>
        </w:numPr>
        <w:tabs>
          <w:tab w:val="left" w:pos="966"/>
        </w:tabs>
        <w:spacing w:line="230" w:lineRule="exact"/>
        <w:ind w:left="966" w:hanging="141"/>
        <w:rPr>
          <w:sz w:val="20"/>
        </w:rPr>
      </w:pPr>
      <w:r>
        <w:rPr>
          <w:sz w:val="20"/>
        </w:rPr>
        <w:t>стол</w:t>
      </w:r>
      <w:r>
        <w:rPr>
          <w:spacing w:val="-3"/>
          <w:sz w:val="20"/>
        </w:rPr>
        <w:t xml:space="preserve"> </w:t>
      </w:r>
      <w:r>
        <w:rPr>
          <w:spacing w:val="-2"/>
          <w:sz w:val="20"/>
        </w:rPr>
        <w:t>учителя;</w:t>
      </w:r>
    </w:p>
    <w:p w14:paraId="1BE2FAE8" w14:textId="77777777" w:rsidR="0013436E" w:rsidRPr="00087FC1" w:rsidRDefault="00AE3229" w:rsidP="004F630C">
      <w:pPr>
        <w:pStyle w:val="a5"/>
        <w:numPr>
          <w:ilvl w:val="3"/>
          <w:numId w:val="26"/>
        </w:numPr>
        <w:tabs>
          <w:tab w:val="left" w:pos="966"/>
        </w:tabs>
        <w:spacing w:line="230" w:lineRule="exact"/>
        <w:ind w:left="966" w:hanging="141"/>
        <w:rPr>
          <w:sz w:val="20"/>
        </w:rPr>
      </w:pPr>
      <w:r w:rsidRPr="00087FC1">
        <w:rPr>
          <w:sz w:val="20"/>
        </w:rPr>
        <w:t>стул</w:t>
      </w:r>
      <w:r w:rsidRPr="00087FC1">
        <w:rPr>
          <w:spacing w:val="-7"/>
          <w:sz w:val="20"/>
        </w:rPr>
        <w:t xml:space="preserve"> </w:t>
      </w:r>
      <w:r w:rsidRPr="00087FC1">
        <w:rPr>
          <w:sz w:val="20"/>
        </w:rPr>
        <w:t>учителя</w:t>
      </w:r>
      <w:r w:rsidRPr="00087FC1">
        <w:rPr>
          <w:spacing w:val="-9"/>
          <w:sz w:val="20"/>
        </w:rPr>
        <w:t xml:space="preserve"> </w:t>
      </w:r>
      <w:r w:rsidRPr="00087FC1">
        <w:rPr>
          <w:spacing w:val="-2"/>
          <w:sz w:val="20"/>
        </w:rPr>
        <w:t>(приставной);;</w:t>
      </w:r>
    </w:p>
    <w:p w14:paraId="6DC05704" w14:textId="77777777" w:rsidR="0013436E" w:rsidRDefault="00AE3229" w:rsidP="004F630C">
      <w:pPr>
        <w:pStyle w:val="a5"/>
        <w:numPr>
          <w:ilvl w:val="3"/>
          <w:numId w:val="26"/>
        </w:numPr>
        <w:tabs>
          <w:tab w:val="left" w:pos="966"/>
        </w:tabs>
        <w:spacing w:line="229" w:lineRule="exact"/>
        <w:ind w:left="966" w:hanging="141"/>
        <w:rPr>
          <w:sz w:val="20"/>
        </w:rPr>
      </w:pPr>
      <w:r>
        <w:rPr>
          <w:sz w:val="20"/>
        </w:rPr>
        <w:t>стол</w:t>
      </w:r>
      <w:r>
        <w:rPr>
          <w:spacing w:val="-9"/>
          <w:sz w:val="20"/>
        </w:rPr>
        <w:t xml:space="preserve"> </w:t>
      </w:r>
      <w:r>
        <w:rPr>
          <w:sz w:val="20"/>
        </w:rPr>
        <w:t>ученический</w:t>
      </w:r>
      <w:r>
        <w:rPr>
          <w:spacing w:val="-9"/>
          <w:sz w:val="20"/>
        </w:rPr>
        <w:t xml:space="preserve"> </w:t>
      </w:r>
      <w:r>
        <w:rPr>
          <w:sz w:val="20"/>
        </w:rPr>
        <w:t>(регулируемый</w:t>
      </w:r>
      <w:r>
        <w:rPr>
          <w:spacing w:val="-10"/>
          <w:sz w:val="20"/>
        </w:rPr>
        <w:t xml:space="preserve"> </w:t>
      </w:r>
      <w:r>
        <w:rPr>
          <w:sz w:val="20"/>
        </w:rPr>
        <w:t>по</w:t>
      </w:r>
      <w:r>
        <w:rPr>
          <w:spacing w:val="-8"/>
          <w:sz w:val="20"/>
        </w:rPr>
        <w:t xml:space="preserve"> </w:t>
      </w:r>
      <w:r>
        <w:rPr>
          <w:spacing w:val="-2"/>
          <w:sz w:val="20"/>
        </w:rPr>
        <w:t>высоте);</w:t>
      </w:r>
    </w:p>
    <w:p w14:paraId="06D73243" w14:textId="77777777" w:rsidR="0013436E" w:rsidRDefault="00AE3229" w:rsidP="004F630C">
      <w:pPr>
        <w:pStyle w:val="a5"/>
        <w:numPr>
          <w:ilvl w:val="3"/>
          <w:numId w:val="26"/>
        </w:numPr>
        <w:tabs>
          <w:tab w:val="left" w:pos="966"/>
        </w:tabs>
        <w:spacing w:line="229" w:lineRule="exact"/>
        <w:ind w:left="966" w:hanging="141"/>
        <w:rPr>
          <w:sz w:val="20"/>
        </w:rPr>
      </w:pPr>
      <w:r>
        <w:rPr>
          <w:sz w:val="20"/>
        </w:rPr>
        <w:t>стул</w:t>
      </w:r>
      <w:r>
        <w:rPr>
          <w:spacing w:val="-9"/>
          <w:sz w:val="20"/>
        </w:rPr>
        <w:t xml:space="preserve"> </w:t>
      </w:r>
      <w:r>
        <w:rPr>
          <w:sz w:val="20"/>
        </w:rPr>
        <w:t>ученический</w:t>
      </w:r>
      <w:r>
        <w:rPr>
          <w:spacing w:val="-10"/>
          <w:sz w:val="20"/>
        </w:rPr>
        <w:t xml:space="preserve"> </w:t>
      </w:r>
      <w:r>
        <w:rPr>
          <w:sz w:val="20"/>
        </w:rPr>
        <w:t>(регулируемый</w:t>
      </w:r>
      <w:r>
        <w:rPr>
          <w:spacing w:val="-10"/>
          <w:sz w:val="20"/>
        </w:rPr>
        <w:t xml:space="preserve"> </w:t>
      </w:r>
      <w:r>
        <w:rPr>
          <w:sz w:val="20"/>
        </w:rPr>
        <w:t>по</w:t>
      </w:r>
      <w:r>
        <w:rPr>
          <w:spacing w:val="-8"/>
          <w:sz w:val="20"/>
        </w:rPr>
        <w:t xml:space="preserve"> </w:t>
      </w:r>
      <w:r>
        <w:rPr>
          <w:spacing w:val="-2"/>
          <w:sz w:val="20"/>
        </w:rPr>
        <w:t>высоте);</w:t>
      </w:r>
    </w:p>
    <w:p w14:paraId="08AFE6EC" w14:textId="77777777" w:rsidR="0013436E" w:rsidRPr="00087FC1" w:rsidRDefault="00AE3229" w:rsidP="004F630C">
      <w:pPr>
        <w:pStyle w:val="a5"/>
        <w:numPr>
          <w:ilvl w:val="3"/>
          <w:numId w:val="26"/>
        </w:numPr>
        <w:tabs>
          <w:tab w:val="left" w:pos="966"/>
        </w:tabs>
        <w:spacing w:line="230" w:lineRule="exact"/>
        <w:ind w:left="966" w:firstLine="0"/>
        <w:rPr>
          <w:sz w:val="20"/>
        </w:rPr>
      </w:pPr>
      <w:r w:rsidRPr="00087FC1">
        <w:rPr>
          <w:sz w:val="20"/>
        </w:rPr>
        <w:t>шкаф</w:t>
      </w:r>
      <w:r w:rsidRPr="00087FC1">
        <w:rPr>
          <w:spacing w:val="-7"/>
          <w:sz w:val="20"/>
        </w:rPr>
        <w:t xml:space="preserve"> </w:t>
      </w:r>
      <w:r w:rsidRPr="00087FC1">
        <w:rPr>
          <w:sz w:val="20"/>
        </w:rPr>
        <w:t>для</w:t>
      </w:r>
      <w:r w:rsidRPr="00087FC1">
        <w:rPr>
          <w:spacing w:val="-7"/>
          <w:sz w:val="20"/>
        </w:rPr>
        <w:t xml:space="preserve"> </w:t>
      </w:r>
      <w:r w:rsidRPr="00087FC1">
        <w:rPr>
          <w:sz w:val="20"/>
        </w:rPr>
        <w:t>хранения</w:t>
      </w:r>
      <w:r w:rsidRPr="00087FC1">
        <w:rPr>
          <w:spacing w:val="-5"/>
          <w:sz w:val="20"/>
        </w:rPr>
        <w:t xml:space="preserve"> </w:t>
      </w:r>
      <w:r w:rsidRPr="00087FC1">
        <w:rPr>
          <w:sz w:val="20"/>
        </w:rPr>
        <w:t>учебных</w:t>
      </w:r>
      <w:r w:rsidRPr="00087FC1">
        <w:rPr>
          <w:spacing w:val="-6"/>
          <w:sz w:val="20"/>
        </w:rPr>
        <w:t xml:space="preserve"> </w:t>
      </w:r>
      <w:r w:rsidRPr="00087FC1">
        <w:rPr>
          <w:spacing w:val="-2"/>
          <w:sz w:val="20"/>
        </w:rPr>
        <w:t>пособий;</w:t>
      </w:r>
    </w:p>
    <w:p w14:paraId="5F3A9026" w14:textId="77777777" w:rsidR="0013436E" w:rsidRDefault="00AE3229" w:rsidP="004F630C">
      <w:pPr>
        <w:pStyle w:val="a5"/>
        <w:numPr>
          <w:ilvl w:val="3"/>
          <w:numId w:val="26"/>
        </w:numPr>
        <w:tabs>
          <w:tab w:val="left" w:pos="966"/>
        </w:tabs>
        <w:spacing w:line="230" w:lineRule="exact"/>
        <w:ind w:left="966" w:hanging="141"/>
        <w:rPr>
          <w:sz w:val="20"/>
        </w:rPr>
      </w:pPr>
      <w:r>
        <w:rPr>
          <w:sz w:val="20"/>
        </w:rPr>
        <w:t>стеллаж/шкаф</w:t>
      </w:r>
      <w:r>
        <w:rPr>
          <w:spacing w:val="-9"/>
          <w:sz w:val="20"/>
        </w:rPr>
        <w:t xml:space="preserve"> </w:t>
      </w:r>
      <w:r>
        <w:rPr>
          <w:sz w:val="20"/>
        </w:rPr>
        <w:t>для</w:t>
      </w:r>
      <w:r>
        <w:rPr>
          <w:spacing w:val="-7"/>
          <w:sz w:val="20"/>
        </w:rPr>
        <w:t xml:space="preserve"> </w:t>
      </w:r>
      <w:r>
        <w:rPr>
          <w:sz w:val="20"/>
        </w:rPr>
        <w:t>хранения</w:t>
      </w:r>
      <w:r>
        <w:rPr>
          <w:spacing w:val="-7"/>
          <w:sz w:val="20"/>
        </w:rPr>
        <w:t xml:space="preserve"> </w:t>
      </w:r>
      <w:r>
        <w:rPr>
          <w:sz w:val="20"/>
        </w:rPr>
        <w:t>личных</w:t>
      </w:r>
      <w:r>
        <w:rPr>
          <w:spacing w:val="-8"/>
          <w:sz w:val="20"/>
        </w:rPr>
        <w:t xml:space="preserve"> </w:t>
      </w:r>
      <w:r>
        <w:rPr>
          <w:sz w:val="20"/>
        </w:rPr>
        <w:t>вещей</w:t>
      </w:r>
      <w:r>
        <w:rPr>
          <w:spacing w:val="-9"/>
          <w:sz w:val="20"/>
        </w:rPr>
        <w:t xml:space="preserve"> </w:t>
      </w:r>
      <w:r>
        <w:rPr>
          <w:sz w:val="20"/>
        </w:rPr>
        <w:t>с</w:t>
      </w:r>
      <w:r>
        <w:rPr>
          <w:spacing w:val="-6"/>
          <w:sz w:val="20"/>
        </w:rPr>
        <w:t xml:space="preserve"> </w:t>
      </w:r>
      <w:r>
        <w:rPr>
          <w:sz w:val="20"/>
        </w:rPr>
        <w:t>индивидуальными</w:t>
      </w:r>
      <w:r>
        <w:rPr>
          <w:spacing w:val="-10"/>
          <w:sz w:val="20"/>
        </w:rPr>
        <w:t xml:space="preserve"> </w:t>
      </w:r>
      <w:r>
        <w:rPr>
          <w:spacing w:val="-2"/>
          <w:sz w:val="20"/>
        </w:rPr>
        <w:t>ячейками.</w:t>
      </w:r>
    </w:p>
    <w:p w14:paraId="64B8E648" w14:textId="77777777" w:rsidR="0013436E" w:rsidRDefault="00AE3229">
      <w:pPr>
        <w:pStyle w:val="a3"/>
        <w:ind w:right="278" w:firstLine="566"/>
        <w:jc w:val="both"/>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24674840" w14:textId="77777777" w:rsidR="0013436E" w:rsidRDefault="00AE3229">
      <w:pPr>
        <w:pStyle w:val="a3"/>
        <w:spacing w:line="229" w:lineRule="exact"/>
        <w:ind w:left="825"/>
        <w:jc w:val="both"/>
      </w:pPr>
      <w:r>
        <w:t>В</w:t>
      </w:r>
      <w:r>
        <w:rPr>
          <w:spacing w:val="-7"/>
        </w:rPr>
        <w:t xml:space="preserve"> </w:t>
      </w:r>
      <w:r>
        <w:t>основной</w:t>
      </w:r>
      <w:r>
        <w:rPr>
          <w:spacing w:val="-9"/>
        </w:rPr>
        <w:t xml:space="preserve"> </w:t>
      </w:r>
      <w:r>
        <w:t>комплект</w:t>
      </w:r>
      <w:r>
        <w:rPr>
          <w:spacing w:val="-7"/>
        </w:rPr>
        <w:t xml:space="preserve"> </w:t>
      </w:r>
      <w:r>
        <w:t>технических</w:t>
      </w:r>
      <w:r>
        <w:rPr>
          <w:spacing w:val="-9"/>
        </w:rPr>
        <w:t xml:space="preserve"> </w:t>
      </w:r>
      <w:r>
        <w:t>средств</w:t>
      </w:r>
      <w:r>
        <w:rPr>
          <w:spacing w:val="-8"/>
        </w:rPr>
        <w:t xml:space="preserve"> </w:t>
      </w:r>
      <w:r>
        <w:rPr>
          <w:spacing w:val="-2"/>
        </w:rPr>
        <w:t>входят:</w:t>
      </w:r>
    </w:p>
    <w:p w14:paraId="294B8EE7" w14:textId="77777777" w:rsidR="0013436E" w:rsidRDefault="00AE3229" w:rsidP="004F630C">
      <w:pPr>
        <w:pStyle w:val="a5"/>
        <w:numPr>
          <w:ilvl w:val="3"/>
          <w:numId w:val="26"/>
        </w:numPr>
        <w:tabs>
          <w:tab w:val="left" w:pos="966"/>
        </w:tabs>
        <w:spacing w:line="234" w:lineRule="exact"/>
        <w:ind w:left="966" w:hanging="141"/>
        <w:rPr>
          <w:sz w:val="20"/>
        </w:rPr>
      </w:pPr>
      <w:r>
        <w:rPr>
          <w:sz w:val="20"/>
        </w:rPr>
        <w:t>компьютер/ноутбук</w:t>
      </w:r>
      <w:r>
        <w:rPr>
          <w:spacing w:val="-9"/>
          <w:sz w:val="20"/>
        </w:rPr>
        <w:t xml:space="preserve"> </w:t>
      </w:r>
      <w:r>
        <w:rPr>
          <w:sz w:val="20"/>
        </w:rPr>
        <w:t>учителя</w:t>
      </w:r>
      <w:r>
        <w:rPr>
          <w:spacing w:val="-8"/>
          <w:sz w:val="20"/>
        </w:rPr>
        <w:t xml:space="preserve"> </w:t>
      </w:r>
      <w:r>
        <w:rPr>
          <w:sz w:val="20"/>
        </w:rPr>
        <w:t>с</w:t>
      </w:r>
      <w:r>
        <w:rPr>
          <w:spacing w:val="-10"/>
          <w:sz w:val="20"/>
        </w:rPr>
        <w:t xml:space="preserve"> </w:t>
      </w:r>
      <w:r>
        <w:rPr>
          <w:spacing w:val="-2"/>
          <w:sz w:val="20"/>
        </w:rPr>
        <w:t>периферией;</w:t>
      </w:r>
    </w:p>
    <w:p w14:paraId="52B5EA9D" w14:textId="77777777" w:rsidR="0013436E" w:rsidRDefault="00AE3229" w:rsidP="004F630C">
      <w:pPr>
        <w:pStyle w:val="a5"/>
        <w:numPr>
          <w:ilvl w:val="3"/>
          <w:numId w:val="26"/>
        </w:numPr>
        <w:tabs>
          <w:tab w:val="left" w:pos="966"/>
        </w:tabs>
        <w:spacing w:line="230" w:lineRule="exact"/>
        <w:ind w:left="966" w:hanging="141"/>
        <w:rPr>
          <w:sz w:val="20"/>
        </w:rPr>
      </w:pPr>
      <w:r>
        <w:rPr>
          <w:spacing w:val="-2"/>
          <w:sz w:val="20"/>
        </w:rPr>
        <w:t>многофункциональное</w:t>
      </w:r>
      <w:r>
        <w:rPr>
          <w:spacing w:val="17"/>
          <w:sz w:val="20"/>
        </w:rPr>
        <w:t xml:space="preserve"> </w:t>
      </w:r>
      <w:r>
        <w:rPr>
          <w:spacing w:val="-2"/>
          <w:sz w:val="20"/>
        </w:rPr>
        <w:t>устройство/принтер,</w:t>
      </w:r>
      <w:r>
        <w:rPr>
          <w:spacing w:val="14"/>
          <w:sz w:val="20"/>
        </w:rPr>
        <w:t xml:space="preserve"> </w:t>
      </w:r>
      <w:r>
        <w:rPr>
          <w:spacing w:val="-2"/>
          <w:sz w:val="20"/>
        </w:rPr>
        <w:t>сканер,</w:t>
      </w:r>
      <w:r>
        <w:rPr>
          <w:spacing w:val="14"/>
          <w:sz w:val="20"/>
        </w:rPr>
        <w:t xml:space="preserve"> </w:t>
      </w:r>
      <w:r>
        <w:rPr>
          <w:spacing w:val="-2"/>
          <w:sz w:val="20"/>
        </w:rPr>
        <w:t>ксерокс;</w:t>
      </w:r>
    </w:p>
    <w:p w14:paraId="27F679CE" w14:textId="77777777" w:rsidR="0013436E" w:rsidRDefault="00AE3229" w:rsidP="004F630C">
      <w:pPr>
        <w:pStyle w:val="a5"/>
        <w:numPr>
          <w:ilvl w:val="3"/>
          <w:numId w:val="26"/>
        </w:numPr>
        <w:tabs>
          <w:tab w:val="left" w:pos="966"/>
        </w:tabs>
        <w:spacing w:line="229" w:lineRule="exact"/>
        <w:ind w:left="966" w:hanging="141"/>
        <w:rPr>
          <w:sz w:val="20"/>
        </w:rPr>
      </w:pPr>
      <w:r>
        <w:rPr>
          <w:sz w:val="20"/>
        </w:rPr>
        <w:t>сетевой</w:t>
      </w:r>
      <w:r>
        <w:rPr>
          <w:spacing w:val="-8"/>
          <w:sz w:val="20"/>
        </w:rPr>
        <w:t xml:space="preserve"> </w:t>
      </w:r>
      <w:r>
        <w:rPr>
          <w:spacing w:val="-2"/>
          <w:sz w:val="20"/>
        </w:rPr>
        <w:t>фильтр;</w:t>
      </w:r>
    </w:p>
    <w:p w14:paraId="35AB9579" w14:textId="77777777" w:rsidR="0013436E" w:rsidRPr="00087FC1" w:rsidRDefault="0013436E" w:rsidP="00087FC1">
      <w:pPr>
        <w:tabs>
          <w:tab w:val="left" w:pos="966"/>
        </w:tabs>
        <w:spacing w:line="229" w:lineRule="exact"/>
        <w:ind w:left="825"/>
        <w:rPr>
          <w:sz w:val="20"/>
        </w:rPr>
      </w:pPr>
    </w:p>
    <w:p w14:paraId="1292214B" w14:textId="77777777" w:rsidR="0013436E" w:rsidRDefault="00AE3229">
      <w:pPr>
        <w:pStyle w:val="a3"/>
        <w:spacing w:line="226" w:lineRule="exact"/>
        <w:ind w:left="825"/>
      </w:pPr>
      <w:r>
        <w:t>Учебные</w:t>
      </w:r>
      <w:r>
        <w:rPr>
          <w:spacing w:val="-8"/>
        </w:rPr>
        <w:t xml:space="preserve"> </w:t>
      </w:r>
      <w:r>
        <w:t>классы</w:t>
      </w:r>
      <w:r>
        <w:rPr>
          <w:spacing w:val="-8"/>
        </w:rPr>
        <w:t xml:space="preserve"> </w:t>
      </w:r>
      <w:r>
        <w:t>и</w:t>
      </w:r>
      <w:r>
        <w:rPr>
          <w:spacing w:val="-7"/>
        </w:rPr>
        <w:t xml:space="preserve"> </w:t>
      </w:r>
      <w:r>
        <w:t>кабинеты</w:t>
      </w:r>
      <w:r>
        <w:rPr>
          <w:spacing w:val="-5"/>
        </w:rPr>
        <w:t xml:space="preserve"> </w:t>
      </w:r>
      <w:r>
        <w:t>включают</w:t>
      </w:r>
      <w:r>
        <w:rPr>
          <w:spacing w:val="-8"/>
        </w:rPr>
        <w:t xml:space="preserve"> </w:t>
      </w:r>
      <w:r>
        <w:t>следующие</w:t>
      </w:r>
      <w:r>
        <w:rPr>
          <w:spacing w:val="-8"/>
        </w:rPr>
        <w:t xml:space="preserve"> </w:t>
      </w:r>
      <w:r>
        <w:rPr>
          <w:spacing w:val="-4"/>
        </w:rPr>
        <w:t>зоны:</w:t>
      </w:r>
    </w:p>
    <w:p w14:paraId="0B140806" w14:textId="77777777" w:rsidR="0013436E" w:rsidRDefault="00AE3229" w:rsidP="004F630C">
      <w:pPr>
        <w:pStyle w:val="a5"/>
        <w:numPr>
          <w:ilvl w:val="3"/>
          <w:numId w:val="26"/>
        </w:numPr>
        <w:tabs>
          <w:tab w:val="left" w:pos="966"/>
        </w:tabs>
        <w:spacing w:line="234" w:lineRule="exact"/>
        <w:ind w:left="966" w:hanging="141"/>
        <w:rPr>
          <w:sz w:val="20"/>
        </w:rPr>
      </w:pPr>
      <w:r>
        <w:rPr>
          <w:sz w:val="20"/>
        </w:rPr>
        <w:t>рабочее</w:t>
      </w:r>
      <w:r>
        <w:rPr>
          <w:spacing w:val="-8"/>
          <w:sz w:val="20"/>
        </w:rPr>
        <w:t xml:space="preserve"> </w:t>
      </w:r>
      <w:r>
        <w:rPr>
          <w:sz w:val="20"/>
        </w:rPr>
        <w:t>место</w:t>
      </w:r>
      <w:r>
        <w:rPr>
          <w:spacing w:val="-7"/>
          <w:sz w:val="20"/>
        </w:rPr>
        <w:t xml:space="preserve"> </w:t>
      </w:r>
      <w:r>
        <w:rPr>
          <w:sz w:val="20"/>
        </w:rPr>
        <w:t>учителя</w:t>
      </w:r>
      <w:r>
        <w:rPr>
          <w:spacing w:val="-8"/>
          <w:sz w:val="20"/>
        </w:rPr>
        <w:t xml:space="preserve"> </w:t>
      </w:r>
      <w:r>
        <w:rPr>
          <w:sz w:val="20"/>
        </w:rPr>
        <w:t>с</w:t>
      </w:r>
      <w:r>
        <w:rPr>
          <w:spacing w:val="-8"/>
          <w:sz w:val="20"/>
        </w:rPr>
        <w:t xml:space="preserve"> </w:t>
      </w:r>
      <w:r>
        <w:rPr>
          <w:sz w:val="20"/>
        </w:rPr>
        <w:t>пространством</w:t>
      </w:r>
      <w:r>
        <w:rPr>
          <w:spacing w:val="-6"/>
          <w:sz w:val="20"/>
        </w:rPr>
        <w:t xml:space="preserve"> </w:t>
      </w:r>
      <w:r>
        <w:rPr>
          <w:sz w:val="20"/>
        </w:rPr>
        <w:t>для</w:t>
      </w:r>
      <w:r>
        <w:rPr>
          <w:spacing w:val="-9"/>
          <w:sz w:val="20"/>
        </w:rPr>
        <w:t xml:space="preserve"> </w:t>
      </w:r>
      <w:r>
        <w:rPr>
          <w:sz w:val="20"/>
        </w:rPr>
        <w:t>размещения</w:t>
      </w:r>
      <w:r>
        <w:rPr>
          <w:spacing w:val="-1"/>
          <w:sz w:val="20"/>
        </w:rPr>
        <w:t xml:space="preserve"> </w:t>
      </w:r>
      <w:r>
        <w:rPr>
          <w:sz w:val="20"/>
        </w:rPr>
        <w:t>часто</w:t>
      </w:r>
      <w:r>
        <w:rPr>
          <w:spacing w:val="-6"/>
          <w:sz w:val="20"/>
        </w:rPr>
        <w:t xml:space="preserve"> </w:t>
      </w:r>
      <w:r>
        <w:rPr>
          <w:sz w:val="20"/>
        </w:rPr>
        <w:t>используемого</w:t>
      </w:r>
      <w:r>
        <w:rPr>
          <w:spacing w:val="-7"/>
          <w:sz w:val="20"/>
        </w:rPr>
        <w:t xml:space="preserve"> </w:t>
      </w:r>
      <w:r>
        <w:rPr>
          <w:spacing w:val="-2"/>
          <w:sz w:val="20"/>
        </w:rPr>
        <w:t>оснащения;</w:t>
      </w:r>
    </w:p>
    <w:p w14:paraId="1A84967D" w14:textId="77777777" w:rsidR="0013436E" w:rsidRDefault="00AE3229" w:rsidP="004F630C">
      <w:pPr>
        <w:pStyle w:val="a5"/>
        <w:numPr>
          <w:ilvl w:val="3"/>
          <w:numId w:val="26"/>
        </w:numPr>
        <w:tabs>
          <w:tab w:val="left" w:pos="966"/>
        </w:tabs>
        <w:spacing w:line="230" w:lineRule="exact"/>
        <w:ind w:left="966" w:hanging="141"/>
        <w:rPr>
          <w:sz w:val="20"/>
        </w:rPr>
      </w:pPr>
      <w:r>
        <w:rPr>
          <w:sz w:val="20"/>
        </w:rPr>
        <w:t>рабочую</w:t>
      </w:r>
      <w:r>
        <w:rPr>
          <w:spacing w:val="-7"/>
          <w:sz w:val="20"/>
        </w:rPr>
        <w:t xml:space="preserve"> </w:t>
      </w:r>
      <w:r>
        <w:rPr>
          <w:sz w:val="20"/>
        </w:rPr>
        <w:t>зону</w:t>
      </w:r>
      <w:r>
        <w:rPr>
          <w:spacing w:val="-10"/>
          <w:sz w:val="20"/>
        </w:rPr>
        <w:t xml:space="preserve"> </w:t>
      </w:r>
      <w:r>
        <w:rPr>
          <w:sz w:val="20"/>
        </w:rPr>
        <w:t>обучающихся</w:t>
      </w:r>
      <w:r>
        <w:rPr>
          <w:spacing w:val="-5"/>
          <w:sz w:val="20"/>
        </w:rPr>
        <w:t xml:space="preserve"> </w:t>
      </w:r>
      <w:r>
        <w:rPr>
          <w:sz w:val="20"/>
        </w:rPr>
        <w:t>с</w:t>
      </w:r>
      <w:r>
        <w:rPr>
          <w:spacing w:val="-6"/>
          <w:sz w:val="20"/>
        </w:rPr>
        <w:t xml:space="preserve"> </w:t>
      </w:r>
      <w:r>
        <w:rPr>
          <w:sz w:val="20"/>
        </w:rPr>
        <w:t>местом</w:t>
      </w:r>
      <w:r>
        <w:rPr>
          <w:spacing w:val="-6"/>
          <w:sz w:val="20"/>
        </w:rPr>
        <w:t xml:space="preserve"> </w:t>
      </w:r>
      <w:r>
        <w:rPr>
          <w:sz w:val="20"/>
        </w:rPr>
        <w:t>для</w:t>
      </w:r>
      <w:r>
        <w:rPr>
          <w:spacing w:val="-8"/>
          <w:sz w:val="20"/>
        </w:rPr>
        <w:t xml:space="preserve"> </w:t>
      </w:r>
      <w:r>
        <w:rPr>
          <w:sz w:val="20"/>
        </w:rPr>
        <w:t>размещения личных</w:t>
      </w:r>
      <w:r>
        <w:rPr>
          <w:spacing w:val="-7"/>
          <w:sz w:val="20"/>
        </w:rPr>
        <w:t xml:space="preserve"> </w:t>
      </w:r>
      <w:r>
        <w:rPr>
          <w:spacing w:val="-2"/>
          <w:sz w:val="20"/>
        </w:rPr>
        <w:t>вещей;</w:t>
      </w:r>
    </w:p>
    <w:p w14:paraId="6B8DF7C0" w14:textId="77777777" w:rsidR="0013436E" w:rsidRDefault="00AE3229" w:rsidP="004F630C">
      <w:pPr>
        <w:pStyle w:val="a5"/>
        <w:numPr>
          <w:ilvl w:val="3"/>
          <w:numId w:val="26"/>
        </w:numPr>
        <w:tabs>
          <w:tab w:val="left" w:pos="966"/>
        </w:tabs>
        <w:spacing w:line="230" w:lineRule="exact"/>
        <w:ind w:left="966" w:hanging="141"/>
        <w:rPr>
          <w:sz w:val="20"/>
        </w:rPr>
      </w:pPr>
      <w:r>
        <w:rPr>
          <w:sz w:val="20"/>
        </w:rPr>
        <w:t>пространство</w:t>
      </w:r>
      <w:r>
        <w:rPr>
          <w:spacing w:val="-8"/>
          <w:sz w:val="20"/>
        </w:rPr>
        <w:t xml:space="preserve"> </w:t>
      </w:r>
      <w:r>
        <w:rPr>
          <w:sz w:val="20"/>
        </w:rPr>
        <w:t>для</w:t>
      </w:r>
      <w:r>
        <w:rPr>
          <w:spacing w:val="-9"/>
          <w:sz w:val="20"/>
        </w:rPr>
        <w:t xml:space="preserve"> </w:t>
      </w:r>
      <w:r>
        <w:rPr>
          <w:sz w:val="20"/>
        </w:rPr>
        <w:t>размещения</w:t>
      </w:r>
      <w:r>
        <w:rPr>
          <w:spacing w:val="-9"/>
          <w:sz w:val="20"/>
        </w:rPr>
        <w:t xml:space="preserve"> </w:t>
      </w:r>
      <w:r>
        <w:rPr>
          <w:sz w:val="20"/>
        </w:rPr>
        <w:t>и</w:t>
      </w:r>
      <w:r>
        <w:rPr>
          <w:spacing w:val="-7"/>
          <w:sz w:val="20"/>
        </w:rPr>
        <w:t xml:space="preserve"> </w:t>
      </w:r>
      <w:r>
        <w:rPr>
          <w:sz w:val="20"/>
        </w:rPr>
        <w:t>хранения</w:t>
      </w:r>
      <w:r>
        <w:rPr>
          <w:spacing w:val="-7"/>
          <w:sz w:val="20"/>
        </w:rPr>
        <w:t xml:space="preserve"> </w:t>
      </w:r>
      <w:r>
        <w:rPr>
          <w:sz w:val="20"/>
        </w:rPr>
        <w:t>учебного</w:t>
      </w:r>
      <w:r>
        <w:rPr>
          <w:spacing w:val="-3"/>
          <w:sz w:val="20"/>
        </w:rPr>
        <w:t xml:space="preserve"> </w:t>
      </w:r>
      <w:r>
        <w:rPr>
          <w:spacing w:val="-2"/>
          <w:sz w:val="20"/>
        </w:rPr>
        <w:t>оборудования.</w:t>
      </w:r>
    </w:p>
    <w:p w14:paraId="40665F62" w14:textId="77777777" w:rsidR="0013436E" w:rsidRDefault="00AE3229">
      <w:pPr>
        <w:pStyle w:val="a3"/>
        <w:spacing w:line="237" w:lineRule="auto"/>
        <w:ind w:right="293" w:firstLine="566"/>
        <w:jc w:val="both"/>
      </w:pPr>
      <w: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14:paraId="32661C54" w14:textId="77777777" w:rsidR="0013436E" w:rsidRDefault="00AE3229">
      <w:pPr>
        <w:pStyle w:val="a3"/>
        <w:ind w:right="284" w:firstLine="566"/>
        <w:jc w:val="both"/>
      </w:pPr>
      <w:r>
        <w:t>Комплекты оснащения классов, учебных кабинетов, иных помещений и зон внеурочной деятельности формируются в соответствии со спецификой школы и включают учебно-наглядные пособия, сопровождающиеся инструктивно-методическими</w:t>
      </w:r>
      <w:r>
        <w:rPr>
          <w:spacing w:val="-3"/>
        </w:rPr>
        <w:t xml:space="preserve"> </w:t>
      </w:r>
      <w:r>
        <w:t>материалами</w:t>
      </w:r>
      <w:r>
        <w:rPr>
          <w:spacing w:val="-3"/>
        </w:rPr>
        <w:t xml:space="preserve"> </w:t>
      </w:r>
      <w:r>
        <w:t>по</w:t>
      </w:r>
      <w:r>
        <w:rPr>
          <w:spacing w:val="-1"/>
        </w:rPr>
        <w:t xml:space="preserve"> </w:t>
      </w:r>
      <w:r>
        <w:t>использованию их</w:t>
      </w:r>
      <w:r>
        <w:rPr>
          <w:spacing w:val="-3"/>
        </w:rPr>
        <w:t xml:space="preserve"> </w:t>
      </w:r>
      <w:r>
        <w:t>в</w:t>
      </w:r>
      <w:r>
        <w:rPr>
          <w:spacing w:val="-2"/>
        </w:rPr>
        <w:t xml:space="preserve"> </w:t>
      </w:r>
      <w:r>
        <w:t>образовательной</w:t>
      </w:r>
      <w:r>
        <w:rPr>
          <w:spacing w:val="-3"/>
        </w:rPr>
        <w:t xml:space="preserve"> </w:t>
      </w:r>
      <w:r>
        <w:t>деятельности</w:t>
      </w:r>
      <w:r>
        <w:rPr>
          <w:spacing w:val="-3"/>
        </w:rPr>
        <w:t xml:space="preserve"> </w:t>
      </w:r>
      <w:r>
        <w:t>в</w:t>
      </w:r>
      <w:r>
        <w:rPr>
          <w:spacing w:val="-2"/>
        </w:rPr>
        <w:t xml:space="preserve"> </w:t>
      </w:r>
      <w:r>
        <w:t>соответствии</w:t>
      </w:r>
      <w:r>
        <w:rPr>
          <w:spacing w:val="-3"/>
        </w:rPr>
        <w:t xml:space="preserve"> </w:t>
      </w:r>
      <w:r>
        <w:t>с реализуемой рабочей программой.</w:t>
      </w:r>
    </w:p>
    <w:p w14:paraId="1259814F" w14:textId="77777777" w:rsidR="0013436E" w:rsidRDefault="00AE3229">
      <w:pPr>
        <w:pStyle w:val="a3"/>
        <w:ind w:left="825"/>
        <w:jc w:val="both"/>
      </w:pPr>
      <w:r>
        <w:t>Оценка</w:t>
      </w:r>
      <w:r>
        <w:rPr>
          <w:spacing w:val="-10"/>
        </w:rPr>
        <w:t xml:space="preserve"> </w:t>
      </w:r>
      <w:r>
        <w:t>материально-технических</w:t>
      </w:r>
      <w:r>
        <w:rPr>
          <w:spacing w:val="-9"/>
        </w:rPr>
        <w:t xml:space="preserve"> </w:t>
      </w:r>
      <w:r>
        <w:t>условий</w:t>
      </w:r>
      <w:r>
        <w:rPr>
          <w:spacing w:val="-11"/>
        </w:rPr>
        <w:t xml:space="preserve"> </w:t>
      </w:r>
      <w:r>
        <w:t>осуществлена</w:t>
      </w:r>
      <w:r>
        <w:rPr>
          <w:spacing w:val="-9"/>
        </w:rPr>
        <w:t xml:space="preserve"> </w:t>
      </w:r>
      <w:r>
        <w:t>по</w:t>
      </w:r>
      <w:r>
        <w:rPr>
          <w:spacing w:val="-9"/>
        </w:rPr>
        <w:t xml:space="preserve"> </w:t>
      </w:r>
      <w:r>
        <w:t>следующей</w:t>
      </w:r>
      <w:r>
        <w:rPr>
          <w:spacing w:val="-11"/>
        </w:rPr>
        <w:t xml:space="preserve"> </w:t>
      </w:r>
      <w:r>
        <w:rPr>
          <w:spacing w:val="-2"/>
        </w:rPr>
        <w:t>форме:</w:t>
      </w: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0"/>
        <w:gridCol w:w="5778"/>
        <w:gridCol w:w="2501"/>
      </w:tblGrid>
      <w:tr w:rsidR="0013436E" w14:paraId="1175DDC9" w14:textId="77777777">
        <w:trPr>
          <w:trHeight w:val="460"/>
        </w:trPr>
        <w:tc>
          <w:tcPr>
            <w:tcW w:w="1860" w:type="dxa"/>
          </w:tcPr>
          <w:p w14:paraId="0EC26F6C" w14:textId="77777777" w:rsidR="0013436E" w:rsidRDefault="00AE3229">
            <w:pPr>
              <w:pStyle w:val="TableParagraph"/>
              <w:spacing w:line="228" w:lineRule="exact"/>
              <w:ind w:left="107"/>
              <w:rPr>
                <w:b/>
                <w:sz w:val="20"/>
              </w:rPr>
            </w:pPr>
            <w:r>
              <w:rPr>
                <w:b/>
                <w:spacing w:val="-2"/>
                <w:sz w:val="20"/>
              </w:rPr>
              <w:t>Компоненты оснащения</w:t>
            </w:r>
          </w:p>
        </w:tc>
        <w:tc>
          <w:tcPr>
            <w:tcW w:w="5778" w:type="dxa"/>
          </w:tcPr>
          <w:p w14:paraId="54392CCB" w14:textId="77777777" w:rsidR="0013436E" w:rsidRDefault="00AE3229">
            <w:pPr>
              <w:pStyle w:val="TableParagraph"/>
              <w:ind w:left="816"/>
              <w:rPr>
                <w:b/>
                <w:sz w:val="20"/>
              </w:rPr>
            </w:pPr>
            <w:r>
              <w:rPr>
                <w:b/>
                <w:sz w:val="20"/>
              </w:rPr>
              <w:t>Необходимое</w:t>
            </w:r>
            <w:r>
              <w:rPr>
                <w:b/>
                <w:spacing w:val="-9"/>
                <w:sz w:val="20"/>
              </w:rPr>
              <w:t xml:space="preserve"> </w:t>
            </w:r>
            <w:r>
              <w:rPr>
                <w:b/>
                <w:sz w:val="20"/>
              </w:rPr>
              <w:t>оборудование</w:t>
            </w:r>
            <w:r>
              <w:rPr>
                <w:b/>
                <w:spacing w:val="-8"/>
                <w:sz w:val="20"/>
              </w:rPr>
              <w:t xml:space="preserve"> </w:t>
            </w:r>
            <w:r>
              <w:rPr>
                <w:b/>
                <w:sz w:val="20"/>
              </w:rPr>
              <w:t>и</w:t>
            </w:r>
            <w:r>
              <w:rPr>
                <w:b/>
                <w:spacing w:val="-9"/>
                <w:sz w:val="20"/>
              </w:rPr>
              <w:t xml:space="preserve"> </w:t>
            </w:r>
            <w:r>
              <w:rPr>
                <w:b/>
                <w:spacing w:val="-2"/>
                <w:sz w:val="20"/>
              </w:rPr>
              <w:t>оснащение</w:t>
            </w:r>
          </w:p>
        </w:tc>
        <w:tc>
          <w:tcPr>
            <w:tcW w:w="2501" w:type="dxa"/>
          </w:tcPr>
          <w:p w14:paraId="3078482E" w14:textId="77777777" w:rsidR="0013436E" w:rsidRDefault="00AE3229">
            <w:pPr>
              <w:pStyle w:val="TableParagraph"/>
              <w:spacing w:line="228" w:lineRule="exact"/>
              <w:ind w:left="105" w:right="452"/>
              <w:rPr>
                <w:b/>
                <w:sz w:val="20"/>
              </w:rPr>
            </w:pPr>
            <w:r>
              <w:rPr>
                <w:b/>
                <w:sz w:val="20"/>
              </w:rPr>
              <w:t>Необходимо/</w:t>
            </w:r>
            <w:r>
              <w:rPr>
                <w:b/>
                <w:spacing w:val="-13"/>
                <w:sz w:val="20"/>
              </w:rPr>
              <w:t xml:space="preserve"> </w:t>
            </w:r>
            <w:r>
              <w:rPr>
                <w:b/>
                <w:sz w:val="20"/>
              </w:rPr>
              <w:t>имеется в наличии</w:t>
            </w:r>
          </w:p>
        </w:tc>
      </w:tr>
      <w:tr w:rsidR="0013436E" w14:paraId="01E88C21" w14:textId="77777777">
        <w:trPr>
          <w:trHeight w:val="275"/>
        </w:trPr>
        <w:tc>
          <w:tcPr>
            <w:tcW w:w="1860" w:type="dxa"/>
            <w:tcBorders>
              <w:bottom w:val="nil"/>
            </w:tcBorders>
          </w:tcPr>
          <w:p w14:paraId="71CA3006" w14:textId="77777777" w:rsidR="0013436E" w:rsidRDefault="00AE3229">
            <w:pPr>
              <w:pStyle w:val="TableParagraph"/>
              <w:spacing w:before="26" w:line="229" w:lineRule="exact"/>
              <w:ind w:left="107"/>
              <w:rPr>
                <w:sz w:val="20"/>
              </w:rPr>
            </w:pPr>
            <w:r>
              <w:rPr>
                <w:sz w:val="20"/>
              </w:rPr>
              <w:t xml:space="preserve">1. </w:t>
            </w:r>
            <w:r>
              <w:rPr>
                <w:spacing w:val="-2"/>
                <w:sz w:val="20"/>
              </w:rPr>
              <w:t>Компоненты</w:t>
            </w:r>
          </w:p>
        </w:tc>
        <w:tc>
          <w:tcPr>
            <w:tcW w:w="5778" w:type="dxa"/>
            <w:vMerge w:val="restart"/>
          </w:tcPr>
          <w:p w14:paraId="74A1455F" w14:textId="77777777" w:rsidR="0013436E" w:rsidRDefault="00AE3229">
            <w:pPr>
              <w:pStyle w:val="TableParagraph"/>
              <w:spacing w:line="242" w:lineRule="auto"/>
              <w:ind w:left="108"/>
              <w:rPr>
                <w:sz w:val="20"/>
              </w:rPr>
            </w:pPr>
            <w:r>
              <w:rPr>
                <w:sz w:val="20"/>
              </w:rPr>
              <w:t>1.1.</w:t>
            </w:r>
            <w:r>
              <w:rPr>
                <w:spacing w:val="-12"/>
                <w:sz w:val="20"/>
              </w:rPr>
              <w:t xml:space="preserve"> </w:t>
            </w:r>
            <w:r>
              <w:rPr>
                <w:sz w:val="20"/>
              </w:rPr>
              <w:t>Нормативные</w:t>
            </w:r>
            <w:r>
              <w:rPr>
                <w:spacing w:val="-12"/>
                <w:sz w:val="20"/>
              </w:rPr>
              <w:t xml:space="preserve"> </w:t>
            </w:r>
            <w:r>
              <w:rPr>
                <w:sz w:val="20"/>
              </w:rPr>
              <w:t>документы,</w:t>
            </w:r>
            <w:r>
              <w:rPr>
                <w:spacing w:val="-12"/>
                <w:sz w:val="20"/>
              </w:rPr>
              <w:t xml:space="preserve"> </w:t>
            </w:r>
            <w:r>
              <w:rPr>
                <w:sz w:val="20"/>
              </w:rPr>
              <w:t>программно-методическое обеспечение,</w:t>
            </w:r>
            <w:r>
              <w:rPr>
                <w:spacing w:val="40"/>
                <w:sz w:val="20"/>
              </w:rPr>
              <w:t xml:space="preserve"> </w:t>
            </w:r>
            <w:r>
              <w:rPr>
                <w:sz w:val="20"/>
              </w:rPr>
              <w:t>локальные</w:t>
            </w:r>
            <w:r>
              <w:rPr>
                <w:spacing w:val="40"/>
                <w:sz w:val="20"/>
              </w:rPr>
              <w:t xml:space="preserve"> </w:t>
            </w:r>
            <w:r>
              <w:rPr>
                <w:sz w:val="20"/>
              </w:rPr>
              <w:t>акты:</w:t>
            </w:r>
          </w:p>
          <w:p w14:paraId="69EF3CA1" w14:textId="77777777" w:rsidR="0013436E" w:rsidRDefault="00AE3229">
            <w:pPr>
              <w:pStyle w:val="TableParagraph"/>
              <w:spacing w:before="30"/>
              <w:ind w:left="117"/>
              <w:rPr>
                <w:sz w:val="20"/>
              </w:rPr>
            </w:pPr>
            <w:r>
              <w:rPr>
                <w:sz w:val="20"/>
              </w:rPr>
              <w:t>Закон</w:t>
            </w:r>
            <w:r>
              <w:rPr>
                <w:spacing w:val="5"/>
                <w:sz w:val="20"/>
              </w:rPr>
              <w:t xml:space="preserve"> </w:t>
            </w:r>
            <w:r>
              <w:rPr>
                <w:sz w:val="20"/>
              </w:rPr>
              <w:t>об</w:t>
            </w:r>
            <w:r>
              <w:rPr>
                <w:spacing w:val="3"/>
                <w:sz w:val="20"/>
              </w:rPr>
              <w:t xml:space="preserve"> </w:t>
            </w:r>
            <w:r>
              <w:rPr>
                <w:sz w:val="20"/>
              </w:rPr>
              <w:t>образовании</w:t>
            </w:r>
            <w:r>
              <w:rPr>
                <w:spacing w:val="13"/>
                <w:sz w:val="20"/>
              </w:rPr>
              <w:t xml:space="preserve"> </w:t>
            </w:r>
            <w:r>
              <w:rPr>
                <w:spacing w:val="-5"/>
                <w:sz w:val="20"/>
              </w:rPr>
              <w:t>РФ</w:t>
            </w:r>
          </w:p>
          <w:p w14:paraId="19F5D4B7" w14:textId="77777777" w:rsidR="0013436E" w:rsidRDefault="00AE3229">
            <w:pPr>
              <w:pStyle w:val="TableParagraph"/>
              <w:spacing w:before="39" w:line="285" w:lineRule="auto"/>
              <w:ind w:left="117"/>
              <w:rPr>
                <w:sz w:val="20"/>
              </w:rPr>
            </w:pPr>
            <w:r>
              <w:rPr>
                <w:sz w:val="20"/>
              </w:rPr>
              <w:t>Образовательная</w:t>
            </w:r>
            <w:r>
              <w:rPr>
                <w:spacing w:val="-11"/>
                <w:sz w:val="20"/>
              </w:rPr>
              <w:t xml:space="preserve"> </w:t>
            </w:r>
            <w:r>
              <w:rPr>
                <w:sz w:val="20"/>
              </w:rPr>
              <w:t>программа</w:t>
            </w:r>
            <w:r>
              <w:rPr>
                <w:spacing w:val="-13"/>
                <w:sz w:val="20"/>
              </w:rPr>
              <w:t xml:space="preserve"> </w:t>
            </w:r>
            <w:r>
              <w:rPr>
                <w:sz w:val="20"/>
              </w:rPr>
              <w:t>начального</w:t>
            </w:r>
            <w:r>
              <w:rPr>
                <w:spacing w:val="-11"/>
                <w:sz w:val="20"/>
              </w:rPr>
              <w:t xml:space="preserve"> </w:t>
            </w:r>
            <w:r>
              <w:rPr>
                <w:sz w:val="20"/>
              </w:rPr>
              <w:t>общего</w:t>
            </w:r>
            <w:r>
              <w:rPr>
                <w:spacing w:val="-11"/>
                <w:sz w:val="20"/>
              </w:rPr>
              <w:t xml:space="preserve"> </w:t>
            </w:r>
            <w:r>
              <w:rPr>
                <w:sz w:val="20"/>
              </w:rPr>
              <w:t>образования паспорт кабинета</w:t>
            </w:r>
          </w:p>
          <w:p w14:paraId="06EE3D5C" w14:textId="77777777" w:rsidR="0013436E" w:rsidRDefault="00AE3229">
            <w:pPr>
              <w:pStyle w:val="TableParagraph"/>
              <w:spacing w:line="194" w:lineRule="exact"/>
              <w:ind w:left="117"/>
              <w:rPr>
                <w:sz w:val="20"/>
              </w:rPr>
            </w:pPr>
            <w:r>
              <w:rPr>
                <w:sz w:val="20"/>
              </w:rPr>
              <w:t>Федеральный</w:t>
            </w:r>
            <w:r>
              <w:rPr>
                <w:spacing w:val="-8"/>
                <w:sz w:val="20"/>
              </w:rPr>
              <w:t xml:space="preserve"> </w:t>
            </w:r>
            <w:r>
              <w:rPr>
                <w:sz w:val="20"/>
              </w:rPr>
              <w:t>государственный</w:t>
            </w:r>
            <w:r>
              <w:rPr>
                <w:spacing w:val="-11"/>
                <w:sz w:val="20"/>
              </w:rPr>
              <w:t xml:space="preserve"> </w:t>
            </w:r>
            <w:r>
              <w:rPr>
                <w:sz w:val="20"/>
              </w:rPr>
              <w:t>образовательный</w:t>
            </w:r>
            <w:r>
              <w:rPr>
                <w:spacing w:val="13"/>
                <w:sz w:val="20"/>
              </w:rPr>
              <w:t xml:space="preserve"> </w:t>
            </w:r>
            <w:r>
              <w:rPr>
                <w:spacing w:val="-2"/>
                <w:sz w:val="20"/>
              </w:rPr>
              <w:t>стандарт</w:t>
            </w:r>
          </w:p>
          <w:p w14:paraId="7CB4B3D5" w14:textId="77777777" w:rsidR="0013436E" w:rsidRDefault="00AE3229">
            <w:pPr>
              <w:pStyle w:val="TableParagraph"/>
              <w:spacing w:line="230" w:lineRule="atLeast"/>
              <w:ind w:left="117" w:right="2560"/>
              <w:rPr>
                <w:sz w:val="20"/>
              </w:rPr>
            </w:pPr>
            <w:r>
              <w:rPr>
                <w:sz w:val="20"/>
              </w:rPr>
              <w:t>начального</w:t>
            </w:r>
            <w:r>
              <w:rPr>
                <w:spacing w:val="40"/>
                <w:sz w:val="20"/>
              </w:rPr>
              <w:t xml:space="preserve"> </w:t>
            </w:r>
            <w:r>
              <w:rPr>
                <w:sz w:val="20"/>
              </w:rPr>
              <w:t>общего</w:t>
            </w:r>
            <w:r>
              <w:rPr>
                <w:spacing w:val="80"/>
                <w:sz w:val="20"/>
              </w:rPr>
              <w:t xml:space="preserve"> </w:t>
            </w:r>
            <w:r>
              <w:rPr>
                <w:sz w:val="20"/>
              </w:rPr>
              <w:t>образования Программы</w:t>
            </w:r>
            <w:r>
              <w:rPr>
                <w:spacing w:val="-12"/>
                <w:sz w:val="20"/>
              </w:rPr>
              <w:t xml:space="preserve"> </w:t>
            </w:r>
            <w:r>
              <w:rPr>
                <w:sz w:val="20"/>
              </w:rPr>
              <w:t>по</w:t>
            </w:r>
            <w:r>
              <w:rPr>
                <w:spacing w:val="5"/>
                <w:sz w:val="20"/>
              </w:rPr>
              <w:t xml:space="preserve"> </w:t>
            </w:r>
            <w:r>
              <w:rPr>
                <w:sz w:val="20"/>
              </w:rPr>
              <w:t>учебным</w:t>
            </w:r>
            <w:r>
              <w:rPr>
                <w:spacing w:val="-10"/>
                <w:sz w:val="20"/>
              </w:rPr>
              <w:t xml:space="preserve"> </w:t>
            </w:r>
            <w:r>
              <w:rPr>
                <w:sz w:val="20"/>
              </w:rPr>
              <w:t>предметам</w:t>
            </w:r>
          </w:p>
        </w:tc>
        <w:tc>
          <w:tcPr>
            <w:tcW w:w="2501" w:type="dxa"/>
            <w:tcBorders>
              <w:bottom w:val="nil"/>
            </w:tcBorders>
          </w:tcPr>
          <w:p w14:paraId="3B63E22C" w14:textId="77777777" w:rsidR="0013436E" w:rsidRDefault="00AE3229">
            <w:pPr>
              <w:pStyle w:val="TableParagraph"/>
              <w:spacing w:line="223" w:lineRule="exact"/>
              <w:ind w:left="105"/>
              <w:rPr>
                <w:sz w:val="20"/>
              </w:rPr>
            </w:pPr>
            <w:r>
              <w:rPr>
                <w:sz w:val="20"/>
              </w:rPr>
              <w:t>В</w:t>
            </w:r>
            <w:r>
              <w:rPr>
                <w:spacing w:val="-1"/>
                <w:sz w:val="20"/>
              </w:rPr>
              <w:t xml:space="preserve"> </w:t>
            </w:r>
            <w:r>
              <w:rPr>
                <w:spacing w:val="-2"/>
                <w:sz w:val="20"/>
              </w:rPr>
              <w:t>наличии</w:t>
            </w:r>
          </w:p>
        </w:tc>
      </w:tr>
      <w:tr w:rsidR="0013436E" w14:paraId="094630BC" w14:textId="77777777">
        <w:trPr>
          <w:trHeight w:val="258"/>
        </w:trPr>
        <w:tc>
          <w:tcPr>
            <w:tcW w:w="1860" w:type="dxa"/>
            <w:tcBorders>
              <w:top w:val="nil"/>
              <w:bottom w:val="nil"/>
            </w:tcBorders>
          </w:tcPr>
          <w:p w14:paraId="51546ECE" w14:textId="77777777" w:rsidR="0013436E" w:rsidRDefault="00AE3229">
            <w:pPr>
              <w:pStyle w:val="TableParagraph"/>
              <w:spacing w:before="10" w:line="229" w:lineRule="exact"/>
              <w:ind w:left="107"/>
              <w:rPr>
                <w:sz w:val="20"/>
              </w:rPr>
            </w:pPr>
            <w:r>
              <w:rPr>
                <w:spacing w:val="-2"/>
                <w:sz w:val="20"/>
              </w:rPr>
              <w:t>оснащения</w:t>
            </w:r>
          </w:p>
        </w:tc>
        <w:tc>
          <w:tcPr>
            <w:tcW w:w="5778" w:type="dxa"/>
            <w:vMerge/>
            <w:tcBorders>
              <w:top w:val="nil"/>
            </w:tcBorders>
          </w:tcPr>
          <w:p w14:paraId="2F2BC41C" w14:textId="77777777" w:rsidR="0013436E" w:rsidRDefault="0013436E">
            <w:pPr>
              <w:rPr>
                <w:sz w:val="2"/>
                <w:szCs w:val="2"/>
              </w:rPr>
            </w:pPr>
          </w:p>
        </w:tc>
        <w:tc>
          <w:tcPr>
            <w:tcW w:w="2501" w:type="dxa"/>
            <w:tcBorders>
              <w:top w:val="nil"/>
              <w:bottom w:val="nil"/>
            </w:tcBorders>
          </w:tcPr>
          <w:p w14:paraId="3D0F2689" w14:textId="77777777" w:rsidR="0013436E" w:rsidRDefault="0013436E">
            <w:pPr>
              <w:pStyle w:val="TableParagraph"/>
              <w:rPr>
                <w:sz w:val="18"/>
              </w:rPr>
            </w:pPr>
          </w:p>
        </w:tc>
      </w:tr>
      <w:tr w:rsidR="0013436E" w14:paraId="34B58FAB" w14:textId="77777777">
        <w:trPr>
          <w:trHeight w:val="257"/>
        </w:trPr>
        <w:tc>
          <w:tcPr>
            <w:tcW w:w="1860" w:type="dxa"/>
            <w:tcBorders>
              <w:top w:val="nil"/>
              <w:bottom w:val="nil"/>
            </w:tcBorders>
          </w:tcPr>
          <w:p w14:paraId="64C86367" w14:textId="77777777" w:rsidR="0013436E" w:rsidRDefault="00AE3229">
            <w:pPr>
              <w:pStyle w:val="TableParagraph"/>
              <w:spacing w:before="10" w:line="228" w:lineRule="exact"/>
              <w:ind w:left="107"/>
              <w:rPr>
                <w:sz w:val="20"/>
              </w:rPr>
            </w:pPr>
            <w:r>
              <w:rPr>
                <w:spacing w:val="-2"/>
                <w:sz w:val="20"/>
              </w:rPr>
              <w:t>учебного</w:t>
            </w:r>
          </w:p>
        </w:tc>
        <w:tc>
          <w:tcPr>
            <w:tcW w:w="5778" w:type="dxa"/>
            <w:vMerge/>
            <w:tcBorders>
              <w:top w:val="nil"/>
            </w:tcBorders>
          </w:tcPr>
          <w:p w14:paraId="769A4EB7" w14:textId="77777777" w:rsidR="0013436E" w:rsidRDefault="0013436E">
            <w:pPr>
              <w:rPr>
                <w:sz w:val="2"/>
                <w:szCs w:val="2"/>
              </w:rPr>
            </w:pPr>
          </w:p>
        </w:tc>
        <w:tc>
          <w:tcPr>
            <w:tcW w:w="2501" w:type="dxa"/>
            <w:tcBorders>
              <w:top w:val="nil"/>
              <w:bottom w:val="nil"/>
            </w:tcBorders>
          </w:tcPr>
          <w:p w14:paraId="18CABCB1" w14:textId="77777777" w:rsidR="0013436E" w:rsidRDefault="0013436E">
            <w:pPr>
              <w:pStyle w:val="TableParagraph"/>
              <w:rPr>
                <w:sz w:val="18"/>
              </w:rPr>
            </w:pPr>
          </w:p>
        </w:tc>
      </w:tr>
      <w:tr w:rsidR="0013436E" w14:paraId="60A8A3DE" w14:textId="77777777">
        <w:trPr>
          <w:trHeight w:val="257"/>
        </w:trPr>
        <w:tc>
          <w:tcPr>
            <w:tcW w:w="1860" w:type="dxa"/>
            <w:tcBorders>
              <w:top w:val="nil"/>
              <w:bottom w:val="nil"/>
            </w:tcBorders>
          </w:tcPr>
          <w:p w14:paraId="345563E5" w14:textId="77777777" w:rsidR="0013436E" w:rsidRDefault="00AE3229">
            <w:pPr>
              <w:pStyle w:val="TableParagraph"/>
              <w:spacing w:before="8" w:line="229" w:lineRule="exact"/>
              <w:ind w:left="107"/>
              <w:rPr>
                <w:sz w:val="20"/>
              </w:rPr>
            </w:pPr>
            <w:r>
              <w:rPr>
                <w:spacing w:val="-2"/>
                <w:sz w:val="20"/>
              </w:rPr>
              <w:t>кабинета</w:t>
            </w:r>
          </w:p>
        </w:tc>
        <w:tc>
          <w:tcPr>
            <w:tcW w:w="5778" w:type="dxa"/>
            <w:vMerge/>
            <w:tcBorders>
              <w:top w:val="nil"/>
            </w:tcBorders>
          </w:tcPr>
          <w:p w14:paraId="4AE61AB0" w14:textId="77777777" w:rsidR="0013436E" w:rsidRDefault="0013436E">
            <w:pPr>
              <w:rPr>
                <w:sz w:val="2"/>
                <w:szCs w:val="2"/>
              </w:rPr>
            </w:pPr>
          </w:p>
        </w:tc>
        <w:tc>
          <w:tcPr>
            <w:tcW w:w="2501" w:type="dxa"/>
            <w:tcBorders>
              <w:top w:val="nil"/>
              <w:bottom w:val="nil"/>
            </w:tcBorders>
          </w:tcPr>
          <w:p w14:paraId="789AAB40" w14:textId="77777777" w:rsidR="0013436E" w:rsidRDefault="0013436E">
            <w:pPr>
              <w:pStyle w:val="TableParagraph"/>
              <w:rPr>
                <w:sz w:val="18"/>
              </w:rPr>
            </w:pPr>
          </w:p>
        </w:tc>
      </w:tr>
      <w:tr w:rsidR="0013436E" w14:paraId="6B759C17" w14:textId="77777777">
        <w:trPr>
          <w:trHeight w:val="258"/>
        </w:trPr>
        <w:tc>
          <w:tcPr>
            <w:tcW w:w="1860" w:type="dxa"/>
            <w:tcBorders>
              <w:top w:val="nil"/>
              <w:bottom w:val="nil"/>
            </w:tcBorders>
          </w:tcPr>
          <w:p w14:paraId="40A371F6" w14:textId="77777777" w:rsidR="0013436E" w:rsidRDefault="00AE3229">
            <w:pPr>
              <w:pStyle w:val="TableParagraph"/>
              <w:spacing w:before="10" w:line="229" w:lineRule="exact"/>
              <w:ind w:left="107"/>
              <w:rPr>
                <w:sz w:val="20"/>
              </w:rPr>
            </w:pPr>
            <w:r>
              <w:rPr>
                <w:spacing w:val="-2"/>
                <w:sz w:val="20"/>
              </w:rPr>
              <w:t>начальных</w:t>
            </w:r>
          </w:p>
        </w:tc>
        <w:tc>
          <w:tcPr>
            <w:tcW w:w="5778" w:type="dxa"/>
            <w:vMerge/>
            <w:tcBorders>
              <w:top w:val="nil"/>
            </w:tcBorders>
          </w:tcPr>
          <w:p w14:paraId="5957BCF0" w14:textId="77777777" w:rsidR="0013436E" w:rsidRDefault="0013436E">
            <w:pPr>
              <w:rPr>
                <w:sz w:val="2"/>
                <w:szCs w:val="2"/>
              </w:rPr>
            </w:pPr>
          </w:p>
        </w:tc>
        <w:tc>
          <w:tcPr>
            <w:tcW w:w="2501" w:type="dxa"/>
            <w:tcBorders>
              <w:top w:val="nil"/>
              <w:bottom w:val="nil"/>
            </w:tcBorders>
          </w:tcPr>
          <w:p w14:paraId="15F82379" w14:textId="77777777" w:rsidR="0013436E" w:rsidRDefault="0013436E">
            <w:pPr>
              <w:pStyle w:val="TableParagraph"/>
              <w:rPr>
                <w:sz w:val="18"/>
              </w:rPr>
            </w:pPr>
          </w:p>
        </w:tc>
      </w:tr>
      <w:tr w:rsidR="0013436E" w14:paraId="2BC2DC7B" w14:textId="77777777">
        <w:trPr>
          <w:trHeight w:val="626"/>
        </w:trPr>
        <w:tc>
          <w:tcPr>
            <w:tcW w:w="1860" w:type="dxa"/>
            <w:tcBorders>
              <w:top w:val="nil"/>
              <w:bottom w:val="nil"/>
            </w:tcBorders>
          </w:tcPr>
          <w:p w14:paraId="19F214F8" w14:textId="77777777" w:rsidR="0013436E" w:rsidRDefault="00AE3229">
            <w:pPr>
              <w:pStyle w:val="TableParagraph"/>
              <w:spacing w:before="10"/>
              <w:ind w:left="107"/>
              <w:rPr>
                <w:sz w:val="20"/>
              </w:rPr>
            </w:pPr>
            <w:r>
              <w:rPr>
                <w:spacing w:val="-2"/>
                <w:sz w:val="20"/>
              </w:rPr>
              <w:t>классов</w:t>
            </w:r>
          </w:p>
        </w:tc>
        <w:tc>
          <w:tcPr>
            <w:tcW w:w="5778" w:type="dxa"/>
            <w:vMerge/>
            <w:tcBorders>
              <w:top w:val="nil"/>
            </w:tcBorders>
          </w:tcPr>
          <w:p w14:paraId="771B363F" w14:textId="77777777" w:rsidR="0013436E" w:rsidRDefault="0013436E">
            <w:pPr>
              <w:rPr>
                <w:sz w:val="2"/>
                <w:szCs w:val="2"/>
              </w:rPr>
            </w:pPr>
          </w:p>
        </w:tc>
        <w:tc>
          <w:tcPr>
            <w:tcW w:w="2501" w:type="dxa"/>
            <w:tcBorders>
              <w:top w:val="nil"/>
            </w:tcBorders>
          </w:tcPr>
          <w:p w14:paraId="69FD0C04" w14:textId="77777777" w:rsidR="0013436E" w:rsidRDefault="0013436E">
            <w:pPr>
              <w:pStyle w:val="TableParagraph"/>
              <w:rPr>
                <w:sz w:val="18"/>
              </w:rPr>
            </w:pPr>
          </w:p>
        </w:tc>
      </w:tr>
      <w:tr w:rsidR="0013436E" w14:paraId="613DA8D1" w14:textId="77777777">
        <w:trPr>
          <w:trHeight w:val="551"/>
        </w:trPr>
        <w:tc>
          <w:tcPr>
            <w:tcW w:w="1860" w:type="dxa"/>
            <w:tcBorders>
              <w:top w:val="nil"/>
            </w:tcBorders>
          </w:tcPr>
          <w:p w14:paraId="6D912B27" w14:textId="77777777" w:rsidR="0013436E" w:rsidRDefault="0013436E">
            <w:pPr>
              <w:pStyle w:val="TableParagraph"/>
              <w:rPr>
                <w:sz w:val="18"/>
              </w:rPr>
            </w:pPr>
          </w:p>
        </w:tc>
        <w:tc>
          <w:tcPr>
            <w:tcW w:w="5778" w:type="dxa"/>
          </w:tcPr>
          <w:p w14:paraId="75317A84" w14:textId="77777777" w:rsidR="0013436E" w:rsidRPr="00087FC1" w:rsidRDefault="0013436E" w:rsidP="00087FC1">
            <w:pPr>
              <w:pStyle w:val="TableParagraph"/>
              <w:tabs>
                <w:tab w:val="left" w:pos="683"/>
              </w:tabs>
              <w:spacing w:line="223" w:lineRule="exact"/>
              <w:rPr>
                <w:sz w:val="20"/>
              </w:rPr>
            </w:pPr>
          </w:p>
        </w:tc>
        <w:tc>
          <w:tcPr>
            <w:tcW w:w="2501" w:type="dxa"/>
          </w:tcPr>
          <w:p w14:paraId="063603D5" w14:textId="77777777" w:rsidR="0013436E" w:rsidRDefault="0013436E">
            <w:pPr>
              <w:pStyle w:val="TableParagraph"/>
              <w:spacing w:line="223" w:lineRule="exact"/>
              <w:ind w:left="105"/>
              <w:rPr>
                <w:sz w:val="20"/>
              </w:rPr>
            </w:pPr>
          </w:p>
        </w:tc>
      </w:tr>
    </w:tbl>
    <w:p w14:paraId="15823ABC" w14:textId="77777777" w:rsidR="0013436E" w:rsidRDefault="0013436E">
      <w:pPr>
        <w:pStyle w:val="a3"/>
        <w:spacing w:before="5"/>
        <w:ind w:left="0"/>
        <w:rPr>
          <w:sz w:val="2"/>
        </w:rPr>
      </w:pP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0"/>
        <w:gridCol w:w="5778"/>
        <w:gridCol w:w="2501"/>
      </w:tblGrid>
      <w:tr w:rsidR="0013436E" w14:paraId="74AD652F" w14:textId="77777777">
        <w:trPr>
          <w:trHeight w:hRule="exact" w:val="844"/>
        </w:trPr>
        <w:tc>
          <w:tcPr>
            <w:tcW w:w="1860" w:type="dxa"/>
            <w:vMerge w:val="restart"/>
          </w:tcPr>
          <w:p w14:paraId="40140BD9" w14:textId="77777777" w:rsidR="0013436E" w:rsidRDefault="0013436E">
            <w:pPr>
              <w:pStyle w:val="TableParagraph"/>
              <w:rPr>
                <w:sz w:val="18"/>
              </w:rPr>
            </w:pPr>
          </w:p>
        </w:tc>
        <w:tc>
          <w:tcPr>
            <w:tcW w:w="5778" w:type="dxa"/>
            <w:vMerge w:val="restart"/>
            <w:tcBorders>
              <w:bottom w:val="nil"/>
            </w:tcBorders>
          </w:tcPr>
          <w:p w14:paraId="5C175D98" w14:textId="77777777" w:rsidR="0013436E" w:rsidRDefault="0013436E" w:rsidP="00087FC1">
            <w:pPr>
              <w:pStyle w:val="TableParagraph"/>
              <w:spacing w:line="223" w:lineRule="exact"/>
              <w:rPr>
                <w:sz w:val="20"/>
              </w:rPr>
            </w:pPr>
          </w:p>
          <w:p w14:paraId="076E814A" w14:textId="77777777" w:rsidR="0013436E" w:rsidRDefault="00AE3229" w:rsidP="004F630C">
            <w:pPr>
              <w:pStyle w:val="TableParagraph"/>
              <w:numPr>
                <w:ilvl w:val="2"/>
                <w:numId w:val="14"/>
              </w:numPr>
              <w:tabs>
                <w:tab w:val="left" w:pos="678"/>
              </w:tabs>
              <w:ind w:right="336" w:firstLine="0"/>
              <w:rPr>
                <w:sz w:val="20"/>
              </w:rPr>
            </w:pPr>
            <w:r>
              <w:rPr>
                <w:sz w:val="20"/>
              </w:rPr>
              <w:t>Дидактические и</w:t>
            </w:r>
            <w:r>
              <w:rPr>
                <w:spacing w:val="15"/>
                <w:sz w:val="20"/>
              </w:rPr>
              <w:t xml:space="preserve"> </w:t>
            </w:r>
            <w:r>
              <w:rPr>
                <w:sz w:val="20"/>
              </w:rPr>
              <w:t>раздаточные</w:t>
            </w:r>
            <w:r>
              <w:rPr>
                <w:spacing w:val="18"/>
                <w:sz w:val="20"/>
              </w:rPr>
              <w:t xml:space="preserve"> </w:t>
            </w:r>
            <w:r>
              <w:rPr>
                <w:sz w:val="20"/>
              </w:rPr>
              <w:t>материалы</w:t>
            </w:r>
            <w:r w:rsidR="00087FC1">
              <w:rPr>
                <w:sz w:val="20"/>
              </w:rPr>
              <w:t xml:space="preserve"> </w:t>
            </w:r>
            <w:r>
              <w:rPr>
                <w:sz w:val="20"/>
              </w:rPr>
              <w:t>по предмету: карточки дифференцированных заданий, разноуровневые самостоятельные и контрольные работы, диагностические работы, тематические работы, тесты, справочные материалы.</w:t>
            </w:r>
          </w:p>
          <w:p w14:paraId="3562AB08" w14:textId="77777777" w:rsidR="0013436E" w:rsidRDefault="00AE3229" w:rsidP="004F630C">
            <w:pPr>
              <w:pStyle w:val="TableParagraph"/>
              <w:numPr>
                <w:ilvl w:val="2"/>
                <w:numId w:val="14"/>
              </w:numPr>
              <w:tabs>
                <w:tab w:val="left" w:pos="678"/>
              </w:tabs>
              <w:spacing w:before="2"/>
              <w:ind w:left="113" w:right="1789" w:firstLine="0"/>
              <w:rPr>
                <w:sz w:val="20"/>
              </w:rPr>
            </w:pPr>
            <w:r>
              <w:rPr>
                <w:sz w:val="20"/>
              </w:rPr>
              <w:t>Аудиозаписи, слайды по</w:t>
            </w:r>
            <w:r>
              <w:rPr>
                <w:spacing w:val="14"/>
                <w:sz w:val="20"/>
              </w:rPr>
              <w:t xml:space="preserve"> </w:t>
            </w:r>
            <w:r>
              <w:rPr>
                <w:sz w:val="20"/>
              </w:rPr>
              <w:t>содержанию учебного предмета;</w:t>
            </w:r>
          </w:p>
          <w:p w14:paraId="25481FC2" w14:textId="77777777" w:rsidR="0013436E" w:rsidRDefault="00AE3229" w:rsidP="004F630C">
            <w:pPr>
              <w:pStyle w:val="TableParagraph"/>
              <w:numPr>
                <w:ilvl w:val="2"/>
                <w:numId w:val="14"/>
              </w:numPr>
              <w:tabs>
                <w:tab w:val="left" w:pos="727"/>
              </w:tabs>
              <w:spacing w:before="3" w:line="242" w:lineRule="auto"/>
              <w:ind w:right="2130" w:firstLine="9"/>
              <w:rPr>
                <w:sz w:val="20"/>
              </w:rPr>
            </w:pPr>
            <w:r>
              <w:rPr>
                <w:sz w:val="20"/>
              </w:rPr>
              <w:t>Компьютерные,</w:t>
            </w:r>
            <w:r>
              <w:rPr>
                <w:spacing w:val="8"/>
                <w:sz w:val="20"/>
              </w:rPr>
              <w:t xml:space="preserve"> </w:t>
            </w:r>
            <w:r>
              <w:rPr>
                <w:sz w:val="20"/>
              </w:rPr>
              <w:t xml:space="preserve">информационно- </w:t>
            </w:r>
            <w:r>
              <w:rPr>
                <w:sz w:val="20"/>
              </w:rPr>
              <w:lastRenderedPageBreak/>
              <w:t>коммуникационные средства: Персональные компьютеры Интерактивная доска</w:t>
            </w:r>
          </w:p>
          <w:p w14:paraId="5AF724C0" w14:textId="77777777" w:rsidR="0013436E" w:rsidRDefault="00AE3229">
            <w:pPr>
              <w:pStyle w:val="TableParagraph"/>
              <w:spacing w:line="225" w:lineRule="exact"/>
              <w:ind w:left="103"/>
              <w:rPr>
                <w:sz w:val="20"/>
              </w:rPr>
            </w:pPr>
            <w:r>
              <w:rPr>
                <w:spacing w:val="-2"/>
                <w:sz w:val="20"/>
              </w:rPr>
              <w:t>Проектор</w:t>
            </w:r>
          </w:p>
          <w:p w14:paraId="5649BA55" w14:textId="77777777" w:rsidR="0013436E" w:rsidRDefault="00AE3229">
            <w:pPr>
              <w:pStyle w:val="TableParagraph"/>
              <w:spacing w:before="1"/>
              <w:ind w:left="103" w:right="2633"/>
              <w:rPr>
                <w:sz w:val="20"/>
              </w:rPr>
            </w:pPr>
            <w:r>
              <w:rPr>
                <w:sz w:val="20"/>
              </w:rPr>
              <w:t>Многофункциональные</w:t>
            </w:r>
            <w:r>
              <w:rPr>
                <w:spacing w:val="-13"/>
                <w:sz w:val="20"/>
              </w:rPr>
              <w:t xml:space="preserve"> </w:t>
            </w:r>
            <w:r>
              <w:rPr>
                <w:sz w:val="20"/>
              </w:rPr>
              <w:t xml:space="preserve">устройства </w:t>
            </w:r>
            <w:r>
              <w:rPr>
                <w:spacing w:val="-2"/>
                <w:sz w:val="20"/>
              </w:rPr>
              <w:t>Принтеры</w:t>
            </w:r>
            <w:r w:rsidR="00F90BAD">
              <w:rPr>
                <w:spacing w:val="-2"/>
                <w:sz w:val="20"/>
              </w:rPr>
              <w:t>.</w:t>
            </w:r>
          </w:p>
          <w:p w14:paraId="657E2DE3" w14:textId="77777777" w:rsidR="0013436E" w:rsidRDefault="00AE3229">
            <w:pPr>
              <w:pStyle w:val="TableParagraph"/>
              <w:ind w:left="103" w:right="3683"/>
              <w:rPr>
                <w:sz w:val="20"/>
              </w:rPr>
            </w:pPr>
            <w:r>
              <w:rPr>
                <w:sz w:val="20"/>
              </w:rPr>
              <w:t>Проекционные</w:t>
            </w:r>
            <w:r>
              <w:rPr>
                <w:spacing w:val="7"/>
                <w:sz w:val="20"/>
              </w:rPr>
              <w:t xml:space="preserve"> </w:t>
            </w:r>
            <w:r>
              <w:rPr>
                <w:sz w:val="20"/>
              </w:rPr>
              <w:t xml:space="preserve">экраны </w:t>
            </w:r>
            <w:r>
              <w:rPr>
                <w:spacing w:val="-2"/>
                <w:sz w:val="20"/>
              </w:rPr>
              <w:t>Ноутбуки</w:t>
            </w:r>
          </w:p>
          <w:p w14:paraId="34B34398" w14:textId="77777777" w:rsidR="0013436E" w:rsidRDefault="00AE3229" w:rsidP="004F630C">
            <w:pPr>
              <w:pStyle w:val="TableParagraph"/>
              <w:numPr>
                <w:ilvl w:val="2"/>
                <w:numId w:val="14"/>
              </w:numPr>
              <w:tabs>
                <w:tab w:val="left" w:pos="651"/>
              </w:tabs>
              <w:spacing w:line="229" w:lineRule="exact"/>
              <w:ind w:left="651" w:hanging="548"/>
              <w:rPr>
                <w:sz w:val="20"/>
              </w:rPr>
            </w:pPr>
            <w:r>
              <w:rPr>
                <w:sz w:val="20"/>
              </w:rPr>
              <w:t>Учебно-практическое</w:t>
            </w:r>
            <w:r>
              <w:rPr>
                <w:spacing w:val="20"/>
                <w:sz w:val="20"/>
              </w:rPr>
              <w:t xml:space="preserve"> </w:t>
            </w:r>
            <w:r>
              <w:rPr>
                <w:spacing w:val="-2"/>
                <w:sz w:val="20"/>
              </w:rPr>
              <w:t>оборудование:</w:t>
            </w:r>
          </w:p>
        </w:tc>
        <w:tc>
          <w:tcPr>
            <w:tcW w:w="2501" w:type="dxa"/>
          </w:tcPr>
          <w:p w14:paraId="5C34E7CC" w14:textId="77777777" w:rsidR="0013436E" w:rsidRDefault="00AE3229">
            <w:pPr>
              <w:pStyle w:val="TableParagraph"/>
              <w:spacing w:line="223" w:lineRule="exact"/>
              <w:ind w:left="100"/>
              <w:rPr>
                <w:sz w:val="20"/>
              </w:rPr>
            </w:pPr>
            <w:r>
              <w:rPr>
                <w:sz w:val="20"/>
              </w:rPr>
              <w:lastRenderedPageBreak/>
              <w:t>В</w:t>
            </w:r>
            <w:r>
              <w:rPr>
                <w:spacing w:val="-1"/>
                <w:sz w:val="20"/>
              </w:rPr>
              <w:t xml:space="preserve"> </w:t>
            </w:r>
            <w:r>
              <w:rPr>
                <w:spacing w:val="-2"/>
                <w:sz w:val="20"/>
              </w:rPr>
              <w:t>наличии</w:t>
            </w:r>
          </w:p>
        </w:tc>
      </w:tr>
      <w:tr w:rsidR="0013436E" w14:paraId="2B13E832" w14:textId="77777777">
        <w:trPr>
          <w:trHeight w:hRule="exact" w:val="1118"/>
        </w:trPr>
        <w:tc>
          <w:tcPr>
            <w:tcW w:w="1860" w:type="dxa"/>
            <w:vMerge/>
            <w:tcBorders>
              <w:top w:val="nil"/>
            </w:tcBorders>
          </w:tcPr>
          <w:p w14:paraId="3B0FA161" w14:textId="77777777" w:rsidR="0013436E" w:rsidRDefault="0013436E">
            <w:pPr>
              <w:rPr>
                <w:sz w:val="2"/>
                <w:szCs w:val="2"/>
              </w:rPr>
            </w:pPr>
          </w:p>
        </w:tc>
        <w:tc>
          <w:tcPr>
            <w:tcW w:w="5778" w:type="dxa"/>
            <w:vMerge/>
            <w:tcBorders>
              <w:top w:val="nil"/>
              <w:bottom w:val="nil"/>
            </w:tcBorders>
          </w:tcPr>
          <w:p w14:paraId="61AECFE4" w14:textId="77777777" w:rsidR="0013436E" w:rsidRDefault="0013436E">
            <w:pPr>
              <w:rPr>
                <w:sz w:val="2"/>
                <w:szCs w:val="2"/>
              </w:rPr>
            </w:pPr>
          </w:p>
        </w:tc>
        <w:tc>
          <w:tcPr>
            <w:tcW w:w="2501" w:type="dxa"/>
          </w:tcPr>
          <w:p w14:paraId="0A6A4CE0" w14:textId="77777777" w:rsidR="0013436E" w:rsidRDefault="00AE3229">
            <w:pPr>
              <w:pStyle w:val="TableParagraph"/>
              <w:spacing w:line="223" w:lineRule="exact"/>
              <w:ind w:left="100"/>
              <w:rPr>
                <w:sz w:val="20"/>
              </w:rPr>
            </w:pPr>
            <w:r>
              <w:rPr>
                <w:sz w:val="20"/>
              </w:rPr>
              <w:t>В</w:t>
            </w:r>
            <w:r>
              <w:rPr>
                <w:spacing w:val="-1"/>
                <w:sz w:val="20"/>
              </w:rPr>
              <w:t xml:space="preserve"> </w:t>
            </w:r>
            <w:r>
              <w:rPr>
                <w:spacing w:val="-2"/>
                <w:sz w:val="20"/>
              </w:rPr>
              <w:t>наличии</w:t>
            </w:r>
          </w:p>
        </w:tc>
      </w:tr>
      <w:tr w:rsidR="0013436E" w14:paraId="4CD908D6" w14:textId="77777777">
        <w:trPr>
          <w:trHeight w:hRule="exact" w:val="2205"/>
        </w:trPr>
        <w:tc>
          <w:tcPr>
            <w:tcW w:w="1860" w:type="dxa"/>
            <w:vMerge/>
            <w:tcBorders>
              <w:top w:val="nil"/>
            </w:tcBorders>
          </w:tcPr>
          <w:p w14:paraId="35BF9032" w14:textId="77777777" w:rsidR="0013436E" w:rsidRDefault="0013436E">
            <w:pPr>
              <w:rPr>
                <w:sz w:val="2"/>
                <w:szCs w:val="2"/>
              </w:rPr>
            </w:pPr>
          </w:p>
        </w:tc>
        <w:tc>
          <w:tcPr>
            <w:tcW w:w="5778" w:type="dxa"/>
            <w:vMerge/>
            <w:tcBorders>
              <w:top w:val="nil"/>
              <w:bottom w:val="nil"/>
            </w:tcBorders>
          </w:tcPr>
          <w:p w14:paraId="110B9353" w14:textId="77777777" w:rsidR="0013436E" w:rsidRDefault="0013436E">
            <w:pPr>
              <w:rPr>
                <w:sz w:val="2"/>
                <w:szCs w:val="2"/>
              </w:rPr>
            </w:pPr>
          </w:p>
        </w:tc>
        <w:tc>
          <w:tcPr>
            <w:tcW w:w="2501" w:type="dxa"/>
            <w:vMerge w:val="restart"/>
          </w:tcPr>
          <w:p w14:paraId="041FA3BC" w14:textId="77777777" w:rsidR="0013436E" w:rsidRDefault="0013436E">
            <w:pPr>
              <w:pStyle w:val="TableParagraph"/>
              <w:rPr>
                <w:sz w:val="18"/>
              </w:rPr>
            </w:pPr>
          </w:p>
        </w:tc>
      </w:tr>
      <w:tr w:rsidR="0013436E" w14:paraId="309D15B7" w14:textId="77777777">
        <w:trPr>
          <w:trHeight w:hRule="exact" w:val="271"/>
        </w:trPr>
        <w:tc>
          <w:tcPr>
            <w:tcW w:w="1860" w:type="dxa"/>
            <w:vMerge/>
            <w:tcBorders>
              <w:top w:val="nil"/>
            </w:tcBorders>
          </w:tcPr>
          <w:p w14:paraId="3D34D3A8" w14:textId="77777777" w:rsidR="0013436E" w:rsidRDefault="0013436E">
            <w:pPr>
              <w:rPr>
                <w:sz w:val="2"/>
                <w:szCs w:val="2"/>
              </w:rPr>
            </w:pPr>
          </w:p>
        </w:tc>
        <w:tc>
          <w:tcPr>
            <w:tcW w:w="5778" w:type="dxa"/>
            <w:tcBorders>
              <w:top w:val="nil"/>
              <w:bottom w:val="nil"/>
            </w:tcBorders>
          </w:tcPr>
          <w:p w14:paraId="2EA8ACAC" w14:textId="77777777" w:rsidR="0013436E" w:rsidRDefault="0013436E" w:rsidP="00087FC1">
            <w:pPr>
              <w:pStyle w:val="TableParagraph"/>
              <w:spacing w:before="15"/>
              <w:rPr>
                <w:sz w:val="20"/>
              </w:rPr>
            </w:pPr>
          </w:p>
        </w:tc>
        <w:tc>
          <w:tcPr>
            <w:tcW w:w="2501" w:type="dxa"/>
            <w:vMerge/>
            <w:tcBorders>
              <w:top w:val="nil"/>
            </w:tcBorders>
          </w:tcPr>
          <w:p w14:paraId="17F517C1" w14:textId="77777777" w:rsidR="0013436E" w:rsidRDefault="0013436E">
            <w:pPr>
              <w:rPr>
                <w:sz w:val="2"/>
                <w:szCs w:val="2"/>
              </w:rPr>
            </w:pPr>
          </w:p>
        </w:tc>
      </w:tr>
      <w:tr w:rsidR="0013436E" w14:paraId="1F20308E" w14:textId="77777777">
        <w:trPr>
          <w:trHeight w:hRule="exact" w:val="275"/>
        </w:trPr>
        <w:tc>
          <w:tcPr>
            <w:tcW w:w="1860" w:type="dxa"/>
            <w:vMerge/>
            <w:tcBorders>
              <w:top w:val="nil"/>
            </w:tcBorders>
          </w:tcPr>
          <w:p w14:paraId="1556D5B7" w14:textId="77777777" w:rsidR="0013436E" w:rsidRDefault="0013436E">
            <w:pPr>
              <w:rPr>
                <w:sz w:val="2"/>
                <w:szCs w:val="2"/>
              </w:rPr>
            </w:pPr>
          </w:p>
        </w:tc>
        <w:tc>
          <w:tcPr>
            <w:tcW w:w="5778" w:type="dxa"/>
            <w:tcBorders>
              <w:top w:val="nil"/>
              <w:bottom w:val="nil"/>
            </w:tcBorders>
          </w:tcPr>
          <w:p w14:paraId="3F5184DA" w14:textId="77777777" w:rsidR="0013436E" w:rsidRDefault="0013436E" w:rsidP="00087FC1">
            <w:pPr>
              <w:pStyle w:val="TableParagraph"/>
              <w:spacing w:before="17"/>
              <w:rPr>
                <w:sz w:val="20"/>
              </w:rPr>
            </w:pPr>
          </w:p>
        </w:tc>
        <w:tc>
          <w:tcPr>
            <w:tcW w:w="2501" w:type="dxa"/>
            <w:vMerge/>
            <w:tcBorders>
              <w:top w:val="nil"/>
            </w:tcBorders>
          </w:tcPr>
          <w:p w14:paraId="356281F4" w14:textId="77777777" w:rsidR="0013436E" w:rsidRDefault="0013436E">
            <w:pPr>
              <w:rPr>
                <w:sz w:val="2"/>
                <w:szCs w:val="2"/>
              </w:rPr>
            </w:pPr>
          </w:p>
        </w:tc>
      </w:tr>
      <w:tr w:rsidR="0013436E" w14:paraId="4F0FB834" w14:textId="77777777">
        <w:trPr>
          <w:trHeight w:hRule="exact" w:val="271"/>
        </w:trPr>
        <w:tc>
          <w:tcPr>
            <w:tcW w:w="1860" w:type="dxa"/>
            <w:vMerge/>
            <w:tcBorders>
              <w:top w:val="nil"/>
            </w:tcBorders>
          </w:tcPr>
          <w:p w14:paraId="30F372EE" w14:textId="77777777" w:rsidR="0013436E" w:rsidRDefault="0013436E">
            <w:pPr>
              <w:rPr>
                <w:sz w:val="2"/>
                <w:szCs w:val="2"/>
              </w:rPr>
            </w:pPr>
          </w:p>
        </w:tc>
        <w:tc>
          <w:tcPr>
            <w:tcW w:w="5778" w:type="dxa"/>
            <w:tcBorders>
              <w:top w:val="nil"/>
              <w:bottom w:val="nil"/>
            </w:tcBorders>
          </w:tcPr>
          <w:p w14:paraId="068CE8E9" w14:textId="77777777" w:rsidR="0013436E" w:rsidRDefault="00AE3229">
            <w:pPr>
              <w:pStyle w:val="TableParagraph"/>
              <w:spacing w:before="18"/>
              <w:ind w:left="103"/>
              <w:rPr>
                <w:sz w:val="20"/>
              </w:rPr>
            </w:pPr>
            <w:r>
              <w:rPr>
                <w:sz w:val="20"/>
              </w:rPr>
              <w:t>Наглядные</w:t>
            </w:r>
            <w:r>
              <w:rPr>
                <w:spacing w:val="15"/>
                <w:sz w:val="20"/>
              </w:rPr>
              <w:t xml:space="preserve"> </w:t>
            </w:r>
            <w:r>
              <w:rPr>
                <w:sz w:val="20"/>
              </w:rPr>
              <w:t>пособия</w:t>
            </w:r>
            <w:r>
              <w:rPr>
                <w:spacing w:val="10"/>
                <w:sz w:val="20"/>
              </w:rPr>
              <w:t xml:space="preserve"> </w:t>
            </w:r>
            <w:r>
              <w:rPr>
                <w:sz w:val="20"/>
              </w:rPr>
              <w:t>и</w:t>
            </w:r>
            <w:r>
              <w:rPr>
                <w:spacing w:val="13"/>
                <w:sz w:val="20"/>
              </w:rPr>
              <w:t xml:space="preserve"> </w:t>
            </w:r>
            <w:r>
              <w:rPr>
                <w:spacing w:val="-2"/>
                <w:sz w:val="20"/>
              </w:rPr>
              <w:t>муляжи</w:t>
            </w:r>
          </w:p>
        </w:tc>
        <w:tc>
          <w:tcPr>
            <w:tcW w:w="2501" w:type="dxa"/>
            <w:vMerge/>
            <w:tcBorders>
              <w:top w:val="nil"/>
            </w:tcBorders>
          </w:tcPr>
          <w:p w14:paraId="66CFDAF4" w14:textId="77777777" w:rsidR="0013436E" w:rsidRDefault="0013436E">
            <w:pPr>
              <w:rPr>
                <w:sz w:val="2"/>
                <w:szCs w:val="2"/>
              </w:rPr>
            </w:pPr>
          </w:p>
        </w:tc>
      </w:tr>
      <w:tr w:rsidR="0013436E" w14:paraId="622CC5B6" w14:textId="77777777">
        <w:trPr>
          <w:trHeight w:hRule="exact" w:val="1647"/>
        </w:trPr>
        <w:tc>
          <w:tcPr>
            <w:tcW w:w="1860" w:type="dxa"/>
            <w:vMerge/>
            <w:tcBorders>
              <w:top w:val="nil"/>
            </w:tcBorders>
          </w:tcPr>
          <w:p w14:paraId="291A7C82" w14:textId="77777777" w:rsidR="0013436E" w:rsidRDefault="0013436E">
            <w:pPr>
              <w:rPr>
                <w:sz w:val="2"/>
                <w:szCs w:val="2"/>
              </w:rPr>
            </w:pPr>
          </w:p>
        </w:tc>
        <w:tc>
          <w:tcPr>
            <w:tcW w:w="5778" w:type="dxa"/>
            <w:tcBorders>
              <w:top w:val="nil"/>
            </w:tcBorders>
          </w:tcPr>
          <w:p w14:paraId="782743FE" w14:textId="77777777" w:rsidR="0013436E" w:rsidRDefault="00AE3229">
            <w:pPr>
              <w:pStyle w:val="TableParagraph"/>
              <w:spacing w:before="13" w:line="244" w:lineRule="auto"/>
              <w:ind w:left="103" w:right="2560"/>
              <w:rPr>
                <w:sz w:val="20"/>
              </w:rPr>
            </w:pPr>
            <w:r>
              <w:rPr>
                <w:sz w:val="20"/>
              </w:rPr>
              <w:t>1.2.6. Оборудование (мебель): Парты ученические</w:t>
            </w:r>
          </w:p>
          <w:p w14:paraId="15684D07" w14:textId="77777777" w:rsidR="0013436E" w:rsidRDefault="00AE3229">
            <w:pPr>
              <w:pStyle w:val="TableParagraph"/>
              <w:spacing w:line="229" w:lineRule="exact"/>
              <w:ind w:left="103"/>
              <w:rPr>
                <w:sz w:val="20"/>
              </w:rPr>
            </w:pPr>
            <w:r>
              <w:rPr>
                <w:sz w:val="20"/>
              </w:rPr>
              <w:t>Стулья</w:t>
            </w:r>
            <w:r>
              <w:rPr>
                <w:spacing w:val="18"/>
                <w:sz w:val="20"/>
              </w:rPr>
              <w:t xml:space="preserve"> </w:t>
            </w:r>
            <w:r>
              <w:rPr>
                <w:spacing w:val="-2"/>
                <w:sz w:val="20"/>
              </w:rPr>
              <w:t>ученические</w:t>
            </w:r>
          </w:p>
          <w:p w14:paraId="5D5FD2CB" w14:textId="77777777" w:rsidR="0013436E" w:rsidRDefault="00AE3229">
            <w:pPr>
              <w:pStyle w:val="TableParagraph"/>
              <w:spacing w:before="3"/>
              <w:ind w:left="103" w:right="1431"/>
              <w:rPr>
                <w:sz w:val="20"/>
              </w:rPr>
            </w:pPr>
            <w:r>
              <w:rPr>
                <w:sz w:val="20"/>
              </w:rPr>
              <w:t>Стол компьютерный и тол письменный Школьная доска</w:t>
            </w:r>
          </w:p>
          <w:p w14:paraId="40269A00" w14:textId="77777777" w:rsidR="0013436E" w:rsidRDefault="00AE3229">
            <w:pPr>
              <w:pStyle w:val="TableParagraph"/>
              <w:spacing w:before="1"/>
              <w:ind w:left="103"/>
              <w:rPr>
                <w:sz w:val="20"/>
              </w:rPr>
            </w:pPr>
            <w:r>
              <w:rPr>
                <w:sz w:val="20"/>
              </w:rPr>
              <w:t>Стул</w:t>
            </w:r>
            <w:r>
              <w:rPr>
                <w:spacing w:val="9"/>
                <w:sz w:val="20"/>
              </w:rPr>
              <w:t xml:space="preserve"> </w:t>
            </w:r>
            <w:r>
              <w:rPr>
                <w:spacing w:val="-2"/>
                <w:sz w:val="20"/>
              </w:rPr>
              <w:t>офисный</w:t>
            </w:r>
          </w:p>
          <w:p w14:paraId="23EECD31" w14:textId="77777777" w:rsidR="0013436E" w:rsidRDefault="00AE3229">
            <w:pPr>
              <w:pStyle w:val="TableParagraph"/>
              <w:spacing w:line="217" w:lineRule="exact"/>
              <w:ind w:left="103"/>
              <w:rPr>
                <w:sz w:val="20"/>
              </w:rPr>
            </w:pPr>
            <w:r>
              <w:rPr>
                <w:sz w:val="20"/>
              </w:rPr>
              <w:t>Шкафы</w:t>
            </w:r>
            <w:r>
              <w:rPr>
                <w:spacing w:val="10"/>
                <w:sz w:val="20"/>
              </w:rPr>
              <w:t xml:space="preserve"> </w:t>
            </w:r>
            <w:r>
              <w:rPr>
                <w:sz w:val="20"/>
              </w:rPr>
              <w:t>для</w:t>
            </w:r>
            <w:r>
              <w:rPr>
                <w:spacing w:val="16"/>
                <w:sz w:val="20"/>
              </w:rPr>
              <w:t xml:space="preserve"> </w:t>
            </w:r>
            <w:r>
              <w:rPr>
                <w:sz w:val="20"/>
              </w:rPr>
              <w:t>учебных</w:t>
            </w:r>
            <w:r>
              <w:rPr>
                <w:spacing w:val="8"/>
                <w:sz w:val="20"/>
              </w:rPr>
              <w:t xml:space="preserve"> </w:t>
            </w:r>
            <w:r>
              <w:rPr>
                <w:spacing w:val="-2"/>
                <w:sz w:val="20"/>
              </w:rPr>
              <w:t>кабинетов</w:t>
            </w:r>
          </w:p>
        </w:tc>
        <w:tc>
          <w:tcPr>
            <w:tcW w:w="2501" w:type="dxa"/>
            <w:vMerge/>
            <w:tcBorders>
              <w:top w:val="nil"/>
            </w:tcBorders>
          </w:tcPr>
          <w:p w14:paraId="1B428674" w14:textId="77777777" w:rsidR="0013436E" w:rsidRDefault="0013436E">
            <w:pPr>
              <w:rPr>
                <w:sz w:val="2"/>
                <w:szCs w:val="2"/>
              </w:rPr>
            </w:pPr>
          </w:p>
        </w:tc>
      </w:tr>
      <w:tr w:rsidR="0013436E" w14:paraId="207D8701" w14:textId="77777777">
        <w:trPr>
          <w:trHeight w:hRule="exact" w:val="982"/>
        </w:trPr>
        <w:tc>
          <w:tcPr>
            <w:tcW w:w="1860" w:type="dxa"/>
            <w:tcBorders>
              <w:bottom w:val="nil"/>
            </w:tcBorders>
          </w:tcPr>
          <w:p w14:paraId="6AA9D272" w14:textId="77777777" w:rsidR="0013436E" w:rsidRDefault="00AE3229">
            <w:pPr>
              <w:pStyle w:val="TableParagraph"/>
              <w:spacing w:line="242" w:lineRule="auto"/>
              <w:ind w:left="102" w:right="449"/>
              <w:rPr>
                <w:sz w:val="20"/>
              </w:rPr>
            </w:pPr>
            <w:r>
              <w:rPr>
                <w:sz w:val="20"/>
              </w:rPr>
              <w:t>2.</w:t>
            </w:r>
            <w:r>
              <w:rPr>
                <w:spacing w:val="-13"/>
                <w:sz w:val="20"/>
              </w:rPr>
              <w:t xml:space="preserve"> </w:t>
            </w:r>
            <w:r>
              <w:rPr>
                <w:sz w:val="20"/>
              </w:rPr>
              <w:t xml:space="preserve">Компоненты </w:t>
            </w:r>
            <w:r>
              <w:rPr>
                <w:spacing w:val="-2"/>
                <w:sz w:val="20"/>
              </w:rPr>
              <w:t>оснащения методического кабинета</w:t>
            </w:r>
          </w:p>
        </w:tc>
        <w:tc>
          <w:tcPr>
            <w:tcW w:w="5778" w:type="dxa"/>
            <w:tcBorders>
              <w:bottom w:val="nil"/>
            </w:tcBorders>
          </w:tcPr>
          <w:p w14:paraId="0FFB5EDF" w14:textId="77777777" w:rsidR="0013436E" w:rsidRDefault="00AE3229" w:rsidP="004F630C">
            <w:pPr>
              <w:pStyle w:val="TableParagraph"/>
              <w:numPr>
                <w:ilvl w:val="1"/>
                <w:numId w:val="13"/>
              </w:numPr>
              <w:tabs>
                <w:tab w:val="left" w:pos="534"/>
              </w:tabs>
              <w:ind w:right="313" w:firstLine="0"/>
              <w:rPr>
                <w:sz w:val="20"/>
              </w:rPr>
            </w:pPr>
            <w:r>
              <w:rPr>
                <w:sz w:val="20"/>
              </w:rPr>
              <w:t>Нормативные</w:t>
            </w:r>
            <w:r>
              <w:rPr>
                <w:spacing w:val="-7"/>
                <w:sz w:val="20"/>
              </w:rPr>
              <w:t xml:space="preserve"> </w:t>
            </w:r>
            <w:r>
              <w:rPr>
                <w:sz w:val="20"/>
              </w:rPr>
              <w:t>документы</w:t>
            </w:r>
            <w:r>
              <w:rPr>
                <w:spacing w:val="-7"/>
                <w:sz w:val="20"/>
              </w:rPr>
              <w:t xml:space="preserve"> </w:t>
            </w:r>
            <w:r>
              <w:rPr>
                <w:sz w:val="20"/>
              </w:rPr>
              <w:t>федерального,</w:t>
            </w:r>
            <w:r>
              <w:rPr>
                <w:spacing w:val="-10"/>
                <w:sz w:val="20"/>
              </w:rPr>
              <w:t xml:space="preserve"> </w:t>
            </w:r>
            <w:r>
              <w:rPr>
                <w:sz w:val="20"/>
              </w:rPr>
              <w:t>регионального</w:t>
            </w:r>
            <w:r>
              <w:rPr>
                <w:spacing w:val="-7"/>
                <w:sz w:val="20"/>
              </w:rPr>
              <w:t xml:space="preserve"> </w:t>
            </w:r>
            <w:r>
              <w:rPr>
                <w:sz w:val="20"/>
              </w:rPr>
              <w:t>и муниципального уровней, локальные акты.</w:t>
            </w:r>
          </w:p>
          <w:p w14:paraId="3973435D" w14:textId="77777777" w:rsidR="0013436E" w:rsidRDefault="00AE3229" w:rsidP="004F630C">
            <w:pPr>
              <w:pStyle w:val="TableParagraph"/>
              <w:numPr>
                <w:ilvl w:val="1"/>
                <w:numId w:val="13"/>
              </w:numPr>
              <w:tabs>
                <w:tab w:val="left" w:pos="533"/>
              </w:tabs>
              <w:ind w:left="533"/>
              <w:rPr>
                <w:sz w:val="20"/>
              </w:rPr>
            </w:pPr>
            <w:r>
              <w:rPr>
                <w:sz w:val="20"/>
              </w:rPr>
              <w:t>Документация</w:t>
            </w:r>
            <w:r>
              <w:rPr>
                <w:spacing w:val="-11"/>
                <w:sz w:val="20"/>
              </w:rPr>
              <w:t xml:space="preserve"> </w:t>
            </w:r>
            <w:r>
              <w:rPr>
                <w:sz w:val="20"/>
              </w:rPr>
              <w:t>школьного</w:t>
            </w:r>
            <w:r>
              <w:rPr>
                <w:spacing w:val="39"/>
                <w:sz w:val="20"/>
              </w:rPr>
              <w:t xml:space="preserve"> </w:t>
            </w:r>
            <w:r>
              <w:rPr>
                <w:spacing w:val="-2"/>
                <w:sz w:val="20"/>
              </w:rPr>
              <w:t>уровня.</w:t>
            </w:r>
          </w:p>
          <w:p w14:paraId="15EC2306" w14:textId="77777777" w:rsidR="0013436E" w:rsidRDefault="00AE3229" w:rsidP="004F630C">
            <w:pPr>
              <w:pStyle w:val="TableParagraph"/>
              <w:numPr>
                <w:ilvl w:val="1"/>
                <w:numId w:val="13"/>
              </w:numPr>
              <w:tabs>
                <w:tab w:val="left" w:pos="533"/>
              </w:tabs>
              <w:spacing w:before="30"/>
              <w:ind w:left="533"/>
              <w:rPr>
                <w:sz w:val="20"/>
              </w:rPr>
            </w:pPr>
            <w:r>
              <w:rPr>
                <w:spacing w:val="-2"/>
                <w:sz w:val="20"/>
              </w:rPr>
              <w:t>Комплекты</w:t>
            </w:r>
            <w:r>
              <w:rPr>
                <w:spacing w:val="9"/>
                <w:sz w:val="20"/>
              </w:rPr>
              <w:t xml:space="preserve"> </w:t>
            </w:r>
            <w:r>
              <w:rPr>
                <w:spacing w:val="-2"/>
                <w:sz w:val="20"/>
              </w:rPr>
              <w:t>диагностических</w:t>
            </w:r>
            <w:r>
              <w:rPr>
                <w:spacing w:val="4"/>
                <w:sz w:val="20"/>
              </w:rPr>
              <w:t xml:space="preserve"> </w:t>
            </w:r>
            <w:r>
              <w:rPr>
                <w:spacing w:val="-2"/>
                <w:sz w:val="20"/>
              </w:rPr>
              <w:t>материалов</w:t>
            </w:r>
          </w:p>
        </w:tc>
        <w:tc>
          <w:tcPr>
            <w:tcW w:w="2501" w:type="dxa"/>
            <w:tcBorders>
              <w:bottom w:val="nil"/>
            </w:tcBorders>
          </w:tcPr>
          <w:p w14:paraId="1F0867A9" w14:textId="77777777" w:rsidR="0013436E" w:rsidRDefault="00AE3229">
            <w:pPr>
              <w:pStyle w:val="TableParagraph"/>
              <w:spacing w:line="223" w:lineRule="exact"/>
              <w:ind w:left="100"/>
              <w:rPr>
                <w:sz w:val="20"/>
              </w:rPr>
            </w:pPr>
            <w:r>
              <w:rPr>
                <w:sz w:val="20"/>
              </w:rPr>
              <w:t>В</w:t>
            </w:r>
            <w:r>
              <w:rPr>
                <w:spacing w:val="-1"/>
                <w:sz w:val="20"/>
              </w:rPr>
              <w:t xml:space="preserve"> </w:t>
            </w:r>
            <w:r>
              <w:rPr>
                <w:spacing w:val="-2"/>
                <w:sz w:val="20"/>
              </w:rPr>
              <w:t>наличии</w:t>
            </w:r>
          </w:p>
        </w:tc>
      </w:tr>
      <w:tr w:rsidR="0013436E" w14:paraId="001C3CD1" w14:textId="77777777">
        <w:trPr>
          <w:trHeight w:hRule="exact" w:val="272"/>
        </w:trPr>
        <w:tc>
          <w:tcPr>
            <w:tcW w:w="1860" w:type="dxa"/>
            <w:tcBorders>
              <w:top w:val="nil"/>
              <w:bottom w:val="nil"/>
            </w:tcBorders>
          </w:tcPr>
          <w:p w14:paraId="0AB0E538" w14:textId="77777777" w:rsidR="0013436E" w:rsidRDefault="0013436E">
            <w:pPr>
              <w:pStyle w:val="TableParagraph"/>
              <w:rPr>
                <w:sz w:val="18"/>
              </w:rPr>
            </w:pPr>
          </w:p>
        </w:tc>
        <w:tc>
          <w:tcPr>
            <w:tcW w:w="5778" w:type="dxa"/>
            <w:tcBorders>
              <w:top w:val="nil"/>
              <w:bottom w:val="nil"/>
            </w:tcBorders>
          </w:tcPr>
          <w:p w14:paraId="3F563D22" w14:textId="77777777" w:rsidR="0013436E" w:rsidRDefault="00AE3229">
            <w:pPr>
              <w:pStyle w:val="TableParagraph"/>
              <w:spacing w:before="18"/>
              <w:ind w:left="110"/>
              <w:rPr>
                <w:sz w:val="20"/>
              </w:rPr>
            </w:pPr>
            <w:r>
              <w:rPr>
                <w:sz w:val="20"/>
              </w:rPr>
              <w:t>2.4.</w:t>
            </w:r>
            <w:r>
              <w:rPr>
                <w:spacing w:val="69"/>
                <w:sz w:val="20"/>
              </w:rPr>
              <w:t xml:space="preserve"> </w:t>
            </w:r>
            <w:r>
              <w:rPr>
                <w:sz w:val="20"/>
              </w:rPr>
              <w:t>Базы</w:t>
            </w:r>
            <w:r>
              <w:rPr>
                <w:spacing w:val="-6"/>
                <w:sz w:val="20"/>
              </w:rPr>
              <w:t xml:space="preserve"> </w:t>
            </w:r>
            <w:r>
              <w:rPr>
                <w:spacing w:val="-2"/>
                <w:sz w:val="20"/>
              </w:rPr>
              <w:t>данных</w:t>
            </w:r>
          </w:p>
        </w:tc>
        <w:tc>
          <w:tcPr>
            <w:tcW w:w="2501" w:type="dxa"/>
            <w:tcBorders>
              <w:top w:val="nil"/>
              <w:bottom w:val="nil"/>
            </w:tcBorders>
          </w:tcPr>
          <w:p w14:paraId="6A740622" w14:textId="77777777" w:rsidR="0013436E" w:rsidRDefault="0013436E">
            <w:pPr>
              <w:pStyle w:val="TableParagraph"/>
              <w:rPr>
                <w:sz w:val="18"/>
              </w:rPr>
            </w:pPr>
          </w:p>
        </w:tc>
      </w:tr>
      <w:tr w:rsidR="0013436E" w14:paraId="250793D4" w14:textId="77777777">
        <w:trPr>
          <w:trHeight w:hRule="exact" w:val="259"/>
        </w:trPr>
        <w:tc>
          <w:tcPr>
            <w:tcW w:w="1860" w:type="dxa"/>
            <w:tcBorders>
              <w:top w:val="nil"/>
            </w:tcBorders>
          </w:tcPr>
          <w:p w14:paraId="5655D812" w14:textId="77777777" w:rsidR="0013436E" w:rsidRDefault="0013436E">
            <w:pPr>
              <w:pStyle w:val="TableParagraph"/>
              <w:rPr>
                <w:sz w:val="18"/>
              </w:rPr>
            </w:pPr>
          </w:p>
        </w:tc>
        <w:tc>
          <w:tcPr>
            <w:tcW w:w="5778" w:type="dxa"/>
            <w:tcBorders>
              <w:top w:val="nil"/>
            </w:tcBorders>
          </w:tcPr>
          <w:p w14:paraId="364F0295" w14:textId="77777777" w:rsidR="0013436E" w:rsidRDefault="00AE3229">
            <w:pPr>
              <w:pStyle w:val="TableParagraph"/>
              <w:spacing w:before="15" w:line="219" w:lineRule="exact"/>
              <w:ind w:left="110"/>
              <w:rPr>
                <w:sz w:val="20"/>
              </w:rPr>
            </w:pPr>
            <w:r>
              <w:rPr>
                <w:sz w:val="20"/>
              </w:rPr>
              <w:t>2.5.</w:t>
            </w:r>
            <w:r>
              <w:rPr>
                <w:spacing w:val="57"/>
                <w:sz w:val="20"/>
              </w:rPr>
              <w:t xml:space="preserve"> </w:t>
            </w:r>
            <w:r>
              <w:rPr>
                <w:sz w:val="20"/>
              </w:rPr>
              <w:t>Материально-техническое</w:t>
            </w:r>
            <w:r>
              <w:rPr>
                <w:spacing w:val="22"/>
                <w:sz w:val="20"/>
              </w:rPr>
              <w:t xml:space="preserve"> </w:t>
            </w:r>
            <w:r>
              <w:rPr>
                <w:spacing w:val="-2"/>
                <w:sz w:val="20"/>
              </w:rPr>
              <w:t>оснащение.</w:t>
            </w:r>
          </w:p>
        </w:tc>
        <w:tc>
          <w:tcPr>
            <w:tcW w:w="2501" w:type="dxa"/>
            <w:tcBorders>
              <w:top w:val="nil"/>
            </w:tcBorders>
          </w:tcPr>
          <w:p w14:paraId="1022E067" w14:textId="77777777" w:rsidR="0013436E" w:rsidRDefault="0013436E">
            <w:pPr>
              <w:pStyle w:val="TableParagraph"/>
              <w:rPr>
                <w:sz w:val="18"/>
              </w:rPr>
            </w:pPr>
          </w:p>
        </w:tc>
      </w:tr>
      <w:tr w:rsidR="0013436E" w14:paraId="30631FAF" w14:textId="77777777">
        <w:trPr>
          <w:trHeight w:hRule="exact" w:val="700"/>
        </w:trPr>
        <w:tc>
          <w:tcPr>
            <w:tcW w:w="1860" w:type="dxa"/>
          </w:tcPr>
          <w:p w14:paraId="2EBEFFA3" w14:textId="77777777" w:rsidR="0013436E" w:rsidRDefault="00AE3229">
            <w:pPr>
              <w:pStyle w:val="TableParagraph"/>
              <w:ind w:left="102" w:right="449"/>
              <w:rPr>
                <w:sz w:val="20"/>
              </w:rPr>
            </w:pPr>
            <w:r>
              <w:rPr>
                <w:sz w:val="20"/>
              </w:rPr>
              <w:t>3.</w:t>
            </w:r>
            <w:r>
              <w:rPr>
                <w:spacing w:val="-13"/>
                <w:sz w:val="20"/>
              </w:rPr>
              <w:t xml:space="preserve"> </w:t>
            </w:r>
            <w:r>
              <w:rPr>
                <w:sz w:val="20"/>
              </w:rPr>
              <w:t xml:space="preserve">Компоненты </w:t>
            </w:r>
            <w:r>
              <w:rPr>
                <w:spacing w:val="-2"/>
                <w:sz w:val="20"/>
              </w:rPr>
              <w:t>оснащения</w:t>
            </w:r>
          </w:p>
          <w:p w14:paraId="7061DEF6" w14:textId="77777777" w:rsidR="0013436E" w:rsidRDefault="00AE3229">
            <w:pPr>
              <w:pStyle w:val="TableParagraph"/>
              <w:spacing w:line="217" w:lineRule="exact"/>
              <w:ind w:left="102"/>
              <w:rPr>
                <w:sz w:val="20"/>
              </w:rPr>
            </w:pPr>
            <w:r>
              <w:rPr>
                <w:spacing w:val="-2"/>
                <w:sz w:val="20"/>
              </w:rPr>
              <w:t>спортивного</w:t>
            </w:r>
            <w:r>
              <w:rPr>
                <w:spacing w:val="-3"/>
                <w:sz w:val="20"/>
              </w:rPr>
              <w:t xml:space="preserve"> </w:t>
            </w:r>
            <w:r>
              <w:rPr>
                <w:spacing w:val="-4"/>
                <w:sz w:val="20"/>
              </w:rPr>
              <w:t>зала</w:t>
            </w:r>
          </w:p>
        </w:tc>
        <w:tc>
          <w:tcPr>
            <w:tcW w:w="5778" w:type="dxa"/>
          </w:tcPr>
          <w:p w14:paraId="75B37FE5" w14:textId="77777777" w:rsidR="0013436E" w:rsidRDefault="00AE3229">
            <w:pPr>
              <w:pStyle w:val="TableParagraph"/>
              <w:spacing w:before="26"/>
              <w:ind w:left="113"/>
              <w:rPr>
                <w:sz w:val="20"/>
              </w:rPr>
            </w:pPr>
            <w:r>
              <w:rPr>
                <w:sz w:val="20"/>
              </w:rPr>
              <w:t>3.1</w:t>
            </w:r>
            <w:r>
              <w:rPr>
                <w:spacing w:val="-7"/>
                <w:sz w:val="20"/>
              </w:rPr>
              <w:t xml:space="preserve"> </w:t>
            </w:r>
            <w:r>
              <w:rPr>
                <w:sz w:val="20"/>
              </w:rPr>
              <w:t>Спортивное</w:t>
            </w:r>
            <w:r>
              <w:rPr>
                <w:spacing w:val="-11"/>
                <w:sz w:val="20"/>
              </w:rPr>
              <w:t xml:space="preserve"> </w:t>
            </w:r>
            <w:r>
              <w:rPr>
                <w:sz w:val="20"/>
              </w:rPr>
              <w:t>оборудование</w:t>
            </w:r>
            <w:r>
              <w:rPr>
                <w:spacing w:val="-10"/>
                <w:sz w:val="20"/>
              </w:rPr>
              <w:t xml:space="preserve"> </w:t>
            </w:r>
            <w:r>
              <w:rPr>
                <w:sz w:val="20"/>
              </w:rPr>
              <w:t>и</w:t>
            </w:r>
            <w:r>
              <w:rPr>
                <w:spacing w:val="-6"/>
                <w:sz w:val="20"/>
              </w:rPr>
              <w:t xml:space="preserve"> </w:t>
            </w:r>
            <w:r>
              <w:rPr>
                <w:spacing w:val="-2"/>
                <w:sz w:val="20"/>
              </w:rPr>
              <w:t>инвентарь</w:t>
            </w:r>
          </w:p>
        </w:tc>
        <w:tc>
          <w:tcPr>
            <w:tcW w:w="2501" w:type="dxa"/>
          </w:tcPr>
          <w:p w14:paraId="023E7034" w14:textId="77777777" w:rsidR="0013436E" w:rsidRDefault="00AE3229">
            <w:pPr>
              <w:pStyle w:val="TableParagraph"/>
              <w:spacing w:line="223" w:lineRule="exact"/>
              <w:ind w:left="100"/>
              <w:rPr>
                <w:sz w:val="20"/>
              </w:rPr>
            </w:pPr>
            <w:r>
              <w:rPr>
                <w:sz w:val="20"/>
              </w:rPr>
              <w:t>В</w:t>
            </w:r>
            <w:r>
              <w:rPr>
                <w:spacing w:val="-1"/>
                <w:sz w:val="20"/>
              </w:rPr>
              <w:t xml:space="preserve"> </w:t>
            </w:r>
            <w:r>
              <w:rPr>
                <w:spacing w:val="-2"/>
                <w:sz w:val="20"/>
              </w:rPr>
              <w:t>наличии</w:t>
            </w:r>
          </w:p>
        </w:tc>
      </w:tr>
    </w:tbl>
    <w:p w14:paraId="65C3372B" w14:textId="77777777" w:rsidR="0013436E" w:rsidRPr="00570E5D" w:rsidRDefault="00AE3229" w:rsidP="00570E5D">
      <w:pPr>
        <w:pStyle w:val="a5"/>
        <w:numPr>
          <w:ilvl w:val="1"/>
          <w:numId w:val="149"/>
        </w:numPr>
        <w:tabs>
          <w:tab w:val="left" w:pos="1464"/>
        </w:tabs>
        <w:spacing w:before="4" w:line="228" w:lineRule="exact"/>
        <w:rPr>
          <w:b/>
          <w:sz w:val="20"/>
        </w:rPr>
      </w:pPr>
      <w:r w:rsidRPr="00570E5D">
        <w:rPr>
          <w:b/>
          <w:sz w:val="20"/>
        </w:rPr>
        <w:t>Механизмы</w:t>
      </w:r>
      <w:r w:rsidRPr="00570E5D">
        <w:rPr>
          <w:b/>
          <w:spacing w:val="-8"/>
          <w:sz w:val="20"/>
        </w:rPr>
        <w:t xml:space="preserve"> </w:t>
      </w:r>
      <w:r w:rsidRPr="00570E5D">
        <w:rPr>
          <w:b/>
          <w:sz w:val="20"/>
        </w:rPr>
        <w:t>достижения</w:t>
      </w:r>
      <w:r w:rsidRPr="00570E5D">
        <w:rPr>
          <w:b/>
          <w:spacing w:val="-7"/>
          <w:sz w:val="20"/>
        </w:rPr>
        <w:t xml:space="preserve"> </w:t>
      </w:r>
      <w:r w:rsidRPr="00570E5D">
        <w:rPr>
          <w:b/>
          <w:sz w:val="20"/>
        </w:rPr>
        <w:t>целевых</w:t>
      </w:r>
      <w:r w:rsidRPr="00570E5D">
        <w:rPr>
          <w:b/>
          <w:spacing w:val="-5"/>
          <w:sz w:val="20"/>
        </w:rPr>
        <w:t xml:space="preserve"> </w:t>
      </w:r>
      <w:r w:rsidRPr="00570E5D">
        <w:rPr>
          <w:b/>
          <w:sz w:val="20"/>
        </w:rPr>
        <w:t>ориентиров</w:t>
      </w:r>
      <w:r w:rsidRPr="00570E5D">
        <w:rPr>
          <w:b/>
          <w:spacing w:val="-7"/>
          <w:sz w:val="20"/>
        </w:rPr>
        <w:t xml:space="preserve"> </w:t>
      </w:r>
      <w:r w:rsidRPr="00570E5D">
        <w:rPr>
          <w:b/>
          <w:sz w:val="20"/>
        </w:rPr>
        <w:t>в</w:t>
      </w:r>
      <w:r w:rsidRPr="00570E5D">
        <w:rPr>
          <w:b/>
          <w:spacing w:val="-9"/>
          <w:sz w:val="20"/>
        </w:rPr>
        <w:t xml:space="preserve"> </w:t>
      </w:r>
      <w:r w:rsidRPr="00570E5D">
        <w:rPr>
          <w:b/>
          <w:sz w:val="20"/>
        </w:rPr>
        <w:t>системе</w:t>
      </w:r>
      <w:r w:rsidRPr="00570E5D">
        <w:rPr>
          <w:b/>
          <w:spacing w:val="-10"/>
          <w:sz w:val="20"/>
        </w:rPr>
        <w:t xml:space="preserve"> </w:t>
      </w:r>
      <w:r w:rsidRPr="00570E5D">
        <w:rPr>
          <w:b/>
          <w:spacing w:val="-2"/>
          <w:sz w:val="20"/>
        </w:rPr>
        <w:t>условий</w:t>
      </w:r>
    </w:p>
    <w:p w14:paraId="0D285F1D" w14:textId="77777777" w:rsidR="0013436E" w:rsidRDefault="00AE3229">
      <w:pPr>
        <w:pStyle w:val="1"/>
        <w:spacing w:line="250" w:lineRule="exact"/>
      </w:pPr>
      <w:r>
        <w:t>Условия</w:t>
      </w:r>
      <w:r>
        <w:rPr>
          <w:spacing w:val="-10"/>
        </w:rPr>
        <w:t xml:space="preserve"> </w:t>
      </w:r>
      <w:r>
        <w:t>реализации</w:t>
      </w:r>
      <w:r>
        <w:rPr>
          <w:spacing w:val="-11"/>
        </w:rPr>
        <w:t xml:space="preserve"> </w:t>
      </w:r>
      <w:r>
        <w:t>образовательной</w:t>
      </w:r>
      <w:r>
        <w:rPr>
          <w:spacing w:val="-7"/>
        </w:rPr>
        <w:t xml:space="preserve"> </w:t>
      </w:r>
      <w:r>
        <w:rPr>
          <w:spacing w:val="-2"/>
        </w:rPr>
        <w:t>программы:</w:t>
      </w:r>
    </w:p>
    <w:p w14:paraId="60D5A3FD" w14:textId="77777777" w:rsidR="0013436E" w:rsidRDefault="00AE3229" w:rsidP="004F630C">
      <w:pPr>
        <w:pStyle w:val="a5"/>
        <w:numPr>
          <w:ilvl w:val="3"/>
          <w:numId w:val="26"/>
        </w:numPr>
        <w:tabs>
          <w:tab w:val="left" w:pos="966"/>
        </w:tabs>
        <w:spacing w:line="234" w:lineRule="exact"/>
        <w:ind w:left="966" w:hanging="141"/>
        <w:rPr>
          <w:sz w:val="20"/>
        </w:rPr>
      </w:pPr>
      <w:r>
        <w:rPr>
          <w:sz w:val="20"/>
        </w:rPr>
        <w:t>соответствие</w:t>
      </w:r>
      <w:r>
        <w:rPr>
          <w:spacing w:val="-13"/>
          <w:sz w:val="20"/>
        </w:rPr>
        <w:t xml:space="preserve"> </w:t>
      </w:r>
      <w:r>
        <w:rPr>
          <w:sz w:val="20"/>
        </w:rPr>
        <w:t>требованиям</w:t>
      </w:r>
      <w:r>
        <w:rPr>
          <w:spacing w:val="-12"/>
          <w:sz w:val="20"/>
        </w:rPr>
        <w:t xml:space="preserve"> </w:t>
      </w:r>
      <w:r>
        <w:rPr>
          <w:spacing w:val="-2"/>
          <w:sz w:val="20"/>
        </w:rPr>
        <w:t>ФГОС;</w:t>
      </w:r>
    </w:p>
    <w:p w14:paraId="7F01138C" w14:textId="77777777" w:rsidR="0013436E" w:rsidRDefault="00AE3229" w:rsidP="004F630C">
      <w:pPr>
        <w:pStyle w:val="a5"/>
        <w:numPr>
          <w:ilvl w:val="3"/>
          <w:numId w:val="26"/>
        </w:numPr>
        <w:tabs>
          <w:tab w:val="left" w:pos="965"/>
          <w:tab w:val="left" w:pos="1925"/>
          <w:tab w:val="left" w:pos="3211"/>
          <w:tab w:val="left" w:pos="3532"/>
          <w:tab w:val="left" w:pos="4724"/>
          <w:tab w:val="left" w:pos="6065"/>
          <w:tab w:val="left" w:pos="7824"/>
          <w:tab w:val="left" w:pos="8140"/>
          <w:tab w:val="left" w:pos="9419"/>
        </w:tabs>
        <w:spacing w:before="1" w:line="232" w:lineRule="auto"/>
        <w:ind w:right="286" w:firstLine="566"/>
        <w:rPr>
          <w:sz w:val="20"/>
        </w:rPr>
      </w:pPr>
      <w:r>
        <w:rPr>
          <w:spacing w:val="-2"/>
          <w:sz w:val="20"/>
        </w:rPr>
        <w:t>гарантия</w:t>
      </w:r>
      <w:r>
        <w:rPr>
          <w:sz w:val="20"/>
        </w:rPr>
        <w:tab/>
      </w:r>
      <w:r>
        <w:rPr>
          <w:spacing w:val="-2"/>
          <w:sz w:val="20"/>
        </w:rPr>
        <w:t>сохранности</w:t>
      </w:r>
      <w:r>
        <w:rPr>
          <w:sz w:val="20"/>
        </w:rPr>
        <w:tab/>
      </w:r>
      <w:r>
        <w:rPr>
          <w:spacing w:val="-10"/>
          <w:sz w:val="20"/>
        </w:rPr>
        <w:t>и</w:t>
      </w:r>
      <w:r>
        <w:rPr>
          <w:sz w:val="20"/>
        </w:rPr>
        <w:tab/>
      </w:r>
      <w:r>
        <w:rPr>
          <w:spacing w:val="-2"/>
          <w:sz w:val="20"/>
        </w:rPr>
        <w:t>укрепления</w:t>
      </w:r>
      <w:r>
        <w:rPr>
          <w:sz w:val="20"/>
        </w:rPr>
        <w:tab/>
      </w:r>
      <w:r>
        <w:rPr>
          <w:spacing w:val="-2"/>
          <w:sz w:val="20"/>
        </w:rPr>
        <w:t>физического,</w:t>
      </w:r>
      <w:r>
        <w:rPr>
          <w:sz w:val="20"/>
        </w:rPr>
        <w:tab/>
      </w:r>
      <w:r>
        <w:rPr>
          <w:spacing w:val="-2"/>
          <w:sz w:val="20"/>
        </w:rPr>
        <w:t>психологического</w:t>
      </w:r>
      <w:r>
        <w:rPr>
          <w:sz w:val="20"/>
        </w:rPr>
        <w:tab/>
      </w:r>
      <w:r>
        <w:rPr>
          <w:spacing w:val="-10"/>
          <w:sz w:val="20"/>
        </w:rPr>
        <w:t>и</w:t>
      </w:r>
      <w:r>
        <w:rPr>
          <w:sz w:val="20"/>
        </w:rPr>
        <w:tab/>
      </w:r>
      <w:r>
        <w:rPr>
          <w:spacing w:val="-2"/>
          <w:sz w:val="20"/>
        </w:rPr>
        <w:t>социального</w:t>
      </w:r>
      <w:r>
        <w:rPr>
          <w:sz w:val="20"/>
        </w:rPr>
        <w:tab/>
      </w:r>
      <w:r>
        <w:rPr>
          <w:spacing w:val="-2"/>
          <w:sz w:val="20"/>
        </w:rPr>
        <w:t>здоровья обучающихся;</w:t>
      </w:r>
    </w:p>
    <w:p w14:paraId="6757DE9D" w14:textId="77777777" w:rsidR="0013436E" w:rsidRDefault="00AE3229" w:rsidP="004F630C">
      <w:pPr>
        <w:pStyle w:val="a5"/>
        <w:numPr>
          <w:ilvl w:val="3"/>
          <w:numId w:val="26"/>
        </w:numPr>
        <w:tabs>
          <w:tab w:val="left" w:pos="966"/>
        </w:tabs>
        <w:spacing w:line="233" w:lineRule="exact"/>
        <w:ind w:left="966" w:hanging="141"/>
        <w:rPr>
          <w:sz w:val="20"/>
        </w:rPr>
      </w:pPr>
      <w:r>
        <w:rPr>
          <w:sz w:val="20"/>
        </w:rPr>
        <w:t>обеспечение</w:t>
      </w:r>
      <w:r>
        <w:rPr>
          <w:spacing w:val="-12"/>
          <w:sz w:val="20"/>
        </w:rPr>
        <w:t xml:space="preserve"> </w:t>
      </w:r>
      <w:r>
        <w:rPr>
          <w:sz w:val="20"/>
        </w:rPr>
        <w:t>достижения</w:t>
      </w:r>
      <w:r>
        <w:rPr>
          <w:spacing w:val="-12"/>
          <w:sz w:val="20"/>
        </w:rPr>
        <w:t xml:space="preserve"> </w:t>
      </w:r>
      <w:r>
        <w:rPr>
          <w:sz w:val="20"/>
        </w:rPr>
        <w:t>планируемых</w:t>
      </w:r>
      <w:r>
        <w:rPr>
          <w:spacing w:val="-11"/>
          <w:sz w:val="20"/>
        </w:rPr>
        <w:t xml:space="preserve"> </w:t>
      </w:r>
      <w:r>
        <w:rPr>
          <w:sz w:val="20"/>
        </w:rPr>
        <w:t>результатов</w:t>
      </w:r>
      <w:r>
        <w:rPr>
          <w:spacing w:val="-8"/>
          <w:sz w:val="20"/>
        </w:rPr>
        <w:t xml:space="preserve"> </w:t>
      </w:r>
      <w:r>
        <w:rPr>
          <w:sz w:val="20"/>
        </w:rPr>
        <w:t>освоения</w:t>
      </w:r>
      <w:r>
        <w:rPr>
          <w:spacing w:val="-12"/>
          <w:sz w:val="20"/>
        </w:rPr>
        <w:t xml:space="preserve"> </w:t>
      </w:r>
      <w:r>
        <w:rPr>
          <w:sz w:val="20"/>
        </w:rPr>
        <w:t>образовательной</w:t>
      </w:r>
      <w:r>
        <w:rPr>
          <w:spacing w:val="-12"/>
          <w:sz w:val="20"/>
        </w:rPr>
        <w:t xml:space="preserve"> </w:t>
      </w:r>
      <w:r>
        <w:rPr>
          <w:spacing w:val="-2"/>
          <w:sz w:val="20"/>
        </w:rPr>
        <w:t>программы;</w:t>
      </w:r>
    </w:p>
    <w:p w14:paraId="31041782" w14:textId="77777777" w:rsidR="0013436E" w:rsidRDefault="00AE3229" w:rsidP="004F630C">
      <w:pPr>
        <w:pStyle w:val="a5"/>
        <w:numPr>
          <w:ilvl w:val="3"/>
          <w:numId w:val="26"/>
        </w:numPr>
        <w:tabs>
          <w:tab w:val="left" w:pos="965"/>
        </w:tabs>
        <w:spacing w:before="1" w:line="232" w:lineRule="auto"/>
        <w:ind w:right="285" w:firstLine="566"/>
        <w:rPr>
          <w:sz w:val="20"/>
        </w:rPr>
      </w:pPr>
      <w:r>
        <w:rPr>
          <w:sz w:val="20"/>
        </w:rPr>
        <w:t>учёт</w:t>
      </w:r>
      <w:r>
        <w:rPr>
          <w:spacing w:val="80"/>
          <w:sz w:val="20"/>
        </w:rPr>
        <w:t xml:space="preserve"> </w:t>
      </w:r>
      <w:r>
        <w:rPr>
          <w:sz w:val="20"/>
        </w:rPr>
        <w:t>особенностей</w:t>
      </w:r>
      <w:r>
        <w:rPr>
          <w:spacing w:val="80"/>
          <w:sz w:val="20"/>
        </w:rPr>
        <w:t xml:space="preserve"> </w:t>
      </w:r>
      <w:r>
        <w:rPr>
          <w:sz w:val="20"/>
        </w:rPr>
        <w:t>щколы,</w:t>
      </w:r>
      <w:r>
        <w:rPr>
          <w:spacing w:val="80"/>
          <w:sz w:val="20"/>
        </w:rPr>
        <w:t xml:space="preserve"> </w:t>
      </w:r>
      <w:r>
        <w:rPr>
          <w:sz w:val="20"/>
        </w:rPr>
        <w:t>её</w:t>
      </w:r>
      <w:r>
        <w:rPr>
          <w:spacing w:val="80"/>
          <w:sz w:val="20"/>
        </w:rPr>
        <w:t xml:space="preserve"> </w:t>
      </w:r>
      <w:r>
        <w:rPr>
          <w:sz w:val="20"/>
        </w:rPr>
        <w:t>организационной</w:t>
      </w:r>
      <w:r>
        <w:rPr>
          <w:spacing w:val="80"/>
          <w:sz w:val="20"/>
        </w:rPr>
        <w:t xml:space="preserve"> </w:t>
      </w:r>
      <w:r>
        <w:rPr>
          <w:sz w:val="20"/>
        </w:rPr>
        <w:t>структуры,</w:t>
      </w:r>
      <w:r>
        <w:rPr>
          <w:spacing w:val="80"/>
          <w:sz w:val="20"/>
        </w:rPr>
        <w:t xml:space="preserve"> </w:t>
      </w:r>
      <w:r>
        <w:rPr>
          <w:sz w:val="20"/>
        </w:rPr>
        <w:t>запросов</w:t>
      </w:r>
      <w:r>
        <w:rPr>
          <w:spacing w:val="80"/>
          <w:sz w:val="20"/>
        </w:rPr>
        <w:t xml:space="preserve"> </w:t>
      </w:r>
      <w:r>
        <w:rPr>
          <w:sz w:val="20"/>
        </w:rPr>
        <w:t>участников</w:t>
      </w:r>
      <w:r>
        <w:rPr>
          <w:spacing w:val="80"/>
          <w:sz w:val="20"/>
        </w:rPr>
        <w:t xml:space="preserve"> </w:t>
      </w:r>
      <w:r>
        <w:rPr>
          <w:sz w:val="20"/>
        </w:rPr>
        <w:t xml:space="preserve">образовательного </w:t>
      </w:r>
      <w:r>
        <w:rPr>
          <w:spacing w:val="-2"/>
          <w:sz w:val="20"/>
        </w:rPr>
        <w:t>процесса;</w:t>
      </w:r>
    </w:p>
    <w:p w14:paraId="0506B457" w14:textId="77777777" w:rsidR="0013436E" w:rsidRDefault="00AE3229" w:rsidP="004F630C">
      <w:pPr>
        <w:pStyle w:val="a5"/>
        <w:numPr>
          <w:ilvl w:val="3"/>
          <w:numId w:val="26"/>
        </w:numPr>
        <w:tabs>
          <w:tab w:val="left" w:pos="965"/>
        </w:tabs>
        <w:spacing w:before="7" w:line="232" w:lineRule="auto"/>
        <w:ind w:right="288" w:firstLine="566"/>
        <w:rPr>
          <w:sz w:val="20"/>
        </w:rPr>
      </w:pPr>
      <w:r>
        <w:rPr>
          <w:sz w:val="20"/>
        </w:rPr>
        <w:t>предоставление</w:t>
      </w:r>
      <w:r>
        <w:rPr>
          <w:spacing w:val="80"/>
          <w:sz w:val="20"/>
        </w:rPr>
        <w:t xml:space="preserve"> </w:t>
      </w:r>
      <w:r>
        <w:rPr>
          <w:sz w:val="20"/>
        </w:rPr>
        <w:t>возможности</w:t>
      </w:r>
      <w:r>
        <w:rPr>
          <w:spacing w:val="80"/>
          <w:sz w:val="20"/>
        </w:rPr>
        <w:t xml:space="preserve"> </w:t>
      </w:r>
      <w:r>
        <w:rPr>
          <w:sz w:val="20"/>
        </w:rPr>
        <w:t>взаимодействия</w:t>
      </w:r>
      <w:r>
        <w:rPr>
          <w:spacing w:val="80"/>
          <w:sz w:val="20"/>
        </w:rPr>
        <w:t xml:space="preserve"> </w:t>
      </w:r>
      <w:r>
        <w:rPr>
          <w:sz w:val="20"/>
        </w:rPr>
        <w:t>с</w:t>
      </w:r>
      <w:r>
        <w:rPr>
          <w:spacing w:val="80"/>
          <w:sz w:val="20"/>
        </w:rPr>
        <w:t xml:space="preserve"> </w:t>
      </w:r>
      <w:r>
        <w:rPr>
          <w:sz w:val="20"/>
        </w:rPr>
        <w:t>социальными</w:t>
      </w:r>
      <w:r>
        <w:rPr>
          <w:spacing w:val="80"/>
          <w:sz w:val="20"/>
        </w:rPr>
        <w:t xml:space="preserve"> </w:t>
      </w:r>
      <w:r>
        <w:rPr>
          <w:sz w:val="20"/>
        </w:rPr>
        <w:t>партнёрами,</w:t>
      </w:r>
      <w:r>
        <w:rPr>
          <w:spacing w:val="80"/>
          <w:sz w:val="20"/>
        </w:rPr>
        <w:t xml:space="preserve"> </w:t>
      </w:r>
      <w:r>
        <w:rPr>
          <w:sz w:val="20"/>
        </w:rPr>
        <w:t>использования</w:t>
      </w:r>
      <w:r>
        <w:rPr>
          <w:spacing w:val="80"/>
          <w:sz w:val="20"/>
        </w:rPr>
        <w:t xml:space="preserve"> </w:t>
      </w:r>
      <w:r>
        <w:rPr>
          <w:sz w:val="20"/>
        </w:rPr>
        <w:t xml:space="preserve">ресурсов </w:t>
      </w:r>
      <w:r>
        <w:rPr>
          <w:spacing w:val="-2"/>
          <w:sz w:val="20"/>
        </w:rPr>
        <w:t>социума.</w:t>
      </w:r>
    </w:p>
    <w:p w14:paraId="6D412679" w14:textId="77777777" w:rsidR="0013436E" w:rsidRDefault="00AE3229">
      <w:pPr>
        <w:pStyle w:val="a3"/>
        <w:spacing w:before="1" w:after="6"/>
        <w:ind w:firstLine="566"/>
      </w:pPr>
      <w:r>
        <w:t>Сетевой</w:t>
      </w:r>
      <w:r>
        <w:rPr>
          <w:spacing w:val="80"/>
          <w:w w:val="150"/>
        </w:rPr>
        <w:t xml:space="preserve"> </w:t>
      </w:r>
      <w:r>
        <w:t>график</w:t>
      </w:r>
      <w:r>
        <w:rPr>
          <w:spacing w:val="80"/>
          <w:w w:val="150"/>
        </w:rPr>
        <w:t xml:space="preserve"> </w:t>
      </w:r>
      <w:r>
        <w:t>(дорожная</w:t>
      </w:r>
      <w:r>
        <w:rPr>
          <w:spacing w:val="80"/>
          <w:w w:val="150"/>
        </w:rPr>
        <w:t xml:space="preserve"> </w:t>
      </w:r>
      <w:r>
        <w:t>карта)</w:t>
      </w:r>
      <w:r>
        <w:rPr>
          <w:spacing w:val="80"/>
          <w:w w:val="150"/>
        </w:rPr>
        <w:t xml:space="preserve"> </w:t>
      </w:r>
      <w:r>
        <w:t>по</w:t>
      </w:r>
      <w:r>
        <w:rPr>
          <w:spacing w:val="80"/>
          <w:w w:val="150"/>
        </w:rPr>
        <w:t xml:space="preserve"> </w:t>
      </w:r>
      <w:r>
        <w:t>формированию</w:t>
      </w:r>
      <w:r>
        <w:rPr>
          <w:spacing w:val="80"/>
          <w:w w:val="150"/>
        </w:rPr>
        <w:t xml:space="preserve"> </w:t>
      </w:r>
      <w:r>
        <w:t>необходимой</w:t>
      </w:r>
      <w:r>
        <w:rPr>
          <w:spacing w:val="80"/>
          <w:w w:val="150"/>
        </w:rPr>
        <w:t xml:space="preserve"> </w:t>
      </w:r>
      <w:r>
        <w:t>системы</w:t>
      </w:r>
      <w:r>
        <w:rPr>
          <w:spacing w:val="80"/>
          <w:w w:val="150"/>
        </w:rPr>
        <w:t xml:space="preserve"> </w:t>
      </w:r>
      <w:r>
        <w:t>условий</w:t>
      </w:r>
      <w:r>
        <w:rPr>
          <w:spacing w:val="80"/>
          <w:w w:val="150"/>
        </w:rPr>
        <w:t xml:space="preserve"> </w:t>
      </w:r>
      <w:r>
        <w:t>реализации образовательной программы начального общего о</w:t>
      </w:r>
      <w:r w:rsidR="00F90BAD">
        <w:t>бразования в МБОУ ««Гранитненская школа»</w:t>
      </w:r>
      <w:r>
        <w:t>»</w:t>
      </w: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4"/>
        <w:gridCol w:w="6090"/>
        <w:gridCol w:w="1445"/>
      </w:tblGrid>
      <w:tr w:rsidR="0013436E" w14:paraId="79DADD01" w14:textId="77777777">
        <w:trPr>
          <w:trHeight w:val="460"/>
        </w:trPr>
        <w:tc>
          <w:tcPr>
            <w:tcW w:w="2504" w:type="dxa"/>
          </w:tcPr>
          <w:p w14:paraId="776DEAFC" w14:textId="77777777" w:rsidR="0013436E" w:rsidRDefault="00AE3229">
            <w:pPr>
              <w:pStyle w:val="TableParagraph"/>
              <w:spacing w:line="223" w:lineRule="exact"/>
              <w:ind w:left="57"/>
              <w:rPr>
                <w:sz w:val="20"/>
              </w:rPr>
            </w:pPr>
            <w:r>
              <w:rPr>
                <w:sz w:val="20"/>
              </w:rPr>
              <w:t>Направление</w:t>
            </w:r>
            <w:r>
              <w:rPr>
                <w:spacing w:val="-12"/>
                <w:sz w:val="20"/>
              </w:rPr>
              <w:t xml:space="preserve"> </w:t>
            </w:r>
            <w:r>
              <w:rPr>
                <w:spacing w:val="-2"/>
                <w:sz w:val="20"/>
              </w:rPr>
              <w:t>мероприятий</w:t>
            </w:r>
          </w:p>
        </w:tc>
        <w:tc>
          <w:tcPr>
            <w:tcW w:w="6090" w:type="dxa"/>
          </w:tcPr>
          <w:p w14:paraId="4EDCCFA4" w14:textId="77777777" w:rsidR="0013436E" w:rsidRDefault="00AE3229">
            <w:pPr>
              <w:pStyle w:val="TableParagraph"/>
              <w:spacing w:line="223" w:lineRule="exact"/>
              <w:ind w:left="57"/>
              <w:rPr>
                <w:sz w:val="20"/>
              </w:rPr>
            </w:pPr>
            <w:r>
              <w:rPr>
                <w:spacing w:val="-2"/>
                <w:sz w:val="20"/>
              </w:rPr>
              <w:t>Мероприятия</w:t>
            </w:r>
          </w:p>
        </w:tc>
        <w:tc>
          <w:tcPr>
            <w:tcW w:w="1445" w:type="dxa"/>
          </w:tcPr>
          <w:p w14:paraId="0816976E" w14:textId="77777777" w:rsidR="0013436E" w:rsidRDefault="00AE3229">
            <w:pPr>
              <w:pStyle w:val="TableParagraph"/>
              <w:spacing w:line="223" w:lineRule="exact"/>
              <w:ind w:left="54"/>
              <w:rPr>
                <w:sz w:val="20"/>
              </w:rPr>
            </w:pPr>
            <w:r>
              <w:rPr>
                <w:spacing w:val="-2"/>
                <w:sz w:val="20"/>
              </w:rPr>
              <w:t>Сроки</w:t>
            </w:r>
          </w:p>
          <w:p w14:paraId="65BC0A0F" w14:textId="77777777" w:rsidR="0013436E" w:rsidRDefault="00AE3229">
            <w:pPr>
              <w:pStyle w:val="TableParagraph"/>
              <w:spacing w:line="217" w:lineRule="exact"/>
              <w:ind w:left="54"/>
              <w:rPr>
                <w:sz w:val="20"/>
              </w:rPr>
            </w:pPr>
            <w:r>
              <w:rPr>
                <w:spacing w:val="-2"/>
                <w:sz w:val="20"/>
              </w:rPr>
              <w:t>реализации</w:t>
            </w:r>
          </w:p>
        </w:tc>
      </w:tr>
      <w:tr w:rsidR="0013436E" w14:paraId="423C9029" w14:textId="77777777">
        <w:trPr>
          <w:trHeight w:val="230"/>
        </w:trPr>
        <w:tc>
          <w:tcPr>
            <w:tcW w:w="2504" w:type="dxa"/>
            <w:vMerge w:val="restart"/>
          </w:tcPr>
          <w:p w14:paraId="5C5D5D5B" w14:textId="77777777" w:rsidR="0013436E" w:rsidRDefault="00AE3229">
            <w:pPr>
              <w:pStyle w:val="TableParagraph"/>
              <w:ind w:left="57" w:right="1092"/>
              <w:rPr>
                <w:sz w:val="20"/>
              </w:rPr>
            </w:pPr>
            <w:r>
              <w:rPr>
                <w:sz w:val="20"/>
              </w:rPr>
              <w:t>1.</w:t>
            </w:r>
            <w:r>
              <w:rPr>
                <w:spacing w:val="-13"/>
                <w:sz w:val="20"/>
              </w:rPr>
              <w:t xml:space="preserve"> </w:t>
            </w:r>
            <w:r>
              <w:rPr>
                <w:sz w:val="20"/>
              </w:rPr>
              <w:t xml:space="preserve">Нормативное </w:t>
            </w:r>
            <w:r>
              <w:rPr>
                <w:spacing w:val="-2"/>
                <w:sz w:val="20"/>
              </w:rPr>
              <w:t>обеспечение введения</w:t>
            </w:r>
            <w:r>
              <w:rPr>
                <w:spacing w:val="40"/>
                <w:sz w:val="20"/>
              </w:rPr>
              <w:t xml:space="preserve"> </w:t>
            </w:r>
            <w:r>
              <w:rPr>
                <w:sz w:val="20"/>
              </w:rPr>
              <w:t>ФГОС НОО</w:t>
            </w:r>
          </w:p>
        </w:tc>
        <w:tc>
          <w:tcPr>
            <w:tcW w:w="6090" w:type="dxa"/>
          </w:tcPr>
          <w:p w14:paraId="04D35EC7" w14:textId="77777777" w:rsidR="0013436E" w:rsidRDefault="00AE3229">
            <w:pPr>
              <w:pStyle w:val="TableParagraph"/>
              <w:spacing w:line="210" w:lineRule="exact"/>
              <w:ind w:left="66"/>
              <w:rPr>
                <w:sz w:val="20"/>
              </w:rPr>
            </w:pPr>
            <w:r>
              <w:rPr>
                <w:sz w:val="20"/>
              </w:rPr>
              <w:t>1.</w:t>
            </w:r>
            <w:r>
              <w:rPr>
                <w:spacing w:val="11"/>
                <w:sz w:val="20"/>
              </w:rPr>
              <w:t xml:space="preserve"> </w:t>
            </w:r>
            <w:r>
              <w:rPr>
                <w:sz w:val="20"/>
              </w:rPr>
              <w:t>Разработка</w:t>
            </w:r>
            <w:r>
              <w:rPr>
                <w:spacing w:val="-5"/>
                <w:sz w:val="20"/>
              </w:rPr>
              <w:t xml:space="preserve"> </w:t>
            </w:r>
            <w:r>
              <w:rPr>
                <w:sz w:val="20"/>
              </w:rPr>
              <w:t>ООП</w:t>
            </w:r>
            <w:r>
              <w:rPr>
                <w:spacing w:val="-4"/>
                <w:sz w:val="20"/>
              </w:rPr>
              <w:t xml:space="preserve"> </w:t>
            </w:r>
            <w:r>
              <w:rPr>
                <w:sz w:val="20"/>
              </w:rPr>
              <w:t>НОО</w:t>
            </w:r>
            <w:r>
              <w:rPr>
                <w:spacing w:val="-5"/>
                <w:sz w:val="20"/>
              </w:rPr>
              <w:t xml:space="preserve"> </w:t>
            </w:r>
            <w:r>
              <w:rPr>
                <w:sz w:val="20"/>
              </w:rPr>
              <w:t>на</w:t>
            </w:r>
            <w:r>
              <w:rPr>
                <w:spacing w:val="-4"/>
                <w:sz w:val="20"/>
              </w:rPr>
              <w:t xml:space="preserve"> </w:t>
            </w:r>
            <w:r>
              <w:rPr>
                <w:sz w:val="20"/>
              </w:rPr>
              <w:t>2023-2027</w:t>
            </w:r>
            <w:r>
              <w:rPr>
                <w:spacing w:val="-4"/>
                <w:sz w:val="20"/>
              </w:rPr>
              <w:t xml:space="preserve"> </w:t>
            </w:r>
            <w:r>
              <w:rPr>
                <w:spacing w:val="-5"/>
                <w:sz w:val="20"/>
              </w:rPr>
              <w:t>гг.</w:t>
            </w:r>
          </w:p>
        </w:tc>
        <w:tc>
          <w:tcPr>
            <w:tcW w:w="1445" w:type="dxa"/>
          </w:tcPr>
          <w:p w14:paraId="3BE7AF4A" w14:textId="77777777" w:rsidR="0013436E" w:rsidRDefault="00AE3229">
            <w:pPr>
              <w:pStyle w:val="TableParagraph"/>
              <w:spacing w:line="210" w:lineRule="exact"/>
              <w:ind w:left="54"/>
              <w:rPr>
                <w:sz w:val="20"/>
              </w:rPr>
            </w:pPr>
            <w:r>
              <w:rPr>
                <w:sz w:val="20"/>
              </w:rPr>
              <w:t>2023-2027</w:t>
            </w:r>
            <w:r>
              <w:rPr>
                <w:spacing w:val="-6"/>
                <w:sz w:val="20"/>
              </w:rPr>
              <w:t xml:space="preserve"> </w:t>
            </w:r>
            <w:r>
              <w:rPr>
                <w:spacing w:val="-5"/>
                <w:sz w:val="20"/>
              </w:rPr>
              <w:t>гг.</w:t>
            </w:r>
          </w:p>
        </w:tc>
      </w:tr>
      <w:tr w:rsidR="0013436E" w14:paraId="04A6EEFD" w14:textId="77777777">
        <w:trPr>
          <w:trHeight w:val="230"/>
        </w:trPr>
        <w:tc>
          <w:tcPr>
            <w:tcW w:w="2504" w:type="dxa"/>
            <w:vMerge/>
            <w:tcBorders>
              <w:top w:val="nil"/>
            </w:tcBorders>
          </w:tcPr>
          <w:p w14:paraId="28734C6A" w14:textId="77777777" w:rsidR="0013436E" w:rsidRDefault="0013436E">
            <w:pPr>
              <w:rPr>
                <w:sz w:val="2"/>
                <w:szCs w:val="2"/>
              </w:rPr>
            </w:pPr>
          </w:p>
        </w:tc>
        <w:tc>
          <w:tcPr>
            <w:tcW w:w="6090" w:type="dxa"/>
          </w:tcPr>
          <w:p w14:paraId="6A4737FA" w14:textId="77777777" w:rsidR="0013436E" w:rsidRDefault="00AE3229">
            <w:pPr>
              <w:pStyle w:val="TableParagraph"/>
              <w:spacing w:line="210" w:lineRule="exact"/>
              <w:ind w:left="66"/>
              <w:rPr>
                <w:sz w:val="20"/>
              </w:rPr>
            </w:pPr>
            <w:r>
              <w:rPr>
                <w:sz w:val="20"/>
              </w:rPr>
              <w:t>2.</w:t>
            </w:r>
            <w:r>
              <w:rPr>
                <w:spacing w:val="10"/>
                <w:sz w:val="20"/>
              </w:rPr>
              <w:t xml:space="preserve"> </w:t>
            </w:r>
            <w:r>
              <w:rPr>
                <w:sz w:val="20"/>
              </w:rPr>
              <w:t>Утверждение</w:t>
            </w:r>
            <w:r>
              <w:rPr>
                <w:spacing w:val="-5"/>
                <w:sz w:val="20"/>
              </w:rPr>
              <w:t xml:space="preserve"> </w:t>
            </w:r>
            <w:r>
              <w:rPr>
                <w:sz w:val="20"/>
              </w:rPr>
              <w:t>ООП</w:t>
            </w:r>
            <w:r>
              <w:rPr>
                <w:spacing w:val="-6"/>
                <w:sz w:val="20"/>
              </w:rPr>
              <w:t xml:space="preserve"> </w:t>
            </w:r>
            <w:r>
              <w:rPr>
                <w:sz w:val="20"/>
              </w:rPr>
              <w:t>НОО</w:t>
            </w:r>
            <w:r>
              <w:rPr>
                <w:spacing w:val="-2"/>
                <w:sz w:val="20"/>
              </w:rPr>
              <w:t xml:space="preserve"> </w:t>
            </w:r>
            <w:r>
              <w:rPr>
                <w:sz w:val="20"/>
              </w:rPr>
              <w:t>на</w:t>
            </w:r>
            <w:r>
              <w:rPr>
                <w:spacing w:val="-2"/>
                <w:sz w:val="20"/>
              </w:rPr>
              <w:t xml:space="preserve"> </w:t>
            </w:r>
            <w:r>
              <w:rPr>
                <w:sz w:val="20"/>
              </w:rPr>
              <w:t>2023-2027</w:t>
            </w:r>
            <w:r>
              <w:rPr>
                <w:spacing w:val="-5"/>
                <w:sz w:val="20"/>
              </w:rPr>
              <w:t xml:space="preserve"> гг.</w:t>
            </w:r>
          </w:p>
        </w:tc>
        <w:tc>
          <w:tcPr>
            <w:tcW w:w="1445" w:type="dxa"/>
          </w:tcPr>
          <w:p w14:paraId="493B57DF" w14:textId="77777777" w:rsidR="0013436E" w:rsidRDefault="00AE3229">
            <w:pPr>
              <w:pStyle w:val="TableParagraph"/>
              <w:spacing w:line="210" w:lineRule="exact"/>
              <w:ind w:left="54"/>
              <w:rPr>
                <w:sz w:val="20"/>
              </w:rPr>
            </w:pPr>
            <w:r>
              <w:rPr>
                <w:sz w:val="20"/>
              </w:rPr>
              <w:t>август</w:t>
            </w:r>
            <w:r>
              <w:rPr>
                <w:spacing w:val="-6"/>
                <w:sz w:val="20"/>
              </w:rPr>
              <w:t xml:space="preserve"> </w:t>
            </w:r>
            <w:r>
              <w:rPr>
                <w:sz w:val="20"/>
              </w:rPr>
              <w:t>2023</w:t>
            </w:r>
            <w:r>
              <w:rPr>
                <w:spacing w:val="-3"/>
                <w:sz w:val="20"/>
              </w:rPr>
              <w:t xml:space="preserve"> </w:t>
            </w:r>
            <w:r>
              <w:rPr>
                <w:spacing w:val="-5"/>
                <w:sz w:val="20"/>
              </w:rPr>
              <w:t>г.</w:t>
            </w:r>
          </w:p>
        </w:tc>
      </w:tr>
      <w:tr w:rsidR="0013436E" w14:paraId="352E7784" w14:textId="77777777">
        <w:trPr>
          <w:trHeight w:val="460"/>
        </w:trPr>
        <w:tc>
          <w:tcPr>
            <w:tcW w:w="2504" w:type="dxa"/>
            <w:vMerge/>
            <w:tcBorders>
              <w:top w:val="nil"/>
            </w:tcBorders>
          </w:tcPr>
          <w:p w14:paraId="132B25BF" w14:textId="77777777" w:rsidR="0013436E" w:rsidRDefault="0013436E">
            <w:pPr>
              <w:rPr>
                <w:sz w:val="2"/>
                <w:szCs w:val="2"/>
              </w:rPr>
            </w:pPr>
          </w:p>
        </w:tc>
        <w:tc>
          <w:tcPr>
            <w:tcW w:w="6090" w:type="dxa"/>
          </w:tcPr>
          <w:p w14:paraId="7953CEF3" w14:textId="77777777" w:rsidR="0013436E" w:rsidRDefault="00AE3229">
            <w:pPr>
              <w:pStyle w:val="TableParagraph"/>
              <w:spacing w:line="223" w:lineRule="exact"/>
              <w:ind w:left="66"/>
              <w:rPr>
                <w:sz w:val="20"/>
              </w:rPr>
            </w:pPr>
            <w:r>
              <w:rPr>
                <w:sz w:val="20"/>
              </w:rPr>
              <w:t>3.</w:t>
            </w:r>
            <w:r>
              <w:rPr>
                <w:spacing w:val="5"/>
                <w:sz w:val="20"/>
              </w:rPr>
              <w:t xml:space="preserve"> </w:t>
            </w:r>
            <w:r>
              <w:rPr>
                <w:sz w:val="20"/>
              </w:rPr>
              <w:t>Обеспечение</w:t>
            </w:r>
            <w:r>
              <w:rPr>
                <w:spacing w:val="-8"/>
                <w:sz w:val="20"/>
              </w:rPr>
              <w:t xml:space="preserve"> </w:t>
            </w:r>
            <w:r>
              <w:rPr>
                <w:sz w:val="20"/>
              </w:rPr>
              <w:t>соответствия</w:t>
            </w:r>
            <w:r>
              <w:rPr>
                <w:spacing w:val="-7"/>
                <w:sz w:val="20"/>
              </w:rPr>
              <w:t xml:space="preserve"> </w:t>
            </w:r>
            <w:r>
              <w:rPr>
                <w:sz w:val="20"/>
              </w:rPr>
              <w:t>нормативной</w:t>
            </w:r>
            <w:r>
              <w:rPr>
                <w:spacing w:val="-8"/>
                <w:sz w:val="20"/>
              </w:rPr>
              <w:t xml:space="preserve"> </w:t>
            </w:r>
            <w:r>
              <w:rPr>
                <w:sz w:val="20"/>
              </w:rPr>
              <w:t>базы</w:t>
            </w:r>
            <w:r>
              <w:rPr>
                <w:spacing w:val="-4"/>
                <w:sz w:val="20"/>
              </w:rPr>
              <w:t xml:space="preserve"> </w:t>
            </w:r>
            <w:r>
              <w:rPr>
                <w:sz w:val="20"/>
              </w:rPr>
              <w:t>школы</w:t>
            </w:r>
            <w:r>
              <w:rPr>
                <w:spacing w:val="-7"/>
                <w:sz w:val="20"/>
              </w:rPr>
              <w:t xml:space="preserve"> </w:t>
            </w:r>
            <w:r>
              <w:rPr>
                <w:spacing w:val="-2"/>
                <w:sz w:val="20"/>
              </w:rPr>
              <w:t>требованиям</w:t>
            </w:r>
          </w:p>
          <w:p w14:paraId="1F3733D2" w14:textId="77777777" w:rsidR="0013436E" w:rsidRDefault="00AE3229">
            <w:pPr>
              <w:pStyle w:val="TableParagraph"/>
              <w:spacing w:line="217" w:lineRule="exact"/>
              <w:ind w:left="285"/>
              <w:rPr>
                <w:sz w:val="20"/>
              </w:rPr>
            </w:pPr>
            <w:r>
              <w:rPr>
                <w:spacing w:val="-2"/>
                <w:sz w:val="20"/>
              </w:rPr>
              <w:t>обновленных</w:t>
            </w:r>
            <w:r>
              <w:rPr>
                <w:spacing w:val="6"/>
                <w:sz w:val="20"/>
              </w:rPr>
              <w:t xml:space="preserve"> </w:t>
            </w:r>
            <w:r>
              <w:rPr>
                <w:spacing w:val="-4"/>
                <w:sz w:val="20"/>
              </w:rPr>
              <w:t>ФГОС</w:t>
            </w:r>
          </w:p>
        </w:tc>
        <w:tc>
          <w:tcPr>
            <w:tcW w:w="1445" w:type="dxa"/>
          </w:tcPr>
          <w:p w14:paraId="23CBB65D" w14:textId="77777777" w:rsidR="0013436E" w:rsidRDefault="00AE3229">
            <w:pPr>
              <w:pStyle w:val="TableParagraph"/>
              <w:spacing w:line="223" w:lineRule="exact"/>
              <w:ind w:left="54"/>
              <w:rPr>
                <w:sz w:val="20"/>
              </w:rPr>
            </w:pPr>
            <w:r>
              <w:rPr>
                <w:sz w:val="20"/>
              </w:rPr>
              <w:t>По</w:t>
            </w:r>
            <w:r>
              <w:rPr>
                <w:spacing w:val="-2"/>
                <w:sz w:val="20"/>
              </w:rPr>
              <w:t xml:space="preserve"> </w:t>
            </w:r>
            <w:r>
              <w:rPr>
                <w:spacing w:val="-4"/>
                <w:sz w:val="20"/>
              </w:rPr>
              <w:t>мере</w:t>
            </w:r>
          </w:p>
          <w:p w14:paraId="591FD4AB" w14:textId="77777777" w:rsidR="0013436E" w:rsidRDefault="00AE3229">
            <w:pPr>
              <w:pStyle w:val="TableParagraph"/>
              <w:spacing w:line="217" w:lineRule="exact"/>
              <w:ind w:left="54"/>
              <w:rPr>
                <w:sz w:val="20"/>
              </w:rPr>
            </w:pPr>
            <w:r>
              <w:rPr>
                <w:spacing w:val="-2"/>
                <w:sz w:val="20"/>
              </w:rPr>
              <w:t>необходимости</w:t>
            </w:r>
          </w:p>
        </w:tc>
      </w:tr>
      <w:tr w:rsidR="0013436E" w14:paraId="438D87DB" w14:textId="77777777">
        <w:trPr>
          <w:trHeight w:val="460"/>
        </w:trPr>
        <w:tc>
          <w:tcPr>
            <w:tcW w:w="2504" w:type="dxa"/>
            <w:vMerge/>
            <w:tcBorders>
              <w:top w:val="nil"/>
            </w:tcBorders>
          </w:tcPr>
          <w:p w14:paraId="52ABE329" w14:textId="77777777" w:rsidR="0013436E" w:rsidRDefault="0013436E">
            <w:pPr>
              <w:rPr>
                <w:sz w:val="2"/>
                <w:szCs w:val="2"/>
              </w:rPr>
            </w:pPr>
          </w:p>
        </w:tc>
        <w:tc>
          <w:tcPr>
            <w:tcW w:w="6090" w:type="dxa"/>
          </w:tcPr>
          <w:p w14:paraId="27367E6D" w14:textId="77777777" w:rsidR="0013436E" w:rsidRDefault="00AE3229">
            <w:pPr>
              <w:pStyle w:val="TableParagraph"/>
              <w:spacing w:line="223" w:lineRule="exact"/>
              <w:ind w:left="66"/>
              <w:rPr>
                <w:sz w:val="20"/>
              </w:rPr>
            </w:pPr>
            <w:r>
              <w:rPr>
                <w:sz w:val="20"/>
              </w:rPr>
              <w:t>4.</w:t>
            </w:r>
            <w:r>
              <w:rPr>
                <w:spacing w:val="5"/>
                <w:sz w:val="20"/>
              </w:rPr>
              <w:t xml:space="preserve"> </w:t>
            </w:r>
            <w:r>
              <w:rPr>
                <w:sz w:val="20"/>
              </w:rPr>
              <w:t>Внесение</w:t>
            </w:r>
            <w:r>
              <w:rPr>
                <w:spacing w:val="-6"/>
                <w:sz w:val="20"/>
              </w:rPr>
              <w:t xml:space="preserve"> </w:t>
            </w:r>
            <w:r>
              <w:rPr>
                <w:sz w:val="20"/>
              </w:rPr>
              <w:t>изменений</w:t>
            </w:r>
            <w:r>
              <w:rPr>
                <w:spacing w:val="-9"/>
                <w:sz w:val="20"/>
              </w:rPr>
              <w:t xml:space="preserve"> </w:t>
            </w:r>
            <w:r>
              <w:rPr>
                <w:sz w:val="20"/>
              </w:rPr>
              <w:t>в</w:t>
            </w:r>
            <w:r>
              <w:rPr>
                <w:spacing w:val="-10"/>
                <w:sz w:val="20"/>
              </w:rPr>
              <w:t xml:space="preserve"> </w:t>
            </w:r>
            <w:r>
              <w:rPr>
                <w:sz w:val="20"/>
              </w:rPr>
              <w:t>должностные</w:t>
            </w:r>
            <w:r>
              <w:rPr>
                <w:spacing w:val="-6"/>
                <w:sz w:val="20"/>
              </w:rPr>
              <w:t xml:space="preserve"> </w:t>
            </w:r>
            <w:r>
              <w:rPr>
                <w:sz w:val="20"/>
              </w:rPr>
              <w:t>инструкции</w:t>
            </w:r>
            <w:r>
              <w:rPr>
                <w:spacing w:val="-9"/>
                <w:sz w:val="20"/>
              </w:rPr>
              <w:t xml:space="preserve"> </w:t>
            </w:r>
            <w:r>
              <w:rPr>
                <w:spacing w:val="-2"/>
                <w:sz w:val="20"/>
              </w:rPr>
              <w:t>работников</w:t>
            </w:r>
          </w:p>
          <w:p w14:paraId="709CEFF7" w14:textId="77777777" w:rsidR="0013436E" w:rsidRDefault="00AE3229">
            <w:pPr>
              <w:pStyle w:val="TableParagraph"/>
              <w:spacing w:line="217" w:lineRule="exact"/>
              <w:ind w:left="285"/>
              <w:rPr>
                <w:sz w:val="20"/>
              </w:rPr>
            </w:pPr>
            <w:r>
              <w:rPr>
                <w:spacing w:val="-2"/>
                <w:sz w:val="20"/>
              </w:rPr>
              <w:t>школы</w:t>
            </w:r>
          </w:p>
        </w:tc>
        <w:tc>
          <w:tcPr>
            <w:tcW w:w="1445" w:type="dxa"/>
          </w:tcPr>
          <w:p w14:paraId="4FAEC4CD" w14:textId="77777777" w:rsidR="0013436E" w:rsidRDefault="00AE3229">
            <w:pPr>
              <w:pStyle w:val="TableParagraph"/>
              <w:spacing w:line="223" w:lineRule="exact"/>
              <w:ind w:left="54"/>
              <w:rPr>
                <w:sz w:val="20"/>
              </w:rPr>
            </w:pPr>
            <w:r>
              <w:rPr>
                <w:sz w:val="20"/>
              </w:rPr>
              <w:t>По</w:t>
            </w:r>
            <w:r>
              <w:rPr>
                <w:spacing w:val="-2"/>
                <w:sz w:val="20"/>
              </w:rPr>
              <w:t xml:space="preserve"> </w:t>
            </w:r>
            <w:r>
              <w:rPr>
                <w:spacing w:val="-4"/>
                <w:sz w:val="20"/>
              </w:rPr>
              <w:t>мере</w:t>
            </w:r>
          </w:p>
          <w:p w14:paraId="7EC0BFDD" w14:textId="77777777" w:rsidR="0013436E" w:rsidRDefault="00AE3229">
            <w:pPr>
              <w:pStyle w:val="TableParagraph"/>
              <w:spacing w:line="217" w:lineRule="exact"/>
              <w:ind w:left="54"/>
              <w:rPr>
                <w:sz w:val="20"/>
              </w:rPr>
            </w:pPr>
            <w:r>
              <w:rPr>
                <w:spacing w:val="-2"/>
                <w:sz w:val="20"/>
              </w:rPr>
              <w:t>необходимости</w:t>
            </w:r>
          </w:p>
        </w:tc>
      </w:tr>
      <w:tr w:rsidR="0013436E" w14:paraId="1C5EEFC8" w14:textId="77777777">
        <w:trPr>
          <w:trHeight w:val="457"/>
        </w:trPr>
        <w:tc>
          <w:tcPr>
            <w:tcW w:w="2504" w:type="dxa"/>
            <w:vMerge/>
            <w:tcBorders>
              <w:top w:val="nil"/>
            </w:tcBorders>
          </w:tcPr>
          <w:p w14:paraId="27A1BF17" w14:textId="77777777" w:rsidR="0013436E" w:rsidRDefault="0013436E">
            <w:pPr>
              <w:rPr>
                <w:sz w:val="2"/>
                <w:szCs w:val="2"/>
              </w:rPr>
            </w:pPr>
          </w:p>
        </w:tc>
        <w:tc>
          <w:tcPr>
            <w:tcW w:w="6090" w:type="dxa"/>
          </w:tcPr>
          <w:p w14:paraId="032CA9BB" w14:textId="77777777" w:rsidR="0013436E" w:rsidRDefault="00AE3229">
            <w:pPr>
              <w:pStyle w:val="TableParagraph"/>
              <w:spacing w:line="223" w:lineRule="exact"/>
              <w:ind w:left="66"/>
              <w:rPr>
                <w:sz w:val="20"/>
              </w:rPr>
            </w:pPr>
            <w:r>
              <w:rPr>
                <w:sz w:val="20"/>
              </w:rPr>
              <w:t>5.</w:t>
            </w:r>
            <w:r>
              <w:rPr>
                <w:spacing w:val="8"/>
                <w:sz w:val="20"/>
              </w:rPr>
              <w:t xml:space="preserve"> </w:t>
            </w:r>
            <w:r>
              <w:rPr>
                <w:sz w:val="20"/>
              </w:rPr>
              <w:t>Разработка</w:t>
            </w:r>
            <w:r>
              <w:rPr>
                <w:spacing w:val="-6"/>
                <w:sz w:val="20"/>
              </w:rPr>
              <w:t xml:space="preserve"> </w:t>
            </w:r>
            <w:r>
              <w:rPr>
                <w:sz w:val="20"/>
              </w:rPr>
              <w:t>и</w:t>
            </w:r>
            <w:r>
              <w:rPr>
                <w:spacing w:val="-6"/>
                <w:sz w:val="20"/>
              </w:rPr>
              <w:t xml:space="preserve"> </w:t>
            </w:r>
            <w:r>
              <w:rPr>
                <w:sz w:val="20"/>
              </w:rPr>
              <w:t>утверждение</w:t>
            </w:r>
            <w:r>
              <w:rPr>
                <w:spacing w:val="-4"/>
                <w:sz w:val="20"/>
              </w:rPr>
              <w:t xml:space="preserve"> </w:t>
            </w:r>
            <w:r>
              <w:rPr>
                <w:sz w:val="20"/>
              </w:rPr>
              <w:t>плана</w:t>
            </w:r>
            <w:r>
              <w:rPr>
                <w:spacing w:val="-3"/>
                <w:sz w:val="20"/>
              </w:rPr>
              <w:t xml:space="preserve"> </w:t>
            </w:r>
            <w:r>
              <w:rPr>
                <w:sz w:val="20"/>
              </w:rPr>
              <w:t>по</w:t>
            </w:r>
            <w:r>
              <w:rPr>
                <w:spacing w:val="-6"/>
                <w:sz w:val="20"/>
              </w:rPr>
              <w:t xml:space="preserve"> </w:t>
            </w:r>
            <w:r>
              <w:rPr>
                <w:sz w:val="20"/>
              </w:rPr>
              <w:t>реализации</w:t>
            </w:r>
            <w:r>
              <w:rPr>
                <w:spacing w:val="-7"/>
                <w:sz w:val="20"/>
              </w:rPr>
              <w:t xml:space="preserve"> </w:t>
            </w:r>
            <w:r>
              <w:rPr>
                <w:spacing w:val="-2"/>
                <w:sz w:val="20"/>
              </w:rPr>
              <w:t>обновленных</w:t>
            </w:r>
          </w:p>
          <w:p w14:paraId="63780C46" w14:textId="77777777" w:rsidR="0013436E" w:rsidRDefault="00AE3229">
            <w:pPr>
              <w:pStyle w:val="TableParagraph"/>
              <w:spacing w:line="215" w:lineRule="exact"/>
              <w:ind w:left="285"/>
              <w:rPr>
                <w:sz w:val="20"/>
              </w:rPr>
            </w:pPr>
            <w:r>
              <w:rPr>
                <w:sz w:val="20"/>
              </w:rPr>
              <w:t>ФГОС</w:t>
            </w:r>
            <w:r>
              <w:rPr>
                <w:spacing w:val="-7"/>
                <w:sz w:val="20"/>
              </w:rPr>
              <w:t xml:space="preserve"> </w:t>
            </w:r>
            <w:r>
              <w:rPr>
                <w:spacing w:val="-5"/>
                <w:sz w:val="20"/>
              </w:rPr>
              <w:t>НОО</w:t>
            </w:r>
          </w:p>
        </w:tc>
        <w:tc>
          <w:tcPr>
            <w:tcW w:w="1445" w:type="dxa"/>
          </w:tcPr>
          <w:p w14:paraId="0F7BD31E" w14:textId="77777777" w:rsidR="0013436E" w:rsidRDefault="00AE3229">
            <w:pPr>
              <w:pStyle w:val="TableParagraph"/>
              <w:spacing w:line="223" w:lineRule="exact"/>
              <w:ind w:left="54"/>
              <w:rPr>
                <w:sz w:val="20"/>
              </w:rPr>
            </w:pPr>
            <w:r>
              <w:rPr>
                <w:spacing w:val="-2"/>
                <w:sz w:val="20"/>
              </w:rPr>
              <w:t>Ежегодно</w:t>
            </w:r>
          </w:p>
        </w:tc>
      </w:tr>
      <w:tr w:rsidR="0013436E" w14:paraId="793B63DC" w14:textId="77777777">
        <w:trPr>
          <w:trHeight w:val="921"/>
        </w:trPr>
        <w:tc>
          <w:tcPr>
            <w:tcW w:w="2504" w:type="dxa"/>
            <w:vMerge/>
            <w:tcBorders>
              <w:top w:val="nil"/>
            </w:tcBorders>
          </w:tcPr>
          <w:p w14:paraId="012182E2" w14:textId="77777777" w:rsidR="0013436E" w:rsidRDefault="0013436E">
            <w:pPr>
              <w:rPr>
                <w:sz w:val="2"/>
                <w:szCs w:val="2"/>
              </w:rPr>
            </w:pPr>
          </w:p>
        </w:tc>
        <w:tc>
          <w:tcPr>
            <w:tcW w:w="6090" w:type="dxa"/>
          </w:tcPr>
          <w:p w14:paraId="7DA6C68E" w14:textId="77777777" w:rsidR="0013436E" w:rsidRDefault="00AE3229">
            <w:pPr>
              <w:pStyle w:val="TableParagraph"/>
              <w:ind w:left="285" w:hanging="219"/>
              <w:rPr>
                <w:sz w:val="20"/>
              </w:rPr>
            </w:pPr>
            <w:r>
              <w:rPr>
                <w:sz w:val="20"/>
              </w:rPr>
              <w:t>6. Разработка новых (внесение изменений в локальные акты) локальных</w:t>
            </w:r>
            <w:r>
              <w:rPr>
                <w:spacing w:val="-10"/>
                <w:sz w:val="20"/>
              </w:rPr>
              <w:t xml:space="preserve"> </w:t>
            </w:r>
            <w:r>
              <w:rPr>
                <w:sz w:val="20"/>
              </w:rPr>
              <w:t>актов,</w:t>
            </w:r>
            <w:r>
              <w:rPr>
                <w:spacing w:val="-7"/>
                <w:sz w:val="20"/>
              </w:rPr>
              <w:t xml:space="preserve"> </w:t>
            </w:r>
            <w:r>
              <w:rPr>
                <w:sz w:val="20"/>
              </w:rPr>
              <w:t>устанавливающих</w:t>
            </w:r>
            <w:r>
              <w:rPr>
                <w:spacing w:val="-10"/>
                <w:sz w:val="20"/>
              </w:rPr>
              <w:t xml:space="preserve"> </w:t>
            </w:r>
            <w:r>
              <w:rPr>
                <w:sz w:val="20"/>
              </w:rPr>
              <w:t>требования</w:t>
            </w:r>
            <w:r>
              <w:rPr>
                <w:spacing w:val="-10"/>
                <w:sz w:val="20"/>
              </w:rPr>
              <w:t xml:space="preserve"> </w:t>
            </w:r>
            <w:r>
              <w:rPr>
                <w:sz w:val="20"/>
              </w:rPr>
              <w:t>к</w:t>
            </w:r>
            <w:r>
              <w:rPr>
                <w:spacing w:val="-10"/>
                <w:sz w:val="20"/>
              </w:rPr>
              <w:t xml:space="preserve"> </w:t>
            </w:r>
            <w:r>
              <w:rPr>
                <w:sz w:val="20"/>
              </w:rPr>
              <w:t>различным объектам инфраструктуры школы с учётом требований к</w:t>
            </w:r>
          </w:p>
          <w:p w14:paraId="021C271C" w14:textId="77777777" w:rsidR="0013436E" w:rsidRDefault="00AE3229">
            <w:pPr>
              <w:pStyle w:val="TableParagraph"/>
              <w:spacing w:line="216" w:lineRule="exact"/>
              <w:ind w:left="285"/>
              <w:rPr>
                <w:sz w:val="20"/>
              </w:rPr>
            </w:pPr>
            <w:r>
              <w:rPr>
                <w:sz w:val="20"/>
              </w:rPr>
              <w:t>минимальной</w:t>
            </w:r>
            <w:r>
              <w:rPr>
                <w:spacing w:val="-13"/>
                <w:sz w:val="20"/>
              </w:rPr>
              <w:t xml:space="preserve"> </w:t>
            </w:r>
            <w:r>
              <w:rPr>
                <w:sz w:val="20"/>
              </w:rPr>
              <w:t>оснащённости</w:t>
            </w:r>
            <w:r>
              <w:rPr>
                <w:spacing w:val="-12"/>
                <w:sz w:val="20"/>
              </w:rPr>
              <w:t xml:space="preserve"> </w:t>
            </w:r>
            <w:r>
              <w:rPr>
                <w:sz w:val="20"/>
              </w:rPr>
              <w:t>учебного</w:t>
            </w:r>
            <w:r>
              <w:rPr>
                <w:spacing w:val="-12"/>
                <w:sz w:val="20"/>
              </w:rPr>
              <w:t xml:space="preserve"> </w:t>
            </w:r>
            <w:r>
              <w:rPr>
                <w:spacing w:val="-2"/>
                <w:sz w:val="20"/>
              </w:rPr>
              <w:t>процесса</w:t>
            </w:r>
          </w:p>
        </w:tc>
        <w:tc>
          <w:tcPr>
            <w:tcW w:w="1445" w:type="dxa"/>
          </w:tcPr>
          <w:p w14:paraId="0D14FD05" w14:textId="77777777" w:rsidR="0013436E" w:rsidRDefault="00AE3229">
            <w:pPr>
              <w:pStyle w:val="TableParagraph"/>
              <w:spacing w:line="237" w:lineRule="auto"/>
              <w:ind w:left="54"/>
              <w:rPr>
                <w:sz w:val="20"/>
              </w:rPr>
            </w:pPr>
            <w:r>
              <w:rPr>
                <w:sz w:val="20"/>
              </w:rPr>
              <w:t xml:space="preserve">По мере </w:t>
            </w:r>
            <w:r>
              <w:rPr>
                <w:spacing w:val="-2"/>
                <w:sz w:val="20"/>
              </w:rPr>
              <w:t>необходимости</w:t>
            </w:r>
          </w:p>
        </w:tc>
      </w:tr>
      <w:tr w:rsidR="0013436E" w14:paraId="1B69ED44" w14:textId="77777777">
        <w:trPr>
          <w:trHeight w:val="460"/>
        </w:trPr>
        <w:tc>
          <w:tcPr>
            <w:tcW w:w="2504" w:type="dxa"/>
            <w:vMerge/>
            <w:tcBorders>
              <w:top w:val="nil"/>
            </w:tcBorders>
          </w:tcPr>
          <w:p w14:paraId="7672E4D9" w14:textId="77777777" w:rsidR="0013436E" w:rsidRDefault="0013436E">
            <w:pPr>
              <w:rPr>
                <w:sz w:val="2"/>
                <w:szCs w:val="2"/>
              </w:rPr>
            </w:pPr>
          </w:p>
        </w:tc>
        <w:tc>
          <w:tcPr>
            <w:tcW w:w="6090" w:type="dxa"/>
          </w:tcPr>
          <w:p w14:paraId="30C24627" w14:textId="77777777" w:rsidR="0013436E" w:rsidRDefault="00AE3229">
            <w:pPr>
              <w:pStyle w:val="TableParagraph"/>
              <w:spacing w:line="224" w:lineRule="exact"/>
              <w:ind w:left="66"/>
              <w:rPr>
                <w:sz w:val="20"/>
              </w:rPr>
            </w:pPr>
            <w:r>
              <w:rPr>
                <w:sz w:val="20"/>
              </w:rPr>
              <w:t>7.</w:t>
            </w:r>
            <w:r>
              <w:rPr>
                <w:spacing w:val="8"/>
                <w:sz w:val="20"/>
              </w:rPr>
              <w:t xml:space="preserve"> </w:t>
            </w:r>
            <w:r>
              <w:rPr>
                <w:sz w:val="20"/>
              </w:rPr>
              <w:t>Корректировка</w:t>
            </w:r>
            <w:r>
              <w:rPr>
                <w:spacing w:val="-7"/>
                <w:sz w:val="20"/>
              </w:rPr>
              <w:t xml:space="preserve"> </w:t>
            </w:r>
            <w:r>
              <w:rPr>
                <w:sz w:val="20"/>
              </w:rPr>
              <w:t>ООП</w:t>
            </w:r>
            <w:r>
              <w:rPr>
                <w:spacing w:val="-6"/>
                <w:sz w:val="20"/>
              </w:rPr>
              <w:t xml:space="preserve"> </w:t>
            </w:r>
            <w:r>
              <w:rPr>
                <w:sz w:val="20"/>
              </w:rPr>
              <w:t>НОО</w:t>
            </w:r>
            <w:r>
              <w:rPr>
                <w:spacing w:val="-7"/>
                <w:sz w:val="20"/>
              </w:rPr>
              <w:t xml:space="preserve"> </w:t>
            </w:r>
            <w:r>
              <w:rPr>
                <w:sz w:val="20"/>
              </w:rPr>
              <w:t>(внесение</w:t>
            </w:r>
            <w:r>
              <w:rPr>
                <w:spacing w:val="-4"/>
                <w:sz w:val="20"/>
              </w:rPr>
              <w:t xml:space="preserve"> </w:t>
            </w:r>
            <w:r>
              <w:rPr>
                <w:sz w:val="20"/>
              </w:rPr>
              <w:t>изменений),</w:t>
            </w:r>
            <w:r>
              <w:rPr>
                <w:spacing w:val="-7"/>
                <w:sz w:val="20"/>
              </w:rPr>
              <w:t xml:space="preserve"> </w:t>
            </w:r>
            <w:r>
              <w:rPr>
                <w:sz w:val="20"/>
              </w:rPr>
              <w:t>а</w:t>
            </w:r>
            <w:r>
              <w:rPr>
                <w:spacing w:val="-6"/>
                <w:sz w:val="20"/>
              </w:rPr>
              <w:t xml:space="preserve"> </w:t>
            </w:r>
            <w:r>
              <w:rPr>
                <w:spacing w:val="-2"/>
                <w:sz w:val="20"/>
              </w:rPr>
              <w:t>именно:</w:t>
            </w:r>
          </w:p>
          <w:p w14:paraId="280A209C" w14:textId="77777777" w:rsidR="0013436E" w:rsidRDefault="00AE3229">
            <w:pPr>
              <w:pStyle w:val="TableParagraph"/>
              <w:spacing w:line="217" w:lineRule="exact"/>
              <w:ind w:left="285"/>
              <w:rPr>
                <w:sz w:val="20"/>
              </w:rPr>
            </w:pPr>
            <w:r>
              <w:rPr>
                <w:sz w:val="20"/>
              </w:rPr>
              <w:t>-</w:t>
            </w:r>
            <w:r>
              <w:rPr>
                <w:spacing w:val="-6"/>
                <w:sz w:val="20"/>
              </w:rPr>
              <w:t xml:space="preserve"> </w:t>
            </w:r>
            <w:r>
              <w:rPr>
                <w:sz w:val="20"/>
              </w:rPr>
              <w:t>учебного</w:t>
            </w:r>
            <w:r>
              <w:rPr>
                <w:spacing w:val="-5"/>
                <w:sz w:val="20"/>
              </w:rPr>
              <w:t xml:space="preserve"> </w:t>
            </w:r>
            <w:r>
              <w:rPr>
                <w:spacing w:val="-2"/>
                <w:sz w:val="20"/>
              </w:rPr>
              <w:t>плана;</w:t>
            </w:r>
          </w:p>
        </w:tc>
        <w:tc>
          <w:tcPr>
            <w:tcW w:w="1445" w:type="dxa"/>
          </w:tcPr>
          <w:p w14:paraId="2791BD5E" w14:textId="77777777" w:rsidR="0013436E" w:rsidRDefault="00AE3229">
            <w:pPr>
              <w:pStyle w:val="TableParagraph"/>
              <w:spacing w:line="224" w:lineRule="exact"/>
              <w:ind w:left="54"/>
              <w:rPr>
                <w:sz w:val="20"/>
              </w:rPr>
            </w:pPr>
            <w:r>
              <w:rPr>
                <w:sz w:val="20"/>
              </w:rPr>
              <w:t>Ежегодно</w:t>
            </w:r>
            <w:r>
              <w:rPr>
                <w:spacing w:val="-6"/>
                <w:sz w:val="20"/>
              </w:rPr>
              <w:t xml:space="preserve"> </w:t>
            </w:r>
            <w:r>
              <w:rPr>
                <w:sz w:val="20"/>
              </w:rPr>
              <w:t>/</w:t>
            </w:r>
            <w:r>
              <w:rPr>
                <w:spacing w:val="-6"/>
                <w:sz w:val="20"/>
              </w:rPr>
              <w:t xml:space="preserve"> </w:t>
            </w:r>
            <w:r>
              <w:rPr>
                <w:spacing w:val="-5"/>
                <w:sz w:val="20"/>
              </w:rPr>
              <w:t>по</w:t>
            </w:r>
          </w:p>
          <w:p w14:paraId="1D1A7792" w14:textId="77777777" w:rsidR="0013436E" w:rsidRDefault="00AE3229">
            <w:pPr>
              <w:pStyle w:val="TableParagraph"/>
              <w:spacing w:line="217" w:lineRule="exact"/>
              <w:ind w:left="54"/>
              <w:rPr>
                <w:sz w:val="20"/>
              </w:rPr>
            </w:pPr>
            <w:r>
              <w:rPr>
                <w:spacing w:val="-4"/>
                <w:sz w:val="20"/>
              </w:rPr>
              <w:t>мере</w:t>
            </w:r>
          </w:p>
        </w:tc>
      </w:tr>
    </w:tbl>
    <w:p w14:paraId="49BFF948" w14:textId="77777777" w:rsidR="0013436E" w:rsidRDefault="0013436E">
      <w:pPr>
        <w:pStyle w:val="a3"/>
        <w:spacing w:before="5"/>
        <w:ind w:left="0"/>
        <w:rPr>
          <w:sz w:val="2"/>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4"/>
        <w:gridCol w:w="6090"/>
        <w:gridCol w:w="1445"/>
      </w:tblGrid>
      <w:tr w:rsidR="0013436E" w14:paraId="6EA592C8" w14:textId="77777777">
        <w:trPr>
          <w:trHeight w:val="2301"/>
        </w:trPr>
        <w:tc>
          <w:tcPr>
            <w:tcW w:w="2504" w:type="dxa"/>
          </w:tcPr>
          <w:p w14:paraId="64CB261B" w14:textId="77777777" w:rsidR="0013436E" w:rsidRDefault="0013436E">
            <w:pPr>
              <w:pStyle w:val="TableParagraph"/>
              <w:rPr>
                <w:sz w:val="18"/>
              </w:rPr>
            </w:pPr>
          </w:p>
        </w:tc>
        <w:tc>
          <w:tcPr>
            <w:tcW w:w="6090" w:type="dxa"/>
          </w:tcPr>
          <w:p w14:paraId="6081C9AD" w14:textId="77777777" w:rsidR="0013436E" w:rsidRDefault="00AE3229" w:rsidP="004F630C">
            <w:pPr>
              <w:pStyle w:val="TableParagraph"/>
              <w:numPr>
                <w:ilvl w:val="0"/>
                <w:numId w:val="12"/>
              </w:numPr>
              <w:tabs>
                <w:tab w:val="left" w:pos="399"/>
              </w:tabs>
              <w:spacing w:line="223" w:lineRule="exact"/>
              <w:ind w:left="399" w:hanging="114"/>
              <w:rPr>
                <w:sz w:val="20"/>
              </w:rPr>
            </w:pPr>
            <w:r>
              <w:rPr>
                <w:sz w:val="20"/>
              </w:rPr>
              <w:t>годового</w:t>
            </w:r>
            <w:r>
              <w:rPr>
                <w:spacing w:val="-10"/>
                <w:sz w:val="20"/>
              </w:rPr>
              <w:t xml:space="preserve"> </w:t>
            </w:r>
            <w:r>
              <w:rPr>
                <w:sz w:val="20"/>
              </w:rPr>
              <w:t>календарного</w:t>
            </w:r>
            <w:r>
              <w:rPr>
                <w:spacing w:val="-9"/>
                <w:sz w:val="20"/>
              </w:rPr>
              <w:t xml:space="preserve"> </w:t>
            </w:r>
            <w:r>
              <w:rPr>
                <w:sz w:val="20"/>
              </w:rPr>
              <w:t>учебного</w:t>
            </w:r>
            <w:r>
              <w:rPr>
                <w:spacing w:val="-10"/>
                <w:sz w:val="20"/>
              </w:rPr>
              <w:t xml:space="preserve"> </w:t>
            </w:r>
            <w:r>
              <w:rPr>
                <w:spacing w:val="-2"/>
                <w:sz w:val="20"/>
              </w:rPr>
              <w:t>графика;</w:t>
            </w:r>
          </w:p>
          <w:p w14:paraId="6E22D2F4" w14:textId="77777777" w:rsidR="0013436E" w:rsidRDefault="00AE3229" w:rsidP="004F630C">
            <w:pPr>
              <w:pStyle w:val="TableParagraph"/>
              <w:numPr>
                <w:ilvl w:val="0"/>
                <w:numId w:val="12"/>
              </w:numPr>
              <w:tabs>
                <w:tab w:val="left" w:pos="399"/>
              </w:tabs>
              <w:ind w:left="399" w:hanging="114"/>
              <w:rPr>
                <w:sz w:val="20"/>
              </w:rPr>
            </w:pPr>
            <w:r>
              <w:rPr>
                <w:sz w:val="20"/>
              </w:rPr>
              <w:t>плана</w:t>
            </w:r>
            <w:r>
              <w:rPr>
                <w:spacing w:val="-7"/>
                <w:sz w:val="20"/>
              </w:rPr>
              <w:t xml:space="preserve"> </w:t>
            </w:r>
            <w:r>
              <w:rPr>
                <w:sz w:val="20"/>
              </w:rPr>
              <w:t>внеурочной</w:t>
            </w:r>
            <w:r>
              <w:rPr>
                <w:spacing w:val="-10"/>
                <w:sz w:val="20"/>
              </w:rPr>
              <w:t xml:space="preserve"> </w:t>
            </w:r>
            <w:r>
              <w:rPr>
                <w:spacing w:val="-2"/>
                <w:sz w:val="20"/>
              </w:rPr>
              <w:t>деятельности;</w:t>
            </w:r>
          </w:p>
          <w:p w14:paraId="4903C411" w14:textId="77777777" w:rsidR="0013436E" w:rsidRDefault="00AE3229" w:rsidP="004F630C">
            <w:pPr>
              <w:pStyle w:val="TableParagraph"/>
              <w:numPr>
                <w:ilvl w:val="0"/>
                <w:numId w:val="12"/>
              </w:numPr>
              <w:tabs>
                <w:tab w:val="left" w:pos="399"/>
              </w:tabs>
              <w:spacing w:before="1"/>
              <w:ind w:left="399" w:hanging="114"/>
              <w:rPr>
                <w:sz w:val="20"/>
              </w:rPr>
            </w:pPr>
            <w:r>
              <w:rPr>
                <w:sz w:val="20"/>
              </w:rPr>
              <w:t>рабочих</w:t>
            </w:r>
            <w:r>
              <w:rPr>
                <w:spacing w:val="-8"/>
                <w:sz w:val="20"/>
              </w:rPr>
              <w:t xml:space="preserve"> </w:t>
            </w:r>
            <w:r>
              <w:rPr>
                <w:sz w:val="20"/>
              </w:rPr>
              <w:t>программ</w:t>
            </w:r>
            <w:r>
              <w:rPr>
                <w:spacing w:val="-5"/>
                <w:sz w:val="20"/>
              </w:rPr>
              <w:t xml:space="preserve"> </w:t>
            </w:r>
            <w:r>
              <w:rPr>
                <w:sz w:val="20"/>
              </w:rPr>
              <w:t>учебных</w:t>
            </w:r>
            <w:r>
              <w:rPr>
                <w:spacing w:val="-7"/>
                <w:sz w:val="20"/>
              </w:rPr>
              <w:t xml:space="preserve"> </w:t>
            </w:r>
            <w:r>
              <w:rPr>
                <w:sz w:val="20"/>
              </w:rPr>
              <w:t>предметов</w:t>
            </w:r>
            <w:r>
              <w:rPr>
                <w:spacing w:val="-5"/>
                <w:sz w:val="20"/>
              </w:rPr>
              <w:t xml:space="preserve"> </w:t>
            </w:r>
            <w:r>
              <w:rPr>
                <w:sz w:val="20"/>
              </w:rPr>
              <w:t>и</w:t>
            </w:r>
            <w:r>
              <w:rPr>
                <w:spacing w:val="-7"/>
                <w:sz w:val="20"/>
              </w:rPr>
              <w:t xml:space="preserve"> </w:t>
            </w:r>
            <w:r>
              <w:rPr>
                <w:spacing w:val="-2"/>
                <w:sz w:val="20"/>
              </w:rPr>
              <w:t>курсов;</w:t>
            </w:r>
          </w:p>
          <w:p w14:paraId="30858988" w14:textId="77777777" w:rsidR="0013436E" w:rsidRDefault="00AE3229" w:rsidP="004F630C">
            <w:pPr>
              <w:pStyle w:val="TableParagraph"/>
              <w:numPr>
                <w:ilvl w:val="0"/>
                <w:numId w:val="12"/>
              </w:numPr>
              <w:tabs>
                <w:tab w:val="left" w:pos="399"/>
              </w:tabs>
              <w:ind w:right="484" w:firstLine="0"/>
              <w:rPr>
                <w:sz w:val="20"/>
              </w:rPr>
            </w:pPr>
            <w:r>
              <w:rPr>
                <w:sz w:val="20"/>
              </w:rPr>
              <w:t>перечень</w:t>
            </w:r>
            <w:r>
              <w:rPr>
                <w:spacing w:val="-9"/>
                <w:sz w:val="20"/>
              </w:rPr>
              <w:t xml:space="preserve"> </w:t>
            </w:r>
            <w:r>
              <w:rPr>
                <w:sz w:val="20"/>
              </w:rPr>
              <w:t>учебно-методических</w:t>
            </w:r>
            <w:r>
              <w:rPr>
                <w:spacing w:val="-11"/>
                <w:sz w:val="20"/>
              </w:rPr>
              <w:t xml:space="preserve"> </w:t>
            </w:r>
            <w:r>
              <w:rPr>
                <w:sz w:val="20"/>
              </w:rPr>
              <w:t>комплектов,</w:t>
            </w:r>
            <w:r>
              <w:rPr>
                <w:spacing w:val="-10"/>
                <w:sz w:val="20"/>
              </w:rPr>
              <w:t xml:space="preserve"> </w:t>
            </w:r>
            <w:r>
              <w:rPr>
                <w:sz w:val="20"/>
              </w:rPr>
              <w:t>используемых</w:t>
            </w:r>
            <w:r>
              <w:rPr>
                <w:spacing w:val="-11"/>
                <w:sz w:val="20"/>
              </w:rPr>
              <w:t xml:space="preserve"> </w:t>
            </w:r>
            <w:r>
              <w:rPr>
                <w:sz w:val="20"/>
              </w:rPr>
              <w:t xml:space="preserve">в образовательной деятельности на уровне начального общего </w:t>
            </w:r>
            <w:r>
              <w:rPr>
                <w:spacing w:val="-2"/>
                <w:sz w:val="20"/>
              </w:rPr>
              <w:t>образования;</w:t>
            </w:r>
          </w:p>
          <w:p w14:paraId="0DF9F994" w14:textId="77777777" w:rsidR="0013436E" w:rsidRDefault="00AE3229" w:rsidP="004F630C">
            <w:pPr>
              <w:pStyle w:val="TableParagraph"/>
              <w:numPr>
                <w:ilvl w:val="0"/>
                <w:numId w:val="12"/>
              </w:numPr>
              <w:tabs>
                <w:tab w:val="left" w:pos="399"/>
              </w:tabs>
              <w:ind w:right="751" w:firstLine="0"/>
              <w:rPr>
                <w:sz w:val="20"/>
              </w:rPr>
            </w:pPr>
            <w:r>
              <w:rPr>
                <w:sz w:val="20"/>
              </w:rPr>
              <w:t>положения</w:t>
            </w:r>
            <w:r>
              <w:rPr>
                <w:spacing w:val="-8"/>
                <w:sz w:val="20"/>
              </w:rPr>
              <w:t xml:space="preserve"> </w:t>
            </w:r>
            <w:r>
              <w:rPr>
                <w:sz w:val="20"/>
              </w:rPr>
              <w:t>о</w:t>
            </w:r>
            <w:r>
              <w:rPr>
                <w:spacing w:val="-7"/>
                <w:sz w:val="20"/>
              </w:rPr>
              <w:t xml:space="preserve"> </w:t>
            </w:r>
            <w:r>
              <w:rPr>
                <w:sz w:val="20"/>
              </w:rPr>
              <w:t>формах,</w:t>
            </w:r>
            <w:r>
              <w:rPr>
                <w:spacing w:val="-7"/>
                <w:sz w:val="20"/>
              </w:rPr>
              <w:t xml:space="preserve"> </w:t>
            </w:r>
            <w:r>
              <w:rPr>
                <w:sz w:val="20"/>
              </w:rPr>
              <w:t>периодичности</w:t>
            </w:r>
            <w:r>
              <w:rPr>
                <w:spacing w:val="-8"/>
                <w:sz w:val="20"/>
              </w:rPr>
              <w:t xml:space="preserve"> </w:t>
            </w:r>
            <w:r>
              <w:rPr>
                <w:sz w:val="20"/>
              </w:rPr>
              <w:t>и</w:t>
            </w:r>
            <w:r>
              <w:rPr>
                <w:spacing w:val="-7"/>
                <w:sz w:val="20"/>
              </w:rPr>
              <w:t xml:space="preserve"> </w:t>
            </w:r>
            <w:r>
              <w:rPr>
                <w:sz w:val="20"/>
              </w:rPr>
              <w:t>порядке</w:t>
            </w:r>
            <w:r>
              <w:rPr>
                <w:spacing w:val="-5"/>
                <w:sz w:val="20"/>
              </w:rPr>
              <w:t xml:space="preserve"> </w:t>
            </w:r>
            <w:r>
              <w:rPr>
                <w:sz w:val="20"/>
              </w:rPr>
              <w:t xml:space="preserve">текущего контроля успеваемости и промежуточной аттестации </w:t>
            </w:r>
            <w:r>
              <w:rPr>
                <w:spacing w:val="-2"/>
                <w:sz w:val="20"/>
              </w:rPr>
              <w:t>обучающихся;</w:t>
            </w:r>
          </w:p>
          <w:p w14:paraId="49E86E11" w14:textId="77777777" w:rsidR="0013436E" w:rsidRDefault="00AE3229" w:rsidP="004F630C">
            <w:pPr>
              <w:pStyle w:val="TableParagraph"/>
              <w:numPr>
                <w:ilvl w:val="0"/>
                <w:numId w:val="12"/>
              </w:numPr>
              <w:tabs>
                <w:tab w:val="left" w:pos="399"/>
              </w:tabs>
              <w:spacing w:line="217" w:lineRule="exact"/>
              <w:ind w:left="399" w:hanging="114"/>
              <w:rPr>
                <w:sz w:val="20"/>
              </w:rPr>
            </w:pPr>
            <w:r>
              <w:rPr>
                <w:sz w:val="20"/>
              </w:rPr>
              <w:t>положения</w:t>
            </w:r>
            <w:r>
              <w:rPr>
                <w:spacing w:val="-8"/>
                <w:sz w:val="20"/>
              </w:rPr>
              <w:t xml:space="preserve"> </w:t>
            </w:r>
            <w:r>
              <w:rPr>
                <w:sz w:val="20"/>
              </w:rPr>
              <w:t>о</w:t>
            </w:r>
            <w:r>
              <w:rPr>
                <w:spacing w:val="-7"/>
                <w:sz w:val="20"/>
              </w:rPr>
              <w:t xml:space="preserve"> </w:t>
            </w:r>
            <w:r>
              <w:rPr>
                <w:sz w:val="20"/>
              </w:rPr>
              <w:t>формах</w:t>
            </w:r>
            <w:r>
              <w:rPr>
                <w:spacing w:val="-7"/>
                <w:sz w:val="20"/>
              </w:rPr>
              <w:t xml:space="preserve"> </w:t>
            </w:r>
            <w:r>
              <w:rPr>
                <w:sz w:val="20"/>
              </w:rPr>
              <w:t>получения</w:t>
            </w:r>
            <w:r>
              <w:rPr>
                <w:spacing w:val="-8"/>
                <w:sz w:val="20"/>
              </w:rPr>
              <w:t xml:space="preserve"> </w:t>
            </w:r>
            <w:r>
              <w:rPr>
                <w:spacing w:val="-2"/>
                <w:sz w:val="20"/>
              </w:rPr>
              <w:t>образования.</w:t>
            </w:r>
          </w:p>
        </w:tc>
        <w:tc>
          <w:tcPr>
            <w:tcW w:w="1445" w:type="dxa"/>
          </w:tcPr>
          <w:p w14:paraId="74D37111" w14:textId="77777777" w:rsidR="0013436E" w:rsidRDefault="00AE3229">
            <w:pPr>
              <w:pStyle w:val="TableParagraph"/>
              <w:spacing w:line="223" w:lineRule="exact"/>
              <w:ind w:left="54"/>
              <w:rPr>
                <w:sz w:val="20"/>
              </w:rPr>
            </w:pPr>
            <w:r>
              <w:rPr>
                <w:spacing w:val="-2"/>
                <w:sz w:val="20"/>
              </w:rPr>
              <w:t>необходимости</w:t>
            </w:r>
          </w:p>
        </w:tc>
      </w:tr>
      <w:tr w:rsidR="0013436E" w14:paraId="35253F83" w14:textId="77777777">
        <w:trPr>
          <w:trHeight w:val="230"/>
        </w:trPr>
        <w:tc>
          <w:tcPr>
            <w:tcW w:w="2504" w:type="dxa"/>
            <w:vMerge w:val="restart"/>
          </w:tcPr>
          <w:p w14:paraId="60FCFB5D" w14:textId="77777777" w:rsidR="0013436E" w:rsidRDefault="00AE3229">
            <w:pPr>
              <w:pStyle w:val="TableParagraph"/>
              <w:ind w:left="57"/>
              <w:rPr>
                <w:sz w:val="20"/>
              </w:rPr>
            </w:pPr>
            <w:r>
              <w:rPr>
                <w:sz w:val="20"/>
              </w:rPr>
              <w:t>2.</w:t>
            </w:r>
            <w:r>
              <w:rPr>
                <w:spacing w:val="-13"/>
                <w:sz w:val="20"/>
              </w:rPr>
              <w:t xml:space="preserve"> </w:t>
            </w:r>
            <w:r>
              <w:rPr>
                <w:sz w:val="20"/>
              </w:rPr>
              <w:t>Финансовое</w:t>
            </w:r>
            <w:r>
              <w:rPr>
                <w:spacing w:val="-12"/>
                <w:sz w:val="20"/>
              </w:rPr>
              <w:t xml:space="preserve"> </w:t>
            </w:r>
            <w:r>
              <w:rPr>
                <w:sz w:val="20"/>
              </w:rPr>
              <w:t>обеспечение введения ФГОС НОО</w:t>
            </w:r>
          </w:p>
        </w:tc>
        <w:tc>
          <w:tcPr>
            <w:tcW w:w="6090" w:type="dxa"/>
          </w:tcPr>
          <w:p w14:paraId="64441099" w14:textId="77777777" w:rsidR="0013436E" w:rsidRDefault="00AE3229">
            <w:pPr>
              <w:pStyle w:val="TableParagraph"/>
              <w:spacing w:line="210" w:lineRule="exact"/>
              <w:ind w:left="57"/>
              <w:rPr>
                <w:sz w:val="20"/>
              </w:rPr>
            </w:pPr>
            <w:r>
              <w:rPr>
                <w:sz w:val="20"/>
              </w:rPr>
              <w:t>1.Определение</w:t>
            </w:r>
            <w:r>
              <w:rPr>
                <w:spacing w:val="-9"/>
                <w:sz w:val="20"/>
              </w:rPr>
              <w:t xml:space="preserve"> </w:t>
            </w:r>
            <w:r>
              <w:rPr>
                <w:sz w:val="20"/>
              </w:rPr>
              <w:t>объёма</w:t>
            </w:r>
            <w:r>
              <w:rPr>
                <w:spacing w:val="-9"/>
                <w:sz w:val="20"/>
              </w:rPr>
              <w:t xml:space="preserve"> </w:t>
            </w:r>
            <w:r>
              <w:rPr>
                <w:sz w:val="20"/>
              </w:rPr>
              <w:t>расходов,</w:t>
            </w:r>
            <w:r>
              <w:rPr>
                <w:spacing w:val="-9"/>
                <w:sz w:val="20"/>
              </w:rPr>
              <w:t xml:space="preserve"> </w:t>
            </w:r>
            <w:r>
              <w:rPr>
                <w:sz w:val="20"/>
              </w:rPr>
              <w:t>необходимых</w:t>
            </w:r>
            <w:r>
              <w:rPr>
                <w:spacing w:val="-10"/>
                <w:sz w:val="20"/>
              </w:rPr>
              <w:t xml:space="preserve"> </w:t>
            </w:r>
            <w:r>
              <w:rPr>
                <w:sz w:val="20"/>
              </w:rPr>
              <w:t>для</w:t>
            </w:r>
            <w:r>
              <w:rPr>
                <w:spacing w:val="-10"/>
                <w:sz w:val="20"/>
              </w:rPr>
              <w:t xml:space="preserve"> </w:t>
            </w:r>
            <w:r>
              <w:rPr>
                <w:sz w:val="20"/>
              </w:rPr>
              <w:t>реализации</w:t>
            </w:r>
            <w:r>
              <w:rPr>
                <w:spacing w:val="-10"/>
                <w:sz w:val="20"/>
              </w:rPr>
              <w:t xml:space="preserve"> </w:t>
            </w:r>
            <w:r>
              <w:rPr>
                <w:spacing w:val="-5"/>
                <w:sz w:val="20"/>
              </w:rPr>
              <w:t>ОП</w:t>
            </w:r>
          </w:p>
        </w:tc>
        <w:tc>
          <w:tcPr>
            <w:tcW w:w="1445" w:type="dxa"/>
          </w:tcPr>
          <w:p w14:paraId="223DBA6A" w14:textId="77777777" w:rsidR="0013436E" w:rsidRDefault="00AE3229">
            <w:pPr>
              <w:pStyle w:val="TableParagraph"/>
              <w:spacing w:line="210" w:lineRule="exact"/>
              <w:ind w:left="54"/>
              <w:rPr>
                <w:sz w:val="20"/>
              </w:rPr>
            </w:pPr>
            <w:r>
              <w:rPr>
                <w:spacing w:val="-2"/>
                <w:sz w:val="20"/>
              </w:rPr>
              <w:t>Ежегодно</w:t>
            </w:r>
          </w:p>
        </w:tc>
      </w:tr>
      <w:tr w:rsidR="0013436E" w14:paraId="3F1B9AD1" w14:textId="77777777">
        <w:trPr>
          <w:trHeight w:val="918"/>
        </w:trPr>
        <w:tc>
          <w:tcPr>
            <w:tcW w:w="2504" w:type="dxa"/>
            <w:vMerge/>
            <w:tcBorders>
              <w:top w:val="nil"/>
            </w:tcBorders>
          </w:tcPr>
          <w:p w14:paraId="7102579C" w14:textId="77777777" w:rsidR="0013436E" w:rsidRDefault="0013436E">
            <w:pPr>
              <w:rPr>
                <w:sz w:val="2"/>
                <w:szCs w:val="2"/>
              </w:rPr>
            </w:pPr>
          </w:p>
        </w:tc>
        <w:tc>
          <w:tcPr>
            <w:tcW w:w="6090" w:type="dxa"/>
          </w:tcPr>
          <w:p w14:paraId="01E7DF68" w14:textId="77777777" w:rsidR="0013436E" w:rsidRDefault="00AE3229">
            <w:pPr>
              <w:pStyle w:val="TableParagraph"/>
              <w:ind w:left="57"/>
              <w:rPr>
                <w:sz w:val="20"/>
              </w:rPr>
            </w:pPr>
            <w:r>
              <w:rPr>
                <w:sz w:val="20"/>
              </w:rPr>
              <w:t>2.Внесение изменений в локальные акты, регламентирующие установление</w:t>
            </w:r>
            <w:r>
              <w:rPr>
                <w:spacing w:val="-7"/>
                <w:sz w:val="20"/>
              </w:rPr>
              <w:t xml:space="preserve"> </w:t>
            </w:r>
            <w:r>
              <w:rPr>
                <w:sz w:val="20"/>
              </w:rPr>
              <w:t>заработной</w:t>
            </w:r>
            <w:r>
              <w:rPr>
                <w:spacing w:val="-6"/>
                <w:sz w:val="20"/>
              </w:rPr>
              <w:t xml:space="preserve"> </w:t>
            </w:r>
            <w:r>
              <w:rPr>
                <w:sz w:val="20"/>
              </w:rPr>
              <w:t>платы</w:t>
            </w:r>
            <w:r>
              <w:rPr>
                <w:spacing w:val="-7"/>
                <w:sz w:val="20"/>
              </w:rPr>
              <w:t xml:space="preserve"> </w:t>
            </w:r>
            <w:r>
              <w:rPr>
                <w:sz w:val="20"/>
              </w:rPr>
              <w:t>работникам</w:t>
            </w:r>
            <w:r>
              <w:rPr>
                <w:spacing w:val="-6"/>
                <w:sz w:val="20"/>
              </w:rPr>
              <w:t xml:space="preserve"> </w:t>
            </w:r>
            <w:r>
              <w:rPr>
                <w:sz w:val="20"/>
              </w:rPr>
              <w:t>лицея,</w:t>
            </w:r>
            <w:r>
              <w:rPr>
                <w:spacing w:val="-7"/>
                <w:sz w:val="20"/>
              </w:rPr>
              <w:t xml:space="preserve"> </w:t>
            </w:r>
            <w:r>
              <w:rPr>
                <w:sz w:val="20"/>
              </w:rPr>
              <w:t>в</w:t>
            </w:r>
            <w:r>
              <w:rPr>
                <w:spacing w:val="-8"/>
                <w:sz w:val="20"/>
              </w:rPr>
              <w:t xml:space="preserve"> </w:t>
            </w:r>
            <w:r>
              <w:rPr>
                <w:sz w:val="20"/>
              </w:rPr>
              <w:t>том</w:t>
            </w:r>
            <w:r>
              <w:rPr>
                <w:spacing w:val="-6"/>
                <w:sz w:val="20"/>
              </w:rPr>
              <w:t xml:space="preserve"> </w:t>
            </w:r>
            <w:r>
              <w:rPr>
                <w:sz w:val="20"/>
              </w:rPr>
              <w:t>числе, стимулирующих надбавок и доплат, порядка и размеров</w:t>
            </w:r>
          </w:p>
          <w:p w14:paraId="37724344" w14:textId="77777777" w:rsidR="0013436E" w:rsidRDefault="00AE3229">
            <w:pPr>
              <w:pStyle w:val="TableParagraph"/>
              <w:spacing w:line="216" w:lineRule="exact"/>
              <w:ind w:left="57"/>
              <w:rPr>
                <w:sz w:val="20"/>
              </w:rPr>
            </w:pPr>
            <w:r>
              <w:rPr>
                <w:spacing w:val="-2"/>
                <w:sz w:val="20"/>
              </w:rPr>
              <w:t>премирования</w:t>
            </w:r>
          </w:p>
        </w:tc>
        <w:tc>
          <w:tcPr>
            <w:tcW w:w="1445" w:type="dxa"/>
          </w:tcPr>
          <w:p w14:paraId="358B612C" w14:textId="77777777" w:rsidR="0013436E" w:rsidRDefault="00AE3229">
            <w:pPr>
              <w:pStyle w:val="TableParagraph"/>
              <w:ind w:left="54"/>
              <w:rPr>
                <w:sz w:val="20"/>
              </w:rPr>
            </w:pPr>
            <w:r>
              <w:rPr>
                <w:sz w:val="20"/>
              </w:rPr>
              <w:t xml:space="preserve">По мере </w:t>
            </w:r>
            <w:r>
              <w:rPr>
                <w:spacing w:val="-2"/>
                <w:sz w:val="20"/>
              </w:rPr>
              <w:t>необходимости</w:t>
            </w:r>
          </w:p>
        </w:tc>
      </w:tr>
      <w:tr w:rsidR="0013436E" w14:paraId="6C8D21AF" w14:textId="77777777">
        <w:trPr>
          <w:trHeight w:val="460"/>
        </w:trPr>
        <w:tc>
          <w:tcPr>
            <w:tcW w:w="2504" w:type="dxa"/>
            <w:vMerge/>
            <w:tcBorders>
              <w:top w:val="nil"/>
            </w:tcBorders>
          </w:tcPr>
          <w:p w14:paraId="210F28DB" w14:textId="77777777" w:rsidR="0013436E" w:rsidRDefault="0013436E">
            <w:pPr>
              <w:rPr>
                <w:sz w:val="2"/>
                <w:szCs w:val="2"/>
              </w:rPr>
            </w:pPr>
          </w:p>
        </w:tc>
        <w:tc>
          <w:tcPr>
            <w:tcW w:w="6090" w:type="dxa"/>
          </w:tcPr>
          <w:p w14:paraId="5D9F26BC" w14:textId="77777777" w:rsidR="0013436E" w:rsidRDefault="00AE3229">
            <w:pPr>
              <w:pStyle w:val="TableParagraph"/>
              <w:spacing w:line="223" w:lineRule="exact"/>
              <w:ind w:left="57"/>
              <w:rPr>
                <w:sz w:val="20"/>
              </w:rPr>
            </w:pPr>
            <w:r>
              <w:rPr>
                <w:sz w:val="20"/>
              </w:rPr>
              <w:t>3.Заключение</w:t>
            </w:r>
            <w:r>
              <w:rPr>
                <w:spacing w:val="-9"/>
                <w:sz w:val="20"/>
              </w:rPr>
              <w:t xml:space="preserve"> </w:t>
            </w:r>
            <w:r>
              <w:rPr>
                <w:sz w:val="20"/>
              </w:rPr>
              <w:t>дополнительных</w:t>
            </w:r>
            <w:r>
              <w:rPr>
                <w:spacing w:val="-10"/>
                <w:sz w:val="20"/>
              </w:rPr>
              <w:t xml:space="preserve"> </w:t>
            </w:r>
            <w:r>
              <w:rPr>
                <w:sz w:val="20"/>
              </w:rPr>
              <w:t>соглашений</w:t>
            </w:r>
            <w:r>
              <w:rPr>
                <w:spacing w:val="-9"/>
                <w:sz w:val="20"/>
              </w:rPr>
              <w:t xml:space="preserve"> </w:t>
            </w:r>
            <w:r>
              <w:rPr>
                <w:sz w:val="20"/>
              </w:rPr>
              <w:t>к</w:t>
            </w:r>
            <w:r>
              <w:rPr>
                <w:spacing w:val="-10"/>
                <w:sz w:val="20"/>
              </w:rPr>
              <w:t xml:space="preserve"> </w:t>
            </w:r>
            <w:r>
              <w:rPr>
                <w:sz w:val="20"/>
              </w:rPr>
              <w:t>трудовому</w:t>
            </w:r>
            <w:r>
              <w:rPr>
                <w:spacing w:val="-10"/>
                <w:sz w:val="20"/>
              </w:rPr>
              <w:t xml:space="preserve"> </w:t>
            </w:r>
            <w:r>
              <w:rPr>
                <w:sz w:val="20"/>
              </w:rPr>
              <w:t>договору</w:t>
            </w:r>
            <w:r>
              <w:rPr>
                <w:spacing w:val="-12"/>
                <w:sz w:val="20"/>
              </w:rPr>
              <w:t xml:space="preserve"> </w:t>
            </w:r>
            <w:r>
              <w:rPr>
                <w:spacing w:val="-10"/>
                <w:sz w:val="20"/>
              </w:rPr>
              <w:t>с</w:t>
            </w:r>
          </w:p>
          <w:p w14:paraId="3D9DD795" w14:textId="77777777" w:rsidR="0013436E" w:rsidRDefault="00AE3229">
            <w:pPr>
              <w:pStyle w:val="TableParagraph"/>
              <w:spacing w:line="217" w:lineRule="exact"/>
              <w:ind w:left="57"/>
              <w:rPr>
                <w:sz w:val="20"/>
              </w:rPr>
            </w:pPr>
            <w:r>
              <w:rPr>
                <w:sz w:val="20"/>
              </w:rPr>
              <w:t>работниками</w:t>
            </w:r>
            <w:r>
              <w:rPr>
                <w:spacing w:val="-13"/>
                <w:sz w:val="20"/>
              </w:rPr>
              <w:t xml:space="preserve"> </w:t>
            </w:r>
            <w:r>
              <w:rPr>
                <w:spacing w:val="-4"/>
                <w:sz w:val="20"/>
              </w:rPr>
              <w:t>школы</w:t>
            </w:r>
          </w:p>
        </w:tc>
        <w:tc>
          <w:tcPr>
            <w:tcW w:w="1445" w:type="dxa"/>
          </w:tcPr>
          <w:p w14:paraId="6B644E6F" w14:textId="77777777" w:rsidR="0013436E" w:rsidRDefault="00AE3229">
            <w:pPr>
              <w:pStyle w:val="TableParagraph"/>
              <w:spacing w:line="223" w:lineRule="exact"/>
              <w:ind w:left="54"/>
              <w:rPr>
                <w:sz w:val="20"/>
              </w:rPr>
            </w:pPr>
            <w:r>
              <w:rPr>
                <w:sz w:val="20"/>
              </w:rPr>
              <w:t>По</w:t>
            </w:r>
            <w:r>
              <w:rPr>
                <w:spacing w:val="-2"/>
                <w:sz w:val="20"/>
              </w:rPr>
              <w:t xml:space="preserve"> </w:t>
            </w:r>
            <w:r>
              <w:rPr>
                <w:spacing w:val="-4"/>
                <w:sz w:val="20"/>
              </w:rPr>
              <w:t>мере</w:t>
            </w:r>
          </w:p>
          <w:p w14:paraId="0221FA54" w14:textId="77777777" w:rsidR="0013436E" w:rsidRDefault="00AE3229">
            <w:pPr>
              <w:pStyle w:val="TableParagraph"/>
              <w:spacing w:line="217" w:lineRule="exact"/>
              <w:ind w:left="54"/>
              <w:rPr>
                <w:sz w:val="20"/>
              </w:rPr>
            </w:pPr>
            <w:r>
              <w:rPr>
                <w:spacing w:val="-2"/>
                <w:sz w:val="20"/>
              </w:rPr>
              <w:t>необходимости</w:t>
            </w:r>
          </w:p>
        </w:tc>
      </w:tr>
      <w:tr w:rsidR="0013436E" w14:paraId="65A42C62" w14:textId="77777777">
        <w:trPr>
          <w:trHeight w:val="691"/>
        </w:trPr>
        <w:tc>
          <w:tcPr>
            <w:tcW w:w="2504" w:type="dxa"/>
            <w:vMerge w:val="restart"/>
          </w:tcPr>
          <w:p w14:paraId="7D52271E" w14:textId="77777777" w:rsidR="0013436E" w:rsidRDefault="00AE3229">
            <w:pPr>
              <w:pStyle w:val="TableParagraph"/>
              <w:ind w:left="57" w:right="538"/>
              <w:rPr>
                <w:sz w:val="20"/>
              </w:rPr>
            </w:pPr>
            <w:r>
              <w:rPr>
                <w:sz w:val="20"/>
              </w:rPr>
              <w:t>3. Организационное обеспечение</w:t>
            </w:r>
            <w:r>
              <w:rPr>
                <w:spacing w:val="-13"/>
                <w:sz w:val="20"/>
              </w:rPr>
              <w:t xml:space="preserve"> </w:t>
            </w:r>
            <w:r>
              <w:rPr>
                <w:sz w:val="20"/>
              </w:rPr>
              <w:t>введения ФГОС НОО</w:t>
            </w:r>
          </w:p>
        </w:tc>
        <w:tc>
          <w:tcPr>
            <w:tcW w:w="6090" w:type="dxa"/>
          </w:tcPr>
          <w:p w14:paraId="53B39412" w14:textId="77777777" w:rsidR="0013436E" w:rsidRDefault="00AE3229">
            <w:pPr>
              <w:pStyle w:val="TableParagraph"/>
              <w:ind w:left="57"/>
              <w:rPr>
                <w:sz w:val="20"/>
              </w:rPr>
            </w:pPr>
            <w:r>
              <w:rPr>
                <w:sz w:val="20"/>
              </w:rPr>
              <w:t>1.Обеспечение координации деятельности субъектов образовательного</w:t>
            </w:r>
            <w:r>
              <w:rPr>
                <w:spacing w:val="-10"/>
                <w:sz w:val="20"/>
              </w:rPr>
              <w:t xml:space="preserve"> </w:t>
            </w:r>
            <w:r>
              <w:rPr>
                <w:sz w:val="20"/>
              </w:rPr>
              <w:t>процесса,</w:t>
            </w:r>
            <w:r>
              <w:rPr>
                <w:spacing w:val="-9"/>
                <w:sz w:val="20"/>
              </w:rPr>
              <w:t xml:space="preserve"> </w:t>
            </w:r>
            <w:r>
              <w:rPr>
                <w:sz w:val="20"/>
              </w:rPr>
              <w:t>организационных</w:t>
            </w:r>
            <w:r>
              <w:rPr>
                <w:spacing w:val="-11"/>
                <w:sz w:val="20"/>
              </w:rPr>
              <w:t xml:space="preserve"> </w:t>
            </w:r>
            <w:r>
              <w:rPr>
                <w:sz w:val="20"/>
              </w:rPr>
              <w:t>структур</w:t>
            </w:r>
            <w:r>
              <w:rPr>
                <w:spacing w:val="-3"/>
                <w:sz w:val="20"/>
              </w:rPr>
              <w:t xml:space="preserve"> </w:t>
            </w:r>
            <w:r>
              <w:rPr>
                <w:sz w:val="20"/>
              </w:rPr>
              <w:t>школы</w:t>
            </w:r>
            <w:r>
              <w:rPr>
                <w:spacing w:val="-10"/>
                <w:sz w:val="20"/>
              </w:rPr>
              <w:t xml:space="preserve"> </w:t>
            </w:r>
            <w:r>
              <w:rPr>
                <w:sz w:val="20"/>
              </w:rPr>
              <w:t>по</w:t>
            </w:r>
          </w:p>
          <w:p w14:paraId="2B445F37" w14:textId="77777777" w:rsidR="0013436E" w:rsidRDefault="00AE3229">
            <w:pPr>
              <w:pStyle w:val="TableParagraph"/>
              <w:spacing w:line="217" w:lineRule="exact"/>
              <w:ind w:left="57"/>
              <w:rPr>
                <w:sz w:val="20"/>
              </w:rPr>
            </w:pPr>
            <w:r>
              <w:rPr>
                <w:sz w:val="20"/>
              </w:rPr>
              <w:t>реализации</w:t>
            </w:r>
            <w:r>
              <w:rPr>
                <w:spacing w:val="-9"/>
                <w:sz w:val="20"/>
              </w:rPr>
              <w:t xml:space="preserve"> </w:t>
            </w:r>
            <w:r>
              <w:rPr>
                <w:sz w:val="20"/>
              </w:rPr>
              <w:t>ФГОС</w:t>
            </w:r>
            <w:r>
              <w:rPr>
                <w:spacing w:val="-9"/>
                <w:sz w:val="20"/>
              </w:rPr>
              <w:t xml:space="preserve"> </w:t>
            </w:r>
            <w:r>
              <w:rPr>
                <w:spacing w:val="-5"/>
                <w:sz w:val="20"/>
              </w:rPr>
              <w:t>НОО</w:t>
            </w:r>
          </w:p>
        </w:tc>
        <w:tc>
          <w:tcPr>
            <w:tcW w:w="1445" w:type="dxa"/>
          </w:tcPr>
          <w:p w14:paraId="7905914D" w14:textId="77777777" w:rsidR="0013436E" w:rsidRDefault="00AE3229">
            <w:pPr>
              <w:pStyle w:val="TableParagraph"/>
              <w:spacing w:line="223" w:lineRule="exact"/>
              <w:ind w:left="54"/>
              <w:rPr>
                <w:sz w:val="20"/>
              </w:rPr>
            </w:pPr>
            <w:r>
              <w:rPr>
                <w:spacing w:val="-2"/>
                <w:sz w:val="20"/>
              </w:rPr>
              <w:t>Ежегодно</w:t>
            </w:r>
          </w:p>
        </w:tc>
      </w:tr>
      <w:tr w:rsidR="0013436E" w14:paraId="49994A82" w14:textId="77777777">
        <w:trPr>
          <w:trHeight w:val="457"/>
        </w:trPr>
        <w:tc>
          <w:tcPr>
            <w:tcW w:w="2504" w:type="dxa"/>
            <w:vMerge/>
            <w:tcBorders>
              <w:top w:val="nil"/>
            </w:tcBorders>
          </w:tcPr>
          <w:p w14:paraId="66479DB7" w14:textId="77777777" w:rsidR="0013436E" w:rsidRDefault="0013436E">
            <w:pPr>
              <w:rPr>
                <w:sz w:val="2"/>
                <w:szCs w:val="2"/>
              </w:rPr>
            </w:pPr>
          </w:p>
        </w:tc>
        <w:tc>
          <w:tcPr>
            <w:tcW w:w="6090" w:type="dxa"/>
          </w:tcPr>
          <w:p w14:paraId="647A67D2" w14:textId="77777777" w:rsidR="0013436E" w:rsidRDefault="00AE3229">
            <w:pPr>
              <w:pStyle w:val="TableParagraph"/>
              <w:spacing w:line="223" w:lineRule="exact"/>
              <w:ind w:left="57"/>
              <w:rPr>
                <w:sz w:val="20"/>
              </w:rPr>
            </w:pPr>
            <w:r>
              <w:rPr>
                <w:sz w:val="20"/>
              </w:rPr>
              <w:t>2.Корректировка</w:t>
            </w:r>
            <w:r>
              <w:rPr>
                <w:spacing w:val="-12"/>
                <w:sz w:val="20"/>
              </w:rPr>
              <w:t xml:space="preserve"> </w:t>
            </w:r>
            <w:r>
              <w:rPr>
                <w:sz w:val="20"/>
              </w:rPr>
              <w:t>модели</w:t>
            </w:r>
            <w:r>
              <w:rPr>
                <w:spacing w:val="-12"/>
                <w:sz w:val="20"/>
              </w:rPr>
              <w:t xml:space="preserve"> </w:t>
            </w:r>
            <w:r>
              <w:rPr>
                <w:sz w:val="20"/>
              </w:rPr>
              <w:t>организации</w:t>
            </w:r>
            <w:r>
              <w:rPr>
                <w:spacing w:val="-12"/>
                <w:sz w:val="20"/>
              </w:rPr>
              <w:t xml:space="preserve"> </w:t>
            </w:r>
            <w:r>
              <w:rPr>
                <w:sz w:val="20"/>
              </w:rPr>
              <w:t>образовательного</w:t>
            </w:r>
            <w:r>
              <w:rPr>
                <w:spacing w:val="-10"/>
                <w:sz w:val="20"/>
              </w:rPr>
              <w:t xml:space="preserve"> </w:t>
            </w:r>
            <w:r>
              <w:rPr>
                <w:spacing w:val="-2"/>
                <w:sz w:val="20"/>
              </w:rPr>
              <w:t>процесса</w:t>
            </w:r>
          </w:p>
        </w:tc>
        <w:tc>
          <w:tcPr>
            <w:tcW w:w="1445" w:type="dxa"/>
          </w:tcPr>
          <w:p w14:paraId="46EDC42C" w14:textId="77777777" w:rsidR="0013436E" w:rsidRDefault="00AE3229">
            <w:pPr>
              <w:pStyle w:val="TableParagraph"/>
              <w:spacing w:line="223" w:lineRule="exact"/>
              <w:ind w:left="54"/>
              <w:rPr>
                <w:sz w:val="20"/>
              </w:rPr>
            </w:pPr>
            <w:r>
              <w:rPr>
                <w:sz w:val="20"/>
              </w:rPr>
              <w:t>По</w:t>
            </w:r>
            <w:r>
              <w:rPr>
                <w:spacing w:val="-2"/>
                <w:sz w:val="20"/>
              </w:rPr>
              <w:t xml:space="preserve"> </w:t>
            </w:r>
            <w:r>
              <w:rPr>
                <w:spacing w:val="-4"/>
                <w:sz w:val="20"/>
              </w:rPr>
              <w:t>мере</w:t>
            </w:r>
          </w:p>
          <w:p w14:paraId="2A8BA081" w14:textId="77777777" w:rsidR="0013436E" w:rsidRDefault="00AE3229">
            <w:pPr>
              <w:pStyle w:val="TableParagraph"/>
              <w:spacing w:line="215" w:lineRule="exact"/>
              <w:ind w:left="54"/>
              <w:rPr>
                <w:sz w:val="20"/>
              </w:rPr>
            </w:pPr>
            <w:r>
              <w:rPr>
                <w:spacing w:val="-2"/>
                <w:sz w:val="20"/>
              </w:rPr>
              <w:t>необходимости</w:t>
            </w:r>
          </w:p>
        </w:tc>
      </w:tr>
      <w:tr w:rsidR="0013436E" w14:paraId="720F5EE2" w14:textId="77777777">
        <w:trPr>
          <w:trHeight w:val="690"/>
        </w:trPr>
        <w:tc>
          <w:tcPr>
            <w:tcW w:w="2504" w:type="dxa"/>
            <w:vMerge/>
            <w:tcBorders>
              <w:top w:val="nil"/>
            </w:tcBorders>
          </w:tcPr>
          <w:p w14:paraId="18CC284F" w14:textId="77777777" w:rsidR="0013436E" w:rsidRDefault="0013436E">
            <w:pPr>
              <w:rPr>
                <w:sz w:val="2"/>
                <w:szCs w:val="2"/>
              </w:rPr>
            </w:pPr>
          </w:p>
        </w:tc>
        <w:tc>
          <w:tcPr>
            <w:tcW w:w="6090" w:type="dxa"/>
          </w:tcPr>
          <w:p w14:paraId="6B331253" w14:textId="77777777" w:rsidR="0013436E" w:rsidRDefault="00AE3229">
            <w:pPr>
              <w:pStyle w:val="TableParagraph"/>
              <w:spacing w:line="237" w:lineRule="auto"/>
              <w:ind w:left="57"/>
              <w:rPr>
                <w:sz w:val="20"/>
              </w:rPr>
            </w:pPr>
            <w:r>
              <w:rPr>
                <w:sz w:val="20"/>
              </w:rPr>
              <w:t>3.Реализация</w:t>
            </w:r>
            <w:r>
              <w:rPr>
                <w:spacing w:val="-13"/>
                <w:sz w:val="20"/>
              </w:rPr>
              <w:t xml:space="preserve"> </w:t>
            </w:r>
            <w:r>
              <w:rPr>
                <w:sz w:val="20"/>
              </w:rPr>
              <w:t>мониторинга</w:t>
            </w:r>
            <w:r>
              <w:rPr>
                <w:spacing w:val="-12"/>
                <w:sz w:val="20"/>
              </w:rPr>
              <w:t xml:space="preserve"> </w:t>
            </w:r>
            <w:r>
              <w:rPr>
                <w:sz w:val="20"/>
              </w:rPr>
              <w:t>образовательных</w:t>
            </w:r>
            <w:r>
              <w:rPr>
                <w:spacing w:val="-13"/>
                <w:sz w:val="20"/>
              </w:rPr>
              <w:t xml:space="preserve"> </w:t>
            </w:r>
            <w:r>
              <w:rPr>
                <w:sz w:val="20"/>
              </w:rPr>
              <w:t>потребностей обучающихся и родителей (законных представителей) по</w:t>
            </w:r>
          </w:p>
          <w:p w14:paraId="2152D9C3" w14:textId="77777777" w:rsidR="0013436E" w:rsidRDefault="00AE3229">
            <w:pPr>
              <w:pStyle w:val="TableParagraph"/>
              <w:spacing w:line="217" w:lineRule="exact"/>
              <w:ind w:left="57"/>
              <w:rPr>
                <w:sz w:val="20"/>
              </w:rPr>
            </w:pPr>
            <w:r>
              <w:rPr>
                <w:sz w:val="20"/>
              </w:rPr>
              <w:t>использованию</w:t>
            </w:r>
            <w:r>
              <w:rPr>
                <w:spacing w:val="-8"/>
                <w:sz w:val="20"/>
              </w:rPr>
              <w:t xml:space="preserve"> </w:t>
            </w:r>
            <w:r>
              <w:rPr>
                <w:sz w:val="20"/>
              </w:rPr>
              <w:t>часов</w:t>
            </w:r>
            <w:r>
              <w:rPr>
                <w:spacing w:val="36"/>
                <w:sz w:val="20"/>
              </w:rPr>
              <w:t xml:space="preserve"> </w:t>
            </w:r>
            <w:r>
              <w:rPr>
                <w:sz w:val="20"/>
              </w:rPr>
              <w:t>внеурочной</w:t>
            </w:r>
            <w:r>
              <w:rPr>
                <w:spacing w:val="-8"/>
                <w:sz w:val="20"/>
              </w:rPr>
              <w:t xml:space="preserve"> </w:t>
            </w:r>
            <w:r>
              <w:rPr>
                <w:spacing w:val="-2"/>
                <w:sz w:val="20"/>
              </w:rPr>
              <w:t>деятельности</w:t>
            </w:r>
          </w:p>
        </w:tc>
        <w:tc>
          <w:tcPr>
            <w:tcW w:w="1445" w:type="dxa"/>
          </w:tcPr>
          <w:p w14:paraId="0278DEFE" w14:textId="77777777" w:rsidR="0013436E" w:rsidRDefault="00AE3229">
            <w:pPr>
              <w:pStyle w:val="TableParagraph"/>
              <w:spacing w:line="225" w:lineRule="exact"/>
              <w:ind w:left="54"/>
              <w:rPr>
                <w:sz w:val="20"/>
              </w:rPr>
            </w:pPr>
            <w:r>
              <w:rPr>
                <w:spacing w:val="-2"/>
                <w:sz w:val="20"/>
              </w:rPr>
              <w:t>Ежегодно</w:t>
            </w:r>
          </w:p>
        </w:tc>
      </w:tr>
      <w:tr w:rsidR="0013436E" w14:paraId="5A67E44F" w14:textId="77777777">
        <w:trPr>
          <w:trHeight w:val="690"/>
        </w:trPr>
        <w:tc>
          <w:tcPr>
            <w:tcW w:w="2504" w:type="dxa"/>
            <w:vMerge/>
            <w:tcBorders>
              <w:top w:val="nil"/>
            </w:tcBorders>
          </w:tcPr>
          <w:p w14:paraId="52B7EF2D" w14:textId="77777777" w:rsidR="0013436E" w:rsidRDefault="0013436E">
            <w:pPr>
              <w:rPr>
                <w:sz w:val="2"/>
                <w:szCs w:val="2"/>
              </w:rPr>
            </w:pPr>
          </w:p>
        </w:tc>
        <w:tc>
          <w:tcPr>
            <w:tcW w:w="6090" w:type="dxa"/>
          </w:tcPr>
          <w:p w14:paraId="755F717A" w14:textId="77777777" w:rsidR="0013436E" w:rsidRDefault="00AE3229">
            <w:pPr>
              <w:pStyle w:val="TableParagraph"/>
              <w:spacing w:line="223" w:lineRule="exact"/>
              <w:ind w:left="57"/>
              <w:rPr>
                <w:sz w:val="20"/>
              </w:rPr>
            </w:pPr>
            <w:r>
              <w:rPr>
                <w:sz w:val="20"/>
              </w:rPr>
              <w:t>4.Реализация</w:t>
            </w:r>
            <w:r>
              <w:rPr>
                <w:spacing w:val="28"/>
                <w:sz w:val="20"/>
              </w:rPr>
              <w:t xml:space="preserve"> </w:t>
            </w:r>
            <w:r>
              <w:rPr>
                <w:sz w:val="20"/>
              </w:rPr>
              <w:t>модели</w:t>
            </w:r>
            <w:r>
              <w:rPr>
                <w:spacing w:val="-11"/>
                <w:sz w:val="20"/>
              </w:rPr>
              <w:t xml:space="preserve"> </w:t>
            </w:r>
            <w:r>
              <w:rPr>
                <w:sz w:val="20"/>
              </w:rPr>
              <w:t>психолого-педагогического</w:t>
            </w:r>
            <w:r>
              <w:rPr>
                <w:spacing w:val="-11"/>
                <w:sz w:val="20"/>
              </w:rPr>
              <w:t xml:space="preserve"> </w:t>
            </w:r>
            <w:r>
              <w:rPr>
                <w:spacing w:val="-2"/>
                <w:sz w:val="20"/>
              </w:rPr>
              <w:t>сопровождения</w:t>
            </w:r>
          </w:p>
          <w:p w14:paraId="6991573E" w14:textId="77777777" w:rsidR="0013436E" w:rsidRDefault="00AE3229">
            <w:pPr>
              <w:pStyle w:val="TableParagraph"/>
              <w:spacing w:line="230" w:lineRule="atLeast"/>
              <w:ind w:left="57"/>
              <w:rPr>
                <w:sz w:val="20"/>
              </w:rPr>
            </w:pPr>
            <w:r>
              <w:rPr>
                <w:sz w:val="20"/>
              </w:rPr>
              <w:t>участников</w:t>
            </w:r>
            <w:r>
              <w:rPr>
                <w:spacing w:val="-9"/>
                <w:sz w:val="20"/>
              </w:rPr>
              <w:t xml:space="preserve"> </w:t>
            </w:r>
            <w:r>
              <w:rPr>
                <w:sz w:val="20"/>
              </w:rPr>
              <w:t>образовательного</w:t>
            </w:r>
            <w:r>
              <w:rPr>
                <w:spacing w:val="-7"/>
                <w:sz w:val="20"/>
              </w:rPr>
              <w:t xml:space="preserve"> </w:t>
            </w:r>
            <w:r>
              <w:rPr>
                <w:sz w:val="20"/>
              </w:rPr>
              <w:t>процесса</w:t>
            </w:r>
            <w:r>
              <w:rPr>
                <w:spacing w:val="-8"/>
                <w:sz w:val="20"/>
              </w:rPr>
              <w:t xml:space="preserve"> </w:t>
            </w:r>
            <w:r>
              <w:rPr>
                <w:sz w:val="20"/>
              </w:rPr>
              <w:t>на</w:t>
            </w:r>
            <w:r>
              <w:rPr>
                <w:spacing w:val="-5"/>
                <w:sz w:val="20"/>
              </w:rPr>
              <w:t xml:space="preserve"> </w:t>
            </w:r>
            <w:r>
              <w:rPr>
                <w:sz w:val="20"/>
              </w:rPr>
              <w:t>уровне</w:t>
            </w:r>
            <w:r>
              <w:rPr>
                <w:spacing w:val="-5"/>
                <w:sz w:val="20"/>
              </w:rPr>
              <w:t xml:space="preserve"> </w:t>
            </w:r>
            <w:r>
              <w:rPr>
                <w:sz w:val="20"/>
              </w:rPr>
              <w:t>начального</w:t>
            </w:r>
            <w:r>
              <w:rPr>
                <w:spacing w:val="-7"/>
                <w:sz w:val="20"/>
              </w:rPr>
              <w:t xml:space="preserve"> </w:t>
            </w:r>
            <w:r>
              <w:rPr>
                <w:sz w:val="20"/>
              </w:rPr>
              <w:t xml:space="preserve">общего </w:t>
            </w:r>
            <w:r>
              <w:rPr>
                <w:spacing w:val="-2"/>
                <w:sz w:val="20"/>
              </w:rPr>
              <w:t>образования</w:t>
            </w:r>
          </w:p>
        </w:tc>
        <w:tc>
          <w:tcPr>
            <w:tcW w:w="1445" w:type="dxa"/>
          </w:tcPr>
          <w:p w14:paraId="07CCE488" w14:textId="77777777" w:rsidR="0013436E" w:rsidRDefault="00AE3229">
            <w:pPr>
              <w:pStyle w:val="TableParagraph"/>
              <w:spacing w:line="223" w:lineRule="exact"/>
              <w:ind w:left="54"/>
              <w:rPr>
                <w:sz w:val="20"/>
              </w:rPr>
            </w:pPr>
            <w:r>
              <w:rPr>
                <w:spacing w:val="-2"/>
                <w:sz w:val="20"/>
              </w:rPr>
              <w:t>Ежегодно</w:t>
            </w:r>
          </w:p>
        </w:tc>
      </w:tr>
      <w:tr w:rsidR="0013436E" w14:paraId="66C90BC5" w14:textId="77777777">
        <w:trPr>
          <w:trHeight w:val="230"/>
        </w:trPr>
        <w:tc>
          <w:tcPr>
            <w:tcW w:w="2504" w:type="dxa"/>
            <w:vMerge w:val="restart"/>
          </w:tcPr>
          <w:p w14:paraId="5EAE9FA9" w14:textId="77777777" w:rsidR="0013436E" w:rsidRDefault="00AE3229">
            <w:pPr>
              <w:pStyle w:val="TableParagraph"/>
              <w:ind w:left="57"/>
              <w:rPr>
                <w:sz w:val="20"/>
              </w:rPr>
            </w:pPr>
            <w:r>
              <w:rPr>
                <w:sz w:val="20"/>
              </w:rPr>
              <w:t>4.</w:t>
            </w:r>
            <w:r>
              <w:rPr>
                <w:spacing w:val="-13"/>
                <w:sz w:val="20"/>
              </w:rPr>
              <w:t xml:space="preserve"> </w:t>
            </w:r>
            <w:r>
              <w:rPr>
                <w:sz w:val="20"/>
              </w:rPr>
              <w:t>Кадровое</w:t>
            </w:r>
            <w:r>
              <w:rPr>
                <w:spacing w:val="-12"/>
                <w:sz w:val="20"/>
              </w:rPr>
              <w:t xml:space="preserve"> </w:t>
            </w:r>
            <w:r>
              <w:rPr>
                <w:sz w:val="20"/>
              </w:rPr>
              <w:t>обеспечение введения ФГОС НОО</w:t>
            </w:r>
          </w:p>
        </w:tc>
        <w:tc>
          <w:tcPr>
            <w:tcW w:w="6090" w:type="dxa"/>
          </w:tcPr>
          <w:p w14:paraId="6C3004FC" w14:textId="77777777" w:rsidR="0013436E" w:rsidRDefault="00AE3229">
            <w:pPr>
              <w:pStyle w:val="TableParagraph"/>
              <w:spacing w:line="210" w:lineRule="exact"/>
              <w:ind w:left="57"/>
              <w:rPr>
                <w:sz w:val="20"/>
              </w:rPr>
            </w:pPr>
            <w:r>
              <w:rPr>
                <w:sz w:val="20"/>
              </w:rPr>
              <w:t>1.Анализ</w:t>
            </w:r>
            <w:r>
              <w:rPr>
                <w:spacing w:val="-6"/>
                <w:sz w:val="20"/>
              </w:rPr>
              <w:t xml:space="preserve"> </w:t>
            </w:r>
            <w:r>
              <w:rPr>
                <w:sz w:val="20"/>
              </w:rPr>
              <w:t>кадрового</w:t>
            </w:r>
            <w:r>
              <w:rPr>
                <w:spacing w:val="-8"/>
                <w:sz w:val="20"/>
              </w:rPr>
              <w:t xml:space="preserve"> </w:t>
            </w:r>
            <w:r>
              <w:rPr>
                <w:sz w:val="20"/>
              </w:rPr>
              <w:t>обеспечения</w:t>
            </w:r>
            <w:r>
              <w:rPr>
                <w:spacing w:val="-9"/>
                <w:sz w:val="20"/>
              </w:rPr>
              <w:t xml:space="preserve"> </w:t>
            </w:r>
            <w:r>
              <w:rPr>
                <w:sz w:val="20"/>
              </w:rPr>
              <w:t>и</w:t>
            </w:r>
            <w:r>
              <w:rPr>
                <w:spacing w:val="-9"/>
                <w:sz w:val="20"/>
              </w:rPr>
              <w:t xml:space="preserve"> </w:t>
            </w:r>
            <w:r>
              <w:rPr>
                <w:sz w:val="20"/>
              </w:rPr>
              <w:t>реализации</w:t>
            </w:r>
            <w:r>
              <w:rPr>
                <w:spacing w:val="-9"/>
                <w:sz w:val="20"/>
              </w:rPr>
              <w:t xml:space="preserve"> </w:t>
            </w:r>
            <w:r>
              <w:rPr>
                <w:sz w:val="20"/>
              </w:rPr>
              <w:t>ФГОС</w:t>
            </w:r>
            <w:r>
              <w:rPr>
                <w:spacing w:val="-9"/>
                <w:sz w:val="20"/>
              </w:rPr>
              <w:t xml:space="preserve"> </w:t>
            </w:r>
            <w:r>
              <w:rPr>
                <w:spacing w:val="-5"/>
                <w:sz w:val="20"/>
              </w:rPr>
              <w:t>НОО</w:t>
            </w:r>
          </w:p>
        </w:tc>
        <w:tc>
          <w:tcPr>
            <w:tcW w:w="1445" w:type="dxa"/>
          </w:tcPr>
          <w:p w14:paraId="093C3BA6" w14:textId="77777777" w:rsidR="0013436E" w:rsidRDefault="00AE3229">
            <w:pPr>
              <w:pStyle w:val="TableParagraph"/>
              <w:spacing w:line="210" w:lineRule="exact"/>
              <w:ind w:left="54"/>
              <w:rPr>
                <w:sz w:val="20"/>
              </w:rPr>
            </w:pPr>
            <w:r>
              <w:rPr>
                <w:spacing w:val="-2"/>
                <w:sz w:val="20"/>
              </w:rPr>
              <w:t>Ежегодно</w:t>
            </w:r>
          </w:p>
        </w:tc>
      </w:tr>
      <w:tr w:rsidR="0013436E" w14:paraId="3F5DC4EF" w14:textId="77777777">
        <w:trPr>
          <w:trHeight w:val="458"/>
        </w:trPr>
        <w:tc>
          <w:tcPr>
            <w:tcW w:w="2504" w:type="dxa"/>
            <w:vMerge/>
            <w:tcBorders>
              <w:top w:val="nil"/>
            </w:tcBorders>
          </w:tcPr>
          <w:p w14:paraId="49D574CF" w14:textId="77777777" w:rsidR="0013436E" w:rsidRDefault="0013436E">
            <w:pPr>
              <w:rPr>
                <w:sz w:val="2"/>
                <w:szCs w:val="2"/>
              </w:rPr>
            </w:pPr>
          </w:p>
        </w:tc>
        <w:tc>
          <w:tcPr>
            <w:tcW w:w="6090" w:type="dxa"/>
          </w:tcPr>
          <w:p w14:paraId="1CEF06CA" w14:textId="77777777" w:rsidR="0013436E" w:rsidRDefault="00AE3229">
            <w:pPr>
              <w:pStyle w:val="TableParagraph"/>
              <w:spacing w:line="223" w:lineRule="exact"/>
              <w:ind w:left="57"/>
              <w:rPr>
                <w:sz w:val="20"/>
              </w:rPr>
            </w:pPr>
            <w:r>
              <w:rPr>
                <w:sz w:val="20"/>
              </w:rPr>
              <w:t>2.Корректировка</w:t>
            </w:r>
            <w:r>
              <w:rPr>
                <w:spacing w:val="-13"/>
                <w:sz w:val="20"/>
              </w:rPr>
              <w:t xml:space="preserve"> </w:t>
            </w:r>
            <w:r>
              <w:rPr>
                <w:sz w:val="20"/>
              </w:rPr>
              <w:t>плана-графика</w:t>
            </w:r>
            <w:r>
              <w:rPr>
                <w:spacing w:val="-10"/>
                <w:sz w:val="20"/>
              </w:rPr>
              <w:t xml:space="preserve"> </w:t>
            </w:r>
            <w:r>
              <w:rPr>
                <w:sz w:val="20"/>
              </w:rPr>
              <w:t>повышения</w:t>
            </w:r>
            <w:r>
              <w:rPr>
                <w:spacing w:val="-10"/>
                <w:sz w:val="20"/>
              </w:rPr>
              <w:t xml:space="preserve"> </w:t>
            </w:r>
            <w:r>
              <w:rPr>
                <w:spacing w:val="-2"/>
                <w:sz w:val="20"/>
              </w:rPr>
              <w:t>квалификации</w:t>
            </w:r>
          </w:p>
          <w:p w14:paraId="18E421D7" w14:textId="77777777" w:rsidR="0013436E" w:rsidRDefault="00AE3229">
            <w:pPr>
              <w:pStyle w:val="TableParagraph"/>
              <w:spacing w:line="215" w:lineRule="exact"/>
              <w:ind w:left="57"/>
              <w:rPr>
                <w:sz w:val="20"/>
              </w:rPr>
            </w:pPr>
            <w:r>
              <w:rPr>
                <w:sz w:val="20"/>
              </w:rPr>
              <w:t>педагогических</w:t>
            </w:r>
            <w:r>
              <w:rPr>
                <w:spacing w:val="-9"/>
                <w:sz w:val="20"/>
              </w:rPr>
              <w:t xml:space="preserve"> </w:t>
            </w:r>
            <w:r>
              <w:rPr>
                <w:sz w:val="20"/>
              </w:rPr>
              <w:t>и</w:t>
            </w:r>
            <w:r>
              <w:rPr>
                <w:spacing w:val="-10"/>
                <w:sz w:val="20"/>
              </w:rPr>
              <w:t xml:space="preserve"> </w:t>
            </w:r>
            <w:r>
              <w:rPr>
                <w:sz w:val="20"/>
              </w:rPr>
              <w:t>руководящих</w:t>
            </w:r>
            <w:r>
              <w:rPr>
                <w:spacing w:val="-10"/>
                <w:sz w:val="20"/>
              </w:rPr>
              <w:t xml:space="preserve"> </w:t>
            </w:r>
            <w:r>
              <w:rPr>
                <w:sz w:val="20"/>
              </w:rPr>
              <w:t>работников</w:t>
            </w:r>
            <w:r>
              <w:rPr>
                <w:spacing w:val="-6"/>
                <w:sz w:val="20"/>
              </w:rPr>
              <w:t xml:space="preserve"> </w:t>
            </w:r>
            <w:r>
              <w:rPr>
                <w:spacing w:val="-4"/>
                <w:sz w:val="20"/>
              </w:rPr>
              <w:t>школы</w:t>
            </w:r>
          </w:p>
        </w:tc>
        <w:tc>
          <w:tcPr>
            <w:tcW w:w="1445" w:type="dxa"/>
          </w:tcPr>
          <w:p w14:paraId="02F30043" w14:textId="77777777" w:rsidR="0013436E" w:rsidRDefault="00AE3229">
            <w:pPr>
              <w:pStyle w:val="TableParagraph"/>
              <w:spacing w:line="223" w:lineRule="exact"/>
              <w:ind w:left="54"/>
              <w:rPr>
                <w:sz w:val="20"/>
              </w:rPr>
            </w:pPr>
            <w:r>
              <w:rPr>
                <w:spacing w:val="-2"/>
                <w:sz w:val="20"/>
              </w:rPr>
              <w:t>Ежегодно</w:t>
            </w:r>
          </w:p>
        </w:tc>
      </w:tr>
      <w:tr w:rsidR="0013436E" w14:paraId="01FC45F8" w14:textId="77777777">
        <w:trPr>
          <w:trHeight w:val="230"/>
        </w:trPr>
        <w:tc>
          <w:tcPr>
            <w:tcW w:w="2504" w:type="dxa"/>
            <w:vMerge/>
            <w:tcBorders>
              <w:top w:val="nil"/>
            </w:tcBorders>
          </w:tcPr>
          <w:p w14:paraId="0B58E051" w14:textId="77777777" w:rsidR="0013436E" w:rsidRDefault="0013436E">
            <w:pPr>
              <w:rPr>
                <w:sz w:val="2"/>
                <w:szCs w:val="2"/>
              </w:rPr>
            </w:pPr>
          </w:p>
        </w:tc>
        <w:tc>
          <w:tcPr>
            <w:tcW w:w="6090" w:type="dxa"/>
          </w:tcPr>
          <w:p w14:paraId="6BA24596" w14:textId="77777777" w:rsidR="0013436E" w:rsidRDefault="00AE3229">
            <w:pPr>
              <w:pStyle w:val="TableParagraph"/>
              <w:spacing w:line="210" w:lineRule="exact"/>
              <w:ind w:left="57"/>
              <w:rPr>
                <w:sz w:val="20"/>
              </w:rPr>
            </w:pPr>
            <w:r>
              <w:rPr>
                <w:sz w:val="20"/>
              </w:rPr>
              <w:t>3.Разработка</w:t>
            </w:r>
            <w:r>
              <w:rPr>
                <w:spacing w:val="-8"/>
                <w:sz w:val="20"/>
              </w:rPr>
              <w:t xml:space="preserve"> </w:t>
            </w:r>
            <w:r>
              <w:rPr>
                <w:sz w:val="20"/>
              </w:rPr>
              <w:t>и</w:t>
            </w:r>
            <w:r>
              <w:rPr>
                <w:spacing w:val="-9"/>
                <w:sz w:val="20"/>
              </w:rPr>
              <w:t xml:space="preserve"> </w:t>
            </w:r>
            <w:r>
              <w:rPr>
                <w:sz w:val="20"/>
              </w:rPr>
              <w:t>корректировка</w:t>
            </w:r>
            <w:r>
              <w:rPr>
                <w:spacing w:val="-7"/>
                <w:sz w:val="20"/>
              </w:rPr>
              <w:t xml:space="preserve"> </w:t>
            </w:r>
            <w:r>
              <w:rPr>
                <w:sz w:val="20"/>
              </w:rPr>
              <w:t>плана</w:t>
            </w:r>
            <w:r>
              <w:rPr>
                <w:spacing w:val="-8"/>
                <w:sz w:val="20"/>
              </w:rPr>
              <w:t xml:space="preserve"> </w:t>
            </w:r>
            <w:r>
              <w:rPr>
                <w:sz w:val="20"/>
              </w:rPr>
              <w:t>методической</w:t>
            </w:r>
            <w:r>
              <w:rPr>
                <w:spacing w:val="-8"/>
                <w:sz w:val="20"/>
              </w:rPr>
              <w:t xml:space="preserve"> </w:t>
            </w:r>
            <w:r>
              <w:rPr>
                <w:sz w:val="20"/>
              </w:rPr>
              <w:t>работы</w:t>
            </w:r>
            <w:r>
              <w:rPr>
                <w:spacing w:val="-3"/>
                <w:sz w:val="20"/>
              </w:rPr>
              <w:t xml:space="preserve"> </w:t>
            </w:r>
            <w:r>
              <w:rPr>
                <w:spacing w:val="-2"/>
                <w:sz w:val="20"/>
              </w:rPr>
              <w:t>школы</w:t>
            </w:r>
          </w:p>
        </w:tc>
        <w:tc>
          <w:tcPr>
            <w:tcW w:w="1445" w:type="dxa"/>
          </w:tcPr>
          <w:p w14:paraId="4B54743E" w14:textId="77777777" w:rsidR="0013436E" w:rsidRDefault="00AE3229">
            <w:pPr>
              <w:pStyle w:val="TableParagraph"/>
              <w:spacing w:line="210" w:lineRule="exact"/>
              <w:ind w:left="54"/>
              <w:rPr>
                <w:sz w:val="20"/>
              </w:rPr>
            </w:pPr>
            <w:r>
              <w:rPr>
                <w:spacing w:val="-2"/>
                <w:sz w:val="20"/>
              </w:rPr>
              <w:t>Ежегодно</w:t>
            </w:r>
          </w:p>
        </w:tc>
      </w:tr>
      <w:tr w:rsidR="0013436E" w14:paraId="76EDDE87" w14:textId="77777777">
        <w:trPr>
          <w:trHeight w:val="460"/>
        </w:trPr>
        <w:tc>
          <w:tcPr>
            <w:tcW w:w="2504" w:type="dxa"/>
            <w:vMerge w:val="restart"/>
          </w:tcPr>
          <w:p w14:paraId="4614ED98" w14:textId="77777777" w:rsidR="0013436E" w:rsidRDefault="00AE3229">
            <w:pPr>
              <w:pStyle w:val="TableParagraph"/>
              <w:ind w:left="57" w:right="538"/>
              <w:rPr>
                <w:sz w:val="20"/>
              </w:rPr>
            </w:pPr>
            <w:r>
              <w:rPr>
                <w:sz w:val="20"/>
              </w:rPr>
              <w:t>5. Информационное обеспечение</w:t>
            </w:r>
            <w:r>
              <w:rPr>
                <w:spacing w:val="-13"/>
                <w:sz w:val="20"/>
              </w:rPr>
              <w:t xml:space="preserve"> </w:t>
            </w:r>
            <w:r>
              <w:rPr>
                <w:sz w:val="20"/>
              </w:rPr>
              <w:t>введения ФГОС НОО</w:t>
            </w:r>
          </w:p>
        </w:tc>
        <w:tc>
          <w:tcPr>
            <w:tcW w:w="6090" w:type="dxa"/>
          </w:tcPr>
          <w:p w14:paraId="2BEBCA65" w14:textId="77777777" w:rsidR="0013436E" w:rsidRDefault="00AE3229">
            <w:pPr>
              <w:pStyle w:val="TableParagraph"/>
              <w:spacing w:line="224" w:lineRule="exact"/>
              <w:ind w:left="57"/>
              <w:rPr>
                <w:sz w:val="20"/>
              </w:rPr>
            </w:pPr>
            <w:r>
              <w:rPr>
                <w:sz w:val="20"/>
              </w:rPr>
              <w:t>1.Размещение</w:t>
            </w:r>
            <w:r>
              <w:rPr>
                <w:spacing w:val="-10"/>
                <w:sz w:val="20"/>
              </w:rPr>
              <w:t xml:space="preserve"> </w:t>
            </w:r>
            <w:r>
              <w:rPr>
                <w:sz w:val="20"/>
              </w:rPr>
              <w:t>на</w:t>
            </w:r>
            <w:r>
              <w:rPr>
                <w:spacing w:val="-9"/>
                <w:sz w:val="20"/>
              </w:rPr>
              <w:t xml:space="preserve"> </w:t>
            </w:r>
            <w:r>
              <w:rPr>
                <w:sz w:val="20"/>
              </w:rPr>
              <w:t>сайте</w:t>
            </w:r>
            <w:r>
              <w:rPr>
                <w:spacing w:val="-7"/>
                <w:sz w:val="20"/>
              </w:rPr>
              <w:t xml:space="preserve"> </w:t>
            </w:r>
            <w:r>
              <w:rPr>
                <w:sz w:val="20"/>
              </w:rPr>
              <w:t>школы</w:t>
            </w:r>
            <w:r>
              <w:rPr>
                <w:spacing w:val="-8"/>
                <w:sz w:val="20"/>
              </w:rPr>
              <w:t xml:space="preserve"> </w:t>
            </w:r>
            <w:r>
              <w:rPr>
                <w:sz w:val="20"/>
              </w:rPr>
              <w:t>информационных</w:t>
            </w:r>
            <w:r>
              <w:rPr>
                <w:spacing w:val="-10"/>
                <w:sz w:val="20"/>
              </w:rPr>
              <w:t xml:space="preserve"> </w:t>
            </w:r>
            <w:r>
              <w:rPr>
                <w:sz w:val="20"/>
              </w:rPr>
              <w:t>материалов</w:t>
            </w:r>
            <w:r>
              <w:rPr>
                <w:spacing w:val="-10"/>
                <w:sz w:val="20"/>
              </w:rPr>
              <w:t xml:space="preserve"> о</w:t>
            </w:r>
          </w:p>
          <w:p w14:paraId="0FC05DEF" w14:textId="77777777" w:rsidR="0013436E" w:rsidRDefault="00AE3229">
            <w:pPr>
              <w:pStyle w:val="TableParagraph"/>
              <w:spacing w:line="216" w:lineRule="exact"/>
              <w:ind w:left="57"/>
              <w:rPr>
                <w:sz w:val="20"/>
              </w:rPr>
            </w:pPr>
            <w:r>
              <w:rPr>
                <w:sz w:val="20"/>
              </w:rPr>
              <w:t>реализации</w:t>
            </w:r>
            <w:r>
              <w:rPr>
                <w:spacing w:val="-9"/>
                <w:sz w:val="20"/>
              </w:rPr>
              <w:t xml:space="preserve"> </w:t>
            </w:r>
            <w:r>
              <w:rPr>
                <w:sz w:val="20"/>
              </w:rPr>
              <w:t>ФГОС</w:t>
            </w:r>
            <w:r>
              <w:rPr>
                <w:spacing w:val="-9"/>
                <w:sz w:val="20"/>
              </w:rPr>
              <w:t xml:space="preserve"> </w:t>
            </w:r>
            <w:r>
              <w:rPr>
                <w:spacing w:val="-5"/>
                <w:sz w:val="20"/>
              </w:rPr>
              <w:t>НОО</w:t>
            </w:r>
          </w:p>
        </w:tc>
        <w:tc>
          <w:tcPr>
            <w:tcW w:w="1445" w:type="dxa"/>
          </w:tcPr>
          <w:p w14:paraId="61E05A1C" w14:textId="77777777" w:rsidR="0013436E" w:rsidRDefault="00AE3229">
            <w:pPr>
              <w:pStyle w:val="TableParagraph"/>
              <w:spacing w:line="225" w:lineRule="exact"/>
              <w:ind w:left="54"/>
              <w:rPr>
                <w:sz w:val="20"/>
              </w:rPr>
            </w:pPr>
            <w:r>
              <w:rPr>
                <w:spacing w:val="-2"/>
                <w:sz w:val="20"/>
              </w:rPr>
              <w:t>Ежегодно</w:t>
            </w:r>
          </w:p>
        </w:tc>
      </w:tr>
      <w:tr w:rsidR="0013436E" w14:paraId="3566962E" w14:textId="77777777">
        <w:trPr>
          <w:trHeight w:val="460"/>
        </w:trPr>
        <w:tc>
          <w:tcPr>
            <w:tcW w:w="2504" w:type="dxa"/>
            <w:vMerge/>
            <w:tcBorders>
              <w:top w:val="nil"/>
            </w:tcBorders>
          </w:tcPr>
          <w:p w14:paraId="1E7ED2A3" w14:textId="77777777" w:rsidR="0013436E" w:rsidRDefault="0013436E">
            <w:pPr>
              <w:rPr>
                <w:sz w:val="2"/>
                <w:szCs w:val="2"/>
              </w:rPr>
            </w:pPr>
          </w:p>
        </w:tc>
        <w:tc>
          <w:tcPr>
            <w:tcW w:w="6090" w:type="dxa"/>
          </w:tcPr>
          <w:p w14:paraId="026378C8" w14:textId="77777777" w:rsidR="0013436E" w:rsidRDefault="00AE3229">
            <w:pPr>
              <w:pStyle w:val="TableParagraph"/>
              <w:spacing w:line="223" w:lineRule="exact"/>
              <w:ind w:left="57"/>
              <w:rPr>
                <w:sz w:val="20"/>
              </w:rPr>
            </w:pPr>
            <w:r>
              <w:rPr>
                <w:spacing w:val="-2"/>
                <w:sz w:val="20"/>
              </w:rPr>
              <w:t>2.Широкое</w:t>
            </w:r>
            <w:r>
              <w:rPr>
                <w:spacing w:val="11"/>
                <w:sz w:val="20"/>
              </w:rPr>
              <w:t xml:space="preserve"> </w:t>
            </w:r>
            <w:r>
              <w:rPr>
                <w:spacing w:val="-2"/>
                <w:sz w:val="20"/>
              </w:rPr>
              <w:t>информирование</w:t>
            </w:r>
            <w:r>
              <w:rPr>
                <w:spacing w:val="12"/>
                <w:sz w:val="20"/>
              </w:rPr>
              <w:t xml:space="preserve"> </w:t>
            </w:r>
            <w:r>
              <w:rPr>
                <w:spacing w:val="-2"/>
                <w:sz w:val="20"/>
              </w:rPr>
              <w:t>родительской</w:t>
            </w:r>
            <w:r>
              <w:rPr>
                <w:spacing w:val="15"/>
                <w:sz w:val="20"/>
              </w:rPr>
              <w:t xml:space="preserve"> </w:t>
            </w:r>
            <w:r>
              <w:rPr>
                <w:spacing w:val="-2"/>
                <w:sz w:val="20"/>
              </w:rPr>
              <w:t>общественности</w:t>
            </w:r>
            <w:r>
              <w:rPr>
                <w:spacing w:val="9"/>
                <w:sz w:val="20"/>
              </w:rPr>
              <w:t xml:space="preserve"> </w:t>
            </w:r>
            <w:r>
              <w:rPr>
                <w:spacing w:val="-10"/>
                <w:sz w:val="20"/>
              </w:rPr>
              <w:t>о</w:t>
            </w:r>
          </w:p>
          <w:p w14:paraId="3D1D41A9" w14:textId="77777777" w:rsidR="0013436E" w:rsidRDefault="00AE3229">
            <w:pPr>
              <w:pStyle w:val="TableParagraph"/>
              <w:spacing w:line="217" w:lineRule="exact"/>
              <w:ind w:left="57"/>
              <w:rPr>
                <w:sz w:val="20"/>
              </w:rPr>
            </w:pPr>
            <w:r>
              <w:rPr>
                <w:sz w:val="20"/>
              </w:rPr>
              <w:t>реализации</w:t>
            </w:r>
            <w:r>
              <w:rPr>
                <w:spacing w:val="-9"/>
                <w:sz w:val="20"/>
              </w:rPr>
              <w:t xml:space="preserve"> </w:t>
            </w:r>
            <w:r>
              <w:rPr>
                <w:sz w:val="20"/>
              </w:rPr>
              <w:t>ФГОС</w:t>
            </w:r>
            <w:r>
              <w:rPr>
                <w:spacing w:val="-9"/>
                <w:sz w:val="20"/>
              </w:rPr>
              <w:t xml:space="preserve"> </w:t>
            </w:r>
            <w:r>
              <w:rPr>
                <w:spacing w:val="-5"/>
                <w:sz w:val="20"/>
              </w:rPr>
              <w:t>НОО</w:t>
            </w:r>
          </w:p>
        </w:tc>
        <w:tc>
          <w:tcPr>
            <w:tcW w:w="1445" w:type="dxa"/>
          </w:tcPr>
          <w:p w14:paraId="266CC24C" w14:textId="77777777" w:rsidR="0013436E" w:rsidRDefault="00AE3229">
            <w:pPr>
              <w:pStyle w:val="TableParagraph"/>
              <w:spacing w:line="223" w:lineRule="exact"/>
              <w:ind w:left="54"/>
              <w:rPr>
                <w:sz w:val="20"/>
              </w:rPr>
            </w:pPr>
            <w:r>
              <w:rPr>
                <w:spacing w:val="-2"/>
                <w:sz w:val="20"/>
              </w:rPr>
              <w:t>Ежегодно</w:t>
            </w:r>
          </w:p>
        </w:tc>
      </w:tr>
      <w:tr w:rsidR="0013436E" w14:paraId="0DFA3417" w14:textId="77777777">
        <w:trPr>
          <w:trHeight w:val="460"/>
        </w:trPr>
        <w:tc>
          <w:tcPr>
            <w:tcW w:w="2504" w:type="dxa"/>
            <w:vMerge/>
            <w:tcBorders>
              <w:top w:val="nil"/>
            </w:tcBorders>
          </w:tcPr>
          <w:p w14:paraId="3B9C41DF" w14:textId="77777777" w:rsidR="0013436E" w:rsidRDefault="0013436E">
            <w:pPr>
              <w:rPr>
                <w:sz w:val="2"/>
                <w:szCs w:val="2"/>
              </w:rPr>
            </w:pPr>
          </w:p>
        </w:tc>
        <w:tc>
          <w:tcPr>
            <w:tcW w:w="6090" w:type="dxa"/>
          </w:tcPr>
          <w:p w14:paraId="7497D5B6" w14:textId="77777777" w:rsidR="0013436E" w:rsidRDefault="00AE3229">
            <w:pPr>
              <w:pStyle w:val="TableParagraph"/>
              <w:spacing w:line="223" w:lineRule="exact"/>
              <w:ind w:left="57"/>
              <w:rPr>
                <w:sz w:val="20"/>
              </w:rPr>
            </w:pPr>
            <w:r>
              <w:rPr>
                <w:sz w:val="20"/>
              </w:rPr>
              <w:t>3.Изучение</w:t>
            </w:r>
            <w:r>
              <w:rPr>
                <w:spacing w:val="-10"/>
                <w:sz w:val="20"/>
              </w:rPr>
              <w:t xml:space="preserve"> </w:t>
            </w:r>
            <w:r>
              <w:rPr>
                <w:sz w:val="20"/>
              </w:rPr>
              <w:t>общественного</w:t>
            </w:r>
            <w:r>
              <w:rPr>
                <w:spacing w:val="-7"/>
                <w:sz w:val="20"/>
              </w:rPr>
              <w:t xml:space="preserve"> </w:t>
            </w:r>
            <w:r>
              <w:rPr>
                <w:sz w:val="20"/>
              </w:rPr>
              <w:t>мнения</w:t>
            </w:r>
            <w:r>
              <w:rPr>
                <w:spacing w:val="-10"/>
                <w:sz w:val="20"/>
              </w:rPr>
              <w:t xml:space="preserve"> </w:t>
            </w:r>
            <w:r>
              <w:rPr>
                <w:sz w:val="20"/>
              </w:rPr>
              <w:t>по</w:t>
            </w:r>
            <w:r>
              <w:rPr>
                <w:spacing w:val="-9"/>
                <w:sz w:val="20"/>
              </w:rPr>
              <w:t xml:space="preserve"> </w:t>
            </w:r>
            <w:r>
              <w:rPr>
                <w:sz w:val="20"/>
              </w:rPr>
              <w:t>вопросам</w:t>
            </w:r>
            <w:r>
              <w:rPr>
                <w:spacing w:val="-8"/>
                <w:sz w:val="20"/>
              </w:rPr>
              <w:t xml:space="preserve"> </w:t>
            </w:r>
            <w:r>
              <w:rPr>
                <w:sz w:val="20"/>
              </w:rPr>
              <w:t>реализации</w:t>
            </w:r>
            <w:r>
              <w:rPr>
                <w:spacing w:val="-10"/>
                <w:sz w:val="20"/>
              </w:rPr>
              <w:t xml:space="preserve"> </w:t>
            </w:r>
            <w:r>
              <w:rPr>
                <w:spacing w:val="-4"/>
                <w:sz w:val="20"/>
              </w:rPr>
              <w:t>ФГОС</w:t>
            </w:r>
          </w:p>
          <w:p w14:paraId="7FEE8ED0" w14:textId="77777777" w:rsidR="0013436E" w:rsidRDefault="00AE3229">
            <w:pPr>
              <w:pStyle w:val="TableParagraph"/>
              <w:spacing w:line="217" w:lineRule="exact"/>
              <w:ind w:left="57"/>
              <w:rPr>
                <w:sz w:val="20"/>
              </w:rPr>
            </w:pPr>
            <w:r>
              <w:rPr>
                <w:spacing w:val="-5"/>
                <w:sz w:val="20"/>
              </w:rPr>
              <w:t>НОО</w:t>
            </w:r>
          </w:p>
        </w:tc>
        <w:tc>
          <w:tcPr>
            <w:tcW w:w="1445" w:type="dxa"/>
          </w:tcPr>
          <w:p w14:paraId="7DE9D0BF" w14:textId="77777777" w:rsidR="0013436E" w:rsidRDefault="00AE3229">
            <w:pPr>
              <w:pStyle w:val="TableParagraph"/>
              <w:spacing w:line="223" w:lineRule="exact"/>
              <w:ind w:left="54"/>
              <w:rPr>
                <w:sz w:val="20"/>
              </w:rPr>
            </w:pPr>
            <w:r>
              <w:rPr>
                <w:spacing w:val="-2"/>
                <w:sz w:val="20"/>
              </w:rPr>
              <w:t>Ежегодно</w:t>
            </w:r>
          </w:p>
        </w:tc>
      </w:tr>
      <w:tr w:rsidR="0013436E" w14:paraId="37276D8E" w14:textId="77777777">
        <w:trPr>
          <w:trHeight w:val="460"/>
        </w:trPr>
        <w:tc>
          <w:tcPr>
            <w:tcW w:w="2504" w:type="dxa"/>
            <w:vMerge/>
            <w:tcBorders>
              <w:top w:val="nil"/>
            </w:tcBorders>
          </w:tcPr>
          <w:p w14:paraId="52ACFDD8" w14:textId="77777777" w:rsidR="0013436E" w:rsidRDefault="0013436E">
            <w:pPr>
              <w:rPr>
                <w:sz w:val="2"/>
                <w:szCs w:val="2"/>
              </w:rPr>
            </w:pPr>
          </w:p>
        </w:tc>
        <w:tc>
          <w:tcPr>
            <w:tcW w:w="6090" w:type="dxa"/>
          </w:tcPr>
          <w:p w14:paraId="519316BE" w14:textId="77777777" w:rsidR="0013436E" w:rsidRDefault="00AE3229">
            <w:pPr>
              <w:pStyle w:val="TableParagraph"/>
              <w:spacing w:line="223" w:lineRule="exact"/>
              <w:ind w:left="57"/>
              <w:rPr>
                <w:sz w:val="20"/>
              </w:rPr>
            </w:pPr>
            <w:r>
              <w:rPr>
                <w:sz w:val="20"/>
              </w:rPr>
              <w:t>4.Обеспечение</w:t>
            </w:r>
            <w:r>
              <w:rPr>
                <w:spacing w:val="-10"/>
                <w:sz w:val="20"/>
              </w:rPr>
              <w:t xml:space="preserve"> </w:t>
            </w:r>
            <w:r>
              <w:rPr>
                <w:sz w:val="20"/>
              </w:rPr>
              <w:t>публичной</w:t>
            </w:r>
            <w:r>
              <w:rPr>
                <w:spacing w:val="-11"/>
                <w:sz w:val="20"/>
              </w:rPr>
              <w:t xml:space="preserve"> </w:t>
            </w:r>
            <w:r>
              <w:rPr>
                <w:sz w:val="20"/>
              </w:rPr>
              <w:t>отчётности</w:t>
            </w:r>
            <w:r>
              <w:rPr>
                <w:spacing w:val="-11"/>
                <w:sz w:val="20"/>
              </w:rPr>
              <w:t xml:space="preserve"> </w:t>
            </w:r>
            <w:r>
              <w:rPr>
                <w:sz w:val="20"/>
              </w:rPr>
              <w:t>по</w:t>
            </w:r>
            <w:r>
              <w:rPr>
                <w:spacing w:val="-9"/>
                <w:sz w:val="20"/>
              </w:rPr>
              <w:t xml:space="preserve"> </w:t>
            </w:r>
            <w:r>
              <w:rPr>
                <w:sz w:val="20"/>
              </w:rPr>
              <w:t>вопросам</w:t>
            </w:r>
            <w:r>
              <w:rPr>
                <w:spacing w:val="-9"/>
                <w:sz w:val="20"/>
              </w:rPr>
              <w:t xml:space="preserve"> </w:t>
            </w:r>
            <w:r>
              <w:rPr>
                <w:spacing w:val="-2"/>
                <w:sz w:val="20"/>
              </w:rPr>
              <w:t>реализации</w:t>
            </w:r>
          </w:p>
          <w:p w14:paraId="12DC579C" w14:textId="77777777" w:rsidR="0013436E" w:rsidRDefault="00AE3229">
            <w:pPr>
              <w:pStyle w:val="TableParagraph"/>
              <w:spacing w:line="217" w:lineRule="exact"/>
              <w:ind w:left="57"/>
              <w:rPr>
                <w:sz w:val="20"/>
              </w:rPr>
            </w:pPr>
            <w:r>
              <w:rPr>
                <w:sz w:val="20"/>
              </w:rPr>
              <w:t>ФГОС</w:t>
            </w:r>
            <w:r>
              <w:rPr>
                <w:spacing w:val="-7"/>
                <w:sz w:val="20"/>
              </w:rPr>
              <w:t xml:space="preserve"> </w:t>
            </w:r>
            <w:r>
              <w:rPr>
                <w:spacing w:val="-5"/>
                <w:sz w:val="20"/>
              </w:rPr>
              <w:t>НОО</w:t>
            </w:r>
          </w:p>
        </w:tc>
        <w:tc>
          <w:tcPr>
            <w:tcW w:w="1445" w:type="dxa"/>
          </w:tcPr>
          <w:p w14:paraId="2A19B452" w14:textId="77777777" w:rsidR="0013436E" w:rsidRDefault="00AE3229">
            <w:pPr>
              <w:pStyle w:val="TableParagraph"/>
              <w:spacing w:line="223" w:lineRule="exact"/>
              <w:ind w:left="54"/>
              <w:rPr>
                <w:sz w:val="20"/>
              </w:rPr>
            </w:pPr>
            <w:r>
              <w:rPr>
                <w:spacing w:val="-2"/>
                <w:sz w:val="20"/>
              </w:rPr>
              <w:t>Ежегодно</w:t>
            </w:r>
          </w:p>
        </w:tc>
      </w:tr>
      <w:tr w:rsidR="0013436E" w14:paraId="486DC9F1" w14:textId="77777777">
        <w:trPr>
          <w:trHeight w:val="1840"/>
        </w:trPr>
        <w:tc>
          <w:tcPr>
            <w:tcW w:w="2504" w:type="dxa"/>
            <w:vMerge/>
            <w:tcBorders>
              <w:top w:val="nil"/>
            </w:tcBorders>
          </w:tcPr>
          <w:p w14:paraId="7EA2AA29" w14:textId="77777777" w:rsidR="0013436E" w:rsidRDefault="0013436E">
            <w:pPr>
              <w:rPr>
                <w:sz w:val="2"/>
                <w:szCs w:val="2"/>
              </w:rPr>
            </w:pPr>
          </w:p>
        </w:tc>
        <w:tc>
          <w:tcPr>
            <w:tcW w:w="6090" w:type="dxa"/>
          </w:tcPr>
          <w:p w14:paraId="4166F555" w14:textId="77777777" w:rsidR="0013436E" w:rsidRDefault="00AE3229" w:rsidP="004F630C">
            <w:pPr>
              <w:pStyle w:val="TableParagraph"/>
              <w:numPr>
                <w:ilvl w:val="0"/>
                <w:numId w:val="11"/>
              </w:numPr>
              <w:tabs>
                <w:tab w:val="left" w:pos="207"/>
              </w:tabs>
              <w:ind w:right="403" w:firstLine="0"/>
              <w:rPr>
                <w:sz w:val="20"/>
              </w:rPr>
            </w:pPr>
            <w:r>
              <w:rPr>
                <w:sz w:val="20"/>
              </w:rPr>
              <w:t>Разработка</w:t>
            </w:r>
            <w:r>
              <w:rPr>
                <w:spacing w:val="-8"/>
                <w:sz w:val="20"/>
              </w:rPr>
              <w:t xml:space="preserve"> </w:t>
            </w:r>
            <w:r>
              <w:rPr>
                <w:sz w:val="20"/>
              </w:rPr>
              <w:t>рекомендаций</w:t>
            </w:r>
            <w:r>
              <w:rPr>
                <w:spacing w:val="-9"/>
                <w:sz w:val="20"/>
              </w:rPr>
              <w:t xml:space="preserve"> </w:t>
            </w:r>
            <w:r>
              <w:rPr>
                <w:sz w:val="20"/>
              </w:rPr>
              <w:t>в</w:t>
            </w:r>
            <w:r>
              <w:rPr>
                <w:spacing w:val="-9"/>
                <w:sz w:val="20"/>
              </w:rPr>
              <w:t xml:space="preserve"> </w:t>
            </w:r>
            <w:r>
              <w:rPr>
                <w:sz w:val="20"/>
              </w:rPr>
              <w:t>рамках</w:t>
            </w:r>
            <w:r>
              <w:rPr>
                <w:spacing w:val="-9"/>
                <w:sz w:val="20"/>
              </w:rPr>
              <w:t xml:space="preserve"> </w:t>
            </w:r>
            <w:r>
              <w:rPr>
                <w:sz w:val="20"/>
              </w:rPr>
              <w:t>работы</w:t>
            </w:r>
            <w:r>
              <w:rPr>
                <w:spacing w:val="-5"/>
                <w:sz w:val="20"/>
              </w:rPr>
              <w:t xml:space="preserve"> </w:t>
            </w:r>
            <w:r>
              <w:rPr>
                <w:sz w:val="20"/>
              </w:rPr>
              <w:t>учителей</w:t>
            </w:r>
            <w:r>
              <w:rPr>
                <w:spacing w:val="-2"/>
                <w:sz w:val="20"/>
              </w:rPr>
              <w:t xml:space="preserve"> </w:t>
            </w:r>
            <w:r>
              <w:rPr>
                <w:sz w:val="20"/>
              </w:rPr>
              <w:t xml:space="preserve">начальных </w:t>
            </w:r>
            <w:r>
              <w:rPr>
                <w:spacing w:val="-2"/>
                <w:sz w:val="20"/>
              </w:rPr>
              <w:t>классов:</w:t>
            </w:r>
          </w:p>
          <w:p w14:paraId="25DEA342" w14:textId="77777777" w:rsidR="0013436E" w:rsidRDefault="00AE3229" w:rsidP="004F630C">
            <w:pPr>
              <w:pStyle w:val="TableParagraph"/>
              <w:numPr>
                <w:ilvl w:val="1"/>
                <w:numId w:val="11"/>
              </w:numPr>
              <w:tabs>
                <w:tab w:val="left" w:pos="171"/>
              </w:tabs>
              <w:spacing w:line="229" w:lineRule="exact"/>
              <w:ind w:left="171" w:hanging="114"/>
              <w:rPr>
                <w:sz w:val="20"/>
              </w:rPr>
            </w:pPr>
            <w:r>
              <w:rPr>
                <w:sz w:val="20"/>
              </w:rPr>
              <w:t>об</w:t>
            </w:r>
            <w:r>
              <w:rPr>
                <w:spacing w:val="-11"/>
                <w:sz w:val="20"/>
              </w:rPr>
              <w:t xml:space="preserve"> </w:t>
            </w:r>
            <w:r>
              <w:rPr>
                <w:sz w:val="20"/>
              </w:rPr>
              <w:t>организации</w:t>
            </w:r>
            <w:r>
              <w:rPr>
                <w:spacing w:val="-10"/>
                <w:sz w:val="20"/>
              </w:rPr>
              <w:t xml:space="preserve"> </w:t>
            </w:r>
            <w:r>
              <w:rPr>
                <w:sz w:val="20"/>
              </w:rPr>
              <w:t>внеурочной</w:t>
            </w:r>
            <w:r>
              <w:rPr>
                <w:spacing w:val="-10"/>
                <w:sz w:val="20"/>
              </w:rPr>
              <w:t xml:space="preserve"> </w:t>
            </w:r>
            <w:r>
              <w:rPr>
                <w:sz w:val="20"/>
              </w:rPr>
              <w:t>деятельности</w:t>
            </w:r>
            <w:r>
              <w:rPr>
                <w:spacing w:val="-11"/>
                <w:sz w:val="20"/>
              </w:rPr>
              <w:t xml:space="preserve"> </w:t>
            </w:r>
            <w:r>
              <w:rPr>
                <w:spacing w:val="-2"/>
                <w:sz w:val="20"/>
              </w:rPr>
              <w:t>обучающихся;</w:t>
            </w:r>
          </w:p>
          <w:p w14:paraId="6929EB99" w14:textId="77777777" w:rsidR="0013436E" w:rsidRDefault="00AE3229" w:rsidP="004F630C">
            <w:pPr>
              <w:pStyle w:val="TableParagraph"/>
              <w:numPr>
                <w:ilvl w:val="1"/>
                <w:numId w:val="11"/>
              </w:numPr>
              <w:tabs>
                <w:tab w:val="left" w:pos="171"/>
              </w:tabs>
              <w:ind w:right="1100" w:firstLine="0"/>
              <w:rPr>
                <w:sz w:val="20"/>
              </w:rPr>
            </w:pPr>
            <w:r>
              <w:rPr>
                <w:sz w:val="20"/>
              </w:rPr>
              <w:t>об</w:t>
            </w:r>
            <w:r>
              <w:rPr>
                <w:spacing w:val="-7"/>
                <w:sz w:val="20"/>
              </w:rPr>
              <w:t xml:space="preserve"> </w:t>
            </w:r>
            <w:r>
              <w:rPr>
                <w:sz w:val="20"/>
              </w:rPr>
              <w:t>организации</w:t>
            </w:r>
            <w:r>
              <w:rPr>
                <w:spacing w:val="-7"/>
                <w:sz w:val="20"/>
              </w:rPr>
              <w:t xml:space="preserve"> </w:t>
            </w:r>
            <w:r>
              <w:rPr>
                <w:sz w:val="20"/>
              </w:rPr>
              <w:t>текущей</w:t>
            </w:r>
            <w:r>
              <w:rPr>
                <w:spacing w:val="-6"/>
                <w:sz w:val="20"/>
              </w:rPr>
              <w:t xml:space="preserve"> </w:t>
            </w:r>
            <w:r>
              <w:rPr>
                <w:sz w:val="20"/>
              </w:rPr>
              <w:t>и</w:t>
            </w:r>
            <w:r>
              <w:rPr>
                <w:spacing w:val="-7"/>
                <w:sz w:val="20"/>
              </w:rPr>
              <w:t xml:space="preserve"> </w:t>
            </w:r>
            <w:r>
              <w:rPr>
                <w:sz w:val="20"/>
              </w:rPr>
              <w:t>итоговой</w:t>
            </w:r>
            <w:r>
              <w:rPr>
                <w:spacing w:val="-7"/>
                <w:sz w:val="20"/>
              </w:rPr>
              <w:t xml:space="preserve"> </w:t>
            </w:r>
            <w:r>
              <w:rPr>
                <w:sz w:val="20"/>
              </w:rPr>
              <w:t>оценки</w:t>
            </w:r>
            <w:r>
              <w:rPr>
                <w:spacing w:val="-7"/>
                <w:sz w:val="20"/>
              </w:rPr>
              <w:t xml:space="preserve"> </w:t>
            </w:r>
            <w:r>
              <w:rPr>
                <w:sz w:val="20"/>
              </w:rPr>
              <w:t>достижения планируемых результатов;</w:t>
            </w:r>
          </w:p>
          <w:p w14:paraId="08403782" w14:textId="77777777" w:rsidR="0013436E" w:rsidRDefault="00AE3229" w:rsidP="004F630C">
            <w:pPr>
              <w:pStyle w:val="TableParagraph"/>
              <w:numPr>
                <w:ilvl w:val="1"/>
                <w:numId w:val="11"/>
              </w:numPr>
              <w:tabs>
                <w:tab w:val="left" w:pos="171"/>
              </w:tabs>
              <w:ind w:right="863" w:firstLine="0"/>
              <w:rPr>
                <w:sz w:val="20"/>
              </w:rPr>
            </w:pPr>
            <w:r>
              <w:rPr>
                <w:sz w:val="20"/>
              </w:rPr>
              <w:t>по</w:t>
            </w:r>
            <w:r>
              <w:rPr>
                <w:spacing w:val="-13"/>
                <w:sz w:val="20"/>
              </w:rPr>
              <w:t xml:space="preserve"> </w:t>
            </w:r>
            <w:r>
              <w:rPr>
                <w:sz w:val="20"/>
              </w:rPr>
              <w:t>организации</w:t>
            </w:r>
            <w:r>
              <w:rPr>
                <w:spacing w:val="-12"/>
                <w:sz w:val="20"/>
              </w:rPr>
              <w:t xml:space="preserve"> </w:t>
            </w:r>
            <w:r>
              <w:rPr>
                <w:sz w:val="20"/>
              </w:rPr>
              <w:t>проектно-исследовательской</w:t>
            </w:r>
            <w:r>
              <w:rPr>
                <w:spacing w:val="-13"/>
                <w:sz w:val="20"/>
              </w:rPr>
              <w:t xml:space="preserve"> </w:t>
            </w:r>
            <w:r>
              <w:rPr>
                <w:sz w:val="20"/>
              </w:rPr>
              <w:t xml:space="preserve">деятельности </w:t>
            </w:r>
            <w:r>
              <w:rPr>
                <w:spacing w:val="-2"/>
                <w:sz w:val="20"/>
              </w:rPr>
              <w:t>обучающихся;</w:t>
            </w:r>
          </w:p>
          <w:p w14:paraId="229E316C" w14:textId="77777777" w:rsidR="0013436E" w:rsidRDefault="00AE3229" w:rsidP="004F630C">
            <w:pPr>
              <w:pStyle w:val="TableParagraph"/>
              <w:numPr>
                <w:ilvl w:val="1"/>
                <w:numId w:val="11"/>
              </w:numPr>
              <w:tabs>
                <w:tab w:val="left" w:pos="171"/>
              </w:tabs>
              <w:spacing w:line="217" w:lineRule="exact"/>
              <w:ind w:left="171" w:hanging="114"/>
              <w:rPr>
                <w:sz w:val="20"/>
              </w:rPr>
            </w:pPr>
            <w:r>
              <w:rPr>
                <w:sz w:val="20"/>
              </w:rPr>
              <w:t>по</w:t>
            </w:r>
            <w:r>
              <w:rPr>
                <w:spacing w:val="-9"/>
                <w:sz w:val="20"/>
              </w:rPr>
              <w:t xml:space="preserve"> </w:t>
            </w:r>
            <w:r>
              <w:rPr>
                <w:sz w:val="20"/>
              </w:rPr>
              <w:t>использованию</w:t>
            </w:r>
            <w:r>
              <w:rPr>
                <w:spacing w:val="-9"/>
                <w:sz w:val="20"/>
              </w:rPr>
              <w:t xml:space="preserve"> </w:t>
            </w:r>
            <w:r>
              <w:rPr>
                <w:sz w:val="20"/>
              </w:rPr>
              <w:t>педагогических</w:t>
            </w:r>
            <w:r>
              <w:rPr>
                <w:spacing w:val="-5"/>
                <w:sz w:val="20"/>
              </w:rPr>
              <w:t xml:space="preserve"> </w:t>
            </w:r>
            <w:r>
              <w:rPr>
                <w:sz w:val="20"/>
              </w:rPr>
              <w:t>технологий</w:t>
            </w:r>
            <w:r>
              <w:rPr>
                <w:spacing w:val="-8"/>
                <w:sz w:val="20"/>
              </w:rPr>
              <w:t xml:space="preserve"> </w:t>
            </w:r>
            <w:r>
              <w:rPr>
                <w:sz w:val="20"/>
              </w:rPr>
              <w:t>и</w:t>
            </w:r>
            <w:r>
              <w:rPr>
                <w:spacing w:val="-10"/>
                <w:sz w:val="20"/>
              </w:rPr>
              <w:t xml:space="preserve"> </w:t>
            </w:r>
            <w:r>
              <w:rPr>
                <w:spacing w:val="-5"/>
                <w:sz w:val="20"/>
              </w:rPr>
              <w:t>др.</w:t>
            </w:r>
          </w:p>
        </w:tc>
        <w:tc>
          <w:tcPr>
            <w:tcW w:w="1445" w:type="dxa"/>
          </w:tcPr>
          <w:p w14:paraId="29DAC2BE" w14:textId="77777777" w:rsidR="0013436E" w:rsidRDefault="00AE3229">
            <w:pPr>
              <w:pStyle w:val="TableParagraph"/>
              <w:spacing w:line="223" w:lineRule="exact"/>
              <w:ind w:left="105"/>
              <w:rPr>
                <w:sz w:val="20"/>
              </w:rPr>
            </w:pPr>
            <w:r>
              <w:rPr>
                <w:sz w:val="20"/>
              </w:rPr>
              <w:t>2023-2027</w:t>
            </w:r>
            <w:r>
              <w:rPr>
                <w:spacing w:val="-6"/>
                <w:sz w:val="20"/>
              </w:rPr>
              <w:t xml:space="preserve"> </w:t>
            </w:r>
            <w:r>
              <w:rPr>
                <w:spacing w:val="-5"/>
                <w:sz w:val="20"/>
              </w:rPr>
              <w:t>гг.</w:t>
            </w:r>
          </w:p>
        </w:tc>
      </w:tr>
      <w:tr w:rsidR="0013436E" w14:paraId="6116B840" w14:textId="77777777">
        <w:trPr>
          <w:trHeight w:val="458"/>
        </w:trPr>
        <w:tc>
          <w:tcPr>
            <w:tcW w:w="2504" w:type="dxa"/>
            <w:vMerge w:val="restart"/>
          </w:tcPr>
          <w:p w14:paraId="36E8F100" w14:textId="77777777" w:rsidR="0013436E" w:rsidRDefault="00AE3229">
            <w:pPr>
              <w:pStyle w:val="TableParagraph"/>
              <w:ind w:left="57" w:right="258"/>
              <w:rPr>
                <w:sz w:val="20"/>
              </w:rPr>
            </w:pPr>
            <w:r>
              <w:rPr>
                <w:sz w:val="20"/>
              </w:rPr>
              <w:t>6. Материально- техническое</w:t>
            </w:r>
            <w:r>
              <w:rPr>
                <w:spacing w:val="-13"/>
                <w:sz w:val="20"/>
              </w:rPr>
              <w:t xml:space="preserve"> </w:t>
            </w:r>
            <w:r>
              <w:rPr>
                <w:sz w:val="20"/>
              </w:rPr>
              <w:t>обеспечение введения ФГОС НОО</w:t>
            </w:r>
          </w:p>
        </w:tc>
        <w:tc>
          <w:tcPr>
            <w:tcW w:w="6090" w:type="dxa"/>
          </w:tcPr>
          <w:p w14:paraId="21726DA9" w14:textId="77777777" w:rsidR="0013436E" w:rsidRDefault="00AE3229">
            <w:pPr>
              <w:pStyle w:val="TableParagraph"/>
              <w:spacing w:line="223" w:lineRule="exact"/>
              <w:ind w:left="57"/>
              <w:rPr>
                <w:sz w:val="20"/>
              </w:rPr>
            </w:pPr>
            <w:r>
              <w:rPr>
                <w:spacing w:val="-2"/>
                <w:sz w:val="20"/>
              </w:rPr>
              <w:t>1.Анализ</w:t>
            </w:r>
            <w:r>
              <w:rPr>
                <w:spacing w:val="12"/>
                <w:sz w:val="20"/>
              </w:rPr>
              <w:t xml:space="preserve"> </w:t>
            </w:r>
            <w:r>
              <w:rPr>
                <w:spacing w:val="-2"/>
                <w:sz w:val="20"/>
              </w:rPr>
              <w:t>материально-технического</w:t>
            </w:r>
            <w:r>
              <w:rPr>
                <w:spacing w:val="13"/>
                <w:sz w:val="20"/>
              </w:rPr>
              <w:t xml:space="preserve"> </w:t>
            </w:r>
            <w:r>
              <w:rPr>
                <w:spacing w:val="-2"/>
                <w:sz w:val="20"/>
              </w:rPr>
              <w:t>обеспечения</w:t>
            </w:r>
            <w:r>
              <w:rPr>
                <w:spacing w:val="11"/>
                <w:sz w:val="20"/>
              </w:rPr>
              <w:t xml:space="preserve"> </w:t>
            </w:r>
            <w:r>
              <w:rPr>
                <w:spacing w:val="-2"/>
                <w:sz w:val="20"/>
              </w:rPr>
              <w:t>реализации</w:t>
            </w:r>
          </w:p>
          <w:p w14:paraId="3DE5AC02" w14:textId="77777777" w:rsidR="0013436E" w:rsidRDefault="00AE3229">
            <w:pPr>
              <w:pStyle w:val="TableParagraph"/>
              <w:spacing w:before="1" w:line="215" w:lineRule="exact"/>
              <w:ind w:left="57"/>
              <w:rPr>
                <w:sz w:val="20"/>
              </w:rPr>
            </w:pPr>
            <w:r>
              <w:rPr>
                <w:sz w:val="20"/>
              </w:rPr>
              <w:t>обновленных</w:t>
            </w:r>
            <w:r>
              <w:rPr>
                <w:spacing w:val="-11"/>
                <w:sz w:val="20"/>
              </w:rPr>
              <w:t xml:space="preserve"> </w:t>
            </w:r>
            <w:r>
              <w:rPr>
                <w:sz w:val="20"/>
              </w:rPr>
              <w:t>ФГОС</w:t>
            </w:r>
            <w:r>
              <w:rPr>
                <w:spacing w:val="-10"/>
                <w:sz w:val="20"/>
              </w:rPr>
              <w:t xml:space="preserve"> </w:t>
            </w:r>
            <w:r>
              <w:rPr>
                <w:spacing w:val="-5"/>
                <w:sz w:val="20"/>
              </w:rPr>
              <w:t>НОО</w:t>
            </w:r>
          </w:p>
        </w:tc>
        <w:tc>
          <w:tcPr>
            <w:tcW w:w="1445" w:type="dxa"/>
          </w:tcPr>
          <w:p w14:paraId="2F04AABC" w14:textId="77777777" w:rsidR="0013436E" w:rsidRDefault="00AE3229">
            <w:pPr>
              <w:pStyle w:val="TableParagraph"/>
              <w:spacing w:line="223" w:lineRule="exact"/>
              <w:ind w:left="54"/>
              <w:rPr>
                <w:sz w:val="20"/>
              </w:rPr>
            </w:pPr>
            <w:r>
              <w:rPr>
                <w:spacing w:val="-2"/>
                <w:sz w:val="20"/>
              </w:rPr>
              <w:t>Ежегодно</w:t>
            </w:r>
          </w:p>
        </w:tc>
      </w:tr>
      <w:tr w:rsidR="0013436E" w14:paraId="7087893D" w14:textId="77777777">
        <w:trPr>
          <w:trHeight w:val="460"/>
        </w:trPr>
        <w:tc>
          <w:tcPr>
            <w:tcW w:w="2504" w:type="dxa"/>
            <w:vMerge/>
            <w:tcBorders>
              <w:top w:val="nil"/>
            </w:tcBorders>
          </w:tcPr>
          <w:p w14:paraId="3FA753CE" w14:textId="77777777" w:rsidR="0013436E" w:rsidRDefault="0013436E">
            <w:pPr>
              <w:rPr>
                <w:sz w:val="2"/>
                <w:szCs w:val="2"/>
              </w:rPr>
            </w:pPr>
          </w:p>
        </w:tc>
        <w:tc>
          <w:tcPr>
            <w:tcW w:w="6090" w:type="dxa"/>
          </w:tcPr>
          <w:p w14:paraId="1146D689" w14:textId="77777777" w:rsidR="0013436E" w:rsidRDefault="00AE3229">
            <w:pPr>
              <w:pStyle w:val="TableParagraph"/>
              <w:spacing w:line="224" w:lineRule="exact"/>
              <w:ind w:left="57"/>
              <w:rPr>
                <w:sz w:val="20"/>
              </w:rPr>
            </w:pPr>
            <w:r>
              <w:rPr>
                <w:sz w:val="20"/>
              </w:rPr>
              <w:t>2.Обеспечение</w:t>
            </w:r>
            <w:r>
              <w:rPr>
                <w:spacing w:val="-13"/>
                <w:sz w:val="20"/>
              </w:rPr>
              <w:t xml:space="preserve"> </w:t>
            </w:r>
            <w:r>
              <w:rPr>
                <w:sz w:val="20"/>
              </w:rPr>
              <w:t>соответствия</w:t>
            </w:r>
            <w:r>
              <w:rPr>
                <w:spacing w:val="-12"/>
                <w:sz w:val="20"/>
              </w:rPr>
              <w:t xml:space="preserve"> </w:t>
            </w:r>
            <w:r>
              <w:rPr>
                <w:sz w:val="20"/>
              </w:rPr>
              <w:t>материально-технической</w:t>
            </w:r>
            <w:r>
              <w:rPr>
                <w:spacing w:val="-13"/>
                <w:sz w:val="20"/>
              </w:rPr>
              <w:t xml:space="preserve"> </w:t>
            </w:r>
            <w:r>
              <w:rPr>
                <w:sz w:val="20"/>
              </w:rPr>
              <w:t>базы</w:t>
            </w:r>
            <w:r>
              <w:rPr>
                <w:spacing w:val="-12"/>
                <w:sz w:val="20"/>
              </w:rPr>
              <w:t xml:space="preserve"> </w:t>
            </w:r>
            <w:r>
              <w:rPr>
                <w:spacing w:val="-2"/>
                <w:sz w:val="20"/>
              </w:rPr>
              <w:t>школы</w:t>
            </w:r>
          </w:p>
          <w:p w14:paraId="65A1114C" w14:textId="77777777" w:rsidR="0013436E" w:rsidRDefault="00AE3229">
            <w:pPr>
              <w:pStyle w:val="TableParagraph"/>
              <w:spacing w:line="216" w:lineRule="exact"/>
              <w:ind w:left="57"/>
              <w:rPr>
                <w:sz w:val="20"/>
              </w:rPr>
            </w:pPr>
            <w:r>
              <w:rPr>
                <w:sz w:val="20"/>
              </w:rPr>
              <w:t>требованиям</w:t>
            </w:r>
            <w:r>
              <w:rPr>
                <w:spacing w:val="-13"/>
                <w:sz w:val="20"/>
              </w:rPr>
              <w:t xml:space="preserve"> </w:t>
            </w:r>
            <w:r>
              <w:rPr>
                <w:sz w:val="20"/>
              </w:rPr>
              <w:t>обновленных</w:t>
            </w:r>
            <w:r>
              <w:rPr>
                <w:spacing w:val="-12"/>
                <w:sz w:val="20"/>
              </w:rPr>
              <w:t xml:space="preserve"> </w:t>
            </w:r>
            <w:r>
              <w:rPr>
                <w:spacing w:val="-4"/>
                <w:sz w:val="20"/>
              </w:rPr>
              <w:t>ФГОС</w:t>
            </w:r>
          </w:p>
        </w:tc>
        <w:tc>
          <w:tcPr>
            <w:tcW w:w="1445" w:type="dxa"/>
          </w:tcPr>
          <w:p w14:paraId="6F216E0B" w14:textId="77777777" w:rsidR="0013436E" w:rsidRDefault="00AE3229">
            <w:pPr>
              <w:pStyle w:val="TableParagraph"/>
              <w:spacing w:line="225" w:lineRule="exact"/>
              <w:ind w:left="54"/>
              <w:rPr>
                <w:sz w:val="20"/>
              </w:rPr>
            </w:pPr>
            <w:r>
              <w:rPr>
                <w:spacing w:val="-2"/>
                <w:sz w:val="20"/>
              </w:rPr>
              <w:t>Ежегодно</w:t>
            </w:r>
          </w:p>
        </w:tc>
      </w:tr>
      <w:tr w:rsidR="0013436E" w14:paraId="42C4E3D5" w14:textId="77777777">
        <w:trPr>
          <w:trHeight w:val="460"/>
        </w:trPr>
        <w:tc>
          <w:tcPr>
            <w:tcW w:w="2504" w:type="dxa"/>
            <w:vMerge/>
            <w:tcBorders>
              <w:top w:val="nil"/>
            </w:tcBorders>
          </w:tcPr>
          <w:p w14:paraId="1AA8E312" w14:textId="77777777" w:rsidR="0013436E" w:rsidRDefault="0013436E">
            <w:pPr>
              <w:rPr>
                <w:sz w:val="2"/>
                <w:szCs w:val="2"/>
              </w:rPr>
            </w:pPr>
          </w:p>
        </w:tc>
        <w:tc>
          <w:tcPr>
            <w:tcW w:w="6090" w:type="dxa"/>
          </w:tcPr>
          <w:p w14:paraId="5C1BF165" w14:textId="77777777" w:rsidR="0013436E" w:rsidRDefault="00AE3229">
            <w:pPr>
              <w:pStyle w:val="TableParagraph"/>
              <w:spacing w:line="223" w:lineRule="exact"/>
              <w:ind w:left="57"/>
              <w:rPr>
                <w:sz w:val="20"/>
              </w:rPr>
            </w:pPr>
            <w:r>
              <w:rPr>
                <w:spacing w:val="-2"/>
                <w:sz w:val="20"/>
              </w:rPr>
              <w:t>3.Обеспечение</w:t>
            </w:r>
            <w:r>
              <w:rPr>
                <w:spacing w:val="13"/>
                <w:sz w:val="20"/>
              </w:rPr>
              <w:t xml:space="preserve"> </w:t>
            </w:r>
            <w:r>
              <w:rPr>
                <w:spacing w:val="-2"/>
                <w:sz w:val="20"/>
              </w:rPr>
              <w:t>соответствия</w:t>
            </w:r>
            <w:r>
              <w:rPr>
                <w:spacing w:val="17"/>
                <w:sz w:val="20"/>
              </w:rPr>
              <w:t xml:space="preserve"> </w:t>
            </w:r>
            <w:r>
              <w:rPr>
                <w:spacing w:val="-2"/>
                <w:sz w:val="20"/>
              </w:rPr>
              <w:t>санитарно-гигиенических</w:t>
            </w:r>
            <w:r>
              <w:rPr>
                <w:spacing w:val="15"/>
                <w:sz w:val="20"/>
              </w:rPr>
              <w:t xml:space="preserve"> </w:t>
            </w:r>
            <w:r>
              <w:rPr>
                <w:spacing w:val="-2"/>
                <w:sz w:val="20"/>
              </w:rPr>
              <w:t>условий</w:t>
            </w:r>
          </w:p>
          <w:p w14:paraId="370890F3" w14:textId="77777777" w:rsidR="0013436E" w:rsidRDefault="00AE3229">
            <w:pPr>
              <w:pStyle w:val="TableParagraph"/>
              <w:spacing w:line="217" w:lineRule="exact"/>
              <w:ind w:left="57"/>
              <w:rPr>
                <w:sz w:val="20"/>
              </w:rPr>
            </w:pPr>
            <w:r>
              <w:rPr>
                <w:spacing w:val="-2"/>
                <w:sz w:val="20"/>
              </w:rPr>
              <w:t>требованиям</w:t>
            </w:r>
            <w:r>
              <w:rPr>
                <w:spacing w:val="8"/>
                <w:sz w:val="20"/>
              </w:rPr>
              <w:t xml:space="preserve"> </w:t>
            </w:r>
            <w:r>
              <w:rPr>
                <w:spacing w:val="-2"/>
                <w:sz w:val="20"/>
              </w:rPr>
              <w:t>обновленных</w:t>
            </w:r>
            <w:r>
              <w:rPr>
                <w:spacing w:val="10"/>
                <w:sz w:val="20"/>
              </w:rPr>
              <w:t xml:space="preserve"> </w:t>
            </w:r>
            <w:r>
              <w:rPr>
                <w:spacing w:val="-4"/>
                <w:sz w:val="20"/>
              </w:rPr>
              <w:t>ФГОС</w:t>
            </w:r>
          </w:p>
        </w:tc>
        <w:tc>
          <w:tcPr>
            <w:tcW w:w="1445" w:type="dxa"/>
          </w:tcPr>
          <w:p w14:paraId="5EAD8B46" w14:textId="77777777" w:rsidR="0013436E" w:rsidRDefault="00AE3229">
            <w:pPr>
              <w:pStyle w:val="TableParagraph"/>
              <w:spacing w:line="223" w:lineRule="exact"/>
              <w:ind w:left="54"/>
              <w:rPr>
                <w:sz w:val="20"/>
              </w:rPr>
            </w:pPr>
            <w:r>
              <w:rPr>
                <w:spacing w:val="-2"/>
                <w:sz w:val="20"/>
              </w:rPr>
              <w:t>Ежегодно</w:t>
            </w:r>
          </w:p>
        </w:tc>
      </w:tr>
      <w:tr w:rsidR="0013436E" w14:paraId="13244CF4" w14:textId="77777777">
        <w:trPr>
          <w:trHeight w:val="460"/>
        </w:trPr>
        <w:tc>
          <w:tcPr>
            <w:tcW w:w="2504" w:type="dxa"/>
            <w:vMerge/>
            <w:tcBorders>
              <w:top w:val="nil"/>
            </w:tcBorders>
          </w:tcPr>
          <w:p w14:paraId="16652F55" w14:textId="77777777" w:rsidR="0013436E" w:rsidRDefault="0013436E">
            <w:pPr>
              <w:rPr>
                <w:sz w:val="2"/>
                <w:szCs w:val="2"/>
              </w:rPr>
            </w:pPr>
          </w:p>
        </w:tc>
        <w:tc>
          <w:tcPr>
            <w:tcW w:w="6090" w:type="dxa"/>
          </w:tcPr>
          <w:p w14:paraId="42D59843" w14:textId="77777777" w:rsidR="0013436E" w:rsidRDefault="00AE3229">
            <w:pPr>
              <w:pStyle w:val="TableParagraph"/>
              <w:spacing w:line="223" w:lineRule="exact"/>
              <w:ind w:left="57"/>
              <w:rPr>
                <w:sz w:val="20"/>
              </w:rPr>
            </w:pPr>
            <w:r>
              <w:rPr>
                <w:sz w:val="20"/>
              </w:rPr>
              <w:t>4.Обеспечение</w:t>
            </w:r>
            <w:r>
              <w:rPr>
                <w:spacing w:val="-7"/>
                <w:sz w:val="20"/>
              </w:rPr>
              <w:t xml:space="preserve"> </w:t>
            </w:r>
            <w:r>
              <w:rPr>
                <w:sz w:val="20"/>
              </w:rPr>
              <w:t>условий</w:t>
            </w:r>
            <w:r>
              <w:rPr>
                <w:spacing w:val="-10"/>
                <w:sz w:val="20"/>
              </w:rPr>
              <w:t xml:space="preserve"> </w:t>
            </w:r>
            <w:r>
              <w:rPr>
                <w:sz w:val="20"/>
              </w:rPr>
              <w:t>реализации</w:t>
            </w:r>
            <w:r>
              <w:rPr>
                <w:spacing w:val="-8"/>
                <w:sz w:val="20"/>
              </w:rPr>
              <w:t xml:space="preserve"> </w:t>
            </w:r>
            <w:r>
              <w:rPr>
                <w:sz w:val="20"/>
              </w:rPr>
              <w:t>ОП</w:t>
            </w:r>
            <w:r>
              <w:rPr>
                <w:spacing w:val="-9"/>
                <w:sz w:val="20"/>
              </w:rPr>
              <w:t xml:space="preserve"> </w:t>
            </w:r>
            <w:r>
              <w:rPr>
                <w:sz w:val="20"/>
              </w:rPr>
              <w:t>НОО</w:t>
            </w:r>
            <w:r>
              <w:rPr>
                <w:spacing w:val="-9"/>
                <w:sz w:val="20"/>
              </w:rPr>
              <w:t xml:space="preserve"> </w:t>
            </w:r>
            <w:r>
              <w:rPr>
                <w:spacing w:val="-2"/>
                <w:sz w:val="20"/>
              </w:rPr>
              <w:t>противопожарным</w:t>
            </w:r>
          </w:p>
          <w:p w14:paraId="173F07A7" w14:textId="77777777" w:rsidR="0013436E" w:rsidRDefault="00AE3229">
            <w:pPr>
              <w:pStyle w:val="TableParagraph"/>
              <w:spacing w:line="217" w:lineRule="exact"/>
              <w:ind w:left="57"/>
              <w:rPr>
                <w:sz w:val="20"/>
              </w:rPr>
            </w:pPr>
            <w:r>
              <w:rPr>
                <w:sz w:val="20"/>
              </w:rPr>
              <w:t>нормам,</w:t>
            </w:r>
            <w:r>
              <w:rPr>
                <w:spacing w:val="-8"/>
                <w:sz w:val="20"/>
              </w:rPr>
              <w:t xml:space="preserve"> </w:t>
            </w:r>
            <w:r>
              <w:rPr>
                <w:sz w:val="20"/>
              </w:rPr>
              <w:t>нормам</w:t>
            </w:r>
            <w:r>
              <w:rPr>
                <w:spacing w:val="-6"/>
                <w:sz w:val="20"/>
              </w:rPr>
              <w:t xml:space="preserve"> </w:t>
            </w:r>
            <w:r>
              <w:rPr>
                <w:sz w:val="20"/>
              </w:rPr>
              <w:t>охраны</w:t>
            </w:r>
            <w:r>
              <w:rPr>
                <w:spacing w:val="-7"/>
                <w:sz w:val="20"/>
              </w:rPr>
              <w:t xml:space="preserve"> </w:t>
            </w:r>
            <w:r>
              <w:rPr>
                <w:sz w:val="20"/>
              </w:rPr>
              <w:t>труда</w:t>
            </w:r>
            <w:r>
              <w:rPr>
                <w:spacing w:val="-8"/>
                <w:sz w:val="20"/>
              </w:rPr>
              <w:t xml:space="preserve"> </w:t>
            </w:r>
            <w:r>
              <w:rPr>
                <w:sz w:val="20"/>
              </w:rPr>
              <w:t>работников</w:t>
            </w:r>
            <w:r>
              <w:rPr>
                <w:spacing w:val="-5"/>
                <w:sz w:val="20"/>
              </w:rPr>
              <w:t xml:space="preserve"> </w:t>
            </w:r>
            <w:r>
              <w:rPr>
                <w:spacing w:val="-4"/>
                <w:sz w:val="20"/>
              </w:rPr>
              <w:t>школы</w:t>
            </w:r>
          </w:p>
        </w:tc>
        <w:tc>
          <w:tcPr>
            <w:tcW w:w="1445" w:type="dxa"/>
          </w:tcPr>
          <w:p w14:paraId="681545D1" w14:textId="77777777" w:rsidR="0013436E" w:rsidRDefault="00AE3229">
            <w:pPr>
              <w:pStyle w:val="TableParagraph"/>
              <w:spacing w:line="223" w:lineRule="exact"/>
              <w:ind w:left="54"/>
              <w:rPr>
                <w:sz w:val="20"/>
              </w:rPr>
            </w:pPr>
            <w:r>
              <w:rPr>
                <w:spacing w:val="-2"/>
                <w:sz w:val="20"/>
              </w:rPr>
              <w:t>Ежегодно</w:t>
            </w:r>
          </w:p>
        </w:tc>
      </w:tr>
      <w:tr w:rsidR="0013436E" w14:paraId="484F0424" w14:textId="77777777">
        <w:trPr>
          <w:trHeight w:val="460"/>
        </w:trPr>
        <w:tc>
          <w:tcPr>
            <w:tcW w:w="2504" w:type="dxa"/>
            <w:vMerge/>
            <w:tcBorders>
              <w:top w:val="nil"/>
            </w:tcBorders>
          </w:tcPr>
          <w:p w14:paraId="72A8E0F0" w14:textId="77777777" w:rsidR="0013436E" w:rsidRDefault="0013436E">
            <w:pPr>
              <w:rPr>
                <w:sz w:val="2"/>
                <w:szCs w:val="2"/>
              </w:rPr>
            </w:pPr>
          </w:p>
        </w:tc>
        <w:tc>
          <w:tcPr>
            <w:tcW w:w="6090" w:type="dxa"/>
          </w:tcPr>
          <w:p w14:paraId="53CA4F26" w14:textId="77777777" w:rsidR="0013436E" w:rsidRDefault="00AE3229">
            <w:pPr>
              <w:pStyle w:val="TableParagraph"/>
              <w:spacing w:line="223" w:lineRule="exact"/>
              <w:ind w:left="57"/>
              <w:rPr>
                <w:sz w:val="20"/>
              </w:rPr>
            </w:pPr>
            <w:r>
              <w:rPr>
                <w:spacing w:val="-2"/>
                <w:sz w:val="20"/>
              </w:rPr>
              <w:t>5.Обеспечение</w:t>
            </w:r>
            <w:r>
              <w:rPr>
                <w:spacing w:val="17"/>
                <w:sz w:val="20"/>
              </w:rPr>
              <w:t xml:space="preserve"> </w:t>
            </w:r>
            <w:r>
              <w:rPr>
                <w:spacing w:val="-2"/>
                <w:sz w:val="20"/>
              </w:rPr>
              <w:t>соответствия</w:t>
            </w:r>
            <w:r>
              <w:rPr>
                <w:spacing w:val="18"/>
                <w:sz w:val="20"/>
              </w:rPr>
              <w:t xml:space="preserve"> </w:t>
            </w:r>
            <w:r>
              <w:rPr>
                <w:spacing w:val="-2"/>
                <w:sz w:val="20"/>
              </w:rPr>
              <w:t>информационно-образовательной</w:t>
            </w:r>
            <w:r>
              <w:rPr>
                <w:spacing w:val="15"/>
                <w:sz w:val="20"/>
              </w:rPr>
              <w:t xml:space="preserve"> </w:t>
            </w:r>
            <w:r>
              <w:rPr>
                <w:spacing w:val="-2"/>
                <w:sz w:val="20"/>
              </w:rPr>
              <w:t>среды</w:t>
            </w:r>
          </w:p>
          <w:p w14:paraId="134B374E" w14:textId="77777777" w:rsidR="0013436E" w:rsidRDefault="00AE3229">
            <w:pPr>
              <w:pStyle w:val="TableParagraph"/>
              <w:spacing w:line="217" w:lineRule="exact"/>
              <w:ind w:left="57"/>
              <w:rPr>
                <w:sz w:val="20"/>
              </w:rPr>
            </w:pPr>
            <w:r>
              <w:rPr>
                <w:spacing w:val="-2"/>
                <w:sz w:val="20"/>
              </w:rPr>
              <w:t>требованиям</w:t>
            </w:r>
            <w:r>
              <w:rPr>
                <w:spacing w:val="8"/>
                <w:sz w:val="20"/>
              </w:rPr>
              <w:t xml:space="preserve"> </w:t>
            </w:r>
            <w:r>
              <w:rPr>
                <w:spacing w:val="-2"/>
                <w:sz w:val="20"/>
              </w:rPr>
              <w:t>обновленных</w:t>
            </w:r>
            <w:r>
              <w:rPr>
                <w:spacing w:val="10"/>
                <w:sz w:val="20"/>
              </w:rPr>
              <w:t xml:space="preserve"> </w:t>
            </w:r>
            <w:r>
              <w:rPr>
                <w:spacing w:val="-4"/>
                <w:sz w:val="20"/>
              </w:rPr>
              <w:t>ФГОС</w:t>
            </w:r>
          </w:p>
        </w:tc>
        <w:tc>
          <w:tcPr>
            <w:tcW w:w="1445" w:type="dxa"/>
          </w:tcPr>
          <w:p w14:paraId="47955E49" w14:textId="77777777" w:rsidR="0013436E" w:rsidRDefault="00AE3229">
            <w:pPr>
              <w:pStyle w:val="TableParagraph"/>
              <w:spacing w:line="223" w:lineRule="exact"/>
              <w:ind w:left="54"/>
              <w:rPr>
                <w:sz w:val="20"/>
              </w:rPr>
            </w:pPr>
            <w:r>
              <w:rPr>
                <w:spacing w:val="-2"/>
                <w:sz w:val="20"/>
              </w:rPr>
              <w:t>Ежегодно</w:t>
            </w:r>
          </w:p>
        </w:tc>
      </w:tr>
      <w:tr w:rsidR="0013436E" w14:paraId="2AF1097A" w14:textId="77777777">
        <w:trPr>
          <w:trHeight w:val="458"/>
        </w:trPr>
        <w:tc>
          <w:tcPr>
            <w:tcW w:w="2504" w:type="dxa"/>
            <w:vMerge/>
            <w:tcBorders>
              <w:top w:val="nil"/>
            </w:tcBorders>
          </w:tcPr>
          <w:p w14:paraId="1A5EA8F4" w14:textId="77777777" w:rsidR="0013436E" w:rsidRDefault="0013436E">
            <w:pPr>
              <w:rPr>
                <w:sz w:val="2"/>
                <w:szCs w:val="2"/>
              </w:rPr>
            </w:pPr>
          </w:p>
        </w:tc>
        <w:tc>
          <w:tcPr>
            <w:tcW w:w="6090" w:type="dxa"/>
          </w:tcPr>
          <w:p w14:paraId="3C84643E" w14:textId="77777777" w:rsidR="0013436E" w:rsidRDefault="00AE3229">
            <w:pPr>
              <w:pStyle w:val="TableParagraph"/>
              <w:spacing w:line="223" w:lineRule="exact"/>
              <w:ind w:left="57"/>
              <w:rPr>
                <w:sz w:val="20"/>
              </w:rPr>
            </w:pPr>
            <w:r>
              <w:rPr>
                <w:sz w:val="20"/>
              </w:rPr>
              <w:t>6.Обеспечение</w:t>
            </w:r>
            <w:r>
              <w:rPr>
                <w:spacing w:val="-9"/>
                <w:sz w:val="20"/>
              </w:rPr>
              <w:t xml:space="preserve"> </w:t>
            </w:r>
            <w:r>
              <w:rPr>
                <w:sz w:val="20"/>
              </w:rPr>
              <w:t>учебниками</w:t>
            </w:r>
            <w:r>
              <w:rPr>
                <w:spacing w:val="-12"/>
                <w:sz w:val="20"/>
              </w:rPr>
              <w:t xml:space="preserve"> </w:t>
            </w:r>
            <w:r>
              <w:rPr>
                <w:sz w:val="20"/>
              </w:rPr>
              <w:t>и</w:t>
            </w:r>
            <w:r>
              <w:rPr>
                <w:spacing w:val="-10"/>
                <w:sz w:val="20"/>
              </w:rPr>
              <w:t xml:space="preserve"> </w:t>
            </w:r>
            <w:r>
              <w:rPr>
                <w:sz w:val="20"/>
              </w:rPr>
              <w:t>учебными</w:t>
            </w:r>
            <w:r>
              <w:rPr>
                <w:spacing w:val="-10"/>
                <w:sz w:val="20"/>
              </w:rPr>
              <w:t xml:space="preserve"> </w:t>
            </w:r>
            <w:r>
              <w:rPr>
                <w:spacing w:val="-2"/>
                <w:sz w:val="20"/>
              </w:rPr>
              <w:t>пособиями,</w:t>
            </w:r>
          </w:p>
          <w:p w14:paraId="3E0682EE" w14:textId="77777777" w:rsidR="0013436E" w:rsidRDefault="00AE3229">
            <w:pPr>
              <w:pStyle w:val="TableParagraph"/>
              <w:spacing w:line="215" w:lineRule="exact"/>
              <w:ind w:left="57"/>
              <w:rPr>
                <w:sz w:val="20"/>
              </w:rPr>
            </w:pPr>
            <w:r>
              <w:rPr>
                <w:sz w:val="20"/>
              </w:rPr>
              <w:t>обеспечивающими</w:t>
            </w:r>
            <w:r>
              <w:rPr>
                <w:spacing w:val="-13"/>
                <w:sz w:val="20"/>
              </w:rPr>
              <w:t xml:space="preserve"> </w:t>
            </w:r>
            <w:r>
              <w:rPr>
                <w:sz w:val="20"/>
              </w:rPr>
              <w:t>реализацию</w:t>
            </w:r>
            <w:r>
              <w:rPr>
                <w:spacing w:val="-12"/>
                <w:sz w:val="20"/>
              </w:rPr>
              <w:t xml:space="preserve"> </w:t>
            </w:r>
            <w:r>
              <w:rPr>
                <w:sz w:val="20"/>
              </w:rPr>
              <w:t>обновленных</w:t>
            </w:r>
            <w:r>
              <w:rPr>
                <w:spacing w:val="-12"/>
                <w:sz w:val="20"/>
              </w:rPr>
              <w:t xml:space="preserve"> </w:t>
            </w:r>
            <w:r>
              <w:rPr>
                <w:sz w:val="20"/>
              </w:rPr>
              <w:t>ФГОС</w:t>
            </w:r>
            <w:r>
              <w:rPr>
                <w:spacing w:val="-13"/>
                <w:sz w:val="20"/>
              </w:rPr>
              <w:t xml:space="preserve"> </w:t>
            </w:r>
            <w:r>
              <w:rPr>
                <w:spacing w:val="-5"/>
                <w:sz w:val="20"/>
              </w:rPr>
              <w:t>НОО</w:t>
            </w:r>
          </w:p>
        </w:tc>
        <w:tc>
          <w:tcPr>
            <w:tcW w:w="1445" w:type="dxa"/>
          </w:tcPr>
          <w:p w14:paraId="1AD9A73A" w14:textId="77777777" w:rsidR="0013436E" w:rsidRDefault="00AE3229">
            <w:pPr>
              <w:pStyle w:val="TableParagraph"/>
              <w:spacing w:line="223" w:lineRule="exact"/>
              <w:ind w:left="54"/>
              <w:rPr>
                <w:sz w:val="20"/>
              </w:rPr>
            </w:pPr>
            <w:r>
              <w:rPr>
                <w:spacing w:val="-2"/>
                <w:sz w:val="20"/>
              </w:rPr>
              <w:t>Ежегодно</w:t>
            </w:r>
          </w:p>
        </w:tc>
      </w:tr>
      <w:tr w:rsidR="0013436E" w14:paraId="6AFF2F2E" w14:textId="77777777">
        <w:trPr>
          <w:trHeight w:val="460"/>
        </w:trPr>
        <w:tc>
          <w:tcPr>
            <w:tcW w:w="2504" w:type="dxa"/>
            <w:vMerge/>
            <w:tcBorders>
              <w:top w:val="nil"/>
            </w:tcBorders>
          </w:tcPr>
          <w:p w14:paraId="7C056A01" w14:textId="77777777" w:rsidR="0013436E" w:rsidRDefault="0013436E">
            <w:pPr>
              <w:rPr>
                <w:sz w:val="2"/>
                <w:szCs w:val="2"/>
              </w:rPr>
            </w:pPr>
          </w:p>
        </w:tc>
        <w:tc>
          <w:tcPr>
            <w:tcW w:w="6090" w:type="dxa"/>
          </w:tcPr>
          <w:p w14:paraId="76C09CA6" w14:textId="77777777" w:rsidR="0013436E" w:rsidRDefault="00AE3229">
            <w:pPr>
              <w:pStyle w:val="TableParagraph"/>
              <w:spacing w:line="228" w:lineRule="exact"/>
              <w:ind w:left="57" w:right="96"/>
              <w:rPr>
                <w:sz w:val="20"/>
              </w:rPr>
            </w:pPr>
            <w:r>
              <w:rPr>
                <w:sz w:val="20"/>
              </w:rPr>
              <w:t>7.Обеспечение</w:t>
            </w:r>
            <w:r>
              <w:rPr>
                <w:spacing w:val="-13"/>
                <w:sz w:val="20"/>
              </w:rPr>
              <w:t xml:space="preserve"> </w:t>
            </w:r>
            <w:r>
              <w:rPr>
                <w:sz w:val="20"/>
              </w:rPr>
              <w:t>укомплектованности</w:t>
            </w:r>
            <w:r>
              <w:rPr>
                <w:spacing w:val="-12"/>
                <w:sz w:val="20"/>
              </w:rPr>
              <w:t xml:space="preserve"> </w:t>
            </w:r>
            <w:r>
              <w:rPr>
                <w:sz w:val="20"/>
              </w:rPr>
              <w:t>электронными образовательными ресурсами</w:t>
            </w:r>
          </w:p>
        </w:tc>
        <w:tc>
          <w:tcPr>
            <w:tcW w:w="1445" w:type="dxa"/>
          </w:tcPr>
          <w:p w14:paraId="564688E9" w14:textId="77777777" w:rsidR="0013436E" w:rsidRDefault="00AE3229">
            <w:pPr>
              <w:pStyle w:val="TableParagraph"/>
              <w:spacing w:line="225" w:lineRule="exact"/>
              <w:ind w:left="54"/>
              <w:rPr>
                <w:sz w:val="20"/>
              </w:rPr>
            </w:pPr>
            <w:r>
              <w:rPr>
                <w:spacing w:val="-2"/>
                <w:sz w:val="20"/>
              </w:rPr>
              <w:t>Ежегодно</w:t>
            </w:r>
          </w:p>
        </w:tc>
      </w:tr>
      <w:tr w:rsidR="0013436E" w14:paraId="3D853CD7" w14:textId="77777777">
        <w:trPr>
          <w:trHeight w:val="691"/>
        </w:trPr>
        <w:tc>
          <w:tcPr>
            <w:tcW w:w="2504" w:type="dxa"/>
            <w:vMerge/>
            <w:tcBorders>
              <w:top w:val="nil"/>
            </w:tcBorders>
          </w:tcPr>
          <w:p w14:paraId="5AC1DE10" w14:textId="77777777" w:rsidR="0013436E" w:rsidRDefault="0013436E">
            <w:pPr>
              <w:rPr>
                <w:sz w:val="2"/>
                <w:szCs w:val="2"/>
              </w:rPr>
            </w:pPr>
          </w:p>
        </w:tc>
        <w:tc>
          <w:tcPr>
            <w:tcW w:w="6090" w:type="dxa"/>
          </w:tcPr>
          <w:p w14:paraId="5A70EA72" w14:textId="77777777" w:rsidR="0013436E" w:rsidRDefault="00AE3229">
            <w:pPr>
              <w:pStyle w:val="TableParagraph"/>
              <w:ind w:left="57" w:right="96"/>
              <w:rPr>
                <w:sz w:val="20"/>
              </w:rPr>
            </w:pPr>
            <w:r>
              <w:rPr>
                <w:sz w:val="20"/>
              </w:rPr>
              <w:t>8.Наличие доступа школы к электронным образовательным ресурсам,</w:t>
            </w:r>
            <w:r>
              <w:rPr>
                <w:spacing w:val="-7"/>
                <w:sz w:val="20"/>
              </w:rPr>
              <w:t xml:space="preserve"> </w:t>
            </w:r>
            <w:r>
              <w:rPr>
                <w:sz w:val="20"/>
              </w:rPr>
              <w:t>размещённым</w:t>
            </w:r>
            <w:r>
              <w:rPr>
                <w:spacing w:val="-6"/>
                <w:sz w:val="20"/>
              </w:rPr>
              <w:t xml:space="preserve"> </w:t>
            </w:r>
            <w:r>
              <w:rPr>
                <w:sz w:val="20"/>
              </w:rPr>
              <w:t>в</w:t>
            </w:r>
            <w:r>
              <w:rPr>
                <w:spacing w:val="-8"/>
                <w:sz w:val="20"/>
              </w:rPr>
              <w:t xml:space="preserve"> </w:t>
            </w:r>
            <w:r>
              <w:rPr>
                <w:sz w:val="20"/>
              </w:rPr>
              <w:t>федеральных</w:t>
            </w:r>
            <w:r>
              <w:rPr>
                <w:spacing w:val="-8"/>
                <w:sz w:val="20"/>
              </w:rPr>
              <w:t xml:space="preserve"> </w:t>
            </w:r>
            <w:r>
              <w:rPr>
                <w:sz w:val="20"/>
              </w:rPr>
              <w:t>и</w:t>
            </w:r>
            <w:r>
              <w:rPr>
                <w:spacing w:val="-8"/>
                <w:sz w:val="20"/>
              </w:rPr>
              <w:t xml:space="preserve"> </w:t>
            </w:r>
            <w:r>
              <w:rPr>
                <w:sz w:val="20"/>
              </w:rPr>
              <w:t>региональных</w:t>
            </w:r>
            <w:r>
              <w:rPr>
                <w:spacing w:val="-6"/>
                <w:sz w:val="20"/>
              </w:rPr>
              <w:t xml:space="preserve"> </w:t>
            </w:r>
            <w:r>
              <w:rPr>
                <w:sz w:val="20"/>
              </w:rPr>
              <w:t>базах</w:t>
            </w:r>
          </w:p>
          <w:p w14:paraId="38DF0110" w14:textId="77777777" w:rsidR="0013436E" w:rsidRDefault="00AE3229">
            <w:pPr>
              <w:pStyle w:val="TableParagraph"/>
              <w:spacing w:line="217" w:lineRule="exact"/>
              <w:ind w:left="57"/>
              <w:rPr>
                <w:sz w:val="20"/>
              </w:rPr>
            </w:pPr>
            <w:r>
              <w:rPr>
                <w:spacing w:val="-2"/>
                <w:sz w:val="20"/>
              </w:rPr>
              <w:t>данных</w:t>
            </w:r>
          </w:p>
        </w:tc>
        <w:tc>
          <w:tcPr>
            <w:tcW w:w="1445" w:type="dxa"/>
          </w:tcPr>
          <w:p w14:paraId="5E38A0FF" w14:textId="77777777" w:rsidR="0013436E" w:rsidRDefault="00AE3229">
            <w:pPr>
              <w:pStyle w:val="TableParagraph"/>
              <w:spacing w:line="223" w:lineRule="exact"/>
              <w:ind w:left="54"/>
              <w:rPr>
                <w:sz w:val="20"/>
              </w:rPr>
            </w:pPr>
            <w:r>
              <w:rPr>
                <w:spacing w:val="-2"/>
                <w:sz w:val="20"/>
              </w:rPr>
              <w:t>Ежегодно</w:t>
            </w:r>
          </w:p>
        </w:tc>
      </w:tr>
      <w:tr w:rsidR="0013436E" w14:paraId="727CC82E" w14:textId="77777777">
        <w:trPr>
          <w:trHeight w:val="230"/>
        </w:trPr>
        <w:tc>
          <w:tcPr>
            <w:tcW w:w="2504" w:type="dxa"/>
            <w:vMerge/>
            <w:tcBorders>
              <w:top w:val="nil"/>
            </w:tcBorders>
          </w:tcPr>
          <w:p w14:paraId="3B7BD4A7" w14:textId="77777777" w:rsidR="0013436E" w:rsidRDefault="0013436E">
            <w:pPr>
              <w:rPr>
                <w:sz w:val="2"/>
                <w:szCs w:val="2"/>
              </w:rPr>
            </w:pPr>
          </w:p>
        </w:tc>
        <w:tc>
          <w:tcPr>
            <w:tcW w:w="6090" w:type="dxa"/>
          </w:tcPr>
          <w:p w14:paraId="1899EEA0" w14:textId="77777777" w:rsidR="0013436E" w:rsidRDefault="00AE3229">
            <w:pPr>
              <w:pStyle w:val="TableParagraph"/>
              <w:spacing w:line="210" w:lineRule="exact"/>
              <w:ind w:left="57"/>
              <w:rPr>
                <w:sz w:val="20"/>
              </w:rPr>
            </w:pPr>
            <w:r>
              <w:rPr>
                <w:sz w:val="20"/>
              </w:rPr>
              <w:t>9.Обеспечение</w:t>
            </w:r>
            <w:r>
              <w:rPr>
                <w:spacing w:val="-13"/>
                <w:sz w:val="20"/>
              </w:rPr>
              <w:t xml:space="preserve"> </w:t>
            </w:r>
            <w:r>
              <w:rPr>
                <w:sz w:val="20"/>
              </w:rPr>
              <w:t>контролируемого</w:t>
            </w:r>
            <w:r>
              <w:rPr>
                <w:spacing w:val="-12"/>
                <w:sz w:val="20"/>
              </w:rPr>
              <w:t xml:space="preserve"> </w:t>
            </w:r>
            <w:r>
              <w:rPr>
                <w:sz w:val="20"/>
              </w:rPr>
              <w:t>доступа</w:t>
            </w:r>
            <w:r>
              <w:rPr>
                <w:spacing w:val="-12"/>
                <w:sz w:val="20"/>
              </w:rPr>
              <w:t xml:space="preserve"> </w:t>
            </w:r>
            <w:r>
              <w:rPr>
                <w:spacing w:val="-2"/>
                <w:sz w:val="20"/>
              </w:rPr>
              <w:t>участников</w:t>
            </w:r>
          </w:p>
        </w:tc>
        <w:tc>
          <w:tcPr>
            <w:tcW w:w="1445" w:type="dxa"/>
          </w:tcPr>
          <w:p w14:paraId="64642F70" w14:textId="77777777" w:rsidR="0013436E" w:rsidRDefault="00AE3229">
            <w:pPr>
              <w:pStyle w:val="TableParagraph"/>
              <w:spacing w:line="210" w:lineRule="exact"/>
              <w:ind w:left="54"/>
              <w:rPr>
                <w:sz w:val="20"/>
              </w:rPr>
            </w:pPr>
            <w:r>
              <w:rPr>
                <w:spacing w:val="-2"/>
                <w:sz w:val="20"/>
              </w:rPr>
              <w:t>Постоянно</w:t>
            </w:r>
          </w:p>
        </w:tc>
      </w:tr>
    </w:tbl>
    <w:p w14:paraId="38188D83" w14:textId="77777777" w:rsidR="0013436E" w:rsidRDefault="0013436E">
      <w:pPr>
        <w:pStyle w:val="a3"/>
        <w:spacing w:before="5"/>
        <w:ind w:left="0"/>
        <w:rPr>
          <w:sz w:val="2"/>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4"/>
        <w:gridCol w:w="6090"/>
        <w:gridCol w:w="1445"/>
      </w:tblGrid>
      <w:tr w:rsidR="0013436E" w14:paraId="07A48AE5" w14:textId="77777777">
        <w:trPr>
          <w:trHeight w:val="230"/>
        </w:trPr>
        <w:tc>
          <w:tcPr>
            <w:tcW w:w="2504" w:type="dxa"/>
          </w:tcPr>
          <w:p w14:paraId="20F9BDB9" w14:textId="77777777" w:rsidR="0013436E" w:rsidRDefault="0013436E">
            <w:pPr>
              <w:pStyle w:val="TableParagraph"/>
              <w:rPr>
                <w:sz w:val="16"/>
              </w:rPr>
            </w:pPr>
          </w:p>
        </w:tc>
        <w:tc>
          <w:tcPr>
            <w:tcW w:w="6090" w:type="dxa"/>
          </w:tcPr>
          <w:p w14:paraId="27F02199" w14:textId="77777777" w:rsidR="0013436E" w:rsidRDefault="00AE3229">
            <w:pPr>
              <w:pStyle w:val="TableParagraph"/>
              <w:spacing w:line="210" w:lineRule="exact"/>
              <w:ind w:left="57"/>
              <w:rPr>
                <w:sz w:val="20"/>
              </w:rPr>
            </w:pPr>
            <w:r>
              <w:rPr>
                <w:sz w:val="20"/>
              </w:rPr>
              <w:t>образовательного</w:t>
            </w:r>
            <w:r>
              <w:rPr>
                <w:spacing w:val="-10"/>
                <w:sz w:val="20"/>
              </w:rPr>
              <w:t xml:space="preserve"> </w:t>
            </w:r>
            <w:r>
              <w:rPr>
                <w:sz w:val="20"/>
              </w:rPr>
              <w:t>процесса</w:t>
            </w:r>
            <w:r>
              <w:rPr>
                <w:spacing w:val="-9"/>
                <w:sz w:val="20"/>
              </w:rPr>
              <w:t xml:space="preserve"> </w:t>
            </w:r>
            <w:r>
              <w:rPr>
                <w:sz w:val="20"/>
              </w:rPr>
              <w:t>к</w:t>
            </w:r>
            <w:r>
              <w:rPr>
                <w:spacing w:val="-9"/>
                <w:sz w:val="20"/>
              </w:rPr>
              <w:t xml:space="preserve"> </w:t>
            </w:r>
            <w:r>
              <w:rPr>
                <w:sz w:val="20"/>
              </w:rPr>
              <w:t>информационным</w:t>
            </w:r>
            <w:r>
              <w:rPr>
                <w:spacing w:val="-10"/>
                <w:sz w:val="20"/>
              </w:rPr>
              <w:t xml:space="preserve"> </w:t>
            </w:r>
            <w:r>
              <w:rPr>
                <w:spacing w:val="-2"/>
                <w:sz w:val="20"/>
              </w:rPr>
              <w:t>ресурсам</w:t>
            </w:r>
          </w:p>
        </w:tc>
        <w:tc>
          <w:tcPr>
            <w:tcW w:w="1445" w:type="dxa"/>
          </w:tcPr>
          <w:p w14:paraId="4245B7AF" w14:textId="77777777" w:rsidR="0013436E" w:rsidRDefault="0013436E">
            <w:pPr>
              <w:pStyle w:val="TableParagraph"/>
              <w:rPr>
                <w:sz w:val="16"/>
              </w:rPr>
            </w:pPr>
          </w:p>
        </w:tc>
      </w:tr>
    </w:tbl>
    <w:p w14:paraId="4E713042" w14:textId="77777777" w:rsidR="00570E5D" w:rsidRDefault="00570E5D">
      <w:pPr>
        <w:pStyle w:val="a3"/>
        <w:spacing w:before="61"/>
        <w:ind w:left="0" w:right="286"/>
        <w:jc w:val="right"/>
      </w:pPr>
    </w:p>
    <w:p w14:paraId="67552F3D" w14:textId="77777777" w:rsidR="00570E5D" w:rsidRDefault="00570E5D">
      <w:pPr>
        <w:pStyle w:val="a3"/>
        <w:spacing w:before="61"/>
        <w:ind w:left="0" w:right="286"/>
        <w:jc w:val="right"/>
      </w:pPr>
    </w:p>
    <w:p w14:paraId="4A021A24" w14:textId="77777777" w:rsidR="00570E5D" w:rsidRDefault="00570E5D">
      <w:pPr>
        <w:pStyle w:val="a3"/>
        <w:spacing w:before="61"/>
        <w:ind w:left="0" w:right="286"/>
        <w:jc w:val="right"/>
      </w:pPr>
    </w:p>
    <w:p w14:paraId="4DB1AEE5" w14:textId="77777777" w:rsidR="00570E5D" w:rsidRDefault="00570E5D">
      <w:pPr>
        <w:pStyle w:val="a3"/>
        <w:spacing w:before="61"/>
        <w:ind w:left="0" w:right="286"/>
        <w:jc w:val="right"/>
      </w:pPr>
    </w:p>
    <w:p w14:paraId="348F5C89" w14:textId="77777777" w:rsidR="00570E5D" w:rsidRDefault="00570E5D">
      <w:pPr>
        <w:pStyle w:val="a3"/>
        <w:spacing w:before="61"/>
        <w:ind w:left="0" w:right="286"/>
        <w:jc w:val="right"/>
      </w:pPr>
    </w:p>
    <w:p w14:paraId="7ADDC956" w14:textId="77777777" w:rsidR="00570E5D" w:rsidRDefault="00570E5D">
      <w:pPr>
        <w:pStyle w:val="a3"/>
        <w:spacing w:before="61"/>
        <w:ind w:left="0" w:right="286"/>
        <w:jc w:val="right"/>
      </w:pPr>
    </w:p>
    <w:p w14:paraId="2981D2B8" w14:textId="77777777" w:rsidR="00570E5D" w:rsidRDefault="00570E5D">
      <w:pPr>
        <w:pStyle w:val="a3"/>
        <w:spacing w:before="61"/>
        <w:ind w:left="0" w:right="286"/>
        <w:jc w:val="right"/>
      </w:pPr>
    </w:p>
    <w:p w14:paraId="747D94AA" w14:textId="77777777" w:rsidR="00570E5D" w:rsidRDefault="00570E5D">
      <w:pPr>
        <w:pStyle w:val="a3"/>
        <w:spacing w:before="61"/>
        <w:ind w:left="0" w:right="286"/>
        <w:jc w:val="right"/>
      </w:pPr>
    </w:p>
    <w:p w14:paraId="10BD23F7" w14:textId="77777777" w:rsidR="00570E5D" w:rsidRDefault="00570E5D">
      <w:pPr>
        <w:pStyle w:val="a3"/>
        <w:spacing w:before="61"/>
        <w:ind w:left="0" w:right="286"/>
        <w:jc w:val="right"/>
      </w:pPr>
    </w:p>
    <w:p w14:paraId="431964EA" w14:textId="77777777" w:rsidR="00570E5D" w:rsidRDefault="00570E5D">
      <w:pPr>
        <w:pStyle w:val="a3"/>
        <w:spacing w:before="61"/>
        <w:ind w:left="0" w:right="286"/>
        <w:jc w:val="right"/>
      </w:pPr>
    </w:p>
    <w:p w14:paraId="404148F6" w14:textId="77777777" w:rsidR="00570E5D" w:rsidRDefault="00570E5D">
      <w:pPr>
        <w:pStyle w:val="a3"/>
        <w:spacing w:before="61"/>
        <w:ind w:left="0" w:right="286"/>
        <w:jc w:val="right"/>
      </w:pPr>
    </w:p>
    <w:p w14:paraId="2398EB0C" w14:textId="77777777" w:rsidR="00570E5D" w:rsidRDefault="00570E5D">
      <w:pPr>
        <w:pStyle w:val="a3"/>
        <w:spacing w:before="61"/>
        <w:ind w:left="0" w:right="286"/>
        <w:jc w:val="right"/>
      </w:pPr>
    </w:p>
    <w:p w14:paraId="3C7DF17E" w14:textId="77777777" w:rsidR="00570E5D" w:rsidRDefault="00570E5D">
      <w:pPr>
        <w:pStyle w:val="a3"/>
        <w:spacing w:before="61"/>
        <w:ind w:left="0" w:right="286"/>
        <w:jc w:val="right"/>
      </w:pPr>
    </w:p>
    <w:p w14:paraId="46A64936" w14:textId="77777777" w:rsidR="00570E5D" w:rsidRDefault="00570E5D">
      <w:pPr>
        <w:pStyle w:val="a3"/>
        <w:spacing w:before="61"/>
        <w:ind w:left="0" w:right="286"/>
        <w:jc w:val="right"/>
      </w:pPr>
    </w:p>
    <w:p w14:paraId="74537FAB" w14:textId="77777777" w:rsidR="00570E5D" w:rsidRDefault="00570E5D">
      <w:pPr>
        <w:pStyle w:val="a3"/>
        <w:spacing w:before="61"/>
        <w:ind w:left="0" w:right="286"/>
        <w:jc w:val="right"/>
      </w:pPr>
    </w:p>
    <w:p w14:paraId="4255C845" w14:textId="77777777" w:rsidR="00570E5D" w:rsidRDefault="00570E5D">
      <w:pPr>
        <w:pStyle w:val="a3"/>
        <w:spacing w:before="61"/>
        <w:ind w:left="0" w:right="286"/>
        <w:jc w:val="right"/>
      </w:pPr>
    </w:p>
    <w:p w14:paraId="6FF0D05C" w14:textId="77777777" w:rsidR="00570E5D" w:rsidRDefault="00570E5D">
      <w:pPr>
        <w:pStyle w:val="a3"/>
        <w:spacing w:before="61"/>
        <w:ind w:left="0" w:right="286"/>
        <w:jc w:val="right"/>
      </w:pPr>
    </w:p>
    <w:p w14:paraId="6A8AA7CE" w14:textId="77777777" w:rsidR="008529C3" w:rsidRDefault="008529C3">
      <w:pPr>
        <w:pStyle w:val="a3"/>
        <w:spacing w:before="61"/>
        <w:ind w:left="0" w:right="286"/>
        <w:jc w:val="right"/>
      </w:pPr>
    </w:p>
    <w:p w14:paraId="64547FFF" w14:textId="77777777" w:rsidR="008529C3" w:rsidRDefault="008529C3">
      <w:pPr>
        <w:pStyle w:val="a3"/>
        <w:spacing w:before="61"/>
        <w:ind w:left="0" w:right="286"/>
        <w:jc w:val="right"/>
      </w:pPr>
    </w:p>
    <w:p w14:paraId="18BF44A3" w14:textId="77777777" w:rsidR="008529C3" w:rsidRDefault="008529C3">
      <w:pPr>
        <w:pStyle w:val="a3"/>
        <w:spacing w:before="61"/>
        <w:ind w:left="0" w:right="286"/>
        <w:jc w:val="right"/>
      </w:pPr>
    </w:p>
    <w:p w14:paraId="7CB8E360" w14:textId="77777777" w:rsidR="008529C3" w:rsidRDefault="008529C3">
      <w:pPr>
        <w:pStyle w:val="a3"/>
        <w:spacing w:before="61"/>
        <w:ind w:left="0" w:right="286"/>
        <w:jc w:val="right"/>
      </w:pPr>
    </w:p>
    <w:p w14:paraId="5BF7C2A0" w14:textId="77777777" w:rsidR="008529C3" w:rsidRDefault="008529C3">
      <w:pPr>
        <w:pStyle w:val="a3"/>
        <w:spacing w:before="61"/>
        <w:ind w:left="0" w:right="286"/>
        <w:jc w:val="right"/>
      </w:pPr>
    </w:p>
    <w:p w14:paraId="4AF24B6B" w14:textId="77777777" w:rsidR="008529C3" w:rsidRDefault="008529C3">
      <w:pPr>
        <w:pStyle w:val="a3"/>
        <w:spacing w:before="61"/>
        <w:ind w:left="0" w:right="286"/>
        <w:jc w:val="right"/>
      </w:pPr>
    </w:p>
    <w:p w14:paraId="4C4412CD" w14:textId="77777777" w:rsidR="008529C3" w:rsidRDefault="008529C3">
      <w:pPr>
        <w:pStyle w:val="a3"/>
        <w:spacing w:before="61"/>
        <w:ind w:left="0" w:right="286"/>
        <w:jc w:val="right"/>
      </w:pPr>
    </w:p>
    <w:p w14:paraId="6A920E86" w14:textId="77777777" w:rsidR="008529C3" w:rsidRDefault="008529C3">
      <w:pPr>
        <w:pStyle w:val="a3"/>
        <w:spacing w:before="61"/>
        <w:ind w:left="0" w:right="286"/>
        <w:jc w:val="right"/>
      </w:pPr>
    </w:p>
    <w:p w14:paraId="00441289" w14:textId="77777777" w:rsidR="008529C3" w:rsidRDefault="008529C3">
      <w:pPr>
        <w:pStyle w:val="a3"/>
        <w:spacing w:before="61"/>
        <w:ind w:left="0" w:right="286"/>
        <w:jc w:val="right"/>
      </w:pPr>
    </w:p>
    <w:p w14:paraId="4E87BBCE" w14:textId="77777777" w:rsidR="008529C3" w:rsidRDefault="008529C3">
      <w:pPr>
        <w:pStyle w:val="a3"/>
        <w:spacing w:before="61"/>
        <w:ind w:left="0" w:right="286"/>
        <w:jc w:val="right"/>
      </w:pPr>
    </w:p>
    <w:p w14:paraId="483CA3DB" w14:textId="77777777" w:rsidR="008529C3" w:rsidRDefault="008529C3">
      <w:pPr>
        <w:pStyle w:val="a3"/>
        <w:spacing w:before="61"/>
        <w:ind w:left="0" w:right="286"/>
        <w:jc w:val="right"/>
      </w:pPr>
    </w:p>
    <w:p w14:paraId="5966DE80" w14:textId="77777777" w:rsidR="008529C3" w:rsidRDefault="008529C3">
      <w:pPr>
        <w:pStyle w:val="a3"/>
        <w:spacing w:before="61"/>
        <w:ind w:left="0" w:right="286"/>
        <w:jc w:val="right"/>
      </w:pPr>
    </w:p>
    <w:p w14:paraId="5A72BB73" w14:textId="77777777" w:rsidR="008529C3" w:rsidRDefault="008529C3">
      <w:pPr>
        <w:pStyle w:val="a3"/>
        <w:spacing w:before="61"/>
        <w:ind w:left="0" w:right="286"/>
        <w:jc w:val="right"/>
      </w:pPr>
    </w:p>
    <w:p w14:paraId="7E8E1AA4" w14:textId="77777777" w:rsidR="008529C3" w:rsidRDefault="008529C3">
      <w:pPr>
        <w:pStyle w:val="a3"/>
        <w:spacing w:before="61"/>
        <w:ind w:left="0" w:right="286"/>
        <w:jc w:val="right"/>
      </w:pPr>
    </w:p>
    <w:p w14:paraId="2CA10D0D" w14:textId="77777777" w:rsidR="008529C3" w:rsidRDefault="008529C3">
      <w:pPr>
        <w:pStyle w:val="a3"/>
        <w:spacing w:before="61"/>
        <w:ind w:left="0" w:right="286"/>
        <w:jc w:val="right"/>
      </w:pPr>
    </w:p>
    <w:p w14:paraId="397E6EC9" w14:textId="77777777" w:rsidR="008529C3" w:rsidRDefault="008529C3">
      <w:pPr>
        <w:pStyle w:val="a3"/>
        <w:spacing w:before="61"/>
        <w:ind w:left="0" w:right="286"/>
        <w:jc w:val="right"/>
      </w:pPr>
    </w:p>
    <w:p w14:paraId="426CDE4D" w14:textId="77777777" w:rsidR="008529C3" w:rsidRDefault="008529C3">
      <w:pPr>
        <w:pStyle w:val="a3"/>
        <w:spacing w:before="61"/>
        <w:ind w:left="0" w:right="286"/>
        <w:jc w:val="right"/>
      </w:pPr>
    </w:p>
    <w:p w14:paraId="6598FC2C" w14:textId="77777777" w:rsidR="008529C3" w:rsidRDefault="008529C3">
      <w:pPr>
        <w:pStyle w:val="a3"/>
        <w:spacing w:before="61"/>
        <w:ind w:left="0" w:right="286"/>
        <w:jc w:val="right"/>
      </w:pPr>
    </w:p>
    <w:p w14:paraId="390F19C6" w14:textId="77777777" w:rsidR="008529C3" w:rsidRDefault="008529C3">
      <w:pPr>
        <w:pStyle w:val="a3"/>
        <w:spacing w:before="61"/>
        <w:ind w:left="0" w:right="286"/>
        <w:jc w:val="right"/>
      </w:pPr>
    </w:p>
    <w:p w14:paraId="135C8917" w14:textId="77777777" w:rsidR="008529C3" w:rsidRDefault="008529C3">
      <w:pPr>
        <w:pStyle w:val="a3"/>
        <w:spacing w:before="61"/>
        <w:ind w:left="0" w:right="286"/>
        <w:jc w:val="right"/>
      </w:pPr>
    </w:p>
    <w:p w14:paraId="6003E7C2" w14:textId="77777777" w:rsidR="008529C3" w:rsidRDefault="008529C3">
      <w:pPr>
        <w:pStyle w:val="a3"/>
        <w:spacing w:before="61"/>
        <w:ind w:left="0" w:right="286"/>
        <w:jc w:val="right"/>
      </w:pPr>
    </w:p>
    <w:p w14:paraId="10DEE45B" w14:textId="77777777" w:rsidR="008529C3" w:rsidRDefault="008529C3">
      <w:pPr>
        <w:pStyle w:val="a3"/>
        <w:spacing w:before="61"/>
        <w:ind w:left="0" w:right="286"/>
        <w:jc w:val="right"/>
      </w:pPr>
    </w:p>
    <w:p w14:paraId="51EB3998" w14:textId="77777777" w:rsidR="008529C3" w:rsidRDefault="008529C3">
      <w:pPr>
        <w:pStyle w:val="a3"/>
        <w:spacing w:before="61"/>
        <w:ind w:left="0" w:right="286"/>
        <w:jc w:val="right"/>
      </w:pPr>
    </w:p>
    <w:p w14:paraId="480D6172" w14:textId="77777777" w:rsidR="008529C3" w:rsidRDefault="008529C3">
      <w:pPr>
        <w:pStyle w:val="a3"/>
        <w:spacing w:before="61"/>
        <w:ind w:left="0" w:right="286"/>
        <w:jc w:val="right"/>
      </w:pPr>
    </w:p>
    <w:p w14:paraId="44603B77" w14:textId="77777777" w:rsidR="008529C3" w:rsidRDefault="008529C3">
      <w:pPr>
        <w:pStyle w:val="a3"/>
        <w:spacing w:before="61"/>
        <w:ind w:left="0" w:right="286"/>
        <w:jc w:val="right"/>
      </w:pPr>
    </w:p>
    <w:p w14:paraId="3AD61108" w14:textId="77777777" w:rsidR="008529C3" w:rsidRDefault="008529C3">
      <w:pPr>
        <w:pStyle w:val="a3"/>
        <w:spacing w:before="61"/>
        <w:ind w:left="0" w:right="286"/>
        <w:jc w:val="right"/>
      </w:pPr>
    </w:p>
    <w:p w14:paraId="415840B7" w14:textId="77777777" w:rsidR="008529C3" w:rsidRDefault="008529C3">
      <w:pPr>
        <w:pStyle w:val="a3"/>
        <w:spacing w:before="61"/>
        <w:ind w:left="0" w:right="286"/>
        <w:jc w:val="right"/>
      </w:pPr>
    </w:p>
    <w:p w14:paraId="71B77A07" w14:textId="77777777" w:rsidR="008529C3" w:rsidRDefault="008529C3">
      <w:pPr>
        <w:pStyle w:val="a3"/>
        <w:spacing w:before="61"/>
        <w:ind w:left="0" w:right="286"/>
        <w:jc w:val="right"/>
      </w:pPr>
    </w:p>
    <w:p w14:paraId="26D15EAC" w14:textId="77777777" w:rsidR="008529C3" w:rsidRDefault="008529C3">
      <w:pPr>
        <w:pStyle w:val="a3"/>
        <w:spacing w:before="61"/>
        <w:ind w:left="0" w:right="286"/>
        <w:jc w:val="right"/>
      </w:pPr>
    </w:p>
    <w:p w14:paraId="4929B730" w14:textId="77777777" w:rsidR="008529C3" w:rsidRDefault="008529C3">
      <w:pPr>
        <w:pStyle w:val="a3"/>
        <w:spacing w:before="61"/>
        <w:ind w:left="0" w:right="286"/>
        <w:jc w:val="right"/>
      </w:pPr>
    </w:p>
    <w:p w14:paraId="04765CB3" w14:textId="77777777" w:rsidR="00570E5D" w:rsidRDefault="00570E5D">
      <w:pPr>
        <w:pStyle w:val="a3"/>
        <w:spacing w:before="61"/>
        <w:ind w:left="0" w:right="286"/>
        <w:jc w:val="right"/>
      </w:pPr>
    </w:p>
    <w:p w14:paraId="4BCEFB7E" w14:textId="77777777" w:rsidR="00570E5D" w:rsidRDefault="00570E5D">
      <w:pPr>
        <w:pStyle w:val="a3"/>
        <w:spacing w:before="61"/>
        <w:ind w:left="0" w:right="286"/>
        <w:jc w:val="right"/>
      </w:pPr>
    </w:p>
    <w:p w14:paraId="5E930104" w14:textId="77777777" w:rsidR="00570E5D" w:rsidRDefault="00570E5D">
      <w:pPr>
        <w:pStyle w:val="a3"/>
        <w:spacing w:before="61"/>
        <w:ind w:left="0" w:right="286"/>
        <w:jc w:val="right"/>
      </w:pPr>
    </w:p>
    <w:p w14:paraId="489AD40A" w14:textId="77777777" w:rsidR="00570E5D" w:rsidRDefault="00570E5D">
      <w:pPr>
        <w:pStyle w:val="a3"/>
        <w:spacing w:before="61"/>
        <w:ind w:left="0" w:right="286"/>
        <w:jc w:val="right"/>
      </w:pPr>
    </w:p>
    <w:p w14:paraId="76C55873" w14:textId="77777777" w:rsidR="00570E5D" w:rsidRDefault="00570E5D">
      <w:pPr>
        <w:pStyle w:val="a3"/>
        <w:spacing w:before="61"/>
        <w:ind w:left="0" w:right="286"/>
        <w:jc w:val="right"/>
      </w:pPr>
    </w:p>
    <w:p w14:paraId="0BDF254C" w14:textId="77777777" w:rsidR="0013436E" w:rsidRDefault="00AE3229">
      <w:pPr>
        <w:pStyle w:val="a3"/>
        <w:spacing w:before="61"/>
        <w:ind w:left="0" w:right="286"/>
        <w:jc w:val="right"/>
      </w:pPr>
      <w:r>
        <w:lastRenderedPageBreak/>
        <w:t>Приложение</w:t>
      </w:r>
      <w:r>
        <w:rPr>
          <w:spacing w:val="-2"/>
        </w:rPr>
        <w:t xml:space="preserve"> </w:t>
      </w:r>
      <w:r>
        <w:t>№</w:t>
      </w:r>
      <w:r>
        <w:rPr>
          <w:spacing w:val="-6"/>
        </w:rPr>
        <w:t xml:space="preserve"> </w:t>
      </w:r>
      <w:r>
        <w:t>1</w:t>
      </w:r>
      <w:r>
        <w:rPr>
          <w:spacing w:val="-3"/>
        </w:rPr>
        <w:t xml:space="preserve"> </w:t>
      </w:r>
      <w:r>
        <w:t>к</w:t>
      </w:r>
      <w:r>
        <w:rPr>
          <w:spacing w:val="-6"/>
        </w:rPr>
        <w:t xml:space="preserve"> </w:t>
      </w:r>
      <w:r>
        <w:t>ОП</w:t>
      </w:r>
      <w:r>
        <w:rPr>
          <w:spacing w:val="-4"/>
        </w:rPr>
        <w:t xml:space="preserve"> </w:t>
      </w:r>
      <w:r>
        <w:rPr>
          <w:spacing w:val="-5"/>
        </w:rPr>
        <w:t>НОО</w:t>
      </w:r>
    </w:p>
    <w:p w14:paraId="0AA68F48" w14:textId="77777777" w:rsidR="0013436E" w:rsidRDefault="00AE3229">
      <w:pPr>
        <w:pStyle w:val="2"/>
        <w:spacing w:before="6" w:line="460" w:lineRule="atLeast"/>
        <w:ind w:left="258" w:right="341" w:firstLine="623"/>
      </w:pPr>
      <w:r>
        <w:t>Список</w:t>
      </w:r>
      <w:r>
        <w:rPr>
          <w:spacing w:val="-4"/>
        </w:rPr>
        <w:t xml:space="preserve"> </w:t>
      </w:r>
      <w:r>
        <w:t>итоговых</w:t>
      </w:r>
      <w:r>
        <w:rPr>
          <w:spacing w:val="-5"/>
        </w:rPr>
        <w:t xml:space="preserve"> </w:t>
      </w:r>
      <w:r>
        <w:t>планируемых</w:t>
      </w:r>
      <w:r>
        <w:rPr>
          <w:spacing w:val="-5"/>
        </w:rPr>
        <w:t xml:space="preserve"> </w:t>
      </w:r>
      <w:r>
        <w:t>результатов</w:t>
      </w:r>
      <w:r>
        <w:rPr>
          <w:spacing w:val="-4"/>
        </w:rPr>
        <w:t xml:space="preserve"> </w:t>
      </w:r>
      <w:r>
        <w:t>с</w:t>
      </w:r>
      <w:r>
        <w:rPr>
          <w:spacing w:val="-6"/>
        </w:rPr>
        <w:t xml:space="preserve"> </w:t>
      </w:r>
      <w:r>
        <w:t>указанием</w:t>
      </w:r>
      <w:r>
        <w:rPr>
          <w:spacing w:val="-3"/>
        </w:rPr>
        <w:t xml:space="preserve"> </w:t>
      </w:r>
      <w:r>
        <w:t>этапов</w:t>
      </w:r>
      <w:r>
        <w:rPr>
          <w:spacing w:val="-4"/>
        </w:rPr>
        <w:t xml:space="preserve"> </w:t>
      </w:r>
      <w:r>
        <w:t>их</w:t>
      </w:r>
      <w:r>
        <w:rPr>
          <w:spacing w:val="-5"/>
        </w:rPr>
        <w:t xml:space="preserve"> </w:t>
      </w:r>
      <w:r>
        <w:t>формирования</w:t>
      </w:r>
      <w:r>
        <w:rPr>
          <w:spacing w:val="-4"/>
        </w:rPr>
        <w:t xml:space="preserve"> </w:t>
      </w:r>
      <w:r>
        <w:t>и</w:t>
      </w:r>
      <w:r>
        <w:rPr>
          <w:spacing w:val="-4"/>
        </w:rPr>
        <w:t xml:space="preserve"> </w:t>
      </w:r>
      <w:r>
        <w:t>способов</w:t>
      </w:r>
      <w:r>
        <w:rPr>
          <w:spacing w:val="-4"/>
        </w:rPr>
        <w:t xml:space="preserve"> </w:t>
      </w:r>
      <w:r>
        <w:t>оценки 1 класс</w:t>
      </w:r>
    </w:p>
    <w:p w14:paraId="32D37940" w14:textId="77777777" w:rsidR="0013436E" w:rsidRDefault="00AE3229">
      <w:pPr>
        <w:pStyle w:val="a3"/>
      </w:pPr>
      <w:r>
        <w:t>В</w:t>
      </w:r>
      <w:r>
        <w:rPr>
          <w:spacing w:val="64"/>
        </w:rPr>
        <w:t xml:space="preserve"> </w:t>
      </w:r>
      <w:r>
        <w:t>1-ом</w:t>
      </w:r>
      <w:r>
        <w:rPr>
          <w:spacing w:val="64"/>
        </w:rPr>
        <w:t xml:space="preserve"> </w:t>
      </w:r>
      <w:r>
        <w:t>классе</w:t>
      </w:r>
      <w:r>
        <w:rPr>
          <w:spacing w:val="63"/>
        </w:rPr>
        <w:t xml:space="preserve"> </w:t>
      </w:r>
      <w:r>
        <w:t>домашние</w:t>
      </w:r>
      <w:r>
        <w:rPr>
          <w:spacing w:val="66"/>
        </w:rPr>
        <w:t xml:space="preserve"> </w:t>
      </w:r>
      <w:r>
        <w:t>задания</w:t>
      </w:r>
      <w:r>
        <w:rPr>
          <w:spacing w:val="62"/>
        </w:rPr>
        <w:t xml:space="preserve"> </w:t>
      </w:r>
      <w:r>
        <w:t>не</w:t>
      </w:r>
      <w:r>
        <w:rPr>
          <w:spacing w:val="63"/>
        </w:rPr>
        <w:t xml:space="preserve"> </w:t>
      </w:r>
      <w:r>
        <w:t>задаются.</w:t>
      </w:r>
      <w:r>
        <w:rPr>
          <w:spacing w:val="63"/>
        </w:rPr>
        <w:t xml:space="preserve"> </w:t>
      </w:r>
      <w:r>
        <w:t>Учитель</w:t>
      </w:r>
      <w:r>
        <w:rPr>
          <w:spacing w:val="63"/>
        </w:rPr>
        <w:t xml:space="preserve"> </w:t>
      </w:r>
      <w:r>
        <w:t>планирует</w:t>
      </w:r>
      <w:r>
        <w:rPr>
          <w:spacing w:val="62"/>
        </w:rPr>
        <w:t xml:space="preserve"> </w:t>
      </w:r>
      <w:r>
        <w:t>свою</w:t>
      </w:r>
      <w:r>
        <w:rPr>
          <w:spacing w:val="63"/>
        </w:rPr>
        <w:t xml:space="preserve"> </w:t>
      </w:r>
      <w:r>
        <w:t>работу</w:t>
      </w:r>
      <w:r>
        <w:rPr>
          <w:spacing w:val="40"/>
        </w:rPr>
        <w:t xml:space="preserve"> </w:t>
      </w:r>
      <w:r>
        <w:t>так,</w:t>
      </w:r>
      <w:r>
        <w:rPr>
          <w:spacing w:val="69"/>
        </w:rPr>
        <w:t xml:space="preserve"> </w:t>
      </w:r>
      <w:r>
        <w:t>чтобы</w:t>
      </w:r>
      <w:r>
        <w:rPr>
          <w:spacing w:val="80"/>
        </w:rPr>
        <w:t xml:space="preserve"> </w:t>
      </w:r>
      <w:r>
        <w:t>обеспечить полноценное</w:t>
      </w:r>
      <w:r>
        <w:rPr>
          <w:spacing w:val="37"/>
        </w:rPr>
        <w:t xml:space="preserve"> </w:t>
      </w:r>
      <w:r>
        <w:t>усвоение каждым ребенком необходимых</w:t>
      </w:r>
      <w:r>
        <w:rPr>
          <w:spacing w:val="36"/>
        </w:rPr>
        <w:t xml:space="preserve"> </w:t>
      </w:r>
      <w:r>
        <w:t>знаний,умений и навыков только на уроке.</w:t>
      </w:r>
    </w:p>
    <w:p w14:paraId="75DF59A6" w14:textId="77777777" w:rsidR="0013436E" w:rsidRDefault="00AE3229">
      <w:pPr>
        <w:pStyle w:val="a3"/>
        <w:ind w:right="283"/>
      </w:pPr>
      <w:r>
        <w:t>Для</w:t>
      </w:r>
      <w:r>
        <w:rPr>
          <w:spacing w:val="-7"/>
        </w:rPr>
        <w:t xml:space="preserve"> </w:t>
      </w:r>
      <w:r>
        <w:t>проверки</w:t>
      </w:r>
      <w:r>
        <w:rPr>
          <w:spacing w:val="-9"/>
        </w:rPr>
        <w:t xml:space="preserve"> </w:t>
      </w:r>
      <w:r>
        <w:t>сформированности</w:t>
      </w:r>
      <w:r>
        <w:rPr>
          <w:spacing w:val="-7"/>
        </w:rPr>
        <w:t xml:space="preserve"> </w:t>
      </w:r>
      <w:r>
        <w:t>учебных</w:t>
      </w:r>
      <w:r>
        <w:rPr>
          <w:spacing w:val="-7"/>
        </w:rPr>
        <w:t xml:space="preserve"> </w:t>
      </w:r>
      <w:r>
        <w:t>навыков</w:t>
      </w:r>
      <w:r>
        <w:rPr>
          <w:spacing w:val="-7"/>
        </w:rPr>
        <w:t xml:space="preserve"> </w:t>
      </w:r>
      <w:r>
        <w:t>в</w:t>
      </w:r>
      <w:r>
        <w:rPr>
          <w:spacing w:val="-5"/>
        </w:rPr>
        <w:t xml:space="preserve"> </w:t>
      </w:r>
      <w:r>
        <w:t>конце</w:t>
      </w:r>
      <w:r>
        <w:rPr>
          <w:spacing w:val="-6"/>
        </w:rPr>
        <w:t xml:space="preserve"> </w:t>
      </w:r>
      <w:r>
        <w:t>темы</w:t>
      </w:r>
      <w:r>
        <w:rPr>
          <w:spacing w:val="-6"/>
        </w:rPr>
        <w:t xml:space="preserve"> </w:t>
      </w:r>
      <w:r>
        <w:t>(раздела,</w:t>
      </w:r>
      <w:r>
        <w:rPr>
          <w:spacing w:val="-6"/>
        </w:rPr>
        <w:t xml:space="preserve"> </w:t>
      </w:r>
      <w:r>
        <w:t>этапа)следует</w:t>
      </w:r>
      <w:r>
        <w:rPr>
          <w:spacing w:val="-7"/>
        </w:rPr>
        <w:t xml:space="preserve"> </w:t>
      </w:r>
      <w:r>
        <w:t>проводить «срезовую» работу в виде:</w:t>
      </w:r>
    </w:p>
    <w:p w14:paraId="147F2780" w14:textId="77777777" w:rsidR="0013436E" w:rsidRDefault="00AE3229">
      <w:pPr>
        <w:pStyle w:val="a3"/>
        <w:ind w:right="7857"/>
      </w:pPr>
      <w:r>
        <w:t>текущей диагностики; тематической</w:t>
      </w:r>
      <w:r>
        <w:rPr>
          <w:spacing w:val="-13"/>
        </w:rPr>
        <w:t xml:space="preserve"> </w:t>
      </w:r>
      <w:r>
        <w:t>диагностики; итоговой диагностики.</w:t>
      </w:r>
    </w:p>
    <w:p w14:paraId="6D1B0614" w14:textId="77777777" w:rsidR="0013436E" w:rsidRDefault="00AE3229">
      <w:pPr>
        <w:pStyle w:val="a3"/>
        <w:spacing w:line="229" w:lineRule="exact"/>
      </w:pPr>
      <w:r>
        <w:rPr>
          <w:spacing w:val="-2"/>
        </w:rPr>
        <w:t>Формы</w:t>
      </w:r>
      <w:r>
        <w:rPr>
          <w:spacing w:val="-5"/>
        </w:rPr>
        <w:t xml:space="preserve"> </w:t>
      </w:r>
      <w:r>
        <w:rPr>
          <w:spacing w:val="-2"/>
        </w:rPr>
        <w:t>контроля в</w:t>
      </w:r>
      <w:r>
        <w:rPr>
          <w:spacing w:val="-5"/>
        </w:rPr>
        <w:t xml:space="preserve"> </w:t>
      </w:r>
      <w:r>
        <w:rPr>
          <w:spacing w:val="-2"/>
        </w:rPr>
        <w:t>1-ом</w:t>
      </w:r>
      <w:r>
        <w:rPr>
          <w:spacing w:val="-3"/>
        </w:rPr>
        <w:t xml:space="preserve"> </w:t>
      </w:r>
      <w:r>
        <w:rPr>
          <w:spacing w:val="-2"/>
        </w:rPr>
        <w:t>классе:</w:t>
      </w:r>
    </w:p>
    <w:p w14:paraId="40C53064" w14:textId="77777777" w:rsidR="0013436E" w:rsidRDefault="00AE3229">
      <w:pPr>
        <w:pStyle w:val="a3"/>
        <w:spacing w:line="229" w:lineRule="exact"/>
      </w:pPr>
      <w:r>
        <w:rPr>
          <w:spacing w:val="-2"/>
        </w:rPr>
        <w:t>устный опрос</w:t>
      </w:r>
    </w:p>
    <w:p w14:paraId="67DE415F" w14:textId="77777777" w:rsidR="0013436E" w:rsidRDefault="00AE3229">
      <w:pPr>
        <w:pStyle w:val="a3"/>
        <w:jc w:val="both"/>
      </w:pPr>
      <w:r>
        <w:rPr>
          <w:spacing w:val="-2"/>
        </w:rPr>
        <w:t>письменный</w:t>
      </w:r>
      <w:r>
        <w:rPr>
          <w:spacing w:val="6"/>
        </w:rPr>
        <w:t xml:space="preserve"> </w:t>
      </w:r>
      <w:r>
        <w:rPr>
          <w:spacing w:val="-2"/>
        </w:rPr>
        <w:t>опрос</w:t>
      </w:r>
      <w:r>
        <w:rPr>
          <w:spacing w:val="3"/>
        </w:rPr>
        <w:t xml:space="preserve"> </w:t>
      </w:r>
      <w:r>
        <w:rPr>
          <w:spacing w:val="-2"/>
        </w:rPr>
        <w:t>(самостоятельные</w:t>
      </w:r>
      <w:r>
        <w:rPr>
          <w:spacing w:val="7"/>
        </w:rPr>
        <w:t xml:space="preserve"> </w:t>
      </w:r>
      <w:r>
        <w:rPr>
          <w:spacing w:val="-2"/>
        </w:rPr>
        <w:t>проверочные</w:t>
      </w:r>
      <w:r>
        <w:rPr>
          <w:spacing w:val="4"/>
        </w:rPr>
        <w:t xml:space="preserve"> </w:t>
      </w:r>
      <w:r>
        <w:rPr>
          <w:spacing w:val="-2"/>
        </w:rPr>
        <w:t>работы).</w:t>
      </w:r>
    </w:p>
    <w:p w14:paraId="547EB992" w14:textId="77777777" w:rsidR="0013436E" w:rsidRDefault="00AE3229">
      <w:pPr>
        <w:pStyle w:val="a3"/>
        <w:ind w:right="607"/>
        <w:jc w:val="both"/>
      </w:pPr>
      <w:r>
        <w:t>В течение учебного года осуществляется текущая проверка знаний, умений, навыков. В период обучения грамоте она проводится посредством небольших работ, включающих в</w:t>
      </w:r>
      <w:r>
        <w:rPr>
          <w:spacing w:val="-13"/>
        </w:rPr>
        <w:t xml:space="preserve"> </w:t>
      </w:r>
      <w:r>
        <w:t>себя письмо под диктовку изученных строчных и прописных букв, отдельных слогов, слов</w:t>
      </w:r>
      <w:r>
        <w:rPr>
          <w:spacing w:val="-10"/>
        </w:rPr>
        <w:t xml:space="preserve"> </w:t>
      </w:r>
      <w:r>
        <w:t>простой структуры, списывание слов и небольших по объему предложений рукописного ипечатного шрифтов.</w:t>
      </w:r>
    </w:p>
    <w:p w14:paraId="1CA1EAA3" w14:textId="77777777" w:rsidR="0013436E" w:rsidRDefault="00AE3229">
      <w:pPr>
        <w:pStyle w:val="a3"/>
        <w:ind w:right="608"/>
        <w:jc w:val="both"/>
      </w:pPr>
      <w:r>
        <w:t>В конце учебного года проводятся контрольные работы типа списывания с печатного</w:t>
      </w:r>
      <w:r>
        <w:rPr>
          <w:spacing w:val="-13"/>
        </w:rPr>
        <w:t xml:space="preserve"> </w:t>
      </w:r>
      <w:r>
        <w:t xml:space="preserve">шрифта и письмо под диктовку небольших по объему текстов. Подбираются тесты, в которых написание слова не расходится с </w:t>
      </w:r>
      <w:r>
        <w:rPr>
          <w:spacing w:val="-2"/>
        </w:rPr>
        <w:t>произношением.</w:t>
      </w:r>
    </w:p>
    <w:p w14:paraId="0AB32577" w14:textId="77777777" w:rsidR="0013436E" w:rsidRDefault="00AE3229">
      <w:pPr>
        <w:pStyle w:val="a3"/>
        <w:ind w:right="609"/>
        <w:jc w:val="both"/>
      </w:pPr>
      <w:r>
        <w:t>Объем диктантов и текстов для списывания должен быть следующим: в начале года составлять строчных и прописных букв, 3-6 слогов, 3-6 слов или 1-2 предложения из 2-4 слов.</w:t>
      </w:r>
    </w:p>
    <w:p w14:paraId="15B10D31" w14:textId="77777777" w:rsidR="0013436E" w:rsidRDefault="00AE3229">
      <w:pPr>
        <w:pStyle w:val="a3"/>
        <w:jc w:val="both"/>
      </w:pPr>
      <w:r>
        <w:t>Безотметочное</w:t>
      </w:r>
      <w:r>
        <w:rPr>
          <w:spacing w:val="-8"/>
        </w:rPr>
        <w:t xml:space="preserve"> </w:t>
      </w:r>
      <w:r>
        <w:t>обучение</w:t>
      </w:r>
      <w:r>
        <w:rPr>
          <w:spacing w:val="-7"/>
        </w:rPr>
        <w:t xml:space="preserve"> </w:t>
      </w:r>
      <w:r>
        <w:t>осуществляется</w:t>
      </w:r>
      <w:r>
        <w:rPr>
          <w:spacing w:val="-8"/>
        </w:rPr>
        <w:t xml:space="preserve"> </w:t>
      </w:r>
      <w:r>
        <w:t>в</w:t>
      </w:r>
      <w:r>
        <w:rPr>
          <w:spacing w:val="-7"/>
        </w:rPr>
        <w:t xml:space="preserve"> </w:t>
      </w:r>
      <w:r>
        <w:t>1</w:t>
      </w:r>
      <w:r>
        <w:rPr>
          <w:spacing w:val="-7"/>
        </w:rPr>
        <w:t xml:space="preserve"> </w:t>
      </w:r>
      <w:r>
        <w:t>классах</w:t>
      </w:r>
      <w:r>
        <w:rPr>
          <w:spacing w:val="-8"/>
        </w:rPr>
        <w:t xml:space="preserve"> </w:t>
      </w:r>
      <w:r>
        <w:t>по</w:t>
      </w:r>
      <w:r>
        <w:rPr>
          <w:spacing w:val="1"/>
        </w:rPr>
        <w:t xml:space="preserve"> </w:t>
      </w:r>
      <w:r>
        <w:t>всем</w:t>
      </w:r>
      <w:r>
        <w:rPr>
          <w:spacing w:val="-6"/>
        </w:rPr>
        <w:t xml:space="preserve"> </w:t>
      </w:r>
      <w:r>
        <w:t>предметам</w:t>
      </w:r>
      <w:r>
        <w:rPr>
          <w:spacing w:val="-5"/>
        </w:rPr>
        <w:t xml:space="preserve"> </w:t>
      </w:r>
      <w:r>
        <w:t>учебного</w:t>
      </w:r>
      <w:r>
        <w:rPr>
          <w:spacing w:val="-4"/>
        </w:rPr>
        <w:t xml:space="preserve"> </w:t>
      </w:r>
      <w:r>
        <w:rPr>
          <w:spacing w:val="-2"/>
        </w:rPr>
        <w:t>плана.</w:t>
      </w:r>
    </w:p>
    <w:p w14:paraId="4453C4CD" w14:textId="77777777" w:rsidR="0013436E" w:rsidRDefault="00AE3229">
      <w:pPr>
        <w:pStyle w:val="a3"/>
        <w:ind w:right="607"/>
        <w:jc w:val="both"/>
      </w:pPr>
      <w:r>
        <w:t>В 1-ом классе используется только словесная оценка, критериями которой является соответствие или несоответствие требованиям программы.</w:t>
      </w:r>
    </w:p>
    <w:p w14:paraId="5CB1C88F" w14:textId="77777777" w:rsidR="0013436E" w:rsidRDefault="00AE3229">
      <w:pPr>
        <w:pStyle w:val="2"/>
        <w:spacing w:before="3" w:line="228" w:lineRule="exact"/>
        <w:ind w:left="258"/>
        <w:jc w:val="both"/>
      </w:pPr>
      <w:r>
        <w:rPr>
          <w:spacing w:val="-2"/>
        </w:rPr>
        <w:t>Русский</w:t>
      </w:r>
      <w:r>
        <w:rPr>
          <w:spacing w:val="-3"/>
        </w:rPr>
        <w:t xml:space="preserve"> </w:t>
      </w:r>
      <w:r>
        <w:rPr>
          <w:spacing w:val="-4"/>
        </w:rPr>
        <w:t>язык</w:t>
      </w:r>
    </w:p>
    <w:p w14:paraId="2B67F8DB" w14:textId="77777777" w:rsidR="0013436E" w:rsidRDefault="00AE3229">
      <w:pPr>
        <w:pStyle w:val="a3"/>
        <w:ind w:right="609"/>
        <w:jc w:val="both"/>
      </w:pPr>
      <w:r>
        <w:t>При выявлении уровня развития умений и навыков по письму необходимо учитывать развитие каллиграфических навыков; знаний и умений по орфографии, сформированность устной речи.</w:t>
      </w:r>
    </w:p>
    <w:p w14:paraId="4EC2BA68" w14:textId="77777777" w:rsidR="0013436E" w:rsidRDefault="00AE3229">
      <w:pPr>
        <w:pStyle w:val="a3"/>
        <w:spacing w:before="1"/>
        <w:ind w:right="610"/>
        <w:jc w:val="both"/>
      </w:pPr>
      <w:r>
        <w:t>Общая продолжительность письма на уроке не должна превышать 5-7 минут, а длительность непрерывного письма 4-х минут.</w:t>
      </w:r>
    </w:p>
    <w:p w14:paraId="1F76013F" w14:textId="77777777" w:rsidR="0013436E" w:rsidRDefault="00AE3229">
      <w:pPr>
        <w:pStyle w:val="a3"/>
        <w:spacing w:line="228" w:lineRule="exact"/>
        <w:jc w:val="both"/>
      </w:pPr>
      <w:r>
        <w:t>В</w:t>
      </w:r>
      <w:r>
        <w:rPr>
          <w:spacing w:val="-13"/>
        </w:rPr>
        <w:t xml:space="preserve"> </w:t>
      </w:r>
      <w:r>
        <w:t>1-ом</w:t>
      </w:r>
      <w:r>
        <w:rPr>
          <w:spacing w:val="-12"/>
        </w:rPr>
        <w:t xml:space="preserve"> </w:t>
      </w:r>
      <w:r>
        <w:t>классе</w:t>
      </w:r>
      <w:r>
        <w:rPr>
          <w:spacing w:val="-13"/>
        </w:rPr>
        <w:t xml:space="preserve"> </w:t>
      </w:r>
      <w:r>
        <w:t>в</w:t>
      </w:r>
      <w:r>
        <w:rPr>
          <w:spacing w:val="-12"/>
        </w:rPr>
        <w:t xml:space="preserve"> </w:t>
      </w:r>
      <w:r>
        <w:t>конце</w:t>
      </w:r>
      <w:r>
        <w:rPr>
          <w:spacing w:val="-9"/>
        </w:rPr>
        <w:t xml:space="preserve"> </w:t>
      </w:r>
      <w:r>
        <w:t>учебного</w:t>
      </w:r>
      <w:r>
        <w:rPr>
          <w:spacing w:val="-9"/>
        </w:rPr>
        <w:t xml:space="preserve"> </w:t>
      </w:r>
      <w:r>
        <w:t>года</w:t>
      </w:r>
      <w:r>
        <w:rPr>
          <w:spacing w:val="-13"/>
        </w:rPr>
        <w:t xml:space="preserve"> </w:t>
      </w:r>
      <w:r>
        <w:t>должны</w:t>
      </w:r>
      <w:r>
        <w:rPr>
          <w:spacing w:val="-12"/>
        </w:rPr>
        <w:t xml:space="preserve"> </w:t>
      </w:r>
      <w:r>
        <w:t>при</w:t>
      </w:r>
      <w:r>
        <w:rPr>
          <w:spacing w:val="-11"/>
        </w:rPr>
        <w:t xml:space="preserve"> </w:t>
      </w:r>
      <w:r>
        <w:t>проверке</w:t>
      </w:r>
      <w:r>
        <w:rPr>
          <w:spacing w:val="-12"/>
        </w:rPr>
        <w:t xml:space="preserve"> </w:t>
      </w:r>
      <w:r>
        <w:t>отслеживаться</w:t>
      </w:r>
      <w:r>
        <w:rPr>
          <w:spacing w:val="-10"/>
        </w:rPr>
        <w:t xml:space="preserve"> </w:t>
      </w:r>
      <w:r>
        <w:rPr>
          <w:spacing w:val="-2"/>
        </w:rPr>
        <w:t>следующиетребования:</w:t>
      </w:r>
    </w:p>
    <w:p w14:paraId="0D1AA315" w14:textId="77777777" w:rsidR="0013436E" w:rsidRDefault="00AE3229">
      <w:pPr>
        <w:pStyle w:val="a3"/>
        <w:spacing w:before="3"/>
        <w:ind w:right="611"/>
        <w:jc w:val="both"/>
      </w:pPr>
      <w:r>
        <w:t>объем</w:t>
      </w:r>
      <w:r>
        <w:rPr>
          <w:spacing w:val="40"/>
        </w:rPr>
        <w:t xml:space="preserve"> </w:t>
      </w:r>
      <w:r>
        <w:t>словарного</w:t>
      </w:r>
      <w:r>
        <w:rPr>
          <w:spacing w:val="40"/>
        </w:rPr>
        <w:t xml:space="preserve"> </w:t>
      </w:r>
      <w:r>
        <w:t>диктанта</w:t>
      </w:r>
      <w:r>
        <w:rPr>
          <w:spacing w:val="40"/>
        </w:rPr>
        <w:t xml:space="preserve"> </w:t>
      </w:r>
      <w:r>
        <w:t>8-9</w:t>
      </w:r>
      <w:r>
        <w:rPr>
          <w:spacing w:val="40"/>
        </w:rPr>
        <w:t xml:space="preserve"> </w:t>
      </w:r>
      <w:r>
        <w:t>слов,</w:t>
      </w:r>
      <w:r>
        <w:rPr>
          <w:spacing w:val="40"/>
        </w:rPr>
        <w:t xml:space="preserve"> </w:t>
      </w:r>
      <w:r>
        <w:t>диктанта</w:t>
      </w:r>
      <w:r>
        <w:rPr>
          <w:spacing w:val="40"/>
        </w:rPr>
        <w:t xml:space="preserve"> </w:t>
      </w:r>
      <w:r>
        <w:t>19-20</w:t>
      </w:r>
      <w:r>
        <w:rPr>
          <w:spacing w:val="40"/>
        </w:rPr>
        <w:t xml:space="preserve"> </w:t>
      </w:r>
      <w:r>
        <w:t>слов,</w:t>
      </w:r>
      <w:r>
        <w:rPr>
          <w:spacing w:val="40"/>
        </w:rPr>
        <w:t xml:space="preserve"> </w:t>
      </w:r>
      <w:r>
        <w:t>написание</w:t>
      </w:r>
      <w:r>
        <w:rPr>
          <w:spacing w:val="40"/>
        </w:rPr>
        <w:t xml:space="preserve"> </w:t>
      </w:r>
      <w:r>
        <w:t>которых</w:t>
      </w:r>
      <w:r>
        <w:rPr>
          <w:spacing w:val="40"/>
        </w:rPr>
        <w:t xml:space="preserve"> </w:t>
      </w:r>
      <w:r>
        <w:t xml:space="preserve">не расходится с </w:t>
      </w:r>
      <w:r>
        <w:rPr>
          <w:spacing w:val="-2"/>
        </w:rPr>
        <w:t>произношением;</w:t>
      </w:r>
    </w:p>
    <w:p w14:paraId="51EF2442" w14:textId="77777777" w:rsidR="0013436E" w:rsidRDefault="00AE3229">
      <w:pPr>
        <w:pStyle w:val="a3"/>
        <w:ind w:right="4605"/>
      </w:pPr>
      <w:r>
        <w:t>устно составлять 3-5 предложений на определенную тему; записывать по памяти небольшой текст (1-2 предложения); писать</w:t>
      </w:r>
      <w:r>
        <w:rPr>
          <w:spacing w:val="-13"/>
        </w:rPr>
        <w:t xml:space="preserve"> </w:t>
      </w:r>
      <w:r>
        <w:t>рукописным</w:t>
      </w:r>
      <w:r>
        <w:rPr>
          <w:spacing w:val="-12"/>
        </w:rPr>
        <w:t xml:space="preserve"> </w:t>
      </w:r>
      <w:r>
        <w:t>шрифтом,</w:t>
      </w:r>
      <w:r>
        <w:rPr>
          <w:spacing w:val="-10"/>
        </w:rPr>
        <w:t xml:space="preserve"> </w:t>
      </w:r>
      <w:r>
        <w:t>соблюдая</w:t>
      </w:r>
      <w:r>
        <w:rPr>
          <w:spacing w:val="-13"/>
        </w:rPr>
        <w:t xml:space="preserve"> </w:t>
      </w:r>
      <w:r>
        <w:t>правила</w:t>
      </w:r>
      <w:r>
        <w:rPr>
          <w:spacing w:val="-12"/>
        </w:rPr>
        <w:t xml:space="preserve"> </w:t>
      </w:r>
      <w:r>
        <w:t>каллиграфии.</w:t>
      </w:r>
    </w:p>
    <w:p w14:paraId="5E4EEAB1" w14:textId="77777777" w:rsidR="0013436E" w:rsidRDefault="00AE3229">
      <w:pPr>
        <w:pStyle w:val="a3"/>
        <w:ind w:right="1295"/>
      </w:pPr>
      <w:r>
        <w:rPr>
          <w:b/>
        </w:rPr>
        <w:t>Высокому</w:t>
      </w:r>
      <w:r>
        <w:rPr>
          <w:b/>
          <w:spacing w:val="80"/>
        </w:rPr>
        <w:t xml:space="preserve"> </w:t>
      </w:r>
      <w:r>
        <w:rPr>
          <w:b/>
        </w:rPr>
        <w:t>уровню</w:t>
      </w:r>
      <w:r>
        <w:rPr>
          <w:b/>
          <w:spacing w:val="80"/>
        </w:rPr>
        <w:t xml:space="preserve"> </w:t>
      </w:r>
      <w:r>
        <w:t>развития</w:t>
      </w:r>
      <w:r>
        <w:rPr>
          <w:spacing w:val="80"/>
        </w:rPr>
        <w:t xml:space="preserve"> </w:t>
      </w:r>
      <w:r>
        <w:t>навыка</w:t>
      </w:r>
      <w:r>
        <w:rPr>
          <w:spacing w:val="80"/>
        </w:rPr>
        <w:t xml:space="preserve"> </w:t>
      </w:r>
      <w:r>
        <w:t>письма</w:t>
      </w:r>
      <w:r>
        <w:rPr>
          <w:spacing w:val="80"/>
        </w:rPr>
        <w:t xml:space="preserve"> </w:t>
      </w:r>
      <w:r>
        <w:t>соответствует</w:t>
      </w:r>
      <w:r>
        <w:rPr>
          <w:spacing w:val="80"/>
        </w:rPr>
        <w:t xml:space="preserve"> </w:t>
      </w:r>
      <w:r>
        <w:t>письмо</w:t>
      </w:r>
      <w:r>
        <w:rPr>
          <w:spacing w:val="80"/>
        </w:rPr>
        <w:t xml:space="preserve"> </w:t>
      </w:r>
      <w:r>
        <w:t>с</w:t>
      </w:r>
      <w:r>
        <w:rPr>
          <w:spacing w:val="80"/>
        </w:rPr>
        <w:t xml:space="preserve"> </w:t>
      </w:r>
      <w:r>
        <w:t>правильной</w:t>
      </w:r>
      <w:r>
        <w:rPr>
          <w:spacing w:val="40"/>
        </w:rPr>
        <w:t xml:space="preserve"> </w:t>
      </w:r>
      <w:r>
        <w:t>каллиграфией. Допускается 1-2 негрубых недочета.</w:t>
      </w:r>
    </w:p>
    <w:p w14:paraId="148E65AA" w14:textId="77777777" w:rsidR="0013436E" w:rsidRDefault="00AE3229">
      <w:pPr>
        <w:pStyle w:val="a3"/>
        <w:spacing w:before="1"/>
        <w:ind w:right="607"/>
        <w:jc w:val="both"/>
      </w:pPr>
      <w:r>
        <w:rPr>
          <w:b/>
        </w:rPr>
        <w:t xml:space="preserve">Среднему уровню </w:t>
      </w:r>
      <w:r>
        <w:t>развития навыка соответствует письмо, если имеется 2-3 существенных недочета (несоблюдение наклона, равного расстояния между буквами, несоблюдение пропорций букв по высоте и ширине) и 1-2 негрубых недочета.</w:t>
      </w:r>
    </w:p>
    <w:p w14:paraId="35DEEAAC" w14:textId="77777777" w:rsidR="0013436E" w:rsidRDefault="00AE3229">
      <w:pPr>
        <w:pStyle w:val="a3"/>
        <w:ind w:right="606"/>
        <w:jc w:val="both"/>
      </w:pPr>
      <w:r>
        <w:rPr>
          <w:b/>
        </w:rPr>
        <w:t>Уровню</w:t>
      </w:r>
      <w:r>
        <w:rPr>
          <w:b/>
          <w:spacing w:val="-8"/>
        </w:rPr>
        <w:t xml:space="preserve"> </w:t>
      </w:r>
      <w:r>
        <w:rPr>
          <w:b/>
        </w:rPr>
        <w:t xml:space="preserve">низкого </w:t>
      </w:r>
      <w:r>
        <w:t>развития</w:t>
      </w:r>
      <w:r>
        <w:rPr>
          <w:spacing w:val="-3"/>
        </w:rPr>
        <w:t xml:space="preserve"> </w:t>
      </w:r>
      <w:r>
        <w:t>каллиграфического</w:t>
      </w:r>
      <w:r>
        <w:rPr>
          <w:spacing w:val="-4"/>
        </w:rPr>
        <w:t xml:space="preserve"> </w:t>
      </w:r>
      <w:r>
        <w:t>навыка</w:t>
      </w:r>
      <w:r>
        <w:rPr>
          <w:spacing w:val="-1"/>
        </w:rPr>
        <w:t xml:space="preserve"> </w:t>
      </w:r>
      <w:r>
        <w:t>соответствует</w:t>
      </w:r>
      <w:r>
        <w:rPr>
          <w:spacing w:val="-1"/>
        </w:rPr>
        <w:t xml:space="preserve"> </w:t>
      </w:r>
      <w:r>
        <w:t>письмо, котороев целом, не соответствует многим из перечисленных выше требованиям, небрежное, неразборчивое, с помарками.</w:t>
      </w:r>
    </w:p>
    <w:p w14:paraId="43DDA000" w14:textId="77777777" w:rsidR="0013436E" w:rsidRDefault="00AE3229">
      <w:pPr>
        <w:pStyle w:val="2"/>
        <w:spacing w:before="10" w:line="227" w:lineRule="exact"/>
        <w:ind w:left="258"/>
        <w:jc w:val="both"/>
      </w:pPr>
      <w:r>
        <w:t>К</w:t>
      </w:r>
      <w:r>
        <w:rPr>
          <w:spacing w:val="-11"/>
        </w:rPr>
        <w:t xml:space="preserve"> </w:t>
      </w:r>
      <w:r>
        <w:t>числу</w:t>
      </w:r>
      <w:r>
        <w:rPr>
          <w:spacing w:val="-9"/>
        </w:rPr>
        <w:t xml:space="preserve"> </w:t>
      </w:r>
      <w:r>
        <w:t>негрубых</w:t>
      </w:r>
      <w:r>
        <w:rPr>
          <w:spacing w:val="-8"/>
        </w:rPr>
        <w:t xml:space="preserve"> </w:t>
      </w:r>
      <w:r>
        <w:t>недочетов</w:t>
      </w:r>
      <w:r>
        <w:rPr>
          <w:spacing w:val="-9"/>
        </w:rPr>
        <w:t xml:space="preserve"> </w:t>
      </w:r>
      <w:r>
        <w:rPr>
          <w:spacing w:val="-2"/>
        </w:rPr>
        <w:t>относятся:</w:t>
      </w:r>
    </w:p>
    <w:p w14:paraId="284FFFD6" w14:textId="77777777" w:rsidR="0013436E" w:rsidRDefault="00AE3229">
      <w:pPr>
        <w:pStyle w:val="a3"/>
        <w:spacing w:line="227" w:lineRule="exact"/>
        <w:jc w:val="both"/>
      </w:pPr>
      <w:r>
        <w:rPr>
          <w:spacing w:val="-2"/>
        </w:rPr>
        <w:t>частичное</w:t>
      </w:r>
      <w:r>
        <w:rPr>
          <w:spacing w:val="2"/>
        </w:rPr>
        <w:t xml:space="preserve"> </w:t>
      </w:r>
      <w:r>
        <w:rPr>
          <w:spacing w:val="-2"/>
        </w:rPr>
        <w:t>искажение</w:t>
      </w:r>
      <w:r>
        <w:rPr>
          <w:spacing w:val="4"/>
        </w:rPr>
        <w:t xml:space="preserve"> </w:t>
      </w:r>
      <w:r>
        <w:rPr>
          <w:spacing w:val="-2"/>
        </w:rPr>
        <w:t>формы</w:t>
      </w:r>
      <w:r>
        <w:rPr>
          <w:spacing w:val="1"/>
        </w:rPr>
        <w:t xml:space="preserve"> </w:t>
      </w:r>
      <w:r>
        <w:rPr>
          <w:spacing w:val="-4"/>
        </w:rPr>
        <w:t>букв;</w:t>
      </w:r>
    </w:p>
    <w:p w14:paraId="2016746F" w14:textId="77777777" w:rsidR="0013436E" w:rsidRDefault="00AE3229">
      <w:pPr>
        <w:pStyle w:val="a3"/>
        <w:ind w:right="3361"/>
      </w:pPr>
      <w:r>
        <w:t>несоблюдение</w:t>
      </w:r>
      <w:r>
        <w:rPr>
          <w:spacing w:val="-10"/>
        </w:rPr>
        <w:t xml:space="preserve"> </w:t>
      </w:r>
      <w:r>
        <w:t>точных</w:t>
      </w:r>
      <w:r>
        <w:rPr>
          <w:spacing w:val="-6"/>
        </w:rPr>
        <w:t xml:space="preserve"> </w:t>
      </w:r>
      <w:r>
        <w:t>пропорций</w:t>
      </w:r>
      <w:r>
        <w:rPr>
          <w:spacing w:val="-11"/>
        </w:rPr>
        <w:t xml:space="preserve"> </w:t>
      </w:r>
      <w:r>
        <w:t>по</w:t>
      </w:r>
      <w:r>
        <w:rPr>
          <w:spacing w:val="-10"/>
        </w:rPr>
        <w:t xml:space="preserve"> </w:t>
      </w:r>
      <w:r>
        <w:t>высоте</w:t>
      </w:r>
      <w:r>
        <w:rPr>
          <w:spacing w:val="-10"/>
        </w:rPr>
        <w:t xml:space="preserve"> </w:t>
      </w:r>
      <w:r>
        <w:t>строчных</w:t>
      </w:r>
      <w:r>
        <w:rPr>
          <w:spacing w:val="-11"/>
        </w:rPr>
        <w:t xml:space="preserve"> </w:t>
      </w:r>
      <w:r>
        <w:t>и</w:t>
      </w:r>
      <w:r>
        <w:rPr>
          <w:spacing w:val="-7"/>
        </w:rPr>
        <w:t xml:space="preserve"> </w:t>
      </w:r>
      <w:r>
        <w:t>заглавных</w:t>
      </w:r>
      <w:r>
        <w:rPr>
          <w:spacing w:val="-6"/>
        </w:rPr>
        <w:t xml:space="preserve"> </w:t>
      </w:r>
      <w:r>
        <w:t>букв; наличие неправильных соединений, искажающих форму букв;</w:t>
      </w:r>
    </w:p>
    <w:p w14:paraId="187D88F0" w14:textId="77777777" w:rsidR="0013436E" w:rsidRDefault="00AE3229">
      <w:pPr>
        <w:pStyle w:val="a3"/>
        <w:spacing w:before="1" w:line="242" w:lineRule="auto"/>
        <w:ind w:right="4877"/>
      </w:pPr>
      <w:r>
        <w:t>выход</w:t>
      </w:r>
      <w:r>
        <w:rPr>
          <w:spacing w:val="-8"/>
        </w:rPr>
        <w:t xml:space="preserve"> </w:t>
      </w:r>
      <w:r>
        <w:t>за</w:t>
      </w:r>
      <w:r>
        <w:rPr>
          <w:spacing w:val="-10"/>
        </w:rPr>
        <w:t xml:space="preserve"> </w:t>
      </w:r>
      <w:r>
        <w:t>линию</w:t>
      </w:r>
      <w:r>
        <w:rPr>
          <w:spacing w:val="-6"/>
        </w:rPr>
        <w:t xml:space="preserve"> </w:t>
      </w:r>
      <w:r>
        <w:t>рабочей</w:t>
      </w:r>
      <w:r>
        <w:rPr>
          <w:spacing w:val="-5"/>
        </w:rPr>
        <w:t xml:space="preserve"> </w:t>
      </w:r>
      <w:r>
        <w:t>строки,</w:t>
      </w:r>
      <w:r>
        <w:rPr>
          <w:spacing w:val="-9"/>
        </w:rPr>
        <w:t xml:space="preserve"> </w:t>
      </w:r>
      <w:r>
        <w:t>не</w:t>
      </w:r>
      <w:r>
        <w:rPr>
          <w:spacing w:val="-7"/>
        </w:rPr>
        <w:t xml:space="preserve"> </w:t>
      </w:r>
      <w:r>
        <w:t>дописывание</w:t>
      </w:r>
      <w:r>
        <w:rPr>
          <w:spacing w:val="-8"/>
        </w:rPr>
        <w:t xml:space="preserve"> </w:t>
      </w:r>
      <w:r>
        <w:t>до</w:t>
      </w:r>
      <w:r>
        <w:rPr>
          <w:spacing w:val="-5"/>
        </w:rPr>
        <w:t xml:space="preserve"> </w:t>
      </w:r>
      <w:r>
        <w:t>нее; крупное и мелкое письмо;</w:t>
      </w:r>
    </w:p>
    <w:p w14:paraId="22FB2506" w14:textId="77777777" w:rsidR="0013436E" w:rsidRDefault="00AE3229">
      <w:pPr>
        <w:pStyle w:val="a3"/>
        <w:spacing w:line="227" w:lineRule="exact"/>
      </w:pPr>
      <w:r>
        <w:t>отдельные</w:t>
      </w:r>
      <w:r>
        <w:rPr>
          <w:spacing w:val="12"/>
        </w:rPr>
        <w:t xml:space="preserve"> </w:t>
      </w:r>
      <w:r>
        <w:t>случаи</w:t>
      </w:r>
      <w:r>
        <w:rPr>
          <w:spacing w:val="15"/>
        </w:rPr>
        <w:t xml:space="preserve"> </w:t>
      </w:r>
      <w:r>
        <w:t>не</w:t>
      </w:r>
      <w:r>
        <w:rPr>
          <w:spacing w:val="15"/>
        </w:rPr>
        <w:t xml:space="preserve"> </w:t>
      </w:r>
      <w:r>
        <w:t>соблюдения</w:t>
      </w:r>
      <w:r>
        <w:rPr>
          <w:spacing w:val="12"/>
        </w:rPr>
        <w:t xml:space="preserve"> </w:t>
      </w:r>
      <w:r>
        <w:t>наклона,</w:t>
      </w:r>
      <w:r>
        <w:rPr>
          <w:spacing w:val="17"/>
        </w:rPr>
        <w:t xml:space="preserve"> </w:t>
      </w:r>
      <w:r>
        <w:t>равного</w:t>
      </w:r>
      <w:r>
        <w:rPr>
          <w:spacing w:val="18"/>
        </w:rPr>
        <w:t xml:space="preserve"> </w:t>
      </w:r>
      <w:r>
        <w:t>расстояния</w:t>
      </w:r>
      <w:r>
        <w:rPr>
          <w:spacing w:val="16"/>
        </w:rPr>
        <w:t xml:space="preserve"> </w:t>
      </w:r>
      <w:r>
        <w:t>между</w:t>
      </w:r>
      <w:r>
        <w:rPr>
          <w:spacing w:val="15"/>
        </w:rPr>
        <w:t xml:space="preserve"> </w:t>
      </w:r>
      <w:r>
        <w:t>буквами</w:t>
      </w:r>
      <w:r>
        <w:rPr>
          <w:spacing w:val="18"/>
        </w:rPr>
        <w:t xml:space="preserve"> </w:t>
      </w:r>
      <w:r>
        <w:rPr>
          <w:spacing w:val="-2"/>
        </w:rPr>
        <w:t>исловами.</w:t>
      </w:r>
    </w:p>
    <w:p w14:paraId="17C815BF" w14:textId="77777777" w:rsidR="0013436E" w:rsidRDefault="00AE3229">
      <w:pPr>
        <w:pStyle w:val="2"/>
        <w:spacing w:before="5" w:line="228" w:lineRule="exact"/>
        <w:ind w:left="258"/>
      </w:pPr>
      <w:r>
        <w:rPr>
          <w:spacing w:val="-2"/>
        </w:rPr>
        <w:t>Орфография</w:t>
      </w:r>
    </w:p>
    <w:p w14:paraId="71F70D8F" w14:textId="77777777" w:rsidR="0013436E" w:rsidRDefault="00AE3229">
      <w:pPr>
        <w:pStyle w:val="a3"/>
        <w:spacing w:line="237" w:lineRule="auto"/>
      </w:pPr>
      <w:r>
        <w:rPr>
          <w:b/>
        </w:rPr>
        <w:t>Высокому</w:t>
      </w:r>
      <w:r>
        <w:rPr>
          <w:b/>
          <w:spacing w:val="40"/>
        </w:rPr>
        <w:t xml:space="preserve"> </w:t>
      </w:r>
      <w:r>
        <w:rPr>
          <w:b/>
        </w:rPr>
        <w:t>уровню</w:t>
      </w:r>
      <w:r>
        <w:rPr>
          <w:b/>
          <w:spacing w:val="40"/>
        </w:rPr>
        <w:t xml:space="preserve"> </w:t>
      </w:r>
      <w:r>
        <w:t>развития</w:t>
      </w:r>
      <w:r>
        <w:rPr>
          <w:spacing w:val="40"/>
        </w:rPr>
        <w:t xml:space="preserve"> </w:t>
      </w:r>
      <w:r>
        <w:t>навыков,</w:t>
      </w:r>
      <w:r>
        <w:rPr>
          <w:spacing w:val="40"/>
        </w:rPr>
        <w:t xml:space="preserve"> </w:t>
      </w:r>
      <w:r>
        <w:t>умений</w:t>
      </w:r>
      <w:r>
        <w:rPr>
          <w:spacing w:val="40"/>
        </w:rPr>
        <w:t xml:space="preserve"> </w:t>
      </w:r>
      <w:r>
        <w:t>по</w:t>
      </w:r>
      <w:r>
        <w:rPr>
          <w:spacing w:val="40"/>
        </w:rPr>
        <w:t xml:space="preserve"> </w:t>
      </w:r>
      <w:r>
        <w:t>орфографии</w:t>
      </w:r>
      <w:r>
        <w:rPr>
          <w:spacing w:val="40"/>
        </w:rPr>
        <w:t xml:space="preserve"> </w:t>
      </w:r>
      <w:r>
        <w:t>соответствует</w:t>
      </w:r>
      <w:r>
        <w:rPr>
          <w:spacing w:val="40"/>
        </w:rPr>
        <w:t xml:space="preserve"> </w:t>
      </w:r>
      <w:r>
        <w:t>письмо без</w:t>
      </w:r>
      <w:r>
        <w:rPr>
          <w:spacing w:val="40"/>
        </w:rPr>
        <w:t xml:space="preserve"> </w:t>
      </w:r>
      <w:r>
        <w:t>ошибок,</w:t>
      </w:r>
      <w:r>
        <w:rPr>
          <w:spacing w:val="40"/>
        </w:rPr>
        <w:t xml:space="preserve"> </w:t>
      </w:r>
      <w:r>
        <w:t>как</w:t>
      </w:r>
      <w:r>
        <w:rPr>
          <w:spacing w:val="40"/>
        </w:rPr>
        <w:t xml:space="preserve"> </w:t>
      </w:r>
      <w:r>
        <w:t>по</w:t>
      </w:r>
      <w:r>
        <w:rPr>
          <w:spacing w:val="40"/>
        </w:rPr>
        <w:t xml:space="preserve"> </w:t>
      </w:r>
      <w:r>
        <w:t>текущему, так и предыдущему материалу.</w:t>
      </w:r>
    </w:p>
    <w:p w14:paraId="2DD02A9A" w14:textId="77777777" w:rsidR="0013436E" w:rsidRDefault="00AE3229">
      <w:pPr>
        <w:pStyle w:val="a3"/>
        <w:spacing w:before="1"/>
        <w:ind w:right="283"/>
      </w:pPr>
      <w:r>
        <w:rPr>
          <w:b/>
        </w:rPr>
        <w:t>Среднему уровню</w:t>
      </w:r>
      <w:r>
        <w:rPr>
          <w:b/>
          <w:spacing w:val="40"/>
        </w:rPr>
        <w:t xml:space="preserve"> </w:t>
      </w:r>
      <w:r>
        <w:t>развития</w:t>
      </w:r>
      <w:r>
        <w:rPr>
          <w:spacing w:val="40"/>
        </w:rPr>
        <w:t xml:space="preserve"> </w:t>
      </w:r>
      <w:r>
        <w:t>по орфографии соответствует письмо, при которомработы</w:t>
      </w:r>
      <w:r>
        <w:rPr>
          <w:spacing w:val="32"/>
        </w:rPr>
        <w:t xml:space="preserve"> </w:t>
      </w:r>
      <w:r>
        <w:t>не содержат более 5 ошибок или не содержат более 5-7 недочетов.</w:t>
      </w:r>
    </w:p>
    <w:p w14:paraId="25FF0EF8" w14:textId="77777777" w:rsidR="0013436E" w:rsidRDefault="00AE3229">
      <w:pPr>
        <w:pStyle w:val="a3"/>
        <w:spacing w:before="1"/>
      </w:pPr>
      <w:r>
        <w:rPr>
          <w:b/>
        </w:rPr>
        <w:t>Низкому</w:t>
      </w:r>
      <w:r>
        <w:rPr>
          <w:b/>
          <w:spacing w:val="80"/>
        </w:rPr>
        <w:t xml:space="preserve"> </w:t>
      </w:r>
      <w:r>
        <w:rPr>
          <w:b/>
        </w:rPr>
        <w:t>уровню</w:t>
      </w:r>
      <w:r>
        <w:rPr>
          <w:b/>
          <w:spacing w:val="80"/>
        </w:rPr>
        <w:t xml:space="preserve"> </w:t>
      </w:r>
      <w:r>
        <w:t>развития</w:t>
      </w:r>
      <w:r>
        <w:rPr>
          <w:spacing w:val="80"/>
        </w:rPr>
        <w:t xml:space="preserve"> </w:t>
      </w:r>
      <w:r>
        <w:t>по</w:t>
      </w:r>
      <w:r>
        <w:rPr>
          <w:spacing w:val="80"/>
        </w:rPr>
        <w:t xml:space="preserve"> </w:t>
      </w:r>
      <w:r>
        <w:t>орфографии</w:t>
      </w:r>
      <w:r>
        <w:rPr>
          <w:spacing w:val="80"/>
        </w:rPr>
        <w:t xml:space="preserve"> </w:t>
      </w:r>
      <w:r>
        <w:t>соответствует</w:t>
      </w:r>
      <w:r>
        <w:rPr>
          <w:spacing w:val="80"/>
        </w:rPr>
        <w:t xml:space="preserve"> </w:t>
      </w:r>
      <w:r>
        <w:t>письмо,</w:t>
      </w:r>
      <w:r>
        <w:rPr>
          <w:spacing w:val="80"/>
        </w:rPr>
        <w:t xml:space="preserve"> </w:t>
      </w:r>
      <w:r>
        <w:t>в</w:t>
      </w:r>
      <w:r>
        <w:rPr>
          <w:spacing w:val="80"/>
        </w:rPr>
        <w:t xml:space="preserve"> </w:t>
      </w:r>
      <w:r>
        <w:t>котором</w:t>
      </w:r>
      <w:r>
        <w:rPr>
          <w:spacing w:val="80"/>
        </w:rPr>
        <w:t xml:space="preserve"> </w:t>
      </w:r>
      <w:r>
        <w:t>число</w:t>
      </w:r>
      <w:r>
        <w:rPr>
          <w:spacing w:val="19"/>
        </w:rPr>
        <w:t xml:space="preserve"> </w:t>
      </w:r>
      <w:r>
        <w:t>ошибок</w:t>
      </w:r>
      <w:r>
        <w:rPr>
          <w:spacing w:val="68"/>
        </w:rPr>
        <w:t xml:space="preserve"> </w:t>
      </w:r>
      <w:r>
        <w:t>и</w:t>
      </w:r>
      <w:r>
        <w:rPr>
          <w:spacing w:val="65"/>
        </w:rPr>
        <w:t xml:space="preserve"> </w:t>
      </w:r>
      <w:r>
        <w:t>недочетов превышает указанное количество.</w:t>
      </w:r>
    </w:p>
    <w:p w14:paraId="44EDFC56" w14:textId="77777777" w:rsidR="0013436E" w:rsidRDefault="00AE3229">
      <w:pPr>
        <w:pStyle w:val="2"/>
        <w:spacing w:before="13" w:line="227" w:lineRule="exact"/>
        <w:ind w:left="258"/>
      </w:pPr>
      <w:r>
        <w:t>Устная</w:t>
      </w:r>
      <w:r>
        <w:rPr>
          <w:spacing w:val="-12"/>
        </w:rPr>
        <w:t xml:space="preserve"> </w:t>
      </w:r>
      <w:r>
        <w:rPr>
          <w:spacing w:val="-4"/>
        </w:rPr>
        <w:t>речь</w:t>
      </w:r>
    </w:p>
    <w:p w14:paraId="78F64A94" w14:textId="77777777" w:rsidR="0013436E" w:rsidRDefault="00AE3229">
      <w:pPr>
        <w:pStyle w:val="a3"/>
        <w:ind w:right="4384"/>
      </w:pPr>
      <w:r>
        <w:t>Критериями</w:t>
      </w:r>
      <w:r>
        <w:rPr>
          <w:spacing w:val="-13"/>
        </w:rPr>
        <w:t xml:space="preserve"> </w:t>
      </w:r>
      <w:r>
        <w:t>оценки</w:t>
      </w:r>
      <w:r>
        <w:rPr>
          <w:spacing w:val="-10"/>
        </w:rPr>
        <w:t xml:space="preserve"> </w:t>
      </w:r>
      <w:r>
        <w:t>сформированности</w:t>
      </w:r>
      <w:r>
        <w:rPr>
          <w:spacing w:val="-8"/>
        </w:rPr>
        <w:t xml:space="preserve"> </w:t>
      </w:r>
      <w:r>
        <w:t>устной</w:t>
      </w:r>
      <w:r>
        <w:rPr>
          <w:spacing w:val="-8"/>
        </w:rPr>
        <w:t xml:space="preserve"> </w:t>
      </w:r>
      <w:r>
        <w:t>речи</w:t>
      </w:r>
      <w:r>
        <w:rPr>
          <w:spacing w:val="-11"/>
        </w:rPr>
        <w:t xml:space="preserve"> </w:t>
      </w:r>
      <w:r>
        <w:t>являются: полнота и правильность ответа;</w:t>
      </w:r>
    </w:p>
    <w:p w14:paraId="1B97F9B7" w14:textId="77777777" w:rsidR="0013436E" w:rsidRDefault="00AE3229">
      <w:pPr>
        <w:pStyle w:val="a3"/>
        <w:spacing w:line="228" w:lineRule="exact"/>
      </w:pPr>
      <w:r>
        <w:rPr>
          <w:spacing w:val="-2"/>
        </w:rPr>
        <w:t>степень</w:t>
      </w:r>
      <w:r>
        <w:t xml:space="preserve"> </w:t>
      </w:r>
      <w:r>
        <w:rPr>
          <w:spacing w:val="-2"/>
        </w:rPr>
        <w:t>осознанности</w:t>
      </w:r>
      <w:r>
        <w:rPr>
          <w:spacing w:val="6"/>
        </w:rPr>
        <w:t xml:space="preserve"> </w:t>
      </w:r>
      <w:r>
        <w:rPr>
          <w:spacing w:val="-2"/>
        </w:rPr>
        <w:t>усвоения</w:t>
      </w:r>
      <w:r>
        <w:t xml:space="preserve"> </w:t>
      </w:r>
      <w:r>
        <w:rPr>
          <w:spacing w:val="-2"/>
        </w:rPr>
        <w:t>излагаемых</w:t>
      </w:r>
      <w:r>
        <w:rPr>
          <w:spacing w:val="5"/>
        </w:rPr>
        <w:t xml:space="preserve"> </w:t>
      </w:r>
      <w:r>
        <w:rPr>
          <w:spacing w:val="-2"/>
        </w:rPr>
        <w:t>знаний;</w:t>
      </w:r>
    </w:p>
    <w:p w14:paraId="3053B554" w14:textId="77777777" w:rsidR="0013436E" w:rsidRDefault="00AE3229">
      <w:pPr>
        <w:pStyle w:val="a3"/>
        <w:spacing w:before="71"/>
        <w:ind w:right="7469"/>
      </w:pPr>
      <w:r>
        <w:t>последовательность</w:t>
      </w:r>
      <w:r>
        <w:rPr>
          <w:spacing w:val="-13"/>
        </w:rPr>
        <w:t xml:space="preserve"> </w:t>
      </w:r>
      <w:r>
        <w:t>изложения; культура</w:t>
      </w:r>
      <w:r>
        <w:rPr>
          <w:spacing w:val="-3"/>
        </w:rPr>
        <w:t xml:space="preserve"> </w:t>
      </w:r>
      <w:r>
        <w:t>речи.</w:t>
      </w:r>
    </w:p>
    <w:p w14:paraId="166014CF" w14:textId="77777777" w:rsidR="0013436E" w:rsidRDefault="00AE3229">
      <w:pPr>
        <w:spacing w:before="1"/>
        <w:ind w:left="258"/>
        <w:rPr>
          <w:sz w:val="20"/>
        </w:rPr>
      </w:pPr>
      <w:r>
        <w:rPr>
          <w:b/>
          <w:spacing w:val="-2"/>
          <w:sz w:val="20"/>
        </w:rPr>
        <w:t>Высокому</w:t>
      </w:r>
      <w:r>
        <w:rPr>
          <w:b/>
          <w:spacing w:val="-16"/>
          <w:sz w:val="20"/>
        </w:rPr>
        <w:t xml:space="preserve"> </w:t>
      </w:r>
      <w:r>
        <w:rPr>
          <w:b/>
          <w:spacing w:val="-2"/>
          <w:sz w:val="20"/>
        </w:rPr>
        <w:t>уровню</w:t>
      </w:r>
      <w:r>
        <w:rPr>
          <w:b/>
          <w:spacing w:val="-14"/>
          <w:sz w:val="20"/>
        </w:rPr>
        <w:t xml:space="preserve"> </w:t>
      </w:r>
      <w:r>
        <w:rPr>
          <w:spacing w:val="-2"/>
          <w:sz w:val="20"/>
        </w:rPr>
        <w:t>соответствуют</w:t>
      </w:r>
      <w:r>
        <w:rPr>
          <w:spacing w:val="-11"/>
          <w:sz w:val="20"/>
        </w:rPr>
        <w:t xml:space="preserve"> </w:t>
      </w:r>
      <w:r>
        <w:rPr>
          <w:spacing w:val="-2"/>
          <w:sz w:val="20"/>
        </w:rPr>
        <w:t>полные,</w:t>
      </w:r>
      <w:r>
        <w:rPr>
          <w:spacing w:val="-13"/>
          <w:sz w:val="20"/>
        </w:rPr>
        <w:t xml:space="preserve"> </w:t>
      </w:r>
      <w:r>
        <w:rPr>
          <w:spacing w:val="-2"/>
          <w:sz w:val="20"/>
        </w:rPr>
        <w:t>правильные,</w:t>
      </w:r>
      <w:r>
        <w:rPr>
          <w:spacing w:val="-10"/>
          <w:sz w:val="20"/>
        </w:rPr>
        <w:t xml:space="preserve"> </w:t>
      </w:r>
      <w:r>
        <w:rPr>
          <w:spacing w:val="-2"/>
          <w:sz w:val="20"/>
        </w:rPr>
        <w:t>связанные,</w:t>
      </w:r>
      <w:r>
        <w:rPr>
          <w:spacing w:val="-13"/>
          <w:sz w:val="20"/>
        </w:rPr>
        <w:t xml:space="preserve"> </w:t>
      </w:r>
      <w:r>
        <w:rPr>
          <w:spacing w:val="-2"/>
          <w:sz w:val="20"/>
        </w:rPr>
        <w:t>последовательные</w:t>
      </w:r>
    </w:p>
    <w:p w14:paraId="7F0B1300" w14:textId="77777777" w:rsidR="0013436E" w:rsidRDefault="00AE3229">
      <w:pPr>
        <w:pStyle w:val="a3"/>
        <w:spacing w:before="61"/>
        <w:jc w:val="both"/>
      </w:pPr>
      <w:r>
        <w:lastRenderedPageBreak/>
        <w:t>ответы</w:t>
      </w:r>
      <w:r>
        <w:rPr>
          <w:spacing w:val="-4"/>
        </w:rPr>
        <w:t xml:space="preserve"> </w:t>
      </w:r>
      <w:r>
        <w:t>ученика</w:t>
      </w:r>
      <w:r>
        <w:rPr>
          <w:spacing w:val="-7"/>
        </w:rPr>
        <w:t xml:space="preserve"> </w:t>
      </w:r>
      <w:r>
        <w:t>без</w:t>
      </w:r>
      <w:r>
        <w:rPr>
          <w:spacing w:val="-6"/>
        </w:rPr>
        <w:t xml:space="preserve"> </w:t>
      </w:r>
      <w:r>
        <w:t>недочетов</w:t>
      </w:r>
      <w:r>
        <w:rPr>
          <w:spacing w:val="-5"/>
        </w:rPr>
        <w:t xml:space="preserve"> </w:t>
      </w:r>
      <w:r>
        <w:t>или</w:t>
      </w:r>
      <w:r>
        <w:rPr>
          <w:spacing w:val="-7"/>
        </w:rPr>
        <w:t xml:space="preserve"> </w:t>
      </w:r>
      <w:r>
        <w:t>допускается</w:t>
      </w:r>
      <w:r>
        <w:rPr>
          <w:spacing w:val="-5"/>
        </w:rPr>
        <w:t xml:space="preserve"> </w:t>
      </w:r>
      <w:r>
        <w:t>не</w:t>
      </w:r>
      <w:r>
        <w:rPr>
          <w:spacing w:val="-6"/>
        </w:rPr>
        <w:t xml:space="preserve"> </w:t>
      </w:r>
      <w:r>
        <w:t>более</w:t>
      </w:r>
      <w:r>
        <w:rPr>
          <w:spacing w:val="-5"/>
        </w:rPr>
        <w:t xml:space="preserve"> </w:t>
      </w:r>
      <w:r>
        <w:t>1</w:t>
      </w:r>
      <w:r>
        <w:rPr>
          <w:spacing w:val="-5"/>
        </w:rPr>
        <w:t xml:space="preserve"> </w:t>
      </w:r>
      <w:r>
        <w:t>неточности</w:t>
      </w:r>
      <w:r>
        <w:rPr>
          <w:spacing w:val="-4"/>
        </w:rPr>
        <w:t xml:space="preserve"> </w:t>
      </w:r>
      <w:r>
        <w:t>в</w:t>
      </w:r>
      <w:r>
        <w:rPr>
          <w:spacing w:val="-9"/>
        </w:rPr>
        <w:t xml:space="preserve"> </w:t>
      </w:r>
      <w:r>
        <w:rPr>
          <w:spacing w:val="-2"/>
        </w:rPr>
        <w:t>речи.</w:t>
      </w:r>
    </w:p>
    <w:p w14:paraId="66E4E3FA" w14:textId="77777777" w:rsidR="0013436E" w:rsidRDefault="00AE3229">
      <w:pPr>
        <w:pStyle w:val="a3"/>
        <w:spacing w:before="3"/>
        <w:ind w:right="610"/>
        <w:jc w:val="both"/>
      </w:pPr>
      <w:r>
        <w:rPr>
          <w:b/>
        </w:rPr>
        <w:t xml:space="preserve">Среднему уровню </w:t>
      </w:r>
      <w:r>
        <w:t>соответствуют ответы, близкие</w:t>
      </w:r>
      <w:r>
        <w:rPr>
          <w:spacing w:val="40"/>
        </w:rPr>
        <w:t xml:space="preserve"> </w:t>
      </w:r>
      <w:r>
        <w:t>к</w:t>
      </w:r>
      <w:r>
        <w:rPr>
          <w:spacing w:val="40"/>
        </w:rPr>
        <w:t xml:space="preserve"> </w:t>
      </w:r>
      <w:r>
        <w:t>требованиям, удовлетворяющим для оценки высокого уровня, но ученик допускает неточности в речевомоформлении ответов.</w:t>
      </w:r>
    </w:p>
    <w:p w14:paraId="760AED1F" w14:textId="77777777" w:rsidR="0013436E" w:rsidRDefault="00AE3229">
      <w:pPr>
        <w:pStyle w:val="a3"/>
        <w:ind w:right="605"/>
        <w:jc w:val="both"/>
      </w:pPr>
      <w:r>
        <w:rPr>
          <w:b/>
        </w:rPr>
        <w:t xml:space="preserve">Низкому уровню </w:t>
      </w:r>
      <w:r>
        <w:t>соответствуют ответы, если ученик в целом обнаруживает понимание излагаемого материала, но отвечает неполно, по наводящим вопросам, затрудняется самостоятельно подтвердить правило примерами, допускает ошибки в работе с текстом и анализе слов и предложений; излагает материал не связно, допускает неточности в употреблении слов и построение словосочетаний или предложений.</w:t>
      </w:r>
    </w:p>
    <w:p w14:paraId="1C37AF68" w14:textId="77777777" w:rsidR="0013436E" w:rsidRDefault="00AE3229">
      <w:pPr>
        <w:pStyle w:val="2"/>
        <w:spacing w:before="3" w:line="228" w:lineRule="exact"/>
        <w:ind w:left="258"/>
      </w:pPr>
      <w:r>
        <w:rPr>
          <w:spacing w:val="-2"/>
        </w:rPr>
        <w:t>Чтение</w:t>
      </w:r>
    </w:p>
    <w:p w14:paraId="1F50E70D" w14:textId="77777777" w:rsidR="0013436E" w:rsidRDefault="00AE3229">
      <w:pPr>
        <w:pStyle w:val="a3"/>
        <w:ind w:right="607"/>
        <w:jc w:val="both"/>
      </w:pPr>
      <w:r>
        <w:t>При определении уровня развития умений и навыков по чтению необходимо учитывать: понимание прочитанного текста, а также способ чтения, правильность, беглость, выразительность, владение речевыми навыками и умениями работать с текстом.</w:t>
      </w:r>
    </w:p>
    <w:p w14:paraId="7DBC8F06" w14:textId="77777777" w:rsidR="0013436E" w:rsidRDefault="00AE3229" w:rsidP="004F630C">
      <w:pPr>
        <w:pStyle w:val="a5"/>
        <w:numPr>
          <w:ilvl w:val="0"/>
          <w:numId w:val="10"/>
        </w:numPr>
        <w:tabs>
          <w:tab w:val="left" w:pos="408"/>
        </w:tabs>
        <w:ind w:left="408" w:hanging="150"/>
        <w:jc w:val="both"/>
        <w:rPr>
          <w:sz w:val="20"/>
        </w:rPr>
      </w:pPr>
      <w:r>
        <w:rPr>
          <w:b/>
          <w:sz w:val="20"/>
        </w:rPr>
        <w:t>полугодие.</w:t>
      </w:r>
      <w:r>
        <w:rPr>
          <w:b/>
          <w:spacing w:val="-13"/>
          <w:sz w:val="20"/>
        </w:rPr>
        <w:t xml:space="preserve"> </w:t>
      </w:r>
      <w:r>
        <w:rPr>
          <w:sz w:val="20"/>
        </w:rPr>
        <w:t>Темп</w:t>
      </w:r>
      <w:r>
        <w:rPr>
          <w:spacing w:val="-12"/>
          <w:sz w:val="20"/>
        </w:rPr>
        <w:t xml:space="preserve"> </w:t>
      </w:r>
      <w:r>
        <w:rPr>
          <w:sz w:val="20"/>
        </w:rPr>
        <w:t>чтения</w:t>
      </w:r>
      <w:r>
        <w:rPr>
          <w:spacing w:val="-9"/>
          <w:sz w:val="20"/>
        </w:rPr>
        <w:t xml:space="preserve"> </w:t>
      </w:r>
      <w:r>
        <w:rPr>
          <w:sz w:val="20"/>
        </w:rPr>
        <w:t>незнакомого</w:t>
      </w:r>
      <w:r>
        <w:rPr>
          <w:spacing w:val="-11"/>
          <w:sz w:val="20"/>
        </w:rPr>
        <w:t xml:space="preserve"> </w:t>
      </w:r>
      <w:r>
        <w:rPr>
          <w:spacing w:val="-2"/>
          <w:sz w:val="20"/>
        </w:rPr>
        <w:t>текста:</w:t>
      </w:r>
    </w:p>
    <w:p w14:paraId="45C7C6F3" w14:textId="77777777" w:rsidR="0013436E" w:rsidRDefault="00AE3229" w:rsidP="004F630C">
      <w:pPr>
        <w:pStyle w:val="a5"/>
        <w:numPr>
          <w:ilvl w:val="1"/>
          <w:numId w:val="10"/>
        </w:numPr>
        <w:tabs>
          <w:tab w:val="left" w:pos="408"/>
        </w:tabs>
        <w:spacing w:line="229" w:lineRule="exact"/>
        <w:ind w:left="408" w:hanging="150"/>
        <w:jc w:val="both"/>
        <w:rPr>
          <w:sz w:val="20"/>
        </w:rPr>
      </w:pPr>
      <w:r>
        <w:rPr>
          <w:sz w:val="20"/>
        </w:rPr>
        <w:t>уровень:</w:t>
      </w:r>
      <w:r>
        <w:rPr>
          <w:spacing w:val="-7"/>
          <w:sz w:val="20"/>
        </w:rPr>
        <w:t xml:space="preserve"> </w:t>
      </w:r>
      <w:r>
        <w:rPr>
          <w:sz w:val="20"/>
        </w:rPr>
        <w:t>10-15</w:t>
      </w:r>
      <w:r>
        <w:rPr>
          <w:spacing w:val="-6"/>
          <w:sz w:val="20"/>
        </w:rPr>
        <w:t xml:space="preserve"> </w:t>
      </w:r>
      <w:r>
        <w:rPr>
          <w:sz w:val="20"/>
        </w:rPr>
        <w:t>слов</w:t>
      </w:r>
      <w:r>
        <w:rPr>
          <w:spacing w:val="-6"/>
          <w:sz w:val="20"/>
        </w:rPr>
        <w:t xml:space="preserve"> </w:t>
      </w:r>
      <w:r>
        <w:rPr>
          <w:sz w:val="20"/>
        </w:rPr>
        <w:t>в</w:t>
      </w:r>
      <w:r>
        <w:rPr>
          <w:spacing w:val="-8"/>
          <w:sz w:val="20"/>
        </w:rPr>
        <w:t xml:space="preserve"> </w:t>
      </w:r>
      <w:r>
        <w:rPr>
          <w:spacing w:val="-2"/>
          <w:sz w:val="20"/>
        </w:rPr>
        <w:t>минуту</w:t>
      </w:r>
    </w:p>
    <w:p w14:paraId="1C28362A" w14:textId="77777777" w:rsidR="0013436E" w:rsidRDefault="00AE3229" w:rsidP="004F630C">
      <w:pPr>
        <w:pStyle w:val="a5"/>
        <w:numPr>
          <w:ilvl w:val="1"/>
          <w:numId w:val="10"/>
        </w:numPr>
        <w:tabs>
          <w:tab w:val="left" w:pos="408"/>
        </w:tabs>
        <w:spacing w:line="229" w:lineRule="exact"/>
        <w:ind w:left="408" w:hanging="150"/>
        <w:jc w:val="both"/>
        <w:rPr>
          <w:sz w:val="20"/>
        </w:rPr>
      </w:pPr>
      <w:r>
        <w:rPr>
          <w:sz w:val="20"/>
        </w:rPr>
        <w:t>уровень:</w:t>
      </w:r>
      <w:r>
        <w:rPr>
          <w:spacing w:val="-7"/>
          <w:sz w:val="20"/>
        </w:rPr>
        <w:t xml:space="preserve"> </w:t>
      </w:r>
      <w:r>
        <w:rPr>
          <w:sz w:val="20"/>
        </w:rPr>
        <w:t>20-30</w:t>
      </w:r>
      <w:r>
        <w:rPr>
          <w:spacing w:val="-6"/>
          <w:sz w:val="20"/>
        </w:rPr>
        <w:t xml:space="preserve"> </w:t>
      </w:r>
      <w:r>
        <w:rPr>
          <w:sz w:val="20"/>
        </w:rPr>
        <w:t>слов</w:t>
      </w:r>
      <w:r>
        <w:rPr>
          <w:spacing w:val="-9"/>
          <w:sz w:val="20"/>
        </w:rPr>
        <w:t xml:space="preserve"> </w:t>
      </w:r>
      <w:r>
        <w:rPr>
          <w:sz w:val="20"/>
        </w:rPr>
        <w:t>в</w:t>
      </w:r>
      <w:r>
        <w:rPr>
          <w:spacing w:val="-8"/>
          <w:sz w:val="20"/>
        </w:rPr>
        <w:t xml:space="preserve"> </w:t>
      </w:r>
      <w:r>
        <w:rPr>
          <w:spacing w:val="-2"/>
          <w:sz w:val="20"/>
        </w:rPr>
        <w:t>минуту.</w:t>
      </w:r>
    </w:p>
    <w:p w14:paraId="4DB2B396" w14:textId="77777777" w:rsidR="0013436E" w:rsidRDefault="00AE3229" w:rsidP="004F630C">
      <w:pPr>
        <w:pStyle w:val="a5"/>
        <w:numPr>
          <w:ilvl w:val="0"/>
          <w:numId w:val="10"/>
        </w:numPr>
        <w:tabs>
          <w:tab w:val="left" w:pos="408"/>
        </w:tabs>
        <w:ind w:left="408" w:hanging="150"/>
        <w:rPr>
          <w:sz w:val="20"/>
        </w:rPr>
      </w:pPr>
      <w:r>
        <w:rPr>
          <w:b/>
          <w:sz w:val="20"/>
        </w:rPr>
        <w:t>полугодие.</w:t>
      </w:r>
      <w:r>
        <w:rPr>
          <w:b/>
          <w:spacing w:val="-13"/>
          <w:sz w:val="20"/>
        </w:rPr>
        <w:t xml:space="preserve"> </w:t>
      </w:r>
      <w:r>
        <w:rPr>
          <w:sz w:val="20"/>
        </w:rPr>
        <w:t>Темп</w:t>
      </w:r>
      <w:r>
        <w:rPr>
          <w:spacing w:val="-12"/>
          <w:sz w:val="20"/>
        </w:rPr>
        <w:t xml:space="preserve"> </w:t>
      </w:r>
      <w:r>
        <w:rPr>
          <w:sz w:val="20"/>
        </w:rPr>
        <w:t>чтения</w:t>
      </w:r>
      <w:r>
        <w:rPr>
          <w:spacing w:val="-9"/>
          <w:sz w:val="20"/>
        </w:rPr>
        <w:t xml:space="preserve"> </w:t>
      </w:r>
      <w:r>
        <w:rPr>
          <w:sz w:val="20"/>
        </w:rPr>
        <w:t>незнакомого</w:t>
      </w:r>
      <w:r>
        <w:rPr>
          <w:spacing w:val="-11"/>
          <w:sz w:val="20"/>
        </w:rPr>
        <w:t xml:space="preserve"> </w:t>
      </w:r>
      <w:r>
        <w:rPr>
          <w:spacing w:val="-2"/>
          <w:sz w:val="20"/>
        </w:rPr>
        <w:t>текста:</w:t>
      </w:r>
    </w:p>
    <w:p w14:paraId="5BA06286" w14:textId="77777777" w:rsidR="0013436E" w:rsidRDefault="00AE3229" w:rsidP="004F630C">
      <w:pPr>
        <w:pStyle w:val="a5"/>
        <w:numPr>
          <w:ilvl w:val="1"/>
          <w:numId w:val="10"/>
        </w:numPr>
        <w:tabs>
          <w:tab w:val="left" w:pos="408"/>
        </w:tabs>
        <w:ind w:left="408" w:hanging="150"/>
        <w:rPr>
          <w:sz w:val="20"/>
        </w:rPr>
      </w:pPr>
      <w:r>
        <w:rPr>
          <w:sz w:val="20"/>
        </w:rPr>
        <w:t>уровень:</w:t>
      </w:r>
      <w:r>
        <w:rPr>
          <w:spacing w:val="-6"/>
          <w:sz w:val="20"/>
        </w:rPr>
        <w:t xml:space="preserve"> </w:t>
      </w:r>
      <w:r>
        <w:rPr>
          <w:sz w:val="20"/>
        </w:rPr>
        <w:t>20-30</w:t>
      </w:r>
      <w:r>
        <w:rPr>
          <w:spacing w:val="-4"/>
          <w:sz w:val="20"/>
        </w:rPr>
        <w:t xml:space="preserve"> </w:t>
      </w:r>
      <w:r>
        <w:rPr>
          <w:sz w:val="20"/>
        </w:rPr>
        <w:t>слов</w:t>
      </w:r>
      <w:r>
        <w:rPr>
          <w:spacing w:val="-9"/>
          <w:sz w:val="20"/>
        </w:rPr>
        <w:t xml:space="preserve"> </w:t>
      </w:r>
      <w:r>
        <w:rPr>
          <w:sz w:val="20"/>
        </w:rPr>
        <w:t>в</w:t>
      </w:r>
      <w:r>
        <w:rPr>
          <w:spacing w:val="-6"/>
          <w:sz w:val="20"/>
        </w:rPr>
        <w:t xml:space="preserve"> </w:t>
      </w:r>
      <w:r>
        <w:rPr>
          <w:spacing w:val="-2"/>
          <w:sz w:val="20"/>
        </w:rPr>
        <w:t>минуту</w:t>
      </w:r>
    </w:p>
    <w:p w14:paraId="32F09123" w14:textId="77777777" w:rsidR="0013436E" w:rsidRDefault="00AE3229" w:rsidP="004F630C">
      <w:pPr>
        <w:pStyle w:val="a5"/>
        <w:numPr>
          <w:ilvl w:val="1"/>
          <w:numId w:val="10"/>
        </w:numPr>
        <w:tabs>
          <w:tab w:val="left" w:pos="408"/>
        </w:tabs>
        <w:ind w:left="408" w:hanging="150"/>
        <w:rPr>
          <w:sz w:val="20"/>
        </w:rPr>
      </w:pPr>
      <w:r>
        <w:rPr>
          <w:sz w:val="20"/>
        </w:rPr>
        <w:t>уровень:</w:t>
      </w:r>
      <w:r>
        <w:rPr>
          <w:spacing w:val="-7"/>
          <w:sz w:val="20"/>
        </w:rPr>
        <w:t xml:space="preserve"> </w:t>
      </w:r>
      <w:r>
        <w:rPr>
          <w:sz w:val="20"/>
        </w:rPr>
        <w:t>30-40</w:t>
      </w:r>
      <w:r>
        <w:rPr>
          <w:spacing w:val="-6"/>
          <w:sz w:val="20"/>
        </w:rPr>
        <w:t xml:space="preserve"> </w:t>
      </w:r>
      <w:r>
        <w:rPr>
          <w:sz w:val="20"/>
        </w:rPr>
        <w:t>слов</w:t>
      </w:r>
      <w:r>
        <w:rPr>
          <w:spacing w:val="-9"/>
          <w:sz w:val="20"/>
        </w:rPr>
        <w:t xml:space="preserve"> </w:t>
      </w:r>
      <w:r>
        <w:rPr>
          <w:sz w:val="20"/>
        </w:rPr>
        <w:t>в</w:t>
      </w:r>
      <w:r>
        <w:rPr>
          <w:spacing w:val="-8"/>
          <w:sz w:val="20"/>
        </w:rPr>
        <w:t xml:space="preserve"> </w:t>
      </w:r>
      <w:r>
        <w:rPr>
          <w:spacing w:val="-2"/>
          <w:sz w:val="20"/>
        </w:rPr>
        <w:t>минуту.</w:t>
      </w:r>
    </w:p>
    <w:p w14:paraId="51FCB91D" w14:textId="77777777" w:rsidR="0013436E" w:rsidRDefault="00AE3229">
      <w:pPr>
        <w:pStyle w:val="a3"/>
        <w:spacing w:before="1"/>
      </w:pPr>
      <w:r>
        <w:t>Продолжительность</w:t>
      </w:r>
      <w:r>
        <w:rPr>
          <w:spacing w:val="-13"/>
        </w:rPr>
        <w:t xml:space="preserve"> </w:t>
      </w:r>
      <w:r>
        <w:t>чтения</w:t>
      </w:r>
      <w:r>
        <w:rPr>
          <w:spacing w:val="-9"/>
        </w:rPr>
        <w:t xml:space="preserve"> </w:t>
      </w:r>
      <w:r>
        <w:t>на</w:t>
      </w:r>
      <w:r>
        <w:rPr>
          <w:spacing w:val="-10"/>
        </w:rPr>
        <w:t xml:space="preserve"> </w:t>
      </w:r>
      <w:r>
        <w:t>уроке</w:t>
      </w:r>
      <w:r>
        <w:rPr>
          <w:spacing w:val="-13"/>
        </w:rPr>
        <w:t xml:space="preserve"> </w:t>
      </w:r>
      <w:r>
        <w:t>составляет</w:t>
      </w:r>
      <w:r>
        <w:rPr>
          <w:spacing w:val="-10"/>
        </w:rPr>
        <w:t xml:space="preserve"> </w:t>
      </w:r>
      <w:r>
        <w:t>5-7</w:t>
      </w:r>
      <w:r>
        <w:rPr>
          <w:spacing w:val="-12"/>
        </w:rPr>
        <w:t xml:space="preserve"> </w:t>
      </w:r>
      <w:r>
        <w:rPr>
          <w:spacing w:val="-2"/>
        </w:rPr>
        <w:t>минут.</w:t>
      </w:r>
    </w:p>
    <w:p w14:paraId="67567FB9" w14:textId="77777777" w:rsidR="0013436E" w:rsidRDefault="00AE3229">
      <w:pPr>
        <w:pStyle w:val="a3"/>
        <w:spacing w:before="3"/>
        <w:ind w:right="610"/>
        <w:jc w:val="both"/>
      </w:pPr>
      <w:r>
        <w:rPr>
          <w:b/>
        </w:rPr>
        <w:t xml:space="preserve">Высокий уровень </w:t>
      </w:r>
      <w:r>
        <w:t>развития навыка чтения: плавный слоговой способ чтения при темпе не менее 30-40 слов в минуту (на конец учебного года); понимание значения отдельных слов и предложений, умение выделить главную мысль прочитанного и нахождение в тексте слов и выражений, подтверждающих эту</w:t>
      </w:r>
      <w:r>
        <w:rPr>
          <w:spacing w:val="-3"/>
        </w:rPr>
        <w:t xml:space="preserve"> </w:t>
      </w:r>
      <w:r>
        <w:t>мысль.</w:t>
      </w:r>
    </w:p>
    <w:p w14:paraId="7C6ED583" w14:textId="77777777" w:rsidR="0013436E" w:rsidRDefault="00AE3229">
      <w:pPr>
        <w:pStyle w:val="a3"/>
        <w:ind w:right="606"/>
        <w:jc w:val="both"/>
      </w:pPr>
      <w:r>
        <w:rPr>
          <w:b/>
        </w:rPr>
        <w:t xml:space="preserve">Среднему уровню </w:t>
      </w:r>
      <w:r>
        <w:t>развития навыка чтения соответствует слоговой способ чтения, если при чтении</w:t>
      </w:r>
      <w:r>
        <w:rPr>
          <w:spacing w:val="40"/>
        </w:rPr>
        <w:t xml:space="preserve"> </w:t>
      </w:r>
      <w:r>
        <w:t>допускается от</w:t>
      </w:r>
      <w:r>
        <w:rPr>
          <w:spacing w:val="-2"/>
        </w:rPr>
        <w:t xml:space="preserve"> </w:t>
      </w:r>
      <w:r>
        <w:t>2</w:t>
      </w:r>
      <w:r>
        <w:rPr>
          <w:spacing w:val="-2"/>
        </w:rPr>
        <w:t xml:space="preserve"> </w:t>
      </w:r>
      <w:r>
        <w:t>до</w:t>
      </w:r>
      <w:r>
        <w:rPr>
          <w:spacing w:val="-2"/>
        </w:rPr>
        <w:t xml:space="preserve"> </w:t>
      </w:r>
      <w:r>
        <w:t>4 ошибок,</w:t>
      </w:r>
      <w:r>
        <w:rPr>
          <w:spacing w:val="-2"/>
        </w:rPr>
        <w:t xml:space="preserve"> </w:t>
      </w:r>
      <w:r>
        <w:t>темп чтения</w:t>
      </w:r>
      <w:r>
        <w:rPr>
          <w:spacing w:val="-3"/>
        </w:rPr>
        <w:t xml:space="preserve"> </w:t>
      </w:r>
      <w:r>
        <w:t>20-30 слов.</w:t>
      </w:r>
      <w:r>
        <w:rPr>
          <w:spacing w:val="-1"/>
        </w:rPr>
        <w:t xml:space="preserve"> </w:t>
      </w:r>
      <w:r>
        <w:t>Учащийся</w:t>
      </w:r>
      <w:r>
        <w:rPr>
          <w:spacing w:val="-1"/>
        </w:rPr>
        <w:t xml:space="preserve"> </w:t>
      </w:r>
      <w:r>
        <w:t>не</w:t>
      </w:r>
      <w:r>
        <w:rPr>
          <w:spacing w:val="-3"/>
        </w:rPr>
        <w:t xml:space="preserve"> </w:t>
      </w:r>
      <w:r>
        <w:t>можетпонять отдельные слова, при общем понимании прочитанного; умеет выделить главную мысль, но не может найти в тексте слова и выражения, подтверждающие эту мысль.</w:t>
      </w:r>
    </w:p>
    <w:p w14:paraId="430205B7" w14:textId="77777777" w:rsidR="0013436E" w:rsidRDefault="00AE3229">
      <w:pPr>
        <w:pStyle w:val="a3"/>
        <w:ind w:right="279"/>
        <w:jc w:val="both"/>
      </w:pPr>
      <w:r>
        <w:rPr>
          <w:b/>
        </w:rPr>
        <w:t xml:space="preserve">Низкому уровню </w:t>
      </w:r>
      <w:r>
        <w:t>развития навыка чтения соответствует чтение по буквам при темпе</w:t>
      </w:r>
      <w:r>
        <w:rPr>
          <w:spacing w:val="80"/>
        </w:rPr>
        <w:t xml:space="preserve"> </w:t>
      </w:r>
      <w:r>
        <w:t>ниже 20</w:t>
      </w:r>
      <w:r>
        <w:rPr>
          <w:spacing w:val="-2"/>
        </w:rPr>
        <w:t xml:space="preserve"> </w:t>
      </w:r>
      <w:r>
        <w:t>слов</w:t>
      </w:r>
      <w:r>
        <w:rPr>
          <w:spacing w:val="-5"/>
        </w:rPr>
        <w:t xml:space="preserve"> </w:t>
      </w:r>
      <w:r>
        <w:t>в</w:t>
      </w:r>
      <w:r>
        <w:rPr>
          <w:spacing w:val="-4"/>
        </w:rPr>
        <w:t xml:space="preserve"> </w:t>
      </w:r>
      <w:r>
        <w:t>минуту,</w:t>
      </w:r>
      <w:r>
        <w:rPr>
          <w:spacing w:val="-1"/>
        </w:rPr>
        <w:t xml:space="preserve"> </w:t>
      </w:r>
      <w:r>
        <w:t>без смысловых пауз и четкости произношения, не понимание общего</w:t>
      </w:r>
      <w:r>
        <w:rPr>
          <w:spacing w:val="40"/>
        </w:rPr>
        <w:t xml:space="preserve"> </w:t>
      </w:r>
      <w:r>
        <w:t>смысла прочитанного текста, неправильные ответы на вопросы по содержанию.</w:t>
      </w:r>
    </w:p>
    <w:p w14:paraId="3FA21286" w14:textId="77777777" w:rsidR="0013436E" w:rsidRDefault="00AE3229">
      <w:pPr>
        <w:pStyle w:val="2"/>
        <w:spacing w:before="2"/>
        <w:ind w:left="258" w:right="8963"/>
        <w:jc w:val="both"/>
      </w:pPr>
      <w:r>
        <w:t xml:space="preserve">2-4 классы </w:t>
      </w:r>
      <w:r>
        <w:rPr>
          <w:spacing w:val="-2"/>
        </w:rPr>
        <w:t>Русский</w:t>
      </w:r>
      <w:r>
        <w:rPr>
          <w:spacing w:val="-5"/>
        </w:rPr>
        <w:t xml:space="preserve"> </w:t>
      </w:r>
      <w:r>
        <w:rPr>
          <w:spacing w:val="-4"/>
        </w:rPr>
        <w:t>язык</w:t>
      </w:r>
    </w:p>
    <w:p w14:paraId="47AD7EBD" w14:textId="77777777" w:rsidR="0013436E" w:rsidRDefault="00AE3229">
      <w:pPr>
        <w:pStyle w:val="a3"/>
        <w:ind w:right="283"/>
        <w:jc w:val="both"/>
      </w:pPr>
      <w:r>
        <w:t>Контроль за уровнем учебных достижений учащихся по русскому языку проводится в форме различных письменных работ: диктантов, контрольных списываний, словарных диктантов, грамматических заданий, изложений, сочинений, тестовых заданий.</w:t>
      </w:r>
    </w:p>
    <w:p w14:paraId="65E3ED41" w14:textId="77777777" w:rsidR="0013436E" w:rsidRDefault="00AE3229">
      <w:pPr>
        <w:pStyle w:val="2"/>
        <w:spacing w:line="228" w:lineRule="exact"/>
        <w:ind w:left="258"/>
        <w:jc w:val="both"/>
      </w:pPr>
      <w:r>
        <w:rPr>
          <w:spacing w:val="-2"/>
        </w:rPr>
        <w:t>Критерии</w:t>
      </w:r>
      <w:r>
        <w:rPr>
          <w:spacing w:val="2"/>
        </w:rPr>
        <w:t xml:space="preserve"> </w:t>
      </w:r>
      <w:r>
        <w:rPr>
          <w:spacing w:val="-2"/>
        </w:rPr>
        <w:t>оценки</w:t>
      </w:r>
      <w:r>
        <w:rPr>
          <w:spacing w:val="2"/>
        </w:rPr>
        <w:t xml:space="preserve"> </w:t>
      </w:r>
      <w:r>
        <w:rPr>
          <w:spacing w:val="-2"/>
        </w:rPr>
        <w:t>орфографических</w:t>
      </w:r>
      <w:r>
        <w:rPr>
          <w:spacing w:val="4"/>
        </w:rPr>
        <w:t xml:space="preserve"> </w:t>
      </w:r>
      <w:r>
        <w:rPr>
          <w:spacing w:val="-2"/>
        </w:rPr>
        <w:t>и</w:t>
      </w:r>
      <w:r>
        <w:rPr>
          <w:spacing w:val="5"/>
        </w:rPr>
        <w:t xml:space="preserve"> </w:t>
      </w:r>
      <w:r>
        <w:rPr>
          <w:spacing w:val="-2"/>
        </w:rPr>
        <w:t>пунктуационных</w:t>
      </w:r>
      <w:r>
        <w:rPr>
          <w:spacing w:val="2"/>
        </w:rPr>
        <w:t xml:space="preserve"> </w:t>
      </w:r>
      <w:r>
        <w:rPr>
          <w:spacing w:val="-2"/>
        </w:rPr>
        <w:t>умений</w:t>
      </w:r>
      <w:r>
        <w:rPr>
          <w:spacing w:val="3"/>
        </w:rPr>
        <w:t xml:space="preserve"> </w:t>
      </w:r>
      <w:r>
        <w:rPr>
          <w:spacing w:val="-2"/>
        </w:rPr>
        <w:t>(диктант)</w:t>
      </w:r>
    </w:p>
    <w:p w14:paraId="7411B339" w14:textId="77777777" w:rsidR="0013436E" w:rsidRDefault="00AE3229">
      <w:pPr>
        <w:pStyle w:val="a3"/>
      </w:pPr>
      <w:r>
        <w:rPr>
          <w:b/>
        </w:rPr>
        <w:t>Отметка</w:t>
      </w:r>
      <w:r>
        <w:rPr>
          <w:b/>
          <w:spacing w:val="40"/>
        </w:rPr>
        <w:t xml:space="preserve"> </w:t>
      </w:r>
      <w:r>
        <w:rPr>
          <w:b/>
        </w:rPr>
        <w:t>«5»</w:t>
      </w:r>
      <w:r>
        <w:rPr>
          <w:b/>
          <w:spacing w:val="40"/>
        </w:rPr>
        <w:t xml:space="preserve"> </w:t>
      </w:r>
      <w:r>
        <w:t>–</w:t>
      </w:r>
      <w:r>
        <w:rPr>
          <w:spacing w:val="40"/>
        </w:rPr>
        <w:t xml:space="preserve"> </w:t>
      </w:r>
      <w:r>
        <w:t>нет</w:t>
      </w:r>
      <w:r>
        <w:rPr>
          <w:spacing w:val="40"/>
        </w:rPr>
        <w:t xml:space="preserve"> </w:t>
      </w:r>
      <w:r>
        <w:t>ошибок</w:t>
      </w:r>
      <w:r>
        <w:rPr>
          <w:spacing w:val="40"/>
        </w:rPr>
        <w:t xml:space="preserve"> </w:t>
      </w:r>
      <w:r>
        <w:t>и</w:t>
      </w:r>
      <w:r>
        <w:rPr>
          <w:spacing w:val="40"/>
        </w:rPr>
        <w:t xml:space="preserve"> </w:t>
      </w:r>
      <w:r>
        <w:t>исправлений;</w:t>
      </w:r>
      <w:r>
        <w:rPr>
          <w:spacing w:val="40"/>
        </w:rPr>
        <w:t xml:space="preserve"> </w:t>
      </w:r>
      <w:r>
        <w:t>работа</w:t>
      </w:r>
      <w:r>
        <w:rPr>
          <w:spacing w:val="64"/>
        </w:rPr>
        <w:t xml:space="preserve"> </w:t>
      </w:r>
      <w:r>
        <w:t>написана</w:t>
      </w:r>
      <w:r>
        <w:rPr>
          <w:spacing w:val="40"/>
        </w:rPr>
        <w:t xml:space="preserve"> </w:t>
      </w:r>
      <w:r>
        <w:t>аккуратно</w:t>
      </w:r>
      <w:r>
        <w:rPr>
          <w:spacing w:val="40"/>
        </w:rPr>
        <w:t xml:space="preserve"> </w:t>
      </w:r>
      <w:r>
        <w:t>в</w:t>
      </w:r>
      <w:r>
        <w:rPr>
          <w:spacing w:val="40"/>
        </w:rPr>
        <w:t xml:space="preserve"> </w:t>
      </w:r>
      <w:r>
        <w:t>соответствии</w:t>
      </w:r>
      <w:r>
        <w:rPr>
          <w:spacing w:val="22"/>
        </w:rPr>
        <w:t xml:space="preserve"> </w:t>
      </w:r>
      <w:r>
        <w:t>с</w:t>
      </w:r>
      <w:r>
        <w:rPr>
          <w:spacing w:val="68"/>
        </w:rPr>
        <w:t xml:space="preserve"> </w:t>
      </w:r>
      <w:r>
        <w:t>требованиями</w:t>
      </w:r>
      <w:r>
        <w:rPr>
          <w:spacing w:val="40"/>
        </w:rPr>
        <w:t xml:space="preserve"> </w:t>
      </w:r>
      <w:r>
        <w:t>каллиграфии (возможно одно исправление графического характера).</w:t>
      </w:r>
    </w:p>
    <w:p w14:paraId="66157F07" w14:textId="77777777" w:rsidR="0013436E" w:rsidRDefault="00AE3229">
      <w:pPr>
        <w:pStyle w:val="a3"/>
      </w:pPr>
      <w:r>
        <w:rPr>
          <w:b/>
        </w:rPr>
        <w:t>Отметка</w:t>
      </w:r>
      <w:r>
        <w:rPr>
          <w:b/>
          <w:spacing w:val="-11"/>
        </w:rPr>
        <w:t xml:space="preserve"> </w:t>
      </w:r>
      <w:r>
        <w:rPr>
          <w:b/>
        </w:rPr>
        <w:t>«4»</w:t>
      </w:r>
      <w:r>
        <w:rPr>
          <w:b/>
          <w:spacing w:val="-9"/>
        </w:rPr>
        <w:t xml:space="preserve"> </w:t>
      </w:r>
      <w:r>
        <w:t>–</w:t>
      </w:r>
      <w:r>
        <w:rPr>
          <w:spacing w:val="-9"/>
        </w:rPr>
        <w:t xml:space="preserve"> </w:t>
      </w:r>
      <w:r>
        <w:t>допущено</w:t>
      </w:r>
      <w:r>
        <w:rPr>
          <w:spacing w:val="-8"/>
        </w:rPr>
        <w:t xml:space="preserve"> </w:t>
      </w:r>
      <w:r>
        <w:t>1</w:t>
      </w:r>
      <w:r>
        <w:rPr>
          <w:spacing w:val="-9"/>
        </w:rPr>
        <w:t xml:space="preserve"> </w:t>
      </w:r>
      <w:r>
        <w:t>-</w:t>
      </w:r>
      <w:r>
        <w:rPr>
          <w:spacing w:val="-9"/>
        </w:rPr>
        <w:t xml:space="preserve"> </w:t>
      </w:r>
      <w:r>
        <w:t>2</w:t>
      </w:r>
      <w:r>
        <w:rPr>
          <w:spacing w:val="-9"/>
        </w:rPr>
        <w:t xml:space="preserve"> </w:t>
      </w:r>
      <w:r>
        <w:t>орфографические</w:t>
      </w:r>
      <w:r>
        <w:rPr>
          <w:spacing w:val="-8"/>
        </w:rPr>
        <w:t xml:space="preserve"> </w:t>
      </w:r>
      <w:r>
        <w:t>ошибки;</w:t>
      </w:r>
      <w:r>
        <w:rPr>
          <w:spacing w:val="-10"/>
        </w:rPr>
        <w:t xml:space="preserve"> </w:t>
      </w:r>
      <w:r>
        <w:t>работа</w:t>
      </w:r>
      <w:r>
        <w:rPr>
          <w:spacing w:val="-10"/>
        </w:rPr>
        <w:t xml:space="preserve"> </w:t>
      </w:r>
      <w:r>
        <w:t>выполнена</w:t>
      </w:r>
      <w:r>
        <w:rPr>
          <w:spacing w:val="-11"/>
        </w:rPr>
        <w:t xml:space="preserve"> </w:t>
      </w:r>
      <w:r>
        <w:t>чисто,</w:t>
      </w:r>
      <w:r>
        <w:rPr>
          <w:spacing w:val="-7"/>
        </w:rPr>
        <w:t xml:space="preserve"> </w:t>
      </w:r>
      <w:r>
        <w:t>ноесть</w:t>
      </w:r>
      <w:r>
        <w:rPr>
          <w:spacing w:val="-3"/>
        </w:rPr>
        <w:t xml:space="preserve"> </w:t>
      </w:r>
      <w:r>
        <w:t>небольшие</w:t>
      </w:r>
      <w:r>
        <w:rPr>
          <w:spacing w:val="-2"/>
        </w:rPr>
        <w:t xml:space="preserve"> </w:t>
      </w:r>
      <w:r>
        <w:t>отклонения</w:t>
      </w:r>
      <w:r>
        <w:rPr>
          <w:spacing w:val="-4"/>
        </w:rPr>
        <w:t xml:space="preserve"> </w:t>
      </w:r>
      <w:r>
        <w:t>от каллиграфических норм.</w:t>
      </w:r>
    </w:p>
    <w:p w14:paraId="61B709FB" w14:textId="77777777" w:rsidR="0013436E" w:rsidRDefault="00AE3229">
      <w:pPr>
        <w:ind w:left="258" w:right="2209"/>
        <w:rPr>
          <w:i/>
          <w:sz w:val="20"/>
        </w:rPr>
      </w:pPr>
      <w:r>
        <w:rPr>
          <w:b/>
          <w:sz w:val="20"/>
        </w:rPr>
        <w:t xml:space="preserve">Отметка «3» </w:t>
      </w:r>
      <w:r>
        <w:rPr>
          <w:sz w:val="20"/>
        </w:rPr>
        <w:t xml:space="preserve">– допущено 3 - 5 орфографических ошибок, работа написана небрежно. </w:t>
      </w:r>
      <w:r>
        <w:rPr>
          <w:b/>
          <w:sz w:val="20"/>
        </w:rPr>
        <w:t>Отметка «2»</w:t>
      </w:r>
      <w:r>
        <w:rPr>
          <w:b/>
          <w:spacing w:val="23"/>
          <w:sz w:val="20"/>
        </w:rPr>
        <w:t xml:space="preserve"> </w:t>
      </w:r>
      <w:r>
        <w:rPr>
          <w:sz w:val="20"/>
        </w:rPr>
        <w:t>–</w:t>
      </w:r>
      <w:r>
        <w:rPr>
          <w:spacing w:val="23"/>
          <w:sz w:val="20"/>
        </w:rPr>
        <w:t xml:space="preserve"> </w:t>
      </w:r>
      <w:r>
        <w:rPr>
          <w:sz w:val="20"/>
        </w:rPr>
        <w:t>допущено</w:t>
      </w:r>
      <w:r>
        <w:rPr>
          <w:spacing w:val="24"/>
          <w:sz w:val="20"/>
        </w:rPr>
        <w:t xml:space="preserve"> </w:t>
      </w:r>
      <w:r>
        <w:rPr>
          <w:sz w:val="20"/>
        </w:rPr>
        <w:t>более 5</w:t>
      </w:r>
      <w:r>
        <w:rPr>
          <w:spacing w:val="23"/>
          <w:sz w:val="20"/>
        </w:rPr>
        <w:t xml:space="preserve"> </w:t>
      </w:r>
      <w:r>
        <w:rPr>
          <w:sz w:val="20"/>
        </w:rPr>
        <w:t>орфографических</w:t>
      </w:r>
      <w:r>
        <w:rPr>
          <w:spacing w:val="24"/>
          <w:sz w:val="20"/>
        </w:rPr>
        <w:t xml:space="preserve"> </w:t>
      </w:r>
      <w:r>
        <w:rPr>
          <w:sz w:val="20"/>
        </w:rPr>
        <w:t>ошибок,</w:t>
      </w:r>
      <w:r>
        <w:rPr>
          <w:spacing w:val="22"/>
          <w:sz w:val="20"/>
        </w:rPr>
        <w:t xml:space="preserve"> </w:t>
      </w:r>
      <w:r>
        <w:rPr>
          <w:sz w:val="20"/>
        </w:rPr>
        <w:t>работа</w:t>
      </w:r>
      <w:r>
        <w:rPr>
          <w:spacing w:val="22"/>
          <w:sz w:val="20"/>
        </w:rPr>
        <w:t xml:space="preserve"> </w:t>
      </w:r>
      <w:r>
        <w:rPr>
          <w:sz w:val="20"/>
        </w:rPr>
        <w:t xml:space="preserve">написананеряшливо. </w:t>
      </w:r>
      <w:r>
        <w:rPr>
          <w:i/>
          <w:sz w:val="20"/>
          <w:u w:val="single"/>
        </w:rPr>
        <w:t>Ошибкой в диктанте следует считать:</w:t>
      </w:r>
    </w:p>
    <w:p w14:paraId="4606C53D" w14:textId="77777777" w:rsidR="0013436E" w:rsidRDefault="00AE3229">
      <w:pPr>
        <w:pStyle w:val="a3"/>
        <w:ind w:right="3507"/>
      </w:pPr>
      <w:r>
        <w:t>нарушение правил орфографии при написании слов;</w:t>
      </w:r>
      <w:r>
        <w:rPr>
          <w:spacing w:val="-31"/>
        </w:rPr>
        <w:t xml:space="preserve"> </w:t>
      </w:r>
      <w:r>
        <w:t>пропуск и искажение букв в словах;</w:t>
      </w:r>
    </w:p>
    <w:p w14:paraId="0CC993F3" w14:textId="77777777" w:rsidR="0013436E" w:rsidRDefault="00AE3229">
      <w:pPr>
        <w:pStyle w:val="a3"/>
        <w:spacing w:line="229" w:lineRule="exact"/>
      </w:pPr>
      <w:r>
        <w:rPr>
          <w:spacing w:val="-2"/>
        </w:rPr>
        <w:t>замену</w:t>
      </w:r>
      <w:r>
        <w:rPr>
          <w:spacing w:val="-3"/>
        </w:rPr>
        <w:t xml:space="preserve"> </w:t>
      </w:r>
      <w:r>
        <w:rPr>
          <w:spacing w:val="-2"/>
        </w:rPr>
        <w:t>слов;</w:t>
      </w:r>
    </w:p>
    <w:p w14:paraId="2C3D7C23" w14:textId="77777777" w:rsidR="0013436E" w:rsidRDefault="00AE3229">
      <w:pPr>
        <w:pStyle w:val="a3"/>
        <w:ind w:right="518"/>
      </w:pPr>
      <w:r>
        <w:t>отсутствие знаков препинания в пределах программы данного класса; неправильное</w:t>
      </w:r>
      <w:r>
        <w:rPr>
          <w:spacing w:val="40"/>
        </w:rPr>
        <w:t xml:space="preserve"> </w:t>
      </w:r>
      <w:r>
        <w:t>написание</w:t>
      </w:r>
      <w:r>
        <w:rPr>
          <w:spacing w:val="40"/>
        </w:rPr>
        <w:t xml:space="preserve"> </w:t>
      </w:r>
      <w:r>
        <w:t>слов,</w:t>
      </w:r>
      <w:r>
        <w:rPr>
          <w:spacing w:val="40"/>
        </w:rPr>
        <w:t xml:space="preserve"> </w:t>
      </w:r>
      <w:r>
        <w:t>которые не</w:t>
      </w:r>
      <w:r>
        <w:rPr>
          <w:spacing w:val="40"/>
        </w:rPr>
        <w:t xml:space="preserve"> </w:t>
      </w:r>
      <w:r>
        <w:t>проверяются</w:t>
      </w:r>
      <w:r>
        <w:rPr>
          <w:spacing w:val="40"/>
        </w:rPr>
        <w:t xml:space="preserve"> </w:t>
      </w:r>
      <w:r>
        <w:t>правилом</w:t>
      </w:r>
      <w:r>
        <w:rPr>
          <w:spacing w:val="40"/>
        </w:rPr>
        <w:t xml:space="preserve"> </w:t>
      </w:r>
      <w:r>
        <w:t>(изучаются</w:t>
      </w:r>
      <w:r>
        <w:rPr>
          <w:spacing w:val="40"/>
        </w:rPr>
        <w:t xml:space="preserve"> </w:t>
      </w:r>
      <w:r>
        <w:t>в</w:t>
      </w:r>
    </w:p>
    <w:p w14:paraId="4DD020A8" w14:textId="77777777" w:rsidR="0013436E" w:rsidRDefault="00AE3229">
      <w:pPr>
        <w:pStyle w:val="a3"/>
      </w:pPr>
      <w:r>
        <w:t>каждом</w:t>
      </w:r>
      <w:r>
        <w:rPr>
          <w:spacing w:val="-9"/>
        </w:rPr>
        <w:t xml:space="preserve"> </w:t>
      </w:r>
      <w:r>
        <w:rPr>
          <w:spacing w:val="-2"/>
        </w:rPr>
        <w:t>классе).</w:t>
      </w:r>
    </w:p>
    <w:p w14:paraId="4481B3FC" w14:textId="77777777" w:rsidR="0013436E" w:rsidRDefault="00AE3229">
      <w:pPr>
        <w:ind w:left="258"/>
        <w:rPr>
          <w:i/>
          <w:sz w:val="20"/>
        </w:rPr>
      </w:pPr>
      <w:r>
        <w:rPr>
          <w:i/>
          <w:sz w:val="20"/>
          <w:u w:val="single"/>
        </w:rPr>
        <w:t>За</w:t>
      </w:r>
      <w:r>
        <w:rPr>
          <w:i/>
          <w:spacing w:val="-5"/>
          <w:sz w:val="20"/>
          <w:u w:val="single"/>
        </w:rPr>
        <w:t xml:space="preserve"> </w:t>
      </w:r>
      <w:r>
        <w:rPr>
          <w:i/>
          <w:sz w:val="20"/>
          <w:u w:val="single"/>
        </w:rPr>
        <w:t>ошибку</w:t>
      </w:r>
      <w:r>
        <w:rPr>
          <w:i/>
          <w:spacing w:val="-6"/>
          <w:sz w:val="20"/>
          <w:u w:val="single"/>
        </w:rPr>
        <w:t xml:space="preserve"> </w:t>
      </w:r>
      <w:r>
        <w:rPr>
          <w:i/>
          <w:sz w:val="20"/>
          <w:u w:val="single"/>
        </w:rPr>
        <w:t>не</w:t>
      </w:r>
      <w:r>
        <w:rPr>
          <w:i/>
          <w:spacing w:val="-6"/>
          <w:sz w:val="20"/>
          <w:u w:val="single"/>
        </w:rPr>
        <w:t xml:space="preserve"> </w:t>
      </w:r>
      <w:r>
        <w:rPr>
          <w:i/>
          <w:spacing w:val="-2"/>
          <w:sz w:val="20"/>
          <w:u w:val="single"/>
        </w:rPr>
        <w:t>считаются:</w:t>
      </w:r>
    </w:p>
    <w:p w14:paraId="3EE2940D" w14:textId="77777777" w:rsidR="0013436E" w:rsidRDefault="00AE3229">
      <w:pPr>
        <w:pStyle w:val="a3"/>
      </w:pPr>
      <w:r>
        <w:t>ошибки</w:t>
      </w:r>
      <w:r>
        <w:rPr>
          <w:spacing w:val="-10"/>
        </w:rPr>
        <w:t xml:space="preserve"> </w:t>
      </w:r>
      <w:r>
        <w:t>на</w:t>
      </w:r>
      <w:r>
        <w:rPr>
          <w:spacing w:val="-10"/>
        </w:rPr>
        <w:t xml:space="preserve"> </w:t>
      </w:r>
      <w:r>
        <w:t>разделы</w:t>
      </w:r>
      <w:r>
        <w:rPr>
          <w:spacing w:val="-10"/>
        </w:rPr>
        <w:t xml:space="preserve"> </w:t>
      </w:r>
      <w:r>
        <w:t>орфографии</w:t>
      </w:r>
      <w:r>
        <w:rPr>
          <w:spacing w:val="-8"/>
        </w:rPr>
        <w:t xml:space="preserve"> </w:t>
      </w:r>
      <w:r>
        <w:t>и</w:t>
      </w:r>
      <w:r>
        <w:rPr>
          <w:spacing w:val="-12"/>
        </w:rPr>
        <w:t xml:space="preserve"> </w:t>
      </w:r>
      <w:r>
        <w:t>пунктуации,</w:t>
      </w:r>
      <w:r>
        <w:rPr>
          <w:spacing w:val="-8"/>
        </w:rPr>
        <w:t xml:space="preserve"> </w:t>
      </w:r>
      <w:r>
        <w:t>которые</w:t>
      </w:r>
      <w:r>
        <w:rPr>
          <w:spacing w:val="-8"/>
        </w:rPr>
        <w:t xml:space="preserve"> </w:t>
      </w:r>
      <w:r>
        <w:t>не</w:t>
      </w:r>
      <w:r>
        <w:rPr>
          <w:spacing w:val="-12"/>
        </w:rPr>
        <w:t xml:space="preserve"> </w:t>
      </w:r>
      <w:r>
        <w:t>изучались</w:t>
      </w:r>
      <w:r>
        <w:rPr>
          <w:spacing w:val="-8"/>
        </w:rPr>
        <w:t xml:space="preserve"> </w:t>
      </w:r>
      <w:r>
        <w:rPr>
          <w:spacing w:val="-2"/>
        </w:rPr>
        <w:t>ранее;</w:t>
      </w:r>
    </w:p>
    <w:p w14:paraId="155697D5" w14:textId="77777777" w:rsidR="0013436E" w:rsidRDefault="00AE3229">
      <w:pPr>
        <w:pStyle w:val="a3"/>
      </w:pPr>
      <w:r>
        <w:t>единичный</w:t>
      </w:r>
      <w:r>
        <w:rPr>
          <w:spacing w:val="80"/>
        </w:rPr>
        <w:t xml:space="preserve"> </w:t>
      </w:r>
      <w:r>
        <w:t>пропуск</w:t>
      </w:r>
      <w:r>
        <w:rPr>
          <w:spacing w:val="80"/>
        </w:rPr>
        <w:t xml:space="preserve"> </w:t>
      </w:r>
      <w:r>
        <w:t>точки</w:t>
      </w:r>
      <w:r>
        <w:rPr>
          <w:spacing w:val="80"/>
        </w:rPr>
        <w:t xml:space="preserve"> </w:t>
      </w:r>
      <w:r>
        <w:t>в</w:t>
      </w:r>
      <w:r>
        <w:rPr>
          <w:spacing w:val="79"/>
        </w:rPr>
        <w:t xml:space="preserve"> </w:t>
      </w:r>
      <w:r>
        <w:t>конце</w:t>
      </w:r>
      <w:r>
        <w:rPr>
          <w:spacing w:val="80"/>
        </w:rPr>
        <w:t xml:space="preserve"> </w:t>
      </w:r>
      <w:r>
        <w:t>предложения,</w:t>
      </w:r>
      <w:r>
        <w:rPr>
          <w:spacing w:val="80"/>
        </w:rPr>
        <w:t xml:space="preserve"> </w:t>
      </w:r>
      <w:r>
        <w:t>если</w:t>
      </w:r>
      <w:r>
        <w:rPr>
          <w:spacing w:val="80"/>
        </w:rPr>
        <w:t xml:space="preserve"> </w:t>
      </w:r>
      <w:r>
        <w:t>первое</w:t>
      </w:r>
      <w:r>
        <w:rPr>
          <w:spacing w:val="78"/>
        </w:rPr>
        <w:t xml:space="preserve"> </w:t>
      </w:r>
      <w:r>
        <w:t>слово</w:t>
      </w:r>
      <w:r>
        <w:rPr>
          <w:spacing w:val="80"/>
        </w:rPr>
        <w:t xml:space="preserve"> </w:t>
      </w:r>
      <w:r>
        <w:t>следующего предложения</w:t>
      </w:r>
      <w:r>
        <w:rPr>
          <w:spacing w:val="40"/>
        </w:rPr>
        <w:t xml:space="preserve"> </w:t>
      </w:r>
      <w:r>
        <w:t>написано</w:t>
      </w:r>
      <w:r>
        <w:rPr>
          <w:spacing w:val="40"/>
        </w:rPr>
        <w:t xml:space="preserve"> </w:t>
      </w:r>
      <w:r>
        <w:t>с заглавной буквы;</w:t>
      </w:r>
    </w:p>
    <w:p w14:paraId="360B8971" w14:textId="77777777" w:rsidR="0013436E" w:rsidRDefault="00AE3229">
      <w:pPr>
        <w:pStyle w:val="a3"/>
        <w:spacing w:line="229" w:lineRule="exact"/>
      </w:pPr>
      <w:r>
        <w:t>единичный</w:t>
      </w:r>
      <w:r>
        <w:rPr>
          <w:spacing w:val="-10"/>
        </w:rPr>
        <w:t xml:space="preserve"> </w:t>
      </w:r>
      <w:r>
        <w:t>случай</w:t>
      </w:r>
      <w:r>
        <w:rPr>
          <w:spacing w:val="-11"/>
        </w:rPr>
        <w:t xml:space="preserve"> </w:t>
      </w:r>
      <w:r>
        <w:t>замены</w:t>
      </w:r>
      <w:r>
        <w:rPr>
          <w:spacing w:val="-9"/>
        </w:rPr>
        <w:t xml:space="preserve"> </w:t>
      </w:r>
      <w:r>
        <w:t>одного</w:t>
      </w:r>
      <w:r>
        <w:rPr>
          <w:spacing w:val="-9"/>
        </w:rPr>
        <w:t xml:space="preserve"> </w:t>
      </w:r>
      <w:r>
        <w:t>слова</w:t>
      </w:r>
      <w:r>
        <w:rPr>
          <w:spacing w:val="-12"/>
        </w:rPr>
        <w:t xml:space="preserve"> </w:t>
      </w:r>
      <w:r>
        <w:t>без</w:t>
      </w:r>
      <w:r>
        <w:rPr>
          <w:spacing w:val="-6"/>
        </w:rPr>
        <w:t xml:space="preserve"> </w:t>
      </w:r>
      <w:r>
        <w:t>искажения</w:t>
      </w:r>
      <w:r>
        <w:rPr>
          <w:spacing w:val="-10"/>
        </w:rPr>
        <w:t xml:space="preserve"> </w:t>
      </w:r>
      <w:r>
        <w:rPr>
          <w:spacing w:val="-2"/>
        </w:rPr>
        <w:t>смысла;</w:t>
      </w:r>
    </w:p>
    <w:p w14:paraId="73A47D54" w14:textId="77777777" w:rsidR="0013436E" w:rsidRDefault="00AE3229">
      <w:pPr>
        <w:pStyle w:val="a3"/>
        <w:spacing w:before="1"/>
      </w:pPr>
      <w:r>
        <w:t>неправильное</w:t>
      </w:r>
      <w:r>
        <w:rPr>
          <w:spacing w:val="27"/>
        </w:rPr>
        <w:t xml:space="preserve"> </w:t>
      </w:r>
      <w:r>
        <w:t>написание</w:t>
      </w:r>
      <w:r>
        <w:rPr>
          <w:spacing w:val="28"/>
        </w:rPr>
        <w:t xml:space="preserve"> </w:t>
      </w:r>
      <w:r>
        <w:t>одного</w:t>
      </w:r>
      <w:r>
        <w:rPr>
          <w:spacing w:val="30"/>
        </w:rPr>
        <w:t xml:space="preserve"> </w:t>
      </w:r>
      <w:r>
        <w:t>слова</w:t>
      </w:r>
      <w:r>
        <w:rPr>
          <w:spacing w:val="27"/>
        </w:rPr>
        <w:t xml:space="preserve"> </w:t>
      </w:r>
      <w:r>
        <w:t>(при</w:t>
      </w:r>
      <w:r>
        <w:rPr>
          <w:spacing w:val="28"/>
        </w:rPr>
        <w:t xml:space="preserve"> </w:t>
      </w:r>
      <w:r>
        <w:t>наличии</w:t>
      </w:r>
      <w:r>
        <w:rPr>
          <w:spacing w:val="30"/>
        </w:rPr>
        <w:t xml:space="preserve"> </w:t>
      </w:r>
      <w:r>
        <w:t>в</w:t>
      </w:r>
      <w:r>
        <w:rPr>
          <w:spacing w:val="31"/>
        </w:rPr>
        <w:t xml:space="preserve"> </w:t>
      </w:r>
      <w:r>
        <w:t>работе</w:t>
      </w:r>
      <w:r>
        <w:rPr>
          <w:spacing w:val="26"/>
        </w:rPr>
        <w:t xml:space="preserve"> </w:t>
      </w:r>
      <w:r>
        <w:t>нескольких</w:t>
      </w:r>
      <w:r>
        <w:rPr>
          <w:spacing w:val="27"/>
        </w:rPr>
        <w:t xml:space="preserve"> </w:t>
      </w:r>
      <w:r>
        <w:t>такихслов)</w:t>
      </w:r>
      <w:r>
        <w:rPr>
          <w:spacing w:val="-6"/>
        </w:rPr>
        <w:t xml:space="preserve"> </w:t>
      </w:r>
      <w:r>
        <w:t>на</w:t>
      </w:r>
      <w:r>
        <w:rPr>
          <w:spacing w:val="-4"/>
        </w:rPr>
        <w:t xml:space="preserve"> </w:t>
      </w:r>
      <w:r>
        <w:t>одно</w:t>
      </w:r>
      <w:r>
        <w:rPr>
          <w:spacing w:val="-4"/>
        </w:rPr>
        <w:t xml:space="preserve"> </w:t>
      </w:r>
      <w:r>
        <w:t>и</w:t>
      </w:r>
      <w:r>
        <w:rPr>
          <w:spacing w:val="-5"/>
        </w:rPr>
        <w:t xml:space="preserve"> </w:t>
      </w:r>
      <w:r>
        <w:t>то</w:t>
      </w:r>
      <w:r>
        <w:rPr>
          <w:spacing w:val="-3"/>
        </w:rPr>
        <w:t xml:space="preserve"> </w:t>
      </w:r>
      <w:r>
        <w:t>же</w:t>
      </w:r>
      <w:r>
        <w:rPr>
          <w:spacing w:val="-2"/>
        </w:rPr>
        <w:t xml:space="preserve"> правило.</w:t>
      </w:r>
    </w:p>
    <w:p w14:paraId="0868F216" w14:textId="77777777" w:rsidR="0013436E" w:rsidRDefault="00AE3229">
      <w:pPr>
        <w:ind w:left="258"/>
        <w:rPr>
          <w:i/>
          <w:sz w:val="20"/>
        </w:rPr>
      </w:pPr>
      <w:r>
        <w:rPr>
          <w:i/>
          <w:sz w:val="20"/>
          <w:u w:val="single"/>
        </w:rPr>
        <w:t>За</w:t>
      </w:r>
      <w:r>
        <w:rPr>
          <w:i/>
          <w:spacing w:val="-6"/>
          <w:sz w:val="20"/>
          <w:u w:val="single"/>
        </w:rPr>
        <w:t xml:space="preserve"> </w:t>
      </w:r>
      <w:r>
        <w:rPr>
          <w:i/>
          <w:sz w:val="20"/>
          <w:u w:val="single"/>
        </w:rPr>
        <w:t>одну</w:t>
      </w:r>
      <w:r>
        <w:rPr>
          <w:i/>
          <w:spacing w:val="-6"/>
          <w:sz w:val="20"/>
          <w:u w:val="single"/>
        </w:rPr>
        <w:t xml:space="preserve"> </w:t>
      </w:r>
      <w:r>
        <w:rPr>
          <w:i/>
          <w:sz w:val="20"/>
          <w:u w:val="single"/>
        </w:rPr>
        <w:t>ошибку</w:t>
      </w:r>
      <w:r>
        <w:rPr>
          <w:i/>
          <w:spacing w:val="-5"/>
          <w:sz w:val="20"/>
          <w:u w:val="single"/>
        </w:rPr>
        <w:t xml:space="preserve"> </w:t>
      </w:r>
      <w:r>
        <w:rPr>
          <w:i/>
          <w:sz w:val="20"/>
          <w:u w:val="single"/>
        </w:rPr>
        <w:t>в</w:t>
      </w:r>
      <w:r>
        <w:rPr>
          <w:i/>
          <w:spacing w:val="-7"/>
          <w:sz w:val="20"/>
          <w:u w:val="single"/>
        </w:rPr>
        <w:t xml:space="preserve"> </w:t>
      </w:r>
      <w:r>
        <w:rPr>
          <w:i/>
          <w:sz w:val="20"/>
          <w:u w:val="single"/>
        </w:rPr>
        <w:t>диктанте</w:t>
      </w:r>
      <w:r>
        <w:rPr>
          <w:i/>
          <w:spacing w:val="-8"/>
          <w:sz w:val="20"/>
          <w:u w:val="single"/>
        </w:rPr>
        <w:t xml:space="preserve"> </w:t>
      </w:r>
      <w:r>
        <w:rPr>
          <w:i/>
          <w:spacing w:val="-2"/>
          <w:sz w:val="20"/>
          <w:u w:val="single"/>
        </w:rPr>
        <w:t>считаются:</w:t>
      </w:r>
    </w:p>
    <w:p w14:paraId="3D1BDF21" w14:textId="77777777" w:rsidR="0013436E" w:rsidRDefault="00AE3229">
      <w:pPr>
        <w:pStyle w:val="a3"/>
        <w:spacing w:before="1" w:line="229" w:lineRule="exact"/>
      </w:pPr>
      <w:r>
        <w:t>два</w:t>
      </w:r>
      <w:r>
        <w:rPr>
          <w:spacing w:val="-9"/>
        </w:rPr>
        <w:t xml:space="preserve"> </w:t>
      </w:r>
      <w:r>
        <w:rPr>
          <w:spacing w:val="-2"/>
        </w:rPr>
        <w:t>исправления;</w:t>
      </w:r>
    </w:p>
    <w:p w14:paraId="714BC41C" w14:textId="77777777" w:rsidR="0013436E" w:rsidRDefault="00AE3229">
      <w:pPr>
        <w:pStyle w:val="a3"/>
        <w:spacing w:line="229" w:lineRule="exact"/>
      </w:pPr>
      <w:r>
        <w:rPr>
          <w:spacing w:val="-2"/>
        </w:rPr>
        <w:t>две</w:t>
      </w:r>
      <w:r>
        <w:rPr>
          <w:spacing w:val="1"/>
        </w:rPr>
        <w:t xml:space="preserve"> </w:t>
      </w:r>
      <w:r>
        <w:rPr>
          <w:spacing w:val="-2"/>
        </w:rPr>
        <w:t>пунктуационные</w:t>
      </w:r>
      <w:r>
        <w:rPr>
          <w:spacing w:val="2"/>
        </w:rPr>
        <w:t xml:space="preserve"> </w:t>
      </w:r>
      <w:r>
        <w:rPr>
          <w:spacing w:val="-2"/>
        </w:rPr>
        <w:t>ошибки;</w:t>
      </w:r>
    </w:p>
    <w:p w14:paraId="02AF5F2F" w14:textId="77777777" w:rsidR="0013436E" w:rsidRDefault="00AE3229">
      <w:pPr>
        <w:pStyle w:val="a3"/>
        <w:ind w:right="6397"/>
      </w:pPr>
      <w:r>
        <w:t>повторение</w:t>
      </w:r>
      <w:r>
        <w:rPr>
          <w:spacing w:val="-10"/>
        </w:rPr>
        <w:t xml:space="preserve"> </w:t>
      </w:r>
      <w:r>
        <w:t>ошибок</w:t>
      </w:r>
      <w:r>
        <w:rPr>
          <w:spacing w:val="-6"/>
        </w:rPr>
        <w:t xml:space="preserve"> </w:t>
      </w:r>
      <w:r>
        <w:t>в</w:t>
      </w:r>
      <w:r>
        <w:rPr>
          <w:spacing w:val="-11"/>
        </w:rPr>
        <w:t xml:space="preserve"> </w:t>
      </w:r>
      <w:r>
        <w:t>одном</w:t>
      </w:r>
      <w:r>
        <w:rPr>
          <w:spacing w:val="-7"/>
        </w:rPr>
        <w:t xml:space="preserve"> </w:t>
      </w:r>
      <w:r>
        <w:t>и</w:t>
      </w:r>
      <w:r>
        <w:rPr>
          <w:spacing w:val="-9"/>
        </w:rPr>
        <w:t xml:space="preserve"> </w:t>
      </w:r>
      <w:r>
        <w:t>том</w:t>
      </w:r>
      <w:r>
        <w:rPr>
          <w:spacing w:val="-7"/>
        </w:rPr>
        <w:t xml:space="preserve"> </w:t>
      </w:r>
      <w:r>
        <w:t>же</w:t>
      </w:r>
      <w:r>
        <w:rPr>
          <w:spacing w:val="-11"/>
        </w:rPr>
        <w:t xml:space="preserve"> </w:t>
      </w:r>
      <w:r>
        <w:t>слове; 2 негрубые ошибки.</w:t>
      </w:r>
    </w:p>
    <w:p w14:paraId="1CE34F0A" w14:textId="77777777" w:rsidR="0013436E" w:rsidRDefault="00AE3229">
      <w:pPr>
        <w:spacing w:before="1"/>
        <w:ind w:left="258" w:right="4605"/>
        <w:rPr>
          <w:sz w:val="20"/>
        </w:rPr>
      </w:pPr>
      <w:r>
        <w:rPr>
          <w:i/>
          <w:sz w:val="20"/>
          <w:u w:val="single"/>
        </w:rPr>
        <w:t>Негрубыми ошибками считаются следующие</w:t>
      </w:r>
      <w:r>
        <w:rPr>
          <w:sz w:val="20"/>
          <w:u w:val="single"/>
        </w:rPr>
        <w:t>:</w:t>
      </w:r>
      <w:r>
        <w:rPr>
          <w:sz w:val="20"/>
        </w:rPr>
        <w:t>повторение одной и той же буквы в слове; недописанное слово;</w:t>
      </w:r>
    </w:p>
    <w:p w14:paraId="575BF89E" w14:textId="77777777" w:rsidR="0013436E" w:rsidRDefault="00AE3229">
      <w:pPr>
        <w:pStyle w:val="a3"/>
        <w:spacing w:before="1"/>
        <w:ind w:right="875"/>
      </w:pPr>
      <w:r>
        <w:t>перенос слова, одна часть которого написана на одной строке, а вторая опущена;</w:t>
      </w:r>
      <w:r>
        <w:rPr>
          <w:spacing w:val="-30"/>
        </w:rPr>
        <w:t xml:space="preserve"> </w:t>
      </w:r>
      <w:r>
        <w:t>дважды записанное одно и то же слово в предложении.</w:t>
      </w:r>
    </w:p>
    <w:p w14:paraId="7E5DA8E6" w14:textId="77777777" w:rsidR="0013436E" w:rsidRDefault="00AE3229">
      <w:pPr>
        <w:pStyle w:val="2"/>
        <w:spacing w:before="3" w:line="228" w:lineRule="exact"/>
        <w:ind w:left="258"/>
        <w:jc w:val="both"/>
      </w:pPr>
      <w:r>
        <w:rPr>
          <w:spacing w:val="-2"/>
        </w:rPr>
        <w:t>Грамматическое</w:t>
      </w:r>
      <w:r>
        <w:rPr>
          <w:spacing w:val="13"/>
        </w:rPr>
        <w:t xml:space="preserve"> </w:t>
      </w:r>
      <w:r>
        <w:rPr>
          <w:spacing w:val="-2"/>
        </w:rPr>
        <w:t>задание</w:t>
      </w:r>
    </w:p>
    <w:p w14:paraId="6A258826" w14:textId="77777777" w:rsidR="0013436E" w:rsidRDefault="00AE3229">
      <w:pPr>
        <w:pStyle w:val="a3"/>
        <w:ind w:right="631"/>
        <w:jc w:val="both"/>
      </w:pPr>
      <w:r>
        <w:t>Для проверки степени понимания учащимися изучаемых грамматических явлений, умения производить простейший языковой анализ слов и предложений проводится выполнение грамматических заданий. Задания данного вида могут проводиться отдельно от контрольного диктанта и контрольного списывания или проводиться после диктанта (неболее 4 видов грамматических разборов).</w:t>
      </w:r>
    </w:p>
    <w:p w14:paraId="3CE4F8BD" w14:textId="77777777" w:rsidR="0013436E" w:rsidRDefault="00AE3229">
      <w:pPr>
        <w:pStyle w:val="a3"/>
        <w:spacing w:before="61"/>
        <w:jc w:val="both"/>
      </w:pPr>
      <w:r>
        <w:lastRenderedPageBreak/>
        <w:t>В</w:t>
      </w:r>
      <w:r>
        <w:rPr>
          <w:spacing w:val="-5"/>
        </w:rPr>
        <w:t xml:space="preserve"> </w:t>
      </w:r>
      <w:r>
        <w:t>таком</w:t>
      </w:r>
      <w:r>
        <w:rPr>
          <w:spacing w:val="-5"/>
        </w:rPr>
        <w:t xml:space="preserve"> </w:t>
      </w:r>
      <w:r>
        <w:t>случае</w:t>
      </w:r>
      <w:r>
        <w:rPr>
          <w:spacing w:val="-6"/>
        </w:rPr>
        <w:t xml:space="preserve"> </w:t>
      </w:r>
      <w:r>
        <w:t>выставляются</w:t>
      </w:r>
      <w:r>
        <w:rPr>
          <w:spacing w:val="-6"/>
        </w:rPr>
        <w:t xml:space="preserve"> </w:t>
      </w:r>
      <w:r>
        <w:t>2</w:t>
      </w:r>
      <w:r>
        <w:rPr>
          <w:spacing w:val="-5"/>
        </w:rPr>
        <w:t xml:space="preserve"> </w:t>
      </w:r>
      <w:r>
        <w:t>отметки:</w:t>
      </w:r>
      <w:r>
        <w:rPr>
          <w:spacing w:val="-7"/>
        </w:rPr>
        <w:t xml:space="preserve"> </w:t>
      </w:r>
      <w:r>
        <w:t>за диктант</w:t>
      </w:r>
      <w:r>
        <w:rPr>
          <w:spacing w:val="-6"/>
        </w:rPr>
        <w:t xml:space="preserve"> </w:t>
      </w:r>
      <w:r>
        <w:t>и</w:t>
      </w:r>
      <w:r>
        <w:rPr>
          <w:spacing w:val="-7"/>
        </w:rPr>
        <w:t xml:space="preserve"> </w:t>
      </w:r>
      <w:r>
        <w:t>задание</w:t>
      </w:r>
      <w:r>
        <w:rPr>
          <w:spacing w:val="-4"/>
        </w:rPr>
        <w:t xml:space="preserve"> </w:t>
      </w:r>
      <w:r>
        <w:t>по</w:t>
      </w:r>
      <w:r>
        <w:rPr>
          <w:spacing w:val="-5"/>
        </w:rPr>
        <w:t xml:space="preserve"> </w:t>
      </w:r>
      <w:r>
        <w:rPr>
          <w:spacing w:val="-2"/>
        </w:rPr>
        <w:t>отдельности.</w:t>
      </w:r>
    </w:p>
    <w:p w14:paraId="372749D2" w14:textId="77777777" w:rsidR="0013436E" w:rsidRDefault="00AE3229">
      <w:pPr>
        <w:ind w:left="258"/>
        <w:jc w:val="both"/>
        <w:rPr>
          <w:sz w:val="20"/>
        </w:rPr>
      </w:pPr>
      <w:r>
        <w:rPr>
          <w:b/>
          <w:sz w:val="20"/>
        </w:rPr>
        <w:t>Отметка</w:t>
      </w:r>
      <w:r>
        <w:rPr>
          <w:b/>
          <w:spacing w:val="-7"/>
          <w:sz w:val="20"/>
        </w:rPr>
        <w:t xml:space="preserve"> </w:t>
      </w:r>
      <w:r>
        <w:rPr>
          <w:b/>
          <w:sz w:val="20"/>
        </w:rPr>
        <w:t>«5»</w:t>
      </w:r>
      <w:r>
        <w:rPr>
          <w:b/>
          <w:spacing w:val="-6"/>
          <w:sz w:val="20"/>
        </w:rPr>
        <w:t xml:space="preserve"> </w:t>
      </w:r>
      <w:r>
        <w:rPr>
          <w:b/>
          <w:sz w:val="20"/>
        </w:rPr>
        <w:t>-</w:t>
      </w:r>
      <w:r>
        <w:rPr>
          <w:b/>
          <w:spacing w:val="-10"/>
          <w:sz w:val="20"/>
        </w:rPr>
        <w:t xml:space="preserve"> </w:t>
      </w:r>
      <w:r>
        <w:rPr>
          <w:sz w:val="20"/>
        </w:rPr>
        <w:t>выполнено</w:t>
      </w:r>
      <w:r>
        <w:rPr>
          <w:spacing w:val="-4"/>
          <w:sz w:val="20"/>
        </w:rPr>
        <w:t xml:space="preserve"> </w:t>
      </w:r>
      <w:r>
        <w:rPr>
          <w:sz w:val="20"/>
        </w:rPr>
        <w:t>без</w:t>
      </w:r>
      <w:r>
        <w:rPr>
          <w:spacing w:val="-8"/>
          <w:sz w:val="20"/>
        </w:rPr>
        <w:t xml:space="preserve"> </w:t>
      </w:r>
      <w:r>
        <w:rPr>
          <w:spacing w:val="-2"/>
          <w:sz w:val="20"/>
        </w:rPr>
        <w:t>ошибок.</w:t>
      </w:r>
    </w:p>
    <w:p w14:paraId="7947CAFD" w14:textId="77777777" w:rsidR="0013436E" w:rsidRDefault="00AE3229">
      <w:pPr>
        <w:spacing w:before="1"/>
        <w:ind w:left="258" w:right="5132"/>
        <w:jc w:val="both"/>
        <w:rPr>
          <w:sz w:val="20"/>
        </w:rPr>
      </w:pPr>
      <w:r>
        <w:rPr>
          <w:b/>
          <w:sz w:val="20"/>
        </w:rPr>
        <w:t>Отметка</w:t>
      </w:r>
      <w:r>
        <w:rPr>
          <w:b/>
          <w:spacing w:val="-5"/>
          <w:sz w:val="20"/>
        </w:rPr>
        <w:t xml:space="preserve"> </w:t>
      </w:r>
      <w:r>
        <w:rPr>
          <w:b/>
          <w:sz w:val="20"/>
        </w:rPr>
        <w:t>«4»</w:t>
      </w:r>
      <w:r>
        <w:rPr>
          <w:b/>
          <w:spacing w:val="-4"/>
          <w:sz w:val="20"/>
        </w:rPr>
        <w:t xml:space="preserve"> </w:t>
      </w:r>
      <w:r>
        <w:rPr>
          <w:b/>
          <w:sz w:val="20"/>
        </w:rPr>
        <w:t>-</w:t>
      </w:r>
      <w:r>
        <w:rPr>
          <w:b/>
          <w:spacing w:val="-7"/>
          <w:sz w:val="20"/>
        </w:rPr>
        <w:t xml:space="preserve"> </w:t>
      </w:r>
      <w:r>
        <w:rPr>
          <w:sz w:val="20"/>
        </w:rPr>
        <w:t>правильно</w:t>
      </w:r>
      <w:r>
        <w:rPr>
          <w:spacing w:val="-5"/>
          <w:sz w:val="20"/>
        </w:rPr>
        <w:t xml:space="preserve"> </w:t>
      </w:r>
      <w:r>
        <w:rPr>
          <w:sz w:val="20"/>
        </w:rPr>
        <w:t>выполнено</w:t>
      </w:r>
      <w:r>
        <w:rPr>
          <w:spacing w:val="-5"/>
          <w:sz w:val="20"/>
        </w:rPr>
        <w:t xml:space="preserve"> </w:t>
      </w:r>
      <w:r>
        <w:rPr>
          <w:sz w:val="20"/>
        </w:rPr>
        <w:t>не</w:t>
      </w:r>
      <w:r>
        <w:rPr>
          <w:spacing w:val="-6"/>
          <w:sz w:val="20"/>
        </w:rPr>
        <w:t xml:space="preserve"> </w:t>
      </w:r>
      <w:r>
        <w:rPr>
          <w:sz w:val="20"/>
        </w:rPr>
        <w:t>менее</w:t>
      </w:r>
      <w:r>
        <w:rPr>
          <w:spacing w:val="-6"/>
          <w:sz w:val="20"/>
        </w:rPr>
        <w:t xml:space="preserve"> </w:t>
      </w:r>
      <w:r>
        <w:rPr>
          <w:sz w:val="20"/>
        </w:rPr>
        <w:t>3/4</w:t>
      </w:r>
      <w:r>
        <w:rPr>
          <w:spacing w:val="-1"/>
          <w:sz w:val="20"/>
        </w:rPr>
        <w:t xml:space="preserve"> </w:t>
      </w:r>
      <w:r>
        <w:rPr>
          <w:sz w:val="20"/>
        </w:rPr>
        <w:t xml:space="preserve">заданий. </w:t>
      </w:r>
      <w:r>
        <w:rPr>
          <w:b/>
          <w:sz w:val="20"/>
        </w:rPr>
        <w:t>Отметка</w:t>
      </w:r>
      <w:r>
        <w:rPr>
          <w:b/>
          <w:spacing w:val="-4"/>
          <w:sz w:val="20"/>
        </w:rPr>
        <w:t xml:space="preserve"> </w:t>
      </w:r>
      <w:r>
        <w:rPr>
          <w:b/>
          <w:sz w:val="20"/>
        </w:rPr>
        <w:t>«3»</w:t>
      </w:r>
      <w:r>
        <w:rPr>
          <w:b/>
          <w:spacing w:val="-3"/>
          <w:sz w:val="20"/>
        </w:rPr>
        <w:t xml:space="preserve"> </w:t>
      </w:r>
      <w:r>
        <w:rPr>
          <w:b/>
          <w:sz w:val="20"/>
        </w:rPr>
        <w:t>-</w:t>
      </w:r>
      <w:r>
        <w:rPr>
          <w:b/>
          <w:spacing w:val="-7"/>
          <w:sz w:val="20"/>
        </w:rPr>
        <w:t xml:space="preserve"> </w:t>
      </w:r>
      <w:r>
        <w:rPr>
          <w:sz w:val="20"/>
        </w:rPr>
        <w:t>правильно</w:t>
      </w:r>
      <w:r>
        <w:rPr>
          <w:spacing w:val="-4"/>
          <w:sz w:val="20"/>
        </w:rPr>
        <w:t xml:space="preserve"> </w:t>
      </w:r>
      <w:r>
        <w:rPr>
          <w:sz w:val="20"/>
        </w:rPr>
        <w:t>выполнено</w:t>
      </w:r>
      <w:r>
        <w:rPr>
          <w:spacing w:val="-4"/>
          <w:sz w:val="20"/>
        </w:rPr>
        <w:t xml:space="preserve"> </w:t>
      </w:r>
      <w:r>
        <w:rPr>
          <w:sz w:val="20"/>
        </w:rPr>
        <w:t>не</w:t>
      </w:r>
      <w:r>
        <w:rPr>
          <w:spacing w:val="-5"/>
          <w:sz w:val="20"/>
        </w:rPr>
        <w:t xml:space="preserve"> </w:t>
      </w:r>
      <w:r>
        <w:rPr>
          <w:sz w:val="20"/>
        </w:rPr>
        <w:t>менее</w:t>
      </w:r>
      <w:r>
        <w:rPr>
          <w:spacing w:val="-5"/>
          <w:sz w:val="20"/>
        </w:rPr>
        <w:t xml:space="preserve"> </w:t>
      </w:r>
      <w:r>
        <w:rPr>
          <w:sz w:val="20"/>
        </w:rPr>
        <w:t>1/2</w:t>
      </w:r>
      <w:r>
        <w:rPr>
          <w:spacing w:val="-4"/>
          <w:sz w:val="20"/>
        </w:rPr>
        <w:t xml:space="preserve"> </w:t>
      </w:r>
      <w:r>
        <w:rPr>
          <w:sz w:val="20"/>
        </w:rPr>
        <w:t xml:space="preserve">заданий. </w:t>
      </w:r>
      <w:r>
        <w:rPr>
          <w:b/>
          <w:sz w:val="20"/>
        </w:rPr>
        <w:t xml:space="preserve">Отметка «2» - </w:t>
      </w:r>
      <w:r>
        <w:rPr>
          <w:sz w:val="20"/>
        </w:rPr>
        <w:t>правильно выполнено менее 1/2 заданий.</w:t>
      </w:r>
    </w:p>
    <w:p w14:paraId="5243339C" w14:textId="77777777" w:rsidR="0013436E" w:rsidRDefault="00AE3229">
      <w:pPr>
        <w:pStyle w:val="2"/>
        <w:spacing w:before="76" w:line="228" w:lineRule="exact"/>
        <w:ind w:left="258"/>
      </w:pPr>
      <w:r>
        <w:rPr>
          <w:spacing w:val="-2"/>
        </w:rPr>
        <w:t>Словарный</w:t>
      </w:r>
      <w:r>
        <w:rPr>
          <w:spacing w:val="5"/>
        </w:rPr>
        <w:t xml:space="preserve"> </w:t>
      </w:r>
      <w:r>
        <w:rPr>
          <w:spacing w:val="-2"/>
        </w:rPr>
        <w:t>диктант.</w:t>
      </w:r>
    </w:p>
    <w:p w14:paraId="771FD07E" w14:textId="77777777" w:rsidR="0013436E" w:rsidRDefault="00AE3229">
      <w:pPr>
        <w:spacing w:line="228" w:lineRule="exact"/>
        <w:ind w:left="258"/>
        <w:rPr>
          <w:sz w:val="20"/>
        </w:rPr>
      </w:pPr>
      <w:r>
        <w:rPr>
          <w:b/>
          <w:sz w:val="20"/>
        </w:rPr>
        <w:t>Отметка</w:t>
      </w:r>
      <w:r>
        <w:rPr>
          <w:b/>
          <w:spacing w:val="-9"/>
          <w:sz w:val="20"/>
        </w:rPr>
        <w:t xml:space="preserve"> </w:t>
      </w:r>
      <w:r>
        <w:rPr>
          <w:b/>
          <w:sz w:val="20"/>
        </w:rPr>
        <w:t>«5»</w:t>
      </w:r>
      <w:r>
        <w:rPr>
          <w:b/>
          <w:spacing w:val="-9"/>
          <w:sz w:val="20"/>
        </w:rPr>
        <w:t xml:space="preserve"> </w:t>
      </w:r>
      <w:r>
        <w:rPr>
          <w:b/>
          <w:sz w:val="20"/>
        </w:rPr>
        <w:t>-</w:t>
      </w:r>
      <w:r>
        <w:rPr>
          <w:b/>
          <w:spacing w:val="-7"/>
          <w:sz w:val="20"/>
        </w:rPr>
        <w:t xml:space="preserve"> </w:t>
      </w:r>
      <w:r>
        <w:rPr>
          <w:sz w:val="20"/>
        </w:rPr>
        <w:t>выполнено</w:t>
      </w:r>
      <w:r>
        <w:rPr>
          <w:spacing w:val="-3"/>
          <w:sz w:val="20"/>
        </w:rPr>
        <w:t xml:space="preserve"> </w:t>
      </w:r>
      <w:r>
        <w:rPr>
          <w:sz w:val="20"/>
        </w:rPr>
        <w:t>без</w:t>
      </w:r>
      <w:r>
        <w:rPr>
          <w:spacing w:val="-7"/>
          <w:sz w:val="20"/>
        </w:rPr>
        <w:t xml:space="preserve"> </w:t>
      </w:r>
      <w:r>
        <w:rPr>
          <w:sz w:val="20"/>
        </w:rPr>
        <w:t>ошибок</w:t>
      </w:r>
      <w:r>
        <w:rPr>
          <w:spacing w:val="-5"/>
          <w:sz w:val="20"/>
        </w:rPr>
        <w:t xml:space="preserve"> </w:t>
      </w:r>
      <w:r>
        <w:rPr>
          <w:sz w:val="20"/>
        </w:rPr>
        <w:t>и</w:t>
      </w:r>
      <w:r>
        <w:rPr>
          <w:spacing w:val="-11"/>
          <w:sz w:val="20"/>
        </w:rPr>
        <w:t xml:space="preserve"> </w:t>
      </w:r>
      <w:r>
        <w:rPr>
          <w:spacing w:val="-2"/>
          <w:sz w:val="20"/>
        </w:rPr>
        <w:t>исправлений.</w:t>
      </w:r>
    </w:p>
    <w:p w14:paraId="1A8E7666" w14:textId="77777777" w:rsidR="0013436E" w:rsidRDefault="00AE3229">
      <w:pPr>
        <w:spacing w:line="229" w:lineRule="exact"/>
        <w:ind w:left="258"/>
        <w:rPr>
          <w:sz w:val="20"/>
        </w:rPr>
      </w:pPr>
      <w:r>
        <w:rPr>
          <w:b/>
          <w:sz w:val="20"/>
        </w:rPr>
        <w:t>Отметка</w:t>
      </w:r>
      <w:r>
        <w:rPr>
          <w:b/>
          <w:spacing w:val="-5"/>
          <w:sz w:val="20"/>
        </w:rPr>
        <w:t xml:space="preserve"> </w:t>
      </w:r>
      <w:r>
        <w:rPr>
          <w:b/>
          <w:sz w:val="20"/>
        </w:rPr>
        <w:t>«4»</w:t>
      </w:r>
      <w:r>
        <w:rPr>
          <w:b/>
          <w:spacing w:val="-4"/>
          <w:sz w:val="20"/>
        </w:rPr>
        <w:t xml:space="preserve"> </w:t>
      </w:r>
      <w:r>
        <w:rPr>
          <w:b/>
          <w:sz w:val="20"/>
        </w:rPr>
        <w:t>-</w:t>
      </w:r>
      <w:r>
        <w:rPr>
          <w:b/>
          <w:spacing w:val="-6"/>
          <w:sz w:val="20"/>
        </w:rPr>
        <w:t xml:space="preserve"> </w:t>
      </w:r>
      <w:r>
        <w:rPr>
          <w:sz w:val="20"/>
        </w:rPr>
        <w:t>допущена</w:t>
      </w:r>
      <w:r>
        <w:rPr>
          <w:spacing w:val="-6"/>
          <w:sz w:val="20"/>
        </w:rPr>
        <w:t xml:space="preserve"> </w:t>
      </w:r>
      <w:r>
        <w:rPr>
          <w:sz w:val="20"/>
        </w:rPr>
        <w:t>1-</w:t>
      </w:r>
      <w:r>
        <w:rPr>
          <w:spacing w:val="-6"/>
          <w:sz w:val="20"/>
        </w:rPr>
        <w:t xml:space="preserve"> </w:t>
      </w:r>
      <w:r>
        <w:rPr>
          <w:sz w:val="20"/>
        </w:rPr>
        <w:t>2</w:t>
      </w:r>
      <w:r>
        <w:rPr>
          <w:spacing w:val="-3"/>
          <w:sz w:val="20"/>
        </w:rPr>
        <w:t xml:space="preserve"> </w:t>
      </w:r>
      <w:r>
        <w:rPr>
          <w:sz w:val="20"/>
        </w:rPr>
        <w:t>ошибки</w:t>
      </w:r>
      <w:r>
        <w:rPr>
          <w:spacing w:val="-7"/>
          <w:sz w:val="20"/>
        </w:rPr>
        <w:t xml:space="preserve"> </w:t>
      </w:r>
      <w:r>
        <w:rPr>
          <w:sz w:val="20"/>
        </w:rPr>
        <w:t>или</w:t>
      </w:r>
      <w:r>
        <w:rPr>
          <w:spacing w:val="-5"/>
          <w:sz w:val="20"/>
        </w:rPr>
        <w:t xml:space="preserve"> </w:t>
      </w:r>
      <w:r>
        <w:rPr>
          <w:sz w:val="20"/>
        </w:rPr>
        <w:t>1</w:t>
      </w:r>
      <w:r>
        <w:rPr>
          <w:spacing w:val="-2"/>
          <w:sz w:val="20"/>
        </w:rPr>
        <w:t xml:space="preserve"> </w:t>
      </w:r>
      <w:r>
        <w:rPr>
          <w:sz w:val="20"/>
        </w:rPr>
        <w:t>ошибка</w:t>
      </w:r>
      <w:r>
        <w:rPr>
          <w:spacing w:val="-5"/>
          <w:sz w:val="20"/>
        </w:rPr>
        <w:t xml:space="preserve"> </w:t>
      </w:r>
      <w:r>
        <w:rPr>
          <w:sz w:val="20"/>
        </w:rPr>
        <w:t>и</w:t>
      </w:r>
      <w:r>
        <w:rPr>
          <w:spacing w:val="-5"/>
          <w:sz w:val="20"/>
        </w:rPr>
        <w:t xml:space="preserve"> </w:t>
      </w:r>
      <w:r>
        <w:rPr>
          <w:sz w:val="20"/>
        </w:rPr>
        <w:t>1-2</w:t>
      </w:r>
      <w:r>
        <w:rPr>
          <w:spacing w:val="-3"/>
          <w:sz w:val="20"/>
        </w:rPr>
        <w:t xml:space="preserve"> </w:t>
      </w:r>
      <w:r>
        <w:rPr>
          <w:spacing w:val="-2"/>
          <w:sz w:val="20"/>
        </w:rPr>
        <w:t>исправления.</w:t>
      </w:r>
    </w:p>
    <w:p w14:paraId="6660EE02" w14:textId="77777777" w:rsidR="0013436E" w:rsidRDefault="00AE3229">
      <w:pPr>
        <w:spacing w:line="229" w:lineRule="exact"/>
        <w:ind w:left="258"/>
        <w:rPr>
          <w:sz w:val="20"/>
        </w:rPr>
      </w:pPr>
      <w:r>
        <w:rPr>
          <w:b/>
          <w:sz w:val="20"/>
        </w:rPr>
        <w:t>Отметка</w:t>
      </w:r>
      <w:r>
        <w:rPr>
          <w:b/>
          <w:spacing w:val="-5"/>
          <w:sz w:val="20"/>
        </w:rPr>
        <w:t xml:space="preserve"> </w:t>
      </w:r>
      <w:r>
        <w:rPr>
          <w:b/>
          <w:sz w:val="20"/>
        </w:rPr>
        <w:t>«3»</w:t>
      </w:r>
      <w:r>
        <w:rPr>
          <w:b/>
          <w:spacing w:val="-5"/>
          <w:sz w:val="20"/>
        </w:rPr>
        <w:t xml:space="preserve"> </w:t>
      </w:r>
      <w:r>
        <w:rPr>
          <w:b/>
          <w:sz w:val="20"/>
        </w:rPr>
        <w:t>-</w:t>
      </w:r>
      <w:r>
        <w:rPr>
          <w:b/>
          <w:spacing w:val="-6"/>
          <w:sz w:val="20"/>
        </w:rPr>
        <w:t xml:space="preserve"> </w:t>
      </w:r>
      <w:r>
        <w:rPr>
          <w:sz w:val="20"/>
        </w:rPr>
        <w:t>допущены</w:t>
      </w:r>
      <w:r>
        <w:rPr>
          <w:spacing w:val="-3"/>
          <w:sz w:val="20"/>
        </w:rPr>
        <w:t xml:space="preserve"> </w:t>
      </w:r>
      <w:r>
        <w:rPr>
          <w:sz w:val="20"/>
        </w:rPr>
        <w:t>2-</w:t>
      </w:r>
      <w:r>
        <w:rPr>
          <w:spacing w:val="-6"/>
          <w:sz w:val="20"/>
        </w:rPr>
        <w:t xml:space="preserve"> </w:t>
      </w:r>
      <w:r>
        <w:rPr>
          <w:sz w:val="20"/>
        </w:rPr>
        <w:t>3</w:t>
      </w:r>
      <w:r>
        <w:rPr>
          <w:spacing w:val="-6"/>
          <w:sz w:val="20"/>
        </w:rPr>
        <w:t xml:space="preserve"> </w:t>
      </w:r>
      <w:r>
        <w:rPr>
          <w:sz w:val="20"/>
        </w:rPr>
        <w:t>ошибки</w:t>
      </w:r>
      <w:r>
        <w:rPr>
          <w:spacing w:val="-7"/>
          <w:sz w:val="20"/>
        </w:rPr>
        <w:t xml:space="preserve"> </w:t>
      </w:r>
      <w:r>
        <w:rPr>
          <w:sz w:val="20"/>
        </w:rPr>
        <w:t>и</w:t>
      </w:r>
      <w:r>
        <w:rPr>
          <w:spacing w:val="-5"/>
          <w:sz w:val="20"/>
        </w:rPr>
        <w:t xml:space="preserve"> </w:t>
      </w:r>
      <w:r>
        <w:rPr>
          <w:sz w:val="20"/>
        </w:rPr>
        <w:t>1</w:t>
      </w:r>
      <w:r>
        <w:rPr>
          <w:spacing w:val="-5"/>
          <w:sz w:val="20"/>
        </w:rPr>
        <w:t xml:space="preserve"> </w:t>
      </w:r>
      <w:r>
        <w:rPr>
          <w:spacing w:val="-2"/>
          <w:sz w:val="20"/>
        </w:rPr>
        <w:t>исправление.</w:t>
      </w:r>
    </w:p>
    <w:p w14:paraId="2F97C374" w14:textId="77777777" w:rsidR="0013436E" w:rsidRDefault="00AE3229">
      <w:pPr>
        <w:spacing w:before="1"/>
        <w:ind w:left="258"/>
        <w:rPr>
          <w:sz w:val="20"/>
        </w:rPr>
      </w:pPr>
      <w:r>
        <w:rPr>
          <w:b/>
          <w:sz w:val="20"/>
        </w:rPr>
        <w:t>Отметка</w:t>
      </w:r>
      <w:r>
        <w:rPr>
          <w:b/>
          <w:spacing w:val="-5"/>
          <w:sz w:val="20"/>
        </w:rPr>
        <w:t xml:space="preserve"> </w:t>
      </w:r>
      <w:r>
        <w:rPr>
          <w:b/>
          <w:sz w:val="20"/>
        </w:rPr>
        <w:t>«2»</w:t>
      </w:r>
      <w:r>
        <w:rPr>
          <w:b/>
          <w:spacing w:val="-5"/>
          <w:sz w:val="20"/>
        </w:rPr>
        <w:t xml:space="preserve"> </w:t>
      </w:r>
      <w:r>
        <w:rPr>
          <w:b/>
          <w:sz w:val="20"/>
        </w:rPr>
        <w:t>-</w:t>
      </w:r>
      <w:r>
        <w:rPr>
          <w:b/>
          <w:spacing w:val="-6"/>
          <w:sz w:val="20"/>
        </w:rPr>
        <w:t xml:space="preserve"> </w:t>
      </w:r>
      <w:r>
        <w:rPr>
          <w:sz w:val="20"/>
        </w:rPr>
        <w:t>допущено</w:t>
      </w:r>
      <w:r>
        <w:rPr>
          <w:spacing w:val="-2"/>
          <w:sz w:val="20"/>
        </w:rPr>
        <w:t xml:space="preserve"> </w:t>
      </w:r>
      <w:r>
        <w:rPr>
          <w:sz w:val="20"/>
        </w:rPr>
        <w:t>4</w:t>
      </w:r>
      <w:r>
        <w:rPr>
          <w:spacing w:val="-3"/>
          <w:sz w:val="20"/>
        </w:rPr>
        <w:t xml:space="preserve"> </w:t>
      </w:r>
      <w:r>
        <w:rPr>
          <w:sz w:val="20"/>
        </w:rPr>
        <w:t>и</w:t>
      </w:r>
      <w:r>
        <w:rPr>
          <w:spacing w:val="-6"/>
          <w:sz w:val="20"/>
        </w:rPr>
        <w:t xml:space="preserve"> </w:t>
      </w:r>
      <w:r>
        <w:rPr>
          <w:sz w:val="20"/>
        </w:rPr>
        <w:t>более</w:t>
      </w:r>
      <w:r>
        <w:rPr>
          <w:spacing w:val="-6"/>
          <w:sz w:val="20"/>
        </w:rPr>
        <w:t xml:space="preserve"> </w:t>
      </w:r>
      <w:r>
        <w:rPr>
          <w:spacing w:val="-2"/>
          <w:sz w:val="20"/>
        </w:rPr>
        <w:t>ошибок.</w:t>
      </w:r>
    </w:p>
    <w:p w14:paraId="6C32153A" w14:textId="77777777" w:rsidR="0013436E" w:rsidRDefault="0013436E">
      <w:pPr>
        <w:pStyle w:val="a3"/>
        <w:spacing w:before="10"/>
        <w:ind w:left="0"/>
      </w:pPr>
    </w:p>
    <w:p w14:paraId="586534F9" w14:textId="77777777" w:rsidR="0013436E" w:rsidRDefault="00AE3229">
      <w:pPr>
        <w:pStyle w:val="2"/>
        <w:spacing w:line="228" w:lineRule="exact"/>
        <w:ind w:left="258"/>
      </w:pPr>
      <w:r>
        <w:rPr>
          <w:spacing w:val="-2"/>
        </w:rPr>
        <w:t>Контрольное</w:t>
      </w:r>
      <w:r>
        <w:rPr>
          <w:spacing w:val="9"/>
        </w:rPr>
        <w:t xml:space="preserve"> </w:t>
      </w:r>
      <w:r>
        <w:rPr>
          <w:spacing w:val="-2"/>
        </w:rPr>
        <w:t>списывание</w:t>
      </w:r>
    </w:p>
    <w:p w14:paraId="3DAE2BAB" w14:textId="77777777" w:rsidR="0013436E" w:rsidRDefault="00AE3229">
      <w:pPr>
        <w:pStyle w:val="a3"/>
      </w:pPr>
      <w:r>
        <w:t>Контрольное</w:t>
      </w:r>
      <w:r>
        <w:rPr>
          <w:spacing w:val="80"/>
        </w:rPr>
        <w:t xml:space="preserve"> </w:t>
      </w:r>
      <w:r>
        <w:t>списывание</w:t>
      </w:r>
      <w:r>
        <w:rPr>
          <w:spacing w:val="80"/>
        </w:rPr>
        <w:t xml:space="preserve"> </w:t>
      </w:r>
      <w:r>
        <w:t>–</w:t>
      </w:r>
      <w:r>
        <w:rPr>
          <w:spacing w:val="80"/>
        </w:rPr>
        <w:t xml:space="preserve"> </w:t>
      </w:r>
      <w:r>
        <w:t>способ</w:t>
      </w:r>
      <w:r>
        <w:rPr>
          <w:spacing w:val="80"/>
        </w:rPr>
        <w:t xml:space="preserve"> </w:t>
      </w:r>
      <w:r>
        <w:t>проверки</w:t>
      </w:r>
      <w:r>
        <w:rPr>
          <w:spacing w:val="80"/>
        </w:rPr>
        <w:t xml:space="preserve"> </w:t>
      </w:r>
      <w:r>
        <w:t>усвоенных</w:t>
      </w:r>
      <w:r>
        <w:rPr>
          <w:spacing w:val="80"/>
        </w:rPr>
        <w:t xml:space="preserve"> </w:t>
      </w:r>
      <w:r>
        <w:t>орфографических</w:t>
      </w:r>
      <w:r>
        <w:rPr>
          <w:spacing w:val="80"/>
        </w:rPr>
        <w:t xml:space="preserve"> </w:t>
      </w:r>
      <w:r>
        <w:t>и</w:t>
      </w:r>
      <w:r>
        <w:rPr>
          <w:spacing w:val="40"/>
        </w:rPr>
        <w:t xml:space="preserve"> </w:t>
      </w:r>
      <w:r>
        <w:t>пунктуационных</w:t>
      </w:r>
      <w:r>
        <w:rPr>
          <w:spacing w:val="80"/>
        </w:rPr>
        <w:t xml:space="preserve"> </w:t>
      </w:r>
      <w:r>
        <w:t>правил, сформированности умений и навыков.</w:t>
      </w:r>
    </w:p>
    <w:p w14:paraId="5DCE1895" w14:textId="77777777" w:rsidR="0013436E" w:rsidRDefault="00AE3229">
      <w:pPr>
        <w:spacing w:line="228" w:lineRule="exact"/>
        <w:ind w:left="258"/>
        <w:rPr>
          <w:sz w:val="20"/>
        </w:rPr>
      </w:pPr>
      <w:r>
        <w:rPr>
          <w:b/>
          <w:sz w:val="20"/>
        </w:rPr>
        <w:t>Отметка</w:t>
      </w:r>
      <w:r>
        <w:rPr>
          <w:b/>
          <w:spacing w:val="-9"/>
          <w:sz w:val="20"/>
        </w:rPr>
        <w:t xml:space="preserve"> </w:t>
      </w:r>
      <w:r>
        <w:rPr>
          <w:b/>
          <w:sz w:val="20"/>
        </w:rPr>
        <w:t>«5»</w:t>
      </w:r>
      <w:r>
        <w:rPr>
          <w:b/>
          <w:spacing w:val="-9"/>
          <w:sz w:val="20"/>
        </w:rPr>
        <w:t xml:space="preserve"> </w:t>
      </w:r>
      <w:r>
        <w:rPr>
          <w:b/>
          <w:sz w:val="20"/>
        </w:rPr>
        <w:t>-</w:t>
      </w:r>
      <w:r>
        <w:rPr>
          <w:b/>
          <w:spacing w:val="-7"/>
          <w:sz w:val="20"/>
        </w:rPr>
        <w:t xml:space="preserve"> </w:t>
      </w:r>
      <w:r>
        <w:rPr>
          <w:sz w:val="20"/>
        </w:rPr>
        <w:t>выполнено</w:t>
      </w:r>
      <w:r>
        <w:rPr>
          <w:spacing w:val="-3"/>
          <w:sz w:val="20"/>
        </w:rPr>
        <w:t xml:space="preserve"> </w:t>
      </w:r>
      <w:r>
        <w:rPr>
          <w:sz w:val="20"/>
        </w:rPr>
        <w:t>без</w:t>
      </w:r>
      <w:r>
        <w:rPr>
          <w:spacing w:val="-7"/>
          <w:sz w:val="20"/>
        </w:rPr>
        <w:t xml:space="preserve"> </w:t>
      </w:r>
      <w:r>
        <w:rPr>
          <w:sz w:val="20"/>
        </w:rPr>
        <w:t>ошибок</w:t>
      </w:r>
      <w:r>
        <w:rPr>
          <w:spacing w:val="-5"/>
          <w:sz w:val="20"/>
        </w:rPr>
        <w:t xml:space="preserve"> </w:t>
      </w:r>
      <w:r>
        <w:rPr>
          <w:sz w:val="20"/>
        </w:rPr>
        <w:t>и</w:t>
      </w:r>
      <w:r>
        <w:rPr>
          <w:spacing w:val="-11"/>
          <w:sz w:val="20"/>
        </w:rPr>
        <w:t xml:space="preserve"> </w:t>
      </w:r>
      <w:r>
        <w:rPr>
          <w:spacing w:val="-2"/>
          <w:sz w:val="20"/>
        </w:rPr>
        <w:t>исправлений.</w:t>
      </w:r>
    </w:p>
    <w:p w14:paraId="469207B0" w14:textId="77777777" w:rsidR="0013436E" w:rsidRDefault="00AE3229">
      <w:pPr>
        <w:ind w:left="258"/>
        <w:rPr>
          <w:sz w:val="20"/>
        </w:rPr>
      </w:pPr>
      <w:r>
        <w:rPr>
          <w:b/>
          <w:spacing w:val="-2"/>
          <w:sz w:val="20"/>
        </w:rPr>
        <w:t>Отметка «4»</w:t>
      </w:r>
      <w:r>
        <w:rPr>
          <w:b/>
          <w:spacing w:val="-3"/>
          <w:sz w:val="20"/>
        </w:rPr>
        <w:t xml:space="preserve"> </w:t>
      </w:r>
      <w:r>
        <w:rPr>
          <w:b/>
          <w:spacing w:val="-2"/>
          <w:sz w:val="20"/>
        </w:rPr>
        <w:t>-</w:t>
      </w:r>
      <w:r>
        <w:rPr>
          <w:b/>
          <w:spacing w:val="-3"/>
          <w:sz w:val="20"/>
        </w:rPr>
        <w:t xml:space="preserve"> </w:t>
      </w:r>
      <w:r>
        <w:rPr>
          <w:spacing w:val="-2"/>
          <w:sz w:val="20"/>
        </w:rPr>
        <w:t>допущены</w:t>
      </w:r>
      <w:r>
        <w:rPr>
          <w:spacing w:val="-3"/>
          <w:sz w:val="20"/>
        </w:rPr>
        <w:t xml:space="preserve"> </w:t>
      </w:r>
      <w:r>
        <w:rPr>
          <w:spacing w:val="-2"/>
          <w:sz w:val="20"/>
        </w:rPr>
        <w:t>1-2</w:t>
      </w:r>
      <w:r>
        <w:rPr>
          <w:spacing w:val="-3"/>
          <w:sz w:val="20"/>
        </w:rPr>
        <w:t xml:space="preserve"> </w:t>
      </w:r>
      <w:r>
        <w:rPr>
          <w:spacing w:val="-2"/>
          <w:sz w:val="20"/>
        </w:rPr>
        <w:t>исправления</w:t>
      </w:r>
      <w:r>
        <w:rPr>
          <w:spacing w:val="-4"/>
          <w:sz w:val="20"/>
        </w:rPr>
        <w:t xml:space="preserve"> </w:t>
      </w:r>
      <w:r>
        <w:rPr>
          <w:spacing w:val="-2"/>
          <w:sz w:val="20"/>
        </w:rPr>
        <w:t>или</w:t>
      </w:r>
      <w:r>
        <w:rPr>
          <w:spacing w:val="-6"/>
          <w:sz w:val="20"/>
        </w:rPr>
        <w:t xml:space="preserve"> </w:t>
      </w:r>
      <w:r>
        <w:rPr>
          <w:spacing w:val="-2"/>
          <w:sz w:val="20"/>
        </w:rPr>
        <w:t>1</w:t>
      </w:r>
      <w:r>
        <w:rPr>
          <w:spacing w:val="-3"/>
          <w:sz w:val="20"/>
        </w:rPr>
        <w:t xml:space="preserve"> </w:t>
      </w:r>
      <w:r>
        <w:rPr>
          <w:spacing w:val="-2"/>
          <w:sz w:val="20"/>
        </w:rPr>
        <w:t>ошибка.</w:t>
      </w:r>
    </w:p>
    <w:p w14:paraId="6B3DB291" w14:textId="77777777" w:rsidR="0013436E" w:rsidRDefault="00AE3229">
      <w:pPr>
        <w:ind w:left="258"/>
        <w:rPr>
          <w:sz w:val="20"/>
        </w:rPr>
      </w:pPr>
      <w:r>
        <w:rPr>
          <w:b/>
          <w:sz w:val="20"/>
        </w:rPr>
        <w:t>Отметка</w:t>
      </w:r>
      <w:r>
        <w:rPr>
          <w:b/>
          <w:spacing w:val="-10"/>
          <w:sz w:val="20"/>
        </w:rPr>
        <w:t xml:space="preserve"> </w:t>
      </w:r>
      <w:r>
        <w:rPr>
          <w:b/>
          <w:sz w:val="20"/>
        </w:rPr>
        <w:t>«3»</w:t>
      </w:r>
      <w:r>
        <w:rPr>
          <w:b/>
          <w:spacing w:val="-10"/>
          <w:sz w:val="20"/>
        </w:rPr>
        <w:t xml:space="preserve"> </w:t>
      </w:r>
      <w:r>
        <w:rPr>
          <w:b/>
          <w:sz w:val="20"/>
        </w:rPr>
        <w:t>-</w:t>
      </w:r>
      <w:r>
        <w:rPr>
          <w:b/>
          <w:spacing w:val="-10"/>
          <w:sz w:val="20"/>
        </w:rPr>
        <w:t xml:space="preserve"> </w:t>
      </w:r>
      <w:r>
        <w:rPr>
          <w:sz w:val="20"/>
        </w:rPr>
        <w:t>допущены</w:t>
      </w:r>
      <w:r>
        <w:rPr>
          <w:spacing w:val="-10"/>
          <w:sz w:val="20"/>
        </w:rPr>
        <w:t xml:space="preserve"> </w:t>
      </w:r>
      <w:r>
        <w:rPr>
          <w:sz w:val="20"/>
        </w:rPr>
        <w:t>3-</w:t>
      </w:r>
      <w:r>
        <w:rPr>
          <w:spacing w:val="-3"/>
          <w:sz w:val="20"/>
        </w:rPr>
        <w:t xml:space="preserve"> </w:t>
      </w:r>
      <w:r>
        <w:rPr>
          <w:sz w:val="20"/>
        </w:rPr>
        <w:t>5</w:t>
      </w:r>
      <w:r>
        <w:rPr>
          <w:spacing w:val="-4"/>
          <w:sz w:val="20"/>
        </w:rPr>
        <w:t xml:space="preserve"> </w:t>
      </w:r>
      <w:r>
        <w:rPr>
          <w:sz w:val="20"/>
        </w:rPr>
        <w:t>исправлений</w:t>
      </w:r>
      <w:r>
        <w:rPr>
          <w:spacing w:val="-7"/>
          <w:sz w:val="20"/>
        </w:rPr>
        <w:t xml:space="preserve"> </w:t>
      </w:r>
      <w:r>
        <w:rPr>
          <w:sz w:val="20"/>
        </w:rPr>
        <w:t>или</w:t>
      </w:r>
      <w:r>
        <w:rPr>
          <w:spacing w:val="-6"/>
          <w:sz w:val="20"/>
        </w:rPr>
        <w:t xml:space="preserve"> </w:t>
      </w:r>
      <w:r>
        <w:rPr>
          <w:sz w:val="20"/>
        </w:rPr>
        <w:t>2</w:t>
      </w:r>
      <w:r>
        <w:rPr>
          <w:spacing w:val="-1"/>
          <w:sz w:val="20"/>
        </w:rPr>
        <w:t xml:space="preserve"> </w:t>
      </w:r>
      <w:r>
        <w:rPr>
          <w:sz w:val="20"/>
        </w:rPr>
        <w:t>-</w:t>
      </w:r>
      <w:r>
        <w:rPr>
          <w:spacing w:val="-8"/>
          <w:sz w:val="20"/>
        </w:rPr>
        <w:t xml:space="preserve"> </w:t>
      </w:r>
      <w:r>
        <w:rPr>
          <w:sz w:val="20"/>
        </w:rPr>
        <w:t>3</w:t>
      </w:r>
      <w:r>
        <w:rPr>
          <w:spacing w:val="-8"/>
          <w:sz w:val="20"/>
        </w:rPr>
        <w:t xml:space="preserve"> </w:t>
      </w:r>
      <w:r>
        <w:rPr>
          <w:spacing w:val="-2"/>
          <w:sz w:val="20"/>
        </w:rPr>
        <w:t>ошибки.</w:t>
      </w:r>
    </w:p>
    <w:p w14:paraId="38F85764" w14:textId="77777777" w:rsidR="0013436E" w:rsidRDefault="00AE3229">
      <w:pPr>
        <w:ind w:left="258"/>
        <w:rPr>
          <w:sz w:val="20"/>
        </w:rPr>
      </w:pPr>
      <w:r>
        <w:rPr>
          <w:b/>
          <w:sz w:val="20"/>
        </w:rPr>
        <w:t>Отметка</w:t>
      </w:r>
      <w:r>
        <w:rPr>
          <w:b/>
          <w:spacing w:val="-5"/>
          <w:sz w:val="20"/>
        </w:rPr>
        <w:t xml:space="preserve"> </w:t>
      </w:r>
      <w:r>
        <w:rPr>
          <w:b/>
          <w:sz w:val="20"/>
        </w:rPr>
        <w:t>«2»</w:t>
      </w:r>
      <w:r>
        <w:rPr>
          <w:b/>
          <w:spacing w:val="-6"/>
          <w:sz w:val="20"/>
        </w:rPr>
        <w:t xml:space="preserve"> </w:t>
      </w:r>
      <w:r>
        <w:rPr>
          <w:b/>
          <w:sz w:val="20"/>
        </w:rPr>
        <w:t>-</w:t>
      </w:r>
      <w:r>
        <w:rPr>
          <w:b/>
          <w:spacing w:val="-6"/>
          <w:sz w:val="20"/>
        </w:rPr>
        <w:t xml:space="preserve"> </w:t>
      </w:r>
      <w:r>
        <w:rPr>
          <w:sz w:val="20"/>
        </w:rPr>
        <w:t>допущено</w:t>
      </w:r>
      <w:r>
        <w:rPr>
          <w:spacing w:val="-3"/>
          <w:sz w:val="20"/>
        </w:rPr>
        <w:t xml:space="preserve"> </w:t>
      </w:r>
      <w:r>
        <w:rPr>
          <w:sz w:val="20"/>
        </w:rPr>
        <w:t>6</w:t>
      </w:r>
      <w:r>
        <w:rPr>
          <w:spacing w:val="-3"/>
          <w:sz w:val="20"/>
        </w:rPr>
        <w:t xml:space="preserve"> </w:t>
      </w:r>
      <w:r>
        <w:rPr>
          <w:sz w:val="20"/>
        </w:rPr>
        <w:t>и</w:t>
      </w:r>
      <w:r>
        <w:rPr>
          <w:spacing w:val="-6"/>
          <w:sz w:val="20"/>
        </w:rPr>
        <w:t xml:space="preserve"> </w:t>
      </w:r>
      <w:r>
        <w:rPr>
          <w:sz w:val="20"/>
        </w:rPr>
        <w:t>более</w:t>
      </w:r>
      <w:r>
        <w:rPr>
          <w:spacing w:val="-6"/>
          <w:sz w:val="20"/>
        </w:rPr>
        <w:t xml:space="preserve"> </w:t>
      </w:r>
      <w:r>
        <w:rPr>
          <w:sz w:val="20"/>
        </w:rPr>
        <w:t>исправлений</w:t>
      </w:r>
      <w:r>
        <w:rPr>
          <w:spacing w:val="-7"/>
          <w:sz w:val="20"/>
        </w:rPr>
        <w:t xml:space="preserve"> </w:t>
      </w:r>
      <w:r>
        <w:rPr>
          <w:sz w:val="20"/>
        </w:rPr>
        <w:t>или</w:t>
      </w:r>
      <w:r>
        <w:rPr>
          <w:spacing w:val="-5"/>
          <w:sz w:val="20"/>
        </w:rPr>
        <w:t xml:space="preserve"> </w:t>
      </w:r>
      <w:r>
        <w:rPr>
          <w:sz w:val="20"/>
        </w:rPr>
        <w:t>4</w:t>
      </w:r>
      <w:r>
        <w:rPr>
          <w:spacing w:val="-3"/>
          <w:sz w:val="20"/>
        </w:rPr>
        <w:t xml:space="preserve"> </w:t>
      </w:r>
      <w:r>
        <w:rPr>
          <w:sz w:val="20"/>
        </w:rPr>
        <w:t>и</w:t>
      </w:r>
      <w:r>
        <w:rPr>
          <w:spacing w:val="-7"/>
          <w:sz w:val="20"/>
        </w:rPr>
        <w:t xml:space="preserve"> </w:t>
      </w:r>
      <w:r>
        <w:rPr>
          <w:sz w:val="20"/>
        </w:rPr>
        <w:t>более</w:t>
      </w:r>
      <w:r>
        <w:rPr>
          <w:spacing w:val="-6"/>
          <w:sz w:val="20"/>
        </w:rPr>
        <w:t xml:space="preserve"> </w:t>
      </w:r>
      <w:r>
        <w:rPr>
          <w:spacing w:val="-2"/>
          <w:sz w:val="20"/>
        </w:rPr>
        <w:t>ошибок.</w:t>
      </w:r>
    </w:p>
    <w:p w14:paraId="2A3D74C4" w14:textId="77777777" w:rsidR="0013436E" w:rsidRDefault="0013436E">
      <w:pPr>
        <w:pStyle w:val="a3"/>
        <w:spacing w:before="8"/>
        <w:ind w:left="0"/>
      </w:pPr>
    </w:p>
    <w:p w14:paraId="12B54A17" w14:textId="77777777" w:rsidR="0013436E" w:rsidRDefault="00AE3229">
      <w:pPr>
        <w:pStyle w:val="2"/>
        <w:spacing w:line="228" w:lineRule="exact"/>
        <w:ind w:left="258"/>
        <w:jc w:val="both"/>
      </w:pPr>
      <w:r>
        <w:rPr>
          <w:spacing w:val="-2"/>
        </w:rPr>
        <w:t>Изложение,</w:t>
      </w:r>
      <w:r>
        <w:rPr>
          <w:spacing w:val="4"/>
        </w:rPr>
        <w:t xml:space="preserve"> </w:t>
      </w:r>
      <w:r>
        <w:rPr>
          <w:spacing w:val="-2"/>
        </w:rPr>
        <w:t>сочинение.</w:t>
      </w:r>
    </w:p>
    <w:p w14:paraId="4FE80163" w14:textId="77777777" w:rsidR="0013436E" w:rsidRDefault="00AE3229">
      <w:pPr>
        <w:pStyle w:val="a3"/>
        <w:ind w:right="629"/>
        <w:jc w:val="both"/>
      </w:pPr>
      <w:r>
        <w:t>Для проверки формирования навыка письменной речи, умения понимать и передавать</w:t>
      </w:r>
      <w:r>
        <w:rPr>
          <w:spacing w:val="-11"/>
        </w:rPr>
        <w:t xml:space="preserve"> </w:t>
      </w:r>
      <w:r>
        <w:t>основное содержание текста проводятся изложения и сочинения. Основными критериями оценки изложений и сочинений является полное, последовательное воспроизведение содержания авторского текста или составление собственного, правильное употребление слов и построение предложений, орфографическая грамотность. Для изложений предлагаются тексты повествовательного характера с четкой сюжетной линией. Количество слов в текстах на 15-20 больше, чем в диктанте.</w:t>
      </w:r>
    </w:p>
    <w:p w14:paraId="128A132D" w14:textId="77777777" w:rsidR="0013436E" w:rsidRDefault="00AE3229">
      <w:pPr>
        <w:pStyle w:val="a3"/>
        <w:ind w:right="630"/>
        <w:jc w:val="both"/>
      </w:pPr>
      <w:r>
        <w:t>Сочинения и изложения в начальной школе носят обучающий характер, поэтому отрицательная оценка не выставляется</w:t>
      </w:r>
      <w:r>
        <w:rPr>
          <w:spacing w:val="-4"/>
        </w:rPr>
        <w:t xml:space="preserve"> </w:t>
      </w:r>
      <w:r>
        <w:t>и</w:t>
      </w:r>
      <w:r>
        <w:rPr>
          <w:spacing w:val="-2"/>
        </w:rPr>
        <w:t xml:space="preserve"> </w:t>
      </w:r>
      <w:r>
        <w:t>в</w:t>
      </w:r>
      <w:r>
        <w:rPr>
          <w:spacing w:val="-4"/>
        </w:rPr>
        <w:t xml:space="preserve"> </w:t>
      </w:r>
      <w:r>
        <w:t>классный</w:t>
      </w:r>
      <w:r>
        <w:rPr>
          <w:spacing w:val="-2"/>
        </w:rPr>
        <w:t xml:space="preserve"> </w:t>
      </w:r>
      <w:r>
        <w:t>журнал</w:t>
      </w:r>
      <w:r>
        <w:rPr>
          <w:spacing w:val="-2"/>
        </w:rPr>
        <w:t xml:space="preserve"> </w:t>
      </w:r>
      <w:r>
        <w:t>не</w:t>
      </w:r>
      <w:r>
        <w:rPr>
          <w:spacing w:val="-3"/>
        </w:rPr>
        <w:t xml:space="preserve"> </w:t>
      </w:r>
      <w:r>
        <w:t>заносится.</w:t>
      </w:r>
      <w:r>
        <w:rPr>
          <w:spacing w:val="-3"/>
        </w:rPr>
        <w:t xml:space="preserve"> </w:t>
      </w:r>
      <w:r>
        <w:t>Рекомендуется оценивать</w:t>
      </w:r>
      <w:r>
        <w:rPr>
          <w:spacing w:val="-3"/>
        </w:rPr>
        <w:t xml:space="preserve"> </w:t>
      </w:r>
      <w:r>
        <w:t>изложение</w:t>
      </w:r>
      <w:r>
        <w:rPr>
          <w:spacing w:val="-3"/>
        </w:rPr>
        <w:t xml:space="preserve"> </w:t>
      </w:r>
      <w:r>
        <w:t>одной</w:t>
      </w:r>
      <w:r>
        <w:rPr>
          <w:spacing w:val="-4"/>
        </w:rPr>
        <w:t xml:space="preserve"> </w:t>
      </w:r>
      <w:r>
        <w:t>отметкой</w:t>
      </w:r>
      <w:r>
        <w:rPr>
          <w:spacing w:val="-1"/>
        </w:rPr>
        <w:t xml:space="preserve"> </w:t>
      </w:r>
      <w:r>
        <w:t>–</w:t>
      </w:r>
      <w:r>
        <w:rPr>
          <w:spacing w:val="-2"/>
        </w:rPr>
        <w:t xml:space="preserve"> </w:t>
      </w:r>
      <w:r>
        <w:t>только за</w:t>
      </w:r>
      <w:r>
        <w:rPr>
          <w:spacing w:val="-1"/>
        </w:rPr>
        <w:t xml:space="preserve"> </w:t>
      </w:r>
      <w:r>
        <w:t>содержание.</w:t>
      </w:r>
      <w:r>
        <w:rPr>
          <w:spacing w:val="-1"/>
        </w:rPr>
        <w:t xml:space="preserve"> </w:t>
      </w:r>
      <w:r>
        <w:t>Грамотность проверяется, но</w:t>
      </w:r>
      <w:r>
        <w:rPr>
          <w:spacing w:val="-1"/>
        </w:rPr>
        <w:t xml:space="preserve"> </w:t>
      </w:r>
      <w:r>
        <w:t>не</w:t>
      </w:r>
      <w:r>
        <w:rPr>
          <w:spacing w:val="-1"/>
        </w:rPr>
        <w:t xml:space="preserve"> </w:t>
      </w:r>
      <w:r>
        <w:t>оценивается,</w:t>
      </w:r>
      <w:r>
        <w:rPr>
          <w:spacing w:val="-2"/>
        </w:rPr>
        <w:t xml:space="preserve"> </w:t>
      </w:r>
      <w:r>
        <w:t>так</w:t>
      </w:r>
      <w:r>
        <w:rPr>
          <w:spacing w:val="-2"/>
        </w:rPr>
        <w:t xml:space="preserve"> </w:t>
      </w:r>
      <w:r>
        <w:t>как</w:t>
      </w:r>
      <w:r>
        <w:rPr>
          <w:spacing w:val="-3"/>
        </w:rPr>
        <w:t xml:space="preserve"> </w:t>
      </w:r>
      <w:r>
        <w:t>на начальном</w:t>
      </w:r>
      <w:r>
        <w:rPr>
          <w:spacing w:val="-1"/>
        </w:rPr>
        <w:t xml:space="preserve"> </w:t>
      </w:r>
      <w:r>
        <w:t>этапе</w:t>
      </w:r>
      <w:r>
        <w:rPr>
          <w:spacing w:val="-1"/>
        </w:rPr>
        <w:t xml:space="preserve"> </w:t>
      </w:r>
      <w:r>
        <w:t>формирования</w:t>
      </w:r>
      <w:r>
        <w:rPr>
          <w:spacing w:val="-2"/>
        </w:rPr>
        <w:t xml:space="preserve"> </w:t>
      </w:r>
      <w:r>
        <w:t>навыка связной письменной речи очень важно, чтобы дети сосредоточили все свое внимание на передаче содержания текста и его речевом оформлении.</w:t>
      </w:r>
    </w:p>
    <w:p w14:paraId="560E6184" w14:textId="77777777" w:rsidR="0013436E" w:rsidRDefault="00AE3229">
      <w:pPr>
        <w:pStyle w:val="a3"/>
        <w:ind w:right="632"/>
        <w:jc w:val="both"/>
      </w:pPr>
      <w:r>
        <w:t>Контрольное</w:t>
      </w:r>
      <w:r>
        <w:rPr>
          <w:spacing w:val="-1"/>
        </w:rPr>
        <w:t xml:space="preserve"> </w:t>
      </w:r>
      <w:r>
        <w:t>изложение и</w:t>
      </w:r>
      <w:r>
        <w:rPr>
          <w:spacing w:val="-1"/>
        </w:rPr>
        <w:t xml:space="preserve"> </w:t>
      </w:r>
      <w:r>
        <w:t>контрольное</w:t>
      </w:r>
      <w:r>
        <w:rPr>
          <w:spacing w:val="-1"/>
        </w:rPr>
        <w:t xml:space="preserve"> </w:t>
      </w:r>
      <w:r>
        <w:t>сочинение</w:t>
      </w:r>
      <w:r>
        <w:rPr>
          <w:spacing w:val="-1"/>
        </w:rPr>
        <w:t xml:space="preserve"> </w:t>
      </w:r>
      <w:r>
        <w:t>оценивается</w:t>
      </w:r>
      <w:r>
        <w:rPr>
          <w:spacing w:val="-2"/>
        </w:rPr>
        <w:t xml:space="preserve"> </w:t>
      </w:r>
      <w:r>
        <w:t>двумя отметками:</w:t>
      </w:r>
      <w:r>
        <w:rPr>
          <w:spacing w:val="-2"/>
        </w:rPr>
        <w:t xml:space="preserve"> </w:t>
      </w:r>
      <w:r>
        <w:t>за содержание и</w:t>
      </w:r>
      <w:r>
        <w:rPr>
          <w:spacing w:val="-3"/>
        </w:rPr>
        <w:t xml:space="preserve"> </w:t>
      </w:r>
      <w:r>
        <w:t>грамотность (5/4). При оценке изложения необходимо обратить внимание на полноту передачи основного содержания текста, на наличие пропусков существенных моментов в тексте, на искажения при передаче авторского замысла, на отсутствие главнойчасти повествования.</w:t>
      </w:r>
    </w:p>
    <w:p w14:paraId="00BFD954" w14:textId="77777777" w:rsidR="0013436E" w:rsidRDefault="00AE3229">
      <w:pPr>
        <w:pStyle w:val="2"/>
        <w:spacing w:before="7" w:line="229" w:lineRule="exact"/>
        <w:ind w:left="258"/>
      </w:pPr>
      <w:r>
        <w:t>Отметка</w:t>
      </w:r>
      <w:r>
        <w:rPr>
          <w:spacing w:val="-8"/>
        </w:rPr>
        <w:t xml:space="preserve"> </w:t>
      </w:r>
      <w:r>
        <w:t>«5»</w:t>
      </w:r>
      <w:r>
        <w:rPr>
          <w:spacing w:val="-5"/>
        </w:rPr>
        <w:t xml:space="preserve"> </w:t>
      </w:r>
      <w:r>
        <w:rPr>
          <w:spacing w:val="-2"/>
        </w:rPr>
        <w:t>ставится:</w:t>
      </w:r>
    </w:p>
    <w:p w14:paraId="5B010CDB" w14:textId="77777777" w:rsidR="0013436E" w:rsidRDefault="00AE3229">
      <w:pPr>
        <w:spacing w:line="227" w:lineRule="exact"/>
        <w:ind w:left="258"/>
        <w:rPr>
          <w:b/>
          <w:sz w:val="20"/>
        </w:rPr>
      </w:pPr>
      <w:r>
        <w:rPr>
          <w:b/>
          <w:sz w:val="20"/>
        </w:rPr>
        <w:t>а)</w:t>
      </w:r>
      <w:r>
        <w:rPr>
          <w:b/>
          <w:spacing w:val="-8"/>
          <w:sz w:val="20"/>
        </w:rPr>
        <w:t xml:space="preserve"> </w:t>
      </w:r>
      <w:r>
        <w:rPr>
          <w:b/>
          <w:sz w:val="20"/>
        </w:rPr>
        <w:t>по</w:t>
      </w:r>
      <w:r>
        <w:rPr>
          <w:b/>
          <w:spacing w:val="-9"/>
          <w:sz w:val="20"/>
        </w:rPr>
        <w:t xml:space="preserve"> </w:t>
      </w:r>
      <w:r>
        <w:rPr>
          <w:b/>
          <w:sz w:val="20"/>
        </w:rPr>
        <w:t>содержанию</w:t>
      </w:r>
      <w:r>
        <w:rPr>
          <w:b/>
          <w:spacing w:val="-9"/>
          <w:sz w:val="20"/>
        </w:rPr>
        <w:t xml:space="preserve"> </w:t>
      </w:r>
      <w:r>
        <w:rPr>
          <w:b/>
          <w:sz w:val="20"/>
        </w:rPr>
        <w:t>и</w:t>
      </w:r>
      <w:r>
        <w:rPr>
          <w:b/>
          <w:spacing w:val="-7"/>
          <w:sz w:val="20"/>
        </w:rPr>
        <w:t xml:space="preserve"> </w:t>
      </w:r>
      <w:r>
        <w:rPr>
          <w:b/>
          <w:sz w:val="20"/>
        </w:rPr>
        <w:t>речевому</w:t>
      </w:r>
      <w:r>
        <w:rPr>
          <w:b/>
          <w:spacing w:val="-6"/>
          <w:sz w:val="20"/>
        </w:rPr>
        <w:t xml:space="preserve"> </w:t>
      </w:r>
      <w:r>
        <w:rPr>
          <w:b/>
          <w:spacing w:val="-2"/>
          <w:sz w:val="20"/>
        </w:rPr>
        <w:t>оформлению:</w:t>
      </w:r>
    </w:p>
    <w:p w14:paraId="5257273E" w14:textId="77777777" w:rsidR="0013436E" w:rsidRDefault="00AE3229">
      <w:pPr>
        <w:pStyle w:val="a3"/>
        <w:spacing w:line="228" w:lineRule="exact"/>
      </w:pPr>
      <w:r>
        <w:rPr>
          <w:spacing w:val="-2"/>
        </w:rPr>
        <w:t>правильное</w:t>
      </w:r>
      <w:r>
        <w:rPr>
          <w:spacing w:val="5"/>
        </w:rPr>
        <w:t xml:space="preserve"> </w:t>
      </w:r>
      <w:r>
        <w:rPr>
          <w:spacing w:val="-2"/>
        </w:rPr>
        <w:t>и</w:t>
      </w:r>
      <w:r>
        <w:rPr>
          <w:spacing w:val="6"/>
        </w:rPr>
        <w:t xml:space="preserve"> </w:t>
      </w:r>
      <w:r>
        <w:rPr>
          <w:spacing w:val="-2"/>
        </w:rPr>
        <w:t>последовательное</w:t>
      </w:r>
      <w:r>
        <w:rPr>
          <w:spacing w:val="7"/>
        </w:rPr>
        <w:t xml:space="preserve"> </w:t>
      </w:r>
      <w:r>
        <w:rPr>
          <w:spacing w:val="-2"/>
        </w:rPr>
        <w:t>воспроизведение</w:t>
      </w:r>
      <w:r>
        <w:rPr>
          <w:spacing w:val="6"/>
        </w:rPr>
        <w:t xml:space="preserve"> </w:t>
      </w:r>
      <w:r>
        <w:rPr>
          <w:spacing w:val="-2"/>
        </w:rPr>
        <w:t>авторского</w:t>
      </w:r>
      <w:r>
        <w:rPr>
          <w:spacing w:val="6"/>
        </w:rPr>
        <w:t xml:space="preserve"> </w:t>
      </w:r>
      <w:r>
        <w:rPr>
          <w:spacing w:val="-2"/>
        </w:rPr>
        <w:t>текста;</w:t>
      </w:r>
    </w:p>
    <w:p w14:paraId="74895A39" w14:textId="77777777" w:rsidR="0013436E" w:rsidRDefault="00AE3229">
      <w:pPr>
        <w:pStyle w:val="a3"/>
      </w:pPr>
      <w:r>
        <w:rPr>
          <w:spacing w:val="-2"/>
        </w:rPr>
        <w:t>логически</w:t>
      </w:r>
      <w:r>
        <w:rPr>
          <w:spacing w:val="4"/>
        </w:rPr>
        <w:t xml:space="preserve"> </w:t>
      </w:r>
      <w:r>
        <w:rPr>
          <w:spacing w:val="-2"/>
        </w:rPr>
        <w:t>последовательное</w:t>
      </w:r>
      <w:r>
        <w:rPr>
          <w:spacing w:val="11"/>
        </w:rPr>
        <w:t xml:space="preserve"> </w:t>
      </w:r>
      <w:r>
        <w:rPr>
          <w:spacing w:val="-2"/>
        </w:rPr>
        <w:t>раскрытие</w:t>
      </w:r>
      <w:r>
        <w:rPr>
          <w:spacing w:val="4"/>
        </w:rPr>
        <w:t xml:space="preserve"> </w:t>
      </w:r>
      <w:r>
        <w:rPr>
          <w:spacing w:val="-2"/>
        </w:rPr>
        <w:t>темы,</w:t>
      </w:r>
      <w:r>
        <w:rPr>
          <w:spacing w:val="7"/>
        </w:rPr>
        <w:t xml:space="preserve"> </w:t>
      </w:r>
      <w:r>
        <w:rPr>
          <w:spacing w:val="-2"/>
        </w:rPr>
        <w:t>отсутствие</w:t>
      </w:r>
      <w:r>
        <w:rPr>
          <w:spacing w:val="7"/>
        </w:rPr>
        <w:t xml:space="preserve"> </w:t>
      </w:r>
      <w:r>
        <w:rPr>
          <w:spacing w:val="-2"/>
        </w:rPr>
        <w:t>фактических</w:t>
      </w:r>
      <w:r>
        <w:rPr>
          <w:spacing w:val="7"/>
        </w:rPr>
        <w:t xml:space="preserve"> </w:t>
      </w:r>
      <w:r>
        <w:rPr>
          <w:spacing w:val="-2"/>
        </w:rPr>
        <w:t>ошибок;</w:t>
      </w:r>
    </w:p>
    <w:p w14:paraId="545741B4" w14:textId="77777777" w:rsidR="0013436E" w:rsidRDefault="00AE3229">
      <w:pPr>
        <w:pStyle w:val="a3"/>
        <w:spacing w:before="1"/>
      </w:pPr>
      <w:r>
        <w:rPr>
          <w:spacing w:val="-2"/>
        </w:rPr>
        <w:t>богатство</w:t>
      </w:r>
      <w:r>
        <w:rPr>
          <w:spacing w:val="-6"/>
        </w:rPr>
        <w:t xml:space="preserve"> </w:t>
      </w:r>
      <w:r>
        <w:rPr>
          <w:spacing w:val="-2"/>
        </w:rPr>
        <w:t>словаря,</w:t>
      </w:r>
      <w:r>
        <w:rPr>
          <w:spacing w:val="-8"/>
        </w:rPr>
        <w:t xml:space="preserve"> </w:t>
      </w:r>
      <w:r>
        <w:rPr>
          <w:spacing w:val="-2"/>
        </w:rPr>
        <w:t>правильность</w:t>
      </w:r>
      <w:r>
        <w:rPr>
          <w:spacing w:val="-3"/>
        </w:rPr>
        <w:t xml:space="preserve"> </w:t>
      </w:r>
      <w:r>
        <w:rPr>
          <w:spacing w:val="-2"/>
        </w:rPr>
        <w:t>речевого</w:t>
      </w:r>
      <w:r>
        <w:rPr>
          <w:spacing w:val="-6"/>
        </w:rPr>
        <w:t xml:space="preserve"> </w:t>
      </w:r>
      <w:r>
        <w:rPr>
          <w:spacing w:val="-2"/>
        </w:rPr>
        <w:t>оформления</w:t>
      </w:r>
      <w:r>
        <w:rPr>
          <w:spacing w:val="-4"/>
        </w:rPr>
        <w:t xml:space="preserve"> </w:t>
      </w:r>
      <w:r>
        <w:rPr>
          <w:spacing w:val="-2"/>
        </w:rPr>
        <w:t>(допускается</w:t>
      </w:r>
      <w:r>
        <w:rPr>
          <w:spacing w:val="-1"/>
        </w:rPr>
        <w:t xml:space="preserve"> </w:t>
      </w:r>
      <w:r>
        <w:rPr>
          <w:spacing w:val="-2"/>
        </w:rPr>
        <w:t>не</w:t>
      </w:r>
      <w:r>
        <w:rPr>
          <w:spacing w:val="-7"/>
        </w:rPr>
        <w:t xml:space="preserve"> </w:t>
      </w:r>
      <w:r>
        <w:rPr>
          <w:spacing w:val="-2"/>
        </w:rPr>
        <w:t>более</w:t>
      </w:r>
      <w:r>
        <w:rPr>
          <w:spacing w:val="-6"/>
        </w:rPr>
        <w:t xml:space="preserve"> </w:t>
      </w:r>
      <w:r>
        <w:rPr>
          <w:spacing w:val="-2"/>
        </w:rPr>
        <w:t>однойречевой</w:t>
      </w:r>
      <w:r>
        <w:rPr>
          <w:spacing w:val="9"/>
        </w:rPr>
        <w:t xml:space="preserve"> </w:t>
      </w:r>
      <w:r>
        <w:rPr>
          <w:spacing w:val="-2"/>
        </w:rPr>
        <w:t>неточности);</w:t>
      </w:r>
    </w:p>
    <w:p w14:paraId="3280801E" w14:textId="77777777" w:rsidR="0013436E" w:rsidRDefault="00AE3229">
      <w:pPr>
        <w:pStyle w:val="2"/>
        <w:spacing w:before="10" w:line="228" w:lineRule="exact"/>
        <w:ind w:left="258"/>
      </w:pPr>
      <w:r>
        <w:t xml:space="preserve">б) </w:t>
      </w:r>
      <w:r>
        <w:rPr>
          <w:spacing w:val="-2"/>
        </w:rPr>
        <w:t>грамотность:</w:t>
      </w:r>
    </w:p>
    <w:p w14:paraId="06BFBDB1" w14:textId="77777777" w:rsidR="0013436E" w:rsidRDefault="00AE3229">
      <w:pPr>
        <w:pStyle w:val="a3"/>
        <w:ind w:right="4035"/>
      </w:pPr>
      <w:r>
        <w:t>нет</w:t>
      </w:r>
      <w:r>
        <w:rPr>
          <w:spacing w:val="40"/>
        </w:rPr>
        <w:t xml:space="preserve"> </w:t>
      </w:r>
      <w:r>
        <w:t>орфографических</w:t>
      </w:r>
      <w:r>
        <w:rPr>
          <w:spacing w:val="40"/>
        </w:rPr>
        <w:t xml:space="preserve"> </w:t>
      </w:r>
      <w:r>
        <w:t>и</w:t>
      </w:r>
      <w:r>
        <w:rPr>
          <w:spacing w:val="40"/>
        </w:rPr>
        <w:t xml:space="preserve"> </w:t>
      </w:r>
      <w:r>
        <w:t>пунктуационных</w:t>
      </w:r>
      <w:r>
        <w:rPr>
          <w:spacing w:val="40"/>
        </w:rPr>
        <w:t xml:space="preserve"> </w:t>
      </w:r>
      <w:r>
        <w:t>ошибок; допускается</w:t>
      </w:r>
      <w:r>
        <w:rPr>
          <w:spacing w:val="40"/>
        </w:rPr>
        <w:t xml:space="preserve"> </w:t>
      </w:r>
      <w:r>
        <w:t>1</w:t>
      </w:r>
      <w:r>
        <w:rPr>
          <w:spacing w:val="40"/>
        </w:rPr>
        <w:t xml:space="preserve"> </w:t>
      </w:r>
      <w:r>
        <w:t xml:space="preserve">-2 </w:t>
      </w:r>
      <w:r>
        <w:rPr>
          <w:spacing w:val="-2"/>
        </w:rPr>
        <w:t>исправления.</w:t>
      </w:r>
    </w:p>
    <w:p w14:paraId="04DCEB06" w14:textId="77777777" w:rsidR="0013436E" w:rsidRDefault="00AE3229">
      <w:pPr>
        <w:pStyle w:val="2"/>
        <w:spacing w:before="1"/>
        <w:ind w:left="258"/>
      </w:pPr>
      <w:r>
        <w:t>Отметка</w:t>
      </w:r>
      <w:r>
        <w:rPr>
          <w:spacing w:val="-8"/>
        </w:rPr>
        <w:t xml:space="preserve"> </w:t>
      </w:r>
      <w:r>
        <w:t>«4»</w:t>
      </w:r>
      <w:r>
        <w:rPr>
          <w:spacing w:val="-5"/>
        </w:rPr>
        <w:t xml:space="preserve"> </w:t>
      </w:r>
      <w:r>
        <w:rPr>
          <w:spacing w:val="-2"/>
        </w:rPr>
        <w:t>ставится:</w:t>
      </w:r>
    </w:p>
    <w:p w14:paraId="2A30EFBE" w14:textId="77777777" w:rsidR="0013436E" w:rsidRDefault="00AE3229">
      <w:pPr>
        <w:spacing w:line="228" w:lineRule="exact"/>
        <w:ind w:left="258"/>
        <w:rPr>
          <w:b/>
          <w:sz w:val="20"/>
        </w:rPr>
      </w:pPr>
      <w:r>
        <w:rPr>
          <w:b/>
          <w:sz w:val="20"/>
        </w:rPr>
        <w:t>а)</w:t>
      </w:r>
      <w:r>
        <w:rPr>
          <w:b/>
          <w:spacing w:val="-8"/>
          <w:sz w:val="20"/>
        </w:rPr>
        <w:t xml:space="preserve"> </w:t>
      </w:r>
      <w:r>
        <w:rPr>
          <w:b/>
          <w:sz w:val="20"/>
        </w:rPr>
        <w:t>по</w:t>
      </w:r>
      <w:r>
        <w:rPr>
          <w:b/>
          <w:spacing w:val="-6"/>
          <w:sz w:val="20"/>
        </w:rPr>
        <w:t xml:space="preserve"> </w:t>
      </w:r>
      <w:r>
        <w:rPr>
          <w:b/>
          <w:sz w:val="20"/>
        </w:rPr>
        <w:t>содержанию</w:t>
      </w:r>
      <w:r>
        <w:rPr>
          <w:b/>
          <w:spacing w:val="-8"/>
          <w:sz w:val="20"/>
        </w:rPr>
        <w:t xml:space="preserve"> </w:t>
      </w:r>
      <w:r>
        <w:rPr>
          <w:b/>
          <w:sz w:val="20"/>
        </w:rPr>
        <w:t>и</w:t>
      </w:r>
      <w:r>
        <w:rPr>
          <w:b/>
          <w:spacing w:val="-8"/>
          <w:sz w:val="20"/>
        </w:rPr>
        <w:t xml:space="preserve"> </w:t>
      </w:r>
      <w:r>
        <w:rPr>
          <w:b/>
          <w:sz w:val="20"/>
        </w:rPr>
        <w:t>речевому</w:t>
      </w:r>
      <w:r>
        <w:rPr>
          <w:b/>
          <w:spacing w:val="-5"/>
          <w:sz w:val="20"/>
        </w:rPr>
        <w:t xml:space="preserve"> </w:t>
      </w:r>
      <w:r>
        <w:rPr>
          <w:b/>
          <w:spacing w:val="-2"/>
          <w:sz w:val="20"/>
        </w:rPr>
        <w:t>оформлению:</w:t>
      </w:r>
    </w:p>
    <w:p w14:paraId="326A0618" w14:textId="77777777" w:rsidR="0013436E" w:rsidRDefault="00AE3229">
      <w:pPr>
        <w:pStyle w:val="a3"/>
      </w:pPr>
      <w:r>
        <w:t>достаточно</w:t>
      </w:r>
      <w:r>
        <w:rPr>
          <w:spacing w:val="40"/>
        </w:rPr>
        <w:t xml:space="preserve"> </w:t>
      </w:r>
      <w:r>
        <w:t>полное</w:t>
      </w:r>
      <w:r>
        <w:rPr>
          <w:spacing w:val="38"/>
        </w:rPr>
        <w:t xml:space="preserve"> </w:t>
      </w:r>
      <w:r>
        <w:t>воспроизведение</w:t>
      </w:r>
      <w:r>
        <w:rPr>
          <w:spacing w:val="39"/>
        </w:rPr>
        <w:t xml:space="preserve"> </w:t>
      </w:r>
      <w:r>
        <w:t>авторского</w:t>
      </w:r>
      <w:r>
        <w:rPr>
          <w:spacing w:val="40"/>
        </w:rPr>
        <w:t xml:space="preserve"> </w:t>
      </w:r>
      <w:r>
        <w:t>текста,</w:t>
      </w:r>
      <w:r>
        <w:rPr>
          <w:spacing w:val="39"/>
        </w:rPr>
        <w:t xml:space="preserve"> </w:t>
      </w:r>
      <w:r>
        <w:t>раскрыта</w:t>
      </w:r>
      <w:r>
        <w:rPr>
          <w:spacing w:val="37"/>
        </w:rPr>
        <w:t xml:space="preserve"> </w:t>
      </w:r>
      <w:r>
        <w:t>тема,</w:t>
      </w:r>
      <w:r>
        <w:rPr>
          <w:spacing w:val="40"/>
        </w:rPr>
        <w:t xml:space="preserve"> </w:t>
      </w:r>
      <w:r>
        <w:t>но</w:t>
      </w:r>
      <w:r>
        <w:rPr>
          <w:spacing w:val="39"/>
        </w:rPr>
        <w:t xml:space="preserve"> </w:t>
      </w:r>
      <w:r>
        <w:t>имеются</w:t>
      </w:r>
      <w:r>
        <w:rPr>
          <w:spacing w:val="-6"/>
        </w:rPr>
        <w:t xml:space="preserve"> </w:t>
      </w:r>
      <w:r>
        <w:t>незначительные</w:t>
      </w:r>
      <w:r>
        <w:rPr>
          <w:spacing w:val="40"/>
        </w:rPr>
        <w:t xml:space="preserve"> </w:t>
      </w:r>
      <w:r>
        <w:t>нарушения последовательности изложения мыслей;</w:t>
      </w:r>
    </w:p>
    <w:p w14:paraId="287897CB" w14:textId="77777777" w:rsidR="0013436E" w:rsidRDefault="00AE3229">
      <w:pPr>
        <w:pStyle w:val="a3"/>
      </w:pPr>
      <w:r>
        <w:t>имеются</w:t>
      </w:r>
      <w:r>
        <w:rPr>
          <w:spacing w:val="-11"/>
        </w:rPr>
        <w:t xml:space="preserve"> </w:t>
      </w:r>
      <w:r>
        <w:t>отдельные</w:t>
      </w:r>
      <w:r>
        <w:rPr>
          <w:spacing w:val="-12"/>
        </w:rPr>
        <w:t xml:space="preserve"> </w:t>
      </w:r>
      <w:r>
        <w:t>фактические</w:t>
      </w:r>
      <w:r>
        <w:rPr>
          <w:spacing w:val="-9"/>
        </w:rPr>
        <w:t xml:space="preserve"> </w:t>
      </w:r>
      <w:r>
        <w:t>и</w:t>
      </w:r>
      <w:r>
        <w:rPr>
          <w:spacing w:val="-8"/>
        </w:rPr>
        <w:t xml:space="preserve"> </w:t>
      </w:r>
      <w:r>
        <w:t>речевые</w:t>
      </w:r>
      <w:r>
        <w:rPr>
          <w:spacing w:val="-7"/>
        </w:rPr>
        <w:t xml:space="preserve"> </w:t>
      </w:r>
      <w:r>
        <w:rPr>
          <w:spacing w:val="-2"/>
        </w:rPr>
        <w:t>неточности;</w:t>
      </w:r>
    </w:p>
    <w:p w14:paraId="35640EC1" w14:textId="77777777" w:rsidR="0013436E" w:rsidRDefault="00AE3229">
      <w:pPr>
        <w:pStyle w:val="a3"/>
        <w:ind w:right="3079"/>
      </w:pPr>
      <w:r>
        <w:t xml:space="preserve">допускается не более 3 речевых недочетов, недочетов в содержании и построении </w:t>
      </w:r>
      <w:r>
        <w:rPr>
          <w:spacing w:val="-2"/>
        </w:rPr>
        <w:t>текста.</w:t>
      </w:r>
    </w:p>
    <w:p w14:paraId="5A96CAF1" w14:textId="77777777" w:rsidR="0013436E" w:rsidRDefault="00AE3229">
      <w:pPr>
        <w:pStyle w:val="2"/>
        <w:spacing w:before="8" w:line="228" w:lineRule="exact"/>
        <w:ind w:left="258"/>
      </w:pPr>
      <w:r>
        <w:t xml:space="preserve">б) </w:t>
      </w:r>
      <w:r>
        <w:rPr>
          <w:spacing w:val="-2"/>
        </w:rPr>
        <w:t>грамотность:</w:t>
      </w:r>
    </w:p>
    <w:p w14:paraId="65F46EAB" w14:textId="77777777" w:rsidR="0013436E" w:rsidRDefault="00AE3229" w:rsidP="004F630C">
      <w:pPr>
        <w:pStyle w:val="a5"/>
        <w:numPr>
          <w:ilvl w:val="1"/>
          <w:numId w:val="9"/>
        </w:numPr>
        <w:tabs>
          <w:tab w:val="left" w:pos="571"/>
        </w:tabs>
        <w:spacing w:line="228" w:lineRule="exact"/>
        <w:ind w:left="571" w:hanging="313"/>
        <w:rPr>
          <w:sz w:val="20"/>
        </w:rPr>
      </w:pPr>
      <w:r>
        <w:rPr>
          <w:sz w:val="20"/>
        </w:rPr>
        <w:t>орфографические</w:t>
      </w:r>
      <w:r>
        <w:rPr>
          <w:spacing w:val="-7"/>
          <w:sz w:val="20"/>
        </w:rPr>
        <w:t xml:space="preserve"> </w:t>
      </w:r>
      <w:r>
        <w:rPr>
          <w:sz w:val="20"/>
        </w:rPr>
        <w:t>и</w:t>
      </w:r>
      <w:r>
        <w:rPr>
          <w:spacing w:val="-10"/>
          <w:sz w:val="20"/>
        </w:rPr>
        <w:t xml:space="preserve"> </w:t>
      </w:r>
      <w:r>
        <w:rPr>
          <w:sz w:val="20"/>
        </w:rPr>
        <w:t>1-</w:t>
      </w:r>
      <w:r>
        <w:rPr>
          <w:spacing w:val="-11"/>
          <w:sz w:val="20"/>
        </w:rPr>
        <w:t xml:space="preserve"> </w:t>
      </w:r>
      <w:r>
        <w:rPr>
          <w:sz w:val="20"/>
        </w:rPr>
        <w:t>2</w:t>
      </w:r>
      <w:r>
        <w:rPr>
          <w:spacing w:val="-6"/>
          <w:sz w:val="20"/>
        </w:rPr>
        <w:t xml:space="preserve"> </w:t>
      </w:r>
      <w:r>
        <w:rPr>
          <w:sz w:val="20"/>
        </w:rPr>
        <w:t>пунктуационные</w:t>
      </w:r>
      <w:r>
        <w:rPr>
          <w:spacing w:val="-9"/>
          <w:sz w:val="20"/>
        </w:rPr>
        <w:t xml:space="preserve"> </w:t>
      </w:r>
      <w:r>
        <w:rPr>
          <w:sz w:val="20"/>
        </w:rPr>
        <w:t>ошибки,</w:t>
      </w:r>
      <w:r>
        <w:rPr>
          <w:spacing w:val="-8"/>
          <w:sz w:val="20"/>
        </w:rPr>
        <w:t xml:space="preserve"> </w:t>
      </w:r>
      <w:r>
        <w:rPr>
          <w:sz w:val="20"/>
        </w:rPr>
        <w:t>1-2</w:t>
      </w:r>
      <w:r>
        <w:rPr>
          <w:spacing w:val="-11"/>
          <w:sz w:val="20"/>
        </w:rPr>
        <w:t xml:space="preserve"> </w:t>
      </w:r>
      <w:r>
        <w:rPr>
          <w:spacing w:val="-2"/>
          <w:sz w:val="20"/>
        </w:rPr>
        <w:t>исправления.</w:t>
      </w:r>
    </w:p>
    <w:p w14:paraId="6D467E45" w14:textId="77777777" w:rsidR="0013436E" w:rsidRDefault="00AE3229">
      <w:pPr>
        <w:pStyle w:val="2"/>
        <w:spacing w:before="77" w:line="229" w:lineRule="exact"/>
        <w:ind w:left="258"/>
      </w:pPr>
      <w:r>
        <w:t>Отметка</w:t>
      </w:r>
      <w:r>
        <w:rPr>
          <w:spacing w:val="-8"/>
        </w:rPr>
        <w:t xml:space="preserve"> </w:t>
      </w:r>
      <w:r>
        <w:t>«3»</w:t>
      </w:r>
      <w:r>
        <w:rPr>
          <w:spacing w:val="-5"/>
        </w:rPr>
        <w:t xml:space="preserve"> </w:t>
      </w:r>
      <w:r>
        <w:rPr>
          <w:spacing w:val="-2"/>
        </w:rPr>
        <w:t>ставится:</w:t>
      </w:r>
    </w:p>
    <w:p w14:paraId="44670956" w14:textId="77777777" w:rsidR="0013436E" w:rsidRDefault="00AE3229">
      <w:pPr>
        <w:spacing w:line="227" w:lineRule="exact"/>
        <w:ind w:left="258"/>
        <w:rPr>
          <w:b/>
          <w:sz w:val="20"/>
        </w:rPr>
      </w:pPr>
      <w:r>
        <w:rPr>
          <w:b/>
          <w:sz w:val="20"/>
        </w:rPr>
        <w:t>а)</w:t>
      </w:r>
      <w:r>
        <w:rPr>
          <w:b/>
          <w:spacing w:val="-8"/>
          <w:sz w:val="20"/>
        </w:rPr>
        <w:t xml:space="preserve"> </w:t>
      </w:r>
      <w:r>
        <w:rPr>
          <w:b/>
          <w:sz w:val="20"/>
        </w:rPr>
        <w:t>по</w:t>
      </w:r>
      <w:r>
        <w:rPr>
          <w:b/>
          <w:spacing w:val="-9"/>
          <w:sz w:val="20"/>
        </w:rPr>
        <w:t xml:space="preserve"> </w:t>
      </w:r>
      <w:r>
        <w:rPr>
          <w:b/>
          <w:sz w:val="20"/>
        </w:rPr>
        <w:t>содержанию</w:t>
      </w:r>
      <w:r>
        <w:rPr>
          <w:b/>
          <w:spacing w:val="-9"/>
          <w:sz w:val="20"/>
        </w:rPr>
        <w:t xml:space="preserve"> </w:t>
      </w:r>
      <w:r>
        <w:rPr>
          <w:b/>
          <w:sz w:val="20"/>
        </w:rPr>
        <w:t>и</w:t>
      </w:r>
      <w:r>
        <w:rPr>
          <w:b/>
          <w:spacing w:val="-7"/>
          <w:sz w:val="20"/>
        </w:rPr>
        <w:t xml:space="preserve"> </w:t>
      </w:r>
      <w:r>
        <w:rPr>
          <w:b/>
          <w:sz w:val="20"/>
        </w:rPr>
        <w:t>речевому</w:t>
      </w:r>
      <w:r>
        <w:rPr>
          <w:b/>
          <w:spacing w:val="-6"/>
          <w:sz w:val="20"/>
        </w:rPr>
        <w:t xml:space="preserve"> </w:t>
      </w:r>
      <w:r>
        <w:rPr>
          <w:b/>
          <w:spacing w:val="-2"/>
          <w:sz w:val="20"/>
        </w:rPr>
        <w:t>оформлению:</w:t>
      </w:r>
    </w:p>
    <w:p w14:paraId="3FDE1437" w14:textId="77777777" w:rsidR="0013436E" w:rsidRDefault="00AE3229">
      <w:pPr>
        <w:pStyle w:val="a3"/>
        <w:spacing w:line="228" w:lineRule="exact"/>
      </w:pPr>
      <w:r>
        <w:t>допущены</w:t>
      </w:r>
      <w:r>
        <w:rPr>
          <w:spacing w:val="-9"/>
        </w:rPr>
        <w:t xml:space="preserve"> </w:t>
      </w:r>
      <w:r>
        <w:t>некоторые</w:t>
      </w:r>
      <w:r>
        <w:rPr>
          <w:spacing w:val="-9"/>
        </w:rPr>
        <w:t xml:space="preserve"> </w:t>
      </w:r>
      <w:r>
        <w:t>отступления</w:t>
      </w:r>
      <w:r>
        <w:rPr>
          <w:spacing w:val="-10"/>
        </w:rPr>
        <w:t xml:space="preserve"> </w:t>
      </w:r>
      <w:r>
        <w:t>от</w:t>
      </w:r>
      <w:r>
        <w:rPr>
          <w:spacing w:val="-10"/>
        </w:rPr>
        <w:t xml:space="preserve"> </w:t>
      </w:r>
      <w:r>
        <w:t>авторского</w:t>
      </w:r>
      <w:r>
        <w:rPr>
          <w:spacing w:val="-8"/>
        </w:rPr>
        <w:t xml:space="preserve"> </w:t>
      </w:r>
      <w:r>
        <w:rPr>
          <w:spacing w:val="-2"/>
        </w:rPr>
        <w:t>текста;</w:t>
      </w:r>
    </w:p>
    <w:p w14:paraId="45BA5201" w14:textId="77777777" w:rsidR="0013436E" w:rsidRDefault="00AE3229">
      <w:pPr>
        <w:pStyle w:val="a3"/>
        <w:ind w:right="875"/>
      </w:pPr>
      <w:r>
        <w:t>допущены отдельные нарушения в последовательности изложения мыслей, впостроении</w:t>
      </w:r>
      <w:r>
        <w:rPr>
          <w:spacing w:val="-5"/>
        </w:rPr>
        <w:t xml:space="preserve"> </w:t>
      </w:r>
      <w:r>
        <w:t>2–3</w:t>
      </w:r>
      <w:r>
        <w:rPr>
          <w:spacing w:val="-6"/>
        </w:rPr>
        <w:t xml:space="preserve"> </w:t>
      </w:r>
      <w:r>
        <w:t>предложений; беден словарь;</w:t>
      </w:r>
    </w:p>
    <w:p w14:paraId="17E8C9E8" w14:textId="77777777" w:rsidR="0013436E" w:rsidRDefault="00AE3229">
      <w:pPr>
        <w:pStyle w:val="a3"/>
        <w:spacing w:before="1" w:line="229" w:lineRule="exact"/>
      </w:pPr>
      <w:r>
        <w:t>имеются</w:t>
      </w:r>
      <w:r>
        <w:rPr>
          <w:spacing w:val="-11"/>
        </w:rPr>
        <w:t xml:space="preserve"> </w:t>
      </w:r>
      <w:r>
        <w:t>речевые</w:t>
      </w:r>
      <w:r>
        <w:rPr>
          <w:spacing w:val="-8"/>
        </w:rPr>
        <w:t xml:space="preserve"> </w:t>
      </w:r>
      <w:r>
        <w:rPr>
          <w:spacing w:val="-2"/>
        </w:rPr>
        <w:t>неточности;</w:t>
      </w:r>
    </w:p>
    <w:p w14:paraId="58967F14" w14:textId="77777777" w:rsidR="0013436E" w:rsidRDefault="00AE3229">
      <w:pPr>
        <w:pStyle w:val="a3"/>
      </w:pPr>
      <w:r>
        <w:t>есть</w:t>
      </w:r>
      <w:r>
        <w:rPr>
          <w:spacing w:val="37"/>
        </w:rPr>
        <w:t xml:space="preserve"> </w:t>
      </w:r>
      <w:r>
        <w:t>недочѐты</w:t>
      </w:r>
      <w:r>
        <w:rPr>
          <w:spacing w:val="38"/>
        </w:rPr>
        <w:t xml:space="preserve"> </w:t>
      </w:r>
      <w:r>
        <w:t>в</w:t>
      </w:r>
      <w:r>
        <w:rPr>
          <w:spacing w:val="36"/>
        </w:rPr>
        <w:t xml:space="preserve"> </w:t>
      </w:r>
      <w:r>
        <w:t>построении</w:t>
      </w:r>
      <w:r>
        <w:rPr>
          <w:spacing w:val="37"/>
        </w:rPr>
        <w:t xml:space="preserve"> </w:t>
      </w:r>
      <w:r>
        <w:t>и</w:t>
      </w:r>
      <w:r>
        <w:rPr>
          <w:spacing w:val="40"/>
        </w:rPr>
        <w:t xml:space="preserve"> </w:t>
      </w:r>
      <w:r>
        <w:t>употреблении</w:t>
      </w:r>
      <w:r>
        <w:rPr>
          <w:spacing w:val="37"/>
        </w:rPr>
        <w:t xml:space="preserve"> </w:t>
      </w:r>
      <w:r>
        <w:t>слов</w:t>
      </w:r>
      <w:r>
        <w:rPr>
          <w:spacing w:val="36"/>
        </w:rPr>
        <w:t xml:space="preserve"> </w:t>
      </w:r>
      <w:r>
        <w:t>(допускается</w:t>
      </w:r>
      <w:r>
        <w:rPr>
          <w:spacing w:val="40"/>
        </w:rPr>
        <w:t xml:space="preserve"> </w:t>
      </w:r>
      <w:r>
        <w:t>не</w:t>
      </w:r>
      <w:r>
        <w:rPr>
          <w:spacing w:val="35"/>
        </w:rPr>
        <w:t xml:space="preserve"> </w:t>
      </w:r>
      <w:r>
        <w:t>более</w:t>
      </w:r>
      <w:r>
        <w:rPr>
          <w:spacing w:val="36"/>
        </w:rPr>
        <w:t xml:space="preserve"> </w:t>
      </w:r>
      <w:r>
        <w:t>5</w:t>
      </w:r>
      <w:r>
        <w:rPr>
          <w:spacing w:val="38"/>
        </w:rPr>
        <w:t xml:space="preserve"> </w:t>
      </w:r>
      <w:r>
        <w:t>речевых</w:t>
      </w:r>
      <w:r>
        <w:rPr>
          <w:spacing w:val="-13"/>
        </w:rPr>
        <w:t xml:space="preserve"> </w:t>
      </w:r>
      <w:r>
        <w:t>недочетов</w:t>
      </w:r>
      <w:r>
        <w:rPr>
          <w:spacing w:val="36"/>
        </w:rPr>
        <w:t xml:space="preserve"> </w:t>
      </w:r>
      <w:r>
        <w:t>в</w:t>
      </w:r>
      <w:r>
        <w:rPr>
          <w:spacing w:val="35"/>
        </w:rPr>
        <w:t xml:space="preserve"> </w:t>
      </w:r>
      <w:r>
        <w:t>содержании</w:t>
      </w:r>
      <w:r>
        <w:rPr>
          <w:spacing w:val="35"/>
        </w:rPr>
        <w:t xml:space="preserve"> </w:t>
      </w:r>
      <w:r>
        <w:t>и построении текста);</w:t>
      </w:r>
    </w:p>
    <w:p w14:paraId="20960C24" w14:textId="77777777" w:rsidR="0013436E" w:rsidRDefault="00AE3229">
      <w:pPr>
        <w:pStyle w:val="2"/>
        <w:spacing w:before="10" w:line="228" w:lineRule="exact"/>
        <w:ind w:left="258"/>
      </w:pPr>
      <w:r>
        <w:t xml:space="preserve">б) </w:t>
      </w:r>
      <w:r>
        <w:rPr>
          <w:spacing w:val="-2"/>
        </w:rPr>
        <w:t>грамотность:</w:t>
      </w:r>
    </w:p>
    <w:p w14:paraId="375C8DCE" w14:textId="77777777" w:rsidR="0013436E" w:rsidRDefault="00AE3229">
      <w:pPr>
        <w:pStyle w:val="a3"/>
        <w:spacing w:line="228" w:lineRule="exact"/>
      </w:pPr>
      <w:r>
        <w:t>–</w:t>
      </w:r>
      <w:r>
        <w:rPr>
          <w:spacing w:val="-8"/>
        </w:rPr>
        <w:t xml:space="preserve"> </w:t>
      </w:r>
      <w:r>
        <w:t>5</w:t>
      </w:r>
      <w:r>
        <w:rPr>
          <w:spacing w:val="-8"/>
        </w:rPr>
        <w:t xml:space="preserve"> </w:t>
      </w:r>
      <w:r>
        <w:t>орфографических</w:t>
      </w:r>
      <w:r>
        <w:rPr>
          <w:spacing w:val="-7"/>
        </w:rPr>
        <w:t xml:space="preserve"> </w:t>
      </w:r>
      <w:r>
        <w:t>ошибок</w:t>
      </w:r>
      <w:r>
        <w:rPr>
          <w:spacing w:val="-9"/>
        </w:rPr>
        <w:t xml:space="preserve"> </w:t>
      </w:r>
      <w:r>
        <w:t>и</w:t>
      </w:r>
      <w:r>
        <w:rPr>
          <w:spacing w:val="-9"/>
        </w:rPr>
        <w:t xml:space="preserve"> </w:t>
      </w:r>
      <w:r>
        <w:t>3</w:t>
      </w:r>
      <w:r>
        <w:rPr>
          <w:spacing w:val="-6"/>
        </w:rPr>
        <w:t xml:space="preserve"> </w:t>
      </w:r>
      <w:r>
        <w:t>пунктуационные</w:t>
      </w:r>
      <w:r>
        <w:rPr>
          <w:spacing w:val="-7"/>
        </w:rPr>
        <w:t xml:space="preserve"> </w:t>
      </w:r>
      <w:r>
        <w:t>ошибки,</w:t>
      </w:r>
      <w:r>
        <w:rPr>
          <w:spacing w:val="-7"/>
        </w:rPr>
        <w:t xml:space="preserve"> </w:t>
      </w:r>
      <w:r>
        <w:t>1–2</w:t>
      </w:r>
      <w:r>
        <w:rPr>
          <w:spacing w:val="-8"/>
        </w:rPr>
        <w:t xml:space="preserve"> </w:t>
      </w:r>
      <w:r>
        <w:rPr>
          <w:spacing w:val="-2"/>
        </w:rPr>
        <w:t>исправления.</w:t>
      </w:r>
    </w:p>
    <w:p w14:paraId="74B8F1AC" w14:textId="77777777" w:rsidR="0013436E" w:rsidRDefault="00AE3229">
      <w:pPr>
        <w:pStyle w:val="2"/>
        <w:spacing w:before="5"/>
        <w:ind w:left="258"/>
      </w:pPr>
      <w:r>
        <w:t>Отметка</w:t>
      </w:r>
      <w:r>
        <w:rPr>
          <w:spacing w:val="-8"/>
        </w:rPr>
        <w:t xml:space="preserve"> </w:t>
      </w:r>
      <w:r>
        <w:t>«2»</w:t>
      </w:r>
      <w:r>
        <w:rPr>
          <w:spacing w:val="-5"/>
        </w:rPr>
        <w:t xml:space="preserve"> </w:t>
      </w:r>
      <w:r>
        <w:rPr>
          <w:spacing w:val="-2"/>
        </w:rPr>
        <w:t>ставится:</w:t>
      </w:r>
    </w:p>
    <w:p w14:paraId="761C4B84" w14:textId="77777777" w:rsidR="0013436E" w:rsidRDefault="00AE3229">
      <w:pPr>
        <w:spacing w:before="3" w:line="227" w:lineRule="exact"/>
        <w:ind w:left="258"/>
        <w:rPr>
          <w:b/>
          <w:sz w:val="20"/>
        </w:rPr>
      </w:pPr>
      <w:r>
        <w:rPr>
          <w:b/>
          <w:sz w:val="20"/>
        </w:rPr>
        <w:t>а)</w:t>
      </w:r>
      <w:r>
        <w:rPr>
          <w:b/>
          <w:spacing w:val="-8"/>
          <w:sz w:val="20"/>
        </w:rPr>
        <w:t xml:space="preserve"> </w:t>
      </w:r>
      <w:r>
        <w:rPr>
          <w:b/>
          <w:sz w:val="20"/>
        </w:rPr>
        <w:t>по</w:t>
      </w:r>
      <w:r>
        <w:rPr>
          <w:b/>
          <w:spacing w:val="-9"/>
          <w:sz w:val="20"/>
        </w:rPr>
        <w:t xml:space="preserve"> </w:t>
      </w:r>
      <w:r>
        <w:rPr>
          <w:b/>
          <w:sz w:val="20"/>
        </w:rPr>
        <w:t>содержанию</w:t>
      </w:r>
      <w:r>
        <w:rPr>
          <w:b/>
          <w:spacing w:val="-9"/>
          <w:sz w:val="20"/>
        </w:rPr>
        <w:t xml:space="preserve"> </w:t>
      </w:r>
      <w:r>
        <w:rPr>
          <w:b/>
          <w:sz w:val="20"/>
        </w:rPr>
        <w:t>и</w:t>
      </w:r>
      <w:r>
        <w:rPr>
          <w:b/>
          <w:spacing w:val="-7"/>
          <w:sz w:val="20"/>
        </w:rPr>
        <w:t xml:space="preserve"> </w:t>
      </w:r>
      <w:r>
        <w:rPr>
          <w:b/>
          <w:sz w:val="20"/>
        </w:rPr>
        <w:t>речевому</w:t>
      </w:r>
      <w:r>
        <w:rPr>
          <w:b/>
          <w:spacing w:val="-6"/>
          <w:sz w:val="20"/>
        </w:rPr>
        <w:t xml:space="preserve"> </w:t>
      </w:r>
      <w:r>
        <w:rPr>
          <w:b/>
          <w:spacing w:val="-2"/>
          <w:sz w:val="20"/>
        </w:rPr>
        <w:t>оформлению:</w:t>
      </w:r>
    </w:p>
    <w:p w14:paraId="368A06DB" w14:textId="77777777" w:rsidR="0013436E" w:rsidRDefault="00AE3229">
      <w:pPr>
        <w:pStyle w:val="a3"/>
        <w:spacing w:line="227" w:lineRule="exact"/>
      </w:pPr>
      <w:r>
        <w:t>работа</w:t>
      </w:r>
      <w:r>
        <w:rPr>
          <w:spacing w:val="-9"/>
        </w:rPr>
        <w:t xml:space="preserve"> </w:t>
      </w:r>
      <w:r>
        <w:t>не</w:t>
      </w:r>
      <w:r>
        <w:rPr>
          <w:spacing w:val="-9"/>
        </w:rPr>
        <w:t xml:space="preserve"> </w:t>
      </w:r>
      <w:r>
        <w:t>соответствует</w:t>
      </w:r>
      <w:r>
        <w:rPr>
          <w:spacing w:val="-6"/>
        </w:rPr>
        <w:t xml:space="preserve"> </w:t>
      </w:r>
      <w:r>
        <w:rPr>
          <w:spacing w:val="-4"/>
        </w:rPr>
        <w:t>теме;</w:t>
      </w:r>
    </w:p>
    <w:p w14:paraId="6835DBCB" w14:textId="77777777" w:rsidR="0013436E" w:rsidRDefault="00AE3229">
      <w:pPr>
        <w:pStyle w:val="a3"/>
      </w:pPr>
      <w:r>
        <w:t>имеются</w:t>
      </w:r>
      <w:r>
        <w:rPr>
          <w:spacing w:val="42"/>
        </w:rPr>
        <w:t xml:space="preserve"> </w:t>
      </w:r>
      <w:r>
        <w:t>значительные</w:t>
      </w:r>
      <w:r>
        <w:rPr>
          <w:spacing w:val="43"/>
        </w:rPr>
        <w:t xml:space="preserve"> </w:t>
      </w:r>
      <w:r>
        <w:t>отступления</w:t>
      </w:r>
      <w:r>
        <w:rPr>
          <w:spacing w:val="39"/>
        </w:rPr>
        <w:t xml:space="preserve"> </w:t>
      </w:r>
      <w:r>
        <w:t>от</w:t>
      </w:r>
      <w:r>
        <w:rPr>
          <w:spacing w:val="41"/>
        </w:rPr>
        <w:t xml:space="preserve"> </w:t>
      </w:r>
      <w:r>
        <w:t>авторской</w:t>
      </w:r>
      <w:r>
        <w:rPr>
          <w:spacing w:val="41"/>
        </w:rPr>
        <w:t xml:space="preserve"> </w:t>
      </w:r>
      <w:r>
        <w:t>темы;</w:t>
      </w:r>
      <w:r>
        <w:rPr>
          <w:spacing w:val="1"/>
        </w:rPr>
        <w:t xml:space="preserve"> </w:t>
      </w:r>
      <w:r>
        <w:t>много</w:t>
      </w:r>
      <w:r>
        <w:rPr>
          <w:spacing w:val="41"/>
        </w:rPr>
        <w:t xml:space="preserve"> </w:t>
      </w:r>
      <w:r>
        <w:rPr>
          <w:spacing w:val="-2"/>
        </w:rPr>
        <w:t>фактических</w:t>
      </w:r>
    </w:p>
    <w:p w14:paraId="753DEB96" w14:textId="77777777" w:rsidR="0013436E" w:rsidRDefault="00AE3229">
      <w:pPr>
        <w:pStyle w:val="a3"/>
        <w:spacing w:before="61"/>
      </w:pPr>
      <w:r>
        <w:rPr>
          <w:spacing w:val="-2"/>
        </w:rPr>
        <w:lastRenderedPageBreak/>
        <w:t>неточностей;</w:t>
      </w:r>
    </w:p>
    <w:p w14:paraId="6383C876" w14:textId="77777777" w:rsidR="0013436E" w:rsidRDefault="00AE3229">
      <w:pPr>
        <w:pStyle w:val="a3"/>
      </w:pPr>
      <w:r>
        <w:rPr>
          <w:spacing w:val="-2"/>
        </w:rPr>
        <w:t>нарушена</w:t>
      </w:r>
      <w:r>
        <w:rPr>
          <w:spacing w:val="5"/>
        </w:rPr>
        <w:t xml:space="preserve"> </w:t>
      </w:r>
      <w:r>
        <w:rPr>
          <w:spacing w:val="-2"/>
        </w:rPr>
        <w:t>последовательность</w:t>
      </w:r>
      <w:r>
        <w:rPr>
          <w:spacing w:val="11"/>
        </w:rPr>
        <w:t xml:space="preserve"> </w:t>
      </w:r>
      <w:r>
        <w:rPr>
          <w:spacing w:val="-2"/>
        </w:rPr>
        <w:t>изложения</w:t>
      </w:r>
      <w:r>
        <w:rPr>
          <w:spacing w:val="5"/>
        </w:rPr>
        <w:t xml:space="preserve"> </w:t>
      </w:r>
      <w:r>
        <w:rPr>
          <w:spacing w:val="-2"/>
        </w:rPr>
        <w:t>мыслей;</w:t>
      </w:r>
    </w:p>
    <w:p w14:paraId="51AE3128" w14:textId="77777777" w:rsidR="0013436E" w:rsidRDefault="00AE3229">
      <w:pPr>
        <w:pStyle w:val="a3"/>
        <w:spacing w:before="1" w:line="244" w:lineRule="auto"/>
        <w:ind w:right="4035"/>
        <w:rPr>
          <w:b/>
        </w:rPr>
      </w:pPr>
      <w:r>
        <w:t>во всех частях работы отсутствует связь между ними;словарь беден; более</w:t>
      </w:r>
      <w:r>
        <w:rPr>
          <w:spacing w:val="-9"/>
        </w:rPr>
        <w:t xml:space="preserve"> </w:t>
      </w:r>
      <w:r>
        <w:t>6</w:t>
      </w:r>
      <w:r>
        <w:rPr>
          <w:spacing w:val="-6"/>
        </w:rPr>
        <w:t xml:space="preserve"> </w:t>
      </w:r>
      <w:r>
        <w:t>речевых</w:t>
      </w:r>
      <w:r>
        <w:rPr>
          <w:spacing w:val="-3"/>
        </w:rPr>
        <w:t xml:space="preserve"> </w:t>
      </w:r>
      <w:r>
        <w:t>недочетов</w:t>
      </w:r>
      <w:r>
        <w:rPr>
          <w:spacing w:val="-4"/>
        </w:rPr>
        <w:t xml:space="preserve"> </w:t>
      </w:r>
      <w:r>
        <w:t>и</w:t>
      </w:r>
      <w:r>
        <w:rPr>
          <w:spacing w:val="-4"/>
        </w:rPr>
        <w:t xml:space="preserve"> </w:t>
      </w:r>
      <w:r>
        <w:t>ошибок</w:t>
      </w:r>
      <w:r>
        <w:rPr>
          <w:spacing w:val="-5"/>
        </w:rPr>
        <w:t xml:space="preserve"> </w:t>
      </w:r>
      <w:r>
        <w:t>в</w:t>
      </w:r>
      <w:r>
        <w:rPr>
          <w:spacing w:val="-8"/>
        </w:rPr>
        <w:t xml:space="preserve"> </w:t>
      </w:r>
      <w:r>
        <w:t>содержании</w:t>
      </w:r>
      <w:r>
        <w:rPr>
          <w:spacing w:val="-5"/>
        </w:rPr>
        <w:t xml:space="preserve"> </w:t>
      </w:r>
      <w:r>
        <w:t>и</w:t>
      </w:r>
      <w:r>
        <w:rPr>
          <w:spacing w:val="-8"/>
        </w:rPr>
        <w:t xml:space="preserve"> </w:t>
      </w:r>
      <w:r>
        <w:t>построении</w:t>
      </w:r>
      <w:r>
        <w:rPr>
          <w:spacing w:val="-5"/>
        </w:rPr>
        <w:t xml:space="preserve"> </w:t>
      </w:r>
      <w:r>
        <w:t xml:space="preserve">теста; </w:t>
      </w:r>
      <w:r>
        <w:rPr>
          <w:b/>
        </w:rPr>
        <w:t>б) грамотность:</w:t>
      </w:r>
    </w:p>
    <w:p w14:paraId="22A0A0A7" w14:textId="77777777" w:rsidR="0013436E" w:rsidRDefault="00AE3229">
      <w:pPr>
        <w:pStyle w:val="a3"/>
        <w:spacing w:line="220" w:lineRule="exact"/>
      </w:pPr>
      <w:r>
        <w:t>более</w:t>
      </w:r>
      <w:r>
        <w:rPr>
          <w:spacing w:val="-11"/>
        </w:rPr>
        <w:t xml:space="preserve"> </w:t>
      </w:r>
      <w:r>
        <w:t>5</w:t>
      </w:r>
      <w:r>
        <w:rPr>
          <w:spacing w:val="-7"/>
        </w:rPr>
        <w:t xml:space="preserve"> </w:t>
      </w:r>
      <w:r>
        <w:t>орфографических</w:t>
      </w:r>
      <w:r>
        <w:rPr>
          <w:spacing w:val="-8"/>
        </w:rPr>
        <w:t xml:space="preserve"> </w:t>
      </w:r>
      <w:r>
        <w:t>и</w:t>
      </w:r>
      <w:r>
        <w:rPr>
          <w:spacing w:val="-6"/>
        </w:rPr>
        <w:t xml:space="preserve"> </w:t>
      </w:r>
      <w:r>
        <w:t>3-4</w:t>
      </w:r>
      <w:r>
        <w:rPr>
          <w:spacing w:val="-7"/>
        </w:rPr>
        <w:t xml:space="preserve"> </w:t>
      </w:r>
      <w:r>
        <w:t>пунктуационных</w:t>
      </w:r>
      <w:r>
        <w:rPr>
          <w:spacing w:val="-6"/>
        </w:rPr>
        <w:t xml:space="preserve"> </w:t>
      </w:r>
      <w:r>
        <w:t>ошибок,</w:t>
      </w:r>
      <w:r>
        <w:rPr>
          <w:spacing w:val="-8"/>
        </w:rPr>
        <w:t xml:space="preserve"> </w:t>
      </w:r>
      <w:r>
        <w:t>3–5</w:t>
      </w:r>
      <w:r>
        <w:rPr>
          <w:spacing w:val="-10"/>
        </w:rPr>
        <w:t xml:space="preserve"> </w:t>
      </w:r>
      <w:r>
        <w:rPr>
          <w:spacing w:val="-2"/>
        </w:rPr>
        <w:t>исправлений.</w:t>
      </w:r>
    </w:p>
    <w:p w14:paraId="073FE756" w14:textId="77777777" w:rsidR="0013436E" w:rsidRDefault="00AE3229">
      <w:pPr>
        <w:pStyle w:val="2"/>
        <w:spacing w:before="7" w:line="228" w:lineRule="exact"/>
        <w:ind w:left="258"/>
      </w:pPr>
      <w:r>
        <w:rPr>
          <w:spacing w:val="-2"/>
        </w:rPr>
        <w:t>Тесты</w:t>
      </w:r>
    </w:p>
    <w:p w14:paraId="399A785A" w14:textId="77777777" w:rsidR="0013436E" w:rsidRDefault="00AE3229">
      <w:pPr>
        <w:pStyle w:val="a3"/>
        <w:spacing w:line="237" w:lineRule="auto"/>
        <w:ind w:right="283"/>
      </w:pPr>
      <w:r>
        <w:t>Тестовые</w:t>
      </w:r>
      <w:r>
        <w:rPr>
          <w:spacing w:val="28"/>
        </w:rPr>
        <w:t xml:space="preserve"> </w:t>
      </w:r>
      <w:r>
        <w:t>задания</w:t>
      </w:r>
      <w:r>
        <w:rPr>
          <w:spacing w:val="28"/>
        </w:rPr>
        <w:t xml:space="preserve"> </w:t>
      </w:r>
      <w:r>
        <w:t>–</w:t>
      </w:r>
      <w:r>
        <w:rPr>
          <w:spacing w:val="29"/>
        </w:rPr>
        <w:t xml:space="preserve"> </w:t>
      </w:r>
      <w:r>
        <w:t>динамичная</w:t>
      </w:r>
      <w:r>
        <w:rPr>
          <w:spacing w:val="27"/>
        </w:rPr>
        <w:t xml:space="preserve"> </w:t>
      </w:r>
      <w:r>
        <w:t>форма</w:t>
      </w:r>
      <w:r>
        <w:rPr>
          <w:spacing w:val="28"/>
        </w:rPr>
        <w:t xml:space="preserve"> </w:t>
      </w:r>
      <w:r>
        <w:t>проверки,</w:t>
      </w:r>
      <w:r>
        <w:rPr>
          <w:spacing w:val="30"/>
        </w:rPr>
        <w:t xml:space="preserve"> </w:t>
      </w:r>
      <w:r>
        <w:t>направленная</w:t>
      </w:r>
      <w:r>
        <w:rPr>
          <w:spacing w:val="30"/>
        </w:rPr>
        <w:t xml:space="preserve"> </w:t>
      </w:r>
      <w:r>
        <w:t>на</w:t>
      </w:r>
      <w:r>
        <w:rPr>
          <w:spacing w:val="30"/>
        </w:rPr>
        <w:t xml:space="preserve"> </w:t>
      </w:r>
      <w:r>
        <w:t>установление</w:t>
      </w:r>
      <w:r>
        <w:rPr>
          <w:spacing w:val="39"/>
        </w:rPr>
        <w:t xml:space="preserve"> </w:t>
      </w:r>
      <w:r>
        <w:t>уровня</w:t>
      </w:r>
      <w:r>
        <w:rPr>
          <w:spacing w:val="27"/>
        </w:rPr>
        <w:t xml:space="preserve"> </w:t>
      </w:r>
      <w:r>
        <w:t>сформированности умения использовать свои знания в нестандартных учебных ситуациях.</w:t>
      </w:r>
    </w:p>
    <w:p w14:paraId="7607F1AE" w14:textId="77777777" w:rsidR="0013436E" w:rsidRDefault="00AE3229">
      <w:pPr>
        <w:pStyle w:val="a3"/>
        <w:spacing w:before="1"/>
      </w:pPr>
      <w:r>
        <w:rPr>
          <w:b/>
        </w:rPr>
        <w:t>«5»</w:t>
      </w:r>
      <w:r>
        <w:rPr>
          <w:b/>
          <w:spacing w:val="-6"/>
        </w:rPr>
        <w:t xml:space="preserve"> </w:t>
      </w:r>
      <w:r>
        <w:t>–</w:t>
      </w:r>
      <w:r>
        <w:rPr>
          <w:spacing w:val="-4"/>
        </w:rPr>
        <w:t xml:space="preserve"> </w:t>
      </w:r>
      <w:r>
        <w:t>верно</w:t>
      </w:r>
      <w:r>
        <w:rPr>
          <w:spacing w:val="-5"/>
        </w:rPr>
        <w:t xml:space="preserve"> </w:t>
      </w:r>
      <w:r>
        <w:t>выполнено</w:t>
      </w:r>
      <w:r>
        <w:rPr>
          <w:spacing w:val="-5"/>
        </w:rPr>
        <w:t xml:space="preserve"> </w:t>
      </w:r>
      <w:r>
        <w:t>более</w:t>
      </w:r>
      <w:r>
        <w:rPr>
          <w:spacing w:val="-7"/>
        </w:rPr>
        <w:t xml:space="preserve"> </w:t>
      </w:r>
      <w:r>
        <w:t>3/4</w:t>
      </w:r>
      <w:r>
        <w:rPr>
          <w:spacing w:val="-5"/>
        </w:rPr>
        <w:t xml:space="preserve"> </w:t>
      </w:r>
      <w:r>
        <w:rPr>
          <w:spacing w:val="-2"/>
        </w:rPr>
        <w:t>заданий.</w:t>
      </w:r>
    </w:p>
    <w:p w14:paraId="29CF8A03" w14:textId="77777777" w:rsidR="0013436E" w:rsidRDefault="00AE3229">
      <w:pPr>
        <w:pStyle w:val="a3"/>
        <w:spacing w:before="1"/>
      </w:pPr>
      <w:r>
        <w:rPr>
          <w:b/>
        </w:rPr>
        <w:t>«4»</w:t>
      </w:r>
      <w:r>
        <w:rPr>
          <w:b/>
          <w:spacing w:val="-7"/>
        </w:rPr>
        <w:t xml:space="preserve"> </w:t>
      </w:r>
      <w:r>
        <w:t>–</w:t>
      </w:r>
      <w:r>
        <w:rPr>
          <w:spacing w:val="-6"/>
        </w:rPr>
        <w:t xml:space="preserve"> </w:t>
      </w:r>
      <w:r>
        <w:t>верно</w:t>
      </w:r>
      <w:r>
        <w:rPr>
          <w:spacing w:val="-4"/>
        </w:rPr>
        <w:t xml:space="preserve"> </w:t>
      </w:r>
      <w:r>
        <w:t>выполнено</w:t>
      </w:r>
      <w:r>
        <w:rPr>
          <w:spacing w:val="-8"/>
        </w:rPr>
        <w:t xml:space="preserve"> </w:t>
      </w:r>
      <w:r>
        <w:t>3/4</w:t>
      </w:r>
      <w:r>
        <w:rPr>
          <w:spacing w:val="-4"/>
        </w:rPr>
        <w:t xml:space="preserve"> </w:t>
      </w:r>
      <w:r>
        <w:rPr>
          <w:spacing w:val="-2"/>
        </w:rPr>
        <w:t>заданий.</w:t>
      </w:r>
    </w:p>
    <w:p w14:paraId="19EE5ADA" w14:textId="77777777" w:rsidR="0013436E" w:rsidRDefault="00AE3229">
      <w:pPr>
        <w:pStyle w:val="a3"/>
      </w:pPr>
      <w:r>
        <w:rPr>
          <w:b/>
        </w:rPr>
        <w:t>«3»</w:t>
      </w:r>
      <w:r>
        <w:rPr>
          <w:b/>
          <w:spacing w:val="-7"/>
        </w:rPr>
        <w:t xml:space="preserve"> </w:t>
      </w:r>
      <w:r>
        <w:t>–</w:t>
      </w:r>
      <w:r>
        <w:rPr>
          <w:spacing w:val="-6"/>
        </w:rPr>
        <w:t xml:space="preserve"> </w:t>
      </w:r>
      <w:r>
        <w:t>верно</w:t>
      </w:r>
      <w:r>
        <w:rPr>
          <w:spacing w:val="-4"/>
        </w:rPr>
        <w:t xml:space="preserve"> </w:t>
      </w:r>
      <w:r>
        <w:t>выполнено</w:t>
      </w:r>
      <w:r>
        <w:rPr>
          <w:spacing w:val="-8"/>
        </w:rPr>
        <w:t xml:space="preserve"> </w:t>
      </w:r>
      <w:r>
        <w:t>1/2</w:t>
      </w:r>
      <w:r>
        <w:rPr>
          <w:spacing w:val="-4"/>
        </w:rPr>
        <w:t xml:space="preserve"> </w:t>
      </w:r>
      <w:r>
        <w:rPr>
          <w:spacing w:val="-2"/>
        </w:rPr>
        <w:t>заданий.</w:t>
      </w:r>
    </w:p>
    <w:p w14:paraId="682014CA" w14:textId="77777777" w:rsidR="0013436E" w:rsidRDefault="00AE3229">
      <w:pPr>
        <w:pStyle w:val="a3"/>
        <w:spacing w:before="1"/>
      </w:pPr>
      <w:r>
        <w:rPr>
          <w:b/>
        </w:rPr>
        <w:t>«2»</w:t>
      </w:r>
      <w:r>
        <w:rPr>
          <w:b/>
          <w:spacing w:val="-6"/>
        </w:rPr>
        <w:t xml:space="preserve"> </w:t>
      </w:r>
      <w:r>
        <w:t>–</w:t>
      </w:r>
      <w:r>
        <w:rPr>
          <w:spacing w:val="-6"/>
        </w:rPr>
        <w:t xml:space="preserve"> </w:t>
      </w:r>
      <w:r>
        <w:t>верно</w:t>
      </w:r>
      <w:r>
        <w:rPr>
          <w:spacing w:val="-5"/>
        </w:rPr>
        <w:t xml:space="preserve"> </w:t>
      </w:r>
      <w:r>
        <w:t>выполнено</w:t>
      </w:r>
      <w:r>
        <w:rPr>
          <w:spacing w:val="-7"/>
        </w:rPr>
        <w:t xml:space="preserve"> </w:t>
      </w:r>
      <w:r>
        <w:t>менее</w:t>
      </w:r>
      <w:r>
        <w:rPr>
          <w:spacing w:val="-7"/>
        </w:rPr>
        <w:t xml:space="preserve"> </w:t>
      </w:r>
      <w:r>
        <w:t>1/2</w:t>
      </w:r>
      <w:r>
        <w:rPr>
          <w:spacing w:val="-6"/>
        </w:rPr>
        <w:t xml:space="preserve"> </w:t>
      </w:r>
      <w:r>
        <w:rPr>
          <w:spacing w:val="-2"/>
        </w:rPr>
        <w:t>заданий.</w:t>
      </w:r>
    </w:p>
    <w:p w14:paraId="31CA810B" w14:textId="77777777" w:rsidR="0013436E" w:rsidRDefault="00AE3229">
      <w:pPr>
        <w:pStyle w:val="2"/>
        <w:spacing w:before="2" w:line="228" w:lineRule="exact"/>
        <w:ind w:left="258"/>
      </w:pPr>
      <w:r>
        <w:t>Оценка</w:t>
      </w:r>
      <w:r>
        <w:rPr>
          <w:spacing w:val="-8"/>
        </w:rPr>
        <w:t xml:space="preserve"> </w:t>
      </w:r>
      <w:r>
        <w:t>устных</w:t>
      </w:r>
      <w:r>
        <w:rPr>
          <w:spacing w:val="-10"/>
        </w:rPr>
        <w:t xml:space="preserve"> </w:t>
      </w:r>
      <w:r>
        <w:rPr>
          <w:spacing w:val="-2"/>
        </w:rPr>
        <w:t>ответов</w:t>
      </w:r>
    </w:p>
    <w:p w14:paraId="40C55FE8" w14:textId="77777777" w:rsidR="0013436E" w:rsidRDefault="00AE3229">
      <w:pPr>
        <w:pStyle w:val="a3"/>
        <w:ind w:right="631"/>
        <w:jc w:val="both"/>
      </w:pPr>
      <w:r>
        <w:t>Устный опрос является одним из основных способов учета знаний, умений и навыков</w:t>
      </w:r>
      <w:r>
        <w:rPr>
          <w:spacing w:val="-13"/>
        </w:rPr>
        <w:t xml:space="preserve"> </w:t>
      </w:r>
      <w:r>
        <w:t>учащихся по русскому языку. При оценке ответа ученика учитываются: полнота и правильность ответа, степень осознанности, понимания изученного, речевое оформление ответа. Ответ ученика должен представлять собой связное, логически последовательное сообщение на определенную тему, показывать его умение применять</w:t>
      </w:r>
      <w:r>
        <w:rPr>
          <w:spacing w:val="80"/>
        </w:rPr>
        <w:t xml:space="preserve"> </w:t>
      </w:r>
      <w:r>
        <w:t>определения и правила.</w:t>
      </w:r>
    </w:p>
    <w:p w14:paraId="6EFD2A1C" w14:textId="77777777" w:rsidR="0013436E" w:rsidRDefault="00AE3229">
      <w:pPr>
        <w:pStyle w:val="a3"/>
        <w:ind w:right="633"/>
        <w:jc w:val="both"/>
      </w:pPr>
      <w:r>
        <w:rPr>
          <w:b/>
        </w:rPr>
        <w:t xml:space="preserve">Отметка «5». </w:t>
      </w:r>
      <w:r>
        <w:t>Ученик обстоятельно, с достаточной полнотой излагает текущий материал, дает правильные определения</w:t>
      </w:r>
      <w:r>
        <w:rPr>
          <w:spacing w:val="-2"/>
        </w:rPr>
        <w:t xml:space="preserve"> </w:t>
      </w:r>
      <w:r>
        <w:t>языковых понятий;</w:t>
      </w:r>
      <w:r>
        <w:rPr>
          <w:spacing w:val="-2"/>
        </w:rPr>
        <w:t xml:space="preserve"> </w:t>
      </w:r>
      <w:r>
        <w:t>обнаруживает</w:t>
      </w:r>
      <w:r>
        <w:rPr>
          <w:spacing w:val="-2"/>
        </w:rPr>
        <w:t xml:space="preserve"> </w:t>
      </w:r>
      <w:r>
        <w:t>полноепонимание</w:t>
      </w:r>
      <w:r>
        <w:rPr>
          <w:spacing w:val="-4"/>
        </w:rPr>
        <w:t xml:space="preserve"> </w:t>
      </w:r>
      <w:r>
        <w:t>материала,</w:t>
      </w:r>
      <w:r>
        <w:rPr>
          <w:spacing w:val="-3"/>
        </w:rPr>
        <w:t xml:space="preserve"> </w:t>
      </w:r>
      <w:r>
        <w:t>может</w:t>
      </w:r>
      <w:r>
        <w:rPr>
          <w:spacing w:val="-2"/>
        </w:rPr>
        <w:t xml:space="preserve"> </w:t>
      </w:r>
      <w:r>
        <w:t>обосновать</w:t>
      </w:r>
      <w:r>
        <w:rPr>
          <w:spacing w:val="-4"/>
        </w:rPr>
        <w:t xml:space="preserve"> </w:t>
      </w:r>
      <w:r>
        <w:t>свои</w:t>
      </w:r>
      <w:r>
        <w:rPr>
          <w:spacing w:val="-5"/>
        </w:rPr>
        <w:t xml:space="preserve"> </w:t>
      </w:r>
      <w:r>
        <w:t>суждения, применять знания на практике, привести необходимые примеры не только по учебнику, но и составленные самостоятельно; излагает материал последовательно и правильно с точки зрения норм литературного языка.</w:t>
      </w:r>
    </w:p>
    <w:p w14:paraId="0145646B" w14:textId="77777777" w:rsidR="0013436E" w:rsidRDefault="00AE3229">
      <w:pPr>
        <w:pStyle w:val="a3"/>
        <w:ind w:right="638"/>
        <w:jc w:val="both"/>
      </w:pPr>
      <w:r>
        <w:rPr>
          <w:b/>
        </w:rPr>
        <w:t xml:space="preserve">Отметка «4». </w:t>
      </w:r>
      <w:r>
        <w:t>Ответ отвечает тем же требованиям, что и для оценки «5», но допускаются единичные ошибки, которые ученик сам же исправляет после замечаний учителя, и единичные погрешности в последовательности и языке изложения, некоторые неточности в формулировке правил.</w:t>
      </w:r>
    </w:p>
    <w:p w14:paraId="5E2A143E" w14:textId="77777777" w:rsidR="0013436E" w:rsidRDefault="00AE3229">
      <w:pPr>
        <w:pStyle w:val="a3"/>
        <w:ind w:right="634"/>
        <w:jc w:val="both"/>
      </w:pPr>
      <w:r>
        <w:rPr>
          <w:b/>
        </w:rPr>
        <w:t xml:space="preserve">Отметка «3». </w:t>
      </w:r>
      <w:r>
        <w:t>Ученик обнаруживает знание и понимание основных положений данной темы, но: излагает материал недостаточно полно и допускает неточности в определении понятий или формулировке правил; не умеет достаточно глубоко и доказательно обосновать свои суждения и привести свои примеры; излагает материал недостаточно последовательно и допускает ошибки в языковом оформлении изложения.</w:t>
      </w:r>
    </w:p>
    <w:p w14:paraId="0F577149" w14:textId="77777777" w:rsidR="0013436E" w:rsidRDefault="00AE3229">
      <w:pPr>
        <w:pStyle w:val="a3"/>
        <w:spacing w:before="3"/>
        <w:ind w:right="628"/>
        <w:jc w:val="both"/>
      </w:pPr>
      <w:r>
        <w:rPr>
          <w:b/>
        </w:rPr>
        <w:t xml:space="preserve">Отметка «2». </w:t>
      </w:r>
      <w:r>
        <w:t>Ученик: обнаруживает незнание большей части соответствующего раздела изученного материала, допускает ошибки в формулировке определений и правил, искажающие их смысл, беспорядочно и неуверенно излагает материал. Отметка «2» отмечает такие недостатки в подготовке ученика, которые являются</w:t>
      </w:r>
      <w:r>
        <w:rPr>
          <w:spacing w:val="-13"/>
        </w:rPr>
        <w:t xml:space="preserve"> </w:t>
      </w:r>
      <w:r>
        <w:t>серьезным</w:t>
      </w:r>
      <w:r>
        <w:rPr>
          <w:spacing w:val="-2"/>
        </w:rPr>
        <w:t xml:space="preserve"> </w:t>
      </w:r>
      <w:r>
        <w:t>препятствием</w:t>
      </w:r>
      <w:r>
        <w:rPr>
          <w:spacing w:val="-13"/>
        </w:rPr>
        <w:t xml:space="preserve"> </w:t>
      </w:r>
      <w:r>
        <w:t>к</w:t>
      </w:r>
      <w:r>
        <w:rPr>
          <w:spacing w:val="-11"/>
        </w:rPr>
        <w:t xml:space="preserve"> </w:t>
      </w:r>
      <w:r>
        <w:t>успешному</w:t>
      </w:r>
      <w:r>
        <w:rPr>
          <w:spacing w:val="-13"/>
        </w:rPr>
        <w:t xml:space="preserve"> </w:t>
      </w:r>
      <w:r>
        <w:t>овладению</w:t>
      </w:r>
      <w:r>
        <w:rPr>
          <w:spacing w:val="-9"/>
        </w:rPr>
        <w:t xml:space="preserve"> </w:t>
      </w:r>
      <w:r>
        <w:t>последующим</w:t>
      </w:r>
      <w:r>
        <w:rPr>
          <w:spacing w:val="-13"/>
        </w:rPr>
        <w:t xml:space="preserve"> </w:t>
      </w:r>
      <w:r>
        <w:t>материалом.</w:t>
      </w:r>
      <w:r>
        <w:rPr>
          <w:spacing w:val="-11"/>
        </w:rPr>
        <w:t xml:space="preserve"> </w:t>
      </w:r>
      <w:r>
        <w:t>Положительная</w:t>
      </w:r>
      <w:r>
        <w:rPr>
          <w:spacing w:val="-13"/>
        </w:rPr>
        <w:t xml:space="preserve"> </w:t>
      </w:r>
      <w:r>
        <w:t>отметка («5», «4», «3») может ставиться не только за единовременный ответ (когда на проверку подготовки ученика отводится</w:t>
      </w:r>
      <w:r>
        <w:rPr>
          <w:spacing w:val="-1"/>
        </w:rPr>
        <w:t xml:space="preserve"> </w:t>
      </w:r>
      <w:r>
        <w:t>определенное время), но</w:t>
      </w:r>
      <w:r>
        <w:rPr>
          <w:spacing w:val="-1"/>
        </w:rPr>
        <w:t xml:space="preserve"> </w:t>
      </w:r>
      <w:r>
        <w:t>и</w:t>
      </w:r>
      <w:r>
        <w:rPr>
          <w:spacing w:val="-4"/>
        </w:rPr>
        <w:t xml:space="preserve"> </w:t>
      </w:r>
      <w:r>
        <w:t>за</w:t>
      </w:r>
      <w:r>
        <w:rPr>
          <w:spacing w:val="-5"/>
        </w:rPr>
        <w:t xml:space="preserve"> </w:t>
      </w:r>
      <w:r>
        <w:t>рассредоточенный во</w:t>
      </w:r>
      <w:r>
        <w:rPr>
          <w:spacing w:val="-1"/>
        </w:rPr>
        <w:t xml:space="preserve"> </w:t>
      </w:r>
      <w:r>
        <w:t>времени,то есть за сумму ответов на уроке.</w:t>
      </w:r>
    </w:p>
    <w:p w14:paraId="28A1A588" w14:textId="77777777" w:rsidR="0013436E" w:rsidRDefault="00AE3229">
      <w:pPr>
        <w:pStyle w:val="2"/>
        <w:spacing w:before="3"/>
        <w:ind w:left="258"/>
        <w:jc w:val="both"/>
      </w:pPr>
      <w:r>
        <w:rPr>
          <w:spacing w:val="-2"/>
        </w:rPr>
        <w:t>Литературное</w:t>
      </w:r>
      <w:r>
        <w:rPr>
          <w:spacing w:val="11"/>
        </w:rPr>
        <w:t xml:space="preserve"> </w:t>
      </w:r>
      <w:r>
        <w:rPr>
          <w:spacing w:val="-2"/>
        </w:rPr>
        <w:t>чтение</w:t>
      </w:r>
    </w:p>
    <w:p w14:paraId="5C582C18" w14:textId="77777777" w:rsidR="0013436E" w:rsidRDefault="00AE3229">
      <w:pPr>
        <w:spacing w:line="228" w:lineRule="exact"/>
        <w:ind w:left="258"/>
        <w:jc w:val="both"/>
        <w:rPr>
          <w:b/>
          <w:sz w:val="20"/>
        </w:rPr>
      </w:pPr>
      <w:r>
        <w:rPr>
          <w:b/>
          <w:sz w:val="20"/>
        </w:rPr>
        <w:t>Оценивание</w:t>
      </w:r>
      <w:r>
        <w:rPr>
          <w:b/>
          <w:spacing w:val="-10"/>
          <w:sz w:val="20"/>
        </w:rPr>
        <w:t xml:space="preserve"> </w:t>
      </w:r>
      <w:r>
        <w:rPr>
          <w:b/>
          <w:sz w:val="20"/>
        </w:rPr>
        <w:t>навыка</w:t>
      </w:r>
      <w:r>
        <w:rPr>
          <w:b/>
          <w:spacing w:val="-10"/>
          <w:sz w:val="20"/>
        </w:rPr>
        <w:t xml:space="preserve"> </w:t>
      </w:r>
      <w:r>
        <w:rPr>
          <w:b/>
          <w:spacing w:val="-2"/>
          <w:sz w:val="20"/>
        </w:rPr>
        <w:t>чтения.</w:t>
      </w:r>
    </w:p>
    <w:p w14:paraId="3DA07ED1" w14:textId="77777777" w:rsidR="0013436E" w:rsidRDefault="00AE3229">
      <w:pPr>
        <w:pStyle w:val="a3"/>
        <w:spacing w:line="227" w:lineRule="exact"/>
        <w:jc w:val="both"/>
      </w:pPr>
      <w:r>
        <w:rPr>
          <w:spacing w:val="-2"/>
        </w:rPr>
        <w:t>Для</w:t>
      </w:r>
      <w:r>
        <w:rPr>
          <w:spacing w:val="-4"/>
        </w:rPr>
        <w:t xml:space="preserve"> </w:t>
      </w:r>
      <w:r>
        <w:rPr>
          <w:spacing w:val="-2"/>
        </w:rPr>
        <w:t>проверки</w:t>
      </w:r>
      <w:r>
        <w:rPr>
          <w:spacing w:val="-8"/>
        </w:rPr>
        <w:t xml:space="preserve"> </w:t>
      </w:r>
      <w:r>
        <w:rPr>
          <w:spacing w:val="-2"/>
        </w:rPr>
        <w:t>навыка</w:t>
      </w:r>
      <w:r>
        <w:rPr>
          <w:spacing w:val="-4"/>
        </w:rPr>
        <w:t xml:space="preserve"> </w:t>
      </w:r>
      <w:r>
        <w:rPr>
          <w:spacing w:val="-2"/>
        </w:rPr>
        <w:t>чтения</w:t>
      </w:r>
      <w:r>
        <w:rPr>
          <w:spacing w:val="-1"/>
        </w:rPr>
        <w:t xml:space="preserve"> </w:t>
      </w:r>
      <w:r>
        <w:rPr>
          <w:spacing w:val="-2"/>
        </w:rPr>
        <w:t>вслух</w:t>
      </w:r>
      <w:r>
        <w:rPr>
          <w:spacing w:val="-1"/>
        </w:rPr>
        <w:t xml:space="preserve"> </w:t>
      </w:r>
      <w:r>
        <w:rPr>
          <w:spacing w:val="-2"/>
        </w:rPr>
        <w:t>подбираются</w:t>
      </w:r>
      <w:r>
        <w:rPr>
          <w:spacing w:val="-3"/>
        </w:rPr>
        <w:t xml:space="preserve"> </w:t>
      </w:r>
      <w:r>
        <w:rPr>
          <w:spacing w:val="-2"/>
        </w:rPr>
        <w:t>доступные</w:t>
      </w:r>
      <w:r>
        <w:rPr>
          <w:spacing w:val="-4"/>
        </w:rPr>
        <w:t xml:space="preserve"> </w:t>
      </w:r>
      <w:r>
        <w:rPr>
          <w:spacing w:val="-2"/>
        </w:rPr>
        <w:t>по</w:t>
      </w:r>
      <w:r>
        <w:rPr>
          <w:spacing w:val="-5"/>
        </w:rPr>
        <w:t xml:space="preserve"> </w:t>
      </w:r>
      <w:r>
        <w:rPr>
          <w:spacing w:val="-2"/>
        </w:rPr>
        <w:t>лексике</w:t>
      </w:r>
      <w:r>
        <w:rPr>
          <w:spacing w:val="-5"/>
        </w:rPr>
        <w:t xml:space="preserve"> </w:t>
      </w:r>
      <w:r>
        <w:rPr>
          <w:spacing w:val="-2"/>
        </w:rPr>
        <w:t>и</w:t>
      </w:r>
      <w:r>
        <w:rPr>
          <w:spacing w:val="-4"/>
        </w:rPr>
        <w:t xml:space="preserve"> </w:t>
      </w:r>
      <w:r>
        <w:rPr>
          <w:spacing w:val="-2"/>
        </w:rPr>
        <w:t>содержаниюнезнакомые</w:t>
      </w:r>
      <w:r>
        <w:rPr>
          <w:spacing w:val="45"/>
        </w:rPr>
        <w:t xml:space="preserve"> </w:t>
      </w:r>
      <w:r>
        <w:rPr>
          <w:spacing w:val="-2"/>
        </w:rPr>
        <w:t>тексты.</w:t>
      </w:r>
    </w:p>
    <w:p w14:paraId="512DF98E" w14:textId="77777777" w:rsidR="0013436E" w:rsidRDefault="00AE3229">
      <w:pPr>
        <w:pStyle w:val="a3"/>
      </w:pPr>
      <w:r>
        <w:t>При</w:t>
      </w:r>
      <w:r>
        <w:rPr>
          <w:spacing w:val="40"/>
        </w:rPr>
        <w:t xml:space="preserve"> </w:t>
      </w:r>
      <w:r>
        <w:t>выборе</w:t>
      </w:r>
      <w:r>
        <w:rPr>
          <w:spacing w:val="40"/>
        </w:rPr>
        <w:t xml:space="preserve"> </w:t>
      </w:r>
      <w:r>
        <w:t>текста</w:t>
      </w:r>
      <w:r>
        <w:rPr>
          <w:spacing w:val="40"/>
        </w:rPr>
        <w:t xml:space="preserve"> </w:t>
      </w:r>
      <w:r>
        <w:t>осуществляется</w:t>
      </w:r>
      <w:r>
        <w:rPr>
          <w:spacing w:val="40"/>
        </w:rPr>
        <w:t xml:space="preserve"> </w:t>
      </w:r>
      <w:r>
        <w:t>подсчет</w:t>
      </w:r>
      <w:r>
        <w:rPr>
          <w:spacing w:val="40"/>
        </w:rPr>
        <w:t xml:space="preserve"> </w:t>
      </w:r>
      <w:r>
        <w:t>количества</w:t>
      </w:r>
      <w:r>
        <w:rPr>
          <w:spacing w:val="40"/>
        </w:rPr>
        <w:t xml:space="preserve"> </w:t>
      </w:r>
      <w:r>
        <w:t>слов</w:t>
      </w:r>
      <w:r>
        <w:rPr>
          <w:spacing w:val="40"/>
        </w:rPr>
        <w:t xml:space="preserve"> </w:t>
      </w:r>
      <w:r>
        <w:t>(слово</w:t>
      </w:r>
      <w:r>
        <w:rPr>
          <w:spacing w:val="21"/>
        </w:rPr>
        <w:t xml:space="preserve"> </w:t>
      </w:r>
      <w:r>
        <w:t>«средней»</w:t>
      </w:r>
      <w:r>
        <w:rPr>
          <w:spacing w:val="-1"/>
        </w:rPr>
        <w:t xml:space="preserve"> </w:t>
      </w:r>
      <w:r>
        <w:t>длины равно 6 знакам, к знакам относят как букву, так и пробел между</w:t>
      </w:r>
      <w:r>
        <w:rPr>
          <w:spacing w:val="-8"/>
        </w:rPr>
        <w:t xml:space="preserve"> </w:t>
      </w:r>
      <w:r>
        <w:t>словами).При проверке учащиеся читают текст вслух.</w:t>
      </w:r>
    </w:p>
    <w:p w14:paraId="6BCBB06C" w14:textId="77777777" w:rsidR="0013436E" w:rsidRDefault="00AE3229">
      <w:pPr>
        <w:ind w:left="258"/>
        <w:rPr>
          <w:i/>
          <w:sz w:val="20"/>
        </w:rPr>
      </w:pPr>
      <w:r>
        <w:rPr>
          <w:i/>
          <w:sz w:val="20"/>
          <w:u w:val="single"/>
        </w:rPr>
        <w:t>Критерии</w:t>
      </w:r>
      <w:r>
        <w:rPr>
          <w:i/>
          <w:spacing w:val="-10"/>
          <w:sz w:val="20"/>
          <w:u w:val="single"/>
        </w:rPr>
        <w:t xml:space="preserve"> </w:t>
      </w:r>
      <w:r>
        <w:rPr>
          <w:i/>
          <w:sz w:val="20"/>
          <w:u w:val="single"/>
        </w:rPr>
        <w:t>оценки</w:t>
      </w:r>
      <w:r>
        <w:rPr>
          <w:i/>
          <w:spacing w:val="-6"/>
          <w:sz w:val="20"/>
          <w:u w:val="single"/>
        </w:rPr>
        <w:t xml:space="preserve"> </w:t>
      </w:r>
      <w:r>
        <w:rPr>
          <w:i/>
          <w:sz w:val="20"/>
          <w:u w:val="single"/>
        </w:rPr>
        <w:t>чтения</w:t>
      </w:r>
      <w:r>
        <w:rPr>
          <w:i/>
          <w:spacing w:val="-9"/>
          <w:sz w:val="20"/>
          <w:u w:val="single"/>
        </w:rPr>
        <w:t xml:space="preserve"> </w:t>
      </w:r>
      <w:r>
        <w:rPr>
          <w:i/>
          <w:sz w:val="20"/>
          <w:u w:val="single"/>
        </w:rPr>
        <w:t>младшего</w:t>
      </w:r>
      <w:r>
        <w:rPr>
          <w:i/>
          <w:spacing w:val="-8"/>
          <w:sz w:val="20"/>
          <w:u w:val="single"/>
        </w:rPr>
        <w:t xml:space="preserve"> </w:t>
      </w:r>
      <w:r>
        <w:rPr>
          <w:i/>
          <w:spacing w:val="-2"/>
          <w:sz w:val="20"/>
          <w:u w:val="single"/>
        </w:rPr>
        <w:t>школьника:</w:t>
      </w:r>
    </w:p>
    <w:p w14:paraId="003C1866" w14:textId="77777777" w:rsidR="0013436E" w:rsidRDefault="00AE3229">
      <w:pPr>
        <w:pStyle w:val="a3"/>
        <w:spacing w:before="1"/>
      </w:pPr>
      <w:r>
        <w:t>способ</w:t>
      </w:r>
      <w:r>
        <w:rPr>
          <w:spacing w:val="-9"/>
        </w:rPr>
        <w:t xml:space="preserve"> </w:t>
      </w:r>
      <w:r>
        <w:rPr>
          <w:spacing w:val="-2"/>
        </w:rPr>
        <w:t>чтения;</w:t>
      </w:r>
    </w:p>
    <w:p w14:paraId="1C80A998" w14:textId="77777777" w:rsidR="0013436E" w:rsidRDefault="00AE3229">
      <w:pPr>
        <w:pStyle w:val="a3"/>
        <w:ind w:right="875"/>
      </w:pPr>
      <w:r>
        <w:t>правильность чтения, чтение незнакомого текста с соблюдением нормлитературного произношения; скорость</w:t>
      </w:r>
      <w:r>
        <w:rPr>
          <w:spacing w:val="40"/>
        </w:rPr>
        <w:t xml:space="preserve"> </w:t>
      </w:r>
      <w:r>
        <w:t>чтения:</w:t>
      </w:r>
      <w:r>
        <w:rPr>
          <w:spacing w:val="40"/>
        </w:rPr>
        <w:t xml:space="preserve"> </w:t>
      </w:r>
      <w:r>
        <w:t>установка</w:t>
      </w:r>
      <w:r>
        <w:rPr>
          <w:spacing w:val="40"/>
        </w:rPr>
        <w:t xml:space="preserve"> </w:t>
      </w:r>
      <w:r>
        <w:t>на</w:t>
      </w:r>
      <w:r>
        <w:rPr>
          <w:spacing w:val="40"/>
        </w:rPr>
        <w:t xml:space="preserve"> </w:t>
      </w:r>
      <w:r>
        <w:t>нормальный</w:t>
      </w:r>
      <w:r>
        <w:rPr>
          <w:spacing w:val="40"/>
        </w:rPr>
        <w:t xml:space="preserve"> </w:t>
      </w:r>
      <w:r>
        <w:t>для</w:t>
      </w:r>
      <w:r>
        <w:rPr>
          <w:spacing w:val="40"/>
        </w:rPr>
        <w:t xml:space="preserve"> </w:t>
      </w:r>
      <w:r>
        <w:t>читающего</w:t>
      </w:r>
      <w:r>
        <w:rPr>
          <w:spacing w:val="40"/>
        </w:rPr>
        <w:t xml:space="preserve"> </w:t>
      </w:r>
      <w:r>
        <w:t>темп</w:t>
      </w:r>
      <w:r>
        <w:rPr>
          <w:spacing w:val="40"/>
        </w:rPr>
        <w:t xml:space="preserve"> </w:t>
      </w:r>
      <w:r>
        <w:t>беглости,</w:t>
      </w:r>
      <w:r>
        <w:rPr>
          <w:spacing w:val="-17"/>
        </w:rPr>
        <w:t xml:space="preserve"> </w:t>
      </w:r>
      <w:r>
        <w:t>позволяющий</w:t>
      </w:r>
      <w:r>
        <w:rPr>
          <w:spacing w:val="26"/>
        </w:rPr>
        <w:t xml:space="preserve"> </w:t>
      </w:r>
      <w:r>
        <w:t>ему</w:t>
      </w:r>
      <w:r>
        <w:rPr>
          <w:spacing w:val="20"/>
        </w:rPr>
        <w:t xml:space="preserve"> </w:t>
      </w:r>
      <w:r>
        <w:t xml:space="preserve">осознать </w:t>
      </w:r>
      <w:r>
        <w:rPr>
          <w:spacing w:val="-2"/>
        </w:rPr>
        <w:t>текст;</w:t>
      </w:r>
    </w:p>
    <w:p w14:paraId="0EF6E9F7" w14:textId="77777777" w:rsidR="0013436E" w:rsidRDefault="00AE3229">
      <w:pPr>
        <w:pStyle w:val="a3"/>
        <w:spacing w:line="229" w:lineRule="exact"/>
      </w:pPr>
      <w:r>
        <w:rPr>
          <w:spacing w:val="-2"/>
        </w:rPr>
        <w:t>выразительное</w:t>
      </w:r>
      <w:r>
        <w:rPr>
          <w:spacing w:val="-8"/>
        </w:rPr>
        <w:t xml:space="preserve"> </w:t>
      </w:r>
      <w:r>
        <w:rPr>
          <w:spacing w:val="-2"/>
        </w:rPr>
        <w:t>чтение:</w:t>
      </w:r>
      <w:r>
        <w:rPr>
          <w:spacing w:val="-7"/>
        </w:rPr>
        <w:t xml:space="preserve"> </w:t>
      </w:r>
      <w:r>
        <w:rPr>
          <w:spacing w:val="-2"/>
        </w:rPr>
        <w:t>использование</w:t>
      </w:r>
      <w:r>
        <w:rPr>
          <w:spacing w:val="-6"/>
        </w:rPr>
        <w:t xml:space="preserve"> </w:t>
      </w:r>
      <w:r>
        <w:rPr>
          <w:spacing w:val="-2"/>
        </w:rPr>
        <w:t>интонаций,</w:t>
      </w:r>
      <w:r>
        <w:rPr>
          <w:spacing w:val="-6"/>
        </w:rPr>
        <w:t xml:space="preserve"> </w:t>
      </w:r>
      <w:r>
        <w:rPr>
          <w:spacing w:val="-2"/>
        </w:rPr>
        <w:t>соответствующих</w:t>
      </w:r>
      <w:r>
        <w:rPr>
          <w:spacing w:val="-5"/>
        </w:rPr>
        <w:t xml:space="preserve"> </w:t>
      </w:r>
      <w:r>
        <w:rPr>
          <w:spacing w:val="-2"/>
        </w:rPr>
        <w:t>смыслу</w:t>
      </w:r>
      <w:r>
        <w:rPr>
          <w:spacing w:val="-13"/>
        </w:rPr>
        <w:t xml:space="preserve"> </w:t>
      </w:r>
      <w:r>
        <w:rPr>
          <w:spacing w:val="-2"/>
        </w:rPr>
        <w:t>текста.</w:t>
      </w:r>
    </w:p>
    <w:p w14:paraId="317A5E01" w14:textId="77777777" w:rsidR="0013436E" w:rsidRDefault="00AE3229">
      <w:pPr>
        <w:pStyle w:val="a3"/>
        <w:spacing w:before="1"/>
        <w:ind w:right="640"/>
        <w:jc w:val="both"/>
      </w:pPr>
      <w:r>
        <w:t>Кроме техники чтения учитель контролирует и собственно читательскую деятельность школьника: умение ориентироваться в книге, знание литературных произведений, их</w:t>
      </w:r>
      <w:r>
        <w:rPr>
          <w:spacing w:val="-1"/>
        </w:rPr>
        <w:t xml:space="preserve"> </w:t>
      </w:r>
      <w:r>
        <w:t>жанров и</w:t>
      </w:r>
      <w:r>
        <w:rPr>
          <w:spacing w:val="-3"/>
        </w:rPr>
        <w:t xml:space="preserve"> </w:t>
      </w:r>
      <w:r>
        <w:t>особенностей,</w:t>
      </w:r>
      <w:r>
        <w:rPr>
          <w:spacing w:val="-2"/>
        </w:rPr>
        <w:t xml:space="preserve"> </w:t>
      </w:r>
      <w:r>
        <w:t>знание</w:t>
      </w:r>
      <w:r>
        <w:rPr>
          <w:spacing w:val="-1"/>
        </w:rPr>
        <w:t xml:space="preserve"> </w:t>
      </w:r>
      <w:r>
        <w:t>имен</w:t>
      </w:r>
      <w:r>
        <w:rPr>
          <w:spacing w:val="-1"/>
        </w:rPr>
        <w:t xml:space="preserve"> </w:t>
      </w:r>
      <w:r>
        <w:t>детских писателей и поэтов и их жанровые приоритеты (писал сказки, стихи о природе и т.п.).</w:t>
      </w:r>
    </w:p>
    <w:p w14:paraId="3E752BD3" w14:textId="77777777" w:rsidR="0013436E" w:rsidRDefault="00AE3229">
      <w:pPr>
        <w:pStyle w:val="2"/>
        <w:spacing w:before="4" w:line="228" w:lineRule="exact"/>
        <w:ind w:left="258"/>
      </w:pPr>
      <w:r>
        <w:t>Классификация</w:t>
      </w:r>
      <w:r>
        <w:rPr>
          <w:spacing w:val="-10"/>
        </w:rPr>
        <w:t xml:space="preserve"> </w:t>
      </w:r>
      <w:r>
        <w:t>ошибок</w:t>
      </w:r>
      <w:r>
        <w:rPr>
          <w:spacing w:val="-9"/>
        </w:rPr>
        <w:t xml:space="preserve"> </w:t>
      </w:r>
      <w:r>
        <w:t>и</w:t>
      </w:r>
      <w:r>
        <w:rPr>
          <w:spacing w:val="-12"/>
        </w:rPr>
        <w:t xml:space="preserve"> </w:t>
      </w:r>
      <w:r>
        <w:t>недочетов,</w:t>
      </w:r>
      <w:r>
        <w:rPr>
          <w:spacing w:val="-9"/>
        </w:rPr>
        <w:t xml:space="preserve"> </w:t>
      </w:r>
      <w:r>
        <w:t>влияющих</w:t>
      </w:r>
      <w:r>
        <w:rPr>
          <w:spacing w:val="-10"/>
        </w:rPr>
        <w:t xml:space="preserve"> </w:t>
      </w:r>
      <w:r>
        <w:t>на</w:t>
      </w:r>
      <w:r>
        <w:rPr>
          <w:spacing w:val="-9"/>
        </w:rPr>
        <w:t xml:space="preserve"> </w:t>
      </w:r>
      <w:r>
        <w:t>снижение</w:t>
      </w:r>
      <w:r>
        <w:rPr>
          <w:spacing w:val="-9"/>
        </w:rPr>
        <w:t xml:space="preserve"> </w:t>
      </w:r>
      <w:r>
        <w:rPr>
          <w:spacing w:val="-2"/>
        </w:rPr>
        <w:t>оценки</w:t>
      </w:r>
    </w:p>
    <w:p w14:paraId="301F00DD" w14:textId="77777777" w:rsidR="0013436E" w:rsidRDefault="00AE3229">
      <w:pPr>
        <w:spacing w:line="228" w:lineRule="exact"/>
        <w:ind w:left="258"/>
        <w:rPr>
          <w:i/>
          <w:sz w:val="20"/>
        </w:rPr>
      </w:pPr>
      <w:r>
        <w:rPr>
          <w:i/>
          <w:spacing w:val="-2"/>
          <w:sz w:val="20"/>
          <w:u w:val="single"/>
        </w:rPr>
        <w:t>Ошибки:</w:t>
      </w:r>
    </w:p>
    <w:p w14:paraId="3070F581" w14:textId="77777777" w:rsidR="0013436E" w:rsidRDefault="00AE3229">
      <w:pPr>
        <w:pStyle w:val="a3"/>
        <w:ind w:right="1973"/>
      </w:pPr>
      <w:r>
        <w:t>искажения читаемых слов (замена, перестановка, пропуски или</w:t>
      </w:r>
      <w:r>
        <w:rPr>
          <w:spacing w:val="20"/>
        </w:rPr>
        <w:t xml:space="preserve"> </w:t>
      </w:r>
      <w:r>
        <w:t>добавления букв,слогов,</w:t>
      </w:r>
      <w:r>
        <w:rPr>
          <w:spacing w:val="-6"/>
        </w:rPr>
        <w:t xml:space="preserve"> </w:t>
      </w:r>
      <w:r>
        <w:t>слов); неправильная постановка ударений (более двух);</w:t>
      </w:r>
    </w:p>
    <w:p w14:paraId="788719D2" w14:textId="77777777" w:rsidR="0013436E" w:rsidRDefault="00AE3229">
      <w:pPr>
        <w:pStyle w:val="a3"/>
        <w:spacing w:before="3"/>
        <w:ind w:right="875"/>
      </w:pPr>
      <w:r>
        <w:t>чтение</w:t>
      </w:r>
      <w:r>
        <w:rPr>
          <w:spacing w:val="40"/>
        </w:rPr>
        <w:t xml:space="preserve"> </w:t>
      </w:r>
      <w:r>
        <w:t>всего</w:t>
      </w:r>
      <w:r>
        <w:rPr>
          <w:spacing w:val="40"/>
        </w:rPr>
        <w:t xml:space="preserve"> </w:t>
      </w:r>
      <w:r>
        <w:t>текста</w:t>
      </w:r>
      <w:r>
        <w:rPr>
          <w:spacing w:val="40"/>
        </w:rPr>
        <w:t xml:space="preserve"> </w:t>
      </w:r>
      <w:r>
        <w:t>без</w:t>
      </w:r>
      <w:r>
        <w:rPr>
          <w:spacing w:val="40"/>
        </w:rPr>
        <w:t xml:space="preserve"> </w:t>
      </w:r>
      <w:r>
        <w:t>смысловых</w:t>
      </w:r>
      <w:r>
        <w:rPr>
          <w:spacing w:val="40"/>
        </w:rPr>
        <w:t xml:space="preserve"> </w:t>
      </w:r>
      <w:r>
        <w:t>пауз,</w:t>
      </w:r>
      <w:r>
        <w:rPr>
          <w:spacing w:val="40"/>
        </w:rPr>
        <w:t xml:space="preserve"> </w:t>
      </w:r>
      <w:r>
        <w:t>нарушение</w:t>
      </w:r>
      <w:r>
        <w:rPr>
          <w:spacing w:val="40"/>
        </w:rPr>
        <w:t xml:space="preserve"> </w:t>
      </w:r>
      <w:r>
        <w:t>темпа</w:t>
      </w:r>
      <w:r>
        <w:rPr>
          <w:spacing w:val="40"/>
        </w:rPr>
        <w:t xml:space="preserve"> </w:t>
      </w:r>
      <w:r>
        <w:t>и</w:t>
      </w:r>
      <w:r>
        <w:rPr>
          <w:spacing w:val="40"/>
        </w:rPr>
        <w:t xml:space="preserve"> </w:t>
      </w:r>
      <w:r>
        <w:t>четкости</w:t>
      </w:r>
      <w:r>
        <w:rPr>
          <w:spacing w:val="-9"/>
        </w:rPr>
        <w:t xml:space="preserve"> </w:t>
      </w:r>
      <w:r>
        <w:t>произношения</w:t>
      </w:r>
      <w:r>
        <w:rPr>
          <w:spacing w:val="38"/>
        </w:rPr>
        <w:t xml:space="preserve"> </w:t>
      </w:r>
      <w:r>
        <w:t>слов</w:t>
      </w:r>
      <w:r>
        <w:rPr>
          <w:spacing w:val="39"/>
        </w:rPr>
        <w:t xml:space="preserve"> </w:t>
      </w:r>
      <w:r>
        <w:t>при</w:t>
      </w:r>
      <w:r>
        <w:rPr>
          <w:spacing w:val="37"/>
        </w:rPr>
        <w:t xml:space="preserve"> </w:t>
      </w:r>
      <w:r>
        <w:t xml:space="preserve">чтении </w:t>
      </w:r>
      <w:r>
        <w:rPr>
          <w:spacing w:val="-2"/>
        </w:rPr>
        <w:t>вслух;</w:t>
      </w:r>
    </w:p>
    <w:p w14:paraId="71F683D3" w14:textId="77777777" w:rsidR="0013436E" w:rsidRDefault="00AE3229">
      <w:pPr>
        <w:pStyle w:val="a3"/>
        <w:spacing w:line="228" w:lineRule="exact"/>
      </w:pPr>
      <w:r>
        <w:t>неправильные</w:t>
      </w:r>
      <w:r>
        <w:rPr>
          <w:spacing w:val="-11"/>
        </w:rPr>
        <w:t xml:space="preserve"> </w:t>
      </w:r>
      <w:r>
        <w:t>ответы</w:t>
      </w:r>
      <w:r>
        <w:rPr>
          <w:spacing w:val="-6"/>
        </w:rPr>
        <w:t xml:space="preserve"> </w:t>
      </w:r>
      <w:r>
        <w:t>на</w:t>
      </w:r>
      <w:r>
        <w:rPr>
          <w:spacing w:val="-10"/>
        </w:rPr>
        <w:t xml:space="preserve"> </w:t>
      </w:r>
      <w:r>
        <w:t>вопросы</w:t>
      </w:r>
      <w:r>
        <w:rPr>
          <w:spacing w:val="-6"/>
        </w:rPr>
        <w:t xml:space="preserve"> </w:t>
      </w:r>
      <w:r>
        <w:t>по</w:t>
      </w:r>
      <w:r>
        <w:rPr>
          <w:spacing w:val="-9"/>
        </w:rPr>
        <w:t xml:space="preserve"> </w:t>
      </w:r>
      <w:r>
        <w:t>содержанию</w:t>
      </w:r>
      <w:r>
        <w:rPr>
          <w:spacing w:val="-7"/>
        </w:rPr>
        <w:t xml:space="preserve"> </w:t>
      </w:r>
      <w:r>
        <w:rPr>
          <w:spacing w:val="-2"/>
        </w:rPr>
        <w:t>текста;</w:t>
      </w:r>
    </w:p>
    <w:p w14:paraId="192C1D48" w14:textId="77777777" w:rsidR="0013436E" w:rsidRDefault="00AE3229">
      <w:pPr>
        <w:pStyle w:val="a3"/>
        <w:spacing w:before="68" w:line="229" w:lineRule="exact"/>
      </w:pPr>
      <w:r>
        <w:t>неумение</w:t>
      </w:r>
      <w:r>
        <w:rPr>
          <w:spacing w:val="-11"/>
        </w:rPr>
        <w:t xml:space="preserve"> </w:t>
      </w:r>
      <w:r>
        <w:t>выделить</w:t>
      </w:r>
      <w:r>
        <w:rPr>
          <w:spacing w:val="-10"/>
        </w:rPr>
        <w:t xml:space="preserve"> </w:t>
      </w:r>
      <w:r>
        <w:t>основную</w:t>
      </w:r>
      <w:r>
        <w:rPr>
          <w:spacing w:val="-8"/>
        </w:rPr>
        <w:t xml:space="preserve"> </w:t>
      </w:r>
      <w:r>
        <w:t>мысль</w:t>
      </w:r>
      <w:r>
        <w:rPr>
          <w:spacing w:val="-13"/>
        </w:rPr>
        <w:t xml:space="preserve"> </w:t>
      </w:r>
      <w:r>
        <w:rPr>
          <w:spacing w:val="-2"/>
        </w:rPr>
        <w:t>прочитанного;</w:t>
      </w:r>
    </w:p>
    <w:p w14:paraId="4C6C0EB9" w14:textId="77777777" w:rsidR="0013436E" w:rsidRDefault="00AE3229">
      <w:pPr>
        <w:pStyle w:val="a3"/>
      </w:pPr>
      <w:r>
        <w:t>неумение</w:t>
      </w:r>
      <w:r>
        <w:rPr>
          <w:spacing w:val="80"/>
        </w:rPr>
        <w:t xml:space="preserve"> </w:t>
      </w:r>
      <w:r>
        <w:t>найти</w:t>
      </w:r>
      <w:r>
        <w:rPr>
          <w:spacing w:val="80"/>
        </w:rPr>
        <w:t xml:space="preserve"> </w:t>
      </w:r>
      <w:r>
        <w:t>в</w:t>
      </w:r>
      <w:r>
        <w:rPr>
          <w:spacing w:val="80"/>
        </w:rPr>
        <w:t xml:space="preserve"> </w:t>
      </w:r>
      <w:r>
        <w:t>тексте</w:t>
      </w:r>
      <w:r>
        <w:rPr>
          <w:spacing w:val="80"/>
        </w:rPr>
        <w:t xml:space="preserve"> </w:t>
      </w:r>
      <w:r>
        <w:t>слова</w:t>
      </w:r>
      <w:r>
        <w:rPr>
          <w:spacing w:val="80"/>
        </w:rPr>
        <w:t xml:space="preserve"> </w:t>
      </w:r>
      <w:r>
        <w:t>и</w:t>
      </w:r>
      <w:r>
        <w:rPr>
          <w:spacing w:val="80"/>
        </w:rPr>
        <w:t xml:space="preserve"> </w:t>
      </w:r>
      <w:r>
        <w:t>выражения,</w:t>
      </w:r>
      <w:r>
        <w:rPr>
          <w:spacing w:val="80"/>
        </w:rPr>
        <w:t xml:space="preserve"> </w:t>
      </w:r>
      <w:r>
        <w:t>подтверждающие</w:t>
      </w:r>
      <w:r>
        <w:rPr>
          <w:spacing w:val="80"/>
        </w:rPr>
        <w:t xml:space="preserve"> </w:t>
      </w:r>
      <w:r>
        <w:t>понимание</w:t>
      </w:r>
      <w:r>
        <w:rPr>
          <w:spacing w:val="24"/>
        </w:rPr>
        <w:t xml:space="preserve"> </w:t>
      </w:r>
      <w:r>
        <w:t>основного</w:t>
      </w:r>
      <w:r>
        <w:rPr>
          <w:spacing w:val="71"/>
        </w:rPr>
        <w:t xml:space="preserve"> </w:t>
      </w:r>
      <w:r>
        <w:t>содержания</w:t>
      </w:r>
      <w:r>
        <w:rPr>
          <w:spacing w:val="40"/>
        </w:rPr>
        <w:t xml:space="preserve"> </w:t>
      </w:r>
      <w:r>
        <w:rPr>
          <w:spacing w:val="-2"/>
        </w:rPr>
        <w:t>прочитанного;</w:t>
      </w:r>
    </w:p>
    <w:p w14:paraId="687DB88E" w14:textId="77777777" w:rsidR="0013436E" w:rsidRDefault="00AE3229">
      <w:pPr>
        <w:pStyle w:val="a3"/>
        <w:spacing w:before="4" w:line="237" w:lineRule="auto"/>
        <w:ind w:right="283"/>
      </w:pPr>
      <w:r>
        <w:t>нарушение</w:t>
      </w:r>
      <w:r>
        <w:rPr>
          <w:spacing w:val="28"/>
        </w:rPr>
        <w:t xml:space="preserve"> </w:t>
      </w:r>
      <w:r>
        <w:t>при</w:t>
      </w:r>
      <w:r>
        <w:rPr>
          <w:spacing w:val="28"/>
        </w:rPr>
        <w:t xml:space="preserve"> </w:t>
      </w:r>
      <w:r>
        <w:t>пересказе</w:t>
      </w:r>
      <w:r>
        <w:rPr>
          <w:spacing w:val="33"/>
        </w:rPr>
        <w:t xml:space="preserve"> </w:t>
      </w:r>
      <w:r>
        <w:t>последовательности</w:t>
      </w:r>
      <w:r>
        <w:rPr>
          <w:spacing w:val="29"/>
        </w:rPr>
        <w:t xml:space="preserve"> </w:t>
      </w:r>
      <w:r>
        <w:t>событий</w:t>
      </w:r>
      <w:r>
        <w:rPr>
          <w:spacing w:val="30"/>
        </w:rPr>
        <w:t xml:space="preserve"> </w:t>
      </w:r>
      <w:r>
        <w:t>в</w:t>
      </w:r>
      <w:r>
        <w:rPr>
          <w:spacing w:val="26"/>
        </w:rPr>
        <w:t xml:space="preserve"> </w:t>
      </w:r>
      <w:r>
        <w:t>произведении;</w:t>
      </w:r>
      <w:r>
        <w:rPr>
          <w:spacing w:val="-13"/>
        </w:rPr>
        <w:t xml:space="preserve"> </w:t>
      </w:r>
      <w:r>
        <w:t>монотонность</w:t>
      </w:r>
      <w:r>
        <w:rPr>
          <w:spacing w:val="33"/>
        </w:rPr>
        <w:t xml:space="preserve"> </w:t>
      </w:r>
      <w:r>
        <w:t>чтения,</w:t>
      </w:r>
      <w:r>
        <w:rPr>
          <w:spacing w:val="33"/>
        </w:rPr>
        <w:t xml:space="preserve"> </w:t>
      </w:r>
      <w:r>
        <w:t>отсутствие средств выразительности.</w:t>
      </w:r>
    </w:p>
    <w:p w14:paraId="3A1E0843" w14:textId="77777777" w:rsidR="0013436E" w:rsidRDefault="00AE3229">
      <w:pPr>
        <w:spacing w:before="1" w:line="229" w:lineRule="exact"/>
        <w:ind w:left="258"/>
        <w:rPr>
          <w:i/>
          <w:sz w:val="20"/>
        </w:rPr>
      </w:pPr>
      <w:r>
        <w:rPr>
          <w:i/>
          <w:spacing w:val="-2"/>
          <w:sz w:val="20"/>
          <w:u w:val="single"/>
        </w:rPr>
        <w:t>Недочеты:</w:t>
      </w:r>
    </w:p>
    <w:p w14:paraId="2D2FC2AA" w14:textId="77777777" w:rsidR="0013436E" w:rsidRDefault="00AE3229">
      <w:pPr>
        <w:pStyle w:val="a3"/>
        <w:spacing w:line="229" w:lineRule="exact"/>
      </w:pPr>
      <w:r>
        <w:t>не</w:t>
      </w:r>
      <w:r>
        <w:rPr>
          <w:spacing w:val="-12"/>
        </w:rPr>
        <w:t xml:space="preserve"> </w:t>
      </w:r>
      <w:r>
        <w:t>более</w:t>
      </w:r>
      <w:r>
        <w:rPr>
          <w:spacing w:val="-12"/>
        </w:rPr>
        <w:t xml:space="preserve"> </w:t>
      </w:r>
      <w:r>
        <w:t>двух</w:t>
      </w:r>
      <w:r>
        <w:rPr>
          <w:spacing w:val="-8"/>
        </w:rPr>
        <w:t xml:space="preserve"> </w:t>
      </w:r>
      <w:r>
        <w:t>неправильных</w:t>
      </w:r>
      <w:r>
        <w:rPr>
          <w:spacing w:val="-5"/>
        </w:rPr>
        <w:t xml:space="preserve"> </w:t>
      </w:r>
      <w:r>
        <w:rPr>
          <w:spacing w:val="-2"/>
        </w:rPr>
        <w:t>ударений;</w:t>
      </w:r>
    </w:p>
    <w:p w14:paraId="1C4BC2CF" w14:textId="77777777" w:rsidR="0013436E" w:rsidRDefault="00AE3229">
      <w:pPr>
        <w:pStyle w:val="a3"/>
        <w:spacing w:before="1"/>
      </w:pPr>
      <w:r>
        <w:t>отдельные</w:t>
      </w:r>
      <w:r>
        <w:rPr>
          <w:spacing w:val="3"/>
        </w:rPr>
        <w:t xml:space="preserve"> </w:t>
      </w:r>
      <w:r>
        <w:t>нарушения</w:t>
      </w:r>
      <w:r>
        <w:rPr>
          <w:spacing w:val="3"/>
        </w:rPr>
        <w:t xml:space="preserve"> </w:t>
      </w:r>
      <w:r>
        <w:t>смысловых</w:t>
      </w:r>
      <w:r>
        <w:rPr>
          <w:spacing w:val="6"/>
        </w:rPr>
        <w:t xml:space="preserve"> </w:t>
      </w:r>
      <w:r>
        <w:t>пауз,</w:t>
      </w:r>
      <w:r>
        <w:rPr>
          <w:spacing w:val="5"/>
        </w:rPr>
        <w:t xml:space="preserve"> </w:t>
      </w:r>
      <w:r>
        <w:t>темпа</w:t>
      </w:r>
      <w:r>
        <w:rPr>
          <w:spacing w:val="3"/>
        </w:rPr>
        <w:t xml:space="preserve"> </w:t>
      </w:r>
      <w:r>
        <w:t>и</w:t>
      </w:r>
      <w:r>
        <w:rPr>
          <w:spacing w:val="4"/>
        </w:rPr>
        <w:t xml:space="preserve"> </w:t>
      </w:r>
      <w:r>
        <w:t>четкости</w:t>
      </w:r>
      <w:r>
        <w:rPr>
          <w:spacing w:val="4"/>
        </w:rPr>
        <w:t xml:space="preserve"> </w:t>
      </w:r>
      <w:r>
        <w:t>произношения</w:t>
      </w:r>
      <w:r>
        <w:rPr>
          <w:spacing w:val="6"/>
        </w:rPr>
        <w:t xml:space="preserve"> </w:t>
      </w:r>
      <w:r>
        <w:t>слов</w:t>
      </w:r>
      <w:r>
        <w:rPr>
          <w:spacing w:val="1"/>
        </w:rPr>
        <w:t xml:space="preserve"> </w:t>
      </w:r>
      <w:r>
        <w:t>причтении</w:t>
      </w:r>
      <w:r>
        <w:rPr>
          <w:spacing w:val="-6"/>
        </w:rPr>
        <w:t xml:space="preserve"> </w:t>
      </w:r>
      <w:r>
        <w:rPr>
          <w:spacing w:val="-2"/>
        </w:rPr>
        <w:t>вслух;</w:t>
      </w:r>
    </w:p>
    <w:p w14:paraId="217D4AE1" w14:textId="77777777" w:rsidR="0013436E" w:rsidRDefault="00AE3229">
      <w:pPr>
        <w:pStyle w:val="a3"/>
        <w:spacing w:before="1"/>
      </w:pPr>
      <w:r>
        <w:t>осознание</w:t>
      </w:r>
      <w:r>
        <w:rPr>
          <w:spacing w:val="30"/>
        </w:rPr>
        <w:t xml:space="preserve">  </w:t>
      </w:r>
      <w:r>
        <w:t>прочитанного</w:t>
      </w:r>
      <w:r>
        <w:rPr>
          <w:spacing w:val="32"/>
        </w:rPr>
        <w:t xml:space="preserve">  </w:t>
      </w:r>
      <w:r>
        <w:t>текста</w:t>
      </w:r>
      <w:r>
        <w:rPr>
          <w:spacing w:val="31"/>
        </w:rPr>
        <w:t xml:space="preserve">  </w:t>
      </w:r>
      <w:r>
        <w:t>за</w:t>
      </w:r>
      <w:r>
        <w:rPr>
          <w:spacing w:val="31"/>
        </w:rPr>
        <w:t xml:space="preserve">  </w:t>
      </w:r>
      <w:r>
        <w:t>время,</w:t>
      </w:r>
      <w:r>
        <w:rPr>
          <w:spacing w:val="31"/>
        </w:rPr>
        <w:t xml:space="preserve">  </w:t>
      </w:r>
      <w:r>
        <w:t>немного</w:t>
      </w:r>
      <w:r>
        <w:rPr>
          <w:spacing w:val="31"/>
        </w:rPr>
        <w:t xml:space="preserve">  </w:t>
      </w:r>
      <w:r>
        <w:t>превышающее</w:t>
      </w:r>
      <w:r>
        <w:rPr>
          <w:spacing w:val="32"/>
        </w:rPr>
        <w:t xml:space="preserve">  </w:t>
      </w:r>
      <w:r>
        <w:t>установленное;</w:t>
      </w:r>
      <w:r>
        <w:rPr>
          <w:spacing w:val="74"/>
        </w:rPr>
        <w:t xml:space="preserve"> </w:t>
      </w:r>
      <w:r>
        <w:t>неточности</w:t>
      </w:r>
      <w:r>
        <w:rPr>
          <w:spacing w:val="31"/>
        </w:rPr>
        <w:t xml:space="preserve">  </w:t>
      </w:r>
      <w:r>
        <w:rPr>
          <w:spacing w:val="-5"/>
        </w:rPr>
        <w:t>при</w:t>
      </w:r>
    </w:p>
    <w:p w14:paraId="5EAE5EBF" w14:textId="77777777" w:rsidR="0013436E" w:rsidRDefault="0013436E"/>
    <w:p w14:paraId="6275AA63" w14:textId="77777777" w:rsidR="0013436E" w:rsidRDefault="00AE3229">
      <w:pPr>
        <w:pStyle w:val="a3"/>
        <w:spacing w:before="61"/>
      </w:pPr>
      <w:r>
        <w:lastRenderedPageBreak/>
        <w:t>формулировке</w:t>
      </w:r>
      <w:r>
        <w:rPr>
          <w:spacing w:val="-9"/>
        </w:rPr>
        <w:t xml:space="preserve"> </w:t>
      </w:r>
      <w:r>
        <w:t>основной</w:t>
      </w:r>
      <w:r>
        <w:rPr>
          <w:spacing w:val="-10"/>
        </w:rPr>
        <w:t xml:space="preserve"> </w:t>
      </w:r>
      <w:r>
        <w:t>мысли</w:t>
      </w:r>
      <w:r>
        <w:rPr>
          <w:spacing w:val="-9"/>
        </w:rPr>
        <w:t xml:space="preserve"> </w:t>
      </w:r>
      <w:r>
        <w:rPr>
          <w:spacing w:val="-2"/>
        </w:rPr>
        <w:t>произведения;</w:t>
      </w:r>
    </w:p>
    <w:p w14:paraId="57169279" w14:textId="77777777" w:rsidR="0013436E" w:rsidRDefault="00AE3229">
      <w:pPr>
        <w:pStyle w:val="a3"/>
      </w:pPr>
      <w:r>
        <w:t>нецелесообразность</w:t>
      </w:r>
      <w:r>
        <w:rPr>
          <w:spacing w:val="40"/>
        </w:rPr>
        <w:t xml:space="preserve"> </w:t>
      </w:r>
      <w:r>
        <w:t>использования</w:t>
      </w:r>
      <w:r>
        <w:rPr>
          <w:spacing w:val="40"/>
        </w:rPr>
        <w:t xml:space="preserve"> </w:t>
      </w:r>
      <w:r>
        <w:t>средств</w:t>
      </w:r>
      <w:r>
        <w:rPr>
          <w:spacing w:val="40"/>
        </w:rPr>
        <w:t xml:space="preserve"> </w:t>
      </w:r>
      <w:r>
        <w:t>выразительности,</w:t>
      </w:r>
      <w:r>
        <w:rPr>
          <w:spacing w:val="40"/>
        </w:rPr>
        <w:t xml:space="preserve"> </w:t>
      </w:r>
      <w:r>
        <w:t>недостаточная выразительность</w:t>
      </w:r>
      <w:r>
        <w:rPr>
          <w:spacing w:val="40"/>
        </w:rPr>
        <w:t xml:space="preserve"> </w:t>
      </w:r>
      <w:r>
        <w:t>при</w:t>
      </w:r>
      <w:r>
        <w:rPr>
          <w:spacing w:val="40"/>
        </w:rPr>
        <w:t xml:space="preserve"> </w:t>
      </w:r>
      <w:r>
        <w:t>передаче характера персонажа.</w:t>
      </w:r>
    </w:p>
    <w:p w14:paraId="17FE0520" w14:textId="77777777" w:rsidR="0013436E" w:rsidRDefault="00AE3229">
      <w:pPr>
        <w:pStyle w:val="2"/>
        <w:spacing w:before="6" w:line="228" w:lineRule="exact"/>
        <w:ind w:left="258"/>
      </w:pPr>
      <w:r>
        <w:t>Чтение</w:t>
      </w:r>
      <w:r>
        <w:rPr>
          <w:spacing w:val="-7"/>
        </w:rPr>
        <w:t xml:space="preserve"> </w:t>
      </w:r>
      <w:r>
        <w:rPr>
          <w:spacing w:val="-2"/>
        </w:rPr>
        <w:t>наизусть.</w:t>
      </w:r>
    </w:p>
    <w:p w14:paraId="071755F3" w14:textId="77777777" w:rsidR="0013436E" w:rsidRDefault="00AE3229">
      <w:pPr>
        <w:pStyle w:val="a3"/>
        <w:spacing w:line="227" w:lineRule="exact"/>
      </w:pPr>
      <w:r>
        <w:rPr>
          <w:b/>
        </w:rPr>
        <w:t>Отметка</w:t>
      </w:r>
      <w:r>
        <w:rPr>
          <w:b/>
          <w:spacing w:val="-10"/>
        </w:rPr>
        <w:t xml:space="preserve"> </w:t>
      </w:r>
      <w:r>
        <w:rPr>
          <w:b/>
        </w:rPr>
        <w:t>«5»</w:t>
      </w:r>
      <w:r>
        <w:rPr>
          <w:b/>
          <w:spacing w:val="-10"/>
        </w:rPr>
        <w:t xml:space="preserve"> </w:t>
      </w:r>
      <w:r>
        <w:t>–</w:t>
      </w:r>
      <w:r>
        <w:rPr>
          <w:spacing w:val="-8"/>
        </w:rPr>
        <w:t xml:space="preserve"> </w:t>
      </w:r>
      <w:r>
        <w:t>твердо,</w:t>
      </w:r>
      <w:r>
        <w:rPr>
          <w:spacing w:val="-9"/>
        </w:rPr>
        <w:t xml:space="preserve"> </w:t>
      </w:r>
      <w:r>
        <w:t>без</w:t>
      </w:r>
      <w:r>
        <w:rPr>
          <w:spacing w:val="-9"/>
        </w:rPr>
        <w:t xml:space="preserve"> </w:t>
      </w:r>
      <w:r>
        <w:t>подсказок,</w:t>
      </w:r>
      <w:r>
        <w:rPr>
          <w:spacing w:val="-10"/>
        </w:rPr>
        <w:t xml:space="preserve"> </w:t>
      </w:r>
      <w:r>
        <w:t>знает</w:t>
      </w:r>
      <w:r>
        <w:rPr>
          <w:spacing w:val="-7"/>
        </w:rPr>
        <w:t xml:space="preserve"> </w:t>
      </w:r>
      <w:r>
        <w:t>наизусть,</w:t>
      </w:r>
      <w:r>
        <w:rPr>
          <w:spacing w:val="-6"/>
        </w:rPr>
        <w:t xml:space="preserve"> </w:t>
      </w:r>
      <w:r>
        <w:t>выразительно</w:t>
      </w:r>
      <w:r>
        <w:rPr>
          <w:spacing w:val="-8"/>
        </w:rPr>
        <w:t xml:space="preserve"> </w:t>
      </w:r>
      <w:r>
        <w:rPr>
          <w:spacing w:val="-2"/>
        </w:rPr>
        <w:t>читает.</w:t>
      </w:r>
    </w:p>
    <w:p w14:paraId="2548FD08" w14:textId="77777777" w:rsidR="0013436E" w:rsidRDefault="00AE3229">
      <w:pPr>
        <w:pStyle w:val="a3"/>
      </w:pPr>
      <w:r>
        <w:rPr>
          <w:b/>
        </w:rPr>
        <w:t xml:space="preserve">Отметка «4» </w:t>
      </w:r>
      <w:r>
        <w:t>– знает стихотворение наизусть, но допускает при чтении перестановок у</w:t>
      </w:r>
      <w:r>
        <w:rPr>
          <w:spacing w:val="-30"/>
        </w:rPr>
        <w:t xml:space="preserve"> </w:t>
      </w:r>
      <w:r>
        <w:t>слов, самостоятельно</w:t>
      </w:r>
      <w:r>
        <w:rPr>
          <w:spacing w:val="40"/>
        </w:rPr>
        <w:t xml:space="preserve"> </w:t>
      </w:r>
      <w:r>
        <w:t>исправляет допущенные неточности.</w:t>
      </w:r>
    </w:p>
    <w:p w14:paraId="7C1FE6C2" w14:textId="77777777" w:rsidR="0013436E" w:rsidRDefault="00AE3229">
      <w:pPr>
        <w:spacing w:line="242" w:lineRule="auto"/>
        <w:ind w:left="258" w:right="1973"/>
        <w:rPr>
          <w:b/>
          <w:sz w:val="20"/>
        </w:rPr>
      </w:pPr>
      <w:r>
        <w:rPr>
          <w:b/>
          <w:sz w:val="20"/>
        </w:rPr>
        <w:t>Отметка</w:t>
      </w:r>
      <w:r>
        <w:rPr>
          <w:b/>
          <w:spacing w:val="40"/>
          <w:sz w:val="20"/>
        </w:rPr>
        <w:t xml:space="preserve"> </w:t>
      </w:r>
      <w:r>
        <w:rPr>
          <w:b/>
          <w:sz w:val="20"/>
        </w:rPr>
        <w:t>«3»</w:t>
      </w:r>
      <w:r>
        <w:rPr>
          <w:b/>
          <w:spacing w:val="40"/>
          <w:sz w:val="20"/>
        </w:rPr>
        <w:t xml:space="preserve"> </w:t>
      </w:r>
      <w:r>
        <w:rPr>
          <w:sz w:val="20"/>
        </w:rPr>
        <w:t>–</w:t>
      </w:r>
      <w:r>
        <w:rPr>
          <w:spacing w:val="40"/>
          <w:sz w:val="20"/>
        </w:rPr>
        <w:t xml:space="preserve"> </w:t>
      </w:r>
      <w:r>
        <w:rPr>
          <w:sz w:val="20"/>
        </w:rPr>
        <w:t>читает</w:t>
      </w:r>
      <w:r>
        <w:rPr>
          <w:spacing w:val="40"/>
          <w:sz w:val="20"/>
        </w:rPr>
        <w:t xml:space="preserve"> </w:t>
      </w:r>
      <w:r>
        <w:rPr>
          <w:sz w:val="20"/>
        </w:rPr>
        <w:t>наизусть,</w:t>
      </w:r>
      <w:r>
        <w:rPr>
          <w:spacing w:val="40"/>
          <w:sz w:val="20"/>
        </w:rPr>
        <w:t xml:space="preserve"> </w:t>
      </w:r>
      <w:r>
        <w:rPr>
          <w:sz w:val="20"/>
        </w:rPr>
        <w:t>но</w:t>
      </w:r>
      <w:r>
        <w:rPr>
          <w:spacing w:val="40"/>
          <w:sz w:val="20"/>
        </w:rPr>
        <w:t xml:space="preserve"> </w:t>
      </w:r>
      <w:r>
        <w:rPr>
          <w:sz w:val="20"/>
        </w:rPr>
        <w:t>при</w:t>
      </w:r>
      <w:r>
        <w:rPr>
          <w:spacing w:val="40"/>
          <w:sz w:val="20"/>
        </w:rPr>
        <w:t xml:space="preserve"> </w:t>
      </w:r>
      <w:r>
        <w:rPr>
          <w:sz w:val="20"/>
        </w:rPr>
        <w:t>чтении</w:t>
      </w:r>
      <w:r>
        <w:rPr>
          <w:spacing w:val="40"/>
          <w:sz w:val="20"/>
        </w:rPr>
        <w:t xml:space="preserve"> </w:t>
      </w:r>
      <w:r>
        <w:rPr>
          <w:sz w:val="20"/>
        </w:rPr>
        <w:t>обнаруживает</w:t>
      </w:r>
      <w:r>
        <w:rPr>
          <w:spacing w:val="40"/>
          <w:sz w:val="20"/>
        </w:rPr>
        <w:t xml:space="preserve"> </w:t>
      </w:r>
      <w:r>
        <w:rPr>
          <w:sz w:val="20"/>
        </w:rPr>
        <w:t>нетвердое</w:t>
      </w:r>
      <w:r>
        <w:rPr>
          <w:spacing w:val="40"/>
          <w:sz w:val="20"/>
        </w:rPr>
        <w:t xml:space="preserve"> </w:t>
      </w:r>
      <w:r>
        <w:rPr>
          <w:sz w:val="20"/>
        </w:rPr>
        <w:t xml:space="preserve">усвоениетекста. </w:t>
      </w:r>
      <w:r>
        <w:rPr>
          <w:b/>
          <w:sz w:val="20"/>
        </w:rPr>
        <w:t>Отметка</w:t>
      </w:r>
      <w:r>
        <w:rPr>
          <w:b/>
          <w:spacing w:val="-4"/>
          <w:sz w:val="20"/>
        </w:rPr>
        <w:t xml:space="preserve"> </w:t>
      </w:r>
      <w:r>
        <w:rPr>
          <w:b/>
          <w:sz w:val="20"/>
        </w:rPr>
        <w:t>«2»</w:t>
      </w:r>
      <w:r>
        <w:rPr>
          <w:b/>
          <w:spacing w:val="-5"/>
          <w:sz w:val="20"/>
        </w:rPr>
        <w:t xml:space="preserve"> </w:t>
      </w:r>
      <w:r>
        <w:rPr>
          <w:sz w:val="20"/>
        </w:rPr>
        <w:t>–</w:t>
      </w:r>
      <w:r>
        <w:rPr>
          <w:spacing w:val="-4"/>
          <w:sz w:val="20"/>
        </w:rPr>
        <w:t xml:space="preserve"> </w:t>
      </w:r>
      <w:r>
        <w:rPr>
          <w:sz w:val="20"/>
        </w:rPr>
        <w:t>нарушает</w:t>
      </w:r>
      <w:r>
        <w:rPr>
          <w:spacing w:val="-6"/>
          <w:sz w:val="20"/>
        </w:rPr>
        <w:t xml:space="preserve"> </w:t>
      </w:r>
      <w:r>
        <w:rPr>
          <w:sz w:val="20"/>
        </w:rPr>
        <w:t>последовательность</w:t>
      </w:r>
      <w:r>
        <w:rPr>
          <w:spacing w:val="-5"/>
          <w:sz w:val="20"/>
        </w:rPr>
        <w:t xml:space="preserve"> </w:t>
      </w:r>
      <w:r>
        <w:rPr>
          <w:sz w:val="20"/>
        </w:rPr>
        <w:t>при</w:t>
      </w:r>
      <w:r>
        <w:rPr>
          <w:spacing w:val="-6"/>
          <w:sz w:val="20"/>
        </w:rPr>
        <w:t xml:space="preserve"> </w:t>
      </w:r>
      <w:r>
        <w:rPr>
          <w:sz w:val="20"/>
        </w:rPr>
        <w:t>чтении,</w:t>
      </w:r>
      <w:r>
        <w:rPr>
          <w:spacing w:val="-5"/>
          <w:sz w:val="20"/>
        </w:rPr>
        <w:t xml:space="preserve"> </w:t>
      </w:r>
      <w:r>
        <w:rPr>
          <w:sz w:val="20"/>
        </w:rPr>
        <w:t>не полностью</w:t>
      </w:r>
      <w:r>
        <w:rPr>
          <w:spacing w:val="-9"/>
          <w:sz w:val="20"/>
        </w:rPr>
        <w:t xml:space="preserve"> </w:t>
      </w:r>
      <w:r>
        <w:rPr>
          <w:sz w:val="20"/>
        </w:rPr>
        <w:t>воспроизводит</w:t>
      </w:r>
      <w:r>
        <w:rPr>
          <w:spacing w:val="-5"/>
          <w:sz w:val="20"/>
        </w:rPr>
        <w:t xml:space="preserve"> </w:t>
      </w:r>
      <w:r>
        <w:rPr>
          <w:sz w:val="20"/>
        </w:rPr>
        <w:t xml:space="preserve">текст. </w:t>
      </w:r>
      <w:r>
        <w:rPr>
          <w:b/>
          <w:sz w:val="20"/>
        </w:rPr>
        <w:t>Выразительное чтение стихотворения.</w:t>
      </w:r>
    </w:p>
    <w:p w14:paraId="6EE48BEC" w14:textId="77777777" w:rsidR="0013436E" w:rsidRDefault="00AE3229">
      <w:pPr>
        <w:spacing w:line="223" w:lineRule="exact"/>
        <w:ind w:left="258"/>
        <w:rPr>
          <w:i/>
          <w:sz w:val="20"/>
        </w:rPr>
      </w:pPr>
      <w:r>
        <w:rPr>
          <w:i/>
          <w:sz w:val="20"/>
          <w:u w:val="single"/>
        </w:rPr>
        <w:t>Требования</w:t>
      </w:r>
      <w:r>
        <w:rPr>
          <w:i/>
          <w:spacing w:val="-11"/>
          <w:sz w:val="20"/>
          <w:u w:val="single"/>
        </w:rPr>
        <w:t xml:space="preserve"> </w:t>
      </w:r>
      <w:r>
        <w:rPr>
          <w:i/>
          <w:sz w:val="20"/>
          <w:u w:val="single"/>
        </w:rPr>
        <w:t>к</w:t>
      </w:r>
      <w:r>
        <w:rPr>
          <w:i/>
          <w:spacing w:val="-9"/>
          <w:sz w:val="20"/>
          <w:u w:val="single"/>
        </w:rPr>
        <w:t xml:space="preserve"> </w:t>
      </w:r>
      <w:r>
        <w:rPr>
          <w:i/>
          <w:sz w:val="20"/>
          <w:u w:val="single"/>
        </w:rPr>
        <w:t>выразительному</w:t>
      </w:r>
      <w:r>
        <w:rPr>
          <w:i/>
          <w:spacing w:val="-8"/>
          <w:sz w:val="20"/>
          <w:u w:val="single"/>
        </w:rPr>
        <w:t xml:space="preserve"> </w:t>
      </w:r>
      <w:r>
        <w:rPr>
          <w:i/>
          <w:spacing w:val="-2"/>
          <w:sz w:val="20"/>
          <w:u w:val="single"/>
        </w:rPr>
        <w:t>чтению:</w:t>
      </w:r>
    </w:p>
    <w:p w14:paraId="50D8C8DB" w14:textId="77777777" w:rsidR="0013436E" w:rsidRDefault="00AE3229">
      <w:pPr>
        <w:pStyle w:val="a3"/>
        <w:ind w:right="4035"/>
      </w:pPr>
      <w:r>
        <w:t>правильная</w:t>
      </w:r>
      <w:r>
        <w:rPr>
          <w:spacing w:val="-11"/>
        </w:rPr>
        <w:t xml:space="preserve"> </w:t>
      </w:r>
      <w:r>
        <w:t>постановка</w:t>
      </w:r>
      <w:r>
        <w:rPr>
          <w:spacing w:val="-8"/>
        </w:rPr>
        <w:t xml:space="preserve"> </w:t>
      </w:r>
      <w:r>
        <w:t>логического</w:t>
      </w:r>
      <w:r>
        <w:rPr>
          <w:spacing w:val="-9"/>
        </w:rPr>
        <w:t xml:space="preserve"> </w:t>
      </w:r>
      <w:r>
        <w:t>ударения;соблюдение</w:t>
      </w:r>
      <w:r>
        <w:rPr>
          <w:spacing w:val="-11"/>
        </w:rPr>
        <w:t xml:space="preserve"> </w:t>
      </w:r>
      <w:r>
        <w:t>пауз; правильный выбор темпа;</w:t>
      </w:r>
    </w:p>
    <w:p w14:paraId="279E5798" w14:textId="77777777" w:rsidR="0013436E" w:rsidRDefault="00AE3229">
      <w:pPr>
        <w:pStyle w:val="a3"/>
        <w:ind w:right="7412"/>
      </w:pPr>
      <w:r>
        <w:t>соблюдение</w:t>
      </w:r>
      <w:r>
        <w:rPr>
          <w:spacing w:val="-13"/>
        </w:rPr>
        <w:t xml:space="preserve"> </w:t>
      </w:r>
      <w:r>
        <w:t>нужной</w:t>
      </w:r>
      <w:r>
        <w:rPr>
          <w:spacing w:val="-12"/>
        </w:rPr>
        <w:t xml:space="preserve"> </w:t>
      </w:r>
      <w:r>
        <w:t>интонации; безошибочное чтение.</w:t>
      </w:r>
    </w:p>
    <w:p w14:paraId="00933A7D" w14:textId="77777777" w:rsidR="0013436E" w:rsidRDefault="00AE3229">
      <w:pPr>
        <w:spacing w:before="1" w:line="229" w:lineRule="exact"/>
        <w:ind w:left="258"/>
        <w:rPr>
          <w:sz w:val="20"/>
        </w:rPr>
      </w:pPr>
      <w:r>
        <w:rPr>
          <w:b/>
          <w:sz w:val="20"/>
        </w:rPr>
        <w:t>Отметка</w:t>
      </w:r>
      <w:r>
        <w:rPr>
          <w:b/>
          <w:spacing w:val="-8"/>
          <w:sz w:val="20"/>
        </w:rPr>
        <w:t xml:space="preserve"> </w:t>
      </w:r>
      <w:r>
        <w:rPr>
          <w:b/>
          <w:sz w:val="20"/>
        </w:rPr>
        <w:t>«5»</w:t>
      </w:r>
      <w:r>
        <w:rPr>
          <w:b/>
          <w:spacing w:val="-9"/>
          <w:sz w:val="20"/>
        </w:rPr>
        <w:t xml:space="preserve"> </w:t>
      </w:r>
      <w:r>
        <w:rPr>
          <w:sz w:val="20"/>
        </w:rPr>
        <w:t>–</w:t>
      </w:r>
      <w:r>
        <w:rPr>
          <w:spacing w:val="-8"/>
          <w:sz w:val="20"/>
        </w:rPr>
        <w:t xml:space="preserve"> </w:t>
      </w:r>
      <w:r>
        <w:rPr>
          <w:sz w:val="20"/>
        </w:rPr>
        <w:t>выполнены</w:t>
      </w:r>
      <w:r>
        <w:rPr>
          <w:spacing w:val="-7"/>
          <w:sz w:val="20"/>
        </w:rPr>
        <w:t xml:space="preserve"> </w:t>
      </w:r>
      <w:r>
        <w:rPr>
          <w:sz w:val="20"/>
        </w:rPr>
        <w:t>правильно</w:t>
      </w:r>
      <w:r>
        <w:rPr>
          <w:spacing w:val="-6"/>
          <w:sz w:val="20"/>
        </w:rPr>
        <w:t xml:space="preserve"> </w:t>
      </w:r>
      <w:r>
        <w:rPr>
          <w:sz w:val="20"/>
        </w:rPr>
        <w:t>все</w:t>
      </w:r>
      <w:r>
        <w:rPr>
          <w:spacing w:val="-10"/>
          <w:sz w:val="20"/>
        </w:rPr>
        <w:t xml:space="preserve"> </w:t>
      </w:r>
      <w:r>
        <w:rPr>
          <w:spacing w:val="-2"/>
          <w:sz w:val="20"/>
        </w:rPr>
        <w:t>требования.</w:t>
      </w:r>
    </w:p>
    <w:p w14:paraId="2B377FD7" w14:textId="77777777" w:rsidR="0013436E" w:rsidRDefault="00AE3229">
      <w:pPr>
        <w:spacing w:line="229" w:lineRule="exact"/>
        <w:ind w:left="258"/>
        <w:rPr>
          <w:sz w:val="20"/>
        </w:rPr>
      </w:pPr>
      <w:r>
        <w:rPr>
          <w:b/>
          <w:sz w:val="20"/>
        </w:rPr>
        <w:t>Отметка</w:t>
      </w:r>
      <w:r>
        <w:rPr>
          <w:b/>
          <w:spacing w:val="-6"/>
          <w:sz w:val="20"/>
        </w:rPr>
        <w:t xml:space="preserve"> </w:t>
      </w:r>
      <w:r>
        <w:rPr>
          <w:b/>
          <w:sz w:val="20"/>
        </w:rPr>
        <w:t>«4»</w:t>
      </w:r>
      <w:r>
        <w:rPr>
          <w:b/>
          <w:spacing w:val="-7"/>
          <w:sz w:val="20"/>
        </w:rPr>
        <w:t xml:space="preserve"> </w:t>
      </w:r>
      <w:r>
        <w:rPr>
          <w:sz w:val="20"/>
        </w:rPr>
        <w:t>–</w:t>
      </w:r>
      <w:r>
        <w:rPr>
          <w:spacing w:val="-4"/>
          <w:sz w:val="20"/>
        </w:rPr>
        <w:t xml:space="preserve"> </w:t>
      </w:r>
      <w:r>
        <w:rPr>
          <w:sz w:val="20"/>
        </w:rPr>
        <w:t>не</w:t>
      </w:r>
      <w:r>
        <w:rPr>
          <w:spacing w:val="-8"/>
          <w:sz w:val="20"/>
        </w:rPr>
        <w:t xml:space="preserve"> </w:t>
      </w:r>
      <w:r>
        <w:rPr>
          <w:sz w:val="20"/>
        </w:rPr>
        <w:t>соблюдены</w:t>
      </w:r>
      <w:r>
        <w:rPr>
          <w:spacing w:val="-3"/>
          <w:sz w:val="20"/>
        </w:rPr>
        <w:t xml:space="preserve"> </w:t>
      </w:r>
      <w:r>
        <w:rPr>
          <w:sz w:val="20"/>
        </w:rPr>
        <w:t>1–2</w:t>
      </w:r>
      <w:r>
        <w:rPr>
          <w:spacing w:val="-5"/>
          <w:sz w:val="20"/>
        </w:rPr>
        <w:t xml:space="preserve"> </w:t>
      </w:r>
      <w:r>
        <w:rPr>
          <w:spacing w:val="-2"/>
          <w:sz w:val="20"/>
        </w:rPr>
        <w:t>требования.</w:t>
      </w:r>
    </w:p>
    <w:p w14:paraId="0B3017F4" w14:textId="77777777" w:rsidR="0013436E" w:rsidRDefault="00AE3229">
      <w:pPr>
        <w:ind w:left="258"/>
        <w:rPr>
          <w:sz w:val="20"/>
        </w:rPr>
      </w:pPr>
      <w:r>
        <w:rPr>
          <w:b/>
          <w:sz w:val="20"/>
        </w:rPr>
        <w:t>Отметка</w:t>
      </w:r>
      <w:r>
        <w:rPr>
          <w:b/>
          <w:spacing w:val="-6"/>
          <w:sz w:val="20"/>
        </w:rPr>
        <w:t xml:space="preserve"> </w:t>
      </w:r>
      <w:r>
        <w:rPr>
          <w:b/>
          <w:sz w:val="20"/>
        </w:rPr>
        <w:t>«3»</w:t>
      </w:r>
      <w:r>
        <w:rPr>
          <w:b/>
          <w:spacing w:val="-7"/>
          <w:sz w:val="20"/>
        </w:rPr>
        <w:t xml:space="preserve"> </w:t>
      </w:r>
      <w:r>
        <w:rPr>
          <w:sz w:val="20"/>
        </w:rPr>
        <w:t>–</w:t>
      </w:r>
      <w:r>
        <w:rPr>
          <w:spacing w:val="-5"/>
          <w:sz w:val="20"/>
        </w:rPr>
        <w:t xml:space="preserve"> </w:t>
      </w:r>
      <w:r>
        <w:rPr>
          <w:sz w:val="20"/>
        </w:rPr>
        <w:t>допущены</w:t>
      </w:r>
      <w:r>
        <w:rPr>
          <w:spacing w:val="-3"/>
          <w:sz w:val="20"/>
        </w:rPr>
        <w:t xml:space="preserve"> </w:t>
      </w:r>
      <w:r>
        <w:rPr>
          <w:sz w:val="20"/>
        </w:rPr>
        <w:t>ошибки</w:t>
      </w:r>
      <w:r>
        <w:rPr>
          <w:spacing w:val="-7"/>
          <w:sz w:val="20"/>
        </w:rPr>
        <w:t xml:space="preserve"> </w:t>
      </w:r>
      <w:r>
        <w:rPr>
          <w:sz w:val="20"/>
        </w:rPr>
        <w:t>по</w:t>
      </w:r>
      <w:r>
        <w:rPr>
          <w:spacing w:val="-5"/>
          <w:sz w:val="20"/>
        </w:rPr>
        <w:t xml:space="preserve"> </w:t>
      </w:r>
      <w:r>
        <w:rPr>
          <w:sz w:val="20"/>
        </w:rPr>
        <w:t>3</w:t>
      </w:r>
      <w:r>
        <w:rPr>
          <w:spacing w:val="-9"/>
          <w:sz w:val="20"/>
        </w:rPr>
        <w:t xml:space="preserve"> </w:t>
      </w:r>
      <w:r>
        <w:rPr>
          <w:spacing w:val="-2"/>
          <w:sz w:val="20"/>
        </w:rPr>
        <w:t>требованиям.</w:t>
      </w:r>
    </w:p>
    <w:p w14:paraId="4F139723" w14:textId="77777777" w:rsidR="0013436E" w:rsidRDefault="00AE3229">
      <w:pPr>
        <w:ind w:left="258"/>
        <w:rPr>
          <w:sz w:val="20"/>
        </w:rPr>
      </w:pPr>
      <w:r>
        <w:rPr>
          <w:b/>
          <w:sz w:val="20"/>
        </w:rPr>
        <w:t>Отметка</w:t>
      </w:r>
      <w:r>
        <w:rPr>
          <w:b/>
          <w:spacing w:val="-6"/>
          <w:sz w:val="20"/>
        </w:rPr>
        <w:t xml:space="preserve"> </w:t>
      </w:r>
      <w:r>
        <w:rPr>
          <w:b/>
          <w:sz w:val="20"/>
        </w:rPr>
        <w:t>«2»</w:t>
      </w:r>
      <w:r>
        <w:rPr>
          <w:b/>
          <w:spacing w:val="-6"/>
          <w:sz w:val="20"/>
        </w:rPr>
        <w:t xml:space="preserve"> </w:t>
      </w:r>
      <w:r>
        <w:rPr>
          <w:sz w:val="20"/>
        </w:rPr>
        <w:t>–</w:t>
      </w:r>
      <w:r>
        <w:rPr>
          <w:spacing w:val="-6"/>
          <w:sz w:val="20"/>
        </w:rPr>
        <w:t xml:space="preserve"> </w:t>
      </w:r>
      <w:r>
        <w:rPr>
          <w:sz w:val="20"/>
        </w:rPr>
        <w:t>допущены</w:t>
      </w:r>
      <w:r>
        <w:rPr>
          <w:spacing w:val="-4"/>
          <w:sz w:val="20"/>
        </w:rPr>
        <w:t xml:space="preserve"> </w:t>
      </w:r>
      <w:r>
        <w:rPr>
          <w:sz w:val="20"/>
        </w:rPr>
        <w:t>ошибки</w:t>
      </w:r>
      <w:r>
        <w:rPr>
          <w:spacing w:val="-6"/>
          <w:sz w:val="20"/>
        </w:rPr>
        <w:t xml:space="preserve"> </w:t>
      </w:r>
      <w:r>
        <w:rPr>
          <w:sz w:val="20"/>
        </w:rPr>
        <w:t>более</w:t>
      </w:r>
      <w:r>
        <w:rPr>
          <w:spacing w:val="-9"/>
          <w:sz w:val="20"/>
        </w:rPr>
        <w:t xml:space="preserve"> </w:t>
      </w:r>
      <w:r>
        <w:rPr>
          <w:sz w:val="20"/>
        </w:rPr>
        <w:t>чем</w:t>
      </w:r>
      <w:r>
        <w:rPr>
          <w:spacing w:val="-3"/>
          <w:sz w:val="20"/>
        </w:rPr>
        <w:t xml:space="preserve"> </w:t>
      </w:r>
      <w:r>
        <w:rPr>
          <w:sz w:val="20"/>
        </w:rPr>
        <w:t>по</w:t>
      </w:r>
      <w:r>
        <w:rPr>
          <w:spacing w:val="-4"/>
          <w:sz w:val="20"/>
        </w:rPr>
        <w:t xml:space="preserve"> </w:t>
      </w:r>
      <w:r>
        <w:rPr>
          <w:sz w:val="20"/>
        </w:rPr>
        <w:t>3</w:t>
      </w:r>
      <w:r>
        <w:rPr>
          <w:spacing w:val="-6"/>
          <w:sz w:val="20"/>
        </w:rPr>
        <w:t xml:space="preserve"> </w:t>
      </w:r>
      <w:r>
        <w:rPr>
          <w:spacing w:val="-2"/>
          <w:sz w:val="20"/>
        </w:rPr>
        <w:t>требованиям.</w:t>
      </w:r>
    </w:p>
    <w:p w14:paraId="3D99F158" w14:textId="77777777" w:rsidR="0013436E" w:rsidRDefault="00AE3229">
      <w:pPr>
        <w:pStyle w:val="2"/>
        <w:spacing w:before="1"/>
        <w:ind w:left="258"/>
        <w:rPr>
          <w:b w:val="0"/>
        </w:rPr>
      </w:pPr>
      <w:r>
        <w:t>Чтение</w:t>
      </w:r>
      <w:r>
        <w:rPr>
          <w:spacing w:val="-5"/>
        </w:rPr>
        <w:t xml:space="preserve"> </w:t>
      </w:r>
      <w:r>
        <w:t>по</w:t>
      </w:r>
      <w:r>
        <w:rPr>
          <w:spacing w:val="-4"/>
        </w:rPr>
        <w:t xml:space="preserve"> </w:t>
      </w:r>
      <w:r>
        <w:rPr>
          <w:spacing w:val="-2"/>
        </w:rPr>
        <w:t>ролям</w:t>
      </w:r>
      <w:r>
        <w:rPr>
          <w:b w:val="0"/>
          <w:spacing w:val="-2"/>
        </w:rPr>
        <w:t>.</w:t>
      </w:r>
    </w:p>
    <w:p w14:paraId="55CC9409" w14:textId="77777777" w:rsidR="0013436E" w:rsidRDefault="00AE3229">
      <w:pPr>
        <w:spacing w:before="1"/>
        <w:ind w:left="258" w:right="6543"/>
        <w:rPr>
          <w:sz w:val="20"/>
        </w:rPr>
      </w:pPr>
      <w:r>
        <w:rPr>
          <w:i/>
          <w:sz w:val="20"/>
          <w:u w:val="single"/>
        </w:rPr>
        <w:t>Требования к чтению по ролям.</w:t>
      </w:r>
      <w:r>
        <w:rPr>
          <w:i/>
          <w:sz w:val="20"/>
        </w:rPr>
        <w:t xml:space="preserve"> </w:t>
      </w:r>
      <w:r>
        <w:rPr>
          <w:sz w:val="20"/>
        </w:rPr>
        <w:t>Своевременно</w:t>
      </w:r>
      <w:r>
        <w:rPr>
          <w:spacing w:val="-9"/>
          <w:sz w:val="20"/>
        </w:rPr>
        <w:t xml:space="preserve"> </w:t>
      </w:r>
      <w:r>
        <w:rPr>
          <w:sz w:val="20"/>
        </w:rPr>
        <w:t>начинать</w:t>
      </w:r>
      <w:r>
        <w:rPr>
          <w:spacing w:val="-10"/>
          <w:sz w:val="20"/>
        </w:rPr>
        <w:t xml:space="preserve"> </w:t>
      </w:r>
      <w:r>
        <w:rPr>
          <w:sz w:val="20"/>
        </w:rPr>
        <w:t>читать</w:t>
      </w:r>
      <w:r>
        <w:rPr>
          <w:spacing w:val="-10"/>
          <w:sz w:val="20"/>
        </w:rPr>
        <w:t xml:space="preserve"> </w:t>
      </w:r>
      <w:r>
        <w:rPr>
          <w:sz w:val="20"/>
        </w:rPr>
        <w:t>свои</w:t>
      </w:r>
      <w:r>
        <w:rPr>
          <w:spacing w:val="-11"/>
          <w:sz w:val="20"/>
        </w:rPr>
        <w:t xml:space="preserve"> </w:t>
      </w:r>
      <w:r>
        <w:rPr>
          <w:sz w:val="20"/>
        </w:rPr>
        <w:t>слова; подбирать правильную</w:t>
      </w:r>
      <w:r>
        <w:rPr>
          <w:spacing w:val="40"/>
          <w:sz w:val="20"/>
        </w:rPr>
        <w:t xml:space="preserve"> </w:t>
      </w:r>
      <w:r>
        <w:rPr>
          <w:sz w:val="20"/>
        </w:rPr>
        <w:t>интонацию;</w:t>
      </w:r>
      <w:r>
        <w:rPr>
          <w:spacing w:val="40"/>
          <w:sz w:val="20"/>
        </w:rPr>
        <w:t xml:space="preserve"> </w:t>
      </w:r>
      <w:r>
        <w:rPr>
          <w:sz w:val="20"/>
        </w:rPr>
        <w:t>читать безошибочно;</w:t>
      </w:r>
    </w:p>
    <w:p w14:paraId="2457F9A8" w14:textId="77777777" w:rsidR="0013436E" w:rsidRDefault="00AE3229">
      <w:pPr>
        <w:pStyle w:val="a3"/>
        <w:spacing w:before="2" w:line="229" w:lineRule="exact"/>
      </w:pPr>
      <w:r>
        <w:rPr>
          <w:spacing w:val="-2"/>
        </w:rPr>
        <w:t>читать</w:t>
      </w:r>
      <w:r>
        <w:rPr>
          <w:spacing w:val="-4"/>
        </w:rPr>
        <w:t xml:space="preserve"> </w:t>
      </w:r>
      <w:r>
        <w:rPr>
          <w:spacing w:val="-2"/>
        </w:rPr>
        <w:t>выразительно.</w:t>
      </w:r>
    </w:p>
    <w:p w14:paraId="5E117A72" w14:textId="77777777" w:rsidR="0013436E" w:rsidRDefault="00AE3229">
      <w:pPr>
        <w:spacing w:line="229" w:lineRule="exact"/>
        <w:ind w:left="258"/>
        <w:rPr>
          <w:sz w:val="20"/>
        </w:rPr>
      </w:pPr>
      <w:r>
        <w:rPr>
          <w:b/>
          <w:sz w:val="20"/>
        </w:rPr>
        <w:t>Отметка</w:t>
      </w:r>
      <w:r>
        <w:rPr>
          <w:b/>
          <w:spacing w:val="-7"/>
          <w:sz w:val="20"/>
        </w:rPr>
        <w:t xml:space="preserve"> </w:t>
      </w:r>
      <w:r>
        <w:rPr>
          <w:b/>
          <w:sz w:val="20"/>
        </w:rPr>
        <w:t>«5»</w:t>
      </w:r>
      <w:r>
        <w:rPr>
          <w:b/>
          <w:spacing w:val="-7"/>
          <w:sz w:val="20"/>
        </w:rPr>
        <w:t xml:space="preserve"> </w:t>
      </w:r>
      <w:r>
        <w:rPr>
          <w:sz w:val="20"/>
        </w:rPr>
        <w:t>–</w:t>
      </w:r>
      <w:r>
        <w:rPr>
          <w:spacing w:val="-6"/>
          <w:sz w:val="20"/>
        </w:rPr>
        <w:t xml:space="preserve"> </w:t>
      </w:r>
      <w:r>
        <w:rPr>
          <w:sz w:val="20"/>
        </w:rPr>
        <w:t>выполнены</w:t>
      </w:r>
      <w:r>
        <w:rPr>
          <w:spacing w:val="-7"/>
          <w:sz w:val="20"/>
        </w:rPr>
        <w:t xml:space="preserve"> </w:t>
      </w:r>
      <w:r>
        <w:rPr>
          <w:sz w:val="20"/>
        </w:rPr>
        <w:t>все</w:t>
      </w:r>
      <w:r>
        <w:rPr>
          <w:spacing w:val="-8"/>
          <w:sz w:val="20"/>
        </w:rPr>
        <w:t xml:space="preserve"> </w:t>
      </w:r>
      <w:r>
        <w:rPr>
          <w:spacing w:val="-2"/>
          <w:sz w:val="20"/>
        </w:rPr>
        <w:t>требования.</w:t>
      </w:r>
    </w:p>
    <w:p w14:paraId="5F934E24" w14:textId="77777777" w:rsidR="0013436E" w:rsidRDefault="00AE3229">
      <w:pPr>
        <w:ind w:left="258"/>
        <w:rPr>
          <w:sz w:val="20"/>
        </w:rPr>
      </w:pPr>
      <w:r>
        <w:rPr>
          <w:b/>
          <w:sz w:val="20"/>
        </w:rPr>
        <w:t>Отметка</w:t>
      </w:r>
      <w:r>
        <w:rPr>
          <w:b/>
          <w:spacing w:val="-7"/>
          <w:sz w:val="20"/>
        </w:rPr>
        <w:t xml:space="preserve"> </w:t>
      </w:r>
      <w:r>
        <w:rPr>
          <w:b/>
          <w:sz w:val="20"/>
        </w:rPr>
        <w:t>«4»</w:t>
      </w:r>
      <w:r>
        <w:rPr>
          <w:b/>
          <w:spacing w:val="-7"/>
          <w:sz w:val="20"/>
        </w:rPr>
        <w:t xml:space="preserve"> </w:t>
      </w:r>
      <w:r>
        <w:rPr>
          <w:sz w:val="20"/>
        </w:rPr>
        <w:t>–</w:t>
      </w:r>
      <w:r>
        <w:rPr>
          <w:spacing w:val="-5"/>
          <w:sz w:val="20"/>
        </w:rPr>
        <w:t xml:space="preserve"> </w:t>
      </w:r>
      <w:r>
        <w:rPr>
          <w:sz w:val="20"/>
        </w:rPr>
        <w:t>допущены</w:t>
      </w:r>
      <w:r>
        <w:rPr>
          <w:spacing w:val="-4"/>
          <w:sz w:val="20"/>
        </w:rPr>
        <w:t xml:space="preserve"> </w:t>
      </w:r>
      <w:r>
        <w:rPr>
          <w:sz w:val="20"/>
        </w:rPr>
        <w:t>ошибки</w:t>
      </w:r>
      <w:r>
        <w:rPr>
          <w:spacing w:val="-7"/>
          <w:sz w:val="20"/>
        </w:rPr>
        <w:t xml:space="preserve"> </w:t>
      </w:r>
      <w:r>
        <w:rPr>
          <w:sz w:val="20"/>
        </w:rPr>
        <w:t>по</w:t>
      </w:r>
      <w:r>
        <w:rPr>
          <w:spacing w:val="-7"/>
          <w:sz w:val="20"/>
        </w:rPr>
        <w:t xml:space="preserve"> </w:t>
      </w:r>
      <w:r>
        <w:rPr>
          <w:sz w:val="20"/>
        </w:rPr>
        <w:t>1</w:t>
      </w:r>
      <w:r>
        <w:rPr>
          <w:spacing w:val="-10"/>
          <w:sz w:val="20"/>
        </w:rPr>
        <w:t xml:space="preserve"> </w:t>
      </w:r>
      <w:r>
        <w:rPr>
          <w:sz w:val="20"/>
        </w:rPr>
        <w:t>какому-то</w:t>
      </w:r>
      <w:r>
        <w:rPr>
          <w:spacing w:val="-5"/>
          <w:sz w:val="20"/>
        </w:rPr>
        <w:t xml:space="preserve"> </w:t>
      </w:r>
      <w:r>
        <w:rPr>
          <w:spacing w:val="-2"/>
          <w:sz w:val="20"/>
        </w:rPr>
        <w:t>требованию.</w:t>
      </w:r>
    </w:p>
    <w:p w14:paraId="3129960B" w14:textId="77777777" w:rsidR="0013436E" w:rsidRDefault="00AE3229">
      <w:pPr>
        <w:spacing w:line="244" w:lineRule="auto"/>
        <w:ind w:left="258" w:right="5668"/>
        <w:jc w:val="both"/>
        <w:rPr>
          <w:b/>
          <w:sz w:val="20"/>
        </w:rPr>
      </w:pPr>
      <w:r>
        <w:rPr>
          <w:b/>
          <w:sz w:val="20"/>
        </w:rPr>
        <w:t>Отметка</w:t>
      </w:r>
      <w:r>
        <w:rPr>
          <w:b/>
          <w:spacing w:val="-6"/>
          <w:sz w:val="20"/>
        </w:rPr>
        <w:t xml:space="preserve"> </w:t>
      </w:r>
      <w:r>
        <w:rPr>
          <w:b/>
          <w:sz w:val="20"/>
        </w:rPr>
        <w:t>«3»</w:t>
      </w:r>
      <w:r>
        <w:rPr>
          <w:b/>
          <w:spacing w:val="-7"/>
          <w:sz w:val="20"/>
        </w:rPr>
        <w:t xml:space="preserve"> </w:t>
      </w:r>
      <w:r>
        <w:rPr>
          <w:sz w:val="20"/>
        </w:rPr>
        <w:t>–</w:t>
      </w:r>
      <w:r>
        <w:rPr>
          <w:spacing w:val="-7"/>
          <w:sz w:val="20"/>
        </w:rPr>
        <w:t xml:space="preserve"> </w:t>
      </w:r>
      <w:r>
        <w:rPr>
          <w:sz w:val="20"/>
        </w:rPr>
        <w:t>допущены</w:t>
      </w:r>
      <w:r>
        <w:rPr>
          <w:spacing w:val="-7"/>
          <w:sz w:val="20"/>
        </w:rPr>
        <w:t xml:space="preserve"> </w:t>
      </w:r>
      <w:r>
        <w:rPr>
          <w:sz w:val="20"/>
        </w:rPr>
        <w:t>ошибки</w:t>
      </w:r>
      <w:r>
        <w:rPr>
          <w:spacing w:val="-7"/>
          <w:sz w:val="20"/>
        </w:rPr>
        <w:t xml:space="preserve"> </w:t>
      </w:r>
      <w:r>
        <w:rPr>
          <w:sz w:val="20"/>
        </w:rPr>
        <w:t>по</w:t>
      </w:r>
      <w:r>
        <w:rPr>
          <w:spacing w:val="-7"/>
          <w:sz w:val="20"/>
        </w:rPr>
        <w:t xml:space="preserve"> </w:t>
      </w:r>
      <w:r>
        <w:rPr>
          <w:sz w:val="20"/>
        </w:rPr>
        <w:t>2</w:t>
      </w:r>
      <w:r>
        <w:rPr>
          <w:spacing w:val="-10"/>
          <w:sz w:val="20"/>
        </w:rPr>
        <w:t xml:space="preserve"> </w:t>
      </w:r>
      <w:r>
        <w:rPr>
          <w:sz w:val="20"/>
        </w:rPr>
        <w:t xml:space="preserve">требованиям. </w:t>
      </w:r>
      <w:r>
        <w:rPr>
          <w:b/>
          <w:sz w:val="20"/>
        </w:rPr>
        <w:t>Отметка</w:t>
      </w:r>
      <w:r>
        <w:rPr>
          <w:b/>
          <w:spacing w:val="-6"/>
          <w:sz w:val="20"/>
        </w:rPr>
        <w:t xml:space="preserve"> </w:t>
      </w:r>
      <w:r>
        <w:rPr>
          <w:b/>
          <w:sz w:val="20"/>
        </w:rPr>
        <w:t>«2»</w:t>
      </w:r>
      <w:r>
        <w:rPr>
          <w:b/>
          <w:spacing w:val="-7"/>
          <w:sz w:val="20"/>
        </w:rPr>
        <w:t xml:space="preserve"> </w:t>
      </w:r>
      <w:r>
        <w:rPr>
          <w:sz w:val="20"/>
        </w:rPr>
        <w:t>–</w:t>
      </w:r>
      <w:r>
        <w:rPr>
          <w:spacing w:val="-7"/>
          <w:sz w:val="20"/>
        </w:rPr>
        <w:t xml:space="preserve"> </w:t>
      </w:r>
      <w:r>
        <w:rPr>
          <w:sz w:val="20"/>
        </w:rPr>
        <w:t>допущены</w:t>
      </w:r>
      <w:r>
        <w:rPr>
          <w:spacing w:val="-7"/>
          <w:sz w:val="20"/>
        </w:rPr>
        <w:t xml:space="preserve"> </w:t>
      </w:r>
      <w:r>
        <w:rPr>
          <w:sz w:val="20"/>
        </w:rPr>
        <w:t>ошибки</w:t>
      </w:r>
      <w:r>
        <w:rPr>
          <w:spacing w:val="-7"/>
          <w:sz w:val="20"/>
        </w:rPr>
        <w:t xml:space="preserve"> </w:t>
      </w:r>
      <w:r>
        <w:rPr>
          <w:sz w:val="20"/>
        </w:rPr>
        <w:t>по</w:t>
      </w:r>
      <w:r>
        <w:rPr>
          <w:spacing w:val="-7"/>
          <w:sz w:val="20"/>
        </w:rPr>
        <w:t xml:space="preserve"> </w:t>
      </w:r>
      <w:r>
        <w:rPr>
          <w:sz w:val="20"/>
        </w:rPr>
        <w:t>3</w:t>
      </w:r>
      <w:r>
        <w:rPr>
          <w:spacing w:val="-10"/>
          <w:sz w:val="20"/>
        </w:rPr>
        <w:t xml:space="preserve"> </w:t>
      </w:r>
      <w:r>
        <w:rPr>
          <w:sz w:val="20"/>
        </w:rPr>
        <w:t xml:space="preserve">требованиям. </w:t>
      </w:r>
      <w:r>
        <w:rPr>
          <w:b/>
          <w:spacing w:val="-2"/>
          <w:sz w:val="20"/>
        </w:rPr>
        <w:t>Пересказ</w:t>
      </w:r>
    </w:p>
    <w:p w14:paraId="236DEB1B" w14:textId="77777777" w:rsidR="0013436E" w:rsidRDefault="00AE3229">
      <w:pPr>
        <w:pStyle w:val="a3"/>
        <w:spacing w:line="217" w:lineRule="exact"/>
      </w:pPr>
      <w:r>
        <w:rPr>
          <w:b/>
        </w:rPr>
        <w:t>Отметка</w:t>
      </w:r>
      <w:r>
        <w:rPr>
          <w:b/>
          <w:spacing w:val="74"/>
        </w:rPr>
        <w:t xml:space="preserve"> </w:t>
      </w:r>
      <w:r>
        <w:rPr>
          <w:b/>
        </w:rPr>
        <w:t>«5»</w:t>
      </w:r>
      <w:r>
        <w:rPr>
          <w:b/>
          <w:spacing w:val="73"/>
        </w:rPr>
        <w:t xml:space="preserve"> </w:t>
      </w:r>
      <w:r>
        <w:t>–</w:t>
      </w:r>
      <w:r>
        <w:rPr>
          <w:spacing w:val="74"/>
        </w:rPr>
        <w:t xml:space="preserve"> </w:t>
      </w:r>
      <w:r>
        <w:t>пересказывает</w:t>
      </w:r>
      <w:r>
        <w:rPr>
          <w:spacing w:val="72"/>
        </w:rPr>
        <w:t xml:space="preserve"> </w:t>
      </w:r>
      <w:r>
        <w:t>содержание</w:t>
      </w:r>
      <w:r>
        <w:rPr>
          <w:spacing w:val="75"/>
        </w:rPr>
        <w:t xml:space="preserve"> </w:t>
      </w:r>
      <w:r>
        <w:t>прочитанного</w:t>
      </w:r>
      <w:r>
        <w:rPr>
          <w:spacing w:val="75"/>
        </w:rPr>
        <w:t xml:space="preserve"> </w:t>
      </w:r>
      <w:r>
        <w:t>самостоятельно,</w:t>
      </w:r>
      <w:r>
        <w:rPr>
          <w:spacing w:val="76"/>
        </w:rPr>
        <w:t xml:space="preserve"> </w:t>
      </w:r>
      <w:r>
        <w:t>последовательно,</w:t>
      </w:r>
      <w:r>
        <w:rPr>
          <w:spacing w:val="74"/>
        </w:rPr>
        <w:t xml:space="preserve"> </w:t>
      </w:r>
      <w:r>
        <w:t>не</w:t>
      </w:r>
      <w:r>
        <w:rPr>
          <w:spacing w:val="74"/>
        </w:rPr>
        <w:t xml:space="preserve"> </w:t>
      </w:r>
      <w:r>
        <w:rPr>
          <w:spacing w:val="-2"/>
        </w:rPr>
        <w:t>упуская</w:t>
      </w:r>
    </w:p>
    <w:p w14:paraId="4AE12CBF" w14:textId="77777777" w:rsidR="0013436E" w:rsidRDefault="00AE3229">
      <w:pPr>
        <w:pStyle w:val="a3"/>
        <w:spacing w:before="1"/>
        <w:ind w:right="283"/>
      </w:pPr>
      <w:r>
        <w:t>главного (подробно, кратко, или по плану), правильно отвечает на вопрос, умеет подкрепить ответ на вопрос чтением соответствующих отрывков.</w:t>
      </w:r>
    </w:p>
    <w:p w14:paraId="3B7E6F3B" w14:textId="77777777" w:rsidR="0013436E" w:rsidRDefault="00AE3229">
      <w:pPr>
        <w:pStyle w:val="a3"/>
        <w:spacing w:line="228" w:lineRule="exact"/>
      </w:pPr>
      <w:r>
        <w:rPr>
          <w:b/>
        </w:rPr>
        <w:t>Отметка</w:t>
      </w:r>
      <w:r>
        <w:rPr>
          <w:b/>
          <w:spacing w:val="-7"/>
        </w:rPr>
        <w:t xml:space="preserve"> </w:t>
      </w:r>
      <w:r>
        <w:rPr>
          <w:b/>
        </w:rPr>
        <w:t>«4»</w:t>
      </w:r>
      <w:r>
        <w:rPr>
          <w:b/>
          <w:spacing w:val="-8"/>
        </w:rPr>
        <w:t xml:space="preserve"> </w:t>
      </w:r>
      <w:r>
        <w:t>–</w:t>
      </w:r>
      <w:r>
        <w:rPr>
          <w:spacing w:val="-8"/>
        </w:rPr>
        <w:t xml:space="preserve"> </w:t>
      </w:r>
      <w:r>
        <w:t>допускает</w:t>
      </w:r>
      <w:r>
        <w:rPr>
          <w:spacing w:val="-9"/>
        </w:rPr>
        <w:t xml:space="preserve"> </w:t>
      </w:r>
      <w:r>
        <w:t>1-2</w:t>
      </w:r>
      <w:r>
        <w:rPr>
          <w:spacing w:val="-8"/>
        </w:rPr>
        <w:t xml:space="preserve"> </w:t>
      </w:r>
      <w:r>
        <w:t>ошибки,</w:t>
      </w:r>
      <w:r>
        <w:rPr>
          <w:spacing w:val="-10"/>
        </w:rPr>
        <w:t xml:space="preserve"> </w:t>
      </w:r>
      <w:r>
        <w:t>неточности,</w:t>
      </w:r>
      <w:r>
        <w:rPr>
          <w:spacing w:val="-8"/>
        </w:rPr>
        <w:t xml:space="preserve"> </w:t>
      </w:r>
      <w:r>
        <w:t>сам</w:t>
      </w:r>
      <w:r>
        <w:rPr>
          <w:spacing w:val="-8"/>
        </w:rPr>
        <w:t xml:space="preserve"> </w:t>
      </w:r>
      <w:r>
        <w:t>исправляет</w:t>
      </w:r>
      <w:r>
        <w:rPr>
          <w:spacing w:val="-7"/>
        </w:rPr>
        <w:t xml:space="preserve"> </w:t>
      </w:r>
      <w:r>
        <w:rPr>
          <w:spacing w:val="-5"/>
        </w:rPr>
        <w:t>их.</w:t>
      </w:r>
    </w:p>
    <w:p w14:paraId="7C7E0E16" w14:textId="77777777" w:rsidR="0013436E" w:rsidRDefault="00AE3229">
      <w:pPr>
        <w:pStyle w:val="a3"/>
        <w:spacing w:before="68"/>
      </w:pPr>
      <w:r>
        <w:rPr>
          <w:b/>
        </w:rPr>
        <w:t>Отметка</w:t>
      </w:r>
      <w:r>
        <w:rPr>
          <w:b/>
          <w:spacing w:val="40"/>
        </w:rPr>
        <w:t xml:space="preserve"> </w:t>
      </w:r>
      <w:r>
        <w:rPr>
          <w:b/>
        </w:rPr>
        <w:t>«3»</w:t>
      </w:r>
      <w:r>
        <w:rPr>
          <w:b/>
          <w:spacing w:val="40"/>
        </w:rPr>
        <w:t xml:space="preserve"> </w:t>
      </w:r>
      <w:r>
        <w:t>–</w:t>
      </w:r>
      <w:r>
        <w:rPr>
          <w:spacing w:val="40"/>
        </w:rPr>
        <w:t xml:space="preserve"> </w:t>
      </w:r>
      <w:r>
        <w:t>пересказывает</w:t>
      </w:r>
      <w:r>
        <w:rPr>
          <w:spacing w:val="40"/>
        </w:rPr>
        <w:t xml:space="preserve"> </w:t>
      </w:r>
      <w:r>
        <w:t>при</w:t>
      </w:r>
      <w:r>
        <w:rPr>
          <w:spacing w:val="40"/>
        </w:rPr>
        <w:t xml:space="preserve"> </w:t>
      </w:r>
      <w:r>
        <w:t>помощи</w:t>
      </w:r>
      <w:r>
        <w:rPr>
          <w:spacing w:val="40"/>
        </w:rPr>
        <w:t xml:space="preserve"> </w:t>
      </w:r>
      <w:r>
        <w:t>наводящих</w:t>
      </w:r>
      <w:r>
        <w:rPr>
          <w:spacing w:val="40"/>
        </w:rPr>
        <w:t xml:space="preserve"> </w:t>
      </w:r>
      <w:r>
        <w:t>вопросов</w:t>
      </w:r>
      <w:r>
        <w:rPr>
          <w:spacing w:val="40"/>
        </w:rPr>
        <w:t xml:space="preserve"> </w:t>
      </w:r>
      <w:r>
        <w:t>учителя,</w:t>
      </w:r>
      <w:r>
        <w:rPr>
          <w:spacing w:val="40"/>
        </w:rPr>
        <w:t xml:space="preserve"> </w:t>
      </w:r>
      <w:r>
        <w:t>не</w:t>
      </w:r>
      <w:r>
        <w:rPr>
          <w:spacing w:val="40"/>
        </w:rPr>
        <w:t xml:space="preserve"> </w:t>
      </w:r>
      <w:r>
        <w:t>умеетпоследовательно передать содержание прочитанного, допускает речевые ошибки</w:t>
      </w:r>
    </w:p>
    <w:p w14:paraId="0AEF522A" w14:textId="77777777" w:rsidR="0013436E" w:rsidRDefault="00AE3229">
      <w:pPr>
        <w:spacing w:line="228" w:lineRule="exact"/>
        <w:ind w:left="258"/>
        <w:rPr>
          <w:sz w:val="20"/>
        </w:rPr>
      </w:pPr>
      <w:r>
        <w:rPr>
          <w:b/>
          <w:sz w:val="20"/>
        </w:rPr>
        <w:t>Отметка</w:t>
      </w:r>
      <w:r>
        <w:rPr>
          <w:b/>
          <w:spacing w:val="-7"/>
          <w:sz w:val="20"/>
        </w:rPr>
        <w:t xml:space="preserve"> </w:t>
      </w:r>
      <w:r>
        <w:rPr>
          <w:b/>
          <w:sz w:val="20"/>
        </w:rPr>
        <w:t>«2»</w:t>
      </w:r>
      <w:r>
        <w:rPr>
          <w:b/>
          <w:spacing w:val="-7"/>
          <w:sz w:val="20"/>
        </w:rPr>
        <w:t xml:space="preserve"> </w:t>
      </w:r>
      <w:r>
        <w:rPr>
          <w:sz w:val="20"/>
        </w:rPr>
        <w:t>–</w:t>
      </w:r>
      <w:r>
        <w:rPr>
          <w:spacing w:val="-7"/>
          <w:sz w:val="20"/>
        </w:rPr>
        <w:t xml:space="preserve"> </w:t>
      </w:r>
      <w:r>
        <w:rPr>
          <w:sz w:val="20"/>
        </w:rPr>
        <w:t>не</w:t>
      </w:r>
      <w:r>
        <w:rPr>
          <w:spacing w:val="-8"/>
          <w:sz w:val="20"/>
        </w:rPr>
        <w:t xml:space="preserve"> </w:t>
      </w:r>
      <w:r>
        <w:rPr>
          <w:sz w:val="20"/>
        </w:rPr>
        <w:t>может</w:t>
      </w:r>
      <w:r>
        <w:rPr>
          <w:spacing w:val="-8"/>
          <w:sz w:val="20"/>
        </w:rPr>
        <w:t xml:space="preserve"> </w:t>
      </w:r>
      <w:r>
        <w:rPr>
          <w:sz w:val="20"/>
        </w:rPr>
        <w:t>передать</w:t>
      </w:r>
      <w:r>
        <w:rPr>
          <w:spacing w:val="-7"/>
          <w:sz w:val="20"/>
        </w:rPr>
        <w:t xml:space="preserve"> </w:t>
      </w:r>
      <w:r>
        <w:rPr>
          <w:sz w:val="20"/>
        </w:rPr>
        <w:t>содержание</w:t>
      </w:r>
      <w:r>
        <w:rPr>
          <w:spacing w:val="-6"/>
          <w:sz w:val="20"/>
        </w:rPr>
        <w:t xml:space="preserve"> </w:t>
      </w:r>
      <w:r>
        <w:rPr>
          <w:spacing w:val="-2"/>
          <w:sz w:val="20"/>
        </w:rPr>
        <w:t>прочитанного.</w:t>
      </w:r>
    </w:p>
    <w:p w14:paraId="1A2FC597" w14:textId="77777777" w:rsidR="0013436E" w:rsidRDefault="00AE3229">
      <w:pPr>
        <w:spacing w:before="5"/>
        <w:ind w:left="258" w:right="8574"/>
        <w:rPr>
          <w:b/>
          <w:sz w:val="20"/>
        </w:rPr>
      </w:pPr>
      <w:r>
        <w:rPr>
          <w:b/>
          <w:sz w:val="20"/>
        </w:rPr>
        <w:t>Английский</w:t>
      </w:r>
      <w:r>
        <w:rPr>
          <w:b/>
          <w:spacing w:val="-13"/>
          <w:sz w:val="20"/>
        </w:rPr>
        <w:t xml:space="preserve"> </w:t>
      </w:r>
      <w:r>
        <w:rPr>
          <w:b/>
          <w:sz w:val="20"/>
        </w:rPr>
        <w:t>язык 2-4 класс</w:t>
      </w:r>
    </w:p>
    <w:p w14:paraId="35BBEB67" w14:textId="77777777" w:rsidR="0013436E" w:rsidRDefault="00AE3229">
      <w:pPr>
        <w:spacing w:before="1" w:line="283" w:lineRule="auto"/>
        <w:ind w:left="258" w:right="3079"/>
        <w:rPr>
          <w:b/>
          <w:sz w:val="20"/>
        </w:rPr>
      </w:pPr>
      <w:r>
        <w:rPr>
          <w:b/>
          <w:sz w:val="20"/>
        </w:rPr>
        <w:t>Критерии</w:t>
      </w:r>
      <w:r>
        <w:rPr>
          <w:b/>
          <w:spacing w:val="-9"/>
          <w:sz w:val="20"/>
        </w:rPr>
        <w:t xml:space="preserve"> </w:t>
      </w:r>
      <w:r>
        <w:rPr>
          <w:b/>
          <w:sz w:val="20"/>
        </w:rPr>
        <w:t>оценивания</w:t>
      </w:r>
      <w:r>
        <w:rPr>
          <w:b/>
          <w:spacing w:val="29"/>
          <w:sz w:val="20"/>
        </w:rPr>
        <w:t xml:space="preserve"> </w:t>
      </w:r>
      <w:r>
        <w:rPr>
          <w:b/>
          <w:sz w:val="20"/>
        </w:rPr>
        <w:t>работ</w:t>
      </w:r>
      <w:r>
        <w:rPr>
          <w:b/>
          <w:spacing w:val="-2"/>
          <w:sz w:val="20"/>
        </w:rPr>
        <w:t xml:space="preserve"> </w:t>
      </w:r>
      <w:r>
        <w:rPr>
          <w:b/>
          <w:sz w:val="20"/>
        </w:rPr>
        <w:t>обучающихся</w:t>
      </w:r>
      <w:r>
        <w:rPr>
          <w:b/>
          <w:spacing w:val="-6"/>
          <w:sz w:val="20"/>
        </w:rPr>
        <w:t xml:space="preserve"> </w:t>
      </w:r>
      <w:r>
        <w:rPr>
          <w:b/>
          <w:sz w:val="20"/>
        </w:rPr>
        <w:t>по</w:t>
      </w:r>
      <w:r>
        <w:rPr>
          <w:b/>
          <w:spacing w:val="-8"/>
          <w:sz w:val="20"/>
        </w:rPr>
        <w:t xml:space="preserve"> </w:t>
      </w:r>
      <w:r>
        <w:rPr>
          <w:b/>
          <w:sz w:val="20"/>
        </w:rPr>
        <w:t>предмету</w:t>
      </w:r>
      <w:r>
        <w:rPr>
          <w:b/>
          <w:spacing w:val="-8"/>
          <w:sz w:val="20"/>
        </w:rPr>
        <w:t xml:space="preserve"> </w:t>
      </w:r>
      <w:r>
        <w:rPr>
          <w:b/>
          <w:sz w:val="20"/>
        </w:rPr>
        <w:t>«Английский</w:t>
      </w:r>
      <w:r>
        <w:rPr>
          <w:b/>
          <w:spacing w:val="-5"/>
          <w:sz w:val="20"/>
        </w:rPr>
        <w:t xml:space="preserve"> </w:t>
      </w:r>
      <w:r>
        <w:rPr>
          <w:b/>
          <w:sz w:val="20"/>
        </w:rPr>
        <w:t>язык» Критерии оценивания письменных работ.</w:t>
      </w:r>
    </w:p>
    <w:p w14:paraId="05429514" w14:textId="77777777" w:rsidR="0013436E" w:rsidRDefault="00AE3229">
      <w:pPr>
        <w:spacing w:before="4"/>
        <w:ind w:left="258"/>
        <w:rPr>
          <w:b/>
          <w:sz w:val="20"/>
        </w:rPr>
      </w:pPr>
      <w:r>
        <w:rPr>
          <w:b/>
          <w:sz w:val="20"/>
        </w:rPr>
        <w:t>За</w:t>
      </w:r>
      <w:r>
        <w:rPr>
          <w:b/>
          <w:spacing w:val="80"/>
          <w:sz w:val="20"/>
        </w:rPr>
        <w:t xml:space="preserve"> </w:t>
      </w:r>
      <w:r>
        <w:rPr>
          <w:b/>
          <w:sz w:val="20"/>
        </w:rPr>
        <w:t>письменные</w:t>
      </w:r>
      <w:r>
        <w:rPr>
          <w:b/>
          <w:spacing w:val="80"/>
          <w:sz w:val="20"/>
        </w:rPr>
        <w:t xml:space="preserve"> </w:t>
      </w:r>
      <w:r>
        <w:rPr>
          <w:b/>
          <w:sz w:val="20"/>
        </w:rPr>
        <w:t>работы</w:t>
      </w:r>
      <w:r>
        <w:rPr>
          <w:b/>
          <w:spacing w:val="80"/>
          <w:sz w:val="20"/>
        </w:rPr>
        <w:t xml:space="preserve"> </w:t>
      </w:r>
      <w:r>
        <w:rPr>
          <w:b/>
          <w:sz w:val="20"/>
        </w:rPr>
        <w:t>(контрольные</w:t>
      </w:r>
      <w:r>
        <w:rPr>
          <w:b/>
          <w:spacing w:val="80"/>
          <w:sz w:val="20"/>
        </w:rPr>
        <w:t xml:space="preserve"> </w:t>
      </w:r>
      <w:r>
        <w:rPr>
          <w:b/>
          <w:sz w:val="20"/>
        </w:rPr>
        <w:t>работы,</w:t>
      </w:r>
      <w:r>
        <w:rPr>
          <w:b/>
          <w:spacing w:val="80"/>
          <w:sz w:val="20"/>
        </w:rPr>
        <w:t xml:space="preserve"> </w:t>
      </w:r>
      <w:r>
        <w:rPr>
          <w:b/>
          <w:sz w:val="20"/>
        </w:rPr>
        <w:t>тестовые</w:t>
      </w:r>
      <w:r>
        <w:rPr>
          <w:b/>
          <w:spacing w:val="80"/>
          <w:sz w:val="20"/>
        </w:rPr>
        <w:t xml:space="preserve"> </w:t>
      </w:r>
      <w:r>
        <w:rPr>
          <w:b/>
          <w:sz w:val="20"/>
        </w:rPr>
        <w:t>работы,</w:t>
      </w:r>
      <w:r>
        <w:rPr>
          <w:b/>
          <w:spacing w:val="80"/>
          <w:sz w:val="20"/>
        </w:rPr>
        <w:t xml:space="preserve"> </w:t>
      </w:r>
      <w:r>
        <w:rPr>
          <w:b/>
          <w:sz w:val="20"/>
        </w:rPr>
        <w:t>словарные</w:t>
      </w:r>
      <w:r>
        <w:rPr>
          <w:b/>
          <w:spacing w:val="27"/>
          <w:sz w:val="20"/>
        </w:rPr>
        <w:t xml:space="preserve"> </w:t>
      </w:r>
      <w:r>
        <w:rPr>
          <w:b/>
          <w:sz w:val="20"/>
        </w:rPr>
        <w:t>диктанты)</w:t>
      </w:r>
      <w:r>
        <w:rPr>
          <w:b/>
          <w:spacing w:val="75"/>
          <w:sz w:val="20"/>
        </w:rPr>
        <w:t xml:space="preserve"> </w:t>
      </w:r>
      <w:r>
        <w:rPr>
          <w:b/>
          <w:sz w:val="20"/>
        </w:rPr>
        <w:t>оценка вычисляется исходя из процента правильных ответов:</w:t>
      </w:r>
    </w:p>
    <w:p w14:paraId="665DDEC1" w14:textId="77777777" w:rsidR="0013436E" w:rsidRDefault="00AE3229">
      <w:pPr>
        <w:pStyle w:val="a3"/>
        <w:spacing w:line="221" w:lineRule="exact"/>
      </w:pPr>
      <w:r>
        <w:t>Оценка</w:t>
      </w:r>
      <w:r>
        <w:rPr>
          <w:spacing w:val="1"/>
        </w:rPr>
        <w:t xml:space="preserve"> </w:t>
      </w:r>
      <w:r>
        <w:t>«2»</w:t>
      </w:r>
      <w:r>
        <w:rPr>
          <w:spacing w:val="-10"/>
        </w:rPr>
        <w:t xml:space="preserve"> </w:t>
      </w:r>
      <w:r>
        <w:t>-</w:t>
      </w:r>
      <w:r>
        <w:rPr>
          <w:spacing w:val="-7"/>
        </w:rPr>
        <w:t xml:space="preserve"> </w:t>
      </w:r>
      <w:r>
        <w:t>39%</w:t>
      </w:r>
      <w:r>
        <w:rPr>
          <w:spacing w:val="-6"/>
        </w:rPr>
        <w:t xml:space="preserve"> </w:t>
      </w:r>
      <w:r>
        <w:t>и</w:t>
      </w:r>
      <w:r>
        <w:rPr>
          <w:spacing w:val="-4"/>
        </w:rPr>
        <w:t xml:space="preserve"> </w:t>
      </w:r>
      <w:r>
        <w:rPr>
          <w:spacing w:val="-2"/>
        </w:rPr>
        <w:t>менее</w:t>
      </w:r>
    </w:p>
    <w:p w14:paraId="3A377EAF" w14:textId="77777777" w:rsidR="0013436E" w:rsidRDefault="00AE3229">
      <w:pPr>
        <w:pStyle w:val="a3"/>
        <w:spacing w:before="42"/>
      </w:pPr>
      <w:r>
        <w:t>Оценка</w:t>
      </w:r>
      <w:r>
        <w:rPr>
          <w:spacing w:val="1"/>
        </w:rPr>
        <w:t xml:space="preserve"> </w:t>
      </w:r>
      <w:r>
        <w:t>«3»</w:t>
      </w:r>
      <w:r>
        <w:rPr>
          <w:spacing w:val="-9"/>
        </w:rPr>
        <w:t xml:space="preserve"> </w:t>
      </w:r>
      <w:r>
        <w:t>-</w:t>
      </w:r>
      <w:r>
        <w:rPr>
          <w:spacing w:val="-7"/>
        </w:rPr>
        <w:t xml:space="preserve"> </w:t>
      </w:r>
      <w:r>
        <w:t>от</w:t>
      </w:r>
      <w:r>
        <w:rPr>
          <w:spacing w:val="-4"/>
        </w:rPr>
        <w:t xml:space="preserve"> </w:t>
      </w:r>
      <w:r>
        <w:t>40%</w:t>
      </w:r>
      <w:r>
        <w:rPr>
          <w:spacing w:val="-7"/>
        </w:rPr>
        <w:t xml:space="preserve"> </w:t>
      </w:r>
      <w:r>
        <w:t>до</w:t>
      </w:r>
      <w:r>
        <w:rPr>
          <w:spacing w:val="-1"/>
        </w:rPr>
        <w:t xml:space="preserve"> </w:t>
      </w:r>
      <w:r>
        <w:rPr>
          <w:spacing w:val="-5"/>
        </w:rPr>
        <w:t>64%</w:t>
      </w:r>
    </w:p>
    <w:p w14:paraId="7E03E0FA" w14:textId="77777777" w:rsidR="0013436E" w:rsidRDefault="00AE3229">
      <w:pPr>
        <w:pStyle w:val="a3"/>
        <w:spacing w:before="43"/>
      </w:pPr>
      <w:r>
        <w:t>Оценка</w:t>
      </w:r>
      <w:r>
        <w:rPr>
          <w:spacing w:val="1"/>
        </w:rPr>
        <w:t xml:space="preserve"> </w:t>
      </w:r>
      <w:r>
        <w:t>«4»</w:t>
      </w:r>
      <w:r>
        <w:rPr>
          <w:spacing w:val="-9"/>
        </w:rPr>
        <w:t xml:space="preserve"> </w:t>
      </w:r>
      <w:r>
        <w:t>-</w:t>
      </w:r>
      <w:r>
        <w:rPr>
          <w:spacing w:val="-7"/>
        </w:rPr>
        <w:t xml:space="preserve"> </w:t>
      </w:r>
      <w:r>
        <w:t>от</w:t>
      </w:r>
      <w:r>
        <w:rPr>
          <w:spacing w:val="-4"/>
        </w:rPr>
        <w:t xml:space="preserve"> </w:t>
      </w:r>
      <w:r>
        <w:t>65%</w:t>
      </w:r>
      <w:r>
        <w:rPr>
          <w:spacing w:val="-7"/>
        </w:rPr>
        <w:t xml:space="preserve"> </w:t>
      </w:r>
      <w:r>
        <w:t>до</w:t>
      </w:r>
      <w:r>
        <w:rPr>
          <w:spacing w:val="-1"/>
        </w:rPr>
        <w:t xml:space="preserve"> </w:t>
      </w:r>
      <w:r>
        <w:rPr>
          <w:spacing w:val="-5"/>
        </w:rPr>
        <w:t>84%</w:t>
      </w:r>
    </w:p>
    <w:p w14:paraId="75DADC1D" w14:textId="77777777" w:rsidR="0013436E" w:rsidRDefault="00AE3229">
      <w:pPr>
        <w:pStyle w:val="a3"/>
        <w:spacing w:before="41"/>
      </w:pPr>
      <w:r>
        <w:t>Оценка</w:t>
      </w:r>
      <w:r>
        <w:rPr>
          <w:spacing w:val="1"/>
        </w:rPr>
        <w:t xml:space="preserve"> </w:t>
      </w:r>
      <w:r>
        <w:t>«5»</w:t>
      </w:r>
      <w:r>
        <w:rPr>
          <w:spacing w:val="-10"/>
        </w:rPr>
        <w:t xml:space="preserve"> </w:t>
      </w:r>
      <w:r>
        <w:t>-</w:t>
      </w:r>
      <w:r>
        <w:rPr>
          <w:spacing w:val="-7"/>
        </w:rPr>
        <w:t xml:space="preserve"> </w:t>
      </w:r>
      <w:r>
        <w:t>от</w:t>
      </w:r>
      <w:r>
        <w:rPr>
          <w:spacing w:val="-4"/>
        </w:rPr>
        <w:t xml:space="preserve"> </w:t>
      </w:r>
      <w:r>
        <w:t>85%</w:t>
      </w:r>
      <w:r>
        <w:rPr>
          <w:spacing w:val="-6"/>
        </w:rPr>
        <w:t xml:space="preserve"> </w:t>
      </w:r>
      <w:r>
        <w:t>до</w:t>
      </w:r>
      <w:r>
        <w:rPr>
          <w:spacing w:val="1"/>
        </w:rPr>
        <w:t xml:space="preserve"> </w:t>
      </w:r>
      <w:r>
        <w:rPr>
          <w:spacing w:val="-4"/>
        </w:rPr>
        <w:t>100%</w:t>
      </w:r>
    </w:p>
    <w:p w14:paraId="683B4A21" w14:textId="77777777" w:rsidR="0013436E" w:rsidRDefault="00AE3229">
      <w:pPr>
        <w:pStyle w:val="2"/>
        <w:spacing w:before="51"/>
        <w:ind w:left="258" w:right="283"/>
      </w:pPr>
      <w:r>
        <w:t>Творческие</w:t>
      </w:r>
      <w:r>
        <w:rPr>
          <w:spacing w:val="32"/>
        </w:rPr>
        <w:t xml:space="preserve"> </w:t>
      </w:r>
      <w:r>
        <w:t>письменные</w:t>
      </w:r>
      <w:r>
        <w:rPr>
          <w:spacing w:val="36"/>
        </w:rPr>
        <w:t xml:space="preserve"> </w:t>
      </w:r>
      <w:r>
        <w:t>работы</w:t>
      </w:r>
      <w:r>
        <w:rPr>
          <w:spacing w:val="35"/>
        </w:rPr>
        <w:t xml:space="preserve"> </w:t>
      </w:r>
      <w:r>
        <w:t>(письма,</w:t>
      </w:r>
      <w:r>
        <w:rPr>
          <w:spacing w:val="36"/>
        </w:rPr>
        <w:t xml:space="preserve"> </w:t>
      </w:r>
      <w:r>
        <w:t>разные</w:t>
      </w:r>
      <w:r>
        <w:rPr>
          <w:spacing w:val="33"/>
        </w:rPr>
        <w:t xml:space="preserve"> </w:t>
      </w:r>
      <w:r>
        <w:t>виды</w:t>
      </w:r>
      <w:r>
        <w:rPr>
          <w:spacing w:val="35"/>
        </w:rPr>
        <w:t xml:space="preserve"> </w:t>
      </w:r>
      <w:r>
        <w:t>сочинений,</w:t>
      </w:r>
      <w:r>
        <w:rPr>
          <w:spacing w:val="37"/>
        </w:rPr>
        <w:t xml:space="preserve"> </w:t>
      </w:r>
      <w:r>
        <w:t>эссе,</w:t>
      </w:r>
      <w:r>
        <w:rPr>
          <w:spacing w:val="-23"/>
        </w:rPr>
        <w:t xml:space="preserve"> </w:t>
      </w:r>
      <w:r>
        <w:t>проектные работы, в т.ч. в группах) оцениваются по пяти критериям:</w:t>
      </w:r>
    </w:p>
    <w:p w14:paraId="4597CF18" w14:textId="77777777" w:rsidR="0013436E" w:rsidRDefault="00AE3229">
      <w:pPr>
        <w:pStyle w:val="a3"/>
        <w:spacing w:before="30"/>
        <w:ind w:right="635"/>
        <w:jc w:val="both"/>
      </w:pPr>
      <w:r>
        <w:rPr>
          <w:i/>
        </w:rPr>
        <w:t xml:space="preserve">Содержание </w:t>
      </w:r>
      <w:r>
        <w:t>(соблюдение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w:t>
      </w:r>
      <w:r>
        <w:rPr>
          <w:spacing w:val="40"/>
        </w:rPr>
        <w:t xml:space="preserve"> </w:t>
      </w:r>
      <w:r>
        <w:t>соблюдение норм вежливости).</w:t>
      </w:r>
    </w:p>
    <w:p w14:paraId="6BF0B644" w14:textId="77777777" w:rsidR="0013436E" w:rsidRDefault="00AE3229">
      <w:pPr>
        <w:pStyle w:val="a3"/>
        <w:spacing w:before="2"/>
        <w:ind w:right="636"/>
        <w:jc w:val="both"/>
      </w:pPr>
      <w:r>
        <w:rPr>
          <w:i/>
        </w:rPr>
        <w:t xml:space="preserve">Организация работы </w:t>
      </w:r>
      <w:r>
        <w:t>(логичность высказывания, использование средств логической связи на</w:t>
      </w:r>
      <w:r>
        <w:rPr>
          <w:spacing w:val="40"/>
        </w:rPr>
        <w:t xml:space="preserve"> </w:t>
      </w:r>
      <w:r>
        <w:t>соответствующем уровне, соблюдение формата высказывания и деление текста на абзацы);</w:t>
      </w:r>
    </w:p>
    <w:p w14:paraId="0C8D33C9" w14:textId="77777777" w:rsidR="0013436E" w:rsidRDefault="00AE3229">
      <w:pPr>
        <w:pStyle w:val="a3"/>
        <w:ind w:right="283"/>
      </w:pPr>
      <w:r>
        <w:rPr>
          <w:i/>
        </w:rPr>
        <w:t xml:space="preserve">Лексика </w:t>
      </w:r>
      <w:r>
        <w:t xml:space="preserve">(словарный запас соответствует поставленной задаче и требованиямданного года обучения языку); </w:t>
      </w:r>
      <w:r>
        <w:rPr>
          <w:i/>
        </w:rPr>
        <w:t>Грамматика</w:t>
      </w:r>
      <w:r>
        <w:rPr>
          <w:i/>
          <w:spacing w:val="40"/>
        </w:rPr>
        <w:t xml:space="preserve"> </w:t>
      </w:r>
      <w:r>
        <w:t>(использование</w:t>
      </w:r>
      <w:r>
        <w:rPr>
          <w:spacing w:val="40"/>
        </w:rPr>
        <w:t xml:space="preserve"> </w:t>
      </w:r>
      <w:r>
        <w:t>разнообразных</w:t>
      </w:r>
      <w:r>
        <w:rPr>
          <w:spacing w:val="40"/>
        </w:rPr>
        <w:t xml:space="preserve"> </w:t>
      </w:r>
      <w:r>
        <w:t>грамматических</w:t>
      </w:r>
      <w:r>
        <w:rPr>
          <w:spacing w:val="40"/>
        </w:rPr>
        <w:t xml:space="preserve"> </w:t>
      </w:r>
      <w:r>
        <w:t>конструкций</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поставленной задачей и требованиям данного года обучения языку);</w:t>
      </w:r>
    </w:p>
    <w:p w14:paraId="20085AD9" w14:textId="77777777" w:rsidR="0013436E" w:rsidRDefault="00AE3229">
      <w:pPr>
        <w:pStyle w:val="a3"/>
        <w:ind w:right="631"/>
        <w:jc w:val="both"/>
      </w:pPr>
      <w:r>
        <w:rPr>
          <w:i/>
        </w:rPr>
        <w:t>Орфография и пунктуация (</w:t>
      </w:r>
      <w:r>
        <w:t>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соблюдениеосновных правил расстановки запятых).</w:t>
      </w:r>
    </w:p>
    <w:p w14:paraId="7B91EC7A" w14:textId="77777777" w:rsidR="0013436E" w:rsidRDefault="00AE3229">
      <w:pPr>
        <w:pStyle w:val="2"/>
        <w:spacing w:before="8"/>
        <w:ind w:left="258" w:right="283"/>
      </w:pPr>
      <w:r>
        <w:t>Критерии</w:t>
      </w:r>
      <w:r>
        <w:rPr>
          <w:spacing w:val="40"/>
        </w:rPr>
        <w:t xml:space="preserve"> </w:t>
      </w:r>
      <w:r>
        <w:t>оценки</w:t>
      </w:r>
      <w:r>
        <w:rPr>
          <w:spacing w:val="40"/>
        </w:rPr>
        <w:t xml:space="preserve"> </w:t>
      </w:r>
      <w:r>
        <w:t>творческих</w:t>
      </w:r>
      <w:r>
        <w:rPr>
          <w:spacing w:val="40"/>
        </w:rPr>
        <w:t xml:space="preserve"> </w:t>
      </w:r>
      <w:r>
        <w:t>письменных</w:t>
      </w:r>
      <w:r>
        <w:rPr>
          <w:spacing w:val="40"/>
        </w:rPr>
        <w:t xml:space="preserve"> </w:t>
      </w:r>
      <w:r>
        <w:t>работ</w:t>
      </w:r>
      <w:r>
        <w:rPr>
          <w:spacing w:val="40"/>
        </w:rPr>
        <w:t xml:space="preserve"> </w:t>
      </w:r>
      <w:r>
        <w:t>(письма,</w:t>
      </w:r>
      <w:r>
        <w:rPr>
          <w:spacing w:val="40"/>
        </w:rPr>
        <w:t xml:space="preserve"> </w:t>
      </w:r>
      <w:r>
        <w:t>сочинения,</w:t>
      </w:r>
      <w:r>
        <w:rPr>
          <w:spacing w:val="40"/>
        </w:rPr>
        <w:t xml:space="preserve"> </w:t>
      </w:r>
      <w:r>
        <w:t>проектные</w:t>
      </w:r>
      <w:r>
        <w:rPr>
          <w:spacing w:val="40"/>
        </w:rPr>
        <w:t xml:space="preserve"> </w:t>
      </w:r>
      <w:r>
        <w:t>работы,</w:t>
      </w:r>
      <w:r>
        <w:rPr>
          <w:spacing w:val="40"/>
        </w:rPr>
        <w:t xml:space="preserve"> </w:t>
      </w:r>
      <w:r>
        <w:t>в</w:t>
      </w:r>
      <w:r>
        <w:rPr>
          <w:spacing w:val="40"/>
        </w:rPr>
        <w:t xml:space="preserve"> </w:t>
      </w:r>
      <w:r>
        <w:t>т.ч.</w:t>
      </w:r>
      <w:r>
        <w:rPr>
          <w:spacing w:val="40"/>
        </w:rPr>
        <w:t xml:space="preserve"> </w:t>
      </w:r>
      <w:r>
        <w:t xml:space="preserve">в </w:t>
      </w:r>
      <w:r>
        <w:rPr>
          <w:spacing w:val="-2"/>
        </w:rPr>
        <w:t>группах)</w:t>
      </w:r>
    </w:p>
    <w:p w14:paraId="282A069F" w14:textId="77777777" w:rsidR="0013436E" w:rsidRDefault="00AE3229">
      <w:pPr>
        <w:spacing w:before="3" w:line="276" w:lineRule="auto"/>
        <w:ind w:left="258" w:right="8439"/>
        <w:rPr>
          <w:sz w:val="20"/>
        </w:rPr>
      </w:pPr>
      <w:r>
        <w:rPr>
          <w:b/>
          <w:sz w:val="20"/>
        </w:rPr>
        <w:t xml:space="preserve">Критерии оценки </w:t>
      </w:r>
      <w:r>
        <w:rPr>
          <w:spacing w:val="-2"/>
          <w:sz w:val="20"/>
        </w:rPr>
        <w:t xml:space="preserve">Содержание: </w:t>
      </w:r>
      <w:r>
        <w:rPr>
          <w:sz w:val="20"/>
        </w:rPr>
        <w:t>Организация</w:t>
      </w:r>
      <w:r>
        <w:rPr>
          <w:spacing w:val="-13"/>
          <w:sz w:val="20"/>
        </w:rPr>
        <w:t xml:space="preserve"> </w:t>
      </w:r>
      <w:r>
        <w:rPr>
          <w:sz w:val="20"/>
        </w:rPr>
        <w:t>работы</w:t>
      </w:r>
    </w:p>
    <w:p w14:paraId="6F4CD6CE" w14:textId="77777777" w:rsidR="0013436E" w:rsidRDefault="0013436E">
      <w:pPr>
        <w:spacing w:line="276" w:lineRule="auto"/>
        <w:rPr>
          <w:sz w:val="20"/>
        </w:rPr>
      </w:pPr>
    </w:p>
    <w:p w14:paraId="71D97CE4" w14:textId="77777777" w:rsidR="0013436E" w:rsidRDefault="00AE3229">
      <w:pPr>
        <w:pStyle w:val="a3"/>
        <w:spacing w:before="61" w:line="285" w:lineRule="auto"/>
        <w:ind w:right="8574"/>
      </w:pPr>
      <w:r>
        <w:rPr>
          <w:spacing w:val="-2"/>
        </w:rPr>
        <w:t>Лексика Грамматика</w:t>
      </w:r>
    </w:p>
    <w:p w14:paraId="3F9931F0" w14:textId="77777777" w:rsidR="0013436E" w:rsidRDefault="00AE3229">
      <w:pPr>
        <w:pStyle w:val="a3"/>
        <w:spacing w:line="227" w:lineRule="exact"/>
      </w:pPr>
      <w:r>
        <w:t>Орфография</w:t>
      </w:r>
      <w:r>
        <w:rPr>
          <w:spacing w:val="-11"/>
        </w:rPr>
        <w:t xml:space="preserve"> </w:t>
      </w:r>
      <w:r>
        <w:t>и</w:t>
      </w:r>
      <w:r>
        <w:rPr>
          <w:spacing w:val="-11"/>
        </w:rPr>
        <w:t xml:space="preserve"> </w:t>
      </w:r>
      <w:r>
        <w:rPr>
          <w:spacing w:val="-2"/>
        </w:rPr>
        <w:t>пунктуация</w:t>
      </w:r>
    </w:p>
    <w:p w14:paraId="731D8872" w14:textId="77777777" w:rsidR="0013436E" w:rsidRDefault="00AE3229">
      <w:pPr>
        <w:pStyle w:val="2"/>
        <w:spacing w:before="51"/>
        <w:ind w:left="258"/>
      </w:pPr>
      <w:r>
        <w:rPr>
          <w:spacing w:val="-5"/>
        </w:rPr>
        <w:t>«5»</w:t>
      </w:r>
    </w:p>
    <w:p w14:paraId="4F086976" w14:textId="77777777" w:rsidR="0013436E" w:rsidRDefault="00AE3229">
      <w:pPr>
        <w:pStyle w:val="a3"/>
        <w:spacing w:before="32"/>
      </w:pPr>
      <w:r>
        <w:t>коммуникативная</w:t>
      </w:r>
      <w:r>
        <w:rPr>
          <w:spacing w:val="-12"/>
        </w:rPr>
        <w:t xml:space="preserve"> </w:t>
      </w:r>
      <w:r>
        <w:t>задача</w:t>
      </w:r>
      <w:r>
        <w:rPr>
          <w:spacing w:val="-12"/>
        </w:rPr>
        <w:t xml:space="preserve"> </w:t>
      </w:r>
      <w:r>
        <w:t>решена</w:t>
      </w:r>
      <w:r>
        <w:rPr>
          <w:spacing w:val="-12"/>
        </w:rPr>
        <w:t xml:space="preserve"> </w:t>
      </w:r>
      <w:r>
        <w:rPr>
          <w:spacing w:val="-2"/>
        </w:rPr>
        <w:t>полностью;</w:t>
      </w:r>
    </w:p>
    <w:p w14:paraId="10C2AB03" w14:textId="77777777" w:rsidR="0013436E" w:rsidRDefault="00AE3229">
      <w:pPr>
        <w:pStyle w:val="a3"/>
        <w:spacing w:before="70"/>
        <w:ind w:right="283"/>
      </w:pPr>
      <w:r>
        <w:t>высказывание</w:t>
      </w:r>
      <w:r>
        <w:rPr>
          <w:spacing w:val="40"/>
        </w:rPr>
        <w:t xml:space="preserve"> </w:t>
      </w:r>
      <w:r>
        <w:t>логично,</w:t>
      </w:r>
      <w:r>
        <w:rPr>
          <w:spacing w:val="40"/>
        </w:rPr>
        <w:t xml:space="preserve"> </w:t>
      </w:r>
      <w:r>
        <w:t>использованы</w:t>
      </w:r>
      <w:r>
        <w:rPr>
          <w:spacing w:val="40"/>
        </w:rPr>
        <w:t xml:space="preserve"> </w:t>
      </w:r>
      <w:r>
        <w:t>средства</w:t>
      </w:r>
      <w:r>
        <w:rPr>
          <w:spacing w:val="40"/>
        </w:rPr>
        <w:t xml:space="preserve"> </w:t>
      </w:r>
      <w:r>
        <w:t>логической</w:t>
      </w:r>
      <w:r>
        <w:rPr>
          <w:spacing w:val="40"/>
        </w:rPr>
        <w:t xml:space="preserve"> </w:t>
      </w:r>
      <w:r>
        <w:t>связи,</w:t>
      </w:r>
      <w:r>
        <w:rPr>
          <w:spacing w:val="40"/>
        </w:rPr>
        <w:t xml:space="preserve"> </w:t>
      </w:r>
      <w:r>
        <w:t>соблюден</w:t>
      </w:r>
      <w:r>
        <w:rPr>
          <w:spacing w:val="40"/>
        </w:rPr>
        <w:t xml:space="preserve"> </w:t>
      </w:r>
      <w:r>
        <w:t>формат</w:t>
      </w:r>
      <w:r>
        <w:rPr>
          <w:spacing w:val="40"/>
        </w:rPr>
        <w:t xml:space="preserve"> </w:t>
      </w:r>
      <w:r>
        <w:t>высказывания</w:t>
      </w:r>
      <w:r>
        <w:rPr>
          <w:spacing w:val="40"/>
        </w:rPr>
        <w:t xml:space="preserve"> </w:t>
      </w:r>
      <w:r>
        <w:t>и</w:t>
      </w:r>
      <w:r>
        <w:rPr>
          <w:spacing w:val="40"/>
        </w:rPr>
        <w:t xml:space="preserve"> </w:t>
      </w:r>
      <w:r>
        <w:t>текст поделен на абзацы;</w:t>
      </w:r>
    </w:p>
    <w:p w14:paraId="17274F16" w14:textId="77777777" w:rsidR="0013436E" w:rsidRDefault="00AE3229">
      <w:pPr>
        <w:pStyle w:val="a3"/>
      </w:pPr>
      <w:r>
        <w:t>лексика</w:t>
      </w:r>
      <w:r>
        <w:rPr>
          <w:spacing w:val="80"/>
          <w:w w:val="150"/>
        </w:rPr>
        <w:t xml:space="preserve"> </w:t>
      </w:r>
      <w:r>
        <w:t>соответствует</w:t>
      </w:r>
      <w:r>
        <w:rPr>
          <w:spacing w:val="80"/>
          <w:w w:val="150"/>
        </w:rPr>
        <w:t xml:space="preserve"> </w:t>
      </w:r>
      <w:r>
        <w:t>поставленной</w:t>
      </w:r>
      <w:r>
        <w:rPr>
          <w:spacing w:val="80"/>
          <w:w w:val="150"/>
        </w:rPr>
        <w:t xml:space="preserve"> </w:t>
      </w:r>
      <w:r>
        <w:t>задаче</w:t>
      </w:r>
      <w:r>
        <w:rPr>
          <w:spacing w:val="80"/>
          <w:w w:val="150"/>
        </w:rPr>
        <w:t xml:space="preserve"> </w:t>
      </w:r>
      <w:r>
        <w:t>и</w:t>
      </w:r>
      <w:r>
        <w:rPr>
          <w:spacing w:val="80"/>
          <w:w w:val="150"/>
        </w:rPr>
        <w:t xml:space="preserve"> </w:t>
      </w:r>
      <w:r>
        <w:t>требованиям</w:t>
      </w:r>
      <w:r>
        <w:rPr>
          <w:spacing w:val="80"/>
          <w:w w:val="150"/>
        </w:rPr>
        <w:t xml:space="preserve"> </w:t>
      </w:r>
      <w:r>
        <w:t>данного</w:t>
      </w:r>
      <w:r>
        <w:rPr>
          <w:spacing w:val="80"/>
          <w:w w:val="150"/>
        </w:rPr>
        <w:t xml:space="preserve"> </w:t>
      </w:r>
      <w:r>
        <w:t>года</w:t>
      </w:r>
      <w:r>
        <w:rPr>
          <w:spacing w:val="80"/>
          <w:w w:val="150"/>
        </w:rPr>
        <w:t xml:space="preserve"> </w:t>
      </w:r>
      <w:r>
        <w:t>обучения;</w:t>
      </w:r>
      <w:r>
        <w:rPr>
          <w:spacing w:val="40"/>
        </w:rPr>
        <w:t xml:space="preserve">  </w:t>
      </w:r>
      <w:r>
        <w:t>использованы</w:t>
      </w:r>
      <w:r>
        <w:rPr>
          <w:spacing w:val="40"/>
        </w:rPr>
        <w:t xml:space="preserve"> </w:t>
      </w:r>
      <w:r>
        <w:t>разнообразные</w:t>
      </w:r>
      <w:r>
        <w:rPr>
          <w:spacing w:val="40"/>
        </w:rPr>
        <w:t xml:space="preserve"> </w:t>
      </w:r>
      <w:r>
        <w:t>грамматические</w:t>
      </w:r>
      <w:r>
        <w:rPr>
          <w:spacing w:val="40"/>
        </w:rPr>
        <w:t xml:space="preserve"> </w:t>
      </w:r>
      <w:r>
        <w:t>конструкции</w:t>
      </w:r>
      <w:r>
        <w:rPr>
          <w:spacing w:val="40"/>
        </w:rPr>
        <w:t xml:space="preserve"> </w:t>
      </w:r>
      <w:r>
        <w:t>в соответствии</w:t>
      </w:r>
      <w:r>
        <w:rPr>
          <w:spacing w:val="40"/>
        </w:rPr>
        <w:t xml:space="preserve"> </w:t>
      </w:r>
      <w:r>
        <w:t>с</w:t>
      </w:r>
    </w:p>
    <w:p w14:paraId="5A11ACEC" w14:textId="77777777" w:rsidR="0013436E" w:rsidRDefault="00AE3229">
      <w:pPr>
        <w:pStyle w:val="a3"/>
        <w:ind w:right="629"/>
        <w:jc w:val="both"/>
      </w:pPr>
      <w:r>
        <w:t>поставленной задачей и требованиям данного года обучения языку, грамматические ошибки либо</w:t>
      </w:r>
      <w:r>
        <w:rPr>
          <w:spacing w:val="80"/>
        </w:rPr>
        <w:t xml:space="preserve"> </w:t>
      </w:r>
      <w:r>
        <w:t>отсутствуют, либо не препятствуют решению коммуникативной задачи; орфографические ошибки отсутствуют, соблюдены правила пунктуации: предложения начинаются с заглавной буквы, в конце предложения стоит точка, вопросительный или восклицательный знаки, а также соблюдены основные правила расстановки запятых.</w:t>
      </w:r>
    </w:p>
    <w:p w14:paraId="7323C0D5" w14:textId="77777777" w:rsidR="0013436E" w:rsidRDefault="00AE3229">
      <w:pPr>
        <w:pStyle w:val="2"/>
        <w:spacing w:before="4"/>
        <w:ind w:left="258"/>
      </w:pPr>
      <w:r>
        <w:rPr>
          <w:spacing w:val="-5"/>
        </w:rPr>
        <w:t>«4»</w:t>
      </w:r>
    </w:p>
    <w:p w14:paraId="3DA9A92F" w14:textId="77777777" w:rsidR="0013436E" w:rsidRDefault="00AE3229">
      <w:pPr>
        <w:pStyle w:val="a3"/>
        <w:spacing w:before="31"/>
      </w:pPr>
      <w:r>
        <w:t>коммуникативная</w:t>
      </w:r>
      <w:r>
        <w:rPr>
          <w:spacing w:val="-12"/>
        </w:rPr>
        <w:t xml:space="preserve"> </w:t>
      </w:r>
      <w:r>
        <w:t>задача</w:t>
      </w:r>
      <w:r>
        <w:rPr>
          <w:spacing w:val="-12"/>
        </w:rPr>
        <w:t xml:space="preserve"> </w:t>
      </w:r>
      <w:r>
        <w:t>решена</w:t>
      </w:r>
      <w:r>
        <w:rPr>
          <w:spacing w:val="-12"/>
        </w:rPr>
        <w:t xml:space="preserve"> </w:t>
      </w:r>
      <w:r>
        <w:rPr>
          <w:spacing w:val="-2"/>
        </w:rPr>
        <w:t>полностью;</w:t>
      </w:r>
    </w:p>
    <w:p w14:paraId="30CC4904" w14:textId="77777777" w:rsidR="0013436E" w:rsidRDefault="00AE3229">
      <w:pPr>
        <w:pStyle w:val="a3"/>
        <w:spacing w:before="44"/>
        <w:ind w:right="283"/>
      </w:pPr>
      <w:r>
        <w:t>высказывание</w:t>
      </w:r>
      <w:r>
        <w:rPr>
          <w:spacing w:val="40"/>
        </w:rPr>
        <w:t xml:space="preserve"> </w:t>
      </w:r>
      <w:r>
        <w:t>логично,</w:t>
      </w:r>
      <w:r>
        <w:rPr>
          <w:spacing w:val="40"/>
        </w:rPr>
        <w:t xml:space="preserve"> </w:t>
      </w:r>
      <w:r>
        <w:t>использованы</w:t>
      </w:r>
      <w:r>
        <w:rPr>
          <w:spacing w:val="40"/>
        </w:rPr>
        <w:t xml:space="preserve"> </w:t>
      </w:r>
      <w:r>
        <w:t>средства</w:t>
      </w:r>
      <w:r>
        <w:rPr>
          <w:spacing w:val="40"/>
        </w:rPr>
        <w:t xml:space="preserve"> </w:t>
      </w:r>
      <w:r>
        <w:t>логической</w:t>
      </w:r>
      <w:r>
        <w:rPr>
          <w:spacing w:val="40"/>
        </w:rPr>
        <w:t xml:space="preserve"> </w:t>
      </w:r>
      <w:r>
        <w:t>связи,</w:t>
      </w:r>
      <w:r>
        <w:rPr>
          <w:spacing w:val="40"/>
        </w:rPr>
        <w:t xml:space="preserve"> </w:t>
      </w:r>
      <w:r>
        <w:t>соблюден</w:t>
      </w:r>
      <w:r>
        <w:rPr>
          <w:spacing w:val="40"/>
        </w:rPr>
        <w:t xml:space="preserve"> </w:t>
      </w:r>
      <w:r>
        <w:t>формат</w:t>
      </w:r>
      <w:r>
        <w:rPr>
          <w:spacing w:val="40"/>
        </w:rPr>
        <w:t xml:space="preserve"> </w:t>
      </w:r>
      <w:r>
        <w:t>высказывания</w:t>
      </w:r>
      <w:r>
        <w:rPr>
          <w:spacing w:val="40"/>
        </w:rPr>
        <w:t xml:space="preserve"> </w:t>
      </w:r>
      <w:r>
        <w:t>и</w:t>
      </w:r>
      <w:r>
        <w:rPr>
          <w:spacing w:val="40"/>
        </w:rPr>
        <w:t xml:space="preserve"> </w:t>
      </w:r>
      <w:r>
        <w:t>текст поделен на абзацы;</w:t>
      </w:r>
    </w:p>
    <w:p w14:paraId="2819E93C" w14:textId="77777777" w:rsidR="0013436E" w:rsidRDefault="00AE3229">
      <w:pPr>
        <w:pStyle w:val="a3"/>
        <w:spacing w:before="1"/>
        <w:ind w:right="283"/>
      </w:pPr>
      <w:r>
        <w:t>лексика соответствует поставленной задаче и</w:t>
      </w:r>
      <w:r>
        <w:rPr>
          <w:spacing w:val="-2"/>
        </w:rPr>
        <w:t xml:space="preserve"> </w:t>
      </w:r>
      <w:r>
        <w:t xml:space="preserve">требованиям данного года обучения, ноимеются незначительные </w:t>
      </w:r>
      <w:r>
        <w:rPr>
          <w:spacing w:val="-2"/>
        </w:rPr>
        <w:t>ошибки;</w:t>
      </w:r>
    </w:p>
    <w:p w14:paraId="051560EB" w14:textId="77777777" w:rsidR="0013436E" w:rsidRDefault="00AE3229">
      <w:pPr>
        <w:pStyle w:val="a3"/>
        <w:ind w:right="633"/>
        <w:jc w:val="both"/>
      </w:pPr>
      <w:r>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незначительно препятствуют решению коммуникативной задачи; незначительные орфографические ошибки, соблюдены правила пунктуации: предложения начинаются с заглавной буквы, в конце предложения стоит точка, вопросительный или восклицательныйзнак, а также соблюдены основные правила расстановки запятых.</w:t>
      </w:r>
    </w:p>
    <w:p w14:paraId="2033BABD" w14:textId="77777777" w:rsidR="0013436E" w:rsidRDefault="00AE3229">
      <w:pPr>
        <w:pStyle w:val="2"/>
        <w:spacing w:before="3" w:line="228" w:lineRule="exact"/>
        <w:ind w:left="258"/>
      </w:pPr>
      <w:r>
        <w:rPr>
          <w:spacing w:val="-5"/>
        </w:rPr>
        <w:t>«3»</w:t>
      </w:r>
    </w:p>
    <w:p w14:paraId="7B8FB44E" w14:textId="77777777" w:rsidR="0013436E" w:rsidRDefault="00AE3229">
      <w:pPr>
        <w:pStyle w:val="a3"/>
        <w:ind w:right="631"/>
        <w:jc w:val="both"/>
      </w:pPr>
      <w:r>
        <w:t>Коммуникативная задача решена. Высказывание нелогично, неадекватно использованы средства логической связи, текст неправильно поделен на абзацы, но формат высказывания соблюден. Местами неадекватное употребление лексики. Имеются грубые грамматические ошибки. Незначительные орфографические ошибки, не всегда соблюденыправила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p w14:paraId="530517C2" w14:textId="77777777" w:rsidR="0013436E" w:rsidRDefault="00AE3229">
      <w:pPr>
        <w:pStyle w:val="2"/>
        <w:spacing w:before="8"/>
        <w:ind w:left="258"/>
      </w:pPr>
      <w:r>
        <w:rPr>
          <w:spacing w:val="-5"/>
        </w:rPr>
        <w:t>«2»</w:t>
      </w:r>
    </w:p>
    <w:p w14:paraId="056D5E66" w14:textId="77777777" w:rsidR="0013436E" w:rsidRDefault="00AE3229">
      <w:pPr>
        <w:pStyle w:val="a3"/>
        <w:spacing w:before="29"/>
        <w:ind w:right="633"/>
        <w:jc w:val="both"/>
      </w:pPr>
      <w:r>
        <w:t>Коммуникативная задача не решена. Высказывание нелогично, не использованысредства</w:t>
      </w:r>
      <w:r>
        <w:rPr>
          <w:spacing w:val="-6"/>
        </w:rPr>
        <w:t xml:space="preserve"> </w:t>
      </w:r>
      <w:r>
        <w:t>логической</w:t>
      </w:r>
      <w:r>
        <w:rPr>
          <w:spacing w:val="-8"/>
        </w:rPr>
        <w:t xml:space="preserve"> </w:t>
      </w:r>
      <w:r>
        <w:t>связи,</w:t>
      </w:r>
      <w:r>
        <w:rPr>
          <w:spacing w:val="-6"/>
        </w:rPr>
        <w:t xml:space="preserve"> </w:t>
      </w:r>
      <w:r>
        <w:t>не соблюден формат высказывания, текст не поделен на абзацы. Большое количество</w:t>
      </w:r>
      <w:r>
        <w:rPr>
          <w:spacing w:val="40"/>
        </w:rPr>
        <w:t xml:space="preserve"> </w:t>
      </w:r>
      <w:r>
        <w:t>лексических</w:t>
      </w:r>
      <w:r>
        <w:rPr>
          <w:spacing w:val="40"/>
        </w:rPr>
        <w:t xml:space="preserve"> </w:t>
      </w:r>
      <w:r>
        <w:t>ошибок, большое</w:t>
      </w:r>
      <w:r>
        <w:rPr>
          <w:spacing w:val="40"/>
        </w:rPr>
        <w:t xml:space="preserve"> </w:t>
      </w:r>
      <w:r>
        <w:t>количество</w:t>
      </w:r>
      <w:r>
        <w:rPr>
          <w:spacing w:val="40"/>
        </w:rPr>
        <w:t xml:space="preserve"> </w:t>
      </w:r>
      <w:r>
        <w:t>грамматических ошибок,</w:t>
      </w:r>
      <w:r>
        <w:rPr>
          <w:spacing w:val="40"/>
        </w:rPr>
        <w:t xml:space="preserve"> </w:t>
      </w:r>
      <w:r>
        <w:t>значительные</w:t>
      </w:r>
      <w:r>
        <w:rPr>
          <w:spacing w:val="40"/>
        </w:rPr>
        <w:t xml:space="preserve"> </w:t>
      </w:r>
      <w:r>
        <w:t>орфографические</w:t>
      </w:r>
      <w:r>
        <w:rPr>
          <w:spacing w:val="40"/>
        </w:rPr>
        <w:t xml:space="preserve"> </w:t>
      </w:r>
      <w:r>
        <w:t>ошибки, не</w:t>
      </w:r>
      <w:r>
        <w:rPr>
          <w:spacing w:val="40"/>
        </w:rPr>
        <w:t xml:space="preserve"> </w:t>
      </w:r>
      <w:r>
        <w:t>соблюдены правила</w:t>
      </w:r>
      <w:r>
        <w:rPr>
          <w:spacing w:val="22"/>
        </w:rPr>
        <w:t xml:space="preserve"> </w:t>
      </w:r>
      <w:r>
        <w:t>пунктуации:</w:t>
      </w:r>
      <w:r>
        <w:rPr>
          <w:spacing w:val="40"/>
        </w:rPr>
        <w:t xml:space="preserve"> </w:t>
      </w:r>
      <w:r>
        <w:t>не</w:t>
      </w:r>
      <w:r>
        <w:rPr>
          <w:spacing w:val="-13"/>
        </w:rPr>
        <w:t xml:space="preserve"> </w:t>
      </w:r>
      <w:r>
        <w:t>все предложения начинаются с заглавной буквы, в конце не всех предложений стоит точка,вопросительный</w:t>
      </w:r>
      <w:r>
        <w:rPr>
          <w:spacing w:val="40"/>
        </w:rPr>
        <w:t xml:space="preserve"> </w:t>
      </w:r>
      <w:r>
        <w:t>или</w:t>
      </w:r>
      <w:r>
        <w:rPr>
          <w:spacing w:val="40"/>
        </w:rPr>
        <w:t xml:space="preserve"> </w:t>
      </w:r>
      <w:r>
        <w:t>восклицательный</w:t>
      </w:r>
      <w:r>
        <w:rPr>
          <w:spacing w:val="40"/>
        </w:rPr>
        <w:t xml:space="preserve"> </w:t>
      </w:r>
      <w:r>
        <w:t>знак,</w:t>
      </w:r>
      <w:r>
        <w:rPr>
          <w:spacing w:val="40"/>
        </w:rPr>
        <w:t xml:space="preserve"> </w:t>
      </w:r>
      <w:r>
        <w:t>а</w:t>
      </w:r>
      <w:r>
        <w:rPr>
          <w:spacing w:val="40"/>
        </w:rPr>
        <w:t xml:space="preserve"> </w:t>
      </w:r>
      <w:r>
        <w:t>также</w:t>
      </w:r>
      <w:r>
        <w:rPr>
          <w:spacing w:val="40"/>
        </w:rPr>
        <w:t xml:space="preserve"> </w:t>
      </w:r>
      <w:r>
        <w:t>не</w:t>
      </w:r>
      <w:r>
        <w:rPr>
          <w:spacing w:val="40"/>
        </w:rPr>
        <w:t xml:space="preserve"> </w:t>
      </w:r>
      <w:r>
        <w:t>соблюдены</w:t>
      </w:r>
      <w:r>
        <w:rPr>
          <w:spacing w:val="40"/>
        </w:rPr>
        <w:t xml:space="preserve"> </w:t>
      </w:r>
      <w:r>
        <w:t>основные</w:t>
      </w:r>
      <w:r>
        <w:rPr>
          <w:spacing w:val="40"/>
        </w:rPr>
        <w:t xml:space="preserve"> </w:t>
      </w:r>
      <w:r>
        <w:t>правила</w:t>
      </w:r>
    </w:p>
    <w:p w14:paraId="4FCB1844" w14:textId="77777777" w:rsidR="0013436E" w:rsidRDefault="00AE3229">
      <w:pPr>
        <w:pStyle w:val="a3"/>
        <w:spacing w:before="5"/>
        <w:jc w:val="both"/>
      </w:pPr>
      <w:r>
        <w:rPr>
          <w:spacing w:val="-2"/>
        </w:rPr>
        <w:t>расстановки</w:t>
      </w:r>
      <w:r>
        <w:rPr>
          <w:spacing w:val="6"/>
        </w:rPr>
        <w:t xml:space="preserve"> </w:t>
      </w:r>
      <w:r>
        <w:rPr>
          <w:spacing w:val="-2"/>
        </w:rPr>
        <w:t>запятых.</w:t>
      </w:r>
    </w:p>
    <w:p w14:paraId="3D6EBECC" w14:textId="77777777" w:rsidR="0013436E" w:rsidRDefault="00AE3229">
      <w:pPr>
        <w:pStyle w:val="2"/>
        <w:spacing w:before="48" w:line="242" w:lineRule="auto"/>
        <w:ind w:left="258" w:right="1973"/>
      </w:pPr>
      <w:r>
        <w:t>Критерии</w:t>
      </w:r>
      <w:r>
        <w:rPr>
          <w:spacing w:val="-5"/>
        </w:rPr>
        <w:t xml:space="preserve"> </w:t>
      </w:r>
      <w:r>
        <w:t>оценки</w:t>
      </w:r>
      <w:r>
        <w:rPr>
          <w:spacing w:val="-5"/>
        </w:rPr>
        <w:t xml:space="preserve"> </w:t>
      </w:r>
      <w:r>
        <w:t>устных</w:t>
      </w:r>
      <w:r>
        <w:rPr>
          <w:spacing w:val="-6"/>
        </w:rPr>
        <w:t xml:space="preserve"> </w:t>
      </w:r>
      <w:r>
        <w:t>развернутых</w:t>
      </w:r>
      <w:r>
        <w:rPr>
          <w:spacing w:val="-6"/>
        </w:rPr>
        <w:t xml:space="preserve"> </w:t>
      </w:r>
      <w:r>
        <w:t>ответов</w:t>
      </w:r>
      <w:r>
        <w:rPr>
          <w:spacing w:val="-5"/>
        </w:rPr>
        <w:t xml:space="preserve"> </w:t>
      </w:r>
      <w:r>
        <w:t>(монологические</w:t>
      </w:r>
      <w:r>
        <w:rPr>
          <w:spacing w:val="-4"/>
        </w:rPr>
        <w:t xml:space="preserve"> </w:t>
      </w:r>
      <w:r>
        <w:t>высказывания, пересказы, диалоги, проектные работы, в т.ч. в группах)</w:t>
      </w:r>
    </w:p>
    <w:p w14:paraId="5C9A66A2" w14:textId="77777777" w:rsidR="0013436E" w:rsidRDefault="00AE3229">
      <w:pPr>
        <w:pStyle w:val="a3"/>
        <w:spacing w:before="28"/>
      </w:pPr>
      <w:r>
        <w:t>Устные</w:t>
      </w:r>
      <w:r>
        <w:rPr>
          <w:spacing w:val="-11"/>
        </w:rPr>
        <w:t xml:space="preserve"> </w:t>
      </w:r>
      <w:r>
        <w:t>ответы</w:t>
      </w:r>
      <w:r>
        <w:rPr>
          <w:spacing w:val="-8"/>
        </w:rPr>
        <w:t xml:space="preserve"> </w:t>
      </w:r>
      <w:r>
        <w:t>оцениваются</w:t>
      </w:r>
      <w:r>
        <w:rPr>
          <w:spacing w:val="-6"/>
        </w:rPr>
        <w:t xml:space="preserve"> </w:t>
      </w:r>
      <w:r>
        <w:t>по</w:t>
      </w:r>
      <w:r>
        <w:rPr>
          <w:spacing w:val="-7"/>
        </w:rPr>
        <w:t xml:space="preserve"> </w:t>
      </w:r>
      <w:r>
        <w:t>пяти</w:t>
      </w:r>
      <w:r>
        <w:rPr>
          <w:spacing w:val="-8"/>
        </w:rPr>
        <w:t xml:space="preserve"> </w:t>
      </w:r>
      <w:r>
        <w:rPr>
          <w:spacing w:val="-2"/>
        </w:rPr>
        <w:t>критериям:</w:t>
      </w:r>
    </w:p>
    <w:p w14:paraId="2A603C7B" w14:textId="77777777" w:rsidR="0013436E" w:rsidRDefault="00AE3229">
      <w:pPr>
        <w:pStyle w:val="a3"/>
        <w:spacing w:before="41"/>
      </w:pPr>
      <w:r>
        <w:rPr>
          <w:b/>
        </w:rPr>
        <w:t>Содержание</w:t>
      </w:r>
      <w:r>
        <w:rPr>
          <w:b/>
          <w:spacing w:val="34"/>
        </w:rPr>
        <w:t xml:space="preserve"> </w:t>
      </w:r>
      <w:r>
        <w:t>(соблюдение</w:t>
      </w:r>
      <w:r>
        <w:rPr>
          <w:spacing w:val="36"/>
        </w:rPr>
        <w:t xml:space="preserve"> </w:t>
      </w:r>
      <w:r>
        <w:t>объема</w:t>
      </w:r>
      <w:r>
        <w:rPr>
          <w:spacing w:val="34"/>
        </w:rPr>
        <w:t xml:space="preserve"> </w:t>
      </w:r>
      <w:r>
        <w:t>высказывания,</w:t>
      </w:r>
      <w:r>
        <w:rPr>
          <w:spacing w:val="33"/>
        </w:rPr>
        <w:t xml:space="preserve"> </w:t>
      </w:r>
      <w:r>
        <w:t>соответствие</w:t>
      </w:r>
      <w:r>
        <w:rPr>
          <w:spacing w:val="36"/>
        </w:rPr>
        <w:t xml:space="preserve"> </w:t>
      </w:r>
      <w:r>
        <w:t>теме,</w:t>
      </w:r>
      <w:r>
        <w:rPr>
          <w:spacing w:val="34"/>
        </w:rPr>
        <w:t xml:space="preserve"> </w:t>
      </w:r>
      <w:r>
        <w:t>отражение</w:t>
      </w:r>
      <w:r>
        <w:rPr>
          <w:spacing w:val="40"/>
        </w:rPr>
        <w:t xml:space="preserve"> </w:t>
      </w:r>
      <w:r>
        <w:t>всех</w:t>
      </w:r>
      <w:r>
        <w:rPr>
          <w:spacing w:val="24"/>
        </w:rPr>
        <w:t xml:space="preserve"> </w:t>
      </w:r>
      <w:r>
        <w:t>аспектов,</w:t>
      </w:r>
      <w:r>
        <w:rPr>
          <w:spacing w:val="28"/>
        </w:rPr>
        <w:t xml:space="preserve"> </w:t>
      </w:r>
      <w:r>
        <w:t>указанных</w:t>
      </w:r>
      <w:r>
        <w:rPr>
          <w:spacing w:val="24"/>
        </w:rPr>
        <w:t xml:space="preserve"> </w:t>
      </w:r>
      <w:r>
        <w:t>в задании, стилевое оформление речи, аргументация, соблюдениенорм вежливости).</w:t>
      </w:r>
    </w:p>
    <w:p w14:paraId="48FCF62D" w14:textId="77777777" w:rsidR="0013436E" w:rsidRDefault="00AE3229">
      <w:pPr>
        <w:pStyle w:val="a3"/>
        <w:spacing w:before="3"/>
      </w:pPr>
      <w:r>
        <w:rPr>
          <w:b/>
        </w:rPr>
        <w:t xml:space="preserve">Взаимодействие с собеседником </w:t>
      </w:r>
      <w:r>
        <w:t>(умение логично и связно вести беседу, соблюдать очередность при обмене репликами, давать аргументированные и развернутые</w:t>
      </w:r>
    </w:p>
    <w:p w14:paraId="2B7CFEBB" w14:textId="77777777" w:rsidR="0013436E" w:rsidRDefault="00AE3229">
      <w:pPr>
        <w:pStyle w:val="a3"/>
        <w:spacing w:before="68"/>
      </w:pPr>
      <w:r>
        <w:t>ответы на вопросы собеседника, умение начать и поддерживать беседу, а также восстановить ее в</w:t>
      </w:r>
      <w:r>
        <w:rPr>
          <w:spacing w:val="-2"/>
        </w:rPr>
        <w:t xml:space="preserve"> </w:t>
      </w:r>
      <w:r>
        <w:t>случае сбоя: переспрос, уточнение);</w:t>
      </w:r>
    </w:p>
    <w:p w14:paraId="7545125D" w14:textId="77777777" w:rsidR="0013436E" w:rsidRDefault="00AE3229">
      <w:pPr>
        <w:pStyle w:val="a3"/>
        <w:ind w:right="283"/>
      </w:pPr>
      <w:r>
        <w:rPr>
          <w:b/>
        </w:rPr>
        <w:t xml:space="preserve">Лексика </w:t>
      </w:r>
      <w:r>
        <w:t xml:space="preserve">(словарный запас соответствует поставленной задаче и требованиямданного года обучения языку); </w:t>
      </w:r>
      <w:r>
        <w:rPr>
          <w:b/>
        </w:rPr>
        <w:t>Грамматика</w:t>
      </w:r>
      <w:r>
        <w:rPr>
          <w:b/>
          <w:spacing w:val="40"/>
        </w:rPr>
        <w:t xml:space="preserve"> </w:t>
      </w:r>
      <w:r>
        <w:t>(использование</w:t>
      </w:r>
      <w:r>
        <w:rPr>
          <w:spacing w:val="40"/>
        </w:rPr>
        <w:t xml:space="preserve"> </w:t>
      </w:r>
      <w:r>
        <w:t>разнообразных</w:t>
      </w:r>
      <w:r>
        <w:rPr>
          <w:spacing w:val="40"/>
        </w:rPr>
        <w:t xml:space="preserve"> </w:t>
      </w:r>
      <w:r>
        <w:t>грамматических</w:t>
      </w:r>
      <w:r>
        <w:rPr>
          <w:spacing w:val="40"/>
        </w:rPr>
        <w:t xml:space="preserve"> </w:t>
      </w:r>
      <w:r>
        <w:t>конструкций</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поставленной задачей и требованиям данного года обучения языку);</w:t>
      </w:r>
    </w:p>
    <w:p w14:paraId="75DE7018" w14:textId="77777777" w:rsidR="0013436E" w:rsidRDefault="00AE3229">
      <w:pPr>
        <w:pStyle w:val="a3"/>
        <w:ind w:right="283"/>
      </w:pPr>
      <w:r>
        <w:rPr>
          <w:b/>
        </w:rPr>
        <w:t>Произношение</w:t>
      </w:r>
      <w:r>
        <w:rPr>
          <w:b/>
          <w:spacing w:val="40"/>
        </w:rPr>
        <w:t xml:space="preserve"> </w:t>
      </w:r>
      <w:r>
        <w:t>(правильное</w:t>
      </w:r>
      <w:r>
        <w:rPr>
          <w:spacing w:val="40"/>
        </w:rPr>
        <w:t xml:space="preserve"> </w:t>
      </w:r>
      <w:r>
        <w:t>произнесение</w:t>
      </w:r>
      <w:r>
        <w:rPr>
          <w:spacing w:val="40"/>
        </w:rPr>
        <w:t xml:space="preserve"> </w:t>
      </w:r>
      <w:r>
        <w:t>звуков</w:t>
      </w:r>
      <w:r>
        <w:rPr>
          <w:spacing w:val="40"/>
        </w:rPr>
        <w:t xml:space="preserve"> </w:t>
      </w:r>
      <w:r>
        <w:t>английского</w:t>
      </w:r>
      <w:r>
        <w:rPr>
          <w:spacing w:val="40"/>
        </w:rPr>
        <w:t xml:space="preserve"> </w:t>
      </w:r>
      <w:r>
        <w:t>языка,</w:t>
      </w:r>
      <w:r>
        <w:rPr>
          <w:spacing w:val="40"/>
        </w:rPr>
        <w:t xml:space="preserve"> </w:t>
      </w:r>
      <w:r>
        <w:t>правильная</w:t>
      </w:r>
      <w:r>
        <w:rPr>
          <w:spacing w:val="40"/>
        </w:rPr>
        <w:t xml:space="preserve"> </w:t>
      </w:r>
      <w:r>
        <w:t>постановка</w:t>
      </w:r>
      <w:r>
        <w:rPr>
          <w:spacing w:val="40"/>
        </w:rPr>
        <w:t xml:space="preserve"> </w:t>
      </w:r>
      <w:r>
        <w:t>ударения</w:t>
      </w:r>
      <w:r>
        <w:rPr>
          <w:spacing w:val="40"/>
        </w:rPr>
        <w:t xml:space="preserve"> </w:t>
      </w:r>
      <w:r>
        <w:t>в словах, а также соблюдение правильной интонации в предложениях).</w:t>
      </w:r>
    </w:p>
    <w:p w14:paraId="717F41BA" w14:textId="77777777" w:rsidR="0013436E" w:rsidRDefault="00AE3229">
      <w:pPr>
        <w:pStyle w:val="2"/>
        <w:spacing w:before="4"/>
        <w:ind w:left="258"/>
      </w:pPr>
      <w:r>
        <w:rPr>
          <w:spacing w:val="-5"/>
        </w:rPr>
        <w:t>«5»</w:t>
      </w:r>
    </w:p>
    <w:p w14:paraId="3A0963E6" w14:textId="77777777" w:rsidR="0013436E" w:rsidRDefault="00AE3229">
      <w:pPr>
        <w:pStyle w:val="a3"/>
        <w:spacing w:before="29"/>
        <w:ind w:right="631"/>
        <w:jc w:val="both"/>
      </w:pPr>
      <w:r>
        <w:t xml:space="preserve">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w:t>
      </w:r>
      <w:r>
        <w:rPr>
          <w:spacing w:val="-2"/>
        </w:rPr>
        <w:t>соблюдены.</w:t>
      </w:r>
    </w:p>
    <w:p w14:paraId="154A349E" w14:textId="77777777" w:rsidR="0013436E" w:rsidRDefault="00AE3229">
      <w:pPr>
        <w:pStyle w:val="a3"/>
        <w:spacing w:before="1"/>
        <w:ind w:right="642"/>
        <w:jc w:val="both"/>
      </w:pPr>
      <w:r>
        <w:t>Адекватная естественная реакция на реплики собеседника. Проявляется речевая инициатива для решения поставленных коммуникативных задач.</w:t>
      </w:r>
    </w:p>
    <w:p w14:paraId="5AD13E81" w14:textId="77777777" w:rsidR="0013436E" w:rsidRDefault="00AE3229">
      <w:pPr>
        <w:pStyle w:val="a3"/>
        <w:ind w:right="635"/>
        <w:jc w:val="both"/>
      </w:pPr>
      <w:r>
        <w:t>Лексика адекватна поставленной задаче и требованиям данного года обучения языку.</w:t>
      </w:r>
      <w:r>
        <w:rPr>
          <w:spacing w:val="-13"/>
        </w:rPr>
        <w:t xml:space="preserve"> </w:t>
      </w:r>
      <w:r>
        <w:t>Использованы разные грамматических конструкций в соответствии с задачей и</w:t>
      </w:r>
      <w:r>
        <w:rPr>
          <w:spacing w:val="-2"/>
        </w:rPr>
        <w:t xml:space="preserve"> </w:t>
      </w:r>
      <w:r>
        <w:t>требованиям данного года обучения языку. Редкие грамматические</w:t>
      </w:r>
      <w:r>
        <w:rPr>
          <w:spacing w:val="40"/>
        </w:rPr>
        <w:t xml:space="preserve"> </w:t>
      </w:r>
      <w:r>
        <w:t>ошибки</w:t>
      </w:r>
      <w:r>
        <w:rPr>
          <w:spacing w:val="40"/>
        </w:rPr>
        <w:t xml:space="preserve"> </w:t>
      </w:r>
      <w:r>
        <w:t>не</w:t>
      </w:r>
      <w:r>
        <w:rPr>
          <w:spacing w:val="40"/>
        </w:rPr>
        <w:t xml:space="preserve"> </w:t>
      </w:r>
      <w:r>
        <w:t>мешают</w:t>
      </w:r>
    </w:p>
    <w:p w14:paraId="2857C20B" w14:textId="77777777" w:rsidR="0013436E" w:rsidRDefault="00AE3229">
      <w:pPr>
        <w:pStyle w:val="a3"/>
        <w:spacing w:line="229" w:lineRule="exact"/>
      </w:pPr>
      <w:r>
        <w:rPr>
          <w:spacing w:val="-2"/>
        </w:rPr>
        <w:t>коммуникации.</w:t>
      </w:r>
    </w:p>
    <w:p w14:paraId="49BBD80B" w14:textId="77777777" w:rsidR="0013436E" w:rsidRDefault="00AE3229">
      <w:pPr>
        <w:pStyle w:val="a3"/>
        <w:spacing w:before="40"/>
      </w:pPr>
      <w:r>
        <w:lastRenderedPageBreak/>
        <w:t>Речь</w:t>
      </w:r>
      <w:r>
        <w:rPr>
          <w:spacing w:val="-10"/>
        </w:rPr>
        <w:t xml:space="preserve"> </w:t>
      </w:r>
      <w:r>
        <w:t>звучит</w:t>
      </w:r>
      <w:r>
        <w:rPr>
          <w:spacing w:val="-10"/>
        </w:rPr>
        <w:t xml:space="preserve"> </w:t>
      </w:r>
      <w:r>
        <w:t>в</w:t>
      </w:r>
      <w:r>
        <w:rPr>
          <w:spacing w:val="-10"/>
        </w:rPr>
        <w:t xml:space="preserve"> </w:t>
      </w:r>
      <w:r>
        <w:t>естественном</w:t>
      </w:r>
      <w:r>
        <w:rPr>
          <w:spacing w:val="-8"/>
        </w:rPr>
        <w:t xml:space="preserve"> </w:t>
      </w:r>
      <w:r>
        <w:t>темпе,</w:t>
      </w:r>
      <w:r>
        <w:rPr>
          <w:spacing w:val="-8"/>
        </w:rPr>
        <w:t xml:space="preserve"> </w:t>
      </w:r>
      <w:r>
        <w:t>нет</w:t>
      </w:r>
      <w:r>
        <w:rPr>
          <w:spacing w:val="-10"/>
        </w:rPr>
        <w:t xml:space="preserve"> </w:t>
      </w:r>
      <w:r>
        <w:t>грубых</w:t>
      </w:r>
      <w:r>
        <w:rPr>
          <w:spacing w:val="-9"/>
        </w:rPr>
        <w:t xml:space="preserve"> </w:t>
      </w:r>
      <w:r>
        <w:t>фонетических</w:t>
      </w:r>
      <w:r>
        <w:rPr>
          <w:spacing w:val="-8"/>
        </w:rPr>
        <w:t xml:space="preserve"> </w:t>
      </w:r>
      <w:r>
        <w:rPr>
          <w:spacing w:val="-2"/>
        </w:rPr>
        <w:t>ошибок.</w:t>
      </w:r>
    </w:p>
    <w:p w14:paraId="465BF2BD" w14:textId="77777777" w:rsidR="0013436E" w:rsidRDefault="0013436E"/>
    <w:p w14:paraId="507C2735" w14:textId="77777777" w:rsidR="0013436E" w:rsidRDefault="00AE3229">
      <w:pPr>
        <w:pStyle w:val="2"/>
        <w:spacing w:before="66"/>
        <w:ind w:left="258"/>
      </w:pPr>
      <w:r>
        <w:rPr>
          <w:spacing w:val="-5"/>
        </w:rPr>
        <w:t>«4»</w:t>
      </w:r>
    </w:p>
    <w:p w14:paraId="45F90155" w14:textId="77777777" w:rsidR="0013436E" w:rsidRDefault="00AE3229">
      <w:pPr>
        <w:pStyle w:val="a3"/>
        <w:spacing w:before="34"/>
        <w:ind w:right="631"/>
        <w:jc w:val="both"/>
      </w:pPr>
      <w:r>
        <w:t>Не полный объем высказывания. Высказывание соответствует теме; не отражены некоторые аспекты, указанные в задании, стилевое оформление речи соответствует типу задания, аргументация не всегда на соответствующем уровне, но нормы вежливости соблюдены.</w:t>
      </w:r>
    </w:p>
    <w:p w14:paraId="7CB4F4FD" w14:textId="77777777" w:rsidR="0013436E" w:rsidRDefault="00AE3229">
      <w:pPr>
        <w:pStyle w:val="a3"/>
        <w:spacing w:line="229" w:lineRule="exact"/>
        <w:jc w:val="both"/>
      </w:pPr>
      <w:r>
        <w:rPr>
          <w:spacing w:val="-2"/>
        </w:rPr>
        <w:t>Коммуникация</w:t>
      </w:r>
      <w:r>
        <w:rPr>
          <w:spacing w:val="3"/>
        </w:rPr>
        <w:t xml:space="preserve"> </w:t>
      </w:r>
      <w:r>
        <w:rPr>
          <w:spacing w:val="-2"/>
        </w:rPr>
        <w:t>немного</w:t>
      </w:r>
      <w:r>
        <w:rPr>
          <w:spacing w:val="2"/>
        </w:rPr>
        <w:t xml:space="preserve"> </w:t>
      </w:r>
      <w:r>
        <w:rPr>
          <w:spacing w:val="-2"/>
        </w:rPr>
        <w:t>затруднена.</w:t>
      </w:r>
    </w:p>
    <w:p w14:paraId="45278951" w14:textId="77777777" w:rsidR="0013436E" w:rsidRDefault="00AE3229">
      <w:pPr>
        <w:pStyle w:val="a3"/>
        <w:spacing w:before="46"/>
        <w:ind w:right="1295"/>
      </w:pPr>
      <w:r>
        <w:t>Лексические</w:t>
      </w:r>
      <w:r>
        <w:rPr>
          <w:spacing w:val="40"/>
        </w:rPr>
        <w:t xml:space="preserve"> </w:t>
      </w:r>
      <w:r>
        <w:t>ошибки</w:t>
      </w:r>
      <w:r>
        <w:rPr>
          <w:spacing w:val="40"/>
        </w:rPr>
        <w:t xml:space="preserve"> </w:t>
      </w:r>
      <w:r>
        <w:t>незначительно</w:t>
      </w:r>
      <w:r>
        <w:rPr>
          <w:spacing w:val="79"/>
        </w:rPr>
        <w:t xml:space="preserve"> </w:t>
      </w:r>
      <w:r>
        <w:t>влияют</w:t>
      </w:r>
      <w:r>
        <w:rPr>
          <w:spacing w:val="40"/>
        </w:rPr>
        <w:t xml:space="preserve"> </w:t>
      </w:r>
      <w:r>
        <w:t>на</w:t>
      </w:r>
      <w:r>
        <w:rPr>
          <w:spacing w:val="40"/>
        </w:rPr>
        <w:t xml:space="preserve"> </w:t>
      </w:r>
      <w:r>
        <w:t>восприятие</w:t>
      </w:r>
      <w:r>
        <w:rPr>
          <w:spacing w:val="40"/>
        </w:rPr>
        <w:t xml:space="preserve"> </w:t>
      </w:r>
      <w:r>
        <w:t>речи</w:t>
      </w:r>
      <w:r>
        <w:rPr>
          <w:spacing w:val="80"/>
        </w:rPr>
        <w:t xml:space="preserve"> </w:t>
      </w:r>
      <w:r>
        <w:t>учащегося.</w:t>
      </w:r>
      <w:r>
        <w:rPr>
          <w:spacing w:val="35"/>
        </w:rPr>
        <w:t xml:space="preserve"> </w:t>
      </w:r>
      <w:r>
        <w:t>Грамматические незначительно влияют на восприятие речи учащегося.</w:t>
      </w:r>
    </w:p>
    <w:p w14:paraId="18CBC890" w14:textId="77777777" w:rsidR="0013436E" w:rsidRDefault="00AE3229">
      <w:pPr>
        <w:pStyle w:val="a3"/>
      </w:pPr>
      <w:r>
        <w:t>Речь</w:t>
      </w:r>
      <w:r>
        <w:rPr>
          <w:spacing w:val="40"/>
        </w:rPr>
        <w:t xml:space="preserve"> </w:t>
      </w:r>
      <w:r>
        <w:t>иногда</w:t>
      </w:r>
      <w:r>
        <w:rPr>
          <w:spacing w:val="40"/>
        </w:rPr>
        <w:t xml:space="preserve"> </w:t>
      </w:r>
      <w:r>
        <w:t>неоправданно</w:t>
      </w:r>
      <w:r>
        <w:rPr>
          <w:spacing w:val="40"/>
        </w:rPr>
        <w:t xml:space="preserve"> </w:t>
      </w:r>
      <w:r>
        <w:t>паузирована.</w:t>
      </w:r>
      <w:r>
        <w:rPr>
          <w:spacing w:val="40"/>
        </w:rPr>
        <w:t xml:space="preserve"> </w:t>
      </w:r>
      <w:r>
        <w:t>В</w:t>
      </w:r>
      <w:r>
        <w:rPr>
          <w:spacing w:val="40"/>
        </w:rPr>
        <w:t xml:space="preserve"> </w:t>
      </w:r>
      <w:r>
        <w:t>отдельных</w:t>
      </w:r>
      <w:r>
        <w:rPr>
          <w:spacing w:val="40"/>
        </w:rPr>
        <w:t xml:space="preserve"> </w:t>
      </w:r>
      <w:r>
        <w:t>словах</w:t>
      </w:r>
      <w:r>
        <w:rPr>
          <w:spacing w:val="40"/>
        </w:rPr>
        <w:t xml:space="preserve"> </w:t>
      </w:r>
      <w:r>
        <w:t>допускаются</w:t>
      </w:r>
      <w:r>
        <w:rPr>
          <w:spacing w:val="40"/>
        </w:rPr>
        <w:t xml:space="preserve"> </w:t>
      </w:r>
      <w:r>
        <w:t>фонетические</w:t>
      </w:r>
      <w:r>
        <w:rPr>
          <w:spacing w:val="40"/>
        </w:rPr>
        <w:t xml:space="preserve"> </w:t>
      </w:r>
      <w:r>
        <w:t>ошибки</w:t>
      </w:r>
      <w:r>
        <w:rPr>
          <w:spacing w:val="40"/>
        </w:rPr>
        <w:t xml:space="preserve"> </w:t>
      </w:r>
      <w:r>
        <w:t>(замена, английских фонем сходными русскими). Общая интонацияобусловлена влиянием родного языка.</w:t>
      </w:r>
    </w:p>
    <w:p w14:paraId="5CD9F183" w14:textId="77777777" w:rsidR="0013436E" w:rsidRDefault="00AE3229">
      <w:pPr>
        <w:pStyle w:val="2"/>
        <w:spacing w:before="9"/>
        <w:ind w:left="258"/>
      </w:pPr>
      <w:r>
        <w:rPr>
          <w:spacing w:val="-5"/>
        </w:rPr>
        <w:t>«3»</w:t>
      </w:r>
    </w:p>
    <w:p w14:paraId="30130715" w14:textId="77777777" w:rsidR="0013436E" w:rsidRDefault="00AE3229">
      <w:pPr>
        <w:pStyle w:val="a3"/>
        <w:spacing w:before="31"/>
        <w:ind w:right="635"/>
        <w:jc w:val="both"/>
      </w:pPr>
      <w:r>
        <w:t>Незначительный объем высказывания, которое не в полной мере соответствует теме;</w:t>
      </w:r>
      <w:r>
        <w:rPr>
          <w:spacing w:val="-13"/>
        </w:rPr>
        <w:t xml:space="preserve"> </w:t>
      </w:r>
      <w:r>
        <w:t>не отражены некоторые аспекты, указанные в задании, стилевое оформление речи не в полной мере соответствует типу задания, аргументация не на соответствующем уровне, нормы вежливости не соблюдены.</w:t>
      </w:r>
    </w:p>
    <w:p w14:paraId="650377F5" w14:textId="77777777" w:rsidR="0013436E" w:rsidRDefault="00AE3229">
      <w:pPr>
        <w:pStyle w:val="a3"/>
        <w:ind w:right="1973"/>
      </w:pPr>
      <w:r>
        <w:t>Коммуникация существенно затруднена, учащийся не проявляет речевой инициативы.</w:t>
      </w:r>
      <w:r>
        <w:rPr>
          <w:spacing w:val="40"/>
        </w:rPr>
        <w:t xml:space="preserve"> </w:t>
      </w:r>
      <w:r>
        <w:t>Учащийся делает большое количество грубых лексических ошибок.</w:t>
      </w:r>
      <w:r>
        <w:rPr>
          <w:spacing w:val="23"/>
        </w:rPr>
        <w:t xml:space="preserve"> </w:t>
      </w:r>
      <w:r>
        <w:t>Учащийся делает большое количество грубых грамматических ошибок.</w:t>
      </w:r>
    </w:p>
    <w:p w14:paraId="511DEF35" w14:textId="77777777" w:rsidR="0013436E" w:rsidRDefault="00AE3229">
      <w:pPr>
        <w:pStyle w:val="a3"/>
        <w:ind w:right="875"/>
      </w:pPr>
      <w:r>
        <w:t>Речь воспринимается с трудом из-за большого количества фонетических ошибок.</w:t>
      </w:r>
      <w:r>
        <w:rPr>
          <w:spacing w:val="-33"/>
        </w:rPr>
        <w:t xml:space="preserve"> </w:t>
      </w:r>
      <w:r>
        <w:t>Интонация обусловлена влиянием родного языка.</w:t>
      </w:r>
    </w:p>
    <w:p w14:paraId="046EB21A" w14:textId="77777777" w:rsidR="0013436E" w:rsidRDefault="00AE3229">
      <w:pPr>
        <w:pStyle w:val="2"/>
        <w:spacing w:before="11"/>
        <w:ind w:left="258"/>
      </w:pPr>
      <w:r>
        <w:rPr>
          <w:spacing w:val="-5"/>
        </w:rPr>
        <w:t>«2»</w:t>
      </w:r>
    </w:p>
    <w:p w14:paraId="25B34DDD" w14:textId="77777777" w:rsidR="0013436E" w:rsidRDefault="00AE3229">
      <w:pPr>
        <w:pStyle w:val="a3"/>
        <w:spacing w:before="32"/>
        <w:ind w:right="875"/>
      </w:pPr>
      <w:r>
        <w:t>Учащийся</w:t>
      </w:r>
      <w:r>
        <w:rPr>
          <w:spacing w:val="-2"/>
        </w:rPr>
        <w:t xml:space="preserve"> </w:t>
      </w:r>
      <w:r>
        <w:t>не понимает смысла</w:t>
      </w:r>
      <w:r>
        <w:rPr>
          <w:spacing w:val="-1"/>
        </w:rPr>
        <w:t xml:space="preserve"> </w:t>
      </w:r>
      <w:r>
        <w:t>задания. Аспекты указанные в</w:t>
      </w:r>
      <w:r>
        <w:rPr>
          <w:spacing w:val="-2"/>
        </w:rPr>
        <w:t xml:space="preserve"> </w:t>
      </w:r>
      <w:r>
        <w:t>задании</w:t>
      </w:r>
      <w:r>
        <w:rPr>
          <w:spacing w:val="-1"/>
        </w:rPr>
        <w:t xml:space="preserve"> </w:t>
      </w:r>
      <w:r>
        <w:t>не учтены.Коммуникативная задача не решена.</w:t>
      </w:r>
    </w:p>
    <w:p w14:paraId="6ABED686" w14:textId="77777777" w:rsidR="0013436E" w:rsidRDefault="00AE3229">
      <w:pPr>
        <w:pStyle w:val="a3"/>
        <w:spacing w:line="228" w:lineRule="exact"/>
      </w:pPr>
      <w:r>
        <w:t>Учащийся</w:t>
      </w:r>
      <w:r>
        <w:rPr>
          <w:spacing w:val="-10"/>
        </w:rPr>
        <w:t xml:space="preserve"> </w:t>
      </w:r>
      <w:r>
        <w:t>не</w:t>
      </w:r>
      <w:r>
        <w:rPr>
          <w:spacing w:val="-9"/>
        </w:rPr>
        <w:t xml:space="preserve"> </w:t>
      </w:r>
      <w:r>
        <w:t>может</w:t>
      </w:r>
      <w:r>
        <w:rPr>
          <w:spacing w:val="-8"/>
        </w:rPr>
        <w:t xml:space="preserve"> </w:t>
      </w:r>
      <w:r>
        <w:t>построить</w:t>
      </w:r>
      <w:r>
        <w:rPr>
          <w:spacing w:val="-5"/>
        </w:rPr>
        <w:t xml:space="preserve"> </w:t>
      </w:r>
      <w:r>
        <w:rPr>
          <w:spacing w:val="-2"/>
        </w:rPr>
        <w:t>высказывание.</w:t>
      </w:r>
    </w:p>
    <w:p w14:paraId="3638B835" w14:textId="77777777" w:rsidR="0013436E" w:rsidRDefault="00AE3229">
      <w:pPr>
        <w:pStyle w:val="a3"/>
        <w:spacing w:before="70"/>
        <w:ind w:right="1973"/>
      </w:pPr>
      <w:r>
        <w:t>Учащийся</w:t>
      </w:r>
      <w:r>
        <w:rPr>
          <w:spacing w:val="40"/>
        </w:rPr>
        <w:t xml:space="preserve"> </w:t>
      </w:r>
      <w:r>
        <w:t>не</w:t>
      </w:r>
      <w:r>
        <w:rPr>
          <w:spacing w:val="40"/>
        </w:rPr>
        <w:t xml:space="preserve"> </w:t>
      </w:r>
      <w:r>
        <w:t>может</w:t>
      </w:r>
      <w:r>
        <w:rPr>
          <w:spacing w:val="40"/>
        </w:rPr>
        <w:t xml:space="preserve"> </w:t>
      </w:r>
      <w:r>
        <w:t>грамматически</w:t>
      </w:r>
      <w:r>
        <w:rPr>
          <w:spacing w:val="40"/>
        </w:rPr>
        <w:t xml:space="preserve"> </w:t>
      </w:r>
      <w:r>
        <w:t>верно</w:t>
      </w:r>
      <w:r>
        <w:rPr>
          <w:spacing w:val="40"/>
        </w:rPr>
        <w:t xml:space="preserve"> </w:t>
      </w:r>
      <w:r>
        <w:t>построить</w:t>
      </w:r>
      <w:r>
        <w:rPr>
          <w:spacing w:val="40"/>
        </w:rPr>
        <w:t xml:space="preserve"> </w:t>
      </w:r>
      <w:r>
        <w:t>высказывание.</w:t>
      </w:r>
      <w:r>
        <w:rPr>
          <w:spacing w:val="27"/>
        </w:rPr>
        <w:t xml:space="preserve"> </w:t>
      </w:r>
      <w:r>
        <w:t>Речь</w:t>
      </w:r>
      <w:r>
        <w:rPr>
          <w:spacing w:val="40"/>
        </w:rPr>
        <w:t xml:space="preserve"> </w:t>
      </w:r>
      <w:r>
        <w:t>понять</w:t>
      </w:r>
      <w:r>
        <w:rPr>
          <w:spacing w:val="40"/>
        </w:rPr>
        <w:t xml:space="preserve"> </w:t>
      </w:r>
      <w:r>
        <w:t>не</w:t>
      </w:r>
      <w:r>
        <w:rPr>
          <w:spacing w:val="80"/>
        </w:rPr>
        <w:t xml:space="preserve"> </w:t>
      </w:r>
      <w:r>
        <w:rPr>
          <w:spacing w:val="-2"/>
        </w:rPr>
        <w:t>возможно.</w:t>
      </w:r>
    </w:p>
    <w:p w14:paraId="38FFA7D0" w14:textId="77777777" w:rsidR="0013436E" w:rsidRDefault="00AE3229">
      <w:pPr>
        <w:pStyle w:val="2"/>
        <w:spacing w:before="6"/>
        <w:ind w:left="258"/>
      </w:pPr>
      <w:r>
        <w:rPr>
          <w:spacing w:val="-2"/>
        </w:rPr>
        <w:t>Критерии</w:t>
      </w:r>
      <w:r>
        <w:rPr>
          <w:spacing w:val="1"/>
        </w:rPr>
        <w:t xml:space="preserve"> </w:t>
      </w:r>
      <w:r>
        <w:rPr>
          <w:spacing w:val="-2"/>
        </w:rPr>
        <w:t>оценки</w:t>
      </w:r>
      <w:r>
        <w:rPr>
          <w:spacing w:val="2"/>
        </w:rPr>
        <w:t xml:space="preserve"> </w:t>
      </w:r>
      <w:r>
        <w:rPr>
          <w:spacing w:val="-2"/>
        </w:rPr>
        <w:t>овладения</w:t>
      </w:r>
      <w:r>
        <w:rPr>
          <w:spacing w:val="3"/>
        </w:rPr>
        <w:t xml:space="preserve"> </w:t>
      </w:r>
      <w:r>
        <w:rPr>
          <w:spacing w:val="-2"/>
        </w:rPr>
        <w:t>чтением.</w:t>
      </w:r>
    </w:p>
    <w:p w14:paraId="42D5B93E" w14:textId="77777777" w:rsidR="0013436E" w:rsidRDefault="00AE3229">
      <w:pPr>
        <w:pStyle w:val="a3"/>
        <w:spacing w:before="29"/>
        <w:ind w:right="627"/>
        <w:jc w:val="both"/>
      </w:pPr>
      <w:r>
        <w:t>Основным показателем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w:t>
      </w:r>
      <w:r>
        <w:rPr>
          <w:spacing w:val="-13"/>
        </w:rPr>
        <w:t xml:space="preserve"> </w:t>
      </w:r>
      <w:r>
        <w:t>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w:t>
      </w:r>
      <w:r>
        <w:rPr>
          <w:spacing w:val="-6"/>
        </w:rPr>
        <w:t xml:space="preserve"> </w:t>
      </w:r>
      <w:r>
        <w:t>методике его называют ознакомительным), чтением с полным пониманием содержания, включая детали (изучающее чтение) и чтением с извлечением нужной либо интересующейчитателя информации (просмотровое). Совершенно очевидно, что проверку умений, связанных</w:t>
      </w:r>
      <w:r>
        <w:rPr>
          <w:spacing w:val="40"/>
        </w:rPr>
        <w:t xml:space="preserve"> </w:t>
      </w:r>
      <w:r>
        <w:t>с каждым из перечисленных видов чтения, необходимо проводить отдельно.</w:t>
      </w:r>
    </w:p>
    <w:p w14:paraId="1C3061D5" w14:textId="77777777" w:rsidR="0013436E" w:rsidRDefault="00AE3229">
      <w:pPr>
        <w:pStyle w:val="2"/>
        <w:spacing w:before="12"/>
        <w:ind w:left="258"/>
        <w:jc w:val="both"/>
      </w:pPr>
      <w:r>
        <w:t>Чтение</w:t>
      </w:r>
      <w:r>
        <w:rPr>
          <w:spacing w:val="-9"/>
        </w:rPr>
        <w:t xml:space="preserve"> </w:t>
      </w:r>
      <w:r>
        <w:t>с</w:t>
      </w:r>
      <w:r>
        <w:rPr>
          <w:spacing w:val="-9"/>
        </w:rPr>
        <w:t xml:space="preserve"> </w:t>
      </w:r>
      <w:r>
        <w:t>пониманием</w:t>
      </w:r>
      <w:r>
        <w:rPr>
          <w:spacing w:val="-9"/>
        </w:rPr>
        <w:t xml:space="preserve"> </w:t>
      </w:r>
      <w:r>
        <w:t>основного</w:t>
      </w:r>
      <w:r>
        <w:rPr>
          <w:spacing w:val="-7"/>
        </w:rPr>
        <w:t xml:space="preserve"> </w:t>
      </w:r>
      <w:r>
        <w:t>содержания</w:t>
      </w:r>
      <w:r>
        <w:rPr>
          <w:spacing w:val="-9"/>
        </w:rPr>
        <w:t xml:space="preserve"> </w:t>
      </w:r>
      <w:r>
        <w:t>прочитанного</w:t>
      </w:r>
      <w:r>
        <w:rPr>
          <w:spacing w:val="-7"/>
        </w:rPr>
        <w:t xml:space="preserve"> </w:t>
      </w:r>
      <w:r>
        <w:rPr>
          <w:spacing w:val="-2"/>
        </w:rPr>
        <w:t>(ознакомительное)</w:t>
      </w:r>
    </w:p>
    <w:p w14:paraId="0725E7D9" w14:textId="77777777" w:rsidR="0013436E" w:rsidRDefault="00AE3229">
      <w:pPr>
        <w:spacing w:before="1"/>
        <w:ind w:left="258"/>
        <w:rPr>
          <w:b/>
          <w:sz w:val="20"/>
        </w:rPr>
      </w:pPr>
      <w:r>
        <w:rPr>
          <w:b/>
          <w:spacing w:val="-5"/>
          <w:sz w:val="20"/>
        </w:rPr>
        <w:t>«5»</w:t>
      </w:r>
    </w:p>
    <w:p w14:paraId="543C1D8A" w14:textId="77777777" w:rsidR="0013436E" w:rsidRDefault="00AE3229">
      <w:pPr>
        <w:pStyle w:val="a3"/>
        <w:spacing w:before="31"/>
        <w:ind w:right="636"/>
        <w:jc w:val="both"/>
      </w:pPr>
      <w:r>
        <w:t>Понять основное содержание оригинального текста, выделить основную мысль, определить основные факты, догадаться о значении незнакомых слов из контекста, либо по словообразовательным элементам, либо по сходству с родным языком.</w:t>
      </w:r>
    </w:p>
    <w:p w14:paraId="21460955" w14:textId="77777777" w:rsidR="0013436E" w:rsidRDefault="00AE3229">
      <w:pPr>
        <w:pStyle w:val="a3"/>
        <w:spacing w:before="1"/>
        <w:jc w:val="both"/>
      </w:pPr>
      <w:r>
        <w:t>Скорость</w:t>
      </w:r>
      <w:r>
        <w:rPr>
          <w:spacing w:val="-7"/>
        </w:rPr>
        <w:t xml:space="preserve"> </w:t>
      </w:r>
      <w:r>
        <w:t>чтения</w:t>
      </w:r>
      <w:r>
        <w:rPr>
          <w:spacing w:val="-5"/>
        </w:rPr>
        <w:t xml:space="preserve"> </w:t>
      </w:r>
      <w:r>
        <w:t>несколько</w:t>
      </w:r>
      <w:r>
        <w:rPr>
          <w:spacing w:val="-5"/>
        </w:rPr>
        <w:t xml:space="preserve"> </w:t>
      </w:r>
      <w:r>
        <w:t>замедлена</w:t>
      </w:r>
      <w:r>
        <w:rPr>
          <w:spacing w:val="-4"/>
        </w:rPr>
        <w:t xml:space="preserve"> </w:t>
      </w:r>
      <w:r>
        <w:t>по</w:t>
      </w:r>
      <w:r>
        <w:rPr>
          <w:spacing w:val="-6"/>
        </w:rPr>
        <w:t xml:space="preserve"> </w:t>
      </w:r>
      <w:r>
        <w:t>сравнению</w:t>
      </w:r>
      <w:r>
        <w:rPr>
          <w:spacing w:val="-6"/>
        </w:rPr>
        <w:t xml:space="preserve"> </w:t>
      </w:r>
      <w:r>
        <w:t>с</w:t>
      </w:r>
      <w:r>
        <w:rPr>
          <w:spacing w:val="-7"/>
        </w:rPr>
        <w:t xml:space="preserve"> </w:t>
      </w:r>
      <w:r>
        <w:t>той,</w:t>
      </w:r>
      <w:r>
        <w:rPr>
          <w:spacing w:val="-6"/>
        </w:rPr>
        <w:t xml:space="preserve"> </w:t>
      </w:r>
      <w:r>
        <w:t>с</w:t>
      </w:r>
      <w:r>
        <w:rPr>
          <w:spacing w:val="-7"/>
        </w:rPr>
        <w:t xml:space="preserve"> </w:t>
      </w:r>
      <w:r>
        <w:t>которой</w:t>
      </w:r>
      <w:r>
        <w:rPr>
          <w:spacing w:val="-7"/>
        </w:rPr>
        <w:t xml:space="preserve"> </w:t>
      </w:r>
      <w:r>
        <w:t>ученик читает</w:t>
      </w:r>
      <w:r>
        <w:rPr>
          <w:spacing w:val="-5"/>
        </w:rPr>
        <w:t xml:space="preserve"> </w:t>
      </w:r>
      <w:r>
        <w:t>на</w:t>
      </w:r>
      <w:r>
        <w:rPr>
          <w:spacing w:val="-6"/>
        </w:rPr>
        <w:t xml:space="preserve"> </w:t>
      </w:r>
      <w:r>
        <w:t>родном</w:t>
      </w:r>
      <w:r>
        <w:rPr>
          <w:spacing w:val="-5"/>
        </w:rPr>
        <w:t xml:space="preserve"> </w:t>
      </w:r>
      <w:r>
        <w:rPr>
          <w:spacing w:val="-2"/>
        </w:rPr>
        <w:t>языке.</w:t>
      </w:r>
    </w:p>
    <w:p w14:paraId="16E0BF53" w14:textId="77777777" w:rsidR="0013436E" w:rsidRDefault="00AE3229">
      <w:pPr>
        <w:pStyle w:val="2"/>
        <w:spacing w:before="8"/>
        <w:ind w:left="258"/>
      </w:pPr>
      <w:r>
        <w:rPr>
          <w:spacing w:val="-5"/>
        </w:rPr>
        <w:t>«4»</w:t>
      </w:r>
    </w:p>
    <w:p w14:paraId="47188488" w14:textId="77777777" w:rsidR="0013436E" w:rsidRDefault="00AE3229">
      <w:pPr>
        <w:pStyle w:val="a3"/>
        <w:spacing w:before="29"/>
      </w:pPr>
      <w:r>
        <w:t>Понять основное содержание оригинального текста, выделить основную мысль, определить отдельные факты. Недостаточно развита языковая догадка, затруднение в понимании некоторых незнакомых слов.</w:t>
      </w:r>
    </w:p>
    <w:p w14:paraId="12A123C9" w14:textId="77777777" w:rsidR="0013436E" w:rsidRDefault="00AE3229">
      <w:pPr>
        <w:pStyle w:val="a3"/>
        <w:spacing w:before="4"/>
      </w:pPr>
      <w:r>
        <w:t>Темп</w:t>
      </w:r>
      <w:r>
        <w:rPr>
          <w:spacing w:val="-10"/>
        </w:rPr>
        <w:t xml:space="preserve"> </w:t>
      </w:r>
      <w:r>
        <w:t>чтения</w:t>
      </w:r>
      <w:r>
        <w:rPr>
          <w:spacing w:val="-6"/>
        </w:rPr>
        <w:t xml:space="preserve"> </w:t>
      </w:r>
      <w:r>
        <w:t>замедленнее,</w:t>
      </w:r>
      <w:r>
        <w:rPr>
          <w:spacing w:val="-5"/>
        </w:rPr>
        <w:t xml:space="preserve"> </w:t>
      </w:r>
      <w:r>
        <w:t>чем</w:t>
      </w:r>
      <w:r>
        <w:rPr>
          <w:spacing w:val="-7"/>
        </w:rPr>
        <w:t xml:space="preserve"> </w:t>
      </w:r>
      <w:r>
        <w:t>на</w:t>
      </w:r>
      <w:r>
        <w:rPr>
          <w:spacing w:val="-8"/>
        </w:rPr>
        <w:t xml:space="preserve"> </w:t>
      </w:r>
      <w:r>
        <w:t>родном</w:t>
      </w:r>
      <w:r>
        <w:rPr>
          <w:spacing w:val="-7"/>
        </w:rPr>
        <w:t xml:space="preserve"> </w:t>
      </w:r>
      <w:r>
        <w:rPr>
          <w:spacing w:val="-2"/>
        </w:rPr>
        <w:t>языке.</w:t>
      </w:r>
    </w:p>
    <w:p w14:paraId="4AE68958" w14:textId="77777777" w:rsidR="0013436E" w:rsidRDefault="00AE3229">
      <w:pPr>
        <w:pStyle w:val="2"/>
        <w:spacing w:before="48"/>
        <w:ind w:left="258"/>
      </w:pPr>
      <w:r>
        <w:rPr>
          <w:spacing w:val="-5"/>
        </w:rPr>
        <w:t>«3»</w:t>
      </w:r>
    </w:p>
    <w:p w14:paraId="092FDF12" w14:textId="77777777" w:rsidR="0013436E" w:rsidRDefault="00AE3229">
      <w:pPr>
        <w:pStyle w:val="a3"/>
        <w:spacing w:before="34"/>
      </w:pPr>
      <w:r>
        <w:t>Не</w:t>
      </w:r>
      <w:r>
        <w:rPr>
          <w:spacing w:val="80"/>
          <w:w w:val="150"/>
        </w:rPr>
        <w:t xml:space="preserve"> </w:t>
      </w:r>
      <w:r>
        <w:t>совсем</w:t>
      </w:r>
      <w:r>
        <w:rPr>
          <w:spacing w:val="80"/>
          <w:w w:val="150"/>
        </w:rPr>
        <w:t xml:space="preserve"> </w:t>
      </w:r>
      <w:r>
        <w:t>понятно</w:t>
      </w:r>
      <w:r>
        <w:rPr>
          <w:spacing w:val="80"/>
          <w:w w:val="150"/>
        </w:rPr>
        <w:t xml:space="preserve"> </w:t>
      </w:r>
      <w:r>
        <w:t>основное</w:t>
      </w:r>
      <w:r>
        <w:rPr>
          <w:spacing w:val="80"/>
          <w:w w:val="150"/>
        </w:rPr>
        <w:t xml:space="preserve"> </w:t>
      </w:r>
      <w:r>
        <w:t>содержание</w:t>
      </w:r>
      <w:r>
        <w:rPr>
          <w:spacing w:val="80"/>
          <w:w w:val="150"/>
        </w:rPr>
        <w:t xml:space="preserve"> </w:t>
      </w:r>
      <w:r>
        <w:t>прочитанного,</w:t>
      </w:r>
      <w:r>
        <w:rPr>
          <w:spacing w:val="80"/>
          <w:w w:val="150"/>
        </w:rPr>
        <w:t xml:space="preserve"> </w:t>
      </w:r>
      <w:r>
        <w:t>может</w:t>
      </w:r>
      <w:r>
        <w:rPr>
          <w:spacing w:val="80"/>
          <w:w w:val="150"/>
        </w:rPr>
        <w:t xml:space="preserve"> </w:t>
      </w:r>
      <w:r>
        <w:t>выделить</w:t>
      </w:r>
      <w:r>
        <w:rPr>
          <w:spacing w:val="80"/>
          <w:w w:val="150"/>
        </w:rPr>
        <w:t xml:space="preserve"> </w:t>
      </w:r>
      <w:r>
        <w:t>в</w:t>
      </w:r>
      <w:r>
        <w:rPr>
          <w:spacing w:val="80"/>
          <w:w w:val="150"/>
        </w:rPr>
        <w:t xml:space="preserve"> </w:t>
      </w:r>
      <w:r>
        <w:t>тексте</w:t>
      </w:r>
      <w:r>
        <w:rPr>
          <w:spacing w:val="40"/>
        </w:rPr>
        <w:t xml:space="preserve"> </w:t>
      </w:r>
      <w:r>
        <w:t>только</w:t>
      </w:r>
      <w:r>
        <w:rPr>
          <w:spacing w:val="80"/>
        </w:rPr>
        <w:t xml:space="preserve"> </w:t>
      </w:r>
      <w:r>
        <w:t>небольшое</w:t>
      </w:r>
      <w:r>
        <w:rPr>
          <w:spacing w:val="40"/>
        </w:rPr>
        <w:t xml:space="preserve"> </w:t>
      </w:r>
      <w:r>
        <w:t>количество фактов, совсем не развита языковая догадка.</w:t>
      </w:r>
    </w:p>
    <w:p w14:paraId="0C8D70D0" w14:textId="77777777" w:rsidR="0013436E" w:rsidRDefault="00AE3229">
      <w:pPr>
        <w:pStyle w:val="a3"/>
        <w:spacing w:before="1"/>
      </w:pPr>
      <w:r>
        <w:t>Темп</w:t>
      </w:r>
      <w:r>
        <w:rPr>
          <w:spacing w:val="-10"/>
        </w:rPr>
        <w:t xml:space="preserve"> </w:t>
      </w:r>
      <w:r>
        <w:t>чтения</w:t>
      </w:r>
      <w:r>
        <w:rPr>
          <w:spacing w:val="-7"/>
        </w:rPr>
        <w:t xml:space="preserve"> </w:t>
      </w:r>
      <w:r>
        <w:t>значительно</w:t>
      </w:r>
      <w:r>
        <w:rPr>
          <w:spacing w:val="-5"/>
        </w:rPr>
        <w:t xml:space="preserve"> </w:t>
      </w:r>
      <w:r>
        <w:t>медленнее,</w:t>
      </w:r>
      <w:r>
        <w:rPr>
          <w:spacing w:val="-7"/>
        </w:rPr>
        <w:t xml:space="preserve"> </w:t>
      </w:r>
      <w:r>
        <w:t>чем</w:t>
      </w:r>
      <w:r>
        <w:rPr>
          <w:spacing w:val="-8"/>
        </w:rPr>
        <w:t xml:space="preserve"> </w:t>
      </w:r>
      <w:r>
        <w:t>на</w:t>
      </w:r>
      <w:r>
        <w:rPr>
          <w:spacing w:val="-8"/>
        </w:rPr>
        <w:t xml:space="preserve"> </w:t>
      </w:r>
      <w:r>
        <w:t>родном</w:t>
      </w:r>
      <w:r>
        <w:rPr>
          <w:spacing w:val="-7"/>
        </w:rPr>
        <w:t xml:space="preserve"> </w:t>
      </w:r>
      <w:r>
        <w:rPr>
          <w:spacing w:val="-2"/>
        </w:rPr>
        <w:t>языке.</w:t>
      </w:r>
    </w:p>
    <w:p w14:paraId="292D82AD" w14:textId="77777777" w:rsidR="0013436E" w:rsidRDefault="00AE3229">
      <w:pPr>
        <w:pStyle w:val="2"/>
        <w:spacing w:before="51"/>
        <w:ind w:left="258"/>
      </w:pPr>
      <w:r>
        <w:rPr>
          <w:spacing w:val="-5"/>
        </w:rPr>
        <w:t>«2»</w:t>
      </w:r>
    </w:p>
    <w:p w14:paraId="51FAF9A5" w14:textId="77777777" w:rsidR="0013436E" w:rsidRDefault="00AE3229">
      <w:pPr>
        <w:pStyle w:val="a3"/>
        <w:spacing w:before="34"/>
      </w:pPr>
      <w:r>
        <w:t>Текст</w:t>
      </w:r>
      <w:r>
        <w:rPr>
          <w:spacing w:val="80"/>
          <w:w w:val="150"/>
        </w:rPr>
        <w:t xml:space="preserve"> </w:t>
      </w:r>
      <w:r>
        <w:t>не</w:t>
      </w:r>
      <w:r>
        <w:rPr>
          <w:spacing w:val="80"/>
          <w:w w:val="150"/>
        </w:rPr>
        <w:t xml:space="preserve"> </w:t>
      </w:r>
      <w:r>
        <w:t>понятен</w:t>
      </w:r>
      <w:r>
        <w:rPr>
          <w:spacing w:val="80"/>
          <w:w w:val="150"/>
        </w:rPr>
        <w:t xml:space="preserve"> </w:t>
      </w:r>
      <w:r>
        <w:t>или</w:t>
      </w:r>
      <w:r>
        <w:rPr>
          <w:spacing w:val="80"/>
          <w:w w:val="150"/>
        </w:rPr>
        <w:t xml:space="preserve"> </w:t>
      </w:r>
      <w:r>
        <w:t>содержание</w:t>
      </w:r>
      <w:r>
        <w:rPr>
          <w:spacing w:val="80"/>
          <w:w w:val="150"/>
        </w:rPr>
        <w:t xml:space="preserve"> </w:t>
      </w:r>
      <w:r>
        <w:t>текста</w:t>
      </w:r>
      <w:r>
        <w:rPr>
          <w:spacing w:val="80"/>
          <w:w w:val="150"/>
        </w:rPr>
        <w:t xml:space="preserve"> </w:t>
      </w:r>
      <w:r>
        <w:t>понято</w:t>
      </w:r>
      <w:r>
        <w:rPr>
          <w:spacing w:val="80"/>
          <w:w w:val="150"/>
        </w:rPr>
        <w:t xml:space="preserve"> </w:t>
      </w:r>
      <w:r>
        <w:t>неправильно,</w:t>
      </w:r>
      <w:r>
        <w:rPr>
          <w:spacing w:val="80"/>
          <w:w w:val="150"/>
        </w:rPr>
        <w:t xml:space="preserve"> </w:t>
      </w:r>
      <w:r>
        <w:t>не</w:t>
      </w:r>
      <w:r>
        <w:rPr>
          <w:spacing w:val="80"/>
          <w:w w:val="150"/>
        </w:rPr>
        <w:t xml:space="preserve"> </w:t>
      </w:r>
      <w:r>
        <w:t>ориентируется</w:t>
      </w:r>
      <w:r>
        <w:rPr>
          <w:spacing w:val="80"/>
          <w:w w:val="150"/>
        </w:rPr>
        <w:t xml:space="preserve"> </w:t>
      </w:r>
      <w:r>
        <w:t>в</w:t>
      </w:r>
      <w:r>
        <w:rPr>
          <w:spacing w:val="29"/>
        </w:rPr>
        <w:t xml:space="preserve"> </w:t>
      </w:r>
      <w:r>
        <w:t>тексте</w:t>
      </w:r>
      <w:r>
        <w:rPr>
          <w:spacing w:val="74"/>
        </w:rPr>
        <w:t xml:space="preserve"> </w:t>
      </w:r>
      <w:r>
        <w:t>при</w:t>
      </w:r>
      <w:r>
        <w:rPr>
          <w:spacing w:val="75"/>
        </w:rPr>
        <w:t xml:space="preserve"> </w:t>
      </w:r>
      <w:r>
        <w:t>поиске определенных фактов, не умеет семантизировать незнакомую лексику.</w:t>
      </w:r>
    </w:p>
    <w:p w14:paraId="2447FDC5" w14:textId="77777777" w:rsidR="0013436E" w:rsidRDefault="00AE3229">
      <w:pPr>
        <w:pStyle w:val="a3"/>
        <w:spacing w:line="228" w:lineRule="exact"/>
      </w:pPr>
      <w:r>
        <w:t>Темп</w:t>
      </w:r>
      <w:r>
        <w:rPr>
          <w:spacing w:val="-10"/>
        </w:rPr>
        <w:t xml:space="preserve"> </w:t>
      </w:r>
      <w:r>
        <w:t>чтения</w:t>
      </w:r>
      <w:r>
        <w:rPr>
          <w:spacing w:val="-7"/>
        </w:rPr>
        <w:t xml:space="preserve"> </w:t>
      </w:r>
      <w:r>
        <w:t>значительно</w:t>
      </w:r>
      <w:r>
        <w:rPr>
          <w:spacing w:val="-5"/>
        </w:rPr>
        <w:t xml:space="preserve"> </w:t>
      </w:r>
      <w:r>
        <w:t>медленнее,</w:t>
      </w:r>
      <w:r>
        <w:rPr>
          <w:spacing w:val="-7"/>
        </w:rPr>
        <w:t xml:space="preserve"> </w:t>
      </w:r>
      <w:r>
        <w:t>чем</w:t>
      </w:r>
      <w:r>
        <w:rPr>
          <w:spacing w:val="-8"/>
        </w:rPr>
        <w:t xml:space="preserve"> </w:t>
      </w:r>
      <w:r>
        <w:t>на</w:t>
      </w:r>
      <w:r>
        <w:rPr>
          <w:spacing w:val="-8"/>
        </w:rPr>
        <w:t xml:space="preserve"> </w:t>
      </w:r>
      <w:r>
        <w:t>родном</w:t>
      </w:r>
      <w:r>
        <w:rPr>
          <w:spacing w:val="-7"/>
        </w:rPr>
        <w:t xml:space="preserve"> </w:t>
      </w:r>
      <w:r>
        <w:rPr>
          <w:spacing w:val="-2"/>
        </w:rPr>
        <w:t>языке.</w:t>
      </w:r>
    </w:p>
    <w:p w14:paraId="78DF2556" w14:textId="77777777" w:rsidR="0013436E" w:rsidRDefault="00AE3229">
      <w:pPr>
        <w:pStyle w:val="2"/>
        <w:spacing w:before="51"/>
        <w:ind w:left="258"/>
      </w:pPr>
      <w:r>
        <w:t>Чтение</w:t>
      </w:r>
      <w:r>
        <w:rPr>
          <w:spacing w:val="-13"/>
        </w:rPr>
        <w:t xml:space="preserve"> </w:t>
      </w:r>
      <w:r>
        <w:t>с</w:t>
      </w:r>
      <w:r>
        <w:rPr>
          <w:spacing w:val="-12"/>
        </w:rPr>
        <w:t xml:space="preserve"> </w:t>
      </w:r>
      <w:r>
        <w:t>полным</w:t>
      </w:r>
      <w:r>
        <w:rPr>
          <w:spacing w:val="-13"/>
        </w:rPr>
        <w:t xml:space="preserve"> </w:t>
      </w:r>
      <w:r>
        <w:t>пониманием</w:t>
      </w:r>
      <w:r>
        <w:rPr>
          <w:spacing w:val="-9"/>
        </w:rPr>
        <w:t xml:space="preserve"> </w:t>
      </w:r>
      <w:r>
        <w:t>содержания</w:t>
      </w:r>
      <w:r>
        <w:rPr>
          <w:spacing w:val="-10"/>
        </w:rPr>
        <w:t xml:space="preserve"> </w:t>
      </w:r>
      <w:r>
        <w:rPr>
          <w:spacing w:val="-2"/>
        </w:rPr>
        <w:t>(изучающее)</w:t>
      </w:r>
    </w:p>
    <w:p w14:paraId="23A84BFB" w14:textId="77777777" w:rsidR="0013436E" w:rsidRDefault="00AE3229">
      <w:pPr>
        <w:spacing w:before="44"/>
        <w:ind w:left="258"/>
        <w:rPr>
          <w:b/>
          <w:sz w:val="20"/>
        </w:rPr>
      </w:pPr>
      <w:r>
        <w:rPr>
          <w:b/>
          <w:spacing w:val="-5"/>
          <w:sz w:val="20"/>
        </w:rPr>
        <w:t>«5»</w:t>
      </w:r>
    </w:p>
    <w:p w14:paraId="0A7799DA" w14:textId="77777777" w:rsidR="0013436E" w:rsidRDefault="00AE3229">
      <w:pPr>
        <w:pStyle w:val="a3"/>
        <w:spacing w:before="31"/>
        <w:ind w:right="630"/>
        <w:jc w:val="both"/>
      </w:pPr>
      <w:r>
        <w:t>Ученик полностью понял несложный оригинальный текст (публицистический, научно-популярный; инструкцию или отрывок из туристического проспекта), использовал при этом все известные приемы, направленные на понимание читаемого (смысловуюдогадку, анализ).</w:t>
      </w:r>
    </w:p>
    <w:p w14:paraId="2956067B" w14:textId="77777777" w:rsidR="0013436E" w:rsidRDefault="00AE3229">
      <w:pPr>
        <w:pStyle w:val="2"/>
        <w:spacing w:before="9"/>
        <w:ind w:left="258"/>
      </w:pPr>
      <w:r>
        <w:rPr>
          <w:spacing w:val="-5"/>
        </w:rPr>
        <w:t>«4»</w:t>
      </w:r>
    </w:p>
    <w:p w14:paraId="64435EB2" w14:textId="77777777" w:rsidR="0013436E" w:rsidRDefault="00AE3229">
      <w:pPr>
        <w:pStyle w:val="a3"/>
        <w:spacing w:before="31"/>
      </w:pPr>
      <w:r>
        <w:t>Полностью</w:t>
      </w:r>
      <w:r>
        <w:rPr>
          <w:spacing w:val="-8"/>
        </w:rPr>
        <w:t xml:space="preserve"> </w:t>
      </w:r>
      <w:r>
        <w:t>понял</w:t>
      </w:r>
      <w:r>
        <w:rPr>
          <w:spacing w:val="-10"/>
        </w:rPr>
        <w:t xml:space="preserve"> </w:t>
      </w:r>
      <w:r>
        <w:t>текст,</w:t>
      </w:r>
      <w:r>
        <w:rPr>
          <w:spacing w:val="-7"/>
        </w:rPr>
        <w:t xml:space="preserve"> </w:t>
      </w:r>
      <w:r>
        <w:t>но</w:t>
      </w:r>
      <w:r>
        <w:rPr>
          <w:spacing w:val="-8"/>
        </w:rPr>
        <w:t xml:space="preserve"> </w:t>
      </w:r>
      <w:r>
        <w:t>многократно</w:t>
      </w:r>
      <w:r>
        <w:rPr>
          <w:spacing w:val="-8"/>
        </w:rPr>
        <w:t xml:space="preserve"> </w:t>
      </w:r>
      <w:r>
        <w:t>обращался</w:t>
      </w:r>
      <w:r>
        <w:rPr>
          <w:spacing w:val="-9"/>
        </w:rPr>
        <w:t xml:space="preserve"> </w:t>
      </w:r>
      <w:r>
        <w:t>к</w:t>
      </w:r>
      <w:r>
        <w:rPr>
          <w:spacing w:val="-10"/>
        </w:rPr>
        <w:t xml:space="preserve"> </w:t>
      </w:r>
      <w:r>
        <w:rPr>
          <w:spacing w:val="-2"/>
        </w:rPr>
        <w:t>словарю.</w:t>
      </w:r>
    </w:p>
    <w:p w14:paraId="0794AD7B" w14:textId="77777777" w:rsidR="0013436E" w:rsidRDefault="00AE3229">
      <w:pPr>
        <w:pStyle w:val="2"/>
        <w:spacing w:before="51"/>
        <w:ind w:left="258"/>
      </w:pPr>
      <w:r>
        <w:rPr>
          <w:spacing w:val="-5"/>
        </w:rPr>
        <w:t>«3»</w:t>
      </w:r>
    </w:p>
    <w:p w14:paraId="6DD000DA" w14:textId="77777777" w:rsidR="0013436E" w:rsidRDefault="00AE3229">
      <w:pPr>
        <w:pStyle w:val="a3"/>
        <w:spacing w:before="66"/>
      </w:pPr>
      <w:r>
        <w:lastRenderedPageBreak/>
        <w:t>понял</w:t>
      </w:r>
      <w:r>
        <w:rPr>
          <w:spacing w:val="-9"/>
        </w:rPr>
        <w:t xml:space="preserve"> </w:t>
      </w:r>
      <w:r>
        <w:t>текст</w:t>
      </w:r>
      <w:r>
        <w:rPr>
          <w:spacing w:val="-9"/>
        </w:rPr>
        <w:t xml:space="preserve"> </w:t>
      </w:r>
      <w:r>
        <w:t>не</w:t>
      </w:r>
      <w:r>
        <w:rPr>
          <w:spacing w:val="-8"/>
        </w:rPr>
        <w:t xml:space="preserve"> </w:t>
      </w:r>
      <w:r>
        <w:t>полностью,</w:t>
      </w:r>
      <w:r>
        <w:rPr>
          <w:spacing w:val="-7"/>
        </w:rPr>
        <w:t xml:space="preserve"> </w:t>
      </w:r>
      <w:r>
        <w:t>не</w:t>
      </w:r>
      <w:r>
        <w:rPr>
          <w:spacing w:val="-8"/>
        </w:rPr>
        <w:t xml:space="preserve"> </w:t>
      </w:r>
      <w:r>
        <w:t>владеет</w:t>
      </w:r>
      <w:r>
        <w:rPr>
          <w:spacing w:val="-8"/>
        </w:rPr>
        <w:t xml:space="preserve"> </w:t>
      </w:r>
      <w:r>
        <w:t>приемами</w:t>
      </w:r>
      <w:r>
        <w:rPr>
          <w:spacing w:val="-6"/>
        </w:rPr>
        <w:t xml:space="preserve"> </w:t>
      </w:r>
      <w:r>
        <w:t>его</w:t>
      </w:r>
      <w:r>
        <w:rPr>
          <w:spacing w:val="-7"/>
        </w:rPr>
        <w:t xml:space="preserve"> </w:t>
      </w:r>
      <w:r>
        <w:t>смысловой</w:t>
      </w:r>
      <w:r>
        <w:rPr>
          <w:spacing w:val="-3"/>
        </w:rPr>
        <w:t xml:space="preserve"> </w:t>
      </w:r>
      <w:r>
        <w:rPr>
          <w:spacing w:val="-2"/>
        </w:rPr>
        <w:t>переработки.</w:t>
      </w:r>
    </w:p>
    <w:p w14:paraId="5FBD9BBC" w14:textId="77777777" w:rsidR="0013436E" w:rsidRDefault="0013436E"/>
    <w:p w14:paraId="080C74E9" w14:textId="77777777" w:rsidR="0013436E" w:rsidRDefault="00AE3229">
      <w:pPr>
        <w:pStyle w:val="2"/>
        <w:spacing w:before="68"/>
        <w:ind w:left="258"/>
      </w:pPr>
      <w:r>
        <w:rPr>
          <w:spacing w:val="-5"/>
        </w:rPr>
        <w:t>«2»</w:t>
      </w:r>
    </w:p>
    <w:p w14:paraId="60EDBA8D" w14:textId="77777777" w:rsidR="0013436E" w:rsidRDefault="00AE3229">
      <w:pPr>
        <w:pStyle w:val="a3"/>
        <w:spacing w:before="29"/>
      </w:pPr>
      <w:r>
        <w:t>текст</w:t>
      </w:r>
      <w:r>
        <w:rPr>
          <w:spacing w:val="-5"/>
        </w:rPr>
        <w:t xml:space="preserve"> </w:t>
      </w:r>
      <w:r>
        <w:t>учеником</w:t>
      </w:r>
      <w:r>
        <w:rPr>
          <w:spacing w:val="-6"/>
        </w:rPr>
        <w:t xml:space="preserve"> </w:t>
      </w:r>
      <w:r>
        <w:t>не</w:t>
      </w:r>
      <w:r>
        <w:rPr>
          <w:spacing w:val="-7"/>
        </w:rPr>
        <w:t xml:space="preserve"> </w:t>
      </w:r>
      <w:r>
        <w:t>понят,</w:t>
      </w:r>
      <w:r>
        <w:rPr>
          <w:spacing w:val="-7"/>
        </w:rPr>
        <w:t xml:space="preserve"> </w:t>
      </w:r>
      <w:r>
        <w:t>с</w:t>
      </w:r>
      <w:r>
        <w:rPr>
          <w:spacing w:val="-6"/>
        </w:rPr>
        <w:t xml:space="preserve"> </w:t>
      </w:r>
      <w:r>
        <w:t>трудом</w:t>
      </w:r>
      <w:r>
        <w:rPr>
          <w:spacing w:val="-6"/>
        </w:rPr>
        <w:t xml:space="preserve"> </w:t>
      </w:r>
      <w:r>
        <w:t>может</w:t>
      </w:r>
      <w:r>
        <w:rPr>
          <w:spacing w:val="-8"/>
        </w:rPr>
        <w:t xml:space="preserve"> </w:t>
      </w:r>
      <w:r>
        <w:t>найти</w:t>
      </w:r>
      <w:r>
        <w:rPr>
          <w:spacing w:val="-6"/>
        </w:rPr>
        <w:t xml:space="preserve"> </w:t>
      </w:r>
      <w:r>
        <w:t>незнакомые</w:t>
      </w:r>
      <w:r>
        <w:rPr>
          <w:spacing w:val="-8"/>
        </w:rPr>
        <w:t xml:space="preserve"> </w:t>
      </w:r>
      <w:r>
        <w:t>слова</w:t>
      </w:r>
      <w:r>
        <w:rPr>
          <w:spacing w:val="-7"/>
        </w:rPr>
        <w:t xml:space="preserve"> </w:t>
      </w:r>
      <w:r>
        <w:t>в</w:t>
      </w:r>
      <w:r>
        <w:rPr>
          <w:spacing w:val="-7"/>
        </w:rPr>
        <w:t xml:space="preserve"> </w:t>
      </w:r>
      <w:r>
        <w:rPr>
          <w:spacing w:val="-2"/>
        </w:rPr>
        <w:t>словаре</w:t>
      </w:r>
    </w:p>
    <w:p w14:paraId="1B1A9E00" w14:textId="77777777" w:rsidR="0013436E" w:rsidRDefault="00AE3229">
      <w:pPr>
        <w:pStyle w:val="2"/>
        <w:spacing w:before="8" w:line="229" w:lineRule="exact"/>
        <w:ind w:left="258"/>
      </w:pPr>
      <w:r>
        <w:rPr>
          <w:spacing w:val="-2"/>
        </w:rPr>
        <w:t>Математика</w:t>
      </w:r>
    </w:p>
    <w:p w14:paraId="672C1341" w14:textId="77777777" w:rsidR="0013436E" w:rsidRDefault="00AE3229">
      <w:pPr>
        <w:spacing w:line="227" w:lineRule="exact"/>
        <w:ind w:left="258"/>
        <w:rPr>
          <w:b/>
          <w:sz w:val="20"/>
        </w:rPr>
      </w:pPr>
      <w:r>
        <w:rPr>
          <w:b/>
          <w:sz w:val="20"/>
        </w:rPr>
        <w:t>Оценивание</w:t>
      </w:r>
      <w:r>
        <w:rPr>
          <w:b/>
          <w:spacing w:val="-10"/>
          <w:sz w:val="20"/>
        </w:rPr>
        <w:t xml:space="preserve"> </w:t>
      </w:r>
      <w:r>
        <w:rPr>
          <w:b/>
          <w:sz w:val="20"/>
        </w:rPr>
        <w:t>устных</w:t>
      </w:r>
      <w:r>
        <w:rPr>
          <w:b/>
          <w:spacing w:val="-9"/>
          <w:sz w:val="20"/>
        </w:rPr>
        <w:t xml:space="preserve"> </w:t>
      </w:r>
      <w:r>
        <w:rPr>
          <w:b/>
          <w:spacing w:val="-2"/>
          <w:sz w:val="20"/>
        </w:rPr>
        <w:t>ответов.</w:t>
      </w:r>
    </w:p>
    <w:p w14:paraId="20EB99BA" w14:textId="77777777" w:rsidR="0013436E" w:rsidRDefault="00AE3229">
      <w:pPr>
        <w:pStyle w:val="a3"/>
      </w:pPr>
      <w:r>
        <w:t>В основу оценивания устного ответа обучающихся - следующие показатели:правильность, обоснованность, самостоятельность, полнота.</w:t>
      </w:r>
    </w:p>
    <w:p w14:paraId="09754ABE" w14:textId="77777777" w:rsidR="0013436E" w:rsidRDefault="00AE3229">
      <w:pPr>
        <w:pStyle w:val="2"/>
        <w:spacing w:before="6" w:line="227" w:lineRule="exact"/>
        <w:ind w:left="258"/>
      </w:pPr>
      <w:r>
        <w:t>Отметка</w:t>
      </w:r>
      <w:r>
        <w:rPr>
          <w:spacing w:val="-9"/>
        </w:rPr>
        <w:t xml:space="preserve"> </w:t>
      </w:r>
      <w:r>
        <w:t>«5»</w:t>
      </w:r>
      <w:r>
        <w:rPr>
          <w:spacing w:val="-9"/>
        </w:rPr>
        <w:t xml:space="preserve"> </w:t>
      </w:r>
      <w:r>
        <w:t>ставится</w:t>
      </w:r>
      <w:r>
        <w:rPr>
          <w:spacing w:val="-7"/>
        </w:rPr>
        <w:t xml:space="preserve"> </w:t>
      </w:r>
      <w:r>
        <w:t>в</w:t>
      </w:r>
      <w:r>
        <w:rPr>
          <w:spacing w:val="-9"/>
        </w:rPr>
        <w:t xml:space="preserve"> </w:t>
      </w:r>
      <w:r>
        <w:t>случае,</w:t>
      </w:r>
      <w:r>
        <w:rPr>
          <w:spacing w:val="-5"/>
        </w:rPr>
        <w:t xml:space="preserve"> </w:t>
      </w:r>
      <w:r>
        <w:t>если</w:t>
      </w:r>
      <w:r>
        <w:rPr>
          <w:spacing w:val="-7"/>
        </w:rPr>
        <w:t xml:space="preserve"> </w:t>
      </w:r>
      <w:r>
        <w:rPr>
          <w:spacing w:val="-2"/>
        </w:rPr>
        <w:t>обучающийся:</w:t>
      </w:r>
    </w:p>
    <w:p w14:paraId="73C10A27" w14:textId="77777777" w:rsidR="0013436E" w:rsidRDefault="00AE3229">
      <w:pPr>
        <w:pStyle w:val="a3"/>
        <w:spacing w:line="227" w:lineRule="exact"/>
      </w:pPr>
      <w:r>
        <w:t>полностью</w:t>
      </w:r>
      <w:r>
        <w:rPr>
          <w:spacing w:val="-9"/>
        </w:rPr>
        <w:t xml:space="preserve"> </w:t>
      </w:r>
      <w:r>
        <w:t>раскрыл</w:t>
      </w:r>
      <w:r>
        <w:rPr>
          <w:spacing w:val="-9"/>
        </w:rPr>
        <w:t xml:space="preserve"> </w:t>
      </w:r>
      <w:r>
        <w:t>содержание</w:t>
      </w:r>
      <w:r>
        <w:rPr>
          <w:spacing w:val="-9"/>
        </w:rPr>
        <w:t xml:space="preserve"> </w:t>
      </w:r>
      <w:r>
        <w:t>материала</w:t>
      </w:r>
      <w:r>
        <w:rPr>
          <w:spacing w:val="-9"/>
        </w:rPr>
        <w:t xml:space="preserve"> </w:t>
      </w:r>
      <w:r>
        <w:t>в</w:t>
      </w:r>
      <w:r>
        <w:rPr>
          <w:spacing w:val="-9"/>
        </w:rPr>
        <w:t xml:space="preserve"> </w:t>
      </w:r>
      <w:r>
        <w:t>объёме,</w:t>
      </w:r>
      <w:r>
        <w:rPr>
          <w:spacing w:val="-4"/>
        </w:rPr>
        <w:t xml:space="preserve"> </w:t>
      </w:r>
      <w:r>
        <w:t>предусмотренном</w:t>
      </w:r>
      <w:r>
        <w:rPr>
          <w:spacing w:val="-7"/>
        </w:rPr>
        <w:t xml:space="preserve"> </w:t>
      </w:r>
      <w:r>
        <w:rPr>
          <w:spacing w:val="-2"/>
        </w:rPr>
        <w:t>программой;</w:t>
      </w:r>
    </w:p>
    <w:p w14:paraId="4FAF5DAC" w14:textId="77777777" w:rsidR="0013436E" w:rsidRDefault="00AE3229">
      <w:pPr>
        <w:pStyle w:val="a3"/>
        <w:tabs>
          <w:tab w:val="left" w:pos="6565"/>
        </w:tabs>
        <w:ind w:right="635"/>
      </w:pPr>
      <w:r>
        <w:t>изложил материал грамотным языком в определённой логической</w:t>
      </w:r>
      <w:r>
        <w:tab/>
        <w:t>последовательности,</w:t>
      </w:r>
      <w:r>
        <w:rPr>
          <w:spacing w:val="-4"/>
        </w:rPr>
        <w:t xml:space="preserve"> </w:t>
      </w:r>
      <w:r>
        <w:t>точно</w:t>
      </w:r>
      <w:r>
        <w:rPr>
          <w:spacing w:val="-4"/>
        </w:rPr>
        <w:t xml:space="preserve"> </w:t>
      </w:r>
      <w:r>
        <w:t>используя математическую терминологию и символику;</w:t>
      </w:r>
    </w:p>
    <w:p w14:paraId="15A971B8" w14:textId="77777777" w:rsidR="0013436E" w:rsidRDefault="00AE3229">
      <w:pPr>
        <w:pStyle w:val="a3"/>
        <w:spacing w:before="1"/>
      </w:pPr>
      <w:r>
        <w:t>правильно</w:t>
      </w:r>
      <w:r>
        <w:rPr>
          <w:spacing w:val="-9"/>
        </w:rPr>
        <w:t xml:space="preserve"> </w:t>
      </w:r>
      <w:r>
        <w:t>выполнил</w:t>
      </w:r>
      <w:r>
        <w:rPr>
          <w:spacing w:val="-12"/>
        </w:rPr>
        <w:t xml:space="preserve"> </w:t>
      </w:r>
      <w:r>
        <w:t>рисунки,</w:t>
      </w:r>
      <w:r>
        <w:rPr>
          <w:spacing w:val="-8"/>
        </w:rPr>
        <w:t xml:space="preserve"> </w:t>
      </w:r>
      <w:r>
        <w:t>чертежи,</w:t>
      </w:r>
      <w:r>
        <w:rPr>
          <w:spacing w:val="-10"/>
        </w:rPr>
        <w:t xml:space="preserve"> </w:t>
      </w:r>
      <w:r>
        <w:t>в</w:t>
      </w:r>
      <w:r>
        <w:rPr>
          <w:spacing w:val="-8"/>
        </w:rPr>
        <w:t xml:space="preserve"> </w:t>
      </w:r>
      <w:r>
        <w:t>соответствии</w:t>
      </w:r>
      <w:r>
        <w:rPr>
          <w:spacing w:val="-10"/>
        </w:rPr>
        <w:t xml:space="preserve"> </w:t>
      </w:r>
      <w:r>
        <w:t>с</w:t>
      </w:r>
      <w:r>
        <w:rPr>
          <w:spacing w:val="-7"/>
        </w:rPr>
        <w:t xml:space="preserve"> </w:t>
      </w:r>
      <w:r>
        <w:rPr>
          <w:spacing w:val="-2"/>
        </w:rPr>
        <w:t>ответом;</w:t>
      </w:r>
    </w:p>
    <w:p w14:paraId="207C5858" w14:textId="77777777" w:rsidR="0013436E" w:rsidRDefault="00AE3229">
      <w:pPr>
        <w:pStyle w:val="a3"/>
        <w:spacing w:before="1"/>
        <w:ind w:right="3079"/>
      </w:pPr>
      <w:r>
        <w:t>показал</w:t>
      </w:r>
      <w:r>
        <w:rPr>
          <w:spacing w:val="40"/>
        </w:rPr>
        <w:t xml:space="preserve"> </w:t>
      </w:r>
      <w:r>
        <w:t>умение</w:t>
      </w:r>
      <w:r>
        <w:rPr>
          <w:spacing w:val="40"/>
        </w:rPr>
        <w:t xml:space="preserve"> </w:t>
      </w:r>
      <w:r>
        <w:t>применять</w:t>
      </w:r>
      <w:r>
        <w:rPr>
          <w:spacing w:val="40"/>
        </w:rPr>
        <w:t xml:space="preserve"> </w:t>
      </w:r>
      <w:r>
        <w:t>изученные</w:t>
      </w:r>
      <w:r>
        <w:rPr>
          <w:spacing w:val="40"/>
        </w:rPr>
        <w:t xml:space="preserve"> </w:t>
      </w:r>
      <w:r>
        <w:t>правила</w:t>
      </w:r>
      <w:r>
        <w:rPr>
          <w:spacing w:val="40"/>
        </w:rPr>
        <w:t xml:space="preserve"> </w:t>
      </w:r>
      <w:r>
        <w:t>при</w:t>
      </w:r>
      <w:r>
        <w:rPr>
          <w:spacing w:val="40"/>
        </w:rPr>
        <w:t xml:space="preserve"> </w:t>
      </w:r>
      <w:r>
        <w:t>выполнении</w:t>
      </w:r>
      <w:r>
        <w:rPr>
          <w:spacing w:val="40"/>
        </w:rPr>
        <w:t xml:space="preserve"> </w:t>
      </w:r>
      <w:r>
        <w:t xml:space="preserve">практического </w:t>
      </w:r>
      <w:r>
        <w:rPr>
          <w:spacing w:val="-2"/>
        </w:rPr>
        <w:t>задания;</w:t>
      </w:r>
    </w:p>
    <w:p w14:paraId="5D55D9CB" w14:textId="77777777" w:rsidR="0013436E" w:rsidRDefault="00AE3229">
      <w:pPr>
        <w:pStyle w:val="a3"/>
        <w:spacing w:line="228" w:lineRule="exact"/>
      </w:pPr>
      <w:r>
        <w:t>отвечал</w:t>
      </w:r>
      <w:r>
        <w:rPr>
          <w:spacing w:val="-13"/>
        </w:rPr>
        <w:t xml:space="preserve"> </w:t>
      </w:r>
      <w:r>
        <w:t>самостоятельно</w:t>
      </w:r>
      <w:r>
        <w:rPr>
          <w:spacing w:val="-11"/>
        </w:rPr>
        <w:t xml:space="preserve"> </w:t>
      </w:r>
      <w:r>
        <w:t>без</w:t>
      </w:r>
      <w:r>
        <w:rPr>
          <w:spacing w:val="-9"/>
        </w:rPr>
        <w:t xml:space="preserve"> </w:t>
      </w:r>
      <w:r>
        <w:t>наводящих</w:t>
      </w:r>
      <w:r>
        <w:rPr>
          <w:spacing w:val="-11"/>
        </w:rPr>
        <w:t xml:space="preserve"> </w:t>
      </w:r>
      <w:r>
        <w:t>вопросов</w:t>
      </w:r>
      <w:r>
        <w:rPr>
          <w:spacing w:val="-7"/>
        </w:rPr>
        <w:t xml:space="preserve"> </w:t>
      </w:r>
      <w:r>
        <w:rPr>
          <w:spacing w:val="-2"/>
        </w:rPr>
        <w:t>учителя;</w:t>
      </w:r>
    </w:p>
    <w:p w14:paraId="419138EE" w14:textId="77777777" w:rsidR="0013436E" w:rsidRDefault="00AE3229">
      <w:pPr>
        <w:pStyle w:val="a3"/>
      </w:pPr>
      <w:r>
        <w:t>допускал</w:t>
      </w:r>
      <w:r>
        <w:rPr>
          <w:spacing w:val="37"/>
        </w:rPr>
        <w:t xml:space="preserve"> </w:t>
      </w:r>
      <w:r>
        <w:t>одну</w:t>
      </w:r>
      <w:r>
        <w:rPr>
          <w:spacing w:val="34"/>
        </w:rPr>
        <w:t xml:space="preserve"> </w:t>
      </w:r>
      <w:r>
        <w:t>-</w:t>
      </w:r>
      <w:r>
        <w:rPr>
          <w:spacing w:val="35"/>
        </w:rPr>
        <w:t xml:space="preserve"> </w:t>
      </w:r>
      <w:r>
        <w:t>две</w:t>
      </w:r>
      <w:r>
        <w:rPr>
          <w:spacing w:val="38"/>
        </w:rPr>
        <w:t xml:space="preserve"> </w:t>
      </w:r>
      <w:r>
        <w:t>неточности</w:t>
      </w:r>
      <w:r>
        <w:rPr>
          <w:spacing w:val="39"/>
        </w:rPr>
        <w:t xml:space="preserve"> </w:t>
      </w:r>
      <w:r>
        <w:t>при</w:t>
      </w:r>
      <w:r>
        <w:rPr>
          <w:spacing w:val="36"/>
        </w:rPr>
        <w:t xml:space="preserve"> </w:t>
      </w:r>
      <w:r>
        <w:t>освещении</w:t>
      </w:r>
      <w:r>
        <w:rPr>
          <w:spacing w:val="39"/>
        </w:rPr>
        <w:t xml:space="preserve"> </w:t>
      </w:r>
      <w:r>
        <w:t>второстепенных</w:t>
      </w:r>
      <w:r>
        <w:rPr>
          <w:spacing w:val="37"/>
        </w:rPr>
        <w:t xml:space="preserve"> </w:t>
      </w:r>
      <w:r>
        <w:t>вопросов,</w:t>
      </w:r>
      <w:r>
        <w:rPr>
          <w:spacing w:val="38"/>
        </w:rPr>
        <w:t xml:space="preserve"> </w:t>
      </w:r>
      <w:r>
        <w:t>которые</w:t>
      </w:r>
      <w:r>
        <w:rPr>
          <w:spacing w:val="-3"/>
        </w:rPr>
        <w:t xml:space="preserve"> </w:t>
      </w:r>
      <w:r>
        <w:t>ученик</w:t>
      </w:r>
      <w:r>
        <w:rPr>
          <w:spacing w:val="40"/>
        </w:rPr>
        <w:t xml:space="preserve"> </w:t>
      </w:r>
      <w:r>
        <w:t>легко</w:t>
      </w:r>
      <w:r>
        <w:rPr>
          <w:spacing w:val="40"/>
        </w:rPr>
        <w:t xml:space="preserve"> </w:t>
      </w:r>
      <w:r>
        <w:t>исправил</w:t>
      </w:r>
      <w:r>
        <w:rPr>
          <w:spacing w:val="40"/>
        </w:rPr>
        <w:t xml:space="preserve"> </w:t>
      </w:r>
      <w:r>
        <w:t>по замечанию учителя.</w:t>
      </w:r>
    </w:p>
    <w:p w14:paraId="7B41E9C9" w14:textId="77777777" w:rsidR="0013436E" w:rsidRDefault="00AE3229">
      <w:pPr>
        <w:pStyle w:val="a3"/>
        <w:spacing w:before="1"/>
        <w:ind w:right="283"/>
      </w:pPr>
      <w:r>
        <w:rPr>
          <w:b/>
        </w:rPr>
        <w:t>Отметка</w:t>
      </w:r>
      <w:r>
        <w:rPr>
          <w:b/>
          <w:spacing w:val="40"/>
        </w:rPr>
        <w:t xml:space="preserve"> </w:t>
      </w:r>
      <w:r>
        <w:rPr>
          <w:b/>
        </w:rPr>
        <w:t>«4»</w:t>
      </w:r>
      <w:r>
        <w:rPr>
          <w:b/>
          <w:spacing w:val="40"/>
        </w:rPr>
        <w:t xml:space="preserve"> </w:t>
      </w:r>
      <w:r>
        <w:rPr>
          <w:b/>
        </w:rPr>
        <w:t>ставится,</w:t>
      </w:r>
      <w:r>
        <w:rPr>
          <w:b/>
          <w:spacing w:val="40"/>
        </w:rPr>
        <w:t xml:space="preserve"> </w:t>
      </w:r>
      <w:r>
        <w:t>если</w:t>
      </w:r>
      <w:r>
        <w:rPr>
          <w:spacing w:val="40"/>
        </w:rPr>
        <w:t xml:space="preserve"> </w:t>
      </w:r>
      <w:r>
        <w:t>ответы</w:t>
      </w:r>
      <w:r>
        <w:rPr>
          <w:spacing w:val="40"/>
        </w:rPr>
        <w:t xml:space="preserve"> </w:t>
      </w:r>
      <w:r>
        <w:t>в</w:t>
      </w:r>
      <w:r>
        <w:rPr>
          <w:spacing w:val="40"/>
        </w:rPr>
        <w:t xml:space="preserve"> </w:t>
      </w:r>
      <w:r>
        <w:t>основном</w:t>
      </w:r>
      <w:r>
        <w:rPr>
          <w:spacing w:val="40"/>
        </w:rPr>
        <w:t xml:space="preserve"> </w:t>
      </w:r>
      <w:r>
        <w:t>соответствуют</w:t>
      </w:r>
      <w:r>
        <w:rPr>
          <w:spacing w:val="40"/>
        </w:rPr>
        <w:t xml:space="preserve"> </w:t>
      </w:r>
      <w:r>
        <w:t>требованиям</w:t>
      </w:r>
      <w:r>
        <w:rPr>
          <w:spacing w:val="40"/>
        </w:rPr>
        <w:t xml:space="preserve"> </w:t>
      </w:r>
      <w:r>
        <w:t>на</w:t>
      </w:r>
      <w:r>
        <w:rPr>
          <w:spacing w:val="-4"/>
        </w:rPr>
        <w:t xml:space="preserve"> </w:t>
      </w:r>
      <w:r>
        <w:t>оценку</w:t>
      </w:r>
      <w:r>
        <w:rPr>
          <w:spacing w:val="40"/>
        </w:rPr>
        <w:t xml:space="preserve"> </w:t>
      </w:r>
      <w:r>
        <w:t>«5»,</w:t>
      </w:r>
      <w:r>
        <w:rPr>
          <w:spacing w:val="40"/>
        </w:rPr>
        <w:t xml:space="preserve"> </w:t>
      </w:r>
      <w:r>
        <w:t>но</w:t>
      </w:r>
      <w:r>
        <w:rPr>
          <w:spacing w:val="40"/>
        </w:rPr>
        <w:t xml:space="preserve"> </w:t>
      </w:r>
      <w:r>
        <w:t>при</w:t>
      </w:r>
      <w:r>
        <w:rPr>
          <w:spacing w:val="40"/>
        </w:rPr>
        <w:t xml:space="preserve"> </w:t>
      </w:r>
      <w:r>
        <w:t>этом имеется один из недостатков:</w:t>
      </w:r>
    </w:p>
    <w:p w14:paraId="2AB2B05E" w14:textId="77777777" w:rsidR="0013436E" w:rsidRDefault="00AE3229">
      <w:pPr>
        <w:pStyle w:val="a3"/>
        <w:spacing w:before="1"/>
      </w:pPr>
      <w:r>
        <w:t>при</w:t>
      </w:r>
      <w:r>
        <w:rPr>
          <w:spacing w:val="-9"/>
        </w:rPr>
        <w:t xml:space="preserve"> </w:t>
      </w:r>
      <w:r>
        <w:t>ответе</w:t>
      </w:r>
      <w:r>
        <w:rPr>
          <w:spacing w:val="-8"/>
        </w:rPr>
        <w:t xml:space="preserve"> </w:t>
      </w:r>
      <w:r>
        <w:t>есть</w:t>
      </w:r>
      <w:r>
        <w:rPr>
          <w:spacing w:val="-8"/>
        </w:rPr>
        <w:t xml:space="preserve"> </w:t>
      </w:r>
      <w:r>
        <w:t>некоторые</w:t>
      </w:r>
      <w:r>
        <w:rPr>
          <w:spacing w:val="-6"/>
        </w:rPr>
        <w:t xml:space="preserve"> </w:t>
      </w:r>
      <w:r>
        <w:t>неточности,</w:t>
      </w:r>
      <w:r>
        <w:rPr>
          <w:spacing w:val="-5"/>
        </w:rPr>
        <w:t xml:space="preserve"> </w:t>
      </w:r>
      <w:r>
        <w:t>которые</w:t>
      </w:r>
      <w:r>
        <w:rPr>
          <w:spacing w:val="-6"/>
        </w:rPr>
        <w:t xml:space="preserve"> </w:t>
      </w:r>
      <w:r>
        <w:t>не</w:t>
      </w:r>
      <w:r>
        <w:rPr>
          <w:spacing w:val="-6"/>
        </w:rPr>
        <w:t xml:space="preserve"> </w:t>
      </w:r>
      <w:r>
        <w:t>искажают</w:t>
      </w:r>
      <w:r>
        <w:rPr>
          <w:spacing w:val="-6"/>
        </w:rPr>
        <w:t xml:space="preserve"> </w:t>
      </w:r>
      <w:r>
        <w:t>математическоесодержание</w:t>
      </w:r>
      <w:r>
        <w:rPr>
          <w:spacing w:val="-9"/>
        </w:rPr>
        <w:t xml:space="preserve"> </w:t>
      </w:r>
      <w:r>
        <w:rPr>
          <w:spacing w:val="-2"/>
        </w:rPr>
        <w:t>ответа;</w:t>
      </w:r>
    </w:p>
    <w:p w14:paraId="2424D2CD" w14:textId="77777777" w:rsidR="0013436E" w:rsidRDefault="00AE3229">
      <w:pPr>
        <w:pStyle w:val="a3"/>
        <w:spacing w:before="3"/>
        <w:ind w:right="875"/>
      </w:pPr>
      <w:r>
        <w:t>допущены один</w:t>
      </w:r>
      <w:r>
        <w:rPr>
          <w:spacing w:val="22"/>
        </w:rPr>
        <w:t xml:space="preserve"> </w:t>
      </w:r>
      <w:r>
        <w:t>- два недочета при освещении основного</w:t>
      </w:r>
      <w:r>
        <w:rPr>
          <w:spacing w:val="22"/>
        </w:rPr>
        <w:t xml:space="preserve"> </w:t>
      </w:r>
      <w:r>
        <w:t>содержания ответа,</w:t>
      </w:r>
      <w:r>
        <w:rPr>
          <w:spacing w:val="-25"/>
        </w:rPr>
        <w:t xml:space="preserve"> </w:t>
      </w:r>
      <w:r>
        <w:t xml:space="preserve">исправленные по замечанию </w:t>
      </w:r>
      <w:r>
        <w:rPr>
          <w:spacing w:val="-2"/>
        </w:rPr>
        <w:t>учителя;</w:t>
      </w:r>
    </w:p>
    <w:p w14:paraId="33B7D558" w14:textId="77777777" w:rsidR="0013436E" w:rsidRDefault="00AE3229">
      <w:pPr>
        <w:pStyle w:val="a3"/>
        <w:tabs>
          <w:tab w:val="left" w:pos="1381"/>
          <w:tab w:val="left" w:pos="3405"/>
        </w:tabs>
        <w:ind w:right="875"/>
      </w:pPr>
      <w:r>
        <w:rPr>
          <w:spacing w:val="-2"/>
        </w:rPr>
        <w:t>допущены</w:t>
      </w:r>
      <w:r>
        <w:tab/>
        <w:t>ошибка</w:t>
      </w:r>
      <w:r>
        <w:rPr>
          <w:spacing w:val="80"/>
        </w:rPr>
        <w:t xml:space="preserve"> </w:t>
      </w:r>
      <w:r>
        <w:t>или</w:t>
      </w:r>
      <w:r>
        <w:rPr>
          <w:spacing w:val="80"/>
        </w:rPr>
        <w:t xml:space="preserve"> </w:t>
      </w:r>
      <w:r>
        <w:t>более</w:t>
      </w:r>
      <w:r>
        <w:tab/>
        <w:t>двух</w:t>
      </w:r>
      <w:r>
        <w:rPr>
          <w:spacing w:val="80"/>
        </w:rPr>
        <w:t xml:space="preserve"> </w:t>
      </w:r>
      <w:r>
        <w:t>недочётов</w:t>
      </w:r>
      <w:r>
        <w:rPr>
          <w:spacing w:val="80"/>
        </w:rPr>
        <w:t xml:space="preserve"> </w:t>
      </w:r>
      <w:r>
        <w:t>при</w:t>
      </w:r>
      <w:r>
        <w:rPr>
          <w:spacing w:val="80"/>
        </w:rPr>
        <w:t xml:space="preserve"> </w:t>
      </w:r>
      <w:r>
        <w:t>освещении</w:t>
      </w:r>
      <w:r>
        <w:rPr>
          <w:spacing w:val="80"/>
        </w:rPr>
        <w:t xml:space="preserve"> </w:t>
      </w:r>
      <w:r>
        <w:t>второстепенных</w:t>
      </w:r>
      <w:r>
        <w:rPr>
          <w:spacing w:val="40"/>
        </w:rPr>
        <w:t xml:space="preserve"> </w:t>
      </w:r>
      <w:r>
        <w:t>вопросов,</w:t>
      </w:r>
      <w:r>
        <w:rPr>
          <w:spacing w:val="80"/>
        </w:rPr>
        <w:t xml:space="preserve"> </w:t>
      </w:r>
      <w:r>
        <w:t>легко</w:t>
      </w:r>
      <w:r>
        <w:rPr>
          <w:spacing w:val="40"/>
        </w:rPr>
        <w:t xml:space="preserve"> </w:t>
      </w:r>
      <w:r>
        <w:t>исправленные по замечанию учителя.</w:t>
      </w:r>
    </w:p>
    <w:p w14:paraId="2E8066C3" w14:textId="77777777" w:rsidR="0013436E" w:rsidRDefault="00AE3229">
      <w:pPr>
        <w:pStyle w:val="2"/>
        <w:spacing w:before="9" w:line="228" w:lineRule="exact"/>
        <w:ind w:left="258"/>
      </w:pPr>
      <w:r>
        <w:t>Отметка</w:t>
      </w:r>
      <w:r>
        <w:rPr>
          <w:spacing w:val="-8"/>
        </w:rPr>
        <w:t xml:space="preserve"> </w:t>
      </w:r>
      <w:r>
        <w:t>«3»</w:t>
      </w:r>
      <w:r>
        <w:rPr>
          <w:spacing w:val="-7"/>
        </w:rPr>
        <w:t xml:space="preserve"> </w:t>
      </w:r>
      <w:r>
        <w:t>ставится</w:t>
      </w:r>
      <w:r>
        <w:rPr>
          <w:spacing w:val="-6"/>
        </w:rPr>
        <w:t xml:space="preserve"> </w:t>
      </w:r>
      <w:r>
        <w:t>в</w:t>
      </w:r>
      <w:r>
        <w:rPr>
          <w:spacing w:val="-9"/>
        </w:rPr>
        <w:t xml:space="preserve"> </w:t>
      </w:r>
      <w:r>
        <w:t>случае,</w:t>
      </w:r>
      <w:r>
        <w:rPr>
          <w:spacing w:val="-4"/>
        </w:rPr>
        <w:t xml:space="preserve"> </w:t>
      </w:r>
      <w:r>
        <w:t>если</w:t>
      </w:r>
      <w:r>
        <w:rPr>
          <w:spacing w:val="-8"/>
        </w:rPr>
        <w:t xml:space="preserve"> </w:t>
      </w:r>
      <w:r>
        <w:rPr>
          <w:spacing w:val="-2"/>
        </w:rPr>
        <w:t>обучающийся:</w:t>
      </w:r>
    </w:p>
    <w:p w14:paraId="0EF31FDC" w14:textId="77777777" w:rsidR="0013436E" w:rsidRDefault="00AE3229">
      <w:pPr>
        <w:pStyle w:val="a3"/>
        <w:spacing w:line="237" w:lineRule="auto"/>
      </w:pPr>
      <w:r>
        <w:t>неполно</w:t>
      </w:r>
      <w:r>
        <w:rPr>
          <w:spacing w:val="40"/>
        </w:rPr>
        <w:t xml:space="preserve"> </w:t>
      </w:r>
      <w:r>
        <w:t>или</w:t>
      </w:r>
      <w:r>
        <w:rPr>
          <w:spacing w:val="40"/>
        </w:rPr>
        <w:t xml:space="preserve"> </w:t>
      </w:r>
      <w:r>
        <w:t>непоследовательно</w:t>
      </w:r>
      <w:r>
        <w:rPr>
          <w:spacing w:val="40"/>
        </w:rPr>
        <w:t xml:space="preserve"> </w:t>
      </w:r>
      <w:r>
        <w:t>раскрыл</w:t>
      </w:r>
      <w:r>
        <w:rPr>
          <w:spacing w:val="40"/>
        </w:rPr>
        <w:t xml:space="preserve"> </w:t>
      </w:r>
      <w:r>
        <w:t>содержание</w:t>
      </w:r>
      <w:r>
        <w:rPr>
          <w:spacing w:val="40"/>
        </w:rPr>
        <w:t xml:space="preserve"> </w:t>
      </w:r>
      <w:r>
        <w:t>материала,</w:t>
      </w:r>
      <w:r>
        <w:rPr>
          <w:spacing w:val="40"/>
        </w:rPr>
        <w:t xml:space="preserve"> </w:t>
      </w:r>
      <w:r>
        <w:t>но</w:t>
      </w:r>
      <w:r>
        <w:rPr>
          <w:spacing w:val="40"/>
        </w:rPr>
        <w:t xml:space="preserve"> </w:t>
      </w:r>
      <w:r>
        <w:t>показал</w:t>
      </w:r>
      <w:r>
        <w:rPr>
          <w:spacing w:val="40"/>
        </w:rPr>
        <w:t xml:space="preserve"> </w:t>
      </w:r>
      <w:r>
        <w:t>общее</w:t>
      </w:r>
      <w:r>
        <w:rPr>
          <w:spacing w:val="40"/>
        </w:rPr>
        <w:t xml:space="preserve"> </w:t>
      </w:r>
      <w:r>
        <w:t>понимание</w:t>
      </w:r>
      <w:r>
        <w:rPr>
          <w:spacing w:val="40"/>
        </w:rPr>
        <w:t xml:space="preserve"> </w:t>
      </w:r>
      <w:r>
        <w:t>вопроса</w:t>
      </w:r>
      <w:r>
        <w:rPr>
          <w:spacing w:val="40"/>
        </w:rPr>
        <w:t xml:space="preserve"> </w:t>
      </w:r>
      <w:r>
        <w:t>и продемонстрировал умения, достаточные для дальнейшего усвоенияпрограммного материала;</w:t>
      </w:r>
    </w:p>
    <w:p w14:paraId="2019E64F" w14:textId="77777777" w:rsidR="0013436E" w:rsidRDefault="00AE3229">
      <w:pPr>
        <w:pStyle w:val="a3"/>
        <w:spacing w:before="1"/>
        <w:ind w:right="283"/>
      </w:pPr>
      <w:r>
        <w:t>затруднялся</w:t>
      </w:r>
      <w:r>
        <w:rPr>
          <w:spacing w:val="40"/>
        </w:rPr>
        <w:t xml:space="preserve"> </w:t>
      </w:r>
      <w:r>
        <w:t>или</w:t>
      </w:r>
      <w:r>
        <w:rPr>
          <w:spacing w:val="40"/>
        </w:rPr>
        <w:t xml:space="preserve"> </w:t>
      </w:r>
      <w:r>
        <w:t>допускал</w:t>
      </w:r>
      <w:r>
        <w:rPr>
          <w:spacing w:val="40"/>
        </w:rPr>
        <w:t xml:space="preserve"> </w:t>
      </w:r>
      <w:r>
        <w:t>ошибки</w:t>
      </w:r>
      <w:r>
        <w:rPr>
          <w:spacing w:val="40"/>
        </w:rPr>
        <w:t xml:space="preserve"> </w:t>
      </w:r>
      <w:r>
        <w:t>в</w:t>
      </w:r>
      <w:r>
        <w:rPr>
          <w:spacing w:val="40"/>
        </w:rPr>
        <w:t xml:space="preserve"> </w:t>
      </w:r>
      <w:r>
        <w:t>определении</w:t>
      </w:r>
      <w:r>
        <w:rPr>
          <w:spacing w:val="40"/>
        </w:rPr>
        <w:t xml:space="preserve"> </w:t>
      </w:r>
      <w:r>
        <w:t>понятий,</w:t>
      </w:r>
      <w:r>
        <w:rPr>
          <w:spacing w:val="40"/>
        </w:rPr>
        <w:t xml:space="preserve"> </w:t>
      </w:r>
      <w:r>
        <w:t>использовании математической</w:t>
      </w:r>
      <w:r>
        <w:rPr>
          <w:spacing w:val="40"/>
        </w:rPr>
        <w:t xml:space="preserve"> </w:t>
      </w:r>
      <w:r>
        <w:t>терминологии, рисунках или чертежах, но исправлял их после несколькихнаводящих вопросов учителя;</w:t>
      </w:r>
    </w:p>
    <w:p w14:paraId="1CA51EB2" w14:textId="77777777" w:rsidR="0013436E" w:rsidRDefault="00AE3229">
      <w:pPr>
        <w:pStyle w:val="a3"/>
        <w:spacing w:before="1"/>
        <w:ind w:right="283"/>
      </w:pPr>
      <w:r>
        <w:t>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14:paraId="05975CC6" w14:textId="77777777" w:rsidR="0013436E" w:rsidRDefault="00AE3229">
      <w:pPr>
        <w:pStyle w:val="2"/>
        <w:spacing w:before="10" w:line="227" w:lineRule="exact"/>
        <w:ind w:left="258"/>
      </w:pPr>
      <w:r>
        <w:t>Отметка</w:t>
      </w:r>
      <w:r>
        <w:rPr>
          <w:spacing w:val="-8"/>
        </w:rPr>
        <w:t xml:space="preserve"> </w:t>
      </w:r>
      <w:r>
        <w:t>«2»</w:t>
      </w:r>
      <w:r>
        <w:rPr>
          <w:spacing w:val="-7"/>
        </w:rPr>
        <w:t xml:space="preserve"> </w:t>
      </w:r>
      <w:r>
        <w:t>ставится</w:t>
      </w:r>
      <w:r>
        <w:rPr>
          <w:spacing w:val="-6"/>
        </w:rPr>
        <w:t xml:space="preserve"> </w:t>
      </w:r>
      <w:r>
        <w:t>в</w:t>
      </w:r>
      <w:r>
        <w:rPr>
          <w:spacing w:val="-9"/>
        </w:rPr>
        <w:t xml:space="preserve"> </w:t>
      </w:r>
      <w:r>
        <w:t>случае,</w:t>
      </w:r>
      <w:r>
        <w:rPr>
          <w:spacing w:val="-4"/>
        </w:rPr>
        <w:t xml:space="preserve"> </w:t>
      </w:r>
      <w:r>
        <w:t>если</w:t>
      </w:r>
      <w:r>
        <w:rPr>
          <w:spacing w:val="-8"/>
        </w:rPr>
        <w:t xml:space="preserve"> </w:t>
      </w:r>
      <w:r>
        <w:rPr>
          <w:spacing w:val="-2"/>
        </w:rPr>
        <w:t>обучающийся:</w:t>
      </w:r>
    </w:p>
    <w:p w14:paraId="1ACEBDB2" w14:textId="77777777" w:rsidR="0013436E" w:rsidRDefault="00AE3229">
      <w:pPr>
        <w:pStyle w:val="a3"/>
        <w:spacing w:line="227" w:lineRule="exact"/>
      </w:pPr>
      <w:r>
        <w:t>не</w:t>
      </w:r>
      <w:r>
        <w:rPr>
          <w:spacing w:val="-13"/>
        </w:rPr>
        <w:t xml:space="preserve"> </w:t>
      </w:r>
      <w:r>
        <w:t>раскрыл</w:t>
      </w:r>
      <w:r>
        <w:rPr>
          <w:spacing w:val="-10"/>
        </w:rPr>
        <w:t xml:space="preserve"> </w:t>
      </w:r>
      <w:r>
        <w:t>основное</w:t>
      </w:r>
      <w:r>
        <w:rPr>
          <w:spacing w:val="-10"/>
        </w:rPr>
        <w:t xml:space="preserve"> </w:t>
      </w:r>
      <w:r>
        <w:t>содержание</w:t>
      </w:r>
      <w:r>
        <w:rPr>
          <w:spacing w:val="-5"/>
        </w:rPr>
        <w:t xml:space="preserve"> </w:t>
      </w:r>
      <w:r>
        <w:t>учебного</w:t>
      </w:r>
      <w:r>
        <w:rPr>
          <w:spacing w:val="-8"/>
        </w:rPr>
        <w:t xml:space="preserve"> </w:t>
      </w:r>
      <w:r>
        <w:rPr>
          <w:spacing w:val="-2"/>
        </w:rPr>
        <w:t>материала;</w:t>
      </w:r>
    </w:p>
    <w:p w14:paraId="08501E20" w14:textId="77777777" w:rsidR="0013436E" w:rsidRDefault="00AE3229">
      <w:pPr>
        <w:pStyle w:val="a3"/>
        <w:spacing w:before="1"/>
      </w:pPr>
      <w:r>
        <w:t>продемонстрировал</w:t>
      </w:r>
      <w:r>
        <w:rPr>
          <w:spacing w:val="-11"/>
        </w:rPr>
        <w:t xml:space="preserve"> </w:t>
      </w:r>
      <w:r>
        <w:t>незнание</w:t>
      </w:r>
      <w:r>
        <w:rPr>
          <w:spacing w:val="-12"/>
        </w:rPr>
        <w:t xml:space="preserve"> </w:t>
      </w:r>
      <w:r>
        <w:t>или</w:t>
      </w:r>
      <w:r>
        <w:rPr>
          <w:spacing w:val="-12"/>
        </w:rPr>
        <w:t xml:space="preserve"> </w:t>
      </w:r>
      <w:r>
        <w:t>непонимание</w:t>
      </w:r>
      <w:r>
        <w:rPr>
          <w:spacing w:val="-12"/>
        </w:rPr>
        <w:t xml:space="preserve"> </w:t>
      </w:r>
      <w:r>
        <w:t>большей</w:t>
      </w:r>
      <w:r>
        <w:rPr>
          <w:spacing w:val="-10"/>
        </w:rPr>
        <w:t xml:space="preserve"> </w:t>
      </w:r>
      <w:r>
        <w:t>или</w:t>
      </w:r>
      <w:r>
        <w:rPr>
          <w:spacing w:val="-12"/>
        </w:rPr>
        <w:t xml:space="preserve"> </w:t>
      </w:r>
      <w:r>
        <w:t>наиболее</w:t>
      </w:r>
      <w:r>
        <w:rPr>
          <w:spacing w:val="-12"/>
        </w:rPr>
        <w:t xml:space="preserve"> </w:t>
      </w:r>
      <w:r>
        <w:t>важной</w:t>
      </w:r>
      <w:r>
        <w:rPr>
          <w:spacing w:val="-11"/>
        </w:rPr>
        <w:t xml:space="preserve"> </w:t>
      </w:r>
      <w:r>
        <w:t>частиучебного</w:t>
      </w:r>
      <w:r>
        <w:rPr>
          <w:spacing w:val="-1"/>
        </w:rPr>
        <w:t xml:space="preserve"> </w:t>
      </w:r>
      <w:r>
        <w:t>материала,</w:t>
      </w:r>
      <w:r>
        <w:rPr>
          <w:spacing w:val="-1"/>
        </w:rPr>
        <w:t xml:space="preserve"> </w:t>
      </w:r>
      <w:r>
        <w:t>не мог ответить на вопросы по изученному материалу;</w:t>
      </w:r>
    </w:p>
    <w:p w14:paraId="04A0578B" w14:textId="77777777" w:rsidR="0013436E" w:rsidRDefault="00AE3229">
      <w:pPr>
        <w:pStyle w:val="a3"/>
        <w:spacing w:before="1"/>
      </w:pPr>
      <w:r>
        <w:t>допустил</w:t>
      </w:r>
      <w:r>
        <w:rPr>
          <w:spacing w:val="40"/>
        </w:rPr>
        <w:t xml:space="preserve"> </w:t>
      </w:r>
      <w:r>
        <w:t>ошибки</w:t>
      </w:r>
      <w:r>
        <w:rPr>
          <w:spacing w:val="40"/>
        </w:rPr>
        <w:t xml:space="preserve"> </w:t>
      </w:r>
      <w:r>
        <w:t>в</w:t>
      </w:r>
      <w:r>
        <w:rPr>
          <w:spacing w:val="40"/>
        </w:rPr>
        <w:t xml:space="preserve"> </w:t>
      </w:r>
      <w:r>
        <w:t>определении</w:t>
      </w:r>
      <w:r>
        <w:rPr>
          <w:spacing w:val="40"/>
        </w:rPr>
        <w:t xml:space="preserve"> </w:t>
      </w:r>
      <w:r>
        <w:t>понятий</w:t>
      </w:r>
      <w:r>
        <w:rPr>
          <w:spacing w:val="40"/>
        </w:rPr>
        <w:t xml:space="preserve"> </w:t>
      </w:r>
      <w:r>
        <w:t>при</w:t>
      </w:r>
      <w:r>
        <w:rPr>
          <w:spacing w:val="40"/>
        </w:rPr>
        <w:t xml:space="preserve"> </w:t>
      </w:r>
      <w:r>
        <w:t>использовании</w:t>
      </w:r>
      <w:r>
        <w:rPr>
          <w:spacing w:val="40"/>
        </w:rPr>
        <w:t xml:space="preserve"> </w:t>
      </w:r>
      <w:r>
        <w:t>математической</w:t>
      </w:r>
      <w:r>
        <w:rPr>
          <w:spacing w:val="40"/>
        </w:rPr>
        <w:t xml:space="preserve"> </w:t>
      </w:r>
      <w:r>
        <w:t>терминологии,</w:t>
      </w:r>
      <w:r>
        <w:rPr>
          <w:spacing w:val="40"/>
        </w:rPr>
        <w:t xml:space="preserve"> </w:t>
      </w:r>
      <w:r>
        <w:t>в</w:t>
      </w:r>
      <w:r>
        <w:rPr>
          <w:spacing w:val="40"/>
        </w:rPr>
        <w:t xml:space="preserve"> </w:t>
      </w:r>
      <w:r>
        <w:t>рисунках, чертежах, которые не исправлены после наводящих вопросов учителя.</w:t>
      </w:r>
    </w:p>
    <w:p w14:paraId="164B1F87" w14:textId="77777777" w:rsidR="0013436E" w:rsidRDefault="00AE3229">
      <w:pPr>
        <w:pStyle w:val="2"/>
        <w:spacing w:before="3" w:line="228" w:lineRule="exact"/>
        <w:ind w:left="258"/>
      </w:pPr>
      <w:r>
        <w:t>Классификация</w:t>
      </w:r>
      <w:r>
        <w:rPr>
          <w:spacing w:val="-10"/>
        </w:rPr>
        <w:t xml:space="preserve"> </w:t>
      </w:r>
      <w:r>
        <w:t>ошибок</w:t>
      </w:r>
      <w:r>
        <w:rPr>
          <w:spacing w:val="-9"/>
        </w:rPr>
        <w:t xml:space="preserve"> </w:t>
      </w:r>
      <w:r>
        <w:t>и</w:t>
      </w:r>
      <w:r>
        <w:rPr>
          <w:spacing w:val="-12"/>
        </w:rPr>
        <w:t xml:space="preserve"> </w:t>
      </w:r>
      <w:r>
        <w:t>недочетов,</w:t>
      </w:r>
      <w:r>
        <w:rPr>
          <w:spacing w:val="-9"/>
        </w:rPr>
        <w:t xml:space="preserve"> </w:t>
      </w:r>
      <w:r>
        <w:t>влияющих</w:t>
      </w:r>
      <w:r>
        <w:rPr>
          <w:spacing w:val="-10"/>
        </w:rPr>
        <w:t xml:space="preserve"> </w:t>
      </w:r>
      <w:r>
        <w:t>на</w:t>
      </w:r>
      <w:r>
        <w:rPr>
          <w:spacing w:val="-9"/>
        </w:rPr>
        <w:t xml:space="preserve"> </w:t>
      </w:r>
      <w:r>
        <w:t>снижение</w:t>
      </w:r>
      <w:r>
        <w:rPr>
          <w:spacing w:val="-9"/>
        </w:rPr>
        <w:t xml:space="preserve"> </w:t>
      </w:r>
      <w:r>
        <w:rPr>
          <w:spacing w:val="-2"/>
        </w:rPr>
        <w:t>оценки.</w:t>
      </w:r>
    </w:p>
    <w:p w14:paraId="5B054214" w14:textId="77777777" w:rsidR="0013436E" w:rsidRDefault="00AE3229">
      <w:pPr>
        <w:spacing w:line="228" w:lineRule="exact"/>
        <w:ind w:left="258"/>
        <w:rPr>
          <w:i/>
          <w:sz w:val="20"/>
        </w:rPr>
      </w:pPr>
      <w:r>
        <w:rPr>
          <w:i/>
          <w:spacing w:val="-2"/>
          <w:sz w:val="20"/>
          <w:u w:val="single"/>
        </w:rPr>
        <w:t>Ошибки:</w:t>
      </w:r>
    </w:p>
    <w:p w14:paraId="73C4D068" w14:textId="77777777" w:rsidR="0013436E" w:rsidRDefault="00AE3229">
      <w:pPr>
        <w:pStyle w:val="a3"/>
        <w:spacing w:before="1"/>
      </w:pPr>
      <w:r>
        <w:t>неправильный</w:t>
      </w:r>
      <w:r>
        <w:rPr>
          <w:spacing w:val="-13"/>
        </w:rPr>
        <w:t xml:space="preserve"> </w:t>
      </w:r>
      <w:r>
        <w:t>ответ</w:t>
      </w:r>
      <w:r>
        <w:rPr>
          <w:spacing w:val="-12"/>
        </w:rPr>
        <w:t xml:space="preserve"> </w:t>
      </w:r>
      <w:r>
        <w:t>на</w:t>
      </w:r>
      <w:r>
        <w:rPr>
          <w:spacing w:val="-12"/>
        </w:rPr>
        <w:t xml:space="preserve"> </w:t>
      </w:r>
      <w:r>
        <w:t>поставленный</w:t>
      </w:r>
      <w:r>
        <w:rPr>
          <w:spacing w:val="-12"/>
        </w:rPr>
        <w:t xml:space="preserve"> </w:t>
      </w:r>
      <w:r>
        <w:rPr>
          <w:spacing w:val="-2"/>
        </w:rPr>
        <w:t>вопрос;</w:t>
      </w:r>
    </w:p>
    <w:p w14:paraId="607C0922" w14:textId="77777777" w:rsidR="0013436E" w:rsidRDefault="00AE3229">
      <w:pPr>
        <w:pStyle w:val="a3"/>
        <w:spacing w:before="67"/>
        <w:ind w:right="2548"/>
      </w:pPr>
      <w:r>
        <w:t>неумение</w:t>
      </w:r>
      <w:r>
        <w:rPr>
          <w:spacing w:val="-5"/>
        </w:rPr>
        <w:t xml:space="preserve"> </w:t>
      </w:r>
      <w:r>
        <w:t>ответить</w:t>
      </w:r>
      <w:r>
        <w:rPr>
          <w:spacing w:val="-1"/>
        </w:rPr>
        <w:t xml:space="preserve"> </w:t>
      </w:r>
      <w:r>
        <w:t>на</w:t>
      </w:r>
      <w:r>
        <w:rPr>
          <w:spacing w:val="-5"/>
        </w:rPr>
        <w:t xml:space="preserve"> </w:t>
      </w:r>
      <w:r>
        <w:t>поставленный</w:t>
      </w:r>
      <w:r>
        <w:rPr>
          <w:spacing w:val="-5"/>
        </w:rPr>
        <w:t xml:space="preserve"> </w:t>
      </w:r>
      <w:r>
        <w:t>вопрос</w:t>
      </w:r>
      <w:r>
        <w:rPr>
          <w:spacing w:val="-5"/>
        </w:rPr>
        <w:t xml:space="preserve"> </w:t>
      </w:r>
      <w:r>
        <w:t>или</w:t>
      </w:r>
      <w:r>
        <w:rPr>
          <w:spacing w:val="-5"/>
        </w:rPr>
        <w:t xml:space="preserve"> </w:t>
      </w:r>
      <w:r>
        <w:t>выполнить</w:t>
      </w:r>
      <w:r>
        <w:rPr>
          <w:spacing w:val="-5"/>
        </w:rPr>
        <w:t xml:space="preserve"> </w:t>
      </w:r>
      <w:r>
        <w:t>задание</w:t>
      </w:r>
      <w:r>
        <w:rPr>
          <w:spacing w:val="-2"/>
        </w:rPr>
        <w:t xml:space="preserve"> </w:t>
      </w:r>
      <w:r>
        <w:t>без</w:t>
      </w:r>
      <w:r>
        <w:rPr>
          <w:spacing w:val="-3"/>
        </w:rPr>
        <w:t xml:space="preserve"> </w:t>
      </w:r>
      <w:r>
        <w:t>помощиучителя; при правильном выполнении задания неумение дать соответствующие объяснения.</w:t>
      </w:r>
    </w:p>
    <w:p w14:paraId="1177582A" w14:textId="77777777" w:rsidR="0013436E" w:rsidRDefault="00AE3229">
      <w:pPr>
        <w:spacing w:before="1" w:line="229" w:lineRule="exact"/>
        <w:ind w:left="258"/>
        <w:rPr>
          <w:i/>
          <w:sz w:val="20"/>
        </w:rPr>
      </w:pPr>
      <w:r>
        <w:rPr>
          <w:i/>
          <w:spacing w:val="-2"/>
          <w:sz w:val="20"/>
          <w:u w:val="single"/>
        </w:rPr>
        <w:t>Недочеты:</w:t>
      </w:r>
    </w:p>
    <w:p w14:paraId="2A7DEB92" w14:textId="77777777" w:rsidR="0013436E" w:rsidRDefault="00AE3229">
      <w:pPr>
        <w:pStyle w:val="a3"/>
        <w:ind w:right="2697"/>
      </w:pPr>
      <w:r>
        <w:t>неточный или неполный ответ на поставленный вопрос;</w:t>
      </w:r>
      <w:r>
        <w:rPr>
          <w:spacing w:val="25"/>
        </w:rPr>
        <w:t xml:space="preserve"> </w:t>
      </w:r>
      <w:r>
        <w:t>неумение самостоятельно или полно обосновать ответ; неумение точно сформулировать ответ решенной задачи;</w:t>
      </w:r>
    </w:p>
    <w:p w14:paraId="3BC30F3D" w14:textId="77777777" w:rsidR="0013436E" w:rsidRDefault="00AE3229">
      <w:pPr>
        <w:pStyle w:val="a3"/>
        <w:tabs>
          <w:tab w:val="left" w:pos="2738"/>
          <w:tab w:val="left" w:pos="3463"/>
          <w:tab w:val="left" w:pos="4942"/>
          <w:tab w:val="left" w:pos="6034"/>
          <w:tab w:val="left" w:pos="6505"/>
          <w:tab w:val="left" w:pos="8009"/>
        </w:tabs>
        <w:ind w:right="1047"/>
      </w:pPr>
      <w:r>
        <w:rPr>
          <w:spacing w:val="-2"/>
        </w:rPr>
        <w:t>медленный</w:t>
      </w:r>
      <w:r>
        <w:tab/>
      </w:r>
      <w:r>
        <w:rPr>
          <w:spacing w:val="-4"/>
        </w:rPr>
        <w:t>темп</w:t>
      </w:r>
      <w:r>
        <w:tab/>
      </w:r>
      <w:r>
        <w:rPr>
          <w:spacing w:val="-2"/>
        </w:rPr>
        <w:t>выполнения</w:t>
      </w:r>
      <w:r>
        <w:tab/>
      </w:r>
      <w:r>
        <w:rPr>
          <w:spacing w:val="-2"/>
        </w:rPr>
        <w:t>задания,</w:t>
      </w:r>
      <w:r>
        <w:tab/>
      </w:r>
      <w:r>
        <w:rPr>
          <w:spacing w:val="-6"/>
        </w:rPr>
        <w:t>не</w:t>
      </w:r>
      <w:r>
        <w:tab/>
      </w:r>
      <w:r>
        <w:rPr>
          <w:spacing w:val="-2"/>
        </w:rPr>
        <w:t>являющейся</w:t>
      </w:r>
      <w:r>
        <w:tab/>
      </w:r>
      <w:r>
        <w:rPr>
          <w:spacing w:val="-2"/>
        </w:rPr>
        <w:t xml:space="preserve">индивидуальной </w:t>
      </w:r>
      <w:r>
        <w:t>особенностью школьника;</w:t>
      </w:r>
    </w:p>
    <w:p w14:paraId="452C70C6" w14:textId="77777777" w:rsidR="0013436E" w:rsidRDefault="00AE3229">
      <w:pPr>
        <w:pStyle w:val="a3"/>
        <w:spacing w:line="228" w:lineRule="exact"/>
      </w:pPr>
      <w:r>
        <w:rPr>
          <w:spacing w:val="-2"/>
        </w:rPr>
        <w:t>неправильное</w:t>
      </w:r>
      <w:r>
        <w:rPr>
          <w:spacing w:val="6"/>
        </w:rPr>
        <w:t xml:space="preserve"> </w:t>
      </w:r>
      <w:r>
        <w:rPr>
          <w:spacing w:val="-2"/>
        </w:rPr>
        <w:t>произношение</w:t>
      </w:r>
      <w:r>
        <w:rPr>
          <w:spacing w:val="8"/>
        </w:rPr>
        <w:t xml:space="preserve"> </w:t>
      </w:r>
      <w:r>
        <w:rPr>
          <w:spacing w:val="-2"/>
        </w:rPr>
        <w:t>математических</w:t>
      </w:r>
      <w:r>
        <w:rPr>
          <w:spacing w:val="10"/>
        </w:rPr>
        <w:t xml:space="preserve"> </w:t>
      </w:r>
      <w:r>
        <w:rPr>
          <w:spacing w:val="-2"/>
        </w:rPr>
        <w:t>терминов.</w:t>
      </w:r>
    </w:p>
    <w:p w14:paraId="54EF3F0F" w14:textId="77777777" w:rsidR="0013436E" w:rsidRDefault="00AE3229">
      <w:pPr>
        <w:pStyle w:val="2"/>
        <w:spacing w:before="5" w:line="228" w:lineRule="exact"/>
        <w:ind w:left="258"/>
      </w:pPr>
      <w:r>
        <w:rPr>
          <w:spacing w:val="-2"/>
        </w:rPr>
        <w:t>Оценивание</w:t>
      </w:r>
      <w:r>
        <w:rPr>
          <w:spacing w:val="6"/>
        </w:rPr>
        <w:t xml:space="preserve"> </w:t>
      </w:r>
      <w:r>
        <w:rPr>
          <w:spacing w:val="-2"/>
        </w:rPr>
        <w:t>письменных</w:t>
      </w:r>
      <w:r>
        <w:rPr>
          <w:spacing w:val="1"/>
        </w:rPr>
        <w:t xml:space="preserve"> </w:t>
      </w:r>
      <w:r>
        <w:rPr>
          <w:spacing w:val="-2"/>
        </w:rPr>
        <w:t>работ.</w:t>
      </w:r>
    </w:p>
    <w:p w14:paraId="79530833" w14:textId="77777777" w:rsidR="0013436E" w:rsidRDefault="00AE3229">
      <w:pPr>
        <w:pStyle w:val="a3"/>
        <w:ind w:right="875"/>
      </w:pPr>
      <w:r>
        <w:t>В</w:t>
      </w:r>
      <w:r>
        <w:rPr>
          <w:spacing w:val="40"/>
        </w:rPr>
        <w:t xml:space="preserve"> </w:t>
      </w:r>
      <w:r>
        <w:t>основе</w:t>
      </w:r>
      <w:r>
        <w:rPr>
          <w:spacing w:val="40"/>
        </w:rPr>
        <w:t xml:space="preserve"> </w:t>
      </w:r>
      <w:r>
        <w:t>оценивания</w:t>
      </w:r>
      <w:r>
        <w:rPr>
          <w:spacing w:val="40"/>
        </w:rPr>
        <w:t xml:space="preserve"> </w:t>
      </w:r>
      <w:r>
        <w:t>лежат</w:t>
      </w:r>
      <w:r>
        <w:rPr>
          <w:spacing w:val="40"/>
        </w:rPr>
        <w:t xml:space="preserve"> </w:t>
      </w:r>
      <w:r>
        <w:t>следующие</w:t>
      </w:r>
      <w:r>
        <w:rPr>
          <w:spacing w:val="40"/>
        </w:rPr>
        <w:t xml:space="preserve"> </w:t>
      </w:r>
      <w:r>
        <w:t>показатели:</w:t>
      </w:r>
      <w:r>
        <w:rPr>
          <w:spacing w:val="40"/>
        </w:rPr>
        <w:t xml:space="preserve"> </w:t>
      </w:r>
      <w:r>
        <w:t>правильность</w:t>
      </w:r>
      <w:r>
        <w:rPr>
          <w:spacing w:val="40"/>
        </w:rPr>
        <w:t xml:space="preserve"> </w:t>
      </w:r>
      <w:r>
        <w:t>выполнения</w:t>
      </w:r>
      <w:r>
        <w:rPr>
          <w:spacing w:val="40"/>
        </w:rPr>
        <w:t xml:space="preserve"> </w:t>
      </w:r>
      <w:r>
        <w:t>и объем</w:t>
      </w:r>
      <w:r>
        <w:rPr>
          <w:spacing w:val="40"/>
        </w:rPr>
        <w:t xml:space="preserve"> </w:t>
      </w:r>
      <w:r>
        <w:t xml:space="preserve">выполненного </w:t>
      </w:r>
      <w:r>
        <w:rPr>
          <w:spacing w:val="-2"/>
        </w:rPr>
        <w:t>задания.</w:t>
      </w:r>
    </w:p>
    <w:p w14:paraId="016E7FFF" w14:textId="77777777" w:rsidR="0013436E" w:rsidRDefault="00AE3229">
      <w:pPr>
        <w:pStyle w:val="2"/>
        <w:spacing w:before="9" w:line="227" w:lineRule="exact"/>
        <w:ind w:left="258"/>
      </w:pPr>
      <w:r>
        <w:t>Работа,</w:t>
      </w:r>
      <w:r>
        <w:rPr>
          <w:spacing w:val="-8"/>
        </w:rPr>
        <w:t xml:space="preserve"> </w:t>
      </w:r>
      <w:r>
        <w:t>состоящая</w:t>
      </w:r>
      <w:r>
        <w:rPr>
          <w:spacing w:val="-8"/>
        </w:rPr>
        <w:t xml:space="preserve"> </w:t>
      </w:r>
      <w:r>
        <w:t>из</w:t>
      </w:r>
      <w:r>
        <w:rPr>
          <w:spacing w:val="-7"/>
        </w:rPr>
        <w:t xml:space="preserve"> </w:t>
      </w:r>
      <w:r>
        <w:rPr>
          <w:spacing w:val="-2"/>
        </w:rPr>
        <w:t>примеров.</w:t>
      </w:r>
    </w:p>
    <w:p w14:paraId="073109AB" w14:textId="77777777" w:rsidR="0013436E" w:rsidRDefault="00AE3229">
      <w:pPr>
        <w:pStyle w:val="a3"/>
        <w:spacing w:line="227" w:lineRule="exact"/>
      </w:pPr>
      <w:r>
        <w:rPr>
          <w:b/>
        </w:rPr>
        <w:t>«5»</w:t>
      </w:r>
      <w:r>
        <w:rPr>
          <w:b/>
          <w:spacing w:val="-7"/>
        </w:rPr>
        <w:t xml:space="preserve"> </w:t>
      </w:r>
      <w:r>
        <w:t>–</w:t>
      </w:r>
      <w:r>
        <w:rPr>
          <w:spacing w:val="-4"/>
        </w:rPr>
        <w:t xml:space="preserve"> </w:t>
      </w:r>
      <w:r>
        <w:t>работа</w:t>
      </w:r>
      <w:r>
        <w:rPr>
          <w:spacing w:val="-7"/>
        </w:rPr>
        <w:t xml:space="preserve"> </w:t>
      </w:r>
      <w:r>
        <w:t>выполнена</w:t>
      </w:r>
      <w:r>
        <w:rPr>
          <w:spacing w:val="-5"/>
        </w:rPr>
        <w:t xml:space="preserve"> </w:t>
      </w:r>
      <w:r>
        <w:t>без</w:t>
      </w:r>
      <w:r>
        <w:rPr>
          <w:spacing w:val="-2"/>
        </w:rPr>
        <w:t xml:space="preserve"> ошибок;</w:t>
      </w:r>
    </w:p>
    <w:p w14:paraId="7F4CA927" w14:textId="77777777" w:rsidR="0013436E" w:rsidRDefault="00AE3229">
      <w:pPr>
        <w:pStyle w:val="a3"/>
      </w:pPr>
      <w:r>
        <w:rPr>
          <w:b/>
        </w:rPr>
        <w:t>«4»</w:t>
      </w:r>
      <w:r>
        <w:rPr>
          <w:b/>
          <w:spacing w:val="-5"/>
        </w:rPr>
        <w:t xml:space="preserve"> </w:t>
      </w:r>
      <w:r>
        <w:t>–1</w:t>
      </w:r>
      <w:r>
        <w:rPr>
          <w:spacing w:val="-5"/>
        </w:rPr>
        <w:t xml:space="preserve"> </w:t>
      </w:r>
      <w:r>
        <w:t>грубая</w:t>
      </w:r>
      <w:r>
        <w:rPr>
          <w:spacing w:val="-4"/>
        </w:rPr>
        <w:t xml:space="preserve"> </w:t>
      </w:r>
      <w:r>
        <w:t>и</w:t>
      </w:r>
      <w:r>
        <w:rPr>
          <w:spacing w:val="-5"/>
        </w:rPr>
        <w:t xml:space="preserve"> </w:t>
      </w:r>
      <w:r>
        <w:t>1–2</w:t>
      </w:r>
      <w:r>
        <w:rPr>
          <w:spacing w:val="-3"/>
        </w:rPr>
        <w:t xml:space="preserve"> </w:t>
      </w:r>
      <w:r>
        <w:t>негрубые</w:t>
      </w:r>
      <w:r>
        <w:rPr>
          <w:spacing w:val="-4"/>
        </w:rPr>
        <w:t xml:space="preserve"> </w:t>
      </w:r>
      <w:r>
        <w:rPr>
          <w:spacing w:val="-2"/>
        </w:rPr>
        <w:t>ошибки;</w:t>
      </w:r>
    </w:p>
    <w:p w14:paraId="3B02462D" w14:textId="77777777" w:rsidR="0013436E" w:rsidRDefault="00AE3229">
      <w:pPr>
        <w:pStyle w:val="a3"/>
        <w:spacing w:before="1"/>
      </w:pPr>
      <w:r>
        <w:rPr>
          <w:b/>
        </w:rPr>
        <w:t>«3»</w:t>
      </w:r>
      <w:r>
        <w:rPr>
          <w:b/>
          <w:spacing w:val="-6"/>
        </w:rPr>
        <w:t xml:space="preserve"> </w:t>
      </w:r>
      <w:r>
        <w:t>–</w:t>
      </w:r>
      <w:r>
        <w:rPr>
          <w:spacing w:val="-3"/>
        </w:rPr>
        <w:t xml:space="preserve"> </w:t>
      </w:r>
      <w:r>
        <w:t>2–3</w:t>
      </w:r>
      <w:r>
        <w:rPr>
          <w:spacing w:val="-5"/>
        </w:rPr>
        <w:t xml:space="preserve"> </w:t>
      </w:r>
      <w:r>
        <w:t>грубые</w:t>
      </w:r>
      <w:r>
        <w:rPr>
          <w:spacing w:val="-4"/>
        </w:rPr>
        <w:t xml:space="preserve"> </w:t>
      </w:r>
      <w:r>
        <w:t>и</w:t>
      </w:r>
      <w:r>
        <w:rPr>
          <w:spacing w:val="-5"/>
        </w:rPr>
        <w:t xml:space="preserve"> </w:t>
      </w:r>
      <w:r>
        <w:t>1–2</w:t>
      </w:r>
      <w:r>
        <w:rPr>
          <w:spacing w:val="-3"/>
        </w:rPr>
        <w:t xml:space="preserve"> </w:t>
      </w:r>
      <w:r>
        <w:t>негрубые</w:t>
      </w:r>
      <w:r>
        <w:rPr>
          <w:spacing w:val="-6"/>
        </w:rPr>
        <w:t xml:space="preserve"> </w:t>
      </w:r>
      <w:r>
        <w:t>ошибки</w:t>
      </w:r>
      <w:r>
        <w:rPr>
          <w:spacing w:val="-5"/>
        </w:rPr>
        <w:t xml:space="preserve"> </w:t>
      </w:r>
      <w:r>
        <w:t>или</w:t>
      </w:r>
      <w:r>
        <w:rPr>
          <w:spacing w:val="-4"/>
        </w:rPr>
        <w:t xml:space="preserve"> </w:t>
      </w:r>
      <w:r>
        <w:t>3</w:t>
      </w:r>
      <w:r>
        <w:rPr>
          <w:spacing w:val="-5"/>
        </w:rPr>
        <w:t xml:space="preserve"> </w:t>
      </w:r>
      <w:r>
        <w:t>и</w:t>
      </w:r>
      <w:r>
        <w:rPr>
          <w:spacing w:val="-5"/>
        </w:rPr>
        <w:t xml:space="preserve"> </w:t>
      </w:r>
      <w:r>
        <w:t>более</w:t>
      </w:r>
      <w:r>
        <w:rPr>
          <w:spacing w:val="-3"/>
        </w:rPr>
        <w:t xml:space="preserve"> </w:t>
      </w:r>
      <w:r>
        <w:t>негрубые</w:t>
      </w:r>
      <w:r>
        <w:rPr>
          <w:spacing w:val="-6"/>
        </w:rPr>
        <w:t xml:space="preserve"> </w:t>
      </w:r>
      <w:r>
        <w:rPr>
          <w:spacing w:val="-2"/>
        </w:rPr>
        <w:t>ошибки;</w:t>
      </w:r>
    </w:p>
    <w:p w14:paraId="614AF819" w14:textId="77777777" w:rsidR="0013436E" w:rsidRDefault="00AE3229">
      <w:pPr>
        <w:pStyle w:val="a3"/>
      </w:pPr>
      <w:r>
        <w:rPr>
          <w:b/>
        </w:rPr>
        <w:t>«2»</w:t>
      </w:r>
      <w:r>
        <w:rPr>
          <w:b/>
          <w:spacing w:val="-5"/>
        </w:rPr>
        <w:t xml:space="preserve"> </w:t>
      </w:r>
      <w:r>
        <w:t>–более</w:t>
      </w:r>
      <w:r>
        <w:rPr>
          <w:spacing w:val="-6"/>
        </w:rPr>
        <w:t xml:space="preserve"> </w:t>
      </w:r>
      <w:r>
        <w:t>4</w:t>
      </w:r>
      <w:r>
        <w:rPr>
          <w:spacing w:val="-3"/>
        </w:rPr>
        <w:t xml:space="preserve"> </w:t>
      </w:r>
      <w:r>
        <w:t>грубых</w:t>
      </w:r>
      <w:r>
        <w:rPr>
          <w:spacing w:val="-4"/>
        </w:rPr>
        <w:t xml:space="preserve"> </w:t>
      </w:r>
      <w:r>
        <w:rPr>
          <w:spacing w:val="-2"/>
        </w:rPr>
        <w:t>ошибок.</w:t>
      </w:r>
    </w:p>
    <w:p w14:paraId="141CC96D" w14:textId="77777777" w:rsidR="0013436E" w:rsidRDefault="00AE3229">
      <w:pPr>
        <w:pStyle w:val="2"/>
        <w:spacing w:before="3" w:line="228" w:lineRule="exact"/>
        <w:ind w:left="258"/>
      </w:pPr>
      <w:r>
        <w:t>Работа,</w:t>
      </w:r>
      <w:r>
        <w:rPr>
          <w:spacing w:val="-8"/>
        </w:rPr>
        <w:t xml:space="preserve"> </w:t>
      </w:r>
      <w:r>
        <w:t>состоящая</w:t>
      </w:r>
      <w:r>
        <w:rPr>
          <w:spacing w:val="-8"/>
        </w:rPr>
        <w:t xml:space="preserve"> </w:t>
      </w:r>
      <w:r>
        <w:t>из</w:t>
      </w:r>
      <w:r>
        <w:rPr>
          <w:spacing w:val="-7"/>
        </w:rPr>
        <w:t xml:space="preserve"> </w:t>
      </w:r>
      <w:r>
        <w:rPr>
          <w:spacing w:val="-2"/>
        </w:rPr>
        <w:t>задач.</w:t>
      </w:r>
    </w:p>
    <w:p w14:paraId="2F68151E" w14:textId="77777777" w:rsidR="0013436E" w:rsidRDefault="00AE3229">
      <w:pPr>
        <w:spacing w:line="228" w:lineRule="exact"/>
        <w:ind w:left="258"/>
        <w:rPr>
          <w:sz w:val="20"/>
        </w:rPr>
      </w:pPr>
      <w:r>
        <w:rPr>
          <w:b/>
          <w:sz w:val="20"/>
        </w:rPr>
        <w:t>«5»</w:t>
      </w:r>
      <w:r>
        <w:rPr>
          <w:b/>
          <w:spacing w:val="-1"/>
          <w:sz w:val="20"/>
        </w:rPr>
        <w:t xml:space="preserve"> </w:t>
      </w:r>
      <w:r>
        <w:rPr>
          <w:sz w:val="20"/>
        </w:rPr>
        <w:t>–</w:t>
      </w:r>
      <w:r>
        <w:rPr>
          <w:spacing w:val="-3"/>
          <w:sz w:val="20"/>
        </w:rPr>
        <w:t xml:space="preserve"> </w:t>
      </w:r>
      <w:r>
        <w:rPr>
          <w:sz w:val="20"/>
        </w:rPr>
        <w:t>без</w:t>
      </w:r>
      <w:r>
        <w:rPr>
          <w:spacing w:val="-1"/>
          <w:sz w:val="20"/>
        </w:rPr>
        <w:t xml:space="preserve"> </w:t>
      </w:r>
      <w:r>
        <w:rPr>
          <w:spacing w:val="-2"/>
          <w:sz w:val="20"/>
        </w:rPr>
        <w:t>ошибок;</w:t>
      </w:r>
    </w:p>
    <w:p w14:paraId="46FEF46B" w14:textId="77777777" w:rsidR="0013436E" w:rsidRDefault="00AE3229">
      <w:pPr>
        <w:pStyle w:val="a3"/>
      </w:pPr>
      <w:r>
        <w:rPr>
          <w:b/>
        </w:rPr>
        <w:t>«4»</w:t>
      </w:r>
      <w:r>
        <w:rPr>
          <w:b/>
          <w:spacing w:val="-6"/>
        </w:rPr>
        <w:t xml:space="preserve"> </w:t>
      </w:r>
      <w:r>
        <w:t>–</w:t>
      </w:r>
      <w:r>
        <w:rPr>
          <w:spacing w:val="-5"/>
        </w:rPr>
        <w:t xml:space="preserve"> </w:t>
      </w:r>
      <w:r>
        <w:t>1–2</w:t>
      </w:r>
      <w:r>
        <w:rPr>
          <w:spacing w:val="-3"/>
        </w:rPr>
        <w:t xml:space="preserve"> </w:t>
      </w:r>
      <w:r>
        <w:t>негрубых</w:t>
      </w:r>
      <w:r>
        <w:rPr>
          <w:spacing w:val="-6"/>
        </w:rPr>
        <w:t xml:space="preserve"> </w:t>
      </w:r>
      <w:r>
        <w:rPr>
          <w:spacing w:val="-2"/>
        </w:rPr>
        <w:t>ошибки;</w:t>
      </w:r>
    </w:p>
    <w:p w14:paraId="3DF38284" w14:textId="77777777" w:rsidR="0013436E" w:rsidRDefault="00AE3229">
      <w:pPr>
        <w:pStyle w:val="a3"/>
        <w:spacing w:before="3" w:line="229" w:lineRule="exact"/>
      </w:pPr>
      <w:r>
        <w:rPr>
          <w:b/>
        </w:rPr>
        <w:t>«3»</w:t>
      </w:r>
      <w:r>
        <w:rPr>
          <w:b/>
          <w:spacing w:val="-5"/>
        </w:rPr>
        <w:t xml:space="preserve"> </w:t>
      </w:r>
      <w:r>
        <w:t>–</w:t>
      </w:r>
      <w:r>
        <w:rPr>
          <w:spacing w:val="-3"/>
        </w:rPr>
        <w:t xml:space="preserve"> </w:t>
      </w:r>
      <w:r>
        <w:t>1</w:t>
      </w:r>
      <w:r>
        <w:rPr>
          <w:spacing w:val="-4"/>
        </w:rPr>
        <w:t xml:space="preserve"> </w:t>
      </w:r>
      <w:r>
        <w:t>грубая</w:t>
      </w:r>
      <w:r>
        <w:rPr>
          <w:spacing w:val="-2"/>
        </w:rPr>
        <w:t xml:space="preserve"> </w:t>
      </w:r>
      <w:r>
        <w:t>и</w:t>
      </w:r>
      <w:r>
        <w:rPr>
          <w:spacing w:val="-5"/>
        </w:rPr>
        <w:t xml:space="preserve"> </w:t>
      </w:r>
      <w:r>
        <w:t>3–4</w:t>
      </w:r>
      <w:r>
        <w:rPr>
          <w:spacing w:val="-3"/>
        </w:rPr>
        <w:t xml:space="preserve"> </w:t>
      </w:r>
      <w:r>
        <w:t>негрубые</w:t>
      </w:r>
      <w:r>
        <w:rPr>
          <w:spacing w:val="-3"/>
        </w:rPr>
        <w:t xml:space="preserve"> </w:t>
      </w:r>
      <w:r>
        <w:rPr>
          <w:spacing w:val="-2"/>
        </w:rPr>
        <w:t>ошибки;</w:t>
      </w:r>
    </w:p>
    <w:p w14:paraId="41E2CD08" w14:textId="77777777" w:rsidR="0013436E" w:rsidRDefault="00AE3229">
      <w:pPr>
        <w:pStyle w:val="a3"/>
        <w:spacing w:line="229" w:lineRule="exact"/>
      </w:pPr>
      <w:r>
        <w:rPr>
          <w:b/>
        </w:rPr>
        <w:t>«2»</w:t>
      </w:r>
      <w:r>
        <w:rPr>
          <w:b/>
          <w:spacing w:val="-4"/>
        </w:rPr>
        <w:t xml:space="preserve"> </w:t>
      </w:r>
      <w:r>
        <w:t>–</w:t>
      </w:r>
      <w:r>
        <w:rPr>
          <w:spacing w:val="-2"/>
        </w:rPr>
        <w:t xml:space="preserve"> </w:t>
      </w:r>
      <w:r>
        <w:t>2</w:t>
      </w:r>
      <w:r>
        <w:rPr>
          <w:spacing w:val="-4"/>
        </w:rPr>
        <w:t xml:space="preserve"> </w:t>
      </w:r>
      <w:r>
        <w:t>и</w:t>
      </w:r>
      <w:r>
        <w:rPr>
          <w:spacing w:val="-4"/>
        </w:rPr>
        <w:t xml:space="preserve"> </w:t>
      </w:r>
      <w:r>
        <w:t>более</w:t>
      </w:r>
      <w:r>
        <w:rPr>
          <w:spacing w:val="-4"/>
        </w:rPr>
        <w:t xml:space="preserve"> </w:t>
      </w:r>
      <w:r>
        <w:t>грубых</w:t>
      </w:r>
      <w:r>
        <w:rPr>
          <w:spacing w:val="-1"/>
        </w:rPr>
        <w:t xml:space="preserve"> </w:t>
      </w:r>
      <w:r>
        <w:rPr>
          <w:spacing w:val="-2"/>
        </w:rPr>
        <w:t>ошибки.</w:t>
      </w:r>
    </w:p>
    <w:p w14:paraId="34E085E5" w14:textId="77777777" w:rsidR="0013436E" w:rsidRDefault="00AE3229">
      <w:pPr>
        <w:pStyle w:val="2"/>
        <w:spacing w:before="5" w:line="228" w:lineRule="exact"/>
        <w:ind w:left="258"/>
      </w:pPr>
      <w:r>
        <w:rPr>
          <w:spacing w:val="-2"/>
        </w:rPr>
        <w:t>Математический</w:t>
      </w:r>
      <w:r>
        <w:rPr>
          <w:spacing w:val="6"/>
        </w:rPr>
        <w:t xml:space="preserve"> </w:t>
      </w:r>
      <w:r>
        <w:rPr>
          <w:spacing w:val="-2"/>
        </w:rPr>
        <w:t>диктант.</w:t>
      </w:r>
    </w:p>
    <w:p w14:paraId="247D81CD" w14:textId="77777777" w:rsidR="0013436E" w:rsidRDefault="00AE3229">
      <w:pPr>
        <w:spacing w:line="228" w:lineRule="exact"/>
        <w:ind w:left="258"/>
        <w:rPr>
          <w:sz w:val="20"/>
        </w:rPr>
      </w:pPr>
      <w:r>
        <w:rPr>
          <w:b/>
          <w:sz w:val="20"/>
        </w:rPr>
        <w:t>«5»</w:t>
      </w:r>
      <w:r>
        <w:rPr>
          <w:b/>
          <w:spacing w:val="-1"/>
          <w:sz w:val="20"/>
        </w:rPr>
        <w:t xml:space="preserve"> </w:t>
      </w:r>
      <w:r>
        <w:rPr>
          <w:sz w:val="20"/>
        </w:rPr>
        <w:t>–</w:t>
      </w:r>
      <w:r>
        <w:rPr>
          <w:spacing w:val="-3"/>
          <w:sz w:val="20"/>
        </w:rPr>
        <w:t xml:space="preserve"> </w:t>
      </w:r>
      <w:r>
        <w:rPr>
          <w:sz w:val="20"/>
        </w:rPr>
        <w:t>без</w:t>
      </w:r>
      <w:r>
        <w:rPr>
          <w:spacing w:val="-1"/>
          <w:sz w:val="20"/>
        </w:rPr>
        <w:t xml:space="preserve"> </w:t>
      </w:r>
      <w:r>
        <w:rPr>
          <w:spacing w:val="-2"/>
          <w:sz w:val="20"/>
        </w:rPr>
        <w:t>ошибок;</w:t>
      </w:r>
    </w:p>
    <w:p w14:paraId="7DE9669E" w14:textId="77777777" w:rsidR="0013436E" w:rsidRDefault="00AE3229">
      <w:pPr>
        <w:spacing w:before="1" w:line="229" w:lineRule="exact"/>
        <w:ind w:left="258"/>
        <w:rPr>
          <w:sz w:val="20"/>
        </w:rPr>
      </w:pPr>
      <w:r>
        <w:rPr>
          <w:b/>
          <w:sz w:val="20"/>
        </w:rPr>
        <w:t>«4»</w:t>
      </w:r>
      <w:r>
        <w:rPr>
          <w:b/>
          <w:spacing w:val="-3"/>
          <w:sz w:val="20"/>
        </w:rPr>
        <w:t xml:space="preserve"> </w:t>
      </w:r>
      <w:r>
        <w:rPr>
          <w:sz w:val="20"/>
        </w:rPr>
        <w:t>–</w:t>
      </w:r>
      <w:r>
        <w:rPr>
          <w:spacing w:val="-2"/>
          <w:sz w:val="20"/>
        </w:rPr>
        <w:t xml:space="preserve"> </w:t>
      </w:r>
      <w:r>
        <w:rPr>
          <w:sz w:val="20"/>
        </w:rPr>
        <w:t>1–2</w:t>
      </w:r>
      <w:r>
        <w:rPr>
          <w:spacing w:val="-2"/>
          <w:sz w:val="20"/>
        </w:rPr>
        <w:t xml:space="preserve"> ошибки;</w:t>
      </w:r>
    </w:p>
    <w:p w14:paraId="7E12B0BC" w14:textId="77777777" w:rsidR="0013436E" w:rsidRDefault="00AE3229">
      <w:pPr>
        <w:spacing w:line="229" w:lineRule="exact"/>
        <w:ind w:left="258"/>
        <w:rPr>
          <w:sz w:val="20"/>
        </w:rPr>
      </w:pPr>
      <w:r>
        <w:rPr>
          <w:b/>
          <w:sz w:val="20"/>
        </w:rPr>
        <w:t>«3»</w:t>
      </w:r>
      <w:r>
        <w:rPr>
          <w:b/>
          <w:spacing w:val="-3"/>
          <w:sz w:val="20"/>
        </w:rPr>
        <w:t xml:space="preserve"> </w:t>
      </w:r>
      <w:r>
        <w:rPr>
          <w:sz w:val="20"/>
        </w:rPr>
        <w:t>–</w:t>
      </w:r>
      <w:r>
        <w:rPr>
          <w:spacing w:val="-2"/>
          <w:sz w:val="20"/>
        </w:rPr>
        <w:t xml:space="preserve"> </w:t>
      </w:r>
      <w:r>
        <w:rPr>
          <w:sz w:val="20"/>
        </w:rPr>
        <w:t>3–4</w:t>
      </w:r>
      <w:r>
        <w:rPr>
          <w:spacing w:val="-2"/>
          <w:sz w:val="20"/>
        </w:rPr>
        <w:t xml:space="preserve"> ошибки;</w:t>
      </w:r>
    </w:p>
    <w:p w14:paraId="2E130785" w14:textId="77777777" w:rsidR="0013436E" w:rsidRDefault="00AE3229">
      <w:pPr>
        <w:pStyle w:val="a3"/>
      </w:pPr>
      <w:r>
        <w:rPr>
          <w:b/>
        </w:rPr>
        <w:lastRenderedPageBreak/>
        <w:t>«2»</w:t>
      </w:r>
      <w:r>
        <w:rPr>
          <w:b/>
          <w:spacing w:val="-2"/>
        </w:rPr>
        <w:t xml:space="preserve"> </w:t>
      </w:r>
      <w:r>
        <w:t>–</w:t>
      </w:r>
      <w:r>
        <w:rPr>
          <w:spacing w:val="-2"/>
        </w:rPr>
        <w:t xml:space="preserve"> </w:t>
      </w:r>
      <w:r>
        <w:t>5</w:t>
      </w:r>
      <w:r>
        <w:rPr>
          <w:spacing w:val="-1"/>
        </w:rPr>
        <w:t xml:space="preserve"> </w:t>
      </w:r>
      <w:r>
        <w:t>и</w:t>
      </w:r>
      <w:r>
        <w:rPr>
          <w:spacing w:val="-3"/>
        </w:rPr>
        <w:t xml:space="preserve"> </w:t>
      </w:r>
      <w:r>
        <w:t>более</w:t>
      </w:r>
      <w:r>
        <w:rPr>
          <w:spacing w:val="-3"/>
        </w:rPr>
        <w:t xml:space="preserve"> </w:t>
      </w:r>
      <w:r>
        <w:rPr>
          <w:spacing w:val="-2"/>
        </w:rPr>
        <w:t>ошибок.</w:t>
      </w:r>
    </w:p>
    <w:p w14:paraId="2B145076" w14:textId="77777777" w:rsidR="0013436E" w:rsidRDefault="00AE3229">
      <w:pPr>
        <w:pStyle w:val="2"/>
        <w:spacing w:before="6"/>
        <w:ind w:left="258"/>
      </w:pPr>
      <w:r>
        <w:t>Комбинированная</w:t>
      </w:r>
      <w:r>
        <w:rPr>
          <w:spacing w:val="-8"/>
        </w:rPr>
        <w:t xml:space="preserve"> </w:t>
      </w:r>
      <w:r>
        <w:t>работа</w:t>
      </w:r>
      <w:r>
        <w:rPr>
          <w:spacing w:val="-10"/>
        </w:rPr>
        <w:t xml:space="preserve"> </w:t>
      </w:r>
      <w:r>
        <w:t>(1</w:t>
      </w:r>
      <w:r>
        <w:rPr>
          <w:spacing w:val="-8"/>
        </w:rPr>
        <w:t xml:space="preserve"> </w:t>
      </w:r>
      <w:r>
        <w:t>задача,</w:t>
      </w:r>
      <w:r>
        <w:rPr>
          <w:spacing w:val="-8"/>
        </w:rPr>
        <w:t xml:space="preserve"> </w:t>
      </w:r>
      <w:r>
        <w:t>примеры</w:t>
      </w:r>
      <w:r>
        <w:rPr>
          <w:spacing w:val="-9"/>
        </w:rPr>
        <w:t xml:space="preserve"> </w:t>
      </w:r>
      <w:r>
        <w:t>и</w:t>
      </w:r>
      <w:r>
        <w:rPr>
          <w:spacing w:val="-9"/>
        </w:rPr>
        <w:t xml:space="preserve"> </w:t>
      </w:r>
      <w:r>
        <w:t>задание</w:t>
      </w:r>
      <w:r>
        <w:rPr>
          <w:spacing w:val="-8"/>
        </w:rPr>
        <w:t xml:space="preserve"> </w:t>
      </w:r>
      <w:r>
        <w:t>другого</w:t>
      </w:r>
      <w:r>
        <w:rPr>
          <w:spacing w:val="-8"/>
        </w:rPr>
        <w:t xml:space="preserve"> </w:t>
      </w:r>
      <w:r>
        <w:rPr>
          <w:spacing w:val="-2"/>
        </w:rPr>
        <w:t>вида).</w:t>
      </w:r>
    </w:p>
    <w:p w14:paraId="455F7BDC" w14:textId="77777777" w:rsidR="0013436E" w:rsidRDefault="0013436E"/>
    <w:p w14:paraId="7B1F7B37" w14:textId="77777777" w:rsidR="0013436E" w:rsidRDefault="00AE3229">
      <w:pPr>
        <w:pStyle w:val="a3"/>
        <w:spacing w:before="61"/>
      </w:pPr>
      <w:r>
        <w:rPr>
          <w:b/>
        </w:rPr>
        <w:t>Отметка</w:t>
      </w:r>
      <w:r>
        <w:rPr>
          <w:b/>
          <w:spacing w:val="-8"/>
        </w:rPr>
        <w:t xml:space="preserve"> </w:t>
      </w:r>
      <w:r>
        <w:rPr>
          <w:b/>
        </w:rPr>
        <w:t>«5»</w:t>
      </w:r>
      <w:r>
        <w:rPr>
          <w:b/>
          <w:spacing w:val="-8"/>
        </w:rPr>
        <w:t xml:space="preserve"> </w:t>
      </w:r>
      <w:r>
        <w:t>ставится:</w:t>
      </w:r>
      <w:r>
        <w:rPr>
          <w:spacing w:val="-9"/>
        </w:rPr>
        <w:t xml:space="preserve"> </w:t>
      </w:r>
      <w:r>
        <w:t>вся</w:t>
      </w:r>
      <w:r>
        <w:rPr>
          <w:spacing w:val="-8"/>
        </w:rPr>
        <w:t xml:space="preserve"> </w:t>
      </w:r>
      <w:r>
        <w:t>работа</w:t>
      </w:r>
      <w:r>
        <w:rPr>
          <w:spacing w:val="-9"/>
        </w:rPr>
        <w:t xml:space="preserve"> </w:t>
      </w:r>
      <w:r>
        <w:t>выполнена</w:t>
      </w:r>
      <w:r>
        <w:rPr>
          <w:spacing w:val="-9"/>
        </w:rPr>
        <w:t xml:space="preserve"> </w:t>
      </w:r>
      <w:r>
        <w:t>безошибочно</w:t>
      </w:r>
      <w:r>
        <w:rPr>
          <w:spacing w:val="-8"/>
        </w:rPr>
        <w:t xml:space="preserve"> </w:t>
      </w:r>
      <w:r>
        <w:t>и</w:t>
      </w:r>
      <w:r>
        <w:rPr>
          <w:spacing w:val="-9"/>
        </w:rPr>
        <w:t xml:space="preserve"> </w:t>
      </w:r>
      <w:r>
        <w:t>нет</w:t>
      </w:r>
      <w:r>
        <w:rPr>
          <w:spacing w:val="-10"/>
        </w:rPr>
        <w:t xml:space="preserve"> </w:t>
      </w:r>
      <w:r>
        <w:rPr>
          <w:spacing w:val="-2"/>
        </w:rPr>
        <w:t>исправлений.</w:t>
      </w:r>
    </w:p>
    <w:p w14:paraId="01C6D416" w14:textId="77777777" w:rsidR="0013436E" w:rsidRDefault="00AE3229">
      <w:pPr>
        <w:ind w:left="258"/>
        <w:rPr>
          <w:sz w:val="20"/>
        </w:rPr>
      </w:pPr>
      <w:r>
        <w:rPr>
          <w:b/>
          <w:sz w:val="20"/>
        </w:rPr>
        <w:t>Отметка</w:t>
      </w:r>
      <w:r>
        <w:rPr>
          <w:b/>
          <w:spacing w:val="-10"/>
          <w:sz w:val="20"/>
        </w:rPr>
        <w:t xml:space="preserve"> </w:t>
      </w:r>
      <w:r>
        <w:rPr>
          <w:b/>
          <w:sz w:val="20"/>
        </w:rPr>
        <w:t>«4»</w:t>
      </w:r>
      <w:r>
        <w:rPr>
          <w:b/>
          <w:spacing w:val="-9"/>
          <w:sz w:val="20"/>
        </w:rPr>
        <w:t xml:space="preserve"> </w:t>
      </w:r>
      <w:r>
        <w:rPr>
          <w:sz w:val="20"/>
        </w:rPr>
        <w:t>ставится:</w:t>
      </w:r>
      <w:r>
        <w:rPr>
          <w:spacing w:val="-11"/>
          <w:sz w:val="20"/>
        </w:rPr>
        <w:t xml:space="preserve"> </w:t>
      </w:r>
      <w:r>
        <w:rPr>
          <w:sz w:val="20"/>
        </w:rPr>
        <w:t>допущены</w:t>
      </w:r>
      <w:r>
        <w:rPr>
          <w:spacing w:val="-8"/>
          <w:sz w:val="20"/>
        </w:rPr>
        <w:t xml:space="preserve"> </w:t>
      </w:r>
      <w:r>
        <w:rPr>
          <w:sz w:val="20"/>
        </w:rPr>
        <w:t>1-2</w:t>
      </w:r>
      <w:r>
        <w:rPr>
          <w:spacing w:val="-10"/>
          <w:sz w:val="20"/>
        </w:rPr>
        <w:t xml:space="preserve"> </w:t>
      </w:r>
      <w:r>
        <w:rPr>
          <w:sz w:val="20"/>
        </w:rPr>
        <w:t>вычислительные</w:t>
      </w:r>
      <w:r>
        <w:rPr>
          <w:spacing w:val="-10"/>
          <w:sz w:val="20"/>
        </w:rPr>
        <w:t xml:space="preserve"> </w:t>
      </w:r>
      <w:r>
        <w:rPr>
          <w:spacing w:val="-2"/>
          <w:sz w:val="20"/>
        </w:rPr>
        <w:t>ошибки.</w:t>
      </w:r>
    </w:p>
    <w:p w14:paraId="43C30112" w14:textId="77777777" w:rsidR="0013436E" w:rsidRDefault="00AE3229">
      <w:pPr>
        <w:pStyle w:val="a3"/>
        <w:spacing w:before="1"/>
        <w:ind w:right="283"/>
      </w:pPr>
      <w:r>
        <w:rPr>
          <w:b/>
        </w:rPr>
        <w:t xml:space="preserve">Отметка «3» </w:t>
      </w:r>
      <w:r>
        <w:t>ставится:</w:t>
      </w:r>
      <w:r>
        <w:rPr>
          <w:spacing w:val="-1"/>
        </w:rPr>
        <w:t xml:space="preserve"> </w:t>
      </w:r>
      <w:r>
        <w:t>допущены</w:t>
      </w:r>
      <w:r>
        <w:rPr>
          <w:spacing w:val="-1"/>
        </w:rPr>
        <w:t xml:space="preserve"> </w:t>
      </w:r>
      <w:r>
        <w:t>ошибки</w:t>
      </w:r>
      <w:r>
        <w:rPr>
          <w:spacing w:val="-2"/>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2"/>
        </w:rPr>
        <w:t xml:space="preserve"> </w:t>
      </w:r>
      <w:r>
        <w:t>при правильном выполнении</w:t>
      </w:r>
      <w:r>
        <w:rPr>
          <w:spacing w:val="-1"/>
        </w:rPr>
        <w:t xml:space="preserve"> </w:t>
      </w:r>
      <w:r>
        <w:t>всех</w:t>
      </w:r>
      <w:r>
        <w:rPr>
          <w:spacing w:val="-2"/>
        </w:rPr>
        <w:t xml:space="preserve"> </w:t>
      </w:r>
      <w:r>
        <w:t>остальных заданий или допущены 3-4 вычислительные ошибки.</w:t>
      </w:r>
    </w:p>
    <w:p w14:paraId="2B0CE868" w14:textId="77777777" w:rsidR="0013436E" w:rsidRDefault="00AE3229">
      <w:pPr>
        <w:pStyle w:val="a3"/>
        <w:spacing w:before="1"/>
      </w:pPr>
      <w:r>
        <w:rPr>
          <w:b/>
        </w:rPr>
        <w:t>Отметка</w:t>
      </w:r>
      <w:r>
        <w:rPr>
          <w:b/>
          <w:spacing w:val="75"/>
        </w:rPr>
        <w:t xml:space="preserve"> </w:t>
      </w:r>
      <w:r>
        <w:rPr>
          <w:b/>
        </w:rPr>
        <w:t>«2»</w:t>
      </w:r>
      <w:r>
        <w:rPr>
          <w:b/>
          <w:spacing w:val="74"/>
        </w:rPr>
        <w:t xml:space="preserve"> </w:t>
      </w:r>
      <w:r>
        <w:t>ставится:</w:t>
      </w:r>
      <w:r>
        <w:rPr>
          <w:spacing w:val="76"/>
        </w:rPr>
        <w:t xml:space="preserve"> </w:t>
      </w:r>
      <w:r>
        <w:t>при</w:t>
      </w:r>
      <w:r>
        <w:rPr>
          <w:spacing w:val="72"/>
        </w:rPr>
        <w:t xml:space="preserve"> </w:t>
      </w:r>
      <w:r>
        <w:t>решении</w:t>
      </w:r>
      <w:r>
        <w:rPr>
          <w:spacing w:val="75"/>
        </w:rPr>
        <w:t xml:space="preserve"> </w:t>
      </w:r>
      <w:r>
        <w:t>задачи</w:t>
      </w:r>
      <w:r>
        <w:rPr>
          <w:spacing w:val="75"/>
        </w:rPr>
        <w:t xml:space="preserve"> </w:t>
      </w:r>
      <w:r>
        <w:t>и</w:t>
      </w:r>
      <w:r>
        <w:rPr>
          <w:spacing w:val="74"/>
        </w:rPr>
        <w:t xml:space="preserve"> </w:t>
      </w:r>
      <w:r>
        <w:t>примеров</w:t>
      </w:r>
      <w:r>
        <w:rPr>
          <w:spacing w:val="73"/>
        </w:rPr>
        <w:t xml:space="preserve"> </w:t>
      </w:r>
      <w:r>
        <w:t>допущено</w:t>
      </w:r>
      <w:r>
        <w:rPr>
          <w:spacing w:val="77"/>
        </w:rPr>
        <w:t xml:space="preserve"> </w:t>
      </w:r>
      <w:r>
        <w:t>более</w:t>
      </w:r>
      <w:r>
        <w:rPr>
          <w:spacing w:val="74"/>
        </w:rPr>
        <w:t xml:space="preserve"> </w:t>
      </w:r>
      <w:r>
        <w:t>5</w:t>
      </w:r>
      <w:r>
        <w:rPr>
          <w:spacing w:val="76"/>
        </w:rPr>
        <w:t xml:space="preserve"> </w:t>
      </w:r>
      <w:r>
        <w:t>вычислительных</w:t>
      </w:r>
      <w:r>
        <w:rPr>
          <w:spacing w:val="71"/>
        </w:rPr>
        <w:t xml:space="preserve"> </w:t>
      </w:r>
      <w:r>
        <w:t>ошибок; допущены ошибки в ходе решения задачи и вычислительные ошибки.</w:t>
      </w:r>
    </w:p>
    <w:p w14:paraId="293CB899" w14:textId="77777777" w:rsidR="0013436E" w:rsidRDefault="0013436E">
      <w:pPr>
        <w:pStyle w:val="a3"/>
        <w:spacing w:before="8"/>
        <w:ind w:left="0"/>
      </w:pPr>
    </w:p>
    <w:p w14:paraId="19827EC1" w14:textId="77777777" w:rsidR="0013436E" w:rsidRDefault="00AE3229">
      <w:pPr>
        <w:pStyle w:val="2"/>
        <w:spacing w:before="1" w:line="228" w:lineRule="exact"/>
        <w:ind w:left="258"/>
      </w:pPr>
      <w:r>
        <w:t>Комбинированная</w:t>
      </w:r>
      <w:r>
        <w:rPr>
          <w:spacing w:val="-8"/>
        </w:rPr>
        <w:t xml:space="preserve"> </w:t>
      </w:r>
      <w:r>
        <w:t>работа</w:t>
      </w:r>
      <w:r>
        <w:rPr>
          <w:spacing w:val="-10"/>
        </w:rPr>
        <w:t xml:space="preserve"> </w:t>
      </w:r>
      <w:r>
        <w:t>(2</w:t>
      </w:r>
      <w:r>
        <w:rPr>
          <w:spacing w:val="-7"/>
        </w:rPr>
        <w:t xml:space="preserve"> </w:t>
      </w:r>
      <w:r>
        <w:t>задачи</w:t>
      </w:r>
      <w:r>
        <w:rPr>
          <w:spacing w:val="-8"/>
        </w:rPr>
        <w:t xml:space="preserve"> </w:t>
      </w:r>
      <w:r>
        <w:t>и</w:t>
      </w:r>
      <w:r>
        <w:rPr>
          <w:spacing w:val="-10"/>
        </w:rPr>
        <w:t xml:space="preserve"> </w:t>
      </w:r>
      <w:r>
        <w:rPr>
          <w:spacing w:val="-2"/>
        </w:rPr>
        <w:t>примеры).</w:t>
      </w:r>
    </w:p>
    <w:p w14:paraId="3E457C4B" w14:textId="77777777" w:rsidR="0013436E" w:rsidRDefault="00AE3229">
      <w:pPr>
        <w:pStyle w:val="a3"/>
        <w:spacing w:line="228" w:lineRule="exact"/>
      </w:pPr>
      <w:r>
        <w:rPr>
          <w:b/>
        </w:rPr>
        <w:t>Отметка</w:t>
      </w:r>
      <w:r>
        <w:rPr>
          <w:b/>
          <w:spacing w:val="-8"/>
        </w:rPr>
        <w:t xml:space="preserve"> </w:t>
      </w:r>
      <w:r>
        <w:rPr>
          <w:b/>
        </w:rPr>
        <w:t>«5»</w:t>
      </w:r>
      <w:r>
        <w:rPr>
          <w:b/>
          <w:spacing w:val="-8"/>
        </w:rPr>
        <w:t xml:space="preserve"> </w:t>
      </w:r>
      <w:r>
        <w:t>ставится:</w:t>
      </w:r>
      <w:r>
        <w:rPr>
          <w:spacing w:val="-9"/>
        </w:rPr>
        <w:t xml:space="preserve"> </w:t>
      </w:r>
      <w:r>
        <w:t>вся</w:t>
      </w:r>
      <w:r>
        <w:rPr>
          <w:spacing w:val="-8"/>
        </w:rPr>
        <w:t xml:space="preserve"> </w:t>
      </w:r>
      <w:r>
        <w:t>работа</w:t>
      </w:r>
      <w:r>
        <w:rPr>
          <w:spacing w:val="-9"/>
        </w:rPr>
        <w:t xml:space="preserve"> </w:t>
      </w:r>
      <w:r>
        <w:t>выполнена</w:t>
      </w:r>
      <w:r>
        <w:rPr>
          <w:spacing w:val="-9"/>
        </w:rPr>
        <w:t xml:space="preserve"> </w:t>
      </w:r>
      <w:r>
        <w:t>безошибочно</w:t>
      </w:r>
      <w:r>
        <w:rPr>
          <w:spacing w:val="-8"/>
        </w:rPr>
        <w:t xml:space="preserve"> </w:t>
      </w:r>
      <w:r>
        <w:t>и</w:t>
      </w:r>
      <w:r>
        <w:rPr>
          <w:spacing w:val="-9"/>
        </w:rPr>
        <w:t xml:space="preserve"> </w:t>
      </w:r>
      <w:r>
        <w:t>нет</w:t>
      </w:r>
      <w:r>
        <w:rPr>
          <w:spacing w:val="-10"/>
        </w:rPr>
        <w:t xml:space="preserve"> </w:t>
      </w:r>
      <w:r>
        <w:rPr>
          <w:spacing w:val="-2"/>
        </w:rPr>
        <w:t>исправлений.</w:t>
      </w:r>
    </w:p>
    <w:p w14:paraId="0ABE1C58" w14:textId="77777777" w:rsidR="0013436E" w:rsidRDefault="00AE3229">
      <w:pPr>
        <w:ind w:left="258"/>
        <w:rPr>
          <w:sz w:val="20"/>
        </w:rPr>
      </w:pPr>
      <w:r>
        <w:rPr>
          <w:b/>
          <w:sz w:val="20"/>
        </w:rPr>
        <w:t>Отметка</w:t>
      </w:r>
      <w:r>
        <w:rPr>
          <w:b/>
          <w:spacing w:val="-10"/>
          <w:sz w:val="20"/>
        </w:rPr>
        <w:t xml:space="preserve"> </w:t>
      </w:r>
      <w:r>
        <w:rPr>
          <w:b/>
          <w:sz w:val="20"/>
        </w:rPr>
        <w:t>«4»</w:t>
      </w:r>
      <w:r>
        <w:rPr>
          <w:b/>
          <w:spacing w:val="-9"/>
          <w:sz w:val="20"/>
        </w:rPr>
        <w:t xml:space="preserve"> </w:t>
      </w:r>
      <w:r>
        <w:rPr>
          <w:sz w:val="20"/>
        </w:rPr>
        <w:t>ставится:</w:t>
      </w:r>
      <w:r>
        <w:rPr>
          <w:spacing w:val="-11"/>
          <w:sz w:val="20"/>
        </w:rPr>
        <w:t xml:space="preserve"> </w:t>
      </w:r>
      <w:r>
        <w:rPr>
          <w:sz w:val="20"/>
        </w:rPr>
        <w:t>допущены</w:t>
      </w:r>
      <w:r>
        <w:rPr>
          <w:spacing w:val="-8"/>
          <w:sz w:val="20"/>
        </w:rPr>
        <w:t xml:space="preserve"> </w:t>
      </w:r>
      <w:r>
        <w:rPr>
          <w:sz w:val="20"/>
        </w:rPr>
        <w:t>1-2</w:t>
      </w:r>
      <w:r>
        <w:rPr>
          <w:spacing w:val="-10"/>
          <w:sz w:val="20"/>
        </w:rPr>
        <w:t xml:space="preserve"> </w:t>
      </w:r>
      <w:r>
        <w:rPr>
          <w:sz w:val="20"/>
        </w:rPr>
        <w:t>вычислительные</w:t>
      </w:r>
      <w:r>
        <w:rPr>
          <w:spacing w:val="-10"/>
          <w:sz w:val="20"/>
        </w:rPr>
        <w:t xml:space="preserve"> </w:t>
      </w:r>
      <w:r>
        <w:rPr>
          <w:spacing w:val="-2"/>
          <w:sz w:val="20"/>
        </w:rPr>
        <w:t>ошибки.</w:t>
      </w:r>
    </w:p>
    <w:p w14:paraId="3A52204E" w14:textId="77777777" w:rsidR="0013436E" w:rsidRDefault="00AE3229">
      <w:pPr>
        <w:pStyle w:val="a3"/>
      </w:pPr>
      <w:r>
        <w:rPr>
          <w:b/>
        </w:rPr>
        <w:t>Отметка</w:t>
      </w:r>
      <w:r>
        <w:rPr>
          <w:b/>
          <w:spacing w:val="80"/>
          <w:w w:val="150"/>
        </w:rPr>
        <w:t xml:space="preserve"> </w:t>
      </w:r>
      <w:r>
        <w:rPr>
          <w:b/>
        </w:rPr>
        <w:t>«3»</w:t>
      </w:r>
      <w:r>
        <w:rPr>
          <w:b/>
          <w:spacing w:val="80"/>
          <w:w w:val="150"/>
        </w:rPr>
        <w:t xml:space="preserve"> </w:t>
      </w:r>
      <w:r>
        <w:t>ставится:</w:t>
      </w:r>
      <w:r>
        <w:rPr>
          <w:spacing w:val="80"/>
          <w:w w:val="150"/>
        </w:rPr>
        <w:t xml:space="preserve"> </w:t>
      </w:r>
      <w:r>
        <w:t>допущены</w:t>
      </w:r>
      <w:r>
        <w:rPr>
          <w:spacing w:val="80"/>
          <w:w w:val="150"/>
        </w:rPr>
        <w:t xml:space="preserve"> </w:t>
      </w:r>
      <w:r>
        <w:t>ошибки</w:t>
      </w:r>
      <w:r>
        <w:rPr>
          <w:spacing w:val="80"/>
          <w:w w:val="150"/>
        </w:rPr>
        <w:t xml:space="preserve"> </w:t>
      </w:r>
      <w:r>
        <w:t>в</w:t>
      </w:r>
      <w:r>
        <w:rPr>
          <w:spacing w:val="80"/>
          <w:w w:val="150"/>
        </w:rPr>
        <w:t xml:space="preserve"> </w:t>
      </w:r>
      <w:r>
        <w:t>ходе</w:t>
      </w:r>
      <w:r>
        <w:rPr>
          <w:spacing w:val="80"/>
          <w:w w:val="150"/>
        </w:rPr>
        <w:t xml:space="preserve"> </w:t>
      </w:r>
      <w:r>
        <w:t>решения</w:t>
      </w:r>
      <w:r>
        <w:rPr>
          <w:spacing w:val="80"/>
          <w:w w:val="150"/>
        </w:rPr>
        <w:t xml:space="preserve"> </w:t>
      </w:r>
      <w:r>
        <w:t>одной</w:t>
      </w:r>
      <w:r>
        <w:rPr>
          <w:spacing w:val="80"/>
          <w:w w:val="150"/>
        </w:rPr>
        <w:t xml:space="preserve"> </w:t>
      </w:r>
      <w:r>
        <w:t>из</w:t>
      </w:r>
      <w:r>
        <w:rPr>
          <w:spacing w:val="80"/>
          <w:w w:val="150"/>
        </w:rPr>
        <w:t xml:space="preserve"> </w:t>
      </w:r>
      <w:r>
        <w:t>задач</w:t>
      </w:r>
      <w:r>
        <w:rPr>
          <w:spacing w:val="80"/>
          <w:w w:val="150"/>
        </w:rPr>
        <w:t xml:space="preserve"> </w:t>
      </w:r>
      <w:r>
        <w:t>или</w:t>
      </w:r>
      <w:r>
        <w:rPr>
          <w:spacing w:val="40"/>
        </w:rPr>
        <w:t xml:space="preserve"> </w:t>
      </w:r>
      <w:r>
        <w:t>допущены</w:t>
      </w:r>
      <w:r>
        <w:rPr>
          <w:spacing w:val="80"/>
        </w:rPr>
        <w:t xml:space="preserve"> </w:t>
      </w:r>
      <w:r>
        <w:t>3-4 вычислительные ошибки.</w:t>
      </w:r>
    </w:p>
    <w:p w14:paraId="7BAE1CFC" w14:textId="77777777" w:rsidR="0013436E" w:rsidRDefault="00AE3229">
      <w:pPr>
        <w:pStyle w:val="a3"/>
        <w:ind w:right="875"/>
      </w:pPr>
      <w:r>
        <w:rPr>
          <w:b/>
        </w:rPr>
        <w:t xml:space="preserve">Отметка «2» </w:t>
      </w:r>
      <w:r>
        <w:t>ставится: допущены ошибки в ходе решения 2-х задач или допущенаошибка в ходе решения одной задачи и 4 вычислительные ошибки.</w:t>
      </w:r>
    </w:p>
    <w:p w14:paraId="619AE8C7" w14:textId="77777777" w:rsidR="0013436E" w:rsidRDefault="00AE3229">
      <w:pPr>
        <w:pStyle w:val="2"/>
        <w:spacing w:before="7" w:line="227" w:lineRule="exact"/>
        <w:ind w:left="258"/>
      </w:pPr>
      <w:r>
        <w:rPr>
          <w:spacing w:val="-4"/>
        </w:rPr>
        <w:t>Тест</w:t>
      </w:r>
    </w:p>
    <w:p w14:paraId="0EE1169A" w14:textId="77777777" w:rsidR="0013436E" w:rsidRDefault="00AE3229">
      <w:pPr>
        <w:pStyle w:val="a3"/>
        <w:spacing w:line="227" w:lineRule="exact"/>
      </w:pPr>
      <w:r>
        <w:rPr>
          <w:b/>
        </w:rPr>
        <w:t>Отметка</w:t>
      </w:r>
      <w:r>
        <w:rPr>
          <w:b/>
          <w:spacing w:val="-9"/>
        </w:rPr>
        <w:t xml:space="preserve"> </w:t>
      </w:r>
      <w:r>
        <w:rPr>
          <w:b/>
        </w:rPr>
        <w:t>«5»</w:t>
      </w:r>
      <w:r>
        <w:rPr>
          <w:b/>
          <w:spacing w:val="-9"/>
        </w:rPr>
        <w:t xml:space="preserve"> </w:t>
      </w:r>
      <w:r>
        <w:t>ставится</w:t>
      </w:r>
      <w:r>
        <w:rPr>
          <w:spacing w:val="-10"/>
        </w:rPr>
        <w:t xml:space="preserve"> </w:t>
      </w:r>
      <w:r>
        <w:t>91-</w:t>
      </w:r>
      <w:r>
        <w:rPr>
          <w:spacing w:val="-12"/>
        </w:rPr>
        <w:t xml:space="preserve"> </w:t>
      </w:r>
      <w:r>
        <w:t>100%</w:t>
      </w:r>
      <w:r>
        <w:rPr>
          <w:spacing w:val="-10"/>
        </w:rPr>
        <w:t xml:space="preserve"> </w:t>
      </w:r>
      <w:r>
        <w:t>правильно</w:t>
      </w:r>
      <w:r>
        <w:rPr>
          <w:spacing w:val="-9"/>
        </w:rPr>
        <w:t xml:space="preserve"> </w:t>
      </w:r>
      <w:r>
        <w:t>выполненных</w:t>
      </w:r>
      <w:r>
        <w:rPr>
          <w:spacing w:val="-11"/>
        </w:rPr>
        <w:t xml:space="preserve"> </w:t>
      </w:r>
      <w:r>
        <w:rPr>
          <w:spacing w:val="-2"/>
        </w:rPr>
        <w:t>заданий.</w:t>
      </w:r>
    </w:p>
    <w:p w14:paraId="6C2CD288" w14:textId="77777777" w:rsidR="0013436E" w:rsidRDefault="00AE3229">
      <w:pPr>
        <w:pStyle w:val="a3"/>
        <w:spacing w:line="309" w:lineRule="auto"/>
        <w:ind w:right="4035"/>
      </w:pPr>
      <w:r>
        <w:rPr>
          <w:b/>
        </w:rPr>
        <w:t xml:space="preserve">Отметка «4» </w:t>
      </w:r>
      <w:r>
        <w:t xml:space="preserve">ставится от 70-90% правильно выполненных заданий. </w:t>
      </w:r>
      <w:r>
        <w:rPr>
          <w:b/>
        </w:rPr>
        <w:t xml:space="preserve">Отметка «3» </w:t>
      </w:r>
      <w:r>
        <w:t xml:space="preserve">ставится от 51 - 69% правильно выполненных заданий. </w:t>
      </w:r>
      <w:r>
        <w:rPr>
          <w:b/>
        </w:rPr>
        <w:t>Отметка</w:t>
      </w:r>
      <w:r>
        <w:rPr>
          <w:b/>
          <w:spacing w:val="-5"/>
        </w:rPr>
        <w:t xml:space="preserve"> </w:t>
      </w:r>
      <w:r>
        <w:rPr>
          <w:b/>
        </w:rPr>
        <w:t>«2»</w:t>
      </w:r>
      <w:r>
        <w:rPr>
          <w:b/>
          <w:spacing w:val="-4"/>
        </w:rPr>
        <w:t xml:space="preserve"> </w:t>
      </w:r>
      <w:r>
        <w:t>ставится,</w:t>
      </w:r>
      <w:r>
        <w:rPr>
          <w:spacing w:val="-6"/>
        </w:rPr>
        <w:t xml:space="preserve"> </w:t>
      </w:r>
      <w:r>
        <w:t>если</w:t>
      </w:r>
      <w:r>
        <w:rPr>
          <w:spacing w:val="-5"/>
        </w:rPr>
        <w:t xml:space="preserve"> </w:t>
      </w:r>
      <w:r>
        <w:t>правильно</w:t>
      </w:r>
      <w:r>
        <w:rPr>
          <w:spacing w:val="-5"/>
        </w:rPr>
        <w:t xml:space="preserve"> </w:t>
      </w:r>
      <w:r>
        <w:t>выполнено</w:t>
      </w:r>
      <w:r>
        <w:rPr>
          <w:spacing w:val="-5"/>
        </w:rPr>
        <w:t xml:space="preserve"> </w:t>
      </w:r>
      <w:r>
        <w:t>менее</w:t>
      </w:r>
      <w:r>
        <w:rPr>
          <w:spacing w:val="-6"/>
        </w:rPr>
        <w:t xml:space="preserve"> </w:t>
      </w:r>
      <w:r>
        <w:t>50%</w:t>
      </w:r>
      <w:r>
        <w:rPr>
          <w:spacing w:val="-7"/>
        </w:rPr>
        <w:t xml:space="preserve"> </w:t>
      </w:r>
      <w:r>
        <w:t>заданий.</w:t>
      </w:r>
    </w:p>
    <w:p w14:paraId="0E959B47" w14:textId="77777777" w:rsidR="0013436E" w:rsidRDefault="00AE3229">
      <w:pPr>
        <w:pStyle w:val="2"/>
        <w:spacing w:before="4" w:line="228" w:lineRule="exact"/>
        <w:ind w:left="258"/>
      </w:pPr>
      <w:r>
        <w:rPr>
          <w:spacing w:val="-2"/>
        </w:rPr>
        <w:t>Классификация</w:t>
      </w:r>
      <w:r>
        <w:rPr>
          <w:spacing w:val="12"/>
        </w:rPr>
        <w:t xml:space="preserve"> </w:t>
      </w:r>
      <w:r>
        <w:rPr>
          <w:spacing w:val="-2"/>
        </w:rPr>
        <w:t>ошибок.</w:t>
      </w:r>
    </w:p>
    <w:p w14:paraId="1C72AD9D" w14:textId="77777777" w:rsidR="0013436E" w:rsidRDefault="00AE3229">
      <w:pPr>
        <w:spacing w:line="228" w:lineRule="exact"/>
        <w:ind w:left="258"/>
        <w:rPr>
          <w:i/>
          <w:sz w:val="20"/>
        </w:rPr>
      </w:pPr>
      <w:r>
        <w:rPr>
          <w:i/>
          <w:sz w:val="20"/>
          <w:u w:val="single"/>
        </w:rPr>
        <w:t>Грубые</w:t>
      </w:r>
      <w:r>
        <w:rPr>
          <w:i/>
          <w:spacing w:val="-9"/>
          <w:sz w:val="20"/>
          <w:u w:val="single"/>
        </w:rPr>
        <w:t xml:space="preserve"> </w:t>
      </w:r>
      <w:r>
        <w:rPr>
          <w:i/>
          <w:spacing w:val="-2"/>
          <w:sz w:val="20"/>
          <w:u w:val="single"/>
        </w:rPr>
        <w:t>ошибки:</w:t>
      </w:r>
    </w:p>
    <w:p w14:paraId="767B2A10" w14:textId="77777777" w:rsidR="0013436E" w:rsidRDefault="00AE3229">
      <w:pPr>
        <w:pStyle w:val="a3"/>
        <w:spacing w:line="229" w:lineRule="exact"/>
      </w:pPr>
      <w:r>
        <w:t>вычислительные</w:t>
      </w:r>
      <w:r>
        <w:rPr>
          <w:spacing w:val="-10"/>
        </w:rPr>
        <w:t xml:space="preserve"> </w:t>
      </w:r>
      <w:r>
        <w:t>ошибки</w:t>
      </w:r>
      <w:r>
        <w:rPr>
          <w:spacing w:val="-8"/>
        </w:rPr>
        <w:t xml:space="preserve"> </w:t>
      </w:r>
      <w:r>
        <w:t>в</w:t>
      </w:r>
      <w:r>
        <w:rPr>
          <w:spacing w:val="-9"/>
        </w:rPr>
        <w:t xml:space="preserve"> </w:t>
      </w:r>
      <w:r>
        <w:t>примерах</w:t>
      </w:r>
      <w:r>
        <w:rPr>
          <w:spacing w:val="-8"/>
        </w:rPr>
        <w:t xml:space="preserve"> </w:t>
      </w:r>
      <w:r>
        <w:t>и</w:t>
      </w:r>
      <w:r>
        <w:rPr>
          <w:spacing w:val="-11"/>
        </w:rPr>
        <w:t xml:space="preserve"> </w:t>
      </w:r>
      <w:r>
        <w:rPr>
          <w:spacing w:val="-2"/>
        </w:rPr>
        <w:t>задачах;</w:t>
      </w:r>
    </w:p>
    <w:p w14:paraId="6E099355" w14:textId="77777777" w:rsidR="0013436E" w:rsidRDefault="00AE3229">
      <w:pPr>
        <w:pStyle w:val="a3"/>
        <w:ind w:right="283"/>
      </w:pPr>
      <w:r>
        <w:t>ошибки на незнание порядка выполнения арифметических действий; неправильное решение</w:t>
      </w:r>
      <w:r>
        <w:rPr>
          <w:spacing w:val="22"/>
        </w:rPr>
        <w:t xml:space="preserve"> </w:t>
      </w:r>
      <w:r>
        <w:t>задачи (пропуск действия, неправильный выбор действий,</w:t>
      </w:r>
    </w:p>
    <w:p w14:paraId="006616E6" w14:textId="77777777" w:rsidR="0013436E" w:rsidRDefault="00AE3229">
      <w:pPr>
        <w:pStyle w:val="a3"/>
      </w:pPr>
      <w:r>
        <w:t>лишние</w:t>
      </w:r>
      <w:r>
        <w:rPr>
          <w:spacing w:val="-11"/>
        </w:rPr>
        <w:t xml:space="preserve"> </w:t>
      </w:r>
      <w:r>
        <w:rPr>
          <w:spacing w:val="-2"/>
        </w:rPr>
        <w:t>действия);</w:t>
      </w:r>
    </w:p>
    <w:p w14:paraId="67892223" w14:textId="77777777" w:rsidR="0013436E" w:rsidRDefault="00AE3229">
      <w:pPr>
        <w:pStyle w:val="a3"/>
        <w:ind w:right="3361"/>
      </w:pPr>
      <w:r>
        <w:t>не</w:t>
      </w:r>
      <w:r>
        <w:rPr>
          <w:spacing w:val="40"/>
        </w:rPr>
        <w:t xml:space="preserve"> </w:t>
      </w:r>
      <w:r>
        <w:t>доведение</w:t>
      </w:r>
      <w:r>
        <w:rPr>
          <w:spacing w:val="40"/>
        </w:rPr>
        <w:t xml:space="preserve"> </w:t>
      </w:r>
      <w:r>
        <w:t>до</w:t>
      </w:r>
      <w:r>
        <w:rPr>
          <w:spacing w:val="40"/>
        </w:rPr>
        <w:t xml:space="preserve"> </w:t>
      </w:r>
      <w:r>
        <w:t>конца</w:t>
      </w:r>
      <w:r>
        <w:rPr>
          <w:spacing w:val="40"/>
        </w:rPr>
        <w:t xml:space="preserve"> </w:t>
      </w:r>
      <w:r>
        <w:t>решения</w:t>
      </w:r>
      <w:r>
        <w:rPr>
          <w:spacing w:val="40"/>
        </w:rPr>
        <w:t xml:space="preserve"> </w:t>
      </w:r>
      <w:r>
        <w:t>задачи</w:t>
      </w:r>
      <w:r>
        <w:rPr>
          <w:spacing w:val="40"/>
        </w:rPr>
        <w:t xml:space="preserve"> </w:t>
      </w:r>
      <w:r>
        <w:t>или</w:t>
      </w:r>
      <w:r>
        <w:rPr>
          <w:spacing w:val="40"/>
        </w:rPr>
        <w:t xml:space="preserve"> </w:t>
      </w:r>
      <w:r>
        <w:t>примера;</w:t>
      </w:r>
      <w:r>
        <w:rPr>
          <w:spacing w:val="29"/>
        </w:rPr>
        <w:t xml:space="preserve"> </w:t>
      </w:r>
      <w:r>
        <w:t>невыполненное</w:t>
      </w:r>
      <w:r>
        <w:rPr>
          <w:spacing w:val="40"/>
        </w:rPr>
        <w:t xml:space="preserve"> </w:t>
      </w:r>
      <w:r>
        <w:rPr>
          <w:spacing w:val="-2"/>
        </w:rPr>
        <w:t>задание.</w:t>
      </w:r>
    </w:p>
    <w:p w14:paraId="12EF757B" w14:textId="77777777" w:rsidR="0013436E" w:rsidRDefault="00AE3229">
      <w:pPr>
        <w:spacing w:before="1" w:line="229" w:lineRule="exact"/>
        <w:ind w:left="258"/>
        <w:rPr>
          <w:i/>
          <w:sz w:val="20"/>
        </w:rPr>
      </w:pPr>
      <w:r>
        <w:rPr>
          <w:i/>
          <w:spacing w:val="-2"/>
          <w:sz w:val="20"/>
          <w:u w:val="single"/>
        </w:rPr>
        <w:t>Негрубые</w:t>
      </w:r>
      <w:r>
        <w:rPr>
          <w:i/>
          <w:spacing w:val="2"/>
          <w:sz w:val="20"/>
          <w:u w:val="single"/>
        </w:rPr>
        <w:t xml:space="preserve"> </w:t>
      </w:r>
      <w:r>
        <w:rPr>
          <w:i/>
          <w:spacing w:val="-2"/>
          <w:sz w:val="20"/>
          <w:u w:val="single"/>
        </w:rPr>
        <w:t>ошибки:</w:t>
      </w:r>
    </w:p>
    <w:p w14:paraId="077AAC9B" w14:textId="77777777" w:rsidR="0013436E" w:rsidRDefault="00AE3229">
      <w:pPr>
        <w:pStyle w:val="a3"/>
        <w:spacing w:line="229" w:lineRule="exact"/>
      </w:pPr>
      <w:r>
        <w:rPr>
          <w:spacing w:val="-2"/>
        </w:rPr>
        <w:t>нерациональный</w:t>
      </w:r>
      <w:r>
        <w:t xml:space="preserve"> </w:t>
      </w:r>
      <w:r>
        <w:rPr>
          <w:spacing w:val="-2"/>
        </w:rPr>
        <w:t>прием</w:t>
      </w:r>
      <w:r>
        <w:rPr>
          <w:spacing w:val="3"/>
        </w:rPr>
        <w:t xml:space="preserve"> </w:t>
      </w:r>
      <w:r>
        <w:rPr>
          <w:spacing w:val="-2"/>
        </w:rPr>
        <w:t>вычислений;</w:t>
      </w:r>
    </w:p>
    <w:p w14:paraId="083C5D46" w14:textId="77777777" w:rsidR="0013436E" w:rsidRDefault="00AE3229">
      <w:pPr>
        <w:pStyle w:val="a3"/>
        <w:spacing w:before="1" w:line="242" w:lineRule="auto"/>
        <w:ind w:right="1607"/>
      </w:pPr>
      <w:r>
        <w:t>неправильная постановка вопроса к действию при решении задачи, невернооформлен</w:t>
      </w:r>
      <w:r>
        <w:rPr>
          <w:spacing w:val="-4"/>
        </w:rPr>
        <w:t xml:space="preserve"> </w:t>
      </w:r>
      <w:r>
        <w:t>ответ</w:t>
      </w:r>
      <w:r>
        <w:rPr>
          <w:spacing w:val="-5"/>
        </w:rPr>
        <w:t xml:space="preserve"> </w:t>
      </w:r>
      <w:r>
        <w:t>задачи; неправильное</w:t>
      </w:r>
      <w:r>
        <w:rPr>
          <w:spacing w:val="80"/>
        </w:rPr>
        <w:t xml:space="preserve"> </w:t>
      </w:r>
      <w:r>
        <w:t>списывание</w:t>
      </w:r>
      <w:r>
        <w:rPr>
          <w:spacing w:val="80"/>
        </w:rPr>
        <w:t xml:space="preserve"> </w:t>
      </w:r>
      <w:r>
        <w:t>данных</w:t>
      </w:r>
      <w:r>
        <w:rPr>
          <w:spacing w:val="80"/>
        </w:rPr>
        <w:t xml:space="preserve"> </w:t>
      </w:r>
      <w:r>
        <w:t>(чисел,</w:t>
      </w:r>
      <w:r>
        <w:rPr>
          <w:spacing w:val="80"/>
        </w:rPr>
        <w:t xml:space="preserve"> </w:t>
      </w:r>
      <w:r>
        <w:t>знаков);</w:t>
      </w:r>
      <w:r>
        <w:rPr>
          <w:spacing w:val="80"/>
        </w:rPr>
        <w:t xml:space="preserve"> </w:t>
      </w:r>
      <w:r>
        <w:t>незаконченные</w:t>
      </w:r>
    </w:p>
    <w:p w14:paraId="0ED30B4B" w14:textId="77777777" w:rsidR="0013436E" w:rsidRDefault="00AE3229">
      <w:pPr>
        <w:pStyle w:val="a3"/>
        <w:spacing w:line="226" w:lineRule="exact"/>
      </w:pPr>
      <w:r>
        <w:rPr>
          <w:spacing w:val="-2"/>
        </w:rPr>
        <w:t>преобразования.</w:t>
      </w:r>
    </w:p>
    <w:p w14:paraId="5164ECF3" w14:textId="77777777" w:rsidR="0013436E" w:rsidRDefault="00AE3229">
      <w:pPr>
        <w:pStyle w:val="a3"/>
      </w:pPr>
      <w:r>
        <w:t>За</w:t>
      </w:r>
      <w:r>
        <w:rPr>
          <w:spacing w:val="74"/>
        </w:rPr>
        <w:t xml:space="preserve"> </w:t>
      </w:r>
      <w:r>
        <w:t>грамматические</w:t>
      </w:r>
      <w:r>
        <w:rPr>
          <w:spacing w:val="76"/>
        </w:rPr>
        <w:t xml:space="preserve"> </w:t>
      </w:r>
      <w:r>
        <w:t>ошибки,</w:t>
      </w:r>
      <w:r>
        <w:rPr>
          <w:spacing w:val="75"/>
        </w:rPr>
        <w:t xml:space="preserve"> </w:t>
      </w:r>
      <w:r>
        <w:t>допущенные</w:t>
      </w:r>
      <w:r>
        <w:rPr>
          <w:spacing w:val="76"/>
        </w:rPr>
        <w:t xml:space="preserve"> </w:t>
      </w:r>
      <w:r>
        <w:t>в</w:t>
      </w:r>
      <w:r>
        <w:rPr>
          <w:spacing w:val="74"/>
        </w:rPr>
        <w:t xml:space="preserve"> </w:t>
      </w:r>
      <w:r>
        <w:t>работе</w:t>
      </w:r>
      <w:r>
        <w:rPr>
          <w:spacing w:val="77"/>
        </w:rPr>
        <w:t xml:space="preserve"> </w:t>
      </w:r>
      <w:r>
        <w:t>по</w:t>
      </w:r>
      <w:r>
        <w:rPr>
          <w:spacing w:val="75"/>
        </w:rPr>
        <w:t xml:space="preserve"> </w:t>
      </w:r>
      <w:r>
        <w:t>математике,</w:t>
      </w:r>
      <w:r>
        <w:rPr>
          <w:spacing w:val="76"/>
        </w:rPr>
        <w:t xml:space="preserve"> </w:t>
      </w:r>
      <w:r>
        <w:t>оценка</w:t>
      </w:r>
      <w:r>
        <w:rPr>
          <w:spacing w:val="77"/>
        </w:rPr>
        <w:t xml:space="preserve"> </w:t>
      </w:r>
      <w:r>
        <w:t>не</w:t>
      </w:r>
      <w:r>
        <w:rPr>
          <w:spacing w:val="77"/>
        </w:rPr>
        <w:t xml:space="preserve"> </w:t>
      </w:r>
      <w:r>
        <w:t>снижается.</w:t>
      </w:r>
      <w:r>
        <w:rPr>
          <w:spacing w:val="75"/>
        </w:rPr>
        <w:t xml:space="preserve"> </w:t>
      </w:r>
      <w:r>
        <w:t>За</w:t>
      </w:r>
      <w:r>
        <w:rPr>
          <w:spacing w:val="75"/>
        </w:rPr>
        <w:t xml:space="preserve"> </w:t>
      </w:r>
      <w:r>
        <w:t>небрежно оформленную работу, несоблюдение правил и каллиграфии возможно снижение на один балл.</w:t>
      </w:r>
    </w:p>
    <w:p w14:paraId="27E302AA" w14:textId="77777777" w:rsidR="0013436E" w:rsidRDefault="00AE3229">
      <w:pPr>
        <w:pStyle w:val="2"/>
        <w:spacing w:before="6"/>
        <w:ind w:left="258"/>
      </w:pPr>
      <w:r>
        <w:rPr>
          <w:spacing w:val="-2"/>
        </w:rPr>
        <w:t>Окружающий</w:t>
      </w:r>
      <w:r>
        <w:rPr>
          <w:spacing w:val="5"/>
        </w:rPr>
        <w:t xml:space="preserve"> </w:t>
      </w:r>
      <w:r>
        <w:rPr>
          <w:spacing w:val="-5"/>
        </w:rPr>
        <w:t>мир</w:t>
      </w:r>
    </w:p>
    <w:p w14:paraId="4AEA0C2C" w14:textId="77777777" w:rsidR="0013436E" w:rsidRDefault="00AE3229">
      <w:pPr>
        <w:spacing w:line="227" w:lineRule="exact"/>
        <w:ind w:left="258"/>
        <w:rPr>
          <w:b/>
          <w:sz w:val="20"/>
        </w:rPr>
      </w:pPr>
      <w:r>
        <w:rPr>
          <w:b/>
          <w:sz w:val="20"/>
        </w:rPr>
        <w:t>Оценивание</w:t>
      </w:r>
      <w:r>
        <w:rPr>
          <w:b/>
          <w:spacing w:val="-10"/>
          <w:sz w:val="20"/>
        </w:rPr>
        <w:t xml:space="preserve"> </w:t>
      </w:r>
      <w:r>
        <w:rPr>
          <w:b/>
          <w:sz w:val="20"/>
        </w:rPr>
        <w:t>устных</w:t>
      </w:r>
      <w:r>
        <w:rPr>
          <w:b/>
          <w:spacing w:val="-9"/>
          <w:sz w:val="20"/>
        </w:rPr>
        <w:t xml:space="preserve"> </w:t>
      </w:r>
      <w:r>
        <w:rPr>
          <w:b/>
          <w:spacing w:val="-2"/>
          <w:sz w:val="20"/>
        </w:rPr>
        <w:t>ответов.</w:t>
      </w:r>
    </w:p>
    <w:p w14:paraId="0FE1DAB7" w14:textId="77777777" w:rsidR="0013436E" w:rsidRDefault="00AE3229">
      <w:pPr>
        <w:pStyle w:val="a3"/>
        <w:tabs>
          <w:tab w:val="left" w:pos="8619"/>
        </w:tabs>
        <w:ind w:right="634"/>
      </w:pPr>
      <w:r>
        <w:t>В</w:t>
      </w:r>
      <w:r>
        <w:rPr>
          <w:spacing w:val="80"/>
        </w:rPr>
        <w:t xml:space="preserve"> </w:t>
      </w:r>
      <w:r>
        <w:t>основу</w:t>
      </w:r>
      <w:r>
        <w:rPr>
          <w:spacing w:val="80"/>
        </w:rPr>
        <w:t xml:space="preserve"> </w:t>
      </w:r>
      <w:r>
        <w:t>оценивания</w:t>
      </w:r>
      <w:r>
        <w:rPr>
          <w:spacing w:val="80"/>
        </w:rPr>
        <w:t xml:space="preserve"> </w:t>
      </w:r>
      <w:r>
        <w:t>устного</w:t>
      </w:r>
      <w:r>
        <w:rPr>
          <w:spacing w:val="80"/>
        </w:rPr>
        <w:t xml:space="preserve"> </w:t>
      </w:r>
      <w:r>
        <w:t>ответа</w:t>
      </w:r>
      <w:r>
        <w:rPr>
          <w:spacing w:val="80"/>
        </w:rPr>
        <w:t xml:space="preserve"> </w:t>
      </w:r>
      <w:r>
        <w:t>учащихся</w:t>
      </w:r>
      <w:r>
        <w:rPr>
          <w:spacing w:val="80"/>
        </w:rPr>
        <w:t xml:space="preserve"> </w:t>
      </w:r>
      <w:r>
        <w:t>положены</w:t>
      </w:r>
      <w:r>
        <w:rPr>
          <w:spacing w:val="80"/>
        </w:rPr>
        <w:t xml:space="preserve"> </w:t>
      </w:r>
      <w:r>
        <w:t>следующие</w:t>
      </w:r>
      <w:r>
        <w:rPr>
          <w:spacing w:val="80"/>
        </w:rPr>
        <w:t xml:space="preserve"> </w:t>
      </w:r>
      <w:r>
        <w:t>показатели:</w:t>
      </w:r>
      <w:r>
        <w:tab/>
      </w:r>
      <w:r>
        <w:rPr>
          <w:spacing w:val="-2"/>
        </w:rPr>
        <w:t xml:space="preserve">правильность, </w:t>
      </w:r>
      <w:r>
        <w:t>обоснованность, самостоятельность, полнота.</w:t>
      </w:r>
    </w:p>
    <w:p w14:paraId="66905314" w14:textId="77777777" w:rsidR="0013436E" w:rsidRDefault="00AE3229">
      <w:pPr>
        <w:pStyle w:val="a3"/>
        <w:ind w:right="283"/>
      </w:pPr>
      <w:r>
        <w:rPr>
          <w:b/>
        </w:rPr>
        <w:t xml:space="preserve">Отметка «5» </w:t>
      </w:r>
      <w:r>
        <w:t>-учебный материал излагается полно, логично, отсутствуют ошибки</w:t>
      </w:r>
      <w:r>
        <w:rPr>
          <w:spacing w:val="25"/>
        </w:rPr>
        <w:t xml:space="preserve"> </w:t>
      </w:r>
      <w:r>
        <w:t>или имеется один недочет, ученик</w:t>
      </w:r>
      <w:r>
        <w:rPr>
          <w:spacing w:val="-1"/>
        </w:rPr>
        <w:t xml:space="preserve"> </w:t>
      </w:r>
      <w:r>
        <w:t>может привести примеры из дополнительной литературыи жизненного опыта.</w:t>
      </w:r>
    </w:p>
    <w:p w14:paraId="49D013BC" w14:textId="77777777" w:rsidR="0013436E" w:rsidRDefault="00AE3229">
      <w:pPr>
        <w:pStyle w:val="a3"/>
        <w:spacing w:before="66" w:line="229" w:lineRule="exact"/>
      </w:pPr>
      <w:r>
        <w:rPr>
          <w:b/>
        </w:rPr>
        <w:t>Отметка</w:t>
      </w:r>
      <w:r>
        <w:rPr>
          <w:b/>
          <w:spacing w:val="22"/>
        </w:rPr>
        <w:t xml:space="preserve"> </w:t>
      </w:r>
      <w:r>
        <w:rPr>
          <w:b/>
        </w:rPr>
        <w:t>«4»</w:t>
      </w:r>
      <w:r>
        <w:rPr>
          <w:b/>
          <w:spacing w:val="25"/>
        </w:rPr>
        <w:t xml:space="preserve"> </w:t>
      </w:r>
      <w:r>
        <w:rPr>
          <w:b/>
        </w:rPr>
        <w:t>-</w:t>
      </w:r>
      <w:r>
        <w:rPr>
          <w:b/>
          <w:spacing w:val="19"/>
        </w:rPr>
        <w:t xml:space="preserve"> </w:t>
      </w:r>
      <w:r>
        <w:t>ответ</w:t>
      </w:r>
      <w:r>
        <w:rPr>
          <w:spacing w:val="23"/>
        </w:rPr>
        <w:t xml:space="preserve"> </w:t>
      </w:r>
      <w:r>
        <w:t>полный,</w:t>
      </w:r>
      <w:r>
        <w:rPr>
          <w:spacing w:val="22"/>
        </w:rPr>
        <w:t xml:space="preserve"> </w:t>
      </w:r>
      <w:r>
        <w:t>но</w:t>
      </w:r>
      <w:r>
        <w:rPr>
          <w:spacing w:val="22"/>
        </w:rPr>
        <w:t xml:space="preserve"> </w:t>
      </w:r>
      <w:r>
        <w:t>имеются</w:t>
      </w:r>
      <w:r>
        <w:rPr>
          <w:spacing w:val="21"/>
        </w:rPr>
        <w:t xml:space="preserve"> </w:t>
      </w:r>
      <w:r>
        <w:t>незначительные</w:t>
      </w:r>
      <w:r>
        <w:rPr>
          <w:spacing w:val="23"/>
        </w:rPr>
        <w:t xml:space="preserve"> </w:t>
      </w:r>
      <w:r>
        <w:t>нарушения</w:t>
      </w:r>
      <w:r>
        <w:rPr>
          <w:spacing w:val="22"/>
        </w:rPr>
        <w:t xml:space="preserve"> </w:t>
      </w:r>
      <w:r>
        <w:t>логикиизложения</w:t>
      </w:r>
      <w:r>
        <w:rPr>
          <w:spacing w:val="-6"/>
        </w:rPr>
        <w:t xml:space="preserve"> </w:t>
      </w:r>
      <w:r>
        <w:rPr>
          <w:spacing w:val="-2"/>
        </w:rPr>
        <w:t>материала.</w:t>
      </w:r>
    </w:p>
    <w:p w14:paraId="4E91FB99" w14:textId="77777777" w:rsidR="0013436E" w:rsidRDefault="00AE3229">
      <w:pPr>
        <w:pStyle w:val="a3"/>
      </w:pPr>
      <w:r>
        <w:rPr>
          <w:b/>
        </w:rPr>
        <w:t>Отметка</w:t>
      </w:r>
      <w:r>
        <w:rPr>
          <w:b/>
          <w:spacing w:val="80"/>
          <w:w w:val="150"/>
        </w:rPr>
        <w:t xml:space="preserve"> </w:t>
      </w:r>
      <w:r>
        <w:rPr>
          <w:b/>
        </w:rPr>
        <w:t>«3»</w:t>
      </w:r>
      <w:r>
        <w:rPr>
          <w:b/>
          <w:spacing w:val="80"/>
          <w:w w:val="150"/>
        </w:rPr>
        <w:t xml:space="preserve"> </w:t>
      </w:r>
      <w:r>
        <w:rPr>
          <w:b/>
        </w:rPr>
        <w:t>-</w:t>
      </w:r>
      <w:r>
        <w:rPr>
          <w:b/>
          <w:spacing w:val="80"/>
          <w:w w:val="150"/>
        </w:rPr>
        <w:t xml:space="preserve"> </w:t>
      </w:r>
      <w:r>
        <w:t>ответ</w:t>
      </w:r>
      <w:r>
        <w:rPr>
          <w:spacing w:val="80"/>
          <w:w w:val="150"/>
        </w:rPr>
        <w:t xml:space="preserve"> </w:t>
      </w:r>
      <w:r>
        <w:t>раскрыт</w:t>
      </w:r>
      <w:r>
        <w:rPr>
          <w:spacing w:val="80"/>
          <w:w w:val="150"/>
        </w:rPr>
        <w:t xml:space="preserve"> </w:t>
      </w:r>
      <w:r>
        <w:t>не</w:t>
      </w:r>
      <w:r>
        <w:rPr>
          <w:spacing w:val="80"/>
          <w:w w:val="150"/>
        </w:rPr>
        <w:t xml:space="preserve"> </w:t>
      </w:r>
      <w:r>
        <w:t>полно,</w:t>
      </w:r>
      <w:r>
        <w:rPr>
          <w:spacing w:val="80"/>
          <w:w w:val="150"/>
        </w:rPr>
        <w:t xml:space="preserve"> </w:t>
      </w:r>
      <w:r>
        <w:t>осуществляется</w:t>
      </w:r>
      <w:r>
        <w:rPr>
          <w:spacing w:val="80"/>
          <w:w w:val="150"/>
        </w:rPr>
        <w:t xml:space="preserve"> </w:t>
      </w:r>
      <w:r>
        <w:t>по</w:t>
      </w:r>
      <w:r>
        <w:rPr>
          <w:spacing w:val="80"/>
          <w:w w:val="150"/>
        </w:rPr>
        <w:t xml:space="preserve"> </w:t>
      </w:r>
      <w:r>
        <w:t>наводящим</w:t>
      </w:r>
      <w:r>
        <w:rPr>
          <w:spacing w:val="80"/>
          <w:w w:val="150"/>
        </w:rPr>
        <w:t xml:space="preserve"> </w:t>
      </w:r>
      <w:r>
        <w:t>вопросам,</w:t>
      </w:r>
      <w:r>
        <w:rPr>
          <w:spacing w:val="21"/>
        </w:rPr>
        <w:t xml:space="preserve"> </w:t>
      </w:r>
      <w:r>
        <w:t>имеются</w:t>
      </w:r>
      <w:r>
        <w:rPr>
          <w:spacing w:val="68"/>
        </w:rPr>
        <w:t xml:space="preserve"> </w:t>
      </w:r>
      <w:r>
        <w:t>отдельные нарушения в логике изложения материала.</w:t>
      </w:r>
    </w:p>
    <w:p w14:paraId="516DF06D" w14:textId="77777777" w:rsidR="0013436E" w:rsidRDefault="00AE3229">
      <w:pPr>
        <w:pStyle w:val="a3"/>
        <w:spacing w:before="2"/>
      </w:pPr>
      <w:r>
        <w:rPr>
          <w:b/>
        </w:rPr>
        <w:t>Отметка</w:t>
      </w:r>
      <w:r>
        <w:rPr>
          <w:b/>
          <w:spacing w:val="40"/>
        </w:rPr>
        <w:t xml:space="preserve"> </w:t>
      </w:r>
      <w:r>
        <w:rPr>
          <w:b/>
        </w:rPr>
        <w:t>«2»</w:t>
      </w:r>
      <w:r>
        <w:rPr>
          <w:b/>
          <w:spacing w:val="40"/>
        </w:rPr>
        <w:t xml:space="preserve"> </w:t>
      </w:r>
      <w:r>
        <w:rPr>
          <w:b/>
        </w:rPr>
        <w:t>-</w:t>
      </w:r>
      <w:r>
        <w:rPr>
          <w:b/>
          <w:spacing w:val="40"/>
        </w:rPr>
        <w:t xml:space="preserve"> </w:t>
      </w:r>
      <w:r>
        <w:t>ответ</w:t>
      </w:r>
      <w:r>
        <w:rPr>
          <w:spacing w:val="40"/>
        </w:rPr>
        <w:t xml:space="preserve"> </w:t>
      </w:r>
      <w:r>
        <w:t>не</w:t>
      </w:r>
      <w:r>
        <w:rPr>
          <w:spacing w:val="40"/>
        </w:rPr>
        <w:t xml:space="preserve"> </w:t>
      </w:r>
      <w:r>
        <w:t>раскрывает</w:t>
      </w:r>
      <w:r>
        <w:rPr>
          <w:spacing w:val="40"/>
        </w:rPr>
        <w:t xml:space="preserve"> </w:t>
      </w:r>
      <w:r>
        <w:t>обсуждаемый</w:t>
      </w:r>
      <w:r>
        <w:rPr>
          <w:spacing w:val="40"/>
        </w:rPr>
        <w:t xml:space="preserve"> </w:t>
      </w:r>
      <w:r>
        <w:t>вопрос,</w:t>
      </w:r>
      <w:r>
        <w:rPr>
          <w:spacing w:val="40"/>
        </w:rPr>
        <w:t xml:space="preserve"> </w:t>
      </w:r>
      <w:r>
        <w:t>отсутствует</w:t>
      </w:r>
      <w:r>
        <w:rPr>
          <w:spacing w:val="40"/>
        </w:rPr>
        <w:t xml:space="preserve"> </w:t>
      </w:r>
      <w:r>
        <w:t>полнота</w:t>
      </w:r>
      <w:r>
        <w:rPr>
          <w:spacing w:val="40"/>
        </w:rPr>
        <w:t xml:space="preserve"> </w:t>
      </w:r>
      <w:r>
        <w:t>илогика изложения учебного</w:t>
      </w:r>
      <w:r>
        <w:rPr>
          <w:spacing w:val="40"/>
        </w:rPr>
        <w:t xml:space="preserve"> </w:t>
      </w:r>
      <w:r>
        <w:t>материала, материал не усвоен.</w:t>
      </w:r>
    </w:p>
    <w:p w14:paraId="01AD6942" w14:textId="77777777" w:rsidR="0013436E" w:rsidRDefault="00AE3229">
      <w:pPr>
        <w:spacing w:line="228" w:lineRule="exact"/>
        <w:ind w:left="258"/>
        <w:rPr>
          <w:i/>
          <w:sz w:val="20"/>
        </w:rPr>
      </w:pPr>
      <w:r>
        <w:rPr>
          <w:i/>
          <w:spacing w:val="-2"/>
          <w:sz w:val="20"/>
          <w:u w:val="single"/>
        </w:rPr>
        <w:t>Ошибки:</w:t>
      </w:r>
    </w:p>
    <w:p w14:paraId="74ABAC6A" w14:textId="77777777" w:rsidR="0013436E" w:rsidRDefault="00AE3229">
      <w:pPr>
        <w:pStyle w:val="a3"/>
        <w:spacing w:before="1" w:line="229" w:lineRule="exact"/>
      </w:pPr>
      <w:r>
        <w:t>неправильный</w:t>
      </w:r>
      <w:r>
        <w:rPr>
          <w:spacing w:val="-13"/>
        </w:rPr>
        <w:t xml:space="preserve"> </w:t>
      </w:r>
      <w:r>
        <w:t>ответ</w:t>
      </w:r>
      <w:r>
        <w:rPr>
          <w:spacing w:val="-12"/>
        </w:rPr>
        <w:t xml:space="preserve"> </w:t>
      </w:r>
      <w:r>
        <w:t>на</w:t>
      </w:r>
      <w:r>
        <w:rPr>
          <w:spacing w:val="-12"/>
        </w:rPr>
        <w:t xml:space="preserve"> </w:t>
      </w:r>
      <w:r>
        <w:t>поставленный</w:t>
      </w:r>
      <w:r>
        <w:rPr>
          <w:spacing w:val="-12"/>
        </w:rPr>
        <w:t xml:space="preserve"> </w:t>
      </w:r>
      <w:r>
        <w:rPr>
          <w:spacing w:val="-2"/>
        </w:rPr>
        <w:t>вопрос;</w:t>
      </w:r>
    </w:p>
    <w:p w14:paraId="79025B7D" w14:textId="77777777" w:rsidR="0013436E" w:rsidRDefault="00AE3229">
      <w:pPr>
        <w:pStyle w:val="a3"/>
        <w:ind w:right="2548"/>
      </w:pPr>
      <w:r>
        <w:t>неумение</w:t>
      </w:r>
      <w:r>
        <w:rPr>
          <w:spacing w:val="-5"/>
        </w:rPr>
        <w:t xml:space="preserve"> </w:t>
      </w:r>
      <w:r>
        <w:t>ответить</w:t>
      </w:r>
      <w:r>
        <w:rPr>
          <w:spacing w:val="-1"/>
        </w:rPr>
        <w:t xml:space="preserve"> </w:t>
      </w:r>
      <w:r>
        <w:t>на</w:t>
      </w:r>
      <w:r>
        <w:rPr>
          <w:spacing w:val="-5"/>
        </w:rPr>
        <w:t xml:space="preserve"> </w:t>
      </w:r>
      <w:r>
        <w:t>поставленный</w:t>
      </w:r>
      <w:r>
        <w:rPr>
          <w:spacing w:val="-5"/>
        </w:rPr>
        <w:t xml:space="preserve"> </w:t>
      </w:r>
      <w:r>
        <w:t>вопрос</w:t>
      </w:r>
      <w:r>
        <w:rPr>
          <w:spacing w:val="-5"/>
        </w:rPr>
        <w:t xml:space="preserve"> </w:t>
      </w:r>
      <w:r>
        <w:t>или</w:t>
      </w:r>
      <w:r>
        <w:rPr>
          <w:spacing w:val="-5"/>
        </w:rPr>
        <w:t xml:space="preserve"> </w:t>
      </w:r>
      <w:r>
        <w:t>выполнить</w:t>
      </w:r>
      <w:r>
        <w:rPr>
          <w:spacing w:val="-5"/>
        </w:rPr>
        <w:t xml:space="preserve"> </w:t>
      </w:r>
      <w:r>
        <w:t>задание</w:t>
      </w:r>
      <w:r>
        <w:rPr>
          <w:spacing w:val="-2"/>
        </w:rPr>
        <w:t xml:space="preserve"> </w:t>
      </w:r>
      <w:r>
        <w:t>без</w:t>
      </w:r>
      <w:r>
        <w:rPr>
          <w:spacing w:val="-3"/>
        </w:rPr>
        <w:t xml:space="preserve"> </w:t>
      </w:r>
      <w:r>
        <w:t>помощиучителя; при правильном выполнении задания неумение дать соответствующие объяснения.</w:t>
      </w:r>
    </w:p>
    <w:p w14:paraId="6A7CBA6D" w14:textId="77777777" w:rsidR="0013436E" w:rsidRDefault="00AE3229">
      <w:pPr>
        <w:ind w:left="258"/>
        <w:rPr>
          <w:i/>
          <w:sz w:val="20"/>
        </w:rPr>
      </w:pPr>
      <w:r>
        <w:rPr>
          <w:i/>
          <w:spacing w:val="-2"/>
          <w:sz w:val="20"/>
          <w:u w:val="single"/>
        </w:rPr>
        <w:t>Недочеты:</w:t>
      </w:r>
    </w:p>
    <w:p w14:paraId="4E08D6B7" w14:textId="77777777" w:rsidR="0013436E" w:rsidRDefault="00AE3229">
      <w:pPr>
        <w:pStyle w:val="a3"/>
      </w:pPr>
      <w:r>
        <w:t>неточный</w:t>
      </w:r>
      <w:r>
        <w:rPr>
          <w:spacing w:val="-12"/>
        </w:rPr>
        <w:t xml:space="preserve"> </w:t>
      </w:r>
      <w:r>
        <w:t>или</w:t>
      </w:r>
      <w:r>
        <w:rPr>
          <w:spacing w:val="-11"/>
        </w:rPr>
        <w:t xml:space="preserve"> </w:t>
      </w:r>
      <w:r>
        <w:t>неполный</w:t>
      </w:r>
      <w:r>
        <w:rPr>
          <w:spacing w:val="-10"/>
        </w:rPr>
        <w:t xml:space="preserve"> </w:t>
      </w:r>
      <w:r>
        <w:t>ответ</w:t>
      </w:r>
      <w:r>
        <w:rPr>
          <w:spacing w:val="-11"/>
        </w:rPr>
        <w:t xml:space="preserve"> </w:t>
      </w:r>
      <w:r>
        <w:t>на</w:t>
      </w:r>
      <w:r>
        <w:rPr>
          <w:spacing w:val="-8"/>
        </w:rPr>
        <w:t xml:space="preserve"> </w:t>
      </w:r>
      <w:r>
        <w:t>поставленный</w:t>
      </w:r>
      <w:r>
        <w:rPr>
          <w:spacing w:val="-8"/>
        </w:rPr>
        <w:t xml:space="preserve"> </w:t>
      </w:r>
      <w:r>
        <w:rPr>
          <w:spacing w:val="-2"/>
        </w:rPr>
        <w:t>вопрос;</w:t>
      </w:r>
    </w:p>
    <w:p w14:paraId="442212A2" w14:textId="77777777" w:rsidR="0013436E" w:rsidRDefault="00AE3229">
      <w:pPr>
        <w:pStyle w:val="a3"/>
        <w:spacing w:before="1"/>
        <w:ind w:right="1295"/>
      </w:pPr>
      <w:r>
        <w:t>при</w:t>
      </w:r>
      <w:r>
        <w:rPr>
          <w:spacing w:val="36"/>
        </w:rPr>
        <w:t xml:space="preserve"> </w:t>
      </w:r>
      <w:r>
        <w:t>правильном</w:t>
      </w:r>
      <w:r>
        <w:rPr>
          <w:spacing w:val="37"/>
        </w:rPr>
        <w:t xml:space="preserve"> </w:t>
      </w:r>
      <w:r>
        <w:t>ответе</w:t>
      </w:r>
      <w:r>
        <w:rPr>
          <w:spacing w:val="36"/>
        </w:rPr>
        <w:t xml:space="preserve"> </w:t>
      </w:r>
      <w:r>
        <w:t>неумение</w:t>
      </w:r>
      <w:r>
        <w:rPr>
          <w:spacing w:val="36"/>
        </w:rPr>
        <w:t xml:space="preserve"> </w:t>
      </w:r>
      <w:r>
        <w:t>самостоятельно</w:t>
      </w:r>
      <w:r>
        <w:rPr>
          <w:spacing w:val="37"/>
        </w:rPr>
        <w:t xml:space="preserve"> </w:t>
      </w:r>
      <w:r>
        <w:t>или</w:t>
      </w:r>
      <w:r>
        <w:rPr>
          <w:spacing w:val="36"/>
        </w:rPr>
        <w:t xml:space="preserve"> </w:t>
      </w:r>
      <w:r>
        <w:t>полно</w:t>
      </w:r>
      <w:r>
        <w:rPr>
          <w:spacing w:val="35"/>
        </w:rPr>
        <w:t xml:space="preserve"> </w:t>
      </w:r>
      <w:r>
        <w:t>обосновать</w:t>
      </w:r>
      <w:r>
        <w:rPr>
          <w:spacing w:val="39"/>
        </w:rPr>
        <w:t xml:space="preserve"> </w:t>
      </w:r>
      <w:r>
        <w:t>ипроиллюстрировать</w:t>
      </w:r>
      <w:r>
        <w:rPr>
          <w:spacing w:val="-3"/>
        </w:rPr>
        <w:t xml:space="preserve"> </w:t>
      </w:r>
      <w:r>
        <w:t>его; медленный темп выполнения задания, не являющийся индивидуальной особенностью школьника.</w:t>
      </w:r>
    </w:p>
    <w:p w14:paraId="6A3196C2" w14:textId="77777777" w:rsidR="0013436E" w:rsidRDefault="00AE3229">
      <w:pPr>
        <w:pStyle w:val="a3"/>
        <w:ind w:right="518"/>
      </w:pPr>
      <w:r>
        <w:t>Нормы отметок при письменном контроле соответствуют общим требованиям. При</w:t>
      </w:r>
      <w:r>
        <w:rPr>
          <w:spacing w:val="27"/>
        </w:rPr>
        <w:t xml:space="preserve"> </w:t>
      </w:r>
      <w:r>
        <w:t>тестовом контроле</w:t>
      </w:r>
      <w:r>
        <w:rPr>
          <w:spacing w:val="23"/>
        </w:rPr>
        <w:t xml:space="preserve"> </w:t>
      </w:r>
      <w:r>
        <w:t>чаще всего используется критериальная шкала, рекомендованная разработчиками тестов.</w:t>
      </w:r>
    </w:p>
    <w:p w14:paraId="0B717C60" w14:textId="77777777" w:rsidR="0013436E" w:rsidRDefault="00AE3229">
      <w:pPr>
        <w:pStyle w:val="2"/>
        <w:spacing w:before="4"/>
        <w:ind w:left="258"/>
      </w:pPr>
      <w:r>
        <w:rPr>
          <w:spacing w:val="-2"/>
        </w:rPr>
        <w:t>Изобразительное</w:t>
      </w:r>
      <w:r>
        <w:rPr>
          <w:spacing w:val="13"/>
        </w:rPr>
        <w:t xml:space="preserve"> </w:t>
      </w:r>
      <w:r>
        <w:rPr>
          <w:spacing w:val="-2"/>
        </w:rPr>
        <w:t>искусство</w:t>
      </w:r>
    </w:p>
    <w:p w14:paraId="1BBD37EF" w14:textId="77777777" w:rsidR="0013436E" w:rsidRDefault="00AE3229">
      <w:pPr>
        <w:spacing w:line="228" w:lineRule="exact"/>
        <w:ind w:left="258"/>
        <w:rPr>
          <w:b/>
          <w:sz w:val="20"/>
        </w:rPr>
      </w:pPr>
      <w:r>
        <w:rPr>
          <w:b/>
          <w:sz w:val="20"/>
        </w:rPr>
        <w:t>Критерии</w:t>
      </w:r>
      <w:r>
        <w:rPr>
          <w:b/>
          <w:spacing w:val="-11"/>
          <w:sz w:val="20"/>
        </w:rPr>
        <w:t xml:space="preserve"> </w:t>
      </w:r>
      <w:r>
        <w:rPr>
          <w:b/>
          <w:sz w:val="20"/>
        </w:rPr>
        <w:t>отметок</w:t>
      </w:r>
      <w:r>
        <w:rPr>
          <w:b/>
          <w:spacing w:val="-10"/>
          <w:sz w:val="20"/>
        </w:rPr>
        <w:t xml:space="preserve"> </w:t>
      </w:r>
      <w:r>
        <w:rPr>
          <w:b/>
          <w:sz w:val="20"/>
        </w:rPr>
        <w:t>на</w:t>
      </w:r>
      <w:r>
        <w:rPr>
          <w:b/>
          <w:spacing w:val="-11"/>
          <w:sz w:val="20"/>
        </w:rPr>
        <w:t xml:space="preserve"> </w:t>
      </w:r>
      <w:r>
        <w:rPr>
          <w:b/>
          <w:sz w:val="20"/>
        </w:rPr>
        <w:t>уроках</w:t>
      </w:r>
      <w:r>
        <w:rPr>
          <w:b/>
          <w:spacing w:val="-10"/>
          <w:sz w:val="20"/>
        </w:rPr>
        <w:t xml:space="preserve"> </w:t>
      </w:r>
      <w:r>
        <w:rPr>
          <w:b/>
          <w:sz w:val="20"/>
        </w:rPr>
        <w:t>(зависят</w:t>
      </w:r>
      <w:r>
        <w:rPr>
          <w:b/>
          <w:spacing w:val="-3"/>
          <w:sz w:val="20"/>
        </w:rPr>
        <w:t xml:space="preserve"> </w:t>
      </w:r>
      <w:r>
        <w:rPr>
          <w:b/>
          <w:sz w:val="20"/>
        </w:rPr>
        <w:t>от</w:t>
      </w:r>
      <w:r>
        <w:rPr>
          <w:b/>
          <w:spacing w:val="-8"/>
          <w:sz w:val="20"/>
        </w:rPr>
        <w:t xml:space="preserve"> </w:t>
      </w:r>
      <w:r>
        <w:rPr>
          <w:b/>
          <w:sz w:val="20"/>
        </w:rPr>
        <w:t>типа</w:t>
      </w:r>
      <w:r>
        <w:rPr>
          <w:b/>
          <w:spacing w:val="-9"/>
          <w:sz w:val="20"/>
        </w:rPr>
        <w:t xml:space="preserve"> </w:t>
      </w:r>
      <w:r>
        <w:rPr>
          <w:b/>
          <w:spacing w:val="-2"/>
          <w:sz w:val="20"/>
        </w:rPr>
        <w:t>работы).</w:t>
      </w:r>
    </w:p>
    <w:p w14:paraId="4517831F" w14:textId="77777777" w:rsidR="0013436E" w:rsidRDefault="00AE3229">
      <w:pPr>
        <w:pStyle w:val="a3"/>
        <w:ind w:right="4877"/>
      </w:pPr>
      <w:r>
        <w:t>Соответствует ли работа поставленной теме урока. Достигнуты</w:t>
      </w:r>
      <w:r>
        <w:rPr>
          <w:spacing w:val="-5"/>
        </w:rPr>
        <w:t xml:space="preserve"> </w:t>
      </w:r>
      <w:r>
        <w:t>ли</w:t>
      </w:r>
      <w:r>
        <w:rPr>
          <w:spacing w:val="-7"/>
        </w:rPr>
        <w:t xml:space="preserve"> </w:t>
      </w:r>
      <w:r>
        <w:t>цели</w:t>
      </w:r>
      <w:r>
        <w:rPr>
          <w:spacing w:val="-7"/>
        </w:rPr>
        <w:t xml:space="preserve"> </w:t>
      </w:r>
      <w:r>
        <w:t>и</w:t>
      </w:r>
      <w:r>
        <w:rPr>
          <w:spacing w:val="-9"/>
        </w:rPr>
        <w:t xml:space="preserve"> </w:t>
      </w:r>
      <w:r>
        <w:t>задачи,</w:t>
      </w:r>
      <w:r>
        <w:rPr>
          <w:spacing w:val="-7"/>
        </w:rPr>
        <w:t xml:space="preserve"> </w:t>
      </w:r>
      <w:r>
        <w:t>поставленные</w:t>
      </w:r>
      <w:r>
        <w:rPr>
          <w:spacing w:val="-9"/>
        </w:rPr>
        <w:t xml:space="preserve"> </w:t>
      </w:r>
      <w:r>
        <w:t>в</w:t>
      </w:r>
      <w:r>
        <w:rPr>
          <w:spacing w:val="-9"/>
        </w:rPr>
        <w:t xml:space="preserve"> </w:t>
      </w:r>
      <w:r>
        <w:t>начале</w:t>
      </w:r>
      <w:r>
        <w:rPr>
          <w:spacing w:val="-4"/>
        </w:rPr>
        <w:t xml:space="preserve"> </w:t>
      </w:r>
      <w:r>
        <w:t>урока. Правильно ли выбран формат листа и материалы.</w:t>
      </w:r>
    </w:p>
    <w:p w14:paraId="320E180D" w14:textId="77777777" w:rsidR="0013436E" w:rsidRDefault="00AE3229">
      <w:pPr>
        <w:pStyle w:val="a3"/>
        <w:spacing w:line="229" w:lineRule="exact"/>
      </w:pPr>
      <w:r>
        <w:t>Компоновка</w:t>
      </w:r>
      <w:r>
        <w:rPr>
          <w:spacing w:val="-11"/>
        </w:rPr>
        <w:t xml:space="preserve"> </w:t>
      </w:r>
      <w:r>
        <w:t>(размещение)</w:t>
      </w:r>
      <w:r>
        <w:rPr>
          <w:spacing w:val="-9"/>
        </w:rPr>
        <w:t xml:space="preserve"> </w:t>
      </w:r>
      <w:r>
        <w:t>предметов</w:t>
      </w:r>
      <w:r>
        <w:rPr>
          <w:spacing w:val="-11"/>
        </w:rPr>
        <w:t xml:space="preserve"> </w:t>
      </w:r>
      <w:r>
        <w:t>на</w:t>
      </w:r>
      <w:r>
        <w:rPr>
          <w:spacing w:val="-11"/>
        </w:rPr>
        <w:t xml:space="preserve"> </w:t>
      </w:r>
      <w:r>
        <w:t>листе</w:t>
      </w:r>
      <w:r>
        <w:rPr>
          <w:spacing w:val="-10"/>
        </w:rPr>
        <w:t xml:space="preserve"> </w:t>
      </w:r>
      <w:r>
        <w:rPr>
          <w:spacing w:val="-2"/>
        </w:rPr>
        <w:t>бумаги:</w:t>
      </w:r>
    </w:p>
    <w:p w14:paraId="61BD71C1" w14:textId="77777777" w:rsidR="0013436E" w:rsidRDefault="00AE3229">
      <w:pPr>
        <w:pStyle w:val="a3"/>
      </w:pPr>
      <w:r>
        <w:t>предметы</w:t>
      </w:r>
      <w:r>
        <w:rPr>
          <w:spacing w:val="-7"/>
        </w:rPr>
        <w:t xml:space="preserve"> </w:t>
      </w:r>
      <w:r>
        <w:t>не</w:t>
      </w:r>
      <w:r>
        <w:rPr>
          <w:spacing w:val="-6"/>
        </w:rPr>
        <w:t xml:space="preserve"> </w:t>
      </w:r>
      <w:r>
        <w:t>должны</w:t>
      </w:r>
      <w:r>
        <w:rPr>
          <w:spacing w:val="-6"/>
        </w:rPr>
        <w:t xml:space="preserve"> </w:t>
      </w:r>
      <w:r>
        <w:t>быть</w:t>
      </w:r>
      <w:r>
        <w:rPr>
          <w:spacing w:val="-6"/>
        </w:rPr>
        <w:t xml:space="preserve"> </w:t>
      </w:r>
      <w:r>
        <w:t>слишком</w:t>
      </w:r>
      <w:r>
        <w:rPr>
          <w:spacing w:val="-5"/>
        </w:rPr>
        <w:t xml:space="preserve"> </w:t>
      </w:r>
      <w:r>
        <w:t>крупными</w:t>
      </w:r>
      <w:r>
        <w:rPr>
          <w:spacing w:val="-5"/>
        </w:rPr>
        <w:t xml:space="preserve"> </w:t>
      </w:r>
      <w:r>
        <w:t>или</w:t>
      </w:r>
      <w:r>
        <w:rPr>
          <w:spacing w:val="-7"/>
        </w:rPr>
        <w:t xml:space="preserve"> </w:t>
      </w:r>
      <w:r>
        <w:t>мелкими</w:t>
      </w:r>
      <w:r>
        <w:rPr>
          <w:spacing w:val="-7"/>
        </w:rPr>
        <w:t xml:space="preserve"> </w:t>
      </w:r>
      <w:r>
        <w:t>в</w:t>
      </w:r>
      <w:r>
        <w:rPr>
          <w:spacing w:val="-4"/>
        </w:rPr>
        <w:t xml:space="preserve"> </w:t>
      </w:r>
      <w:r>
        <w:rPr>
          <w:spacing w:val="-2"/>
        </w:rPr>
        <w:t>листе</w:t>
      </w:r>
    </w:p>
    <w:p w14:paraId="3BC1DA72" w14:textId="77777777" w:rsidR="0013436E" w:rsidRDefault="00AE3229">
      <w:pPr>
        <w:pStyle w:val="a3"/>
        <w:spacing w:line="242" w:lineRule="auto"/>
        <w:ind w:right="1973"/>
      </w:pPr>
      <w:r>
        <w:t>снизу</w:t>
      </w:r>
      <w:r>
        <w:rPr>
          <w:spacing w:val="-6"/>
        </w:rPr>
        <w:t xml:space="preserve"> </w:t>
      </w:r>
      <w:r>
        <w:t>листа</w:t>
      </w:r>
      <w:r>
        <w:rPr>
          <w:spacing w:val="-5"/>
        </w:rPr>
        <w:t xml:space="preserve"> </w:t>
      </w:r>
      <w:r>
        <w:t>оставляют</w:t>
      </w:r>
      <w:r>
        <w:rPr>
          <w:spacing w:val="-6"/>
        </w:rPr>
        <w:t xml:space="preserve"> </w:t>
      </w:r>
      <w:r>
        <w:t>чуть</w:t>
      </w:r>
      <w:r>
        <w:rPr>
          <w:spacing w:val="-3"/>
        </w:rPr>
        <w:t xml:space="preserve"> </w:t>
      </w:r>
      <w:r>
        <w:t>больше</w:t>
      </w:r>
      <w:r>
        <w:rPr>
          <w:spacing w:val="-4"/>
        </w:rPr>
        <w:t xml:space="preserve"> </w:t>
      </w:r>
      <w:r>
        <w:t>места,</w:t>
      </w:r>
      <w:r>
        <w:rPr>
          <w:spacing w:val="-4"/>
        </w:rPr>
        <w:t xml:space="preserve"> </w:t>
      </w:r>
      <w:r>
        <w:t>чем</w:t>
      </w:r>
      <w:r>
        <w:rPr>
          <w:spacing w:val="-4"/>
        </w:rPr>
        <w:t xml:space="preserve"> </w:t>
      </w:r>
      <w:r>
        <w:t>по</w:t>
      </w:r>
      <w:r>
        <w:rPr>
          <w:spacing w:val="-4"/>
        </w:rPr>
        <w:t xml:space="preserve"> </w:t>
      </w:r>
      <w:r>
        <w:t>краям композиция:</w:t>
      </w:r>
      <w:r>
        <w:rPr>
          <w:spacing w:val="-5"/>
        </w:rPr>
        <w:t xml:space="preserve"> </w:t>
      </w:r>
      <w:r>
        <w:t>статичная,</w:t>
      </w:r>
      <w:r>
        <w:rPr>
          <w:spacing w:val="-5"/>
        </w:rPr>
        <w:t xml:space="preserve"> </w:t>
      </w:r>
      <w:r>
        <w:t xml:space="preserve">динамичная </w:t>
      </w:r>
      <w:r>
        <w:rPr>
          <w:spacing w:val="-4"/>
        </w:rPr>
        <w:lastRenderedPageBreak/>
        <w:t>ритм</w:t>
      </w:r>
    </w:p>
    <w:p w14:paraId="16E61F62" w14:textId="77777777" w:rsidR="0013436E" w:rsidRDefault="00AE3229">
      <w:pPr>
        <w:pStyle w:val="a3"/>
        <w:spacing w:line="227" w:lineRule="exact"/>
      </w:pPr>
      <w:r>
        <w:rPr>
          <w:spacing w:val="-2"/>
        </w:rPr>
        <w:t>композиционный</w:t>
      </w:r>
      <w:r>
        <w:rPr>
          <w:spacing w:val="10"/>
        </w:rPr>
        <w:t xml:space="preserve"> </w:t>
      </w:r>
      <w:r>
        <w:rPr>
          <w:spacing w:val="-2"/>
        </w:rPr>
        <w:t>центорнамент</w:t>
      </w:r>
    </w:p>
    <w:p w14:paraId="154EAF85" w14:textId="77777777" w:rsidR="0013436E" w:rsidRDefault="0013436E">
      <w:pPr>
        <w:spacing w:line="227" w:lineRule="exact"/>
      </w:pPr>
    </w:p>
    <w:p w14:paraId="06B04EA5" w14:textId="77777777" w:rsidR="0013436E" w:rsidRDefault="00AE3229">
      <w:pPr>
        <w:pStyle w:val="a3"/>
        <w:spacing w:before="61"/>
        <w:ind w:right="6019"/>
      </w:pPr>
      <w:r>
        <w:t>стилизация</w:t>
      </w:r>
      <w:r>
        <w:rPr>
          <w:spacing w:val="-13"/>
        </w:rPr>
        <w:t xml:space="preserve"> </w:t>
      </w:r>
      <w:r>
        <w:t>(если</w:t>
      </w:r>
      <w:r>
        <w:rPr>
          <w:spacing w:val="-12"/>
        </w:rPr>
        <w:t xml:space="preserve"> </w:t>
      </w:r>
      <w:r>
        <w:t>декоративная</w:t>
      </w:r>
      <w:r>
        <w:rPr>
          <w:spacing w:val="-13"/>
        </w:rPr>
        <w:t xml:space="preserve"> </w:t>
      </w:r>
      <w:r>
        <w:t>работа) Завершенность работы.</w:t>
      </w:r>
    </w:p>
    <w:p w14:paraId="34C5D4CD" w14:textId="77777777" w:rsidR="0013436E" w:rsidRDefault="00AE3229">
      <w:pPr>
        <w:pStyle w:val="a3"/>
        <w:spacing w:before="1"/>
      </w:pPr>
      <w:r>
        <w:t>Общее</w:t>
      </w:r>
      <w:r>
        <w:rPr>
          <w:spacing w:val="-10"/>
        </w:rPr>
        <w:t xml:space="preserve"> </w:t>
      </w:r>
      <w:r>
        <w:t>впечатление</w:t>
      </w:r>
      <w:r>
        <w:rPr>
          <w:spacing w:val="-9"/>
        </w:rPr>
        <w:t xml:space="preserve"> </w:t>
      </w:r>
      <w:r>
        <w:t>от</w:t>
      </w:r>
      <w:r>
        <w:rPr>
          <w:spacing w:val="-11"/>
        </w:rPr>
        <w:t xml:space="preserve"> </w:t>
      </w:r>
      <w:r>
        <w:rPr>
          <w:spacing w:val="-2"/>
        </w:rPr>
        <w:t>работы.</w:t>
      </w:r>
    </w:p>
    <w:p w14:paraId="2481938B" w14:textId="77777777" w:rsidR="0013436E" w:rsidRDefault="00AE3229">
      <w:pPr>
        <w:pStyle w:val="2"/>
        <w:spacing w:before="5" w:line="228" w:lineRule="exact"/>
        <w:ind w:left="258"/>
      </w:pPr>
      <w:r>
        <w:rPr>
          <w:spacing w:val="-2"/>
        </w:rPr>
        <w:t>Критерии</w:t>
      </w:r>
      <w:r>
        <w:rPr>
          <w:spacing w:val="2"/>
        </w:rPr>
        <w:t xml:space="preserve"> </w:t>
      </w:r>
      <w:r>
        <w:rPr>
          <w:spacing w:val="-2"/>
        </w:rPr>
        <w:t>оценивания</w:t>
      </w:r>
      <w:r>
        <w:rPr>
          <w:spacing w:val="1"/>
        </w:rPr>
        <w:t xml:space="preserve"> </w:t>
      </w:r>
      <w:r>
        <w:rPr>
          <w:spacing w:val="-2"/>
        </w:rPr>
        <w:t>устных</w:t>
      </w:r>
      <w:r>
        <w:rPr>
          <w:spacing w:val="2"/>
        </w:rPr>
        <w:t xml:space="preserve"> </w:t>
      </w:r>
      <w:r>
        <w:rPr>
          <w:spacing w:val="-2"/>
        </w:rPr>
        <w:t>индивидуальных</w:t>
      </w:r>
      <w:r>
        <w:rPr>
          <w:spacing w:val="5"/>
        </w:rPr>
        <w:t xml:space="preserve"> </w:t>
      </w:r>
      <w:r>
        <w:rPr>
          <w:spacing w:val="-2"/>
        </w:rPr>
        <w:t>и</w:t>
      </w:r>
      <w:r>
        <w:rPr>
          <w:spacing w:val="5"/>
        </w:rPr>
        <w:t xml:space="preserve"> </w:t>
      </w:r>
      <w:r>
        <w:rPr>
          <w:spacing w:val="-2"/>
        </w:rPr>
        <w:t>фронтальных</w:t>
      </w:r>
      <w:r>
        <w:rPr>
          <w:spacing w:val="3"/>
        </w:rPr>
        <w:t xml:space="preserve"> </w:t>
      </w:r>
      <w:r>
        <w:rPr>
          <w:spacing w:val="-2"/>
        </w:rPr>
        <w:t>ответов.</w:t>
      </w:r>
    </w:p>
    <w:p w14:paraId="1A05F186" w14:textId="77777777" w:rsidR="0013436E" w:rsidRDefault="00AE3229">
      <w:pPr>
        <w:pStyle w:val="a3"/>
        <w:spacing w:line="227" w:lineRule="exact"/>
      </w:pPr>
      <w:r>
        <w:rPr>
          <w:spacing w:val="-2"/>
        </w:rPr>
        <w:t>Активность</w:t>
      </w:r>
      <w:r>
        <w:rPr>
          <w:spacing w:val="5"/>
        </w:rPr>
        <w:t xml:space="preserve"> </w:t>
      </w:r>
      <w:r>
        <w:rPr>
          <w:spacing w:val="-2"/>
        </w:rPr>
        <w:t>участия.</w:t>
      </w:r>
    </w:p>
    <w:p w14:paraId="710F53BB" w14:textId="77777777" w:rsidR="0013436E" w:rsidRDefault="00AE3229">
      <w:pPr>
        <w:pStyle w:val="a3"/>
        <w:spacing w:line="229" w:lineRule="exact"/>
      </w:pPr>
      <w:r>
        <w:t>Умение</w:t>
      </w:r>
      <w:r>
        <w:rPr>
          <w:spacing w:val="-13"/>
        </w:rPr>
        <w:t xml:space="preserve"> </w:t>
      </w:r>
      <w:r>
        <w:t>собеседника</w:t>
      </w:r>
      <w:r>
        <w:rPr>
          <w:spacing w:val="-12"/>
        </w:rPr>
        <w:t xml:space="preserve"> </w:t>
      </w:r>
      <w:r>
        <w:t>прочувствовать</w:t>
      </w:r>
      <w:r>
        <w:rPr>
          <w:spacing w:val="-11"/>
        </w:rPr>
        <w:t xml:space="preserve"> </w:t>
      </w:r>
      <w:r>
        <w:t>суть</w:t>
      </w:r>
      <w:r>
        <w:rPr>
          <w:spacing w:val="-11"/>
        </w:rPr>
        <w:t xml:space="preserve"> </w:t>
      </w:r>
      <w:r>
        <w:rPr>
          <w:spacing w:val="-2"/>
        </w:rPr>
        <w:t>вопроса.</w:t>
      </w:r>
    </w:p>
    <w:p w14:paraId="740C13A8" w14:textId="77777777" w:rsidR="0013436E" w:rsidRDefault="00AE3229">
      <w:pPr>
        <w:pStyle w:val="a3"/>
        <w:ind w:right="3079"/>
      </w:pPr>
      <w:r>
        <w:t>Искренность</w:t>
      </w:r>
      <w:r>
        <w:rPr>
          <w:spacing w:val="-9"/>
        </w:rPr>
        <w:t xml:space="preserve"> </w:t>
      </w:r>
      <w:r>
        <w:t>ответов,</w:t>
      </w:r>
      <w:r>
        <w:rPr>
          <w:spacing w:val="-7"/>
        </w:rPr>
        <w:t xml:space="preserve"> </w:t>
      </w:r>
      <w:r>
        <w:t>их</w:t>
      </w:r>
      <w:r>
        <w:rPr>
          <w:spacing w:val="-10"/>
        </w:rPr>
        <w:t xml:space="preserve"> </w:t>
      </w:r>
      <w:r>
        <w:t>развернутость,</w:t>
      </w:r>
      <w:r>
        <w:rPr>
          <w:spacing w:val="-9"/>
        </w:rPr>
        <w:t xml:space="preserve"> </w:t>
      </w:r>
      <w:r>
        <w:t>образность,</w:t>
      </w:r>
      <w:r>
        <w:rPr>
          <w:spacing w:val="-4"/>
        </w:rPr>
        <w:t xml:space="preserve"> </w:t>
      </w:r>
      <w:r>
        <w:t xml:space="preserve">аргументированность. </w:t>
      </w:r>
      <w:r>
        <w:rPr>
          <w:spacing w:val="-2"/>
        </w:rPr>
        <w:t>Самостоятельность.</w:t>
      </w:r>
    </w:p>
    <w:p w14:paraId="0E5B1570" w14:textId="77777777" w:rsidR="0013436E" w:rsidRDefault="00AE3229">
      <w:pPr>
        <w:pStyle w:val="a3"/>
        <w:spacing w:before="1"/>
      </w:pPr>
      <w:r>
        <w:rPr>
          <w:spacing w:val="-2"/>
        </w:rPr>
        <w:t>Оригинальность</w:t>
      </w:r>
      <w:r>
        <w:rPr>
          <w:spacing w:val="4"/>
        </w:rPr>
        <w:t xml:space="preserve"> </w:t>
      </w:r>
      <w:r>
        <w:rPr>
          <w:spacing w:val="-2"/>
        </w:rPr>
        <w:t>суждений.</w:t>
      </w:r>
    </w:p>
    <w:p w14:paraId="57521179" w14:textId="77777777" w:rsidR="0013436E" w:rsidRDefault="00AE3229">
      <w:pPr>
        <w:pStyle w:val="2"/>
        <w:spacing w:before="6" w:line="228" w:lineRule="exact"/>
        <w:ind w:left="258"/>
      </w:pPr>
      <w:r>
        <w:rPr>
          <w:spacing w:val="-2"/>
        </w:rPr>
        <w:t>Критерии</w:t>
      </w:r>
      <w:r>
        <w:rPr>
          <w:spacing w:val="5"/>
        </w:rPr>
        <w:t xml:space="preserve"> </w:t>
      </w:r>
      <w:r>
        <w:rPr>
          <w:spacing w:val="-2"/>
        </w:rPr>
        <w:t>оценивания</w:t>
      </w:r>
      <w:r>
        <w:t xml:space="preserve"> </w:t>
      </w:r>
      <w:r>
        <w:rPr>
          <w:spacing w:val="-2"/>
        </w:rPr>
        <w:t>творческой</w:t>
      </w:r>
      <w:r>
        <w:rPr>
          <w:spacing w:val="8"/>
        </w:rPr>
        <w:t xml:space="preserve"> </w:t>
      </w:r>
      <w:r>
        <w:rPr>
          <w:spacing w:val="-2"/>
        </w:rPr>
        <w:t>работы.</w:t>
      </w:r>
    </w:p>
    <w:p w14:paraId="02753A1C" w14:textId="77777777" w:rsidR="0013436E" w:rsidRDefault="00AE3229">
      <w:pPr>
        <w:pStyle w:val="a3"/>
        <w:spacing w:line="237" w:lineRule="auto"/>
        <w:ind w:right="4035"/>
      </w:pPr>
      <w:r>
        <w:t>Оценка</w:t>
      </w:r>
      <w:r>
        <w:rPr>
          <w:spacing w:val="-6"/>
        </w:rPr>
        <w:t xml:space="preserve"> </w:t>
      </w:r>
      <w:r>
        <w:t>деятельности</w:t>
      </w:r>
      <w:r>
        <w:rPr>
          <w:spacing w:val="-5"/>
        </w:rPr>
        <w:t xml:space="preserve"> </w:t>
      </w:r>
      <w:r>
        <w:t>учащихся</w:t>
      </w:r>
      <w:r>
        <w:rPr>
          <w:spacing w:val="-5"/>
        </w:rPr>
        <w:t xml:space="preserve"> </w:t>
      </w:r>
      <w:r>
        <w:t>осуществляется</w:t>
      </w:r>
      <w:r>
        <w:rPr>
          <w:spacing w:val="-7"/>
        </w:rPr>
        <w:t xml:space="preserve"> </w:t>
      </w:r>
      <w:r>
        <w:t>в</w:t>
      </w:r>
      <w:r>
        <w:rPr>
          <w:spacing w:val="-7"/>
        </w:rPr>
        <w:t xml:space="preserve"> </w:t>
      </w:r>
      <w:r>
        <w:t>конце</w:t>
      </w:r>
      <w:r>
        <w:rPr>
          <w:spacing w:val="-4"/>
        </w:rPr>
        <w:t xml:space="preserve"> </w:t>
      </w:r>
      <w:r>
        <w:t>каждого</w:t>
      </w:r>
      <w:r>
        <w:rPr>
          <w:spacing w:val="-4"/>
        </w:rPr>
        <w:t xml:space="preserve"> </w:t>
      </w:r>
      <w:r>
        <w:t>урока. Работы оцениваются по следующим критериям:</w:t>
      </w:r>
    </w:p>
    <w:p w14:paraId="6642EDE8" w14:textId="77777777" w:rsidR="0013436E" w:rsidRDefault="00AE3229">
      <w:pPr>
        <w:pStyle w:val="a3"/>
        <w:ind w:right="3079"/>
      </w:pPr>
      <w:r>
        <w:t>качество</w:t>
      </w:r>
      <w:r>
        <w:rPr>
          <w:spacing w:val="-5"/>
        </w:rPr>
        <w:t xml:space="preserve"> </w:t>
      </w:r>
      <w:r>
        <w:t>выполнения</w:t>
      </w:r>
      <w:r>
        <w:rPr>
          <w:spacing w:val="-6"/>
        </w:rPr>
        <w:t xml:space="preserve"> </w:t>
      </w:r>
      <w:r>
        <w:t>изучаемых</w:t>
      </w:r>
      <w:r>
        <w:rPr>
          <w:spacing w:val="-6"/>
        </w:rPr>
        <w:t xml:space="preserve"> </w:t>
      </w:r>
      <w:r>
        <w:t>на</w:t>
      </w:r>
      <w:r>
        <w:rPr>
          <w:spacing w:val="-2"/>
        </w:rPr>
        <w:t xml:space="preserve"> </w:t>
      </w:r>
      <w:r>
        <w:t>уроке</w:t>
      </w:r>
      <w:r>
        <w:rPr>
          <w:spacing w:val="-2"/>
        </w:rPr>
        <w:t xml:space="preserve"> </w:t>
      </w:r>
      <w:r>
        <w:t>приемов,</w:t>
      </w:r>
      <w:r>
        <w:rPr>
          <w:spacing w:val="-2"/>
        </w:rPr>
        <w:t xml:space="preserve"> </w:t>
      </w:r>
      <w:r>
        <w:t>операций</w:t>
      </w:r>
      <w:r>
        <w:rPr>
          <w:spacing w:val="-6"/>
        </w:rPr>
        <w:t xml:space="preserve"> </w:t>
      </w:r>
      <w:r>
        <w:t>и</w:t>
      </w:r>
      <w:r>
        <w:rPr>
          <w:spacing w:val="-6"/>
        </w:rPr>
        <w:t xml:space="preserve"> </w:t>
      </w:r>
      <w:r>
        <w:t>работы</w:t>
      </w:r>
      <w:r>
        <w:rPr>
          <w:spacing w:val="-5"/>
        </w:rPr>
        <w:t xml:space="preserve"> </w:t>
      </w:r>
      <w:r>
        <w:t>в</w:t>
      </w:r>
      <w:r>
        <w:rPr>
          <w:spacing w:val="-3"/>
        </w:rPr>
        <w:t xml:space="preserve"> </w:t>
      </w:r>
      <w:r>
        <w:t>целом; степень самостоятельности;</w:t>
      </w:r>
    </w:p>
    <w:p w14:paraId="30ADBDCB" w14:textId="77777777" w:rsidR="0013436E" w:rsidRDefault="00AE3229">
      <w:pPr>
        <w:pStyle w:val="a3"/>
        <w:spacing w:before="1"/>
      </w:pPr>
      <w:r>
        <w:t>уровень</w:t>
      </w:r>
      <w:r>
        <w:rPr>
          <w:spacing w:val="16"/>
        </w:rPr>
        <w:t xml:space="preserve"> </w:t>
      </w:r>
      <w:r>
        <w:t>творческой</w:t>
      </w:r>
      <w:r>
        <w:rPr>
          <w:spacing w:val="15"/>
        </w:rPr>
        <w:t xml:space="preserve"> </w:t>
      </w:r>
      <w:r>
        <w:t>деятельности</w:t>
      </w:r>
      <w:r>
        <w:rPr>
          <w:spacing w:val="18"/>
        </w:rPr>
        <w:t xml:space="preserve"> </w:t>
      </w:r>
      <w:r>
        <w:t>(репродуктивный,</w:t>
      </w:r>
      <w:r>
        <w:rPr>
          <w:spacing w:val="16"/>
        </w:rPr>
        <w:t xml:space="preserve"> </w:t>
      </w:r>
      <w:r>
        <w:t>частично</w:t>
      </w:r>
      <w:r>
        <w:rPr>
          <w:spacing w:val="17"/>
        </w:rPr>
        <w:t xml:space="preserve"> </w:t>
      </w:r>
      <w:r>
        <w:rPr>
          <w:spacing w:val="-2"/>
        </w:rPr>
        <w:t>продуктивный,продуктивный).</w:t>
      </w:r>
    </w:p>
    <w:p w14:paraId="1456DD6E" w14:textId="77777777" w:rsidR="0013436E" w:rsidRDefault="00AE3229">
      <w:pPr>
        <w:pStyle w:val="a3"/>
        <w:spacing w:before="3"/>
      </w:pPr>
      <w:r>
        <w:t>Предпочтение</w:t>
      </w:r>
      <w:r>
        <w:rPr>
          <w:spacing w:val="80"/>
        </w:rPr>
        <w:t xml:space="preserve"> </w:t>
      </w:r>
      <w:r>
        <w:t>следует</w:t>
      </w:r>
      <w:r>
        <w:rPr>
          <w:spacing w:val="80"/>
        </w:rPr>
        <w:t xml:space="preserve"> </w:t>
      </w:r>
      <w:r>
        <w:t>отдавать</w:t>
      </w:r>
      <w:r>
        <w:rPr>
          <w:spacing w:val="80"/>
        </w:rPr>
        <w:t xml:space="preserve"> </w:t>
      </w:r>
      <w:r>
        <w:rPr>
          <w:b/>
        </w:rPr>
        <w:t>качественной</w:t>
      </w:r>
      <w:r>
        <w:rPr>
          <w:b/>
          <w:spacing w:val="80"/>
        </w:rPr>
        <w:t xml:space="preserve"> </w:t>
      </w:r>
      <w:r>
        <w:rPr>
          <w:b/>
        </w:rPr>
        <w:t>оценке</w:t>
      </w:r>
      <w:r>
        <w:rPr>
          <w:b/>
          <w:spacing w:val="80"/>
        </w:rPr>
        <w:t xml:space="preserve"> </w:t>
      </w:r>
      <w:r>
        <w:rPr>
          <w:b/>
        </w:rPr>
        <w:t>деятельности</w:t>
      </w:r>
      <w:r>
        <w:rPr>
          <w:b/>
          <w:spacing w:val="80"/>
        </w:rPr>
        <w:t xml:space="preserve"> </w:t>
      </w:r>
      <w:r>
        <w:t>каждого</w:t>
      </w:r>
      <w:r>
        <w:rPr>
          <w:spacing w:val="40"/>
        </w:rPr>
        <w:t xml:space="preserve"> </w:t>
      </w:r>
      <w:r>
        <w:t>ребенка</w:t>
      </w:r>
      <w:r>
        <w:rPr>
          <w:spacing w:val="80"/>
        </w:rPr>
        <w:t xml:space="preserve"> </w:t>
      </w:r>
      <w:r>
        <w:t>на</w:t>
      </w:r>
      <w:r>
        <w:rPr>
          <w:spacing w:val="80"/>
        </w:rPr>
        <w:t xml:space="preserve"> </w:t>
      </w:r>
      <w:r>
        <w:t>уроке,</w:t>
      </w:r>
      <w:r>
        <w:rPr>
          <w:spacing w:val="80"/>
        </w:rPr>
        <w:t xml:space="preserve"> </w:t>
      </w:r>
      <w:r>
        <w:t>его творческим находкам в процессе наблюдений, размышлений и самореализации.</w:t>
      </w:r>
    </w:p>
    <w:p w14:paraId="63797FC7" w14:textId="77777777" w:rsidR="0013436E" w:rsidRDefault="00AE3229">
      <w:pPr>
        <w:pStyle w:val="a3"/>
        <w:spacing w:before="1"/>
      </w:pPr>
      <w:r>
        <w:t>Оригинальность, яркость и эмоциональность созданного образа, чувство</w:t>
      </w:r>
      <w:r>
        <w:rPr>
          <w:spacing w:val="28"/>
        </w:rPr>
        <w:t xml:space="preserve"> </w:t>
      </w:r>
      <w:r>
        <w:t>меры в оформлении и соответствие оформления работы.</w:t>
      </w:r>
    </w:p>
    <w:p w14:paraId="4727E5AF" w14:textId="77777777" w:rsidR="0013436E" w:rsidRDefault="00AE3229">
      <w:pPr>
        <w:pStyle w:val="2"/>
        <w:spacing w:before="8" w:line="227" w:lineRule="exact"/>
        <w:ind w:left="258"/>
      </w:pPr>
      <w:r>
        <w:rPr>
          <w:spacing w:val="-2"/>
        </w:rPr>
        <w:t>Практические</w:t>
      </w:r>
      <w:r>
        <w:rPr>
          <w:spacing w:val="-1"/>
        </w:rPr>
        <w:t xml:space="preserve"> </w:t>
      </w:r>
      <w:r>
        <w:rPr>
          <w:spacing w:val="-2"/>
        </w:rPr>
        <w:t>задания</w:t>
      </w:r>
      <w:r>
        <w:rPr>
          <w:spacing w:val="5"/>
        </w:rPr>
        <w:t xml:space="preserve"> </w:t>
      </w:r>
      <w:r>
        <w:rPr>
          <w:spacing w:val="-2"/>
        </w:rPr>
        <w:t>(индивидуальное</w:t>
      </w:r>
      <w:r>
        <w:rPr>
          <w:spacing w:val="3"/>
        </w:rPr>
        <w:t xml:space="preserve"> </w:t>
      </w:r>
      <w:r>
        <w:rPr>
          <w:spacing w:val="-2"/>
        </w:rPr>
        <w:t>задание):</w:t>
      </w:r>
    </w:p>
    <w:p w14:paraId="60A35618" w14:textId="77777777" w:rsidR="0013436E" w:rsidRDefault="00AE3229">
      <w:pPr>
        <w:pStyle w:val="a3"/>
        <w:ind w:right="628"/>
        <w:jc w:val="both"/>
      </w:pPr>
      <w:r>
        <w:rPr>
          <w:b/>
        </w:rPr>
        <w:t xml:space="preserve">Отметка «5» </w:t>
      </w:r>
      <w:r>
        <w:t>— уровень выполнения требований высокий, отсутствуют ошибки в разработке композиции, работа отличается грамотно продуманной цветовой гаммой, все объекты связаны между собой, верно</w:t>
      </w:r>
      <w:r>
        <w:rPr>
          <w:spacing w:val="80"/>
        </w:rPr>
        <w:t xml:space="preserve"> </w:t>
      </w:r>
      <w:r>
        <w:t>переданы пропорции и размеры, при этом использованы интегрированные знания из различных разделов для решения поставленной задачи; правильно применяются приемы и изученные техники рисования. Работа выполнена в заданное время, самостоятельно, с соблюдением технологической последовательности, качественно и творчески.</w:t>
      </w:r>
    </w:p>
    <w:p w14:paraId="752AC9A8" w14:textId="77777777" w:rsidR="0013436E" w:rsidRDefault="00AE3229">
      <w:pPr>
        <w:pStyle w:val="a3"/>
        <w:ind w:right="629"/>
        <w:jc w:val="both"/>
      </w:pPr>
      <w:r>
        <w:rPr>
          <w:b/>
        </w:rPr>
        <w:t xml:space="preserve">Отметка «4» </w:t>
      </w:r>
      <w:r>
        <w:t>— уровень выполнения требований хороший, но допущены незначительные ошибки в</w:t>
      </w:r>
      <w:r>
        <w:rPr>
          <w:spacing w:val="80"/>
        </w:rPr>
        <w:t xml:space="preserve"> </w:t>
      </w:r>
      <w:r>
        <w:t>разработке композиции, есть нарушения в передаче пропорций и размеров; обучающийся допустил малозначительные ошибки, но может самостоятельно исправить ошибки с небольшой подсказкой учителя. Работа выполнена в заданное время, самостоятельно.</w:t>
      </w:r>
    </w:p>
    <w:p w14:paraId="0587244D" w14:textId="77777777" w:rsidR="0013436E" w:rsidRDefault="00AE3229">
      <w:pPr>
        <w:pStyle w:val="a3"/>
        <w:ind w:right="627"/>
        <w:jc w:val="both"/>
      </w:pPr>
      <w:r>
        <w:rPr>
          <w:b/>
        </w:rPr>
        <w:t xml:space="preserve">Отметка «3» </w:t>
      </w:r>
      <w:r>
        <w:t>— уровень выполнения требований</w:t>
      </w:r>
      <w:r>
        <w:rPr>
          <w:spacing w:val="-1"/>
        </w:rPr>
        <w:t xml:space="preserve"> </w:t>
      </w:r>
      <w:r>
        <w:t>достаточный, минимальный; допущены</w:t>
      </w:r>
      <w:r>
        <w:rPr>
          <w:spacing w:val="-2"/>
        </w:rPr>
        <w:t xml:space="preserve"> </w:t>
      </w:r>
      <w:r>
        <w:t>ошибки</w:t>
      </w:r>
      <w:r>
        <w:rPr>
          <w:spacing w:val="-3"/>
        </w:rPr>
        <w:t xml:space="preserve"> </w:t>
      </w:r>
      <w:r>
        <w:t>в</w:t>
      </w:r>
      <w:r>
        <w:rPr>
          <w:spacing w:val="-2"/>
        </w:rPr>
        <w:t xml:space="preserve"> </w:t>
      </w:r>
      <w:r>
        <w:t>разработке композиции, в передаче пропорции и размеров; владеет знаниями из различных разделов, но испытывает затруднения в их практическом применении при выполнении рисунка; понимает последовательность создания рисунка, но допускает отдельные ошибки; работа не выполнена в заданное время, с нарушением технологической последовательности;</w:t>
      </w:r>
    </w:p>
    <w:p w14:paraId="2C88519A" w14:textId="77777777" w:rsidR="0013436E" w:rsidRDefault="00AE3229">
      <w:pPr>
        <w:pStyle w:val="a3"/>
        <w:ind w:right="629"/>
        <w:jc w:val="both"/>
      </w:pPr>
      <w:r>
        <w:rPr>
          <w:b/>
        </w:rPr>
        <w:t xml:space="preserve">Отметка «2» </w:t>
      </w:r>
      <w:r>
        <w:t>— ученик не знает основных элементов процесса рисования, не умеет пользоваться дополнительным материалом, не владеет даже минимальными фактическимизнаниями, умениями и навыками, определенными в образовательном стандарте.</w:t>
      </w:r>
    </w:p>
    <w:p w14:paraId="04AF3A32" w14:textId="77777777" w:rsidR="0013436E" w:rsidRDefault="00AE3229">
      <w:pPr>
        <w:pStyle w:val="2"/>
        <w:spacing w:before="2" w:line="228" w:lineRule="exact"/>
        <w:ind w:left="258"/>
        <w:jc w:val="both"/>
      </w:pPr>
      <w:r>
        <w:t>Устный</w:t>
      </w:r>
      <w:r>
        <w:rPr>
          <w:spacing w:val="-9"/>
        </w:rPr>
        <w:t xml:space="preserve"> </w:t>
      </w:r>
      <w:r>
        <w:rPr>
          <w:spacing w:val="-2"/>
        </w:rPr>
        <w:t>ответ:</w:t>
      </w:r>
    </w:p>
    <w:p w14:paraId="51583AF3" w14:textId="77777777" w:rsidR="0013436E" w:rsidRDefault="00AE3229">
      <w:pPr>
        <w:pStyle w:val="a3"/>
        <w:ind w:right="627"/>
        <w:jc w:val="both"/>
      </w:pPr>
      <w:r>
        <w:rPr>
          <w:b/>
        </w:rPr>
        <w:t xml:space="preserve">Отметка «5» </w:t>
      </w:r>
      <w:r>
        <w:t>— учащийся полностью усвоил учебный материал, может изложить его своими словами, самостоятельно подтверждает ответ конкретными примерами, правильно и обстоятельно отвечает на дополнительные вопросы учителя.</w:t>
      </w:r>
    </w:p>
    <w:p w14:paraId="40DA4B41" w14:textId="77777777" w:rsidR="0013436E" w:rsidRDefault="00AE3229">
      <w:pPr>
        <w:pStyle w:val="a3"/>
        <w:ind w:right="636"/>
        <w:jc w:val="both"/>
      </w:pPr>
      <w:r>
        <w:rPr>
          <w:b/>
        </w:rPr>
        <w:t xml:space="preserve">Отметка «4» </w:t>
      </w:r>
      <w:r>
        <w:t>— учащийся в основном усвоил учебный материал, допускает незначительные ошибки в его изложении, подтверждает ответ конкретными примерами, правильно отвечает на дополнительные вопросы.</w:t>
      </w:r>
    </w:p>
    <w:p w14:paraId="1185C153" w14:textId="77777777" w:rsidR="0013436E" w:rsidRDefault="00AE3229">
      <w:pPr>
        <w:pStyle w:val="a3"/>
        <w:ind w:right="628"/>
        <w:jc w:val="both"/>
      </w:pPr>
      <w:r>
        <w:rPr>
          <w:b/>
        </w:rPr>
        <w:t xml:space="preserve">Отметка «3» </w:t>
      </w:r>
      <w:r>
        <w:t>— учащийся не усвоил существенную часть учебного материала, допускает значительные ошибки в его изложении своими словами, затрудняется подтвердить ответ конкретными примерами, слабо отвечает на дополнительные вопросы учителя.</w:t>
      </w:r>
    </w:p>
    <w:p w14:paraId="53565648" w14:textId="77777777" w:rsidR="0013436E" w:rsidRDefault="00AE3229">
      <w:pPr>
        <w:pStyle w:val="a3"/>
        <w:spacing w:before="2"/>
        <w:ind w:right="638"/>
        <w:jc w:val="both"/>
      </w:pPr>
      <w:r>
        <w:rPr>
          <w:b/>
        </w:rPr>
        <w:t xml:space="preserve">Отметка «2» </w:t>
      </w:r>
      <w:r>
        <w:t>—</w:t>
      </w:r>
      <w:r>
        <w:rPr>
          <w:spacing w:val="-2"/>
        </w:rPr>
        <w:t xml:space="preserve"> </w:t>
      </w:r>
      <w:r>
        <w:t>учащийся</w:t>
      </w:r>
      <w:r>
        <w:rPr>
          <w:spacing w:val="-1"/>
        </w:rPr>
        <w:t xml:space="preserve"> </w:t>
      </w:r>
      <w:r>
        <w:t>полностью не усвоил учебный</w:t>
      </w:r>
      <w:r>
        <w:rPr>
          <w:spacing w:val="-2"/>
        </w:rPr>
        <w:t xml:space="preserve"> </w:t>
      </w:r>
      <w:r>
        <w:t>материал,</w:t>
      </w:r>
      <w:r>
        <w:rPr>
          <w:spacing w:val="-1"/>
        </w:rPr>
        <w:t xml:space="preserve"> </w:t>
      </w:r>
      <w:r>
        <w:t>не</w:t>
      </w:r>
      <w:r>
        <w:rPr>
          <w:spacing w:val="-1"/>
        </w:rPr>
        <w:t xml:space="preserve"> </w:t>
      </w:r>
      <w:r>
        <w:t>может</w:t>
      </w:r>
      <w:r>
        <w:rPr>
          <w:spacing w:val="-1"/>
        </w:rPr>
        <w:t xml:space="preserve"> </w:t>
      </w:r>
      <w:r>
        <w:t>изложить</w:t>
      </w:r>
      <w:r>
        <w:rPr>
          <w:spacing w:val="-8"/>
        </w:rPr>
        <w:t xml:space="preserve"> </w:t>
      </w:r>
      <w:r>
        <w:t>его</w:t>
      </w:r>
      <w:r>
        <w:rPr>
          <w:spacing w:val="-9"/>
        </w:rPr>
        <w:t xml:space="preserve"> </w:t>
      </w:r>
      <w:r>
        <w:t>своими</w:t>
      </w:r>
      <w:r>
        <w:rPr>
          <w:spacing w:val="-8"/>
        </w:rPr>
        <w:t xml:space="preserve"> </w:t>
      </w:r>
      <w:r>
        <w:t>словами,</w:t>
      </w:r>
      <w:r>
        <w:rPr>
          <w:spacing w:val="-8"/>
        </w:rPr>
        <w:t xml:space="preserve"> </w:t>
      </w:r>
      <w:r>
        <w:t>не может привести конкретные примеры, не может ответитьна дополнительные вопросы учителя.</w:t>
      </w:r>
    </w:p>
    <w:p w14:paraId="3238ECC9" w14:textId="77777777" w:rsidR="0013436E" w:rsidRDefault="00AE3229">
      <w:pPr>
        <w:pStyle w:val="2"/>
        <w:spacing w:before="8" w:line="227" w:lineRule="exact"/>
        <w:ind w:left="258"/>
        <w:jc w:val="both"/>
      </w:pPr>
      <w:r>
        <w:rPr>
          <w:spacing w:val="-2"/>
        </w:rPr>
        <w:t>Оценка</w:t>
      </w:r>
      <w:r>
        <w:rPr>
          <w:spacing w:val="3"/>
        </w:rPr>
        <w:t xml:space="preserve"> </w:t>
      </w:r>
      <w:r>
        <w:rPr>
          <w:spacing w:val="-2"/>
        </w:rPr>
        <w:t>за теоретические</w:t>
      </w:r>
      <w:r>
        <w:rPr>
          <w:spacing w:val="2"/>
        </w:rPr>
        <w:t xml:space="preserve"> </w:t>
      </w:r>
      <w:r>
        <w:rPr>
          <w:spacing w:val="-2"/>
        </w:rPr>
        <w:t>знания</w:t>
      </w:r>
      <w:r>
        <w:rPr>
          <w:spacing w:val="2"/>
        </w:rPr>
        <w:t xml:space="preserve"> </w:t>
      </w:r>
      <w:r>
        <w:rPr>
          <w:spacing w:val="-2"/>
        </w:rPr>
        <w:t>(тест,</w:t>
      </w:r>
      <w:r>
        <w:rPr>
          <w:spacing w:val="-3"/>
        </w:rPr>
        <w:t xml:space="preserve"> </w:t>
      </w:r>
      <w:r>
        <w:rPr>
          <w:spacing w:val="-2"/>
        </w:rPr>
        <w:t>термины,</w:t>
      </w:r>
      <w:r>
        <w:rPr>
          <w:spacing w:val="4"/>
        </w:rPr>
        <w:t xml:space="preserve"> </w:t>
      </w:r>
      <w:r>
        <w:rPr>
          <w:spacing w:val="-2"/>
        </w:rPr>
        <w:t>понятия,</w:t>
      </w:r>
      <w:r>
        <w:rPr>
          <w:spacing w:val="3"/>
        </w:rPr>
        <w:t xml:space="preserve"> </w:t>
      </w:r>
      <w:r>
        <w:rPr>
          <w:spacing w:val="-2"/>
        </w:rPr>
        <w:t>даты.)</w:t>
      </w:r>
    </w:p>
    <w:p w14:paraId="4CE0B2AF" w14:textId="77777777" w:rsidR="0013436E" w:rsidRDefault="00AE3229">
      <w:pPr>
        <w:pStyle w:val="a3"/>
        <w:spacing w:line="227" w:lineRule="exact"/>
        <w:jc w:val="both"/>
      </w:pPr>
      <w:r>
        <w:t>5</w:t>
      </w:r>
      <w:r>
        <w:rPr>
          <w:spacing w:val="52"/>
        </w:rPr>
        <w:t xml:space="preserve"> </w:t>
      </w:r>
      <w:r>
        <w:t>—</w:t>
      </w:r>
      <w:r>
        <w:rPr>
          <w:spacing w:val="-2"/>
        </w:rPr>
        <w:t xml:space="preserve"> </w:t>
      </w:r>
      <w:r>
        <w:t>«отлично»</w:t>
      </w:r>
      <w:r>
        <w:rPr>
          <w:spacing w:val="41"/>
        </w:rPr>
        <w:t xml:space="preserve"> </w:t>
      </w:r>
      <w:r>
        <w:t>—</w:t>
      </w:r>
      <w:r>
        <w:rPr>
          <w:spacing w:val="55"/>
        </w:rPr>
        <w:t xml:space="preserve"> </w:t>
      </w:r>
      <w:r>
        <w:t>ученик</w:t>
      </w:r>
      <w:r>
        <w:rPr>
          <w:spacing w:val="51"/>
        </w:rPr>
        <w:t xml:space="preserve"> </w:t>
      </w:r>
      <w:r>
        <w:t>ответил</w:t>
      </w:r>
      <w:r>
        <w:rPr>
          <w:spacing w:val="48"/>
        </w:rPr>
        <w:t xml:space="preserve"> </w:t>
      </w:r>
      <w:r>
        <w:t>на</w:t>
      </w:r>
      <w:r>
        <w:rPr>
          <w:spacing w:val="48"/>
        </w:rPr>
        <w:t xml:space="preserve"> </w:t>
      </w:r>
      <w:r>
        <w:t>вопросы,</w:t>
      </w:r>
      <w:r>
        <w:rPr>
          <w:spacing w:val="51"/>
        </w:rPr>
        <w:t xml:space="preserve"> </w:t>
      </w:r>
      <w:r>
        <w:t>что</w:t>
      </w:r>
      <w:r>
        <w:rPr>
          <w:spacing w:val="52"/>
        </w:rPr>
        <w:t xml:space="preserve"> </w:t>
      </w:r>
      <w:r>
        <w:t>составило</w:t>
      </w:r>
      <w:r>
        <w:rPr>
          <w:spacing w:val="52"/>
        </w:rPr>
        <w:t xml:space="preserve"> </w:t>
      </w:r>
      <w:r>
        <w:t>100%</w:t>
      </w:r>
      <w:r>
        <w:rPr>
          <w:spacing w:val="53"/>
        </w:rPr>
        <w:t xml:space="preserve"> </w:t>
      </w:r>
      <w:r>
        <w:t>-</w:t>
      </w:r>
      <w:r>
        <w:rPr>
          <w:spacing w:val="47"/>
        </w:rPr>
        <w:t xml:space="preserve"> </w:t>
      </w:r>
      <w:r>
        <w:rPr>
          <w:spacing w:val="-4"/>
        </w:rPr>
        <w:t>80%;</w:t>
      </w:r>
    </w:p>
    <w:p w14:paraId="6333D158" w14:textId="77777777" w:rsidR="0013436E" w:rsidRDefault="00AE3229">
      <w:pPr>
        <w:pStyle w:val="a3"/>
        <w:jc w:val="both"/>
      </w:pPr>
      <w:r>
        <w:t>4</w:t>
      </w:r>
      <w:r>
        <w:rPr>
          <w:spacing w:val="46"/>
        </w:rPr>
        <w:t xml:space="preserve"> </w:t>
      </w:r>
      <w:r>
        <w:t>—</w:t>
      </w:r>
      <w:r>
        <w:rPr>
          <w:spacing w:val="-2"/>
        </w:rPr>
        <w:t xml:space="preserve"> </w:t>
      </w:r>
      <w:r>
        <w:t>«хорошо»</w:t>
      </w:r>
      <w:r>
        <w:rPr>
          <w:spacing w:val="-13"/>
        </w:rPr>
        <w:t xml:space="preserve"> </w:t>
      </w:r>
      <w:r>
        <w:t>—</w:t>
      </w:r>
      <w:r>
        <w:rPr>
          <w:spacing w:val="1"/>
        </w:rPr>
        <w:t xml:space="preserve"> </w:t>
      </w:r>
      <w:r>
        <w:t>ученик</w:t>
      </w:r>
      <w:r>
        <w:rPr>
          <w:spacing w:val="-5"/>
        </w:rPr>
        <w:t xml:space="preserve"> </w:t>
      </w:r>
      <w:r>
        <w:t>ответил</w:t>
      </w:r>
      <w:r>
        <w:rPr>
          <w:spacing w:val="-8"/>
        </w:rPr>
        <w:t xml:space="preserve"> </w:t>
      </w:r>
      <w:r>
        <w:t>на</w:t>
      </w:r>
      <w:r>
        <w:rPr>
          <w:spacing w:val="-6"/>
        </w:rPr>
        <w:t xml:space="preserve"> </w:t>
      </w:r>
      <w:r>
        <w:t>вопросы,</w:t>
      </w:r>
      <w:r>
        <w:rPr>
          <w:spacing w:val="-5"/>
        </w:rPr>
        <w:t xml:space="preserve"> </w:t>
      </w:r>
      <w:r>
        <w:t>что</w:t>
      </w:r>
      <w:r>
        <w:rPr>
          <w:spacing w:val="-5"/>
        </w:rPr>
        <w:t xml:space="preserve"> </w:t>
      </w:r>
      <w:r>
        <w:t>составило</w:t>
      </w:r>
      <w:r>
        <w:rPr>
          <w:spacing w:val="-5"/>
        </w:rPr>
        <w:t xml:space="preserve"> </w:t>
      </w:r>
      <w:r>
        <w:t>79%</w:t>
      </w:r>
      <w:r>
        <w:rPr>
          <w:spacing w:val="-8"/>
        </w:rPr>
        <w:t xml:space="preserve"> </w:t>
      </w:r>
      <w:r>
        <w:t>-</w:t>
      </w:r>
      <w:r>
        <w:rPr>
          <w:spacing w:val="-8"/>
        </w:rPr>
        <w:t xml:space="preserve"> </w:t>
      </w:r>
      <w:r>
        <w:rPr>
          <w:spacing w:val="-4"/>
        </w:rPr>
        <w:t>51%;</w:t>
      </w:r>
    </w:p>
    <w:p w14:paraId="55F2FAC7" w14:textId="77777777" w:rsidR="0013436E" w:rsidRDefault="00AE3229" w:rsidP="004F630C">
      <w:pPr>
        <w:pStyle w:val="a5"/>
        <w:numPr>
          <w:ilvl w:val="1"/>
          <w:numId w:val="10"/>
        </w:numPr>
        <w:tabs>
          <w:tab w:val="left" w:pos="411"/>
        </w:tabs>
        <w:spacing w:before="3" w:line="242" w:lineRule="auto"/>
        <w:ind w:left="258" w:right="2989" w:firstLine="0"/>
        <w:rPr>
          <w:b/>
          <w:sz w:val="20"/>
        </w:rPr>
      </w:pPr>
      <w:r>
        <w:rPr>
          <w:sz w:val="20"/>
        </w:rPr>
        <w:t>— «удовлетворительно»</w:t>
      </w:r>
      <w:r>
        <w:rPr>
          <w:spacing w:val="-8"/>
          <w:sz w:val="20"/>
        </w:rPr>
        <w:t xml:space="preserve"> </w:t>
      </w:r>
      <w:r>
        <w:rPr>
          <w:sz w:val="20"/>
        </w:rPr>
        <w:t>— ученик</w:t>
      </w:r>
      <w:r>
        <w:rPr>
          <w:spacing w:val="-3"/>
          <w:sz w:val="20"/>
        </w:rPr>
        <w:t xml:space="preserve"> </w:t>
      </w:r>
      <w:r>
        <w:rPr>
          <w:sz w:val="20"/>
        </w:rPr>
        <w:t>ответил</w:t>
      </w:r>
      <w:r>
        <w:rPr>
          <w:spacing w:val="-3"/>
          <w:sz w:val="20"/>
        </w:rPr>
        <w:t xml:space="preserve"> </w:t>
      </w:r>
      <w:r>
        <w:rPr>
          <w:sz w:val="20"/>
        </w:rPr>
        <w:t>на</w:t>
      </w:r>
      <w:r>
        <w:rPr>
          <w:spacing w:val="-2"/>
          <w:sz w:val="20"/>
        </w:rPr>
        <w:t xml:space="preserve"> </w:t>
      </w:r>
      <w:r>
        <w:rPr>
          <w:sz w:val="20"/>
        </w:rPr>
        <w:t>вопросы,</w:t>
      </w:r>
      <w:r>
        <w:rPr>
          <w:spacing w:val="-1"/>
          <w:sz w:val="20"/>
        </w:rPr>
        <w:t xml:space="preserve"> </w:t>
      </w:r>
      <w:r>
        <w:rPr>
          <w:sz w:val="20"/>
        </w:rPr>
        <w:t>что составило 50% -</w:t>
      </w:r>
      <w:r>
        <w:rPr>
          <w:spacing w:val="-4"/>
          <w:sz w:val="20"/>
        </w:rPr>
        <w:t xml:space="preserve"> </w:t>
      </w:r>
      <w:r>
        <w:rPr>
          <w:sz w:val="20"/>
        </w:rPr>
        <w:t>30%; 2 — «неудовлетворительно» ученик ответил на</w:t>
      </w:r>
      <w:r>
        <w:rPr>
          <w:spacing w:val="-2"/>
          <w:sz w:val="20"/>
        </w:rPr>
        <w:t xml:space="preserve"> </w:t>
      </w:r>
      <w:r>
        <w:rPr>
          <w:sz w:val="20"/>
        </w:rPr>
        <w:t xml:space="preserve">вопросы, что составило менее 30%. </w:t>
      </w:r>
      <w:r>
        <w:rPr>
          <w:b/>
          <w:sz w:val="20"/>
        </w:rPr>
        <w:t>Из всех этих компонентов складывается общая оценка работы обучающегося.</w:t>
      </w:r>
    </w:p>
    <w:p w14:paraId="658B8E04" w14:textId="77777777" w:rsidR="0013436E" w:rsidRDefault="00AE3229">
      <w:pPr>
        <w:spacing w:before="59" w:line="229" w:lineRule="exact"/>
        <w:ind w:left="258"/>
        <w:rPr>
          <w:sz w:val="20"/>
        </w:rPr>
      </w:pPr>
      <w:r>
        <w:rPr>
          <w:b/>
          <w:sz w:val="20"/>
        </w:rPr>
        <w:t>Отметка</w:t>
      </w:r>
      <w:r>
        <w:rPr>
          <w:b/>
          <w:spacing w:val="-9"/>
          <w:sz w:val="20"/>
        </w:rPr>
        <w:t xml:space="preserve"> </w:t>
      </w:r>
      <w:r>
        <w:rPr>
          <w:b/>
          <w:sz w:val="20"/>
        </w:rPr>
        <w:t>"5"</w:t>
      </w:r>
      <w:r>
        <w:rPr>
          <w:b/>
          <w:spacing w:val="-9"/>
          <w:sz w:val="20"/>
        </w:rPr>
        <w:t xml:space="preserve"> </w:t>
      </w:r>
      <w:r>
        <w:rPr>
          <w:sz w:val="20"/>
        </w:rPr>
        <w:t>ставится,</w:t>
      </w:r>
      <w:r>
        <w:rPr>
          <w:spacing w:val="-9"/>
          <w:sz w:val="20"/>
        </w:rPr>
        <w:t xml:space="preserve"> </w:t>
      </w:r>
      <w:r>
        <w:rPr>
          <w:spacing w:val="-2"/>
          <w:sz w:val="20"/>
        </w:rPr>
        <w:t>если:</w:t>
      </w:r>
    </w:p>
    <w:p w14:paraId="35D4149B" w14:textId="77777777" w:rsidR="0013436E" w:rsidRDefault="00AE3229">
      <w:pPr>
        <w:pStyle w:val="a3"/>
        <w:spacing w:line="229" w:lineRule="exact"/>
      </w:pPr>
      <w:r>
        <w:t>обучающийся</w:t>
      </w:r>
      <w:r>
        <w:rPr>
          <w:spacing w:val="-13"/>
        </w:rPr>
        <w:t xml:space="preserve"> </w:t>
      </w:r>
      <w:r>
        <w:t>полностью</w:t>
      </w:r>
      <w:r>
        <w:rPr>
          <w:spacing w:val="-12"/>
        </w:rPr>
        <w:t xml:space="preserve"> </w:t>
      </w:r>
      <w:r>
        <w:t>справляется</w:t>
      </w:r>
      <w:r>
        <w:rPr>
          <w:spacing w:val="-13"/>
        </w:rPr>
        <w:t xml:space="preserve"> </w:t>
      </w:r>
      <w:r>
        <w:t>с</w:t>
      </w:r>
      <w:r>
        <w:rPr>
          <w:spacing w:val="-12"/>
        </w:rPr>
        <w:t xml:space="preserve"> </w:t>
      </w:r>
      <w:r>
        <w:t>поставленной</w:t>
      </w:r>
      <w:r>
        <w:rPr>
          <w:spacing w:val="-13"/>
        </w:rPr>
        <w:t xml:space="preserve"> </w:t>
      </w:r>
      <w:r>
        <w:t>целью</w:t>
      </w:r>
      <w:r>
        <w:rPr>
          <w:spacing w:val="-10"/>
        </w:rPr>
        <w:t xml:space="preserve"> </w:t>
      </w:r>
      <w:r>
        <w:rPr>
          <w:spacing w:val="-2"/>
        </w:rPr>
        <w:t>урока;</w:t>
      </w:r>
    </w:p>
    <w:p w14:paraId="24276064" w14:textId="77777777" w:rsidR="0013436E" w:rsidRDefault="00AE3229">
      <w:pPr>
        <w:pStyle w:val="a3"/>
      </w:pPr>
      <w:r>
        <w:t>правильно</w:t>
      </w:r>
      <w:r>
        <w:rPr>
          <w:spacing w:val="-7"/>
        </w:rPr>
        <w:t xml:space="preserve"> </w:t>
      </w:r>
      <w:r>
        <w:t>излагает</w:t>
      </w:r>
      <w:r>
        <w:rPr>
          <w:spacing w:val="-9"/>
        </w:rPr>
        <w:t xml:space="preserve"> </w:t>
      </w:r>
      <w:r>
        <w:t>изученный</w:t>
      </w:r>
      <w:r>
        <w:rPr>
          <w:spacing w:val="-10"/>
        </w:rPr>
        <w:t xml:space="preserve"> </w:t>
      </w:r>
      <w:r>
        <w:t>материал</w:t>
      </w:r>
      <w:r>
        <w:rPr>
          <w:spacing w:val="-8"/>
        </w:rPr>
        <w:t xml:space="preserve"> </w:t>
      </w:r>
      <w:r>
        <w:t>и</w:t>
      </w:r>
      <w:r>
        <w:rPr>
          <w:spacing w:val="-8"/>
        </w:rPr>
        <w:t xml:space="preserve"> </w:t>
      </w:r>
      <w:r>
        <w:t>умеет</w:t>
      </w:r>
      <w:r>
        <w:rPr>
          <w:spacing w:val="-8"/>
        </w:rPr>
        <w:t xml:space="preserve"> </w:t>
      </w:r>
      <w:r>
        <w:t>применить</w:t>
      </w:r>
      <w:r>
        <w:rPr>
          <w:spacing w:val="-9"/>
        </w:rPr>
        <w:t xml:space="preserve"> </w:t>
      </w:r>
      <w:r>
        <w:t>полученные</w:t>
      </w:r>
      <w:r>
        <w:rPr>
          <w:spacing w:val="-9"/>
        </w:rPr>
        <w:t xml:space="preserve"> </w:t>
      </w:r>
      <w:r>
        <w:t>знания</w:t>
      </w:r>
      <w:r>
        <w:rPr>
          <w:spacing w:val="-9"/>
        </w:rPr>
        <w:t xml:space="preserve"> </w:t>
      </w:r>
      <w:r>
        <w:rPr>
          <w:spacing w:val="-2"/>
        </w:rPr>
        <w:t>напрактике;</w:t>
      </w:r>
    </w:p>
    <w:p w14:paraId="15A9AD41" w14:textId="77777777" w:rsidR="0013436E" w:rsidRDefault="00AE3229">
      <w:pPr>
        <w:pStyle w:val="a3"/>
        <w:spacing w:before="3"/>
        <w:ind w:right="875"/>
      </w:pPr>
      <w:r>
        <w:rPr>
          <w:spacing w:val="-2"/>
        </w:rPr>
        <w:t>верно</w:t>
      </w:r>
      <w:r>
        <w:rPr>
          <w:spacing w:val="-3"/>
        </w:rPr>
        <w:t xml:space="preserve"> </w:t>
      </w:r>
      <w:r>
        <w:rPr>
          <w:spacing w:val="-2"/>
        </w:rPr>
        <w:t>решает</w:t>
      </w:r>
      <w:r>
        <w:rPr>
          <w:spacing w:val="-3"/>
        </w:rPr>
        <w:t xml:space="preserve"> </w:t>
      </w:r>
      <w:r>
        <w:rPr>
          <w:spacing w:val="-2"/>
        </w:rPr>
        <w:t>композицию рисунка, т.е.</w:t>
      </w:r>
      <w:r>
        <w:rPr>
          <w:spacing w:val="-3"/>
        </w:rPr>
        <w:t xml:space="preserve"> </w:t>
      </w:r>
      <w:r>
        <w:rPr>
          <w:spacing w:val="-2"/>
        </w:rPr>
        <w:t>гармонично согласовывает между</w:t>
      </w:r>
      <w:r>
        <w:rPr>
          <w:spacing w:val="-8"/>
        </w:rPr>
        <w:t xml:space="preserve"> </w:t>
      </w:r>
      <w:r>
        <w:rPr>
          <w:spacing w:val="-2"/>
        </w:rPr>
        <w:t xml:space="preserve">собой всекомпоненты изображения; </w:t>
      </w:r>
      <w:r>
        <w:t>умеет подметить и передать в изображении наиболее характерное.</w:t>
      </w:r>
    </w:p>
    <w:p w14:paraId="296850AF" w14:textId="77777777" w:rsidR="0013436E" w:rsidRDefault="00AE3229">
      <w:pPr>
        <w:spacing w:line="228" w:lineRule="exact"/>
        <w:ind w:left="258"/>
        <w:rPr>
          <w:sz w:val="20"/>
        </w:rPr>
      </w:pPr>
      <w:r>
        <w:rPr>
          <w:b/>
          <w:sz w:val="20"/>
        </w:rPr>
        <w:t>Отметка</w:t>
      </w:r>
      <w:r>
        <w:rPr>
          <w:b/>
          <w:spacing w:val="-9"/>
          <w:sz w:val="20"/>
        </w:rPr>
        <w:t xml:space="preserve"> </w:t>
      </w:r>
      <w:r>
        <w:rPr>
          <w:b/>
          <w:sz w:val="20"/>
        </w:rPr>
        <w:t>"4"</w:t>
      </w:r>
      <w:r>
        <w:rPr>
          <w:b/>
          <w:spacing w:val="-9"/>
          <w:sz w:val="20"/>
        </w:rPr>
        <w:t xml:space="preserve"> </w:t>
      </w:r>
      <w:r>
        <w:rPr>
          <w:sz w:val="20"/>
        </w:rPr>
        <w:t>ставится,</w:t>
      </w:r>
      <w:r>
        <w:rPr>
          <w:spacing w:val="-9"/>
          <w:sz w:val="20"/>
        </w:rPr>
        <w:t xml:space="preserve"> </w:t>
      </w:r>
      <w:r>
        <w:rPr>
          <w:spacing w:val="-2"/>
          <w:sz w:val="20"/>
        </w:rPr>
        <w:t>если:</w:t>
      </w:r>
    </w:p>
    <w:p w14:paraId="21EC1AA6" w14:textId="77777777" w:rsidR="0013436E" w:rsidRDefault="00AE3229">
      <w:pPr>
        <w:pStyle w:val="a3"/>
        <w:spacing w:before="1"/>
      </w:pPr>
      <w:r>
        <w:t>обучающийся</w:t>
      </w:r>
      <w:r>
        <w:rPr>
          <w:spacing w:val="79"/>
        </w:rPr>
        <w:t xml:space="preserve"> </w:t>
      </w:r>
      <w:r>
        <w:t>полностью</w:t>
      </w:r>
      <w:r>
        <w:rPr>
          <w:spacing w:val="80"/>
        </w:rPr>
        <w:t xml:space="preserve"> </w:t>
      </w:r>
      <w:r>
        <w:t>овладел</w:t>
      </w:r>
      <w:r>
        <w:rPr>
          <w:spacing w:val="78"/>
        </w:rPr>
        <w:t xml:space="preserve"> </w:t>
      </w:r>
      <w:r>
        <w:t>программным</w:t>
      </w:r>
      <w:r>
        <w:rPr>
          <w:spacing w:val="80"/>
        </w:rPr>
        <w:t xml:space="preserve"> </w:t>
      </w:r>
      <w:r>
        <w:t>материалом,</w:t>
      </w:r>
      <w:r>
        <w:rPr>
          <w:spacing w:val="78"/>
        </w:rPr>
        <w:t xml:space="preserve"> </w:t>
      </w:r>
      <w:r>
        <w:t>но</w:t>
      </w:r>
      <w:r>
        <w:rPr>
          <w:spacing w:val="80"/>
        </w:rPr>
        <w:t xml:space="preserve"> </w:t>
      </w:r>
      <w:r>
        <w:t>при</w:t>
      </w:r>
      <w:r>
        <w:rPr>
          <w:spacing w:val="80"/>
        </w:rPr>
        <w:t xml:space="preserve"> </w:t>
      </w:r>
      <w:r>
        <w:t>изложении</w:t>
      </w:r>
      <w:r>
        <w:rPr>
          <w:spacing w:val="78"/>
        </w:rPr>
        <w:t xml:space="preserve"> </w:t>
      </w:r>
      <w:r>
        <w:t>его</w:t>
      </w:r>
      <w:r>
        <w:rPr>
          <w:spacing w:val="40"/>
        </w:rPr>
        <w:t xml:space="preserve"> </w:t>
      </w:r>
      <w:r>
        <w:t>допускает</w:t>
      </w:r>
      <w:r>
        <w:rPr>
          <w:spacing w:val="80"/>
        </w:rPr>
        <w:t xml:space="preserve"> </w:t>
      </w:r>
      <w:r>
        <w:t>неточности второстепенного характера;</w:t>
      </w:r>
    </w:p>
    <w:p w14:paraId="79C71A4F" w14:textId="77777777" w:rsidR="0013436E" w:rsidRDefault="00AE3229">
      <w:pPr>
        <w:pStyle w:val="a3"/>
      </w:pPr>
      <w:r>
        <w:t>гармонично</w:t>
      </w:r>
      <w:r>
        <w:rPr>
          <w:spacing w:val="-13"/>
        </w:rPr>
        <w:t xml:space="preserve"> </w:t>
      </w:r>
      <w:r>
        <w:t>согласовывает</w:t>
      </w:r>
      <w:r>
        <w:rPr>
          <w:spacing w:val="-7"/>
        </w:rPr>
        <w:t xml:space="preserve"> </w:t>
      </w:r>
      <w:r>
        <w:t>между</w:t>
      </w:r>
      <w:r>
        <w:rPr>
          <w:spacing w:val="-12"/>
        </w:rPr>
        <w:t xml:space="preserve"> </w:t>
      </w:r>
      <w:r>
        <w:t>собой</w:t>
      </w:r>
      <w:r>
        <w:rPr>
          <w:spacing w:val="-9"/>
        </w:rPr>
        <w:t xml:space="preserve"> </w:t>
      </w:r>
      <w:r>
        <w:t>все</w:t>
      </w:r>
      <w:r>
        <w:rPr>
          <w:spacing w:val="-8"/>
        </w:rPr>
        <w:t xml:space="preserve"> </w:t>
      </w:r>
      <w:r>
        <w:t>компоненты</w:t>
      </w:r>
      <w:r>
        <w:rPr>
          <w:spacing w:val="-10"/>
        </w:rPr>
        <w:t xml:space="preserve"> </w:t>
      </w:r>
      <w:r>
        <w:rPr>
          <w:spacing w:val="-2"/>
        </w:rPr>
        <w:t>изображения;</w:t>
      </w:r>
    </w:p>
    <w:p w14:paraId="664937E4" w14:textId="77777777" w:rsidR="0013436E" w:rsidRDefault="00AE3229">
      <w:pPr>
        <w:pStyle w:val="a3"/>
        <w:spacing w:before="1"/>
      </w:pPr>
      <w:r>
        <w:lastRenderedPageBreak/>
        <w:t>умеет</w:t>
      </w:r>
      <w:r>
        <w:rPr>
          <w:spacing w:val="51"/>
        </w:rPr>
        <w:t xml:space="preserve"> </w:t>
      </w:r>
      <w:r>
        <w:t>подметить,</w:t>
      </w:r>
      <w:r>
        <w:rPr>
          <w:spacing w:val="51"/>
        </w:rPr>
        <w:t xml:space="preserve"> </w:t>
      </w:r>
      <w:r>
        <w:t>но</w:t>
      </w:r>
      <w:r>
        <w:rPr>
          <w:spacing w:val="52"/>
        </w:rPr>
        <w:t xml:space="preserve"> </w:t>
      </w:r>
      <w:r>
        <w:t>не</w:t>
      </w:r>
      <w:r>
        <w:rPr>
          <w:spacing w:val="50"/>
        </w:rPr>
        <w:t xml:space="preserve"> </w:t>
      </w:r>
      <w:r>
        <w:t>совсем</w:t>
      </w:r>
      <w:r>
        <w:rPr>
          <w:spacing w:val="53"/>
        </w:rPr>
        <w:t xml:space="preserve"> </w:t>
      </w:r>
      <w:r>
        <w:t>точно</w:t>
      </w:r>
      <w:r>
        <w:rPr>
          <w:spacing w:val="51"/>
        </w:rPr>
        <w:t xml:space="preserve"> </w:t>
      </w:r>
      <w:r>
        <w:t>передает</w:t>
      </w:r>
      <w:r>
        <w:rPr>
          <w:spacing w:val="52"/>
        </w:rPr>
        <w:t xml:space="preserve"> </w:t>
      </w:r>
      <w:r>
        <w:t>в</w:t>
      </w:r>
      <w:r>
        <w:rPr>
          <w:spacing w:val="51"/>
        </w:rPr>
        <w:t xml:space="preserve"> </w:t>
      </w:r>
      <w:r>
        <w:t>изображении</w:t>
      </w:r>
      <w:r>
        <w:rPr>
          <w:spacing w:val="52"/>
        </w:rPr>
        <w:t xml:space="preserve"> </w:t>
      </w:r>
      <w:r>
        <w:rPr>
          <w:spacing w:val="-2"/>
        </w:rPr>
        <w:t>наиболеехарактерное.</w:t>
      </w:r>
    </w:p>
    <w:p w14:paraId="21F214F3" w14:textId="77777777" w:rsidR="0013436E" w:rsidRDefault="00AE3229">
      <w:pPr>
        <w:spacing w:before="1"/>
        <w:ind w:left="258"/>
        <w:rPr>
          <w:sz w:val="20"/>
        </w:rPr>
      </w:pPr>
      <w:r>
        <w:rPr>
          <w:b/>
          <w:sz w:val="20"/>
        </w:rPr>
        <w:t>Отметка</w:t>
      </w:r>
      <w:r>
        <w:rPr>
          <w:b/>
          <w:spacing w:val="-9"/>
          <w:sz w:val="20"/>
        </w:rPr>
        <w:t xml:space="preserve"> </w:t>
      </w:r>
      <w:r>
        <w:rPr>
          <w:b/>
          <w:sz w:val="20"/>
        </w:rPr>
        <w:t>"3"</w:t>
      </w:r>
      <w:r>
        <w:rPr>
          <w:b/>
          <w:spacing w:val="-9"/>
          <w:sz w:val="20"/>
        </w:rPr>
        <w:t xml:space="preserve"> </w:t>
      </w:r>
      <w:r>
        <w:rPr>
          <w:sz w:val="20"/>
        </w:rPr>
        <w:t>ставится,</w:t>
      </w:r>
      <w:r>
        <w:rPr>
          <w:spacing w:val="-9"/>
          <w:sz w:val="20"/>
        </w:rPr>
        <w:t xml:space="preserve"> </w:t>
      </w:r>
      <w:r>
        <w:rPr>
          <w:spacing w:val="-2"/>
          <w:sz w:val="20"/>
        </w:rPr>
        <w:t>если:</w:t>
      </w:r>
    </w:p>
    <w:p w14:paraId="5F1A7010" w14:textId="77777777" w:rsidR="0013436E" w:rsidRDefault="0013436E">
      <w:pPr>
        <w:rPr>
          <w:sz w:val="20"/>
        </w:rPr>
      </w:pPr>
    </w:p>
    <w:p w14:paraId="144A0216" w14:textId="77777777" w:rsidR="0013436E" w:rsidRDefault="00AE3229">
      <w:pPr>
        <w:pStyle w:val="a3"/>
        <w:spacing w:before="61"/>
        <w:ind w:right="1295"/>
      </w:pPr>
      <w:r>
        <w:t>обучающийся</w:t>
      </w:r>
      <w:r>
        <w:rPr>
          <w:spacing w:val="-7"/>
        </w:rPr>
        <w:t xml:space="preserve"> </w:t>
      </w:r>
      <w:r>
        <w:t>слабо</w:t>
      </w:r>
      <w:r>
        <w:rPr>
          <w:spacing w:val="-4"/>
        </w:rPr>
        <w:t xml:space="preserve"> </w:t>
      </w:r>
      <w:r>
        <w:t>справляется</w:t>
      </w:r>
      <w:r>
        <w:rPr>
          <w:spacing w:val="-7"/>
        </w:rPr>
        <w:t xml:space="preserve"> </w:t>
      </w:r>
      <w:r>
        <w:t>с</w:t>
      </w:r>
      <w:r>
        <w:rPr>
          <w:spacing w:val="-9"/>
        </w:rPr>
        <w:t xml:space="preserve"> </w:t>
      </w:r>
      <w:r>
        <w:t>поставленной</w:t>
      </w:r>
      <w:r>
        <w:rPr>
          <w:spacing w:val="-9"/>
        </w:rPr>
        <w:t xml:space="preserve"> </w:t>
      </w:r>
      <w:r>
        <w:t>целью</w:t>
      </w:r>
      <w:r>
        <w:rPr>
          <w:spacing w:val="-2"/>
        </w:rPr>
        <w:t xml:space="preserve"> </w:t>
      </w:r>
      <w:r>
        <w:t>урока;допускает</w:t>
      </w:r>
      <w:r>
        <w:rPr>
          <w:spacing w:val="-4"/>
        </w:rPr>
        <w:t xml:space="preserve"> </w:t>
      </w:r>
      <w:r>
        <w:t>неточность</w:t>
      </w:r>
      <w:r>
        <w:rPr>
          <w:spacing w:val="-1"/>
        </w:rPr>
        <w:t xml:space="preserve"> </w:t>
      </w:r>
      <w:r>
        <w:t>в</w:t>
      </w:r>
      <w:r>
        <w:rPr>
          <w:spacing w:val="-7"/>
        </w:rPr>
        <w:t xml:space="preserve"> </w:t>
      </w:r>
      <w:r>
        <w:t>изложении изученного материала.</w:t>
      </w:r>
    </w:p>
    <w:p w14:paraId="763ECB86" w14:textId="77777777" w:rsidR="0013436E" w:rsidRDefault="00AE3229">
      <w:pPr>
        <w:spacing w:before="1"/>
        <w:ind w:left="258"/>
        <w:rPr>
          <w:sz w:val="20"/>
        </w:rPr>
      </w:pPr>
      <w:r>
        <w:rPr>
          <w:b/>
          <w:sz w:val="20"/>
        </w:rPr>
        <w:t>Отметка</w:t>
      </w:r>
      <w:r>
        <w:rPr>
          <w:b/>
          <w:spacing w:val="-9"/>
          <w:sz w:val="20"/>
        </w:rPr>
        <w:t xml:space="preserve"> </w:t>
      </w:r>
      <w:r>
        <w:rPr>
          <w:b/>
          <w:sz w:val="20"/>
        </w:rPr>
        <w:t>"2"</w:t>
      </w:r>
      <w:r>
        <w:rPr>
          <w:b/>
          <w:spacing w:val="-9"/>
          <w:sz w:val="20"/>
        </w:rPr>
        <w:t xml:space="preserve"> </w:t>
      </w:r>
      <w:r>
        <w:rPr>
          <w:sz w:val="20"/>
        </w:rPr>
        <w:t>ставится,</w:t>
      </w:r>
      <w:r>
        <w:rPr>
          <w:spacing w:val="-10"/>
          <w:sz w:val="20"/>
        </w:rPr>
        <w:t xml:space="preserve"> </w:t>
      </w:r>
      <w:r>
        <w:rPr>
          <w:spacing w:val="-2"/>
          <w:sz w:val="20"/>
        </w:rPr>
        <w:t>если:</w:t>
      </w:r>
    </w:p>
    <w:p w14:paraId="6212C319" w14:textId="77777777" w:rsidR="0013436E" w:rsidRDefault="00AE3229">
      <w:pPr>
        <w:pStyle w:val="a3"/>
        <w:ind w:right="3079"/>
      </w:pPr>
      <w:r>
        <w:t>обучающийся</w:t>
      </w:r>
      <w:r>
        <w:rPr>
          <w:spacing w:val="40"/>
        </w:rPr>
        <w:t xml:space="preserve"> </w:t>
      </w:r>
      <w:r>
        <w:t>допускает</w:t>
      </w:r>
      <w:r>
        <w:rPr>
          <w:spacing w:val="40"/>
        </w:rPr>
        <w:t xml:space="preserve"> </w:t>
      </w:r>
      <w:r>
        <w:t>грубые</w:t>
      </w:r>
      <w:r>
        <w:rPr>
          <w:spacing w:val="40"/>
        </w:rPr>
        <w:t xml:space="preserve"> </w:t>
      </w:r>
      <w:r>
        <w:t>ошибки</w:t>
      </w:r>
      <w:r>
        <w:rPr>
          <w:spacing w:val="40"/>
        </w:rPr>
        <w:t xml:space="preserve"> </w:t>
      </w:r>
      <w:r>
        <w:t>в</w:t>
      </w:r>
      <w:r>
        <w:rPr>
          <w:spacing w:val="40"/>
        </w:rPr>
        <w:t xml:space="preserve"> </w:t>
      </w:r>
      <w:r>
        <w:t>ответе; не</w:t>
      </w:r>
      <w:r>
        <w:rPr>
          <w:spacing w:val="40"/>
        </w:rPr>
        <w:t xml:space="preserve"> </w:t>
      </w:r>
      <w:r>
        <w:t>справляется</w:t>
      </w:r>
      <w:r>
        <w:rPr>
          <w:spacing w:val="40"/>
        </w:rPr>
        <w:t xml:space="preserve"> </w:t>
      </w:r>
      <w:r>
        <w:t>с поставленной целью урока.</w:t>
      </w:r>
    </w:p>
    <w:p w14:paraId="04D373D2" w14:textId="77777777" w:rsidR="0013436E" w:rsidRDefault="00AE3229">
      <w:pPr>
        <w:pStyle w:val="2"/>
        <w:spacing w:before="95" w:line="228" w:lineRule="exact"/>
        <w:ind w:left="258"/>
      </w:pPr>
      <w:r>
        <w:rPr>
          <w:spacing w:val="-2"/>
        </w:rPr>
        <w:t>Музыка</w:t>
      </w:r>
    </w:p>
    <w:p w14:paraId="3F0EFBAF" w14:textId="77777777" w:rsidR="0013436E" w:rsidRDefault="00AE3229">
      <w:pPr>
        <w:spacing w:line="228" w:lineRule="exact"/>
        <w:ind w:left="258"/>
        <w:rPr>
          <w:i/>
          <w:sz w:val="20"/>
        </w:rPr>
      </w:pPr>
      <w:r>
        <w:rPr>
          <w:i/>
          <w:spacing w:val="-2"/>
          <w:sz w:val="20"/>
        </w:rPr>
        <w:t>Слушание</w:t>
      </w:r>
      <w:r>
        <w:rPr>
          <w:i/>
          <w:sz w:val="20"/>
        </w:rPr>
        <w:t xml:space="preserve"> </w:t>
      </w:r>
      <w:r>
        <w:rPr>
          <w:i/>
          <w:spacing w:val="-2"/>
          <w:sz w:val="20"/>
        </w:rPr>
        <w:t>музыки</w:t>
      </w:r>
    </w:p>
    <w:p w14:paraId="3CDA2B7C" w14:textId="77777777" w:rsidR="0013436E" w:rsidRDefault="00AE3229">
      <w:pPr>
        <w:pStyle w:val="a3"/>
        <w:ind w:right="637"/>
        <w:jc w:val="both"/>
      </w:pPr>
      <w:r>
        <w:t>На уроках проверяется и</w:t>
      </w:r>
      <w:r>
        <w:rPr>
          <w:spacing w:val="-1"/>
        </w:rPr>
        <w:t xml:space="preserve"> </w:t>
      </w:r>
      <w:r>
        <w:t>оценивается умение учащихся слушать музыкальные произведения,давать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14:paraId="18C315C2" w14:textId="77777777" w:rsidR="0013436E" w:rsidRDefault="00AE3229">
      <w:pPr>
        <w:pStyle w:val="a3"/>
        <w:spacing w:line="229" w:lineRule="exact"/>
      </w:pPr>
      <w:r>
        <w:rPr>
          <w:spacing w:val="-2"/>
        </w:rPr>
        <w:t>Учитывается:</w:t>
      </w:r>
    </w:p>
    <w:p w14:paraId="0F266190" w14:textId="77777777" w:rsidR="0013436E" w:rsidRDefault="00AE3229">
      <w:pPr>
        <w:pStyle w:val="a3"/>
        <w:spacing w:before="1"/>
      </w:pPr>
      <w:r>
        <w:t>степень</w:t>
      </w:r>
      <w:r>
        <w:rPr>
          <w:spacing w:val="80"/>
        </w:rPr>
        <w:t xml:space="preserve"> </w:t>
      </w:r>
      <w:r>
        <w:t>раскрытия</w:t>
      </w:r>
      <w:r>
        <w:rPr>
          <w:spacing w:val="80"/>
        </w:rPr>
        <w:t xml:space="preserve"> </w:t>
      </w:r>
      <w:r>
        <w:t>эмоционального</w:t>
      </w:r>
      <w:r>
        <w:rPr>
          <w:spacing w:val="80"/>
        </w:rPr>
        <w:t xml:space="preserve"> </w:t>
      </w:r>
      <w:r>
        <w:t>содержания</w:t>
      </w:r>
      <w:r>
        <w:rPr>
          <w:spacing w:val="80"/>
        </w:rPr>
        <w:t xml:space="preserve"> </w:t>
      </w:r>
      <w:r>
        <w:t>музыкального</w:t>
      </w:r>
      <w:r>
        <w:rPr>
          <w:spacing w:val="80"/>
        </w:rPr>
        <w:t xml:space="preserve"> </w:t>
      </w:r>
      <w:r>
        <w:t>произведения</w:t>
      </w:r>
      <w:r>
        <w:rPr>
          <w:spacing w:val="80"/>
        </w:rPr>
        <w:t xml:space="preserve"> </w:t>
      </w:r>
      <w:r>
        <w:t>через</w:t>
      </w:r>
      <w:r>
        <w:rPr>
          <w:spacing w:val="40"/>
        </w:rPr>
        <w:t xml:space="preserve"> </w:t>
      </w:r>
      <w:r>
        <w:t>средства</w:t>
      </w:r>
      <w:r>
        <w:rPr>
          <w:spacing w:val="80"/>
        </w:rPr>
        <w:t xml:space="preserve"> </w:t>
      </w:r>
      <w:r>
        <w:t>музыкальной</w:t>
      </w:r>
      <w:r>
        <w:rPr>
          <w:spacing w:val="40"/>
        </w:rPr>
        <w:t xml:space="preserve"> </w:t>
      </w:r>
      <w:r>
        <w:rPr>
          <w:spacing w:val="-2"/>
        </w:rPr>
        <w:t>выразительности;</w:t>
      </w:r>
    </w:p>
    <w:p w14:paraId="4E7979A0" w14:textId="77777777" w:rsidR="0013436E" w:rsidRDefault="00AE3229">
      <w:pPr>
        <w:pStyle w:val="a3"/>
        <w:spacing w:line="228" w:lineRule="exact"/>
      </w:pPr>
      <w:r>
        <w:rPr>
          <w:spacing w:val="-2"/>
        </w:rPr>
        <w:t>самостоятельность</w:t>
      </w:r>
      <w:r>
        <w:rPr>
          <w:spacing w:val="7"/>
        </w:rPr>
        <w:t xml:space="preserve"> </w:t>
      </w:r>
      <w:r>
        <w:rPr>
          <w:spacing w:val="-2"/>
        </w:rPr>
        <w:t>в</w:t>
      </w:r>
      <w:r>
        <w:rPr>
          <w:spacing w:val="1"/>
        </w:rPr>
        <w:t xml:space="preserve"> </w:t>
      </w:r>
      <w:r>
        <w:rPr>
          <w:spacing w:val="-2"/>
        </w:rPr>
        <w:t>разборе музыкального</w:t>
      </w:r>
      <w:r>
        <w:rPr>
          <w:spacing w:val="7"/>
        </w:rPr>
        <w:t xml:space="preserve"> </w:t>
      </w:r>
      <w:r>
        <w:rPr>
          <w:spacing w:val="-2"/>
        </w:rPr>
        <w:t>произведения;</w:t>
      </w:r>
    </w:p>
    <w:p w14:paraId="253BBE53" w14:textId="77777777" w:rsidR="0013436E" w:rsidRDefault="00AE3229">
      <w:pPr>
        <w:pStyle w:val="a3"/>
        <w:ind w:right="283"/>
      </w:pPr>
      <w:r>
        <w:t>умение</w:t>
      </w:r>
      <w:r>
        <w:rPr>
          <w:spacing w:val="40"/>
        </w:rPr>
        <w:t xml:space="preserve"> </w:t>
      </w:r>
      <w:r>
        <w:t>учащегося</w:t>
      </w:r>
      <w:r>
        <w:rPr>
          <w:spacing w:val="40"/>
        </w:rPr>
        <w:t xml:space="preserve"> </w:t>
      </w:r>
      <w:r>
        <w:t>сравнивать</w:t>
      </w:r>
      <w:r>
        <w:rPr>
          <w:spacing w:val="40"/>
        </w:rPr>
        <w:t xml:space="preserve"> </w:t>
      </w:r>
      <w:r>
        <w:t>произведения</w:t>
      </w:r>
      <w:r>
        <w:rPr>
          <w:spacing w:val="40"/>
        </w:rPr>
        <w:t xml:space="preserve"> </w:t>
      </w:r>
      <w:r>
        <w:t>и</w:t>
      </w:r>
      <w:r>
        <w:rPr>
          <w:spacing w:val="40"/>
        </w:rPr>
        <w:t xml:space="preserve"> </w:t>
      </w:r>
      <w:r>
        <w:t>делать</w:t>
      </w:r>
      <w:r>
        <w:rPr>
          <w:spacing w:val="40"/>
        </w:rPr>
        <w:t xml:space="preserve"> </w:t>
      </w:r>
      <w:r>
        <w:t>самостоятельные</w:t>
      </w:r>
      <w:r>
        <w:rPr>
          <w:spacing w:val="40"/>
        </w:rPr>
        <w:t xml:space="preserve"> </w:t>
      </w:r>
      <w:r>
        <w:t>обобщения на</w:t>
      </w:r>
      <w:r>
        <w:rPr>
          <w:spacing w:val="40"/>
        </w:rPr>
        <w:t xml:space="preserve"> </w:t>
      </w:r>
      <w:r>
        <w:t>основе</w:t>
      </w:r>
      <w:r>
        <w:rPr>
          <w:spacing w:val="40"/>
        </w:rPr>
        <w:t xml:space="preserve"> </w:t>
      </w:r>
      <w:r>
        <w:t xml:space="preserve">полученных </w:t>
      </w:r>
      <w:r>
        <w:rPr>
          <w:spacing w:val="-2"/>
        </w:rPr>
        <w:t>знаний.</w:t>
      </w:r>
    </w:p>
    <w:p w14:paraId="00014FC5" w14:textId="77777777" w:rsidR="0013436E" w:rsidRDefault="00AE3229">
      <w:pPr>
        <w:spacing w:before="1"/>
        <w:ind w:left="258"/>
        <w:rPr>
          <w:i/>
          <w:sz w:val="20"/>
        </w:rPr>
      </w:pPr>
      <w:r>
        <w:rPr>
          <w:i/>
          <w:sz w:val="20"/>
        </w:rPr>
        <w:t>Критерии</w:t>
      </w:r>
      <w:r>
        <w:rPr>
          <w:i/>
          <w:spacing w:val="-9"/>
          <w:sz w:val="20"/>
        </w:rPr>
        <w:t xml:space="preserve"> </w:t>
      </w:r>
      <w:r>
        <w:rPr>
          <w:i/>
          <w:spacing w:val="-2"/>
          <w:sz w:val="20"/>
        </w:rPr>
        <w:t>оценки:</w:t>
      </w:r>
    </w:p>
    <w:p w14:paraId="4D5DF555" w14:textId="77777777" w:rsidR="0013436E" w:rsidRDefault="00AE3229">
      <w:pPr>
        <w:pStyle w:val="2"/>
        <w:spacing w:before="10" w:line="228" w:lineRule="exact"/>
        <w:ind w:left="258"/>
      </w:pPr>
      <w:r>
        <w:t>Отметка</w:t>
      </w:r>
      <w:r>
        <w:rPr>
          <w:spacing w:val="-11"/>
        </w:rPr>
        <w:t xml:space="preserve"> </w:t>
      </w:r>
      <w:r>
        <w:rPr>
          <w:spacing w:val="-5"/>
        </w:rPr>
        <w:t>«5»</w:t>
      </w:r>
    </w:p>
    <w:p w14:paraId="2899A3A2" w14:textId="77777777" w:rsidR="0013436E" w:rsidRDefault="00AE3229">
      <w:pPr>
        <w:pStyle w:val="a3"/>
        <w:ind w:right="283"/>
      </w:pPr>
      <w:r>
        <w:t>Дан</w:t>
      </w:r>
      <w:r>
        <w:rPr>
          <w:spacing w:val="40"/>
        </w:rPr>
        <w:t xml:space="preserve"> </w:t>
      </w:r>
      <w:r>
        <w:t>правильный</w:t>
      </w:r>
      <w:r>
        <w:rPr>
          <w:spacing w:val="40"/>
        </w:rPr>
        <w:t xml:space="preserve"> </w:t>
      </w:r>
      <w:r>
        <w:t>и</w:t>
      </w:r>
      <w:r>
        <w:rPr>
          <w:spacing w:val="40"/>
        </w:rPr>
        <w:t xml:space="preserve"> </w:t>
      </w:r>
      <w:r>
        <w:t>полный</w:t>
      </w:r>
      <w:r>
        <w:rPr>
          <w:spacing w:val="40"/>
        </w:rPr>
        <w:t xml:space="preserve"> </w:t>
      </w:r>
      <w:r>
        <w:t>ответ,</w:t>
      </w:r>
      <w:r>
        <w:rPr>
          <w:spacing w:val="40"/>
        </w:rPr>
        <w:t xml:space="preserve"> </w:t>
      </w:r>
      <w:r>
        <w:t>включающий</w:t>
      </w:r>
      <w:r>
        <w:rPr>
          <w:spacing w:val="40"/>
        </w:rPr>
        <w:t xml:space="preserve"> </w:t>
      </w:r>
      <w:r>
        <w:t>характеристику</w:t>
      </w:r>
      <w:r>
        <w:rPr>
          <w:spacing w:val="40"/>
        </w:rPr>
        <w:t xml:space="preserve"> </w:t>
      </w:r>
      <w:r>
        <w:t>содержания</w:t>
      </w:r>
      <w:r>
        <w:rPr>
          <w:spacing w:val="40"/>
        </w:rPr>
        <w:t xml:space="preserve"> </w:t>
      </w:r>
      <w:r>
        <w:t>музыкального</w:t>
      </w:r>
      <w:r>
        <w:rPr>
          <w:spacing w:val="40"/>
        </w:rPr>
        <w:t xml:space="preserve"> </w:t>
      </w:r>
      <w:r>
        <w:t>произведения, средств музыкальной выразительности, ответ самостоятельный;</w:t>
      </w:r>
    </w:p>
    <w:p w14:paraId="292758D1" w14:textId="77777777" w:rsidR="0013436E" w:rsidRDefault="00AE3229">
      <w:pPr>
        <w:spacing w:before="7" w:line="227" w:lineRule="exact"/>
        <w:ind w:left="258"/>
        <w:rPr>
          <w:b/>
          <w:i/>
          <w:sz w:val="20"/>
        </w:rPr>
      </w:pPr>
      <w:r>
        <w:rPr>
          <w:b/>
          <w:sz w:val="20"/>
        </w:rPr>
        <w:t>Отметка</w:t>
      </w:r>
      <w:r>
        <w:rPr>
          <w:b/>
          <w:spacing w:val="-11"/>
          <w:sz w:val="20"/>
        </w:rPr>
        <w:t xml:space="preserve"> </w:t>
      </w:r>
      <w:r>
        <w:rPr>
          <w:b/>
          <w:i/>
          <w:spacing w:val="-5"/>
          <w:sz w:val="20"/>
        </w:rPr>
        <w:t>«4»</w:t>
      </w:r>
    </w:p>
    <w:p w14:paraId="65871108" w14:textId="77777777" w:rsidR="0013436E" w:rsidRDefault="00AE3229">
      <w:pPr>
        <w:pStyle w:val="a3"/>
      </w:pPr>
      <w:r>
        <w:t>Ответ</w:t>
      </w:r>
      <w:r>
        <w:rPr>
          <w:spacing w:val="40"/>
        </w:rPr>
        <w:t xml:space="preserve"> </w:t>
      </w:r>
      <w:r>
        <w:t>правильный,</w:t>
      </w:r>
      <w:r>
        <w:rPr>
          <w:spacing w:val="40"/>
        </w:rPr>
        <w:t xml:space="preserve"> </w:t>
      </w:r>
      <w:r>
        <w:t>но</w:t>
      </w:r>
      <w:r>
        <w:rPr>
          <w:spacing w:val="40"/>
        </w:rPr>
        <w:t xml:space="preserve"> </w:t>
      </w:r>
      <w:r>
        <w:t>неполный:</w:t>
      </w:r>
      <w:r>
        <w:rPr>
          <w:spacing w:val="40"/>
        </w:rPr>
        <w:t xml:space="preserve"> </w:t>
      </w:r>
      <w:r>
        <w:t>дана</w:t>
      </w:r>
      <w:r>
        <w:rPr>
          <w:spacing w:val="40"/>
        </w:rPr>
        <w:t xml:space="preserve"> </w:t>
      </w:r>
      <w:r>
        <w:t>характеристика</w:t>
      </w:r>
      <w:r>
        <w:rPr>
          <w:spacing w:val="40"/>
        </w:rPr>
        <w:t xml:space="preserve"> </w:t>
      </w:r>
      <w:r>
        <w:t>содержания</w:t>
      </w:r>
      <w:r>
        <w:rPr>
          <w:spacing w:val="40"/>
        </w:rPr>
        <w:t xml:space="preserve"> </w:t>
      </w:r>
      <w:r>
        <w:t>музыкального</w:t>
      </w:r>
      <w:r>
        <w:rPr>
          <w:spacing w:val="40"/>
        </w:rPr>
        <w:t xml:space="preserve"> </w:t>
      </w:r>
      <w:r>
        <w:t>произведения,</w:t>
      </w:r>
      <w:r>
        <w:rPr>
          <w:spacing w:val="40"/>
        </w:rPr>
        <w:t xml:space="preserve"> </w:t>
      </w:r>
      <w:r>
        <w:t>средств</w:t>
      </w:r>
      <w:r>
        <w:rPr>
          <w:spacing w:val="40"/>
        </w:rPr>
        <w:t xml:space="preserve"> </w:t>
      </w:r>
      <w:r>
        <w:t>музыкальной выразительности с наводящими (1-2) вопросами учителя;</w:t>
      </w:r>
    </w:p>
    <w:p w14:paraId="09A54836" w14:textId="77777777" w:rsidR="0013436E" w:rsidRDefault="00AE3229">
      <w:pPr>
        <w:spacing w:before="4" w:line="228" w:lineRule="exact"/>
        <w:ind w:left="258"/>
        <w:rPr>
          <w:b/>
          <w:i/>
          <w:sz w:val="20"/>
        </w:rPr>
      </w:pPr>
      <w:r>
        <w:rPr>
          <w:b/>
          <w:sz w:val="20"/>
        </w:rPr>
        <w:t>Отметка</w:t>
      </w:r>
      <w:r>
        <w:rPr>
          <w:b/>
          <w:spacing w:val="-11"/>
          <w:sz w:val="20"/>
        </w:rPr>
        <w:t xml:space="preserve"> </w:t>
      </w:r>
      <w:r>
        <w:rPr>
          <w:b/>
          <w:i/>
          <w:spacing w:val="-5"/>
          <w:sz w:val="20"/>
        </w:rPr>
        <w:t>«3»</w:t>
      </w:r>
    </w:p>
    <w:p w14:paraId="24CFED1A" w14:textId="77777777" w:rsidR="0013436E" w:rsidRDefault="00AE3229">
      <w:pPr>
        <w:pStyle w:val="a3"/>
      </w:pPr>
      <w:r>
        <w:t>Ответ правильный, но неполный, средства музыкальной выразительности раскрыты недостаточно, допустимы несколько наводящих вопросов учителя;</w:t>
      </w:r>
    </w:p>
    <w:p w14:paraId="57C7BBBC" w14:textId="77777777" w:rsidR="0013436E" w:rsidRDefault="00AE3229">
      <w:pPr>
        <w:spacing w:before="6" w:line="227" w:lineRule="exact"/>
        <w:ind w:left="258"/>
        <w:rPr>
          <w:b/>
          <w:i/>
          <w:sz w:val="20"/>
        </w:rPr>
      </w:pPr>
      <w:r>
        <w:rPr>
          <w:b/>
          <w:sz w:val="20"/>
        </w:rPr>
        <w:t>Отметка</w:t>
      </w:r>
      <w:r>
        <w:rPr>
          <w:b/>
          <w:spacing w:val="-11"/>
          <w:sz w:val="20"/>
        </w:rPr>
        <w:t xml:space="preserve"> </w:t>
      </w:r>
      <w:r>
        <w:rPr>
          <w:b/>
          <w:i/>
          <w:spacing w:val="-5"/>
          <w:sz w:val="20"/>
        </w:rPr>
        <w:t>«2»</w:t>
      </w:r>
    </w:p>
    <w:p w14:paraId="247A0B77" w14:textId="77777777" w:rsidR="0013436E" w:rsidRDefault="00AE3229">
      <w:pPr>
        <w:pStyle w:val="a3"/>
        <w:spacing w:line="227" w:lineRule="exact"/>
      </w:pPr>
      <w:r>
        <w:rPr>
          <w:spacing w:val="-2"/>
        </w:rPr>
        <w:t>Ответ</w:t>
      </w:r>
      <w:r>
        <w:rPr>
          <w:spacing w:val="-3"/>
        </w:rPr>
        <w:t xml:space="preserve"> </w:t>
      </w:r>
      <w:r>
        <w:rPr>
          <w:spacing w:val="-2"/>
        </w:rPr>
        <w:t>обнаруживает</w:t>
      </w:r>
      <w:r>
        <w:t xml:space="preserve"> </w:t>
      </w:r>
      <w:r>
        <w:rPr>
          <w:spacing w:val="-2"/>
        </w:rPr>
        <w:t>незнание</w:t>
      </w:r>
      <w:r>
        <w:rPr>
          <w:spacing w:val="2"/>
        </w:rPr>
        <w:t xml:space="preserve"> </w:t>
      </w:r>
      <w:r>
        <w:rPr>
          <w:spacing w:val="-2"/>
        </w:rPr>
        <w:t>и</w:t>
      </w:r>
      <w:r>
        <w:rPr>
          <w:spacing w:val="-1"/>
        </w:rPr>
        <w:t xml:space="preserve"> </w:t>
      </w:r>
      <w:r>
        <w:rPr>
          <w:spacing w:val="-2"/>
        </w:rPr>
        <w:t>непонимание</w:t>
      </w:r>
      <w:r>
        <w:rPr>
          <w:spacing w:val="-1"/>
        </w:rPr>
        <w:t xml:space="preserve"> </w:t>
      </w:r>
      <w:r>
        <w:rPr>
          <w:spacing w:val="-2"/>
        </w:rPr>
        <w:t>учебного</w:t>
      </w:r>
      <w:r>
        <w:rPr>
          <w:spacing w:val="6"/>
        </w:rPr>
        <w:t xml:space="preserve"> </w:t>
      </w:r>
      <w:r>
        <w:rPr>
          <w:spacing w:val="-2"/>
        </w:rPr>
        <w:t>материала.</w:t>
      </w:r>
    </w:p>
    <w:p w14:paraId="7916AAD8" w14:textId="77777777" w:rsidR="0013436E" w:rsidRDefault="00AE3229">
      <w:pPr>
        <w:spacing w:before="1"/>
        <w:ind w:left="258"/>
        <w:jc w:val="both"/>
        <w:rPr>
          <w:i/>
          <w:sz w:val="20"/>
        </w:rPr>
      </w:pPr>
      <w:r>
        <w:rPr>
          <w:i/>
          <w:sz w:val="20"/>
        </w:rPr>
        <w:t>Хоровое</w:t>
      </w:r>
      <w:r>
        <w:rPr>
          <w:i/>
          <w:spacing w:val="-9"/>
          <w:sz w:val="20"/>
        </w:rPr>
        <w:t xml:space="preserve"> </w:t>
      </w:r>
      <w:r>
        <w:rPr>
          <w:i/>
          <w:spacing w:val="-2"/>
          <w:sz w:val="20"/>
        </w:rPr>
        <w:t>пение.</w:t>
      </w:r>
    </w:p>
    <w:p w14:paraId="75A51FC5" w14:textId="77777777" w:rsidR="0013436E" w:rsidRDefault="00AE3229">
      <w:pPr>
        <w:pStyle w:val="a3"/>
        <w:spacing w:before="67"/>
        <w:ind w:right="640"/>
        <w:jc w:val="both"/>
      </w:pPr>
      <w:r>
        <w:t>Для оценивания качества выполнения учениками певческих заданий необходимо</w:t>
      </w:r>
      <w:r>
        <w:rPr>
          <w:spacing w:val="-3"/>
        </w:rPr>
        <w:t xml:space="preserve"> </w:t>
      </w:r>
      <w:r>
        <w:t>предварительно провести индивидуальное прослушивание каждого ребёнка, чтобы иметь данные о диапазоне его певческого голоса.</w:t>
      </w:r>
    </w:p>
    <w:p w14:paraId="5AC0B9C8" w14:textId="77777777" w:rsidR="0013436E" w:rsidRDefault="00AE3229">
      <w:pPr>
        <w:pStyle w:val="a3"/>
        <w:spacing w:before="1"/>
        <w:ind w:right="626"/>
        <w:jc w:val="both"/>
      </w:pPr>
      <w:r>
        <w:t>Учёт полученных данных, с одной стороны, позволит дать более объективную оценку</w:t>
      </w:r>
      <w:r>
        <w:rPr>
          <w:spacing w:val="-13"/>
        </w:rPr>
        <w:t xml:space="preserve"> </w:t>
      </w:r>
      <w:r>
        <w:t>качества выполнения учеником певческого задания, с другой стороны - учесть при выборезадания</w:t>
      </w:r>
      <w:r>
        <w:rPr>
          <w:spacing w:val="-6"/>
        </w:rPr>
        <w:t xml:space="preserve"> </w:t>
      </w:r>
      <w:r>
        <w:t>индивидуальные</w:t>
      </w:r>
      <w:r>
        <w:rPr>
          <w:spacing w:val="-8"/>
        </w:rPr>
        <w:t xml:space="preserve"> </w:t>
      </w:r>
      <w:r>
        <w:t>особенности</w:t>
      </w:r>
      <w:r>
        <w:rPr>
          <w:spacing w:val="-5"/>
        </w:rPr>
        <w:t xml:space="preserve"> </w:t>
      </w:r>
      <w:r>
        <w:t>его музыкального развития и, таким образом, создать</w:t>
      </w:r>
      <w:r>
        <w:rPr>
          <w:spacing w:val="-4"/>
        </w:rPr>
        <w:t xml:space="preserve"> </w:t>
      </w:r>
      <w:r>
        <w:t>наиболее благоприятные условия опроса. Так, например, предлагая ученику исполнить песню, нужно знать рабочий диапазон его голоса и, если он не соответствует диапазону песни, предложить ученику исполнить его в другой, более удобной для него тональности или исполнить только фрагмент песни: куплет, припев, фразу.</w:t>
      </w:r>
    </w:p>
    <w:p w14:paraId="2EA4192E" w14:textId="77777777" w:rsidR="0013436E" w:rsidRDefault="00AE3229">
      <w:pPr>
        <w:spacing w:before="1" w:line="229" w:lineRule="exact"/>
        <w:ind w:left="258"/>
        <w:jc w:val="both"/>
        <w:rPr>
          <w:i/>
          <w:sz w:val="20"/>
        </w:rPr>
      </w:pPr>
      <w:r>
        <w:rPr>
          <w:i/>
          <w:sz w:val="20"/>
        </w:rPr>
        <w:t>Критерии</w:t>
      </w:r>
      <w:r>
        <w:rPr>
          <w:i/>
          <w:spacing w:val="-9"/>
          <w:sz w:val="20"/>
        </w:rPr>
        <w:t xml:space="preserve"> </w:t>
      </w:r>
      <w:r>
        <w:rPr>
          <w:i/>
          <w:spacing w:val="-2"/>
          <w:sz w:val="20"/>
        </w:rPr>
        <w:t>оценки:</w:t>
      </w:r>
    </w:p>
    <w:p w14:paraId="6866C649" w14:textId="77777777" w:rsidR="0013436E" w:rsidRDefault="00AE3229">
      <w:pPr>
        <w:pStyle w:val="a3"/>
        <w:ind w:right="630"/>
        <w:jc w:val="both"/>
      </w:pPr>
      <w:r>
        <w:rPr>
          <w:b/>
        </w:rPr>
        <w:t xml:space="preserve">Отметка «5» </w:t>
      </w:r>
      <w:r>
        <w:t>Знание мелодической линии и текста песни, чистое интонирование и ритмически точное исполнение, выразительное исполнение;</w:t>
      </w:r>
    </w:p>
    <w:p w14:paraId="49D1D0C9" w14:textId="77777777" w:rsidR="0013436E" w:rsidRDefault="00AE3229">
      <w:pPr>
        <w:spacing w:before="9" w:line="228" w:lineRule="exact"/>
        <w:ind w:left="258"/>
        <w:jc w:val="both"/>
        <w:rPr>
          <w:b/>
          <w:i/>
          <w:sz w:val="20"/>
        </w:rPr>
      </w:pPr>
      <w:r>
        <w:rPr>
          <w:b/>
          <w:color w:val="000009"/>
          <w:sz w:val="20"/>
        </w:rPr>
        <w:t>Отметка</w:t>
      </w:r>
      <w:r>
        <w:rPr>
          <w:b/>
          <w:color w:val="000009"/>
          <w:spacing w:val="-11"/>
          <w:sz w:val="20"/>
        </w:rPr>
        <w:t xml:space="preserve"> </w:t>
      </w:r>
      <w:r>
        <w:rPr>
          <w:b/>
          <w:i/>
          <w:spacing w:val="-5"/>
          <w:sz w:val="20"/>
        </w:rPr>
        <w:t>«4»</w:t>
      </w:r>
    </w:p>
    <w:p w14:paraId="114388F0" w14:textId="77777777" w:rsidR="0013436E" w:rsidRDefault="00AE3229">
      <w:pPr>
        <w:pStyle w:val="a3"/>
        <w:ind w:right="640"/>
        <w:jc w:val="both"/>
      </w:pPr>
      <w:r>
        <w:t>Знание мелодической линии и текста песни, в основном чистое интонирование, ритмически</w:t>
      </w:r>
      <w:r>
        <w:rPr>
          <w:spacing w:val="-1"/>
        </w:rPr>
        <w:t xml:space="preserve"> </w:t>
      </w:r>
      <w:r>
        <w:t>правильное, пение недостаточно выразительное;</w:t>
      </w:r>
    </w:p>
    <w:p w14:paraId="66E91176" w14:textId="77777777" w:rsidR="0013436E" w:rsidRDefault="00AE3229">
      <w:pPr>
        <w:spacing w:before="8" w:line="227" w:lineRule="exact"/>
        <w:ind w:left="258"/>
        <w:jc w:val="both"/>
        <w:rPr>
          <w:b/>
          <w:i/>
          <w:sz w:val="20"/>
        </w:rPr>
      </w:pPr>
      <w:r>
        <w:rPr>
          <w:b/>
          <w:sz w:val="20"/>
        </w:rPr>
        <w:t>Отметка</w:t>
      </w:r>
      <w:r>
        <w:rPr>
          <w:b/>
          <w:spacing w:val="-11"/>
          <w:sz w:val="20"/>
        </w:rPr>
        <w:t xml:space="preserve"> </w:t>
      </w:r>
      <w:r>
        <w:rPr>
          <w:b/>
          <w:i/>
          <w:spacing w:val="-5"/>
          <w:sz w:val="20"/>
        </w:rPr>
        <w:t>«3»</w:t>
      </w:r>
    </w:p>
    <w:p w14:paraId="164FD780" w14:textId="77777777" w:rsidR="0013436E" w:rsidRDefault="00AE3229">
      <w:pPr>
        <w:pStyle w:val="a3"/>
        <w:ind w:right="633"/>
        <w:jc w:val="both"/>
      </w:pPr>
      <w:r>
        <w:t>Допускаются отдельные неточности в исполнении мелодии и текста песни, неуверенное и не вполне точное, иногда фальшивое исполнение, есть ритмические неточности, пение невыразительное;</w:t>
      </w:r>
    </w:p>
    <w:p w14:paraId="100B181A" w14:textId="77777777" w:rsidR="0013436E" w:rsidRDefault="00AE3229">
      <w:pPr>
        <w:spacing w:before="2" w:line="228" w:lineRule="exact"/>
        <w:ind w:left="258"/>
        <w:jc w:val="both"/>
        <w:rPr>
          <w:b/>
          <w:i/>
          <w:sz w:val="20"/>
        </w:rPr>
      </w:pPr>
      <w:r>
        <w:rPr>
          <w:b/>
          <w:sz w:val="20"/>
        </w:rPr>
        <w:t>Отметка</w:t>
      </w:r>
      <w:r>
        <w:rPr>
          <w:b/>
          <w:spacing w:val="-11"/>
          <w:sz w:val="20"/>
        </w:rPr>
        <w:t xml:space="preserve"> </w:t>
      </w:r>
      <w:r>
        <w:rPr>
          <w:b/>
          <w:i/>
          <w:spacing w:val="-5"/>
          <w:sz w:val="20"/>
        </w:rPr>
        <w:t>«2»</w:t>
      </w:r>
    </w:p>
    <w:p w14:paraId="14A865AE" w14:textId="77777777" w:rsidR="0013436E" w:rsidRDefault="00AE3229">
      <w:pPr>
        <w:ind w:left="258" w:right="6954"/>
        <w:rPr>
          <w:i/>
          <w:sz w:val="20"/>
        </w:rPr>
      </w:pPr>
      <w:r>
        <w:rPr>
          <w:sz w:val="20"/>
        </w:rPr>
        <w:t>Исполнение</w:t>
      </w:r>
      <w:r>
        <w:rPr>
          <w:spacing w:val="-13"/>
          <w:sz w:val="20"/>
        </w:rPr>
        <w:t xml:space="preserve"> </w:t>
      </w:r>
      <w:r>
        <w:rPr>
          <w:sz w:val="20"/>
        </w:rPr>
        <w:t>неуверенное,</w:t>
      </w:r>
      <w:r>
        <w:rPr>
          <w:spacing w:val="-12"/>
          <w:sz w:val="20"/>
        </w:rPr>
        <w:t xml:space="preserve"> </w:t>
      </w:r>
      <w:r>
        <w:rPr>
          <w:sz w:val="20"/>
        </w:rPr>
        <w:t xml:space="preserve">фальшивое. </w:t>
      </w:r>
      <w:r>
        <w:rPr>
          <w:i/>
          <w:sz w:val="20"/>
        </w:rPr>
        <w:t>Музыкальная терминология Критерии оценки:</w:t>
      </w:r>
    </w:p>
    <w:p w14:paraId="1B517B96" w14:textId="77777777" w:rsidR="0013436E" w:rsidRDefault="00AE3229">
      <w:pPr>
        <w:pStyle w:val="2"/>
        <w:spacing w:before="10" w:line="227" w:lineRule="exact"/>
        <w:ind w:left="258"/>
      </w:pPr>
      <w:r>
        <w:t>Отметка</w:t>
      </w:r>
      <w:r>
        <w:rPr>
          <w:spacing w:val="-11"/>
        </w:rPr>
        <w:t xml:space="preserve"> </w:t>
      </w:r>
      <w:r>
        <w:rPr>
          <w:spacing w:val="-5"/>
        </w:rPr>
        <w:t>«5»</w:t>
      </w:r>
    </w:p>
    <w:p w14:paraId="1FFEE5E3" w14:textId="77777777" w:rsidR="0013436E" w:rsidRDefault="00AE3229">
      <w:pPr>
        <w:pStyle w:val="a3"/>
        <w:spacing w:line="227" w:lineRule="exact"/>
      </w:pPr>
      <w:r>
        <w:t>Твердое</w:t>
      </w:r>
      <w:r>
        <w:rPr>
          <w:spacing w:val="-13"/>
        </w:rPr>
        <w:t xml:space="preserve"> </w:t>
      </w:r>
      <w:r>
        <w:t>знание</w:t>
      </w:r>
      <w:r>
        <w:rPr>
          <w:spacing w:val="-10"/>
        </w:rPr>
        <w:t xml:space="preserve"> </w:t>
      </w:r>
      <w:r>
        <w:t>терминов</w:t>
      </w:r>
      <w:r>
        <w:rPr>
          <w:spacing w:val="-10"/>
        </w:rPr>
        <w:t xml:space="preserve"> </w:t>
      </w:r>
      <w:r>
        <w:t>и</w:t>
      </w:r>
      <w:r>
        <w:rPr>
          <w:spacing w:val="-8"/>
        </w:rPr>
        <w:t xml:space="preserve"> </w:t>
      </w:r>
      <w:r>
        <w:t>понятий,</w:t>
      </w:r>
      <w:r>
        <w:rPr>
          <w:spacing w:val="-5"/>
        </w:rPr>
        <w:t xml:space="preserve"> </w:t>
      </w:r>
      <w:r>
        <w:t>умение</w:t>
      </w:r>
      <w:r>
        <w:rPr>
          <w:spacing w:val="-11"/>
        </w:rPr>
        <w:t xml:space="preserve"> </w:t>
      </w:r>
      <w:r>
        <w:t>применять</w:t>
      </w:r>
      <w:r>
        <w:rPr>
          <w:spacing w:val="-7"/>
        </w:rPr>
        <w:t xml:space="preserve"> </w:t>
      </w:r>
      <w:r>
        <w:t>их</w:t>
      </w:r>
      <w:r>
        <w:rPr>
          <w:spacing w:val="-11"/>
        </w:rPr>
        <w:t xml:space="preserve"> </w:t>
      </w:r>
      <w:r>
        <w:t>на</w:t>
      </w:r>
      <w:r>
        <w:rPr>
          <w:spacing w:val="-12"/>
        </w:rPr>
        <w:t xml:space="preserve"> </w:t>
      </w:r>
      <w:r>
        <w:rPr>
          <w:spacing w:val="-2"/>
        </w:rPr>
        <w:t>практике.</w:t>
      </w:r>
    </w:p>
    <w:p w14:paraId="10C5F861" w14:textId="77777777" w:rsidR="0013436E" w:rsidRDefault="00AE3229">
      <w:pPr>
        <w:pStyle w:val="2"/>
        <w:spacing w:before="10" w:line="228" w:lineRule="exact"/>
        <w:ind w:left="258"/>
      </w:pPr>
      <w:r>
        <w:t>Отметка</w:t>
      </w:r>
      <w:r>
        <w:rPr>
          <w:spacing w:val="-11"/>
        </w:rPr>
        <w:t xml:space="preserve"> </w:t>
      </w:r>
      <w:r>
        <w:rPr>
          <w:spacing w:val="-5"/>
        </w:rPr>
        <w:t>«4»</w:t>
      </w:r>
    </w:p>
    <w:p w14:paraId="15D65C96" w14:textId="77777777" w:rsidR="0013436E" w:rsidRDefault="00AE3229">
      <w:pPr>
        <w:pStyle w:val="a3"/>
        <w:spacing w:line="228" w:lineRule="exact"/>
      </w:pPr>
      <w:r>
        <w:t>Неточность</w:t>
      </w:r>
      <w:r>
        <w:rPr>
          <w:spacing w:val="-8"/>
        </w:rPr>
        <w:t xml:space="preserve"> </w:t>
      </w:r>
      <w:r>
        <w:t>в</w:t>
      </w:r>
      <w:r>
        <w:rPr>
          <w:spacing w:val="-9"/>
        </w:rPr>
        <w:t xml:space="preserve"> </w:t>
      </w:r>
      <w:r>
        <w:t>формулировках</w:t>
      </w:r>
      <w:r>
        <w:rPr>
          <w:spacing w:val="-9"/>
        </w:rPr>
        <w:t xml:space="preserve"> </w:t>
      </w:r>
      <w:r>
        <w:t>терминов</w:t>
      </w:r>
      <w:r>
        <w:rPr>
          <w:spacing w:val="-9"/>
        </w:rPr>
        <w:t xml:space="preserve"> </w:t>
      </w:r>
      <w:r>
        <w:t>и</w:t>
      </w:r>
      <w:r>
        <w:rPr>
          <w:spacing w:val="-8"/>
        </w:rPr>
        <w:t xml:space="preserve"> </w:t>
      </w:r>
      <w:r>
        <w:t>понятий,</w:t>
      </w:r>
      <w:r>
        <w:rPr>
          <w:spacing w:val="-7"/>
        </w:rPr>
        <w:t xml:space="preserve"> </w:t>
      </w:r>
      <w:r>
        <w:t>умение</w:t>
      </w:r>
      <w:r>
        <w:rPr>
          <w:spacing w:val="-2"/>
        </w:rPr>
        <w:t xml:space="preserve"> </w:t>
      </w:r>
      <w:r>
        <w:t>частично</w:t>
      </w:r>
      <w:r>
        <w:rPr>
          <w:spacing w:val="-7"/>
        </w:rPr>
        <w:t xml:space="preserve"> </w:t>
      </w:r>
      <w:r>
        <w:t>применять</w:t>
      </w:r>
      <w:r>
        <w:rPr>
          <w:spacing w:val="-7"/>
        </w:rPr>
        <w:t xml:space="preserve"> </w:t>
      </w:r>
      <w:r>
        <w:t>их</w:t>
      </w:r>
      <w:r>
        <w:rPr>
          <w:spacing w:val="-7"/>
        </w:rPr>
        <w:t xml:space="preserve"> </w:t>
      </w:r>
      <w:r>
        <w:rPr>
          <w:spacing w:val="-2"/>
        </w:rPr>
        <w:t>напрактике.</w:t>
      </w:r>
    </w:p>
    <w:p w14:paraId="5BAA9492" w14:textId="77777777" w:rsidR="0013436E" w:rsidRDefault="00AE3229">
      <w:pPr>
        <w:pStyle w:val="2"/>
        <w:spacing w:before="10" w:line="227" w:lineRule="exact"/>
        <w:ind w:left="258"/>
      </w:pPr>
      <w:r>
        <w:t>Отметка</w:t>
      </w:r>
      <w:r>
        <w:rPr>
          <w:spacing w:val="-11"/>
        </w:rPr>
        <w:t xml:space="preserve"> </w:t>
      </w:r>
      <w:r>
        <w:rPr>
          <w:spacing w:val="-5"/>
        </w:rPr>
        <w:t>«3»</w:t>
      </w:r>
    </w:p>
    <w:p w14:paraId="3A129A14" w14:textId="77777777" w:rsidR="0013436E" w:rsidRDefault="00AE3229">
      <w:pPr>
        <w:pStyle w:val="a3"/>
        <w:spacing w:line="227" w:lineRule="exact"/>
      </w:pPr>
      <w:r>
        <w:t>Слабое</w:t>
      </w:r>
      <w:r>
        <w:rPr>
          <w:spacing w:val="16"/>
        </w:rPr>
        <w:t xml:space="preserve"> </w:t>
      </w:r>
      <w:r>
        <w:t>(фрагментарное)</w:t>
      </w:r>
      <w:r>
        <w:rPr>
          <w:spacing w:val="23"/>
        </w:rPr>
        <w:t xml:space="preserve"> </w:t>
      </w:r>
      <w:r>
        <w:t>знание</w:t>
      </w:r>
      <w:r>
        <w:rPr>
          <w:spacing w:val="18"/>
        </w:rPr>
        <w:t xml:space="preserve"> </w:t>
      </w:r>
      <w:r>
        <w:t>терминов</w:t>
      </w:r>
      <w:r>
        <w:rPr>
          <w:spacing w:val="19"/>
        </w:rPr>
        <w:t xml:space="preserve"> </w:t>
      </w:r>
      <w:r>
        <w:t>и</w:t>
      </w:r>
      <w:r>
        <w:rPr>
          <w:spacing w:val="21"/>
        </w:rPr>
        <w:t xml:space="preserve"> </w:t>
      </w:r>
      <w:r>
        <w:t>понятий,</w:t>
      </w:r>
      <w:r>
        <w:rPr>
          <w:spacing w:val="21"/>
        </w:rPr>
        <w:t xml:space="preserve"> </w:t>
      </w:r>
      <w:r>
        <w:t>неумение</w:t>
      </w:r>
      <w:r>
        <w:rPr>
          <w:spacing w:val="23"/>
        </w:rPr>
        <w:t xml:space="preserve"> </w:t>
      </w:r>
      <w:r>
        <w:t>использовать</w:t>
      </w:r>
      <w:r>
        <w:rPr>
          <w:spacing w:val="22"/>
        </w:rPr>
        <w:t xml:space="preserve"> </w:t>
      </w:r>
      <w:r>
        <w:t>их</w:t>
      </w:r>
      <w:r>
        <w:rPr>
          <w:spacing w:val="21"/>
        </w:rPr>
        <w:t xml:space="preserve"> </w:t>
      </w:r>
      <w:r>
        <w:rPr>
          <w:spacing w:val="-2"/>
        </w:rPr>
        <w:t>напрактике.</w:t>
      </w:r>
    </w:p>
    <w:p w14:paraId="76ADC076" w14:textId="77777777" w:rsidR="0013436E" w:rsidRDefault="00AE3229">
      <w:pPr>
        <w:pStyle w:val="2"/>
        <w:spacing w:before="7" w:line="228" w:lineRule="exact"/>
        <w:ind w:left="258"/>
      </w:pPr>
      <w:r>
        <w:t>Отметка</w:t>
      </w:r>
      <w:r>
        <w:rPr>
          <w:spacing w:val="-11"/>
        </w:rPr>
        <w:t xml:space="preserve"> </w:t>
      </w:r>
      <w:r>
        <w:rPr>
          <w:spacing w:val="-5"/>
        </w:rPr>
        <w:t>«2»</w:t>
      </w:r>
    </w:p>
    <w:p w14:paraId="02BD6ED9" w14:textId="77777777" w:rsidR="0013436E" w:rsidRDefault="00AE3229">
      <w:pPr>
        <w:pStyle w:val="a3"/>
        <w:spacing w:line="227" w:lineRule="exact"/>
      </w:pPr>
      <w:r>
        <w:t>Незнание</w:t>
      </w:r>
      <w:r>
        <w:rPr>
          <w:spacing w:val="-12"/>
        </w:rPr>
        <w:t xml:space="preserve"> </w:t>
      </w:r>
      <w:r>
        <w:t>терминов</w:t>
      </w:r>
      <w:r>
        <w:rPr>
          <w:spacing w:val="-12"/>
        </w:rPr>
        <w:t xml:space="preserve"> </w:t>
      </w:r>
      <w:r>
        <w:t>и</w:t>
      </w:r>
      <w:r>
        <w:rPr>
          <w:spacing w:val="-11"/>
        </w:rPr>
        <w:t xml:space="preserve"> </w:t>
      </w:r>
      <w:r>
        <w:t>понятий,</w:t>
      </w:r>
      <w:r>
        <w:rPr>
          <w:spacing w:val="-9"/>
        </w:rPr>
        <w:t xml:space="preserve"> </w:t>
      </w:r>
      <w:r>
        <w:t>отсутствие</w:t>
      </w:r>
      <w:r>
        <w:rPr>
          <w:spacing w:val="-11"/>
        </w:rPr>
        <w:t xml:space="preserve"> </w:t>
      </w:r>
      <w:r>
        <w:t>навыков</w:t>
      </w:r>
      <w:r>
        <w:rPr>
          <w:spacing w:val="-10"/>
        </w:rPr>
        <w:t xml:space="preserve"> </w:t>
      </w:r>
      <w:r>
        <w:t>использования</w:t>
      </w:r>
      <w:r>
        <w:rPr>
          <w:spacing w:val="-8"/>
        </w:rPr>
        <w:t xml:space="preserve"> </w:t>
      </w:r>
      <w:r>
        <w:t>их</w:t>
      </w:r>
      <w:r>
        <w:rPr>
          <w:spacing w:val="-11"/>
        </w:rPr>
        <w:t xml:space="preserve"> </w:t>
      </w:r>
      <w:r>
        <w:t>на</w:t>
      </w:r>
      <w:r>
        <w:rPr>
          <w:spacing w:val="-12"/>
        </w:rPr>
        <w:t xml:space="preserve"> </w:t>
      </w:r>
      <w:r>
        <w:rPr>
          <w:spacing w:val="-2"/>
        </w:rPr>
        <w:t>практике.</w:t>
      </w:r>
    </w:p>
    <w:p w14:paraId="3852379A" w14:textId="77777777" w:rsidR="0013436E" w:rsidRDefault="00AE3229">
      <w:pPr>
        <w:spacing w:line="229" w:lineRule="exact"/>
        <w:ind w:left="258"/>
        <w:rPr>
          <w:i/>
          <w:sz w:val="20"/>
        </w:rPr>
      </w:pPr>
      <w:r>
        <w:rPr>
          <w:i/>
          <w:sz w:val="20"/>
        </w:rPr>
        <w:t>Критерии</w:t>
      </w:r>
      <w:r>
        <w:rPr>
          <w:i/>
          <w:spacing w:val="-13"/>
          <w:sz w:val="20"/>
        </w:rPr>
        <w:t xml:space="preserve"> </w:t>
      </w:r>
      <w:r>
        <w:rPr>
          <w:i/>
          <w:sz w:val="20"/>
        </w:rPr>
        <w:t>оценивания</w:t>
      </w:r>
      <w:r>
        <w:rPr>
          <w:i/>
          <w:spacing w:val="-10"/>
          <w:sz w:val="20"/>
        </w:rPr>
        <w:t xml:space="preserve"> </w:t>
      </w:r>
      <w:r>
        <w:rPr>
          <w:i/>
          <w:sz w:val="20"/>
        </w:rPr>
        <w:t>устного</w:t>
      </w:r>
      <w:r>
        <w:rPr>
          <w:i/>
          <w:spacing w:val="-12"/>
          <w:sz w:val="20"/>
        </w:rPr>
        <w:t xml:space="preserve"> </w:t>
      </w:r>
      <w:r>
        <w:rPr>
          <w:i/>
          <w:spacing w:val="-2"/>
          <w:sz w:val="20"/>
        </w:rPr>
        <w:t>ответа:</w:t>
      </w:r>
    </w:p>
    <w:p w14:paraId="452BCE56" w14:textId="77777777" w:rsidR="0013436E" w:rsidRDefault="00AE3229">
      <w:pPr>
        <w:pStyle w:val="2"/>
        <w:spacing w:before="10" w:line="228" w:lineRule="exact"/>
        <w:ind w:left="258"/>
      </w:pPr>
      <w:r>
        <w:t>Отметка</w:t>
      </w:r>
      <w:r>
        <w:rPr>
          <w:spacing w:val="-11"/>
        </w:rPr>
        <w:t xml:space="preserve"> </w:t>
      </w:r>
      <w:r>
        <w:rPr>
          <w:spacing w:val="-5"/>
        </w:rPr>
        <w:t>«5»</w:t>
      </w:r>
    </w:p>
    <w:p w14:paraId="3C979D59" w14:textId="77777777" w:rsidR="0013436E" w:rsidRDefault="00AE3229">
      <w:pPr>
        <w:pStyle w:val="a3"/>
        <w:spacing w:line="228" w:lineRule="exact"/>
      </w:pPr>
      <w:r>
        <w:rPr>
          <w:color w:val="000009"/>
          <w:spacing w:val="-2"/>
        </w:rPr>
        <w:t>Учащийся</w:t>
      </w:r>
      <w:r>
        <w:rPr>
          <w:color w:val="000009"/>
        </w:rPr>
        <w:t xml:space="preserve"> </w:t>
      </w:r>
      <w:r>
        <w:rPr>
          <w:color w:val="000009"/>
          <w:spacing w:val="-2"/>
        </w:rPr>
        <w:t>правильно</w:t>
      </w:r>
      <w:r>
        <w:rPr>
          <w:color w:val="000009"/>
          <w:spacing w:val="3"/>
        </w:rPr>
        <w:t xml:space="preserve"> </w:t>
      </w:r>
      <w:r>
        <w:rPr>
          <w:color w:val="000009"/>
          <w:spacing w:val="-2"/>
        </w:rPr>
        <w:t>излагает</w:t>
      </w:r>
      <w:r>
        <w:rPr>
          <w:color w:val="000009"/>
        </w:rPr>
        <w:t xml:space="preserve"> </w:t>
      </w:r>
      <w:r>
        <w:rPr>
          <w:color w:val="000009"/>
          <w:spacing w:val="-2"/>
        </w:rPr>
        <w:t>изученный</w:t>
      </w:r>
      <w:r>
        <w:rPr>
          <w:color w:val="000009"/>
          <w:spacing w:val="3"/>
        </w:rPr>
        <w:t xml:space="preserve"> </w:t>
      </w:r>
      <w:r>
        <w:rPr>
          <w:color w:val="000009"/>
          <w:spacing w:val="-2"/>
        </w:rPr>
        <w:t>материал;</w:t>
      </w:r>
    </w:p>
    <w:p w14:paraId="1F7C2C96" w14:textId="77777777" w:rsidR="0013436E" w:rsidRDefault="00AE3229">
      <w:pPr>
        <w:pStyle w:val="a3"/>
        <w:spacing w:before="1"/>
      </w:pPr>
      <w:r>
        <w:rPr>
          <w:color w:val="000009"/>
        </w:rPr>
        <w:t>анализирует</w:t>
      </w:r>
      <w:r>
        <w:rPr>
          <w:color w:val="000009"/>
          <w:spacing w:val="-10"/>
        </w:rPr>
        <w:t xml:space="preserve"> </w:t>
      </w:r>
      <w:r>
        <w:rPr>
          <w:color w:val="000009"/>
        </w:rPr>
        <w:t>произведения</w:t>
      </w:r>
      <w:r>
        <w:rPr>
          <w:color w:val="000009"/>
          <w:spacing w:val="-10"/>
        </w:rPr>
        <w:t xml:space="preserve"> </w:t>
      </w:r>
      <w:r>
        <w:rPr>
          <w:color w:val="000009"/>
        </w:rPr>
        <w:t>музыки,</w:t>
      </w:r>
      <w:r>
        <w:rPr>
          <w:color w:val="000009"/>
          <w:spacing w:val="-10"/>
        </w:rPr>
        <w:t xml:space="preserve"> </w:t>
      </w:r>
      <w:r>
        <w:rPr>
          <w:color w:val="000009"/>
        </w:rPr>
        <w:t>живописи,</w:t>
      </w:r>
      <w:r>
        <w:rPr>
          <w:color w:val="000009"/>
          <w:spacing w:val="-10"/>
        </w:rPr>
        <w:t xml:space="preserve"> </w:t>
      </w:r>
      <w:r>
        <w:rPr>
          <w:color w:val="000009"/>
        </w:rPr>
        <w:t>графики,</w:t>
      </w:r>
      <w:r>
        <w:rPr>
          <w:color w:val="000009"/>
          <w:spacing w:val="-8"/>
        </w:rPr>
        <w:t xml:space="preserve"> </w:t>
      </w:r>
      <w:r>
        <w:rPr>
          <w:color w:val="000009"/>
        </w:rPr>
        <w:t>архитектуры,</w:t>
      </w:r>
      <w:r>
        <w:rPr>
          <w:color w:val="000009"/>
          <w:spacing w:val="-10"/>
        </w:rPr>
        <w:t xml:space="preserve"> </w:t>
      </w:r>
      <w:r>
        <w:rPr>
          <w:color w:val="000009"/>
          <w:spacing w:val="-2"/>
        </w:rPr>
        <w:t>дизайна,скульптуры;</w:t>
      </w:r>
    </w:p>
    <w:p w14:paraId="79C73461" w14:textId="77777777" w:rsidR="0013436E" w:rsidRDefault="00AE3229">
      <w:pPr>
        <w:pStyle w:val="a3"/>
        <w:ind w:right="639"/>
      </w:pPr>
      <w:r>
        <w:rPr>
          <w:color w:val="000009"/>
        </w:rPr>
        <w:t>выделяет</w:t>
      </w:r>
      <w:r>
        <w:rPr>
          <w:color w:val="000009"/>
          <w:spacing w:val="80"/>
        </w:rPr>
        <w:t xml:space="preserve"> </w:t>
      </w:r>
      <w:r>
        <w:rPr>
          <w:color w:val="000009"/>
        </w:rPr>
        <w:t>особенности</w:t>
      </w:r>
      <w:r>
        <w:rPr>
          <w:color w:val="000009"/>
          <w:spacing w:val="80"/>
        </w:rPr>
        <w:t xml:space="preserve"> </w:t>
      </w:r>
      <w:r>
        <w:rPr>
          <w:color w:val="000009"/>
        </w:rPr>
        <w:t>образного</w:t>
      </w:r>
      <w:r>
        <w:rPr>
          <w:color w:val="000009"/>
          <w:spacing w:val="80"/>
        </w:rPr>
        <w:t xml:space="preserve"> </w:t>
      </w:r>
      <w:r>
        <w:rPr>
          <w:color w:val="000009"/>
        </w:rPr>
        <w:t>языка</w:t>
      </w:r>
      <w:r>
        <w:rPr>
          <w:color w:val="000009"/>
          <w:spacing w:val="80"/>
        </w:rPr>
        <w:t xml:space="preserve"> </w:t>
      </w:r>
      <w:r>
        <w:rPr>
          <w:color w:val="000009"/>
        </w:rPr>
        <w:t>конструктивных</w:t>
      </w:r>
      <w:r>
        <w:rPr>
          <w:color w:val="000009"/>
          <w:spacing w:val="80"/>
        </w:rPr>
        <w:t xml:space="preserve"> </w:t>
      </w:r>
      <w:r>
        <w:rPr>
          <w:color w:val="000009"/>
        </w:rPr>
        <w:t>видов</w:t>
      </w:r>
      <w:r>
        <w:rPr>
          <w:color w:val="000009"/>
          <w:spacing w:val="80"/>
        </w:rPr>
        <w:t xml:space="preserve"> </w:t>
      </w:r>
      <w:r>
        <w:rPr>
          <w:color w:val="000009"/>
        </w:rPr>
        <w:t>искусства,</w:t>
      </w:r>
      <w:r>
        <w:rPr>
          <w:color w:val="000009"/>
          <w:spacing w:val="80"/>
        </w:rPr>
        <w:t xml:space="preserve"> </w:t>
      </w:r>
      <w:r>
        <w:rPr>
          <w:color w:val="000009"/>
        </w:rPr>
        <w:t>единства</w:t>
      </w:r>
      <w:r>
        <w:rPr>
          <w:color w:val="000009"/>
          <w:spacing w:val="76"/>
        </w:rPr>
        <w:t xml:space="preserve"> </w:t>
      </w:r>
      <w:r>
        <w:rPr>
          <w:color w:val="000009"/>
        </w:rPr>
        <w:t xml:space="preserve">функционального </w:t>
      </w:r>
      <w:r>
        <w:rPr>
          <w:color w:val="000009"/>
        </w:rPr>
        <w:lastRenderedPageBreak/>
        <w:t>художественно-образных начал и их социальную роль;</w:t>
      </w:r>
    </w:p>
    <w:p w14:paraId="6A316EC9" w14:textId="77777777" w:rsidR="0013436E" w:rsidRDefault="00AE3229">
      <w:pPr>
        <w:pStyle w:val="a3"/>
      </w:pPr>
      <w:r>
        <w:rPr>
          <w:color w:val="000009"/>
        </w:rPr>
        <w:t>знает</w:t>
      </w:r>
      <w:r>
        <w:rPr>
          <w:color w:val="000009"/>
          <w:spacing w:val="72"/>
        </w:rPr>
        <w:t xml:space="preserve"> </w:t>
      </w:r>
      <w:r>
        <w:rPr>
          <w:color w:val="000009"/>
        </w:rPr>
        <w:t>основные</w:t>
      </w:r>
      <w:r>
        <w:rPr>
          <w:color w:val="000009"/>
          <w:spacing w:val="74"/>
        </w:rPr>
        <w:t xml:space="preserve"> </w:t>
      </w:r>
      <w:r>
        <w:rPr>
          <w:color w:val="000009"/>
        </w:rPr>
        <w:t>этапы</w:t>
      </w:r>
      <w:r>
        <w:rPr>
          <w:color w:val="000009"/>
          <w:spacing w:val="74"/>
        </w:rPr>
        <w:t xml:space="preserve"> </w:t>
      </w:r>
      <w:r>
        <w:rPr>
          <w:color w:val="000009"/>
        </w:rPr>
        <w:t>развития</w:t>
      </w:r>
      <w:r>
        <w:rPr>
          <w:color w:val="000009"/>
          <w:spacing w:val="75"/>
        </w:rPr>
        <w:t xml:space="preserve"> </w:t>
      </w:r>
      <w:r>
        <w:rPr>
          <w:color w:val="000009"/>
        </w:rPr>
        <w:t>и</w:t>
      </w:r>
      <w:r>
        <w:rPr>
          <w:color w:val="000009"/>
          <w:spacing w:val="74"/>
        </w:rPr>
        <w:t xml:space="preserve"> </w:t>
      </w:r>
      <w:r>
        <w:rPr>
          <w:color w:val="000009"/>
        </w:rPr>
        <w:t>истории</w:t>
      </w:r>
      <w:r>
        <w:rPr>
          <w:color w:val="000009"/>
          <w:spacing w:val="73"/>
        </w:rPr>
        <w:t xml:space="preserve"> </w:t>
      </w:r>
      <w:r>
        <w:rPr>
          <w:color w:val="000009"/>
        </w:rPr>
        <w:t>музыки,</w:t>
      </w:r>
      <w:r>
        <w:rPr>
          <w:color w:val="000009"/>
          <w:spacing w:val="76"/>
        </w:rPr>
        <w:t xml:space="preserve"> </w:t>
      </w:r>
      <w:r>
        <w:rPr>
          <w:color w:val="000009"/>
        </w:rPr>
        <w:t>архитектуры,</w:t>
      </w:r>
      <w:r>
        <w:rPr>
          <w:color w:val="000009"/>
          <w:spacing w:val="75"/>
        </w:rPr>
        <w:t xml:space="preserve"> </w:t>
      </w:r>
      <w:r>
        <w:rPr>
          <w:color w:val="000009"/>
        </w:rPr>
        <w:t>дизайна,</w:t>
      </w:r>
      <w:r>
        <w:rPr>
          <w:color w:val="000009"/>
          <w:spacing w:val="28"/>
        </w:rPr>
        <w:t xml:space="preserve"> </w:t>
      </w:r>
      <w:r>
        <w:rPr>
          <w:color w:val="000009"/>
        </w:rPr>
        <w:t>живописи</w:t>
      </w:r>
      <w:r>
        <w:rPr>
          <w:color w:val="000009"/>
          <w:spacing w:val="70"/>
        </w:rPr>
        <w:t xml:space="preserve"> </w:t>
      </w:r>
      <w:r>
        <w:rPr>
          <w:color w:val="000009"/>
        </w:rPr>
        <w:t>и</w:t>
      </w:r>
      <w:r>
        <w:rPr>
          <w:color w:val="000009"/>
          <w:spacing w:val="72"/>
        </w:rPr>
        <w:t xml:space="preserve"> </w:t>
      </w:r>
      <w:r>
        <w:rPr>
          <w:color w:val="000009"/>
        </w:rPr>
        <w:t>т.д.,</w:t>
      </w:r>
      <w:r>
        <w:rPr>
          <w:color w:val="000009"/>
          <w:spacing w:val="73"/>
        </w:rPr>
        <w:t xml:space="preserve"> </w:t>
      </w:r>
      <w:r>
        <w:rPr>
          <w:color w:val="000009"/>
        </w:rPr>
        <w:t>тенденции современного конструктивного искусства.</w:t>
      </w:r>
    </w:p>
    <w:p w14:paraId="05741779" w14:textId="77777777" w:rsidR="0013436E" w:rsidRDefault="0013436E"/>
    <w:p w14:paraId="51B53980" w14:textId="77777777" w:rsidR="0013436E" w:rsidRDefault="00AE3229">
      <w:pPr>
        <w:pStyle w:val="2"/>
        <w:spacing w:before="66" w:line="228" w:lineRule="exact"/>
        <w:ind w:left="258"/>
      </w:pPr>
      <w:r>
        <w:t>Отметка</w:t>
      </w:r>
      <w:r>
        <w:rPr>
          <w:spacing w:val="-11"/>
        </w:rPr>
        <w:t xml:space="preserve"> </w:t>
      </w:r>
      <w:r>
        <w:rPr>
          <w:spacing w:val="-5"/>
        </w:rPr>
        <w:t>«4»</w:t>
      </w:r>
    </w:p>
    <w:p w14:paraId="306BB459" w14:textId="77777777" w:rsidR="0013436E" w:rsidRDefault="00AE3229">
      <w:pPr>
        <w:pStyle w:val="a3"/>
      </w:pPr>
      <w:r>
        <w:rPr>
          <w:color w:val="000009"/>
        </w:rPr>
        <w:t>Учащийся</w:t>
      </w:r>
      <w:r>
        <w:rPr>
          <w:color w:val="000009"/>
          <w:spacing w:val="40"/>
        </w:rPr>
        <w:t xml:space="preserve"> </w:t>
      </w:r>
      <w:r>
        <w:rPr>
          <w:color w:val="000009"/>
        </w:rPr>
        <w:t>полностью</w:t>
      </w:r>
      <w:r>
        <w:rPr>
          <w:color w:val="000009"/>
          <w:spacing w:val="40"/>
        </w:rPr>
        <w:t xml:space="preserve"> </w:t>
      </w:r>
      <w:r>
        <w:rPr>
          <w:color w:val="000009"/>
        </w:rPr>
        <w:t>овладел</w:t>
      </w:r>
      <w:r>
        <w:rPr>
          <w:color w:val="000009"/>
          <w:spacing w:val="40"/>
        </w:rPr>
        <w:t xml:space="preserve"> </w:t>
      </w:r>
      <w:r>
        <w:rPr>
          <w:color w:val="000009"/>
        </w:rPr>
        <w:t>программным</w:t>
      </w:r>
      <w:r>
        <w:rPr>
          <w:color w:val="000009"/>
          <w:spacing w:val="40"/>
        </w:rPr>
        <w:t xml:space="preserve"> </w:t>
      </w:r>
      <w:r>
        <w:rPr>
          <w:color w:val="000009"/>
        </w:rPr>
        <w:t>материалом,</w:t>
      </w:r>
      <w:r>
        <w:rPr>
          <w:color w:val="000009"/>
          <w:spacing w:val="40"/>
        </w:rPr>
        <w:t xml:space="preserve"> </w:t>
      </w:r>
      <w:r>
        <w:rPr>
          <w:color w:val="000009"/>
        </w:rPr>
        <w:t>но</w:t>
      </w:r>
      <w:r>
        <w:rPr>
          <w:color w:val="000009"/>
          <w:spacing w:val="40"/>
        </w:rPr>
        <w:t xml:space="preserve"> </w:t>
      </w:r>
      <w:r>
        <w:rPr>
          <w:color w:val="000009"/>
        </w:rPr>
        <w:t>при</w:t>
      </w:r>
      <w:r>
        <w:rPr>
          <w:color w:val="000009"/>
          <w:spacing w:val="40"/>
        </w:rPr>
        <w:t xml:space="preserve"> </w:t>
      </w:r>
      <w:r>
        <w:rPr>
          <w:color w:val="000009"/>
        </w:rPr>
        <w:t>изложении</w:t>
      </w:r>
      <w:r>
        <w:rPr>
          <w:color w:val="000009"/>
          <w:spacing w:val="40"/>
        </w:rPr>
        <w:t xml:space="preserve"> </w:t>
      </w:r>
      <w:r>
        <w:rPr>
          <w:color w:val="000009"/>
        </w:rPr>
        <w:t>его</w:t>
      </w:r>
      <w:r>
        <w:rPr>
          <w:color w:val="000009"/>
          <w:spacing w:val="40"/>
        </w:rPr>
        <w:t xml:space="preserve"> </w:t>
      </w:r>
      <w:r>
        <w:rPr>
          <w:color w:val="000009"/>
        </w:rPr>
        <w:t>допускает</w:t>
      </w:r>
      <w:r>
        <w:rPr>
          <w:color w:val="000009"/>
          <w:spacing w:val="40"/>
        </w:rPr>
        <w:t xml:space="preserve"> </w:t>
      </w:r>
      <w:r>
        <w:rPr>
          <w:color w:val="000009"/>
        </w:rPr>
        <w:t>неточности второстепенного характера.</w:t>
      </w:r>
    </w:p>
    <w:p w14:paraId="2EF293CC" w14:textId="77777777" w:rsidR="0013436E" w:rsidRDefault="00AE3229">
      <w:pPr>
        <w:pStyle w:val="2"/>
        <w:spacing w:before="6" w:line="227" w:lineRule="exact"/>
        <w:ind w:left="258"/>
      </w:pPr>
      <w:r>
        <w:t>Отметка</w:t>
      </w:r>
      <w:r>
        <w:rPr>
          <w:spacing w:val="-11"/>
        </w:rPr>
        <w:t xml:space="preserve"> </w:t>
      </w:r>
      <w:r>
        <w:rPr>
          <w:spacing w:val="-5"/>
        </w:rPr>
        <w:t>«3»</w:t>
      </w:r>
    </w:p>
    <w:p w14:paraId="2B1CCE4E" w14:textId="77777777" w:rsidR="0013436E" w:rsidRDefault="00AE3229">
      <w:pPr>
        <w:pStyle w:val="a3"/>
        <w:tabs>
          <w:tab w:val="left" w:pos="4776"/>
        </w:tabs>
        <w:ind w:right="283"/>
      </w:pPr>
      <w:r>
        <w:rPr>
          <w:color w:val="000009"/>
        </w:rPr>
        <w:t>Учащийся</w:t>
      </w:r>
      <w:r>
        <w:rPr>
          <w:color w:val="000009"/>
          <w:spacing w:val="80"/>
        </w:rPr>
        <w:t xml:space="preserve"> </w:t>
      </w:r>
      <w:r>
        <w:rPr>
          <w:color w:val="000009"/>
        </w:rPr>
        <w:t>слабо</w:t>
      </w:r>
      <w:r>
        <w:rPr>
          <w:color w:val="000009"/>
          <w:spacing w:val="40"/>
        </w:rPr>
        <w:t xml:space="preserve"> </w:t>
      </w:r>
      <w:r>
        <w:rPr>
          <w:color w:val="000009"/>
        </w:rPr>
        <w:t>справляется</w:t>
      </w:r>
      <w:r>
        <w:rPr>
          <w:color w:val="000009"/>
          <w:spacing w:val="40"/>
        </w:rPr>
        <w:t xml:space="preserve"> </w:t>
      </w:r>
      <w:r>
        <w:rPr>
          <w:color w:val="000009"/>
        </w:rPr>
        <w:t>с</w:t>
      </w:r>
      <w:r>
        <w:rPr>
          <w:color w:val="000009"/>
          <w:spacing w:val="80"/>
        </w:rPr>
        <w:t xml:space="preserve"> </w:t>
      </w:r>
      <w:r>
        <w:rPr>
          <w:color w:val="000009"/>
        </w:rPr>
        <w:t>поставленным</w:t>
      </w:r>
      <w:r>
        <w:rPr>
          <w:color w:val="000009"/>
        </w:rPr>
        <w:tab/>
        <w:t>вопросом;</w:t>
      </w:r>
      <w:r>
        <w:rPr>
          <w:color w:val="000009"/>
          <w:spacing w:val="40"/>
        </w:rPr>
        <w:t xml:space="preserve"> </w:t>
      </w:r>
      <w:r>
        <w:rPr>
          <w:color w:val="000009"/>
        </w:rPr>
        <w:t>допускает</w:t>
      </w:r>
      <w:r>
        <w:rPr>
          <w:color w:val="000009"/>
          <w:spacing w:val="40"/>
        </w:rPr>
        <w:t xml:space="preserve"> </w:t>
      </w:r>
      <w:r>
        <w:rPr>
          <w:color w:val="000009"/>
        </w:rPr>
        <w:t>неточности</w:t>
      </w:r>
      <w:r>
        <w:rPr>
          <w:color w:val="000009"/>
          <w:spacing w:val="80"/>
        </w:rPr>
        <w:t xml:space="preserve"> </w:t>
      </w:r>
      <w:r>
        <w:rPr>
          <w:color w:val="000009"/>
        </w:rPr>
        <w:t>в</w:t>
      </w:r>
      <w:r>
        <w:rPr>
          <w:color w:val="000009"/>
          <w:spacing w:val="80"/>
        </w:rPr>
        <w:t xml:space="preserve"> </w:t>
      </w:r>
      <w:r>
        <w:rPr>
          <w:color w:val="000009"/>
        </w:rPr>
        <w:t>изложении</w:t>
      </w:r>
      <w:r>
        <w:rPr>
          <w:color w:val="000009"/>
          <w:spacing w:val="40"/>
        </w:rPr>
        <w:t xml:space="preserve"> </w:t>
      </w:r>
      <w:r>
        <w:rPr>
          <w:color w:val="000009"/>
        </w:rPr>
        <w:t xml:space="preserve">изученного </w:t>
      </w:r>
      <w:r>
        <w:rPr>
          <w:color w:val="000009"/>
          <w:spacing w:val="-2"/>
        </w:rPr>
        <w:t>материала.</w:t>
      </w:r>
    </w:p>
    <w:p w14:paraId="0B234DF9" w14:textId="77777777" w:rsidR="0013436E" w:rsidRDefault="00AE3229">
      <w:pPr>
        <w:pStyle w:val="2"/>
        <w:spacing w:before="7" w:line="227" w:lineRule="exact"/>
        <w:ind w:left="258"/>
      </w:pPr>
      <w:r>
        <w:t>Отметка</w:t>
      </w:r>
      <w:r>
        <w:rPr>
          <w:spacing w:val="-11"/>
        </w:rPr>
        <w:t xml:space="preserve"> </w:t>
      </w:r>
      <w:r>
        <w:rPr>
          <w:spacing w:val="-5"/>
        </w:rPr>
        <w:t>«2»</w:t>
      </w:r>
    </w:p>
    <w:p w14:paraId="6472EF72" w14:textId="77777777" w:rsidR="0013436E" w:rsidRDefault="00AE3229">
      <w:pPr>
        <w:pStyle w:val="a3"/>
        <w:spacing w:line="227" w:lineRule="exact"/>
      </w:pPr>
      <w:r>
        <w:rPr>
          <w:color w:val="000009"/>
        </w:rPr>
        <w:t>Учащийся допускает</w:t>
      </w:r>
      <w:r>
        <w:rPr>
          <w:color w:val="000009"/>
          <w:spacing w:val="6"/>
        </w:rPr>
        <w:t xml:space="preserve"> </w:t>
      </w:r>
      <w:r>
        <w:rPr>
          <w:color w:val="000009"/>
        </w:rPr>
        <w:t>грубые</w:t>
      </w:r>
      <w:r>
        <w:rPr>
          <w:color w:val="000009"/>
          <w:spacing w:val="1"/>
        </w:rPr>
        <w:t xml:space="preserve"> </w:t>
      </w:r>
      <w:r>
        <w:rPr>
          <w:color w:val="000009"/>
        </w:rPr>
        <w:t>ошибки</w:t>
      </w:r>
      <w:r>
        <w:rPr>
          <w:color w:val="000009"/>
          <w:spacing w:val="2"/>
        </w:rPr>
        <w:t xml:space="preserve"> </w:t>
      </w:r>
      <w:r>
        <w:rPr>
          <w:color w:val="000009"/>
        </w:rPr>
        <w:t>в</w:t>
      </w:r>
      <w:r>
        <w:rPr>
          <w:color w:val="000009"/>
          <w:spacing w:val="2"/>
        </w:rPr>
        <w:t xml:space="preserve"> </w:t>
      </w:r>
      <w:r>
        <w:rPr>
          <w:color w:val="000009"/>
        </w:rPr>
        <w:t>ответе;</w:t>
      </w:r>
      <w:r>
        <w:rPr>
          <w:color w:val="000009"/>
          <w:spacing w:val="3"/>
        </w:rPr>
        <w:t xml:space="preserve"> </w:t>
      </w:r>
      <w:r>
        <w:rPr>
          <w:color w:val="000009"/>
        </w:rPr>
        <w:t>не</w:t>
      </w:r>
      <w:r>
        <w:rPr>
          <w:color w:val="000009"/>
          <w:spacing w:val="1"/>
        </w:rPr>
        <w:t xml:space="preserve"> </w:t>
      </w:r>
      <w:r>
        <w:rPr>
          <w:color w:val="000009"/>
        </w:rPr>
        <w:t>справляется</w:t>
      </w:r>
      <w:r>
        <w:rPr>
          <w:color w:val="000009"/>
          <w:spacing w:val="3"/>
        </w:rPr>
        <w:t xml:space="preserve"> </w:t>
      </w:r>
      <w:r>
        <w:rPr>
          <w:color w:val="000009"/>
        </w:rPr>
        <w:t>с поставленной</w:t>
      </w:r>
      <w:r>
        <w:rPr>
          <w:color w:val="000009"/>
          <w:spacing w:val="6"/>
        </w:rPr>
        <w:t xml:space="preserve"> </w:t>
      </w:r>
      <w:r>
        <w:rPr>
          <w:color w:val="000009"/>
        </w:rPr>
        <w:t>целью</w:t>
      </w:r>
      <w:r>
        <w:rPr>
          <w:color w:val="000009"/>
          <w:spacing w:val="-4"/>
        </w:rPr>
        <w:t xml:space="preserve"> </w:t>
      </w:r>
      <w:r>
        <w:rPr>
          <w:color w:val="000009"/>
          <w:spacing w:val="-2"/>
        </w:rPr>
        <w:t>урока.</w:t>
      </w:r>
    </w:p>
    <w:p w14:paraId="2858C5C7" w14:textId="77777777" w:rsidR="0013436E" w:rsidRDefault="00AE3229">
      <w:pPr>
        <w:ind w:left="258" w:right="7412"/>
        <w:rPr>
          <w:i/>
          <w:sz w:val="20"/>
        </w:rPr>
      </w:pPr>
      <w:r>
        <w:rPr>
          <w:i/>
          <w:spacing w:val="-2"/>
          <w:sz w:val="20"/>
        </w:rPr>
        <w:t>Музыкальная</w:t>
      </w:r>
      <w:r>
        <w:rPr>
          <w:i/>
          <w:spacing w:val="-5"/>
          <w:sz w:val="20"/>
        </w:rPr>
        <w:t xml:space="preserve"> </w:t>
      </w:r>
      <w:r>
        <w:rPr>
          <w:i/>
          <w:spacing w:val="-2"/>
          <w:sz w:val="20"/>
        </w:rPr>
        <w:t xml:space="preserve">викторина </w:t>
      </w:r>
      <w:r>
        <w:rPr>
          <w:i/>
          <w:sz w:val="20"/>
        </w:rPr>
        <w:t>Критерии оценки:</w:t>
      </w:r>
    </w:p>
    <w:p w14:paraId="70A82334" w14:textId="77777777" w:rsidR="0013436E" w:rsidRDefault="00AE3229">
      <w:pPr>
        <w:pStyle w:val="2"/>
        <w:spacing w:before="11" w:line="227" w:lineRule="exact"/>
        <w:ind w:left="258"/>
      </w:pPr>
      <w:r>
        <w:t>Отметка</w:t>
      </w:r>
      <w:r>
        <w:rPr>
          <w:spacing w:val="-11"/>
        </w:rPr>
        <w:t xml:space="preserve"> </w:t>
      </w:r>
      <w:r>
        <w:rPr>
          <w:spacing w:val="-5"/>
        </w:rPr>
        <w:t>«5»</w:t>
      </w:r>
    </w:p>
    <w:p w14:paraId="7D5B7FC4" w14:textId="77777777" w:rsidR="0013436E" w:rsidRDefault="00AE3229">
      <w:pPr>
        <w:pStyle w:val="a3"/>
        <w:spacing w:line="227" w:lineRule="exact"/>
      </w:pPr>
      <w:r>
        <w:t>Все</w:t>
      </w:r>
      <w:r>
        <w:rPr>
          <w:spacing w:val="-13"/>
        </w:rPr>
        <w:t xml:space="preserve"> </w:t>
      </w:r>
      <w:r>
        <w:t>музыкальные</w:t>
      </w:r>
      <w:r>
        <w:rPr>
          <w:spacing w:val="-12"/>
        </w:rPr>
        <w:t xml:space="preserve"> </w:t>
      </w:r>
      <w:r>
        <w:t>номера</w:t>
      </w:r>
      <w:r>
        <w:rPr>
          <w:spacing w:val="-13"/>
        </w:rPr>
        <w:t xml:space="preserve"> </w:t>
      </w:r>
      <w:r>
        <w:t>отгаданы</w:t>
      </w:r>
      <w:r>
        <w:rPr>
          <w:spacing w:val="-12"/>
        </w:rPr>
        <w:t xml:space="preserve"> </w:t>
      </w:r>
      <w:r>
        <w:t>учащимся</w:t>
      </w:r>
      <w:r>
        <w:rPr>
          <w:spacing w:val="-11"/>
        </w:rPr>
        <w:t xml:space="preserve"> </w:t>
      </w:r>
      <w:r>
        <w:rPr>
          <w:spacing w:val="-2"/>
        </w:rPr>
        <w:t>верно;</w:t>
      </w:r>
    </w:p>
    <w:p w14:paraId="3A418866" w14:textId="77777777" w:rsidR="0013436E" w:rsidRDefault="00AE3229">
      <w:pPr>
        <w:pStyle w:val="2"/>
        <w:spacing w:before="10" w:line="228" w:lineRule="exact"/>
        <w:ind w:left="258"/>
      </w:pPr>
      <w:r>
        <w:t>Отметка</w:t>
      </w:r>
      <w:r>
        <w:rPr>
          <w:spacing w:val="-11"/>
        </w:rPr>
        <w:t xml:space="preserve"> </w:t>
      </w:r>
      <w:r>
        <w:rPr>
          <w:spacing w:val="-5"/>
        </w:rPr>
        <w:t>«4»</w:t>
      </w:r>
    </w:p>
    <w:p w14:paraId="7F1A972E" w14:textId="77777777" w:rsidR="0013436E" w:rsidRDefault="00AE3229">
      <w:pPr>
        <w:pStyle w:val="a3"/>
        <w:spacing w:line="228" w:lineRule="exact"/>
      </w:pPr>
      <w:r>
        <w:t>Два</w:t>
      </w:r>
      <w:r>
        <w:rPr>
          <w:spacing w:val="-13"/>
        </w:rPr>
        <w:t xml:space="preserve"> </w:t>
      </w:r>
      <w:r>
        <w:t>музыкальных</w:t>
      </w:r>
      <w:r>
        <w:rPr>
          <w:spacing w:val="-12"/>
        </w:rPr>
        <w:t xml:space="preserve"> </w:t>
      </w:r>
      <w:r>
        <w:t>произведения</w:t>
      </w:r>
      <w:r>
        <w:rPr>
          <w:spacing w:val="-12"/>
        </w:rPr>
        <w:t xml:space="preserve"> </w:t>
      </w:r>
      <w:r>
        <w:t>отгаданы</w:t>
      </w:r>
      <w:r>
        <w:rPr>
          <w:spacing w:val="-11"/>
        </w:rPr>
        <w:t xml:space="preserve"> </w:t>
      </w:r>
      <w:r>
        <w:t>не</w:t>
      </w:r>
      <w:r>
        <w:rPr>
          <w:spacing w:val="-13"/>
        </w:rPr>
        <w:t xml:space="preserve"> </w:t>
      </w:r>
      <w:r>
        <w:rPr>
          <w:spacing w:val="-2"/>
        </w:rPr>
        <w:t>верно;</w:t>
      </w:r>
      <w:bookmarkStart w:id="102" w:name="_GoBack"/>
      <w:bookmarkEnd w:id="102"/>
    </w:p>
    <w:p w14:paraId="3A26AFA8" w14:textId="77777777" w:rsidR="0013436E" w:rsidRDefault="00AE3229">
      <w:pPr>
        <w:pStyle w:val="2"/>
        <w:spacing w:before="10" w:line="228" w:lineRule="exact"/>
        <w:ind w:left="258"/>
      </w:pPr>
      <w:r>
        <w:t>Отметка</w:t>
      </w:r>
      <w:r>
        <w:rPr>
          <w:spacing w:val="-11"/>
        </w:rPr>
        <w:t xml:space="preserve"> </w:t>
      </w:r>
      <w:r>
        <w:rPr>
          <w:spacing w:val="-5"/>
        </w:rPr>
        <w:t>«3»</w:t>
      </w:r>
    </w:p>
    <w:p w14:paraId="792D81E4" w14:textId="77777777" w:rsidR="0013436E" w:rsidRDefault="00AE3229">
      <w:pPr>
        <w:pStyle w:val="a3"/>
        <w:spacing w:line="228" w:lineRule="exact"/>
      </w:pPr>
      <w:r>
        <w:t>Четыре</w:t>
      </w:r>
      <w:r>
        <w:rPr>
          <w:spacing w:val="-13"/>
        </w:rPr>
        <w:t xml:space="preserve"> </w:t>
      </w:r>
      <w:r>
        <w:t>музыкальных</w:t>
      </w:r>
      <w:r>
        <w:rPr>
          <w:spacing w:val="-7"/>
        </w:rPr>
        <w:t xml:space="preserve"> </w:t>
      </w:r>
      <w:r>
        <w:t>номера</w:t>
      </w:r>
      <w:r>
        <w:rPr>
          <w:spacing w:val="-12"/>
        </w:rPr>
        <w:t xml:space="preserve"> </w:t>
      </w:r>
      <w:r>
        <w:t>не</w:t>
      </w:r>
      <w:r>
        <w:rPr>
          <w:spacing w:val="-11"/>
        </w:rPr>
        <w:t xml:space="preserve"> </w:t>
      </w:r>
      <w:r>
        <w:rPr>
          <w:spacing w:val="-2"/>
        </w:rPr>
        <w:t>отгаданы;</w:t>
      </w:r>
    </w:p>
    <w:p w14:paraId="61DCFB11" w14:textId="77777777" w:rsidR="0013436E" w:rsidRDefault="00AE3229">
      <w:pPr>
        <w:pStyle w:val="2"/>
        <w:spacing w:before="10" w:line="228" w:lineRule="exact"/>
        <w:ind w:left="258"/>
      </w:pPr>
      <w:r>
        <w:t>Отметка</w:t>
      </w:r>
      <w:r>
        <w:rPr>
          <w:spacing w:val="-11"/>
        </w:rPr>
        <w:t xml:space="preserve"> </w:t>
      </w:r>
      <w:r>
        <w:rPr>
          <w:spacing w:val="-5"/>
        </w:rPr>
        <w:t>«2»</w:t>
      </w:r>
    </w:p>
    <w:p w14:paraId="7598A319" w14:textId="77777777" w:rsidR="0013436E" w:rsidRDefault="00AE3229">
      <w:pPr>
        <w:pStyle w:val="a3"/>
        <w:spacing w:line="228" w:lineRule="exact"/>
      </w:pPr>
      <w:r>
        <w:t>Пять</w:t>
      </w:r>
      <w:r>
        <w:rPr>
          <w:spacing w:val="-9"/>
        </w:rPr>
        <w:t xml:space="preserve"> </w:t>
      </w:r>
      <w:r>
        <w:t>и</w:t>
      </w:r>
      <w:r>
        <w:rPr>
          <w:spacing w:val="-10"/>
        </w:rPr>
        <w:t xml:space="preserve"> </w:t>
      </w:r>
      <w:r>
        <w:t>более</w:t>
      </w:r>
      <w:r>
        <w:rPr>
          <w:spacing w:val="-9"/>
        </w:rPr>
        <w:t xml:space="preserve"> </w:t>
      </w:r>
      <w:r>
        <w:t>музыкальных</w:t>
      </w:r>
      <w:r>
        <w:rPr>
          <w:spacing w:val="-7"/>
        </w:rPr>
        <w:t xml:space="preserve"> </w:t>
      </w:r>
      <w:r>
        <w:t>номеров</w:t>
      </w:r>
      <w:r>
        <w:rPr>
          <w:spacing w:val="-10"/>
        </w:rPr>
        <w:t xml:space="preserve"> </w:t>
      </w:r>
      <w:r>
        <w:t>не</w:t>
      </w:r>
      <w:r>
        <w:rPr>
          <w:spacing w:val="-11"/>
        </w:rPr>
        <w:t xml:space="preserve"> </w:t>
      </w:r>
      <w:r>
        <w:t>отгаданы</w:t>
      </w:r>
      <w:r>
        <w:rPr>
          <w:spacing w:val="-5"/>
        </w:rPr>
        <w:t xml:space="preserve"> </w:t>
      </w:r>
      <w:r>
        <w:rPr>
          <w:spacing w:val="-2"/>
        </w:rPr>
        <w:t>учащимся.</w:t>
      </w:r>
    </w:p>
    <w:p w14:paraId="7BB5F3CF" w14:textId="77777777" w:rsidR="0013436E" w:rsidRDefault="00AE3229">
      <w:pPr>
        <w:ind w:left="258"/>
        <w:rPr>
          <w:i/>
          <w:sz w:val="20"/>
        </w:rPr>
      </w:pPr>
      <w:r>
        <w:rPr>
          <w:i/>
          <w:sz w:val="20"/>
        </w:rPr>
        <w:t>Оценка</w:t>
      </w:r>
      <w:r>
        <w:rPr>
          <w:i/>
          <w:spacing w:val="-12"/>
          <w:sz w:val="20"/>
        </w:rPr>
        <w:t xml:space="preserve"> </w:t>
      </w:r>
      <w:r>
        <w:rPr>
          <w:i/>
          <w:sz w:val="20"/>
        </w:rPr>
        <w:t>тестовой</w:t>
      </w:r>
      <w:r>
        <w:rPr>
          <w:i/>
          <w:spacing w:val="-7"/>
          <w:sz w:val="20"/>
        </w:rPr>
        <w:t xml:space="preserve"> </w:t>
      </w:r>
      <w:r>
        <w:rPr>
          <w:i/>
          <w:spacing w:val="-2"/>
          <w:sz w:val="20"/>
        </w:rPr>
        <w:t>работы.</w:t>
      </w:r>
    </w:p>
    <w:p w14:paraId="0E57449D" w14:textId="77777777" w:rsidR="0013436E" w:rsidRDefault="00AE3229">
      <w:pPr>
        <w:pStyle w:val="2"/>
        <w:spacing w:before="8" w:line="228" w:lineRule="exact"/>
        <w:ind w:left="258"/>
      </w:pPr>
      <w:r>
        <w:t>Отметка</w:t>
      </w:r>
      <w:r>
        <w:rPr>
          <w:spacing w:val="-11"/>
        </w:rPr>
        <w:t xml:space="preserve"> </w:t>
      </w:r>
      <w:r>
        <w:rPr>
          <w:spacing w:val="-5"/>
        </w:rPr>
        <w:t>«5»</w:t>
      </w:r>
    </w:p>
    <w:p w14:paraId="44EFEA9D" w14:textId="77777777" w:rsidR="0013436E" w:rsidRDefault="00AE3229">
      <w:pPr>
        <w:pStyle w:val="a3"/>
        <w:spacing w:line="228" w:lineRule="exact"/>
      </w:pPr>
      <w:r>
        <w:t>При</w:t>
      </w:r>
      <w:r>
        <w:rPr>
          <w:spacing w:val="-10"/>
        </w:rPr>
        <w:t xml:space="preserve"> </w:t>
      </w:r>
      <w:r>
        <w:t>выполнении</w:t>
      </w:r>
      <w:r>
        <w:rPr>
          <w:spacing w:val="-8"/>
        </w:rPr>
        <w:t xml:space="preserve"> </w:t>
      </w:r>
      <w:r>
        <w:t>100-90%</w:t>
      </w:r>
      <w:r>
        <w:rPr>
          <w:spacing w:val="-13"/>
        </w:rPr>
        <w:t xml:space="preserve"> </w:t>
      </w:r>
      <w:r>
        <w:t>объёма</w:t>
      </w:r>
      <w:r>
        <w:rPr>
          <w:spacing w:val="-11"/>
        </w:rPr>
        <w:t xml:space="preserve"> </w:t>
      </w:r>
      <w:r>
        <w:rPr>
          <w:spacing w:val="-2"/>
        </w:rPr>
        <w:t>работы</w:t>
      </w:r>
    </w:p>
    <w:p w14:paraId="43086FFD" w14:textId="77777777" w:rsidR="0013436E" w:rsidRDefault="00AE3229">
      <w:pPr>
        <w:pStyle w:val="2"/>
        <w:spacing w:before="10" w:line="228" w:lineRule="exact"/>
        <w:ind w:left="258"/>
      </w:pPr>
      <w:r>
        <w:t>Отметка</w:t>
      </w:r>
      <w:r>
        <w:rPr>
          <w:spacing w:val="-11"/>
        </w:rPr>
        <w:t xml:space="preserve"> </w:t>
      </w:r>
      <w:r>
        <w:rPr>
          <w:spacing w:val="-5"/>
        </w:rPr>
        <w:t>«4»</w:t>
      </w:r>
    </w:p>
    <w:p w14:paraId="35BD066A" w14:textId="77777777" w:rsidR="0013436E" w:rsidRDefault="00AE3229">
      <w:pPr>
        <w:pStyle w:val="a3"/>
        <w:spacing w:line="228" w:lineRule="exact"/>
      </w:pPr>
      <w:r>
        <w:t>При</w:t>
      </w:r>
      <w:r>
        <w:rPr>
          <w:spacing w:val="-8"/>
        </w:rPr>
        <w:t xml:space="preserve"> </w:t>
      </w:r>
      <w:r>
        <w:t>выполнении</w:t>
      </w:r>
      <w:r>
        <w:rPr>
          <w:spacing w:val="-7"/>
        </w:rPr>
        <w:t xml:space="preserve"> </w:t>
      </w:r>
      <w:r>
        <w:t>89</w:t>
      </w:r>
      <w:r>
        <w:rPr>
          <w:spacing w:val="-5"/>
        </w:rPr>
        <w:t xml:space="preserve"> </w:t>
      </w:r>
      <w:r>
        <w:t>-</w:t>
      </w:r>
      <w:r>
        <w:rPr>
          <w:spacing w:val="-9"/>
        </w:rPr>
        <w:t xml:space="preserve"> </w:t>
      </w:r>
      <w:r>
        <w:t>76%</w:t>
      </w:r>
      <w:r>
        <w:rPr>
          <w:spacing w:val="-12"/>
        </w:rPr>
        <w:t xml:space="preserve"> </w:t>
      </w:r>
      <w:r>
        <w:t>объёма</w:t>
      </w:r>
      <w:r>
        <w:rPr>
          <w:spacing w:val="-8"/>
        </w:rPr>
        <w:t xml:space="preserve"> </w:t>
      </w:r>
      <w:r>
        <w:rPr>
          <w:spacing w:val="-2"/>
        </w:rPr>
        <w:t>работы</w:t>
      </w:r>
    </w:p>
    <w:p w14:paraId="2FABF19E" w14:textId="77777777" w:rsidR="0013436E" w:rsidRDefault="00AE3229">
      <w:pPr>
        <w:pStyle w:val="2"/>
        <w:spacing w:before="8" w:line="228" w:lineRule="exact"/>
        <w:ind w:left="258"/>
      </w:pPr>
      <w:r>
        <w:t>Отметка</w:t>
      </w:r>
      <w:r>
        <w:rPr>
          <w:spacing w:val="-11"/>
        </w:rPr>
        <w:t xml:space="preserve"> </w:t>
      </w:r>
      <w:r>
        <w:rPr>
          <w:spacing w:val="-5"/>
        </w:rPr>
        <w:t>«3»</w:t>
      </w:r>
    </w:p>
    <w:p w14:paraId="7260FD75" w14:textId="77777777" w:rsidR="0013436E" w:rsidRDefault="00AE3229">
      <w:pPr>
        <w:pStyle w:val="a3"/>
        <w:spacing w:line="228" w:lineRule="exact"/>
      </w:pPr>
      <w:r>
        <w:t>При</w:t>
      </w:r>
      <w:r>
        <w:rPr>
          <w:spacing w:val="-7"/>
        </w:rPr>
        <w:t xml:space="preserve"> </w:t>
      </w:r>
      <w:r>
        <w:t>выполнении</w:t>
      </w:r>
      <w:r>
        <w:rPr>
          <w:spacing w:val="-6"/>
        </w:rPr>
        <w:t xml:space="preserve"> </w:t>
      </w:r>
      <w:r>
        <w:t>75</w:t>
      </w:r>
      <w:r>
        <w:rPr>
          <w:spacing w:val="-5"/>
        </w:rPr>
        <w:t xml:space="preserve"> </w:t>
      </w:r>
      <w:r>
        <w:t>-</w:t>
      </w:r>
      <w:r>
        <w:rPr>
          <w:spacing w:val="-10"/>
        </w:rPr>
        <w:t xml:space="preserve"> </w:t>
      </w:r>
      <w:r>
        <w:t>50%</w:t>
      </w:r>
      <w:r>
        <w:rPr>
          <w:spacing w:val="-11"/>
        </w:rPr>
        <w:t xml:space="preserve"> </w:t>
      </w:r>
      <w:r>
        <w:t>объёма</w:t>
      </w:r>
      <w:r>
        <w:rPr>
          <w:spacing w:val="-8"/>
        </w:rPr>
        <w:t xml:space="preserve"> </w:t>
      </w:r>
      <w:r>
        <w:rPr>
          <w:spacing w:val="-2"/>
        </w:rPr>
        <w:t>работы</w:t>
      </w:r>
    </w:p>
    <w:p w14:paraId="0DE86127" w14:textId="77777777" w:rsidR="0013436E" w:rsidRDefault="00AE3229">
      <w:pPr>
        <w:pStyle w:val="2"/>
        <w:spacing w:before="10" w:line="228" w:lineRule="exact"/>
        <w:ind w:left="258"/>
      </w:pPr>
      <w:r>
        <w:t>Отметка</w:t>
      </w:r>
      <w:r>
        <w:rPr>
          <w:spacing w:val="-11"/>
        </w:rPr>
        <w:t xml:space="preserve"> </w:t>
      </w:r>
      <w:r>
        <w:rPr>
          <w:spacing w:val="-5"/>
        </w:rPr>
        <w:t>«2»</w:t>
      </w:r>
    </w:p>
    <w:p w14:paraId="26E3BB29" w14:textId="77777777" w:rsidR="0013436E" w:rsidRDefault="00AE3229">
      <w:pPr>
        <w:pStyle w:val="a3"/>
        <w:spacing w:line="228" w:lineRule="exact"/>
      </w:pPr>
      <w:r>
        <w:t>При</w:t>
      </w:r>
      <w:r>
        <w:rPr>
          <w:spacing w:val="-5"/>
        </w:rPr>
        <w:t xml:space="preserve"> </w:t>
      </w:r>
      <w:r>
        <w:t>выполнении</w:t>
      </w:r>
      <w:r>
        <w:rPr>
          <w:spacing w:val="-4"/>
        </w:rPr>
        <w:t xml:space="preserve"> </w:t>
      </w:r>
      <w:r>
        <w:t>49</w:t>
      </w:r>
      <w:r>
        <w:rPr>
          <w:spacing w:val="-3"/>
        </w:rPr>
        <w:t xml:space="preserve"> </w:t>
      </w:r>
      <w:r>
        <w:t>-</w:t>
      </w:r>
      <w:r>
        <w:rPr>
          <w:spacing w:val="-7"/>
        </w:rPr>
        <w:t xml:space="preserve"> </w:t>
      </w:r>
      <w:r>
        <w:t>0</w:t>
      </w:r>
      <w:r>
        <w:rPr>
          <w:spacing w:val="-11"/>
        </w:rPr>
        <w:t xml:space="preserve"> </w:t>
      </w:r>
      <w:r>
        <w:t>%</w:t>
      </w:r>
      <w:r>
        <w:rPr>
          <w:spacing w:val="-8"/>
        </w:rPr>
        <w:t xml:space="preserve"> </w:t>
      </w:r>
      <w:r>
        <w:t>объёма</w:t>
      </w:r>
      <w:r>
        <w:rPr>
          <w:spacing w:val="-8"/>
        </w:rPr>
        <w:t xml:space="preserve"> </w:t>
      </w:r>
      <w:r>
        <w:rPr>
          <w:spacing w:val="-2"/>
        </w:rPr>
        <w:t>работы</w:t>
      </w:r>
    </w:p>
    <w:p w14:paraId="098FCAE5" w14:textId="77777777" w:rsidR="0013436E" w:rsidRDefault="00AE3229">
      <w:pPr>
        <w:pStyle w:val="2"/>
        <w:spacing w:before="5" w:line="228" w:lineRule="exact"/>
        <w:ind w:left="258"/>
      </w:pPr>
      <w:r>
        <w:rPr>
          <w:spacing w:val="-2"/>
        </w:rPr>
        <w:t>Технология</w:t>
      </w:r>
    </w:p>
    <w:p w14:paraId="6C67731A" w14:textId="77777777" w:rsidR="0013436E" w:rsidRDefault="00AE3229">
      <w:pPr>
        <w:pStyle w:val="a3"/>
      </w:pPr>
      <w:r>
        <w:rPr>
          <w:b/>
        </w:rPr>
        <w:t>Отметка</w:t>
      </w:r>
      <w:r>
        <w:rPr>
          <w:b/>
          <w:spacing w:val="40"/>
        </w:rPr>
        <w:t xml:space="preserve"> </w:t>
      </w:r>
      <w:r>
        <w:rPr>
          <w:b/>
        </w:rPr>
        <w:t>«5»</w:t>
      </w:r>
      <w:r>
        <w:rPr>
          <w:b/>
          <w:spacing w:val="40"/>
        </w:rPr>
        <w:t xml:space="preserve"> </w:t>
      </w:r>
      <w:r>
        <w:t>ставится:</w:t>
      </w:r>
      <w:r>
        <w:rPr>
          <w:spacing w:val="40"/>
        </w:rPr>
        <w:t xml:space="preserve"> </w:t>
      </w:r>
      <w:r>
        <w:t>свободное</w:t>
      </w:r>
      <w:r>
        <w:rPr>
          <w:spacing w:val="40"/>
        </w:rPr>
        <w:t xml:space="preserve"> </w:t>
      </w:r>
      <w:r>
        <w:t>владение</w:t>
      </w:r>
      <w:r>
        <w:rPr>
          <w:spacing w:val="40"/>
        </w:rPr>
        <w:t xml:space="preserve"> </w:t>
      </w:r>
      <w:r>
        <w:t>обязательной</w:t>
      </w:r>
      <w:r>
        <w:rPr>
          <w:spacing w:val="40"/>
        </w:rPr>
        <w:t xml:space="preserve"> </w:t>
      </w:r>
      <w:r>
        <w:t>терминологией,</w:t>
      </w:r>
      <w:r>
        <w:rPr>
          <w:spacing w:val="40"/>
        </w:rPr>
        <w:t xml:space="preserve"> </w:t>
      </w:r>
      <w:r>
        <w:t>информацией</w:t>
      </w:r>
      <w:r>
        <w:rPr>
          <w:spacing w:val="40"/>
        </w:rPr>
        <w:t xml:space="preserve"> </w:t>
      </w:r>
      <w:r>
        <w:t>о</w:t>
      </w:r>
      <w:r>
        <w:rPr>
          <w:spacing w:val="40"/>
        </w:rPr>
        <w:t xml:space="preserve"> </w:t>
      </w:r>
      <w:r>
        <w:t>материалах</w:t>
      </w:r>
      <w:r>
        <w:rPr>
          <w:spacing w:val="40"/>
        </w:rPr>
        <w:t xml:space="preserve"> </w:t>
      </w:r>
      <w:r>
        <w:t>и</w:t>
      </w:r>
      <w:r>
        <w:rPr>
          <w:spacing w:val="80"/>
        </w:rPr>
        <w:t xml:space="preserve"> </w:t>
      </w:r>
      <w:r>
        <w:t>технологиях, умение</w:t>
      </w:r>
      <w:r>
        <w:rPr>
          <w:spacing w:val="-5"/>
        </w:rPr>
        <w:t xml:space="preserve"> </w:t>
      </w:r>
      <w:r>
        <w:t>применять</w:t>
      </w:r>
      <w:r>
        <w:rPr>
          <w:spacing w:val="-1"/>
        </w:rPr>
        <w:t xml:space="preserve"> </w:t>
      </w:r>
      <w:r>
        <w:t>их</w:t>
      </w:r>
      <w:r>
        <w:rPr>
          <w:spacing w:val="-1"/>
        </w:rPr>
        <w:t xml:space="preserve"> </w:t>
      </w:r>
      <w:r>
        <w:t>при</w:t>
      </w:r>
      <w:r>
        <w:rPr>
          <w:spacing w:val="-7"/>
        </w:rPr>
        <w:t xml:space="preserve"> </w:t>
      </w:r>
      <w:r>
        <w:t>создании</w:t>
      </w:r>
      <w:r>
        <w:rPr>
          <w:spacing w:val="-5"/>
        </w:rPr>
        <w:t xml:space="preserve"> </w:t>
      </w:r>
      <w:r>
        <w:t>собственныхтворческих работ без ошибок и помощи.</w:t>
      </w:r>
    </w:p>
    <w:p w14:paraId="57B7AA53" w14:textId="77777777" w:rsidR="0013436E" w:rsidRDefault="00AE3229">
      <w:pPr>
        <w:pStyle w:val="a3"/>
        <w:ind w:right="631"/>
        <w:jc w:val="both"/>
      </w:pPr>
      <w:r>
        <w:rPr>
          <w:b/>
        </w:rPr>
        <w:t xml:space="preserve">Отметка «4» </w:t>
      </w:r>
      <w:r>
        <w:t>ставится: умение оперировать терминологией, обязательной для усвоения, знание изученной информации о материалах и технологиях, выполнение работы</w:t>
      </w:r>
      <w:r>
        <w:rPr>
          <w:spacing w:val="-13"/>
        </w:rPr>
        <w:t xml:space="preserve"> </w:t>
      </w:r>
      <w:r>
        <w:t>по образцу с незначительными отклонениями в конструкции, использовании материалов, ваккуратности исполнения.</w:t>
      </w:r>
    </w:p>
    <w:p w14:paraId="3C0E11FC" w14:textId="77777777" w:rsidR="0013436E" w:rsidRDefault="00AE3229">
      <w:pPr>
        <w:pStyle w:val="a3"/>
        <w:spacing w:before="65"/>
        <w:ind w:right="637"/>
        <w:jc w:val="both"/>
      </w:pPr>
      <w:r>
        <w:rPr>
          <w:b/>
        </w:rPr>
        <w:t xml:space="preserve">Отметка «3» </w:t>
      </w:r>
      <w:r>
        <w:t>ставится: минимальные знания о материалах и технологиях, слабое владение терминологией, выполнение работы по образцу с отклонениями от технологии, небрежно.</w:t>
      </w:r>
    </w:p>
    <w:p w14:paraId="02D4D69A" w14:textId="77777777" w:rsidR="0013436E" w:rsidRDefault="00AE3229">
      <w:pPr>
        <w:pStyle w:val="a3"/>
        <w:spacing w:before="1"/>
        <w:ind w:right="636"/>
        <w:jc w:val="both"/>
      </w:pPr>
      <w:r>
        <w:rPr>
          <w:b/>
        </w:rPr>
        <w:t xml:space="preserve">Отметка «2» </w:t>
      </w:r>
      <w:r>
        <w:t>ставится: учащийся не владеет изученными материалами и технологиями, не знает соответствующей терминологии, выполняет изделие по образцу с серьезными нарушениями технологии.</w:t>
      </w:r>
    </w:p>
    <w:p w14:paraId="3A39948F" w14:textId="77777777" w:rsidR="0013436E" w:rsidRDefault="00AE3229">
      <w:pPr>
        <w:pStyle w:val="2"/>
        <w:spacing w:before="4"/>
        <w:ind w:left="258" w:right="7833"/>
      </w:pPr>
      <w:r>
        <w:rPr>
          <w:spacing w:val="-2"/>
        </w:rPr>
        <w:t>Физическая</w:t>
      </w:r>
      <w:r>
        <w:rPr>
          <w:spacing w:val="-11"/>
        </w:rPr>
        <w:t xml:space="preserve"> </w:t>
      </w:r>
      <w:r>
        <w:rPr>
          <w:spacing w:val="-2"/>
        </w:rPr>
        <w:t>культура Текущее</w:t>
      </w:r>
      <w:r>
        <w:t xml:space="preserve"> </w:t>
      </w:r>
      <w:r>
        <w:rPr>
          <w:spacing w:val="-2"/>
        </w:rPr>
        <w:t>оценивание:</w:t>
      </w:r>
    </w:p>
    <w:p w14:paraId="4E04F7C9" w14:textId="77777777" w:rsidR="0013436E" w:rsidRDefault="00AE3229">
      <w:pPr>
        <w:pStyle w:val="a3"/>
      </w:pPr>
      <w:r>
        <w:t>Оценивание</w:t>
      </w:r>
      <w:r>
        <w:rPr>
          <w:spacing w:val="40"/>
        </w:rPr>
        <w:t xml:space="preserve"> </w:t>
      </w:r>
      <w:r>
        <w:t>учащихся</w:t>
      </w:r>
      <w:r>
        <w:rPr>
          <w:spacing w:val="40"/>
        </w:rPr>
        <w:t xml:space="preserve"> </w:t>
      </w:r>
      <w:r>
        <w:t>2-4</w:t>
      </w:r>
      <w:r>
        <w:rPr>
          <w:spacing w:val="40"/>
        </w:rPr>
        <w:t xml:space="preserve"> </w:t>
      </w:r>
      <w:r>
        <w:t>классов</w:t>
      </w:r>
      <w:r>
        <w:rPr>
          <w:spacing w:val="40"/>
        </w:rPr>
        <w:t xml:space="preserve"> </w:t>
      </w:r>
      <w:r>
        <w:t>происходит</w:t>
      </w:r>
      <w:r>
        <w:rPr>
          <w:spacing w:val="40"/>
        </w:rPr>
        <w:t xml:space="preserve"> </w:t>
      </w:r>
      <w:r>
        <w:t>по</w:t>
      </w:r>
      <w:r>
        <w:rPr>
          <w:spacing w:val="40"/>
        </w:rPr>
        <w:t xml:space="preserve"> </w:t>
      </w:r>
      <w:r>
        <w:t>5-балльной</w:t>
      </w:r>
      <w:r>
        <w:rPr>
          <w:spacing w:val="40"/>
        </w:rPr>
        <w:t xml:space="preserve"> </w:t>
      </w:r>
      <w:r>
        <w:t>системе.</w:t>
      </w:r>
      <w:r>
        <w:rPr>
          <w:spacing w:val="40"/>
        </w:rPr>
        <w:t xml:space="preserve"> </w:t>
      </w:r>
      <w:r>
        <w:t>Оценивание</w:t>
      </w:r>
      <w:r>
        <w:rPr>
          <w:spacing w:val="40"/>
        </w:rPr>
        <w:t xml:space="preserve"> </w:t>
      </w:r>
      <w:r>
        <w:t>учащихся</w:t>
      </w:r>
      <w:r>
        <w:rPr>
          <w:spacing w:val="40"/>
        </w:rPr>
        <w:t xml:space="preserve"> </w:t>
      </w:r>
      <w:r>
        <w:t>1</w:t>
      </w:r>
      <w:r>
        <w:rPr>
          <w:spacing w:val="40"/>
        </w:rPr>
        <w:t xml:space="preserve"> </w:t>
      </w:r>
      <w:r>
        <w:t>класса</w:t>
      </w:r>
      <w:r>
        <w:rPr>
          <w:spacing w:val="40"/>
        </w:rPr>
        <w:t xml:space="preserve"> </w:t>
      </w:r>
      <w:r>
        <w:t xml:space="preserve">– </w:t>
      </w:r>
      <w:r>
        <w:rPr>
          <w:spacing w:val="-2"/>
        </w:rPr>
        <w:t>словесное.</w:t>
      </w:r>
    </w:p>
    <w:p w14:paraId="2FA2AF97" w14:textId="77777777" w:rsidR="0013436E" w:rsidRDefault="00AE3229">
      <w:pPr>
        <w:pStyle w:val="a3"/>
        <w:spacing w:line="228" w:lineRule="exact"/>
      </w:pPr>
      <w:r>
        <w:t>При</w:t>
      </w:r>
      <w:r>
        <w:rPr>
          <w:spacing w:val="-9"/>
        </w:rPr>
        <w:t xml:space="preserve"> </w:t>
      </w:r>
      <w:r>
        <w:t>выставлении</w:t>
      </w:r>
      <w:r>
        <w:rPr>
          <w:spacing w:val="-9"/>
        </w:rPr>
        <w:t xml:space="preserve"> </w:t>
      </w:r>
      <w:r>
        <w:t>оценки</w:t>
      </w:r>
      <w:r>
        <w:rPr>
          <w:spacing w:val="-4"/>
        </w:rPr>
        <w:t xml:space="preserve"> </w:t>
      </w:r>
      <w:r>
        <w:t>учитывается</w:t>
      </w:r>
      <w:r>
        <w:rPr>
          <w:spacing w:val="-8"/>
        </w:rPr>
        <w:t xml:space="preserve"> </w:t>
      </w:r>
      <w:r>
        <w:t>старание</w:t>
      </w:r>
      <w:r>
        <w:rPr>
          <w:spacing w:val="-4"/>
        </w:rPr>
        <w:t xml:space="preserve"> </w:t>
      </w:r>
      <w:r>
        <w:t>учащегося,</w:t>
      </w:r>
      <w:r>
        <w:rPr>
          <w:spacing w:val="-8"/>
        </w:rPr>
        <w:t xml:space="preserve"> </w:t>
      </w:r>
      <w:r>
        <w:t>его</w:t>
      </w:r>
      <w:r>
        <w:rPr>
          <w:spacing w:val="-7"/>
        </w:rPr>
        <w:t xml:space="preserve"> </w:t>
      </w:r>
      <w:r>
        <w:t>физическая</w:t>
      </w:r>
      <w:r>
        <w:rPr>
          <w:spacing w:val="-5"/>
        </w:rPr>
        <w:t xml:space="preserve"> </w:t>
      </w:r>
      <w:r>
        <w:t>подготовка,</w:t>
      </w:r>
      <w:r>
        <w:rPr>
          <w:spacing w:val="-7"/>
        </w:rPr>
        <w:t xml:space="preserve"> </w:t>
      </w:r>
      <w:r>
        <w:rPr>
          <w:spacing w:val="-2"/>
        </w:rPr>
        <w:t>способности.</w:t>
      </w:r>
    </w:p>
    <w:p w14:paraId="0F36F7F8" w14:textId="77777777" w:rsidR="0013436E" w:rsidRDefault="00AE3229">
      <w:pPr>
        <w:pStyle w:val="2"/>
        <w:spacing w:before="6" w:line="228" w:lineRule="exact"/>
        <w:ind w:left="258"/>
      </w:pPr>
      <w:r>
        <w:t>Итоговое</w:t>
      </w:r>
      <w:r>
        <w:rPr>
          <w:spacing w:val="-12"/>
        </w:rPr>
        <w:t xml:space="preserve"> </w:t>
      </w:r>
      <w:r>
        <w:rPr>
          <w:spacing w:val="-2"/>
        </w:rPr>
        <w:t>оценивание</w:t>
      </w:r>
    </w:p>
    <w:p w14:paraId="4AD39CD7" w14:textId="77777777" w:rsidR="0013436E" w:rsidRDefault="00AE3229">
      <w:pPr>
        <w:pStyle w:val="a3"/>
        <w:spacing w:line="237" w:lineRule="auto"/>
      </w:pPr>
      <w:r>
        <w:t>Итоговое</w:t>
      </w:r>
      <w:r>
        <w:rPr>
          <w:spacing w:val="40"/>
        </w:rPr>
        <w:t xml:space="preserve"> </w:t>
      </w:r>
      <w:r>
        <w:t>оценивание</w:t>
      </w:r>
      <w:r>
        <w:rPr>
          <w:spacing w:val="40"/>
        </w:rPr>
        <w:t xml:space="preserve"> </w:t>
      </w:r>
      <w:r>
        <w:t>происходит</w:t>
      </w:r>
      <w:r>
        <w:rPr>
          <w:spacing w:val="40"/>
        </w:rPr>
        <w:t xml:space="preserve"> </w:t>
      </w:r>
      <w:r>
        <w:t>на</w:t>
      </w:r>
      <w:r>
        <w:rPr>
          <w:spacing w:val="40"/>
        </w:rPr>
        <w:t xml:space="preserve"> </w:t>
      </w:r>
      <w:r>
        <w:t>основе</w:t>
      </w:r>
      <w:r>
        <w:rPr>
          <w:spacing w:val="40"/>
        </w:rPr>
        <w:t xml:space="preserve"> </w:t>
      </w:r>
      <w:r>
        <w:t>текущих</w:t>
      </w:r>
      <w:r>
        <w:rPr>
          <w:spacing w:val="40"/>
        </w:rPr>
        <w:t xml:space="preserve"> </w:t>
      </w:r>
      <w:r>
        <w:t>оценок,</w:t>
      </w:r>
      <w:r>
        <w:rPr>
          <w:spacing w:val="40"/>
        </w:rPr>
        <w:t xml:space="preserve"> </w:t>
      </w:r>
      <w:r>
        <w:t>полученных</w:t>
      </w:r>
      <w:r>
        <w:rPr>
          <w:spacing w:val="40"/>
        </w:rPr>
        <w:t xml:space="preserve"> </w:t>
      </w:r>
      <w:r>
        <w:t>учеником</w:t>
      </w:r>
      <w:r>
        <w:rPr>
          <w:spacing w:val="40"/>
        </w:rPr>
        <w:t xml:space="preserve"> </w:t>
      </w:r>
      <w:r>
        <w:t>в</w:t>
      </w:r>
      <w:r>
        <w:rPr>
          <w:spacing w:val="20"/>
        </w:rPr>
        <w:t xml:space="preserve"> </w:t>
      </w:r>
      <w:r>
        <w:t>течение</w:t>
      </w:r>
      <w:r>
        <w:rPr>
          <w:spacing w:val="79"/>
        </w:rPr>
        <w:t xml:space="preserve"> </w:t>
      </w:r>
      <w:r>
        <w:t xml:space="preserve">четверти </w:t>
      </w:r>
      <w:r>
        <w:rPr>
          <w:spacing w:val="-2"/>
        </w:rPr>
        <w:t>(полугодия).</w:t>
      </w:r>
    </w:p>
    <w:p w14:paraId="3334C357" w14:textId="77777777" w:rsidR="0013436E" w:rsidRDefault="00AE3229">
      <w:pPr>
        <w:pStyle w:val="a3"/>
        <w:ind w:right="283"/>
      </w:pPr>
      <w:r>
        <w:t>Количество текущих оценок для выставления четвертной отметки – не менее 5; за полугодие не менее – 10. Оценивание учащихся 2-4 классов, освобожденных от занятий физкультурой на длительный срок (на учебный период)</w:t>
      </w:r>
      <w:r>
        <w:rPr>
          <w:spacing w:val="32"/>
        </w:rPr>
        <w:t xml:space="preserve"> </w:t>
      </w:r>
      <w:r>
        <w:t>или</w:t>
      </w:r>
      <w:r>
        <w:rPr>
          <w:spacing w:val="31"/>
        </w:rPr>
        <w:t xml:space="preserve"> </w:t>
      </w:r>
      <w:r>
        <w:t>освобожденных</w:t>
      </w:r>
      <w:r>
        <w:rPr>
          <w:spacing w:val="31"/>
        </w:rPr>
        <w:t xml:space="preserve"> </w:t>
      </w:r>
      <w:r>
        <w:t>после</w:t>
      </w:r>
      <w:r>
        <w:rPr>
          <w:spacing w:val="32"/>
        </w:rPr>
        <w:t xml:space="preserve"> </w:t>
      </w:r>
      <w:r>
        <w:t>болезни</w:t>
      </w:r>
      <w:r>
        <w:rPr>
          <w:spacing w:val="33"/>
        </w:rPr>
        <w:t xml:space="preserve"> </w:t>
      </w:r>
      <w:r>
        <w:t>и</w:t>
      </w:r>
      <w:r>
        <w:rPr>
          <w:spacing w:val="31"/>
        </w:rPr>
        <w:t xml:space="preserve"> </w:t>
      </w:r>
      <w:r>
        <w:t>не</w:t>
      </w:r>
      <w:r>
        <w:rPr>
          <w:spacing w:val="35"/>
        </w:rPr>
        <w:t xml:space="preserve"> </w:t>
      </w:r>
      <w:r>
        <w:t>имеющих</w:t>
      </w:r>
      <w:r>
        <w:rPr>
          <w:spacing w:val="38"/>
        </w:rPr>
        <w:t xml:space="preserve"> </w:t>
      </w:r>
      <w:r>
        <w:t>количество</w:t>
      </w:r>
      <w:r>
        <w:rPr>
          <w:spacing w:val="31"/>
        </w:rPr>
        <w:t xml:space="preserve"> </w:t>
      </w:r>
      <w:r>
        <w:t>текущих</w:t>
      </w:r>
      <w:r>
        <w:rPr>
          <w:spacing w:val="36"/>
        </w:rPr>
        <w:t xml:space="preserve"> </w:t>
      </w:r>
      <w:r>
        <w:t>оценок,</w:t>
      </w:r>
      <w:r>
        <w:rPr>
          <w:spacing w:val="33"/>
        </w:rPr>
        <w:t xml:space="preserve"> </w:t>
      </w:r>
      <w:r>
        <w:t>недостаточное</w:t>
      </w:r>
      <w:r>
        <w:rPr>
          <w:spacing w:val="31"/>
        </w:rPr>
        <w:t xml:space="preserve"> </w:t>
      </w:r>
      <w:r>
        <w:t>для выставления итоговой оценки.</w:t>
      </w:r>
    </w:p>
    <w:p w14:paraId="0A36B547" w14:textId="77777777" w:rsidR="0013436E" w:rsidRDefault="00AE3229">
      <w:pPr>
        <w:pStyle w:val="a3"/>
        <w:spacing w:before="3"/>
      </w:pPr>
      <w:r>
        <w:t>По</w:t>
      </w:r>
      <w:r>
        <w:rPr>
          <w:spacing w:val="25"/>
        </w:rPr>
        <w:t xml:space="preserve"> </w:t>
      </w:r>
      <w:r>
        <w:t>своей</w:t>
      </w:r>
      <w:r>
        <w:rPr>
          <w:spacing w:val="23"/>
        </w:rPr>
        <w:t xml:space="preserve"> </w:t>
      </w:r>
      <w:r>
        <w:t>направленности</w:t>
      </w:r>
      <w:r>
        <w:rPr>
          <w:spacing w:val="26"/>
        </w:rPr>
        <w:t xml:space="preserve"> </w:t>
      </w:r>
      <w:r>
        <w:t>учет</w:t>
      </w:r>
      <w:r>
        <w:rPr>
          <w:spacing w:val="26"/>
        </w:rPr>
        <w:t xml:space="preserve"> </w:t>
      </w:r>
      <w:r>
        <w:t>успеваемости</w:t>
      </w:r>
      <w:r>
        <w:rPr>
          <w:spacing w:val="23"/>
        </w:rPr>
        <w:t xml:space="preserve"> </w:t>
      </w:r>
      <w:r>
        <w:t>обучающихся,</w:t>
      </w:r>
      <w:r>
        <w:rPr>
          <w:spacing w:val="25"/>
        </w:rPr>
        <w:t xml:space="preserve"> </w:t>
      </w:r>
      <w:r>
        <w:t>освобождённых</w:t>
      </w:r>
      <w:r>
        <w:rPr>
          <w:spacing w:val="24"/>
        </w:rPr>
        <w:t xml:space="preserve"> </w:t>
      </w:r>
      <w:r>
        <w:t>по</w:t>
      </w:r>
      <w:r>
        <w:rPr>
          <w:spacing w:val="25"/>
        </w:rPr>
        <w:t xml:space="preserve"> </w:t>
      </w:r>
      <w:r>
        <w:t>медицинским показаниям по физической культуре подразделяется на текущий и итоговый.</w:t>
      </w:r>
    </w:p>
    <w:p w14:paraId="6FD52202" w14:textId="77777777" w:rsidR="0013436E" w:rsidRDefault="00AE3229">
      <w:pPr>
        <w:pStyle w:val="a3"/>
        <w:spacing w:line="228" w:lineRule="exact"/>
      </w:pPr>
      <w:r>
        <w:rPr>
          <w:b/>
          <w:spacing w:val="-2"/>
        </w:rPr>
        <w:t>Текущий</w:t>
      </w:r>
      <w:r>
        <w:rPr>
          <w:b/>
          <w:spacing w:val="1"/>
        </w:rPr>
        <w:t xml:space="preserve"> </w:t>
      </w:r>
      <w:r>
        <w:rPr>
          <w:b/>
          <w:spacing w:val="-2"/>
        </w:rPr>
        <w:t>учет</w:t>
      </w:r>
      <w:r>
        <w:rPr>
          <w:b/>
          <w:spacing w:val="5"/>
        </w:rPr>
        <w:t xml:space="preserve"> </w:t>
      </w:r>
      <w:r>
        <w:rPr>
          <w:spacing w:val="-2"/>
        </w:rPr>
        <w:t>осуществляется</w:t>
      </w:r>
      <w:r>
        <w:rPr>
          <w:spacing w:val="1"/>
        </w:rPr>
        <w:t xml:space="preserve"> </w:t>
      </w:r>
      <w:r>
        <w:rPr>
          <w:spacing w:val="-2"/>
        </w:rPr>
        <w:t>в</w:t>
      </w:r>
      <w:r>
        <w:rPr>
          <w:spacing w:val="2"/>
        </w:rPr>
        <w:t xml:space="preserve"> </w:t>
      </w:r>
      <w:r>
        <w:rPr>
          <w:spacing w:val="-2"/>
        </w:rPr>
        <w:t>процессе</w:t>
      </w:r>
      <w:r>
        <w:rPr>
          <w:spacing w:val="13"/>
        </w:rPr>
        <w:t xml:space="preserve"> </w:t>
      </w:r>
      <w:r>
        <w:rPr>
          <w:spacing w:val="-2"/>
        </w:rPr>
        <w:t>учебно-воспитательной</w:t>
      </w:r>
      <w:r>
        <w:rPr>
          <w:spacing w:val="6"/>
        </w:rPr>
        <w:t xml:space="preserve"> </w:t>
      </w:r>
      <w:r>
        <w:rPr>
          <w:spacing w:val="-2"/>
        </w:rPr>
        <w:t>работы.</w:t>
      </w:r>
    </w:p>
    <w:p w14:paraId="5E868FED" w14:textId="77777777" w:rsidR="0013436E" w:rsidRDefault="00AE3229">
      <w:pPr>
        <w:pStyle w:val="a3"/>
        <w:ind w:right="629"/>
        <w:jc w:val="both"/>
      </w:pPr>
      <w:r>
        <w:t>На уроке физической культуры путем опроса или вызова обучающихся, освобождённых по медицинским показаниям, оценивается качество усвоения знаний, предусмотренных программой физического воспитания, владение инструкторскими и судейскими знаниями, умениями. Важно, чтобы учет был объективным, сопровождался пояснениями учителя (включая и обоснования оценки),проводился с учетом возрастных и половых особенностей обучающихся, физической и двигательной подготовленности обучающихся. Учет должен согласовываться с задачами урока.</w:t>
      </w:r>
    </w:p>
    <w:p w14:paraId="6B4C51D5" w14:textId="77777777" w:rsidR="0013436E" w:rsidRDefault="00AE3229">
      <w:pPr>
        <w:pStyle w:val="a3"/>
        <w:ind w:right="625"/>
        <w:jc w:val="both"/>
      </w:pPr>
      <w:r>
        <w:t>Если учащийся имеет освобождение и не присутствует на уроках физкультуры, то выставление итоговой оценки происходит на основании выполнения письменного задания. После предоставления справки об освобождении от занятий физкультурой, учитель выдаетученику теоретические вопросы.</w:t>
      </w:r>
    </w:p>
    <w:p w14:paraId="69EC574E" w14:textId="77777777" w:rsidR="0013436E" w:rsidRDefault="00AE3229">
      <w:pPr>
        <w:pStyle w:val="a3"/>
        <w:spacing w:before="1"/>
        <w:ind w:right="632"/>
        <w:jc w:val="both"/>
      </w:pPr>
      <w:r>
        <w:rPr>
          <w:b/>
        </w:rPr>
        <w:t xml:space="preserve">Итоговый контроль </w:t>
      </w:r>
      <w:r>
        <w:t xml:space="preserve">организуется по четвертям (2-4 классы), на его основе выставляется годовая оценка по </w:t>
      </w:r>
      <w:r>
        <w:lastRenderedPageBreak/>
        <w:t>физической культуре, выявляются сдвиги в состоянии здоровья, физической и двигательной</w:t>
      </w:r>
      <w:r>
        <w:rPr>
          <w:spacing w:val="80"/>
        </w:rPr>
        <w:t xml:space="preserve"> </w:t>
      </w:r>
      <w:r>
        <w:rPr>
          <w:spacing w:val="-2"/>
        </w:rPr>
        <w:t>подготовленности.</w:t>
      </w:r>
    </w:p>
    <w:p w14:paraId="2ADE4027" w14:textId="77777777" w:rsidR="0013436E" w:rsidRDefault="00AE3229">
      <w:pPr>
        <w:pStyle w:val="a3"/>
        <w:ind w:right="640"/>
        <w:jc w:val="both"/>
      </w:pPr>
      <w:r>
        <w:t>Вопросы, выдаваемые ученикам, соответствуют программе, результатам обучения и возрасту учащихся. Оценивание обучающихся освобождённых по медицинским показаниям проводится</w:t>
      </w:r>
      <w:r>
        <w:rPr>
          <w:spacing w:val="23"/>
        </w:rPr>
        <w:t xml:space="preserve"> </w:t>
      </w:r>
      <w:r>
        <w:t>попятибалльной системе</w:t>
      </w:r>
    </w:p>
    <w:p w14:paraId="2B4FD277" w14:textId="77777777" w:rsidR="0013436E" w:rsidRDefault="0013436E">
      <w:pPr>
        <w:jc w:val="both"/>
      </w:pPr>
    </w:p>
    <w:p w14:paraId="3049DED9" w14:textId="77777777" w:rsidR="0013436E" w:rsidRDefault="00AE3229">
      <w:pPr>
        <w:pStyle w:val="a3"/>
        <w:spacing w:before="61"/>
      </w:pPr>
      <w:r>
        <w:t>по</w:t>
      </w:r>
      <w:r>
        <w:rPr>
          <w:spacing w:val="-5"/>
        </w:rPr>
        <w:t xml:space="preserve"> </w:t>
      </w:r>
      <w:r>
        <w:t>следующим</w:t>
      </w:r>
      <w:r>
        <w:rPr>
          <w:spacing w:val="-8"/>
        </w:rPr>
        <w:t xml:space="preserve"> </w:t>
      </w:r>
      <w:r>
        <w:rPr>
          <w:spacing w:val="-2"/>
        </w:rPr>
        <w:t>показателям:</w:t>
      </w:r>
    </w:p>
    <w:p w14:paraId="1CF6E67A" w14:textId="77777777" w:rsidR="0013436E" w:rsidRDefault="00AE3229">
      <w:pPr>
        <w:pStyle w:val="2"/>
        <w:spacing w:before="10" w:line="228" w:lineRule="exact"/>
        <w:ind w:left="258"/>
      </w:pPr>
      <w:r>
        <w:t>Теоретическая</w:t>
      </w:r>
      <w:r>
        <w:rPr>
          <w:spacing w:val="-10"/>
        </w:rPr>
        <w:t xml:space="preserve"> </w:t>
      </w:r>
      <w:r>
        <w:t>часть</w:t>
      </w:r>
      <w:r>
        <w:rPr>
          <w:spacing w:val="-9"/>
        </w:rPr>
        <w:t xml:space="preserve"> </w:t>
      </w:r>
      <w:r>
        <w:rPr>
          <w:spacing w:val="-2"/>
        </w:rPr>
        <w:t>(знания)</w:t>
      </w:r>
    </w:p>
    <w:p w14:paraId="46F4A046" w14:textId="77777777" w:rsidR="0013436E" w:rsidRDefault="00AE3229">
      <w:pPr>
        <w:pStyle w:val="a3"/>
        <w:spacing w:line="237" w:lineRule="auto"/>
      </w:pPr>
      <w:r>
        <w:t>Учитель</w:t>
      </w:r>
      <w:r>
        <w:rPr>
          <w:spacing w:val="40"/>
        </w:rPr>
        <w:t xml:space="preserve"> </w:t>
      </w:r>
      <w:r>
        <w:t>оценивает</w:t>
      </w:r>
      <w:r>
        <w:rPr>
          <w:spacing w:val="40"/>
        </w:rPr>
        <w:t xml:space="preserve"> </w:t>
      </w:r>
      <w:r>
        <w:t>теоретическую</w:t>
      </w:r>
      <w:r>
        <w:rPr>
          <w:spacing w:val="40"/>
        </w:rPr>
        <w:t xml:space="preserve"> </w:t>
      </w:r>
      <w:r>
        <w:t>часть</w:t>
      </w:r>
      <w:r>
        <w:rPr>
          <w:spacing w:val="40"/>
        </w:rPr>
        <w:t xml:space="preserve"> </w:t>
      </w:r>
      <w:r>
        <w:t>(работа</w:t>
      </w:r>
      <w:r>
        <w:rPr>
          <w:spacing w:val="40"/>
        </w:rPr>
        <w:t xml:space="preserve"> </w:t>
      </w:r>
      <w:r>
        <w:t>с</w:t>
      </w:r>
      <w:r>
        <w:rPr>
          <w:spacing w:val="80"/>
        </w:rPr>
        <w:t xml:space="preserve"> </w:t>
      </w:r>
      <w:r>
        <w:t>теоретическим</w:t>
      </w:r>
      <w:r>
        <w:rPr>
          <w:spacing w:val="80"/>
        </w:rPr>
        <w:t xml:space="preserve"> </w:t>
      </w:r>
      <w:r>
        <w:t>материалом</w:t>
      </w:r>
      <w:r>
        <w:rPr>
          <w:spacing w:val="80"/>
        </w:rPr>
        <w:t xml:space="preserve"> </w:t>
      </w:r>
      <w:r>
        <w:t>в</w:t>
      </w:r>
      <w:r>
        <w:rPr>
          <w:spacing w:val="80"/>
        </w:rPr>
        <w:t xml:space="preserve"> </w:t>
      </w:r>
      <w:r>
        <w:t>учебнике</w:t>
      </w:r>
      <w:r>
        <w:rPr>
          <w:spacing w:val="80"/>
        </w:rPr>
        <w:t xml:space="preserve"> </w:t>
      </w:r>
      <w:r>
        <w:t>по</w:t>
      </w:r>
      <w:r>
        <w:rPr>
          <w:spacing w:val="80"/>
        </w:rPr>
        <w:t xml:space="preserve"> </w:t>
      </w:r>
      <w:r>
        <w:t>физической</w:t>
      </w:r>
      <w:r>
        <w:rPr>
          <w:spacing w:val="40"/>
        </w:rPr>
        <w:t xml:space="preserve"> </w:t>
      </w:r>
      <w:r>
        <w:t>культуре,</w:t>
      </w:r>
      <w:r>
        <w:rPr>
          <w:spacing w:val="40"/>
        </w:rPr>
        <w:t xml:space="preserve"> </w:t>
      </w:r>
      <w:r>
        <w:t>ответы</w:t>
      </w:r>
      <w:r>
        <w:rPr>
          <w:spacing w:val="40"/>
        </w:rPr>
        <w:t xml:space="preserve"> </w:t>
      </w:r>
      <w:r>
        <w:t>на</w:t>
      </w:r>
      <w:r>
        <w:rPr>
          <w:spacing w:val="40"/>
        </w:rPr>
        <w:t xml:space="preserve"> </w:t>
      </w:r>
      <w:r>
        <w:t>вопросы,сообщения, составление кроссвордов, викторин и др.).</w:t>
      </w:r>
    </w:p>
    <w:p w14:paraId="31B581FC" w14:textId="77777777" w:rsidR="0013436E" w:rsidRDefault="00AE3229">
      <w:pPr>
        <w:pStyle w:val="a3"/>
        <w:spacing w:before="4"/>
      </w:pPr>
      <w:r>
        <w:t>По</w:t>
      </w:r>
      <w:r>
        <w:rPr>
          <w:spacing w:val="-10"/>
        </w:rPr>
        <w:t xml:space="preserve"> </w:t>
      </w:r>
      <w:r>
        <w:t>результатам</w:t>
      </w:r>
      <w:r>
        <w:rPr>
          <w:spacing w:val="-6"/>
        </w:rPr>
        <w:t xml:space="preserve"> </w:t>
      </w:r>
      <w:r>
        <w:t>выполнения</w:t>
      </w:r>
      <w:r>
        <w:rPr>
          <w:spacing w:val="-6"/>
        </w:rPr>
        <w:t xml:space="preserve"> </w:t>
      </w:r>
      <w:r>
        <w:t>заданий</w:t>
      </w:r>
      <w:r>
        <w:rPr>
          <w:spacing w:val="-6"/>
        </w:rPr>
        <w:t xml:space="preserve"> </w:t>
      </w:r>
      <w:r>
        <w:t>теоретической</w:t>
      </w:r>
      <w:r>
        <w:rPr>
          <w:spacing w:val="-8"/>
        </w:rPr>
        <w:t xml:space="preserve"> </w:t>
      </w:r>
      <w:r>
        <w:t>части</w:t>
      </w:r>
      <w:r>
        <w:rPr>
          <w:spacing w:val="-7"/>
        </w:rPr>
        <w:t xml:space="preserve"> </w:t>
      </w:r>
      <w:r>
        <w:t>выставляется</w:t>
      </w:r>
      <w:r>
        <w:rPr>
          <w:spacing w:val="-8"/>
        </w:rPr>
        <w:t xml:space="preserve"> </w:t>
      </w:r>
      <w:r>
        <w:t>оценка</w:t>
      </w:r>
      <w:r>
        <w:rPr>
          <w:spacing w:val="-6"/>
        </w:rPr>
        <w:t xml:space="preserve"> </w:t>
      </w:r>
      <w:r>
        <w:t>попятибалльной</w:t>
      </w:r>
      <w:r>
        <w:rPr>
          <w:spacing w:val="-13"/>
        </w:rPr>
        <w:t xml:space="preserve"> </w:t>
      </w:r>
      <w:r>
        <w:rPr>
          <w:spacing w:val="-2"/>
        </w:rPr>
        <w:t>шкале.</w:t>
      </w:r>
    </w:p>
    <w:p w14:paraId="1B48713F" w14:textId="77777777" w:rsidR="0013436E" w:rsidRDefault="00AE3229">
      <w:pPr>
        <w:pStyle w:val="2"/>
        <w:spacing w:before="2" w:line="228" w:lineRule="exact"/>
        <w:ind w:left="258"/>
      </w:pPr>
      <w:r>
        <w:t>Критерии</w:t>
      </w:r>
      <w:r>
        <w:rPr>
          <w:spacing w:val="-7"/>
        </w:rPr>
        <w:t xml:space="preserve"> </w:t>
      </w:r>
      <w:r>
        <w:t>оценивания</w:t>
      </w:r>
      <w:r>
        <w:rPr>
          <w:spacing w:val="-7"/>
        </w:rPr>
        <w:t xml:space="preserve"> </w:t>
      </w:r>
      <w:r>
        <w:t>по</w:t>
      </w:r>
      <w:r>
        <w:rPr>
          <w:spacing w:val="-8"/>
        </w:rPr>
        <w:t xml:space="preserve"> </w:t>
      </w:r>
      <w:r>
        <w:t>физической</w:t>
      </w:r>
      <w:r>
        <w:rPr>
          <w:spacing w:val="-7"/>
        </w:rPr>
        <w:t xml:space="preserve"> </w:t>
      </w:r>
      <w:r>
        <w:t>культуре</w:t>
      </w:r>
      <w:r>
        <w:rPr>
          <w:spacing w:val="-7"/>
        </w:rPr>
        <w:t xml:space="preserve"> </w:t>
      </w:r>
      <w:r>
        <w:t>являются</w:t>
      </w:r>
      <w:r>
        <w:rPr>
          <w:spacing w:val="-7"/>
        </w:rPr>
        <w:t xml:space="preserve"> </w:t>
      </w:r>
      <w:r>
        <w:t>качественными</w:t>
      </w:r>
      <w:r>
        <w:rPr>
          <w:spacing w:val="-6"/>
        </w:rPr>
        <w:t xml:space="preserve"> </w:t>
      </w:r>
      <w:r>
        <w:t>и</w:t>
      </w:r>
      <w:r>
        <w:rPr>
          <w:spacing w:val="-8"/>
        </w:rPr>
        <w:t xml:space="preserve"> </w:t>
      </w:r>
      <w:r>
        <w:rPr>
          <w:spacing w:val="-2"/>
        </w:rPr>
        <w:t>количественными.</w:t>
      </w:r>
    </w:p>
    <w:p w14:paraId="452D496A" w14:textId="77777777" w:rsidR="0013436E" w:rsidRDefault="00AE3229">
      <w:pPr>
        <w:pStyle w:val="a3"/>
      </w:pPr>
      <w:r>
        <w:rPr>
          <w:b/>
        </w:rPr>
        <w:t>Качественные</w:t>
      </w:r>
      <w:r>
        <w:rPr>
          <w:b/>
          <w:spacing w:val="80"/>
        </w:rPr>
        <w:t xml:space="preserve"> </w:t>
      </w:r>
      <w:r>
        <w:rPr>
          <w:b/>
        </w:rPr>
        <w:t>критерии</w:t>
      </w:r>
      <w:r>
        <w:rPr>
          <w:b/>
          <w:spacing w:val="80"/>
        </w:rPr>
        <w:t xml:space="preserve"> </w:t>
      </w:r>
      <w:r>
        <w:rPr>
          <w:b/>
        </w:rPr>
        <w:t>успеваемости</w:t>
      </w:r>
      <w:r>
        <w:rPr>
          <w:b/>
          <w:spacing w:val="80"/>
        </w:rPr>
        <w:t xml:space="preserve"> </w:t>
      </w:r>
      <w:r>
        <w:t>характеризуют</w:t>
      </w:r>
      <w:r>
        <w:rPr>
          <w:spacing w:val="80"/>
        </w:rPr>
        <w:t xml:space="preserve"> </w:t>
      </w:r>
      <w:r>
        <w:t>степень</w:t>
      </w:r>
      <w:r>
        <w:rPr>
          <w:spacing w:val="80"/>
        </w:rPr>
        <w:t xml:space="preserve"> </w:t>
      </w:r>
      <w:r>
        <w:t>овладения</w:t>
      </w:r>
      <w:r>
        <w:rPr>
          <w:spacing w:val="80"/>
        </w:rPr>
        <w:t xml:space="preserve"> </w:t>
      </w:r>
      <w:r>
        <w:t>программным</w:t>
      </w:r>
      <w:r>
        <w:rPr>
          <w:spacing w:val="80"/>
        </w:rPr>
        <w:t xml:space="preserve"> </w:t>
      </w:r>
      <w:r>
        <w:t>материалом: знаниями, двигательными умениями и навыками, способами физкультурно-оздоровительной деятельности.</w:t>
      </w:r>
    </w:p>
    <w:p w14:paraId="756644F1" w14:textId="77777777" w:rsidR="0013436E" w:rsidRDefault="00AE3229">
      <w:pPr>
        <w:pStyle w:val="a3"/>
        <w:ind w:right="628"/>
        <w:jc w:val="both"/>
      </w:pPr>
      <w:r>
        <w:rPr>
          <w:b/>
        </w:rPr>
        <w:t xml:space="preserve">Количественные критерии успеваемости </w:t>
      </w:r>
      <w:r>
        <w:t>определяют сдвиги в физической подготовленности, складывающиеся из показателей развития основных физических способностей: силовых, скоростных, координационных, выносливости, гибкости и их сочетаний, что отражает направленность и уровни реализуемых образовательных программ.</w:t>
      </w:r>
    </w:p>
    <w:p w14:paraId="6F6FBECB" w14:textId="77777777" w:rsidR="0013436E" w:rsidRDefault="00AE3229">
      <w:pPr>
        <w:pStyle w:val="a3"/>
        <w:ind w:right="627"/>
        <w:jc w:val="both"/>
      </w:pPr>
      <w:r>
        <w:t>Осуществляя</w:t>
      </w:r>
      <w:r>
        <w:rPr>
          <w:spacing w:val="-1"/>
        </w:rPr>
        <w:t xml:space="preserve"> </w:t>
      </w:r>
      <w:r>
        <w:t>оценивание подготовленности по физической культуре, учителя реализуют не только собственно оценочную, но и стимулирующую и воспитывающую функции, учитывая темп (динамику изменения развития физических качеств за определенный период времени, а не в данный момент) и индивидуальные особенности учащихся (типы телосложения, психические и физиологические особенности). При этом учителю необходимо быть максимально тактичным, внимательным, не унижать человеческое достоинство обучающегося, заботясь</w:t>
      </w:r>
      <w:r>
        <w:rPr>
          <w:spacing w:val="80"/>
        </w:rPr>
        <w:t xml:space="preserve"> </w:t>
      </w:r>
      <w:r>
        <w:t>о повышении и дальнейшем развитии интереса к физической культуре.</w:t>
      </w:r>
    </w:p>
    <w:p w14:paraId="2CF76BA8" w14:textId="77777777" w:rsidR="0013436E" w:rsidRDefault="00AE3229">
      <w:pPr>
        <w:pStyle w:val="a3"/>
        <w:ind w:right="629"/>
        <w:jc w:val="both"/>
      </w:pPr>
      <w:r>
        <w:rPr>
          <w:b/>
        </w:rPr>
        <w:t xml:space="preserve">Итоговая </w:t>
      </w:r>
      <w:r>
        <w:t>оценка выставляется учащимся за овладение темы, раздела, за четверть, за учебный год. Она включает в себя текущие оценки, полученные учащимися за овладение всеми составляющими успеваемости: знаниями, двигательными умениями и навыками, а также отражает сдвиги в развитии физических способностей, умений осуществлять физкультурно-оздоровительную деятельность.</w:t>
      </w:r>
    </w:p>
    <w:p w14:paraId="2AE9D3E4" w14:textId="77777777" w:rsidR="0013436E" w:rsidRDefault="00AE3229">
      <w:pPr>
        <w:spacing w:line="272" w:lineRule="exact"/>
        <w:ind w:left="986"/>
        <w:rPr>
          <w:sz w:val="20"/>
        </w:rPr>
      </w:pPr>
      <w:r>
        <w:rPr>
          <w:sz w:val="24"/>
        </w:rPr>
        <w:t>–</w:t>
      </w:r>
      <w:r>
        <w:rPr>
          <w:spacing w:val="44"/>
          <w:sz w:val="24"/>
        </w:rPr>
        <w:t xml:space="preserve"> </w:t>
      </w:r>
      <w:r>
        <w:rPr>
          <w:sz w:val="20"/>
        </w:rPr>
        <w:t>«</w:t>
      </w:r>
      <w:r>
        <w:rPr>
          <w:b/>
          <w:sz w:val="20"/>
        </w:rPr>
        <w:t>5»</w:t>
      </w:r>
      <w:r>
        <w:rPr>
          <w:b/>
          <w:spacing w:val="-9"/>
          <w:sz w:val="20"/>
        </w:rPr>
        <w:t xml:space="preserve"> </w:t>
      </w:r>
      <w:r>
        <w:rPr>
          <w:b/>
          <w:sz w:val="20"/>
        </w:rPr>
        <w:t>(отлично</w:t>
      </w:r>
      <w:r>
        <w:rPr>
          <w:b/>
          <w:i/>
          <w:sz w:val="20"/>
        </w:rPr>
        <w:t>)</w:t>
      </w:r>
      <w:r>
        <w:rPr>
          <w:b/>
          <w:sz w:val="20"/>
        </w:rPr>
        <w:t>,</w:t>
      </w:r>
      <w:r>
        <w:rPr>
          <w:b/>
          <w:spacing w:val="-8"/>
          <w:sz w:val="20"/>
        </w:rPr>
        <w:t xml:space="preserve"> </w:t>
      </w:r>
      <w:r>
        <w:rPr>
          <w:sz w:val="20"/>
        </w:rPr>
        <w:t>в</w:t>
      </w:r>
      <w:r>
        <w:rPr>
          <w:spacing w:val="-10"/>
          <w:sz w:val="20"/>
        </w:rPr>
        <w:t xml:space="preserve"> </w:t>
      </w:r>
      <w:r>
        <w:rPr>
          <w:sz w:val="20"/>
        </w:rPr>
        <w:t>зависимости</w:t>
      </w:r>
      <w:r>
        <w:rPr>
          <w:spacing w:val="-8"/>
          <w:sz w:val="20"/>
        </w:rPr>
        <w:t xml:space="preserve"> </w:t>
      </w:r>
      <w:r>
        <w:rPr>
          <w:sz w:val="20"/>
        </w:rPr>
        <w:t>от</w:t>
      </w:r>
      <w:r>
        <w:rPr>
          <w:spacing w:val="-6"/>
          <w:sz w:val="20"/>
        </w:rPr>
        <w:t xml:space="preserve"> </w:t>
      </w:r>
      <w:r>
        <w:rPr>
          <w:sz w:val="20"/>
        </w:rPr>
        <w:t>следующих</w:t>
      </w:r>
      <w:r>
        <w:rPr>
          <w:spacing w:val="-8"/>
          <w:sz w:val="20"/>
        </w:rPr>
        <w:t xml:space="preserve"> </w:t>
      </w:r>
      <w:r>
        <w:rPr>
          <w:sz w:val="20"/>
        </w:rPr>
        <w:t>конкретных</w:t>
      </w:r>
      <w:r>
        <w:rPr>
          <w:spacing w:val="-5"/>
          <w:sz w:val="20"/>
        </w:rPr>
        <w:t xml:space="preserve"> </w:t>
      </w:r>
      <w:r>
        <w:rPr>
          <w:spacing w:val="-2"/>
          <w:sz w:val="20"/>
        </w:rPr>
        <w:t>условий.</w:t>
      </w:r>
    </w:p>
    <w:p w14:paraId="67728CB8" w14:textId="77777777" w:rsidR="0013436E" w:rsidRDefault="00AE3229" w:rsidP="004F630C">
      <w:pPr>
        <w:pStyle w:val="a5"/>
        <w:numPr>
          <w:ilvl w:val="2"/>
          <w:numId w:val="10"/>
        </w:numPr>
        <w:tabs>
          <w:tab w:val="left" w:pos="1210"/>
        </w:tabs>
        <w:ind w:right="634" w:firstLine="563"/>
        <w:jc w:val="both"/>
        <w:rPr>
          <w:sz w:val="20"/>
        </w:rPr>
      </w:pPr>
      <w:r>
        <w:rPr>
          <w:sz w:val="20"/>
        </w:rPr>
        <w:t>Имеет с собой спортивную форму в полном соответствии с погодными условиями, видом спортивного занятия или урока.</w:t>
      </w:r>
    </w:p>
    <w:p w14:paraId="308D6635" w14:textId="77777777" w:rsidR="0013436E" w:rsidRDefault="00AE3229" w:rsidP="004F630C">
      <w:pPr>
        <w:pStyle w:val="a5"/>
        <w:numPr>
          <w:ilvl w:val="2"/>
          <w:numId w:val="10"/>
        </w:numPr>
        <w:tabs>
          <w:tab w:val="left" w:pos="1210"/>
        </w:tabs>
        <w:ind w:right="633" w:firstLine="563"/>
        <w:jc w:val="both"/>
        <w:rPr>
          <w:sz w:val="20"/>
        </w:rPr>
      </w:pPr>
      <w:r>
        <w:rPr>
          <w:sz w:val="20"/>
        </w:rPr>
        <w:t>Выполняет все требованиям техники безопасности и правила поведения в спортивных залах и на стадионе. Соблюдает гигиенические правила и охрану труда при выполнении спортивных упражнений.</w:t>
      </w:r>
    </w:p>
    <w:p w14:paraId="3B96C04B" w14:textId="77777777" w:rsidR="0013436E" w:rsidRDefault="00AE3229" w:rsidP="004F630C">
      <w:pPr>
        <w:pStyle w:val="a5"/>
        <w:numPr>
          <w:ilvl w:val="2"/>
          <w:numId w:val="10"/>
        </w:numPr>
        <w:tabs>
          <w:tab w:val="left" w:pos="1210"/>
        </w:tabs>
        <w:ind w:right="634" w:firstLine="563"/>
        <w:jc w:val="both"/>
        <w:rPr>
          <w:sz w:val="20"/>
        </w:rPr>
      </w:pPr>
      <w:r>
        <w:rPr>
          <w:sz w:val="20"/>
        </w:rPr>
        <w:t>Учащийся, имеющий выраженные отклонения в состоянии здоровья, при этом стойко мотивирован к занятиям физическими упражнениями. Есть существенные положительные изменения в физических возможностях обучающихся, которые замечены учителем.</w:t>
      </w:r>
    </w:p>
    <w:p w14:paraId="215BCA33" w14:textId="77777777" w:rsidR="0013436E" w:rsidRDefault="00AE3229" w:rsidP="004F630C">
      <w:pPr>
        <w:pStyle w:val="a5"/>
        <w:numPr>
          <w:ilvl w:val="2"/>
          <w:numId w:val="10"/>
        </w:numPr>
        <w:tabs>
          <w:tab w:val="left" w:pos="1210"/>
        </w:tabs>
        <w:ind w:right="624" w:firstLine="563"/>
        <w:jc w:val="both"/>
        <w:rPr>
          <w:sz w:val="20"/>
        </w:rPr>
      </w:pPr>
      <w:r>
        <w:rPr>
          <w:sz w:val="20"/>
        </w:rPr>
        <w:t>Постоянно на уроках демонстрирует существенные сдвиги в формировании навыков, умений и в развитии физических или морально-волевых качеств в течение четверти или полугодия. Успешно сдаёт или подтверждает все требуемые на уроках нормативы по физической культуре, для своего возраста.</w:t>
      </w:r>
    </w:p>
    <w:p w14:paraId="5968CEE8" w14:textId="77777777" w:rsidR="0013436E" w:rsidRDefault="00AE3229">
      <w:pPr>
        <w:pStyle w:val="a3"/>
        <w:ind w:right="635"/>
        <w:jc w:val="both"/>
      </w:pPr>
      <w:r>
        <w:t>Выполняет все теоретические или иные задания учителя, овладел</w:t>
      </w:r>
      <w:r>
        <w:rPr>
          <w:spacing w:val="-1"/>
        </w:rPr>
        <w:t xml:space="preserve"> </w:t>
      </w:r>
      <w:r>
        <w:t>доступными</w:t>
      </w:r>
      <w:r>
        <w:rPr>
          <w:spacing w:val="-1"/>
        </w:rPr>
        <w:t xml:space="preserve"> </w:t>
      </w:r>
      <w:r>
        <w:t>ему навыками</w:t>
      </w:r>
      <w:r>
        <w:rPr>
          <w:spacing w:val="-1"/>
        </w:rPr>
        <w:t xml:space="preserve"> </w:t>
      </w:r>
      <w:r>
        <w:t>самостоятельных занятий оздоровительной гимнастики, оказание посильной помощи в судействе школьных соревнований</w:t>
      </w:r>
      <w:r>
        <w:rPr>
          <w:spacing w:val="40"/>
        </w:rPr>
        <w:t xml:space="preserve"> </w:t>
      </w:r>
      <w:r>
        <w:t>между классами или организации классных спортивных мероприятий, а также необходимыми навыками и знаниями теоретическими</w:t>
      </w:r>
      <w:r>
        <w:rPr>
          <w:spacing w:val="40"/>
        </w:rPr>
        <w:t xml:space="preserve"> </w:t>
      </w:r>
      <w:r>
        <w:t>и практическими знаниями в области физической культуры.</w:t>
      </w:r>
    </w:p>
    <w:p w14:paraId="24D685F5" w14:textId="77777777" w:rsidR="0013436E" w:rsidRDefault="00AE3229">
      <w:pPr>
        <w:ind w:left="986"/>
        <w:rPr>
          <w:sz w:val="20"/>
        </w:rPr>
      </w:pPr>
      <w:r>
        <w:rPr>
          <w:sz w:val="24"/>
        </w:rPr>
        <w:t>–</w:t>
      </w:r>
      <w:r>
        <w:rPr>
          <w:spacing w:val="38"/>
          <w:sz w:val="24"/>
        </w:rPr>
        <w:t xml:space="preserve"> </w:t>
      </w:r>
      <w:r>
        <w:rPr>
          <w:b/>
          <w:sz w:val="20"/>
        </w:rPr>
        <w:t>«4»</w:t>
      </w:r>
      <w:r>
        <w:rPr>
          <w:b/>
          <w:spacing w:val="-9"/>
          <w:sz w:val="20"/>
        </w:rPr>
        <w:t xml:space="preserve"> </w:t>
      </w:r>
      <w:r>
        <w:rPr>
          <w:b/>
          <w:sz w:val="20"/>
        </w:rPr>
        <w:t>(хорошо),</w:t>
      </w:r>
      <w:r>
        <w:rPr>
          <w:b/>
          <w:spacing w:val="-6"/>
          <w:sz w:val="20"/>
        </w:rPr>
        <w:t xml:space="preserve"> </w:t>
      </w:r>
      <w:r>
        <w:rPr>
          <w:sz w:val="20"/>
        </w:rPr>
        <w:t>в</w:t>
      </w:r>
      <w:r>
        <w:rPr>
          <w:spacing w:val="-8"/>
          <w:sz w:val="20"/>
        </w:rPr>
        <w:t xml:space="preserve"> </w:t>
      </w:r>
      <w:r>
        <w:rPr>
          <w:sz w:val="20"/>
        </w:rPr>
        <w:t>зависимости</w:t>
      </w:r>
      <w:r>
        <w:rPr>
          <w:spacing w:val="-8"/>
          <w:sz w:val="20"/>
        </w:rPr>
        <w:t xml:space="preserve"> </w:t>
      </w:r>
      <w:r>
        <w:rPr>
          <w:sz w:val="20"/>
        </w:rPr>
        <w:t>от</w:t>
      </w:r>
      <w:r>
        <w:rPr>
          <w:spacing w:val="-7"/>
          <w:sz w:val="20"/>
        </w:rPr>
        <w:t xml:space="preserve"> </w:t>
      </w:r>
      <w:r>
        <w:rPr>
          <w:sz w:val="20"/>
        </w:rPr>
        <w:t>следующих</w:t>
      </w:r>
      <w:r>
        <w:rPr>
          <w:spacing w:val="-5"/>
          <w:sz w:val="20"/>
        </w:rPr>
        <w:t xml:space="preserve"> </w:t>
      </w:r>
      <w:r>
        <w:rPr>
          <w:sz w:val="20"/>
        </w:rPr>
        <w:t>конкретных</w:t>
      </w:r>
      <w:r>
        <w:rPr>
          <w:spacing w:val="-3"/>
          <w:sz w:val="20"/>
        </w:rPr>
        <w:t xml:space="preserve"> </w:t>
      </w:r>
      <w:r>
        <w:rPr>
          <w:spacing w:val="-2"/>
          <w:sz w:val="20"/>
        </w:rPr>
        <w:t>условий.</w:t>
      </w:r>
    </w:p>
    <w:p w14:paraId="54DDBC27" w14:textId="77777777" w:rsidR="0013436E" w:rsidRDefault="00AE3229" w:rsidP="004F630C">
      <w:pPr>
        <w:pStyle w:val="a5"/>
        <w:numPr>
          <w:ilvl w:val="0"/>
          <w:numId w:val="8"/>
        </w:numPr>
        <w:tabs>
          <w:tab w:val="left" w:pos="1210"/>
        </w:tabs>
        <w:spacing w:before="54"/>
        <w:ind w:right="634" w:firstLine="563"/>
        <w:jc w:val="both"/>
        <w:rPr>
          <w:sz w:val="20"/>
        </w:rPr>
      </w:pPr>
      <w:r>
        <w:rPr>
          <w:sz w:val="20"/>
        </w:rPr>
        <w:t>Имеет с собой спортивную форму в полном соответствии с погодными условиями, видом спортивного занятия или урока.</w:t>
      </w:r>
    </w:p>
    <w:p w14:paraId="59880E31" w14:textId="77777777" w:rsidR="0013436E" w:rsidRDefault="00AE3229" w:rsidP="004F630C">
      <w:pPr>
        <w:pStyle w:val="a5"/>
        <w:numPr>
          <w:ilvl w:val="0"/>
          <w:numId w:val="8"/>
        </w:numPr>
        <w:tabs>
          <w:tab w:val="left" w:pos="1210"/>
        </w:tabs>
        <w:ind w:right="632" w:firstLine="563"/>
        <w:jc w:val="both"/>
        <w:rPr>
          <w:sz w:val="20"/>
        </w:rPr>
      </w:pPr>
      <w:r>
        <w:rPr>
          <w:sz w:val="20"/>
        </w:rPr>
        <w:t>Выполняет все требованиям техники безопасности и правила поведения в спортивных залах и на стадионе. Соблюдает гигиенические требования и охрану труда при</w:t>
      </w:r>
      <w:r>
        <w:rPr>
          <w:spacing w:val="-8"/>
          <w:sz w:val="20"/>
        </w:rPr>
        <w:t xml:space="preserve"> </w:t>
      </w:r>
      <w:r>
        <w:rPr>
          <w:sz w:val="20"/>
        </w:rPr>
        <w:t xml:space="preserve">выполнении спортивных упражнений </w:t>
      </w:r>
      <w:r>
        <w:rPr>
          <w:spacing w:val="-2"/>
          <w:sz w:val="20"/>
        </w:rPr>
        <w:t>занятий.</w:t>
      </w:r>
    </w:p>
    <w:p w14:paraId="53954877" w14:textId="77777777" w:rsidR="0013436E" w:rsidRDefault="00AE3229" w:rsidP="004F630C">
      <w:pPr>
        <w:pStyle w:val="a5"/>
        <w:numPr>
          <w:ilvl w:val="0"/>
          <w:numId w:val="8"/>
        </w:numPr>
        <w:tabs>
          <w:tab w:val="left" w:pos="1210"/>
        </w:tabs>
        <w:ind w:right="634" w:firstLine="563"/>
        <w:jc w:val="both"/>
        <w:rPr>
          <w:sz w:val="20"/>
        </w:rPr>
      </w:pPr>
      <w:r>
        <w:rPr>
          <w:sz w:val="20"/>
        </w:rPr>
        <w:t>Учащийся, имеющий отклонения в состоянии здоровья, при этом мотивирован к занятиям физическими упражнениями. Есть положительные изменения в физических возможностях обучающихся, которые замечены учителем.</w:t>
      </w:r>
    </w:p>
    <w:p w14:paraId="2109CED4" w14:textId="77777777" w:rsidR="0013436E" w:rsidRDefault="00AE3229" w:rsidP="004F630C">
      <w:pPr>
        <w:pStyle w:val="a5"/>
        <w:numPr>
          <w:ilvl w:val="0"/>
          <w:numId w:val="8"/>
        </w:numPr>
        <w:tabs>
          <w:tab w:val="left" w:pos="1210"/>
        </w:tabs>
        <w:ind w:right="629" w:firstLine="563"/>
        <w:jc w:val="both"/>
        <w:rPr>
          <w:sz w:val="20"/>
        </w:rPr>
      </w:pPr>
      <w:r>
        <w:rPr>
          <w:sz w:val="20"/>
        </w:rPr>
        <w:t>Постоянно на уроках демонстрирует существенные сдвиги в формировании навыков, умений и в развитии физических или морально-волевых качеств в течение четверти или полугодия. Успешно сдаёт или подтверждает 80% всех требуемых на уроках нормативов по физической культуре, для своего возраста.</w:t>
      </w:r>
    </w:p>
    <w:p w14:paraId="10506D71" w14:textId="77777777" w:rsidR="0013436E" w:rsidRDefault="00AE3229" w:rsidP="004F630C">
      <w:pPr>
        <w:pStyle w:val="a5"/>
        <w:numPr>
          <w:ilvl w:val="0"/>
          <w:numId w:val="8"/>
        </w:numPr>
        <w:tabs>
          <w:tab w:val="left" w:pos="1210"/>
        </w:tabs>
        <w:spacing w:before="1"/>
        <w:ind w:right="632" w:firstLine="563"/>
        <w:jc w:val="both"/>
        <w:rPr>
          <w:sz w:val="20"/>
        </w:rPr>
      </w:pPr>
      <w:r>
        <w:rPr>
          <w:sz w:val="20"/>
        </w:rPr>
        <w:t>Выполняет все теоретические или иные задания учителя, овладел доступными ему навыками самостоятельных занятий оздоровительной гимнастики, оказание посильной помощи в судействе или организации урока, а также необходимыми</w:t>
      </w:r>
      <w:r>
        <w:rPr>
          <w:spacing w:val="-1"/>
          <w:sz w:val="20"/>
        </w:rPr>
        <w:t xml:space="preserve"> </w:t>
      </w:r>
      <w:r>
        <w:rPr>
          <w:sz w:val="20"/>
        </w:rPr>
        <w:t>теоретическими</w:t>
      </w:r>
      <w:r>
        <w:rPr>
          <w:spacing w:val="-1"/>
          <w:sz w:val="20"/>
        </w:rPr>
        <w:t xml:space="preserve"> </w:t>
      </w:r>
      <w:r>
        <w:rPr>
          <w:sz w:val="20"/>
        </w:rPr>
        <w:t>и практическими</w:t>
      </w:r>
      <w:r>
        <w:rPr>
          <w:spacing w:val="-3"/>
          <w:sz w:val="20"/>
        </w:rPr>
        <w:t xml:space="preserve"> </w:t>
      </w:r>
      <w:r>
        <w:rPr>
          <w:sz w:val="20"/>
        </w:rPr>
        <w:t>знаниями в</w:t>
      </w:r>
      <w:r>
        <w:rPr>
          <w:spacing w:val="-2"/>
          <w:sz w:val="20"/>
        </w:rPr>
        <w:t xml:space="preserve"> </w:t>
      </w:r>
      <w:r>
        <w:rPr>
          <w:sz w:val="20"/>
        </w:rPr>
        <w:t xml:space="preserve">области физической </w:t>
      </w:r>
      <w:r>
        <w:rPr>
          <w:spacing w:val="-2"/>
          <w:sz w:val="20"/>
        </w:rPr>
        <w:t>культуры.</w:t>
      </w:r>
    </w:p>
    <w:p w14:paraId="78833408" w14:textId="77777777" w:rsidR="0013436E" w:rsidRDefault="00AE3229">
      <w:pPr>
        <w:spacing w:line="229" w:lineRule="exact"/>
        <w:ind w:left="882"/>
        <w:jc w:val="both"/>
        <w:rPr>
          <w:sz w:val="20"/>
        </w:rPr>
      </w:pPr>
      <w:r>
        <w:rPr>
          <w:sz w:val="20"/>
        </w:rPr>
        <w:t>–</w:t>
      </w:r>
      <w:r>
        <w:rPr>
          <w:spacing w:val="-8"/>
          <w:sz w:val="20"/>
        </w:rPr>
        <w:t xml:space="preserve"> </w:t>
      </w:r>
      <w:r>
        <w:rPr>
          <w:b/>
          <w:sz w:val="20"/>
        </w:rPr>
        <w:t>«3»</w:t>
      </w:r>
      <w:r>
        <w:rPr>
          <w:b/>
          <w:spacing w:val="-12"/>
          <w:sz w:val="20"/>
        </w:rPr>
        <w:t xml:space="preserve"> </w:t>
      </w:r>
      <w:r>
        <w:rPr>
          <w:b/>
          <w:sz w:val="20"/>
        </w:rPr>
        <w:t>(удовлетворительно)</w:t>
      </w:r>
      <w:r>
        <w:rPr>
          <w:sz w:val="20"/>
        </w:rPr>
        <w:t>,</w:t>
      </w:r>
      <w:r>
        <w:rPr>
          <w:spacing w:val="-12"/>
          <w:sz w:val="20"/>
        </w:rPr>
        <w:t xml:space="preserve"> </w:t>
      </w:r>
      <w:r>
        <w:rPr>
          <w:sz w:val="20"/>
        </w:rPr>
        <w:t>в</w:t>
      </w:r>
      <w:r>
        <w:rPr>
          <w:spacing w:val="-10"/>
          <w:sz w:val="20"/>
        </w:rPr>
        <w:t xml:space="preserve"> </w:t>
      </w:r>
      <w:r>
        <w:rPr>
          <w:sz w:val="20"/>
        </w:rPr>
        <w:t>зависимости</w:t>
      </w:r>
      <w:r>
        <w:rPr>
          <w:spacing w:val="-10"/>
          <w:sz w:val="20"/>
        </w:rPr>
        <w:t xml:space="preserve"> </w:t>
      </w:r>
      <w:r>
        <w:rPr>
          <w:sz w:val="20"/>
        </w:rPr>
        <w:t>от</w:t>
      </w:r>
      <w:r>
        <w:rPr>
          <w:spacing w:val="-12"/>
          <w:sz w:val="20"/>
        </w:rPr>
        <w:t xml:space="preserve"> </w:t>
      </w:r>
      <w:r>
        <w:rPr>
          <w:sz w:val="20"/>
        </w:rPr>
        <w:t>следующих</w:t>
      </w:r>
      <w:r>
        <w:rPr>
          <w:spacing w:val="-10"/>
          <w:sz w:val="20"/>
        </w:rPr>
        <w:t xml:space="preserve"> </w:t>
      </w:r>
      <w:r>
        <w:rPr>
          <w:sz w:val="20"/>
        </w:rPr>
        <w:t>конкретных</w:t>
      </w:r>
      <w:r>
        <w:rPr>
          <w:spacing w:val="-6"/>
          <w:sz w:val="20"/>
        </w:rPr>
        <w:t xml:space="preserve"> </w:t>
      </w:r>
      <w:r>
        <w:rPr>
          <w:spacing w:val="-2"/>
          <w:sz w:val="20"/>
        </w:rPr>
        <w:t>условий.</w:t>
      </w:r>
    </w:p>
    <w:p w14:paraId="5C7008A5" w14:textId="77777777" w:rsidR="0013436E" w:rsidRDefault="00AE3229" w:rsidP="004F630C">
      <w:pPr>
        <w:pStyle w:val="a5"/>
        <w:numPr>
          <w:ilvl w:val="0"/>
          <w:numId w:val="7"/>
        </w:numPr>
        <w:tabs>
          <w:tab w:val="left" w:pos="1358"/>
        </w:tabs>
        <w:ind w:right="638" w:firstLine="563"/>
        <w:jc w:val="both"/>
        <w:rPr>
          <w:sz w:val="20"/>
        </w:rPr>
      </w:pPr>
      <w:r>
        <w:rPr>
          <w:sz w:val="20"/>
        </w:rPr>
        <w:t>Имеет с собой спортивную форму в не полном соответствии с погодными условиями, видом спортивного занятия или урока.</w:t>
      </w:r>
    </w:p>
    <w:p w14:paraId="510897F4" w14:textId="77777777" w:rsidR="0013436E" w:rsidRDefault="00AE3229" w:rsidP="004F630C">
      <w:pPr>
        <w:pStyle w:val="a5"/>
        <w:numPr>
          <w:ilvl w:val="0"/>
          <w:numId w:val="7"/>
        </w:numPr>
        <w:tabs>
          <w:tab w:val="left" w:pos="1358"/>
        </w:tabs>
        <w:spacing w:before="4"/>
        <w:ind w:right="628" w:firstLine="563"/>
        <w:jc w:val="both"/>
        <w:rPr>
          <w:sz w:val="20"/>
        </w:rPr>
      </w:pPr>
      <w:r>
        <w:rPr>
          <w:sz w:val="20"/>
        </w:rPr>
        <w:t>Выполняет все требованиям техники безопасности и правила поведения в спортивных залах и на стадионе. Соблюдает гигиенические требования и охрану</w:t>
      </w:r>
      <w:r>
        <w:rPr>
          <w:spacing w:val="-4"/>
          <w:sz w:val="20"/>
        </w:rPr>
        <w:t xml:space="preserve"> </w:t>
      </w:r>
      <w:r>
        <w:rPr>
          <w:sz w:val="20"/>
        </w:rPr>
        <w:t>труда привыполнении спортивных упражнений.</w:t>
      </w:r>
    </w:p>
    <w:p w14:paraId="51BA48B3" w14:textId="77777777" w:rsidR="0013436E" w:rsidRDefault="00AE3229" w:rsidP="004F630C">
      <w:pPr>
        <w:pStyle w:val="a5"/>
        <w:numPr>
          <w:ilvl w:val="0"/>
          <w:numId w:val="7"/>
        </w:numPr>
        <w:tabs>
          <w:tab w:val="left" w:pos="1358"/>
        </w:tabs>
        <w:ind w:right="627" w:firstLine="563"/>
        <w:jc w:val="both"/>
        <w:rPr>
          <w:sz w:val="20"/>
        </w:rPr>
      </w:pPr>
      <w:r>
        <w:rPr>
          <w:sz w:val="20"/>
        </w:rPr>
        <w:t>Учащийся, имеющий выраженные отклонения в состоянии здоровья, при этом старателен, мотивирован к занятиям физическими упражнениями, есть незначительные, но</w:t>
      </w:r>
      <w:r>
        <w:rPr>
          <w:spacing w:val="-13"/>
          <w:sz w:val="20"/>
        </w:rPr>
        <w:t xml:space="preserve"> </w:t>
      </w:r>
      <w:r>
        <w:rPr>
          <w:sz w:val="20"/>
        </w:rPr>
        <w:t>положительные изменения в физических возможностях</w:t>
      </w:r>
      <w:r>
        <w:rPr>
          <w:spacing w:val="-3"/>
          <w:sz w:val="20"/>
        </w:rPr>
        <w:t xml:space="preserve"> </w:t>
      </w:r>
      <w:r>
        <w:rPr>
          <w:sz w:val="20"/>
        </w:rPr>
        <w:t>обучающегося, которые могут бытьзамечены учителем физической культуры.</w:t>
      </w:r>
    </w:p>
    <w:p w14:paraId="7283EBCB" w14:textId="77777777" w:rsidR="0013436E" w:rsidRDefault="00AE3229" w:rsidP="004F630C">
      <w:pPr>
        <w:pStyle w:val="a5"/>
        <w:numPr>
          <w:ilvl w:val="0"/>
          <w:numId w:val="7"/>
        </w:numPr>
        <w:tabs>
          <w:tab w:val="left" w:pos="1358"/>
        </w:tabs>
        <w:ind w:right="637" w:firstLine="563"/>
        <w:jc w:val="both"/>
        <w:rPr>
          <w:sz w:val="20"/>
        </w:rPr>
      </w:pPr>
      <w:r>
        <w:rPr>
          <w:sz w:val="20"/>
        </w:rPr>
        <w:lastRenderedPageBreak/>
        <w:t>Продемонстрировал несущественные сдвиги в формировании навыков, умений и в развитии физических или морально-волевых качеств в течение полугодия.</w:t>
      </w:r>
    </w:p>
    <w:p w14:paraId="49F9B2BF" w14:textId="77777777" w:rsidR="0013436E" w:rsidRDefault="00AE3229" w:rsidP="004F630C">
      <w:pPr>
        <w:pStyle w:val="a5"/>
        <w:numPr>
          <w:ilvl w:val="0"/>
          <w:numId w:val="7"/>
        </w:numPr>
        <w:tabs>
          <w:tab w:val="left" w:pos="1358"/>
        </w:tabs>
        <w:ind w:right="630" w:firstLine="563"/>
        <w:jc w:val="both"/>
        <w:rPr>
          <w:sz w:val="20"/>
        </w:rPr>
      </w:pPr>
      <w:r>
        <w:rPr>
          <w:sz w:val="20"/>
        </w:rPr>
        <w:t>Частично выполняет все теоретические или иные задания учителя, навыками самостоятельных занятий оздоровительной или корригирующей гимнастики, необходимыми теоретическими</w:t>
      </w:r>
      <w:r>
        <w:rPr>
          <w:spacing w:val="-1"/>
          <w:sz w:val="20"/>
        </w:rPr>
        <w:t xml:space="preserve"> </w:t>
      </w:r>
      <w:r>
        <w:rPr>
          <w:sz w:val="20"/>
        </w:rPr>
        <w:t>и практическими знаниями в области физической культурыовладел частично.</w:t>
      </w:r>
    </w:p>
    <w:p w14:paraId="0B4B27BA" w14:textId="77777777" w:rsidR="0013436E" w:rsidRDefault="0013436E">
      <w:pPr>
        <w:jc w:val="both"/>
        <w:rPr>
          <w:sz w:val="20"/>
        </w:rPr>
      </w:pPr>
    </w:p>
    <w:p w14:paraId="5D3FB1FB" w14:textId="77777777" w:rsidR="0013436E" w:rsidRDefault="00AE3229">
      <w:pPr>
        <w:spacing w:before="61"/>
        <w:ind w:left="966"/>
        <w:jc w:val="both"/>
        <w:rPr>
          <w:sz w:val="20"/>
        </w:rPr>
      </w:pPr>
      <w:r>
        <w:rPr>
          <w:b/>
          <w:sz w:val="20"/>
        </w:rPr>
        <w:t>–</w:t>
      </w:r>
      <w:r>
        <w:rPr>
          <w:b/>
          <w:spacing w:val="-12"/>
          <w:sz w:val="20"/>
        </w:rPr>
        <w:t xml:space="preserve"> </w:t>
      </w:r>
      <w:r>
        <w:rPr>
          <w:b/>
          <w:sz w:val="20"/>
        </w:rPr>
        <w:t>«2»</w:t>
      </w:r>
      <w:r>
        <w:rPr>
          <w:b/>
          <w:spacing w:val="-12"/>
          <w:sz w:val="20"/>
        </w:rPr>
        <w:t xml:space="preserve"> </w:t>
      </w:r>
      <w:r>
        <w:rPr>
          <w:b/>
          <w:sz w:val="20"/>
        </w:rPr>
        <w:t>(неудовлетворительно),</w:t>
      </w:r>
      <w:r>
        <w:rPr>
          <w:b/>
          <w:spacing w:val="-7"/>
          <w:sz w:val="20"/>
        </w:rPr>
        <w:t xml:space="preserve"> </w:t>
      </w:r>
      <w:r>
        <w:rPr>
          <w:sz w:val="20"/>
        </w:rPr>
        <w:t>в</w:t>
      </w:r>
      <w:r>
        <w:rPr>
          <w:spacing w:val="-11"/>
          <w:sz w:val="20"/>
        </w:rPr>
        <w:t xml:space="preserve"> </w:t>
      </w:r>
      <w:r>
        <w:rPr>
          <w:sz w:val="20"/>
        </w:rPr>
        <w:t>зависимости</w:t>
      </w:r>
      <w:r>
        <w:rPr>
          <w:spacing w:val="-11"/>
          <w:sz w:val="20"/>
        </w:rPr>
        <w:t xml:space="preserve"> </w:t>
      </w:r>
      <w:r>
        <w:rPr>
          <w:sz w:val="20"/>
        </w:rPr>
        <w:t>от</w:t>
      </w:r>
      <w:r>
        <w:rPr>
          <w:spacing w:val="-11"/>
          <w:sz w:val="20"/>
        </w:rPr>
        <w:t xml:space="preserve"> </w:t>
      </w:r>
      <w:r>
        <w:rPr>
          <w:sz w:val="20"/>
        </w:rPr>
        <w:t>следующих</w:t>
      </w:r>
      <w:r>
        <w:rPr>
          <w:spacing w:val="-9"/>
          <w:sz w:val="20"/>
        </w:rPr>
        <w:t xml:space="preserve"> </w:t>
      </w:r>
      <w:r>
        <w:rPr>
          <w:sz w:val="20"/>
        </w:rPr>
        <w:t>конкретных</w:t>
      </w:r>
      <w:r>
        <w:rPr>
          <w:spacing w:val="-7"/>
          <w:sz w:val="20"/>
        </w:rPr>
        <w:t xml:space="preserve"> </w:t>
      </w:r>
      <w:r>
        <w:rPr>
          <w:spacing w:val="-2"/>
          <w:sz w:val="20"/>
        </w:rPr>
        <w:t>условий:</w:t>
      </w:r>
    </w:p>
    <w:p w14:paraId="6F9BD8DA" w14:textId="77777777" w:rsidR="0013436E" w:rsidRDefault="00AE3229" w:rsidP="004F630C">
      <w:pPr>
        <w:pStyle w:val="a5"/>
        <w:numPr>
          <w:ilvl w:val="0"/>
          <w:numId w:val="6"/>
        </w:numPr>
        <w:tabs>
          <w:tab w:val="left" w:pos="1359"/>
        </w:tabs>
        <w:ind w:left="1359" w:hanging="433"/>
        <w:jc w:val="both"/>
        <w:rPr>
          <w:sz w:val="20"/>
        </w:rPr>
      </w:pPr>
      <w:r>
        <w:rPr>
          <w:sz w:val="20"/>
        </w:rPr>
        <w:t>Не</w:t>
      </w:r>
      <w:r>
        <w:rPr>
          <w:spacing w:val="-7"/>
          <w:sz w:val="20"/>
        </w:rPr>
        <w:t xml:space="preserve"> </w:t>
      </w:r>
      <w:r>
        <w:rPr>
          <w:sz w:val="20"/>
        </w:rPr>
        <w:t>выполняет</w:t>
      </w:r>
      <w:r>
        <w:rPr>
          <w:spacing w:val="-3"/>
          <w:sz w:val="20"/>
        </w:rPr>
        <w:t xml:space="preserve"> </w:t>
      </w:r>
      <w:r>
        <w:rPr>
          <w:sz w:val="20"/>
        </w:rPr>
        <w:t>требования</w:t>
      </w:r>
      <w:r>
        <w:rPr>
          <w:spacing w:val="-4"/>
          <w:sz w:val="20"/>
        </w:rPr>
        <w:t xml:space="preserve"> </w:t>
      </w:r>
      <w:r>
        <w:rPr>
          <w:sz w:val="20"/>
        </w:rPr>
        <w:t>техники</w:t>
      </w:r>
      <w:r>
        <w:rPr>
          <w:spacing w:val="-5"/>
          <w:sz w:val="20"/>
        </w:rPr>
        <w:t xml:space="preserve"> </w:t>
      </w:r>
      <w:r>
        <w:rPr>
          <w:sz w:val="20"/>
        </w:rPr>
        <w:t>безопасности</w:t>
      </w:r>
      <w:r>
        <w:rPr>
          <w:spacing w:val="-4"/>
          <w:sz w:val="20"/>
        </w:rPr>
        <w:t xml:space="preserve"> </w:t>
      </w:r>
      <w:r>
        <w:rPr>
          <w:sz w:val="20"/>
        </w:rPr>
        <w:t>и</w:t>
      </w:r>
      <w:r>
        <w:rPr>
          <w:spacing w:val="-7"/>
          <w:sz w:val="20"/>
        </w:rPr>
        <w:t xml:space="preserve"> </w:t>
      </w:r>
      <w:r>
        <w:rPr>
          <w:sz w:val="20"/>
        </w:rPr>
        <w:t>охраны</w:t>
      </w:r>
      <w:r>
        <w:rPr>
          <w:spacing w:val="-6"/>
          <w:sz w:val="20"/>
        </w:rPr>
        <w:t xml:space="preserve"> </w:t>
      </w:r>
      <w:r>
        <w:rPr>
          <w:sz w:val="20"/>
        </w:rPr>
        <w:t>труда</w:t>
      </w:r>
      <w:r>
        <w:rPr>
          <w:spacing w:val="-4"/>
          <w:sz w:val="20"/>
        </w:rPr>
        <w:t xml:space="preserve"> </w:t>
      </w:r>
      <w:r>
        <w:rPr>
          <w:sz w:val="20"/>
        </w:rPr>
        <w:t>на</w:t>
      </w:r>
      <w:r>
        <w:rPr>
          <w:spacing w:val="-3"/>
          <w:sz w:val="20"/>
        </w:rPr>
        <w:t xml:space="preserve"> </w:t>
      </w:r>
      <w:r>
        <w:rPr>
          <w:sz w:val="20"/>
        </w:rPr>
        <w:t>уроках</w:t>
      </w:r>
      <w:r>
        <w:rPr>
          <w:spacing w:val="-7"/>
          <w:sz w:val="20"/>
        </w:rPr>
        <w:t xml:space="preserve"> </w:t>
      </w:r>
      <w:r>
        <w:rPr>
          <w:sz w:val="20"/>
        </w:rPr>
        <w:t>физической</w:t>
      </w:r>
      <w:r>
        <w:rPr>
          <w:spacing w:val="-5"/>
          <w:sz w:val="20"/>
        </w:rPr>
        <w:t xml:space="preserve"> </w:t>
      </w:r>
      <w:r>
        <w:rPr>
          <w:spacing w:val="-2"/>
          <w:sz w:val="20"/>
        </w:rPr>
        <w:t>культуры.</w:t>
      </w:r>
    </w:p>
    <w:p w14:paraId="48DB07E6" w14:textId="77777777" w:rsidR="0013436E" w:rsidRDefault="00AE3229" w:rsidP="004F630C">
      <w:pPr>
        <w:pStyle w:val="a5"/>
        <w:numPr>
          <w:ilvl w:val="0"/>
          <w:numId w:val="6"/>
        </w:numPr>
        <w:tabs>
          <w:tab w:val="left" w:pos="1358"/>
        </w:tabs>
        <w:spacing w:before="3"/>
        <w:ind w:left="362" w:right="634" w:firstLine="563"/>
        <w:jc w:val="both"/>
        <w:rPr>
          <w:sz w:val="20"/>
        </w:rPr>
      </w:pPr>
      <w:r>
        <w:rPr>
          <w:sz w:val="20"/>
        </w:rPr>
        <w:t>Не продемонстрировал существенных сдвигов в формировании навыков, умений</w:t>
      </w:r>
      <w:r>
        <w:rPr>
          <w:spacing w:val="-5"/>
          <w:sz w:val="20"/>
        </w:rPr>
        <w:t xml:space="preserve"> </w:t>
      </w:r>
      <w:r>
        <w:rPr>
          <w:sz w:val="20"/>
        </w:rPr>
        <w:t>и в развитии физических или морально-волевых качеств.</w:t>
      </w:r>
    </w:p>
    <w:p w14:paraId="15CAE131" w14:textId="77777777" w:rsidR="0013436E" w:rsidRDefault="00AE3229" w:rsidP="004F630C">
      <w:pPr>
        <w:pStyle w:val="a5"/>
        <w:numPr>
          <w:ilvl w:val="0"/>
          <w:numId w:val="6"/>
        </w:numPr>
        <w:tabs>
          <w:tab w:val="left" w:pos="1358"/>
        </w:tabs>
        <w:ind w:left="362" w:right="628" w:firstLine="563"/>
        <w:jc w:val="both"/>
        <w:rPr>
          <w:sz w:val="20"/>
        </w:rPr>
      </w:pPr>
      <w:r>
        <w:rPr>
          <w:sz w:val="20"/>
        </w:rPr>
        <w:t>Не выполнял теоретические или иные задания учителя, не овладел доступными ему навыками самостоятельных занятий оздоровительной гимнастики, необходимыми теоретическими и практическими знаниями в области физической культуры.</w:t>
      </w:r>
    </w:p>
    <w:p w14:paraId="232DD817" w14:textId="77777777" w:rsidR="0013436E" w:rsidRDefault="00AE3229">
      <w:pPr>
        <w:pStyle w:val="2"/>
        <w:spacing w:before="3"/>
        <w:ind w:left="258"/>
        <w:jc w:val="both"/>
      </w:pPr>
      <w:r>
        <w:t>Критерии</w:t>
      </w:r>
      <w:r>
        <w:rPr>
          <w:spacing w:val="-9"/>
        </w:rPr>
        <w:t xml:space="preserve"> </w:t>
      </w:r>
      <w:r>
        <w:t>оценивания</w:t>
      </w:r>
      <w:r>
        <w:rPr>
          <w:spacing w:val="-8"/>
        </w:rPr>
        <w:t xml:space="preserve"> </w:t>
      </w:r>
      <w:r>
        <w:t>успеваемости</w:t>
      </w:r>
      <w:r>
        <w:rPr>
          <w:spacing w:val="-8"/>
        </w:rPr>
        <w:t xml:space="preserve"> </w:t>
      </w:r>
      <w:r>
        <w:t>по</w:t>
      </w:r>
      <w:r>
        <w:rPr>
          <w:spacing w:val="-9"/>
        </w:rPr>
        <w:t xml:space="preserve"> </w:t>
      </w:r>
      <w:r>
        <w:t>базовым</w:t>
      </w:r>
      <w:r>
        <w:rPr>
          <w:spacing w:val="-8"/>
        </w:rPr>
        <w:t xml:space="preserve"> </w:t>
      </w:r>
      <w:r>
        <w:t>составляющим</w:t>
      </w:r>
      <w:r>
        <w:rPr>
          <w:spacing w:val="-8"/>
        </w:rPr>
        <w:t xml:space="preserve"> </w:t>
      </w:r>
      <w:r>
        <w:t>физической</w:t>
      </w:r>
      <w:r>
        <w:rPr>
          <w:spacing w:val="-9"/>
        </w:rPr>
        <w:t xml:space="preserve"> </w:t>
      </w:r>
      <w:r>
        <w:rPr>
          <w:spacing w:val="-2"/>
        </w:rPr>
        <w:t>подготовки</w:t>
      </w:r>
    </w:p>
    <w:p w14:paraId="30C7A22E" w14:textId="77777777" w:rsidR="0013436E" w:rsidRDefault="00AE3229" w:rsidP="004F630C">
      <w:pPr>
        <w:pStyle w:val="a5"/>
        <w:numPr>
          <w:ilvl w:val="0"/>
          <w:numId w:val="5"/>
        </w:numPr>
        <w:tabs>
          <w:tab w:val="left" w:pos="924"/>
        </w:tabs>
        <w:spacing w:line="228" w:lineRule="exact"/>
        <w:ind w:left="924" w:hanging="565"/>
        <w:jc w:val="both"/>
        <w:rPr>
          <w:b/>
          <w:sz w:val="20"/>
        </w:rPr>
      </w:pPr>
      <w:r>
        <w:rPr>
          <w:b/>
          <w:spacing w:val="-2"/>
          <w:sz w:val="20"/>
        </w:rPr>
        <w:t>Знания</w:t>
      </w:r>
    </w:p>
    <w:p w14:paraId="75A57E8C" w14:textId="77777777" w:rsidR="0013436E" w:rsidRDefault="00AE3229">
      <w:pPr>
        <w:pStyle w:val="a3"/>
        <w:ind w:right="627"/>
        <w:jc w:val="both"/>
      </w:pPr>
      <w:r>
        <w:t>При</w:t>
      </w:r>
      <w:r>
        <w:rPr>
          <w:spacing w:val="-5"/>
        </w:rPr>
        <w:t xml:space="preserve"> </w:t>
      </w:r>
      <w:r>
        <w:t>оценивании</w:t>
      </w:r>
      <w:r>
        <w:rPr>
          <w:spacing w:val="-5"/>
        </w:rPr>
        <w:t xml:space="preserve"> </w:t>
      </w:r>
      <w:r>
        <w:t>знаний</w:t>
      </w:r>
      <w:r>
        <w:rPr>
          <w:spacing w:val="-5"/>
        </w:rPr>
        <w:t xml:space="preserve"> </w:t>
      </w:r>
      <w:r>
        <w:t>по</w:t>
      </w:r>
      <w:r>
        <w:rPr>
          <w:spacing w:val="-1"/>
        </w:rPr>
        <w:t xml:space="preserve"> </w:t>
      </w:r>
      <w:r>
        <w:t>предмету</w:t>
      </w:r>
      <w:r>
        <w:rPr>
          <w:spacing w:val="-3"/>
        </w:rPr>
        <w:t xml:space="preserve"> </w:t>
      </w:r>
      <w:r>
        <w:t>«Физическая</w:t>
      </w:r>
      <w:r>
        <w:rPr>
          <w:spacing w:val="-2"/>
        </w:rPr>
        <w:t xml:space="preserve"> </w:t>
      </w:r>
      <w:r>
        <w:t>культура»</w:t>
      </w:r>
      <w:r>
        <w:rPr>
          <w:spacing w:val="-5"/>
        </w:rPr>
        <w:t xml:space="preserve"> </w:t>
      </w:r>
      <w:r>
        <w:t>учитываются</w:t>
      </w:r>
      <w:r>
        <w:rPr>
          <w:spacing w:val="-5"/>
        </w:rPr>
        <w:t xml:space="preserve"> </w:t>
      </w:r>
      <w:r>
        <w:t>такие показатели:</w:t>
      </w:r>
      <w:r>
        <w:rPr>
          <w:spacing w:val="-1"/>
        </w:rPr>
        <w:t xml:space="preserve"> </w:t>
      </w:r>
      <w:r>
        <w:t>глубина, полнота, аргументированность, умение использовать их применительно</w:t>
      </w:r>
      <w:r>
        <w:rPr>
          <w:spacing w:val="-3"/>
        </w:rPr>
        <w:t xml:space="preserve"> </w:t>
      </w:r>
      <w:r>
        <w:t>к</w:t>
      </w:r>
      <w:r>
        <w:rPr>
          <w:spacing w:val="-3"/>
        </w:rPr>
        <w:t xml:space="preserve"> </w:t>
      </w:r>
      <w:r>
        <w:t>конкретным</w:t>
      </w:r>
      <w:r>
        <w:rPr>
          <w:spacing w:val="-1"/>
        </w:rPr>
        <w:t xml:space="preserve"> </w:t>
      </w:r>
      <w:r>
        <w:t>случаям</w:t>
      </w:r>
      <w:r>
        <w:rPr>
          <w:spacing w:val="-2"/>
        </w:rPr>
        <w:t xml:space="preserve"> </w:t>
      </w:r>
      <w:r>
        <w:t>и</w:t>
      </w:r>
      <w:r>
        <w:rPr>
          <w:spacing w:val="-4"/>
        </w:rPr>
        <w:t xml:space="preserve"> </w:t>
      </w:r>
      <w:r>
        <w:t>занятиям</w:t>
      </w:r>
      <w:r>
        <w:rPr>
          <w:spacing w:val="-1"/>
        </w:rPr>
        <w:t xml:space="preserve"> </w:t>
      </w:r>
      <w:r>
        <w:t xml:space="preserve">физическими </w:t>
      </w:r>
      <w:r>
        <w:rPr>
          <w:spacing w:val="-2"/>
        </w:rPr>
        <w:t>упражнениями.</w:t>
      </w:r>
    </w:p>
    <w:p w14:paraId="68F4B7C5" w14:textId="77777777" w:rsidR="0013436E" w:rsidRDefault="00AE3229">
      <w:pPr>
        <w:pStyle w:val="a3"/>
        <w:spacing w:after="5"/>
        <w:ind w:right="629"/>
        <w:jc w:val="both"/>
      </w:pPr>
      <w:r>
        <w:t>С целью проверки знаний используются следующие методы: опрос, проверочные</w:t>
      </w:r>
      <w:r w:rsidR="00F90BAD">
        <w:t xml:space="preserve"> </w:t>
      </w:r>
      <w:r>
        <w:t xml:space="preserve">беседы (без вызова из строя), </w:t>
      </w:r>
      <w:r>
        <w:rPr>
          <w:spacing w:val="-2"/>
        </w:rPr>
        <w:t>тестирование.</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431"/>
        <w:gridCol w:w="2782"/>
        <w:gridCol w:w="2314"/>
      </w:tblGrid>
      <w:tr w:rsidR="0013436E" w14:paraId="03B2DFCB" w14:textId="77777777">
        <w:trPr>
          <w:trHeight w:val="354"/>
        </w:trPr>
        <w:tc>
          <w:tcPr>
            <w:tcW w:w="2405" w:type="dxa"/>
          </w:tcPr>
          <w:p w14:paraId="0F3AE499" w14:textId="77777777" w:rsidR="0013436E" w:rsidRDefault="00AE3229">
            <w:pPr>
              <w:pStyle w:val="TableParagraph"/>
              <w:spacing w:before="118" w:line="217" w:lineRule="exact"/>
              <w:ind w:left="4"/>
              <w:rPr>
                <w:sz w:val="20"/>
              </w:rPr>
            </w:pPr>
            <w:r>
              <w:rPr>
                <w:sz w:val="20"/>
              </w:rPr>
              <w:t>Оценка</w:t>
            </w:r>
            <w:r>
              <w:rPr>
                <w:spacing w:val="-7"/>
                <w:sz w:val="20"/>
              </w:rPr>
              <w:t xml:space="preserve"> </w:t>
            </w:r>
            <w:r>
              <w:rPr>
                <w:spacing w:val="-5"/>
                <w:sz w:val="20"/>
              </w:rPr>
              <w:t>«5»</w:t>
            </w:r>
          </w:p>
        </w:tc>
        <w:tc>
          <w:tcPr>
            <w:tcW w:w="2431" w:type="dxa"/>
          </w:tcPr>
          <w:p w14:paraId="616087DD" w14:textId="77777777" w:rsidR="0013436E" w:rsidRDefault="00AE3229">
            <w:pPr>
              <w:pStyle w:val="TableParagraph"/>
              <w:spacing w:before="118" w:line="217" w:lineRule="exact"/>
              <w:ind w:left="4"/>
              <w:rPr>
                <w:sz w:val="20"/>
              </w:rPr>
            </w:pPr>
            <w:r>
              <w:rPr>
                <w:sz w:val="20"/>
              </w:rPr>
              <w:t>Оценка</w:t>
            </w:r>
            <w:r>
              <w:rPr>
                <w:spacing w:val="-7"/>
                <w:sz w:val="20"/>
              </w:rPr>
              <w:t xml:space="preserve"> </w:t>
            </w:r>
            <w:r>
              <w:rPr>
                <w:spacing w:val="-5"/>
                <w:sz w:val="20"/>
              </w:rPr>
              <w:t>«4»</w:t>
            </w:r>
          </w:p>
        </w:tc>
        <w:tc>
          <w:tcPr>
            <w:tcW w:w="2782" w:type="dxa"/>
          </w:tcPr>
          <w:p w14:paraId="4F4911A9" w14:textId="77777777" w:rsidR="0013436E" w:rsidRDefault="00AE3229">
            <w:pPr>
              <w:pStyle w:val="TableParagraph"/>
              <w:spacing w:before="118" w:line="217" w:lineRule="exact"/>
              <w:ind w:left="5"/>
              <w:rPr>
                <w:sz w:val="20"/>
              </w:rPr>
            </w:pPr>
            <w:r>
              <w:rPr>
                <w:sz w:val="20"/>
              </w:rPr>
              <w:t>Оценка</w:t>
            </w:r>
            <w:r>
              <w:rPr>
                <w:spacing w:val="-7"/>
                <w:sz w:val="20"/>
              </w:rPr>
              <w:t xml:space="preserve"> </w:t>
            </w:r>
            <w:r>
              <w:rPr>
                <w:spacing w:val="-5"/>
                <w:sz w:val="20"/>
              </w:rPr>
              <w:t>«3»</w:t>
            </w:r>
          </w:p>
        </w:tc>
        <w:tc>
          <w:tcPr>
            <w:tcW w:w="2314" w:type="dxa"/>
          </w:tcPr>
          <w:p w14:paraId="41375B35" w14:textId="77777777" w:rsidR="0013436E" w:rsidRDefault="00AE3229">
            <w:pPr>
              <w:pStyle w:val="TableParagraph"/>
              <w:spacing w:before="118" w:line="217" w:lineRule="exact"/>
              <w:ind w:left="5"/>
              <w:rPr>
                <w:sz w:val="20"/>
              </w:rPr>
            </w:pPr>
            <w:r>
              <w:rPr>
                <w:sz w:val="20"/>
              </w:rPr>
              <w:t>Оценка</w:t>
            </w:r>
            <w:r>
              <w:rPr>
                <w:spacing w:val="-5"/>
                <w:sz w:val="20"/>
              </w:rPr>
              <w:t xml:space="preserve"> «2»</w:t>
            </w:r>
          </w:p>
        </w:tc>
      </w:tr>
      <w:tr w:rsidR="0013436E" w14:paraId="06F12B36" w14:textId="77777777">
        <w:trPr>
          <w:trHeight w:val="1833"/>
        </w:trPr>
        <w:tc>
          <w:tcPr>
            <w:tcW w:w="2405" w:type="dxa"/>
          </w:tcPr>
          <w:p w14:paraId="00401291" w14:textId="77777777" w:rsidR="0013436E" w:rsidRDefault="00AE3229">
            <w:pPr>
              <w:pStyle w:val="TableParagraph"/>
              <w:ind w:left="4"/>
              <w:rPr>
                <w:sz w:val="20"/>
              </w:rPr>
            </w:pPr>
            <w:r>
              <w:rPr>
                <w:sz w:val="20"/>
              </w:rPr>
              <w:t xml:space="preserve">За ответ, в котором </w:t>
            </w:r>
            <w:r>
              <w:rPr>
                <w:spacing w:val="-2"/>
                <w:sz w:val="20"/>
              </w:rPr>
              <w:t>учащийся</w:t>
            </w:r>
            <w:r>
              <w:rPr>
                <w:spacing w:val="-8"/>
                <w:sz w:val="20"/>
              </w:rPr>
              <w:t xml:space="preserve"> </w:t>
            </w:r>
            <w:r>
              <w:rPr>
                <w:spacing w:val="-2"/>
                <w:sz w:val="20"/>
              </w:rPr>
              <w:t xml:space="preserve">демонстрирует </w:t>
            </w:r>
            <w:r>
              <w:rPr>
                <w:sz w:val="20"/>
              </w:rPr>
              <w:t>глубокое понимание сущности материала; логично его излагает, используя</w:t>
            </w:r>
            <w:r w:rsidR="00F90BAD">
              <w:rPr>
                <w:sz w:val="20"/>
              </w:rPr>
              <w:t xml:space="preserve"> </w:t>
            </w:r>
            <w:r>
              <w:rPr>
                <w:sz w:val="20"/>
              </w:rPr>
              <w:t>в</w:t>
            </w:r>
            <w:r>
              <w:rPr>
                <w:spacing w:val="-13"/>
                <w:sz w:val="20"/>
              </w:rPr>
              <w:t xml:space="preserve"> </w:t>
            </w:r>
            <w:r>
              <w:rPr>
                <w:sz w:val="20"/>
              </w:rPr>
              <w:t>деятельности</w:t>
            </w:r>
          </w:p>
        </w:tc>
        <w:tc>
          <w:tcPr>
            <w:tcW w:w="2431" w:type="dxa"/>
          </w:tcPr>
          <w:p w14:paraId="3514F169" w14:textId="77777777" w:rsidR="0013436E" w:rsidRDefault="00AE3229">
            <w:pPr>
              <w:pStyle w:val="TableParagraph"/>
              <w:ind w:left="4"/>
              <w:rPr>
                <w:sz w:val="20"/>
              </w:rPr>
            </w:pPr>
            <w:r>
              <w:rPr>
                <w:sz w:val="20"/>
              </w:rPr>
              <w:t>За</w:t>
            </w:r>
            <w:r>
              <w:rPr>
                <w:spacing w:val="-13"/>
                <w:sz w:val="20"/>
              </w:rPr>
              <w:t xml:space="preserve"> </w:t>
            </w:r>
            <w:r>
              <w:rPr>
                <w:sz w:val="20"/>
              </w:rPr>
              <w:t>тот</w:t>
            </w:r>
            <w:r>
              <w:rPr>
                <w:spacing w:val="-11"/>
                <w:sz w:val="20"/>
              </w:rPr>
              <w:t xml:space="preserve"> </w:t>
            </w:r>
            <w:r>
              <w:rPr>
                <w:sz w:val="20"/>
              </w:rPr>
              <w:t>же</w:t>
            </w:r>
            <w:r>
              <w:rPr>
                <w:spacing w:val="-8"/>
                <w:sz w:val="20"/>
              </w:rPr>
              <w:t xml:space="preserve"> </w:t>
            </w:r>
            <w:r>
              <w:rPr>
                <w:sz w:val="20"/>
              </w:rPr>
              <w:t>ответ,</w:t>
            </w:r>
            <w:r>
              <w:rPr>
                <w:spacing w:val="9"/>
                <w:sz w:val="20"/>
              </w:rPr>
              <w:t xml:space="preserve"> </w:t>
            </w:r>
            <w:r>
              <w:rPr>
                <w:sz w:val="20"/>
              </w:rPr>
              <w:t>если</w:t>
            </w:r>
            <w:r w:rsidR="00F90BAD">
              <w:rPr>
                <w:sz w:val="20"/>
              </w:rPr>
              <w:t xml:space="preserve"> </w:t>
            </w:r>
            <w:r>
              <w:rPr>
                <w:sz w:val="20"/>
              </w:rPr>
              <w:t>в</w:t>
            </w:r>
            <w:r>
              <w:rPr>
                <w:spacing w:val="-9"/>
                <w:sz w:val="20"/>
              </w:rPr>
              <w:t xml:space="preserve"> </w:t>
            </w:r>
            <w:r>
              <w:rPr>
                <w:sz w:val="20"/>
              </w:rPr>
              <w:t xml:space="preserve">нем содержатся небольшие неточности и </w:t>
            </w:r>
            <w:r>
              <w:rPr>
                <w:spacing w:val="-2"/>
                <w:sz w:val="20"/>
              </w:rPr>
              <w:t>незначительные</w:t>
            </w:r>
          </w:p>
          <w:p w14:paraId="7F7E0D7A" w14:textId="77777777" w:rsidR="0013436E" w:rsidRDefault="00AE3229">
            <w:pPr>
              <w:pStyle w:val="TableParagraph"/>
              <w:ind w:left="4"/>
              <w:rPr>
                <w:sz w:val="20"/>
              </w:rPr>
            </w:pPr>
            <w:r>
              <w:rPr>
                <w:spacing w:val="-2"/>
                <w:sz w:val="20"/>
              </w:rPr>
              <w:t>ошибки</w:t>
            </w:r>
          </w:p>
        </w:tc>
        <w:tc>
          <w:tcPr>
            <w:tcW w:w="2782" w:type="dxa"/>
          </w:tcPr>
          <w:p w14:paraId="21D802B9" w14:textId="77777777" w:rsidR="0013436E" w:rsidRDefault="00AE3229">
            <w:pPr>
              <w:pStyle w:val="TableParagraph"/>
              <w:ind w:left="5" w:right="124"/>
              <w:rPr>
                <w:sz w:val="20"/>
              </w:rPr>
            </w:pPr>
            <w:r>
              <w:rPr>
                <w:sz w:val="20"/>
              </w:rPr>
              <w:t>За ответ, в котором отсутствует логическая последовательность,</w:t>
            </w:r>
            <w:r>
              <w:rPr>
                <w:spacing w:val="-13"/>
                <w:sz w:val="20"/>
              </w:rPr>
              <w:t xml:space="preserve"> </w:t>
            </w:r>
            <w:r>
              <w:rPr>
                <w:sz w:val="20"/>
              </w:rPr>
              <w:t>имеются пробелы</w:t>
            </w:r>
            <w:r>
              <w:rPr>
                <w:spacing w:val="-7"/>
                <w:sz w:val="20"/>
              </w:rPr>
              <w:t xml:space="preserve"> </w:t>
            </w:r>
            <w:r>
              <w:rPr>
                <w:sz w:val="20"/>
              </w:rPr>
              <w:t>в</w:t>
            </w:r>
            <w:r>
              <w:rPr>
                <w:spacing w:val="-10"/>
                <w:sz w:val="20"/>
              </w:rPr>
              <w:t xml:space="preserve"> </w:t>
            </w:r>
            <w:r>
              <w:rPr>
                <w:sz w:val="20"/>
              </w:rPr>
              <w:t>знании</w:t>
            </w:r>
            <w:r>
              <w:rPr>
                <w:spacing w:val="37"/>
                <w:sz w:val="20"/>
              </w:rPr>
              <w:t xml:space="preserve"> </w:t>
            </w:r>
            <w:r>
              <w:rPr>
                <w:sz w:val="20"/>
              </w:rPr>
              <w:t>материала, нет должной аргументации и умения</w:t>
            </w:r>
            <w:r w:rsidR="00F90BAD">
              <w:rPr>
                <w:sz w:val="20"/>
              </w:rPr>
              <w:t xml:space="preserve"> </w:t>
            </w:r>
            <w:r>
              <w:rPr>
                <w:sz w:val="20"/>
              </w:rPr>
              <w:t xml:space="preserve">использовать знания </w:t>
            </w:r>
            <w:r>
              <w:rPr>
                <w:spacing w:val="-2"/>
                <w:sz w:val="20"/>
              </w:rPr>
              <w:t>на</w:t>
            </w:r>
            <w:r w:rsidR="00F90BAD">
              <w:rPr>
                <w:spacing w:val="-2"/>
                <w:sz w:val="20"/>
              </w:rPr>
              <w:t xml:space="preserve"> </w:t>
            </w:r>
            <w:r>
              <w:rPr>
                <w:spacing w:val="-2"/>
                <w:sz w:val="20"/>
              </w:rPr>
              <w:t>практике</w:t>
            </w:r>
          </w:p>
        </w:tc>
        <w:tc>
          <w:tcPr>
            <w:tcW w:w="2314" w:type="dxa"/>
          </w:tcPr>
          <w:p w14:paraId="76ED415B" w14:textId="77777777" w:rsidR="0013436E" w:rsidRDefault="00AE3229">
            <w:pPr>
              <w:pStyle w:val="TableParagraph"/>
              <w:ind w:left="5" w:right="1279"/>
              <w:rPr>
                <w:sz w:val="20"/>
              </w:rPr>
            </w:pPr>
            <w:r>
              <w:rPr>
                <w:sz w:val="20"/>
              </w:rPr>
              <w:t>За</w:t>
            </w:r>
            <w:r>
              <w:rPr>
                <w:spacing w:val="-13"/>
                <w:sz w:val="20"/>
              </w:rPr>
              <w:t xml:space="preserve"> </w:t>
            </w:r>
            <w:r>
              <w:rPr>
                <w:sz w:val="20"/>
              </w:rPr>
              <w:t xml:space="preserve">незнание </w:t>
            </w:r>
            <w:r>
              <w:rPr>
                <w:spacing w:val="-2"/>
                <w:sz w:val="20"/>
              </w:rPr>
              <w:t>материала программы</w:t>
            </w:r>
          </w:p>
        </w:tc>
      </w:tr>
    </w:tbl>
    <w:p w14:paraId="6D136080" w14:textId="77777777" w:rsidR="0013436E" w:rsidRDefault="00AE3229" w:rsidP="004F630C">
      <w:pPr>
        <w:pStyle w:val="2"/>
        <w:numPr>
          <w:ilvl w:val="0"/>
          <w:numId w:val="5"/>
        </w:numPr>
        <w:tabs>
          <w:tab w:val="left" w:pos="924"/>
        </w:tabs>
        <w:spacing w:before="90" w:line="227" w:lineRule="exact"/>
        <w:ind w:left="924" w:hanging="565"/>
        <w:jc w:val="both"/>
      </w:pPr>
      <w:r>
        <w:rPr>
          <w:spacing w:val="-2"/>
        </w:rPr>
        <w:t>Техника</w:t>
      </w:r>
      <w:r>
        <w:rPr>
          <w:spacing w:val="2"/>
        </w:rPr>
        <w:t xml:space="preserve"> </w:t>
      </w:r>
      <w:r>
        <w:rPr>
          <w:spacing w:val="-2"/>
        </w:rPr>
        <w:t>владения</w:t>
      </w:r>
      <w:r>
        <w:rPr>
          <w:spacing w:val="1"/>
        </w:rPr>
        <w:t xml:space="preserve"> </w:t>
      </w:r>
      <w:r>
        <w:rPr>
          <w:spacing w:val="-2"/>
        </w:rPr>
        <w:t>двигательными</w:t>
      </w:r>
      <w:r>
        <w:rPr>
          <w:spacing w:val="2"/>
        </w:rPr>
        <w:t xml:space="preserve"> </w:t>
      </w:r>
      <w:r>
        <w:rPr>
          <w:spacing w:val="-2"/>
        </w:rPr>
        <w:t>умениями</w:t>
      </w:r>
      <w:r>
        <w:rPr>
          <w:spacing w:val="5"/>
        </w:rPr>
        <w:t xml:space="preserve"> </w:t>
      </w:r>
      <w:r>
        <w:rPr>
          <w:spacing w:val="-2"/>
        </w:rPr>
        <w:t>и</w:t>
      </w:r>
      <w:r>
        <w:rPr>
          <w:spacing w:val="-1"/>
        </w:rPr>
        <w:t xml:space="preserve"> </w:t>
      </w:r>
      <w:r>
        <w:rPr>
          <w:spacing w:val="-2"/>
        </w:rPr>
        <w:t>навыками</w:t>
      </w:r>
    </w:p>
    <w:p w14:paraId="1B69FCF2" w14:textId="77777777" w:rsidR="0013436E" w:rsidRDefault="00AE3229">
      <w:pPr>
        <w:pStyle w:val="a3"/>
        <w:spacing w:after="5"/>
        <w:ind w:right="629"/>
        <w:jc w:val="both"/>
      </w:pPr>
      <w:r>
        <w:t>Для оценивания техники владения двигательными умениями и навыками используются следующие методы: наблюдение, вызов из строя для показа, выполнение упражнений и комбинированный метод.</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2374"/>
        <w:gridCol w:w="2713"/>
        <w:gridCol w:w="2254"/>
      </w:tblGrid>
      <w:tr w:rsidR="0013436E" w14:paraId="5A457F8E" w14:textId="77777777">
        <w:trPr>
          <w:trHeight w:val="361"/>
        </w:trPr>
        <w:tc>
          <w:tcPr>
            <w:tcW w:w="2593" w:type="dxa"/>
          </w:tcPr>
          <w:p w14:paraId="4C199FDD" w14:textId="77777777" w:rsidR="0013436E" w:rsidRDefault="00AE3229">
            <w:pPr>
              <w:pStyle w:val="TableParagraph"/>
              <w:spacing w:before="125" w:line="217" w:lineRule="exact"/>
              <w:ind w:left="4"/>
              <w:rPr>
                <w:sz w:val="20"/>
              </w:rPr>
            </w:pPr>
            <w:r>
              <w:rPr>
                <w:sz w:val="20"/>
              </w:rPr>
              <w:t>Оценка</w:t>
            </w:r>
            <w:r>
              <w:rPr>
                <w:spacing w:val="-7"/>
                <w:sz w:val="20"/>
              </w:rPr>
              <w:t xml:space="preserve"> </w:t>
            </w:r>
            <w:r>
              <w:rPr>
                <w:spacing w:val="-5"/>
                <w:sz w:val="20"/>
              </w:rPr>
              <w:t>«5»</w:t>
            </w:r>
          </w:p>
        </w:tc>
        <w:tc>
          <w:tcPr>
            <w:tcW w:w="2374" w:type="dxa"/>
          </w:tcPr>
          <w:p w14:paraId="0E16B3DC" w14:textId="77777777" w:rsidR="0013436E" w:rsidRDefault="00AE3229">
            <w:pPr>
              <w:pStyle w:val="TableParagraph"/>
              <w:spacing w:before="125" w:line="217" w:lineRule="exact"/>
              <w:ind w:left="4"/>
              <w:rPr>
                <w:sz w:val="20"/>
              </w:rPr>
            </w:pPr>
            <w:r>
              <w:rPr>
                <w:sz w:val="20"/>
              </w:rPr>
              <w:t>Оценка</w:t>
            </w:r>
            <w:r>
              <w:rPr>
                <w:spacing w:val="-7"/>
                <w:sz w:val="20"/>
              </w:rPr>
              <w:t xml:space="preserve"> </w:t>
            </w:r>
            <w:r>
              <w:rPr>
                <w:spacing w:val="-5"/>
                <w:sz w:val="20"/>
              </w:rPr>
              <w:t>«4»</w:t>
            </w:r>
          </w:p>
        </w:tc>
        <w:tc>
          <w:tcPr>
            <w:tcW w:w="2713" w:type="dxa"/>
          </w:tcPr>
          <w:p w14:paraId="17FEB8D8" w14:textId="77777777" w:rsidR="0013436E" w:rsidRDefault="00AE3229">
            <w:pPr>
              <w:pStyle w:val="TableParagraph"/>
              <w:spacing w:before="125" w:line="217" w:lineRule="exact"/>
              <w:ind w:left="4"/>
              <w:rPr>
                <w:sz w:val="20"/>
              </w:rPr>
            </w:pPr>
            <w:r>
              <w:rPr>
                <w:sz w:val="20"/>
              </w:rPr>
              <w:t>Оценка</w:t>
            </w:r>
            <w:r>
              <w:rPr>
                <w:spacing w:val="-7"/>
                <w:sz w:val="20"/>
              </w:rPr>
              <w:t xml:space="preserve"> </w:t>
            </w:r>
            <w:r>
              <w:rPr>
                <w:spacing w:val="-5"/>
                <w:sz w:val="20"/>
              </w:rPr>
              <w:t>«3»</w:t>
            </w:r>
          </w:p>
        </w:tc>
        <w:tc>
          <w:tcPr>
            <w:tcW w:w="2254" w:type="dxa"/>
          </w:tcPr>
          <w:p w14:paraId="2205F99B" w14:textId="77777777" w:rsidR="0013436E" w:rsidRDefault="00AE3229">
            <w:pPr>
              <w:pStyle w:val="TableParagraph"/>
              <w:spacing w:before="125" w:line="217" w:lineRule="exact"/>
              <w:ind w:left="3"/>
              <w:rPr>
                <w:sz w:val="20"/>
              </w:rPr>
            </w:pPr>
            <w:r>
              <w:rPr>
                <w:sz w:val="20"/>
              </w:rPr>
              <w:t>Оценка</w:t>
            </w:r>
            <w:r>
              <w:rPr>
                <w:spacing w:val="-5"/>
                <w:sz w:val="20"/>
              </w:rPr>
              <w:t xml:space="preserve"> «2»</w:t>
            </w:r>
          </w:p>
        </w:tc>
      </w:tr>
      <w:tr w:rsidR="0013436E" w14:paraId="4D32EC22" w14:textId="77777777">
        <w:trPr>
          <w:trHeight w:val="5287"/>
        </w:trPr>
        <w:tc>
          <w:tcPr>
            <w:tcW w:w="2593" w:type="dxa"/>
          </w:tcPr>
          <w:p w14:paraId="373B5908" w14:textId="77777777" w:rsidR="0013436E" w:rsidRDefault="00F90BAD">
            <w:pPr>
              <w:pStyle w:val="TableParagraph"/>
              <w:ind w:left="4"/>
              <w:rPr>
                <w:sz w:val="20"/>
              </w:rPr>
            </w:pPr>
            <w:r>
              <w:rPr>
                <w:sz w:val="20"/>
              </w:rPr>
              <w:t>д</w:t>
            </w:r>
            <w:r w:rsidR="00AE3229">
              <w:rPr>
                <w:sz w:val="20"/>
              </w:rPr>
              <w:t>вижение</w:t>
            </w:r>
            <w:r w:rsidR="00AE3229">
              <w:rPr>
                <w:spacing w:val="-13"/>
                <w:sz w:val="20"/>
              </w:rPr>
              <w:t xml:space="preserve"> </w:t>
            </w:r>
            <w:r w:rsidR="00AE3229">
              <w:rPr>
                <w:sz w:val="20"/>
              </w:rPr>
              <w:t>или</w:t>
            </w:r>
            <w:r w:rsidR="00AE3229">
              <w:rPr>
                <w:spacing w:val="-12"/>
                <w:sz w:val="20"/>
              </w:rPr>
              <w:t xml:space="preserve"> </w:t>
            </w:r>
            <w:r w:rsidR="00AE3229">
              <w:rPr>
                <w:sz w:val="20"/>
              </w:rPr>
              <w:t>отдельные</w:t>
            </w:r>
            <w:r w:rsidR="00AE3229">
              <w:rPr>
                <w:spacing w:val="-13"/>
                <w:sz w:val="20"/>
              </w:rPr>
              <w:t xml:space="preserve"> </w:t>
            </w:r>
            <w:r w:rsidR="00AE3229">
              <w:rPr>
                <w:sz w:val="20"/>
              </w:rPr>
              <w:t>его элементы выполнены правильно, с</w:t>
            </w:r>
          </w:p>
          <w:p w14:paraId="7AD357B4" w14:textId="77777777" w:rsidR="0013436E" w:rsidRDefault="00AE3229">
            <w:pPr>
              <w:pStyle w:val="TableParagraph"/>
              <w:ind w:left="4" w:right="318"/>
              <w:rPr>
                <w:sz w:val="20"/>
              </w:rPr>
            </w:pPr>
            <w:r>
              <w:rPr>
                <w:sz w:val="20"/>
              </w:rPr>
              <w:t>соблюдением всех требований,</w:t>
            </w:r>
            <w:r>
              <w:rPr>
                <w:spacing w:val="-13"/>
                <w:sz w:val="20"/>
              </w:rPr>
              <w:t xml:space="preserve"> </w:t>
            </w:r>
            <w:r>
              <w:rPr>
                <w:sz w:val="20"/>
              </w:rPr>
              <w:t>без</w:t>
            </w:r>
            <w:r>
              <w:rPr>
                <w:spacing w:val="-12"/>
                <w:sz w:val="20"/>
              </w:rPr>
              <w:t xml:space="preserve"> </w:t>
            </w:r>
            <w:r>
              <w:rPr>
                <w:sz w:val="20"/>
              </w:rPr>
              <w:t>ошибок, легко, свободно, четко, уверенно, слитно, с отличной осанкой, в надлежащем ритме; ученик понимает сущность</w:t>
            </w:r>
            <w:r>
              <w:rPr>
                <w:spacing w:val="-13"/>
                <w:sz w:val="20"/>
              </w:rPr>
              <w:t xml:space="preserve"> </w:t>
            </w:r>
            <w:r>
              <w:rPr>
                <w:sz w:val="20"/>
              </w:rPr>
              <w:t>движения,</w:t>
            </w:r>
          </w:p>
          <w:p w14:paraId="18D87F64" w14:textId="77777777" w:rsidR="0013436E" w:rsidRDefault="00AE3229">
            <w:pPr>
              <w:pStyle w:val="TableParagraph"/>
              <w:ind w:left="4" w:right="659"/>
              <w:rPr>
                <w:sz w:val="20"/>
              </w:rPr>
            </w:pPr>
            <w:r>
              <w:rPr>
                <w:sz w:val="20"/>
              </w:rPr>
              <w:t>его</w:t>
            </w:r>
            <w:r>
              <w:rPr>
                <w:spacing w:val="-13"/>
                <w:sz w:val="20"/>
              </w:rPr>
              <w:t xml:space="preserve"> </w:t>
            </w:r>
            <w:r>
              <w:rPr>
                <w:sz w:val="20"/>
              </w:rPr>
              <w:t>назначение,</w:t>
            </w:r>
            <w:r>
              <w:rPr>
                <w:spacing w:val="-12"/>
                <w:sz w:val="20"/>
              </w:rPr>
              <w:t xml:space="preserve"> </w:t>
            </w:r>
            <w:r>
              <w:rPr>
                <w:sz w:val="20"/>
              </w:rPr>
              <w:t>может разобраться в</w:t>
            </w:r>
          </w:p>
          <w:p w14:paraId="449BE17D" w14:textId="77777777" w:rsidR="0013436E" w:rsidRDefault="00AE3229">
            <w:pPr>
              <w:pStyle w:val="TableParagraph"/>
              <w:ind w:left="4" w:right="15"/>
              <w:rPr>
                <w:sz w:val="20"/>
              </w:rPr>
            </w:pPr>
            <w:r>
              <w:rPr>
                <w:sz w:val="20"/>
              </w:rPr>
              <w:t>движении, объяснить, как</w:t>
            </w:r>
            <w:r>
              <w:rPr>
                <w:spacing w:val="40"/>
                <w:sz w:val="20"/>
              </w:rPr>
              <w:t xml:space="preserve"> </w:t>
            </w:r>
            <w:r>
              <w:rPr>
                <w:sz w:val="20"/>
              </w:rPr>
              <w:t xml:space="preserve">оно выполняется, и </w:t>
            </w:r>
            <w:r>
              <w:rPr>
                <w:spacing w:val="-2"/>
                <w:sz w:val="20"/>
              </w:rPr>
              <w:t xml:space="preserve">продемонстрироватьв </w:t>
            </w:r>
            <w:r>
              <w:rPr>
                <w:sz w:val="20"/>
              </w:rPr>
              <w:t>нестандартных условиях; может определить и исправить ошибки, допущенные другим учеником; уверенно выполняет</w:t>
            </w:r>
            <w:r>
              <w:rPr>
                <w:spacing w:val="-13"/>
                <w:sz w:val="20"/>
              </w:rPr>
              <w:t xml:space="preserve"> </w:t>
            </w:r>
            <w:r>
              <w:rPr>
                <w:sz w:val="20"/>
              </w:rPr>
              <w:t>учебный</w:t>
            </w:r>
            <w:r>
              <w:rPr>
                <w:spacing w:val="-12"/>
                <w:sz w:val="20"/>
              </w:rPr>
              <w:t xml:space="preserve"> </w:t>
            </w:r>
            <w:r>
              <w:rPr>
                <w:sz w:val="20"/>
              </w:rPr>
              <w:t>норматив</w:t>
            </w:r>
          </w:p>
        </w:tc>
        <w:tc>
          <w:tcPr>
            <w:tcW w:w="2374" w:type="dxa"/>
          </w:tcPr>
          <w:p w14:paraId="2B266129" w14:textId="77777777" w:rsidR="0013436E" w:rsidRDefault="00AE3229">
            <w:pPr>
              <w:pStyle w:val="TableParagraph"/>
              <w:ind w:left="4"/>
              <w:rPr>
                <w:sz w:val="20"/>
              </w:rPr>
            </w:pPr>
            <w:r>
              <w:rPr>
                <w:sz w:val="20"/>
              </w:rPr>
              <w:t>При выполнении ученик действует</w:t>
            </w:r>
            <w:r>
              <w:rPr>
                <w:spacing w:val="-9"/>
                <w:sz w:val="20"/>
              </w:rPr>
              <w:t xml:space="preserve"> </w:t>
            </w:r>
            <w:r>
              <w:rPr>
                <w:sz w:val="20"/>
              </w:rPr>
              <w:t>также,</w:t>
            </w:r>
            <w:r>
              <w:rPr>
                <w:spacing w:val="16"/>
                <w:sz w:val="20"/>
              </w:rPr>
              <w:t xml:space="preserve"> </w:t>
            </w:r>
            <w:r>
              <w:rPr>
                <w:sz w:val="20"/>
              </w:rPr>
              <w:t>как</w:t>
            </w:r>
            <w:r>
              <w:rPr>
                <w:spacing w:val="14"/>
                <w:sz w:val="20"/>
              </w:rPr>
              <w:t xml:space="preserve"> </w:t>
            </w:r>
            <w:r>
              <w:rPr>
                <w:sz w:val="20"/>
              </w:rPr>
              <w:t>и</w:t>
            </w:r>
            <w:r>
              <w:rPr>
                <w:spacing w:val="16"/>
                <w:sz w:val="20"/>
              </w:rPr>
              <w:t xml:space="preserve"> </w:t>
            </w:r>
            <w:r>
              <w:rPr>
                <w:sz w:val="20"/>
              </w:rPr>
              <w:t>в предыдущем</w:t>
            </w:r>
            <w:r>
              <w:rPr>
                <w:spacing w:val="-13"/>
                <w:sz w:val="20"/>
              </w:rPr>
              <w:t xml:space="preserve"> </w:t>
            </w:r>
            <w:r>
              <w:rPr>
                <w:sz w:val="20"/>
              </w:rPr>
              <w:t>случае,но допустил</w:t>
            </w:r>
            <w:r>
              <w:rPr>
                <w:spacing w:val="40"/>
                <w:sz w:val="20"/>
              </w:rPr>
              <w:t xml:space="preserve"> </w:t>
            </w:r>
            <w:r>
              <w:rPr>
                <w:sz w:val="20"/>
              </w:rPr>
              <w:t>не</w:t>
            </w:r>
          </w:p>
          <w:p w14:paraId="7A6A392F" w14:textId="77777777" w:rsidR="0013436E" w:rsidRDefault="00AE3229">
            <w:pPr>
              <w:pStyle w:val="TableParagraph"/>
              <w:ind w:left="4" w:right="982"/>
              <w:rPr>
                <w:sz w:val="20"/>
              </w:rPr>
            </w:pPr>
            <w:r>
              <w:rPr>
                <w:sz w:val="20"/>
              </w:rPr>
              <w:t xml:space="preserve">более двух </w:t>
            </w:r>
            <w:r>
              <w:rPr>
                <w:spacing w:val="-2"/>
                <w:sz w:val="20"/>
              </w:rPr>
              <w:t>незначительных ошибок</w:t>
            </w:r>
          </w:p>
        </w:tc>
        <w:tc>
          <w:tcPr>
            <w:tcW w:w="2713" w:type="dxa"/>
          </w:tcPr>
          <w:p w14:paraId="5820B15D" w14:textId="77777777" w:rsidR="0013436E" w:rsidRDefault="00AE3229">
            <w:pPr>
              <w:pStyle w:val="TableParagraph"/>
              <w:ind w:left="4" w:right="74"/>
              <w:rPr>
                <w:sz w:val="20"/>
              </w:rPr>
            </w:pPr>
            <w:r>
              <w:rPr>
                <w:sz w:val="20"/>
              </w:rPr>
              <w:t>Двигательное</w:t>
            </w:r>
            <w:r>
              <w:rPr>
                <w:spacing w:val="40"/>
                <w:sz w:val="20"/>
              </w:rPr>
              <w:t xml:space="preserve"> </w:t>
            </w:r>
            <w:r>
              <w:rPr>
                <w:sz w:val="20"/>
              </w:rPr>
              <w:t xml:space="preserve">действие в </w:t>
            </w:r>
            <w:r>
              <w:rPr>
                <w:spacing w:val="-2"/>
                <w:sz w:val="20"/>
              </w:rPr>
              <w:t>основном</w:t>
            </w:r>
            <w:r w:rsidR="00F90BAD">
              <w:rPr>
                <w:spacing w:val="-2"/>
                <w:sz w:val="20"/>
              </w:rPr>
              <w:t xml:space="preserve"> </w:t>
            </w:r>
            <w:r>
              <w:rPr>
                <w:spacing w:val="-2"/>
                <w:sz w:val="20"/>
              </w:rPr>
              <w:t xml:space="preserve">выполнено </w:t>
            </w:r>
            <w:r>
              <w:rPr>
                <w:sz w:val="20"/>
              </w:rPr>
              <w:t>правильно,</w:t>
            </w:r>
            <w:r>
              <w:rPr>
                <w:spacing w:val="-11"/>
                <w:sz w:val="20"/>
              </w:rPr>
              <w:t xml:space="preserve"> </w:t>
            </w:r>
            <w:r>
              <w:rPr>
                <w:sz w:val="20"/>
              </w:rPr>
              <w:t>но</w:t>
            </w:r>
            <w:r>
              <w:rPr>
                <w:spacing w:val="-9"/>
                <w:sz w:val="20"/>
              </w:rPr>
              <w:t xml:space="preserve"> </w:t>
            </w:r>
            <w:r>
              <w:rPr>
                <w:sz w:val="20"/>
              </w:rPr>
              <w:t>допущена</w:t>
            </w:r>
            <w:r w:rsidR="00F90BAD">
              <w:rPr>
                <w:sz w:val="20"/>
              </w:rPr>
              <w:t xml:space="preserve"> </w:t>
            </w:r>
            <w:r>
              <w:rPr>
                <w:sz w:val="20"/>
              </w:rPr>
              <w:t>одна грубая</w:t>
            </w:r>
            <w:r>
              <w:rPr>
                <w:spacing w:val="-13"/>
                <w:sz w:val="20"/>
              </w:rPr>
              <w:t xml:space="preserve"> </w:t>
            </w:r>
            <w:r>
              <w:rPr>
                <w:sz w:val="20"/>
              </w:rPr>
              <w:t>или</w:t>
            </w:r>
            <w:r>
              <w:rPr>
                <w:spacing w:val="-12"/>
                <w:sz w:val="20"/>
              </w:rPr>
              <w:t xml:space="preserve"> </w:t>
            </w:r>
            <w:r>
              <w:rPr>
                <w:sz w:val="20"/>
              </w:rPr>
              <w:t>несколько</w:t>
            </w:r>
            <w:r>
              <w:rPr>
                <w:spacing w:val="-13"/>
                <w:sz w:val="20"/>
              </w:rPr>
              <w:t xml:space="preserve"> </w:t>
            </w:r>
            <w:r>
              <w:rPr>
                <w:sz w:val="20"/>
              </w:rPr>
              <w:t>мелких ошибок, приведших к скованности</w:t>
            </w:r>
            <w:r>
              <w:rPr>
                <w:spacing w:val="-13"/>
                <w:sz w:val="20"/>
              </w:rPr>
              <w:t xml:space="preserve"> </w:t>
            </w:r>
            <w:r>
              <w:rPr>
                <w:sz w:val="20"/>
              </w:rPr>
              <w:t xml:space="preserve">движений, </w:t>
            </w:r>
            <w:r>
              <w:rPr>
                <w:spacing w:val="-2"/>
                <w:sz w:val="20"/>
              </w:rPr>
              <w:t>неуверенности.</w:t>
            </w:r>
          </w:p>
          <w:p w14:paraId="79412F33" w14:textId="77777777" w:rsidR="0013436E" w:rsidRDefault="0013436E">
            <w:pPr>
              <w:pStyle w:val="TableParagraph"/>
              <w:spacing w:before="10"/>
              <w:rPr>
                <w:sz w:val="19"/>
              </w:rPr>
            </w:pPr>
          </w:p>
          <w:p w14:paraId="54BC9F61" w14:textId="77777777" w:rsidR="0013436E" w:rsidRDefault="00AE3229">
            <w:pPr>
              <w:pStyle w:val="TableParagraph"/>
              <w:ind w:left="4" w:right="74"/>
              <w:rPr>
                <w:sz w:val="20"/>
              </w:rPr>
            </w:pPr>
            <w:r>
              <w:rPr>
                <w:sz w:val="20"/>
              </w:rPr>
              <w:t>Учащийся не может выполнить движени</w:t>
            </w:r>
            <w:r w:rsidR="00F90BAD">
              <w:rPr>
                <w:sz w:val="20"/>
              </w:rPr>
              <w:t xml:space="preserve">е </w:t>
            </w:r>
            <w:r>
              <w:rPr>
                <w:sz w:val="20"/>
              </w:rPr>
              <w:t>в нестандартных</w:t>
            </w:r>
            <w:r>
              <w:rPr>
                <w:spacing w:val="-2"/>
                <w:sz w:val="20"/>
              </w:rPr>
              <w:t xml:space="preserve"> </w:t>
            </w:r>
            <w:r>
              <w:rPr>
                <w:sz w:val="20"/>
              </w:rPr>
              <w:t>и</w:t>
            </w:r>
            <w:r>
              <w:rPr>
                <w:spacing w:val="-6"/>
                <w:sz w:val="20"/>
              </w:rPr>
              <w:t xml:space="preserve"> </w:t>
            </w:r>
            <w:r>
              <w:rPr>
                <w:sz w:val="20"/>
              </w:rPr>
              <w:t>сложных</w:t>
            </w:r>
            <w:r>
              <w:rPr>
                <w:spacing w:val="-6"/>
                <w:sz w:val="20"/>
              </w:rPr>
              <w:t xml:space="preserve"> </w:t>
            </w:r>
            <w:r>
              <w:rPr>
                <w:sz w:val="20"/>
              </w:rPr>
              <w:t xml:space="preserve">в </w:t>
            </w:r>
            <w:r>
              <w:rPr>
                <w:spacing w:val="-2"/>
                <w:sz w:val="20"/>
              </w:rPr>
              <w:t>сравнении</w:t>
            </w:r>
            <w:r>
              <w:rPr>
                <w:spacing w:val="3"/>
                <w:sz w:val="20"/>
              </w:rPr>
              <w:t xml:space="preserve"> </w:t>
            </w:r>
            <w:r w:rsidR="00F90BAD">
              <w:rPr>
                <w:spacing w:val="3"/>
                <w:sz w:val="20"/>
              </w:rPr>
              <w:t xml:space="preserve"> </w:t>
            </w:r>
            <w:r>
              <w:rPr>
                <w:spacing w:val="-2"/>
                <w:sz w:val="20"/>
              </w:rPr>
              <w:t>с</w:t>
            </w:r>
            <w:r w:rsidR="00F90BAD">
              <w:rPr>
                <w:spacing w:val="-2"/>
                <w:sz w:val="20"/>
              </w:rPr>
              <w:t xml:space="preserve"> </w:t>
            </w:r>
            <w:r>
              <w:rPr>
                <w:spacing w:val="-2"/>
                <w:sz w:val="20"/>
              </w:rPr>
              <w:t>уроком</w:t>
            </w:r>
            <w:r w:rsidR="00F90BAD">
              <w:rPr>
                <w:spacing w:val="-2"/>
                <w:sz w:val="20"/>
              </w:rPr>
              <w:t xml:space="preserve"> </w:t>
            </w:r>
            <w:r>
              <w:rPr>
                <w:spacing w:val="-2"/>
                <w:sz w:val="20"/>
              </w:rPr>
              <w:t>условиях</w:t>
            </w:r>
          </w:p>
        </w:tc>
        <w:tc>
          <w:tcPr>
            <w:tcW w:w="2254" w:type="dxa"/>
          </w:tcPr>
          <w:p w14:paraId="633B1CC9" w14:textId="77777777" w:rsidR="0013436E" w:rsidRDefault="00AE3229">
            <w:pPr>
              <w:pStyle w:val="TableParagraph"/>
              <w:ind w:left="3" w:right="503"/>
              <w:rPr>
                <w:sz w:val="20"/>
              </w:rPr>
            </w:pPr>
            <w:r>
              <w:rPr>
                <w:sz w:val="20"/>
              </w:rPr>
              <w:t xml:space="preserve">Движение или </w:t>
            </w:r>
            <w:r>
              <w:rPr>
                <w:spacing w:val="-2"/>
                <w:sz w:val="20"/>
              </w:rPr>
              <w:t>отдельные</w:t>
            </w:r>
            <w:r w:rsidR="00F90BAD">
              <w:rPr>
                <w:spacing w:val="-2"/>
                <w:sz w:val="20"/>
              </w:rPr>
              <w:t xml:space="preserve"> </w:t>
            </w:r>
            <w:r>
              <w:rPr>
                <w:spacing w:val="-2"/>
                <w:sz w:val="20"/>
              </w:rPr>
              <w:t>его элементы выполнены неправильно, допущено</w:t>
            </w:r>
            <w:r>
              <w:rPr>
                <w:spacing w:val="-11"/>
                <w:sz w:val="20"/>
              </w:rPr>
              <w:t xml:space="preserve"> </w:t>
            </w:r>
            <w:r>
              <w:rPr>
                <w:spacing w:val="-2"/>
                <w:sz w:val="20"/>
              </w:rPr>
              <w:t>более</w:t>
            </w:r>
          </w:p>
          <w:p w14:paraId="6DCC2EF9" w14:textId="77777777" w:rsidR="0013436E" w:rsidRDefault="00AE3229">
            <w:pPr>
              <w:pStyle w:val="TableParagraph"/>
              <w:ind w:left="3" w:right="282"/>
              <w:rPr>
                <w:sz w:val="20"/>
              </w:rPr>
            </w:pPr>
            <w:r>
              <w:rPr>
                <w:sz w:val="20"/>
              </w:rPr>
              <w:t>двух</w:t>
            </w:r>
            <w:r>
              <w:rPr>
                <w:spacing w:val="-13"/>
                <w:sz w:val="20"/>
              </w:rPr>
              <w:t xml:space="preserve"> </w:t>
            </w:r>
            <w:r>
              <w:rPr>
                <w:sz w:val="20"/>
              </w:rPr>
              <w:t>значительных</w:t>
            </w:r>
            <w:r w:rsidR="00F90BAD">
              <w:rPr>
                <w:sz w:val="20"/>
              </w:rPr>
              <w:t xml:space="preserve"> </w:t>
            </w:r>
            <w:r>
              <w:rPr>
                <w:sz w:val="20"/>
              </w:rPr>
              <w:t>или одна грубая ошибка</w:t>
            </w:r>
          </w:p>
        </w:tc>
      </w:tr>
    </w:tbl>
    <w:p w14:paraId="3599C0EC" w14:textId="77777777" w:rsidR="00F90BAD" w:rsidRDefault="00F90BAD" w:rsidP="00F90BAD">
      <w:pPr>
        <w:pStyle w:val="2"/>
        <w:tabs>
          <w:tab w:val="left" w:pos="925"/>
        </w:tabs>
        <w:spacing w:before="71"/>
        <w:ind w:left="925"/>
      </w:pPr>
    </w:p>
    <w:p w14:paraId="668AFF24" w14:textId="77777777" w:rsidR="00F90BAD" w:rsidRDefault="00F90BAD" w:rsidP="00F90BAD">
      <w:pPr>
        <w:pStyle w:val="2"/>
        <w:tabs>
          <w:tab w:val="left" w:pos="925"/>
        </w:tabs>
        <w:spacing w:before="71"/>
        <w:ind w:left="925"/>
      </w:pPr>
    </w:p>
    <w:p w14:paraId="7D6AE702" w14:textId="77777777" w:rsidR="00F90BAD" w:rsidRDefault="00F90BAD" w:rsidP="00F90BAD">
      <w:pPr>
        <w:pStyle w:val="2"/>
        <w:tabs>
          <w:tab w:val="left" w:pos="925"/>
        </w:tabs>
        <w:spacing w:before="71"/>
        <w:ind w:left="925"/>
      </w:pPr>
    </w:p>
    <w:p w14:paraId="092D3D41" w14:textId="77777777" w:rsidR="0013436E" w:rsidRDefault="00BE447B" w:rsidP="004F630C">
      <w:pPr>
        <w:pStyle w:val="2"/>
        <w:numPr>
          <w:ilvl w:val="0"/>
          <w:numId w:val="5"/>
        </w:numPr>
        <w:tabs>
          <w:tab w:val="left" w:pos="925"/>
        </w:tabs>
        <w:spacing w:before="71"/>
        <w:ind w:left="925" w:hanging="563"/>
      </w:pPr>
      <w:r>
        <w:t>Овладение с</w:t>
      </w:r>
      <w:r w:rsidR="00AE3229">
        <w:t>пособами</w:t>
      </w:r>
      <w:r w:rsidR="00AE3229">
        <w:rPr>
          <w:spacing w:val="4"/>
        </w:rPr>
        <w:t xml:space="preserve"> </w:t>
      </w:r>
      <w:r w:rsidR="00AE3229">
        <w:t>и</w:t>
      </w:r>
      <w:r w:rsidR="00AE3229">
        <w:rPr>
          <w:spacing w:val="-1"/>
        </w:rPr>
        <w:t xml:space="preserve"> </w:t>
      </w:r>
      <w:r w:rsidR="00AE3229">
        <w:t>умение</w:t>
      </w:r>
      <w:r w:rsidR="00AE3229">
        <w:rPr>
          <w:spacing w:val="-2"/>
        </w:rPr>
        <w:t xml:space="preserve"> </w:t>
      </w:r>
      <w:r w:rsidR="00AE3229">
        <w:t>осуществлять</w:t>
      </w:r>
      <w:r w:rsidR="00AE3229">
        <w:rPr>
          <w:spacing w:val="2"/>
        </w:rPr>
        <w:t xml:space="preserve"> </w:t>
      </w:r>
      <w:r w:rsidR="00AE3229">
        <w:t>физкультурно-</w:t>
      </w:r>
      <w:r w:rsidR="00AE3229">
        <w:rPr>
          <w:spacing w:val="-2"/>
        </w:rPr>
        <w:t>оздоровительнуюдеятельность</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431"/>
        <w:gridCol w:w="2782"/>
        <w:gridCol w:w="2314"/>
      </w:tblGrid>
      <w:tr w:rsidR="0013436E" w14:paraId="24ADC170" w14:textId="77777777">
        <w:trPr>
          <w:trHeight w:val="234"/>
        </w:trPr>
        <w:tc>
          <w:tcPr>
            <w:tcW w:w="2405" w:type="dxa"/>
          </w:tcPr>
          <w:p w14:paraId="27938E1A" w14:textId="77777777" w:rsidR="0013436E" w:rsidRDefault="00AE3229">
            <w:pPr>
              <w:pStyle w:val="TableParagraph"/>
              <w:spacing w:line="215" w:lineRule="exact"/>
              <w:ind w:left="4"/>
              <w:rPr>
                <w:sz w:val="20"/>
              </w:rPr>
            </w:pPr>
            <w:r>
              <w:rPr>
                <w:sz w:val="20"/>
              </w:rPr>
              <w:t>Оценка</w:t>
            </w:r>
            <w:r>
              <w:rPr>
                <w:spacing w:val="-7"/>
                <w:sz w:val="20"/>
              </w:rPr>
              <w:t xml:space="preserve"> </w:t>
            </w:r>
            <w:r>
              <w:rPr>
                <w:spacing w:val="-5"/>
                <w:sz w:val="20"/>
              </w:rPr>
              <w:t>«5»</w:t>
            </w:r>
          </w:p>
        </w:tc>
        <w:tc>
          <w:tcPr>
            <w:tcW w:w="2431" w:type="dxa"/>
            <w:tcBorders>
              <w:right w:val="single" w:sz="6" w:space="0" w:color="000000"/>
            </w:tcBorders>
          </w:tcPr>
          <w:p w14:paraId="62BF4AB8" w14:textId="77777777" w:rsidR="0013436E" w:rsidRDefault="00AE3229">
            <w:pPr>
              <w:pStyle w:val="TableParagraph"/>
              <w:spacing w:line="215" w:lineRule="exact"/>
              <w:ind w:left="4"/>
              <w:rPr>
                <w:sz w:val="20"/>
              </w:rPr>
            </w:pPr>
            <w:r>
              <w:rPr>
                <w:sz w:val="20"/>
              </w:rPr>
              <w:t>Оценка</w:t>
            </w:r>
            <w:r>
              <w:rPr>
                <w:spacing w:val="-7"/>
                <w:sz w:val="20"/>
              </w:rPr>
              <w:t xml:space="preserve"> </w:t>
            </w:r>
            <w:r>
              <w:rPr>
                <w:spacing w:val="-5"/>
                <w:sz w:val="20"/>
              </w:rPr>
              <w:t>«4»</w:t>
            </w:r>
          </w:p>
        </w:tc>
        <w:tc>
          <w:tcPr>
            <w:tcW w:w="2782" w:type="dxa"/>
            <w:tcBorders>
              <w:left w:val="single" w:sz="6" w:space="0" w:color="000000"/>
            </w:tcBorders>
          </w:tcPr>
          <w:p w14:paraId="5FA2556D" w14:textId="77777777" w:rsidR="0013436E" w:rsidRDefault="00AE3229">
            <w:pPr>
              <w:pStyle w:val="TableParagraph"/>
              <w:spacing w:line="215" w:lineRule="exact"/>
              <w:ind w:left="5"/>
              <w:rPr>
                <w:sz w:val="20"/>
              </w:rPr>
            </w:pPr>
            <w:r>
              <w:rPr>
                <w:sz w:val="20"/>
              </w:rPr>
              <w:t>Оценка</w:t>
            </w:r>
            <w:r>
              <w:rPr>
                <w:spacing w:val="-7"/>
                <w:sz w:val="20"/>
              </w:rPr>
              <w:t xml:space="preserve"> </w:t>
            </w:r>
            <w:r>
              <w:rPr>
                <w:spacing w:val="-5"/>
                <w:sz w:val="20"/>
              </w:rPr>
              <w:t>«3»</w:t>
            </w:r>
          </w:p>
        </w:tc>
        <w:tc>
          <w:tcPr>
            <w:tcW w:w="2314" w:type="dxa"/>
          </w:tcPr>
          <w:p w14:paraId="71B4159B" w14:textId="77777777" w:rsidR="0013436E" w:rsidRDefault="00AE3229">
            <w:pPr>
              <w:pStyle w:val="TableParagraph"/>
              <w:spacing w:line="215" w:lineRule="exact"/>
              <w:ind w:left="5"/>
              <w:rPr>
                <w:sz w:val="20"/>
              </w:rPr>
            </w:pPr>
            <w:r>
              <w:rPr>
                <w:sz w:val="20"/>
              </w:rPr>
              <w:t>Оценка</w:t>
            </w:r>
            <w:r>
              <w:rPr>
                <w:spacing w:val="-7"/>
                <w:sz w:val="20"/>
              </w:rPr>
              <w:t xml:space="preserve"> </w:t>
            </w:r>
            <w:r>
              <w:rPr>
                <w:spacing w:val="-5"/>
                <w:sz w:val="20"/>
              </w:rPr>
              <w:t>«2»</w:t>
            </w:r>
          </w:p>
        </w:tc>
      </w:tr>
      <w:tr w:rsidR="0013436E" w14:paraId="3621F6DC" w14:textId="77777777">
        <w:trPr>
          <w:trHeight w:val="3069"/>
        </w:trPr>
        <w:tc>
          <w:tcPr>
            <w:tcW w:w="2405" w:type="dxa"/>
          </w:tcPr>
          <w:p w14:paraId="38E2AF58" w14:textId="77777777" w:rsidR="0013436E" w:rsidRDefault="00570E5D" w:rsidP="004F630C">
            <w:pPr>
              <w:pStyle w:val="TableParagraph"/>
              <w:numPr>
                <w:ilvl w:val="0"/>
                <w:numId w:val="4"/>
              </w:numPr>
              <w:tabs>
                <w:tab w:val="left" w:pos="154"/>
              </w:tabs>
              <w:ind w:right="709" w:firstLine="0"/>
              <w:rPr>
                <w:sz w:val="20"/>
              </w:rPr>
            </w:pPr>
            <w:r>
              <w:rPr>
                <w:spacing w:val="-2"/>
                <w:sz w:val="20"/>
              </w:rPr>
              <w:lastRenderedPageBreak/>
              <w:t>само</w:t>
            </w:r>
            <w:r w:rsidR="00AE3229">
              <w:rPr>
                <w:spacing w:val="-2"/>
                <w:sz w:val="20"/>
              </w:rPr>
              <w:t xml:space="preserve">стоятельно </w:t>
            </w:r>
            <w:r w:rsidR="00AE3229">
              <w:rPr>
                <w:sz w:val="20"/>
              </w:rPr>
              <w:t>организовать</w:t>
            </w:r>
            <w:r w:rsidR="00AE3229">
              <w:rPr>
                <w:spacing w:val="-8"/>
                <w:sz w:val="20"/>
              </w:rPr>
              <w:t xml:space="preserve"> </w:t>
            </w:r>
            <w:r w:rsidR="00AE3229">
              <w:rPr>
                <w:sz w:val="20"/>
              </w:rPr>
              <w:t xml:space="preserve">место </w:t>
            </w:r>
            <w:r w:rsidR="00AE3229">
              <w:rPr>
                <w:spacing w:val="-2"/>
                <w:sz w:val="20"/>
              </w:rPr>
              <w:t>занятий;</w:t>
            </w:r>
          </w:p>
          <w:p w14:paraId="6B6D8BA6" w14:textId="77777777" w:rsidR="0013436E" w:rsidRDefault="00AE3229" w:rsidP="004F630C">
            <w:pPr>
              <w:pStyle w:val="TableParagraph"/>
              <w:numPr>
                <w:ilvl w:val="1"/>
                <w:numId w:val="4"/>
              </w:numPr>
              <w:tabs>
                <w:tab w:val="left" w:pos="292"/>
              </w:tabs>
              <w:spacing w:line="237" w:lineRule="auto"/>
              <w:ind w:right="975" w:firstLine="0"/>
              <w:rPr>
                <w:sz w:val="20"/>
              </w:rPr>
            </w:pPr>
            <w:r>
              <w:rPr>
                <w:spacing w:val="-2"/>
                <w:sz w:val="20"/>
              </w:rPr>
              <w:t xml:space="preserve">подбирать </w:t>
            </w:r>
            <w:r>
              <w:rPr>
                <w:sz w:val="20"/>
              </w:rPr>
              <w:t>средства и инвентарь и применять</w:t>
            </w:r>
            <w:r>
              <w:rPr>
                <w:spacing w:val="-13"/>
                <w:sz w:val="20"/>
              </w:rPr>
              <w:t xml:space="preserve"> </w:t>
            </w:r>
            <w:r>
              <w:rPr>
                <w:sz w:val="20"/>
              </w:rPr>
              <w:t>их</w:t>
            </w:r>
            <w:r>
              <w:rPr>
                <w:spacing w:val="-12"/>
                <w:sz w:val="20"/>
              </w:rPr>
              <w:t xml:space="preserve"> </w:t>
            </w:r>
            <w:r>
              <w:rPr>
                <w:sz w:val="20"/>
              </w:rPr>
              <w:t xml:space="preserve">в </w:t>
            </w:r>
            <w:r>
              <w:rPr>
                <w:spacing w:val="-2"/>
                <w:sz w:val="20"/>
              </w:rPr>
              <w:t>конкретных условиях;</w:t>
            </w:r>
          </w:p>
          <w:p w14:paraId="6493407C" w14:textId="77777777" w:rsidR="0013436E" w:rsidRDefault="00AE3229" w:rsidP="004F630C">
            <w:pPr>
              <w:pStyle w:val="TableParagraph"/>
              <w:numPr>
                <w:ilvl w:val="1"/>
                <w:numId w:val="4"/>
              </w:numPr>
              <w:tabs>
                <w:tab w:val="left" w:pos="292"/>
              </w:tabs>
              <w:spacing w:before="7" w:line="232" w:lineRule="auto"/>
              <w:ind w:left="4" w:right="752" w:firstLine="108"/>
              <w:rPr>
                <w:sz w:val="20"/>
              </w:rPr>
            </w:pPr>
            <w:r>
              <w:rPr>
                <w:spacing w:val="-2"/>
                <w:sz w:val="20"/>
              </w:rPr>
              <w:t>контролировать ходвыполнения</w:t>
            </w:r>
          </w:p>
          <w:p w14:paraId="001DC585" w14:textId="77777777" w:rsidR="0013436E" w:rsidRDefault="00AE3229">
            <w:pPr>
              <w:pStyle w:val="TableParagraph"/>
              <w:spacing w:line="228" w:lineRule="exact"/>
              <w:ind w:left="4" w:right="499"/>
              <w:rPr>
                <w:sz w:val="20"/>
              </w:rPr>
            </w:pPr>
            <w:r>
              <w:rPr>
                <w:sz w:val="20"/>
              </w:rPr>
              <w:t xml:space="preserve">деятельности и </w:t>
            </w:r>
            <w:r>
              <w:rPr>
                <w:spacing w:val="-2"/>
                <w:sz w:val="20"/>
              </w:rPr>
              <w:t>оценивать</w:t>
            </w:r>
            <w:r>
              <w:rPr>
                <w:spacing w:val="-11"/>
                <w:sz w:val="20"/>
              </w:rPr>
              <w:t xml:space="preserve"> </w:t>
            </w:r>
            <w:r>
              <w:rPr>
                <w:spacing w:val="-2"/>
                <w:sz w:val="20"/>
              </w:rPr>
              <w:t>итоги</w:t>
            </w:r>
          </w:p>
        </w:tc>
        <w:tc>
          <w:tcPr>
            <w:tcW w:w="2431" w:type="dxa"/>
            <w:tcBorders>
              <w:right w:val="single" w:sz="6" w:space="0" w:color="000000"/>
            </w:tcBorders>
          </w:tcPr>
          <w:p w14:paraId="112F2515" w14:textId="77777777" w:rsidR="0013436E" w:rsidRDefault="00AE3229" w:rsidP="004F630C">
            <w:pPr>
              <w:pStyle w:val="TableParagraph"/>
              <w:numPr>
                <w:ilvl w:val="0"/>
                <w:numId w:val="3"/>
              </w:numPr>
              <w:tabs>
                <w:tab w:val="left" w:pos="154"/>
              </w:tabs>
              <w:ind w:right="373" w:firstLine="0"/>
              <w:rPr>
                <w:sz w:val="20"/>
              </w:rPr>
            </w:pPr>
            <w:r>
              <w:rPr>
                <w:sz w:val="20"/>
              </w:rPr>
              <w:t>организует место занятий восновном, самостоятельно,</w:t>
            </w:r>
            <w:r>
              <w:rPr>
                <w:spacing w:val="-13"/>
                <w:sz w:val="20"/>
              </w:rPr>
              <w:t xml:space="preserve"> </w:t>
            </w:r>
            <w:r>
              <w:rPr>
                <w:sz w:val="20"/>
              </w:rPr>
              <w:t>лишь</w:t>
            </w:r>
            <w:r>
              <w:rPr>
                <w:spacing w:val="-12"/>
                <w:sz w:val="20"/>
              </w:rPr>
              <w:t xml:space="preserve"> </w:t>
            </w:r>
            <w:r>
              <w:rPr>
                <w:sz w:val="20"/>
              </w:rPr>
              <w:t xml:space="preserve">с </w:t>
            </w:r>
            <w:r>
              <w:rPr>
                <w:spacing w:val="-2"/>
                <w:sz w:val="20"/>
              </w:rPr>
              <w:t>незначительной помощью;</w:t>
            </w:r>
          </w:p>
          <w:p w14:paraId="58AE5F16" w14:textId="77777777" w:rsidR="0013436E" w:rsidRDefault="00AE3229" w:rsidP="004F630C">
            <w:pPr>
              <w:pStyle w:val="TableParagraph"/>
              <w:numPr>
                <w:ilvl w:val="1"/>
                <w:numId w:val="3"/>
              </w:numPr>
              <w:tabs>
                <w:tab w:val="left" w:pos="292"/>
              </w:tabs>
              <w:spacing w:line="237" w:lineRule="auto"/>
              <w:ind w:right="744" w:firstLine="0"/>
              <w:rPr>
                <w:sz w:val="20"/>
              </w:rPr>
            </w:pPr>
            <w:r>
              <w:rPr>
                <w:spacing w:val="-2"/>
                <w:sz w:val="20"/>
              </w:rPr>
              <w:t xml:space="preserve">допускает незначительные </w:t>
            </w:r>
            <w:r>
              <w:rPr>
                <w:sz w:val="20"/>
              </w:rPr>
              <w:t>ошибки</w:t>
            </w:r>
            <w:r>
              <w:rPr>
                <w:spacing w:val="-13"/>
                <w:sz w:val="20"/>
              </w:rPr>
              <w:t xml:space="preserve"> </w:t>
            </w:r>
            <w:r>
              <w:rPr>
                <w:sz w:val="20"/>
              </w:rPr>
              <w:t>в</w:t>
            </w:r>
            <w:r>
              <w:rPr>
                <w:spacing w:val="-12"/>
                <w:sz w:val="20"/>
              </w:rPr>
              <w:t xml:space="preserve"> </w:t>
            </w:r>
            <w:r>
              <w:rPr>
                <w:sz w:val="20"/>
              </w:rPr>
              <w:t xml:space="preserve">подборе </w:t>
            </w:r>
            <w:r>
              <w:rPr>
                <w:spacing w:val="-2"/>
                <w:sz w:val="20"/>
              </w:rPr>
              <w:t>средств;</w:t>
            </w:r>
          </w:p>
          <w:p w14:paraId="3482A9A3" w14:textId="77777777" w:rsidR="0013436E" w:rsidRDefault="00AE3229" w:rsidP="004F630C">
            <w:pPr>
              <w:pStyle w:val="TableParagraph"/>
              <w:numPr>
                <w:ilvl w:val="1"/>
                <w:numId w:val="3"/>
              </w:numPr>
              <w:tabs>
                <w:tab w:val="left" w:pos="292"/>
              </w:tabs>
              <w:spacing w:before="2" w:line="232" w:lineRule="auto"/>
              <w:ind w:left="4" w:right="580" w:firstLine="108"/>
              <w:rPr>
                <w:sz w:val="20"/>
              </w:rPr>
            </w:pPr>
            <w:r>
              <w:rPr>
                <w:sz w:val="20"/>
              </w:rPr>
              <w:t>контролирует</w:t>
            </w:r>
            <w:r>
              <w:rPr>
                <w:spacing w:val="-4"/>
                <w:sz w:val="20"/>
              </w:rPr>
              <w:t xml:space="preserve"> </w:t>
            </w:r>
            <w:r>
              <w:rPr>
                <w:sz w:val="20"/>
              </w:rPr>
              <w:t xml:space="preserve">ход </w:t>
            </w:r>
            <w:r>
              <w:rPr>
                <w:spacing w:val="-2"/>
                <w:sz w:val="20"/>
              </w:rPr>
              <w:t>выполнения</w:t>
            </w:r>
          </w:p>
          <w:p w14:paraId="13B2ABAF" w14:textId="77777777" w:rsidR="0013436E" w:rsidRDefault="00AE3229">
            <w:pPr>
              <w:pStyle w:val="TableParagraph"/>
              <w:spacing w:line="228" w:lineRule="exact"/>
              <w:ind w:left="4" w:right="546"/>
              <w:rPr>
                <w:sz w:val="20"/>
              </w:rPr>
            </w:pPr>
            <w:r>
              <w:rPr>
                <w:sz w:val="20"/>
              </w:rPr>
              <w:t xml:space="preserve">деятельности и </w:t>
            </w:r>
            <w:r>
              <w:rPr>
                <w:spacing w:val="-2"/>
                <w:sz w:val="20"/>
              </w:rPr>
              <w:t>оценивает</w:t>
            </w:r>
            <w:r>
              <w:rPr>
                <w:spacing w:val="-12"/>
                <w:sz w:val="20"/>
              </w:rPr>
              <w:t xml:space="preserve"> </w:t>
            </w:r>
            <w:r>
              <w:rPr>
                <w:spacing w:val="-2"/>
                <w:sz w:val="20"/>
              </w:rPr>
              <w:t>итоги</w:t>
            </w:r>
          </w:p>
        </w:tc>
        <w:tc>
          <w:tcPr>
            <w:tcW w:w="2782" w:type="dxa"/>
            <w:tcBorders>
              <w:left w:val="single" w:sz="6" w:space="0" w:color="000000"/>
            </w:tcBorders>
          </w:tcPr>
          <w:p w14:paraId="48710767" w14:textId="77777777" w:rsidR="0013436E" w:rsidRDefault="00AE3229">
            <w:pPr>
              <w:pStyle w:val="TableParagraph"/>
              <w:ind w:left="5" w:right="221"/>
              <w:rPr>
                <w:sz w:val="20"/>
              </w:rPr>
            </w:pPr>
            <w:r>
              <w:rPr>
                <w:sz w:val="20"/>
              </w:rPr>
              <w:t>Более</w:t>
            </w:r>
            <w:r>
              <w:rPr>
                <w:spacing w:val="40"/>
                <w:sz w:val="20"/>
              </w:rPr>
              <w:t xml:space="preserve"> </w:t>
            </w:r>
            <w:r>
              <w:rPr>
                <w:sz w:val="20"/>
              </w:rPr>
              <w:t>половины</w:t>
            </w:r>
            <w:r>
              <w:rPr>
                <w:spacing w:val="40"/>
                <w:sz w:val="20"/>
              </w:rPr>
              <w:t xml:space="preserve"> </w:t>
            </w:r>
            <w:r>
              <w:rPr>
                <w:sz w:val="20"/>
              </w:rPr>
              <w:t xml:space="preserve">видов </w:t>
            </w:r>
            <w:r>
              <w:rPr>
                <w:spacing w:val="-2"/>
                <w:sz w:val="20"/>
              </w:rPr>
              <w:t xml:space="preserve">самостоятельной </w:t>
            </w:r>
            <w:r>
              <w:rPr>
                <w:sz w:val="20"/>
              </w:rPr>
              <w:t>деятельности выполнены с помощьюучителя или не выполняется</w:t>
            </w:r>
            <w:r>
              <w:rPr>
                <w:spacing w:val="-13"/>
                <w:sz w:val="20"/>
              </w:rPr>
              <w:t xml:space="preserve"> </w:t>
            </w:r>
            <w:r>
              <w:rPr>
                <w:sz w:val="20"/>
              </w:rPr>
              <w:t>один</w:t>
            </w:r>
            <w:r>
              <w:rPr>
                <w:spacing w:val="-12"/>
                <w:sz w:val="20"/>
              </w:rPr>
              <w:t xml:space="preserve"> </w:t>
            </w:r>
            <w:r>
              <w:rPr>
                <w:sz w:val="20"/>
              </w:rPr>
              <w:t>изпунктов</w:t>
            </w:r>
          </w:p>
        </w:tc>
        <w:tc>
          <w:tcPr>
            <w:tcW w:w="2314" w:type="dxa"/>
          </w:tcPr>
          <w:p w14:paraId="3335E86A" w14:textId="77777777" w:rsidR="0013436E" w:rsidRDefault="00AE3229">
            <w:pPr>
              <w:pStyle w:val="TableParagraph"/>
              <w:ind w:left="5" w:right="265"/>
              <w:rPr>
                <w:sz w:val="20"/>
              </w:rPr>
            </w:pPr>
            <w:r>
              <w:rPr>
                <w:sz w:val="20"/>
              </w:rPr>
              <w:t xml:space="preserve">Учащийся не может </w:t>
            </w:r>
            <w:r>
              <w:rPr>
                <w:spacing w:val="-2"/>
                <w:sz w:val="20"/>
              </w:rPr>
              <w:t xml:space="preserve">выполнить </w:t>
            </w:r>
            <w:r>
              <w:rPr>
                <w:sz w:val="20"/>
              </w:rPr>
              <w:t>самостоятельно</w:t>
            </w:r>
            <w:r>
              <w:rPr>
                <w:spacing w:val="-13"/>
                <w:sz w:val="20"/>
              </w:rPr>
              <w:t xml:space="preserve"> </w:t>
            </w:r>
            <w:r>
              <w:rPr>
                <w:sz w:val="20"/>
              </w:rPr>
              <w:t>ниодин из пунктов</w:t>
            </w:r>
          </w:p>
        </w:tc>
      </w:tr>
    </w:tbl>
    <w:p w14:paraId="50083348" w14:textId="77777777" w:rsidR="0013436E" w:rsidRDefault="00AE3229" w:rsidP="004F630C">
      <w:pPr>
        <w:pStyle w:val="a5"/>
        <w:numPr>
          <w:ilvl w:val="0"/>
          <w:numId w:val="5"/>
        </w:numPr>
        <w:tabs>
          <w:tab w:val="left" w:pos="925"/>
        </w:tabs>
        <w:spacing w:before="65" w:after="3"/>
        <w:ind w:left="925" w:hanging="566"/>
        <w:rPr>
          <w:b/>
          <w:sz w:val="20"/>
        </w:rPr>
      </w:pPr>
      <w:r>
        <w:rPr>
          <w:b/>
          <w:spacing w:val="-2"/>
          <w:sz w:val="20"/>
        </w:rPr>
        <w:t>Уровень</w:t>
      </w:r>
      <w:r>
        <w:rPr>
          <w:b/>
          <w:spacing w:val="1"/>
          <w:sz w:val="20"/>
        </w:rPr>
        <w:t xml:space="preserve"> </w:t>
      </w:r>
      <w:r>
        <w:rPr>
          <w:b/>
          <w:spacing w:val="-2"/>
          <w:sz w:val="20"/>
        </w:rPr>
        <w:t>физической</w:t>
      </w:r>
      <w:r>
        <w:rPr>
          <w:b/>
          <w:spacing w:val="6"/>
          <w:sz w:val="20"/>
        </w:rPr>
        <w:t xml:space="preserve"> </w:t>
      </w:r>
      <w:r>
        <w:rPr>
          <w:b/>
          <w:spacing w:val="-2"/>
          <w:sz w:val="20"/>
        </w:rPr>
        <w:t>подготовленности</w:t>
      </w:r>
      <w:r>
        <w:rPr>
          <w:b/>
          <w:spacing w:val="8"/>
          <w:sz w:val="20"/>
        </w:rPr>
        <w:t xml:space="preserve"> </w:t>
      </w:r>
      <w:r>
        <w:rPr>
          <w:b/>
          <w:spacing w:val="-2"/>
          <w:sz w:val="20"/>
        </w:rPr>
        <w:t>учащихся</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431"/>
        <w:gridCol w:w="2782"/>
        <w:gridCol w:w="2314"/>
      </w:tblGrid>
      <w:tr w:rsidR="0013436E" w14:paraId="3C53A923" w14:textId="77777777">
        <w:trPr>
          <w:trHeight w:val="277"/>
        </w:trPr>
        <w:tc>
          <w:tcPr>
            <w:tcW w:w="2405" w:type="dxa"/>
          </w:tcPr>
          <w:p w14:paraId="65A4376E" w14:textId="77777777" w:rsidR="0013436E" w:rsidRDefault="00AE3229">
            <w:pPr>
              <w:pStyle w:val="TableParagraph"/>
              <w:spacing w:line="223" w:lineRule="exact"/>
              <w:ind w:left="4"/>
              <w:rPr>
                <w:sz w:val="20"/>
              </w:rPr>
            </w:pPr>
            <w:r>
              <w:rPr>
                <w:sz w:val="20"/>
              </w:rPr>
              <w:t>Оценка</w:t>
            </w:r>
            <w:r>
              <w:rPr>
                <w:spacing w:val="-7"/>
                <w:sz w:val="20"/>
              </w:rPr>
              <w:t xml:space="preserve"> </w:t>
            </w:r>
            <w:r>
              <w:rPr>
                <w:spacing w:val="-5"/>
                <w:sz w:val="20"/>
              </w:rPr>
              <w:t>«5»</w:t>
            </w:r>
          </w:p>
        </w:tc>
        <w:tc>
          <w:tcPr>
            <w:tcW w:w="2431" w:type="dxa"/>
            <w:tcBorders>
              <w:right w:val="single" w:sz="6" w:space="0" w:color="000000"/>
            </w:tcBorders>
          </w:tcPr>
          <w:p w14:paraId="67EF74D7" w14:textId="77777777" w:rsidR="0013436E" w:rsidRDefault="00AE3229">
            <w:pPr>
              <w:pStyle w:val="TableParagraph"/>
              <w:spacing w:line="223" w:lineRule="exact"/>
              <w:ind w:left="4"/>
              <w:rPr>
                <w:sz w:val="20"/>
              </w:rPr>
            </w:pPr>
            <w:r>
              <w:rPr>
                <w:sz w:val="20"/>
              </w:rPr>
              <w:t>Оценка</w:t>
            </w:r>
            <w:r>
              <w:rPr>
                <w:spacing w:val="-7"/>
                <w:sz w:val="20"/>
              </w:rPr>
              <w:t xml:space="preserve"> </w:t>
            </w:r>
            <w:r>
              <w:rPr>
                <w:spacing w:val="-5"/>
                <w:sz w:val="20"/>
              </w:rPr>
              <w:t>«4»</w:t>
            </w:r>
          </w:p>
        </w:tc>
        <w:tc>
          <w:tcPr>
            <w:tcW w:w="2782" w:type="dxa"/>
            <w:tcBorders>
              <w:left w:val="single" w:sz="6" w:space="0" w:color="000000"/>
            </w:tcBorders>
          </w:tcPr>
          <w:p w14:paraId="68623BF0" w14:textId="77777777" w:rsidR="0013436E" w:rsidRDefault="00AE3229">
            <w:pPr>
              <w:pStyle w:val="TableParagraph"/>
              <w:spacing w:line="223" w:lineRule="exact"/>
              <w:ind w:left="5"/>
              <w:rPr>
                <w:sz w:val="20"/>
              </w:rPr>
            </w:pPr>
            <w:r>
              <w:rPr>
                <w:sz w:val="20"/>
              </w:rPr>
              <w:t>Оценка</w:t>
            </w:r>
            <w:r>
              <w:rPr>
                <w:spacing w:val="-7"/>
                <w:sz w:val="20"/>
              </w:rPr>
              <w:t xml:space="preserve"> </w:t>
            </w:r>
            <w:r>
              <w:rPr>
                <w:spacing w:val="-5"/>
                <w:sz w:val="20"/>
              </w:rPr>
              <w:t>«3»</w:t>
            </w:r>
          </w:p>
        </w:tc>
        <w:tc>
          <w:tcPr>
            <w:tcW w:w="2314" w:type="dxa"/>
          </w:tcPr>
          <w:p w14:paraId="1BA24C3E" w14:textId="77777777" w:rsidR="0013436E" w:rsidRDefault="00AE3229">
            <w:pPr>
              <w:pStyle w:val="TableParagraph"/>
              <w:spacing w:line="223" w:lineRule="exact"/>
              <w:ind w:left="5"/>
              <w:rPr>
                <w:sz w:val="20"/>
              </w:rPr>
            </w:pPr>
            <w:r>
              <w:rPr>
                <w:sz w:val="20"/>
              </w:rPr>
              <w:t>Оценка</w:t>
            </w:r>
            <w:r>
              <w:rPr>
                <w:spacing w:val="-7"/>
                <w:sz w:val="20"/>
              </w:rPr>
              <w:t xml:space="preserve"> </w:t>
            </w:r>
            <w:r>
              <w:rPr>
                <w:spacing w:val="-5"/>
                <w:sz w:val="20"/>
              </w:rPr>
              <w:t>«2»</w:t>
            </w:r>
          </w:p>
        </w:tc>
      </w:tr>
      <w:tr w:rsidR="0013436E" w14:paraId="5A53F91C" w14:textId="77777777">
        <w:trPr>
          <w:trHeight w:val="4649"/>
        </w:trPr>
        <w:tc>
          <w:tcPr>
            <w:tcW w:w="2405" w:type="dxa"/>
          </w:tcPr>
          <w:p w14:paraId="708C698C" w14:textId="77777777" w:rsidR="0013436E" w:rsidRDefault="00AE3229">
            <w:pPr>
              <w:pStyle w:val="TableParagraph"/>
              <w:ind w:left="4" w:right="74"/>
              <w:rPr>
                <w:sz w:val="20"/>
              </w:rPr>
            </w:pPr>
            <w:r>
              <w:rPr>
                <w:sz w:val="20"/>
              </w:rPr>
              <w:t>сходный показатель соответствует высокому уровню</w:t>
            </w:r>
            <w:r>
              <w:rPr>
                <w:spacing w:val="-13"/>
                <w:sz w:val="20"/>
              </w:rPr>
              <w:t xml:space="preserve"> </w:t>
            </w:r>
            <w:r>
              <w:rPr>
                <w:sz w:val="20"/>
              </w:rPr>
              <w:t xml:space="preserve">подготовленности, </w:t>
            </w:r>
            <w:r>
              <w:rPr>
                <w:spacing w:val="-2"/>
                <w:sz w:val="20"/>
              </w:rPr>
              <w:t xml:space="preserve">предусмотренному </w:t>
            </w:r>
            <w:r>
              <w:rPr>
                <w:sz w:val="20"/>
              </w:rPr>
              <w:t>обязательным</w:t>
            </w:r>
            <w:r>
              <w:rPr>
                <w:spacing w:val="-5"/>
                <w:sz w:val="20"/>
              </w:rPr>
              <w:t xml:space="preserve"> </w:t>
            </w:r>
            <w:r>
              <w:rPr>
                <w:sz w:val="20"/>
              </w:rPr>
              <w:t xml:space="preserve">минимумом подготовки и программой физического воспитания, </w:t>
            </w:r>
            <w:r>
              <w:rPr>
                <w:spacing w:val="-2"/>
                <w:sz w:val="20"/>
              </w:rPr>
              <w:t xml:space="preserve">котораяотвечает требованиям государственного </w:t>
            </w:r>
            <w:r>
              <w:rPr>
                <w:sz w:val="20"/>
              </w:rPr>
              <w:t>стандарта и</w:t>
            </w:r>
          </w:p>
          <w:p w14:paraId="55BA04C9" w14:textId="77777777" w:rsidR="0013436E" w:rsidRDefault="00AE3229">
            <w:pPr>
              <w:pStyle w:val="TableParagraph"/>
              <w:ind w:left="4" w:right="13"/>
              <w:rPr>
                <w:sz w:val="20"/>
              </w:rPr>
            </w:pPr>
            <w:r>
              <w:rPr>
                <w:sz w:val="20"/>
              </w:rPr>
              <w:t>обязательного минимума содержания обученияпо физической культуре, и высокомуприросту</w:t>
            </w:r>
            <w:r>
              <w:rPr>
                <w:spacing w:val="-13"/>
                <w:sz w:val="20"/>
              </w:rPr>
              <w:t xml:space="preserve"> </w:t>
            </w:r>
            <w:r>
              <w:rPr>
                <w:sz w:val="20"/>
              </w:rPr>
              <w:t>ученика в показателях</w:t>
            </w:r>
          </w:p>
          <w:p w14:paraId="5C5686A2" w14:textId="77777777" w:rsidR="0013436E" w:rsidRDefault="00AE3229">
            <w:pPr>
              <w:pStyle w:val="TableParagraph"/>
              <w:ind w:left="4" w:right="499"/>
              <w:rPr>
                <w:sz w:val="20"/>
              </w:rPr>
            </w:pPr>
            <w:r>
              <w:rPr>
                <w:spacing w:val="-2"/>
                <w:sz w:val="20"/>
              </w:rPr>
              <w:t xml:space="preserve">физической </w:t>
            </w:r>
            <w:r>
              <w:rPr>
                <w:sz w:val="20"/>
              </w:rPr>
              <w:t>подготовленности за определенный</w:t>
            </w:r>
            <w:r>
              <w:rPr>
                <w:spacing w:val="-13"/>
                <w:sz w:val="20"/>
              </w:rPr>
              <w:t xml:space="preserve"> </w:t>
            </w:r>
            <w:r>
              <w:rPr>
                <w:sz w:val="20"/>
              </w:rPr>
              <w:t xml:space="preserve">период </w:t>
            </w:r>
            <w:r>
              <w:rPr>
                <w:spacing w:val="-2"/>
                <w:sz w:val="20"/>
              </w:rPr>
              <w:t>времени</w:t>
            </w:r>
          </w:p>
        </w:tc>
        <w:tc>
          <w:tcPr>
            <w:tcW w:w="2431" w:type="dxa"/>
            <w:tcBorders>
              <w:right w:val="single" w:sz="6" w:space="0" w:color="000000"/>
            </w:tcBorders>
          </w:tcPr>
          <w:p w14:paraId="7E77D91A" w14:textId="77777777" w:rsidR="0013436E" w:rsidRDefault="00AE3229">
            <w:pPr>
              <w:pStyle w:val="TableParagraph"/>
              <w:ind w:left="4" w:right="546"/>
              <w:rPr>
                <w:sz w:val="20"/>
              </w:rPr>
            </w:pPr>
            <w:r>
              <w:rPr>
                <w:sz w:val="20"/>
              </w:rPr>
              <w:t>Исходный</w:t>
            </w:r>
            <w:r>
              <w:rPr>
                <w:spacing w:val="-13"/>
                <w:sz w:val="20"/>
              </w:rPr>
              <w:t xml:space="preserve"> </w:t>
            </w:r>
            <w:r>
              <w:rPr>
                <w:sz w:val="20"/>
              </w:rPr>
              <w:t xml:space="preserve">показатель </w:t>
            </w:r>
            <w:r>
              <w:rPr>
                <w:spacing w:val="-2"/>
                <w:sz w:val="20"/>
              </w:rPr>
              <w:t xml:space="preserve">соответствует </w:t>
            </w:r>
            <w:r>
              <w:rPr>
                <w:sz w:val="20"/>
              </w:rPr>
              <w:t xml:space="preserve">среднему уровню подготовленности и достаточному темпу </w:t>
            </w:r>
            <w:r>
              <w:rPr>
                <w:spacing w:val="-2"/>
                <w:sz w:val="20"/>
              </w:rPr>
              <w:t>прироста</w:t>
            </w:r>
          </w:p>
        </w:tc>
        <w:tc>
          <w:tcPr>
            <w:tcW w:w="2782" w:type="dxa"/>
            <w:tcBorders>
              <w:left w:val="single" w:sz="6" w:space="0" w:color="000000"/>
            </w:tcBorders>
          </w:tcPr>
          <w:p w14:paraId="56D0BBFF" w14:textId="77777777" w:rsidR="0013436E" w:rsidRDefault="00AE3229">
            <w:pPr>
              <w:pStyle w:val="TableParagraph"/>
              <w:ind w:left="5" w:right="221"/>
              <w:rPr>
                <w:sz w:val="20"/>
              </w:rPr>
            </w:pPr>
            <w:r>
              <w:rPr>
                <w:sz w:val="20"/>
              </w:rPr>
              <w:t>Исходный показатель соответствует низкому уровню</w:t>
            </w:r>
            <w:r>
              <w:rPr>
                <w:spacing w:val="-13"/>
                <w:sz w:val="20"/>
              </w:rPr>
              <w:t xml:space="preserve"> </w:t>
            </w:r>
            <w:r>
              <w:rPr>
                <w:sz w:val="20"/>
              </w:rPr>
              <w:t>подготовленности</w:t>
            </w:r>
            <w:r>
              <w:rPr>
                <w:spacing w:val="-12"/>
                <w:sz w:val="20"/>
              </w:rPr>
              <w:t xml:space="preserve"> </w:t>
            </w:r>
            <w:r>
              <w:rPr>
                <w:sz w:val="20"/>
              </w:rPr>
              <w:t>и незначительному приросту</w:t>
            </w:r>
          </w:p>
        </w:tc>
        <w:tc>
          <w:tcPr>
            <w:tcW w:w="2314" w:type="dxa"/>
          </w:tcPr>
          <w:p w14:paraId="20C901BA" w14:textId="77777777" w:rsidR="0013436E" w:rsidRDefault="00AE3229">
            <w:pPr>
              <w:pStyle w:val="TableParagraph"/>
              <w:ind w:left="5" w:right="72"/>
              <w:rPr>
                <w:sz w:val="20"/>
              </w:rPr>
            </w:pPr>
            <w:r>
              <w:rPr>
                <w:sz w:val="20"/>
              </w:rPr>
              <w:t xml:space="preserve">Учащийся не выполняет </w:t>
            </w:r>
            <w:r>
              <w:rPr>
                <w:spacing w:val="-2"/>
                <w:sz w:val="20"/>
              </w:rPr>
              <w:t xml:space="preserve">государственный </w:t>
            </w:r>
            <w:r>
              <w:rPr>
                <w:sz w:val="20"/>
              </w:rPr>
              <w:t>стандарт,</w:t>
            </w:r>
            <w:r>
              <w:rPr>
                <w:spacing w:val="-13"/>
                <w:sz w:val="20"/>
              </w:rPr>
              <w:t xml:space="preserve"> </w:t>
            </w:r>
            <w:r>
              <w:rPr>
                <w:sz w:val="20"/>
              </w:rPr>
              <w:t>нет</w:t>
            </w:r>
            <w:r>
              <w:rPr>
                <w:spacing w:val="-12"/>
                <w:sz w:val="20"/>
              </w:rPr>
              <w:t xml:space="preserve"> </w:t>
            </w:r>
            <w:r>
              <w:rPr>
                <w:sz w:val="20"/>
              </w:rPr>
              <w:t xml:space="preserve">темпароста показателей физической </w:t>
            </w:r>
            <w:r>
              <w:rPr>
                <w:spacing w:val="-2"/>
                <w:sz w:val="20"/>
              </w:rPr>
              <w:t>подготовленности</w:t>
            </w:r>
          </w:p>
        </w:tc>
      </w:tr>
    </w:tbl>
    <w:p w14:paraId="62889E62" w14:textId="77777777" w:rsidR="0013436E" w:rsidRDefault="00AE3229">
      <w:pPr>
        <w:pStyle w:val="a3"/>
        <w:ind w:right="626"/>
        <w:jc w:val="both"/>
      </w:pPr>
      <w:r>
        <w:rPr>
          <w:b/>
        </w:rPr>
        <w:t>(</w:t>
      </w:r>
      <w:r>
        <w:t>При оценке физической подготовленности приоритетным показателем является темп</w:t>
      </w:r>
      <w:r>
        <w:rPr>
          <w:spacing w:val="-11"/>
        </w:rPr>
        <w:t xml:space="preserve"> </w:t>
      </w:r>
      <w:r>
        <w:t>прироста результатов. Задание учителя по улучшению показателей физической подготовленности (темп прироста) должны представлять определенную трудность для</w:t>
      </w:r>
      <w:r>
        <w:rPr>
          <w:spacing w:val="-13"/>
        </w:rPr>
        <w:t xml:space="preserve"> </w:t>
      </w:r>
      <w:r>
        <w:t>каждого учащегося, но быть реально выполнимыми. Достижение этих</w:t>
      </w:r>
      <w:r>
        <w:rPr>
          <w:spacing w:val="-9"/>
        </w:rPr>
        <w:t xml:space="preserve"> </w:t>
      </w:r>
      <w:r>
        <w:t>сдвигов</w:t>
      </w:r>
      <w:r>
        <w:rPr>
          <w:spacing w:val="-8"/>
        </w:rPr>
        <w:t xml:space="preserve"> </w:t>
      </w:r>
      <w:r>
        <w:t>при условиисистематических занятий дает основание учителю для выставления высокой оценки.) Общая</w:t>
      </w:r>
      <w:r>
        <w:rPr>
          <w:spacing w:val="-2"/>
        </w:rPr>
        <w:t xml:space="preserve"> </w:t>
      </w:r>
      <w:r>
        <w:t>оценка успеваемости складывается по</w:t>
      </w:r>
      <w:r>
        <w:rPr>
          <w:spacing w:val="-1"/>
        </w:rPr>
        <w:t xml:space="preserve"> </w:t>
      </w:r>
      <w:r>
        <w:t>видам программы: по</w:t>
      </w:r>
      <w:r>
        <w:rPr>
          <w:spacing w:val="-1"/>
        </w:rPr>
        <w:t xml:space="preserve"> </w:t>
      </w:r>
      <w:r>
        <w:t>гимнастике, баскетболу,</w:t>
      </w:r>
      <w:r>
        <w:rPr>
          <w:spacing w:val="-2"/>
        </w:rPr>
        <w:t xml:space="preserve"> </w:t>
      </w:r>
      <w:r>
        <w:t>волейболу, легкой атлетике – путем сложения конечных оценок, полученных учеником по всем видам движений, и оценок за выполнение контрольных упражнений. Оценка успеваемости за учебный год производится на основании оценок за учебные четверти с учетом общих оценок по отдельным разделам программы.</w:t>
      </w:r>
    </w:p>
    <w:p w14:paraId="2E30EF11" w14:textId="77777777" w:rsidR="0013436E" w:rsidRDefault="00AE3229">
      <w:pPr>
        <w:pStyle w:val="a3"/>
        <w:spacing w:before="61"/>
        <w:ind w:left="0" w:right="286"/>
        <w:jc w:val="right"/>
      </w:pPr>
      <w:r>
        <w:t>Приложение</w:t>
      </w:r>
      <w:r>
        <w:rPr>
          <w:spacing w:val="-2"/>
        </w:rPr>
        <w:t xml:space="preserve"> </w:t>
      </w:r>
      <w:r>
        <w:t>№</w:t>
      </w:r>
      <w:r>
        <w:rPr>
          <w:spacing w:val="-6"/>
        </w:rPr>
        <w:t xml:space="preserve"> </w:t>
      </w:r>
      <w:r>
        <w:t>2</w:t>
      </w:r>
      <w:r>
        <w:rPr>
          <w:spacing w:val="-3"/>
        </w:rPr>
        <w:t xml:space="preserve"> </w:t>
      </w:r>
      <w:r>
        <w:t>к</w:t>
      </w:r>
      <w:r>
        <w:rPr>
          <w:spacing w:val="-6"/>
        </w:rPr>
        <w:t xml:space="preserve"> </w:t>
      </w:r>
      <w:r>
        <w:t>ОП</w:t>
      </w:r>
      <w:r>
        <w:rPr>
          <w:spacing w:val="-4"/>
        </w:rPr>
        <w:t xml:space="preserve"> </w:t>
      </w:r>
      <w:r>
        <w:rPr>
          <w:spacing w:val="-5"/>
        </w:rPr>
        <w:t>НОО</w:t>
      </w:r>
    </w:p>
    <w:p w14:paraId="2650345F" w14:textId="77777777" w:rsidR="0013436E" w:rsidRDefault="0013436E">
      <w:pPr>
        <w:pStyle w:val="a3"/>
        <w:spacing w:before="5"/>
        <w:ind w:left="0"/>
      </w:pPr>
    </w:p>
    <w:p w14:paraId="6DF5E824" w14:textId="77777777" w:rsidR="0013436E" w:rsidRDefault="00AE3229">
      <w:pPr>
        <w:pStyle w:val="2"/>
        <w:spacing w:before="1"/>
        <w:ind w:left="2409"/>
      </w:pPr>
      <w:r>
        <w:t>Требования</w:t>
      </w:r>
      <w:r>
        <w:rPr>
          <w:spacing w:val="-8"/>
        </w:rPr>
        <w:t xml:space="preserve"> </w:t>
      </w:r>
      <w:r>
        <w:t>к</w:t>
      </w:r>
      <w:r>
        <w:rPr>
          <w:spacing w:val="-8"/>
        </w:rPr>
        <w:t xml:space="preserve"> </w:t>
      </w:r>
      <w:r>
        <w:t>выставлению</w:t>
      </w:r>
      <w:r>
        <w:rPr>
          <w:spacing w:val="-9"/>
        </w:rPr>
        <w:t xml:space="preserve"> </w:t>
      </w:r>
      <w:r>
        <w:t>отметок</w:t>
      </w:r>
      <w:r>
        <w:rPr>
          <w:spacing w:val="-9"/>
        </w:rPr>
        <w:t xml:space="preserve"> </w:t>
      </w:r>
      <w:r>
        <w:t>за</w:t>
      </w:r>
      <w:r>
        <w:rPr>
          <w:spacing w:val="-4"/>
        </w:rPr>
        <w:t xml:space="preserve"> </w:t>
      </w:r>
      <w:r>
        <w:t>промежуточную</w:t>
      </w:r>
      <w:r>
        <w:rPr>
          <w:spacing w:val="-9"/>
        </w:rPr>
        <w:t xml:space="preserve"> </w:t>
      </w:r>
      <w:r>
        <w:rPr>
          <w:spacing w:val="-2"/>
        </w:rPr>
        <w:t>аттестацию</w:t>
      </w:r>
    </w:p>
    <w:p w14:paraId="0DD79FCC" w14:textId="77777777" w:rsidR="0013436E" w:rsidRDefault="0013436E">
      <w:pPr>
        <w:pStyle w:val="a3"/>
        <w:spacing w:before="7"/>
        <w:ind w:left="0"/>
        <w:rPr>
          <w:b/>
          <w:sz w:val="19"/>
        </w:rPr>
      </w:pPr>
    </w:p>
    <w:p w14:paraId="241A0C2F" w14:textId="77777777" w:rsidR="0013436E" w:rsidRDefault="00AE3229" w:rsidP="004F630C">
      <w:pPr>
        <w:pStyle w:val="a5"/>
        <w:numPr>
          <w:ilvl w:val="1"/>
          <w:numId w:val="5"/>
        </w:numPr>
        <w:tabs>
          <w:tab w:val="left" w:pos="1264"/>
        </w:tabs>
        <w:spacing w:before="1"/>
        <w:ind w:right="284" w:firstLine="707"/>
        <w:jc w:val="both"/>
        <w:rPr>
          <w:sz w:val="20"/>
        </w:rPr>
      </w:pPr>
      <w:r>
        <w:rPr>
          <w:sz w:val="20"/>
        </w:rPr>
        <w:t>При проведении промежуточной аттестации работы обучающихся 2-4 классов оцениваются в соответствии с вышеизложенными критериями (Приложение №1).</w:t>
      </w:r>
    </w:p>
    <w:p w14:paraId="16522DF6" w14:textId="77777777" w:rsidR="0013436E" w:rsidRDefault="00AE3229" w:rsidP="004F630C">
      <w:pPr>
        <w:pStyle w:val="a5"/>
        <w:numPr>
          <w:ilvl w:val="1"/>
          <w:numId w:val="5"/>
        </w:numPr>
        <w:tabs>
          <w:tab w:val="left" w:pos="1213"/>
        </w:tabs>
        <w:ind w:right="283" w:firstLine="707"/>
        <w:jc w:val="both"/>
        <w:rPr>
          <w:sz w:val="20"/>
        </w:rPr>
      </w:pPr>
      <w:r>
        <w:rPr>
          <w:sz w:val="20"/>
        </w:rPr>
        <w:t>В отношении учащихся, осваивающих образовательную программу НОО в очной форме обучения, считать результатом промежуточной аттестации среднюю отметку по итогам учебного года исходя из отметок по частям образовательной программы за триместры</w:t>
      </w:r>
      <w:r>
        <w:rPr>
          <w:spacing w:val="40"/>
          <w:sz w:val="20"/>
        </w:rPr>
        <w:t xml:space="preserve"> </w:t>
      </w:r>
      <w:r>
        <w:rPr>
          <w:sz w:val="20"/>
        </w:rPr>
        <w:t>и промежуточную аттестацию.</w:t>
      </w:r>
    </w:p>
    <w:p w14:paraId="69B9E366" w14:textId="77777777" w:rsidR="0013436E" w:rsidRDefault="00AE3229" w:rsidP="004F630C">
      <w:pPr>
        <w:pStyle w:val="a5"/>
        <w:numPr>
          <w:ilvl w:val="1"/>
          <w:numId w:val="5"/>
        </w:numPr>
        <w:tabs>
          <w:tab w:val="left" w:pos="1266"/>
        </w:tabs>
        <w:ind w:right="286" w:firstLine="707"/>
        <w:jc w:val="both"/>
        <w:rPr>
          <w:sz w:val="20"/>
        </w:rPr>
      </w:pPr>
      <w:r>
        <w:rPr>
          <w:sz w:val="20"/>
        </w:rPr>
        <w:t>Фиксация результатов промежуточной аттестации осуществляется по пятибалльной системе и предусмотрена фиксация удовлетворительного либо неудовлетворительного результата промежуточной</w:t>
      </w:r>
      <w:r>
        <w:rPr>
          <w:spacing w:val="40"/>
          <w:sz w:val="20"/>
        </w:rPr>
        <w:t xml:space="preserve"> </w:t>
      </w:r>
      <w:r>
        <w:rPr>
          <w:sz w:val="20"/>
        </w:rPr>
        <w:t>аттестации без разделения на уровни.</w:t>
      </w:r>
    </w:p>
    <w:p w14:paraId="1B55A044" w14:textId="77777777" w:rsidR="0013436E" w:rsidRDefault="00AE3229" w:rsidP="004F630C">
      <w:pPr>
        <w:pStyle w:val="a5"/>
        <w:numPr>
          <w:ilvl w:val="1"/>
          <w:numId w:val="5"/>
        </w:numPr>
        <w:tabs>
          <w:tab w:val="left" w:pos="1187"/>
        </w:tabs>
        <w:ind w:right="284" w:firstLine="707"/>
        <w:jc w:val="both"/>
        <w:rPr>
          <w:sz w:val="20"/>
        </w:rPr>
      </w:pPr>
      <w:r>
        <w:rPr>
          <w:sz w:val="20"/>
        </w:rPr>
        <w:t xml:space="preserve">При пропуске учащимся по уважительной причине более половины учебного времени, отводимого на изучение учебного предмета, курса, дисциплины, модуля учащийся имеет право на перенос срока проведения промежуточной аттестации. Новый срок проведения промежуточной аттестации определяется школой с учетом учебного плана, индивидуального учебного плана на основании заявления учащегося (его родителей, законных </w:t>
      </w:r>
      <w:r>
        <w:rPr>
          <w:spacing w:val="-2"/>
          <w:sz w:val="20"/>
        </w:rPr>
        <w:t>представителей).</w:t>
      </w:r>
    </w:p>
    <w:p w14:paraId="3EF20CDF" w14:textId="77777777" w:rsidR="0013436E" w:rsidRDefault="00AE3229" w:rsidP="004F630C">
      <w:pPr>
        <w:pStyle w:val="a5"/>
        <w:numPr>
          <w:ilvl w:val="1"/>
          <w:numId w:val="5"/>
        </w:numPr>
        <w:tabs>
          <w:tab w:val="left" w:pos="1227"/>
        </w:tabs>
        <w:ind w:right="284" w:firstLine="707"/>
        <w:jc w:val="both"/>
        <w:rPr>
          <w:sz w:val="20"/>
        </w:rPr>
      </w:pPr>
      <w:r>
        <w:rPr>
          <w:sz w:val="20"/>
        </w:rPr>
        <w:t>Педагогические работники доводят до сведения родителей (законных представителей) сведения о результатах промежуточной аттестации учащихся как посредством заполнения предусмотренных документов, в том числе в электронной</w:t>
      </w:r>
      <w:r>
        <w:rPr>
          <w:spacing w:val="-1"/>
          <w:sz w:val="20"/>
        </w:rPr>
        <w:t xml:space="preserve"> </w:t>
      </w:r>
      <w:r>
        <w:rPr>
          <w:sz w:val="20"/>
        </w:rPr>
        <w:t>форме (дневник учащегося, электронный дневник), так и</w:t>
      </w:r>
      <w:r>
        <w:rPr>
          <w:spacing w:val="-1"/>
          <w:sz w:val="20"/>
        </w:rPr>
        <w:t xml:space="preserve"> </w:t>
      </w:r>
      <w:r>
        <w:rPr>
          <w:sz w:val="20"/>
        </w:rPr>
        <w:t>по запросу</w:t>
      </w:r>
      <w:r>
        <w:rPr>
          <w:spacing w:val="-3"/>
          <w:sz w:val="20"/>
        </w:rPr>
        <w:t xml:space="preserve"> </w:t>
      </w:r>
      <w:r>
        <w:rPr>
          <w:sz w:val="20"/>
        </w:rPr>
        <w:t>родителей</w:t>
      </w:r>
      <w:r>
        <w:rPr>
          <w:spacing w:val="-1"/>
          <w:sz w:val="20"/>
        </w:rPr>
        <w:t xml:space="preserve"> </w:t>
      </w:r>
      <w:r>
        <w:rPr>
          <w:sz w:val="20"/>
        </w:rPr>
        <w:t xml:space="preserve">(законных представителей) учащихся. Педагогические работники в рамках работы в родителями (законными представителями) учащихся обязаны прокомментировать промежуточной аттестации учащихся в устной форме. Родители (законные представители) имеют право на получение информации об итогах промежуточной аттестации </w:t>
      </w:r>
      <w:r>
        <w:rPr>
          <w:sz w:val="20"/>
        </w:rPr>
        <w:lastRenderedPageBreak/>
        <w:t>учащегося в письменной форме в виде выписки из соответствующих документов, для чего должны обратиться к классному руководителю.</w:t>
      </w:r>
    </w:p>
    <w:p w14:paraId="66E49B61" w14:textId="77777777" w:rsidR="0013436E" w:rsidRDefault="00AE3229" w:rsidP="004F630C">
      <w:pPr>
        <w:pStyle w:val="a5"/>
        <w:numPr>
          <w:ilvl w:val="1"/>
          <w:numId w:val="5"/>
        </w:numPr>
        <w:tabs>
          <w:tab w:val="left" w:pos="1165"/>
        </w:tabs>
        <w:ind w:right="284" w:firstLine="707"/>
        <w:jc w:val="both"/>
        <w:rPr>
          <w:sz w:val="20"/>
        </w:rPr>
      </w:pPr>
      <w:r>
        <w:rPr>
          <w:sz w:val="20"/>
        </w:rPr>
        <w:t>Особенности</w:t>
      </w:r>
      <w:r>
        <w:rPr>
          <w:spacing w:val="-3"/>
          <w:sz w:val="20"/>
        </w:rPr>
        <w:t xml:space="preserve"> </w:t>
      </w:r>
      <w:r>
        <w:rPr>
          <w:sz w:val="20"/>
        </w:rPr>
        <w:t>сроков</w:t>
      </w:r>
      <w:r>
        <w:rPr>
          <w:spacing w:val="-2"/>
          <w:sz w:val="20"/>
        </w:rPr>
        <w:t xml:space="preserve"> </w:t>
      </w:r>
      <w:r>
        <w:rPr>
          <w:sz w:val="20"/>
        </w:rPr>
        <w:t>и</w:t>
      </w:r>
      <w:r>
        <w:rPr>
          <w:spacing w:val="-3"/>
          <w:sz w:val="20"/>
        </w:rPr>
        <w:t xml:space="preserve"> </w:t>
      </w:r>
      <w:r>
        <w:rPr>
          <w:sz w:val="20"/>
        </w:rPr>
        <w:t>порядка</w:t>
      </w:r>
      <w:r>
        <w:rPr>
          <w:spacing w:val="-1"/>
          <w:sz w:val="20"/>
        </w:rPr>
        <w:t xml:space="preserve"> </w:t>
      </w:r>
      <w:r>
        <w:rPr>
          <w:sz w:val="20"/>
        </w:rPr>
        <w:t>проведения</w:t>
      </w:r>
      <w:r>
        <w:rPr>
          <w:spacing w:val="-2"/>
          <w:sz w:val="20"/>
        </w:rPr>
        <w:t xml:space="preserve"> </w:t>
      </w:r>
      <w:r>
        <w:rPr>
          <w:sz w:val="20"/>
        </w:rPr>
        <w:t>промежуточной</w:t>
      </w:r>
      <w:r>
        <w:rPr>
          <w:spacing w:val="-4"/>
          <w:sz w:val="20"/>
        </w:rPr>
        <w:t xml:space="preserve"> </w:t>
      </w:r>
      <w:r>
        <w:rPr>
          <w:sz w:val="20"/>
        </w:rPr>
        <w:t>аттестации</w:t>
      </w:r>
      <w:r>
        <w:rPr>
          <w:spacing w:val="-4"/>
          <w:sz w:val="20"/>
        </w:rPr>
        <w:t xml:space="preserve"> </w:t>
      </w:r>
      <w:r>
        <w:rPr>
          <w:sz w:val="20"/>
        </w:rPr>
        <w:t>могут</w:t>
      </w:r>
      <w:r>
        <w:rPr>
          <w:spacing w:val="-3"/>
          <w:sz w:val="20"/>
        </w:rPr>
        <w:t xml:space="preserve"> </w:t>
      </w:r>
      <w:r>
        <w:rPr>
          <w:sz w:val="20"/>
        </w:rPr>
        <w:t>быть</w:t>
      </w:r>
      <w:r>
        <w:rPr>
          <w:spacing w:val="-2"/>
          <w:sz w:val="20"/>
        </w:rPr>
        <w:t xml:space="preserve"> </w:t>
      </w:r>
      <w:r>
        <w:rPr>
          <w:sz w:val="20"/>
        </w:rPr>
        <w:t>установлены Школой для следующих категорий учащихся по заявлению учащихся (их законных представителей):</w:t>
      </w:r>
    </w:p>
    <w:p w14:paraId="6B29C64E" w14:textId="77777777" w:rsidR="0013436E" w:rsidRDefault="00AE3229" w:rsidP="004F630C">
      <w:pPr>
        <w:pStyle w:val="a5"/>
        <w:numPr>
          <w:ilvl w:val="2"/>
          <w:numId w:val="5"/>
        </w:numPr>
        <w:tabs>
          <w:tab w:val="left" w:pos="1079"/>
        </w:tabs>
        <w:ind w:right="291" w:firstLine="707"/>
        <w:rPr>
          <w:sz w:val="20"/>
        </w:rPr>
      </w:pPr>
      <w:r>
        <w:rPr>
          <w:sz w:val="20"/>
        </w:rPr>
        <w:t>выезжающих на учебно-тренировочные сборы, на олимпиады школьников, на российские или международные</w:t>
      </w:r>
      <w:r>
        <w:rPr>
          <w:spacing w:val="75"/>
          <w:sz w:val="20"/>
        </w:rPr>
        <w:t xml:space="preserve"> </w:t>
      </w:r>
      <w:r>
        <w:rPr>
          <w:sz w:val="20"/>
        </w:rPr>
        <w:t>спортивные</w:t>
      </w:r>
      <w:r>
        <w:rPr>
          <w:spacing w:val="72"/>
          <w:sz w:val="20"/>
        </w:rPr>
        <w:t xml:space="preserve"> </w:t>
      </w:r>
      <w:r>
        <w:rPr>
          <w:sz w:val="20"/>
        </w:rPr>
        <w:t>соревнования,</w:t>
      </w:r>
      <w:r>
        <w:rPr>
          <w:spacing w:val="74"/>
          <w:sz w:val="20"/>
        </w:rPr>
        <w:t xml:space="preserve"> </w:t>
      </w:r>
      <w:r>
        <w:rPr>
          <w:sz w:val="20"/>
        </w:rPr>
        <w:t>конкурсы,</w:t>
      </w:r>
      <w:r>
        <w:rPr>
          <w:spacing w:val="74"/>
          <w:sz w:val="20"/>
        </w:rPr>
        <w:t xml:space="preserve"> </w:t>
      </w:r>
      <w:r>
        <w:rPr>
          <w:sz w:val="20"/>
        </w:rPr>
        <w:t>смотры,</w:t>
      </w:r>
      <w:r>
        <w:rPr>
          <w:spacing w:val="73"/>
          <w:sz w:val="20"/>
        </w:rPr>
        <w:t xml:space="preserve"> </w:t>
      </w:r>
      <w:r>
        <w:rPr>
          <w:sz w:val="20"/>
        </w:rPr>
        <w:t>олимпиады</w:t>
      </w:r>
      <w:r>
        <w:rPr>
          <w:spacing w:val="74"/>
          <w:sz w:val="20"/>
        </w:rPr>
        <w:t xml:space="preserve"> </w:t>
      </w:r>
      <w:r>
        <w:rPr>
          <w:sz w:val="20"/>
        </w:rPr>
        <w:t>и</w:t>
      </w:r>
      <w:r>
        <w:rPr>
          <w:spacing w:val="73"/>
          <w:sz w:val="20"/>
        </w:rPr>
        <w:t xml:space="preserve"> </w:t>
      </w:r>
      <w:r>
        <w:rPr>
          <w:sz w:val="20"/>
        </w:rPr>
        <w:t>тренировочные</w:t>
      </w:r>
      <w:r>
        <w:rPr>
          <w:spacing w:val="72"/>
          <w:sz w:val="20"/>
        </w:rPr>
        <w:t xml:space="preserve"> </w:t>
      </w:r>
      <w:r>
        <w:rPr>
          <w:sz w:val="20"/>
        </w:rPr>
        <w:t>сборы</w:t>
      </w:r>
      <w:r>
        <w:rPr>
          <w:spacing w:val="74"/>
          <w:sz w:val="20"/>
        </w:rPr>
        <w:t xml:space="preserve"> </w:t>
      </w:r>
      <w:r>
        <w:rPr>
          <w:sz w:val="20"/>
        </w:rPr>
        <w:t>и</w:t>
      </w:r>
      <w:r>
        <w:rPr>
          <w:spacing w:val="73"/>
          <w:sz w:val="20"/>
        </w:rPr>
        <w:t xml:space="preserve"> </w:t>
      </w:r>
      <w:r>
        <w:rPr>
          <w:sz w:val="20"/>
        </w:rPr>
        <w:t>иные подобные мероприятия;</w:t>
      </w:r>
    </w:p>
    <w:p w14:paraId="3CA99805" w14:textId="77777777" w:rsidR="0013436E" w:rsidRDefault="00AE3229" w:rsidP="004F630C">
      <w:pPr>
        <w:pStyle w:val="a5"/>
        <w:numPr>
          <w:ilvl w:val="2"/>
          <w:numId w:val="5"/>
        </w:numPr>
        <w:tabs>
          <w:tab w:val="left" w:pos="1080"/>
        </w:tabs>
        <w:spacing w:line="229" w:lineRule="exact"/>
        <w:ind w:left="1080" w:hanging="114"/>
        <w:rPr>
          <w:sz w:val="20"/>
        </w:rPr>
      </w:pPr>
      <w:r>
        <w:rPr>
          <w:sz w:val="20"/>
        </w:rPr>
        <w:t>отъезжающих</w:t>
      </w:r>
      <w:r>
        <w:rPr>
          <w:spacing w:val="-11"/>
          <w:sz w:val="20"/>
        </w:rPr>
        <w:t xml:space="preserve"> </w:t>
      </w:r>
      <w:r>
        <w:rPr>
          <w:sz w:val="20"/>
        </w:rPr>
        <w:t>на</w:t>
      </w:r>
      <w:r>
        <w:rPr>
          <w:spacing w:val="-5"/>
          <w:sz w:val="20"/>
        </w:rPr>
        <w:t xml:space="preserve"> </w:t>
      </w:r>
      <w:r>
        <w:rPr>
          <w:sz w:val="20"/>
        </w:rPr>
        <w:t>постоянное</w:t>
      </w:r>
      <w:r>
        <w:rPr>
          <w:spacing w:val="-7"/>
          <w:sz w:val="20"/>
        </w:rPr>
        <w:t xml:space="preserve"> </w:t>
      </w:r>
      <w:r>
        <w:rPr>
          <w:sz w:val="20"/>
        </w:rPr>
        <w:t>место</w:t>
      </w:r>
      <w:r>
        <w:rPr>
          <w:spacing w:val="-7"/>
          <w:sz w:val="20"/>
        </w:rPr>
        <w:t xml:space="preserve"> </w:t>
      </w:r>
      <w:r>
        <w:rPr>
          <w:sz w:val="20"/>
        </w:rPr>
        <w:t>жительства</w:t>
      </w:r>
      <w:r>
        <w:rPr>
          <w:spacing w:val="-8"/>
          <w:sz w:val="20"/>
        </w:rPr>
        <w:t xml:space="preserve"> </w:t>
      </w:r>
      <w:r>
        <w:rPr>
          <w:sz w:val="20"/>
        </w:rPr>
        <w:t>за</w:t>
      </w:r>
      <w:r>
        <w:rPr>
          <w:spacing w:val="-7"/>
          <w:sz w:val="20"/>
        </w:rPr>
        <w:t xml:space="preserve"> </w:t>
      </w:r>
      <w:r>
        <w:rPr>
          <w:spacing w:val="-2"/>
          <w:sz w:val="20"/>
        </w:rPr>
        <w:t>рубеж;</w:t>
      </w:r>
    </w:p>
    <w:p w14:paraId="5139D10E" w14:textId="77777777" w:rsidR="0013436E" w:rsidRDefault="00AE3229" w:rsidP="004F630C">
      <w:pPr>
        <w:pStyle w:val="a5"/>
        <w:numPr>
          <w:ilvl w:val="2"/>
          <w:numId w:val="5"/>
        </w:numPr>
        <w:tabs>
          <w:tab w:val="left" w:pos="1080"/>
        </w:tabs>
        <w:spacing w:before="1"/>
        <w:ind w:left="1080" w:hanging="114"/>
        <w:rPr>
          <w:sz w:val="20"/>
        </w:rPr>
      </w:pPr>
      <w:r>
        <w:rPr>
          <w:sz w:val="20"/>
        </w:rPr>
        <w:t>для</w:t>
      </w:r>
      <w:r>
        <w:rPr>
          <w:spacing w:val="-8"/>
          <w:sz w:val="20"/>
        </w:rPr>
        <w:t xml:space="preserve"> </w:t>
      </w:r>
      <w:r>
        <w:rPr>
          <w:sz w:val="20"/>
        </w:rPr>
        <w:t>иных</w:t>
      </w:r>
      <w:r>
        <w:rPr>
          <w:spacing w:val="-5"/>
          <w:sz w:val="20"/>
        </w:rPr>
        <w:t xml:space="preserve"> </w:t>
      </w:r>
      <w:r>
        <w:rPr>
          <w:sz w:val="20"/>
        </w:rPr>
        <w:t>учащихся</w:t>
      </w:r>
      <w:r>
        <w:rPr>
          <w:spacing w:val="-8"/>
          <w:sz w:val="20"/>
        </w:rPr>
        <w:t xml:space="preserve"> </w:t>
      </w:r>
      <w:r>
        <w:rPr>
          <w:sz w:val="20"/>
        </w:rPr>
        <w:t>по</w:t>
      </w:r>
      <w:r>
        <w:rPr>
          <w:spacing w:val="-5"/>
          <w:sz w:val="20"/>
        </w:rPr>
        <w:t xml:space="preserve"> </w:t>
      </w:r>
      <w:r>
        <w:rPr>
          <w:sz w:val="20"/>
        </w:rPr>
        <w:t>решению</w:t>
      </w:r>
      <w:r>
        <w:rPr>
          <w:spacing w:val="-2"/>
          <w:sz w:val="20"/>
        </w:rPr>
        <w:t xml:space="preserve"> </w:t>
      </w:r>
      <w:r>
        <w:rPr>
          <w:sz w:val="20"/>
        </w:rPr>
        <w:t>педагогического</w:t>
      </w:r>
      <w:r>
        <w:rPr>
          <w:spacing w:val="-6"/>
          <w:sz w:val="20"/>
        </w:rPr>
        <w:t xml:space="preserve"> </w:t>
      </w:r>
      <w:r>
        <w:rPr>
          <w:sz w:val="20"/>
        </w:rPr>
        <w:t>совета</w:t>
      </w:r>
      <w:r>
        <w:rPr>
          <w:spacing w:val="-6"/>
          <w:sz w:val="20"/>
        </w:rPr>
        <w:t xml:space="preserve"> </w:t>
      </w:r>
      <w:r>
        <w:rPr>
          <w:sz w:val="20"/>
        </w:rPr>
        <w:t>или</w:t>
      </w:r>
      <w:r>
        <w:rPr>
          <w:spacing w:val="-7"/>
          <w:sz w:val="20"/>
        </w:rPr>
        <w:t xml:space="preserve"> </w:t>
      </w:r>
      <w:r>
        <w:rPr>
          <w:sz w:val="20"/>
        </w:rPr>
        <w:t>иного</w:t>
      </w:r>
      <w:r>
        <w:rPr>
          <w:spacing w:val="-6"/>
          <w:sz w:val="20"/>
        </w:rPr>
        <w:t xml:space="preserve"> </w:t>
      </w:r>
      <w:r>
        <w:rPr>
          <w:spacing w:val="-2"/>
          <w:sz w:val="20"/>
        </w:rPr>
        <w:t>органа.</w:t>
      </w:r>
    </w:p>
    <w:p w14:paraId="3215ECBD" w14:textId="77777777" w:rsidR="0013436E" w:rsidRDefault="00AE3229" w:rsidP="004F630C">
      <w:pPr>
        <w:pStyle w:val="a5"/>
        <w:numPr>
          <w:ilvl w:val="1"/>
          <w:numId w:val="5"/>
        </w:numPr>
        <w:tabs>
          <w:tab w:val="left" w:pos="1230"/>
        </w:tabs>
        <w:ind w:right="295" w:firstLine="707"/>
        <w:jc w:val="both"/>
        <w:rPr>
          <w:sz w:val="20"/>
        </w:rPr>
      </w:pPr>
      <w:r>
        <w:rPr>
          <w:sz w:val="20"/>
        </w:rPr>
        <w:t>Для учащихся,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14:paraId="0E27E2A8" w14:textId="77777777" w:rsidR="0013436E" w:rsidRDefault="00AE3229" w:rsidP="004F630C">
      <w:pPr>
        <w:pStyle w:val="a5"/>
        <w:numPr>
          <w:ilvl w:val="1"/>
          <w:numId w:val="5"/>
        </w:numPr>
        <w:tabs>
          <w:tab w:val="left" w:pos="1172"/>
        </w:tabs>
        <w:ind w:right="287" w:firstLine="707"/>
        <w:jc w:val="both"/>
        <w:rPr>
          <w:sz w:val="20"/>
        </w:rPr>
      </w:pPr>
      <w:r>
        <w:rPr>
          <w:sz w:val="20"/>
        </w:rPr>
        <w:t xml:space="preserve">Оценки, полученные в ходе промежуточной аттестации, заносятся в протоколы установленного образца и в ведомости и учитываются при принятии решений педагогического совета о переводе учащихся в следующий </w:t>
      </w:r>
      <w:r>
        <w:rPr>
          <w:spacing w:val="-2"/>
          <w:sz w:val="20"/>
        </w:rPr>
        <w:t>класс.</w:t>
      </w:r>
    </w:p>
    <w:p w14:paraId="2B2F1243" w14:textId="77777777" w:rsidR="0013436E" w:rsidRDefault="00AE3229" w:rsidP="004F630C">
      <w:pPr>
        <w:pStyle w:val="a5"/>
        <w:numPr>
          <w:ilvl w:val="1"/>
          <w:numId w:val="5"/>
        </w:numPr>
        <w:tabs>
          <w:tab w:val="left" w:pos="1199"/>
        </w:tabs>
        <w:ind w:right="287" w:firstLine="707"/>
        <w:jc w:val="both"/>
        <w:rPr>
          <w:sz w:val="20"/>
        </w:rPr>
      </w:pPr>
      <w:r>
        <w:rPr>
          <w:sz w:val="20"/>
        </w:rPr>
        <w:t>Годовая отметка по учебному предмету во 2 – 4 классах выставляется учителем на основе среднего арифметического между триместровыми отметками и отметкой, полученной учащимся по результатам промежуточной аттестации. Положительная годовая отметка не может быть выставлена при получении неудовлетворительной отметки по результатам промежуточной аттестации. Все отметки заносятся в ведомость.</w:t>
      </w:r>
    </w:p>
    <w:p w14:paraId="47DC55E7" w14:textId="77777777" w:rsidR="0013436E" w:rsidRDefault="00AE3229" w:rsidP="004F630C">
      <w:pPr>
        <w:pStyle w:val="a5"/>
        <w:numPr>
          <w:ilvl w:val="1"/>
          <w:numId w:val="5"/>
        </w:numPr>
        <w:tabs>
          <w:tab w:val="left" w:pos="1372"/>
        </w:tabs>
        <w:ind w:right="287" w:firstLine="707"/>
        <w:jc w:val="both"/>
        <w:rPr>
          <w:sz w:val="20"/>
        </w:rPr>
      </w:pPr>
      <w:r>
        <w:rPr>
          <w:sz w:val="20"/>
        </w:rPr>
        <w:t>Учащийся, получающий образование в семейной форме, и реализующий право продолжить образование в школе, обязан пройти промежуточную аттестацию в целях определения уровня освоения образовательной программы в формах, определенных учебным планом, и в порядке, устанавливаемым педагогическим советом.</w:t>
      </w:r>
    </w:p>
    <w:p w14:paraId="6AD85648" w14:textId="6015B738" w:rsidR="0013436E" w:rsidRDefault="00AE3229" w:rsidP="004F630C">
      <w:pPr>
        <w:pStyle w:val="a5"/>
        <w:numPr>
          <w:ilvl w:val="1"/>
          <w:numId w:val="5"/>
        </w:numPr>
        <w:tabs>
          <w:tab w:val="left" w:pos="1376"/>
        </w:tabs>
        <w:ind w:right="291" w:firstLine="707"/>
        <w:jc w:val="both"/>
        <w:rPr>
          <w:sz w:val="20"/>
        </w:rPr>
      </w:pPr>
      <w:r>
        <w:rPr>
          <w:sz w:val="20"/>
        </w:rPr>
        <w:t>Итоги промежуточной аттестации обсуждаются на заседаниях методических объединений и педагогического совета МБОУ «</w:t>
      </w:r>
      <w:r w:rsidR="007641D3">
        <w:rPr>
          <w:sz w:val="20"/>
        </w:rPr>
        <w:t>Гранитненская школа</w:t>
      </w:r>
      <w:r>
        <w:rPr>
          <w:sz w:val="20"/>
        </w:rPr>
        <w:t>».</w:t>
      </w:r>
    </w:p>
    <w:p w14:paraId="0873006B" w14:textId="77777777" w:rsidR="0013436E" w:rsidRDefault="00AE3229" w:rsidP="004F630C">
      <w:pPr>
        <w:pStyle w:val="a5"/>
        <w:numPr>
          <w:ilvl w:val="1"/>
          <w:numId w:val="5"/>
        </w:numPr>
        <w:tabs>
          <w:tab w:val="left" w:pos="1267"/>
        </w:tabs>
        <w:ind w:left="1267" w:hanging="301"/>
        <w:jc w:val="both"/>
        <w:rPr>
          <w:sz w:val="20"/>
        </w:rPr>
      </w:pPr>
      <w:r>
        <w:rPr>
          <w:sz w:val="20"/>
        </w:rPr>
        <w:t>Протоколы</w:t>
      </w:r>
      <w:r>
        <w:rPr>
          <w:spacing w:val="-7"/>
          <w:sz w:val="20"/>
        </w:rPr>
        <w:t xml:space="preserve"> </w:t>
      </w:r>
      <w:r>
        <w:rPr>
          <w:sz w:val="20"/>
        </w:rPr>
        <w:t>промежуточной</w:t>
      </w:r>
      <w:r>
        <w:rPr>
          <w:spacing w:val="-7"/>
          <w:sz w:val="20"/>
        </w:rPr>
        <w:t xml:space="preserve"> </w:t>
      </w:r>
      <w:r>
        <w:rPr>
          <w:sz w:val="20"/>
        </w:rPr>
        <w:t>аттестации</w:t>
      </w:r>
      <w:r>
        <w:rPr>
          <w:spacing w:val="-7"/>
          <w:sz w:val="20"/>
        </w:rPr>
        <w:t xml:space="preserve"> </w:t>
      </w:r>
      <w:r>
        <w:rPr>
          <w:sz w:val="20"/>
        </w:rPr>
        <w:t>хранятся</w:t>
      </w:r>
      <w:r>
        <w:rPr>
          <w:spacing w:val="-8"/>
          <w:sz w:val="20"/>
        </w:rPr>
        <w:t xml:space="preserve"> </w:t>
      </w:r>
      <w:r>
        <w:rPr>
          <w:sz w:val="20"/>
        </w:rPr>
        <w:t>в</w:t>
      </w:r>
      <w:r>
        <w:rPr>
          <w:spacing w:val="-4"/>
          <w:sz w:val="20"/>
        </w:rPr>
        <w:t xml:space="preserve"> </w:t>
      </w:r>
      <w:r>
        <w:rPr>
          <w:sz w:val="20"/>
        </w:rPr>
        <w:t>школе</w:t>
      </w:r>
      <w:r>
        <w:rPr>
          <w:spacing w:val="-7"/>
          <w:sz w:val="20"/>
        </w:rPr>
        <w:t xml:space="preserve"> </w:t>
      </w:r>
      <w:r>
        <w:rPr>
          <w:sz w:val="20"/>
        </w:rPr>
        <w:t>в</w:t>
      </w:r>
      <w:r>
        <w:rPr>
          <w:spacing w:val="-7"/>
          <w:sz w:val="20"/>
        </w:rPr>
        <w:t xml:space="preserve"> </w:t>
      </w:r>
      <w:r>
        <w:rPr>
          <w:sz w:val="20"/>
        </w:rPr>
        <w:t>течение</w:t>
      </w:r>
      <w:r>
        <w:rPr>
          <w:spacing w:val="-6"/>
          <w:sz w:val="20"/>
        </w:rPr>
        <w:t xml:space="preserve"> </w:t>
      </w:r>
      <w:r>
        <w:rPr>
          <w:sz w:val="20"/>
        </w:rPr>
        <w:t>одного</w:t>
      </w:r>
      <w:r>
        <w:rPr>
          <w:spacing w:val="-6"/>
          <w:sz w:val="20"/>
        </w:rPr>
        <w:t xml:space="preserve"> </w:t>
      </w:r>
      <w:r>
        <w:rPr>
          <w:spacing w:val="-2"/>
          <w:sz w:val="20"/>
        </w:rPr>
        <w:t>года.</w:t>
      </w:r>
    </w:p>
    <w:p w14:paraId="3EE3D0E1" w14:textId="77777777" w:rsidR="0013436E" w:rsidRDefault="0013436E">
      <w:pPr>
        <w:jc w:val="both"/>
        <w:rPr>
          <w:sz w:val="20"/>
        </w:rPr>
      </w:pPr>
    </w:p>
    <w:p w14:paraId="2E4EF645" w14:textId="77777777" w:rsidR="00F10513" w:rsidRDefault="00F10513">
      <w:pPr>
        <w:jc w:val="both"/>
        <w:rPr>
          <w:sz w:val="20"/>
        </w:rPr>
        <w:sectPr w:rsidR="00F10513">
          <w:footerReference w:type="default" r:id="rId1250"/>
          <w:pgSz w:w="11910" w:h="16840"/>
          <w:pgMar w:top="480" w:right="280" w:bottom="800" w:left="1160" w:header="0" w:footer="548" w:gutter="0"/>
          <w:cols w:space="720"/>
        </w:sectPr>
      </w:pPr>
    </w:p>
    <w:p w14:paraId="44D11092" w14:textId="77777777" w:rsidR="0013436E" w:rsidRDefault="00AE3229">
      <w:pPr>
        <w:tabs>
          <w:tab w:val="left" w:pos="7536"/>
        </w:tabs>
        <w:ind w:left="1218"/>
        <w:rPr>
          <w:sz w:val="20"/>
        </w:rPr>
      </w:pPr>
      <w:r>
        <w:rPr>
          <w:noProof/>
          <w:lang w:eastAsia="ru-RU"/>
        </w:rPr>
        <w:lastRenderedPageBreak/>
        <mc:AlternateContent>
          <mc:Choice Requires="wps">
            <w:drawing>
              <wp:anchor distT="0" distB="0" distL="0" distR="0" simplePos="0" relativeHeight="15734784" behindDoc="0" locked="0" layoutInCell="1" allowOverlap="1" wp14:anchorId="4E1590F3" wp14:editId="2C668A87">
                <wp:simplePos x="0" y="0"/>
                <wp:positionH relativeFrom="page">
                  <wp:posOffset>10178358</wp:posOffset>
                </wp:positionH>
                <wp:positionV relativeFrom="page">
                  <wp:posOffset>5639561</wp:posOffset>
                </wp:positionV>
                <wp:extent cx="165735" cy="157289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572895"/>
                        </a:xfrm>
                        <a:prstGeom prst="rect">
                          <a:avLst/>
                        </a:prstGeom>
                      </wps:spPr>
                      <wps:txbx>
                        <w:txbxContent>
                          <w:p w14:paraId="1263D713" w14:textId="77777777" w:rsidR="00F10513" w:rsidRDefault="00F10513">
                            <w:pPr>
                              <w:pStyle w:val="a3"/>
                              <w:spacing w:before="10"/>
                              <w:ind w:left="20"/>
                            </w:pPr>
                            <w:r>
                              <w:t>Приложение</w:t>
                            </w:r>
                            <w:r>
                              <w:rPr>
                                <w:spacing w:val="-2"/>
                              </w:rPr>
                              <w:t xml:space="preserve"> </w:t>
                            </w:r>
                            <w:r>
                              <w:t>№</w:t>
                            </w:r>
                            <w:r>
                              <w:rPr>
                                <w:spacing w:val="-6"/>
                              </w:rPr>
                              <w:t xml:space="preserve"> </w:t>
                            </w:r>
                            <w:r>
                              <w:t>3</w:t>
                            </w:r>
                            <w:r>
                              <w:rPr>
                                <w:spacing w:val="-3"/>
                              </w:rPr>
                              <w:t xml:space="preserve"> </w:t>
                            </w:r>
                            <w:r>
                              <w:t>к</w:t>
                            </w:r>
                            <w:r>
                              <w:rPr>
                                <w:spacing w:val="-6"/>
                              </w:rPr>
                              <w:t xml:space="preserve"> </w:t>
                            </w:r>
                            <w:r>
                              <w:t>ОП</w:t>
                            </w:r>
                            <w:r>
                              <w:rPr>
                                <w:spacing w:val="-4"/>
                              </w:rPr>
                              <w:t xml:space="preserve"> </w:t>
                            </w:r>
                            <w:r>
                              <w:rPr>
                                <w:spacing w:val="-5"/>
                              </w:rPr>
                              <w:t>НОО</w:t>
                            </w:r>
                          </w:p>
                        </w:txbxContent>
                      </wps:txbx>
                      <wps:bodyPr vert="vert" wrap="square" lIns="0" tIns="0" rIns="0" bIns="0" rtlCol="0">
                        <a:noAutofit/>
                      </wps:bodyPr>
                    </wps:wsp>
                  </a:graphicData>
                </a:graphic>
              </wp:anchor>
            </w:drawing>
          </mc:Choice>
          <mc:Fallback>
            <w:pict>
              <v:shape id="Textbox 101" o:spid="_x0000_s1027" type="#_x0000_t202" style="position:absolute;left:0;text-align:left;margin-left:801.45pt;margin-top:444.05pt;width:13.05pt;height:123.85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" filled="f" stroked="f">
                <v:path arrowok="t"/>
                <v:textbox style="layout-flow:vertical" inset="0,0,0,0">
                  <w:txbxContent>
                    <w:p w14:paraId="1263D713" w14:textId="77777777" w:rsidR="00F10513" w:rsidRDefault="00F10513">
                      <w:pPr>
                        <w:pStyle w:val="a3"/>
                        <w:spacing w:before="10"/>
                        <w:ind w:left="20"/>
                      </w:pPr>
                      <w:r>
                        <w:t>Приложение</w:t>
                      </w:r>
                      <w:r>
                        <w:rPr>
                          <w:spacing w:val="-2"/>
                        </w:rPr>
                        <w:t xml:space="preserve"> </w:t>
                      </w:r>
                      <w:r>
                        <w:t>№</w:t>
                      </w:r>
                      <w:r>
                        <w:rPr>
                          <w:spacing w:val="-6"/>
                        </w:rPr>
                        <w:t xml:space="preserve"> </w:t>
                      </w:r>
                      <w:r>
                        <w:t>3</w:t>
                      </w:r>
                      <w:r>
                        <w:rPr>
                          <w:spacing w:val="-3"/>
                        </w:rPr>
                        <w:t xml:space="preserve"> </w:t>
                      </w:r>
                      <w:r>
                        <w:t>к</w:t>
                      </w:r>
                      <w:r>
                        <w:rPr>
                          <w:spacing w:val="-6"/>
                        </w:rPr>
                        <w:t xml:space="preserve"> </w:t>
                      </w:r>
                      <w:r>
                        <w:t>ОП</w:t>
                      </w:r>
                      <w:r>
                        <w:rPr>
                          <w:spacing w:val="-4"/>
                        </w:rPr>
                        <w:t xml:space="preserve"> </w:t>
                      </w:r>
                      <w:r>
                        <w:rPr>
                          <w:spacing w:val="-5"/>
                        </w:rPr>
                        <w:t>НОО</w:t>
                      </w:r>
                    </w:p>
                  </w:txbxContent>
                </v:textbox>
                <w10:wrap anchorx="page" anchory="page"/>
              </v:shape>
            </w:pict>
          </mc:Fallback>
        </mc:AlternateContent>
      </w:r>
      <w:r>
        <w:rPr>
          <w:noProof/>
          <w:lang w:eastAsia="ru-RU"/>
        </w:rPr>
        <mc:AlternateContent>
          <mc:Choice Requires="wps">
            <w:drawing>
              <wp:anchor distT="0" distB="0" distL="0" distR="0" simplePos="0" relativeHeight="15735296" behindDoc="0" locked="0" layoutInCell="1" allowOverlap="1" wp14:anchorId="74DD251F" wp14:editId="62E60C6C">
                <wp:simplePos x="0" y="0"/>
                <wp:positionH relativeFrom="page">
                  <wp:posOffset>9881179</wp:posOffset>
                </wp:positionH>
                <wp:positionV relativeFrom="page">
                  <wp:posOffset>2444623</wp:posOffset>
                </wp:positionV>
                <wp:extent cx="165735" cy="321119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3211195"/>
                        </a:xfrm>
                        <a:prstGeom prst="rect">
                          <a:avLst/>
                        </a:prstGeom>
                      </wps:spPr>
                      <wps:txbx>
                        <w:txbxContent>
                          <w:p w14:paraId="4E1820DE" w14:textId="77777777" w:rsidR="00F10513" w:rsidRDefault="00F10513">
                            <w:pPr>
                              <w:spacing w:before="10"/>
                              <w:ind w:left="20"/>
                              <w:rPr>
                                <w:b/>
                                <w:sz w:val="20"/>
                              </w:rPr>
                            </w:pPr>
                            <w:r>
                              <w:rPr>
                                <w:b/>
                                <w:sz w:val="20"/>
                              </w:rPr>
                              <w:t>График</w:t>
                            </w:r>
                            <w:r>
                              <w:rPr>
                                <w:b/>
                                <w:spacing w:val="-5"/>
                                <w:sz w:val="20"/>
                              </w:rPr>
                              <w:t xml:space="preserve"> </w:t>
                            </w:r>
                            <w:r>
                              <w:rPr>
                                <w:b/>
                                <w:sz w:val="20"/>
                              </w:rPr>
                              <w:t>контрольных</w:t>
                            </w:r>
                            <w:r>
                              <w:rPr>
                                <w:b/>
                                <w:spacing w:val="-5"/>
                                <w:sz w:val="20"/>
                              </w:rPr>
                              <w:t xml:space="preserve"> </w:t>
                            </w:r>
                            <w:r>
                              <w:rPr>
                                <w:b/>
                                <w:sz w:val="20"/>
                              </w:rPr>
                              <w:t>работ</w:t>
                            </w:r>
                            <w:r>
                              <w:rPr>
                                <w:b/>
                                <w:spacing w:val="-2"/>
                                <w:sz w:val="20"/>
                              </w:rPr>
                              <w:t xml:space="preserve"> </w:t>
                            </w:r>
                            <w:r>
                              <w:rPr>
                                <w:b/>
                                <w:sz w:val="20"/>
                              </w:rPr>
                              <w:t>во</w:t>
                            </w:r>
                            <w:r>
                              <w:rPr>
                                <w:b/>
                                <w:spacing w:val="-4"/>
                                <w:sz w:val="20"/>
                              </w:rPr>
                              <w:t xml:space="preserve"> </w:t>
                            </w:r>
                            <w:r>
                              <w:rPr>
                                <w:b/>
                                <w:sz w:val="20"/>
                              </w:rPr>
                              <w:t>2</w:t>
                            </w:r>
                            <w:r>
                              <w:rPr>
                                <w:b/>
                                <w:spacing w:val="-3"/>
                                <w:sz w:val="20"/>
                              </w:rPr>
                              <w:t xml:space="preserve"> </w:t>
                            </w:r>
                            <w:r>
                              <w:rPr>
                                <w:b/>
                                <w:sz w:val="20"/>
                              </w:rPr>
                              <w:t>классах</w:t>
                            </w:r>
                            <w:r>
                              <w:rPr>
                                <w:b/>
                                <w:spacing w:val="-5"/>
                                <w:sz w:val="20"/>
                              </w:rPr>
                              <w:t xml:space="preserve"> </w:t>
                            </w:r>
                            <w:r>
                              <w:rPr>
                                <w:b/>
                                <w:sz w:val="20"/>
                              </w:rPr>
                              <w:t>в</w:t>
                            </w:r>
                            <w:r>
                              <w:rPr>
                                <w:b/>
                                <w:spacing w:val="-5"/>
                                <w:sz w:val="20"/>
                              </w:rPr>
                              <w:t xml:space="preserve"> </w:t>
                            </w:r>
                            <w:r>
                              <w:rPr>
                                <w:b/>
                                <w:sz w:val="20"/>
                              </w:rPr>
                              <w:t>1</w:t>
                            </w:r>
                            <w:r>
                              <w:rPr>
                                <w:b/>
                                <w:spacing w:val="-3"/>
                                <w:sz w:val="20"/>
                              </w:rPr>
                              <w:t xml:space="preserve"> </w:t>
                            </w:r>
                            <w:r>
                              <w:rPr>
                                <w:b/>
                                <w:spacing w:val="-2"/>
                                <w:sz w:val="20"/>
                              </w:rPr>
                              <w:t>полугодии</w:t>
                            </w:r>
                          </w:p>
                        </w:txbxContent>
                      </wps:txbx>
                      <wps:bodyPr vert="vert" wrap="square" lIns="0" tIns="0" rIns="0" bIns="0" rtlCol="0">
                        <a:noAutofit/>
                      </wps:bodyPr>
                    </wps:wsp>
                  </a:graphicData>
                </a:graphic>
              </wp:anchor>
            </w:drawing>
          </mc:Choice>
          <mc:Fallback>
            <w:pict>
              <v:shape id="Textbox 102" o:spid="_x0000_s1028" type="#_x0000_t202" style="position:absolute;left:0;text-align:left;margin-left:778.05pt;margin-top:192.5pt;width:13.05pt;height:252.85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" filled="f" stroked="f">
                <v:path arrowok="t"/>
                <v:textbox style="layout-flow:vertical" inset="0,0,0,0">
                  <w:txbxContent>
                    <w:p w14:paraId="4E1820DE" w14:textId="77777777" w:rsidR="00F10513" w:rsidRDefault="00F10513">
                      <w:pPr>
                        <w:spacing w:before="10"/>
                        <w:ind w:left="20"/>
                        <w:rPr>
                          <w:b/>
                          <w:sz w:val="20"/>
                        </w:rPr>
                      </w:pPr>
                      <w:r>
                        <w:rPr>
                          <w:b/>
                          <w:sz w:val="20"/>
                        </w:rPr>
                        <w:t>График</w:t>
                      </w:r>
                      <w:r>
                        <w:rPr>
                          <w:b/>
                          <w:spacing w:val="-5"/>
                          <w:sz w:val="20"/>
                        </w:rPr>
                        <w:t xml:space="preserve"> </w:t>
                      </w:r>
                      <w:r>
                        <w:rPr>
                          <w:b/>
                          <w:sz w:val="20"/>
                        </w:rPr>
                        <w:t>контрольных</w:t>
                      </w:r>
                      <w:r>
                        <w:rPr>
                          <w:b/>
                          <w:spacing w:val="-5"/>
                          <w:sz w:val="20"/>
                        </w:rPr>
                        <w:t xml:space="preserve"> </w:t>
                      </w:r>
                      <w:r>
                        <w:rPr>
                          <w:b/>
                          <w:sz w:val="20"/>
                        </w:rPr>
                        <w:t>работ</w:t>
                      </w:r>
                      <w:r>
                        <w:rPr>
                          <w:b/>
                          <w:spacing w:val="-2"/>
                          <w:sz w:val="20"/>
                        </w:rPr>
                        <w:t xml:space="preserve"> </w:t>
                      </w:r>
                      <w:r>
                        <w:rPr>
                          <w:b/>
                          <w:sz w:val="20"/>
                        </w:rPr>
                        <w:t>во</w:t>
                      </w:r>
                      <w:r>
                        <w:rPr>
                          <w:b/>
                          <w:spacing w:val="-4"/>
                          <w:sz w:val="20"/>
                        </w:rPr>
                        <w:t xml:space="preserve"> </w:t>
                      </w:r>
                      <w:r>
                        <w:rPr>
                          <w:b/>
                          <w:sz w:val="20"/>
                        </w:rPr>
                        <w:t>2</w:t>
                      </w:r>
                      <w:r>
                        <w:rPr>
                          <w:b/>
                          <w:spacing w:val="-3"/>
                          <w:sz w:val="20"/>
                        </w:rPr>
                        <w:t xml:space="preserve"> </w:t>
                      </w:r>
                      <w:r>
                        <w:rPr>
                          <w:b/>
                          <w:sz w:val="20"/>
                        </w:rPr>
                        <w:t>классах</w:t>
                      </w:r>
                      <w:r>
                        <w:rPr>
                          <w:b/>
                          <w:spacing w:val="-5"/>
                          <w:sz w:val="20"/>
                        </w:rPr>
                        <w:t xml:space="preserve"> </w:t>
                      </w:r>
                      <w:r>
                        <w:rPr>
                          <w:b/>
                          <w:sz w:val="20"/>
                        </w:rPr>
                        <w:t>в</w:t>
                      </w:r>
                      <w:r>
                        <w:rPr>
                          <w:b/>
                          <w:spacing w:val="-5"/>
                          <w:sz w:val="20"/>
                        </w:rPr>
                        <w:t xml:space="preserve"> </w:t>
                      </w:r>
                      <w:r>
                        <w:rPr>
                          <w:b/>
                          <w:sz w:val="20"/>
                        </w:rPr>
                        <w:t>1</w:t>
                      </w:r>
                      <w:r>
                        <w:rPr>
                          <w:b/>
                          <w:spacing w:val="-3"/>
                          <w:sz w:val="20"/>
                        </w:rPr>
                        <w:t xml:space="preserve"> </w:t>
                      </w:r>
                      <w:r>
                        <w:rPr>
                          <w:b/>
                          <w:spacing w:val="-2"/>
                          <w:sz w:val="20"/>
                        </w:rPr>
                        <w:t>полугодии</w:t>
                      </w:r>
                    </w:p>
                  </w:txbxContent>
                </v:textbox>
                <w10:wrap anchorx="page" anchory="page"/>
              </v:shape>
            </w:pict>
          </mc:Fallback>
        </mc:AlternateContent>
      </w:r>
      <w:r>
        <w:rPr>
          <w:noProof/>
          <w:lang w:eastAsia="ru-RU"/>
        </w:rPr>
        <mc:AlternateContent>
          <mc:Choice Requires="wps">
            <w:drawing>
              <wp:anchor distT="0" distB="0" distL="0" distR="0" simplePos="0" relativeHeight="470252544" behindDoc="1" locked="0" layoutInCell="1" allowOverlap="1" wp14:anchorId="2E77764F" wp14:editId="38027DD4">
                <wp:simplePos x="0" y="0"/>
                <wp:positionH relativeFrom="page">
                  <wp:posOffset>5869375</wp:posOffset>
                </wp:positionH>
                <wp:positionV relativeFrom="page">
                  <wp:posOffset>2414142</wp:posOffset>
                </wp:positionV>
                <wp:extent cx="165735" cy="327088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3270885"/>
                        </a:xfrm>
                        <a:prstGeom prst="rect">
                          <a:avLst/>
                        </a:prstGeom>
                      </wps:spPr>
                      <wps:txbx>
                        <w:txbxContent>
                          <w:p w14:paraId="52BD8067" w14:textId="77777777" w:rsidR="00F10513" w:rsidRDefault="00F10513">
                            <w:pPr>
                              <w:spacing w:before="10"/>
                              <w:ind w:left="20"/>
                              <w:rPr>
                                <w:b/>
                                <w:sz w:val="20"/>
                              </w:rPr>
                            </w:pPr>
                            <w:r>
                              <w:rPr>
                                <w:b/>
                                <w:sz w:val="20"/>
                              </w:rPr>
                              <w:t>График</w:t>
                            </w:r>
                            <w:r>
                              <w:rPr>
                                <w:b/>
                                <w:spacing w:val="-5"/>
                                <w:sz w:val="20"/>
                              </w:rPr>
                              <w:t xml:space="preserve"> </w:t>
                            </w:r>
                            <w:r>
                              <w:rPr>
                                <w:b/>
                                <w:sz w:val="20"/>
                              </w:rPr>
                              <w:t>контрольных</w:t>
                            </w:r>
                            <w:r>
                              <w:rPr>
                                <w:b/>
                                <w:spacing w:val="-6"/>
                                <w:sz w:val="20"/>
                              </w:rPr>
                              <w:t xml:space="preserve"> </w:t>
                            </w:r>
                            <w:r>
                              <w:rPr>
                                <w:b/>
                                <w:sz w:val="20"/>
                              </w:rPr>
                              <w:t>работ</w:t>
                            </w:r>
                            <w:r>
                              <w:rPr>
                                <w:b/>
                                <w:spacing w:val="-3"/>
                                <w:sz w:val="20"/>
                              </w:rPr>
                              <w:t xml:space="preserve"> </w:t>
                            </w:r>
                            <w:r>
                              <w:rPr>
                                <w:b/>
                                <w:sz w:val="20"/>
                              </w:rPr>
                              <w:t>во</w:t>
                            </w:r>
                            <w:r>
                              <w:rPr>
                                <w:b/>
                                <w:spacing w:val="-4"/>
                                <w:sz w:val="20"/>
                              </w:rPr>
                              <w:t xml:space="preserve"> </w:t>
                            </w:r>
                            <w:r>
                              <w:rPr>
                                <w:b/>
                                <w:sz w:val="20"/>
                              </w:rPr>
                              <w:t>2</w:t>
                            </w:r>
                            <w:r>
                              <w:rPr>
                                <w:b/>
                                <w:spacing w:val="-4"/>
                                <w:sz w:val="20"/>
                              </w:rPr>
                              <w:t xml:space="preserve"> </w:t>
                            </w:r>
                            <w:r>
                              <w:rPr>
                                <w:b/>
                                <w:sz w:val="20"/>
                              </w:rPr>
                              <w:t>классах</w:t>
                            </w:r>
                            <w:r>
                              <w:rPr>
                                <w:b/>
                                <w:spacing w:val="-6"/>
                                <w:sz w:val="20"/>
                              </w:rPr>
                              <w:t xml:space="preserve"> </w:t>
                            </w:r>
                            <w:r>
                              <w:rPr>
                                <w:b/>
                                <w:sz w:val="20"/>
                              </w:rPr>
                              <w:t>во</w:t>
                            </w:r>
                            <w:r>
                              <w:rPr>
                                <w:b/>
                                <w:spacing w:val="-3"/>
                                <w:sz w:val="20"/>
                              </w:rPr>
                              <w:t xml:space="preserve"> </w:t>
                            </w:r>
                            <w:r>
                              <w:rPr>
                                <w:b/>
                                <w:sz w:val="20"/>
                              </w:rPr>
                              <w:t>2</w:t>
                            </w:r>
                            <w:r>
                              <w:rPr>
                                <w:b/>
                                <w:spacing w:val="-6"/>
                                <w:sz w:val="20"/>
                              </w:rPr>
                              <w:t xml:space="preserve"> </w:t>
                            </w:r>
                            <w:r>
                              <w:rPr>
                                <w:b/>
                                <w:spacing w:val="-2"/>
                                <w:sz w:val="20"/>
                              </w:rPr>
                              <w:t>полугодии</w:t>
                            </w:r>
                          </w:p>
                        </w:txbxContent>
                      </wps:txbx>
                      <wps:bodyPr vert="vert" wrap="square" lIns="0" tIns="0" rIns="0" bIns="0" rtlCol="0">
                        <a:noAutofit/>
                      </wps:bodyPr>
                    </wps:wsp>
                  </a:graphicData>
                </a:graphic>
              </wp:anchor>
            </w:drawing>
          </mc:Choice>
          <mc:Fallback>
            <w:pict>
              <v:shape id="Textbox 103" o:spid="_x0000_s1029" type="#_x0000_t202" style="position:absolute;left:0;text-align:left;margin-left:462.15pt;margin-top:190.1pt;width:13.05pt;height:257.55pt;z-index:-3306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" filled="f" stroked="f">
                <v:path arrowok="t"/>
                <v:textbox style="layout-flow:vertical" inset="0,0,0,0">
                  <w:txbxContent>
                    <w:p w14:paraId="52BD8067" w14:textId="77777777" w:rsidR="00F10513" w:rsidRDefault="00F10513">
                      <w:pPr>
                        <w:spacing w:before="10"/>
                        <w:ind w:left="20"/>
                        <w:rPr>
                          <w:b/>
                          <w:sz w:val="20"/>
                        </w:rPr>
                      </w:pPr>
                      <w:r>
                        <w:rPr>
                          <w:b/>
                          <w:sz w:val="20"/>
                        </w:rPr>
                        <w:t>График</w:t>
                      </w:r>
                      <w:r>
                        <w:rPr>
                          <w:b/>
                          <w:spacing w:val="-5"/>
                          <w:sz w:val="20"/>
                        </w:rPr>
                        <w:t xml:space="preserve"> </w:t>
                      </w:r>
                      <w:r>
                        <w:rPr>
                          <w:b/>
                          <w:sz w:val="20"/>
                        </w:rPr>
                        <w:t>контрольных</w:t>
                      </w:r>
                      <w:r>
                        <w:rPr>
                          <w:b/>
                          <w:spacing w:val="-6"/>
                          <w:sz w:val="20"/>
                        </w:rPr>
                        <w:t xml:space="preserve"> </w:t>
                      </w:r>
                      <w:r>
                        <w:rPr>
                          <w:b/>
                          <w:sz w:val="20"/>
                        </w:rPr>
                        <w:t>работ</w:t>
                      </w:r>
                      <w:r>
                        <w:rPr>
                          <w:b/>
                          <w:spacing w:val="-3"/>
                          <w:sz w:val="20"/>
                        </w:rPr>
                        <w:t xml:space="preserve"> </w:t>
                      </w:r>
                      <w:r>
                        <w:rPr>
                          <w:b/>
                          <w:sz w:val="20"/>
                        </w:rPr>
                        <w:t>во</w:t>
                      </w:r>
                      <w:r>
                        <w:rPr>
                          <w:b/>
                          <w:spacing w:val="-4"/>
                          <w:sz w:val="20"/>
                        </w:rPr>
                        <w:t xml:space="preserve"> </w:t>
                      </w:r>
                      <w:r>
                        <w:rPr>
                          <w:b/>
                          <w:sz w:val="20"/>
                        </w:rPr>
                        <w:t>2</w:t>
                      </w:r>
                      <w:r>
                        <w:rPr>
                          <w:b/>
                          <w:spacing w:val="-4"/>
                          <w:sz w:val="20"/>
                        </w:rPr>
                        <w:t xml:space="preserve"> </w:t>
                      </w:r>
                      <w:r>
                        <w:rPr>
                          <w:b/>
                          <w:sz w:val="20"/>
                        </w:rPr>
                        <w:t>классах</w:t>
                      </w:r>
                      <w:r>
                        <w:rPr>
                          <w:b/>
                          <w:spacing w:val="-6"/>
                          <w:sz w:val="20"/>
                        </w:rPr>
                        <w:t xml:space="preserve"> </w:t>
                      </w:r>
                      <w:r>
                        <w:rPr>
                          <w:b/>
                          <w:sz w:val="20"/>
                        </w:rPr>
                        <w:t>во</w:t>
                      </w:r>
                      <w:r>
                        <w:rPr>
                          <w:b/>
                          <w:spacing w:val="-3"/>
                          <w:sz w:val="20"/>
                        </w:rPr>
                        <w:t xml:space="preserve"> </w:t>
                      </w:r>
                      <w:r>
                        <w:rPr>
                          <w:b/>
                          <w:sz w:val="20"/>
                        </w:rPr>
                        <w:t>2</w:t>
                      </w:r>
                      <w:r>
                        <w:rPr>
                          <w:b/>
                          <w:spacing w:val="-6"/>
                          <w:sz w:val="20"/>
                        </w:rPr>
                        <w:t xml:space="preserve"> </w:t>
                      </w:r>
                      <w:r>
                        <w:rPr>
                          <w:b/>
                          <w:spacing w:val="-2"/>
                          <w:sz w:val="20"/>
                        </w:rPr>
                        <w:t>полугодии</w:t>
                      </w:r>
                    </w:p>
                  </w:txbxContent>
                </v:textbox>
                <w10:wrap anchorx="page" anchory="page"/>
              </v:shape>
            </w:pict>
          </mc:Fallback>
        </mc:AlternateContent>
      </w:r>
      <w:r>
        <w:rPr>
          <w:noProof/>
          <w:lang w:eastAsia="ru-RU"/>
        </w:rPr>
        <mc:AlternateContent>
          <mc:Choice Requires="wps">
            <w:drawing>
              <wp:anchor distT="0" distB="0" distL="0" distR="0" simplePos="0" relativeHeight="15736320" behindDoc="0" locked="0" layoutInCell="1" allowOverlap="1" wp14:anchorId="52A212A5" wp14:editId="2EB21B9C">
                <wp:simplePos x="0" y="0"/>
                <wp:positionH relativeFrom="page">
                  <wp:posOffset>366846</wp:posOffset>
                </wp:positionH>
                <wp:positionV relativeFrom="page">
                  <wp:posOffset>3942969</wp:posOffset>
                </wp:positionV>
                <wp:extent cx="165735" cy="217804"/>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217804"/>
                        </a:xfrm>
                        <a:prstGeom prst="rect">
                          <a:avLst/>
                        </a:prstGeom>
                      </wps:spPr>
                      <wps:txbx>
                        <w:txbxContent>
                          <w:p w14:paraId="05CA5729" w14:textId="77777777" w:rsidR="00F10513" w:rsidRDefault="00F10513">
                            <w:pPr>
                              <w:pStyle w:val="a3"/>
                              <w:spacing w:before="10"/>
                              <w:ind w:left="20"/>
                            </w:pPr>
                            <w:r>
                              <w:rPr>
                                <w:spacing w:val="-5"/>
                              </w:rPr>
                              <w:t>266</w:t>
                            </w:r>
                          </w:p>
                        </w:txbxContent>
                      </wps:txbx>
                      <wps:bodyPr vert="vert" wrap="square" lIns="0" tIns="0" rIns="0" bIns="0" rtlCol="0">
                        <a:noAutofit/>
                      </wps:bodyPr>
                    </wps:wsp>
                  </a:graphicData>
                </a:graphic>
              </wp:anchor>
            </w:drawing>
          </mc:Choice>
          <mc:Fallback>
            <w:pict>
              <v:shape id="Textbox 104" o:spid="_x0000_s1030" type="#_x0000_t202" style="position:absolute;left:0;text-align:left;margin-left:28.9pt;margin-top:310.45pt;width:13.05pt;height:17.15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" filled="f" stroked="f">
                <v:path arrowok="t"/>
                <v:textbox style="layout-flow:vertical" inset="0,0,0,0">
                  <w:txbxContent>
                    <w:p w14:paraId="05CA5729" w14:textId="77777777" w:rsidR="00F10513" w:rsidRDefault="00F10513">
                      <w:pPr>
                        <w:pStyle w:val="a3"/>
                        <w:spacing w:before="10"/>
                        <w:ind w:left="20"/>
                      </w:pPr>
                      <w:r>
                        <w:rPr>
                          <w:spacing w:val="-5"/>
                        </w:rPr>
                        <w:t>266</w:t>
                      </w:r>
                    </w:p>
                  </w:txbxContent>
                </v:textbox>
                <w10:wrap anchorx="page" anchory="page"/>
              </v:shape>
            </w:pict>
          </mc:Fallback>
        </mc:AlternateContent>
      </w:r>
      <w:r>
        <w:rPr>
          <w:noProof/>
          <w:sz w:val="20"/>
          <w:lang w:eastAsia="ru-RU"/>
        </w:rPr>
        <mc:AlternateContent>
          <mc:Choice Requires="wps">
            <w:drawing>
              <wp:inline distT="0" distB="0" distL="0" distR="0" wp14:anchorId="01D9F715" wp14:editId="21E89814">
                <wp:extent cx="3422015" cy="6325870"/>
                <wp:effectExtent l="0" t="0" r="0" b="0"/>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015" cy="632587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192"/>
                              <w:gridCol w:w="379"/>
                              <w:gridCol w:w="195"/>
                              <w:gridCol w:w="377"/>
                              <w:gridCol w:w="195"/>
                              <w:gridCol w:w="377"/>
                              <w:gridCol w:w="379"/>
                              <w:gridCol w:w="194"/>
                              <w:gridCol w:w="2335"/>
                              <w:gridCol w:w="376"/>
                            </w:tblGrid>
                            <w:tr w:rsidR="00F10513" w14:paraId="4D4C5A77" w14:textId="77777777">
                              <w:trPr>
                                <w:trHeight w:val="1377"/>
                              </w:trPr>
                              <w:tc>
                                <w:tcPr>
                                  <w:tcW w:w="379" w:type="dxa"/>
                                  <w:textDirection w:val="tbRl"/>
                                </w:tcPr>
                                <w:p w14:paraId="149E2F5E" w14:textId="77777777" w:rsidR="00F10513" w:rsidRDefault="00F10513">
                                  <w:pPr>
                                    <w:pStyle w:val="TableParagraph"/>
                                    <w:spacing w:line="175" w:lineRule="exact"/>
                                    <w:ind w:left="102"/>
                                    <w:rPr>
                                      <w:sz w:val="16"/>
                                    </w:rPr>
                                  </w:pPr>
                                  <w:r>
                                    <w:rPr>
                                      <w:spacing w:val="-2"/>
                                      <w:sz w:val="16"/>
                                    </w:rPr>
                                    <w:t>Физическая</w:t>
                                  </w:r>
                                </w:p>
                                <w:p w14:paraId="138BE28C" w14:textId="77777777" w:rsidR="00F10513" w:rsidRDefault="00F10513">
                                  <w:pPr>
                                    <w:pStyle w:val="TableParagraph"/>
                                    <w:spacing w:line="174" w:lineRule="exact"/>
                                    <w:ind w:left="102"/>
                                    <w:rPr>
                                      <w:sz w:val="16"/>
                                    </w:rPr>
                                  </w:pPr>
                                  <w:r>
                                    <w:rPr>
                                      <w:spacing w:val="-2"/>
                                      <w:sz w:val="16"/>
                                    </w:rPr>
                                    <w:t>культура</w:t>
                                  </w:r>
                                </w:p>
                              </w:tc>
                              <w:tc>
                                <w:tcPr>
                                  <w:tcW w:w="192" w:type="dxa"/>
                                  <w:textDirection w:val="tbRl"/>
                                </w:tcPr>
                                <w:p w14:paraId="787ECD94" w14:textId="77777777" w:rsidR="00F10513" w:rsidRDefault="00F10513">
                                  <w:pPr>
                                    <w:pStyle w:val="TableParagraph"/>
                                    <w:spacing w:line="162" w:lineRule="exact"/>
                                    <w:ind w:left="102"/>
                                    <w:rPr>
                                      <w:sz w:val="16"/>
                                    </w:rPr>
                                  </w:pPr>
                                  <w:r>
                                    <w:rPr>
                                      <w:spacing w:val="-2"/>
                                      <w:sz w:val="16"/>
                                    </w:rPr>
                                    <w:t>Технология</w:t>
                                  </w:r>
                                </w:p>
                              </w:tc>
                              <w:tc>
                                <w:tcPr>
                                  <w:tcW w:w="379" w:type="dxa"/>
                                  <w:textDirection w:val="tbRl"/>
                                </w:tcPr>
                                <w:p w14:paraId="33A193DD" w14:textId="77777777" w:rsidR="00F10513" w:rsidRDefault="00F10513">
                                  <w:pPr>
                                    <w:pStyle w:val="TableParagraph"/>
                                    <w:spacing w:line="173" w:lineRule="exact"/>
                                    <w:ind w:left="102"/>
                                    <w:rPr>
                                      <w:sz w:val="16"/>
                                    </w:rPr>
                                  </w:pPr>
                                  <w:r>
                                    <w:rPr>
                                      <w:spacing w:val="-2"/>
                                      <w:sz w:val="16"/>
                                    </w:rPr>
                                    <w:t>Изобразительное</w:t>
                                  </w:r>
                                </w:p>
                                <w:p w14:paraId="58B24ABE" w14:textId="77777777" w:rsidR="00F10513" w:rsidRDefault="00F10513">
                                  <w:pPr>
                                    <w:pStyle w:val="TableParagraph"/>
                                    <w:spacing w:before="1" w:line="175" w:lineRule="exact"/>
                                    <w:ind w:left="102"/>
                                    <w:rPr>
                                      <w:sz w:val="16"/>
                                    </w:rPr>
                                  </w:pPr>
                                  <w:r>
                                    <w:rPr>
                                      <w:spacing w:val="-2"/>
                                      <w:sz w:val="16"/>
                                    </w:rPr>
                                    <w:t>искусство</w:t>
                                  </w:r>
                                </w:p>
                              </w:tc>
                              <w:tc>
                                <w:tcPr>
                                  <w:tcW w:w="195" w:type="dxa"/>
                                  <w:textDirection w:val="tbRl"/>
                                </w:tcPr>
                                <w:p w14:paraId="4AEA4379" w14:textId="77777777" w:rsidR="00F10513" w:rsidRDefault="00F10513">
                                  <w:pPr>
                                    <w:pStyle w:val="TableParagraph"/>
                                    <w:spacing w:line="165" w:lineRule="exact"/>
                                    <w:ind w:left="102"/>
                                    <w:rPr>
                                      <w:sz w:val="16"/>
                                    </w:rPr>
                                  </w:pPr>
                                  <w:r>
                                    <w:rPr>
                                      <w:spacing w:val="-2"/>
                                      <w:sz w:val="16"/>
                                    </w:rPr>
                                    <w:t>Музыка</w:t>
                                  </w:r>
                                </w:p>
                              </w:tc>
                              <w:tc>
                                <w:tcPr>
                                  <w:tcW w:w="377" w:type="dxa"/>
                                  <w:textDirection w:val="tbRl"/>
                                </w:tcPr>
                                <w:p w14:paraId="182B5ABE" w14:textId="77777777" w:rsidR="00F10513" w:rsidRDefault="00F10513">
                                  <w:pPr>
                                    <w:pStyle w:val="TableParagraph"/>
                                    <w:spacing w:line="173" w:lineRule="exact"/>
                                    <w:ind w:left="102"/>
                                    <w:rPr>
                                      <w:sz w:val="16"/>
                                    </w:rPr>
                                  </w:pPr>
                                  <w:r>
                                    <w:rPr>
                                      <w:spacing w:val="-2"/>
                                      <w:sz w:val="16"/>
                                    </w:rPr>
                                    <w:t>Окружающий</w:t>
                                  </w:r>
                                </w:p>
                                <w:p w14:paraId="5244E012" w14:textId="77777777" w:rsidR="00F10513" w:rsidRDefault="00F10513">
                                  <w:pPr>
                                    <w:pStyle w:val="TableParagraph"/>
                                    <w:spacing w:before="1" w:line="173" w:lineRule="exact"/>
                                    <w:ind w:left="102"/>
                                    <w:rPr>
                                      <w:sz w:val="16"/>
                                    </w:rPr>
                                  </w:pPr>
                                  <w:r>
                                    <w:rPr>
                                      <w:spacing w:val="-5"/>
                                      <w:sz w:val="16"/>
                                    </w:rPr>
                                    <w:t>мир</w:t>
                                  </w:r>
                                </w:p>
                              </w:tc>
                              <w:tc>
                                <w:tcPr>
                                  <w:tcW w:w="195" w:type="dxa"/>
                                  <w:textDirection w:val="tbRl"/>
                                </w:tcPr>
                                <w:p w14:paraId="37550375" w14:textId="77777777" w:rsidR="00F10513" w:rsidRDefault="00F10513">
                                  <w:pPr>
                                    <w:pStyle w:val="TableParagraph"/>
                                    <w:spacing w:line="165" w:lineRule="exact"/>
                                    <w:ind w:left="102"/>
                                    <w:rPr>
                                      <w:sz w:val="16"/>
                                    </w:rPr>
                                  </w:pPr>
                                  <w:r>
                                    <w:rPr>
                                      <w:spacing w:val="-2"/>
                                      <w:sz w:val="16"/>
                                    </w:rPr>
                                    <w:t>Математика</w:t>
                                  </w:r>
                                </w:p>
                              </w:tc>
                              <w:tc>
                                <w:tcPr>
                                  <w:tcW w:w="377" w:type="dxa"/>
                                  <w:textDirection w:val="tbRl"/>
                                </w:tcPr>
                                <w:p w14:paraId="53726F14" w14:textId="77777777" w:rsidR="00F10513" w:rsidRDefault="00F10513">
                                  <w:pPr>
                                    <w:pStyle w:val="TableParagraph"/>
                                    <w:spacing w:line="173" w:lineRule="exact"/>
                                    <w:ind w:left="102"/>
                                    <w:rPr>
                                      <w:sz w:val="16"/>
                                    </w:rPr>
                                  </w:pPr>
                                  <w:r>
                                    <w:rPr>
                                      <w:spacing w:val="-2"/>
                                      <w:sz w:val="16"/>
                                    </w:rPr>
                                    <w:t>Английский</w:t>
                                  </w:r>
                                </w:p>
                                <w:p w14:paraId="681C285B" w14:textId="77777777" w:rsidR="00F10513" w:rsidRDefault="00F10513">
                                  <w:pPr>
                                    <w:pStyle w:val="TableParagraph"/>
                                    <w:spacing w:line="174" w:lineRule="exact"/>
                                    <w:ind w:left="102"/>
                                    <w:rPr>
                                      <w:sz w:val="16"/>
                                    </w:rPr>
                                  </w:pPr>
                                  <w:r>
                                    <w:rPr>
                                      <w:spacing w:val="-4"/>
                                      <w:sz w:val="16"/>
                                    </w:rPr>
                                    <w:t>язык</w:t>
                                  </w:r>
                                </w:p>
                              </w:tc>
                              <w:tc>
                                <w:tcPr>
                                  <w:tcW w:w="379" w:type="dxa"/>
                                  <w:textDirection w:val="tbRl"/>
                                </w:tcPr>
                                <w:p w14:paraId="1B451FF3" w14:textId="77777777" w:rsidR="00F10513" w:rsidRDefault="00F10513">
                                  <w:pPr>
                                    <w:pStyle w:val="TableParagraph"/>
                                    <w:spacing w:line="174" w:lineRule="exact"/>
                                    <w:ind w:left="102"/>
                                    <w:rPr>
                                      <w:sz w:val="16"/>
                                    </w:rPr>
                                  </w:pPr>
                                  <w:r>
                                    <w:rPr>
                                      <w:spacing w:val="-2"/>
                                      <w:sz w:val="16"/>
                                    </w:rPr>
                                    <w:t>Литературное</w:t>
                                  </w:r>
                                </w:p>
                                <w:p w14:paraId="45E76E8A" w14:textId="77777777" w:rsidR="00F10513" w:rsidRDefault="00F10513">
                                  <w:pPr>
                                    <w:pStyle w:val="TableParagraph"/>
                                    <w:spacing w:before="1" w:line="174" w:lineRule="exact"/>
                                    <w:ind w:left="102"/>
                                    <w:rPr>
                                      <w:sz w:val="16"/>
                                    </w:rPr>
                                  </w:pPr>
                                  <w:r>
                                    <w:rPr>
                                      <w:spacing w:val="-2"/>
                                      <w:sz w:val="16"/>
                                    </w:rPr>
                                    <w:t>чтение</w:t>
                                  </w:r>
                                </w:p>
                              </w:tc>
                              <w:tc>
                                <w:tcPr>
                                  <w:tcW w:w="194" w:type="dxa"/>
                                  <w:textDirection w:val="tbRl"/>
                                </w:tcPr>
                                <w:p w14:paraId="5A8885FD" w14:textId="77777777" w:rsidR="00F10513" w:rsidRDefault="00F10513">
                                  <w:pPr>
                                    <w:pStyle w:val="TableParagraph"/>
                                    <w:spacing w:line="164" w:lineRule="exact"/>
                                    <w:ind w:left="102"/>
                                    <w:rPr>
                                      <w:sz w:val="16"/>
                                    </w:rPr>
                                  </w:pPr>
                                  <w:r>
                                    <w:rPr>
                                      <w:sz w:val="16"/>
                                    </w:rPr>
                                    <w:t>Русский</w:t>
                                  </w:r>
                                  <w:r>
                                    <w:rPr>
                                      <w:spacing w:val="-6"/>
                                      <w:sz w:val="16"/>
                                    </w:rPr>
                                    <w:t xml:space="preserve"> </w:t>
                                  </w:r>
                                  <w:r>
                                    <w:rPr>
                                      <w:spacing w:val="-4"/>
                                      <w:sz w:val="16"/>
                                    </w:rPr>
                                    <w:t>язык</w:t>
                                  </w:r>
                                </w:p>
                              </w:tc>
                              <w:tc>
                                <w:tcPr>
                                  <w:tcW w:w="2335" w:type="dxa"/>
                                </w:tcPr>
                                <w:p w14:paraId="42891D4B" w14:textId="77777777" w:rsidR="00F10513" w:rsidRDefault="00F10513">
                                  <w:pPr>
                                    <w:pStyle w:val="TableParagraph"/>
                                    <w:spacing w:before="102"/>
                                    <w:ind w:left="117"/>
                                    <w:rPr>
                                      <w:sz w:val="16"/>
                                    </w:rPr>
                                  </w:pPr>
                                  <w:r>
                                    <w:rPr>
                                      <w:spacing w:val="-2"/>
                                      <w:sz w:val="16"/>
                                    </w:rPr>
                                    <w:t>Предмет</w:t>
                                  </w:r>
                                </w:p>
                              </w:tc>
                              <w:tc>
                                <w:tcPr>
                                  <w:tcW w:w="376" w:type="dxa"/>
                                  <w:textDirection w:val="tbRl"/>
                                </w:tcPr>
                                <w:p w14:paraId="21358CAE" w14:textId="77777777" w:rsidR="00F10513" w:rsidRDefault="00F10513">
                                  <w:pPr>
                                    <w:pStyle w:val="TableParagraph"/>
                                    <w:spacing w:line="172" w:lineRule="exact"/>
                                    <w:ind w:left="102"/>
                                    <w:rPr>
                                      <w:sz w:val="16"/>
                                    </w:rPr>
                                  </w:pPr>
                                  <w:r>
                                    <w:rPr>
                                      <w:spacing w:val="-2"/>
                                      <w:sz w:val="16"/>
                                    </w:rPr>
                                    <w:t>Период</w:t>
                                  </w:r>
                                </w:p>
                                <w:p w14:paraId="1E62BF29" w14:textId="77777777" w:rsidR="00F10513" w:rsidRDefault="00F10513">
                                  <w:pPr>
                                    <w:pStyle w:val="TableParagraph"/>
                                    <w:spacing w:before="1" w:line="173" w:lineRule="exact"/>
                                    <w:ind w:left="102"/>
                                    <w:rPr>
                                      <w:sz w:val="16"/>
                                    </w:rPr>
                                  </w:pPr>
                                  <w:r>
                                    <w:rPr>
                                      <w:spacing w:val="-2"/>
                                      <w:sz w:val="16"/>
                                    </w:rPr>
                                    <w:t>проведения</w:t>
                                  </w:r>
                                </w:p>
                              </w:tc>
                            </w:tr>
                            <w:tr w:rsidR="00F10513" w14:paraId="454B1E63" w14:textId="77777777">
                              <w:trPr>
                                <w:trHeight w:val="494"/>
                              </w:trPr>
                              <w:tc>
                                <w:tcPr>
                                  <w:tcW w:w="379" w:type="dxa"/>
                                </w:tcPr>
                                <w:p w14:paraId="05376784" w14:textId="77777777" w:rsidR="00F10513" w:rsidRDefault="00F10513">
                                  <w:pPr>
                                    <w:pStyle w:val="TableParagraph"/>
                                    <w:rPr>
                                      <w:sz w:val="16"/>
                                    </w:rPr>
                                  </w:pPr>
                                </w:p>
                              </w:tc>
                              <w:tc>
                                <w:tcPr>
                                  <w:tcW w:w="192" w:type="dxa"/>
                                </w:tcPr>
                                <w:p w14:paraId="398AF617" w14:textId="77777777" w:rsidR="00F10513" w:rsidRDefault="00F10513">
                                  <w:pPr>
                                    <w:pStyle w:val="TableParagraph"/>
                                    <w:rPr>
                                      <w:sz w:val="16"/>
                                    </w:rPr>
                                  </w:pPr>
                                </w:p>
                              </w:tc>
                              <w:tc>
                                <w:tcPr>
                                  <w:tcW w:w="379" w:type="dxa"/>
                                </w:tcPr>
                                <w:p w14:paraId="230FA09B" w14:textId="77777777" w:rsidR="00F10513" w:rsidRDefault="00F10513">
                                  <w:pPr>
                                    <w:pStyle w:val="TableParagraph"/>
                                    <w:rPr>
                                      <w:sz w:val="16"/>
                                    </w:rPr>
                                  </w:pPr>
                                </w:p>
                              </w:tc>
                              <w:tc>
                                <w:tcPr>
                                  <w:tcW w:w="195" w:type="dxa"/>
                                </w:tcPr>
                                <w:p w14:paraId="29912264" w14:textId="77777777" w:rsidR="00F10513" w:rsidRDefault="00F10513">
                                  <w:pPr>
                                    <w:pStyle w:val="TableParagraph"/>
                                    <w:rPr>
                                      <w:sz w:val="16"/>
                                    </w:rPr>
                                  </w:pPr>
                                </w:p>
                              </w:tc>
                              <w:tc>
                                <w:tcPr>
                                  <w:tcW w:w="377" w:type="dxa"/>
                                </w:tcPr>
                                <w:p w14:paraId="3FE12621" w14:textId="77777777" w:rsidR="00F10513" w:rsidRDefault="00F10513">
                                  <w:pPr>
                                    <w:pStyle w:val="TableParagraph"/>
                                    <w:rPr>
                                      <w:sz w:val="16"/>
                                    </w:rPr>
                                  </w:pPr>
                                </w:p>
                              </w:tc>
                              <w:tc>
                                <w:tcPr>
                                  <w:tcW w:w="195" w:type="dxa"/>
                                </w:tcPr>
                                <w:p w14:paraId="3B8084A0" w14:textId="77777777" w:rsidR="00F10513" w:rsidRDefault="00F10513">
                                  <w:pPr>
                                    <w:pStyle w:val="TableParagraph"/>
                                    <w:rPr>
                                      <w:sz w:val="16"/>
                                    </w:rPr>
                                  </w:pPr>
                                </w:p>
                              </w:tc>
                              <w:tc>
                                <w:tcPr>
                                  <w:tcW w:w="377" w:type="dxa"/>
                                </w:tcPr>
                                <w:p w14:paraId="4C6CB049" w14:textId="77777777" w:rsidR="00F10513" w:rsidRDefault="00F10513">
                                  <w:pPr>
                                    <w:pStyle w:val="TableParagraph"/>
                                    <w:rPr>
                                      <w:sz w:val="16"/>
                                    </w:rPr>
                                  </w:pPr>
                                </w:p>
                              </w:tc>
                              <w:tc>
                                <w:tcPr>
                                  <w:tcW w:w="379" w:type="dxa"/>
                                </w:tcPr>
                                <w:p w14:paraId="00B3C946" w14:textId="77777777" w:rsidR="00F10513" w:rsidRDefault="00F10513">
                                  <w:pPr>
                                    <w:pStyle w:val="TableParagraph"/>
                                    <w:rPr>
                                      <w:sz w:val="16"/>
                                    </w:rPr>
                                  </w:pPr>
                                </w:p>
                              </w:tc>
                              <w:tc>
                                <w:tcPr>
                                  <w:tcW w:w="194" w:type="dxa"/>
                                </w:tcPr>
                                <w:p w14:paraId="0C3D335D" w14:textId="77777777" w:rsidR="00F10513" w:rsidRDefault="00F10513">
                                  <w:pPr>
                                    <w:pStyle w:val="TableParagraph"/>
                                    <w:rPr>
                                      <w:sz w:val="16"/>
                                    </w:rPr>
                                  </w:pPr>
                                </w:p>
                              </w:tc>
                              <w:tc>
                                <w:tcPr>
                                  <w:tcW w:w="2335" w:type="dxa"/>
                                </w:tcPr>
                                <w:p w14:paraId="22E81B5A" w14:textId="77777777" w:rsidR="00F10513" w:rsidRDefault="00F10513">
                                  <w:pPr>
                                    <w:pStyle w:val="TableParagraph"/>
                                    <w:spacing w:before="102" w:line="180" w:lineRule="atLeast"/>
                                    <w:ind w:left="117" w:right="516"/>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6" w:type="dxa"/>
                                  <w:vMerge w:val="restart"/>
                                  <w:textDirection w:val="tbRl"/>
                                </w:tcPr>
                                <w:p w14:paraId="3D6E2340" w14:textId="77777777" w:rsidR="00F10513" w:rsidRDefault="00F10513">
                                  <w:pPr>
                                    <w:pStyle w:val="TableParagraph"/>
                                    <w:spacing w:line="172" w:lineRule="exact"/>
                                    <w:ind w:left="102"/>
                                    <w:rPr>
                                      <w:sz w:val="16"/>
                                    </w:rPr>
                                  </w:pPr>
                                  <w:r>
                                    <w:rPr>
                                      <w:spacing w:val="-2"/>
                                      <w:sz w:val="16"/>
                                    </w:rPr>
                                    <w:t>февраль</w:t>
                                  </w:r>
                                </w:p>
                              </w:tc>
                            </w:tr>
                            <w:tr w:rsidR="00F10513" w14:paraId="690D0136" w14:textId="77777777">
                              <w:trPr>
                                <w:trHeight w:val="492"/>
                              </w:trPr>
                              <w:tc>
                                <w:tcPr>
                                  <w:tcW w:w="379" w:type="dxa"/>
                                </w:tcPr>
                                <w:p w14:paraId="6DD98CBC" w14:textId="77777777" w:rsidR="00F10513" w:rsidRDefault="00F10513">
                                  <w:pPr>
                                    <w:pStyle w:val="TableParagraph"/>
                                    <w:rPr>
                                      <w:sz w:val="16"/>
                                    </w:rPr>
                                  </w:pPr>
                                </w:p>
                              </w:tc>
                              <w:tc>
                                <w:tcPr>
                                  <w:tcW w:w="192" w:type="dxa"/>
                                </w:tcPr>
                                <w:p w14:paraId="4DF90128" w14:textId="77777777" w:rsidR="00F10513" w:rsidRDefault="00F10513">
                                  <w:pPr>
                                    <w:pStyle w:val="TableParagraph"/>
                                    <w:rPr>
                                      <w:sz w:val="16"/>
                                    </w:rPr>
                                  </w:pPr>
                                </w:p>
                              </w:tc>
                              <w:tc>
                                <w:tcPr>
                                  <w:tcW w:w="379" w:type="dxa"/>
                                </w:tcPr>
                                <w:p w14:paraId="64AE34EB" w14:textId="77777777" w:rsidR="00F10513" w:rsidRDefault="00F10513">
                                  <w:pPr>
                                    <w:pStyle w:val="TableParagraph"/>
                                    <w:rPr>
                                      <w:sz w:val="16"/>
                                    </w:rPr>
                                  </w:pPr>
                                </w:p>
                              </w:tc>
                              <w:tc>
                                <w:tcPr>
                                  <w:tcW w:w="195" w:type="dxa"/>
                                </w:tcPr>
                                <w:p w14:paraId="0A310FF7" w14:textId="77777777" w:rsidR="00F10513" w:rsidRDefault="00F10513">
                                  <w:pPr>
                                    <w:pStyle w:val="TableParagraph"/>
                                    <w:rPr>
                                      <w:sz w:val="16"/>
                                    </w:rPr>
                                  </w:pPr>
                                </w:p>
                              </w:tc>
                              <w:tc>
                                <w:tcPr>
                                  <w:tcW w:w="377" w:type="dxa"/>
                                </w:tcPr>
                                <w:p w14:paraId="173E1C1F" w14:textId="77777777" w:rsidR="00F10513" w:rsidRDefault="00F10513">
                                  <w:pPr>
                                    <w:pStyle w:val="TableParagraph"/>
                                    <w:rPr>
                                      <w:sz w:val="16"/>
                                    </w:rPr>
                                  </w:pPr>
                                </w:p>
                              </w:tc>
                              <w:tc>
                                <w:tcPr>
                                  <w:tcW w:w="195" w:type="dxa"/>
                                </w:tcPr>
                                <w:p w14:paraId="44C99D3D" w14:textId="77777777" w:rsidR="00F10513" w:rsidRDefault="00F10513">
                                  <w:pPr>
                                    <w:pStyle w:val="TableParagraph"/>
                                    <w:rPr>
                                      <w:sz w:val="16"/>
                                    </w:rPr>
                                  </w:pPr>
                                </w:p>
                              </w:tc>
                              <w:tc>
                                <w:tcPr>
                                  <w:tcW w:w="377" w:type="dxa"/>
                                </w:tcPr>
                                <w:p w14:paraId="05A20E0C" w14:textId="77777777" w:rsidR="00F10513" w:rsidRDefault="00F10513">
                                  <w:pPr>
                                    <w:pStyle w:val="TableParagraph"/>
                                    <w:rPr>
                                      <w:sz w:val="16"/>
                                    </w:rPr>
                                  </w:pPr>
                                </w:p>
                              </w:tc>
                              <w:tc>
                                <w:tcPr>
                                  <w:tcW w:w="379" w:type="dxa"/>
                                </w:tcPr>
                                <w:p w14:paraId="35019084" w14:textId="77777777" w:rsidR="00F10513" w:rsidRDefault="00F10513">
                                  <w:pPr>
                                    <w:pStyle w:val="TableParagraph"/>
                                    <w:rPr>
                                      <w:sz w:val="16"/>
                                    </w:rPr>
                                  </w:pPr>
                                </w:p>
                              </w:tc>
                              <w:tc>
                                <w:tcPr>
                                  <w:tcW w:w="194" w:type="dxa"/>
                                </w:tcPr>
                                <w:p w14:paraId="1811ED99" w14:textId="77777777" w:rsidR="00F10513" w:rsidRDefault="00F10513">
                                  <w:pPr>
                                    <w:pStyle w:val="TableParagraph"/>
                                    <w:rPr>
                                      <w:sz w:val="16"/>
                                    </w:rPr>
                                  </w:pPr>
                                </w:p>
                              </w:tc>
                              <w:tc>
                                <w:tcPr>
                                  <w:tcW w:w="2335" w:type="dxa"/>
                                </w:tcPr>
                                <w:p w14:paraId="02D4D1AA" w14:textId="77777777" w:rsidR="00F10513" w:rsidRDefault="00F10513">
                                  <w:pPr>
                                    <w:pStyle w:val="TableParagraph"/>
                                    <w:spacing w:before="92" w:line="190" w:lineRule="atLeast"/>
                                    <w:ind w:left="117" w:right="455"/>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6" w:type="dxa"/>
                                  <w:vMerge/>
                                  <w:tcBorders>
                                    <w:top w:val="nil"/>
                                  </w:tcBorders>
                                  <w:textDirection w:val="tbRl"/>
                                </w:tcPr>
                                <w:p w14:paraId="397C1A62" w14:textId="77777777" w:rsidR="00F10513" w:rsidRDefault="00F10513">
                                  <w:pPr>
                                    <w:rPr>
                                      <w:sz w:val="2"/>
                                      <w:szCs w:val="2"/>
                                    </w:rPr>
                                  </w:pPr>
                                </w:p>
                              </w:tc>
                            </w:tr>
                            <w:tr w:rsidR="00F10513" w14:paraId="00B25F57" w14:textId="77777777">
                              <w:trPr>
                                <w:trHeight w:val="493"/>
                              </w:trPr>
                              <w:tc>
                                <w:tcPr>
                                  <w:tcW w:w="379" w:type="dxa"/>
                                </w:tcPr>
                                <w:p w14:paraId="32F45CC5" w14:textId="77777777" w:rsidR="00F10513" w:rsidRDefault="00F10513">
                                  <w:pPr>
                                    <w:pStyle w:val="TableParagraph"/>
                                    <w:rPr>
                                      <w:sz w:val="16"/>
                                    </w:rPr>
                                  </w:pPr>
                                </w:p>
                              </w:tc>
                              <w:tc>
                                <w:tcPr>
                                  <w:tcW w:w="192" w:type="dxa"/>
                                </w:tcPr>
                                <w:p w14:paraId="6397B779" w14:textId="77777777" w:rsidR="00F10513" w:rsidRDefault="00F10513">
                                  <w:pPr>
                                    <w:pStyle w:val="TableParagraph"/>
                                    <w:rPr>
                                      <w:sz w:val="16"/>
                                    </w:rPr>
                                  </w:pPr>
                                </w:p>
                              </w:tc>
                              <w:tc>
                                <w:tcPr>
                                  <w:tcW w:w="379" w:type="dxa"/>
                                </w:tcPr>
                                <w:p w14:paraId="4E6688DA" w14:textId="77777777" w:rsidR="00F10513" w:rsidRDefault="00F10513">
                                  <w:pPr>
                                    <w:pStyle w:val="TableParagraph"/>
                                    <w:rPr>
                                      <w:sz w:val="16"/>
                                    </w:rPr>
                                  </w:pPr>
                                </w:p>
                              </w:tc>
                              <w:tc>
                                <w:tcPr>
                                  <w:tcW w:w="195" w:type="dxa"/>
                                </w:tcPr>
                                <w:p w14:paraId="4E9D029D" w14:textId="77777777" w:rsidR="00F10513" w:rsidRDefault="00F10513">
                                  <w:pPr>
                                    <w:pStyle w:val="TableParagraph"/>
                                    <w:rPr>
                                      <w:sz w:val="16"/>
                                    </w:rPr>
                                  </w:pPr>
                                </w:p>
                              </w:tc>
                              <w:tc>
                                <w:tcPr>
                                  <w:tcW w:w="377" w:type="dxa"/>
                                </w:tcPr>
                                <w:p w14:paraId="787A1EB1" w14:textId="77777777" w:rsidR="00F10513" w:rsidRDefault="00F10513">
                                  <w:pPr>
                                    <w:pStyle w:val="TableParagraph"/>
                                    <w:rPr>
                                      <w:sz w:val="16"/>
                                    </w:rPr>
                                  </w:pPr>
                                </w:p>
                              </w:tc>
                              <w:tc>
                                <w:tcPr>
                                  <w:tcW w:w="195" w:type="dxa"/>
                                </w:tcPr>
                                <w:p w14:paraId="7FF86E73" w14:textId="77777777" w:rsidR="00F10513" w:rsidRDefault="00F10513">
                                  <w:pPr>
                                    <w:pStyle w:val="TableParagraph"/>
                                    <w:rPr>
                                      <w:sz w:val="16"/>
                                    </w:rPr>
                                  </w:pPr>
                                </w:p>
                              </w:tc>
                              <w:tc>
                                <w:tcPr>
                                  <w:tcW w:w="377" w:type="dxa"/>
                                </w:tcPr>
                                <w:p w14:paraId="78B21F3F" w14:textId="77777777" w:rsidR="00F10513" w:rsidRDefault="00F10513">
                                  <w:pPr>
                                    <w:pStyle w:val="TableParagraph"/>
                                    <w:rPr>
                                      <w:sz w:val="16"/>
                                    </w:rPr>
                                  </w:pPr>
                                </w:p>
                              </w:tc>
                              <w:tc>
                                <w:tcPr>
                                  <w:tcW w:w="379" w:type="dxa"/>
                                </w:tcPr>
                                <w:p w14:paraId="64659C43" w14:textId="77777777" w:rsidR="00F10513" w:rsidRDefault="00F10513">
                                  <w:pPr>
                                    <w:pStyle w:val="TableParagraph"/>
                                    <w:rPr>
                                      <w:sz w:val="16"/>
                                    </w:rPr>
                                  </w:pPr>
                                </w:p>
                              </w:tc>
                              <w:tc>
                                <w:tcPr>
                                  <w:tcW w:w="194" w:type="dxa"/>
                                </w:tcPr>
                                <w:p w14:paraId="2928913B" w14:textId="77777777" w:rsidR="00F10513" w:rsidRDefault="00F10513">
                                  <w:pPr>
                                    <w:pStyle w:val="TableParagraph"/>
                                    <w:rPr>
                                      <w:sz w:val="16"/>
                                    </w:rPr>
                                  </w:pPr>
                                </w:p>
                              </w:tc>
                              <w:tc>
                                <w:tcPr>
                                  <w:tcW w:w="2335" w:type="dxa"/>
                                </w:tcPr>
                                <w:p w14:paraId="14584493" w14:textId="77777777" w:rsidR="00F10513" w:rsidRDefault="00F10513">
                                  <w:pPr>
                                    <w:pStyle w:val="TableParagraph"/>
                                    <w:spacing w:before="94" w:line="190" w:lineRule="atLeast"/>
                                    <w:ind w:left="117"/>
                                    <w:rPr>
                                      <w:sz w:val="16"/>
                                    </w:rPr>
                                  </w:pPr>
                                  <w:r>
                                    <w:rPr>
                                      <w:sz w:val="16"/>
                                    </w:rPr>
                                    <w:t>муниципальные оценочные</w:t>
                                  </w:r>
                                  <w:r>
                                    <w:rPr>
                                      <w:spacing w:val="40"/>
                                      <w:sz w:val="16"/>
                                    </w:rPr>
                                    <w:t xml:space="preserve"> </w:t>
                                  </w:r>
                                  <w:r>
                                    <w:rPr>
                                      <w:spacing w:val="-2"/>
                                      <w:sz w:val="16"/>
                                    </w:rPr>
                                    <w:t>процедуры</w:t>
                                  </w:r>
                                </w:p>
                              </w:tc>
                              <w:tc>
                                <w:tcPr>
                                  <w:tcW w:w="376" w:type="dxa"/>
                                  <w:vMerge/>
                                  <w:tcBorders>
                                    <w:top w:val="nil"/>
                                  </w:tcBorders>
                                  <w:textDirection w:val="tbRl"/>
                                </w:tcPr>
                                <w:p w14:paraId="194B8177" w14:textId="77777777" w:rsidR="00F10513" w:rsidRDefault="00F10513">
                                  <w:pPr>
                                    <w:rPr>
                                      <w:sz w:val="2"/>
                                      <w:szCs w:val="2"/>
                                    </w:rPr>
                                  </w:pPr>
                                </w:p>
                              </w:tc>
                            </w:tr>
                            <w:tr w:rsidR="00F10513" w14:paraId="3726C756" w14:textId="77777777">
                              <w:trPr>
                                <w:trHeight w:val="491"/>
                              </w:trPr>
                              <w:tc>
                                <w:tcPr>
                                  <w:tcW w:w="379" w:type="dxa"/>
                                </w:tcPr>
                                <w:p w14:paraId="56004D6B" w14:textId="77777777" w:rsidR="00F10513" w:rsidRDefault="00F10513">
                                  <w:pPr>
                                    <w:pStyle w:val="TableParagraph"/>
                                    <w:rPr>
                                      <w:sz w:val="16"/>
                                    </w:rPr>
                                  </w:pPr>
                                </w:p>
                              </w:tc>
                              <w:tc>
                                <w:tcPr>
                                  <w:tcW w:w="192" w:type="dxa"/>
                                </w:tcPr>
                                <w:p w14:paraId="64A6E048" w14:textId="77777777" w:rsidR="00F10513" w:rsidRDefault="00F10513">
                                  <w:pPr>
                                    <w:pStyle w:val="TableParagraph"/>
                                    <w:rPr>
                                      <w:sz w:val="16"/>
                                    </w:rPr>
                                  </w:pPr>
                                </w:p>
                              </w:tc>
                              <w:tc>
                                <w:tcPr>
                                  <w:tcW w:w="379" w:type="dxa"/>
                                </w:tcPr>
                                <w:p w14:paraId="70F70A5D" w14:textId="77777777" w:rsidR="00F10513" w:rsidRDefault="00F10513">
                                  <w:pPr>
                                    <w:pStyle w:val="TableParagraph"/>
                                    <w:rPr>
                                      <w:sz w:val="16"/>
                                    </w:rPr>
                                  </w:pPr>
                                </w:p>
                              </w:tc>
                              <w:tc>
                                <w:tcPr>
                                  <w:tcW w:w="195" w:type="dxa"/>
                                </w:tcPr>
                                <w:p w14:paraId="50557451" w14:textId="77777777" w:rsidR="00F10513" w:rsidRDefault="00F10513">
                                  <w:pPr>
                                    <w:pStyle w:val="TableParagraph"/>
                                    <w:rPr>
                                      <w:sz w:val="16"/>
                                    </w:rPr>
                                  </w:pPr>
                                </w:p>
                              </w:tc>
                              <w:tc>
                                <w:tcPr>
                                  <w:tcW w:w="377" w:type="dxa"/>
                                  <w:textDirection w:val="tbRl"/>
                                </w:tcPr>
                                <w:p w14:paraId="795C1BDE" w14:textId="77777777" w:rsidR="00F10513" w:rsidRDefault="00F10513">
                                  <w:pPr>
                                    <w:pStyle w:val="TableParagraph"/>
                                    <w:spacing w:line="173" w:lineRule="exact"/>
                                    <w:ind w:left="100"/>
                                    <w:rPr>
                                      <w:sz w:val="16"/>
                                    </w:rPr>
                                  </w:pPr>
                                  <w:r>
                                    <w:rPr>
                                      <w:sz w:val="16"/>
                                    </w:rPr>
                                    <w:t>1</w:t>
                                  </w:r>
                                </w:p>
                              </w:tc>
                              <w:tc>
                                <w:tcPr>
                                  <w:tcW w:w="195" w:type="dxa"/>
                                  <w:textDirection w:val="tbRl"/>
                                </w:tcPr>
                                <w:p w14:paraId="5DA608AF" w14:textId="77777777" w:rsidR="00F10513" w:rsidRDefault="00F10513">
                                  <w:pPr>
                                    <w:pStyle w:val="TableParagraph"/>
                                    <w:spacing w:line="165" w:lineRule="exact"/>
                                    <w:ind w:left="100"/>
                                    <w:rPr>
                                      <w:sz w:val="16"/>
                                    </w:rPr>
                                  </w:pPr>
                                  <w:r>
                                    <w:rPr>
                                      <w:sz w:val="16"/>
                                    </w:rPr>
                                    <w:t>1</w:t>
                                  </w:r>
                                </w:p>
                              </w:tc>
                              <w:tc>
                                <w:tcPr>
                                  <w:tcW w:w="377" w:type="dxa"/>
                                  <w:textDirection w:val="tbRl"/>
                                </w:tcPr>
                                <w:p w14:paraId="45A81749" w14:textId="77777777" w:rsidR="00F10513" w:rsidRDefault="00F10513">
                                  <w:pPr>
                                    <w:pStyle w:val="TableParagraph"/>
                                    <w:spacing w:line="174" w:lineRule="exact"/>
                                    <w:ind w:left="100"/>
                                    <w:rPr>
                                      <w:sz w:val="16"/>
                                    </w:rPr>
                                  </w:pPr>
                                  <w:r>
                                    <w:rPr>
                                      <w:sz w:val="16"/>
                                    </w:rPr>
                                    <w:t>1</w:t>
                                  </w:r>
                                </w:p>
                              </w:tc>
                              <w:tc>
                                <w:tcPr>
                                  <w:tcW w:w="379" w:type="dxa"/>
                                  <w:textDirection w:val="tbRl"/>
                                </w:tcPr>
                                <w:p w14:paraId="5C923312" w14:textId="77777777" w:rsidR="00F10513" w:rsidRDefault="00F10513">
                                  <w:pPr>
                                    <w:pStyle w:val="TableParagraph"/>
                                    <w:spacing w:line="174" w:lineRule="exact"/>
                                    <w:ind w:left="100"/>
                                    <w:rPr>
                                      <w:sz w:val="16"/>
                                    </w:rPr>
                                  </w:pPr>
                                  <w:r>
                                    <w:rPr>
                                      <w:sz w:val="16"/>
                                    </w:rPr>
                                    <w:t>1</w:t>
                                  </w:r>
                                </w:p>
                              </w:tc>
                              <w:tc>
                                <w:tcPr>
                                  <w:tcW w:w="194" w:type="dxa"/>
                                  <w:textDirection w:val="tbRl"/>
                                </w:tcPr>
                                <w:p w14:paraId="6FBE146D" w14:textId="77777777" w:rsidR="00F10513" w:rsidRDefault="00F10513">
                                  <w:pPr>
                                    <w:pStyle w:val="TableParagraph"/>
                                    <w:spacing w:line="164" w:lineRule="exact"/>
                                    <w:ind w:left="100"/>
                                    <w:rPr>
                                      <w:sz w:val="16"/>
                                    </w:rPr>
                                  </w:pPr>
                                  <w:r>
                                    <w:rPr>
                                      <w:sz w:val="16"/>
                                    </w:rPr>
                                    <w:t>1</w:t>
                                  </w:r>
                                </w:p>
                              </w:tc>
                              <w:tc>
                                <w:tcPr>
                                  <w:tcW w:w="2335" w:type="dxa"/>
                                </w:tcPr>
                                <w:p w14:paraId="6A228019" w14:textId="77777777" w:rsidR="00F10513" w:rsidRDefault="00F10513">
                                  <w:pPr>
                                    <w:pStyle w:val="TableParagraph"/>
                                    <w:spacing w:before="91" w:line="190" w:lineRule="atLeast"/>
                                    <w:ind w:left="117" w:right="713"/>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6" w:type="dxa"/>
                                  <w:vMerge/>
                                  <w:tcBorders>
                                    <w:top w:val="nil"/>
                                  </w:tcBorders>
                                  <w:textDirection w:val="tbRl"/>
                                </w:tcPr>
                                <w:p w14:paraId="48992B81" w14:textId="77777777" w:rsidR="00F10513" w:rsidRDefault="00F10513">
                                  <w:pPr>
                                    <w:rPr>
                                      <w:sz w:val="2"/>
                                      <w:szCs w:val="2"/>
                                    </w:rPr>
                                  </w:pPr>
                                </w:p>
                              </w:tc>
                            </w:tr>
                            <w:tr w:rsidR="00F10513" w14:paraId="7A1AA21A" w14:textId="77777777">
                              <w:trPr>
                                <w:trHeight w:val="494"/>
                              </w:trPr>
                              <w:tc>
                                <w:tcPr>
                                  <w:tcW w:w="379" w:type="dxa"/>
                                </w:tcPr>
                                <w:p w14:paraId="65B9EF0E" w14:textId="77777777" w:rsidR="00F10513" w:rsidRDefault="00F10513">
                                  <w:pPr>
                                    <w:pStyle w:val="TableParagraph"/>
                                    <w:rPr>
                                      <w:sz w:val="16"/>
                                    </w:rPr>
                                  </w:pPr>
                                </w:p>
                              </w:tc>
                              <w:tc>
                                <w:tcPr>
                                  <w:tcW w:w="192" w:type="dxa"/>
                                </w:tcPr>
                                <w:p w14:paraId="2914CA7F" w14:textId="77777777" w:rsidR="00F10513" w:rsidRDefault="00F10513">
                                  <w:pPr>
                                    <w:pStyle w:val="TableParagraph"/>
                                    <w:rPr>
                                      <w:sz w:val="16"/>
                                    </w:rPr>
                                  </w:pPr>
                                </w:p>
                              </w:tc>
                              <w:tc>
                                <w:tcPr>
                                  <w:tcW w:w="379" w:type="dxa"/>
                                </w:tcPr>
                                <w:p w14:paraId="1DA93EE2" w14:textId="77777777" w:rsidR="00F10513" w:rsidRDefault="00F10513">
                                  <w:pPr>
                                    <w:pStyle w:val="TableParagraph"/>
                                    <w:rPr>
                                      <w:sz w:val="16"/>
                                    </w:rPr>
                                  </w:pPr>
                                </w:p>
                              </w:tc>
                              <w:tc>
                                <w:tcPr>
                                  <w:tcW w:w="195" w:type="dxa"/>
                                </w:tcPr>
                                <w:p w14:paraId="00DE284A" w14:textId="77777777" w:rsidR="00F10513" w:rsidRDefault="00F10513">
                                  <w:pPr>
                                    <w:pStyle w:val="TableParagraph"/>
                                    <w:rPr>
                                      <w:sz w:val="16"/>
                                    </w:rPr>
                                  </w:pPr>
                                </w:p>
                              </w:tc>
                              <w:tc>
                                <w:tcPr>
                                  <w:tcW w:w="377" w:type="dxa"/>
                                </w:tcPr>
                                <w:p w14:paraId="65BC5D99" w14:textId="77777777" w:rsidR="00F10513" w:rsidRDefault="00F10513">
                                  <w:pPr>
                                    <w:pStyle w:val="TableParagraph"/>
                                    <w:rPr>
                                      <w:sz w:val="16"/>
                                    </w:rPr>
                                  </w:pPr>
                                </w:p>
                              </w:tc>
                              <w:tc>
                                <w:tcPr>
                                  <w:tcW w:w="195" w:type="dxa"/>
                                </w:tcPr>
                                <w:p w14:paraId="065F91B3" w14:textId="77777777" w:rsidR="00F10513" w:rsidRDefault="00F10513">
                                  <w:pPr>
                                    <w:pStyle w:val="TableParagraph"/>
                                    <w:rPr>
                                      <w:sz w:val="16"/>
                                    </w:rPr>
                                  </w:pPr>
                                </w:p>
                              </w:tc>
                              <w:tc>
                                <w:tcPr>
                                  <w:tcW w:w="377" w:type="dxa"/>
                                </w:tcPr>
                                <w:p w14:paraId="1B653A2D" w14:textId="77777777" w:rsidR="00F10513" w:rsidRDefault="00F10513">
                                  <w:pPr>
                                    <w:pStyle w:val="TableParagraph"/>
                                    <w:rPr>
                                      <w:sz w:val="16"/>
                                    </w:rPr>
                                  </w:pPr>
                                </w:p>
                              </w:tc>
                              <w:tc>
                                <w:tcPr>
                                  <w:tcW w:w="379" w:type="dxa"/>
                                </w:tcPr>
                                <w:p w14:paraId="15758207" w14:textId="77777777" w:rsidR="00F10513" w:rsidRDefault="00F10513">
                                  <w:pPr>
                                    <w:pStyle w:val="TableParagraph"/>
                                    <w:rPr>
                                      <w:sz w:val="16"/>
                                    </w:rPr>
                                  </w:pPr>
                                </w:p>
                              </w:tc>
                              <w:tc>
                                <w:tcPr>
                                  <w:tcW w:w="194" w:type="dxa"/>
                                </w:tcPr>
                                <w:p w14:paraId="580A0A6D" w14:textId="77777777" w:rsidR="00F10513" w:rsidRDefault="00F10513">
                                  <w:pPr>
                                    <w:pStyle w:val="TableParagraph"/>
                                    <w:rPr>
                                      <w:sz w:val="16"/>
                                    </w:rPr>
                                  </w:pPr>
                                </w:p>
                              </w:tc>
                              <w:tc>
                                <w:tcPr>
                                  <w:tcW w:w="2335" w:type="dxa"/>
                                </w:tcPr>
                                <w:p w14:paraId="143EE72B" w14:textId="77777777" w:rsidR="00F10513" w:rsidRDefault="00F10513">
                                  <w:pPr>
                                    <w:pStyle w:val="TableParagraph"/>
                                    <w:spacing w:before="94" w:line="190" w:lineRule="atLeast"/>
                                    <w:ind w:left="117" w:right="516"/>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6" w:type="dxa"/>
                                  <w:vMerge w:val="restart"/>
                                  <w:textDirection w:val="tbRl"/>
                                </w:tcPr>
                                <w:p w14:paraId="4C3721DB" w14:textId="77777777" w:rsidR="00F10513" w:rsidRDefault="00F10513">
                                  <w:pPr>
                                    <w:pStyle w:val="TableParagraph"/>
                                    <w:spacing w:line="172" w:lineRule="exact"/>
                                    <w:ind w:left="102"/>
                                    <w:rPr>
                                      <w:sz w:val="16"/>
                                    </w:rPr>
                                  </w:pPr>
                                  <w:r>
                                    <w:rPr>
                                      <w:spacing w:val="-4"/>
                                      <w:sz w:val="16"/>
                                    </w:rPr>
                                    <w:t>март</w:t>
                                  </w:r>
                                </w:p>
                              </w:tc>
                            </w:tr>
                            <w:tr w:rsidR="00F10513" w14:paraId="36FB295F" w14:textId="77777777">
                              <w:trPr>
                                <w:trHeight w:val="494"/>
                              </w:trPr>
                              <w:tc>
                                <w:tcPr>
                                  <w:tcW w:w="379" w:type="dxa"/>
                                </w:tcPr>
                                <w:p w14:paraId="6AC9AD96" w14:textId="77777777" w:rsidR="00F10513" w:rsidRDefault="00F10513">
                                  <w:pPr>
                                    <w:pStyle w:val="TableParagraph"/>
                                    <w:rPr>
                                      <w:sz w:val="16"/>
                                    </w:rPr>
                                  </w:pPr>
                                </w:p>
                              </w:tc>
                              <w:tc>
                                <w:tcPr>
                                  <w:tcW w:w="192" w:type="dxa"/>
                                </w:tcPr>
                                <w:p w14:paraId="5615544B" w14:textId="77777777" w:rsidR="00F10513" w:rsidRDefault="00F10513">
                                  <w:pPr>
                                    <w:pStyle w:val="TableParagraph"/>
                                    <w:rPr>
                                      <w:sz w:val="16"/>
                                    </w:rPr>
                                  </w:pPr>
                                </w:p>
                              </w:tc>
                              <w:tc>
                                <w:tcPr>
                                  <w:tcW w:w="379" w:type="dxa"/>
                                </w:tcPr>
                                <w:p w14:paraId="0B4FA461" w14:textId="77777777" w:rsidR="00F10513" w:rsidRDefault="00F10513">
                                  <w:pPr>
                                    <w:pStyle w:val="TableParagraph"/>
                                    <w:rPr>
                                      <w:sz w:val="16"/>
                                    </w:rPr>
                                  </w:pPr>
                                </w:p>
                              </w:tc>
                              <w:tc>
                                <w:tcPr>
                                  <w:tcW w:w="195" w:type="dxa"/>
                                </w:tcPr>
                                <w:p w14:paraId="0961DCA2" w14:textId="77777777" w:rsidR="00F10513" w:rsidRDefault="00F10513">
                                  <w:pPr>
                                    <w:pStyle w:val="TableParagraph"/>
                                    <w:rPr>
                                      <w:sz w:val="16"/>
                                    </w:rPr>
                                  </w:pPr>
                                </w:p>
                              </w:tc>
                              <w:tc>
                                <w:tcPr>
                                  <w:tcW w:w="377" w:type="dxa"/>
                                </w:tcPr>
                                <w:p w14:paraId="0A59D998" w14:textId="77777777" w:rsidR="00F10513" w:rsidRDefault="00F10513">
                                  <w:pPr>
                                    <w:pStyle w:val="TableParagraph"/>
                                    <w:rPr>
                                      <w:sz w:val="16"/>
                                    </w:rPr>
                                  </w:pPr>
                                </w:p>
                              </w:tc>
                              <w:tc>
                                <w:tcPr>
                                  <w:tcW w:w="195" w:type="dxa"/>
                                </w:tcPr>
                                <w:p w14:paraId="33FD4C2D" w14:textId="77777777" w:rsidR="00F10513" w:rsidRDefault="00F10513">
                                  <w:pPr>
                                    <w:pStyle w:val="TableParagraph"/>
                                    <w:rPr>
                                      <w:sz w:val="16"/>
                                    </w:rPr>
                                  </w:pPr>
                                </w:p>
                              </w:tc>
                              <w:tc>
                                <w:tcPr>
                                  <w:tcW w:w="377" w:type="dxa"/>
                                </w:tcPr>
                                <w:p w14:paraId="1760176B" w14:textId="77777777" w:rsidR="00F10513" w:rsidRDefault="00F10513">
                                  <w:pPr>
                                    <w:pStyle w:val="TableParagraph"/>
                                    <w:rPr>
                                      <w:sz w:val="16"/>
                                    </w:rPr>
                                  </w:pPr>
                                </w:p>
                              </w:tc>
                              <w:tc>
                                <w:tcPr>
                                  <w:tcW w:w="379" w:type="dxa"/>
                                </w:tcPr>
                                <w:p w14:paraId="5C6F18C5" w14:textId="77777777" w:rsidR="00F10513" w:rsidRDefault="00F10513">
                                  <w:pPr>
                                    <w:pStyle w:val="TableParagraph"/>
                                    <w:rPr>
                                      <w:sz w:val="16"/>
                                    </w:rPr>
                                  </w:pPr>
                                </w:p>
                              </w:tc>
                              <w:tc>
                                <w:tcPr>
                                  <w:tcW w:w="194" w:type="dxa"/>
                                </w:tcPr>
                                <w:p w14:paraId="2D16208C" w14:textId="77777777" w:rsidR="00F10513" w:rsidRDefault="00F10513">
                                  <w:pPr>
                                    <w:pStyle w:val="TableParagraph"/>
                                    <w:rPr>
                                      <w:sz w:val="16"/>
                                    </w:rPr>
                                  </w:pPr>
                                </w:p>
                              </w:tc>
                              <w:tc>
                                <w:tcPr>
                                  <w:tcW w:w="2335" w:type="dxa"/>
                                </w:tcPr>
                                <w:p w14:paraId="44EB72AD" w14:textId="77777777" w:rsidR="00F10513" w:rsidRDefault="00F10513">
                                  <w:pPr>
                                    <w:pStyle w:val="TableParagraph"/>
                                    <w:spacing w:before="94" w:line="190" w:lineRule="atLeast"/>
                                    <w:ind w:left="117" w:right="455"/>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6" w:type="dxa"/>
                                  <w:vMerge/>
                                  <w:tcBorders>
                                    <w:top w:val="nil"/>
                                  </w:tcBorders>
                                  <w:textDirection w:val="tbRl"/>
                                </w:tcPr>
                                <w:p w14:paraId="179B2C32" w14:textId="77777777" w:rsidR="00F10513" w:rsidRDefault="00F10513">
                                  <w:pPr>
                                    <w:rPr>
                                      <w:sz w:val="2"/>
                                      <w:szCs w:val="2"/>
                                    </w:rPr>
                                  </w:pPr>
                                </w:p>
                              </w:tc>
                            </w:tr>
                            <w:tr w:rsidR="00F10513" w14:paraId="11215782" w14:textId="77777777">
                              <w:trPr>
                                <w:trHeight w:val="493"/>
                              </w:trPr>
                              <w:tc>
                                <w:tcPr>
                                  <w:tcW w:w="379" w:type="dxa"/>
                                </w:tcPr>
                                <w:p w14:paraId="5C6EE59F" w14:textId="77777777" w:rsidR="00F10513" w:rsidRDefault="00F10513">
                                  <w:pPr>
                                    <w:pStyle w:val="TableParagraph"/>
                                    <w:rPr>
                                      <w:sz w:val="16"/>
                                    </w:rPr>
                                  </w:pPr>
                                </w:p>
                              </w:tc>
                              <w:tc>
                                <w:tcPr>
                                  <w:tcW w:w="192" w:type="dxa"/>
                                </w:tcPr>
                                <w:p w14:paraId="256BE2E0" w14:textId="77777777" w:rsidR="00F10513" w:rsidRDefault="00F10513">
                                  <w:pPr>
                                    <w:pStyle w:val="TableParagraph"/>
                                    <w:rPr>
                                      <w:sz w:val="16"/>
                                    </w:rPr>
                                  </w:pPr>
                                </w:p>
                              </w:tc>
                              <w:tc>
                                <w:tcPr>
                                  <w:tcW w:w="379" w:type="dxa"/>
                                </w:tcPr>
                                <w:p w14:paraId="36EB643F" w14:textId="77777777" w:rsidR="00F10513" w:rsidRDefault="00F10513">
                                  <w:pPr>
                                    <w:pStyle w:val="TableParagraph"/>
                                    <w:rPr>
                                      <w:sz w:val="16"/>
                                    </w:rPr>
                                  </w:pPr>
                                </w:p>
                              </w:tc>
                              <w:tc>
                                <w:tcPr>
                                  <w:tcW w:w="195" w:type="dxa"/>
                                </w:tcPr>
                                <w:p w14:paraId="7F71998D" w14:textId="77777777" w:rsidR="00F10513" w:rsidRDefault="00F10513">
                                  <w:pPr>
                                    <w:pStyle w:val="TableParagraph"/>
                                    <w:rPr>
                                      <w:sz w:val="16"/>
                                    </w:rPr>
                                  </w:pPr>
                                </w:p>
                              </w:tc>
                              <w:tc>
                                <w:tcPr>
                                  <w:tcW w:w="377" w:type="dxa"/>
                                </w:tcPr>
                                <w:p w14:paraId="441CC02A" w14:textId="77777777" w:rsidR="00F10513" w:rsidRDefault="00F10513">
                                  <w:pPr>
                                    <w:pStyle w:val="TableParagraph"/>
                                    <w:rPr>
                                      <w:sz w:val="16"/>
                                    </w:rPr>
                                  </w:pPr>
                                </w:p>
                              </w:tc>
                              <w:tc>
                                <w:tcPr>
                                  <w:tcW w:w="195" w:type="dxa"/>
                                </w:tcPr>
                                <w:p w14:paraId="1E04F489" w14:textId="77777777" w:rsidR="00F10513" w:rsidRDefault="00F10513">
                                  <w:pPr>
                                    <w:pStyle w:val="TableParagraph"/>
                                    <w:rPr>
                                      <w:sz w:val="16"/>
                                    </w:rPr>
                                  </w:pPr>
                                </w:p>
                              </w:tc>
                              <w:tc>
                                <w:tcPr>
                                  <w:tcW w:w="377" w:type="dxa"/>
                                </w:tcPr>
                                <w:p w14:paraId="3F25E71D" w14:textId="77777777" w:rsidR="00F10513" w:rsidRDefault="00F10513">
                                  <w:pPr>
                                    <w:pStyle w:val="TableParagraph"/>
                                    <w:rPr>
                                      <w:sz w:val="16"/>
                                    </w:rPr>
                                  </w:pPr>
                                </w:p>
                              </w:tc>
                              <w:tc>
                                <w:tcPr>
                                  <w:tcW w:w="379" w:type="dxa"/>
                                </w:tcPr>
                                <w:p w14:paraId="2C2017FB" w14:textId="77777777" w:rsidR="00F10513" w:rsidRDefault="00F10513">
                                  <w:pPr>
                                    <w:pStyle w:val="TableParagraph"/>
                                    <w:rPr>
                                      <w:sz w:val="16"/>
                                    </w:rPr>
                                  </w:pPr>
                                </w:p>
                              </w:tc>
                              <w:tc>
                                <w:tcPr>
                                  <w:tcW w:w="194" w:type="dxa"/>
                                </w:tcPr>
                                <w:p w14:paraId="6644C6DB" w14:textId="77777777" w:rsidR="00F10513" w:rsidRDefault="00F10513">
                                  <w:pPr>
                                    <w:pStyle w:val="TableParagraph"/>
                                    <w:rPr>
                                      <w:sz w:val="16"/>
                                    </w:rPr>
                                  </w:pPr>
                                </w:p>
                              </w:tc>
                              <w:tc>
                                <w:tcPr>
                                  <w:tcW w:w="2335" w:type="dxa"/>
                                </w:tcPr>
                                <w:p w14:paraId="778DB51E" w14:textId="77777777" w:rsidR="00F10513" w:rsidRDefault="00F10513">
                                  <w:pPr>
                                    <w:pStyle w:val="TableParagraph"/>
                                    <w:spacing w:before="94" w:line="190" w:lineRule="atLeast"/>
                                    <w:ind w:left="117"/>
                                    <w:rPr>
                                      <w:sz w:val="16"/>
                                    </w:rPr>
                                  </w:pPr>
                                  <w:r>
                                    <w:rPr>
                                      <w:sz w:val="16"/>
                                    </w:rPr>
                                    <w:t>муниципальные оценочные</w:t>
                                  </w:r>
                                  <w:r>
                                    <w:rPr>
                                      <w:spacing w:val="40"/>
                                      <w:sz w:val="16"/>
                                    </w:rPr>
                                    <w:t xml:space="preserve"> </w:t>
                                  </w:r>
                                  <w:r>
                                    <w:rPr>
                                      <w:spacing w:val="-2"/>
                                      <w:sz w:val="16"/>
                                    </w:rPr>
                                    <w:t>процедуры</w:t>
                                  </w:r>
                                </w:p>
                              </w:tc>
                              <w:tc>
                                <w:tcPr>
                                  <w:tcW w:w="376" w:type="dxa"/>
                                  <w:vMerge/>
                                  <w:tcBorders>
                                    <w:top w:val="nil"/>
                                  </w:tcBorders>
                                  <w:textDirection w:val="tbRl"/>
                                </w:tcPr>
                                <w:p w14:paraId="126A3FE1" w14:textId="77777777" w:rsidR="00F10513" w:rsidRDefault="00F10513">
                                  <w:pPr>
                                    <w:rPr>
                                      <w:sz w:val="2"/>
                                      <w:szCs w:val="2"/>
                                    </w:rPr>
                                  </w:pPr>
                                </w:p>
                              </w:tc>
                            </w:tr>
                            <w:tr w:rsidR="00F10513" w14:paraId="3DC80B77" w14:textId="77777777">
                              <w:trPr>
                                <w:trHeight w:val="494"/>
                              </w:trPr>
                              <w:tc>
                                <w:tcPr>
                                  <w:tcW w:w="379" w:type="dxa"/>
                                </w:tcPr>
                                <w:p w14:paraId="4726D59E" w14:textId="77777777" w:rsidR="00F10513" w:rsidRDefault="00F10513">
                                  <w:pPr>
                                    <w:pStyle w:val="TableParagraph"/>
                                    <w:rPr>
                                      <w:sz w:val="16"/>
                                    </w:rPr>
                                  </w:pPr>
                                </w:p>
                              </w:tc>
                              <w:tc>
                                <w:tcPr>
                                  <w:tcW w:w="192" w:type="dxa"/>
                                </w:tcPr>
                                <w:p w14:paraId="37DDDB80" w14:textId="77777777" w:rsidR="00F10513" w:rsidRDefault="00F10513">
                                  <w:pPr>
                                    <w:pStyle w:val="TableParagraph"/>
                                    <w:rPr>
                                      <w:sz w:val="16"/>
                                    </w:rPr>
                                  </w:pPr>
                                </w:p>
                              </w:tc>
                              <w:tc>
                                <w:tcPr>
                                  <w:tcW w:w="379" w:type="dxa"/>
                                </w:tcPr>
                                <w:p w14:paraId="553A93D1" w14:textId="77777777" w:rsidR="00F10513" w:rsidRDefault="00F10513">
                                  <w:pPr>
                                    <w:pStyle w:val="TableParagraph"/>
                                    <w:rPr>
                                      <w:sz w:val="16"/>
                                    </w:rPr>
                                  </w:pPr>
                                </w:p>
                              </w:tc>
                              <w:tc>
                                <w:tcPr>
                                  <w:tcW w:w="195" w:type="dxa"/>
                                </w:tcPr>
                                <w:p w14:paraId="43459C5B" w14:textId="77777777" w:rsidR="00F10513" w:rsidRDefault="00F10513">
                                  <w:pPr>
                                    <w:pStyle w:val="TableParagraph"/>
                                    <w:rPr>
                                      <w:sz w:val="16"/>
                                    </w:rPr>
                                  </w:pPr>
                                </w:p>
                              </w:tc>
                              <w:tc>
                                <w:tcPr>
                                  <w:tcW w:w="377" w:type="dxa"/>
                                  <w:textDirection w:val="tbRl"/>
                                </w:tcPr>
                                <w:p w14:paraId="608C2A52" w14:textId="77777777" w:rsidR="00F10513" w:rsidRDefault="00F10513">
                                  <w:pPr>
                                    <w:pStyle w:val="TableParagraph"/>
                                    <w:spacing w:line="173" w:lineRule="exact"/>
                                    <w:ind w:left="103"/>
                                    <w:rPr>
                                      <w:sz w:val="16"/>
                                    </w:rPr>
                                  </w:pPr>
                                  <w:r>
                                    <w:rPr>
                                      <w:sz w:val="16"/>
                                    </w:rPr>
                                    <w:t>1</w:t>
                                  </w:r>
                                </w:p>
                              </w:tc>
                              <w:tc>
                                <w:tcPr>
                                  <w:tcW w:w="195" w:type="dxa"/>
                                  <w:textDirection w:val="tbRl"/>
                                </w:tcPr>
                                <w:p w14:paraId="7C406EC4" w14:textId="77777777" w:rsidR="00F10513" w:rsidRDefault="00F10513">
                                  <w:pPr>
                                    <w:pStyle w:val="TableParagraph"/>
                                    <w:spacing w:line="165" w:lineRule="exact"/>
                                    <w:ind w:left="103"/>
                                    <w:rPr>
                                      <w:sz w:val="16"/>
                                    </w:rPr>
                                  </w:pPr>
                                  <w:r>
                                    <w:rPr>
                                      <w:sz w:val="16"/>
                                    </w:rPr>
                                    <w:t>1</w:t>
                                  </w:r>
                                </w:p>
                              </w:tc>
                              <w:tc>
                                <w:tcPr>
                                  <w:tcW w:w="377" w:type="dxa"/>
                                  <w:textDirection w:val="tbRl"/>
                                </w:tcPr>
                                <w:p w14:paraId="4EE65362" w14:textId="77777777" w:rsidR="00F10513" w:rsidRDefault="00F10513">
                                  <w:pPr>
                                    <w:pStyle w:val="TableParagraph"/>
                                    <w:spacing w:line="174" w:lineRule="exact"/>
                                    <w:ind w:left="103"/>
                                    <w:rPr>
                                      <w:sz w:val="16"/>
                                    </w:rPr>
                                  </w:pPr>
                                  <w:r>
                                    <w:rPr>
                                      <w:sz w:val="16"/>
                                    </w:rPr>
                                    <w:t>1</w:t>
                                  </w:r>
                                </w:p>
                              </w:tc>
                              <w:tc>
                                <w:tcPr>
                                  <w:tcW w:w="379" w:type="dxa"/>
                                  <w:textDirection w:val="tbRl"/>
                                </w:tcPr>
                                <w:p w14:paraId="7519ABF1" w14:textId="77777777" w:rsidR="00F10513" w:rsidRDefault="00F10513">
                                  <w:pPr>
                                    <w:pStyle w:val="TableParagraph"/>
                                    <w:spacing w:line="174" w:lineRule="exact"/>
                                    <w:ind w:left="103"/>
                                    <w:rPr>
                                      <w:sz w:val="16"/>
                                    </w:rPr>
                                  </w:pPr>
                                  <w:r>
                                    <w:rPr>
                                      <w:sz w:val="16"/>
                                    </w:rPr>
                                    <w:t>1</w:t>
                                  </w:r>
                                </w:p>
                              </w:tc>
                              <w:tc>
                                <w:tcPr>
                                  <w:tcW w:w="194" w:type="dxa"/>
                                  <w:textDirection w:val="tbRl"/>
                                </w:tcPr>
                                <w:p w14:paraId="74E6387B" w14:textId="77777777" w:rsidR="00F10513" w:rsidRDefault="00F10513">
                                  <w:pPr>
                                    <w:pStyle w:val="TableParagraph"/>
                                    <w:spacing w:line="164" w:lineRule="exact"/>
                                    <w:ind w:left="103"/>
                                    <w:rPr>
                                      <w:sz w:val="16"/>
                                    </w:rPr>
                                  </w:pPr>
                                  <w:r>
                                    <w:rPr>
                                      <w:sz w:val="16"/>
                                    </w:rPr>
                                    <w:t>1</w:t>
                                  </w:r>
                                </w:p>
                              </w:tc>
                              <w:tc>
                                <w:tcPr>
                                  <w:tcW w:w="2335" w:type="dxa"/>
                                </w:tcPr>
                                <w:p w14:paraId="3F11B14F" w14:textId="77777777" w:rsidR="00F10513" w:rsidRDefault="00F10513">
                                  <w:pPr>
                                    <w:pStyle w:val="TableParagraph"/>
                                    <w:spacing w:before="94" w:line="190" w:lineRule="atLeast"/>
                                    <w:ind w:left="117" w:right="713"/>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6" w:type="dxa"/>
                                  <w:vMerge/>
                                  <w:tcBorders>
                                    <w:top w:val="nil"/>
                                  </w:tcBorders>
                                  <w:textDirection w:val="tbRl"/>
                                </w:tcPr>
                                <w:p w14:paraId="24CBE976" w14:textId="77777777" w:rsidR="00F10513" w:rsidRDefault="00F10513">
                                  <w:pPr>
                                    <w:rPr>
                                      <w:sz w:val="2"/>
                                      <w:szCs w:val="2"/>
                                    </w:rPr>
                                  </w:pPr>
                                </w:p>
                              </w:tc>
                            </w:tr>
                            <w:tr w:rsidR="00F10513" w14:paraId="26CB4800" w14:textId="77777777">
                              <w:trPr>
                                <w:trHeight w:val="493"/>
                              </w:trPr>
                              <w:tc>
                                <w:tcPr>
                                  <w:tcW w:w="379" w:type="dxa"/>
                                </w:tcPr>
                                <w:p w14:paraId="3E6CA587" w14:textId="77777777" w:rsidR="00F10513" w:rsidRDefault="00F10513">
                                  <w:pPr>
                                    <w:pStyle w:val="TableParagraph"/>
                                    <w:rPr>
                                      <w:sz w:val="16"/>
                                    </w:rPr>
                                  </w:pPr>
                                </w:p>
                              </w:tc>
                              <w:tc>
                                <w:tcPr>
                                  <w:tcW w:w="192" w:type="dxa"/>
                                </w:tcPr>
                                <w:p w14:paraId="691708F4" w14:textId="77777777" w:rsidR="00F10513" w:rsidRDefault="00F10513">
                                  <w:pPr>
                                    <w:pStyle w:val="TableParagraph"/>
                                    <w:rPr>
                                      <w:sz w:val="16"/>
                                    </w:rPr>
                                  </w:pPr>
                                </w:p>
                              </w:tc>
                              <w:tc>
                                <w:tcPr>
                                  <w:tcW w:w="379" w:type="dxa"/>
                                </w:tcPr>
                                <w:p w14:paraId="33BF5B79" w14:textId="77777777" w:rsidR="00F10513" w:rsidRDefault="00F10513">
                                  <w:pPr>
                                    <w:pStyle w:val="TableParagraph"/>
                                    <w:rPr>
                                      <w:sz w:val="16"/>
                                    </w:rPr>
                                  </w:pPr>
                                </w:p>
                              </w:tc>
                              <w:tc>
                                <w:tcPr>
                                  <w:tcW w:w="195" w:type="dxa"/>
                                </w:tcPr>
                                <w:p w14:paraId="4F24FAD6" w14:textId="77777777" w:rsidR="00F10513" w:rsidRDefault="00F10513">
                                  <w:pPr>
                                    <w:pStyle w:val="TableParagraph"/>
                                    <w:rPr>
                                      <w:sz w:val="16"/>
                                    </w:rPr>
                                  </w:pPr>
                                </w:p>
                              </w:tc>
                              <w:tc>
                                <w:tcPr>
                                  <w:tcW w:w="377" w:type="dxa"/>
                                </w:tcPr>
                                <w:p w14:paraId="58B7C154" w14:textId="77777777" w:rsidR="00F10513" w:rsidRDefault="00F10513">
                                  <w:pPr>
                                    <w:pStyle w:val="TableParagraph"/>
                                    <w:rPr>
                                      <w:sz w:val="16"/>
                                    </w:rPr>
                                  </w:pPr>
                                </w:p>
                              </w:tc>
                              <w:tc>
                                <w:tcPr>
                                  <w:tcW w:w="195" w:type="dxa"/>
                                </w:tcPr>
                                <w:p w14:paraId="1C808856" w14:textId="77777777" w:rsidR="00F10513" w:rsidRDefault="00F10513">
                                  <w:pPr>
                                    <w:pStyle w:val="TableParagraph"/>
                                    <w:rPr>
                                      <w:sz w:val="16"/>
                                    </w:rPr>
                                  </w:pPr>
                                </w:p>
                              </w:tc>
                              <w:tc>
                                <w:tcPr>
                                  <w:tcW w:w="377" w:type="dxa"/>
                                </w:tcPr>
                                <w:p w14:paraId="09FB1666" w14:textId="77777777" w:rsidR="00F10513" w:rsidRDefault="00F10513">
                                  <w:pPr>
                                    <w:pStyle w:val="TableParagraph"/>
                                    <w:rPr>
                                      <w:sz w:val="16"/>
                                    </w:rPr>
                                  </w:pPr>
                                </w:p>
                              </w:tc>
                              <w:tc>
                                <w:tcPr>
                                  <w:tcW w:w="379" w:type="dxa"/>
                                </w:tcPr>
                                <w:p w14:paraId="009701A7" w14:textId="77777777" w:rsidR="00F10513" w:rsidRDefault="00F10513">
                                  <w:pPr>
                                    <w:pStyle w:val="TableParagraph"/>
                                    <w:rPr>
                                      <w:sz w:val="16"/>
                                    </w:rPr>
                                  </w:pPr>
                                </w:p>
                              </w:tc>
                              <w:tc>
                                <w:tcPr>
                                  <w:tcW w:w="194" w:type="dxa"/>
                                </w:tcPr>
                                <w:p w14:paraId="3C2718CB" w14:textId="77777777" w:rsidR="00F10513" w:rsidRDefault="00F10513">
                                  <w:pPr>
                                    <w:pStyle w:val="TableParagraph"/>
                                    <w:rPr>
                                      <w:sz w:val="16"/>
                                    </w:rPr>
                                  </w:pPr>
                                </w:p>
                              </w:tc>
                              <w:tc>
                                <w:tcPr>
                                  <w:tcW w:w="2335" w:type="dxa"/>
                                </w:tcPr>
                                <w:p w14:paraId="42EEF545" w14:textId="77777777" w:rsidR="00F10513" w:rsidRDefault="00F10513">
                                  <w:pPr>
                                    <w:pStyle w:val="TableParagraph"/>
                                    <w:spacing w:before="94" w:line="190" w:lineRule="atLeast"/>
                                    <w:ind w:left="117" w:right="516"/>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6" w:type="dxa"/>
                                  <w:vMerge w:val="restart"/>
                                  <w:textDirection w:val="tbRl"/>
                                </w:tcPr>
                                <w:p w14:paraId="64442EFB" w14:textId="77777777" w:rsidR="00F10513" w:rsidRDefault="00F10513">
                                  <w:pPr>
                                    <w:pStyle w:val="TableParagraph"/>
                                    <w:spacing w:line="172" w:lineRule="exact"/>
                                    <w:ind w:left="102"/>
                                    <w:rPr>
                                      <w:sz w:val="16"/>
                                    </w:rPr>
                                  </w:pPr>
                                  <w:r>
                                    <w:rPr>
                                      <w:spacing w:val="-2"/>
                                      <w:sz w:val="16"/>
                                    </w:rPr>
                                    <w:t>апрель</w:t>
                                  </w:r>
                                </w:p>
                              </w:tc>
                            </w:tr>
                            <w:tr w:rsidR="00F10513" w14:paraId="13B2E4C4" w14:textId="77777777">
                              <w:trPr>
                                <w:trHeight w:val="494"/>
                              </w:trPr>
                              <w:tc>
                                <w:tcPr>
                                  <w:tcW w:w="379" w:type="dxa"/>
                                </w:tcPr>
                                <w:p w14:paraId="5F95E24B" w14:textId="77777777" w:rsidR="00F10513" w:rsidRDefault="00F10513">
                                  <w:pPr>
                                    <w:pStyle w:val="TableParagraph"/>
                                    <w:rPr>
                                      <w:sz w:val="16"/>
                                    </w:rPr>
                                  </w:pPr>
                                </w:p>
                              </w:tc>
                              <w:tc>
                                <w:tcPr>
                                  <w:tcW w:w="192" w:type="dxa"/>
                                </w:tcPr>
                                <w:p w14:paraId="14173D3A" w14:textId="77777777" w:rsidR="00F10513" w:rsidRDefault="00F10513">
                                  <w:pPr>
                                    <w:pStyle w:val="TableParagraph"/>
                                    <w:rPr>
                                      <w:sz w:val="16"/>
                                    </w:rPr>
                                  </w:pPr>
                                </w:p>
                              </w:tc>
                              <w:tc>
                                <w:tcPr>
                                  <w:tcW w:w="379" w:type="dxa"/>
                                </w:tcPr>
                                <w:p w14:paraId="5A9495B6" w14:textId="77777777" w:rsidR="00F10513" w:rsidRDefault="00F10513">
                                  <w:pPr>
                                    <w:pStyle w:val="TableParagraph"/>
                                    <w:rPr>
                                      <w:sz w:val="16"/>
                                    </w:rPr>
                                  </w:pPr>
                                </w:p>
                              </w:tc>
                              <w:tc>
                                <w:tcPr>
                                  <w:tcW w:w="195" w:type="dxa"/>
                                </w:tcPr>
                                <w:p w14:paraId="11405770" w14:textId="77777777" w:rsidR="00F10513" w:rsidRDefault="00F10513">
                                  <w:pPr>
                                    <w:pStyle w:val="TableParagraph"/>
                                    <w:rPr>
                                      <w:sz w:val="16"/>
                                    </w:rPr>
                                  </w:pPr>
                                </w:p>
                              </w:tc>
                              <w:tc>
                                <w:tcPr>
                                  <w:tcW w:w="377" w:type="dxa"/>
                                </w:tcPr>
                                <w:p w14:paraId="6C6721E0" w14:textId="77777777" w:rsidR="00F10513" w:rsidRDefault="00F10513">
                                  <w:pPr>
                                    <w:pStyle w:val="TableParagraph"/>
                                    <w:rPr>
                                      <w:sz w:val="16"/>
                                    </w:rPr>
                                  </w:pPr>
                                </w:p>
                              </w:tc>
                              <w:tc>
                                <w:tcPr>
                                  <w:tcW w:w="195" w:type="dxa"/>
                                </w:tcPr>
                                <w:p w14:paraId="4B8B8570" w14:textId="77777777" w:rsidR="00F10513" w:rsidRDefault="00F10513">
                                  <w:pPr>
                                    <w:pStyle w:val="TableParagraph"/>
                                    <w:rPr>
                                      <w:sz w:val="16"/>
                                    </w:rPr>
                                  </w:pPr>
                                </w:p>
                              </w:tc>
                              <w:tc>
                                <w:tcPr>
                                  <w:tcW w:w="377" w:type="dxa"/>
                                </w:tcPr>
                                <w:p w14:paraId="428AE54A" w14:textId="77777777" w:rsidR="00F10513" w:rsidRDefault="00F10513">
                                  <w:pPr>
                                    <w:pStyle w:val="TableParagraph"/>
                                    <w:rPr>
                                      <w:sz w:val="16"/>
                                    </w:rPr>
                                  </w:pPr>
                                </w:p>
                              </w:tc>
                              <w:tc>
                                <w:tcPr>
                                  <w:tcW w:w="379" w:type="dxa"/>
                                </w:tcPr>
                                <w:p w14:paraId="658B2C49" w14:textId="77777777" w:rsidR="00F10513" w:rsidRDefault="00F10513">
                                  <w:pPr>
                                    <w:pStyle w:val="TableParagraph"/>
                                    <w:rPr>
                                      <w:sz w:val="16"/>
                                    </w:rPr>
                                  </w:pPr>
                                </w:p>
                              </w:tc>
                              <w:tc>
                                <w:tcPr>
                                  <w:tcW w:w="194" w:type="dxa"/>
                                </w:tcPr>
                                <w:p w14:paraId="272ED5A5" w14:textId="77777777" w:rsidR="00F10513" w:rsidRDefault="00F10513">
                                  <w:pPr>
                                    <w:pStyle w:val="TableParagraph"/>
                                    <w:rPr>
                                      <w:sz w:val="16"/>
                                    </w:rPr>
                                  </w:pPr>
                                </w:p>
                              </w:tc>
                              <w:tc>
                                <w:tcPr>
                                  <w:tcW w:w="2335" w:type="dxa"/>
                                </w:tcPr>
                                <w:p w14:paraId="4AC6EEB6" w14:textId="77777777" w:rsidR="00F10513" w:rsidRDefault="00F10513">
                                  <w:pPr>
                                    <w:pStyle w:val="TableParagraph"/>
                                    <w:spacing w:before="94" w:line="190" w:lineRule="atLeast"/>
                                    <w:ind w:left="117" w:right="455"/>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6" w:type="dxa"/>
                                  <w:vMerge/>
                                  <w:tcBorders>
                                    <w:top w:val="nil"/>
                                  </w:tcBorders>
                                  <w:textDirection w:val="tbRl"/>
                                </w:tcPr>
                                <w:p w14:paraId="4CC098CE" w14:textId="77777777" w:rsidR="00F10513" w:rsidRDefault="00F10513">
                                  <w:pPr>
                                    <w:rPr>
                                      <w:sz w:val="2"/>
                                      <w:szCs w:val="2"/>
                                    </w:rPr>
                                  </w:pPr>
                                </w:p>
                              </w:tc>
                            </w:tr>
                            <w:tr w:rsidR="00F10513" w14:paraId="0717CCCB" w14:textId="77777777">
                              <w:trPr>
                                <w:trHeight w:val="493"/>
                              </w:trPr>
                              <w:tc>
                                <w:tcPr>
                                  <w:tcW w:w="379" w:type="dxa"/>
                                </w:tcPr>
                                <w:p w14:paraId="50FEE315" w14:textId="77777777" w:rsidR="00F10513" w:rsidRDefault="00F10513">
                                  <w:pPr>
                                    <w:pStyle w:val="TableParagraph"/>
                                    <w:rPr>
                                      <w:sz w:val="16"/>
                                    </w:rPr>
                                  </w:pPr>
                                </w:p>
                              </w:tc>
                              <w:tc>
                                <w:tcPr>
                                  <w:tcW w:w="192" w:type="dxa"/>
                                </w:tcPr>
                                <w:p w14:paraId="5D5A7917" w14:textId="77777777" w:rsidR="00F10513" w:rsidRDefault="00F10513">
                                  <w:pPr>
                                    <w:pStyle w:val="TableParagraph"/>
                                    <w:rPr>
                                      <w:sz w:val="16"/>
                                    </w:rPr>
                                  </w:pPr>
                                </w:p>
                              </w:tc>
                              <w:tc>
                                <w:tcPr>
                                  <w:tcW w:w="379" w:type="dxa"/>
                                </w:tcPr>
                                <w:p w14:paraId="72E446BD" w14:textId="77777777" w:rsidR="00F10513" w:rsidRDefault="00F10513">
                                  <w:pPr>
                                    <w:pStyle w:val="TableParagraph"/>
                                    <w:rPr>
                                      <w:sz w:val="16"/>
                                    </w:rPr>
                                  </w:pPr>
                                </w:p>
                              </w:tc>
                              <w:tc>
                                <w:tcPr>
                                  <w:tcW w:w="195" w:type="dxa"/>
                                </w:tcPr>
                                <w:p w14:paraId="3A7AA344" w14:textId="77777777" w:rsidR="00F10513" w:rsidRDefault="00F10513">
                                  <w:pPr>
                                    <w:pStyle w:val="TableParagraph"/>
                                    <w:rPr>
                                      <w:sz w:val="16"/>
                                    </w:rPr>
                                  </w:pPr>
                                </w:p>
                              </w:tc>
                              <w:tc>
                                <w:tcPr>
                                  <w:tcW w:w="377" w:type="dxa"/>
                                </w:tcPr>
                                <w:p w14:paraId="0DD6430B" w14:textId="77777777" w:rsidR="00F10513" w:rsidRDefault="00F10513">
                                  <w:pPr>
                                    <w:pStyle w:val="TableParagraph"/>
                                    <w:rPr>
                                      <w:sz w:val="16"/>
                                    </w:rPr>
                                  </w:pPr>
                                </w:p>
                              </w:tc>
                              <w:tc>
                                <w:tcPr>
                                  <w:tcW w:w="195" w:type="dxa"/>
                                </w:tcPr>
                                <w:p w14:paraId="6FD6C094" w14:textId="77777777" w:rsidR="00F10513" w:rsidRDefault="00F10513">
                                  <w:pPr>
                                    <w:pStyle w:val="TableParagraph"/>
                                    <w:rPr>
                                      <w:sz w:val="16"/>
                                    </w:rPr>
                                  </w:pPr>
                                </w:p>
                              </w:tc>
                              <w:tc>
                                <w:tcPr>
                                  <w:tcW w:w="377" w:type="dxa"/>
                                </w:tcPr>
                                <w:p w14:paraId="1CA6E7D4" w14:textId="77777777" w:rsidR="00F10513" w:rsidRDefault="00F10513">
                                  <w:pPr>
                                    <w:pStyle w:val="TableParagraph"/>
                                    <w:rPr>
                                      <w:sz w:val="16"/>
                                    </w:rPr>
                                  </w:pPr>
                                </w:p>
                              </w:tc>
                              <w:tc>
                                <w:tcPr>
                                  <w:tcW w:w="379" w:type="dxa"/>
                                </w:tcPr>
                                <w:p w14:paraId="4A185F72" w14:textId="77777777" w:rsidR="00F10513" w:rsidRDefault="00F10513">
                                  <w:pPr>
                                    <w:pStyle w:val="TableParagraph"/>
                                    <w:rPr>
                                      <w:sz w:val="16"/>
                                    </w:rPr>
                                  </w:pPr>
                                </w:p>
                              </w:tc>
                              <w:tc>
                                <w:tcPr>
                                  <w:tcW w:w="194" w:type="dxa"/>
                                </w:tcPr>
                                <w:p w14:paraId="2412716E" w14:textId="77777777" w:rsidR="00F10513" w:rsidRDefault="00F10513">
                                  <w:pPr>
                                    <w:pStyle w:val="TableParagraph"/>
                                    <w:rPr>
                                      <w:sz w:val="16"/>
                                    </w:rPr>
                                  </w:pPr>
                                </w:p>
                              </w:tc>
                              <w:tc>
                                <w:tcPr>
                                  <w:tcW w:w="2335" w:type="dxa"/>
                                </w:tcPr>
                                <w:p w14:paraId="72965AB4" w14:textId="77777777" w:rsidR="00F10513" w:rsidRDefault="00F10513">
                                  <w:pPr>
                                    <w:pStyle w:val="TableParagraph"/>
                                    <w:spacing w:before="94" w:line="190" w:lineRule="atLeast"/>
                                    <w:ind w:left="117"/>
                                    <w:rPr>
                                      <w:sz w:val="16"/>
                                    </w:rPr>
                                  </w:pPr>
                                  <w:r>
                                    <w:rPr>
                                      <w:sz w:val="16"/>
                                    </w:rPr>
                                    <w:t>муниципальные оценочные</w:t>
                                  </w:r>
                                  <w:r>
                                    <w:rPr>
                                      <w:spacing w:val="40"/>
                                      <w:sz w:val="16"/>
                                    </w:rPr>
                                    <w:t xml:space="preserve"> </w:t>
                                  </w:r>
                                  <w:r>
                                    <w:rPr>
                                      <w:spacing w:val="-2"/>
                                      <w:sz w:val="16"/>
                                    </w:rPr>
                                    <w:t>процедуры</w:t>
                                  </w:r>
                                </w:p>
                              </w:tc>
                              <w:tc>
                                <w:tcPr>
                                  <w:tcW w:w="376" w:type="dxa"/>
                                  <w:vMerge/>
                                  <w:tcBorders>
                                    <w:top w:val="nil"/>
                                  </w:tcBorders>
                                  <w:textDirection w:val="tbRl"/>
                                </w:tcPr>
                                <w:p w14:paraId="0D22B21D" w14:textId="77777777" w:rsidR="00F10513" w:rsidRDefault="00F10513">
                                  <w:pPr>
                                    <w:rPr>
                                      <w:sz w:val="2"/>
                                      <w:szCs w:val="2"/>
                                    </w:rPr>
                                  </w:pPr>
                                </w:p>
                              </w:tc>
                            </w:tr>
                            <w:tr w:rsidR="00F10513" w14:paraId="15749553" w14:textId="77777777">
                              <w:trPr>
                                <w:trHeight w:val="494"/>
                              </w:trPr>
                              <w:tc>
                                <w:tcPr>
                                  <w:tcW w:w="379" w:type="dxa"/>
                                </w:tcPr>
                                <w:p w14:paraId="37183B73" w14:textId="77777777" w:rsidR="00F10513" w:rsidRDefault="00F10513">
                                  <w:pPr>
                                    <w:pStyle w:val="TableParagraph"/>
                                    <w:rPr>
                                      <w:sz w:val="16"/>
                                    </w:rPr>
                                  </w:pPr>
                                </w:p>
                              </w:tc>
                              <w:tc>
                                <w:tcPr>
                                  <w:tcW w:w="192" w:type="dxa"/>
                                </w:tcPr>
                                <w:p w14:paraId="37AD6AFE" w14:textId="77777777" w:rsidR="00F10513" w:rsidRDefault="00F10513">
                                  <w:pPr>
                                    <w:pStyle w:val="TableParagraph"/>
                                    <w:rPr>
                                      <w:sz w:val="16"/>
                                    </w:rPr>
                                  </w:pPr>
                                </w:p>
                              </w:tc>
                              <w:tc>
                                <w:tcPr>
                                  <w:tcW w:w="379" w:type="dxa"/>
                                </w:tcPr>
                                <w:p w14:paraId="12EE5F4E" w14:textId="77777777" w:rsidR="00F10513" w:rsidRDefault="00F10513">
                                  <w:pPr>
                                    <w:pStyle w:val="TableParagraph"/>
                                    <w:rPr>
                                      <w:sz w:val="16"/>
                                    </w:rPr>
                                  </w:pPr>
                                </w:p>
                              </w:tc>
                              <w:tc>
                                <w:tcPr>
                                  <w:tcW w:w="195" w:type="dxa"/>
                                </w:tcPr>
                                <w:p w14:paraId="5DCADC52" w14:textId="77777777" w:rsidR="00F10513" w:rsidRDefault="00F10513">
                                  <w:pPr>
                                    <w:pStyle w:val="TableParagraph"/>
                                    <w:rPr>
                                      <w:sz w:val="16"/>
                                    </w:rPr>
                                  </w:pPr>
                                </w:p>
                              </w:tc>
                              <w:tc>
                                <w:tcPr>
                                  <w:tcW w:w="377" w:type="dxa"/>
                                </w:tcPr>
                                <w:p w14:paraId="4A731D57" w14:textId="77777777" w:rsidR="00F10513" w:rsidRDefault="00F10513">
                                  <w:pPr>
                                    <w:pStyle w:val="TableParagraph"/>
                                    <w:rPr>
                                      <w:sz w:val="16"/>
                                    </w:rPr>
                                  </w:pPr>
                                </w:p>
                              </w:tc>
                              <w:tc>
                                <w:tcPr>
                                  <w:tcW w:w="195" w:type="dxa"/>
                                  <w:textDirection w:val="tbRl"/>
                                </w:tcPr>
                                <w:p w14:paraId="3D396D7E" w14:textId="77777777" w:rsidR="00F10513" w:rsidRDefault="00F10513">
                                  <w:pPr>
                                    <w:pStyle w:val="TableParagraph"/>
                                    <w:spacing w:line="165" w:lineRule="exact"/>
                                    <w:ind w:left="103"/>
                                    <w:rPr>
                                      <w:sz w:val="16"/>
                                    </w:rPr>
                                  </w:pPr>
                                  <w:r>
                                    <w:rPr>
                                      <w:sz w:val="16"/>
                                    </w:rPr>
                                    <w:t>1</w:t>
                                  </w:r>
                                </w:p>
                              </w:tc>
                              <w:tc>
                                <w:tcPr>
                                  <w:tcW w:w="377" w:type="dxa"/>
                                </w:tcPr>
                                <w:p w14:paraId="5F2A6146" w14:textId="77777777" w:rsidR="00F10513" w:rsidRDefault="00F10513">
                                  <w:pPr>
                                    <w:pStyle w:val="TableParagraph"/>
                                    <w:rPr>
                                      <w:sz w:val="16"/>
                                    </w:rPr>
                                  </w:pPr>
                                </w:p>
                              </w:tc>
                              <w:tc>
                                <w:tcPr>
                                  <w:tcW w:w="379" w:type="dxa"/>
                                  <w:textDirection w:val="tbRl"/>
                                </w:tcPr>
                                <w:p w14:paraId="77E2A6D9" w14:textId="77777777" w:rsidR="00F10513" w:rsidRDefault="00F10513">
                                  <w:pPr>
                                    <w:pStyle w:val="TableParagraph"/>
                                    <w:spacing w:line="174" w:lineRule="exact"/>
                                    <w:ind w:left="103"/>
                                    <w:rPr>
                                      <w:sz w:val="16"/>
                                    </w:rPr>
                                  </w:pPr>
                                  <w:r>
                                    <w:rPr>
                                      <w:sz w:val="16"/>
                                    </w:rPr>
                                    <w:t>1</w:t>
                                  </w:r>
                                </w:p>
                              </w:tc>
                              <w:tc>
                                <w:tcPr>
                                  <w:tcW w:w="194" w:type="dxa"/>
                                  <w:textDirection w:val="tbRl"/>
                                </w:tcPr>
                                <w:p w14:paraId="4D27CCAA" w14:textId="77777777" w:rsidR="00F10513" w:rsidRDefault="00F10513">
                                  <w:pPr>
                                    <w:pStyle w:val="TableParagraph"/>
                                    <w:spacing w:line="164" w:lineRule="exact"/>
                                    <w:ind w:left="103"/>
                                    <w:rPr>
                                      <w:sz w:val="16"/>
                                    </w:rPr>
                                  </w:pPr>
                                  <w:r>
                                    <w:rPr>
                                      <w:sz w:val="16"/>
                                    </w:rPr>
                                    <w:t>1</w:t>
                                  </w:r>
                                </w:p>
                              </w:tc>
                              <w:tc>
                                <w:tcPr>
                                  <w:tcW w:w="2335" w:type="dxa"/>
                                </w:tcPr>
                                <w:p w14:paraId="0AE37D16" w14:textId="77777777" w:rsidR="00F10513" w:rsidRDefault="00F10513">
                                  <w:pPr>
                                    <w:pStyle w:val="TableParagraph"/>
                                    <w:spacing w:before="94" w:line="190" w:lineRule="atLeast"/>
                                    <w:ind w:left="117" w:right="713"/>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6" w:type="dxa"/>
                                  <w:vMerge/>
                                  <w:tcBorders>
                                    <w:top w:val="nil"/>
                                  </w:tcBorders>
                                  <w:textDirection w:val="tbRl"/>
                                </w:tcPr>
                                <w:p w14:paraId="54427AF9" w14:textId="77777777" w:rsidR="00F10513" w:rsidRDefault="00F10513">
                                  <w:pPr>
                                    <w:rPr>
                                      <w:sz w:val="2"/>
                                      <w:szCs w:val="2"/>
                                    </w:rPr>
                                  </w:pPr>
                                </w:p>
                              </w:tc>
                            </w:tr>
                            <w:tr w:rsidR="00F10513" w14:paraId="22C52AD4" w14:textId="77777777">
                              <w:trPr>
                                <w:trHeight w:val="493"/>
                              </w:trPr>
                              <w:tc>
                                <w:tcPr>
                                  <w:tcW w:w="379" w:type="dxa"/>
                                </w:tcPr>
                                <w:p w14:paraId="34915616" w14:textId="77777777" w:rsidR="00F10513" w:rsidRDefault="00F10513">
                                  <w:pPr>
                                    <w:pStyle w:val="TableParagraph"/>
                                    <w:rPr>
                                      <w:sz w:val="16"/>
                                    </w:rPr>
                                  </w:pPr>
                                </w:p>
                              </w:tc>
                              <w:tc>
                                <w:tcPr>
                                  <w:tcW w:w="192" w:type="dxa"/>
                                </w:tcPr>
                                <w:p w14:paraId="46A06807" w14:textId="77777777" w:rsidR="00F10513" w:rsidRDefault="00F10513">
                                  <w:pPr>
                                    <w:pStyle w:val="TableParagraph"/>
                                    <w:rPr>
                                      <w:sz w:val="16"/>
                                    </w:rPr>
                                  </w:pPr>
                                </w:p>
                              </w:tc>
                              <w:tc>
                                <w:tcPr>
                                  <w:tcW w:w="379" w:type="dxa"/>
                                </w:tcPr>
                                <w:p w14:paraId="12C3ACD0" w14:textId="77777777" w:rsidR="00F10513" w:rsidRDefault="00F10513">
                                  <w:pPr>
                                    <w:pStyle w:val="TableParagraph"/>
                                    <w:rPr>
                                      <w:sz w:val="16"/>
                                    </w:rPr>
                                  </w:pPr>
                                </w:p>
                              </w:tc>
                              <w:tc>
                                <w:tcPr>
                                  <w:tcW w:w="195" w:type="dxa"/>
                                </w:tcPr>
                                <w:p w14:paraId="77C959FC" w14:textId="77777777" w:rsidR="00F10513" w:rsidRDefault="00F10513">
                                  <w:pPr>
                                    <w:pStyle w:val="TableParagraph"/>
                                    <w:rPr>
                                      <w:sz w:val="16"/>
                                    </w:rPr>
                                  </w:pPr>
                                </w:p>
                              </w:tc>
                              <w:tc>
                                <w:tcPr>
                                  <w:tcW w:w="377" w:type="dxa"/>
                                </w:tcPr>
                                <w:p w14:paraId="028E221F" w14:textId="77777777" w:rsidR="00F10513" w:rsidRDefault="00F10513">
                                  <w:pPr>
                                    <w:pStyle w:val="TableParagraph"/>
                                    <w:rPr>
                                      <w:sz w:val="16"/>
                                    </w:rPr>
                                  </w:pPr>
                                </w:p>
                              </w:tc>
                              <w:tc>
                                <w:tcPr>
                                  <w:tcW w:w="195" w:type="dxa"/>
                                </w:tcPr>
                                <w:p w14:paraId="21BF9F42" w14:textId="77777777" w:rsidR="00F10513" w:rsidRDefault="00F10513">
                                  <w:pPr>
                                    <w:pStyle w:val="TableParagraph"/>
                                    <w:rPr>
                                      <w:sz w:val="16"/>
                                    </w:rPr>
                                  </w:pPr>
                                </w:p>
                              </w:tc>
                              <w:tc>
                                <w:tcPr>
                                  <w:tcW w:w="377" w:type="dxa"/>
                                </w:tcPr>
                                <w:p w14:paraId="4F4D6FF5" w14:textId="77777777" w:rsidR="00F10513" w:rsidRDefault="00F10513">
                                  <w:pPr>
                                    <w:pStyle w:val="TableParagraph"/>
                                    <w:rPr>
                                      <w:sz w:val="16"/>
                                    </w:rPr>
                                  </w:pPr>
                                </w:p>
                              </w:tc>
                              <w:tc>
                                <w:tcPr>
                                  <w:tcW w:w="379" w:type="dxa"/>
                                </w:tcPr>
                                <w:p w14:paraId="68CCF7B2" w14:textId="77777777" w:rsidR="00F10513" w:rsidRDefault="00F10513">
                                  <w:pPr>
                                    <w:pStyle w:val="TableParagraph"/>
                                    <w:rPr>
                                      <w:sz w:val="16"/>
                                    </w:rPr>
                                  </w:pPr>
                                </w:p>
                              </w:tc>
                              <w:tc>
                                <w:tcPr>
                                  <w:tcW w:w="194" w:type="dxa"/>
                                </w:tcPr>
                                <w:p w14:paraId="1A4764DF" w14:textId="77777777" w:rsidR="00F10513" w:rsidRDefault="00F10513">
                                  <w:pPr>
                                    <w:pStyle w:val="TableParagraph"/>
                                    <w:rPr>
                                      <w:sz w:val="16"/>
                                    </w:rPr>
                                  </w:pPr>
                                </w:p>
                              </w:tc>
                              <w:tc>
                                <w:tcPr>
                                  <w:tcW w:w="2335" w:type="dxa"/>
                                </w:tcPr>
                                <w:p w14:paraId="3FF5867E" w14:textId="77777777" w:rsidR="00F10513" w:rsidRDefault="00F10513">
                                  <w:pPr>
                                    <w:pStyle w:val="TableParagraph"/>
                                    <w:spacing w:before="94" w:line="190" w:lineRule="atLeast"/>
                                    <w:ind w:left="117" w:right="516"/>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6" w:type="dxa"/>
                                  <w:vMerge w:val="restart"/>
                                  <w:textDirection w:val="tbRl"/>
                                </w:tcPr>
                                <w:p w14:paraId="4935748D" w14:textId="77777777" w:rsidR="00F10513" w:rsidRDefault="00F10513">
                                  <w:pPr>
                                    <w:pStyle w:val="TableParagraph"/>
                                    <w:spacing w:line="172" w:lineRule="exact"/>
                                    <w:ind w:left="102"/>
                                    <w:rPr>
                                      <w:sz w:val="16"/>
                                    </w:rPr>
                                  </w:pPr>
                                  <w:r>
                                    <w:rPr>
                                      <w:spacing w:val="-5"/>
                                      <w:sz w:val="16"/>
                                    </w:rPr>
                                    <w:t>май</w:t>
                                  </w:r>
                                </w:p>
                              </w:tc>
                            </w:tr>
                            <w:tr w:rsidR="00F10513" w14:paraId="4932084D" w14:textId="77777777">
                              <w:trPr>
                                <w:trHeight w:val="494"/>
                              </w:trPr>
                              <w:tc>
                                <w:tcPr>
                                  <w:tcW w:w="379" w:type="dxa"/>
                                </w:tcPr>
                                <w:p w14:paraId="0108C62F" w14:textId="77777777" w:rsidR="00F10513" w:rsidRDefault="00F10513">
                                  <w:pPr>
                                    <w:pStyle w:val="TableParagraph"/>
                                    <w:rPr>
                                      <w:sz w:val="16"/>
                                    </w:rPr>
                                  </w:pPr>
                                </w:p>
                              </w:tc>
                              <w:tc>
                                <w:tcPr>
                                  <w:tcW w:w="192" w:type="dxa"/>
                                </w:tcPr>
                                <w:p w14:paraId="48A7B145" w14:textId="77777777" w:rsidR="00F10513" w:rsidRDefault="00F10513">
                                  <w:pPr>
                                    <w:pStyle w:val="TableParagraph"/>
                                    <w:rPr>
                                      <w:sz w:val="16"/>
                                    </w:rPr>
                                  </w:pPr>
                                </w:p>
                              </w:tc>
                              <w:tc>
                                <w:tcPr>
                                  <w:tcW w:w="379" w:type="dxa"/>
                                </w:tcPr>
                                <w:p w14:paraId="644886BF" w14:textId="77777777" w:rsidR="00F10513" w:rsidRDefault="00F10513">
                                  <w:pPr>
                                    <w:pStyle w:val="TableParagraph"/>
                                    <w:rPr>
                                      <w:sz w:val="16"/>
                                    </w:rPr>
                                  </w:pPr>
                                </w:p>
                              </w:tc>
                              <w:tc>
                                <w:tcPr>
                                  <w:tcW w:w="195" w:type="dxa"/>
                                </w:tcPr>
                                <w:p w14:paraId="4D663B28" w14:textId="77777777" w:rsidR="00F10513" w:rsidRDefault="00F10513">
                                  <w:pPr>
                                    <w:pStyle w:val="TableParagraph"/>
                                    <w:rPr>
                                      <w:sz w:val="16"/>
                                    </w:rPr>
                                  </w:pPr>
                                </w:p>
                              </w:tc>
                              <w:tc>
                                <w:tcPr>
                                  <w:tcW w:w="377" w:type="dxa"/>
                                </w:tcPr>
                                <w:p w14:paraId="65F84B57" w14:textId="77777777" w:rsidR="00F10513" w:rsidRDefault="00F10513">
                                  <w:pPr>
                                    <w:pStyle w:val="TableParagraph"/>
                                    <w:rPr>
                                      <w:sz w:val="16"/>
                                    </w:rPr>
                                  </w:pPr>
                                </w:p>
                              </w:tc>
                              <w:tc>
                                <w:tcPr>
                                  <w:tcW w:w="195" w:type="dxa"/>
                                </w:tcPr>
                                <w:p w14:paraId="016F3255" w14:textId="77777777" w:rsidR="00F10513" w:rsidRDefault="00F10513">
                                  <w:pPr>
                                    <w:pStyle w:val="TableParagraph"/>
                                    <w:rPr>
                                      <w:sz w:val="16"/>
                                    </w:rPr>
                                  </w:pPr>
                                </w:p>
                              </w:tc>
                              <w:tc>
                                <w:tcPr>
                                  <w:tcW w:w="377" w:type="dxa"/>
                                </w:tcPr>
                                <w:p w14:paraId="21EAA5AC" w14:textId="77777777" w:rsidR="00F10513" w:rsidRDefault="00F10513">
                                  <w:pPr>
                                    <w:pStyle w:val="TableParagraph"/>
                                    <w:rPr>
                                      <w:sz w:val="16"/>
                                    </w:rPr>
                                  </w:pPr>
                                </w:p>
                              </w:tc>
                              <w:tc>
                                <w:tcPr>
                                  <w:tcW w:w="379" w:type="dxa"/>
                                </w:tcPr>
                                <w:p w14:paraId="41E27334" w14:textId="77777777" w:rsidR="00F10513" w:rsidRDefault="00F10513">
                                  <w:pPr>
                                    <w:pStyle w:val="TableParagraph"/>
                                    <w:rPr>
                                      <w:sz w:val="16"/>
                                    </w:rPr>
                                  </w:pPr>
                                </w:p>
                              </w:tc>
                              <w:tc>
                                <w:tcPr>
                                  <w:tcW w:w="194" w:type="dxa"/>
                                </w:tcPr>
                                <w:p w14:paraId="276A6E51" w14:textId="77777777" w:rsidR="00F10513" w:rsidRDefault="00F10513">
                                  <w:pPr>
                                    <w:pStyle w:val="TableParagraph"/>
                                    <w:rPr>
                                      <w:sz w:val="16"/>
                                    </w:rPr>
                                  </w:pPr>
                                </w:p>
                              </w:tc>
                              <w:tc>
                                <w:tcPr>
                                  <w:tcW w:w="2335" w:type="dxa"/>
                                </w:tcPr>
                                <w:p w14:paraId="3916E21B" w14:textId="77777777" w:rsidR="00F10513" w:rsidRDefault="00F10513">
                                  <w:pPr>
                                    <w:pStyle w:val="TableParagraph"/>
                                    <w:spacing w:before="94" w:line="190" w:lineRule="atLeast"/>
                                    <w:ind w:left="117" w:right="455"/>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6" w:type="dxa"/>
                                  <w:vMerge/>
                                  <w:tcBorders>
                                    <w:top w:val="nil"/>
                                  </w:tcBorders>
                                  <w:textDirection w:val="tbRl"/>
                                </w:tcPr>
                                <w:p w14:paraId="3DED06FE" w14:textId="77777777" w:rsidR="00F10513" w:rsidRDefault="00F10513">
                                  <w:pPr>
                                    <w:rPr>
                                      <w:sz w:val="2"/>
                                      <w:szCs w:val="2"/>
                                    </w:rPr>
                                  </w:pPr>
                                </w:p>
                              </w:tc>
                            </w:tr>
                            <w:tr w:rsidR="00F10513" w14:paraId="01A0C217" w14:textId="77777777">
                              <w:trPr>
                                <w:trHeight w:val="494"/>
                              </w:trPr>
                              <w:tc>
                                <w:tcPr>
                                  <w:tcW w:w="379" w:type="dxa"/>
                                </w:tcPr>
                                <w:p w14:paraId="1F755D7F" w14:textId="77777777" w:rsidR="00F10513" w:rsidRDefault="00F10513">
                                  <w:pPr>
                                    <w:pStyle w:val="TableParagraph"/>
                                    <w:rPr>
                                      <w:sz w:val="16"/>
                                    </w:rPr>
                                  </w:pPr>
                                </w:p>
                              </w:tc>
                              <w:tc>
                                <w:tcPr>
                                  <w:tcW w:w="192" w:type="dxa"/>
                                </w:tcPr>
                                <w:p w14:paraId="74909DB6" w14:textId="77777777" w:rsidR="00F10513" w:rsidRDefault="00F10513">
                                  <w:pPr>
                                    <w:pStyle w:val="TableParagraph"/>
                                    <w:rPr>
                                      <w:sz w:val="16"/>
                                    </w:rPr>
                                  </w:pPr>
                                </w:p>
                              </w:tc>
                              <w:tc>
                                <w:tcPr>
                                  <w:tcW w:w="379" w:type="dxa"/>
                                </w:tcPr>
                                <w:p w14:paraId="6AFF4161" w14:textId="77777777" w:rsidR="00F10513" w:rsidRDefault="00F10513">
                                  <w:pPr>
                                    <w:pStyle w:val="TableParagraph"/>
                                    <w:rPr>
                                      <w:sz w:val="16"/>
                                    </w:rPr>
                                  </w:pPr>
                                </w:p>
                              </w:tc>
                              <w:tc>
                                <w:tcPr>
                                  <w:tcW w:w="195" w:type="dxa"/>
                                </w:tcPr>
                                <w:p w14:paraId="5D7C2697" w14:textId="77777777" w:rsidR="00F10513" w:rsidRDefault="00F10513">
                                  <w:pPr>
                                    <w:pStyle w:val="TableParagraph"/>
                                    <w:rPr>
                                      <w:sz w:val="16"/>
                                    </w:rPr>
                                  </w:pPr>
                                </w:p>
                              </w:tc>
                              <w:tc>
                                <w:tcPr>
                                  <w:tcW w:w="377" w:type="dxa"/>
                                </w:tcPr>
                                <w:p w14:paraId="7EE14E89" w14:textId="77777777" w:rsidR="00F10513" w:rsidRDefault="00F10513">
                                  <w:pPr>
                                    <w:pStyle w:val="TableParagraph"/>
                                    <w:rPr>
                                      <w:sz w:val="16"/>
                                    </w:rPr>
                                  </w:pPr>
                                </w:p>
                              </w:tc>
                              <w:tc>
                                <w:tcPr>
                                  <w:tcW w:w="195" w:type="dxa"/>
                                </w:tcPr>
                                <w:p w14:paraId="248EDC40" w14:textId="77777777" w:rsidR="00F10513" w:rsidRDefault="00F10513">
                                  <w:pPr>
                                    <w:pStyle w:val="TableParagraph"/>
                                    <w:rPr>
                                      <w:sz w:val="16"/>
                                    </w:rPr>
                                  </w:pPr>
                                </w:p>
                              </w:tc>
                              <w:tc>
                                <w:tcPr>
                                  <w:tcW w:w="377" w:type="dxa"/>
                                </w:tcPr>
                                <w:p w14:paraId="17A44E1B" w14:textId="77777777" w:rsidR="00F10513" w:rsidRDefault="00F10513">
                                  <w:pPr>
                                    <w:pStyle w:val="TableParagraph"/>
                                    <w:rPr>
                                      <w:sz w:val="16"/>
                                    </w:rPr>
                                  </w:pPr>
                                </w:p>
                              </w:tc>
                              <w:tc>
                                <w:tcPr>
                                  <w:tcW w:w="379" w:type="dxa"/>
                                </w:tcPr>
                                <w:p w14:paraId="155526E5" w14:textId="77777777" w:rsidR="00F10513" w:rsidRDefault="00F10513">
                                  <w:pPr>
                                    <w:pStyle w:val="TableParagraph"/>
                                    <w:rPr>
                                      <w:sz w:val="16"/>
                                    </w:rPr>
                                  </w:pPr>
                                </w:p>
                              </w:tc>
                              <w:tc>
                                <w:tcPr>
                                  <w:tcW w:w="194" w:type="dxa"/>
                                </w:tcPr>
                                <w:p w14:paraId="7EC1E4CC" w14:textId="77777777" w:rsidR="00F10513" w:rsidRDefault="00F10513">
                                  <w:pPr>
                                    <w:pStyle w:val="TableParagraph"/>
                                    <w:rPr>
                                      <w:sz w:val="16"/>
                                    </w:rPr>
                                  </w:pPr>
                                </w:p>
                              </w:tc>
                              <w:tc>
                                <w:tcPr>
                                  <w:tcW w:w="2335" w:type="dxa"/>
                                </w:tcPr>
                                <w:p w14:paraId="6F735C7E" w14:textId="77777777" w:rsidR="00F10513" w:rsidRDefault="00F10513">
                                  <w:pPr>
                                    <w:pStyle w:val="TableParagraph"/>
                                    <w:spacing w:before="94" w:line="190" w:lineRule="atLeast"/>
                                    <w:ind w:left="117"/>
                                    <w:rPr>
                                      <w:sz w:val="16"/>
                                    </w:rPr>
                                  </w:pPr>
                                  <w:r>
                                    <w:rPr>
                                      <w:sz w:val="16"/>
                                    </w:rPr>
                                    <w:t>муниципальные оценочные</w:t>
                                  </w:r>
                                  <w:r>
                                    <w:rPr>
                                      <w:spacing w:val="40"/>
                                      <w:sz w:val="16"/>
                                    </w:rPr>
                                    <w:t xml:space="preserve"> </w:t>
                                  </w:r>
                                  <w:r>
                                    <w:rPr>
                                      <w:spacing w:val="-2"/>
                                      <w:sz w:val="16"/>
                                    </w:rPr>
                                    <w:t>процедуры</w:t>
                                  </w:r>
                                </w:p>
                              </w:tc>
                              <w:tc>
                                <w:tcPr>
                                  <w:tcW w:w="376" w:type="dxa"/>
                                  <w:vMerge/>
                                  <w:tcBorders>
                                    <w:top w:val="nil"/>
                                  </w:tcBorders>
                                  <w:textDirection w:val="tbRl"/>
                                </w:tcPr>
                                <w:p w14:paraId="37B04DAD" w14:textId="77777777" w:rsidR="00F10513" w:rsidRDefault="00F10513">
                                  <w:pPr>
                                    <w:rPr>
                                      <w:sz w:val="2"/>
                                      <w:szCs w:val="2"/>
                                    </w:rPr>
                                  </w:pPr>
                                </w:p>
                              </w:tc>
                            </w:tr>
                            <w:tr w:rsidR="00F10513" w14:paraId="28016967" w14:textId="77777777">
                              <w:trPr>
                                <w:trHeight w:val="494"/>
                              </w:trPr>
                              <w:tc>
                                <w:tcPr>
                                  <w:tcW w:w="379" w:type="dxa"/>
                                  <w:textDirection w:val="tbRl"/>
                                </w:tcPr>
                                <w:p w14:paraId="0F429079" w14:textId="77777777" w:rsidR="00F10513" w:rsidRDefault="00F10513">
                                  <w:pPr>
                                    <w:pStyle w:val="TableParagraph"/>
                                    <w:spacing w:line="176" w:lineRule="exact"/>
                                    <w:ind w:left="103"/>
                                    <w:rPr>
                                      <w:sz w:val="16"/>
                                    </w:rPr>
                                  </w:pPr>
                                  <w:r>
                                    <w:rPr>
                                      <w:sz w:val="16"/>
                                    </w:rPr>
                                    <w:t>1</w:t>
                                  </w:r>
                                </w:p>
                              </w:tc>
                              <w:tc>
                                <w:tcPr>
                                  <w:tcW w:w="192" w:type="dxa"/>
                                  <w:textDirection w:val="tbRl"/>
                                </w:tcPr>
                                <w:p w14:paraId="07AD3A91" w14:textId="77777777" w:rsidR="00F10513" w:rsidRDefault="00F10513">
                                  <w:pPr>
                                    <w:pStyle w:val="TableParagraph"/>
                                    <w:spacing w:line="162" w:lineRule="exact"/>
                                    <w:ind w:left="103"/>
                                    <w:rPr>
                                      <w:sz w:val="16"/>
                                    </w:rPr>
                                  </w:pPr>
                                  <w:r>
                                    <w:rPr>
                                      <w:sz w:val="16"/>
                                    </w:rPr>
                                    <w:t>1</w:t>
                                  </w:r>
                                </w:p>
                              </w:tc>
                              <w:tc>
                                <w:tcPr>
                                  <w:tcW w:w="379" w:type="dxa"/>
                                  <w:textDirection w:val="tbRl"/>
                                </w:tcPr>
                                <w:p w14:paraId="1BAC8C08" w14:textId="77777777" w:rsidR="00F10513" w:rsidRDefault="00F10513">
                                  <w:pPr>
                                    <w:pStyle w:val="TableParagraph"/>
                                    <w:spacing w:line="173" w:lineRule="exact"/>
                                    <w:ind w:left="103"/>
                                    <w:rPr>
                                      <w:sz w:val="16"/>
                                    </w:rPr>
                                  </w:pPr>
                                  <w:r>
                                    <w:rPr>
                                      <w:sz w:val="16"/>
                                    </w:rPr>
                                    <w:t>1</w:t>
                                  </w:r>
                                </w:p>
                              </w:tc>
                              <w:tc>
                                <w:tcPr>
                                  <w:tcW w:w="195" w:type="dxa"/>
                                  <w:textDirection w:val="tbRl"/>
                                </w:tcPr>
                                <w:p w14:paraId="4584C557" w14:textId="77777777" w:rsidR="00F10513" w:rsidRDefault="00F10513">
                                  <w:pPr>
                                    <w:pStyle w:val="TableParagraph"/>
                                    <w:spacing w:line="165" w:lineRule="exact"/>
                                    <w:ind w:left="103"/>
                                    <w:rPr>
                                      <w:sz w:val="16"/>
                                    </w:rPr>
                                  </w:pPr>
                                  <w:r>
                                    <w:rPr>
                                      <w:sz w:val="16"/>
                                    </w:rPr>
                                    <w:t>1</w:t>
                                  </w:r>
                                </w:p>
                              </w:tc>
                              <w:tc>
                                <w:tcPr>
                                  <w:tcW w:w="377" w:type="dxa"/>
                                  <w:textDirection w:val="tbRl"/>
                                </w:tcPr>
                                <w:p w14:paraId="1193862B" w14:textId="77777777" w:rsidR="00F10513" w:rsidRDefault="00F10513">
                                  <w:pPr>
                                    <w:pStyle w:val="TableParagraph"/>
                                    <w:spacing w:line="173" w:lineRule="exact"/>
                                    <w:ind w:left="103"/>
                                    <w:rPr>
                                      <w:sz w:val="16"/>
                                    </w:rPr>
                                  </w:pPr>
                                  <w:r>
                                    <w:rPr>
                                      <w:sz w:val="16"/>
                                    </w:rPr>
                                    <w:t>1</w:t>
                                  </w:r>
                                </w:p>
                              </w:tc>
                              <w:tc>
                                <w:tcPr>
                                  <w:tcW w:w="195" w:type="dxa"/>
                                  <w:textDirection w:val="tbRl"/>
                                </w:tcPr>
                                <w:p w14:paraId="638EDC76" w14:textId="77777777" w:rsidR="00F10513" w:rsidRDefault="00F10513">
                                  <w:pPr>
                                    <w:pStyle w:val="TableParagraph"/>
                                    <w:spacing w:line="165" w:lineRule="exact"/>
                                    <w:ind w:left="103"/>
                                    <w:rPr>
                                      <w:sz w:val="16"/>
                                    </w:rPr>
                                  </w:pPr>
                                  <w:r>
                                    <w:rPr>
                                      <w:sz w:val="16"/>
                                    </w:rPr>
                                    <w:t>1</w:t>
                                  </w:r>
                                </w:p>
                              </w:tc>
                              <w:tc>
                                <w:tcPr>
                                  <w:tcW w:w="377" w:type="dxa"/>
                                  <w:textDirection w:val="tbRl"/>
                                </w:tcPr>
                                <w:p w14:paraId="7AAC8796" w14:textId="77777777" w:rsidR="00F10513" w:rsidRDefault="00F10513">
                                  <w:pPr>
                                    <w:pStyle w:val="TableParagraph"/>
                                    <w:spacing w:line="174" w:lineRule="exact"/>
                                    <w:ind w:left="103"/>
                                    <w:rPr>
                                      <w:sz w:val="16"/>
                                    </w:rPr>
                                  </w:pPr>
                                  <w:r>
                                    <w:rPr>
                                      <w:sz w:val="16"/>
                                    </w:rPr>
                                    <w:t>1</w:t>
                                  </w:r>
                                </w:p>
                              </w:tc>
                              <w:tc>
                                <w:tcPr>
                                  <w:tcW w:w="379" w:type="dxa"/>
                                  <w:textDirection w:val="tbRl"/>
                                </w:tcPr>
                                <w:p w14:paraId="47DA74D6" w14:textId="77777777" w:rsidR="00F10513" w:rsidRDefault="00F10513">
                                  <w:pPr>
                                    <w:pStyle w:val="TableParagraph"/>
                                    <w:spacing w:line="174" w:lineRule="exact"/>
                                    <w:ind w:left="103"/>
                                    <w:rPr>
                                      <w:sz w:val="16"/>
                                    </w:rPr>
                                  </w:pPr>
                                  <w:r>
                                    <w:rPr>
                                      <w:sz w:val="16"/>
                                    </w:rPr>
                                    <w:t>1</w:t>
                                  </w:r>
                                </w:p>
                              </w:tc>
                              <w:tc>
                                <w:tcPr>
                                  <w:tcW w:w="194" w:type="dxa"/>
                                  <w:textDirection w:val="tbRl"/>
                                </w:tcPr>
                                <w:p w14:paraId="22C10C96" w14:textId="77777777" w:rsidR="00F10513" w:rsidRDefault="00F10513">
                                  <w:pPr>
                                    <w:pStyle w:val="TableParagraph"/>
                                    <w:spacing w:line="164" w:lineRule="exact"/>
                                    <w:ind w:left="103"/>
                                    <w:rPr>
                                      <w:sz w:val="16"/>
                                    </w:rPr>
                                  </w:pPr>
                                  <w:r>
                                    <w:rPr>
                                      <w:sz w:val="16"/>
                                    </w:rPr>
                                    <w:t>1</w:t>
                                  </w:r>
                                </w:p>
                              </w:tc>
                              <w:tc>
                                <w:tcPr>
                                  <w:tcW w:w="2335" w:type="dxa"/>
                                </w:tcPr>
                                <w:p w14:paraId="630C9DF9" w14:textId="77777777" w:rsidR="00F10513" w:rsidRDefault="00F10513">
                                  <w:pPr>
                                    <w:pStyle w:val="TableParagraph"/>
                                    <w:spacing w:before="94" w:line="190" w:lineRule="atLeast"/>
                                    <w:ind w:left="117" w:right="713"/>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6" w:type="dxa"/>
                                  <w:vMerge/>
                                  <w:tcBorders>
                                    <w:top w:val="nil"/>
                                  </w:tcBorders>
                                  <w:textDirection w:val="tbRl"/>
                                </w:tcPr>
                                <w:p w14:paraId="76153E3C" w14:textId="77777777" w:rsidR="00F10513" w:rsidRDefault="00F10513">
                                  <w:pPr>
                                    <w:rPr>
                                      <w:sz w:val="2"/>
                                      <w:szCs w:val="2"/>
                                    </w:rPr>
                                  </w:pPr>
                                </w:p>
                              </w:tc>
                            </w:tr>
                            <w:tr w:rsidR="00F10513" w14:paraId="70C940E8" w14:textId="77777777">
                              <w:trPr>
                                <w:trHeight w:val="494"/>
                              </w:trPr>
                              <w:tc>
                                <w:tcPr>
                                  <w:tcW w:w="379" w:type="dxa"/>
                                  <w:textDirection w:val="tbRl"/>
                                </w:tcPr>
                                <w:p w14:paraId="59355395" w14:textId="77777777" w:rsidR="00F10513" w:rsidRDefault="00F10513">
                                  <w:pPr>
                                    <w:pStyle w:val="TableParagraph"/>
                                    <w:spacing w:line="176" w:lineRule="exact"/>
                                    <w:ind w:left="103"/>
                                    <w:rPr>
                                      <w:sz w:val="16"/>
                                    </w:rPr>
                                  </w:pPr>
                                  <w:r>
                                    <w:rPr>
                                      <w:sz w:val="16"/>
                                    </w:rPr>
                                    <w:t>1</w:t>
                                  </w:r>
                                </w:p>
                              </w:tc>
                              <w:tc>
                                <w:tcPr>
                                  <w:tcW w:w="192" w:type="dxa"/>
                                  <w:textDirection w:val="tbRl"/>
                                </w:tcPr>
                                <w:p w14:paraId="6DD459B0" w14:textId="77777777" w:rsidR="00F10513" w:rsidRDefault="00F10513">
                                  <w:pPr>
                                    <w:pStyle w:val="TableParagraph"/>
                                    <w:spacing w:line="162" w:lineRule="exact"/>
                                    <w:ind w:left="103"/>
                                    <w:rPr>
                                      <w:sz w:val="16"/>
                                    </w:rPr>
                                  </w:pPr>
                                  <w:r>
                                    <w:rPr>
                                      <w:sz w:val="16"/>
                                    </w:rPr>
                                    <w:t>1</w:t>
                                  </w:r>
                                </w:p>
                              </w:tc>
                              <w:tc>
                                <w:tcPr>
                                  <w:tcW w:w="379" w:type="dxa"/>
                                  <w:textDirection w:val="tbRl"/>
                                </w:tcPr>
                                <w:p w14:paraId="0681979F" w14:textId="77777777" w:rsidR="00F10513" w:rsidRDefault="00F10513">
                                  <w:pPr>
                                    <w:pStyle w:val="TableParagraph"/>
                                    <w:spacing w:line="173" w:lineRule="exact"/>
                                    <w:ind w:left="103"/>
                                    <w:rPr>
                                      <w:sz w:val="16"/>
                                    </w:rPr>
                                  </w:pPr>
                                  <w:r>
                                    <w:rPr>
                                      <w:sz w:val="16"/>
                                    </w:rPr>
                                    <w:t>1</w:t>
                                  </w:r>
                                </w:p>
                              </w:tc>
                              <w:tc>
                                <w:tcPr>
                                  <w:tcW w:w="195" w:type="dxa"/>
                                  <w:textDirection w:val="tbRl"/>
                                </w:tcPr>
                                <w:p w14:paraId="34A26AC8" w14:textId="77777777" w:rsidR="00F10513" w:rsidRDefault="00F10513">
                                  <w:pPr>
                                    <w:pStyle w:val="TableParagraph"/>
                                    <w:spacing w:line="165" w:lineRule="exact"/>
                                    <w:ind w:left="103"/>
                                    <w:rPr>
                                      <w:sz w:val="16"/>
                                    </w:rPr>
                                  </w:pPr>
                                  <w:r>
                                    <w:rPr>
                                      <w:sz w:val="16"/>
                                    </w:rPr>
                                    <w:t>1</w:t>
                                  </w:r>
                                </w:p>
                              </w:tc>
                              <w:tc>
                                <w:tcPr>
                                  <w:tcW w:w="377" w:type="dxa"/>
                                  <w:textDirection w:val="tbRl"/>
                                </w:tcPr>
                                <w:p w14:paraId="55E74116" w14:textId="77777777" w:rsidR="00F10513" w:rsidRDefault="00F10513">
                                  <w:pPr>
                                    <w:pStyle w:val="TableParagraph"/>
                                    <w:spacing w:line="173" w:lineRule="exact"/>
                                    <w:ind w:left="103"/>
                                    <w:rPr>
                                      <w:sz w:val="16"/>
                                    </w:rPr>
                                  </w:pPr>
                                  <w:r>
                                    <w:rPr>
                                      <w:sz w:val="16"/>
                                    </w:rPr>
                                    <w:t>3</w:t>
                                  </w:r>
                                </w:p>
                              </w:tc>
                              <w:tc>
                                <w:tcPr>
                                  <w:tcW w:w="195" w:type="dxa"/>
                                  <w:textDirection w:val="tbRl"/>
                                </w:tcPr>
                                <w:p w14:paraId="23B8DF4E" w14:textId="77777777" w:rsidR="00F10513" w:rsidRDefault="00F10513">
                                  <w:pPr>
                                    <w:pStyle w:val="TableParagraph"/>
                                    <w:spacing w:line="165" w:lineRule="exact"/>
                                    <w:ind w:left="103"/>
                                    <w:rPr>
                                      <w:sz w:val="16"/>
                                    </w:rPr>
                                  </w:pPr>
                                  <w:r>
                                    <w:rPr>
                                      <w:sz w:val="16"/>
                                    </w:rPr>
                                    <w:t>4</w:t>
                                  </w:r>
                                </w:p>
                              </w:tc>
                              <w:tc>
                                <w:tcPr>
                                  <w:tcW w:w="377" w:type="dxa"/>
                                  <w:textDirection w:val="tbRl"/>
                                </w:tcPr>
                                <w:p w14:paraId="065B85E9" w14:textId="77777777" w:rsidR="00F10513" w:rsidRDefault="00F10513">
                                  <w:pPr>
                                    <w:pStyle w:val="TableParagraph"/>
                                    <w:spacing w:line="174" w:lineRule="exact"/>
                                    <w:ind w:left="103"/>
                                    <w:rPr>
                                      <w:sz w:val="16"/>
                                    </w:rPr>
                                  </w:pPr>
                                  <w:r>
                                    <w:rPr>
                                      <w:sz w:val="16"/>
                                    </w:rPr>
                                    <w:t>3</w:t>
                                  </w:r>
                                </w:p>
                              </w:tc>
                              <w:tc>
                                <w:tcPr>
                                  <w:tcW w:w="379" w:type="dxa"/>
                                  <w:textDirection w:val="tbRl"/>
                                </w:tcPr>
                                <w:p w14:paraId="002CF591" w14:textId="77777777" w:rsidR="00F10513" w:rsidRDefault="00F10513">
                                  <w:pPr>
                                    <w:pStyle w:val="TableParagraph"/>
                                    <w:spacing w:line="174" w:lineRule="exact"/>
                                    <w:ind w:left="103"/>
                                    <w:rPr>
                                      <w:sz w:val="16"/>
                                    </w:rPr>
                                  </w:pPr>
                                  <w:r>
                                    <w:rPr>
                                      <w:sz w:val="16"/>
                                    </w:rPr>
                                    <w:t>4</w:t>
                                  </w:r>
                                </w:p>
                              </w:tc>
                              <w:tc>
                                <w:tcPr>
                                  <w:tcW w:w="194" w:type="dxa"/>
                                  <w:textDirection w:val="tbRl"/>
                                </w:tcPr>
                                <w:p w14:paraId="57D57ECF" w14:textId="77777777" w:rsidR="00F10513" w:rsidRDefault="00F10513">
                                  <w:pPr>
                                    <w:pStyle w:val="TableParagraph"/>
                                    <w:spacing w:line="164" w:lineRule="exact"/>
                                    <w:ind w:left="103"/>
                                    <w:rPr>
                                      <w:sz w:val="16"/>
                                    </w:rPr>
                                  </w:pPr>
                                  <w:r>
                                    <w:rPr>
                                      <w:sz w:val="16"/>
                                    </w:rPr>
                                    <w:t>4</w:t>
                                  </w:r>
                                </w:p>
                              </w:tc>
                              <w:tc>
                                <w:tcPr>
                                  <w:tcW w:w="2335" w:type="dxa"/>
                                </w:tcPr>
                                <w:p w14:paraId="346EC1D0" w14:textId="77777777" w:rsidR="00F10513" w:rsidRDefault="00F10513">
                                  <w:pPr>
                                    <w:pStyle w:val="TableParagraph"/>
                                    <w:spacing w:before="102"/>
                                    <w:ind w:left="117"/>
                                    <w:rPr>
                                      <w:sz w:val="16"/>
                                    </w:rPr>
                                  </w:pPr>
                                  <w:r>
                                    <w:rPr>
                                      <w:spacing w:val="-2"/>
                                      <w:sz w:val="16"/>
                                    </w:rPr>
                                    <w:t>итого</w:t>
                                  </w:r>
                                </w:p>
                              </w:tc>
                              <w:tc>
                                <w:tcPr>
                                  <w:tcW w:w="376" w:type="dxa"/>
                                </w:tcPr>
                                <w:p w14:paraId="180E1F08" w14:textId="77777777" w:rsidR="00F10513" w:rsidRDefault="00F10513">
                                  <w:pPr>
                                    <w:pStyle w:val="TableParagraph"/>
                                    <w:rPr>
                                      <w:sz w:val="16"/>
                                    </w:rPr>
                                  </w:pPr>
                                </w:p>
                              </w:tc>
                            </w:tr>
                          </w:tbl>
                          <w:p w14:paraId="73CBFDAA" w14:textId="77777777" w:rsidR="00F10513" w:rsidRDefault="00F10513">
                            <w:pPr>
                              <w:pStyle w:val="a3"/>
                              <w:ind w:left="0"/>
                            </w:pPr>
                          </w:p>
                        </w:txbxContent>
                      </wps:txbx>
                      <wps:bodyPr wrap="square" lIns="0" tIns="0" rIns="0" bIns="0" rtlCol="0">
                        <a:noAutofit/>
                      </wps:bodyPr>
                    </wps:wsp>
                  </a:graphicData>
                </a:graphic>
              </wp:inline>
            </w:drawing>
          </mc:Choice>
          <mc:Fallback>
            <w:pict>
              <v:shape id="Textbox 105" o:spid="_x0000_s1031" type="#_x0000_t202" style="width:269.45pt;height:49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192"/>
                        <w:gridCol w:w="379"/>
                        <w:gridCol w:w="195"/>
                        <w:gridCol w:w="377"/>
                        <w:gridCol w:w="195"/>
                        <w:gridCol w:w="377"/>
                        <w:gridCol w:w="379"/>
                        <w:gridCol w:w="194"/>
                        <w:gridCol w:w="2335"/>
                        <w:gridCol w:w="376"/>
                      </w:tblGrid>
                      <w:tr w:rsidR="00F10513" w14:paraId="4D4C5A77" w14:textId="77777777">
                        <w:trPr>
                          <w:trHeight w:val="1377"/>
                        </w:trPr>
                        <w:tc>
                          <w:tcPr>
                            <w:tcW w:w="379" w:type="dxa"/>
                            <w:textDirection w:val="tbRl"/>
                          </w:tcPr>
                          <w:p w14:paraId="149E2F5E" w14:textId="77777777" w:rsidR="00F10513" w:rsidRDefault="00F10513">
                            <w:pPr>
                              <w:pStyle w:val="TableParagraph"/>
                              <w:spacing w:line="175" w:lineRule="exact"/>
                              <w:ind w:left="102"/>
                              <w:rPr>
                                <w:sz w:val="16"/>
                              </w:rPr>
                            </w:pPr>
                            <w:r>
                              <w:rPr>
                                <w:spacing w:val="-2"/>
                                <w:sz w:val="16"/>
                              </w:rPr>
                              <w:t>Физическая</w:t>
                            </w:r>
                          </w:p>
                          <w:p w14:paraId="138BE28C" w14:textId="77777777" w:rsidR="00F10513" w:rsidRDefault="00F10513">
                            <w:pPr>
                              <w:pStyle w:val="TableParagraph"/>
                              <w:spacing w:line="174" w:lineRule="exact"/>
                              <w:ind w:left="102"/>
                              <w:rPr>
                                <w:sz w:val="16"/>
                              </w:rPr>
                            </w:pPr>
                            <w:r>
                              <w:rPr>
                                <w:spacing w:val="-2"/>
                                <w:sz w:val="16"/>
                              </w:rPr>
                              <w:t>культура</w:t>
                            </w:r>
                          </w:p>
                        </w:tc>
                        <w:tc>
                          <w:tcPr>
                            <w:tcW w:w="192" w:type="dxa"/>
                            <w:textDirection w:val="tbRl"/>
                          </w:tcPr>
                          <w:p w14:paraId="787ECD94" w14:textId="77777777" w:rsidR="00F10513" w:rsidRDefault="00F10513">
                            <w:pPr>
                              <w:pStyle w:val="TableParagraph"/>
                              <w:spacing w:line="162" w:lineRule="exact"/>
                              <w:ind w:left="102"/>
                              <w:rPr>
                                <w:sz w:val="16"/>
                              </w:rPr>
                            </w:pPr>
                            <w:r>
                              <w:rPr>
                                <w:spacing w:val="-2"/>
                                <w:sz w:val="16"/>
                              </w:rPr>
                              <w:t>Технология</w:t>
                            </w:r>
                          </w:p>
                        </w:tc>
                        <w:tc>
                          <w:tcPr>
                            <w:tcW w:w="379" w:type="dxa"/>
                            <w:textDirection w:val="tbRl"/>
                          </w:tcPr>
                          <w:p w14:paraId="33A193DD" w14:textId="77777777" w:rsidR="00F10513" w:rsidRDefault="00F10513">
                            <w:pPr>
                              <w:pStyle w:val="TableParagraph"/>
                              <w:spacing w:line="173" w:lineRule="exact"/>
                              <w:ind w:left="102"/>
                              <w:rPr>
                                <w:sz w:val="16"/>
                              </w:rPr>
                            </w:pPr>
                            <w:r>
                              <w:rPr>
                                <w:spacing w:val="-2"/>
                                <w:sz w:val="16"/>
                              </w:rPr>
                              <w:t>Изобразительное</w:t>
                            </w:r>
                          </w:p>
                          <w:p w14:paraId="58B24ABE" w14:textId="77777777" w:rsidR="00F10513" w:rsidRDefault="00F10513">
                            <w:pPr>
                              <w:pStyle w:val="TableParagraph"/>
                              <w:spacing w:before="1" w:line="175" w:lineRule="exact"/>
                              <w:ind w:left="102"/>
                              <w:rPr>
                                <w:sz w:val="16"/>
                              </w:rPr>
                            </w:pPr>
                            <w:r>
                              <w:rPr>
                                <w:spacing w:val="-2"/>
                                <w:sz w:val="16"/>
                              </w:rPr>
                              <w:t>искусство</w:t>
                            </w:r>
                          </w:p>
                        </w:tc>
                        <w:tc>
                          <w:tcPr>
                            <w:tcW w:w="195" w:type="dxa"/>
                            <w:textDirection w:val="tbRl"/>
                          </w:tcPr>
                          <w:p w14:paraId="4AEA4379" w14:textId="77777777" w:rsidR="00F10513" w:rsidRDefault="00F10513">
                            <w:pPr>
                              <w:pStyle w:val="TableParagraph"/>
                              <w:spacing w:line="165" w:lineRule="exact"/>
                              <w:ind w:left="102"/>
                              <w:rPr>
                                <w:sz w:val="16"/>
                              </w:rPr>
                            </w:pPr>
                            <w:r>
                              <w:rPr>
                                <w:spacing w:val="-2"/>
                                <w:sz w:val="16"/>
                              </w:rPr>
                              <w:t>Музыка</w:t>
                            </w:r>
                          </w:p>
                        </w:tc>
                        <w:tc>
                          <w:tcPr>
                            <w:tcW w:w="377" w:type="dxa"/>
                            <w:textDirection w:val="tbRl"/>
                          </w:tcPr>
                          <w:p w14:paraId="182B5ABE" w14:textId="77777777" w:rsidR="00F10513" w:rsidRDefault="00F10513">
                            <w:pPr>
                              <w:pStyle w:val="TableParagraph"/>
                              <w:spacing w:line="173" w:lineRule="exact"/>
                              <w:ind w:left="102"/>
                              <w:rPr>
                                <w:sz w:val="16"/>
                              </w:rPr>
                            </w:pPr>
                            <w:r>
                              <w:rPr>
                                <w:spacing w:val="-2"/>
                                <w:sz w:val="16"/>
                              </w:rPr>
                              <w:t>Окружающий</w:t>
                            </w:r>
                          </w:p>
                          <w:p w14:paraId="5244E012" w14:textId="77777777" w:rsidR="00F10513" w:rsidRDefault="00F10513">
                            <w:pPr>
                              <w:pStyle w:val="TableParagraph"/>
                              <w:spacing w:before="1" w:line="173" w:lineRule="exact"/>
                              <w:ind w:left="102"/>
                              <w:rPr>
                                <w:sz w:val="16"/>
                              </w:rPr>
                            </w:pPr>
                            <w:r>
                              <w:rPr>
                                <w:spacing w:val="-5"/>
                                <w:sz w:val="16"/>
                              </w:rPr>
                              <w:t>мир</w:t>
                            </w:r>
                          </w:p>
                        </w:tc>
                        <w:tc>
                          <w:tcPr>
                            <w:tcW w:w="195" w:type="dxa"/>
                            <w:textDirection w:val="tbRl"/>
                          </w:tcPr>
                          <w:p w14:paraId="37550375" w14:textId="77777777" w:rsidR="00F10513" w:rsidRDefault="00F10513">
                            <w:pPr>
                              <w:pStyle w:val="TableParagraph"/>
                              <w:spacing w:line="165" w:lineRule="exact"/>
                              <w:ind w:left="102"/>
                              <w:rPr>
                                <w:sz w:val="16"/>
                              </w:rPr>
                            </w:pPr>
                            <w:r>
                              <w:rPr>
                                <w:spacing w:val="-2"/>
                                <w:sz w:val="16"/>
                              </w:rPr>
                              <w:t>Математика</w:t>
                            </w:r>
                          </w:p>
                        </w:tc>
                        <w:tc>
                          <w:tcPr>
                            <w:tcW w:w="377" w:type="dxa"/>
                            <w:textDirection w:val="tbRl"/>
                          </w:tcPr>
                          <w:p w14:paraId="53726F14" w14:textId="77777777" w:rsidR="00F10513" w:rsidRDefault="00F10513">
                            <w:pPr>
                              <w:pStyle w:val="TableParagraph"/>
                              <w:spacing w:line="173" w:lineRule="exact"/>
                              <w:ind w:left="102"/>
                              <w:rPr>
                                <w:sz w:val="16"/>
                              </w:rPr>
                            </w:pPr>
                            <w:r>
                              <w:rPr>
                                <w:spacing w:val="-2"/>
                                <w:sz w:val="16"/>
                              </w:rPr>
                              <w:t>Английский</w:t>
                            </w:r>
                          </w:p>
                          <w:p w14:paraId="681C285B" w14:textId="77777777" w:rsidR="00F10513" w:rsidRDefault="00F10513">
                            <w:pPr>
                              <w:pStyle w:val="TableParagraph"/>
                              <w:spacing w:line="174" w:lineRule="exact"/>
                              <w:ind w:left="102"/>
                              <w:rPr>
                                <w:sz w:val="16"/>
                              </w:rPr>
                            </w:pPr>
                            <w:r>
                              <w:rPr>
                                <w:spacing w:val="-4"/>
                                <w:sz w:val="16"/>
                              </w:rPr>
                              <w:t>язык</w:t>
                            </w:r>
                          </w:p>
                        </w:tc>
                        <w:tc>
                          <w:tcPr>
                            <w:tcW w:w="379" w:type="dxa"/>
                            <w:textDirection w:val="tbRl"/>
                          </w:tcPr>
                          <w:p w14:paraId="1B451FF3" w14:textId="77777777" w:rsidR="00F10513" w:rsidRDefault="00F10513">
                            <w:pPr>
                              <w:pStyle w:val="TableParagraph"/>
                              <w:spacing w:line="174" w:lineRule="exact"/>
                              <w:ind w:left="102"/>
                              <w:rPr>
                                <w:sz w:val="16"/>
                              </w:rPr>
                            </w:pPr>
                            <w:r>
                              <w:rPr>
                                <w:spacing w:val="-2"/>
                                <w:sz w:val="16"/>
                              </w:rPr>
                              <w:t>Литературное</w:t>
                            </w:r>
                          </w:p>
                          <w:p w14:paraId="45E76E8A" w14:textId="77777777" w:rsidR="00F10513" w:rsidRDefault="00F10513">
                            <w:pPr>
                              <w:pStyle w:val="TableParagraph"/>
                              <w:spacing w:before="1" w:line="174" w:lineRule="exact"/>
                              <w:ind w:left="102"/>
                              <w:rPr>
                                <w:sz w:val="16"/>
                              </w:rPr>
                            </w:pPr>
                            <w:r>
                              <w:rPr>
                                <w:spacing w:val="-2"/>
                                <w:sz w:val="16"/>
                              </w:rPr>
                              <w:t>чтение</w:t>
                            </w:r>
                          </w:p>
                        </w:tc>
                        <w:tc>
                          <w:tcPr>
                            <w:tcW w:w="194" w:type="dxa"/>
                            <w:textDirection w:val="tbRl"/>
                          </w:tcPr>
                          <w:p w14:paraId="5A8885FD" w14:textId="77777777" w:rsidR="00F10513" w:rsidRDefault="00F10513">
                            <w:pPr>
                              <w:pStyle w:val="TableParagraph"/>
                              <w:spacing w:line="164" w:lineRule="exact"/>
                              <w:ind w:left="102"/>
                              <w:rPr>
                                <w:sz w:val="16"/>
                              </w:rPr>
                            </w:pPr>
                            <w:r>
                              <w:rPr>
                                <w:sz w:val="16"/>
                              </w:rPr>
                              <w:t>Русский</w:t>
                            </w:r>
                            <w:r>
                              <w:rPr>
                                <w:spacing w:val="-6"/>
                                <w:sz w:val="16"/>
                              </w:rPr>
                              <w:t xml:space="preserve"> </w:t>
                            </w:r>
                            <w:r>
                              <w:rPr>
                                <w:spacing w:val="-4"/>
                                <w:sz w:val="16"/>
                              </w:rPr>
                              <w:t>язык</w:t>
                            </w:r>
                          </w:p>
                        </w:tc>
                        <w:tc>
                          <w:tcPr>
                            <w:tcW w:w="2335" w:type="dxa"/>
                          </w:tcPr>
                          <w:p w14:paraId="42891D4B" w14:textId="77777777" w:rsidR="00F10513" w:rsidRDefault="00F10513">
                            <w:pPr>
                              <w:pStyle w:val="TableParagraph"/>
                              <w:spacing w:before="102"/>
                              <w:ind w:left="117"/>
                              <w:rPr>
                                <w:sz w:val="16"/>
                              </w:rPr>
                            </w:pPr>
                            <w:r>
                              <w:rPr>
                                <w:spacing w:val="-2"/>
                                <w:sz w:val="16"/>
                              </w:rPr>
                              <w:t>Предмет</w:t>
                            </w:r>
                          </w:p>
                        </w:tc>
                        <w:tc>
                          <w:tcPr>
                            <w:tcW w:w="376" w:type="dxa"/>
                            <w:textDirection w:val="tbRl"/>
                          </w:tcPr>
                          <w:p w14:paraId="21358CAE" w14:textId="77777777" w:rsidR="00F10513" w:rsidRDefault="00F10513">
                            <w:pPr>
                              <w:pStyle w:val="TableParagraph"/>
                              <w:spacing w:line="172" w:lineRule="exact"/>
                              <w:ind w:left="102"/>
                              <w:rPr>
                                <w:sz w:val="16"/>
                              </w:rPr>
                            </w:pPr>
                            <w:r>
                              <w:rPr>
                                <w:spacing w:val="-2"/>
                                <w:sz w:val="16"/>
                              </w:rPr>
                              <w:t>Период</w:t>
                            </w:r>
                          </w:p>
                          <w:p w14:paraId="1E62BF29" w14:textId="77777777" w:rsidR="00F10513" w:rsidRDefault="00F10513">
                            <w:pPr>
                              <w:pStyle w:val="TableParagraph"/>
                              <w:spacing w:before="1" w:line="173" w:lineRule="exact"/>
                              <w:ind w:left="102"/>
                              <w:rPr>
                                <w:sz w:val="16"/>
                              </w:rPr>
                            </w:pPr>
                            <w:r>
                              <w:rPr>
                                <w:spacing w:val="-2"/>
                                <w:sz w:val="16"/>
                              </w:rPr>
                              <w:t>проведения</w:t>
                            </w:r>
                          </w:p>
                        </w:tc>
                      </w:tr>
                      <w:tr w:rsidR="00F10513" w14:paraId="454B1E63" w14:textId="77777777">
                        <w:trPr>
                          <w:trHeight w:val="494"/>
                        </w:trPr>
                        <w:tc>
                          <w:tcPr>
                            <w:tcW w:w="379" w:type="dxa"/>
                          </w:tcPr>
                          <w:p w14:paraId="05376784" w14:textId="77777777" w:rsidR="00F10513" w:rsidRDefault="00F10513">
                            <w:pPr>
                              <w:pStyle w:val="TableParagraph"/>
                              <w:rPr>
                                <w:sz w:val="16"/>
                              </w:rPr>
                            </w:pPr>
                          </w:p>
                        </w:tc>
                        <w:tc>
                          <w:tcPr>
                            <w:tcW w:w="192" w:type="dxa"/>
                          </w:tcPr>
                          <w:p w14:paraId="398AF617" w14:textId="77777777" w:rsidR="00F10513" w:rsidRDefault="00F10513">
                            <w:pPr>
                              <w:pStyle w:val="TableParagraph"/>
                              <w:rPr>
                                <w:sz w:val="16"/>
                              </w:rPr>
                            </w:pPr>
                          </w:p>
                        </w:tc>
                        <w:tc>
                          <w:tcPr>
                            <w:tcW w:w="379" w:type="dxa"/>
                          </w:tcPr>
                          <w:p w14:paraId="230FA09B" w14:textId="77777777" w:rsidR="00F10513" w:rsidRDefault="00F10513">
                            <w:pPr>
                              <w:pStyle w:val="TableParagraph"/>
                              <w:rPr>
                                <w:sz w:val="16"/>
                              </w:rPr>
                            </w:pPr>
                          </w:p>
                        </w:tc>
                        <w:tc>
                          <w:tcPr>
                            <w:tcW w:w="195" w:type="dxa"/>
                          </w:tcPr>
                          <w:p w14:paraId="29912264" w14:textId="77777777" w:rsidR="00F10513" w:rsidRDefault="00F10513">
                            <w:pPr>
                              <w:pStyle w:val="TableParagraph"/>
                              <w:rPr>
                                <w:sz w:val="16"/>
                              </w:rPr>
                            </w:pPr>
                          </w:p>
                        </w:tc>
                        <w:tc>
                          <w:tcPr>
                            <w:tcW w:w="377" w:type="dxa"/>
                          </w:tcPr>
                          <w:p w14:paraId="3FE12621" w14:textId="77777777" w:rsidR="00F10513" w:rsidRDefault="00F10513">
                            <w:pPr>
                              <w:pStyle w:val="TableParagraph"/>
                              <w:rPr>
                                <w:sz w:val="16"/>
                              </w:rPr>
                            </w:pPr>
                          </w:p>
                        </w:tc>
                        <w:tc>
                          <w:tcPr>
                            <w:tcW w:w="195" w:type="dxa"/>
                          </w:tcPr>
                          <w:p w14:paraId="3B8084A0" w14:textId="77777777" w:rsidR="00F10513" w:rsidRDefault="00F10513">
                            <w:pPr>
                              <w:pStyle w:val="TableParagraph"/>
                              <w:rPr>
                                <w:sz w:val="16"/>
                              </w:rPr>
                            </w:pPr>
                          </w:p>
                        </w:tc>
                        <w:tc>
                          <w:tcPr>
                            <w:tcW w:w="377" w:type="dxa"/>
                          </w:tcPr>
                          <w:p w14:paraId="4C6CB049" w14:textId="77777777" w:rsidR="00F10513" w:rsidRDefault="00F10513">
                            <w:pPr>
                              <w:pStyle w:val="TableParagraph"/>
                              <w:rPr>
                                <w:sz w:val="16"/>
                              </w:rPr>
                            </w:pPr>
                          </w:p>
                        </w:tc>
                        <w:tc>
                          <w:tcPr>
                            <w:tcW w:w="379" w:type="dxa"/>
                          </w:tcPr>
                          <w:p w14:paraId="00B3C946" w14:textId="77777777" w:rsidR="00F10513" w:rsidRDefault="00F10513">
                            <w:pPr>
                              <w:pStyle w:val="TableParagraph"/>
                              <w:rPr>
                                <w:sz w:val="16"/>
                              </w:rPr>
                            </w:pPr>
                          </w:p>
                        </w:tc>
                        <w:tc>
                          <w:tcPr>
                            <w:tcW w:w="194" w:type="dxa"/>
                          </w:tcPr>
                          <w:p w14:paraId="0C3D335D" w14:textId="77777777" w:rsidR="00F10513" w:rsidRDefault="00F10513">
                            <w:pPr>
                              <w:pStyle w:val="TableParagraph"/>
                              <w:rPr>
                                <w:sz w:val="16"/>
                              </w:rPr>
                            </w:pPr>
                          </w:p>
                        </w:tc>
                        <w:tc>
                          <w:tcPr>
                            <w:tcW w:w="2335" w:type="dxa"/>
                          </w:tcPr>
                          <w:p w14:paraId="22E81B5A" w14:textId="77777777" w:rsidR="00F10513" w:rsidRDefault="00F10513">
                            <w:pPr>
                              <w:pStyle w:val="TableParagraph"/>
                              <w:spacing w:before="102" w:line="180" w:lineRule="atLeast"/>
                              <w:ind w:left="117" w:right="516"/>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6" w:type="dxa"/>
                            <w:vMerge w:val="restart"/>
                            <w:textDirection w:val="tbRl"/>
                          </w:tcPr>
                          <w:p w14:paraId="3D6E2340" w14:textId="77777777" w:rsidR="00F10513" w:rsidRDefault="00F10513">
                            <w:pPr>
                              <w:pStyle w:val="TableParagraph"/>
                              <w:spacing w:line="172" w:lineRule="exact"/>
                              <w:ind w:left="102"/>
                              <w:rPr>
                                <w:sz w:val="16"/>
                              </w:rPr>
                            </w:pPr>
                            <w:r>
                              <w:rPr>
                                <w:spacing w:val="-2"/>
                                <w:sz w:val="16"/>
                              </w:rPr>
                              <w:t>февраль</w:t>
                            </w:r>
                          </w:p>
                        </w:tc>
                      </w:tr>
                      <w:tr w:rsidR="00F10513" w14:paraId="690D0136" w14:textId="77777777">
                        <w:trPr>
                          <w:trHeight w:val="492"/>
                        </w:trPr>
                        <w:tc>
                          <w:tcPr>
                            <w:tcW w:w="379" w:type="dxa"/>
                          </w:tcPr>
                          <w:p w14:paraId="6DD98CBC" w14:textId="77777777" w:rsidR="00F10513" w:rsidRDefault="00F10513">
                            <w:pPr>
                              <w:pStyle w:val="TableParagraph"/>
                              <w:rPr>
                                <w:sz w:val="16"/>
                              </w:rPr>
                            </w:pPr>
                          </w:p>
                        </w:tc>
                        <w:tc>
                          <w:tcPr>
                            <w:tcW w:w="192" w:type="dxa"/>
                          </w:tcPr>
                          <w:p w14:paraId="4DF90128" w14:textId="77777777" w:rsidR="00F10513" w:rsidRDefault="00F10513">
                            <w:pPr>
                              <w:pStyle w:val="TableParagraph"/>
                              <w:rPr>
                                <w:sz w:val="16"/>
                              </w:rPr>
                            </w:pPr>
                          </w:p>
                        </w:tc>
                        <w:tc>
                          <w:tcPr>
                            <w:tcW w:w="379" w:type="dxa"/>
                          </w:tcPr>
                          <w:p w14:paraId="64AE34EB" w14:textId="77777777" w:rsidR="00F10513" w:rsidRDefault="00F10513">
                            <w:pPr>
                              <w:pStyle w:val="TableParagraph"/>
                              <w:rPr>
                                <w:sz w:val="16"/>
                              </w:rPr>
                            </w:pPr>
                          </w:p>
                        </w:tc>
                        <w:tc>
                          <w:tcPr>
                            <w:tcW w:w="195" w:type="dxa"/>
                          </w:tcPr>
                          <w:p w14:paraId="0A310FF7" w14:textId="77777777" w:rsidR="00F10513" w:rsidRDefault="00F10513">
                            <w:pPr>
                              <w:pStyle w:val="TableParagraph"/>
                              <w:rPr>
                                <w:sz w:val="16"/>
                              </w:rPr>
                            </w:pPr>
                          </w:p>
                        </w:tc>
                        <w:tc>
                          <w:tcPr>
                            <w:tcW w:w="377" w:type="dxa"/>
                          </w:tcPr>
                          <w:p w14:paraId="173E1C1F" w14:textId="77777777" w:rsidR="00F10513" w:rsidRDefault="00F10513">
                            <w:pPr>
                              <w:pStyle w:val="TableParagraph"/>
                              <w:rPr>
                                <w:sz w:val="16"/>
                              </w:rPr>
                            </w:pPr>
                          </w:p>
                        </w:tc>
                        <w:tc>
                          <w:tcPr>
                            <w:tcW w:w="195" w:type="dxa"/>
                          </w:tcPr>
                          <w:p w14:paraId="44C99D3D" w14:textId="77777777" w:rsidR="00F10513" w:rsidRDefault="00F10513">
                            <w:pPr>
                              <w:pStyle w:val="TableParagraph"/>
                              <w:rPr>
                                <w:sz w:val="16"/>
                              </w:rPr>
                            </w:pPr>
                          </w:p>
                        </w:tc>
                        <w:tc>
                          <w:tcPr>
                            <w:tcW w:w="377" w:type="dxa"/>
                          </w:tcPr>
                          <w:p w14:paraId="05A20E0C" w14:textId="77777777" w:rsidR="00F10513" w:rsidRDefault="00F10513">
                            <w:pPr>
                              <w:pStyle w:val="TableParagraph"/>
                              <w:rPr>
                                <w:sz w:val="16"/>
                              </w:rPr>
                            </w:pPr>
                          </w:p>
                        </w:tc>
                        <w:tc>
                          <w:tcPr>
                            <w:tcW w:w="379" w:type="dxa"/>
                          </w:tcPr>
                          <w:p w14:paraId="35019084" w14:textId="77777777" w:rsidR="00F10513" w:rsidRDefault="00F10513">
                            <w:pPr>
                              <w:pStyle w:val="TableParagraph"/>
                              <w:rPr>
                                <w:sz w:val="16"/>
                              </w:rPr>
                            </w:pPr>
                          </w:p>
                        </w:tc>
                        <w:tc>
                          <w:tcPr>
                            <w:tcW w:w="194" w:type="dxa"/>
                          </w:tcPr>
                          <w:p w14:paraId="1811ED99" w14:textId="77777777" w:rsidR="00F10513" w:rsidRDefault="00F10513">
                            <w:pPr>
                              <w:pStyle w:val="TableParagraph"/>
                              <w:rPr>
                                <w:sz w:val="16"/>
                              </w:rPr>
                            </w:pPr>
                          </w:p>
                        </w:tc>
                        <w:tc>
                          <w:tcPr>
                            <w:tcW w:w="2335" w:type="dxa"/>
                          </w:tcPr>
                          <w:p w14:paraId="02D4D1AA" w14:textId="77777777" w:rsidR="00F10513" w:rsidRDefault="00F10513">
                            <w:pPr>
                              <w:pStyle w:val="TableParagraph"/>
                              <w:spacing w:before="92" w:line="190" w:lineRule="atLeast"/>
                              <w:ind w:left="117" w:right="455"/>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6" w:type="dxa"/>
                            <w:vMerge/>
                            <w:tcBorders>
                              <w:top w:val="nil"/>
                            </w:tcBorders>
                            <w:textDirection w:val="tbRl"/>
                          </w:tcPr>
                          <w:p w14:paraId="397C1A62" w14:textId="77777777" w:rsidR="00F10513" w:rsidRDefault="00F10513">
                            <w:pPr>
                              <w:rPr>
                                <w:sz w:val="2"/>
                                <w:szCs w:val="2"/>
                              </w:rPr>
                            </w:pPr>
                          </w:p>
                        </w:tc>
                      </w:tr>
                      <w:tr w:rsidR="00F10513" w14:paraId="00B25F57" w14:textId="77777777">
                        <w:trPr>
                          <w:trHeight w:val="493"/>
                        </w:trPr>
                        <w:tc>
                          <w:tcPr>
                            <w:tcW w:w="379" w:type="dxa"/>
                          </w:tcPr>
                          <w:p w14:paraId="32F45CC5" w14:textId="77777777" w:rsidR="00F10513" w:rsidRDefault="00F10513">
                            <w:pPr>
                              <w:pStyle w:val="TableParagraph"/>
                              <w:rPr>
                                <w:sz w:val="16"/>
                              </w:rPr>
                            </w:pPr>
                          </w:p>
                        </w:tc>
                        <w:tc>
                          <w:tcPr>
                            <w:tcW w:w="192" w:type="dxa"/>
                          </w:tcPr>
                          <w:p w14:paraId="6397B779" w14:textId="77777777" w:rsidR="00F10513" w:rsidRDefault="00F10513">
                            <w:pPr>
                              <w:pStyle w:val="TableParagraph"/>
                              <w:rPr>
                                <w:sz w:val="16"/>
                              </w:rPr>
                            </w:pPr>
                          </w:p>
                        </w:tc>
                        <w:tc>
                          <w:tcPr>
                            <w:tcW w:w="379" w:type="dxa"/>
                          </w:tcPr>
                          <w:p w14:paraId="4E6688DA" w14:textId="77777777" w:rsidR="00F10513" w:rsidRDefault="00F10513">
                            <w:pPr>
                              <w:pStyle w:val="TableParagraph"/>
                              <w:rPr>
                                <w:sz w:val="16"/>
                              </w:rPr>
                            </w:pPr>
                          </w:p>
                        </w:tc>
                        <w:tc>
                          <w:tcPr>
                            <w:tcW w:w="195" w:type="dxa"/>
                          </w:tcPr>
                          <w:p w14:paraId="4E9D029D" w14:textId="77777777" w:rsidR="00F10513" w:rsidRDefault="00F10513">
                            <w:pPr>
                              <w:pStyle w:val="TableParagraph"/>
                              <w:rPr>
                                <w:sz w:val="16"/>
                              </w:rPr>
                            </w:pPr>
                          </w:p>
                        </w:tc>
                        <w:tc>
                          <w:tcPr>
                            <w:tcW w:w="377" w:type="dxa"/>
                          </w:tcPr>
                          <w:p w14:paraId="787A1EB1" w14:textId="77777777" w:rsidR="00F10513" w:rsidRDefault="00F10513">
                            <w:pPr>
                              <w:pStyle w:val="TableParagraph"/>
                              <w:rPr>
                                <w:sz w:val="16"/>
                              </w:rPr>
                            </w:pPr>
                          </w:p>
                        </w:tc>
                        <w:tc>
                          <w:tcPr>
                            <w:tcW w:w="195" w:type="dxa"/>
                          </w:tcPr>
                          <w:p w14:paraId="7FF86E73" w14:textId="77777777" w:rsidR="00F10513" w:rsidRDefault="00F10513">
                            <w:pPr>
                              <w:pStyle w:val="TableParagraph"/>
                              <w:rPr>
                                <w:sz w:val="16"/>
                              </w:rPr>
                            </w:pPr>
                          </w:p>
                        </w:tc>
                        <w:tc>
                          <w:tcPr>
                            <w:tcW w:w="377" w:type="dxa"/>
                          </w:tcPr>
                          <w:p w14:paraId="78B21F3F" w14:textId="77777777" w:rsidR="00F10513" w:rsidRDefault="00F10513">
                            <w:pPr>
                              <w:pStyle w:val="TableParagraph"/>
                              <w:rPr>
                                <w:sz w:val="16"/>
                              </w:rPr>
                            </w:pPr>
                          </w:p>
                        </w:tc>
                        <w:tc>
                          <w:tcPr>
                            <w:tcW w:w="379" w:type="dxa"/>
                          </w:tcPr>
                          <w:p w14:paraId="64659C43" w14:textId="77777777" w:rsidR="00F10513" w:rsidRDefault="00F10513">
                            <w:pPr>
                              <w:pStyle w:val="TableParagraph"/>
                              <w:rPr>
                                <w:sz w:val="16"/>
                              </w:rPr>
                            </w:pPr>
                          </w:p>
                        </w:tc>
                        <w:tc>
                          <w:tcPr>
                            <w:tcW w:w="194" w:type="dxa"/>
                          </w:tcPr>
                          <w:p w14:paraId="2928913B" w14:textId="77777777" w:rsidR="00F10513" w:rsidRDefault="00F10513">
                            <w:pPr>
                              <w:pStyle w:val="TableParagraph"/>
                              <w:rPr>
                                <w:sz w:val="16"/>
                              </w:rPr>
                            </w:pPr>
                          </w:p>
                        </w:tc>
                        <w:tc>
                          <w:tcPr>
                            <w:tcW w:w="2335" w:type="dxa"/>
                          </w:tcPr>
                          <w:p w14:paraId="14584493" w14:textId="77777777" w:rsidR="00F10513" w:rsidRDefault="00F10513">
                            <w:pPr>
                              <w:pStyle w:val="TableParagraph"/>
                              <w:spacing w:before="94" w:line="190" w:lineRule="atLeast"/>
                              <w:ind w:left="117"/>
                              <w:rPr>
                                <w:sz w:val="16"/>
                              </w:rPr>
                            </w:pPr>
                            <w:r>
                              <w:rPr>
                                <w:sz w:val="16"/>
                              </w:rPr>
                              <w:t>муниципальные оценочные</w:t>
                            </w:r>
                            <w:r>
                              <w:rPr>
                                <w:spacing w:val="40"/>
                                <w:sz w:val="16"/>
                              </w:rPr>
                              <w:t xml:space="preserve"> </w:t>
                            </w:r>
                            <w:r>
                              <w:rPr>
                                <w:spacing w:val="-2"/>
                                <w:sz w:val="16"/>
                              </w:rPr>
                              <w:t>процедуры</w:t>
                            </w:r>
                          </w:p>
                        </w:tc>
                        <w:tc>
                          <w:tcPr>
                            <w:tcW w:w="376" w:type="dxa"/>
                            <w:vMerge/>
                            <w:tcBorders>
                              <w:top w:val="nil"/>
                            </w:tcBorders>
                            <w:textDirection w:val="tbRl"/>
                          </w:tcPr>
                          <w:p w14:paraId="194B8177" w14:textId="77777777" w:rsidR="00F10513" w:rsidRDefault="00F10513">
                            <w:pPr>
                              <w:rPr>
                                <w:sz w:val="2"/>
                                <w:szCs w:val="2"/>
                              </w:rPr>
                            </w:pPr>
                          </w:p>
                        </w:tc>
                      </w:tr>
                      <w:tr w:rsidR="00F10513" w14:paraId="3726C756" w14:textId="77777777">
                        <w:trPr>
                          <w:trHeight w:val="491"/>
                        </w:trPr>
                        <w:tc>
                          <w:tcPr>
                            <w:tcW w:w="379" w:type="dxa"/>
                          </w:tcPr>
                          <w:p w14:paraId="56004D6B" w14:textId="77777777" w:rsidR="00F10513" w:rsidRDefault="00F10513">
                            <w:pPr>
                              <w:pStyle w:val="TableParagraph"/>
                              <w:rPr>
                                <w:sz w:val="16"/>
                              </w:rPr>
                            </w:pPr>
                          </w:p>
                        </w:tc>
                        <w:tc>
                          <w:tcPr>
                            <w:tcW w:w="192" w:type="dxa"/>
                          </w:tcPr>
                          <w:p w14:paraId="64A6E048" w14:textId="77777777" w:rsidR="00F10513" w:rsidRDefault="00F10513">
                            <w:pPr>
                              <w:pStyle w:val="TableParagraph"/>
                              <w:rPr>
                                <w:sz w:val="16"/>
                              </w:rPr>
                            </w:pPr>
                          </w:p>
                        </w:tc>
                        <w:tc>
                          <w:tcPr>
                            <w:tcW w:w="379" w:type="dxa"/>
                          </w:tcPr>
                          <w:p w14:paraId="70F70A5D" w14:textId="77777777" w:rsidR="00F10513" w:rsidRDefault="00F10513">
                            <w:pPr>
                              <w:pStyle w:val="TableParagraph"/>
                              <w:rPr>
                                <w:sz w:val="16"/>
                              </w:rPr>
                            </w:pPr>
                          </w:p>
                        </w:tc>
                        <w:tc>
                          <w:tcPr>
                            <w:tcW w:w="195" w:type="dxa"/>
                          </w:tcPr>
                          <w:p w14:paraId="50557451" w14:textId="77777777" w:rsidR="00F10513" w:rsidRDefault="00F10513">
                            <w:pPr>
                              <w:pStyle w:val="TableParagraph"/>
                              <w:rPr>
                                <w:sz w:val="16"/>
                              </w:rPr>
                            </w:pPr>
                          </w:p>
                        </w:tc>
                        <w:tc>
                          <w:tcPr>
                            <w:tcW w:w="377" w:type="dxa"/>
                            <w:textDirection w:val="tbRl"/>
                          </w:tcPr>
                          <w:p w14:paraId="795C1BDE" w14:textId="77777777" w:rsidR="00F10513" w:rsidRDefault="00F10513">
                            <w:pPr>
                              <w:pStyle w:val="TableParagraph"/>
                              <w:spacing w:line="173" w:lineRule="exact"/>
                              <w:ind w:left="100"/>
                              <w:rPr>
                                <w:sz w:val="16"/>
                              </w:rPr>
                            </w:pPr>
                            <w:r>
                              <w:rPr>
                                <w:sz w:val="16"/>
                              </w:rPr>
                              <w:t>1</w:t>
                            </w:r>
                          </w:p>
                        </w:tc>
                        <w:tc>
                          <w:tcPr>
                            <w:tcW w:w="195" w:type="dxa"/>
                            <w:textDirection w:val="tbRl"/>
                          </w:tcPr>
                          <w:p w14:paraId="5DA608AF" w14:textId="77777777" w:rsidR="00F10513" w:rsidRDefault="00F10513">
                            <w:pPr>
                              <w:pStyle w:val="TableParagraph"/>
                              <w:spacing w:line="165" w:lineRule="exact"/>
                              <w:ind w:left="100"/>
                              <w:rPr>
                                <w:sz w:val="16"/>
                              </w:rPr>
                            </w:pPr>
                            <w:r>
                              <w:rPr>
                                <w:sz w:val="16"/>
                              </w:rPr>
                              <w:t>1</w:t>
                            </w:r>
                          </w:p>
                        </w:tc>
                        <w:tc>
                          <w:tcPr>
                            <w:tcW w:w="377" w:type="dxa"/>
                            <w:textDirection w:val="tbRl"/>
                          </w:tcPr>
                          <w:p w14:paraId="45A81749" w14:textId="77777777" w:rsidR="00F10513" w:rsidRDefault="00F10513">
                            <w:pPr>
                              <w:pStyle w:val="TableParagraph"/>
                              <w:spacing w:line="174" w:lineRule="exact"/>
                              <w:ind w:left="100"/>
                              <w:rPr>
                                <w:sz w:val="16"/>
                              </w:rPr>
                            </w:pPr>
                            <w:r>
                              <w:rPr>
                                <w:sz w:val="16"/>
                              </w:rPr>
                              <w:t>1</w:t>
                            </w:r>
                          </w:p>
                        </w:tc>
                        <w:tc>
                          <w:tcPr>
                            <w:tcW w:w="379" w:type="dxa"/>
                            <w:textDirection w:val="tbRl"/>
                          </w:tcPr>
                          <w:p w14:paraId="5C923312" w14:textId="77777777" w:rsidR="00F10513" w:rsidRDefault="00F10513">
                            <w:pPr>
                              <w:pStyle w:val="TableParagraph"/>
                              <w:spacing w:line="174" w:lineRule="exact"/>
                              <w:ind w:left="100"/>
                              <w:rPr>
                                <w:sz w:val="16"/>
                              </w:rPr>
                            </w:pPr>
                            <w:r>
                              <w:rPr>
                                <w:sz w:val="16"/>
                              </w:rPr>
                              <w:t>1</w:t>
                            </w:r>
                          </w:p>
                        </w:tc>
                        <w:tc>
                          <w:tcPr>
                            <w:tcW w:w="194" w:type="dxa"/>
                            <w:textDirection w:val="tbRl"/>
                          </w:tcPr>
                          <w:p w14:paraId="6FBE146D" w14:textId="77777777" w:rsidR="00F10513" w:rsidRDefault="00F10513">
                            <w:pPr>
                              <w:pStyle w:val="TableParagraph"/>
                              <w:spacing w:line="164" w:lineRule="exact"/>
                              <w:ind w:left="100"/>
                              <w:rPr>
                                <w:sz w:val="16"/>
                              </w:rPr>
                            </w:pPr>
                            <w:r>
                              <w:rPr>
                                <w:sz w:val="16"/>
                              </w:rPr>
                              <w:t>1</w:t>
                            </w:r>
                          </w:p>
                        </w:tc>
                        <w:tc>
                          <w:tcPr>
                            <w:tcW w:w="2335" w:type="dxa"/>
                          </w:tcPr>
                          <w:p w14:paraId="6A228019" w14:textId="77777777" w:rsidR="00F10513" w:rsidRDefault="00F10513">
                            <w:pPr>
                              <w:pStyle w:val="TableParagraph"/>
                              <w:spacing w:before="91" w:line="190" w:lineRule="atLeast"/>
                              <w:ind w:left="117" w:right="713"/>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6" w:type="dxa"/>
                            <w:vMerge/>
                            <w:tcBorders>
                              <w:top w:val="nil"/>
                            </w:tcBorders>
                            <w:textDirection w:val="tbRl"/>
                          </w:tcPr>
                          <w:p w14:paraId="48992B81" w14:textId="77777777" w:rsidR="00F10513" w:rsidRDefault="00F10513">
                            <w:pPr>
                              <w:rPr>
                                <w:sz w:val="2"/>
                                <w:szCs w:val="2"/>
                              </w:rPr>
                            </w:pPr>
                          </w:p>
                        </w:tc>
                      </w:tr>
                      <w:tr w:rsidR="00F10513" w14:paraId="7A1AA21A" w14:textId="77777777">
                        <w:trPr>
                          <w:trHeight w:val="494"/>
                        </w:trPr>
                        <w:tc>
                          <w:tcPr>
                            <w:tcW w:w="379" w:type="dxa"/>
                          </w:tcPr>
                          <w:p w14:paraId="65B9EF0E" w14:textId="77777777" w:rsidR="00F10513" w:rsidRDefault="00F10513">
                            <w:pPr>
                              <w:pStyle w:val="TableParagraph"/>
                              <w:rPr>
                                <w:sz w:val="16"/>
                              </w:rPr>
                            </w:pPr>
                          </w:p>
                        </w:tc>
                        <w:tc>
                          <w:tcPr>
                            <w:tcW w:w="192" w:type="dxa"/>
                          </w:tcPr>
                          <w:p w14:paraId="2914CA7F" w14:textId="77777777" w:rsidR="00F10513" w:rsidRDefault="00F10513">
                            <w:pPr>
                              <w:pStyle w:val="TableParagraph"/>
                              <w:rPr>
                                <w:sz w:val="16"/>
                              </w:rPr>
                            </w:pPr>
                          </w:p>
                        </w:tc>
                        <w:tc>
                          <w:tcPr>
                            <w:tcW w:w="379" w:type="dxa"/>
                          </w:tcPr>
                          <w:p w14:paraId="1DA93EE2" w14:textId="77777777" w:rsidR="00F10513" w:rsidRDefault="00F10513">
                            <w:pPr>
                              <w:pStyle w:val="TableParagraph"/>
                              <w:rPr>
                                <w:sz w:val="16"/>
                              </w:rPr>
                            </w:pPr>
                          </w:p>
                        </w:tc>
                        <w:tc>
                          <w:tcPr>
                            <w:tcW w:w="195" w:type="dxa"/>
                          </w:tcPr>
                          <w:p w14:paraId="00DE284A" w14:textId="77777777" w:rsidR="00F10513" w:rsidRDefault="00F10513">
                            <w:pPr>
                              <w:pStyle w:val="TableParagraph"/>
                              <w:rPr>
                                <w:sz w:val="16"/>
                              </w:rPr>
                            </w:pPr>
                          </w:p>
                        </w:tc>
                        <w:tc>
                          <w:tcPr>
                            <w:tcW w:w="377" w:type="dxa"/>
                          </w:tcPr>
                          <w:p w14:paraId="65BC5D99" w14:textId="77777777" w:rsidR="00F10513" w:rsidRDefault="00F10513">
                            <w:pPr>
                              <w:pStyle w:val="TableParagraph"/>
                              <w:rPr>
                                <w:sz w:val="16"/>
                              </w:rPr>
                            </w:pPr>
                          </w:p>
                        </w:tc>
                        <w:tc>
                          <w:tcPr>
                            <w:tcW w:w="195" w:type="dxa"/>
                          </w:tcPr>
                          <w:p w14:paraId="065F91B3" w14:textId="77777777" w:rsidR="00F10513" w:rsidRDefault="00F10513">
                            <w:pPr>
                              <w:pStyle w:val="TableParagraph"/>
                              <w:rPr>
                                <w:sz w:val="16"/>
                              </w:rPr>
                            </w:pPr>
                          </w:p>
                        </w:tc>
                        <w:tc>
                          <w:tcPr>
                            <w:tcW w:w="377" w:type="dxa"/>
                          </w:tcPr>
                          <w:p w14:paraId="1B653A2D" w14:textId="77777777" w:rsidR="00F10513" w:rsidRDefault="00F10513">
                            <w:pPr>
                              <w:pStyle w:val="TableParagraph"/>
                              <w:rPr>
                                <w:sz w:val="16"/>
                              </w:rPr>
                            </w:pPr>
                          </w:p>
                        </w:tc>
                        <w:tc>
                          <w:tcPr>
                            <w:tcW w:w="379" w:type="dxa"/>
                          </w:tcPr>
                          <w:p w14:paraId="15758207" w14:textId="77777777" w:rsidR="00F10513" w:rsidRDefault="00F10513">
                            <w:pPr>
                              <w:pStyle w:val="TableParagraph"/>
                              <w:rPr>
                                <w:sz w:val="16"/>
                              </w:rPr>
                            </w:pPr>
                          </w:p>
                        </w:tc>
                        <w:tc>
                          <w:tcPr>
                            <w:tcW w:w="194" w:type="dxa"/>
                          </w:tcPr>
                          <w:p w14:paraId="580A0A6D" w14:textId="77777777" w:rsidR="00F10513" w:rsidRDefault="00F10513">
                            <w:pPr>
                              <w:pStyle w:val="TableParagraph"/>
                              <w:rPr>
                                <w:sz w:val="16"/>
                              </w:rPr>
                            </w:pPr>
                          </w:p>
                        </w:tc>
                        <w:tc>
                          <w:tcPr>
                            <w:tcW w:w="2335" w:type="dxa"/>
                          </w:tcPr>
                          <w:p w14:paraId="143EE72B" w14:textId="77777777" w:rsidR="00F10513" w:rsidRDefault="00F10513">
                            <w:pPr>
                              <w:pStyle w:val="TableParagraph"/>
                              <w:spacing w:before="94" w:line="190" w:lineRule="atLeast"/>
                              <w:ind w:left="117" w:right="516"/>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6" w:type="dxa"/>
                            <w:vMerge w:val="restart"/>
                            <w:textDirection w:val="tbRl"/>
                          </w:tcPr>
                          <w:p w14:paraId="4C3721DB" w14:textId="77777777" w:rsidR="00F10513" w:rsidRDefault="00F10513">
                            <w:pPr>
                              <w:pStyle w:val="TableParagraph"/>
                              <w:spacing w:line="172" w:lineRule="exact"/>
                              <w:ind w:left="102"/>
                              <w:rPr>
                                <w:sz w:val="16"/>
                              </w:rPr>
                            </w:pPr>
                            <w:r>
                              <w:rPr>
                                <w:spacing w:val="-4"/>
                                <w:sz w:val="16"/>
                              </w:rPr>
                              <w:t>март</w:t>
                            </w:r>
                          </w:p>
                        </w:tc>
                      </w:tr>
                      <w:tr w:rsidR="00F10513" w14:paraId="36FB295F" w14:textId="77777777">
                        <w:trPr>
                          <w:trHeight w:val="494"/>
                        </w:trPr>
                        <w:tc>
                          <w:tcPr>
                            <w:tcW w:w="379" w:type="dxa"/>
                          </w:tcPr>
                          <w:p w14:paraId="6AC9AD96" w14:textId="77777777" w:rsidR="00F10513" w:rsidRDefault="00F10513">
                            <w:pPr>
                              <w:pStyle w:val="TableParagraph"/>
                              <w:rPr>
                                <w:sz w:val="16"/>
                              </w:rPr>
                            </w:pPr>
                          </w:p>
                        </w:tc>
                        <w:tc>
                          <w:tcPr>
                            <w:tcW w:w="192" w:type="dxa"/>
                          </w:tcPr>
                          <w:p w14:paraId="5615544B" w14:textId="77777777" w:rsidR="00F10513" w:rsidRDefault="00F10513">
                            <w:pPr>
                              <w:pStyle w:val="TableParagraph"/>
                              <w:rPr>
                                <w:sz w:val="16"/>
                              </w:rPr>
                            </w:pPr>
                          </w:p>
                        </w:tc>
                        <w:tc>
                          <w:tcPr>
                            <w:tcW w:w="379" w:type="dxa"/>
                          </w:tcPr>
                          <w:p w14:paraId="0B4FA461" w14:textId="77777777" w:rsidR="00F10513" w:rsidRDefault="00F10513">
                            <w:pPr>
                              <w:pStyle w:val="TableParagraph"/>
                              <w:rPr>
                                <w:sz w:val="16"/>
                              </w:rPr>
                            </w:pPr>
                          </w:p>
                        </w:tc>
                        <w:tc>
                          <w:tcPr>
                            <w:tcW w:w="195" w:type="dxa"/>
                          </w:tcPr>
                          <w:p w14:paraId="0961DCA2" w14:textId="77777777" w:rsidR="00F10513" w:rsidRDefault="00F10513">
                            <w:pPr>
                              <w:pStyle w:val="TableParagraph"/>
                              <w:rPr>
                                <w:sz w:val="16"/>
                              </w:rPr>
                            </w:pPr>
                          </w:p>
                        </w:tc>
                        <w:tc>
                          <w:tcPr>
                            <w:tcW w:w="377" w:type="dxa"/>
                          </w:tcPr>
                          <w:p w14:paraId="0A59D998" w14:textId="77777777" w:rsidR="00F10513" w:rsidRDefault="00F10513">
                            <w:pPr>
                              <w:pStyle w:val="TableParagraph"/>
                              <w:rPr>
                                <w:sz w:val="16"/>
                              </w:rPr>
                            </w:pPr>
                          </w:p>
                        </w:tc>
                        <w:tc>
                          <w:tcPr>
                            <w:tcW w:w="195" w:type="dxa"/>
                          </w:tcPr>
                          <w:p w14:paraId="33FD4C2D" w14:textId="77777777" w:rsidR="00F10513" w:rsidRDefault="00F10513">
                            <w:pPr>
                              <w:pStyle w:val="TableParagraph"/>
                              <w:rPr>
                                <w:sz w:val="16"/>
                              </w:rPr>
                            </w:pPr>
                          </w:p>
                        </w:tc>
                        <w:tc>
                          <w:tcPr>
                            <w:tcW w:w="377" w:type="dxa"/>
                          </w:tcPr>
                          <w:p w14:paraId="1760176B" w14:textId="77777777" w:rsidR="00F10513" w:rsidRDefault="00F10513">
                            <w:pPr>
                              <w:pStyle w:val="TableParagraph"/>
                              <w:rPr>
                                <w:sz w:val="16"/>
                              </w:rPr>
                            </w:pPr>
                          </w:p>
                        </w:tc>
                        <w:tc>
                          <w:tcPr>
                            <w:tcW w:w="379" w:type="dxa"/>
                          </w:tcPr>
                          <w:p w14:paraId="5C6F18C5" w14:textId="77777777" w:rsidR="00F10513" w:rsidRDefault="00F10513">
                            <w:pPr>
                              <w:pStyle w:val="TableParagraph"/>
                              <w:rPr>
                                <w:sz w:val="16"/>
                              </w:rPr>
                            </w:pPr>
                          </w:p>
                        </w:tc>
                        <w:tc>
                          <w:tcPr>
                            <w:tcW w:w="194" w:type="dxa"/>
                          </w:tcPr>
                          <w:p w14:paraId="2D16208C" w14:textId="77777777" w:rsidR="00F10513" w:rsidRDefault="00F10513">
                            <w:pPr>
                              <w:pStyle w:val="TableParagraph"/>
                              <w:rPr>
                                <w:sz w:val="16"/>
                              </w:rPr>
                            </w:pPr>
                          </w:p>
                        </w:tc>
                        <w:tc>
                          <w:tcPr>
                            <w:tcW w:w="2335" w:type="dxa"/>
                          </w:tcPr>
                          <w:p w14:paraId="44EB72AD" w14:textId="77777777" w:rsidR="00F10513" w:rsidRDefault="00F10513">
                            <w:pPr>
                              <w:pStyle w:val="TableParagraph"/>
                              <w:spacing w:before="94" w:line="190" w:lineRule="atLeast"/>
                              <w:ind w:left="117" w:right="455"/>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6" w:type="dxa"/>
                            <w:vMerge/>
                            <w:tcBorders>
                              <w:top w:val="nil"/>
                            </w:tcBorders>
                            <w:textDirection w:val="tbRl"/>
                          </w:tcPr>
                          <w:p w14:paraId="179B2C32" w14:textId="77777777" w:rsidR="00F10513" w:rsidRDefault="00F10513">
                            <w:pPr>
                              <w:rPr>
                                <w:sz w:val="2"/>
                                <w:szCs w:val="2"/>
                              </w:rPr>
                            </w:pPr>
                          </w:p>
                        </w:tc>
                      </w:tr>
                      <w:tr w:rsidR="00F10513" w14:paraId="11215782" w14:textId="77777777">
                        <w:trPr>
                          <w:trHeight w:val="493"/>
                        </w:trPr>
                        <w:tc>
                          <w:tcPr>
                            <w:tcW w:w="379" w:type="dxa"/>
                          </w:tcPr>
                          <w:p w14:paraId="5C6EE59F" w14:textId="77777777" w:rsidR="00F10513" w:rsidRDefault="00F10513">
                            <w:pPr>
                              <w:pStyle w:val="TableParagraph"/>
                              <w:rPr>
                                <w:sz w:val="16"/>
                              </w:rPr>
                            </w:pPr>
                          </w:p>
                        </w:tc>
                        <w:tc>
                          <w:tcPr>
                            <w:tcW w:w="192" w:type="dxa"/>
                          </w:tcPr>
                          <w:p w14:paraId="256BE2E0" w14:textId="77777777" w:rsidR="00F10513" w:rsidRDefault="00F10513">
                            <w:pPr>
                              <w:pStyle w:val="TableParagraph"/>
                              <w:rPr>
                                <w:sz w:val="16"/>
                              </w:rPr>
                            </w:pPr>
                          </w:p>
                        </w:tc>
                        <w:tc>
                          <w:tcPr>
                            <w:tcW w:w="379" w:type="dxa"/>
                          </w:tcPr>
                          <w:p w14:paraId="36EB643F" w14:textId="77777777" w:rsidR="00F10513" w:rsidRDefault="00F10513">
                            <w:pPr>
                              <w:pStyle w:val="TableParagraph"/>
                              <w:rPr>
                                <w:sz w:val="16"/>
                              </w:rPr>
                            </w:pPr>
                          </w:p>
                        </w:tc>
                        <w:tc>
                          <w:tcPr>
                            <w:tcW w:w="195" w:type="dxa"/>
                          </w:tcPr>
                          <w:p w14:paraId="7F71998D" w14:textId="77777777" w:rsidR="00F10513" w:rsidRDefault="00F10513">
                            <w:pPr>
                              <w:pStyle w:val="TableParagraph"/>
                              <w:rPr>
                                <w:sz w:val="16"/>
                              </w:rPr>
                            </w:pPr>
                          </w:p>
                        </w:tc>
                        <w:tc>
                          <w:tcPr>
                            <w:tcW w:w="377" w:type="dxa"/>
                          </w:tcPr>
                          <w:p w14:paraId="441CC02A" w14:textId="77777777" w:rsidR="00F10513" w:rsidRDefault="00F10513">
                            <w:pPr>
                              <w:pStyle w:val="TableParagraph"/>
                              <w:rPr>
                                <w:sz w:val="16"/>
                              </w:rPr>
                            </w:pPr>
                          </w:p>
                        </w:tc>
                        <w:tc>
                          <w:tcPr>
                            <w:tcW w:w="195" w:type="dxa"/>
                          </w:tcPr>
                          <w:p w14:paraId="1E04F489" w14:textId="77777777" w:rsidR="00F10513" w:rsidRDefault="00F10513">
                            <w:pPr>
                              <w:pStyle w:val="TableParagraph"/>
                              <w:rPr>
                                <w:sz w:val="16"/>
                              </w:rPr>
                            </w:pPr>
                          </w:p>
                        </w:tc>
                        <w:tc>
                          <w:tcPr>
                            <w:tcW w:w="377" w:type="dxa"/>
                          </w:tcPr>
                          <w:p w14:paraId="3F25E71D" w14:textId="77777777" w:rsidR="00F10513" w:rsidRDefault="00F10513">
                            <w:pPr>
                              <w:pStyle w:val="TableParagraph"/>
                              <w:rPr>
                                <w:sz w:val="16"/>
                              </w:rPr>
                            </w:pPr>
                          </w:p>
                        </w:tc>
                        <w:tc>
                          <w:tcPr>
                            <w:tcW w:w="379" w:type="dxa"/>
                          </w:tcPr>
                          <w:p w14:paraId="2C2017FB" w14:textId="77777777" w:rsidR="00F10513" w:rsidRDefault="00F10513">
                            <w:pPr>
                              <w:pStyle w:val="TableParagraph"/>
                              <w:rPr>
                                <w:sz w:val="16"/>
                              </w:rPr>
                            </w:pPr>
                          </w:p>
                        </w:tc>
                        <w:tc>
                          <w:tcPr>
                            <w:tcW w:w="194" w:type="dxa"/>
                          </w:tcPr>
                          <w:p w14:paraId="6644C6DB" w14:textId="77777777" w:rsidR="00F10513" w:rsidRDefault="00F10513">
                            <w:pPr>
                              <w:pStyle w:val="TableParagraph"/>
                              <w:rPr>
                                <w:sz w:val="16"/>
                              </w:rPr>
                            </w:pPr>
                          </w:p>
                        </w:tc>
                        <w:tc>
                          <w:tcPr>
                            <w:tcW w:w="2335" w:type="dxa"/>
                          </w:tcPr>
                          <w:p w14:paraId="778DB51E" w14:textId="77777777" w:rsidR="00F10513" w:rsidRDefault="00F10513">
                            <w:pPr>
                              <w:pStyle w:val="TableParagraph"/>
                              <w:spacing w:before="94" w:line="190" w:lineRule="atLeast"/>
                              <w:ind w:left="117"/>
                              <w:rPr>
                                <w:sz w:val="16"/>
                              </w:rPr>
                            </w:pPr>
                            <w:r>
                              <w:rPr>
                                <w:sz w:val="16"/>
                              </w:rPr>
                              <w:t>муниципальные оценочные</w:t>
                            </w:r>
                            <w:r>
                              <w:rPr>
                                <w:spacing w:val="40"/>
                                <w:sz w:val="16"/>
                              </w:rPr>
                              <w:t xml:space="preserve"> </w:t>
                            </w:r>
                            <w:r>
                              <w:rPr>
                                <w:spacing w:val="-2"/>
                                <w:sz w:val="16"/>
                              </w:rPr>
                              <w:t>процедуры</w:t>
                            </w:r>
                          </w:p>
                        </w:tc>
                        <w:tc>
                          <w:tcPr>
                            <w:tcW w:w="376" w:type="dxa"/>
                            <w:vMerge/>
                            <w:tcBorders>
                              <w:top w:val="nil"/>
                            </w:tcBorders>
                            <w:textDirection w:val="tbRl"/>
                          </w:tcPr>
                          <w:p w14:paraId="126A3FE1" w14:textId="77777777" w:rsidR="00F10513" w:rsidRDefault="00F10513">
                            <w:pPr>
                              <w:rPr>
                                <w:sz w:val="2"/>
                                <w:szCs w:val="2"/>
                              </w:rPr>
                            </w:pPr>
                          </w:p>
                        </w:tc>
                      </w:tr>
                      <w:tr w:rsidR="00F10513" w14:paraId="3DC80B77" w14:textId="77777777">
                        <w:trPr>
                          <w:trHeight w:val="494"/>
                        </w:trPr>
                        <w:tc>
                          <w:tcPr>
                            <w:tcW w:w="379" w:type="dxa"/>
                          </w:tcPr>
                          <w:p w14:paraId="4726D59E" w14:textId="77777777" w:rsidR="00F10513" w:rsidRDefault="00F10513">
                            <w:pPr>
                              <w:pStyle w:val="TableParagraph"/>
                              <w:rPr>
                                <w:sz w:val="16"/>
                              </w:rPr>
                            </w:pPr>
                          </w:p>
                        </w:tc>
                        <w:tc>
                          <w:tcPr>
                            <w:tcW w:w="192" w:type="dxa"/>
                          </w:tcPr>
                          <w:p w14:paraId="37DDDB80" w14:textId="77777777" w:rsidR="00F10513" w:rsidRDefault="00F10513">
                            <w:pPr>
                              <w:pStyle w:val="TableParagraph"/>
                              <w:rPr>
                                <w:sz w:val="16"/>
                              </w:rPr>
                            </w:pPr>
                          </w:p>
                        </w:tc>
                        <w:tc>
                          <w:tcPr>
                            <w:tcW w:w="379" w:type="dxa"/>
                          </w:tcPr>
                          <w:p w14:paraId="553A93D1" w14:textId="77777777" w:rsidR="00F10513" w:rsidRDefault="00F10513">
                            <w:pPr>
                              <w:pStyle w:val="TableParagraph"/>
                              <w:rPr>
                                <w:sz w:val="16"/>
                              </w:rPr>
                            </w:pPr>
                          </w:p>
                        </w:tc>
                        <w:tc>
                          <w:tcPr>
                            <w:tcW w:w="195" w:type="dxa"/>
                          </w:tcPr>
                          <w:p w14:paraId="43459C5B" w14:textId="77777777" w:rsidR="00F10513" w:rsidRDefault="00F10513">
                            <w:pPr>
                              <w:pStyle w:val="TableParagraph"/>
                              <w:rPr>
                                <w:sz w:val="16"/>
                              </w:rPr>
                            </w:pPr>
                          </w:p>
                        </w:tc>
                        <w:tc>
                          <w:tcPr>
                            <w:tcW w:w="377" w:type="dxa"/>
                            <w:textDirection w:val="tbRl"/>
                          </w:tcPr>
                          <w:p w14:paraId="608C2A52" w14:textId="77777777" w:rsidR="00F10513" w:rsidRDefault="00F10513">
                            <w:pPr>
                              <w:pStyle w:val="TableParagraph"/>
                              <w:spacing w:line="173" w:lineRule="exact"/>
                              <w:ind w:left="103"/>
                              <w:rPr>
                                <w:sz w:val="16"/>
                              </w:rPr>
                            </w:pPr>
                            <w:r>
                              <w:rPr>
                                <w:sz w:val="16"/>
                              </w:rPr>
                              <w:t>1</w:t>
                            </w:r>
                          </w:p>
                        </w:tc>
                        <w:tc>
                          <w:tcPr>
                            <w:tcW w:w="195" w:type="dxa"/>
                            <w:textDirection w:val="tbRl"/>
                          </w:tcPr>
                          <w:p w14:paraId="7C406EC4" w14:textId="77777777" w:rsidR="00F10513" w:rsidRDefault="00F10513">
                            <w:pPr>
                              <w:pStyle w:val="TableParagraph"/>
                              <w:spacing w:line="165" w:lineRule="exact"/>
                              <w:ind w:left="103"/>
                              <w:rPr>
                                <w:sz w:val="16"/>
                              </w:rPr>
                            </w:pPr>
                            <w:r>
                              <w:rPr>
                                <w:sz w:val="16"/>
                              </w:rPr>
                              <w:t>1</w:t>
                            </w:r>
                          </w:p>
                        </w:tc>
                        <w:tc>
                          <w:tcPr>
                            <w:tcW w:w="377" w:type="dxa"/>
                            <w:textDirection w:val="tbRl"/>
                          </w:tcPr>
                          <w:p w14:paraId="4EE65362" w14:textId="77777777" w:rsidR="00F10513" w:rsidRDefault="00F10513">
                            <w:pPr>
                              <w:pStyle w:val="TableParagraph"/>
                              <w:spacing w:line="174" w:lineRule="exact"/>
                              <w:ind w:left="103"/>
                              <w:rPr>
                                <w:sz w:val="16"/>
                              </w:rPr>
                            </w:pPr>
                            <w:r>
                              <w:rPr>
                                <w:sz w:val="16"/>
                              </w:rPr>
                              <w:t>1</w:t>
                            </w:r>
                          </w:p>
                        </w:tc>
                        <w:tc>
                          <w:tcPr>
                            <w:tcW w:w="379" w:type="dxa"/>
                            <w:textDirection w:val="tbRl"/>
                          </w:tcPr>
                          <w:p w14:paraId="7519ABF1" w14:textId="77777777" w:rsidR="00F10513" w:rsidRDefault="00F10513">
                            <w:pPr>
                              <w:pStyle w:val="TableParagraph"/>
                              <w:spacing w:line="174" w:lineRule="exact"/>
                              <w:ind w:left="103"/>
                              <w:rPr>
                                <w:sz w:val="16"/>
                              </w:rPr>
                            </w:pPr>
                            <w:r>
                              <w:rPr>
                                <w:sz w:val="16"/>
                              </w:rPr>
                              <w:t>1</w:t>
                            </w:r>
                          </w:p>
                        </w:tc>
                        <w:tc>
                          <w:tcPr>
                            <w:tcW w:w="194" w:type="dxa"/>
                            <w:textDirection w:val="tbRl"/>
                          </w:tcPr>
                          <w:p w14:paraId="74E6387B" w14:textId="77777777" w:rsidR="00F10513" w:rsidRDefault="00F10513">
                            <w:pPr>
                              <w:pStyle w:val="TableParagraph"/>
                              <w:spacing w:line="164" w:lineRule="exact"/>
                              <w:ind w:left="103"/>
                              <w:rPr>
                                <w:sz w:val="16"/>
                              </w:rPr>
                            </w:pPr>
                            <w:r>
                              <w:rPr>
                                <w:sz w:val="16"/>
                              </w:rPr>
                              <w:t>1</w:t>
                            </w:r>
                          </w:p>
                        </w:tc>
                        <w:tc>
                          <w:tcPr>
                            <w:tcW w:w="2335" w:type="dxa"/>
                          </w:tcPr>
                          <w:p w14:paraId="3F11B14F" w14:textId="77777777" w:rsidR="00F10513" w:rsidRDefault="00F10513">
                            <w:pPr>
                              <w:pStyle w:val="TableParagraph"/>
                              <w:spacing w:before="94" w:line="190" w:lineRule="atLeast"/>
                              <w:ind w:left="117" w:right="713"/>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6" w:type="dxa"/>
                            <w:vMerge/>
                            <w:tcBorders>
                              <w:top w:val="nil"/>
                            </w:tcBorders>
                            <w:textDirection w:val="tbRl"/>
                          </w:tcPr>
                          <w:p w14:paraId="24CBE976" w14:textId="77777777" w:rsidR="00F10513" w:rsidRDefault="00F10513">
                            <w:pPr>
                              <w:rPr>
                                <w:sz w:val="2"/>
                                <w:szCs w:val="2"/>
                              </w:rPr>
                            </w:pPr>
                          </w:p>
                        </w:tc>
                      </w:tr>
                      <w:tr w:rsidR="00F10513" w14:paraId="26CB4800" w14:textId="77777777">
                        <w:trPr>
                          <w:trHeight w:val="493"/>
                        </w:trPr>
                        <w:tc>
                          <w:tcPr>
                            <w:tcW w:w="379" w:type="dxa"/>
                          </w:tcPr>
                          <w:p w14:paraId="3E6CA587" w14:textId="77777777" w:rsidR="00F10513" w:rsidRDefault="00F10513">
                            <w:pPr>
                              <w:pStyle w:val="TableParagraph"/>
                              <w:rPr>
                                <w:sz w:val="16"/>
                              </w:rPr>
                            </w:pPr>
                          </w:p>
                        </w:tc>
                        <w:tc>
                          <w:tcPr>
                            <w:tcW w:w="192" w:type="dxa"/>
                          </w:tcPr>
                          <w:p w14:paraId="691708F4" w14:textId="77777777" w:rsidR="00F10513" w:rsidRDefault="00F10513">
                            <w:pPr>
                              <w:pStyle w:val="TableParagraph"/>
                              <w:rPr>
                                <w:sz w:val="16"/>
                              </w:rPr>
                            </w:pPr>
                          </w:p>
                        </w:tc>
                        <w:tc>
                          <w:tcPr>
                            <w:tcW w:w="379" w:type="dxa"/>
                          </w:tcPr>
                          <w:p w14:paraId="33BF5B79" w14:textId="77777777" w:rsidR="00F10513" w:rsidRDefault="00F10513">
                            <w:pPr>
                              <w:pStyle w:val="TableParagraph"/>
                              <w:rPr>
                                <w:sz w:val="16"/>
                              </w:rPr>
                            </w:pPr>
                          </w:p>
                        </w:tc>
                        <w:tc>
                          <w:tcPr>
                            <w:tcW w:w="195" w:type="dxa"/>
                          </w:tcPr>
                          <w:p w14:paraId="4F24FAD6" w14:textId="77777777" w:rsidR="00F10513" w:rsidRDefault="00F10513">
                            <w:pPr>
                              <w:pStyle w:val="TableParagraph"/>
                              <w:rPr>
                                <w:sz w:val="16"/>
                              </w:rPr>
                            </w:pPr>
                          </w:p>
                        </w:tc>
                        <w:tc>
                          <w:tcPr>
                            <w:tcW w:w="377" w:type="dxa"/>
                          </w:tcPr>
                          <w:p w14:paraId="58B7C154" w14:textId="77777777" w:rsidR="00F10513" w:rsidRDefault="00F10513">
                            <w:pPr>
                              <w:pStyle w:val="TableParagraph"/>
                              <w:rPr>
                                <w:sz w:val="16"/>
                              </w:rPr>
                            </w:pPr>
                          </w:p>
                        </w:tc>
                        <w:tc>
                          <w:tcPr>
                            <w:tcW w:w="195" w:type="dxa"/>
                          </w:tcPr>
                          <w:p w14:paraId="1C808856" w14:textId="77777777" w:rsidR="00F10513" w:rsidRDefault="00F10513">
                            <w:pPr>
                              <w:pStyle w:val="TableParagraph"/>
                              <w:rPr>
                                <w:sz w:val="16"/>
                              </w:rPr>
                            </w:pPr>
                          </w:p>
                        </w:tc>
                        <w:tc>
                          <w:tcPr>
                            <w:tcW w:w="377" w:type="dxa"/>
                          </w:tcPr>
                          <w:p w14:paraId="09FB1666" w14:textId="77777777" w:rsidR="00F10513" w:rsidRDefault="00F10513">
                            <w:pPr>
                              <w:pStyle w:val="TableParagraph"/>
                              <w:rPr>
                                <w:sz w:val="16"/>
                              </w:rPr>
                            </w:pPr>
                          </w:p>
                        </w:tc>
                        <w:tc>
                          <w:tcPr>
                            <w:tcW w:w="379" w:type="dxa"/>
                          </w:tcPr>
                          <w:p w14:paraId="009701A7" w14:textId="77777777" w:rsidR="00F10513" w:rsidRDefault="00F10513">
                            <w:pPr>
                              <w:pStyle w:val="TableParagraph"/>
                              <w:rPr>
                                <w:sz w:val="16"/>
                              </w:rPr>
                            </w:pPr>
                          </w:p>
                        </w:tc>
                        <w:tc>
                          <w:tcPr>
                            <w:tcW w:w="194" w:type="dxa"/>
                          </w:tcPr>
                          <w:p w14:paraId="3C2718CB" w14:textId="77777777" w:rsidR="00F10513" w:rsidRDefault="00F10513">
                            <w:pPr>
                              <w:pStyle w:val="TableParagraph"/>
                              <w:rPr>
                                <w:sz w:val="16"/>
                              </w:rPr>
                            </w:pPr>
                          </w:p>
                        </w:tc>
                        <w:tc>
                          <w:tcPr>
                            <w:tcW w:w="2335" w:type="dxa"/>
                          </w:tcPr>
                          <w:p w14:paraId="42EEF545" w14:textId="77777777" w:rsidR="00F10513" w:rsidRDefault="00F10513">
                            <w:pPr>
                              <w:pStyle w:val="TableParagraph"/>
                              <w:spacing w:before="94" w:line="190" w:lineRule="atLeast"/>
                              <w:ind w:left="117" w:right="516"/>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6" w:type="dxa"/>
                            <w:vMerge w:val="restart"/>
                            <w:textDirection w:val="tbRl"/>
                          </w:tcPr>
                          <w:p w14:paraId="64442EFB" w14:textId="77777777" w:rsidR="00F10513" w:rsidRDefault="00F10513">
                            <w:pPr>
                              <w:pStyle w:val="TableParagraph"/>
                              <w:spacing w:line="172" w:lineRule="exact"/>
                              <w:ind w:left="102"/>
                              <w:rPr>
                                <w:sz w:val="16"/>
                              </w:rPr>
                            </w:pPr>
                            <w:r>
                              <w:rPr>
                                <w:spacing w:val="-2"/>
                                <w:sz w:val="16"/>
                              </w:rPr>
                              <w:t>апрель</w:t>
                            </w:r>
                          </w:p>
                        </w:tc>
                      </w:tr>
                      <w:tr w:rsidR="00F10513" w14:paraId="13B2E4C4" w14:textId="77777777">
                        <w:trPr>
                          <w:trHeight w:val="494"/>
                        </w:trPr>
                        <w:tc>
                          <w:tcPr>
                            <w:tcW w:w="379" w:type="dxa"/>
                          </w:tcPr>
                          <w:p w14:paraId="5F95E24B" w14:textId="77777777" w:rsidR="00F10513" w:rsidRDefault="00F10513">
                            <w:pPr>
                              <w:pStyle w:val="TableParagraph"/>
                              <w:rPr>
                                <w:sz w:val="16"/>
                              </w:rPr>
                            </w:pPr>
                          </w:p>
                        </w:tc>
                        <w:tc>
                          <w:tcPr>
                            <w:tcW w:w="192" w:type="dxa"/>
                          </w:tcPr>
                          <w:p w14:paraId="14173D3A" w14:textId="77777777" w:rsidR="00F10513" w:rsidRDefault="00F10513">
                            <w:pPr>
                              <w:pStyle w:val="TableParagraph"/>
                              <w:rPr>
                                <w:sz w:val="16"/>
                              </w:rPr>
                            </w:pPr>
                          </w:p>
                        </w:tc>
                        <w:tc>
                          <w:tcPr>
                            <w:tcW w:w="379" w:type="dxa"/>
                          </w:tcPr>
                          <w:p w14:paraId="5A9495B6" w14:textId="77777777" w:rsidR="00F10513" w:rsidRDefault="00F10513">
                            <w:pPr>
                              <w:pStyle w:val="TableParagraph"/>
                              <w:rPr>
                                <w:sz w:val="16"/>
                              </w:rPr>
                            </w:pPr>
                          </w:p>
                        </w:tc>
                        <w:tc>
                          <w:tcPr>
                            <w:tcW w:w="195" w:type="dxa"/>
                          </w:tcPr>
                          <w:p w14:paraId="11405770" w14:textId="77777777" w:rsidR="00F10513" w:rsidRDefault="00F10513">
                            <w:pPr>
                              <w:pStyle w:val="TableParagraph"/>
                              <w:rPr>
                                <w:sz w:val="16"/>
                              </w:rPr>
                            </w:pPr>
                          </w:p>
                        </w:tc>
                        <w:tc>
                          <w:tcPr>
                            <w:tcW w:w="377" w:type="dxa"/>
                          </w:tcPr>
                          <w:p w14:paraId="6C6721E0" w14:textId="77777777" w:rsidR="00F10513" w:rsidRDefault="00F10513">
                            <w:pPr>
                              <w:pStyle w:val="TableParagraph"/>
                              <w:rPr>
                                <w:sz w:val="16"/>
                              </w:rPr>
                            </w:pPr>
                          </w:p>
                        </w:tc>
                        <w:tc>
                          <w:tcPr>
                            <w:tcW w:w="195" w:type="dxa"/>
                          </w:tcPr>
                          <w:p w14:paraId="4B8B8570" w14:textId="77777777" w:rsidR="00F10513" w:rsidRDefault="00F10513">
                            <w:pPr>
                              <w:pStyle w:val="TableParagraph"/>
                              <w:rPr>
                                <w:sz w:val="16"/>
                              </w:rPr>
                            </w:pPr>
                          </w:p>
                        </w:tc>
                        <w:tc>
                          <w:tcPr>
                            <w:tcW w:w="377" w:type="dxa"/>
                          </w:tcPr>
                          <w:p w14:paraId="428AE54A" w14:textId="77777777" w:rsidR="00F10513" w:rsidRDefault="00F10513">
                            <w:pPr>
                              <w:pStyle w:val="TableParagraph"/>
                              <w:rPr>
                                <w:sz w:val="16"/>
                              </w:rPr>
                            </w:pPr>
                          </w:p>
                        </w:tc>
                        <w:tc>
                          <w:tcPr>
                            <w:tcW w:w="379" w:type="dxa"/>
                          </w:tcPr>
                          <w:p w14:paraId="658B2C49" w14:textId="77777777" w:rsidR="00F10513" w:rsidRDefault="00F10513">
                            <w:pPr>
                              <w:pStyle w:val="TableParagraph"/>
                              <w:rPr>
                                <w:sz w:val="16"/>
                              </w:rPr>
                            </w:pPr>
                          </w:p>
                        </w:tc>
                        <w:tc>
                          <w:tcPr>
                            <w:tcW w:w="194" w:type="dxa"/>
                          </w:tcPr>
                          <w:p w14:paraId="272ED5A5" w14:textId="77777777" w:rsidR="00F10513" w:rsidRDefault="00F10513">
                            <w:pPr>
                              <w:pStyle w:val="TableParagraph"/>
                              <w:rPr>
                                <w:sz w:val="16"/>
                              </w:rPr>
                            </w:pPr>
                          </w:p>
                        </w:tc>
                        <w:tc>
                          <w:tcPr>
                            <w:tcW w:w="2335" w:type="dxa"/>
                          </w:tcPr>
                          <w:p w14:paraId="4AC6EEB6" w14:textId="77777777" w:rsidR="00F10513" w:rsidRDefault="00F10513">
                            <w:pPr>
                              <w:pStyle w:val="TableParagraph"/>
                              <w:spacing w:before="94" w:line="190" w:lineRule="atLeast"/>
                              <w:ind w:left="117" w:right="455"/>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6" w:type="dxa"/>
                            <w:vMerge/>
                            <w:tcBorders>
                              <w:top w:val="nil"/>
                            </w:tcBorders>
                            <w:textDirection w:val="tbRl"/>
                          </w:tcPr>
                          <w:p w14:paraId="4CC098CE" w14:textId="77777777" w:rsidR="00F10513" w:rsidRDefault="00F10513">
                            <w:pPr>
                              <w:rPr>
                                <w:sz w:val="2"/>
                                <w:szCs w:val="2"/>
                              </w:rPr>
                            </w:pPr>
                          </w:p>
                        </w:tc>
                      </w:tr>
                      <w:tr w:rsidR="00F10513" w14:paraId="0717CCCB" w14:textId="77777777">
                        <w:trPr>
                          <w:trHeight w:val="493"/>
                        </w:trPr>
                        <w:tc>
                          <w:tcPr>
                            <w:tcW w:w="379" w:type="dxa"/>
                          </w:tcPr>
                          <w:p w14:paraId="50FEE315" w14:textId="77777777" w:rsidR="00F10513" w:rsidRDefault="00F10513">
                            <w:pPr>
                              <w:pStyle w:val="TableParagraph"/>
                              <w:rPr>
                                <w:sz w:val="16"/>
                              </w:rPr>
                            </w:pPr>
                          </w:p>
                        </w:tc>
                        <w:tc>
                          <w:tcPr>
                            <w:tcW w:w="192" w:type="dxa"/>
                          </w:tcPr>
                          <w:p w14:paraId="5D5A7917" w14:textId="77777777" w:rsidR="00F10513" w:rsidRDefault="00F10513">
                            <w:pPr>
                              <w:pStyle w:val="TableParagraph"/>
                              <w:rPr>
                                <w:sz w:val="16"/>
                              </w:rPr>
                            </w:pPr>
                          </w:p>
                        </w:tc>
                        <w:tc>
                          <w:tcPr>
                            <w:tcW w:w="379" w:type="dxa"/>
                          </w:tcPr>
                          <w:p w14:paraId="72E446BD" w14:textId="77777777" w:rsidR="00F10513" w:rsidRDefault="00F10513">
                            <w:pPr>
                              <w:pStyle w:val="TableParagraph"/>
                              <w:rPr>
                                <w:sz w:val="16"/>
                              </w:rPr>
                            </w:pPr>
                          </w:p>
                        </w:tc>
                        <w:tc>
                          <w:tcPr>
                            <w:tcW w:w="195" w:type="dxa"/>
                          </w:tcPr>
                          <w:p w14:paraId="3A7AA344" w14:textId="77777777" w:rsidR="00F10513" w:rsidRDefault="00F10513">
                            <w:pPr>
                              <w:pStyle w:val="TableParagraph"/>
                              <w:rPr>
                                <w:sz w:val="16"/>
                              </w:rPr>
                            </w:pPr>
                          </w:p>
                        </w:tc>
                        <w:tc>
                          <w:tcPr>
                            <w:tcW w:w="377" w:type="dxa"/>
                          </w:tcPr>
                          <w:p w14:paraId="0DD6430B" w14:textId="77777777" w:rsidR="00F10513" w:rsidRDefault="00F10513">
                            <w:pPr>
                              <w:pStyle w:val="TableParagraph"/>
                              <w:rPr>
                                <w:sz w:val="16"/>
                              </w:rPr>
                            </w:pPr>
                          </w:p>
                        </w:tc>
                        <w:tc>
                          <w:tcPr>
                            <w:tcW w:w="195" w:type="dxa"/>
                          </w:tcPr>
                          <w:p w14:paraId="6FD6C094" w14:textId="77777777" w:rsidR="00F10513" w:rsidRDefault="00F10513">
                            <w:pPr>
                              <w:pStyle w:val="TableParagraph"/>
                              <w:rPr>
                                <w:sz w:val="16"/>
                              </w:rPr>
                            </w:pPr>
                          </w:p>
                        </w:tc>
                        <w:tc>
                          <w:tcPr>
                            <w:tcW w:w="377" w:type="dxa"/>
                          </w:tcPr>
                          <w:p w14:paraId="1CA6E7D4" w14:textId="77777777" w:rsidR="00F10513" w:rsidRDefault="00F10513">
                            <w:pPr>
                              <w:pStyle w:val="TableParagraph"/>
                              <w:rPr>
                                <w:sz w:val="16"/>
                              </w:rPr>
                            </w:pPr>
                          </w:p>
                        </w:tc>
                        <w:tc>
                          <w:tcPr>
                            <w:tcW w:w="379" w:type="dxa"/>
                          </w:tcPr>
                          <w:p w14:paraId="4A185F72" w14:textId="77777777" w:rsidR="00F10513" w:rsidRDefault="00F10513">
                            <w:pPr>
                              <w:pStyle w:val="TableParagraph"/>
                              <w:rPr>
                                <w:sz w:val="16"/>
                              </w:rPr>
                            </w:pPr>
                          </w:p>
                        </w:tc>
                        <w:tc>
                          <w:tcPr>
                            <w:tcW w:w="194" w:type="dxa"/>
                          </w:tcPr>
                          <w:p w14:paraId="2412716E" w14:textId="77777777" w:rsidR="00F10513" w:rsidRDefault="00F10513">
                            <w:pPr>
                              <w:pStyle w:val="TableParagraph"/>
                              <w:rPr>
                                <w:sz w:val="16"/>
                              </w:rPr>
                            </w:pPr>
                          </w:p>
                        </w:tc>
                        <w:tc>
                          <w:tcPr>
                            <w:tcW w:w="2335" w:type="dxa"/>
                          </w:tcPr>
                          <w:p w14:paraId="72965AB4" w14:textId="77777777" w:rsidR="00F10513" w:rsidRDefault="00F10513">
                            <w:pPr>
                              <w:pStyle w:val="TableParagraph"/>
                              <w:spacing w:before="94" w:line="190" w:lineRule="atLeast"/>
                              <w:ind w:left="117"/>
                              <w:rPr>
                                <w:sz w:val="16"/>
                              </w:rPr>
                            </w:pPr>
                            <w:r>
                              <w:rPr>
                                <w:sz w:val="16"/>
                              </w:rPr>
                              <w:t>муниципальные оценочные</w:t>
                            </w:r>
                            <w:r>
                              <w:rPr>
                                <w:spacing w:val="40"/>
                                <w:sz w:val="16"/>
                              </w:rPr>
                              <w:t xml:space="preserve"> </w:t>
                            </w:r>
                            <w:r>
                              <w:rPr>
                                <w:spacing w:val="-2"/>
                                <w:sz w:val="16"/>
                              </w:rPr>
                              <w:t>процедуры</w:t>
                            </w:r>
                          </w:p>
                        </w:tc>
                        <w:tc>
                          <w:tcPr>
                            <w:tcW w:w="376" w:type="dxa"/>
                            <w:vMerge/>
                            <w:tcBorders>
                              <w:top w:val="nil"/>
                            </w:tcBorders>
                            <w:textDirection w:val="tbRl"/>
                          </w:tcPr>
                          <w:p w14:paraId="0D22B21D" w14:textId="77777777" w:rsidR="00F10513" w:rsidRDefault="00F10513">
                            <w:pPr>
                              <w:rPr>
                                <w:sz w:val="2"/>
                                <w:szCs w:val="2"/>
                              </w:rPr>
                            </w:pPr>
                          </w:p>
                        </w:tc>
                      </w:tr>
                      <w:tr w:rsidR="00F10513" w14:paraId="15749553" w14:textId="77777777">
                        <w:trPr>
                          <w:trHeight w:val="494"/>
                        </w:trPr>
                        <w:tc>
                          <w:tcPr>
                            <w:tcW w:w="379" w:type="dxa"/>
                          </w:tcPr>
                          <w:p w14:paraId="37183B73" w14:textId="77777777" w:rsidR="00F10513" w:rsidRDefault="00F10513">
                            <w:pPr>
                              <w:pStyle w:val="TableParagraph"/>
                              <w:rPr>
                                <w:sz w:val="16"/>
                              </w:rPr>
                            </w:pPr>
                          </w:p>
                        </w:tc>
                        <w:tc>
                          <w:tcPr>
                            <w:tcW w:w="192" w:type="dxa"/>
                          </w:tcPr>
                          <w:p w14:paraId="37AD6AFE" w14:textId="77777777" w:rsidR="00F10513" w:rsidRDefault="00F10513">
                            <w:pPr>
                              <w:pStyle w:val="TableParagraph"/>
                              <w:rPr>
                                <w:sz w:val="16"/>
                              </w:rPr>
                            </w:pPr>
                          </w:p>
                        </w:tc>
                        <w:tc>
                          <w:tcPr>
                            <w:tcW w:w="379" w:type="dxa"/>
                          </w:tcPr>
                          <w:p w14:paraId="12EE5F4E" w14:textId="77777777" w:rsidR="00F10513" w:rsidRDefault="00F10513">
                            <w:pPr>
                              <w:pStyle w:val="TableParagraph"/>
                              <w:rPr>
                                <w:sz w:val="16"/>
                              </w:rPr>
                            </w:pPr>
                          </w:p>
                        </w:tc>
                        <w:tc>
                          <w:tcPr>
                            <w:tcW w:w="195" w:type="dxa"/>
                          </w:tcPr>
                          <w:p w14:paraId="5DCADC52" w14:textId="77777777" w:rsidR="00F10513" w:rsidRDefault="00F10513">
                            <w:pPr>
                              <w:pStyle w:val="TableParagraph"/>
                              <w:rPr>
                                <w:sz w:val="16"/>
                              </w:rPr>
                            </w:pPr>
                          </w:p>
                        </w:tc>
                        <w:tc>
                          <w:tcPr>
                            <w:tcW w:w="377" w:type="dxa"/>
                          </w:tcPr>
                          <w:p w14:paraId="4A731D57" w14:textId="77777777" w:rsidR="00F10513" w:rsidRDefault="00F10513">
                            <w:pPr>
                              <w:pStyle w:val="TableParagraph"/>
                              <w:rPr>
                                <w:sz w:val="16"/>
                              </w:rPr>
                            </w:pPr>
                          </w:p>
                        </w:tc>
                        <w:tc>
                          <w:tcPr>
                            <w:tcW w:w="195" w:type="dxa"/>
                            <w:textDirection w:val="tbRl"/>
                          </w:tcPr>
                          <w:p w14:paraId="3D396D7E" w14:textId="77777777" w:rsidR="00F10513" w:rsidRDefault="00F10513">
                            <w:pPr>
                              <w:pStyle w:val="TableParagraph"/>
                              <w:spacing w:line="165" w:lineRule="exact"/>
                              <w:ind w:left="103"/>
                              <w:rPr>
                                <w:sz w:val="16"/>
                              </w:rPr>
                            </w:pPr>
                            <w:r>
                              <w:rPr>
                                <w:sz w:val="16"/>
                              </w:rPr>
                              <w:t>1</w:t>
                            </w:r>
                          </w:p>
                        </w:tc>
                        <w:tc>
                          <w:tcPr>
                            <w:tcW w:w="377" w:type="dxa"/>
                          </w:tcPr>
                          <w:p w14:paraId="5F2A6146" w14:textId="77777777" w:rsidR="00F10513" w:rsidRDefault="00F10513">
                            <w:pPr>
                              <w:pStyle w:val="TableParagraph"/>
                              <w:rPr>
                                <w:sz w:val="16"/>
                              </w:rPr>
                            </w:pPr>
                          </w:p>
                        </w:tc>
                        <w:tc>
                          <w:tcPr>
                            <w:tcW w:w="379" w:type="dxa"/>
                            <w:textDirection w:val="tbRl"/>
                          </w:tcPr>
                          <w:p w14:paraId="77E2A6D9" w14:textId="77777777" w:rsidR="00F10513" w:rsidRDefault="00F10513">
                            <w:pPr>
                              <w:pStyle w:val="TableParagraph"/>
                              <w:spacing w:line="174" w:lineRule="exact"/>
                              <w:ind w:left="103"/>
                              <w:rPr>
                                <w:sz w:val="16"/>
                              </w:rPr>
                            </w:pPr>
                            <w:r>
                              <w:rPr>
                                <w:sz w:val="16"/>
                              </w:rPr>
                              <w:t>1</w:t>
                            </w:r>
                          </w:p>
                        </w:tc>
                        <w:tc>
                          <w:tcPr>
                            <w:tcW w:w="194" w:type="dxa"/>
                            <w:textDirection w:val="tbRl"/>
                          </w:tcPr>
                          <w:p w14:paraId="4D27CCAA" w14:textId="77777777" w:rsidR="00F10513" w:rsidRDefault="00F10513">
                            <w:pPr>
                              <w:pStyle w:val="TableParagraph"/>
                              <w:spacing w:line="164" w:lineRule="exact"/>
                              <w:ind w:left="103"/>
                              <w:rPr>
                                <w:sz w:val="16"/>
                              </w:rPr>
                            </w:pPr>
                            <w:r>
                              <w:rPr>
                                <w:sz w:val="16"/>
                              </w:rPr>
                              <w:t>1</w:t>
                            </w:r>
                          </w:p>
                        </w:tc>
                        <w:tc>
                          <w:tcPr>
                            <w:tcW w:w="2335" w:type="dxa"/>
                          </w:tcPr>
                          <w:p w14:paraId="0AE37D16" w14:textId="77777777" w:rsidR="00F10513" w:rsidRDefault="00F10513">
                            <w:pPr>
                              <w:pStyle w:val="TableParagraph"/>
                              <w:spacing w:before="94" w:line="190" w:lineRule="atLeast"/>
                              <w:ind w:left="117" w:right="713"/>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6" w:type="dxa"/>
                            <w:vMerge/>
                            <w:tcBorders>
                              <w:top w:val="nil"/>
                            </w:tcBorders>
                            <w:textDirection w:val="tbRl"/>
                          </w:tcPr>
                          <w:p w14:paraId="54427AF9" w14:textId="77777777" w:rsidR="00F10513" w:rsidRDefault="00F10513">
                            <w:pPr>
                              <w:rPr>
                                <w:sz w:val="2"/>
                                <w:szCs w:val="2"/>
                              </w:rPr>
                            </w:pPr>
                          </w:p>
                        </w:tc>
                      </w:tr>
                      <w:tr w:rsidR="00F10513" w14:paraId="22C52AD4" w14:textId="77777777">
                        <w:trPr>
                          <w:trHeight w:val="493"/>
                        </w:trPr>
                        <w:tc>
                          <w:tcPr>
                            <w:tcW w:w="379" w:type="dxa"/>
                          </w:tcPr>
                          <w:p w14:paraId="34915616" w14:textId="77777777" w:rsidR="00F10513" w:rsidRDefault="00F10513">
                            <w:pPr>
                              <w:pStyle w:val="TableParagraph"/>
                              <w:rPr>
                                <w:sz w:val="16"/>
                              </w:rPr>
                            </w:pPr>
                          </w:p>
                        </w:tc>
                        <w:tc>
                          <w:tcPr>
                            <w:tcW w:w="192" w:type="dxa"/>
                          </w:tcPr>
                          <w:p w14:paraId="46A06807" w14:textId="77777777" w:rsidR="00F10513" w:rsidRDefault="00F10513">
                            <w:pPr>
                              <w:pStyle w:val="TableParagraph"/>
                              <w:rPr>
                                <w:sz w:val="16"/>
                              </w:rPr>
                            </w:pPr>
                          </w:p>
                        </w:tc>
                        <w:tc>
                          <w:tcPr>
                            <w:tcW w:w="379" w:type="dxa"/>
                          </w:tcPr>
                          <w:p w14:paraId="12C3ACD0" w14:textId="77777777" w:rsidR="00F10513" w:rsidRDefault="00F10513">
                            <w:pPr>
                              <w:pStyle w:val="TableParagraph"/>
                              <w:rPr>
                                <w:sz w:val="16"/>
                              </w:rPr>
                            </w:pPr>
                          </w:p>
                        </w:tc>
                        <w:tc>
                          <w:tcPr>
                            <w:tcW w:w="195" w:type="dxa"/>
                          </w:tcPr>
                          <w:p w14:paraId="77C959FC" w14:textId="77777777" w:rsidR="00F10513" w:rsidRDefault="00F10513">
                            <w:pPr>
                              <w:pStyle w:val="TableParagraph"/>
                              <w:rPr>
                                <w:sz w:val="16"/>
                              </w:rPr>
                            </w:pPr>
                          </w:p>
                        </w:tc>
                        <w:tc>
                          <w:tcPr>
                            <w:tcW w:w="377" w:type="dxa"/>
                          </w:tcPr>
                          <w:p w14:paraId="028E221F" w14:textId="77777777" w:rsidR="00F10513" w:rsidRDefault="00F10513">
                            <w:pPr>
                              <w:pStyle w:val="TableParagraph"/>
                              <w:rPr>
                                <w:sz w:val="16"/>
                              </w:rPr>
                            </w:pPr>
                          </w:p>
                        </w:tc>
                        <w:tc>
                          <w:tcPr>
                            <w:tcW w:w="195" w:type="dxa"/>
                          </w:tcPr>
                          <w:p w14:paraId="21BF9F42" w14:textId="77777777" w:rsidR="00F10513" w:rsidRDefault="00F10513">
                            <w:pPr>
                              <w:pStyle w:val="TableParagraph"/>
                              <w:rPr>
                                <w:sz w:val="16"/>
                              </w:rPr>
                            </w:pPr>
                          </w:p>
                        </w:tc>
                        <w:tc>
                          <w:tcPr>
                            <w:tcW w:w="377" w:type="dxa"/>
                          </w:tcPr>
                          <w:p w14:paraId="4F4D6FF5" w14:textId="77777777" w:rsidR="00F10513" w:rsidRDefault="00F10513">
                            <w:pPr>
                              <w:pStyle w:val="TableParagraph"/>
                              <w:rPr>
                                <w:sz w:val="16"/>
                              </w:rPr>
                            </w:pPr>
                          </w:p>
                        </w:tc>
                        <w:tc>
                          <w:tcPr>
                            <w:tcW w:w="379" w:type="dxa"/>
                          </w:tcPr>
                          <w:p w14:paraId="68CCF7B2" w14:textId="77777777" w:rsidR="00F10513" w:rsidRDefault="00F10513">
                            <w:pPr>
                              <w:pStyle w:val="TableParagraph"/>
                              <w:rPr>
                                <w:sz w:val="16"/>
                              </w:rPr>
                            </w:pPr>
                          </w:p>
                        </w:tc>
                        <w:tc>
                          <w:tcPr>
                            <w:tcW w:w="194" w:type="dxa"/>
                          </w:tcPr>
                          <w:p w14:paraId="1A4764DF" w14:textId="77777777" w:rsidR="00F10513" w:rsidRDefault="00F10513">
                            <w:pPr>
                              <w:pStyle w:val="TableParagraph"/>
                              <w:rPr>
                                <w:sz w:val="16"/>
                              </w:rPr>
                            </w:pPr>
                          </w:p>
                        </w:tc>
                        <w:tc>
                          <w:tcPr>
                            <w:tcW w:w="2335" w:type="dxa"/>
                          </w:tcPr>
                          <w:p w14:paraId="3FF5867E" w14:textId="77777777" w:rsidR="00F10513" w:rsidRDefault="00F10513">
                            <w:pPr>
                              <w:pStyle w:val="TableParagraph"/>
                              <w:spacing w:before="94" w:line="190" w:lineRule="atLeast"/>
                              <w:ind w:left="117" w:right="516"/>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6" w:type="dxa"/>
                            <w:vMerge w:val="restart"/>
                            <w:textDirection w:val="tbRl"/>
                          </w:tcPr>
                          <w:p w14:paraId="4935748D" w14:textId="77777777" w:rsidR="00F10513" w:rsidRDefault="00F10513">
                            <w:pPr>
                              <w:pStyle w:val="TableParagraph"/>
                              <w:spacing w:line="172" w:lineRule="exact"/>
                              <w:ind w:left="102"/>
                              <w:rPr>
                                <w:sz w:val="16"/>
                              </w:rPr>
                            </w:pPr>
                            <w:r>
                              <w:rPr>
                                <w:spacing w:val="-5"/>
                                <w:sz w:val="16"/>
                              </w:rPr>
                              <w:t>май</w:t>
                            </w:r>
                          </w:p>
                        </w:tc>
                      </w:tr>
                      <w:tr w:rsidR="00F10513" w14:paraId="4932084D" w14:textId="77777777">
                        <w:trPr>
                          <w:trHeight w:val="494"/>
                        </w:trPr>
                        <w:tc>
                          <w:tcPr>
                            <w:tcW w:w="379" w:type="dxa"/>
                          </w:tcPr>
                          <w:p w14:paraId="0108C62F" w14:textId="77777777" w:rsidR="00F10513" w:rsidRDefault="00F10513">
                            <w:pPr>
                              <w:pStyle w:val="TableParagraph"/>
                              <w:rPr>
                                <w:sz w:val="16"/>
                              </w:rPr>
                            </w:pPr>
                          </w:p>
                        </w:tc>
                        <w:tc>
                          <w:tcPr>
                            <w:tcW w:w="192" w:type="dxa"/>
                          </w:tcPr>
                          <w:p w14:paraId="48A7B145" w14:textId="77777777" w:rsidR="00F10513" w:rsidRDefault="00F10513">
                            <w:pPr>
                              <w:pStyle w:val="TableParagraph"/>
                              <w:rPr>
                                <w:sz w:val="16"/>
                              </w:rPr>
                            </w:pPr>
                          </w:p>
                        </w:tc>
                        <w:tc>
                          <w:tcPr>
                            <w:tcW w:w="379" w:type="dxa"/>
                          </w:tcPr>
                          <w:p w14:paraId="644886BF" w14:textId="77777777" w:rsidR="00F10513" w:rsidRDefault="00F10513">
                            <w:pPr>
                              <w:pStyle w:val="TableParagraph"/>
                              <w:rPr>
                                <w:sz w:val="16"/>
                              </w:rPr>
                            </w:pPr>
                          </w:p>
                        </w:tc>
                        <w:tc>
                          <w:tcPr>
                            <w:tcW w:w="195" w:type="dxa"/>
                          </w:tcPr>
                          <w:p w14:paraId="4D663B28" w14:textId="77777777" w:rsidR="00F10513" w:rsidRDefault="00F10513">
                            <w:pPr>
                              <w:pStyle w:val="TableParagraph"/>
                              <w:rPr>
                                <w:sz w:val="16"/>
                              </w:rPr>
                            </w:pPr>
                          </w:p>
                        </w:tc>
                        <w:tc>
                          <w:tcPr>
                            <w:tcW w:w="377" w:type="dxa"/>
                          </w:tcPr>
                          <w:p w14:paraId="65F84B57" w14:textId="77777777" w:rsidR="00F10513" w:rsidRDefault="00F10513">
                            <w:pPr>
                              <w:pStyle w:val="TableParagraph"/>
                              <w:rPr>
                                <w:sz w:val="16"/>
                              </w:rPr>
                            </w:pPr>
                          </w:p>
                        </w:tc>
                        <w:tc>
                          <w:tcPr>
                            <w:tcW w:w="195" w:type="dxa"/>
                          </w:tcPr>
                          <w:p w14:paraId="016F3255" w14:textId="77777777" w:rsidR="00F10513" w:rsidRDefault="00F10513">
                            <w:pPr>
                              <w:pStyle w:val="TableParagraph"/>
                              <w:rPr>
                                <w:sz w:val="16"/>
                              </w:rPr>
                            </w:pPr>
                          </w:p>
                        </w:tc>
                        <w:tc>
                          <w:tcPr>
                            <w:tcW w:w="377" w:type="dxa"/>
                          </w:tcPr>
                          <w:p w14:paraId="21EAA5AC" w14:textId="77777777" w:rsidR="00F10513" w:rsidRDefault="00F10513">
                            <w:pPr>
                              <w:pStyle w:val="TableParagraph"/>
                              <w:rPr>
                                <w:sz w:val="16"/>
                              </w:rPr>
                            </w:pPr>
                          </w:p>
                        </w:tc>
                        <w:tc>
                          <w:tcPr>
                            <w:tcW w:w="379" w:type="dxa"/>
                          </w:tcPr>
                          <w:p w14:paraId="41E27334" w14:textId="77777777" w:rsidR="00F10513" w:rsidRDefault="00F10513">
                            <w:pPr>
                              <w:pStyle w:val="TableParagraph"/>
                              <w:rPr>
                                <w:sz w:val="16"/>
                              </w:rPr>
                            </w:pPr>
                          </w:p>
                        </w:tc>
                        <w:tc>
                          <w:tcPr>
                            <w:tcW w:w="194" w:type="dxa"/>
                          </w:tcPr>
                          <w:p w14:paraId="276A6E51" w14:textId="77777777" w:rsidR="00F10513" w:rsidRDefault="00F10513">
                            <w:pPr>
                              <w:pStyle w:val="TableParagraph"/>
                              <w:rPr>
                                <w:sz w:val="16"/>
                              </w:rPr>
                            </w:pPr>
                          </w:p>
                        </w:tc>
                        <w:tc>
                          <w:tcPr>
                            <w:tcW w:w="2335" w:type="dxa"/>
                          </w:tcPr>
                          <w:p w14:paraId="3916E21B" w14:textId="77777777" w:rsidR="00F10513" w:rsidRDefault="00F10513">
                            <w:pPr>
                              <w:pStyle w:val="TableParagraph"/>
                              <w:spacing w:before="94" w:line="190" w:lineRule="atLeast"/>
                              <w:ind w:left="117" w:right="455"/>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6" w:type="dxa"/>
                            <w:vMerge/>
                            <w:tcBorders>
                              <w:top w:val="nil"/>
                            </w:tcBorders>
                            <w:textDirection w:val="tbRl"/>
                          </w:tcPr>
                          <w:p w14:paraId="3DED06FE" w14:textId="77777777" w:rsidR="00F10513" w:rsidRDefault="00F10513">
                            <w:pPr>
                              <w:rPr>
                                <w:sz w:val="2"/>
                                <w:szCs w:val="2"/>
                              </w:rPr>
                            </w:pPr>
                          </w:p>
                        </w:tc>
                      </w:tr>
                      <w:tr w:rsidR="00F10513" w14:paraId="01A0C217" w14:textId="77777777">
                        <w:trPr>
                          <w:trHeight w:val="494"/>
                        </w:trPr>
                        <w:tc>
                          <w:tcPr>
                            <w:tcW w:w="379" w:type="dxa"/>
                          </w:tcPr>
                          <w:p w14:paraId="1F755D7F" w14:textId="77777777" w:rsidR="00F10513" w:rsidRDefault="00F10513">
                            <w:pPr>
                              <w:pStyle w:val="TableParagraph"/>
                              <w:rPr>
                                <w:sz w:val="16"/>
                              </w:rPr>
                            </w:pPr>
                          </w:p>
                        </w:tc>
                        <w:tc>
                          <w:tcPr>
                            <w:tcW w:w="192" w:type="dxa"/>
                          </w:tcPr>
                          <w:p w14:paraId="74909DB6" w14:textId="77777777" w:rsidR="00F10513" w:rsidRDefault="00F10513">
                            <w:pPr>
                              <w:pStyle w:val="TableParagraph"/>
                              <w:rPr>
                                <w:sz w:val="16"/>
                              </w:rPr>
                            </w:pPr>
                          </w:p>
                        </w:tc>
                        <w:tc>
                          <w:tcPr>
                            <w:tcW w:w="379" w:type="dxa"/>
                          </w:tcPr>
                          <w:p w14:paraId="6AFF4161" w14:textId="77777777" w:rsidR="00F10513" w:rsidRDefault="00F10513">
                            <w:pPr>
                              <w:pStyle w:val="TableParagraph"/>
                              <w:rPr>
                                <w:sz w:val="16"/>
                              </w:rPr>
                            </w:pPr>
                          </w:p>
                        </w:tc>
                        <w:tc>
                          <w:tcPr>
                            <w:tcW w:w="195" w:type="dxa"/>
                          </w:tcPr>
                          <w:p w14:paraId="5D7C2697" w14:textId="77777777" w:rsidR="00F10513" w:rsidRDefault="00F10513">
                            <w:pPr>
                              <w:pStyle w:val="TableParagraph"/>
                              <w:rPr>
                                <w:sz w:val="16"/>
                              </w:rPr>
                            </w:pPr>
                          </w:p>
                        </w:tc>
                        <w:tc>
                          <w:tcPr>
                            <w:tcW w:w="377" w:type="dxa"/>
                          </w:tcPr>
                          <w:p w14:paraId="7EE14E89" w14:textId="77777777" w:rsidR="00F10513" w:rsidRDefault="00F10513">
                            <w:pPr>
                              <w:pStyle w:val="TableParagraph"/>
                              <w:rPr>
                                <w:sz w:val="16"/>
                              </w:rPr>
                            </w:pPr>
                          </w:p>
                        </w:tc>
                        <w:tc>
                          <w:tcPr>
                            <w:tcW w:w="195" w:type="dxa"/>
                          </w:tcPr>
                          <w:p w14:paraId="248EDC40" w14:textId="77777777" w:rsidR="00F10513" w:rsidRDefault="00F10513">
                            <w:pPr>
                              <w:pStyle w:val="TableParagraph"/>
                              <w:rPr>
                                <w:sz w:val="16"/>
                              </w:rPr>
                            </w:pPr>
                          </w:p>
                        </w:tc>
                        <w:tc>
                          <w:tcPr>
                            <w:tcW w:w="377" w:type="dxa"/>
                          </w:tcPr>
                          <w:p w14:paraId="17A44E1B" w14:textId="77777777" w:rsidR="00F10513" w:rsidRDefault="00F10513">
                            <w:pPr>
                              <w:pStyle w:val="TableParagraph"/>
                              <w:rPr>
                                <w:sz w:val="16"/>
                              </w:rPr>
                            </w:pPr>
                          </w:p>
                        </w:tc>
                        <w:tc>
                          <w:tcPr>
                            <w:tcW w:w="379" w:type="dxa"/>
                          </w:tcPr>
                          <w:p w14:paraId="155526E5" w14:textId="77777777" w:rsidR="00F10513" w:rsidRDefault="00F10513">
                            <w:pPr>
                              <w:pStyle w:val="TableParagraph"/>
                              <w:rPr>
                                <w:sz w:val="16"/>
                              </w:rPr>
                            </w:pPr>
                          </w:p>
                        </w:tc>
                        <w:tc>
                          <w:tcPr>
                            <w:tcW w:w="194" w:type="dxa"/>
                          </w:tcPr>
                          <w:p w14:paraId="7EC1E4CC" w14:textId="77777777" w:rsidR="00F10513" w:rsidRDefault="00F10513">
                            <w:pPr>
                              <w:pStyle w:val="TableParagraph"/>
                              <w:rPr>
                                <w:sz w:val="16"/>
                              </w:rPr>
                            </w:pPr>
                          </w:p>
                        </w:tc>
                        <w:tc>
                          <w:tcPr>
                            <w:tcW w:w="2335" w:type="dxa"/>
                          </w:tcPr>
                          <w:p w14:paraId="6F735C7E" w14:textId="77777777" w:rsidR="00F10513" w:rsidRDefault="00F10513">
                            <w:pPr>
                              <w:pStyle w:val="TableParagraph"/>
                              <w:spacing w:before="94" w:line="190" w:lineRule="atLeast"/>
                              <w:ind w:left="117"/>
                              <w:rPr>
                                <w:sz w:val="16"/>
                              </w:rPr>
                            </w:pPr>
                            <w:r>
                              <w:rPr>
                                <w:sz w:val="16"/>
                              </w:rPr>
                              <w:t>муниципальные оценочные</w:t>
                            </w:r>
                            <w:r>
                              <w:rPr>
                                <w:spacing w:val="40"/>
                                <w:sz w:val="16"/>
                              </w:rPr>
                              <w:t xml:space="preserve"> </w:t>
                            </w:r>
                            <w:r>
                              <w:rPr>
                                <w:spacing w:val="-2"/>
                                <w:sz w:val="16"/>
                              </w:rPr>
                              <w:t>процедуры</w:t>
                            </w:r>
                          </w:p>
                        </w:tc>
                        <w:tc>
                          <w:tcPr>
                            <w:tcW w:w="376" w:type="dxa"/>
                            <w:vMerge/>
                            <w:tcBorders>
                              <w:top w:val="nil"/>
                            </w:tcBorders>
                            <w:textDirection w:val="tbRl"/>
                          </w:tcPr>
                          <w:p w14:paraId="37B04DAD" w14:textId="77777777" w:rsidR="00F10513" w:rsidRDefault="00F10513">
                            <w:pPr>
                              <w:rPr>
                                <w:sz w:val="2"/>
                                <w:szCs w:val="2"/>
                              </w:rPr>
                            </w:pPr>
                          </w:p>
                        </w:tc>
                      </w:tr>
                      <w:tr w:rsidR="00F10513" w14:paraId="28016967" w14:textId="77777777">
                        <w:trPr>
                          <w:trHeight w:val="494"/>
                        </w:trPr>
                        <w:tc>
                          <w:tcPr>
                            <w:tcW w:w="379" w:type="dxa"/>
                            <w:textDirection w:val="tbRl"/>
                          </w:tcPr>
                          <w:p w14:paraId="0F429079" w14:textId="77777777" w:rsidR="00F10513" w:rsidRDefault="00F10513">
                            <w:pPr>
                              <w:pStyle w:val="TableParagraph"/>
                              <w:spacing w:line="176" w:lineRule="exact"/>
                              <w:ind w:left="103"/>
                              <w:rPr>
                                <w:sz w:val="16"/>
                              </w:rPr>
                            </w:pPr>
                            <w:r>
                              <w:rPr>
                                <w:sz w:val="16"/>
                              </w:rPr>
                              <w:t>1</w:t>
                            </w:r>
                          </w:p>
                        </w:tc>
                        <w:tc>
                          <w:tcPr>
                            <w:tcW w:w="192" w:type="dxa"/>
                            <w:textDirection w:val="tbRl"/>
                          </w:tcPr>
                          <w:p w14:paraId="07AD3A91" w14:textId="77777777" w:rsidR="00F10513" w:rsidRDefault="00F10513">
                            <w:pPr>
                              <w:pStyle w:val="TableParagraph"/>
                              <w:spacing w:line="162" w:lineRule="exact"/>
                              <w:ind w:left="103"/>
                              <w:rPr>
                                <w:sz w:val="16"/>
                              </w:rPr>
                            </w:pPr>
                            <w:r>
                              <w:rPr>
                                <w:sz w:val="16"/>
                              </w:rPr>
                              <w:t>1</w:t>
                            </w:r>
                          </w:p>
                        </w:tc>
                        <w:tc>
                          <w:tcPr>
                            <w:tcW w:w="379" w:type="dxa"/>
                            <w:textDirection w:val="tbRl"/>
                          </w:tcPr>
                          <w:p w14:paraId="1BAC8C08" w14:textId="77777777" w:rsidR="00F10513" w:rsidRDefault="00F10513">
                            <w:pPr>
                              <w:pStyle w:val="TableParagraph"/>
                              <w:spacing w:line="173" w:lineRule="exact"/>
                              <w:ind w:left="103"/>
                              <w:rPr>
                                <w:sz w:val="16"/>
                              </w:rPr>
                            </w:pPr>
                            <w:r>
                              <w:rPr>
                                <w:sz w:val="16"/>
                              </w:rPr>
                              <w:t>1</w:t>
                            </w:r>
                          </w:p>
                        </w:tc>
                        <w:tc>
                          <w:tcPr>
                            <w:tcW w:w="195" w:type="dxa"/>
                            <w:textDirection w:val="tbRl"/>
                          </w:tcPr>
                          <w:p w14:paraId="4584C557" w14:textId="77777777" w:rsidR="00F10513" w:rsidRDefault="00F10513">
                            <w:pPr>
                              <w:pStyle w:val="TableParagraph"/>
                              <w:spacing w:line="165" w:lineRule="exact"/>
                              <w:ind w:left="103"/>
                              <w:rPr>
                                <w:sz w:val="16"/>
                              </w:rPr>
                            </w:pPr>
                            <w:r>
                              <w:rPr>
                                <w:sz w:val="16"/>
                              </w:rPr>
                              <w:t>1</w:t>
                            </w:r>
                          </w:p>
                        </w:tc>
                        <w:tc>
                          <w:tcPr>
                            <w:tcW w:w="377" w:type="dxa"/>
                            <w:textDirection w:val="tbRl"/>
                          </w:tcPr>
                          <w:p w14:paraId="1193862B" w14:textId="77777777" w:rsidR="00F10513" w:rsidRDefault="00F10513">
                            <w:pPr>
                              <w:pStyle w:val="TableParagraph"/>
                              <w:spacing w:line="173" w:lineRule="exact"/>
                              <w:ind w:left="103"/>
                              <w:rPr>
                                <w:sz w:val="16"/>
                              </w:rPr>
                            </w:pPr>
                            <w:r>
                              <w:rPr>
                                <w:sz w:val="16"/>
                              </w:rPr>
                              <w:t>1</w:t>
                            </w:r>
                          </w:p>
                        </w:tc>
                        <w:tc>
                          <w:tcPr>
                            <w:tcW w:w="195" w:type="dxa"/>
                            <w:textDirection w:val="tbRl"/>
                          </w:tcPr>
                          <w:p w14:paraId="638EDC76" w14:textId="77777777" w:rsidR="00F10513" w:rsidRDefault="00F10513">
                            <w:pPr>
                              <w:pStyle w:val="TableParagraph"/>
                              <w:spacing w:line="165" w:lineRule="exact"/>
                              <w:ind w:left="103"/>
                              <w:rPr>
                                <w:sz w:val="16"/>
                              </w:rPr>
                            </w:pPr>
                            <w:r>
                              <w:rPr>
                                <w:sz w:val="16"/>
                              </w:rPr>
                              <w:t>1</w:t>
                            </w:r>
                          </w:p>
                        </w:tc>
                        <w:tc>
                          <w:tcPr>
                            <w:tcW w:w="377" w:type="dxa"/>
                            <w:textDirection w:val="tbRl"/>
                          </w:tcPr>
                          <w:p w14:paraId="7AAC8796" w14:textId="77777777" w:rsidR="00F10513" w:rsidRDefault="00F10513">
                            <w:pPr>
                              <w:pStyle w:val="TableParagraph"/>
                              <w:spacing w:line="174" w:lineRule="exact"/>
                              <w:ind w:left="103"/>
                              <w:rPr>
                                <w:sz w:val="16"/>
                              </w:rPr>
                            </w:pPr>
                            <w:r>
                              <w:rPr>
                                <w:sz w:val="16"/>
                              </w:rPr>
                              <w:t>1</w:t>
                            </w:r>
                          </w:p>
                        </w:tc>
                        <w:tc>
                          <w:tcPr>
                            <w:tcW w:w="379" w:type="dxa"/>
                            <w:textDirection w:val="tbRl"/>
                          </w:tcPr>
                          <w:p w14:paraId="47DA74D6" w14:textId="77777777" w:rsidR="00F10513" w:rsidRDefault="00F10513">
                            <w:pPr>
                              <w:pStyle w:val="TableParagraph"/>
                              <w:spacing w:line="174" w:lineRule="exact"/>
                              <w:ind w:left="103"/>
                              <w:rPr>
                                <w:sz w:val="16"/>
                              </w:rPr>
                            </w:pPr>
                            <w:r>
                              <w:rPr>
                                <w:sz w:val="16"/>
                              </w:rPr>
                              <w:t>1</w:t>
                            </w:r>
                          </w:p>
                        </w:tc>
                        <w:tc>
                          <w:tcPr>
                            <w:tcW w:w="194" w:type="dxa"/>
                            <w:textDirection w:val="tbRl"/>
                          </w:tcPr>
                          <w:p w14:paraId="22C10C96" w14:textId="77777777" w:rsidR="00F10513" w:rsidRDefault="00F10513">
                            <w:pPr>
                              <w:pStyle w:val="TableParagraph"/>
                              <w:spacing w:line="164" w:lineRule="exact"/>
                              <w:ind w:left="103"/>
                              <w:rPr>
                                <w:sz w:val="16"/>
                              </w:rPr>
                            </w:pPr>
                            <w:r>
                              <w:rPr>
                                <w:sz w:val="16"/>
                              </w:rPr>
                              <w:t>1</w:t>
                            </w:r>
                          </w:p>
                        </w:tc>
                        <w:tc>
                          <w:tcPr>
                            <w:tcW w:w="2335" w:type="dxa"/>
                          </w:tcPr>
                          <w:p w14:paraId="630C9DF9" w14:textId="77777777" w:rsidR="00F10513" w:rsidRDefault="00F10513">
                            <w:pPr>
                              <w:pStyle w:val="TableParagraph"/>
                              <w:spacing w:before="94" w:line="190" w:lineRule="atLeast"/>
                              <w:ind w:left="117" w:right="713"/>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6" w:type="dxa"/>
                            <w:vMerge/>
                            <w:tcBorders>
                              <w:top w:val="nil"/>
                            </w:tcBorders>
                            <w:textDirection w:val="tbRl"/>
                          </w:tcPr>
                          <w:p w14:paraId="76153E3C" w14:textId="77777777" w:rsidR="00F10513" w:rsidRDefault="00F10513">
                            <w:pPr>
                              <w:rPr>
                                <w:sz w:val="2"/>
                                <w:szCs w:val="2"/>
                              </w:rPr>
                            </w:pPr>
                          </w:p>
                        </w:tc>
                      </w:tr>
                      <w:tr w:rsidR="00F10513" w14:paraId="70C940E8" w14:textId="77777777">
                        <w:trPr>
                          <w:trHeight w:val="494"/>
                        </w:trPr>
                        <w:tc>
                          <w:tcPr>
                            <w:tcW w:w="379" w:type="dxa"/>
                            <w:textDirection w:val="tbRl"/>
                          </w:tcPr>
                          <w:p w14:paraId="59355395" w14:textId="77777777" w:rsidR="00F10513" w:rsidRDefault="00F10513">
                            <w:pPr>
                              <w:pStyle w:val="TableParagraph"/>
                              <w:spacing w:line="176" w:lineRule="exact"/>
                              <w:ind w:left="103"/>
                              <w:rPr>
                                <w:sz w:val="16"/>
                              </w:rPr>
                            </w:pPr>
                            <w:r>
                              <w:rPr>
                                <w:sz w:val="16"/>
                              </w:rPr>
                              <w:t>1</w:t>
                            </w:r>
                          </w:p>
                        </w:tc>
                        <w:tc>
                          <w:tcPr>
                            <w:tcW w:w="192" w:type="dxa"/>
                            <w:textDirection w:val="tbRl"/>
                          </w:tcPr>
                          <w:p w14:paraId="6DD459B0" w14:textId="77777777" w:rsidR="00F10513" w:rsidRDefault="00F10513">
                            <w:pPr>
                              <w:pStyle w:val="TableParagraph"/>
                              <w:spacing w:line="162" w:lineRule="exact"/>
                              <w:ind w:left="103"/>
                              <w:rPr>
                                <w:sz w:val="16"/>
                              </w:rPr>
                            </w:pPr>
                            <w:r>
                              <w:rPr>
                                <w:sz w:val="16"/>
                              </w:rPr>
                              <w:t>1</w:t>
                            </w:r>
                          </w:p>
                        </w:tc>
                        <w:tc>
                          <w:tcPr>
                            <w:tcW w:w="379" w:type="dxa"/>
                            <w:textDirection w:val="tbRl"/>
                          </w:tcPr>
                          <w:p w14:paraId="0681979F" w14:textId="77777777" w:rsidR="00F10513" w:rsidRDefault="00F10513">
                            <w:pPr>
                              <w:pStyle w:val="TableParagraph"/>
                              <w:spacing w:line="173" w:lineRule="exact"/>
                              <w:ind w:left="103"/>
                              <w:rPr>
                                <w:sz w:val="16"/>
                              </w:rPr>
                            </w:pPr>
                            <w:r>
                              <w:rPr>
                                <w:sz w:val="16"/>
                              </w:rPr>
                              <w:t>1</w:t>
                            </w:r>
                          </w:p>
                        </w:tc>
                        <w:tc>
                          <w:tcPr>
                            <w:tcW w:w="195" w:type="dxa"/>
                            <w:textDirection w:val="tbRl"/>
                          </w:tcPr>
                          <w:p w14:paraId="34A26AC8" w14:textId="77777777" w:rsidR="00F10513" w:rsidRDefault="00F10513">
                            <w:pPr>
                              <w:pStyle w:val="TableParagraph"/>
                              <w:spacing w:line="165" w:lineRule="exact"/>
                              <w:ind w:left="103"/>
                              <w:rPr>
                                <w:sz w:val="16"/>
                              </w:rPr>
                            </w:pPr>
                            <w:r>
                              <w:rPr>
                                <w:sz w:val="16"/>
                              </w:rPr>
                              <w:t>1</w:t>
                            </w:r>
                          </w:p>
                        </w:tc>
                        <w:tc>
                          <w:tcPr>
                            <w:tcW w:w="377" w:type="dxa"/>
                            <w:textDirection w:val="tbRl"/>
                          </w:tcPr>
                          <w:p w14:paraId="55E74116" w14:textId="77777777" w:rsidR="00F10513" w:rsidRDefault="00F10513">
                            <w:pPr>
                              <w:pStyle w:val="TableParagraph"/>
                              <w:spacing w:line="173" w:lineRule="exact"/>
                              <w:ind w:left="103"/>
                              <w:rPr>
                                <w:sz w:val="16"/>
                              </w:rPr>
                            </w:pPr>
                            <w:r>
                              <w:rPr>
                                <w:sz w:val="16"/>
                              </w:rPr>
                              <w:t>3</w:t>
                            </w:r>
                          </w:p>
                        </w:tc>
                        <w:tc>
                          <w:tcPr>
                            <w:tcW w:w="195" w:type="dxa"/>
                            <w:textDirection w:val="tbRl"/>
                          </w:tcPr>
                          <w:p w14:paraId="23B8DF4E" w14:textId="77777777" w:rsidR="00F10513" w:rsidRDefault="00F10513">
                            <w:pPr>
                              <w:pStyle w:val="TableParagraph"/>
                              <w:spacing w:line="165" w:lineRule="exact"/>
                              <w:ind w:left="103"/>
                              <w:rPr>
                                <w:sz w:val="16"/>
                              </w:rPr>
                            </w:pPr>
                            <w:r>
                              <w:rPr>
                                <w:sz w:val="16"/>
                              </w:rPr>
                              <w:t>4</w:t>
                            </w:r>
                          </w:p>
                        </w:tc>
                        <w:tc>
                          <w:tcPr>
                            <w:tcW w:w="377" w:type="dxa"/>
                            <w:textDirection w:val="tbRl"/>
                          </w:tcPr>
                          <w:p w14:paraId="065B85E9" w14:textId="77777777" w:rsidR="00F10513" w:rsidRDefault="00F10513">
                            <w:pPr>
                              <w:pStyle w:val="TableParagraph"/>
                              <w:spacing w:line="174" w:lineRule="exact"/>
                              <w:ind w:left="103"/>
                              <w:rPr>
                                <w:sz w:val="16"/>
                              </w:rPr>
                            </w:pPr>
                            <w:r>
                              <w:rPr>
                                <w:sz w:val="16"/>
                              </w:rPr>
                              <w:t>3</w:t>
                            </w:r>
                          </w:p>
                        </w:tc>
                        <w:tc>
                          <w:tcPr>
                            <w:tcW w:w="379" w:type="dxa"/>
                            <w:textDirection w:val="tbRl"/>
                          </w:tcPr>
                          <w:p w14:paraId="002CF591" w14:textId="77777777" w:rsidR="00F10513" w:rsidRDefault="00F10513">
                            <w:pPr>
                              <w:pStyle w:val="TableParagraph"/>
                              <w:spacing w:line="174" w:lineRule="exact"/>
                              <w:ind w:left="103"/>
                              <w:rPr>
                                <w:sz w:val="16"/>
                              </w:rPr>
                            </w:pPr>
                            <w:r>
                              <w:rPr>
                                <w:sz w:val="16"/>
                              </w:rPr>
                              <w:t>4</w:t>
                            </w:r>
                          </w:p>
                        </w:tc>
                        <w:tc>
                          <w:tcPr>
                            <w:tcW w:w="194" w:type="dxa"/>
                            <w:textDirection w:val="tbRl"/>
                          </w:tcPr>
                          <w:p w14:paraId="57D57ECF" w14:textId="77777777" w:rsidR="00F10513" w:rsidRDefault="00F10513">
                            <w:pPr>
                              <w:pStyle w:val="TableParagraph"/>
                              <w:spacing w:line="164" w:lineRule="exact"/>
                              <w:ind w:left="103"/>
                              <w:rPr>
                                <w:sz w:val="16"/>
                              </w:rPr>
                            </w:pPr>
                            <w:r>
                              <w:rPr>
                                <w:sz w:val="16"/>
                              </w:rPr>
                              <w:t>4</w:t>
                            </w:r>
                          </w:p>
                        </w:tc>
                        <w:tc>
                          <w:tcPr>
                            <w:tcW w:w="2335" w:type="dxa"/>
                          </w:tcPr>
                          <w:p w14:paraId="346EC1D0" w14:textId="77777777" w:rsidR="00F10513" w:rsidRDefault="00F10513">
                            <w:pPr>
                              <w:pStyle w:val="TableParagraph"/>
                              <w:spacing w:before="102"/>
                              <w:ind w:left="117"/>
                              <w:rPr>
                                <w:sz w:val="16"/>
                              </w:rPr>
                            </w:pPr>
                            <w:r>
                              <w:rPr>
                                <w:spacing w:val="-2"/>
                                <w:sz w:val="16"/>
                              </w:rPr>
                              <w:t>итого</w:t>
                            </w:r>
                          </w:p>
                        </w:tc>
                        <w:tc>
                          <w:tcPr>
                            <w:tcW w:w="376" w:type="dxa"/>
                          </w:tcPr>
                          <w:p w14:paraId="180E1F08" w14:textId="77777777" w:rsidR="00F10513" w:rsidRDefault="00F10513">
                            <w:pPr>
                              <w:pStyle w:val="TableParagraph"/>
                              <w:rPr>
                                <w:sz w:val="16"/>
                              </w:rPr>
                            </w:pPr>
                          </w:p>
                        </w:tc>
                      </w:tr>
                    </w:tbl>
                    <w:p w14:paraId="73CBFDAA" w14:textId="77777777" w:rsidR="00F10513" w:rsidRDefault="00F10513">
                      <w:pPr>
                        <w:pStyle w:val="a3"/>
                        <w:ind w:left="0"/>
                      </w:pPr>
                    </w:p>
                  </w:txbxContent>
                </v:textbox>
                <w10:anchorlock/>
              </v:shape>
            </w:pict>
          </mc:Fallback>
        </mc:AlternateContent>
      </w:r>
      <w:r>
        <w:rPr>
          <w:sz w:val="20"/>
        </w:rPr>
        <w:tab/>
      </w:r>
      <w:r>
        <w:rPr>
          <w:noProof/>
          <w:sz w:val="20"/>
          <w:lang w:eastAsia="ru-RU"/>
        </w:rPr>
        <mc:AlternateContent>
          <mc:Choice Requires="wps">
            <w:drawing>
              <wp:inline distT="0" distB="0" distL="0" distR="0" wp14:anchorId="731EFAA0" wp14:editId="0681C849">
                <wp:extent cx="3423920" cy="6325870"/>
                <wp:effectExtent l="0" t="0" r="0" b="0"/>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3920" cy="632587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194"/>
                              <w:gridCol w:w="376"/>
                              <w:gridCol w:w="194"/>
                              <w:gridCol w:w="379"/>
                              <w:gridCol w:w="192"/>
                              <w:gridCol w:w="380"/>
                              <w:gridCol w:w="377"/>
                              <w:gridCol w:w="195"/>
                              <w:gridCol w:w="2336"/>
                              <w:gridCol w:w="380"/>
                            </w:tblGrid>
                            <w:tr w:rsidR="00F10513" w14:paraId="39BACB30" w14:textId="77777777">
                              <w:trPr>
                                <w:trHeight w:val="1377"/>
                              </w:trPr>
                              <w:tc>
                                <w:tcPr>
                                  <w:tcW w:w="379" w:type="dxa"/>
                                  <w:textDirection w:val="tbRl"/>
                                </w:tcPr>
                                <w:p w14:paraId="71CFFA41" w14:textId="77777777" w:rsidR="00F10513" w:rsidRDefault="00F10513">
                                  <w:pPr>
                                    <w:pStyle w:val="TableParagraph"/>
                                    <w:spacing w:line="173" w:lineRule="exact"/>
                                    <w:ind w:left="102"/>
                                    <w:rPr>
                                      <w:sz w:val="16"/>
                                    </w:rPr>
                                  </w:pPr>
                                  <w:r>
                                    <w:rPr>
                                      <w:spacing w:val="-2"/>
                                      <w:sz w:val="16"/>
                                    </w:rPr>
                                    <w:t>Физическая</w:t>
                                  </w:r>
                                </w:p>
                                <w:p w14:paraId="52C08F84" w14:textId="77777777" w:rsidR="00F10513" w:rsidRDefault="00F10513">
                                  <w:pPr>
                                    <w:pStyle w:val="TableParagraph"/>
                                    <w:spacing w:before="1" w:line="175" w:lineRule="exact"/>
                                    <w:ind w:left="102"/>
                                    <w:rPr>
                                      <w:sz w:val="16"/>
                                    </w:rPr>
                                  </w:pPr>
                                  <w:r>
                                    <w:rPr>
                                      <w:spacing w:val="-2"/>
                                      <w:sz w:val="16"/>
                                    </w:rPr>
                                    <w:t>культура</w:t>
                                  </w:r>
                                </w:p>
                              </w:tc>
                              <w:tc>
                                <w:tcPr>
                                  <w:tcW w:w="194" w:type="dxa"/>
                                  <w:textDirection w:val="tbRl"/>
                                </w:tcPr>
                                <w:p w14:paraId="404E9731" w14:textId="77777777" w:rsidR="00F10513" w:rsidRDefault="00F10513">
                                  <w:pPr>
                                    <w:pStyle w:val="TableParagraph"/>
                                    <w:spacing w:line="164" w:lineRule="exact"/>
                                    <w:ind w:left="102"/>
                                    <w:rPr>
                                      <w:sz w:val="16"/>
                                    </w:rPr>
                                  </w:pPr>
                                  <w:r>
                                    <w:rPr>
                                      <w:spacing w:val="-2"/>
                                      <w:sz w:val="16"/>
                                    </w:rPr>
                                    <w:t>Технология</w:t>
                                  </w:r>
                                </w:p>
                              </w:tc>
                              <w:tc>
                                <w:tcPr>
                                  <w:tcW w:w="376" w:type="dxa"/>
                                  <w:textDirection w:val="tbRl"/>
                                </w:tcPr>
                                <w:p w14:paraId="220AFD48" w14:textId="77777777" w:rsidR="00F10513" w:rsidRDefault="00F10513">
                                  <w:pPr>
                                    <w:pStyle w:val="TableParagraph"/>
                                    <w:spacing w:line="172" w:lineRule="exact"/>
                                    <w:ind w:left="102"/>
                                    <w:rPr>
                                      <w:sz w:val="16"/>
                                    </w:rPr>
                                  </w:pPr>
                                  <w:r>
                                    <w:rPr>
                                      <w:spacing w:val="-2"/>
                                      <w:sz w:val="16"/>
                                    </w:rPr>
                                    <w:t>Изобразительное</w:t>
                                  </w:r>
                                </w:p>
                                <w:p w14:paraId="1AA37BC4" w14:textId="77777777" w:rsidR="00F10513" w:rsidRDefault="00F10513">
                                  <w:pPr>
                                    <w:pStyle w:val="TableParagraph"/>
                                    <w:spacing w:before="1" w:line="173" w:lineRule="exact"/>
                                    <w:ind w:left="102"/>
                                    <w:rPr>
                                      <w:sz w:val="16"/>
                                    </w:rPr>
                                  </w:pPr>
                                  <w:r>
                                    <w:rPr>
                                      <w:spacing w:val="-2"/>
                                      <w:sz w:val="16"/>
                                    </w:rPr>
                                    <w:t>искусство</w:t>
                                  </w:r>
                                </w:p>
                              </w:tc>
                              <w:tc>
                                <w:tcPr>
                                  <w:tcW w:w="194" w:type="dxa"/>
                                  <w:textDirection w:val="tbRl"/>
                                </w:tcPr>
                                <w:p w14:paraId="0CCFC20F" w14:textId="77777777" w:rsidR="00F10513" w:rsidRDefault="00F10513">
                                  <w:pPr>
                                    <w:pStyle w:val="TableParagraph"/>
                                    <w:spacing w:line="164" w:lineRule="exact"/>
                                    <w:ind w:left="102"/>
                                    <w:rPr>
                                      <w:sz w:val="16"/>
                                    </w:rPr>
                                  </w:pPr>
                                  <w:r>
                                    <w:rPr>
                                      <w:spacing w:val="-2"/>
                                      <w:sz w:val="16"/>
                                    </w:rPr>
                                    <w:t>Музыка</w:t>
                                  </w:r>
                                </w:p>
                              </w:tc>
                              <w:tc>
                                <w:tcPr>
                                  <w:tcW w:w="379" w:type="dxa"/>
                                  <w:textDirection w:val="tbRl"/>
                                </w:tcPr>
                                <w:p w14:paraId="1954613D" w14:textId="77777777" w:rsidR="00F10513" w:rsidRDefault="00F10513">
                                  <w:pPr>
                                    <w:pStyle w:val="TableParagraph"/>
                                    <w:spacing w:line="173" w:lineRule="exact"/>
                                    <w:ind w:left="102"/>
                                    <w:rPr>
                                      <w:sz w:val="16"/>
                                    </w:rPr>
                                  </w:pPr>
                                  <w:r>
                                    <w:rPr>
                                      <w:spacing w:val="-2"/>
                                      <w:sz w:val="16"/>
                                    </w:rPr>
                                    <w:t>Окружающий</w:t>
                                  </w:r>
                                </w:p>
                                <w:p w14:paraId="552325F2" w14:textId="77777777" w:rsidR="00F10513" w:rsidRDefault="00F10513">
                                  <w:pPr>
                                    <w:pStyle w:val="TableParagraph"/>
                                    <w:spacing w:line="176" w:lineRule="exact"/>
                                    <w:ind w:left="102"/>
                                    <w:rPr>
                                      <w:sz w:val="16"/>
                                    </w:rPr>
                                  </w:pPr>
                                  <w:r>
                                    <w:rPr>
                                      <w:spacing w:val="-5"/>
                                      <w:sz w:val="16"/>
                                    </w:rPr>
                                    <w:t>мир</w:t>
                                  </w:r>
                                </w:p>
                              </w:tc>
                              <w:tc>
                                <w:tcPr>
                                  <w:tcW w:w="192" w:type="dxa"/>
                                  <w:textDirection w:val="tbRl"/>
                                </w:tcPr>
                                <w:p w14:paraId="40738503" w14:textId="77777777" w:rsidR="00F10513" w:rsidRDefault="00F10513">
                                  <w:pPr>
                                    <w:pStyle w:val="TableParagraph"/>
                                    <w:spacing w:line="162" w:lineRule="exact"/>
                                    <w:ind w:left="102"/>
                                    <w:rPr>
                                      <w:sz w:val="16"/>
                                    </w:rPr>
                                  </w:pPr>
                                  <w:r>
                                    <w:rPr>
                                      <w:spacing w:val="-2"/>
                                      <w:sz w:val="16"/>
                                    </w:rPr>
                                    <w:t>Математика</w:t>
                                  </w:r>
                                </w:p>
                              </w:tc>
                              <w:tc>
                                <w:tcPr>
                                  <w:tcW w:w="380" w:type="dxa"/>
                                  <w:textDirection w:val="tbRl"/>
                                </w:tcPr>
                                <w:p w14:paraId="2AC2A499" w14:textId="77777777" w:rsidR="00F10513" w:rsidRDefault="00F10513">
                                  <w:pPr>
                                    <w:pStyle w:val="TableParagraph"/>
                                    <w:spacing w:line="172" w:lineRule="exact"/>
                                    <w:ind w:left="102"/>
                                    <w:rPr>
                                      <w:sz w:val="16"/>
                                    </w:rPr>
                                  </w:pPr>
                                  <w:r>
                                    <w:rPr>
                                      <w:spacing w:val="-2"/>
                                      <w:sz w:val="16"/>
                                    </w:rPr>
                                    <w:t>Английский</w:t>
                                  </w:r>
                                </w:p>
                                <w:p w14:paraId="083159A0" w14:textId="77777777" w:rsidR="00F10513" w:rsidRDefault="00F10513">
                                  <w:pPr>
                                    <w:pStyle w:val="TableParagraph"/>
                                    <w:spacing w:before="1" w:line="177" w:lineRule="exact"/>
                                    <w:ind w:left="102"/>
                                    <w:rPr>
                                      <w:sz w:val="16"/>
                                    </w:rPr>
                                  </w:pPr>
                                  <w:r>
                                    <w:rPr>
                                      <w:spacing w:val="-4"/>
                                      <w:sz w:val="16"/>
                                    </w:rPr>
                                    <w:t>язык</w:t>
                                  </w:r>
                                </w:p>
                              </w:tc>
                              <w:tc>
                                <w:tcPr>
                                  <w:tcW w:w="377" w:type="dxa"/>
                                  <w:textDirection w:val="tbRl"/>
                                </w:tcPr>
                                <w:p w14:paraId="68481302" w14:textId="77777777" w:rsidR="00F10513" w:rsidRDefault="00F10513">
                                  <w:pPr>
                                    <w:pStyle w:val="TableParagraph"/>
                                    <w:spacing w:line="171" w:lineRule="exact"/>
                                    <w:ind w:left="102"/>
                                    <w:rPr>
                                      <w:sz w:val="16"/>
                                    </w:rPr>
                                  </w:pPr>
                                  <w:r>
                                    <w:rPr>
                                      <w:spacing w:val="-2"/>
                                      <w:sz w:val="16"/>
                                    </w:rPr>
                                    <w:t>Литературное</w:t>
                                  </w:r>
                                </w:p>
                                <w:p w14:paraId="300E234C" w14:textId="77777777" w:rsidR="00F10513" w:rsidRDefault="00F10513">
                                  <w:pPr>
                                    <w:pStyle w:val="TableParagraph"/>
                                    <w:spacing w:line="176" w:lineRule="exact"/>
                                    <w:ind w:left="102"/>
                                    <w:rPr>
                                      <w:sz w:val="16"/>
                                    </w:rPr>
                                  </w:pPr>
                                  <w:r>
                                    <w:rPr>
                                      <w:spacing w:val="-2"/>
                                      <w:sz w:val="16"/>
                                    </w:rPr>
                                    <w:t>чтение</w:t>
                                  </w:r>
                                </w:p>
                              </w:tc>
                              <w:tc>
                                <w:tcPr>
                                  <w:tcW w:w="195" w:type="dxa"/>
                                  <w:textDirection w:val="tbRl"/>
                                </w:tcPr>
                                <w:p w14:paraId="296CDFD8" w14:textId="77777777" w:rsidR="00F10513" w:rsidRDefault="00F10513">
                                  <w:pPr>
                                    <w:pStyle w:val="TableParagraph"/>
                                    <w:spacing w:line="165" w:lineRule="exact"/>
                                    <w:ind w:left="102"/>
                                    <w:rPr>
                                      <w:sz w:val="16"/>
                                    </w:rPr>
                                  </w:pPr>
                                  <w:r>
                                    <w:rPr>
                                      <w:sz w:val="16"/>
                                    </w:rPr>
                                    <w:t>Русский</w:t>
                                  </w:r>
                                  <w:r>
                                    <w:rPr>
                                      <w:spacing w:val="-6"/>
                                      <w:sz w:val="16"/>
                                    </w:rPr>
                                    <w:t xml:space="preserve"> </w:t>
                                  </w:r>
                                  <w:r>
                                    <w:rPr>
                                      <w:spacing w:val="-4"/>
                                      <w:sz w:val="16"/>
                                    </w:rPr>
                                    <w:t>язык</w:t>
                                  </w:r>
                                </w:p>
                              </w:tc>
                              <w:tc>
                                <w:tcPr>
                                  <w:tcW w:w="2336" w:type="dxa"/>
                                </w:tcPr>
                                <w:p w14:paraId="50D43503" w14:textId="77777777" w:rsidR="00F10513" w:rsidRDefault="00F10513">
                                  <w:pPr>
                                    <w:pStyle w:val="TableParagraph"/>
                                    <w:spacing w:before="102"/>
                                    <w:ind w:left="118"/>
                                    <w:rPr>
                                      <w:sz w:val="16"/>
                                    </w:rPr>
                                  </w:pPr>
                                  <w:r>
                                    <w:rPr>
                                      <w:spacing w:val="-2"/>
                                      <w:sz w:val="16"/>
                                    </w:rPr>
                                    <w:t>Предмет</w:t>
                                  </w:r>
                                </w:p>
                              </w:tc>
                              <w:tc>
                                <w:tcPr>
                                  <w:tcW w:w="380" w:type="dxa"/>
                                  <w:textDirection w:val="tbRl"/>
                                </w:tcPr>
                                <w:p w14:paraId="7802A23B" w14:textId="77777777" w:rsidR="00F10513" w:rsidRDefault="00F10513">
                                  <w:pPr>
                                    <w:pStyle w:val="TableParagraph"/>
                                    <w:spacing w:line="176" w:lineRule="exact"/>
                                    <w:ind w:left="102"/>
                                    <w:rPr>
                                      <w:sz w:val="16"/>
                                    </w:rPr>
                                  </w:pPr>
                                  <w:r>
                                    <w:rPr>
                                      <w:spacing w:val="-2"/>
                                      <w:sz w:val="16"/>
                                    </w:rPr>
                                    <w:t>Период</w:t>
                                  </w:r>
                                </w:p>
                                <w:p w14:paraId="1816B217" w14:textId="77777777" w:rsidR="00F10513" w:rsidRDefault="00F10513">
                                  <w:pPr>
                                    <w:pStyle w:val="TableParagraph"/>
                                    <w:spacing w:line="174" w:lineRule="exact"/>
                                    <w:ind w:left="102"/>
                                    <w:rPr>
                                      <w:sz w:val="16"/>
                                    </w:rPr>
                                  </w:pPr>
                                  <w:r>
                                    <w:rPr>
                                      <w:spacing w:val="-2"/>
                                      <w:sz w:val="16"/>
                                    </w:rPr>
                                    <w:t>проведения</w:t>
                                  </w:r>
                                </w:p>
                              </w:tc>
                            </w:tr>
                            <w:tr w:rsidR="00F10513" w14:paraId="55726F77" w14:textId="77777777">
                              <w:trPr>
                                <w:trHeight w:val="494"/>
                              </w:trPr>
                              <w:tc>
                                <w:tcPr>
                                  <w:tcW w:w="379" w:type="dxa"/>
                                </w:tcPr>
                                <w:p w14:paraId="4E11B812" w14:textId="77777777" w:rsidR="00F10513" w:rsidRDefault="00F10513">
                                  <w:pPr>
                                    <w:pStyle w:val="TableParagraph"/>
                                    <w:rPr>
                                      <w:sz w:val="16"/>
                                    </w:rPr>
                                  </w:pPr>
                                </w:p>
                              </w:tc>
                              <w:tc>
                                <w:tcPr>
                                  <w:tcW w:w="194" w:type="dxa"/>
                                </w:tcPr>
                                <w:p w14:paraId="18CF56E5" w14:textId="77777777" w:rsidR="00F10513" w:rsidRDefault="00F10513">
                                  <w:pPr>
                                    <w:pStyle w:val="TableParagraph"/>
                                    <w:rPr>
                                      <w:sz w:val="16"/>
                                    </w:rPr>
                                  </w:pPr>
                                </w:p>
                              </w:tc>
                              <w:tc>
                                <w:tcPr>
                                  <w:tcW w:w="376" w:type="dxa"/>
                                </w:tcPr>
                                <w:p w14:paraId="65454630" w14:textId="77777777" w:rsidR="00F10513" w:rsidRDefault="00F10513">
                                  <w:pPr>
                                    <w:pStyle w:val="TableParagraph"/>
                                    <w:rPr>
                                      <w:sz w:val="16"/>
                                    </w:rPr>
                                  </w:pPr>
                                </w:p>
                              </w:tc>
                              <w:tc>
                                <w:tcPr>
                                  <w:tcW w:w="194" w:type="dxa"/>
                                </w:tcPr>
                                <w:p w14:paraId="2DA285B7" w14:textId="77777777" w:rsidR="00F10513" w:rsidRDefault="00F10513">
                                  <w:pPr>
                                    <w:pStyle w:val="TableParagraph"/>
                                    <w:rPr>
                                      <w:sz w:val="16"/>
                                    </w:rPr>
                                  </w:pPr>
                                </w:p>
                              </w:tc>
                              <w:tc>
                                <w:tcPr>
                                  <w:tcW w:w="379" w:type="dxa"/>
                                </w:tcPr>
                                <w:p w14:paraId="4EF094FF" w14:textId="77777777" w:rsidR="00F10513" w:rsidRDefault="00F10513">
                                  <w:pPr>
                                    <w:pStyle w:val="TableParagraph"/>
                                    <w:rPr>
                                      <w:sz w:val="16"/>
                                    </w:rPr>
                                  </w:pPr>
                                </w:p>
                              </w:tc>
                              <w:tc>
                                <w:tcPr>
                                  <w:tcW w:w="192" w:type="dxa"/>
                                </w:tcPr>
                                <w:p w14:paraId="7E90DA77" w14:textId="77777777" w:rsidR="00F10513" w:rsidRDefault="00F10513">
                                  <w:pPr>
                                    <w:pStyle w:val="TableParagraph"/>
                                    <w:rPr>
                                      <w:sz w:val="16"/>
                                    </w:rPr>
                                  </w:pPr>
                                </w:p>
                              </w:tc>
                              <w:tc>
                                <w:tcPr>
                                  <w:tcW w:w="380" w:type="dxa"/>
                                </w:tcPr>
                                <w:p w14:paraId="161A13A6" w14:textId="77777777" w:rsidR="00F10513" w:rsidRDefault="00F10513">
                                  <w:pPr>
                                    <w:pStyle w:val="TableParagraph"/>
                                    <w:rPr>
                                      <w:sz w:val="16"/>
                                    </w:rPr>
                                  </w:pPr>
                                </w:p>
                              </w:tc>
                              <w:tc>
                                <w:tcPr>
                                  <w:tcW w:w="377" w:type="dxa"/>
                                </w:tcPr>
                                <w:p w14:paraId="01708A12" w14:textId="77777777" w:rsidR="00F10513" w:rsidRDefault="00F10513">
                                  <w:pPr>
                                    <w:pStyle w:val="TableParagraph"/>
                                    <w:rPr>
                                      <w:sz w:val="16"/>
                                    </w:rPr>
                                  </w:pPr>
                                </w:p>
                              </w:tc>
                              <w:tc>
                                <w:tcPr>
                                  <w:tcW w:w="195" w:type="dxa"/>
                                </w:tcPr>
                                <w:p w14:paraId="556D81F2" w14:textId="77777777" w:rsidR="00F10513" w:rsidRDefault="00F10513">
                                  <w:pPr>
                                    <w:pStyle w:val="TableParagraph"/>
                                    <w:rPr>
                                      <w:sz w:val="16"/>
                                    </w:rPr>
                                  </w:pPr>
                                </w:p>
                              </w:tc>
                              <w:tc>
                                <w:tcPr>
                                  <w:tcW w:w="2336" w:type="dxa"/>
                                </w:tcPr>
                                <w:p w14:paraId="651EFD99" w14:textId="77777777" w:rsidR="00F10513" w:rsidRDefault="00F10513">
                                  <w:pPr>
                                    <w:pStyle w:val="TableParagraph"/>
                                    <w:spacing w:before="102" w:line="180" w:lineRule="atLeast"/>
                                    <w:ind w:left="118" w:right="516"/>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val="restart"/>
                                  <w:textDirection w:val="tbRl"/>
                                </w:tcPr>
                                <w:p w14:paraId="70F3D655" w14:textId="77777777" w:rsidR="00F10513" w:rsidRDefault="00F10513">
                                  <w:pPr>
                                    <w:pStyle w:val="TableParagraph"/>
                                    <w:spacing w:line="177" w:lineRule="exact"/>
                                    <w:ind w:left="103"/>
                                    <w:rPr>
                                      <w:sz w:val="16"/>
                                    </w:rPr>
                                  </w:pPr>
                                  <w:r>
                                    <w:rPr>
                                      <w:spacing w:val="-2"/>
                                      <w:sz w:val="16"/>
                                    </w:rPr>
                                    <w:t>сентябрь</w:t>
                                  </w:r>
                                </w:p>
                              </w:tc>
                            </w:tr>
                            <w:tr w:rsidR="00F10513" w14:paraId="15AE0091" w14:textId="77777777">
                              <w:trPr>
                                <w:trHeight w:val="492"/>
                              </w:trPr>
                              <w:tc>
                                <w:tcPr>
                                  <w:tcW w:w="379" w:type="dxa"/>
                                </w:tcPr>
                                <w:p w14:paraId="222B1A59" w14:textId="77777777" w:rsidR="00F10513" w:rsidRDefault="00F10513">
                                  <w:pPr>
                                    <w:pStyle w:val="TableParagraph"/>
                                    <w:rPr>
                                      <w:sz w:val="16"/>
                                    </w:rPr>
                                  </w:pPr>
                                </w:p>
                              </w:tc>
                              <w:tc>
                                <w:tcPr>
                                  <w:tcW w:w="194" w:type="dxa"/>
                                </w:tcPr>
                                <w:p w14:paraId="6A9E944F" w14:textId="77777777" w:rsidR="00F10513" w:rsidRDefault="00F10513">
                                  <w:pPr>
                                    <w:pStyle w:val="TableParagraph"/>
                                    <w:rPr>
                                      <w:sz w:val="16"/>
                                    </w:rPr>
                                  </w:pPr>
                                </w:p>
                              </w:tc>
                              <w:tc>
                                <w:tcPr>
                                  <w:tcW w:w="376" w:type="dxa"/>
                                </w:tcPr>
                                <w:p w14:paraId="60AC7B94" w14:textId="77777777" w:rsidR="00F10513" w:rsidRDefault="00F10513">
                                  <w:pPr>
                                    <w:pStyle w:val="TableParagraph"/>
                                    <w:rPr>
                                      <w:sz w:val="16"/>
                                    </w:rPr>
                                  </w:pPr>
                                </w:p>
                              </w:tc>
                              <w:tc>
                                <w:tcPr>
                                  <w:tcW w:w="194" w:type="dxa"/>
                                </w:tcPr>
                                <w:p w14:paraId="540DD7A6" w14:textId="77777777" w:rsidR="00F10513" w:rsidRDefault="00F10513">
                                  <w:pPr>
                                    <w:pStyle w:val="TableParagraph"/>
                                    <w:rPr>
                                      <w:sz w:val="16"/>
                                    </w:rPr>
                                  </w:pPr>
                                </w:p>
                              </w:tc>
                              <w:tc>
                                <w:tcPr>
                                  <w:tcW w:w="379" w:type="dxa"/>
                                </w:tcPr>
                                <w:p w14:paraId="3216D0F3" w14:textId="77777777" w:rsidR="00F10513" w:rsidRDefault="00F10513">
                                  <w:pPr>
                                    <w:pStyle w:val="TableParagraph"/>
                                    <w:rPr>
                                      <w:sz w:val="16"/>
                                    </w:rPr>
                                  </w:pPr>
                                </w:p>
                              </w:tc>
                              <w:tc>
                                <w:tcPr>
                                  <w:tcW w:w="192" w:type="dxa"/>
                                </w:tcPr>
                                <w:p w14:paraId="305AC55B" w14:textId="77777777" w:rsidR="00F10513" w:rsidRDefault="00F10513">
                                  <w:pPr>
                                    <w:pStyle w:val="TableParagraph"/>
                                    <w:rPr>
                                      <w:sz w:val="16"/>
                                    </w:rPr>
                                  </w:pPr>
                                </w:p>
                              </w:tc>
                              <w:tc>
                                <w:tcPr>
                                  <w:tcW w:w="380" w:type="dxa"/>
                                </w:tcPr>
                                <w:p w14:paraId="25520E0D" w14:textId="77777777" w:rsidR="00F10513" w:rsidRDefault="00F10513">
                                  <w:pPr>
                                    <w:pStyle w:val="TableParagraph"/>
                                    <w:rPr>
                                      <w:sz w:val="16"/>
                                    </w:rPr>
                                  </w:pPr>
                                </w:p>
                              </w:tc>
                              <w:tc>
                                <w:tcPr>
                                  <w:tcW w:w="377" w:type="dxa"/>
                                </w:tcPr>
                                <w:p w14:paraId="57F1C1F7" w14:textId="77777777" w:rsidR="00F10513" w:rsidRDefault="00F10513">
                                  <w:pPr>
                                    <w:pStyle w:val="TableParagraph"/>
                                    <w:rPr>
                                      <w:sz w:val="16"/>
                                    </w:rPr>
                                  </w:pPr>
                                </w:p>
                              </w:tc>
                              <w:tc>
                                <w:tcPr>
                                  <w:tcW w:w="195" w:type="dxa"/>
                                </w:tcPr>
                                <w:p w14:paraId="70AB183D" w14:textId="77777777" w:rsidR="00F10513" w:rsidRDefault="00F10513">
                                  <w:pPr>
                                    <w:pStyle w:val="TableParagraph"/>
                                    <w:rPr>
                                      <w:sz w:val="16"/>
                                    </w:rPr>
                                  </w:pPr>
                                </w:p>
                              </w:tc>
                              <w:tc>
                                <w:tcPr>
                                  <w:tcW w:w="2336" w:type="dxa"/>
                                </w:tcPr>
                                <w:p w14:paraId="6ECDD17F" w14:textId="77777777" w:rsidR="00F10513" w:rsidRDefault="00F10513">
                                  <w:pPr>
                                    <w:pStyle w:val="TableParagraph"/>
                                    <w:spacing w:before="92" w:line="190" w:lineRule="atLeast"/>
                                    <w:ind w:left="118" w:right="455"/>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tcBorders>
                                    <w:top w:val="nil"/>
                                  </w:tcBorders>
                                  <w:textDirection w:val="tbRl"/>
                                </w:tcPr>
                                <w:p w14:paraId="68EAE05B" w14:textId="77777777" w:rsidR="00F10513" w:rsidRDefault="00F10513">
                                  <w:pPr>
                                    <w:rPr>
                                      <w:sz w:val="2"/>
                                      <w:szCs w:val="2"/>
                                    </w:rPr>
                                  </w:pPr>
                                </w:p>
                              </w:tc>
                            </w:tr>
                            <w:tr w:rsidR="00F10513" w14:paraId="33964B48" w14:textId="77777777">
                              <w:trPr>
                                <w:trHeight w:val="494"/>
                              </w:trPr>
                              <w:tc>
                                <w:tcPr>
                                  <w:tcW w:w="379" w:type="dxa"/>
                                </w:tcPr>
                                <w:p w14:paraId="4F5877AB" w14:textId="77777777" w:rsidR="00F10513" w:rsidRDefault="00F10513">
                                  <w:pPr>
                                    <w:pStyle w:val="TableParagraph"/>
                                    <w:rPr>
                                      <w:sz w:val="16"/>
                                    </w:rPr>
                                  </w:pPr>
                                </w:p>
                              </w:tc>
                              <w:tc>
                                <w:tcPr>
                                  <w:tcW w:w="194" w:type="dxa"/>
                                </w:tcPr>
                                <w:p w14:paraId="0FF3AF6B" w14:textId="77777777" w:rsidR="00F10513" w:rsidRDefault="00F10513">
                                  <w:pPr>
                                    <w:pStyle w:val="TableParagraph"/>
                                    <w:rPr>
                                      <w:sz w:val="16"/>
                                    </w:rPr>
                                  </w:pPr>
                                </w:p>
                              </w:tc>
                              <w:tc>
                                <w:tcPr>
                                  <w:tcW w:w="376" w:type="dxa"/>
                                </w:tcPr>
                                <w:p w14:paraId="129D5C9D" w14:textId="77777777" w:rsidR="00F10513" w:rsidRDefault="00F10513">
                                  <w:pPr>
                                    <w:pStyle w:val="TableParagraph"/>
                                    <w:rPr>
                                      <w:sz w:val="16"/>
                                    </w:rPr>
                                  </w:pPr>
                                </w:p>
                              </w:tc>
                              <w:tc>
                                <w:tcPr>
                                  <w:tcW w:w="194" w:type="dxa"/>
                                </w:tcPr>
                                <w:p w14:paraId="39F6A41D" w14:textId="77777777" w:rsidR="00F10513" w:rsidRDefault="00F10513">
                                  <w:pPr>
                                    <w:pStyle w:val="TableParagraph"/>
                                    <w:rPr>
                                      <w:sz w:val="16"/>
                                    </w:rPr>
                                  </w:pPr>
                                </w:p>
                              </w:tc>
                              <w:tc>
                                <w:tcPr>
                                  <w:tcW w:w="379" w:type="dxa"/>
                                </w:tcPr>
                                <w:p w14:paraId="4602C566" w14:textId="77777777" w:rsidR="00F10513" w:rsidRDefault="00F10513">
                                  <w:pPr>
                                    <w:pStyle w:val="TableParagraph"/>
                                    <w:rPr>
                                      <w:sz w:val="16"/>
                                    </w:rPr>
                                  </w:pPr>
                                </w:p>
                              </w:tc>
                              <w:tc>
                                <w:tcPr>
                                  <w:tcW w:w="192" w:type="dxa"/>
                                </w:tcPr>
                                <w:p w14:paraId="735BC43A" w14:textId="77777777" w:rsidR="00F10513" w:rsidRDefault="00F10513">
                                  <w:pPr>
                                    <w:pStyle w:val="TableParagraph"/>
                                    <w:rPr>
                                      <w:sz w:val="16"/>
                                    </w:rPr>
                                  </w:pPr>
                                </w:p>
                              </w:tc>
                              <w:tc>
                                <w:tcPr>
                                  <w:tcW w:w="380" w:type="dxa"/>
                                </w:tcPr>
                                <w:p w14:paraId="2283CDAC" w14:textId="77777777" w:rsidR="00F10513" w:rsidRDefault="00F10513">
                                  <w:pPr>
                                    <w:pStyle w:val="TableParagraph"/>
                                    <w:rPr>
                                      <w:sz w:val="16"/>
                                    </w:rPr>
                                  </w:pPr>
                                </w:p>
                              </w:tc>
                              <w:tc>
                                <w:tcPr>
                                  <w:tcW w:w="377" w:type="dxa"/>
                                </w:tcPr>
                                <w:p w14:paraId="357608D7" w14:textId="77777777" w:rsidR="00F10513" w:rsidRDefault="00F10513">
                                  <w:pPr>
                                    <w:pStyle w:val="TableParagraph"/>
                                    <w:rPr>
                                      <w:sz w:val="16"/>
                                    </w:rPr>
                                  </w:pPr>
                                </w:p>
                              </w:tc>
                              <w:tc>
                                <w:tcPr>
                                  <w:tcW w:w="195" w:type="dxa"/>
                                </w:tcPr>
                                <w:p w14:paraId="0C3DF348" w14:textId="77777777" w:rsidR="00F10513" w:rsidRDefault="00F10513">
                                  <w:pPr>
                                    <w:pStyle w:val="TableParagraph"/>
                                    <w:rPr>
                                      <w:sz w:val="16"/>
                                    </w:rPr>
                                  </w:pPr>
                                </w:p>
                              </w:tc>
                              <w:tc>
                                <w:tcPr>
                                  <w:tcW w:w="2336" w:type="dxa"/>
                                </w:tcPr>
                                <w:p w14:paraId="3FAAB619" w14:textId="77777777" w:rsidR="00F10513" w:rsidRDefault="00F10513">
                                  <w:pPr>
                                    <w:pStyle w:val="TableParagraph"/>
                                    <w:spacing w:before="94" w:line="190" w:lineRule="atLeast"/>
                                    <w:ind w:left="118"/>
                                    <w:rPr>
                                      <w:sz w:val="16"/>
                                    </w:rPr>
                                  </w:pPr>
                                  <w:r>
                                    <w:rPr>
                                      <w:sz w:val="16"/>
                                    </w:rPr>
                                    <w:t>муниципальные оценочные</w:t>
                                  </w:r>
                                  <w:r>
                                    <w:rPr>
                                      <w:spacing w:val="40"/>
                                      <w:sz w:val="16"/>
                                    </w:rPr>
                                    <w:t xml:space="preserve"> </w:t>
                                  </w:r>
                                  <w:r>
                                    <w:rPr>
                                      <w:spacing w:val="-2"/>
                                      <w:sz w:val="16"/>
                                    </w:rPr>
                                    <w:t>процедуры</w:t>
                                  </w:r>
                                </w:p>
                              </w:tc>
                              <w:tc>
                                <w:tcPr>
                                  <w:tcW w:w="380" w:type="dxa"/>
                                  <w:vMerge/>
                                  <w:tcBorders>
                                    <w:top w:val="nil"/>
                                  </w:tcBorders>
                                  <w:textDirection w:val="tbRl"/>
                                </w:tcPr>
                                <w:p w14:paraId="1318A59E" w14:textId="77777777" w:rsidR="00F10513" w:rsidRDefault="00F10513">
                                  <w:pPr>
                                    <w:rPr>
                                      <w:sz w:val="2"/>
                                      <w:szCs w:val="2"/>
                                    </w:rPr>
                                  </w:pPr>
                                </w:p>
                              </w:tc>
                            </w:tr>
                            <w:tr w:rsidR="00F10513" w14:paraId="77150467" w14:textId="77777777">
                              <w:trPr>
                                <w:trHeight w:val="491"/>
                              </w:trPr>
                              <w:tc>
                                <w:tcPr>
                                  <w:tcW w:w="379" w:type="dxa"/>
                                </w:tcPr>
                                <w:p w14:paraId="27D2DB6E" w14:textId="77777777" w:rsidR="00F10513" w:rsidRDefault="00F10513">
                                  <w:pPr>
                                    <w:pStyle w:val="TableParagraph"/>
                                    <w:rPr>
                                      <w:sz w:val="16"/>
                                    </w:rPr>
                                  </w:pPr>
                                </w:p>
                              </w:tc>
                              <w:tc>
                                <w:tcPr>
                                  <w:tcW w:w="194" w:type="dxa"/>
                                </w:tcPr>
                                <w:p w14:paraId="5F38CF5E" w14:textId="77777777" w:rsidR="00F10513" w:rsidRDefault="00F10513">
                                  <w:pPr>
                                    <w:pStyle w:val="TableParagraph"/>
                                    <w:rPr>
                                      <w:sz w:val="16"/>
                                    </w:rPr>
                                  </w:pPr>
                                </w:p>
                              </w:tc>
                              <w:tc>
                                <w:tcPr>
                                  <w:tcW w:w="376" w:type="dxa"/>
                                </w:tcPr>
                                <w:p w14:paraId="21784322" w14:textId="77777777" w:rsidR="00F10513" w:rsidRDefault="00F10513">
                                  <w:pPr>
                                    <w:pStyle w:val="TableParagraph"/>
                                    <w:rPr>
                                      <w:sz w:val="16"/>
                                    </w:rPr>
                                  </w:pPr>
                                </w:p>
                              </w:tc>
                              <w:tc>
                                <w:tcPr>
                                  <w:tcW w:w="194" w:type="dxa"/>
                                </w:tcPr>
                                <w:p w14:paraId="1DB43E1B" w14:textId="77777777" w:rsidR="00F10513" w:rsidRDefault="00F10513">
                                  <w:pPr>
                                    <w:pStyle w:val="TableParagraph"/>
                                    <w:rPr>
                                      <w:sz w:val="16"/>
                                    </w:rPr>
                                  </w:pPr>
                                </w:p>
                              </w:tc>
                              <w:tc>
                                <w:tcPr>
                                  <w:tcW w:w="379" w:type="dxa"/>
                                  <w:textDirection w:val="tbRl"/>
                                </w:tcPr>
                                <w:p w14:paraId="26BF419D" w14:textId="77777777" w:rsidR="00F10513" w:rsidRDefault="00F10513">
                                  <w:pPr>
                                    <w:pStyle w:val="TableParagraph"/>
                                    <w:spacing w:line="174" w:lineRule="exact"/>
                                    <w:ind w:left="100"/>
                                    <w:rPr>
                                      <w:sz w:val="16"/>
                                    </w:rPr>
                                  </w:pPr>
                                  <w:r>
                                    <w:rPr>
                                      <w:sz w:val="16"/>
                                    </w:rPr>
                                    <w:t>1</w:t>
                                  </w:r>
                                </w:p>
                              </w:tc>
                              <w:tc>
                                <w:tcPr>
                                  <w:tcW w:w="192" w:type="dxa"/>
                                  <w:textDirection w:val="tbRl"/>
                                </w:tcPr>
                                <w:p w14:paraId="1244F988" w14:textId="77777777" w:rsidR="00F10513" w:rsidRDefault="00F10513">
                                  <w:pPr>
                                    <w:pStyle w:val="TableParagraph"/>
                                    <w:spacing w:line="162" w:lineRule="exact"/>
                                    <w:ind w:left="100"/>
                                    <w:rPr>
                                      <w:sz w:val="16"/>
                                    </w:rPr>
                                  </w:pPr>
                                  <w:r>
                                    <w:rPr>
                                      <w:sz w:val="16"/>
                                    </w:rPr>
                                    <w:t>1</w:t>
                                  </w:r>
                                </w:p>
                              </w:tc>
                              <w:tc>
                                <w:tcPr>
                                  <w:tcW w:w="380" w:type="dxa"/>
                                </w:tcPr>
                                <w:p w14:paraId="7B25938B" w14:textId="77777777" w:rsidR="00F10513" w:rsidRDefault="00F10513">
                                  <w:pPr>
                                    <w:pStyle w:val="TableParagraph"/>
                                    <w:rPr>
                                      <w:sz w:val="16"/>
                                    </w:rPr>
                                  </w:pPr>
                                </w:p>
                              </w:tc>
                              <w:tc>
                                <w:tcPr>
                                  <w:tcW w:w="377" w:type="dxa"/>
                                  <w:textDirection w:val="tbRl"/>
                                </w:tcPr>
                                <w:p w14:paraId="6B9A4417" w14:textId="77777777" w:rsidR="00F10513" w:rsidRDefault="00F10513">
                                  <w:pPr>
                                    <w:pStyle w:val="TableParagraph"/>
                                    <w:spacing w:line="172" w:lineRule="exact"/>
                                    <w:ind w:left="100"/>
                                    <w:rPr>
                                      <w:sz w:val="16"/>
                                    </w:rPr>
                                  </w:pPr>
                                  <w:r>
                                    <w:rPr>
                                      <w:sz w:val="16"/>
                                    </w:rPr>
                                    <w:t>1</w:t>
                                  </w:r>
                                </w:p>
                              </w:tc>
                              <w:tc>
                                <w:tcPr>
                                  <w:tcW w:w="195" w:type="dxa"/>
                                  <w:textDirection w:val="tbRl"/>
                                </w:tcPr>
                                <w:p w14:paraId="1833054B" w14:textId="77777777" w:rsidR="00F10513" w:rsidRDefault="00F10513">
                                  <w:pPr>
                                    <w:pStyle w:val="TableParagraph"/>
                                    <w:spacing w:line="165" w:lineRule="exact"/>
                                    <w:ind w:left="100"/>
                                    <w:rPr>
                                      <w:sz w:val="16"/>
                                    </w:rPr>
                                  </w:pPr>
                                  <w:r>
                                    <w:rPr>
                                      <w:sz w:val="16"/>
                                    </w:rPr>
                                    <w:t>1</w:t>
                                  </w:r>
                                </w:p>
                              </w:tc>
                              <w:tc>
                                <w:tcPr>
                                  <w:tcW w:w="2336" w:type="dxa"/>
                                </w:tcPr>
                                <w:p w14:paraId="785EC71D" w14:textId="77777777" w:rsidR="00F10513" w:rsidRDefault="00F10513">
                                  <w:pPr>
                                    <w:pStyle w:val="TableParagraph"/>
                                    <w:spacing w:before="91" w:line="190" w:lineRule="atLeast"/>
                                    <w:ind w:left="118" w:right="713"/>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tcBorders>
                                    <w:top w:val="nil"/>
                                  </w:tcBorders>
                                  <w:textDirection w:val="tbRl"/>
                                </w:tcPr>
                                <w:p w14:paraId="67099E91" w14:textId="77777777" w:rsidR="00F10513" w:rsidRDefault="00F10513">
                                  <w:pPr>
                                    <w:rPr>
                                      <w:sz w:val="2"/>
                                      <w:szCs w:val="2"/>
                                    </w:rPr>
                                  </w:pPr>
                                </w:p>
                              </w:tc>
                            </w:tr>
                            <w:tr w:rsidR="00F10513" w14:paraId="6E19CF7B" w14:textId="77777777">
                              <w:trPr>
                                <w:trHeight w:val="494"/>
                              </w:trPr>
                              <w:tc>
                                <w:tcPr>
                                  <w:tcW w:w="379" w:type="dxa"/>
                                </w:tcPr>
                                <w:p w14:paraId="7C56DA8D" w14:textId="77777777" w:rsidR="00F10513" w:rsidRDefault="00F10513">
                                  <w:pPr>
                                    <w:pStyle w:val="TableParagraph"/>
                                    <w:rPr>
                                      <w:sz w:val="16"/>
                                    </w:rPr>
                                  </w:pPr>
                                </w:p>
                              </w:tc>
                              <w:tc>
                                <w:tcPr>
                                  <w:tcW w:w="194" w:type="dxa"/>
                                </w:tcPr>
                                <w:p w14:paraId="2B0B4C3C" w14:textId="77777777" w:rsidR="00F10513" w:rsidRDefault="00F10513">
                                  <w:pPr>
                                    <w:pStyle w:val="TableParagraph"/>
                                    <w:rPr>
                                      <w:sz w:val="16"/>
                                    </w:rPr>
                                  </w:pPr>
                                </w:p>
                              </w:tc>
                              <w:tc>
                                <w:tcPr>
                                  <w:tcW w:w="376" w:type="dxa"/>
                                </w:tcPr>
                                <w:p w14:paraId="6B785AC2" w14:textId="77777777" w:rsidR="00F10513" w:rsidRDefault="00F10513">
                                  <w:pPr>
                                    <w:pStyle w:val="TableParagraph"/>
                                    <w:rPr>
                                      <w:sz w:val="16"/>
                                    </w:rPr>
                                  </w:pPr>
                                </w:p>
                              </w:tc>
                              <w:tc>
                                <w:tcPr>
                                  <w:tcW w:w="194" w:type="dxa"/>
                                </w:tcPr>
                                <w:p w14:paraId="033EB0D4" w14:textId="77777777" w:rsidR="00F10513" w:rsidRDefault="00F10513">
                                  <w:pPr>
                                    <w:pStyle w:val="TableParagraph"/>
                                    <w:rPr>
                                      <w:sz w:val="16"/>
                                    </w:rPr>
                                  </w:pPr>
                                </w:p>
                              </w:tc>
                              <w:tc>
                                <w:tcPr>
                                  <w:tcW w:w="379" w:type="dxa"/>
                                </w:tcPr>
                                <w:p w14:paraId="17125B4F" w14:textId="77777777" w:rsidR="00F10513" w:rsidRDefault="00F10513">
                                  <w:pPr>
                                    <w:pStyle w:val="TableParagraph"/>
                                    <w:rPr>
                                      <w:sz w:val="16"/>
                                    </w:rPr>
                                  </w:pPr>
                                </w:p>
                              </w:tc>
                              <w:tc>
                                <w:tcPr>
                                  <w:tcW w:w="192" w:type="dxa"/>
                                </w:tcPr>
                                <w:p w14:paraId="36459236" w14:textId="77777777" w:rsidR="00F10513" w:rsidRDefault="00F10513">
                                  <w:pPr>
                                    <w:pStyle w:val="TableParagraph"/>
                                    <w:rPr>
                                      <w:sz w:val="16"/>
                                    </w:rPr>
                                  </w:pPr>
                                </w:p>
                              </w:tc>
                              <w:tc>
                                <w:tcPr>
                                  <w:tcW w:w="380" w:type="dxa"/>
                                </w:tcPr>
                                <w:p w14:paraId="2606E80D" w14:textId="77777777" w:rsidR="00F10513" w:rsidRDefault="00F10513">
                                  <w:pPr>
                                    <w:pStyle w:val="TableParagraph"/>
                                    <w:rPr>
                                      <w:sz w:val="16"/>
                                    </w:rPr>
                                  </w:pPr>
                                </w:p>
                              </w:tc>
                              <w:tc>
                                <w:tcPr>
                                  <w:tcW w:w="377" w:type="dxa"/>
                                </w:tcPr>
                                <w:p w14:paraId="72010AAB" w14:textId="77777777" w:rsidR="00F10513" w:rsidRDefault="00F10513">
                                  <w:pPr>
                                    <w:pStyle w:val="TableParagraph"/>
                                    <w:rPr>
                                      <w:sz w:val="16"/>
                                    </w:rPr>
                                  </w:pPr>
                                </w:p>
                              </w:tc>
                              <w:tc>
                                <w:tcPr>
                                  <w:tcW w:w="195" w:type="dxa"/>
                                </w:tcPr>
                                <w:p w14:paraId="2D033B0F" w14:textId="77777777" w:rsidR="00F10513" w:rsidRDefault="00F10513">
                                  <w:pPr>
                                    <w:pStyle w:val="TableParagraph"/>
                                    <w:rPr>
                                      <w:sz w:val="16"/>
                                    </w:rPr>
                                  </w:pPr>
                                </w:p>
                              </w:tc>
                              <w:tc>
                                <w:tcPr>
                                  <w:tcW w:w="2336" w:type="dxa"/>
                                </w:tcPr>
                                <w:p w14:paraId="6FFD6884" w14:textId="77777777" w:rsidR="00F10513" w:rsidRDefault="00F10513">
                                  <w:pPr>
                                    <w:pStyle w:val="TableParagraph"/>
                                    <w:spacing w:before="94" w:line="190" w:lineRule="atLeast"/>
                                    <w:ind w:left="118" w:right="516"/>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val="restart"/>
                                  <w:textDirection w:val="tbRl"/>
                                </w:tcPr>
                                <w:p w14:paraId="679F8763" w14:textId="77777777" w:rsidR="00F10513" w:rsidRDefault="00F10513">
                                  <w:pPr>
                                    <w:pStyle w:val="TableParagraph"/>
                                    <w:spacing w:line="177" w:lineRule="exact"/>
                                    <w:ind w:left="102"/>
                                    <w:rPr>
                                      <w:sz w:val="16"/>
                                    </w:rPr>
                                  </w:pPr>
                                  <w:r>
                                    <w:rPr>
                                      <w:spacing w:val="-2"/>
                                      <w:sz w:val="16"/>
                                    </w:rPr>
                                    <w:t>октябрь</w:t>
                                  </w:r>
                                </w:p>
                              </w:tc>
                            </w:tr>
                            <w:tr w:rsidR="00F10513" w14:paraId="17CC1DB4" w14:textId="77777777">
                              <w:trPr>
                                <w:trHeight w:val="494"/>
                              </w:trPr>
                              <w:tc>
                                <w:tcPr>
                                  <w:tcW w:w="379" w:type="dxa"/>
                                </w:tcPr>
                                <w:p w14:paraId="6F399ED0" w14:textId="77777777" w:rsidR="00F10513" w:rsidRDefault="00F10513">
                                  <w:pPr>
                                    <w:pStyle w:val="TableParagraph"/>
                                    <w:rPr>
                                      <w:sz w:val="16"/>
                                    </w:rPr>
                                  </w:pPr>
                                </w:p>
                              </w:tc>
                              <w:tc>
                                <w:tcPr>
                                  <w:tcW w:w="194" w:type="dxa"/>
                                </w:tcPr>
                                <w:p w14:paraId="108E7898" w14:textId="77777777" w:rsidR="00F10513" w:rsidRDefault="00F10513">
                                  <w:pPr>
                                    <w:pStyle w:val="TableParagraph"/>
                                    <w:rPr>
                                      <w:sz w:val="16"/>
                                    </w:rPr>
                                  </w:pPr>
                                </w:p>
                              </w:tc>
                              <w:tc>
                                <w:tcPr>
                                  <w:tcW w:w="376" w:type="dxa"/>
                                </w:tcPr>
                                <w:p w14:paraId="44B50967" w14:textId="77777777" w:rsidR="00F10513" w:rsidRDefault="00F10513">
                                  <w:pPr>
                                    <w:pStyle w:val="TableParagraph"/>
                                    <w:rPr>
                                      <w:sz w:val="16"/>
                                    </w:rPr>
                                  </w:pPr>
                                </w:p>
                              </w:tc>
                              <w:tc>
                                <w:tcPr>
                                  <w:tcW w:w="194" w:type="dxa"/>
                                </w:tcPr>
                                <w:p w14:paraId="7036985F" w14:textId="77777777" w:rsidR="00F10513" w:rsidRDefault="00F10513">
                                  <w:pPr>
                                    <w:pStyle w:val="TableParagraph"/>
                                    <w:rPr>
                                      <w:sz w:val="16"/>
                                    </w:rPr>
                                  </w:pPr>
                                </w:p>
                              </w:tc>
                              <w:tc>
                                <w:tcPr>
                                  <w:tcW w:w="379" w:type="dxa"/>
                                </w:tcPr>
                                <w:p w14:paraId="79805A30" w14:textId="77777777" w:rsidR="00F10513" w:rsidRDefault="00F10513">
                                  <w:pPr>
                                    <w:pStyle w:val="TableParagraph"/>
                                    <w:rPr>
                                      <w:sz w:val="16"/>
                                    </w:rPr>
                                  </w:pPr>
                                </w:p>
                              </w:tc>
                              <w:tc>
                                <w:tcPr>
                                  <w:tcW w:w="192" w:type="dxa"/>
                                </w:tcPr>
                                <w:p w14:paraId="4C10D002" w14:textId="77777777" w:rsidR="00F10513" w:rsidRDefault="00F10513">
                                  <w:pPr>
                                    <w:pStyle w:val="TableParagraph"/>
                                    <w:rPr>
                                      <w:sz w:val="16"/>
                                    </w:rPr>
                                  </w:pPr>
                                </w:p>
                              </w:tc>
                              <w:tc>
                                <w:tcPr>
                                  <w:tcW w:w="380" w:type="dxa"/>
                                </w:tcPr>
                                <w:p w14:paraId="3C08BE35" w14:textId="77777777" w:rsidR="00F10513" w:rsidRDefault="00F10513">
                                  <w:pPr>
                                    <w:pStyle w:val="TableParagraph"/>
                                    <w:rPr>
                                      <w:sz w:val="16"/>
                                    </w:rPr>
                                  </w:pPr>
                                </w:p>
                              </w:tc>
                              <w:tc>
                                <w:tcPr>
                                  <w:tcW w:w="377" w:type="dxa"/>
                                </w:tcPr>
                                <w:p w14:paraId="3675DD28" w14:textId="77777777" w:rsidR="00F10513" w:rsidRDefault="00F10513">
                                  <w:pPr>
                                    <w:pStyle w:val="TableParagraph"/>
                                    <w:rPr>
                                      <w:sz w:val="16"/>
                                    </w:rPr>
                                  </w:pPr>
                                </w:p>
                              </w:tc>
                              <w:tc>
                                <w:tcPr>
                                  <w:tcW w:w="195" w:type="dxa"/>
                                </w:tcPr>
                                <w:p w14:paraId="62B22291" w14:textId="77777777" w:rsidR="00F10513" w:rsidRDefault="00F10513">
                                  <w:pPr>
                                    <w:pStyle w:val="TableParagraph"/>
                                    <w:rPr>
                                      <w:sz w:val="16"/>
                                    </w:rPr>
                                  </w:pPr>
                                </w:p>
                              </w:tc>
                              <w:tc>
                                <w:tcPr>
                                  <w:tcW w:w="2336" w:type="dxa"/>
                                </w:tcPr>
                                <w:p w14:paraId="66E5091D" w14:textId="77777777" w:rsidR="00F10513" w:rsidRDefault="00F10513">
                                  <w:pPr>
                                    <w:pStyle w:val="TableParagraph"/>
                                    <w:spacing w:before="94" w:line="190" w:lineRule="atLeast"/>
                                    <w:ind w:left="118" w:right="455"/>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tcBorders>
                                    <w:top w:val="nil"/>
                                  </w:tcBorders>
                                  <w:textDirection w:val="tbRl"/>
                                </w:tcPr>
                                <w:p w14:paraId="7B9B81B6" w14:textId="77777777" w:rsidR="00F10513" w:rsidRDefault="00F10513">
                                  <w:pPr>
                                    <w:rPr>
                                      <w:sz w:val="2"/>
                                      <w:szCs w:val="2"/>
                                    </w:rPr>
                                  </w:pPr>
                                </w:p>
                              </w:tc>
                            </w:tr>
                            <w:tr w:rsidR="00F10513" w14:paraId="296C1B83" w14:textId="77777777">
                              <w:trPr>
                                <w:trHeight w:val="493"/>
                              </w:trPr>
                              <w:tc>
                                <w:tcPr>
                                  <w:tcW w:w="379" w:type="dxa"/>
                                </w:tcPr>
                                <w:p w14:paraId="0C9C3C2A" w14:textId="77777777" w:rsidR="00F10513" w:rsidRDefault="00F10513">
                                  <w:pPr>
                                    <w:pStyle w:val="TableParagraph"/>
                                    <w:rPr>
                                      <w:sz w:val="16"/>
                                    </w:rPr>
                                  </w:pPr>
                                </w:p>
                              </w:tc>
                              <w:tc>
                                <w:tcPr>
                                  <w:tcW w:w="194" w:type="dxa"/>
                                </w:tcPr>
                                <w:p w14:paraId="60BCCC75" w14:textId="77777777" w:rsidR="00F10513" w:rsidRDefault="00F10513">
                                  <w:pPr>
                                    <w:pStyle w:val="TableParagraph"/>
                                    <w:rPr>
                                      <w:sz w:val="16"/>
                                    </w:rPr>
                                  </w:pPr>
                                </w:p>
                              </w:tc>
                              <w:tc>
                                <w:tcPr>
                                  <w:tcW w:w="376" w:type="dxa"/>
                                </w:tcPr>
                                <w:p w14:paraId="45FC7CFF" w14:textId="77777777" w:rsidR="00F10513" w:rsidRDefault="00F10513">
                                  <w:pPr>
                                    <w:pStyle w:val="TableParagraph"/>
                                    <w:rPr>
                                      <w:sz w:val="16"/>
                                    </w:rPr>
                                  </w:pPr>
                                </w:p>
                              </w:tc>
                              <w:tc>
                                <w:tcPr>
                                  <w:tcW w:w="194" w:type="dxa"/>
                                </w:tcPr>
                                <w:p w14:paraId="025409F9" w14:textId="77777777" w:rsidR="00F10513" w:rsidRDefault="00F10513">
                                  <w:pPr>
                                    <w:pStyle w:val="TableParagraph"/>
                                    <w:rPr>
                                      <w:sz w:val="16"/>
                                    </w:rPr>
                                  </w:pPr>
                                </w:p>
                              </w:tc>
                              <w:tc>
                                <w:tcPr>
                                  <w:tcW w:w="379" w:type="dxa"/>
                                </w:tcPr>
                                <w:p w14:paraId="6D0F45EF" w14:textId="77777777" w:rsidR="00F10513" w:rsidRDefault="00F10513">
                                  <w:pPr>
                                    <w:pStyle w:val="TableParagraph"/>
                                    <w:rPr>
                                      <w:sz w:val="16"/>
                                    </w:rPr>
                                  </w:pPr>
                                </w:p>
                              </w:tc>
                              <w:tc>
                                <w:tcPr>
                                  <w:tcW w:w="192" w:type="dxa"/>
                                </w:tcPr>
                                <w:p w14:paraId="7DFACFAB" w14:textId="77777777" w:rsidR="00F10513" w:rsidRDefault="00F10513">
                                  <w:pPr>
                                    <w:pStyle w:val="TableParagraph"/>
                                    <w:rPr>
                                      <w:sz w:val="16"/>
                                    </w:rPr>
                                  </w:pPr>
                                </w:p>
                              </w:tc>
                              <w:tc>
                                <w:tcPr>
                                  <w:tcW w:w="380" w:type="dxa"/>
                                </w:tcPr>
                                <w:p w14:paraId="19FDCEFB" w14:textId="77777777" w:rsidR="00F10513" w:rsidRDefault="00F10513">
                                  <w:pPr>
                                    <w:pStyle w:val="TableParagraph"/>
                                    <w:rPr>
                                      <w:sz w:val="16"/>
                                    </w:rPr>
                                  </w:pPr>
                                </w:p>
                              </w:tc>
                              <w:tc>
                                <w:tcPr>
                                  <w:tcW w:w="377" w:type="dxa"/>
                                </w:tcPr>
                                <w:p w14:paraId="38FA3067" w14:textId="77777777" w:rsidR="00F10513" w:rsidRDefault="00F10513">
                                  <w:pPr>
                                    <w:pStyle w:val="TableParagraph"/>
                                    <w:rPr>
                                      <w:sz w:val="16"/>
                                    </w:rPr>
                                  </w:pPr>
                                </w:p>
                              </w:tc>
                              <w:tc>
                                <w:tcPr>
                                  <w:tcW w:w="195" w:type="dxa"/>
                                </w:tcPr>
                                <w:p w14:paraId="711FA240" w14:textId="77777777" w:rsidR="00F10513" w:rsidRDefault="00F10513">
                                  <w:pPr>
                                    <w:pStyle w:val="TableParagraph"/>
                                    <w:rPr>
                                      <w:sz w:val="16"/>
                                    </w:rPr>
                                  </w:pPr>
                                </w:p>
                              </w:tc>
                              <w:tc>
                                <w:tcPr>
                                  <w:tcW w:w="2336" w:type="dxa"/>
                                </w:tcPr>
                                <w:p w14:paraId="65A07259" w14:textId="77777777" w:rsidR="00F10513" w:rsidRDefault="00F10513">
                                  <w:pPr>
                                    <w:pStyle w:val="TableParagraph"/>
                                    <w:spacing w:before="94" w:line="190" w:lineRule="atLeast"/>
                                    <w:ind w:left="118"/>
                                    <w:rPr>
                                      <w:sz w:val="16"/>
                                    </w:rPr>
                                  </w:pPr>
                                  <w:r>
                                    <w:rPr>
                                      <w:sz w:val="16"/>
                                    </w:rPr>
                                    <w:t>муниципальные оценочные</w:t>
                                  </w:r>
                                  <w:r>
                                    <w:rPr>
                                      <w:spacing w:val="40"/>
                                      <w:sz w:val="16"/>
                                    </w:rPr>
                                    <w:t xml:space="preserve"> </w:t>
                                  </w:r>
                                  <w:r>
                                    <w:rPr>
                                      <w:spacing w:val="-2"/>
                                      <w:sz w:val="16"/>
                                    </w:rPr>
                                    <w:t>процедуры</w:t>
                                  </w:r>
                                </w:p>
                              </w:tc>
                              <w:tc>
                                <w:tcPr>
                                  <w:tcW w:w="380" w:type="dxa"/>
                                  <w:vMerge/>
                                  <w:tcBorders>
                                    <w:top w:val="nil"/>
                                  </w:tcBorders>
                                  <w:textDirection w:val="tbRl"/>
                                </w:tcPr>
                                <w:p w14:paraId="574FBF56" w14:textId="77777777" w:rsidR="00F10513" w:rsidRDefault="00F10513">
                                  <w:pPr>
                                    <w:rPr>
                                      <w:sz w:val="2"/>
                                      <w:szCs w:val="2"/>
                                    </w:rPr>
                                  </w:pPr>
                                </w:p>
                              </w:tc>
                            </w:tr>
                            <w:tr w:rsidR="00F10513" w14:paraId="4A86DCD6" w14:textId="77777777">
                              <w:trPr>
                                <w:trHeight w:val="494"/>
                              </w:trPr>
                              <w:tc>
                                <w:tcPr>
                                  <w:tcW w:w="379" w:type="dxa"/>
                                </w:tcPr>
                                <w:p w14:paraId="33683F31" w14:textId="77777777" w:rsidR="00F10513" w:rsidRDefault="00F10513">
                                  <w:pPr>
                                    <w:pStyle w:val="TableParagraph"/>
                                    <w:rPr>
                                      <w:sz w:val="16"/>
                                    </w:rPr>
                                  </w:pPr>
                                </w:p>
                              </w:tc>
                              <w:tc>
                                <w:tcPr>
                                  <w:tcW w:w="194" w:type="dxa"/>
                                </w:tcPr>
                                <w:p w14:paraId="414D0308" w14:textId="77777777" w:rsidR="00F10513" w:rsidRDefault="00F10513">
                                  <w:pPr>
                                    <w:pStyle w:val="TableParagraph"/>
                                    <w:rPr>
                                      <w:sz w:val="16"/>
                                    </w:rPr>
                                  </w:pPr>
                                </w:p>
                              </w:tc>
                              <w:tc>
                                <w:tcPr>
                                  <w:tcW w:w="376" w:type="dxa"/>
                                </w:tcPr>
                                <w:p w14:paraId="427A27A4" w14:textId="77777777" w:rsidR="00F10513" w:rsidRDefault="00F10513">
                                  <w:pPr>
                                    <w:pStyle w:val="TableParagraph"/>
                                    <w:rPr>
                                      <w:sz w:val="16"/>
                                    </w:rPr>
                                  </w:pPr>
                                </w:p>
                              </w:tc>
                              <w:tc>
                                <w:tcPr>
                                  <w:tcW w:w="194" w:type="dxa"/>
                                </w:tcPr>
                                <w:p w14:paraId="634FA155" w14:textId="77777777" w:rsidR="00F10513" w:rsidRDefault="00F10513">
                                  <w:pPr>
                                    <w:pStyle w:val="TableParagraph"/>
                                    <w:rPr>
                                      <w:sz w:val="16"/>
                                    </w:rPr>
                                  </w:pPr>
                                </w:p>
                              </w:tc>
                              <w:tc>
                                <w:tcPr>
                                  <w:tcW w:w="379" w:type="dxa"/>
                                  <w:textDirection w:val="tbRl"/>
                                </w:tcPr>
                                <w:p w14:paraId="00ED2328" w14:textId="77777777" w:rsidR="00F10513" w:rsidRDefault="00F10513">
                                  <w:pPr>
                                    <w:pStyle w:val="TableParagraph"/>
                                    <w:spacing w:line="174" w:lineRule="exact"/>
                                    <w:ind w:left="103"/>
                                    <w:rPr>
                                      <w:sz w:val="16"/>
                                    </w:rPr>
                                  </w:pPr>
                                  <w:r>
                                    <w:rPr>
                                      <w:sz w:val="16"/>
                                    </w:rPr>
                                    <w:t>1</w:t>
                                  </w:r>
                                </w:p>
                              </w:tc>
                              <w:tc>
                                <w:tcPr>
                                  <w:tcW w:w="192" w:type="dxa"/>
                                  <w:textDirection w:val="tbRl"/>
                                </w:tcPr>
                                <w:p w14:paraId="246A70E0" w14:textId="77777777" w:rsidR="00F10513" w:rsidRDefault="00F10513">
                                  <w:pPr>
                                    <w:pStyle w:val="TableParagraph"/>
                                    <w:spacing w:line="162" w:lineRule="exact"/>
                                    <w:ind w:left="103"/>
                                    <w:rPr>
                                      <w:sz w:val="16"/>
                                    </w:rPr>
                                  </w:pPr>
                                  <w:r>
                                    <w:rPr>
                                      <w:sz w:val="16"/>
                                    </w:rPr>
                                    <w:t>1</w:t>
                                  </w:r>
                                </w:p>
                              </w:tc>
                              <w:tc>
                                <w:tcPr>
                                  <w:tcW w:w="380" w:type="dxa"/>
                                  <w:textDirection w:val="tbRl"/>
                                </w:tcPr>
                                <w:p w14:paraId="227915D3" w14:textId="77777777" w:rsidR="00F10513" w:rsidRDefault="00F10513">
                                  <w:pPr>
                                    <w:pStyle w:val="TableParagraph"/>
                                    <w:spacing w:line="172" w:lineRule="exact"/>
                                    <w:ind w:left="103"/>
                                    <w:rPr>
                                      <w:sz w:val="16"/>
                                    </w:rPr>
                                  </w:pPr>
                                  <w:r>
                                    <w:rPr>
                                      <w:sz w:val="16"/>
                                    </w:rPr>
                                    <w:t>1</w:t>
                                  </w:r>
                                </w:p>
                              </w:tc>
                              <w:tc>
                                <w:tcPr>
                                  <w:tcW w:w="377" w:type="dxa"/>
                                  <w:textDirection w:val="tbRl"/>
                                </w:tcPr>
                                <w:p w14:paraId="1A46F378" w14:textId="77777777" w:rsidR="00F10513" w:rsidRDefault="00F10513">
                                  <w:pPr>
                                    <w:pStyle w:val="TableParagraph"/>
                                    <w:spacing w:line="172" w:lineRule="exact"/>
                                    <w:ind w:left="103"/>
                                    <w:rPr>
                                      <w:sz w:val="16"/>
                                    </w:rPr>
                                  </w:pPr>
                                  <w:r>
                                    <w:rPr>
                                      <w:sz w:val="16"/>
                                    </w:rPr>
                                    <w:t>1</w:t>
                                  </w:r>
                                </w:p>
                              </w:tc>
                              <w:tc>
                                <w:tcPr>
                                  <w:tcW w:w="195" w:type="dxa"/>
                                  <w:textDirection w:val="tbRl"/>
                                </w:tcPr>
                                <w:p w14:paraId="2EF6FA14" w14:textId="77777777" w:rsidR="00F10513" w:rsidRDefault="00F10513">
                                  <w:pPr>
                                    <w:pStyle w:val="TableParagraph"/>
                                    <w:spacing w:line="165" w:lineRule="exact"/>
                                    <w:ind w:left="103"/>
                                    <w:rPr>
                                      <w:sz w:val="16"/>
                                    </w:rPr>
                                  </w:pPr>
                                  <w:r>
                                    <w:rPr>
                                      <w:sz w:val="16"/>
                                    </w:rPr>
                                    <w:t>1</w:t>
                                  </w:r>
                                </w:p>
                              </w:tc>
                              <w:tc>
                                <w:tcPr>
                                  <w:tcW w:w="2336" w:type="dxa"/>
                                </w:tcPr>
                                <w:p w14:paraId="53E4AB4B" w14:textId="77777777" w:rsidR="00F10513" w:rsidRDefault="00F10513">
                                  <w:pPr>
                                    <w:pStyle w:val="TableParagraph"/>
                                    <w:spacing w:before="94" w:line="190" w:lineRule="atLeast"/>
                                    <w:ind w:left="118" w:right="713"/>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tcBorders>
                                    <w:top w:val="nil"/>
                                  </w:tcBorders>
                                  <w:textDirection w:val="tbRl"/>
                                </w:tcPr>
                                <w:p w14:paraId="068C2C29" w14:textId="77777777" w:rsidR="00F10513" w:rsidRDefault="00F10513">
                                  <w:pPr>
                                    <w:rPr>
                                      <w:sz w:val="2"/>
                                      <w:szCs w:val="2"/>
                                    </w:rPr>
                                  </w:pPr>
                                </w:p>
                              </w:tc>
                            </w:tr>
                            <w:tr w:rsidR="00F10513" w14:paraId="1E8FA4A7" w14:textId="77777777">
                              <w:trPr>
                                <w:trHeight w:val="493"/>
                              </w:trPr>
                              <w:tc>
                                <w:tcPr>
                                  <w:tcW w:w="379" w:type="dxa"/>
                                </w:tcPr>
                                <w:p w14:paraId="32D2E392" w14:textId="77777777" w:rsidR="00F10513" w:rsidRDefault="00F10513">
                                  <w:pPr>
                                    <w:pStyle w:val="TableParagraph"/>
                                    <w:rPr>
                                      <w:sz w:val="16"/>
                                    </w:rPr>
                                  </w:pPr>
                                </w:p>
                              </w:tc>
                              <w:tc>
                                <w:tcPr>
                                  <w:tcW w:w="194" w:type="dxa"/>
                                </w:tcPr>
                                <w:p w14:paraId="5F712C1B" w14:textId="77777777" w:rsidR="00F10513" w:rsidRDefault="00F10513">
                                  <w:pPr>
                                    <w:pStyle w:val="TableParagraph"/>
                                    <w:rPr>
                                      <w:sz w:val="16"/>
                                    </w:rPr>
                                  </w:pPr>
                                </w:p>
                              </w:tc>
                              <w:tc>
                                <w:tcPr>
                                  <w:tcW w:w="376" w:type="dxa"/>
                                </w:tcPr>
                                <w:p w14:paraId="13B6005F" w14:textId="77777777" w:rsidR="00F10513" w:rsidRDefault="00F10513">
                                  <w:pPr>
                                    <w:pStyle w:val="TableParagraph"/>
                                    <w:rPr>
                                      <w:sz w:val="16"/>
                                    </w:rPr>
                                  </w:pPr>
                                </w:p>
                              </w:tc>
                              <w:tc>
                                <w:tcPr>
                                  <w:tcW w:w="194" w:type="dxa"/>
                                </w:tcPr>
                                <w:p w14:paraId="4838F9F4" w14:textId="77777777" w:rsidR="00F10513" w:rsidRDefault="00F10513">
                                  <w:pPr>
                                    <w:pStyle w:val="TableParagraph"/>
                                    <w:rPr>
                                      <w:sz w:val="16"/>
                                    </w:rPr>
                                  </w:pPr>
                                </w:p>
                              </w:tc>
                              <w:tc>
                                <w:tcPr>
                                  <w:tcW w:w="379" w:type="dxa"/>
                                </w:tcPr>
                                <w:p w14:paraId="4CD9DD62" w14:textId="77777777" w:rsidR="00F10513" w:rsidRDefault="00F10513">
                                  <w:pPr>
                                    <w:pStyle w:val="TableParagraph"/>
                                    <w:rPr>
                                      <w:sz w:val="16"/>
                                    </w:rPr>
                                  </w:pPr>
                                </w:p>
                              </w:tc>
                              <w:tc>
                                <w:tcPr>
                                  <w:tcW w:w="192" w:type="dxa"/>
                                </w:tcPr>
                                <w:p w14:paraId="5D0EC6FA" w14:textId="77777777" w:rsidR="00F10513" w:rsidRDefault="00F10513">
                                  <w:pPr>
                                    <w:pStyle w:val="TableParagraph"/>
                                    <w:rPr>
                                      <w:sz w:val="16"/>
                                    </w:rPr>
                                  </w:pPr>
                                </w:p>
                              </w:tc>
                              <w:tc>
                                <w:tcPr>
                                  <w:tcW w:w="380" w:type="dxa"/>
                                </w:tcPr>
                                <w:p w14:paraId="1AF43E83" w14:textId="77777777" w:rsidR="00F10513" w:rsidRDefault="00F10513">
                                  <w:pPr>
                                    <w:pStyle w:val="TableParagraph"/>
                                    <w:rPr>
                                      <w:sz w:val="16"/>
                                    </w:rPr>
                                  </w:pPr>
                                </w:p>
                              </w:tc>
                              <w:tc>
                                <w:tcPr>
                                  <w:tcW w:w="377" w:type="dxa"/>
                                </w:tcPr>
                                <w:p w14:paraId="270EEB54" w14:textId="77777777" w:rsidR="00F10513" w:rsidRDefault="00F10513">
                                  <w:pPr>
                                    <w:pStyle w:val="TableParagraph"/>
                                    <w:rPr>
                                      <w:sz w:val="16"/>
                                    </w:rPr>
                                  </w:pPr>
                                </w:p>
                              </w:tc>
                              <w:tc>
                                <w:tcPr>
                                  <w:tcW w:w="195" w:type="dxa"/>
                                </w:tcPr>
                                <w:p w14:paraId="0266B0CA" w14:textId="77777777" w:rsidR="00F10513" w:rsidRDefault="00F10513">
                                  <w:pPr>
                                    <w:pStyle w:val="TableParagraph"/>
                                    <w:rPr>
                                      <w:sz w:val="16"/>
                                    </w:rPr>
                                  </w:pPr>
                                </w:p>
                              </w:tc>
                              <w:tc>
                                <w:tcPr>
                                  <w:tcW w:w="2336" w:type="dxa"/>
                                </w:tcPr>
                                <w:p w14:paraId="3898DC7F" w14:textId="77777777" w:rsidR="00F10513" w:rsidRDefault="00F10513">
                                  <w:pPr>
                                    <w:pStyle w:val="TableParagraph"/>
                                    <w:spacing w:before="94" w:line="190" w:lineRule="atLeast"/>
                                    <w:ind w:left="118" w:right="516"/>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val="restart"/>
                                  <w:textDirection w:val="tbRl"/>
                                </w:tcPr>
                                <w:p w14:paraId="5B4FC6EF" w14:textId="77777777" w:rsidR="00F10513" w:rsidRDefault="00F10513">
                                  <w:pPr>
                                    <w:pStyle w:val="TableParagraph"/>
                                    <w:spacing w:line="177" w:lineRule="exact"/>
                                    <w:ind w:left="102"/>
                                    <w:rPr>
                                      <w:sz w:val="16"/>
                                    </w:rPr>
                                  </w:pPr>
                                  <w:r>
                                    <w:rPr>
                                      <w:spacing w:val="-2"/>
                                      <w:sz w:val="16"/>
                                    </w:rPr>
                                    <w:t>ноябрь</w:t>
                                  </w:r>
                                </w:p>
                              </w:tc>
                            </w:tr>
                            <w:tr w:rsidR="00F10513" w14:paraId="4B9427A2" w14:textId="77777777">
                              <w:trPr>
                                <w:trHeight w:val="494"/>
                              </w:trPr>
                              <w:tc>
                                <w:tcPr>
                                  <w:tcW w:w="379" w:type="dxa"/>
                                </w:tcPr>
                                <w:p w14:paraId="07AC6EBE" w14:textId="77777777" w:rsidR="00F10513" w:rsidRDefault="00F10513">
                                  <w:pPr>
                                    <w:pStyle w:val="TableParagraph"/>
                                    <w:rPr>
                                      <w:sz w:val="16"/>
                                    </w:rPr>
                                  </w:pPr>
                                </w:p>
                              </w:tc>
                              <w:tc>
                                <w:tcPr>
                                  <w:tcW w:w="194" w:type="dxa"/>
                                </w:tcPr>
                                <w:p w14:paraId="7D211ADA" w14:textId="77777777" w:rsidR="00F10513" w:rsidRDefault="00F10513">
                                  <w:pPr>
                                    <w:pStyle w:val="TableParagraph"/>
                                    <w:rPr>
                                      <w:sz w:val="16"/>
                                    </w:rPr>
                                  </w:pPr>
                                </w:p>
                              </w:tc>
                              <w:tc>
                                <w:tcPr>
                                  <w:tcW w:w="376" w:type="dxa"/>
                                </w:tcPr>
                                <w:p w14:paraId="7A10275C" w14:textId="77777777" w:rsidR="00F10513" w:rsidRDefault="00F10513">
                                  <w:pPr>
                                    <w:pStyle w:val="TableParagraph"/>
                                    <w:rPr>
                                      <w:sz w:val="16"/>
                                    </w:rPr>
                                  </w:pPr>
                                </w:p>
                              </w:tc>
                              <w:tc>
                                <w:tcPr>
                                  <w:tcW w:w="194" w:type="dxa"/>
                                </w:tcPr>
                                <w:p w14:paraId="58C2F286" w14:textId="77777777" w:rsidR="00F10513" w:rsidRDefault="00F10513">
                                  <w:pPr>
                                    <w:pStyle w:val="TableParagraph"/>
                                    <w:rPr>
                                      <w:sz w:val="16"/>
                                    </w:rPr>
                                  </w:pPr>
                                </w:p>
                              </w:tc>
                              <w:tc>
                                <w:tcPr>
                                  <w:tcW w:w="379" w:type="dxa"/>
                                </w:tcPr>
                                <w:p w14:paraId="49DEF37E" w14:textId="77777777" w:rsidR="00F10513" w:rsidRDefault="00F10513">
                                  <w:pPr>
                                    <w:pStyle w:val="TableParagraph"/>
                                    <w:rPr>
                                      <w:sz w:val="16"/>
                                    </w:rPr>
                                  </w:pPr>
                                </w:p>
                              </w:tc>
                              <w:tc>
                                <w:tcPr>
                                  <w:tcW w:w="192" w:type="dxa"/>
                                </w:tcPr>
                                <w:p w14:paraId="0930096F" w14:textId="77777777" w:rsidR="00F10513" w:rsidRDefault="00F10513">
                                  <w:pPr>
                                    <w:pStyle w:val="TableParagraph"/>
                                    <w:rPr>
                                      <w:sz w:val="16"/>
                                    </w:rPr>
                                  </w:pPr>
                                </w:p>
                              </w:tc>
                              <w:tc>
                                <w:tcPr>
                                  <w:tcW w:w="380" w:type="dxa"/>
                                </w:tcPr>
                                <w:p w14:paraId="12E6A6F1" w14:textId="77777777" w:rsidR="00F10513" w:rsidRDefault="00F10513">
                                  <w:pPr>
                                    <w:pStyle w:val="TableParagraph"/>
                                    <w:rPr>
                                      <w:sz w:val="16"/>
                                    </w:rPr>
                                  </w:pPr>
                                </w:p>
                              </w:tc>
                              <w:tc>
                                <w:tcPr>
                                  <w:tcW w:w="377" w:type="dxa"/>
                                </w:tcPr>
                                <w:p w14:paraId="359F2732" w14:textId="77777777" w:rsidR="00F10513" w:rsidRDefault="00F10513">
                                  <w:pPr>
                                    <w:pStyle w:val="TableParagraph"/>
                                    <w:rPr>
                                      <w:sz w:val="16"/>
                                    </w:rPr>
                                  </w:pPr>
                                </w:p>
                              </w:tc>
                              <w:tc>
                                <w:tcPr>
                                  <w:tcW w:w="195" w:type="dxa"/>
                                </w:tcPr>
                                <w:p w14:paraId="35AF731F" w14:textId="77777777" w:rsidR="00F10513" w:rsidRDefault="00F10513">
                                  <w:pPr>
                                    <w:pStyle w:val="TableParagraph"/>
                                    <w:rPr>
                                      <w:sz w:val="16"/>
                                    </w:rPr>
                                  </w:pPr>
                                </w:p>
                              </w:tc>
                              <w:tc>
                                <w:tcPr>
                                  <w:tcW w:w="2336" w:type="dxa"/>
                                </w:tcPr>
                                <w:p w14:paraId="26E02A74" w14:textId="77777777" w:rsidR="00F10513" w:rsidRDefault="00F10513">
                                  <w:pPr>
                                    <w:pStyle w:val="TableParagraph"/>
                                    <w:spacing w:before="94" w:line="190" w:lineRule="atLeast"/>
                                    <w:ind w:left="118" w:right="455"/>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tcBorders>
                                    <w:top w:val="nil"/>
                                  </w:tcBorders>
                                  <w:textDirection w:val="tbRl"/>
                                </w:tcPr>
                                <w:p w14:paraId="00C974D8" w14:textId="77777777" w:rsidR="00F10513" w:rsidRDefault="00F10513">
                                  <w:pPr>
                                    <w:rPr>
                                      <w:sz w:val="2"/>
                                      <w:szCs w:val="2"/>
                                    </w:rPr>
                                  </w:pPr>
                                </w:p>
                              </w:tc>
                            </w:tr>
                            <w:tr w:rsidR="00F10513" w14:paraId="6CD8A02C" w14:textId="77777777">
                              <w:trPr>
                                <w:trHeight w:val="493"/>
                              </w:trPr>
                              <w:tc>
                                <w:tcPr>
                                  <w:tcW w:w="379" w:type="dxa"/>
                                </w:tcPr>
                                <w:p w14:paraId="0DC14F4B" w14:textId="77777777" w:rsidR="00F10513" w:rsidRDefault="00F10513">
                                  <w:pPr>
                                    <w:pStyle w:val="TableParagraph"/>
                                    <w:rPr>
                                      <w:sz w:val="16"/>
                                    </w:rPr>
                                  </w:pPr>
                                </w:p>
                              </w:tc>
                              <w:tc>
                                <w:tcPr>
                                  <w:tcW w:w="194" w:type="dxa"/>
                                </w:tcPr>
                                <w:p w14:paraId="4C0B9C3B" w14:textId="77777777" w:rsidR="00F10513" w:rsidRDefault="00F10513">
                                  <w:pPr>
                                    <w:pStyle w:val="TableParagraph"/>
                                    <w:rPr>
                                      <w:sz w:val="16"/>
                                    </w:rPr>
                                  </w:pPr>
                                </w:p>
                              </w:tc>
                              <w:tc>
                                <w:tcPr>
                                  <w:tcW w:w="376" w:type="dxa"/>
                                </w:tcPr>
                                <w:p w14:paraId="74754ECF" w14:textId="77777777" w:rsidR="00F10513" w:rsidRDefault="00F10513">
                                  <w:pPr>
                                    <w:pStyle w:val="TableParagraph"/>
                                    <w:rPr>
                                      <w:sz w:val="16"/>
                                    </w:rPr>
                                  </w:pPr>
                                </w:p>
                              </w:tc>
                              <w:tc>
                                <w:tcPr>
                                  <w:tcW w:w="194" w:type="dxa"/>
                                </w:tcPr>
                                <w:p w14:paraId="535D5110" w14:textId="77777777" w:rsidR="00F10513" w:rsidRDefault="00F10513">
                                  <w:pPr>
                                    <w:pStyle w:val="TableParagraph"/>
                                    <w:rPr>
                                      <w:sz w:val="16"/>
                                    </w:rPr>
                                  </w:pPr>
                                </w:p>
                              </w:tc>
                              <w:tc>
                                <w:tcPr>
                                  <w:tcW w:w="379" w:type="dxa"/>
                                </w:tcPr>
                                <w:p w14:paraId="3DFBA203" w14:textId="77777777" w:rsidR="00F10513" w:rsidRDefault="00F10513">
                                  <w:pPr>
                                    <w:pStyle w:val="TableParagraph"/>
                                    <w:rPr>
                                      <w:sz w:val="16"/>
                                    </w:rPr>
                                  </w:pPr>
                                </w:p>
                              </w:tc>
                              <w:tc>
                                <w:tcPr>
                                  <w:tcW w:w="192" w:type="dxa"/>
                                </w:tcPr>
                                <w:p w14:paraId="798326B3" w14:textId="77777777" w:rsidR="00F10513" w:rsidRDefault="00F10513">
                                  <w:pPr>
                                    <w:pStyle w:val="TableParagraph"/>
                                    <w:rPr>
                                      <w:sz w:val="16"/>
                                    </w:rPr>
                                  </w:pPr>
                                </w:p>
                              </w:tc>
                              <w:tc>
                                <w:tcPr>
                                  <w:tcW w:w="380" w:type="dxa"/>
                                </w:tcPr>
                                <w:p w14:paraId="3770AA86" w14:textId="77777777" w:rsidR="00F10513" w:rsidRDefault="00F10513">
                                  <w:pPr>
                                    <w:pStyle w:val="TableParagraph"/>
                                    <w:rPr>
                                      <w:sz w:val="16"/>
                                    </w:rPr>
                                  </w:pPr>
                                </w:p>
                              </w:tc>
                              <w:tc>
                                <w:tcPr>
                                  <w:tcW w:w="377" w:type="dxa"/>
                                </w:tcPr>
                                <w:p w14:paraId="784A9624" w14:textId="77777777" w:rsidR="00F10513" w:rsidRDefault="00F10513">
                                  <w:pPr>
                                    <w:pStyle w:val="TableParagraph"/>
                                    <w:rPr>
                                      <w:sz w:val="16"/>
                                    </w:rPr>
                                  </w:pPr>
                                </w:p>
                              </w:tc>
                              <w:tc>
                                <w:tcPr>
                                  <w:tcW w:w="195" w:type="dxa"/>
                                </w:tcPr>
                                <w:p w14:paraId="606EDD82" w14:textId="77777777" w:rsidR="00F10513" w:rsidRDefault="00F10513">
                                  <w:pPr>
                                    <w:pStyle w:val="TableParagraph"/>
                                    <w:rPr>
                                      <w:sz w:val="16"/>
                                    </w:rPr>
                                  </w:pPr>
                                </w:p>
                              </w:tc>
                              <w:tc>
                                <w:tcPr>
                                  <w:tcW w:w="2336" w:type="dxa"/>
                                </w:tcPr>
                                <w:p w14:paraId="1834BCF0" w14:textId="77777777" w:rsidR="00F10513" w:rsidRDefault="00F10513">
                                  <w:pPr>
                                    <w:pStyle w:val="TableParagraph"/>
                                    <w:spacing w:before="94" w:line="190" w:lineRule="atLeast"/>
                                    <w:ind w:left="118"/>
                                    <w:rPr>
                                      <w:sz w:val="16"/>
                                    </w:rPr>
                                  </w:pPr>
                                  <w:r>
                                    <w:rPr>
                                      <w:sz w:val="16"/>
                                    </w:rPr>
                                    <w:t>муниципальные оценочные</w:t>
                                  </w:r>
                                  <w:r>
                                    <w:rPr>
                                      <w:spacing w:val="40"/>
                                      <w:sz w:val="16"/>
                                    </w:rPr>
                                    <w:t xml:space="preserve"> </w:t>
                                  </w:r>
                                  <w:r>
                                    <w:rPr>
                                      <w:spacing w:val="-2"/>
                                      <w:sz w:val="16"/>
                                    </w:rPr>
                                    <w:t>процедуры</w:t>
                                  </w:r>
                                </w:p>
                              </w:tc>
                              <w:tc>
                                <w:tcPr>
                                  <w:tcW w:w="380" w:type="dxa"/>
                                  <w:vMerge/>
                                  <w:tcBorders>
                                    <w:top w:val="nil"/>
                                  </w:tcBorders>
                                  <w:textDirection w:val="tbRl"/>
                                </w:tcPr>
                                <w:p w14:paraId="3A410E91" w14:textId="77777777" w:rsidR="00F10513" w:rsidRDefault="00F10513">
                                  <w:pPr>
                                    <w:rPr>
                                      <w:sz w:val="2"/>
                                      <w:szCs w:val="2"/>
                                    </w:rPr>
                                  </w:pPr>
                                </w:p>
                              </w:tc>
                            </w:tr>
                            <w:tr w:rsidR="00F10513" w14:paraId="1692D5EC" w14:textId="77777777">
                              <w:trPr>
                                <w:trHeight w:val="494"/>
                              </w:trPr>
                              <w:tc>
                                <w:tcPr>
                                  <w:tcW w:w="379" w:type="dxa"/>
                                </w:tcPr>
                                <w:p w14:paraId="4D85AD79" w14:textId="77777777" w:rsidR="00F10513" w:rsidRDefault="00F10513">
                                  <w:pPr>
                                    <w:pStyle w:val="TableParagraph"/>
                                    <w:rPr>
                                      <w:sz w:val="16"/>
                                    </w:rPr>
                                  </w:pPr>
                                </w:p>
                              </w:tc>
                              <w:tc>
                                <w:tcPr>
                                  <w:tcW w:w="194" w:type="dxa"/>
                                </w:tcPr>
                                <w:p w14:paraId="1C5CCD9B" w14:textId="77777777" w:rsidR="00F10513" w:rsidRDefault="00F10513">
                                  <w:pPr>
                                    <w:pStyle w:val="TableParagraph"/>
                                    <w:rPr>
                                      <w:sz w:val="16"/>
                                    </w:rPr>
                                  </w:pPr>
                                </w:p>
                              </w:tc>
                              <w:tc>
                                <w:tcPr>
                                  <w:tcW w:w="376" w:type="dxa"/>
                                </w:tcPr>
                                <w:p w14:paraId="2F487433" w14:textId="77777777" w:rsidR="00F10513" w:rsidRDefault="00F10513">
                                  <w:pPr>
                                    <w:pStyle w:val="TableParagraph"/>
                                    <w:rPr>
                                      <w:sz w:val="16"/>
                                    </w:rPr>
                                  </w:pPr>
                                </w:p>
                              </w:tc>
                              <w:tc>
                                <w:tcPr>
                                  <w:tcW w:w="194" w:type="dxa"/>
                                </w:tcPr>
                                <w:p w14:paraId="099E878C" w14:textId="77777777" w:rsidR="00F10513" w:rsidRDefault="00F10513">
                                  <w:pPr>
                                    <w:pStyle w:val="TableParagraph"/>
                                    <w:rPr>
                                      <w:sz w:val="16"/>
                                    </w:rPr>
                                  </w:pPr>
                                </w:p>
                              </w:tc>
                              <w:tc>
                                <w:tcPr>
                                  <w:tcW w:w="379" w:type="dxa"/>
                                </w:tcPr>
                                <w:p w14:paraId="21C2B01F" w14:textId="77777777" w:rsidR="00F10513" w:rsidRDefault="00F10513">
                                  <w:pPr>
                                    <w:pStyle w:val="TableParagraph"/>
                                    <w:rPr>
                                      <w:sz w:val="16"/>
                                    </w:rPr>
                                  </w:pPr>
                                </w:p>
                              </w:tc>
                              <w:tc>
                                <w:tcPr>
                                  <w:tcW w:w="192" w:type="dxa"/>
                                  <w:textDirection w:val="tbRl"/>
                                </w:tcPr>
                                <w:p w14:paraId="44EB59D2" w14:textId="77777777" w:rsidR="00F10513" w:rsidRDefault="00F10513">
                                  <w:pPr>
                                    <w:pStyle w:val="TableParagraph"/>
                                    <w:spacing w:line="162" w:lineRule="exact"/>
                                    <w:ind w:left="103"/>
                                    <w:rPr>
                                      <w:sz w:val="16"/>
                                    </w:rPr>
                                  </w:pPr>
                                  <w:r>
                                    <w:rPr>
                                      <w:sz w:val="16"/>
                                    </w:rPr>
                                    <w:t>1</w:t>
                                  </w:r>
                                </w:p>
                              </w:tc>
                              <w:tc>
                                <w:tcPr>
                                  <w:tcW w:w="380" w:type="dxa"/>
                                </w:tcPr>
                                <w:p w14:paraId="13E1AED9" w14:textId="77777777" w:rsidR="00F10513" w:rsidRDefault="00F10513">
                                  <w:pPr>
                                    <w:pStyle w:val="TableParagraph"/>
                                    <w:rPr>
                                      <w:sz w:val="16"/>
                                    </w:rPr>
                                  </w:pPr>
                                </w:p>
                              </w:tc>
                              <w:tc>
                                <w:tcPr>
                                  <w:tcW w:w="377" w:type="dxa"/>
                                  <w:textDirection w:val="tbRl"/>
                                </w:tcPr>
                                <w:p w14:paraId="53FD8157" w14:textId="77777777" w:rsidR="00F10513" w:rsidRDefault="00F10513">
                                  <w:pPr>
                                    <w:pStyle w:val="TableParagraph"/>
                                    <w:spacing w:line="172" w:lineRule="exact"/>
                                    <w:ind w:left="103"/>
                                    <w:rPr>
                                      <w:sz w:val="16"/>
                                    </w:rPr>
                                  </w:pPr>
                                  <w:r>
                                    <w:rPr>
                                      <w:sz w:val="16"/>
                                    </w:rPr>
                                    <w:t>1</w:t>
                                  </w:r>
                                </w:p>
                              </w:tc>
                              <w:tc>
                                <w:tcPr>
                                  <w:tcW w:w="195" w:type="dxa"/>
                                  <w:textDirection w:val="tbRl"/>
                                </w:tcPr>
                                <w:p w14:paraId="3F57BD86" w14:textId="77777777" w:rsidR="00F10513" w:rsidRDefault="00F10513">
                                  <w:pPr>
                                    <w:pStyle w:val="TableParagraph"/>
                                    <w:spacing w:line="165" w:lineRule="exact"/>
                                    <w:ind w:left="103"/>
                                    <w:rPr>
                                      <w:sz w:val="16"/>
                                    </w:rPr>
                                  </w:pPr>
                                  <w:r>
                                    <w:rPr>
                                      <w:sz w:val="16"/>
                                    </w:rPr>
                                    <w:t>1</w:t>
                                  </w:r>
                                </w:p>
                              </w:tc>
                              <w:tc>
                                <w:tcPr>
                                  <w:tcW w:w="2336" w:type="dxa"/>
                                </w:tcPr>
                                <w:p w14:paraId="240E8C22" w14:textId="77777777" w:rsidR="00F10513" w:rsidRDefault="00F10513">
                                  <w:pPr>
                                    <w:pStyle w:val="TableParagraph"/>
                                    <w:spacing w:before="94" w:line="190" w:lineRule="atLeast"/>
                                    <w:ind w:left="118" w:right="713"/>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tcBorders>
                                    <w:top w:val="nil"/>
                                  </w:tcBorders>
                                  <w:textDirection w:val="tbRl"/>
                                </w:tcPr>
                                <w:p w14:paraId="5D22AEA5" w14:textId="77777777" w:rsidR="00F10513" w:rsidRDefault="00F10513">
                                  <w:pPr>
                                    <w:rPr>
                                      <w:sz w:val="2"/>
                                      <w:szCs w:val="2"/>
                                    </w:rPr>
                                  </w:pPr>
                                </w:p>
                              </w:tc>
                            </w:tr>
                            <w:tr w:rsidR="00F10513" w14:paraId="326A26F1" w14:textId="77777777">
                              <w:trPr>
                                <w:trHeight w:val="493"/>
                              </w:trPr>
                              <w:tc>
                                <w:tcPr>
                                  <w:tcW w:w="379" w:type="dxa"/>
                                </w:tcPr>
                                <w:p w14:paraId="1A257A61" w14:textId="77777777" w:rsidR="00F10513" w:rsidRDefault="00F10513">
                                  <w:pPr>
                                    <w:pStyle w:val="TableParagraph"/>
                                    <w:rPr>
                                      <w:sz w:val="16"/>
                                    </w:rPr>
                                  </w:pPr>
                                </w:p>
                              </w:tc>
                              <w:tc>
                                <w:tcPr>
                                  <w:tcW w:w="194" w:type="dxa"/>
                                </w:tcPr>
                                <w:p w14:paraId="2AD4A532" w14:textId="77777777" w:rsidR="00F10513" w:rsidRDefault="00F10513">
                                  <w:pPr>
                                    <w:pStyle w:val="TableParagraph"/>
                                    <w:rPr>
                                      <w:sz w:val="16"/>
                                    </w:rPr>
                                  </w:pPr>
                                </w:p>
                              </w:tc>
                              <w:tc>
                                <w:tcPr>
                                  <w:tcW w:w="376" w:type="dxa"/>
                                </w:tcPr>
                                <w:p w14:paraId="3AD22D5B" w14:textId="77777777" w:rsidR="00F10513" w:rsidRDefault="00F10513">
                                  <w:pPr>
                                    <w:pStyle w:val="TableParagraph"/>
                                    <w:rPr>
                                      <w:sz w:val="16"/>
                                    </w:rPr>
                                  </w:pPr>
                                </w:p>
                              </w:tc>
                              <w:tc>
                                <w:tcPr>
                                  <w:tcW w:w="194" w:type="dxa"/>
                                </w:tcPr>
                                <w:p w14:paraId="2C22CCC2" w14:textId="77777777" w:rsidR="00F10513" w:rsidRDefault="00F10513">
                                  <w:pPr>
                                    <w:pStyle w:val="TableParagraph"/>
                                    <w:rPr>
                                      <w:sz w:val="16"/>
                                    </w:rPr>
                                  </w:pPr>
                                </w:p>
                              </w:tc>
                              <w:tc>
                                <w:tcPr>
                                  <w:tcW w:w="379" w:type="dxa"/>
                                </w:tcPr>
                                <w:p w14:paraId="4E15FA01" w14:textId="77777777" w:rsidR="00F10513" w:rsidRDefault="00F10513">
                                  <w:pPr>
                                    <w:pStyle w:val="TableParagraph"/>
                                    <w:rPr>
                                      <w:sz w:val="16"/>
                                    </w:rPr>
                                  </w:pPr>
                                </w:p>
                              </w:tc>
                              <w:tc>
                                <w:tcPr>
                                  <w:tcW w:w="192" w:type="dxa"/>
                                </w:tcPr>
                                <w:p w14:paraId="3C24D5CD" w14:textId="77777777" w:rsidR="00F10513" w:rsidRDefault="00F10513">
                                  <w:pPr>
                                    <w:pStyle w:val="TableParagraph"/>
                                    <w:rPr>
                                      <w:sz w:val="16"/>
                                    </w:rPr>
                                  </w:pPr>
                                </w:p>
                              </w:tc>
                              <w:tc>
                                <w:tcPr>
                                  <w:tcW w:w="380" w:type="dxa"/>
                                </w:tcPr>
                                <w:p w14:paraId="6C2AE05A" w14:textId="77777777" w:rsidR="00F10513" w:rsidRDefault="00F10513">
                                  <w:pPr>
                                    <w:pStyle w:val="TableParagraph"/>
                                    <w:rPr>
                                      <w:sz w:val="16"/>
                                    </w:rPr>
                                  </w:pPr>
                                </w:p>
                              </w:tc>
                              <w:tc>
                                <w:tcPr>
                                  <w:tcW w:w="377" w:type="dxa"/>
                                </w:tcPr>
                                <w:p w14:paraId="43EDD674" w14:textId="77777777" w:rsidR="00F10513" w:rsidRDefault="00F10513">
                                  <w:pPr>
                                    <w:pStyle w:val="TableParagraph"/>
                                    <w:rPr>
                                      <w:sz w:val="16"/>
                                    </w:rPr>
                                  </w:pPr>
                                </w:p>
                              </w:tc>
                              <w:tc>
                                <w:tcPr>
                                  <w:tcW w:w="195" w:type="dxa"/>
                                </w:tcPr>
                                <w:p w14:paraId="1649006D" w14:textId="77777777" w:rsidR="00F10513" w:rsidRDefault="00F10513">
                                  <w:pPr>
                                    <w:pStyle w:val="TableParagraph"/>
                                    <w:rPr>
                                      <w:sz w:val="16"/>
                                    </w:rPr>
                                  </w:pPr>
                                </w:p>
                              </w:tc>
                              <w:tc>
                                <w:tcPr>
                                  <w:tcW w:w="2336" w:type="dxa"/>
                                </w:tcPr>
                                <w:p w14:paraId="09A218BD" w14:textId="77777777" w:rsidR="00F10513" w:rsidRDefault="00F10513">
                                  <w:pPr>
                                    <w:pStyle w:val="TableParagraph"/>
                                    <w:spacing w:before="94" w:line="190" w:lineRule="atLeast"/>
                                    <w:ind w:left="118" w:right="516"/>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val="restart"/>
                                  <w:textDirection w:val="tbRl"/>
                                </w:tcPr>
                                <w:p w14:paraId="2A9BB48C" w14:textId="77777777" w:rsidR="00F10513" w:rsidRDefault="00F10513">
                                  <w:pPr>
                                    <w:pStyle w:val="TableParagraph"/>
                                    <w:spacing w:line="177" w:lineRule="exact"/>
                                    <w:ind w:left="102"/>
                                    <w:rPr>
                                      <w:sz w:val="16"/>
                                    </w:rPr>
                                  </w:pPr>
                                  <w:r>
                                    <w:rPr>
                                      <w:spacing w:val="-2"/>
                                      <w:sz w:val="16"/>
                                    </w:rPr>
                                    <w:t>декабрь</w:t>
                                  </w:r>
                                </w:p>
                              </w:tc>
                            </w:tr>
                            <w:tr w:rsidR="00F10513" w14:paraId="70B75133" w14:textId="77777777">
                              <w:trPr>
                                <w:trHeight w:val="494"/>
                              </w:trPr>
                              <w:tc>
                                <w:tcPr>
                                  <w:tcW w:w="379" w:type="dxa"/>
                                </w:tcPr>
                                <w:p w14:paraId="2D64BB5A" w14:textId="77777777" w:rsidR="00F10513" w:rsidRDefault="00F10513">
                                  <w:pPr>
                                    <w:pStyle w:val="TableParagraph"/>
                                    <w:rPr>
                                      <w:sz w:val="16"/>
                                    </w:rPr>
                                  </w:pPr>
                                </w:p>
                              </w:tc>
                              <w:tc>
                                <w:tcPr>
                                  <w:tcW w:w="194" w:type="dxa"/>
                                </w:tcPr>
                                <w:p w14:paraId="0C743055" w14:textId="77777777" w:rsidR="00F10513" w:rsidRDefault="00F10513">
                                  <w:pPr>
                                    <w:pStyle w:val="TableParagraph"/>
                                    <w:rPr>
                                      <w:sz w:val="16"/>
                                    </w:rPr>
                                  </w:pPr>
                                </w:p>
                              </w:tc>
                              <w:tc>
                                <w:tcPr>
                                  <w:tcW w:w="376" w:type="dxa"/>
                                </w:tcPr>
                                <w:p w14:paraId="606EEF0A" w14:textId="77777777" w:rsidR="00F10513" w:rsidRDefault="00F10513">
                                  <w:pPr>
                                    <w:pStyle w:val="TableParagraph"/>
                                    <w:rPr>
                                      <w:sz w:val="16"/>
                                    </w:rPr>
                                  </w:pPr>
                                </w:p>
                              </w:tc>
                              <w:tc>
                                <w:tcPr>
                                  <w:tcW w:w="194" w:type="dxa"/>
                                </w:tcPr>
                                <w:p w14:paraId="1AD53B63" w14:textId="77777777" w:rsidR="00F10513" w:rsidRDefault="00F10513">
                                  <w:pPr>
                                    <w:pStyle w:val="TableParagraph"/>
                                    <w:rPr>
                                      <w:sz w:val="16"/>
                                    </w:rPr>
                                  </w:pPr>
                                </w:p>
                              </w:tc>
                              <w:tc>
                                <w:tcPr>
                                  <w:tcW w:w="379" w:type="dxa"/>
                                </w:tcPr>
                                <w:p w14:paraId="0153F5E6" w14:textId="77777777" w:rsidR="00F10513" w:rsidRDefault="00F10513">
                                  <w:pPr>
                                    <w:pStyle w:val="TableParagraph"/>
                                    <w:rPr>
                                      <w:sz w:val="16"/>
                                    </w:rPr>
                                  </w:pPr>
                                </w:p>
                              </w:tc>
                              <w:tc>
                                <w:tcPr>
                                  <w:tcW w:w="192" w:type="dxa"/>
                                </w:tcPr>
                                <w:p w14:paraId="0D0D1D20" w14:textId="77777777" w:rsidR="00F10513" w:rsidRDefault="00F10513">
                                  <w:pPr>
                                    <w:pStyle w:val="TableParagraph"/>
                                    <w:rPr>
                                      <w:sz w:val="16"/>
                                    </w:rPr>
                                  </w:pPr>
                                </w:p>
                              </w:tc>
                              <w:tc>
                                <w:tcPr>
                                  <w:tcW w:w="380" w:type="dxa"/>
                                </w:tcPr>
                                <w:p w14:paraId="4B22FA51" w14:textId="77777777" w:rsidR="00F10513" w:rsidRDefault="00F10513">
                                  <w:pPr>
                                    <w:pStyle w:val="TableParagraph"/>
                                    <w:rPr>
                                      <w:sz w:val="16"/>
                                    </w:rPr>
                                  </w:pPr>
                                </w:p>
                              </w:tc>
                              <w:tc>
                                <w:tcPr>
                                  <w:tcW w:w="377" w:type="dxa"/>
                                </w:tcPr>
                                <w:p w14:paraId="17E9C26B" w14:textId="77777777" w:rsidR="00F10513" w:rsidRDefault="00F10513">
                                  <w:pPr>
                                    <w:pStyle w:val="TableParagraph"/>
                                    <w:rPr>
                                      <w:sz w:val="16"/>
                                    </w:rPr>
                                  </w:pPr>
                                </w:p>
                              </w:tc>
                              <w:tc>
                                <w:tcPr>
                                  <w:tcW w:w="195" w:type="dxa"/>
                                </w:tcPr>
                                <w:p w14:paraId="7DD43B83" w14:textId="77777777" w:rsidR="00F10513" w:rsidRDefault="00F10513">
                                  <w:pPr>
                                    <w:pStyle w:val="TableParagraph"/>
                                    <w:rPr>
                                      <w:sz w:val="16"/>
                                    </w:rPr>
                                  </w:pPr>
                                </w:p>
                              </w:tc>
                              <w:tc>
                                <w:tcPr>
                                  <w:tcW w:w="2336" w:type="dxa"/>
                                </w:tcPr>
                                <w:p w14:paraId="51FC1D14" w14:textId="77777777" w:rsidR="00F10513" w:rsidRDefault="00F10513">
                                  <w:pPr>
                                    <w:pStyle w:val="TableParagraph"/>
                                    <w:spacing w:before="94" w:line="190" w:lineRule="atLeast"/>
                                    <w:ind w:left="118" w:right="455"/>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tcBorders>
                                    <w:top w:val="nil"/>
                                  </w:tcBorders>
                                  <w:textDirection w:val="tbRl"/>
                                </w:tcPr>
                                <w:p w14:paraId="4FF47848" w14:textId="77777777" w:rsidR="00F10513" w:rsidRDefault="00F10513">
                                  <w:pPr>
                                    <w:rPr>
                                      <w:sz w:val="2"/>
                                      <w:szCs w:val="2"/>
                                    </w:rPr>
                                  </w:pPr>
                                </w:p>
                              </w:tc>
                            </w:tr>
                            <w:tr w:rsidR="00F10513" w14:paraId="3079EC09" w14:textId="77777777">
                              <w:trPr>
                                <w:trHeight w:val="494"/>
                              </w:trPr>
                              <w:tc>
                                <w:tcPr>
                                  <w:tcW w:w="379" w:type="dxa"/>
                                </w:tcPr>
                                <w:p w14:paraId="43B2F2B6" w14:textId="77777777" w:rsidR="00F10513" w:rsidRDefault="00F10513">
                                  <w:pPr>
                                    <w:pStyle w:val="TableParagraph"/>
                                    <w:rPr>
                                      <w:sz w:val="16"/>
                                    </w:rPr>
                                  </w:pPr>
                                </w:p>
                              </w:tc>
                              <w:tc>
                                <w:tcPr>
                                  <w:tcW w:w="194" w:type="dxa"/>
                                </w:tcPr>
                                <w:p w14:paraId="4315FA39" w14:textId="77777777" w:rsidR="00F10513" w:rsidRDefault="00F10513">
                                  <w:pPr>
                                    <w:pStyle w:val="TableParagraph"/>
                                    <w:rPr>
                                      <w:sz w:val="16"/>
                                    </w:rPr>
                                  </w:pPr>
                                </w:p>
                              </w:tc>
                              <w:tc>
                                <w:tcPr>
                                  <w:tcW w:w="376" w:type="dxa"/>
                                </w:tcPr>
                                <w:p w14:paraId="3D2D28D6" w14:textId="77777777" w:rsidR="00F10513" w:rsidRDefault="00F10513">
                                  <w:pPr>
                                    <w:pStyle w:val="TableParagraph"/>
                                    <w:rPr>
                                      <w:sz w:val="16"/>
                                    </w:rPr>
                                  </w:pPr>
                                </w:p>
                              </w:tc>
                              <w:tc>
                                <w:tcPr>
                                  <w:tcW w:w="194" w:type="dxa"/>
                                </w:tcPr>
                                <w:p w14:paraId="08846234" w14:textId="77777777" w:rsidR="00F10513" w:rsidRDefault="00F10513">
                                  <w:pPr>
                                    <w:pStyle w:val="TableParagraph"/>
                                    <w:rPr>
                                      <w:sz w:val="16"/>
                                    </w:rPr>
                                  </w:pPr>
                                </w:p>
                              </w:tc>
                              <w:tc>
                                <w:tcPr>
                                  <w:tcW w:w="379" w:type="dxa"/>
                                </w:tcPr>
                                <w:p w14:paraId="59B80ACE" w14:textId="77777777" w:rsidR="00F10513" w:rsidRDefault="00F10513">
                                  <w:pPr>
                                    <w:pStyle w:val="TableParagraph"/>
                                    <w:rPr>
                                      <w:sz w:val="16"/>
                                    </w:rPr>
                                  </w:pPr>
                                </w:p>
                              </w:tc>
                              <w:tc>
                                <w:tcPr>
                                  <w:tcW w:w="192" w:type="dxa"/>
                                </w:tcPr>
                                <w:p w14:paraId="0483573B" w14:textId="77777777" w:rsidR="00F10513" w:rsidRDefault="00F10513">
                                  <w:pPr>
                                    <w:pStyle w:val="TableParagraph"/>
                                    <w:rPr>
                                      <w:sz w:val="16"/>
                                    </w:rPr>
                                  </w:pPr>
                                </w:p>
                              </w:tc>
                              <w:tc>
                                <w:tcPr>
                                  <w:tcW w:w="380" w:type="dxa"/>
                                </w:tcPr>
                                <w:p w14:paraId="3DB63678" w14:textId="77777777" w:rsidR="00F10513" w:rsidRDefault="00F10513">
                                  <w:pPr>
                                    <w:pStyle w:val="TableParagraph"/>
                                    <w:rPr>
                                      <w:sz w:val="16"/>
                                    </w:rPr>
                                  </w:pPr>
                                </w:p>
                              </w:tc>
                              <w:tc>
                                <w:tcPr>
                                  <w:tcW w:w="377" w:type="dxa"/>
                                </w:tcPr>
                                <w:p w14:paraId="125470BD" w14:textId="77777777" w:rsidR="00F10513" w:rsidRDefault="00F10513">
                                  <w:pPr>
                                    <w:pStyle w:val="TableParagraph"/>
                                    <w:rPr>
                                      <w:sz w:val="16"/>
                                    </w:rPr>
                                  </w:pPr>
                                </w:p>
                              </w:tc>
                              <w:tc>
                                <w:tcPr>
                                  <w:tcW w:w="195" w:type="dxa"/>
                                </w:tcPr>
                                <w:p w14:paraId="4C75BFA7" w14:textId="77777777" w:rsidR="00F10513" w:rsidRDefault="00F10513">
                                  <w:pPr>
                                    <w:pStyle w:val="TableParagraph"/>
                                    <w:rPr>
                                      <w:sz w:val="16"/>
                                    </w:rPr>
                                  </w:pPr>
                                </w:p>
                              </w:tc>
                              <w:tc>
                                <w:tcPr>
                                  <w:tcW w:w="2336" w:type="dxa"/>
                                </w:tcPr>
                                <w:p w14:paraId="5C463DF6" w14:textId="77777777" w:rsidR="00F10513" w:rsidRDefault="00F10513">
                                  <w:pPr>
                                    <w:pStyle w:val="TableParagraph"/>
                                    <w:spacing w:before="94" w:line="190" w:lineRule="atLeast"/>
                                    <w:ind w:left="118"/>
                                    <w:rPr>
                                      <w:sz w:val="16"/>
                                    </w:rPr>
                                  </w:pPr>
                                  <w:r>
                                    <w:rPr>
                                      <w:sz w:val="16"/>
                                    </w:rPr>
                                    <w:t>муниципальные оценочные</w:t>
                                  </w:r>
                                  <w:r>
                                    <w:rPr>
                                      <w:spacing w:val="40"/>
                                      <w:sz w:val="16"/>
                                    </w:rPr>
                                    <w:t xml:space="preserve"> </w:t>
                                  </w:r>
                                  <w:r>
                                    <w:rPr>
                                      <w:spacing w:val="-2"/>
                                      <w:sz w:val="16"/>
                                    </w:rPr>
                                    <w:t>процедуры</w:t>
                                  </w:r>
                                </w:p>
                              </w:tc>
                              <w:tc>
                                <w:tcPr>
                                  <w:tcW w:w="380" w:type="dxa"/>
                                  <w:vMerge/>
                                  <w:tcBorders>
                                    <w:top w:val="nil"/>
                                  </w:tcBorders>
                                  <w:textDirection w:val="tbRl"/>
                                </w:tcPr>
                                <w:p w14:paraId="0DC3ED79" w14:textId="77777777" w:rsidR="00F10513" w:rsidRDefault="00F10513">
                                  <w:pPr>
                                    <w:rPr>
                                      <w:sz w:val="2"/>
                                      <w:szCs w:val="2"/>
                                    </w:rPr>
                                  </w:pPr>
                                </w:p>
                              </w:tc>
                            </w:tr>
                            <w:tr w:rsidR="00F10513" w14:paraId="3AEE57EC" w14:textId="77777777">
                              <w:trPr>
                                <w:trHeight w:val="494"/>
                              </w:trPr>
                              <w:tc>
                                <w:tcPr>
                                  <w:tcW w:w="379" w:type="dxa"/>
                                  <w:textDirection w:val="tbRl"/>
                                </w:tcPr>
                                <w:p w14:paraId="5060EE22" w14:textId="77777777" w:rsidR="00F10513" w:rsidRDefault="00F10513">
                                  <w:pPr>
                                    <w:pStyle w:val="TableParagraph"/>
                                    <w:spacing w:line="173" w:lineRule="exact"/>
                                    <w:ind w:left="103"/>
                                    <w:rPr>
                                      <w:sz w:val="16"/>
                                    </w:rPr>
                                  </w:pPr>
                                  <w:r>
                                    <w:rPr>
                                      <w:sz w:val="16"/>
                                    </w:rPr>
                                    <w:t>1</w:t>
                                  </w:r>
                                </w:p>
                              </w:tc>
                              <w:tc>
                                <w:tcPr>
                                  <w:tcW w:w="194" w:type="dxa"/>
                                  <w:textDirection w:val="tbRl"/>
                                </w:tcPr>
                                <w:p w14:paraId="319C7887" w14:textId="77777777" w:rsidR="00F10513" w:rsidRDefault="00F10513">
                                  <w:pPr>
                                    <w:pStyle w:val="TableParagraph"/>
                                    <w:spacing w:line="164" w:lineRule="exact"/>
                                    <w:ind w:left="103"/>
                                    <w:rPr>
                                      <w:sz w:val="16"/>
                                    </w:rPr>
                                  </w:pPr>
                                  <w:r>
                                    <w:rPr>
                                      <w:sz w:val="16"/>
                                    </w:rPr>
                                    <w:t>1</w:t>
                                  </w:r>
                                </w:p>
                              </w:tc>
                              <w:tc>
                                <w:tcPr>
                                  <w:tcW w:w="376" w:type="dxa"/>
                                  <w:textDirection w:val="tbRl"/>
                                </w:tcPr>
                                <w:p w14:paraId="5AC89547" w14:textId="77777777" w:rsidR="00F10513" w:rsidRDefault="00F10513">
                                  <w:pPr>
                                    <w:pStyle w:val="TableParagraph"/>
                                    <w:spacing w:line="172" w:lineRule="exact"/>
                                    <w:ind w:left="103"/>
                                    <w:rPr>
                                      <w:sz w:val="16"/>
                                    </w:rPr>
                                  </w:pPr>
                                  <w:r>
                                    <w:rPr>
                                      <w:sz w:val="16"/>
                                    </w:rPr>
                                    <w:t>1</w:t>
                                  </w:r>
                                </w:p>
                              </w:tc>
                              <w:tc>
                                <w:tcPr>
                                  <w:tcW w:w="194" w:type="dxa"/>
                                  <w:textDirection w:val="tbRl"/>
                                </w:tcPr>
                                <w:p w14:paraId="5C13B482" w14:textId="77777777" w:rsidR="00F10513" w:rsidRDefault="00F10513">
                                  <w:pPr>
                                    <w:pStyle w:val="TableParagraph"/>
                                    <w:spacing w:line="164" w:lineRule="exact"/>
                                    <w:ind w:left="103"/>
                                    <w:rPr>
                                      <w:sz w:val="16"/>
                                    </w:rPr>
                                  </w:pPr>
                                  <w:r>
                                    <w:rPr>
                                      <w:sz w:val="16"/>
                                    </w:rPr>
                                    <w:t>1</w:t>
                                  </w:r>
                                </w:p>
                              </w:tc>
                              <w:tc>
                                <w:tcPr>
                                  <w:tcW w:w="379" w:type="dxa"/>
                                  <w:textDirection w:val="tbRl"/>
                                </w:tcPr>
                                <w:p w14:paraId="7B00D8C2" w14:textId="77777777" w:rsidR="00F10513" w:rsidRDefault="00F10513">
                                  <w:pPr>
                                    <w:pStyle w:val="TableParagraph"/>
                                    <w:spacing w:line="174" w:lineRule="exact"/>
                                    <w:ind w:left="103"/>
                                    <w:rPr>
                                      <w:sz w:val="16"/>
                                    </w:rPr>
                                  </w:pPr>
                                  <w:r>
                                    <w:rPr>
                                      <w:sz w:val="16"/>
                                    </w:rPr>
                                    <w:t>1</w:t>
                                  </w:r>
                                </w:p>
                              </w:tc>
                              <w:tc>
                                <w:tcPr>
                                  <w:tcW w:w="192" w:type="dxa"/>
                                  <w:textDirection w:val="tbRl"/>
                                </w:tcPr>
                                <w:p w14:paraId="6A887C24" w14:textId="77777777" w:rsidR="00F10513" w:rsidRDefault="00F10513">
                                  <w:pPr>
                                    <w:pStyle w:val="TableParagraph"/>
                                    <w:spacing w:line="162" w:lineRule="exact"/>
                                    <w:ind w:left="103"/>
                                    <w:rPr>
                                      <w:sz w:val="16"/>
                                    </w:rPr>
                                  </w:pPr>
                                  <w:r>
                                    <w:rPr>
                                      <w:sz w:val="16"/>
                                    </w:rPr>
                                    <w:t>1</w:t>
                                  </w:r>
                                </w:p>
                              </w:tc>
                              <w:tc>
                                <w:tcPr>
                                  <w:tcW w:w="380" w:type="dxa"/>
                                  <w:textDirection w:val="tbRl"/>
                                </w:tcPr>
                                <w:p w14:paraId="110F600D" w14:textId="77777777" w:rsidR="00F10513" w:rsidRDefault="00F10513">
                                  <w:pPr>
                                    <w:pStyle w:val="TableParagraph"/>
                                    <w:spacing w:line="172" w:lineRule="exact"/>
                                    <w:ind w:left="103"/>
                                    <w:rPr>
                                      <w:sz w:val="16"/>
                                    </w:rPr>
                                  </w:pPr>
                                  <w:r>
                                    <w:rPr>
                                      <w:sz w:val="16"/>
                                    </w:rPr>
                                    <w:t>1</w:t>
                                  </w:r>
                                </w:p>
                              </w:tc>
                              <w:tc>
                                <w:tcPr>
                                  <w:tcW w:w="377" w:type="dxa"/>
                                  <w:textDirection w:val="tbRl"/>
                                </w:tcPr>
                                <w:p w14:paraId="15E48693" w14:textId="77777777" w:rsidR="00F10513" w:rsidRDefault="00F10513">
                                  <w:pPr>
                                    <w:pStyle w:val="TableParagraph"/>
                                    <w:spacing w:line="172" w:lineRule="exact"/>
                                    <w:ind w:left="103"/>
                                    <w:rPr>
                                      <w:sz w:val="16"/>
                                    </w:rPr>
                                  </w:pPr>
                                  <w:r>
                                    <w:rPr>
                                      <w:sz w:val="16"/>
                                    </w:rPr>
                                    <w:t>1</w:t>
                                  </w:r>
                                </w:p>
                              </w:tc>
                              <w:tc>
                                <w:tcPr>
                                  <w:tcW w:w="195" w:type="dxa"/>
                                  <w:textDirection w:val="tbRl"/>
                                </w:tcPr>
                                <w:p w14:paraId="7B0B838D" w14:textId="77777777" w:rsidR="00F10513" w:rsidRDefault="00F10513">
                                  <w:pPr>
                                    <w:pStyle w:val="TableParagraph"/>
                                    <w:spacing w:line="165" w:lineRule="exact"/>
                                    <w:ind w:left="103"/>
                                    <w:rPr>
                                      <w:sz w:val="16"/>
                                    </w:rPr>
                                  </w:pPr>
                                  <w:r>
                                    <w:rPr>
                                      <w:sz w:val="16"/>
                                    </w:rPr>
                                    <w:t>1</w:t>
                                  </w:r>
                                </w:p>
                              </w:tc>
                              <w:tc>
                                <w:tcPr>
                                  <w:tcW w:w="2336" w:type="dxa"/>
                                </w:tcPr>
                                <w:p w14:paraId="03C2A360" w14:textId="77777777" w:rsidR="00F10513" w:rsidRDefault="00F10513">
                                  <w:pPr>
                                    <w:pStyle w:val="TableParagraph"/>
                                    <w:spacing w:before="94" w:line="190" w:lineRule="atLeast"/>
                                    <w:ind w:left="118" w:right="713"/>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tcBorders>
                                    <w:top w:val="nil"/>
                                  </w:tcBorders>
                                  <w:textDirection w:val="tbRl"/>
                                </w:tcPr>
                                <w:p w14:paraId="5D0243C2" w14:textId="77777777" w:rsidR="00F10513" w:rsidRDefault="00F10513">
                                  <w:pPr>
                                    <w:rPr>
                                      <w:sz w:val="2"/>
                                      <w:szCs w:val="2"/>
                                    </w:rPr>
                                  </w:pPr>
                                </w:p>
                              </w:tc>
                            </w:tr>
                            <w:tr w:rsidR="00F10513" w14:paraId="11CA34A3" w14:textId="77777777">
                              <w:trPr>
                                <w:trHeight w:val="494"/>
                              </w:trPr>
                              <w:tc>
                                <w:tcPr>
                                  <w:tcW w:w="379" w:type="dxa"/>
                                  <w:textDirection w:val="tbRl"/>
                                </w:tcPr>
                                <w:p w14:paraId="64AFC888" w14:textId="77777777" w:rsidR="00F10513" w:rsidRDefault="00F10513">
                                  <w:pPr>
                                    <w:pStyle w:val="TableParagraph"/>
                                    <w:spacing w:line="173" w:lineRule="exact"/>
                                    <w:ind w:left="103"/>
                                    <w:rPr>
                                      <w:sz w:val="16"/>
                                    </w:rPr>
                                  </w:pPr>
                                  <w:r>
                                    <w:rPr>
                                      <w:sz w:val="16"/>
                                    </w:rPr>
                                    <w:t>1</w:t>
                                  </w:r>
                                </w:p>
                              </w:tc>
                              <w:tc>
                                <w:tcPr>
                                  <w:tcW w:w="194" w:type="dxa"/>
                                  <w:textDirection w:val="tbRl"/>
                                </w:tcPr>
                                <w:p w14:paraId="46ACF467" w14:textId="77777777" w:rsidR="00F10513" w:rsidRDefault="00F10513">
                                  <w:pPr>
                                    <w:pStyle w:val="TableParagraph"/>
                                    <w:spacing w:line="164" w:lineRule="exact"/>
                                    <w:ind w:left="103"/>
                                    <w:rPr>
                                      <w:sz w:val="16"/>
                                    </w:rPr>
                                  </w:pPr>
                                  <w:r>
                                    <w:rPr>
                                      <w:sz w:val="16"/>
                                    </w:rPr>
                                    <w:t>1</w:t>
                                  </w:r>
                                </w:p>
                              </w:tc>
                              <w:tc>
                                <w:tcPr>
                                  <w:tcW w:w="376" w:type="dxa"/>
                                  <w:textDirection w:val="tbRl"/>
                                </w:tcPr>
                                <w:p w14:paraId="7428FBF1" w14:textId="77777777" w:rsidR="00F10513" w:rsidRDefault="00F10513">
                                  <w:pPr>
                                    <w:pStyle w:val="TableParagraph"/>
                                    <w:spacing w:line="172" w:lineRule="exact"/>
                                    <w:ind w:left="103"/>
                                    <w:rPr>
                                      <w:sz w:val="16"/>
                                    </w:rPr>
                                  </w:pPr>
                                  <w:r>
                                    <w:rPr>
                                      <w:sz w:val="16"/>
                                    </w:rPr>
                                    <w:t>1</w:t>
                                  </w:r>
                                </w:p>
                              </w:tc>
                              <w:tc>
                                <w:tcPr>
                                  <w:tcW w:w="194" w:type="dxa"/>
                                  <w:textDirection w:val="tbRl"/>
                                </w:tcPr>
                                <w:p w14:paraId="6356354C" w14:textId="77777777" w:rsidR="00F10513" w:rsidRDefault="00F10513">
                                  <w:pPr>
                                    <w:pStyle w:val="TableParagraph"/>
                                    <w:spacing w:line="164" w:lineRule="exact"/>
                                    <w:ind w:left="103"/>
                                    <w:rPr>
                                      <w:sz w:val="16"/>
                                    </w:rPr>
                                  </w:pPr>
                                  <w:r>
                                    <w:rPr>
                                      <w:sz w:val="16"/>
                                    </w:rPr>
                                    <w:t>1</w:t>
                                  </w:r>
                                </w:p>
                              </w:tc>
                              <w:tc>
                                <w:tcPr>
                                  <w:tcW w:w="379" w:type="dxa"/>
                                  <w:textDirection w:val="tbRl"/>
                                </w:tcPr>
                                <w:p w14:paraId="7D47A269" w14:textId="77777777" w:rsidR="00F10513" w:rsidRDefault="00F10513">
                                  <w:pPr>
                                    <w:pStyle w:val="TableParagraph"/>
                                    <w:spacing w:line="174" w:lineRule="exact"/>
                                    <w:ind w:left="103"/>
                                    <w:rPr>
                                      <w:sz w:val="16"/>
                                    </w:rPr>
                                  </w:pPr>
                                  <w:r>
                                    <w:rPr>
                                      <w:sz w:val="16"/>
                                    </w:rPr>
                                    <w:t>3</w:t>
                                  </w:r>
                                </w:p>
                              </w:tc>
                              <w:tc>
                                <w:tcPr>
                                  <w:tcW w:w="192" w:type="dxa"/>
                                  <w:textDirection w:val="tbRl"/>
                                </w:tcPr>
                                <w:p w14:paraId="402E9560" w14:textId="77777777" w:rsidR="00F10513" w:rsidRDefault="00F10513">
                                  <w:pPr>
                                    <w:pStyle w:val="TableParagraph"/>
                                    <w:spacing w:line="162" w:lineRule="exact"/>
                                    <w:ind w:left="103"/>
                                    <w:rPr>
                                      <w:sz w:val="16"/>
                                    </w:rPr>
                                  </w:pPr>
                                  <w:r>
                                    <w:rPr>
                                      <w:sz w:val="16"/>
                                    </w:rPr>
                                    <w:t>4</w:t>
                                  </w:r>
                                </w:p>
                              </w:tc>
                              <w:tc>
                                <w:tcPr>
                                  <w:tcW w:w="380" w:type="dxa"/>
                                  <w:textDirection w:val="tbRl"/>
                                </w:tcPr>
                                <w:p w14:paraId="562547D5" w14:textId="77777777" w:rsidR="00F10513" w:rsidRDefault="00F10513">
                                  <w:pPr>
                                    <w:pStyle w:val="TableParagraph"/>
                                    <w:spacing w:line="172" w:lineRule="exact"/>
                                    <w:ind w:left="103"/>
                                    <w:rPr>
                                      <w:sz w:val="16"/>
                                    </w:rPr>
                                  </w:pPr>
                                  <w:r>
                                    <w:rPr>
                                      <w:sz w:val="16"/>
                                    </w:rPr>
                                    <w:t>2</w:t>
                                  </w:r>
                                </w:p>
                              </w:tc>
                              <w:tc>
                                <w:tcPr>
                                  <w:tcW w:w="377" w:type="dxa"/>
                                  <w:textDirection w:val="tbRl"/>
                                </w:tcPr>
                                <w:p w14:paraId="6F41ACEA" w14:textId="77777777" w:rsidR="00F10513" w:rsidRDefault="00F10513">
                                  <w:pPr>
                                    <w:pStyle w:val="TableParagraph"/>
                                    <w:spacing w:line="172" w:lineRule="exact"/>
                                    <w:ind w:left="103"/>
                                    <w:rPr>
                                      <w:sz w:val="16"/>
                                    </w:rPr>
                                  </w:pPr>
                                  <w:r>
                                    <w:rPr>
                                      <w:sz w:val="16"/>
                                    </w:rPr>
                                    <w:t>4</w:t>
                                  </w:r>
                                </w:p>
                              </w:tc>
                              <w:tc>
                                <w:tcPr>
                                  <w:tcW w:w="195" w:type="dxa"/>
                                  <w:textDirection w:val="tbRl"/>
                                </w:tcPr>
                                <w:p w14:paraId="4593747C" w14:textId="77777777" w:rsidR="00F10513" w:rsidRDefault="00F10513">
                                  <w:pPr>
                                    <w:pStyle w:val="TableParagraph"/>
                                    <w:spacing w:line="165" w:lineRule="exact"/>
                                    <w:ind w:left="103"/>
                                    <w:rPr>
                                      <w:sz w:val="16"/>
                                    </w:rPr>
                                  </w:pPr>
                                  <w:r>
                                    <w:rPr>
                                      <w:sz w:val="16"/>
                                    </w:rPr>
                                    <w:t>4</w:t>
                                  </w:r>
                                </w:p>
                              </w:tc>
                              <w:tc>
                                <w:tcPr>
                                  <w:tcW w:w="2336" w:type="dxa"/>
                                </w:tcPr>
                                <w:p w14:paraId="44E88D0B" w14:textId="77777777" w:rsidR="00F10513" w:rsidRDefault="00F10513">
                                  <w:pPr>
                                    <w:pStyle w:val="TableParagraph"/>
                                    <w:spacing w:before="102"/>
                                    <w:ind w:left="118"/>
                                    <w:rPr>
                                      <w:sz w:val="16"/>
                                    </w:rPr>
                                  </w:pPr>
                                  <w:r>
                                    <w:rPr>
                                      <w:spacing w:val="-2"/>
                                      <w:sz w:val="16"/>
                                    </w:rPr>
                                    <w:t>итого</w:t>
                                  </w:r>
                                </w:p>
                              </w:tc>
                              <w:tc>
                                <w:tcPr>
                                  <w:tcW w:w="380" w:type="dxa"/>
                                </w:tcPr>
                                <w:p w14:paraId="2877AA3A" w14:textId="77777777" w:rsidR="00F10513" w:rsidRDefault="00F10513">
                                  <w:pPr>
                                    <w:pStyle w:val="TableParagraph"/>
                                    <w:rPr>
                                      <w:sz w:val="16"/>
                                    </w:rPr>
                                  </w:pPr>
                                </w:p>
                              </w:tc>
                            </w:tr>
                          </w:tbl>
                          <w:p w14:paraId="15520239" w14:textId="77777777" w:rsidR="00F10513" w:rsidRDefault="00F10513">
                            <w:pPr>
                              <w:pStyle w:val="a3"/>
                              <w:ind w:left="0"/>
                            </w:pPr>
                          </w:p>
                        </w:txbxContent>
                      </wps:txbx>
                      <wps:bodyPr wrap="square" lIns="0" tIns="0" rIns="0" bIns="0" rtlCol="0">
                        <a:noAutofit/>
                      </wps:bodyPr>
                    </wps:wsp>
                  </a:graphicData>
                </a:graphic>
              </wp:inline>
            </w:drawing>
          </mc:Choice>
          <mc:Fallback>
            <w:pict>
              <v:shape id="Textbox 106" o:spid="_x0000_s1032" type="#_x0000_t202" style="width:269.6pt;height:49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194"/>
                        <w:gridCol w:w="376"/>
                        <w:gridCol w:w="194"/>
                        <w:gridCol w:w="379"/>
                        <w:gridCol w:w="192"/>
                        <w:gridCol w:w="380"/>
                        <w:gridCol w:w="377"/>
                        <w:gridCol w:w="195"/>
                        <w:gridCol w:w="2336"/>
                        <w:gridCol w:w="380"/>
                      </w:tblGrid>
                      <w:tr w:rsidR="00F10513" w14:paraId="39BACB30" w14:textId="77777777">
                        <w:trPr>
                          <w:trHeight w:val="1377"/>
                        </w:trPr>
                        <w:tc>
                          <w:tcPr>
                            <w:tcW w:w="379" w:type="dxa"/>
                            <w:textDirection w:val="tbRl"/>
                          </w:tcPr>
                          <w:p w14:paraId="71CFFA41" w14:textId="77777777" w:rsidR="00F10513" w:rsidRDefault="00F10513">
                            <w:pPr>
                              <w:pStyle w:val="TableParagraph"/>
                              <w:spacing w:line="173" w:lineRule="exact"/>
                              <w:ind w:left="102"/>
                              <w:rPr>
                                <w:sz w:val="16"/>
                              </w:rPr>
                            </w:pPr>
                            <w:r>
                              <w:rPr>
                                <w:spacing w:val="-2"/>
                                <w:sz w:val="16"/>
                              </w:rPr>
                              <w:t>Физическая</w:t>
                            </w:r>
                          </w:p>
                          <w:p w14:paraId="52C08F84" w14:textId="77777777" w:rsidR="00F10513" w:rsidRDefault="00F10513">
                            <w:pPr>
                              <w:pStyle w:val="TableParagraph"/>
                              <w:spacing w:before="1" w:line="175" w:lineRule="exact"/>
                              <w:ind w:left="102"/>
                              <w:rPr>
                                <w:sz w:val="16"/>
                              </w:rPr>
                            </w:pPr>
                            <w:r>
                              <w:rPr>
                                <w:spacing w:val="-2"/>
                                <w:sz w:val="16"/>
                              </w:rPr>
                              <w:t>культура</w:t>
                            </w:r>
                          </w:p>
                        </w:tc>
                        <w:tc>
                          <w:tcPr>
                            <w:tcW w:w="194" w:type="dxa"/>
                            <w:textDirection w:val="tbRl"/>
                          </w:tcPr>
                          <w:p w14:paraId="404E9731" w14:textId="77777777" w:rsidR="00F10513" w:rsidRDefault="00F10513">
                            <w:pPr>
                              <w:pStyle w:val="TableParagraph"/>
                              <w:spacing w:line="164" w:lineRule="exact"/>
                              <w:ind w:left="102"/>
                              <w:rPr>
                                <w:sz w:val="16"/>
                              </w:rPr>
                            </w:pPr>
                            <w:r>
                              <w:rPr>
                                <w:spacing w:val="-2"/>
                                <w:sz w:val="16"/>
                              </w:rPr>
                              <w:t>Технология</w:t>
                            </w:r>
                          </w:p>
                        </w:tc>
                        <w:tc>
                          <w:tcPr>
                            <w:tcW w:w="376" w:type="dxa"/>
                            <w:textDirection w:val="tbRl"/>
                          </w:tcPr>
                          <w:p w14:paraId="220AFD48" w14:textId="77777777" w:rsidR="00F10513" w:rsidRDefault="00F10513">
                            <w:pPr>
                              <w:pStyle w:val="TableParagraph"/>
                              <w:spacing w:line="172" w:lineRule="exact"/>
                              <w:ind w:left="102"/>
                              <w:rPr>
                                <w:sz w:val="16"/>
                              </w:rPr>
                            </w:pPr>
                            <w:r>
                              <w:rPr>
                                <w:spacing w:val="-2"/>
                                <w:sz w:val="16"/>
                              </w:rPr>
                              <w:t>Изобразительное</w:t>
                            </w:r>
                          </w:p>
                          <w:p w14:paraId="1AA37BC4" w14:textId="77777777" w:rsidR="00F10513" w:rsidRDefault="00F10513">
                            <w:pPr>
                              <w:pStyle w:val="TableParagraph"/>
                              <w:spacing w:before="1" w:line="173" w:lineRule="exact"/>
                              <w:ind w:left="102"/>
                              <w:rPr>
                                <w:sz w:val="16"/>
                              </w:rPr>
                            </w:pPr>
                            <w:r>
                              <w:rPr>
                                <w:spacing w:val="-2"/>
                                <w:sz w:val="16"/>
                              </w:rPr>
                              <w:t>искусство</w:t>
                            </w:r>
                          </w:p>
                        </w:tc>
                        <w:tc>
                          <w:tcPr>
                            <w:tcW w:w="194" w:type="dxa"/>
                            <w:textDirection w:val="tbRl"/>
                          </w:tcPr>
                          <w:p w14:paraId="0CCFC20F" w14:textId="77777777" w:rsidR="00F10513" w:rsidRDefault="00F10513">
                            <w:pPr>
                              <w:pStyle w:val="TableParagraph"/>
                              <w:spacing w:line="164" w:lineRule="exact"/>
                              <w:ind w:left="102"/>
                              <w:rPr>
                                <w:sz w:val="16"/>
                              </w:rPr>
                            </w:pPr>
                            <w:r>
                              <w:rPr>
                                <w:spacing w:val="-2"/>
                                <w:sz w:val="16"/>
                              </w:rPr>
                              <w:t>Музыка</w:t>
                            </w:r>
                          </w:p>
                        </w:tc>
                        <w:tc>
                          <w:tcPr>
                            <w:tcW w:w="379" w:type="dxa"/>
                            <w:textDirection w:val="tbRl"/>
                          </w:tcPr>
                          <w:p w14:paraId="1954613D" w14:textId="77777777" w:rsidR="00F10513" w:rsidRDefault="00F10513">
                            <w:pPr>
                              <w:pStyle w:val="TableParagraph"/>
                              <w:spacing w:line="173" w:lineRule="exact"/>
                              <w:ind w:left="102"/>
                              <w:rPr>
                                <w:sz w:val="16"/>
                              </w:rPr>
                            </w:pPr>
                            <w:r>
                              <w:rPr>
                                <w:spacing w:val="-2"/>
                                <w:sz w:val="16"/>
                              </w:rPr>
                              <w:t>Окружающий</w:t>
                            </w:r>
                          </w:p>
                          <w:p w14:paraId="552325F2" w14:textId="77777777" w:rsidR="00F10513" w:rsidRDefault="00F10513">
                            <w:pPr>
                              <w:pStyle w:val="TableParagraph"/>
                              <w:spacing w:line="176" w:lineRule="exact"/>
                              <w:ind w:left="102"/>
                              <w:rPr>
                                <w:sz w:val="16"/>
                              </w:rPr>
                            </w:pPr>
                            <w:r>
                              <w:rPr>
                                <w:spacing w:val="-5"/>
                                <w:sz w:val="16"/>
                              </w:rPr>
                              <w:t>мир</w:t>
                            </w:r>
                          </w:p>
                        </w:tc>
                        <w:tc>
                          <w:tcPr>
                            <w:tcW w:w="192" w:type="dxa"/>
                            <w:textDirection w:val="tbRl"/>
                          </w:tcPr>
                          <w:p w14:paraId="40738503" w14:textId="77777777" w:rsidR="00F10513" w:rsidRDefault="00F10513">
                            <w:pPr>
                              <w:pStyle w:val="TableParagraph"/>
                              <w:spacing w:line="162" w:lineRule="exact"/>
                              <w:ind w:left="102"/>
                              <w:rPr>
                                <w:sz w:val="16"/>
                              </w:rPr>
                            </w:pPr>
                            <w:r>
                              <w:rPr>
                                <w:spacing w:val="-2"/>
                                <w:sz w:val="16"/>
                              </w:rPr>
                              <w:t>Математика</w:t>
                            </w:r>
                          </w:p>
                        </w:tc>
                        <w:tc>
                          <w:tcPr>
                            <w:tcW w:w="380" w:type="dxa"/>
                            <w:textDirection w:val="tbRl"/>
                          </w:tcPr>
                          <w:p w14:paraId="2AC2A499" w14:textId="77777777" w:rsidR="00F10513" w:rsidRDefault="00F10513">
                            <w:pPr>
                              <w:pStyle w:val="TableParagraph"/>
                              <w:spacing w:line="172" w:lineRule="exact"/>
                              <w:ind w:left="102"/>
                              <w:rPr>
                                <w:sz w:val="16"/>
                              </w:rPr>
                            </w:pPr>
                            <w:r>
                              <w:rPr>
                                <w:spacing w:val="-2"/>
                                <w:sz w:val="16"/>
                              </w:rPr>
                              <w:t>Английский</w:t>
                            </w:r>
                          </w:p>
                          <w:p w14:paraId="083159A0" w14:textId="77777777" w:rsidR="00F10513" w:rsidRDefault="00F10513">
                            <w:pPr>
                              <w:pStyle w:val="TableParagraph"/>
                              <w:spacing w:before="1" w:line="177" w:lineRule="exact"/>
                              <w:ind w:left="102"/>
                              <w:rPr>
                                <w:sz w:val="16"/>
                              </w:rPr>
                            </w:pPr>
                            <w:r>
                              <w:rPr>
                                <w:spacing w:val="-4"/>
                                <w:sz w:val="16"/>
                              </w:rPr>
                              <w:t>язык</w:t>
                            </w:r>
                          </w:p>
                        </w:tc>
                        <w:tc>
                          <w:tcPr>
                            <w:tcW w:w="377" w:type="dxa"/>
                            <w:textDirection w:val="tbRl"/>
                          </w:tcPr>
                          <w:p w14:paraId="68481302" w14:textId="77777777" w:rsidR="00F10513" w:rsidRDefault="00F10513">
                            <w:pPr>
                              <w:pStyle w:val="TableParagraph"/>
                              <w:spacing w:line="171" w:lineRule="exact"/>
                              <w:ind w:left="102"/>
                              <w:rPr>
                                <w:sz w:val="16"/>
                              </w:rPr>
                            </w:pPr>
                            <w:r>
                              <w:rPr>
                                <w:spacing w:val="-2"/>
                                <w:sz w:val="16"/>
                              </w:rPr>
                              <w:t>Литературное</w:t>
                            </w:r>
                          </w:p>
                          <w:p w14:paraId="300E234C" w14:textId="77777777" w:rsidR="00F10513" w:rsidRDefault="00F10513">
                            <w:pPr>
                              <w:pStyle w:val="TableParagraph"/>
                              <w:spacing w:line="176" w:lineRule="exact"/>
                              <w:ind w:left="102"/>
                              <w:rPr>
                                <w:sz w:val="16"/>
                              </w:rPr>
                            </w:pPr>
                            <w:r>
                              <w:rPr>
                                <w:spacing w:val="-2"/>
                                <w:sz w:val="16"/>
                              </w:rPr>
                              <w:t>чтение</w:t>
                            </w:r>
                          </w:p>
                        </w:tc>
                        <w:tc>
                          <w:tcPr>
                            <w:tcW w:w="195" w:type="dxa"/>
                            <w:textDirection w:val="tbRl"/>
                          </w:tcPr>
                          <w:p w14:paraId="296CDFD8" w14:textId="77777777" w:rsidR="00F10513" w:rsidRDefault="00F10513">
                            <w:pPr>
                              <w:pStyle w:val="TableParagraph"/>
                              <w:spacing w:line="165" w:lineRule="exact"/>
                              <w:ind w:left="102"/>
                              <w:rPr>
                                <w:sz w:val="16"/>
                              </w:rPr>
                            </w:pPr>
                            <w:r>
                              <w:rPr>
                                <w:sz w:val="16"/>
                              </w:rPr>
                              <w:t>Русский</w:t>
                            </w:r>
                            <w:r>
                              <w:rPr>
                                <w:spacing w:val="-6"/>
                                <w:sz w:val="16"/>
                              </w:rPr>
                              <w:t xml:space="preserve"> </w:t>
                            </w:r>
                            <w:r>
                              <w:rPr>
                                <w:spacing w:val="-4"/>
                                <w:sz w:val="16"/>
                              </w:rPr>
                              <w:t>язык</w:t>
                            </w:r>
                          </w:p>
                        </w:tc>
                        <w:tc>
                          <w:tcPr>
                            <w:tcW w:w="2336" w:type="dxa"/>
                          </w:tcPr>
                          <w:p w14:paraId="50D43503" w14:textId="77777777" w:rsidR="00F10513" w:rsidRDefault="00F10513">
                            <w:pPr>
                              <w:pStyle w:val="TableParagraph"/>
                              <w:spacing w:before="102"/>
                              <w:ind w:left="118"/>
                              <w:rPr>
                                <w:sz w:val="16"/>
                              </w:rPr>
                            </w:pPr>
                            <w:r>
                              <w:rPr>
                                <w:spacing w:val="-2"/>
                                <w:sz w:val="16"/>
                              </w:rPr>
                              <w:t>Предмет</w:t>
                            </w:r>
                          </w:p>
                        </w:tc>
                        <w:tc>
                          <w:tcPr>
                            <w:tcW w:w="380" w:type="dxa"/>
                            <w:textDirection w:val="tbRl"/>
                          </w:tcPr>
                          <w:p w14:paraId="7802A23B" w14:textId="77777777" w:rsidR="00F10513" w:rsidRDefault="00F10513">
                            <w:pPr>
                              <w:pStyle w:val="TableParagraph"/>
                              <w:spacing w:line="176" w:lineRule="exact"/>
                              <w:ind w:left="102"/>
                              <w:rPr>
                                <w:sz w:val="16"/>
                              </w:rPr>
                            </w:pPr>
                            <w:r>
                              <w:rPr>
                                <w:spacing w:val="-2"/>
                                <w:sz w:val="16"/>
                              </w:rPr>
                              <w:t>Период</w:t>
                            </w:r>
                          </w:p>
                          <w:p w14:paraId="1816B217" w14:textId="77777777" w:rsidR="00F10513" w:rsidRDefault="00F10513">
                            <w:pPr>
                              <w:pStyle w:val="TableParagraph"/>
                              <w:spacing w:line="174" w:lineRule="exact"/>
                              <w:ind w:left="102"/>
                              <w:rPr>
                                <w:sz w:val="16"/>
                              </w:rPr>
                            </w:pPr>
                            <w:r>
                              <w:rPr>
                                <w:spacing w:val="-2"/>
                                <w:sz w:val="16"/>
                              </w:rPr>
                              <w:t>проведения</w:t>
                            </w:r>
                          </w:p>
                        </w:tc>
                      </w:tr>
                      <w:tr w:rsidR="00F10513" w14:paraId="55726F77" w14:textId="77777777">
                        <w:trPr>
                          <w:trHeight w:val="494"/>
                        </w:trPr>
                        <w:tc>
                          <w:tcPr>
                            <w:tcW w:w="379" w:type="dxa"/>
                          </w:tcPr>
                          <w:p w14:paraId="4E11B812" w14:textId="77777777" w:rsidR="00F10513" w:rsidRDefault="00F10513">
                            <w:pPr>
                              <w:pStyle w:val="TableParagraph"/>
                              <w:rPr>
                                <w:sz w:val="16"/>
                              </w:rPr>
                            </w:pPr>
                          </w:p>
                        </w:tc>
                        <w:tc>
                          <w:tcPr>
                            <w:tcW w:w="194" w:type="dxa"/>
                          </w:tcPr>
                          <w:p w14:paraId="18CF56E5" w14:textId="77777777" w:rsidR="00F10513" w:rsidRDefault="00F10513">
                            <w:pPr>
                              <w:pStyle w:val="TableParagraph"/>
                              <w:rPr>
                                <w:sz w:val="16"/>
                              </w:rPr>
                            </w:pPr>
                          </w:p>
                        </w:tc>
                        <w:tc>
                          <w:tcPr>
                            <w:tcW w:w="376" w:type="dxa"/>
                          </w:tcPr>
                          <w:p w14:paraId="65454630" w14:textId="77777777" w:rsidR="00F10513" w:rsidRDefault="00F10513">
                            <w:pPr>
                              <w:pStyle w:val="TableParagraph"/>
                              <w:rPr>
                                <w:sz w:val="16"/>
                              </w:rPr>
                            </w:pPr>
                          </w:p>
                        </w:tc>
                        <w:tc>
                          <w:tcPr>
                            <w:tcW w:w="194" w:type="dxa"/>
                          </w:tcPr>
                          <w:p w14:paraId="2DA285B7" w14:textId="77777777" w:rsidR="00F10513" w:rsidRDefault="00F10513">
                            <w:pPr>
                              <w:pStyle w:val="TableParagraph"/>
                              <w:rPr>
                                <w:sz w:val="16"/>
                              </w:rPr>
                            </w:pPr>
                          </w:p>
                        </w:tc>
                        <w:tc>
                          <w:tcPr>
                            <w:tcW w:w="379" w:type="dxa"/>
                          </w:tcPr>
                          <w:p w14:paraId="4EF094FF" w14:textId="77777777" w:rsidR="00F10513" w:rsidRDefault="00F10513">
                            <w:pPr>
                              <w:pStyle w:val="TableParagraph"/>
                              <w:rPr>
                                <w:sz w:val="16"/>
                              </w:rPr>
                            </w:pPr>
                          </w:p>
                        </w:tc>
                        <w:tc>
                          <w:tcPr>
                            <w:tcW w:w="192" w:type="dxa"/>
                          </w:tcPr>
                          <w:p w14:paraId="7E90DA77" w14:textId="77777777" w:rsidR="00F10513" w:rsidRDefault="00F10513">
                            <w:pPr>
                              <w:pStyle w:val="TableParagraph"/>
                              <w:rPr>
                                <w:sz w:val="16"/>
                              </w:rPr>
                            </w:pPr>
                          </w:p>
                        </w:tc>
                        <w:tc>
                          <w:tcPr>
                            <w:tcW w:w="380" w:type="dxa"/>
                          </w:tcPr>
                          <w:p w14:paraId="161A13A6" w14:textId="77777777" w:rsidR="00F10513" w:rsidRDefault="00F10513">
                            <w:pPr>
                              <w:pStyle w:val="TableParagraph"/>
                              <w:rPr>
                                <w:sz w:val="16"/>
                              </w:rPr>
                            </w:pPr>
                          </w:p>
                        </w:tc>
                        <w:tc>
                          <w:tcPr>
                            <w:tcW w:w="377" w:type="dxa"/>
                          </w:tcPr>
                          <w:p w14:paraId="01708A12" w14:textId="77777777" w:rsidR="00F10513" w:rsidRDefault="00F10513">
                            <w:pPr>
                              <w:pStyle w:val="TableParagraph"/>
                              <w:rPr>
                                <w:sz w:val="16"/>
                              </w:rPr>
                            </w:pPr>
                          </w:p>
                        </w:tc>
                        <w:tc>
                          <w:tcPr>
                            <w:tcW w:w="195" w:type="dxa"/>
                          </w:tcPr>
                          <w:p w14:paraId="556D81F2" w14:textId="77777777" w:rsidR="00F10513" w:rsidRDefault="00F10513">
                            <w:pPr>
                              <w:pStyle w:val="TableParagraph"/>
                              <w:rPr>
                                <w:sz w:val="16"/>
                              </w:rPr>
                            </w:pPr>
                          </w:p>
                        </w:tc>
                        <w:tc>
                          <w:tcPr>
                            <w:tcW w:w="2336" w:type="dxa"/>
                          </w:tcPr>
                          <w:p w14:paraId="651EFD99" w14:textId="77777777" w:rsidR="00F10513" w:rsidRDefault="00F10513">
                            <w:pPr>
                              <w:pStyle w:val="TableParagraph"/>
                              <w:spacing w:before="102" w:line="180" w:lineRule="atLeast"/>
                              <w:ind w:left="118" w:right="516"/>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val="restart"/>
                            <w:textDirection w:val="tbRl"/>
                          </w:tcPr>
                          <w:p w14:paraId="70F3D655" w14:textId="77777777" w:rsidR="00F10513" w:rsidRDefault="00F10513">
                            <w:pPr>
                              <w:pStyle w:val="TableParagraph"/>
                              <w:spacing w:line="177" w:lineRule="exact"/>
                              <w:ind w:left="103"/>
                              <w:rPr>
                                <w:sz w:val="16"/>
                              </w:rPr>
                            </w:pPr>
                            <w:r>
                              <w:rPr>
                                <w:spacing w:val="-2"/>
                                <w:sz w:val="16"/>
                              </w:rPr>
                              <w:t>сентябрь</w:t>
                            </w:r>
                          </w:p>
                        </w:tc>
                      </w:tr>
                      <w:tr w:rsidR="00F10513" w14:paraId="15AE0091" w14:textId="77777777">
                        <w:trPr>
                          <w:trHeight w:val="492"/>
                        </w:trPr>
                        <w:tc>
                          <w:tcPr>
                            <w:tcW w:w="379" w:type="dxa"/>
                          </w:tcPr>
                          <w:p w14:paraId="222B1A59" w14:textId="77777777" w:rsidR="00F10513" w:rsidRDefault="00F10513">
                            <w:pPr>
                              <w:pStyle w:val="TableParagraph"/>
                              <w:rPr>
                                <w:sz w:val="16"/>
                              </w:rPr>
                            </w:pPr>
                          </w:p>
                        </w:tc>
                        <w:tc>
                          <w:tcPr>
                            <w:tcW w:w="194" w:type="dxa"/>
                          </w:tcPr>
                          <w:p w14:paraId="6A9E944F" w14:textId="77777777" w:rsidR="00F10513" w:rsidRDefault="00F10513">
                            <w:pPr>
                              <w:pStyle w:val="TableParagraph"/>
                              <w:rPr>
                                <w:sz w:val="16"/>
                              </w:rPr>
                            </w:pPr>
                          </w:p>
                        </w:tc>
                        <w:tc>
                          <w:tcPr>
                            <w:tcW w:w="376" w:type="dxa"/>
                          </w:tcPr>
                          <w:p w14:paraId="60AC7B94" w14:textId="77777777" w:rsidR="00F10513" w:rsidRDefault="00F10513">
                            <w:pPr>
                              <w:pStyle w:val="TableParagraph"/>
                              <w:rPr>
                                <w:sz w:val="16"/>
                              </w:rPr>
                            </w:pPr>
                          </w:p>
                        </w:tc>
                        <w:tc>
                          <w:tcPr>
                            <w:tcW w:w="194" w:type="dxa"/>
                          </w:tcPr>
                          <w:p w14:paraId="540DD7A6" w14:textId="77777777" w:rsidR="00F10513" w:rsidRDefault="00F10513">
                            <w:pPr>
                              <w:pStyle w:val="TableParagraph"/>
                              <w:rPr>
                                <w:sz w:val="16"/>
                              </w:rPr>
                            </w:pPr>
                          </w:p>
                        </w:tc>
                        <w:tc>
                          <w:tcPr>
                            <w:tcW w:w="379" w:type="dxa"/>
                          </w:tcPr>
                          <w:p w14:paraId="3216D0F3" w14:textId="77777777" w:rsidR="00F10513" w:rsidRDefault="00F10513">
                            <w:pPr>
                              <w:pStyle w:val="TableParagraph"/>
                              <w:rPr>
                                <w:sz w:val="16"/>
                              </w:rPr>
                            </w:pPr>
                          </w:p>
                        </w:tc>
                        <w:tc>
                          <w:tcPr>
                            <w:tcW w:w="192" w:type="dxa"/>
                          </w:tcPr>
                          <w:p w14:paraId="305AC55B" w14:textId="77777777" w:rsidR="00F10513" w:rsidRDefault="00F10513">
                            <w:pPr>
                              <w:pStyle w:val="TableParagraph"/>
                              <w:rPr>
                                <w:sz w:val="16"/>
                              </w:rPr>
                            </w:pPr>
                          </w:p>
                        </w:tc>
                        <w:tc>
                          <w:tcPr>
                            <w:tcW w:w="380" w:type="dxa"/>
                          </w:tcPr>
                          <w:p w14:paraId="25520E0D" w14:textId="77777777" w:rsidR="00F10513" w:rsidRDefault="00F10513">
                            <w:pPr>
                              <w:pStyle w:val="TableParagraph"/>
                              <w:rPr>
                                <w:sz w:val="16"/>
                              </w:rPr>
                            </w:pPr>
                          </w:p>
                        </w:tc>
                        <w:tc>
                          <w:tcPr>
                            <w:tcW w:w="377" w:type="dxa"/>
                          </w:tcPr>
                          <w:p w14:paraId="57F1C1F7" w14:textId="77777777" w:rsidR="00F10513" w:rsidRDefault="00F10513">
                            <w:pPr>
                              <w:pStyle w:val="TableParagraph"/>
                              <w:rPr>
                                <w:sz w:val="16"/>
                              </w:rPr>
                            </w:pPr>
                          </w:p>
                        </w:tc>
                        <w:tc>
                          <w:tcPr>
                            <w:tcW w:w="195" w:type="dxa"/>
                          </w:tcPr>
                          <w:p w14:paraId="70AB183D" w14:textId="77777777" w:rsidR="00F10513" w:rsidRDefault="00F10513">
                            <w:pPr>
                              <w:pStyle w:val="TableParagraph"/>
                              <w:rPr>
                                <w:sz w:val="16"/>
                              </w:rPr>
                            </w:pPr>
                          </w:p>
                        </w:tc>
                        <w:tc>
                          <w:tcPr>
                            <w:tcW w:w="2336" w:type="dxa"/>
                          </w:tcPr>
                          <w:p w14:paraId="6ECDD17F" w14:textId="77777777" w:rsidR="00F10513" w:rsidRDefault="00F10513">
                            <w:pPr>
                              <w:pStyle w:val="TableParagraph"/>
                              <w:spacing w:before="92" w:line="190" w:lineRule="atLeast"/>
                              <w:ind w:left="118" w:right="455"/>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tcBorders>
                              <w:top w:val="nil"/>
                            </w:tcBorders>
                            <w:textDirection w:val="tbRl"/>
                          </w:tcPr>
                          <w:p w14:paraId="68EAE05B" w14:textId="77777777" w:rsidR="00F10513" w:rsidRDefault="00F10513">
                            <w:pPr>
                              <w:rPr>
                                <w:sz w:val="2"/>
                                <w:szCs w:val="2"/>
                              </w:rPr>
                            </w:pPr>
                          </w:p>
                        </w:tc>
                      </w:tr>
                      <w:tr w:rsidR="00F10513" w14:paraId="33964B48" w14:textId="77777777">
                        <w:trPr>
                          <w:trHeight w:val="494"/>
                        </w:trPr>
                        <w:tc>
                          <w:tcPr>
                            <w:tcW w:w="379" w:type="dxa"/>
                          </w:tcPr>
                          <w:p w14:paraId="4F5877AB" w14:textId="77777777" w:rsidR="00F10513" w:rsidRDefault="00F10513">
                            <w:pPr>
                              <w:pStyle w:val="TableParagraph"/>
                              <w:rPr>
                                <w:sz w:val="16"/>
                              </w:rPr>
                            </w:pPr>
                          </w:p>
                        </w:tc>
                        <w:tc>
                          <w:tcPr>
                            <w:tcW w:w="194" w:type="dxa"/>
                          </w:tcPr>
                          <w:p w14:paraId="0FF3AF6B" w14:textId="77777777" w:rsidR="00F10513" w:rsidRDefault="00F10513">
                            <w:pPr>
                              <w:pStyle w:val="TableParagraph"/>
                              <w:rPr>
                                <w:sz w:val="16"/>
                              </w:rPr>
                            </w:pPr>
                          </w:p>
                        </w:tc>
                        <w:tc>
                          <w:tcPr>
                            <w:tcW w:w="376" w:type="dxa"/>
                          </w:tcPr>
                          <w:p w14:paraId="129D5C9D" w14:textId="77777777" w:rsidR="00F10513" w:rsidRDefault="00F10513">
                            <w:pPr>
                              <w:pStyle w:val="TableParagraph"/>
                              <w:rPr>
                                <w:sz w:val="16"/>
                              </w:rPr>
                            </w:pPr>
                          </w:p>
                        </w:tc>
                        <w:tc>
                          <w:tcPr>
                            <w:tcW w:w="194" w:type="dxa"/>
                          </w:tcPr>
                          <w:p w14:paraId="39F6A41D" w14:textId="77777777" w:rsidR="00F10513" w:rsidRDefault="00F10513">
                            <w:pPr>
                              <w:pStyle w:val="TableParagraph"/>
                              <w:rPr>
                                <w:sz w:val="16"/>
                              </w:rPr>
                            </w:pPr>
                          </w:p>
                        </w:tc>
                        <w:tc>
                          <w:tcPr>
                            <w:tcW w:w="379" w:type="dxa"/>
                          </w:tcPr>
                          <w:p w14:paraId="4602C566" w14:textId="77777777" w:rsidR="00F10513" w:rsidRDefault="00F10513">
                            <w:pPr>
                              <w:pStyle w:val="TableParagraph"/>
                              <w:rPr>
                                <w:sz w:val="16"/>
                              </w:rPr>
                            </w:pPr>
                          </w:p>
                        </w:tc>
                        <w:tc>
                          <w:tcPr>
                            <w:tcW w:w="192" w:type="dxa"/>
                          </w:tcPr>
                          <w:p w14:paraId="735BC43A" w14:textId="77777777" w:rsidR="00F10513" w:rsidRDefault="00F10513">
                            <w:pPr>
                              <w:pStyle w:val="TableParagraph"/>
                              <w:rPr>
                                <w:sz w:val="16"/>
                              </w:rPr>
                            </w:pPr>
                          </w:p>
                        </w:tc>
                        <w:tc>
                          <w:tcPr>
                            <w:tcW w:w="380" w:type="dxa"/>
                          </w:tcPr>
                          <w:p w14:paraId="2283CDAC" w14:textId="77777777" w:rsidR="00F10513" w:rsidRDefault="00F10513">
                            <w:pPr>
                              <w:pStyle w:val="TableParagraph"/>
                              <w:rPr>
                                <w:sz w:val="16"/>
                              </w:rPr>
                            </w:pPr>
                          </w:p>
                        </w:tc>
                        <w:tc>
                          <w:tcPr>
                            <w:tcW w:w="377" w:type="dxa"/>
                          </w:tcPr>
                          <w:p w14:paraId="357608D7" w14:textId="77777777" w:rsidR="00F10513" w:rsidRDefault="00F10513">
                            <w:pPr>
                              <w:pStyle w:val="TableParagraph"/>
                              <w:rPr>
                                <w:sz w:val="16"/>
                              </w:rPr>
                            </w:pPr>
                          </w:p>
                        </w:tc>
                        <w:tc>
                          <w:tcPr>
                            <w:tcW w:w="195" w:type="dxa"/>
                          </w:tcPr>
                          <w:p w14:paraId="0C3DF348" w14:textId="77777777" w:rsidR="00F10513" w:rsidRDefault="00F10513">
                            <w:pPr>
                              <w:pStyle w:val="TableParagraph"/>
                              <w:rPr>
                                <w:sz w:val="16"/>
                              </w:rPr>
                            </w:pPr>
                          </w:p>
                        </w:tc>
                        <w:tc>
                          <w:tcPr>
                            <w:tcW w:w="2336" w:type="dxa"/>
                          </w:tcPr>
                          <w:p w14:paraId="3FAAB619" w14:textId="77777777" w:rsidR="00F10513" w:rsidRDefault="00F10513">
                            <w:pPr>
                              <w:pStyle w:val="TableParagraph"/>
                              <w:spacing w:before="94" w:line="190" w:lineRule="atLeast"/>
                              <w:ind w:left="118"/>
                              <w:rPr>
                                <w:sz w:val="16"/>
                              </w:rPr>
                            </w:pPr>
                            <w:r>
                              <w:rPr>
                                <w:sz w:val="16"/>
                              </w:rPr>
                              <w:t>муниципальные оценочные</w:t>
                            </w:r>
                            <w:r>
                              <w:rPr>
                                <w:spacing w:val="40"/>
                                <w:sz w:val="16"/>
                              </w:rPr>
                              <w:t xml:space="preserve"> </w:t>
                            </w:r>
                            <w:r>
                              <w:rPr>
                                <w:spacing w:val="-2"/>
                                <w:sz w:val="16"/>
                              </w:rPr>
                              <w:t>процедуры</w:t>
                            </w:r>
                          </w:p>
                        </w:tc>
                        <w:tc>
                          <w:tcPr>
                            <w:tcW w:w="380" w:type="dxa"/>
                            <w:vMerge/>
                            <w:tcBorders>
                              <w:top w:val="nil"/>
                            </w:tcBorders>
                            <w:textDirection w:val="tbRl"/>
                          </w:tcPr>
                          <w:p w14:paraId="1318A59E" w14:textId="77777777" w:rsidR="00F10513" w:rsidRDefault="00F10513">
                            <w:pPr>
                              <w:rPr>
                                <w:sz w:val="2"/>
                                <w:szCs w:val="2"/>
                              </w:rPr>
                            </w:pPr>
                          </w:p>
                        </w:tc>
                      </w:tr>
                      <w:tr w:rsidR="00F10513" w14:paraId="77150467" w14:textId="77777777">
                        <w:trPr>
                          <w:trHeight w:val="491"/>
                        </w:trPr>
                        <w:tc>
                          <w:tcPr>
                            <w:tcW w:w="379" w:type="dxa"/>
                          </w:tcPr>
                          <w:p w14:paraId="27D2DB6E" w14:textId="77777777" w:rsidR="00F10513" w:rsidRDefault="00F10513">
                            <w:pPr>
                              <w:pStyle w:val="TableParagraph"/>
                              <w:rPr>
                                <w:sz w:val="16"/>
                              </w:rPr>
                            </w:pPr>
                          </w:p>
                        </w:tc>
                        <w:tc>
                          <w:tcPr>
                            <w:tcW w:w="194" w:type="dxa"/>
                          </w:tcPr>
                          <w:p w14:paraId="5F38CF5E" w14:textId="77777777" w:rsidR="00F10513" w:rsidRDefault="00F10513">
                            <w:pPr>
                              <w:pStyle w:val="TableParagraph"/>
                              <w:rPr>
                                <w:sz w:val="16"/>
                              </w:rPr>
                            </w:pPr>
                          </w:p>
                        </w:tc>
                        <w:tc>
                          <w:tcPr>
                            <w:tcW w:w="376" w:type="dxa"/>
                          </w:tcPr>
                          <w:p w14:paraId="21784322" w14:textId="77777777" w:rsidR="00F10513" w:rsidRDefault="00F10513">
                            <w:pPr>
                              <w:pStyle w:val="TableParagraph"/>
                              <w:rPr>
                                <w:sz w:val="16"/>
                              </w:rPr>
                            </w:pPr>
                          </w:p>
                        </w:tc>
                        <w:tc>
                          <w:tcPr>
                            <w:tcW w:w="194" w:type="dxa"/>
                          </w:tcPr>
                          <w:p w14:paraId="1DB43E1B" w14:textId="77777777" w:rsidR="00F10513" w:rsidRDefault="00F10513">
                            <w:pPr>
                              <w:pStyle w:val="TableParagraph"/>
                              <w:rPr>
                                <w:sz w:val="16"/>
                              </w:rPr>
                            </w:pPr>
                          </w:p>
                        </w:tc>
                        <w:tc>
                          <w:tcPr>
                            <w:tcW w:w="379" w:type="dxa"/>
                            <w:textDirection w:val="tbRl"/>
                          </w:tcPr>
                          <w:p w14:paraId="26BF419D" w14:textId="77777777" w:rsidR="00F10513" w:rsidRDefault="00F10513">
                            <w:pPr>
                              <w:pStyle w:val="TableParagraph"/>
                              <w:spacing w:line="174" w:lineRule="exact"/>
                              <w:ind w:left="100"/>
                              <w:rPr>
                                <w:sz w:val="16"/>
                              </w:rPr>
                            </w:pPr>
                            <w:r>
                              <w:rPr>
                                <w:sz w:val="16"/>
                              </w:rPr>
                              <w:t>1</w:t>
                            </w:r>
                          </w:p>
                        </w:tc>
                        <w:tc>
                          <w:tcPr>
                            <w:tcW w:w="192" w:type="dxa"/>
                            <w:textDirection w:val="tbRl"/>
                          </w:tcPr>
                          <w:p w14:paraId="1244F988" w14:textId="77777777" w:rsidR="00F10513" w:rsidRDefault="00F10513">
                            <w:pPr>
                              <w:pStyle w:val="TableParagraph"/>
                              <w:spacing w:line="162" w:lineRule="exact"/>
                              <w:ind w:left="100"/>
                              <w:rPr>
                                <w:sz w:val="16"/>
                              </w:rPr>
                            </w:pPr>
                            <w:r>
                              <w:rPr>
                                <w:sz w:val="16"/>
                              </w:rPr>
                              <w:t>1</w:t>
                            </w:r>
                          </w:p>
                        </w:tc>
                        <w:tc>
                          <w:tcPr>
                            <w:tcW w:w="380" w:type="dxa"/>
                          </w:tcPr>
                          <w:p w14:paraId="7B25938B" w14:textId="77777777" w:rsidR="00F10513" w:rsidRDefault="00F10513">
                            <w:pPr>
                              <w:pStyle w:val="TableParagraph"/>
                              <w:rPr>
                                <w:sz w:val="16"/>
                              </w:rPr>
                            </w:pPr>
                          </w:p>
                        </w:tc>
                        <w:tc>
                          <w:tcPr>
                            <w:tcW w:w="377" w:type="dxa"/>
                            <w:textDirection w:val="tbRl"/>
                          </w:tcPr>
                          <w:p w14:paraId="6B9A4417" w14:textId="77777777" w:rsidR="00F10513" w:rsidRDefault="00F10513">
                            <w:pPr>
                              <w:pStyle w:val="TableParagraph"/>
                              <w:spacing w:line="172" w:lineRule="exact"/>
                              <w:ind w:left="100"/>
                              <w:rPr>
                                <w:sz w:val="16"/>
                              </w:rPr>
                            </w:pPr>
                            <w:r>
                              <w:rPr>
                                <w:sz w:val="16"/>
                              </w:rPr>
                              <w:t>1</w:t>
                            </w:r>
                          </w:p>
                        </w:tc>
                        <w:tc>
                          <w:tcPr>
                            <w:tcW w:w="195" w:type="dxa"/>
                            <w:textDirection w:val="tbRl"/>
                          </w:tcPr>
                          <w:p w14:paraId="1833054B" w14:textId="77777777" w:rsidR="00F10513" w:rsidRDefault="00F10513">
                            <w:pPr>
                              <w:pStyle w:val="TableParagraph"/>
                              <w:spacing w:line="165" w:lineRule="exact"/>
                              <w:ind w:left="100"/>
                              <w:rPr>
                                <w:sz w:val="16"/>
                              </w:rPr>
                            </w:pPr>
                            <w:r>
                              <w:rPr>
                                <w:sz w:val="16"/>
                              </w:rPr>
                              <w:t>1</w:t>
                            </w:r>
                          </w:p>
                        </w:tc>
                        <w:tc>
                          <w:tcPr>
                            <w:tcW w:w="2336" w:type="dxa"/>
                          </w:tcPr>
                          <w:p w14:paraId="785EC71D" w14:textId="77777777" w:rsidR="00F10513" w:rsidRDefault="00F10513">
                            <w:pPr>
                              <w:pStyle w:val="TableParagraph"/>
                              <w:spacing w:before="91" w:line="190" w:lineRule="atLeast"/>
                              <w:ind w:left="118" w:right="713"/>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tcBorders>
                              <w:top w:val="nil"/>
                            </w:tcBorders>
                            <w:textDirection w:val="tbRl"/>
                          </w:tcPr>
                          <w:p w14:paraId="67099E91" w14:textId="77777777" w:rsidR="00F10513" w:rsidRDefault="00F10513">
                            <w:pPr>
                              <w:rPr>
                                <w:sz w:val="2"/>
                                <w:szCs w:val="2"/>
                              </w:rPr>
                            </w:pPr>
                          </w:p>
                        </w:tc>
                      </w:tr>
                      <w:tr w:rsidR="00F10513" w14:paraId="6E19CF7B" w14:textId="77777777">
                        <w:trPr>
                          <w:trHeight w:val="494"/>
                        </w:trPr>
                        <w:tc>
                          <w:tcPr>
                            <w:tcW w:w="379" w:type="dxa"/>
                          </w:tcPr>
                          <w:p w14:paraId="7C56DA8D" w14:textId="77777777" w:rsidR="00F10513" w:rsidRDefault="00F10513">
                            <w:pPr>
                              <w:pStyle w:val="TableParagraph"/>
                              <w:rPr>
                                <w:sz w:val="16"/>
                              </w:rPr>
                            </w:pPr>
                          </w:p>
                        </w:tc>
                        <w:tc>
                          <w:tcPr>
                            <w:tcW w:w="194" w:type="dxa"/>
                          </w:tcPr>
                          <w:p w14:paraId="2B0B4C3C" w14:textId="77777777" w:rsidR="00F10513" w:rsidRDefault="00F10513">
                            <w:pPr>
                              <w:pStyle w:val="TableParagraph"/>
                              <w:rPr>
                                <w:sz w:val="16"/>
                              </w:rPr>
                            </w:pPr>
                          </w:p>
                        </w:tc>
                        <w:tc>
                          <w:tcPr>
                            <w:tcW w:w="376" w:type="dxa"/>
                          </w:tcPr>
                          <w:p w14:paraId="6B785AC2" w14:textId="77777777" w:rsidR="00F10513" w:rsidRDefault="00F10513">
                            <w:pPr>
                              <w:pStyle w:val="TableParagraph"/>
                              <w:rPr>
                                <w:sz w:val="16"/>
                              </w:rPr>
                            </w:pPr>
                          </w:p>
                        </w:tc>
                        <w:tc>
                          <w:tcPr>
                            <w:tcW w:w="194" w:type="dxa"/>
                          </w:tcPr>
                          <w:p w14:paraId="033EB0D4" w14:textId="77777777" w:rsidR="00F10513" w:rsidRDefault="00F10513">
                            <w:pPr>
                              <w:pStyle w:val="TableParagraph"/>
                              <w:rPr>
                                <w:sz w:val="16"/>
                              </w:rPr>
                            </w:pPr>
                          </w:p>
                        </w:tc>
                        <w:tc>
                          <w:tcPr>
                            <w:tcW w:w="379" w:type="dxa"/>
                          </w:tcPr>
                          <w:p w14:paraId="17125B4F" w14:textId="77777777" w:rsidR="00F10513" w:rsidRDefault="00F10513">
                            <w:pPr>
                              <w:pStyle w:val="TableParagraph"/>
                              <w:rPr>
                                <w:sz w:val="16"/>
                              </w:rPr>
                            </w:pPr>
                          </w:p>
                        </w:tc>
                        <w:tc>
                          <w:tcPr>
                            <w:tcW w:w="192" w:type="dxa"/>
                          </w:tcPr>
                          <w:p w14:paraId="36459236" w14:textId="77777777" w:rsidR="00F10513" w:rsidRDefault="00F10513">
                            <w:pPr>
                              <w:pStyle w:val="TableParagraph"/>
                              <w:rPr>
                                <w:sz w:val="16"/>
                              </w:rPr>
                            </w:pPr>
                          </w:p>
                        </w:tc>
                        <w:tc>
                          <w:tcPr>
                            <w:tcW w:w="380" w:type="dxa"/>
                          </w:tcPr>
                          <w:p w14:paraId="2606E80D" w14:textId="77777777" w:rsidR="00F10513" w:rsidRDefault="00F10513">
                            <w:pPr>
                              <w:pStyle w:val="TableParagraph"/>
                              <w:rPr>
                                <w:sz w:val="16"/>
                              </w:rPr>
                            </w:pPr>
                          </w:p>
                        </w:tc>
                        <w:tc>
                          <w:tcPr>
                            <w:tcW w:w="377" w:type="dxa"/>
                          </w:tcPr>
                          <w:p w14:paraId="72010AAB" w14:textId="77777777" w:rsidR="00F10513" w:rsidRDefault="00F10513">
                            <w:pPr>
                              <w:pStyle w:val="TableParagraph"/>
                              <w:rPr>
                                <w:sz w:val="16"/>
                              </w:rPr>
                            </w:pPr>
                          </w:p>
                        </w:tc>
                        <w:tc>
                          <w:tcPr>
                            <w:tcW w:w="195" w:type="dxa"/>
                          </w:tcPr>
                          <w:p w14:paraId="2D033B0F" w14:textId="77777777" w:rsidR="00F10513" w:rsidRDefault="00F10513">
                            <w:pPr>
                              <w:pStyle w:val="TableParagraph"/>
                              <w:rPr>
                                <w:sz w:val="16"/>
                              </w:rPr>
                            </w:pPr>
                          </w:p>
                        </w:tc>
                        <w:tc>
                          <w:tcPr>
                            <w:tcW w:w="2336" w:type="dxa"/>
                          </w:tcPr>
                          <w:p w14:paraId="6FFD6884" w14:textId="77777777" w:rsidR="00F10513" w:rsidRDefault="00F10513">
                            <w:pPr>
                              <w:pStyle w:val="TableParagraph"/>
                              <w:spacing w:before="94" w:line="190" w:lineRule="atLeast"/>
                              <w:ind w:left="118" w:right="516"/>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val="restart"/>
                            <w:textDirection w:val="tbRl"/>
                          </w:tcPr>
                          <w:p w14:paraId="679F8763" w14:textId="77777777" w:rsidR="00F10513" w:rsidRDefault="00F10513">
                            <w:pPr>
                              <w:pStyle w:val="TableParagraph"/>
                              <w:spacing w:line="177" w:lineRule="exact"/>
                              <w:ind w:left="102"/>
                              <w:rPr>
                                <w:sz w:val="16"/>
                              </w:rPr>
                            </w:pPr>
                            <w:r>
                              <w:rPr>
                                <w:spacing w:val="-2"/>
                                <w:sz w:val="16"/>
                              </w:rPr>
                              <w:t>октябрь</w:t>
                            </w:r>
                          </w:p>
                        </w:tc>
                      </w:tr>
                      <w:tr w:rsidR="00F10513" w14:paraId="17CC1DB4" w14:textId="77777777">
                        <w:trPr>
                          <w:trHeight w:val="494"/>
                        </w:trPr>
                        <w:tc>
                          <w:tcPr>
                            <w:tcW w:w="379" w:type="dxa"/>
                          </w:tcPr>
                          <w:p w14:paraId="6F399ED0" w14:textId="77777777" w:rsidR="00F10513" w:rsidRDefault="00F10513">
                            <w:pPr>
                              <w:pStyle w:val="TableParagraph"/>
                              <w:rPr>
                                <w:sz w:val="16"/>
                              </w:rPr>
                            </w:pPr>
                          </w:p>
                        </w:tc>
                        <w:tc>
                          <w:tcPr>
                            <w:tcW w:w="194" w:type="dxa"/>
                          </w:tcPr>
                          <w:p w14:paraId="108E7898" w14:textId="77777777" w:rsidR="00F10513" w:rsidRDefault="00F10513">
                            <w:pPr>
                              <w:pStyle w:val="TableParagraph"/>
                              <w:rPr>
                                <w:sz w:val="16"/>
                              </w:rPr>
                            </w:pPr>
                          </w:p>
                        </w:tc>
                        <w:tc>
                          <w:tcPr>
                            <w:tcW w:w="376" w:type="dxa"/>
                          </w:tcPr>
                          <w:p w14:paraId="44B50967" w14:textId="77777777" w:rsidR="00F10513" w:rsidRDefault="00F10513">
                            <w:pPr>
                              <w:pStyle w:val="TableParagraph"/>
                              <w:rPr>
                                <w:sz w:val="16"/>
                              </w:rPr>
                            </w:pPr>
                          </w:p>
                        </w:tc>
                        <w:tc>
                          <w:tcPr>
                            <w:tcW w:w="194" w:type="dxa"/>
                          </w:tcPr>
                          <w:p w14:paraId="7036985F" w14:textId="77777777" w:rsidR="00F10513" w:rsidRDefault="00F10513">
                            <w:pPr>
                              <w:pStyle w:val="TableParagraph"/>
                              <w:rPr>
                                <w:sz w:val="16"/>
                              </w:rPr>
                            </w:pPr>
                          </w:p>
                        </w:tc>
                        <w:tc>
                          <w:tcPr>
                            <w:tcW w:w="379" w:type="dxa"/>
                          </w:tcPr>
                          <w:p w14:paraId="79805A30" w14:textId="77777777" w:rsidR="00F10513" w:rsidRDefault="00F10513">
                            <w:pPr>
                              <w:pStyle w:val="TableParagraph"/>
                              <w:rPr>
                                <w:sz w:val="16"/>
                              </w:rPr>
                            </w:pPr>
                          </w:p>
                        </w:tc>
                        <w:tc>
                          <w:tcPr>
                            <w:tcW w:w="192" w:type="dxa"/>
                          </w:tcPr>
                          <w:p w14:paraId="4C10D002" w14:textId="77777777" w:rsidR="00F10513" w:rsidRDefault="00F10513">
                            <w:pPr>
                              <w:pStyle w:val="TableParagraph"/>
                              <w:rPr>
                                <w:sz w:val="16"/>
                              </w:rPr>
                            </w:pPr>
                          </w:p>
                        </w:tc>
                        <w:tc>
                          <w:tcPr>
                            <w:tcW w:w="380" w:type="dxa"/>
                          </w:tcPr>
                          <w:p w14:paraId="3C08BE35" w14:textId="77777777" w:rsidR="00F10513" w:rsidRDefault="00F10513">
                            <w:pPr>
                              <w:pStyle w:val="TableParagraph"/>
                              <w:rPr>
                                <w:sz w:val="16"/>
                              </w:rPr>
                            </w:pPr>
                          </w:p>
                        </w:tc>
                        <w:tc>
                          <w:tcPr>
                            <w:tcW w:w="377" w:type="dxa"/>
                          </w:tcPr>
                          <w:p w14:paraId="3675DD28" w14:textId="77777777" w:rsidR="00F10513" w:rsidRDefault="00F10513">
                            <w:pPr>
                              <w:pStyle w:val="TableParagraph"/>
                              <w:rPr>
                                <w:sz w:val="16"/>
                              </w:rPr>
                            </w:pPr>
                          </w:p>
                        </w:tc>
                        <w:tc>
                          <w:tcPr>
                            <w:tcW w:w="195" w:type="dxa"/>
                          </w:tcPr>
                          <w:p w14:paraId="62B22291" w14:textId="77777777" w:rsidR="00F10513" w:rsidRDefault="00F10513">
                            <w:pPr>
                              <w:pStyle w:val="TableParagraph"/>
                              <w:rPr>
                                <w:sz w:val="16"/>
                              </w:rPr>
                            </w:pPr>
                          </w:p>
                        </w:tc>
                        <w:tc>
                          <w:tcPr>
                            <w:tcW w:w="2336" w:type="dxa"/>
                          </w:tcPr>
                          <w:p w14:paraId="66E5091D" w14:textId="77777777" w:rsidR="00F10513" w:rsidRDefault="00F10513">
                            <w:pPr>
                              <w:pStyle w:val="TableParagraph"/>
                              <w:spacing w:before="94" w:line="190" w:lineRule="atLeast"/>
                              <w:ind w:left="118" w:right="455"/>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tcBorders>
                              <w:top w:val="nil"/>
                            </w:tcBorders>
                            <w:textDirection w:val="tbRl"/>
                          </w:tcPr>
                          <w:p w14:paraId="7B9B81B6" w14:textId="77777777" w:rsidR="00F10513" w:rsidRDefault="00F10513">
                            <w:pPr>
                              <w:rPr>
                                <w:sz w:val="2"/>
                                <w:szCs w:val="2"/>
                              </w:rPr>
                            </w:pPr>
                          </w:p>
                        </w:tc>
                      </w:tr>
                      <w:tr w:rsidR="00F10513" w14:paraId="296C1B83" w14:textId="77777777">
                        <w:trPr>
                          <w:trHeight w:val="493"/>
                        </w:trPr>
                        <w:tc>
                          <w:tcPr>
                            <w:tcW w:w="379" w:type="dxa"/>
                          </w:tcPr>
                          <w:p w14:paraId="0C9C3C2A" w14:textId="77777777" w:rsidR="00F10513" w:rsidRDefault="00F10513">
                            <w:pPr>
                              <w:pStyle w:val="TableParagraph"/>
                              <w:rPr>
                                <w:sz w:val="16"/>
                              </w:rPr>
                            </w:pPr>
                          </w:p>
                        </w:tc>
                        <w:tc>
                          <w:tcPr>
                            <w:tcW w:w="194" w:type="dxa"/>
                          </w:tcPr>
                          <w:p w14:paraId="60BCCC75" w14:textId="77777777" w:rsidR="00F10513" w:rsidRDefault="00F10513">
                            <w:pPr>
                              <w:pStyle w:val="TableParagraph"/>
                              <w:rPr>
                                <w:sz w:val="16"/>
                              </w:rPr>
                            </w:pPr>
                          </w:p>
                        </w:tc>
                        <w:tc>
                          <w:tcPr>
                            <w:tcW w:w="376" w:type="dxa"/>
                          </w:tcPr>
                          <w:p w14:paraId="45FC7CFF" w14:textId="77777777" w:rsidR="00F10513" w:rsidRDefault="00F10513">
                            <w:pPr>
                              <w:pStyle w:val="TableParagraph"/>
                              <w:rPr>
                                <w:sz w:val="16"/>
                              </w:rPr>
                            </w:pPr>
                          </w:p>
                        </w:tc>
                        <w:tc>
                          <w:tcPr>
                            <w:tcW w:w="194" w:type="dxa"/>
                          </w:tcPr>
                          <w:p w14:paraId="025409F9" w14:textId="77777777" w:rsidR="00F10513" w:rsidRDefault="00F10513">
                            <w:pPr>
                              <w:pStyle w:val="TableParagraph"/>
                              <w:rPr>
                                <w:sz w:val="16"/>
                              </w:rPr>
                            </w:pPr>
                          </w:p>
                        </w:tc>
                        <w:tc>
                          <w:tcPr>
                            <w:tcW w:w="379" w:type="dxa"/>
                          </w:tcPr>
                          <w:p w14:paraId="6D0F45EF" w14:textId="77777777" w:rsidR="00F10513" w:rsidRDefault="00F10513">
                            <w:pPr>
                              <w:pStyle w:val="TableParagraph"/>
                              <w:rPr>
                                <w:sz w:val="16"/>
                              </w:rPr>
                            </w:pPr>
                          </w:p>
                        </w:tc>
                        <w:tc>
                          <w:tcPr>
                            <w:tcW w:w="192" w:type="dxa"/>
                          </w:tcPr>
                          <w:p w14:paraId="7DFACFAB" w14:textId="77777777" w:rsidR="00F10513" w:rsidRDefault="00F10513">
                            <w:pPr>
                              <w:pStyle w:val="TableParagraph"/>
                              <w:rPr>
                                <w:sz w:val="16"/>
                              </w:rPr>
                            </w:pPr>
                          </w:p>
                        </w:tc>
                        <w:tc>
                          <w:tcPr>
                            <w:tcW w:w="380" w:type="dxa"/>
                          </w:tcPr>
                          <w:p w14:paraId="19FDCEFB" w14:textId="77777777" w:rsidR="00F10513" w:rsidRDefault="00F10513">
                            <w:pPr>
                              <w:pStyle w:val="TableParagraph"/>
                              <w:rPr>
                                <w:sz w:val="16"/>
                              </w:rPr>
                            </w:pPr>
                          </w:p>
                        </w:tc>
                        <w:tc>
                          <w:tcPr>
                            <w:tcW w:w="377" w:type="dxa"/>
                          </w:tcPr>
                          <w:p w14:paraId="38FA3067" w14:textId="77777777" w:rsidR="00F10513" w:rsidRDefault="00F10513">
                            <w:pPr>
                              <w:pStyle w:val="TableParagraph"/>
                              <w:rPr>
                                <w:sz w:val="16"/>
                              </w:rPr>
                            </w:pPr>
                          </w:p>
                        </w:tc>
                        <w:tc>
                          <w:tcPr>
                            <w:tcW w:w="195" w:type="dxa"/>
                          </w:tcPr>
                          <w:p w14:paraId="711FA240" w14:textId="77777777" w:rsidR="00F10513" w:rsidRDefault="00F10513">
                            <w:pPr>
                              <w:pStyle w:val="TableParagraph"/>
                              <w:rPr>
                                <w:sz w:val="16"/>
                              </w:rPr>
                            </w:pPr>
                          </w:p>
                        </w:tc>
                        <w:tc>
                          <w:tcPr>
                            <w:tcW w:w="2336" w:type="dxa"/>
                          </w:tcPr>
                          <w:p w14:paraId="65A07259" w14:textId="77777777" w:rsidR="00F10513" w:rsidRDefault="00F10513">
                            <w:pPr>
                              <w:pStyle w:val="TableParagraph"/>
                              <w:spacing w:before="94" w:line="190" w:lineRule="atLeast"/>
                              <w:ind w:left="118"/>
                              <w:rPr>
                                <w:sz w:val="16"/>
                              </w:rPr>
                            </w:pPr>
                            <w:r>
                              <w:rPr>
                                <w:sz w:val="16"/>
                              </w:rPr>
                              <w:t>муниципальные оценочные</w:t>
                            </w:r>
                            <w:r>
                              <w:rPr>
                                <w:spacing w:val="40"/>
                                <w:sz w:val="16"/>
                              </w:rPr>
                              <w:t xml:space="preserve"> </w:t>
                            </w:r>
                            <w:r>
                              <w:rPr>
                                <w:spacing w:val="-2"/>
                                <w:sz w:val="16"/>
                              </w:rPr>
                              <w:t>процедуры</w:t>
                            </w:r>
                          </w:p>
                        </w:tc>
                        <w:tc>
                          <w:tcPr>
                            <w:tcW w:w="380" w:type="dxa"/>
                            <w:vMerge/>
                            <w:tcBorders>
                              <w:top w:val="nil"/>
                            </w:tcBorders>
                            <w:textDirection w:val="tbRl"/>
                          </w:tcPr>
                          <w:p w14:paraId="574FBF56" w14:textId="77777777" w:rsidR="00F10513" w:rsidRDefault="00F10513">
                            <w:pPr>
                              <w:rPr>
                                <w:sz w:val="2"/>
                                <w:szCs w:val="2"/>
                              </w:rPr>
                            </w:pPr>
                          </w:p>
                        </w:tc>
                      </w:tr>
                      <w:tr w:rsidR="00F10513" w14:paraId="4A86DCD6" w14:textId="77777777">
                        <w:trPr>
                          <w:trHeight w:val="494"/>
                        </w:trPr>
                        <w:tc>
                          <w:tcPr>
                            <w:tcW w:w="379" w:type="dxa"/>
                          </w:tcPr>
                          <w:p w14:paraId="33683F31" w14:textId="77777777" w:rsidR="00F10513" w:rsidRDefault="00F10513">
                            <w:pPr>
                              <w:pStyle w:val="TableParagraph"/>
                              <w:rPr>
                                <w:sz w:val="16"/>
                              </w:rPr>
                            </w:pPr>
                          </w:p>
                        </w:tc>
                        <w:tc>
                          <w:tcPr>
                            <w:tcW w:w="194" w:type="dxa"/>
                          </w:tcPr>
                          <w:p w14:paraId="414D0308" w14:textId="77777777" w:rsidR="00F10513" w:rsidRDefault="00F10513">
                            <w:pPr>
                              <w:pStyle w:val="TableParagraph"/>
                              <w:rPr>
                                <w:sz w:val="16"/>
                              </w:rPr>
                            </w:pPr>
                          </w:p>
                        </w:tc>
                        <w:tc>
                          <w:tcPr>
                            <w:tcW w:w="376" w:type="dxa"/>
                          </w:tcPr>
                          <w:p w14:paraId="427A27A4" w14:textId="77777777" w:rsidR="00F10513" w:rsidRDefault="00F10513">
                            <w:pPr>
                              <w:pStyle w:val="TableParagraph"/>
                              <w:rPr>
                                <w:sz w:val="16"/>
                              </w:rPr>
                            </w:pPr>
                          </w:p>
                        </w:tc>
                        <w:tc>
                          <w:tcPr>
                            <w:tcW w:w="194" w:type="dxa"/>
                          </w:tcPr>
                          <w:p w14:paraId="634FA155" w14:textId="77777777" w:rsidR="00F10513" w:rsidRDefault="00F10513">
                            <w:pPr>
                              <w:pStyle w:val="TableParagraph"/>
                              <w:rPr>
                                <w:sz w:val="16"/>
                              </w:rPr>
                            </w:pPr>
                          </w:p>
                        </w:tc>
                        <w:tc>
                          <w:tcPr>
                            <w:tcW w:w="379" w:type="dxa"/>
                            <w:textDirection w:val="tbRl"/>
                          </w:tcPr>
                          <w:p w14:paraId="00ED2328" w14:textId="77777777" w:rsidR="00F10513" w:rsidRDefault="00F10513">
                            <w:pPr>
                              <w:pStyle w:val="TableParagraph"/>
                              <w:spacing w:line="174" w:lineRule="exact"/>
                              <w:ind w:left="103"/>
                              <w:rPr>
                                <w:sz w:val="16"/>
                              </w:rPr>
                            </w:pPr>
                            <w:r>
                              <w:rPr>
                                <w:sz w:val="16"/>
                              </w:rPr>
                              <w:t>1</w:t>
                            </w:r>
                          </w:p>
                        </w:tc>
                        <w:tc>
                          <w:tcPr>
                            <w:tcW w:w="192" w:type="dxa"/>
                            <w:textDirection w:val="tbRl"/>
                          </w:tcPr>
                          <w:p w14:paraId="246A70E0" w14:textId="77777777" w:rsidR="00F10513" w:rsidRDefault="00F10513">
                            <w:pPr>
                              <w:pStyle w:val="TableParagraph"/>
                              <w:spacing w:line="162" w:lineRule="exact"/>
                              <w:ind w:left="103"/>
                              <w:rPr>
                                <w:sz w:val="16"/>
                              </w:rPr>
                            </w:pPr>
                            <w:r>
                              <w:rPr>
                                <w:sz w:val="16"/>
                              </w:rPr>
                              <w:t>1</w:t>
                            </w:r>
                          </w:p>
                        </w:tc>
                        <w:tc>
                          <w:tcPr>
                            <w:tcW w:w="380" w:type="dxa"/>
                            <w:textDirection w:val="tbRl"/>
                          </w:tcPr>
                          <w:p w14:paraId="227915D3" w14:textId="77777777" w:rsidR="00F10513" w:rsidRDefault="00F10513">
                            <w:pPr>
                              <w:pStyle w:val="TableParagraph"/>
                              <w:spacing w:line="172" w:lineRule="exact"/>
                              <w:ind w:left="103"/>
                              <w:rPr>
                                <w:sz w:val="16"/>
                              </w:rPr>
                            </w:pPr>
                            <w:r>
                              <w:rPr>
                                <w:sz w:val="16"/>
                              </w:rPr>
                              <w:t>1</w:t>
                            </w:r>
                          </w:p>
                        </w:tc>
                        <w:tc>
                          <w:tcPr>
                            <w:tcW w:w="377" w:type="dxa"/>
                            <w:textDirection w:val="tbRl"/>
                          </w:tcPr>
                          <w:p w14:paraId="1A46F378" w14:textId="77777777" w:rsidR="00F10513" w:rsidRDefault="00F10513">
                            <w:pPr>
                              <w:pStyle w:val="TableParagraph"/>
                              <w:spacing w:line="172" w:lineRule="exact"/>
                              <w:ind w:left="103"/>
                              <w:rPr>
                                <w:sz w:val="16"/>
                              </w:rPr>
                            </w:pPr>
                            <w:r>
                              <w:rPr>
                                <w:sz w:val="16"/>
                              </w:rPr>
                              <w:t>1</w:t>
                            </w:r>
                          </w:p>
                        </w:tc>
                        <w:tc>
                          <w:tcPr>
                            <w:tcW w:w="195" w:type="dxa"/>
                            <w:textDirection w:val="tbRl"/>
                          </w:tcPr>
                          <w:p w14:paraId="2EF6FA14" w14:textId="77777777" w:rsidR="00F10513" w:rsidRDefault="00F10513">
                            <w:pPr>
                              <w:pStyle w:val="TableParagraph"/>
                              <w:spacing w:line="165" w:lineRule="exact"/>
                              <w:ind w:left="103"/>
                              <w:rPr>
                                <w:sz w:val="16"/>
                              </w:rPr>
                            </w:pPr>
                            <w:r>
                              <w:rPr>
                                <w:sz w:val="16"/>
                              </w:rPr>
                              <w:t>1</w:t>
                            </w:r>
                          </w:p>
                        </w:tc>
                        <w:tc>
                          <w:tcPr>
                            <w:tcW w:w="2336" w:type="dxa"/>
                          </w:tcPr>
                          <w:p w14:paraId="53E4AB4B" w14:textId="77777777" w:rsidR="00F10513" w:rsidRDefault="00F10513">
                            <w:pPr>
                              <w:pStyle w:val="TableParagraph"/>
                              <w:spacing w:before="94" w:line="190" w:lineRule="atLeast"/>
                              <w:ind w:left="118" w:right="713"/>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tcBorders>
                              <w:top w:val="nil"/>
                            </w:tcBorders>
                            <w:textDirection w:val="tbRl"/>
                          </w:tcPr>
                          <w:p w14:paraId="068C2C29" w14:textId="77777777" w:rsidR="00F10513" w:rsidRDefault="00F10513">
                            <w:pPr>
                              <w:rPr>
                                <w:sz w:val="2"/>
                                <w:szCs w:val="2"/>
                              </w:rPr>
                            </w:pPr>
                          </w:p>
                        </w:tc>
                      </w:tr>
                      <w:tr w:rsidR="00F10513" w14:paraId="1E8FA4A7" w14:textId="77777777">
                        <w:trPr>
                          <w:trHeight w:val="493"/>
                        </w:trPr>
                        <w:tc>
                          <w:tcPr>
                            <w:tcW w:w="379" w:type="dxa"/>
                          </w:tcPr>
                          <w:p w14:paraId="32D2E392" w14:textId="77777777" w:rsidR="00F10513" w:rsidRDefault="00F10513">
                            <w:pPr>
                              <w:pStyle w:val="TableParagraph"/>
                              <w:rPr>
                                <w:sz w:val="16"/>
                              </w:rPr>
                            </w:pPr>
                          </w:p>
                        </w:tc>
                        <w:tc>
                          <w:tcPr>
                            <w:tcW w:w="194" w:type="dxa"/>
                          </w:tcPr>
                          <w:p w14:paraId="5F712C1B" w14:textId="77777777" w:rsidR="00F10513" w:rsidRDefault="00F10513">
                            <w:pPr>
                              <w:pStyle w:val="TableParagraph"/>
                              <w:rPr>
                                <w:sz w:val="16"/>
                              </w:rPr>
                            </w:pPr>
                          </w:p>
                        </w:tc>
                        <w:tc>
                          <w:tcPr>
                            <w:tcW w:w="376" w:type="dxa"/>
                          </w:tcPr>
                          <w:p w14:paraId="13B6005F" w14:textId="77777777" w:rsidR="00F10513" w:rsidRDefault="00F10513">
                            <w:pPr>
                              <w:pStyle w:val="TableParagraph"/>
                              <w:rPr>
                                <w:sz w:val="16"/>
                              </w:rPr>
                            </w:pPr>
                          </w:p>
                        </w:tc>
                        <w:tc>
                          <w:tcPr>
                            <w:tcW w:w="194" w:type="dxa"/>
                          </w:tcPr>
                          <w:p w14:paraId="4838F9F4" w14:textId="77777777" w:rsidR="00F10513" w:rsidRDefault="00F10513">
                            <w:pPr>
                              <w:pStyle w:val="TableParagraph"/>
                              <w:rPr>
                                <w:sz w:val="16"/>
                              </w:rPr>
                            </w:pPr>
                          </w:p>
                        </w:tc>
                        <w:tc>
                          <w:tcPr>
                            <w:tcW w:w="379" w:type="dxa"/>
                          </w:tcPr>
                          <w:p w14:paraId="4CD9DD62" w14:textId="77777777" w:rsidR="00F10513" w:rsidRDefault="00F10513">
                            <w:pPr>
                              <w:pStyle w:val="TableParagraph"/>
                              <w:rPr>
                                <w:sz w:val="16"/>
                              </w:rPr>
                            </w:pPr>
                          </w:p>
                        </w:tc>
                        <w:tc>
                          <w:tcPr>
                            <w:tcW w:w="192" w:type="dxa"/>
                          </w:tcPr>
                          <w:p w14:paraId="5D0EC6FA" w14:textId="77777777" w:rsidR="00F10513" w:rsidRDefault="00F10513">
                            <w:pPr>
                              <w:pStyle w:val="TableParagraph"/>
                              <w:rPr>
                                <w:sz w:val="16"/>
                              </w:rPr>
                            </w:pPr>
                          </w:p>
                        </w:tc>
                        <w:tc>
                          <w:tcPr>
                            <w:tcW w:w="380" w:type="dxa"/>
                          </w:tcPr>
                          <w:p w14:paraId="1AF43E83" w14:textId="77777777" w:rsidR="00F10513" w:rsidRDefault="00F10513">
                            <w:pPr>
                              <w:pStyle w:val="TableParagraph"/>
                              <w:rPr>
                                <w:sz w:val="16"/>
                              </w:rPr>
                            </w:pPr>
                          </w:p>
                        </w:tc>
                        <w:tc>
                          <w:tcPr>
                            <w:tcW w:w="377" w:type="dxa"/>
                          </w:tcPr>
                          <w:p w14:paraId="270EEB54" w14:textId="77777777" w:rsidR="00F10513" w:rsidRDefault="00F10513">
                            <w:pPr>
                              <w:pStyle w:val="TableParagraph"/>
                              <w:rPr>
                                <w:sz w:val="16"/>
                              </w:rPr>
                            </w:pPr>
                          </w:p>
                        </w:tc>
                        <w:tc>
                          <w:tcPr>
                            <w:tcW w:w="195" w:type="dxa"/>
                          </w:tcPr>
                          <w:p w14:paraId="0266B0CA" w14:textId="77777777" w:rsidR="00F10513" w:rsidRDefault="00F10513">
                            <w:pPr>
                              <w:pStyle w:val="TableParagraph"/>
                              <w:rPr>
                                <w:sz w:val="16"/>
                              </w:rPr>
                            </w:pPr>
                          </w:p>
                        </w:tc>
                        <w:tc>
                          <w:tcPr>
                            <w:tcW w:w="2336" w:type="dxa"/>
                          </w:tcPr>
                          <w:p w14:paraId="3898DC7F" w14:textId="77777777" w:rsidR="00F10513" w:rsidRDefault="00F10513">
                            <w:pPr>
                              <w:pStyle w:val="TableParagraph"/>
                              <w:spacing w:before="94" w:line="190" w:lineRule="atLeast"/>
                              <w:ind w:left="118" w:right="516"/>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val="restart"/>
                            <w:textDirection w:val="tbRl"/>
                          </w:tcPr>
                          <w:p w14:paraId="5B4FC6EF" w14:textId="77777777" w:rsidR="00F10513" w:rsidRDefault="00F10513">
                            <w:pPr>
                              <w:pStyle w:val="TableParagraph"/>
                              <w:spacing w:line="177" w:lineRule="exact"/>
                              <w:ind w:left="102"/>
                              <w:rPr>
                                <w:sz w:val="16"/>
                              </w:rPr>
                            </w:pPr>
                            <w:r>
                              <w:rPr>
                                <w:spacing w:val="-2"/>
                                <w:sz w:val="16"/>
                              </w:rPr>
                              <w:t>ноябрь</w:t>
                            </w:r>
                          </w:p>
                        </w:tc>
                      </w:tr>
                      <w:tr w:rsidR="00F10513" w14:paraId="4B9427A2" w14:textId="77777777">
                        <w:trPr>
                          <w:trHeight w:val="494"/>
                        </w:trPr>
                        <w:tc>
                          <w:tcPr>
                            <w:tcW w:w="379" w:type="dxa"/>
                          </w:tcPr>
                          <w:p w14:paraId="07AC6EBE" w14:textId="77777777" w:rsidR="00F10513" w:rsidRDefault="00F10513">
                            <w:pPr>
                              <w:pStyle w:val="TableParagraph"/>
                              <w:rPr>
                                <w:sz w:val="16"/>
                              </w:rPr>
                            </w:pPr>
                          </w:p>
                        </w:tc>
                        <w:tc>
                          <w:tcPr>
                            <w:tcW w:w="194" w:type="dxa"/>
                          </w:tcPr>
                          <w:p w14:paraId="7D211ADA" w14:textId="77777777" w:rsidR="00F10513" w:rsidRDefault="00F10513">
                            <w:pPr>
                              <w:pStyle w:val="TableParagraph"/>
                              <w:rPr>
                                <w:sz w:val="16"/>
                              </w:rPr>
                            </w:pPr>
                          </w:p>
                        </w:tc>
                        <w:tc>
                          <w:tcPr>
                            <w:tcW w:w="376" w:type="dxa"/>
                          </w:tcPr>
                          <w:p w14:paraId="7A10275C" w14:textId="77777777" w:rsidR="00F10513" w:rsidRDefault="00F10513">
                            <w:pPr>
                              <w:pStyle w:val="TableParagraph"/>
                              <w:rPr>
                                <w:sz w:val="16"/>
                              </w:rPr>
                            </w:pPr>
                          </w:p>
                        </w:tc>
                        <w:tc>
                          <w:tcPr>
                            <w:tcW w:w="194" w:type="dxa"/>
                          </w:tcPr>
                          <w:p w14:paraId="58C2F286" w14:textId="77777777" w:rsidR="00F10513" w:rsidRDefault="00F10513">
                            <w:pPr>
                              <w:pStyle w:val="TableParagraph"/>
                              <w:rPr>
                                <w:sz w:val="16"/>
                              </w:rPr>
                            </w:pPr>
                          </w:p>
                        </w:tc>
                        <w:tc>
                          <w:tcPr>
                            <w:tcW w:w="379" w:type="dxa"/>
                          </w:tcPr>
                          <w:p w14:paraId="49DEF37E" w14:textId="77777777" w:rsidR="00F10513" w:rsidRDefault="00F10513">
                            <w:pPr>
                              <w:pStyle w:val="TableParagraph"/>
                              <w:rPr>
                                <w:sz w:val="16"/>
                              </w:rPr>
                            </w:pPr>
                          </w:p>
                        </w:tc>
                        <w:tc>
                          <w:tcPr>
                            <w:tcW w:w="192" w:type="dxa"/>
                          </w:tcPr>
                          <w:p w14:paraId="0930096F" w14:textId="77777777" w:rsidR="00F10513" w:rsidRDefault="00F10513">
                            <w:pPr>
                              <w:pStyle w:val="TableParagraph"/>
                              <w:rPr>
                                <w:sz w:val="16"/>
                              </w:rPr>
                            </w:pPr>
                          </w:p>
                        </w:tc>
                        <w:tc>
                          <w:tcPr>
                            <w:tcW w:w="380" w:type="dxa"/>
                          </w:tcPr>
                          <w:p w14:paraId="12E6A6F1" w14:textId="77777777" w:rsidR="00F10513" w:rsidRDefault="00F10513">
                            <w:pPr>
                              <w:pStyle w:val="TableParagraph"/>
                              <w:rPr>
                                <w:sz w:val="16"/>
                              </w:rPr>
                            </w:pPr>
                          </w:p>
                        </w:tc>
                        <w:tc>
                          <w:tcPr>
                            <w:tcW w:w="377" w:type="dxa"/>
                          </w:tcPr>
                          <w:p w14:paraId="359F2732" w14:textId="77777777" w:rsidR="00F10513" w:rsidRDefault="00F10513">
                            <w:pPr>
                              <w:pStyle w:val="TableParagraph"/>
                              <w:rPr>
                                <w:sz w:val="16"/>
                              </w:rPr>
                            </w:pPr>
                          </w:p>
                        </w:tc>
                        <w:tc>
                          <w:tcPr>
                            <w:tcW w:w="195" w:type="dxa"/>
                          </w:tcPr>
                          <w:p w14:paraId="35AF731F" w14:textId="77777777" w:rsidR="00F10513" w:rsidRDefault="00F10513">
                            <w:pPr>
                              <w:pStyle w:val="TableParagraph"/>
                              <w:rPr>
                                <w:sz w:val="16"/>
                              </w:rPr>
                            </w:pPr>
                          </w:p>
                        </w:tc>
                        <w:tc>
                          <w:tcPr>
                            <w:tcW w:w="2336" w:type="dxa"/>
                          </w:tcPr>
                          <w:p w14:paraId="26E02A74" w14:textId="77777777" w:rsidR="00F10513" w:rsidRDefault="00F10513">
                            <w:pPr>
                              <w:pStyle w:val="TableParagraph"/>
                              <w:spacing w:before="94" w:line="190" w:lineRule="atLeast"/>
                              <w:ind w:left="118" w:right="455"/>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tcBorders>
                              <w:top w:val="nil"/>
                            </w:tcBorders>
                            <w:textDirection w:val="tbRl"/>
                          </w:tcPr>
                          <w:p w14:paraId="00C974D8" w14:textId="77777777" w:rsidR="00F10513" w:rsidRDefault="00F10513">
                            <w:pPr>
                              <w:rPr>
                                <w:sz w:val="2"/>
                                <w:szCs w:val="2"/>
                              </w:rPr>
                            </w:pPr>
                          </w:p>
                        </w:tc>
                      </w:tr>
                      <w:tr w:rsidR="00F10513" w14:paraId="6CD8A02C" w14:textId="77777777">
                        <w:trPr>
                          <w:trHeight w:val="493"/>
                        </w:trPr>
                        <w:tc>
                          <w:tcPr>
                            <w:tcW w:w="379" w:type="dxa"/>
                          </w:tcPr>
                          <w:p w14:paraId="0DC14F4B" w14:textId="77777777" w:rsidR="00F10513" w:rsidRDefault="00F10513">
                            <w:pPr>
                              <w:pStyle w:val="TableParagraph"/>
                              <w:rPr>
                                <w:sz w:val="16"/>
                              </w:rPr>
                            </w:pPr>
                          </w:p>
                        </w:tc>
                        <w:tc>
                          <w:tcPr>
                            <w:tcW w:w="194" w:type="dxa"/>
                          </w:tcPr>
                          <w:p w14:paraId="4C0B9C3B" w14:textId="77777777" w:rsidR="00F10513" w:rsidRDefault="00F10513">
                            <w:pPr>
                              <w:pStyle w:val="TableParagraph"/>
                              <w:rPr>
                                <w:sz w:val="16"/>
                              </w:rPr>
                            </w:pPr>
                          </w:p>
                        </w:tc>
                        <w:tc>
                          <w:tcPr>
                            <w:tcW w:w="376" w:type="dxa"/>
                          </w:tcPr>
                          <w:p w14:paraId="74754ECF" w14:textId="77777777" w:rsidR="00F10513" w:rsidRDefault="00F10513">
                            <w:pPr>
                              <w:pStyle w:val="TableParagraph"/>
                              <w:rPr>
                                <w:sz w:val="16"/>
                              </w:rPr>
                            </w:pPr>
                          </w:p>
                        </w:tc>
                        <w:tc>
                          <w:tcPr>
                            <w:tcW w:w="194" w:type="dxa"/>
                          </w:tcPr>
                          <w:p w14:paraId="535D5110" w14:textId="77777777" w:rsidR="00F10513" w:rsidRDefault="00F10513">
                            <w:pPr>
                              <w:pStyle w:val="TableParagraph"/>
                              <w:rPr>
                                <w:sz w:val="16"/>
                              </w:rPr>
                            </w:pPr>
                          </w:p>
                        </w:tc>
                        <w:tc>
                          <w:tcPr>
                            <w:tcW w:w="379" w:type="dxa"/>
                          </w:tcPr>
                          <w:p w14:paraId="3DFBA203" w14:textId="77777777" w:rsidR="00F10513" w:rsidRDefault="00F10513">
                            <w:pPr>
                              <w:pStyle w:val="TableParagraph"/>
                              <w:rPr>
                                <w:sz w:val="16"/>
                              </w:rPr>
                            </w:pPr>
                          </w:p>
                        </w:tc>
                        <w:tc>
                          <w:tcPr>
                            <w:tcW w:w="192" w:type="dxa"/>
                          </w:tcPr>
                          <w:p w14:paraId="798326B3" w14:textId="77777777" w:rsidR="00F10513" w:rsidRDefault="00F10513">
                            <w:pPr>
                              <w:pStyle w:val="TableParagraph"/>
                              <w:rPr>
                                <w:sz w:val="16"/>
                              </w:rPr>
                            </w:pPr>
                          </w:p>
                        </w:tc>
                        <w:tc>
                          <w:tcPr>
                            <w:tcW w:w="380" w:type="dxa"/>
                          </w:tcPr>
                          <w:p w14:paraId="3770AA86" w14:textId="77777777" w:rsidR="00F10513" w:rsidRDefault="00F10513">
                            <w:pPr>
                              <w:pStyle w:val="TableParagraph"/>
                              <w:rPr>
                                <w:sz w:val="16"/>
                              </w:rPr>
                            </w:pPr>
                          </w:p>
                        </w:tc>
                        <w:tc>
                          <w:tcPr>
                            <w:tcW w:w="377" w:type="dxa"/>
                          </w:tcPr>
                          <w:p w14:paraId="784A9624" w14:textId="77777777" w:rsidR="00F10513" w:rsidRDefault="00F10513">
                            <w:pPr>
                              <w:pStyle w:val="TableParagraph"/>
                              <w:rPr>
                                <w:sz w:val="16"/>
                              </w:rPr>
                            </w:pPr>
                          </w:p>
                        </w:tc>
                        <w:tc>
                          <w:tcPr>
                            <w:tcW w:w="195" w:type="dxa"/>
                          </w:tcPr>
                          <w:p w14:paraId="606EDD82" w14:textId="77777777" w:rsidR="00F10513" w:rsidRDefault="00F10513">
                            <w:pPr>
                              <w:pStyle w:val="TableParagraph"/>
                              <w:rPr>
                                <w:sz w:val="16"/>
                              </w:rPr>
                            </w:pPr>
                          </w:p>
                        </w:tc>
                        <w:tc>
                          <w:tcPr>
                            <w:tcW w:w="2336" w:type="dxa"/>
                          </w:tcPr>
                          <w:p w14:paraId="1834BCF0" w14:textId="77777777" w:rsidR="00F10513" w:rsidRDefault="00F10513">
                            <w:pPr>
                              <w:pStyle w:val="TableParagraph"/>
                              <w:spacing w:before="94" w:line="190" w:lineRule="atLeast"/>
                              <w:ind w:left="118"/>
                              <w:rPr>
                                <w:sz w:val="16"/>
                              </w:rPr>
                            </w:pPr>
                            <w:r>
                              <w:rPr>
                                <w:sz w:val="16"/>
                              </w:rPr>
                              <w:t>муниципальные оценочные</w:t>
                            </w:r>
                            <w:r>
                              <w:rPr>
                                <w:spacing w:val="40"/>
                                <w:sz w:val="16"/>
                              </w:rPr>
                              <w:t xml:space="preserve"> </w:t>
                            </w:r>
                            <w:r>
                              <w:rPr>
                                <w:spacing w:val="-2"/>
                                <w:sz w:val="16"/>
                              </w:rPr>
                              <w:t>процедуры</w:t>
                            </w:r>
                          </w:p>
                        </w:tc>
                        <w:tc>
                          <w:tcPr>
                            <w:tcW w:w="380" w:type="dxa"/>
                            <w:vMerge/>
                            <w:tcBorders>
                              <w:top w:val="nil"/>
                            </w:tcBorders>
                            <w:textDirection w:val="tbRl"/>
                          </w:tcPr>
                          <w:p w14:paraId="3A410E91" w14:textId="77777777" w:rsidR="00F10513" w:rsidRDefault="00F10513">
                            <w:pPr>
                              <w:rPr>
                                <w:sz w:val="2"/>
                                <w:szCs w:val="2"/>
                              </w:rPr>
                            </w:pPr>
                          </w:p>
                        </w:tc>
                      </w:tr>
                      <w:tr w:rsidR="00F10513" w14:paraId="1692D5EC" w14:textId="77777777">
                        <w:trPr>
                          <w:trHeight w:val="494"/>
                        </w:trPr>
                        <w:tc>
                          <w:tcPr>
                            <w:tcW w:w="379" w:type="dxa"/>
                          </w:tcPr>
                          <w:p w14:paraId="4D85AD79" w14:textId="77777777" w:rsidR="00F10513" w:rsidRDefault="00F10513">
                            <w:pPr>
                              <w:pStyle w:val="TableParagraph"/>
                              <w:rPr>
                                <w:sz w:val="16"/>
                              </w:rPr>
                            </w:pPr>
                          </w:p>
                        </w:tc>
                        <w:tc>
                          <w:tcPr>
                            <w:tcW w:w="194" w:type="dxa"/>
                          </w:tcPr>
                          <w:p w14:paraId="1C5CCD9B" w14:textId="77777777" w:rsidR="00F10513" w:rsidRDefault="00F10513">
                            <w:pPr>
                              <w:pStyle w:val="TableParagraph"/>
                              <w:rPr>
                                <w:sz w:val="16"/>
                              </w:rPr>
                            </w:pPr>
                          </w:p>
                        </w:tc>
                        <w:tc>
                          <w:tcPr>
                            <w:tcW w:w="376" w:type="dxa"/>
                          </w:tcPr>
                          <w:p w14:paraId="2F487433" w14:textId="77777777" w:rsidR="00F10513" w:rsidRDefault="00F10513">
                            <w:pPr>
                              <w:pStyle w:val="TableParagraph"/>
                              <w:rPr>
                                <w:sz w:val="16"/>
                              </w:rPr>
                            </w:pPr>
                          </w:p>
                        </w:tc>
                        <w:tc>
                          <w:tcPr>
                            <w:tcW w:w="194" w:type="dxa"/>
                          </w:tcPr>
                          <w:p w14:paraId="099E878C" w14:textId="77777777" w:rsidR="00F10513" w:rsidRDefault="00F10513">
                            <w:pPr>
                              <w:pStyle w:val="TableParagraph"/>
                              <w:rPr>
                                <w:sz w:val="16"/>
                              </w:rPr>
                            </w:pPr>
                          </w:p>
                        </w:tc>
                        <w:tc>
                          <w:tcPr>
                            <w:tcW w:w="379" w:type="dxa"/>
                          </w:tcPr>
                          <w:p w14:paraId="21C2B01F" w14:textId="77777777" w:rsidR="00F10513" w:rsidRDefault="00F10513">
                            <w:pPr>
                              <w:pStyle w:val="TableParagraph"/>
                              <w:rPr>
                                <w:sz w:val="16"/>
                              </w:rPr>
                            </w:pPr>
                          </w:p>
                        </w:tc>
                        <w:tc>
                          <w:tcPr>
                            <w:tcW w:w="192" w:type="dxa"/>
                            <w:textDirection w:val="tbRl"/>
                          </w:tcPr>
                          <w:p w14:paraId="44EB59D2" w14:textId="77777777" w:rsidR="00F10513" w:rsidRDefault="00F10513">
                            <w:pPr>
                              <w:pStyle w:val="TableParagraph"/>
                              <w:spacing w:line="162" w:lineRule="exact"/>
                              <w:ind w:left="103"/>
                              <w:rPr>
                                <w:sz w:val="16"/>
                              </w:rPr>
                            </w:pPr>
                            <w:r>
                              <w:rPr>
                                <w:sz w:val="16"/>
                              </w:rPr>
                              <w:t>1</w:t>
                            </w:r>
                          </w:p>
                        </w:tc>
                        <w:tc>
                          <w:tcPr>
                            <w:tcW w:w="380" w:type="dxa"/>
                          </w:tcPr>
                          <w:p w14:paraId="13E1AED9" w14:textId="77777777" w:rsidR="00F10513" w:rsidRDefault="00F10513">
                            <w:pPr>
                              <w:pStyle w:val="TableParagraph"/>
                              <w:rPr>
                                <w:sz w:val="16"/>
                              </w:rPr>
                            </w:pPr>
                          </w:p>
                        </w:tc>
                        <w:tc>
                          <w:tcPr>
                            <w:tcW w:w="377" w:type="dxa"/>
                            <w:textDirection w:val="tbRl"/>
                          </w:tcPr>
                          <w:p w14:paraId="53FD8157" w14:textId="77777777" w:rsidR="00F10513" w:rsidRDefault="00F10513">
                            <w:pPr>
                              <w:pStyle w:val="TableParagraph"/>
                              <w:spacing w:line="172" w:lineRule="exact"/>
                              <w:ind w:left="103"/>
                              <w:rPr>
                                <w:sz w:val="16"/>
                              </w:rPr>
                            </w:pPr>
                            <w:r>
                              <w:rPr>
                                <w:sz w:val="16"/>
                              </w:rPr>
                              <w:t>1</w:t>
                            </w:r>
                          </w:p>
                        </w:tc>
                        <w:tc>
                          <w:tcPr>
                            <w:tcW w:w="195" w:type="dxa"/>
                            <w:textDirection w:val="tbRl"/>
                          </w:tcPr>
                          <w:p w14:paraId="3F57BD86" w14:textId="77777777" w:rsidR="00F10513" w:rsidRDefault="00F10513">
                            <w:pPr>
                              <w:pStyle w:val="TableParagraph"/>
                              <w:spacing w:line="165" w:lineRule="exact"/>
                              <w:ind w:left="103"/>
                              <w:rPr>
                                <w:sz w:val="16"/>
                              </w:rPr>
                            </w:pPr>
                            <w:r>
                              <w:rPr>
                                <w:sz w:val="16"/>
                              </w:rPr>
                              <w:t>1</w:t>
                            </w:r>
                          </w:p>
                        </w:tc>
                        <w:tc>
                          <w:tcPr>
                            <w:tcW w:w="2336" w:type="dxa"/>
                          </w:tcPr>
                          <w:p w14:paraId="240E8C22" w14:textId="77777777" w:rsidR="00F10513" w:rsidRDefault="00F10513">
                            <w:pPr>
                              <w:pStyle w:val="TableParagraph"/>
                              <w:spacing w:before="94" w:line="190" w:lineRule="atLeast"/>
                              <w:ind w:left="118" w:right="713"/>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tcBorders>
                              <w:top w:val="nil"/>
                            </w:tcBorders>
                            <w:textDirection w:val="tbRl"/>
                          </w:tcPr>
                          <w:p w14:paraId="5D22AEA5" w14:textId="77777777" w:rsidR="00F10513" w:rsidRDefault="00F10513">
                            <w:pPr>
                              <w:rPr>
                                <w:sz w:val="2"/>
                                <w:szCs w:val="2"/>
                              </w:rPr>
                            </w:pPr>
                          </w:p>
                        </w:tc>
                      </w:tr>
                      <w:tr w:rsidR="00F10513" w14:paraId="326A26F1" w14:textId="77777777">
                        <w:trPr>
                          <w:trHeight w:val="493"/>
                        </w:trPr>
                        <w:tc>
                          <w:tcPr>
                            <w:tcW w:w="379" w:type="dxa"/>
                          </w:tcPr>
                          <w:p w14:paraId="1A257A61" w14:textId="77777777" w:rsidR="00F10513" w:rsidRDefault="00F10513">
                            <w:pPr>
                              <w:pStyle w:val="TableParagraph"/>
                              <w:rPr>
                                <w:sz w:val="16"/>
                              </w:rPr>
                            </w:pPr>
                          </w:p>
                        </w:tc>
                        <w:tc>
                          <w:tcPr>
                            <w:tcW w:w="194" w:type="dxa"/>
                          </w:tcPr>
                          <w:p w14:paraId="2AD4A532" w14:textId="77777777" w:rsidR="00F10513" w:rsidRDefault="00F10513">
                            <w:pPr>
                              <w:pStyle w:val="TableParagraph"/>
                              <w:rPr>
                                <w:sz w:val="16"/>
                              </w:rPr>
                            </w:pPr>
                          </w:p>
                        </w:tc>
                        <w:tc>
                          <w:tcPr>
                            <w:tcW w:w="376" w:type="dxa"/>
                          </w:tcPr>
                          <w:p w14:paraId="3AD22D5B" w14:textId="77777777" w:rsidR="00F10513" w:rsidRDefault="00F10513">
                            <w:pPr>
                              <w:pStyle w:val="TableParagraph"/>
                              <w:rPr>
                                <w:sz w:val="16"/>
                              </w:rPr>
                            </w:pPr>
                          </w:p>
                        </w:tc>
                        <w:tc>
                          <w:tcPr>
                            <w:tcW w:w="194" w:type="dxa"/>
                          </w:tcPr>
                          <w:p w14:paraId="2C22CCC2" w14:textId="77777777" w:rsidR="00F10513" w:rsidRDefault="00F10513">
                            <w:pPr>
                              <w:pStyle w:val="TableParagraph"/>
                              <w:rPr>
                                <w:sz w:val="16"/>
                              </w:rPr>
                            </w:pPr>
                          </w:p>
                        </w:tc>
                        <w:tc>
                          <w:tcPr>
                            <w:tcW w:w="379" w:type="dxa"/>
                          </w:tcPr>
                          <w:p w14:paraId="4E15FA01" w14:textId="77777777" w:rsidR="00F10513" w:rsidRDefault="00F10513">
                            <w:pPr>
                              <w:pStyle w:val="TableParagraph"/>
                              <w:rPr>
                                <w:sz w:val="16"/>
                              </w:rPr>
                            </w:pPr>
                          </w:p>
                        </w:tc>
                        <w:tc>
                          <w:tcPr>
                            <w:tcW w:w="192" w:type="dxa"/>
                          </w:tcPr>
                          <w:p w14:paraId="3C24D5CD" w14:textId="77777777" w:rsidR="00F10513" w:rsidRDefault="00F10513">
                            <w:pPr>
                              <w:pStyle w:val="TableParagraph"/>
                              <w:rPr>
                                <w:sz w:val="16"/>
                              </w:rPr>
                            </w:pPr>
                          </w:p>
                        </w:tc>
                        <w:tc>
                          <w:tcPr>
                            <w:tcW w:w="380" w:type="dxa"/>
                          </w:tcPr>
                          <w:p w14:paraId="6C2AE05A" w14:textId="77777777" w:rsidR="00F10513" w:rsidRDefault="00F10513">
                            <w:pPr>
                              <w:pStyle w:val="TableParagraph"/>
                              <w:rPr>
                                <w:sz w:val="16"/>
                              </w:rPr>
                            </w:pPr>
                          </w:p>
                        </w:tc>
                        <w:tc>
                          <w:tcPr>
                            <w:tcW w:w="377" w:type="dxa"/>
                          </w:tcPr>
                          <w:p w14:paraId="43EDD674" w14:textId="77777777" w:rsidR="00F10513" w:rsidRDefault="00F10513">
                            <w:pPr>
                              <w:pStyle w:val="TableParagraph"/>
                              <w:rPr>
                                <w:sz w:val="16"/>
                              </w:rPr>
                            </w:pPr>
                          </w:p>
                        </w:tc>
                        <w:tc>
                          <w:tcPr>
                            <w:tcW w:w="195" w:type="dxa"/>
                          </w:tcPr>
                          <w:p w14:paraId="1649006D" w14:textId="77777777" w:rsidR="00F10513" w:rsidRDefault="00F10513">
                            <w:pPr>
                              <w:pStyle w:val="TableParagraph"/>
                              <w:rPr>
                                <w:sz w:val="16"/>
                              </w:rPr>
                            </w:pPr>
                          </w:p>
                        </w:tc>
                        <w:tc>
                          <w:tcPr>
                            <w:tcW w:w="2336" w:type="dxa"/>
                          </w:tcPr>
                          <w:p w14:paraId="09A218BD" w14:textId="77777777" w:rsidR="00F10513" w:rsidRDefault="00F10513">
                            <w:pPr>
                              <w:pStyle w:val="TableParagraph"/>
                              <w:spacing w:before="94" w:line="190" w:lineRule="atLeast"/>
                              <w:ind w:left="118" w:right="516"/>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val="restart"/>
                            <w:textDirection w:val="tbRl"/>
                          </w:tcPr>
                          <w:p w14:paraId="2A9BB48C" w14:textId="77777777" w:rsidR="00F10513" w:rsidRDefault="00F10513">
                            <w:pPr>
                              <w:pStyle w:val="TableParagraph"/>
                              <w:spacing w:line="177" w:lineRule="exact"/>
                              <w:ind w:left="102"/>
                              <w:rPr>
                                <w:sz w:val="16"/>
                              </w:rPr>
                            </w:pPr>
                            <w:r>
                              <w:rPr>
                                <w:spacing w:val="-2"/>
                                <w:sz w:val="16"/>
                              </w:rPr>
                              <w:t>декабрь</w:t>
                            </w:r>
                          </w:p>
                        </w:tc>
                      </w:tr>
                      <w:tr w:rsidR="00F10513" w14:paraId="70B75133" w14:textId="77777777">
                        <w:trPr>
                          <w:trHeight w:val="494"/>
                        </w:trPr>
                        <w:tc>
                          <w:tcPr>
                            <w:tcW w:w="379" w:type="dxa"/>
                          </w:tcPr>
                          <w:p w14:paraId="2D64BB5A" w14:textId="77777777" w:rsidR="00F10513" w:rsidRDefault="00F10513">
                            <w:pPr>
                              <w:pStyle w:val="TableParagraph"/>
                              <w:rPr>
                                <w:sz w:val="16"/>
                              </w:rPr>
                            </w:pPr>
                          </w:p>
                        </w:tc>
                        <w:tc>
                          <w:tcPr>
                            <w:tcW w:w="194" w:type="dxa"/>
                          </w:tcPr>
                          <w:p w14:paraId="0C743055" w14:textId="77777777" w:rsidR="00F10513" w:rsidRDefault="00F10513">
                            <w:pPr>
                              <w:pStyle w:val="TableParagraph"/>
                              <w:rPr>
                                <w:sz w:val="16"/>
                              </w:rPr>
                            </w:pPr>
                          </w:p>
                        </w:tc>
                        <w:tc>
                          <w:tcPr>
                            <w:tcW w:w="376" w:type="dxa"/>
                          </w:tcPr>
                          <w:p w14:paraId="606EEF0A" w14:textId="77777777" w:rsidR="00F10513" w:rsidRDefault="00F10513">
                            <w:pPr>
                              <w:pStyle w:val="TableParagraph"/>
                              <w:rPr>
                                <w:sz w:val="16"/>
                              </w:rPr>
                            </w:pPr>
                          </w:p>
                        </w:tc>
                        <w:tc>
                          <w:tcPr>
                            <w:tcW w:w="194" w:type="dxa"/>
                          </w:tcPr>
                          <w:p w14:paraId="1AD53B63" w14:textId="77777777" w:rsidR="00F10513" w:rsidRDefault="00F10513">
                            <w:pPr>
                              <w:pStyle w:val="TableParagraph"/>
                              <w:rPr>
                                <w:sz w:val="16"/>
                              </w:rPr>
                            </w:pPr>
                          </w:p>
                        </w:tc>
                        <w:tc>
                          <w:tcPr>
                            <w:tcW w:w="379" w:type="dxa"/>
                          </w:tcPr>
                          <w:p w14:paraId="0153F5E6" w14:textId="77777777" w:rsidR="00F10513" w:rsidRDefault="00F10513">
                            <w:pPr>
                              <w:pStyle w:val="TableParagraph"/>
                              <w:rPr>
                                <w:sz w:val="16"/>
                              </w:rPr>
                            </w:pPr>
                          </w:p>
                        </w:tc>
                        <w:tc>
                          <w:tcPr>
                            <w:tcW w:w="192" w:type="dxa"/>
                          </w:tcPr>
                          <w:p w14:paraId="0D0D1D20" w14:textId="77777777" w:rsidR="00F10513" w:rsidRDefault="00F10513">
                            <w:pPr>
                              <w:pStyle w:val="TableParagraph"/>
                              <w:rPr>
                                <w:sz w:val="16"/>
                              </w:rPr>
                            </w:pPr>
                          </w:p>
                        </w:tc>
                        <w:tc>
                          <w:tcPr>
                            <w:tcW w:w="380" w:type="dxa"/>
                          </w:tcPr>
                          <w:p w14:paraId="4B22FA51" w14:textId="77777777" w:rsidR="00F10513" w:rsidRDefault="00F10513">
                            <w:pPr>
                              <w:pStyle w:val="TableParagraph"/>
                              <w:rPr>
                                <w:sz w:val="16"/>
                              </w:rPr>
                            </w:pPr>
                          </w:p>
                        </w:tc>
                        <w:tc>
                          <w:tcPr>
                            <w:tcW w:w="377" w:type="dxa"/>
                          </w:tcPr>
                          <w:p w14:paraId="17E9C26B" w14:textId="77777777" w:rsidR="00F10513" w:rsidRDefault="00F10513">
                            <w:pPr>
                              <w:pStyle w:val="TableParagraph"/>
                              <w:rPr>
                                <w:sz w:val="16"/>
                              </w:rPr>
                            </w:pPr>
                          </w:p>
                        </w:tc>
                        <w:tc>
                          <w:tcPr>
                            <w:tcW w:w="195" w:type="dxa"/>
                          </w:tcPr>
                          <w:p w14:paraId="7DD43B83" w14:textId="77777777" w:rsidR="00F10513" w:rsidRDefault="00F10513">
                            <w:pPr>
                              <w:pStyle w:val="TableParagraph"/>
                              <w:rPr>
                                <w:sz w:val="16"/>
                              </w:rPr>
                            </w:pPr>
                          </w:p>
                        </w:tc>
                        <w:tc>
                          <w:tcPr>
                            <w:tcW w:w="2336" w:type="dxa"/>
                          </w:tcPr>
                          <w:p w14:paraId="51FC1D14" w14:textId="77777777" w:rsidR="00F10513" w:rsidRDefault="00F10513">
                            <w:pPr>
                              <w:pStyle w:val="TableParagraph"/>
                              <w:spacing w:before="94" w:line="190" w:lineRule="atLeast"/>
                              <w:ind w:left="118" w:right="455"/>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tcBorders>
                              <w:top w:val="nil"/>
                            </w:tcBorders>
                            <w:textDirection w:val="tbRl"/>
                          </w:tcPr>
                          <w:p w14:paraId="4FF47848" w14:textId="77777777" w:rsidR="00F10513" w:rsidRDefault="00F10513">
                            <w:pPr>
                              <w:rPr>
                                <w:sz w:val="2"/>
                                <w:szCs w:val="2"/>
                              </w:rPr>
                            </w:pPr>
                          </w:p>
                        </w:tc>
                      </w:tr>
                      <w:tr w:rsidR="00F10513" w14:paraId="3079EC09" w14:textId="77777777">
                        <w:trPr>
                          <w:trHeight w:val="494"/>
                        </w:trPr>
                        <w:tc>
                          <w:tcPr>
                            <w:tcW w:w="379" w:type="dxa"/>
                          </w:tcPr>
                          <w:p w14:paraId="43B2F2B6" w14:textId="77777777" w:rsidR="00F10513" w:rsidRDefault="00F10513">
                            <w:pPr>
                              <w:pStyle w:val="TableParagraph"/>
                              <w:rPr>
                                <w:sz w:val="16"/>
                              </w:rPr>
                            </w:pPr>
                          </w:p>
                        </w:tc>
                        <w:tc>
                          <w:tcPr>
                            <w:tcW w:w="194" w:type="dxa"/>
                          </w:tcPr>
                          <w:p w14:paraId="4315FA39" w14:textId="77777777" w:rsidR="00F10513" w:rsidRDefault="00F10513">
                            <w:pPr>
                              <w:pStyle w:val="TableParagraph"/>
                              <w:rPr>
                                <w:sz w:val="16"/>
                              </w:rPr>
                            </w:pPr>
                          </w:p>
                        </w:tc>
                        <w:tc>
                          <w:tcPr>
                            <w:tcW w:w="376" w:type="dxa"/>
                          </w:tcPr>
                          <w:p w14:paraId="3D2D28D6" w14:textId="77777777" w:rsidR="00F10513" w:rsidRDefault="00F10513">
                            <w:pPr>
                              <w:pStyle w:val="TableParagraph"/>
                              <w:rPr>
                                <w:sz w:val="16"/>
                              </w:rPr>
                            </w:pPr>
                          </w:p>
                        </w:tc>
                        <w:tc>
                          <w:tcPr>
                            <w:tcW w:w="194" w:type="dxa"/>
                          </w:tcPr>
                          <w:p w14:paraId="08846234" w14:textId="77777777" w:rsidR="00F10513" w:rsidRDefault="00F10513">
                            <w:pPr>
                              <w:pStyle w:val="TableParagraph"/>
                              <w:rPr>
                                <w:sz w:val="16"/>
                              </w:rPr>
                            </w:pPr>
                          </w:p>
                        </w:tc>
                        <w:tc>
                          <w:tcPr>
                            <w:tcW w:w="379" w:type="dxa"/>
                          </w:tcPr>
                          <w:p w14:paraId="59B80ACE" w14:textId="77777777" w:rsidR="00F10513" w:rsidRDefault="00F10513">
                            <w:pPr>
                              <w:pStyle w:val="TableParagraph"/>
                              <w:rPr>
                                <w:sz w:val="16"/>
                              </w:rPr>
                            </w:pPr>
                          </w:p>
                        </w:tc>
                        <w:tc>
                          <w:tcPr>
                            <w:tcW w:w="192" w:type="dxa"/>
                          </w:tcPr>
                          <w:p w14:paraId="0483573B" w14:textId="77777777" w:rsidR="00F10513" w:rsidRDefault="00F10513">
                            <w:pPr>
                              <w:pStyle w:val="TableParagraph"/>
                              <w:rPr>
                                <w:sz w:val="16"/>
                              </w:rPr>
                            </w:pPr>
                          </w:p>
                        </w:tc>
                        <w:tc>
                          <w:tcPr>
                            <w:tcW w:w="380" w:type="dxa"/>
                          </w:tcPr>
                          <w:p w14:paraId="3DB63678" w14:textId="77777777" w:rsidR="00F10513" w:rsidRDefault="00F10513">
                            <w:pPr>
                              <w:pStyle w:val="TableParagraph"/>
                              <w:rPr>
                                <w:sz w:val="16"/>
                              </w:rPr>
                            </w:pPr>
                          </w:p>
                        </w:tc>
                        <w:tc>
                          <w:tcPr>
                            <w:tcW w:w="377" w:type="dxa"/>
                          </w:tcPr>
                          <w:p w14:paraId="125470BD" w14:textId="77777777" w:rsidR="00F10513" w:rsidRDefault="00F10513">
                            <w:pPr>
                              <w:pStyle w:val="TableParagraph"/>
                              <w:rPr>
                                <w:sz w:val="16"/>
                              </w:rPr>
                            </w:pPr>
                          </w:p>
                        </w:tc>
                        <w:tc>
                          <w:tcPr>
                            <w:tcW w:w="195" w:type="dxa"/>
                          </w:tcPr>
                          <w:p w14:paraId="4C75BFA7" w14:textId="77777777" w:rsidR="00F10513" w:rsidRDefault="00F10513">
                            <w:pPr>
                              <w:pStyle w:val="TableParagraph"/>
                              <w:rPr>
                                <w:sz w:val="16"/>
                              </w:rPr>
                            </w:pPr>
                          </w:p>
                        </w:tc>
                        <w:tc>
                          <w:tcPr>
                            <w:tcW w:w="2336" w:type="dxa"/>
                          </w:tcPr>
                          <w:p w14:paraId="5C463DF6" w14:textId="77777777" w:rsidR="00F10513" w:rsidRDefault="00F10513">
                            <w:pPr>
                              <w:pStyle w:val="TableParagraph"/>
                              <w:spacing w:before="94" w:line="190" w:lineRule="atLeast"/>
                              <w:ind w:left="118"/>
                              <w:rPr>
                                <w:sz w:val="16"/>
                              </w:rPr>
                            </w:pPr>
                            <w:r>
                              <w:rPr>
                                <w:sz w:val="16"/>
                              </w:rPr>
                              <w:t>муниципальные оценочные</w:t>
                            </w:r>
                            <w:r>
                              <w:rPr>
                                <w:spacing w:val="40"/>
                                <w:sz w:val="16"/>
                              </w:rPr>
                              <w:t xml:space="preserve"> </w:t>
                            </w:r>
                            <w:r>
                              <w:rPr>
                                <w:spacing w:val="-2"/>
                                <w:sz w:val="16"/>
                              </w:rPr>
                              <w:t>процедуры</w:t>
                            </w:r>
                          </w:p>
                        </w:tc>
                        <w:tc>
                          <w:tcPr>
                            <w:tcW w:w="380" w:type="dxa"/>
                            <w:vMerge/>
                            <w:tcBorders>
                              <w:top w:val="nil"/>
                            </w:tcBorders>
                            <w:textDirection w:val="tbRl"/>
                          </w:tcPr>
                          <w:p w14:paraId="0DC3ED79" w14:textId="77777777" w:rsidR="00F10513" w:rsidRDefault="00F10513">
                            <w:pPr>
                              <w:rPr>
                                <w:sz w:val="2"/>
                                <w:szCs w:val="2"/>
                              </w:rPr>
                            </w:pPr>
                          </w:p>
                        </w:tc>
                      </w:tr>
                      <w:tr w:rsidR="00F10513" w14:paraId="3AEE57EC" w14:textId="77777777">
                        <w:trPr>
                          <w:trHeight w:val="494"/>
                        </w:trPr>
                        <w:tc>
                          <w:tcPr>
                            <w:tcW w:w="379" w:type="dxa"/>
                            <w:textDirection w:val="tbRl"/>
                          </w:tcPr>
                          <w:p w14:paraId="5060EE22" w14:textId="77777777" w:rsidR="00F10513" w:rsidRDefault="00F10513">
                            <w:pPr>
                              <w:pStyle w:val="TableParagraph"/>
                              <w:spacing w:line="173" w:lineRule="exact"/>
                              <w:ind w:left="103"/>
                              <w:rPr>
                                <w:sz w:val="16"/>
                              </w:rPr>
                            </w:pPr>
                            <w:r>
                              <w:rPr>
                                <w:sz w:val="16"/>
                              </w:rPr>
                              <w:t>1</w:t>
                            </w:r>
                          </w:p>
                        </w:tc>
                        <w:tc>
                          <w:tcPr>
                            <w:tcW w:w="194" w:type="dxa"/>
                            <w:textDirection w:val="tbRl"/>
                          </w:tcPr>
                          <w:p w14:paraId="319C7887" w14:textId="77777777" w:rsidR="00F10513" w:rsidRDefault="00F10513">
                            <w:pPr>
                              <w:pStyle w:val="TableParagraph"/>
                              <w:spacing w:line="164" w:lineRule="exact"/>
                              <w:ind w:left="103"/>
                              <w:rPr>
                                <w:sz w:val="16"/>
                              </w:rPr>
                            </w:pPr>
                            <w:r>
                              <w:rPr>
                                <w:sz w:val="16"/>
                              </w:rPr>
                              <w:t>1</w:t>
                            </w:r>
                          </w:p>
                        </w:tc>
                        <w:tc>
                          <w:tcPr>
                            <w:tcW w:w="376" w:type="dxa"/>
                            <w:textDirection w:val="tbRl"/>
                          </w:tcPr>
                          <w:p w14:paraId="5AC89547" w14:textId="77777777" w:rsidR="00F10513" w:rsidRDefault="00F10513">
                            <w:pPr>
                              <w:pStyle w:val="TableParagraph"/>
                              <w:spacing w:line="172" w:lineRule="exact"/>
                              <w:ind w:left="103"/>
                              <w:rPr>
                                <w:sz w:val="16"/>
                              </w:rPr>
                            </w:pPr>
                            <w:r>
                              <w:rPr>
                                <w:sz w:val="16"/>
                              </w:rPr>
                              <w:t>1</w:t>
                            </w:r>
                          </w:p>
                        </w:tc>
                        <w:tc>
                          <w:tcPr>
                            <w:tcW w:w="194" w:type="dxa"/>
                            <w:textDirection w:val="tbRl"/>
                          </w:tcPr>
                          <w:p w14:paraId="5C13B482" w14:textId="77777777" w:rsidR="00F10513" w:rsidRDefault="00F10513">
                            <w:pPr>
                              <w:pStyle w:val="TableParagraph"/>
                              <w:spacing w:line="164" w:lineRule="exact"/>
                              <w:ind w:left="103"/>
                              <w:rPr>
                                <w:sz w:val="16"/>
                              </w:rPr>
                            </w:pPr>
                            <w:r>
                              <w:rPr>
                                <w:sz w:val="16"/>
                              </w:rPr>
                              <w:t>1</w:t>
                            </w:r>
                          </w:p>
                        </w:tc>
                        <w:tc>
                          <w:tcPr>
                            <w:tcW w:w="379" w:type="dxa"/>
                            <w:textDirection w:val="tbRl"/>
                          </w:tcPr>
                          <w:p w14:paraId="7B00D8C2" w14:textId="77777777" w:rsidR="00F10513" w:rsidRDefault="00F10513">
                            <w:pPr>
                              <w:pStyle w:val="TableParagraph"/>
                              <w:spacing w:line="174" w:lineRule="exact"/>
                              <w:ind w:left="103"/>
                              <w:rPr>
                                <w:sz w:val="16"/>
                              </w:rPr>
                            </w:pPr>
                            <w:r>
                              <w:rPr>
                                <w:sz w:val="16"/>
                              </w:rPr>
                              <w:t>1</w:t>
                            </w:r>
                          </w:p>
                        </w:tc>
                        <w:tc>
                          <w:tcPr>
                            <w:tcW w:w="192" w:type="dxa"/>
                            <w:textDirection w:val="tbRl"/>
                          </w:tcPr>
                          <w:p w14:paraId="6A887C24" w14:textId="77777777" w:rsidR="00F10513" w:rsidRDefault="00F10513">
                            <w:pPr>
                              <w:pStyle w:val="TableParagraph"/>
                              <w:spacing w:line="162" w:lineRule="exact"/>
                              <w:ind w:left="103"/>
                              <w:rPr>
                                <w:sz w:val="16"/>
                              </w:rPr>
                            </w:pPr>
                            <w:r>
                              <w:rPr>
                                <w:sz w:val="16"/>
                              </w:rPr>
                              <w:t>1</w:t>
                            </w:r>
                          </w:p>
                        </w:tc>
                        <w:tc>
                          <w:tcPr>
                            <w:tcW w:w="380" w:type="dxa"/>
                            <w:textDirection w:val="tbRl"/>
                          </w:tcPr>
                          <w:p w14:paraId="110F600D" w14:textId="77777777" w:rsidR="00F10513" w:rsidRDefault="00F10513">
                            <w:pPr>
                              <w:pStyle w:val="TableParagraph"/>
                              <w:spacing w:line="172" w:lineRule="exact"/>
                              <w:ind w:left="103"/>
                              <w:rPr>
                                <w:sz w:val="16"/>
                              </w:rPr>
                            </w:pPr>
                            <w:r>
                              <w:rPr>
                                <w:sz w:val="16"/>
                              </w:rPr>
                              <w:t>1</w:t>
                            </w:r>
                          </w:p>
                        </w:tc>
                        <w:tc>
                          <w:tcPr>
                            <w:tcW w:w="377" w:type="dxa"/>
                            <w:textDirection w:val="tbRl"/>
                          </w:tcPr>
                          <w:p w14:paraId="15E48693" w14:textId="77777777" w:rsidR="00F10513" w:rsidRDefault="00F10513">
                            <w:pPr>
                              <w:pStyle w:val="TableParagraph"/>
                              <w:spacing w:line="172" w:lineRule="exact"/>
                              <w:ind w:left="103"/>
                              <w:rPr>
                                <w:sz w:val="16"/>
                              </w:rPr>
                            </w:pPr>
                            <w:r>
                              <w:rPr>
                                <w:sz w:val="16"/>
                              </w:rPr>
                              <w:t>1</w:t>
                            </w:r>
                          </w:p>
                        </w:tc>
                        <w:tc>
                          <w:tcPr>
                            <w:tcW w:w="195" w:type="dxa"/>
                            <w:textDirection w:val="tbRl"/>
                          </w:tcPr>
                          <w:p w14:paraId="7B0B838D" w14:textId="77777777" w:rsidR="00F10513" w:rsidRDefault="00F10513">
                            <w:pPr>
                              <w:pStyle w:val="TableParagraph"/>
                              <w:spacing w:line="165" w:lineRule="exact"/>
                              <w:ind w:left="103"/>
                              <w:rPr>
                                <w:sz w:val="16"/>
                              </w:rPr>
                            </w:pPr>
                            <w:r>
                              <w:rPr>
                                <w:sz w:val="16"/>
                              </w:rPr>
                              <w:t>1</w:t>
                            </w:r>
                          </w:p>
                        </w:tc>
                        <w:tc>
                          <w:tcPr>
                            <w:tcW w:w="2336" w:type="dxa"/>
                          </w:tcPr>
                          <w:p w14:paraId="03C2A360" w14:textId="77777777" w:rsidR="00F10513" w:rsidRDefault="00F10513">
                            <w:pPr>
                              <w:pStyle w:val="TableParagraph"/>
                              <w:spacing w:before="94" w:line="190" w:lineRule="atLeast"/>
                              <w:ind w:left="118" w:right="713"/>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tcBorders>
                              <w:top w:val="nil"/>
                            </w:tcBorders>
                            <w:textDirection w:val="tbRl"/>
                          </w:tcPr>
                          <w:p w14:paraId="5D0243C2" w14:textId="77777777" w:rsidR="00F10513" w:rsidRDefault="00F10513">
                            <w:pPr>
                              <w:rPr>
                                <w:sz w:val="2"/>
                                <w:szCs w:val="2"/>
                              </w:rPr>
                            </w:pPr>
                          </w:p>
                        </w:tc>
                      </w:tr>
                      <w:tr w:rsidR="00F10513" w14:paraId="11CA34A3" w14:textId="77777777">
                        <w:trPr>
                          <w:trHeight w:val="494"/>
                        </w:trPr>
                        <w:tc>
                          <w:tcPr>
                            <w:tcW w:w="379" w:type="dxa"/>
                            <w:textDirection w:val="tbRl"/>
                          </w:tcPr>
                          <w:p w14:paraId="64AFC888" w14:textId="77777777" w:rsidR="00F10513" w:rsidRDefault="00F10513">
                            <w:pPr>
                              <w:pStyle w:val="TableParagraph"/>
                              <w:spacing w:line="173" w:lineRule="exact"/>
                              <w:ind w:left="103"/>
                              <w:rPr>
                                <w:sz w:val="16"/>
                              </w:rPr>
                            </w:pPr>
                            <w:r>
                              <w:rPr>
                                <w:sz w:val="16"/>
                              </w:rPr>
                              <w:t>1</w:t>
                            </w:r>
                          </w:p>
                        </w:tc>
                        <w:tc>
                          <w:tcPr>
                            <w:tcW w:w="194" w:type="dxa"/>
                            <w:textDirection w:val="tbRl"/>
                          </w:tcPr>
                          <w:p w14:paraId="46ACF467" w14:textId="77777777" w:rsidR="00F10513" w:rsidRDefault="00F10513">
                            <w:pPr>
                              <w:pStyle w:val="TableParagraph"/>
                              <w:spacing w:line="164" w:lineRule="exact"/>
                              <w:ind w:left="103"/>
                              <w:rPr>
                                <w:sz w:val="16"/>
                              </w:rPr>
                            </w:pPr>
                            <w:r>
                              <w:rPr>
                                <w:sz w:val="16"/>
                              </w:rPr>
                              <w:t>1</w:t>
                            </w:r>
                          </w:p>
                        </w:tc>
                        <w:tc>
                          <w:tcPr>
                            <w:tcW w:w="376" w:type="dxa"/>
                            <w:textDirection w:val="tbRl"/>
                          </w:tcPr>
                          <w:p w14:paraId="7428FBF1" w14:textId="77777777" w:rsidR="00F10513" w:rsidRDefault="00F10513">
                            <w:pPr>
                              <w:pStyle w:val="TableParagraph"/>
                              <w:spacing w:line="172" w:lineRule="exact"/>
                              <w:ind w:left="103"/>
                              <w:rPr>
                                <w:sz w:val="16"/>
                              </w:rPr>
                            </w:pPr>
                            <w:r>
                              <w:rPr>
                                <w:sz w:val="16"/>
                              </w:rPr>
                              <w:t>1</w:t>
                            </w:r>
                          </w:p>
                        </w:tc>
                        <w:tc>
                          <w:tcPr>
                            <w:tcW w:w="194" w:type="dxa"/>
                            <w:textDirection w:val="tbRl"/>
                          </w:tcPr>
                          <w:p w14:paraId="6356354C" w14:textId="77777777" w:rsidR="00F10513" w:rsidRDefault="00F10513">
                            <w:pPr>
                              <w:pStyle w:val="TableParagraph"/>
                              <w:spacing w:line="164" w:lineRule="exact"/>
                              <w:ind w:left="103"/>
                              <w:rPr>
                                <w:sz w:val="16"/>
                              </w:rPr>
                            </w:pPr>
                            <w:r>
                              <w:rPr>
                                <w:sz w:val="16"/>
                              </w:rPr>
                              <w:t>1</w:t>
                            </w:r>
                          </w:p>
                        </w:tc>
                        <w:tc>
                          <w:tcPr>
                            <w:tcW w:w="379" w:type="dxa"/>
                            <w:textDirection w:val="tbRl"/>
                          </w:tcPr>
                          <w:p w14:paraId="7D47A269" w14:textId="77777777" w:rsidR="00F10513" w:rsidRDefault="00F10513">
                            <w:pPr>
                              <w:pStyle w:val="TableParagraph"/>
                              <w:spacing w:line="174" w:lineRule="exact"/>
                              <w:ind w:left="103"/>
                              <w:rPr>
                                <w:sz w:val="16"/>
                              </w:rPr>
                            </w:pPr>
                            <w:r>
                              <w:rPr>
                                <w:sz w:val="16"/>
                              </w:rPr>
                              <w:t>3</w:t>
                            </w:r>
                          </w:p>
                        </w:tc>
                        <w:tc>
                          <w:tcPr>
                            <w:tcW w:w="192" w:type="dxa"/>
                            <w:textDirection w:val="tbRl"/>
                          </w:tcPr>
                          <w:p w14:paraId="402E9560" w14:textId="77777777" w:rsidR="00F10513" w:rsidRDefault="00F10513">
                            <w:pPr>
                              <w:pStyle w:val="TableParagraph"/>
                              <w:spacing w:line="162" w:lineRule="exact"/>
                              <w:ind w:left="103"/>
                              <w:rPr>
                                <w:sz w:val="16"/>
                              </w:rPr>
                            </w:pPr>
                            <w:r>
                              <w:rPr>
                                <w:sz w:val="16"/>
                              </w:rPr>
                              <w:t>4</w:t>
                            </w:r>
                          </w:p>
                        </w:tc>
                        <w:tc>
                          <w:tcPr>
                            <w:tcW w:w="380" w:type="dxa"/>
                            <w:textDirection w:val="tbRl"/>
                          </w:tcPr>
                          <w:p w14:paraId="562547D5" w14:textId="77777777" w:rsidR="00F10513" w:rsidRDefault="00F10513">
                            <w:pPr>
                              <w:pStyle w:val="TableParagraph"/>
                              <w:spacing w:line="172" w:lineRule="exact"/>
                              <w:ind w:left="103"/>
                              <w:rPr>
                                <w:sz w:val="16"/>
                              </w:rPr>
                            </w:pPr>
                            <w:r>
                              <w:rPr>
                                <w:sz w:val="16"/>
                              </w:rPr>
                              <w:t>2</w:t>
                            </w:r>
                          </w:p>
                        </w:tc>
                        <w:tc>
                          <w:tcPr>
                            <w:tcW w:w="377" w:type="dxa"/>
                            <w:textDirection w:val="tbRl"/>
                          </w:tcPr>
                          <w:p w14:paraId="6F41ACEA" w14:textId="77777777" w:rsidR="00F10513" w:rsidRDefault="00F10513">
                            <w:pPr>
                              <w:pStyle w:val="TableParagraph"/>
                              <w:spacing w:line="172" w:lineRule="exact"/>
                              <w:ind w:left="103"/>
                              <w:rPr>
                                <w:sz w:val="16"/>
                              </w:rPr>
                            </w:pPr>
                            <w:r>
                              <w:rPr>
                                <w:sz w:val="16"/>
                              </w:rPr>
                              <w:t>4</w:t>
                            </w:r>
                          </w:p>
                        </w:tc>
                        <w:tc>
                          <w:tcPr>
                            <w:tcW w:w="195" w:type="dxa"/>
                            <w:textDirection w:val="tbRl"/>
                          </w:tcPr>
                          <w:p w14:paraId="4593747C" w14:textId="77777777" w:rsidR="00F10513" w:rsidRDefault="00F10513">
                            <w:pPr>
                              <w:pStyle w:val="TableParagraph"/>
                              <w:spacing w:line="165" w:lineRule="exact"/>
                              <w:ind w:left="103"/>
                              <w:rPr>
                                <w:sz w:val="16"/>
                              </w:rPr>
                            </w:pPr>
                            <w:r>
                              <w:rPr>
                                <w:sz w:val="16"/>
                              </w:rPr>
                              <w:t>4</w:t>
                            </w:r>
                          </w:p>
                        </w:tc>
                        <w:tc>
                          <w:tcPr>
                            <w:tcW w:w="2336" w:type="dxa"/>
                          </w:tcPr>
                          <w:p w14:paraId="44E88D0B" w14:textId="77777777" w:rsidR="00F10513" w:rsidRDefault="00F10513">
                            <w:pPr>
                              <w:pStyle w:val="TableParagraph"/>
                              <w:spacing w:before="102"/>
                              <w:ind w:left="118"/>
                              <w:rPr>
                                <w:sz w:val="16"/>
                              </w:rPr>
                            </w:pPr>
                            <w:r>
                              <w:rPr>
                                <w:spacing w:val="-2"/>
                                <w:sz w:val="16"/>
                              </w:rPr>
                              <w:t>итого</w:t>
                            </w:r>
                          </w:p>
                        </w:tc>
                        <w:tc>
                          <w:tcPr>
                            <w:tcW w:w="380" w:type="dxa"/>
                          </w:tcPr>
                          <w:p w14:paraId="2877AA3A" w14:textId="77777777" w:rsidR="00F10513" w:rsidRDefault="00F10513">
                            <w:pPr>
                              <w:pStyle w:val="TableParagraph"/>
                              <w:rPr>
                                <w:sz w:val="16"/>
                              </w:rPr>
                            </w:pPr>
                          </w:p>
                        </w:tc>
                      </w:tr>
                    </w:tbl>
                    <w:p w14:paraId="15520239" w14:textId="77777777" w:rsidR="00F10513" w:rsidRDefault="00F10513">
                      <w:pPr>
                        <w:pStyle w:val="a3"/>
                        <w:ind w:left="0"/>
                      </w:pPr>
                    </w:p>
                  </w:txbxContent>
                </v:textbox>
                <w10:anchorlock/>
              </v:shape>
            </w:pict>
          </mc:Fallback>
        </mc:AlternateContent>
      </w:r>
    </w:p>
    <w:p w14:paraId="237579CC" w14:textId="77777777" w:rsidR="0013436E" w:rsidRDefault="0013436E">
      <w:pPr>
        <w:rPr>
          <w:sz w:val="20"/>
        </w:rPr>
        <w:sectPr w:rsidR="0013436E">
          <w:footerReference w:type="default" r:id="rId1251"/>
          <w:pgSz w:w="16840" w:h="11910" w:orient="landscape"/>
          <w:pgMar w:top="1280" w:right="920" w:bottom="280" w:left="2420" w:header="0" w:footer="0" w:gutter="0"/>
          <w:cols w:space="720"/>
        </w:sectPr>
      </w:pPr>
    </w:p>
    <w:p w14:paraId="6CCE48E5" w14:textId="77777777" w:rsidR="0013436E" w:rsidRDefault="00AE3229">
      <w:pPr>
        <w:tabs>
          <w:tab w:val="left" w:pos="7997"/>
        </w:tabs>
        <w:ind w:left="1679"/>
        <w:rPr>
          <w:sz w:val="20"/>
        </w:rPr>
      </w:pPr>
      <w:r>
        <w:rPr>
          <w:noProof/>
          <w:lang w:eastAsia="ru-RU"/>
        </w:rPr>
        <w:lastRenderedPageBreak/>
        <mc:AlternateContent>
          <mc:Choice Requires="wps">
            <w:drawing>
              <wp:anchor distT="0" distB="0" distL="0" distR="0" simplePos="0" relativeHeight="15736832" behindDoc="0" locked="0" layoutInCell="1" allowOverlap="1" wp14:anchorId="3BED4B3F" wp14:editId="196C889B">
                <wp:simplePos x="0" y="0"/>
                <wp:positionH relativeFrom="page">
                  <wp:posOffset>10173786</wp:posOffset>
                </wp:positionH>
                <wp:positionV relativeFrom="page">
                  <wp:posOffset>2476626</wp:posOffset>
                </wp:positionV>
                <wp:extent cx="165735" cy="314452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3144520"/>
                        </a:xfrm>
                        <a:prstGeom prst="rect">
                          <a:avLst/>
                        </a:prstGeom>
                      </wps:spPr>
                      <wps:txbx>
                        <w:txbxContent>
                          <w:p w14:paraId="5EAC4274" w14:textId="77777777" w:rsidR="00F10513" w:rsidRDefault="00F10513">
                            <w:pPr>
                              <w:spacing w:before="10"/>
                              <w:ind w:left="20"/>
                              <w:rPr>
                                <w:b/>
                                <w:sz w:val="20"/>
                              </w:rPr>
                            </w:pPr>
                            <w:r>
                              <w:rPr>
                                <w:b/>
                                <w:sz w:val="20"/>
                              </w:rPr>
                              <w:t>График</w:t>
                            </w:r>
                            <w:r>
                              <w:rPr>
                                <w:b/>
                                <w:spacing w:val="-5"/>
                                <w:sz w:val="20"/>
                              </w:rPr>
                              <w:t xml:space="preserve"> </w:t>
                            </w:r>
                            <w:r>
                              <w:rPr>
                                <w:b/>
                                <w:sz w:val="20"/>
                              </w:rPr>
                              <w:t>контрольных</w:t>
                            </w:r>
                            <w:r>
                              <w:rPr>
                                <w:b/>
                                <w:spacing w:val="-5"/>
                                <w:sz w:val="20"/>
                              </w:rPr>
                              <w:t xml:space="preserve"> </w:t>
                            </w:r>
                            <w:r>
                              <w:rPr>
                                <w:b/>
                                <w:sz w:val="20"/>
                              </w:rPr>
                              <w:t>работ</w:t>
                            </w:r>
                            <w:r>
                              <w:rPr>
                                <w:b/>
                                <w:spacing w:val="-3"/>
                                <w:sz w:val="20"/>
                              </w:rPr>
                              <w:t xml:space="preserve"> </w:t>
                            </w:r>
                            <w:r>
                              <w:rPr>
                                <w:b/>
                                <w:sz w:val="20"/>
                              </w:rPr>
                              <w:t>в</w:t>
                            </w:r>
                            <w:r>
                              <w:rPr>
                                <w:b/>
                                <w:spacing w:val="-6"/>
                                <w:sz w:val="20"/>
                              </w:rPr>
                              <w:t xml:space="preserve"> </w:t>
                            </w:r>
                            <w:r>
                              <w:rPr>
                                <w:b/>
                                <w:sz w:val="20"/>
                              </w:rPr>
                              <w:t>3</w:t>
                            </w:r>
                            <w:r>
                              <w:rPr>
                                <w:b/>
                                <w:spacing w:val="-3"/>
                                <w:sz w:val="20"/>
                              </w:rPr>
                              <w:t xml:space="preserve"> </w:t>
                            </w:r>
                            <w:r>
                              <w:rPr>
                                <w:b/>
                                <w:sz w:val="20"/>
                              </w:rPr>
                              <w:t>классах</w:t>
                            </w:r>
                            <w:r>
                              <w:rPr>
                                <w:b/>
                                <w:spacing w:val="-5"/>
                                <w:sz w:val="20"/>
                              </w:rPr>
                              <w:t xml:space="preserve"> </w:t>
                            </w:r>
                            <w:r>
                              <w:rPr>
                                <w:b/>
                                <w:sz w:val="20"/>
                              </w:rPr>
                              <w:t>в</w:t>
                            </w:r>
                            <w:r>
                              <w:rPr>
                                <w:b/>
                                <w:spacing w:val="-5"/>
                                <w:sz w:val="20"/>
                              </w:rPr>
                              <w:t xml:space="preserve"> </w:t>
                            </w:r>
                            <w:r>
                              <w:rPr>
                                <w:b/>
                                <w:sz w:val="20"/>
                              </w:rPr>
                              <w:t>1</w:t>
                            </w:r>
                            <w:r>
                              <w:rPr>
                                <w:b/>
                                <w:spacing w:val="-3"/>
                                <w:sz w:val="20"/>
                              </w:rPr>
                              <w:t xml:space="preserve"> </w:t>
                            </w:r>
                            <w:r>
                              <w:rPr>
                                <w:b/>
                                <w:spacing w:val="-2"/>
                                <w:sz w:val="20"/>
                              </w:rPr>
                              <w:t>полугодии</w:t>
                            </w:r>
                          </w:p>
                        </w:txbxContent>
                      </wps:txbx>
                      <wps:bodyPr vert="vert" wrap="square" lIns="0" tIns="0" rIns="0" bIns="0" rtlCol="0">
                        <a:noAutofit/>
                      </wps:bodyPr>
                    </wps:wsp>
                  </a:graphicData>
                </a:graphic>
              </wp:anchor>
            </w:drawing>
          </mc:Choice>
          <mc:Fallback>
            <w:pict>
              <v:shape id="Textbox 107" o:spid="_x0000_s1033" type="#_x0000_t202" style="position:absolute;left:0;text-align:left;margin-left:801.1pt;margin-top:195pt;width:13.05pt;height:247.6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" filled="f" stroked="f">
                <v:path arrowok="t"/>
                <v:textbox style="layout-flow:vertical" inset="0,0,0,0">
                  <w:txbxContent>
                    <w:p w14:paraId="5EAC4274" w14:textId="77777777" w:rsidR="00F10513" w:rsidRDefault="00F10513">
                      <w:pPr>
                        <w:spacing w:before="10"/>
                        <w:ind w:left="20"/>
                        <w:rPr>
                          <w:b/>
                          <w:sz w:val="20"/>
                        </w:rPr>
                      </w:pPr>
                      <w:r>
                        <w:rPr>
                          <w:b/>
                          <w:sz w:val="20"/>
                        </w:rPr>
                        <w:t>График</w:t>
                      </w:r>
                      <w:r>
                        <w:rPr>
                          <w:b/>
                          <w:spacing w:val="-5"/>
                          <w:sz w:val="20"/>
                        </w:rPr>
                        <w:t xml:space="preserve"> </w:t>
                      </w:r>
                      <w:r>
                        <w:rPr>
                          <w:b/>
                          <w:sz w:val="20"/>
                        </w:rPr>
                        <w:t>контрольных</w:t>
                      </w:r>
                      <w:r>
                        <w:rPr>
                          <w:b/>
                          <w:spacing w:val="-5"/>
                          <w:sz w:val="20"/>
                        </w:rPr>
                        <w:t xml:space="preserve"> </w:t>
                      </w:r>
                      <w:r>
                        <w:rPr>
                          <w:b/>
                          <w:sz w:val="20"/>
                        </w:rPr>
                        <w:t>работ</w:t>
                      </w:r>
                      <w:r>
                        <w:rPr>
                          <w:b/>
                          <w:spacing w:val="-3"/>
                          <w:sz w:val="20"/>
                        </w:rPr>
                        <w:t xml:space="preserve"> </w:t>
                      </w:r>
                      <w:r>
                        <w:rPr>
                          <w:b/>
                          <w:sz w:val="20"/>
                        </w:rPr>
                        <w:t>в</w:t>
                      </w:r>
                      <w:r>
                        <w:rPr>
                          <w:b/>
                          <w:spacing w:val="-6"/>
                          <w:sz w:val="20"/>
                        </w:rPr>
                        <w:t xml:space="preserve"> </w:t>
                      </w:r>
                      <w:r>
                        <w:rPr>
                          <w:b/>
                          <w:sz w:val="20"/>
                        </w:rPr>
                        <w:t>3</w:t>
                      </w:r>
                      <w:r>
                        <w:rPr>
                          <w:b/>
                          <w:spacing w:val="-3"/>
                          <w:sz w:val="20"/>
                        </w:rPr>
                        <w:t xml:space="preserve"> </w:t>
                      </w:r>
                      <w:r>
                        <w:rPr>
                          <w:b/>
                          <w:sz w:val="20"/>
                        </w:rPr>
                        <w:t>классах</w:t>
                      </w:r>
                      <w:r>
                        <w:rPr>
                          <w:b/>
                          <w:spacing w:val="-5"/>
                          <w:sz w:val="20"/>
                        </w:rPr>
                        <w:t xml:space="preserve"> </w:t>
                      </w:r>
                      <w:r>
                        <w:rPr>
                          <w:b/>
                          <w:sz w:val="20"/>
                        </w:rPr>
                        <w:t>в</w:t>
                      </w:r>
                      <w:r>
                        <w:rPr>
                          <w:b/>
                          <w:spacing w:val="-5"/>
                          <w:sz w:val="20"/>
                        </w:rPr>
                        <w:t xml:space="preserve"> </w:t>
                      </w:r>
                      <w:r>
                        <w:rPr>
                          <w:b/>
                          <w:sz w:val="20"/>
                        </w:rPr>
                        <w:t>1</w:t>
                      </w:r>
                      <w:r>
                        <w:rPr>
                          <w:b/>
                          <w:spacing w:val="-3"/>
                          <w:sz w:val="20"/>
                        </w:rPr>
                        <w:t xml:space="preserve"> </w:t>
                      </w:r>
                      <w:r>
                        <w:rPr>
                          <w:b/>
                          <w:spacing w:val="-2"/>
                          <w:sz w:val="20"/>
                        </w:rPr>
                        <w:t>полугодии</w:t>
                      </w:r>
                    </w:p>
                  </w:txbxContent>
                </v:textbox>
                <w10:wrap anchorx="page" anchory="page"/>
              </v:shape>
            </w:pict>
          </mc:Fallback>
        </mc:AlternateContent>
      </w:r>
      <w:r>
        <w:rPr>
          <w:noProof/>
          <w:lang w:eastAsia="ru-RU"/>
        </w:rPr>
        <mc:AlternateContent>
          <mc:Choice Requires="wps">
            <w:drawing>
              <wp:anchor distT="0" distB="0" distL="0" distR="0" simplePos="0" relativeHeight="470254080" behindDoc="1" locked="0" layoutInCell="1" allowOverlap="1" wp14:anchorId="73C1582E" wp14:editId="5B60CD8D">
                <wp:simplePos x="0" y="0"/>
                <wp:positionH relativeFrom="page">
                  <wp:posOffset>6160459</wp:posOffset>
                </wp:positionH>
                <wp:positionV relativeFrom="page">
                  <wp:posOffset>2444623</wp:posOffset>
                </wp:positionV>
                <wp:extent cx="165735" cy="321119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3211195"/>
                        </a:xfrm>
                        <a:prstGeom prst="rect">
                          <a:avLst/>
                        </a:prstGeom>
                      </wps:spPr>
                      <wps:txbx>
                        <w:txbxContent>
                          <w:p w14:paraId="34119707" w14:textId="77777777" w:rsidR="00F10513" w:rsidRDefault="00F10513">
                            <w:pPr>
                              <w:spacing w:before="10"/>
                              <w:ind w:left="20"/>
                              <w:rPr>
                                <w:b/>
                                <w:sz w:val="20"/>
                              </w:rPr>
                            </w:pPr>
                            <w:r>
                              <w:rPr>
                                <w:b/>
                                <w:sz w:val="20"/>
                              </w:rPr>
                              <w:t>График</w:t>
                            </w:r>
                            <w:r>
                              <w:rPr>
                                <w:b/>
                                <w:spacing w:val="-5"/>
                                <w:sz w:val="20"/>
                              </w:rPr>
                              <w:t xml:space="preserve"> </w:t>
                            </w:r>
                            <w:r>
                              <w:rPr>
                                <w:b/>
                                <w:sz w:val="20"/>
                              </w:rPr>
                              <w:t>контрольных</w:t>
                            </w:r>
                            <w:r>
                              <w:rPr>
                                <w:b/>
                                <w:spacing w:val="-5"/>
                                <w:sz w:val="20"/>
                              </w:rPr>
                              <w:t xml:space="preserve"> </w:t>
                            </w:r>
                            <w:r>
                              <w:rPr>
                                <w:b/>
                                <w:sz w:val="20"/>
                              </w:rPr>
                              <w:t>работ</w:t>
                            </w:r>
                            <w:r>
                              <w:rPr>
                                <w:b/>
                                <w:spacing w:val="-3"/>
                                <w:sz w:val="20"/>
                              </w:rPr>
                              <w:t xml:space="preserve"> </w:t>
                            </w:r>
                            <w:r>
                              <w:rPr>
                                <w:b/>
                                <w:sz w:val="20"/>
                              </w:rPr>
                              <w:t>в</w:t>
                            </w:r>
                            <w:r>
                              <w:rPr>
                                <w:b/>
                                <w:spacing w:val="-6"/>
                                <w:sz w:val="20"/>
                              </w:rPr>
                              <w:t xml:space="preserve"> </w:t>
                            </w:r>
                            <w:r>
                              <w:rPr>
                                <w:b/>
                                <w:sz w:val="20"/>
                              </w:rPr>
                              <w:t>3</w:t>
                            </w:r>
                            <w:r>
                              <w:rPr>
                                <w:b/>
                                <w:spacing w:val="-4"/>
                                <w:sz w:val="20"/>
                              </w:rPr>
                              <w:t xml:space="preserve"> </w:t>
                            </w:r>
                            <w:r>
                              <w:rPr>
                                <w:b/>
                                <w:sz w:val="20"/>
                              </w:rPr>
                              <w:t>классах</w:t>
                            </w:r>
                            <w:r>
                              <w:rPr>
                                <w:b/>
                                <w:spacing w:val="-1"/>
                                <w:sz w:val="20"/>
                              </w:rPr>
                              <w:t xml:space="preserve"> </w:t>
                            </w:r>
                            <w:r>
                              <w:rPr>
                                <w:b/>
                                <w:sz w:val="20"/>
                              </w:rPr>
                              <w:t>во</w:t>
                            </w:r>
                            <w:r>
                              <w:rPr>
                                <w:b/>
                                <w:spacing w:val="-4"/>
                                <w:sz w:val="20"/>
                              </w:rPr>
                              <w:t xml:space="preserve"> </w:t>
                            </w:r>
                            <w:r>
                              <w:rPr>
                                <w:b/>
                                <w:sz w:val="20"/>
                              </w:rPr>
                              <w:t>2</w:t>
                            </w:r>
                            <w:r>
                              <w:rPr>
                                <w:b/>
                                <w:spacing w:val="-3"/>
                                <w:sz w:val="20"/>
                              </w:rPr>
                              <w:t xml:space="preserve"> </w:t>
                            </w:r>
                            <w:r>
                              <w:rPr>
                                <w:b/>
                                <w:spacing w:val="-2"/>
                                <w:sz w:val="20"/>
                              </w:rPr>
                              <w:t>полугодии</w:t>
                            </w:r>
                          </w:p>
                        </w:txbxContent>
                      </wps:txbx>
                      <wps:bodyPr vert="vert" wrap="square" lIns="0" tIns="0" rIns="0" bIns="0" rtlCol="0">
                        <a:noAutofit/>
                      </wps:bodyPr>
                    </wps:wsp>
                  </a:graphicData>
                </a:graphic>
              </wp:anchor>
            </w:drawing>
          </mc:Choice>
          <mc:Fallback>
            <w:pict>
              <v:shape id="Textbox 108" o:spid="_x0000_s1034" type="#_x0000_t202" style="position:absolute;left:0;text-align:left;margin-left:485.1pt;margin-top:192.5pt;width:13.05pt;height:252.85pt;z-index:-3306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" filled="f" stroked="f">
                <v:path arrowok="t"/>
                <v:textbox style="layout-flow:vertical" inset="0,0,0,0">
                  <w:txbxContent>
                    <w:p w14:paraId="34119707" w14:textId="77777777" w:rsidR="00F10513" w:rsidRDefault="00F10513">
                      <w:pPr>
                        <w:spacing w:before="10"/>
                        <w:ind w:left="20"/>
                        <w:rPr>
                          <w:b/>
                          <w:sz w:val="20"/>
                        </w:rPr>
                      </w:pPr>
                      <w:r>
                        <w:rPr>
                          <w:b/>
                          <w:sz w:val="20"/>
                        </w:rPr>
                        <w:t>График</w:t>
                      </w:r>
                      <w:r>
                        <w:rPr>
                          <w:b/>
                          <w:spacing w:val="-5"/>
                          <w:sz w:val="20"/>
                        </w:rPr>
                        <w:t xml:space="preserve"> </w:t>
                      </w:r>
                      <w:r>
                        <w:rPr>
                          <w:b/>
                          <w:sz w:val="20"/>
                        </w:rPr>
                        <w:t>контрольных</w:t>
                      </w:r>
                      <w:r>
                        <w:rPr>
                          <w:b/>
                          <w:spacing w:val="-5"/>
                          <w:sz w:val="20"/>
                        </w:rPr>
                        <w:t xml:space="preserve"> </w:t>
                      </w:r>
                      <w:r>
                        <w:rPr>
                          <w:b/>
                          <w:sz w:val="20"/>
                        </w:rPr>
                        <w:t>работ</w:t>
                      </w:r>
                      <w:r>
                        <w:rPr>
                          <w:b/>
                          <w:spacing w:val="-3"/>
                          <w:sz w:val="20"/>
                        </w:rPr>
                        <w:t xml:space="preserve"> </w:t>
                      </w:r>
                      <w:r>
                        <w:rPr>
                          <w:b/>
                          <w:sz w:val="20"/>
                        </w:rPr>
                        <w:t>в</w:t>
                      </w:r>
                      <w:r>
                        <w:rPr>
                          <w:b/>
                          <w:spacing w:val="-6"/>
                          <w:sz w:val="20"/>
                        </w:rPr>
                        <w:t xml:space="preserve"> </w:t>
                      </w:r>
                      <w:r>
                        <w:rPr>
                          <w:b/>
                          <w:sz w:val="20"/>
                        </w:rPr>
                        <w:t>3</w:t>
                      </w:r>
                      <w:r>
                        <w:rPr>
                          <w:b/>
                          <w:spacing w:val="-4"/>
                          <w:sz w:val="20"/>
                        </w:rPr>
                        <w:t xml:space="preserve"> </w:t>
                      </w:r>
                      <w:r>
                        <w:rPr>
                          <w:b/>
                          <w:sz w:val="20"/>
                        </w:rPr>
                        <w:t>классах</w:t>
                      </w:r>
                      <w:r>
                        <w:rPr>
                          <w:b/>
                          <w:spacing w:val="-1"/>
                          <w:sz w:val="20"/>
                        </w:rPr>
                        <w:t xml:space="preserve"> </w:t>
                      </w:r>
                      <w:r>
                        <w:rPr>
                          <w:b/>
                          <w:sz w:val="20"/>
                        </w:rPr>
                        <w:t>во</w:t>
                      </w:r>
                      <w:r>
                        <w:rPr>
                          <w:b/>
                          <w:spacing w:val="-4"/>
                          <w:sz w:val="20"/>
                        </w:rPr>
                        <w:t xml:space="preserve"> </w:t>
                      </w:r>
                      <w:r>
                        <w:rPr>
                          <w:b/>
                          <w:sz w:val="20"/>
                        </w:rPr>
                        <w:t>2</w:t>
                      </w:r>
                      <w:r>
                        <w:rPr>
                          <w:b/>
                          <w:spacing w:val="-3"/>
                          <w:sz w:val="20"/>
                        </w:rPr>
                        <w:t xml:space="preserve"> </w:t>
                      </w:r>
                      <w:r>
                        <w:rPr>
                          <w:b/>
                          <w:spacing w:val="-2"/>
                          <w:sz w:val="20"/>
                        </w:rPr>
                        <w:t>полугодии</w:t>
                      </w:r>
                    </w:p>
                  </w:txbxContent>
                </v:textbox>
                <w10:wrap anchorx="page" anchory="page"/>
              </v:shape>
            </w:pict>
          </mc:Fallback>
        </mc:AlternateContent>
      </w:r>
      <w:r>
        <w:rPr>
          <w:noProof/>
          <w:lang w:eastAsia="ru-RU"/>
        </w:rPr>
        <mc:AlternateContent>
          <mc:Choice Requires="wps">
            <w:drawing>
              <wp:anchor distT="0" distB="0" distL="0" distR="0" simplePos="0" relativeHeight="15737856" behindDoc="0" locked="0" layoutInCell="1" allowOverlap="1" wp14:anchorId="2BBA8958" wp14:editId="2E33B6C2">
                <wp:simplePos x="0" y="0"/>
                <wp:positionH relativeFrom="page">
                  <wp:posOffset>366846</wp:posOffset>
                </wp:positionH>
                <wp:positionV relativeFrom="page">
                  <wp:posOffset>3942969</wp:posOffset>
                </wp:positionV>
                <wp:extent cx="165735" cy="217804"/>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217804"/>
                        </a:xfrm>
                        <a:prstGeom prst="rect">
                          <a:avLst/>
                        </a:prstGeom>
                      </wps:spPr>
                      <wps:txbx>
                        <w:txbxContent>
                          <w:p w14:paraId="02ED8870" w14:textId="77777777" w:rsidR="00F10513" w:rsidRDefault="00F10513">
                            <w:pPr>
                              <w:pStyle w:val="a3"/>
                              <w:spacing w:before="10"/>
                              <w:ind w:left="20"/>
                            </w:pPr>
                            <w:r>
                              <w:rPr>
                                <w:spacing w:val="-5"/>
                              </w:rPr>
                              <w:t>267</w:t>
                            </w:r>
                          </w:p>
                        </w:txbxContent>
                      </wps:txbx>
                      <wps:bodyPr vert="vert" wrap="square" lIns="0" tIns="0" rIns="0" bIns="0" rtlCol="0">
                        <a:noAutofit/>
                      </wps:bodyPr>
                    </wps:wsp>
                  </a:graphicData>
                </a:graphic>
              </wp:anchor>
            </w:drawing>
          </mc:Choice>
          <mc:Fallback>
            <w:pict>
              <v:shape id="Textbox 109" o:spid="_x0000_s1035" type="#_x0000_t202" style="position:absolute;left:0;text-align:left;margin-left:28.9pt;margin-top:310.45pt;width:13.05pt;height:17.15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" filled="f" stroked="f">
                <v:path arrowok="t"/>
                <v:textbox style="layout-flow:vertical" inset="0,0,0,0">
                  <w:txbxContent>
                    <w:p w14:paraId="02ED8870" w14:textId="77777777" w:rsidR="00F10513" w:rsidRDefault="00F10513">
                      <w:pPr>
                        <w:pStyle w:val="a3"/>
                        <w:spacing w:before="10"/>
                        <w:ind w:left="20"/>
                      </w:pPr>
                      <w:r>
                        <w:rPr>
                          <w:spacing w:val="-5"/>
                        </w:rPr>
                        <w:t>267</w:t>
                      </w:r>
                    </w:p>
                  </w:txbxContent>
                </v:textbox>
                <w10:wrap anchorx="page" anchory="page"/>
              </v:shape>
            </w:pict>
          </mc:Fallback>
        </mc:AlternateContent>
      </w:r>
      <w:r>
        <w:rPr>
          <w:noProof/>
          <w:sz w:val="20"/>
          <w:lang w:eastAsia="ru-RU"/>
        </w:rPr>
        <mc:AlternateContent>
          <mc:Choice Requires="wps">
            <w:drawing>
              <wp:inline distT="0" distB="0" distL="0" distR="0" wp14:anchorId="10F6F663" wp14:editId="6D56F97F">
                <wp:extent cx="3422015" cy="6325870"/>
                <wp:effectExtent l="0" t="0" r="0" b="0"/>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015" cy="632587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
                              <w:gridCol w:w="195"/>
                              <w:gridCol w:w="378"/>
                              <w:gridCol w:w="195"/>
                              <w:gridCol w:w="380"/>
                              <w:gridCol w:w="195"/>
                              <w:gridCol w:w="377"/>
                              <w:gridCol w:w="379"/>
                              <w:gridCol w:w="192"/>
                              <w:gridCol w:w="2336"/>
                              <w:gridCol w:w="380"/>
                            </w:tblGrid>
                            <w:tr w:rsidR="00F10513" w14:paraId="1DD35F4D" w14:textId="77777777">
                              <w:trPr>
                                <w:trHeight w:val="1377"/>
                              </w:trPr>
                              <w:tc>
                                <w:tcPr>
                                  <w:tcW w:w="377" w:type="dxa"/>
                                  <w:textDirection w:val="tbRl"/>
                                </w:tcPr>
                                <w:p w14:paraId="77247069" w14:textId="77777777" w:rsidR="00F10513" w:rsidRDefault="00F10513">
                                  <w:pPr>
                                    <w:pStyle w:val="TableParagraph"/>
                                    <w:spacing w:line="174" w:lineRule="exact"/>
                                    <w:ind w:left="102"/>
                                    <w:rPr>
                                      <w:sz w:val="16"/>
                                    </w:rPr>
                                  </w:pPr>
                                  <w:r>
                                    <w:rPr>
                                      <w:spacing w:val="-2"/>
                                      <w:sz w:val="16"/>
                                    </w:rPr>
                                    <w:t>Физическая</w:t>
                                  </w:r>
                                </w:p>
                                <w:p w14:paraId="4BF9727E" w14:textId="77777777" w:rsidR="00F10513" w:rsidRDefault="00F10513">
                                  <w:pPr>
                                    <w:pStyle w:val="TableParagraph"/>
                                    <w:spacing w:before="1" w:line="172" w:lineRule="exact"/>
                                    <w:ind w:left="102"/>
                                    <w:rPr>
                                      <w:sz w:val="16"/>
                                    </w:rPr>
                                  </w:pPr>
                                  <w:r>
                                    <w:rPr>
                                      <w:spacing w:val="-2"/>
                                      <w:sz w:val="16"/>
                                    </w:rPr>
                                    <w:t>культура</w:t>
                                  </w:r>
                                </w:p>
                              </w:tc>
                              <w:tc>
                                <w:tcPr>
                                  <w:tcW w:w="195" w:type="dxa"/>
                                  <w:textDirection w:val="tbRl"/>
                                </w:tcPr>
                                <w:p w14:paraId="3BAA197A" w14:textId="77777777" w:rsidR="00F10513" w:rsidRDefault="00F10513">
                                  <w:pPr>
                                    <w:pStyle w:val="TableParagraph"/>
                                    <w:spacing w:line="165" w:lineRule="exact"/>
                                    <w:ind w:left="102"/>
                                    <w:rPr>
                                      <w:sz w:val="16"/>
                                    </w:rPr>
                                  </w:pPr>
                                  <w:r>
                                    <w:rPr>
                                      <w:spacing w:val="-2"/>
                                      <w:sz w:val="16"/>
                                    </w:rPr>
                                    <w:t>Технология</w:t>
                                  </w:r>
                                </w:p>
                              </w:tc>
                              <w:tc>
                                <w:tcPr>
                                  <w:tcW w:w="378" w:type="dxa"/>
                                  <w:textDirection w:val="tbRl"/>
                                </w:tcPr>
                                <w:p w14:paraId="07A01EA9" w14:textId="77777777" w:rsidR="00F10513" w:rsidRDefault="00F10513">
                                  <w:pPr>
                                    <w:pStyle w:val="TableParagraph"/>
                                    <w:spacing w:line="174" w:lineRule="exact"/>
                                    <w:ind w:left="102"/>
                                    <w:rPr>
                                      <w:sz w:val="16"/>
                                    </w:rPr>
                                  </w:pPr>
                                  <w:r>
                                    <w:rPr>
                                      <w:spacing w:val="-2"/>
                                      <w:sz w:val="16"/>
                                    </w:rPr>
                                    <w:t>Изобразительное</w:t>
                                  </w:r>
                                </w:p>
                                <w:p w14:paraId="24C4FBDC" w14:textId="77777777" w:rsidR="00F10513" w:rsidRDefault="00F10513">
                                  <w:pPr>
                                    <w:pStyle w:val="TableParagraph"/>
                                    <w:spacing w:line="174" w:lineRule="exact"/>
                                    <w:ind w:left="102"/>
                                    <w:rPr>
                                      <w:sz w:val="16"/>
                                    </w:rPr>
                                  </w:pPr>
                                  <w:r>
                                    <w:rPr>
                                      <w:spacing w:val="-2"/>
                                      <w:sz w:val="16"/>
                                    </w:rPr>
                                    <w:t>искусство</w:t>
                                  </w:r>
                                </w:p>
                              </w:tc>
                              <w:tc>
                                <w:tcPr>
                                  <w:tcW w:w="195" w:type="dxa"/>
                                  <w:textDirection w:val="tbRl"/>
                                </w:tcPr>
                                <w:p w14:paraId="33FEDED2" w14:textId="77777777" w:rsidR="00F10513" w:rsidRDefault="00F10513">
                                  <w:pPr>
                                    <w:pStyle w:val="TableParagraph"/>
                                    <w:spacing w:line="165" w:lineRule="exact"/>
                                    <w:ind w:left="102"/>
                                    <w:rPr>
                                      <w:sz w:val="16"/>
                                    </w:rPr>
                                  </w:pPr>
                                  <w:r>
                                    <w:rPr>
                                      <w:spacing w:val="-2"/>
                                      <w:sz w:val="16"/>
                                    </w:rPr>
                                    <w:t>Музыка</w:t>
                                  </w:r>
                                </w:p>
                              </w:tc>
                              <w:tc>
                                <w:tcPr>
                                  <w:tcW w:w="380" w:type="dxa"/>
                                  <w:textDirection w:val="tbRl"/>
                                </w:tcPr>
                                <w:p w14:paraId="53B6E518" w14:textId="77777777" w:rsidR="00F10513" w:rsidRDefault="00F10513">
                                  <w:pPr>
                                    <w:pStyle w:val="TableParagraph"/>
                                    <w:spacing w:line="176" w:lineRule="exact"/>
                                    <w:ind w:left="102"/>
                                    <w:rPr>
                                      <w:sz w:val="16"/>
                                    </w:rPr>
                                  </w:pPr>
                                  <w:r>
                                    <w:rPr>
                                      <w:spacing w:val="-2"/>
                                      <w:sz w:val="16"/>
                                    </w:rPr>
                                    <w:t>Окружающий</w:t>
                                  </w:r>
                                </w:p>
                                <w:p w14:paraId="2A7FBC83" w14:textId="77777777" w:rsidR="00F10513" w:rsidRDefault="00F10513">
                                  <w:pPr>
                                    <w:pStyle w:val="TableParagraph"/>
                                    <w:spacing w:before="1" w:line="173" w:lineRule="exact"/>
                                    <w:ind w:left="102"/>
                                    <w:rPr>
                                      <w:sz w:val="16"/>
                                    </w:rPr>
                                  </w:pPr>
                                  <w:r>
                                    <w:rPr>
                                      <w:spacing w:val="-5"/>
                                      <w:sz w:val="16"/>
                                    </w:rPr>
                                    <w:t>мир</w:t>
                                  </w:r>
                                </w:p>
                              </w:tc>
                              <w:tc>
                                <w:tcPr>
                                  <w:tcW w:w="195" w:type="dxa"/>
                                  <w:textDirection w:val="tbRl"/>
                                </w:tcPr>
                                <w:p w14:paraId="016FAB8F" w14:textId="77777777" w:rsidR="00F10513" w:rsidRDefault="00F10513">
                                  <w:pPr>
                                    <w:pStyle w:val="TableParagraph"/>
                                    <w:spacing w:line="165" w:lineRule="exact"/>
                                    <w:ind w:left="102"/>
                                    <w:rPr>
                                      <w:sz w:val="16"/>
                                    </w:rPr>
                                  </w:pPr>
                                  <w:r>
                                    <w:rPr>
                                      <w:spacing w:val="-2"/>
                                      <w:sz w:val="16"/>
                                    </w:rPr>
                                    <w:t>Математика</w:t>
                                  </w:r>
                                </w:p>
                              </w:tc>
                              <w:tc>
                                <w:tcPr>
                                  <w:tcW w:w="377" w:type="dxa"/>
                                  <w:textDirection w:val="tbRl"/>
                                </w:tcPr>
                                <w:p w14:paraId="341548BE" w14:textId="77777777" w:rsidR="00F10513" w:rsidRDefault="00F10513">
                                  <w:pPr>
                                    <w:pStyle w:val="TableParagraph"/>
                                    <w:spacing w:line="177" w:lineRule="exact"/>
                                    <w:ind w:left="102"/>
                                    <w:rPr>
                                      <w:sz w:val="16"/>
                                    </w:rPr>
                                  </w:pPr>
                                  <w:r>
                                    <w:rPr>
                                      <w:spacing w:val="-2"/>
                                      <w:sz w:val="16"/>
                                    </w:rPr>
                                    <w:t>Английский</w:t>
                                  </w:r>
                                </w:p>
                                <w:p w14:paraId="2F9478EB" w14:textId="77777777" w:rsidR="00F10513" w:rsidRDefault="00F10513">
                                  <w:pPr>
                                    <w:pStyle w:val="TableParagraph"/>
                                    <w:spacing w:before="1" w:line="169" w:lineRule="exact"/>
                                    <w:ind w:left="102"/>
                                    <w:rPr>
                                      <w:sz w:val="16"/>
                                    </w:rPr>
                                  </w:pPr>
                                  <w:r>
                                    <w:rPr>
                                      <w:spacing w:val="-4"/>
                                      <w:sz w:val="16"/>
                                    </w:rPr>
                                    <w:t>язык</w:t>
                                  </w:r>
                                </w:p>
                              </w:tc>
                              <w:tc>
                                <w:tcPr>
                                  <w:tcW w:w="379" w:type="dxa"/>
                                  <w:textDirection w:val="tbRl"/>
                                </w:tcPr>
                                <w:p w14:paraId="6DEF90D2" w14:textId="77777777" w:rsidR="00F10513" w:rsidRDefault="00F10513">
                                  <w:pPr>
                                    <w:pStyle w:val="TableParagraph"/>
                                    <w:spacing w:line="179" w:lineRule="exact"/>
                                    <w:ind w:left="102"/>
                                    <w:rPr>
                                      <w:sz w:val="16"/>
                                    </w:rPr>
                                  </w:pPr>
                                  <w:r>
                                    <w:rPr>
                                      <w:spacing w:val="-2"/>
                                      <w:sz w:val="16"/>
                                    </w:rPr>
                                    <w:t>Литературное</w:t>
                                  </w:r>
                                </w:p>
                                <w:p w14:paraId="1A93A863" w14:textId="77777777" w:rsidR="00F10513" w:rsidRDefault="00F10513">
                                  <w:pPr>
                                    <w:pStyle w:val="TableParagraph"/>
                                    <w:spacing w:line="170" w:lineRule="exact"/>
                                    <w:ind w:left="102"/>
                                    <w:rPr>
                                      <w:sz w:val="16"/>
                                    </w:rPr>
                                  </w:pPr>
                                  <w:r>
                                    <w:rPr>
                                      <w:spacing w:val="-2"/>
                                      <w:sz w:val="16"/>
                                    </w:rPr>
                                    <w:t>чтение</w:t>
                                  </w:r>
                                </w:p>
                              </w:tc>
                              <w:tc>
                                <w:tcPr>
                                  <w:tcW w:w="192" w:type="dxa"/>
                                  <w:textDirection w:val="tbRl"/>
                                </w:tcPr>
                                <w:p w14:paraId="2DAFA2FA" w14:textId="77777777" w:rsidR="00F10513" w:rsidRDefault="00F10513">
                                  <w:pPr>
                                    <w:pStyle w:val="TableParagraph"/>
                                    <w:spacing w:line="162" w:lineRule="exact"/>
                                    <w:ind w:left="102"/>
                                    <w:rPr>
                                      <w:sz w:val="16"/>
                                    </w:rPr>
                                  </w:pPr>
                                  <w:r>
                                    <w:rPr>
                                      <w:sz w:val="16"/>
                                    </w:rPr>
                                    <w:t>Русский</w:t>
                                  </w:r>
                                  <w:r>
                                    <w:rPr>
                                      <w:spacing w:val="-6"/>
                                      <w:sz w:val="16"/>
                                    </w:rPr>
                                    <w:t xml:space="preserve"> </w:t>
                                  </w:r>
                                  <w:r>
                                    <w:rPr>
                                      <w:spacing w:val="-4"/>
                                      <w:sz w:val="16"/>
                                    </w:rPr>
                                    <w:t>язык</w:t>
                                  </w:r>
                                </w:p>
                              </w:tc>
                              <w:tc>
                                <w:tcPr>
                                  <w:tcW w:w="2336" w:type="dxa"/>
                                </w:tcPr>
                                <w:p w14:paraId="460C0F76" w14:textId="77777777" w:rsidR="00F10513" w:rsidRDefault="00F10513">
                                  <w:pPr>
                                    <w:pStyle w:val="TableParagraph"/>
                                    <w:spacing w:before="102"/>
                                    <w:ind w:left="113"/>
                                    <w:rPr>
                                      <w:sz w:val="16"/>
                                    </w:rPr>
                                  </w:pPr>
                                  <w:r>
                                    <w:rPr>
                                      <w:spacing w:val="-2"/>
                                      <w:sz w:val="16"/>
                                    </w:rPr>
                                    <w:t>Предмет</w:t>
                                  </w:r>
                                </w:p>
                              </w:tc>
                              <w:tc>
                                <w:tcPr>
                                  <w:tcW w:w="380" w:type="dxa"/>
                                  <w:textDirection w:val="tbRl"/>
                                </w:tcPr>
                                <w:p w14:paraId="57B9F603" w14:textId="77777777" w:rsidR="00F10513" w:rsidRDefault="00F10513">
                                  <w:pPr>
                                    <w:pStyle w:val="TableParagraph"/>
                                    <w:spacing w:line="178" w:lineRule="exact"/>
                                    <w:ind w:left="102"/>
                                    <w:rPr>
                                      <w:sz w:val="16"/>
                                    </w:rPr>
                                  </w:pPr>
                                  <w:r>
                                    <w:rPr>
                                      <w:spacing w:val="-2"/>
                                      <w:sz w:val="16"/>
                                    </w:rPr>
                                    <w:t>Период</w:t>
                                  </w:r>
                                </w:p>
                                <w:p w14:paraId="141FAA42" w14:textId="77777777" w:rsidR="00F10513" w:rsidRDefault="00F10513">
                                  <w:pPr>
                                    <w:pStyle w:val="TableParagraph"/>
                                    <w:spacing w:before="1" w:line="171" w:lineRule="exact"/>
                                    <w:ind w:left="102"/>
                                    <w:rPr>
                                      <w:sz w:val="16"/>
                                    </w:rPr>
                                  </w:pPr>
                                  <w:r>
                                    <w:rPr>
                                      <w:spacing w:val="-2"/>
                                      <w:sz w:val="16"/>
                                    </w:rPr>
                                    <w:t>проведения</w:t>
                                  </w:r>
                                </w:p>
                              </w:tc>
                            </w:tr>
                            <w:tr w:rsidR="00F10513" w14:paraId="39933195" w14:textId="77777777">
                              <w:trPr>
                                <w:trHeight w:val="494"/>
                              </w:trPr>
                              <w:tc>
                                <w:tcPr>
                                  <w:tcW w:w="377" w:type="dxa"/>
                                </w:tcPr>
                                <w:p w14:paraId="50FBBEB9" w14:textId="77777777" w:rsidR="00F10513" w:rsidRDefault="00F10513">
                                  <w:pPr>
                                    <w:pStyle w:val="TableParagraph"/>
                                    <w:rPr>
                                      <w:sz w:val="16"/>
                                    </w:rPr>
                                  </w:pPr>
                                </w:p>
                              </w:tc>
                              <w:tc>
                                <w:tcPr>
                                  <w:tcW w:w="195" w:type="dxa"/>
                                </w:tcPr>
                                <w:p w14:paraId="64D0B06C" w14:textId="77777777" w:rsidR="00F10513" w:rsidRDefault="00F10513">
                                  <w:pPr>
                                    <w:pStyle w:val="TableParagraph"/>
                                    <w:rPr>
                                      <w:sz w:val="16"/>
                                    </w:rPr>
                                  </w:pPr>
                                </w:p>
                              </w:tc>
                              <w:tc>
                                <w:tcPr>
                                  <w:tcW w:w="378" w:type="dxa"/>
                                </w:tcPr>
                                <w:p w14:paraId="350D0AAF" w14:textId="77777777" w:rsidR="00F10513" w:rsidRDefault="00F10513">
                                  <w:pPr>
                                    <w:pStyle w:val="TableParagraph"/>
                                    <w:rPr>
                                      <w:sz w:val="16"/>
                                    </w:rPr>
                                  </w:pPr>
                                </w:p>
                              </w:tc>
                              <w:tc>
                                <w:tcPr>
                                  <w:tcW w:w="195" w:type="dxa"/>
                                </w:tcPr>
                                <w:p w14:paraId="505FA12F" w14:textId="77777777" w:rsidR="00F10513" w:rsidRDefault="00F10513">
                                  <w:pPr>
                                    <w:pStyle w:val="TableParagraph"/>
                                    <w:rPr>
                                      <w:sz w:val="16"/>
                                    </w:rPr>
                                  </w:pPr>
                                </w:p>
                              </w:tc>
                              <w:tc>
                                <w:tcPr>
                                  <w:tcW w:w="380" w:type="dxa"/>
                                </w:tcPr>
                                <w:p w14:paraId="7FB75818" w14:textId="77777777" w:rsidR="00F10513" w:rsidRDefault="00F10513">
                                  <w:pPr>
                                    <w:pStyle w:val="TableParagraph"/>
                                    <w:rPr>
                                      <w:sz w:val="16"/>
                                    </w:rPr>
                                  </w:pPr>
                                </w:p>
                              </w:tc>
                              <w:tc>
                                <w:tcPr>
                                  <w:tcW w:w="195" w:type="dxa"/>
                                </w:tcPr>
                                <w:p w14:paraId="37BB909F" w14:textId="77777777" w:rsidR="00F10513" w:rsidRDefault="00F10513">
                                  <w:pPr>
                                    <w:pStyle w:val="TableParagraph"/>
                                    <w:rPr>
                                      <w:sz w:val="16"/>
                                    </w:rPr>
                                  </w:pPr>
                                </w:p>
                              </w:tc>
                              <w:tc>
                                <w:tcPr>
                                  <w:tcW w:w="377" w:type="dxa"/>
                                </w:tcPr>
                                <w:p w14:paraId="31A80000" w14:textId="77777777" w:rsidR="00F10513" w:rsidRDefault="00F10513">
                                  <w:pPr>
                                    <w:pStyle w:val="TableParagraph"/>
                                    <w:rPr>
                                      <w:sz w:val="16"/>
                                    </w:rPr>
                                  </w:pPr>
                                </w:p>
                              </w:tc>
                              <w:tc>
                                <w:tcPr>
                                  <w:tcW w:w="379" w:type="dxa"/>
                                </w:tcPr>
                                <w:p w14:paraId="1514CA7B" w14:textId="77777777" w:rsidR="00F10513" w:rsidRDefault="00F10513">
                                  <w:pPr>
                                    <w:pStyle w:val="TableParagraph"/>
                                    <w:rPr>
                                      <w:sz w:val="16"/>
                                    </w:rPr>
                                  </w:pPr>
                                </w:p>
                              </w:tc>
                              <w:tc>
                                <w:tcPr>
                                  <w:tcW w:w="192" w:type="dxa"/>
                                </w:tcPr>
                                <w:p w14:paraId="59A8994A" w14:textId="77777777" w:rsidR="00F10513" w:rsidRDefault="00F10513">
                                  <w:pPr>
                                    <w:pStyle w:val="TableParagraph"/>
                                    <w:rPr>
                                      <w:sz w:val="16"/>
                                    </w:rPr>
                                  </w:pPr>
                                </w:p>
                              </w:tc>
                              <w:tc>
                                <w:tcPr>
                                  <w:tcW w:w="2336" w:type="dxa"/>
                                </w:tcPr>
                                <w:p w14:paraId="340D8619" w14:textId="77777777" w:rsidR="00F10513" w:rsidRDefault="00F10513">
                                  <w:pPr>
                                    <w:pStyle w:val="TableParagraph"/>
                                    <w:spacing w:before="102" w:line="180" w:lineRule="atLeast"/>
                                    <w:ind w:left="113" w:right="521"/>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val="restart"/>
                                  <w:textDirection w:val="tbRl"/>
                                </w:tcPr>
                                <w:p w14:paraId="05DE3B3C" w14:textId="77777777" w:rsidR="00F10513" w:rsidRDefault="00F10513">
                                  <w:pPr>
                                    <w:pStyle w:val="TableParagraph"/>
                                    <w:spacing w:line="178" w:lineRule="exact"/>
                                    <w:ind w:left="103"/>
                                    <w:rPr>
                                      <w:sz w:val="16"/>
                                    </w:rPr>
                                  </w:pPr>
                                  <w:r>
                                    <w:rPr>
                                      <w:spacing w:val="-2"/>
                                      <w:sz w:val="16"/>
                                    </w:rPr>
                                    <w:t>февраль</w:t>
                                  </w:r>
                                </w:p>
                              </w:tc>
                            </w:tr>
                            <w:tr w:rsidR="00F10513" w14:paraId="672EE119" w14:textId="77777777">
                              <w:trPr>
                                <w:trHeight w:val="492"/>
                              </w:trPr>
                              <w:tc>
                                <w:tcPr>
                                  <w:tcW w:w="377" w:type="dxa"/>
                                </w:tcPr>
                                <w:p w14:paraId="5EE1F13A" w14:textId="77777777" w:rsidR="00F10513" w:rsidRDefault="00F10513">
                                  <w:pPr>
                                    <w:pStyle w:val="TableParagraph"/>
                                    <w:rPr>
                                      <w:sz w:val="16"/>
                                    </w:rPr>
                                  </w:pPr>
                                </w:p>
                              </w:tc>
                              <w:tc>
                                <w:tcPr>
                                  <w:tcW w:w="195" w:type="dxa"/>
                                </w:tcPr>
                                <w:p w14:paraId="1CF01E95" w14:textId="77777777" w:rsidR="00F10513" w:rsidRDefault="00F10513">
                                  <w:pPr>
                                    <w:pStyle w:val="TableParagraph"/>
                                    <w:rPr>
                                      <w:sz w:val="16"/>
                                    </w:rPr>
                                  </w:pPr>
                                </w:p>
                              </w:tc>
                              <w:tc>
                                <w:tcPr>
                                  <w:tcW w:w="378" w:type="dxa"/>
                                </w:tcPr>
                                <w:p w14:paraId="42D1EBCE" w14:textId="77777777" w:rsidR="00F10513" w:rsidRDefault="00F10513">
                                  <w:pPr>
                                    <w:pStyle w:val="TableParagraph"/>
                                    <w:rPr>
                                      <w:sz w:val="16"/>
                                    </w:rPr>
                                  </w:pPr>
                                </w:p>
                              </w:tc>
                              <w:tc>
                                <w:tcPr>
                                  <w:tcW w:w="195" w:type="dxa"/>
                                </w:tcPr>
                                <w:p w14:paraId="0A502816" w14:textId="77777777" w:rsidR="00F10513" w:rsidRDefault="00F10513">
                                  <w:pPr>
                                    <w:pStyle w:val="TableParagraph"/>
                                    <w:rPr>
                                      <w:sz w:val="16"/>
                                    </w:rPr>
                                  </w:pPr>
                                </w:p>
                              </w:tc>
                              <w:tc>
                                <w:tcPr>
                                  <w:tcW w:w="380" w:type="dxa"/>
                                </w:tcPr>
                                <w:p w14:paraId="401E9D33" w14:textId="77777777" w:rsidR="00F10513" w:rsidRDefault="00F10513">
                                  <w:pPr>
                                    <w:pStyle w:val="TableParagraph"/>
                                    <w:rPr>
                                      <w:sz w:val="16"/>
                                    </w:rPr>
                                  </w:pPr>
                                </w:p>
                              </w:tc>
                              <w:tc>
                                <w:tcPr>
                                  <w:tcW w:w="195" w:type="dxa"/>
                                </w:tcPr>
                                <w:p w14:paraId="718172C2" w14:textId="77777777" w:rsidR="00F10513" w:rsidRDefault="00F10513">
                                  <w:pPr>
                                    <w:pStyle w:val="TableParagraph"/>
                                    <w:rPr>
                                      <w:sz w:val="16"/>
                                    </w:rPr>
                                  </w:pPr>
                                </w:p>
                              </w:tc>
                              <w:tc>
                                <w:tcPr>
                                  <w:tcW w:w="377" w:type="dxa"/>
                                </w:tcPr>
                                <w:p w14:paraId="0E1C7663" w14:textId="77777777" w:rsidR="00F10513" w:rsidRDefault="00F10513">
                                  <w:pPr>
                                    <w:pStyle w:val="TableParagraph"/>
                                    <w:rPr>
                                      <w:sz w:val="16"/>
                                    </w:rPr>
                                  </w:pPr>
                                </w:p>
                              </w:tc>
                              <w:tc>
                                <w:tcPr>
                                  <w:tcW w:w="379" w:type="dxa"/>
                                </w:tcPr>
                                <w:p w14:paraId="74F67BD1" w14:textId="77777777" w:rsidR="00F10513" w:rsidRDefault="00F10513">
                                  <w:pPr>
                                    <w:pStyle w:val="TableParagraph"/>
                                    <w:rPr>
                                      <w:sz w:val="16"/>
                                    </w:rPr>
                                  </w:pPr>
                                </w:p>
                              </w:tc>
                              <w:tc>
                                <w:tcPr>
                                  <w:tcW w:w="192" w:type="dxa"/>
                                </w:tcPr>
                                <w:p w14:paraId="2EF9088C" w14:textId="77777777" w:rsidR="00F10513" w:rsidRDefault="00F10513">
                                  <w:pPr>
                                    <w:pStyle w:val="TableParagraph"/>
                                    <w:rPr>
                                      <w:sz w:val="16"/>
                                    </w:rPr>
                                  </w:pPr>
                                </w:p>
                              </w:tc>
                              <w:tc>
                                <w:tcPr>
                                  <w:tcW w:w="2336" w:type="dxa"/>
                                </w:tcPr>
                                <w:p w14:paraId="22C9B402" w14:textId="77777777" w:rsidR="00F10513" w:rsidRDefault="00F10513">
                                  <w:pPr>
                                    <w:pStyle w:val="TableParagraph"/>
                                    <w:spacing w:before="92" w:line="190" w:lineRule="atLeast"/>
                                    <w:ind w:left="113" w:right="460"/>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tcBorders>
                                    <w:top w:val="nil"/>
                                  </w:tcBorders>
                                  <w:textDirection w:val="tbRl"/>
                                </w:tcPr>
                                <w:p w14:paraId="2F0B7FB4" w14:textId="77777777" w:rsidR="00F10513" w:rsidRDefault="00F10513">
                                  <w:pPr>
                                    <w:rPr>
                                      <w:sz w:val="2"/>
                                      <w:szCs w:val="2"/>
                                    </w:rPr>
                                  </w:pPr>
                                </w:p>
                              </w:tc>
                            </w:tr>
                            <w:tr w:rsidR="00F10513" w14:paraId="2D5E5222" w14:textId="77777777">
                              <w:trPr>
                                <w:trHeight w:val="493"/>
                              </w:trPr>
                              <w:tc>
                                <w:tcPr>
                                  <w:tcW w:w="377" w:type="dxa"/>
                                </w:tcPr>
                                <w:p w14:paraId="0C7E6B94" w14:textId="77777777" w:rsidR="00F10513" w:rsidRDefault="00F10513">
                                  <w:pPr>
                                    <w:pStyle w:val="TableParagraph"/>
                                    <w:rPr>
                                      <w:sz w:val="16"/>
                                    </w:rPr>
                                  </w:pPr>
                                </w:p>
                              </w:tc>
                              <w:tc>
                                <w:tcPr>
                                  <w:tcW w:w="195" w:type="dxa"/>
                                </w:tcPr>
                                <w:p w14:paraId="68F1CB07" w14:textId="77777777" w:rsidR="00F10513" w:rsidRDefault="00F10513">
                                  <w:pPr>
                                    <w:pStyle w:val="TableParagraph"/>
                                    <w:rPr>
                                      <w:sz w:val="16"/>
                                    </w:rPr>
                                  </w:pPr>
                                </w:p>
                              </w:tc>
                              <w:tc>
                                <w:tcPr>
                                  <w:tcW w:w="378" w:type="dxa"/>
                                </w:tcPr>
                                <w:p w14:paraId="1F06C993" w14:textId="77777777" w:rsidR="00F10513" w:rsidRDefault="00F10513">
                                  <w:pPr>
                                    <w:pStyle w:val="TableParagraph"/>
                                    <w:rPr>
                                      <w:sz w:val="16"/>
                                    </w:rPr>
                                  </w:pPr>
                                </w:p>
                              </w:tc>
                              <w:tc>
                                <w:tcPr>
                                  <w:tcW w:w="195" w:type="dxa"/>
                                </w:tcPr>
                                <w:p w14:paraId="626FD3CF" w14:textId="77777777" w:rsidR="00F10513" w:rsidRDefault="00F10513">
                                  <w:pPr>
                                    <w:pStyle w:val="TableParagraph"/>
                                    <w:rPr>
                                      <w:sz w:val="16"/>
                                    </w:rPr>
                                  </w:pPr>
                                </w:p>
                              </w:tc>
                              <w:tc>
                                <w:tcPr>
                                  <w:tcW w:w="380" w:type="dxa"/>
                                </w:tcPr>
                                <w:p w14:paraId="771D8A02" w14:textId="77777777" w:rsidR="00F10513" w:rsidRDefault="00F10513">
                                  <w:pPr>
                                    <w:pStyle w:val="TableParagraph"/>
                                    <w:rPr>
                                      <w:sz w:val="16"/>
                                    </w:rPr>
                                  </w:pPr>
                                </w:p>
                              </w:tc>
                              <w:tc>
                                <w:tcPr>
                                  <w:tcW w:w="195" w:type="dxa"/>
                                </w:tcPr>
                                <w:p w14:paraId="43445873" w14:textId="77777777" w:rsidR="00F10513" w:rsidRDefault="00F10513">
                                  <w:pPr>
                                    <w:pStyle w:val="TableParagraph"/>
                                    <w:rPr>
                                      <w:sz w:val="16"/>
                                    </w:rPr>
                                  </w:pPr>
                                </w:p>
                              </w:tc>
                              <w:tc>
                                <w:tcPr>
                                  <w:tcW w:w="377" w:type="dxa"/>
                                </w:tcPr>
                                <w:p w14:paraId="30021902" w14:textId="77777777" w:rsidR="00F10513" w:rsidRDefault="00F10513">
                                  <w:pPr>
                                    <w:pStyle w:val="TableParagraph"/>
                                    <w:rPr>
                                      <w:sz w:val="16"/>
                                    </w:rPr>
                                  </w:pPr>
                                </w:p>
                              </w:tc>
                              <w:tc>
                                <w:tcPr>
                                  <w:tcW w:w="379" w:type="dxa"/>
                                </w:tcPr>
                                <w:p w14:paraId="5B862469" w14:textId="77777777" w:rsidR="00F10513" w:rsidRDefault="00F10513">
                                  <w:pPr>
                                    <w:pStyle w:val="TableParagraph"/>
                                    <w:rPr>
                                      <w:sz w:val="16"/>
                                    </w:rPr>
                                  </w:pPr>
                                </w:p>
                              </w:tc>
                              <w:tc>
                                <w:tcPr>
                                  <w:tcW w:w="192" w:type="dxa"/>
                                </w:tcPr>
                                <w:p w14:paraId="442FC34F" w14:textId="77777777" w:rsidR="00F10513" w:rsidRDefault="00F10513">
                                  <w:pPr>
                                    <w:pStyle w:val="TableParagraph"/>
                                    <w:rPr>
                                      <w:sz w:val="16"/>
                                    </w:rPr>
                                  </w:pPr>
                                </w:p>
                              </w:tc>
                              <w:tc>
                                <w:tcPr>
                                  <w:tcW w:w="2336" w:type="dxa"/>
                                </w:tcPr>
                                <w:p w14:paraId="77648E81" w14:textId="77777777" w:rsidR="00F10513" w:rsidRDefault="00F10513">
                                  <w:pPr>
                                    <w:pStyle w:val="TableParagraph"/>
                                    <w:spacing w:before="94" w:line="190" w:lineRule="atLeast"/>
                                    <w:ind w:left="113"/>
                                    <w:rPr>
                                      <w:sz w:val="16"/>
                                    </w:rPr>
                                  </w:pPr>
                                  <w:r>
                                    <w:rPr>
                                      <w:sz w:val="16"/>
                                    </w:rPr>
                                    <w:t>муниципальные оценочные</w:t>
                                  </w:r>
                                  <w:r>
                                    <w:rPr>
                                      <w:spacing w:val="40"/>
                                      <w:sz w:val="16"/>
                                    </w:rPr>
                                    <w:t xml:space="preserve"> </w:t>
                                  </w:r>
                                  <w:r>
                                    <w:rPr>
                                      <w:spacing w:val="-2"/>
                                      <w:sz w:val="16"/>
                                    </w:rPr>
                                    <w:t>процедуры</w:t>
                                  </w:r>
                                </w:p>
                              </w:tc>
                              <w:tc>
                                <w:tcPr>
                                  <w:tcW w:w="380" w:type="dxa"/>
                                  <w:vMerge/>
                                  <w:tcBorders>
                                    <w:top w:val="nil"/>
                                  </w:tcBorders>
                                  <w:textDirection w:val="tbRl"/>
                                </w:tcPr>
                                <w:p w14:paraId="67BBDEC6" w14:textId="77777777" w:rsidR="00F10513" w:rsidRDefault="00F10513">
                                  <w:pPr>
                                    <w:rPr>
                                      <w:sz w:val="2"/>
                                      <w:szCs w:val="2"/>
                                    </w:rPr>
                                  </w:pPr>
                                </w:p>
                              </w:tc>
                            </w:tr>
                            <w:tr w:rsidR="00F10513" w14:paraId="1E499C08" w14:textId="77777777">
                              <w:trPr>
                                <w:trHeight w:val="491"/>
                              </w:trPr>
                              <w:tc>
                                <w:tcPr>
                                  <w:tcW w:w="377" w:type="dxa"/>
                                </w:tcPr>
                                <w:p w14:paraId="1681B407" w14:textId="77777777" w:rsidR="00F10513" w:rsidRDefault="00F10513">
                                  <w:pPr>
                                    <w:pStyle w:val="TableParagraph"/>
                                    <w:rPr>
                                      <w:sz w:val="16"/>
                                    </w:rPr>
                                  </w:pPr>
                                </w:p>
                              </w:tc>
                              <w:tc>
                                <w:tcPr>
                                  <w:tcW w:w="195" w:type="dxa"/>
                                </w:tcPr>
                                <w:p w14:paraId="08E42393" w14:textId="77777777" w:rsidR="00F10513" w:rsidRDefault="00F10513">
                                  <w:pPr>
                                    <w:pStyle w:val="TableParagraph"/>
                                    <w:rPr>
                                      <w:sz w:val="16"/>
                                    </w:rPr>
                                  </w:pPr>
                                </w:p>
                              </w:tc>
                              <w:tc>
                                <w:tcPr>
                                  <w:tcW w:w="378" w:type="dxa"/>
                                </w:tcPr>
                                <w:p w14:paraId="33356644" w14:textId="77777777" w:rsidR="00F10513" w:rsidRDefault="00F10513">
                                  <w:pPr>
                                    <w:pStyle w:val="TableParagraph"/>
                                    <w:rPr>
                                      <w:sz w:val="16"/>
                                    </w:rPr>
                                  </w:pPr>
                                </w:p>
                              </w:tc>
                              <w:tc>
                                <w:tcPr>
                                  <w:tcW w:w="195" w:type="dxa"/>
                                </w:tcPr>
                                <w:p w14:paraId="22A10A75" w14:textId="77777777" w:rsidR="00F10513" w:rsidRDefault="00F10513">
                                  <w:pPr>
                                    <w:pStyle w:val="TableParagraph"/>
                                    <w:rPr>
                                      <w:sz w:val="16"/>
                                    </w:rPr>
                                  </w:pPr>
                                </w:p>
                              </w:tc>
                              <w:tc>
                                <w:tcPr>
                                  <w:tcW w:w="380" w:type="dxa"/>
                                  <w:textDirection w:val="tbRl"/>
                                </w:tcPr>
                                <w:p w14:paraId="171AF67C" w14:textId="77777777" w:rsidR="00F10513" w:rsidRDefault="00F10513">
                                  <w:pPr>
                                    <w:pStyle w:val="TableParagraph"/>
                                    <w:spacing w:line="176" w:lineRule="exact"/>
                                    <w:ind w:left="100"/>
                                    <w:rPr>
                                      <w:sz w:val="16"/>
                                    </w:rPr>
                                  </w:pPr>
                                  <w:r>
                                    <w:rPr>
                                      <w:sz w:val="16"/>
                                    </w:rPr>
                                    <w:t>1</w:t>
                                  </w:r>
                                </w:p>
                              </w:tc>
                              <w:tc>
                                <w:tcPr>
                                  <w:tcW w:w="195" w:type="dxa"/>
                                  <w:textDirection w:val="tbRl"/>
                                </w:tcPr>
                                <w:p w14:paraId="006EAD92" w14:textId="77777777" w:rsidR="00F10513" w:rsidRDefault="00F10513">
                                  <w:pPr>
                                    <w:pStyle w:val="TableParagraph"/>
                                    <w:spacing w:line="165" w:lineRule="exact"/>
                                    <w:ind w:left="100"/>
                                    <w:rPr>
                                      <w:sz w:val="16"/>
                                    </w:rPr>
                                  </w:pPr>
                                  <w:r>
                                    <w:rPr>
                                      <w:sz w:val="16"/>
                                    </w:rPr>
                                    <w:t>1</w:t>
                                  </w:r>
                                </w:p>
                              </w:tc>
                              <w:tc>
                                <w:tcPr>
                                  <w:tcW w:w="377" w:type="dxa"/>
                                </w:tcPr>
                                <w:p w14:paraId="31056832" w14:textId="77777777" w:rsidR="00F10513" w:rsidRDefault="00F10513">
                                  <w:pPr>
                                    <w:pStyle w:val="TableParagraph"/>
                                    <w:rPr>
                                      <w:sz w:val="16"/>
                                    </w:rPr>
                                  </w:pPr>
                                </w:p>
                              </w:tc>
                              <w:tc>
                                <w:tcPr>
                                  <w:tcW w:w="379" w:type="dxa"/>
                                  <w:textDirection w:val="tbRl"/>
                                </w:tcPr>
                                <w:p w14:paraId="377B1BCF" w14:textId="77777777" w:rsidR="00F10513" w:rsidRDefault="00F10513">
                                  <w:pPr>
                                    <w:pStyle w:val="TableParagraph"/>
                                    <w:spacing w:line="179" w:lineRule="exact"/>
                                    <w:ind w:left="100"/>
                                    <w:rPr>
                                      <w:sz w:val="16"/>
                                    </w:rPr>
                                  </w:pPr>
                                  <w:r>
                                    <w:rPr>
                                      <w:sz w:val="16"/>
                                    </w:rPr>
                                    <w:t>1</w:t>
                                  </w:r>
                                </w:p>
                              </w:tc>
                              <w:tc>
                                <w:tcPr>
                                  <w:tcW w:w="192" w:type="dxa"/>
                                  <w:textDirection w:val="tbRl"/>
                                </w:tcPr>
                                <w:p w14:paraId="08E6AAC8" w14:textId="77777777" w:rsidR="00F10513" w:rsidRDefault="00F10513">
                                  <w:pPr>
                                    <w:pStyle w:val="TableParagraph"/>
                                    <w:spacing w:line="162" w:lineRule="exact"/>
                                    <w:ind w:left="100"/>
                                    <w:rPr>
                                      <w:sz w:val="16"/>
                                    </w:rPr>
                                  </w:pPr>
                                  <w:r>
                                    <w:rPr>
                                      <w:sz w:val="16"/>
                                    </w:rPr>
                                    <w:t>1</w:t>
                                  </w:r>
                                </w:p>
                              </w:tc>
                              <w:tc>
                                <w:tcPr>
                                  <w:tcW w:w="2336" w:type="dxa"/>
                                </w:tcPr>
                                <w:p w14:paraId="14327CE5" w14:textId="77777777" w:rsidR="00F10513" w:rsidRDefault="00F10513">
                                  <w:pPr>
                                    <w:pStyle w:val="TableParagraph"/>
                                    <w:spacing w:before="91" w:line="190" w:lineRule="atLeast"/>
                                    <w:ind w:left="113" w:right="718"/>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tcBorders>
                                    <w:top w:val="nil"/>
                                  </w:tcBorders>
                                  <w:textDirection w:val="tbRl"/>
                                </w:tcPr>
                                <w:p w14:paraId="6FEE268B" w14:textId="77777777" w:rsidR="00F10513" w:rsidRDefault="00F10513">
                                  <w:pPr>
                                    <w:rPr>
                                      <w:sz w:val="2"/>
                                      <w:szCs w:val="2"/>
                                    </w:rPr>
                                  </w:pPr>
                                </w:p>
                              </w:tc>
                            </w:tr>
                            <w:tr w:rsidR="00F10513" w14:paraId="7CC630EE" w14:textId="77777777">
                              <w:trPr>
                                <w:trHeight w:val="494"/>
                              </w:trPr>
                              <w:tc>
                                <w:tcPr>
                                  <w:tcW w:w="377" w:type="dxa"/>
                                </w:tcPr>
                                <w:p w14:paraId="08F3AA5D" w14:textId="77777777" w:rsidR="00F10513" w:rsidRDefault="00F10513">
                                  <w:pPr>
                                    <w:pStyle w:val="TableParagraph"/>
                                    <w:rPr>
                                      <w:sz w:val="16"/>
                                    </w:rPr>
                                  </w:pPr>
                                </w:p>
                              </w:tc>
                              <w:tc>
                                <w:tcPr>
                                  <w:tcW w:w="195" w:type="dxa"/>
                                </w:tcPr>
                                <w:p w14:paraId="06DB61E5" w14:textId="77777777" w:rsidR="00F10513" w:rsidRDefault="00F10513">
                                  <w:pPr>
                                    <w:pStyle w:val="TableParagraph"/>
                                    <w:rPr>
                                      <w:sz w:val="16"/>
                                    </w:rPr>
                                  </w:pPr>
                                </w:p>
                              </w:tc>
                              <w:tc>
                                <w:tcPr>
                                  <w:tcW w:w="378" w:type="dxa"/>
                                </w:tcPr>
                                <w:p w14:paraId="294732D5" w14:textId="77777777" w:rsidR="00F10513" w:rsidRDefault="00F10513">
                                  <w:pPr>
                                    <w:pStyle w:val="TableParagraph"/>
                                    <w:rPr>
                                      <w:sz w:val="16"/>
                                    </w:rPr>
                                  </w:pPr>
                                </w:p>
                              </w:tc>
                              <w:tc>
                                <w:tcPr>
                                  <w:tcW w:w="195" w:type="dxa"/>
                                </w:tcPr>
                                <w:p w14:paraId="2B75E867" w14:textId="77777777" w:rsidR="00F10513" w:rsidRDefault="00F10513">
                                  <w:pPr>
                                    <w:pStyle w:val="TableParagraph"/>
                                    <w:rPr>
                                      <w:sz w:val="16"/>
                                    </w:rPr>
                                  </w:pPr>
                                </w:p>
                              </w:tc>
                              <w:tc>
                                <w:tcPr>
                                  <w:tcW w:w="380" w:type="dxa"/>
                                </w:tcPr>
                                <w:p w14:paraId="656174C8" w14:textId="77777777" w:rsidR="00F10513" w:rsidRDefault="00F10513">
                                  <w:pPr>
                                    <w:pStyle w:val="TableParagraph"/>
                                    <w:rPr>
                                      <w:sz w:val="16"/>
                                    </w:rPr>
                                  </w:pPr>
                                </w:p>
                              </w:tc>
                              <w:tc>
                                <w:tcPr>
                                  <w:tcW w:w="195" w:type="dxa"/>
                                </w:tcPr>
                                <w:p w14:paraId="66CA13CA" w14:textId="77777777" w:rsidR="00F10513" w:rsidRDefault="00F10513">
                                  <w:pPr>
                                    <w:pStyle w:val="TableParagraph"/>
                                    <w:rPr>
                                      <w:sz w:val="16"/>
                                    </w:rPr>
                                  </w:pPr>
                                </w:p>
                              </w:tc>
                              <w:tc>
                                <w:tcPr>
                                  <w:tcW w:w="377" w:type="dxa"/>
                                </w:tcPr>
                                <w:p w14:paraId="7166253D" w14:textId="77777777" w:rsidR="00F10513" w:rsidRDefault="00F10513">
                                  <w:pPr>
                                    <w:pStyle w:val="TableParagraph"/>
                                    <w:rPr>
                                      <w:sz w:val="16"/>
                                    </w:rPr>
                                  </w:pPr>
                                </w:p>
                              </w:tc>
                              <w:tc>
                                <w:tcPr>
                                  <w:tcW w:w="379" w:type="dxa"/>
                                </w:tcPr>
                                <w:p w14:paraId="76AF94D6" w14:textId="77777777" w:rsidR="00F10513" w:rsidRDefault="00F10513">
                                  <w:pPr>
                                    <w:pStyle w:val="TableParagraph"/>
                                    <w:rPr>
                                      <w:sz w:val="16"/>
                                    </w:rPr>
                                  </w:pPr>
                                </w:p>
                              </w:tc>
                              <w:tc>
                                <w:tcPr>
                                  <w:tcW w:w="192" w:type="dxa"/>
                                </w:tcPr>
                                <w:p w14:paraId="48EDC35D" w14:textId="77777777" w:rsidR="00F10513" w:rsidRDefault="00F10513">
                                  <w:pPr>
                                    <w:pStyle w:val="TableParagraph"/>
                                    <w:rPr>
                                      <w:sz w:val="16"/>
                                    </w:rPr>
                                  </w:pPr>
                                </w:p>
                              </w:tc>
                              <w:tc>
                                <w:tcPr>
                                  <w:tcW w:w="2336" w:type="dxa"/>
                                </w:tcPr>
                                <w:p w14:paraId="646C96BB" w14:textId="77777777" w:rsidR="00F10513" w:rsidRDefault="00F10513">
                                  <w:pPr>
                                    <w:pStyle w:val="TableParagraph"/>
                                    <w:spacing w:before="94" w:line="190" w:lineRule="atLeast"/>
                                    <w:ind w:left="113" w:right="521"/>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val="restart"/>
                                  <w:textDirection w:val="tbRl"/>
                                </w:tcPr>
                                <w:p w14:paraId="34DF7CDE" w14:textId="77777777" w:rsidR="00F10513" w:rsidRDefault="00F10513">
                                  <w:pPr>
                                    <w:pStyle w:val="TableParagraph"/>
                                    <w:spacing w:line="178" w:lineRule="exact"/>
                                    <w:ind w:left="103"/>
                                    <w:rPr>
                                      <w:sz w:val="16"/>
                                    </w:rPr>
                                  </w:pPr>
                                  <w:r>
                                    <w:rPr>
                                      <w:spacing w:val="-4"/>
                                      <w:sz w:val="16"/>
                                    </w:rPr>
                                    <w:t>март</w:t>
                                  </w:r>
                                </w:p>
                              </w:tc>
                            </w:tr>
                            <w:tr w:rsidR="00F10513" w14:paraId="5953ACCA" w14:textId="77777777">
                              <w:trPr>
                                <w:trHeight w:val="494"/>
                              </w:trPr>
                              <w:tc>
                                <w:tcPr>
                                  <w:tcW w:w="377" w:type="dxa"/>
                                </w:tcPr>
                                <w:p w14:paraId="5A5003F5" w14:textId="77777777" w:rsidR="00F10513" w:rsidRDefault="00F10513">
                                  <w:pPr>
                                    <w:pStyle w:val="TableParagraph"/>
                                    <w:rPr>
                                      <w:sz w:val="16"/>
                                    </w:rPr>
                                  </w:pPr>
                                </w:p>
                              </w:tc>
                              <w:tc>
                                <w:tcPr>
                                  <w:tcW w:w="195" w:type="dxa"/>
                                </w:tcPr>
                                <w:p w14:paraId="4AB4C49D" w14:textId="77777777" w:rsidR="00F10513" w:rsidRDefault="00F10513">
                                  <w:pPr>
                                    <w:pStyle w:val="TableParagraph"/>
                                    <w:rPr>
                                      <w:sz w:val="16"/>
                                    </w:rPr>
                                  </w:pPr>
                                </w:p>
                              </w:tc>
                              <w:tc>
                                <w:tcPr>
                                  <w:tcW w:w="378" w:type="dxa"/>
                                </w:tcPr>
                                <w:p w14:paraId="13E7A97C" w14:textId="77777777" w:rsidR="00F10513" w:rsidRDefault="00F10513">
                                  <w:pPr>
                                    <w:pStyle w:val="TableParagraph"/>
                                    <w:rPr>
                                      <w:sz w:val="16"/>
                                    </w:rPr>
                                  </w:pPr>
                                </w:p>
                              </w:tc>
                              <w:tc>
                                <w:tcPr>
                                  <w:tcW w:w="195" w:type="dxa"/>
                                </w:tcPr>
                                <w:p w14:paraId="395DA37C" w14:textId="77777777" w:rsidR="00F10513" w:rsidRDefault="00F10513">
                                  <w:pPr>
                                    <w:pStyle w:val="TableParagraph"/>
                                    <w:rPr>
                                      <w:sz w:val="16"/>
                                    </w:rPr>
                                  </w:pPr>
                                </w:p>
                              </w:tc>
                              <w:tc>
                                <w:tcPr>
                                  <w:tcW w:w="380" w:type="dxa"/>
                                </w:tcPr>
                                <w:p w14:paraId="585590AE" w14:textId="77777777" w:rsidR="00F10513" w:rsidRDefault="00F10513">
                                  <w:pPr>
                                    <w:pStyle w:val="TableParagraph"/>
                                    <w:rPr>
                                      <w:sz w:val="16"/>
                                    </w:rPr>
                                  </w:pPr>
                                </w:p>
                              </w:tc>
                              <w:tc>
                                <w:tcPr>
                                  <w:tcW w:w="195" w:type="dxa"/>
                                </w:tcPr>
                                <w:p w14:paraId="659C4BBC" w14:textId="77777777" w:rsidR="00F10513" w:rsidRDefault="00F10513">
                                  <w:pPr>
                                    <w:pStyle w:val="TableParagraph"/>
                                    <w:rPr>
                                      <w:sz w:val="16"/>
                                    </w:rPr>
                                  </w:pPr>
                                </w:p>
                              </w:tc>
                              <w:tc>
                                <w:tcPr>
                                  <w:tcW w:w="377" w:type="dxa"/>
                                </w:tcPr>
                                <w:p w14:paraId="3812540C" w14:textId="77777777" w:rsidR="00F10513" w:rsidRDefault="00F10513">
                                  <w:pPr>
                                    <w:pStyle w:val="TableParagraph"/>
                                    <w:rPr>
                                      <w:sz w:val="16"/>
                                    </w:rPr>
                                  </w:pPr>
                                </w:p>
                              </w:tc>
                              <w:tc>
                                <w:tcPr>
                                  <w:tcW w:w="379" w:type="dxa"/>
                                </w:tcPr>
                                <w:p w14:paraId="322F27A7" w14:textId="77777777" w:rsidR="00F10513" w:rsidRDefault="00F10513">
                                  <w:pPr>
                                    <w:pStyle w:val="TableParagraph"/>
                                    <w:rPr>
                                      <w:sz w:val="16"/>
                                    </w:rPr>
                                  </w:pPr>
                                </w:p>
                              </w:tc>
                              <w:tc>
                                <w:tcPr>
                                  <w:tcW w:w="192" w:type="dxa"/>
                                </w:tcPr>
                                <w:p w14:paraId="5610FC98" w14:textId="77777777" w:rsidR="00F10513" w:rsidRDefault="00F10513">
                                  <w:pPr>
                                    <w:pStyle w:val="TableParagraph"/>
                                    <w:rPr>
                                      <w:sz w:val="16"/>
                                    </w:rPr>
                                  </w:pPr>
                                </w:p>
                              </w:tc>
                              <w:tc>
                                <w:tcPr>
                                  <w:tcW w:w="2336" w:type="dxa"/>
                                </w:tcPr>
                                <w:p w14:paraId="64B745A2" w14:textId="77777777" w:rsidR="00F10513" w:rsidRDefault="00F10513">
                                  <w:pPr>
                                    <w:pStyle w:val="TableParagraph"/>
                                    <w:spacing w:before="94" w:line="190" w:lineRule="atLeast"/>
                                    <w:ind w:left="113" w:right="460"/>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tcBorders>
                                    <w:top w:val="nil"/>
                                  </w:tcBorders>
                                  <w:textDirection w:val="tbRl"/>
                                </w:tcPr>
                                <w:p w14:paraId="65F73FB3" w14:textId="77777777" w:rsidR="00F10513" w:rsidRDefault="00F10513">
                                  <w:pPr>
                                    <w:rPr>
                                      <w:sz w:val="2"/>
                                      <w:szCs w:val="2"/>
                                    </w:rPr>
                                  </w:pPr>
                                </w:p>
                              </w:tc>
                            </w:tr>
                            <w:tr w:rsidR="00F10513" w14:paraId="3634C6E2" w14:textId="77777777">
                              <w:trPr>
                                <w:trHeight w:val="493"/>
                              </w:trPr>
                              <w:tc>
                                <w:tcPr>
                                  <w:tcW w:w="377" w:type="dxa"/>
                                </w:tcPr>
                                <w:p w14:paraId="7A189766" w14:textId="77777777" w:rsidR="00F10513" w:rsidRDefault="00F10513">
                                  <w:pPr>
                                    <w:pStyle w:val="TableParagraph"/>
                                    <w:rPr>
                                      <w:sz w:val="16"/>
                                    </w:rPr>
                                  </w:pPr>
                                </w:p>
                              </w:tc>
                              <w:tc>
                                <w:tcPr>
                                  <w:tcW w:w="195" w:type="dxa"/>
                                </w:tcPr>
                                <w:p w14:paraId="1C7511FA" w14:textId="77777777" w:rsidR="00F10513" w:rsidRDefault="00F10513">
                                  <w:pPr>
                                    <w:pStyle w:val="TableParagraph"/>
                                    <w:rPr>
                                      <w:sz w:val="16"/>
                                    </w:rPr>
                                  </w:pPr>
                                </w:p>
                              </w:tc>
                              <w:tc>
                                <w:tcPr>
                                  <w:tcW w:w="378" w:type="dxa"/>
                                </w:tcPr>
                                <w:p w14:paraId="523F6947" w14:textId="77777777" w:rsidR="00F10513" w:rsidRDefault="00F10513">
                                  <w:pPr>
                                    <w:pStyle w:val="TableParagraph"/>
                                    <w:rPr>
                                      <w:sz w:val="16"/>
                                    </w:rPr>
                                  </w:pPr>
                                </w:p>
                              </w:tc>
                              <w:tc>
                                <w:tcPr>
                                  <w:tcW w:w="195" w:type="dxa"/>
                                </w:tcPr>
                                <w:p w14:paraId="65B6B13E" w14:textId="77777777" w:rsidR="00F10513" w:rsidRDefault="00F10513">
                                  <w:pPr>
                                    <w:pStyle w:val="TableParagraph"/>
                                    <w:rPr>
                                      <w:sz w:val="16"/>
                                    </w:rPr>
                                  </w:pPr>
                                </w:p>
                              </w:tc>
                              <w:tc>
                                <w:tcPr>
                                  <w:tcW w:w="380" w:type="dxa"/>
                                </w:tcPr>
                                <w:p w14:paraId="2CBA794E" w14:textId="77777777" w:rsidR="00F10513" w:rsidRDefault="00F10513">
                                  <w:pPr>
                                    <w:pStyle w:val="TableParagraph"/>
                                    <w:rPr>
                                      <w:sz w:val="16"/>
                                    </w:rPr>
                                  </w:pPr>
                                </w:p>
                              </w:tc>
                              <w:tc>
                                <w:tcPr>
                                  <w:tcW w:w="195" w:type="dxa"/>
                                </w:tcPr>
                                <w:p w14:paraId="08CC80C1" w14:textId="77777777" w:rsidR="00F10513" w:rsidRDefault="00F10513">
                                  <w:pPr>
                                    <w:pStyle w:val="TableParagraph"/>
                                    <w:rPr>
                                      <w:sz w:val="16"/>
                                    </w:rPr>
                                  </w:pPr>
                                </w:p>
                              </w:tc>
                              <w:tc>
                                <w:tcPr>
                                  <w:tcW w:w="377" w:type="dxa"/>
                                </w:tcPr>
                                <w:p w14:paraId="2874104E" w14:textId="77777777" w:rsidR="00F10513" w:rsidRDefault="00F10513">
                                  <w:pPr>
                                    <w:pStyle w:val="TableParagraph"/>
                                    <w:rPr>
                                      <w:sz w:val="16"/>
                                    </w:rPr>
                                  </w:pPr>
                                </w:p>
                              </w:tc>
                              <w:tc>
                                <w:tcPr>
                                  <w:tcW w:w="379" w:type="dxa"/>
                                </w:tcPr>
                                <w:p w14:paraId="07A24FEA" w14:textId="77777777" w:rsidR="00F10513" w:rsidRDefault="00F10513">
                                  <w:pPr>
                                    <w:pStyle w:val="TableParagraph"/>
                                    <w:rPr>
                                      <w:sz w:val="16"/>
                                    </w:rPr>
                                  </w:pPr>
                                </w:p>
                              </w:tc>
                              <w:tc>
                                <w:tcPr>
                                  <w:tcW w:w="192" w:type="dxa"/>
                                </w:tcPr>
                                <w:p w14:paraId="78E073BC" w14:textId="77777777" w:rsidR="00F10513" w:rsidRDefault="00F10513">
                                  <w:pPr>
                                    <w:pStyle w:val="TableParagraph"/>
                                    <w:rPr>
                                      <w:sz w:val="16"/>
                                    </w:rPr>
                                  </w:pPr>
                                </w:p>
                              </w:tc>
                              <w:tc>
                                <w:tcPr>
                                  <w:tcW w:w="2336" w:type="dxa"/>
                                </w:tcPr>
                                <w:p w14:paraId="55C4E82F" w14:textId="77777777" w:rsidR="00F10513" w:rsidRDefault="00F10513">
                                  <w:pPr>
                                    <w:pStyle w:val="TableParagraph"/>
                                    <w:spacing w:before="94" w:line="190" w:lineRule="atLeast"/>
                                    <w:ind w:left="113"/>
                                    <w:rPr>
                                      <w:sz w:val="16"/>
                                    </w:rPr>
                                  </w:pPr>
                                  <w:r>
                                    <w:rPr>
                                      <w:sz w:val="16"/>
                                    </w:rPr>
                                    <w:t>муниципальные оценочные</w:t>
                                  </w:r>
                                  <w:r>
                                    <w:rPr>
                                      <w:spacing w:val="40"/>
                                      <w:sz w:val="16"/>
                                    </w:rPr>
                                    <w:t xml:space="preserve"> </w:t>
                                  </w:r>
                                  <w:r>
                                    <w:rPr>
                                      <w:spacing w:val="-2"/>
                                      <w:sz w:val="16"/>
                                    </w:rPr>
                                    <w:t>процедуры</w:t>
                                  </w:r>
                                </w:p>
                              </w:tc>
                              <w:tc>
                                <w:tcPr>
                                  <w:tcW w:w="380" w:type="dxa"/>
                                  <w:vMerge/>
                                  <w:tcBorders>
                                    <w:top w:val="nil"/>
                                  </w:tcBorders>
                                  <w:textDirection w:val="tbRl"/>
                                </w:tcPr>
                                <w:p w14:paraId="7E0C3AB2" w14:textId="77777777" w:rsidR="00F10513" w:rsidRDefault="00F10513">
                                  <w:pPr>
                                    <w:rPr>
                                      <w:sz w:val="2"/>
                                      <w:szCs w:val="2"/>
                                    </w:rPr>
                                  </w:pPr>
                                </w:p>
                              </w:tc>
                            </w:tr>
                            <w:tr w:rsidR="00F10513" w14:paraId="049404D0" w14:textId="77777777">
                              <w:trPr>
                                <w:trHeight w:val="494"/>
                              </w:trPr>
                              <w:tc>
                                <w:tcPr>
                                  <w:tcW w:w="377" w:type="dxa"/>
                                </w:tcPr>
                                <w:p w14:paraId="21BEAEA2" w14:textId="77777777" w:rsidR="00F10513" w:rsidRDefault="00F10513">
                                  <w:pPr>
                                    <w:pStyle w:val="TableParagraph"/>
                                    <w:rPr>
                                      <w:sz w:val="16"/>
                                    </w:rPr>
                                  </w:pPr>
                                </w:p>
                              </w:tc>
                              <w:tc>
                                <w:tcPr>
                                  <w:tcW w:w="195" w:type="dxa"/>
                                </w:tcPr>
                                <w:p w14:paraId="2B3E5139" w14:textId="77777777" w:rsidR="00F10513" w:rsidRDefault="00F10513">
                                  <w:pPr>
                                    <w:pStyle w:val="TableParagraph"/>
                                    <w:rPr>
                                      <w:sz w:val="16"/>
                                    </w:rPr>
                                  </w:pPr>
                                </w:p>
                              </w:tc>
                              <w:tc>
                                <w:tcPr>
                                  <w:tcW w:w="378" w:type="dxa"/>
                                </w:tcPr>
                                <w:p w14:paraId="10BEBF6B" w14:textId="77777777" w:rsidR="00F10513" w:rsidRDefault="00F10513">
                                  <w:pPr>
                                    <w:pStyle w:val="TableParagraph"/>
                                    <w:rPr>
                                      <w:sz w:val="16"/>
                                    </w:rPr>
                                  </w:pPr>
                                </w:p>
                              </w:tc>
                              <w:tc>
                                <w:tcPr>
                                  <w:tcW w:w="195" w:type="dxa"/>
                                </w:tcPr>
                                <w:p w14:paraId="00C218D5" w14:textId="77777777" w:rsidR="00F10513" w:rsidRDefault="00F10513">
                                  <w:pPr>
                                    <w:pStyle w:val="TableParagraph"/>
                                    <w:rPr>
                                      <w:sz w:val="16"/>
                                    </w:rPr>
                                  </w:pPr>
                                </w:p>
                              </w:tc>
                              <w:tc>
                                <w:tcPr>
                                  <w:tcW w:w="380" w:type="dxa"/>
                                  <w:textDirection w:val="tbRl"/>
                                </w:tcPr>
                                <w:p w14:paraId="313F5642" w14:textId="77777777" w:rsidR="00F10513" w:rsidRDefault="00F10513">
                                  <w:pPr>
                                    <w:pStyle w:val="TableParagraph"/>
                                    <w:spacing w:line="176" w:lineRule="exact"/>
                                    <w:ind w:left="103"/>
                                    <w:rPr>
                                      <w:sz w:val="16"/>
                                    </w:rPr>
                                  </w:pPr>
                                  <w:r>
                                    <w:rPr>
                                      <w:sz w:val="16"/>
                                    </w:rPr>
                                    <w:t>1</w:t>
                                  </w:r>
                                </w:p>
                              </w:tc>
                              <w:tc>
                                <w:tcPr>
                                  <w:tcW w:w="195" w:type="dxa"/>
                                  <w:textDirection w:val="tbRl"/>
                                </w:tcPr>
                                <w:p w14:paraId="65DCE244" w14:textId="77777777" w:rsidR="00F10513" w:rsidRDefault="00F10513">
                                  <w:pPr>
                                    <w:pStyle w:val="TableParagraph"/>
                                    <w:spacing w:line="165" w:lineRule="exact"/>
                                    <w:ind w:left="103"/>
                                    <w:rPr>
                                      <w:sz w:val="16"/>
                                    </w:rPr>
                                  </w:pPr>
                                  <w:r>
                                    <w:rPr>
                                      <w:sz w:val="16"/>
                                    </w:rPr>
                                    <w:t>1</w:t>
                                  </w:r>
                                </w:p>
                              </w:tc>
                              <w:tc>
                                <w:tcPr>
                                  <w:tcW w:w="377" w:type="dxa"/>
                                  <w:textDirection w:val="tbRl"/>
                                </w:tcPr>
                                <w:p w14:paraId="65E12A32" w14:textId="77777777" w:rsidR="00F10513" w:rsidRDefault="00F10513">
                                  <w:pPr>
                                    <w:pStyle w:val="TableParagraph"/>
                                    <w:spacing w:line="177" w:lineRule="exact"/>
                                    <w:ind w:left="103"/>
                                    <w:rPr>
                                      <w:sz w:val="16"/>
                                    </w:rPr>
                                  </w:pPr>
                                  <w:r>
                                    <w:rPr>
                                      <w:sz w:val="16"/>
                                    </w:rPr>
                                    <w:t>1</w:t>
                                  </w:r>
                                </w:p>
                              </w:tc>
                              <w:tc>
                                <w:tcPr>
                                  <w:tcW w:w="379" w:type="dxa"/>
                                  <w:textDirection w:val="tbRl"/>
                                </w:tcPr>
                                <w:p w14:paraId="0A1CC072" w14:textId="77777777" w:rsidR="00F10513" w:rsidRDefault="00F10513">
                                  <w:pPr>
                                    <w:pStyle w:val="TableParagraph"/>
                                    <w:spacing w:line="179" w:lineRule="exact"/>
                                    <w:ind w:left="103"/>
                                    <w:rPr>
                                      <w:sz w:val="16"/>
                                    </w:rPr>
                                  </w:pPr>
                                  <w:r>
                                    <w:rPr>
                                      <w:sz w:val="16"/>
                                    </w:rPr>
                                    <w:t>1</w:t>
                                  </w:r>
                                </w:p>
                              </w:tc>
                              <w:tc>
                                <w:tcPr>
                                  <w:tcW w:w="192" w:type="dxa"/>
                                  <w:textDirection w:val="tbRl"/>
                                </w:tcPr>
                                <w:p w14:paraId="0C0F87B2" w14:textId="77777777" w:rsidR="00F10513" w:rsidRDefault="00F10513">
                                  <w:pPr>
                                    <w:pStyle w:val="TableParagraph"/>
                                    <w:spacing w:line="162" w:lineRule="exact"/>
                                    <w:ind w:left="103"/>
                                    <w:rPr>
                                      <w:sz w:val="16"/>
                                    </w:rPr>
                                  </w:pPr>
                                  <w:r>
                                    <w:rPr>
                                      <w:sz w:val="16"/>
                                    </w:rPr>
                                    <w:t>1</w:t>
                                  </w:r>
                                </w:p>
                              </w:tc>
                              <w:tc>
                                <w:tcPr>
                                  <w:tcW w:w="2336" w:type="dxa"/>
                                </w:tcPr>
                                <w:p w14:paraId="4AD56692" w14:textId="77777777" w:rsidR="00F10513" w:rsidRDefault="00F10513">
                                  <w:pPr>
                                    <w:pStyle w:val="TableParagraph"/>
                                    <w:spacing w:before="94" w:line="190" w:lineRule="atLeast"/>
                                    <w:ind w:left="113" w:right="718"/>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tcBorders>
                                    <w:top w:val="nil"/>
                                  </w:tcBorders>
                                  <w:textDirection w:val="tbRl"/>
                                </w:tcPr>
                                <w:p w14:paraId="77CCBDA3" w14:textId="77777777" w:rsidR="00F10513" w:rsidRDefault="00F10513">
                                  <w:pPr>
                                    <w:rPr>
                                      <w:sz w:val="2"/>
                                      <w:szCs w:val="2"/>
                                    </w:rPr>
                                  </w:pPr>
                                </w:p>
                              </w:tc>
                            </w:tr>
                            <w:tr w:rsidR="00F10513" w14:paraId="1642764C" w14:textId="77777777">
                              <w:trPr>
                                <w:trHeight w:val="493"/>
                              </w:trPr>
                              <w:tc>
                                <w:tcPr>
                                  <w:tcW w:w="377" w:type="dxa"/>
                                </w:tcPr>
                                <w:p w14:paraId="3D8956EF" w14:textId="77777777" w:rsidR="00F10513" w:rsidRDefault="00F10513">
                                  <w:pPr>
                                    <w:pStyle w:val="TableParagraph"/>
                                    <w:rPr>
                                      <w:sz w:val="16"/>
                                    </w:rPr>
                                  </w:pPr>
                                </w:p>
                              </w:tc>
                              <w:tc>
                                <w:tcPr>
                                  <w:tcW w:w="195" w:type="dxa"/>
                                </w:tcPr>
                                <w:p w14:paraId="58D8F194" w14:textId="77777777" w:rsidR="00F10513" w:rsidRDefault="00F10513">
                                  <w:pPr>
                                    <w:pStyle w:val="TableParagraph"/>
                                    <w:rPr>
                                      <w:sz w:val="16"/>
                                    </w:rPr>
                                  </w:pPr>
                                </w:p>
                              </w:tc>
                              <w:tc>
                                <w:tcPr>
                                  <w:tcW w:w="378" w:type="dxa"/>
                                </w:tcPr>
                                <w:p w14:paraId="15B8A40B" w14:textId="77777777" w:rsidR="00F10513" w:rsidRDefault="00F10513">
                                  <w:pPr>
                                    <w:pStyle w:val="TableParagraph"/>
                                    <w:rPr>
                                      <w:sz w:val="16"/>
                                    </w:rPr>
                                  </w:pPr>
                                </w:p>
                              </w:tc>
                              <w:tc>
                                <w:tcPr>
                                  <w:tcW w:w="195" w:type="dxa"/>
                                </w:tcPr>
                                <w:p w14:paraId="6779F556" w14:textId="77777777" w:rsidR="00F10513" w:rsidRDefault="00F10513">
                                  <w:pPr>
                                    <w:pStyle w:val="TableParagraph"/>
                                    <w:rPr>
                                      <w:sz w:val="16"/>
                                    </w:rPr>
                                  </w:pPr>
                                </w:p>
                              </w:tc>
                              <w:tc>
                                <w:tcPr>
                                  <w:tcW w:w="380" w:type="dxa"/>
                                </w:tcPr>
                                <w:p w14:paraId="4CC5DF0D" w14:textId="77777777" w:rsidR="00F10513" w:rsidRDefault="00F10513">
                                  <w:pPr>
                                    <w:pStyle w:val="TableParagraph"/>
                                    <w:rPr>
                                      <w:sz w:val="16"/>
                                    </w:rPr>
                                  </w:pPr>
                                </w:p>
                              </w:tc>
                              <w:tc>
                                <w:tcPr>
                                  <w:tcW w:w="195" w:type="dxa"/>
                                </w:tcPr>
                                <w:p w14:paraId="5E0AC465" w14:textId="77777777" w:rsidR="00F10513" w:rsidRDefault="00F10513">
                                  <w:pPr>
                                    <w:pStyle w:val="TableParagraph"/>
                                    <w:rPr>
                                      <w:sz w:val="16"/>
                                    </w:rPr>
                                  </w:pPr>
                                </w:p>
                              </w:tc>
                              <w:tc>
                                <w:tcPr>
                                  <w:tcW w:w="377" w:type="dxa"/>
                                </w:tcPr>
                                <w:p w14:paraId="5E1D4C41" w14:textId="77777777" w:rsidR="00F10513" w:rsidRDefault="00F10513">
                                  <w:pPr>
                                    <w:pStyle w:val="TableParagraph"/>
                                    <w:rPr>
                                      <w:sz w:val="16"/>
                                    </w:rPr>
                                  </w:pPr>
                                </w:p>
                              </w:tc>
                              <w:tc>
                                <w:tcPr>
                                  <w:tcW w:w="379" w:type="dxa"/>
                                </w:tcPr>
                                <w:p w14:paraId="2503333B" w14:textId="77777777" w:rsidR="00F10513" w:rsidRDefault="00F10513">
                                  <w:pPr>
                                    <w:pStyle w:val="TableParagraph"/>
                                    <w:rPr>
                                      <w:sz w:val="16"/>
                                    </w:rPr>
                                  </w:pPr>
                                </w:p>
                              </w:tc>
                              <w:tc>
                                <w:tcPr>
                                  <w:tcW w:w="192" w:type="dxa"/>
                                </w:tcPr>
                                <w:p w14:paraId="06D11B34" w14:textId="77777777" w:rsidR="00F10513" w:rsidRDefault="00F10513">
                                  <w:pPr>
                                    <w:pStyle w:val="TableParagraph"/>
                                    <w:rPr>
                                      <w:sz w:val="16"/>
                                    </w:rPr>
                                  </w:pPr>
                                </w:p>
                              </w:tc>
                              <w:tc>
                                <w:tcPr>
                                  <w:tcW w:w="2336" w:type="dxa"/>
                                </w:tcPr>
                                <w:p w14:paraId="1F0D5948" w14:textId="77777777" w:rsidR="00F10513" w:rsidRDefault="00F10513">
                                  <w:pPr>
                                    <w:pStyle w:val="TableParagraph"/>
                                    <w:spacing w:before="94" w:line="190" w:lineRule="atLeast"/>
                                    <w:ind w:left="113" w:right="521"/>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val="restart"/>
                                  <w:textDirection w:val="tbRl"/>
                                </w:tcPr>
                                <w:p w14:paraId="5E26EC42" w14:textId="77777777" w:rsidR="00F10513" w:rsidRDefault="00F10513">
                                  <w:pPr>
                                    <w:pStyle w:val="TableParagraph"/>
                                    <w:spacing w:line="178" w:lineRule="exact"/>
                                    <w:ind w:left="102"/>
                                    <w:rPr>
                                      <w:sz w:val="16"/>
                                    </w:rPr>
                                  </w:pPr>
                                  <w:r>
                                    <w:rPr>
                                      <w:spacing w:val="-2"/>
                                      <w:sz w:val="16"/>
                                    </w:rPr>
                                    <w:t>апрель</w:t>
                                  </w:r>
                                </w:p>
                              </w:tc>
                            </w:tr>
                            <w:tr w:rsidR="00F10513" w14:paraId="00522A25" w14:textId="77777777">
                              <w:trPr>
                                <w:trHeight w:val="494"/>
                              </w:trPr>
                              <w:tc>
                                <w:tcPr>
                                  <w:tcW w:w="377" w:type="dxa"/>
                                </w:tcPr>
                                <w:p w14:paraId="0EC0FEAE" w14:textId="77777777" w:rsidR="00F10513" w:rsidRDefault="00F10513">
                                  <w:pPr>
                                    <w:pStyle w:val="TableParagraph"/>
                                    <w:rPr>
                                      <w:sz w:val="16"/>
                                    </w:rPr>
                                  </w:pPr>
                                </w:p>
                              </w:tc>
                              <w:tc>
                                <w:tcPr>
                                  <w:tcW w:w="195" w:type="dxa"/>
                                </w:tcPr>
                                <w:p w14:paraId="1CF70E1D" w14:textId="77777777" w:rsidR="00F10513" w:rsidRDefault="00F10513">
                                  <w:pPr>
                                    <w:pStyle w:val="TableParagraph"/>
                                    <w:rPr>
                                      <w:sz w:val="16"/>
                                    </w:rPr>
                                  </w:pPr>
                                </w:p>
                              </w:tc>
                              <w:tc>
                                <w:tcPr>
                                  <w:tcW w:w="378" w:type="dxa"/>
                                </w:tcPr>
                                <w:p w14:paraId="4CE52B27" w14:textId="77777777" w:rsidR="00F10513" w:rsidRDefault="00F10513">
                                  <w:pPr>
                                    <w:pStyle w:val="TableParagraph"/>
                                    <w:rPr>
                                      <w:sz w:val="16"/>
                                    </w:rPr>
                                  </w:pPr>
                                </w:p>
                              </w:tc>
                              <w:tc>
                                <w:tcPr>
                                  <w:tcW w:w="195" w:type="dxa"/>
                                </w:tcPr>
                                <w:p w14:paraId="0EB54EFD" w14:textId="77777777" w:rsidR="00F10513" w:rsidRDefault="00F10513">
                                  <w:pPr>
                                    <w:pStyle w:val="TableParagraph"/>
                                    <w:rPr>
                                      <w:sz w:val="16"/>
                                    </w:rPr>
                                  </w:pPr>
                                </w:p>
                              </w:tc>
                              <w:tc>
                                <w:tcPr>
                                  <w:tcW w:w="380" w:type="dxa"/>
                                </w:tcPr>
                                <w:p w14:paraId="5CA3EEE4" w14:textId="77777777" w:rsidR="00F10513" w:rsidRDefault="00F10513">
                                  <w:pPr>
                                    <w:pStyle w:val="TableParagraph"/>
                                    <w:rPr>
                                      <w:sz w:val="16"/>
                                    </w:rPr>
                                  </w:pPr>
                                </w:p>
                              </w:tc>
                              <w:tc>
                                <w:tcPr>
                                  <w:tcW w:w="195" w:type="dxa"/>
                                </w:tcPr>
                                <w:p w14:paraId="18107666" w14:textId="77777777" w:rsidR="00F10513" w:rsidRDefault="00F10513">
                                  <w:pPr>
                                    <w:pStyle w:val="TableParagraph"/>
                                    <w:rPr>
                                      <w:sz w:val="16"/>
                                    </w:rPr>
                                  </w:pPr>
                                </w:p>
                              </w:tc>
                              <w:tc>
                                <w:tcPr>
                                  <w:tcW w:w="377" w:type="dxa"/>
                                </w:tcPr>
                                <w:p w14:paraId="4A9AEB2A" w14:textId="77777777" w:rsidR="00F10513" w:rsidRDefault="00F10513">
                                  <w:pPr>
                                    <w:pStyle w:val="TableParagraph"/>
                                    <w:rPr>
                                      <w:sz w:val="16"/>
                                    </w:rPr>
                                  </w:pPr>
                                </w:p>
                              </w:tc>
                              <w:tc>
                                <w:tcPr>
                                  <w:tcW w:w="379" w:type="dxa"/>
                                </w:tcPr>
                                <w:p w14:paraId="343C885E" w14:textId="77777777" w:rsidR="00F10513" w:rsidRDefault="00F10513">
                                  <w:pPr>
                                    <w:pStyle w:val="TableParagraph"/>
                                    <w:rPr>
                                      <w:sz w:val="16"/>
                                    </w:rPr>
                                  </w:pPr>
                                </w:p>
                              </w:tc>
                              <w:tc>
                                <w:tcPr>
                                  <w:tcW w:w="192" w:type="dxa"/>
                                </w:tcPr>
                                <w:p w14:paraId="11485D63" w14:textId="77777777" w:rsidR="00F10513" w:rsidRDefault="00F10513">
                                  <w:pPr>
                                    <w:pStyle w:val="TableParagraph"/>
                                    <w:rPr>
                                      <w:sz w:val="16"/>
                                    </w:rPr>
                                  </w:pPr>
                                </w:p>
                              </w:tc>
                              <w:tc>
                                <w:tcPr>
                                  <w:tcW w:w="2336" w:type="dxa"/>
                                </w:tcPr>
                                <w:p w14:paraId="20334D46" w14:textId="77777777" w:rsidR="00F10513" w:rsidRDefault="00F10513">
                                  <w:pPr>
                                    <w:pStyle w:val="TableParagraph"/>
                                    <w:spacing w:before="94" w:line="190" w:lineRule="atLeast"/>
                                    <w:ind w:left="113" w:right="460"/>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tcBorders>
                                    <w:top w:val="nil"/>
                                  </w:tcBorders>
                                  <w:textDirection w:val="tbRl"/>
                                </w:tcPr>
                                <w:p w14:paraId="6B2833A5" w14:textId="77777777" w:rsidR="00F10513" w:rsidRDefault="00F10513">
                                  <w:pPr>
                                    <w:rPr>
                                      <w:sz w:val="2"/>
                                      <w:szCs w:val="2"/>
                                    </w:rPr>
                                  </w:pPr>
                                </w:p>
                              </w:tc>
                            </w:tr>
                            <w:tr w:rsidR="00F10513" w14:paraId="77556179" w14:textId="77777777">
                              <w:trPr>
                                <w:trHeight w:val="493"/>
                              </w:trPr>
                              <w:tc>
                                <w:tcPr>
                                  <w:tcW w:w="377" w:type="dxa"/>
                                </w:tcPr>
                                <w:p w14:paraId="6B2781D0" w14:textId="77777777" w:rsidR="00F10513" w:rsidRDefault="00F10513">
                                  <w:pPr>
                                    <w:pStyle w:val="TableParagraph"/>
                                    <w:rPr>
                                      <w:sz w:val="16"/>
                                    </w:rPr>
                                  </w:pPr>
                                </w:p>
                              </w:tc>
                              <w:tc>
                                <w:tcPr>
                                  <w:tcW w:w="195" w:type="dxa"/>
                                </w:tcPr>
                                <w:p w14:paraId="65AC077E" w14:textId="77777777" w:rsidR="00F10513" w:rsidRDefault="00F10513">
                                  <w:pPr>
                                    <w:pStyle w:val="TableParagraph"/>
                                    <w:rPr>
                                      <w:sz w:val="16"/>
                                    </w:rPr>
                                  </w:pPr>
                                </w:p>
                              </w:tc>
                              <w:tc>
                                <w:tcPr>
                                  <w:tcW w:w="378" w:type="dxa"/>
                                </w:tcPr>
                                <w:p w14:paraId="13A84976" w14:textId="77777777" w:rsidR="00F10513" w:rsidRDefault="00F10513">
                                  <w:pPr>
                                    <w:pStyle w:val="TableParagraph"/>
                                    <w:rPr>
                                      <w:sz w:val="16"/>
                                    </w:rPr>
                                  </w:pPr>
                                </w:p>
                              </w:tc>
                              <w:tc>
                                <w:tcPr>
                                  <w:tcW w:w="195" w:type="dxa"/>
                                </w:tcPr>
                                <w:p w14:paraId="3A1701CB" w14:textId="77777777" w:rsidR="00F10513" w:rsidRDefault="00F10513">
                                  <w:pPr>
                                    <w:pStyle w:val="TableParagraph"/>
                                    <w:rPr>
                                      <w:sz w:val="16"/>
                                    </w:rPr>
                                  </w:pPr>
                                </w:p>
                              </w:tc>
                              <w:tc>
                                <w:tcPr>
                                  <w:tcW w:w="380" w:type="dxa"/>
                                </w:tcPr>
                                <w:p w14:paraId="1FAC9EFE" w14:textId="77777777" w:rsidR="00F10513" w:rsidRDefault="00F10513">
                                  <w:pPr>
                                    <w:pStyle w:val="TableParagraph"/>
                                    <w:rPr>
                                      <w:sz w:val="16"/>
                                    </w:rPr>
                                  </w:pPr>
                                </w:p>
                              </w:tc>
                              <w:tc>
                                <w:tcPr>
                                  <w:tcW w:w="195" w:type="dxa"/>
                                </w:tcPr>
                                <w:p w14:paraId="3C5C2C5F" w14:textId="77777777" w:rsidR="00F10513" w:rsidRDefault="00F10513">
                                  <w:pPr>
                                    <w:pStyle w:val="TableParagraph"/>
                                    <w:rPr>
                                      <w:sz w:val="16"/>
                                    </w:rPr>
                                  </w:pPr>
                                </w:p>
                              </w:tc>
                              <w:tc>
                                <w:tcPr>
                                  <w:tcW w:w="377" w:type="dxa"/>
                                </w:tcPr>
                                <w:p w14:paraId="371F17E5" w14:textId="77777777" w:rsidR="00F10513" w:rsidRDefault="00F10513">
                                  <w:pPr>
                                    <w:pStyle w:val="TableParagraph"/>
                                    <w:rPr>
                                      <w:sz w:val="16"/>
                                    </w:rPr>
                                  </w:pPr>
                                </w:p>
                              </w:tc>
                              <w:tc>
                                <w:tcPr>
                                  <w:tcW w:w="379" w:type="dxa"/>
                                </w:tcPr>
                                <w:p w14:paraId="3EE48ECC" w14:textId="77777777" w:rsidR="00F10513" w:rsidRDefault="00F10513">
                                  <w:pPr>
                                    <w:pStyle w:val="TableParagraph"/>
                                    <w:rPr>
                                      <w:sz w:val="16"/>
                                    </w:rPr>
                                  </w:pPr>
                                </w:p>
                              </w:tc>
                              <w:tc>
                                <w:tcPr>
                                  <w:tcW w:w="192" w:type="dxa"/>
                                </w:tcPr>
                                <w:p w14:paraId="61470372" w14:textId="77777777" w:rsidR="00F10513" w:rsidRDefault="00F10513">
                                  <w:pPr>
                                    <w:pStyle w:val="TableParagraph"/>
                                    <w:rPr>
                                      <w:sz w:val="16"/>
                                    </w:rPr>
                                  </w:pPr>
                                </w:p>
                              </w:tc>
                              <w:tc>
                                <w:tcPr>
                                  <w:tcW w:w="2336" w:type="dxa"/>
                                </w:tcPr>
                                <w:p w14:paraId="7C5C165C" w14:textId="77777777" w:rsidR="00F10513" w:rsidRDefault="00F10513">
                                  <w:pPr>
                                    <w:pStyle w:val="TableParagraph"/>
                                    <w:spacing w:before="94" w:line="190" w:lineRule="atLeast"/>
                                    <w:ind w:left="113"/>
                                    <w:rPr>
                                      <w:sz w:val="16"/>
                                    </w:rPr>
                                  </w:pPr>
                                  <w:r>
                                    <w:rPr>
                                      <w:sz w:val="16"/>
                                    </w:rPr>
                                    <w:t>муниципальные оценочные</w:t>
                                  </w:r>
                                  <w:r>
                                    <w:rPr>
                                      <w:spacing w:val="40"/>
                                      <w:sz w:val="16"/>
                                    </w:rPr>
                                    <w:t xml:space="preserve"> </w:t>
                                  </w:r>
                                  <w:r>
                                    <w:rPr>
                                      <w:spacing w:val="-2"/>
                                      <w:sz w:val="16"/>
                                    </w:rPr>
                                    <w:t>процедуры</w:t>
                                  </w:r>
                                </w:p>
                              </w:tc>
                              <w:tc>
                                <w:tcPr>
                                  <w:tcW w:w="380" w:type="dxa"/>
                                  <w:vMerge/>
                                  <w:tcBorders>
                                    <w:top w:val="nil"/>
                                  </w:tcBorders>
                                  <w:textDirection w:val="tbRl"/>
                                </w:tcPr>
                                <w:p w14:paraId="73D2C17A" w14:textId="77777777" w:rsidR="00F10513" w:rsidRDefault="00F10513">
                                  <w:pPr>
                                    <w:rPr>
                                      <w:sz w:val="2"/>
                                      <w:szCs w:val="2"/>
                                    </w:rPr>
                                  </w:pPr>
                                </w:p>
                              </w:tc>
                            </w:tr>
                            <w:tr w:rsidR="00F10513" w14:paraId="71AA3B91" w14:textId="77777777">
                              <w:trPr>
                                <w:trHeight w:val="494"/>
                              </w:trPr>
                              <w:tc>
                                <w:tcPr>
                                  <w:tcW w:w="377" w:type="dxa"/>
                                </w:tcPr>
                                <w:p w14:paraId="21895E6A" w14:textId="77777777" w:rsidR="00F10513" w:rsidRDefault="00F10513">
                                  <w:pPr>
                                    <w:pStyle w:val="TableParagraph"/>
                                    <w:rPr>
                                      <w:sz w:val="16"/>
                                    </w:rPr>
                                  </w:pPr>
                                </w:p>
                              </w:tc>
                              <w:tc>
                                <w:tcPr>
                                  <w:tcW w:w="195" w:type="dxa"/>
                                </w:tcPr>
                                <w:p w14:paraId="2DF7BAF0" w14:textId="77777777" w:rsidR="00F10513" w:rsidRDefault="00F10513">
                                  <w:pPr>
                                    <w:pStyle w:val="TableParagraph"/>
                                    <w:rPr>
                                      <w:sz w:val="16"/>
                                    </w:rPr>
                                  </w:pPr>
                                </w:p>
                              </w:tc>
                              <w:tc>
                                <w:tcPr>
                                  <w:tcW w:w="378" w:type="dxa"/>
                                </w:tcPr>
                                <w:p w14:paraId="13CB4608" w14:textId="77777777" w:rsidR="00F10513" w:rsidRDefault="00F10513">
                                  <w:pPr>
                                    <w:pStyle w:val="TableParagraph"/>
                                    <w:rPr>
                                      <w:sz w:val="16"/>
                                    </w:rPr>
                                  </w:pPr>
                                </w:p>
                              </w:tc>
                              <w:tc>
                                <w:tcPr>
                                  <w:tcW w:w="195" w:type="dxa"/>
                                </w:tcPr>
                                <w:p w14:paraId="784A6743" w14:textId="77777777" w:rsidR="00F10513" w:rsidRDefault="00F10513">
                                  <w:pPr>
                                    <w:pStyle w:val="TableParagraph"/>
                                    <w:rPr>
                                      <w:sz w:val="16"/>
                                    </w:rPr>
                                  </w:pPr>
                                </w:p>
                              </w:tc>
                              <w:tc>
                                <w:tcPr>
                                  <w:tcW w:w="380" w:type="dxa"/>
                                </w:tcPr>
                                <w:p w14:paraId="596864AF" w14:textId="77777777" w:rsidR="00F10513" w:rsidRDefault="00F10513">
                                  <w:pPr>
                                    <w:pStyle w:val="TableParagraph"/>
                                    <w:rPr>
                                      <w:sz w:val="16"/>
                                    </w:rPr>
                                  </w:pPr>
                                </w:p>
                              </w:tc>
                              <w:tc>
                                <w:tcPr>
                                  <w:tcW w:w="195" w:type="dxa"/>
                                  <w:textDirection w:val="tbRl"/>
                                </w:tcPr>
                                <w:p w14:paraId="14EB646B" w14:textId="77777777" w:rsidR="00F10513" w:rsidRDefault="00F10513">
                                  <w:pPr>
                                    <w:pStyle w:val="TableParagraph"/>
                                    <w:spacing w:line="165" w:lineRule="exact"/>
                                    <w:ind w:left="103"/>
                                    <w:rPr>
                                      <w:sz w:val="16"/>
                                    </w:rPr>
                                  </w:pPr>
                                  <w:r>
                                    <w:rPr>
                                      <w:sz w:val="16"/>
                                    </w:rPr>
                                    <w:t>1</w:t>
                                  </w:r>
                                </w:p>
                              </w:tc>
                              <w:tc>
                                <w:tcPr>
                                  <w:tcW w:w="377" w:type="dxa"/>
                                </w:tcPr>
                                <w:p w14:paraId="2578245B" w14:textId="77777777" w:rsidR="00F10513" w:rsidRDefault="00F10513">
                                  <w:pPr>
                                    <w:pStyle w:val="TableParagraph"/>
                                    <w:rPr>
                                      <w:sz w:val="16"/>
                                    </w:rPr>
                                  </w:pPr>
                                </w:p>
                              </w:tc>
                              <w:tc>
                                <w:tcPr>
                                  <w:tcW w:w="379" w:type="dxa"/>
                                  <w:textDirection w:val="tbRl"/>
                                </w:tcPr>
                                <w:p w14:paraId="0D17757A" w14:textId="77777777" w:rsidR="00F10513" w:rsidRDefault="00F10513">
                                  <w:pPr>
                                    <w:pStyle w:val="TableParagraph"/>
                                    <w:spacing w:line="179" w:lineRule="exact"/>
                                    <w:ind w:left="103"/>
                                    <w:rPr>
                                      <w:sz w:val="16"/>
                                    </w:rPr>
                                  </w:pPr>
                                  <w:r>
                                    <w:rPr>
                                      <w:sz w:val="16"/>
                                    </w:rPr>
                                    <w:t>1</w:t>
                                  </w:r>
                                </w:p>
                              </w:tc>
                              <w:tc>
                                <w:tcPr>
                                  <w:tcW w:w="192" w:type="dxa"/>
                                  <w:textDirection w:val="tbRl"/>
                                </w:tcPr>
                                <w:p w14:paraId="5802888F" w14:textId="77777777" w:rsidR="00F10513" w:rsidRDefault="00F10513">
                                  <w:pPr>
                                    <w:pStyle w:val="TableParagraph"/>
                                    <w:spacing w:line="162" w:lineRule="exact"/>
                                    <w:ind w:left="103"/>
                                    <w:rPr>
                                      <w:sz w:val="16"/>
                                    </w:rPr>
                                  </w:pPr>
                                  <w:r>
                                    <w:rPr>
                                      <w:sz w:val="16"/>
                                    </w:rPr>
                                    <w:t>1</w:t>
                                  </w:r>
                                </w:p>
                              </w:tc>
                              <w:tc>
                                <w:tcPr>
                                  <w:tcW w:w="2336" w:type="dxa"/>
                                </w:tcPr>
                                <w:p w14:paraId="743DBB79" w14:textId="77777777" w:rsidR="00F10513" w:rsidRDefault="00F10513">
                                  <w:pPr>
                                    <w:pStyle w:val="TableParagraph"/>
                                    <w:spacing w:before="94" w:line="190" w:lineRule="atLeast"/>
                                    <w:ind w:left="113" w:right="718"/>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tcBorders>
                                    <w:top w:val="nil"/>
                                  </w:tcBorders>
                                  <w:textDirection w:val="tbRl"/>
                                </w:tcPr>
                                <w:p w14:paraId="7F4E15E0" w14:textId="77777777" w:rsidR="00F10513" w:rsidRDefault="00F10513">
                                  <w:pPr>
                                    <w:rPr>
                                      <w:sz w:val="2"/>
                                      <w:szCs w:val="2"/>
                                    </w:rPr>
                                  </w:pPr>
                                </w:p>
                              </w:tc>
                            </w:tr>
                            <w:tr w:rsidR="00F10513" w14:paraId="6556658F" w14:textId="77777777">
                              <w:trPr>
                                <w:trHeight w:val="493"/>
                              </w:trPr>
                              <w:tc>
                                <w:tcPr>
                                  <w:tcW w:w="377" w:type="dxa"/>
                                </w:tcPr>
                                <w:p w14:paraId="2ABC19FF" w14:textId="77777777" w:rsidR="00F10513" w:rsidRDefault="00F10513">
                                  <w:pPr>
                                    <w:pStyle w:val="TableParagraph"/>
                                    <w:rPr>
                                      <w:sz w:val="16"/>
                                    </w:rPr>
                                  </w:pPr>
                                </w:p>
                              </w:tc>
                              <w:tc>
                                <w:tcPr>
                                  <w:tcW w:w="195" w:type="dxa"/>
                                </w:tcPr>
                                <w:p w14:paraId="0D3E09E8" w14:textId="77777777" w:rsidR="00F10513" w:rsidRDefault="00F10513">
                                  <w:pPr>
                                    <w:pStyle w:val="TableParagraph"/>
                                    <w:rPr>
                                      <w:sz w:val="16"/>
                                    </w:rPr>
                                  </w:pPr>
                                </w:p>
                              </w:tc>
                              <w:tc>
                                <w:tcPr>
                                  <w:tcW w:w="378" w:type="dxa"/>
                                </w:tcPr>
                                <w:p w14:paraId="200EBA96" w14:textId="77777777" w:rsidR="00F10513" w:rsidRDefault="00F10513">
                                  <w:pPr>
                                    <w:pStyle w:val="TableParagraph"/>
                                    <w:rPr>
                                      <w:sz w:val="16"/>
                                    </w:rPr>
                                  </w:pPr>
                                </w:p>
                              </w:tc>
                              <w:tc>
                                <w:tcPr>
                                  <w:tcW w:w="195" w:type="dxa"/>
                                </w:tcPr>
                                <w:p w14:paraId="7018D3E5" w14:textId="77777777" w:rsidR="00F10513" w:rsidRDefault="00F10513">
                                  <w:pPr>
                                    <w:pStyle w:val="TableParagraph"/>
                                    <w:rPr>
                                      <w:sz w:val="16"/>
                                    </w:rPr>
                                  </w:pPr>
                                </w:p>
                              </w:tc>
                              <w:tc>
                                <w:tcPr>
                                  <w:tcW w:w="380" w:type="dxa"/>
                                </w:tcPr>
                                <w:p w14:paraId="0385FC5E" w14:textId="77777777" w:rsidR="00F10513" w:rsidRDefault="00F10513">
                                  <w:pPr>
                                    <w:pStyle w:val="TableParagraph"/>
                                    <w:rPr>
                                      <w:sz w:val="16"/>
                                    </w:rPr>
                                  </w:pPr>
                                </w:p>
                              </w:tc>
                              <w:tc>
                                <w:tcPr>
                                  <w:tcW w:w="195" w:type="dxa"/>
                                </w:tcPr>
                                <w:p w14:paraId="462F6582" w14:textId="77777777" w:rsidR="00F10513" w:rsidRDefault="00F10513">
                                  <w:pPr>
                                    <w:pStyle w:val="TableParagraph"/>
                                    <w:rPr>
                                      <w:sz w:val="16"/>
                                    </w:rPr>
                                  </w:pPr>
                                </w:p>
                              </w:tc>
                              <w:tc>
                                <w:tcPr>
                                  <w:tcW w:w="377" w:type="dxa"/>
                                </w:tcPr>
                                <w:p w14:paraId="23561162" w14:textId="77777777" w:rsidR="00F10513" w:rsidRDefault="00F10513">
                                  <w:pPr>
                                    <w:pStyle w:val="TableParagraph"/>
                                    <w:rPr>
                                      <w:sz w:val="16"/>
                                    </w:rPr>
                                  </w:pPr>
                                </w:p>
                              </w:tc>
                              <w:tc>
                                <w:tcPr>
                                  <w:tcW w:w="379" w:type="dxa"/>
                                </w:tcPr>
                                <w:p w14:paraId="37E59852" w14:textId="77777777" w:rsidR="00F10513" w:rsidRDefault="00F10513">
                                  <w:pPr>
                                    <w:pStyle w:val="TableParagraph"/>
                                    <w:rPr>
                                      <w:sz w:val="16"/>
                                    </w:rPr>
                                  </w:pPr>
                                </w:p>
                              </w:tc>
                              <w:tc>
                                <w:tcPr>
                                  <w:tcW w:w="192" w:type="dxa"/>
                                </w:tcPr>
                                <w:p w14:paraId="7E1152B5" w14:textId="77777777" w:rsidR="00F10513" w:rsidRDefault="00F10513">
                                  <w:pPr>
                                    <w:pStyle w:val="TableParagraph"/>
                                    <w:rPr>
                                      <w:sz w:val="16"/>
                                    </w:rPr>
                                  </w:pPr>
                                </w:p>
                              </w:tc>
                              <w:tc>
                                <w:tcPr>
                                  <w:tcW w:w="2336" w:type="dxa"/>
                                </w:tcPr>
                                <w:p w14:paraId="799EF08C" w14:textId="77777777" w:rsidR="00F10513" w:rsidRDefault="00F10513">
                                  <w:pPr>
                                    <w:pStyle w:val="TableParagraph"/>
                                    <w:spacing w:before="94" w:line="190" w:lineRule="atLeast"/>
                                    <w:ind w:left="113" w:right="521"/>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val="restart"/>
                                  <w:textDirection w:val="tbRl"/>
                                </w:tcPr>
                                <w:p w14:paraId="617F225E" w14:textId="77777777" w:rsidR="00F10513" w:rsidRDefault="00F10513">
                                  <w:pPr>
                                    <w:pStyle w:val="TableParagraph"/>
                                    <w:spacing w:line="178" w:lineRule="exact"/>
                                    <w:ind w:left="102"/>
                                    <w:rPr>
                                      <w:sz w:val="16"/>
                                    </w:rPr>
                                  </w:pPr>
                                  <w:r>
                                    <w:rPr>
                                      <w:spacing w:val="-5"/>
                                      <w:sz w:val="16"/>
                                    </w:rPr>
                                    <w:t>май</w:t>
                                  </w:r>
                                </w:p>
                              </w:tc>
                            </w:tr>
                            <w:tr w:rsidR="00F10513" w14:paraId="35585FF8" w14:textId="77777777">
                              <w:trPr>
                                <w:trHeight w:val="494"/>
                              </w:trPr>
                              <w:tc>
                                <w:tcPr>
                                  <w:tcW w:w="377" w:type="dxa"/>
                                </w:tcPr>
                                <w:p w14:paraId="3E8310FE" w14:textId="77777777" w:rsidR="00F10513" w:rsidRDefault="00F10513">
                                  <w:pPr>
                                    <w:pStyle w:val="TableParagraph"/>
                                    <w:rPr>
                                      <w:sz w:val="16"/>
                                    </w:rPr>
                                  </w:pPr>
                                </w:p>
                              </w:tc>
                              <w:tc>
                                <w:tcPr>
                                  <w:tcW w:w="195" w:type="dxa"/>
                                </w:tcPr>
                                <w:p w14:paraId="452FA548" w14:textId="77777777" w:rsidR="00F10513" w:rsidRDefault="00F10513">
                                  <w:pPr>
                                    <w:pStyle w:val="TableParagraph"/>
                                    <w:rPr>
                                      <w:sz w:val="16"/>
                                    </w:rPr>
                                  </w:pPr>
                                </w:p>
                              </w:tc>
                              <w:tc>
                                <w:tcPr>
                                  <w:tcW w:w="378" w:type="dxa"/>
                                </w:tcPr>
                                <w:p w14:paraId="4FE4A029" w14:textId="77777777" w:rsidR="00F10513" w:rsidRDefault="00F10513">
                                  <w:pPr>
                                    <w:pStyle w:val="TableParagraph"/>
                                    <w:rPr>
                                      <w:sz w:val="16"/>
                                    </w:rPr>
                                  </w:pPr>
                                </w:p>
                              </w:tc>
                              <w:tc>
                                <w:tcPr>
                                  <w:tcW w:w="195" w:type="dxa"/>
                                </w:tcPr>
                                <w:p w14:paraId="10E1190B" w14:textId="77777777" w:rsidR="00F10513" w:rsidRDefault="00F10513">
                                  <w:pPr>
                                    <w:pStyle w:val="TableParagraph"/>
                                    <w:rPr>
                                      <w:sz w:val="16"/>
                                    </w:rPr>
                                  </w:pPr>
                                </w:p>
                              </w:tc>
                              <w:tc>
                                <w:tcPr>
                                  <w:tcW w:w="380" w:type="dxa"/>
                                </w:tcPr>
                                <w:p w14:paraId="268A6DCD" w14:textId="77777777" w:rsidR="00F10513" w:rsidRDefault="00F10513">
                                  <w:pPr>
                                    <w:pStyle w:val="TableParagraph"/>
                                    <w:rPr>
                                      <w:sz w:val="16"/>
                                    </w:rPr>
                                  </w:pPr>
                                </w:p>
                              </w:tc>
                              <w:tc>
                                <w:tcPr>
                                  <w:tcW w:w="195" w:type="dxa"/>
                                </w:tcPr>
                                <w:p w14:paraId="27A30ACB" w14:textId="77777777" w:rsidR="00F10513" w:rsidRDefault="00F10513">
                                  <w:pPr>
                                    <w:pStyle w:val="TableParagraph"/>
                                    <w:rPr>
                                      <w:sz w:val="16"/>
                                    </w:rPr>
                                  </w:pPr>
                                </w:p>
                              </w:tc>
                              <w:tc>
                                <w:tcPr>
                                  <w:tcW w:w="377" w:type="dxa"/>
                                </w:tcPr>
                                <w:p w14:paraId="34E1E5DD" w14:textId="77777777" w:rsidR="00F10513" w:rsidRDefault="00F10513">
                                  <w:pPr>
                                    <w:pStyle w:val="TableParagraph"/>
                                    <w:rPr>
                                      <w:sz w:val="16"/>
                                    </w:rPr>
                                  </w:pPr>
                                </w:p>
                              </w:tc>
                              <w:tc>
                                <w:tcPr>
                                  <w:tcW w:w="379" w:type="dxa"/>
                                </w:tcPr>
                                <w:p w14:paraId="593C1A23" w14:textId="77777777" w:rsidR="00F10513" w:rsidRDefault="00F10513">
                                  <w:pPr>
                                    <w:pStyle w:val="TableParagraph"/>
                                    <w:rPr>
                                      <w:sz w:val="16"/>
                                    </w:rPr>
                                  </w:pPr>
                                </w:p>
                              </w:tc>
                              <w:tc>
                                <w:tcPr>
                                  <w:tcW w:w="192" w:type="dxa"/>
                                </w:tcPr>
                                <w:p w14:paraId="71C39C29" w14:textId="77777777" w:rsidR="00F10513" w:rsidRDefault="00F10513">
                                  <w:pPr>
                                    <w:pStyle w:val="TableParagraph"/>
                                    <w:rPr>
                                      <w:sz w:val="16"/>
                                    </w:rPr>
                                  </w:pPr>
                                </w:p>
                              </w:tc>
                              <w:tc>
                                <w:tcPr>
                                  <w:tcW w:w="2336" w:type="dxa"/>
                                </w:tcPr>
                                <w:p w14:paraId="784ABCDD" w14:textId="77777777" w:rsidR="00F10513" w:rsidRDefault="00F10513">
                                  <w:pPr>
                                    <w:pStyle w:val="TableParagraph"/>
                                    <w:spacing w:before="94" w:line="190" w:lineRule="atLeast"/>
                                    <w:ind w:left="113" w:right="460"/>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tcBorders>
                                    <w:top w:val="nil"/>
                                  </w:tcBorders>
                                  <w:textDirection w:val="tbRl"/>
                                </w:tcPr>
                                <w:p w14:paraId="663C60BF" w14:textId="77777777" w:rsidR="00F10513" w:rsidRDefault="00F10513">
                                  <w:pPr>
                                    <w:rPr>
                                      <w:sz w:val="2"/>
                                      <w:szCs w:val="2"/>
                                    </w:rPr>
                                  </w:pPr>
                                </w:p>
                              </w:tc>
                            </w:tr>
                            <w:tr w:rsidR="00F10513" w14:paraId="10ED1A08" w14:textId="77777777">
                              <w:trPr>
                                <w:trHeight w:val="494"/>
                              </w:trPr>
                              <w:tc>
                                <w:tcPr>
                                  <w:tcW w:w="377" w:type="dxa"/>
                                </w:tcPr>
                                <w:p w14:paraId="1A668C1B" w14:textId="77777777" w:rsidR="00F10513" w:rsidRDefault="00F10513">
                                  <w:pPr>
                                    <w:pStyle w:val="TableParagraph"/>
                                    <w:rPr>
                                      <w:sz w:val="16"/>
                                    </w:rPr>
                                  </w:pPr>
                                </w:p>
                              </w:tc>
                              <w:tc>
                                <w:tcPr>
                                  <w:tcW w:w="195" w:type="dxa"/>
                                </w:tcPr>
                                <w:p w14:paraId="6B19A792" w14:textId="77777777" w:rsidR="00F10513" w:rsidRDefault="00F10513">
                                  <w:pPr>
                                    <w:pStyle w:val="TableParagraph"/>
                                    <w:rPr>
                                      <w:sz w:val="16"/>
                                    </w:rPr>
                                  </w:pPr>
                                </w:p>
                              </w:tc>
                              <w:tc>
                                <w:tcPr>
                                  <w:tcW w:w="378" w:type="dxa"/>
                                </w:tcPr>
                                <w:p w14:paraId="523E7BFB" w14:textId="77777777" w:rsidR="00F10513" w:rsidRDefault="00F10513">
                                  <w:pPr>
                                    <w:pStyle w:val="TableParagraph"/>
                                    <w:rPr>
                                      <w:sz w:val="16"/>
                                    </w:rPr>
                                  </w:pPr>
                                </w:p>
                              </w:tc>
                              <w:tc>
                                <w:tcPr>
                                  <w:tcW w:w="195" w:type="dxa"/>
                                </w:tcPr>
                                <w:p w14:paraId="42273469" w14:textId="77777777" w:rsidR="00F10513" w:rsidRDefault="00F10513">
                                  <w:pPr>
                                    <w:pStyle w:val="TableParagraph"/>
                                    <w:rPr>
                                      <w:sz w:val="16"/>
                                    </w:rPr>
                                  </w:pPr>
                                </w:p>
                              </w:tc>
                              <w:tc>
                                <w:tcPr>
                                  <w:tcW w:w="380" w:type="dxa"/>
                                </w:tcPr>
                                <w:p w14:paraId="75126D05" w14:textId="77777777" w:rsidR="00F10513" w:rsidRDefault="00F10513">
                                  <w:pPr>
                                    <w:pStyle w:val="TableParagraph"/>
                                    <w:rPr>
                                      <w:sz w:val="16"/>
                                    </w:rPr>
                                  </w:pPr>
                                </w:p>
                              </w:tc>
                              <w:tc>
                                <w:tcPr>
                                  <w:tcW w:w="195" w:type="dxa"/>
                                </w:tcPr>
                                <w:p w14:paraId="5EED4097" w14:textId="77777777" w:rsidR="00F10513" w:rsidRDefault="00F10513">
                                  <w:pPr>
                                    <w:pStyle w:val="TableParagraph"/>
                                    <w:rPr>
                                      <w:sz w:val="16"/>
                                    </w:rPr>
                                  </w:pPr>
                                </w:p>
                              </w:tc>
                              <w:tc>
                                <w:tcPr>
                                  <w:tcW w:w="377" w:type="dxa"/>
                                </w:tcPr>
                                <w:p w14:paraId="4ED3D0B9" w14:textId="77777777" w:rsidR="00F10513" w:rsidRDefault="00F10513">
                                  <w:pPr>
                                    <w:pStyle w:val="TableParagraph"/>
                                    <w:rPr>
                                      <w:sz w:val="16"/>
                                    </w:rPr>
                                  </w:pPr>
                                </w:p>
                              </w:tc>
                              <w:tc>
                                <w:tcPr>
                                  <w:tcW w:w="379" w:type="dxa"/>
                                </w:tcPr>
                                <w:p w14:paraId="2EFB2A51" w14:textId="77777777" w:rsidR="00F10513" w:rsidRDefault="00F10513">
                                  <w:pPr>
                                    <w:pStyle w:val="TableParagraph"/>
                                    <w:rPr>
                                      <w:sz w:val="16"/>
                                    </w:rPr>
                                  </w:pPr>
                                </w:p>
                              </w:tc>
                              <w:tc>
                                <w:tcPr>
                                  <w:tcW w:w="192" w:type="dxa"/>
                                </w:tcPr>
                                <w:p w14:paraId="7493287C" w14:textId="77777777" w:rsidR="00F10513" w:rsidRDefault="00F10513">
                                  <w:pPr>
                                    <w:pStyle w:val="TableParagraph"/>
                                    <w:rPr>
                                      <w:sz w:val="16"/>
                                    </w:rPr>
                                  </w:pPr>
                                </w:p>
                              </w:tc>
                              <w:tc>
                                <w:tcPr>
                                  <w:tcW w:w="2336" w:type="dxa"/>
                                </w:tcPr>
                                <w:p w14:paraId="4C850CB1" w14:textId="77777777" w:rsidR="00F10513" w:rsidRDefault="00F10513">
                                  <w:pPr>
                                    <w:pStyle w:val="TableParagraph"/>
                                    <w:spacing w:before="94" w:line="190" w:lineRule="atLeast"/>
                                    <w:ind w:left="113"/>
                                    <w:rPr>
                                      <w:sz w:val="16"/>
                                    </w:rPr>
                                  </w:pPr>
                                  <w:r>
                                    <w:rPr>
                                      <w:sz w:val="16"/>
                                    </w:rPr>
                                    <w:t>муниципальные оценочные</w:t>
                                  </w:r>
                                  <w:r>
                                    <w:rPr>
                                      <w:spacing w:val="40"/>
                                      <w:sz w:val="16"/>
                                    </w:rPr>
                                    <w:t xml:space="preserve"> </w:t>
                                  </w:r>
                                  <w:r>
                                    <w:rPr>
                                      <w:spacing w:val="-2"/>
                                      <w:sz w:val="16"/>
                                    </w:rPr>
                                    <w:t>процедуры</w:t>
                                  </w:r>
                                </w:p>
                              </w:tc>
                              <w:tc>
                                <w:tcPr>
                                  <w:tcW w:w="380" w:type="dxa"/>
                                  <w:vMerge/>
                                  <w:tcBorders>
                                    <w:top w:val="nil"/>
                                  </w:tcBorders>
                                  <w:textDirection w:val="tbRl"/>
                                </w:tcPr>
                                <w:p w14:paraId="2744AEA8" w14:textId="77777777" w:rsidR="00F10513" w:rsidRDefault="00F10513">
                                  <w:pPr>
                                    <w:rPr>
                                      <w:sz w:val="2"/>
                                      <w:szCs w:val="2"/>
                                    </w:rPr>
                                  </w:pPr>
                                </w:p>
                              </w:tc>
                            </w:tr>
                            <w:tr w:rsidR="00F10513" w14:paraId="7D1CFA2E" w14:textId="77777777">
                              <w:trPr>
                                <w:trHeight w:val="494"/>
                              </w:trPr>
                              <w:tc>
                                <w:tcPr>
                                  <w:tcW w:w="377" w:type="dxa"/>
                                  <w:textDirection w:val="tbRl"/>
                                </w:tcPr>
                                <w:p w14:paraId="730C64D1" w14:textId="77777777" w:rsidR="00F10513" w:rsidRDefault="00F10513">
                                  <w:pPr>
                                    <w:pStyle w:val="TableParagraph"/>
                                    <w:spacing w:line="174" w:lineRule="exact"/>
                                    <w:ind w:left="103"/>
                                    <w:rPr>
                                      <w:sz w:val="16"/>
                                    </w:rPr>
                                  </w:pPr>
                                  <w:r>
                                    <w:rPr>
                                      <w:sz w:val="16"/>
                                    </w:rPr>
                                    <w:t>1</w:t>
                                  </w:r>
                                </w:p>
                              </w:tc>
                              <w:tc>
                                <w:tcPr>
                                  <w:tcW w:w="195" w:type="dxa"/>
                                  <w:textDirection w:val="tbRl"/>
                                </w:tcPr>
                                <w:p w14:paraId="3D84A3CE" w14:textId="77777777" w:rsidR="00F10513" w:rsidRDefault="00F10513">
                                  <w:pPr>
                                    <w:pStyle w:val="TableParagraph"/>
                                    <w:spacing w:line="165" w:lineRule="exact"/>
                                    <w:ind w:left="103"/>
                                    <w:rPr>
                                      <w:sz w:val="16"/>
                                    </w:rPr>
                                  </w:pPr>
                                  <w:r>
                                    <w:rPr>
                                      <w:sz w:val="16"/>
                                    </w:rPr>
                                    <w:t>1</w:t>
                                  </w:r>
                                </w:p>
                              </w:tc>
                              <w:tc>
                                <w:tcPr>
                                  <w:tcW w:w="378" w:type="dxa"/>
                                  <w:textDirection w:val="tbRl"/>
                                </w:tcPr>
                                <w:p w14:paraId="248CF5AC" w14:textId="77777777" w:rsidR="00F10513" w:rsidRDefault="00F10513">
                                  <w:pPr>
                                    <w:pStyle w:val="TableParagraph"/>
                                    <w:spacing w:line="175" w:lineRule="exact"/>
                                    <w:ind w:left="103"/>
                                    <w:rPr>
                                      <w:sz w:val="16"/>
                                    </w:rPr>
                                  </w:pPr>
                                  <w:r>
                                    <w:rPr>
                                      <w:sz w:val="16"/>
                                    </w:rPr>
                                    <w:t>1</w:t>
                                  </w:r>
                                </w:p>
                              </w:tc>
                              <w:tc>
                                <w:tcPr>
                                  <w:tcW w:w="195" w:type="dxa"/>
                                  <w:textDirection w:val="tbRl"/>
                                </w:tcPr>
                                <w:p w14:paraId="4EB9872C" w14:textId="77777777" w:rsidR="00F10513" w:rsidRDefault="00F10513">
                                  <w:pPr>
                                    <w:pStyle w:val="TableParagraph"/>
                                    <w:spacing w:line="165" w:lineRule="exact"/>
                                    <w:ind w:left="103"/>
                                    <w:rPr>
                                      <w:sz w:val="16"/>
                                    </w:rPr>
                                  </w:pPr>
                                  <w:r>
                                    <w:rPr>
                                      <w:sz w:val="16"/>
                                    </w:rPr>
                                    <w:t>1</w:t>
                                  </w:r>
                                </w:p>
                              </w:tc>
                              <w:tc>
                                <w:tcPr>
                                  <w:tcW w:w="380" w:type="dxa"/>
                                  <w:textDirection w:val="tbRl"/>
                                </w:tcPr>
                                <w:p w14:paraId="3E838BF6" w14:textId="77777777" w:rsidR="00F10513" w:rsidRDefault="00F10513">
                                  <w:pPr>
                                    <w:pStyle w:val="TableParagraph"/>
                                    <w:spacing w:line="176" w:lineRule="exact"/>
                                    <w:ind w:left="103"/>
                                    <w:rPr>
                                      <w:sz w:val="16"/>
                                    </w:rPr>
                                  </w:pPr>
                                  <w:r>
                                    <w:rPr>
                                      <w:sz w:val="16"/>
                                    </w:rPr>
                                    <w:t>1</w:t>
                                  </w:r>
                                </w:p>
                              </w:tc>
                              <w:tc>
                                <w:tcPr>
                                  <w:tcW w:w="195" w:type="dxa"/>
                                  <w:textDirection w:val="tbRl"/>
                                </w:tcPr>
                                <w:p w14:paraId="579D2233" w14:textId="77777777" w:rsidR="00F10513" w:rsidRDefault="00F10513">
                                  <w:pPr>
                                    <w:pStyle w:val="TableParagraph"/>
                                    <w:spacing w:line="165" w:lineRule="exact"/>
                                    <w:ind w:left="103"/>
                                    <w:rPr>
                                      <w:sz w:val="16"/>
                                    </w:rPr>
                                  </w:pPr>
                                  <w:r>
                                    <w:rPr>
                                      <w:sz w:val="16"/>
                                    </w:rPr>
                                    <w:t>1</w:t>
                                  </w:r>
                                </w:p>
                              </w:tc>
                              <w:tc>
                                <w:tcPr>
                                  <w:tcW w:w="377" w:type="dxa"/>
                                  <w:textDirection w:val="tbRl"/>
                                </w:tcPr>
                                <w:p w14:paraId="4235E375" w14:textId="77777777" w:rsidR="00F10513" w:rsidRDefault="00F10513">
                                  <w:pPr>
                                    <w:pStyle w:val="TableParagraph"/>
                                    <w:spacing w:line="177" w:lineRule="exact"/>
                                    <w:ind w:left="103"/>
                                    <w:rPr>
                                      <w:sz w:val="16"/>
                                    </w:rPr>
                                  </w:pPr>
                                  <w:r>
                                    <w:rPr>
                                      <w:sz w:val="16"/>
                                    </w:rPr>
                                    <w:t>1</w:t>
                                  </w:r>
                                </w:p>
                              </w:tc>
                              <w:tc>
                                <w:tcPr>
                                  <w:tcW w:w="379" w:type="dxa"/>
                                  <w:textDirection w:val="tbRl"/>
                                </w:tcPr>
                                <w:p w14:paraId="2863CCAF" w14:textId="77777777" w:rsidR="00F10513" w:rsidRDefault="00F10513">
                                  <w:pPr>
                                    <w:pStyle w:val="TableParagraph"/>
                                    <w:spacing w:line="179" w:lineRule="exact"/>
                                    <w:ind w:left="103"/>
                                    <w:rPr>
                                      <w:sz w:val="16"/>
                                    </w:rPr>
                                  </w:pPr>
                                  <w:r>
                                    <w:rPr>
                                      <w:sz w:val="16"/>
                                    </w:rPr>
                                    <w:t>1</w:t>
                                  </w:r>
                                </w:p>
                              </w:tc>
                              <w:tc>
                                <w:tcPr>
                                  <w:tcW w:w="192" w:type="dxa"/>
                                  <w:textDirection w:val="tbRl"/>
                                </w:tcPr>
                                <w:p w14:paraId="17B00C80" w14:textId="77777777" w:rsidR="00F10513" w:rsidRDefault="00F10513">
                                  <w:pPr>
                                    <w:pStyle w:val="TableParagraph"/>
                                    <w:spacing w:line="162" w:lineRule="exact"/>
                                    <w:ind w:left="103"/>
                                    <w:rPr>
                                      <w:sz w:val="16"/>
                                    </w:rPr>
                                  </w:pPr>
                                  <w:r>
                                    <w:rPr>
                                      <w:sz w:val="16"/>
                                    </w:rPr>
                                    <w:t>1</w:t>
                                  </w:r>
                                </w:p>
                              </w:tc>
                              <w:tc>
                                <w:tcPr>
                                  <w:tcW w:w="2336" w:type="dxa"/>
                                </w:tcPr>
                                <w:p w14:paraId="57DC4372" w14:textId="77777777" w:rsidR="00F10513" w:rsidRDefault="00F10513">
                                  <w:pPr>
                                    <w:pStyle w:val="TableParagraph"/>
                                    <w:spacing w:before="94" w:line="190" w:lineRule="atLeast"/>
                                    <w:ind w:left="113" w:right="718"/>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tcBorders>
                                    <w:top w:val="nil"/>
                                  </w:tcBorders>
                                  <w:textDirection w:val="tbRl"/>
                                </w:tcPr>
                                <w:p w14:paraId="3814480D" w14:textId="77777777" w:rsidR="00F10513" w:rsidRDefault="00F10513">
                                  <w:pPr>
                                    <w:rPr>
                                      <w:sz w:val="2"/>
                                      <w:szCs w:val="2"/>
                                    </w:rPr>
                                  </w:pPr>
                                </w:p>
                              </w:tc>
                            </w:tr>
                            <w:tr w:rsidR="00F10513" w14:paraId="31F42F45" w14:textId="77777777">
                              <w:trPr>
                                <w:trHeight w:val="494"/>
                              </w:trPr>
                              <w:tc>
                                <w:tcPr>
                                  <w:tcW w:w="377" w:type="dxa"/>
                                  <w:textDirection w:val="tbRl"/>
                                </w:tcPr>
                                <w:p w14:paraId="5BB6A049" w14:textId="77777777" w:rsidR="00F10513" w:rsidRDefault="00F10513">
                                  <w:pPr>
                                    <w:pStyle w:val="TableParagraph"/>
                                    <w:spacing w:line="174" w:lineRule="exact"/>
                                    <w:ind w:left="103"/>
                                    <w:rPr>
                                      <w:sz w:val="16"/>
                                    </w:rPr>
                                  </w:pPr>
                                  <w:r>
                                    <w:rPr>
                                      <w:sz w:val="16"/>
                                    </w:rPr>
                                    <w:t>1</w:t>
                                  </w:r>
                                </w:p>
                              </w:tc>
                              <w:tc>
                                <w:tcPr>
                                  <w:tcW w:w="195" w:type="dxa"/>
                                  <w:textDirection w:val="tbRl"/>
                                </w:tcPr>
                                <w:p w14:paraId="082FE7D1" w14:textId="77777777" w:rsidR="00F10513" w:rsidRDefault="00F10513">
                                  <w:pPr>
                                    <w:pStyle w:val="TableParagraph"/>
                                    <w:spacing w:line="165" w:lineRule="exact"/>
                                    <w:ind w:left="103"/>
                                    <w:rPr>
                                      <w:sz w:val="16"/>
                                    </w:rPr>
                                  </w:pPr>
                                  <w:r>
                                    <w:rPr>
                                      <w:sz w:val="16"/>
                                    </w:rPr>
                                    <w:t>1</w:t>
                                  </w:r>
                                </w:p>
                              </w:tc>
                              <w:tc>
                                <w:tcPr>
                                  <w:tcW w:w="378" w:type="dxa"/>
                                  <w:textDirection w:val="tbRl"/>
                                </w:tcPr>
                                <w:p w14:paraId="30DCE17E" w14:textId="77777777" w:rsidR="00F10513" w:rsidRDefault="00F10513">
                                  <w:pPr>
                                    <w:pStyle w:val="TableParagraph"/>
                                    <w:spacing w:line="175" w:lineRule="exact"/>
                                    <w:ind w:left="103"/>
                                    <w:rPr>
                                      <w:sz w:val="16"/>
                                    </w:rPr>
                                  </w:pPr>
                                  <w:r>
                                    <w:rPr>
                                      <w:sz w:val="16"/>
                                    </w:rPr>
                                    <w:t>1</w:t>
                                  </w:r>
                                </w:p>
                              </w:tc>
                              <w:tc>
                                <w:tcPr>
                                  <w:tcW w:w="195" w:type="dxa"/>
                                  <w:textDirection w:val="tbRl"/>
                                </w:tcPr>
                                <w:p w14:paraId="24C36AD4" w14:textId="77777777" w:rsidR="00F10513" w:rsidRDefault="00F10513">
                                  <w:pPr>
                                    <w:pStyle w:val="TableParagraph"/>
                                    <w:spacing w:line="165" w:lineRule="exact"/>
                                    <w:ind w:left="103"/>
                                    <w:rPr>
                                      <w:sz w:val="16"/>
                                    </w:rPr>
                                  </w:pPr>
                                  <w:r>
                                    <w:rPr>
                                      <w:sz w:val="16"/>
                                    </w:rPr>
                                    <w:t>1</w:t>
                                  </w:r>
                                </w:p>
                              </w:tc>
                              <w:tc>
                                <w:tcPr>
                                  <w:tcW w:w="380" w:type="dxa"/>
                                  <w:textDirection w:val="tbRl"/>
                                </w:tcPr>
                                <w:p w14:paraId="77E60880" w14:textId="77777777" w:rsidR="00F10513" w:rsidRDefault="00F10513">
                                  <w:pPr>
                                    <w:pStyle w:val="TableParagraph"/>
                                    <w:spacing w:line="176" w:lineRule="exact"/>
                                    <w:ind w:left="103"/>
                                    <w:rPr>
                                      <w:sz w:val="16"/>
                                    </w:rPr>
                                  </w:pPr>
                                  <w:r>
                                    <w:rPr>
                                      <w:sz w:val="16"/>
                                    </w:rPr>
                                    <w:t>3</w:t>
                                  </w:r>
                                </w:p>
                              </w:tc>
                              <w:tc>
                                <w:tcPr>
                                  <w:tcW w:w="195" w:type="dxa"/>
                                  <w:textDirection w:val="tbRl"/>
                                </w:tcPr>
                                <w:p w14:paraId="4EE10D43" w14:textId="77777777" w:rsidR="00F10513" w:rsidRDefault="00F10513">
                                  <w:pPr>
                                    <w:pStyle w:val="TableParagraph"/>
                                    <w:spacing w:line="165" w:lineRule="exact"/>
                                    <w:ind w:left="103"/>
                                    <w:rPr>
                                      <w:sz w:val="16"/>
                                    </w:rPr>
                                  </w:pPr>
                                  <w:r>
                                    <w:rPr>
                                      <w:sz w:val="16"/>
                                    </w:rPr>
                                    <w:t>4</w:t>
                                  </w:r>
                                </w:p>
                              </w:tc>
                              <w:tc>
                                <w:tcPr>
                                  <w:tcW w:w="377" w:type="dxa"/>
                                  <w:textDirection w:val="tbRl"/>
                                </w:tcPr>
                                <w:p w14:paraId="2AC6996F" w14:textId="77777777" w:rsidR="00F10513" w:rsidRDefault="00F10513">
                                  <w:pPr>
                                    <w:pStyle w:val="TableParagraph"/>
                                    <w:spacing w:line="177" w:lineRule="exact"/>
                                    <w:ind w:left="103"/>
                                    <w:rPr>
                                      <w:sz w:val="16"/>
                                    </w:rPr>
                                  </w:pPr>
                                  <w:r>
                                    <w:rPr>
                                      <w:sz w:val="16"/>
                                    </w:rPr>
                                    <w:t>3</w:t>
                                  </w:r>
                                </w:p>
                              </w:tc>
                              <w:tc>
                                <w:tcPr>
                                  <w:tcW w:w="379" w:type="dxa"/>
                                  <w:textDirection w:val="tbRl"/>
                                </w:tcPr>
                                <w:p w14:paraId="1FF905DA" w14:textId="77777777" w:rsidR="00F10513" w:rsidRDefault="00F10513">
                                  <w:pPr>
                                    <w:pStyle w:val="TableParagraph"/>
                                    <w:spacing w:line="179" w:lineRule="exact"/>
                                    <w:ind w:left="103"/>
                                    <w:rPr>
                                      <w:sz w:val="16"/>
                                    </w:rPr>
                                  </w:pPr>
                                  <w:r>
                                    <w:rPr>
                                      <w:sz w:val="16"/>
                                    </w:rPr>
                                    <w:t>4</w:t>
                                  </w:r>
                                </w:p>
                              </w:tc>
                              <w:tc>
                                <w:tcPr>
                                  <w:tcW w:w="192" w:type="dxa"/>
                                  <w:textDirection w:val="tbRl"/>
                                </w:tcPr>
                                <w:p w14:paraId="2F623D76" w14:textId="77777777" w:rsidR="00F10513" w:rsidRDefault="00F10513">
                                  <w:pPr>
                                    <w:pStyle w:val="TableParagraph"/>
                                    <w:spacing w:line="162" w:lineRule="exact"/>
                                    <w:ind w:left="103"/>
                                    <w:rPr>
                                      <w:sz w:val="16"/>
                                    </w:rPr>
                                  </w:pPr>
                                  <w:r>
                                    <w:rPr>
                                      <w:sz w:val="16"/>
                                    </w:rPr>
                                    <w:t>4</w:t>
                                  </w:r>
                                </w:p>
                              </w:tc>
                              <w:tc>
                                <w:tcPr>
                                  <w:tcW w:w="2336" w:type="dxa"/>
                                </w:tcPr>
                                <w:p w14:paraId="66DC935C" w14:textId="77777777" w:rsidR="00F10513" w:rsidRDefault="00F10513">
                                  <w:pPr>
                                    <w:pStyle w:val="TableParagraph"/>
                                    <w:spacing w:before="102"/>
                                    <w:ind w:left="113"/>
                                    <w:rPr>
                                      <w:sz w:val="16"/>
                                    </w:rPr>
                                  </w:pPr>
                                  <w:r>
                                    <w:rPr>
                                      <w:spacing w:val="-2"/>
                                      <w:sz w:val="16"/>
                                    </w:rPr>
                                    <w:t>итого</w:t>
                                  </w:r>
                                </w:p>
                              </w:tc>
                              <w:tc>
                                <w:tcPr>
                                  <w:tcW w:w="380" w:type="dxa"/>
                                </w:tcPr>
                                <w:p w14:paraId="370E12CE" w14:textId="77777777" w:rsidR="00F10513" w:rsidRDefault="00F10513">
                                  <w:pPr>
                                    <w:pStyle w:val="TableParagraph"/>
                                    <w:rPr>
                                      <w:sz w:val="16"/>
                                    </w:rPr>
                                  </w:pPr>
                                </w:p>
                              </w:tc>
                            </w:tr>
                          </w:tbl>
                          <w:p w14:paraId="7FC63A03" w14:textId="77777777" w:rsidR="00F10513" w:rsidRDefault="00F10513">
                            <w:pPr>
                              <w:pStyle w:val="a3"/>
                              <w:ind w:left="0"/>
                            </w:pPr>
                          </w:p>
                        </w:txbxContent>
                      </wps:txbx>
                      <wps:bodyPr wrap="square" lIns="0" tIns="0" rIns="0" bIns="0" rtlCol="0">
                        <a:noAutofit/>
                      </wps:bodyPr>
                    </wps:wsp>
                  </a:graphicData>
                </a:graphic>
              </wp:inline>
            </w:drawing>
          </mc:Choice>
          <mc:Fallback>
            <w:pict>
              <v:shape id="Textbox 110" o:spid="_x0000_s1036" type="#_x0000_t202" style="width:269.45pt;height:49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
                        <w:gridCol w:w="195"/>
                        <w:gridCol w:w="378"/>
                        <w:gridCol w:w="195"/>
                        <w:gridCol w:w="380"/>
                        <w:gridCol w:w="195"/>
                        <w:gridCol w:w="377"/>
                        <w:gridCol w:w="379"/>
                        <w:gridCol w:w="192"/>
                        <w:gridCol w:w="2336"/>
                        <w:gridCol w:w="380"/>
                      </w:tblGrid>
                      <w:tr w:rsidR="00F10513" w14:paraId="1DD35F4D" w14:textId="77777777">
                        <w:trPr>
                          <w:trHeight w:val="1377"/>
                        </w:trPr>
                        <w:tc>
                          <w:tcPr>
                            <w:tcW w:w="377" w:type="dxa"/>
                            <w:textDirection w:val="tbRl"/>
                          </w:tcPr>
                          <w:p w14:paraId="77247069" w14:textId="77777777" w:rsidR="00F10513" w:rsidRDefault="00F10513">
                            <w:pPr>
                              <w:pStyle w:val="TableParagraph"/>
                              <w:spacing w:line="174" w:lineRule="exact"/>
                              <w:ind w:left="102"/>
                              <w:rPr>
                                <w:sz w:val="16"/>
                              </w:rPr>
                            </w:pPr>
                            <w:r>
                              <w:rPr>
                                <w:spacing w:val="-2"/>
                                <w:sz w:val="16"/>
                              </w:rPr>
                              <w:t>Физическая</w:t>
                            </w:r>
                          </w:p>
                          <w:p w14:paraId="4BF9727E" w14:textId="77777777" w:rsidR="00F10513" w:rsidRDefault="00F10513">
                            <w:pPr>
                              <w:pStyle w:val="TableParagraph"/>
                              <w:spacing w:before="1" w:line="172" w:lineRule="exact"/>
                              <w:ind w:left="102"/>
                              <w:rPr>
                                <w:sz w:val="16"/>
                              </w:rPr>
                            </w:pPr>
                            <w:r>
                              <w:rPr>
                                <w:spacing w:val="-2"/>
                                <w:sz w:val="16"/>
                              </w:rPr>
                              <w:t>культура</w:t>
                            </w:r>
                          </w:p>
                        </w:tc>
                        <w:tc>
                          <w:tcPr>
                            <w:tcW w:w="195" w:type="dxa"/>
                            <w:textDirection w:val="tbRl"/>
                          </w:tcPr>
                          <w:p w14:paraId="3BAA197A" w14:textId="77777777" w:rsidR="00F10513" w:rsidRDefault="00F10513">
                            <w:pPr>
                              <w:pStyle w:val="TableParagraph"/>
                              <w:spacing w:line="165" w:lineRule="exact"/>
                              <w:ind w:left="102"/>
                              <w:rPr>
                                <w:sz w:val="16"/>
                              </w:rPr>
                            </w:pPr>
                            <w:r>
                              <w:rPr>
                                <w:spacing w:val="-2"/>
                                <w:sz w:val="16"/>
                              </w:rPr>
                              <w:t>Технология</w:t>
                            </w:r>
                          </w:p>
                        </w:tc>
                        <w:tc>
                          <w:tcPr>
                            <w:tcW w:w="378" w:type="dxa"/>
                            <w:textDirection w:val="tbRl"/>
                          </w:tcPr>
                          <w:p w14:paraId="07A01EA9" w14:textId="77777777" w:rsidR="00F10513" w:rsidRDefault="00F10513">
                            <w:pPr>
                              <w:pStyle w:val="TableParagraph"/>
                              <w:spacing w:line="174" w:lineRule="exact"/>
                              <w:ind w:left="102"/>
                              <w:rPr>
                                <w:sz w:val="16"/>
                              </w:rPr>
                            </w:pPr>
                            <w:r>
                              <w:rPr>
                                <w:spacing w:val="-2"/>
                                <w:sz w:val="16"/>
                              </w:rPr>
                              <w:t>Изобразительное</w:t>
                            </w:r>
                          </w:p>
                          <w:p w14:paraId="24C4FBDC" w14:textId="77777777" w:rsidR="00F10513" w:rsidRDefault="00F10513">
                            <w:pPr>
                              <w:pStyle w:val="TableParagraph"/>
                              <w:spacing w:line="174" w:lineRule="exact"/>
                              <w:ind w:left="102"/>
                              <w:rPr>
                                <w:sz w:val="16"/>
                              </w:rPr>
                            </w:pPr>
                            <w:r>
                              <w:rPr>
                                <w:spacing w:val="-2"/>
                                <w:sz w:val="16"/>
                              </w:rPr>
                              <w:t>искусство</w:t>
                            </w:r>
                          </w:p>
                        </w:tc>
                        <w:tc>
                          <w:tcPr>
                            <w:tcW w:w="195" w:type="dxa"/>
                            <w:textDirection w:val="tbRl"/>
                          </w:tcPr>
                          <w:p w14:paraId="33FEDED2" w14:textId="77777777" w:rsidR="00F10513" w:rsidRDefault="00F10513">
                            <w:pPr>
                              <w:pStyle w:val="TableParagraph"/>
                              <w:spacing w:line="165" w:lineRule="exact"/>
                              <w:ind w:left="102"/>
                              <w:rPr>
                                <w:sz w:val="16"/>
                              </w:rPr>
                            </w:pPr>
                            <w:r>
                              <w:rPr>
                                <w:spacing w:val="-2"/>
                                <w:sz w:val="16"/>
                              </w:rPr>
                              <w:t>Музыка</w:t>
                            </w:r>
                          </w:p>
                        </w:tc>
                        <w:tc>
                          <w:tcPr>
                            <w:tcW w:w="380" w:type="dxa"/>
                            <w:textDirection w:val="tbRl"/>
                          </w:tcPr>
                          <w:p w14:paraId="53B6E518" w14:textId="77777777" w:rsidR="00F10513" w:rsidRDefault="00F10513">
                            <w:pPr>
                              <w:pStyle w:val="TableParagraph"/>
                              <w:spacing w:line="176" w:lineRule="exact"/>
                              <w:ind w:left="102"/>
                              <w:rPr>
                                <w:sz w:val="16"/>
                              </w:rPr>
                            </w:pPr>
                            <w:r>
                              <w:rPr>
                                <w:spacing w:val="-2"/>
                                <w:sz w:val="16"/>
                              </w:rPr>
                              <w:t>Окружающий</w:t>
                            </w:r>
                          </w:p>
                          <w:p w14:paraId="2A7FBC83" w14:textId="77777777" w:rsidR="00F10513" w:rsidRDefault="00F10513">
                            <w:pPr>
                              <w:pStyle w:val="TableParagraph"/>
                              <w:spacing w:before="1" w:line="173" w:lineRule="exact"/>
                              <w:ind w:left="102"/>
                              <w:rPr>
                                <w:sz w:val="16"/>
                              </w:rPr>
                            </w:pPr>
                            <w:r>
                              <w:rPr>
                                <w:spacing w:val="-5"/>
                                <w:sz w:val="16"/>
                              </w:rPr>
                              <w:t>мир</w:t>
                            </w:r>
                          </w:p>
                        </w:tc>
                        <w:tc>
                          <w:tcPr>
                            <w:tcW w:w="195" w:type="dxa"/>
                            <w:textDirection w:val="tbRl"/>
                          </w:tcPr>
                          <w:p w14:paraId="016FAB8F" w14:textId="77777777" w:rsidR="00F10513" w:rsidRDefault="00F10513">
                            <w:pPr>
                              <w:pStyle w:val="TableParagraph"/>
                              <w:spacing w:line="165" w:lineRule="exact"/>
                              <w:ind w:left="102"/>
                              <w:rPr>
                                <w:sz w:val="16"/>
                              </w:rPr>
                            </w:pPr>
                            <w:r>
                              <w:rPr>
                                <w:spacing w:val="-2"/>
                                <w:sz w:val="16"/>
                              </w:rPr>
                              <w:t>Математика</w:t>
                            </w:r>
                          </w:p>
                        </w:tc>
                        <w:tc>
                          <w:tcPr>
                            <w:tcW w:w="377" w:type="dxa"/>
                            <w:textDirection w:val="tbRl"/>
                          </w:tcPr>
                          <w:p w14:paraId="341548BE" w14:textId="77777777" w:rsidR="00F10513" w:rsidRDefault="00F10513">
                            <w:pPr>
                              <w:pStyle w:val="TableParagraph"/>
                              <w:spacing w:line="177" w:lineRule="exact"/>
                              <w:ind w:left="102"/>
                              <w:rPr>
                                <w:sz w:val="16"/>
                              </w:rPr>
                            </w:pPr>
                            <w:r>
                              <w:rPr>
                                <w:spacing w:val="-2"/>
                                <w:sz w:val="16"/>
                              </w:rPr>
                              <w:t>Английский</w:t>
                            </w:r>
                          </w:p>
                          <w:p w14:paraId="2F9478EB" w14:textId="77777777" w:rsidR="00F10513" w:rsidRDefault="00F10513">
                            <w:pPr>
                              <w:pStyle w:val="TableParagraph"/>
                              <w:spacing w:before="1" w:line="169" w:lineRule="exact"/>
                              <w:ind w:left="102"/>
                              <w:rPr>
                                <w:sz w:val="16"/>
                              </w:rPr>
                            </w:pPr>
                            <w:r>
                              <w:rPr>
                                <w:spacing w:val="-4"/>
                                <w:sz w:val="16"/>
                              </w:rPr>
                              <w:t>язык</w:t>
                            </w:r>
                          </w:p>
                        </w:tc>
                        <w:tc>
                          <w:tcPr>
                            <w:tcW w:w="379" w:type="dxa"/>
                            <w:textDirection w:val="tbRl"/>
                          </w:tcPr>
                          <w:p w14:paraId="6DEF90D2" w14:textId="77777777" w:rsidR="00F10513" w:rsidRDefault="00F10513">
                            <w:pPr>
                              <w:pStyle w:val="TableParagraph"/>
                              <w:spacing w:line="179" w:lineRule="exact"/>
                              <w:ind w:left="102"/>
                              <w:rPr>
                                <w:sz w:val="16"/>
                              </w:rPr>
                            </w:pPr>
                            <w:r>
                              <w:rPr>
                                <w:spacing w:val="-2"/>
                                <w:sz w:val="16"/>
                              </w:rPr>
                              <w:t>Литературное</w:t>
                            </w:r>
                          </w:p>
                          <w:p w14:paraId="1A93A863" w14:textId="77777777" w:rsidR="00F10513" w:rsidRDefault="00F10513">
                            <w:pPr>
                              <w:pStyle w:val="TableParagraph"/>
                              <w:spacing w:line="170" w:lineRule="exact"/>
                              <w:ind w:left="102"/>
                              <w:rPr>
                                <w:sz w:val="16"/>
                              </w:rPr>
                            </w:pPr>
                            <w:r>
                              <w:rPr>
                                <w:spacing w:val="-2"/>
                                <w:sz w:val="16"/>
                              </w:rPr>
                              <w:t>чтение</w:t>
                            </w:r>
                          </w:p>
                        </w:tc>
                        <w:tc>
                          <w:tcPr>
                            <w:tcW w:w="192" w:type="dxa"/>
                            <w:textDirection w:val="tbRl"/>
                          </w:tcPr>
                          <w:p w14:paraId="2DAFA2FA" w14:textId="77777777" w:rsidR="00F10513" w:rsidRDefault="00F10513">
                            <w:pPr>
                              <w:pStyle w:val="TableParagraph"/>
                              <w:spacing w:line="162" w:lineRule="exact"/>
                              <w:ind w:left="102"/>
                              <w:rPr>
                                <w:sz w:val="16"/>
                              </w:rPr>
                            </w:pPr>
                            <w:r>
                              <w:rPr>
                                <w:sz w:val="16"/>
                              </w:rPr>
                              <w:t>Русский</w:t>
                            </w:r>
                            <w:r>
                              <w:rPr>
                                <w:spacing w:val="-6"/>
                                <w:sz w:val="16"/>
                              </w:rPr>
                              <w:t xml:space="preserve"> </w:t>
                            </w:r>
                            <w:r>
                              <w:rPr>
                                <w:spacing w:val="-4"/>
                                <w:sz w:val="16"/>
                              </w:rPr>
                              <w:t>язык</w:t>
                            </w:r>
                          </w:p>
                        </w:tc>
                        <w:tc>
                          <w:tcPr>
                            <w:tcW w:w="2336" w:type="dxa"/>
                          </w:tcPr>
                          <w:p w14:paraId="460C0F76" w14:textId="77777777" w:rsidR="00F10513" w:rsidRDefault="00F10513">
                            <w:pPr>
                              <w:pStyle w:val="TableParagraph"/>
                              <w:spacing w:before="102"/>
                              <w:ind w:left="113"/>
                              <w:rPr>
                                <w:sz w:val="16"/>
                              </w:rPr>
                            </w:pPr>
                            <w:r>
                              <w:rPr>
                                <w:spacing w:val="-2"/>
                                <w:sz w:val="16"/>
                              </w:rPr>
                              <w:t>Предмет</w:t>
                            </w:r>
                          </w:p>
                        </w:tc>
                        <w:tc>
                          <w:tcPr>
                            <w:tcW w:w="380" w:type="dxa"/>
                            <w:textDirection w:val="tbRl"/>
                          </w:tcPr>
                          <w:p w14:paraId="57B9F603" w14:textId="77777777" w:rsidR="00F10513" w:rsidRDefault="00F10513">
                            <w:pPr>
                              <w:pStyle w:val="TableParagraph"/>
                              <w:spacing w:line="178" w:lineRule="exact"/>
                              <w:ind w:left="102"/>
                              <w:rPr>
                                <w:sz w:val="16"/>
                              </w:rPr>
                            </w:pPr>
                            <w:r>
                              <w:rPr>
                                <w:spacing w:val="-2"/>
                                <w:sz w:val="16"/>
                              </w:rPr>
                              <w:t>Период</w:t>
                            </w:r>
                          </w:p>
                          <w:p w14:paraId="141FAA42" w14:textId="77777777" w:rsidR="00F10513" w:rsidRDefault="00F10513">
                            <w:pPr>
                              <w:pStyle w:val="TableParagraph"/>
                              <w:spacing w:before="1" w:line="171" w:lineRule="exact"/>
                              <w:ind w:left="102"/>
                              <w:rPr>
                                <w:sz w:val="16"/>
                              </w:rPr>
                            </w:pPr>
                            <w:r>
                              <w:rPr>
                                <w:spacing w:val="-2"/>
                                <w:sz w:val="16"/>
                              </w:rPr>
                              <w:t>проведения</w:t>
                            </w:r>
                          </w:p>
                        </w:tc>
                      </w:tr>
                      <w:tr w:rsidR="00F10513" w14:paraId="39933195" w14:textId="77777777">
                        <w:trPr>
                          <w:trHeight w:val="494"/>
                        </w:trPr>
                        <w:tc>
                          <w:tcPr>
                            <w:tcW w:w="377" w:type="dxa"/>
                          </w:tcPr>
                          <w:p w14:paraId="50FBBEB9" w14:textId="77777777" w:rsidR="00F10513" w:rsidRDefault="00F10513">
                            <w:pPr>
                              <w:pStyle w:val="TableParagraph"/>
                              <w:rPr>
                                <w:sz w:val="16"/>
                              </w:rPr>
                            </w:pPr>
                          </w:p>
                        </w:tc>
                        <w:tc>
                          <w:tcPr>
                            <w:tcW w:w="195" w:type="dxa"/>
                          </w:tcPr>
                          <w:p w14:paraId="64D0B06C" w14:textId="77777777" w:rsidR="00F10513" w:rsidRDefault="00F10513">
                            <w:pPr>
                              <w:pStyle w:val="TableParagraph"/>
                              <w:rPr>
                                <w:sz w:val="16"/>
                              </w:rPr>
                            </w:pPr>
                          </w:p>
                        </w:tc>
                        <w:tc>
                          <w:tcPr>
                            <w:tcW w:w="378" w:type="dxa"/>
                          </w:tcPr>
                          <w:p w14:paraId="350D0AAF" w14:textId="77777777" w:rsidR="00F10513" w:rsidRDefault="00F10513">
                            <w:pPr>
                              <w:pStyle w:val="TableParagraph"/>
                              <w:rPr>
                                <w:sz w:val="16"/>
                              </w:rPr>
                            </w:pPr>
                          </w:p>
                        </w:tc>
                        <w:tc>
                          <w:tcPr>
                            <w:tcW w:w="195" w:type="dxa"/>
                          </w:tcPr>
                          <w:p w14:paraId="505FA12F" w14:textId="77777777" w:rsidR="00F10513" w:rsidRDefault="00F10513">
                            <w:pPr>
                              <w:pStyle w:val="TableParagraph"/>
                              <w:rPr>
                                <w:sz w:val="16"/>
                              </w:rPr>
                            </w:pPr>
                          </w:p>
                        </w:tc>
                        <w:tc>
                          <w:tcPr>
                            <w:tcW w:w="380" w:type="dxa"/>
                          </w:tcPr>
                          <w:p w14:paraId="7FB75818" w14:textId="77777777" w:rsidR="00F10513" w:rsidRDefault="00F10513">
                            <w:pPr>
                              <w:pStyle w:val="TableParagraph"/>
                              <w:rPr>
                                <w:sz w:val="16"/>
                              </w:rPr>
                            </w:pPr>
                          </w:p>
                        </w:tc>
                        <w:tc>
                          <w:tcPr>
                            <w:tcW w:w="195" w:type="dxa"/>
                          </w:tcPr>
                          <w:p w14:paraId="37BB909F" w14:textId="77777777" w:rsidR="00F10513" w:rsidRDefault="00F10513">
                            <w:pPr>
                              <w:pStyle w:val="TableParagraph"/>
                              <w:rPr>
                                <w:sz w:val="16"/>
                              </w:rPr>
                            </w:pPr>
                          </w:p>
                        </w:tc>
                        <w:tc>
                          <w:tcPr>
                            <w:tcW w:w="377" w:type="dxa"/>
                          </w:tcPr>
                          <w:p w14:paraId="31A80000" w14:textId="77777777" w:rsidR="00F10513" w:rsidRDefault="00F10513">
                            <w:pPr>
                              <w:pStyle w:val="TableParagraph"/>
                              <w:rPr>
                                <w:sz w:val="16"/>
                              </w:rPr>
                            </w:pPr>
                          </w:p>
                        </w:tc>
                        <w:tc>
                          <w:tcPr>
                            <w:tcW w:w="379" w:type="dxa"/>
                          </w:tcPr>
                          <w:p w14:paraId="1514CA7B" w14:textId="77777777" w:rsidR="00F10513" w:rsidRDefault="00F10513">
                            <w:pPr>
                              <w:pStyle w:val="TableParagraph"/>
                              <w:rPr>
                                <w:sz w:val="16"/>
                              </w:rPr>
                            </w:pPr>
                          </w:p>
                        </w:tc>
                        <w:tc>
                          <w:tcPr>
                            <w:tcW w:w="192" w:type="dxa"/>
                          </w:tcPr>
                          <w:p w14:paraId="59A8994A" w14:textId="77777777" w:rsidR="00F10513" w:rsidRDefault="00F10513">
                            <w:pPr>
                              <w:pStyle w:val="TableParagraph"/>
                              <w:rPr>
                                <w:sz w:val="16"/>
                              </w:rPr>
                            </w:pPr>
                          </w:p>
                        </w:tc>
                        <w:tc>
                          <w:tcPr>
                            <w:tcW w:w="2336" w:type="dxa"/>
                          </w:tcPr>
                          <w:p w14:paraId="340D8619" w14:textId="77777777" w:rsidR="00F10513" w:rsidRDefault="00F10513">
                            <w:pPr>
                              <w:pStyle w:val="TableParagraph"/>
                              <w:spacing w:before="102" w:line="180" w:lineRule="atLeast"/>
                              <w:ind w:left="113" w:right="521"/>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val="restart"/>
                            <w:textDirection w:val="tbRl"/>
                          </w:tcPr>
                          <w:p w14:paraId="05DE3B3C" w14:textId="77777777" w:rsidR="00F10513" w:rsidRDefault="00F10513">
                            <w:pPr>
                              <w:pStyle w:val="TableParagraph"/>
                              <w:spacing w:line="178" w:lineRule="exact"/>
                              <w:ind w:left="103"/>
                              <w:rPr>
                                <w:sz w:val="16"/>
                              </w:rPr>
                            </w:pPr>
                            <w:r>
                              <w:rPr>
                                <w:spacing w:val="-2"/>
                                <w:sz w:val="16"/>
                              </w:rPr>
                              <w:t>февраль</w:t>
                            </w:r>
                          </w:p>
                        </w:tc>
                      </w:tr>
                      <w:tr w:rsidR="00F10513" w14:paraId="672EE119" w14:textId="77777777">
                        <w:trPr>
                          <w:trHeight w:val="492"/>
                        </w:trPr>
                        <w:tc>
                          <w:tcPr>
                            <w:tcW w:w="377" w:type="dxa"/>
                          </w:tcPr>
                          <w:p w14:paraId="5EE1F13A" w14:textId="77777777" w:rsidR="00F10513" w:rsidRDefault="00F10513">
                            <w:pPr>
                              <w:pStyle w:val="TableParagraph"/>
                              <w:rPr>
                                <w:sz w:val="16"/>
                              </w:rPr>
                            </w:pPr>
                          </w:p>
                        </w:tc>
                        <w:tc>
                          <w:tcPr>
                            <w:tcW w:w="195" w:type="dxa"/>
                          </w:tcPr>
                          <w:p w14:paraId="1CF01E95" w14:textId="77777777" w:rsidR="00F10513" w:rsidRDefault="00F10513">
                            <w:pPr>
                              <w:pStyle w:val="TableParagraph"/>
                              <w:rPr>
                                <w:sz w:val="16"/>
                              </w:rPr>
                            </w:pPr>
                          </w:p>
                        </w:tc>
                        <w:tc>
                          <w:tcPr>
                            <w:tcW w:w="378" w:type="dxa"/>
                          </w:tcPr>
                          <w:p w14:paraId="42D1EBCE" w14:textId="77777777" w:rsidR="00F10513" w:rsidRDefault="00F10513">
                            <w:pPr>
                              <w:pStyle w:val="TableParagraph"/>
                              <w:rPr>
                                <w:sz w:val="16"/>
                              </w:rPr>
                            </w:pPr>
                          </w:p>
                        </w:tc>
                        <w:tc>
                          <w:tcPr>
                            <w:tcW w:w="195" w:type="dxa"/>
                          </w:tcPr>
                          <w:p w14:paraId="0A502816" w14:textId="77777777" w:rsidR="00F10513" w:rsidRDefault="00F10513">
                            <w:pPr>
                              <w:pStyle w:val="TableParagraph"/>
                              <w:rPr>
                                <w:sz w:val="16"/>
                              </w:rPr>
                            </w:pPr>
                          </w:p>
                        </w:tc>
                        <w:tc>
                          <w:tcPr>
                            <w:tcW w:w="380" w:type="dxa"/>
                          </w:tcPr>
                          <w:p w14:paraId="401E9D33" w14:textId="77777777" w:rsidR="00F10513" w:rsidRDefault="00F10513">
                            <w:pPr>
                              <w:pStyle w:val="TableParagraph"/>
                              <w:rPr>
                                <w:sz w:val="16"/>
                              </w:rPr>
                            </w:pPr>
                          </w:p>
                        </w:tc>
                        <w:tc>
                          <w:tcPr>
                            <w:tcW w:w="195" w:type="dxa"/>
                          </w:tcPr>
                          <w:p w14:paraId="718172C2" w14:textId="77777777" w:rsidR="00F10513" w:rsidRDefault="00F10513">
                            <w:pPr>
                              <w:pStyle w:val="TableParagraph"/>
                              <w:rPr>
                                <w:sz w:val="16"/>
                              </w:rPr>
                            </w:pPr>
                          </w:p>
                        </w:tc>
                        <w:tc>
                          <w:tcPr>
                            <w:tcW w:w="377" w:type="dxa"/>
                          </w:tcPr>
                          <w:p w14:paraId="0E1C7663" w14:textId="77777777" w:rsidR="00F10513" w:rsidRDefault="00F10513">
                            <w:pPr>
                              <w:pStyle w:val="TableParagraph"/>
                              <w:rPr>
                                <w:sz w:val="16"/>
                              </w:rPr>
                            </w:pPr>
                          </w:p>
                        </w:tc>
                        <w:tc>
                          <w:tcPr>
                            <w:tcW w:w="379" w:type="dxa"/>
                          </w:tcPr>
                          <w:p w14:paraId="74F67BD1" w14:textId="77777777" w:rsidR="00F10513" w:rsidRDefault="00F10513">
                            <w:pPr>
                              <w:pStyle w:val="TableParagraph"/>
                              <w:rPr>
                                <w:sz w:val="16"/>
                              </w:rPr>
                            </w:pPr>
                          </w:p>
                        </w:tc>
                        <w:tc>
                          <w:tcPr>
                            <w:tcW w:w="192" w:type="dxa"/>
                          </w:tcPr>
                          <w:p w14:paraId="2EF9088C" w14:textId="77777777" w:rsidR="00F10513" w:rsidRDefault="00F10513">
                            <w:pPr>
                              <w:pStyle w:val="TableParagraph"/>
                              <w:rPr>
                                <w:sz w:val="16"/>
                              </w:rPr>
                            </w:pPr>
                          </w:p>
                        </w:tc>
                        <w:tc>
                          <w:tcPr>
                            <w:tcW w:w="2336" w:type="dxa"/>
                          </w:tcPr>
                          <w:p w14:paraId="22C9B402" w14:textId="77777777" w:rsidR="00F10513" w:rsidRDefault="00F10513">
                            <w:pPr>
                              <w:pStyle w:val="TableParagraph"/>
                              <w:spacing w:before="92" w:line="190" w:lineRule="atLeast"/>
                              <w:ind w:left="113" w:right="460"/>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tcBorders>
                              <w:top w:val="nil"/>
                            </w:tcBorders>
                            <w:textDirection w:val="tbRl"/>
                          </w:tcPr>
                          <w:p w14:paraId="2F0B7FB4" w14:textId="77777777" w:rsidR="00F10513" w:rsidRDefault="00F10513">
                            <w:pPr>
                              <w:rPr>
                                <w:sz w:val="2"/>
                                <w:szCs w:val="2"/>
                              </w:rPr>
                            </w:pPr>
                          </w:p>
                        </w:tc>
                      </w:tr>
                      <w:tr w:rsidR="00F10513" w14:paraId="2D5E5222" w14:textId="77777777">
                        <w:trPr>
                          <w:trHeight w:val="493"/>
                        </w:trPr>
                        <w:tc>
                          <w:tcPr>
                            <w:tcW w:w="377" w:type="dxa"/>
                          </w:tcPr>
                          <w:p w14:paraId="0C7E6B94" w14:textId="77777777" w:rsidR="00F10513" w:rsidRDefault="00F10513">
                            <w:pPr>
                              <w:pStyle w:val="TableParagraph"/>
                              <w:rPr>
                                <w:sz w:val="16"/>
                              </w:rPr>
                            </w:pPr>
                          </w:p>
                        </w:tc>
                        <w:tc>
                          <w:tcPr>
                            <w:tcW w:w="195" w:type="dxa"/>
                          </w:tcPr>
                          <w:p w14:paraId="68F1CB07" w14:textId="77777777" w:rsidR="00F10513" w:rsidRDefault="00F10513">
                            <w:pPr>
                              <w:pStyle w:val="TableParagraph"/>
                              <w:rPr>
                                <w:sz w:val="16"/>
                              </w:rPr>
                            </w:pPr>
                          </w:p>
                        </w:tc>
                        <w:tc>
                          <w:tcPr>
                            <w:tcW w:w="378" w:type="dxa"/>
                          </w:tcPr>
                          <w:p w14:paraId="1F06C993" w14:textId="77777777" w:rsidR="00F10513" w:rsidRDefault="00F10513">
                            <w:pPr>
                              <w:pStyle w:val="TableParagraph"/>
                              <w:rPr>
                                <w:sz w:val="16"/>
                              </w:rPr>
                            </w:pPr>
                          </w:p>
                        </w:tc>
                        <w:tc>
                          <w:tcPr>
                            <w:tcW w:w="195" w:type="dxa"/>
                          </w:tcPr>
                          <w:p w14:paraId="626FD3CF" w14:textId="77777777" w:rsidR="00F10513" w:rsidRDefault="00F10513">
                            <w:pPr>
                              <w:pStyle w:val="TableParagraph"/>
                              <w:rPr>
                                <w:sz w:val="16"/>
                              </w:rPr>
                            </w:pPr>
                          </w:p>
                        </w:tc>
                        <w:tc>
                          <w:tcPr>
                            <w:tcW w:w="380" w:type="dxa"/>
                          </w:tcPr>
                          <w:p w14:paraId="771D8A02" w14:textId="77777777" w:rsidR="00F10513" w:rsidRDefault="00F10513">
                            <w:pPr>
                              <w:pStyle w:val="TableParagraph"/>
                              <w:rPr>
                                <w:sz w:val="16"/>
                              </w:rPr>
                            </w:pPr>
                          </w:p>
                        </w:tc>
                        <w:tc>
                          <w:tcPr>
                            <w:tcW w:w="195" w:type="dxa"/>
                          </w:tcPr>
                          <w:p w14:paraId="43445873" w14:textId="77777777" w:rsidR="00F10513" w:rsidRDefault="00F10513">
                            <w:pPr>
                              <w:pStyle w:val="TableParagraph"/>
                              <w:rPr>
                                <w:sz w:val="16"/>
                              </w:rPr>
                            </w:pPr>
                          </w:p>
                        </w:tc>
                        <w:tc>
                          <w:tcPr>
                            <w:tcW w:w="377" w:type="dxa"/>
                          </w:tcPr>
                          <w:p w14:paraId="30021902" w14:textId="77777777" w:rsidR="00F10513" w:rsidRDefault="00F10513">
                            <w:pPr>
                              <w:pStyle w:val="TableParagraph"/>
                              <w:rPr>
                                <w:sz w:val="16"/>
                              </w:rPr>
                            </w:pPr>
                          </w:p>
                        </w:tc>
                        <w:tc>
                          <w:tcPr>
                            <w:tcW w:w="379" w:type="dxa"/>
                          </w:tcPr>
                          <w:p w14:paraId="5B862469" w14:textId="77777777" w:rsidR="00F10513" w:rsidRDefault="00F10513">
                            <w:pPr>
                              <w:pStyle w:val="TableParagraph"/>
                              <w:rPr>
                                <w:sz w:val="16"/>
                              </w:rPr>
                            </w:pPr>
                          </w:p>
                        </w:tc>
                        <w:tc>
                          <w:tcPr>
                            <w:tcW w:w="192" w:type="dxa"/>
                          </w:tcPr>
                          <w:p w14:paraId="442FC34F" w14:textId="77777777" w:rsidR="00F10513" w:rsidRDefault="00F10513">
                            <w:pPr>
                              <w:pStyle w:val="TableParagraph"/>
                              <w:rPr>
                                <w:sz w:val="16"/>
                              </w:rPr>
                            </w:pPr>
                          </w:p>
                        </w:tc>
                        <w:tc>
                          <w:tcPr>
                            <w:tcW w:w="2336" w:type="dxa"/>
                          </w:tcPr>
                          <w:p w14:paraId="77648E81" w14:textId="77777777" w:rsidR="00F10513" w:rsidRDefault="00F10513">
                            <w:pPr>
                              <w:pStyle w:val="TableParagraph"/>
                              <w:spacing w:before="94" w:line="190" w:lineRule="atLeast"/>
                              <w:ind w:left="113"/>
                              <w:rPr>
                                <w:sz w:val="16"/>
                              </w:rPr>
                            </w:pPr>
                            <w:r>
                              <w:rPr>
                                <w:sz w:val="16"/>
                              </w:rPr>
                              <w:t>муниципальные оценочные</w:t>
                            </w:r>
                            <w:r>
                              <w:rPr>
                                <w:spacing w:val="40"/>
                                <w:sz w:val="16"/>
                              </w:rPr>
                              <w:t xml:space="preserve"> </w:t>
                            </w:r>
                            <w:r>
                              <w:rPr>
                                <w:spacing w:val="-2"/>
                                <w:sz w:val="16"/>
                              </w:rPr>
                              <w:t>процедуры</w:t>
                            </w:r>
                          </w:p>
                        </w:tc>
                        <w:tc>
                          <w:tcPr>
                            <w:tcW w:w="380" w:type="dxa"/>
                            <w:vMerge/>
                            <w:tcBorders>
                              <w:top w:val="nil"/>
                            </w:tcBorders>
                            <w:textDirection w:val="tbRl"/>
                          </w:tcPr>
                          <w:p w14:paraId="67BBDEC6" w14:textId="77777777" w:rsidR="00F10513" w:rsidRDefault="00F10513">
                            <w:pPr>
                              <w:rPr>
                                <w:sz w:val="2"/>
                                <w:szCs w:val="2"/>
                              </w:rPr>
                            </w:pPr>
                          </w:p>
                        </w:tc>
                      </w:tr>
                      <w:tr w:rsidR="00F10513" w14:paraId="1E499C08" w14:textId="77777777">
                        <w:trPr>
                          <w:trHeight w:val="491"/>
                        </w:trPr>
                        <w:tc>
                          <w:tcPr>
                            <w:tcW w:w="377" w:type="dxa"/>
                          </w:tcPr>
                          <w:p w14:paraId="1681B407" w14:textId="77777777" w:rsidR="00F10513" w:rsidRDefault="00F10513">
                            <w:pPr>
                              <w:pStyle w:val="TableParagraph"/>
                              <w:rPr>
                                <w:sz w:val="16"/>
                              </w:rPr>
                            </w:pPr>
                          </w:p>
                        </w:tc>
                        <w:tc>
                          <w:tcPr>
                            <w:tcW w:w="195" w:type="dxa"/>
                          </w:tcPr>
                          <w:p w14:paraId="08E42393" w14:textId="77777777" w:rsidR="00F10513" w:rsidRDefault="00F10513">
                            <w:pPr>
                              <w:pStyle w:val="TableParagraph"/>
                              <w:rPr>
                                <w:sz w:val="16"/>
                              </w:rPr>
                            </w:pPr>
                          </w:p>
                        </w:tc>
                        <w:tc>
                          <w:tcPr>
                            <w:tcW w:w="378" w:type="dxa"/>
                          </w:tcPr>
                          <w:p w14:paraId="33356644" w14:textId="77777777" w:rsidR="00F10513" w:rsidRDefault="00F10513">
                            <w:pPr>
                              <w:pStyle w:val="TableParagraph"/>
                              <w:rPr>
                                <w:sz w:val="16"/>
                              </w:rPr>
                            </w:pPr>
                          </w:p>
                        </w:tc>
                        <w:tc>
                          <w:tcPr>
                            <w:tcW w:w="195" w:type="dxa"/>
                          </w:tcPr>
                          <w:p w14:paraId="22A10A75" w14:textId="77777777" w:rsidR="00F10513" w:rsidRDefault="00F10513">
                            <w:pPr>
                              <w:pStyle w:val="TableParagraph"/>
                              <w:rPr>
                                <w:sz w:val="16"/>
                              </w:rPr>
                            </w:pPr>
                          </w:p>
                        </w:tc>
                        <w:tc>
                          <w:tcPr>
                            <w:tcW w:w="380" w:type="dxa"/>
                            <w:textDirection w:val="tbRl"/>
                          </w:tcPr>
                          <w:p w14:paraId="171AF67C" w14:textId="77777777" w:rsidR="00F10513" w:rsidRDefault="00F10513">
                            <w:pPr>
                              <w:pStyle w:val="TableParagraph"/>
                              <w:spacing w:line="176" w:lineRule="exact"/>
                              <w:ind w:left="100"/>
                              <w:rPr>
                                <w:sz w:val="16"/>
                              </w:rPr>
                            </w:pPr>
                            <w:r>
                              <w:rPr>
                                <w:sz w:val="16"/>
                              </w:rPr>
                              <w:t>1</w:t>
                            </w:r>
                          </w:p>
                        </w:tc>
                        <w:tc>
                          <w:tcPr>
                            <w:tcW w:w="195" w:type="dxa"/>
                            <w:textDirection w:val="tbRl"/>
                          </w:tcPr>
                          <w:p w14:paraId="006EAD92" w14:textId="77777777" w:rsidR="00F10513" w:rsidRDefault="00F10513">
                            <w:pPr>
                              <w:pStyle w:val="TableParagraph"/>
                              <w:spacing w:line="165" w:lineRule="exact"/>
                              <w:ind w:left="100"/>
                              <w:rPr>
                                <w:sz w:val="16"/>
                              </w:rPr>
                            </w:pPr>
                            <w:r>
                              <w:rPr>
                                <w:sz w:val="16"/>
                              </w:rPr>
                              <w:t>1</w:t>
                            </w:r>
                          </w:p>
                        </w:tc>
                        <w:tc>
                          <w:tcPr>
                            <w:tcW w:w="377" w:type="dxa"/>
                          </w:tcPr>
                          <w:p w14:paraId="31056832" w14:textId="77777777" w:rsidR="00F10513" w:rsidRDefault="00F10513">
                            <w:pPr>
                              <w:pStyle w:val="TableParagraph"/>
                              <w:rPr>
                                <w:sz w:val="16"/>
                              </w:rPr>
                            </w:pPr>
                          </w:p>
                        </w:tc>
                        <w:tc>
                          <w:tcPr>
                            <w:tcW w:w="379" w:type="dxa"/>
                            <w:textDirection w:val="tbRl"/>
                          </w:tcPr>
                          <w:p w14:paraId="377B1BCF" w14:textId="77777777" w:rsidR="00F10513" w:rsidRDefault="00F10513">
                            <w:pPr>
                              <w:pStyle w:val="TableParagraph"/>
                              <w:spacing w:line="179" w:lineRule="exact"/>
                              <w:ind w:left="100"/>
                              <w:rPr>
                                <w:sz w:val="16"/>
                              </w:rPr>
                            </w:pPr>
                            <w:r>
                              <w:rPr>
                                <w:sz w:val="16"/>
                              </w:rPr>
                              <w:t>1</w:t>
                            </w:r>
                          </w:p>
                        </w:tc>
                        <w:tc>
                          <w:tcPr>
                            <w:tcW w:w="192" w:type="dxa"/>
                            <w:textDirection w:val="tbRl"/>
                          </w:tcPr>
                          <w:p w14:paraId="08E6AAC8" w14:textId="77777777" w:rsidR="00F10513" w:rsidRDefault="00F10513">
                            <w:pPr>
                              <w:pStyle w:val="TableParagraph"/>
                              <w:spacing w:line="162" w:lineRule="exact"/>
                              <w:ind w:left="100"/>
                              <w:rPr>
                                <w:sz w:val="16"/>
                              </w:rPr>
                            </w:pPr>
                            <w:r>
                              <w:rPr>
                                <w:sz w:val="16"/>
                              </w:rPr>
                              <w:t>1</w:t>
                            </w:r>
                          </w:p>
                        </w:tc>
                        <w:tc>
                          <w:tcPr>
                            <w:tcW w:w="2336" w:type="dxa"/>
                          </w:tcPr>
                          <w:p w14:paraId="14327CE5" w14:textId="77777777" w:rsidR="00F10513" w:rsidRDefault="00F10513">
                            <w:pPr>
                              <w:pStyle w:val="TableParagraph"/>
                              <w:spacing w:before="91" w:line="190" w:lineRule="atLeast"/>
                              <w:ind w:left="113" w:right="718"/>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tcBorders>
                              <w:top w:val="nil"/>
                            </w:tcBorders>
                            <w:textDirection w:val="tbRl"/>
                          </w:tcPr>
                          <w:p w14:paraId="6FEE268B" w14:textId="77777777" w:rsidR="00F10513" w:rsidRDefault="00F10513">
                            <w:pPr>
                              <w:rPr>
                                <w:sz w:val="2"/>
                                <w:szCs w:val="2"/>
                              </w:rPr>
                            </w:pPr>
                          </w:p>
                        </w:tc>
                      </w:tr>
                      <w:tr w:rsidR="00F10513" w14:paraId="7CC630EE" w14:textId="77777777">
                        <w:trPr>
                          <w:trHeight w:val="494"/>
                        </w:trPr>
                        <w:tc>
                          <w:tcPr>
                            <w:tcW w:w="377" w:type="dxa"/>
                          </w:tcPr>
                          <w:p w14:paraId="08F3AA5D" w14:textId="77777777" w:rsidR="00F10513" w:rsidRDefault="00F10513">
                            <w:pPr>
                              <w:pStyle w:val="TableParagraph"/>
                              <w:rPr>
                                <w:sz w:val="16"/>
                              </w:rPr>
                            </w:pPr>
                          </w:p>
                        </w:tc>
                        <w:tc>
                          <w:tcPr>
                            <w:tcW w:w="195" w:type="dxa"/>
                          </w:tcPr>
                          <w:p w14:paraId="06DB61E5" w14:textId="77777777" w:rsidR="00F10513" w:rsidRDefault="00F10513">
                            <w:pPr>
                              <w:pStyle w:val="TableParagraph"/>
                              <w:rPr>
                                <w:sz w:val="16"/>
                              </w:rPr>
                            </w:pPr>
                          </w:p>
                        </w:tc>
                        <w:tc>
                          <w:tcPr>
                            <w:tcW w:w="378" w:type="dxa"/>
                          </w:tcPr>
                          <w:p w14:paraId="294732D5" w14:textId="77777777" w:rsidR="00F10513" w:rsidRDefault="00F10513">
                            <w:pPr>
                              <w:pStyle w:val="TableParagraph"/>
                              <w:rPr>
                                <w:sz w:val="16"/>
                              </w:rPr>
                            </w:pPr>
                          </w:p>
                        </w:tc>
                        <w:tc>
                          <w:tcPr>
                            <w:tcW w:w="195" w:type="dxa"/>
                          </w:tcPr>
                          <w:p w14:paraId="2B75E867" w14:textId="77777777" w:rsidR="00F10513" w:rsidRDefault="00F10513">
                            <w:pPr>
                              <w:pStyle w:val="TableParagraph"/>
                              <w:rPr>
                                <w:sz w:val="16"/>
                              </w:rPr>
                            </w:pPr>
                          </w:p>
                        </w:tc>
                        <w:tc>
                          <w:tcPr>
                            <w:tcW w:w="380" w:type="dxa"/>
                          </w:tcPr>
                          <w:p w14:paraId="656174C8" w14:textId="77777777" w:rsidR="00F10513" w:rsidRDefault="00F10513">
                            <w:pPr>
                              <w:pStyle w:val="TableParagraph"/>
                              <w:rPr>
                                <w:sz w:val="16"/>
                              </w:rPr>
                            </w:pPr>
                          </w:p>
                        </w:tc>
                        <w:tc>
                          <w:tcPr>
                            <w:tcW w:w="195" w:type="dxa"/>
                          </w:tcPr>
                          <w:p w14:paraId="66CA13CA" w14:textId="77777777" w:rsidR="00F10513" w:rsidRDefault="00F10513">
                            <w:pPr>
                              <w:pStyle w:val="TableParagraph"/>
                              <w:rPr>
                                <w:sz w:val="16"/>
                              </w:rPr>
                            </w:pPr>
                          </w:p>
                        </w:tc>
                        <w:tc>
                          <w:tcPr>
                            <w:tcW w:w="377" w:type="dxa"/>
                          </w:tcPr>
                          <w:p w14:paraId="7166253D" w14:textId="77777777" w:rsidR="00F10513" w:rsidRDefault="00F10513">
                            <w:pPr>
                              <w:pStyle w:val="TableParagraph"/>
                              <w:rPr>
                                <w:sz w:val="16"/>
                              </w:rPr>
                            </w:pPr>
                          </w:p>
                        </w:tc>
                        <w:tc>
                          <w:tcPr>
                            <w:tcW w:w="379" w:type="dxa"/>
                          </w:tcPr>
                          <w:p w14:paraId="76AF94D6" w14:textId="77777777" w:rsidR="00F10513" w:rsidRDefault="00F10513">
                            <w:pPr>
                              <w:pStyle w:val="TableParagraph"/>
                              <w:rPr>
                                <w:sz w:val="16"/>
                              </w:rPr>
                            </w:pPr>
                          </w:p>
                        </w:tc>
                        <w:tc>
                          <w:tcPr>
                            <w:tcW w:w="192" w:type="dxa"/>
                          </w:tcPr>
                          <w:p w14:paraId="48EDC35D" w14:textId="77777777" w:rsidR="00F10513" w:rsidRDefault="00F10513">
                            <w:pPr>
                              <w:pStyle w:val="TableParagraph"/>
                              <w:rPr>
                                <w:sz w:val="16"/>
                              </w:rPr>
                            </w:pPr>
                          </w:p>
                        </w:tc>
                        <w:tc>
                          <w:tcPr>
                            <w:tcW w:w="2336" w:type="dxa"/>
                          </w:tcPr>
                          <w:p w14:paraId="646C96BB" w14:textId="77777777" w:rsidR="00F10513" w:rsidRDefault="00F10513">
                            <w:pPr>
                              <w:pStyle w:val="TableParagraph"/>
                              <w:spacing w:before="94" w:line="190" w:lineRule="atLeast"/>
                              <w:ind w:left="113" w:right="521"/>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val="restart"/>
                            <w:textDirection w:val="tbRl"/>
                          </w:tcPr>
                          <w:p w14:paraId="34DF7CDE" w14:textId="77777777" w:rsidR="00F10513" w:rsidRDefault="00F10513">
                            <w:pPr>
                              <w:pStyle w:val="TableParagraph"/>
                              <w:spacing w:line="178" w:lineRule="exact"/>
                              <w:ind w:left="103"/>
                              <w:rPr>
                                <w:sz w:val="16"/>
                              </w:rPr>
                            </w:pPr>
                            <w:r>
                              <w:rPr>
                                <w:spacing w:val="-4"/>
                                <w:sz w:val="16"/>
                              </w:rPr>
                              <w:t>март</w:t>
                            </w:r>
                          </w:p>
                        </w:tc>
                      </w:tr>
                      <w:tr w:rsidR="00F10513" w14:paraId="5953ACCA" w14:textId="77777777">
                        <w:trPr>
                          <w:trHeight w:val="494"/>
                        </w:trPr>
                        <w:tc>
                          <w:tcPr>
                            <w:tcW w:w="377" w:type="dxa"/>
                          </w:tcPr>
                          <w:p w14:paraId="5A5003F5" w14:textId="77777777" w:rsidR="00F10513" w:rsidRDefault="00F10513">
                            <w:pPr>
                              <w:pStyle w:val="TableParagraph"/>
                              <w:rPr>
                                <w:sz w:val="16"/>
                              </w:rPr>
                            </w:pPr>
                          </w:p>
                        </w:tc>
                        <w:tc>
                          <w:tcPr>
                            <w:tcW w:w="195" w:type="dxa"/>
                          </w:tcPr>
                          <w:p w14:paraId="4AB4C49D" w14:textId="77777777" w:rsidR="00F10513" w:rsidRDefault="00F10513">
                            <w:pPr>
                              <w:pStyle w:val="TableParagraph"/>
                              <w:rPr>
                                <w:sz w:val="16"/>
                              </w:rPr>
                            </w:pPr>
                          </w:p>
                        </w:tc>
                        <w:tc>
                          <w:tcPr>
                            <w:tcW w:w="378" w:type="dxa"/>
                          </w:tcPr>
                          <w:p w14:paraId="13E7A97C" w14:textId="77777777" w:rsidR="00F10513" w:rsidRDefault="00F10513">
                            <w:pPr>
                              <w:pStyle w:val="TableParagraph"/>
                              <w:rPr>
                                <w:sz w:val="16"/>
                              </w:rPr>
                            </w:pPr>
                          </w:p>
                        </w:tc>
                        <w:tc>
                          <w:tcPr>
                            <w:tcW w:w="195" w:type="dxa"/>
                          </w:tcPr>
                          <w:p w14:paraId="395DA37C" w14:textId="77777777" w:rsidR="00F10513" w:rsidRDefault="00F10513">
                            <w:pPr>
                              <w:pStyle w:val="TableParagraph"/>
                              <w:rPr>
                                <w:sz w:val="16"/>
                              </w:rPr>
                            </w:pPr>
                          </w:p>
                        </w:tc>
                        <w:tc>
                          <w:tcPr>
                            <w:tcW w:w="380" w:type="dxa"/>
                          </w:tcPr>
                          <w:p w14:paraId="585590AE" w14:textId="77777777" w:rsidR="00F10513" w:rsidRDefault="00F10513">
                            <w:pPr>
                              <w:pStyle w:val="TableParagraph"/>
                              <w:rPr>
                                <w:sz w:val="16"/>
                              </w:rPr>
                            </w:pPr>
                          </w:p>
                        </w:tc>
                        <w:tc>
                          <w:tcPr>
                            <w:tcW w:w="195" w:type="dxa"/>
                          </w:tcPr>
                          <w:p w14:paraId="659C4BBC" w14:textId="77777777" w:rsidR="00F10513" w:rsidRDefault="00F10513">
                            <w:pPr>
                              <w:pStyle w:val="TableParagraph"/>
                              <w:rPr>
                                <w:sz w:val="16"/>
                              </w:rPr>
                            </w:pPr>
                          </w:p>
                        </w:tc>
                        <w:tc>
                          <w:tcPr>
                            <w:tcW w:w="377" w:type="dxa"/>
                          </w:tcPr>
                          <w:p w14:paraId="3812540C" w14:textId="77777777" w:rsidR="00F10513" w:rsidRDefault="00F10513">
                            <w:pPr>
                              <w:pStyle w:val="TableParagraph"/>
                              <w:rPr>
                                <w:sz w:val="16"/>
                              </w:rPr>
                            </w:pPr>
                          </w:p>
                        </w:tc>
                        <w:tc>
                          <w:tcPr>
                            <w:tcW w:w="379" w:type="dxa"/>
                          </w:tcPr>
                          <w:p w14:paraId="322F27A7" w14:textId="77777777" w:rsidR="00F10513" w:rsidRDefault="00F10513">
                            <w:pPr>
                              <w:pStyle w:val="TableParagraph"/>
                              <w:rPr>
                                <w:sz w:val="16"/>
                              </w:rPr>
                            </w:pPr>
                          </w:p>
                        </w:tc>
                        <w:tc>
                          <w:tcPr>
                            <w:tcW w:w="192" w:type="dxa"/>
                          </w:tcPr>
                          <w:p w14:paraId="5610FC98" w14:textId="77777777" w:rsidR="00F10513" w:rsidRDefault="00F10513">
                            <w:pPr>
                              <w:pStyle w:val="TableParagraph"/>
                              <w:rPr>
                                <w:sz w:val="16"/>
                              </w:rPr>
                            </w:pPr>
                          </w:p>
                        </w:tc>
                        <w:tc>
                          <w:tcPr>
                            <w:tcW w:w="2336" w:type="dxa"/>
                          </w:tcPr>
                          <w:p w14:paraId="64B745A2" w14:textId="77777777" w:rsidR="00F10513" w:rsidRDefault="00F10513">
                            <w:pPr>
                              <w:pStyle w:val="TableParagraph"/>
                              <w:spacing w:before="94" w:line="190" w:lineRule="atLeast"/>
                              <w:ind w:left="113" w:right="460"/>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tcBorders>
                              <w:top w:val="nil"/>
                            </w:tcBorders>
                            <w:textDirection w:val="tbRl"/>
                          </w:tcPr>
                          <w:p w14:paraId="65F73FB3" w14:textId="77777777" w:rsidR="00F10513" w:rsidRDefault="00F10513">
                            <w:pPr>
                              <w:rPr>
                                <w:sz w:val="2"/>
                                <w:szCs w:val="2"/>
                              </w:rPr>
                            </w:pPr>
                          </w:p>
                        </w:tc>
                      </w:tr>
                      <w:tr w:rsidR="00F10513" w14:paraId="3634C6E2" w14:textId="77777777">
                        <w:trPr>
                          <w:trHeight w:val="493"/>
                        </w:trPr>
                        <w:tc>
                          <w:tcPr>
                            <w:tcW w:w="377" w:type="dxa"/>
                          </w:tcPr>
                          <w:p w14:paraId="7A189766" w14:textId="77777777" w:rsidR="00F10513" w:rsidRDefault="00F10513">
                            <w:pPr>
                              <w:pStyle w:val="TableParagraph"/>
                              <w:rPr>
                                <w:sz w:val="16"/>
                              </w:rPr>
                            </w:pPr>
                          </w:p>
                        </w:tc>
                        <w:tc>
                          <w:tcPr>
                            <w:tcW w:w="195" w:type="dxa"/>
                          </w:tcPr>
                          <w:p w14:paraId="1C7511FA" w14:textId="77777777" w:rsidR="00F10513" w:rsidRDefault="00F10513">
                            <w:pPr>
                              <w:pStyle w:val="TableParagraph"/>
                              <w:rPr>
                                <w:sz w:val="16"/>
                              </w:rPr>
                            </w:pPr>
                          </w:p>
                        </w:tc>
                        <w:tc>
                          <w:tcPr>
                            <w:tcW w:w="378" w:type="dxa"/>
                          </w:tcPr>
                          <w:p w14:paraId="523F6947" w14:textId="77777777" w:rsidR="00F10513" w:rsidRDefault="00F10513">
                            <w:pPr>
                              <w:pStyle w:val="TableParagraph"/>
                              <w:rPr>
                                <w:sz w:val="16"/>
                              </w:rPr>
                            </w:pPr>
                          </w:p>
                        </w:tc>
                        <w:tc>
                          <w:tcPr>
                            <w:tcW w:w="195" w:type="dxa"/>
                          </w:tcPr>
                          <w:p w14:paraId="65B6B13E" w14:textId="77777777" w:rsidR="00F10513" w:rsidRDefault="00F10513">
                            <w:pPr>
                              <w:pStyle w:val="TableParagraph"/>
                              <w:rPr>
                                <w:sz w:val="16"/>
                              </w:rPr>
                            </w:pPr>
                          </w:p>
                        </w:tc>
                        <w:tc>
                          <w:tcPr>
                            <w:tcW w:w="380" w:type="dxa"/>
                          </w:tcPr>
                          <w:p w14:paraId="2CBA794E" w14:textId="77777777" w:rsidR="00F10513" w:rsidRDefault="00F10513">
                            <w:pPr>
                              <w:pStyle w:val="TableParagraph"/>
                              <w:rPr>
                                <w:sz w:val="16"/>
                              </w:rPr>
                            </w:pPr>
                          </w:p>
                        </w:tc>
                        <w:tc>
                          <w:tcPr>
                            <w:tcW w:w="195" w:type="dxa"/>
                          </w:tcPr>
                          <w:p w14:paraId="08CC80C1" w14:textId="77777777" w:rsidR="00F10513" w:rsidRDefault="00F10513">
                            <w:pPr>
                              <w:pStyle w:val="TableParagraph"/>
                              <w:rPr>
                                <w:sz w:val="16"/>
                              </w:rPr>
                            </w:pPr>
                          </w:p>
                        </w:tc>
                        <w:tc>
                          <w:tcPr>
                            <w:tcW w:w="377" w:type="dxa"/>
                          </w:tcPr>
                          <w:p w14:paraId="2874104E" w14:textId="77777777" w:rsidR="00F10513" w:rsidRDefault="00F10513">
                            <w:pPr>
                              <w:pStyle w:val="TableParagraph"/>
                              <w:rPr>
                                <w:sz w:val="16"/>
                              </w:rPr>
                            </w:pPr>
                          </w:p>
                        </w:tc>
                        <w:tc>
                          <w:tcPr>
                            <w:tcW w:w="379" w:type="dxa"/>
                          </w:tcPr>
                          <w:p w14:paraId="07A24FEA" w14:textId="77777777" w:rsidR="00F10513" w:rsidRDefault="00F10513">
                            <w:pPr>
                              <w:pStyle w:val="TableParagraph"/>
                              <w:rPr>
                                <w:sz w:val="16"/>
                              </w:rPr>
                            </w:pPr>
                          </w:p>
                        </w:tc>
                        <w:tc>
                          <w:tcPr>
                            <w:tcW w:w="192" w:type="dxa"/>
                          </w:tcPr>
                          <w:p w14:paraId="78E073BC" w14:textId="77777777" w:rsidR="00F10513" w:rsidRDefault="00F10513">
                            <w:pPr>
                              <w:pStyle w:val="TableParagraph"/>
                              <w:rPr>
                                <w:sz w:val="16"/>
                              </w:rPr>
                            </w:pPr>
                          </w:p>
                        </w:tc>
                        <w:tc>
                          <w:tcPr>
                            <w:tcW w:w="2336" w:type="dxa"/>
                          </w:tcPr>
                          <w:p w14:paraId="55C4E82F" w14:textId="77777777" w:rsidR="00F10513" w:rsidRDefault="00F10513">
                            <w:pPr>
                              <w:pStyle w:val="TableParagraph"/>
                              <w:spacing w:before="94" w:line="190" w:lineRule="atLeast"/>
                              <w:ind w:left="113"/>
                              <w:rPr>
                                <w:sz w:val="16"/>
                              </w:rPr>
                            </w:pPr>
                            <w:r>
                              <w:rPr>
                                <w:sz w:val="16"/>
                              </w:rPr>
                              <w:t>муниципальные оценочные</w:t>
                            </w:r>
                            <w:r>
                              <w:rPr>
                                <w:spacing w:val="40"/>
                                <w:sz w:val="16"/>
                              </w:rPr>
                              <w:t xml:space="preserve"> </w:t>
                            </w:r>
                            <w:r>
                              <w:rPr>
                                <w:spacing w:val="-2"/>
                                <w:sz w:val="16"/>
                              </w:rPr>
                              <w:t>процедуры</w:t>
                            </w:r>
                          </w:p>
                        </w:tc>
                        <w:tc>
                          <w:tcPr>
                            <w:tcW w:w="380" w:type="dxa"/>
                            <w:vMerge/>
                            <w:tcBorders>
                              <w:top w:val="nil"/>
                            </w:tcBorders>
                            <w:textDirection w:val="tbRl"/>
                          </w:tcPr>
                          <w:p w14:paraId="7E0C3AB2" w14:textId="77777777" w:rsidR="00F10513" w:rsidRDefault="00F10513">
                            <w:pPr>
                              <w:rPr>
                                <w:sz w:val="2"/>
                                <w:szCs w:val="2"/>
                              </w:rPr>
                            </w:pPr>
                          </w:p>
                        </w:tc>
                      </w:tr>
                      <w:tr w:rsidR="00F10513" w14:paraId="049404D0" w14:textId="77777777">
                        <w:trPr>
                          <w:trHeight w:val="494"/>
                        </w:trPr>
                        <w:tc>
                          <w:tcPr>
                            <w:tcW w:w="377" w:type="dxa"/>
                          </w:tcPr>
                          <w:p w14:paraId="21BEAEA2" w14:textId="77777777" w:rsidR="00F10513" w:rsidRDefault="00F10513">
                            <w:pPr>
                              <w:pStyle w:val="TableParagraph"/>
                              <w:rPr>
                                <w:sz w:val="16"/>
                              </w:rPr>
                            </w:pPr>
                          </w:p>
                        </w:tc>
                        <w:tc>
                          <w:tcPr>
                            <w:tcW w:w="195" w:type="dxa"/>
                          </w:tcPr>
                          <w:p w14:paraId="2B3E5139" w14:textId="77777777" w:rsidR="00F10513" w:rsidRDefault="00F10513">
                            <w:pPr>
                              <w:pStyle w:val="TableParagraph"/>
                              <w:rPr>
                                <w:sz w:val="16"/>
                              </w:rPr>
                            </w:pPr>
                          </w:p>
                        </w:tc>
                        <w:tc>
                          <w:tcPr>
                            <w:tcW w:w="378" w:type="dxa"/>
                          </w:tcPr>
                          <w:p w14:paraId="10BEBF6B" w14:textId="77777777" w:rsidR="00F10513" w:rsidRDefault="00F10513">
                            <w:pPr>
                              <w:pStyle w:val="TableParagraph"/>
                              <w:rPr>
                                <w:sz w:val="16"/>
                              </w:rPr>
                            </w:pPr>
                          </w:p>
                        </w:tc>
                        <w:tc>
                          <w:tcPr>
                            <w:tcW w:w="195" w:type="dxa"/>
                          </w:tcPr>
                          <w:p w14:paraId="00C218D5" w14:textId="77777777" w:rsidR="00F10513" w:rsidRDefault="00F10513">
                            <w:pPr>
                              <w:pStyle w:val="TableParagraph"/>
                              <w:rPr>
                                <w:sz w:val="16"/>
                              </w:rPr>
                            </w:pPr>
                          </w:p>
                        </w:tc>
                        <w:tc>
                          <w:tcPr>
                            <w:tcW w:w="380" w:type="dxa"/>
                            <w:textDirection w:val="tbRl"/>
                          </w:tcPr>
                          <w:p w14:paraId="313F5642" w14:textId="77777777" w:rsidR="00F10513" w:rsidRDefault="00F10513">
                            <w:pPr>
                              <w:pStyle w:val="TableParagraph"/>
                              <w:spacing w:line="176" w:lineRule="exact"/>
                              <w:ind w:left="103"/>
                              <w:rPr>
                                <w:sz w:val="16"/>
                              </w:rPr>
                            </w:pPr>
                            <w:r>
                              <w:rPr>
                                <w:sz w:val="16"/>
                              </w:rPr>
                              <w:t>1</w:t>
                            </w:r>
                          </w:p>
                        </w:tc>
                        <w:tc>
                          <w:tcPr>
                            <w:tcW w:w="195" w:type="dxa"/>
                            <w:textDirection w:val="tbRl"/>
                          </w:tcPr>
                          <w:p w14:paraId="65DCE244" w14:textId="77777777" w:rsidR="00F10513" w:rsidRDefault="00F10513">
                            <w:pPr>
                              <w:pStyle w:val="TableParagraph"/>
                              <w:spacing w:line="165" w:lineRule="exact"/>
                              <w:ind w:left="103"/>
                              <w:rPr>
                                <w:sz w:val="16"/>
                              </w:rPr>
                            </w:pPr>
                            <w:r>
                              <w:rPr>
                                <w:sz w:val="16"/>
                              </w:rPr>
                              <w:t>1</w:t>
                            </w:r>
                          </w:p>
                        </w:tc>
                        <w:tc>
                          <w:tcPr>
                            <w:tcW w:w="377" w:type="dxa"/>
                            <w:textDirection w:val="tbRl"/>
                          </w:tcPr>
                          <w:p w14:paraId="65E12A32" w14:textId="77777777" w:rsidR="00F10513" w:rsidRDefault="00F10513">
                            <w:pPr>
                              <w:pStyle w:val="TableParagraph"/>
                              <w:spacing w:line="177" w:lineRule="exact"/>
                              <w:ind w:left="103"/>
                              <w:rPr>
                                <w:sz w:val="16"/>
                              </w:rPr>
                            </w:pPr>
                            <w:r>
                              <w:rPr>
                                <w:sz w:val="16"/>
                              </w:rPr>
                              <w:t>1</w:t>
                            </w:r>
                          </w:p>
                        </w:tc>
                        <w:tc>
                          <w:tcPr>
                            <w:tcW w:w="379" w:type="dxa"/>
                            <w:textDirection w:val="tbRl"/>
                          </w:tcPr>
                          <w:p w14:paraId="0A1CC072" w14:textId="77777777" w:rsidR="00F10513" w:rsidRDefault="00F10513">
                            <w:pPr>
                              <w:pStyle w:val="TableParagraph"/>
                              <w:spacing w:line="179" w:lineRule="exact"/>
                              <w:ind w:left="103"/>
                              <w:rPr>
                                <w:sz w:val="16"/>
                              </w:rPr>
                            </w:pPr>
                            <w:r>
                              <w:rPr>
                                <w:sz w:val="16"/>
                              </w:rPr>
                              <w:t>1</w:t>
                            </w:r>
                          </w:p>
                        </w:tc>
                        <w:tc>
                          <w:tcPr>
                            <w:tcW w:w="192" w:type="dxa"/>
                            <w:textDirection w:val="tbRl"/>
                          </w:tcPr>
                          <w:p w14:paraId="0C0F87B2" w14:textId="77777777" w:rsidR="00F10513" w:rsidRDefault="00F10513">
                            <w:pPr>
                              <w:pStyle w:val="TableParagraph"/>
                              <w:spacing w:line="162" w:lineRule="exact"/>
                              <w:ind w:left="103"/>
                              <w:rPr>
                                <w:sz w:val="16"/>
                              </w:rPr>
                            </w:pPr>
                            <w:r>
                              <w:rPr>
                                <w:sz w:val="16"/>
                              </w:rPr>
                              <w:t>1</w:t>
                            </w:r>
                          </w:p>
                        </w:tc>
                        <w:tc>
                          <w:tcPr>
                            <w:tcW w:w="2336" w:type="dxa"/>
                          </w:tcPr>
                          <w:p w14:paraId="4AD56692" w14:textId="77777777" w:rsidR="00F10513" w:rsidRDefault="00F10513">
                            <w:pPr>
                              <w:pStyle w:val="TableParagraph"/>
                              <w:spacing w:before="94" w:line="190" w:lineRule="atLeast"/>
                              <w:ind w:left="113" w:right="718"/>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tcBorders>
                              <w:top w:val="nil"/>
                            </w:tcBorders>
                            <w:textDirection w:val="tbRl"/>
                          </w:tcPr>
                          <w:p w14:paraId="77CCBDA3" w14:textId="77777777" w:rsidR="00F10513" w:rsidRDefault="00F10513">
                            <w:pPr>
                              <w:rPr>
                                <w:sz w:val="2"/>
                                <w:szCs w:val="2"/>
                              </w:rPr>
                            </w:pPr>
                          </w:p>
                        </w:tc>
                      </w:tr>
                      <w:tr w:rsidR="00F10513" w14:paraId="1642764C" w14:textId="77777777">
                        <w:trPr>
                          <w:trHeight w:val="493"/>
                        </w:trPr>
                        <w:tc>
                          <w:tcPr>
                            <w:tcW w:w="377" w:type="dxa"/>
                          </w:tcPr>
                          <w:p w14:paraId="3D8956EF" w14:textId="77777777" w:rsidR="00F10513" w:rsidRDefault="00F10513">
                            <w:pPr>
                              <w:pStyle w:val="TableParagraph"/>
                              <w:rPr>
                                <w:sz w:val="16"/>
                              </w:rPr>
                            </w:pPr>
                          </w:p>
                        </w:tc>
                        <w:tc>
                          <w:tcPr>
                            <w:tcW w:w="195" w:type="dxa"/>
                          </w:tcPr>
                          <w:p w14:paraId="58D8F194" w14:textId="77777777" w:rsidR="00F10513" w:rsidRDefault="00F10513">
                            <w:pPr>
                              <w:pStyle w:val="TableParagraph"/>
                              <w:rPr>
                                <w:sz w:val="16"/>
                              </w:rPr>
                            </w:pPr>
                          </w:p>
                        </w:tc>
                        <w:tc>
                          <w:tcPr>
                            <w:tcW w:w="378" w:type="dxa"/>
                          </w:tcPr>
                          <w:p w14:paraId="15B8A40B" w14:textId="77777777" w:rsidR="00F10513" w:rsidRDefault="00F10513">
                            <w:pPr>
                              <w:pStyle w:val="TableParagraph"/>
                              <w:rPr>
                                <w:sz w:val="16"/>
                              </w:rPr>
                            </w:pPr>
                          </w:p>
                        </w:tc>
                        <w:tc>
                          <w:tcPr>
                            <w:tcW w:w="195" w:type="dxa"/>
                          </w:tcPr>
                          <w:p w14:paraId="6779F556" w14:textId="77777777" w:rsidR="00F10513" w:rsidRDefault="00F10513">
                            <w:pPr>
                              <w:pStyle w:val="TableParagraph"/>
                              <w:rPr>
                                <w:sz w:val="16"/>
                              </w:rPr>
                            </w:pPr>
                          </w:p>
                        </w:tc>
                        <w:tc>
                          <w:tcPr>
                            <w:tcW w:w="380" w:type="dxa"/>
                          </w:tcPr>
                          <w:p w14:paraId="4CC5DF0D" w14:textId="77777777" w:rsidR="00F10513" w:rsidRDefault="00F10513">
                            <w:pPr>
                              <w:pStyle w:val="TableParagraph"/>
                              <w:rPr>
                                <w:sz w:val="16"/>
                              </w:rPr>
                            </w:pPr>
                          </w:p>
                        </w:tc>
                        <w:tc>
                          <w:tcPr>
                            <w:tcW w:w="195" w:type="dxa"/>
                          </w:tcPr>
                          <w:p w14:paraId="5E0AC465" w14:textId="77777777" w:rsidR="00F10513" w:rsidRDefault="00F10513">
                            <w:pPr>
                              <w:pStyle w:val="TableParagraph"/>
                              <w:rPr>
                                <w:sz w:val="16"/>
                              </w:rPr>
                            </w:pPr>
                          </w:p>
                        </w:tc>
                        <w:tc>
                          <w:tcPr>
                            <w:tcW w:w="377" w:type="dxa"/>
                          </w:tcPr>
                          <w:p w14:paraId="5E1D4C41" w14:textId="77777777" w:rsidR="00F10513" w:rsidRDefault="00F10513">
                            <w:pPr>
                              <w:pStyle w:val="TableParagraph"/>
                              <w:rPr>
                                <w:sz w:val="16"/>
                              </w:rPr>
                            </w:pPr>
                          </w:p>
                        </w:tc>
                        <w:tc>
                          <w:tcPr>
                            <w:tcW w:w="379" w:type="dxa"/>
                          </w:tcPr>
                          <w:p w14:paraId="2503333B" w14:textId="77777777" w:rsidR="00F10513" w:rsidRDefault="00F10513">
                            <w:pPr>
                              <w:pStyle w:val="TableParagraph"/>
                              <w:rPr>
                                <w:sz w:val="16"/>
                              </w:rPr>
                            </w:pPr>
                          </w:p>
                        </w:tc>
                        <w:tc>
                          <w:tcPr>
                            <w:tcW w:w="192" w:type="dxa"/>
                          </w:tcPr>
                          <w:p w14:paraId="06D11B34" w14:textId="77777777" w:rsidR="00F10513" w:rsidRDefault="00F10513">
                            <w:pPr>
                              <w:pStyle w:val="TableParagraph"/>
                              <w:rPr>
                                <w:sz w:val="16"/>
                              </w:rPr>
                            </w:pPr>
                          </w:p>
                        </w:tc>
                        <w:tc>
                          <w:tcPr>
                            <w:tcW w:w="2336" w:type="dxa"/>
                          </w:tcPr>
                          <w:p w14:paraId="1F0D5948" w14:textId="77777777" w:rsidR="00F10513" w:rsidRDefault="00F10513">
                            <w:pPr>
                              <w:pStyle w:val="TableParagraph"/>
                              <w:spacing w:before="94" w:line="190" w:lineRule="atLeast"/>
                              <w:ind w:left="113" w:right="521"/>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val="restart"/>
                            <w:textDirection w:val="tbRl"/>
                          </w:tcPr>
                          <w:p w14:paraId="5E26EC42" w14:textId="77777777" w:rsidR="00F10513" w:rsidRDefault="00F10513">
                            <w:pPr>
                              <w:pStyle w:val="TableParagraph"/>
                              <w:spacing w:line="178" w:lineRule="exact"/>
                              <w:ind w:left="102"/>
                              <w:rPr>
                                <w:sz w:val="16"/>
                              </w:rPr>
                            </w:pPr>
                            <w:r>
                              <w:rPr>
                                <w:spacing w:val="-2"/>
                                <w:sz w:val="16"/>
                              </w:rPr>
                              <w:t>апрель</w:t>
                            </w:r>
                          </w:p>
                        </w:tc>
                      </w:tr>
                      <w:tr w:rsidR="00F10513" w14:paraId="00522A25" w14:textId="77777777">
                        <w:trPr>
                          <w:trHeight w:val="494"/>
                        </w:trPr>
                        <w:tc>
                          <w:tcPr>
                            <w:tcW w:w="377" w:type="dxa"/>
                          </w:tcPr>
                          <w:p w14:paraId="0EC0FEAE" w14:textId="77777777" w:rsidR="00F10513" w:rsidRDefault="00F10513">
                            <w:pPr>
                              <w:pStyle w:val="TableParagraph"/>
                              <w:rPr>
                                <w:sz w:val="16"/>
                              </w:rPr>
                            </w:pPr>
                          </w:p>
                        </w:tc>
                        <w:tc>
                          <w:tcPr>
                            <w:tcW w:w="195" w:type="dxa"/>
                          </w:tcPr>
                          <w:p w14:paraId="1CF70E1D" w14:textId="77777777" w:rsidR="00F10513" w:rsidRDefault="00F10513">
                            <w:pPr>
                              <w:pStyle w:val="TableParagraph"/>
                              <w:rPr>
                                <w:sz w:val="16"/>
                              </w:rPr>
                            </w:pPr>
                          </w:p>
                        </w:tc>
                        <w:tc>
                          <w:tcPr>
                            <w:tcW w:w="378" w:type="dxa"/>
                          </w:tcPr>
                          <w:p w14:paraId="4CE52B27" w14:textId="77777777" w:rsidR="00F10513" w:rsidRDefault="00F10513">
                            <w:pPr>
                              <w:pStyle w:val="TableParagraph"/>
                              <w:rPr>
                                <w:sz w:val="16"/>
                              </w:rPr>
                            </w:pPr>
                          </w:p>
                        </w:tc>
                        <w:tc>
                          <w:tcPr>
                            <w:tcW w:w="195" w:type="dxa"/>
                          </w:tcPr>
                          <w:p w14:paraId="0EB54EFD" w14:textId="77777777" w:rsidR="00F10513" w:rsidRDefault="00F10513">
                            <w:pPr>
                              <w:pStyle w:val="TableParagraph"/>
                              <w:rPr>
                                <w:sz w:val="16"/>
                              </w:rPr>
                            </w:pPr>
                          </w:p>
                        </w:tc>
                        <w:tc>
                          <w:tcPr>
                            <w:tcW w:w="380" w:type="dxa"/>
                          </w:tcPr>
                          <w:p w14:paraId="5CA3EEE4" w14:textId="77777777" w:rsidR="00F10513" w:rsidRDefault="00F10513">
                            <w:pPr>
                              <w:pStyle w:val="TableParagraph"/>
                              <w:rPr>
                                <w:sz w:val="16"/>
                              </w:rPr>
                            </w:pPr>
                          </w:p>
                        </w:tc>
                        <w:tc>
                          <w:tcPr>
                            <w:tcW w:w="195" w:type="dxa"/>
                          </w:tcPr>
                          <w:p w14:paraId="18107666" w14:textId="77777777" w:rsidR="00F10513" w:rsidRDefault="00F10513">
                            <w:pPr>
                              <w:pStyle w:val="TableParagraph"/>
                              <w:rPr>
                                <w:sz w:val="16"/>
                              </w:rPr>
                            </w:pPr>
                          </w:p>
                        </w:tc>
                        <w:tc>
                          <w:tcPr>
                            <w:tcW w:w="377" w:type="dxa"/>
                          </w:tcPr>
                          <w:p w14:paraId="4A9AEB2A" w14:textId="77777777" w:rsidR="00F10513" w:rsidRDefault="00F10513">
                            <w:pPr>
                              <w:pStyle w:val="TableParagraph"/>
                              <w:rPr>
                                <w:sz w:val="16"/>
                              </w:rPr>
                            </w:pPr>
                          </w:p>
                        </w:tc>
                        <w:tc>
                          <w:tcPr>
                            <w:tcW w:w="379" w:type="dxa"/>
                          </w:tcPr>
                          <w:p w14:paraId="343C885E" w14:textId="77777777" w:rsidR="00F10513" w:rsidRDefault="00F10513">
                            <w:pPr>
                              <w:pStyle w:val="TableParagraph"/>
                              <w:rPr>
                                <w:sz w:val="16"/>
                              </w:rPr>
                            </w:pPr>
                          </w:p>
                        </w:tc>
                        <w:tc>
                          <w:tcPr>
                            <w:tcW w:w="192" w:type="dxa"/>
                          </w:tcPr>
                          <w:p w14:paraId="11485D63" w14:textId="77777777" w:rsidR="00F10513" w:rsidRDefault="00F10513">
                            <w:pPr>
                              <w:pStyle w:val="TableParagraph"/>
                              <w:rPr>
                                <w:sz w:val="16"/>
                              </w:rPr>
                            </w:pPr>
                          </w:p>
                        </w:tc>
                        <w:tc>
                          <w:tcPr>
                            <w:tcW w:w="2336" w:type="dxa"/>
                          </w:tcPr>
                          <w:p w14:paraId="20334D46" w14:textId="77777777" w:rsidR="00F10513" w:rsidRDefault="00F10513">
                            <w:pPr>
                              <w:pStyle w:val="TableParagraph"/>
                              <w:spacing w:before="94" w:line="190" w:lineRule="atLeast"/>
                              <w:ind w:left="113" w:right="460"/>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tcBorders>
                              <w:top w:val="nil"/>
                            </w:tcBorders>
                            <w:textDirection w:val="tbRl"/>
                          </w:tcPr>
                          <w:p w14:paraId="6B2833A5" w14:textId="77777777" w:rsidR="00F10513" w:rsidRDefault="00F10513">
                            <w:pPr>
                              <w:rPr>
                                <w:sz w:val="2"/>
                                <w:szCs w:val="2"/>
                              </w:rPr>
                            </w:pPr>
                          </w:p>
                        </w:tc>
                      </w:tr>
                      <w:tr w:rsidR="00F10513" w14:paraId="77556179" w14:textId="77777777">
                        <w:trPr>
                          <w:trHeight w:val="493"/>
                        </w:trPr>
                        <w:tc>
                          <w:tcPr>
                            <w:tcW w:w="377" w:type="dxa"/>
                          </w:tcPr>
                          <w:p w14:paraId="6B2781D0" w14:textId="77777777" w:rsidR="00F10513" w:rsidRDefault="00F10513">
                            <w:pPr>
                              <w:pStyle w:val="TableParagraph"/>
                              <w:rPr>
                                <w:sz w:val="16"/>
                              </w:rPr>
                            </w:pPr>
                          </w:p>
                        </w:tc>
                        <w:tc>
                          <w:tcPr>
                            <w:tcW w:w="195" w:type="dxa"/>
                          </w:tcPr>
                          <w:p w14:paraId="65AC077E" w14:textId="77777777" w:rsidR="00F10513" w:rsidRDefault="00F10513">
                            <w:pPr>
                              <w:pStyle w:val="TableParagraph"/>
                              <w:rPr>
                                <w:sz w:val="16"/>
                              </w:rPr>
                            </w:pPr>
                          </w:p>
                        </w:tc>
                        <w:tc>
                          <w:tcPr>
                            <w:tcW w:w="378" w:type="dxa"/>
                          </w:tcPr>
                          <w:p w14:paraId="13A84976" w14:textId="77777777" w:rsidR="00F10513" w:rsidRDefault="00F10513">
                            <w:pPr>
                              <w:pStyle w:val="TableParagraph"/>
                              <w:rPr>
                                <w:sz w:val="16"/>
                              </w:rPr>
                            </w:pPr>
                          </w:p>
                        </w:tc>
                        <w:tc>
                          <w:tcPr>
                            <w:tcW w:w="195" w:type="dxa"/>
                          </w:tcPr>
                          <w:p w14:paraId="3A1701CB" w14:textId="77777777" w:rsidR="00F10513" w:rsidRDefault="00F10513">
                            <w:pPr>
                              <w:pStyle w:val="TableParagraph"/>
                              <w:rPr>
                                <w:sz w:val="16"/>
                              </w:rPr>
                            </w:pPr>
                          </w:p>
                        </w:tc>
                        <w:tc>
                          <w:tcPr>
                            <w:tcW w:w="380" w:type="dxa"/>
                          </w:tcPr>
                          <w:p w14:paraId="1FAC9EFE" w14:textId="77777777" w:rsidR="00F10513" w:rsidRDefault="00F10513">
                            <w:pPr>
                              <w:pStyle w:val="TableParagraph"/>
                              <w:rPr>
                                <w:sz w:val="16"/>
                              </w:rPr>
                            </w:pPr>
                          </w:p>
                        </w:tc>
                        <w:tc>
                          <w:tcPr>
                            <w:tcW w:w="195" w:type="dxa"/>
                          </w:tcPr>
                          <w:p w14:paraId="3C5C2C5F" w14:textId="77777777" w:rsidR="00F10513" w:rsidRDefault="00F10513">
                            <w:pPr>
                              <w:pStyle w:val="TableParagraph"/>
                              <w:rPr>
                                <w:sz w:val="16"/>
                              </w:rPr>
                            </w:pPr>
                          </w:p>
                        </w:tc>
                        <w:tc>
                          <w:tcPr>
                            <w:tcW w:w="377" w:type="dxa"/>
                          </w:tcPr>
                          <w:p w14:paraId="371F17E5" w14:textId="77777777" w:rsidR="00F10513" w:rsidRDefault="00F10513">
                            <w:pPr>
                              <w:pStyle w:val="TableParagraph"/>
                              <w:rPr>
                                <w:sz w:val="16"/>
                              </w:rPr>
                            </w:pPr>
                          </w:p>
                        </w:tc>
                        <w:tc>
                          <w:tcPr>
                            <w:tcW w:w="379" w:type="dxa"/>
                          </w:tcPr>
                          <w:p w14:paraId="3EE48ECC" w14:textId="77777777" w:rsidR="00F10513" w:rsidRDefault="00F10513">
                            <w:pPr>
                              <w:pStyle w:val="TableParagraph"/>
                              <w:rPr>
                                <w:sz w:val="16"/>
                              </w:rPr>
                            </w:pPr>
                          </w:p>
                        </w:tc>
                        <w:tc>
                          <w:tcPr>
                            <w:tcW w:w="192" w:type="dxa"/>
                          </w:tcPr>
                          <w:p w14:paraId="61470372" w14:textId="77777777" w:rsidR="00F10513" w:rsidRDefault="00F10513">
                            <w:pPr>
                              <w:pStyle w:val="TableParagraph"/>
                              <w:rPr>
                                <w:sz w:val="16"/>
                              </w:rPr>
                            </w:pPr>
                          </w:p>
                        </w:tc>
                        <w:tc>
                          <w:tcPr>
                            <w:tcW w:w="2336" w:type="dxa"/>
                          </w:tcPr>
                          <w:p w14:paraId="7C5C165C" w14:textId="77777777" w:rsidR="00F10513" w:rsidRDefault="00F10513">
                            <w:pPr>
                              <w:pStyle w:val="TableParagraph"/>
                              <w:spacing w:before="94" w:line="190" w:lineRule="atLeast"/>
                              <w:ind w:left="113"/>
                              <w:rPr>
                                <w:sz w:val="16"/>
                              </w:rPr>
                            </w:pPr>
                            <w:r>
                              <w:rPr>
                                <w:sz w:val="16"/>
                              </w:rPr>
                              <w:t>муниципальные оценочные</w:t>
                            </w:r>
                            <w:r>
                              <w:rPr>
                                <w:spacing w:val="40"/>
                                <w:sz w:val="16"/>
                              </w:rPr>
                              <w:t xml:space="preserve"> </w:t>
                            </w:r>
                            <w:r>
                              <w:rPr>
                                <w:spacing w:val="-2"/>
                                <w:sz w:val="16"/>
                              </w:rPr>
                              <w:t>процедуры</w:t>
                            </w:r>
                          </w:p>
                        </w:tc>
                        <w:tc>
                          <w:tcPr>
                            <w:tcW w:w="380" w:type="dxa"/>
                            <w:vMerge/>
                            <w:tcBorders>
                              <w:top w:val="nil"/>
                            </w:tcBorders>
                            <w:textDirection w:val="tbRl"/>
                          </w:tcPr>
                          <w:p w14:paraId="73D2C17A" w14:textId="77777777" w:rsidR="00F10513" w:rsidRDefault="00F10513">
                            <w:pPr>
                              <w:rPr>
                                <w:sz w:val="2"/>
                                <w:szCs w:val="2"/>
                              </w:rPr>
                            </w:pPr>
                          </w:p>
                        </w:tc>
                      </w:tr>
                      <w:tr w:rsidR="00F10513" w14:paraId="71AA3B91" w14:textId="77777777">
                        <w:trPr>
                          <w:trHeight w:val="494"/>
                        </w:trPr>
                        <w:tc>
                          <w:tcPr>
                            <w:tcW w:w="377" w:type="dxa"/>
                          </w:tcPr>
                          <w:p w14:paraId="21895E6A" w14:textId="77777777" w:rsidR="00F10513" w:rsidRDefault="00F10513">
                            <w:pPr>
                              <w:pStyle w:val="TableParagraph"/>
                              <w:rPr>
                                <w:sz w:val="16"/>
                              </w:rPr>
                            </w:pPr>
                          </w:p>
                        </w:tc>
                        <w:tc>
                          <w:tcPr>
                            <w:tcW w:w="195" w:type="dxa"/>
                          </w:tcPr>
                          <w:p w14:paraId="2DF7BAF0" w14:textId="77777777" w:rsidR="00F10513" w:rsidRDefault="00F10513">
                            <w:pPr>
                              <w:pStyle w:val="TableParagraph"/>
                              <w:rPr>
                                <w:sz w:val="16"/>
                              </w:rPr>
                            </w:pPr>
                          </w:p>
                        </w:tc>
                        <w:tc>
                          <w:tcPr>
                            <w:tcW w:w="378" w:type="dxa"/>
                          </w:tcPr>
                          <w:p w14:paraId="13CB4608" w14:textId="77777777" w:rsidR="00F10513" w:rsidRDefault="00F10513">
                            <w:pPr>
                              <w:pStyle w:val="TableParagraph"/>
                              <w:rPr>
                                <w:sz w:val="16"/>
                              </w:rPr>
                            </w:pPr>
                          </w:p>
                        </w:tc>
                        <w:tc>
                          <w:tcPr>
                            <w:tcW w:w="195" w:type="dxa"/>
                          </w:tcPr>
                          <w:p w14:paraId="784A6743" w14:textId="77777777" w:rsidR="00F10513" w:rsidRDefault="00F10513">
                            <w:pPr>
                              <w:pStyle w:val="TableParagraph"/>
                              <w:rPr>
                                <w:sz w:val="16"/>
                              </w:rPr>
                            </w:pPr>
                          </w:p>
                        </w:tc>
                        <w:tc>
                          <w:tcPr>
                            <w:tcW w:w="380" w:type="dxa"/>
                          </w:tcPr>
                          <w:p w14:paraId="596864AF" w14:textId="77777777" w:rsidR="00F10513" w:rsidRDefault="00F10513">
                            <w:pPr>
                              <w:pStyle w:val="TableParagraph"/>
                              <w:rPr>
                                <w:sz w:val="16"/>
                              </w:rPr>
                            </w:pPr>
                          </w:p>
                        </w:tc>
                        <w:tc>
                          <w:tcPr>
                            <w:tcW w:w="195" w:type="dxa"/>
                            <w:textDirection w:val="tbRl"/>
                          </w:tcPr>
                          <w:p w14:paraId="14EB646B" w14:textId="77777777" w:rsidR="00F10513" w:rsidRDefault="00F10513">
                            <w:pPr>
                              <w:pStyle w:val="TableParagraph"/>
                              <w:spacing w:line="165" w:lineRule="exact"/>
                              <w:ind w:left="103"/>
                              <w:rPr>
                                <w:sz w:val="16"/>
                              </w:rPr>
                            </w:pPr>
                            <w:r>
                              <w:rPr>
                                <w:sz w:val="16"/>
                              </w:rPr>
                              <w:t>1</w:t>
                            </w:r>
                          </w:p>
                        </w:tc>
                        <w:tc>
                          <w:tcPr>
                            <w:tcW w:w="377" w:type="dxa"/>
                          </w:tcPr>
                          <w:p w14:paraId="2578245B" w14:textId="77777777" w:rsidR="00F10513" w:rsidRDefault="00F10513">
                            <w:pPr>
                              <w:pStyle w:val="TableParagraph"/>
                              <w:rPr>
                                <w:sz w:val="16"/>
                              </w:rPr>
                            </w:pPr>
                          </w:p>
                        </w:tc>
                        <w:tc>
                          <w:tcPr>
                            <w:tcW w:w="379" w:type="dxa"/>
                            <w:textDirection w:val="tbRl"/>
                          </w:tcPr>
                          <w:p w14:paraId="0D17757A" w14:textId="77777777" w:rsidR="00F10513" w:rsidRDefault="00F10513">
                            <w:pPr>
                              <w:pStyle w:val="TableParagraph"/>
                              <w:spacing w:line="179" w:lineRule="exact"/>
                              <w:ind w:left="103"/>
                              <w:rPr>
                                <w:sz w:val="16"/>
                              </w:rPr>
                            </w:pPr>
                            <w:r>
                              <w:rPr>
                                <w:sz w:val="16"/>
                              </w:rPr>
                              <w:t>1</w:t>
                            </w:r>
                          </w:p>
                        </w:tc>
                        <w:tc>
                          <w:tcPr>
                            <w:tcW w:w="192" w:type="dxa"/>
                            <w:textDirection w:val="tbRl"/>
                          </w:tcPr>
                          <w:p w14:paraId="5802888F" w14:textId="77777777" w:rsidR="00F10513" w:rsidRDefault="00F10513">
                            <w:pPr>
                              <w:pStyle w:val="TableParagraph"/>
                              <w:spacing w:line="162" w:lineRule="exact"/>
                              <w:ind w:left="103"/>
                              <w:rPr>
                                <w:sz w:val="16"/>
                              </w:rPr>
                            </w:pPr>
                            <w:r>
                              <w:rPr>
                                <w:sz w:val="16"/>
                              </w:rPr>
                              <w:t>1</w:t>
                            </w:r>
                          </w:p>
                        </w:tc>
                        <w:tc>
                          <w:tcPr>
                            <w:tcW w:w="2336" w:type="dxa"/>
                          </w:tcPr>
                          <w:p w14:paraId="743DBB79" w14:textId="77777777" w:rsidR="00F10513" w:rsidRDefault="00F10513">
                            <w:pPr>
                              <w:pStyle w:val="TableParagraph"/>
                              <w:spacing w:before="94" w:line="190" w:lineRule="atLeast"/>
                              <w:ind w:left="113" w:right="718"/>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tcBorders>
                              <w:top w:val="nil"/>
                            </w:tcBorders>
                            <w:textDirection w:val="tbRl"/>
                          </w:tcPr>
                          <w:p w14:paraId="7F4E15E0" w14:textId="77777777" w:rsidR="00F10513" w:rsidRDefault="00F10513">
                            <w:pPr>
                              <w:rPr>
                                <w:sz w:val="2"/>
                                <w:szCs w:val="2"/>
                              </w:rPr>
                            </w:pPr>
                          </w:p>
                        </w:tc>
                      </w:tr>
                      <w:tr w:rsidR="00F10513" w14:paraId="6556658F" w14:textId="77777777">
                        <w:trPr>
                          <w:trHeight w:val="493"/>
                        </w:trPr>
                        <w:tc>
                          <w:tcPr>
                            <w:tcW w:w="377" w:type="dxa"/>
                          </w:tcPr>
                          <w:p w14:paraId="2ABC19FF" w14:textId="77777777" w:rsidR="00F10513" w:rsidRDefault="00F10513">
                            <w:pPr>
                              <w:pStyle w:val="TableParagraph"/>
                              <w:rPr>
                                <w:sz w:val="16"/>
                              </w:rPr>
                            </w:pPr>
                          </w:p>
                        </w:tc>
                        <w:tc>
                          <w:tcPr>
                            <w:tcW w:w="195" w:type="dxa"/>
                          </w:tcPr>
                          <w:p w14:paraId="0D3E09E8" w14:textId="77777777" w:rsidR="00F10513" w:rsidRDefault="00F10513">
                            <w:pPr>
                              <w:pStyle w:val="TableParagraph"/>
                              <w:rPr>
                                <w:sz w:val="16"/>
                              </w:rPr>
                            </w:pPr>
                          </w:p>
                        </w:tc>
                        <w:tc>
                          <w:tcPr>
                            <w:tcW w:w="378" w:type="dxa"/>
                          </w:tcPr>
                          <w:p w14:paraId="200EBA96" w14:textId="77777777" w:rsidR="00F10513" w:rsidRDefault="00F10513">
                            <w:pPr>
                              <w:pStyle w:val="TableParagraph"/>
                              <w:rPr>
                                <w:sz w:val="16"/>
                              </w:rPr>
                            </w:pPr>
                          </w:p>
                        </w:tc>
                        <w:tc>
                          <w:tcPr>
                            <w:tcW w:w="195" w:type="dxa"/>
                          </w:tcPr>
                          <w:p w14:paraId="7018D3E5" w14:textId="77777777" w:rsidR="00F10513" w:rsidRDefault="00F10513">
                            <w:pPr>
                              <w:pStyle w:val="TableParagraph"/>
                              <w:rPr>
                                <w:sz w:val="16"/>
                              </w:rPr>
                            </w:pPr>
                          </w:p>
                        </w:tc>
                        <w:tc>
                          <w:tcPr>
                            <w:tcW w:w="380" w:type="dxa"/>
                          </w:tcPr>
                          <w:p w14:paraId="0385FC5E" w14:textId="77777777" w:rsidR="00F10513" w:rsidRDefault="00F10513">
                            <w:pPr>
                              <w:pStyle w:val="TableParagraph"/>
                              <w:rPr>
                                <w:sz w:val="16"/>
                              </w:rPr>
                            </w:pPr>
                          </w:p>
                        </w:tc>
                        <w:tc>
                          <w:tcPr>
                            <w:tcW w:w="195" w:type="dxa"/>
                          </w:tcPr>
                          <w:p w14:paraId="462F6582" w14:textId="77777777" w:rsidR="00F10513" w:rsidRDefault="00F10513">
                            <w:pPr>
                              <w:pStyle w:val="TableParagraph"/>
                              <w:rPr>
                                <w:sz w:val="16"/>
                              </w:rPr>
                            </w:pPr>
                          </w:p>
                        </w:tc>
                        <w:tc>
                          <w:tcPr>
                            <w:tcW w:w="377" w:type="dxa"/>
                          </w:tcPr>
                          <w:p w14:paraId="23561162" w14:textId="77777777" w:rsidR="00F10513" w:rsidRDefault="00F10513">
                            <w:pPr>
                              <w:pStyle w:val="TableParagraph"/>
                              <w:rPr>
                                <w:sz w:val="16"/>
                              </w:rPr>
                            </w:pPr>
                          </w:p>
                        </w:tc>
                        <w:tc>
                          <w:tcPr>
                            <w:tcW w:w="379" w:type="dxa"/>
                          </w:tcPr>
                          <w:p w14:paraId="37E59852" w14:textId="77777777" w:rsidR="00F10513" w:rsidRDefault="00F10513">
                            <w:pPr>
                              <w:pStyle w:val="TableParagraph"/>
                              <w:rPr>
                                <w:sz w:val="16"/>
                              </w:rPr>
                            </w:pPr>
                          </w:p>
                        </w:tc>
                        <w:tc>
                          <w:tcPr>
                            <w:tcW w:w="192" w:type="dxa"/>
                          </w:tcPr>
                          <w:p w14:paraId="7E1152B5" w14:textId="77777777" w:rsidR="00F10513" w:rsidRDefault="00F10513">
                            <w:pPr>
                              <w:pStyle w:val="TableParagraph"/>
                              <w:rPr>
                                <w:sz w:val="16"/>
                              </w:rPr>
                            </w:pPr>
                          </w:p>
                        </w:tc>
                        <w:tc>
                          <w:tcPr>
                            <w:tcW w:w="2336" w:type="dxa"/>
                          </w:tcPr>
                          <w:p w14:paraId="799EF08C" w14:textId="77777777" w:rsidR="00F10513" w:rsidRDefault="00F10513">
                            <w:pPr>
                              <w:pStyle w:val="TableParagraph"/>
                              <w:spacing w:before="94" w:line="190" w:lineRule="atLeast"/>
                              <w:ind w:left="113" w:right="521"/>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val="restart"/>
                            <w:textDirection w:val="tbRl"/>
                          </w:tcPr>
                          <w:p w14:paraId="617F225E" w14:textId="77777777" w:rsidR="00F10513" w:rsidRDefault="00F10513">
                            <w:pPr>
                              <w:pStyle w:val="TableParagraph"/>
                              <w:spacing w:line="178" w:lineRule="exact"/>
                              <w:ind w:left="102"/>
                              <w:rPr>
                                <w:sz w:val="16"/>
                              </w:rPr>
                            </w:pPr>
                            <w:r>
                              <w:rPr>
                                <w:spacing w:val="-5"/>
                                <w:sz w:val="16"/>
                              </w:rPr>
                              <w:t>май</w:t>
                            </w:r>
                          </w:p>
                        </w:tc>
                      </w:tr>
                      <w:tr w:rsidR="00F10513" w14:paraId="35585FF8" w14:textId="77777777">
                        <w:trPr>
                          <w:trHeight w:val="494"/>
                        </w:trPr>
                        <w:tc>
                          <w:tcPr>
                            <w:tcW w:w="377" w:type="dxa"/>
                          </w:tcPr>
                          <w:p w14:paraId="3E8310FE" w14:textId="77777777" w:rsidR="00F10513" w:rsidRDefault="00F10513">
                            <w:pPr>
                              <w:pStyle w:val="TableParagraph"/>
                              <w:rPr>
                                <w:sz w:val="16"/>
                              </w:rPr>
                            </w:pPr>
                          </w:p>
                        </w:tc>
                        <w:tc>
                          <w:tcPr>
                            <w:tcW w:w="195" w:type="dxa"/>
                          </w:tcPr>
                          <w:p w14:paraId="452FA548" w14:textId="77777777" w:rsidR="00F10513" w:rsidRDefault="00F10513">
                            <w:pPr>
                              <w:pStyle w:val="TableParagraph"/>
                              <w:rPr>
                                <w:sz w:val="16"/>
                              </w:rPr>
                            </w:pPr>
                          </w:p>
                        </w:tc>
                        <w:tc>
                          <w:tcPr>
                            <w:tcW w:w="378" w:type="dxa"/>
                          </w:tcPr>
                          <w:p w14:paraId="4FE4A029" w14:textId="77777777" w:rsidR="00F10513" w:rsidRDefault="00F10513">
                            <w:pPr>
                              <w:pStyle w:val="TableParagraph"/>
                              <w:rPr>
                                <w:sz w:val="16"/>
                              </w:rPr>
                            </w:pPr>
                          </w:p>
                        </w:tc>
                        <w:tc>
                          <w:tcPr>
                            <w:tcW w:w="195" w:type="dxa"/>
                          </w:tcPr>
                          <w:p w14:paraId="10E1190B" w14:textId="77777777" w:rsidR="00F10513" w:rsidRDefault="00F10513">
                            <w:pPr>
                              <w:pStyle w:val="TableParagraph"/>
                              <w:rPr>
                                <w:sz w:val="16"/>
                              </w:rPr>
                            </w:pPr>
                          </w:p>
                        </w:tc>
                        <w:tc>
                          <w:tcPr>
                            <w:tcW w:w="380" w:type="dxa"/>
                          </w:tcPr>
                          <w:p w14:paraId="268A6DCD" w14:textId="77777777" w:rsidR="00F10513" w:rsidRDefault="00F10513">
                            <w:pPr>
                              <w:pStyle w:val="TableParagraph"/>
                              <w:rPr>
                                <w:sz w:val="16"/>
                              </w:rPr>
                            </w:pPr>
                          </w:p>
                        </w:tc>
                        <w:tc>
                          <w:tcPr>
                            <w:tcW w:w="195" w:type="dxa"/>
                          </w:tcPr>
                          <w:p w14:paraId="27A30ACB" w14:textId="77777777" w:rsidR="00F10513" w:rsidRDefault="00F10513">
                            <w:pPr>
                              <w:pStyle w:val="TableParagraph"/>
                              <w:rPr>
                                <w:sz w:val="16"/>
                              </w:rPr>
                            </w:pPr>
                          </w:p>
                        </w:tc>
                        <w:tc>
                          <w:tcPr>
                            <w:tcW w:w="377" w:type="dxa"/>
                          </w:tcPr>
                          <w:p w14:paraId="34E1E5DD" w14:textId="77777777" w:rsidR="00F10513" w:rsidRDefault="00F10513">
                            <w:pPr>
                              <w:pStyle w:val="TableParagraph"/>
                              <w:rPr>
                                <w:sz w:val="16"/>
                              </w:rPr>
                            </w:pPr>
                          </w:p>
                        </w:tc>
                        <w:tc>
                          <w:tcPr>
                            <w:tcW w:w="379" w:type="dxa"/>
                          </w:tcPr>
                          <w:p w14:paraId="593C1A23" w14:textId="77777777" w:rsidR="00F10513" w:rsidRDefault="00F10513">
                            <w:pPr>
                              <w:pStyle w:val="TableParagraph"/>
                              <w:rPr>
                                <w:sz w:val="16"/>
                              </w:rPr>
                            </w:pPr>
                          </w:p>
                        </w:tc>
                        <w:tc>
                          <w:tcPr>
                            <w:tcW w:w="192" w:type="dxa"/>
                          </w:tcPr>
                          <w:p w14:paraId="71C39C29" w14:textId="77777777" w:rsidR="00F10513" w:rsidRDefault="00F10513">
                            <w:pPr>
                              <w:pStyle w:val="TableParagraph"/>
                              <w:rPr>
                                <w:sz w:val="16"/>
                              </w:rPr>
                            </w:pPr>
                          </w:p>
                        </w:tc>
                        <w:tc>
                          <w:tcPr>
                            <w:tcW w:w="2336" w:type="dxa"/>
                          </w:tcPr>
                          <w:p w14:paraId="784ABCDD" w14:textId="77777777" w:rsidR="00F10513" w:rsidRDefault="00F10513">
                            <w:pPr>
                              <w:pStyle w:val="TableParagraph"/>
                              <w:spacing w:before="94" w:line="190" w:lineRule="atLeast"/>
                              <w:ind w:left="113" w:right="460"/>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tcBorders>
                              <w:top w:val="nil"/>
                            </w:tcBorders>
                            <w:textDirection w:val="tbRl"/>
                          </w:tcPr>
                          <w:p w14:paraId="663C60BF" w14:textId="77777777" w:rsidR="00F10513" w:rsidRDefault="00F10513">
                            <w:pPr>
                              <w:rPr>
                                <w:sz w:val="2"/>
                                <w:szCs w:val="2"/>
                              </w:rPr>
                            </w:pPr>
                          </w:p>
                        </w:tc>
                      </w:tr>
                      <w:tr w:rsidR="00F10513" w14:paraId="10ED1A08" w14:textId="77777777">
                        <w:trPr>
                          <w:trHeight w:val="494"/>
                        </w:trPr>
                        <w:tc>
                          <w:tcPr>
                            <w:tcW w:w="377" w:type="dxa"/>
                          </w:tcPr>
                          <w:p w14:paraId="1A668C1B" w14:textId="77777777" w:rsidR="00F10513" w:rsidRDefault="00F10513">
                            <w:pPr>
                              <w:pStyle w:val="TableParagraph"/>
                              <w:rPr>
                                <w:sz w:val="16"/>
                              </w:rPr>
                            </w:pPr>
                          </w:p>
                        </w:tc>
                        <w:tc>
                          <w:tcPr>
                            <w:tcW w:w="195" w:type="dxa"/>
                          </w:tcPr>
                          <w:p w14:paraId="6B19A792" w14:textId="77777777" w:rsidR="00F10513" w:rsidRDefault="00F10513">
                            <w:pPr>
                              <w:pStyle w:val="TableParagraph"/>
                              <w:rPr>
                                <w:sz w:val="16"/>
                              </w:rPr>
                            </w:pPr>
                          </w:p>
                        </w:tc>
                        <w:tc>
                          <w:tcPr>
                            <w:tcW w:w="378" w:type="dxa"/>
                          </w:tcPr>
                          <w:p w14:paraId="523E7BFB" w14:textId="77777777" w:rsidR="00F10513" w:rsidRDefault="00F10513">
                            <w:pPr>
                              <w:pStyle w:val="TableParagraph"/>
                              <w:rPr>
                                <w:sz w:val="16"/>
                              </w:rPr>
                            </w:pPr>
                          </w:p>
                        </w:tc>
                        <w:tc>
                          <w:tcPr>
                            <w:tcW w:w="195" w:type="dxa"/>
                          </w:tcPr>
                          <w:p w14:paraId="42273469" w14:textId="77777777" w:rsidR="00F10513" w:rsidRDefault="00F10513">
                            <w:pPr>
                              <w:pStyle w:val="TableParagraph"/>
                              <w:rPr>
                                <w:sz w:val="16"/>
                              </w:rPr>
                            </w:pPr>
                          </w:p>
                        </w:tc>
                        <w:tc>
                          <w:tcPr>
                            <w:tcW w:w="380" w:type="dxa"/>
                          </w:tcPr>
                          <w:p w14:paraId="75126D05" w14:textId="77777777" w:rsidR="00F10513" w:rsidRDefault="00F10513">
                            <w:pPr>
                              <w:pStyle w:val="TableParagraph"/>
                              <w:rPr>
                                <w:sz w:val="16"/>
                              </w:rPr>
                            </w:pPr>
                          </w:p>
                        </w:tc>
                        <w:tc>
                          <w:tcPr>
                            <w:tcW w:w="195" w:type="dxa"/>
                          </w:tcPr>
                          <w:p w14:paraId="5EED4097" w14:textId="77777777" w:rsidR="00F10513" w:rsidRDefault="00F10513">
                            <w:pPr>
                              <w:pStyle w:val="TableParagraph"/>
                              <w:rPr>
                                <w:sz w:val="16"/>
                              </w:rPr>
                            </w:pPr>
                          </w:p>
                        </w:tc>
                        <w:tc>
                          <w:tcPr>
                            <w:tcW w:w="377" w:type="dxa"/>
                          </w:tcPr>
                          <w:p w14:paraId="4ED3D0B9" w14:textId="77777777" w:rsidR="00F10513" w:rsidRDefault="00F10513">
                            <w:pPr>
                              <w:pStyle w:val="TableParagraph"/>
                              <w:rPr>
                                <w:sz w:val="16"/>
                              </w:rPr>
                            </w:pPr>
                          </w:p>
                        </w:tc>
                        <w:tc>
                          <w:tcPr>
                            <w:tcW w:w="379" w:type="dxa"/>
                          </w:tcPr>
                          <w:p w14:paraId="2EFB2A51" w14:textId="77777777" w:rsidR="00F10513" w:rsidRDefault="00F10513">
                            <w:pPr>
                              <w:pStyle w:val="TableParagraph"/>
                              <w:rPr>
                                <w:sz w:val="16"/>
                              </w:rPr>
                            </w:pPr>
                          </w:p>
                        </w:tc>
                        <w:tc>
                          <w:tcPr>
                            <w:tcW w:w="192" w:type="dxa"/>
                          </w:tcPr>
                          <w:p w14:paraId="7493287C" w14:textId="77777777" w:rsidR="00F10513" w:rsidRDefault="00F10513">
                            <w:pPr>
                              <w:pStyle w:val="TableParagraph"/>
                              <w:rPr>
                                <w:sz w:val="16"/>
                              </w:rPr>
                            </w:pPr>
                          </w:p>
                        </w:tc>
                        <w:tc>
                          <w:tcPr>
                            <w:tcW w:w="2336" w:type="dxa"/>
                          </w:tcPr>
                          <w:p w14:paraId="4C850CB1" w14:textId="77777777" w:rsidR="00F10513" w:rsidRDefault="00F10513">
                            <w:pPr>
                              <w:pStyle w:val="TableParagraph"/>
                              <w:spacing w:before="94" w:line="190" w:lineRule="atLeast"/>
                              <w:ind w:left="113"/>
                              <w:rPr>
                                <w:sz w:val="16"/>
                              </w:rPr>
                            </w:pPr>
                            <w:r>
                              <w:rPr>
                                <w:sz w:val="16"/>
                              </w:rPr>
                              <w:t>муниципальные оценочные</w:t>
                            </w:r>
                            <w:r>
                              <w:rPr>
                                <w:spacing w:val="40"/>
                                <w:sz w:val="16"/>
                              </w:rPr>
                              <w:t xml:space="preserve"> </w:t>
                            </w:r>
                            <w:r>
                              <w:rPr>
                                <w:spacing w:val="-2"/>
                                <w:sz w:val="16"/>
                              </w:rPr>
                              <w:t>процедуры</w:t>
                            </w:r>
                          </w:p>
                        </w:tc>
                        <w:tc>
                          <w:tcPr>
                            <w:tcW w:w="380" w:type="dxa"/>
                            <w:vMerge/>
                            <w:tcBorders>
                              <w:top w:val="nil"/>
                            </w:tcBorders>
                            <w:textDirection w:val="tbRl"/>
                          </w:tcPr>
                          <w:p w14:paraId="2744AEA8" w14:textId="77777777" w:rsidR="00F10513" w:rsidRDefault="00F10513">
                            <w:pPr>
                              <w:rPr>
                                <w:sz w:val="2"/>
                                <w:szCs w:val="2"/>
                              </w:rPr>
                            </w:pPr>
                          </w:p>
                        </w:tc>
                      </w:tr>
                      <w:tr w:rsidR="00F10513" w14:paraId="7D1CFA2E" w14:textId="77777777">
                        <w:trPr>
                          <w:trHeight w:val="494"/>
                        </w:trPr>
                        <w:tc>
                          <w:tcPr>
                            <w:tcW w:w="377" w:type="dxa"/>
                            <w:textDirection w:val="tbRl"/>
                          </w:tcPr>
                          <w:p w14:paraId="730C64D1" w14:textId="77777777" w:rsidR="00F10513" w:rsidRDefault="00F10513">
                            <w:pPr>
                              <w:pStyle w:val="TableParagraph"/>
                              <w:spacing w:line="174" w:lineRule="exact"/>
                              <w:ind w:left="103"/>
                              <w:rPr>
                                <w:sz w:val="16"/>
                              </w:rPr>
                            </w:pPr>
                            <w:r>
                              <w:rPr>
                                <w:sz w:val="16"/>
                              </w:rPr>
                              <w:t>1</w:t>
                            </w:r>
                          </w:p>
                        </w:tc>
                        <w:tc>
                          <w:tcPr>
                            <w:tcW w:w="195" w:type="dxa"/>
                            <w:textDirection w:val="tbRl"/>
                          </w:tcPr>
                          <w:p w14:paraId="3D84A3CE" w14:textId="77777777" w:rsidR="00F10513" w:rsidRDefault="00F10513">
                            <w:pPr>
                              <w:pStyle w:val="TableParagraph"/>
                              <w:spacing w:line="165" w:lineRule="exact"/>
                              <w:ind w:left="103"/>
                              <w:rPr>
                                <w:sz w:val="16"/>
                              </w:rPr>
                            </w:pPr>
                            <w:r>
                              <w:rPr>
                                <w:sz w:val="16"/>
                              </w:rPr>
                              <w:t>1</w:t>
                            </w:r>
                          </w:p>
                        </w:tc>
                        <w:tc>
                          <w:tcPr>
                            <w:tcW w:w="378" w:type="dxa"/>
                            <w:textDirection w:val="tbRl"/>
                          </w:tcPr>
                          <w:p w14:paraId="248CF5AC" w14:textId="77777777" w:rsidR="00F10513" w:rsidRDefault="00F10513">
                            <w:pPr>
                              <w:pStyle w:val="TableParagraph"/>
                              <w:spacing w:line="175" w:lineRule="exact"/>
                              <w:ind w:left="103"/>
                              <w:rPr>
                                <w:sz w:val="16"/>
                              </w:rPr>
                            </w:pPr>
                            <w:r>
                              <w:rPr>
                                <w:sz w:val="16"/>
                              </w:rPr>
                              <w:t>1</w:t>
                            </w:r>
                          </w:p>
                        </w:tc>
                        <w:tc>
                          <w:tcPr>
                            <w:tcW w:w="195" w:type="dxa"/>
                            <w:textDirection w:val="tbRl"/>
                          </w:tcPr>
                          <w:p w14:paraId="4EB9872C" w14:textId="77777777" w:rsidR="00F10513" w:rsidRDefault="00F10513">
                            <w:pPr>
                              <w:pStyle w:val="TableParagraph"/>
                              <w:spacing w:line="165" w:lineRule="exact"/>
                              <w:ind w:left="103"/>
                              <w:rPr>
                                <w:sz w:val="16"/>
                              </w:rPr>
                            </w:pPr>
                            <w:r>
                              <w:rPr>
                                <w:sz w:val="16"/>
                              </w:rPr>
                              <w:t>1</w:t>
                            </w:r>
                          </w:p>
                        </w:tc>
                        <w:tc>
                          <w:tcPr>
                            <w:tcW w:w="380" w:type="dxa"/>
                            <w:textDirection w:val="tbRl"/>
                          </w:tcPr>
                          <w:p w14:paraId="3E838BF6" w14:textId="77777777" w:rsidR="00F10513" w:rsidRDefault="00F10513">
                            <w:pPr>
                              <w:pStyle w:val="TableParagraph"/>
                              <w:spacing w:line="176" w:lineRule="exact"/>
                              <w:ind w:left="103"/>
                              <w:rPr>
                                <w:sz w:val="16"/>
                              </w:rPr>
                            </w:pPr>
                            <w:r>
                              <w:rPr>
                                <w:sz w:val="16"/>
                              </w:rPr>
                              <w:t>1</w:t>
                            </w:r>
                          </w:p>
                        </w:tc>
                        <w:tc>
                          <w:tcPr>
                            <w:tcW w:w="195" w:type="dxa"/>
                            <w:textDirection w:val="tbRl"/>
                          </w:tcPr>
                          <w:p w14:paraId="579D2233" w14:textId="77777777" w:rsidR="00F10513" w:rsidRDefault="00F10513">
                            <w:pPr>
                              <w:pStyle w:val="TableParagraph"/>
                              <w:spacing w:line="165" w:lineRule="exact"/>
                              <w:ind w:left="103"/>
                              <w:rPr>
                                <w:sz w:val="16"/>
                              </w:rPr>
                            </w:pPr>
                            <w:r>
                              <w:rPr>
                                <w:sz w:val="16"/>
                              </w:rPr>
                              <w:t>1</w:t>
                            </w:r>
                          </w:p>
                        </w:tc>
                        <w:tc>
                          <w:tcPr>
                            <w:tcW w:w="377" w:type="dxa"/>
                            <w:textDirection w:val="tbRl"/>
                          </w:tcPr>
                          <w:p w14:paraId="4235E375" w14:textId="77777777" w:rsidR="00F10513" w:rsidRDefault="00F10513">
                            <w:pPr>
                              <w:pStyle w:val="TableParagraph"/>
                              <w:spacing w:line="177" w:lineRule="exact"/>
                              <w:ind w:left="103"/>
                              <w:rPr>
                                <w:sz w:val="16"/>
                              </w:rPr>
                            </w:pPr>
                            <w:r>
                              <w:rPr>
                                <w:sz w:val="16"/>
                              </w:rPr>
                              <w:t>1</w:t>
                            </w:r>
                          </w:p>
                        </w:tc>
                        <w:tc>
                          <w:tcPr>
                            <w:tcW w:w="379" w:type="dxa"/>
                            <w:textDirection w:val="tbRl"/>
                          </w:tcPr>
                          <w:p w14:paraId="2863CCAF" w14:textId="77777777" w:rsidR="00F10513" w:rsidRDefault="00F10513">
                            <w:pPr>
                              <w:pStyle w:val="TableParagraph"/>
                              <w:spacing w:line="179" w:lineRule="exact"/>
                              <w:ind w:left="103"/>
                              <w:rPr>
                                <w:sz w:val="16"/>
                              </w:rPr>
                            </w:pPr>
                            <w:r>
                              <w:rPr>
                                <w:sz w:val="16"/>
                              </w:rPr>
                              <w:t>1</w:t>
                            </w:r>
                          </w:p>
                        </w:tc>
                        <w:tc>
                          <w:tcPr>
                            <w:tcW w:w="192" w:type="dxa"/>
                            <w:textDirection w:val="tbRl"/>
                          </w:tcPr>
                          <w:p w14:paraId="17B00C80" w14:textId="77777777" w:rsidR="00F10513" w:rsidRDefault="00F10513">
                            <w:pPr>
                              <w:pStyle w:val="TableParagraph"/>
                              <w:spacing w:line="162" w:lineRule="exact"/>
                              <w:ind w:left="103"/>
                              <w:rPr>
                                <w:sz w:val="16"/>
                              </w:rPr>
                            </w:pPr>
                            <w:r>
                              <w:rPr>
                                <w:sz w:val="16"/>
                              </w:rPr>
                              <w:t>1</w:t>
                            </w:r>
                          </w:p>
                        </w:tc>
                        <w:tc>
                          <w:tcPr>
                            <w:tcW w:w="2336" w:type="dxa"/>
                          </w:tcPr>
                          <w:p w14:paraId="57DC4372" w14:textId="77777777" w:rsidR="00F10513" w:rsidRDefault="00F10513">
                            <w:pPr>
                              <w:pStyle w:val="TableParagraph"/>
                              <w:spacing w:before="94" w:line="190" w:lineRule="atLeast"/>
                              <w:ind w:left="113" w:right="718"/>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80" w:type="dxa"/>
                            <w:vMerge/>
                            <w:tcBorders>
                              <w:top w:val="nil"/>
                            </w:tcBorders>
                            <w:textDirection w:val="tbRl"/>
                          </w:tcPr>
                          <w:p w14:paraId="3814480D" w14:textId="77777777" w:rsidR="00F10513" w:rsidRDefault="00F10513">
                            <w:pPr>
                              <w:rPr>
                                <w:sz w:val="2"/>
                                <w:szCs w:val="2"/>
                              </w:rPr>
                            </w:pPr>
                          </w:p>
                        </w:tc>
                      </w:tr>
                      <w:tr w:rsidR="00F10513" w14:paraId="31F42F45" w14:textId="77777777">
                        <w:trPr>
                          <w:trHeight w:val="494"/>
                        </w:trPr>
                        <w:tc>
                          <w:tcPr>
                            <w:tcW w:w="377" w:type="dxa"/>
                            <w:textDirection w:val="tbRl"/>
                          </w:tcPr>
                          <w:p w14:paraId="5BB6A049" w14:textId="77777777" w:rsidR="00F10513" w:rsidRDefault="00F10513">
                            <w:pPr>
                              <w:pStyle w:val="TableParagraph"/>
                              <w:spacing w:line="174" w:lineRule="exact"/>
                              <w:ind w:left="103"/>
                              <w:rPr>
                                <w:sz w:val="16"/>
                              </w:rPr>
                            </w:pPr>
                            <w:r>
                              <w:rPr>
                                <w:sz w:val="16"/>
                              </w:rPr>
                              <w:t>1</w:t>
                            </w:r>
                          </w:p>
                        </w:tc>
                        <w:tc>
                          <w:tcPr>
                            <w:tcW w:w="195" w:type="dxa"/>
                            <w:textDirection w:val="tbRl"/>
                          </w:tcPr>
                          <w:p w14:paraId="082FE7D1" w14:textId="77777777" w:rsidR="00F10513" w:rsidRDefault="00F10513">
                            <w:pPr>
                              <w:pStyle w:val="TableParagraph"/>
                              <w:spacing w:line="165" w:lineRule="exact"/>
                              <w:ind w:left="103"/>
                              <w:rPr>
                                <w:sz w:val="16"/>
                              </w:rPr>
                            </w:pPr>
                            <w:r>
                              <w:rPr>
                                <w:sz w:val="16"/>
                              </w:rPr>
                              <w:t>1</w:t>
                            </w:r>
                          </w:p>
                        </w:tc>
                        <w:tc>
                          <w:tcPr>
                            <w:tcW w:w="378" w:type="dxa"/>
                            <w:textDirection w:val="tbRl"/>
                          </w:tcPr>
                          <w:p w14:paraId="30DCE17E" w14:textId="77777777" w:rsidR="00F10513" w:rsidRDefault="00F10513">
                            <w:pPr>
                              <w:pStyle w:val="TableParagraph"/>
                              <w:spacing w:line="175" w:lineRule="exact"/>
                              <w:ind w:left="103"/>
                              <w:rPr>
                                <w:sz w:val="16"/>
                              </w:rPr>
                            </w:pPr>
                            <w:r>
                              <w:rPr>
                                <w:sz w:val="16"/>
                              </w:rPr>
                              <w:t>1</w:t>
                            </w:r>
                          </w:p>
                        </w:tc>
                        <w:tc>
                          <w:tcPr>
                            <w:tcW w:w="195" w:type="dxa"/>
                            <w:textDirection w:val="tbRl"/>
                          </w:tcPr>
                          <w:p w14:paraId="24C36AD4" w14:textId="77777777" w:rsidR="00F10513" w:rsidRDefault="00F10513">
                            <w:pPr>
                              <w:pStyle w:val="TableParagraph"/>
                              <w:spacing w:line="165" w:lineRule="exact"/>
                              <w:ind w:left="103"/>
                              <w:rPr>
                                <w:sz w:val="16"/>
                              </w:rPr>
                            </w:pPr>
                            <w:r>
                              <w:rPr>
                                <w:sz w:val="16"/>
                              </w:rPr>
                              <w:t>1</w:t>
                            </w:r>
                          </w:p>
                        </w:tc>
                        <w:tc>
                          <w:tcPr>
                            <w:tcW w:w="380" w:type="dxa"/>
                            <w:textDirection w:val="tbRl"/>
                          </w:tcPr>
                          <w:p w14:paraId="77E60880" w14:textId="77777777" w:rsidR="00F10513" w:rsidRDefault="00F10513">
                            <w:pPr>
                              <w:pStyle w:val="TableParagraph"/>
                              <w:spacing w:line="176" w:lineRule="exact"/>
                              <w:ind w:left="103"/>
                              <w:rPr>
                                <w:sz w:val="16"/>
                              </w:rPr>
                            </w:pPr>
                            <w:r>
                              <w:rPr>
                                <w:sz w:val="16"/>
                              </w:rPr>
                              <w:t>3</w:t>
                            </w:r>
                          </w:p>
                        </w:tc>
                        <w:tc>
                          <w:tcPr>
                            <w:tcW w:w="195" w:type="dxa"/>
                            <w:textDirection w:val="tbRl"/>
                          </w:tcPr>
                          <w:p w14:paraId="4EE10D43" w14:textId="77777777" w:rsidR="00F10513" w:rsidRDefault="00F10513">
                            <w:pPr>
                              <w:pStyle w:val="TableParagraph"/>
                              <w:spacing w:line="165" w:lineRule="exact"/>
                              <w:ind w:left="103"/>
                              <w:rPr>
                                <w:sz w:val="16"/>
                              </w:rPr>
                            </w:pPr>
                            <w:r>
                              <w:rPr>
                                <w:sz w:val="16"/>
                              </w:rPr>
                              <w:t>4</w:t>
                            </w:r>
                          </w:p>
                        </w:tc>
                        <w:tc>
                          <w:tcPr>
                            <w:tcW w:w="377" w:type="dxa"/>
                            <w:textDirection w:val="tbRl"/>
                          </w:tcPr>
                          <w:p w14:paraId="2AC6996F" w14:textId="77777777" w:rsidR="00F10513" w:rsidRDefault="00F10513">
                            <w:pPr>
                              <w:pStyle w:val="TableParagraph"/>
                              <w:spacing w:line="177" w:lineRule="exact"/>
                              <w:ind w:left="103"/>
                              <w:rPr>
                                <w:sz w:val="16"/>
                              </w:rPr>
                            </w:pPr>
                            <w:r>
                              <w:rPr>
                                <w:sz w:val="16"/>
                              </w:rPr>
                              <w:t>3</w:t>
                            </w:r>
                          </w:p>
                        </w:tc>
                        <w:tc>
                          <w:tcPr>
                            <w:tcW w:w="379" w:type="dxa"/>
                            <w:textDirection w:val="tbRl"/>
                          </w:tcPr>
                          <w:p w14:paraId="1FF905DA" w14:textId="77777777" w:rsidR="00F10513" w:rsidRDefault="00F10513">
                            <w:pPr>
                              <w:pStyle w:val="TableParagraph"/>
                              <w:spacing w:line="179" w:lineRule="exact"/>
                              <w:ind w:left="103"/>
                              <w:rPr>
                                <w:sz w:val="16"/>
                              </w:rPr>
                            </w:pPr>
                            <w:r>
                              <w:rPr>
                                <w:sz w:val="16"/>
                              </w:rPr>
                              <w:t>4</w:t>
                            </w:r>
                          </w:p>
                        </w:tc>
                        <w:tc>
                          <w:tcPr>
                            <w:tcW w:w="192" w:type="dxa"/>
                            <w:textDirection w:val="tbRl"/>
                          </w:tcPr>
                          <w:p w14:paraId="2F623D76" w14:textId="77777777" w:rsidR="00F10513" w:rsidRDefault="00F10513">
                            <w:pPr>
                              <w:pStyle w:val="TableParagraph"/>
                              <w:spacing w:line="162" w:lineRule="exact"/>
                              <w:ind w:left="103"/>
                              <w:rPr>
                                <w:sz w:val="16"/>
                              </w:rPr>
                            </w:pPr>
                            <w:r>
                              <w:rPr>
                                <w:sz w:val="16"/>
                              </w:rPr>
                              <w:t>4</w:t>
                            </w:r>
                          </w:p>
                        </w:tc>
                        <w:tc>
                          <w:tcPr>
                            <w:tcW w:w="2336" w:type="dxa"/>
                          </w:tcPr>
                          <w:p w14:paraId="66DC935C" w14:textId="77777777" w:rsidR="00F10513" w:rsidRDefault="00F10513">
                            <w:pPr>
                              <w:pStyle w:val="TableParagraph"/>
                              <w:spacing w:before="102"/>
                              <w:ind w:left="113"/>
                              <w:rPr>
                                <w:sz w:val="16"/>
                              </w:rPr>
                            </w:pPr>
                            <w:r>
                              <w:rPr>
                                <w:spacing w:val="-2"/>
                                <w:sz w:val="16"/>
                              </w:rPr>
                              <w:t>итого</w:t>
                            </w:r>
                          </w:p>
                        </w:tc>
                        <w:tc>
                          <w:tcPr>
                            <w:tcW w:w="380" w:type="dxa"/>
                          </w:tcPr>
                          <w:p w14:paraId="370E12CE" w14:textId="77777777" w:rsidR="00F10513" w:rsidRDefault="00F10513">
                            <w:pPr>
                              <w:pStyle w:val="TableParagraph"/>
                              <w:rPr>
                                <w:sz w:val="16"/>
                              </w:rPr>
                            </w:pPr>
                          </w:p>
                        </w:tc>
                      </w:tr>
                    </w:tbl>
                    <w:p w14:paraId="7FC63A03" w14:textId="77777777" w:rsidR="00F10513" w:rsidRDefault="00F10513">
                      <w:pPr>
                        <w:pStyle w:val="a3"/>
                        <w:ind w:left="0"/>
                      </w:pPr>
                    </w:p>
                  </w:txbxContent>
                </v:textbox>
                <w10:anchorlock/>
              </v:shape>
            </w:pict>
          </mc:Fallback>
        </mc:AlternateContent>
      </w:r>
      <w:r>
        <w:rPr>
          <w:sz w:val="20"/>
        </w:rPr>
        <w:tab/>
      </w:r>
      <w:r>
        <w:rPr>
          <w:noProof/>
          <w:sz w:val="20"/>
          <w:lang w:eastAsia="ru-RU"/>
        </w:rPr>
        <mc:AlternateContent>
          <mc:Choice Requires="wps">
            <w:drawing>
              <wp:inline distT="0" distB="0" distL="0" distR="0" wp14:anchorId="3CAE6C8E" wp14:editId="0A876153">
                <wp:extent cx="3422015" cy="6325870"/>
                <wp:effectExtent l="0" t="0" r="0" b="0"/>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015" cy="632587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192"/>
                              <w:gridCol w:w="379"/>
                              <w:gridCol w:w="194"/>
                              <w:gridCol w:w="377"/>
                              <w:gridCol w:w="194"/>
                              <w:gridCol w:w="376"/>
                              <w:gridCol w:w="378"/>
                              <w:gridCol w:w="193"/>
                              <w:gridCol w:w="2334"/>
                              <w:gridCol w:w="375"/>
                            </w:tblGrid>
                            <w:tr w:rsidR="00F10513" w14:paraId="60370789" w14:textId="77777777">
                              <w:trPr>
                                <w:trHeight w:val="1377"/>
                              </w:trPr>
                              <w:tc>
                                <w:tcPr>
                                  <w:tcW w:w="379" w:type="dxa"/>
                                  <w:textDirection w:val="tbRl"/>
                                </w:tcPr>
                                <w:p w14:paraId="5E6B8C9C" w14:textId="77777777" w:rsidR="00F10513" w:rsidRDefault="00F10513">
                                  <w:pPr>
                                    <w:pStyle w:val="TableParagraph"/>
                                    <w:spacing w:line="175" w:lineRule="exact"/>
                                    <w:ind w:left="102"/>
                                    <w:rPr>
                                      <w:sz w:val="16"/>
                                    </w:rPr>
                                  </w:pPr>
                                  <w:r>
                                    <w:rPr>
                                      <w:spacing w:val="-2"/>
                                      <w:sz w:val="16"/>
                                    </w:rPr>
                                    <w:t>Физическая</w:t>
                                  </w:r>
                                </w:p>
                                <w:p w14:paraId="5EFE342E" w14:textId="77777777" w:rsidR="00F10513" w:rsidRDefault="00F10513">
                                  <w:pPr>
                                    <w:pStyle w:val="TableParagraph"/>
                                    <w:spacing w:line="174" w:lineRule="exact"/>
                                    <w:ind w:left="102"/>
                                    <w:rPr>
                                      <w:sz w:val="16"/>
                                    </w:rPr>
                                  </w:pPr>
                                  <w:r>
                                    <w:rPr>
                                      <w:spacing w:val="-2"/>
                                      <w:sz w:val="16"/>
                                    </w:rPr>
                                    <w:t>культура</w:t>
                                  </w:r>
                                </w:p>
                              </w:tc>
                              <w:tc>
                                <w:tcPr>
                                  <w:tcW w:w="192" w:type="dxa"/>
                                  <w:textDirection w:val="tbRl"/>
                                </w:tcPr>
                                <w:p w14:paraId="5924BE0C" w14:textId="77777777" w:rsidR="00F10513" w:rsidRDefault="00F10513">
                                  <w:pPr>
                                    <w:pStyle w:val="TableParagraph"/>
                                    <w:spacing w:line="162" w:lineRule="exact"/>
                                    <w:ind w:left="102"/>
                                    <w:rPr>
                                      <w:sz w:val="16"/>
                                    </w:rPr>
                                  </w:pPr>
                                  <w:r>
                                    <w:rPr>
                                      <w:spacing w:val="-2"/>
                                      <w:sz w:val="16"/>
                                    </w:rPr>
                                    <w:t>Технология</w:t>
                                  </w:r>
                                </w:p>
                              </w:tc>
                              <w:tc>
                                <w:tcPr>
                                  <w:tcW w:w="379" w:type="dxa"/>
                                  <w:textDirection w:val="tbRl"/>
                                </w:tcPr>
                                <w:p w14:paraId="719BBD6E" w14:textId="77777777" w:rsidR="00F10513" w:rsidRDefault="00F10513">
                                  <w:pPr>
                                    <w:pStyle w:val="TableParagraph"/>
                                    <w:spacing w:line="173" w:lineRule="exact"/>
                                    <w:ind w:left="102"/>
                                    <w:rPr>
                                      <w:sz w:val="16"/>
                                    </w:rPr>
                                  </w:pPr>
                                  <w:r>
                                    <w:rPr>
                                      <w:spacing w:val="-2"/>
                                      <w:sz w:val="16"/>
                                    </w:rPr>
                                    <w:t>Изобразительное</w:t>
                                  </w:r>
                                </w:p>
                                <w:p w14:paraId="7EBF1473" w14:textId="77777777" w:rsidR="00F10513" w:rsidRDefault="00F10513">
                                  <w:pPr>
                                    <w:pStyle w:val="TableParagraph"/>
                                    <w:spacing w:before="1" w:line="175" w:lineRule="exact"/>
                                    <w:ind w:left="102"/>
                                    <w:rPr>
                                      <w:sz w:val="16"/>
                                    </w:rPr>
                                  </w:pPr>
                                  <w:r>
                                    <w:rPr>
                                      <w:spacing w:val="-2"/>
                                      <w:sz w:val="16"/>
                                    </w:rPr>
                                    <w:t>искусство</w:t>
                                  </w:r>
                                </w:p>
                              </w:tc>
                              <w:tc>
                                <w:tcPr>
                                  <w:tcW w:w="194" w:type="dxa"/>
                                  <w:textDirection w:val="tbRl"/>
                                </w:tcPr>
                                <w:p w14:paraId="03808AC6" w14:textId="77777777" w:rsidR="00F10513" w:rsidRDefault="00F10513">
                                  <w:pPr>
                                    <w:pStyle w:val="TableParagraph"/>
                                    <w:spacing w:line="164" w:lineRule="exact"/>
                                    <w:ind w:left="102"/>
                                    <w:rPr>
                                      <w:sz w:val="16"/>
                                    </w:rPr>
                                  </w:pPr>
                                  <w:r>
                                    <w:rPr>
                                      <w:spacing w:val="-2"/>
                                      <w:sz w:val="16"/>
                                    </w:rPr>
                                    <w:t>Музыка</w:t>
                                  </w:r>
                                </w:p>
                              </w:tc>
                              <w:tc>
                                <w:tcPr>
                                  <w:tcW w:w="377" w:type="dxa"/>
                                  <w:textDirection w:val="tbRl"/>
                                </w:tcPr>
                                <w:p w14:paraId="75587F4E" w14:textId="77777777" w:rsidR="00F10513" w:rsidRDefault="00F10513">
                                  <w:pPr>
                                    <w:pStyle w:val="TableParagraph"/>
                                    <w:spacing w:line="172" w:lineRule="exact"/>
                                    <w:ind w:left="102"/>
                                    <w:rPr>
                                      <w:sz w:val="16"/>
                                    </w:rPr>
                                  </w:pPr>
                                  <w:r>
                                    <w:rPr>
                                      <w:spacing w:val="-2"/>
                                      <w:sz w:val="16"/>
                                    </w:rPr>
                                    <w:t>Окружающий</w:t>
                                  </w:r>
                                </w:p>
                                <w:p w14:paraId="5F18C813" w14:textId="77777777" w:rsidR="00F10513" w:rsidRDefault="00F10513">
                                  <w:pPr>
                                    <w:pStyle w:val="TableParagraph"/>
                                    <w:spacing w:before="1" w:line="173" w:lineRule="exact"/>
                                    <w:ind w:left="102"/>
                                    <w:rPr>
                                      <w:sz w:val="16"/>
                                    </w:rPr>
                                  </w:pPr>
                                  <w:r>
                                    <w:rPr>
                                      <w:spacing w:val="-5"/>
                                      <w:sz w:val="16"/>
                                    </w:rPr>
                                    <w:t>мир</w:t>
                                  </w:r>
                                </w:p>
                              </w:tc>
                              <w:tc>
                                <w:tcPr>
                                  <w:tcW w:w="194" w:type="dxa"/>
                                  <w:textDirection w:val="tbRl"/>
                                </w:tcPr>
                                <w:p w14:paraId="54C05ABE" w14:textId="77777777" w:rsidR="00F10513" w:rsidRDefault="00F10513">
                                  <w:pPr>
                                    <w:pStyle w:val="TableParagraph"/>
                                    <w:spacing w:line="164" w:lineRule="exact"/>
                                    <w:ind w:left="102"/>
                                    <w:rPr>
                                      <w:sz w:val="16"/>
                                    </w:rPr>
                                  </w:pPr>
                                  <w:r>
                                    <w:rPr>
                                      <w:spacing w:val="-2"/>
                                      <w:sz w:val="16"/>
                                    </w:rPr>
                                    <w:t>Математика</w:t>
                                  </w:r>
                                </w:p>
                              </w:tc>
                              <w:tc>
                                <w:tcPr>
                                  <w:tcW w:w="376" w:type="dxa"/>
                                  <w:textDirection w:val="tbRl"/>
                                </w:tcPr>
                                <w:p w14:paraId="7265FCB1" w14:textId="77777777" w:rsidR="00F10513" w:rsidRDefault="00F10513">
                                  <w:pPr>
                                    <w:pStyle w:val="TableParagraph"/>
                                    <w:spacing w:line="170" w:lineRule="exact"/>
                                    <w:ind w:left="102"/>
                                    <w:rPr>
                                      <w:sz w:val="16"/>
                                    </w:rPr>
                                  </w:pPr>
                                  <w:r>
                                    <w:rPr>
                                      <w:spacing w:val="-2"/>
                                      <w:sz w:val="16"/>
                                    </w:rPr>
                                    <w:t>Английский</w:t>
                                  </w:r>
                                </w:p>
                                <w:p w14:paraId="4D9C120E" w14:textId="77777777" w:rsidR="00F10513" w:rsidRDefault="00F10513">
                                  <w:pPr>
                                    <w:pStyle w:val="TableParagraph"/>
                                    <w:spacing w:line="176" w:lineRule="exact"/>
                                    <w:ind w:left="102"/>
                                    <w:rPr>
                                      <w:sz w:val="16"/>
                                    </w:rPr>
                                  </w:pPr>
                                  <w:r>
                                    <w:rPr>
                                      <w:spacing w:val="-4"/>
                                      <w:sz w:val="16"/>
                                    </w:rPr>
                                    <w:t>язык</w:t>
                                  </w:r>
                                </w:p>
                              </w:tc>
                              <w:tc>
                                <w:tcPr>
                                  <w:tcW w:w="378" w:type="dxa"/>
                                  <w:textDirection w:val="tbRl"/>
                                </w:tcPr>
                                <w:p w14:paraId="776D7162" w14:textId="77777777" w:rsidR="00F10513" w:rsidRDefault="00F10513">
                                  <w:pPr>
                                    <w:pStyle w:val="TableParagraph"/>
                                    <w:spacing w:line="170" w:lineRule="exact"/>
                                    <w:ind w:left="102"/>
                                    <w:rPr>
                                      <w:sz w:val="16"/>
                                    </w:rPr>
                                  </w:pPr>
                                  <w:r>
                                    <w:rPr>
                                      <w:spacing w:val="-2"/>
                                      <w:sz w:val="16"/>
                                    </w:rPr>
                                    <w:t>Литературное</w:t>
                                  </w:r>
                                </w:p>
                                <w:p w14:paraId="3CA3B5B0" w14:textId="77777777" w:rsidR="00F10513" w:rsidRDefault="00F10513">
                                  <w:pPr>
                                    <w:pStyle w:val="TableParagraph"/>
                                    <w:spacing w:before="1" w:line="177" w:lineRule="exact"/>
                                    <w:ind w:left="102"/>
                                    <w:rPr>
                                      <w:sz w:val="16"/>
                                    </w:rPr>
                                  </w:pPr>
                                  <w:r>
                                    <w:rPr>
                                      <w:spacing w:val="-2"/>
                                      <w:sz w:val="16"/>
                                    </w:rPr>
                                    <w:t>чтение</w:t>
                                  </w:r>
                                </w:p>
                              </w:tc>
                              <w:tc>
                                <w:tcPr>
                                  <w:tcW w:w="193" w:type="dxa"/>
                                  <w:textDirection w:val="tbRl"/>
                                </w:tcPr>
                                <w:p w14:paraId="6F7DE8CB" w14:textId="77777777" w:rsidR="00F10513" w:rsidRDefault="00F10513">
                                  <w:pPr>
                                    <w:pStyle w:val="TableParagraph"/>
                                    <w:spacing w:line="163" w:lineRule="exact"/>
                                    <w:ind w:left="102"/>
                                    <w:rPr>
                                      <w:sz w:val="16"/>
                                    </w:rPr>
                                  </w:pPr>
                                  <w:r>
                                    <w:rPr>
                                      <w:sz w:val="16"/>
                                    </w:rPr>
                                    <w:t>Русский</w:t>
                                  </w:r>
                                  <w:r>
                                    <w:rPr>
                                      <w:spacing w:val="-6"/>
                                      <w:sz w:val="16"/>
                                    </w:rPr>
                                    <w:t xml:space="preserve"> </w:t>
                                  </w:r>
                                  <w:r>
                                    <w:rPr>
                                      <w:spacing w:val="-4"/>
                                      <w:sz w:val="16"/>
                                    </w:rPr>
                                    <w:t>язык</w:t>
                                  </w:r>
                                </w:p>
                              </w:tc>
                              <w:tc>
                                <w:tcPr>
                                  <w:tcW w:w="2334" w:type="dxa"/>
                                </w:tcPr>
                                <w:p w14:paraId="4C589501" w14:textId="77777777" w:rsidR="00F10513" w:rsidRDefault="00F10513">
                                  <w:pPr>
                                    <w:pStyle w:val="TableParagraph"/>
                                    <w:spacing w:before="102"/>
                                    <w:ind w:left="122"/>
                                    <w:rPr>
                                      <w:sz w:val="16"/>
                                    </w:rPr>
                                  </w:pPr>
                                  <w:r>
                                    <w:rPr>
                                      <w:spacing w:val="-2"/>
                                      <w:sz w:val="16"/>
                                    </w:rPr>
                                    <w:t>Предмет</w:t>
                                  </w:r>
                                </w:p>
                              </w:tc>
                              <w:tc>
                                <w:tcPr>
                                  <w:tcW w:w="375" w:type="dxa"/>
                                  <w:textDirection w:val="tbRl"/>
                                </w:tcPr>
                                <w:p w14:paraId="7D591882" w14:textId="77777777" w:rsidR="00F10513" w:rsidRDefault="00F10513">
                                  <w:pPr>
                                    <w:pStyle w:val="TableParagraph"/>
                                    <w:spacing w:line="165" w:lineRule="exact"/>
                                    <w:ind w:left="102"/>
                                    <w:rPr>
                                      <w:sz w:val="16"/>
                                    </w:rPr>
                                  </w:pPr>
                                  <w:r>
                                    <w:rPr>
                                      <w:spacing w:val="-2"/>
                                      <w:sz w:val="16"/>
                                    </w:rPr>
                                    <w:t>Период</w:t>
                                  </w:r>
                                </w:p>
                                <w:p w14:paraId="5E0E2890" w14:textId="77777777" w:rsidR="00F10513" w:rsidRDefault="00F10513">
                                  <w:pPr>
                                    <w:pStyle w:val="TableParagraph"/>
                                    <w:spacing w:before="1" w:line="179" w:lineRule="exact"/>
                                    <w:ind w:left="102"/>
                                    <w:rPr>
                                      <w:sz w:val="16"/>
                                    </w:rPr>
                                  </w:pPr>
                                  <w:r>
                                    <w:rPr>
                                      <w:spacing w:val="-2"/>
                                      <w:sz w:val="16"/>
                                    </w:rPr>
                                    <w:t>проведения</w:t>
                                  </w:r>
                                </w:p>
                              </w:tc>
                            </w:tr>
                            <w:tr w:rsidR="00F10513" w14:paraId="229CD929" w14:textId="77777777">
                              <w:trPr>
                                <w:trHeight w:val="494"/>
                              </w:trPr>
                              <w:tc>
                                <w:tcPr>
                                  <w:tcW w:w="379" w:type="dxa"/>
                                </w:tcPr>
                                <w:p w14:paraId="3A28E9D6" w14:textId="77777777" w:rsidR="00F10513" w:rsidRDefault="00F10513">
                                  <w:pPr>
                                    <w:pStyle w:val="TableParagraph"/>
                                    <w:rPr>
                                      <w:sz w:val="16"/>
                                    </w:rPr>
                                  </w:pPr>
                                </w:p>
                              </w:tc>
                              <w:tc>
                                <w:tcPr>
                                  <w:tcW w:w="192" w:type="dxa"/>
                                </w:tcPr>
                                <w:p w14:paraId="4E9F9321" w14:textId="77777777" w:rsidR="00F10513" w:rsidRDefault="00F10513">
                                  <w:pPr>
                                    <w:pStyle w:val="TableParagraph"/>
                                    <w:rPr>
                                      <w:sz w:val="16"/>
                                    </w:rPr>
                                  </w:pPr>
                                </w:p>
                              </w:tc>
                              <w:tc>
                                <w:tcPr>
                                  <w:tcW w:w="379" w:type="dxa"/>
                                </w:tcPr>
                                <w:p w14:paraId="5ADC3167" w14:textId="77777777" w:rsidR="00F10513" w:rsidRDefault="00F10513">
                                  <w:pPr>
                                    <w:pStyle w:val="TableParagraph"/>
                                    <w:rPr>
                                      <w:sz w:val="16"/>
                                    </w:rPr>
                                  </w:pPr>
                                </w:p>
                              </w:tc>
                              <w:tc>
                                <w:tcPr>
                                  <w:tcW w:w="194" w:type="dxa"/>
                                </w:tcPr>
                                <w:p w14:paraId="4C602325" w14:textId="77777777" w:rsidR="00F10513" w:rsidRDefault="00F10513">
                                  <w:pPr>
                                    <w:pStyle w:val="TableParagraph"/>
                                    <w:rPr>
                                      <w:sz w:val="16"/>
                                    </w:rPr>
                                  </w:pPr>
                                </w:p>
                              </w:tc>
                              <w:tc>
                                <w:tcPr>
                                  <w:tcW w:w="377" w:type="dxa"/>
                                </w:tcPr>
                                <w:p w14:paraId="1F311D68" w14:textId="77777777" w:rsidR="00F10513" w:rsidRDefault="00F10513">
                                  <w:pPr>
                                    <w:pStyle w:val="TableParagraph"/>
                                    <w:rPr>
                                      <w:sz w:val="16"/>
                                    </w:rPr>
                                  </w:pPr>
                                </w:p>
                              </w:tc>
                              <w:tc>
                                <w:tcPr>
                                  <w:tcW w:w="194" w:type="dxa"/>
                                </w:tcPr>
                                <w:p w14:paraId="3A41E5E4" w14:textId="77777777" w:rsidR="00F10513" w:rsidRDefault="00F10513">
                                  <w:pPr>
                                    <w:pStyle w:val="TableParagraph"/>
                                    <w:rPr>
                                      <w:sz w:val="16"/>
                                    </w:rPr>
                                  </w:pPr>
                                </w:p>
                              </w:tc>
                              <w:tc>
                                <w:tcPr>
                                  <w:tcW w:w="376" w:type="dxa"/>
                                </w:tcPr>
                                <w:p w14:paraId="0D1D1DC5" w14:textId="77777777" w:rsidR="00F10513" w:rsidRDefault="00F10513">
                                  <w:pPr>
                                    <w:pStyle w:val="TableParagraph"/>
                                    <w:rPr>
                                      <w:sz w:val="16"/>
                                    </w:rPr>
                                  </w:pPr>
                                </w:p>
                              </w:tc>
                              <w:tc>
                                <w:tcPr>
                                  <w:tcW w:w="378" w:type="dxa"/>
                                </w:tcPr>
                                <w:p w14:paraId="310BBC0D" w14:textId="77777777" w:rsidR="00F10513" w:rsidRDefault="00F10513">
                                  <w:pPr>
                                    <w:pStyle w:val="TableParagraph"/>
                                    <w:rPr>
                                      <w:sz w:val="16"/>
                                    </w:rPr>
                                  </w:pPr>
                                </w:p>
                              </w:tc>
                              <w:tc>
                                <w:tcPr>
                                  <w:tcW w:w="193" w:type="dxa"/>
                                </w:tcPr>
                                <w:p w14:paraId="2A39FC04" w14:textId="77777777" w:rsidR="00F10513" w:rsidRDefault="00F10513">
                                  <w:pPr>
                                    <w:pStyle w:val="TableParagraph"/>
                                    <w:rPr>
                                      <w:sz w:val="16"/>
                                    </w:rPr>
                                  </w:pPr>
                                </w:p>
                              </w:tc>
                              <w:tc>
                                <w:tcPr>
                                  <w:tcW w:w="2334" w:type="dxa"/>
                                </w:tcPr>
                                <w:p w14:paraId="0D85EF43" w14:textId="77777777" w:rsidR="00F10513" w:rsidRDefault="00F10513">
                                  <w:pPr>
                                    <w:pStyle w:val="TableParagraph"/>
                                    <w:spacing w:before="102" w:line="180" w:lineRule="atLeast"/>
                                    <w:ind w:left="122" w:right="510"/>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val="restart"/>
                                  <w:textDirection w:val="tbRl"/>
                                </w:tcPr>
                                <w:p w14:paraId="66388D97" w14:textId="77777777" w:rsidR="00F10513" w:rsidRDefault="00F10513">
                                  <w:pPr>
                                    <w:pStyle w:val="TableParagraph"/>
                                    <w:spacing w:line="165" w:lineRule="exact"/>
                                    <w:ind w:left="103"/>
                                    <w:rPr>
                                      <w:sz w:val="16"/>
                                    </w:rPr>
                                  </w:pPr>
                                  <w:r>
                                    <w:rPr>
                                      <w:spacing w:val="-2"/>
                                      <w:sz w:val="16"/>
                                    </w:rPr>
                                    <w:t>сентябрь</w:t>
                                  </w:r>
                                </w:p>
                              </w:tc>
                            </w:tr>
                            <w:tr w:rsidR="00F10513" w14:paraId="44012C99" w14:textId="77777777">
                              <w:trPr>
                                <w:trHeight w:val="492"/>
                              </w:trPr>
                              <w:tc>
                                <w:tcPr>
                                  <w:tcW w:w="379" w:type="dxa"/>
                                </w:tcPr>
                                <w:p w14:paraId="7643C4AC" w14:textId="77777777" w:rsidR="00F10513" w:rsidRDefault="00F10513">
                                  <w:pPr>
                                    <w:pStyle w:val="TableParagraph"/>
                                    <w:rPr>
                                      <w:sz w:val="16"/>
                                    </w:rPr>
                                  </w:pPr>
                                </w:p>
                              </w:tc>
                              <w:tc>
                                <w:tcPr>
                                  <w:tcW w:w="192" w:type="dxa"/>
                                </w:tcPr>
                                <w:p w14:paraId="20DCDEF7" w14:textId="77777777" w:rsidR="00F10513" w:rsidRDefault="00F10513">
                                  <w:pPr>
                                    <w:pStyle w:val="TableParagraph"/>
                                    <w:rPr>
                                      <w:sz w:val="16"/>
                                    </w:rPr>
                                  </w:pPr>
                                </w:p>
                              </w:tc>
                              <w:tc>
                                <w:tcPr>
                                  <w:tcW w:w="379" w:type="dxa"/>
                                </w:tcPr>
                                <w:p w14:paraId="54627389" w14:textId="77777777" w:rsidR="00F10513" w:rsidRDefault="00F10513">
                                  <w:pPr>
                                    <w:pStyle w:val="TableParagraph"/>
                                    <w:rPr>
                                      <w:sz w:val="16"/>
                                    </w:rPr>
                                  </w:pPr>
                                </w:p>
                              </w:tc>
                              <w:tc>
                                <w:tcPr>
                                  <w:tcW w:w="194" w:type="dxa"/>
                                </w:tcPr>
                                <w:p w14:paraId="5FF72563" w14:textId="77777777" w:rsidR="00F10513" w:rsidRDefault="00F10513">
                                  <w:pPr>
                                    <w:pStyle w:val="TableParagraph"/>
                                    <w:rPr>
                                      <w:sz w:val="16"/>
                                    </w:rPr>
                                  </w:pPr>
                                </w:p>
                              </w:tc>
                              <w:tc>
                                <w:tcPr>
                                  <w:tcW w:w="377" w:type="dxa"/>
                                </w:tcPr>
                                <w:p w14:paraId="27621FE8" w14:textId="77777777" w:rsidR="00F10513" w:rsidRDefault="00F10513">
                                  <w:pPr>
                                    <w:pStyle w:val="TableParagraph"/>
                                    <w:rPr>
                                      <w:sz w:val="16"/>
                                    </w:rPr>
                                  </w:pPr>
                                </w:p>
                              </w:tc>
                              <w:tc>
                                <w:tcPr>
                                  <w:tcW w:w="194" w:type="dxa"/>
                                </w:tcPr>
                                <w:p w14:paraId="7A6ED20E" w14:textId="77777777" w:rsidR="00F10513" w:rsidRDefault="00F10513">
                                  <w:pPr>
                                    <w:pStyle w:val="TableParagraph"/>
                                    <w:rPr>
                                      <w:sz w:val="16"/>
                                    </w:rPr>
                                  </w:pPr>
                                </w:p>
                              </w:tc>
                              <w:tc>
                                <w:tcPr>
                                  <w:tcW w:w="376" w:type="dxa"/>
                                </w:tcPr>
                                <w:p w14:paraId="087D6DEF" w14:textId="77777777" w:rsidR="00F10513" w:rsidRDefault="00F10513">
                                  <w:pPr>
                                    <w:pStyle w:val="TableParagraph"/>
                                    <w:rPr>
                                      <w:sz w:val="16"/>
                                    </w:rPr>
                                  </w:pPr>
                                </w:p>
                              </w:tc>
                              <w:tc>
                                <w:tcPr>
                                  <w:tcW w:w="378" w:type="dxa"/>
                                </w:tcPr>
                                <w:p w14:paraId="4EEF0D44" w14:textId="77777777" w:rsidR="00F10513" w:rsidRDefault="00F10513">
                                  <w:pPr>
                                    <w:pStyle w:val="TableParagraph"/>
                                    <w:rPr>
                                      <w:sz w:val="16"/>
                                    </w:rPr>
                                  </w:pPr>
                                </w:p>
                              </w:tc>
                              <w:tc>
                                <w:tcPr>
                                  <w:tcW w:w="193" w:type="dxa"/>
                                </w:tcPr>
                                <w:p w14:paraId="43DCC052" w14:textId="77777777" w:rsidR="00F10513" w:rsidRDefault="00F10513">
                                  <w:pPr>
                                    <w:pStyle w:val="TableParagraph"/>
                                    <w:rPr>
                                      <w:sz w:val="16"/>
                                    </w:rPr>
                                  </w:pPr>
                                </w:p>
                              </w:tc>
                              <w:tc>
                                <w:tcPr>
                                  <w:tcW w:w="2334" w:type="dxa"/>
                                </w:tcPr>
                                <w:p w14:paraId="06CAE2BC" w14:textId="77777777" w:rsidR="00F10513" w:rsidRDefault="00F10513">
                                  <w:pPr>
                                    <w:pStyle w:val="TableParagraph"/>
                                    <w:spacing w:before="92" w:line="190" w:lineRule="atLeast"/>
                                    <w:ind w:left="122" w:right="449"/>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3068EAB7" w14:textId="77777777" w:rsidR="00F10513" w:rsidRDefault="00F10513">
                                  <w:pPr>
                                    <w:rPr>
                                      <w:sz w:val="2"/>
                                      <w:szCs w:val="2"/>
                                    </w:rPr>
                                  </w:pPr>
                                </w:p>
                              </w:tc>
                            </w:tr>
                            <w:tr w:rsidR="00F10513" w14:paraId="434FB73F" w14:textId="77777777">
                              <w:trPr>
                                <w:trHeight w:val="494"/>
                              </w:trPr>
                              <w:tc>
                                <w:tcPr>
                                  <w:tcW w:w="379" w:type="dxa"/>
                                </w:tcPr>
                                <w:p w14:paraId="7C18B34F" w14:textId="77777777" w:rsidR="00F10513" w:rsidRDefault="00F10513">
                                  <w:pPr>
                                    <w:pStyle w:val="TableParagraph"/>
                                    <w:rPr>
                                      <w:sz w:val="16"/>
                                    </w:rPr>
                                  </w:pPr>
                                </w:p>
                              </w:tc>
                              <w:tc>
                                <w:tcPr>
                                  <w:tcW w:w="192" w:type="dxa"/>
                                </w:tcPr>
                                <w:p w14:paraId="5AA3D3B6" w14:textId="77777777" w:rsidR="00F10513" w:rsidRDefault="00F10513">
                                  <w:pPr>
                                    <w:pStyle w:val="TableParagraph"/>
                                    <w:rPr>
                                      <w:sz w:val="16"/>
                                    </w:rPr>
                                  </w:pPr>
                                </w:p>
                              </w:tc>
                              <w:tc>
                                <w:tcPr>
                                  <w:tcW w:w="379" w:type="dxa"/>
                                </w:tcPr>
                                <w:p w14:paraId="59FDCA40" w14:textId="77777777" w:rsidR="00F10513" w:rsidRDefault="00F10513">
                                  <w:pPr>
                                    <w:pStyle w:val="TableParagraph"/>
                                    <w:rPr>
                                      <w:sz w:val="16"/>
                                    </w:rPr>
                                  </w:pPr>
                                </w:p>
                              </w:tc>
                              <w:tc>
                                <w:tcPr>
                                  <w:tcW w:w="194" w:type="dxa"/>
                                </w:tcPr>
                                <w:p w14:paraId="7844F0FB" w14:textId="77777777" w:rsidR="00F10513" w:rsidRDefault="00F10513">
                                  <w:pPr>
                                    <w:pStyle w:val="TableParagraph"/>
                                    <w:rPr>
                                      <w:sz w:val="16"/>
                                    </w:rPr>
                                  </w:pPr>
                                </w:p>
                              </w:tc>
                              <w:tc>
                                <w:tcPr>
                                  <w:tcW w:w="377" w:type="dxa"/>
                                </w:tcPr>
                                <w:p w14:paraId="07DDD76E" w14:textId="77777777" w:rsidR="00F10513" w:rsidRDefault="00F10513">
                                  <w:pPr>
                                    <w:pStyle w:val="TableParagraph"/>
                                    <w:rPr>
                                      <w:sz w:val="16"/>
                                    </w:rPr>
                                  </w:pPr>
                                </w:p>
                              </w:tc>
                              <w:tc>
                                <w:tcPr>
                                  <w:tcW w:w="194" w:type="dxa"/>
                                </w:tcPr>
                                <w:p w14:paraId="649E4F61" w14:textId="77777777" w:rsidR="00F10513" w:rsidRDefault="00F10513">
                                  <w:pPr>
                                    <w:pStyle w:val="TableParagraph"/>
                                    <w:rPr>
                                      <w:sz w:val="16"/>
                                    </w:rPr>
                                  </w:pPr>
                                </w:p>
                              </w:tc>
                              <w:tc>
                                <w:tcPr>
                                  <w:tcW w:w="376" w:type="dxa"/>
                                </w:tcPr>
                                <w:p w14:paraId="285833D3" w14:textId="77777777" w:rsidR="00F10513" w:rsidRDefault="00F10513">
                                  <w:pPr>
                                    <w:pStyle w:val="TableParagraph"/>
                                    <w:rPr>
                                      <w:sz w:val="16"/>
                                    </w:rPr>
                                  </w:pPr>
                                </w:p>
                              </w:tc>
                              <w:tc>
                                <w:tcPr>
                                  <w:tcW w:w="378" w:type="dxa"/>
                                </w:tcPr>
                                <w:p w14:paraId="5AC8FB98" w14:textId="77777777" w:rsidR="00F10513" w:rsidRDefault="00F10513">
                                  <w:pPr>
                                    <w:pStyle w:val="TableParagraph"/>
                                    <w:rPr>
                                      <w:sz w:val="16"/>
                                    </w:rPr>
                                  </w:pPr>
                                </w:p>
                              </w:tc>
                              <w:tc>
                                <w:tcPr>
                                  <w:tcW w:w="193" w:type="dxa"/>
                                </w:tcPr>
                                <w:p w14:paraId="6B68DD2B" w14:textId="77777777" w:rsidR="00F10513" w:rsidRDefault="00F10513">
                                  <w:pPr>
                                    <w:pStyle w:val="TableParagraph"/>
                                    <w:rPr>
                                      <w:sz w:val="16"/>
                                    </w:rPr>
                                  </w:pPr>
                                </w:p>
                              </w:tc>
                              <w:tc>
                                <w:tcPr>
                                  <w:tcW w:w="2334" w:type="dxa"/>
                                </w:tcPr>
                                <w:p w14:paraId="30F9AA7E" w14:textId="77777777" w:rsidR="00F10513" w:rsidRDefault="00F10513">
                                  <w:pPr>
                                    <w:pStyle w:val="TableParagraph"/>
                                    <w:spacing w:before="94" w:line="190" w:lineRule="atLeast"/>
                                    <w:ind w:left="122"/>
                                    <w:rPr>
                                      <w:sz w:val="16"/>
                                    </w:rPr>
                                  </w:pPr>
                                  <w:r>
                                    <w:rPr>
                                      <w:sz w:val="16"/>
                                    </w:rPr>
                                    <w:t>муниципальные оценочные</w:t>
                                  </w:r>
                                  <w:r>
                                    <w:rPr>
                                      <w:spacing w:val="40"/>
                                      <w:sz w:val="16"/>
                                    </w:rPr>
                                    <w:t xml:space="preserve"> </w:t>
                                  </w:r>
                                  <w:r>
                                    <w:rPr>
                                      <w:spacing w:val="-2"/>
                                      <w:sz w:val="16"/>
                                    </w:rPr>
                                    <w:t>процедуры</w:t>
                                  </w:r>
                                </w:p>
                              </w:tc>
                              <w:tc>
                                <w:tcPr>
                                  <w:tcW w:w="375" w:type="dxa"/>
                                  <w:vMerge/>
                                  <w:tcBorders>
                                    <w:top w:val="nil"/>
                                  </w:tcBorders>
                                  <w:textDirection w:val="tbRl"/>
                                </w:tcPr>
                                <w:p w14:paraId="750E5E97" w14:textId="77777777" w:rsidR="00F10513" w:rsidRDefault="00F10513">
                                  <w:pPr>
                                    <w:rPr>
                                      <w:sz w:val="2"/>
                                      <w:szCs w:val="2"/>
                                    </w:rPr>
                                  </w:pPr>
                                </w:p>
                              </w:tc>
                            </w:tr>
                            <w:tr w:rsidR="00F10513" w14:paraId="1BFEFEDC" w14:textId="77777777">
                              <w:trPr>
                                <w:trHeight w:val="491"/>
                              </w:trPr>
                              <w:tc>
                                <w:tcPr>
                                  <w:tcW w:w="379" w:type="dxa"/>
                                </w:tcPr>
                                <w:p w14:paraId="6435D768" w14:textId="77777777" w:rsidR="00F10513" w:rsidRDefault="00F10513">
                                  <w:pPr>
                                    <w:pStyle w:val="TableParagraph"/>
                                    <w:rPr>
                                      <w:sz w:val="16"/>
                                    </w:rPr>
                                  </w:pPr>
                                </w:p>
                              </w:tc>
                              <w:tc>
                                <w:tcPr>
                                  <w:tcW w:w="192" w:type="dxa"/>
                                </w:tcPr>
                                <w:p w14:paraId="0095A3BA" w14:textId="77777777" w:rsidR="00F10513" w:rsidRDefault="00F10513">
                                  <w:pPr>
                                    <w:pStyle w:val="TableParagraph"/>
                                    <w:rPr>
                                      <w:sz w:val="16"/>
                                    </w:rPr>
                                  </w:pPr>
                                </w:p>
                              </w:tc>
                              <w:tc>
                                <w:tcPr>
                                  <w:tcW w:w="379" w:type="dxa"/>
                                </w:tcPr>
                                <w:p w14:paraId="07B6BC1D" w14:textId="77777777" w:rsidR="00F10513" w:rsidRDefault="00F10513">
                                  <w:pPr>
                                    <w:pStyle w:val="TableParagraph"/>
                                    <w:rPr>
                                      <w:sz w:val="16"/>
                                    </w:rPr>
                                  </w:pPr>
                                </w:p>
                              </w:tc>
                              <w:tc>
                                <w:tcPr>
                                  <w:tcW w:w="194" w:type="dxa"/>
                                </w:tcPr>
                                <w:p w14:paraId="085B5817" w14:textId="77777777" w:rsidR="00F10513" w:rsidRDefault="00F10513">
                                  <w:pPr>
                                    <w:pStyle w:val="TableParagraph"/>
                                    <w:rPr>
                                      <w:sz w:val="16"/>
                                    </w:rPr>
                                  </w:pPr>
                                </w:p>
                              </w:tc>
                              <w:tc>
                                <w:tcPr>
                                  <w:tcW w:w="377" w:type="dxa"/>
                                  <w:textDirection w:val="tbRl"/>
                                </w:tcPr>
                                <w:p w14:paraId="334F2823" w14:textId="77777777" w:rsidR="00F10513" w:rsidRDefault="00F10513">
                                  <w:pPr>
                                    <w:pStyle w:val="TableParagraph"/>
                                    <w:spacing w:line="172" w:lineRule="exact"/>
                                    <w:ind w:left="100"/>
                                    <w:rPr>
                                      <w:sz w:val="16"/>
                                    </w:rPr>
                                  </w:pPr>
                                  <w:r>
                                    <w:rPr>
                                      <w:sz w:val="16"/>
                                    </w:rPr>
                                    <w:t>1</w:t>
                                  </w:r>
                                </w:p>
                              </w:tc>
                              <w:tc>
                                <w:tcPr>
                                  <w:tcW w:w="194" w:type="dxa"/>
                                  <w:textDirection w:val="tbRl"/>
                                </w:tcPr>
                                <w:p w14:paraId="7EC38444" w14:textId="77777777" w:rsidR="00F10513" w:rsidRDefault="00F10513">
                                  <w:pPr>
                                    <w:pStyle w:val="TableParagraph"/>
                                    <w:spacing w:line="164" w:lineRule="exact"/>
                                    <w:ind w:left="100"/>
                                    <w:rPr>
                                      <w:sz w:val="16"/>
                                    </w:rPr>
                                  </w:pPr>
                                  <w:r>
                                    <w:rPr>
                                      <w:sz w:val="16"/>
                                    </w:rPr>
                                    <w:t>1</w:t>
                                  </w:r>
                                </w:p>
                              </w:tc>
                              <w:tc>
                                <w:tcPr>
                                  <w:tcW w:w="376" w:type="dxa"/>
                                  <w:textDirection w:val="tbRl"/>
                                </w:tcPr>
                                <w:p w14:paraId="2DB61A14" w14:textId="77777777" w:rsidR="00F10513" w:rsidRDefault="00F10513">
                                  <w:pPr>
                                    <w:pStyle w:val="TableParagraph"/>
                                    <w:spacing w:line="171" w:lineRule="exact"/>
                                    <w:ind w:left="100"/>
                                    <w:rPr>
                                      <w:sz w:val="16"/>
                                    </w:rPr>
                                  </w:pPr>
                                  <w:r>
                                    <w:rPr>
                                      <w:sz w:val="16"/>
                                    </w:rPr>
                                    <w:t>1</w:t>
                                  </w:r>
                                </w:p>
                              </w:tc>
                              <w:tc>
                                <w:tcPr>
                                  <w:tcW w:w="378" w:type="dxa"/>
                                  <w:textDirection w:val="tbRl"/>
                                </w:tcPr>
                                <w:p w14:paraId="3E134CC1" w14:textId="77777777" w:rsidR="00F10513" w:rsidRDefault="00F10513">
                                  <w:pPr>
                                    <w:pStyle w:val="TableParagraph"/>
                                    <w:spacing w:line="170" w:lineRule="exact"/>
                                    <w:ind w:left="100"/>
                                    <w:rPr>
                                      <w:sz w:val="16"/>
                                    </w:rPr>
                                  </w:pPr>
                                  <w:r>
                                    <w:rPr>
                                      <w:sz w:val="16"/>
                                    </w:rPr>
                                    <w:t>1</w:t>
                                  </w:r>
                                </w:p>
                              </w:tc>
                              <w:tc>
                                <w:tcPr>
                                  <w:tcW w:w="193" w:type="dxa"/>
                                  <w:textDirection w:val="tbRl"/>
                                </w:tcPr>
                                <w:p w14:paraId="057459A4" w14:textId="77777777" w:rsidR="00F10513" w:rsidRDefault="00F10513">
                                  <w:pPr>
                                    <w:pStyle w:val="TableParagraph"/>
                                    <w:spacing w:line="163" w:lineRule="exact"/>
                                    <w:ind w:left="100"/>
                                    <w:rPr>
                                      <w:sz w:val="16"/>
                                    </w:rPr>
                                  </w:pPr>
                                  <w:r>
                                    <w:rPr>
                                      <w:sz w:val="16"/>
                                    </w:rPr>
                                    <w:t>1</w:t>
                                  </w:r>
                                </w:p>
                              </w:tc>
                              <w:tc>
                                <w:tcPr>
                                  <w:tcW w:w="2334" w:type="dxa"/>
                                </w:tcPr>
                                <w:p w14:paraId="5B9F8DAB" w14:textId="77777777" w:rsidR="00F10513" w:rsidRDefault="00F10513">
                                  <w:pPr>
                                    <w:pStyle w:val="TableParagraph"/>
                                    <w:spacing w:before="91" w:line="190" w:lineRule="atLeast"/>
                                    <w:ind w:left="122" w:right="707"/>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130AAF97" w14:textId="77777777" w:rsidR="00F10513" w:rsidRDefault="00F10513">
                                  <w:pPr>
                                    <w:rPr>
                                      <w:sz w:val="2"/>
                                      <w:szCs w:val="2"/>
                                    </w:rPr>
                                  </w:pPr>
                                </w:p>
                              </w:tc>
                            </w:tr>
                            <w:tr w:rsidR="00F10513" w14:paraId="73ACE3A9" w14:textId="77777777">
                              <w:trPr>
                                <w:trHeight w:val="494"/>
                              </w:trPr>
                              <w:tc>
                                <w:tcPr>
                                  <w:tcW w:w="379" w:type="dxa"/>
                                </w:tcPr>
                                <w:p w14:paraId="208410F2" w14:textId="77777777" w:rsidR="00F10513" w:rsidRDefault="00F10513">
                                  <w:pPr>
                                    <w:pStyle w:val="TableParagraph"/>
                                    <w:rPr>
                                      <w:sz w:val="16"/>
                                    </w:rPr>
                                  </w:pPr>
                                </w:p>
                              </w:tc>
                              <w:tc>
                                <w:tcPr>
                                  <w:tcW w:w="192" w:type="dxa"/>
                                </w:tcPr>
                                <w:p w14:paraId="058AD149" w14:textId="77777777" w:rsidR="00F10513" w:rsidRDefault="00F10513">
                                  <w:pPr>
                                    <w:pStyle w:val="TableParagraph"/>
                                    <w:rPr>
                                      <w:sz w:val="16"/>
                                    </w:rPr>
                                  </w:pPr>
                                </w:p>
                              </w:tc>
                              <w:tc>
                                <w:tcPr>
                                  <w:tcW w:w="379" w:type="dxa"/>
                                </w:tcPr>
                                <w:p w14:paraId="398B87EE" w14:textId="77777777" w:rsidR="00F10513" w:rsidRDefault="00F10513">
                                  <w:pPr>
                                    <w:pStyle w:val="TableParagraph"/>
                                    <w:rPr>
                                      <w:sz w:val="16"/>
                                    </w:rPr>
                                  </w:pPr>
                                </w:p>
                              </w:tc>
                              <w:tc>
                                <w:tcPr>
                                  <w:tcW w:w="194" w:type="dxa"/>
                                </w:tcPr>
                                <w:p w14:paraId="38EA87F5" w14:textId="77777777" w:rsidR="00F10513" w:rsidRDefault="00F10513">
                                  <w:pPr>
                                    <w:pStyle w:val="TableParagraph"/>
                                    <w:rPr>
                                      <w:sz w:val="16"/>
                                    </w:rPr>
                                  </w:pPr>
                                </w:p>
                              </w:tc>
                              <w:tc>
                                <w:tcPr>
                                  <w:tcW w:w="377" w:type="dxa"/>
                                </w:tcPr>
                                <w:p w14:paraId="186E9B52" w14:textId="77777777" w:rsidR="00F10513" w:rsidRDefault="00F10513">
                                  <w:pPr>
                                    <w:pStyle w:val="TableParagraph"/>
                                    <w:rPr>
                                      <w:sz w:val="16"/>
                                    </w:rPr>
                                  </w:pPr>
                                </w:p>
                              </w:tc>
                              <w:tc>
                                <w:tcPr>
                                  <w:tcW w:w="194" w:type="dxa"/>
                                </w:tcPr>
                                <w:p w14:paraId="6649600B" w14:textId="77777777" w:rsidR="00F10513" w:rsidRDefault="00F10513">
                                  <w:pPr>
                                    <w:pStyle w:val="TableParagraph"/>
                                    <w:rPr>
                                      <w:sz w:val="16"/>
                                    </w:rPr>
                                  </w:pPr>
                                </w:p>
                              </w:tc>
                              <w:tc>
                                <w:tcPr>
                                  <w:tcW w:w="376" w:type="dxa"/>
                                </w:tcPr>
                                <w:p w14:paraId="27F67C3C" w14:textId="77777777" w:rsidR="00F10513" w:rsidRDefault="00F10513">
                                  <w:pPr>
                                    <w:pStyle w:val="TableParagraph"/>
                                    <w:rPr>
                                      <w:sz w:val="16"/>
                                    </w:rPr>
                                  </w:pPr>
                                </w:p>
                              </w:tc>
                              <w:tc>
                                <w:tcPr>
                                  <w:tcW w:w="378" w:type="dxa"/>
                                </w:tcPr>
                                <w:p w14:paraId="3608D567" w14:textId="77777777" w:rsidR="00F10513" w:rsidRDefault="00F10513">
                                  <w:pPr>
                                    <w:pStyle w:val="TableParagraph"/>
                                    <w:rPr>
                                      <w:sz w:val="16"/>
                                    </w:rPr>
                                  </w:pPr>
                                </w:p>
                              </w:tc>
                              <w:tc>
                                <w:tcPr>
                                  <w:tcW w:w="193" w:type="dxa"/>
                                </w:tcPr>
                                <w:p w14:paraId="0BEF8E76" w14:textId="77777777" w:rsidR="00F10513" w:rsidRDefault="00F10513">
                                  <w:pPr>
                                    <w:pStyle w:val="TableParagraph"/>
                                    <w:rPr>
                                      <w:sz w:val="16"/>
                                    </w:rPr>
                                  </w:pPr>
                                </w:p>
                              </w:tc>
                              <w:tc>
                                <w:tcPr>
                                  <w:tcW w:w="2334" w:type="dxa"/>
                                </w:tcPr>
                                <w:p w14:paraId="003907A2" w14:textId="77777777" w:rsidR="00F10513" w:rsidRDefault="00F10513">
                                  <w:pPr>
                                    <w:pStyle w:val="TableParagraph"/>
                                    <w:spacing w:before="94" w:line="190" w:lineRule="atLeast"/>
                                    <w:ind w:left="122" w:right="510"/>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val="restart"/>
                                  <w:textDirection w:val="tbRl"/>
                                </w:tcPr>
                                <w:p w14:paraId="26E67F43" w14:textId="77777777" w:rsidR="00F10513" w:rsidRDefault="00F10513">
                                  <w:pPr>
                                    <w:pStyle w:val="TableParagraph"/>
                                    <w:spacing w:line="165" w:lineRule="exact"/>
                                    <w:ind w:left="102"/>
                                    <w:rPr>
                                      <w:sz w:val="16"/>
                                    </w:rPr>
                                  </w:pPr>
                                  <w:r>
                                    <w:rPr>
                                      <w:spacing w:val="-2"/>
                                      <w:sz w:val="16"/>
                                    </w:rPr>
                                    <w:t>октябрь</w:t>
                                  </w:r>
                                </w:p>
                              </w:tc>
                            </w:tr>
                            <w:tr w:rsidR="00F10513" w14:paraId="6D990B56" w14:textId="77777777">
                              <w:trPr>
                                <w:trHeight w:val="494"/>
                              </w:trPr>
                              <w:tc>
                                <w:tcPr>
                                  <w:tcW w:w="379" w:type="dxa"/>
                                </w:tcPr>
                                <w:p w14:paraId="4AA6CD12" w14:textId="77777777" w:rsidR="00F10513" w:rsidRDefault="00F10513">
                                  <w:pPr>
                                    <w:pStyle w:val="TableParagraph"/>
                                    <w:rPr>
                                      <w:sz w:val="16"/>
                                    </w:rPr>
                                  </w:pPr>
                                </w:p>
                              </w:tc>
                              <w:tc>
                                <w:tcPr>
                                  <w:tcW w:w="192" w:type="dxa"/>
                                </w:tcPr>
                                <w:p w14:paraId="7C15FCFC" w14:textId="77777777" w:rsidR="00F10513" w:rsidRDefault="00F10513">
                                  <w:pPr>
                                    <w:pStyle w:val="TableParagraph"/>
                                    <w:rPr>
                                      <w:sz w:val="16"/>
                                    </w:rPr>
                                  </w:pPr>
                                </w:p>
                              </w:tc>
                              <w:tc>
                                <w:tcPr>
                                  <w:tcW w:w="379" w:type="dxa"/>
                                </w:tcPr>
                                <w:p w14:paraId="72973A64" w14:textId="77777777" w:rsidR="00F10513" w:rsidRDefault="00F10513">
                                  <w:pPr>
                                    <w:pStyle w:val="TableParagraph"/>
                                    <w:rPr>
                                      <w:sz w:val="16"/>
                                    </w:rPr>
                                  </w:pPr>
                                </w:p>
                              </w:tc>
                              <w:tc>
                                <w:tcPr>
                                  <w:tcW w:w="194" w:type="dxa"/>
                                </w:tcPr>
                                <w:p w14:paraId="2EA80F6E" w14:textId="77777777" w:rsidR="00F10513" w:rsidRDefault="00F10513">
                                  <w:pPr>
                                    <w:pStyle w:val="TableParagraph"/>
                                    <w:rPr>
                                      <w:sz w:val="16"/>
                                    </w:rPr>
                                  </w:pPr>
                                </w:p>
                              </w:tc>
                              <w:tc>
                                <w:tcPr>
                                  <w:tcW w:w="377" w:type="dxa"/>
                                </w:tcPr>
                                <w:p w14:paraId="0064C79B" w14:textId="77777777" w:rsidR="00F10513" w:rsidRDefault="00F10513">
                                  <w:pPr>
                                    <w:pStyle w:val="TableParagraph"/>
                                    <w:rPr>
                                      <w:sz w:val="16"/>
                                    </w:rPr>
                                  </w:pPr>
                                </w:p>
                              </w:tc>
                              <w:tc>
                                <w:tcPr>
                                  <w:tcW w:w="194" w:type="dxa"/>
                                </w:tcPr>
                                <w:p w14:paraId="354A3437" w14:textId="77777777" w:rsidR="00F10513" w:rsidRDefault="00F10513">
                                  <w:pPr>
                                    <w:pStyle w:val="TableParagraph"/>
                                    <w:rPr>
                                      <w:sz w:val="16"/>
                                    </w:rPr>
                                  </w:pPr>
                                </w:p>
                              </w:tc>
                              <w:tc>
                                <w:tcPr>
                                  <w:tcW w:w="376" w:type="dxa"/>
                                </w:tcPr>
                                <w:p w14:paraId="7AC1F094" w14:textId="77777777" w:rsidR="00F10513" w:rsidRDefault="00F10513">
                                  <w:pPr>
                                    <w:pStyle w:val="TableParagraph"/>
                                    <w:rPr>
                                      <w:sz w:val="16"/>
                                    </w:rPr>
                                  </w:pPr>
                                </w:p>
                              </w:tc>
                              <w:tc>
                                <w:tcPr>
                                  <w:tcW w:w="378" w:type="dxa"/>
                                </w:tcPr>
                                <w:p w14:paraId="7D375ABE" w14:textId="77777777" w:rsidR="00F10513" w:rsidRDefault="00F10513">
                                  <w:pPr>
                                    <w:pStyle w:val="TableParagraph"/>
                                    <w:rPr>
                                      <w:sz w:val="16"/>
                                    </w:rPr>
                                  </w:pPr>
                                </w:p>
                              </w:tc>
                              <w:tc>
                                <w:tcPr>
                                  <w:tcW w:w="193" w:type="dxa"/>
                                </w:tcPr>
                                <w:p w14:paraId="4FA12A53" w14:textId="77777777" w:rsidR="00F10513" w:rsidRDefault="00F10513">
                                  <w:pPr>
                                    <w:pStyle w:val="TableParagraph"/>
                                    <w:rPr>
                                      <w:sz w:val="16"/>
                                    </w:rPr>
                                  </w:pPr>
                                </w:p>
                              </w:tc>
                              <w:tc>
                                <w:tcPr>
                                  <w:tcW w:w="2334" w:type="dxa"/>
                                </w:tcPr>
                                <w:p w14:paraId="74E1A35E" w14:textId="77777777" w:rsidR="00F10513" w:rsidRDefault="00F10513">
                                  <w:pPr>
                                    <w:pStyle w:val="TableParagraph"/>
                                    <w:spacing w:before="94" w:line="190" w:lineRule="atLeast"/>
                                    <w:ind w:left="122" w:right="449"/>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0F453899" w14:textId="77777777" w:rsidR="00F10513" w:rsidRDefault="00F10513">
                                  <w:pPr>
                                    <w:rPr>
                                      <w:sz w:val="2"/>
                                      <w:szCs w:val="2"/>
                                    </w:rPr>
                                  </w:pPr>
                                </w:p>
                              </w:tc>
                            </w:tr>
                            <w:tr w:rsidR="00F10513" w14:paraId="3E1E4696" w14:textId="77777777">
                              <w:trPr>
                                <w:trHeight w:val="493"/>
                              </w:trPr>
                              <w:tc>
                                <w:tcPr>
                                  <w:tcW w:w="379" w:type="dxa"/>
                                </w:tcPr>
                                <w:p w14:paraId="2354E691" w14:textId="77777777" w:rsidR="00F10513" w:rsidRDefault="00F10513">
                                  <w:pPr>
                                    <w:pStyle w:val="TableParagraph"/>
                                    <w:rPr>
                                      <w:sz w:val="16"/>
                                    </w:rPr>
                                  </w:pPr>
                                </w:p>
                              </w:tc>
                              <w:tc>
                                <w:tcPr>
                                  <w:tcW w:w="192" w:type="dxa"/>
                                </w:tcPr>
                                <w:p w14:paraId="0B1E1A20" w14:textId="77777777" w:rsidR="00F10513" w:rsidRDefault="00F10513">
                                  <w:pPr>
                                    <w:pStyle w:val="TableParagraph"/>
                                    <w:rPr>
                                      <w:sz w:val="16"/>
                                    </w:rPr>
                                  </w:pPr>
                                </w:p>
                              </w:tc>
                              <w:tc>
                                <w:tcPr>
                                  <w:tcW w:w="379" w:type="dxa"/>
                                </w:tcPr>
                                <w:p w14:paraId="1CDD021D" w14:textId="77777777" w:rsidR="00F10513" w:rsidRDefault="00F10513">
                                  <w:pPr>
                                    <w:pStyle w:val="TableParagraph"/>
                                    <w:rPr>
                                      <w:sz w:val="16"/>
                                    </w:rPr>
                                  </w:pPr>
                                </w:p>
                              </w:tc>
                              <w:tc>
                                <w:tcPr>
                                  <w:tcW w:w="194" w:type="dxa"/>
                                </w:tcPr>
                                <w:p w14:paraId="65A6C6C2" w14:textId="77777777" w:rsidR="00F10513" w:rsidRDefault="00F10513">
                                  <w:pPr>
                                    <w:pStyle w:val="TableParagraph"/>
                                    <w:rPr>
                                      <w:sz w:val="16"/>
                                    </w:rPr>
                                  </w:pPr>
                                </w:p>
                              </w:tc>
                              <w:tc>
                                <w:tcPr>
                                  <w:tcW w:w="377" w:type="dxa"/>
                                </w:tcPr>
                                <w:p w14:paraId="4A23F178" w14:textId="77777777" w:rsidR="00F10513" w:rsidRDefault="00F10513">
                                  <w:pPr>
                                    <w:pStyle w:val="TableParagraph"/>
                                    <w:rPr>
                                      <w:sz w:val="16"/>
                                    </w:rPr>
                                  </w:pPr>
                                </w:p>
                              </w:tc>
                              <w:tc>
                                <w:tcPr>
                                  <w:tcW w:w="194" w:type="dxa"/>
                                </w:tcPr>
                                <w:p w14:paraId="5FF35F22" w14:textId="77777777" w:rsidR="00F10513" w:rsidRDefault="00F10513">
                                  <w:pPr>
                                    <w:pStyle w:val="TableParagraph"/>
                                    <w:rPr>
                                      <w:sz w:val="16"/>
                                    </w:rPr>
                                  </w:pPr>
                                </w:p>
                              </w:tc>
                              <w:tc>
                                <w:tcPr>
                                  <w:tcW w:w="376" w:type="dxa"/>
                                </w:tcPr>
                                <w:p w14:paraId="169593B0" w14:textId="77777777" w:rsidR="00F10513" w:rsidRDefault="00F10513">
                                  <w:pPr>
                                    <w:pStyle w:val="TableParagraph"/>
                                    <w:rPr>
                                      <w:sz w:val="16"/>
                                    </w:rPr>
                                  </w:pPr>
                                </w:p>
                              </w:tc>
                              <w:tc>
                                <w:tcPr>
                                  <w:tcW w:w="378" w:type="dxa"/>
                                </w:tcPr>
                                <w:p w14:paraId="034F95D7" w14:textId="77777777" w:rsidR="00F10513" w:rsidRDefault="00F10513">
                                  <w:pPr>
                                    <w:pStyle w:val="TableParagraph"/>
                                    <w:rPr>
                                      <w:sz w:val="16"/>
                                    </w:rPr>
                                  </w:pPr>
                                </w:p>
                              </w:tc>
                              <w:tc>
                                <w:tcPr>
                                  <w:tcW w:w="193" w:type="dxa"/>
                                </w:tcPr>
                                <w:p w14:paraId="1F3416D9" w14:textId="77777777" w:rsidR="00F10513" w:rsidRDefault="00F10513">
                                  <w:pPr>
                                    <w:pStyle w:val="TableParagraph"/>
                                    <w:rPr>
                                      <w:sz w:val="16"/>
                                    </w:rPr>
                                  </w:pPr>
                                </w:p>
                              </w:tc>
                              <w:tc>
                                <w:tcPr>
                                  <w:tcW w:w="2334" w:type="dxa"/>
                                </w:tcPr>
                                <w:p w14:paraId="2C5D5016" w14:textId="77777777" w:rsidR="00F10513" w:rsidRDefault="00F10513">
                                  <w:pPr>
                                    <w:pStyle w:val="TableParagraph"/>
                                    <w:spacing w:before="94" w:line="190" w:lineRule="atLeast"/>
                                    <w:ind w:left="122"/>
                                    <w:rPr>
                                      <w:sz w:val="16"/>
                                    </w:rPr>
                                  </w:pPr>
                                  <w:r>
                                    <w:rPr>
                                      <w:sz w:val="16"/>
                                    </w:rPr>
                                    <w:t>муниципальные оценочные</w:t>
                                  </w:r>
                                  <w:r>
                                    <w:rPr>
                                      <w:spacing w:val="40"/>
                                      <w:sz w:val="16"/>
                                    </w:rPr>
                                    <w:t xml:space="preserve"> </w:t>
                                  </w:r>
                                  <w:r>
                                    <w:rPr>
                                      <w:spacing w:val="-2"/>
                                      <w:sz w:val="16"/>
                                    </w:rPr>
                                    <w:t>процедуры</w:t>
                                  </w:r>
                                </w:p>
                              </w:tc>
                              <w:tc>
                                <w:tcPr>
                                  <w:tcW w:w="375" w:type="dxa"/>
                                  <w:vMerge/>
                                  <w:tcBorders>
                                    <w:top w:val="nil"/>
                                  </w:tcBorders>
                                  <w:textDirection w:val="tbRl"/>
                                </w:tcPr>
                                <w:p w14:paraId="12D630E4" w14:textId="77777777" w:rsidR="00F10513" w:rsidRDefault="00F10513">
                                  <w:pPr>
                                    <w:rPr>
                                      <w:sz w:val="2"/>
                                      <w:szCs w:val="2"/>
                                    </w:rPr>
                                  </w:pPr>
                                </w:p>
                              </w:tc>
                            </w:tr>
                            <w:tr w:rsidR="00F10513" w14:paraId="273B0738" w14:textId="77777777">
                              <w:trPr>
                                <w:trHeight w:val="494"/>
                              </w:trPr>
                              <w:tc>
                                <w:tcPr>
                                  <w:tcW w:w="379" w:type="dxa"/>
                                </w:tcPr>
                                <w:p w14:paraId="2A86C554" w14:textId="77777777" w:rsidR="00F10513" w:rsidRDefault="00F10513">
                                  <w:pPr>
                                    <w:pStyle w:val="TableParagraph"/>
                                    <w:rPr>
                                      <w:sz w:val="16"/>
                                    </w:rPr>
                                  </w:pPr>
                                </w:p>
                              </w:tc>
                              <w:tc>
                                <w:tcPr>
                                  <w:tcW w:w="192" w:type="dxa"/>
                                </w:tcPr>
                                <w:p w14:paraId="0F4D0362" w14:textId="77777777" w:rsidR="00F10513" w:rsidRDefault="00F10513">
                                  <w:pPr>
                                    <w:pStyle w:val="TableParagraph"/>
                                    <w:rPr>
                                      <w:sz w:val="16"/>
                                    </w:rPr>
                                  </w:pPr>
                                </w:p>
                              </w:tc>
                              <w:tc>
                                <w:tcPr>
                                  <w:tcW w:w="379" w:type="dxa"/>
                                </w:tcPr>
                                <w:p w14:paraId="18876E3E" w14:textId="77777777" w:rsidR="00F10513" w:rsidRDefault="00F10513">
                                  <w:pPr>
                                    <w:pStyle w:val="TableParagraph"/>
                                    <w:rPr>
                                      <w:sz w:val="16"/>
                                    </w:rPr>
                                  </w:pPr>
                                </w:p>
                              </w:tc>
                              <w:tc>
                                <w:tcPr>
                                  <w:tcW w:w="194" w:type="dxa"/>
                                </w:tcPr>
                                <w:p w14:paraId="1E9CF760" w14:textId="77777777" w:rsidR="00F10513" w:rsidRDefault="00F10513">
                                  <w:pPr>
                                    <w:pStyle w:val="TableParagraph"/>
                                    <w:rPr>
                                      <w:sz w:val="16"/>
                                    </w:rPr>
                                  </w:pPr>
                                </w:p>
                              </w:tc>
                              <w:tc>
                                <w:tcPr>
                                  <w:tcW w:w="377" w:type="dxa"/>
                                  <w:textDirection w:val="tbRl"/>
                                </w:tcPr>
                                <w:p w14:paraId="06CACFDB" w14:textId="77777777" w:rsidR="00F10513" w:rsidRDefault="00F10513">
                                  <w:pPr>
                                    <w:pStyle w:val="TableParagraph"/>
                                    <w:spacing w:line="172" w:lineRule="exact"/>
                                    <w:ind w:left="103"/>
                                    <w:rPr>
                                      <w:sz w:val="16"/>
                                    </w:rPr>
                                  </w:pPr>
                                  <w:r>
                                    <w:rPr>
                                      <w:sz w:val="16"/>
                                    </w:rPr>
                                    <w:t>1</w:t>
                                  </w:r>
                                </w:p>
                              </w:tc>
                              <w:tc>
                                <w:tcPr>
                                  <w:tcW w:w="194" w:type="dxa"/>
                                  <w:textDirection w:val="tbRl"/>
                                </w:tcPr>
                                <w:p w14:paraId="2D94BDF5" w14:textId="77777777" w:rsidR="00F10513" w:rsidRDefault="00F10513">
                                  <w:pPr>
                                    <w:pStyle w:val="TableParagraph"/>
                                    <w:spacing w:line="164" w:lineRule="exact"/>
                                    <w:ind w:left="103"/>
                                    <w:rPr>
                                      <w:sz w:val="16"/>
                                    </w:rPr>
                                  </w:pPr>
                                  <w:r>
                                    <w:rPr>
                                      <w:sz w:val="16"/>
                                    </w:rPr>
                                    <w:t>1</w:t>
                                  </w:r>
                                </w:p>
                              </w:tc>
                              <w:tc>
                                <w:tcPr>
                                  <w:tcW w:w="376" w:type="dxa"/>
                                  <w:textDirection w:val="tbRl"/>
                                </w:tcPr>
                                <w:p w14:paraId="3E4818BA" w14:textId="77777777" w:rsidR="00F10513" w:rsidRDefault="00F10513">
                                  <w:pPr>
                                    <w:pStyle w:val="TableParagraph"/>
                                    <w:spacing w:line="171" w:lineRule="exact"/>
                                    <w:ind w:left="103"/>
                                    <w:rPr>
                                      <w:sz w:val="16"/>
                                    </w:rPr>
                                  </w:pPr>
                                  <w:r>
                                    <w:rPr>
                                      <w:sz w:val="16"/>
                                    </w:rPr>
                                    <w:t>1</w:t>
                                  </w:r>
                                </w:p>
                              </w:tc>
                              <w:tc>
                                <w:tcPr>
                                  <w:tcW w:w="378" w:type="dxa"/>
                                  <w:textDirection w:val="tbRl"/>
                                </w:tcPr>
                                <w:p w14:paraId="6EE95E4D" w14:textId="77777777" w:rsidR="00F10513" w:rsidRDefault="00F10513">
                                  <w:pPr>
                                    <w:pStyle w:val="TableParagraph"/>
                                    <w:spacing w:line="170" w:lineRule="exact"/>
                                    <w:ind w:left="103"/>
                                    <w:rPr>
                                      <w:sz w:val="16"/>
                                    </w:rPr>
                                  </w:pPr>
                                  <w:r>
                                    <w:rPr>
                                      <w:sz w:val="16"/>
                                    </w:rPr>
                                    <w:t>1</w:t>
                                  </w:r>
                                </w:p>
                              </w:tc>
                              <w:tc>
                                <w:tcPr>
                                  <w:tcW w:w="193" w:type="dxa"/>
                                  <w:textDirection w:val="tbRl"/>
                                </w:tcPr>
                                <w:p w14:paraId="09D39BCC" w14:textId="77777777" w:rsidR="00F10513" w:rsidRDefault="00F10513">
                                  <w:pPr>
                                    <w:pStyle w:val="TableParagraph"/>
                                    <w:spacing w:line="163" w:lineRule="exact"/>
                                    <w:ind w:left="103"/>
                                    <w:rPr>
                                      <w:sz w:val="16"/>
                                    </w:rPr>
                                  </w:pPr>
                                  <w:r>
                                    <w:rPr>
                                      <w:sz w:val="16"/>
                                    </w:rPr>
                                    <w:t>1</w:t>
                                  </w:r>
                                </w:p>
                              </w:tc>
                              <w:tc>
                                <w:tcPr>
                                  <w:tcW w:w="2334" w:type="dxa"/>
                                </w:tcPr>
                                <w:p w14:paraId="160CA346" w14:textId="77777777" w:rsidR="00F10513" w:rsidRDefault="00F10513">
                                  <w:pPr>
                                    <w:pStyle w:val="TableParagraph"/>
                                    <w:spacing w:before="94" w:line="190" w:lineRule="atLeast"/>
                                    <w:ind w:left="122" w:right="707"/>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7DE076D0" w14:textId="77777777" w:rsidR="00F10513" w:rsidRDefault="00F10513">
                                  <w:pPr>
                                    <w:rPr>
                                      <w:sz w:val="2"/>
                                      <w:szCs w:val="2"/>
                                    </w:rPr>
                                  </w:pPr>
                                </w:p>
                              </w:tc>
                            </w:tr>
                            <w:tr w:rsidR="00F10513" w14:paraId="7C32692B" w14:textId="77777777">
                              <w:trPr>
                                <w:trHeight w:val="493"/>
                              </w:trPr>
                              <w:tc>
                                <w:tcPr>
                                  <w:tcW w:w="379" w:type="dxa"/>
                                </w:tcPr>
                                <w:p w14:paraId="1E90BA59" w14:textId="77777777" w:rsidR="00F10513" w:rsidRDefault="00F10513">
                                  <w:pPr>
                                    <w:pStyle w:val="TableParagraph"/>
                                    <w:rPr>
                                      <w:sz w:val="16"/>
                                    </w:rPr>
                                  </w:pPr>
                                </w:p>
                              </w:tc>
                              <w:tc>
                                <w:tcPr>
                                  <w:tcW w:w="192" w:type="dxa"/>
                                </w:tcPr>
                                <w:p w14:paraId="3149BB5B" w14:textId="77777777" w:rsidR="00F10513" w:rsidRDefault="00F10513">
                                  <w:pPr>
                                    <w:pStyle w:val="TableParagraph"/>
                                    <w:rPr>
                                      <w:sz w:val="16"/>
                                    </w:rPr>
                                  </w:pPr>
                                </w:p>
                              </w:tc>
                              <w:tc>
                                <w:tcPr>
                                  <w:tcW w:w="379" w:type="dxa"/>
                                </w:tcPr>
                                <w:p w14:paraId="74A54F6C" w14:textId="77777777" w:rsidR="00F10513" w:rsidRDefault="00F10513">
                                  <w:pPr>
                                    <w:pStyle w:val="TableParagraph"/>
                                    <w:rPr>
                                      <w:sz w:val="16"/>
                                    </w:rPr>
                                  </w:pPr>
                                </w:p>
                              </w:tc>
                              <w:tc>
                                <w:tcPr>
                                  <w:tcW w:w="194" w:type="dxa"/>
                                </w:tcPr>
                                <w:p w14:paraId="04E4D960" w14:textId="77777777" w:rsidR="00F10513" w:rsidRDefault="00F10513">
                                  <w:pPr>
                                    <w:pStyle w:val="TableParagraph"/>
                                    <w:rPr>
                                      <w:sz w:val="16"/>
                                    </w:rPr>
                                  </w:pPr>
                                </w:p>
                              </w:tc>
                              <w:tc>
                                <w:tcPr>
                                  <w:tcW w:w="377" w:type="dxa"/>
                                </w:tcPr>
                                <w:p w14:paraId="5A73E428" w14:textId="77777777" w:rsidR="00F10513" w:rsidRDefault="00F10513">
                                  <w:pPr>
                                    <w:pStyle w:val="TableParagraph"/>
                                    <w:rPr>
                                      <w:sz w:val="16"/>
                                    </w:rPr>
                                  </w:pPr>
                                </w:p>
                              </w:tc>
                              <w:tc>
                                <w:tcPr>
                                  <w:tcW w:w="194" w:type="dxa"/>
                                </w:tcPr>
                                <w:p w14:paraId="2B04B9C9" w14:textId="77777777" w:rsidR="00F10513" w:rsidRDefault="00F10513">
                                  <w:pPr>
                                    <w:pStyle w:val="TableParagraph"/>
                                    <w:rPr>
                                      <w:sz w:val="16"/>
                                    </w:rPr>
                                  </w:pPr>
                                </w:p>
                              </w:tc>
                              <w:tc>
                                <w:tcPr>
                                  <w:tcW w:w="376" w:type="dxa"/>
                                </w:tcPr>
                                <w:p w14:paraId="6F581308" w14:textId="77777777" w:rsidR="00F10513" w:rsidRDefault="00F10513">
                                  <w:pPr>
                                    <w:pStyle w:val="TableParagraph"/>
                                    <w:rPr>
                                      <w:sz w:val="16"/>
                                    </w:rPr>
                                  </w:pPr>
                                </w:p>
                              </w:tc>
                              <w:tc>
                                <w:tcPr>
                                  <w:tcW w:w="378" w:type="dxa"/>
                                </w:tcPr>
                                <w:p w14:paraId="20DF10E5" w14:textId="77777777" w:rsidR="00F10513" w:rsidRDefault="00F10513">
                                  <w:pPr>
                                    <w:pStyle w:val="TableParagraph"/>
                                    <w:rPr>
                                      <w:sz w:val="16"/>
                                    </w:rPr>
                                  </w:pPr>
                                </w:p>
                              </w:tc>
                              <w:tc>
                                <w:tcPr>
                                  <w:tcW w:w="193" w:type="dxa"/>
                                </w:tcPr>
                                <w:p w14:paraId="2897E5C1" w14:textId="77777777" w:rsidR="00F10513" w:rsidRDefault="00F10513">
                                  <w:pPr>
                                    <w:pStyle w:val="TableParagraph"/>
                                    <w:rPr>
                                      <w:sz w:val="16"/>
                                    </w:rPr>
                                  </w:pPr>
                                </w:p>
                              </w:tc>
                              <w:tc>
                                <w:tcPr>
                                  <w:tcW w:w="2334" w:type="dxa"/>
                                </w:tcPr>
                                <w:p w14:paraId="6655D84E" w14:textId="77777777" w:rsidR="00F10513" w:rsidRDefault="00F10513">
                                  <w:pPr>
                                    <w:pStyle w:val="TableParagraph"/>
                                    <w:spacing w:before="94" w:line="190" w:lineRule="atLeast"/>
                                    <w:ind w:left="122" w:right="510"/>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val="restart"/>
                                  <w:textDirection w:val="tbRl"/>
                                </w:tcPr>
                                <w:p w14:paraId="06581536" w14:textId="77777777" w:rsidR="00F10513" w:rsidRDefault="00F10513">
                                  <w:pPr>
                                    <w:pStyle w:val="TableParagraph"/>
                                    <w:spacing w:line="165" w:lineRule="exact"/>
                                    <w:ind w:left="102"/>
                                    <w:rPr>
                                      <w:sz w:val="16"/>
                                    </w:rPr>
                                  </w:pPr>
                                  <w:r>
                                    <w:rPr>
                                      <w:spacing w:val="-2"/>
                                      <w:sz w:val="16"/>
                                    </w:rPr>
                                    <w:t>ноябрь</w:t>
                                  </w:r>
                                </w:p>
                              </w:tc>
                            </w:tr>
                            <w:tr w:rsidR="00F10513" w14:paraId="51136C89" w14:textId="77777777">
                              <w:trPr>
                                <w:trHeight w:val="494"/>
                              </w:trPr>
                              <w:tc>
                                <w:tcPr>
                                  <w:tcW w:w="379" w:type="dxa"/>
                                </w:tcPr>
                                <w:p w14:paraId="34F98B6F" w14:textId="77777777" w:rsidR="00F10513" w:rsidRDefault="00F10513">
                                  <w:pPr>
                                    <w:pStyle w:val="TableParagraph"/>
                                    <w:rPr>
                                      <w:sz w:val="16"/>
                                    </w:rPr>
                                  </w:pPr>
                                </w:p>
                              </w:tc>
                              <w:tc>
                                <w:tcPr>
                                  <w:tcW w:w="192" w:type="dxa"/>
                                </w:tcPr>
                                <w:p w14:paraId="6467020E" w14:textId="77777777" w:rsidR="00F10513" w:rsidRDefault="00F10513">
                                  <w:pPr>
                                    <w:pStyle w:val="TableParagraph"/>
                                    <w:rPr>
                                      <w:sz w:val="16"/>
                                    </w:rPr>
                                  </w:pPr>
                                </w:p>
                              </w:tc>
                              <w:tc>
                                <w:tcPr>
                                  <w:tcW w:w="379" w:type="dxa"/>
                                </w:tcPr>
                                <w:p w14:paraId="5EC6C008" w14:textId="77777777" w:rsidR="00F10513" w:rsidRDefault="00F10513">
                                  <w:pPr>
                                    <w:pStyle w:val="TableParagraph"/>
                                    <w:rPr>
                                      <w:sz w:val="16"/>
                                    </w:rPr>
                                  </w:pPr>
                                </w:p>
                              </w:tc>
                              <w:tc>
                                <w:tcPr>
                                  <w:tcW w:w="194" w:type="dxa"/>
                                </w:tcPr>
                                <w:p w14:paraId="09C1D0CC" w14:textId="77777777" w:rsidR="00F10513" w:rsidRDefault="00F10513">
                                  <w:pPr>
                                    <w:pStyle w:val="TableParagraph"/>
                                    <w:rPr>
                                      <w:sz w:val="16"/>
                                    </w:rPr>
                                  </w:pPr>
                                </w:p>
                              </w:tc>
                              <w:tc>
                                <w:tcPr>
                                  <w:tcW w:w="377" w:type="dxa"/>
                                </w:tcPr>
                                <w:p w14:paraId="6B73C613" w14:textId="77777777" w:rsidR="00F10513" w:rsidRDefault="00F10513">
                                  <w:pPr>
                                    <w:pStyle w:val="TableParagraph"/>
                                    <w:rPr>
                                      <w:sz w:val="16"/>
                                    </w:rPr>
                                  </w:pPr>
                                </w:p>
                              </w:tc>
                              <w:tc>
                                <w:tcPr>
                                  <w:tcW w:w="194" w:type="dxa"/>
                                </w:tcPr>
                                <w:p w14:paraId="5382A7EF" w14:textId="77777777" w:rsidR="00F10513" w:rsidRDefault="00F10513">
                                  <w:pPr>
                                    <w:pStyle w:val="TableParagraph"/>
                                    <w:rPr>
                                      <w:sz w:val="16"/>
                                    </w:rPr>
                                  </w:pPr>
                                </w:p>
                              </w:tc>
                              <w:tc>
                                <w:tcPr>
                                  <w:tcW w:w="376" w:type="dxa"/>
                                </w:tcPr>
                                <w:p w14:paraId="56715E5B" w14:textId="77777777" w:rsidR="00F10513" w:rsidRDefault="00F10513">
                                  <w:pPr>
                                    <w:pStyle w:val="TableParagraph"/>
                                    <w:rPr>
                                      <w:sz w:val="16"/>
                                    </w:rPr>
                                  </w:pPr>
                                </w:p>
                              </w:tc>
                              <w:tc>
                                <w:tcPr>
                                  <w:tcW w:w="378" w:type="dxa"/>
                                </w:tcPr>
                                <w:p w14:paraId="563D9D6D" w14:textId="77777777" w:rsidR="00F10513" w:rsidRDefault="00F10513">
                                  <w:pPr>
                                    <w:pStyle w:val="TableParagraph"/>
                                    <w:rPr>
                                      <w:sz w:val="16"/>
                                    </w:rPr>
                                  </w:pPr>
                                </w:p>
                              </w:tc>
                              <w:tc>
                                <w:tcPr>
                                  <w:tcW w:w="193" w:type="dxa"/>
                                </w:tcPr>
                                <w:p w14:paraId="14CD4CAC" w14:textId="77777777" w:rsidR="00F10513" w:rsidRDefault="00F10513">
                                  <w:pPr>
                                    <w:pStyle w:val="TableParagraph"/>
                                    <w:rPr>
                                      <w:sz w:val="16"/>
                                    </w:rPr>
                                  </w:pPr>
                                </w:p>
                              </w:tc>
                              <w:tc>
                                <w:tcPr>
                                  <w:tcW w:w="2334" w:type="dxa"/>
                                </w:tcPr>
                                <w:p w14:paraId="23030F72" w14:textId="77777777" w:rsidR="00F10513" w:rsidRDefault="00F10513">
                                  <w:pPr>
                                    <w:pStyle w:val="TableParagraph"/>
                                    <w:spacing w:before="94" w:line="190" w:lineRule="atLeast"/>
                                    <w:ind w:left="122" w:right="449"/>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47743B4A" w14:textId="77777777" w:rsidR="00F10513" w:rsidRDefault="00F10513">
                                  <w:pPr>
                                    <w:rPr>
                                      <w:sz w:val="2"/>
                                      <w:szCs w:val="2"/>
                                    </w:rPr>
                                  </w:pPr>
                                </w:p>
                              </w:tc>
                            </w:tr>
                            <w:tr w:rsidR="00F10513" w14:paraId="0EB00DF4" w14:textId="77777777">
                              <w:trPr>
                                <w:trHeight w:val="493"/>
                              </w:trPr>
                              <w:tc>
                                <w:tcPr>
                                  <w:tcW w:w="379" w:type="dxa"/>
                                </w:tcPr>
                                <w:p w14:paraId="713797C3" w14:textId="77777777" w:rsidR="00F10513" w:rsidRDefault="00F10513">
                                  <w:pPr>
                                    <w:pStyle w:val="TableParagraph"/>
                                    <w:rPr>
                                      <w:sz w:val="16"/>
                                    </w:rPr>
                                  </w:pPr>
                                </w:p>
                              </w:tc>
                              <w:tc>
                                <w:tcPr>
                                  <w:tcW w:w="192" w:type="dxa"/>
                                </w:tcPr>
                                <w:p w14:paraId="7CC6056E" w14:textId="77777777" w:rsidR="00F10513" w:rsidRDefault="00F10513">
                                  <w:pPr>
                                    <w:pStyle w:val="TableParagraph"/>
                                    <w:rPr>
                                      <w:sz w:val="16"/>
                                    </w:rPr>
                                  </w:pPr>
                                </w:p>
                              </w:tc>
                              <w:tc>
                                <w:tcPr>
                                  <w:tcW w:w="379" w:type="dxa"/>
                                </w:tcPr>
                                <w:p w14:paraId="53CB34E3" w14:textId="77777777" w:rsidR="00F10513" w:rsidRDefault="00F10513">
                                  <w:pPr>
                                    <w:pStyle w:val="TableParagraph"/>
                                    <w:rPr>
                                      <w:sz w:val="16"/>
                                    </w:rPr>
                                  </w:pPr>
                                </w:p>
                              </w:tc>
                              <w:tc>
                                <w:tcPr>
                                  <w:tcW w:w="194" w:type="dxa"/>
                                </w:tcPr>
                                <w:p w14:paraId="35B8BFE8" w14:textId="77777777" w:rsidR="00F10513" w:rsidRDefault="00F10513">
                                  <w:pPr>
                                    <w:pStyle w:val="TableParagraph"/>
                                    <w:rPr>
                                      <w:sz w:val="16"/>
                                    </w:rPr>
                                  </w:pPr>
                                </w:p>
                              </w:tc>
                              <w:tc>
                                <w:tcPr>
                                  <w:tcW w:w="377" w:type="dxa"/>
                                </w:tcPr>
                                <w:p w14:paraId="0BA70026" w14:textId="77777777" w:rsidR="00F10513" w:rsidRDefault="00F10513">
                                  <w:pPr>
                                    <w:pStyle w:val="TableParagraph"/>
                                    <w:rPr>
                                      <w:sz w:val="16"/>
                                    </w:rPr>
                                  </w:pPr>
                                </w:p>
                              </w:tc>
                              <w:tc>
                                <w:tcPr>
                                  <w:tcW w:w="194" w:type="dxa"/>
                                </w:tcPr>
                                <w:p w14:paraId="20BD759E" w14:textId="77777777" w:rsidR="00F10513" w:rsidRDefault="00F10513">
                                  <w:pPr>
                                    <w:pStyle w:val="TableParagraph"/>
                                    <w:rPr>
                                      <w:sz w:val="16"/>
                                    </w:rPr>
                                  </w:pPr>
                                </w:p>
                              </w:tc>
                              <w:tc>
                                <w:tcPr>
                                  <w:tcW w:w="376" w:type="dxa"/>
                                </w:tcPr>
                                <w:p w14:paraId="1F55F0A3" w14:textId="77777777" w:rsidR="00F10513" w:rsidRDefault="00F10513">
                                  <w:pPr>
                                    <w:pStyle w:val="TableParagraph"/>
                                    <w:rPr>
                                      <w:sz w:val="16"/>
                                    </w:rPr>
                                  </w:pPr>
                                </w:p>
                              </w:tc>
                              <w:tc>
                                <w:tcPr>
                                  <w:tcW w:w="378" w:type="dxa"/>
                                </w:tcPr>
                                <w:p w14:paraId="3EFD6692" w14:textId="77777777" w:rsidR="00F10513" w:rsidRDefault="00F10513">
                                  <w:pPr>
                                    <w:pStyle w:val="TableParagraph"/>
                                    <w:rPr>
                                      <w:sz w:val="16"/>
                                    </w:rPr>
                                  </w:pPr>
                                </w:p>
                              </w:tc>
                              <w:tc>
                                <w:tcPr>
                                  <w:tcW w:w="193" w:type="dxa"/>
                                </w:tcPr>
                                <w:p w14:paraId="1A54C236" w14:textId="77777777" w:rsidR="00F10513" w:rsidRDefault="00F10513">
                                  <w:pPr>
                                    <w:pStyle w:val="TableParagraph"/>
                                    <w:rPr>
                                      <w:sz w:val="16"/>
                                    </w:rPr>
                                  </w:pPr>
                                </w:p>
                              </w:tc>
                              <w:tc>
                                <w:tcPr>
                                  <w:tcW w:w="2334" w:type="dxa"/>
                                </w:tcPr>
                                <w:p w14:paraId="40AB5CEC" w14:textId="77777777" w:rsidR="00F10513" w:rsidRDefault="00F10513">
                                  <w:pPr>
                                    <w:pStyle w:val="TableParagraph"/>
                                    <w:spacing w:before="94" w:line="190" w:lineRule="atLeast"/>
                                    <w:ind w:left="122"/>
                                    <w:rPr>
                                      <w:sz w:val="16"/>
                                    </w:rPr>
                                  </w:pPr>
                                  <w:r>
                                    <w:rPr>
                                      <w:sz w:val="16"/>
                                    </w:rPr>
                                    <w:t>муниципальные оценочные</w:t>
                                  </w:r>
                                  <w:r>
                                    <w:rPr>
                                      <w:spacing w:val="40"/>
                                      <w:sz w:val="16"/>
                                    </w:rPr>
                                    <w:t xml:space="preserve"> </w:t>
                                  </w:r>
                                  <w:r>
                                    <w:rPr>
                                      <w:spacing w:val="-2"/>
                                      <w:sz w:val="16"/>
                                    </w:rPr>
                                    <w:t>процедуры</w:t>
                                  </w:r>
                                </w:p>
                              </w:tc>
                              <w:tc>
                                <w:tcPr>
                                  <w:tcW w:w="375" w:type="dxa"/>
                                  <w:vMerge/>
                                  <w:tcBorders>
                                    <w:top w:val="nil"/>
                                  </w:tcBorders>
                                  <w:textDirection w:val="tbRl"/>
                                </w:tcPr>
                                <w:p w14:paraId="09189245" w14:textId="77777777" w:rsidR="00F10513" w:rsidRDefault="00F10513">
                                  <w:pPr>
                                    <w:rPr>
                                      <w:sz w:val="2"/>
                                      <w:szCs w:val="2"/>
                                    </w:rPr>
                                  </w:pPr>
                                </w:p>
                              </w:tc>
                            </w:tr>
                            <w:tr w:rsidR="00F10513" w14:paraId="17D71A92" w14:textId="77777777">
                              <w:trPr>
                                <w:trHeight w:val="494"/>
                              </w:trPr>
                              <w:tc>
                                <w:tcPr>
                                  <w:tcW w:w="379" w:type="dxa"/>
                                </w:tcPr>
                                <w:p w14:paraId="1313F58D" w14:textId="77777777" w:rsidR="00F10513" w:rsidRDefault="00F10513">
                                  <w:pPr>
                                    <w:pStyle w:val="TableParagraph"/>
                                    <w:rPr>
                                      <w:sz w:val="16"/>
                                    </w:rPr>
                                  </w:pPr>
                                </w:p>
                              </w:tc>
                              <w:tc>
                                <w:tcPr>
                                  <w:tcW w:w="192" w:type="dxa"/>
                                </w:tcPr>
                                <w:p w14:paraId="7FBFE6A1" w14:textId="77777777" w:rsidR="00F10513" w:rsidRDefault="00F10513">
                                  <w:pPr>
                                    <w:pStyle w:val="TableParagraph"/>
                                    <w:rPr>
                                      <w:sz w:val="16"/>
                                    </w:rPr>
                                  </w:pPr>
                                </w:p>
                              </w:tc>
                              <w:tc>
                                <w:tcPr>
                                  <w:tcW w:w="379" w:type="dxa"/>
                                </w:tcPr>
                                <w:p w14:paraId="7FFFA878" w14:textId="77777777" w:rsidR="00F10513" w:rsidRDefault="00F10513">
                                  <w:pPr>
                                    <w:pStyle w:val="TableParagraph"/>
                                    <w:rPr>
                                      <w:sz w:val="16"/>
                                    </w:rPr>
                                  </w:pPr>
                                </w:p>
                              </w:tc>
                              <w:tc>
                                <w:tcPr>
                                  <w:tcW w:w="194" w:type="dxa"/>
                                </w:tcPr>
                                <w:p w14:paraId="0DEEF8B6" w14:textId="77777777" w:rsidR="00F10513" w:rsidRDefault="00F10513">
                                  <w:pPr>
                                    <w:pStyle w:val="TableParagraph"/>
                                    <w:rPr>
                                      <w:sz w:val="16"/>
                                    </w:rPr>
                                  </w:pPr>
                                </w:p>
                              </w:tc>
                              <w:tc>
                                <w:tcPr>
                                  <w:tcW w:w="377" w:type="dxa"/>
                                </w:tcPr>
                                <w:p w14:paraId="23C80E00" w14:textId="77777777" w:rsidR="00F10513" w:rsidRDefault="00F10513">
                                  <w:pPr>
                                    <w:pStyle w:val="TableParagraph"/>
                                    <w:rPr>
                                      <w:sz w:val="16"/>
                                    </w:rPr>
                                  </w:pPr>
                                </w:p>
                              </w:tc>
                              <w:tc>
                                <w:tcPr>
                                  <w:tcW w:w="194" w:type="dxa"/>
                                  <w:textDirection w:val="tbRl"/>
                                </w:tcPr>
                                <w:p w14:paraId="4CCDCC19" w14:textId="77777777" w:rsidR="00F10513" w:rsidRDefault="00F10513">
                                  <w:pPr>
                                    <w:pStyle w:val="TableParagraph"/>
                                    <w:spacing w:line="164" w:lineRule="exact"/>
                                    <w:ind w:left="103"/>
                                    <w:rPr>
                                      <w:sz w:val="16"/>
                                    </w:rPr>
                                  </w:pPr>
                                  <w:r>
                                    <w:rPr>
                                      <w:sz w:val="16"/>
                                    </w:rPr>
                                    <w:t>1</w:t>
                                  </w:r>
                                </w:p>
                              </w:tc>
                              <w:tc>
                                <w:tcPr>
                                  <w:tcW w:w="376" w:type="dxa"/>
                                </w:tcPr>
                                <w:p w14:paraId="0E1BBA78" w14:textId="77777777" w:rsidR="00F10513" w:rsidRDefault="00F10513">
                                  <w:pPr>
                                    <w:pStyle w:val="TableParagraph"/>
                                    <w:rPr>
                                      <w:sz w:val="16"/>
                                    </w:rPr>
                                  </w:pPr>
                                </w:p>
                              </w:tc>
                              <w:tc>
                                <w:tcPr>
                                  <w:tcW w:w="378" w:type="dxa"/>
                                  <w:textDirection w:val="tbRl"/>
                                </w:tcPr>
                                <w:p w14:paraId="58CD49D6" w14:textId="77777777" w:rsidR="00F10513" w:rsidRDefault="00F10513">
                                  <w:pPr>
                                    <w:pStyle w:val="TableParagraph"/>
                                    <w:spacing w:line="170" w:lineRule="exact"/>
                                    <w:ind w:left="103"/>
                                    <w:rPr>
                                      <w:sz w:val="16"/>
                                    </w:rPr>
                                  </w:pPr>
                                  <w:r>
                                    <w:rPr>
                                      <w:sz w:val="16"/>
                                    </w:rPr>
                                    <w:t>1</w:t>
                                  </w:r>
                                </w:p>
                              </w:tc>
                              <w:tc>
                                <w:tcPr>
                                  <w:tcW w:w="193" w:type="dxa"/>
                                  <w:textDirection w:val="tbRl"/>
                                </w:tcPr>
                                <w:p w14:paraId="56967214" w14:textId="77777777" w:rsidR="00F10513" w:rsidRDefault="00F10513">
                                  <w:pPr>
                                    <w:pStyle w:val="TableParagraph"/>
                                    <w:spacing w:line="163" w:lineRule="exact"/>
                                    <w:ind w:left="103"/>
                                    <w:rPr>
                                      <w:sz w:val="16"/>
                                    </w:rPr>
                                  </w:pPr>
                                  <w:r>
                                    <w:rPr>
                                      <w:sz w:val="16"/>
                                    </w:rPr>
                                    <w:t>1</w:t>
                                  </w:r>
                                </w:p>
                              </w:tc>
                              <w:tc>
                                <w:tcPr>
                                  <w:tcW w:w="2334" w:type="dxa"/>
                                </w:tcPr>
                                <w:p w14:paraId="64A35336" w14:textId="77777777" w:rsidR="00F10513" w:rsidRDefault="00F10513">
                                  <w:pPr>
                                    <w:pStyle w:val="TableParagraph"/>
                                    <w:spacing w:before="94" w:line="190" w:lineRule="atLeast"/>
                                    <w:ind w:left="122" w:right="707"/>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68BC38AC" w14:textId="77777777" w:rsidR="00F10513" w:rsidRDefault="00F10513">
                                  <w:pPr>
                                    <w:rPr>
                                      <w:sz w:val="2"/>
                                      <w:szCs w:val="2"/>
                                    </w:rPr>
                                  </w:pPr>
                                </w:p>
                              </w:tc>
                            </w:tr>
                            <w:tr w:rsidR="00F10513" w14:paraId="0D634783" w14:textId="77777777">
                              <w:trPr>
                                <w:trHeight w:val="493"/>
                              </w:trPr>
                              <w:tc>
                                <w:tcPr>
                                  <w:tcW w:w="379" w:type="dxa"/>
                                </w:tcPr>
                                <w:p w14:paraId="3222FEB9" w14:textId="77777777" w:rsidR="00F10513" w:rsidRDefault="00F10513">
                                  <w:pPr>
                                    <w:pStyle w:val="TableParagraph"/>
                                    <w:rPr>
                                      <w:sz w:val="16"/>
                                    </w:rPr>
                                  </w:pPr>
                                </w:p>
                              </w:tc>
                              <w:tc>
                                <w:tcPr>
                                  <w:tcW w:w="192" w:type="dxa"/>
                                </w:tcPr>
                                <w:p w14:paraId="0392D514" w14:textId="77777777" w:rsidR="00F10513" w:rsidRDefault="00F10513">
                                  <w:pPr>
                                    <w:pStyle w:val="TableParagraph"/>
                                    <w:rPr>
                                      <w:sz w:val="16"/>
                                    </w:rPr>
                                  </w:pPr>
                                </w:p>
                              </w:tc>
                              <w:tc>
                                <w:tcPr>
                                  <w:tcW w:w="379" w:type="dxa"/>
                                </w:tcPr>
                                <w:p w14:paraId="330519E3" w14:textId="77777777" w:rsidR="00F10513" w:rsidRDefault="00F10513">
                                  <w:pPr>
                                    <w:pStyle w:val="TableParagraph"/>
                                    <w:rPr>
                                      <w:sz w:val="16"/>
                                    </w:rPr>
                                  </w:pPr>
                                </w:p>
                              </w:tc>
                              <w:tc>
                                <w:tcPr>
                                  <w:tcW w:w="194" w:type="dxa"/>
                                </w:tcPr>
                                <w:p w14:paraId="65BEE717" w14:textId="77777777" w:rsidR="00F10513" w:rsidRDefault="00F10513">
                                  <w:pPr>
                                    <w:pStyle w:val="TableParagraph"/>
                                    <w:rPr>
                                      <w:sz w:val="16"/>
                                    </w:rPr>
                                  </w:pPr>
                                </w:p>
                              </w:tc>
                              <w:tc>
                                <w:tcPr>
                                  <w:tcW w:w="377" w:type="dxa"/>
                                </w:tcPr>
                                <w:p w14:paraId="67B43E16" w14:textId="77777777" w:rsidR="00F10513" w:rsidRDefault="00F10513">
                                  <w:pPr>
                                    <w:pStyle w:val="TableParagraph"/>
                                    <w:rPr>
                                      <w:sz w:val="16"/>
                                    </w:rPr>
                                  </w:pPr>
                                </w:p>
                              </w:tc>
                              <w:tc>
                                <w:tcPr>
                                  <w:tcW w:w="194" w:type="dxa"/>
                                </w:tcPr>
                                <w:p w14:paraId="08BEBEF1" w14:textId="77777777" w:rsidR="00F10513" w:rsidRDefault="00F10513">
                                  <w:pPr>
                                    <w:pStyle w:val="TableParagraph"/>
                                    <w:rPr>
                                      <w:sz w:val="16"/>
                                    </w:rPr>
                                  </w:pPr>
                                </w:p>
                              </w:tc>
                              <w:tc>
                                <w:tcPr>
                                  <w:tcW w:w="376" w:type="dxa"/>
                                </w:tcPr>
                                <w:p w14:paraId="18AFDB13" w14:textId="77777777" w:rsidR="00F10513" w:rsidRDefault="00F10513">
                                  <w:pPr>
                                    <w:pStyle w:val="TableParagraph"/>
                                    <w:rPr>
                                      <w:sz w:val="16"/>
                                    </w:rPr>
                                  </w:pPr>
                                </w:p>
                              </w:tc>
                              <w:tc>
                                <w:tcPr>
                                  <w:tcW w:w="378" w:type="dxa"/>
                                </w:tcPr>
                                <w:p w14:paraId="2D74323C" w14:textId="77777777" w:rsidR="00F10513" w:rsidRDefault="00F10513">
                                  <w:pPr>
                                    <w:pStyle w:val="TableParagraph"/>
                                    <w:rPr>
                                      <w:sz w:val="16"/>
                                    </w:rPr>
                                  </w:pPr>
                                </w:p>
                              </w:tc>
                              <w:tc>
                                <w:tcPr>
                                  <w:tcW w:w="193" w:type="dxa"/>
                                </w:tcPr>
                                <w:p w14:paraId="5DB7E277" w14:textId="77777777" w:rsidR="00F10513" w:rsidRDefault="00F10513">
                                  <w:pPr>
                                    <w:pStyle w:val="TableParagraph"/>
                                    <w:rPr>
                                      <w:sz w:val="16"/>
                                    </w:rPr>
                                  </w:pPr>
                                </w:p>
                              </w:tc>
                              <w:tc>
                                <w:tcPr>
                                  <w:tcW w:w="2334" w:type="dxa"/>
                                </w:tcPr>
                                <w:p w14:paraId="7277D1AF" w14:textId="77777777" w:rsidR="00F10513" w:rsidRDefault="00F10513">
                                  <w:pPr>
                                    <w:pStyle w:val="TableParagraph"/>
                                    <w:spacing w:before="94" w:line="190" w:lineRule="atLeast"/>
                                    <w:ind w:left="122" w:right="510"/>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val="restart"/>
                                  <w:textDirection w:val="tbRl"/>
                                </w:tcPr>
                                <w:p w14:paraId="79B41A56" w14:textId="77777777" w:rsidR="00F10513" w:rsidRDefault="00F10513">
                                  <w:pPr>
                                    <w:pStyle w:val="TableParagraph"/>
                                    <w:spacing w:line="165" w:lineRule="exact"/>
                                    <w:ind w:left="102"/>
                                    <w:rPr>
                                      <w:sz w:val="16"/>
                                    </w:rPr>
                                  </w:pPr>
                                  <w:r>
                                    <w:rPr>
                                      <w:spacing w:val="-2"/>
                                      <w:sz w:val="16"/>
                                    </w:rPr>
                                    <w:t>декабрь</w:t>
                                  </w:r>
                                </w:p>
                              </w:tc>
                            </w:tr>
                            <w:tr w:rsidR="00F10513" w14:paraId="2ADAA313" w14:textId="77777777">
                              <w:trPr>
                                <w:trHeight w:val="494"/>
                              </w:trPr>
                              <w:tc>
                                <w:tcPr>
                                  <w:tcW w:w="379" w:type="dxa"/>
                                </w:tcPr>
                                <w:p w14:paraId="34BB2037" w14:textId="77777777" w:rsidR="00F10513" w:rsidRDefault="00F10513">
                                  <w:pPr>
                                    <w:pStyle w:val="TableParagraph"/>
                                    <w:rPr>
                                      <w:sz w:val="16"/>
                                    </w:rPr>
                                  </w:pPr>
                                </w:p>
                              </w:tc>
                              <w:tc>
                                <w:tcPr>
                                  <w:tcW w:w="192" w:type="dxa"/>
                                </w:tcPr>
                                <w:p w14:paraId="09CFBD98" w14:textId="77777777" w:rsidR="00F10513" w:rsidRDefault="00F10513">
                                  <w:pPr>
                                    <w:pStyle w:val="TableParagraph"/>
                                    <w:rPr>
                                      <w:sz w:val="16"/>
                                    </w:rPr>
                                  </w:pPr>
                                </w:p>
                              </w:tc>
                              <w:tc>
                                <w:tcPr>
                                  <w:tcW w:w="379" w:type="dxa"/>
                                </w:tcPr>
                                <w:p w14:paraId="01A91B02" w14:textId="77777777" w:rsidR="00F10513" w:rsidRDefault="00F10513">
                                  <w:pPr>
                                    <w:pStyle w:val="TableParagraph"/>
                                    <w:rPr>
                                      <w:sz w:val="16"/>
                                    </w:rPr>
                                  </w:pPr>
                                </w:p>
                              </w:tc>
                              <w:tc>
                                <w:tcPr>
                                  <w:tcW w:w="194" w:type="dxa"/>
                                </w:tcPr>
                                <w:p w14:paraId="4F7DC456" w14:textId="77777777" w:rsidR="00F10513" w:rsidRDefault="00F10513">
                                  <w:pPr>
                                    <w:pStyle w:val="TableParagraph"/>
                                    <w:rPr>
                                      <w:sz w:val="16"/>
                                    </w:rPr>
                                  </w:pPr>
                                </w:p>
                              </w:tc>
                              <w:tc>
                                <w:tcPr>
                                  <w:tcW w:w="377" w:type="dxa"/>
                                </w:tcPr>
                                <w:p w14:paraId="26E20251" w14:textId="77777777" w:rsidR="00F10513" w:rsidRDefault="00F10513">
                                  <w:pPr>
                                    <w:pStyle w:val="TableParagraph"/>
                                    <w:rPr>
                                      <w:sz w:val="16"/>
                                    </w:rPr>
                                  </w:pPr>
                                </w:p>
                              </w:tc>
                              <w:tc>
                                <w:tcPr>
                                  <w:tcW w:w="194" w:type="dxa"/>
                                </w:tcPr>
                                <w:p w14:paraId="477FB205" w14:textId="77777777" w:rsidR="00F10513" w:rsidRDefault="00F10513">
                                  <w:pPr>
                                    <w:pStyle w:val="TableParagraph"/>
                                    <w:rPr>
                                      <w:sz w:val="16"/>
                                    </w:rPr>
                                  </w:pPr>
                                </w:p>
                              </w:tc>
                              <w:tc>
                                <w:tcPr>
                                  <w:tcW w:w="376" w:type="dxa"/>
                                </w:tcPr>
                                <w:p w14:paraId="08DD466E" w14:textId="77777777" w:rsidR="00F10513" w:rsidRDefault="00F10513">
                                  <w:pPr>
                                    <w:pStyle w:val="TableParagraph"/>
                                    <w:rPr>
                                      <w:sz w:val="16"/>
                                    </w:rPr>
                                  </w:pPr>
                                </w:p>
                              </w:tc>
                              <w:tc>
                                <w:tcPr>
                                  <w:tcW w:w="378" w:type="dxa"/>
                                </w:tcPr>
                                <w:p w14:paraId="2BE3B0EB" w14:textId="77777777" w:rsidR="00F10513" w:rsidRDefault="00F10513">
                                  <w:pPr>
                                    <w:pStyle w:val="TableParagraph"/>
                                    <w:rPr>
                                      <w:sz w:val="16"/>
                                    </w:rPr>
                                  </w:pPr>
                                </w:p>
                              </w:tc>
                              <w:tc>
                                <w:tcPr>
                                  <w:tcW w:w="193" w:type="dxa"/>
                                </w:tcPr>
                                <w:p w14:paraId="590701BC" w14:textId="77777777" w:rsidR="00F10513" w:rsidRDefault="00F10513">
                                  <w:pPr>
                                    <w:pStyle w:val="TableParagraph"/>
                                    <w:rPr>
                                      <w:sz w:val="16"/>
                                    </w:rPr>
                                  </w:pPr>
                                </w:p>
                              </w:tc>
                              <w:tc>
                                <w:tcPr>
                                  <w:tcW w:w="2334" w:type="dxa"/>
                                </w:tcPr>
                                <w:p w14:paraId="7CDA6561" w14:textId="77777777" w:rsidR="00F10513" w:rsidRDefault="00F10513">
                                  <w:pPr>
                                    <w:pStyle w:val="TableParagraph"/>
                                    <w:spacing w:before="94" w:line="190" w:lineRule="atLeast"/>
                                    <w:ind w:left="122" w:right="449"/>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61704381" w14:textId="77777777" w:rsidR="00F10513" w:rsidRDefault="00F10513">
                                  <w:pPr>
                                    <w:rPr>
                                      <w:sz w:val="2"/>
                                      <w:szCs w:val="2"/>
                                    </w:rPr>
                                  </w:pPr>
                                </w:p>
                              </w:tc>
                            </w:tr>
                            <w:tr w:rsidR="00F10513" w14:paraId="77AE4234" w14:textId="77777777">
                              <w:trPr>
                                <w:trHeight w:val="494"/>
                              </w:trPr>
                              <w:tc>
                                <w:tcPr>
                                  <w:tcW w:w="379" w:type="dxa"/>
                                </w:tcPr>
                                <w:p w14:paraId="20AEE95E" w14:textId="77777777" w:rsidR="00F10513" w:rsidRDefault="00F10513">
                                  <w:pPr>
                                    <w:pStyle w:val="TableParagraph"/>
                                    <w:rPr>
                                      <w:sz w:val="16"/>
                                    </w:rPr>
                                  </w:pPr>
                                </w:p>
                              </w:tc>
                              <w:tc>
                                <w:tcPr>
                                  <w:tcW w:w="192" w:type="dxa"/>
                                </w:tcPr>
                                <w:p w14:paraId="713B9057" w14:textId="77777777" w:rsidR="00F10513" w:rsidRDefault="00F10513">
                                  <w:pPr>
                                    <w:pStyle w:val="TableParagraph"/>
                                    <w:rPr>
                                      <w:sz w:val="16"/>
                                    </w:rPr>
                                  </w:pPr>
                                </w:p>
                              </w:tc>
                              <w:tc>
                                <w:tcPr>
                                  <w:tcW w:w="379" w:type="dxa"/>
                                </w:tcPr>
                                <w:p w14:paraId="151D479A" w14:textId="77777777" w:rsidR="00F10513" w:rsidRDefault="00F10513">
                                  <w:pPr>
                                    <w:pStyle w:val="TableParagraph"/>
                                    <w:rPr>
                                      <w:sz w:val="16"/>
                                    </w:rPr>
                                  </w:pPr>
                                </w:p>
                              </w:tc>
                              <w:tc>
                                <w:tcPr>
                                  <w:tcW w:w="194" w:type="dxa"/>
                                </w:tcPr>
                                <w:p w14:paraId="1F50AB4D" w14:textId="77777777" w:rsidR="00F10513" w:rsidRDefault="00F10513">
                                  <w:pPr>
                                    <w:pStyle w:val="TableParagraph"/>
                                    <w:rPr>
                                      <w:sz w:val="16"/>
                                    </w:rPr>
                                  </w:pPr>
                                </w:p>
                              </w:tc>
                              <w:tc>
                                <w:tcPr>
                                  <w:tcW w:w="377" w:type="dxa"/>
                                </w:tcPr>
                                <w:p w14:paraId="74C85FF8" w14:textId="77777777" w:rsidR="00F10513" w:rsidRDefault="00F10513">
                                  <w:pPr>
                                    <w:pStyle w:val="TableParagraph"/>
                                    <w:rPr>
                                      <w:sz w:val="16"/>
                                    </w:rPr>
                                  </w:pPr>
                                </w:p>
                              </w:tc>
                              <w:tc>
                                <w:tcPr>
                                  <w:tcW w:w="194" w:type="dxa"/>
                                </w:tcPr>
                                <w:p w14:paraId="4616935F" w14:textId="77777777" w:rsidR="00F10513" w:rsidRDefault="00F10513">
                                  <w:pPr>
                                    <w:pStyle w:val="TableParagraph"/>
                                    <w:rPr>
                                      <w:sz w:val="16"/>
                                    </w:rPr>
                                  </w:pPr>
                                </w:p>
                              </w:tc>
                              <w:tc>
                                <w:tcPr>
                                  <w:tcW w:w="376" w:type="dxa"/>
                                </w:tcPr>
                                <w:p w14:paraId="6B207B1A" w14:textId="77777777" w:rsidR="00F10513" w:rsidRDefault="00F10513">
                                  <w:pPr>
                                    <w:pStyle w:val="TableParagraph"/>
                                    <w:rPr>
                                      <w:sz w:val="16"/>
                                    </w:rPr>
                                  </w:pPr>
                                </w:p>
                              </w:tc>
                              <w:tc>
                                <w:tcPr>
                                  <w:tcW w:w="378" w:type="dxa"/>
                                </w:tcPr>
                                <w:p w14:paraId="581F7B3F" w14:textId="77777777" w:rsidR="00F10513" w:rsidRDefault="00F10513">
                                  <w:pPr>
                                    <w:pStyle w:val="TableParagraph"/>
                                    <w:rPr>
                                      <w:sz w:val="16"/>
                                    </w:rPr>
                                  </w:pPr>
                                </w:p>
                              </w:tc>
                              <w:tc>
                                <w:tcPr>
                                  <w:tcW w:w="193" w:type="dxa"/>
                                </w:tcPr>
                                <w:p w14:paraId="4AC801D1" w14:textId="77777777" w:rsidR="00F10513" w:rsidRDefault="00F10513">
                                  <w:pPr>
                                    <w:pStyle w:val="TableParagraph"/>
                                    <w:rPr>
                                      <w:sz w:val="16"/>
                                    </w:rPr>
                                  </w:pPr>
                                </w:p>
                              </w:tc>
                              <w:tc>
                                <w:tcPr>
                                  <w:tcW w:w="2334" w:type="dxa"/>
                                </w:tcPr>
                                <w:p w14:paraId="75FA9846" w14:textId="77777777" w:rsidR="00F10513" w:rsidRDefault="00F10513">
                                  <w:pPr>
                                    <w:pStyle w:val="TableParagraph"/>
                                    <w:spacing w:before="94" w:line="190" w:lineRule="atLeast"/>
                                    <w:ind w:left="122"/>
                                    <w:rPr>
                                      <w:sz w:val="16"/>
                                    </w:rPr>
                                  </w:pPr>
                                  <w:r>
                                    <w:rPr>
                                      <w:sz w:val="16"/>
                                    </w:rPr>
                                    <w:t>муниципальные оценочные</w:t>
                                  </w:r>
                                  <w:r>
                                    <w:rPr>
                                      <w:spacing w:val="40"/>
                                      <w:sz w:val="16"/>
                                    </w:rPr>
                                    <w:t xml:space="preserve"> </w:t>
                                  </w:r>
                                  <w:r>
                                    <w:rPr>
                                      <w:spacing w:val="-2"/>
                                      <w:sz w:val="16"/>
                                    </w:rPr>
                                    <w:t>процедуры</w:t>
                                  </w:r>
                                </w:p>
                              </w:tc>
                              <w:tc>
                                <w:tcPr>
                                  <w:tcW w:w="375" w:type="dxa"/>
                                  <w:vMerge/>
                                  <w:tcBorders>
                                    <w:top w:val="nil"/>
                                  </w:tcBorders>
                                  <w:textDirection w:val="tbRl"/>
                                </w:tcPr>
                                <w:p w14:paraId="29B09E1B" w14:textId="77777777" w:rsidR="00F10513" w:rsidRDefault="00F10513">
                                  <w:pPr>
                                    <w:rPr>
                                      <w:sz w:val="2"/>
                                      <w:szCs w:val="2"/>
                                    </w:rPr>
                                  </w:pPr>
                                </w:p>
                              </w:tc>
                            </w:tr>
                            <w:tr w:rsidR="00F10513" w14:paraId="68280293" w14:textId="77777777">
                              <w:trPr>
                                <w:trHeight w:val="494"/>
                              </w:trPr>
                              <w:tc>
                                <w:tcPr>
                                  <w:tcW w:w="379" w:type="dxa"/>
                                  <w:textDirection w:val="tbRl"/>
                                </w:tcPr>
                                <w:p w14:paraId="732EC145" w14:textId="77777777" w:rsidR="00F10513" w:rsidRDefault="00F10513">
                                  <w:pPr>
                                    <w:pStyle w:val="TableParagraph"/>
                                    <w:spacing w:line="176" w:lineRule="exact"/>
                                    <w:ind w:left="103"/>
                                    <w:rPr>
                                      <w:sz w:val="16"/>
                                    </w:rPr>
                                  </w:pPr>
                                  <w:r>
                                    <w:rPr>
                                      <w:sz w:val="16"/>
                                    </w:rPr>
                                    <w:t>1</w:t>
                                  </w:r>
                                </w:p>
                              </w:tc>
                              <w:tc>
                                <w:tcPr>
                                  <w:tcW w:w="192" w:type="dxa"/>
                                  <w:textDirection w:val="tbRl"/>
                                </w:tcPr>
                                <w:p w14:paraId="63B961FC" w14:textId="77777777" w:rsidR="00F10513" w:rsidRDefault="00F10513">
                                  <w:pPr>
                                    <w:pStyle w:val="TableParagraph"/>
                                    <w:spacing w:line="162" w:lineRule="exact"/>
                                    <w:ind w:left="103"/>
                                    <w:rPr>
                                      <w:sz w:val="16"/>
                                    </w:rPr>
                                  </w:pPr>
                                  <w:r>
                                    <w:rPr>
                                      <w:sz w:val="16"/>
                                    </w:rPr>
                                    <w:t>1</w:t>
                                  </w:r>
                                </w:p>
                              </w:tc>
                              <w:tc>
                                <w:tcPr>
                                  <w:tcW w:w="379" w:type="dxa"/>
                                  <w:textDirection w:val="tbRl"/>
                                </w:tcPr>
                                <w:p w14:paraId="59F0EC5E" w14:textId="77777777" w:rsidR="00F10513" w:rsidRDefault="00F10513">
                                  <w:pPr>
                                    <w:pStyle w:val="TableParagraph"/>
                                    <w:spacing w:line="173" w:lineRule="exact"/>
                                    <w:ind w:left="103"/>
                                    <w:rPr>
                                      <w:sz w:val="16"/>
                                    </w:rPr>
                                  </w:pPr>
                                  <w:r>
                                    <w:rPr>
                                      <w:sz w:val="16"/>
                                    </w:rPr>
                                    <w:t>1</w:t>
                                  </w:r>
                                </w:p>
                              </w:tc>
                              <w:tc>
                                <w:tcPr>
                                  <w:tcW w:w="194" w:type="dxa"/>
                                  <w:textDirection w:val="tbRl"/>
                                </w:tcPr>
                                <w:p w14:paraId="0AA8BA9A" w14:textId="77777777" w:rsidR="00F10513" w:rsidRDefault="00F10513">
                                  <w:pPr>
                                    <w:pStyle w:val="TableParagraph"/>
                                    <w:spacing w:line="164" w:lineRule="exact"/>
                                    <w:ind w:left="103"/>
                                    <w:rPr>
                                      <w:sz w:val="16"/>
                                    </w:rPr>
                                  </w:pPr>
                                  <w:r>
                                    <w:rPr>
                                      <w:sz w:val="16"/>
                                    </w:rPr>
                                    <w:t>1</w:t>
                                  </w:r>
                                </w:p>
                              </w:tc>
                              <w:tc>
                                <w:tcPr>
                                  <w:tcW w:w="377" w:type="dxa"/>
                                  <w:textDirection w:val="tbRl"/>
                                </w:tcPr>
                                <w:p w14:paraId="060B615E" w14:textId="77777777" w:rsidR="00F10513" w:rsidRDefault="00F10513">
                                  <w:pPr>
                                    <w:pStyle w:val="TableParagraph"/>
                                    <w:spacing w:line="172" w:lineRule="exact"/>
                                    <w:ind w:left="103"/>
                                    <w:rPr>
                                      <w:sz w:val="16"/>
                                    </w:rPr>
                                  </w:pPr>
                                  <w:r>
                                    <w:rPr>
                                      <w:sz w:val="16"/>
                                    </w:rPr>
                                    <w:t>1</w:t>
                                  </w:r>
                                </w:p>
                              </w:tc>
                              <w:tc>
                                <w:tcPr>
                                  <w:tcW w:w="194" w:type="dxa"/>
                                  <w:textDirection w:val="tbRl"/>
                                </w:tcPr>
                                <w:p w14:paraId="7DA30832" w14:textId="77777777" w:rsidR="00F10513" w:rsidRDefault="00F10513">
                                  <w:pPr>
                                    <w:pStyle w:val="TableParagraph"/>
                                    <w:spacing w:line="164" w:lineRule="exact"/>
                                    <w:ind w:left="103"/>
                                    <w:rPr>
                                      <w:sz w:val="16"/>
                                    </w:rPr>
                                  </w:pPr>
                                  <w:r>
                                    <w:rPr>
                                      <w:sz w:val="16"/>
                                    </w:rPr>
                                    <w:t>1</w:t>
                                  </w:r>
                                </w:p>
                              </w:tc>
                              <w:tc>
                                <w:tcPr>
                                  <w:tcW w:w="376" w:type="dxa"/>
                                  <w:textDirection w:val="tbRl"/>
                                </w:tcPr>
                                <w:p w14:paraId="727E5714" w14:textId="77777777" w:rsidR="00F10513" w:rsidRDefault="00F10513">
                                  <w:pPr>
                                    <w:pStyle w:val="TableParagraph"/>
                                    <w:spacing w:line="171" w:lineRule="exact"/>
                                    <w:ind w:left="103"/>
                                    <w:rPr>
                                      <w:sz w:val="16"/>
                                    </w:rPr>
                                  </w:pPr>
                                  <w:r>
                                    <w:rPr>
                                      <w:sz w:val="16"/>
                                    </w:rPr>
                                    <w:t>1</w:t>
                                  </w:r>
                                </w:p>
                              </w:tc>
                              <w:tc>
                                <w:tcPr>
                                  <w:tcW w:w="378" w:type="dxa"/>
                                  <w:textDirection w:val="tbRl"/>
                                </w:tcPr>
                                <w:p w14:paraId="73DF9046" w14:textId="77777777" w:rsidR="00F10513" w:rsidRDefault="00F10513">
                                  <w:pPr>
                                    <w:pStyle w:val="TableParagraph"/>
                                    <w:spacing w:line="170" w:lineRule="exact"/>
                                    <w:ind w:left="103"/>
                                    <w:rPr>
                                      <w:sz w:val="16"/>
                                    </w:rPr>
                                  </w:pPr>
                                  <w:r>
                                    <w:rPr>
                                      <w:sz w:val="16"/>
                                    </w:rPr>
                                    <w:t>1</w:t>
                                  </w:r>
                                </w:p>
                              </w:tc>
                              <w:tc>
                                <w:tcPr>
                                  <w:tcW w:w="193" w:type="dxa"/>
                                  <w:textDirection w:val="tbRl"/>
                                </w:tcPr>
                                <w:p w14:paraId="62AED0ED" w14:textId="77777777" w:rsidR="00F10513" w:rsidRDefault="00F10513">
                                  <w:pPr>
                                    <w:pStyle w:val="TableParagraph"/>
                                    <w:spacing w:line="163" w:lineRule="exact"/>
                                    <w:ind w:left="103"/>
                                    <w:rPr>
                                      <w:sz w:val="16"/>
                                    </w:rPr>
                                  </w:pPr>
                                  <w:r>
                                    <w:rPr>
                                      <w:sz w:val="16"/>
                                    </w:rPr>
                                    <w:t>1</w:t>
                                  </w:r>
                                </w:p>
                              </w:tc>
                              <w:tc>
                                <w:tcPr>
                                  <w:tcW w:w="2334" w:type="dxa"/>
                                </w:tcPr>
                                <w:p w14:paraId="67920BE8" w14:textId="77777777" w:rsidR="00F10513" w:rsidRDefault="00F10513">
                                  <w:pPr>
                                    <w:pStyle w:val="TableParagraph"/>
                                    <w:spacing w:before="94" w:line="190" w:lineRule="atLeast"/>
                                    <w:ind w:left="122" w:right="707"/>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68DFAE20" w14:textId="77777777" w:rsidR="00F10513" w:rsidRDefault="00F10513">
                                  <w:pPr>
                                    <w:rPr>
                                      <w:sz w:val="2"/>
                                      <w:szCs w:val="2"/>
                                    </w:rPr>
                                  </w:pPr>
                                </w:p>
                              </w:tc>
                            </w:tr>
                            <w:tr w:rsidR="00F10513" w14:paraId="7E84171C" w14:textId="77777777">
                              <w:trPr>
                                <w:trHeight w:val="494"/>
                              </w:trPr>
                              <w:tc>
                                <w:tcPr>
                                  <w:tcW w:w="379" w:type="dxa"/>
                                  <w:textDirection w:val="tbRl"/>
                                </w:tcPr>
                                <w:p w14:paraId="61F7B264" w14:textId="77777777" w:rsidR="00F10513" w:rsidRDefault="00F10513">
                                  <w:pPr>
                                    <w:pStyle w:val="TableParagraph"/>
                                    <w:spacing w:line="176" w:lineRule="exact"/>
                                    <w:ind w:left="103"/>
                                    <w:rPr>
                                      <w:sz w:val="16"/>
                                    </w:rPr>
                                  </w:pPr>
                                  <w:r>
                                    <w:rPr>
                                      <w:sz w:val="16"/>
                                    </w:rPr>
                                    <w:t>1</w:t>
                                  </w:r>
                                </w:p>
                              </w:tc>
                              <w:tc>
                                <w:tcPr>
                                  <w:tcW w:w="192" w:type="dxa"/>
                                  <w:textDirection w:val="tbRl"/>
                                </w:tcPr>
                                <w:p w14:paraId="7683A33B" w14:textId="77777777" w:rsidR="00F10513" w:rsidRDefault="00F10513">
                                  <w:pPr>
                                    <w:pStyle w:val="TableParagraph"/>
                                    <w:spacing w:line="162" w:lineRule="exact"/>
                                    <w:ind w:left="103"/>
                                    <w:rPr>
                                      <w:sz w:val="16"/>
                                    </w:rPr>
                                  </w:pPr>
                                  <w:r>
                                    <w:rPr>
                                      <w:sz w:val="16"/>
                                    </w:rPr>
                                    <w:t>1</w:t>
                                  </w:r>
                                </w:p>
                              </w:tc>
                              <w:tc>
                                <w:tcPr>
                                  <w:tcW w:w="379" w:type="dxa"/>
                                  <w:textDirection w:val="tbRl"/>
                                </w:tcPr>
                                <w:p w14:paraId="331A06C5" w14:textId="77777777" w:rsidR="00F10513" w:rsidRDefault="00F10513">
                                  <w:pPr>
                                    <w:pStyle w:val="TableParagraph"/>
                                    <w:spacing w:line="173" w:lineRule="exact"/>
                                    <w:ind w:left="103"/>
                                    <w:rPr>
                                      <w:sz w:val="16"/>
                                    </w:rPr>
                                  </w:pPr>
                                  <w:r>
                                    <w:rPr>
                                      <w:sz w:val="16"/>
                                    </w:rPr>
                                    <w:t>1</w:t>
                                  </w:r>
                                </w:p>
                              </w:tc>
                              <w:tc>
                                <w:tcPr>
                                  <w:tcW w:w="194" w:type="dxa"/>
                                  <w:textDirection w:val="tbRl"/>
                                </w:tcPr>
                                <w:p w14:paraId="0882829F" w14:textId="77777777" w:rsidR="00F10513" w:rsidRDefault="00F10513">
                                  <w:pPr>
                                    <w:pStyle w:val="TableParagraph"/>
                                    <w:spacing w:line="164" w:lineRule="exact"/>
                                    <w:ind w:left="103"/>
                                    <w:rPr>
                                      <w:sz w:val="16"/>
                                    </w:rPr>
                                  </w:pPr>
                                  <w:r>
                                    <w:rPr>
                                      <w:sz w:val="16"/>
                                    </w:rPr>
                                    <w:t>1</w:t>
                                  </w:r>
                                </w:p>
                              </w:tc>
                              <w:tc>
                                <w:tcPr>
                                  <w:tcW w:w="377" w:type="dxa"/>
                                  <w:textDirection w:val="tbRl"/>
                                </w:tcPr>
                                <w:p w14:paraId="11D9B314" w14:textId="77777777" w:rsidR="00F10513" w:rsidRDefault="00F10513">
                                  <w:pPr>
                                    <w:pStyle w:val="TableParagraph"/>
                                    <w:spacing w:line="172" w:lineRule="exact"/>
                                    <w:ind w:left="103"/>
                                    <w:rPr>
                                      <w:sz w:val="16"/>
                                    </w:rPr>
                                  </w:pPr>
                                  <w:r>
                                    <w:rPr>
                                      <w:sz w:val="16"/>
                                    </w:rPr>
                                    <w:t>3</w:t>
                                  </w:r>
                                </w:p>
                              </w:tc>
                              <w:tc>
                                <w:tcPr>
                                  <w:tcW w:w="194" w:type="dxa"/>
                                  <w:textDirection w:val="tbRl"/>
                                </w:tcPr>
                                <w:p w14:paraId="67B7CB46" w14:textId="77777777" w:rsidR="00F10513" w:rsidRDefault="00F10513">
                                  <w:pPr>
                                    <w:pStyle w:val="TableParagraph"/>
                                    <w:spacing w:line="164" w:lineRule="exact"/>
                                    <w:ind w:left="103"/>
                                    <w:rPr>
                                      <w:sz w:val="16"/>
                                    </w:rPr>
                                  </w:pPr>
                                  <w:r>
                                    <w:rPr>
                                      <w:sz w:val="16"/>
                                    </w:rPr>
                                    <w:t>4</w:t>
                                  </w:r>
                                </w:p>
                              </w:tc>
                              <w:tc>
                                <w:tcPr>
                                  <w:tcW w:w="376" w:type="dxa"/>
                                  <w:textDirection w:val="tbRl"/>
                                </w:tcPr>
                                <w:p w14:paraId="10FE2170" w14:textId="77777777" w:rsidR="00F10513" w:rsidRDefault="00F10513">
                                  <w:pPr>
                                    <w:pStyle w:val="TableParagraph"/>
                                    <w:spacing w:line="171" w:lineRule="exact"/>
                                    <w:ind w:left="103"/>
                                    <w:rPr>
                                      <w:sz w:val="16"/>
                                    </w:rPr>
                                  </w:pPr>
                                  <w:r>
                                    <w:rPr>
                                      <w:sz w:val="16"/>
                                    </w:rPr>
                                    <w:t>3</w:t>
                                  </w:r>
                                </w:p>
                              </w:tc>
                              <w:tc>
                                <w:tcPr>
                                  <w:tcW w:w="378" w:type="dxa"/>
                                  <w:textDirection w:val="tbRl"/>
                                </w:tcPr>
                                <w:p w14:paraId="00557379" w14:textId="77777777" w:rsidR="00F10513" w:rsidRDefault="00F10513">
                                  <w:pPr>
                                    <w:pStyle w:val="TableParagraph"/>
                                    <w:spacing w:line="170" w:lineRule="exact"/>
                                    <w:ind w:left="103"/>
                                    <w:rPr>
                                      <w:sz w:val="16"/>
                                    </w:rPr>
                                  </w:pPr>
                                  <w:r>
                                    <w:rPr>
                                      <w:sz w:val="16"/>
                                    </w:rPr>
                                    <w:t>4</w:t>
                                  </w:r>
                                </w:p>
                              </w:tc>
                              <w:tc>
                                <w:tcPr>
                                  <w:tcW w:w="193" w:type="dxa"/>
                                  <w:textDirection w:val="tbRl"/>
                                </w:tcPr>
                                <w:p w14:paraId="693B9BC2" w14:textId="77777777" w:rsidR="00F10513" w:rsidRDefault="00F10513">
                                  <w:pPr>
                                    <w:pStyle w:val="TableParagraph"/>
                                    <w:spacing w:line="163" w:lineRule="exact"/>
                                    <w:ind w:left="103"/>
                                    <w:rPr>
                                      <w:sz w:val="16"/>
                                    </w:rPr>
                                  </w:pPr>
                                  <w:r>
                                    <w:rPr>
                                      <w:sz w:val="16"/>
                                    </w:rPr>
                                    <w:t>4</w:t>
                                  </w:r>
                                </w:p>
                              </w:tc>
                              <w:tc>
                                <w:tcPr>
                                  <w:tcW w:w="2334" w:type="dxa"/>
                                </w:tcPr>
                                <w:p w14:paraId="2ED3412A" w14:textId="77777777" w:rsidR="00F10513" w:rsidRDefault="00F10513">
                                  <w:pPr>
                                    <w:pStyle w:val="TableParagraph"/>
                                    <w:spacing w:before="102"/>
                                    <w:ind w:left="122"/>
                                    <w:rPr>
                                      <w:sz w:val="16"/>
                                    </w:rPr>
                                  </w:pPr>
                                  <w:r>
                                    <w:rPr>
                                      <w:spacing w:val="-2"/>
                                      <w:sz w:val="16"/>
                                    </w:rPr>
                                    <w:t>итого</w:t>
                                  </w:r>
                                </w:p>
                              </w:tc>
                              <w:tc>
                                <w:tcPr>
                                  <w:tcW w:w="375" w:type="dxa"/>
                                </w:tcPr>
                                <w:p w14:paraId="7977A865" w14:textId="77777777" w:rsidR="00F10513" w:rsidRDefault="00F10513">
                                  <w:pPr>
                                    <w:pStyle w:val="TableParagraph"/>
                                    <w:rPr>
                                      <w:sz w:val="16"/>
                                    </w:rPr>
                                  </w:pPr>
                                </w:p>
                              </w:tc>
                            </w:tr>
                          </w:tbl>
                          <w:p w14:paraId="2C778715" w14:textId="77777777" w:rsidR="00F10513" w:rsidRDefault="00F10513">
                            <w:pPr>
                              <w:pStyle w:val="a3"/>
                              <w:ind w:left="0"/>
                            </w:pPr>
                          </w:p>
                        </w:txbxContent>
                      </wps:txbx>
                      <wps:bodyPr wrap="square" lIns="0" tIns="0" rIns="0" bIns="0" rtlCol="0">
                        <a:noAutofit/>
                      </wps:bodyPr>
                    </wps:wsp>
                  </a:graphicData>
                </a:graphic>
              </wp:inline>
            </w:drawing>
          </mc:Choice>
          <mc:Fallback>
            <w:pict>
              <v:shape id="Textbox 111" o:spid="_x0000_s1037" type="#_x0000_t202" style="width:269.45pt;height:49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192"/>
                        <w:gridCol w:w="379"/>
                        <w:gridCol w:w="194"/>
                        <w:gridCol w:w="377"/>
                        <w:gridCol w:w="194"/>
                        <w:gridCol w:w="376"/>
                        <w:gridCol w:w="378"/>
                        <w:gridCol w:w="193"/>
                        <w:gridCol w:w="2334"/>
                        <w:gridCol w:w="375"/>
                      </w:tblGrid>
                      <w:tr w:rsidR="00F10513" w14:paraId="60370789" w14:textId="77777777">
                        <w:trPr>
                          <w:trHeight w:val="1377"/>
                        </w:trPr>
                        <w:tc>
                          <w:tcPr>
                            <w:tcW w:w="379" w:type="dxa"/>
                            <w:textDirection w:val="tbRl"/>
                          </w:tcPr>
                          <w:p w14:paraId="5E6B8C9C" w14:textId="77777777" w:rsidR="00F10513" w:rsidRDefault="00F10513">
                            <w:pPr>
                              <w:pStyle w:val="TableParagraph"/>
                              <w:spacing w:line="175" w:lineRule="exact"/>
                              <w:ind w:left="102"/>
                              <w:rPr>
                                <w:sz w:val="16"/>
                              </w:rPr>
                            </w:pPr>
                            <w:r>
                              <w:rPr>
                                <w:spacing w:val="-2"/>
                                <w:sz w:val="16"/>
                              </w:rPr>
                              <w:t>Физическая</w:t>
                            </w:r>
                          </w:p>
                          <w:p w14:paraId="5EFE342E" w14:textId="77777777" w:rsidR="00F10513" w:rsidRDefault="00F10513">
                            <w:pPr>
                              <w:pStyle w:val="TableParagraph"/>
                              <w:spacing w:line="174" w:lineRule="exact"/>
                              <w:ind w:left="102"/>
                              <w:rPr>
                                <w:sz w:val="16"/>
                              </w:rPr>
                            </w:pPr>
                            <w:r>
                              <w:rPr>
                                <w:spacing w:val="-2"/>
                                <w:sz w:val="16"/>
                              </w:rPr>
                              <w:t>культура</w:t>
                            </w:r>
                          </w:p>
                        </w:tc>
                        <w:tc>
                          <w:tcPr>
                            <w:tcW w:w="192" w:type="dxa"/>
                            <w:textDirection w:val="tbRl"/>
                          </w:tcPr>
                          <w:p w14:paraId="5924BE0C" w14:textId="77777777" w:rsidR="00F10513" w:rsidRDefault="00F10513">
                            <w:pPr>
                              <w:pStyle w:val="TableParagraph"/>
                              <w:spacing w:line="162" w:lineRule="exact"/>
                              <w:ind w:left="102"/>
                              <w:rPr>
                                <w:sz w:val="16"/>
                              </w:rPr>
                            </w:pPr>
                            <w:r>
                              <w:rPr>
                                <w:spacing w:val="-2"/>
                                <w:sz w:val="16"/>
                              </w:rPr>
                              <w:t>Технология</w:t>
                            </w:r>
                          </w:p>
                        </w:tc>
                        <w:tc>
                          <w:tcPr>
                            <w:tcW w:w="379" w:type="dxa"/>
                            <w:textDirection w:val="tbRl"/>
                          </w:tcPr>
                          <w:p w14:paraId="719BBD6E" w14:textId="77777777" w:rsidR="00F10513" w:rsidRDefault="00F10513">
                            <w:pPr>
                              <w:pStyle w:val="TableParagraph"/>
                              <w:spacing w:line="173" w:lineRule="exact"/>
                              <w:ind w:left="102"/>
                              <w:rPr>
                                <w:sz w:val="16"/>
                              </w:rPr>
                            </w:pPr>
                            <w:r>
                              <w:rPr>
                                <w:spacing w:val="-2"/>
                                <w:sz w:val="16"/>
                              </w:rPr>
                              <w:t>Изобразительное</w:t>
                            </w:r>
                          </w:p>
                          <w:p w14:paraId="7EBF1473" w14:textId="77777777" w:rsidR="00F10513" w:rsidRDefault="00F10513">
                            <w:pPr>
                              <w:pStyle w:val="TableParagraph"/>
                              <w:spacing w:before="1" w:line="175" w:lineRule="exact"/>
                              <w:ind w:left="102"/>
                              <w:rPr>
                                <w:sz w:val="16"/>
                              </w:rPr>
                            </w:pPr>
                            <w:r>
                              <w:rPr>
                                <w:spacing w:val="-2"/>
                                <w:sz w:val="16"/>
                              </w:rPr>
                              <w:t>искусство</w:t>
                            </w:r>
                          </w:p>
                        </w:tc>
                        <w:tc>
                          <w:tcPr>
                            <w:tcW w:w="194" w:type="dxa"/>
                            <w:textDirection w:val="tbRl"/>
                          </w:tcPr>
                          <w:p w14:paraId="03808AC6" w14:textId="77777777" w:rsidR="00F10513" w:rsidRDefault="00F10513">
                            <w:pPr>
                              <w:pStyle w:val="TableParagraph"/>
                              <w:spacing w:line="164" w:lineRule="exact"/>
                              <w:ind w:left="102"/>
                              <w:rPr>
                                <w:sz w:val="16"/>
                              </w:rPr>
                            </w:pPr>
                            <w:r>
                              <w:rPr>
                                <w:spacing w:val="-2"/>
                                <w:sz w:val="16"/>
                              </w:rPr>
                              <w:t>Музыка</w:t>
                            </w:r>
                          </w:p>
                        </w:tc>
                        <w:tc>
                          <w:tcPr>
                            <w:tcW w:w="377" w:type="dxa"/>
                            <w:textDirection w:val="tbRl"/>
                          </w:tcPr>
                          <w:p w14:paraId="75587F4E" w14:textId="77777777" w:rsidR="00F10513" w:rsidRDefault="00F10513">
                            <w:pPr>
                              <w:pStyle w:val="TableParagraph"/>
                              <w:spacing w:line="172" w:lineRule="exact"/>
                              <w:ind w:left="102"/>
                              <w:rPr>
                                <w:sz w:val="16"/>
                              </w:rPr>
                            </w:pPr>
                            <w:r>
                              <w:rPr>
                                <w:spacing w:val="-2"/>
                                <w:sz w:val="16"/>
                              </w:rPr>
                              <w:t>Окружающий</w:t>
                            </w:r>
                          </w:p>
                          <w:p w14:paraId="5F18C813" w14:textId="77777777" w:rsidR="00F10513" w:rsidRDefault="00F10513">
                            <w:pPr>
                              <w:pStyle w:val="TableParagraph"/>
                              <w:spacing w:before="1" w:line="173" w:lineRule="exact"/>
                              <w:ind w:left="102"/>
                              <w:rPr>
                                <w:sz w:val="16"/>
                              </w:rPr>
                            </w:pPr>
                            <w:r>
                              <w:rPr>
                                <w:spacing w:val="-5"/>
                                <w:sz w:val="16"/>
                              </w:rPr>
                              <w:t>мир</w:t>
                            </w:r>
                          </w:p>
                        </w:tc>
                        <w:tc>
                          <w:tcPr>
                            <w:tcW w:w="194" w:type="dxa"/>
                            <w:textDirection w:val="tbRl"/>
                          </w:tcPr>
                          <w:p w14:paraId="54C05ABE" w14:textId="77777777" w:rsidR="00F10513" w:rsidRDefault="00F10513">
                            <w:pPr>
                              <w:pStyle w:val="TableParagraph"/>
                              <w:spacing w:line="164" w:lineRule="exact"/>
                              <w:ind w:left="102"/>
                              <w:rPr>
                                <w:sz w:val="16"/>
                              </w:rPr>
                            </w:pPr>
                            <w:r>
                              <w:rPr>
                                <w:spacing w:val="-2"/>
                                <w:sz w:val="16"/>
                              </w:rPr>
                              <w:t>Математика</w:t>
                            </w:r>
                          </w:p>
                        </w:tc>
                        <w:tc>
                          <w:tcPr>
                            <w:tcW w:w="376" w:type="dxa"/>
                            <w:textDirection w:val="tbRl"/>
                          </w:tcPr>
                          <w:p w14:paraId="7265FCB1" w14:textId="77777777" w:rsidR="00F10513" w:rsidRDefault="00F10513">
                            <w:pPr>
                              <w:pStyle w:val="TableParagraph"/>
                              <w:spacing w:line="170" w:lineRule="exact"/>
                              <w:ind w:left="102"/>
                              <w:rPr>
                                <w:sz w:val="16"/>
                              </w:rPr>
                            </w:pPr>
                            <w:r>
                              <w:rPr>
                                <w:spacing w:val="-2"/>
                                <w:sz w:val="16"/>
                              </w:rPr>
                              <w:t>Английский</w:t>
                            </w:r>
                          </w:p>
                          <w:p w14:paraId="4D9C120E" w14:textId="77777777" w:rsidR="00F10513" w:rsidRDefault="00F10513">
                            <w:pPr>
                              <w:pStyle w:val="TableParagraph"/>
                              <w:spacing w:line="176" w:lineRule="exact"/>
                              <w:ind w:left="102"/>
                              <w:rPr>
                                <w:sz w:val="16"/>
                              </w:rPr>
                            </w:pPr>
                            <w:r>
                              <w:rPr>
                                <w:spacing w:val="-4"/>
                                <w:sz w:val="16"/>
                              </w:rPr>
                              <w:t>язык</w:t>
                            </w:r>
                          </w:p>
                        </w:tc>
                        <w:tc>
                          <w:tcPr>
                            <w:tcW w:w="378" w:type="dxa"/>
                            <w:textDirection w:val="tbRl"/>
                          </w:tcPr>
                          <w:p w14:paraId="776D7162" w14:textId="77777777" w:rsidR="00F10513" w:rsidRDefault="00F10513">
                            <w:pPr>
                              <w:pStyle w:val="TableParagraph"/>
                              <w:spacing w:line="170" w:lineRule="exact"/>
                              <w:ind w:left="102"/>
                              <w:rPr>
                                <w:sz w:val="16"/>
                              </w:rPr>
                            </w:pPr>
                            <w:r>
                              <w:rPr>
                                <w:spacing w:val="-2"/>
                                <w:sz w:val="16"/>
                              </w:rPr>
                              <w:t>Литературное</w:t>
                            </w:r>
                          </w:p>
                          <w:p w14:paraId="3CA3B5B0" w14:textId="77777777" w:rsidR="00F10513" w:rsidRDefault="00F10513">
                            <w:pPr>
                              <w:pStyle w:val="TableParagraph"/>
                              <w:spacing w:before="1" w:line="177" w:lineRule="exact"/>
                              <w:ind w:left="102"/>
                              <w:rPr>
                                <w:sz w:val="16"/>
                              </w:rPr>
                            </w:pPr>
                            <w:r>
                              <w:rPr>
                                <w:spacing w:val="-2"/>
                                <w:sz w:val="16"/>
                              </w:rPr>
                              <w:t>чтение</w:t>
                            </w:r>
                          </w:p>
                        </w:tc>
                        <w:tc>
                          <w:tcPr>
                            <w:tcW w:w="193" w:type="dxa"/>
                            <w:textDirection w:val="tbRl"/>
                          </w:tcPr>
                          <w:p w14:paraId="6F7DE8CB" w14:textId="77777777" w:rsidR="00F10513" w:rsidRDefault="00F10513">
                            <w:pPr>
                              <w:pStyle w:val="TableParagraph"/>
                              <w:spacing w:line="163" w:lineRule="exact"/>
                              <w:ind w:left="102"/>
                              <w:rPr>
                                <w:sz w:val="16"/>
                              </w:rPr>
                            </w:pPr>
                            <w:r>
                              <w:rPr>
                                <w:sz w:val="16"/>
                              </w:rPr>
                              <w:t>Русский</w:t>
                            </w:r>
                            <w:r>
                              <w:rPr>
                                <w:spacing w:val="-6"/>
                                <w:sz w:val="16"/>
                              </w:rPr>
                              <w:t xml:space="preserve"> </w:t>
                            </w:r>
                            <w:r>
                              <w:rPr>
                                <w:spacing w:val="-4"/>
                                <w:sz w:val="16"/>
                              </w:rPr>
                              <w:t>язык</w:t>
                            </w:r>
                          </w:p>
                        </w:tc>
                        <w:tc>
                          <w:tcPr>
                            <w:tcW w:w="2334" w:type="dxa"/>
                          </w:tcPr>
                          <w:p w14:paraId="4C589501" w14:textId="77777777" w:rsidR="00F10513" w:rsidRDefault="00F10513">
                            <w:pPr>
                              <w:pStyle w:val="TableParagraph"/>
                              <w:spacing w:before="102"/>
                              <w:ind w:left="122"/>
                              <w:rPr>
                                <w:sz w:val="16"/>
                              </w:rPr>
                            </w:pPr>
                            <w:r>
                              <w:rPr>
                                <w:spacing w:val="-2"/>
                                <w:sz w:val="16"/>
                              </w:rPr>
                              <w:t>Предмет</w:t>
                            </w:r>
                          </w:p>
                        </w:tc>
                        <w:tc>
                          <w:tcPr>
                            <w:tcW w:w="375" w:type="dxa"/>
                            <w:textDirection w:val="tbRl"/>
                          </w:tcPr>
                          <w:p w14:paraId="7D591882" w14:textId="77777777" w:rsidR="00F10513" w:rsidRDefault="00F10513">
                            <w:pPr>
                              <w:pStyle w:val="TableParagraph"/>
                              <w:spacing w:line="165" w:lineRule="exact"/>
                              <w:ind w:left="102"/>
                              <w:rPr>
                                <w:sz w:val="16"/>
                              </w:rPr>
                            </w:pPr>
                            <w:r>
                              <w:rPr>
                                <w:spacing w:val="-2"/>
                                <w:sz w:val="16"/>
                              </w:rPr>
                              <w:t>Период</w:t>
                            </w:r>
                          </w:p>
                          <w:p w14:paraId="5E0E2890" w14:textId="77777777" w:rsidR="00F10513" w:rsidRDefault="00F10513">
                            <w:pPr>
                              <w:pStyle w:val="TableParagraph"/>
                              <w:spacing w:before="1" w:line="179" w:lineRule="exact"/>
                              <w:ind w:left="102"/>
                              <w:rPr>
                                <w:sz w:val="16"/>
                              </w:rPr>
                            </w:pPr>
                            <w:r>
                              <w:rPr>
                                <w:spacing w:val="-2"/>
                                <w:sz w:val="16"/>
                              </w:rPr>
                              <w:t>проведения</w:t>
                            </w:r>
                          </w:p>
                        </w:tc>
                      </w:tr>
                      <w:tr w:rsidR="00F10513" w14:paraId="229CD929" w14:textId="77777777">
                        <w:trPr>
                          <w:trHeight w:val="494"/>
                        </w:trPr>
                        <w:tc>
                          <w:tcPr>
                            <w:tcW w:w="379" w:type="dxa"/>
                          </w:tcPr>
                          <w:p w14:paraId="3A28E9D6" w14:textId="77777777" w:rsidR="00F10513" w:rsidRDefault="00F10513">
                            <w:pPr>
                              <w:pStyle w:val="TableParagraph"/>
                              <w:rPr>
                                <w:sz w:val="16"/>
                              </w:rPr>
                            </w:pPr>
                          </w:p>
                        </w:tc>
                        <w:tc>
                          <w:tcPr>
                            <w:tcW w:w="192" w:type="dxa"/>
                          </w:tcPr>
                          <w:p w14:paraId="4E9F9321" w14:textId="77777777" w:rsidR="00F10513" w:rsidRDefault="00F10513">
                            <w:pPr>
                              <w:pStyle w:val="TableParagraph"/>
                              <w:rPr>
                                <w:sz w:val="16"/>
                              </w:rPr>
                            </w:pPr>
                          </w:p>
                        </w:tc>
                        <w:tc>
                          <w:tcPr>
                            <w:tcW w:w="379" w:type="dxa"/>
                          </w:tcPr>
                          <w:p w14:paraId="5ADC3167" w14:textId="77777777" w:rsidR="00F10513" w:rsidRDefault="00F10513">
                            <w:pPr>
                              <w:pStyle w:val="TableParagraph"/>
                              <w:rPr>
                                <w:sz w:val="16"/>
                              </w:rPr>
                            </w:pPr>
                          </w:p>
                        </w:tc>
                        <w:tc>
                          <w:tcPr>
                            <w:tcW w:w="194" w:type="dxa"/>
                          </w:tcPr>
                          <w:p w14:paraId="4C602325" w14:textId="77777777" w:rsidR="00F10513" w:rsidRDefault="00F10513">
                            <w:pPr>
                              <w:pStyle w:val="TableParagraph"/>
                              <w:rPr>
                                <w:sz w:val="16"/>
                              </w:rPr>
                            </w:pPr>
                          </w:p>
                        </w:tc>
                        <w:tc>
                          <w:tcPr>
                            <w:tcW w:w="377" w:type="dxa"/>
                          </w:tcPr>
                          <w:p w14:paraId="1F311D68" w14:textId="77777777" w:rsidR="00F10513" w:rsidRDefault="00F10513">
                            <w:pPr>
                              <w:pStyle w:val="TableParagraph"/>
                              <w:rPr>
                                <w:sz w:val="16"/>
                              </w:rPr>
                            </w:pPr>
                          </w:p>
                        </w:tc>
                        <w:tc>
                          <w:tcPr>
                            <w:tcW w:w="194" w:type="dxa"/>
                          </w:tcPr>
                          <w:p w14:paraId="3A41E5E4" w14:textId="77777777" w:rsidR="00F10513" w:rsidRDefault="00F10513">
                            <w:pPr>
                              <w:pStyle w:val="TableParagraph"/>
                              <w:rPr>
                                <w:sz w:val="16"/>
                              </w:rPr>
                            </w:pPr>
                          </w:p>
                        </w:tc>
                        <w:tc>
                          <w:tcPr>
                            <w:tcW w:w="376" w:type="dxa"/>
                          </w:tcPr>
                          <w:p w14:paraId="0D1D1DC5" w14:textId="77777777" w:rsidR="00F10513" w:rsidRDefault="00F10513">
                            <w:pPr>
                              <w:pStyle w:val="TableParagraph"/>
                              <w:rPr>
                                <w:sz w:val="16"/>
                              </w:rPr>
                            </w:pPr>
                          </w:p>
                        </w:tc>
                        <w:tc>
                          <w:tcPr>
                            <w:tcW w:w="378" w:type="dxa"/>
                          </w:tcPr>
                          <w:p w14:paraId="310BBC0D" w14:textId="77777777" w:rsidR="00F10513" w:rsidRDefault="00F10513">
                            <w:pPr>
                              <w:pStyle w:val="TableParagraph"/>
                              <w:rPr>
                                <w:sz w:val="16"/>
                              </w:rPr>
                            </w:pPr>
                          </w:p>
                        </w:tc>
                        <w:tc>
                          <w:tcPr>
                            <w:tcW w:w="193" w:type="dxa"/>
                          </w:tcPr>
                          <w:p w14:paraId="2A39FC04" w14:textId="77777777" w:rsidR="00F10513" w:rsidRDefault="00F10513">
                            <w:pPr>
                              <w:pStyle w:val="TableParagraph"/>
                              <w:rPr>
                                <w:sz w:val="16"/>
                              </w:rPr>
                            </w:pPr>
                          </w:p>
                        </w:tc>
                        <w:tc>
                          <w:tcPr>
                            <w:tcW w:w="2334" w:type="dxa"/>
                          </w:tcPr>
                          <w:p w14:paraId="0D85EF43" w14:textId="77777777" w:rsidR="00F10513" w:rsidRDefault="00F10513">
                            <w:pPr>
                              <w:pStyle w:val="TableParagraph"/>
                              <w:spacing w:before="102" w:line="180" w:lineRule="atLeast"/>
                              <w:ind w:left="122" w:right="510"/>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val="restart"/>
                            <w:textDirection w:val="tbRl"/>
                          </w:tcPr>
                          <w:p w14:paraId="66388D97" w14:textId="77777777" w:rsidR="00F10513" w:rsidRDefault="00F10513">
                            <w:pPr>
                              <w:pStyle w:val="TableParagraph"/>
                              <w:spacing w:line="165" w:lineRule="exact"/>
                              <w:ind w:left="103"/>
                              <w:rPr>
                                <w:sz w:val="16"/>
                              </w:rPr>
                            </w:pPr>
                            <w:r>
                              <w:rPr>
                                <w:spacing w:val="-2"/>
                                <w:sz w:val="16"/>
                              </w:rPr>
                              <w:t>сентябрь</w:t>
                            </w:r>
                          </w:p>
                        </w:tc>
                      </w:tr>
                      <w:tr w:rsidR="00F10513" w14:paraId="44012C99" w14:textId="77777777">
                        <w:trPr>
                          <w:trHeight w:val="492"/>
                        </w:trPr>
                        <w:tc>
                          <w:tcPr>
                            <w:tcW w:w="379" w:type="dxa"/>
                          </w:tcPr>
                          <w:p w14:paraId="7643C4AC" w14:textId="77777777" w:rsidR="00F10513" w:rsidRDefault="00F10513">
                            <w:pPr>
                              <w:pStyle w:val="TableParagraph"/>
                              <w:rPr>
                                <w:sz w:val="16"/>
                              </w:rPr>
                            </w:pPr>
                          </w:p>
                        </w:tc>
                        <w:tc>
                          <w:tcPr>
                            <w:tcW w:w="192" w:type="dxa"/>
                          </w:tcPr>
                          <w:p w14:paraId="20DCDEF7" w14:textId="77777777" w:rsidR="00F10513" w:rsidRDefault="00F10513">
                            <w:pPr>
                              <w:pStyle w:val="TableParagraph"/>
                              <w:rPr>
                                <w:sz w:val="16"/>
                              </w:rPr>
                            </w:pPr>
                          </w:p>
                        </w:tc>
                        <w:tc>
                          <w:tcPr>
                            <w:tcW w:w="379" w:type="dxa"/>
                          </w:tcPr>
                          <w:p w14:paraId="54627389" w14:textId="77777777" w:rsidR="00F10513" w:rsidRDefault="00F10513">
                            <w:pPr>
                              <w:pStyle w:val="TableParagraph"/>
                              <w:rPr>
                                <w:sz w:val="16"/>
                              </w:rPr>
                            </w:pPr>
                          </w:p>
                        </w:tc>
                        <w:tc>
                          <w:tcPr>
                            <w:tcW w:w="194" w:type="dxa"/>
                          </w:tcPr>
                          <w:p w14:paraId="5FF72563" w14:textId="77777777" w:rsidR="00F10513" w:rsidRDefault="00F10513">
                            <w:pPr>
                              <w:pStyle w:val="TableParagraph"/>
                              <w:rPr>
                                <w:sz w:val="16"/>
                              </w:rPr>
                            </w:pPr>
                          </w:p>
                        </w:tc>
                        <w:tc>
                          <w:tcPr>
                            <w:tcW w:w="377" w:type="dxa"/>
                          </w:tcPr>
                          <w:p w14:paraId="27621FE8" w14:textId="77777777" w:rsidR="00F10513" w:rsidRDefault="00F10513">
                            <w:pPr>
                              <w:pStyle w:val="TableParagraph"/>
                              <w:rPr>
                                <w:sz w:val="16"/>
                              </w:rPr>
                            </w:pPr>
                          </w:p>
                        </w:tc>
                        <w:tc>
                          <w:tcPr>
                            <w:tcW w:w="194" w:type="dxa"/>
                          </w:tcPr>
                          <w:p w14:paraId="7A6ED20E" w14:textId="77777777" w:rsidR="00F10513" w:rsidRDefault="00F10513">
                            <w:pPr>
                              <w:pStyle w:val="TableParagraph"/>
                              <w:rPr>
                                <w:sz w:val="16"/>
                              </w:rPr>
                            </w:pPr>
                          </w:p>
                        </w:tc>
                        <w:tc>
                          <w:tcPr>
                            <w:tcW w:w="376" w:type="dxa"/>
                          </w:tcPr>
                          <w:p w14:paraId="087D6DEF" w14:textId="77777777" w:rsidR="00F10513" w:rsidRDefault="00F10513">
                            <w:pPr>
                              <w:pStyle w:val="TableParagraph"/>
                              <w:rPr>
                                <w:sz w:val="16"/>
                              </w:rPr>
                            </w:pPr>
                          </w:p>
                        </w:tc>
                        <w:tc>
                          <w:tcPr>
                            <w:tcW w:w="378" w:type="dxa"/>
                          </w:tcPr>
                          <w:p w14:paraId="4EEF0D44" w14:textId="77777777" w:rsidR="00F10513" w:rsidRDefault="00F10513">
                            <w:pPr>
                              <w:pStyle w:val="TableParagraph"/>
                              <w:rPr>
                                <w:sz w:val="16"/>
                              </w:rPr>
                            </w:pPr>
                          </w:p>
                        </w:tc>
                        <w:tc>
                          <w:tcPr>
                            <w:tcW w:w="193" w:type="dxa"/>
                          </w:tcPr>
                          <w:p w14:paraId="43DCC052" w14:textId="77777777" w:rsidR="00F10513" w:rsidRDefault="00F10513">
                            <w:pPr>
                              <w:pStyle w:val="TableParagraph"/>
                              <w:rPr>
                                <w:sz w:val="16"/>
                              </w:rPr>
                            </w:pPr>
                          </w:p>
                        </w:tc>
                        <w:tc>
                          <w:tcPr>
                            <w:tcW w:w="2334" w:type="dxa"/>
                          </w:tcPr>
                          <w:p w14:paraId="06CAE2BC" w14:textId="77777777" w:rsidR="00F10513" w:rsidRDefault="00F10513">
                            <w:pPr>
                              <w:pStyle w:val="TableParagraph"/>
                              <w:spacing w:before="92" w:line="190" w:lineRule="atLeast"/>
                              <w:ind w:left="122" w:right="449"/>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3068EAB7" w14:textId="77777777" w:rsidR="00F10513" w:rsidRDefault="00F10513">
                            <w:pPr>
                              <w:rPr>
                                <w:sz w:val="2"/>
                                <w:szCs w:val="2"/>
                              </w:rPr>
                            </w:pPr>
                          </w:p>
                        </w:tc>
                      </w:tr>
                      <w:tr w:rsidR="00F10513" w14:paraId="434FB73F" w14:textId="77777777">
                        <w:trPr>
                          <w:trHeight w:val="494"/>
                        </w:trPr>
                        <w:tc>
                          <w:tcPr>
                            <w:tcW w:w="379" w:type="dxa"/>
                          </w:tcPr>
                          <w:p w14:paraId="7C18B34F" w14:textId="77777777" w:rsidR="00F10513" w:rsidRDefault="00F10513">
                            <w:pPr>
                              <w:pStyle w:val="TableParagraph"/>
                              <w:rPr>
                                <w:sz w:val="16"/>
                              </w:rPr>
                            </w:pPr>
                          </w:p>
                        </w:tc>
                        <w:tc>
                          <w:tcPr>
                            <w:tcW w:w="192" w:type="dxa"/>
                          </w:tcPr>
                          <w:p w14:paraId="5AA3D3B6" w14:textId="77777777" w:rsidR="00F10513" w:rsidRDefault="00F10513">
                            <w:pPr>
                              <w:pStyle w:val="TableParagraph"/>
                              <w:rPr>
                                <w:sz w:val="16"/>
                              </w:rPr>
                            </w:pPr>
                          </w:p>
                        </w:tc>
                        <w:tc>
                          <w:tcPr>
                            <w:tcW w:w="379" w:type="dxa"/>
                          </w:tcPr>
                          <w:p w14:paraId="59FDCA40" w14:textId="77777777" w:rsidR="00F10513" w:rsidRDefault="00F10513">
                            <w:pPr>
                              <w:pStyle w:val="TableParagraph"/>
                              <w:rPr>
                                <w:sz w:val="16"/>
                              </w:rPr>
                            </w:pPr>
                          </w:p>
                        </w:tc>
                        <w:tc>
                          <w:tcPr>
                            <w:tcW w:w="194" w:type="dxa"/>
                          </w:tcPr>
                          <w:p w14:paraId="7844F0FB" w14:textId="77777777" w:rsidR="00F10513" w:rsidRDefault="00F10513">
                            <w:pPr>
                              <w:pStyle w:val="TableParagraph"/>
                              <w:rPr>
                                <w:sz w:val="16"/>
                              </w:rPr>
                            </w:pPr>
                          </w:p>
                        </w:tc>
                        <w:tc>
                          <w:tcPr>
                            <w:tcW w:w="377" w:type="dxa"/>
                          </w:tcPr>
                          <w:p w14:paraId="07DDD76E" w14:textId="77777777" w:rsidR="00F10513" w:rsidRDefault="00F10513">
                            <w:pPr>
                              <w:pStyle w:val="TableParagraph"/>
                              <w:rPr>
                                <w:sz w:val="16"/>
                              </w:rPr>
                            </w:pPr>
                          </w:p>
                        </w:tc>
                        <w:tc>
                          <w:tcPr>
                            <w:tcW w:w="194" w:type="dxa"/>
                          </w:tcPr>
                          <w:p w14:paraId="649E4F61" w14:textId="77777777" w:rsidR="00F10513" w:rsidRDefault="00F10513">
                            <w:pPr>
                              <w:pStyle w:val="TableParagraph"/>
                              <w:rPr>
                                <w:sz w:val="16"/>
                              </w:rPr>
                            </w:pPr>
                          </w:p>
                        </w:tc>
                        <w:tc>
                          <w:tcPr>
                            <w:tcW w:w="376" w:type="dxa"/>
                          </w:tcPr>
                          <w:p w14:paraId="285833D3" w14:textId="77777777" w:rsidR="00F10513" w:rsidRDefault="00F10513">
                            <w:pPr>
                              <w:pStyle w:val="TableParagraph"/>
                              <w:rPr>
                                <w:sz w:val="16"/>
                              </w:rPr>
                            </w:pPr>
                          </w:p>
                        </w:tc>
                        <w:tc>
                          <w:tcPr>
                            <w:tcW w:w="378" w:type="dxa"/>
                          </w:tcPr>
                          <w:p w14:paraId="5AC8FB98" w14:textId="77777777" w:rsidR="00F10513" w:rsidRDefault="00F10513">
                            <w:pPr>
                              <w:pStyle w:val="TableParagraph"/>
                              <w:rPr>
                                <w:sz w:val="16"/>
                              </w:rPr>
                            </w:pPr>
                          </w:p>
                        </w:tc>
                        <w:tc>
                          <w:tcPr>
                            <w:tcW w:w="193" w:type="dxa"/>
                          </w:tcPr>
                          <w:p w14:paraId="6B68DD2B" w14:textId="77777777" w:rsidR="00F10513" w:rsidRDefault="00F10513">
                            <w:pPr>
                              <w:pStyle w:val="TableParagraph"/>
                              <w:rPr>
                                <w:sz w:val="16"/>
                              </w:rPr>
                            </w:pPr>
                          </w:p>
                        </w:tc>
                        <w:tc>
                          <w:tcPr>
                            <w:tcW w:w="2334" w:type="dxa"/>
                          </w:tcPr>
                          <w:p w14:paraId="30F9AA7E" w14:textId="77777777" w:rsidR="00F10513" w:rsidRDefault="00F10513">
                            <w:pPr>
                              <w:pStyle w:val="TableParagraph"/>
                              <w:spacing w:before="94" w:line="190" w:lineRule="atLeast"/>
                              <w:ind w:left="122"/>
                              <w:rPr>
                                <w:sz w:val="16"/>
                              </w:rPr>
                            </w:pPr>
                            <w:r>
                              <w:rPr>
                                <w:sz w:val="16"/>
                              </w:rPr>
                              <w:t>муниципальные оценочные</w:t>
                            </w:r>
                            <w:r>
                              <w:rPr>
                                <w:spacing w:val="40"/>
                                <w:sz w:val="16"/>
                              </w:rPr>
                              <w:t xml:space="preserve"> </w:t>
                            </w:r>
                            <w:r>
                              <w:rPr>
                                <w:spacing w:val="-2"/>
                                <w:sz w:val="16"/>
                              </w:rPr>
                              <w:t>процедуры</w:t>
                            </w:r>
                          </w:p>
                        </w:tc>
                        <w:tc>
                          <w:tcPr>
                            <w:tcW w:w="375" w:type="dxa"/>
                            <w:vMerge/>
                            <w:tcBorders>
                              <w:top w:val="nil"/>
                            </w:tcBorders>
                            <w:textDirection w:val="tbRl"/>
                          </w:tcPr>
                          <w:p w14:paraId="750E5E97" w14:textId="77777777" w:rsidR="00F10513" w:rsidRDefault="00F10513">
                            <w:pPr>
                              <w:rPr>
                                <w:sz w:val="2"/>
                                <w:szCs w:val="2"/>
                              </w:rPr>
                            </w:pPr>
                          </w:p>
                        </w:tc>
                      </w:tr>
                      <w:tr w:rsidR="00F10513" w14:paraId="1BFEFEDC" w14:textId="77777777">
                        <w:trPr>
                          <w:trHeight w:val="491"/>
                        </w:trPr>
                        <w:tc>
                          <w:tcPr>
                            <w:tcW w:w="379" w:type="dxa"/>
                          </w:tcPr>
                          <w:p w14:paraId="6435D768" w14:textId="77777777" w:rsidR="00F10513" w:rsidRDefault="00F10513">
                            <w:pPr>
                              <w:pStyle w:val="TableParagraph"/>
                              <w:rPr>
                                <w:sz w:val="16"/>
                              </w:rPr>
                            </w:pPr>
                          </w:p>
                        </w:tc>
                        <w:tc>
                          <w:tcPr>
                            <w:tcW w:w="192" w:type="dxa"/>
                          </w:tcPr>
                          <w:p w14:paraId="0095A3BA" w14:textId="77777777" w:rsidR="00F10513" w:rsidRDefault="00F10513">
                            <w:pPr>
                              <w:pStyle w:val="TableParagraph"/>
                              <w:rPr>
                                <w:sz w:val="16"/>
                              </w:rPr>
                            </w:pPr>
                          </w:p>
                        </w:tc>
                        <w:tc>
                          <w:tcPr>
                            <w:tcW w:w="379" w:type="dxa"/>
                          </w:tcPr>
                          <w:p w14:paraId="07B6BC1D" w14:textId="77777777" w:rsidR="00F10513" w:rsidRDefault="00F10513">
                            <w:pPr>
                              <w:pStyle w:val="TableParagraph"/>
                              <w:rPr>
                                <w:sz w:val="16"/>
                              </w:rPr>
                            </w:pPr>
                          </w:p>
                        </w:tc>
                        <w:tc>
                          <w:tcPr>
                            <w:tcW w:w="194" w:type="dxa"/>
                          </w:tcPr>
                          <w:p w14:paraId="085B5817" w14:textId="77777777" w:rsidR="00F10513" w:rsidRDefault="00F10513">
                            <w:pPr>
                              <w:pStyle w:val="TableParagraph"/>
                              <w:rPr>
                                <w:sz w:val="16"/>
                              </w:rPr>
                            </w:pPr>
                          </w:p>
                        </w:tc>
                        <w:tc>
                          <w:tcPr>
                            <w:tcW w:w="377" w:type="dxa"/>
                            <w:textDirection w:val="tbRl"/>
                          </w:tcPr>
                          <w:p w14:paraId="334F2823" w14:textId="77777777" w:rsidR="00F10513" w:rsidRDefault="00F10513">
                            <w:pPr>
                              <w:pStyle w:val="TableParagraph"/>
                              <w:spacing w:line="172" w:lineRule="exact"/>
                              <w:ind w:left="100"/>
                              <w:rPr>
                                <w:sz w:val="16"/>
                              </w:rPr>
                            </w:pPr>
                            <w:r>
                              <w:rPr>
                                <w:sz w:val="16"/>
                              </w:rPr>
                              <w:t>1</w:t>
                            </w:r>
                          </w:p>
                        </w:tc>
                        <w:tc>
                          <w:tcPr>
                            <w:tcW w:w="194" w:type="dxa"/>
                            <w:textDirection w:val="tbRl"/>
                          </w:tcPr>
                          <w:p w14:paraId="7EC38444" w14:textId="77777777" w:rsidR="00F10513" w:rsidRDefault="00F10513">
                            <w:pPr>
                              <w:pStyle w:val="TableParagraph"/>
                              <w:spacing w:line="164" w:lineRule="exact"/>
                              <w:ind w:left="100"/>
                              <w:rPr>
                                <w:sz w:val="16"/>
                              </w:rPr>
                            </w:pPr>
                            <w:r>
                              <w:rPr>
                                <w:sz w:val="16"/>
                              </w:rPr>
                              <w:t>1</w:t>
                            </w:r>
                          </w:p>
                        </w:tc>
                        <w:tc>
                          <w:tcPr>
                            <w:tcW w:w="376" w:type="dxa"/>
                            <w:textDirection w:val="tbRl"/>
                          </w:tcPr>
                          <w:p w14:paraId="2DB61A14" w14:textId="77777777" w:rsidR="00F10513" w:rsidRDefault="00F10513">
                            <w:pPr>
                              <w:pStyle w:val="TableParagraph"/>
                              <w:spacing w:line="171" w:lineRule="exact"/>
                              <w:ind w:left="100"/>
                              <w:rPr>
                                <w:sz w:val="16"/>
                              </w:rPr>
                            </w:pPr>
                            <w:r>
                              <w:rPr>
                                <w:sz w:val="16"/>
                              </w:rPr>
                              <w:t>1</w:t>
                            </w:r>
                          </w:p>
                        </w:tc>
                        <w:tc>
                          <w:tcPr>
                            <w:tcW w:w="378" w:type="dxa"/>
                            <w:textDirection w:val="tbRl"/>
                          </w:tcPr>
                          <w:p w14:paraId="3E134CC1" w14:textId="77777777" w:rsidR="00F10513" w:rsidRDefault="00F10513">
                            <w:pPr>
                              <w:pStyle w:val="TableParagraph"/>
                              <w:spacing w:line="170" w:lineRule="exact"/>
                              <w:ind w:left="100"/>
                              <w:rPr>
                                <w:sz w:val="16"/>
                              </w:rPr>
                            </w:pPr>
                            <w:r>
                              <w:rPr>
                                <w:sz w:val="16"/>
                              </w:rPr>
                              <w:t>1</w:t>
                            </w:r>
                          </w:p>
                        </w:tc>
                        <w:tc>
                          <w:tcPr>
                            <w:tcW w:w="193" w:type="dxa"/>
                            <w:textDirection w:val="tbRl"/>
                          </w:tcPr>
                          <w:p w14:paraId="057459A4" w14:textId="77777777" w:rsidR="00F10513" w:rsidRDefault="00F10513">
                            <w:pPr>
                              <w:pStyle w:val="TableParagraph"/>
                              <w:spacing w:line="163" w:lineRule="exact"/>
                              <w:ind w:left="100"/>
                              <w:rPr>
                                <w:sz w:val="16"/>
                              </w:rPr>
                            </w:pPr>
                            <w:r>
                              <w:rPr>
                                <w:sz w:val="16"/>
                              </w:rPr>
                              <w:t>1</w:t>
                            </w:r>
                          </w:p>
                        </w:tc>
                        <w:tc>
                          <w:tcPr>
                            <w:tcW w:w="2334" w:type="dxa"/>
                          </w:tcPr>
                          <w:p w14:paraId="5B9F8DAB" w14:textId="77777777" w:rsidR="00F10513" w:rsidRDefault="00F10513">
                            <w:pPr>
                              <w:pStyle w:val="TableParagraph"/>
                              <w:spacing w:before="91" w:line="190" w:lineRule="atLeast"/>
                              <w:ind w:left="122" w:right="707"/>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130AAF97" w14:textId="77777777" w:rsidR="00F10513" w:rsidRDefault="00F10513">
                            <w:pPr>
                              <w:rPr>
                                <w:sz w:val="2"/>
                                <w:szCs w:val="2"/>
                              </w:rPr>
                            </w:pPr>
                          </w:p>
                        </w:tc>
                      </w:tr>
                      <w:tr w:rsidR="00F10513" w14:paraId="73ACE3A9" w14:textId="77777777">
                        <w:trPr>
                          <w:trHeight w:val="494"/>
                        </w:trPr>
                        <w:tc>
                          <w:tcPr>
                            <w:tcW w:w="379" w:type="dxa"/>
                          </w:tcPr>
                          <w:p w14:paraId="208410F2" w14:textId="77777777" w:rsidR="00F10513" w:rsidRDefault="00F10513">
                            <w:pPr>
                              <w:pStyle w:val="TableParagraph"/>
                              <w:rPr>
                                <w:sz w:val="16"/>
                              </w:rPr>
                            </w:pPr>
                          </w:p>
                        </w:tc>
                        <w:tc>
                          <w:tcPr>
                            <w:tcW w:w="192" w:type="dxa"/>
                          </w:tcPr>
                          <w:p w14:paraId="058AD149" w14:textId="77777777" w:rsidR="00F10513" w:rsidRDefault="00F10513">
                            <w:pPr>
                              <w:pStyle w:val="TableParagraph"/>
                              <w:rPr>
                                <w:sz w:val="16"/>
                              </w:rPr>
                            </w:pPr>
                          </w:p>
                        </w:tc>
                        <w:tc>
                          <w:tcPr>
                            <w:tcW w:w="379" w:type="dxa"/>
                          </w:tcPr>
                          <w:p w14:paraId="398B87EE" w14:textId="77777777" w:rsidR="00F10513" w:rsidRDefault="00F10513">
                            <w:pPr>
                              <w:pStyle w:val="TableParagraph"/>
                              <w:rPr>
                                <w:sz w:val="16"/>
                              </w:rPr>
                            </w:pPr>
                          </w:p>
                        </w:tc>
                        <w:tc>
                          <w:tcPr>
                            <w:tcW w:w="194" w:type="dxa"/>
                          </w:tcPr>
                          <w:p w14:paraId="38EA87F5" w14:textId="77777777" w:rsidR="00F10513" w:rsidRDefault="00F10513">
                            <w:pPr>
                              <w:pStyle w:val="TableParagraph"/>
                              <w:rPr>
                                <w:sz w:val="16"/>
                              </w:rPr>
                            </w:pPr>
                          </w:p>
                        </w:tc>
                        <w:tc>
                          <w:tcPr>
                            <w:tcW w:w="377" w:type="dxa"/>
                          </w:tcPr>
                          <w:p w14:paraId="186E9B52" w14:textId="77777777" w:rsidR="00F10513" w:rsidRDefault="00F10513">
                            <w:pPr>
                              <w:pStyle w:val="TableParagraph"/>
                              <w:rPr>
                                <w:sz w:val="16"/>
                              </w:rPr>
                            </w:pPr>
                          </w:p>
                        </w:tc>
                        <w:tc>
                          <w:tcPr>
                            <w:tcW w:w="194" w:type="dxa"/>
                          </w:tcPr>
                          <w:p w14:paraId="6649600B" w14:textId="77777777" w:rsidR="00F10513" w:rsidRDefault="00F10513">
                            <w:pPr>
                              <w:pStyle w:val="TableParagraph"/>
                              <w:rPr>
                                <w:sz w:val="16"/>
                              </w:rPr>
                            </w:pPr>
                          </w:p>
                        </w:tc>
                        <w:tc>
                          <w:tcPr>
                            <w:tcW w:w="376" w:type="dxa"/>
                          </w:tcPr>
                          <w:p w14:paraId="27F67C3C" w14:textId="77777777" w:rsidR="00F10513" w:rsidRDefault="00F10513">
                            <w:pPr>
                              <w:pStyle w:val="TableParagraph"/>
                              <w:rPr>
                                <w:sz w:val="16"/>
                              </w:rPr>
                            </w:pPr>
                          </w:p>
                        </w:tc>
                        <w:tc>
                          <w:tcPr>
                            <w:tcW w:w="378" w:type="dxa"/>
                          </w:tcPr>
                          <w:p w14:paraId="3608D567" w14:textId="77777777" w:rsidR="00F10513" w:rsidRDefault="00F10513">
                            <w:pPr>
                              <w:pStyle w:val="TableParagraph"/>
                              <w:rPr>
                                <w:sz w:val="16"/>
                              </w:rPr>
                            </w:pPr>
                          </w:p>
                        </w:tc>
                        <w:tc>
                          <w:tcPr>
                            <w:tcW w:w="193" w:type="dxa"/>
                          </w:tcPr>
                          <w:p w14:paraId="0BEF8E76" w14:textId="77777777" w:rsidR="00F10513" w:rsidRDefault="00F10513">
                            <w:pPr>
                              <w:pStyle w:val="TableParagraph"/>
                              <w:rPr>
                                <w:sz w:val="16"/>
                              </w:rPr>
                            </w:pPr>
                          </w:p>
                        </w:tc>
                        <w:tc>
                          <w:tcPr>
                            <w:tcW w:w="2334" w:type="dxa"/>
                          </w:tcPr>
                          <w:p w14:paraId="003907A2" w14:textId="77777777" w:rsidR="00F10513" w:rsidRDefault="00F10513">
                            <w:pPr>
                              <w:pStyle w:val="TableParagraph"/>
                              <w:spacing w:before="94" w:line="190" w:lineRule="atLeast"/>
                              <w:ind w:left="122" w:right="510"/>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val="restart"/>
                            <w:textDirection w:val="tbRl"/>
                          </w:tcPr>
                          <w:p w14:paraId="26E67F43" w14:textId="77777777" w:rsidR="00F10513" w:rsidRDefault="00F10513">
                            <w:pPr>
                              <w:pStyle w:val="TableParagraph"/>
                              <w:spacing w:line="165" w:lineRule="exact"/>
                              <w:ind w:left="102"/>
                              <w:rPr>
                                <w:sz w:val="16"/>
                              </w:rPr>
                            </w:pPr>
                            <w:r>
                              <w:rPr>
                                <w:spacing w:val="-2"/>
                                <w:sz w:val="16"/>
                              </w:rPr>
                              <w:t>октябрь</w:t>
                            </w:r>
                          </w:p>
                        </w:tc>
                      </w:tr>
                      <w:tr w:rsidR="00F10513" w14:paraId="6D990B56" w14:textId="77777777">
                        <w:trPr>
                          <w:trHeight w:val="494"/>
                        </w:trPr>
                        <w:tc>
                          <w:tcPr>
                            <w:tcW w:w="379" w:type="dxa"/>
                          </w:tcPr>
                          <w:p w14:paraId="4AA6CD12" w14:textId="77777777" w:rsidR="00F10513" w:rsidRDefault="00F10513">
                            <w:pPr>
                              <w:pStyle w:val="TableParagraph"/>
                              <w:rPr>
                                <w:sz w:val="16"/>
                              </w:rPr>
                            </w:pPr>
                          </w:p>
                        </w:tc>
                        <w:tc>
                          <w:tcPr>
                            <w:tcW w:w="192" w:type="dxa"/>
                          </w:tcPr>
                          <w:p w14:paraId="7C15FCFC" w14:textId="77777777" w:rsidR="00F10513" w:rsidRDefault="00F10513">
                            <w:pPr>
                              <w:pStyle w:val="TableParagraph"/>
                              <w:rPr>
                                <w:sz w:val="16"/>
                              </w:rPr>
                            </w:pPr>
                          </w:p>
                        </w:tc>
                        <w:tc>
                          <w:tcPr>
                            <w:tcW w:w="379" w:type="dxa"/>
                          </w:tcPr>
                          <w:p w14:paraId="72973A64" w14:textId="77777777" w:rsidR="00F10513" w:rsidRDefault="00F10513">
                            <w:pPr>
                              <w:pStyle w:val="TableParagraph"/>
                              <w:rPr>
                                <w:sz w:val="16"/>
                              </w:rPr>
                            </w:pPr>
                          </w:p>
                        </w:tc>
                        <w:tc>
                          <w:tcPr>
                            <w:tcW w:w="194" w:type="dxa"/>
                          </w:tcPr>
                          <w:p w14:paraId="2EA80F6E" w14:textId="77777777" w:rsidR="00F10513" w:rsidRDefault="00F10513">
                            <w:pPr>
                              <w:pStyle w:val="TableParagraph"/>
                              <w:rPr>
                                <w:sz w:val="16"/>
                              </w:rPr>
                            </w:pPr>
                          </w:p>
                        </w:tc>
                        <w:tc>
                          <w:tcPr>
                            <w:tcW w:w="377" w:type="dxa"/>
                          </w:tcPr>
                          <w:p w14:paraId="0064C79B" w14:textId="77777777" w:rsidR="00F10513" w:rsidRDefault="00F10513">
                            <w:pPr>
                              <w:pStyle w:val="TableParagraph"/>
                              <w:rPr>
                                <w:sz w:val="16"/>
                              </w:rPr>
                            </w:pPr>
                          </w:p>
                        </w:tc>
                        <w:tc>
                          <w:tcPr>
                            <w:tcW w:w="194" w:type="dxa"/>
                          </w:tcPr>
                          <w:p w14:paraId="354A3437" w14:textId="77777777" w:rsidR="00F10513" w:rsidRDefault="00F10513">
                            <w:pPr>
                              <w:pStyle w:val="TableParagraph"/>
                              <w:rPr>
                                <w:sz w:val="16"/>
                              </w:rPr>
                            </w:pPr>
                          </w:p>
                        </w:tc>
                        <w:tc>
                          <w:tcPr>
                            <w:tcW w:w="376" w:type="dxa"/>
                          </w:tcPr>
                          <w:p w14:paraId="7AC1F094" w14:textId="77777777" w:rsidR="00F10513" w:rsidRDefault="00F10513">
                            <w:pPr>
                              <w:pStyle w:val="TableParagraph"/>
                              <w:rPr>
                                <w:sz w:val="16"/>
                              </w:rPr>
                            </w:pPr>
                          </w:p>
                        </w:tc>
                        <w:tc>
                          <w:tcPr>
                            <w:tcW w:w="378" w:type="dxa"/>
                          </w:tcPr>
                          <w:p w14:paraId="7D375ABE" w14:textId="77777777" w:rsidR="00F10513" w:rsidRDefault="00F10513">
                            <w:pPr>
                              <w:pStyle w:val="TableParagraph"/>
                              <w:rPr>
                                <w:sz w:val="16"/>
                              </w:rPr>
                            </w:pPr>
                          </w:p>
                        </w:tc>
                        <w:tc>
                          <w:tcPr>
                            <w:tcW w:w="193" w:type="dxa"/>
                          </w:tcPr>
                          <w:p w14:paraId="4FA12A53" w14:textId="77777777" w:rsidR="00F10513" w:rsidRDefault="00F10513">
                            <w:pPr>
                              <w:pStyle w:val="TableParagraph"/>
                              <w:rPr>
                                <w:sz w:val="16"/>
                              </w:rPr>
                            </w:pPr>
                          </w:p>
                        </w:tc>
                        <w:tc>
                          <w:tcPr>
                            <w:tcW w:w="2334" w:type="dxa"/>
                          </w:tcPr>
                          <w:p w14:paraId="74E1A35E" w14:textId="77777777" w:rsidR="00F10513" w:rsidRDefault="00F10513">
                            <w:pPr>
                              <w:pStyle w:val="TableParagraph"/>
                              <w:spacing w:before="94" w:line="190" w:lineRule="atLeast"/>
                              <w:ind w:left="122" w:right="449"/>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0F453899" w14:textId="77777777" w:rsidR="00F10513" w:rsidRDefault="00F10513">
                            <w:pPr>
                              <w:rPr>
                                <w:sz w:val="2"/>
                                <w:szCs w:val="2"/>
                              </w:rPr>
                            </w:pPr>
                          </w:p>
                        </w:tc>
                      </w:tr>
                      <w:tr w:rsidR="00F10513" w14:paraId="3E1E4696" w14:textId="77777777">
                        <w:trPr>
                          <w:trHeight w:val="493"/>
                        </w:trPr>
                        <w:tc>
                          <w:tcPr>
                            <w:tcW w:w="379" w:type="dxa"/>
                          </w:tcPr>
                          <w:p w14:paraId="2354E691" w14:textId="77777777" w:rsidR="00F10513" w:rsidRDefault="00F10513">
                            <w:pPr>
                              <w:pStyle w:val="TableParagraph"/>
                              <w:rPr>
                                <w:sz w:val="16"/>
                              </w:rPr>
                            </w:pPr>
                          </w:p>
                        </w:tc>
                        <w:tc>
                          <w:tcPr>
                            <w:tcW w:w="192" w:type="dxa"/>
                          </w:tcPr>
                          <w:p w14:paraId="0B1E1A20" w14:textId="77777777" w:rsidR="00F10513" w:rsidRDefault="00F10513">
                            <w:pPr>
                              <w:pStyle w:val="TableParagraph"/>
                              <w:rPr>
                                <w:sz w:val="16"/>
                              </w:rPr>
                            </w:pPr>
                          </w:p>
                        </w:tc>
                        <w:tc>
                          <w:tcPr>
                            <w:tcW w:w="379" w:type="dxa"/>
                          </w:tcPr>
                          <w:p w14:paraId="1CDD021D" w14:textId="77777777" w:rsidR="00F10513" w:rsidRDefault="00F10513">
                            <w:pPr>
                              <w:pStyle w:val="TableParagraph"/>
                              <w:rPr>
                                <w:sz w:val="16"/>
                              </w:rPr>
                            </w:pPr>
                          </w:p>
                        </w:tc>
                        <w:tc>
                          <w:tcPr>
                            <w:tcW w:w="194" w:type="dxa"/>
                          </w:tcPr>
                          <w:p w14:paraId="65A6C6C2" w14:textId="77777777" w:rsidR="00F10513" w:rsidRDefault="00F10513">
                            <w:pPr>
                              <w:pStyle w:val="TableParagraph"/>
                              <w:rPr>
                                <w:sz w:val="16"/>
                              </w:rPr>
                            </w:pPr>
                          </w:p>
                        </w:tc>
                        <w:tc>
                          <w:tcPr>
                            <w:tcW w:w="377" w:type="dxa"/>
                          </w:tcPr>
                          <w:p w14:paraId="4A23F178" w14:textId="77777777" w:rsidR="00F10513" w:rsidRDefault="00F10513">
                            <w:pPr>
                              <w:pStyle w:val="TableParagraph"/>
                              <w:rPr>
                                <w:sz w:val="16"/>
                              </w:rPr>
                            </w:pPr>
                          </w:p>
                        </w:tc>
                        <w:tc>
                          <w:tcPr>
                            <w:tcW w:w="194" w:type="dxa"/>
                          </w:tcPr>
                          <w:p w14:paraId="5FF35F22" w14:textId="77777777" w:rsidR="00F10513" w:rsidRDefault="00F10513">
                            <w:pPr>
                              <w:pStyle w:val="TableParagraph"/>
                              <w:rPr>
                                <w:sz w:val="16"/>
                              </w:rPr>
                            </w:pPr>
                          </w:p>
                        </w:tc>
                        <w:tc>
                          <w:tcPr>
                            <w:tcW w:w="376" w:type="dxa"/>
                          </w:tcPr>
                          <w:p w14:paraId="169593B0" w14:textId="77777777" w:rsidR="00F10513" w:rsidRDefault="00F10513">
                            <w:pPr>
                              <w:pStyle w:val="TableParagraph"/>
                              <w:rPr>
                                <w:sz w:val="16"/>
                              </w:rPr>
                            </w:pPr>
                          </w:p>
                        </w:tc>
                        <w:tc>
                          <w:tcPr>
                            <w:tcW w:w="378" w:type="dxa"/>
                          </w:tcPr>
                          <w:p w14:paraId="034F95D7" w14:textId="77777777" w:rsidR="00F10513" w:rsidRDefault="00F10513">
                            <w:pPr>
                              <w:pStyle w:val="TableParagraph"/>
                              <w:rPr>
                                <w:sz w:val="16"/>
                              </w:rPr>
                            </w:pPr>
                          </w:p>
                        </w:tc>
                        <w:tc>
                          <w:tcPr>
                            <w:tcW w:w="193" w:type="dxa"/>
                          </w:tcPr>
                          <w:p w14:paraId="1F3416D9" w14:textId="77777777" w:rsidR="00F10513" w:rsidRDefault="00F10513">
                            <w:pPr>
                              <w:pStyle w:val="TableParagraph"/>
                              <w:rPr>
                                <w:sz w:val="16"/>
                              </w:rPr>
                            </w:pPr>
                          </w:p>
                        </w:tc>
                        <w:tc>
                          <w:tcPr>
                            <w:tcW w:w="2334" w:type="dxa"/>
                          </w:tcPr>
                          <w:p w14:paraId="2C5D5016" w14:textId="77777777" w:rsidR="00F10513" w:rsidRDefault="00F10513">
                            <w:pPr>
                              <w:pStyle w:val="TableParagraph"/>
                              <w:spacing w:before="94" w:line="190" w:lineRule="atLeast"/>
                              <w:ind w:left="122"/>
                              <w:rPr>
                                <w:sz w:val="16"/>
                              </w:rPr>
                            </w:pPr>
                            <w:r>
                              <w:rPr>
                                <w:sz w:val="16"/>
                              </w:rPr>
                              <w:t>муниципальные оценочные</w:t>
                            </w:r>
                            <w:r>
                              <w:rPr>
                                <w:spacing w:val="40"/>
                                <w:sz w:val="16"/>
                              </w:rPr>
                              <w:t xml:space="preserve"> </w:t>
                            </w:r>
                            <w:r>
                              <w:rPr>
                                <w:spacing w:val="-2"/>
                                <w:sz w:val="16"/>
                              </w:rPr>
                              <w:t>процедуры</w:t>
                            </w:r>
                          </w:p>
                        </w:tc>
                        <w:tc>
                          <w:tcPr>
                            <w:tcW w:w="375" w:type="dxa"/>
                            <w:vMerge/>
                            <w:tcBorders>
                              <w:top w:val="nil"/>
                            </w:tcBorders>
                            <w:textDirection w:val="tbRl"/>
                          </w:tcPr>
                          <w:p w14:paraId="12D630E4" w14:textId="77777777" w:rsidR="00F10513" w:rsidRDefault="00F10513">
                            <w:pPr>
                              <w:rPr>
                                <w:sz w:val="2"/>
                                <w:szCs w:val="2"/>
                              </w:rPr>
                            </w:pPr>
                          </w:p>
                        </w:tc>
                      </w:tr>
                      <w:tr w:rsidR="00F10513" w14:paraId="273B0738" w14:textId="77777777">
                        <w:trPr>
                          <w:trHeight w:val="494"/>
                        </w:trPr>
                        <w:tc>
                          <w:tcPr>
                            <w:tcW w:w="379" w:type="dxa"/>
                          </w:tcPr>
                          <w:p w14:paraId="2A86C554" w14:textId="77777777" w:rsidR="00F10513" w:rsidRDefault="00F10513">
                            <w:pPr>
                              <w:pStyle w:val="TableParagraph"/>
                              <w:rPr>
                                <w:sz w:val="16"/>
                              </w:rPr>
                            </w:pPr>
                          </w:p>
                        </w:tc>
                        <w:tc>
                          <w:tcPr>
                            <w:tcW w:w="192" w:type="dxa"/>
                          </w:tcPr>
                          <w:p w14:paraId="0F4D0362" w14:textId="77777777" w:rsidR="00F10513" w:rsidRDefault="00F10513">
                            <w:pPr>
                              <w:pStyle w:val="TableParagraph"/>
                              <w:rPr>
                                <w:sz w:val="16"/>
                              </w:rPr>
                            </w:pPr>
                          </w:p>
                        </w:tc>
                        <w:tc>
                          <w:tcPr>
                            <w:tcW w:w="379" w:type="dxa"/>
                          </w:tcPr>
                          <w:p w14:paraId="18876E3E" w14:textId="77777777" w:rsidR="00F10513" w:rsidRDefault="00F10513">
                            <w:pPr>
                              <w:pStyle w:val="TableParagraph"/>
                              <w:rPr>
                                <w:sz w:val="16"/>
                              </w:rPr>
                            </w:pPr>
                          </w:p>
                        </w:tc>
                        <w:tc>
                          <w:tcPr>
                            <w:tcW w:w="194" w:type="dxa"/>
                          </w:tcPr>
                          <w:p w14:paraId="1E9CF760" w14:textId="77777777" w:rsidR="00F10513" w:rsidRDefault="00F10513">
                            <w:pPr>
                              <w:pStyle w:val="TableParagraph"/>
                              <w:rPr>
                                <w:sz w:val="16"/>
                              </w:rPr>
                            </w:pPr>
                          </w:p>
                        </w:tc>
                        <w:tc>
                          <w:tcPr>
                            <w:tcW w:w="377" w:type="dxa"/>
                            <w:textDirection w:val="tbRl"/>
                          </w:tcPr>
                          <w:p w14:paraId="06CACFDB" w14:textId="77777777" w:rsidR="00F10513" w:rsidRDefault="00F10513">
                            <w:pPr>
                              <w:pStyle w:val="TableParagraph"/>
                              <w:spacing w:line="172" w:lineRule="exact"/>
                              <w:ind w:left="103"/>
                              <w:rPr>
                                <w:sz w:val="16"/>
                              </w:rPr>
                            </w:pPr>
                            <w:r>
                              <w:rPr>
                                <w:sz w:val="16"/>
                              </w:rPr>
                              <w:t>1</w:t>
                            </w:r>
                          </w:p>
                        </w:tc>
                        <w:tc>
                          <w:tcPr>
                            <w:tcW w:w="194" w:type="dxa"/>
                            <w:textDirection w:val="tbRl"/>
                          </w:tcPr>
                          <w:p w14:paraId="2D94BDF5" w14:textId="77777777" w:rsidR="00F10513" w:rsidRDefault="00F10513">
                            <w:pPr>
                              <w:pStyle w:val="TableParagraph"/>
                              <w:spacing w:line="164" w:lineRule="exact"/>
                              <w:ind w:left="103"/>
                              <w:rPr>
                                <w:sz w:val="16"/>
                              </w:rPr>
                            </w:pPr>
                            <w:r>
                              <w:rPr>
                                <w:sz w:val="16"/>
                              </w:rPr>
                              <w:t>1</w:t>
                            </w:r>
                          </w:p>
                        </w:tc>
                        <w:tc>
                          <w:tcPr>
                            <w:tcW w:w="376" w:type="dxa"/>
                            <w:textDirection w:val="tbRl"/>
                          </w:tcPr>
                          <w:p w14:paraId="3E4818BA" w14:textId="77777777" w:rsidR="00F10513" w:rsidRDefault="00F10513">
                            <w:pPr>
                              <w:pStyle w:val="TableParagraph"/>
                              <w:spacing w:line="171" w:lineRule="exact"/>
                              <w:ind w:left="103"/>
                              <w:rPr>
                                <w:sz w:val="16"/>
                              </w:rPr>
                            </w:pPr>
                            <w:r>
                              <w:rPr>
                                <w:sz w:val="16"/>
                              </w:rPr>
                              <w:t>1</w:t>
                            </w:r>
                          </w:p>
                        </w:tc>
                        <w:tc>
                          <w:tcPr>
                            <w:tcW w:w="378" w:type="dxa"/>
                            <w:textDirection w:val="tbRl"/>
                          </w:tcPr>
                          <w:p w14:paraId="6EE95E4D" w14:textId="77777777" w:rsidR="00F10513" w:rsidRDefault="00F10513">
                            <w:pPr>
                              <w:pStyle w:val="TableParagraph"/>
                              <w:spacing w:line="170" w:lineRule="exact"/>
                              <w:ind w:left="103"/>
                              <w:rPr>
                                <w:sz w:val="16"/>
                              </w:rPr>
                            </w:pPr>
                            <w:r>
                              <w:rPr>
                                <w:sz w:val="16"/>
                              </w:rPr>
                              <w:t>1</w:t>
                            </w:r>
                          </w:p>
                        </w:tc>
                        <w:tc>
                          <w:tcPr>
                            <w:tcW w:w="193" w:type="dxa"/>
                            <w:textDirection w:val="tbRl"/>
                          </w:tcPr>
                          <w:p w14:paraId="09D39BCC" w14:textId="77777777" w:rsidR="00F10513" w:rsidRDefault="00F10513">
                            <w:pPr>
                              <w:pStyle w:val="TableParagraph"/>
                              <w:spacing w:line="163" w:lineRule="exact"/>
                              <w:ind w:left="103"/>
                              <w:rPr>
                                <w:sz w:val="16"/>
                              </w:rPr>
                            </w:pPr>
                            <w:r>
                              <w:rPr>
                                <w:sz w:val="16"/>
                              </w:rPr>
                              <w:t>1</w:t>
                            </w:r>
                          </w:p>
                        </w:tc>
                        <w:tc>
                          <w:tcPr>
                            <w:tcW w:w="2334" w:type="dxa"/>
                          </w:tcPr>
                          <w:p w14:paraId="160CA346" w14:textId="77777777" w:rsidR="00F10513" w:rsidRDefault="00F10513">
                            <w:pPr>
                              <w:pStyle w:val="TableParagraph"/>
                              <w:spacing w:before="94" w:line="190" w:lineRule="atLeast"/>
                              <w:ind w:left="122" w:right="707"/>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7DE076D0" w14:textId="77777777" w:rsidR="00F10513" w:rsidRDefault="00F10513">
                            <w:pPr>
                              <w:rPr>
                                <w:sz w:val="2"/>
                                <w:szCs w:val="2"/>
                              </w:rPr>
                            </w:pPr>
                          </w:p>
                        </w:tc>
                      </w:tr>
                      <w:tr w:rsidR="00F10513" w14:paraId="7C32692B" w14:textId="77777777">
                        <w:trPr>
                          <w:trHeight w:val="493"/>
                        </w:trPr>
                        <w:tc>
                          <w:tcPr>
                            <w:tcW w:w="379" w:type="dxa"/>
                          </w:tcPr>
                          <w:p w14:paraId="1E90BA59" w14:textId="77777777" w:rsidR="00F10513" w:rsidRDefault="00F10513">
                            <w:pPr>
                              <w:pStyle w:val="TableParagraph"/>
                              <w:rPr>
                                <w:sz w:val="16"/>
                              </w:rPr>
                            </w:pPr>
                          </w:p>
                        </w:tc>
                        <w:tc>
                          <w:tcPr>
                            <w:tcW w:w="192" w:type="dxa"/>
                          </w:tcPr>
                          <w:p w14:paraId="3149BB5B" w14:textId="77777777" w:rsidR="00F10513" w:rsidRDefault="00F10513">
                            <w:pPr>
                              <w:pStyle w:val="TableParagraph"/>
                              <w:rPr>
                                <w:sz w:val="16"/>
                              </w:rPr>
                            </w:pPr>
                          </w:p>
                        </w:tc>
                        <w:tc>
                          <w:tcPr>
                            <w:tcW w:w="379" w:type="dxa"/>
                          </w:tcPr>
                          <w:p w14:paraId="74A54F6C" w14:textId="77777777" w:rsidR="00F10513" w:rsidRDefault="00F10513">
                            <w:pPr>
                              <w:pStyle w:val="TableParagraph"/>
                              <w:rPr>
                                <w:sz w:val="16"/>
                              </w:rPr>
                            </w:pPr>
                          </w:p>
                        </w:tc>
                        <w:tc>
                          <w:tcPr>
                            <w:tcW w:w="194" w:type="dxa"/>
                          </w:tcPr>
                          <w:p w14:paraId="04E4D960" w14:textId="77777777" w:rsidR="00F10513" w:rsidRDefault="00F10513">
                            <w:pPr>
                              <w:pStyle w:val="TableParagraph"/>
                              <w:rPr>
                                <w:sz w:val="16"/>
                              </w:rPr>
                            </w:pPr>
                          </w:p>
                        </w:tc>
                        <w:tc>
                          <w:tcPr>
                            <w:tcW w:w="377" w:type="dxa"/>
                          </w:tcPr>
                          <w:p w14:paraId="5A73E428" w14:textId="77777777" w:rsidR="00F10513" w:rsidRDefault="00F10513">
                            <w:pPr>
                              <w:pStyle w:val="TableParagraph"/>
                              <w:rPr>
                                <w:sz w:val="16"/>
                              </w:rPr>
                            </w:pPr>
                          </w:p>
                        </w:tc>
                        <w:tc>
                          <w:tcPr>
                            <w:tcW w:w="194" w:type="dxa"/>
                          </w:tcPr>
                          <w:p w14:paraId="2B04B9C9" w14:textId="77777777" w:rsidR="00F10513" w:rsidRDefault="00F10513">
                            <w:pPr>
                              <w:pStyle w:val="TableParagraph"/>
                              <w:rPr>
                                <w:sz w:val="16"/>
                              </w:rPr>
                            </w:pPr>
                          </w:p>
                        </w:tc>
                        <w:tc>
                          <w:tcPr>
                            <w:tcW w:w="376" w:type="dxa"/>
                          </w:tcPr>
                          <w:p w14:paraId="6F581308" w14:textId="77777777" w:rsidR="00F10513" w:rsidRDefault="00F10513">
                            <w:pPr>
                              <w:pStyle w:val="TableParagraph"/>
                              <w:rPr>
                                <w:sz w:val="16"/>
                              </w:rPr>
                            </w:pPr>
                          </w:p>
                        </w:tc>
                        <w:tc>
                          <w:tcPr>
                            <w:tcW w:w="378" w:type="dxa"/>
                          </w:tcPr>
                          <w:p w14:paraId="20DF10E5" w14:textId="77777777" w:rsidR="00F10513" w:rsidRDefault="00F10513">
                            <w:pPr>
                              <w:pStyle w:val="TableParagraph"/>
                              <w:rPr>
                                <w:sz w:val="16"/>
                              </w:rPr>
                            </w:pPr>
                          </w:p>
                        </w:tc>
                        <w:tc>
                          <w:tcPr>
                            <w:tcW w:w="193" w:type="dxa"/>
                          </w:tcPr>
                          <w:p w14:paraId="2897E5C1" w14:textId="77777777" w:rsidR="00F10513" w:rsidRDefault="00F10513">
                            <w:pPr>
                              <w:pStyle w:val="TableParagraph"/>
                              <w:rPr>
                                <w:sz w:val="16"/>
                              </w:rPr>
                            </w:pPr>
                          </w:p>
                        </w:tc>
                        <w:tc>
                          <w:tcPr>
                            <w:tcW w:w="2334" w:type="dxa"/>
                          </w:tcPr>
                          <w:p w14:paraId="6655D84E" w14:textId="77777777" w:rsidR="00F10513" w:rsidRDefault="00F10513">
                            <w:pPr>
                              <w:pStyle w:val="TableParagraph"/>
                              <w:spacing w:before="94" w:line="190" w:lineRule="atLeast"/>
                              <w:ind w:left="122" w:right="510"/>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val="restart"/>
                            <w:textDirection w:val="tbRl"/>
                          </w:tcPr>
                          <w:p w14:paraId="06581536" w14:textId="77777777" w:rsidR="00F10513" w:rsidRDefault="00F10513">
                            <w:pPr>
                              <w:pStyle w:val="TableParagraph"/>
                              <w:spacing w:line="165" w:lineRule="exact"/>
                              <w:ind w:left="102"/>
                              <w:rPr>
                                <w:sz w:val="16"/>
                              </w:rPr>
                            </w:pPr>
                            <w:r>
                              <w:rPr>
                                <w:spacing w:val="-2"/>
                                <w:sz w:val="16"/>
                              </w:rPr>
                              <w:t>ноябрь</w:t>
                            </w:r>
                          </w:p>
                        </w:tc>
                      </w:tr>
                      <w:tr w:rsidR="00F10513" w14:paraId="51136C89" w14:textId="77777777">
                        <w:trPr>
                          <w:trHeight w:val="494"/>
                        </w:trPr>
                        <w:tc>
                          <w:tcPr>
                            <w:tcW w:w="379" w:type="dxa"/>
                          </w:tcPr>
                          <w:p w14:paraId="34F98B6F" w14:textId="77777777" w:rsidR="00F10513" w:rsidRDefault="00F10513">
                            <w:pPr>
                              <w:pStyle w:val="TableParagraph"/>
                              <w:rPr>
                                <w:sz w:val="16"/>
                              </w:rPr>
                            </w:pPr>
                          </w:p>
                        </w:tc>
                        <w:tc>
                          <w:tcPr>
                            <w:tcW w:w="192" w:type="dxa"/>
                          </w:tcPr>
                          <w:p w14:paraId="6467020E" w14:textId="77777777" w:rsidR="00F10513" w:rsidRDefault="00F10513">
                            <w:pPr>
                              <w:pStyle w:val="TableParagraph"/>
                              <w:rPr>
                                <w:sz w:val="16"/>
                              </w:rPr>
                            </w:pPr>
                          </w:p>
                        </w:tc>
                        <w:tc>
                          <w:tcPr>
                            <w:tcW w:w="379" w:type="dxa"/>
                          </w:tcPr>
                          <w:p w14:paraId="5EC6C008" w14:textId="77777777" w:rsidR="00F10513" w:rsidRDefault="00F10513">
                            <w:pPr>
                              <w:pStyle w:val="TableParagraph"/>
                              <w:rPr>
                                <w:sz w:val="16"/>
                              </w:rPr>
                            </w:pPr>
                          </w:p>
                        </w:tc>
                        <w:tc>
                          <w:tcPr>
                            <w:tcW w:w="194" w:type="dxa"/>
                          </w:tcPr>
                          <w:p w14:paraId="09C1D0CC" w14:textId="77777777" w:rsidR="00F10513" w:rsidRDefault="00F10513">
                            <w:pPr>
                              <w:pStyle w:val="TableParagraph"/>
                              <w:rPr>
                                <w:sz w:val="16"/>
                              </w:rPr>
                            </w:pPr>
                          </w:p>
                        </w:tc>
                        <w:tc>
                          <w:tcPr>
                            <w:tcW w:w="377" w:type="dxa"/>
                          </w:tcPr>
                          <w:p w14:paraId="6B73C613" w14:textId="77777777" w:rsidR="00F10513" w:rsidRDefault="00F10513">
                            <w:pPr>
                              <w:pStyle w:val="TableParagraph"/>
                              <w:rPr>
                                <w:sz w:val="16"/>
                              </w:rPr>
                            </w:pPr>
                          </w:p>
                        </w:tc>
                        <w:tc>
                          <w:tcPr>
                            <w:tcW w:w="194" w:type="dxa"/>
                          </w:tcPr>
                          <w:p w14:paraId="5382A7EF" w14:textId="77777777" w:rsidR="00F10513" w:rsidRDefault="00F10513">
                            <w:pPr>
                              <w:pStyle w:val="TableParagraph"/>
                              <w:rPr>
                                <w:sz w:val="16"/>
                              </w:rPr>
                            </w:pPr>
                          </w:p>
                        </w:tc>
                        <w:tc>
                          <w:tcPr>
                            <w:tcW w:w="376" w:type="dxa"/>
                          </w:tcPr>
                          <w:p w14:paraId="56715E5B" w14:textId="77777777" w:rsidR="00F10513" w:rsidRDefault="00F10513">
                            <w:pPr>
                              <w:pStyle w:val="TableParagraph"/>
                              <w:rPr>
                                <w:sz w:val="16"/>
                              </w:rPr>
                            </w:pPr>
                          </w:p>
                        </w:tc>
                        <w:tc>
                          <w:tcPr>
                            <w:tcW w:w="378" w:type="dxa"/>
                          </w:tcPr>
                          <w:p w14:paraId="563D9D6D" w14:textId="77777777" w:rsidR="00F10513" w:rsidRDefault="00F10513">
                            <w:pPr>
                              <w:pStyle w:val="TableParagraph"/>
                              <w:rPr>
                                <w:sz w:val="16"/>
                              </w:rPr>
                            </w:pPr>
                          </w:p>
                        </w:tc>
                        <w:tc>
                          <w:tcPr>
                            <w:tcW w:w="193" w:type="dxa"/>
                          </w:tcPr>
                          <w:p w14:paraId="14CD4CAC" w14:textId="77777777" w:rsidR="00F10513" w:rsidRDefault="00F10513">
                            <w:pPr>
                              <w:pStyle w:val="TableParagraph"/>
                              <w:rPr>
                                <w:sz w:val="16"/>
                              </w:rPr>
                            </w:pPr>
                          </w:p>
                        </w:tc>
                        <w:tc>
                          <w:tcPr>
                            <w:tcW w:w="2334" w:type="dxa"/>
                          </w:tcPr>
                          <w:p w14:paraId="23030F72" w14:textId="77777777" w:rsidR="00F10513" w:rsidRDefault="00F10513">
                            <w:pPr>
                              <w:pStyle w:val="TableParagraph"/>
                              <w:spacing w:before="94" w:line="190" w:lineRule="atLeast"/>
                              <w:ind w:left="122" w:right="449"/>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47743B4A" w14:textId="77777777" w:rsidR="00F10513" w:rsidRDefault="00F10513">
                            <w:pPr>
                              <w:rPr>
                                <w:sz w:val="2"/>
                                <w:szCs w:val="2"/>
                              </w:rPr>
                            </w:pPr>
                          </w:p>
                        </w:tc>
                      </w:tr>
                      <w:tr w:rsidR="00F10513" w14:paraId="0EB00DF4" w14:textId="77777777">
                        <w:trPr>
                          <w:trHeight w:val="493"/>
                        </w:trPr>
                        <w:tc>
                          <w:tcPr>
                            <w:tcW w:w="379" w:type="dxa"/>
                          </w:tcPr>
                          <w:p w14:paraId="713797C3" w14:textId="77777777" w:rsidR="00F10513" w:rsidRDefault="00F10513">
                            <w:pPr>
                              <w:pStyle w:val="TableParagraph"/>
                              <w:rPr>
                                <w:sz w:val="16"/>
                              </w:rPr>
                            </w:pPr>
                          </w:p>
                        </w:tc>
                        <w:tc>
                          <w:tcPr>
                            <w:tcW w:w="192" w:type="dxa"/>
                          </w:tcPr>
                          <w:p w14:paraId="7CC6056E" w14:textId="77777777" w:rsidR="00F10513" w:rsidRDefault="00F10513">
                            <w:pPr>
                              <w:pStyle w:val="TableParagraph"/>
                              <w:rPr>
                                <w:sz w:val="16"/>
                              </w:rPr>
                            </w:pPr>
                          </w:p>
                        </w:tc>
                        <w:tc>
                          <w:tcPr>
                            <w:tcW w:w="379" w:type="dxa"/>
                          </w:tcPr>
                          <w:p w14:paraId="53CB34E3" w14:textId="77777777" w:rsidR="00F10513" w:rsidRDefault="00F10513">
                            <w:pPr>
                              <w:pStyle w:val="TableParagraph"/>
                              <w:rPr>
                                <w:sz w:val="16"/>
                              </w:rPr>
                            </w:pPr>
                          </w:p>
                        </w:tc>
                        <w:tc>
                          <w:tcPr>
                            <w:tcW w:w="194" w:type="dxa"/>
                          </w:tcPr>
                          <w:p w14:paraId="35B8BFE8" w14:textId="77777777" w:rsidR="00F10513" w:rsidRDefault="00F10513">
                            <w:pPr>
                              <w:pStyle w:val="TableParagraph"/>
                              <w:rPr>
                                <w:sz w:val="16"/>
                              </w:rPr>
                            </w:pPr>
                          </w:p>
                        </w:tc>
                        <w:tc>
                          <w:tcPr>
                            <w:tcW w:w="377" w:type="dxa"/>
                          </w:tcPr>
                          <w:p w14:paraId="0BA70026" w14:textId="77777777" w:rsidR="00F10513" w:rsidRDefault="00F10513">
                            <w:pPr>
                              <w:pStyle w:val="TableParagraph"/>
                              <w:rPr>
                                <w:sz w:val="16"/>
                              </w:rPr>
                            </w:pPr>
                          </w:p>
                        </w:tc>
                        <w:tc>
                          <w:tcPr>
                            <w:tcW w:w="194" w:type="dxa"/>
                          </w:tcPr>
                          <w:p w14:paraId="20BD759E" w14:textId="77777777" w:rsidR="00F10513" w:rsidRDefault="00F10513">
                            <w:pPr>
                              <w:pStyle w:val="TableParagraph"/>
                              <w:rPr>
                                <w:sz w:val="16"/>
                              </w:rPr>
                            </w:pPr>
                          </w:p>
                        </w:tc>
                        <w:tc>
                          <w:tcPr>
                            <w:tcW w:w="376" w:type="dxa"/>
                          </w:tcPr>
                          <w:p w14:paraId="1F55F0A3" w14:textId="77777777" w:rsidR="00F10513" w:rsidRDefault="00F10513">
                            <w:pPr>
                              <w:pStyle w:val="TableParagraph"/>
                              <w:rPr>
                                <w:sz w:val="16"/>
                              </w:rPr>
                            </w:pPr>
                          </w:p>
                        </w:tc>
                        <w:tc>
                          <w:tcPr>
                            <w:tcW w:w="378" w:type="dxa"/>
                          </w:tcPr>
                          <w:p w14:paraId="3EFD6692" w14:textId="77777777" w:rsidR="00F10513" w:rsidRDefault="00F10513">
                            <w:pPr>
                              <w:pStyle w:val="TableParagraph"/>
                              <w:rPr>
                                <w:sz w:val="16"/>
                              </w:rPr>
                            </w:pPr>
                          </w:p>
                        </w:tc>
                        <w:tc>
                          <w:tcPr>
                            <w:tcW w:w="193" w:type="dxa"/>
                          </w:tcPr>
                          <w:p w14:paraId="1A54C236" w14:textId="77777777" w:rsidR="00F10513" w:rsidRDefault="00F10513">
                            <w:pPr>
                              <w:pStyle w:val="TableParagraph"/>
                              <w:rPr>
                                <w:sz w:val="16"/>
                              </w:rPr>
                            </w:pPr>
                          </w:p>
                        </w:tc>
                        <w:tc>
                          <w:tcPr>
                            <w:tcW w:w="2334" w:type="dxa"/>
                          </w:tcPr>
                          <w:p w14:paraId="40AB5CEC" w14:textId="77777777" w:rsidR="00F10513" w:rsidRDefault="00F10513">
                            <w:pPr>
                              <w:pStyle w:val="TableParagraph"/>
                              <w:spacing w:before="94" w:line="190" w:lineRule="atLeast"/>
                              <w:ind w:left="122"/>
                              <w:rPr>
                                <w:sz w:val="16"/>
                              </w:rPr>
                            </w:pPr>
                            <w:r>
                              <w:rPr>
                                <w:sz w:val="16"/>
                              </w:rPr>
                              <w:t>муниципальные оценочные</w:t>
                            </w:r>
                            <w:r>
                              <w:rPr>
                                <w:spacing w:val="40"/>
                                <w:sz w:val="16"/>
                              </w:rPr>
                              <w:t xml:space="preserve"> </w:t>
                            </w:r>
                            <w:r>
                              <w:rPr>
                                <w:spacing w:val="-2"/>
                                <w:sz w:val="16"/>
                              </w:rPr>
                              <w:t>процедуры</w:t>
                            </w:r>
                          </w:p>
                        </w:tc>
                        <w:tc>
                          <w:tcPr>
                            <w:tcW w:w="375" w:type="dxa"/>
                            <w:vMerge/>
                            <w:tcBorders>
                              <w:top w:val="nil"/>
                            </w:tcBorders>
                            <w:textDirection w:val="tbRl"/>
                          </w:tcPr>
                          <w:p w14:paraId="09189245" w14:textId="77777777" w:rsidR="00F10513" w:rsidRDefault="00F10513">
                            <w:pPr>
                              <w:rPr>
                                <w:sz w:val="2"/>
                                <w:szCs w:val="2"/>
                              </w:rPr>
                            </w:pPr>
                          </w:p>
                        </w:tc>
                      </w:tr>
                      <w:tr w:rsidR="00F10513" w14:paraId="17D71A92" w14:textId="77777777">
                        <w:trPr>
                          <w:trHeight w:val="494"/>
                        </w:trPr>
                        <w:tc>
                          <w:tcPr>
                            <w:tcW w:w="379" w:type="dxa"/>
                          </w:tcPr>
                          <w:p w14:paraId="1313F58D" w14:textId="77777777" w:rsidR="00F10513" w:rsidRDefault="00F10513">
                            <w:pPr>
                              <w:pStyle w:val="TableParagraph"/>
                              <w:rPr>
                                <w:sz w:val="16"/>
                              </w:rPr>
                            </w:pPr>
                          </w:p>
                        </w:tc>
                        <w:tc>
                          <w:tcPr>
                            <w:tcW w:w="192" w:type="dxa"/>
                          </w:tcPr>
                          <w:p w14:paraId="7FBFE6A1" w14:textId="77777777" w:rsidR="00F10513" w:rsidRDefault="00F10513">
                            <w:pPr>
                              <w:pStyle w:val="TableParagraph"/>
                              <w:rPr>
                                <w:sz w:val="16"/>
                              </w:rPr>
                            </w:pPr>
                          </w:p>
                        </w:tc>
                        <w:tc>
                          <w:tcPr>
                            <w:tcW w:w="379" w:type="dxa"/>
                          </w:tcPr>
                          <w:p w14:paraId="7FFFA878" w14:textId="77777777" w:rsidR="00F10513" w:rsidRDefault="00F10513">
                            <w:pPr>
                              <w:pStyle w:val="TableParagraph"/>
                              <w:rPr>
                                <w:sz w:val="16"/>
                              </w:rPr>
                            </w:pPr>
                          </w:p>
                        </w:tc>
                        <w:tc>
                          <w:tcPr>
                            <w:tcW w:w="194" w:type="dxa"/>
                          </w:tcPr>
                          <w:p w14:paraId="0DEEF8B6" w14:textId="77777777" w:rsidR="00F10513" w:rsidRDefault="00F10513">
                            <w:pPr>
                              <w:pStyle w:val="TableParagraph"/>
                              <w:rPr>
                                <w:sz w:val="16"/>
                              </w:rPr>
                            </w:pPr>
                          </w:p>
                        </w:tc>
                        <w:tc>
                          <w:tcPr>
                            <w:tcW w:w="377" w:type="dxa"/>
                          </w:tcPr>
                          <w:p w14:paraId="23C80E00" w14:textId="77777777" w:rsidR="00F10513" w:rsidRDefault="00F10513">
                            <w:pPr>
                              <w:pStyle w:val="TableParagraph"/>
                              <w:rPr>
                                <w:sz w:val="16"/>
                              </w:rPr>
                            </w:pPr>
                          </w:p>
                        </w:tc>
                        <w:tc>
                          <w:tcPr>
                            <w:tcW w:w="194" w:type="dxa"/>
                            <w:textDirection w:val="tbRl"/>
                          </w:tcPr>
                          <w:p w14:paraId="4CCDCC19" w14:textId="77777777" w:rsidR="00F10513" w:rsidRDefault="00F10513">
                            <w:pPr>
                              <w:pStyle w:val="TableParagraph"/>
                              <w:spacing w:line="164" w:lineRule="exact"/>
                              <w:ind w:left="103"/>
                              <w:rPr>
                                <w:sz w:val="16"/>
                              </w:rPr>
                            </w:pPr>
                            <w:r>
                              <w:rPr>
                                <w:sz w:val="16"/>
                              </w:rPr>
                              <w:t>1</w:t>
                            </w:r>
                          </w:p>
                        </w:tc>
                        <w:tc>
                          <w:tcPr>
                            <w:tcW w:w="376" w:type="dxa"/>
                          </w:tcPr>
                          <w:p w14:paraId="0E1BBA78" w14:textId="77777777" w:rsidR="00F10513" w:rsidRDefault="00F10513">
                            <w:pPr>
                              <w:pStyle w:val="TableParagraph"/>
                              <w:rPr>
                                <w:sz w:val="16"/>
                              </w:rPr>
                            </w:pPr>
                          </w:p>
                        </w:tc>
                        <w:tc>
                          <w:tcPr>
                            <w:tcW w:w="378" w:type="dxa"/>
                            <w:textDirection w:val="tbRl"/>
                          </w:tcPr>
                          <w:p w14:paraId="58CD49D6" w14:textId="77777777" w:rsidR="00F10513" w:rsidRDefault="00F10513">
                            <w:pPr>
                              <w:pStyle w:val="TableParagraph"/>
                              <w:spacing w:line="170" w:lineRule="exact"/>
                              <w:ind w:left="103"/>
                              <w:rPr>
                                <w:sz w:val="16"/>
                              </w:rPr>
                            </w:pPr>
                            <w:r>
                              <w:rPr>
                                <w:sz w:val="16"/>
                              </w:rPr>
                              <w:t>1</w:t>
                            </w:r>
                          </w:p>
                        </w:tc>
                        <w:tc>
                          <w:tcPr>
                            <w:tcW w:w="193" w:type="dxa"/>
                            <w:textDirection w:val="tbRl"/>
                          </w:tcPr>
                          <w:p w14:paraId="56967214" w14:textId="77777777" w:rsidR="00F10513" w:rsidRDefault="00F10513">
                            <w:pPr>
                              <w:pStyle w:val="TableParagraph"/>
                              <w:spacing w:line="163" w:lineRule="exact"/>
                              <w:ind w:left="103"/>
                              <w:rPr>
                                <w:sz w:val="16"/>
                              </w:rPr>
                            </w:pPr>
                            <w:r>
                              <w:rPr>
                                <w:sz w:val="16"/>
                              </w:rPr>
                              <w:t>1</w:t>
                            </w:r>
                          </w:p>
                        </w:tc>
                        <w:tc>
                          <w:tcPr>
                            <w:tcW w:w="2334" w:type="dxa"/>
                          </w:tcPr>
                          <w:p w14:paraId="64A35336" w14:textId="77777777" w:rsidR="00F10513" w:rsidRDefault="00F10513">
                            <w:pPr>
                              <w:pStyle w:val="TableParagraph"/>
                              <w:spacing w:before="94" w:line="190" w:lineRule="atLeast"/>
                              <w:ind w:left="122" w:right="707"/>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68BC38AC" w14:textId="77777777" w:rsidR="00F10513" w:rsidRDefault="00F10513">
                            <w:pPr>
                              <w:rPr>
                                <w:sz w:val="2"/>
                                <w:szCs w:val="2"/>
                              </w:rPr>
                            </w:pPr>
                          </w:p>
                        </w:tc>
                      </w:tr>
                      <w:tr w:rsidR="00F10513" w14:paraId="0D634783" w14:textId="77777777">
                        <w:trPr>
                          <w:trHeight w:val="493"/>
                        </w:trPr>
                        <w:tc>
                          <w:tcPr>
                            <w:tcW w:w="379" w:type="dxa"/>
                          </w:tcPr>
                          <w:p w14:paraId="3222FEB9" w14:textId="77777777" w:rsidR="00F10513" w:rsidRDefault="00F10513">
                            <w:pPr>
                              <w:pStyle w:val="TableParagraph"/>
                              <w:rPr>
                                <w:sz w:val="16"/>
                              </w:rPr>
                            </w:pPr>
                          </w:p>
                        </w:tc>
                        <w:tc>
                          <w:tcPr>
                            <w:tcW w:w="192" w:type="dxa"/>
                          </w:tcPr>
                          <w:p w14:paraId="0392D514" w14:textId="77777777" w:rsidR="00F10513" w:rsidRDefault="00F10513">
                            <w:pPr>
                              <w:pStyle w:val="TableParagraph"/>
                              <w:rPr>
                                <w:sz w:val="16"/>
                              </w:rPr>
                            </w:pPr>
                          </w:p>
                        </w:tc>
                        <w:tc>
                          <w:tcPr>
                            <w:tcW w:w="379" w:type="dxa"/>
                          </w:tcPr>
                          <w:p w14:paraId="330519E3" w14:textId="77777777" w:rsidR="00F10513" w:rsidRDefault="00F10513">
                            <w:pPr>
                              <w:pStyle w:val="TableParagraph"/>
                              <w:rPr>
                                <w:sz w:val="16"/>
                              </w:rPr>
                            </w:pPr>
                          </w:p>
                        </w:tc>
                        <w:tc>
                          <w:tcPr>
                            <w:tcW w:w="194" w:type="dxa"/>
                          </w:tcPr>
                          <w:p w14:paraId="65BEE717" w14:textId="77777777" w:rsidR="00F10513" w:rsidRDefault="00F10513">
                            <w:pPr>
                              <w:pStyle w:val="TableParagraph"/>
                              <w:rPr>
                                <w:sz w:val="16"/>
                              </w:rPr>
                            </w:pPr>
                          </w:p>
                        </w:tc>
                        <w:tc>
                          <w:tcPr>
                            <w:tcW w:w="377" w:type="dxa"/>
                          </w:tcPr>
                          <w:p w14:paraId="67B43E16" w14:textId="77777777" w:rsidR="00F10513" w:rsidRDefault="00F10513">
                            <w:pPr>
                              <w:pStyle w:val="TableParagraph"/>
                              <w:rPr>
                                <w:sz w:val="16"/>
                              </w:rPr>
                            </w:pPr>
                          </w:p>
                        </w:tc>
                        <w:tc>
                          <w:tcPr>
                            <w:tcW w:w="194" w:type="dxa"/>
                          </w:tcPr>
                          <w:p w14:paraId="08BEBEF1" w14:textId="77777777" w:rsidR="00F10513" w:rsidRDefault="00F10513">
                            <w:pPr>
                              <w:pStyle w:val="TableParagraph"/>
                              <w:rPr>
                                <w:sz w:val="16"/>
                              </w:rPr>
                            </w:pPr>
                          </w:p>
                        </w:tc>
                        <w:tc>
                          <w:tcPr>
                            <w:tcW w:w="376" w:type="dxa"/>
                          </w:tcPr>
                          <w:p w14:paraId="18AFDB13" w14:textId="77777777" w:rsidR="00F10513" w:rsidRDefault="00F10513">
                            <w:pPr>
                              <w:pStyle w:val="TableParagraph"/>
                              <w:rPr>
                                <w:sz w:val="16"/>
                              </w:rPr>
                            </w:pPr>
                          </w:p>
                        </w:tc>
                        <w:tc>
                          <w:tcPr>
                            <w:tcW w:w="378" w:type="dxa"/>
                          </w:tcPr>
                          <w:p w14:paraId="2D74323C" w14:textId="77777777" w:rsidR="00F10513" w:rsidRDefault="00F10513">
                            <w:pPr>
                              <w:pStyle w:val="TableParagraph"/>
                              <w:rPr>
                                <w:sz w:val="16"/>
                              </w:rPr>
                            </w:pPr>
                          </w:p>
                        </w:tc>
                        <w:tc>
                          <w:tcPr>
                            <w:tcW w:w="193" w:type="dxa"/>
                          </w:tcPr>
                          <w:p w14:paraId="5DB7E277" w14:textId="77777777" w:rsidR="00F10513" w:rsidRDefault="00F10513">
                            <w:pPr>
                              <w:pStyle w:val="TableParagraph"/>
                              <w:rPr>
                                <w:sz w:val="16"/>
                              </w:rPr>
                            </w:pPr>
                          </w:p>
                        </w:tc>
                        <w:tc>
                          <w:tcPr>
                            <w:tcW w:w="2334" w:type="dxa"/>
                          </w:tcPr>
                          <w:p w14:paraId="7277D1AF" w14:textId="77777777" w:rsidR="00F10513" w:rsidRDefault="00F10513">
                            <w:pPr>
                              <w:pStyle w:val="TableParagraph"/>
                              <w:spacing w:before="94" w:line="190" w:lineRule="atLeast"/>
                              <w:ind w:left="122" w:right="510"/>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val="restart"/>
                            <w:textDirection w:val="tbRl"/>
                          </w:tcPr>
                          <w:p w14:paraId="79B41A56" w14:textId="77777777" w:rsidR="00F10513" w:rsidRDefault="00F10513">
                            <w:pPr>
                              <w:pStyle w:val="TableParagraph"/>
                              <w:spacing w:line="165" w:lineRule="exact"/>
                              <w:ind w:left="102"/>
                              <w:rPr>
                                <w:sz w:val="16"/>
                              </w:rPr>
                            </w:pPr>
                            <w:r>
                              <w:rPr>
                                <w:spacing w:val="-2"/>
                                <w:sz w:val="16"/>
                              </w:rPr>
                              <w:t>декабрь</w:t>
                            </w:r>
                          </w:p>
                        </w:tc>
                      </w:tr>
                      <w:tr w:rsidR="00F10513" w14:paraId="2ADAA313" w14:textId="77777777">
                        <w:trPr>
                          <w:trHeight w:val="494"/>
                        </w:trPr>
                        <w:tc>
                          <w:tcPr>
                            <w:tcW w:w="379" w:type="dxa"/>
                          </w:tcPr>
                          <w:p w14:paraId="34BB2037" w14:textId="77777777" w:rsidR="00F10513" w:rsidRDefault="00F10513">
                            <w:pPr>
                              <w:pStyle w:val="TableParagraph"/>
                              <w:rPr>
                                <w:sz w:val="16"/>
                              </w:rPr>
                            </w:pPr>
                          </w:p>
                        </w:tc>
                        <w:tc>
                          <w:tcPr>
                            <w:tcW w:w="192" w:type="dxa"/>
                          </w:tcPr>
                          <w:p w14:paraId="09CFBD98" w14:textId="77777777" w:rsidR="00F10513" w:rsidRDefault="00F10513">
                            <w:pPr>
                              <w:pStyle w:val="TableParagraph"/>
                              <w:rPr>
                                <w:sz w:val="16"/>
                              </w:rPr>
                            </w:pPr>
                          </w:p>
                        </w:tc>
                        <w:tc>
                          <w:tcPr>
                            <w:tcW w:w="379" w:type="dxa"/>
                          </w:tcPr>
                          <w:p w14:paraId="01A91B02" w14:textId="77777777" w:rsidR="00F10513" w:rsidRDefault="00F10513">
                            <w:pPr>
                              <w:pStyle w:val="TableParagraph"/>
                              <w:rPr>
                                <w:sz w:val="16"/>
                              </w:rPr>
                            </w:pPr>
                          </w:p>
                        </w:tc>
                        <w:tc>
                          <w:tcPr>
                            <w:tcW w:w="194" w:type="dxa"/>
                          </w:tcPr>
                          <w:p w14:paraId="4F7DC456" w14:textId="77777777" w:rsidR="00F10513" w:rsidRDefault="00F10513">
                            <w:pPr>
                              <w:pStyle w:val="TableParagraph"/>
                              <w:rPr>
                                <w:sz w:val="16"/>
                              </w:rPr>
                            </w:pPr>
                          </w:p>
                        </w:tc>
                        <w:tc>
                          <w:tcPr>
                            <w:tcW w:w="377" w:type="dxa"/>
                          </w:tcPr>
                          <w:p w14:paraId="26E20251" w14:textId="77777777" w:rsidR="00F10513" w:rsidRDefault="00F10513">
                            <w:pPr>
                              <w:pStyle w:val="TableParagraph"/>
                              <w:rPr>
                                <w:sz w:val="16"/>
                              </w:rPr>
                            </w:pPr>
                          </w:p>
                        </w:tc>
                        <w:tc>
                          <w:tcPr>
                            <w:tcW w:w="194" w:type="dxa"/>
                          </w:tcPr>
                          <w:p w14:paraId="477FB205" w14:textId="77777777" w:rsidR="00F10513" w:rsidRDefault="00F10513">
                            <w:pPr>
                              <w:pStyle w:val="TableParagraph"/>
                              <w:rPr>
                                <w:sz w:val="16"/>
                              </w:rPr>
                            </w:pPr>
                          </w:p>
                        </w:tc>
                        <w:tc>
                          <w:tcPr>
                            <w:tcW w:w="376" w:type="dxa"/>
                          </w:tcPr>
                          <w:p w14:paraId="08DD466E" w14:textId="77777777" w:rsidR="00F10513" w:rsidRDefault="00F10513">
                            <w:pPr>
                              <w:pStyle w:val="TableParagraph"/>
                              <w:rPr>
                                <w:sz w:val="16"/>
                              </w:rPr>
                            </w:pPr>
                          </w:p>
                        </w:tc>
                        <w:tc>
                          <w:tcPr>
                            <w:tcW w:w="378" w:type="dxa"/>
                          </w:tcPr>
                          <w:p w14:paraId="2BE3B0EB" w14:textId="77777777" w:rsidR="00F10513" w:rsidRDefault="00F10513">
                            <w:pPr>
                              <w:pStyle w:val="TableParagraph"/>
                              <w:rPr>
                                <w:sz w:val="16"/>
                              </w:rPr>
                            </w:pPr>
                          </w:p>
                        </w:tc>
                        <w:tc>
                          <w:tcPr>
                            <w:tcW w:w="193" w:type="dxa"/>
                          </w:tcPr>
                          <w:p w14:paraId="590701BC" w14:textId="77777777" w:rsidR="00F10513" w:rsidRDefault="00F10513">
                            <w:pPr>
                              <w:pStyle w:val="TableParagraph"/>
                              <w:rPr>
                                <w:sz w:val="16"/>
                              </w:rPr>
                            </w:pPr>
                          </w:p>
                        </w:tc>
                        <w:tc>
                          <w:tcPr>
                            <w:tcW w:w="2334" w:type="dxa"/>
                          </w:tcPr>
                          <w:p w14:paraId="7CDA6561" w14:textId="77777777" w:rsidR="00F10513" w:rsidRDefault="00F10513">
                            <w:pPr>
                              <w:pStyle w:val="TableParagraph"/>
                              <w:spacing w:before="94" w:line="190" w:lineRule="atLeast"/>
                              <w:ind w:left="122" w:right="449"/>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61704381" w14:textId="77777777" w:rsidR="00F10513" w:rsidRDefault="00F10513">
                            <w:pPr>
                              <w:rPr>
                                <w:sz w:val="2"/>
                                <w:szCs w:val="2"/>
                              </w:rPr>
                            </w:pPr>
                          </w:p>
                        </w:tc>
                      </w:tr>
                      <w:tr w:rsidR="00F10513" w14:paraId="77AE4234" w14:textId="77777777">
                        <w:trPr>
                          <w:trHeight w:val="494"/>
                        </w:trPr>
                        <w:tc>
                          <w:tcPr>
                            <w:tcW w:w="379" w:type="dxa"/>
                          </w:tcPr>
                          <w:p w14:paraId="20AEE95E" w14:textId="77777777" w:rsidR="00F10513" w:rsidRDefault="00F10513">
                            <w:pPr>
                              <w:pStyle w:val="TableParagraph"/>
                              <w:rPr>
                                <w:sz w:val="16"/>
                              </w:rPr>
                            </w:pPr>
                          </w:p>
                        </w:tc>
                        <w:tc>
                          <w:tcPr>
                            <w:tcW w:w="192" w:type="dxa"/>
                          </w:tcPr>
                          <w:p w14:paraId="713B9057" w14:textId="77777777" w:rsidR="00F10513" w:rsidRDefault="00F10513">
                            <w:pPr>
                              <w:pStyle w:val="TableParagraph"/>
                              <w:rPr>
                                <w:sz w:val="16"/>
                              </w:rPr>
                            </w:pPr>
                          </w:p>
                        </w:tc>
                        <w:tc>
                          <w:tcPr>
                            <w:tcW w:w="379" w:type="dxa"/>
                          </w:tcPr>
                          <w:p w14:paraId="151D479A" w14:textId="77777777" w:rsidR="00F10513" w:rsidRDefault="00F10513">
                            <w:pPr>
                              <w:pStyle w:val="TableParagraph"/>
                              <w:rPr>
                                <w:sz w:val="16"/>
                              </w:rPr>
                            </w:pPr>
                          </w:p>
                        </w:tc>
                        <w:tc>
                          <w:tcPr>
                            <w:tcW w:w="194" w:type="dxa"/>
                          </w:tcPr>
                          <w:p w14:paraId="1F50AB4D" w14:textId="77777777" w:rsidR="00F10513" w:rsidRDefault="00F10513">
                            <w:pPr>
                              <w:pStyle w:val="TableParagraph"/>
                              <w:rPr>
                                <w:sz w:val="16"/>
                              </w:rPr>
                            </w:pPr>
                          </w:p>
                        </w:tc>
                        <w:tc>
                          <w:tcPr>
                            <w:tcW w:w="377" w:type="dxa"/>
                          </w:tcPr>
                          <w:p w14:paraId="74C85FF8" w14:textId="77777777" w:rsidR="00F10513" w:rsidRDefault="00F10513">
                            <w:pPr>
                              <w:pStyle w:val="TableParagraph"/>
                              <w:rPr>
                                <w:sz w:val="16"/>
                              </w:rPr>
                            </w:pPr>
                          </w:p>
                        </w:tc>
                        <w:tc>
                          <w:tcPr>
                            <w:tcW w:w="194" w:type="dxa"/>
                          </w:tcPr>
                          <w:p w14:paraId="4616935F" w14:textId="77777777" w:rsidR="00F10513" w:rsidRDefault="00F10513">
                            <w:pPr>
                              <w:pStyle w:val="TableParagraph"/>
                              <w:rPr>
                                <w:sz w:val="16"/>
                              </w:rPr>
                            </w:pPr>
                          </w:p>
                        </w:tc>
                        <w:tc>
                          <w:tcPr>
                            <w:tcW w:w="376" w:type="dxa"/>
                          </w:tcPr>
                          <w:p w14:paraId="6B207B1A" w14:textId="77777777" w:rsidR="00F10513" w:rsidRDefault="00F10513">
                            <w:pPr>
                              <w:pStyle w:val="TableParagraph"/>
                              <w:rPr>
                                <w:sz w:val="16"/>
                              </w:rPr>
                            </w:pPr>
                          </w:p>
                        </w:tc>
                        <w:tc>
                          <w:tcPr>
                            <w:tcW w:w="378" w:type="dxa"/>
                          </w:tcPr>
                          <w:p w14:paraId="581F7B3F" w14:textId="77777777" w:rsidR="00F10513" w:rsidRDefault="00F10513">
                            <w:pPr>
                              <w:pStyle w:val="TableParagraph"/>
                              <w:rPr>
                                <w:sz w:val="16"/>
                              </w:rPr>
                            </w:pPr>
                          </w:p>
                        </w:tc>
                        <w:tc>
                          <w:tcPr>
                            <w:tcW w:w="193" w:type="dxa"/>
                          </w:tcPr>
                          <w:p w14:paraId="4AC801D1" w14:textId="77777777" w:rsidR="00F10513" w:rsidRDefault="00F10513">
                            <w:pPr>
                              <w:pStyle w:val="TableParagraph"/>
                              <w:rPr>
                                <w:sz w:val="16"/>
                              </w:rPr>
                            </w:pPr>
                          </w:p>
                        </w:tc>
                        <w:tc>
                          <w:tcPr>
                            <w:tcW w:w="2334" w:type="dxa"/>
                          </w:tcPr>
                          <w:p w14:paraId="75FA9846" w14:textId="77777777" w:rsidR="00F10513" w:rsidRDefault="00F10513">
                            <w:pPr>
                              <w:pStyle w:val="TableParagraph"/>
                              <w:spacing w:before="94" w:line="190" w:lineRule="atLeast"/>
                              <w:ind w:left="122"/>
                              <w:rPr>
                                <w:sz w:val="16"/>
                              </w:rPr>
                            </w:pPr>
                            <w:r>
                              <w:rPr>
                                <w:sz w:val="16"/>
                              </w:rPr>
                              <w:t>муниципальные оценочные</w:t>
                            </w:r>
                            <w:r>
                              <w:rPr>
                                <w:spacing w:val="40"/>
                                <w:sz w:val="16"/>
                              </w:rPr>
                              <w:t xml:space="preserve"> </w:t>
                            </w:r>
                            <w:r>
                              <w:rPr>
                                <w:spacing w:val="-2"/>
                                <w:sz w:val="16"/>
                              </w:rPr>
                              <w:t>процедуры</w:t>
                            </w:r>
                          </w:p>
                        </w:tc>
                        <w:tc>
                          <w:tcPr>
                            <w:tcW w:w="375" w:type="dxa"/>
                            <w:vMerge/>
                            <w:tcBorders>
                              <w:top w:val="nil"/>
                            </w:tcBorders>
                            <w:textDirection w:val="tbRl"/>
                          </w:tcPr>
                          <w:p w14:paraId="29B09E1B" w14:textId="77777777" w:rsidR="00F10513" w:rsidRDefault="00F10513">
                            <w:pPr>
                              <w:rPr>
                                <w:sz w:val="2"/>
                                <w:szCs w:val="2"/>
                              </w:rPr>
                            </w:pPr>
                          </w:p>
                        </w:tc>
                      </w:tr>
                      <w:tr w:rsidR="00F10513" w14:paraId="68280293" w14:textId="77777777">
                        <w:trPr>
                          <w:trHeight w:val="494"/>
                        </w:trPr>
                        <w:tc>
                          <w:tcPr>
                            <w:tcW w:w="379" w:type="dxa"/>
                            <w:textDirection w:val="tbRl"/>
                          </w:tcPr>
                          <w:p w14:paraId="732EC145" w14:textId="77777777" w:rsidR="00F10513" w:rsidRDefault="00F10513">
                            <w:pPr>
                              <w:pStyle w:val="TableParagraph"/>
                              <w:spacing w:line="176" w:lineRule="exact"/>
                              <w:ind w:left="103"/>
                              <w:rPr>
                                <w:sz w:val="16"/>
                              </w:rPr>
                            </w:pPr>
                            <w:r>
                              <w:rPr>
                                <w:sz w:val="16"/>
                              </w:rPr>
                              <w:t>1</w:t>
                            </w:r>
                          </w:p>
                        </w:tc>
                        <w:tc>
                          <w:tcPr>
                            <w:tcW w:w="192" w:type="dxa"/>
                            <w:textDirection w:val="tbRl"/>
                          </w:tcPr>
                          <w:p w14:paraId="63B961FC" w14:textId="77777777" w:rsidR="00F10513" w:rsidRDefault="00F10513">
                            <w:pPr>
                              <w:pStyle w:val="TableParagraph"/>
                              <w:spacing w:line="162" w:lineRule="exact"/>
                              <w:ind w:left="103"/>
                              <w:rPr>
                                <w:sz w:val="16"/>
                              </w:rPr>
                            </w:pPr>
                            <w:r>
                              <w:rPr>
                                <w:sz w:val="16"/>
                              </w:rPr>
                              <w:t>1</w:t>
                            </w:r>
                          </w:p>
                        </w:tc>
                        <w:tc>
                          <w:tcPr>
                            <w:tcW w:w="379" w:type="dxa"/>
                            <w:textDirection w:val="tbRl"/>
                          </w:tcPr>
                          <w:p w14:paraId="59F0EC5E" w14:textId="77777777" w:rsidR="00F10513" w:rsidRDefault="00F10513">
                            <w:pPr>
                              <w:pStyle w:val="TableParagraph"/>
                              <w:spacing w:line="173" w:lineRule="exact"/>
                              <w:ind w:left="103"/>
                              <w:rPr>
                                <w:sz w:val="16"/>
                              </w:rPr>
                            </w:pPr>
                            <w:r>
                              <w:rPr>
                                <w:sz w:val="16"/>
                              </w:rPr>
                              <w:t>1</w:t>
                            </w:r>
                          </w:p>
                        </w:tc>
                        <w:tc>
                          <w:tcPr>
                            <w:tcW w:w="194" w:type="dxa"/>
                            <w:textDirection w:val="tbRl"/>
                          </w:tcPr>
                          <w:p w14:paraId="0AA8BA9A" w14:textId="77777777" w:rsidR="00F10513" w:rsidRDefault="00F10513">
                            <w:pPr>
                              <w:pStyle w:val="TableParagraph"/>
                              <w:spacing w:line="164" w:lineRule="exact"/>
                              <w:ind w:left="103"/>
                              <w:rPr>
                                <w:sz w:val="16"/>
                              </w:rPr>
                            </w:pPr>
                            <w:r>
                              <w:rPr>
                                <w:sz w:val="16"/>
                              </w:rPr>
                              <w:t>1</w:t>
                            </w:r>
                          </w:p>
                        </w:tc>
                        <w:tc>
                          <w:tcPr>
                            <w:tcW w:w="377" w:type="dxa"/>
                            <w:textDirection w:val="tbRl"/>
                          </w:tcPr>
                          <w:p w14:paraId="060B615E" w14:textId="77777777" w:rsidR="00F10513" w:rsidRDefault="00F10513">
                            <w:pPr>
                              <w:pStyle w:val="TableParagraph"/>
                              <w:spacing w:line="172" w:lineRule="exact"/>
                              <w:ind w:left="103"/>
                              <w:rPr>
                                <w:sz w:val="16"/>
                              </w:rPr>
                            </w:pPr>
                            <w:r>
                              <w:rPr>
                                <w:sz w:val="16"/>
                              </w:rPr>
                              <w:t>1</w:t>
                            </w:r>
                          </w:p>
                        </w:tc>
                        <w:tc>
                          <w:tcPr>
                            <w:tcW w:w="194" w:type="dxa"/>
                            <w:textDirection w:val="tbRl"/>
                          </w:tcPr>
                          <w:p w14:paraId="7DA30832" w14:textId="77777777" w:rsidR="00F10513" w:rsidRDefault="00F10513">
                            <w:pPr>
                              <w:pStyle w:val="TableParagraph"/>
                              <w:spacing w:line="164" w:lineRule="exact"/>
                              <w:ind w:left="103"/>
                              <w:rPr>
                                <w:sz w:val="16"/>
                              </w:rPr>
                            </w:pPr>
                            <w:r>
                              <w:rPr>
                                <w:sz w:val="16"/>
                              </w:rPr>
                              <w:t>1</w:t>
                            </w:r>
                          </w:p>
                        </w:tc>
                        <w:tc>
                          <w:tcPr>
                            <w:tcW w:w="376" w:type="dxa"/>
                            <w:textDirection w:val="tbRl"/>
                          </w:tcPr>
                          <w:p w14:paraId="727E5714" w14:textId="77777777" w:rsidR="00F10513" w:rsidRDefault="00F10513">
                            <w:pPr>
                              <w:pStyle w:val="TableParagraph"/>
                              <w:spacing w:line="171" w:lineRule="exact"/>
                              <w:ind w:left="103"/>
                              <w:rPr>
                                <w:sz w:val="16"/>
                              </w:rPr>
                            </w:pPr>
                            <w:r>
                              <w:rPr>
                                <w:sz w:val="16"/>
                              </w:rPr>
                              <w:t>1</w:t>
                            </w:r>
                          </w:p>
                        </w:tc>
                        <w:tc>
                          <w:tcPr>
                            <w:tcW w:w="378" w:type="dxa"/>
                            <w:textDirection w:val="tbRl"/>
                          </w:tcPr>
                          <w:p w14:paraId="73DF9046" w14:textId="77777777" w:rsidR="00F10513" w:rsidRDefault="00F10513">
                            <w:pPr>
                              <w:pStyle w:val="TableParagraph"/>
                              <w:spacing w:line="170" w:lineRule="exact"/>
                              <w:ind w:left="103"/>
                              <w:rPr>
                                <w:sz w:val="16"/>
                              </w:rPr>
                            </w:pPr>
                            <w:r>
                              <w:rPr>
                                <w:sz w:val="16"/>
                              </w:rPr>
                              <w:t>1</w:t>
                            </w:r>
                          </w:p>
                        </w:tc>
                        <w:tc>
                          <w:tcPr>
                            <w:tcW w:w="193" w:type="dxa"/>
                            <w:textDirection w:val="tbRl"/>
                          </w:tcPr>
                          <w:p w14:paraId="62AED0ED" w14:textId="77777777" w:rsidR="00F10513" w:rsidRDefault="00F10513">
                            <w:pPr>
                              <w:pStyle w:val="TableParagraph"/>
                              <w:spacing w:line="163" w:lineRule="exact"/>
                              <w:ind w:left="103"/>
                              <w:rPr>
                                <w:sz w:val="16"/>
                              </w:rPr>
                            </w:pPr>
                            <w:r>
                              <w:rPr>
                                <w:sz w:val="16"/>
                              </w:rPr>
                              <w:t>1</w:t>
                            </w:r>
                          </w:p>
                        </w:tc>
                        <w:tc>
                          <w:tcPr>
                            <w:tcW w:w="2334" w:type="dxa"/>
                          </w:tcPr>
                          <w:p w14:paraId="67920BE8" w14:textId="77777777" w:rsidR="00F10513" w:rsidRDefault="00F10513">
                            <w:pPr>
                              <w:pStyle w:val="TableParagraph"/>
                              <w:spacing w:before="94" w:line="190" w:lineRule="atLeast"/>
                              <w:ind w:left="122" w:right="707"/>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68DFAE20" w14:textId="77777777" w:rsidR="00F10513" w:rsidRDefault="00F10513">
                            <w:pPr>
                              <w:rPr>
                                <w:sz w:val="2"/>
                                <w:szCs w:val="2"/>
                              </w:rPr>
                            </w:pPr>
                          </w:p>
                        </w:tc>
                      </w:tr>
                      <w:tr w:rsidR="00F10513" w14:paraId="7E84171C" w14:textId="77777777">
                        <w:trPr>
                          <w:trHeight w:val="494"/>
                        </w:trPr>
                        <w:tc>
                          <w:tcPr>
                            <w:tcW w:w="379" w:type="dxa"/>
                            <w:textDirection w:val="tbRl"/>
                          </w:tcPr>
                          <w:p w14:paraId="61F7B264" w14:textId="77777777" w:rsidR="00F10513" w:rsidRDefault="00F10513">
                            <w:pPr>
                              <w:pStyle w:val="TableParagraph"/>
                              <w:spacing w:line="176" w:lineRule="exact"/>
                              <w:ind w:left="103"/>
                              <w:rPr>
                                <w:sz w:val="16"/>
                              </w:rPr>
                            </w:pPr>
                            <w:r>
                              <w:rPr>
                                <w:sz w:val="16"/>
                              </w:rPr>
                              <w:t>1</w:t>
                            </w:r>
                          </w:p>
                        </w:tc>
                        <w:tc>
                          <w:tcPr>
                            <w:tcW w:w="192" w:type="dxa"/>
                            <w:textDirection w:val="tbRl"/>
                          </w:tcPr>
                          <w:p w14:paraId="7683A33B" w14:textId="77777777" w:rsidR="00F10513" w:rsidRDefault="00F10513">
                            <w:pPr>
                              <w:pStyle w:val="TableParagraph"/>
                              <w:spacing w:line="162" w:lineRule="exact"/>
                              <w:ind w:left="103"/>
                              <w:rPr>
                                <w:sz w:val="16"/>
                              </w:rPr>
                            </w:pPr>
                            <w:r>
                              <w:rPr>
                                <w:sz w:val="16"/>
                              </w:rPr>
                              <w:t>1</w:t>
                            </w:r>
                          </w:p>
                        </w:tc>
                        <w:tc>
                          <w:tcPr>
                            <w:tcW w:w="379" w:type="dxa"/>
                            <w:textDirection w:val="tbRl"/>
                          </w:tcPr>
                          <w:p w14:paraId="331A06C5" w14:textId="77777777" w:rsidR="00F10513" w:rsidRDefault="00F10513">
                            <w:pPr>
                              <w:pStyle w:val="TableParagraph"/>
                              <w:spacing w:line="173" w:lineRule="exact"/>
                              <w:ind w:left="103"/>
                              <w:rPr>
                                <w:sz w:val="16"/>
                              </w:rPr>
                            </w:pPr>
                            <w:r>
                              <w:rPr>
                                <w:sz w:val="16"/>
                              </w:rPr>
                              <w:t>1</w:t>
                            </w:r>
                          </w:p>
                        </w:tc>
                        <w:tc>
                          <w:tcPr>
                            <w:tcW w:w="194" w:type="dxa"/>
                            <w:textDirection w:val="tbRl"/>
                          </w:tcPr>
                          <w:p w14:paraId="0882829F" w14:textId="77777777" w:rsidR="00F10513" w:rsidRDefault="00F10513">
                            <w:pPr>
                              <w:pStyle w:val="TableParagraph"/>
                              <w:spacing w:line="164" w:lineRule="exact"/>
                              <w:ind w:left="103"/>
                              <w:rPr>
                                <w:sz w:val="16"/>
                              </w:rPr>
                            </w:pPr>
                            <w:r>
                              <w:rPr>
                                <w:sz w:val="16"/>
                              </w:rPr>
                              <w:t>1</w:t>
                            </w:r>
                          </w:p>
                        </w:tc>
                        <w:tc>
                          <w:tcPr>
                            <w:tcW w:w="377" w:type="dxa"/>
                            <w:textDirection w:val="tbRl"/>
                          </w:tcPr>
                          <w:p w14:paraId="11D9B314" w14:textId="77777777" w:rsidR="00F10513" w:rsidRDefault="00F10513">
                            <w:pPr>
                              <w:pStyle w:val="TableParagraph"/>
                              <w:spacing w:line="172" w:lineRule="exact"/>
                              <w:ind w:left="103"/>
                              <w:rPr>
                                <w:sz w:val="16"/>
                              </w:rPr>
                            </w:pPr>
                            <w:r>
                              <w:rPr>
                                <w:sz w:val="16"/>
                              </w:rPr>
                              <w:t>3</w:t>
                            </w:r>
                          </w:p>
                        </w:tc>
                        <w:tc>
                          <w:tcPr>
                            <w:tcW w:w="194" w:type="dxa"/>
                            <w:textDirection w:val="tbRl"/>
                          </w:tcPr>
                          <w:p w14:paraId="67B7CB46" w14:textId="77777777" w:rsidR="00F10513" w:rsidRDefault="00F10513">
                            <w:pPr>
                              <w:pStyle w:val="TableParagraph"/>
                              <w:spacing w:line="164" w:lineRule="exact"/>
                              <w:ind w:left="103"/>
                              <w:rPr>
                                <w:sz w:val="16"/>
                              </w:rPr>
                            </w:pPr>
                            <w:r>
                              <w:rPr>
                                <w:sz w:val="16"/>
                              </w:rPr>
                              <w:t>4</w:t>
                            </w:r>
                          </w:p>
                        </w:tc>
                        <w:tc>
                          <w:tcPr>
                            <w:tcW w:w="376" w:type="dxa"/>
                            <w:textDirection w:val="tbRl"/>
                          </w:tcPr>
                          <w:p w14:paraId="10FE2170" w14:textId="77777777" w:rsidR="00F10513" w:rsidRDefault="00F10513">
                            <w:pPr>
                              <w:pStyle w:val="TableParagraph"/>
                              <w:spacing w:line="171" w:lineRule="exact"/>
                              <w:ind w:left="103"/>
                              <w:rPr>
                                <w:sz w:val="16"/>
                              </w:rPr>
                            </w:pPr>
                            <w:r>
                              <w:rPr>
                                <w:sz w:val="16"/>
                              </w:rPr>
                              <w:t>3</w:t>
                            </w:r>
                          </w:p>
                        </w:tc>
                        <w:tc>
                          <w:tcPr>
                            <w:tcW w:w="378" w:type="dxa"/>
                            <w:textDirection w:val="tbRl"/>
                          </w:tcPr>
                          <w:p w14:paraId="00557379" w14:textId="77777777" w:rsidR="00F10513" w:rsidRDefault="00F10513">
                            <w:pPr>
                              <w:pStyle w:val="TableParagraph"/>
                              <w:spacing w:line="170" w:lineRule="exact"/>
                              <w:ind w:left="103"/>
                              <w:rPr>
                                <w:sz w:val="16"/>
                              </w:rPr>
                            </w:pPr>
                            <w:r>
                              <w:rPr>
                                <w:sz w:val="16"/>
                              </w:rPr>
                              <w:t>4</w:t>
                            </w:r>
                          </w:p>
                        </w:tc>
                        <w:tc>
                          <w:tcPr>
                            <w:tcW w:w="193" w:type="dxa"/>
                            <w:textDirection w:val="tbRl"/>
                          </w:tcPr>
                          <w:p w14:paraId="693B9BC2" w14:textId="77777777" w:rsidR="00F10513" w:rsidRDefault="00F10513">
                            <w:pPr>
                              <w:pStyle w:val="TableParagraph"/>
                              <w:spacing w:line="163" w:lineRule="exact"/>
                              <w:ind w:left="103"/>
                              <w:rPr>
                                <w:sz w:val="16"/>
                              </w:rPr>
                            </w:pPr>
                            <w:r>
                              <w:rPr>
                                <w:sz w:val="16"/>
                              </w:rPr>
                              <w:t>4</w:t>
                            </w:r>
                          </w:p>
                        </w:tc>
                        <w:tc>
                          <w:tcPr>
                            <w:tcW w:w="2334" w:type="dxa"/>
                          </w:tcPr>
                          <w:p w14:paraId="2ED3412A" w14:textId="77777777" w:rsidR="00F10513" w:rsidRDefault="00F10513">
                            <w:pPr>
                              <w:pStyle w:val="TableParagraph"/>
                              <w:spacing w:before="102"/>
                              <w:ind w:left="122"/>
                              <w:rPr>
                                <w:sz w:val="16"/>
                              </w:rPr>
                            </w:pPr>
                            <w:r>
                              <w:rPr>
                                <w:spacing w:val="-2"/>
                                <w:sz w:val="16"/>
                              </w:rPr>
                              <w:t>итого</w:t>
                            </w:r>
                          </w:p>
                        </w:tc>
                        <w:tc>
                          <w:tcPr>
                            <w:tcW w:w="375" w:type="dxa"/>
                          </w:tcPr>
                          <w:p w14:paraId="7977A865" w14:textId="77777777" w:rsidR="00F10513" w:rsidRDefault="00F10513">
                            <w:pPr>
                              <w:pStyle w:val="TableParagraph"/>
                              <w:rPr>
                                <w:sz w:val="16"/>
                              </w:rPr>
                            </w:pPr>
                          </w:p>
                        </w:tc>
                      </w:tr>
                    </w:tbl>
                    <w:p w14:paraId="2C778715" w14:textId="77777777" w:rsidR="00F10513" w:rsidRDefault="00F10513">
                      <w:pPr>
                        <w:pStyle w:val="a3"/>
                        <w:ind w:left="0"/>
                      </w:pPr>
                    </w:p>
                  </w:txbxContent>
                </v:textbox>
                <w10:anchorlock/>
              </v:shape>
            </w:pict>
          </mc:Fallback>
        </mc:AlternateContent>
      </w:r>
    </w:p>
    <w:p w14:paraId="40CF6577" w14:textId="77777777" w:rsidR="0013436E" w:rsidRDefault="0013436E">
      <w:pPr>
        <w:rPr>
          <w:sz w:val="20"/>
        </w:rPr>
        <w:sectPr w:rsidR="0013436E">
          <w:footerReference w:type="default" r:id="rId1252"/>
          <w:pgSz w:w="16840" w:h="11910" w:orient="landscape"/>
          <w:pgMar w:top="1280" w:right="920" w:bottom="280" w:left="2420" w:header="0" w:footer="0" w:gutter="0"/>
          <w:cols w:space="720"/>
        </w:sectPr>
      </w:pPr>
    </w:p>
    <w:p w14:paraId="6F744BD6" w14:textId="77777777" w:rsidR="0013436E" w:rsidRDefault="00AE3229">
      <w:pPr>
        <w:tabs>
          <w:tab w:val="left" w:pos="7803"/>
        </w:tabs>
        <w:ind w:left="1290"/>
        <w:rPr>
          <w:sz w:val="20"/>
        </w:rPr>
      </w:pPr>
      <w:r>
        <w:rPr>
          <w:noProof/>
          <w:lang w:eastAsia="ru-RU"/>
        </w:rPr>
        <w:lastRenderedPageBreak/>
        <mc:AlternateContent>
          <mc:Choice Requires="wps">
            <w:drawing>
              <wp:anchor distT="0" distB="0" distL="0" distR="0" simplePos="0" relativeHeight="15738368" behindDoc="0" locked="0" layoutInCell="1" allowOverlap="1" wp14:anchorId="06AD698C" wp14:editId="45B6E2C5">
                <wp:simplePos x="0" y="0"/>
                <wp:positionH relativeFrom="page">
                  <wp:posOffset>10173786</wp:posOffset>
                </wp:positionH>
                <wp:positionV relativeFrom="page">
                  <wp:posOffset>2476626</wp:posOffset>
                </wp:positionV>
                <wp:extent cx="165735" cy="314452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3144520"/>
                        </a:xfrm>
                        <a:prstGeom prst="rect">
                          <a:avLst/>
                        </a:prstGeom>
                      </wps:spPr>
                      <wps:txbx>
                        <w:txbxContent>
                          <w:p w14:paraId="2E9A8E4E" w14:textId="77777777" w:rsidR="00F10513" w:rsidRDefault="00F10513">
                            <w:pPr>
                              <w:spacing w:before="10"/>
                              <w:ind w:left="20"/>
                              <w:rPr>
                                <w:b/>
                                <w:sz w:val="20"/>
                              </w:rPr>
                            </w:pPr>
                            <w:r>
                              <w:rPr>
                                <w:b/>
                                <w:sz w:val="20"/>
                              </w:rPr>
                              <w:t>График</w:t>
                            </w:r>
                            <w:r>
                              <w:rPr>
                                <w:b/>
                                <w:spacing w:val="-5"/>
                                <w:sz w:val="20"/>
                              </w:rPr>
                              <w:t xml:space="preserve"> </w:t>
                            </w:r>
                            <w:r>
                              <w:rPr>
                                <w:b/>
                                <w:sz w:val="20"/>
                              </w:rPr>
                              <w:t>контрольных</w:t>
                            </w:r>
                            <w:r>
                              <w:rPr>
                                <w:b/>
                                <w:spacing w:val="-5"/>
                                <w:sz w:val="20"/>
                              </w:rPr>
                              <w:t xml:space="preserve"> </w:t>
                            </w:r>
                            <w:r>
                              <w:rPr>
                                <w:b/>
                                <w:sz w:val="20"/>
                              </w:rPr>
                              <w:t>работ</w:t>
                            </w:r>
                            <w:r>
                              <w:rPr>
                                <w:b/>
                                <w:spacing w:val="-3"/>
                                <w:sz w:val="20"/>
                              </w:rPr>
                              <w:t xml:space="preserve"> </w:t>
                            </w:r>
                            <w:r>
                              <w:rPr>
                                <w:b/>
                                <w:sz w:val="20"/>
                              </w:rPr>
                              <w:t>в</w:t>
                            </w:r>
                            <w:r>
                              <w:rPr>
                                <w:b/>
                                <w:spacing w:val="-6"/>
                                <w:sz w:val="20"/>
                              </w:rPr>
                              <w:t xml:space="preserve"> </w:t>
                            </w:r>
                            <w:r>
                              <w:rPr>
                                <w:b/>
                                <w:sz w:val="20"/>
                              </w:rPr>
                              <w:t>4</w:t>
                            </w:r>
                            <w:r>
                              <w:rPr>
                                <w:b/>
                                <w:spacing w:val="-3"/>
                                <w:sz w:val="20"/>
                              </w:rPr>
                              <w:t xml:space="preserve"> </w:t>
                            </w:r>
                            <w:r>
                              <w:rPr>
                                <w:b/>
                                <w:sz w:val="20"/>
                              </w:rPr>
                              <w:t>классах</w:t>
                            </w:r>
                            <w:r>
                              <w:rPr>
                                <w:b/>
                                <w:spacing w:val="-5"/>
                                <w:sz w:val="20"/>
                              </w:rPr>
                              <w:t xml:space="preserve"> </w:t>
                            </w:r>
                            <w:r>
                              <w:rPr>
                                <w:b/>
                                <w:sz w:val="20"/>
                              </w:rPr>
                              <w:t>в</w:t>
                            </w:r>
                            <w:r>
                              <w:rPr>
                                <w:b/>
                                <w:spacing w:val="-5"/>
                                <w:sz w:val="20"/>
                              </w:rPr>
                              <w:t xml:space="preserve"> </w:t>
                            </w:r>
                            <w:r>
                              <w:rPr>
                                <w:b/>
                                <w:sz w:val="20"/>
                              </w:rPr>
                              <w:t>1</w:t>
                            </w:r>
                            <w:r>
                              <w:rPr>
                                <w:b/>
                                <w:spacing w:val="-3"/>
                                <w:sz w:val="20"/>
                              </w:rPr>
                              <w:t xml:space="preserve"> </w:t>
                            </w:r>
                            <w:r>
                              <w:rPr>
                                <w:b/>
                                <w:spacing w:val="-2"/>
                                <w:sz w:val="20"/>
                              </w:rPr>
                              <w:t>полугодии</w:t>
                            </w:r>
                          </w:p>
                        </w:txbxContent>
                      </wps:txbx>
                      <wps:bodyPr vert="vert" wrap="square" lIns="0" tIns="0" rIns="0" bIns="0" rtlCol="0">
                        <a:noAutofit/>
                      </wps:bodyPr>
                    </wps:wsp>
                  </a:graphicData>
                </a:graphic>
              </wp:anchor>
            </w:drawing>
          </mc:Choice>
          <mc:Fallback>
            <w:pict>
              <v:shape id="Textbox 112" o:spid="_x0000_s1038" type="#_x0000_t202" style="position:absolute;left:0;text-align:left;margin-left:801.1pt;margin-top:195pt;width:13.05pt;height:247.6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" filled="f" stroked="f">
                <v:path arrowok="t"/>
                <v:textbox style="layout-flow:vertical" inset="0,0,0,0">
                  <w:txbxContent>
                    <w:p w14:paraId="2E9A8E4E" w14:textId="77777777" w:rsidR="00F10513" w:rsidRDefault="00F10513">
                      <w:pPr>
                        <w:spacing w:before="10"/>
                        <w:ind w:left="20"/>
                        <w:rPr>
                          <w:b/>
                          <w:sz w:val="20"/>
                        </w:rPr>
                      </w:pPr>
                      <w:r>
                        <w:rPr>
                          <w:b/>
                          <w:sz w:val="20"/>
                        </w:rPr>
                        <w:t>График</w:t>
                      </w:r>
                      <w:r>
                        <w:rPr>
                          <w:b/>
                          <w:spacing w:val="-5"/>
                          <w:sz w:val="20"/>
                        </w:rPr>
                        <w:t xml:space="preserve"> </w:t>
                      </w:r>
                      <w:r>
                        <w:rPr>
                          <w:b/>
                          <w:sz w:val="20"/>
                        </w:rPr>
                        <w:t>контрольных</w:t>
                      </w:r>
                      <w:r>
                        <w:rPr>
                          <w:b/>
                          <w:spacing w:val="-5"/>
                          <w:sz w:val="20"/>
                        </w:rPr>
                        <w:t xml:space="preserve"> </w:t>
                      </w:r>
                      <w:r>
                        <w:rPr>
                          <w:b/>
                          <w:sz w:val="20"/>
                        </w:rPr>
                        <w:t>работ</w:t>
                      </w:r>
                      <w:r>
                        <w:rPr>
                          <w:b/>
                          <w:spacing w:val="-3"/>
                          <w:sz w:val="20"/>
                        </w:rPr>
                        <w:t xml:space="preserve"> </w:t>
                      </w:r>
                      <w:r>
                        <w:rPr>
                          <w:b/>
                          <w:sz w:val="20"/>
                        </w:rPr>
                        <w:t>в</w:t>
                      </w:r>
                      <w:r>
                        <w:rPr>
                          <w:b/>
                          <w:spacing w:val="-6"/>
                          <w:sz w:val="20"/>
                        </w:rPr>
                        <w:t xml:space="preserve"> </w:t>
                      </w:r>
                      <w:r>
                        <w:rPr>
                          <w:b/>
                          <w:sz w:val="20"/>
                        </w:rPr>
                        <w:t>4</w:t>
                      </w:r>
                      <w:r>
                        <w:rPr>
                          <w:b/>
                          <w:spacing w:val="-3"/>
                          <w:sz w:val="20"/>
                        </w:rPr>
                        <w:t xml:space="preserve"> </w:t>
                      </w:r>
                      <w:r>
                        <w:rPr>
                          <w:b/>
                          <w:sz w:val="20"/>
                        </w:rPr>
                        <w:t>классах</w:t>
                      </w:r>
                      <w:r>
                        <w:rPr>
                          <w:b/>
                          <w:spacing w:val="-5"/>
                          <w:sz w:val="20"/>
                        </w:rPr>
                        <w:t xml:space="preserve"> </w:t>
                      </w:r>
                      <w:r>
                        <w:rPr>
                          <w:b/>
                          <w:sz w:val="20"/>
                        </w:rPr>
                        <w:t>в</w:t>
                      </w:r>
                      <w:r>
                        <w:rPr>
                          <w:b/>
                          <w:spacing w:val="-5"/>
                          <w:sz w:val="20"/>
                        </w:rPr>
                        <w:t xml:space="preserve"> </w:t>
                      </w:r>
                      <w:r>
                        <w:rPr>
                          <w:b/>
                          <w:sz w:val="20"/>
                        </w:rPr>
                        <w:t>1</w:t>
                      </w:r>
                      <w:r>
                        <w:rPr>
                          <w:b/>
                          <w:spacing w:val="-3"/>
                          <w:sz w:val="20"/>
                        </w:rPr>
                        <w:t xml:space="preserve"> </w:t>
                      </w:r>
                      <w:r>
                        <w:rPr>
                          <w:b/>
                          <w:spacing w:val="-2"/>
                          <w:sz w:val="20"/>
                        </w:rPr>
                        <w:t>полугодии</w:t>
                      </w:r>
                    </w:p>
                  </w:txbxContent>
                </v:textbox>
                <w10:wrap anchorx="page" anchory="page"/>
              </v:shape>
            </w:pict>
          </mc:Fallback>
        </mc:AlternateContent>
      </w:r>
      <w:r>
        <w:rPr>
          <w:noProof/>
          <w:lang w:eastAsia="ru-RU"/>
        </w:rPr>
        <mc:AlternateContent>
          <mc:Choice Requires="wps">
            <w:drawing>
              <wp:anchor distT="0" distB="0" distL="0" distR="0" simplePos="0" relativeHeight="470255616" behindDoc="1" locked="0" layoutInCell="1" allowOverlap="1" wp14:anchorId="14268147" wp14:editId="243A2EE0">
                <wp:simplePos x="0" y="0"/>
                <wp:positionH relativeFrom="page">
                  <wp:posOffset>6038539</wp:posOffset>
                </wp:positionH>
                <wp:positionV relativeFrom="page">
                  <wp:posOffset>2444623</wp:posOffset>
                </wp:positionV>
                <wp:extent cx="165735" cy="320802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3208020"/>
                        </a:xfrm>
                        <a:prstGeom prst="rect">
                          <a:avLst/>
                        </a:prstGeom>
                      </wps:spPr>
                      <wps:txbx>
                        <w:txbxContent>
                          <w:p w14:paraId="3A560AC8" w14:textId="77777777" w:rsidR="00F10513" w:rsidRDefault="00F10513">
                            <w:pPr>
                              <w:spacing w:before="10"/>
                              <w:ind w:left="20"/>
                              <w:rPr>
                                <w:b/>
                                <w:sz w:val="20"/>
                              </w:rPr>
                            </w:pPr>
                            <w:r>
                              <w:rPr>
                                <w:b/>
                                <w:sz w:val="20"/>
                              </w:rPr>
                              <w:t>График</w:t>
                            </w:r>
                            <w:r>
                              <w:rPr>
                                <w:b/>
                                <w:spacing w:val="-5"/>
                                <w:sz w:val="20"/>
                              </w:rPr>
                              <w:t xml:space="preserve"> </w:t>
                            </w:r>
                            <w:r>
                              <w:rPr>
                                <w:b/>
                                <w:sz w:val="20"/>
                              </w:rPr>
                              <w:t>контрольных</w:t>
                            </w:r>
                            <w:r>
                              <w:rPr>
                                <w:b/>
                                <w:spacing w:val="-5"/>
                                <w:sz w:val="20"/>
                              </w:rPr>
                              <w:t xml:space="preserve"> </w:t>
                            </w:r>
                            <w:r>
                              <w:rPr>
                                <w:b/>
                                <w:sz w:val="20"/>
                              </w:rPr>
                              <w:t>работ</w:t>
                            </w:r>
                            <w:r>
                              <w:rPr>
                                <w:b/>
                                <w:spacing w:val="-3"/>
                                <w:sz w:val="20"/>
                              </w:rPr>
                              <w:t xml:space="preserve"> </w:t>
                            </w:r>
                            <w:r>
                              <w:rPr>
                                <w:b/>
                                <w:sz w:val="20"/>
                              </w:rPr>
                              <w:t>в</w:t>
                            </w:r>
                            <w:r>
                              <w:rPr>
                                <w:b/>
                                <w:spacing w:val="-6"/>
                                <w:sz w:val="20"/>
                              </w:rPr>
                              <w:t xml:space="preserve"> </w:t>
                            </w:r>
                            <w:r>
                              <w:rPr>
                                <w:b/>
                                <w:sz w:val="20"/>
                              </w:rPr>
                              <w:t>4</w:t>
                            </w:r>
                            <w:r>
                              <w:rPr>
                                <w:b/>
                                <w:spacing w:val="-4"/>
                                <w:sz w:val="20"/>
                              </w:rPr>
                              <w:t xml:space="preserve"> </w:t>
                            </w:r>
                            <w:r>
                              <w:rPr>
                                <w:b/>
                                <w:sz w:val="20"/>
                              </w:rPr>
                              <w:t>классах</w:t>
                            </w:r>
                            <w:r>
                              <w:rPr>
                                <w:b/>
                                <w:spacing w:val="-5"/>
                                <w:sz w:val="20"/>
                              </w:rPr>
                              <w:t xml:space="preserve"> </w:t>
                            </w:r>
                            <w:r>
                              <w:rPr>
                                <w:b/>
                                <w:sz w:val="20"/>
                              </w:rPr>
                              <w:t>во</w:t>
                            </w:r>
                            <w:r>
                              <w:rPr>
                                <w:b/>
                                <w:spacing w:val="-4"/>
                                <w:sz w:val="20"/>
                              </w:rPr>
                              <w:t xml:space="preserve"> </w:t>
                            </w:r>
                            <w:r>
                              <w:rPr>
                                <w:b/>
                                <w:sz w:val="20"/>
                              </w:rPr>
                              <w:t>2</w:t>
                            </w:r>
                            <w:r>
                              <w:rPr>
                                <w:b/>
                                <w:spacing w:val="-3"/>
                                <w:sz w:val="20"/>
                              </w:rPr>
                              <w:t xml:space="preserve"> </w:t>
                            </w:r>
                            <w:r>
                              <w:rPr>
                                <w:b/>
                                <w:spacing w:val="-2"/>
                                <w:sz w:val="20"/>
                              </w:rPr>
                              <w:t>полугодии</w:t>
                            </w:r>
                          </w:p>
                        </w:txbxContent>
                      </wps:txbx>
                      <wps:bodyPr vert="vert" wrap="square" lIns="0" tIns="0" rIns="0" bIns="0" rtlCol="0">
                        <a:noAutofit/>
                      </wps:bodyPr>
                    </wps:wsp>
                  </a:graphicData>
                </a:graphic>
              </wp:anchor>
            </w:drawing>
          </mc:Choice>
          <mc:Fallback>
            <w:pict>
              <v:shape id="Textbox 113" o:spid="_x0000_s1039" type="#_x0000_t202" style="position:absolute;left:0;text-align:left;margin-left:475.5pt;margin-top:192.5pt;width:13.05pt;height:252.6pt;z-index:-3306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" filled="f" stroked="f">
                <v:path arrowok="t"/>
                <v:textbox style="layout-flow:vertical" inset="0,0,0,0">
                  <w:txbxContent>
                    <w:p w14:paraId="3A560AC8" w14:textId="77777777" w:rsidR="00F10513" w:rsidRDefault="00F10513">
                      <w:pPr>
                        <w:spacing w:before="10"/>
                        <w:ind w:left="20"/>
                        <w:rPr>
                          <w:b/>
                          <w:sz w:val="20"/>
                        </w:rPr>
                      </w:pPr>
                      <w:r>
                        <w:rPr>
                          <w:b/>
                          <w:sz w:val="20"/>
                        </w:rPr>
                        <w:t>График</w:t>
                      </w:r>
                      <w:r>
                        <w:rPr>
                          <w:b/>
                          <w:spacing w:val="-5"/>
                          <w:sz w:val="20"/>
                        </w:rPr>
                        <w:t xml:space="preserve"> </w:t>
                      </w:r>
                      <w:r>
                        <w:rPr>
                          <w:b/>
                          <w:sz w:val="20"/>
                        </w:rPr>
                        <w:t>контрольных</w:t>
                      </w:r>
                      <w:r>
                        <w:rPr>
                          <w:b/>
                          <w:spacing w:val="-5"/>
                          <w:sz w:val="20"/>
                        </w:rPr>
                        <w:t xml:space="preserve"> </w:t>
                      </w:r>
                      <w:r>
                        <w:rPr>
                          <w:b/>
                          <w:sz w:val="20"/>
                        </w:rPr>
                        <w:t>работ</w:t>
                      </w:r>
                      <w:r>
                        <w:rPr>
                          <w:b/>
                          <w:spacing w:val="-3"/>
                          <w:sz w:val="20"/>
                        </w:rPr>
                        <w:t xml:space="preserve"> </w:t>
                      </w:r>
                      <w:r>
                        <w:rPr>
                          <w:b/>
                          <w:sz w:val="20"/>
                        </w:rPr>
                        <w:t>в</w:t>
                      </w:r>
                      <w:r>
                        <w:rPr>
                          <w:b/>
                          <w:spacing w:val="-6"/>
                          <w:sz w:val="20"/>
                        </w:rPr>
                        <w:t xml:space="preserve"> </w:t>
                      </w:r>
                      <w:r>
                        <w:rPr>
                          <w:b/>
                          <w:sz w:val="20"/>
                        </w:rPr>
                        <w:t>4</w:t>
                      </w:r>
                      <w:r>
                        <w:rPr>
                          <w:b/>
                          <w:spacing w:val="-4"/>
                          <w:sz w:val="20"/>
                        </w:rPr>
                        <w:t xml:space="preserve"> </w:t>
                      </w:r>
                      <w:r>
                        <w:rPr>
                          <w:b/>
                          <w:sz w:val="20"/>
                        </w:rPr>
                        <w:t>классах</w:t>
                      </w:r>
                      <w:r>
                        <w:rPr>
                          <w:b/>
                          <w:spacing w:val="-5"/>
                          <w:sz w:val="20"/>
                        </w:rPr>
                        <w:t xml:space="preserve"> </w:t>
                      </w:r>
                      <w:r>
                        <w:rPr>
                          <w:b/>
                          <w:sz w:val="20"/>
                        </w:rPr>
                        <w:t>во</w:t>
                      </w:r>
                      <w:r>
                        <w:rPr>
                          <w:b/>
                          <w:spacing w:val="-4"/>
                          <w:sz w:val="20"/>
                        </w:rPr>
                        <w:t xml:space="preserve"> </w:t>
                      </w:r>
                      <w:r>
                        <w:rPr>
                          <w:b/>
                          <w:sz w:val="20"/>
                        </w:rPr>
                        <w:t>2</w:t>
                      </w:r>
                      <w:r>
                        <w:rPr>
                          <w:b/>
                          <w:spacing w:val="-3"/>
                          <w:sz w:val="20"/>
                        </w:rPr>
                        <w:t xml:space="preserve"> </w:t>
                      </w:r>
                      <w:r>
                        <w:rPr>
                          <w:b/>
                          <w:spacing w:val="-2"/>
                          <w:sz w:val="20"/>
                        </w:rPr>
                        <w:t>полугодии</w:t>
                      </w:r>
                    </w:p>
                  </w:txbxContent>
                </v:textbox>
                <w10:wrap anchorx="page" anchory="page"/>
              </v:shape>
            </w:pict>
          </mc:Fallback>
        </mc:AlternateContent>
      </w:r>
      <w:r>
        <w:rPr>
          <w:noProof/>
          <w:lang w:eastAsia="ru-RU"/>
        </w:rPr>
        <mc:AlternateContent>
          <mc:Choice Requires="wps">
            <w:drawing>
              <wp:anchor distT="0" distB="0" distL="0" distR="0" simplePos="0" relativeHeight="15739392" behindDoc="0" locked="0" layoutInCell="1" allowOverlap="1" wp14:anchorId="6725160C" wp14:editId="14CBBFED">
                <wp:simplePos x="0" y="0"/>
                <wp:positionH relativeFrom="page">
                  <wp:posOffset>366846</wp:posOffset>
                </wp:positionH>
                <wp:positionV relativeFrom="page">
                  <wp:posOffset>3942969</wp:posOffset>
                </wp:positionV>
                <wp:extent cx="165735" cy="217804"/>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217804"/>
                        </a:xfrm>
                        <a:prstGeom prst="rect">
                          <a:avLst/>
                        </a:prstGeom>
                      </wps:spPr>
                      <wps:txbx>
                        <w:txbxContent>
                          <w:p w14:paraId="1E0EFAB5" w14:textId="77777777" w:rsidR="00F10513" w:rsidRDefault="00F10513">
                            <w:pPr>
                              <w:pStyle w:val="a3"/>
                              <w:spacing w:before="10"/>
                              <w:ind w:left="20"/>
                            </w:pPr>
                            <w:r>
                              <w:rPr>
                                <w:spacing w:val="-5"/>
                              </w:rPr>
                              <w:t>268</w:t>
                            </w:r>
                          </w:p>
                        </w:txbxContent>
                      </wps:txbx>
                      <wps:bodyPr vert="vert" wrap="square" lIns="0" tIns="0" rIns="0" bIns="0" rtlCol="0">
                        <a:noAutofit/>
                      </wps:bodyPr>
                    </wps:wsp>
                  </a:graphicData>
                </a:graphic>
              </wp:anchor>
            </w:drawing>
          </mc:Choice>
          <mc:Fallback>
            <w:pict>
              <v:shape id="Textbox 114" o:spid="_x0000_s1040" type="#_x0000_t202" style="position:absolute;left:0;text-align:left;margin-left:28.9pt;margin-top:310.45pt;width:13.05pt;height:17.15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" filled="f" stroked="f">
                <v:path arrowok="t"/>
                <v:textbox style="layout-flow:vertical" inset="0,0,0,0">
                  <w:txbxContent>
                    <w:p w14:paraId="1E0EFAB5" w14:textId="77777777" w:rsidR="00F10513" w:rsidRDefault="00F10513">
                      <w:pPr>
                        <w:pStyle w:val="a3"/>
                        <w:spacing w:before="10"/>
                        <w:ind w:left="20"/>
                      </w:pPr>
                      <w:r>
                        <w:rPr>
                          <w:spacing w:val="-5"/>
                        </w:rPr>
                        <w:t>268</w:t>
                      </w:r>
                    </w:p>
                  </w:txbxContent>
                </v:textbox>
                <w10:wrap anchorx="page" anchory="page"/>
              </v:shape>
            </w:pict>
          </mc:Fallback>
        </mc:AlternateContent>
      </w:r>
      <w:r>
        <w:rPr>
          <w:noProof/>
          <w:sz w:val="20"/>
          <w:lang w:eastAsia="ru-RU"/>
        </w:rPr>
        <mc:AlternateContent>
          <mc:Choice Requires="wps">
            <w:drawing>
              <wp:inline distT="0" distB="0" distL="0" distR="0" wp14:anchorId="678E9A59" wp14:editId="64C42B76">
                <wp:extent cx="3545840" cy="6325870"/>
                <wp:effectExtent l="0" t="0" r="0" b="0"/>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5840" cy="632587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192"/>
                              <w:gridCol w:w="379"/>
                              <w:gridCol w:w="195"/>
                              <w:gridCol w:w="192"/>
                              <w:gridCol w:w="379"/>
                              <w:gridCol w:w="194"/>
                              <w:gridCol w:w="376"/>
                              <w:gridCol w:w="378"/>
                              <w:gridCol w:w="193"/>
                              <w:gridCol w:w="2334"/>
                              <w:gridCol w:w="375"/>
                            </w:tblGrid>
                            <w:tr w:rsidR="00F10513" w14:paraId="1C519186" w14:textId="77777777">
                              <w:trPr>
                                <w:trHeight w:val="1377"/>
                              </w:trPr>
                              <w:tc>
                                <w:tcPr>
                                  <w:tcW w:w="379" w:type="dxa"/>
                                  <w:textDirection w:val="tbRl"/>
                                </w:tcPr>
                                <w:p w14:paraId="128F3EF3" w14:textId="77777777" w:rsidR="00F10513" w:rsidRDefault="00F10513">
                                  <w:pPr>
                                    <w:pStyle w:val="TableParagraph"/>
                                    <w:spacing w:line="175" w:lineRule="exact"/>
                                    <w:ind w:left="102"/>
                                    <w:rPr>
                                      <w:sz w:val="16"/>
                                    </w:rPr>
                                  </w:pPr>
                                  <w:r>
                                    <w:rPr>
                                      <w:spacing w:val="-2"/>
                                      <w:sz w:val="16"/>
                                    </w:rPr>
                                    <w:t>Физическая</w:t>
                                  </w:r>
                                </w:p>
                                <w:p w14:paraId="1C6EB43D" w14:textId="77777777" w:rsidR="00F10513" w:rsidRDefault="00F10513">
                                  <w:pPr>
                                    <w:pStyle w:val="TableParagraph"/>
                                    <w:spacing w:line="174" w:lineRule="exact"/>
                                    <w:ind w:left="102"/>
                                    <w:rPr>
                                      <w:sz w:val="16"/>
                                    </w:rPr>
                                  </w:pPr>
                                  <w:r>
                                    <w:rPr>
                                      <w:spacing w:val="-2"/>
                                      <w:sz w:val="16"/>
                                    </w:rPr>
                                    <w:t>культура</w:t>
                                  </w:r>
                                </w:p>
                              </w:tc>
                              <w:tc>
                                <w:tcPr>
                                  <w:tcW w:w="192" w:type="dxa"/>
                                  <w:textDirection w:val="tbRl"/>
                                </w:tcPr>
                                <w:p w14:paraId="5E055855" w14:textId="77777777" w:rsidR="00F10513" w:rsidRDefault="00F10513">
                                  <w:pPr>
                                    <w:pStyle w:val="TableParagraph"/>
                                    <w:spacing w:line="162" w:lineRule="exact"/>
                                    <w:ind w:left="102"/>
                                    <w:rPr>
                                      <w:sz w:val="16"/>
                                    </w:rPr>
                                  </w:pPr>
                                  <w:r>
                                    <w:rPr>
                                      <w:spacing w:val="-2"/>
                                      <w:sz w:val="16"/>
                                    </w:rPr>
                                    <w:t>Технология</w:t>
                                  </w:r>
                                </w:p>
                              </w:tc>
                              <w:tc>
                                <w:tcPr>
                                  <w:tcW w:w="379" w:type="dxa"/>
                                  <w:textDirection w:val="tbRl"/>
                                </w:tcPr>
                                <w:p w14:paraId="0E1A9C5C" w14:textId="77777777" w:rsidR="00F10513" w:rsidRDefault="00F10513">
                                  <w:pPr>
                                    <w:pStyle w:val="TableParagraph"/>
                                    <w:spacing w:line="173" w:lineRule="exact"/>
                                    <w:ind w:left="102"/>
                                    <w:rPr>
                                      <w:sz w:val="16"/>
                                    </w:rPr>
                                  </w:pPr>
                                  <w:r>
                                    <w:rPr>
                                      <w:spacing w:val="-2"/>
                                      <w:sz w:val="16"/>
                                    </w:rPr>
                                    <w:t>Изобразительное</w:t>
                                  </w:r>
                                </w:p>
                                <w:p w14:paraId="2DED22FB" w14:textId="77777777" w:rsidR="00F10513" w:rsidRDefault="00F10513">
                                  <w:pPr>
                                    <w:pStyle w:val="TableParagraph"/>
                                    <w:spacing w:before="1" w:line="175" w:lineRule="exact"/>
                                    <w:ind w:left="102"/>
                                    <w:rPr>
                                      <w:sz w:val="16"/>
                                    </w:rPr>
                                  </w:pPr>
                                  <w:r>
                                    <w:rPr>
                                      <w:spacing w:val="-2"/>
                                      <w:sz w:val="16"/>
                                    </w:rPr>
                                    <w:t>искусство</w:t>
                                  </w:r>
                                </w:p>
                              </w:tc>
                              <w:tc>
                                <w:tcPr>
                                  <w:tcW w:w="195" w:type="dxa"/>
                                  <w:textDirection w:val="tbRl"/>
                                </w:tcPr>
                                <w:p w14:paraId="7D63BB71" w14:textId="77777777" w:rsidR="00F10513" w:rsidRDefault="00F10513">
                                  <w:pPr>
                                    <w:pStyle w:val="TableParagraph"/>
                                    <w:spacing w:line="165" w:lineRule="exact"/>
                                    <w:ind w:left="102"/>
                                    <w:rPr>
                                      <w:sz w:val="16"/>
                                    </w:rPr>
                                  </w:pPr>
                                  <w:r>
                                    <w:rPr>
                                      <w:spacing w:val="-2"/>
                                      <w:sz w:val="16"/>
                                    </w:rPr>
                                    <w:t>Музыка</w:t>
                                  </w:r>
                                </w:p>
                              </w:tc>
                              <w:tc>
                                <w:tcPr>
                                  <w:tcW w:w="192" w:type="dxa"/>
                                  <w:textDirection w:val="tbRl"/>
                                </w:tcPr>
                                <w:p w14:paraId="761ACA18" w14:textId="77777777" w:rsidR="00F10513" w:rsidRDefault="00F10513">
                                  <w:pPr>
                                    <w:pStyle w:val="TableParagraph"/>
                                    <w:spacing w:line="162" w:lineRule="exact"/>
                                    <w:ind w:left="102"/>
                                    <w:rPr>
                                      <w:sz w:val="16"/>
                                    </w:rPr>
                                  </w:pPr>
                                  <w:r>
                                    <w:rPr>
                                      <w:spacing w:val="-2"/>
                                      <w:sz w:val="16"/>
                                    </w:rPr>
                                    <w:t>ОРКСЭ</w:t>
                                  </w:r>
                                </w:p>
                              </w:tc>
                              <w:tc>
                                <w:tcPr>
                                  <w:tcW w:w="379" w:type="dxa"/>
                                  <w:textDirection w:val="tbRl"/>
                                </w:tcPr>
                                <w:p w14:paraId="7CC7F838" w14:textId="77777777" w:rsidR="00F10513" w:rsidRDefault="00F10513">
                                  <w:pPr>
                                    <w:pStyle w:val="TableParagraph"/>
                                    <w:spacing w:line="173" w:lineRule="exact"/>
                                    <w:ind w:left="102"/>
                                    <w:rPr>
                                      <w:sz w:val="16"/>
                                    </w:rPr>
                                  </w:pPr>
                                  <w:r>
                                    <w:rPr>
                                      <w:spacing w:val="-2"/>
                                      <w:sz w:val="16"/>
                                    </w:rPr>
                                    <w:t>Окружающий</w:t>
                                  </w:r>
                                </w:p>
                                <w:p w14:paraId="1E8A8624" w14:textId="77777777" w:rsidR="00F10513" w:rsidRDefault="00F10513">
                                  <w:pPr>
                                    <w:pStyle w:val="TableParagraph"/>
                                    <w:spacing w:before="1" w:line="175" w:lineRule="exact"/>
                                    <w:ind w:left="102"/>
                                    <w:rPr>
                                      <w:sz w:val="16"/>
                                    </w:rPr>
                                  </w:pPr>
                                  <w:r>
                                    <w:rPr>
                                      <w:spacing w:val="-5"/>
                                      <w:sz w:val="16"/>
                                    </w:rPr>
                                    <w:t>мир</w:t>
                                  </w:r>
                                </w:p>
                              </w:tc>
                              <w:tc>
                                <w:tcPr>
                                  <w:tcW w:w="194" w:type="dxa"/>
                                  <w:textDirection w:val="tbRl"/>
                                </w:tcPr>
                                <w:p w14:paraId="4348C80D" w14:textId="77777777" w:rsidR="00F10513" w:rsidRDefault="00F10513">
                                  <w:pPr>
                                    <w:pStyle w:val="TableParagraph"/>
                                    <w:spacing w:line="164" w:lineRule="exact"/>
                                    <w:ind w:left="102"/>
                                    <w:rPr>
                                      <w:sz w:val="16"/>
                                    </w:rPr>
                                  </w:pPr>
                                  <w:r>
                                    <w:rPr>
                                      <w:spacing w:val="-2"/>
                                      <w:sz w:val="16"/>
                                    </w:rPr>
                                    <w:t>Математика</w:t>
                                  </w:r>
                                </w:p>
                              </w:tc>
                              <w:tc>
                                <w:tcPr>
                                  <w:tcW w:w="376" w:type="dxa"/>
                                  <w:textDirection w:val="tbRl"/>
                                </w:tcPr>
                                <w:p w14:paraId="5A2F84AC" w14:textId="77777777" w:rsidR="00F10513" w:rsidRDefault="00F10513">
                                  <w:pPr>
                                    <w:pStyle w:val="TableParagraph"/>
                                    <w:spacing w:line="172" w:lineRule="exact"/>
                                    <w:ind w:left="102"/>
                                    <w:rPr>
                                      <w:sz w:val="16"/>
                                    </w:rPr>
                                  </w:pPr>
                                  <w:r>
                                    <w:rPr>
                                      <w:spacing w:val="-2"/>
                                      <w:sz w:val="16"/>
                                    </w:rPr>
                                    <w:t>Английский</w:t>
                                  </w:r>
                                </w:p>
                                <w:p w14:paraId="6C018E2D" w14:textId="77777777" w:rsidR="00F10513" w:rsidRDefault="00F10513">
                                  <w:pPr>
                                    <w:pStyle w:val="TableParagraph"/>
                                    <w:spacing w:before="1" w:line="173" w:lineRule="exact"/>
                                    <w:ind w:left="102"/>
                                    <w:rPr>
                                      <w:sz w:val="16"/>
                                    </w:rPr>
                                  </w:pPr>
                                  <w:r>
                                    <w:rPr>
                                      <w:spacing w:val="-4"/>
                                      <w:sz w:val="16"/>
                                    </w:rPr>
                                    <w:t>язык</w:t>
                                  </w:r>
                                </w:p>
                              </w:tc>
                              <w:tc>
                                <w:tcPr>
                                  <w:tcW w:w="378" w:type="dxa"/>
                                  <w:textDirection w:val="tbRl"/>
                                </w:tcPr>
                                <w:p w14:paraId="12B8506F" w14:textId="77777777" w:rsidR="00F10513" w:rsidRDefault="00F10513">
                                  <w:pPr>
                                    <w:pStyle w:val="TableParagraph"/>
                                    <w:spacing w:line="171" w:lineRule="exact"/>
                                    <w:ind w:left="102"/>
                                    <w:rPr>
                                      <w:sz w:val="16"/>
                                    </w:rPr>
                                  </w:pPr>
                                  <w:r>
                                    <w:rPr>
                                      <w:spacing w:val="-2"/>
                                      <w:sz w:val="16"/>
                                    </w:rPr>
                                    <w:t>Литературное</w:t>
                                  </w:r>
                                </w:p>
                                <w:p w14:paraId="43F25E02" w14:textId="77777777" w:rsidR="00F10513" w:rsidRDefault="00F10513">
                                  <w:pPr>
                                    <w:pStyle w:val="TableParagraph"/>
                                    <w:spacing w:before="1" w:line="177" w:lineRule="exact"/>
                                    <w:ind w:left="102"/>
                                    <w:rPr>
                                      <w:sz w:val="16"/>
                                    </w:rPr>
                                  </w:pPr>
                                  <w:r>
                                    <w:rPr>
                                      <w:spacing w:val="-2"/>
                                      <w:sz w:val="16"/>
                                    </w:rPr>
                                    <w:t>чтение</w:t>
                                  </w:r>
                                </w:p>
                              </w:tc>
                              <w:tc>
                                <w:tcPr>
                                  <w:tcW w:w="193" w:type="dxa"/>
                                  <w:textDirection w:val="tbRl"/>
                                </w:tcPr>
                                <w:p w14:paraId="440D4898" w14:textId="77777777" w:rsidR="00F10513" w:rsidRDefault="00F10513">
                                  <w:pPr>
                                    <w:pStyle w:val="TableParagraph"/>
                                    <w:spacing w:line="163" w:lineRule="exact"/>
                                    <w:ind w:left="102"/>
                                    <w:rPr>
                                      <w:sz w:val="16"/>
                                    </w:rPr>
                                  </w:pPr>
                                  <w:r>
                                    <w:rPr>
                                      <w:sz w:val="16"/>
                                    </w:rPr>
                                    <w:t>Русский</w:t>
                                  </w:r>
                                  <w:r>
                                    <w:rPr>
                                      <w:spacing w:val="-6"/>
                                      <w:sz w:val="16"/>
                                    </w:rPr>
                                    <w:t xml:space="preserve"> </w:t>
                                  </w:r>
                                  <w:r>
                                    <w:rPr>
                                      <w:spacing w:val="-4"/>
                                      <w:sz w:val="16"/>
                                    </w:rPr>
                                    <w:t>язык</w:t>
                                  </w:r>
                                </w:p>
                              </w:tc>
                              <w:tc>
                                <w:tcPr>
                                  <w:tcW w:w="2334" w:type="dxa"/>
                                </w:tcPr>
                                <w:p w14:paraId="4CA6CF34" w14:textId="77777777" w:rsidR="00F10513" w:rsidRDefault="00F10513">
                                  <w:pPr>
                                    <w:pStyle w:val="TableParagraph"/>
                                    <w:spacing w:before="102"/>
                                    <w:ind w:left="121"/>
                                    <w:rPr>
                                      <w:sz w:val="16"/>
                                    </w:rPr>
                                  </w:pPr>
                                  <w:r>
                                    <w:rPr>
                                      <w:spacing w:val="-2"/>
                                      <w:sz w:val="16"/>
                                    </w:rPr>
                                    <w:t>Предмет</w:t>
                                  </w:r>
                                </w:p>
                              </w:tc>
                              <w:tc>
                                <w:tcPr>
                                  <w:tcW w:w="375" w:type="dxa"/>
                                  <w:textDirection w:val="tbRl"/>
                                </w:tcPr>
                                <w:p w14:paraId="3667CB84" w14:textId="77777777" w:rsidR="00F10513" w:rsidRDefault="00F10513">
                                  <w:pPr>
                                    <w:pStyle w:val="TableParagraph"/>
                                    <w:spacing w:line="166" w:lineRule="exact"/>
                                    <w:ind w:left="102"/>
                                    <w:rPr>
                                      <w:sz w:val="16"/>
                                    </w:rPr>
                                  </w:pPr>
                                  <w:r>
                                    <w:rPr>
                                      <w:spacing w:val="-2"/>
                                      <w:sz w:val="16"/>
                                    </w:rPr>
                                    <w:t>Период</w:t>
                                  </w:r>
                                </w:p>
                                <w:p w14:paraId="46F767AF" w14:textId="77777777" w:rsidR="00F10513" w:rsidRDefault="00F10513">
                                  <w:pPr>
                                    <w:pStyle w:val="TableParagraph"/>
                                    <w:spacing w:before="1" w:line="178" w:lineRule="exact"/>
                                    <w:ind w:left="102"/>
                                    <w:rPr>
                                      <w:sz w:val="16"/>
                                    </w:rPr>
                                  </w:pPr>
                                  <w:r>
                                    <w:rPr>
                                      <w:spacing w:val="-2"/>
                                      <w:sz w:val="16"/>
                                    </w:rPr>
                                    <w:t>проведения</w:t>
                                  </w:r>
                                </w:p>
                              </w:tc>
                            </w:tr>
                            <w:tr w:rsidR="00F10513" w14:paraId="213DDD20" w14:textId="77777777">
                              <w:trPr>
                                <w:trHeight w:val="494"/>
                              </w:trPr>
                              <w:tc>
                                <w:tcPr>
                                  <w:tcW w:w="379" w:type="dxa"/>
                                </w:tcPr>
                                <w:p w14:paraId="00487935" w14:textId="77777777" w:rsidR="00F10513" w:rsidRDefault="00F10513">
                                  <w:pPr>
                                    <w:pStyle w:val="TableParagraph"/>
                                    <w:rPr>
                                      <w:sz w:val="16"/>
                                    </w:rPr>
                                  </w:pPr>
                                </w:p>
                              </w:tc>
                              <w:tc>
                                <w:tcPr>
                                  <w:tcW w:w="192" w:type="dxa"/>
                                </w:tcPr>
                                <w:p w14:paraId="775E8A37" w14:textId="77777777" w:rsidR="00F10513" w:rsidRDefault="00F10513">
                                  <w:pPr>
                                    <w:pStyle w:val="TableParagraph"/>
                                    <w:rPr>
                                      <w:sz w:val="16"/>
                                    </w:rPr>
                                  </w:pPr>
                                </w:p>
                              </w:tc>
                              <w:tc>
                                <w:tcPr>
                                  <w:tcW w:w="379" w:type="dxa"/>
                                </w:tcPr>
                                <w:p w14:paraId="00E96762" w14:textId="77777777" w:rsidR="00F10513" w:rsidRDefault="00F10513">
                                  <w:pPr>
                                    <w:pStyle w:val="TableParagraph"/>
                                    <w:rPr>
                                      <w:sz w:val="16"/>
                                    </w:rPr>
                                  </w:pPr>
                                </w:p>
                              </w:tc>
                              <w:tc>
                                <w:tcPr>
                                  <w:tcW w:w="195" w:type="dxa"/>
                                </w:tcPr>
                                <w:p w14:paraId="152FBECB" w14:textId="77777777" w:rsidR="00F10513" w:rsidRDefault="00F10513">
                                  <w:pPr>
                                    <w:pStyle w:val="TableParagraph"/>
                                    <w:rPr>
                                      <w:sz w:val="16"/>
                                    </w:rPr>
                                  </w:pPr>
                                </w:p>
                              </w:tc>
                              <w:tc>
                                <w:tcPr>
                                  <w:tcW w:w="192" w:type="dxa"/>
                                </w:tcPr>
                                <w:p w14:paraId="63B74152" w14:textId="77777777" w:rsidR="00F10513" w:rsidRDefault="00F10513">
                                  <w:pPr>
                                    <w:pStyle w:val="TableParagraph"/>
                                    <w:rPr>
                                      <w:sz w:val="16"/>
                                    </w:rPr>
                                  </w:pPr>
                                </w:p>
                              </w:tc>
                              <w:tc>
                                <w:tcPr>
                                  <w:tcW w:w="379" w:type="dxa"/>
                                </w:tcPr>
                                <w:p w14:paraId="0851C863" w14:textId="77777777" w:rsidR="00F10513" w:rsidRDefault="00F10513">
                                  <w:pPr>
                                    <w:pStyle w:val="TableParagraph"/>
                                    <w:rPr>
                                      <w:sz w:val="16"/>
                                    </w:rPr>
                                  </w:pPr>
                                </w:p>
                              </w:tc>
                              <w:tc>
                                <w:tcPr>
                                  <w:tcW w:w="194" w:type="dxa"/>
                                </w:tcPr>
                                <w:p w14:paraId="448134D0" w14:textId="77777777" w:rsidR="00F10513" w:rsidRDefault="00F10513">
                                  <w:pPr>
                                    <w:pStyle w:val="TableParagraph"/>
                                    <w:rPr>
                                      <w:sz w:val="16"/>
                                    </w:rPr>
                                  </w:pPr>
                                </w:p>
                              </w:tc>
                              <w:tc>
                                <w:tcPr>
                                  <w:tcW w:w="376" w:type="dxa"/>
                                </w:tcPr>
                                <w:p w14:paraId="2BD3E7E8" w14:textId="77777777" w:rsidR="00F10513" w:rsidRDefault="00F10513">
                                  <w:pPr>
                                    <w:pStyle w:val="TableParagraph"/>
                                    <w:rPr>
                                      <w:sz w:val="16"/>
                                    </w:rPr>
                                  </w:pPr>
                                </w:p>
                              </w:tc>
                              <w:tc>
                                <w:tcPr>
                                  <w:tcW w:w="378" w:type="dxa"/>
                                </w:tcPr>
                                <w:p w14:paraId="7B7468AC" w14:textId="77777777" w:rsidR="00F10513" w:rsidRDefault="00F10513">
                                  <w:pPr>
                                    <w:pStyle w:val="TableParagraph"/>
                                    <w:rPr>
                                      <w:sz w:val="16"/>
                                    </w:rPr>
                                  </w:pPr>
                                </w:p>
                              </w:tc>
                              <w:tc>
                                <w:tcPr>
                                  <w:tcW w:w="193" w:type="dxa"/>
                                </w:tcPr>
                                <w:p w14:paraId="3BE093EF" w14:textId="77777777" w:rsidR="00F10513" w:rsidRDefault="00F10513">
                                  <w:pPr>
                                    <w:pStyle w:val="TableParagraph"/>
                                    <w:rPr>
                                      <w:sz w:val="16"/>
                                    </w:rPr>
                                  </w:pPr>
                                </w:p>
                              </w:tc>
                              <w:tc>
                                <w:tcPr>
                                  <w:tcW w:w="2334" w:type="dxa"/>
                                </w:tcPr>
                                <w:p w14:paraId="3197FEA2" w14:textId="77777777" w:rsidR="00F10513" w:rsidRDefault="00F10513">
                                  <w:pPr>
                                    <w:pStyle w:val="TableParagraph"/>
                                    <w:spacing w:before="102" w:line="180" w:lineRule="atLeast"/>
                                    <w:ind w:left="121" w:right="511"/>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val="restart"/>
                                  <w:textDirection w:val="tbRl"/>
                                </w:tcPr>
                                <w:p w14:paraId="2F105948" w14:textId="77777777" w:rsidR="00F10513" w:rsidRDefault="00F10513">
                                  <w:pPr>
                                    <w:pStyle w:val="TableParagraph"/>
                                    <w:spacing w:line="166" w:lineRule="exact"/>
                                    <w:ind w:left="102"/>
                                    <w:rPr>
                                      <w:sz w:val="16"/>
                                    </w:rPr>
                                  </w:pPr>
                                  <w:r>
                                    <w:rPr>
                                      <w:spacing w:val="-2"/>
                                      <w:sz w:val="16"/>
                                    </w:rPr>
                                    <w:t>февраль</w:t>
                                  </w:r>
                                </w:p>
                              </w:tc>
                            </w:tr>
                            <w:tr w:rsidR="00F10513" w14:paraId="4B4D81B5" w14:textId="77777777">
                              <w:trPr>
                                <w:trHeight w:val="492"/>
                              </w:trPr>
                              <w:tc>
                                <w:tcPr>
                                  <w:tcW w:w="379" w:type="dxa"/>
                                </w:tcPr>
                                <w:p w14:paraId="5D58D06B" w14:textId="77777777" w:rsidR="00F10513" w:rsidRDefault="00F10513">
                                  <w:pPr>
                                    <w:pStyle w:val="TableParagraph"/>
                                    <w:rPr>
                                      <w:sz w:val="16"/>
                                    </w:rPr>
                                  </w:pPr>
                                </w:p>
                              </w:tc>
                              <w:tc>
                                <w:tcPr>
                                  <w:tcW w:w="192" w:type="dxa"/>
                                </w:tcPr>
                                <w:p w14:paraId="334070C3" w14:textId="77777777" w:rsidR="00F10513" w:rsidRDefault="00F10513">
                                  <w:pPr>
                                    <w:pStyle w:val="TableParagraph"/>
                                    <w:rPr>
                                      <w:sz w:val="16"/>
                                    </w:rPr>
                                  </w:pPr>
                                </w:p>
                              </w:tc>
                              <w:tc>
                                <w:tcPr>
                                  <w:tcW w:w="379" w:type="dxa"/>
                                </w:tcPr>
                                <w:p w14:paraId="4A32C527" w14:textId="77777777" w:rsidR="00F10513" w:rsidRDefault="00F10513">
                                  <w:pPr>
                                    <w:pStyle w:val="TableParagraph"/>
                                    <w:rPr>
                                      <w:sz w:val="16"/>
                                    </w:rPr>
                                  </w:pPr>
                                </w:p>
                              </w:tc>
                              <w:tc>
                                <w:tcPr>
                                  <w:tcW w:w="195" w:type="dxa"/>
                                </w:tcPr>
                                <w:p w14:paraId="18C23A9E" w14:textId="77777777" w:rsidR="00F10513" w:rsidRDefault="00F10513">
                                  <w:pPr>
                                    <w:pStyle w:val="TableParagraph"/>
                                    <w:rPr>
                                      <w:sz w:val="16"/>
                                    </w:rPr>
                                  </w:pPr>
                                </w:p>
                              </w:tc>
                              <w:tc>
                                <w:tcPr>
                                  <w:tcW w:w="192" w:type="dxa"/>
                                </w:tcPr>
                                <w:p w14:paraId="6E4F83E1" w14:textId="77777777" w:rsidR="00F10513" w:rsidRDefault="00F10513">
                                  <w:pPr>
                                    <w:pStyle w:val="TableParagraph"/>
                                    <w:rPr>
                                      <w:sz w:val="16"/>
                                    </w:rPr>
                                  </w:pPr>
                                </w:p>
                              </w:tc>
                              <w:tc>
                                <w:tcPr>
                                  <w:tcW w:w="379" w:type="dxa"/>
                                </w:tcPr>
                                <w:p w14:paraId="7B834FB0" w14:textId="77777777" w:rsidR="00F10513" w:rsidRDefault="00F10513">
                                  <w:pPr>
                                    <w:pStyle w:val="TableParagraph"/>
                                    <w:rPr>
                                      <w:sz w:val="16"/>
                                    </w:rPr>
                                  </w:pPr>
                                </w:p>
                              </w:tc>
                              <w:tc>
                                <w:tcPr>
                                  <w:tcW w:w="194" w:type="dxa"/>
                                </w:tcPr>
                                <w:p w14:paraId="77950400" w14:textId="77777777" w:rsidR="00F10513" w:rsidRDefault="00F10513">
                                  <w:pPr>
                                    <w:pStyle w:val="TableParagraph"/>
                                    <w:rPr>
                                      <w:sz w:val="16"/>
                                    </w:rPr>
                                  </w:pPr>
                                </w:p>
                              </w:tc>
                              <w:tc>
                                <w:tcPr>
                                  <w:tcW w:w="376" w:type="dxa"/>
                                </w:tcPr>
                                <w:p w14:paraId="2AC777F3" w14:textId="77777777" w:rsidR="00F10513" w:rsidRDefault="00F10513">
                                  <w:pPr>
                                    <w:pStyle w:val="TableParagraph"/>
                                    <w:rPr>
                                      <w:sz w:val="16"/>
                                    </w:rPr>
                                  </w:pPr>
                                </w:p>
                              </w:tc>
                              <w:tc>
                                <w:tcPr>
                                  <w:tcW w:w="378" w:type="dxa"/>
                                </w:tcPr>
                                <w:p w14:paraId="41517A2C" w14:textId="77777777" w:rsidR="00F10513" w:rsidRDefault="00F10513">
                                  <w:pPr>
                                    <w:pStyle w:val="TableParagraph"/>
                                    <w:rPr>
                                      <w:sz w:val="16"/>
                                    </w:rPr>
                                  </w:pPr>
                                </w:p>
                              </w:tc>
                              <w:tc>
                                <w:tcPr>
                                  <w:tcW w:w="193" w:type="dxa"/>
                                </w:tcPr>
                                <w:p w14:paraId="6DC8BC1A" w14:textId="77777777" w:rsidR="00F10513" w:rsidRDefault="00F10513">
                                  <w:pPr>
                                    <w:pStyle w:val="TableParagraph"/>
                                    <w:rPr>
                                      <w:sz w:val="16"/>
                                    </w:rPr>
                                  </w:pPr>
                                </w:p>
                              </w:tc>
                              <w:tc>
                                <w:tcPr>
                                  <w:tcW w:w="2334" w:type="dxa"/>
                                </w:tcPr>
                                <w:p w14:paraId="48E534A5" w14:textId="77777777" w:rsidR="00F10513" w:rsidRDefault="00F10513">
                                  <w:pPr>
                                    <w:pStyle w:val="TableParagraph"/>
                                    <w:spacing w:before="92" w:line="190" w:lineRule="atLeast"/>
                                    <w:ind w:left="121" w:right="450"/>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1C2179E2" w14:textId="77777777" w:rsidR="00F10513" w:rsidRDefault="00F10513">
                                  <w:pPr>
                                    <w:rPr>
                                      <w:sz w:val="2"/>
                                      <w:szCs w:val="2"/>
                                    </w:rPr>
                                  </w:pPr>
                                </w:p>
                              </w:tc>
                            </w:tr>
                            <w:tr w:rsidR="00F10513" w14:paraId="5E48317C" w14:textId="77777777">
                              <w:trPr>
                                <w:trHeight w:val="493"/>
                              </w:trPr>
                              <w:tc>
                                <w:tcPr>
                                  <w:tcW w:w="379" w:type="dxa"/>
                                </w:tcPr>
                                <w:p w14:paraId="7775D5D7" w14:textId="77777777" w:rsidR="00F10513" w:rsidRDefault="00F10513">
                                  <w:pPr>
                                    <w:pStyle w:val="TableParagraph"/>
                                    <w:rPr>
                                      <w:sz w:val="16"/>
                                    </w:rPr>
                                  </w:pPr>
                                </w:p>
                              </w:tc>
                              <w:tc>
                                <w:tcPr>
                                  <w:tcW w:w="192" w:type="dxa"/>
                                </w:tcPr>
                                <w:p w14:paraId="7E99982E" w14:textId="77777777" w:rsidR="00F10513" w:rsidRDefault="00F10513">
                                  <w:pPr>
                                    <w:pStyle w:val="TableParagraph"/>
                                    <w:rPr>
                                      <w:sz w:val="16"/>
                                    </w:rPr>
                                  </w:pPr>
                                </w:p>
                              </w:tc>
                              <w:tc>
                                <w:tcPr>
                                  <w:tcW w:w="379" w:type="dxa"/>
                                </w:tcPr>
                                <w:p w14:paraId="65701F4F" w14:textId="77777777" w:rsidR="00F10513" w:rsidRDefault="00F10513">
                                  <w:pPr>
                                    <w:pStyle w:val="TableParagraph"/>
                                    <w:rPr>
                                      <w:sz w:val="16"/>
                                    </w:rPr>
                                  </w:pPr>
                                </w:p>
                              </w:tc>
                              <w:tc>
                                <w:tcPr>
                                  <w:tcW w:w="195" w:type="dxa"/>
                                </w:tcPr>
                                <w:p w14:paraId="196E0A9E" w14:textId="77777777" w:rsidR="00F10513" w:rsidRDefault="00F10513">
                                  <w:pPr>
                                    <w:pStyle w:val="TableParagraph"/>
                                    <w:rPr>
                                      <w:sz w:val="16"/>
                                    </w:rPr>
                                  </w:pPr>
                                </w:p>
                              </w:tc>
                              <w:tc>
                                <w:tcPr>
                                  <w:tcW w:w="192" w:type="dxa"/>
                                </w:tcPr>
                                <w:p w14:paraId="2D9A1EF9" w14:textId="77777777" w:rsidR="00F10513" w:rsidRDefault="00F10513">
                                  <w:pPr>
                                    <w:pStyle w:val="TableParagraph"/>
                                    <w:rPr>
                                      <w:sz w:val="16"/>
                                    </w:rPr>
                                  </w:pPr>
                                </w:p>
                              </w:tc>
                              <w:tc>
                                <w:tcPr>
                                  <w:tcW w:w="379" w:type="dxa"/>
                                </w:tcPr>
                                <w:p w14:paraId="0CA30C8E" w14:textId="77777777" w:rsidR="00F10513" w:rsidRDefault="00F10513">
                                  <w:pPr>
                                    <w:pStyle w:val="TableParagraph"/>
                                    <w:rPr>
                                      <w:sz w:val="16"/>
                                    </w:rPr>
                                  </w:pPr>
                                </w:p>
                              </w:tc>
                              <w:tc>
                                <w:tcPr>
                                  <w:tcW w:w="194" w:type="dxa"/>
                                </w:tcPr>
                                <w:p w14:paraId="66254BBF" w14:textId="77777777" w:rsidR="00F10513" w:rsidRDefault="00F10513">
                                  <w:pPr>
                                    <w:pStyle w:val="TableParagraph"/>
                                    <w:rPr>
                                      <w:sz w:val="16"/>
                                    </w:rPr>
                                  </w:pPr>
                                </w:p>
                              </w:tc>
                              <w:tc>
                                <w:tcPr>
                                  <w:tcW w:w="376" w:type="dxa"/>
                                </w:tcPr>
                                <w:p w14:paraId="3FD7C603" w14:textId="77777777" w:rsidR="00F10513" w:rsidRDefault="00F10513">
                                  <w:pPr>
                                    <w:pStyle w:val="TableParagraph"/>
                                    <w:rPr>
                                      <w:sz w:val="16"/>
                                    </w:rPr>
                                  </w:pPr>
                                </w:p>
                              </w:tc>
                              <w:tc>
                                <w:tcPr>
                                  <w:tcW w:w="378" w:type="dxa"/>
                                </w:tcPr>
                                <w:p w14:paraId="53D442F2" w14:textId="77777777" w:rsidR="00F10513" w:rsidRDefault="00F10513">
                                  <w:pPr>
                                    <w:pStyle w:val="TableParagraph"/>
                                    <w:rPr>
                                      <w:sz w:val="16"/>
                                    </w:rPr>
                                  </w:pPr>
                                </w:p>
                              </w:tc>
                              <w:tc>
                                <w:tcPr>
                                  <w:tcW w:w="193" w:type="dxa"/>
                                </w:tcPr>
                                <w:p w14:paraId="1119204C" w14:textId="77777777" w:rsidR="00F10513" w:rsidRDefault="00F10513">
                                  <w:pPr>
                                    <w:pStyle w:val="TableParagraph"/>
                                    <w:rPr>
                                      <w:sz w:val="16"/>
                                    </w:rPr>
                                  </w:pPr>
                                </w:p>
                              </w:tc>
                              <w:tc>
                                <w:tcPr>
                                  <w:tcW w:w="2334" w:type="dxa"/>
                                </w:tcPr>
                                <w:p w14:paraId="0BF8CA0C" w14:textId="77777777" w:rsidR="00F10513" w:rsidRDefault="00F10513">
                                  <w:pPr>
                                    <w:pStyle w:val="TableParagraph"/>
                                    <w:spacing w:before="94" w:line="190" w:lineRule="atLeast"/>
                                    <w:ind w:left="121"/>
                                    <w:rPr>
                                      <w:sz w:val="16"/>
                                    </w:rPr>
                                  </w:pPr>
                                  <w:r>
                                    <w:rPr>
                                      <w:sz w:val="16"/>
                                    </w:rPr>
                                    <w:t>муниципальные оценочные</w:t>
                                  </w:r>
                                  <w:r>
                                    <w:rPr>
                                      <w:spacing w:val="40"/>
                                      <w:sz w:val="16"/>
                                    </w:rPr>
                                    <w:t xml:space="preserve"> </w:t>
                                  </w:r>
                                  <w:r>
                                    <w:rPr>
                                      <w:spacing w:val="-2"/>
                                      <w:sz w:val="16"/>
                                    </w:rPr>
                                    <w:t>процедуры</w:t>
                                  </w:r>
                                </w:p>
                              </w:tc>
                              <w:tc>
                                <w:tcPr>
                                  <w:tcW w:w="375" w:type="dxa"/>
                                  <w:vMerge/>
                                  <w:tcBorders>
                                    <w:top w:val="nil"/>
                                  </w:tcBorders>
                                  <w:textDirection w:val="tbRl"/>
                                </w:tcPr>
                                <w:p w14:paraId="626BD7F1" w14:textId="77777777" w:rsidR="00F10513" w:rsidRDefault="00F10513">
                                  <w:pPr>
                                    <w:rPr>
                                      <w:sz w:val="2"/>
                                      <w:szCs w:val="2"/>
                                    </w:rPr>
                                  </w:pPr>
                                </w:p>
                              </w:tc>
                            </w:tr>
                            <w:tr w:rsidR="00F10513" w14:paraId="5C4E0C35" w14:textId="77777777">
                              <w:trPr>
                                <w:trHeight w:val="491"/>
                              </w:trPr>
                              <w:tc>
                                <w:tcPr>
                                  <w:tcW w:w="379" w:type="dxa"/>
                                </w:tcPr>
                                <w:p w14:paraId="129F4255" w14:textId="77777777" w:rsidR="00F10513" w:rsidRDefault="00F10513">
                                  <w:pPr>
                                    <w:pStyle w:val="TableParagraph"/>
                                    <w:rPr>
                                      <w:sz w:val="16"/>
                                    </w:rPr>
                                  </w:pPr>
                                </w:p>
                              </w:tc>
                              <w:tc>
                                <w:tcPr>
                                  <w:tcW w:w="192" w:type="dxa"/>
                                </w:tcPr>
                                <w:p w14:paraId="02C07A05" w14:textId="77777777" w:rsidR="00F10513" w:rsidRDefault="00F10513">
                                  <w:pPr>
                                    <w:pStyle w:val="TableParagraph"/>
                                    <w:rPr>
                                      <w:sz w:val="16"/>
                                    </w:rPr>
                                  </w:pPr>
                                </w:p>
                              </w:tc>
                              <w:tc>
                                <w:tcPr>
                                  <w:tcW w:w="379" w:type="dxa"/>
                                </w:tcPr>
                                <w:p w14:paraId="2D15BBB4" w14:textId="77777777" w:rsidR="00F10513" w:rsidRDefault="00F10513">
                                  <w:pPr>
                                    <w:pStyle w:val="TableParagraph"/>
                                    <w:rPr>
                                      <w:sz w:val="16"/>
                                    </w:rPr>
                                  </w:pPr>
                                </w:p>
                              </w:tc>
                              <w:tc>
                                <w:tcPr>
                                  <w:tcW w:w="195" w:type="dxa"/>
                                </w:tcPr>
                                <w:p w14:paraId="35CEB07A" w14:textId="77777777" w:rsidR="00F10513" w:rsidRDefault="00F10513">
                                  <w:pPr>
                                    <w:pStyle w:val="TableParagraph"/>
                                    <w:rPr>
                                      <w:sz w:val="16"/>
                                    </w:rPr>
                                  </w:pPr>
                                </w:p>
                              </w:tc>
                              <w:tc>
                                <w:tcPr>
                                  <w:tcW w:w="192" w:type="dxa"/>
                                </w:tcPr>
                                <w:p w14:paraId="5554F8C2" w14:textId="77777777" w:rsidR="00F10513" w:rsidRDefault="00F10513">
                                  <w:pPr>
                                    <w:pStyle w:val="TableParagraph"/>
                                    <w:rPr>
                                      <w:sz w:val="16"/>
                                    </w:rPr>
                                  </w:pPr>
                                </w:p>
                              </w:tc>
                              <w:tc>
                                <w:tcPr>
                                  <w:tcW w:w="379" w:type="dxa"/>
                                  <w:textDirection w:val="tbRl"/>
                                </w:tcPr>
                                <w:p w14:paraId="37D80C69" w14:textId="77777777" w:rsidR="00F10513" w:rsidRDefault="00F10513">
                                  <w:pPr>
                                    <w:pStyle w:val="TableParagraph"/>
                                    <w:spacing w:line="173" w:lineRule="exact"/>
                                    <w:ind w:left="100"/>
                                    <w:rPr>
                                      <w:sz w:val="16"/>
                                    </w:rPr>
                                  </w:pPr>
                                  <w:r>
                                    <w:rPr>
                                      <w:sz w:val="16"/>
                                    </w:rPr>
                                    <w:t>1</w:t>
                                  </w:r>
                                </w:p>
                              </w:tc>
                              <w:tc>
                                <w:tcPr>
                                  <w:tcW w:w="194" w:type="dxa"/>
                                  <w:textDirection w:val="tbRl"/>
                                </w:tcPr>
                                <w:p w14:paraId="7660DB21" w14:textId="77777777" w:rsidR="00F10513" w:rsidRDefault="00F10513">
                                  <w:pPr>
                                    <w:pStyle w:val="TableParagraph"/>
                                    <w:spacing w:line="164" w:lineRule="exact"/>
                                    <w:ind w:left="100"/>
                                    <w:rPr>
                                      <w:sz w:val="16"/>
                                    </w:rPr>
                                  </w:pPr>
                                  <w:r>
                                    <w:rPr>
                                      <w:sz w:val="16"/>
                                    </w:rPr>
                                    <w:t>1</w:t>
                                  </w:r>
                                </w:p>
                              </w:tc>
                              <w:tc>
                                <w:tcPr>
                                  <w:tcW w:w="376" w:type="dxa"/>
                                </w:tcPr>
                                <w:p w14:paraId="7CC369A9" w14:textId="77777777" w:rsidR="00F10513" w:rsidRDefault="00F10513">
                                  <w:pPr>
                                    <w:pStyle w:val="TableParagraph"/>
                                    <w:rPr>
                                      <w:sz w:val="16"/>
                                    </w:rPr>
                                  </w:pPr>
                                </w:p>
                              </w:tc>
                              <w:tc>
                                <w:tcPr>
                                  <w:tcW w:w="378" w:type="dxa"/>
                                  <w:textDirection w:val="tbRl"/>
                                </w:tcPr>
                                <w:p w14:paraId="6FB96F27" w14:textId="77777777" w:rsidR="00F10513" w:rsidRDefault="00F10513">
                                  <w:pPr>
                                    <w:pStyle w:val="TableParagraph"/>
                                    <w:spacing w:line="171" w:lineRule="exact"/>
                                    <w:ind w:left="100"/>
                                    <w:rPr>
                                      <w:sz w:val="16"/>
                                    </w:rPr>
                                  </w:pPr>
                                  <w:r>
                                    <w:rPr>
                                      <w:sz w:val="16"/>
                                    </w:rPr>
                                    <w:t>1</w:t>
                                  </w:r>
                                </w:p>
                              </w:tc>
                              <w:tc>
                                <w:tcPr>
                                  <w:tcW w:w="193" w:type="dxa"/>
                                  <w:textDirection w:val="tbRl"/>
                                </w:tcPr>
                                <w:p w14:paraId="37EA27A0" w14:textId="77777777" w:rsidR="00F10513" w:rsidRDefault="00F10513">
                                  <w:pPr>
                                    <w:pStyle w:val="TableParagraph"/>
                                    <w:spacing w:line="163" w:lineRule="exact"/>
                                    <w:ind w:left="100"/>
                                    <w:rPr>
                                      <w:sz w:val="16"/>
                                    </w:rPr>
                                  </w:pPr>
                                  <w:r>
                                    <w:rPr>
                                      <w:sz w:val="16"/>
                                    </w:rPr>
                                    <w:t>1</w:t>
                                  </w:r>
                                </w:p>
                              </w:tc>
                              <w:tc>
                                <w:tcPr>
                                  <w:tcW w:w="2334" w:type="dxa"/>
                                </w:tcPr>
                                <w:p w14:paraId="2CFEF3BA" w14:textId="77777777" w:rsidR="00F10513" w:rsidRDefault="00F10513">
                                  <w:pPr>
                                    <w:pStyle w:val="TableParagraph"/>
                                    <w:spacing w:before="91" w:line="190" w:lineRule="atLeast"/>
                                    <w:ind w:left="121" w:right="708"/>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4BD8EECD" w14:textId="77777777" w:rsidR="00F10513" w:rsidRDefault="00F10513">
                                  <w:pPr>
                                    <w:rPr>
                                      <w:sz w:val="2"/>
                                      <w:szCs w:val="2"/>
                                    </w:rPr>
                                  </w:pPr>
                                </w:p>
                              </w:tc>
                            </w:tr>
                            <w:tr w:rsidR="00F10513" w14:paraId="04D35242" w14:textId="77777777">
                              <w:trPr>
                                <w:trHeight w:val="494"/>
                              </w:trPr>
                              <w:tc>
                                <w:tcPr>
                                  <w:tcW w:w="379" w:type="dxa"/>
                                </w:tcPr>
                                <w:p w14:paraId="39373003" w14:textId="77777777" w:rsidR="00F10513" w:rsidRDefault="00F10513">
                                  <w:pPr>
                                    <w:pStyle w:val="TableParagraph"/>
                                    <w:rPr>
                                      <w:sz w:val="16"/>
                                    </w:rPr>
                                  </w:pPr>
                                </w:p>
                              </w:tc>
                              <w:tc>
                                <w:tcPr>
                                  <w:tcW w:w="192" w:type="dxa"/>
                                </w:tcPr>
                                <w:p w14:paraId="1539A601" w14:textId="77777777" w:rsidR="00F10513" w:rsidRDefault="00F10513">
                                  <w:pPr>
                                    <w:pStyle w:val="TableParagraph"/>
                                    <w:rPr>
                                      <w:sz w:val="16"/>
                                    </w:rPr>
                                  </w:pPr>
                                </w:p>
                              </w:tc>
                              <w:tc>
                                <w:tcPr>
                                  <w:tcW w:w="379" w:type="dxa"/>
                                </w:tcPr>
                                <w:p w14:paraId="5FA22FB4" w14:textId="77777777" w:rsidR="00F10513" w:rsidRDefault="00F10513">
                                  <w:pPr>
                                    <w:pStyle w:val="TableParagraph"/>
                                    <w:rPr>
                                      <w:sz w:val="16"/>
                                    </w:rPr>
                                  </w:pPr>
                                </w:p>
                              </w:tc>
                              <w:tc>
                                <w:tcPr>
                                  <w:tcW w:w="195" w:type="dxa"/>
                                </w:tcPr>
                                <w:p w14:paraId="6C0D0732" w14:textId="77777777" w:rsidR="00F10513" w:rsidRDefault="00F10513">
                                  <w:pPr>
                                    <w:pStyle w:val="TableParagraph"/>
                                    <w:rPr>
                                      <w:sz w:val="16"/>
                                    </w:rPr>
                                  </w:pPr>
                                </w:p>
                              </w:tc>
                              <w:tc>
                                <w:tcPr>
                                  <w:tcW w:w="192" w:type="dxa"/>
                                </w:tcPr>
                                <w:p w14:paraId="4AD9FE34" w14:textId="77777777" w:rsidR="00F10513" w:rsidRDefault="00F10513">
                                  <w:pPr>
                                    <w:pStyle w:val="TableParagraph"/>
                                    <w:rPr>
                                      <w:sz w:val="16"/>
                                    </w:rPr>
                                  </w:pPr>
                                </w:p>
                              </w:tc>
                              <w:tc>
                                <w:tcPr>
                                  <w:tcW w:w="379" w:type="dxa"/>
                                </w:tcPr>
                                <w:p w14:paraId="27F9E03E" w14:textId="77777777" w:rsidR="00F10513" w:rsidRDefault="00F10513">
                                  <w:pPr>
                                    <w:pStyle w:val="TableParagraph"/>
                                    <w:rPr>
                                      <w:sz w:val="16"/>
                                    </w:rPr>
                                  </w:pPr>
                                </w:p>
                              </w:tc>
                              <w:tc>
                                <w:tcPr>
                                  <w:tcW w:w="194" w:type="dxa"/>
                                </w:tcPr>
                                <w:p w14:paraId="381C6BB6" w14:textId="77777777" w:rsidR="00F10513" w:rsidRDefault="00F10513">
                                  <w:pPr>
                                    <w:pStyle w:val="TableParagraph"/>
                                    <w:rPr>
                                      <w:sz w:val="16"/>
                                    </w:rPr>
                                  </w:pPr>
                                </w:p>
                              </w:tc>
                              <w:tc>
                                <w:tcPr>
                                  <w:tcW w:w="376" w:type="dxa"/>
                                </w:tcPr>
                                <w:p w14:paraId="355D0002" w14:textId="77777777" w:rsidR="00F10513" w:rsidRDefault="00F10513">
                                  <w:pPr>
                                    <w:pStyle w:val="TableParagraph"/>
                                    <w:rPr>
                                      <w:sz w:val="16"/>
                                    </w:rPr>
                                  </w:pPr>
                                </w:p>
                              </w:tc>
                              <w:tc>
                                <w:tcPr>
                                  <w:tcW w:w="378" w:type="dxa"/>
                                </w:tcPr>
                                <w:p w14:paraId="4BD60CDD" w14:textId="77777777" w:rsidR="00F10513" w:rsidRDefault="00F10513">
                                  <w:pPr>
                                    <w:pStyle w:val="TableParagraph"/>
                                    <w:rPr>
                                      <w:sz w:val="16"/>
                                    </w:rPr>
                                  </w:pPr>
                                </w:p>
                              </w:tc>
                              <w:tc>
                                <w:tcPr>
                                  <w:tcW w:w="193" w:type="dxa"/>
                                </w:tcPr>
                                <w:p w14:paraId="6DB866B4" w14:textId="77777777" w:rsidR="00F10513" w:rsidRDefault="00F10513">
                                  <w:pPr>
                                    <w:pStyle w:val="TableParagraph"/>
                                    <w:rPr>
                                      <w:sz w:val="16"/>
                                    </w:rPr>
                                  </w:pPr>
                                </w:p>
                              </w:tc>
                              <w:tc>
                                <w:tcPr>
                                  <w:tcW w:w="2334" w:type="dxa"/>
                                </w:tcPr>
                                <w:p w14:paraId="56490139" w14:textId="77777777" w:rsidR="00F10513" w:rsidRDefault="00F10513">
                                  <w:pPr>
                                    <w:pStyle w:val="TableParagraph"/>
                                    <w:spacing w:before="94" w:line="190" w:lineRule="atLeast"/>
                                    <w:ind w:left="121" w:right="511"/>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val="restart"/>
                                  <w:textDirection w:val="tbRl"/>
                                </w:tcPr>
                                <w:p w14:paraId="49C0CF08" w14:textId="77777777" w:rsidR="00F10513" w:rsidRDefault="00F10513">
                                  <w:pPr>
                                    <w:pStyle w:val="TableParagraph"/>
                                    <w:spacing w:line="166" w:lineRule="exact"/>
                                    <w:ind w:left="102"/>
                                    <w:rPr>
                                      <w:sz w:val="16"/>
                                    </w:rPr>
                                  </w:pPr>
                                  <w:r>
                                    <w:rPr>
                                      <w:spacing w:val="-4"/>
                                      <w:sz w:val="16"/>
                                    </w:rPr>
                                    <w:t>март</w:t>
                                  </w:r>
                                </w:p>
                              </w:tc>
                            </w:tr>
                            <w:tr w:rsidR="00F10513" w14:paraId="7094105D" w14:textId="77777777">
                              <w:trPr>
                                <w:trHeight w:val="494"/>
                              </w:trPr>
                              <w:tc>
                                <w:tcPr>
                                  <w:tcW w:w="379" w:type="dxa"/>
                                </w:tcPr>
                                <w:p w14:paraId="3A07541E" w14:textId="77777777" w:rsidR="00F10513" w:rsidRDefault="00F10513">
                                  <w:pPr>
                                    <w:pStyle w:val="TableParagraph"/>
                                    <w:rPr>
                                      <w:sz w:val="16"/>
                                    </w:rPr>
                                  </w:pPr>
                                </w:p>
                              </w:tc>
                              <w:tc>
                                <w:tcPr>
                                  <w:tcW w:w="192" w:type="dxa"/>
                                </w:tcPr>
                                <w:p w14:paraId="4632C7D5" w14:textId="77777777" w:rsidR="00F10513" w:rsidRDefault="00F10513">
                                  <w:pPr>
                                    <w:pStyle w:val="TableParagraph"/>
                                    <w:rPr>
                                      <w:sz w:val="16"/>
                                    </w:rPr>
                                  </w:pPr>
                                </w:p>
                              </w:tc>
                              <w:tc>
                                <w:tcPr>
                                  <w:tcW w:w="379" w:type="dxa"/>
                                </w:tcPr>
                                <w:p w14:paraId="2529146A" w14:textId="77777777" w:rsidR="00F10513" w:rsidRDefault="00F10513">
                                  <w:pPr>
                                    <w:pStyle w:val="TableParagraph"/>
                                    <w:rPr>
                                      <w:sz w:val="16"/>
                                    </w:rPr>
                                  </w:pPr>
                                </w:p>
                              </w:tc>
                              <w:tc>
                                <w:tcPr>
                                  <w:tcW w:w="195" w:type="dxa"/>
                                </w:tcPr>
                                <w:p w14:paraId="3400FEC6" w14:textId="77777777" w:rsidR="00F10513" w:rsidRDefault="00F10513">
                                  <w:pPr>
                                    <w:pStyle w:val="TableParagraph"/>
                                    <w:rPr>
                                      <w:sz w:val="16"/>
                                    </w:rPr>
                                  </w:pPr>
                                </w:p>
                              </w:tc>
                              <w:tc>
                                <w:tcPr>
                                  <w:tcW w:w="192" w:type="dxa"/>
                                </w:tcPr>
                                <w:p w14:paraId="253ACAB9" w14:textId="77777777" w:rsidR="00F10513" w:rsidRDefault="00F10513">
                                  <w:pPr>
                                    <w:pStyle w:val="TableParagraph"/>
                                    <w:rPr>
                                      <w:sz w:val="16"/>
                                    </w:rPr>
                                  </w:pPr>
                                </w:p>
                              </w:tc>
                              <w:tc>
                                <w:tcPr>
                                  <w:tcW w:w="379" w:type="dxa"/>
                                </w:tcPr>
                                <w:p w14:paraId="5B7FD80C" w14:textId="77777777" w:rsidR="00F10513" w:rsidRDefault="00F10513">
                                  <w:pPr>
                                    <w:pStyle w:val="TableParagraph"/>
                                    <w:rPr>
                                      <w:sz w:val="16"/>
                                    </w:rPr>
                                  </w:pPr>
                                </w:p>
                              </w:tc>
                              <w:tc>
                                <w:tcPr>
                                  <w:tcW w:w="194" w:type="dxa"/>
                                </w:tcPr>
                                <w:p w14:paraId="52903114" w14:textId="77777777" w:rsidR="00F10513" w:rsidRDefault="00F10513">
                                  <w:pPr>
                                    <w:pStyle w:val="TableParagraph"/>
                                    <w:rPr>
                                      <w:sz w:val="16"/>
                                    </w:rPr>
                                  </w:pPr>
                                </w:p>
                              </w:tc>
                              <w:tc>
                                <w:tcPr>
                                  <w:tcW w:w="376" w:type="dxa"/>
                                </w:tcPr>
                                <w:p w14:paraId="00B7BB9D" w14:textId="77777777" w:rsidR="00F10513" w:rsidRDefault="00F10513">
                                  <w:pPr>
                                    <w:pStyle w:val="TableParagraph"/>
                                    <w:rPr>
                                      <w:sz w:val="16"/>
                                    </w:rPr>
                                  </w:pPr>
                                </w:p>
                              </w:tc>
                              <w:tc>
                                <w:tcPr>
                                  <w:tcW w:w="378" w:type="dxa"/>
                                </w:tcPr>
                                <w:p w14:paraId="23A5265E" w14:textId="77777777" w:rsidR="00F10513" w:rsidRDefault="00F10513">
                                  <w:pPr>
                                    <w:pStyle w:val="TableParagraph"/>
                                    <w:rPr>
                                      <w:sz w:val="16"/>
                                    </w:rPr>
                                  </w:pPr>
                                </w:p>
                              </w:tc>
                              <w:tc>
                                <w:tcPr>
                                  <w:tcW w:w="193" w:type="dxa"/>
                                </w:tcPr>
                                <w:p w14:paraId="11BD9DB3" w14:textId="77777777" w:rsidR="00F10513" w:rsidRDefault="00F10513">
                                  <w:pPr>
                                    <w:pStyle w:val="TableParagraph"/>
                                    <w:rPr>
                                      <w:sz w:val="16"/>
                                    </w:rPr>
                                  </w:pPr>
                                </w:p>
                              </w:tc>
                              <w:tc>
                                <w:tcPr>
                                  <w:tcW w:w="2334" w:type="dxa"/>
                                </w:tcPr>
                                <w:p w14:paraId="325787D3" w14:textId="77777777" w:rsidR="00F10513" w:rsidRDefault="00F10513">
                                  <w:pPr>
                                    <w:pStyle w:val="TableParagraph"/>
                                    <w:spacing w:before="94" w:line="190" w:lineRule="atLeast"/>
                                    <w:ind w:left="121" w:right="450"/>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630276CA" w14:textId="77777777" w:rsidR="00F10513" w:rsidRDefault="00F10513">
                                  <w:pPr>
                                    <w:rPr>
                                      <w:sz w:val="2"/>
                                      <w:szCs w:val="2"/>
                                    </w:rPr>
                                  </w:pPr>
                                </w:p>
                              </w:tc>
                            </w:tr>
                            <w:tr w:rsidR="00F10513" w14:paraId="2A5882E6" w14:textId="77777777">
                              <w:trPr>
                                <w:trHeight w:val="493"/>
                              </w:trPr>
                              <w:tc>
                                <w:tcPr>
                                  <w:tcW w:w="379" w:type="dxa"/>
                                </w:tcPr>
                                <w:p w14:paraId="7B44B45F" w14:textId="77777777" w:rsidR="00F10513" w:rsidRDefault="00F10513">
                                  <w:pPr>
                                    <w:pStyle w:val="TableParagraph"/>
                                    <w:rPr>
                                      <w:sz w:val="16"/>
                                    </w:rPr>
                                  </w:pPr>
                                </w:p>
                              </w:tc>
                              <w:tc>
                                <w:tcPr>
                                  <w:tcW w:w="192" w:type="dxa"/>
                                </w:tcPr>
                                <w:p w14:paraId="15C892A1" w14:textId="77777777" w:rsidR="00F10513" w:rsidRDefault="00F10513">
                                  <w:pPr>
                                    <w:pStyle w:val="TableParagraph"/>
                                    <w:rPr>
                                      <w:sz w:val="16"/>
                                    </w:rPr>
                                  </w:pPr>
                                </w:p>
                              </w:tc>
                              <w:tc>
                                <w:tcPr>
                                  <w:tcW w:w="379" w:type="dxa"/>
                                </w:tcPr>
                                <w:p w14:paraId="4AADF68A" w14:textId="77777777" w:rsidR="00F10513" w:rsidRDefault="00F10513">
                                  <w:pPr>
                                    <w:pStyle w:val="TableParagraph"/>
                                    <w:rPr>
                                      <w:sz w:val="16"/>
                                    </w:rPr>
                                  </w:pPr>
                                </w:p>
                              </w:tc>
                              <w:tc>
                                <w:tcPr>
                                  <w:tcW w:w="195" w:type="dxa"/>
                                </w:tcPr>
                                <w:p w14:paraId="0ED7F3FD" w14:textId="77777777" w:rsidR="00F10513" w:rsidRDefault="00F10513">
                                  <w:pPr>
                                    <w:pStyle w:val="TableParagraph"/>
                                    <w:rPr>
                                      <w:sz w:val="16"/>
                                    </w:rPr>
                                  </w:pPr>
                                </w:p>
                              </w:tc>
                              <w:tc>
                                <w:tcPr>
                                  <w:tcW w:w="192" w:type="dxa"/>
                                </w:tcPr>
                                <w:p w14:paraId="0DB7DAF3" w14:textId="77777777" w:rsidR="00F10513" w:rsidRDefault="00F10513">
                                  <w:pPr>
                                    <w:pStyle w:val="TableParagraph"/>
                                    <w:rPr>
                                      <w:sz w:val="16"/>
                                    </w:rPr>
                                  </w:pPr>
                                </w:p>
                              </w:tc>
                              <w:tc>
                                <w:tcPr>
                                  <w:tcW w:w="379" w:type="dxa"/>
                                </w:tcPr>
                                <w:p w14:paraId="61574BEE" w14:textId="77777777" w:rsidR="00F10513" w:rsidRDefault="00F10513">
                                  <w:pPr>
                                    <w:pStyle w:val="TableParagraph"/>
                                    <w:rPr>
                                      <w:sz w:val="16"/>
                                    </w:rPr>
                                  </w:pPr>
                                </w:p>
                              </w:tc>
                              <w:tc>
                                <w:tcPr>
                                  <w:tcW w:w="194" w:type="dxa"/>
                                </w:tcPr>
                                <w:p w14:paraId="6D08D761" w14:textId="77777777" w:rsidR="00F10513" w:rsidRDefault="00F10513">
                                  <w:pPr>
                                    <w:pStyle w:val="TableParagraph"/>
                                    <w:rPr>
                                      <w:sz w:val="16"/>
                                    </w:rPr>
                                  </w:pPr>
                                </w:p>
                              </w:tc>
                              <w:tc>
                                <w:tcPr>
                                  <w:tcW w:w="376" w:type="dxa"/>
                                </w:tcPr>
                                <w:p w14:paraId="073B8FFD" w14:textId="77777777" w:rsidR="00F10513" w:rsidRDefault="00F10513">
                                  <w:pPr>
                                    <w:pStyle w:val="TableParagraph"/>
                                    <w:rPr>
                                      <w:sz w:val="16"/>
                                    </w:rPr>
                                  </w:pPr>
                                </w:p>
                              </w:tc>
                              <w:tc>
                                <w:tcPr>
                                  <w:tcW w:w="378" w:type="dxa"/>
                                </w:tcPr>
                                <w:p w14:paraId="130F982E" w14:textId="77777777" w:rsidR="00F10513" w:rsidRDefault="00F10513">
                                  <w:pPr>
                                    <w:pStyle w:val="TableParagraph"/>
                                    <w:rPr>
                                      <w:sz w:val="16"/>
                                    </w:rPr>
                                  </w:pPr>
                                </w:p>
                              </w:tc>
                              <w:tc>
                                <w:tcPr>
                                  <w:tcW w:w="193" w:type="dxa"/>
                                </w:tcPr>
                                <w:p w14:paraId="584DEA30" w14:textId="77777777" w:rsidR="00F10513" w:rsidRDefault="00F10513">
                                  <w:pPr>
                                    <w:pStyle w:val="TableParagraph"/>
                                    <w:rPr>
                                      <w:sz w:val="16"/>
                                    </w:rPr>
                                  </w:pPr>
                                </w:p>
                              </w:tc>
                              <w:tc>
                                <w:tcPr>
                                  <w:tcW w:w="2334" w:type="dxa"/>
                                </w:tcPr>
                                <w:p w14:paraId="401E063C" w14:textId="77777777" w:rsidR="00F10513" w:rsidRDefault="00F10513">
                                  <w:pPr>
                                    <w:pStyle w:val="TableParagraph"/>
                                    <w:spacing w:before="94" w:line="190" w:lineRule="atLeast"/>
                                    <w:ind w:left="121"/>
                                    <w:rPr>
                                      <w:sz w:val="16"/>
                                    </w:rPr>
                                  </w:pPr>
                                  <w:r>
                                    <w:rPr>
                                      <w:sz w:val="16"/>
                                    </w:rPr>
                                    <w:t>муниципальные оценочные</w:t>
                                  </w:r>
                                  <w:r>
                                    <w:rPr>
                                      <w:spacing w:val="40"/>
                                      <w:sz w:val="16"/>
                                    </w:rPr>
                                    <w:t xml:space="preserve"> </w:t>
                                  </w:r>
                                  <w:r>
                                    <w:rPr>
                                      <w:spacing w:val="-2"/>
                                      <w:sz w:val="16"/>
                                    </w:rPr>
                                    <w:t>процедуры</w:t>
                                  </w:r>
                                </w:p>
                              </w:tc>
                              <w:tc>
                                <w:tcPr>
                                  <w:tcW w:w="375" w:type="dxa"/>
                                  <w:vMerge/>
                                  <w:tcBorders>
                                    <w:top w:val="nil"/>
                                  </w:tcBorders>
                                  <w:textDirection w:val="tbRl"/>
                                </w:tcPr>
                                <w:p w14:paraId="5AE1FA9F" w14:textId="77777777" w:rsidR="00F10513" w:rsidRDefault="00F10513">
                                  <w:pPr>
                                    <w:rPr>
                                      <w:sz w:val="2"/>
                                      <w:szCs w:val="2"/>
                                    </w:rPr>
                                  </w:pPr>
                                </w:p>
                              </w:tc>
                            </w:tr>
                            <w:tr w:rsidR="00F10513" w14:paraId="06A7D07D" w14:textId="77777777">
                              <w:trPr>
                                <w:trHeight w:val="494"/>
                              </w:trPr>
                              <w:tc>
                                <w:tcPr>
                                  <w:tcW w:w="379" w:type="dxa"/>
                                </w:tcPr>
                                <w:p w14:paraId="20A282EE" w14:textId="77777777" w:rsidR="00F10513" w:rsidRDefault="00F10513">
                                  <w:pPr>
                                    <w:pStyle w:val="TableParagraph"/>
                                    <w:rPr>
                                      <w:sz w:val="16"/>
                                    </w:rPr>
                                  </w:pPr>
                                </w:p>
                              </w:tc>
                              <w:tc>
                                <w:tcPr>
                                  <w:tcW w:w="192" w:type="dxa"/>
                                </w:tcPr>
                                <w:p w14:paraId="1585A1FB" w14:textId="77777777" w:rsidR="00F10513" w:rsidRDefault="00F10513">
                                  <w:pPr>
                                    <w:pStyle w:val="TableParagraph"/>
                                    <w:rPr>
                                      <w:sz w:val="16"/>
                                    </w:rPr>
                                  </w:pPr>
                                </w:p>
                              </w:tc>
                              <w:tc>
                                <w:tcPr>
                                  <w:tcW w:w="379" w:type="dxa"/>
                                </w:tcPr>
                                <w:p w14:paraId="42A3D288" w14:textId="77777777" w:rsidR="00F10513" w:rsidRDefault="00F10513">
                                  <w:pPr>
                                    <w:pStyle w:val="TableParagraph"/>
                                    <w:rPr>
                                      <w:sz w:val="16"/>
                                    </w:rPr>
                                  </w:pPr>
                                </w:p>
                              </w:tc>
                              <w:tc>
                                <w:tcPr>
                                  <w:tcW w:w="195" w:type="dxa"/>
                                </w:tcPr>
                                <w:p w14:paraId="21D075AA" w14:textId="77777777" w:rsidR="00F10513" w:rsidRDefault="00F10513">
                                  <w:pPr>
                                    <w:pStyle w:val="TableParagraph"/>
                                    <w:rPr>
                                      <w:sz w:val="16"/>
                                    </w:rPr>
                                  </w:pPr>
                                </w:p>
                              </w:tc>
                              <w:tc>
                                <w:tcPr>
                                  <w:tcW w:w="192" w:type="dxa"/>
                                </w:tcPr>
                                <w:p w14:paraId="553EAE75" w14:textId="77777777" w:rsidR="00F10513" w:rsidRDefault="00F10513">
                                  <w:pPr>
                                    <w:pStyle w:val="TableParagraph"/>
                                    <w:rPr>
                                      <w:sz w:val="16"/>
                                    </w:rPr>
                                  </w:pPr>
                                </w:p>
                              </w:tc>
                              <w:tc>
                                <w:tcPr>
                                  <w:tcW w:w="379" w:type="dxa"/>
                                  <w:textDirection w:val="tbRl"/>
                                </w:tcPr>
                                <w:p w14:paraId="60B7A514" w14:textId="77777777" w:rsidR="00F10513" w:rsidRDefault="00F10513">
                                  <w:pPr>
                                    <w:pStyle w:val="TableParagraph"/>
                                    <w:spacing w:line="173" w:lineRule="exact"/>
                                    <w:ind w:left="103"/>
                                    <w:rPr>
                                      <w:sz w:val="16"/>
                                    </w:rPr>
                                  </w:pPr>
                                  <w:r>
                                    <w:rPr>
                                      <w:sz w:val="16"/>
                                    </w:rPr>
                                    <w:t>1</w:t>
                                  </w:r>
                                </w:p>
                              </w:tc>
                              <w:tc>
                                <w:tcPr>
                                  <w:tcW w:w="194" w:type="dxa"/>
                                  <w:textDirection w:val="tbRl"/>
                                </w:tcPr>
                                <w:p w14:paraId="0044E3A9" w14:textId="77777777" w:rsidR="00F10513" w:rsidRDefault="00F10513">
                                  <w:pPr>
                                    <w:pStyle w:val="TableParagraph"/>
                                    <w:spacing w:line="164" w:lineRule="exact"/>
                                    <w:ind w:left="103"/>
                                    <w:rPr>
                                      <w:sz w:val="16"/>
                                    </w:rPr>
                                  </w:pPr>
                                  <w:r>
                                    <w:rPr>
                                      <w:sz w:val="16"/>
                                    </w:rPr>
                                    <w:t>1</w:t>
                                  </w:r>
                                </w:p>
                              </w:tc>
                              <w:tc>
                                <w:tcPr>
                                  <w:tcW w:w="376" w:type="dxa"/>
                                  <w:textDirection w:val="tbRl"/>
                                </w:tcPr>
                                <w:p w14:paraId="6DDE7361" w14:textId="77777777" w:rsidR="00F10513" w:rsidRDefault="00F10513">
                                  <w:pPr>
                                    <w:pStyle w:val="TableParagraph"/>
                                    <w:spacing w:line="172" w:lineRule="exact"/>
                                    <w:ind w:left="103"/>
                                    <w:rPr>
                                      <w:sz w:val="16"/>
                                    </w:rPr>
                                  </w:pPr>
                                  <w:r>
                                    <w:rPr>
                                      <w:sz w:val="16"/>
                                    </w:rPr>
                                    <w:t>1</w:t>
                                  </w:r>
                                </w:p>
                              </w:tc>
                              <w:tc>
                                <w:tcPr>
                                  <w:tcW w:w="378" w:type="dxa"/>
                                </w:tcPr>
                                <w:p w14:paraId="09FD37CB" w14:textId="77777777" w:rsidR="00F10513" w:rsidRDefault="00F10513">
                                  <w:pPr>
                                    <w:pStyle w:val="TableParagraph"/>
                                    <w:rPr>
                                      <w:sz w:val="16"/>
                                    </w:rPr>
                                  </w:pPr>
                                </w:p>
                              </w:tc>
                              <w:tc>
                                <w:tcPr>
                                  <w:tcW w:w="193" w:type="dxa"/>
                                  <w:textDirection w:val="tbRl"/>
                                </w:tcPr>
                                <w:p w14:paraId="525229A8" w14:textId="77777777" w:rsidR="00F10513" w:rsidRDefault="00F10513">
                                  <w:pPr>
                                    <w:pStyle w:val="TableParagraph"/>
                                    <w:spacing w:line="163" w:lineRule="exact"/>
                                    <w:ind w:left="103"/>
                                    <w:rPr>
                                      <w:sz w:val="16"/>
                                    </w:rPr>
                                  </w:pPr>
                                  <w:r>
                                    <w:rPr>
                                      <w:sz w:val="16"/>
                                    </w:rPr>
                                    <w:t>1</w:t>
                                  </w:r>
                                </w:p>
                              </w:tc>
                              <w:tc>
                                <w:tcPr>
                                  <w:tcW w:w="2334" w:type="dxa"/>
                                </w:tcPr>
                                <w:p w14:paraId="3514F3BD" w14:textId="77777777" w:rsidR="00F10513" w:rsidRDefault="00F10513">
                                  <w:pPr>
                                    <w:pStyle w:val="TableParagraph"/>
                                    <w:spacing w:before="94" w:line="190" w:lineRule="atLeast"/>
                                    <w:ind w:left="121" w:right="708"/>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7FD76E1A" w14:textId="77777777" w:rsidR="00F10513" w:rsidRDefault="00F10513">
                                  <w:pPr>
                                    <w:rPr>
                                      <w:sz w:val="2"/>
                                      <w:szCs w:val="2"/>
                                    </w:rPr>
                                  </w:pPr>
                                </w:p>
                              </w:tc>
                            </w:tr>
                            <w:tr w:rsidR="00F10513" w14:paraId="0253551D" w14:textId="77777777">
                              <w:trPr>
                                <w:trHeight w:val="493"/>
                              </w:trPr>
                              <w:tc>
                                <w:tcPr>
                                  <w:tcW w:w="379" w:type="dxa"/>
                                </w:tcPr>
                                <w:p w14:paraId="6EF5F465" w14:textId="77777777" w:rsidR="00F10513" w:rsidRDefault="00F10513">
                                  <w:pPr>
                                    <w:pStyle w:val="TableParagraph"/>
                                    <w:rPr>
                                      <w:sz w:val="16"/>
                                    </w:rPr>
                                  </w:pPr>
                                </w:p>
                              </w:tc>
                              <w:tc>
                                <w:tcPr>
                                  <w:tcW w:w="192" w:type="dxa"/>
                                </w:tcPr>
                                <w:p w14:paraId="6CADAE3D" w14:textId="77777777" w:rsidR="00F10513" w:rsidRDefault="00F10513">
                                  <w:pPr>
                                    <w:pStyle w:val="TableParagraph"/>
                                    <w:rPr>
                                      <w:sz w:val="16"/>
                                    </w:rPr>
                                  </w:pPr>
                                </w:p>
                              </w:tc>
                              <w:tc>
                                <w:tcPr>
                                  <w:tcW w:w="379" w:type="dxa"/>
                                </w:tcPr>
                                <w:p w14:paraId="5E025B8F" w14:textId="77777777" w:rsidR="00F10513" w:rsidRDefault="00F10513">
                                  <w:pPr>
                                    <w:pStyle w:val="TableParagraph"/>
                                    <w:rPr>
                                      <w:sz w:val="16"/>
                                    </w:rPr>
                                  </w:pPr>
                                </w:p>
                              </w:tc>
                              <w:tc>
                                <w:tcPr>
                                  <w:tcW w:w="195" w:type="dxa"/>
                                </w:tcPr>
                                <w:p w14:paraId="1B7F7177" w14:textId="77777777" w:rsidR="00F10513" w:rsidRDefault="00F10513">
                                  <w:pPr>
                                    <w:pStyle w:val="TableParagraph"/>
                                    <w:rPr>
                                      <w:sz w:val="16"/>
                                    </w:rPr>
                                  </w:pPr>
                                </w:p>
                              </w:tc>
                              <w:tc>
                                <w:tcPr>
                                  <w:tcW w:w="192" w:type="dxa"/>
                                </w:tcPr>
                                <w:p w14:paraId="0330A705" w14:textId="77777777" w:rsidR="00F10513" w:rsidRDefault="00F10513">
                                  <w:pPr>
                                    <w:pStyle w:val="TableParagraph"/>
                                    <w:rPr>
                                      <w:sz w:val="16"/>
                                    </w:rPr>
                                  </w:pPr>
                                </w:p>
                              </w:tc>
                              <w:tc>
                                <w:tcPr>
                                  <w:tcW w:w="379" w:type="dxa"/>
                                </w:tcPr>
                                <w:p w14:paraId="7C84148C" w14:textId="77777777" w:rsidR="00F10513" w:rsidRDefault="00F10513">
                                  <w:pPr>
                                    <w:pStyle w:val="TableParagraph"/>
                                    <w:rPr>
                                      <w:sz w:val="16"/>
                                    </w:rPr>
                                  </w:pPr>
                                </w:p>
                              </w:tc>
                              <w:tc>
                                <w:tcPr>
                                  <w:tcW w:w="194" w:type="dxa"/>
                                </w:tcPr>
                                <w:p w14:paraId="721545BB" w14:textId="77777777" w:rsidR="00F10513" w:rsidRDefault="00F10513">
                                  <w:pPr>
                                    <w:pStyle w:val="TableParagraph"/>
                                    <w:rPr>
                                      <w:sz w:val="16"/>
                                    </w:rPr>
                                  </w:pPr>
                                </w:p>
                              </w:tc>
                              <w:tc>
                                <w:tcPr>
                                  <w:tcW w:w="376" w:type="dxa"/>
                                </w:tcPr>
                                <w:p w14:paraId="3521060E" w14:textId="77777777" w:rsidR="00F10513" w:rsidRDefault="00F10513">
                                  <w:pPr>
                                    <w:pStyle w:val="TableParagraph"/>
                                    <w:rPr>
                                      <w:sz w:val="16"/>
                                    </w:rPr>
                                  </w:pPr>
                                </w:p>
                              </w:tc>
                              <w:tc>
                                <w:tcPr>
                                  <w:tcW w:w="378" w:type="dxa"/>
                                </w:tcPr>
                                <w:p w14:paraId="4EF208F3" w14:textId="77777777" w:rsidR="00F10513" w:rsidRDefault="00F10513">
                                  <w:pPr>
                                    <w:pStyle w:val="TableParagraph"/>
                                    <w:rPr>
                                      <w:sz w:val="16"/>
                                    </w:rPr>
                                  </w:pPr>
                                </w:p>
                              </w:tc>
                              <w:tc>
                                <w:tcPr>
                                  <w:tcW w:w="193" w:type="dxa"/>
                                </w:tcPr>
                                <w:p w14:paraId="364E1F28" w14:textId="77777777" w:rsidR="00F10513" w:rsidRDefault="00F10513">
                                  <w:pPr>
                                    <w:pStyle w:val="TableParagraph"/>
                                    <w:rPr>
                                      <w:sz w:val="16"/>
                                    </w:rPr>
                                  </w:pPr>
                                </w:p>
                              </w:tc>
                              <w:tc>
                                <w:tcPr>
                                  <w:tcW w:w="2334" w:type="dxa"/>
                                </w:tcPr>
                                <w:p w14:paraId="6E0E02F1" w14:textId="77777777" w:rsidR="00F10513" w:rsidRDefault="00F10513">
                                  <w:pPr>
                                    <w:pStyle w:val="TableParagraph"/>
                                    <w:spacing w:before="94" w:line="190" w:lineRule="atLeast"/>
                                    <w:ind w:left="121" w:right="511"/>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val="restart"/>
                                  <w:textDirection w:val="tbRl"/>
                                </w:tcPr>
                                <w:p w14:paraId="2A93C758" w14:textId="77777777" w:rsidR="00F10513" w:rsidRDefault="00F10513">
                                  <w:pPr>
                                    <w:pStyle w:val="TableParagraph"/>
                                    <w:spacing w:line="166" w:lineRule="exact"/>
                                    <w:ind w:left="102"/>
                                    <w:rPr>
                                      <w:sz w:val="16"/>
                                    </w:rPr>
                                  </w:pPr>
                                  <w:r>
                                    <w:rPr>
                                      <w:spacing w:val="-2"/>
                                      <w:sz w:val="16"/>
                                    </w:rPr>
                                    <w:t>апрель</w:t>
                                  </w:r>
                                </w:p>
                              </w:tc>
                            </w:tr>
                            <w:tr w:rsidR="00F10513" w14:paraId="2206AA42" w14:textId="77777777">
                              <w:trPr>
                                <w:trHeight w:val="494"/>
                              </w:trPr>
                              <w:tc>
                                <w:tcPr>
                                  <w:tcW w:w="379" w:type="dxa"/>
                                </w:tcPr>
                                <w:p w14:paraId="51F4DA5A" w14:textId="77777777" w:rsidR="00F10513" w:rsidRDefault="00F10513">
                                  <w:pPr>
                                    <w:pStyle w:val="TableParagraph"/>
                                    <w:rPr>
                                      <w:sz w:val="16"/>
                                    </w:rPr>
                                  </w:pPr>
                                </w:p>
                              </w:tc>
                              <w:tc>
                                <w:tcPr>
                                  <w:tcW w:w="192" w:type="dxa"/>
                                </w:tcPr>
                                <w:p w14:paraId="39699DF8" w14:textId="77777777" w:rsidR="00F10513" w:rsidRDefault="00F10513">
                                  <w:pPr>
                                    <w:pStyle w:val="TableParagraph"/>
                                    <w:rPr>
                                      <w:sz w:val="16"/>
                                    </w:rPr>
                                  </w:pPr>
                                </w:p>
                              </w:tc>
                              <w:tc>
                                <w:tcPr>
                                  <w:tcW w:w="379" w:type="dxa"/>
                                </w:tcPr>
                                <w:p w14:paraId="23DDF376" w14:textId="77777777" w:rsidR="00F10513" w:rsidRDefault="00F10513">
                                  <w:pPr>
                                    <w:pStyle w:val="TableParagraph"/>
                                    <w:rPr>
                                      <w:sz w:val="16"/>
                                    </w:rPr>
                                  </w:pPr>
                                </w:p>
                              </w:tc>
                              <w:tc>
                                <w:tcPr>
                                  <w:tcW w:w="195" w:type="dxa"/>
                                </w:tcPr>
                                <w:p w14:paraId="14D1AA78" w14:textId="77777777" w:rsidR="00F10513" w:rsidRDefault="00F10513">
                                  <w:pPr>
                                    <w:pStyle w:val="TableParagraph"/>
                                    <w:rPr>
                                      <w:sz w:val="16"/>
                                    </w:rPr>
                                  </w:pPr>
                                </w:p>
                              </w:tc>
                              <w:tc>
                                <w:tcPr>
                                  <w:tcW w:w="192" w:type="dxa"/>
                                </w:tcPr>
                                <w:p w14:paraId="4A8584B3" w14:textId="77777777" w:rsidR="00F10513" w:rsidRDefault="00F10513">
                                  <w:pPr>
                                    <w:pStyle w:val="TableParagraph"/>
                                    <w:rPr>
                                      <w:sz w:val="16"/>
                                    </w:rPr>
                                  </w:pPr>
                                </w:p>
                              </w:tc>
                              <w:tc>
                                <w:tcPr>
                                  <w:tcW w:w="379" w:type="dxa"/>
                                </w:tcPr>
                                <w:p w14:paraId="7F40AF53" w14:textId="77777777" w:rsidR="00F10513" w:rsidRDefault="00F10513">
                                  <w:pPr>
                                    <w:pStyle w:val="TableParagraph"/>
                                    <w:rPr>
                                      <w:sz w:val="16"/>
                                    </w:rPr>
                                  </w:pPr>
                                </w:p>
                              </w:tc>
                              <w:tc>
                                <w:tcPr>
                                  <w:tcW w:w="194" w:type="dxa"/>
                                </w:tcPr>
                                <w:p w14:paraId="6F92FD5C" w14:textId="77777777" w:rsidR="00F10513" w:rsidRDefault="00F10513">
                                  <w:pPr>
                                    <w:pStyle w:val="TableParagraph"/>
                                    <w:rPr>
                                      <w:sz w:val="16"/>
                                    </w:rPr>
                                  </w:pPr>
                                </w:p>
                              </w:tc>
                              <w:tc>
                                <w:tcPr>
                                  <w:tcW w:w="376" w:type="dxa"/>
                                </w:tcPr>
                                <w:p w14:paraId="750E9626" w14:textId="77777777" w:rsidR="00F10513" w:rsidRDefault="00F10513">
                                  <w:pPr>
                                    <w:pStyle w:val="TableParagraph"/>
                                    <w:rPr>
                                      <w:sz w:val="16"/>
                                    </w:rPr>
                                  </w:pPr>
                                </w:p>
                              </w:tc>
                              <w:tc>
                                <w:tcPr>
                                  <w:tcW w:w="378" w:type="dxa"/>
                                </w:tcPr>
                                <w:p w14:paraId="4BA32704" w14:textId="77777777" w:rsidR="00F10513" w:rsidRDefault="00F10513">
                                  <w:pPr>
                                    <w:pStyle w:val="TableParagraph"/>
                                    <w:rPr>
                                      <w:sz w:val="16"/>
                                    </w:rPr>
                                  </w:pPr>
                                </w:p>
                              </w:tc>
                              <w:tc>
                                <w:tcPr>
                                  <w:tcW w:w="193" w:type="dxa"/>
                                </w:tcPr>
                                <w:p w14:paraId="4D1C9DFE" w14:textId="77777777" w:rsidR="00F10513" w:rsidRDefault="00F10513">
                                  <w:pPr>
                                    <w:pStyle w:val="TableParagraph"/>
                                    <w:rPr>
                                      <w:sz w:val="16"/>
                                    </w:rPr>
                                  </w:pPr>
                                </w:p>
                              </w:tc>
                              <w:tc>
                                <w:tcPr>
                                  <w:tcW w:w="2334" w:type="dxa"/>
                                </w:tcPr>
                                <w:p w14:paraId="5DE5F56F" w14:textId="77777777" w:rsidR="00F10513" w:rsidRDefault="00F10513">
                                  <w:pPr>
                                    <w:pStyle w:val="TableParagraph"/>
                                    <w:spacing w:before="94" w:line="190" w:lineRule="atLeast"/>
                                    <w:ind w:left="121" w:right="450"/>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5A058D32" w14:textId="77777777" w:rsidR="00F10513" w:rsidRDefault="00F10513">
                                  <w:pPr>
                                    <w:rPr>
                                      <w:sz w:val="2"/>
                                      <w:szCs w:val="2"/>
                                    </w:rPr>
                                  </w:pPr>
                                </w:p>
                              </w:tc>
                            </w:tr>
                            <w:tr w:rsidR="00F10513" w14:paraId="4FB8CE77" w14:textId="77777777">
                              <w:trPr>
                                <w:trHeight w:val="493"/>
                              </w:trPr>
                              <w:tc>
                                <w:tcPr>
                                  <w:tcW w:w="379" w:type="dxa"/>
                                </w:tcPr>
                                <w:p w14:paraId="74BE5973" w14:textId="77777777" w:rsidR="00F10513" w:rsidRDefault="00F10513">
                                  <w:pPr>
                                    <w:pStyle w:val="TableParagraph"/>
                                    <w:rPr>
                                      <w:sz w:val="16"/>
                                    </w:rPr>
                                  </w:pPr>
                                </w:p>
                              </w:tc>
                              <w:tc>
                                <w:tcPr>
                                  <w:tcW w:w="192" w:type="dxa"/>
                                </w:tcPr>
                                <w:p w14:paraId="457A88D0" w14:textId="77777777" w:rsidR="00F10513" w:rsidRDefault="00F10513">
                                  <w:pPr>
                                    <w:pStyle w:val="TableParagraph"/>
                                    <w:rPr>
                                      <w:sz w:val="16"/>
                                    </w:rPr>
                                  </w:pPr>
                                </w:p>
                              </w:tc>
                              <w:tc>
                                <w:tcPr>
                                  <w:tcW w:w="379" w:type="dxa"/>
                                </w:tcPr>
                                <w:p w14:paraId="08DF6D1B" w14:textId="77777777" w:rsidR="00F10513" w:rsidRDefault="00F10513">
                                  <w:pPr>
                                    <w:pStyle w:val="TableParagraph"/>
                                    <w:rPr>
                                      <w:sz w:val="16"/>
                                    </w:rPr>
                                  </w:pPr>
                                </w:p>
                              </w:tc>
                              <w:tc>
                                <w:tcPr>
                                  <w:tcW w:w="195" w:type="dxa"/>
                                </w:tcPr>
                                <w:p w14:paraId="7E695A9B" w14:textId="77777777" w:rsidR="00F10513" w:rsidRDefault="00F10513">
                                  <w:pPr>
                                    <w:pStyle w:val="TableParagraph"/>
                                    <w:rPr>
                                      <w:sz w:val="16"/>
                                    </w:rPr>
                                  </w:pPr>
                                </w:p>
                              </w:tc>
                              <w:tc>
                                <w:tcPr>
                                  <w:tcW w:w="192" w:type="dxa"/>
                                </w:tcPr>
                                <w:p w14:paraId="2AC5D62F" w14:textId="77777777" w:rsidR="00F10513" w:rsidRDefault="00F10513">
                                  <w:pPr>
                                    <w:pStyle w:val="TableParagraph"/>
                                    <w:rPr>
                                      <w:sz w:val="16"/>
                                    </w:rPr>
                                  </w:pPr>
                                </w:p>
                              </w:tc>
                              <w:tc>
                                <w:tcPr>
                                  <w:tcW w:w="379" w:type="dxa"/>
                                </w:tcPr>
                                <w:p w14:paraId="02B695E1" w14:textId="77777777" w:rsidR="00F10513" w:rsidRDefault="00F10513">
                                  <w:pPr>
                                    <w:pStyle w:val="TableParagraph"/>
                                    <w:rPr>
                                      <w:sz w:val="16"/>
                                    </w:rPr>
                                  </w:pPr>
                                </w:p>
                              </w:tc>
                              <w:tc>
                                <w:tcPr>
                                  <w:tcW w:w="194" w:type="dxa"/>
                                </w:tcPr>
                                <w:p w14:paraId="31A0932F" w14:textId="77777777" w:rsidR="00F10513" w:rsidRDefault="00F10513">
                                  <w:pPr>
                                    <w:pStyle w:val="TableParagraph"/>
                                    <w:rPr>
                                      <w:sz w:val="16"/>
                                    </w:rPr>
                                  </w:pPr>
                                </w:p>
                              </w:tc>
                              <w:tc>
                                <w:tcPr>
                                  <w:tcW w:w="376" w:type="dxa"/>
                                </w:tcPr>
                                <w:p w14:paraId="783B3FA0" w14:textId="77777777" w:rsidR="00F10513" w:rsidRDefault="00F10513">
                                  <w:pPr>
                                    <w:pStyle w:val="TableParagraph"/>
                                    <w:rPr>
                                      <w:sz w:val="16"/>
                                    </w:rPr>
                                  </w:pPr>
                                </w:p>
                              </w:tc>
                              <w:tc>
                                <w:tcPr>
                                  <w:tcW w:w="378" w:type="dxa"/>
                                </w:tcPr>
                                <w:p w14:paraId="1404CDE5" w14:textId="77777777" w:rsidR="00F10513" w:rsidRDefault="00F10513">
                                  <w:pPr>
                                    <w:pStyle w:val="TableParagraph"/>
                                    <w:rPr>
                                      <w:sz w:val="16"/>
                                    </w:rPr>
                                  </w:pPr>
                                </w:p>
                              </w:tc>
                              <w:tc>
                                <w:tcPr>
                                  <w:tcW w:w="193" w:type="dxa"/>
                                </w:tcPr>
                                <w:p w14:paraId="175B8BE8" w14:textId="77777777" w:rsidR="00F10513" w:rsidRDefault="00F10513">
                                  <w:pPr>
                                    <w:pStyle w:val="TableParagraph"/>
                                    <w:rPr>
                                      <w:sz w:val="16"/>
                                    </w:rPr>
                                  </w:pPr>
                                </w:p>
                              </w:tc>
                              <w:tc>
                                <w:tcPr>
                                  <w:tcW w:w="2334" w:type="dxa"/>
                                </w:tcPr>
                                <w:p w14:paraId="2E130239" w14:textId="77777777" w:rsidR="00F10513" w:rsidRDefault="00F10513">
                                  <w:pPr>
                                    <w:pStyle w:val="TableParagraph"/>
                                    <w:spacing w:before="94" w:line="190" w:lineRule="atLeast"/>
                                    <w:ind w:left="121"/>
                                    <w:rPr>
                                      <w:sz w:val="16"/>
                                    </w:rPr>
                                  </w:pPr>
                                  <w:r>
                                    <w:rPr>
                                      <w:sz w:val="16"/>
                                    </w:rPr>
                                    <w:t>муниципальные оценочные</w:t>
                                  </w:r>
                                  <w:r>
                                    <w:rPr>
                                      <w:spacing w:val="40"/>
                                      <w:sz w:val="16"/>
                                    </w:rPr>
                                    <w:t xml:space="preserve"> </w:t>
                                  </w:r>
                                  <w:r>
                                    <w:rPr>
                                      <w:spacing w:val="-2"/>
                                      <w:sz w:val="16"/>
                                    </w:rPr>
                                    <w:t>процедуры</w:t>
                                  </w:r>
                                </w:p>
                              </w:tc>
                              <w:tc>
                                <w:tcPr>
                                  <w:tcW w:w="375" w:type="dxa"/>
                                  <w:vMerge/>
                                  <w:tcBorders>
                                    <w:top w:val="nil"/>
                                  </w:tcBorders>
                                  <w:textDirection w:val="tbRl"/>
                                </w:tcPr>
                                <w:p w14:paraId="2A490E5D" w14:textId="77777777" w:rsidR="00F10513" w:rsidRDefault="00F10513">
                                  <w:pPr>
                                    <w:rPr>
                                      <w:sz w:val="2"/>
                                      <w:szCs w:val="2"/>
                                    </w:rPr>
                                  </w:pPr>
                                </w:p>
                              </w:tc>
                            </w:tr>
                            <w:tr w:rsidR="00F10513" w14:paraId="1504CA32" w14:textId="77777777">
                              <w:trPr>
                                <w:trHeight w:val="494"/>
                              </w:trPr>
                              <w:tc>
                                <w:tcPr>
                                  <w:tcW w:w="379" w:type="dxa"/>
                                </w:tcPr>
                                <w:p w14:paraId="7FD58C69" w14:textId="77777777" w:rsidR="00F10513" w:rsidRDefault="00F10513">
                                  <w:pPr>
                                    <w:pStyle w:val="TableParagraph"/>
                                    <w:rPr>
                                      <w:sz w:val="16"/>
                                    </w:rPr>
                                  </w:pPr>
                                </w:p>
                              </w:tc>
                              <w:tc>
                                <w:tcPr>
                                  <w:tcW w:w="192" w:type="dxa"/>
                                </w:tcPr>
                                <w:p w14:paraId="3E78888A" w14:textId="77777777" w:rsidR="00F10513" w:rsidRDefault="00F10513">
                                  <w:pPr>
                                    <w:pStyle w:val="TableParagraph"/>
                                    <w:rPr>
                                      <w:sz w:val="16"/>
                                    </w:rPr>
                                  </w:pPr>
                                </w:p>
                              </w:tc>
                              <w:tc>
                                <w:tcPr>
                                  <w:tcW w:w="379" w:type="dxa"/>
                                </w:tcPr>
                                <w:p w14:paraId="311ADB4B" w14:textId="77777777" w:rsidR="00F10513" w:rsidRDefault="00F10513">
                                  <w:pPr>
                                    <w:pStyle w:val="TableParagraph"/>
                                    <w:rPr>
                                      <w:sz w:val="16"/>
                                    </w:rPr>
                                  </w:pPr>
                                </w:p>
                              </w:tc>
                              <w:tc>
                                <w:tcPr>
                                  <w:tcW w:w="195" w:type="dxa"/>
                                </w:tcPr>
                                <w:p w14:paraId="6E5B98D2" w14:textId="77777777" w:rsidR="00F10513" w:rsidRDefault="00F10513">
                                  <w:pPr>
                                    <w:pStyle w:val="TableParagraph"/>
                                    <w:rPr>
                                      <w:sz w:val="16"/>
                                    </w:rPr>
                                  </w:pPr>
                                </w:p>
                              </w:tc>
                              <w:tc>
                                <w:tcPr>
                                  <w:tcW w:w="192" w:type="dxa"/>
                                </w:tcPr>
                                <w:p w14:paraId="4B02A28E" w14:textId="77777777" w:rsidR="00F10513" w:rsidRDefault="00F10513">
                                  <w:pPr>
                                    <w:pStyle w:val="TableParagraph"/>
                                    <w:rPr>
                                      <w:sz w:val="16"/>
                                    </w:rPr>
                                  </w:pPr>
                                </w:p>
                              </w:tc>
                              <w:tc>
                                <w:tcPr>
                                  <w:tcW w:w="379" w:type="dxa"/>
                                </w:tcPr>
                                <w:p w14:paraId="3F22FB93" w14:textId="77777777" w:rsidR="00F10513" w:rsidRDefault="00F10513">
                                  <w:pPr>
                                    <w:pStyle w:val="TableParagraph"/>
                                    <w:rPr>
                                      <w:sz w:val="16"/>
                                    </w:rPr>
                                  </w:pPr>
                                </w:p>
                              </w:tc>
                              <w:tc>
                                <w:tcPr>
                                  <w:tcW w:w="194" w:type="dxa"/>
                                  <w:textDirection w:val="tbRl"/>
                                </w:tcPr>
                                <w:p w14:paraId="3C1A1603" w14:textId="77777777" w:rsidR="00F10513" w:rsidRDefault="00F10513">
                                  <w:pPr>
                                    <w:pStyle w:val="TableParagraph"/>
                                    <w:spacing w:line="164" w:lineRule="exact"/>
                                    <w:ind w:left="103"/>
                                    <w:rPr>
                                      <w:sz w:val="16"/>
                                    </w:rPr>
                                  </w:pPr>
                                  <w:r>
                                    <w:rPr>
                                      <w:sz w:val="16"/>
                                    </w:rPr>
                                    <w:t>1</w:t>
                                  </w:r>
                                </w:p>
                              </w:tc>
                              <w:tc>
                                <w:tcPr>
                                  <w:tcW w:w="376" w:type="dxa"/>
                                </w:tcPr>
                                <w:p w14:paraId="4FCB423D" w14:textId="77777777" w:rsidR="00F10513" w:rsidRDefault="00F10513">
                                  <w:pPr>
                                    <w:pStyle w:val="TableParagraph"/>
                                    <w:rPr>
                                      <w:sz w:val="16"/>
                                    </w:rPr>
                                  </w:pPr>
                                </w:p>
                              </w:tc>
                              <w:tc>
                                <w:tcPr>
                                  <w:tcW w:w="378" w:type="dxa"/>
                                  <w:textDirection w:val="tbRl"/>
                                </w:tcPr>
                                <w:p w14:paraId="43B8ED22" w14:textId="77777777" w:rsidR="00F10513" w:rsidRDefault="00F10513">
                                  <w:pPr>
                                    <w:pStyle w:val="TableParagraph"/>
                                    <w:spacing w:line="171" w:lineRule="exact"/>
                                    <w:ind w:left="103"/>
                                    <w:rPr>
                                      <w:sz w:val="16"/>
                                    </w:rPr>
                                  </w:pPr>
                                  <w:r>
                                    <w:rPr>
                                      <w:sz w:val="16"/>
                                    </w:rPr>
                                    <w:t>1</w:t>
                                  </w:r>
                                </w:p>
                              </w:tc>
                              <w:tc>
                                <w:tcPr>
                                  <w:tcW w:w="193" w:type="dxa"/>
                                  <w:textDirection w:val="tbRl"/>
                                </w:tcPr>
                                <w:p w14:paraId="286E1C6D" w14:textId="77777777" w:rsidR="00F10513" w:rsidRDefault="00F10513">
                                  <w:pPr>
                                    <w:pStyle w:val="TableParagraph"/>
                                    <w:spacing w:line="163" w:lineRule="exact"/>
                                    <w:ind w:left="103"/>
                                    <w:rPr>
                                      <w:sz w:val="16"/>
                                    </w:rPr>
                                  </w:pPr>
                                  <w:r>
                                    <w:rPr>
                                      <w:sz w:val="16"/>
                                    </w:rPr>
                                    <w:t>1</w:t>
                                  </w:r>
                                </w:p>
                              </w:tc>
                              <w:tc>
                                <w:tcPr>
                                  <w:tcW w:w="2334" w:type="dxa"/>
                                </w:tcPr>
                                <w:p w14:paraId="23454ABB" w14:textId="77777777" w:rsidR="00F10513" w:rsidRDefault="00F10513">
                                  <w:pPr>
                                    <w:pStyle w:val="TableParagraph"/>
                                    <w:spacing w:before="94" w:line="190" w:lineRule="atLeast"/>
                                    <w:ind w:left="121" w:right="708"/>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3450A633" w14:textId="77777777" w:rsidR="00F10513" w:rsidRDefault="00F10513">
                                  <w:pPr>
                                    <w:rPr>
                                      <w:sz w:val="2"/>
                                      <w:szCs w:val="2"/>
                                    </w:rPr>
                                  </w:pPr>
                                </w:p>
                              </w:tc>
                            </w:tr>
                            <w:tr w:rsidR="00F10513" w14:paraId="35B414A3" w14:textId="77777777">
                              <w:trPr>
                                <w:trHeight w:val="493"/>
                              </w:trPr>
                              <w:tc>
                                <w:tcPr>
                                  <w:tcW w:w="379" w:type="dxa"/>
                                </w:tcPr>
                                <w:p w14:paraId="73CDA791" w14:textId="77777777" w:rsidR="00F10513" w:rsidRDefault="00F10513">
                                  <w:pPr>
                                    <w:pStyle w:val="TableParagraph"/>
                                    <w:rPr>
                                      <w:sz w:val="16"/>
                                    </w:rPr>
                                  </w:pPr>
                                </w:p>
                              </w:tc>
                              <w:tc>
                                <w:tcPr>
                                  <w:tcW w:w="192" w:type="dxa"/>
                                </w:tcPr>
                                <w:p w14:paraId="33A269DA" w14:textId="77777777" w:rsidR="00F10513" w:rsidRDefault="00F10513">
                                  <w:pPr>
                                    <w:pStyle w:val="TableParagraph"/>
                                    <w:rPr>
                                      <w:sz w:val="16"/>
                                    </w:rPr>
                                  </w:pPr>
                                </w:p>
                              </w:tc>
                              <w:tc>
                                <w:tcPr>
                                  <w:tcW w:w="379" w:type="dxa"/>
                                </w:tcPr>
                                <w:p w14:paraId="78C3938D" w14:textId="77777777" w:rsidR="00F10513" w:rsidRDefault="00F10513">
                                  <w:pPr>
                                    <w:pStyle w:val="TableParagraph"/>
                                    <w:rPr>
                                      <w:sz w:val="16"/>
                                    </w:rPr>
                                  </w:pPr>
                                </w:p>
                              </w:tc>
                              <w:tc>
                                <w:tcPr>
                                  <w:tcW w:w="195" w:type="dxa"/>
                                </w:tcPr>
                                <w:p w14:paraId="020093BE" w14:textId="77777777" w:rsidR="00F10513" w:rsidRDefault="00F10513">
                                  <w:pPr>
                                    <w:pStyle w:val="TableParagraph"/>
                                    <w:rPr>
                                      <w:sz w:val="16"/>
                                    </w:rPr>
                                  </w:pPr>
                                </w:p>
                              </w:tc>
                              <w:tc>
                                <w:tcPr>
                                  <w:tcW w:w="192" w:type="dxa"/>
                                </w:tcPr>
                                <w:p w14:paraId="6B309BE4" w14:textId="77777777" w:rsidR="00F10513" w:rsidRDefault="00F10513">
                                  <w:pPr>
                                    <w:pStyle w:val="TableParagraph"/>
                                    <w:rPr>
                                      <w:sz w:val="16"/>
                                    </w:rPr>
                                  </w:pPr>
                                </w:p>
                              </w:tc>
                              <w:tc>
                                <w:tcPr>
                                  <w:tcW w:w="379" w:type="dxa"/>
                                </w:tcPr>
                                <w:p w14:paraId="42D958B1" w14:textId="77777777" w:rsidR="00F10513" w:rsidRDefault="00F10513">
                                  <w:pPr>
                                    <w:pStyle w:val="TableParagraph"/>
                                    <w:rPr>
                                      <w:sz w:val="16"/>
                                    </w:rPr>
                                  </w:pPr>
                                </w:p>
                              </w:tc>
                              <w:tc>
                                <w:tcPr>
                                  <w:tcW w:w="194" w:type="dxa"/>
                                </w:tcPr>
                                <w:p w14:paraId="272C4735" w14:textId="77777777" w:rsidR="00F10513" w:rsidRDefault="00F10513">
                                  <w:pPr>
                                    <w:pStyle w:val="TableParagraph"/>
                                    <w:rPr>
                                      <w:sz w:val="16"/>
                                    </w:rPr>
                                  </w:pPr>
                                </w:p>
                              </w:tc>
                              <w:tc>
                                <w:tcPr>
                                  <w:tcW w:w="376" w:type="dxa"/>
                                </w:tcPr>
                                <w:p w14:paraId="68B48BFA" w14:textId="77777777" w:rsidR="00F10513" w:rsidRDefault="00F10513">
                                  <w:pPr>
                                    <w:pStyle w:val="TableParagraph"/>
                                    <w:rPr>
                                      <w:sz w:val="16"/>
                                    </w:rPr>
                                  </w:pPr>
                                </w:p>
                              </w:tc>
                              <w:tc>
                                <w:tcPr>
                                  <w:tcW w:w="378" w:type="dxa"/>
                                </w:tcPr>
                                <w:p w14:paraId="716AD9D9" w14:textId="77777777" w:rsidR="00F10513" w:rsidRDefault="00F10513">
                                  <w:pPr>
                                    <w:pStyle w:val="TableParagraph"/>
                                    <w:rPr>
                                      <w:sz w:val="16"/>
                                    </w:rPr>
                                  </w:pPr>
                                </w:p>
                              </w:tc>
                              <w:tc>
                                <w:tcPr>
                                  <w:tcW w:w="193" w:type="dxa"/>
                                </w:tcPr>
                                <w:p w14:paraId="2B34467B" w14:textId="77777777" w:rsidR="00F10513" w:rsidRDefault="00F10513">
                                  <w:pPr>
                                    <w:pStyle w:val="TableParagraph"/>
                                    <w:rPr>
                                      <w:sz w:val="16"/>
                                    </w:rPr>
                                  </w:pPr>
                                </w:p>
                              </w:tc>
                              <w:tc>
                                <w:tcPr>
                                  <w:tcW w:w="2334" w:type="dxa"/>
                                </w:tcPr>
                                <w:p w14:paraId="0F809ED9" w14:textId="77777777" w:rsidR="00F10513" w:rsidRDefault="00F10513">
                                  <w:pPr>
                                    <w:pStyle w:val="TableParagraph"/>
                                    <w:spacing w:before="94" w:line="190" w:lineRule="atLeast"/>
                                    <w:ind w:left="121" w:right="511"/>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val="restart"/>
                                  <w:textDirection w:val="tbRl"/>
                                </w:tcPr>
                                <w:p w14:paraId="545AAD38" w14:textId="77777777" w:rsidR="00F10513" w:rsidRDefault="00F10513">
                                  <w:pPr>
                                    <w:pStyle w:val="TableParagraph"/>
                                    <w:spacing w:line="166" w:lineRule="exact"/>
                                    <w:ind w:left="102"/>
                                    <w:rPr>
                                      <w:sz w:val="16"/>
                                    </w:rPr>
                                  </w:pPr>
                                  <w:r>
                                    <w:rPr>
                                      <w:spacing w:val="-5"/>
                                      <w:sz w:val="16"/>
                                    </w:rPr>
                                    <w:t>май</w:t>
                                  </w:r>
                                </w:p>
                              </w:tc>
                            </w:tr>
                            <w:tr w:rsidR="00F10513" w14:paraId="398C94FE" w14:textId="77777777">
                              <w:trPr>
                                <w:trHeight w:val="494"/>
                              </w:trPr>
                              <w:tc>
                                <w:tcPr>
                                  <w:tcW w:w="379" w:type="dxa"/>
                                </w:tcPr>
                                <w:p w14:paraId="58887C24" w14:textId="77777777" w:rsidR="00F10513" w:rsidRDefault="00F10513">
                                  <w:pPr>
                                    <w:pStyle w:val="TableParagraph"/>
                                    <w:rPr>
                                      <w:sz w:val="16"/>
                                    </w:rPr>
                                  </w:pPr>
                                </w:p>
                              </w:tc>
                              <w:tc>
                                <w:tcPr>
                                  <w:tcW w:w="192" w:type="dxa"/>
                                </w:tcPr>
                                <w:p w14:paraId="070F637F" w14:textId="77777777" w:rsidR="00F10513" w:rsidRDefault="00F10513">
                                  <w:pPr>
                                    <w:pStyle w:val="TableParagraph"/>
                                    <w:rPr>
                                      <w:sz w:val="16"/>
                                    </w:rPr>
                                  </w:pPr>
                                </w:p>
                              </w:tc>
                              <w:tc>
                                <w:tcPr>
                                  <w:tcW w:w="379" w:type="dxa"/>
                                </w:tcPr>
                                <w:p w14:paraId="7468C09F" w14:textId="77777777" w:rsidR="00F10513" w:rsidRDefault="00F10513">
                                  <w:pPr>
                                    <w:pStyle w:val="TableParagraph"/>
                                    <w:rPr>
                                      <w:sz w:val="16"/>
                                    </w:rPr>
                                  </w:pPr>
                                </w:p>
                              </w:tc>
                              <w:tc>
                                <w:tcPr>
                                  <w:tcW w:w="195" w:type="dxa"/>
                                </w:tcPr>
                                <w:p w14:paraId="71B28A85" w14:textId="77777777" w:rsidR="00F10513" w:rsidRDefault="00F10513">
                                  <w:pPr>
                                    <w:pStyle w:val="TableParagraph"/>
                                    <w:rPr>
                                      <w:sz w:val="16"/>
                                    </w:rPr>
                                  </w:pPr>
                                </w:p>
                              </w:tc>
                              <w:tc>
                                <w:tcPr>
                                  <w:tcW w:w="192" w:type="dxa"/>
                                </w:tcPr>
                                <w:p w14:paraId="69790CC5" w14:textId="77777777" w:rsidR="00F10513" w:rsidRDefault="00F10513">
                                  <w:pPr>
                                    <w:pStyle w:val="TableParagraph"/>
                                    <w:rPr>
                                      <w:sz w:val="16"/>
                                    </w:rPr>
                                  </w:pPr>
                                </w:p>
                              </w:tc>
                              <w:tc>
                                <w:tcPr>
                                  <w:tcW w:w="379" w:type="dxa"/>
                                </w:tcPr>
                                <w:p w14:paraId="63EBD687" w14:textId="77777777" w:rsidR="00F10513" w:rsidRDefault="00F10513">
                                  <w:pPr>
                                    <w:pStyle w:val="TableParagraph"/>
                                    <w:rPr>
                                      <w:sz w:val="16"/>
                                    </w:rPr>
                                  </w:pPr>
                                </w:p>
                              </w:tc>
                              <w:tc>
                                <w:tcPr>
                                  <w:tcW w:w="194" w:type="dxa"/>
                                </w:tcPr>
                                <w:p w14:paraId="6991E7A3" w14:textId="77777777" w:rsidR="00F10513" w:rsidRDefault="00F10513">
                                  <w:pPr>
                                    <w:pStyle w:val="TableParagraph"/>
                                    <w:rPr>
                                      <w:sz w:val="16"/>
                                    </w:rPr>
                                  </w:pPr>
                                </w:p>
                              </w:tc>
                              <w:tc>
                                <w:tcPr>
                                  <w:tcW w:w="376" w:type="dxa"/>
                                </w:tcPr>
                                <w:p w14:paraId="1D7035F4" w14:textId="77777777" w:rsidR="00F10513" w:rsidRDefault="00F10513">
                                  <w:pPr>
                                    <w:pStyle w:val="TableParagraph"/>
                                    <w:rPr>
                                      <w:sz w:val="16"/>
                                    </w:rPr>
                                  </w:pPr>
                                </w:p>
                              </w:tc>
                              <w:tc>
                                <w:tcPr>
                                  <w:tcW w:w="378" w:type="dxa"/>
                                </w:tcPr>
                                <w:p w14:paraId="74D28E08" w14:textId="77777777" w:rsidR="00F10513" w:rsidRDefault="00F10513">
                                  <w:pPr>
                                    <w:pStyle w:val="TableParagraph"/>
                                    <w:rPr>
                                      <w:sz w:val="16"/>
                                    </w:rPr>
                                  </w:pPr>
                                </w:p>
                              </w:tc>
                              <w:tc>
                                <w:tcPr>
                                  <w:tcW w:w="193" w:type="dxa"/>
                                </w:tcPr>
                                <w:p w14:paraId="4C9FB22E" w14:textId="77777777" w:rsidR="00F10513" w:rsidRDefault="00F10513">
                                  <w:pPr>
                                    <w:pStyle w:val="TableParagraph"/>
                                    <w:rPr>
                                      <w:sz w:val="16"/>
                                    </w:rPr>
                                  </w:pPr>
                                </w:p>
                              </w:tc>
                              <w:tc>
                                <w:tcPr>
                                  <w:tcW w:w="2334" w:type="dxa"/>
                                </w:tcPr>
                                <w:p w14:paraId="2583707F" w14:textId="77777777" w:rsidR="00F10513" w:rsidRDefault="00F10513">
                                  <w:pPr>
                                    <w:pStyle w:val="TableParagraph"/>
                                    <w:spacing w:before="94" w:line="190" w:lineRule="atLeast"/>
                                    <w:ind w:left="121" w:right="450"/>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3E7F6D30" w14:textId="77777777" w:rsidR="00F10513" w:rsidRDefault="00F10513">
                                  <w:pPr>
                                    <w:rPr>
                                      <w:sz w:val="2"/>
                                      <w:szCs w:val="2"/>
                                    </w:rPr>
                                  </w:pPr>
                                </w:p>
                              </w:tc>
                            </w:tr>
                            <w:tr w:rsidR="00F10513" w14:paraId="2CE77D75" w14:textId="77777777">
                              <w:trPr>
                                <w:trHeight w:val="494"/>
                              </w:trPr>
                              <w:tc>
                                <w:tcPr>
                                  <w:tcW w:w="379" w:type="dxa"/>
                                </w:tcPr>
                                <w:p w14:paraId="613CA3D8" w14:textId="77777777" w:rsidR="00F10513" w:rsidRDefault="00F10513">
                                  <w:pPr>
                                    <w:pStyle w:val="TableParagraph"/>
                                    <w:rPr>
                                      <w:sz w:val="16"/>
                                    </w:rPr>
                                  </w:pPr>
                                </w:p>
                              </w:tc>
                              <w:tc>
                                <w:tcPr>
                                  <w:tcW w:w="192" w:type="dxa"/>
                                </w:tcPr>
                                <w:p w14:paraId="6E6691EC" w14:textId="77777777" w:rsidR="00F10513" w:rsidRDefault="00F10513">
                                  <w:pPr>
                                    <w:pStyle w:val="TableParagraph"/>
                                    <w:rPr>
                                      <w:sz w:val="16"/>
                                    </w:rPr>
                                  </w:pPr>
                                </w:p>
                              </w:tc>
                              <w:tc>
                                <w:tcPr>
                                  <w:tcW w:w="379" w:type="dxa"/>
                                </w:tcPr>
                                <w:p w14:paraId="6FF8FF9F" w14:textId="77777777" w:rsidR="00F10513" w:rsidRDefault="00F10513">
                                  <w:pPr>
                                    <w:pStyle w:val="TableParagraph"/>
                                    <w:rPr>
                                      <w:sz w:val="16"/>
                                    </w:rPr>
                                  </w:pPr>
                                </w:p>
                              </w:tc>
                              <w:tc>
                                <w:tcPr>
                                  <w:tcW w:w="195" w:type="dxa"/>
                                </w:tcPr>
                                <w:p w14:paraId="3E735E63" w14:textId="77777777" w:rsidR="00F10513" w:rsidRDefault="00F10513">
                                  <w:pPr>
                                    <w:pStyle w:val="TableParagraph"/>
                                    <w:rPr>
                                      <w:sz w:val="16"/>
                                    </w:rPr>
                                  </w:pPr>
                                </w:p>
                              </w:tc>
                              <w:tc>
                                <w:tcPr>
                                  <w:tcW w:w="192" w:type="dxa"/>
                                </w:tcPr>
                                <w:p w14:paraId="6AF8DDE5" w14:textId="77777777" w:rsidR="00F10513" w:rsidRDefault="00F10513">
                                  <w:pPr>
                                    <w:pStyle w:val="TableParagraph"/>
                                    <w:rPr>
                                      <w:sz w:val="16"/>
                                    </w:rPr>
                                  </w:pPr>
                                </w:p>
                              </w:tc>
                              <w:tc>
                                <w:tcPr>
                                  <w:tcW w:w="379" w:type="dxa"/>
                                </w:tcPr>
                                <w:p w14:paraId="6865838A" w14:textId="77777777" w:rsidR="00F10513" w:rsidRDefault="00F10513">
                                  <w:pPr>
                                    <w:pStyle w:val="TableParagraph"/>
                                    <w:rPr>
                                      <w:sz w:val="16"/>
                                    </w:rPr>
                                  </w:pPr>
                                </w:p>
                              </w:tc>
                              <w:tc>
                                <w:tcPr>
                                  <w:tcW w:w="194" w:type="dxa"/>
                                </w:tcPr>
                                <w:p w14:paraId="19742DF6" w14:textId="77777777" w:rsidR="00F10513" w:rsidRDefault="00F10513">
                                  <w:pPr>
                                    <w:pStyle w:val="TableParagraph"/>
                                    <w:rPr>
                                      <w:sz w:val="16"/>
                                    </w:rPr>
                                  </w:pPr>
                                </w:p>
                              </w:tc>
                              <w:tc>
                                <w:tcPr>
                                  <w:tcW w:w="376" w:type="dxa"/>
                                </w:tcPr>
                                <w:p w14:paraId="1913EE44" w14:textId="77777777" w:rsidR="00F10513" w:rsidRDefault="00F10513">
                                  <w:pPr>
                                    <w:pStyle w:val="TableParagraph"/>
                                    <w:rPr>
                                      <w:sz w:val="16"/>
                                    </w:rPr>
                                  </w:pPr>
                                </w:p>
                              </w:tc>
                              <w:tc>
                                <w:tcPr>
                                  <w:tcW w:w="378" w:type="dxa"/>
                                </w:tcPr>
                                <w:p w14:paraId="2CA86D83" w14:textId="77777777" w:rsidR="00F10513" w:rsidRDefault="00F10513">
                                  <w:pPr>
                                    <w:pStyle w:val="TableParagraph"/>
                                    <w:rPr>
                                      <w:sz w:val="16"/>
                                    </w:rPr>
                                  </w:pPr>
                                </w:p>
                              </w:tc>
                              <w:tc>
                                <w:tcPr>
                                  <w:tcW w:w="193" w:type="dxa"/>
                                </w:tcPr>
                                <w:p w14:paraId="547E0704" w14:textId="77777777" w:rsidR="00F10513" w:rsidRDefault="00F10513">
                                  <w:pPr>
                                    <w:pStyle w:val="TableParagraph"/>
                                    <w:rPr>
                                      <w:sz w:val="16"/>
                                    </w:rPr>
                                  </w:pPr>
                                </w:p>
                              </w:tc>
                              <w:tc>
                                <w:tcPr>
                                  <w:tcW w:w="2334" w:type="dxa"/>
                                </w:tcPr>
                                <w:p w14:paraId="01E008C9" w14:textId="77777777" w:rsidR="00F10513" w:rsidRDefault="00F10513">
                                  <w:pPr>
                                    <w:pStyle w:val="TableParagraph"/>
                                    <w:spacing w:before="94" w:line="190" w:lineRule="atLeast"/>
                                    <w:ind w:left="121"/>
                                    <w:rPr>
                                      <w:sz w:val="16"/>
                                    </w:rPr>
                                  </w:pPr>
                                  <w:r>
                                    <w:rPr>
                                      <w:sz w:val="16"/>
                                    </w:rPr>
                                    <w:t>муниципальные оценочные</w:t>
                                  </w:r>
                                  <w:r>
                                    <w:rPr>
                                      <w:spacing w:val="40"/>
                                      <w:sz w:val="16"/>
                                    </w:rPr>
                                    <w:t xml:space="preserve"> </w:t>
                                  </w:r>
                                  <w:r>
                                    <w:rPr>
                                      <w:spacing w:val="-2"/>
                                      <w:sz w:val="16"/>
                                    </w:rPr>
                                    <w:t>процедуры</w:t>
                                  </w:r>
                                </w:p>
                              </w:tc>
                              <w:tc>
                                <w:tcPr>
                                  <w:tcW w:w="375" w:type="dxa"/>
                                  <w:vMerge/>
                                  <w:tcBorders>
                                    <w:top w:val="nil"/>
                                  </w:tcBorders>
                                  <w:textDirection w:val="tbRl"/>
                                </w:tcPr>
                                <w:p w14:paraId="0ABDC2D1" w14:textId="77777777" w:rsidR="00F10513" w:rsidRDefault="00F10513">
                                  <w:pPr>
                                    <w:rPr>
                                      <w:sz w:val="2"/>
                                      <w:szCs w:val="2"/>
                                    </w:rPr>
                                  </w:pPr>
                                </w:p>
                              </w:tc>
                            </w:tr>
                            <w:tr w:rsidR="00F10513" w14:paraId="166CFF1C" w14:textId="77777777">
                              <w:trPr>
                                <w:trHeight w:val="494"/>
                              </w:trPr>
                              <w:tc>
                                <w:tcPr>
                                  <w:tcW w:w="379" w:type="dxa"/>
                                  <w:textDirection w:val="tbRl"/>
                                </w:tcPr>
                                <w:p w14:paraId="47C4BE72" w14:textId="77777777" w:rsidR="00F10513" w:rsidRDefault="00F10513">
                                  <w:pPr>
                                    <w:pStyle w:val="TableParagraph"/>
                                    <w:spacing w:line="176" w:lineRule="exact"/>
                                    <w:ind w:left="103"/>
                                    <w:rPr>
                                      <w:sz w:val="16"/>
                                    </w:rPr>
                                  </w:pPr>
                                  <w:r>
                                    <w:rPr>
                                      <w:sz w:val="16"/>
                                    </w:rPr>
                                    <w:t>1</w:t>
                                  </w:r>
                                </w:p>
                              </w:tc>
                              <w:tc>
                                <w:tcPr>
                                  <w:tcW w:w="192" w:type="dxa"/>
                                  <w:textDirection w:val="tbRl"/>
                                </w:tcPr>
                                <w:p w14:paraId="61CAFAE9" w14:textId="77777777" w:rsidR="00F10513" w:rsidRDefault="00F10513">
                                  <w:pPr>
                                    <w:pStyle w:val="TableParagraph"/>
                                    <w:spacing w:line="162" w:lineRule="exact"/>
                                    <w:ind w:left="103"/>
                                    <w:rPr>
                                      <w:sz w:val="16"/>
                                    </w:rPr>
                                  </w:pPr>
                                  <w:r>
                                    <w:rPr>
                                      <w:sz w:val="16"/>
                                    </w:rPr>
                                    <w:t>1</w:t>
                                  </w:r>
                                </w:p>
                              </w:tc>
                              <w:tc>
                                <w:tcPr>
                                  <w:tcW w:w="379" w:type="dxa"/>
                                  <w:textDirection w:val="tbRl"/>
                                </w:tcPr>
                                <w:p w14:paraId="4308968F" w14:textId="77777777" w:rsidR="00F10513" w:rsidRDefault="00F10513">
                                  <w:pPr>
                                    <w:pStyle w:val="TableParagraph"/>
                                    <w:spacing w:line="173" w:lineRule="exact"/>
                                    <w:ind w:left="103"/>
                                    <w:rPr>
                                      <w:sz w:val="16"/>
                                    </w:rPr>
                                  </w:pPr>
                                  <w:r>
                                    <w:rPr>
                                      <w:sz w:val="16"/>
                                    </w:rPr>
                                    <w:t>1</w:t>
                                  </w:r>
                                </w:p>
                              </w:tc>
                              <w:tc>
                                <w:tcPr>
                                  <w:tcW w:w="195" w:type="dxa"/>
                                  <w:textDirection w:val="tbRl"/>
                                </w:tcPr>
                                <w:p w14:paraId="3B84C497" w14:textId="77777777" w:rsidR="00F10513" w:rsidRDefault="00F10513">
                                  <w:pPr>
                                    <w:pStyle w:val="TableParagraph"/>
                                    <w:spacing w:line="165" w:lineRule="exact"/>
                                    <w:ind w:left="103"/>
                                    <w:rPr>
                                      <w:sz w:val="16"/>
                                    </w:rPr>
                                  </w:pPr>
                                  <w:r>
                                    <w:rPr>
                                      <w:sz w:val="16"/>
                                    </w:rPr>
                                    <w:t>1</w:t>
                                  </w:r>
                                </w:p>
                              </w:tc>
                              <w:tc>
                                <w:tcPr>
                                  <w:tcW w:w="192" w:type="dxa"/>
                                  <w:textDirection w:val="tbRl"/>
                                </w:tcPr>
                                <w:p w14:paraId="6F76AA1F" w14:textId="77777777" w:rsidR="00F10513" w:rsidRDefault="00F10513">
                                  <w:pPr>
                                    <w:pStyle w:val="TableParagraph"/>
                                    <w:spacing w:line="162" w:lineRule="exact"/>
                                    <w:ind w:left="103"/>
                                    <w:rPr>
                                      <w:sz w:val="16"/>
                                    </w:rPr>
                                  </w:pPr>
                                  <w:r>
                                    <w:rPr>
                                      <w:sz w:val="16"/>
                                    </w:rPr>
                                    <w:t>1</w:t>
                                  </w:r>
                                </w:p>
                              </w:tc>
                              <w:tc>
                                <w:tcPr>
                                  <w:tcW w:w="379" w:type="dxa"/>
                                  <w:textDirection w:val="tbRl"/>
                                </w:tcPr>
                                <w:p w14:paraId="36695C3A" w14:textId="77777777" w:rsidR="00F10513" w:rsidRDefault="00F10513">
                                  <w:pPr>
                                    <w:pStyle w:val="TableParagraph"/>
                                    <w:spacing w:line="173" w:lineRule="exact"/>
                                    <w:ind w:left="103"/>
                                    <w:rPr>
                                      <w:sz w:val="16"/>
                                    </w:rPr>
                                  </w:pPr>
                                  <w:r>
                                    <w:rPr>
                                      <w:sz w:val="16"/>
                                    </w:rPr>
                                    <w:t>1</w:t>
                                  </w:r>
                                </w:p>
                              </w:tc>
                              <w:tc>
                                <w:tcPr>
                                  <w:tcW w:w="194" w:type="dxa"/>
                                  <w:textDirection w:val="tbRl"/>
                                </w:tcPr>
                                <w:p w14:paraId="0303E561" w14:textId="77777777" w:rsidR="00F10513" w:rsidRDefault="00F10513">
                                  <w:pPr>
                                    <w:pStyle w:val="TableParagraph"/>
                                    <w:spacing w:line="164" w:lineRule="exact"/>
                                    <w:ind w:left="103"/>
                                    <w:rPr>
                                      <w:sz w:val="16"/>
                                    </w:rPr>
                                  </w:pPr>
                                  <w:r>
                                    <w:rPr>
                                      <w:sz w:val="16"/>
                                    </w:rPr>
                                    <w:t>1</w:t>
                                  </w:r>
                                </w:p>
                              </w:tc>
                              <w:tc>
                                <w:tcPr>
                                  <w:tcW w:w="376" w:type="dxa"/>
                                  <w:textDirection w:val="tbRl"/>
                                </w:tcPr>
                                <w:p w14:paraId="47837894" w14:textId="77777777" w:rsidR="00F10513" w:rsidRDefault="00F10513">
                                  <w:pPr>
                                    <w:pStyle w:val="TableParagraph"/>
                                    <w:spacing w:line="172" w:lineRule="exact"/>
                                    <w:ind w:left="103"/>
                                    <w:rPr>
                                      <w:sz w:val="16"/>
                                    </w:rPr>
                                  </w:pPr>
                                  <w:r>
                                    <w:rPr>
                                      <w:sz w:val="16"/>
                                    </w:rPr>
                                    <w:t>1</w:t>
                                  </w:r>
                                </w:p>
                              </w:tc>
                              <w:tc>
                                <w:tcPr>
                                  <w:tcW w:w="378" w:type="dxa"/>
                                  <w:textDirection w:val="tbRl"/>
                                </w:tcPr>
                                <w:p w14:paraId="19B5A468" w14:textId="77777777" w:rsidR="00F10513" w:rsidRDefault="00F10513">
                                  <w:pPr>
                                    <w:pStyle w:val="TableParagraph"/>
                                    <w:spacing w:line="171" w:lineRule="exact"/>
                                    <w:ind w:left="103"/>
                                    <w:rPr>
                                      <w:sz w:val="16"/>
                                    </w:rPr>
                                  </w:pPr>
                                  <w:r>
                                    <w:rPr>
                                      <w:sz w:val="16"/>
                                    </w:rPr>
                                    <w:t>1</w:t>
                                  </w:r>
                                </w:p>
                              </w:tc>
                              <w:tc>
                                <w:tcPr>
                                  <w:tcW w:w="193" w:type="dxa"/>
                                  <w:textDirection w:val="tbRl"/>
                                </w:tcPr>
                                <w:p w14:paraId="6870DDB4" w14:textId="77777777" w:rsidR="00F10513" w:rsidRDefault="00F10513">
                                  <w:pPr>
                                    <w:pStyle w:val="TableParagraph"/>
                                    <w:spacing w:line="163" w:lineRule="exact"/>
                                    <w:ind w:left="103"/>
                                    <w:rPr>
                                      <w:sz w:val="16"/>
                                    </w:rPr>
                                  </w:pPr>
                                  <w:r>
                                    <w:rPr>
                                      <w:sz w:val="16"/>
                                    </w:rPr>
                                    <w:t>1</w:t>
                                  </w:r>
                                </w:p>
                              </w:tc>
                              <w:tc>
                                <w:tcPr>
                                  <w:tcW w:w="2334" w:type="dxa"/>
                                </w:tcPr>
                                <w:p w14:paraId="4CF63DDF" w14:textId="77777777" w:rsidR="00F10513" w:rsidRDefault="00F10513">
                                  <w:pPr>
                                    <w:pStyle w:val="TableParagraph"/>
                                    <w:spacing w:before="94" w:line="190" w:lineRule="atLeast"/>
                                    <w:ind w:left="121" w:right="708"/>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1DB07B0A" w14:textId="77777777" w:rsidR="00F10513" w:rsidRDefault="00F10513">
                                  <w:pPr>
                                    <w:rPr>
                                      <w:sz w:val="2"/>
                                      <w:szCs w:val="2"/>
                                    </w:rPr>
                                  </w:pPr>
                                </w:p>
                              </w:tc>
                            </w:tr>
                            <w:tr w:rsidR="00F10513" w14:paraId="128D52F1" w14:textId="77777777">
                              <w:trPr>
                                <w:trHeight w:val="494"/>
                              </w:trPr>
                              <w:tc>
                                <w:tcPr>
                                  <w:tcW w:w="379" w:type="dxa"/>
                                  <w:textDirection w:val="tbRl"/>
                                </w:tcPr>
                                <w:p w14:paraId="6E838BCB" w14:textId="77777777" w:rsidR="00F10513" w:rsidRDefault="00F10513">
                                  <w:pPr>
                                    <w:pStyle w:val="TableParagraph"/>
                                    <w:spacing w:line="176" w:lineRule="exact"/>
                                    <w:ind w:left="103"/>
                                    <w:rPr>
                                      <w:sz w:val="16"/>
                                    </w:rPr>
                                  </w:pPr>
                                  <w:r>
                                    <w:rPr>
                                      <w:sz w:val="16"/>
                                    </w:rPr>
                                    <w:t>1</w:t>
                                  </w:r>
                                </w:p>
                              </w:tc>
                              <w:tc>
                                <w:tcPr>
                                  <w:tcW w:w="192" w:type="dxa"/>
                                  <w:textDirection w:val="tbRl"/>
                                </w:tcPr>
                                <w:p w14:paraId="4796D48B" w14:textId="77777777" w:rsidR="00F10513" w:rsidRDefault="00F10513">
                                  <w:pPr>
                                    <w:pStyle w:val="TableParagraph"/>
                                    <w:spacing w:line="162" w:lineRule="exact"/>
                                    <w:ind w:left="103"/>
                                    <w:rPr>
                                      <w:sz w:val="16"/>
                                    </w:rPr>
                                  </w:pPr>
                                  <w:r>
                                    <w:rPr>
                                      <w:sz w:val="16"/>
                                    </w:rPr>
                                    <w:t>1</w:t>
                                  </w:r>
                                </w:p>
                              </w:tc>
                              <w:tc>
                                <w:tcPr>
                                  <w:tcW w:w="379" w:type="dxa"/>
                                  <w:textDirection w:val="tbRl"/>
                                </w:tcPr>
                                <w:p w14:paraId="0064C49F" w14:textId="77777777" w:rsidR="00F10513" w:rsidRDefault="00F10513">
                                  <w:pPr>
                                    <w:pStyle w:val="TableParagraph"/>
                                    <w:spacing w:line="173" w:lineRule="exact"/>
                                    <w:ind w:left="103"/>
                                    <w:rPr>
                                      <w:sz w:val="16"/>
                                    </w:rPr>
                                  </w:pPr>
                                  <w:r>
                                    <w:rPr>
                                      <w:sz w:val="16"/>
                                    </w:rPr>
                                    <w:t>1</w:t>
                                  </w:r>
                                </w:p>
                              </w:tc>
                              <w:tc>
                                <w:tcPr>
                                  <w:tcW w:w="195" w:type="dxa"/>
                                  <w:textDirection w:val="tbRl"/>
                                </w:tcPr>
                                <w:p w14:paraId="34D7BF5C" w14:textId="77777777" w:rsidR="00F10513" w:rsidRDefault="00F10513">
                                  <w:pPr>
                                    <w:pStyle w:val="TableParagraph"/>
                                    <w:spacing w:line="165" w:lineRule="exact"/>
                                    <w:ind w:left="103"/>
                                    <w:rPr>
                                      <w:sz w:val="16"/>
                                    </w:rPr>
                                  </w:pPr>
                                  <w:r>
                                    <w:rPr>
                                      <w:sz w:val="16"/>
                                    </w:rPr>
                                    <w:t>1</w:t>
                                  </w:r>
                                </w:p>
                              </w:tc>
                              <w:tc>
                                <w:tcPr>
                                  <w:tcW w:w="192" w:type="dxa"/>
                                  <w:textDirection w:val="tbRl"/>
                                </w:tcPr>
                                <w:p w14:paraId="53D4FDB8" w14:textId="77777777" w:rsidR="00F10513" w:rsidRDefault="00F10513">
                                  <w:pPr>
                                    <w:pStyle w:val="TableParagraph"/>
                                    <w:spacing w:line="162" w:lineRule="exact"/>
                                    <w:ind w:left="103"/>
                                    <w:rPr>
                                      <w:sz w:val="16"/>
                                    </w:rPr>
                                  </w:pPr>
                                  <w:r>
                                    <w:rPr>
                                      <w:sz w:val="16"/>
                                    </w:rPr>
                                    <w:t>1</w:t>
                                  </w:r>
                                </w:p>
                              </w:tc>
                              <w:tc>
                                <w:tcPr>
                                  <w:tcW w:w="379" w:type="dxa"/>
                                  <w:textDirection w:val="tbRl"/>
                                </w:tcPr>
                                <w:p w14:paraId="2D166724" w14:textId="77777777" w:rsidR="00F10513" w:rsidRDefault="00F10513">
                                  <w:pPr>
                                    <w:pStyle w:val="TableParagraph"/>
                                    <w:spacing w:line="173" w:lineRule="exact"/>
                                    <w:ind w:left="103"/>
                                    <w:rPr>
                                      <w:sz w:val="16"/>
                                    </w:rPr>
                                  </w:pPr>
                                  <w:r>
                                    <w:rPr>
                                      <w:sz w:val="16"/>
                                    </w:rPr>
                                    <w:t>3</w:t>
                                  </w:r>
                                </w:p>
                              </w:tc>
                              <w:tc>
                                <w:tcPr>
                                  <w:tcW w:w="194" w:type="dxa"/>
                                  <w:textDirection w:val="tbRl"/>
                                </w:tcPr>
                                <w:p w14:paraId="4F7FAE1D" w14:textId="77777777" w:rsidR="00F10513" w:rsidRDefault="00F10513">
                                  <w:pPr>
                                    <w:pStyle w:val="TableParagraph"/>
                                    <w:spacing w:line="164" w:lineRule="exact"/>
                                    <w:ind w:left="103"/>
                                    <w:rPr>
                                      <w:sz w:val="16"/>
                                    </w:rPr>
                                  </w:pPr>
                                  <w:r>
                                    <w:rPr>
                                      <w:sz w:val="16"/>
                                    </w:rPr>
                                    <w:t>4</w:t>
                                  </w:r>
                                </w:p>
                              </w:tc>
                              <w:tc>
                                <w:tcPr>
                                  <w:tcW w:w="376" w:type="dxa"/>
                                  <w:textDirection w:val="tbRl"/>
                                </w:tcPr>
                                <w:p w14:paraId="704766CC" w14:textId="77777777" w:rsidR="00F10513" w:rsidRDefault="00F10513">
                                  <w:pPr>
                                    <w:pStyle w:val="TableParagraph"/>
                                    <w:spacing w:line="172" w:lineRule="exact"/>
                                    <w:ind w:left="103"/>
                                    <w:rPr>
                                      <w:sz w:val="16"/>
                                    </w:rPr>
                                  </w:pPr>
                                  <w:r>
                                    <w:rPr>
                                      <w:sz w:val="16"/>
                                    </w:rPr>
                                    <w:t>2</w:t>
                                  </w:r>
                                </w:p>
                              </w:tc>
                              <w:tc>
                                <w:tcPr>
                                  <w:tcW w:w="378" w:type="dxa"/>
                                  <w:textDirection w:val="tbRl"/>
                                </w:tcPr>
                                <w:p w14:paraId="7E3F9F42" w14:textId="77777777" w:rsidR="00F10513" w:rsidRDefault="00F10513">
                                  <w:pPr>
                                    <w:pStyle w:val="TableParagraph"/>
                                    <w:spacing w:line="171" w:lineRule="exact"/>
                                    <w:ind w:left="103"/>
                                    <w:rPr>
                                      <w:sz w:val="16"/>
                                    </w:rPr>
                                  </w:pPr>
                                  <w:r>
                                    <w:rPr>
                                      <w:sz w:val="16"/>
                                    </w:rPr>
                                    <w:t>3</w:t>
                                  </w:r>
                                </w:p>
                              </w:tc>
                              <w:tc>
                                <w:tcPr>
                                  <w:tcW w:w="193" w:type="dxa"/>
                                  <w:textDirection w:val="tbRl"/>
                                </w:tcPr>
                                <w:p w14:paraId="69CDB09E" w14:textId="77777777" w:rsidR="00F10513" w:rsidRDefault="00F10513">
                                  <w:pPr>
                                    <w:pStyle w:val="TableParagraph"/>
                                    <w:spacing w:line="163" w:lineRule="exact"/>
                                    <w:ind w:left="103"/>
                                    <w:rPr>
                                      <w:sz w:val="16"/>
                                    </w:rPr>
                                  </w:pPr>
                                  <w:r>
                                    <w:rPr>
                                      <w:sz w:val="16"/>
                                    </w:rPr>
                                    <w:t>4</w:t>
                                  </w:r>
                                </w:p>
                              </w:tc>
                              <w:tc>
                                <w:tcPr>
                                  <w:tcW w:w="2334" w:type="dxa"/>
                                </w:tcPr>
                                <w:p w14:paraId="12FD912A" w14:textId="77777777" w:rsidR="00F10513" w:rsidRDefault="00F10513">
                                  <w:pPr>
                                    <w:pStyle w:val="TableParagraph"/>
                                    <w:spacing w:before="102"/>
                                    <w:ind w:left="121"/>
                                    <w:rPr>
                                      <w:sz w:val="16"/>
                                    </w:rPr>
                                  </w:pPr>
                                  <w:r>
                                    <w:rPr>
                                      <w:spacing w:val="-2"/>
                                      <w:sz w:val="16"/>
                                    </w:rPr>
                                    <w:t>итого</w:t>
                                  </w:r>
                                </w:p>
                              </w:tc>
                              <w:tc>
                                <w:tcPr>
                                  <w:tcW w:w="375" w:type="dxa"/>
                                </w:tcPr>
                                <w:p w14:paraId="24B6C416" w14:textId="77777777" w:rsidR="00F10513" w:rsidRDefault="00F10513">
                                  <w:pPr>
                                    <w:pStyle w:val="TableParagraph"/>
                                    <w:rPr>
                                      <w:sz w:val="16"/>
                                    </w:rPr>
                                  </w:pPr>
                                </w:p>
                              </w:tc>
                            </w:tr>
                          </w:tbl>
                          <w:p w14:paraId="52B39DF3" w14:textId="77777777" w:rsidR="00F10513" w:rsidRDefault="00F10513">
                            <w:pPr>
                              <w:pStyle w:val="a3"/>
                              <w:ind w:left="0"/>
                            </w:pPr>
                          </w:p>
                        </w:txbxContent>
                      </wps:txbx>
                      <wps:bodyPr wrap="square" lIns="0" tIns="0" rIns="0" bIns="0" rtlCol="0">
                        <a:noAutofit/>
                      </wps:bodyPr>
                    </wps:wsp>
                  </a:graphicData>
                </a:graphic>
              </wp:inline>
            </w:drawing>
          </mc:Choice>
          <mc:Fallback>
            <w:pict>
              <v:shape id="Textbox 115" o:spid="_x0000_s1041" type="#_x0000_t202" style="width:279.2pt;height:49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192"/>
                        <w:gridCol w:w="379"/>
                        <w:gridCol w:w="195"/>
                        <w:gridCol w:w="192"/>
                        <w:gridCol w:w="379"/>
                        <w:gridCol w:w="194"/>
                        <w:gridCol w:w="376"/>
                        <w:gridCol w:w="378"/>
                        <w:gridCol w:w="193"/>
                        <w:gridCol w:w="2334"/>
                        <w:gridCol w:w="375"/>
                      </w:tblGrid>
                      <w:tr w:rsidR="00F10513" w14:paraId="1C519186" w14:textId="77777777">
                        <w:trPr>
                          <w:trHeight w:val="1377"/>
                        </w:trPr>
                        <w:tc>
                          <w:tcPr>
                            <w:tcW w:w="379" w:type="dxa"/>
                            <w:textDirection w:val="tbRl"/>
                          </w:tcPr>
                          <w:p w14:paraId="128F3EF3" w14:textId="77777777" w:rsidR="00F10513" w:rsidRDefault="00F10513">
                            <w:pPr>
                              <w:pStyle w:val="TableParagraph"/>
                              <w:spacing w:line="175" w:lineRule="exact"/>
                              <w:ind w:left="102"/>
                              <w:rPr>
                                <w:sz w:val="16"/>
                              </w:rPr>
                            </w:pPr>
                            <w:r>
                              <w:rPr>
                                <w:spacing w:val="-2"/>
                                <w:sz w:val="16"/>
                              </w:rPr>
                              <w:t>Физическая</w:t>
                            </w:r>
                          </w:p>
                          <w:p w14:paraId="1C6EB43D" w14:textId="77777777" w:rsidR="00F10513" w:rsidRDefault="00F10513">
                            <w:pPr>
                              <w:pStyle w:val="TableParagraph"/>
                              <w:spacing w:line="174" w:lineRule="exact"/>
                              <w:ind w:left="102"/>
                              <w:rPr>
                                <w:sz w:val="16"/>
                              </w:rPr>
                            </w:pPr>
                            <w:r>
                              <w:rPr>
                                <w:spacing w:val="-2"/>
                                <w:sz w:val="16"/>
                              </w:rPr>
                              <w:t>культура</w:t>
                            </w:r>
                          </w:p>
                        </w:tc>
                        <w:tc>
                          <w:tcPr>
                            <w:tcW w:w="192" w:type="dxa"/>
                            <w:textDirection w:val="tbRl"/>
                          </w:tcPr>
                          <w:p w14:paraId="5E055855" w14:textId="77777777" w:rsidR="00F10513" w:rsidRDefault="00F10513">
                            <w:pPr>
                              <w:pStyle w:val="TableParagraph"/>
                              <w:spacing w:line="162" w:lineRule="exact"/>
                              <w:ind w:left="102"/>
                              <w:rPr>
                                <w:sz w:val="16"/>
                              </w:rPr>
                            </w:pPr>
                            <w:r>
                              <w:rPr>
                                <w:spacing w:val="-2"/>
                                <w:sz w:val="16"/>
                              </w:rPr>
                              <w:t>Технология</w:t>
                            </w:r>
                          </w:p>
                        </w:tc>
                        <w:tc>
                          <w:tcPr>
                            <w:tcW w:w="379" w:type="dxa"/>
                            <w:textDirection w:val="tbRl"/>
                          </w:tcPr>
                          <w:p w14:paraId="0E1A9C5C" w14:textId="77777777" w:rsidR="00F10513" w:rsidRDefault="00F10513">
                            <w:pPr>
                              <w:pStyle w:val="TableParagraph"/>
                              <w:spacing w:line="173" w:lineRule="exact"/>
                              <w:ind w:left="102"/>
                              <w:rPr>
                                <w:sz w:val="16"/>
                              </w:rPr>
                            </w:pPr>
                            <w:r>
                              <w:rPr>
                                <w:spacing w:val="-2"/>
                                <w:sz w:val="16"/>
                              </w:rPr>
                              <w:t>Изобразительное</w:t>
                            </w:r>
                          </w:p>
                          <w:p w14:paraId="2DED22FB" w14:textId="77777777" w:rsidR="00F10513" w:rsidRDefault="00F10513">
                            <w:pPr>
                              <w:pStyle w:val="TableParagraph"/>
                              <w:spacing w:before="1" w:line="175" w:lineRule="exact"/>
                              <w:ind w:left="102"/>
                              <w:rPr>
                                <w:sz w:val="16"/>
                              </w:rPr>
                            </w:pPr>
                            <w:r>
                              <w:rPr>
                                <w:spacing w:val="-2"/>
                                <w:sz w:val="16"/>
                              </w:rPr>
                              <w:t>искусство</w:t>
                            </w:r>
                          </w:p>
                        </w:tc>
                        <w:tc>
                          <w:tcPr>
                            <w:tcW w:w="195" w:type="dxa"/>
                            <w:textDirection w:val="tbRl"/>
                          </w:tcPr>
                          <w:p w14:paraId="7D63BB71" w14:textId="77777777" w:rsidR="00F10513" w:rsidRDefault="00F10513">
                            <w:pPr>
                              <w:pStyle w:val="TableParagraph"/>
                              <w:spacing w:line="165" w:lineRule="exact"/>
                              <w:ind w:left="102"/>
                              <w:rPr>
                                <w:sz w:val="16"/>
                              </w:rPr>
                            </w:pPr>
                            <w:r>
                              <w:rPr>
                                <w:spacing w:val="-2"/>
                                <w:sz w:val="16"/>
                              </w:rPr>
                              <w:t>Музыка</w:t>
                            </w:r>
                          </w:p>
                        </w:tc>
                        <w:tc>
                          <w:tcPr>
                            <w:tcW w:w="192" w:type="dxa"/>
                            <w:textDirection w:val="tbRl"/>
                          </w:tcPr>
                          <w:p w14:paraId="761ACA18" w14:textId="77777777" w:rsidR="00F10513" w:rsidRDefault="00F10513">
                            <w:pPr>
                              <w:pStyle w:val="TableParagraph"/>
                              <w:spacing w:line="162" w:lineRule="exact"/>
                              <w:ind w:left="102"/>
                              <w:rPr>
                                <w:sz w:val="16"/>
                              </w:rPr>
                            </w:pPr>
                            <w:r>
                              <w:rPr>
                                <w:spacing w:val="-2"/>
                                <w:sz w:val="16"/>
                              </w:rPr>
                              <w:t>ОРКСЭ</w:t>
                            </w:r>
                          </w:p>
                        </w:tc>
                        <w:tc>
                          <w:tcPr>
                            <w:tcW w:w="379" w:type="dxa"/>
                            <w:textDirection w:val="tbRl"/>
                          </w:tcPr>
                          <w:p w14:paraId="7CC7F838" w14:textId="77777777" w:rsidR="00F10513" w:rsidRDefault="00F10513">
                            <w:pPr>
                              <w:pStyle w:val="TableParagraph"/>
                              <w:spacing w:line="173" w:lineRule="exact"/>
                              <w:ind w:left="102"/>
                              <w:rPr>
                                <w:sz w:val="16"/>
                              </w:rPr>
                            </w:pPr>
                            <w:r>
                              <w:rPr>
                                <w:spacing w:val="-2"/>
                                <w:sz w:val="16"/>
                              </w:rPr>
                              <w:t>Окружающий</w:t>
                            </w:r>
                          </w:p>
                          <w:p w14:paraId="1E8A8624" w14:textId="77777777" w:rsidR="00F10513" w:rsidRDefault="00F10513">
                            <w:pPr>
                              <w:pStyle w:val="TableParagraph"/>
                              <w:spacing w:before="1" w:line="175" w:lineRule="exact"/>
                              <w:ind w:left="102"/>
                              <w:rPr>
                                <w:sz w:val="16"/>
                              </w:rPr>
                            </w:pPr>
                            <w:r>
                              <w:rPr>
                                <w:spacing w:val="-5"/>
                                <w:sz w:val="16"/>
                              </w:rPr>
                              <w:t>мир</w:t>
                            </w:r>
                          </w:p>
                        </w:tc>
                        <w:tc>
                          <w:tcPr>
                            <w:tcW w:w="194" w:type="dxa"/>
                            <w:textDirection w:val="tbRl"/>
                          </w:tcPr>
                          <w:p w14:paraId="4348C80D" w14:textId="77777777" w:rsidR="00F10513" w:rsidRDefault="00F10513">
                            <w:pPr>
                              <w:pStyle w:val="TableParagraph"/>
                              <w:spacing w:line="164" w:lineRule="exact"/>
                              <w:ind w:left="102"/>
                              <w:rPr>
                                <w:sz w:val="16"/>
                              </w:rPr>
                            </w:pPr>
                            <w:r>
                              <w:rPr>
                                <w:spacing w:val="-2"/>
                                <w:sz w:val="16"/>
                              </w:rPr>
                              <w:t>Математика</w:t>
                            </w:r>
                          </w:p>
                        </w:tc>
                        <w:tc>
                          <w:tcPr>
                            <w:tcW w:w="376" w:type="dxa"/>
                            <w:textDirection w:val="tbRl"/>
                          </w:tcPr>
                          <w:p w14:paraId="5A2F84AC" w14:textId="77777777" w:rsidR="00F10513" w:rsidRDefault="00F10513">
                            <w:pPr>
                              <w:pStyle w:val="TableParagraph"/>
                              <w:spacing w:line="172" w:lineRule="exact"/>
                              <w:ind w:left="102"/>
                              <w:rPr>
                                <w:sz w:val="16"/>
                              </w:rPr>
                            </w:pPr>
                            <w:r>
                              <w:rPr>
                                <w:spacing w:val="-2"/>
                                <w:sz w:val="16"/>
                              </w:rPr>
                              <w:t>Английский</w:t>
                            </w:r>
                          </w:p>
                          <w:p w14:paraId="6C018E2D" w14:textId="77777777" w:rsidR="00F10513" w:rsidRDefault="00F10513">
                            <w:pPr>
                              <w:pStyle w:val="TableParagraph"/>
                              <w:spacing w:before="1" w:line="173" w:lineRule="exact"/>
                              <w:ind w:left="102"/>
                              <w:rPr>
                                <w:sz w:val="16"/>
                              </w:rPr>
                            </w:pPr>
                            <w:r>
                              <w:rPr>
                                <w:spacing w:val="-4"/>
                                <w:sz w:val="16"/>
                              </w:rPr>
                              <w:t>язык</w:t>
                            </w:r>
                          </w:p>
                        </w:tc>
                        <w:tc>
                          <w:tcPr>
                            <w:tcW w:w="378" w:type="dxa"/>
                            <w:textDirection w:val="tbRl"/>
                          </w:tcPr>
                          <w:p w14:paraId="12B8506F" w14:textId="77777777" w:rsidR="00F10513" w:rsidRDefault="00F10513">
                            <w:pPr>
                              <w:pStyle w:val="TableParagraph"/>
                              <w:spacing w:line="171" w:lineRule="exact"/>
                              <w:ind w:left="102"/>
                              <w:rPr>
                                <w:sz w:val="16"/>
                              </w:rPr>
                            </w:pPr>
                            <w:r>
                              <w:rPr>
                                <w:spacing w:val="-2"/>
                                <w:sz w:val="16"/>
                              </w:rPr>
                              <w:t>Литературное</w:t>
                            </w:r>
                          </w:p>
                          <w:p w14:paraId="43F25E02" w14:textId="77777777" w:rsidR="00F10513" w:rsidRDefault="00F10513">
                            <w:pPr>
                              <w:pStyle w:val="TableParagraph"/>
                              <w:spacing w:before="1" w:line="177" w:lineRule="exact"/>
                              <w:ind w:left="102"/>
                              <w:rPr>
                                <w:sz w:val="16"/>
                              </w:rPr>
                            </w:pPr>
                            <w:r>
                              <w:rPr>
                                <w:spacing w:val="-2"/>
                                <w:sz w:val="16"/>
                              </w:rPr>
                              <w:t>чтение</w:t>
                            </w:r>
                          </w:p>
                        </w:tc>
                        <w:tc>
                          <w:tcPr>
                            <w:tcW w:w="193" w:type="dxa"/>
                            <w:textDirection w:val="tbRl"/>
                          </w:tcPr>
                          <w:p w14:paraId="440D4898" w14:textId="77777777" w:rsidR="00F10513" w:rsidRDefault="00F10513">
                            <w:pPr>
                              <w:pStyle w:val="TableParagraph"/>
                              <w:spacing w:line="163" w:lineRule="exact"/>
                              <w:ind w:left="102"/>
                              <w:rPr>
                                <w:sz w:val="16"/>
                              </w:rPr>
                            </w:pPr>
                            <w:r>
                              <w:rPr>
                                <w:sz w:val="16"/>
                              </w:rPr>
                              <w:t>Русский</w:t>
                            </w:r>
                            <w:r>
                              <w:rPr>
                                <w:spacing w:val="-6"/>
                                <w:sz w:val="16"/>
                              </w:rPr>
                              <w:t xml:space="preserve"> </w:t>
                            </w:r>
                            <w:r>
                              <w:rPr>
                                <w:spacing w:val="-4"/>
                                <w:sz w:val="16"/>
                              </w:rPr>
                              <w:t>язык</w:t>
                            </w:r>
                          </w:p>
                        </w:tc>
                        <w:tc>
                          <w:tcPr>
                            <w:tcW w:w="2334" w:type="dxa"/>
                          </w:tcPr>
                          <w:p w14:paraId="4CA6CF34" w14:textId="77777777" w:rsidR="00F10513" w:rsidRDefault="00F10513">
                            <w:pPr>
                              <w:pStyle w:val="TableParagraph"/>
                              <w:spacing w:before="102"/>
                              <w:ind w:left="121"/>
                              <w:rPr>
                                <w:sz w:val="16"/>
                              </w:rPr>
                            </w:pPr>
                            <w:r>
                              <w:rPr>
                                <w:spacing w:val="-2"/>
                                <w:sz w:val="16"/>
                              </w:rPr>
                              <w:t>Предмет</w:t>
                            </w:r>
                          </w:p>
                        </w:tc>
                        <w:tc>
                          <w:tcPr>
                            <w:tcW w:w="375" w:type="dxa"/>
                            <w:textDirection w:val="tbRl"/>
                          </w:tcPr>
                          <w:p w14:paraId="3667CB84" w14:textId="77777777" w:rsidR="00F10513" w:rsidRDefault="00F10513">
                            <w:pPr>
                              <w:pStyle w:val="TableParagraph"/>
                              <w:spacing w:line="166" w:lineRule="exact"/>
                              <w:ind w:left="102"/>
                              <w:rPr>
                                <w:sz w:val="16"/>
                              </w:rPr>
                            </w:pPr>
                            <w:r>
                              <w:rPr>
                                <w:spacing w:val="-2"/>
                                <w:sz w:val="16"/>
                              </w:rPr>
                              <w:t>Период</w:t>
                            </w:r>
                          </w:p>
                          <w:p w14:paraId="46F767AF" w14:textId="77777777" w:rsidR="00F10513" w:rsidRDefault="00F10513">
                            <w:pPr>
                              <w:pStyle w:val="TableParagraph"/>
                              <w:spacing w:before="1" w:line="178" w:lineRule="exact"/>
                              <w:ind w:left="102"/>
                              <w:rPr>
                                <w:sz w:val="16"/>
                              </w:rPr>
                            </w:pPr>
                            <w:r>
                              <w:rPr>
                                <w:spacing w:val="-2"/>
                                <w:sz w:val="16"/>
                              </w:rPr>
                              <w:t>проведения</w:t>
                            </w:r>
                          </w:p>
                        </w:tc>
                      </w:tr>
                      <w:tr w:rsidR="00F10513" w14:paraId="213DDD20" w14:textId="77777777">
                        <w:trPr>
                          <w:trHeight w:val="494"/>
                        </w:trPr>
                        <w:tc>
                          <w:tcPr>
                            <w:tcW w:w="379" w:type="dxa"/>
                          </w:tcPr>
                          <w:p w14:paraId="00487935" w14:textId="77777777" w:rsidR="00F10513" w:rsidRDefault="00F10513">
                            <w:pPr>
                              <w:pStyle w:val="TableParagraph"/>
                              <w:rPr>
                                <w:sz w:val="16"/>
                              </w:rPr>
                            </w:pPr>
                          </w:p>
                        </w:tc>
                        <w:tc>
                          <w:tcPr>
                            <w:tcW w:w="192" w:type="dxa"/>
                          </w:tcPr>
                          <w:p w14:paraId="775E8A37" w14:textId="77777777" w:rsidR="00F10513" w:rsidRDefault="00F10513">
                            <w:pPr>
                              <w:pStyle w:val="TableParagraph"/>
                              <w:rPr>
                                <w:sz w:val="16"/>
                              </w:rPr>
                            </w:pPr>
                          </w:p>
                        </w:tc>
                        <w:tc>
                          <w:tcPr>
                            <w:tcW w:w="379" w:type="dxa"/>
                          </w:tcPr>
                          <w:p w14:paraId="00E96762" w14:textId="77777777" w:rsidR="00F10513" w:rsidRDefault="00F10513">
                            <w:pPr>
                              <w:pStyle w:val="TableParagraph"/>
                              <w:rPr>
                                <w:sz w:val="16"/>
                              </w:rPr>
                            </w:pPr>
                          </w:p>
                        </w:tc>
                        <w:tc>
                          <w:tcPr>
                            <w:tcW w:w="195" w:type="dxa"/>
                          </w:tcPr>
                          <w:p w14:paraId="152FBECB" w14:textId="77777777" w:rsidR="00F10513" w:rsidRDefault="00F10513">
                            <w:pPr>
                              <w:pStyle w:val="TableParagraph"/>
                              <w:rPr>
                                <w:sz w:val="16"/>
                              </w:rPr>
                            </w:pPr>
                          </w:p>
                        </w:tc>
                        <w:tc>
                          <w:tcPr>
                            <w:tcW w:w="192" w:type="dxa"/>
                          </w:tcPr>
                          <w:p w14:paraId="63B74152" w14:textId="77777777" w:rsidR="00F10513" w:rsidRDefault="00F10513">
                            <w:pPr>
                              <w:pStyle w:val="TableParagraph"/>
                              <w:rPr>
                                <w:sz w:val="16"/>
                              </w:rPr>
                            </w:pPr>
                          </w:p>
                        </w:tc>
                        <w:tc>
                          <w:tcPr>
                            <w:tcW w:w="379" w:type="dxa"/>
                          </w:tcPr>
                          <w:p w14:paraId="0851C863" w14:textId="77777777" w:rsidR="00F10513" w:rsidRDefault="00F10513">
                            <w:pPr>
                              <w:pStyle w:val="TableParagraph"/>
                              <w:rPr>
                                <w:sz w:val="16"/>
                              </w:rPr>
                            </w:pPr>
                          </w:p>
                        </w:tc>
                        <w:tc>
                          <w:tcPr>
                            <w:tcW w:w="194" w:type="dxa"/>
                          </w:tcPr>
                          <w:p w14:paraId="448134D0" w14:textId="77777777" w:rsidR="00F10513" w:rsidRDefault="00F10513">
                            <w:pPr>
                              <w:pStyle w:val="TableParagraph"/>
                              <w:rPr>
                                <w:sz w:val="16"/>
                              </w:rPr>
                            </w:pPr>
                          </w:p>
                        </w:tc>
                        <w:tc>
                          <w:tcPr>
                            <w:tcW w:w="376" w:type="dxa"/>
                          </w:tcPr>
                          <w:p w14:paraId="2BD3E7E8" w14:textId="77777777" w:rsidR="00F10513" w:rsidRDefault="00F10513">
                            <w:pPr>
                              <w:pStyle w:val="TableParagraph"/>
                              <w:rPr>
                                <w:sz w:val="16"/>
                              </w:rPr>
                            </w:pPr>
                          </w:p>
                        </w:tc>
                        <w:tc>
                          <w:tcPr>
                            <w:tcW w:w="378" w:type="dxa"/>
                          </w:tcPr>
                          <w:p w14:paraId="7B7468AC" w14:textId="77777777" w:rsidR="00F10513" w:rsidRDefault="00F10513">
                            <w:pPr>
                              <w:pStyle w:val="TableParagraph"/>
                              <w:rPr>
                                <w:sz w:val="16"/>
                              </w:rPr>
                            </w:pPr>
                          </w:p>
                        </w:tc>
                        <w:tc>
                          <w:tcPr>
                            <w:tcW w:w="193" w:type="dxa"/>
                          </w:tcPr>
                          <w:p w14:paraId="3BE093EF" w14:textId="77777777" w:rsidR="00F10513" w:rsidRDefault="00F10513">
                            <w:pPr>
                              <w:pStyle w:val="TableParagraph"/>
                              <w:rPr>
                                <w:sz w:val="16"/>
                              </w:rPr>
                            </w:pPr>
                          </w:p>
                        </w:tc>
                        <w:tc>
                          <w:tcPr>
                            <w:tcW w:w="2334" w:type="dxa"/>
                          </w:tcPr>
                          <w:p w14:paraId="3197FEA2" w14:textId="77777777" w:rsidR="00F10513" w:rsidRDefault="00F10513">
                            <w:pPr>
                              <w:pStyle w:val="TableParagraph"/>
                              <w:spacing w:before="102" w:line="180" w:lineRule="atLeast"/>
                              <w:ind w:left="121" w:right="511"/>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val="restart"/>
                            <w:textDirection w:val="tbRl"/>
                          </w:tcPr>
                          <w:p w14:paraId="2F105948" w14:textId="77777777" w:rsidR="00F10513" w:rsidRDefault="00F10513">
                            <w:pPr>
                              <w:pStyle w:val="TableParagraph"/>
                              <w:spacing w:line="166" w:lineRule="exact"/>
                              <w:ind w:left="102"/>
                              <w:rPr>
                                <w:sz w:val="16"/>
                              </w:rPr>
                            </w:pPr>
                            <w:r>
                              <w:rPr>
                                <w:spacing w:val="-2"/>
                                <w:sz w:val="16"/>
                              </w:rPr>
                              <w:t>февраль</w:t>
                            </w:r>
                          </w:p>
                        </w:tc>
                      </w:tr>
                      <w:tr w:rsidR="00F10513" w14:paraId="4B4D81B5" w14:textId="77777777">
                        <w:trPr>
                          <w:trHeight w:val="492"/>
                        </w:trPr>
                        <w:tc>
                          <w:tcPr>
                            <w:tcW w:w="379" w:type="dxa"/>
                          </w:tcPr>
                          <w:p w14:paraId="5D58D06B" w14:textId="77777777" w:rsidR="00F10513" w:rsidRDefault="00F10513">
                            <w:pPr>
                              <w:pStyle w:val="TableParagraph"/>
                              <w:rPr>
                                <w:sz w:val="16"/>
                              </w:rPr>
                            </w:pPr>
                          </w:p>
                        </w:tc>
                        <w:tc>
                          <w:tcPr>
                            <w:tcW w:w="192" w:type="dxa"/>
                          </w:tcPr>
                          <w:p w14:paraId="334070C3" w14:textId="77777777" w:rsidR="00F10513" w:rsidRDefault="00F10513">
                            <w:pPr>
                              <w:pStyle w:val="TableParagraph"/>
                              <w:rPr>
                                <w:sz w:val="16"/>
                              </w:rPr>
                            </w:pPr>
                          </w:p>
                        </w:tc>
                        <w:tc>
                          <w:tcPr>
                            <w:tcW w:w="379" w:type="dxa"/>
                          </w:tcPr>
                          <w:p w14:paraId="4A32C527" w14:textId="77777777" w:rsidR="00F10513" w:rsidRDefault="00F10513">
                            <w:pPr>
                              <w:pStyle w:val="TableParagraph"/>
                              <w:rPr>
                                <w:sz w:val="16"/>
                              </w:rPr>
                            </w:pPr>
                          </w:p>
                        </w:tc>
                        <w:tc>
                          <w:tcPr>
                            <w:tcW w:w="195" w:type="dxa"/>
                          </w:tcPr>
                          <w:p w14:paraId="18C23A9E" w14:textId="77777777" w:rsidR="00F10513" w:rsidRDefault="00F10513">
                            <w:pPr>
                              <w:pStyle w:val="TableParagraph"/>
                              <w:rPr>
                                <w:sz w:val="16"/>
                              </w:rPr>
                            </w:pPr>
                          </w:p>
                        </w:tc>
                        <w:tc>
                          <w:tcPr>
                            <w:tcW w:w="192" w:type="dxa"/>
                          </w:tcPr>
                          <w:p w14:paraId="6E4F83E1" w14:textId="77777777" w:rsidR="00F10513" w:rsidRDefault="00F10513">
                            <w:pPr>
                              <w:pStyle w:val="TableParagraph"/>
                              <w:rPr>
                                <w:sz w:val="16"/>
                              </w:rPr>
                            </w:pPr>
                          </w:p>
                        </w:tc>
                        <w:tc>
                          <w:tcPr>
                            <w:tcW w:w="379" w:type="dxa"/>
                          </w:tcPr>
                          <w:p w14:paraId="7B834FB0" w14:textId="77777777" w:rsidR="00F10513" w:rsidRDefault="00F10513">
                            <w:pPr>
                              <w:pStyle w:val="TableParagraph"/>
                              <w:rPr>
                                <w:sz w:val="16"/>
                              </w:rPr>
                            </w:pPr>
                          </w:p>
                        </w:tc>
                        <w:tc>
                          <w:tcPr>
                            <w:tcW w:w="194" w:type="dxa"/>
                          </w:tcPr>
                          <w:p w14:paraId="77950400" w14:textId="77777777" w:rsidR="00F10513" w:rsidRDefault="00F10513">
                            <w:pPr>
                              <w:pStyle w:val="TableParagraph"/>
                              <w:rPr>
                                <w:sz w:val="16"/>
                              </w:rPr>
                            </w:pPr>
                          </w:p>
                        </w:tc>
                        <w:tc>
                          <w:tcPr>
                            <w:tcW w:w="376" w:type="dxa"/>
                          </w:tcPr>
                          <w:p w14:paraId="2AC777F3" w14:textId="77777777" w:rsidR="00F10513" w:rsidRDefault="00F10513">
                            <w:pPr>
                              <w:pStyle w:val="TableParagraph"/>
                              <w:rPr>
                                <w:sz w:val="16"/>
                              </w:rPr>
                            </w:pPr>
                          </w:p>
                        </w:tc>
                        <w:tc>
                          <w:tcPr>
                            <w:tcW w:w="378" w:type="dxa"/>
                          </w:tcPr>
                          <w:p w14:paraId="41517A2C" w14:textId="77777777" w:rsidR="00F10513" w:rsidRDefault="00F10513">
                            <w:pPr>
                              <w:pStyle w:val="TableParagraph"/>
                              <w:rPr>
                                <w:sz w:val="16"/>
                              </w:rPr>
                            </w:pPr>
                          </w:p>
                        </w:tc>
                        <w:tc>
                          <w:tcPr>
                            <w:tcW w:w="193" w:type="dxa"/>
                          </w:tcPr>
                          <w:p w14:paraId="6DC8BC1A" w14:textId="77777777" w:rsidR="00F10513" w:rsidRDefault="00F10513">
                            <w:pPr>
                              <w:pStyle w:val="TableParagraph"/>
                              <w:rPr>
                                <w:sz w:val="16"/>
                              </w:rPr>
                            </w:pPr>
                          </w:p>
                        </w:tc>
                        <w:tc>
                          <w:tcPr>
                            <w:tcW w:w="2334" w:type="dxa"/>
                          </w:tcPr>
                          <w:p w14:paraId="48E534A5" w14:textId="77777777" w:rsidR="00F10513" w:rsidRDefault="00F10513">
                            <w:pPr>
                              <w:pStyle w:val="TableParagraph"/>
                              <w:spacing w:before="92" w:line="190" w:lineRule="atLeast"/>
                              <w:ind w:left="121" w:right="450"/>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1C2179E2" w14:textId="77777777" w:rsidR="00F10513" w:rsidRDefault="00F10513">
                            <w:pPr>
                              <w:rPr>
                                <w:sz w:val="2"/>
                                <w:szCs w:val="2"/>
                              </w:rPr>
                            </w:pPr>
                          </w:p>
                        </w:tc>
                      </w:tr>
                      <w:tr w:rsidR="00F10513" w14:paraId="5E48317C" w14:textId="77777777">
                        <w:trPr>
                          <w:trHeight w:val="493"/>
                        </w:trPr>
                        <w:tc>
                          <w:tcPr>
                            <w:tcW w:w="379" w:type="dxa"/>
                          </w:tcPr>
                          <w:p w14:paraId="7775D5D7" w14:textId="77777777" w:rsidR="00F10513" w:rsidRDefault="00F10513">
                            <w:pPr>
                              <w:pStyle w:val="TableParagraph"/>
                              <w:rPr>
                                <w:sz w:val="16"/>
                              </w:rPr>
                            </w:pPr>
                          </w:p>
                        </w:tc>
                        <w:tc>
                          <w:tcPr>
                            <w:tcW w:w="192" w:type="dxa"/>
                          </w:tcPr>
                          <w:p w14:paraId="7E99982E" w14:textId="77777777" w:rsidR="00F10513" w:rsidRDefault="00F10513">
                            <w:pPr>
                              <w:pStyle w:val="TableParagraph"/>
                              <w:rPr>
                                <w:sz w:val="16"/>
                              </w:rPr>
                            </w:pPr>
                          </w:p>
                        </w:tc>
                        <w:tc>
                          <w:tcPr>
                            <w:tcW w:w="379" w:type="dxa"/>
                          </w:tcPr>
                          <w:p w14:paraId="65701F4F" w14:textId="77777777" w:rsidR="00F10513" w:rsidRDefault="00F10513">
                            <w:pPr>
                              <w:pStyle w:val="TableParagraph"/>
                              <w:rPr>
                                <w:sz w:val="16"/>
                              </w:rPr>
                            </w:pPr>
                          </w:p>
                        </w:tc>
                        <w:tc>
                          <w:tcPr>
                            <w:tcW w:w="195" w:type="dxa"/>
                          </w:tcPr>
                          <w:p w14:paraId="196E0A9E" w14:textId="77777777" w:rsidR="00F10513" w:rsidRDefault="00F10513">
                            <w:pPr>
                              <w:pStyle w:val="TableParagraph"/>
                              <w:rPr>
                                <w:sz w:val="16"/>
                              </w:rPr>
                            </w:pPr>
                          </w:p>
                        </w:tc>
                        <w:tc>
                          <w:tcPr>
                            <w:tcW w:w="192" w:type="dxa"/>
                          </w:tcPr>
                          <w:p w14:paraId="2D9A1EF9" w14:textId="77777777" w:rsidR="00F10513" w:rsidRDefault="00F10513">
                            <w:pPr>
                              <w:pStyle w:val="TableParagraph"/>
                              <w:rPr>
                                <w:sz w:val="16"/>
                              </w:rPr>
                            </w:pPr>
                          </w:p>
                        </w:tc>
                        <w:tc>
                          <w:tcPr>
                            <w:tcW w:w="379" w:type="dxa"/>
                          </w:tcPr>
                          <w:p w14:paraId="0CA30C8E" w14:textId="77777777" w:rsidR="00F10513" w:rsidRDefault="00F10513">
                            <w:pPr>
                              <w:pStyle w:val="TableParagraph"/>
                              <w:rPr>
                                <w:sz w:val="16"/>
                              </w:rPr>
                            </w:pPr>
                          </w:p>
                        </w:tc>
                        <w:tc>
                          <w:tcPr>
                            <w:tcW w:w="194" w:type="dxa"/>
                          </w:tcPr>
                          <w:p w14:paraId="66254BBF" w14:textId="77777777" w:rsidR="00F10513" w:rsidRDefault="00F10513">
                            <w:pPr>
                              <w:pStyle w:val="TableParagraph"/>
                              <w:rPr>
                                <w:sz w:val="16"/>
                              </w:rPr>
                            </w:pPr>
                          </w:p>
                        </w:tc>
                        <w:tc>
                          <w:tcPr>
                            <w:tcW w:w="376" w:type="dxa"/>
                          </w:tcPr>
                          <w:p w14:paraId="3FD7C603" w14:textId="77777777" w:rsidR="00F10513" w:rsidRDefault="00F10513">
                            <w:pPr>
                              <w:pStyle w:val="TableParagraph"/>
                              <w:rPr>
                                <w:sz w:val="16"/>
                              </w:rPr>
                            </w:pPr>
                          </w:p>
                        </w:tc>
                        <w:tc>
                          <w:tcPr>
                            <w:tcW w:w="378" w:type="dxa"/>
                          </w:tcPr>
                          <w:p w14:paraId="53D442F2" w14:textId="77777777" w:rsidR="00F10513" w:rsidRDefault="00F10513">
                            <w:pPr>
                              <w:pStyle w:val="TableParagraph"/>
                              <w:rPr>
                                <w:sz w:val="16"/>
                              </w:rPr>
                            </w:pPr>
                          </w:p>
                        </w:tc>
                        <w:tc>
                          <w:tcPr>
                            <w:tcW w:w="193" w:type="dxa"/>
                          </w:tcPr>
                          <w:p w14:paraId="1119204C" w14:textId="77777777" w:rsidR="00F10513" w:rsidRDefault="00F10513">
                            <w:pPr>
                              <w:pStyle w:val="TableParagraph"/>
                              <w:rPr>
                                <w:sz w:val="16"/>
                              </w:rPr>
                            </w:pPr>
                          </w:p>
                        </w:tc>
                        <w:tc>
                          <w:tcPr>
                            <w:tcW w:w="2334" w:type="dxa"/>
                          </w:tcPr>
                          <w:p w14:paraId="0BF8CA0C" w14:textId="77777777" w:rsidR="00F10513" w:rsidRDefault="00F10513">
                            <w:pPr>
                              <w:pStyle w:val="TableParagraph"/>
                              <w:spacing w:before="94" w:line="190" w:lineRule="atLeast"/>
                              <w:ind w:left="121"/>
                              <w:rPr>
                                <w:sz w:val="16"/>
                              </w:rPr>
                            </w:pPr>
                            <w:r>
                              <w:rPr>
                                <w:sz w:val="16"/>
                              </w:rPr>
                              <w:t>муниципальные оценочные</w:t>
                            </w:r>
                            <w:r>
                              <w:rPr>
                                <w:spacing w:val="40"/>
                                <w:sz w:val="16"/>
                              </w:rPr>
                              <w:t xml:space="preserve"> </w:t>
                            </w:r>
                            <w:r>
                              <w:rPr>
                                <w:spacing w:val="-2"/>
                                <w:sz w:val="16"/>
                              </w:rPr>
                              <w:t>процедуры</w:t>
                            </w:r>
                          </w:p>
                        </w:tc>
                        <w:tc>
                          <w:tcPr>
                            <w:tcW w:w="375" w:type="dxa"/>
                            <w:vMerge/>
                            <w:tcBorders>
                              <w:top w:val="nil"/>
                            </w:tcBorders>
                            <w:textDirection w:val="tbRl"/>
                          </w:tcPr>
                          <w:p w14:paraId="626BD7F1" w14:textId="77777777" w:rsidR="00F10513" w:rsidRDefault="00F10513">
                            <w:pPr>
                              <w:rPr>
                                <w:sz w:val="2"/>
                                <w:szCs w:val="2"/>
                              </w:rPr>
                            </w:pPr>
                          </w:p>
                        </w:tc>
                      </w:tr>
                      <w:tr w:rsidR="00F10513" w14:paraId="5C4E0C35" w14:textId="77777777">
                        <w:trPr>
                          <w:trHeight w:val="491"/>
                        </w:trPr>
                        <w:tc>
                          <w:tcPr>
                            <w:tcW w:w="379" w:type="dxa"/>
                          </w:tcPr>
                          <w:p w14:paraId="129F4255" w14:textId="77777777" w:rsidR="00F10513" w:rsidRDefault="00F10513">
                            <w:pPr>
                              <w:pStyle w:val="TableParagraph"/>
                              <w:rPr>
                                <w:sz w:val="16"/>
                              </w:rPr>
                            </w:pPr>
                          </w:p>
                        </w:tc>
                        <w:tc>
                          <w:tcPr>
                            <w:tcW w:w="192" w:type="dxa"/>
                          </w:tcPr>
                          <w:p w14:paraId="02C07A05" w14:textId="77777777" w:rsidR="00F10513" w:rsidRDefault="00F10513">
                            <w:pPr>
                              <w:pStyle w:val="TableParagraph"/>
                              <w:rPr>
                                <w:sz w:val="16"/>
                              </w:rPr>
                            </w:pPr>
                          </w:p>
                        </w:tc>
                        <w:tc>
                          <w:tcPr>
                            <w:tcW w:w="379" w:type="dxa"/>
                          </w:tcPr>
                          <w:p w14:paraId="2D15BBB4" w14:textId="77777777" w:rsidR="00F10513" w:rsidRDefault="00F10513">
                            <w:pPr>
                              <w:pStyle w:val="TableParagraph"/>
                              <w:rPr>
                                <w:sz w:val="16"/>
                              </w:rPr>
                            </w:pPr>
                          </w:p>
                        </w:tc>
                        <w:tc>
                          <w:tcPr>
                            <w:tcW w:w="195" w:type="dxa"/>
                          </w:tcPr>
                          <w:p w14:paraId="35CEB07A" w14:textId="77777777" w:rsidR="00F10513" w:rsidRDefault="00F10513">
                            <w:pPr>
                              <w:pStyle w:val="TableParagraph"/>
                              <w:rPr>
                                <w:sz w:val="16"/>
                              </w:rPr>
                            </w:pPr>
                          </w:p>
                        </w:tc>
                        <w:tc>
                          <w:tcPr>
                            <w:tcW w:w="192" w:type="dxa"/>
                          </w:tcPr>
                          <w:p w14:paraId="5554F8C2" w14:textId="77777777" w:rsidR="00F10513" w:rsidRDefault="00F10513">
                            <w:pPr>
                              <w:pStyle w:val="TableParagraph"/>
                              <w:rPr>
                                <w:sz w:val="16"/>
                              </w:rPr>
                            </w:pPr>
                          </w:p>
                        </w:tc>
                        <w:tc>
                          <w:tcPr>
                            <w:tcW w:w="379" w:type="dxa"/>
                            <w:textDirection w:val="tbRl"/>
                          </w:tcPr>
                          <w:p w14:paraId="37D80C69" w14:textId="77777777" w:rsidR="00F10513" w:rsidRDefault="00F10513">
                            <w:pPr>
                              <w:pStyle w:val="TableParagraph"/>
                              <w:spacing w:line="173" w:lineRule="exact"/>
                              <w:ind w:left="100"/>
                              <w:rPr>
                                <w:sz w:val="16"/>
                              </w:rPr>
                            </w:pPr>
                            <w:r>
                              <w:rPr>
                                <w:sz w:val="16"/>
                              </w:rPr>
                              <w:t>1</w:t>
                            </w:r>
                          </w:p>
                        </w:tc>
                        <w:tc>
                          <w:tcPr>
                            <w:tcW w:w="194" w:type="dxa"/>
                            <w:textDirection w:val="tbRl"/>
                          </w:tcPr>
                          <w:p w14:paraId="7660DB21" w14:textId="77777777" w:rsidR="00F10513" w:rsidRDefault="00F10513">
                            <w:pPr>
                              <w:pStyle w:val="TableParagraph"/>
                              <w:spacing w:line="164" w:lineRule="exact"/>
                              <w:ind w:left="100"/>
                              <w:rPr>
                                <w:sz w:val="16"/>
                              </w:rPr>
                            </w:pPr>
                            <w:r>
                              <w:rPr>
                                <w:sz w:val="16"/>
                              </w:rPr>
                              <w:t>1</w:t>
                            </w:r>
                          </w:p>
                        </w:tc>
                        <w:tc>
                          <w:tcPr>
                            <w:tcW w:w="376" w:type="dxa"/>
                          </w:tcPr>
                          <w:p w14:paraId="7CC369A9" w14:textId="77777777" w:rsidR="00F10513" w:rsidRDefault="00F10513">
                            <w:pPr>
                              <w:pStyle w:val="TableParagraph"/>
                              <w:rPr>
                                <w:sz w:val="16"/>
                              </w:rPr>
                            </w:pPr>
                          </w:p>
                        </w:tc>
                        <w:tc>
                          <w:tcPr>
                            <w:tcW w:w="378" w:type="dxa"/>
                            <w:textDirection w:val="tbRl"/>
                          </w:tcPr>
                          <w:p w14:paraId="6FB96F27" w14:textId="77777777" w:rsidR="00F10513" w:rsidRDefault="00F10513">
                            <w:pPr>
                              <w:pStyle w:val="TableParagraph"/>
                              <w:spacing w:line="171" w:lineRule="exact"/>
                              <w:ind w:left="100"/>
                              <w:rPr>
                                <w:sz w:val="16"/>
                              </w:rPr>
                            </w:pPr>
                            <w:r>
                              <w:rPr>
                                <w:sz w:val="16"/>
                              </w:rPr>
                              <w:t>1</w:t>
                            </w:r>
                          </w:p>
                        </w:tc>
                        <w:tc>
                          <w:tcPr>
                            <w:tcW w:w="193" w:type="dxa"/>
                            <w:textDirection w:val="tbRl"/>
                          </w:tcPr>
                          <w:p w14:paraId="37EA27A0" w14:textId="77777777" w:rsidR="00F10513" w:rsidRDefault="00F10513">
                            <w:pPr>
                              <w:pStyle w:val="TableParagraph"/>
                              <w:spacing w:line="163" w:lineRule="exact"/>
                              <w:ind w:left="100"/>
                              <w:rPr>
                                <w:sz w:val="16"/>
                              </w:rPr>
                            </w:pPr>
                            <w:r>
                              <w:rPr>
                                <w:sz w:val="16"/>
                              </w:rPr>
                              <w:t>1</w:t>
                            </w:r>
                          </w:p>
                        </w:tc>
                        <w:tc>
                          <w:tcPr>
                            <w:tcW w:w="2334" w:type="dxa"/>
                          </w:tcPr>
                          <w:p w14:paraId="2CFEF3BA" w14:textId="77777777" w:rsidR="00F10513" w:rsidRDefault="00F10513">
                            <w:pPr>
                              <w:pStyle w:val="TableParagraph"/>
                              <w:spacing w:before="91" w:line="190" w:lineRule="atLeast"/>
                              <w:ind w:left="121" w:right="708"/>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4BD8EECD" w14:textId="77777777" w:rsidR="00F10513" w:rsidRDefault="00F10513">
                            <w:pPr>
                              <w:rPr>
                                <w:sz w:val="2"/>
                                <w:szCs w:val="2"/>
                              </w:rPr>
                            </w:pPr>
                          </w:p>
                        </w:tc>
                      </w:tr>
                      <w:tr w:rsidR="00F10513" w14:paraId="04D35242" w14:textId="77777777">
                        <w:trPr>
                          <w:trHeight w:val="494"/>
                        </w:trPr>
                        <w:tc>
                          <w:tcPr>
                            <w:tcW w:w="379" w:type="dxa"/>
                          </w:tcPr>
                          <w:p w14:paraId="39373003" w14:textId="77777777" w:rsidR="00F10513" w:rsidRDefault="00F10513">
                            <w:pPr>
                              <w:pStyle w:val="TableParagraph"/>
                              <w:rPr>
                                <w:sz w:val="16"/>
                              </w:rPr>
                            </w:pPr>
                          </w:p>
                        </w:tc>
                        <w:tc>
                          <w:tcPr>
                            <w:tcW w:w="192" w:type="dxa"/>
                          </w:tcPr>
                          <w:p w14:paraId="1539A601" w14:textId="77777777" w:rsidR="00F10513" w:rsidRDefault="00F10513">
                            <w:pPr>
                              <w:pStyle w:val="TableParagraph"/>
                              <w:rPr>
                                <w:sz w:val="16"/>
                              </w:rPr>
                            </w:pPr>
                          </w:p>
                        </w:tc>
                        <w:tc>
                          <w:tcPr>
                            <w:tcW w:w="379" w:type="dxa"/>
                          </w:tcPr>
                          <w:p w14:paraId="5FA22FB4" w14:textId="77777777" w:rsidR="00F10513" w:rsidRDefault="00F10513">
                            <w:pPr>
                              <w:pStyle w:val="TableParagraph"/>
                              <w:rPr>
                                <w:sz w:val="16"/>
                              </w:rPr>
                            </w:pPr>
                          </w:p>
                        </w:tc>
                        <w:tc>
                          <w:tcPr>
                            <w:tcW w:w="195" w:type="dxa"/>
                          </w:tcPr>
                          <w:p w14:paraId="6C0D0732" w14:textId="77777777" w:rsidR="00F10513" w:rsidRDefault="00F10513">
                            <w:pPr>
                              <w:pStyle w:val="TableParagraph"/>
                              <w:rPr>
                                <w:sz w:val="16"/>
                              </w:rPr>
                            </w:pPr>
                          </w:p>
                        </w:tc>
                        <w:tc>
                          <w:tcPr>
                            <w:tcW w:w="192" w:type="dxa"/>
                          </w:tcPr>
                          <w:p w14:paraId="4AD9FE34" w14:textId="77777777" w:rsidR="00F10513" w:rsidRDefault="00F10513">
                            <w:pPr>
                              <w:pStyle w:val="TableParagraph"/>
                              <w:rPr>
                                <w:sz w:val="16"/>
                              </w:rPr>
                            </w:pPr>
                          </w:p>
                        </w:tc>
                        <w:tc>
                          <w:tcPr>
                            <w:tcW w:w="379" w:type="dxa"/>
                          </w:tcPr>
                          <w:p w14:paraId="27F9E03E" w14:textId="77777777" w:rsidR="00F10513" w:rsidRDefault="00F10513">
                            <w:pPr>
                              <w:pStyle w:val="TableParagraph"/>
                              <w:rPr>
                                <w:sz w:val="16"/>
                              </w:rPr>
                            </w:pPr>
                          </w:p>
                        </w:tc>
                        <w:tc>
                          <w:tcPr>
                            <w:tcW w:w="194" w:type="dxa"/>
                          </w:tcPr>
                          <w:p w14:paraId="381C6BB6" w14:textId="77777777" w:rsidR="00F10513" w:rsidRDefault="00F10513">
                            <w:pPr>
                              <w:pStyle w:val="TableParagraph"/>
                              <w:rPr>
                                <w:sz w:val="16"/>
                              </w:rPr>
                            </w:pPr>
                          </w:p>
                        </w:tc>
                        <w:tc>
                          <w:tcPr>
                            <w:tcW w:w="376" w:type="dxa"/>
                          </w:tcPr>
                          <w:p w14:paraId="355D0002" w14:textId="77777777" w:rsidR="00F10513" w:rsidRDefault="00F10513">
                            <w:pPr>
                              <w:pStyle w:val="TableParagraph"/>
                              <w:rPr>
                                <w:sz w:val="16"/>
                              </w:rPr>
                            </w:pPr>
                          </w:p>
                        </w:tc>
                        <w:tc>
                          <w:tcPr>
                            <w:tcW w:w="378" w:type="dxa"/>
                          </w:tcPr>
                          <w:p w14:paraId="4BD60CDD" w14:textId="77777777" w:rsidR="00F10513" w:rsidRDefault="00F10513">
                            <w:pPr>
                              <w:pStyle w:val="TableParagraph"/>
                              <w:rPr>
                                <w:sz w:val="16"/>
                              </w:rPr>
                            </w:pPr>
                          </w:p>
                        </w:tc>
                        <w:tc>
                          <w:tcPr>
                            <w:tcW w:w="193" w:type="dxa"/>
                          </w:tcPr>
                          <w:p w14:paraId="6DB866B4" w14:textId="77777777" w:rsidR="00F10513" w:rsidRDefault="00F10513">
                            <w:pPr>
                              <w:pStyle w:val="TableParagraph"/>
                              <w:rPr>
                                <w:sz w:val="16"/>
                              </w:rPr>
                            </w:pPr>
                          </w:p>
                        </w:tc>
                        <w:tc>
                          <w:tcPr>
                            <w:tcW w:w="2334" w:type="dxa"/>
                          </w:tcPr>
                          <w:p w14:paraId="56490139" w14:textId="77777777" w:rsidR="00F10513" w:rsidRDefault="00F10513">
                            <w:pPr>
                              <w:pStyle w:val="TableParagraph"/>
                              <w:spacing w:before="94" w:line="190" w:lineRule="atLeast"/>
                              <w:ind w:left="121" w:right="511"/>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val="restart"/>
                            <w:textDirection w:val="tbRl"/>
                          </w:tcPr>
                          <w:p w14:paraId="49C0CF08" w14:textId="77777777" w:rsidR="00F10513" w:rsidRDefault="00F10513">
                            <w:pPr>
                              <w:pStyle w:val="TableParagraph"/>
                              <w:spacing w:line="166" w:lineRule="exact"/>
                              <w:ind w:left="102"/>
                              <w:rPr>
                                <w:sz w:val="16"/>
                              </w:rPr>
                            </w:pPr>
                            <w:r>
                              <w:rPr>
                                <w:spacing w:val="-4"/>
                                <w:sz w:val="16"/>
                              </w:rPr>
                              <w:t>март</w:t>
                            </w:r>
                          </w:p>
                        </w:tc>
                      </w:tr>
                      <w:tr w:rsidR="00F10513" w14:paraId="7094105D" w14:textId="77777777">
                        <w:trPr>
                          <w:trHeight w:val="494"/>
                        </w:trPr>
                        <w:tc>
                          <w:tcPr>
                            <w:tcW w:w="379" w:type="dxa"/>
                          </w:tcPr>
                          <w:p w14:paraId="3A07541E" w14:textId="77777777" w:rsidR="00F10513" w:rsidRDefault="00F10513">
                            <w:pPr>
                              <w:pStyle w:val="TableParagraph"/>
                              <w:rPr>
                                <w:sz w:val="16"/>
                              </w:rPr>
                            </w:pPr>
                          </w:p>
                        </w:tc>
                        <w:tc>
                          <w:tcPr>
                            <w:tcW w:w="192" w:type="dxa"/>
                          </w:tcPr>
                          <w:p w14:paraId="4632C7D5" w14:textId="77777777" w:rsidR="00F10513" w:rsidRDefault="00F10513">
                            <w:pPr>
                              <w:pStyle w:val="TableParagraph"/>
                              <w:rPr>
                                <w:sz w:val="16"/>
                              </w:rPr>
                            </w:pPr>
                          </w:p>
                        </w:tc>
                        <w:tc>
                          <w:tcPr>
                            <w:tcW w:w="379" w:type="dxa"/>
                          </w:tcPr>
                          <w:p w14:paraId="2529146A" w14:textId="77777777" w:rsidR="00F10513" w:rsidRDefault="00F10513">
                            <w:pPr>
                              <w:pStyle w:val="TableParagraph"/>
                              <w:rPr>
                                <w:sz w:val="16"/>
                              </w:rPr>
                            </w:pPr>
                          </w:p>
                        </w:tc>
                        <w:tc>
                          <w:tcPr>
                            <w:tcW w:w="195" w:type="dxa"/>
                          </w:tcPr>
                          <w:p w14:paraId="3400FEC6" w14:textId="77777777" w:rsidR="00F10513" w:rsidRDefault="00F10513">
                            <w:pPr>
                              <w:pStyle w:val="TableParagraph"/>
                              <w:rPr>
                                <w:sz w:val="16"/>
                              </w:rPr>
                            </w:pPr>
                          </w:p>
                        </w:tc>
                        <w:tc>
                          <w:tcPr>
                            <w:tcW w:w="192" w:type="dxa"/>
                          </w:tcPr>
                          <w:p w14:paraId="253ACAB9" w14:textId="77777777" w:rsidR="00F10513" w:rsidRDefault="00F10513">
                            <w:pPr>
                              <w:pStyle w:val="TableParagraph"/>
                              <w:rPr>
                                <w:sz w:val="16"/>
                              </w:rPr>
                            </w:pPr>
                          </w:p>
                        </w:tc>
                        <w:tc>
                          <w:tcPr>
                            <w:tcW w:w="379" w:type="dxa"/>
                          </w:tcPr>
                          <w:p w14:paraId="5B7FD80C" w14:textId="77777777" w:rsidR="00F10513" w:rsidRDefault="00F10513">
                            <w:pPr>
                              <w:pStyle w:val="TableParagraph"/>
                              <w:rPr>
                                <w:sz w:val="16"/>
                              </w:rPr>
                            </w:pPr>
                          </w:p>
                        </w:tc>
                        <w:tc>
                          <w:tcPr>
                            <w:tcW w:w="194" w:type="dxa"/>
                          </w:tcPr>
                          <w:p w14:paraId="52903114" w14:textId="77777777" w:rsidR="00F10513" w:rsidRDefault="00F10513">
                            <w:pPr>
                              <w:pStyle w:val="TableParagraph"/>
                              <w:rPr>
                                <w:sz w:val="16"/>
                              </w:rPr>
                            </w:pPr>
                          </w:p>
                        </w:tc>
                        <w:tc>
                          <w:tcPr>
                            <w:tcW w:w="376" w:type="dxa"/>
                          </w:tcPr>
                          <w:p w14:paraId="00B7BB9D" w14:textId="77777777" w:rsidR="00F10513" w:rsidRDefault="00F10513">
                            <w:pPr>
                              <w:pStyle w:val="TableParagraph"/>
                              <w:rPr>
                                <w:sz w:val="16"/>
                              </w:rPr>
                            </w:pPr>
                          </w:p>
                        </w:tc>
                        <w:tc>
                          <w:tcPr>
                            <w:tcW w:w="378" w:type="dxa"/>
                          </w:tcPr>
                          <w:p w14:paraId="23A5265E" w14:textId="77777777" w:rsidR="00F10513" w:rsidRDefault="00F10513">
                            <w:pPr>
                              <w:pStyle w:val="TableParagraph"/>
                              <w:rPr>
                                <w:sz w:val="16"/>
                              </w:rPr>
                            </w:pPr>
                          </w:p>
                        </w:tc>
                        <w:tc>
                          <w:tcPr>
                            <w:tcW w:w="193" w:type="dxa"/>
                          </w:tcPr>
                          <w:p w14:paraId="11BD9DB3" w14:textId="77777777" w:rsidR="00F10513" w:rsidRDefault="00F10513">
                            <w:pPr>
                              <w:pStyle w:val="TableParagraph"/>
                              <w:rPr>
                                <w:sz w:val="16"/>
                              </w:rPr>
                            </w:pPr>
                          </w:p>
                        </w:tc>
                        <w:tc>
                          <w:tcPr>
                            <w:tcW w:w="2334" w:type="dxa"/>
                          </w:tcPr>
                          <w:p w14:paraId="325787D3" w14:textId="77777777" w:rsidR="00F10513" w:rsidRDefault="00F10513">
                            <w:pPr>
                              <w:pStyle w:val="TableParagraph"/>
                              <w:spacing w:before="94" w:line="190" w:lineRule="atLeast"/>
                              <w:ind w:left="121" w:right="450"/>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630276CA" w14:textId="77777777" w:rsidR="00F10513" w:rsidRDefault="00F10513">
                            <w:pPr>
                              <w:rPr>
                                <w:sz w:val="2"/>
                                <w:szCs w:val="2"/>
                              </w:rPr>
                            </w:pPr>
                          </w:p>
                        </w:tc>
                      </w:tr>
                      <w:tr w:rsidR="00F10513" w14:paraId="2A5882E6" w14:textId="77777777">
                        <w:trPr>
                          <w:trHeight w:val="493"/>
                        </w:trPr>
                        <w:tc>
                          <w:tcPr>
                            <w:tcW w:w="379" w:type="dxa"/>
                          </w:tcPr>
                          <w:p w14:paraId="7B44B45F" w14:textId="77777777" w:rsidR="00F10513" w:rsidRDefault="00F10513">
                            <w:pPr>
                              <w:pStyle w:val="TableParagraph"/>
                              <w:rPr>
                                <w:sz w:val="16"/>
                              </w:rPr>
                            </w:pPr>
                          </w:p>
                        </w:tc>
                        <w:tc>
                          <w:tcPr>
                            <w:tcW w:w="192" w:type="dxa"/>
                          </w:tcPr>
                          <w:p w14:paraId="15C892A1" w14:textId="77777777" w:rsidR="00F10513" w:rsidRDefault="00F10513">
                            <w:pPr>
                              <w:pStyle w:val="TableParagraph"/>
                              <w:rPr>
                                <w:sz w:val="16"/>
                              </w:rPr>
                            </w:pPr>
                          </w:p>
                        </w:tc>
                        <w:tc>
                          <w:tcPr>
                            <w:tcW w:w="379" w:type="dxa"/>
                          </w:tcPr>
                          <w:p w14:paraId="4AADF68A" w14:textId="77777777" w:rsidR="00F10513" w:rsidRDefault="00F10513">
                            <w:pPr>
                              <w:pStyle w:val="TableParagraph"/>
                              <w:rPr>
                                <w:sz w:val="16"/>
                              </w:rPr>
                            </w:pPr>
                          </w:p>
                        </w:tc>
                        <w:tc>
                          <w:tcPr>
                            <w:tcW w:w="195" w:type="dxa"/>
                          </w:tcPr>
                          <w:p w14:paraId="0ED7F3FD" w14:textId="77777777" w:rsidR="00F10513" w:rsidRDefault="00F10513">
                            <w:pPr>
                              <w:pStyle w:val="TableParagraph"/>
                              <w:rPr>
                                <w:sz w:val="16"/>
                              </w:rPr>
                            </w:pPr>
                          </w:p>
                        </w:tc>
                        <w:tc>
                          <w:tcPr>
                            <w:tcW w:w="192" w:type="dxa"/>
                          </w:tcPr>
                          <w:p w14:paraId="0DB7DAF3" w14:textId="77777777" w:rsidR="00F10513" w:rsidRDefault="00F10513">
                            <w:pPr>
                              <w:pStyle w:val="TableParagraph"/>
                              <w:rPr>
                                <w:sz w:val="16"/>
                              </w:rPr>
                            </w:pPr>
                          </w:p>
                        </w:tc>
                        <w:tc>
                          <w:tcPr>
                            <w:tcW w:w="379" w:type="dxa"/>
                          </w:tcPr>
                          <w:p w14:paraId="61574BEE" w14:textId="77777777" w:rsidR="00F10513" w:rsidRDefault="00F10513">
                            <w:pPr>
                              <w:pStyle w:val="TableParagraph"/>
                              <w:rPr>
                                <w:sz w:val="16"/>
                              </w:rPr>
                            </w:pPr>
                          </w:p>
                        </w:tc>
                        <w:tc>
                          <w:tcPr>
                            <w:tcW w:w="194" w:type="dxa"/>
                          </w:tcPr>
                          <w:p w14:paraId="6D08D761" w14:textId="77777777" w:rsidR="00F10513" w:rsidRDefault="00F10513">
                            <w:pPr>
                              <w:pStyle w:val="TableParagraph"/>
                              <w:rPr>
                                <w:sz w:val="16"/>
                              </w:rPr>
                            </w:pPr>
                          </w:p>
                        </w:tc>
                        <w:tc>
                          <w:tcPr>
                            <w:tcW w:w="376" w:type="dxa"/>
                          </w:tcPr>
                          <w:p w14:paraId="073B8FFD" w14:textId="77777777" w:rsidR="00F10513" w:rsidRDefault="00F10513">
                            <w:pPr>
                              <w:pStyle w:val="TableParagraph"/>
                              <w:rPr>
                                <w:sz w:val="16"/>
                              </w:rPr>
                            </w:pPr>
                          </w:p>
                        </w:tc>
                        <w:tc>
                          <w:tcPr>
                            <w:tcW w:w="378" w:type="dxa"/>
                          </w:tcPr>
                          <w:p w14:paraId="130F982E" w14:textId="77777777" w:rsidR="00F10513" w:rsidRDefault="00F10513">
                            <w:pPr>
                              <w:pStyle w:val="TableParagraph"/>
                              <w:rPr>
                                <w:sz w:val="16"/>
                              </w:rPr>
                            </w:pPr>
                          </w:p>
                        </w:tc>
                        <w:tc>
                          <w:tcPr>
                            <w:tcW w:w="193" w:type="dxa"/>
                          </w:tcPr>
                          <w:p w14:paraId="584DEA30" w14:textId="77777777" w:rsidR="00F10513" w:rsidRDefault="00F10513">
                            <w:pPr>
                              <w:pStyle w:val="TableParagraph"/>
                              <w:rPr>
                                <w:sz w:val="16"/>
                              </w:rPr>
                            </w:pPr>
                          </w:p>
                        </w:tc>
                        <w:tc>
                          <w:tcPr>
                            <w:tcW w:w="2334" w:type="dxa"/>
                          </w:tcPr>
                          <w:p w14:paraId="401E063C" w14:textId="77777777" w:rsidR="00F10513" w:rsidRDefault="00F10513">
                            <w:pPr>
                              <w:pStyle w:val="TableParagraph"/>
                              <w:spacing w:before="94" w:line="190" w:lineRule="atLeast"/>
                              <w:ind w:left="121"/>
                              <w:rPr>
                                <w:sz w:val="16"/>
                              </w:rPr>
                            </w:pPr>
                            <w:r>
                              <w:rPr>
                                <w:sz w:val="16"/>
                              </w:rPr>
                              <w:t>муниципальные оценочные</w:t>
                            </w:r>
                            <w:r>
                              <w:rPr>
                                <w:spacing w:val="40"/>
                                <w:sz w:val="16"/>
                              </w:rPr>
                              <w:t xml:space="preserve"> </w:t>
                            </w:r>
                            <w:r>
                              <w:rPr>
                                <w:spacing w:val="-2"/>
                                <w:sz w:val="16"/>
                              </w:rPr>
                              <w:t>процедуры</w:t>
                            </w:r>
                          </w:p>
                        </w:tc>
                        <w:tc>
                          <w:tcPr>
                            <w:tcW w:w="375" w:type="dxa"/>
                            <w:vMerge/>
                            <w:tcBorders>
                              <w:top w:val="nil"/>
                            </w:tcBorders>
                            <w:textDirection w:val="tbRl"/>
                          </w:tcPr>
                          <w:p w14:paraId="5AE1FA9F" w14:textId="77777777" w:rsidR="00F10513" w:rsidRDefault="00F10513">
                            <w:pPr>
                              <w:rPr>
                                <w:sz w:val="2"/>
                                <w:szCs w:val="2"/>
                              </w:rPr>
                            </w:pPr>
                          </w:p>
                        </w:tc>
                      </w:tr>
                      <w:tr w:rsidR="00F10513" w14:paraId="06A7D07D" w14:textId="77777777">
                        <w:trPr>
                          <w:trHeight w:val="494"/>
                        </w:trPr>
                        <w:tc>
                          <w:tcPr>
                            <w:tcW w:w="379" w:type="dxa"/>
                          </w:tcPr>
                          <w:p w14:paraId="20A282EE" w14:textId="77777777" w:rsidR="00F10513" w:rsidRDefault="00F10513">
                            <w:pPr>
                              <w:pStyle w:val="TableParagraph"/>
                              <w:rPr>
                                <w:sz w:val="16"/>
                              </w:rPr>
                            </w:pPr>
                          </w:p>
                        </w:tc>
                        <w:tc>
                          <w:tcPr>
                            <w:tcW w:w="192" w:type="dxa"/>
                          </w:tcPr>
                          <w:p w14:paraId="1585A1FB" w14:textId="77777777" w:rsidR="00F10513" w:rsidRDefault="00F10513">
                            <w:pPr>
                              <w:pStyle w:val="TableParagraph"/>
                              <w:rPr>
                                <w:sz w:val="16"/>
                              </w:rPr>
                            </w:pPr>
                          </w:p>
                        </w:tc>
                        <w:tc>
                          <w:tcPr>
                            <w:tcW w:w="379" w:type="dxa"/>
                          </w:tcPr>
                          <w:p w14:paraId="42A3D288" w14:textId="77777777" w:rsidR="00F10513" w:rsidRDefault="00F10513">
                            <w:pPr>
                              <w:pStyle w:val="TableParagraph"/>
                              <w:rPr>
                                <w:sz w:val="16"/>
                              </w:rPr>
                            </w:pPr>
                          </w:p>
                        </w:tc>
                        <w:tc>
                          <w:tcPr>
                            <w:tcW w:w="195" w:type="dxa"/>
                          </w:tcPr>
                          <w:p w14:paraId="21D075AA" w14:textId="77777777" w:rsidR="00F10513" w:rsidRDefault="00F10513">
                            <w:pPr>
                              <w:pStyle w:val="TableParagraph"/>
                              <w:rPr>
                                <w:sz w:val="16"/>
                              </w:rPr>
                            </w:pPr>
                          </w:p>
                        </w:tc>
                        <w:tc>
                          <w:tcPr>
                            <w:tcW w:w="192" w:type="dxa"/>
                          </w:tcPr>
                          <w:p w14:paraId="553EAE75" w14:textId="77777777" w:rsidR="00F10513" w:rsidRDefault="00F10513">
                            <w:pPr>
                              <w:pStyle w:val="TableParagraph"/>
                              <w:rPr>
                                <w:sz w:val="16"/>
                              </w:rPr>
                            </w:pPr>
                          </w:p>
                        </w:tc>
                        <w:tc>
                          <w:tcPr>
                            <w:tcW w:w="379" w:type="dxa"/>
                            <w:textDirection w:val="tbRl"/>
                          </w:tcPr>
                          <w:p w14:paraId="60B7A514" w14:textId="77777777" w:rsidR="00F10513" w:rsidRDefault="00F10513">
                            <w:pPr>
                              <w:pStyle w:val="TableParagraph"/>
                              <w:spacing w:line="173" w:lineRule="exact"/>
                              <w:ind w:left="103"/>
                              <w:rPr>
                                <w:sz w:val="16"/>
                              </w:rPr>
                            </w:pPr>
                            <w:r>
                              <w:rPr>
                                <w:sz w:val="16"/>
                              </w:rPr>
                              <w:t>1</w:t>
                            </w:r>
                          </w:p>
                        </w:tc>
                        <w:tc>
                          <w:tcPr>
                            <w:tcW w:w="194" w:type="dxa"/>
                            <w:textDirection w:val="tbRl"/>
                          </w:tcPr>
                          <w:p w14:paraId="0044E3A9" w14:textId="77777777" w:rsidR="00F10513" w:rsidRDefault="00F10513">
                            <w:pPr>
                              <w:pStyle w:val="TableParagraph"/>
                              <w:spacing w:line="164" w:lineRule="exact"/>
                              <w:ind w:left="103"/>
                              <w:rPr>
                                <w:sz w:val="16"/>
                              </w:rPr>
                            </w:pPr>
                            <w:r>
                              <w:rPr>
                                <w:sz w:val="16"/>
                              </w:rPr>
                              <w:t>1</w:t>
                            </w:r>
                          </w:p>
                        </w:tc>
                        <w:tc>
                          <w:tcPr>
                            <w:tcW w:w="376" w:type="dxa"/>
                            <w:textDirection w:val="tbRl"/>
                          </w:tcPr>
                          <w:p w14:paraId="6DDE7361" w14:textId="77777777" w:rsidR="00F10513" w:rsidRDefault="00F10513">
                            <w:pPr>
                              <w:pStyle w:val="TableParagraph"/>
                              <w:spacing w:line="172" w:lineRule="exact"/>
                              <w:ind w:left="103"/>
                              <w:rPr>
                                <w:sz w:val="16"/>
                              </w:rPr>
                            </w:pPr>
                            <w:r>
                              <w:rPr>
                                <w:sz w:val="16"/>
                              </w:rPr>
                              <w:t>1</w:t>
                            </w:r>
                          </w:p>
                        </w:tc>
                        <w:tc>
                          <w:tcPr>
                            <w:tcW w:w="378" w:type="dxa"/>
                          </w:tcPr>
                          <w:p w14:paraId="09FD37CB" w14:textId="77777777" w:rsidR="00F10513" w:rsidRDefault="00F10513">
                            <w:pPr>
                              <w:pStyle w:val="TableParagraph"/>
                              <w:rPr>
                                <w:sz w:val="16"/>
                              </w:rPr>
                            </w:pPr>
                          </w:p>
                        </w:tc>
                        <w:tc>
                          <w:tcPr>
                            <w:tcW w:w="193" w:type="dxa"/>
                            <w:textDirection w:val="tbRl"/>
                          </w:tcPr>
                          <w:p w14:paraId="525229A8" w14:textId="77777777" w:rsidR="00F10513" w:rsidRDefault="00F10513">
                            <w:pPr>
                              <w:pStyle w:val="TableParagraph"/>
                              <w:spacing w:line="163" w:lineRule="exact"/>
                              <w:ind w:left="103"/>
                              <w:rPr>
                                <w:sz w:val="16"/>
                              </w:rPr>
                            </w:pPr>
                            <w:r>
                              <w:rPr>
                                <w:sz w:val="16"/>
                              </w:rPr>
                              <w:t>1</w:t>
                            </w:r>
                          </w:p>
                        </w:tc>
                        <w:tc>
                          <w:tcPr>
                            <w:tcW w:w="2334" w:type="dxa"/>
                          </w:tcPr>
                          <w:p w14:paraId="3514F3BD" w14:textId="77777777" w:rsidR="00F10513" w:rsidRDefault="00F10513">
                            <w:pPr>
                              <w:pStyle w:val="TableParagraph"/>
                              <w:spacing w:before="94" w:line="190" w:lineRule="atLeast"/>
                              <w:ind w:left="121" w:right="708"/>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7FD76E1A" w14:textId="77777777" w:rsidR="00F10513" w:rsidRDefault="00F10513">
                            <w:pPr>
                              <w:rPr>
                                <w:sz w:val="2"/>
                                <w:szCs w:val="2"/>
                              </w:rPr>
                            </w:pPr>
                          </w:p>
                        </w:tc>
                      </w:tr>
                      <w:tr w:rsidR="00F10513" w14:paraId="0253551D" w14:textId="77777777">
                        <w:trPr>
                          <w:trHeight w:val="493"/>
                        </w:trPr>
                        <w:tc>
                          <w:tcPr>
                            <w:tcW w:w="379" w:type="dxa"/>
                          </w:tcPr>
                          <w:p w14:paraId="6EF5F465" w14:textId="77777777" w:rsidR="00F10513" w:rsidRDefault="00F10513">
                            <w:pPr>
                              <w:pStyle w:val="TableParagraph"/>
                              <w:rPr>
                                <w:sz w:val="16"/>
                              </w:rPr>
                            </w:pPr>
                          </w:p>
                        </w:tc>
                        <w:tc>
                          <w:tcPr>
                            <w:tcW w:w="192" w:type="dxa"/>
                          </w:tcPr>
                          <w:p w14:paraId="6CADAE3D" w14:textId="77777777" w:rsidR="00F10513" w:rsidRDefault="00F10513">
                            <w:pPr>
                              <w:pStyle w:val="TableParagraph"/>
                              <w:rPr>
                                <w:sz w:val="16"/>
                              </w:rPr>
                            </w:pPr>
                          </w:p>
                        </w:tc>
                        <w:tc>
                          <w:tcPr>
                            <w:tcW w:w="379" w:type="dxa"/>
                          </w:tcPr>
                          <w:p w14:paraId="5E025B8F" w14:textId="77777777" w:rsidR="00F10513" w:rsidRDefault="00F10513">
                            <w:pPr>
                              <w:pStyle w:val="TableParagraph"/>
                              <w:rPr>
                                <w:sz w:val="16"/>
                              </w:rPr>
                            </w:pPr>
                          </w:p>
                        </w:tc>
                        <w:tc>
                          <w:tcPr>
                            <w:tcW w:w="195" w:type="dxa"/>
                          </w:tcPr>
                          <w:p w14:paraId="1B7F7177" w14:textId="77777777" w:rsidR="00F10513" w:rsidRDefault="00F10513">
                            <w:pPr>
                              <w:pStyle w:val="TableParagraph"/>
                              <w:rPr>
                                <w:sz w:val="16"/>
                              </w:rPr>
                            </w:pPr>
                          </w:p>
                        </w:tc>
                        <w:tc>
                          <w:tcPr>
                            <w:tcW w:w="192" w:type="dxa"/>
                          </w:tcPr>
                          <w:p w14:paraId="0330A705" w14:textId="77777777" w:rsidR="00F10513" w:rsidRDefault="00F10513">
                            <w:pPr>
                              <w:pStyle w:val="TableParagraph"/>
                              <w:rPr>
                                <w:sz w:val="16"/>
                              </w:rPr>
                            </w:pPr>
                          </w:p>
                        </w:tc>
                        <w:tc>
                          <w:tcPr>
                            <w:tcW w:w="379" w:type="dxa"/>
                          </w:tcPr>
                          <w:p w14:paraId="7C84148C" w14:textId="77777777" w:rsidR="00F10513" w:rsidRDefault="00F10513">
                            <w:pPr>
                              <w:pStyle w:val="TableParagraph"/>
                              <w:rPr>
                                <w:sz w:val="16"/>
                              </w:rPr>
                            </w:pPr>
                          </w:p>
                        </w:tc>
                        <w:tc>
                          <w:tcPr>
                            <w:tcW w:w="194" w:type="dxa"/>
                          </w:tcPr>
                          <w:p w14:paraId="721545BB" w14:textId="77777777" w:rsidR="00F10513" w:rsidRDefault="00F10513">
                            <w:pPr>
                              <w:pStyle w:val="TableParagraph"/>
                              <w:rPr>
                                <w:sz w:val="16"/>
                              </w:rPr>
                            </w:pPr>
                          </w:p>
                        </w:tc>
                        <w:tc>
                          <w:tcPr>
                            <w:tcW w:w="376" w:type="dxa"/>
                          </w:tcPr>
                          <w:p w14:paraId="3521060E" w14:textId="77777777" w:rsidR="00F10513" w:rsidRDefault="00F10513">
                            <w:pPr>
                              <w:pStyle w:val="TableParagraph"/>
                              <w:rPr>
                                <w:sz w:val="16"/>
                              </w:rPr>
                            </w:pPr>
                          </w:p>
                        </w:tc>
                        <w:tc>
                          <w:tcPr>
                            <w:tcW w:w="378" w:type="dxa"/>
                          </w:tcPr>
                          <w:p w14:paraId="4EF208F3" w14:textId="77777777" w:rsidR="00F10513" w:rsidRDefault="00F10513">
                            <w:pPr>
                              <w:pStyle w:val="TableParagraph"/>
                              <w:rPr>
                                <w:sz w:val="16"/>
                              </w:rPr>
                            </w:pPr>
                          </w:p>
                        </w:tc>
                        <w:tc>
                          <w:tcPr>
                            <w:tcW w:w="193" w:type="dxa"/>
                          </w:tcPr>
                          <w:p w14:paraId="364E1F28" w14:textId="77777777" w:rsidR="00F10513" w:rsidRDefault="00F10513">
                            <w:pPr>
                              <w:pStyle w:val="TableParagraph"/>
                              <w:rPr>
                                <w:sz w:val="16"/>
                              </w:rPr>
                            </w:pPr>
                          </w:p>
                        </w:tc>
                        <w:tc>
                          <w:tcPr>
                            <w:tcW w:w="2334" w:type="dxa"/>
                          </w:tcPr>
                          <w:p w14:paraId="6E0E02F1" w14:textId="77777777" w:rsidR="00F10513" w:rsidRDefault="00F10513">
                            <w:pPr>
                              <w:pStyle w:val="TableParagraph"/>
                              <w:spacing w:before="94" w:line="190" w:lineRule="atLeast"/>
                              <w:ind w:left="121" w:right="511"/>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val="restart"/>
                            <w:textDirection w:val="tbRl"/>
                          </w:tcPr>
                          <w:p w14:paraId="2A93C758" w14:textId="77777777" w:rsidR="00F10513" w:rsidRDefault="00F10513">
                            <w:pPr>
                              <w:pStyle w:val="TableParagraph"/>
                              <w:spacing w:line="166" w:lineRule="exact"/>
                              <w:ind w:left="102"/>
                              <w:rPr>
                                <w:sz w:val="16"/>
                              </w:rPr>
                            </w:pPr>
                            <w:r>
                              <w:rPr>
                                <w:spacing w:val="-2"/>
                                <w:sz w:val="16"/>
                              </w:rPr>
                              <w:t>апрель</w:t>
                            </w:r>
                          </w:p>
                        </w:tc>
                      </w:tr>
                      <w:tr w:rsidR="00F10513" w14:paraId="2206AA42" w14:textId="77777777">
                        <w:trPr>
                          <w:trHeight w:val="494"/>
                        </w:trPr>
                        <w:tc>
                          <w:tcPr>
                            <w:tcW w:w="379" w:type="dxa"/>
                          </w:tcPr>
                          <w:p w14:paraId="51F4DA5A" w14:textId="77777777" w:rsidR="00F10513" w:rsidRDefault="00F10513">
                            <w:pPr>
                              <w:pStyle w:val="TableParagraph"/>
                              <w:rPr>
                                <w:sz w:val="16"/>
                              </w:rPr>
                            </w:pPr>
                          </w:p>
                        </w:tc>
                        <w:tc>
                          <w:tcPr>
                            <w:tcW w:w="192" w:type="dxa"/>
                          </w:tcPr>
                          <w:p w14:paraId="39699DF8" w14:textId="77777777" w:rsidR="00F10513" w:rsidRDefault="00F10513">
                            <w:pPr>
                              <w:pStyle w:val="TableParagraph"/>
                              <w:rPr>
                                <w:sz w:val="16"/>
                              </w:rPr>
                            </w:pPr>
                          </w:p>
                        </w:tc>
                        <w:tc>
                          <w:tcPr>
                            <w:tcW w:w="379" w:type="dxa"/>
                          </w:tcPr>
                          <w:p w14:paraId="23DDF376" w14:textId="77777777" w:rsidR="00F10513" w:rsidRDefault="00F10513">
                            <w:pPr>
                              <w:pStyle w:val="TableParagraph"/>
                              <w:rPr>
                                <w:sz w:val="16"/>
                              </w:rPr>
                            </w:pPr>
                          </w:p>
                        </w:tc>
                        <w:tc>
                          <w:tcPr>
                            <w:tcW w:w="195" w:type="dxa"/>
                          </w:tcPr>
                          <w:p w14:paraId="14D1AA78" w14:textId="77777777" w:rsidR="00F10513" w:rsidRDefault="00F10513">
                            <w:pPr>
                              <w:pStyle w:val="TableParagraph"/>
                              <w:rPr>
                                <w:sz w:val="16"/>
                              </w:rPr>
                            </w:pPr>
                          </w:p>
                        </w:tc>
                        <w:tc>
                          <w:tcPr>
                            <w:tcW w:w="192" w:type="dxa"/>
                          </w:tcPr>
                          <w:p w14:paraId="4A8584B3" w14:textId="77777777" w:rsidR="00F10513" w:rsidRDefault="00F10513">
                            <w:pPr>
                              <w:pStyle w:val="TableParagraph"/>
                              <w:rPr>
                                <w:sz w:val="16"/>
                              </w:rPr>
                            </w:pPr>
                          </w:p>
                        </w:tc>
                        <w:tc>
                          <w:tcPr>
                            <w:tcW w:w="379" w:type="dxa"/>
                          </w:tcPr>
                          <w:p w14:paraId="7F40AF53" w14:textId="77777777" w:rsidR="00F10513" w:rsidRDefault="00F10513">
                            <w:pPr>
                              <w:pStyle w:val="TableParagraph"/>
                              <w:rPr>
                                <w:sz w:val="16"/>
                              </w:rPr>
                            </w:pPr>
                          </w:p>
                        </w:tc>
                        <w:tc>
                          <w:tcPr>
                            <w:tcW w:w="194" w:type="dxa"/>
                          </w:tcPr>
                          <w:p w14:paraId="6F92FD5C" w14:textId="77777777" w:rsidR="00F10513" w:rsidRDefault="00F10513">
                            <w:pPr>
                              <w:pStyle w:val="TableParagraph"/>
                              <w:rPr>
                                <w:sz w:val="16"/>
                              </w:rPr>
                            </w:pPr>
                          </w:p>
                        </w:tc>
                        <w:tc>
                          <w:tcPr>
                            <w:tcW w:w="376" w:type="dxa"/>
                          </w:tcPr>
                          <w:p w14:paraId="750E9626" w14:textId="77777777" w:rsidR="00F10513" w:rsidRDefault="00F10513">
                            <w:pPr>
                              <w:pStyle w:val="TableParagraph"/>
                              <w:rPr>
                                <w:sz w:val="16"/>
                              </w:rPr>
                            </w:pPr>
                          </w:p>
                        </w:tc>
                        <w:tc>
                          <w:tcPr>
                            <w:tcW w:w="378" w:type="dxa"/>
                          </w:tcPr>
                          <w:p w14:paraId="4BA32704" w14:textId="77777777" w:rsidR="00F10513" w:rsidRDefault="00F10513">
                            <w:pPr>
                              <w:pStyle w:val="TableParagraph"/>
                              <w:rPr>
                                <w:sz w:val="16"/>
                              </w:rPr>
                            </w:pPr>
                          </w:p>
                        </w:tc>
                        <w:tc>
                          <w:tcPr>
                            <w:tcW w:w="193" w:type="dxa"/>
                          </w:tcPr>
                          <w:p w14:paraId="4D1C9DFE" w14:textId="77777777" w:rsidR="00F10513" w:rsidRDefault="00F10513">
                            <w:pPr>
                              <w:pStyle w:val="TableParagraph"/>
                              <w:rPr>
                                <w:sz w:val="16"/>
                              </w:rPr>
                            </w:pPr>
                          </w:p>
                        </w:tc>
                        <w:tc>
                          <w:tcPr>
                            <w:tcW w:w="2334" w:type="dxa"/>
                          </w:tcPr>
                          <w:p w14:paraId="5DE5F56F" w14:textId="77777777" w:rsidR="00F10513" w:rsidRDefault="00F10513">
                            <w:pPr>
                              <w:pStyle w:val="TableParagraph"/>
                              <w:spacing w:before="94" w:line="190" w:lineRule="atLeast"/>
                              <w:ind w:left="121" w:right="450"/>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5A058D32" w14:textId="77777777" w:rsidR="00F10513" w:rsidRDefault="00F10513">
                            <w:pPr>
                              <w:rPr>
                                <w:sz w:val="2"/>
                                <w:szCs w:val="2"/>
                              </w:rPr>
                            </w:pPr>
                          </w:p>
                        </w:tc>
                      </w:tr>
                      <w:tr w:rsidR="00F10513" w14:paraId="4FB8CE77" w14:textId="77777777">
                        <w:trPr>
                          <w:trHeight w:val="493"/>
                        </w:trPr>
                        <w:tc>
                          <w:tcPr>
                            <w:tcW w:w="379" w:type="dxa"/>
                          </w:tcPr>
                          <w:p w14:paraId="74BE5973" w14:textId="77777777" w:rsidR="00F10513" w:rsidRDefault="00F10513">
                            <w:pPr>
                              <w:pStyle w:val="TableParagraph"/>
                              <w:rPr>
                                <w:sz w:val="16"/>
                              </w:rPr>
                            </w:pPr>
                          </w:p>
                        </w:tc>
                        <w:tc>
                          <w:tcPr>
                            <w:tcW w:w="192" w:type="dxa"/>
                          </w:tcPr>
                          <w:p w14:paraId="457A88D0" w14:textId="77777777" w:rsidR="00F10513" w:rsidRDefault="00F10513">
                            <w:pPr>
                              <w:pStyle w:val="TableParagraph"/>
                              <w:rPr>
                                <w:sz w:val="16"/>
                              </w:rPr>
                            </w:pPr>
                          </w:p>
                        </w:tc>
                        <w:tc>
                          <w:tcPr>
                            <w:tcW w:w="379" w:type="dxa"/>
                          </w:tcPr>
                          <w:p w14:paraId="08DF6D1B" w14:textId="77777777" w:rsidR="00F10513" w:rsidRDefault="00F10513">
                            <w:pPr>
                              <w:pStyle w:val="TableParagraph"/>
                              <w:rPr>
                                <w:sz w:val="16"/>
                              </w:rPr>
                            </w:pPr>
                          </w:p>
                        </w:tc>
                        <w:tc>
                          <w:tcPr>
                            <w:tcW w:w="195" w:type="dxa"/>
                          </w:tcPr>
                          <w:p w14:paraId="7E695A9B" w14:textId="77777777" w:rsidR="00F10513" w:rsidRDefault="00F10513">
                            <w:pPr>
                              <w:pStyle w:val="TableParagraph"/>
                              <w:rPr>
                                <w:sz w:val="16"/>
                              </w:rPr>
                            </w:pPr>
                          </w:p>
                        </w:tc>
                        <w:tc>
                          <w:tcPr>
                            <w:tcW w:w="192" w:type="dxa"/>
                          </w:tcPr>
                          <w:p w14:paraId="2AC5D62F" w14:textId="77777777" w:rsidR="00F10513" w:rsidRDefault="00F10513">
                            <w:pPr>
                              <w:pStyle w:val="TableParagraph"/>
                              <w:rPr>
                                <w:sz w:val="16"/>
                              </w:rPr>
                            </w:pPr>
                          </w:p>
                        </w:tc>
                        <w:tc>
                          <w:tcPr>
                            <w:tcW w:w="379" w:type="dxa"/>
                          </w:tcPr>
                          <w:p w14:paraId="02B695E1" w14:textId="77777777" w:rsidR="00F10513" w:rsidRDefault="00F10513">
                            <w:pPr>
                              <w:pStyle w:val="TableParagraph"/>
                              <w:rPr>
                                <w:sz w:val="16"/>
                              </w:rPr>
                            </w:pPr>
                          </w:p>
                        </w:tc>
                        <w:tc>
                          <w:tcPr>
                            <w:tcW w:w="194" w:type="dxa"/>
                          </w:tcPr>
                          <w:p w14:paraId="31A0932F" w14:textId="77777777" w:rsidR="00F10513" w:rsidRDefault="00F10513">
                            <w:pPr>
                              <w:pStyle w:val="TableParagraph"/>
                              <w:rPr>
                                <w:sz w:val="16"/>
                              </w:rPr>
                            </w:pPr>
                          </w:p>
                        </w:tc>
                        <w:tc>
                          <w:tcPr>
                            <w:tcW w:w="376" w:type="dxa"/>
                          </w:tcPr>
                          <w:p w14:paraId="783B3FA0" w14:textId="77777777" w:rsidR="00F10513" w:rsidRDefault="00F10513">
                            <w:pPr>
                              <w:pStyle w:val="TableParagraph"/>
                              <w:rPr>
                                <w:sz w:val="16"/>
                              </w:rPr>
                            </w:pPr>
                          </w:p>
                        </w:tc>
                        <w:tc>
                          <w:tcPr>
                            <w:tcW w:w="378" w:type="dxa"/>
                          </w:tcPr>
                          <w:p w14:paraId="1404CDE5" w14:textId="77777777" w:rsidR="00F10513" w:rsidRDefault="00F10513">
                            <w:pPr>
                              <w:pStyle w:val="TableParagraph"/>
                              <w:rPr>
                                <w:sz w:val="16"/>
                              </w:rPr>
                            </w:pPr>
                          </w:p>
                        </w:tc>
                        <w:tc>
                          <w:tcPr>
                            <w:tcW w:w="193" w:type="dxa"/>
                          </w:tcPr>
                          <w:p w14:paraId="175B8BE8" w14:textId="77777777" w:rsidR="00F10513" w:rsidRDefault="00F10513">
                            <w:pPr>
                              <w:pStyle w:val="TableParagraph"/>
                              <w:rPr>
                                <w:sz w:val="16"/>
                              </w:rPr>
                            </w:pPr>
                          </w:p>
                        </w:tc>
                        <w:tc>
                          <w:tcPr>
                            <w:tcW w:w="2334" w:type="dxa"/>
                          </w:tcPr>
                          <w:p w14:paraId="2E130239" w14:textId="77777777" w:rsidR="00F10513" w:rsidRDefault="00F10513">
                            <w:pPr>
                              <w:pStyle w:val="TableParagraph"/>
                              <w:spacing w:before="94" w:line="190" w:lineRule="atLeast"/>
                              <w:ind w:left="121"/>
                              <w:rPr>
                                <w:sz w:val="16"/>
                              </w:rPr>
                            </w:pPr>
                            <w:r>
                              <w:rPr>
                                <w:sz w:val="16"/>
                              </w:rPr>
                              <w:t>муниципальные оценочные</w:t>
                            </w:r>
                            <w:r>
                              <w:rPr>
                                <w:spacing w:val="40"/>
                                <w:sz w:val="16"/>
                              </w:rPr>
                              <w:t xml:space="preserve"> </w:t>
                            </w:r>
                            <w:r>
                              <w:rPr>
                                <w:spacing w:val="-2"/>
                                <w:sz w:val="16"/>
                              </w:rPr>
                              <w:t>процедуры</w:t>
                            </w:r>
                          </w:p>
                        </w:tc>
                        <w:tc>
                          <w:tcPr>
                            <w:tcW w:w="375" w:type="dxa"/>
                            <w:vMerge/>
                            <w:tcBorders>
                              <w:top w:val="nil"/>
                            </w:tcBorders>
                            <w:textDirection w:val="tbRl"/>
                          </w:tcPr>
                          <w:p w14:paraId="2A490E5D" w14:textId="77777777" w:rsidR="00F10513" w:rsidRDefault="00F10513">
                            <w:pPr>
                              <w:rPr>
                                <w:sz w:val="2"/>
                                <w:szCs w:val="2"/>
                              </w:rPr>
                            </w:pPr>
                          </w:p>
                        </w:tc>
                      </w:tr>
                      <w:tr w:rsidR="00F10513" w14:paraId="1504CA32" w14:textId="77777777">
                        <w:trPr>
                          <w:trHeight w:val="494"/>
                        </w:trPr>
                        <w:tc>
                          <w:tcPr>
                            <w:tcW w:w="379" w:type="dxa"/>
                          </w:tcPr>
                          <w:p w14:paraId="7FD58C69" w14:textId="77777777" w:rsidR="00F10513" w:rsidRDefault="00F10513">
                            <w:pPr>
                              <w:pStyle w:val="TableParagraph"/>
                              <w:rPr>
                                <w:sz w:val="16"/>
                              </w:rPr>
                            </w:pPr>
                          </w:p>
                        </w:tc>
                        <w:tc>
                          <w:tcPr>
                            <w:tcW w:w="192" w:type="dxa"/>
                          </w:tcPr>
                          <w:p w14:paraId="3E78888A" w14:textId="77777777" w:rsidR="00F10513" w:rsidRDefault="00F10513">
                            <w:pPr>
                              <w:pStyle w:val="TableParagraph"/>
                              <w:rPr>
                                <w:sz w:val="16"/>
                              </w:rPr>
                            </w:pPr>
                          </w:p>
                        </w:tc>
                        <w:tc>
                          <w:tcPr>
                            <w:tcW w:w="379" w:type="dxa"/>
                          </w:tcPr>
                          <w:p w14:paraId="311ADB4B" w14:textId="77777777" w:rsidR="00F10513" w:rsidRDefault="00F10513">
                            <w:pPr>
                              <w:pStyle w:val="TableParagraph"/>
                              <w:rPr>
                                <w:sz w:val="16"/>
                              </w:rPr>
                            </w:pPr>
                          </w:p>
                        </w:tc>
                        <w:tc>
                          <w:tcPr>
                            <w:tcW w:w="195" w:type="dxa"/>
                          </w:tcPr>
                          <w:p w14:paraId="6E5B98D2" w14:textId="77777777" w:rsidR="00F10513" w:rsidRDefault="00F10513">
                            <w:pPr>
                              <w:pStyle w:val="TableParagraph"/>
                              <w:rPr>
                                <w:sz w:val="16"/>
                              </w:rPr>
                            </w:pPr>
                          </w:p>
                        </w:tc>
                        <w:tc>
                          <w:tcPr>
                            <w:tcW w:w="192" w:type="dxa"/>
                          </w:tcPr>
                          <w:p w14:paraId="4B02A28E" w14:textId="77777777" w:rsidR="00F10513" w:rsidRDefault="00F10513">
                            <w:pPr>
                              <w:pStyle w:val="TableParagraph"/>
                              <w:rPr>
                                <w:sz w:val="16"/>
                              </w:rPr>
                            </w:pPr>
                          </w:p>
                        </w:tc>
                        <w:tc>
                          <w:tcPr>
                            <w:tcW w:w="379" w:type="dxa"/>
                          </w:tcPr>
                          <w:p w14:paraId="3F22FB93" w14:textId="77777777" w:rsidR="00F10513" w:rsidRDefault="00F10513">
                            <w:pPr>
                              <w:pStyle w:val="TableParagraph"/>
                              <w:rPr>
                                <w:sz w:val="16"/>
                              </w:rPr>
                            </w:pPr>
                          </w:p>
                        </w:tc>
                        <w:tc>
                          <w:tcPr>
                            <w:tcW w:w="194" w:type="dxa"/>
                            <w:textDirection w:val="tbRl"/>
                          </w:tcPr>
                          <w:p w14:paraId="3C1A1603" w14:textId="77777777" w:rsidR="00F10513" w:rsidRDefault="00F10513">
                            <w:pPr>
                              <w:pStyle w:val="TableParagraph"/>
                              <w:spacing w:line="164" w:lineRule="exact"/>
                              <w:ind w:left="103"/>
                              <w:rPr>
                                <w:sz w:val="16"/>
                              </w:rPr>
                            </w:pPr>
                            <w:r>
                              <w:rPr>
                                <w:sz w:val="16"/>
                              </w:rPr>
                              <w:t>1</w:t>
                            </w:r>
                          </w:p>
                        </w:tc>
                        <w:tc>
                          <w:tcPr>
                            <w:tcW w:w="376" w:type="dxa"/>
                          </w:tcPr>
                          <w:p w14:paraId="4FCB423D" w14:textId="77777777" w:rsidR="00F10513" w:rsidRDefault="00F10513">
                            <w:pPr>
                              <w:pStyle w:val="TableParagraph"/>
                              <w:rPr>
                                <w:sz w:val="16"/>
                              </w:rPr>
                            </w:pPr>
                          </w:p>
                        </w:tc>
                        <w:tc>
                          <w:tcPr>
                            <w:tcW w:w="378" w:type="dxa"/>
                            <w:textDirection w:val="tbRl"/>
                          </w:tcPr>
                          <w:p w14:paraId="43B8ED22" w14:textId="77777777" w:rsidR="00F10513" w:rsidRDefault="00F10513">
                            <w:pPr>
                              <w:pStyle w:val="TableParagraph"/>
                              <w:spacing w:line="171" w:lineRule="exact"/>
                              <w:ind w:left="103"/>
                              <w:rPr>
                                <w:sz w:val="16"/>
                              </w:rPr>
                            </w:pPr>
                            <w:r>
                              <w:rPr>
                                <w:sz w:val="16"/>
                              </w:rPr>
                              <w:t>1</w:t>
                            </w:r>
                          </w:p>
                        </w:tc>
                        <w:tc>
                          <w:tcPr>
                            <w:tcW w:w="193" w:type="dxa"/>
                            <w:textDirection w:val="tbRl"/>
                          </w:tcPr>
                          <w:p w14:paraId="286E1C6D" w14:textId="77777777" w:rsidR="00F10513" w:rsidRDefault="00F10513">
                            <w:pPr>
                              <w:pStyle w:val="TableParagraph"/>
                              <w:spacing w:line="163" w:lineRule="exact"/>
                              <w:ind w:left="103"/>
                              <w:rPr>
                                <w:sz w:val="16"/>
                              </w:rPr>
                            </w:pPr>
                            <w:r>
                              <w:rPr>
                                <w:sz w:val="16"/>
                              </w:rPr>
                              <w:t>1</w:t>
                            </w:r>
                          </w:p>
                        </w:tc>
                        <w:tc>
                          <w:tcPr>
                            <w:tcW w:w="2334" w:type="dxa"/>
                          </w:tcPr>
                          <w:p w14:paraId="23454ABB" w14:textId="77777777" w:rsidR="00F10513" w:rsidRDefault="00F10513">
                            <w:pPr>
                              <w:pStyle w:val="TableParagraph"/>
                              <w:spacing w:before="94" w:line="190" w:lineRule="atLeast"/>
                              <w:ind w:left="121" w:right="708"/>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3450A633" w14:textId="77777777" w:rsidR="00F10513" w:rsidRDefault="00F10513">
                            <w:pPr>
                              <w:rPr>
                                <w:sz w:val="2"/>
                                <w:szCs w:val="2"/>
                              </w:rPr>
                            </w:pPr>
                          </w:p>
                        </w:tc>
                      </w:tr>
                      <w:tr w:rsidR="00F10513" w14:paraId="35B414A3" w14:textId="77777777">
                        <w:trPr>
                          <w:trHeight w:val="493"/>
                        </w:trPr>
                        <w:tc>
                          <w:tcPr>
                            <w:tcW w:w="379" w:type="dxa"/>
                          </w:tcPr>
                          <w:p w14:paraId="73CDA791" w14:textId="77777777" w:rsidR="00F10513" w:rsidRDefault="00F10513">
                            <w:pPr>
                              <w:pStyle w:val="TableParagraph"/>
                              <w:rPr>
                                <w:sz w:val="16"/>
                              </w:rPr>
                            </w:pPr>
                          </w:p>
                        </w:tc>
                        <w:tc>
                          <w:tcPr>
                            <w:tcW w:w="192" w:type="dxa"/>
                          </w:tcPr>
                          <w:p w14:paraId="33A269DA" w14:textId="77777777" w:rsidR="00F10513" w:rsidRDefault="00F10513">
                            <w:pPr>
                              <w:pStyle w:val="TableParagraph"/>
                              <w:rPr>
                                <w:sz w:val="16"/>
                              </w:rPr>
                            </w:pPr>
                          </w:p>
                        </w:tc>
                        <w:tc>
                          <w:tcPr>
                            <w:tcW w:w="379" w:type="dxa"/>
                          </w:tcPr>
                          <w:p w14:paraId="78C3938D" w14:textId="77777777" w:rsidR="00F10513" w:rsidRDefault="00F10513">
                            <w:pPr>
                              <w:pStyle w:val="TableParagraph"/>
                              <w:rPr>
                                <w:sz w:val="16"/>
                              </w:rPr>
                            </w:pPr>
                          </w:p>
                        </w:tc>
                        <w:tc>
                          <w:tcPr>
                            <w:tcW w:w="195" w:type="dxa"/>
                          </w:tcPr>
                          <w:p w14:paraId="020093BE" w14:textId="77777777" w:rsidR="00F10513" w:rsidRDefault="00F10513">
                            <w:pPr>
                              <w:pStyle w:val="TableParagraph"/>
                              <w:rPr>
                                <w:sz w:val="16"/>
                              </w:rPr>
                            </w:pPr>
                          </w:p>
                        </w:tc>
                        <w:tc>
                          <w:tcPr>
                            <w:tcW w:w="192" w:type="dxa"/>
                          </w:tcPr>
                          <w:p w14:paraId="6B309BE4" w14:textId="77777777" w:rsidR="00F10513" w:rsidRDefault="00F10513">
                            <w:pPr>
                              <w:pStyle w:val="TableParagraph"/>
                              <w:rPr>
                                <w:sz w:val="16"/>
                              </w:rPr>
                            </w:pPr>
                          </w:p>
                        </w:tc>
                        <w:tc>
                          <w:tcPr>
                            <w:tcW w:w="379" w:type="dxa"/>
                          </w:tcPr>
                          <w:p w14:paraId="42D958B1" w14:textId="77777777" w:rsidR="00F10513" w:rsidRDefault="00F10513">
                            <w:pPr>
                              <w:pStyle w:val="TableParagraph"/>
                              <w:rPr>
                                <w:sz w:val="16"/>
                              </w:rPr>
                            </w:pPr>
                          </w:p>
                        </w:tc>
                        <w:tc>
                          <w:tcPr>
                            <w:tcW w:w="194" w:type="dxa"/>
                          </w:tcPr>
                          <w:p w14:paraId="272C4735" w14:textId="77777777" w:rsidR="00F10513" w:rsidRDefault="00F10513">
                            <w:pPr>
                              <w:pStyle w:val="TableParagraph"/>
                              <w:rPr>
                                <w:sz w:val="16"/>
                              </w:rPr>
                            </w:pPr>
                          </w:p>
                        </w:tc>
                        <w:tc>
                          <w:tcPr>
                            <w:tcW w:w="376" w:type="dxa"/>
                          </w:tcPr>
                          <w:p w14:paraId="68B48BFA" w14:textId="77777777" w:rsidR="00F10513" w:rsidRDefault="00F10513">
                            <w:pPr>
                              <w:pStyle w:val="TableParagraph"/>
                              <w:rPr>
                                <w:sz w:val="16"/>
                              </w:rPr>
                            </w:pPr>
                          </w:p>
                        </w:tc>
                        <w:tc>
                          <w:tcPr>
                            <w:tcW w:w="378" w:type="dxa"/>
                          </w:tcPr>
                          <w:p w14:paraId="716AD9D9" w14:textId="77777777" w:rsidR="00F10513" w:rsidRDefault="00F10513">
                            <w:pPr>
                              <w:pStyle w:val="TableParagraph"/>
                              <w:rPr>
                                <w:sz w:val="16"/>
                              </w:rPr>
                            </w:pPr>
                          </w:p>
                        </w:tc>
                        <w:tc>
                          <w:tcPr>
                            <w:tcW w:w="193" w:type="dxa"/>
                          </w:tcPr>
                          <w:p w14:paraId="2B34467B" w14:textId="77777777" w:rsidR="00F10513" w:rsidRDefault="00F10513">
                            <w:pPr>
                              <w:pStyle w:val="TableParagraph"/>
                              <w:rPr>
                                <w:sz w:val="16"/>
                              </w:rPr>
                            </w:pPr>
                          </w:p>
                        </w:tc>
                        <w:tc>
                          <w:tcPr>
                            <w:tcW w:w="2334" w:type="dxa"/>
                          </w:tcPr>
                          <w:p w14:paraId="0F809ED9" w14:textId="77777777" w:rsidR="00F10513" w:rsidRDefault="00F10513">
                            <w:pPr>
                              <w:pStyle w:val="TableParagraph"/>
                              <w:spacing w:before="94" w:line="190" w:lineRule="atLeast"/>
                              <w:ind w:left="121" w:right="511"/>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val="restart"/>
                            <w:textDirection w:val="tbRl"/>
                          </w:tcPr>
                          <w:p w14:paraId="545AAD38" w14:textId="77777777" w:rsidR="00F10513" w:rsidRDefault="00F10513">
                            <w:pPr>
                              <w:pStyle w:val="TableParagraph"/>
                              <w:spacing w:line="166" w:lineRule="exact"/>
                              <w:ind w:left="102"/>
                              <w:rPr>
                                <w:sz w:val="16"/>
                              </w:rPr>
                            </w:pPr>
                            <w:r>
                              <w:rPr>
                                <w:spacing w:val="-5"/>
                                <w:sz w:val="16"/>
                              </w:rPr>
                              <w:t>май</w:t>
                            </w:r>
                          </w:p>
                        </w:tc>
                      </w:tr>
                      <w:tr w:rsidR="00F10513" w14:paraId="398C94FE" w14:textId="77777777">
                        <w:trPr>
                          <w:trHeight w:val="494"/>
                        </w:trPr>
                        <w:tc>
                          <w:tcPr>
                            <w:tcW w:w="379" w:type="dxa"/>
                          </w:tcPr>
                          <w:p w14:paraId="58887C24" w14:textId="77777777" w:rsidR="00F10513" w:rsidRDefault="00F10513">
                            <w:pPr>
                              <w:pStyle w:val="TableParagraph"/>
                              <w:rPr>
                                <w:sz w:val="16"/>
                              </w:rPr>
                            </w:pPr>
                          </w:p>
                        </w:tc>
                        <w:tc>
                          <w:tcPr>
                            <w:tcW w:w="192" w:type="dxa"/>
                          </w:tcPr>
                          <w:p w14:paraId="070F637F" w14:textId="77777777" w:rsidR="00F10513" w:rsidRDefault="00F10513">
                            <w:pPr>
                              <w:pStyle w:val="TableParagraph"/>
                              <w:rPr>
                                <w:sz w:val="16"/>
                              </w:rPr>
                            </w:pPr>
                          </w:p>
                        </w:tc>
                        <w:tc>
                          <w:tcPr>
                            <w:tcW w:w="379" w:type="dxa"/>
                          </w:tcPr>
                          <w:p w14:paraId="7468C09F" w14:textId="77777777" w:rsidR="00F10513" w:rsidRDefault="00F10513">
                            <w:pPr>
                              <w:pStyle w:val="TableParagraph"/>
                              <w:rPr>
                                <w:sz w:val="16"/>
                              </w:rPr>
                            </w:pPr>
                          </w:p>
                        </w:tc>
                        <w:tc>
                          <w:tcPr>
                            <w:tcW w:w="195" w:type="dxa"/>
                          </w:tcPr>
                          <w:p w14:paraId="71B28A85" w14:textId="77777777" w:rsidR="00F10513" w:rsidRDefault="00F10513">
                            <w:pPr>
                              <w:pStyle w:val="TableParagraph"/>
                              <w:rPr>
                                <w:sz w:val="16"/>
                              </w:rPr>
                            </w:pPr>
                          </w:p>
                        </w:tc>
                        <w:tc>
                          <w:tcPr>
                            <w:tcW w:w="192" w:type="dxa"/>
                          </w:tcPr>
                          <w:p w14:paraId="69790CC5" w14:textId="77777777" w:rsidR="00F10513" w:rsidRDefault="00F10513">
                            <w:pPr>
                              <w:pStyle w:val="TableParagraph"/>
                              <w:rPr>
                                <w:sz w:val="16"/>
                              </w:rPr>
                            </w:pPr>
                          </w:p>
                        </w:tc>
                        <w:tc>
                          <w:tcPr>
                            <w:tcW w:w="379" w:type="dxa"/>
                          </w:tcPr>
                          <w:p w14:paraId="63EBD687" w14:textId="77777777" w:rsidR="00F10513" w:rsidRDefault="00F10513">
                            <w:pPr>
                              <w:pStyle w:val="TableParagraph"/>
                              <w:rPr>
                                <w:sz w:val="16"/>
                              </w:rPr>
                            </w:pPr>
                          </w:p>
                        </w:tc>
                        <w:tc>
                          <w:tcPr>
                            <w:tcW w:w="194" w:type="dxa"/>
                          </w:tcPr>
                          <w:p w14:paraId="6991E7A3" w14:textId="77777777" w:rsidR="00F10513" w:rsidRDefault="00F10513">
                            <w:pPr>
                              <w:pStyle w:val="TableParagraph"/>
                              <w:rPr>
                                <w:sz w:val="16"/>
                              </w:rPr>
                            </w:pPr>
                          </w:p>
                        </w:tc>
                        <w:tc>
                          <w:tcPr>
                            <w:tcW w:w="376" w:type="dxa"/>
                          </w:tcPr>
                          <w:p w14:paraId="1D7035F4" w14:textId="77777777" w:rsidR="00F10513" w:rsidRDefault="00F10513">
                            <w:pPr>
                              <w:pStyle w:val="TableParagraph"/>
                              <w:rPr>
                                <w:sz w:val="16"/>
                              </w:rPr>
                            </w:pPr>
                          </w:p>
                        </w:tc>
                        <w:tc>
                          <w:tcPr>
                            <w:tcW w:w="378" w:type="dxa"/>
                          </w:tcPr>
                          <w:p w14:paraId="74D28E08" w14:textId="77777777" w:rsidR="00F10513" w:rsidRDefault="00F10513">
                            <w:pPr>
                              <w:pStyle w:val="TableParagraph"/>
                              <w:rPr>
                                <w:sz w:val="16"/>
                              </w:rPr>
                            </w:pPr>
                          </w:p>
                        </w:tc>
                        <w:tc>
                          <w:tcPr>
                            <w:tcW w:w="193" w:type="dxa"/>
                          </w:tcPr>
                          <w:p w14:paraId="4C9FB22E" w14:textId="77777777" w:rsidR="00F10513" w:rsidRDefault="00F10513">
                            <w:pPr>
                              <w:pStyle w:val="TableParagraph"/>
                              <w:rPr>
                                <w:sz w:val="16"/>
                              </w:rPr>
                            </w:pPr>
                          </w:p>
                        </w:tc>
                        <w:tc>
                          <w:tcPr>
                            <w:tcW w:w="2334" w:type="dxa"/>
                          </w:tcPr>
                          <w:p w14:paraId="2583707F" w14:textId="77777777" w:rsidR="00F10513" w:rsidRDefault="00F10513">
                            <w:pPr>
                              <w:pStyle w:val="TableParagraph"/>
                              <w:spacing w:before="94" w:line="190" w:lineRule="atLeast"/>
                              <w:ind w:left="121" w:right="450"/>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3E7F6D30" w14:textId="77777777" w:rsidR="00F10513" w:rsidRDefault="00F10513">
                            <w:pPr>
                              <w:rPr>
                                <w:sz w:val="2"/>
                                <w:szCs w:val="2"/>
                              </w:rPr>
                            </w:pPr>
                          </w:p>
                        </w:tc>
                      </w:tr>
                      <w:tr w:rsidR="00F10513" w14:paraId="2CE77D75" w14:textId="77777777">
                        <w:trPr>
                          <w:trHeight w:val="494"/>
                        </w:trPr>
                        <w:tc>
                          <w:tcPr>
                            <w:tcW w:w="379" w:type="dxa"/>
                          </w:tcPr>
                          <w:p w14:paraId="613CA3D8" w14:textId="77777777" w:rsidR="00F10513" w:rsidRDefault="00F10513">
                            <w:pPr>
                              <w:pStyle w:val="TableParagraph"/>
                              <w:rPr>
                                <w:sz w:val="16"/>
                              </w:rPr>
                            </w:pPr>
                          </w:p>
                        </w:tc>
                        <w:tc>
                          <w:tcPr>
                            <w:tcW w:w="192" w:type="dxa"/>
                          </w:tcPr>
                          <w:p w14:paraId="6E6691EC" w14:textId="77777777" w:rsidR="00F10513" w:rsidRDefault="00F10513">
                            <w:pPr>
                              <w:pStyle w:val="TableParagraph"/>
                              <w:rPr>
                                <w:sz w:val="16"/>
                              </w:rPr>
                            </w:pPr>
                          </w:p>
                        </w:tc>
                        <w:tc>
                          <w:tcPr>
                            <w:tcW w:w="379" w:type="dxa"/>
                          </w:tcPr>
                          <w:p w14:paraId="6FF8FF9F" w14:textId="77777777" w:rsidR="00F10513" w:rsidRDefault="00F10513">
                            <w:pPr>
                              <w:pStyle w:val="TableParagraph"/>
                              <w:rPr>
                                <w:sz w:val="16"/>
                              </w:rPr>
                            </w:pPr>
                          </w:p>
                        </w:tc>
                        <w:tc>
                          <w:tcPr>
                            <w:tcW w:w="195" w:type="dxa"/>
                          </w:tcPr>
                          <w:p w14:paraId="3E735E63" w14:textId="77777777" w:rsidR="00F10513" w:rsidRDefault="00F10513">
                            <w:pPr>
                              <w:pStyle w:val="TableParagraph"/>
                              <w:rPr>
                                <w:sz w:val="16"/>
                              </w:rPr>
                            </w:pPr>
                          </w:p>
                        </w:tc>
                        <w:tc>
                          <w:tcPr>
                            <w:tcW w:w="192" w:type="dxa"/>
                          </w:tcPr>
                          <w:p w14:paraId="6AF8DDE5" w14:textId="77777777" w:rsidR="00F10513" w:rsidRDefault="00F10513">
                            <w:pPr>
                              <w:pStyle w:val="TableParagraph"/>
                              <w:rPr>
                                <w:sz w:val="16"/>
                              </w:rPr>
                            </w:pPr>
                          </w:p>
                        </w:tc>
                        <w:tc>
                          <w:tcPr>
                            <w:tcW w:w="379" w:type="dxa"/>
                          </w:tcPr>
                          <w:p w14:paraId="6865838A" w14:textId="77777777" w:rsidR="00F10513" w:rsidRDefault="00F10513">
                            <w:pPr>
                              <w:pStyle w:val="TableParagraph"/>
                              <w:rPr>
                                <w:sz w:val="16"/>
                              </w:rPr>
                            </w:pPr>
                          </w:p>
                        </w:tc>
                        <w:tc>
                          <w:tcPr>
                            <w:tcW w:w="194" w:type="dxa"/>
                          </w:tcPr>
                          <w:p w14:paraId="19742DF6" w14:textId="77777777" w:rsidR="00F10513" w:rsidRDefault="00F10513">
                            <w:pPr>
                              <w:pStyle w:val="TableParagraph"/>
                              <w:rPr>
                                <w:sz w:val="16"/>
                              </w:rPr>
                            </w:pPr>
                          </w:p>
                        </w:tc>
                        <w:tc>
                          <w:tcPr>
                            <w:tcW w:w="376" w:type="dxa"/>
                          </w:tcPr>
                          <w:p w14:paraId="1913EE44" w14:textId="77777777" w:rsidR="00F10513" w:rsidRDefault="00F10513">
                            <w:pPr>
                              <w:pStyle w:val="TableParagraph"/>
                              <w:rPr>
                                <w:sz w:val="16"/>
                              </w:rPr>
                            </w:pPr>
                          </w:p>
                        </w:tc>
                        <w:tc>
                          <w:tcPr>
                            <w:tcW w:w="378" w:type="dxa"/>
                          </w:tcPr>
                          <w:p w14:paraId="2CA86D83" w14:textId="77777777" w:rsidR="00F10513" w:rsidRDefault="00F10513">
                            <w:pPr>
                              <w:pStyle w:val="TableParagraph"/>
                              <w:rPr>
                                <w:sz w:val="16"/>
                              </w:rPr>
                            </w:pPr>
                          </w:p>
                        </w:tc>
                        <w:tc>
                          <w:tcPr>
                            <w:tcW w:w="193" w:type="dxa"/>
                          </w:tcPr>
                          <w:p w14:paraId="547E0704" w14:textId="77777777" w:rsidR="00F10513" w:rsidRDefault="00F10513">
                            <w:pPr>
                              <w:pStyle w:val="TableParagraph"/>
                              <w:rPr>
                                <w:sz w:val="16"/>
                              </w:rPr>
                            </w:pPr>
                          </w:p>
                        </w:tc>
                        <w:tc>
                          <w:tcPr>
                            <w:tcW w:w="2334" w:type="dxa"/>
                          </w:tcPr>
                          <w:p w14:paraId="01E008C9" w14:textId="77777777" w:rsidR="00F10513" w:rsidRDefault="00F10513">
                            <w:pPr>
                              <w:pStyle w:val="TableParagraph"/>
                              <w:spacing w:before="94" w:line="190" w:lineRule="atLeast"/>
                              <w:ind w:left="121"/>
                              <w:rPr>
                                <w:sz w:val="16"/>
                              </w:rPr>
                            </w:pPr>
                            <w:r>
                              <w:rPr>
                                <w:sz w:val="16"/>
                              </w:rPr>
                              <w:t>муниципальные оценочные</w:t>
                            </w:r>
                            <w:r>
                              <w:rPr>
                                <w:spacing w:val="40"/>
                                <w:sz w:val="16"/>
                              </w:rPr>
                              <w:t xml:space="preserve"> </w:t>
                            </w:r>
                            <w:r>
                              <w:rPr>
                                <w:spacing w:val="-2"/>
                                <w:sz w:val="16"/>
                              </w:rPr>
                              <w:t>процедуры</w:t>
                            </w:r>
                          </w:p>
                        </w:tc>
                        <w:tc>
                          <w:tcPr>
                            <w:tcW w:w="375" w:type="dxa"/>
                            <w:vMerge/>
                            <w:tcBorders>
                              <w:top w:val="nil"/>
                            </w:tcBorders>
                            <w:textDirection w:val="tbRl"/>
                          </w:tcPr>
                          <w:p w14:paraId="0ABDC2D1" w14:textId="77777777" w:rsidR="00F10513" w:rsidRDefault="00F10513">
                            <w:pPr>
                              <w:rPr>
                                <w:sz w:val="2"/>
                                <w:szCs w:val="2"/>
                              </w:rPr>
                            </w:pPr>
                          </w:p>
                        </w:tc>
                      </w:tr>
                      <w:tr w:rsidR="00F10513" w14:paraId="166CFF1C" w14:textId="77777777">
                        <w:trPr>
                          <w:trHeight w:val="494"/>
                        </w:trPr>
                        <w:tc>
                          <w:tcPr>
                            <w:tcW w:w="379" w:type="dxa"/>
                            <w:textDirection w:val="tbRl"/>
                          </w:tcPr>
                          <w:p w14:paraId="47C4BE72" w14:textId="77777777" w:rsidR="00F10513" w:rsidRDefault="00F10513">
                            <w:pPr>
                              <w:pStyle w:val="TableParagraph"/>
                              <w:spacing w:line="176" w:lineRule="exact"/>
                              <w:ind w:left="103"/>
                              <w:rPr>
                                <w:sz w:val="16"/>
                              </w:rPr>
                            </w:pPr>
                            <w:r>
                              <w:rPr>
                                <w:sz w:val="16"/>
                              </w:rPr>
                              <w:t>1</w:t>
                            </w:r>
                          </w:p>
                        </w:tc>
                        <w:tc>
                          <w:tcPr>
                            <w:tcW w:w="192" w:type="dxa"/>
                            <w:textDirection w:val="tbRl"/>
                          </w:tcPr>
                          <w:p w14:paraId="61CAFAE9" w14:textId="77777777" w:rsidR="00F10513" w:rsidRDefault="00F10513">
                            <w:pPr>
                              <w:pStyle w:val="TableParagraph"/>
                              <w:spacing w:line="162" w:lineRule="exact"/>
                              <w:ind w:left="103"/>
                              <w:rPr>
                                <w:sz w:val="16"/>
                              </w:rPr>
                            </w:pPr>
                            <w:r>
                              <w:rPr>
                                <w:sz w:val="16"/>
                              </w:rPr>
                              <w:t>1</w:t>
                            </w:r>
                          </w:p>
                        </w:tc>
                        <w:tc>
                          <w:tcPr>
                            <w:tcW w:w="379" w:type="dxa"/>
                            <w:textDirection w:val="tbRl"/>
                          </w:tcPr>
                          <w:p w14:paraId="4308968F" w14:textId="77777777" w:rsidR="00F10513" w:rsidRDefault="00F10513">
                            <w:pPr>
                              <w:pStyle w:val="TableParagraph"/>
                              <w:spacing w:line="173" w:lineRule="exact"/>
                              <w:ind w:left="103"/>
                              <w:rPr>
                                <w:sz w:val="16"/>
                              </w:rPr>
                            </w:pPr>
                            <w:r>
                              <w:rPr>
                                <w:sz w:val="16"/>
                              </w:rPr>
                              <w:t>1</w:t>
                            </w:r>
                          </w:p>
                        </w:tc>
                        <w:tc>
                          <w:tcPr>
                            <w:tcW w:w="195" w:type="dxa"/>
                            <w:textDirection w:val="tbRl"/>
                          </w:tcPr>
                          <w:p w14:paraId="3B84C497" w14:textId="77777777" w:rsidR="00F10513" w:rsidRDefault="00F10513">
                            <w:pPr>
                              <w:pStyle w:val="TableParagraph"/>
                              <w:spacing w:line="165" w:lineRule="exact"/>
                              <w:ind w:left="103"/>
                              <w:rPr>
                                <w:sz w:val="16"/>
                              </w:rPr>
                            </w:pPr>
                            <w:r>
                              <w:rPr>
                                <w:sz w:val="16"/>
                              </w:rPr>
                              <w:t>1</w:t>
                            </w:r>
                          </w:p>
                        </w:tc>
                        <w:tc>
                          <w:tcPr>
                            <w:tcW w:w="192" w:type="dxa"/>
                            <w:textDirection w:val="tbRl"/>
                          </w:tcPr>
                          <w:p w14:paraId="6F76AA1F" w14:textId="77777777" w:rsidR="00F10513" w:rsidRDefault="00F10513">
                            <w:pPr>
                              <w:pStyle w:val="TableParagraph"/>
                              <w:spacing w:line="162" w:lineRule="exact"/>
                              <w:ind w:left="103"/>
                              <w:rPr>
                                <w:sz w:val="16"/>
                              </w:rPr>
                            </w:pPr>
                            <w:r>
                              <w:rPr>
                                <w:sz w:val="16"/>
                              </w:rPr>
                              <w:t>1</w:t>
                            </w:r>
                          </w:p>
                        </w:tc>
                        <w:tc>
                          <w:tcPr>
                            <w:tcW w:w="379" w:type="dxa"/>
                            <w:textDirection w:val="tbRl"/>
                          </w:tcPr>
                          <w:p w14:paraId="36695C3A" w14:textId="77777777" w:rsidR="00F10513" w:rsidRDefault="00F10513">
                            <w:pPr>
                              <w:pStyle w:val="TableParagraph"/>
                              <w:spacing w:line="173" w:lineRule="exact"/>
                              <w:ind w:left="103"/>
                              <w:rPr>
                                <w:sz w:val="16"/>
                              </w:rPr>
                            </w:pPr>
                            <w:r>
                              <w:rPr>
                                <w:sz w:val="16"/>
                              </w:rPr>
                              <w:t>1</w:t>
                            </w:r>
                          </w:p>
                        </w:tc>
                        <w:tc>
                          <w:tcPr>
                            <w:tcW w:w="194" w:type="dxa"/>
                            <w:textDirection w:val="tbRl"/>
                          </w:tcPr>
                          <w:p w14:paraId="0303E561" w14:textId="77777777" w:rsidR="00F10513" w:rsidRDefault="00F10513">
                            <w:pPr>
                              <w:pStyle w:val="TableParagraph"/>
                              <w:spacing w:line="164" w:lineRule="exact"/>
                              <w:ind w:left="103"/>
                              <w:rPr>
                                <w:sz w:val="16"/>
                              </w:rPr>
                            </w:pPr>
                            <w:r>
                              <w:rPr>
                                <w:sz w:val="16"/>
                              </w:rPr>
                              <w:t>1</w:t>
                            </w:r>
                          </w:p>
                        </w:tc>
                        <w:tc>
                          <w:tcPr>
                            <w:tcW w:w="376" w:type="dxa"/>
                            <w:textDirection w:val="tbRl"/>
                          </w:tcPr>
                          <w:p w14:paraId="47837894" w14:textId="77777777" w:rsidR="00F10513" w:rsidRDefault="00F10513">
                            <w:pPr>
                              <w:pStyle w:val="TableParagraph"/>
                              <w:spacing w:line="172" w:lineRule="exact"/>
                              <w:ind w:left="103"/>
                              <w:rPr>
                                <w:sz w:val="16"/>
                              </w:rPr>
                            </w:pPr>
                            <w:r>
                              <w:rPr>
                                <w:sz w:val="16"/>
                              </w:rPr>
                              <w:t>1</w:t>
                            </w:r>
                          </w:p>
                        </w:tc>
                        <w:tc>
                          <w:tcPr>
                            <w:tcW w:w="378" w:type="dxa"/>
                            <w:textDirection w:val="tbRl"/>
                          </w:tcPr>
                          <w:p w14:paraId="19B5A468" w14:textId="77777777" w:rsidR="00F10513" w:rsidRDefault="00F10513">
                            <w:pPr>
                              <w:pStyle w:val="TableParagraph"/>
                              <w:spacing w:line="171" w:lineRule="exact"/>
                              <w:ind w:left="103"/>
                              <w:rPr>
                                <w:sz w:val="16"/>
                              </w:rPr>
                            </w:pPr>
                            <w:r>
                              <w:rPr>
                                <w:sz w:val="16"/>
                              </w:rPr>
                              <w:t>1</w:t>
                            </w:r>
                          </w:p>
                        </w:tc>
                        <w:tc>
                          <w:tcPr>
                            <w:tcW w:w="193" w:type="dxa"/>
                            <w:textDirection w:val="tbRl"/>
                          </w:tcPr>
                          <w:p w14:paraId="6870DDB4" w14:textId="77777777" w:rsidR="00F10513" w:rsidRDefault="00F10513">
                            <w:pPr>
                              <w:pStyle w:val="TableParagraph"/>
                              <w:spacing w:line="163" w:lineRule="exact"/>
                              <w:ind w:left="103"/>
                              <w:rPr>
                                <w:sz w:val="16"/>
                              </w:rPr>
                            </w:pPr>
                            <w:r>
                              <w:rPr>
                                <w:sz w:val="16"/>
                              </w:rPr>
                              <w:t>1</w:t>
                            </w:r>
                          </w:p>
                        </w:tc>
                        <w:tc>
                          <w:tcPr>
                            <w:tcW w:w="2334" w:type="dxa"/>
                          </w:tcPr>
                          <w:p w14:paraId="4CF63DDF" w14:textId="77777777" w:rsidR="00F10513" w:rsidRDefault="00F10513">
                            <w:pPr>
                              <w:pStyle w:val="TableParagraph"/>
                              <w:spacing w:before="94" w:line="190" w:lineRule="atLeast"/>
                              <w:ind w:left="121" w:right="708"/>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1DB07B0A" w14:textId="77777777" w:rsidR="00F10513" w:rsidRDefault="00F10513">
                            <w:pPr>
                              <w:rPr>
                                <w:sz w:val="2"/>
                                <w:szCs w:val="2"/>
                              </w:rPr>
                            </w:pPr>
                          </w:p>
                        </w:tc>
                      </w:tr>
                      <w:tr w:rsidR="00F10513" w14:paraId="128D52F1" w14:textId="77777777">
                        <w:trPr>
                          <w:trHeight w:val="494"/>
                        </w:trPr>
                        <w:tc>
                          <w:tcPr>
                            <w:tcW w:w="379" w:type="dxa"/>
                            <w:textDirection w:val="tbRl"/>
                          </w:tcPr>
                          <w:p w14:paraId="6E838BCB" w14:textId="77777777" w:rsidR="00F10513" w:rsidRDefault="00F10513">
                            <w:pPr>
                              <w:pStyle w:val="TableParagraph"/>
                              <w:spacing w:line="176" w:lineRule="exact"/>
                              <w:ind w:left="103"/>
                              <w:rPr>
                                <w:sz w:val="16"/>
                              </w:rPr>
                            </w:pPr>
                            <w:r>
                              <w:rPr>
                                <w:sz w:val="16"/>
                              </w:rPr>
                              <w:t>1</w:t>
                            </w:r>
                          </w:p>
                        </w:tc>
                        <w:tc>
                          <w:tcPr>
                            <w:tcW w:w="192" w:type="dxa"/>
                            <w:textDirection w:val="tbRl"/>
                          </w:tcPr>
                          <w:p w14:paraId="4796D48B" w14:textId="77777777" w:rsidR="00F10513" w:rsidRDefault="00F10513">
                            <w:pPr>
                              <w:pStyle w:val="TableParagraph"/>
                              <w:spacing w:line="162" w:lineRule="exact"/>
                              <w:ind w:left="103"/>
                              <w:rPr>
                                <w:sz w:val="16"/>
                              </w:rPr>
                            </w:pPr>
                            <w:r>
                              <w:rPr>
                                <w:sz w:val="16"/>
                              </w:rPr>
                              <w:t>1</w:t>
                            </w:r>
                          </w:p>
                        </w:tc>
                        <w:tc>
                          <w:tcPr>
                            <w:tcW w:w="379" w:type="dxa"/>
                            <w:textDirection w:val="tbRl"/>
                          </w:tcPr>
                          <w:p w14:paraId="0064C49F" w14:textId="77777777" w:rsidR="00F10513" w:rsidRDefault="00F10513">
                            <w:pPr>
                              <w:pStyle w:val="TableParagraph"/>
                              <w:spacing w:line="173" w:lineRule="exact"/>
                              <w:ind w:left="103"/>
                              <w:rPr>
                                <w:sz w:val="16"/>
                              </w:rPr>
                            </w:pPr>
                            <w:r>
                              <w:rPr>
                                <w:sz w:val="16"/>
                              </w:rPr>
                              <w:t>1</w:t>
                            </w:r>
                          </w:p>
                        </w:tc>
                        <w:tc>
                          <w:tcPr>
                            <w:tcW w:w="195" w:type="dxa"/>
                            <w:textDirection w:val="tbRl"/>
                          </w:tcPr>
                          <w:p w14:paraId="34D7BF5C" w14:textId="77777777" w:rsidR="00F10513" w:rsidRDefault="00F10513">
                            <w:pPr>
                              <w:pStyle w:val="TableParagraph"/>
                              <w:spacing w:line="165" w:lineRule="exact"/>
                              <w:ind w:left="103"/>
                              <w:rPr>
                                <w:sz w:val="16"/>
                              </w:rPr>
                            </w:pPr>
                            <w:r>
                              <w:rPr>
                                <w:sz w:val="16"/>
                              </w:rPr>
                              <w:t>1</w:t>
                            </w:r>
                          </w:p>
                        </w:tc>
                        <w:tc>
                          <w:tcPr>
                            <w:tcW w:w="192" w:type="dxa"/>
                            <w:textDirection w:val="tbRl"/>
                          </w:tcPr>
                          <w:p w14:paraId="53D4FDB8" w14:textId="77777777" w:rsidR="00F10513" w:rsidRDefault="00F10513">
                            <w:pPr>
                              <w:pStyle w:val="TableParagraph"/>
                              <w:spacing w:line="162" w:lineRule="exact"/>
                              <w:ind w:left="103"/>
                              <w:rPr>
                                <w:sz w:val="16"/>
                              </w:rPr>
                            </w:pPr>
                            <w:r>
                              <w:rPr>
                                <w:sz w:val="16"/>
                              </w:rPr>
                              <w:t>1</w:t>
                            </w:r>
                          </w:p>
                        </w:tc>
                        <w:tc>
                          <w:tcPr>
                            <w:tcW w:w="379" w:type="dxa"/>
                            <w:textDirection w:val="tbRl"/>
                          </w:tcPr>
                          <w:p w14:paraId="2D166724" w14:textId="77777777" w:rsidR="00F10513" w:rsidRDefault="00F10513">
                            <w:pPr>
                              <w:pStyle w:val="TableParagraph"/>
                              <w:spacing w:line="173" w:lineRule="exact"/>
                              <w:ind w:left="103"/>
                              <w:rPr>
                                <w:sz w:val="16"/>
                              </w:rPr>
                            </w:pPr>
                            <w:r>
                              <w:rPr>
                                <w:sz w:val="16"/>
                              </w:rPr>
                              <w:t>3</w:t>
                            </w:r>
                          </w:p>
                        </w:tc>
                        <w:tc>
                          <w:tcPr>
                            <w:tcW w:w="194" w:type="dxa"/>
                            <w:textDirection w:val="tbRl"/>
                          </w:tcPr>
                          <w:p w14:paraId="4F7FAE1D" w14:textId="77777777" w:rsidR="00F10513" w:rsidRDefault="00F10513">
                            <w:pPr>
                              <w:pStyle w:val="TableParagraph"/>
                              <w:spacing w:line="164" w:lineRule="exact"/>
                              <w:ind w:left="103"/>
                              <w:rPr>
                                <w:sz w:val="16"/>
                              </w:rPr>
                            </w:pPr>
                            <w:r>
                              <w:rPr>
                                <w:sz w:val="16"/>
                              </w:rPr>
                              <w:t>4</w:t>
                            </w:r>
                          </w:p>
                        </w:tc>
                        <w:tc>
                          <w:tcPr>
                            <w:tcW w:w="376" w:type="dxa"/>
                            <w:textDirection w:val="tbRl"/>
                          </w:tcPr>
                          <w:p w14:paraId="704766CC" w14:textId="77777777" w:rsidR="00F10513" w:rsidRDefault="00F10513">
                            <w:pPr>
                              <w:pStyle w:val="TableParagraph"/>
                              <w:spacing w:line="172" w:lineRule="exact"/>
                              <w:ind w:left="103"/>
                              <w:rPr>
                                <w:sz w:val="16"/>
                              </w:rPr>
                            </w:pPr>
                            <w:r>
                              <w:rPr>
                                <w:sz w:val="16"/>
                              </w:rPr>
                              <w:t>2</w:t>
                            </w:r>
                          </w:p>
                        </w:tc>
                        <w:tc>
                          <w:tcPr>
                            <w:tcW w:w="378" w:type="dxa"/>
                            <w:textDirection w:val="tbRl"/>
                          </w:tcPr>
                          <w:p w14:paraId="7E3F9F42" w14:textId="77777777" w:rsidR="00F10513" w:rsidRDefault="00F10513">
                            <w:pPr>
                              <w:pStyle w:val="TableParagraph"/>
                              <w:spacing w:line="171" w:lineRule="exact"/>
                              <w:ind w:left="103"/>
                              <w:rPr>
                                <w:sz w:val="16"/>
                              </w:rPr>
                            </w:pPr>
                            <w:r>
                              <w:rPr>
                                <w:sz w:val="16"/>
                              </w:rPr>
                              <w:t>3</w:t>
                            </w:r>
                          </w:p>
                        </w:tc>
                        <w:tc>
                          <w:tcPr>
                            <w:tcW w:w="193" w:type="dxa"/>
                            <w:textDirection w:val="tbRl"/>
                          </w:tcPr>
                          <w:p w14:paraId="69CDB09E" w14:textId="77777777" w:rsidR="00F10513" w:rsidRDefault="00F10513">
                            <w:pPr>
                              <w:pStyle w:val="TableParagraph"/>
                              <w:spacing w:line="163" w:lineRule="exact"/>
                              <w:ind w:left="103"/>
                              <w:rPr>
                                <w:sz w:val="16"/>
                              </w:rPr>
                            </w:pPr>
                            <w:r>
                              <w:rPr>
                                <w:sz w:val="16"/>
                              </w:rPr>
                              <w:t>4</w:t>
                            </w:r>
                          </w:p>
                        </w:tc>
                        <w:tc>
                          <w:tcPr>
                            <w:tcW w:w="2334" w:type="dxa"/>
                          </w:tcPr>
                          <w:p w14:paraId="12FD912A" w14:textId="77777777" w:rsidR="00F10513" w:rsidRDefault="00F10513">
                            <w:pPr>
                              <w:pStyle w:val="TableParagraph"/>
                              <w:spacing w:before="102"/>
                              <w:ind w:left="121"/>
                              <w:rPr>
                                <w:sz w:val="16"/>
                              </w:rPr>
                            </w:pPr>
                            <w:r>
                              <w:rPr>
                                <w:spacing w:val="-2"/>
                                <w:sz w:val="16"/>
                              </w:rPr>
                              <w:t>итого</w:t>
                            </w:r>
                          </w:p>
                        </w:tc>
                        <w:tc>
                          <w:tcPr>
                            <w:tcW w:w="375" w:type="dxa"/>
                          </w:tcPr>
                          <w:p w14:paraId="24B6C416" w14:textId="77777777" w:rsidR="00F10513" w:rsidRDefault="00F10513">
                            <w:pPr>
                              <w:pStyle w:val="TableParagraph"/>
                              <w:rPr>
                                <w:sz w:val="16"/>
                              </w:rPr>
                            </w:pPr>
                          </w:p>
                        </w:tc>
                      </w:tr>
                    </w:tbl>
                    <w:p w14:paraId="52B39DF3" w14:textId="77777777" w:rsidR="00F10513" w:rsidRDefault="00F10513">
                      <w:pPr>
                        <w:pStyle w:val="a3"/>
                        <w:ind w:left="0"/>
                      </w:pPr>
                    </w:p>
                  </w:txbxContent>
                </v:textbox>
                <w10:anchorlock/>
              </v:shape>
            </w:pict>
          </mc:Fallback>
        </mc:AlternateContent>
      </w:r>
      <w:r>
        <w:rPr>
          <w:sz w:val="20"/>
        </w:rPr>
        <w:tab/>
      </w:r>
      <w:r>
        <w:rPr>
          <w:noProof/>
          <w:sz w:val="20"/>
          <w:lang w:eastAsia="ru-RU"/>
        </w:rPr>
        <mc:AlternateContent>
          <mc:Choice Requires="wps">
            <w:drawing>
              <wp:inline distT="0" distB="0" distL="0" distR="0" wp14:anchorId="54C4339E" wp14:editId="05FD27DE">
                <wp:extent cx="3545840" cy="6325870"/>
                <wp:effectExtent l="0" t="0" r="0" b="0"/>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5840" cy="632587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194"/>
                              <w:gridCol w:w="376"/>
                              <w:gridCol w:w="194"/>
                              <w:gridCol w:w="194"/>
                              <w:gridCol w:w="377"/>
                              <w:gridCol w:w="194"/>
                              <w:gridCol w:w="376"/>
                              <w:gridCol w:w="378"/>
                              <w:gridCol w:w="193"/>
                              <w:gridCol w:w="2334"/>
                              <w:gridCol w:w="375"/>
                            </w:tblGrid>
                            <w:tr w:rsidR="00F10513" w14:paraId="38787389" w14:textId="77777777">
                              <w:trPr>
                                <w:trHeight w:val="1377"/>
                              </w:trPr>
                              <w:tc>
                                <w:tcPr>
                                  <w:tcW w:w="379" w:type="dxa"/>
                                  <w:textDirection w:val="tbRl"/>
                                </w:tcPr>
                                <w:p w14:paraId="7840921A" w14:textId="77777777" w:rsidR="00F10513" w:rsidRDefault="00F10513">
                                  <w:pPr>
                                    <w:pStyle w:val="TableParagraph"/>
                                    <w:spacing w:line="173" w:lineRule="exact"/>
                                    <w:ind w:left="102"/>
                                    <w:rPr>
                                      <w:sz w:val="16"/>
                                    </w:rPr>
                                  </w:pPr>
                                  <w:r>
                                    <w:rPr>
                                      <w:spacing w:val="-2"/>
                                      <w:sz w:val="16"/>
                                    </w:rPr>
                                    <w:t>Физическая</w:t>
                                  </w:r>
                                </w:p>
                                <w:p w14:paraId="6031F2A5" w14:textId="77777777" w:rsidR="00F10513" w:rsidRDefault="00F10513">
                                  <w:pPr>
                                    <w:pStyle w:val="TableParagraph"/>
                                    <w:spacing w:before="1" w:line="175" w:lineRule="exact"/>
                                    <w:ind w:left="102"/>
                                    <w:rPr>
                                      <w:sz w:val="16"/>
                                    </w:rPr>
                                  </w:pPr>
                                  <w:r>
                                    <w:rPr>
                                      <w:spacing w:val="-2"/>
                                      <w:sz w:val="16"/>
                                    </w:rPr>
                                    <w:t>культура</w:t>
                                  </w:r>
                                </w:p>
                              </w:tc>
                              <w:tc>
                                <w:tcPr>
                                  <w:tcW w:w="194" w:type="dxa"/>
                                  <w:textDirection w:val="tbRl"/>
                                </w:tcPr>
                                <w:p w14:paraId="77367FE0" w14:textId="77777777" w:rsidR="00F10513" w:rsidRDefault="00F10513">
                                  <w:pPr>
                                    <w:pStyle w:val="TableParagraph"/>
                                    <w:spacing w:line="164" w:lineRule="exact"/>
                                    <w:ind w:left="102"/>
                                    <w:rPr>
                                      <w:sz w:val="16"/>
                                    </w:rPr>
                                  </w:pPr>
                                  <w:r>
                                    <w:rPr>
                                      <w:spacing w:val="-2"/>
                                      <w:sz w:val="16"/>
                                    </w:rPr>
                                    <w:t>Технология</w:t>
                                  </w:r>
                                </w:p>
                              </w:tc>
                              <w:tc>
                                <w:tcPr>
                                  <w:tcW w:w="376" w:type="dxa"/>
                                  <w:textDirection w:val="tbRl"/>
                                </w:tcPr>
                                <w:p w14:paraId="00D4AFB6" w14:textId="77777777" w:rsidR="00F10513" w:rsidRDefault="00F10513">
                                  <w:pPr>
                                    <w:pStyle w:val="TableParagraph"/>
                                    <w:spacing w:line="172" w:lineRule="exact"/>
                                    <w:ind w:left="102"/>
                                    <w:rPr>
                                      <w:sz w:val="16"/>
                                    </w:rPr>
                                  </w:pPr>
                                  <w:r>
                                    <w:rPr>
                                      <w:spacing w:val="-2"/>
                                      <w:sz w:val="16"/>
                                    </w:rPr>
                                    <w:t>Изобразительное</w:t>
                                  </w:r>
                                </w:p>
                                <w:p w14:paraId="7A658BFE" w14:textId="77777777" w:rsidR="00F10513" w:rsidRDefault="00F10513">
                                  <w:pPr>
                                    <w:pStyle w:val="TableParagraph"/>
                                    <w:spacing w:before="1" w:line="173" w:lineRule="exact"/>
                                    <w:ind w:left="102"/>
                                    <w:rPr>
                                      <w:sz w:val="16"/>
                                    </w:rPr>
                                  </w:pPr>
                                  <w:r>
                                    <w:rPr>
                                      <w:spacing w:val="-2"/>
                                      <w:sz w:val="16"/>
                                    </w:rPr>
                                    <w:t>искусство</w:t>
                                  </w:r>
                                </w:p>
                              </w:tc>
                              <w:tc>
                                <w:tcPr>
                                  <w:tcW w:w="194" w:type="dxa"/>
                                  <w:textDirection w:val="tbRl"/>
                                </w:tcPr>
                                <w:p w14:paraId="24B875EE" w14:textId="77777777" w:rsidR="00F10513" w:rsidRDefault="00F10513">
                                  <w:pPr>
                                    <w:pStyle w:val="TableParagraph"/>
                                    <w:spacing w:line="164" w:lineRule="exact"/>
                                    <w:ind w:left="102"/>
                                    <w:rPr>
                                      <w:sz w:val="16"/>
                                    </w:rPr>
                                  </w:pPr>
                                  <w:r>
                                    <w:rPr>
                                      <w:spacing w:val="-2"/>
                                      <w:sz w:val="16"/>
                                    </w:rPr>
                                    <w:t>Музыка</w:t>
                                  </w:r>
                                </w:p>
                              </w:tc>
                              <w:tc>
                                <w:tcPr>
                                  <w:tcW w:w="194" w:type="dxa"/>
                                  <w:textDirection w:val="tbRl"/>
                                </w:tcPr>
                                <w:p w14:paraId="5390E4A1" w14:textId="77777777" w:rsidR="00F10513" w:rsidRDefault="00F10513">
                                  <w:pPr>
                                    <w:pStyle w:val="TableParagraph"/>
                                    <w:spacing w:line="164" w:lineRule="exact"/>
                                    <w:ind w:left="102"/>
                                    <w:rPr>
                                      <w:sz w:val="16"/>
                                    </w:rPr>
                                  </w:pPr>
                                  <w:r>
                                    <w:rPr>
                                      <w:spacing w:val="-2"/>
                                      <w:sz w:val="16"/>
                                    </w:rPr>
                                    <w:t>ОРКСЭ</w:t>
                                  </w:r>
                                </w:p>
                              </w:tc>
                              <w:tc>
                                <w:tcPr>
                                  <w:tcW w:w="377" w:type="dxa"/>
                                  <w:textDirection w:val="tbRl"/>
                                </w:tcPr>
                                <w:p w14:paraId="789FE507" w14:textId="77777777" w:rsidR="00F10513" w:rsidRDefault="00F10513">
                                  <w:pPr>
                                    <w:pStyle w:val="TableParagraph"/>
                                    <w:spacing w:line="171" w:lineRule="exact"/>
                                    <w:ind w:left="102"/>
                                    <w:rPr>
                                      <w:sz w:val="16"/>
                                    </w:rPr>
                                  </w:pPr>
                                  <w:r>
                                    <w:rPr>
                                      <w:spacing w:val="-2"/>
                                      <w:sz w:val="16"/>
                                    </w:rPr>
                                    <w:t>Окружающий</w:t>
                                  </w:r>
                                </w:p>
                                <w:p w14:paraId="29223701" w14:textId="77777777" w:rsidR="00F10513" w:rsidRDefault="00F10513">
                                  <w:pPr>
                                    <w:pStyle w:val="TableParagraph"/>
                                    <w:spacing w:before="1" w:line="175" w:lineRule="exact"/>
                                    <w:ind w:left="102"/>
                                    <w:rPr>
                                      <w:sz w:val="16"/>
                                    </w:rPr>
                                  </w:pPr>
                                  <w:r>
                                    <w:rPr>
                                      <w:spacing w:val="-5"/>
                                      <w:sz w:val="16"/>
                                    </w:rPr>
                                    <w:t>мир</w:t>
                                  </w:r>
                                </w:p>
                              </w:tc>
                              <w:tc>
                                <w:tcPr>
                                  <w:tcW w:w="194" w:type="dxa"/>
                                  <w:textDirection w:val="tbRl"/>
                                </w:tcPr>
                                <w:p w14:paraId="20A4E5C6" w14:textId="77777777" w:rsidR="00F10513" w:rsidRDefault="00F10513">
                                  <w:pPr>
                                    <w:pStyle w:val="TableParagraph"/>
                                    <w:spacing w:line="164" w:lineRule="exact"/>
                                    <w:ind w:left="102"/>
                                    <w:rPr>
                                      <w:sz w:val="16"/>
                                    </w:rPr>
                                  </w:pPr>
                                  <w:r>
                                    <w:rPr>
                                      <w:spacing w:val="-2"/>
                                      <w:sz w:val="16"/>
                                    </w:rPr>
                                    <w:t>Математика</w:t>
                                  </w:r>
                                </w:p>
                              </w:tc>
                              <w:tc>
                                <w:tcPr>
                                  <w:tcW w:w="376" w:type="dxa"/>
                                  <w:textDirection w:val="tbRl"/>
                                </w:tcPr>
                                <w:p w14:paraId="710FB08C" w14:textId="77777777" w:rsidR="00F10513" w:rsidRDefault="00F10513">
                                  <w:pPr>
                                    <w:pStyle w:val="TableParagraph"/>
                                    <w:spacing w:line="169" w:lineRule="exact"/>
                                    <w:ind w:left="102"/>
                                    <w:rPr>
                                      <w:sz w:val="16"/>
                                    </w:rPr>
                                  </w:pPr>
                                  <w:r>
                                    <w:rPr>
                                      <w:spacing w:val="-2"/>
                                      <w:sz w:val="16"/>
                                    </w:rPr>
                                    <w:t>Английский</w:t>
                                  </w:r>
                                </w:p>
                                <w:p w14:paraId="01F4DFFA" w14:textId="77777777" w:rsidR="00F10513" w:rsidRDefault="00F10513">
                                  <w:pPr>
                                    <w:pStyle w:val="TableParagraph"/>
                                    <w:spacing w:line="177" w:lineRule="exact"/>
                                    <w:ind w:left="102"/>
                                    <w:rPr>
                                      <w:sz w:val="16"/>
                                    </w:rPr>
                                  </w:pPr>
                                  <w:r>
                                    <w:rPr>
                                      <w:spacing w:val="-4"/>
                                      <w:sz w:val="16"/>
                                    </w:rPr>
                                    <w:t>язык</w:t>
                                  </w:r>
                                </w:p>
                              </w:tc>
                              <w:tc>
                                <w:tcPr>
                                  <w:tcW w:w="378" w:type="dxa"/>
                                  <w:textDirection w:val="tbRl"/>
                                </w:tcPr>
                                <w:p w14:paraId="2A4129B3" w14:textId="77777777" w:rsidR="00F10513" w:rsidRDefault="00F10513">
                                  <w:pPr>
                                    <w:pStyle w:val="TableParagraph"/>
                                    <w:spacing w:line="169" w:lineRule="exact"/>
                                    <w:ind w:left="102"/>
                                    <w:rPr>
                                      <w:sz w:val="16"/>
                                    </w:rPr>
                                  </w:pPr>
                                  <w:r>
                                    <w:rPr>
                                      <w:spacing w:val="-2"/>
                                      <w:sz w:val="16"/>
                                    </w:rPr>
                                    <w:t>Литературное</w:t>
                                  </w:r>
                                </w:p>
                                <w:p w14:paraId="20E9947E" w14:textId="77777777" w:rsidR="00F10513" w:rsidRDefault="00F10513">
                                  <w:pPr>
                                    <w:pStyle w:val="TableParagraph"/>
                                    <w:spacing w:before="1" w:line="179" w:lineRule="exact"/>
                                    <w:ind w:left="102"/>
                                    <w:rPr>
                                      <w:sz w:val="16"/>
                                    </w:rPr>
                                  </w:pPr>
                                  <w:r>
                                    <w:rPr>
                                      <w:spacing w:val="-2"/>
                                      <w:sz w:val="16"/>
                                    </w:rPr>
                                    <w:t>чтение</w:t>
                                  </w:r>
                                </w:p>
                              </w:tc>
                              <w:tc>
                                <w:tcPr>
                                  <w:tcW w:w="193" w:type="dxa"/>
                                  <w:textDirection w:val="tbRl"/>
                                </w:tcPr>
                                <w:p w14:paraId="3BF275CC" w14:textId="77777777" w:rsidR="00F10513" w:rsidRDefault="00F10513">
                                  <w:pPr>
                                    <w:pStyle w:val="TableParagraph"/>
                                    <w:spacing w:line="163" w:lineRule="exact"/>
                                    <w:ind w:left="102"/>
                                    <w:rPr>
                                      <w:sz w:val="16"/>
                                    </w:rPr>
                                  </w:pPr>
                                  <w:r>
                                    <w:rPr>
                                      <w:sz w:val="16"/>
                                    </w:rPr>
                                    <w:t>Русский</w:t>
                                  </w:r>
                                  <w:r>
                                    <w:rPr>
                                      <w:spacing w:val="-6"/>
                                      <w:sz w:val="16"/>
                                    </w:rPr>
                                    <w:t xml:space="preserve"> </w:t>
                                  </w:r>
                                  <w:r>
                                    <w:rPr>
                                      <w:spacing w:val="-4"/>
                                      <w:sz w:val="16"/>
                                    </w:rPr>
                                    <w:t>язык</w:t>
                                  </w:r>
                                </w:p>
                              </w:tc>
                              <w:tc>
                                <w:tcPr>
                                  <w:tcW w:w="2334" w:type="dxa"/>
                                </w:tcPr>
                                <w:p w14:paraId="5F9DECA6" w14:textId="77777777" w:rsidR="00F10513" w:rsidRDefault="00F10513">
                                  <w:pPr>
                                    <w:pStyle w:val="TableParagraph"/>
                                    <w:spacing w:before="102"/>
                                    <w:ind w:left="123"/>
                                    <w:rPr>
                                      <w:sz w:val="16"/>
                                    </w:rPr>
                                  </w:pPr>
                                  <w:r>
                                    <w:rPr>
                                      <w:spacing w:val="-2"/>
                                      <w:sz w:val="16"/>
                                    </w:rPr>
                                    <w:t>Предмет</w:t>
                                  </w:r>
                                </w:p>
                              </w:tc>
                              <w:tc>
                                <w:tcPr>
                                  <w:tcW w:w="375" w:type="dxa"/>
                                  <w:textDirection w:val="tbRl"/>
                                </w:tcPr>
                                <w:p w14:paraId="488C7877" w14:textId="77777777" w:rsidR="00F10513" w:rsidRDefault="00F10513">
                                  <w:pPr>
                                    <w:pStyle w:val="TableParagraph"/>
                                    <w:spacing w:line="164" w:lineRule="exact"/>
                                    <w:ind w:left="102"/>
                                    <w:rPr>
                                      <w:sz w:val="16"/>
                                    </w:rPr>
                                  </w:pPr>
                                  <w:r>
                                    <w:rPr>
                                      <w:spacing w:val="-2"/>
                                      <w:sz w:val="16"/>
                                    </w:rPr>
                                    <w:t>Период</w:t>
                                  </w:r>
                                </w:p>
                                <w:p w14:paraId="4FF6571A" w14:textId="77777777" w:rsidR="00F10513" w:rsidRDefault="00F10513">
                                  <w:pPr>
                                    <w:pStyle w:val="TableParagraph"/>
                                    <w:spacing w:before="1" w:line="180" w:lineRule="exact"/>
                                    <w:ind w:left="102"/>
                                    <w:rPr>
                                      <w:sz w:val="16"/>
                                    </w:rPr>
                                  </w:pPr>
                                  <w:r>
                                    <w:rPr>
                                      <w:spacing w:val="-2"/>
                                      <w:sz w:val="16"/>
                                    </w:rPr>
                                    <w:t>проведения</w:t>
                                  </w:r>
                                </w:p>
                              </w:tc>
                            </w:tr>
                            <w:tr w:rsidR="00F10513" w14:paraId="1361907D" w14:textId="77777777">
                              <w:trPr>
                                <w:trHeight w:val="494"/>
                              </w:trPr>
                              <w:tc>
                                <w:tcPr>
                                  <w:tcW w:w="379" w:type="dxa"/>
                                </w:tcPr>
                                <w:p w14:paraId="7FF5289B" w14:textId="77777777" w:rsidR="00F10513" w:rsidRDefault="00F10513">
                                  <w:pPr>
                                    <w:pStyle w:val="TableParagraph"/>
                                    <w:rPr>
                                      <w:sz w:val="16"/>
                                    </w:rPr>
                                  </w:pPr>
                                </w:p>
                              </w:tc>
                              <w:tc>
                                <w:tcPr>
                                  <w:tcW w:w="194" w:type="dxa"/>
                                </w:tcPr>
                                <w:p w14:paraId="7B23BA57" w14:textId="77777777" w:rsidR="00F10513" w:rsidRDefault="00F10513">
                                  <w:pPr>
                                    <w:pStyle w:val="TableParagraph"/>
                                    <w:rPr>
                                      <w:sz w:val="16"/>
                                    </w:rPr>
                                  </w:pPr>
                                </w:p>
                              </w:tc>
                              <w:tc>
                                <w:tcPr>
                                  <w:tcW w:w="376" w:type="dxa"/>
                                </w:tcPr>
                                <w:p w14:paraId="24B09B83" w14:textId="77777777" w:rsidR="00F10513" w:rsidRDefault="00F10513">
                                  <w:pPr>
                                    <w:pStyle w:val="TableParagraph"/>
                                    <w:rPr>
                                      <w:sz w:val="16"/>
                                    </w:rPr>
                                  </w:pPr>
                                </w:p>
                              </w:tc>
                              <w:tc>
                                <w:tcPr>
                                  <w:tcW w:w="194" w:type="dxa"/>
                                </w:tcPr>
                                <w:p w14:paraId="264AA677" w14:textId="77777777" w:rsidR="00F10513" w:rsidRDefault="00F10513">
                                  <w:pPr>
                                    <w:pStyle w:val="TableParagraph"/>
                                    <w:rPr>
                                      <w:sz w:val="16"/>
                                    </w:rPr>
                                  </w:pPr>
                                </w:p>
                              </w:tc>
                              <w:tc>
                                <w:tcPr>
                                  <w:tcW w:w="194" w:type="dxa"/>
                                </w:tcPr>
                                <w:p w14:paraId="18E0EDB6" w14:textId="77777777" w:rsidR="00F10513" w:rsidRDefault="00F10513">
                                  <w:pPr>
                                    <w:pStyle w:val="TableParagraph"/>
                                    <w:rPr>
                                      <w:sz w:val="16"/>
                                    </w:rPr>
                                  </w:pPr>
                                </w:p>
                              </w:tc>
                              <w:tc>
                                <w:tcPr>
                                  <w:tcW w:w="377" w:type="dxa"/>
                                </w:tcPr>
                                <w:p w14:paraId="080C27BA" w14:textId="77777777" w:rsidR="00F10513" w:rsidRDefault="00F10513">
                                  <w:pPr>
                                    <w:pStyle w:val="TableParagraph"/>
                                    <w:rPr>
                                      <w:sz w:val="16"/>
                                    </w:rPr>
                                  </w:pPr>
                                </w:p>
                              </w:tc>
                              <w:tc>
                                <w:tcPr>
                                  <w:tcW w:w="194" w:type="dxa"/>
                                </w:tcPr>
                                <w:p w14:paraId="555CBE6B" w14:textId="77777777" w:rsidR="00F10513" w:rsidRDefault="00F10513">
                                  <w:pPr>
                                    <w:pStyle w:val="TableParagraph"/>
                                    <w:rPr>
                                      <w:sz w:val="16"/>
                                    </w:rPr>
                                  </w:pPr>
                                </w:p>
                              </w:tc>
                              <w:tc>
                                <w:tcPr>
                                  <w:tcW w:w="376" w:type="dxa"/>
                                </w:tcPr>
                                <w:p w14:paraId="62020362" w14:textId="77777777" w:rsidR="00F10513" w:rsidRDefault="00F10513">
                                  <w:pPr>
                                    <w:pStyle w:val="TableParagraph"/>
                                    <w:rPr>
                                      <w:sz w:val="16"/>
                                    </w:rPr>
                                  </w:pPr>
                                </w:p>
                              </w:tc>
                              <w:tc>
                                <w:tcPr>
                                  <w:tcW w:w="378" w:type="dxa"/>
                                </w:tcPr>
                                <w:p w14:paraId="0248B1C1" w14:textId="77777777" w:rsidR="00F10513" w:rsidRDefault="00F10513">
                                  <w:pPr>
                                    <w:pStyle w:val="TableParagraph"/>
                                    <w:rPr>
                                      <w:sz w:val="16"/>
                                    </w:rPr>
                                  </w:pPr>
                                </w:p>
                              </w:tc>
                              <w:tc>
                                <w:tcPr>
                                  <w:tcW w:w="193" w:type="dxa"/>
                                </w:tcPr>
                                <w:p w14:paraId="39D7E2D9" w14:textId="77777777" w:rsidR="00F10513" w:rsidRDefault="00F10513">
                                  <w:pPr>
                                    <w:pStyle w:val="TableParagraph"/>
                                    <w:rPr>
                                      <w:sz w:val="16"/>
                                    </w:rPr>
                                  </w:pPr>
                                </w:p>
                              </w:tc>
                              <w:tc>
                                <w:tcPr>
                                  <w:tcW w:w="2334" w:type="dxa"/>
                                </w:tcPr>
                                <w:p w14:paraId="2A267F58" w14:textId="77777777" w:rsidR="00F10513" w:rsidRDefault="00F10513">
                                  <w:pPr>
                                    <w:pStyle w:val="TableParagraph"/>
                                    <w:spacing w:before="102" w:line="180" w:lineRule="atLeast"/>
                                    <w:ind w:left="123" w:right="509"/>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val="restart"/>
                                  <w:textDirection w:val="tbRl"/>
                                </w:tcPr>
                                <w:p w14:paraId="21F01BA7" w14:textId="77777777" w:rsidR="00F10513" w:rsidRDefault="00F10513">
                                  <w:pPr>
                                    <w:pStyle w:val="TableParagraph"/>
                                    <w:spacing w:line="164" w:lineRule="exact"/>
                                    <w:ind w:left="103"/>
                                    <w:rPr>
                                      <w:sz w:val="16"/>
                                    </w:rPr>
                                  </w:pPr>
                                  <w:r>
                                    <w:rPr>
                                      <w:spacing w:val="-2"/>
                                      <w:sz w:val="16"/>
                                    </w:rPr>
                                    <w:t>сентябрь</w:t>
                                  </w:r>
                                </w:p>
                              </w:tc>
                            </w:tr>
                            <w:tr w:rsidR="00F10513" w14:paraId="7F3FC788" w14:textId="77777777">
                              <w:trPr>
                                <w:trHeight w:val="492"/>
                              </w:trPr>
                              <w:tc>
                                <w:tcPr>
                                  <w:tcW w:w="379" w:type="dxa"/>
                                </w:tcPr>
                                <w:p w14:paraId="20F0D571" w14:textId="77777777" w:rsidR="00F10513" w:rsidRDefault="00F10513">
                                  <w:pPr>
                                    <w:pStyle w:val="TableParagraph"/>
                                    <w:rPr>
                                      <w:sz w:val="16"/>
                                    </w:rPr>
                                  </w:pPr>
                                </w:p>
                              </w:tc>
                              <w:tc>
                                <w:tcPr>
                                  <w:tcW w:w="194" w:type="dxa"/>
                                </w:tcPr>
                                <w:p w14:paraId="52391535" w14:textId="77777777" w:rsidR="00F10513" w:rsidRDefault="00F10513">
                                  <w:pPr>
                                    <w:pStyle w:val="TableParagraph"/>
                                    <w:rPr>
                                      <w:sz w:val="16"/>
                                    </w:rPr>
                                  </w:pPr>
                                </w:p>
                              </w:tc>
                              <w:tc>
                                <w:tcPr>
                                  <w:tcW w:w="376" w:type="dxa"/>
                                </w:tcPr>
                                <w:p w14:paraId="72EF8531" w14:textId="77777777" w:rsidR="00F10513" w:rsidRDefault="00F10513">
                                  <w:pPr>
                                    <w:pStyle w:val="TableParagraph"/>
                                    <w:rPr>
                                      <w:sz w:val="16"/>
                                    </w:rPr>
                                  </w:pPr>
                                </w:p>
                              </w:tc>
                              <w:tc>
                                <w:tcPr>
                                  <w:tcW w:w="194" w:type="dxa"/>
                                </w:tcPr>
                                <w:p w14:paraId="69D59B10" w14:textId="77777777" w:rsidR="00F10513" w:rsidRDefault="00F10513">
                                  <w:pPr>
                                    <w:pStyle w:val="TableParagraph"/>
                                    <w:rPr>
                                      <w:sz w:val="16"/>
                                    </w:rPr>
                                  </w:pPr>
                                </w:p>
                              </w:tc>
                              <w:tc>
                                <w:tcPr>
                                  <w:tcW w:w="194" w:type="dxa"/>
                                </w:tcPr>
                                <w:p w14:paraId="42AAB52A" w14:textId="77777777" w:rsidR="00F10513" w:rsidRDefault="00F10513">
                                  <w:pPr>
                                    <w:pStyle w:val="TableParagraph"/>
                                    <w:rPr>
                                      <w:sz w:val="16"/>
                                    </w:rPr>
                                  </w:pPr>
                                </w:p>
                              </w:tc>
                              <w:tc>
                                <w:tcPr>
                                  <w:tcW w:w="377" w:type="dxa"/>
                                </w:tcPr>
                                <w:p w14:paraId="29F4EBDE" w14:textId="77777777" w:rsidR="00F10513" w:rsidRDefault="00F10513">
                                  <w:pPr>
                                    <w:pStyle w:val="TableParagraph"/>
                                    <w:rPr>
                                      <w:sz w:val="16"/>
                                    </w:rPr>
                                  </w:pPr>
                                </w:p>
                              </w:tc>
                              <w:tc>
                                <w:tcPr>
                                  <w:tcW w:w="194" w:type="dxa"/>
                                </w:tcPr>
                                <w:p w14:paraId="340974CC" w14:textId="77777777" w:rsidR="00F10513" w:rsidRDefault="00F10513">
                                  <w:pPr>
                                    <w:pStyle w:val="TableParagraph"/>
                                    <w:rPr>
                                      <w:sz w:val="16"/>
                                    </w:rPr>
                                  </w:pPr>
                                </w:p>
                              </w:tc>
                              <w:tc>
                                <w:tcPr>
                                  <w:tcW w:w="376" w:type="dxa"/>
                                </w:tcPr>
                                <w:p w14:paraId="69D28515" w14:textId="77777777" w:rsidR="00F10513" w:rsidRDefault="00F10513">
                                  <w:pPr>
                                    <w:pStyle w:val="TableParagraph"/>
                                    <w:rPr>
                                      <w:sz w:val="16"/>
                                    </w:rPr>
                                  </w:pPr>
                                </w:p>
                              </w:tc>
                              <w:tc>
                                <w:tcPr>
                                  <w:tcW w:w="378" w:type="dxa"/>
                                </w:tcPr>
                                <w:p w14:paraId="4C4861B3" w14:textId="77777777" w:rsidR="00F10513" w:rsidRDefault="00F10513">
                                  <w:pPr>
                                    <w:pStyle w:val="TableParagraph"/>
                                    <w:rPr>
                                      <w:sz w:val="16"/>
                                    </w:rPr>
                                  </w:pPr>
                                </w:p>
                              </w:tc>
                              <w:tc>
                                <w:tcPr>
                                  <w:tcW w:w="193" w:type="dxa"/>
                                </w:tcPr>
                                <w:p w14:paraId="0FD8FF86" w14:textId="77777777" w:rsidR="00F10513" w:rsidRDefault="00F10513">
                                  <w:pPr>
                                    <w:pStyle w:val="TableParagraph"/>
                                    <w:rPr>
                                      <w:sz w:val="16"/>
                                    </w:rPr>
                                  </w:pPr>
                                </w:p>
                              </w:tc>
                              <w:tc>
                                <w:tcPr>
                                  <w:tcW w:w="2334" w:type="dxa"/>
                                </w:tcPr>
                                <w:p w14:paraId="12CF75F3" w14:textId="77777777" w:rsidR="00F10513" w:rsidRDefault="00F10513">
                                  <w:pPr>
                                    <w:pStyle w:val="TableParagraph"/>
                                    <w:spacing w:before="92" w:line="190" w:lineRule="atLeast"/>
                                    <w:ind w:left="123" w:right="448"/>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3BEC9C95" w14:textId="77777777" w:rsidR="00F10513" w:rsidRDefault="00F10513">
                                  <w:pPr>
                                    <w:rPr>
                                      <w:sz w:val="2"/>
                                      <w:szCs w:val="2"/>
                                    </w:rPr>
                                  </w:pPr>
                                </w:p>
                              </w:tc>
                            </w:tr>
                            <w:tr w:rsidR="00F10513" w14:paraId="6E07C503" w14:textId="77777777">
                              <w:trPr>
                                <w:trHeight w:val="494"/>
                              </w:trPr>
                              <w:tc>
                                <w:tcPr>
                                  <w:tcW w:w="379" w:type="dxa"/>
                                </w:tcPr>
                                <w:p w14:paraId="4CD6B094" w14:textId="77777777" w:rsidR="00F10513" w:rsidRDefault="00F10513">
                                  <w:pPr>
                                    <w:pStyle w:val="TableParagraph"/>
                                    <w:rPr>
                                      <w:sz w:val="16"/>
                                    </w:rPr>
                                  </w:pPr>
                                </w:p>
                              </w:tc>
                              <w:tc>
                                <w:tcPr>
                                  <w:tcW w:w="194" w:type="dxa"/>
                                </w:tcPr>
                                <w:p w14:paraId="6341077D" w14:textId="77777777" w:rsidR="00F10513" w:rsidRDefault="00F10513">
                                  <w:pPr>
                                    <w:pStyle w:val="TableParagraph"/>
                                    <w:rPr>
                                      <w:sz w:val="16"/>
                                    </w:rPr>
                                  </w:pPr>
                                </w:p>
                              </w:tc>
                              <w:tc>
                                <w:tcPr>
                                  <w:tcW w:w="376" w:type="dxa"/>
                                </w:tcPr>
                                <w:p w14:paraId="50C92B90" w14:textId="77777777" w:rsidR="00F10513" w:rsidRDefault="00F10513">
                                  <w:pPr>
                                    <w:pStyle w:val="TableParagraph"/>
                                    <w:rPr>
                                      <w:sz w:val="16"/>
                                    </w:rPr>
                                  </w:pPr>
                                </w:p>
                              </w:tc>
                              <w:tc>
                                <w:tcPr>
                                  <w:tcW w:w="194" w:type="dxa"/>
                                </w:tcPr>
                                <w:p w14:paraId="50991565" w14:textId="77777777" w:rsidR="00F10513" w:rsidRDefault="00F10513">
                                  <w:pPr>
                                    <w:pStyle w:val="TableParagraph"/>
                                    <w:rPr>
                                      <w:sz w:val="16"/>
                                    </w:rPr>
                                  </w:pPr>
                                </w:p>
                              </w:tc>
                              <w:tc>
                                <w:tcPr>
                                  <w:tcW w:w="194" w:type="dxa"/>
                                </w:tcPr>
                                <w:p w14:paraId="1BD6949E" w14:textId="77777777" w:rsidR="00F10513" w:rsidRDefault="00F10513">
                                  <w:pPr>
                                    <w:pStyle w:val="TableParagraph"/>
                                    <w:rPr>
                                      <w:sz w:val="16"/>
                                    </w:rPr>
                                  </w:pPr>
                                </w:p>
                              </w:tc>
                              <w:tc>
                                <w:tcPr>
                                  <w:tcW w:w="377" w:type="dxa"/>
                                </w:tcPr>
                                <w:p w14:paraId="12102B79" w14:textId="77777777" w:rsidR="00F10513" w:rsidRDefault="00F10513">
                                  <w:pPr>
                                    <w:pStyle w:val="TableParagraph"/>
                                    <w:rPr>
                                      <w:sz w:val="16"/>
                                    </w:rPr>
                                  </w:pPr>
                                </w:p>
                              </w:tc>
                              <w:tc>
                                <w:tcPr>
                                  <w:tcW w:w="194" w:type="dxa"/>
                                </w:tcPr>
                                <w:p w14:paraId="11606BAB" w14:textId="77777777" w:rsidR="00F10513" w:rsidRDefault="00F10513">
                                  <w:pPr>
                                    <w:pStyle w:val="TableParagraph"/>
                                    <w:rPr>
                                      <w:sz w:val="16"/>
                                    </w:rPr>
                                  </w:pPr>
                                </w:p>
                              </w:tc>
                              <w:tc>
                                <w:tcPr>
                                  <w:tcW w:w="376" w:type="dxa"/>
                                </w:tcPr>
                                <w:p w14:paraId="3B0F4721" w14:textId="77777777" w:rsidR="00F10513" w:rsidRDefault="00F10513">
                                  <w:pPr>
                                    <w:pStyle w:val="TableParagraph"/>
                                    <w:rPr>
                                      <w:sz w:val="16"/>
                                    </w:rPr>
                                  </w:pPr>
                                </w:p>
                              </w:tc>
                              <w:tc>
                                <w:tcPr>
                                  <w:tcW w:w="378" w:type="dxa"/>
                                </w:tcPr>
                                <w:p w14:paraId="542885D1" w14:textId="77777777" w:rsidR="00F10513" w:rsidRDefault="00F10513">
                                  <w:pPr>
                                    <w:pStyle w:val="TableParagraph"/>
                                    <w:rPr>
                                      <w:sz w:val="16"/>
                                    </w:rPr>
                                  </w:pPr>
                                </w:p>
                              </w:tc>
                              <w:tc>
                                <w:tcPr>
                                  <w:tcW w:w="193" w:type="dxa"/>
                                </w:tcPr>
                                <w:p w14:paraId="31A2920C" w14:textId="77777777" w:rsidR="00F10513" w:rsidRDefault="00F10513">
                                  <w:pPr>
                                    <w:pStyle w:val="TableParagraph"/>
                                    <w:rPr>
                                      <w:sz w:val="16"/>
                                    </w:rPr>
                                  </w:pPr>
                                </w:p>
                              </w:tc>
                              <w:tc>
                                <w:tcPr>
                                  <w:tcW w:w="2334" w:type="dxa"/>
                                </w:tcPr>
                                <w:p w14:paraId="44C99825" w14:textId="77777777" w:rsidR="00F10513" w:rsidRDefault="00F10513">
                                  <w:pPr>
                                    <w:pStyle w:val="TableParagraph"/>
                                    <w:spacing w:before="94" w:line="190" w:lineRule="atLeast"/>
                                    <w:ind w:left="123"/>
                                    <w:rPr>
                                      <w:sz w:val="16"/>
                                    </w:rPr>
                                  </w:pPr>
                                  <w:r>
                                    <w:rPr>
                                      <w:sz w:val="16"/>
                                    </w:rPr>
                                    <w:t>муниципальные оценочные</w:t>
                                  </w:r>
                                  <w:r>
                                    <w:rPr>
                                      <w:spacing w:val="40"/>
                                      <w:sz w:val="16"/>
                                    </w:rPr>
                                    <w:t xml:space="preserve"> </w:t>
                                  </w:r>
                                  <w:r>
                                    <w:rPr>
                                      <w:spacing w:val="-2"/>
                                      <w:sz w:val="16"/>
                                    </w:rPr>
                                    <w:t>процедуры</w:t>
                                  </w:r>
                                </w:p>
                              </w:tc>
                              <w:tc>
                                <w:tcPr>
                                  <w:tcW w:w="375" w:type="dxa"/>
                                  <w:vMerge/>
                                  <w:tcBorders>
                                    <w:top w:val="nil"/>
                                  </w:tcBorders>
                                  <w:textDirection w:val="tbRl"/>
                                </w:tcPr>
                                <w:p w14:paraId="04DEAFB7" w14:textId="77777777" w:rsidR="00F10513" w:rsidRDefault="00F10513">
                                  <w:pPr>
                                    <w:rPr>
                                      <w:sz w:val="2"/>
                                      <w:szCs w:val="2"/>
                                    </w:rPr>
                                  </w:pPr>
                                </w:p>
                              </w:tc>
                            </w:tr>
                            <w:tr w:rsidR="00F10513" w14:paraId="553E8332" w14:textId="77777777">
                              <w:trPr>
                                <w:trHeight w:val="491"/>
                              </w:trPr>
                              <w:tc>
                                <w:tcPr>
                                  <w:tcW w:w="379" w:type="dxa"/>
                                </w:tcPr>
                                <w:p w14:paraId="3B1DF382" w14:textId="77777777" w:rsidR="00F10513" w:rsidRDefault="00F10513">
                                  <w:pPr>
                                    <w:pStyle w:val="TableParagraph"/>
                                    <w:rPr>
                                      <w:sz w:val="16"/>
                                    </w:rPr>
                                  </w:pPr>
                                </w:p>
                              </w:tc>
                              <w:tc>
                                <w:tcPr>
                                  <w:tcW w:w="194" w:type="dxa"/>
                                </w:tcPr>
                                <w:p w14:paraId="07139FF7" w14:textId="77777777" w:rsidR="00F10513" w:rsidRDefault="00F10513">
                                  <w:pPr>
                                    <w:pStyle w:val="TableParagraph"/>
                                    <w:rPr>
                                      <w:sz w:val="16"/>
                                    </w:rPr>
                                  </w:pPr>
                                </w:p>
                              </w:tc>
                              <w:tc>
                                <w:tcPr>
                                  <w:tcW w:w="376" w:type="dxa"/>
                                </w:tcPr>
                                <w:p w14:paraId="16EC8320" w14:textId="77777777" w:rsidR="00F10513" w:rsidRDefault="00F10513">
                                  <w:pPr>
                                    <w:pStyle w:val="TableParagraph"/>
                                    <w:rPr>
                                      <w:sz w:val="16"/>
                                    </w:rPr>
                                  </w:pPr>
                                </w:p>
                              </w:tc>
                              <w:tc>
                                <w:tcPr>
                                  <w:tcW w:w="194" w:type="dxa"/>
                                </w:tcPr>
                                <w:p w14:paraId="0A6F258A" w14:textId="77777777" w:rsidR="00F10513" w:rsidRDefault="00F10513">
                                  <w:pPr>
                                    <w:pStyle w:val="TableParagraph"/>
                                    <w:rPr>
                                      <w:sz w:val="16"/>
                                    </w:rPr>
                                  </w:pPr>
                                </w:p>
                              </w:tc>
                              <w:tc>
                                <w:tcPr>
                                  <w:tcW w:w="194" w:type="dxa"/>
                                </w:tcPr>
                                <w:p w14:paraId="64FFDA79" w14:textId="77777777" w:rsidR="00F10513" w:rsidRDefault="00F10513">
                                  <w:pPr>
                                    <w:pStyle w:val="TableParagraph"/>
                                    <w:rPr>
                                      <w:sz w:val="16"/>
                                    </w:rPr>
                                  </w:pPr>
                                </w:p>
                              </w:tc>
                              <w:tc>
                                <w:tcPr>
                                  <w:tcW w:w="377" w:type="dxa"/>
                                  <w:textDirection w:val="tbRl"/>
                                </w:tcPr>
                                <w:p w14:paraId="466D4EC4" w14:textId="77777777" w:rsidR="00F10513" w:rsidRDefault="00F10513">
                                  <w:pPr>
                                    <w:pStyle w:val="TableParagraph"/>
                                    <w:spacing w:line="171" w:lineRule="exact"/>
                                    <w:ind w:left="100"/>
                                    <w:rPr>
                                      <w:sz w:val="16"/>
                                    </w:rPr>
                                  </w:pPr>
                                  <w:r>
                                    <w:rPr>
                                      <w:sz w:val="16"/>
                                    </w:rPr>
                                    <w:t>1</w:t>
                                  </w:r>
                                </w:p>
                              </w:tc>
                              <w:tc>
                                <w:tcPr>
                                  <w:tcW w:w="194" w:type="dxa"/>
                                  <w:textDirection w:val="tbRl"/>
                                </w:tcPr>
                                <w:p w14:paraId="6A7383E0" w14:textId="77777777" w:rsidR="00F10513" w:rsidRDefault="00F10513">
                                  <w:pPr>
                                    <w:pStyle w:val="TableParagraph"/>
                                    <w:spacing w:line="164" w:lineRule="exact"/>
                                    <w:ind w:left="100"/>
                                    <w:rPr>
                                      <w:sz w:val="16"/>
                                    </w:rPr>
                                  </w:pPr>
                                  <w:r>
                                    <w:rPr>
                                      <w:sz w:val="16"/>
                                    </w:rPr>
                                    <w:t>1</w:t>
                                  </w:r>
                                </w:p>
                              </w:tc>
                              <w:tc>
                                <w:tcPr>
                                  <w:tcW w:w="376" w:type="dxa"/>
                                  <w:textDirection w:val="tbRl"/>
                                </w:tcPr>
                                <w:p w14:paraId="6C971DEF" w14:textId="77777777" w:rsidR="00F10513" w:rsidRDefault="00F10513">
                                  <w:pPr>
                                    <w:pStyle w:val="TableParagraph"/>
                                    <w:spacing w:line="170" w:lineRule="exact"/>
                                    <w:ind w:left="100"/>
                                    <w:rPr>
                                      <w:sz w:val="16"/>
                                    </w:rPr>
                                  </w:pPr>
                                  <w:r>
                                    <w:rPr>
                                      <w:sz w:val="16"/>
                                    </w:rPr>
                                    <w:t>1</w:t>
                                  </w:r>
                                </w:p>
                              </w:tc>
                              <w:tc>
                                <w:tcPr>
                                  <w:tcW w:w="378" w:type="dxa"/>
                                  <w:textDirection w:val="tbRl"/>
                                </w:tcPr>
                                <w:p w14:paraId="7C6459CC" w14:textId="77777777" w:rsidR="00F10513" w:rsidRDefault="00F10513">
                                  <w:pPr>
                                    <w:pStyle w:val="TableParagraph"/>
                                    <w:spacing w:line="169" w:lineRule="exact"/>
                                    <w:ind w:left="100"/>
                                    <w:rPr>
                                      <w:sz w:val="16"/>
                                    </w:rPr>
                                  </w:pPr>
                                  <w:r>
                                    <w:rPr>
                                      <w:sz w:val="16"/>
                                    </w:rPr>
                                    <w:t>1</w:t>
                                  </w:r>
                                </w:p>
                              </w:tc>
                              <w:tc>
                                <w:tcPr>
                                  <w:tcW w:w="193" w:type="dxa"/>
                                  <w:textDirection w:val="tbRl"/>
                                </w:tcPr>
                                <w:p w14:paraId="30D5F09B" w14:textId="77777777" w:rsidR="00F10513" w:rsidRDefault="00F10513">
                                  <w:pPr>
                                    <w:pStyle w:val="TableParagraph"/>
                                    <w:spacing w:line="163" w:lineRule="exact"/>
                                    <w:ind w:left="100"/>
                                    <w:rPr>
                                      <w:sz w:val="16"/>
                                    </w:rPr>
                                  </w:pPr>
                                  <w:r>
                                    <w:rPr>
                                      <w:sz w:val="16"/>
                                    </w:rPr>
                                    <w:t>1</w:t>
                                  </w:r>
                                </w:p>
                              </w:tc>
                              <w:tc>
                                <w:tcPr>
                                  <w:tcW w:w="2334" w:type="dxa"/>
                                </w:tcPr>
                                <w:p w14:paraId="1A7C29C7" w14:textId="77777777" w:rsidR="00F10513" w:rsidRDefault="00F10513">
                                  <w:pPr>
                                    <w:pStyle w:val="TableParagraph"/>
                                    <w:spacing w:before="91" w:line="190" w:lineRule="atLeast"/>
                                    <w:ind w:left="123" w:right="706"/>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285B6500" w14:textId="77777777" w:rsidR="00F10513" w:rsidRDefault="00F10513">
                                  <w:pPr>
                                    <w:rPr>
                                      <w:sz w:val="2"/>
                                      <w:szCs w:val="2"/>
                                    </w:rPr>
                                  </w:pPr>
                                </w:p>
                              </w:tc>
                            </w:tr>
                            <w:tr w:rsidR="00F10513" w14:paraId="091BC504" w14:textId="77777777">
                              <w:trPr>
                                <w:trHeight w:val="494"/>
                              </w:trPr>
                              <w:tc>
                                <w:tcPr>
                                  <w:tcW w:w="379" w:type="dxa"/>
                                </w:tcPr>
                                <w:p w14:paraId="5A3BF8F8" w14:textId="77777777" w:rsidR="00F10513" w:rsidRDefault="00F10513">
                                  <w:pPr>
                                    <w:pStyle w:val="TableParagraph"/>
                                    <w:rPr>
                                      <w:sz w:val="16"/>
                                    </w:rPr>
                                  </w:pPr>
                                </w:p>
                              </w:tc>
                              <w:tc>
                                <w:tcPr>
                                  <w:tcW w:w="194" w:type="dxa"/>
                                </w:tcPr>
                                <w:p w14:paraId="49CB19D6" w14:textId="77777777" w:rsidR="00F10513" w:rsidRDefault="00F10513">
                                  <w:pPr>
                                    <w:pStyle w:val="TableParagraph"/>
                                    <w:rPr>
                                      <w:sz w:val="16"/>
                                    </w:rPr>
                                  </w:pPr>
                                </w:p>
                              </w:tc>
                              <w:tc>
                                <w:tcPr>
                                  <w:tcW w:w="376" w:type="dxa"/>
                                </w:tcPr>
                                <w:p w14:paraId="0FAAF51F" w14:textId="77777777" w:rsidR="00F10513" w:rsidRDefault="00F10513">
                                  <w:pPr>
                                    <w:pStyle w:val="TableParagraph"/>
                                    <w:rPr>
                                      <w:sz w:val="16"/>
                                    </w:rPr>
                                  </w:pPr>
                                </w:p>
                              </w:tc>
                              <w:tc>
                                <w:tcPr>
                                  <w:tcW w:w="194" w:type="dxa"/>
                                </w:tcPr>
                                <w:p w14:paraId="2C8A5997" w14:textId="77777777" w:rsidR="00F10513" w:rsidRDefault="00F10513">
                                  <w:pPr>
                                    <w:pStyle w:val="TableParagraph"/>
                                    <w:rPr>
                                      <w:sz w:val="16"/>
                                    </w:rPr>
                                  </w:pPr>
                                </w:p>
                              </w:tc>
                              <w:tc>
                                <w:tcPr>
                                  <w:tcW w:w="194" w:type="dxa"/>
                                </w:tcPr>
                                <w:p w14:paraId="529BB997" w14:textId="77777777" w:rsidR="00F10513" w:rsidRDefault="00F10513">
                                  <w:pPr>
                                    <w:pStyle w:val="TableParagraph"/>
                                    <w:rPr>
                                      <w:sz w:val="16"/>
                                    </w:rPr>
                                  </w:pPr>
                                </w:p>
                              </w:tc>
                              <w:tc>
                                <w:tcPr>
                                  <w:tcW w:w="377" w:type="dxa"/>
                                </w:tcPr>
                                <w:p w14:paraId="3B2BB77D" w14:textId="77777777" w:rsidR="00F10513" w:rsidRDefault="00F10513">
                                  <w:pPr>
                                    <w:pStyle w:val="TableParagraph"/>
                                    <w:rPr>
                                      <w:sz w:val="16"/>
                                    </w:rPr>
                                  </w:pPr>
                                </w:p>
                              </w:tc>
                              <w:tc>
                                <w:tcPr>
                                  <w:tcW w:w="194" w:type="dxa"/>
                                </w:tcPr>
                                <w:p w14:paraId="172B03E4" w14:textId="77777777" w:rsidR="00F10513" w:rsidRDefault="00F10513">
                                  <w:pPr>
                                    <w:pStyle w:val="TableParagraph"/>
                                    <w:rPr>
                                      <w:sz w:val="16"/>
                                    </w:rPr>
                                  </w:pPr>
                                </w:p>
                              </w:tc>
                              <w:tc>
                                <w:tcPr>
                                  <w:tcW w:w="376" w:type="dxa"/>
                                </w:tcPr>
                                <w:p w14:paraId="6840EE42" w14:textId="77777777" w:rsidR="00F10513" w:rsidRDefault="00F10513">
                                  <w:pPr>
                                    <w:pStyle w:val="TableParagraph"/>
                                    <w:rPr>
                                      <w:sz w:val="16"/>
                                    </w:rPr>
                                  </w:pPr>
                                </w:p>
                              </w:tc>
                              <w:tc>
                                <w:tcPr>
                                  <w:tcW w:w="378" w:type="dxa"/>
                                </w:tcPr>
                                <w:p w14:paraId="1E014F2B" w14:textId="77777777" w:rsidR="00F10513" w:rsidRDefault="00F10513">
                                  <w:pPr>
                                    <w:pStyle w:val="TableParagraph"/>
                                    <w:rPr>
                                      <w:sz w:val="16"/>
                                    </w:rPr>
                                  </w:pPr>
                                </w:p>
                              </w:tc>
                              <w:tc>
                                <w:tcPr>
                                  <w:tcW w:w="193" w:type="dxa"/>
                                </w:tcPr>
                                <w:p w14:paraId="3346DB65" w14:textId="77777777" w:rsidR="00F10513" w:rsidRDefault="00F10513">
                                  <w:pPr>
                                    <w:pStyle w:val="TableParagraph"/>
                                    <w:rPr>
                                      <w:sz w:val="16"/>
                                    </w:rPr>
                                  </w:pPr>
                                </w:p>
                              </w:tc>
                              <w:tc>
                                <w:tcPr>
                                  <w:tcW w:w="2334" w:type="dxa"/>
                                </w:tcPr>
                                <w:p w14:paraId="405B8310" w14:textId="77777777" w:rsidR="00F10513" w:rsidRDefault="00F10513">
                                  <w:pPr>
                                    <w:pStyle w:val="TableParagraph"/>
                                    <w:spacing w:before="94" w:line="190" w:lineRule="atLeast"/>
                                    <w:ind w:left="123" w:right="509"/>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val="restart"/>
                                  <w:textDirection w:val="tbRl"/>
                                </w:tcPr>
                                <w:p w14:paraId="11BFE0B2" w14:textId="77777777" w:rsidR="00F10513" w:rsidRDefault="00F10513">
                                  <w:pPr>
                                    <w:pStyle w:val="TableParagraph"/>
                                    <w:spacing w:line="164" w:lineRule="exact"/>
                                    <w:ind w:left="102"/>
                                    <w:rPr>
                                      <w:sz w:val="16"/>
                                    </w:rPr>
                                  </w:pPr>
                                  <w:r>
                                    <w:rPr>
                                      <w:spacing w:val="-2"/>
                                      <w:sz w:val="16"/>
                                    </w:rPr>
                                    <w:t>октябрь</w:t>
                                  </w:r>
                                </w:p>
                              </w:tc>
                            </w:tr>
                            <w:tr w:rsidR="00F10513" w14:paraId="7F6A4D38" w14:textId="77777777">
                              <w:trPr>
                                <w:trHeight w:val="494"/>
                              </w:trPr>
                              <w:tc>
                                <w:tcPr>
                                  <w:tcW w:w="379" w:type="dxa"/>
                                </w:tcPr>
                                <w:p w14:paraId="0961CE59" w14:textId="77777777" w:rsidR="00F10513" w:rsidRDefault="00F10513">
                                  <w:pPr>
                                    <w:pStyle w:val="TableParagraph"/>
                                    <w:rPr>
                                      <w:sz w:val="16"/>
                                    </w:rPr>
                                  </w:pPr>
                                </w:p>
                              </w:tc>
                              <w:tc>
                                <w:tcPr>
                                  <w:tcW w:w="194" w:type="dxa"/>
                                </w:tcPr>
                                <w:p w14:paraId="0835E009" w14:textId="77777777" w:rsidR="00F10513" w:rsidRDefault="00F10513">
                                  <w:pPr>
                                    <w:pStyle w:val="TableParagraph"/>
                                    <w:rPr>
                                      <w:sz w:val="16"/>
                                    </w:rPr>
                                  </w:pPr>
                                </w:p>
                              </w:tc>
                              <w:tc>
                                <w:tcPr>
                                  <w:tcW w:w="376" w:type="dxa"/>
                                </w:tcPr>
                                <w:p w14:paraId="15E0797C" w14:textId="77777777" w:rsidR="00F10513" w:rsidRDefault="00F10513">
                                  <w:pPr>
                                    <w:pStyle w:val="TableParagraph"/>
                                    <w:rPr>
                                      <w:sz w:val="16"/>
                                    </w:rPr>
                                  </w:pPr>
                                </w:p>
                              </w:tc>
                              <w:tc>
                                <w:tcPr>
                                  <w:tcW w:w="194" w:type="dxa"/>
                                </w:tcPr>
                                <w:p w14:paraId="5FA15712" w14:textId="77777777" w:rsidR="00F10513" w:rsidRDefault="00F10513">
                                  <w:pPr>
                                    <w:pStyle w:val="TableParagraph"/>
                                    <w:rPr>
                                      <w:sz w:val="16"/>
                                    </w:rPr>
                                  </w:pPr>
                                </w:p>
                              </w:tc>
                              <w:tc>
                                <w:tcPr>
                                  <w:tcW w:w="194" w:type="dxa"/>
                                </w:tcPr>
                                <w:p w14:paraId="4B964340" w14:textId="77777777" w:rsidR="00F10513" w:rsidRDefault="00F10513">
                                  <w:pPr>
                                    <w:pStyle w:val="TableParagraph"/>
                                    <w:rPr>
                                      <w:sz w:val="16"/>
                                    </w:rPr>
                                  </w:pPr>
                                </w:p>
                              </w:tc>
                              <w:tc>
                                <w:tcPr>
                                  <w:tcW w:w="377" w:type="dxa"/>
                                </w:tcPr>
                                <w:p w14:paraId="5E9ED5CD" w14:textId="77777777" w:rsidR="00F10513" w:rsidRDefault="00F10513">
                                  <w:pPr>
                                    <w:pStyle w:val="TableParagraph"/>
                                    <w:rPr>
                                      <w:sz w:val="16"/>
                                    </w:rPr>
                                  </w:pPr>
                                </w:p>
                              </w:tc>
                              <w:tc>
                                <w:tcPr>
                                  <w:tcW w:w="194" w:type="dxa"/>
                                </w:tcPr>
                                <w:p w14:paraId="0E7CF45D" w14:textId="77777777" w:rsidR="00F10513" w:rsidRDefault="00F10513">
                                  <w:pPr>
                                    <w:pStyle w:val="TableParagraph"/>
                                    <w:rPr>
                                      <w:sz w:val="16"/>
                                    </w:rPr>
                                  </w:pPr>
                                </w:p>
                              </w:tc>
                              <w:tc>
                                <w:tcPr>
                                  <w:tcW w:w="376" w:type="dxa"/>
                                </w:tcPr>
                                <w:p w14:paraId="6AB753EC" w14:textId="77777777" w:rsidR="00F10513" w:rsidRDefault="00F10513">
                                  <w:pPr>
                                    <w:pStyle w:val="TableParagraph"/>
                                    <w:rPr>
                                      <w:sz w:val="16"/>
                                    </w:rPr>
                                  </w:pPr>
                                </w:p>
                              </w:tc>
                              <w:tc>
                                <w:tcPr>
                                  <w:tcW w:w="378" w:type="dxa"/>
                                </w:tcPr>
                                <w:p w14:paraId="161B7129" w14:textId="77777777" w:rsidR="00F10513" w:rsidRDefault="00F10513">
                                  <w:pPr>
                                    <w:pStyle w:val="TableParagraph"/>
                                    <w:rPr>
                                      <w:sz w:val="16"/>
                                    </w:rPr>
                                  </w:pPr>
                                </w:p>
                              </w:tc>
                              <w:tc>
                                <w:tcPr>
                                  <w:tcW w:w="193" w:type="dxa"/>
                                </w:tcPr>
                                <w:p w14:paraId="35D0DF01" w14:textId="77777777" w:rsidR="00F10513" w:rsidRDefault="00F10513">
                                  <w:pPr>
                                    <w:pStyle w:val="TableParagraph"/>
                                    <w:rPr>
                                      <w:sz w:val="16"/>
                                    </w:rPr>
                                  </w:pPr>
                                </w:p>
                              </w:tc>
                              <w:tc>
                                <w:tcPr>
                                  <w:tcW w:w="2334" w:type="dxa"/>
                                </w:tcPr>
                                <w:p w14:paraId="2907EA2E" w14:textId="77777777" w:rsidR="00F10513" w:rsidRDefault="00F10513">
                                  <w:pPr>
                                    <w:pStyle w:val="TableParagraph"/>
                                    <w:spacing w:before="94" w:line="190" w:lineRule="atLeast"/>
                                    <w:ind w:left="123" w:right="448"/>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2FAF9EC2" w14:textId="77777777" w:rsidR="00F10513" w:rsidRDefault="00F10513">
                                  <w:pPr>
                                    <w:rPr>
                                      <w:sz w:val="2"/>
                                      <w:szCs w:val="2"/>
                                    </w:rPr>
                                  </w:pPr>
                                </w:p>
                              </w:tc>
                            </w:tr>
                            <w:tr w:rsidR="00F10513" w14:paraId="7667204A" w14:textId="77777777">
                              <w:trPr>
                                <w:trHeight w:val="493"/>
                              </w:trPr>
                              <w:tc>
                                <w:tcPr>
                                  <w:tcW w:w="379" w:type="dxa"/>
                                </w:tcPr>
                                <w:p w14:paraId="2C2147E5" w14:textId="77777777" w:rsidR="00F10513" w:rsidRDefault="00F10513">
                                  <w:pPr>
                                    <w:pStyle w:val="TableParagraph"/>
                                    <w:rPr>
                                      <w:sz w:val="16"/>
                                    </w:rPr>
                                  </w:pPr>
                                </w:p>
                              </w:tc>
                              <w:tc>
                                <w:tcPr>
                                  <w:tcW w:w="194" w:type="dxa"/>
                                </w:tcPr>
                                <w:p w14:paraId="13CFDB0F" w14:textId="77777777" w:rsidR="00F10513" w:rsidRDefault="00F10513">
                                  <w:pPr>
                                    <w:pStyle w:val="TableParagraph"/>
                                    <w:rPr>
                                      <w:sz w:val="16"/>
                                    </w:rPr>
                                  </w:pPr>
                                </w:p>
                              </w:tc>
                              <w:tc>
                                <w:tcPr>
                                  <w:tcW w:w="376" w:type="dxa"/>
                                </w:tcPr>
                                <w:p w14:paraId="28139123" w14:textId="77777777" w:rsidR="00F10513" w:rsidRDefault="00F10513">
                                  <w:pPr>
                                    <w:pStyle w:val="TableParagraph"/>
                                    <w:rPr>
                                      <w:sz w:val="16"/>
                                    </w:rPr>
                                  </w:pPr>
                                </w:p>
                              </w:tc>
                              <w:tc>
                                <w:tcPr>
                                  <w:tcW w:w="194" w:type="dxa"/>
                                </w:tcPr>
                                <w:p w14:paraId="11B3B885" w14:textId="77777777" w:rsidR="00F10513" w:rsidRDefault="00F10513">
                                  <w:pPr>
                                    <w:pStyle w:val="TableParagraph"/>
                                    <w:rPr>
                                      <w:sz w:val="16"/>
                                    </w:rPr>
                                  </w:pPr>
                                </w:p>
                              </w:tc>
                              <w:tc>
                                <w:tcPr>
                                  <w:tcW w:w="194" w:type="dxa"/>
                                </w:tcPr>
                                <w:p w14:paraId="36BA80C3" w14:textId="77777777" w:rsidR="00F10513" w:rsidRDefault="00F10513">
                                  <w:pPr>
                                    <w:pStyle w:val="TableParagraph"/>
                                    <w:rPr>
                                      <w:sz w:val="16"/>
                                    </w:rPr>
                                  </w:pPr>
                                </w:p>
                              </w:tc>
                              <w:tc>
                                <w:tcPr>
                                  <w:tcW w:w="377" w:type="dxa"/>
                                </w:tcPr>
                                <w:p w14:paraId="2BEA8664" w14:textId="77777777" w:rsidR="00F10513" w:rsidRDefault="00F10513">
                                  <w:pPr>
                                    <w:pStyle w:val="TableParagraph"/>
                                    <w:rPr>
                                      <w:sz w:val="16"/>
                                    </w:rPr>
                                  </w:pPr>
                                </w:p>
                              </w:tc>
                              <w:tc>
                                <w:tcPr>
                                  <w:tcW w:w="194" w:type="dxa"/>
                                </w:tcPr>
                                <w:p w14:paraId="5F328417" w14:textId="77777777" w:rsidR="00F10513" w:rsidRDefault="00F10513">
                                  <w:pPr>
                                    <w:pStyle w:val="TableParagraph"/>
                                    <w:rPr>
                                      <w:sz w:val="16"/>
                                    </w:rPr>
                                  </w:pPr>
                                </w:p>
                              </w:tc>
                              <w:tc>
                                <w:tcPr>
                                  <w:tcW w:w="376" w:type="dxa"/>
                                </w:tcPr>
                                <w:p w14:paraId="3002576C" w14:textId="77777777" w:rsidR="00F10513" w:rsidRDefault="00F10513">
                                  <w:pPr>
                                    <w:pStyle w:val="TableParagraph"/>
                                    <w:rPr>
                                      <w:sz w:val="16"/>
                                    </w:rPr>
                                  </w:pPr>
                                </w:p>
                              </w:tc>
                              <w:tc>
                                <w:tcPr>
                                  <w:tcW w:w="378" w:type="dxa"/>
                                </w:tcPr>
                                <w:p w14:paraId="64E0A7BE" w14:textId="77777777" w:rsidR="00F10513" w:rsidRDefault="00F10513">
                                  <w:pPr>
                                    <w:pStyle w:val="TableParagraph"/>
                                    <w:rPr>
                                      <w:sz w:val="16"/>
                                    </w:rPr>
                                  </w:pPr>
                                </w:p>
                              </w:tc>
                              <w:tc>
                                <w:tcPr>
                                  <w:tcW w:w="193" w:type="dxa"/>
                                </w:tcPr>
                                <w:p w14:paraId="1990183D" w14:textId="77777777" w:rsidR="00F10513" w:rsidRDefault="00F10513">
                                  <w:pPr>
                                    <w:pStyle w:val="TableParagraph"/>
                                    <w:rPr>
                                      <w:sz w:val="16"/>
                                    </w:rPr>
                                  </w:pPr>
                                </w:p>
                              </w:tc>
                              <w:tc>
                                <w:tcPr>
                                  <w:tcW w:w="2334" w:type="dxa"/>
                                </w:tcPr>
                                <w:p w14:paraId="47FEAB6F" w14:textId="77777777" w:rsidR="00F10513" w:rsidRDefault="00F10513">
                                  <w:pPr>
                                    <w:pStyle w:val="TableParagraph"/>
                                    <w:spacing w:before="94" w:line="190" w:lineRule="atLeast"/>
                                    <w:ind w:left="123"/>
                                    <w:rPr>
                                      <w:sz w:val="16"/>
                                    </w:rPr>
                                  </w:pPr>
                                  <w:r>
                                    <w:rPr>
                                      <w:sz w:val="16"/>
                                    </w:rPr>
                                    <w:t>муниципальные оценочные</w:t>
                                  </w:r>
                                  <w:r>
                                    <w:rPr>
                                      <w:spacing w:val="40"/>
                                      <w:sz w:val="16"/>
                                    </w:rPr>
                                    <w:t xml:space="preserve"> </w:t>
                                  </w:r>
                                  <w:r>
                                    <w:rPr>
                                      <w:spacing w:val="-2"/>
                                      <w:sz w:val="16"/>
                                    </w:rPr>
                                    <w:t>процедуры</w:t>
                                  </w:r>
                                </w:p>
                              </w:tc>
                              <w:tc>
                                <w:tcPr>
                                  <w:tcW w:w="375" w:type="dxa"/>
                                  <w:vMerge/>
                                  <w:tcBorders>
                                    <w:top w:val="nil"/>
                                  </w:tcBorders>
                                  <w:textDirection w:val="tbRl"/>
                                </w:tcPr>
                                <w:p w14:paraId="1003A1E9" w14:textId="77777777" w:rsidR="00F10513" w:rsidRDefault="00F10513">
                                  <w:pPr>
                                    <w:rPr>
                                      <w:sz w:val="2"/>
                                      <w:szCs w:val="2"/>
                                    </w:rPr>
                                  </w:pPr>
                                </w:p>
                              </w:tc>
                            </w:tr>
                            <w:tr w:rsidR="00F10513" w14:paraId="785BBC55" w14:textId="77777777">
                              <w:trPr>
                                <w:trHeight w:val="494"/>
                              </w:trPr>
                              <w:tc>
                                <w:tcPr>
                                  <w:tcW w:w="379" w:type="dxa"/>
                                </w:tcPr>
                                <w:p w14:paraId="6D4E9D02" w14:textId="77777777" w:rsidR="00F10513" w:rsidRDefault="00F10513">
                                  <w:pPr>
                                    <w:pStyle w:val="TableParagraph"/>
                                    <w:rPr>
                                      <w:sz w:val="16"/>
                                    </w:rPr>
                                  </w:pPr>
                                </w:p>
                              </w:tc>
                              <w:tc>
                                <w:tcPr>
                                  <w:tcW w:w="194" w:type="dxa"/>
                                </w:tcPr>
                                <w:p w14:paraId="7BEA45BE" w14:textId="77777777" w:rsidR="00F10513" w:rsidRDefault="00F10513">
                                  <w:pPr>
                                    <w:pStyle w:val="TableParagraph"/>
                                    <w:rPr>
                                      <w:sz w:val="16"/>
                                    </w:rPr>
                                  </w:pPr>
                                </w:p>
                              </w:tc>
                              <w:tc>
                                <w:tcPr>
                                  <w:tcW w:w="376" w:type="dxa"/>
                                </w:tcPr>
                                <w:p w14:paraId="65827924" w14:textId="77777777" w:rsidR="00F10513" w:rsidRDefault="00F10513">
                                  <w:pPr>
                                    <w:pStyle w:val="TableParagraph"/>
                                    <w:rPr>
                                      <w:sz w:val="16"/>
                                    </w:rPr>
                                  </w:pPr>
                                </w:p>
                              </w:tc>
                              <w:tc>
                                <w:tcPr>
                                  <w:tcW w:w="194" w:type="dxa"/>
                                </w:tcPr>
                                <w:p w14:paraId="596E424D" w14:textId="77777777" w:rsidR="00F10513" w:rsidRDefault="00F10513">
                                  <w:pPr>
                                    <w:pStyle w:val="TableParagraph"/>
                                    <w:rPr>
                                      <w:sz w:val="16"/>
                                    </w:rPr>
                                  </w:pPr>
                                </w:p>
                              </w:tc>
                              <w:tc>
                                <w:tcPr>
                                  <w:tcW w:w="194" w:type="dxa"/>
                                </w:tcPr>
                                <w:p w14:paraId="75F27736" w14:textId="77777777" w:rsidR="00F10513" w:rsidRDefault="00F10513">
                                  <w:pPr>
                                    <w:pStyle w:val="TableParagraph"/>
                                    <w:rPr>
                                      <w:sz w:val="16"/>
                                    </w:rPr>
                                  </w:pPr>
                                </w:p>
                              </w:tc>
                              <w:tc>
                                <w:tcPr>
                                  <w:tcW w:w="377" w:type="dxa"/>
                                  <w:textDirection w:val="tbRl"/>
                                </w:tcPr>
                                <w:p w14:paraId="71D43A64" w14:textId="77777777" w:rsidR="00F10513" w:rsidRDefault="00F10513">
                                  <w:pPr>
                                    <w:pStyle w:val="TableParagraph"/>
                                    <w:spacing w:line="171" w:lineRule="exact"/>
                                    <w:ind w:left="103"/>
                                    <w:rPr>
                                      <w:sz w:val="16"/>
                                    </w:rPr>
                                  </w:pPr>
                                  <w:r>
                                    <w:rPr>
                                      <w:sz w:val="16"/>
                                    </w:rPr>
                                    <w:t>1</w:t>
                                  </w:r>
                                </w:p>
                              </w:tc>
                              <w:tc>
                                <w:tcPr>
                                  <w:tcW w:w="194" w:type="dxa"/>
                                  <w:textDirection w:val="tbRl"/>
                                </w:tcPr>
                                <w:p w14:paraId="75D0FE31" w14:textId="77777777" w:rsidR="00F10513" w:rsidRDefault="00F10513">
                                  <w:pPr>
                                    <w:pStyle w:val="TableParagraph"/>
                                    <w:spacing w:line="164" w:lineRule="exact"/>
                                    <w:ind w:left="103"/>
                                    <w:rPr>
                                      <w:sz w:val="16"/>
                                    </w:rPr>
                                  </w:pPr>
                                  <w:r>
                                    <w:rPr>
                                      <w:sz w:val="16"/>
                                    </w:rPr>
                                    <w:t>1</w:t>
                                  </w:r>
                                </w:p>
                              </w:tc>
                              <w:tc>
                                <w:tcPr>
                                  <w:tcW w:w="376" w:type="dxa"/>
                                  <w:textDirection w:val="tbRl"/>
                                </w:tcPr>
                                <w:p w14:paraId="6DB4A558" w14:textId="77777777" w:rsidR="00F10513" w:rsidRDefault="00F10513">
                                  <w:pPr>
                                    <w:pStyle w:val="TableParagraph"/>
                                    <w:spacing w:line="170" w:lineRule="exact"/>
                                    <w:ind w:left="103"/>
                                    <w:rPr>
                                      <w:sz w:val="16"/>
                                    </w:rPr>
                                  </w:pPr>
                                  <w:r>
                                    <w:rPr>
                                      <w:sz w:val="16"/>
                                    </w:rPr>
                                    <w:t>1</w:t>
                                  </w:r>
                                </w:p>
                              </w:tc>
                              <w:tc>
                                <w:tcPr>
                                  <w:tcW w:w="378" w:type="dxa"/>
                                  <w:textDirection w:val="tbRl"/>
                                </w:tcPr>
                                <w:p w14:paraId="46381170" w14:textId="77777777" w:rsidR="00F10513" w:rsidRDefault="00F10513">
                                  <w:pPr>
                                    <w:pStyle w:val="TableParagraph"/>
                                    <w:spacing w:line="169" w:lineRule="exact"/>
                                    <w:ind w:left="103"/>
                                    <w:rPr>
                                      <w:sz w:val="16"/>
                                    </w:rPr>
                                  </w:pPr>
                                  <w:r>
                                    <w:rPr>
                                      <w:sz w:val="16"/>
                                    </w:rPr>
                                    <w:t>1</w:t>
                                  </w:r>
                                </w:p>
                              </w:tc>
                              <w:tc>
                                <w:tcPr>
                                  <w:tcW w:w="193" w:type="dxa"/>
                                  <w:textDirection w:val="tbRl"/>
                                </w:tcPr>
                                <w:p w14:paraId="7001C1E3" w14:textId="77777777" w:rsidR="00F10513" w:rsidRDefault="00F10513">
                                  <w:pPr>
                                    <w:pStyle w:val="TableParagraph"/>
                                    <w:spacing w:line="163" w:lineRule="exact"/>
                                    <w:ind w:left="103"/>
                                    <w:rPr>
                                      <w:sz w:val="16"/>
                                    </w:rPr>
                                  </w:pPr>
                                  <w:r>
                                    <w:rPr>
                                      <w:sz w:val="16"/>
                                    </w:rPr>
                                    <w:t>1</w:t>
                                  </w:r>
                                </w:p>
                              </w:tc>
                              <w:tc>
                                <w:tcPr>
                                  <w:tcW w:w="2334" w:type="dxa"/>
                                </w:tcPr>
                                <w:p w14:paraId="0E781741" w14:textId="77777777" w:rsidR="00F10513" w:rsidRDefault="00F10513">
                                  <w:pPr>
                                    <w:pStyle w:val="TableParagraph"/>
                                    <w:spacing w:before="94" w:line="190" w:lineRule="atLeast"/>
                                    <w:ind w:left="123" w:right="706"/>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3020E0C5" w14:textId="77777777" w:rsidR="00F10513" w:rsidRDefault="00F10513">
                                  <w:pPr>
                                    <w:rPr>
                                      <w:sz w:val="2"/>
                                      <w:szCs w:val="2"/>
                                    </w:rPr>
                                  </w:pPr>
                                </w:p>
                              </w:tc>
                            </w:tr>
                            <w:tr w:rsidR="00F10513" w14:paraId="2844AD95" w14:textId="77777777">
                              <w:trPr>
                                <w:trHeight w:val="493"/>
                              </w:trPr>
                              <w:tc>
                                <w:tcPr>
                                  <w:tcW w:w="379" w:type="dxa"/>
                                </w:tcPr>
                                <w:p w14:paraId="7254EFC1" w14:textId="77777777" w:rsidR="00F10513" w:rsidRDefault="00F10513">
                                  <w:pPr>
                                    <w:pStyle w:val="TableParagraph"/>
                                    <w:rPr>
                                      <w:sz w:val="16"/>
                                    </w:rPr>
                                  </w:pPr>
                                </w:p>
                              </w:tc>
                              <w:tc>
                                <w:tcPr>
                                  <w:tcW w:w="194" w:type="dxa"/>
                                </w:tcPr>
                                <w:p w14:paraId="3F7EA817" w14:textId="77777777" w:rsidR="00F10513" w:rsidRDefault="00F10513">
                                  <w:pPr>
                                    <w:pStyle w:val="TableParagraph"/>
                                    <w:rPr>
                                      <w:sz w:val="16"/>
                                    </w:rPr>
                                  </w:pPr>
                                </w:p>
                              </w:tc>
                              <w:tc>
                                <w:tcPr>
                                  <w:tcW w:w="376" w:type="dxa"/>
                                </w:tcPr>
                                <w:p w14:paraId="79034043" w14:textId="77777777" w:rsidR="00F10513" w:rsidRDefault="00F10513">
                                  <w:pPr>
                                    <w:pStyle w:val="TableParagraph"/>
                                    <w:rPr>
                                      <w:sz w:val="16"/>
                                    </w:rPr>
                                  </w:pPr>
                                </w:p>
                              </w:tc>
                              <w:tc>
                                <w:tcPr>
                                  <w:tcW w:w="194" w:type="dxa"/>
                                </w:tcPr>
                                <w:p w14:paraId="0CC5363D" w14:textId="77777777" w:rsidR="00F10513" w:rsidRDefault="00F10513">
                                  <w:pPr>
                                    <w:pStyle w:val="TableParagraph"/>
                                    <w:rPr>
                                      <w:sz w:val="16"/>
                                    </w:rPr>
                                  </w:pPr>
                                </w:p>
                              </w:tc>
                              <w:tc>
                                <w:tcPr>
                                  <w:tcW w:w="194" w:type="dxa"/>
                                </w:tcPr>
                                <w:p w14:paraId="04BE8B38" w14:textId="77777777" w:rsidR="00F10513" w:rsidRDefault="00F10513">
                                  <w:pPr>
                                    <w:pStyle w:val="TableParagraph"/>
                                    <w:rPr>
                                      <w:sz w:val="16"/>
                                    </w:rPr>
                                  </w:pPr>
                                </w:p>
                              </w:tc>
                              <w:tc>
                                <w:tcPr>
                                  <w:tcW w:w="377" w:type="dxa"/>
                                </w:tcPr>
                                <w:p w14:paraId="1CEF9AA5" w14:textId="77777777" w:rsidR="00F10513" w:rsidRDefault="00F10513">
                                  <w:pPr>
                                    <w:pStyle w:val="TableParagraph"/>
                                    <w:rPr>
                                      <w:sz w:val="16"/>
                                    </w:rPr>
                                  </w:pPr>
                                </w:p>
                              </w:tc>
                              <w:tc>
                                <w:tcPr>
                                  <w:tcW w:w="194" w:type="dxa"/>
                                </w:tcPr>
                                <w:p w14:paraId="2F0C615E" w14:textId="77777777" w:rsidR="00F10513" w:rsidRDefault="00F10513">
                                  <w:pPr>
                                    <w:pStyle w:val="TableParagraph"/>
                                    <w:rPr>
                                      <w:sz w:val="16"/>
                                    </w:rPr>
                                  </w:pPr>
                                </w:p>
                              </w:tc>
                              <w:tc>
                                <w:tcPr>
                                  <w:tcW w:w="376" w:type="dxa"/>
                                </w:tcPr>
                                <w:p w14:paraId="09001A2F" w14:textId="77777777" w:rsidR="00F10513" w:rsidRDefault="00F10513">
                                  <w:pPr>
                                    <w:pStyle w:val="TableParagraph"/>
                                    <w:rPr>
                                      <w:sz w:val="16"/>
                                    </w:rPr>
                                  </w:pPr>
                                </w:p>
                              </w:tc>
                              <w:tc>
                                <w:tcPr>
                                  <w:tcW w:w="378" w:type="dxa"/>
                                </w:tcPr>
                                <w:p w14:paraId="63F9380A" w14:textId="77777777" w:rsidR="00F10513" w:rsidRDefault="00F10513">
                                  <w:pPr>
                                    <w:pStyle w:val="TableParagraph"/>
                                    <w:rPr>
                                      <w:sz w:val="16"/>
                                    </w:rPr>
                                  </w:pPr>
                                </w:p>
                              </w:tc>
                              <w:tc>
                                <w:tcPr>
                                  <w:tcW w:w="193" w:type="dxa"/>
                                </w:tcPr>
                                <w:p w14:paraId="6AE7D5F6" w14:textId="77777777" w:rsidR="00F10513" w:rsidRDefault="00F10513">
                                  <w:pPr>
                                    <w:pStyle w:val="TableParagraph"/>
                                    <w:rPr>
                                      <w:sz w:val="16"/>
                                    </w:rPr>
                                  </w:pPr>
                                </w:p>
                              </w:tc>
                              <w:tc>
                                <w:tcPr>
                                  <w:tcW w:w="2334" w:type="dxa"/>
                                </w:tcPr>
                                <w:p w14:paraId="5B0821A5" w14:textId="77777777" w:rsidR="00F10513" w:rsidRDefault="00F10513">
                                  <w:pPr>
                                    <w:pStyle w:val="TableParagraph"/>
                                    <w:spacing w:before="94" w:line="190" w:lineRule="atLeast"/>
                                    <w:ind w:left="123" w:right="509"/>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val="restart"/>
                                  <w:textDirection w:val="tbRl"/>
                                </w:tcPr>
                                <w:p w14:paraId="61FFAAB4" w14:textId="77777777" w:rsidR="00F10513" w:rsidRDefault="00F10513">
                                  <w:pPr>
                                    <w:pStyle w:val="TableParagraph"/>
                                    <w:spacing w:line="164" w:lineRule="exact"/>
                                    <w:ind w:left="102"/>
                                    <w:rPr>
                                      <w:sz w:val="16"/>
                                    </w:rPr>
                                  </w:pPr>
                                  <w:r>
                                    <w:rPr>
                                      <w:spacing w:val="-2"/>
                                      <w:sz w:val="16"/>
                                    </w:rPr>
                                    <w:t>ноябрь</w:t>
                                  </w:r>
                                </w:p>
                              </w:tc>
                            </w:tr>
                            <w:tr w:rsidR="00F10513" w14:paraId="039FB85A" w14:textId="77777777">
                              <w:trPr>
                                <w:trHeight w:val="494"/>
                              </w:trPr>
                              <w:tc>
                                <w:tcPr>
                                  <w:tcW w:w="379" w:type="dxa"/>
                                </w:tcPr>
                                <w:p w14:paraId="6DC40012" w14:textId="77777777" w:rsidR="00F10513" w:rsidRDefault="00F10513">
                                  <w:pPr>
                                    <w:pStyle w:val="TableParagraph"/>
                                    <w:rPr>
                                      <w:sz w:val="16"/>
                                    </w:rPr>
                                  </w:pPr>
                                </w:p>
                              </w:tc>
                              <w:tc>
                                <w:tcPr>
                                  <w:tcW w:w="194" w:type="dxa"/>
                                </w:tcPr>
                                <w:p w14:paraId="1343B5AB" w14:textId="77777777" w:rsidR="00F10513" w:rsidRDefault="00F10513">
                                  <w:pPr>
                                    <w:pStyle w:val="TableParagraph"/>
                                    <w:rPr>
                                      <w:sz w:val="16"/>
                                    </w:rPr>
                                  </w:pPr>
                                </w:p>
                              </w:tc>
                              <w:tc>
                                <w:tcPr>
                                  <w:tcW w:w="376" w:type="dxa"/>
                                </w:tcPr>
                                <w:p w14:paraId="279D0FCE" w14:textId="77777777" w:rsidR="00F10513" w:rsidRDefault="00F10513">
                                  <w:pPr>
                                    <w:pStyle w:val="TableParagraph"/>
                                    <w:rPr>
                                      <w:sz w:val="16"/>
                                    </w:rPr>
                                  </w:pPr>
                                </w:p>
                              </w:tc>
                              <w:tc>
                                <w:tcPr>
                                  <w:tcW w:w="194" w:type="dxa"/>
                                </w:tcPr>
                                <w:p w14:paraId="4F740B88" w14:textId="77777777" w:rsidR="00F10513" w:rsidRDefault="00F10513">
                                  <w:pPr>
                                    <w:pStyle w:val="TableParagraph"/>
                                    <w:rPr>
                                      <w:sz w:val="16"/>
                                    </w:rPr>
                                  </w:pPr>
                                </w:p>
                              </w:tc>
                              <w:tc>
                                <w:tcPr>
                                  <w:tcW w:w="194" w:type="dxa"/>
                                </w:tcPr>
                                <w:p w14:paraId="31EB3500" w14:textId="77777777" w:rsidR="00F10513" w:rsidRDefault="00F10513">
                                  <w:pPr>
                                    <w:pStyle w:val="TableParagraph"/>
                                    <w:rPr>
                                      <w:sz w:val="16"/>
                                    </w:rPr>
                                  </w:pPr>
                                </w:p>
                              </w:tc>
                              <w:tc>
                                <w:tcPr>
                                  <w:tcW w:w="377" w:type="dxa"/>
                                </w:tcPr>
                                <w:p w14:paraId="275D1D9D" w14:textId="77777777" w:rsidR="00F10513" w:rsidRDefault="00F10513">
                                  <w:pPr>
                                    <w:pStyle w:val="TableParagraph"/>
                                    <w:rPr>
                                      <w:sz w:val="16"/>
                                    </w:rPr>
                                  </w:pPr>
                                </w:p>
                              </w:tc>
                              <w:tc>
                                <w:tcPr>
                                  <w:tcW w:w="194" w:type="dxa"/>
                                </w:tcPr>
                                <w:p w14:paraId="3A45D6FE" w14:textId="77777777" w:rsidR="00F10513" w:rsidRDefault="00F10513">
                                  <w:pPr>
                                    <w:pStyle w:val="TableParagraph"/>
                                    <w:rPr>
                                      <w:sz w:val="16"/>
                                    </w:rPr>
                                  </w:pPr>
                                </w:p>
                              </w:tc>
                              <w:tc>
                                <w:tcPr>
                                  <w:tcW w:w="376" w:type="dxa"/>
                                </w:tcPr>
                                <w:p w14:paraId="2455A8A4" w14:textId="77777777" w:rsidR="00F10513" w:rsidRDefault="00F10513">
                                  <w:pPr>
                                    <w:pStyle w:val="TableParagraph"/>
                                    <w:rPr>
                                      <w:sz w:val="16"/>
                                    </w:rPr>
                                  </w:pPr>
                                </w:p>
                              </w:tc>
                              <w:tc>
                                <w:tcPr>
                                  <w:tcW w:w="378" w:type="dxa"/>
                                </w:tcPr>
                                <w:p w14:paraId="0533514E" w14:textId="77777777" w:rsidR="00F10513" w:rsidRDefault="00F10513">
                                  <w:pPr>
                                    <w:pStyle w:val="TableParagraph"/>
                                    <w:rPr>
                                      <w:sz w:val="16"/>
                                    </w:rPr>
                                  </w:pPr>
                                </w:p>
                              </w:tc>
                              <w:tc>
                                <w:tcPr>
                                  <w:tcW w:w="193" w:type="dxa"/>
                                </w:tcPr>
                                <w:p w14:paraId="1CC2D9E1" w14:textId="77777777" w:rsidR="00F10513" w:rsidRDefault="00F10513">
                                  <w:pPr>
                                    <w:pStyle w:val="TableParagraph"/>
                                    <w:rPr>
                                      <w:sz w:val="16"/>
                                    </w:rPr>
                                  </w:pPr>
                                </w:p>
                              </w:tc>
                              <w:tc>
                                <w:tcPr>
                                  <w:tcW w:w="2334" w:type="dxa"/>
                                </w:tcPr>
                                <w:p w14:paraId="7A2D5D95" w14:textId="77777777" w:rsidR="00F10513" w:rsidRDefault="00F10513">
                                  <w:pPr>
                                    <w:pStyle w:val="TableParagraph"/>
                                    <w:spacing w:before="94" w:line="190" w:lineRule="atLeast"/>
                                    <w:ind w:left="123" w:right="448"/>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396C1CF5" w14:textId="77777777" w:rsidR="00F10513" w:rsidRDefault="00F10513">
                                  <w:pPr>
                                    <w:rPr>
                                      <w:sz w:val="2"/>
                                      <w:szCs w:val="2"/>
                                    </w:rPr>
                                  </w:pPr>
                                </w:p>
                              </w:tc>
                            </w:tr>
                            <w:tr w:rsidR="00F10513" w14:paraId="63FB1D74" w14:textId="77777777">
                              <w:trPr>
                                <w:trHeight w:val="493"/>
                              </w:trPr>
                              <w:tc>
                                <w:tcPr>
                                  <w:tcW w:w="379" w:type="dxa"/>
                                </w:tcPr>
                                <w:p w14:paraId="217003E7" w14:textId="77777777" w:rsidR="00F10513" w:rsidRDefault="00F10513">
                                  <w:pPr>
                                    <w:pStyle w:val="TableParagraph"/>
                                    <w:rPr>
                                      <w:sz w:val="16"/>
                                    </w:rPr>
                                  </w:pPr>
                                </w:p>
                              </w:tc>
                              <w:tc>
                                <w:tcPr>
                                  <w:tcW w:w="194" w:type="dxa"/>
                                </w:tcPr>
                                <w:p w14:paraId="61527907" w14:textId="77777777" w:rsidR="00F10513" w:rsidRDefault="00F10513">
                                  <w:pPr>
                                    <w:pStyle w:val="TableParagraph"/>
                                    <w:rPr>
                                      <w:sz w:val="16"/>
                                    </w:rPr>
                                  </w:pPr>
                                </w:p>
                              </w:tc>
                              <w:tc>
                                <w:tcPr>
                                  <w:tcW w:w="376" w:type="dxa"/>
                                </w:tcPr>
                                <w:p w14:paraId="33F9DFA7" w14:textId="77777777" w:rsidR="00F10513" w:rsidRDefault="00F10513">
                                  <w:pPr>
                                    <w:pStyle w:val="TableParagraph"/>
                                    <w:rPr>
                                      <w:sz w:val="16"/>
                                    </w:rPr>
                                  </w:pPr>
                                </w:p>
                              </w:tc>
                              <w:tc>
                                <w:tcPr>
                                  <w:tcW w:w="194" w:type="dxa"/>
                                </w:tcPr>
                                <w:p w14:paraId="1405E8E8" w14:textId="77777777" w:rsidR="00F10513" w:rsidRDefault="00F10513">
                                  <w:pPr>
                                    <w:pStyle w:val="TableParagraph"/>
                                    <w:rPr>
                                      <w:sz w:val="16"/>
                                    </w:rPr>
                                  </w:pPr>
                                </w:p>
                              </w:tc>
                              <w:tc>
                                <w:tcPr>
                                  <w:tcW w:w="194" w:type="dxa"/>
                                </w:tcPr>
                                <w:p w14:paraId="41C4BA96" w14:textId="77777777" w:rsidR="00F10513" w:rsidRDefault="00F10513">
                                  <w:pPr>
                                    <w:pStyle w:val="TableParagraph"/>
                                    <w:rPr>
                                      <w:sz w:val="16"/>
                                    </w:rPr>
                                  </w:pPr>
                                </w:p>
                              </w:tc>
                              <w:tc>
                                <w:tcPr>
                                  <w:tcW w:w="377" w:type="dxa"/>
                                </w:tcPr>
                                <w:p w14:paraId="3336F013" w14:textId="77777777" w:rsidR="00F10513" w:rsidRDefault="00F10513">
                                  <w:pPr>
                                    <w:pStyle w:val="TableParagraph"/>
                                    <w:rPr>
                                      <w:sz w:val="16"/>
                                    </w:rPr>
                                  </w:pPr>
                                </w:p>
                              </w:tc>
                              <w:tc>
                                <w:tcPr>
                                  <w:tcW w:w="194" w:type="dxa"/>
                                </w:tcPr>
                                <w:p w14:paraId="5DA4CBBD" w14:textId="77777777" w:rsidR="00F10513" w:rsidRDefault="00F10513">
                                  <w:pPr>
                                    <w:pStyle w:val="TableParagraph"/>
                                    <w:rPr>
                                      <w:sz w:val="16"/>
                                    </w:rPr>
                                  </w:pPr>
                                </w:p>
                              </w:tc>
                              <w:tc>
                                <w:tcPr>
                                  <w:tcW w:w="376" w:type="dxa"/>
                                </w:tcPr>
                                <w:p w14:paraId="1628EC67" w14:textId="77777777" w:rsidR="00F10513" w:rsidRDefault="00F10513">
                                  <w:pPr>
                                    <w:pStyle w:val="TableParagraph"/>
                                    <w:rPr>
                                      <w:sz w:val="16"/>
                                    </w:rPr>
                                  </w:pPr>
                                </w:p>
                              </w:tc>
                              <w:tc>
                                <w:tcPr>
                                  <w:tcW w:w="378" w:type="dxa"/>
                                </w:tcPr>
                                <w:p w14:paraId="3B01DD9F" w14:textId="77777777" w:rsidR="00F10513" w:rsidRDefault="00F10513">
                                  <w:pPr>
                                    <w:pStyle w:val="TableParagraph"/>
                                    <w:rPr>
                                      <w:sz w:val="16"/>
                                    </w:rPr>
                                  </w:pPr>
                                </w:p>
                              </w:tc>
                              <w:tc>
                                <w:tcPr>
                                  <w:tcW w:w="193" w:type="dxa"/>
                                </w:tcPr>
                                <w:p w14:paraId="519FEB10" w14:textId="77777777" w:rsidR="00F10513" w:rsidRDefault="00F10513">
                                  <w:pPr>
                                    <w:pStyle w:val="TableParagraph"/>
                                    <w:rPr>
                                      <w:sz w:val="16"/>
                                    </w:rPr>
                                  </w:pPr>
                                </w:p>
                              </w:tc>
                              <w:tc>
                                <w:tcPr>
                                  <w:tcW w:w="2334" w:type="dxa"/>
                                </w:tcPr>
                                <w:p w14:paraId="7F099788" w14:textId="77777777" w:rsidR="00F10513" w:rsidRDefault="00F10513">
                                  <w:pPr>
                                    <w:pStyle w:val="TableParagraph"/>
                                    <w:spacing w:before="94" w:line="190" w:lineRule="atLeast"/>
                                    <w:ind w:left="123"/>
                                    <w:rPr>
                                      <w:sz w:val="16"/>
                                    </w:rPr>
                                  </w:pPr>
                                  <w:r>
                                    <w:rPr>
                                      <w:sz w:val="16"/>
                                    </w:rPr>
                                    <w:t>муниципальные оценочные</w:t>
                                  </w:r>
                                  <w:r>
                                    <w:rPr>
                                      <w:spacing w:val="40"/>
                                      <w:sz w:val="16"/>
                                    </w:rPr>
                                    <w:t xml:space="preserve"> </w:t>
                                  </w:r>
                                  <w:r>
                                    <w:rPr>
                                      <w:spacing w:val="-2"/>
                                      <w:sz w:val="16"/>
                                    </w:rPr>
                                    <w:t>процедуры</w:t>
                                  </w:r>
                                </w:p>
                              </w:tc>
                              <w:tc>
                                <w:tcPr>
                                  <w:tcW w:w="375" w:type="dxa"/>
                                  <w:vMerge/>
                                  <w:tcBorders>
                                    <w:top w:val="nil"/>
                                  </w:tcBorders>
                                  <w:textDirection w:val="tbRl"/>
                                </w:tcPr>
                                <w:p w14:paraId="2E072AA1" w14:textId="77777777" w:rsidR="00F10513" w:rsidRDefault="00F10513">
                                  <w:pPr>
                                    <w:rPr>
                                      <w:sz w:val="2"/>
                                      <w:szCs w:val="2"/>
                                    </w:rPr>
                                  </w:pPr>
                                </w:p>
                              </w:tc>
                            </w:tr>
                            <w:tr w:rsidR="00F10513" w14:paraId="71B63E2A" w14:textId="77777777">
                              <w:trPr>
                                <w:trHeight w:val="494"/>
                              </w:trPr>
                              <w:tc>
                                <w:tcPr>
                                  <w:tcW w:w="379" w:type="dxa"/>
                                </w:tcPr>
                                <w:p w14:paraId="33A5E979" w14:textId="77777777" w:rsidR="00F10513" w:rsidRDefault="00F10513">
                                  <w:pPr>
                                    <w:pStyle w:val="TableParagraph"/>
                                    <w:rPr>
                                      <w:sz w:val="16"/>
                                    </w:rPr>
                                  </w:pPr>
                                </w:p>
                              </w:tc>
                              <w:tc>
                                <w:tcPr>
                                  <w:tcW w:w="194" w:type="dxa"/>
                                </w:tcPr>
                                <w:p w14:paraId="7EFA83DF" w14:textId="77777777" w:rsidR="00F10513" w:rsidRDefault="00F10513">
                                  <w:pPr>
                                    <w:pStyle w:val="TableParagraph"/>
                                    <w:rPr>
                                      <w:sz w:val="16"/>
                                    </w:rPr>
                                  </w:pPr>
                                </w:p>
                              </w:tc>
                              <w:tc>
                                <w:tcPr>
                                  <w:tcW w:w="376" w:type="dxa"/>
                                </w:tcPr>
                                <w:p w14:paraId="6BA1F5B3" w14:textId="77777777" w:rsidR="00F10513" w:rsidRDefault="00F10513">
                                  <w:pPr>
                                    <w:pStyle w:val="TableParagraph"/>
                                    <w:rPr>
                                      <w:sz w:val="16"/>
                                    </w:rPr>
                                  </w:pPr>
                                </w:p>
                              </w:tc>
                              <w:tc>
                                <w:tcPr>
                                  <w:tcW w:w="194" w:type="dxa"/>
                                </w:tcPr>
                                <w:p w14:paraId="3F5BBF40" w14:textId="77777777" w:rsidR="00F10513" w:rsidRDefault="00F10513">
                                  <w:pPr>
                                    <w:pStyle w:val="TableParagraph"/>
                                    <w:rPr>
                                      <w:sz w:val="16"/>
                                    </w:rPr>
                                  </w:pPr>
                                </w:p>
                              </w:tc>
                              <w:tc>
                                <w:tcPr>
                                  <w:tcW w:w="194" w:type="dxa"/>
                                </w:tcPr>
                                <w:p w14:paraId="3DC4D164" w14:textId="77777777" w:rsidR="00F10513" w:rsidRDefault="00F10513">
                                  <w:pPr>
                                    <w:pStyle w:val="TableParagraph"/>
                                    <w:rPr>
                                      <w:sz w:val="16"/>
                                    </w:rPr>
                                  </w:pPr>
                                </w:p>
                              </w:tc>
                              <w:tc>
                                <w:tcPr>
                                  <w:tcW w:w="377" w:type="dxa"/>
                                </w:tcPr>
                                <w:p w14:paraId="42A1CCAF" w14:textId="77777777" w:rsidR="00F10513" w:rsidRDefault="00F10513">
                                  <w:pPr>
                                    <w:pStyle w:val="TableParagraph"/>
                                    <w:rPr>
                                      <w:sz w:val="16"/>
                                    </w:rPr>
                                  </w:pPr>
                                </w:p>
                              </w:tc>
                              <w:tc>
                                <w:tcPr>
                                  <w:tcW w:w="194" w:type="dxa"/>
                                  <w:textDirection w:val="tbRl"/>
                                </w:tcPr>
                                <w:p w14:paraId="543629DE" w14:textId="77777777" w:rsidR="00F10513" w:rsidRDefault="00F10513">
                                  <w:pPr>
                                    <w:pStyle w:val="TableParagraph"/>
                                    <w:spacing w:line="164" w:lineRule="exact"/>
                                    <w:ind w:left="103"/>
                                    <w:rPr>
                                      <w:sz w:val="16"/>
                                    </w:rPr>
                                  </w:pPr>
                                  <w:r>
                                    <w:rPr>
                                      <w:sz w:val="16"/>
                                    </w:rPr>
                                    <w:t>1</w:t>
                                  </w:r>
                                </w:p>
                              </w:tc>
                              <w:tc>
                                <w:tcPr>
                                  <w:tcW w:w="376" w:type="dxa"/>
                                </w:tcPr>
                                <w:p w14:paraId="3CF110C0" w14:textId="77777777" w:rsidR="00F10513" w:rsidRDefault="00F10513">
                                  <w:pPr>
                                    <w:pStyle w:val="TableParagraph"/>
                                    <w:rPr>
                                      <w:sz w:val="16"/>
                                    </w:rPr>
                                  </w:pPr>
                                </w:p>
                              </w:tc>
                              <w:tc>
                                <w:tcPr>
                                  <w:tcW w:w="378" w:type="dxa"/>
                                  <w:textDirection w:val="tbRl"/>
                                </w:tcPr>
                                <w:p w14:paraId="071C6D32" w14:textId="77777777" w:rsidR="00F10513" w:rsidRDefault="00F10513">
                                  <w:pPr>
                                    <w:pStyle w:val="TableParagraph"/>
                                    <w:spacing w:line="169" w:lineRule="exact"/>
                                    <w:ind w:left="103"/>
                                    <w:rPr>
                                      <w:sz w:val="16"/>
                                    </w:rPr>
                                  </w:pPr>
                                  <w:r>
                                    <w:rPr>
                                      <w:sz w:val="16"/>
                                    </w:rPr>
                                    <w:t>1</w:t>
                                  </w:r>
                                </w:p>
                              </w:tc>
                              <w:tc>
                                <w:tcPr>
                                  <w:tcW w:w="193" w:type="dxa"/>
                                  <w:textDirection w:val="tbRl"/>
                                </w:tcPr>
                                <w:p w14:paraId="6895C9AA" w14:textId="77777777" w:rsidR="00F10513" w:rsidRDefault="00F10513">
                                  <w:pPr>
                                    <w:pStyle w:val="TableParagraph"/>
                                    <w:spacing w:line="163" w:lineRule="exact"/>
                                    <w:ind w:left="103"/>
                                    <w:rPr>
                                      <w:sz w:val="16"/>
                                    </w:rPr>
                                  </w:pPr>
                                  <w:r>
                                    <w:rPr>
                                      <w:sz w:val="16"/>
                                    </w:rPr>
                                    <w:t>1</w:t>
                                  </w:r>
                                </w:p>
                              </w:tc>
                              <w:tc>
                                <w:tcPr>
                                  <w:tcW w:w="2334" w:type="dxa"/>
                                </w:tcPr>
                                <w:p w14:paraId="556668EE" w14:textId="77777777" w:rsidR="00F10513" w:rsidRDefault="00F10513">
                                  <w:pPr>
                                    <w:pStyle w:val="TableParagraph"/>
                                    <w:spacing w:before="94" w:line="190" w:lineRule="atLeast"/>
                                    <w:ind w:left="123" w:right="706"/>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54D45B0F" w14:textId="77777777" w:rsidR="00F10513" w:rsidRDefault="00F10513">
                                  <w:pPr>
                                    <w:rPr>
                                      <w:sz w:val="2"/>
                                      <w:szCs w:val="2"/>
                                    </w:rPr>
                                  </w:pPr>
                                </w:p>
                              </w:tc>
                            </w:tr>
                            <w:tr w:rsidR="00F10513" w14:paraId="7D5A09FD" w14:textId="77777777">
                              <w:trPr>
                                <w:trHeight w:val="493"/>
                              </w:trPr>
                              <w:tc>
                                <w:tcPr>
                                  <w:tcW w:w="379" w:type="dxa"/>
                                </w:tcPr>
                                <w:p w14:paraId="777BCACA" w14:textId="77777777" w:rsidR="00F10513" w:rsidRDefault="00F10513">
                                  <w:pPr>
                                    <w:pStyle w:val="TableParagraph"/>
                                    <w:rPr>
                                      <w:sz w:val="16"/>
                                    </w:rPr>
                                  </w:pPr>
                                </w:p>
                              </w:tc>
                              <w:tc>
                                <w:tcPr>
                                  <w:tcW w:w="194" w:type="dxa"/>
                                </w:tcPr>
                                <w:p w14:paraId="631F9932" w14:textId="77777777" w:rsidR="00F10513" w:rsidRDefault="00F10513">
                                  <w:pPr>
                                    <w:pStyle w:val="TableParagraph"/>
                                    <w:rPr>
                                      <w:sz w:val="16"/>
                                    </w:rPr>
                                  </w:pPr>
                                </w:p>
                              </w:tc>
                              <w:tc>
                                <w:tcPr>
                                  <w:tcW w:w="376" w:type="dxa"/>
                                </w:tcPr>
                                <w:p w14:paraId="4E451012" w14:textId="77777777" w:rsidR="00F10513" w:rsidRDefault="00F10513">
                                  <w:pPr>
                                    <w:pStyle w:val="TableParagraph"/>
                                    <w:rPr>
                                      <w:sz w:val="16"/>
                                    </w:rPr>
                                  </w:pPr>
                                </w:p>
                              </w:tc>
                              <w:tc>
                                <w:tcPr>
                                  <w:tcW w:w="194" w:type="dxa"/>
                                </w:tcPr>
                                <w:p w14:paraId="4A865483" w14:textId="77777777" w:rsidR="00F10513" w:rsidRDefault="00F10513">
                                  <w:pPr>
                                    <w:pStyle w:val="TableParagraph"/>
                                    <w:rPr>
                                      <w:sz w:val="16"/>
                                    </w:rPr>
                                  </w:pPr>
                                </w:p>
                              </w:tc>
                              <w:tc>
                                <w:tcPr>
                                  <w:tcW w:w="194" w:type="dxa"/>
                                </w:tcPr>
                                <w:p w14:paraId="1E64F47E" w14:textId="77777777" w:rsidR="00F10513" w:rsidRDefault="00F10513">
                                  <w:pPr>
                                    <w:pStyle w:val="TableParagraph"/>
                                    <w:rPr>
                                      <w:sz w:val="16"/>
                                    </w:rPr>
                                  </w:pPr>
                                </w:p>
                              </w:tc>
                              <w:tc>
                                <w:tcPr>
                                  <w:tcW w:w="377" w:type="dxa"/>
                                </w:tcPr>
                                <w:p w14:paraId="22044384" w14:textId="77777777" w:rsidR="00F10513" w:rsidRDefault="00F10513">
                                  <w:pPr>
                                    <w:pStyle w:val="TableParagraph"/>
                                    <w:rPr>
                                      <w:sz w:val="16"/>
                                    </w:rPr>
                                  </w:pPr>
                                </w:p>
                              </w:tc>
                              <w:tc>
                                <w:tcPr>
                                  <w:tcW w:w="194" w:type="dxa"/>
                                </w:tcPr>
                                <w:p w14:paraId="189EEC35" w14:textId="77777777" w:rsidR="00F10513" w:rsidRDefault="00F10513">
                                  <w:pPr>
                                    <w:pStyle w:val="TableParagraph"/>
                                    <w:rPr>
                                      <w:sz w:val="16"/>
                                    </w:rPr>
                                  </w:pPr>
                                </w:p>
                              </w:tc>
                              <w:tc>
                                <w:tcPr>
                                  <w:tcW w:w="376" w:type="dxa"/>
                                </w:tcPr>
                                <w:p w14:paraId="23D86B26" w14:textId="77777777" w:rsidR="00F10513" w:rsidRDefault="00F10513">
                                  <w:pPr>
                                    <w:pStyle w:val="TableParagraph"/>
                                    <w:rPr>
                                      <w:sz w:val="16"/>
                                    </w:rPr>
                                  </w:pPr>
                                </w:p>
                              </w:tc>
                              <w:tc>
                                <w:tcPr>
                                  <w:tcW w:w="378" w:type="dxa"/>
                                </w:tcPr>
                                <w:p w14:paraId="409345A1" w14:textId="77777777" w:rsidR="00F10513" w:rsidRDefault="00F10513">
                                  <w:pPr>
                                    <w:pStyle w:val="TableParagraph"/>
                                    <w:rPr>
                                      <w:sz w:val="16"/>
                                    </w:rPr>
                                  </w:pPr>
                                </w:p>
                              </w:tc>
                              <w:tc>
                                <w:tcPr>
                                  <w:tcW w:w="193" w:type="dxa"/>
                                </w:tcPr>
                                <w:p w14:paraId="6CE30D7F" w14:textId="77777777" w:rsidR="00F10513" w:rsidRDefault="00F10513">
                                  <w:pPr>
                                    <w:pStyle w:val="TableParagraph"/>
                                    <w:rPr>
                                      <w:sz w:val="16"/>
                                    </w:rPr>
                                  </w:pPr>
                                </w:p>
                              </w:tc>
                              <w:tc>
                                <w:tcPr>
                                  <w:tcW w:w="2334" w:type="dxa"/>
                                </w:tcPr>
                                <w:p w14:paraId="5D89C36F" w14:textId="77777777" w:rsidR="00F10513" w:rsidRDefault="00F10513">
                                  <w:pPr>
                                    <w:pStyle w:val="TableParagraph"/>
                                    <w:spacing w:before="94" w:line="190" w:lineRule="atLeast"/>
                                    <w:ind w:left="123" w:right="509"/>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val="restart"/>
                                  <w:textDirection w:val="tbRl"/>
                                </w:tcPr>
                                <w:p w14:paraId="091B74BC" w14:textId="77777777" w:rsidR="00F10513" w:rsidRDefault="00F10513">
                                  <w:pPr>
                                    <w:pStyle w:val="TableParagraph"/>
                                    <w:spacing w:line="164" w:lineRule="exact"/>
                                    <w:ind w:left="102"/>
                                    <w:rPr>
                                      <w:sz w:val="16"/>
                                    </w:rPr>
                                  </w:pPr>
                                  <w:r>
                                    <w:rPr>
                                      <w:spacing w:val="-2"/>
                                      <w:sz w:val="16"/>
                                    </w:rPr>
                                    <w:t>декабрь</w:t>
                                  </w:r>
                                </w:p>
                              </w:tc>
                            </w:tr>
                            <w:tr w:rsidR="00F10513" w14:paraId="4FACD668" w14:textId="77777777">
                              <w:trPr>
                                <w:trHeight w:val="494"/>
                              </w:trPr>
                              <w:tc>
                                <w:tcPr>
                                  <w:tcW w:w="379" w:type="dxa"/>
                                </w:tcPr>
                                <w:p w14:paraId="023E29DF" w14:textId="77777777" w:rsidR="00F10513" w:rsidRDefault="00F10513">
                                  <w:pPr>
                                    <w:pStyle w:val="TableParagraph"/>
                                    <w:rPr>
                                      <w:sz w:val="16"/>
                                    </w:rPr>
                                  </w:pPr>
                                </w:p>
                              </w:tc>
                              <w:tc>
                                <w:tcPr>
                                  <w:tcW w:w="194" w:type="dxa"/>
                                </w:tcPr>
                                <w:p w14:paraId="25D90656" w14:textId="77777777" w:rsidR="00F10513" w:rsidRDefault="00F10513">
                                  <w:pPr>
                                    <w:pStyle w:val="TableParagraph"/>
                                    <w:rPr>
                                      <w:sz w:val="16"/>
                                    </w:rPr>
                                  </w:pPr>
                                </w:p>
                              </w:tc>
                              <w:tc>
                                <w:tcPr>
                                  <w:tcW w:w="376" w:type="dxa"/>
                                </w:tcPr>
                                <w:p w14:paraId="11D4DF2C" w14:textId="77777777" w:rsidR="00F10513" w:rsidRDefault="00F10513">
                                  <w:pPr>
                                    <w:pStyle w:val="TableParagraph"/>
                                    <w:rPr>
                                      <w:sz w:val="16"/>
                                    </w:rPr>
                                  </w:pPr>
                                </w:p>
                              </w:tc>
                              <w:tc>
                                <w:tcPr>
                                  <w:tcW w:w="194" w:type="dxa"/>
                                </w:tcPr>
                                <w:p w14:paraId="2E8261DE" w14:textId="77777777" w:rsidR="00F10513" w:rsidRDefault="00F10513">
                                  <w:pPr>
                                    <w:pStyle w:val="TableParagraph"/>
                                    <w:rPr>
                                      <w:sz w:val="16"/>
                                    </w:rPr>
                                  </w:pPr>
                                </w:p>
                              </w:tc>
                              <w:tc>
                                <w:tcPr>
                                  <w:tcW w:w="194" w:type="dxa"/>
                                </w:tcPr>
                                <w:p w14:paraId="5AF1550B" w14:textId="77777777" w:rsidR="00F10513" w:rsidRDefault="00F10513">
                                  <w:pPr>
                                    <w:pStyle w:val="TableParagraph"/>
                                    <w:rPr>
                                      <w:sz w:val="16"/>
                                    </w:rPr>
                                  </w:pPr>
                                </w:p>
                              </w:tc>
                              <w:tc>
                                <w:tcPr>
                                  <w:tcW w:w="377" w:type="dxa"/>
                                </w:tcPr>
                                <w:p w14:paraId="77586733" w14:textId="77777777" w:rsidR="00F10513" w:rsidRDefault="00F10513">
                                  <w:pPr>
                                    <w:pStyle w:val="TableParagraph"/>
                                    <w:rPr>
                                      <w:sz w:val="16"/>
                                    </w:rPr>
                                  </w:pPr>
                                </w:p>
                              </w:tc>
                              <w:tc>
                                <w:tcPr>
                                  <w:tcW w:w="194" w:type="dxa"/>
                                </w:tcPr>
                                <w:p w14:paraId="157C186D" w14:textId="77777777" w:rsidR="00F10513" w:rsidRDefault="00F10513">
                                  <w:pPr>
                                    <w:pStyle w:val="TableParagraph"/>
                                    <w:rPr>
                                      <w:sz w:val="16"/>
                                    </w:rPr>
                                  </w:pPr>
                                </w:p>
                              </w:tc>
                              <w:tc>
                                <w:tcPr>
                                  <w:tcW w:w="376" w:type="dxa"/>
                                </w:tcPr>
                                <w:p w14:paraId="54C1BBAD" w14:textId="77777777" w:rsidR="00F10513" w:rsidRDefault="00F10513">
                                  <w:pPr>
                                    <w:pStyle w:val="TableParagraph"/>
                                    <w:rPr>
                                      <w:sz w:val="16"/>
                                    </w:rPr>
                                  </w:pPr>
                                </w:p>
                              </w:tc>
                              <w:tc>
                                <w:tcPr>
                                  <w:tcW w:w="378" w:type="dxa"/>
                                </w:tcPr>
                                <w:p w14:paraId="2749D0E3" w14:textId="77777777" w:rsidR="00F10513" w:rsidRDefault="00F10513">
                                  <w:pPr>
                                    <w:pStyle w:val="TableParagraph"/>
                                    <w:rPr>
                                      <w:sz w:val="16"/>
                                    </w:rPr>
                                  </w:pPr>
                                </w:p>
                              </w:tc>
                              <w:tc>
                                <w:tcPr>
                                  <w:tcW w:w="193" w:type="dxa"/>
                                </w:tcPr>
                                <w:p w14:paraId="55DF63AA" w14:textId="77777777" w:rsidR="00F10513" w:rsidRDefault="00F10513">
                                  <w:pPr>
                                    <w:pStyle w:val="TableParagraph"/>
                                    <w:rPr>
                                      <w:sz w:val="16"/>
                                    </w:rPr>
                                  </w:pPr>
                                </w:p>
                              </w:tc>
                              <w:tc>
                                <w:tcPr>
                                  <w:tcW w:w="2334" w:type="dxa"/>
                                </w:tcPr>
                                <w:p w14:paraId="75FF4A5E" w14:textId="77777777" w:rsidR="00F10513" w:rsidRDefault="00F10513">
                                  <w:pPr>
                                    <w:pStyle w:val="TableParagraph"/>
                                    <w:spacing w:before="94" w:line="190" w:lineRule="atLeast"/>
                                    <w:ind w:left="123" w:right="448"/>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5DD501A4" w14:textId="77777777" w:rsidR="00F10513" w:rsidRDefault="00F10513">
                                  <w:pPr>
                                    <w:rPr>
                                      <w:sz w:val="2"/>
                                      <w:szCs w:val="2"/>
                                    </w:rPr>
                                  </w:pPr>
                                </w:p>
                              </w:tc>
                            </w:tr>
                            <w:tr w:rsidR="00F10513" w14:paraId="088F2472" w14:textId="77777777">
                              <w:trPr>
                                <w:trHeight w:val="494"/>
                              </w:trPr>
                              <w:tc>
                                <w:tcPr>
                                  <w:tcW w:w="379" w:type="dxa"/>
                                </w:tcPr>
                                <w:p w14:paraId="34AA27DA" w14:textId="77777777" w:rsidR="00F10513" w:rsidRDefault="00F10513">
                                  <w:pPr>
                                    <w:pStyle w:val="TableParagraph"/>
                                    <w:rPr>
                                      <w:sz w:val="16"/>
                                    </w:rPr>
                                  </w:pPr>
                                </w:p>
                              </w:tc>
                              <w:tc>
                                <w:tcPr>
                                  <w:tcW w:w="194" w:type="dxa"/>
                                </w:tcPr>
                                <w:p w14:paraId="7EC7A863" w14:textId="77777777" w:rsidR="00F10513" w:rsidRDefault="00F10513">
                                  <w:pPr>
                                    <w:pStyle w:val="TableParagraph"/>
                                    <w:rPr>
                                      <w:sz w:val="16"/>
                                    </w:rPr>
                                  </w:pPr>
                                </w:p>
                              </w:tc>
                              <w:tc>
                                <w:tcPr>
                                  <w:tcW w:w="376" w:type="dxa"/>
                                </w:tcPr>
                                <w:p w14:paraId="4C93E822" w14:textId="77777777" w:rsidR="00F10513" w:rsidRDefault="00F10513">
                                  <w:pPr>
                                    <w:pStyle w:val="TableParagraph"/>
                                    <w:rPr>
                                      <w:sz w:val="16"/>
                                    </w:rPr>
                                  </w:pPr>
                                </w:p>
                              </w:tc>
                              <w:tc>
                                <w:tcPr>
                                  <w:tcW w:w="194" w:type="dxa"/>
                                </w:tcPr>
                                <w:p w14:paraId="613D3817" w14:textId="77777777" w:rsidR="00F10513" w:rsidRDefault="00F10513">
                                  <w:pPr>
                                    <w:pStyle w:val="TableParagraph"/>
                                    <w:rPr>
                                      <w:sz w:val="16"/>
                                    </w:rPr>
                                  </w:pPr>
                                </w:p>
                              </w:tc>
                              <w:tc>
                                <w:tcPr>
                                  <w:tcW w:w="194" w:type="dxa"/>
                                </w:tcPr>
                                <w:p w14:paraId="049DBF19" w14:textId="77777777" w:rsidR="00F10513" w:rsidRDefault="00F10513">
                                  <w:pPr>
                                    <w:pStyle w:val="TableParagraph"/>
                                    <w:rPr>
                                      <w:sz w:val="16"/>
                                    </w:rPr>
                                  </w:pPr>
                                </w:p>
                              </w:tc>
                              <w:tc>
                                <w:tcPr>
                                  <w:tcW w:w="377" w:type="dxa"/>
                                </w:tcPr>
                                <w:p w14:paraId="32B8D569" w14:textId="77777777" w:rsidR="00F10513" w:rsidRDefault="00F10513">
                                  <w:pPr>
                                    <w:pStyle w:val="TableParagraph"/>
                                    <w:rPr>
                                      <w:sz w:val="16"/>
                                    </w:rPr>
                                  </w:pPr>
                                </w:p>
                              </w:tc>
                              <w:tc>
                                <w:tcPr>
                                  <w:tcW w:w="194" w:type="dxa"/>
                                </w:tcPr>
                                <w:p w14:paraId="77DFE0E0" w14:textId="77777777" w:rsidR="00F10513" w:rsidRDefault="00F10513">
                                  <w:pPr>
                                    <w:pStyle w:val="TableParagraph"/>
                                    <w:rPr>
                                      <w:sz w:val="16"/>
                                    </w:rPr>
                                  </w:pPr>
                                </w:p>
                              </w:tc>
                              <w:tc>
                                <w:tcPr>
                                  <w:tcW w:w="376" w:type="dxa"/>
                                </w:tcPr>
                                <w:p w14:paraId="62C2F95E" w14:textId="77777777" w:rsidR="00F10513" w:rsidRDefault="00F10513">
                                  <w:pPr>
                                    <w:pStyle w:val="TableParagraph"/>
                                    <w:rPr>
                                      <w:sz w:val="16"/>
                                    </w:rPr>
                                  </w:pPr>
                                </w:p>
                              </w:tc>
                              <w:tc>
                                <w:tcPr>
                                  <w:tcW w:w="378" w:type="dxa"/>
                                </w:tcPr>
                                <w:p w14:paraId="6CE57F0F" w14:textId="77777777" w:rsidR="00F10513" w:rsidRDefault="00F10513">
                                  <w:pPr>
                                    <w:pStyle w:val="TableParagraph"/>
                                    <w:rPr>
                                      <w:sz w:val="16"/>
                                    </w:rPr>
                                  </w:pPr>
                                </w:p>
                              </w:tc>
                              <w:tc>
                                <w:tcPr>
                                  <w:tcW w:w="193" w:type="dxa"/>
                                </w:tcPr>
                                <w:p w14:paraId="3B486294" w14:textId="77777777" w:rsidR="00F10513" w:rsidRDefault="00F10513">
                                  <w:pPr>
                                    <w:pStyle w:val="TableParagraph"/>
                                    <w:rPr>
                                      <w:sz w:val="16"/>
                                    </w:rPr>
                                  </w:pPr>
                                </w:p>
                              </w:tc>
                              <w:tc>
                                <w:tcPr>
                                  <w:tcW w:w="2334" w:type="dxa"/>
                                </w:tcPr>
                                <w:p w14:paraId="62FA929E" w14:textId="77777777" w:rsidR="00F10513" w:rsidRDefault="00F10513">
                                  <w:pPr>
                                    <w:pStyle w:val="TableParagraph"/>
                                    <w:spacing w:before="94" w:line="190" w:lineRule="atLeast"/>
                                    <w:ind w:left="123"/>
                                    <w:rPr>
                                      <w:sz w:val="16"/>
                                    </w:rPr>
                                  </w:pPr>
                                  <w:r>
                                    <w:rPr>
                                      <w:sz w:val="16"/>
                                    </w:rPr>
                                    <w:t>муниципальные оценочные</w:t>
                                  </w:r>
                                  <w:r>
                                    <w:rPr>
                                      <w:spacing w:val="40"/>
                                      <w:sz w:val="16"/>
                                    </w:rPr>
                                    <w:t xml:space="preserve"> </w:t>
                                  </w:r>
                                  <w:r>
                                    <w:rPr>
                                      <w:spacing w:val="-2"/>
                                      <w:sz w:val="16"/>
                                    </w:rPr>
                                    <w:t>процедуры</w:t>
                                  </w:r>
                                </w:p>
                              </w:tc>
                              <w:tc>
                                <w:tcPr>
                                  <w:tcW w:w="375" w:type="dxa"/>
                                  <w:vMerge/>
                                  <w:tcBorders>
                                    <w:top w:val="nil"/>
                                  </w:tcBorders>
                                  <w:textDirection w:val="tbRl"/>
                                </w:tcPr>
                                <w:p w14:paraId="41D7A2D9" w14:textId="77777777" w:rsidR="00F10513" w:rsidRDefault="00F10513">
                                  <w:pPr>
                                    <w:rPr>
                                      <w:sz w:val="2"/>
                                      <w:szCs w:val="2"/>
                                    </w:rPr>
                                  </w:pPr>
                                </w:p>
                              </w:tc>
                            </w:tr>
                            <w:tr w:rsidR="00F10513" w14:paraId="347AC84A" w14:textId="77777777">
                              <w:trPr>
                                <w:trHeight w:val="494"/>
                              </w:trPr>
                              <w:tc>
                                <w:tcPr>
                                  <w:tcW w:w="379" w:type="dxa"/>
                                  <w:textDirection w:val="tbRl"/>
                                </w:tcPr>
                                <w:p w14:paraId="7675D312" w14:textId="77777777" w:rsidR="00F10513" w:rsidRDefault="00F10513">
                                  <w:pPr>
                                    <w:pStyle w:val="TableParagraph"/>
                                    <w:spacing w:line="173" w:lineRule="exact"/>
                                    <w:ind w:left="103"/>
                                    <w:rPr>
                                      <w:sz w:val="16"/>
                                    </w:rPr>
                                  </w:pPr>
                                  <w:r>
                                    <w:rPr>
                                      <w:sz w:val="16"/>
                                    </w:rPr>
                                    <w:t>1</w:t>
                                  </w:r>
                                </w:p>
                              </w:tc>
                              <w:tc>
                                <w:tcPr>
                                  <w:tcW w:w="194" w:type="dxa"/>
                                  <w:textDirection w:val="tbRl"/>
                                </w:tcPr>
                                <w:p w14:paraId="212F5972" w14:textId="77777777" w:rsidR="00F10513" w:rsidRDefault="00F10513">
                                  <w:pPr>
                                    <w:pStyle w:val="TableParagraph"/>
                                    <w:spacing w:line="164" w:lineRule="exact"/>
                                    <w:ind w:left="103"/>
                                    <w:rPr>
                                      <w:sz w:val="16"/>
                                    </w:rPr>
                                  </w:pPr>
                                  <w:r>
                                    <w:rPr>
                                      <w:sz w:val="16"/>
                                    </w:rPr>
                                    <w:t>1</w:t>
                                  </w:r>
                                </w:p>
                              </w:tc>
                              <w:tc>
                                <w:tcPr>
                                  <w:tcW w:w="376" w:type="dxa"/>
                                  <w:textDirection w:val="tbRl"/>
                                </w:tcPr>
                                <w:p w14:paraId="3087204A" w14:textId="77777777" w:rsidR="00F10513" w:rsidRDefault="00F10513">
                                  <w:pPr>
                                    <w:pStyle w:val="TableParagraph"/>
                                    <w:spacing w:line="172" w:lineRule="exact"/>
                                    <w:ind w:left="103"/>
                                    <w:rPr>
                                      <w:sz w:val="16"/>
                                    </w:rPr>
                                  </w:pPr>
                                  <w:r>
                                    <w:rPr>
                                      <w:sz w:val="16"/>
                                    </w:rPr>
                                    <w:t>1</w:t>
                                  </w:r>
                                </w:p>
                              </w:tc>
                              <w:tc>
                                <w:tcPr>
                                  <w:tcW w:w="194" w:type="dxa"/>
                                  <w:textDirection w:val="tbRl"/>
                                </w:tcPr>
                                <w:p w14:paraId="4AEE815C" w14:textId="77777777" w:rsidR="00F10513" w:rsidRDefault="00F10513">
                                  <w:pPr>
                                    <w:pStyle w:val="TableParagraph"/>
                                    <w:spacing w:line="164" w:lineRule="exact"/>
                                    <w:ind w:left="103"/>
                                    <w:rPr>
                                      <w:sz w:val="16"/>
                                    </w:rPr>
                                  </w:pPr>
                                  <w:r>
                                    <w:rPr>
                                      <w:sz w:val="16"/>
                                    </w:rPr>
                                    <w:t>1</w:t>
                                  </w:r>
                                </w:p>
                              </w:tc>
                              <w:tc>
                                <w:tcPr>
                                  <w:tcW w:w="194" w:type="dxa"/>
                                </w:tcPr>
                                <w:p w14:paraId="3AE59564" w14:textId="77777777" w:rsidR="00F10513" w:rsidRDefault="00F10513">
                                  <w:pPr>
                                    <w:pStyle w:val="TableParagraph"/>
                                    <w:rPr>
                                      <w:sz w:val="16"/>
                                    </w:rPr>
                                  </w:pPr>
                                </w:p>
                              </w:tc>
                              <w:tc>
                                <w:tcPr>
                                  <w:tcW w:w="377" w:type="dxa"/>
                                  <w:textDirection w:val="tbRl"/>
                                </w:tcPr>
                                <w:p w14:paraId="14A0F78B" w14:textId="77777777" w:rsidR="00F10513" w:rsidRDefault="00F10513">
                                  <w:pPr>
                                    <w:pStyle w:val="TableParagraph"/>
                                    <w:spacing w:line="171" w:lineRule="exact"/>
                                    <w:ind w:left="103"/>
                                    <w:rPr>
                                      <w:sz w:val="16"/>
                                    </w:rPr>
                                  </w:pPr>
                                  <w:r>
                                    <w:rPr>
                                      <w:sz w:val="16"/>
                                    </w:rPr>
                                    <w:t>1</w:t>
                                  </w:r>
                                </w:p>
                              </w:tc>
                              <w:tc>
                                <w:tcPr>
                                  <w:tcW w:w="194" w:type="dxa"/>
                                  <w:textDirection w:val="tbRl"/>
                                </w:tcPr>
                                <w:p w14:paraId="7E455DA5" w14:textId="77777777" w:rsidR="00F10513" w:rsidRDefault="00F10513">
                                  <w:pPr>
                                    <w:pStyle w:val="TableParagraph"/>
                                    <w:spacing w:line="164" w:lineRule="exact"/>
                                    <w:ind w:left="103"/>
                                    <w:rPr>
                                      <w:sz w:val="16"/>
                                    </w:rPr>
                                  </w:pPr>
                                  <w:r>
                                    <w:rPr>
                                      <w:sz w:val="16"/>
                                    </w:rPr>
                                    <w:t>1</w:t>
                                  </w:r>
                                </w:p>
                              </w:tc>
                              <w:tc>
                                <w:tcPr>
                                  <w:tcW w:w="376" w:type="dxa"/>
                                  <w:textDirection w:val="tbRl"/>
                                </w:tcPr>
                                <w:p w14:paraId="46266E17" w14:textId="77777777" w:rsidR="00F10513" w:rsidRDefault="00F10513">
                                  <w:pPr>
                                    <w:pStyle w:val="TableParagraph"/>
                                    <w:spacing w:line="170" w:lineRule="exact"/>
                                    <w:ind w:left="103"/>
                                    <w:rPr>
                                      <w:sz w:val="16"/>
                                    </w:rPr>
                                  </w:pPr>
                                  <w:r>
                                    <w:rPr>
                                      <w:sz w:val="16"/>
                                    </w:rPr>
                                    <w:t>1</w:t>
                                  </w:r>
                                </w:p>
                              </w:tc>
                              <w:tc>
                                <w:tcPr>
                                  <w:tcW w:w="378" w:type="dxa"/>
                                  <w:textDirection w:val="tbRl"/>
                                </w:tcPr>
                                <w:p w14:paraId="4B5A389A" w14:textId="77777777" w:rsidR="00F10513" w:rsidRDefault="00F10513">
                                  <w:pPr>
                                    <w:pStyle w:val="TableParagraph"/>
                                    <w:spacing w:line="169" w:lineRule="exact"/>
                                    <w:ind w:left="103"/>
                                    <w:rPr>
                                      <w:sz w:val="16"/>
                                    </w:rPr>
                                  </w:pPr>
                                  <w:r>
                                    <w:rPr>
                                      <w:sz w:val="16"/>
                                    </w:rPr>
                                    <w:t>1</w:t>
                                  </w:r>
                                </w:p>
                              </w:tc>
                              <w:tc>
                                <w:tcPr>
                                  <w:tcW w:w="193" w:type="dxa"/>
                                  <w:textDirection w:val="tbRl"/>
                                </w:tcPr>
                                <w:p w14:paraId="5F3A5A63" w14:textId="77777777" w:rsidR="00F10513" w:rsidRDefault="00F10513">
                                  <w:pPr>
                                    <w:pStyle w:val="TableParagraph"/>
                                    <w:spacing w:line="163" w:lineRule="exact"/>
                                    <w:ind w:left="103"/>
                                    <w:rPr>
                                      <w:sz w:val="16"/>
                                    </w:rPr>
                                  </w:pPr>
                                  <w:r>
                                    <w:rPr>
                                      <w:sz w:val="16"/>
                                    </w:rPr>
                                    <w:t>1</w:t>
                                  </w:r>
                                </w:p>
                              </w:tc>
                              <w:tc>
                                <w:tcPr>
                                  <w:tcW w:w="2334" w:type="dxa"/>
                                </w:tcPr>
                                <w:p w14:paraId="5CAA7E20" w14:textId="77777777" w:rsidR="00F10513" w:rsidRDefault="00F10513">
                                  <w:pPr>
                                    <w:pStyle w:val="TableParagraph"/>
                                    <w:spacing w:before="94" w:line="190" w:lineRule="atLeast"/>
                                    <w:ind w:left="123" w:right="706"/>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13B57CA0" w14:textId="77777777" w:rsidR="00F10513" w:rsidRDefault="00F10513">
                                  <w:pPr>
                                    <w:rPr>
                                      <w:sz w:val="2"/>
                                      <w:szCs w:val="2"/>
                                    </w:rPr>
                                  </w:pPr>
                                </w:p>
                              </w:tc>
                            </w:tr>
                            <w:tr w:rsidR="00F10513" w14:paraId="1BC706C5" w14:textId="77777777">
                              <w:trPr>
                                <w:trHeight w:val="494"/>
                              </w:trPr>
                              <w:tc>
                                <w:tcPr>
                                  <w:tcW w:w="379" w:type="dxa"/>
                                  <w:textDirection w:val="tbRl"/>
                                </w:tcPr>
                                <w:p w14:paraId="65628144" w14:textId="77777777" w:rsidR="00F10513" w:rsidRDefault="00F10513">
                                  <w:pPr>
                                    <w:pStyle w:val="TableParagraph"/>
                                    <w:spacing w:line="173" w:lineRule="exact"/>
                                    <w:ind w:left="103"/>
                                    <w:rPr>
                                      <w:sz w:val="16"/>
                                    </w:rPr>
                                  </w:pPr>
                                  <w:r>
                                    <w:rPr>
                                      <w:sz w:val="16"/>
                                    </w:rPr>
                                    <w:t>1</w:t>
                                  </w:r>
                                </w:p>
                              </w:tc>
                              <w:tc>
                                <w:tcPr>
                                  <w:tcW w:w="194" w:type="dxa"/>
                                  <w:textDirection w:val="tbRl"/>
                                </w:tcPr>
                                <w:p w14:paraId="0F060B5C" w14:textId="77777777" w:rsidR="00F10513" w:rsidRDefault="00F10513">
                                  <w:pPr>
                                    <w:pStyle w:val="TableParagraph"/>
                                    <w:spacing w:line="164" w:lineRule="exact"/>
                                    <w:ind w:left="103"/>
                                    <w:rPr>
                                      <w:sz w:val="16"/>
                                    </w:rPr>
                                  </w:pPr>
                                  <w:r>
                                    <w:rPr>
                                      <w:sz w:val="16"/>
                                    </w:rPr>
                                    <w:t>1</w:t>
                                  </w:r>
                                </w:p>
                              </w:tc>
                              <w:tc>
                                <w:tcPr>
                                  <w:tcW w:w="376" w:type="dxa"/>
                                  <w:textDirection w:val="tbRl"/>
                                </w:tcPr>
                                <w:p w14:paraId="75EE9359" w14:textId="77777777" w:rsidR="00F10513" w:rsidRDefault="00F10513">
                                  <w:pPr>
                                    <w:pStyle w:val="TableParagraph"/>
                                    <w:spacing w:line="172" w:lineRule="exact"/>
                                    <w:ind w:left="103"/>
                                    <w:rPr>
                                      <w:sz w:val="16"/>
                                    </w:rPr>
                                  </w:pPr>
                                  <w:r>
                                    <w:rPr>
                                      <w:sz w:val="16"/>
                                    </w:rPr>
                                    <w:t>1</w:t>
                                  </w:r>
                                </w:p>
                              </w:tc>
                              <w:tc>
                                <w:tcPr>
                                  <w:tcW w:w="194" w:type="dxa"/>
                                  <w:textDirection w:val="tbRl"/>
                                </w:tcPr>
                                <w:p w14:paraId="5C97AFBF" w14:textId="77777777" w:rsidR="00F10513" w:rsidRDefault="00F10513">
                                  <w:pPr>
                                    <w:pStyle w:val="TableParagraph"/>
                                    <w:spacing w:line="164" w:lineRule="exact"/>
                                    <w:ind w:left="103"/>
                                    <w:rPr>
                                      <w:sz w:val="16"/>
                                    </w:rPr>
                                  </w:pPr>
                                  <w:r>
                                    <w:rPr>
                                      <w:sz w:val="16"/>
                                    </w:rPr>
                                    <w:t>1</w:t>
                                  </w:r>
                                </w:p>
                              </w:tc>
                              <w:tc>
                                <w:tcPr>
                                  <w:tcW w:w="194" w:type="dxa"/>
                                </w:tcPr>
                                <w:p w14:paraId="423E1A50" w14:textId="77777777" w:rsidR="00F10513" w:rsidRDefault="00F10513">
                                  <w:pPr>
                                    <w:pStyle w:val="TableParagraph"/>
                                    <w:rPr>
                                      <w:sz w:val="16"/>
                                    </w:rPr>
                                  </w:pPr>
                                </w:p>
                              </w:tc>
                              <w:tc>
                                <w:tcPr>
                                  <w:tcW w:w="377" w:type="dxa"/>
                                  <w:textDirection w:val="tbRl"/>
                                </w:tcPr>
                                <w:p w14:paraId="6384466D" w14:textId="77777777" w:rsidR="00F10513" w:rsidRDefault="00F10513">
                                  <w:pPr>
                                    <w:pStyle w:val="TableParagraph"/>
                                    <w:spacing w:line="171" w:lineRule="exact"/>
                                    <w:ind w:left="103"/>
                                    <w:rPr>
                                      <w:sz w:val="16"/>
                                    </w:rPr>
                                  </w:pPr>
                                  <w:r>
                                    <w:rPr>
                                      <w:sz w:val="16"/>
                                    </w:rPr>
                                    <w:t>3</w:t>
                                  </w:r>
                                </w:p>
                              </w:tc>
                              <w:tc>
                                <w:tcPr>
                                  <w:tcW w:w="194" w:type="dxa"/>
                                  <w:textDirection w:val="tbRl"/>
                                </w:tcPr>
                                <w:p w14:paraId="648EBBDB" w14:textId="77777777" w:rsidR="00F10513" w:rsidRDefault="00F10513">
                                  <w:pPr>
                                    <w:pStyle w:val="TableParagraph"/>
                                    <w:spacing w:line="164" w:lineRule="exact"/>
                                    <w:ind w:left="103"/>
                                    <w:rPr>
                                      <w:sz w:val="16"/>
                                    </w:rPr>
                                  </w:pPr>
                                  <w:r>
                                    <w:rPr>
                                      <w:sz w:val="16"/>
                                    </w:rPr>
                                    <w:t>4</w:t>
                                  </w:r>
                                </w:p>
                              </w:tc>
                              <w:tc>
                                <w:tcPr>
                                  <w:tcW w:w="376" w:type="dxa"/>
                                  <w:textDirection w:val="tbRl"/>
                                </w:tcPr>
                                <w:p w14:paraId="52C9AEDA" w14:textId="77777777" w:rsidR="00F10513" w:rsidRDefault="00F10513">
                                  <w:pPr>
                                    <w:pStyle w:val="TableParagraph"/>
                                    <w:spacing w:line="170" w:lineRule="exact"/>
                                    <w:ind w:left="103"/>
                                    <w:rPr>
                                      <w:sz w:val="16"/>
                                    </w:rPr>
                                  </w:pPr>
                                  <w:r>
                                    <w:rPr>
                                      <w:sz w:val="16"/>
                                    </w:rPr>
                                    <w:t>3</w:t>
                                  </w:r>
                                </w:p>
                              </w:tc>
                              <w:tc>
                                <w:tcPr>
                                  <w:tcW w:w="378" w:type="dxa"/>
                                  <w:textDirection w:val="tbRl"/>
                                </w:tcPr>
                                <w:p w14:paraId="1E45C96C" w14:textId="77777777" w:rsidR="00F10513" w:rsidRDefault="00F10513">
                                  <w:pPr>
                                    <w:pStyle w:val="TableParagraph"/>
                                    <w:spacing w:line="169" w:lineRule="exact"/>
                                    <w:ind w:left="103"/>
                                    <w:rPr>
                                      <w:sz w:val="16"/>
                                    </w:rPr>
                                  </w:pPr>
                                  <w:r>
                                    <w:rPr>
                                      <w:sz w:val="16"/>
                                    </w:rPr>
                                    <w:t>4</w:t>
                                  </w:r>
                                </w:p>
                              </w:tc>
                              <w:tc>
                                <w:tcPr>
                                  <w:tcW w:w="193" w:type="dxa"/>
                                  <w:textDirection w:val="tbRl"/>
                                </w:tcPr>
                                <w:p w14:paraId="764D011C" w14:textId="77777777" w:rsidR="00F10513" w:rsidRDefault="00F10513">
                                  <w:pPr>
                                    <w:pStyle w:val="TableParagraph"/>
                                    <w:spacing w:line="163" w:lineRule="exact"/>
                                    <w:ind w:left="103"/>
                                    <w:rPr>
                                      <w:sz w:val="16"/>
                                    </w:rPr>
                                  </w:pPr>
                                  <w:r>
                                    <w:rPr>
                                      <w:sz w:val="16"/>
                                    </w:rPr>
                                    <w:t>4</w:t>
                                  </w:r>
                                </w:p>
                              </w:tc>
                              <w:tc>
                                <w:tcPr>
                                  <w:tcW w:w="2334" w:type="dxa"/>
                                </w:tcPr>
                                <w:p w14:paraId="033076F4" w14:textId="77777777" w:rsidR="00F10513" w:rsidRDefault="00F10513">
                                  <w:pPr>
                                    <w:pStyle w:val="TableParagraph"/>
                                    <w:spacing w:before="102"/>
                                    <w:ind w:left="123"/>
                                    <w:rPr>
                                      <w:sz w:val="16"/>
                                    </w:rPr>
                                  </w:pPr>
                                  <w:r>
                                    <w:rPr>
                                      <w:spacing w:val="-2"/>
                                      <w:sz w:val="16"/>
                                    </w:rPr>
                                    <w:t>итого</w:t>
                                  </w:r>
                                </w:p>
                              </w:tc>
                              <w:tc>
                                <w:tcPr>
                                  <w:tcW w:w="375" w:type="dxa"/>
                                </w:tcPr>
                                <w:p w14:paraId="755011C7" w14:textId="77777777" w:rsidR="00F10513" w:rsidRDefault="00F10513">
                                  <w:pPr>
                                    <w:pStyle w:val="TableParagraph"/>
                                    <w:rPr>
                                      <w:sz w:val="16"/>
                                    </w:rPr>
                                  </w:pPr>
                                </w:p>
                              </w:tc>
                            </w:tr>
                          </w:tbl>
                          <w:p w14:paraId="3D5B6758" w14:textId="77777777" w:rsidR="00F10513" w:rsidRDefault="00F10513">
                            <w:pPr>
                              <w:pStyle w:val="a3"/>
                              <w:ind w:left="0"/>
                            </w:pPr>
                          </w:p>
                        </w:txbxContent>
                      </wps:txbx>
                      <wps:bodyPr wrap="square" lIns="0" tIns="0" rIns="0" bIns="0" rtlCol="0">
                        <a:noAutofit/>
                      </wps:bodyPr>
                    </wps:wsp>
                  </a:graphicData>
                </a:graphic>
              </wp:inline>
            </w:drawing>
          </mc:Choice>
          <mc:Fallback>
            <w:pict>
              <v:shape id="Textbox 116" o:spid="_x0000_s1042" type="#_x0000_t202" style="width:279.2pt;height:49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194"/>
                        <w:gridCol w:w="376"/>
                        <w:gridCol w:w="194"/>
                        <w:gridCol w:w="194"/>
                        <w:gridCol w:w="377"/>
                        <w:gridCol w:w="194"/>
                        <w:gridCol w:w="376"/>
                        <w:gridCol w:w="378"/>
                        <w:gridCol w:w="193"/>
                        <w:gridCol w:w="2334"/>
                        <w:gridCol w:w="375"/>
                      </w:tblGrid>
                      <w:tr w:rsidR="00F10513" w14:paraId="38787389" w14:textId="77777777">
                        <w:trPr>
                          <w:trHeight w:val="1377"/>
                        </w:trPr>
                        <w:tc>
                          <w:tcPr>
                            <w:tcW w:w="379" w:type="dxa"/>
                            <w:textDirection w:val="tbRl"/>
                          </w:tcPr>
                          <w:p w14:paraId="7840921A" w14:textId="77777777" w:rsidR="00F10513" w:rsidRDefault="00F10513">
                            <w:pPr>
                              <w:pStyle w:val="TableParagraph"/>
                              <w:spacing w:line="173" w:lineRule="exact"/>
                              <w:ind w:left="102"/>
                              <w:rPr>
                                <w:sz w:val="16"/>
                              </w:rPr>
                            </w:pPr>
                            <w:r>
                              <w:rPr>
                                <w:spacing w:val="-2"/>
                                <w:sz w:val="16"/>
                              </w:rPr>
                              <w:t>Физическая</w:t>
                            </w:r>
                          </w:p>
                          <w:p w14:paraId="6031F2A5" w14:textId="77777777" w:rsidR="00F10513" w:rsidRDefault="00F10513">
                            <w:pPr>
                              <w:pStyle w:val="TableParagraph"/>
                              <w:spacing w:before="1" w:line="175" w:lineRule="exact"/>
                              <w:ind w:left="102"/>
                              <w:rPr>
                                <w:sz w:val="16"/>
                              </w:rPr>
                            </w:pPr>
                            <w:r>
                              <w:rPr>
                                <w:spacing w:val="-2"/>
                                <w:sz w:val="16"/>
                              </w:rPr>
                              <w:t>культура</w:t>
                            </w:r>
                          </w:p>
                        </w:tc>
                        <w:tc>
                          <w:tcPr>
                            <w:tcW w:w="194" w:type="dxa"/>
                            <w:textDirection w:val="tbRl"/>
                          </w:tcPr>
                          <w:p w14:paraId="77367FE0" w14:textId="77777777" w:rsidR="00F10513" w:rsidRDefault="00F10513">
                            <w:pPr>
                              <w:pStyle w:val="TableParagraph"/>
                              <w:spacing w:line="164" w:lineRule="exact"/>
                              <w:ind w:left="102"/>
                              <w:rPr>
                                <w:sz w:val="16"/>
                              </w:rPr>
                            </w:pPr>
                            <w:r>
                              <w:rPr>
                                <w:spacing w:val="-2"/>
                                <w:sz w:val="16"/>
                              </w:rPr>
                              <w:t>Технология</w:t>
                            </w:r>
                          </w:p>
                        </w:tc>
                        <w:tc>
                          <w:tcPr>
                            <w:tcW w:w="376" w:type="dxa"/>
                            <w:textDirection w:val="tbRl"/>
                          </w:tcPr>
                          <w:p w14:paraId="00D4AFB6" w14:textId="77777777" w:rsidR="00F10513" w:rsidRDefault="00F10513">
                            <w:pPr>
                              <w:pStyle w:val="TableParagraph"/>
                              <w:spacing w:line="172" w:lineRule="exact"/>
                              <w:ind w:left="102"/>
                              <w:rPr>
                                <w:sz w:val="16"/>
                              </w:rPr>
                            </w:pPr>
                            <w:r>
                              <w:rPr>
                                <w:spacing w:val="-2"/>
                                <w:sz w:val="16"/>
                              </w:rPr>
                              <w:t>Изобразительное</w:t>
                            </w:r>
                          </w:p>
                          <w:p w14:paraId="7A658BFE" w14:textId="77777777" w:rsidR="00F10513" w:rsidRDefault="00F10513">
                            <w:pPr>
                              <w:pStyle w:val="TableParagraph"/>
                              <w:spacing w:before="1" w:line="173" w:lineRule="exact"/>
                              <w:ind w:left="102"/>
                              <w:rPr>
                                <w:sz w:val="16"/>
                              </w:rPr>
                            </w:pPr>
                            <w:r>
                              <w:rPr>
                                <w:spacing w:val="-2"/>
                                <w:sz w:val="16"/>
                              </w:rPr>
                              <w:t>искусство</w:t>
                            </w:r>
                          </w:p>
                        </w:tc>
                        <w:tc>
                          <w:tcPr>
                            <w:tcW w:w="194" w:type="dxa"/>
                            <w:textDirection w:val="tbRl"/>
                          </w:tcPr>
                          <w:p w14:paraId="24B875EE" w14:textId="77777777" w:rsidR="00F10513" w:rsidRDefault="00F10513">
                            <w:pPr>
                              <w:pStyle w:val="TableParagraph"/>
                              <w:spacing w:line="164" w:lineRule="exact"/>
                              <w:ind w:left="102"/>
                              <w:rPr>
                                <w:sz w:val="16"/>
                              </w:rPr>
                            </w:pPr>
                            <w:r>
                              <w:rPr>
                                <w:spacing w:val="-2"/>
                                <w:sz w:val="16"/>
                              </w:rPr>
                              <w:t>Музыка</w:t>
                            </w:r>
                          </w:p>
                        </w:tc>
                        <w:tc>
                          <w:tcPr>
                            <w:tcW w:w="194" w:type="dxa"/>
                            <w:textDirection w:val="tbRl"/>
                          </w:tcPr>
                          <w:p w14:paraId="5390E4A1" w14:textId="77777777" w:rsidR="00F10513" w:rsidRDefault="00F10513">
                            <w:pPr>
                              <w:pStyle w:val="TableParagraph"/>
                              <w:spacing w:line="164" w:lineRule="exact"/>
                              <w:ind w:left="102"/>
                              <w:rPr>
                                <w:sz w:val="16"/>
                              </w:rPr>
                            </w:pPr>
                            <w:r>
                              <w:rPr>
                                <w:spacing w:val="-2"/>
                                <w:sz w:val="16"/>
                              </w:rPr>
                              <w:t>ОРКСЭ</w:t>
                            </w:r>
                          </w:p>
                        </w:tc>
                        <w:tc>
                          <w:tcPr>
                            <w:tcW w:w="377" w:type="dxa"/>
                            <w:textDirection w:val="tbRl"/>
                          </w:tcPr>
                          <w:p w14:paraId="789FE507" w14:textId="77777777" w:rsidR="00F10513" w:rsidRDefault="00F10513">
                            <w:pPr>
                              <w:pStyle w:val="TableParagraph"/>
                              <w:spacing w:line="171" w:lineRule="exact"/>
                              <w:ind w:left="102"/>
                              <w:rPr>
                                <w:sz w:val="16"/>
                              </w:rPr>
                            </w:pPr>
                            <w:r>
                              <w:rPr>
                                <w:spacing w:val="-2"/>
                                <w:sz w:val="16"/>
                              </w:rPr>
                              <w:t>Окружающий</w:t>
                            </w:r>
                          </w:p>
                          <w:p w14:paraId="29223701" w14:textId="77777777" w:rsidR="00F10513" w:rsidRDefault="00F10513">
                            <w:pPr>
                              <w:pStyle w:val="TableParagraph"/>
                              <w:spacing w:before="1" w:line="175" w:lineRule="exact"/>
                              <w:ind w:left="102"/>
                              <w:rPr>
                                <w:sz w:val="16"/>
                              </w:rPr>
                            </w:pPr>
                            <w:r>
                              <w:rPr>
                                <w:spacing w:val="-5"/>
                                <w:sz w:val="16"/>
                              </w:rPr>
                              <w:t>мир</w:t>
                            </w:r>
                          </w:p>
                        </w:tc>
                        <w:tc>
                          <w:tcPr>
                            <w:tcW w:w="194" w:type="dxa"/>
                            <w:textDirection w:val="tbRl"/>
                          </w:tcPr>
                          <w:p w14:paraId="20A4E5C6" w14:textId="77777777" w:rsidR="00F10513" w:rsidRDefault="00F10513">
                            <w:pPr>
                              <w:pStyle w:val="TableParagraph"/>
                              <w:spacing w:line="164" w:lineRule="exact"/>
                              <w:ind w:left="102"/>
                              <w:rPr>
                                <w:sz w:val="16"/>
                              </w:rPr>
                            </w:pPr>
                            <w:r>
                              <w:rPr>
                                <w:spacing w:val="-2"/>
                                <w:sz w:val="16"/>
                              </w:rPr>
                              <w:t>Математика</w:t>
                            </w:r>
                          </w:p>
                        </w:tc>
                        <w:tc>
                          <w:tcPr>
                            <w:tcW w:w="376" w:type="dxa"/>
                            <w:textDirection w:val="tbRl"/>
                          </w:tcPr>
                          <w:p w14:paraId="710FB08C" w14:textId="77777777" w:rsidR="00F10513" w:rsidRDefault="00F10513">
                            <w:pPr>
                              <w:pStyle w:val="TableParagraph"/>
                              <w:spacing w:line="169" w:lineRule="exact"/>
                              <w:ind w:left="102"/>
                              <w:rPr>
                                <w:sz w:val="16"/>
                              </w:rPr>
                            </w:pPr>
                            <w:r>
                              <w:rPr>
                                <w:spacing w:val="-2"/>
                                <w:sz w:val="16"/>
                              </w:rPr>
                              <w:t>Английский</w:t>
                            </w:r>
                          </w:p>
                          <w:p w14:paraId="01F4DFFA" w14:textId="77777777" w:rsidR="00F10513" w:rsidRDefault="00F10513">
                            <w:pPr>
                              <w:pStyle w:val="TableParagraph"/>
                              <w:spacing w:line="177" w:lineRule="exact"/>
                              <w:ind w:left="102"/>
                              <w:rPr>
                                <w:sz w:val="16"/>
                              </w:rPr>
                            </w:pPr>
                            <w:r>
                              <w:rPr>
                                <w:spacing w:val="-4"/>
                                <w:sz w:val="16"/>
                              </w:rPr>
                              <w:t>язык</w:t>
                            </w:r>
                          </w:p>
                        </w:tc>
                        <w:tc>
                          <w:tcPr>
                            <w:tcW w:w="378" w:type="dxa"/>
                            <w:textDirection w:val="tbRl"/>
                          </w:tcPr>
                          <w:p w14:paraId="2A4129B3" w14:textId="77777777" w:rsidR="00F10513" w:rsidRDefault="00F10513">
                            <w:pPr>
                              <w:pStyle w:val="TableParagraph"/>
                              <w:spacing w:line="169" w:lineRule="exact"/>
                              <w:ind w:left="102"/>
                              <w:rPr>
                                <w:sz w:val="16"/>
                              </w:rPr>
                            </w:pPr>
                            <w:r>
                              <w:rPr>
                                <w:spacing w:val="-2"/>
                                <w:sz w:val="16"/>
                              </w:rPr>
                              <w:t>Литературное</w:t>
                            </w:r>
                          </w:p>
                          <w:p w14:paraId="20E9947E" w14:textId="77777777" w:rsidR="00F10513" w:rsidRDefault="00F10513">
                            <w:pPr>
                              <w:pStyle w:val="TableParagraph"/>
                              <w:spacing w:before="1" w:line="179" w:lineRule="exact"/>
                              <w:ind w:left="102"/>
                              <w:rPr>
                                <w:sz w:val="16"/>
                              </w:rPr>
                            </w:pPr>
                            <w:r>
                              <w:rPr>
                                <w:spacing w:val="-2"/>
                                <w:sz w:val="16"/>
                              </w:rPr>
                              <w:t>чтение</w:t>
                            </w:r>
                          </w:p>
                        </w:tc>
                        <w:tc>
                          <w:tcPr>
                            <w:tcW w:w="193" w:type="dxa"/>
                            <w:textDirection w:val="tbRl"/>
                          </w:tcPr>
                          <w:p w14:paraId="3BF275CC" w14:textId="77777777" w:rsidR="00F10513" w:rsidRDefault="00F10513">
                            <w:pPr>
                              <w:pStyle w:val="TableParagraph"/>
                              <w:spacing w:line="163" w:lineRule="exact"/>
                              <w:ind w:left="102"/>
                              <w:rPr>
                                <w:sz w:val="16"/>
                              </w:rPr>
                            </w:pPr>
                            <w:r>
                              <w:rPr>
                                <w:sz w:val="16"/>
                              </w:rPr>
                              <w:t>Русский</w:t>
                            </w:r>
                            <w:r>
                              <w:rPr>
                                <w:spacing w:val="-6"/>
                                <w:sz w:val="16"/>
                              </w:rPr>
                              <w:t xml:space="preserve"> </w:t>
                            </w:r>
                            <w:r>
                              <w:rPr>
                                <w:spacing w:val="-4"/>
                                <w:sz w:val="16"/>
                              </w:rPr>
                              <w:t>язык</w:t>
                            </w:r>
                          </w:p>
                        </w:tc>
                        <w:tc>
                          <w:tcPr>
                            <w:tcW w:w="2334" w:type="dxa"/>
                          </w:tcPr>
                          <w:p w14:paraId="5F9DECA6" w14:textId="77777777" w:rsidR="00F10513" w:rsidRDefault="00F10513">
                            <w:pPr>
                              <w:pStyle w:val="TableParagraph"/>
                              <w:spacing w:before="102"/>
                              <w:ind w:left="123"/>
                              <w:rPr>
                                <w:sz w:val="16"/>
                              </w:rPr>
                            </w:pPr>
                            <w:r>
                              <w:rPr>
                                <w:spacing w:val="-2"/>
                                <w:sz w:val="16"/>
                              </w:rPr>
                              <w:t>Предмет</w:t>
                            </w:r>
                          </w:p>
                        </w:tc>
                        <w:tc>
                          <w:tcPr>
                            <w:tcW w:w="375" w:type="dxa"/>
                            <w:textDirection w:val="tbRl"/>
                          </w:tcPr>
                          <w:p w14:paraId="488C7877" w14:textId="77777777" w:rsidR="00F10513" w:rsidRDefault="00F10513">
                            <w:pPr>
                              <w:pStyle w:val="TableParagraph"/>
                              <w:spacing w:line="164" w:lineRule="exact"/>
                              <w:ind w:left="102"/>
                              <w:rPr>
                                <w:sz w:val="16"/>
                              </w:rPr>
                            </w:pPr>
                            <w:r>
                              <w:rPr>
                                <w:spacing w:val="-2"/>
                                <w:sz w:val="16"/>
                              </w:rPr>
                              <w:t>Период</w:t>
                            </w:r>
                          </w:p>
                          <w:p w14:paraId="4FF6571A" w14:textId="77777777" w:rsidR="00F10513" w:rsidRDefault="00F10513">
                            <w:pPr>
                              <w:pStyle w:val="TableParagraph"/>
                              <w:spacing w:before="1" w:line="180" w:lineRule="exact"/>
                              <w:ind w:left="102"/>
                              <w:rPr>
                                <w:sz w:val="16"/>
                              </w:rPr>
                            </w:pPr>
                            <w:r>
                              <w:rPr>
                                <w:spacing w:val="-2"/>
                                <w:sz w:val="16"/>
                              </w:rPr>
                              <w:t>проведения</w:t>
                            </w:r>
                          </w:p>
                        </w:tc>
                      </w:tr>
                      <w:tr w:rsidR="00F10513" w14:paraId="1361907D" w14:textId="77777777">
                        <w:trPr>
                          <w:trHeight w:val="494"/>
                        </w:trPr>
                        <w:tc>
                          <w:tcPr>
                            <w:tcW w:w="379" w:type="dxa"/>
                          </w:tcPr>
                          <w:p w14:paraId="7FF5289B" w14:textId="77777777" w:rsidR="00F10513" w:rsidRDefault="00F10513">
                            <w:pPr>
                              <w:pStyle w:val="TableParagraph"/>
                              <w:rPr>
                                <w:sz w:val="16"/>
                              </w:rPr>
                            </w:pPr>
                          </w:p>
                        </w:tc>
                        <w:tc>
                          <w:tcPr>
                            <w:tcW w:w="194" w:type="dxa"/>
                          </w:tcPr>
                          <w:p w14:paraId="7B23BA57" w14:textId="77777777" w:rsidR="00F10513" w:rsidRDefault="00F10513">
                            <w:pPr>
                              <w:pStyle w:val="TableParagraph"/>
                              <w:rPr>
                                <w:sz w:val="16"/>
                              </w:rPr>
                            </w:pPr>
                          </w:p>
                        </w:tc>
                        <w:tc>
                          <w:tcPr>
                            <w:tcW w:w="376" w:type="dxa"/>
                          </w:tcPr>
                          <w:p w14:paraId="24B09B83" w14:textId="77777777" w:rsidR="00F10513" w:rsidRDefault="00F10513">
                            <w:pPr>
                              <w:pStyle w:val="TableParagraph"/>
                              <w:rPr>
                                <w:sz w:val="16"/>
                              </w:rPr>
                            </w:pPr>
                          </w:p>
                        </w:tc>
                        <w:tc>
                          <w:tcPr>
                            <w:tcW w:w="194" w:type="dxa"/>
                          </w:tcPr>
                          <w:p w14:paraId="264AA677" w14:textId="77777777" w:rsidR="00F10513" w:rsidRDefault="00F10513">
                            <w:pPr>
                              <w:pStyle w:val="TableParagraph"/>
                              <w:rPr>
                                <w:sz w:val="16"/>
                              </w:rPr>
                            </w:pPr>
                          </w:p>
                        </w:tc>
                        <w:tc>
                          <w:tcPr>
                            <w:tcW w:w="194" w:type="dxa"/>
                          </w:tcPr>
                          <w:p w14:paraId="18E0EDB6" w14:textId="77777777" w:rsidR="00F10513" w:rsidRDefault="00F10513">
                            <w:pPr>
                              <w:pStyle w:val="TableParagraph"/>
                              <w:rPr>
                                <w:sz w:val="16"/>
                              </w:rPr>
                            </w:pPr>
                          </w:p>
                        </w:tc>
                        <w:tc>
                          <w:tcPr>
                            <w:tcW w:w="377" w:type="dxa"/>
                          </w:tcPr>
                          <w:p w14:paraId="080C27BA" w14:textId="77777777" w:rsidR="00F10513" w:rsidRDefault="00F10513">
                            <w:pPr>
                              <w:pStyle w:val="TableParagraph"/>
                              <w:rPr>
                                <w:sz w:val="16"/>
                              </w:rPr>
                            </w:pPr>
                          </w:p>
                        </w:tc>
                        <w:tc>
                          <w:tcPr>
                            <w:tcW w:w="194" w:type="dxa"/>
                          </w:tcPr>
                          <w:p w14:paraId="555CBE6B" w14:textId="77777777" w:rsidR="00F10513" w:rsidRDefault="00F10513">
                            <w:pPr>
                              <w:pStyle w:val="TableParagraph"/>
                              <w:rPr>
                                <w:sz w:val="16"/>
                              </w:rPr>
                            </w:pPr>
                          </w:p>
                        </w:tc>
                        <w:tc>
                          <w:tcPr>
                            <w:tcW w:w="376" w:type="dxa"/>
                          </w:tcPr>
                          <w:p w14:paraId="62020362" w14:textId="77777777" w:rsidR="00F10513" w:rsidRDefault="00F10513">
                            <w:pPr>
                              <w:pStyle w:val="TableParagraph"/>
                              <w:rPr>
                                <w:sz w:val="16"/>
                              </w:rPr>
                            </w:pPr>
                          </w:p>
                        </w:tc>
                        <w:tc>
                          <w:tcPr>
                            <w:tcW w:w="378" w:type="dxa"/>
                          </w:tcPr>
                          <w:p w14:paraId="0248B1C1" w14:textId="77777777" w:rsidR="00F10513" w:rsidRDefault="00F10513">
                            <w:pPr>
                              <w:pStyle w:val="TableParagraph"/>
                              <w:rPr>
                                <w:sz w:val="16"/>
                              </w:rPr>
                            </w:pPr>
                          </w:p>
                        </w:tc>
                        <w:tc>
                          <w:tcPr>
                            <w:tcW w:w="193" w:type="dxa"/>
                          </w:tcPr>
                          <w:p w14:paraId="39D7E2D9" w14:textId="77777777" w:rsidR="00F10513" w:rsidRDefault="00F10513">
                            <w:pPr>
                              <w:pStyle w:val="TableParagraph"/>
                              <w:rPr>
                                <w:sz w:val="16"/>
                              </w:rPr>
                            </w:pPr>
                          </w:p>
                        </w:tc>
                        <w:tc>
                          <w:tcPr>
                            <w:tcW w:w="2334" w:type="dxa"/>
                          </w:tcPr>
                          <w:p w14:paraId="2A267F58" w14:textId="77777777" w:rsidR="00F10513" w:rsidRDefault="00F10513">
                            <w:pPr>
                              <w:pStyle w:val="TableParagraph"/>
                              <w:spacing w:before="102" w:line="180" w:lineRule="atLeast"/>
                              <w:ind w:left="123" w:right="509"/>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val="restart"/>
                            <w:textDirection w:val="tbRl"/>
                          </w:tcPr>
                          <w:p w14:paraId="21F01BA7" w14:textId="77777777" w:rsidR="00F10513" w:rsidRDefault="00F10513">
                            <w:pPr>
                              <w:pStyle w:val="TableParagraph"/>
                              <w:spacing w:line="164" w:lineRule="exact"/>
                              <w:ind w:left="103"/>
                              <w:rPr>
                                <w:sz w:val="16"/>
                              </w:rPr>
                            </w:pPr>
                            <w:r>
                              <w:rPr>
                                <w:spacing w:val="-2"/>
                                <w:sz w:val="16"/>
                              </w:rPr>
                              <w:t>сентябрь</w:t>
                            </w:r>
                          </w:p>
                        </w:tc>
                      </w:tr>
                      <w:tr w:rsidR="00F10513" w14:paraId="7F3FC788" w14:textId="77777777">
                        <w:trPr>
                          <w:trHeight w:val="492"/>
                        </w:trPr>
                        <w:tc>
                          <w:tcPr>
                            <w:tcW w:w="379" w:type="dxa"/>
                          </w:tcPr>
                          <w:p w14:paraId="20F0D571" w14:textId="77777777" w:rsidR="00F10513" w:rsidRDefault="00F10513">
                            <w:pPr>
                              <w:pStyle w:val="TableParagraph"/>
                              <w:rPr>
                                <w:sz w:val="16"/>
                              </w:rPr>
                            </w:pPr>
                          </w:p>
                        </w:tc>
                        <w:tc>
                          <w:tcPr>
                            <w:tcW w:w="194" w:type="dxa"/>
                          </w:tcPr>
                          <w:p w14:paraId="52391535" w14:textId="77777777" w:rsidR="00F10513" w:rsidRDefault="00F10513">
                            <w:pPr>
                              <w:pStyle w:val="TableParagraph"/>
                              <w:rPr>
                                <w:sz w:val="16"/>
                              </w:rPr>
                            </w:pPr>
                          </w:p>
                        </w:tc>
                        <w:tc>
                          <w:tcPr>
                            <w:tcW w:w="376" w:type="dxa"/>
                          </w:tcPr>
                          <w:p w14:paraId="72EF8531" w14:textId="77777777" w:rsidR="00F10513" w:rsidRDefault="00F10513">
                            <w:pPr>
                              <w:pStyle w:val="TableParagraph"/>
                              <w:rPr>
                                <w:sz w:val="16"/>
                              </w:rPr>
                            </w:pPr>
                          </w:p>
                        </w:tc>
                        <w:tc>
                          <w:tcPr>
                            <w:tcW w:w="194" w:type="dxa"/>
                          </w:tcPr>
                          <w:p w14:paraId="69D59B10" w14:textId="77777777" w:rsidR="00F10513" w:rsidRDefault="00F10513">
                            <w:pPr>
                              <w:pStyle w:val="TableParagraph"/>
                              <w:rPr>
                                <w:sz w:val="16"/>
                              </w:rPr>
                            </w:pPr>
                          </w:p>
                        </w:tc>
                        <w:tc>
                          <w:tcPr>
                            <w:tcW w:w="194" w:type="dxa"/>
                          </w:tcPr>
                          <w:p w14:paraId="42AAB52A" w14:textId="77777777" w:rsidR="00F10513" w:rsidRDefault="00F10513">
                            <w:pPr>
                              <w:pStyle w:val="TableParagraph"/>
                              <w:rPr>
                                <w:sz w:val="16"/>
                              </w:rPr>
                            </w:pPr>
                          </w:p>
                        </w:tc>
                        <w:tc>
                          <w:tcPr>
                            <w:tcW w:w="377" w:type="dxa"/>
                          </w:tcPr>
                          <w:p w14:paraId="29F4EBDE" w14:textId="77777777" w:rsidR="00F10513" w:rsidRDefault="00F10513">
                            <w:pPr>
                              <w:pStyle w:val="TableParagraph"/>
                              <w:rPr>
                                <w:sz w:val="16"/>
                              </w:rPr>
                            </w:pPr>
                          </w:p>
                        </w:tc>
                        <w:tc>
                          <w:tcPr>
                            <w:tcW w:w="194" w:type="dxa"/>
                          </w:tcPr>
                          <w:p w14:paraId="340974CC" w14:textId="77777777" w:rsidR="00F10513" w:rsidRDefault="00F10513">
                            <w:pPr>
                              <w:pStyle w:val="TableParagraph"/>
                              <w:rPr>
                                <w:sz w:val="16"/>
                              </w:rPr>
                            </w:pPr>
                          </w:p>
                        </w:tc>
                        <w:tc>
                          <w:tcPr>
                            <w:tcW w:w="376" w:type="dxa"/>
                          </w:tcPr>
                          <w:p w14:paraId="69D28515" w14:textId="77777777" w:rsidR="00F10513" w:rsidRDefault="00F10513">
                            <w:pPr>
                              <w:pStyle w:val="TableParagraph"/>
                              <w:rPr>
                                <w:sz w:val="16"/>
                              </w:rPr>
                            </w:pPr>
                          </w:p>
                        </w:tc>
                        <w:tc>
                          <w:tcPr>
                            <w:tcW w:w="378" w:type="dxa"/>
                          </w:tcPr>
                          <w:p w14:paraId="4C4861B3" w14:textId="77777777" w:rsidR="00F10513" w:rsidRDefault="00F10513">
                            <w:pPr>
                              <w:pStyle w:val="TableParagraph"/>
                              <w:rPr>
                                <w:sz w:val="16"/>
                              </w:rPr>
                            </w:pPr>
                          </w:p>
                        </w:tc>
                        <w:tc>
                          <w:tcPr>
                            <w:tcW w:w="193" w:type="dxa"/>
                          </w:tcPr>
                          <w:p w14:paraId="0FD8FF86" w14:textId="77777777" w:rsidR="00F10513" w:rsidRDefault="00F10513">
                            <w:pPr>
                              <w:pStyle w:val="TableParagraph"/>
                              <w:rPr>
                                <w:sz w:val="16"/>
                              </w:rPr>
                            </w:pPr>
                          </w:p>
                        </w:tc>
                        <w:tc>
                          <w:tcPr>
                            <w:tcW w:w="2334" w:type="dxa"/>
                          </w:tcPr>
                          <w:p w14:paraId="12CF75F3" w14:textId="77777777" w:rsidR="00F10513" w:rsidRDefault="00F10513">
                            <w:pPr>
                              <w:pStyle w:val="TableParagraph"/>
                              <w:spacing w:before="92" w:line="190" w:lineRule="atLeast"/>
                              <w:ind w:left="123" w:right="448"/>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3BEC9C95" w14:textId="77777777" w:rsidR="00F10513" w:rsidRDefault="00F10513">
                            <w:pPr>
                              <w:rPr>
                                <w:sz w:val="2"/>
                                <w:szCs w:val="2"/>
                              </w:rPr>
                            </w:pPr>
                          </w:p>
                        </w:tc>
                      </w:tr>
                      <w:tr w:rsidR="00F10513" w14:paraId="6E07C503" w14:textId="77777777">
                        <w:trPr>
                          <w:trHeight w:val="494"/>
                        </w:trPr>
                        <w:tc>
                          <w:tcPr>
                            <w:tcW w:w="379" w:type="dxa"/>
                          </w:tcPr>
                          <w:p w14:paraId="4CD6B094" w14:textId="77777777" w:rsidR="00F10513" w:rsidRDefault="00F10513">
                            <w:pPr>
                              <w:pStyle w:val="TableParagraph"/>
                              <w:rPr>
                                <w:sz w:val="16"/>
                              </w:rPr>
                            </w:pPr>
                          </w:p>
                        </w:tc>
                        <w:tc>
                          <w:tcPr>
                            <w:tcW w:w="194" w:type="dxa"/>
                          </w:tcPr>
                          <w:p w14:paraId="6341077D" w14:textId="77777777" w:rsidR="00F10513" w:rsidRDefault="00F10513">
                            <w:pPr>
                              <w:pStyle w:val="TableParagraph"/>
                              <w:rPr>
                                <w:sz w:val="16"/>
                              </w:rPr>
                            </w:pPr>
                          </w:p>
                        </w:tc>
                        <w:tc>
                          <w:tcPr>
                            <w:tcW w:w="376" w:type="dxa"/>
                          </w:tcPr>
                          <w:p w14:paraId="50C92B90" w14:textId="77777777" w:rsidR="00F10513" w:rsidRDefault="00F10513">
                            <w:pPr>
                              <w:pStyle w:val="TableParagraph"/>
                              <w:rPr>
                                <w:sz w:val="16"/>
                              </w:rPr>
                            </w:pPr>
                          </w:p>
                        </w:tc>
                        <w:tc>
                          <w:tcPr>
                            <w:tcW w:w="194" w:type="dxa"/>
                          </w:tcPr>
                          <w:p w14:paraId="50991565" w14:textId="77777777" w:rsidR="00F10513" w:rsidRDefault="00F10513">
                            <w:pPr>
                              <w:pStyle w:val="TableParagraph"/>
                              <w:rPr>
                                <w:sz w:val="16"/>
                              </w:rPr>
                            </w:pPr>
                          </w:p>
                        </w:tc>
                        <w:tc>
                          <w:tcPr>
                            <w:tcW w:w="194" w:type="dxa"/>
                          </w:tcPr>
                          <w:p w14:paraId="1BD6949E" w14:textId="77777777" w:rsidR="00F10513" w:rsidRDefault="00F10513">
                            <w:pPr>
                              <w:pStyle w:val="TableParagraph"/>
                              <w:rPr>
                                <w:sz w:val="16"/>
                              </w:rPr>
                            </w:pPr>
                          </w:p>
                        </w:tc>
                        <w:tc>
                          <w:tcPr>
                            <w:tcW w:w="377" w:type="dxa"/>
                          </w:tcPr>
                          <w:p w14:paraId="12102B79" w14:textId="77777777" w:rsidR="00F10513" w:rsidRDefault="00F10513">
                            <w:pPr>
                              <w:pStyle w:val="TableParagraph"/>
                              <w:rPr>
                                <w:sz w:val="16"/>
                              </w:rPr>
                            </w:pPr>
                          </w:p>
                        </w:tc>
                        <w:tc>
                          <w:tcPr>
                            <w:tcW w:w="194" w:type="dxa"/>
                          </w:tcPr>
                          <w:p w14:paraId="11606BAB" w14:textId="77777777" w:rsidR="00F10513" w:rsidRDefault="00F10513">
                            <w:pPr>
                              <w:pStyle w:val="TableParagraph"/>
                              <w:rPr>
                                <w:sz w:val="16"/>
                              </w:rPr>
                            </w:pPr>
                          </w:p>
                        </w:tc>
                        <w:tc>
                          <w:tcPr>
                            <w:tcW w:w="376" w:type="dxa"/>
                          </w:tcPr>
                          <w:p w14:paraId="3B0F4721" w14:textId="77777777" w:rsidR="00F10513" w:rsidRDefault="00F10513">
                            <w:pPr>
                              <w:pStyle w:val="TableParagraph"/>
                              <w:rPr>
                                <w:sz w:val="16"/>
                              </w:rPr>
                            </w:pPr>
                          </w:p>
                        </w:tc>
                        <w:tc>
                          <w:tcPr>
                            <w:tcW w:w="378" w:type="dxa"/>
                          </w:tcPr>
                          <w:p w14:paraId="542885D1" w14:textId="77777777" w:rsidR="00F10513" w:rsidRDefault="00F10513">
                            <w:pPr>
                              <w:pStyle w:val="TableParagraph"/>
                              <w:rPr>
                                <w:sz w:val="16"/>
                              </w:rPr>
                            </w:pPr>
                          </w:p>
                        </w:tc>
                        <w:tc>
                          <w:tcPr>
                            <w:tcW w:w="193" w:type="dxa"/>
                          </w:tcPr>
                          <w:p w14:paraId="31A2920C" w14:textId="77777777" w:rsidR="00F10513" w:rsidRDefault="00F10513">
                            <w:pPr>
                              <w:pStyle w:val="TableParagraph"/>
                              <w:rPr>
                                <w:sz w:val="16"/>
                              </w:rPr>
                            </w:pPr>
                          </w:p>
                        </w:tc>
                        <w:tc>
                          <w:tcPr>
                            <w:tcW w:w="2334" w:type="dxa"/>
                          </w:tcPr>
                          <w:p w14:paraId="44C99825" w14:textId="77777777" w:rsidR="00F10513" w:rsidRDefault="00F10513">
                            <w:pPr>
                              <w:pStyle w:val="TableParagraph"/>
                              <w:spacing w:before="94" w:line="190" w:lineRule="atLeast"/>
                              <w:ind w:left="123"/>
                              <w:rPr>
                                <w:sz w:val="16"/>
                              </w:rPr>
                            </w:pPr>
                            <w:r>
                              <w:rPr>
                                <w:sz w:val="16"/>
                              </w:rPr>
                              <w:t>муниципальные оценочные</w:t>
                            </w:r>
                            <w:r>
                              <w:rPr>
                                <w:spacing w:val="40"/>
                                <w:sz w:val="16"/>
                              </w:rPr>
                              <w:t xml:space="preserve"> </w:t>
                            </w:r>
                            <w:r>
                              <w:rPr>
                                <w:spacing w:val="-2"/>
                                <w:sz w:val="16"/>
                              </w:rPr>
                              <w:t>процедуры</w:t>
                            </w:r>
                          </w:p>
                        </w:tc>
                        <w:tc>
                          <w:tcPr>
                            <w:tcW w:w="375" w:type="dxa"/>
                            <w:vMerge/>
                            <w:tcBorders>
                              <w:top w:val="nil"/>
                            </w:tcBorders>
                            <w:textDirection w:val="tbRl"/>
                          </w:tcPr>
                          <w:p w14:paraId="04DEAFB7" w14:textId="77777777" w:rsidR="00F10513" w:rsidRDefault="00F10513">
                            <w:pPr>
                              <w:rPr>
                                <w:sz w:val="2"/>
                                <w:szCs w:val="2"/>
                              </w:rPr>
                            </w:pPr>
                          </w:p>
                        </w:tc>
                      </w:tr>
                      <w:tr w:rsidR="00F10513" w14:paraId="553E8332" w14:textId="77777777">
                        <w:trPr>
                          <w:trHeight w:val="491"/>
                        </w:trPr>
                        <w:tc>
                          <w:tcPr>
                            <w:tcW w:w="379" w:type="dxa"/>
                          </w:tcPr>
                          <w:p w14:paraId="3B1DF382" w14:textId="77777777" w:rsidR="00F10513" w:rsidRDefault="00F10513">
                            <w:pPr>
                              <w:pStyle w:val="TableParagraph"/>
                              <w:rPr>
                                <w:sz w:val="16"/>
                              </w:rPr>
                            </w:pPr>
                          </w:p>
                        </w:tc>
                        <w:tc>
                          <w:tcPr>
                            <w:tcW w:w="194" w:type="dxa"/>
                          </w:tcPr>
                          <w:p w14:paraId="07139FF7" w14:textId="77777777" w:rsidR="00F10513" w:rsidRDefault="00F10513">
                            <w:pPr>
                              <w:pStyle w:val="TableParagraph"/>
                              <w:rPr>
                                <w:sz w:val="16"/>
                              </w:rPr>
                            </w:pPr>
                          </w:p>
                        </w:tc>
                        <w:tc>
                          <w:tcPr>
                            <w:tcW w:w="376" w:type="dxa"/>
                          </w:tcPr>
                          <w:p w14:paraId="16EC8320" w14:textId="77777777" w:rsidR="00F10513" w:rsidRDefault="00F10513">
                            <w:pPr>
                              <w:pStyle w:val="TableParagraph"/>
                              <w:rPr>
                                <w:sz w:val="16"/>
                              </w:rPr>
                            </w:pPr>
                          </w:p>
                        </w:tc>
                        <w:tc>
                          <w:tcPr>
                            <w:tcW w:w="194" w:type="dxa"/>
                          </w:tcPr>
                          <w:p w14:paraId="0A6F258A" w14:textId="77777777" w:rsidR="00F10513" w:rsidRDefault="00F10513">
                            <w:pPr>
                              <w:pStyle w:val="TableParagraph"/>
                              <w:rPr>
                                <w:sz w:val="16"/>
                              </w:rPr>
                            </w:pPr>
                          </w:p>
                        </w:tc>
                        <w:tc>
                          <w:tcPr>
                            <w:tcW w:w="194" w:type="dxa"/>
                          </w:tcPr>
                          <w:p w14:paraId="64FFDA79" w14:textId="77777777" w:rsidR="00F10513" w:rsidRDefault="00F10513">
                            <w:pPr>
                              <w:pStyle w:val="TableParagraph"/>
                              <w:rPr>
                                <w:sz w:val="16"/>
                              </w:rPr>
                            </w:pPr>
                          </w:p>
                        </w:tc>
                        <w:tc>
                          <w:tcPr>
                            <w:tcW w:w="377" w:type="dxa"/>
                            <w:textDirection w:val="tbRl"/>
                          </w:tcPr>
                          <w:p w14:paraId="466D4EC4" w14:textId="77777777" w:rsidR="00F10513" w:rsidRDefault="00F10513">
                            <w:pPr>
                              <w:pStyle w:val="TableParagraph"/>
                              <w:spacing w:line="171" w:lineRule="exact"/>
                              <w:ind w:left="100"/>
                              <w:rPr>
                                <w:sz w:val="16"/>
                              </w:rPr>
                            </w:pPr>
                            <w:r>
                              <w:rPr>
                                <w:sz w:val="16"/>
                              </w:rPr>
                              <w:t>1</w:t>
                            </w:r>
                          </w:p>
                        </w:tc>
                        <w:tc>
                          <w:tcPr>
                            <w:tcW w:w="194" w:type="dxa"/>
                            <w:textDirection w:val="tbRl"/>
                          </w:tcPr>
                          <w:p w14:paraId="6A7383E0" w14:textId="77777777" w:rsidR="00F10513" w:rsidRDefault="00F10513">
                            <w:pPr>
                              <w:pStyle w:val="TableParagraph"/>
                              <w:spacing w:line="164" w:lineRule="exact"/>
                              <w:ind w:left="100"/>
                              <w:rPr>
                                <w:sz w:val="16"/>
                              </w:rPr>
                            </w:pPr>
                            <w:r>
                              <w:rPr>
                                <w:sz w:val="16"/>
                              </w:rPr>
                              <w:t>1</w:t>
                            </w:r>
                          </w:p>
                        </w:tc>
                        <w:tc>
                          <w:tcPr>
                            <w:tcW w:w="376" w:type="dxa"/>
                            <w:textDirection w:val="tbRl"/>
                          </w:tcPr>
                          <w:p w14:paraId="6C971DEF" w14:textId="77777777" w:rsidR="00F10513" w:rsidRDefault="00F10513">
                            <w:pPr>
                              <w:pStyle w:val="TableParagraph"/>
                              <w:spacing w:line="170" w:lineRule="exact"/>
                              <w:ind w:left="100"/>
                              <w:rPr>
                                <w:sz w:val="16"/>
                              </w:rPr>
                            </w:pPr>
                            <w:r>
                              <w:rPr>
                                <w:sz w:val="16"/>
                              </w:rPr>
                              <w:t>1</w:t>
                            </w:r>
                          </w:p>
                        </w:tc>
                        <w:tc>
                          <w:tcPr>
                            <w:tcW w:w="378" w:type="dxa"/>
                            <w:textDirection w:val="tbRl"/>
                          </w:tcPr>
                          <w:p w14:paraId="7C6459CC" w14:textId="77777777" w:rsidR="00F10513" w:rsidRDefault="00F10513">
                            <w:pPr>
                              <w:pStyle w:val="TableParagraph"/>
                              <w:spacing w:line="169" w:lineRule="exact"/>
                              <w:ind w:left="100"/>
                              <w:rPr>
                                <w:sz w:val="16"/>
                              </w:rPr>
                            </w:pPr>
                            <w:r>
                              <w:rPr>
                                <w:sz w:val="16"/>
                              </w:rPr>
                              <w:t>1</w:t>
                            </w:r>
                          </w:p>
                        </w:tc>
                        <w:tc>
                          <w:tcPr>
                            <w:tcW w:w="193" w:type="dxa"/>
                            <w:textDirection w:val="tbRl"/>
                          </w:tcPr>
                          <w:p w14:paraId="30D5F09B" w14:textId="77777777" w:rsidR="00F10513" w:rsidRDefault="00F10513">
                            <w:pPr>
                              <w:pStyle w:val="TableParagraph"/>
                              <w:spacing w:line="163" w:lineRule="exact"/>
                              <w:ind w:left="100"/>
                              <w:rPr>
                                <w:sz w:val="16"/>
                              </w:rPr>
                            </w:pPr>
                            <w:r>
                              <w:rPr>
                                <w:sz w:val="16"/>
                              </w:rPr>
                              <w:t>1</w:t>
                            </w:r>
                          </w:p>
                        </w:tc>
                        <w:tc>
                          <w:tcPr>
                            <w:tcW w:w="2334" w:type="dxa"/>
                          </w:tcPr>
                          <w:p w14:paraId="1A7C29C7" w14:textId="77777777" w:rsidR="00F10513" w:rsidRDefault="00F10513">
                            <w:pPr>
                              <w:pStyle w:val="TableParagraph"/>
                              <w:spacing w:before="91" w:line="190" w:lineRule="atLeast"/>
                              <w:ind w:left="123" w:right="706"/>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285B6500" w14:textId="77777777" w:rsidR="00F10513" w:rsidRDefault="00F10513">
                            <w:pPr>
                              <w:rPr>
                                <w:sz w:val="2"/>
                                <w:szCs w:val="2"/>
                              </w:rPr>
                            </w:pPr>
                          </w:p>
                        </w:tc>
                      </w:tr>
                      <w:tr w:rsidR="00F10513" w14:paraId="091BC504" w14:textId="77777777">
                        <w:trPr>
                          <w:trHeight w:val="494"/>
                        </w:trPr>
                        <w:tc>
                          <w:tcPr>
                            <w:tcW w:w="379" w:type="dxa"/>
                          </w:tcPr>
                          <w:p w14:paraId="5A3BF8F8" w14:textId="77777777" w:rsidR="00F10513" w:rsidRDefault="00F10513">
                            <w:pPr>
                              <w:pStyle w:val="TableParagraph"/>
                              <w:rPr>
                                <w:sz w:val="16"/>
                              </w:rPr>
                            </w:pPr>
                          </w:p>
                        </w:tc>
                        <w:tc>
                          <w:tcPr>
                            <w:tcW w:w="194" w:type="dxa"/>
                          </w:tcPr>
                          <w:p w14:paraId="49CB19D6" w14:textId="77777777" w:rsidR="00F10513" w:rsidRDefault="00F10513">
                            <w:pPr>
                              <w:pStyle w:val="TableParagraph"/>
                              <w:rPr>
                                <w:sz w:val="16"/>
                              </w:rPr>
                            </w:pPr>
                          </w:p>
                        </w:tc>
                        <w:tc>
                          <w:tcPr>
                            <w:tcW w:w="376" w:type="dxa"/>
                          </w:tcPr>
                          <w:p w14:paraId="0FAAF51F" w14:textId="77777777" w:rsidR="00F10513" w:rsidRDefault="00F10513">
                            <w:pPr>
                              <w:pStyle w:val="TableParagraph"/>
                              <w:rPr>
                                <w:sz w:val="16"/>
                              </w:rPr>
                            </w:pPr>
                          </w:p>
                        </w:tc>
                        <w:tc>
                          <w:tcPr>
                            <w:tcW w:w="194" w:type="dxa"/>
                          </w:tcPr>
                          <w:p w14:paraId="2C8A5997" w14:textId="77777777" w:rsidR="00F10513" w:rsidRDefault="00F10513">
                            <w:pPr>
                              <w:pStyle w:val="TableParagraph"/>
                              <w:rPr>
                                <w:sz w:val="16"/>
                              </w:rPr>
                            </w:pPr>
                          </w:p>
                        </w:tc>
                        <w:tc>
                          <w:tcPr>
                            <w:tcW w:w="194" w:type="dxa"/>
                          </w:tcPr>
                          <w:p w14:paraId="529BB997" w14:textId="77777777" w:rsidR="00F10513" w:rsidRDefault="00F10513">
                            <w:pPr>
                              <w:pStyle w:val="TableParagraph"/>
                              <w:rPr>
                                <w:sz w:val="16"/>
                              </w:rPr>
                            </w:pPr>
                          </w:p>
                        </w:tc>
                        <w:tc>
                          <w:tcPr>
                            <w:tcW w:w="377" w:type="dxa"/>
                          </w:tcPr>
                          <w:p w14:paraId="3B2BB77D" w14:textId="77777777" w:rsidR="00F10513" w:rsidRDefault="00F10513">
                            <w:pPr>
                              <w:pStyle w:val="TableParagraph"/>
                              <w:rPr>
                                <w:sz w:val="16"/>
                              </w:rPr>
                            </w:pPr>
                          </w:p>
                        </w:tc>
                        <w:tc>
                          <w:tcPr>
                            <w:tcW w:w="194" w:type="dxa"/>
                          </w:tcPr>
                          <w:p w14:paraId="172B03E4" w14:textId="77777777" w:rsidR="00F10513" w:rsidRDefault="00F10513">
                            <w:pPr>
                              <w:pStyle w:val="TableParagraph"/>
                              <w:rPr>
                                <w:sz w:val="16"/>
                              </w:rPr>
                            </w:pPr>
                          </w:p>
                        </w:tc>
                        <w:tc>
                          <w:tcPr>
                            <w:tcW w:w="376" w:type="dxa"/>
                          </w:tcPr>
                          <w:p w14:paraId="6840EE42" w14:textId="77777777" w:rsidR="00F10513" w:rsidRDefault="00F10513">
                            <w:pPr>
                              <w:pStyle w:val="TableParagraph"/>
                              <w:rPr>
                                <w:sz w:val="16"/>
                              </w:rPr>
                            </w:pPr>
                          </w:p>
                        </w:tc>
                        <w:tc>
                          <w:tcPr>
                            <w:tcW w:w="378" w:type="dxa"/>
                          </w:tcPr>
                          <w:p w14:paraId="1E014F2B" w14:textId="77777777" w:rsidR="00F10513" w:rsidRDefault="00F10513">
                            <w:pPr>
                              <w:pStyle w:val="TableParagraph"/>
                              <w:rPr>
                                <w:sz w:val="16"/>
                              </w:rPr>
                            </w:pPr>
                          </w:p>
                        </w:tc>
                        <w:tc>
                          <w:tcPr>
                            <w:tcW w:w="193" w:type="dxa"/>
                          </w:tcPr>
                          <w:p w14:paraId="3346DB65" w14:textId="77777777" w:rsidR="00F10513" w:rsidRDefault="00F10513">
                            <w:pPr>
                              <w:pStyle w:val="TableParagraph"/>
                              <w:rPr>
                                <w:sz w:val="16"/>
                              </w:rPr>
                            </w:pPr>
                          </w:p>
                        </w:tc>
                        <w:tc>
                          <w:tcPr>
                            <w:tcW w:w="2334" w:type="dxa"/>
                          </w:tcPr>
                          <w:p w14:paraId="405B8310" w14:textId="77777777" w:rsidR="00F10513" w:rsidRDefault="00F10513">
                            <w:pPr>
                              <w:pStyle w:val="TableParagraph"/>
                              <w:spacing w:before="94" w:line="190" w:lineRule="atLeast"/>
                              <w:ind w:left="123" w:right="509"/>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val="restart"/>
                            <w:textDirection w:val="tbRl"/>
                          </w:tcPr>
                          <w:p w14:paraId="11BFE0B2" w14:textId="77777777" w:rsidR="00F10513" w:rsidRDefault="00F10513">
                            <w:pPr>
                              <w:pStyle w:val="TableParagraph"/>
                              <w:spacing w:line="164" w:lineRule="exact"/>
                              <w:ind w:left="102"/>
                              <w:rPr>
                                <w:sz w:val="16"/>
                              </w:rPr>
                            </w:pPr>
                            <w:r>
                              <w:rPr>
                                <w:spacing w:val="-2"/>
                                <w:sz w:val="16"/>
                              </w:rPr>
                              <w:t>октябрь</w:t>
                            </w:r>
                          </w:p>
                        </w:tc>
                      </w:tr>
                      <w:tr w:rsidR="00F10513" w14:paraId="7F6A4D38" w14:textId="77777777">
                        <w:trPr>
                          <w:trHeight w:val="494"/>
                        </w:trPr>
                        <w:tc>
                          <w:tcPr>
                            <w:tcW w:w="379" w:type="dxa"/>
                          </w:tcPr>
                          <w:p w14:paraId="0961CE59" w14:textId="77777777" w:rsidR="00F10513" w:rsidRDefault="00F10513">
                            <w:pPr>
                              <w:pStyle w:val="TableParagraph"/>
                              <w:rPr>
                                <w:sz w:val="16"/>
                              </w:rPr>
                            </w:pPr>
                          </w:p>
                        </w:tc>
                        <w:tc>
                          <w:tcPr>
                            <w:tcW w:w="194" w:type="dxa"/>
                          </w:tcPr>
                          <w:p w14:paraId="0835E009" w14:textId="77777777" w:rsidR="00F10513" w:rsidRDefault="00F10513">
                            <w:pPr>
                              <w:pStyle w:val="TableParagraph"/>
                              <w:rPr>
                                <w:sz w:val="16"/>
                              </w:rPr>
                            </w:pPr>
                          </w:p>
                        </w:tc>
                        <w:tc>
                          <w:tcPr>
                            <w:tcW w:w="376" w:type="dxa"/>
                          </w:tcPr>
                          <w:p w14:paraId="15E0797C" w14:textId="77777777" w:rsidR="00F10513" w:rsidRDefault="00F10513">
                            <w:pPr>
                              <w:pStyle w:val="TableParagraph"/>
                              <w:rPr>
                                <w:sz w:val="16"/>
                              </w:rPr>
                            </w:pPr>
                          </w:p>
                        </w:tc>
                        <w:tc>
                          <w:tcPr>
                            <w:tcW w:w="194" w:type="dxa"/>
                          </w:tcPr>
                          <w:p w14:paraId="5FA15712" w14:textId="77777777" w:rsidR="00F10513" w:rsidRDefault="00F10513">
                            <w:pPr>
                              <w:pStyle w:val="TableParagraph"/>
                              <w:rPr>
                                <w:sz w:val="16"/>
                              </w:rPr>
                            </w:pPr>
                          </w:p>
                        </w:tc>
                        <w:tc>
                          <w:tcPr>
                            <w:tcW w:w="194" w:type="dxa"/>
                          </w:tcPr>
                          <w:p w14:paraId="4B964340" w14:textId="77777777" w:rsidR="00F10513" w:rsidRDefault="00F10513">
                            <w:pPr>
                              <w:pStyle w:val="TableParagraph"/>
                              <w:rPr>
                                <w:sz w:val="16"/>
                              </w:rPr>
                            </w:pPr>
                          </w:p>
                        </w:tc>
                        <w:tc>
                          <w:tcPr>
                            <w:tcW w:w="377" w:type="dxa"/>
                          </w:tcPr>
                          <w:p w14:paraId="5E9ED5CD" w14:textId="77777777" w:rsidR="00F10513" w:rsidRDefault="00F10513">
                            <w:pPr>
                              <w:pStyle w:val="TableParagraph"/>
                              <w:rPr>
                                <w:sz w:val="16"/>
                              </w:rPr>
                            </w:pPr>
                          </w:p>
                        </w:tc>
                        <w:tc>
                          <w:tcPr>
                            <w:tcW w:w="194" w:type="dxa"/>
                          </w:tcPr>
                          <w:p w14:paraId="0E7CF45D" w14:textId="77777777" w:rsidR="00F10513" w:rsidRDefault="00F10513">
                            <w:pPr>
                              <w:pStyle w:val="TableParagraph"/>
                              <w:rPr>
                                <w:sz w:val="16"/>
                              </w:rPr>
                            </w:pPr>
                          </w:p>
                        </w:tc>
                        <w:tc>
                          <w:tcPr>
                            <w:tcW w:w="376" w:type="dxa"/>
                          </w:tcPr>
                          <w:p w14:paraId="6AB753EC" w14:textId="77777777" w:rsidR="00F10513" w:rsidRDefault="00F10513">
                            <w:pPr>
                              <w:pStyle w:val="TableParagraph"/>
                              <w:rPr>
                                <w:sz w:val="16"/>
                              </w:rPr>
                            </w:pPr>
                          </w:p>
                        </w:tc>
                        <w:tc>
                          <w:tcPr>
                            <w:tcW w:w="378" w:type="dxa"/>
                          </w:tcPr>
                          <w:p w14:paraId="161B7129" w14:textId="77777777" w:rsidR="00F10513" w:rsidRDefault="00F10513">
                            <w:pPr>
                              <w:pStyle w:val="TableParagraph"/>
                              <w:rPr>
                                <w:sz w:val="16"/>
                              </w:rPr>
                            </w:pPr>
                          </w:p>
                        </w:tc>
                        <w:tc>
                          <w:tcPr>
                            <w:tcW w:w="193" w:type="dxa"/>
                          </w:tcPr>
                          <w:p w14:paraId="35D0DF01" w14:textId="77777777" w:rsidR="00F10513" w:rsidRDefault="00F10513">
                            <w:pPr>
                              <w:pStyle w:val="TableParagraph"/>
                              <w:rPr>
                                <w:sz w:val="16"/>
                              </w:rPr>
                            </w:pPr>
                          </w:p>
                        </w:tc>
                        <w:tc>
                          <w:tcPr>
                            <w:tcW w:w="2334" w:type="dxa"/>
                          </w:tcPr>
                          <w:p w14:paraId="2907EA2E" w14:textId="77777777" w:rsidR="00F10513" w:rsidRDefault="00F10513">
                            <w:pPr>
                              <w:pStyle w:val="TableParagraph"/>
                              <w:spacing w:before="94" w:line="190" w:lineRule="atLeast"/>
                              <w:ind w:left="123" w:right="448"/>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2FAF9EC2" w14:textId="77777777" w:rsidR="00F10513" w:rsidRDefault="00F10513">
                            <w:pPr>
                              <w:rPr>
                                <w:sz w:val="2"/>
                                <w:szCs w:val="2"/>
                              </w:rPr>
                            </w:pPr>
                          </w:p>
                        </w:tc>
                      </w:tr>
                      <w:tr w:rsidR="00F10513" w14:paraId="7667204A" w14:textId="77777777">
                        <w:trPr>
                          <w:trHeight w:val="493"/>
                        </w:trPr>
                        <w:tc>
                          <w:tcPr>
                            <w:tcW w:w="379" w:type="dxa"/>
                          </w:tcPr>
                          <w:p w14:paraId="2C2147E5" w14:textId="77777777" w:rsidR="00F10513" w:rsidRDefault="00F10513">
                            <w:pPr>
                              <w:pStyle w:val="TableParagraph"/>
                              <w:rPr>
                                <w:sz w:val="16"/>
                              </w:rPr>
                            </w:pPr>
                          </w:p>
                        </w:tc>
                        <w:tc>
                          <w:tcPr>
                            <w:tcW w:w="194" w:type="dxa"/>
                          </w:tcPr>
                          <w:p w14:paraId="13CFDB0F" w14:textId="77777777" w:rsidR="00F10513" w:rsidRDefault="00F10513">
                            <w:pPr>
                              <w:pStyle w:val="TableParagraph"/>
                              <w:rPr>
                                <w:sz w:val="16"/>
                              </w:rPr>
                            </w:pPr>
                          </w:p>
                        </w:tc>
                        <w:tc>
                          <w:tcPr>
                            <w:tcW w:w="376" w:type="dxa"/>
                          </w:tcPr>
                          <w:p w14:paraId="28139123" w14:textId="77777777" w:rsidR="00F10513" w:rsidRDefault="00F10513">
                            <w:pPr>
                              <w:pStyle w:val="TableParagraph"/>
                              <w:rPr>
                                <w:sz w:val="16"/>
                              </w:rPr>
                            </w:pPr>
                          </w:p>
                        </w:tc>
                        <w:tc>
                          <w:tcPr>
                            <w:tcW w:w="194" w:type="dxa"/>
                          </w:tcPr>
                          <w:p w14:paraId="11B3B885" w14:textId="77777777" w:rsidR="00F10513" w:rsidRDefault="00F10513">
                            <w:pPr>
                              <w:pStyle w:val="TableParagraph"/>
                              <w:rPr>
                                <w:sz w:val="16"/>
                              </w:rPr>
                            </w:pPr>
                          </w:p>
                        </w:tc>
                        <w:tc>
                          <w:tcPr>
                            <w:tcW w:w="194" w:type="dxa"/>
                          </w:tcPr>
                          <w:p w14:paraId="36BA80C3" w14:textId="77777777" w:rsidR="00F10513" w:rsidRDefault="00F10513">
                            <w:pPr>
                              <w:pStyle w:val="TableParagraph"/>
                              <w:rPr>
                                <w:sz w:val="16"/>
                              </w:rPr>
                            </w:pPr>
                          </w:p>
                        </w:tc>
                        <w:tc>
                          <w:tcPr>
                            <w:tcW w:w="377" w:type="dxa"/>
                          </w:tcPr>
                          <w:p w14:paraId="2BEA8664" w14:textId="77777777" w:rsidR="00F10513" w:rsidRDefault="00F10513">
                            <w:pPr>
                              <w:pStyle w:val="TableParagraph"/>
                              <w:rPr>
                                <w:sz w:val="16"/>
                              </w:rPr>
                            </w:pPr>
                          </w:p>
                        </w:tc>
                        <w:tc>
                          <w:tcPr>
                            <w:tcW w:w="194" w:type="dxa"/>
                          </w:tcPr>
                          <w:p w14:paraId="5F328417" w14:textId="77777777" w:rsidR="00F10513" w:rsidRDefault="00F10513">
                            <w:pPr>
                              <w:pStyle w:val="TableParagraph"/>
                              <w:rPr>
                                <w:sz w:val="16"/>
                              </w:rPr>
                            </w:pPr>
                          </w:p>
                        </w:tc>
                        <w:tc>
                          <w:tcPr>
                            <w:tcW w:w="376" w:type="dxa"/>
                          </w:tcPr>
                          <w:p w14:paraId="3002576C" w14:textId="77777777" w:rsidR="00F10513" w:rsidRDefault="00F10513">
                            <w:pPr>
                              <w:pStyle w:val="TableParagraph"/>
                              <w:rPr>
                                <w:sz w:val="16"/>
                              </w:rPr>
                            </w:pPr>
                          </w:p>
                        </w:tc>
                        <w:tc>
                          <w:tcPr>
                            <w:tcW w:w="378" w:type="dxa"/>
                          </w:tcPr>
                          <w:p w14:paraId="64E0A7BE" w14:textId="77777777" w:rsidR="00F10513" w:rsidRDefault="00F10513">
                            <w:pPr>
                              <w:pStyle w:val="TableParagraph"/>
                              <w:rPr>
                                <w:sz w:val="16"/>
                              </w:rPr>
                            </w:pPr>
                          </w:p>
                        </w:tc>
                        <w:tc>
                          <w:tcPr>
                            <w:tcW w:w="193" w:type="dxa"/>
                          </w:tcPr>
                          <w:p w14:paraId="1990183D" w14:textId="77777777" w:rsidR="00F10513" w:rsidRDefault="00F10513">
                            <w:pPr>
                              <w:pStyle w:val="TableParagraph"/>
                              <w:rPr>
                                <w:sz w:val="16"/>
                              </w:rPr>
                            </w:pPr>
                          </w:p>
                        </w:tc>
                        <w:tc>
                          <w:tcPr>
                            <w:tcW w:w="2334" w:type="dxa"/>
                          </w:tcPr>
                          <w:p w14:paraId="47FEAB6F" w14:textId="77777777" w:rsidR="00F10513" w:rsidRDefault="00F10513">
                            <w:pPr>
                              <w:pStyle w:val="TableParagraph"/>
                              <w:spacing w:before="94" w:line="190" w:lineRule="atLeast"/>
                              <w:ind w:left="123"/>
                              <w:rPr>
                                <w:sz w:val="16"/>
                              </w:rPr>
                            </w:pPr>
                            <w:r>
                              <w:rPr>
                                <w:sz w:val="16"/>
                              </w:rPr>
                              <w:t>муниципальные оценочные</w:t>
                            </w:r>
                            <w:r>
                              <w:rPr>
                                <w:spacing w:val="40"/>
                                <w:sz w:val="16"/>
                              </w:rPr>
                              <w:t xml:space="preserve"> </w:t>
                            </w:r>
                            <w:r>
                              <w:rPr>
                                <w:spacing w:val="-2"/>
                                <w:sz w:val="16"/>
                              </w:rPr>
                              <w:t>процедуры</w:t>
                            </w:r>
                          </w:p>
                        </w:tc>
                        <w:tc>
                          <w:tcPr>
                            <w:tcW w:w="375" w:type="dxa"/>
                            <w:vMerge/>
                            <w:tcBorders>
                              <w:top w:val="nil"/>
                            </w:tcBorders>
                            <w:textDirection w:val="tbRl"/>
                          </w:tcPr>
                          <w:p w14:paraId="1003A1E9" w14:textId="77777777" w:rsidR="00F10513" w:rsidRDefault="00F10513">
                            <w:pPr>
                              <w:rPr>
                                <w:sz w:val="2"/>
                                <w:szCs w:val="2"/>
                              </w:rPr>
                            </w:pPr>
                          </w:p>
                        </w:tc>
                      </w:tr>
                      <w:tr w:rsidR="00F10513" w14:paraId="785BBC55" w14:textId="77777777">
                        <w:trPr>
                          <w:trHeight w:val="494"/>
                        </w:trPr>
                        <w:tc>
                          <w:tcPr>
                            <w:tcW w:w="379" w:type="dxa"/>
                          </w:tcPr>
                          <w:p w14:paraId="6D4E9D02" w14:textId="77777777" w:rsidR="00F10513" w:rsidRDefault="00F10513">
                            <w:pPr>
                              <w:pStyle w:val="TableParagraph"/>
                              <w:rPr>
                                <w:sz w:val="16"/>
                              </w:rPr>
                            </w:pPr>
                          </w:p>
                        </w:tc>
                        <w:tc>
                          <w:tcPr>
                            <w:tcW w:w="194" w:type="dxa"/>
                          </w:tcPr>
                          <w:p w14:paraId="7BEA45BE" w14:textId="77777777" w:rsidR="00F10513" w:rsidRDefault="00F10513">
                            <w:pPr>
                              <w:pStyle w:val="TableParagraph"/>
                              <w:rPr>
                                <w:sz w:val="16"/>
                              </w:rPr>
                            </w:pPr>
                          </w:p>
                        </w:tc>
                        <w:tc>
                          <w:tcPr>
                            <w:tcW w:w="376" w:type="dxa"/>
                          </w:tcPr>
                          <w:p w14:paraId="65827924" w14:textId="77777777" w:rsidR="00F10513" w:rsidRDefault="00F10513">
                            <w:pPr>
                              <w:pStyle w:val="TableParagraph"/>
                              <w:rPr>
                                <w:sz w:val="16"/>
                              </w:rPr>
                            </w:pPr>
                          </w:p>
                        </w:tc>
                        <w:tc>
                          <w:tcPr>
                            <w:tcW w:w="194" w:type="dxa"/>
                          </w:tcPr>
                          <w:p w14:paraId="596E424D" w14:textId="77777777" w:rsidR="00F10513" w:rsidRDefault="00F10513">
                            <w:pPr>
                              <w:pStyle w:val="TableParagraph"/>
                              <w:rPr>
                                <w:sz w:val="16"/>
                              </w:rPr>
                            </w:pPr>
                          </w:p>
                        </w:tc>
                        <w:tc>
                          <w:tcPr>
                            <w:tcW w:w="194" w:type="dxa"/>
                          </w:tcPr>
                          <w:p w14:paraId="75F27736" w14:textId="77777777" w:rsidR="00F10513" w:rsidRDefault="00F10513">
                            <w:pPr>
                              <w:pStyle w:val="TableParagraph"/>
                              <w:rPr>
                                <w:sz w:val="16"/>
                              </w:rPr>
                            </w:pPr>
                          </w:p>
                        </w:tc>
                        <w:tc>
                          <w:tcPr>
                            <w:tcW w:w="377" w:type="dxa"/>
                            <w:textDirection w:val="tbRl"/>
                          </w:tcPr>
                          <w:p w14:paraId="71D43A64" w14:textId="77777777" w:rsidR="00F10513" w:rsidRDefault="00F10513">
                            <w:pPr>
                              <w:pStyle w:val="TableParagraph"/>
                              <w:spacing w:line="171" w:lineRule="exact"/>
                              <w:ind w:left="103"/>
                              <w:rPr>
                                <w:sz w:val="16"/>
                              </w:rPr>
                            </w:pPr>
                            <w:r>
                              <w:rPr>
                                <w:sz w:val="16"/>
                              </w:rPr>
                              <w:t>1</w:t>
                            </w:r>
                          </w:p>
                        </w:tc>
                        <w:tc>
                          <w:tcPr>
                            <w:tcW w:w="194" w:type="dxa"/>
                            <w:textDirection w:val="tbRl"/>
                          </w:tcPr>
                          <w:p w14:paraId="75D0FE31" w14:textId="77777777" w:rsidR="00F10513" w:rsidRDefault="00F10513">
                            <w:pPr>
                              <w:pStyle w:val="TableParagraph"/>
                              <w:spacing w:line="164" w:lineRule="exact"/>
                              <w:ind w:left="103"/>
                              <w:rPr>
                                <w:sz w:val="16"/>
                              </w:rPr>
                            </w:pPr>
                            <w:r>
                              <w:rPr>
                                <w:sz w:val="16"/>
                              </w:rPr>
                              <w:t>1</w:t>
                            </w:r>
                          </w:p>
                        </w:tc>
                        <w:tc>
                          <w:tcPr>
                            <w:tcW w:w="376" w:type="dxa"/>
                            <w:textDirection w:val="tbRl"/>
                          </w:tcPr>
                          <w:p w14:paraId="6DB4A558" w14:textId="77777777" w:rsidR="00F10513" w:rsidRDefault="00F10513">
                            <w:pPr>
                              <w:pStyle w:val="TableParagraph"/>
                              <w:spacing w:line="170" w:lineRule="exact"/>
                              <w:ind w:left="103"/>
                              <w:rPr>
                                <w:sz w:val="16"/>
                              </w:rPr>
                            </w:pPr>
                            <w:r>
                              <w:rPr>
                                <w:sz w:val="16"/>
                              </w:rPr>
                              <w:t>1</w:t>
                            </w:r>
                          </w:p>
                        </w:tc>
                        <w:tc>
                          <w:tcPr>
                            <w:tcW w:w="378" w:type="dxa"/>
                            <w:textDirection w:val="tbRl"/>
                          </w:tcPr>
                          <w:p w14:paraId="46381170" w14:textId="77777777" w:rsidR="00F10513" w:rsidRDefault="00F10513">
                            <w:pPr>
                              <w:pStyle w:val="TableParagraph"/>
                              <w:spacing w:line="169" w:lineRule="exact"/>
                              <w:ind w:left="103"/>
                              <w:rPr>
                                <w:sz w:val="16"/>
                              </w:rPr>
                            </w:pPr>
                            <w:r>
                              <w:rPr>
                                <w:sz w:val="16"/>
                              </w:rPr>
                              <w:t>1</w:t>
                            </w:r>
                          </w:p>
                        </w:tc>
                        <w:tc>
                          <w:tcPr>
                            <w:tcW w:w="193" w:type="dxa"/>
                            <w:textDirection w:val="tbRl"/>
                          </w:tcPr>
                          <w:p w14:paraId="7001C1E3" w14:textId="77777777" w:rsidR="00F10513" w:rsidRDefault="00F10513">
                            <w:pPr>
                              <w:pStyle w:val="TableParagraph"/>
                              <w:spacing w:line="163" w:lineRule="exact"/>
                              <w:ind w:left="103"/>
                              <w:rPr>
                                <w:sz w:val="16"/>
                              </w:rPr>
                            </w:pPr>
                            <w:r>
                              <w:rPr>
                                <w:sz w:val="16"/>
                              </w:rPr>
                              <w:t>1</w:t>
                            </w:r>
                          </w:p>
                        </w:tc>
                        <w:tc>
                          <w:tcPr>
                            <w:tcW w:w="2334" w:type="dxa"/>
                          </w:tcPr>
                          <w:p w14:paraId="0E781741" w14:textId="77777777" w:rsidR="00F10513" w:rsidRDefault="00F10513">
                            <w:pPr>
                              <w:pStyle w:val="TableParagraph"/>
                              <w:spacing w:before="94" w:line="190" w:lineRule="atLeast"/>
                              <w:ind w:left="123" w:right="706"/>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3020E0C5" w14:textId="77777777" w:rsidR="00F10513" w:rsidRDefault="00F10513">
                            <w:pPr>
                              <w:rPr>
                                <w:sz w:val="2"/>
                                <w:szCs w:val="2"/>
                              </w:rPr>
                            </w:pPr>
                          </w:p>
                        </w:tc>
                      </w:tr>
                      <w:tr w:rsidR="00F10513" w14:paraId="2844AD95" w14:textId="77777777">
                        <w:trPr>
                          <w:trHeight w:val="493"/>
                        </w:trPr>
                        <w:tc>
                          <w:tcPr>
                            <w:tcW w:w="379" w:type="dxa"/>
                          </w:tcPr>
                          <w:p w14:paraId="7254EFC1" w14:textId="77777777" w:rsidR="00F10513" w:rsidRDefault="00F10513">
                            <w:pPr>
                              <w:pStyle w:val="TableParagraph"/>
                              <w:rPr>
                                <w:sz w:val="16"/>
                              </w:rPr>
                            </w:pPr>
                          </w:p>
                        </w:tc>
                        <w:tc>
                          <w:tcPr>
                            <w:tcW w:w="194" w:type="dxa"/>
                          </w:tcPr>
                          <w:p w14:paraId="3F7EA817" w14:textId="77777777" w:rsidR="00F10513" w:rsidRDefault="00F10513">
                            <w:pPr>
                              <w:pStyle w:val="TableParagraph"/>
                              <w:rPr>
                                <w:sz w:val="16"/>
                              </w:rPr>
                            </w:pPr>
                          </w:p>
                        </w:tc>
                        <w:tc>
                          <w:tcPr>
                            <w:tcW w:w="376" w:type="dxa"/>
                          </w:tcPr>
                          <w:p w14:paraId="79034043" w14:textId="77777777" w:rsidR="00F10513" w:rsidRDefault="00F10513">
                            <w:pPr>
                              <w:pStyle w:val="TableParagraph"/>
                              <w:rPr>
                                <w:sz w:val="16"/>
                              </w:rPr>
                            </w:pPr>
                          </w:p>
                        </w:tc>
                        <w:tc>
                          <w:tcPr>
                            <w:tcW w:w="194" w:type="dxa"/>
                          </w:tcPr>
                          <w:p w14:paraId="0CC5363D" w14:textId="77777777" w:rsidR="00F10513" w:rsidRDefault="00F10513">
                            <w:pPr>
                              <w:pStyle w:val="TableParagraph"/>
                              <w:rPr>
                                <w:sz w:val="16"/>
                              </w:rPr>
                            </w:pPr>
                          </w:p>
                        </w:tc>
                        <w:tc>
                          <w:tcPr>
                            <w:tcW w:w="194" w:type="dxa"/>
                          </w:tcPr>
                          <w:p w14:paraId="04BE8B38" w14:textId="77777777" w:rsidR="00F10513" w:rsidRDefault="00F10513">
                            <w:pPr>
                              <w:pStyle w:val="TableParagraph"/>
                              <w:rPr>
                                <w:sz w:val="16"/>
                              </w:rPr>
                            </w:pPr>
                          </w:p>
                        </w:tc>
                        <w:tc>
                          <w:tcPr>
                            <w:tcW w:w="377" w:type="dxa"/>
                          </w:tcPr>
                          <w:p w14:paraId="1CEF9AA5" w14:textId="77777777" w:rsidR="00F10513" w:rsidRDefault="00F10513">
                            <w:pPr>
                              <w:pStyle w:val="TableParagraph"/>
                              <w:rPr>
                                <w:sz w:val="16"/>
                              </w:rPr>
                            </w:pPr>
                          </w:p>
                        </w:tc>
                        <w:tc>
                          <w:tcPr>
                            <w:tcW w:w="194" w:type="dxa"/>
                          </w:tcPr>
                          <w:p w14:paraId="2F0C615E" w14:textId="77777777" w:rsidR="00F10513" w:rsidRDefault="00F10513">
                            <w:pPr>
                              <w:pStyle w:val="TableParagraph"/>
                              <w:rPr>
                                <w:sz w:val="16"/>
                              </w:rPr>
                            </w:pPr>
                          </w:p>
                        </w:tc>
                        <w:tc>
                          <w:tcPr>
                            <w:tcW w:w="376" w:type="dxa"/>
                          </w:tcPr>
                          <w:p w14:paraId="09001A2F" w14:textId="77777777" w:rsidR="00F10513" w:rsidRDefault="00F10513">
                            <w:pPr>
                              <w:pStyle w:val="TableParagraph"/>
                              <w:rPr>
                                <w:sz w:val="16"/>
                              </w:rPr>
                            </w:pPr>
                          </w:p>
                        </w:tc>
                        <w:tc>
                          <w:tcPr>
                            <w:tcW w:w="378" w:type="dxa"/>
                          </w:tcPr>
                          <w:p w14:paraId="63F9380A" w14:textId="77777777" w:rsidR="00F10513" w:rsidRDefault="00F10513">
                            <w:pPr>
                              <w:pStyle w:val="TableParagraph"/>
                              <w:rPr>
                                <w:sz w:val="16"/>
                              </w:rPr>
                            </w:pPr>
                          </w:p>
                        </w:tc>
                        <w:tc>
                          <w:tcPr>
                            <w:tcW w:w="193" w:type="dxa"/>
                          </w:tcPr>
                          <w:p w14:paraId="6AE7D5F6" w14:textId="77777777" w:rsidR="00F10513" w:rsidRDefault="00F10513">
                            <w:pPr>
                              <w:pStyle w:val="TableParagraph"/>
                              <w:rPr>
                                <w:sz w:val="16"/>
                              </w:rPr>
                            </w:pPr>
                          </w:p>
                        </w:tc>
                        <w:tc>
                          <w:tcPr>
                            <w:tcW w:w="2334" w:type="dxa"/>
                          </w:tcPr>
                          <w:p w14:paraId="5B0821A5" w14:textId="77777777" w:rsidR="00F10513" w:rsidRDefault="00F10513">
                            <w:pPr>
                              <w:pStyle w:val="TableParagraph"/>
                              <w:spacing w:before="94" w:line="190" w:lineRule="atLeast"/>
                              <w:ind w:left="123" w:right="509"/>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val="restart"/>
                            <w:textDirection w:val="tbRl"/>
                          </w:tcPr>
                          <w:p w14:paraId="61FFAAB4" w14:textId="77777777" w:rsidR="00F10513" w:rsidRDefault="00F10513">
                            <w:pPr>
                              <w:pStyle w:val="TableParagraph"/>
                              <w:spacing w:line="164" w:lineRule="exact"/>
                              <w:ind w:left="102"/>
                              <w:rPr>
                                <w:sz w:val="16"/>
                              </w:rPr>
                            </w:pPr>
                            <w:r>
                              <w:rPr>
                                <w:spacing w:val="-2"/>
                                <w:sz w:val="16"/>
                              </w:rPr>
                              <w:t>ноябрь</w:t>
                            </w:r>
                          </w:p>
                        </w:tc>
                      </w:tr>
                      <w:tr w:rsidR="00F10513" w14:paraId="039FB85A" w14:textId="77777777">
                        <w:trPr>
                          <w:trHeight w:val="494"/>
                        </w:trPr>
                        <w:tc>
                          <w:tcPr>
                            <w:tcW w:w="379" w:type="dxa"/>
                          </w:tcPr>
                          <w:p w14:paraId="6DC40012" w14:textId="77777777" w:rsidR="00F10513" w:rsidRDefault="00F10513">
                            <w:pPr>
                              <w:pStyle w:val="TableParagraph"/>
                              <w:rPr>
                                <w:sz w:val="16"/>
                              </w:rPr>
                            </w:pPr>
                          </w:p>
                        </w:tc>
                        <w:tc>
                          <w:tcPr>
                            <w:tcW w:w="194" w:type="dxa"/>
                          </w:tcPr>
                          <w:p w14:paraId="1343B5AB" w14:textId="77777777" w:rsidR="00F10513" w:rsidRDefault="00F10513">
                            <w:pPr>
                              <w:pStyle w:val="TableParagraph"/>
                              <w:rPr>
                                <w:sz w:val="16"/>
                              </w:rPr>
                            </w:pPr>
                          </w:p>
                        </w:tc>
                        <w:tc>
                          <w:tcPr>
                            <w:tcW w:w="376" w:type="dxa"/>
                          </w:tcPr>
                          <w:p w14:paraId="279D0FCE" w14:textId="77777777" w:rsidR="00F10513" w:rsidRDefault="00F10513">
                            <w:pPr>
                              <w:pStyle w:val="TableParagraph"/>
                              <w:rPr>
                                <w:sz w:val="16"/>
                              </w:rPr>
                            </w:pPr>
                          </w:p>
                        </w:tc>
                        <w:tc>
                          <w:tcPr>
                            <w:tcW w:w="194" w:type="dxa"/>
                          </w:tcPr>
                          <w:p w14:paraId="4F740B88" w14:textId="77777777" w:rsidR="00F10513" w:rsidRDefault="00F10513">
                            <w:pPr>
                              <w:pStyle w:val="TableParagraph"/>
                              <w:rPr>
                                <w:sz w:val="16"/>
                              </w:rPr>
                            </w:pPr>
                          </w:p>
                        </w:tc>
                        <w:tc>
                          <w:tcPr>
                            <w:tcW w:w="194" w:type="dxa"/>
                          </w:tcPr>
                          <w:p w14:paraId="31EB3500" w14:textId="77777777" w:rsidR="00F10513" w:rsidRDefault="00F10513">
                            <w:pPr>
                              <w:pStyle w:val="TableParagraph"/>
                              <w:rPr>
                                <w:sz w:val="16"/>
                              </w:rPr>
                            </w:pPr>
                          </w:p>
                        </w:tc>
                        <w:tc>
                          <w:tcPr>
                            <w:tcW w:w="377" w:type="dxa"/>
                          </w:tcPr>
                          <w:p w14:paraId="275D1D9D" w14:textId="77777777" w:rsidR="00F10513" w:rsidRDefault="00F10513">
                            <w:pPr>
                              <w:pStyle w:val="TableParagraph"/>
                              <w:rPr>
                                <w:sz w:val="16"/>
                              </w:rPr>
                            </w:pPr>
                          </w:p>
                        </w:tc>
                        <w:tc>
                          <w:tcPr>
                            <w:tcW w:w="194" w:type="dxa"/>
                          </w:tcPr>
                          <w:p w14:paraId="3A45D6FE" w14:textId="77777777" w:rsidR="00F10513" w:rsidRDefault="00F10513">
                            <w:pPr>
                              <w:pStyle w:val="TableParagraph"/>
                              <w:rPr>
                                <w:sz w:val="16"/>
                              </w:rPr>
                            </w:pPr>
                          </w:p>
                        </w:tc>
                        <w:tc>
                          <w:tcPr>
                            <w:tcW w:w="376" w:type="dxa"/>
                          </w:tcPr>
                          <w:p w14:paraId="2455A8A4" w14:textId="77777777" w:rsidR="00F10513" w:rsidRDefault="00F10513">
                            <w:pPr>
                              <w:pStyle w:val="TableParagraph"/>
                              <w:rPr>
                                <w:sz w:val="16"/>
                              </w:rPr>
                            </w:pPr>
                          </w:p>
                        </w:tc>
                        <w:tc>
                          <w:tcPr>
                            <w:tcW w:w="378" w:type="dxa"/>
                          </w:tcPr>
                          <w:p w14:paraId="0533514E" w14:textId="77777777" w:rsidR="00F10513" w:rsidRDefault="00F10513">
                            <w:pPr>
                              <w:pStyle w:val="TableParagraph"/>
                              <w:rPr>
                                <w:sz w:val="16"/>
                              </w:rPr>
                            </w:pPr>
                          </w:p>
                        </w:tc>
                        <w:tc>
                          <w:tcPr>
                            <w:tcW w:w="193" w:type="dxa"/>
                          </w:tcPr>
                          <w:p w14:paraId="1CC2D9E1" w14:textId="77777777" w:rsidR="00F10513" w:rsidRDefault="00F10513">
                            <w:pPr>
                              <w:pStyle w:val="TableParagraph"/>
                              <w:rPr>
                                <w:sz w:val="16"/>
                              </w:rPr>
                            </w:pPr>
                          </w:p>
                        </w:tc>
                        <w:tc>
                          <w:tcPr>
                            <w:tcW w:w="2334" w:type="dxa"/>
                          </w:tcPr>
                          <w:p w14:paraId="7A2D5D95" w14:textId="77777777" w:rsidR="00F10513" w:rsidRDefault="00F10513">
                            <w:pPr>
                              <w:pStyle w:val="TableParagraph"/>
                              <w:spacing w:before="94" w:line="190" w:lineRule="atLeast"/>
                              <w:ind w:left="123" w:right="448"/>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396C1CF5" w14:textId="77777777" w:rsidR="00F10513" w:rsidRDefault="00F10513">
                            <w:pPr>
                              <w:rPr>
                                <w:sz w:val="2"/>
                                <w:szCs w:val="2"/>
                              </w:rPr>
                            </w:pPr>
                          </w:p>
                        </w:tc>
                      </w:tr>
                      <w:tr w:rsidR="00F10513" w14:paraId="63FB1D74" w14:textId="77777777">
                        <w:trPr>
                          <w:trHeight w:val="493"/>
                        </w:trPr>
                        <w:tc>
                          <w:tcPr>
                            <w:tcW w:w="379" w:type="dxa"/>
                          </w:tcPr>
                          <w:p w14:paraId="217003E7" w14:textId="77777777" w:rsidR="00F10513" w:rsidRDefault="00F10513">
                            <w:pPr>
                              <w:pStyle w:val="TableParagraph"/>
                              <w:rPr>
                                <w:sz w:val="16"/>
                              </w:rPr>
                            </w:pPr>
                          </w:p>
                        </w:tc>
                        <w:tc>
                          <w:tcPr>
                            <w:tcW w:w="194" w:type="dxa"/>
                          </w:tcPr>
                          <w:p w14:paraId="61527907" w14:textId="77777777" w:rsidR="00F10513" w:rsidRDefault="00F10513">
                            <w:pPr>
                              <w:pStyle w:val="TableParagraph"/>
                              <w:rPr>
                                <w:sz w:val="16"/>
                              </w:rPr>
                            </w:pPr>
                          </w:p>
                        </w:tc>
                        <w:tc>
                          <w:tcPr>
                            <w:tcW w:w="376" w:type="dxa"/>
                          </w:tcPr>
                          <w:p w14:paraId="33F9DFA7" w14:textId="77777777" w:rsidR="00F10513" w:rsidRDefault="00F10513">
                            <w:pPr>
                              <w:pStyle w:val="TableParagraph"/>
                              <w:rPr>
                                <w:sz w:val="16"/>
                              </w:rPr>
                            </w:pPr>
                          </w:p>
                        </w:tc>
                        <w:tc>
                          <w:tcPr>
                            <w:tcW w:w="194" w:type="dxa"/>
                          </w:tcPr>
                          <w:p w14:paraId="1405E8E8" w14:textId="77777777" w:rsidR="00F10513" w:rsidRDefault="00F10513">
                            <w:pPr>
                              <w:pStyle w:val="TableParagraph"/>
                              <w:rPr>
                                <w:sz w:val="16"/>
                              </w:rPr>
                            </w:pPr>
                          </w:p>
                        </w:tc>
                        <w:tc>
                          <w:tcPr>
                            <w:tcW w:w="194" w:type="dxa"/>
                          </w:tcPr>
                          <w:p w14:paraId="41C4BA96" w14:textId="77777777" w:rsidR="00F10513" w:rsidRDefault="00F10513">
                            <w:pPr>
                              <w:pStyle w:val="TableParagraph"/>
                              <w:rPr>
                                <w:sz w:val="16"/>
                              </w:rPr>
                            </w:pPr>
                          </w:p>
                        </w:tc>
                        <w:tc>
                          <w:tcPr>
                            <w:tcW w:w="377" w:type="dxa"/>
                          </w:tcPr>
                          <w:p w14:paraId="3336F013" w14:textId="77777777" w:rsidR="00F10513" w:rsidRDefault="00F10513">
                            <w:pPr>
                              <w:pStyle w:val="TableParagraph"/>
                              <w:rPr>
                                <w:sz w:val="16"/>
                              </w:rPr>
                            </w:pPr>
                          </w:p>
                        </w:tc>
                        <w:tc>
                          <w:tcPr>
                            <w:tcW w:w="194" w:type="dxa"/>
                          </w:tcPr>
                          <w:p w14:paraId="5DA4CBBD" w14:textId="77777777" w:rsidR="00F10513" w:rsidRDefault="00F10513">
                            <w:pPr>
                              <w:pStyle w:val="TableParagraph"/>
                              <w:rPr>
                                <w:sz w:val="16"/>
                              </w:rPr>
                            </w:pPr>
                          </w:p>
                        </w:tc>
                        <w:tc>
                          <w:tcPr>
                            <w:tcW w:w="376" w:type="dxa"/>
                          </w:tcPr>
                          <w:p w14:paraId="1628EC67" w14:textId="77777777" w:rsidR="00F10513" w:rsidRDefault="00F10513">
                            <w:pPr>
                              <w:pStyle w:val="TableParagraph"/>
                              <w:rPr>
                                <w:sz w:val="16"/>
                              </w:rPr>
                            </w:pPr>
                          </w:p>
                        </w:tc>
                        <w:tc>
                          <w:tcPr>
                            <w:tcW w:w="378" w:type="dxa"/>
                          </w:tcPr>
                          <w:p w14:paraId="3B01DD9F" w14:textId="77777777" w:rsidR="00F10513" w:rsidRDefault="00F10513">
                            <w:pPr>
                              <w:pStyle w:val="TableParagraph"/>
                              <w:rPr>
                                <w:sz w:val="16"/>
                              </w:rPr>
                            </w:pPr>
                          </w:p>
                        </w:tc>
                        <w:tc>
                          <w:tcPr>
                            <w:tcW w:w="193" w:type="dxa"/>
                          </w:tcPr>
                          <w:p w14:paraId="519FEB10" w14:textId="77777777" w:rsidR="00F10513" w:rsidRDefault="00F10513">
                            <w:pPr>
                              <w:pStyle w:val="TableParagraph"/>
                              <w:rPr>
                                <w:sz w:val="16"/>
                              </w:rPr>
                            </w:pPr>
                          </w:p>
                        </w:tc>
                        <w:tc>
                          <w:tcPr>
                            <w:tcW w:w="2334" w:type="dxa"/>
                          </w:tcPr>
                          <w:p w14:paraId="7F099788" w14:textId="77777777" w:rsidR="00F10513" w:rsidRDefault="00F10513">
                            <w:pPr>
                              <w:pStyle w:val="TableParagraph"/>
                              <w:spacing w:before="94" w:line="190" w:lineRule="atLeast"/>
                              <w:ind w:left="123"/>
                              <w:rPr>
                                <w:sz w:val="16"/>
                              </w:rPr>
                            </w:pPr>
                            <w:r>
                              <w:rPr>
                                <w:sz w:val="16"/>
                              </w:rPr>
                              <w:t>муниципальные оценочные</w:t>
                            </w:r>
                            <w:r>
                              <w:rPr>
                                <w:spacing w:val="40"/>
                                <w:sz w:val="16"/>
                              </w:rPr>
                              <w:t xml:space="preserve"> </w:t>
                            </w:r>
                            <w:r>
                              <w:rPr>
                                <w:spacing w:val="-2"/>
                                <w:sz w:val="16"/>
                              </w:rPr>
                              <w:t>процедуры</w:t>
                            </w:r>
                          </w:p>
                        </w:tc>
                        <w:tc>
                          <w:tcPr>
                            <w:tcW w:w="375" w:type="dxa"/>
                            <w:vMerge/>
                            <w:tcBorders>
                              <w:top w:val="nil"/>
                            </w:tcBorders>
                            <w:textDirection w:val="tbRl"/>
                          </w:tcPr>
                          <w:p w14:paraId="2E072AA1" w14:textId="77777777" w:rsidR="00F10513" w:rsidRDefault="00F10513">
                            <w:pPr>
                              <w:rPr>
                                <w:sz w:val="2"/>
                                <w:szCs w:val="2"/>
                              </w:rPr>
                            </w:pPr>
                          </w:p>
                        </w:tc>
                      </w:tr>
                      <w:tr w:rsidR="00F10513" w14:paraId="71B63E2A" w14:textId="77777777">
                        <w:trPr>
                          <w:trHeight w:val="494"/>
                        </w:trPr>
                        <w:tc>
                          <w:tcPr>
                            <w:tcW w:w="379" w:type="dxa"/>
                          </w:tcPr>
                          <w:p w14:paraId="33A5E979" w14:textId="77777777" w:rsidR="00F10513" w:rsidRDefault="00F10513">
                            <w:pPr>
                              <w:pStyle w:val="TableParagraph"/>
                              <w:rPr>
                                <w:sz w:val="16"/>
                              </w:rPr>
                            </w:pPr>
                          </w:p>
                        </w:tc>
                        <w:tc>
                          <w:tcPr>
                            <w:tcW w:w="194" w:type="dxa"/>
                          </w:tcPr>
                          <w:p w14:paraId="7EFA83DF" w14:textId="77777777" w:rsidR="00F10513" w:rsidRDefault="00F10513">
                            <w:pPr>
                              <w:pStyle w:val="TableParagraph"/>
                              <w:rPr>
                                <w:sz w:val="16"/>
                              </w:rPr>
                            </w:pPr>
                          </w:p>
                        </w:tc>
                        <w:tc>
                          <w:tcPr>
                            <w:tcW w:w="376" w:type="dxa"/>
                          </w:tcPr>
                          <w:p w14:paraId="6BA1F5B3" w14:textId="77777777" w:rsidR="00F10513" w:rsidRDefault="00F10513">
                            <w:pPr>
                              <w:pStyle w:val="TableParagraph"/>
                              <w:rPr>
                                <w:sz w:val="16"/>
                              </w:rPr>
                            </w:pPr>
                          </w:p>
                        </w:tc>
                        <w:tc>
                          <w:tcPr>
                            <w:tcW w:w="194" w:type="dxa"/>
                          </w:tcPr>
                          <w:p w14:paraId="3F5BBF40" w14:textId="77777777" w:rsidR="00F10513" w:rsidRDefault="00F10513">
                            <w:pPr>
                              <w:pStyle w:val="TableParagraph"/>
                              <w:rPr>
                                <w:sz w:val="16"/>
                              </w:rPr>
                            </w:pPr>
                          </w:p>
                        </w:tc>
                        <w:tc>
                          <w:tcPr>
                            <w:tcW w:w="194" w:type="dxa"/>
                          </w:tcPr>
                          <w:p w14:paraId="3DC4D164" w14:textId="77777777" w:rsidR="00F10513" w:rsidRDefault="00F10513">
                            <w:pPr>
                              <w:pStyle w:val="TableParagraph"/>
                              <w:rPr>
                                <w:sz w:val="16"/>
                              </w:rPr>
                            </w:pPr>
                          </w:p>
                        </w:tc>
                        <w:tc>
                          <w:tcPr>
                            <w:tcW w:w="377" w:type="dxa"/>
                          </w:tcPr>
                          <w:p w14:paraId="42A1CCAF" w14:textId="77777777" w:rsidR="00F10513" w:rsidRDefault="00F10513">
                            <w:pPr>
                              <w:pStyle w:val="TableParagraph"/>
                              <w:rPr>
                                <w:sz w:val="16"/>
                              </w:rPr>
                            </w:pPr>
                          </w:p>
                        </w:tc>
                        <w:tc>
                          <w:tcPr>
                            <w:tcW w:w="194" w:type="dxa"/>
                            <w:textDirection w:val="tbRl"/>
                          </w:tcPr>
                          <w:p w14:paraId="543629DE" w14:textId="77777777" w:rsidR="00F10513" w:rsidRDefault="00F10513">
                            <w:pPr>
                              <w:pStyle w:val="TableParagraph"/>
                              <w:spacing w:line="164" w:lineRule="exact"/>
                              <w:ind w:left="103"/>
                              <w:rPr>
                                <w:sz w:val="16"/>
                              </w:rPr>
                            </w:pPr>
                            <w:r>
                              <w:rPr>
                                <w:sz w:val="16"/>
                              </w:rPr>
                              <w:t>1</w:t>
                            </w:r>
                          </w:p>
                        </w:tc>
                        <w:tc>
                          <w:tcPr>
                            <w:tcW w:w="376" w:type="dxa"/>
                          </w:tcPr>
                          <w:p w14:paraId="3CF110C0" w14:textId="77777777" w:rsidR="00F10513" w:rsidRDefault="00F10513">
                            <w:pPr>
                              <w:pStyle w:val="TableParagraph"/>
                              <w:rPr>
                                <w:sz w:val="16"/>
                              </w:rPr>
                            </w:pPr>
                          </w:p>
                        </w:tc>
                        <w:tc>
                          <w:tcPr>
                            <w:tcW w:w="378" w:type="dxa"/>
                            <w:textDirection w:val="tbRl"/>
                          </w:tcPr>
                          <w:p w14:paraId="071C6D32" w14:textId="77777777" w:rsidR="00F10513" w:rsidRDefault="00F10513">
                            <w:pPr>
                              <w:pStyle w:val="TableParagraph"/>
                              <w:spacing w:line="169" w:lineRule="exact"/>
                              <w:ind w:left="103"/>
                              <w:rPr>
                                <w:sz w:val="16"/>
                              </w:rPr>
                            </w:pPr>
                            <w:r>
                              <w:rPr>
                                <w:sz w:val="16"/>
                              </w:rPr>
                              <w:t>1</w:t>
                            </w:r>
                          </w:p>
                        </w:tc>
                        <w:tc>
                          <w:tcPr>
                            <w:tcW w:w="193" w:type="dxa"/>
                            <w:textDirection w:val="tbRl"/>
                          </w:tcPr>
                          <w:p w14:paraId="6895C9AA" w14:textId="77777777" w:rsidR="00F10513" w:rsidRDefault="00F10513">
                            <w:pPr>
                              <w:pStyle w:val="TableParagraph"/>
                              <w:spacing w:line="163" w:lineRule="exact"/>
                              <w:ind w:left="103"/>
                              <w:rPr>
                                <w:sz w:val="16"/>
                              </w:rPr>
                            </w:pPr>
                            <w:r>
                              <w:rPr>
                                <w:sz w:val="16"/>
                              </w:rPr>
                              <w:t>1</w:t>
                            </w:r>
                          </w:p>
                        </w:tc>
                        <w:tc>
                          <w:tcPr>
                            <w:tcW w:w="2334" w:type="dxa"/>
                          </w:tcPr>
                          <w:p w14:paraId="556668EE" w14:textId="77777777" w:rsidR="00F10513" w:rsidRDefault="00F10513">
                            <w:pPr>
                              <w:pStyle w:val="TableParagraph"/>
                              <w:spacing w:before="94" w:line="190" w:lineRule="atLeast"/>
                              <w:ind w:left="123" w:right="706"/>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54D45B0F" w14:textId="77777777" w:rsidR="00F10513" w:rsidRDefault="00F10513">
                            <w:pPr>
                              <w:rPr>
                                <w:sz w:val="2"/>
                                <w:szCs w:val="2"/>
                              </w:rPr>
                            </w:pPr>
                          </w:p>
                        </w:tc>
                      </w:tr>
                      <w:tr w:rsidR="00F10513" w14:paraId="7D5A09FD" w14:textId="77777777">
                        <w:trPr>
                          <w:trHeight w:val="493"/>
                        </w:trPr>
                        <w:tc>
                          <w:tcPr>
                            <w:tcW w:w="379" w:type="dxa"/>
                          </w:tcPr>
                          <w:p w14:paraId="777BCACA" w14:textId="77777777" w:rsidR="00F10513" w:rsidRDefault="00F10513">
                            <w:pPr>
                              <w:pStyle w:val="TableParagraph"/>
                              <w:rPr>
                                <w:sz w:val="16"/>
                              </w:rPr>
                            </w:pPr>
                          </w:p>
                        </w:tc>
                        <w:tc>
                          <w:tcPr>
                            <w:tcW w:w="194" w:type="dxa"/>
                          </w:tcPr>
                          <w:p w14:paraId="631F9932" w14:textId="77777777" w:rsidR="00F10513" w:rsidRDefault="00F10513">
                            <w:pPr>
                              <w:pStyle w:val="TableParagraph"/>
                              <w:rPr>
                                <w:sz w:val="16"/>
                              </w:rPr>
                            </w:pPr>
                          </w:p>
                        </w:tc>
                        <w:tc>
                          <w:tcPr>
                            <w:tcW w:w="376" w:type="dxa"/>
                          </w:tcPr>
                          <w:p w14:paraId="4E451012" w14:textId="77777777" w:rsidR="00F10513" w:rsidRDefault="00F10513">
                            <w:pPr>
                              <w:pStyle w:val="TableParagraph"/>
                              <w:rPr>
                                <w:sz w:val="16"/>
                              </w:rPr>
                            </w:pPr>
                          </w:p>
                        </w:tc>
                        <w:tc>
                          <w:tcPr>
                            <w:tcW w:w="194" w:type="dxa"/>
                          </w:tcPr>
                          <w:p w14:paraId="4A865483" w14:textId="77777777" w:rsidR="00F10513" w:rsidRDefault="00F10513">
                            <w:pPr>
                              <w:pStyle w:val="TableParagraph"/>
                              <w:rPr>
                                <w:sz w:val="16"/>
                              </w:rPr>
                            </w:pPr>
                          </w:p>
                        </w:tc>
                        <w:tc>
                          <w:tcPr>
                            <w:tcW w:w="194" w:type="dxa"/>
                          </w:tcPr>
                          <w:p w14:paraId="1E64F47E" w14:textId="77777777" w:rsidR="00F10513" w:rsidRDefault="00F10513">
                            <w:pPr>
                              <w:pStyle w:val="TableParagraph"/>
                              <w:rPr>
                                <w:sz w:val="16"/>
                              </w:rPr>
                            </w:pPr>
                          </w:p>
                        </w:tc>
                        <w:tc>
                          <w:tcPr>
                            <w:tcW w:w="377" w:type="dxa"/>
                          </w:tcPr>
                          <w:p w14:paraId="22044384" w14:textId="77777777" w:rsidR="00F10513" w:rsidRDefault="00F10513">
                            <w:pPr>
                              <w:pStyle w:val="TableParagraph"/>
                              <w:rPr>
                                <w:sz w:val="16"/>
                              </w:rPr>
                            </w:pPr>
                          </w:p>
                        </w:tc>
                        <w:tc>
                          <w:tcPr>
                            <w:tcW w:w="194" w:type="dxa"/>
                          </w:tcPr>
                          <w:p w14:paraId="189EEC35" w14:textId="77777777" w:rsidR="00F10513" w:rsidRDefault="00F10513">
                            <w:pPr>
                              <w:pStyle w:val="TableParagraph"/>
                              <w:rPr>
                                <w:sz w:val="16"/>
                              </w:rPr>
                            </w:pPr>
                          </w:p>
                        </w:tc>
                        <w:tc>
                          <w:tcPr>
                            <w:tcW w:w="376" w:type="dxa"/>
                          </w:tcPr>
                          <w:p w14:paraId="23D86B26" w14:textId="77777777" w:rsidR="00F10513" w:rsidRDefault="00F10513">
                            <w:pPr>
                              <w:pStyle w:val="TableParagraph"/>
                              <w:rPr>
                                <w:sz w:val="16"/>
                              </w:rPr>
                            </w:pPr>
                          </w:p>
                        </w:tc>
                        <w:tc>
                          <w:tcPr>
                            <w:tcW w:w="378" w:type="dxa"/>
                          </w:tcPr>
                          <w:p w14:paraId="409345A1" w14:textId="77777777" w:rsidR="00F10513" w:rsidRDefault="00F10513">
                            <w:pPr>
                              <w:pStyle w:val="TableParagraph"/>
                              <w:rPr>
                                <w:sz w:val="16"/>
                              </w:rPr>
                            </w:pPr>
                          </w:p>
                        </w:tc>
                        <w:tc>
                          <w:tcPr>
                            <w:tcW w:w="193" w:type="dxa"/>
                          </w:tcPr>
                          <w:p w14:paraId="6CE30D7F" w14:textId="77777777" w:rsidR="00F10513" w:rsidRDefault="00F10513">
                            <w:pPr>
                              <w:pStyle w:val="TableParagraph"/>
                              <w:rPr>
                                <w:sz w:val="16"/>
                              </w:rPr>
                            </w:pPr>
                          </w:p>
                        </w:tc>
                        <w:tc>
                          <w:tcPr>
                            <w:tcW w:w="2334" w:type="dxa"/>
                          </w:tcPr>
                          <w:p w14:paraId="5D89C36F" w14:textId="77777777" w:rsidR="00F10513" w:rsidRDefault="00F10513">
                            <w:pPr>
                              <w:pStyle w:val="TableParagraph"/>
                              <w:spacing w:before="94" w:line="190" w:lineRule="atLeast"/>
                              <w:ind w:left="123" w:right="509"/>
                              <w:rPr>
                                <w:sz w:val="16"/>
                              </w:rPr>
                            </w:pPr>
                            <w:r>
                              <w:rPr>
                                <w:sz w:val="16"/>
                              </w:rPr>
                              <w:t>федеральные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val="restart"/>
                            <w:textDirection w:val="tbRl"/>
                          </w:tcPr>
                          <w:p w14:paraId="091B74BC" w14:textId="77777777" w:rsidR="00F10513" w:rsidRDefault="00F10513">
                            <w:pPr>
                              <w:pStyle w:val="TableParagraph"/>
                              <w:spacing w:line="164" w:lineRule="exact"/>
                              <w:ind w:left="102"/>
                              <w:rPr>
                                <w:sz w:val="16"/>
                              </w:rPr>
                            </w:pPr>
                            <w:r>
                              <w:rPr>
                                <w:spacing w:val="-2"/>
                                <w:sz w:val="16"/>
                              </w:rPr>
                              <w:t>декабрь</w:t>
                            </w:r>
                          </w:p>
                        </w:tc>
                      </w:tr>
                      <w:tr w:rsidR="00F10513" w14:paraId="4FACD668" w14:textId="77777777">
                        <w:trPr>
                          <w:trHeight w:val="494"/>
                        </w:trPr>
                        <w:tc>
                          <w:tcPr>
                            <w:tcW w:w="379" w:type="dxa"/>
                          </w:tcPr>
                          <w:p w14:paraId="023E29DF" w14:textId="77777777" w:rsidR="00F10513" w:rsidRDefault="00F10513">
                            <w:pPr>
                              <w:pStyle w:val="TableParagraph"/>
                              <w:rPr>
                                <w:sz w:val="16"/>
                              </w:rPr>
                            </w:pPr>
                          </w:p>
                        </w:tc>
                        <w:tc>
                          <w:tcPr>
                            <w:tcW w:w="194" w:type="dxa"/>
                          </w:tcPr>
                          <w:p w14:paraId="25D90656" w14:textId="77777777" w:rsidR="00F10513" w:rsidRDefault="00F10513">
                            <w:pPr>
                              <w:pStyle w:val="TableParagraph"/>
                              <w:rPr>
                                <w:sz w:val="16"/>
                              </w:rPr>
                            </w:pPr>
                          </w:p>
                        </w:tc>
                        <w:tc>
                          <w:tcPr>
                            <w:tcW w:w="376" w:type="dxa"/>
                          </w:tcPr>
                          <w:p w14:paraId="11D4DF2C" w14:textId="77777777" w:rsidR="00F10513" w:rsidRDefault="00F10513">
                            <w:pPr>
                              <w:pStyle w:val="TableParagraph"/>
                              <w:rPr>
                                <w:sz w:val="16"/>
                              </w:rPr>
                            </w:pPr>
                          </w:p>
                        </w:tc>
                        <w:tc>
                          <w:tcPr>
                            <w:tcW w:w="194" w:type="dxa"/>
                          </w:tcPr>
                          <w:p w14:paraId="2E8261DE" w14:textId="77777777" w:rsidR="00F10513" w:rsidRDefault="00F10513">
                            <w:pPr>
                              <w:pStyle w:val="TableParagraph"/>
                              <w:rPr>
                                <w:sz w:val="16"/>
                              </w:rPr>
                            </w:pPr>
                          </w:p>
                        </w:tc>
                        <w:tc>
                          <w:tcPr>
                            <w:tcW w:w="194" w:type="dxa"/>
                          </w:tcPr>
                          <w:p w14:paraId="5AF1550B" w14:textId="77777777" w:rsidR="00F10513" w:rsidRDefault="00F10513">
                            <w:pPr>
                              <w:pStyle w:val="TableParagraph"/>
                              <w:rPr>
                                <w:sz w:val="16"/>
                              </w:rPr>
                            </w:pPr>
                          </w:p>
                        </w:tc>
                        <w:tc>
                          <w:tcPr>
                            <w:tcW w:w="377" w:type="dxa"/>
                          </w:tcPr>
                          <w:p w14:paraId="77586733" w14:textId="77777777" w:rsidR="00F10513" w:rsidRDefault="00F10513">
                            <w:pPr>
                              <w:pStyle w:val="TableParagraph"/>
                              <w:rPr>
                                <w:sz w:val="16"/>
                              </w:rPr>
                            </w:pPr>
                          </w:p>
                        </w:tc>
                        <w:tc>
                          <w:tcPr>
                            <w:tcW w:w="194" w:type="dxa"/>
                          </w:tcPr>
                          <w:p w14:paraId="157C186D" w14:textId="77777777" w:rsidR="00F10513" w:rsidRDefault="00F10513">
                            <w:pPr>
                              <w:pStyle w:val="TableParagraph"/>
                              <w:rPr>
                                <w:sz w:val="16"/>
                              </w:rPr>
                            </w:pPr>
                          </w:p>
                        </w:tc>
                        <w:tc>
                          <w:tcPr>
                            <w:tcW w:w="376" w:type="dxa"/>
                          </w:tcPr>
                          <w:p w14:paraId="54C1BBAD" w14:textId="77777777" w:rsidR="00F10513" w:rsidRDefault="00F10513">
                            <w:pPr>
                              <w:pStyle w:val="TableParagraph"/>
                              <w:rPr>
                                <w:sz w:val="16"/>
                              </w:rPr>
                            </w:pPr>
                          </w:p>
                        </w:tc>
                        <w:tc>
                          <w:tcPr>
                            <w:tcW w:w="378" w:type="dxa"/>
                          </w:tcPr>
                          <w:p w14:paraId="2749D0E3" w14:textId="77777777" w:rsidR="00F10513" w:rsidRDefault="00F10513">
                            <w:pPr>
                              <w:pStyle w:val="TableParagraph"/>
                              <w:rPr>
                                <w:sz w:val="16"/>
                              </w:rPr>
                            </w:pPr>
                          </w:p>
                        </w:tc>
                        <w:tc>
                          <w:tcPr>
                            <w:tcW w:w="193" w:type="dxa"/>
                          </w:tcPr>
                          <w:p w14:paraId="55DF63AA" w14:textId="77777777" w:rsidR="00F10513" w:rsidRDefault="00F10513">
                            <w:pPr>
                              <w:pStyle w:val="TableParagraph"/>
                              <w:rPr>
                                <w:sz w:val="16"/>
                              </w:rPr>
                            </w:pPr>
                          </w:p>
                        </w:tc>
                        <w:tc>
                          <w:tcPr>
                            <w:tcW w:w="2334" w:type="dxa"/>
                          </w:tcPr>
                          <w:p w14:paraId="75FF4A5E" w14:textId="77777777" w:rsidR="00F10513" w:rsidRDefault="00F10513">
                            <w:pPr>
                              <w:pStyle w:val="TableParagraph"/>
                              <w:spacing w:before="94" w:line="190" w:lineRule="atLeast"/>
                              <w:ind w:left="123" w:right="448"/>
                              <w:rPr>
                                <w:sz w:val="16"/>
                              </w:rPr>
                            </w:pPr>
                            <w:r>
                              <w:rPr>
                                <w:sz w:val="16"/>
                              </w:rPr>
                              <w:t>региональные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5DD501A4" w14:textId="77777777" w:rsidR="00F10513" w:rsidRDefault="00F10513">
                            <w:pPr>
                              <w:rPr>
                                <w:sz w:val="2"/>
                                <w:szCs w:val="2"/>
                              </w:rPr>
                            </w:pPr>
                          </w:p>
                        </w:tc>
                      </w:tr>
                      <w:tr w:rsidR="00F10513" w14:paraId="088F2472" w14:textId="77777777">
                        <w:trPr>
                          <w:trHeight w:val="494"/>
                        </w:trPr>
                        <w:tc>
                          <w:tcPr>
                            <w:tcW w:w="379" w:type="dxa"/>
                          </w:tcPr>
                          <w:p w14:paraId="34AA27DA" w14:textId="77777777" w:rsidR="00F10513" w:rsidRDefault="00F10513">
                            <w:pPr>
                              <w:pStyle w:val="TableParagraph"/>
                              <w:rPr>
                                <w:sz w:val="16"/>
                              </w:rPr>
                            </w:pPr>
                          </w:p>
                        </w:tc>
                        <w:tc>
                          <w:tcPr>
                            <w:tcW w:w="194" w:type="dxa"/>
                          </w:tcPr>
                          <w:p w14:paraId="7EC7A863" w14:textId="77777777" w:rsidR="00F10513" w:rsidRDefault="00F10513">
                            <w:pPr>
                              <w:pStyle w:val="TableParagraph"/>
                              <w:rPr>
                                <w:sz w:val="16"/>
                              </w:rPr>
                            </w:pPr>
                          </w:p>
                        </w:tc>
                        <w:tc>
                          <w:tcPr>
                            <w:tcW w:w="376" w:type="dxa"/>
                          </w:tcPr>
                          <w:p w14:paraId="4C93E822" w14:textId="77777777" w:rsidR="00F10513" w:rsidRDefault="00F10513">
                            <w:pPr>
                              <w:pStyle w:val="TableParagraph"/>
                              <w:rPr>
                                <w:sz w:val="16"/>
                              </w:rPr>
                            </w:pPr>
                          </w:p>
                        </w:tc>
                        <w:tc>
                          <w:tcPr>
                            <w:tcW w:w="194" w:type="dxa"/>
                          </w:tcPr>
                          <w:p w14:paraId="613D3817" w14:textId="77777777" w:rsidR="00F10513" w:rsidRDefault="00F10513">
                            <w:pPr>
                              <w:pStyle w:val="TableParagraph"/>
                              <w:rPr>
                                <w:sz w:val="16"/>
                              </w:rPr>
                            </w:pPr>
                          </w:p>
                        </w:tc>
                        <w:tc>
                          <w:tcPr>
                            <w:tcW w:w="194" w:type="dxa"/>
                          </w:tcPr>
                          <w:p w14:paraId="049DBF19" w14:textId="77777777" w:rsidR="00F10513" w:rsidRDefault="00F10513">
                            <w:pPr>
                              <w:pStyle w:val="TableParagraph"/>
                              <w:rPr>
                                <w:sz w:val="16"/>
                              </w:rPr>
                            </w:pPr>
                          </w:p>
                        </w:tc>
                        <w:tc>
                          <w:tcPr>
                            <w:tcW w:w="377" w:type="dxa"/>
                          </w:tcPr>
                          <w:p w14:paraId="32B8D569" w14:textId="77777777" w:rsidR="00F10513" w:rsidRDefault="00F10513">
                            <w:pPr>
                              <w:pStyle w:val="TableParagraph"/>
                              <w:rPr>
                                <w:sz w:val="16"/>
                              </w:rPr>
                            </w:pPr>
                          </w:p>
                        </w:tc>
                        <w:tc>
                          <w:tcPr>
                            <w:tcW w:w="194" w:type="dxa"/>
                          </w:tcPr>
                          <w:p w14:paraId="77DFE0E0" w14:textId="77777777" w:rsidR="00F10513" w:rsidRDefault="00F10513">
                            <w:pPr>
                              <w:pStyle w:val="TableParagraph"/>
                              <w:rPr>
                                <w:sz w:val="16"/>
                              </w:rPr>
                            </w:pPr>
                          </w:p>
                        </w:tc>
                        <w:tc>
                          <w:tcPr>
                            <w:tcW w:w="376" w:type="dxa"/>
                          </w:tcPr>
                          <w:p w14:paraId="62C2F95E" w14:textId="77777777" w:rsidR="00F10513" w:rsidRDefault="00F10513">
                            <w:pPr>
                              <w:pStyle w:val="TableParagraph"/>
                              <w:rPr>
                                <w:sz w:val="16"/>
                              </w:rPr>
                            </w:pPr>
                          </w:p>
                        </w:tc>
                        <w:tc>
                          <w:tcPr>
                            <w:tcW w:w="378" w:type="dxa"/>
                          </w:tcPr>
                          <w:p w14:paraId="6CE57F0F" w14:textId="77777777" w:rsidR="00F10513" w:rsidRDefault="00F10513">
                            <w:pPr>
                              <w:pStyle w:val="TableParagraph"/>
                              <w:rPr>
                                <w:sz w:val="16"/>
                              </w:rPr>
                            </w:pPr>
                          </w:p>
                        </w:tc>
                        <w:tc>
                          <w:tcPr>
                            <w:tcW w:w="193" w:type="dxa"/>
                          </w:tcPr>
                          <w:p w14:paraId="3B486294" w14:textId="77777777" w:rsidR="00F10513" w:rsidRDefault="00F10513">
                            <w:pPr>
                              <w:pStyle w:val="TableParagraph"/>
                              <w:rPr>
                                <w:sz w:val="16"/>
                              </w:rPr>
                            </w:pPr>
                          </w:p>
                        </w:tc>
                        <w:tc>
                          <w:tcPr>
                            <w:tcW w:w="2334" w:type="dxa"/>
                          </w:tcPr>
                          <w:p w14:paraId="62FA929E" w14:textId="77777777" w:rsidR="00F10513" w:rsidRDefault="00F10513">
                            <w:pPr>
                              <w:pStyle w:val="TableParagraph"/>
                              <w:spacing w:before="94" w:line="190" w:lineRule="atLeast"/>
                              <w:ind w:left="123"/>
                              <w:rPr>
                                <w:sz w:val="16"/>
                              </w:rPr>
                            </w:pPr>
                            <w:r>
                              <w:rPr>
                                <w:sz w:val="16"/>
                              </w:rPr>
                              <w:t>муниципальные оценочные</w:t>
                            </w:r>
                            <w:r>
                              <w:rPr>
                                <w:spacing w:val="40"/>
                                <w:sz w:val="16"/>
                              </w:rPr>
                              <w:t xml:space="preserve"> </w:t>
                            </w:r>
                            <w:r>
                              <w:rPr>
                                <w:spacing w:val="-2"/>
                                <w:sz w:val="16"/>
                              </w:rPr>
                              <w:t>процедуры</w:t>
                            </w:r>
                          </w:p>
                        </w:tc>
                        <w:tc>
                          <w:tcPr>
                            <w:tcW w:w="375" w:type="dxa"/>
                            <w:vMerge/>
                            <w:tcBorders>
                              <w:top w:val="nil"/>
                            </w:tcBorders>
                            <w:textDirection w:val="tbRl"/>
                          </w:tcPr>
                          <w:p w14:paraId="41D7A2D9" w14:textId="77777777" w:rsidR="00F10513" w:rsidRDefault="00F10513">
                            <w:pPr>
                              <w:rPr>
                                <w:sz w:val="2"/>
                                <w:szCs w:val="2"/>
                              </w:rPr>
                            </w:pPr>
                          </w:p>
                        </w:tc>
                      </w:tr>
                      <w:tr w:rsidR="00F10513" w14:paraId="347AC84A" w14:textId="77777777">
                        <w:trPr>
                          <w:trHeight w:val="494"/>
                        </w:trPr>
                        <w:tc>
                          <w:tcPr>
                            <w:tcW w:w="379" w:type="dxa"/>
                            <w:textDirection w:val="tbRl"/>
                          </w:tcPr>
                          <w:p w14:paraId="7675D312" w14:textId="77777777" w:rsidR="00F10513" w:rsidRDefault="00F10513">
                            <w:pPr>
                              <w:pStyle w:val="TableParagraph"/>
                              <w:spacing w:line="173" w:lineRule="exact"/>
                              <w:ind w:left="103"/>
                              <w:rPr>
                                <w:sz w:val="16"/>
                              </w:rPr>
                            </w:pPr>
                            <w:r>
                              <w:rPr>
                                <w:sz w:val="16"/>
                              </w:rPr>
                              <w:t>1</w:t>
                            </w:r>
                          </w:p>
                        </w:tc>
                        <w:tc>
                          <w:tcPr>
                            <w:tcW w:w="194" w:type="dxa"/>
                            <w:textDirection w:val="tbRl"/>
                          </w:tcPr>
                          <w:p w14:paraId="212F5972" w14:textId="77777777" w:rsidR="00F10513" w:rsidRDefault="00F10513">
                            <w:pPr>
                              <w:pStyle w:val="TableParagraph"/>
                              <w:spacing w:line="164" w:lineRule="exact"/>
                              <w:ind w:left="103"/>
                              <w:rPr>
                                <w:sz w:val="16"/>
                              </w:rPr>
                            </w:pPr>
                            <w:r>
                              <w:rPr>
                                <w:sz w:val="16"/>
                              </w:rPr>
                              <w:t>1</w:t>
                            </w:r>
                          </w:p>
                        </w:tc>
                        <w:tc>
                          <w:tcPr>
                            <w:tcW w:w="376" w:type="dxa"/>
                            <w:textDirection w:val="tbRl"/>
                          </w:tcPr>
                          <w:p w14:paraId="3087204A" w14:textId="77777777" w:rsidR="00F10513" w:rsidRDefault="00F10513">
                            <w:pPr>
                              <w:pStyle w:val="TableParagraph"/>
                              <w:spacing w:line="172" w:lineRule="exact"/>
                              <w:ind w:left="103"/>
                              <w:rPr>
                                <w:sz w:val="16"/>
                              </w:rPr>
                            </w:pPr>
                            <w:r>
                              <w:rPr>
                                <w:sz w:val="16"/>
                              </w:rPr>
                              <w:t>1</w:t>
                            </w:r>
                          </w:p>
                        </w:tc>
                        <w:tc>
                          <w:tcPr>
                            <w:tcW w:w="194" w:type="dxa"/>
                            <w:textDirection w:val="tbRl"/>
                          </w:tcPr>
                          <w:p w14:paraId="4AEE815C" w14:textId="77777777" w:rsidR="00F10513" w:rsidRDefault="00F10513">
                            <w:pPr>
                              <w:pStyle w:val="TableParagraph"/>
                              <w:spacing w:line="164" w:lineRule="exact"/>
                              <w:ind w:left="103"/>
                              <w:rPr>
                                <w:sz w:val="16"/>
                              </w:rPr>
                            </w:pPr>
                            <w:r>
                              <w:rPr>
                                <w:sz w:val="16"/>
                              </w:rPr>
                              <w:t>1</w:t>
                            </w:r>
                          </w:p>
                        </w:tc>
                        <w:tc>
                          <w:tcPr>
                            <w:tcW w:w="194" w:type="dxa"/>
                          </w:tcPr>
                          <w:p w14:paraId="3AE59564" w14:textId="77777777" w:rsidR="00F10513" w:rsidRDefault="00F10513">
                            <w:pPr>
                              <w:pStyle w:val="TableParagraph"/>
                              <w:rPr>
                                <w:sz w:val="16"/>
                              </w:rPr>
                            </w:pPr>
                          </w:p>
                        </w:tc>
                        <w:tc>
                          <w:tcPr>
                            <w:tcW w:w="377" w:type="dxa"/>
                            <w:textDirection w:val="tbRl"/>
                          </w:tcPr>
                          <w:p w14:paraId="14A0F78B" w14:textId="77777777" w:rsidR="00F10513" w:rsidRDefault="00F10513">
                            <w:pPr>
                              <w:pStyle w:val="TableParagraph"/>
                              <w:spacing w:line="171" w:lineRule="exact"/>
                              <w:ind w:left="103"/>
                              <w:rPr>
                                <w:sz w:val="16"/>
                              </w:rPr>
                            </w:pPr>
                            <w:r>
                              <w:rPr>
                                <w:sz w:val="16"/>
                              </w:rPr>
                              <w:t>1</w:t>
                            </w:r>
                          </w:p>
                        </w:tc>
                        <w:tc>
                          <w:tcPr>
                            <w:tcW w:w="194" w:type="dxa"/>
                            <w:textDirection w:val="tbRl"/>
                          </w:tcPr>
                          <w:p w14:paraId="7E455DA5" w14:textId="77777777" w:rsidR="00F10513" w:rsidRDefault="00F10513">
                            <w:pPr>
                              <w:pStyle w:val="TableParagraph"/>
                              <w:spacing w:line="164" w:lineRule="exact"/>
                              <w:ind w:left="103"/>
                              <w:rPr>
                                <w:sz w:val="16"/>
                              </w:rPr>
                            </w:pPr>
                            <w:r>
                              <w:rPr>
                                <w:sz w:val="16"/>
                              </w:rPr>
                              <w:t>1</w:t>
                            </w:r>
                          </w:p>
                        </w:tc>
                        <w:tc>
                          <w:tcPr>
                            <w:tcW w:w="376" w:type="dxa"/>
                            <w:textDirection w:val="tbRl"/>
                          </w:tcPr>
                          <w:p w14:paraId="46266E17" w14:textId="77777777" w:rsidR="00F10513" w:rsidRDefault="00F10513">
                            <w:pPr>
                              <w:pStyle w:val="TableParagraph"/>
                              <w:spacing w:line="170" w:lineRule="exact"/>
                              <w:ind w:left="103"/>
                              <w:rPr>
                                <w:sz w:val="16"/>
                              </w:rPr>
                            </w:pPr>
                            <w:r>
                              <w:rPr>
                                <w:sz w:val="16"/>
                              </w:rPr>
                              <w:t>1</w:t>
                            </w:r>
                          </w:p>
                        </w:tc>
                        <w:tc>
                          <w:tcPr>
                            <w:tcW w:w="378" w:type="dxa"/>
                            <w:textDirection w:val="tbRl"/>
                          </w:tcPr>
                          <w:p w14:paraId="4B5A389A" w14:textId="77777777" w:rsidR="00F10513" w:rsidRDefault="00F10513">
                            <w:pPr>
                              <w:pStyle w:val="TableParagraph"/>
                              <w:spacing w:line="169" w:lineRule="exact"/>
                              <w:ind w:left="103"/>
                              <w:rPr>
                                <w:sz w:val="16"/>
                              </w:rPr>
                            </w:pPr>
                            <w:r>
                              <w:rPr>
                                <w:sz w:val="16"/>
                              </w:rPr>
                              <w:t>1</w:t>
                            </w:r>
                          </w:p>
                        </w:tc>
                        <w:tc>
                          <w:tcPr>
                            <w:tcW w:w="193" w:type="dxa"/>
                            <w:textDirection w:val="tbRl"/>
                          </w:tcPr>
                          <w:p w14:paraId="5F3A5A63" w14:textId="77777777" w:rsidR="00F10513" w:rsidRDefault="00F10513">
                            <w:pPr>
                              <w:pStyle w:val="TableParagraph"/>
                              <w:spacing w:line="163" w:lineRule="exact"/>
                              <w:ind w:left="103"/>
                              <w:rPr>
                                <w:sz w:val="16"/>
                              </w:rPr>
                            </w:pPr>
                            <w:r>
                              <w:rPr>
                                <w:sz w:val="16"/>
                              </w:rPr>
                              <w:t>1</w:t>
                            </w:r>
                          </w:p>
                        </w:tc>
                        <w:tc>
                          <w:tcPr>
                            <w:tcW w:w="2334" w:type="dxa"/>
                          </w:tcPr>
                          <w:p w14:paraId="5CAA7E20" w14:textId="77777777" w:rsidR="00F10513" w:rsidRDefault="00F10513">
                            <w:pPr>
                              <w:pStyle w:val="TableParagraph"/>
                              <w:spacing w:before="94" w:line="190" w:lineRule="atLeast"/>
                              <w:ind w:left="123" w:right="706"/>
                              <w:rPr>
                                <w:sz w:val="16"/>
                              </w:rPr>
                            </w:pPr>
                            <w:r>
                              <w:rPr>
                                <w:sz w:val="16"/>
                              </w:rPr>
                              <w:t>школьные</w:t>
                            </w:r>
                            <w:r>
                              <w:rPr>
                                <w:spacing w:val="-10"/>
                                <w:sz w:val="16"/>
                              </w:rPr>
                              <w:t xml:space="preserve"> </w:t>
                            </w:r>
                            <w:r>
                              <w:rPr>
                                <w:sz w:val="16"/>
                              </w:rPr>
                              <w:t>оценочные</w:t>
                            </w:r>
                            <w:r>
                              <w:rPr>
                                <w:spacing w:val="40"/>
                                <w:sz w:val="16"/>
                              </w:rPr>
                              <w:t xml:space="preserve"> </w:t>
                            </w:r>
                            <w:r>
                              <w:rPr>
                                <w:spacing w:val="-2"/>
                                <w:sz w:val="16"/>
                              </w:rPr>
                              <w:t>процедуры</w:t>
                            </w:r>
                          </w:p>
                        </w:tc>
                        <w:tc>
                          <w:tcPr>
                            <w:tcW w:w="375" w:type="dxa"/>
                            <w:vMerge/>
                            <w:tcBorders>
                              <w:top w:val="nil"/>
                            </w:tcBorders>
                            <w:textDirection w:val="tbRl"/>
                          </w:tcPr>
                          <w:p w14:paraId="13B57CA0" w14:textId="77777777" w:rsidR="00F10513" w:rsidRDefault="00F10513">
                            <w:pPr>
                              <w:rPr>
                                <w:sz w:val="2"/>
                                <w:szCs w:val="2"/>
                              </w:rPr>
                            </w:pPr>
                          </w:p>
                        </w:tc>
                      </w:tr>
                      <w:tr w:rsidR="00F10513" w14:paraId="1BC706C5" w14:textId="77777777">
                        <w:trPr>
                          <w:trHeight w:val="494"/>
                        </w:trPr>
                        <w:tc>
                          <w:tcPr>
                            <w:tcW w:w="379" w:type="dxa"/>
                            <w:textDirection w:val="tbRl"/>
                          </w:tcPr>
                          <w:p w14:paraId="65628144" w14:textId="77777777" w:rsidR="00F10513" w:rsidRDefault="00F10513">
                            <w:pPr>
                              <w:pStyle w:val="TableParagraph"/>
                              <w:spacing w:line="173" w:lineRule="exact"/>
                              <w:ind w:left="103"/>
                              <w:rPr>
                                <w:sz w:val="16"/>
                              </w:rPr>
                            </w:pPr>
                            <w:r>
                              <w:rPr>
                                <w:sz w:val="16"/>
                              </w:rPr>
                              <w:t>1</w:t>
                            </w:r>
                          </w:p>
                        </w:tc>
                        <w:tc>
                          <w:tcPr>
                            <w:tcW w:w="194" w:type="dxa"/>
                            <w:textDirection w:val="tbRl"/>
                          </w:tcPr>
                          <w:p w14:paraId="0F060B5C" w14:textId="77777777" w:rsidR="00F10513" w:rsidRDefault="00F10513">
                            <w:pPr>
                              <w:pStyle w:val="TableParagraph"/>
                              <w:spacing w:line="164" w:lineRule="exact"/>
                              <w:ind w:left="103"/>
                              <w:rPr>
                                <w:sz w:val="16"/>
                              </w:rPr>
                            </w:pPr>
                            <w:r>
                              <w:rPr>
                                <w:sz w:val="16"/>
                              </w:rPr>
                              <w:t>1</w:t>
                            </w:r>
                          </w:p>
                        </w:tc>
                        <w:tc>
                          <w:tcPr>
                            <w:tcW w:w="376" w:type="dxa"/>
                            <w:textDirection w:val="tbRl"/>
                          </w:tcPr>
                          <w:p w14:paraId="75EE9359" w14:textId="77777777" w:rsidR="00F10513" w:rsidRDefault="00F10513">
                            <w:pPr>
                              <w:pStyle w:val="TableParagraph"/>
                              <w:spacing w:line="172" w:lineRule="exact"/>
                              <w:ind w:left="103"/>
                              <w:rPr>
                                <w:sz w:val="16"/>
                              </w:rPr>
                            </w:pPr>
                            <w:r>
                              <w:rPr>
                                <w:sz w:val="16"/>
                              </w:rPr>
                              <w:t>1</w:t>
                            </w:r>
                          </w:p>
                        </w:tc>
                        <w:tc>
                          <w:tcPr>
                            <w:tcW w:w="194" w:type="dxa"/>
                            <w:textDirection w:val="tbRl"/>
                          </w:tcPr>
                          <w:p w14:paraId="5C97AFBF" w14:textId="77777777" w:rsidR="00F10513" w:rsidRDefault="00F10513">
                            <w:pPr>
                              <w:pStyle w:val="TableParagraph"/>
                              <w:spacing w:line="164" w:lineRule="exact"/>
                              <w:ind w:left="103"/>
                              <w:rPr>
                                <w:sz w:val="16"/>
                              </w:rPr>
                            </w:pPr>
                            <w:r>
                              <w:rPr>
                                <w:sz w:val="16"/>
                              </w:rPr>
                              <w:t>1</w:t>
                            </w:r>
                          </w:p>
                        </w:tc>
                        <w:tc>
                          <w:tcPr>
                            <w:tcW w:w="194" w:type="dxa"/>
                          </w:tcPr>
                          <w:p w14:paraId="423E1A50" w14:textId="77777777" w:rsidR="00F10513" w:rsidRDefault="00F10513">
                            <w:pPr>
                              <w:pStyle w:val="TableParagraph"/>
                              <w:rPr>
                                <w:sz w:val="16"/>
                              </w:rPr>
                            </w:pPr>
                          </w:p>
                        </w:tc>
                        <w:tc>
                          <w:tcPr>
                            <w:tcW w:w="377" w:type="dxa"/>
                            <w:textDirection w:val="tbRl"/>
                          </w:tcPr>
                          <w:p w14:paraId="6384466D" w14:textId="77777777" w:rsidR="00F10513" w:rsidRDefault="00F10513">
                            <w:pPr>
                              <w:pStyle w:val="TableParagraph"/>
                              <w:spacing w:line="171" w:lineRule="exact"/>
                              <w:ind w:left="103"/>
                              <w:rPr>
                                <w:sz w:val="16"/>
                              </w:rPr>
                            </w:pPr>
                            <w:r>
                              <w:rPr>
                                <w:sz w:val="16"/>
                              </w:rPr>
                              <w:t>3</w:t>
                            </w:r>
                          </w:p>
                        </w:tc>
                        <w:tc>
                          <w:tcPr>
                            <w:tcW w:w="194" w:type="dxa"/>
                            <w:textDirection w:val="tbRl"/>
                          </w:tcPr>
                          <w:p w14:paraId="648EBBDB" w14:textId="77777777" w:rsidR="00F10513" w:rsidRDefault="00F10513">
                            <w:pPr>
                              <w:pStyle w:val="TableParagraph"/>
                              <w:spacing w:line="164" w:lineRule="exact"/>
                              <w:ind w:left="103"/>
                              <w:rPr>
                                <w:sz w:val="16"/>
                              </w:rPr>
                            </w:pPr>
                            <w:r>
                              <w:rPr>
                                <w:sz w:val="16"/>
                              </w:rPr>
                              <w:t>4</w:t>
                            </w:r>
                          </w:p>
                        </w:tc>
                        <w:tc>
                          <w:tcPr>
                            <w:tcW w:w="376" w:type="dxa"/>
                            <w:textDirection w:val="tbRl"/>
                          </w:tcPr>
                          <w:p w14:paraId="52C9AEDA" w14:textId="77777777" w:rsidR="00F10513" w:rsidRDefault="00F10513">
                            <w:pPr>
                              <w:pStyle w:val="TableParagraph"/>
                              <w:spacing w:line="170" w:lineRule="exact"/>
                              <w:ind w:left="103"/>
                              <w:rPr>
                                <w:sz w:val="16"/>
                              </w:rPr>
                            </w:pPr>
                            <w:r>
                              <w:rPr>
                                <w:sz w:val="16"/>
                              </w:rPr>
                              <w:t>3</w:t>
                            </w:r>
                          </w:p>
                        </w:tc>
                        <w:tc>
                          <w:tcPr>
                            <w:tcW w:w="378" w:type="dxa"/>
                            <w:textDirection w:val="tbRl"/>
                          </w:tcPr>
                          <w:p w14:paraId="1E45C96C" w14:textId="77777777" w:rsidR="00F10513" w:rsidRDefault="00F10513">
                            <w:pPr>
                              <w:pStyle w:val="TableParagraph"/>
                              <w:spacing w:line="169" w:lineRule="exact"/>
                              <w:ind w:left="103"/>
                              <w:rPr>
                                <w:sz w:val="16"/>
                              </w:rPr>
                            </w:pPr>
                            <w:r>
                              <w:rPr>
                                <w:sz w:val="16"/>
                              </w:rPr>
                              <w:t>4</w:t>
                            </w:r>
                          </w:p>
                        </w:tc>
                        <w:tc>
                          <w:tcPr>
                            <w:tcW w:w="193" w:type="dxa"/>
                            <w:textDirection w:val="tbRl"/>
                          </w:tcPr>
                          <w:p w14:paraId="764D011C" w14:textId="77777777" w:rsidR="00F10513" w:rsidRDefault="00F10513">
                            <w:pPr>
                              <w:pStyle w:val="TableParagraph"/>
                              <w:spacing w:line="163" w:lineRule="exact"/>
                              <w:ind w:left="103"/>
                              <w:rPr>
                                <w:sz w:val="16"/>
                              </w:rPr>
                            </w:pPr>
                            <w:r>
                              <w:rPr>
                                <w:sz w:val="16"/>
                              </w:rPr>
                              <w:t>4</w:t>
                            </w:r>
                          </w:p>
                        </w:tc>
                        <w:tc>
                          <w:tcPr>
                            <w:tcW w:w="2334" w:type="dxa"/>
                          </w:tcPr>
                          <w:p w14:paraId="033076F4" w14:textId="77777777" w:rsidR="00F10513" w:rsidRDefault="00F10513">
                            <w:pPr>
                              <w:pStyle w:val="TableParagraph"/>
                              <w:spacing w:before="102"/>
                              <w:ind w:left="123"/>
                              <w:rPr>
                                <w:sz w:val="16"/>
                              </w:rPr>
                            </w:pPr>
                            <w:r>
                              <w:rPr>
                                <w:spacing w:val="-2"/>
                                <w:sz w:val="16"/>
                              </w:rPr>
                              <w:t>итого</w:t>
                            </w:r>
                          </w:p>
                        </w:tc>
                        <w:tc>
                          <w:tcPr>
                            <w:tcW w:w="375" w:type="dxa"/>
                          </w:tcPr>
                          <w:p w14:paraId="755011C7" w14:textId="77777777" w:rsidR="00F10513" w:rsidRDefault="00F10513">
                            <w:pPr>
                              <w:pStyle w:val="TableParagraph"/>
                              <w:rPr>
                                <w:sz w:val="16"/>
                              </w:rPr>
                            </w:pPr>
                          </w:p>
                        </w:tc>
                      </w:tr>
                    </w:tbl>
                    <w:p w14:paraId="3D5B6758" w14:textId="77777777" w:rsidR="00F10513" w:rsidRDefault="00F10513">
                      <w:pPr>
                        <w:pStyle w:val="a3"/>
                        <w:ind w:left="0"/>
                      </w:pPr>
                    </w:p>
                  </w:txbxContent>
                </v:textbox>
                <w10:anchorlock/>
              </v:shape>
            </w:pict>
          </mc:Fallback>
        </mc:AlternateContent>
      </w:r>
    </w:p>
    <w:sectPr w:rsidR="0013436E">
      <w:footerReference w:type="default" r:id="rId1253"/>
      <w:pgSz w:w="16840" w:h="11910" w:orient="landscape"/>
      <w:pgMar w:top="1280" w:right="920" w:bottom="280" w:left="24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EB2C78" w14:textId="77777777" w:rsidR="00057564" w:rsidRDefault="00057564">
      <w:r>
        <w:separator/>
      </w:r>
    </w:p>
  </w:endnote>
  <w:endnote w:type="continuationSeparator" w:id="0">
    <w:p w14:paraId="3E136C61" w14:textId="77777777" w:rsidR="00057564" w:rsidRDefault="00057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Sitka Small">
    <w:panose1 w:val="02000505000000020004"/>
    <w:charset w:val="CC"/>
    <w:family w:val="auto"/>
    <w:pitch w:val="variable"/>
    <w:sig w:usb0="A00002EF" w:usb1="4000204B" w:usb2="00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130DE" w14:textId="77777777" w:rsidR="00F10513" w:rsidRDefault="00F10513">
    <w:pPr>
      <w:pStyle w:val="a3"/>
      <w:spacing w:line="14" w:lineRule="auto"/>
      <w:ind w:left="0"/>
      <w:rPr>
        <w:sz w:val="16"/>
      </w:rPr>
    </w:pPr>
    <w:r>
      <w:rPr>
        <w:noProof/>
        <w:lang w:eastAsia="ru-RU"/>
      </w:rPr>
      <mc:AlternateContent>
        <mc:Choice Requires="wps">
          <w:drawing>
            <wp:anchor distT="0" distB="0" distL="0" distR="0" simplePos="0" relativeHeight="470245376" behindDoc="1" locked="0" layoutInCell="1" allowOverlap="1" wp14:anchorId="693C3530" wp14:editId="45D15B1D">
              <wp:simplePos x="0" y="0"/>
              <wp:positionH relativeFrom="page">
                <wp:posOffset>3917569</wp:posOffset>
              </wp:positionH>
              <wp:positionV relativeFrom="page">
                <wp:posOffset>10160057</wp:posOffset>
              </wp:positionV>
              <wp:extent cx="28130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70B917B3" w14:textId="23DCB9AB" w:rsidR="00F10513" w:rsidRDefault="00F10513">
                          <w:pPr>
                            <w:pStyle w:val="a3"/>
                            <w:spacing w:before="10"/>
                            <w:ind w:left="60"/>
                          </w:pPr>
                          <w:r>
                            <w:rPr>
                              <w:spacing w:val="-5"/>
                            </w:rPr>
                            <w:fldChar w:fldCharType="begin"/>
                          </w:r>
                          <w:r>
                            <w:rPr>
                              <w:spacing w:val="-5"/>
                            </w:rPr>
                            <w:instrText xml:space="preserve"> PAGE </w:instrText>
                          </w:r>
                          <w:r>
                            <w:rPr>
                              <w:spacing w:val="-5"/>
                            </w:rPr>
                            <w:fldChar w:fldCharType="separate"/>
                          </w:r>
                          <w:r w:rsidR="007641D3">
                            <w:rPr>
                              <w:noProof/>
                              <w:spacing w:val="-5"/>
                            </w:rPr>
                            <w:t>142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43" type="#_x0000_t202" style="position:absolute;margin-left:308.45pt;margin-top:800pt;width:22.15pt;height:13.05pt;z-index:-3307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" filled="f" stroked="f">
              <v:path arrowok="t"/>
              <v:textbox inset="0,0,0,0">
                <w:txbxContent>
                  <w:p w14:paraId="70B917B3" w14:textId="23DCB9AB" w:rsidR="00F10513" w:rsidRDefault="00F10513">
                    <w:pPr>
                      <w:pStyle w:val="a3"/>
                      <w:spacing w:before="10"/>
                      <w:ind w:left="60"/>
                    </w:pPr>
                    <w:r>
                      <w:rPr>
                        <w:spacing w:val="-5"/>
                      </w:rPr>
                      <w:fldChar w:fldCharType="begin"/>
                    </w:r>
                    <w:r>
                      <w:rPr>
                        <w:spacing w:val="-5"/>
                      </w:rPr>
                      <w:instrText xml:space="preserve"> PAGE </w:instrText>
                    </w:r>
                    <w:r>
                      <w:rPr>
                        <w:spacing w:val="-5"/>
                      </w:rPr>
                      <w:fldChar w:fldCharType="separate"/>
                    </w:r>
                    <w:r w:rsidR="007641D3">
                      <w:rPr>
                        <w:noProof/>
                        <w:spacing w:val="-5"/>
                      </w:rPr>
                      <w:t>142</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21585" w14:textId="77777777" w:rsidR="00F10513" w:rsidRDefault="00F10513">
    <w:pPr>
      <w:pStyle w:val="a3"/>
      <w:spacing w:line="14" w:lineRule="auto"/>
      <w:ind w:left="0"/>
      <w:rPr>
        <w:sz w:val="15"/>
      </w:rPr>
    </w:pPr>
    <w:r>
      <w:rPr>
        <w:noProof/>
        <w:lang w:eastAsia="ru-RU"/>
      </w:rPr>
      <mc:AlternateContent>
        <mc:Choice Requires="wps">
          <w:drawing>
            <wp:anchor distT="0" distB="0" distL="0" distR="0" simplePos="0" relativeHeight="470246912" behindDoc="1" locked="0" layoutInCell="1" allowOverlap="1" wp14:anchorId="0BA137DD" wp14:editId="42E8C1F9">
              <wp:simplePos x="0" y="0"/>
              <wp:positionH relativeFrom="page">
                <wp:posOffset>3917569</wp:posOffset>
              </wp:positionH>
              <wp:positionV relativeFrom="page">
                <wp:posOffset>10160057</wp:posOffset>
              </wp:positionV>
              <wp:extent cx="281305" cy="16573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2EFFE3B5" w14:textId="616ECCAF" w:rsidR="00F10513" w:rsidRDefault="00F10513">
                          <w:pPr>
                            <w:pStyle w:val="a3"/>
                            <w:spacing w:before="10"/>
                            <w:ind w:left="60"/>
                          </w:pPr>
                          <w:r>
                            <w:rPr>
                              <w:spacing w:val="-5"/>
                            </w:rPr>
                            <w:fldChar w:fldCharType="begin"/>
                          </w:r>
                          <w:r>
                            <w:rPr>
                              <w:spacing w:val="-5"/>
                            </w:rPr>
                            <w:instrText xml:space="preserve"> PAGE </w:instrText>
                          </w:r>
                          <w:r>
                            <w:rPr>
                              <w:spacing w:val="-5"/>
                            </w:rPr>
                            <w:fldChar w:fldCharType="separate"/>
                          </w:r>
                          <w:r w:rsidR="007641D3">
                            <w:rPr>
                              <w:noProof/>
                              <w:spacing w:val="-5"/>
                            </w:rPr>
                            <w:t>227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044" type="#_x0000_t202" style="position:absolute;margin-left:308.45pt;margin-top:800pt;width:22.15pt;height:13.05pt;z-index:-3306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" filled="f" stroked="f">
              <v:path arrowok="t"/>
              <v:textbox inset="0,0,0,0">
                <w:txbxContent>
                  <w:p w14:paraId="2EFFE3B5" w14:textId="616ECCAF" w:rsidR="00F10513" w:rsidRDefault="00F10513">
                    <w:pPr>
                      <w:pStyle w:val="a3"/>
                      <w:spacing w:before="10"/>
                      <w:ind w:left="60"/>
                    </w:pPr>
                    <w:r>
                      <w:rPr>
                        <w:spacing w:val="-5"/>
                      </w:rPr>
                      <w:fldChar w:fldCharType="begin"/>
                    </w:r>
                    <w:r>
                      <w:rPr>
                        <w:spacing w:val="-5"/>
                      </w:rPr>
                      <w:instrText xml:space="preserve"> PAGE </w:instrText>
                    </w:r>
                    <w:r>
                      <w:rPr>
                        <w:spacing w:val="-5"/>
                      </w:rPr>
                      <w:fldChar w:fldCharType="separate"/>
                    </w:r>
                    <w:r w:rsidR="007641D3">
                      <w:rPr>
                        <w:noProof/>
                        <w:spacing w:val="-5"/>
                      </w:rPr>
                      <w:t>227</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27CF6" w14:textId="77777777" w:rsidR="00F10513" w:rsidRDefault="00F10513">
    <w:pPr>
      <w:pStyle w:val="a3"/>
      <w:spacing w:line="14" w:lineRule="auto"/>
      <w:ind w:left="0"/>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BBD4A" w14:textId="77777777" w:rsidR="00F10513" w:rsidRDefault="00F10513">
    <w:pPr>
      <w:pStyle w:val="a3"/>
      <w:spacing w:line="14" w:lineRule="auto"/>
      <w:ind w:left="0"/>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84A7C" w14:textId="77777777" w:rsidR="00F10513" w:rsidRDefault="00F10513">
    <w:pPr>
      <w:pStyle w:val="a3"/>
      <w:spacing w:line="14" w:lineRule="auto"/>
      <w:ind w:left="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BE896" w14:textId="77777777" w:rsidR="00057564" w:rsidRDefault="00057564">
      <w:r>
        <w:separator/>
      </w:r>
    </w:p>
  </w:footnote>
  <w:footnote w:type="continuationSeparator" w:id="0">
    <w:p w14:paraId="624F94C9" w14:textId="77777777" w:rsidR="00057564" w:rsidRDefault="000575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4B10"/>
    <w:multiLevelType w:val="hybridMultilevel"/>
    <w:tmpl w:val="B0CCEDF0"/>
    <w:lvl w:ilvl="0" w:tplc="AE86FB62">
      <w:numFmt w:val="bullet"/>
      <w:lvlText w:val="–"/>
      <w:lvlJc w:val="left"/>
      <w:pPr>
        <w:ind w:left="258" w:hanging="708"/>
      </w:pPr>
      <w:rPr>
        <w:rFonts w:ascii="Times New Roman" w:eastAsia="Times New Roman" w:hAnsi="Times New Roman" w:cs="Times New Roman" w:hint="default"/>
        <w:b w:val="0"/>
        <w:bCs w:val="0"/>
        <w:i w:val="0"/>
        <w:iCs w:val="0"/>
        <w:spacing w:val="0"/>
        <w:w w:val="99"/>
        <w:sz w:val="20"/>
        <w:szCs w:val="20"/>
        <w:lang w:val="ru-RU" w:eastAsia="en-US" w:bidi="ar-SA"/>
      </w:rPr>
    </w:lvl>
    <w:lvl w:ilvl="1" w:tplc="74AA19A4">
      <w:numFmt w:val="bullet"/>
      <w:lvlText w:val="•"/>
      <w:lvlJc w:val="left"/>
      <w:pPr>
        <w:ind w:left="1280" w:hanging="708"/>
      </w:pPr>
      <w:rPr>
        <w:rFonts w:hint="default"/>
        <w:lang w:val="ru-RU" w:eastAsia="en-US" w:bidi="ar-SA"/>
      </w:rPr>
    </w:lvl>
    <w:lvl w:ilvl="2" w:tplc="199CE13C">
      <w:numFmt w:val="bullet"/>
      <w:lvlText w:val="•"/>
      <w:lvlJc w:val="left"/>
      <w:pPr>
        <w:ind w:left="2301" w:hanging="708"/>
      </w:pPr>
      <w:rPr>
        <w:rFonts w:hint="default"/>
        <w:lang w:val="ru-RU" w:eastAsia="en-US" w:bidi="ar-SA"/>
      </w:rPr>
    </w:lvl>
    <w:lvl w:ilvl="3" w:tplc="7F02005C">
      <w:numFmt w:val="bullet"/>
      <w:lvlText w:val="•"/>
      <w:lvlJc w:val="left"/>
      <w:pPr>
        <w:ind w:left="3321" w:hanging="708"/>
      </w:pPr>
      <w:rPr>
        <w:rFonts w:hint="default"/>
        <w:lang w:val="ru-RU" w:eastAsia="en-US" w:bidi="ar-SA"/>
      </w:rPr>
    </w:lvl>
    <w:lvl w:ilvl="4" w:tplc="06EE1732">
      <w:numFmt w:val="bullet"/>
      <w:lvlText w:val="•"/>
      <w:lvlJc w:val="left"/>
      <w:pPr>
        <w:ind w:left="4342" w:hanging="708"/>
      </w:pPr>
      <w:rPr>
        <w:rFonts w:hint="default"/>
        <w:lang w:val="ru-RU" w:eastAsia="en-US" w:bidi="ar-SA"/>
      </w:rPr>
    </w:lvl>
    <w:lvl w:ilvl="5" w:tplc="264A2880">
      <w:numFmt w:val="bullet"/>
      <w:lvlText w:val="•"/>
      <w:lvlJc w:val="left"/>
      <w:pPr>
        <w:ind w:left="5363" w:hanging="708"/>
      </w:pPr>
      <w:rPr>
        <w:rFonts w:hint="default"/>
        <w:lang w:val="ru-RU" w:eastAsia="en-US" w:bidi="ar-SA"/>
      </w:rPr>
    </w:lvl>
    <w:lvl w:ilvl="6" w:tplc="43CAEEA4">
      <w:numFmt w:val="bullet"/>
      <w:lvlText w:val="•"/>
      <w:lvlJc w:val="left"/>
      <w:pPr>
        <w:ind w:left="6383" w:hanging="708"/>
      </w:pPr>
      <w:rPr>
        <w:rFonts w:hint="default"/>
        <w:lang w:val="ru-RU" w:eastAsia="en-US" w:bidi="ar-SA"/>
      </w:rPr>
    </w:lvl>
    <w:lvl w:ilvl="7" w:tplc="ADB2359E">
      <w:numFmt w:val="bullet"/>
      <w:lvlText w:val="•"/>
      <w:lvlJc w:val="left"/>
      <w:pPr>
        <w:ind w:left="7404" w:hanging="708"/>
      </w:pPr>
      <w:rPr>
        <w:rFonts w:hint="default"/>
        <w:lang w:val="ru-RU" w:eastAsia="en-US" w:bidi="ar-SA"/>
      </w:rPr>
    </w:lvl>
    <w:lvl w:ilvl="8" w:tplc="35461230">
      <w:numFmt w:val="bullet"/>
      <w:lvlText w:val="•"/>
      <w:lvlJc w:val="left"/>
      <w:pPr>
        <w:ind w:left="8425" w:hanging="708"/>
      </w:pPr>
      <w:rPr>
        <w:rFonts w:hint="default"/>
        <w:lang w:val="ru-RU" w:eastAsia="en-US" w:bidi="ar-SA"/>
      </w:rPr>
    </w:lvl>
  </w:abstractNum>
  <w:abstractNum w:abstractNumId="1">
    <w:nsid w:val="010E1989"/>
    <w:multiLevelType w:val="hybridMultilevel"/>
    <w:tmpl w:val="BDBC68B0"/>
    <w:lvl w:ilvl="0" w:tplc="C848159C">
      <w:start w:val="1"/>
      <w:numFmt w:val="decimal"/>
      <w:lvlText w:val="%1)"/>
      <w:lvlJc w:val="left"/>
      <w:pPr>
        <w:ind w:left="258" w:hanging="283"/>
      </w:pPr>
      <w:rPr>
        <w:rFonts w:ascii="Times New Roman" w:eastAsia="Times New Roman" w:hAnsi="Times New Roman" w:cs="Times New Roman" w:hint="default"/>
        <w:b w:val="0"/>
        <w:bCs w:val="0"/>
        <w:i w:val="0"/>
        <w:iCs w:val="0"/>
        <w:spacing w:val="0"/>
        <w:w w:val="99"/>
        <w:sz w:val="20"/>
        <w:szCs w:val="20"/>
        <w:lang w:val="ru-RU" w:eastAsia="en-US" w:bidi="ar-SA"/>
      </w:rPr>
    </w:lvl>
    <w:lvl w:ilvl="1" w:tplc="5BA43C5E">
      <w:numFmt w:val="bullet"/>
      <w:lvlText w:val="•"/>
      <w:lvlJc w:val="left"/>
      <w:pPr>
        <w:ind w:left="1280" w:hanging="283"/>
      </w:pPr>
      <w:rPr>
        <w:rFonts w:hint="default"/>
        <w:lang w:val="ru-RU" w:eastAsia="en-US" w:bidi="ar-SA"/>
      </w:rPr>
    </w:lvl>
    <w:lvl w:ilvl="2" w:tplc="745EB0B6">
      <w:numFmt w:val="bullet"/>
      <w:lvlText w:val="•"/>
      <w:lvlJc w:val="left"/>
      <w:pPr>
        <w:ind w:left="2301" w:hanging="283"/>
      </w:pPr>
      <w:rPr>
        <w:rFonts w:hint="default"/>
        <w:lang w:val="ru-RU" w:eastAsia="en-US" w:bidi="ar-SA"/>
      </w:rPr>
    </w:lvl>
    <w:lvl w:ilvl="3" w:tplc="E530081A">
      <w:numFmt w:val="bullet"/>
      <w:lvlText w:val="•"/>
      <w:lvlJc w:val="left"/>
      <w:pPr>
        <w:ind w:left="3321" w:hanging="283"/>
      </w:pPr>
      <w:rPr>
        <w:rFonts w:hint="default"/>
        <w:lang w:val="ru-RU" w:eastAsia="en-US" w:bidi="ar-SA"/>
      </w:rPr>
    </w:lvl>
    <w:lvl w:ilvl="4" w:tplc="10561852">
      <w:numFmt w:val="bullet"/>
      <w:lvlText w:val="•"/>
      <w:lvlJc w:val="left"/>
      <w:pPr>
        <w:ind w:left="4342" w:hanging="283"/>
      </w:pPr>
      <w:rPr>
        <w:rFonts w:hint="default"/>
        <w:lang w:val="ru-RU" w:eastAsia="en-US" w:bidi="ar-SA"/>
      </w:rPr>
    </w:lvl>
    <w:lvl w:ilvl="5" w:tplc="3FB2F7CE">
      <w:numFmt w:val="bullet"/>
      <w:lvlText w:val="•"/>
      <w:lvlJc w:val="left"/>
      <w:pPr>
        <w:ind w:left="5363" w:hanging="283"/>
      </w:pPr>
      <w:rPr>
        <w:rFonts w:hint="default"/>
        <w:lang w:val="ru-RU" w:eastAsia="en-US" w:bidi="ar-SA"/>
      </w:rPr>
    </w:lvl>
    <w:lvl w:ilvl="6" w:tplc="66E6E90E">
      <w:numFmt w:val="bullet"/>
      <w:lvlText w:val="•"/>
      <w:lvlJc w:val="left"/>
      <w:pPr>
        <w:ind w:left="6383" w:hanging="283"/>
      </w:pPr>
      <w:rPr>
        <w:rFonts w:hint="default"/>
        <w:lang w:val="ru-RU" w:eastAsia="en-US" w:bidi="ar-SA"/>
      </w:rPr>
    </w:lvl>
    <w:lvl w:ilvl="7" w:tplc="756648D6">
      <w:numFmt w:val="bullet"/>
      <w:lvlText w:val="•"/>
      <w:lvlJc w:val="left"/>
      <w:pPr>
        <w:ind w:left="7404" w:hanging="283"/>
      </w:pPr>
      <w:rPr>
        <w:rFonts w:hint="default"/>
        <w:lang w:val="ru-RU" w:eastAsia="en-US" w:bidi="ar-SA"/>
      </w:rPr>
    </w:lvl>
    <w:lvl w:ilvl="8" w:tplc="8BFCEF32">
      <w:numFmt w:val="bullet"/>
      <w:lvlText w:val="•"/>
      <w:lvlJc w:val="left"/>
      <w:pPr>
        <w:ind w:left="8425" w:hanging="283"/>
      </w:pPr>
      <w:rPr>
        <w:rFonts w:hint="default"/>
        <w:lang w:val="ru-RU" w:eastAsia="en-US" w:bidi="ar-SA"/>
      </w:rPr>
    </w:lvl>
  </w:abstractNum>
  <w:abstractNum w:abstractNumId="2">
    <w:nsid w:val="01361355"/>
    <w:multiLevelType w:val="hybridMultilevel"/>
    <w:tmpl w:val="AA08A87A"/>
    <w:lvl w:ilvl="0" w:tplc="D7C684A6">
      <w:start w:val="1"/>
      <w:numFmt w:val="bullet"/>
      <w:lvlText w:val=""/>
      <w:lvlJc w:val="left"/>
      <w:pPr>
        <w:tabs>
          <w:tab w:val="num" w:pos="1200"/>
        </w:tabs>
        <w:ind w:left="1200" w:hanging="360"/>
      </w:pPr>
      <w:rPr>
        <w:rFonts w:ascii="Symbol" w:hAnsi="Symbol" w:hint="default"/>
        <w:sz w:val="20"/>
      </w:rPr>
    </w:lvl>
    <w:lvl w:ilvl="1" w:tplc="04190003">
      <w:start w:val="1"/>
      <w:numFmt w:val="bullet"/>
      <w:lvlText w:val="o"/>
      <w:lvlJc w:val="left"/>
      <w:pPr>
        <w:tabs>
          <w:tab w:val="num" w:pos="1920"/>
        </w:tabs>
        <w:ind w:left="1920" w:hanging="360"/>
      </w:pPr>
      <w:rPr>
        <w:rFonts w:ascii="Courier New" w:hAnsi="Courier New" w:cs="Times New Roman" w:hint="default"/>
      </w:rPr>
    </w:lvl>
    <w:lvl w:ilvl="2" w:tplc="04190005">
      <w:start w:val="1"/>
      <w:numFmt w:val="bullet"/>
      <w:lvlText w:val=""/>
      <w:lvlJc w:val="left"/>
      <w:pPr>
        <w:tabs>
          <w:tab w:val="num" w:pos="2640"/>
        </w:tabs>
        <w:ind w:left="2640" w:hanging="360"/>
      </w:pPr>
      <w:rPr>
        <w:rFonts w:ascii="Wingdings" w:hAnsi="Wingdings" w:hint="default"/>
      </w:rPr>
    </w:lvl>
    <w:lvl w:ilvl="3" w:tplc="04190001">
      <w:start w:val="1"/>
      <w:numFmt w:val="bullet"/>
      <w:lvlText w:val=""/>
      <w:lvlJc w:val="left"/>
      <w:pPr>
        <w:tabs>
          <w:tab w:val="num" w:pos="3360"/>
        </w:tabs>
        <w:ind w:left="3360" w:hanging="360"/>
      </w:pPr>
      <w:rPr>
        <w:rFonts w:ascii="Symbol" w:hAnsi="Symbol" w:hint="default"/>
      </w:rPr>
    </w:lvl>
    <w:lvl w:ilvl="4" w:tplc="04190003">
      <w:start w:val="1"/>
      <w:numFmt w:val="bullet"/>
      <w:lvlText w:val="o"/>
      <w:lvlJc w:val="left"/>
      <w:pPr>
        <w:tabs>
          <w:tab w:val="num" w:pos="4080"/>
        </w:tabs>
        <w:ind w:left="4080" w:hanging="360"/>
      </w:pPr>
      <w:rPr>
        <w:rFonts w:ascii="Courier New" w:hAnsi="Courier New" w:cs="Times New Roman" w:hint="default"/>
      </w:rPr>
    </w:lvl>
    <w:lvl w:ilvl="5" w:tplc="04190005">
      <w:start w:val="1"/>
      <w:numFmt w:val="bullet"/>
      <w:lvlText w:val=""/>
      <w:lvlJc w:val="left"/>
      <w:pPr>
        <w:tabs>
          <w:tab w:val="num" w:pos="4800"/>
        </w:tabs>
        <w:ind w:left="4800" w:hanging="360"/>
      </w:pPr>
      <w:rPr>
        <w:rFonts w:ascii="Wingdings" w:hAnsi="Wingdings" w:hint="default"/>
      </w:rPr>
    </w:lvl>
    <w:lvl w:ilvl="6" w:tplc="04190001">
      <w:start w:val="1"/>
      <w:numFmt w:val="bullet"/>
      <w:lvlText w:val=""/>
      <w:lvlJc w:val="left"/>
      <w:pPr>
        <w:tabs>
          <w:tab w:val="num" w:pos="5520"/>
        </w:tabs>
        <w:ind w:left="5520" w:hanging="360"/>
      </w:pPr>
      <w:rPr>
        <w:rFonts w:ascii="Symbol" w:hAnsi="Symbol" w:hint="default"/>
      </w:rPr>
    </w:lvl>
    <w:lvl w:ilvl="7" w:tplc="04190003">
      <w:start w:val="1"/>
      <w:numFmt w:val="bullet"/>
      <w:lvlText w:val="o"/>
      <w:lvlJc w:val="left"/>
      <w:pPr>
        <w:tabs>
          <w:tab w:val="num" w:pos="6240"/>
        </w:tabs>
        <w:ind w:left="6240" w:hanging="360"/>
      </w:pPr>
      <w:rPr>
        <w:rFonts w:ascii="Courier New" w:hAnsi="Courier New" w:cs="Times New Roman" w:hint="default"/>
      </w:rPr>
    </w:lvl>
    <w:lvl w:ilvl="8" w:tplc="04190005">
      <w:start w:val="1"/>
      <w:numFmt w:val="bullet"/>
      <w:lvlText w:val=""/>
      <w:lvlJc w:val="left"/>
      <w:pPr>
        <w:tabs>
          <w:tab w:val="num" w:pos="6960"/>
        </w:tabs>
        <w:ind w:left="6960" w:hanging="360"/>
      </w:pPr>
      <w:rPr>
        <w:rFonts w:ascii="Wingdings" w:hAnsi="Wingdings" w:hint="default"/>
      </w:rPr>
    </w:lvl>
  </w:abstractNum>
  <w:abstractNum w:abstractNumId="3">
    <w:nsid w:val="01A71685"/>
    <w:multiLevelType w:val="hybridMultilevel"/>
    <w:tmpl w:val="22A46AAE"/>
    <w:lvl w:ilvl="0" w:tplc="1FAA00DA">
      <w:start w:val="1"/>
      <w:numFmt w:val="decimal"/>
      <w:lvlText w:val="%1."/>
      <w:lvlJc w:val="left"/>
      <w:pPr>
        <w:ind w:left="349"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1" w:tplc="01125536">
      <w:numFmt w:val="bullet"/>
      <w:lvlText w:val="•"/>
      <w:lvlJc w:val="left"/>
      <w:pPr>
        <w:ind w:left="864" w:hanging="346"/>
      </w:pPr>
      <w:rPr>
        <w:rFonts w:hint="default"/>
        <w:lang w:val="ru-RU" w:eastAsia="en-US" w:bidi="ar-SA"/>
      </w:rPr>
    </w:lvl>
    <w:lvl w:ilvl="2" w:tplc="5AFE23C4">
      <w:numFmt w:val="bullet"/>
      <w:lvlText w:val="•"/>
      <w:lvlJc w:val="left"/>
      <w:pPr>
        <w:ind w:left="1388" w:hanging="346"/>
      </w:pPr>
      <w:rPr>
        <w:rFonts w:hint="default"/>
        <w:lang w:val="ru-RU" w:eastAsia="en-US" w:bidi="ar-SA"/>
      </w:rPr>
    </w:lvl>
    <w:lvl w:ilvl="3" w:tplc="8C148474">
      <w:numFmt w:val="bullet"/>
      <w:lvlText w:val="•"/>
      <w:lvlJc w:val="left"/>
      <w:pPr>
        <w:ind w:left="1912" w:hanging="346"/>
      </w:pPr>
      <w:rPr>
        <w:rFonts w:hint="default"/>
        <w:lang w:val="ru-RU" w:eastAsia="en-US" w:bidi="ar-SA"/>
      </w:rPr>
    </w:lvl>
    <w:lvl w:ilvl="4" w:tplc="CD60990A">
      <w:numFmt w:val="bullet"/>
      <w:lvlText w:val="•"/>
      <w:lvlJc w:val="left"/>
      <w:pPr>
        <w:ind w:left="2437" w:hanging="346"/>
      </w:pPr>
      <w:rPr>
        <w:rFonts w:hint="default"/>
        <w:lang w:val="ru-RU" w:eastAsia="en-US" w:bidi="ar-SA"/>
      </w:rPr>
    </w:lvl>
    <w:lvl w:ilvl="5" w:tplc="8A2417A8">
      <w:numFmt w:val="bullet"/>
      <w:lvlText w:val="•"/>
      <w:lvlJc w:val="left"/>
      <w:pPr>
        <w:ind w:left="2961" w:hanging="346"/>
      </w:pPr>
      <w:rPr>
        <w:rFonts w:hint="default"/>
        <w:lang w:val="ru-RU" w:eastAsia="en-US" w:bidi="ar-SA"/>
      </w:rPr>
    </w:lvl>
    <w:lvl w:ilvl="6" w:tplc="0CBAB258">
      <w:numFmt w:val="bullet"/>
      <w:lvlText w:val="•"/>
      <w:lvlJc w:val="left"/>
      <w:pPr>
        <w:ind w:left="3485" w:hanging="346"/>
      </w:pPr>
      <w:rPr>
        <w:rFonts w:hint="default"/>
        <w:lang w:val="ru-RU" w:eastAsia="en-US" w:bidi="ar-SA"/>
      </w:rPr>
    </w:lvl>
    <w:lvl w:ilvl="7" w:tplc="5E541DD2">
      <w:numFmt w:val="bullet"/>
      <w:lvlText w:val="•"/>
      <w:lvlJc w:val="left"/>
      <w:pPr>
        <w:ind w:left="4010" w:hanging="346"/>
      </w:pPr>
      <w:rPr>
        <w:rFonts w:hint="default"/>
        <w:lang w:val="ru-RU" w:eastAsia="en-US" w:bidi="ar-SA"/>
      </w:rPr>
    </w:lvl>
    <w:lvl w:ilvl="8" w:tplc="5B8223C4">
      <w:numFmt w:val="bullet"/>
      <w:lvlText w:val="•"/>
      <w:lvlJc w:val="left"/>
      <w:pPr>
        <w:ind w:left="4534" w:hanging="346"/>
      </w:pPr>
      <w:rPr>
        <w:rFonts w:hint="default"/>
        <w:lang w:val="ru-RU" w:eastAsia="en-US" w:bidi="ar-SA"/>
      </w:rPr>
    </w:lvl>
  </w:abstractNum>
  <w:abstractNum w:abstractNumId="4">
    <w:nsid w:val="01DA424E"/>
    <w:multiLevelType w:val="hybridMultilevel"/>
    <w:tmpl w:val="CA0E1242"/>
    <w:lvl w:ilvl="0" w:tplc="689806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644772"/>
    <w:multiLevelType w:val="multilevel"/>
    <w:tmpl w:val="00F64A5E"/>
    <w:lvl w:ilvl="0">
      <w:start w:val="1"/>
      <w:numFmt w:val="decimal"/>
      <w:lvlText w:val="%1"/>
      <w:lvlJc w:val="left"/>
      <w:pPr>
        <w:ind w:left="1177" w:hanging="352"/>
      </w:pPr>
      <w:rPr>
        <w:rFonts w:hint="default"/>
        <w:lang w:val="ru-RU" w:eastAsia="en-US" w:bidi="ar-SA"/>
      </w:rPr>
    </w:lvl>
    <w:lvl w:ilvl="1">
      <w:start w:val="1"/>
      <w:numFmt w:val="decimal"/>
      <w:lvlText w:val="%1.%2."/>
      <w:lvlJc w:val="left"/>
      <w:pPr>
        <w:ind w:left="1177" w:hanging="352"/>
      </w:pPr>
      <w:rPr>
        <w:rFonts w:ascii="Times New Roman" w:eastAsia="Times New Roman" w:hAnsi="Times New Roman" w:cs="Times New Roman" w:hint="default"/>
        <w:b w:val="0"/>
        <w:bCs w:val="0"/>
        <w:i w:val="0"/>
        <w:iCs w:val="0"/>
        <w:spacing w:val="0"/>
        <w:w w:val="99"/>
        <w:sz w:val="20"/>
        <w:szCs w:val="20"/>
        <w:lang w:val="ru-RU" w:eastAsia="en-US" w:bidi="ar-SA"/>
      </w:rPr>
    </w:lvl>
    <w:lvl w:ilvl="2">
      <w:numFmt w:val="bullet"/>
      <w:lvlText w:val="•"/>
      <w:lvlJc w:val="left"/>
      <w:pPr>
        <w:ind w:left="3037" w:hanging="352"/>
      </w:pPr>
      <w:rPr>
        <w:rFonts w:hint="default"/>
        <w:lang w:val="ru-RU" w:eastAsia="en-US" w:bidi="ar-SA"/>
      </w:rPr>
    </w:lvl>
    <w:lvl w:ilvl="3">
      <w:numFmt w:val="bullet"/>
      <w:lvlText w:val="•"/>
      <w:lvlJc w:val="left"/>
      <w:pPr>
        <w:ind w:left="3965" w:hanging="352"/>
      </w:pPr>
      <w:rPr>
        <w:rFonts w:hint="default"/>
        <w:lang w:val="ru-RU" w:eastAsia="en-US" w:bidi="ar-SA"/>
      </w:rPr>
    </w:lvl>
    <w:lvl w:ilvl="4">
      <w:numFmt w:val="bullet"/>
      <w:lvlText w:val="•"/>
      <w:lvlJc w:val="left"/>
      <w:pPr>
        <w:ind w:left="4894" w:hanging="352"/>
      </w:pPr>
      <w:rPr>
        <w:rFonts w:hint="default"/>
        <w:lang w:val="ru-RU" w:eastAsia="en-US" w:bidi="ar-SA"/>
      </w:rPr>
    </w:lvl>
    <w:lvl w:ilvl="5">
      <w:numFmt w:val="bullet"/>
      <w:lvlText w:val="•"/>
      <w:lvlJc w:val="left"/>
      <w:pPr>
        <w:ind w:left="5823" w:hanging="352"/>
      </w:pPr>
      <w:rPr>
        <w:rFonts w:hint="default"/>
        <w:lang w:val="ru-RU" w:eastAsia="en-US" w:bidi="ar-SA"/>
      </w:rPr>
    </w:lvl>
    <w:lvl w:ilvl="6">
      <w:numFmt w:val="bullet"/>
      <w:lvlText w:val="•"/>
      <w:lvlJc w:val="left"/>
      <w:pPr>
        <w:ind w:left="6751" w:hanging="352"/>
      </w:pPr>
      <w:rPr>
        <w:rFonts w:hint="default"/>
        <w:lang w:val="ru-RU" w:eastAsia="en-US" w:bidi="ar-SA"/>
      </w:rPr>
    </w:lvl>
    <w:lvl w:ilvl="7">
      <w:numFmt w:val="bullet"/>
      <w:lvlText w:val="•"/>
      <w:lvlJc w:val="left"/>
      <w:pPr>
        <w:ind w:left="7680" w:hanging="352"/>
      </w:pPr>
      <w:rPr>
        <w:rFonts w:hint="default"/>
        <w:lang w:val="ru-RU" w:eastAsia="en-US" w:bidi="ar-SA"/>
      </w:rPr>
    </w:lvl>
    <w:lvl w:ilvl="8">
      <w:numFmt w:val="bullet"/>
      <w:lvlText w:val="•"/>
      <w:lvlJc w:val="left"/>
      <w:pPr>
        <w:ind w:left="8609" w:hanging="352"/>
      </w:pPr>
      <w:rPr>
        <w:rFonts w:hint="default"/>
        <w:lang w:val="ru-RU" w:eastAsia="en-US" w:bidi="ar-SA"/>
      </w:rPr>
    </w:lvl>
  </w:abstractNum>
  <w:abstractNum w:abstractNumId="6">
    <w:nsid w:val="03796F09"/>
    <w:multiLevelType w:val="hybridMultilevel"/>
    <w:tmpl w:val="F604B3DC"/>
    <w:lvl w:ilvl="0" w:tplc="7F94B4EE">
      <w:start w:val="1"/>
      <w:numFmt w:val="decimal"/>
      <w:lvlText w:val="%1)"/>
      <w:lvlJc w:val="left"/>
      <w:pPr>
        <w:ind w:left="1470" w:hanging="218"/>
      </w:pPr>
      <w:rPr>
        <w:rFonts w:ascii="Times New Roman" w:eastAsia="Times New Roman" w:hAnsi="Times New Roman" w:cs="Times New Roman" w:hint="default"/>
        <w:b/>
        <w:bCs/>
        <w:i w:val="0"/>
        <w:iCs w:val="0"/>
        <w:spacing w:val="0"/>
        <w:w w:val="99"/>
        <w:sz w:val="20"/>
        <w:szCs w:val="20"/>
        <w:lang w:val="ru-RU" w:eastAsia="en-US" w:bidi="ar-SA"/>
      </w:rPr>
    </w:lvl>
    <w:lvl w:ilvl="1" w:tplc="9D08E752">
      <w:numFmt w:val="bullet"/>
      <w:lvlText w:val="•"/>
      <w:lvlJc w:val="left"/>
      <w:pPr>
        <w:ind w:left="542" w:hanging="255"/>
      </w:pPr>
      <w:rPr>
        <w:rFonts w:ascii="Times New Roman" w:eastAsia="Times New Roman" w:hAnsi="Times New Roman" w:cs="Times New Roman" w:hint="default"/>
        <w:spacing w:val="0"/>
        <w:w w:val="99"/>
        <w:lang w:val="ru-RU" w:eastAsia="en-US" w:bidi="ar-SA"/>
      </w:rPr>
    </w:lvl>
    <w:lvl w:ilvl="2" w:tplc="CED66640">
      <w:numFmt w:val="bullet"/>
      <w:lvlText w:val="•"/>
      <w:lvlJc w:val="left"/>
      <w:pPr>
        <w:ind w:left="1500" w:hanging="255"/>
      </w:pPr>
      <w:rPr>
        <w:rFonts w:hint="default"/>
        <w:lang w:val="ru-RU" w:eastAsia="en-US" w:bidi="ar-SA"/>
      </w:rPr>
    </w:lvl>
    <w:lvl w:ilvl="3" w:tplc="078E496C">
      <w:numFmt w:val="bullet"/>
      <w:lvlText w:val="•"/>
      <w:lvlJc w:val="left"/>
      <w:pPr>
        <w:ind w:left="2620" w:hanging="255"/>
      </w:pPr>
      <w:rPr>
        <w:rFonts w:hint="default"/>
        <w:lang w:val="ru-RU" w:eastAsia="en-US" w:bidi="ar-SA"/>
      </w:rPr>
    </w:lvl>
    <w:lvl w:ilvl="4" w:tplc="2B8C2068">
      <w:numFmt w:val="bullet"/>
      <w:lvlText w:val="•"/>
      <w:lvlJc w:val="left"/>
      <w:pPr>
        <w:ind w:left="3741" w:hanging="255"/>
      </w:pPr>
      <w:rPr>
        <w:rFonts w:hint="default"/>
        <w:lang w:val="ru-RU" w:eastAsia="en-US" w:bidi="ar-SA"/>
      </w:rPr>
    </w:lvl>
    <w:lvl w:ilvl="5" w:tplc="BC1059DC">
      <w:numFmt w:val="bullet"/>
      <w:lvlText w:val="•"/>
      <w:lvlJc w:val="left"/>
      <w:pPr>
        <w:ind w:left="4862" w:hanging="255"/>
      </w:pPr>
      <w:rPr>
        <w:rFonts w:hint="default"/>
        <w:lang w:val="ru-RU" w:eastAsia="en-US" w:bidi="ar-SA"/>
      </w:rPr>
    </w:lvl>
    <w:lvl w:ilvl="6" w:tplc="D264D762">
      <w:numFmt w:val="bullet"/>
      <w:lvlText w:val="•"/>
      <w:lvlJc w:val="left"/>
      <w:pPr>
        <w:ind w:left="5983" w:hanging="255"/>
      </w:pPr>
      <w:rPr>
        <w:rFonts w:hint="default"/>
        <w:lang w:val="ru-RU" w:eastAsia="en-US" w:bidi="ar-SA"/>
      </w:rPr>
    </w:lvl>
    <w:lvl w:ilvl="7" w:tplc="8B329014">
      <w:numFmt w:val="bullet"/>
      <w:lvlText w:val="•"/>
      <w:lvlJc w:val="left"/>
      <w:pPr>
        <w:ind w:left="7104" w:hanging="255"/>
      </w:pPr>
      <w:rPr>
        <w:rFonts w:hint="default"/>
        <w:lang w:val="ru-RU" w:eastAsia="en-US" w:bidi="ar-SA"/>
      </w:rPr>
    </w:lvl>
    <w:lvl w:ilvl="8" w:tplc="DFF67666">
      <w:numFmt w:val="bullet"/>
      <w:lvlText w:val="•"/>
      <w:lvlJc w:val="left"/>
      <w:pPr>
        <w:ind w:left="8224" w:hanging="255"/>
      </w:pPr>
      <w:rPr>
        <w:rFonts w:hint="default"/>
        <w:lang w:val="ru-RU" w:eastAsia="en-US" w:bidi="ar-SA"/>
      </w:rPr>
    </w:lvl>
  </w:abstractNum>
  <w:abstractNum w:abstractNumId="7">
    <w:nsid w:val="04E7453D"/>
    <w:multiLevelType w:val="hybridMultilevel"/>
    <w:tmpl w:val="025280FA"/>
    <w:lvl w:ilvl="0" w:tplc="6B8C6FAC">
      <w:start w:val="1"/>
      <w:numFmt w:val="decimal"/>
      <w:lvlText w:val="%1."/>
      <w:lvlJc w:val="left"/>
      <w:pPr>
        <w:ind w:left="287" w:hanging="284"/>
      </w:pPr>
      <w:rPr>
        <w:rFonts w:ascii="Times New Roman" w:eastAsia="Times New Roman" w:hAnsi="Times New Roman" w:cs="Times New Roman" w:hint="default"/>
        <w:b w:val="0"/>
        <w:bCs w:val="0"/>
        <w:i w:val="0"/>
        <w:iCs w:val="0"/>
        <w:spacing w:val="0"/>
        <w:w w:val="99"/>
        <w:sz w:val="20"/>
        <w:szCs w:val="20"/>
        <w:lang w:val="ru-RU" w:eastAsia="en-US" w:bidi="ar-SA"/>
      </w:rPr>
    </w:lvl>
    <w:lvl w:ilvl="1" w:tplc="96A0157E">
      <w:numFmt w:val="bullet"/>
      <w:lvlText w:val="•"/>
      <w:lvlJc w:val="left"/>
      <w:pPr>
        <w:ind w:left="810" w:hanging="284"/>
      </w:pPr>
      <w:rPr>
        <w:rFonts w:hint="default"/>
        <w:lang w:val="ru-RU" w:eastAsia="en-US" w:bidi="ar-SA"/>
      </w:rPr>
    </w:lvl>
    <w:lvl w:ilvl="2" w:tplc="00F27CBC">
      <w:numFmt w:val="bullet"/>
      <w:lvlText w:val="•"/>
      <w:lvlJc w:val="left"/>
      <w:pPr>
        <w:ind w:left="1340" w:hanging="284"/>
      </w:pPr>
      <w:rPr>
        <w:rFonts w:hint="default"/>
        <w:lang w:val="ru-RU" w:eastAsia="en-US" w:bidi="ar-SA"/>
      </w:rPr>
    </w:lvl>
    <w:lvl w:ilvl="3" w:tplc="C44E69C2">
      <w:numFmt w:val="bullet"/>
      <w:lvlText w:val="•"/>
      <w:lvlJc w:val="left"/>
      <w:pPr>
        <w:ind w:left="1870" w:hanging="284"/>
      </w:pPr>
      <w:rPr>
        <w:rFonts w:hint="default"/>
        <w:lang w:val="ru-RU" w:eastAsia="en-US" w:bidi="ar-SA"/>
      </w:rPr>
    </w:lvl>
    <w:lvl w:ilvl="4" w:tplc="9062A2F8">
      <w:numFmt w:val="bullet"/>
      <w:lvlText w:val="•"/>
      <w:lvlJc w:val="left"/>
      <w:pPr>
        <w:ind w:left="2401" w:hanging="284"/>
      </w:pPr>
      <w:rPr>
        <w:rFonts w:hint="default"/>
        <w:lang w:val="ru-RU" w:eastAsia="en-US" w:bidi="ar-SA"/>
      </w:rPr>
    </w:lvl>
    <w:lvl w:ilvl="5" w:tplc="B49A1E56">
      <w:numFmt w:val="bullet"/>
      <w:lvlText w:val="•"/>
      <w:lvlJc w:val="left"/>
      <w:pPr>
        <w:ind w:left="2931" w:hanging="284"/>
      </w:pPr>
      <w:rPr>
        <w:rFonts w:hint="default"/>
        <w:lang w:val="ru-RU" w:eastAsia="en-US" w:bidi="ar-SA"/>
      </w:rPr>
    </w:lvl>
    <w:lvl w:ilvl="6" w:tplc="34726DDA">
      <w:numFmt w:val="bullet"/>
      <w:lvlText w:val="•"/>
      <w:lvlJc w:val="left"/>
      <w:pPr>
        <w:ind w:left="3461" w:hanging="284"/>
      </w:pPr>
      <w:rPr>
        <w:rFonts w:hint="default"/>
        <w:lang w:val="ru-RU" w:eastAsia="en-US" w:bidi="ar-SA"/>
      </w:rPr>
    </w:lvl>
    <w:lvl w:ilvl="7" w:tplc="BD10A648">
      <w:numFmt w:val="bullet"/>
      <w:lvlText w:val="•"/>
      <w:lvlJc w:val="left"/>
      <w:pPr>
        <w:ind w:left="3992" w:hanging="284"/>
      </w:pPr>
      <w:rPr>
        <w:rFonts w:hint="default"/>
        <w:lang w:val="ru-RU" w:eastAsia="en-US" w:bidi="ar-SA"/>
      </w:rPr>
    </w:lvl>
    <w:lvl w:ilvl="8" w:tplc="A0126DBC">
      <w:numFmt w:val="bullet"/>
      <w:lvlText w:val="•"/>
      <w:lvlJc w:val="left"/>
      <w:pPr>
        <w:ind w:left="4522" w:hanging="284"/>
      </w:pPr>
      <w:rPr>
        <w:rFonts w:hint="default"/>
        <w:lang w:val="ru-RU" w:eastAsia="en-US" w:bidi="ar-SA"/>
      </w:rPr>
    </w:lvl>
  </w:abstractNum>
  <w:abstractNum w:abstractNumId="8">
    <w:nsid w:val="04F2754D"/>
    <w:multiLevelType w:val="hybridMultilevel"/>
    <w:tmpl w:val="C9B83A42"/>
    <w:lvl w:ilvl="0" w:tplc="7DD8632C">
      <w:start w:val="1"/>
      <w:numFmt w:val="decimal"/>
      <w:lvlText w:val="%1"/>
      <w:lvlJc w:val="left"/>
      <w:pPr>
        <w:ind w:left="1129" w:hanging="151"/>
        <w:jc w:val="right"/>
      </w:pPr>
      <w:rPr>
        <w:rFonts w:ascii="Times New Roman" w:eastAsia="Times New Roman" w:hAnsi="Times New Roman" w:cs="Times New Roman" w:hint="default"/>
        <w:b/>
        <w:bCs/>
        <w:i w:val="0"/>
        <w:iCs w:val="0"/>
        <w:spacing w:val="0"/>
        <w:w w:val="99"/>
        <w:sz w:val="20"/>
        <w:szCs w:val="20"/>
        <w:lang w:val="ru-RU" w:eastAsia="en-US" w:bidi="ar-SA"/>
      </w:rPr>
    </w:lvl>
    <w:lvl w:ilvl="1" w:tplc="E678493A">
      <w:numFmt w:val="bullet"/>
      <w:lvlText w:val="•"/>
      <w:lvlJc w:val="left"/>
      <w:pPr>
        <w:ind w:left="2054" w:hanging="151"/>
      </w:pPr>
      <w:rPr>
        <w:rFonts w:hint="default"/>
        <w:lang w:val="ru-RU" w:eastAsia="en-US" w:bidi="ar-SA"/>
      </w:rPr>
    </w:lvl>
    <w:lvl w:ilvl="2" w:tplc="8FECB7BA">
      <w:numFmt w:val="bullet"/>
      <w:lvlText w:val="•"/>
      <w:lvlJc w:val="left"/>
      <w:pPr>
        <w:ind w:left="2989" w:hanging="151"/>
      </w:pPr>
      <w:rPr>
        <w:rFonts w:hint="default"/>
        <w:lang w:val="ru-RU" w:eastAsia="en-US" w:bidi="ar-SA"/>
      </w:rPr>
    </w:lvl>
    <w:lvl w:ilvl="3" w:tplc="E5B29D94">
      <w:numFmt w:val="bullet"/>
      <w:lvlText w:val="•"/>
      <w:lvlJc w:val="left"/>
      <w:pPr>
        <w:ind w:left="3923" w:hanging="151"/>
      </w:pPr>
      <w:rPr>
        <w:rFonts w:hint="default"/>
        <w:lang w:val="ru-RU" w:eastAsia="en-US" w:bidi="ar-SA"/>
      </w:rPr>
    </w:lvl>
    <w:lvl w:ilvl="4" w:tplc="BA0283BC">
      <w:numFmt w:val="bullet"/>
      <w:lvlText w:val="•"/>
      <w:lvlJc w:val="left"/>
      <w:pPr>
        <w:ind w:left="4858" w:hanging="151"/>
      </w:pPr>
      <w:rPr>
        <w:rFonts w:hint="default"/>
        <w:lang w:val="ru-RU" w:eastAsia="en-US" w:bidi="ar-SA"/>
      </w:rPr>
    </w:lvl>
    <w:lvl w:ilvl="5" w:tplc="2A8238A4">
      <w:numFmt w:val="bullet"/>
      <w:lvlText w:val="•"/>
      <w:lvlJc w:val="left"/>
      <w:pPr>
        <w:ind w:left="5793" w:hanging="151"/>
      </w:pPr>
      <w:rPr>
        <w:rFonts w:hint="default"/>
        <w:lang w:val="ru-RU" w:eastAsia="en-US" w:bidi="ar-SA"/>
      </w:rPr>
    </w:lvl>
    <w:lvl w:ilvl="6" w:tplc="7D825EBA">
      <w:numFmt w:val="bullet"/>
      <w:lvlText w:val="•"/>
      <w:lvlJc w:val="left"/>
      <w:pPr>
        <w:ind w:left="6727" w:hanging="151"/>
      </w:pPr>
      <w:rPr>
        <w:rFonts w:hint="default"/>
        <w:lang w:val="ru-RU" w:eastAsia="en-US" w:bidi="ar-SA"/>
      </w:rPr>
    </w:lvl>
    <w:lvl w:ilvl="7" w:tplc="99A86DDC">
      <w:numFmt w:val="bullet"/>
      <w:lvlText w:val="•"/>
      <w:lvlJc w:val="left"/>
      <w:pPr>
        <w:ind w:left="7662" w:hanging="151"/>
      </w:pPr>
      <w:rPr>
        <w:rFonts w:hint="default"/>
        <w:lang w:val="ru-RU" w:eastAsia="en-US" w:bidi="ar-SA"/>
      </w:rPr>
    </w:lvl>
    <w:lvl w:ilvl="8" w:tplc="ECAC34AC">
      <w:numFmt w:val="bullet"/>
      <w:lvlText w:val="•"/>
      <w:lvlJc w:val="left"/>
      <w:pPr>
        <w:ind w:left="8597" w:hanging="151"/>
      </w:pPr>
      <w:rPr>
        <w:rFonts w:hint="default"/>
        <w:lang w:val="ru-RU" w:eastAsia="en-US" w:bidi="ar-SA"/>
      </w:rPr>
    </w:lvl>
  </w:abstractNum>
  <w:abstractNum w:abstractNumId="9">
    <w:nsid w:val="06883879"/>
    <w:multiLevelType w:val="hybridMultilevel"/>
    <w:tmpl w:val="84367862"/>
    <w:lvl w:ilvl="0" w:tplc="E8800672">
      <w:numFmt w:val="bullet"/>
      <w:lvlText w:val="•"/>
      <w:lvlJc w:val="left"/>
      <w:pPr>
        <w:ind w:left="258" w:hanging="708"/>
      </w:pPr>
      <w:rPr>
        <w:rFonts w:ascii="Times New Roman" w:eastAsia="Times New Roman" w:hAnsi="Times New Roman" w:cs="Times New Roman" w:hint="default"/>
        <w:b w:val="0"/>
        <w:bCs w:val="0"/>
        <w:i w:val="0"/>
        <w:iCs w:val="0"/>
        <w:spacing w:val="0"/>
        <w:w w:val="99"/>
        <w:sz w:val="20"/>
        <w:szCs w:val="20"/>
        <w:lang w:val="ru-RU" w:eastAsia="en-US" w:bidi="ar-SA"/>
      </w:rPr>
    </w:lvl>
    <w:lvl w:ilvl="1" w:tplc="A85EA9A2">
      <w:numFmt w:val="bullet"/>
      <w:lvlText w:val="•"/>
      <w:lvlJc w:val="left"/>
      <w:pPr>
        <w:ind w:left="1280" w:hanging="708"/>
      </w:pPr>
      <w:rPr>
        <w:rFonts w:hint="default"/>
        <w:lang w:val="ru-RU" w:eastAsia="en-US" w:bidi="ar-SA"/>
      </w:rPr>
    </w:lvl>
    <w:lvl w:ilvl="2" w:tplc="26DC18C6">
      <w:numFmt w:val="bullet"/>
      <w:lvlText w:val="•"/>
      <w:lvlJc w:val="left"/>
      <w:pPr>
        <w:ind w:left="2301" w:hanging="708"/>
      </w:pPr>
      <w:rPr>
        <w:rFonts w:hint="default"/>
        <w:lang w:val="ru-RU" w:eastAsia="en-US" w:bidi="ar-SA"/>
      </w:rPr>
    </w:lvl>
    <w:lvl w:ilvl="3" w:tplc="EB8625D0">
      <w:numFmt w:val="bullet"/>
      <w:lvlText w:val="•"/>
      <w:lvlJc w:val="left"/>
      <w:pPr>
        <w:ind w:left="3321" w:hanging="708"/>
      </w:pPr>
      <w:rPr>
        <w:rFonts w:hint="default"/>
        <w:lang w:val="ru-RU" w:eastAsia="en-US" w:bidi="ar-SA"/>
      </w:rPr>
    </w:lvl>
    <w:lvl w:ilvl="4" w:tplc="2652A0B4">
      <w:numFmt w:val="bullet"/>
      <w:lvlText w:val="•"/>
      <w:lvlJc w:val="left"/>
      <w:pPr>
        <w:ind w:left="4342" w:hanging="708"/>
      </w:pPr>
      <w:rPr>
        <w:rFonts w:hint="default"/>
        <w:lang w:val="ru-RU" w:eastAsia="en-US" w:bidi="ar-SA"/>
      </w:rPr>
    </w:lvl>
    <w:lvl w:ilvl="5" w:tplc="C5CA480A">
      <w:numFmt w:val="bullet"/>
      <w:lvlText w:val="•"/>
      <w:lvlJc w:val="left"/>
      <w:pPr>
        <w:ind w:left="5363" w:hanging="708"/>
      </w:pPr>
      <w:rPr>
        <w:rFonts w:hint="default"/>
        <w:lang w:val="ru-RU" w:eastAsia="en-US" w:bidi="ar-SA"/>
      </w:rPr>
    </w:lvl>
    <w:lvl w:ilvl="6" w:tplc="176E1AB0">
      <w:numFmt w:val="bullet"/>
      <w:lvlText w:val="•"/>
      <w:lvlJc w:val="left"/>
      <w:pPr>
        <w:ind w:left="6383" w:hanging="708"/>
      </w:pPr>
      <w:rPr>
        <w:rFonts w:hint="default"/>
        <w:lang w:val="ru-RU" w:eastAsia="en-US" w:bidi="ar-SA"/>
      </w:rPr>
    </w:lvl>
    <w:lvl w:ilvl="7" w:tplc="5AF6EACC">
      <w:numFmt w:val="bullet"/>
      <w:lvlText w:val="•"/>
      <w:lvlJc w:val="left"/>
      <w:pPr>
        <w:ind w:left="7404" w:hanging="708"/>
      </w:pPr>
      <w:rPr>
        <w:rFonts w:hint="default"/>
        <w:lang w:val="ru-RU" w:eastAsia="en-US" w:bidi="ar-SA"/>
      </w:rPr>
    </w:lvl>
    <w:lvl w:ilvl="8" w:tplc="1B70FC32">
      <w:numFmt w:val="bullet"/>
      <w:lvlText w:val="•"/>
      <w:lvlJc w:val="left"/>
      <w:pPr>
        <w:ind w:left="8425" w:hanging="708"/>
      </w:pPr>
      <w:rPr>
        <w:rFonts w:hint="default"/>
        <w:lang w:val="ru-RU" w:eastAsia="en-US" w:bidi="ar-SA"/>
      </w:rPr>
    </w:lvl>
  </w:abstractNum>
  <w:abstractNum w:abstractNumId="10">
    <w:nsid w:val="06D6709D"/>
    <w:multiLevelType w:val="hybridMultilevel"/>
    <w:tmpl w:val="2C0E8FF0"/>
    <w:lvl w:ilvl="0" w:tplc="7CB49D50">
      <w:start w:val="1"/>
      <w:numFmt w:val="decimal"/>
      <w:lvlText w:val="%1)"/>
      <w:lvlJc w:val="left"/>
      <w:pPr>
        <w:ind w:left="1506" w:hanging="682"/>
      </w:pPr>
      <w:rPr>
        <w:rFonts w:ascii="Times New Roman" w:eastAsia="Times New Roman" w:hAnsi="Times New Roman" w:cs="Times New Roman" w:hint="default"/>
        <w:b w:val="0"/>
        <w:bCs w:val="0"/>
        <w:i/>
        <w:iCs/>
        <w:color w:val="221F1F"/>
        <w:spacing w:val="0"/>
        <w:w w:val="135"/>
        <w:sz w:val="20"/>
        <w:szCs w:val="20"/>
        <w:lang w:val="ru-RU" w:eastAsia="en-US" w:bidi="ar-SA"/>
      </w:rPr>
    </w:lvl>
    <w:lvl w:ilvl="1" w:tplc="74D48A92">
      <w:numFmt w:val="bullet"/>
      <w:lvlText w:val="•"/>
      <w:lvlJc w:val="left"/>
      <w:pPr>
        <w:ind w:left="2396" w:hanging="682"/>
      </w:pPr>
      <w:rPr>
        <w:rFonts w:hint="default"/>
        <w:lang w:val="ru-RU" w:eastAsia="en-US" w:bidi="ar-SA"/>
      </w:rPr>
    </w:lvl>
    <w:lvl w:ilvl="2" w:tplc="A694F01C">
      <w:numFmt w:val="bullet"/>
      <w:lvlText w:val="•"/>
      <w:lvlJc w:val="left"/>
      <w:pPr>
        <w:ind w:left="3293" w:hanging="682"/>
      </w:pPr>
      <w:rPr>
        <w:rFonts w:hint="default"/>
        <w:lang w:val="ru-RU" w:eastAsia="en-US" w:bidi="ar-SA"/>
      </w:rPr>
    </w:lvl>
    <w:lvl w:ilvl="3" w:tplc="EC4A799C">
      <w:numFmt w:val="bullet"/>
      <w:lvlText w:val="•"/>
      <w:lvlJc w:val="left"/>
      <w:pPr>
        <w:ind w:left="4189" w:hanging="682"/>
      </w:pPr>
      <w:rPr>
        <w:rFonts w:hint="default"/>
        <w:lang w:val="ru-RU" w:eastAsia="en-US" w:bidi="ar-SA"/>
      </w:rPr>
    </w:lvl>
    <w:lvl w:ilvl="4" w:tplc="E034C20E">
      <w:numFmt w:val="bullet"/>
      <w:lvlText w:val="•"/>
      <w:lvlJc w:val="left"/>
      <w:pPr>
        <w:ind w:left="5086" w:hanging="682"/>
      </w:pPr>
      <w:rPr>
        <w:rFonts w:hint="default"/>
        <w:lang w:val="ru-RU" w:eastAsia="en-US" w:bidi="ar-SA"/>
      </w:rPr>
    </w:lvl>
    <w:lvl w:ilvl="5" w:tplc="43C66FE0">
      <w:numFmt w:val="bullet"/>
      <w:lvlText w:val="•"/>
      <w:lvlJc w:val="left"/>
      <w:pPr>
        <w:ind w:left="5983" w:hanging="682"/>
      </w:pPr>
      <w:rPr>
        <w:rFonts w:hint="default"/>
        <w:lang w:val="ru-RU" w:eastAsia="en-US" w:bidi="ar-SA"/>
      </w:rPr>
    </w:lvl>
    <w:lvl w:ilvl="6" w:tplc="7D2C8624">
      <w:numFmt w:val="bullet"/>
      <w:lvlText w:val="•"/>
      <w:lvlJc w:val="left"/>
      <w:pPr>
        <w:ind w:left="6879" w:hanging="682"/>
      </w:pPr>
      <w:rPr>
        <w:rFonts w:hint="default"/>
        <w:lang w:val="ru-RU" w:eastAsia="en-US" w:bidi="ar-SA"/>
      </w:rPr>
    </w:lvl>
    <w:lvl w:ilvl="7" w:tplc="761A5048">
      <w:numFmt w:val="bullet"/>
      <w:lvlText w:val="•"/>
      <w:lvlJc w:val="left"/>
      <w:pPr>
        <w:ind w:left="7776" w:hanging="682"/>
      </w:pPr>
      <w:rPr>
        <w:rFonts w:hint="default"/>
        <w:lang w:val="ru-RU" w:eastAsia="en-US" w:bidi="ar-SA"/>
      </w:rPr>
    </w:lvl>
    <w:lvl w:ilvl="8" w:tplc="6B7038D4">
      <w:numFmt w:val="bullet"/>
      <w:lvlText w:val="•"/>
      <w:lvlJc w:val="left"/>
      <w:pPr>
        <w:ind w:left="8673" w:hanging="682"/>
      </w:pPr>
      <w:rPr>
        <w:rFonts w:hint="default"/>
        <w:lang w:val="ru-RU" w:eastAsia="en-US" w:bidi="ar-SA"/>
      </w:rPr>
    </w:lvl>
  </w:abstractNum>
  <w:abstractNum w:abstractNumId="11">
    <w:nsid w:val="0737760E"/>
    <w:multiLevelType w:val="hybridMultilevel"/>
    <w:tmpl w:val="7F58D1B2"/>
    <w:lvl w:ilvl="0" w:tplc="33A6B19C">
      <w:numFmt w:val="bullet"/>
      <w:lvlText w:val="■"/>
      <w:lvlJc w:val="left"/>
      <w:pPr>
        <w:ind w:left="258" w:hanging="142"/>
      </w:pPr>
      <w:rPr>
        <w:rFonts w:ascii="Lucida Sans Unicode" w:eastAsia="Lucida Sans Unicode" w:hAnsi="Lucida Sans Unicode" w:cs="Lucida Sans Unicode" w:hint="default"/>
        <w:b w:val="0"/>
        <w:bCs w:val="0"/>
        <w:i w:val="0"/>
        <w:iCs w:val="0"/>
        <w:spacing w:val="0"/>
        <w:w w:val="61"/>
        <w:position w:val="1"/>
        <w:sz w:val="14"/>
        <w:szCs w:val="14"/>
        <w:lang w:val="ru-RU" w:eastAsia="en-US" w:bidi="ar-SA"/>
      </w:rPr>
    </w:lvl>
    <w:lvl w:ilvl="1" w:tplc="64E63DD0">
      <w:numFmt w:val="bullet"/>
      <w:lvlText w:val="•"/>
      <w:lvlJc w:val="left"/>
      <w:pPr>
        <w:ind w:left="1280" w:hanging="142"/>
      </w:pPr>
      <w:rPr>
        <w:rFonts w:hint="default"/>
        <w:lang w:val="ru-RU" w:eastAsia="en-US" w:bidi="ar-SA"/>
      </w:rPr>
    </w:lvl>
    <w:lvl w:ilvl="2" w:tplc="E1A6590C">
      <w:numFmt w:val="bullet"/>
      <w:lvlText w:val="•"/>
      <w:lvlJc w:val="left"/>
      <w:pPr>
        <w:ind w:left="2301" w:hanging="142"/>
      </w:pPr>
      <w:rPr>
        <w:rFonts w:hint="default"/>
        <w:lang w:val="ru-RU" w:eastAsia="en-US" w:bidi="ar-SA"/>
      </w:rPr>
    </w:lvl>
    <w:lvl w:ilvl="3" w:tplc="B7527428">
      <w:numFmt w:val="bullet"/>
      <w:lvlText w:val="•"/>
      <w:lvlJc w:val="left"/>
      <w:pPr>
        <w:ind w:left="3321" w:hanging="142"/>
      </w:pPr>
      <w:rPr>
        <w:rFonts w:hint="default"/>
        <w:lang w:val="ru-RU" w:eastAsia="en-US" w:bidi="ar-SA"/>
      </w:rPr>
    </w:lvl>
    <w:lvl w:ilvl="4" w:tplc="C5BEAA4C">
      <w:numFmt w:val="bullet"/>
      <w:lvlText w:val="•"/>
      <w:lvlJc w:val="left"/>
      <w:pPr>
        <w:ind w:left="4342" w:hanging="142"/>
      </w:pPr>
      <w:rPr>
        <w:rFonts w:hint="default"/>
        <w:lang w:val="ru-RU" w:eastAsia="en-US" w:bidi="ar-SA"/>
      </w:rPr>
    </w:lvl>
    <w:lvl w:ilvl="5" w:tplc="B99886AA">
      <w:numFmt w:val="bullet"/>
      <w:lvlText w:val="•"/>
      <w:lvlJc w:val="left"/>
      <w:pPr>
        <w:ind w:left="5363" w:hanging="142"/>
      </w:pPr>
      <w:rPr>
        <w:rFonts w:hint="default"/>
        <w:lang w:val="ru-RU" w:eastAsia="en-US" w:bidi="ar-SA"/>
      </w:rPr>
    </w:lvl>
    <w:lvl w:ilvl="6" w:tplc="CB8AEA32">
      <w:numFmt w:val="bullet"/>
      <w:lvlText w:val="•"/>
      <w:lvlJc w:val="left"/>
      <w:pPr>
        <w:ind w:left="6383" w:hanging="142"/>
      </w:pPr>
      <w:rPr>
        <w:rFonts w:hint="default"/>
        <w:lang w:val="ru-RU" w:eastAsia="en-US" w:bidi="ar-SA"/>
      </w:rPr>
    </w:lvl>
    <w:lvl w:ilvl="7" w:tplc="2ABCFCCA">
      <w:numFmt w:val="bullet"/>
      <w:lvlText w:val="•"/>
      <w:lvlJc w:val="left"/>
      <w:pPr>
        <w:ind w:left="7404" w:hanging="142"/>
      </w:pPr>
      <w:rPr>
        <w:rFonts w:hint="default"/>
        <w:lang w:val="ru-RU" w:eastAsia="en-US" w:bidi="ar-SA"/>
      </w:rPr>
    </w:lvl>
    <w:lvl w:ilvl="8" w:tplc="9FE0EC2E">
      <w:numFmt w:val="bullet"/>
      <w:lvlText w:val="•"/>
      <w:lvlJc w:val="left"/>
      <w:pPr>
        <w:ind w:left="8425" w:hanging="142"/>
      </w:pPr>
      <w:rPr>
        <w:rFonts w:hint="default"/>
        <w:lang w:val="ru-RU" w:eastAsia="en-US" w:bidi="ar-SA"/>
      </w:rPr>
    </w:lvl>
  </w:abstractNum>
  <w:abstractNum w:abstractNumId="12">
    <w:nsid w:val="082A541E"/>
    <w:multiLevelType w:val="hybridMultilevel"/>
    <w:tmpl w:val="8E26D0F2"/>
    <w:lvl w:ilvl="0" w:tplc="7A7C71CE">
      <w:numFmt w:val="bullet"/>
      <w:lvlText w:val="-"/>
      <w:lvlJc w:val="left"/>
      <w:pPr>
        <w:ind w:left="731" w:hanging="624"/>
      </w:pPr>
      <w:rPr>
        <w:rFonts w:ascii="Times New Roman" w:eastAsia="Times New Roman" w:hAnsi="Times New Roman" w:cs="Times New Roman" w:hint="default"/>
        <w:b w:val="0"/>
        <w:bCs w:val="0"/>
        <w:i w:val="0"/>
        <w:iCs w:val="0"/>
        <w:spacing w:val="0"/>
        <w:w w:val="97"/>
        <w:sz w:val="24"/>
        <w:szCs w:val="24"/>
        <w:lang w:val="ru-RU" w:eastAsia="en-US" w:bidi="ar-SA"/>
      </w:rPr>
    </w:lvl>
    <w:lvl w:ilvl="1" w:tplc="70F042F8">
      <w:numFmt w:val="bullet"/>
      <w:lvlText w:val="•"/>
      <w:lvlJc w:val="left"/>
      <w:pPr>
        <w:ind w:left="1658" w:hanging="624"/>
      </w:pPr>
      <w:rPr>
        <w:rFonts w:hint="default"/>
        <w:lang w:val="ru-RU" w:eastAsia="en-US" w:bidi="ar-SA"/>
      </w:rPr>
    </w:lvl>
    <w:lvl w:ilvl="2" w:tplc="853833A0">
      <w:numFmt w:val="bullet"/>
      <w:lvlText w:val="•"/>
      <w:lvlJc w:val="left"/>
      <w:pPr>
        <w:ind w:left="2577" w:hanging="624"/>
      </w:pPr>
      <w:rPr>
        <w:rFonts w:hint="default"/>
        <w:lang w:val="ru-RU" w:eastAsia="en-US" w:bidi="ar-SA"/>
      </w:rPr>
    </w:lvl>
    <w:lvl w:ilvl="3" w:tplc="11F8D80C">
      <w:numFmt w:val="bullet"/>
      <w:lvlText w:val="•"/>
      <w:lvlJc w:val="left"/>
      <w:pPr>
        <w:ind w:left="3496" w:hanging="624"/>
      </w:pPr>
      <w:rPr>
        <w:rFonts w:hint="default"/>
        <w:lang w:val="ru-RU" w:eastAsia="en-US" w:bidi="ar-SA"/>
      </w:rPr>
    </w:lvl>
    <w:lvl w:ilvl="4" w:tplc="ED047A4A">
      <w:numFmt w:val="bullet"/>
      <w:lvlText w:val="•"/>
      <w:lvlJc w:val="left"/>
      <w:pPr>
        <w:ind w:left="4415" w:hanging="624"/>
      </w:pPr>
      <w:rPr>
        <w:rFonts w:hint="default"/>
        <w:lang w:val="ru-RU" w:eastAsia="en-US" w:bidi="ar-SA"/>
      </w:rPr>
    </w:lvl>
    <w:lvl w:ilvl="5" w:tplc="DD8865F2">
      <w:numFmt w:val="bullet"/>
      <w:lvlText w:val="•"/>
      <w:lvlJc w:val="left"/>
      <w:pPr>
        <w:ind w:left="5334" w:hanging="624"/>
      </w:pPr>
      <w:rPr>
        <w:rFonts w:hint="default"/>
        <w:lang w:val="ru-RU" w:eastAsia="en-US" w:bidi="ar-SA"/>
      </w:rPr>
    </w:lvl>
    <w:lvl w:ilvl="6" w:tplc="7AFEF390">
      <w:numFmt w:val="bullet"/>
      <w:lvlText w:val="•"/>
      <w:lvlJc w:val="left"/>
      <w:pPr>
        <w:ind w:left="6252" w:hanging="624"/>
      </w:pPr>
      <w:rPr>
        <w:rFonts w:hint="default"/>
        <w:lang w:val="ru-RU" w:eastAsia="en-US" w:bidi="ar-SA"/>
      </w:rPr>
    </w:lvl>
    <w:lvl w:ilvl="7" w:tplc="61C427AE">
      <w:numFmt w:val="bullet"/>
      <w:lvlText w:val="•"/>
      <w:lvlJc w:val="left"/>
      <w:pPr>
        <w:ind w:left="7171" w:hanging="624"/>
      </w:pPr>
      <w:rPr>
        <w:rFonts w:hint="default"/>
        <w:lang w:val="ru-RU" w:eastAsia="en-US" w:bidi="ar-SA"/>
      </w:rPr>
    </w:lvl>
    <w:lvl w:ilvl="8" w:tplc="C738246E">
      <w:numFmt w:val="bullet"/>
      <w:lvlText w:val="•"/>
      <w:lvlJc w:val="left"/>
      <w:pPr>
        <w:ind w:left="8090" w:hanging="624"/>
      </w:pPr>
      <w:rPr>
        <w:rFonts w:hint="default"/>
        <w:lang w:val="ru-RU" w:eastAsia="en-US" w:bidi="ar-SA"/>
      </w:rPr>
    </w:lvl>
  </w:abstractNum>
  <w:abstractNum w:abstractNumId="13">
    <w:nsid w:val="08C35A21"/>
    <w:multiLevelType w:val="hybridMultilevel"/>
    <w:tmpl w:val="F4002C98"/>
    <w:lvl w:ilvl="0" w:tplc="214EFABC">
      <w:start w:val="1"/>
      <w:numFmt w:val="decimal"/>
      <w:lvlText w:val="%1)"/>
      <w:lvlJc w:val="left"/>
      <w:pPr>
        <w:ind w:left="1043" w:hanging="218"/>
      </w:pPr>
      <w:rPr>
        <w:rFonts w:ascii="Times New Roman" w:eastAsia="Times New Roman" w:hAnsi="Times New Roman" w:cs="Times New Roman" w:hint="default"/>
        <w:b w:val="0"/>
        <w:bCs w:val="0"/>
        <w:i w:val="0"/>
        <w:iCs w:val="0"/>
        <w:spacing w:val="0"/>
        <w:w w:val="99"/>
        <w:sz w:val="20"/>
        <w:szCs w:val="20"/>
        <w:lang w:val="ru-RU" w:eastAsia="en-US" w:bidi="ar-SA"/>
      </w:rPr>
    </w:lvl>
    <w:lvl w:ilvl="1" w:tplc="C994D92A">
      <w:numFmt w:val="bullet"/>
      <w:lvlText w:val="•"/>
      <w:lvlJc w:val="left"/>
      <w:pPr>
        <w:ind w:left="1982" w:hanging="218"/>
      </w:pPr>
      <w:rPr>
        <w:rFonts w:hint="default"/>
        <w:lang w:val="ru-RU" w:eastAsia="en-US" w:bidi="ar-SA"/>
      </w:rPr>
    </w:lvl>
    <w:lvl w:ilvl="2" w:tplc="C6148E3A">
      <w:numFmt w:val="bullet"/>
      <w:lvlText w:val="•"/>
      <w:lvlJc w:val="left"/>
      <w:pPr>
        <w:ind w:left="2925" w:hanging="218"/>
      </w:pPr>
      <w:rPr>
        <w:rFonts w:hint="default"/>
        <w:lang w:val="ru-RU" w:eastAsia="en-US" w:bidi="ar-SA"/>
      </w:rPr>
    </w:lvl>
    <w:lvl w:ilvl="3" w:tplc="BE72C316">
      <w:numFmt w:val="bullet"/>
      <w:lvlText w:val="•"/>
      <w:lvlJc w:val="left"/>
      <w:pPr>
        <w:ind w:left="3867" w:hanging="218"/>
      </w:pPr>
      <w:rPr>
        <w:rFonts w:hint="default"/>
        <w:lang w:val="ru-RU" w:eastAsia="en-US" w:bidi="ar-SA"/>
      </w:rPr>
    </w:lvl>
    <w:lvl w:ilvl="4" w:tplc="CB8EAF4C">
      <w:numFmt w:val="bullet"/>
      <w:lvlText w:val="•"/>
      <w:lvlJc w:val="left"/>
      <w:pPr>
        <w:ind w:left="4810" w:hanging="218"/>
      </w:pPr>
      <w:rPr>
        <w:rFonts w:hint="default"/>
        <w:lang w:val="ru-RU" w:eastAsia="en-US" w:bidi="ar-SA"/>
      </w:rPr>
    </w:lvl>
    <w:lvl w:ilvl="5" w:tplc="947256B4">
      <w:numFmt w:val="bullet"/>
      <w:lvlText w:val="•"/>
      <w:lvlJc w:val="left"/>
      <w:pPr>
        <w:ind w:left="5753" w:hanging="218"/>
      </w:pPr>
      <w:rPr>
        <w:rFonts w:hint="default"/>
        <w:lang w:val="ru-RU" w:eastAsia="en-US" w:bidi="ar-SA"/>
      </w:rPr>
    </w:lvl>
    <w:lvl w:ilvl="6" w:tplc="B0461D9A">
      <w:numFmt w:val="bullet"/>
      <w:lvlText w:val="•"/>
      <w:lvlJc w:val="left"/>
      <w:pPr>
        <w:ind w:left="6695" w:hanging="218"/>
      </w:pPr>
      <w:rPr>
        <w:rFonts w:hint="default"/>
        <w:lang w:val="ru-RU" w:eastAsia="en-US" w:bidi="ar-SA"/>
      </w:rPr>
    </w:lvl>
    <w:lvl w:ilvl="7" w:tplc="F452A558">
      <w:numFmt w:val="bullet"/>
      <w:lvlText w:val="•"/>
      <w:lvlJc w:val="left"/>
      <w:pPr>
        <w:ind w:left="7638" w:hanging="218"/>
      </w:pPr>
      <w:rPr>
        <w:rFonts w:hint="default"/>
        <w:lang w:val="ru-RU" w:eastAsia="en-US" w:bidi="ar-SA"/>
      </w:rPr>
    </w:lvl>
    <w:lvl w:ilvl="8" w:tplc="95567194">
      <w:numFmt w:val="bullet"/>
      <w:lvlText w:val="•"/>
      <w:lvlJc w:val="left"/>
      <w:pPr>
        <w:ind w:left="8581" w:hanging="218"/>
      </w:pPr>
      <w:rPr>
        <w:rFonts w:hint="default"/>
        <w:lang w:val="ru-RU" w:eastAsia="en-US" w:bidi="ar-SA"/>
      </w:rPr>
    </w:lvl>
  </w:abstractNum>
  <w:abstractNum w:abstractNumId="14">
    <w:nsid w:val="095E1AC8"/>
    <w:multiLevelType w:val="multilevel"/>
    <w:tmpl w:val="5D448EA0"/>
    <w:lvl w:ilvl="0">
      <w:start w:val="1"/>
      <w:numFmt w:val="decimal"/>
      <w:lvlText w:val="%1."/>
      <w:lvlJc w:val="left"/>
      <w:pPr>
        <w:ind w:left="1218" w:hanging="201"/>
        <w:jc w:val="right"/>
      </w:pPr>
      <w:rPr>
        <w:rFonts w:ascii="Times New Roman" w:eastAsia="Times New Roman" w:hAnsi="Times New Roman" w:cs="Times New Roman" w:hint="default"/>
        <w:b/>
        <w:bCs/>
        <w:i w:val="0"/>
        <w:iCs w:val="0"/>
        <w:spacing w:val="0"/>
        <w:w w:val="99"/>
        <w:sz w:val="20"/>
        <w:szCs w:val="20"/>
        <w:lang w:val="ru-RU" w:eastAsia="en-US" w:bidi="ar-SA"/>
      </w:rPr>
    </w:lvl>
    <w:lvl w:ilvl="1">
      <w:start w:val="1"/>
      <w:numFmt w:val="decimal"/>
      <w:lvlText w:val="%1.%2."/>
      <w:lvlJc w:val="left"/>
      <w:pPr>
        <w:ind w:left="1330" w:hanging="352"/>
      </w:pPr>
      <w:rPr>
        <w:rFonts w:ascii="Times New Roman" w:eastAsia="Times New Roman" w:hAnsi="Times New Roman" w:cs="Times New Roman" w:hint="default"/>
        <w:b/>
        <w:bCs/>
        <w:i w:val="0"/>
        <w:iCs w:val="0"/>
        <w:spacing w:val="0"/>
        <w:w w:val="99"/>
        <w:sz w:val="20"/>
        <w:szCs w:val="20"/>
        <w:lang w:val="ru-RU" w:eastAsia="en-US" w:bidi="ar-SA"/>
      </w:rPr>
    </w:lvl>
    <w:lvl w:ilvl="2">
      <w:start w:val="1"/>
      <w:numFmt w:val="decimal"/>
      <w:lvlText w:val="%1.%2.%3."/>
      <w:lvlJc w:val="left"/>
      <w:pPr>
        <w:ind w:left="1479" w:hanging="501"/>
      </w:pPr>
      <w:rPr>
        <w:rFonts w:ascii="Times New Roman" w:eastAsia="Times New Roman" w:hAnsi="Times New Roman" w:cs="Times New Roman" w:hint="default"/>
        <w:b/>
        <w:bCs/>
        <w:i w:val="0"/>
        <w:iCs w:val="0"/>
        <w:spacing w:val="0"/>
        <w:w w:val="99"/>
        <w:sz w:val="20"/>
        <w:szCs w:val="20"/>
        <w:lang w:val="ru-RU" w:eastAsia="en-US" w:bidi="ar-SA"/>
      </w:rPr>
    </w:lvl>
    <w:lvl w:ilvl="3">
      <w:numFmt w:val="bullet"/>
      <w:lvlText w:val="•"/>
      <w:lvlJc w:val="left"/>
      <w:pPr>
        <w:ind w:left="1460" w:hanging="501"/>
      </w:pPr>
      <w:rPr>
        <w:rFonts w:hint="default"/>
        <w:lang w:val="ru-RU" w:eastAsia="en-US" w:bidi="ar-SA"/>
      </w:rPr>
    </w:lvl>
    <w:lvl w:ilvl="4">
      <w:numFmt w:val="bullet"/>
      <w:lvlText w:val="•"/>
      <w:lvlJc w:val="left"/>
      <w:pPr>
        <w:ind w:left="1480" w:hanging="501"/>
      </w:pPr>
      <w:rPr>
        <w:rFonts w:hint="default"/>
        <w:lang w:val="ru-RU" w:eastAsia="en-US" w:bidi="ar-SA"/>
      </w:rPr>
    </w:lvl>
    <w:lvl w:ilvl="5">
      <w:numFmt w:val="bullet"/>
      <w:lvlText w:val="•"/>
      <w:lvlJc w:val="left"/>
      <w:pPr>
        <w:ind w:left="2977" w:hanging="501"/>
      </w:pPr>
      <w:rPr>
        <w:rFonts w:hint="default"/>
        <w:lang w:val="ru-RU" w:eastAsia="en-US" w:bidi="ar-SA"/>
      </w:rPr>
    </w:lvl>
    <w:lvl w:ilvl="6">
      <w:numFmt w:val="bullet"/>
      <w:lvlText w:val="•"/>
      <w:lvlJc w:val="left"/>
      <w:pPr>
        <w:ind w:left="4475" w:hanging="501"/>
      </w:pPr>
      <w:rPr>
        <w:rFonts w:hint="default"/>
        <w:lang w:val="ru-RU" w:eastAsia="en-US" w:bidi="ar-SA"/>
      </w:rPr>
    </w:lvl>
    <w:lvl w:ilvl="7">
      <w:numFmt w:val="bullet"/>
      <w:lvlText w:val="•"/>
      <w:lvlJc w:val="left"/>
      <w:pPr>
        <w:ind w:left="5973" w:hanging="501"/>
      </w:pPr>
      <w:rPr>
        <w:rFonts w:hint="default"/>
        <w:lang w:val="ru-RU" w:eastAsia="en-US" w:bidi="ar-SA"/>
      </w:rPr>
    </w:lvl>
    <w:lvl w:ilvl="8">
      <w:numFmt w:val="bullet"/>
      <w:lvlText w:val="•"/>
      <w:lvlJc w:val="left"/>
      <w:pPr>
        <w:ind w:left="7470" w:hanging="501"/>
      </w:pPr>
      <w:rPr>
        <w:rFonts w:hint="default"/>
        <w:lang w:val="ru-RU" w:eastAsia="en-US" w:bidi="ar-SA"/>
      </w:rPr>
    </w:lvl>
  </w:abstractNum>
  <w:abstractNum w:abstractNumId="15">
    <w:nsid w:val="0BE90A92"/>
    <w:multiLevelType w:val="hybridMultilevel"/>
    <w:tmpl w:val="70C83790"/>
    <w:lvl w:ilvl="0" w:tplc="D7B83F06">
      <w:numFmt w:val="bullet"/>
      <w:lvlText w:val=""/>
      <w:lvlJc w:val="left"/>
      <w:pPr>
        <w:ind w:left="978" w:hanging="360"/>
      </w:pPr>
      <w:rPr>
        <w:rFonts w:ascii="Symbol" w:eastAsia="Symbol" w:hAnsi="Symbol" w:cs="Symbol" w:hint="default"/>
        <w:b w:val="0"/>
        <w:bCs w:val="0"/>
        <w:i w:val="0"/>
        <w:iCs w:val="0"/>
        <w:spacing w:val="0"/>
        <w:w w:val="99"/>
        <w:sz w:val="20"/>
        <w:szCs w:val="20"/>
        <w:lang w:val="ru-RU" w:eastAsia="en-US" w:bidi="ar-SA"/>
      </w:rPr>
    </w:lvl>
    <w:lvl w:ilvl="1" w:tplc="505C7044">
      <w:numFmt w:val="bullet"/>
      <w:lvlText w:val="•"/>
      <w:lvlJc w:val="left"/>
      <w:pPr>
        <w:ind w:left="1928" w:hanging="360"/>
      </w:pPr>
      <w:rPr>
        <w:rFonts w:hint="default"/>
        <w:lang w:val="ru-RU" w:eastAsia="en-US" w:bidi="ar-SA"/>
      </w:rPr>
    </w:lvl>
    <w:lvl w:ilvl="2" w:tplc="67E88518">
      <w:numFmt w:val="bullet"/>
      <w:lvlText w:val="•"/>
      <w:lvlJc w:val="left"/>
      <w:pPr>
        <w:ind w:left="2877" w:hanging="360"/>
      </w:pPr>
      <w:rPr>
        <w:rFonts w:hint="default"/>
        <w:lang w:val="ru-RU" w:eastAsia="en-US" w:bidi="ar-SA"/>
      </w:rPr>
    </w:lvl>
    <w:lvl w:ilvl="3" w:tplc="73982726">
      <w:numFmt w:val="bullet"/>
      <w:lvlText w:val="•"/>
      <w:lvlJc w:val="left"/>
      <w:pPr>
        <w:ind w:left="3825" w:hanging="360"/>
      </w:pPr>
      <w:rPr>
        <w:rFonts w:hint="default"/>
        <w:lang w:val="ru-RU" w:eastAsia="en-US" w:bidi="ar-SA"/>
      </w:rPr>
    </w:lvl>
    <w:lvl w:ilvl="4" w:tplc="62D4E970">
      <w:numFmt w:val="bullet"/>
      <w:lvlText w:val="•"/>
      <w:lvlJc w:val="left"/>
      <w:pPr>
        <w:ind w:left="4774" w:hanging="360"/>
      </w:pPr>
      <w:rPr>
        <w:rFonts w:hint="default"/>
        <w:lang w:val="ru-RU" w:eastAsia="en-US" w:bidi="ar-SA"/>
      </w:rPr>
    </w:lvl>
    <w:lvl w:ilvl="5" w:tplc="F31AB208">
      <w:numFmt w:val="bullet"/>
      <w:lvlText w:val="•"/>
      <w:lvlJc w:val="left"/>
      <w:pPr>
        <w:ind w:left="5723" w:hanging="360"/>
      </w:pPr>
      <w:rPr>
        <w:rFonts w:hint="default"/>
        <w:lang w:val="ru-RU" w:eastAsia="en-US" w:bidi="ar-SA"/>
      </w:rPr>
    </w:lvl>
    <w:lvl w:ilvl="6" w:tplc="87A8CB28">
      <w:numFmt w:val="bullet"/>
      <w:lvlText w:val="•"/>
      <w:lvlJc w:val="left"/>
      <w:pPr>
        <w:ind w:left="6671" w:hanging="360"/>
      </w:pPr>
      <w:rPr>
        <w:rFonts w:hint="default"/>
        <w:lang w:val="ru-RU" w:eastAsia="en-US" w:bidi="ar-SA"/>
      </w:rPr>
    </w:lvl>
    <w:lvl w:ilvl="7" w:tplc="74D46490">
      <w:numFmt w:val="bullet"/>
      <w:lvlText w:val="•"/>
      <w:lvlJc w:val="left"/>
      <w:pPr>
        <w:ind w:left="7620" w:hanging="360"/>
      </w:pPr>
      <w:rPr>
        <w:rFonts w:hint="default"/>
        <w:lang w:val="ru-RU" w:eastAsia="en-US" w:bidi="ar-SA"/>
      </w:rPr>
    </w:lvl>
    <w:lvl w:ilvl="8" w:tplc="6C5C7DA6">
      <w:numFmt w:val="bullet"/>
      <w:lvlText w:val="•"/>
      <w:lvlJc w:val="left"/>
      <w:pPr>
        <w:ind w:left="8569" w:hanging="360"/>
      </w:pPr>
      <w:rPr>
        <w:rFonts w:hint="default"/>
        <w:lang w:val="ru-RU" w:eastAsia="en-US" w:bidi="ar-SA"/>
      </w:rPr>
    </w:lvl>
  </w:abstractNum>
  <w:abstractNum w:abstractNumId="16">
    <w:nsid w:val="0C3D2B54"/>
    <w:multiLevelType w:val="hybridMultilevel"/>
    <w:tmpl w:val="E35619CE"/>
    <w:lvl w:ilvl="0" w:tplc="5E96F67E">
      <w:start w:val="1"/>
      <w:numFmt w:val="decimal"/>
      <w:lvlText w:val="%1)"/>
      <w:lvlJc w:val="left"/>
      <w:pPr>
        <w:ind w:left="1196" w:hanging="218"/>
        <w:jc w:val="right"/>
      </w:pPr>
      <w:rPr>
        <w:rFonts w:ascii="Times New Roman" w:eastAsia="Times New Roman" w:hAnsi="Times New Roman" w:cs="Times New Roman" w:hint="default"/>
        <w:b w:val="0"/>
        <w:bCs w:val="0"/>
        <w:i w:val="0"/>
        <w:iCs w:val="0"/>
        <w:spacing w:val="0"/>
        <w:w w:val="99"/>
        <w:sz w:val="20"/>
        <w:szCs w:val="20"/>
        <w:lang w:val="ru-RU" w:eastAsia="en-US" w:bidi="ar-SA"/>
      </w:rPr>
    </w:lvl>
    <w:lvl w:ilvl="1" w:tplc="E2405F1A">
      <w:numFmt w:val="bullet"/>
      <w:lvlText w:val="•"/>
      <w:lvlJc w:val="left"/>
      <w:pPr>
        <w:ind w:left="2126" w:hanging="218"/>
      </w:pPr>
      <w:rPr>
        <w:rFonts w:hint="default"/>
        <w:lang w:val="ru-RU" w:eastAsia="en-US" w:bidi="ar-SA"/>
      </w:rPr>
    </w:lvl>
    <w:lvl w:ilvl="2" w:tplc="D158D2BC">
      <w:numFmt w:val="bullet"/>
      <w:lvlText w:val="•"/>
      <w:lvlJc w:val="left"/>
      <w:pPr>
        <w:ind w:left="3053" w:hanging="218"/>
      </w:pPr>
      <w:rPr>
        <w:rFonts w:hint="default"/>
        <w:lang w:val="ru-RU" w:eastAsia="en-US" w:bidi="ar-SA"/>
      </w:rPr>
    </w:lvl>
    <w:lvl w:ilvl="3" w:tplc="FE6E76DE">
      <w:numFmt w:val="bullet"/>
      <w:lvlText w:val="•"/>
      <w:lvlJc w:val="left"/>
      <w:pPr>
        <w:ind w:left="3979" w:hanging="218"/>
      </w:pPr>
      <w:rPr>
        <w:rFonts w:hint="default"/>
        <w:lang w:val="ru-RU" w:eastAsia="en-US" w:bidi="ar-SA"/>
      </w:rPr>
    </w:lvl>
    <w:lvl w:ilvl="4" w:tplc="BD34EB18">
      <w:numFmt w:val="bullet"/>
      <w:lvlText w:val="•"/>
      <w:lvlJc w:val="left"/>
      <w:pPr>
        <w:ind w:left="4906" w:hanging="218"/>
      </w:pPr>
      <w:rPr>
        <w:rFonts w:hint="default"/>
        <w:lang w:val="ru-RU" w:eastAsia="en-US" w:bidi="ar-SA"/>
      </w:rPr>
    </w:lvl>
    <w:lvl w:ilvl="5" w:tplc="9196BF5E">
      <w:numFmt w:val="bullet"/>
      <w:lvlText w:val="•"/>
      <w:lvlJc w:val="left"/>
      <w:pPr>
        <w:ind w:left="5833" w:hanging="218"/>
      </w:pPr>
      <w:rPr>
        <w:rFonts w:hint="default"/>
        <w:lang w:val="ru-RU" w:eastAsia="en-US" w:bidi="ar-SA"/>
      </w:rPr>
    </w:lvl>
    <w:lvl w:ilvl="6" w:tplc="0B925F60">
      <w:numFmt w:val="bullet"/>
      <w:lvlText w:val="•"/>
      <w:lvlJc w:val="left"/>
      <w:pPr>
        <w:ind w:left="6759" w:hanging="218"/>
      </w:pPr>
      <w:rPr>
        <w:rFonts w:hint="default"/>
        <w:lang w:val="ru-RU" w:eastAsia="en-US" w:bidi="ar-SA"/>
      </w:rPr>
    </w:lvl>
    <w:lvl w:ilvl="7" w:tplc="55CCE908">
      <w:numFmt w:val="bullet"/>
      <w:lvlText w:val="•"/>
      <w:lvlJc w:val="left"/>
      <w:pPr>
        <w:ind w:left="7686" w:hanging="218"/>
      </w:pPr>
      <w:rPr>
        <w:rFonts w:hint="default"/>
        <w:lang w:val="ru-RU" w:eastAsia="en-US" w:bidi="ar-SA"/>
      </w:rPr>
    </w:lvl>
    <w:lvl w:ilvl="8" w:tplc="9140B43E">
      <w:numFmt w:val="bullet"/>
      <w:lvlText w:val="•"/>
      <w:lvlJc w:val="left"/>
      <w:pPr>
        <w:ind w:left="8613" w:hanging="218"/>
      </w:pPr>
      <w:rPr>
        <w:rFonts w:hint="default"/>
        <w:lang w:val="ru-RU" w:eastAsia="en-US" w:bidi="ar-SA"/>
      </w:rPr>
    </w:lvl>
  </w:abstractNum>
  <w:abstractNum w:abstractNumId="17">
    <w:nsid w:val="0CA41DE9"/>
    <w:multiLevelType w:val="hybridMultilevel"/>
    <w:tmpl w:val="E76479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E602E8F"/>
    <w:multiLevelType w:val="hybridMultilevel"/>
    <w:tmpl w:val="B204B1AE"/>
    <w:lvl w:ilvl="0" w:tplc="DD269802">
      <w:numFmt w:val="bullet"/>
      <w:lvlText w:val=""/>
      <w:lvlJc w:val="left"/>
      <w:pPr>
        <w:ind w:left="1185" w:hanging="360"/>
      </w:pPr>
      <w:rPr>
        <w:rFonts w:ascii="Symbol" w:eastAsia="Symbol" w:hAnsi="Symbol" w:cs="Symbol" w:hint="default"/>
        <w:b w:val="0"/>
        <w:bCs w:val="0"/>
        <w:i w:val="0"/>
        <w:iCs w:val="0"/>
        <w:spacing w:val="0"/>
        <w:w w:val="99"/>
        <w:sz w:val="20"/>
        <w:szCs w:val="20"/>
        <w:lang w:val="ru-RU" w:eastAsia="en-US" w:bidi="ar-SA"/>
      </w:rPr>
    </w:lvl>
    <w:lvl w:ilvl="1" w:tplc="F0101ED2">
      <w:numFmt w:val="bullet"/>
      <w:lvlText w:val="•"/>
      <w:lvlJc w:val="left"/>
      <w:pPr>
        <w:ind w:left="414" w:hanging="524"/>
      </w:pPr>
      <w:rPr>
        <w:rFonts w:ascii="Times New Roman" w:eastAsia="Times New Roman" w:hAnsi="Times New Roman" w:cs="Times New Roman" w:hint="default"/>
        <w:b w:val="0"/>
        <w:bCs w:val="0"/>
        <w:i w:val="0"/>
        <w:iCs w:val="0"/>
        <w:spacing w:val="0"/>
        <w:w w:val="99"/>
        <w:sz w:val="20"/>
        <w:szCs w:val="20"/>
        <w:lang w:val="ru-RU" w:eastAsia="en-US" w:bidi="ar-SA"/>
      </w:rPr>
    </w:lvl>
    <w:lvl w:ilvl="2" w:tplc="AC9C5A38">
      <w:numFmt w:val="bullet"/>
      <w:lvlText w:val="•"/>
      <w:lvlJc w:val="left"/>
      <w:pPr>
        <w:ind w:left="2211" w:hanging="524"/>
      </w:pPr>
      <w:rPr>
        <w:rFonts w:hint="default"/>
        <w:lang w:val="ru-RU" w:eastAsia="en-US" w:bidi="ar-SA"/>
      </w:rPr>
    </w:lvl>
    <w:lvl w:ilvl="3" w:tplc="6CAC9B36">
      <w:numFmt w:val="bullet"/>
      <w:lvlText w:val="•"/>
      <w:lvlJc w:val="left"/>
      <w:pPr>
        <w:ind w:left="3243" w:hanging="524"/>
      </w:pPr>
      <w:rPr>
        <w:rFonts w:hint="default"/>
        <w:lang w:val="ru-RU" w:eastAsia="en-US" w:bidi="ar-SA"/>
      </w:rPr>
    </w:lvl>
    <w:lvl w:ilvl="4" w:tplc="0928A666">
      <w:numFmt w:val="bullet"/>
      <w:lvlText w:val="•"/>
      <w:lvlJc w:val="left"/>
      <w:pPr>
        <w:ind w:left="4275" w:hanging="524"/>
      </w:pPr>
      <w:rPr>
        <w:rFonts w:hint="default"/>
        <w:lang w:val="ru-RU" w:eastAsia="en-US" w:bidi="ar-SA"/>
      </w:rPr>
    </w:lvl>
    <w:lvl w:ilvl="5" w:tplc="302EB58C">
      <w:numFmt w:val="bullet"/>
      <w:lvlText w:val="•"/>
      <w:lvlJc w:val="left"/>
      <w:pPr>
        <w:ind w:left="5307" w:hanging="524"/>
      </w:pPr>
      <w:rPr>
        <w:rFonts w:hint="default"/>
        <w:lang w:val="ru-RU" w:eastAsia="en-US" w:bidi="ar-SA"/>
      </w:rPr>
    </w:lvl>
    <w:lvl w:ilvl="6" w:tplc="37D67A32">
      <w:numFmt w:val="bullet"/>
      <w:lvlText w:val="•"/>
      <w:lvlJc w:val="left"/>
      <w:pPr>
        <w:ind w:left="6339" w:hanging="524"/>
      </w:pPr>
      <w:rPr>
        <w:rFonts w:hint="default"/>
        <w:lang w:val="ru-RU" w:eastAsia="en-US" w:bidi="ar-SA"/>
      </w:rPr>
    </w:lvl>
    <w:lvl w:ilvl="7" w:tplc="5802B23A">
      <w:numFmt w:val="bullet"/>
      <w:lvlText w:val="•"/>
      <w:lvlJc w:val="left"/>
      <w:pPr>
        <w:ind w:left="7370" w:hanging="524"/>
      </w:pPr>
      <w:rPr>
        <w:rFonts w:hint="default"/>
        <w:lang w:val="ru-RU" w:eastAsia="en-US" w:bidi="ar-SA"/>
      </w:rPr>
    </w:lvl>
    <w:lvl w:ilvl="8" w:tplc="E000F0C0">
      <w:numFmt w:val="bullet"/>
      <w:lvlText w:val="•"/>
      <w:lvlJc w:val="left"/>
      <w:pPr>
        <w:ind w:left="8402" w:hanging="524"/>
      </w:pPr>
      <w:rPr>
        <w:rFonts w:hint="default"/>
        <w:lang w:val="ru-RU" w:eastAsia="en-US" w:bidi="ar-SA"/>
      </w:rPr>
    </w:lvl>
  </w:abstractNum>
  <w:abstractNum w:abstractNumId="19">
    <w:nsid w:val="0F8C25A6"/>
    <w:multiLevelType w:val="hybridMultilevel"/>
    <w:tmpl w:val="F9142FA2"/>
    <w:lvl w:ilvl="0" w:tplc="B1CEDAA4">
      <w:start w:val="3"/>
      <w:numFmt w:val="decimal"/>
      <w:lvlText w:val="%1"/>
      <w:lvlJc w:val="left"/>
      <w:pPr>
        <w:ind w:left="976" w:hanging="152"/>
      </w:pPr>
      <w:rPr>
        <w:rFonts w:ascii="Times New Roman" w:eastAsia="Times New Roman" w:hAnsi="Times New Roman" w:cs="Times New Roman" w:hint="default"/>
        <w:b/>
        <w:bCs/>
        <w:i w:val="0"/>
        <w:iCs w:val="0"/>
        <w:spacing w:val="0"/>
        <w:w w:val="99"/>
        <w:sz w:val="20"/>
        <w:szCs w:val="20"/>
        <w:lang w:val="ru-RU" w:eastAsia="en-US" w:bidi="ar-SA"/>
      </w:rPr>
    </w:lvl>
    <w:lvl w:ilvl="1" w:tplc="67D6D39C">
      <w:numFmt w:val="bullet"/>
      <w:lvlText w:val="•"/>
      <w:lvlJc w:val="left"/>
      <w:pPr>
        <w:ind w:left="1928" w:hanging="152"/>
      </w:pPr>
      <w:rPr>
        <w:rFonts w:hint="default"/>
        <w:lang w:val="ru-RU" w:eastAsia="en-US" w:bidi="ar-SA"/>
      </w:rPr>
    </w:lvl>
    <w:lvl w:ilvl="2" w:tplc="9996A36C">
      <w:numFmt w:val="bullet"/>
      <w:lvlText w:val="•"/>
      <w:lvlJc w:val="left"/>
      <w:pPr>
        <w:ind w:left="2877" w:hanging="152"/>
      </w:pPr>
      <w:rPr>
        <w:rFonts w:hint="default"/>
        <w:lang w:val="ru-RU" w:eastAsia="en-US" w:bidi="ar-SA"/>
      </w:rPr>
    </w:lvl>
    <w:lvl w:ilvl="3" w:tplc="D458D566">
      <w:numFmt w:val="bullet"/>
      <w:lvlText w:val="•"/>
      <w:lvlJc w:val="left"/>
      <w:pPr>
        <w:ind w:left="3825" w:hanging="152"/>
      </w:pPr>
      <w:rPr>
        <w:rFonts w:hint="default"/>
        <w:lang w:val="ru-RU" w:eastAsia="en-US" w:bidi="ar-SA"/>
      </w:rPr>
    </w:lvl>
    <w:lvl w:ilvl="4" w:tplc="4C8E3C44">
      <w:numFmt w:val="bullet"/>
      <w:lvlText w:val="•"/>
      <w:lvlJc w:val="left"/>
      <w:pPr>
        <w:ind w:left="4774" w:hanging="152"/>
      </w:pPr>
      <w:rPr>
        <w:rFonts w:hint="default"/>
        <w:lang w:val="ru-RU" w:eastAsia="en-US" w:bidi="ar-SA"/>
      </w:rPr>
    </w:lvl>
    <w:lvl w:ilvl="5" w:tplc="47E6A938">
      <w:numFmt w:val="bullet"/>
      <w:lvlText w:val="•"/>
      <w:lvlJc w:val="left"/>
      <w:pPr>
        <w:ind w:left="5723" w:hanging="152"/>
      </w:pPr>
      <w:rPr>
        <w:rFonts w:hint="default"/>
        <w:lang w:val="ru-RU" w:eastAsia="en-US" w:bidi="ar-SA"/>
      </w:rPr>
    </w:lvl>
    <w:lvl w:ilvl="6" w:tplc="35C2DE46">
      <w:numFmt w:val="bullet"/>
      <w:lvlText w:val="•"/>
      <w:lvlJc w:val="left"/>
      <w:pPr>
        <w:ind w:left="6671" w:hanging="152"/>
      </w:pPr>
      <w:rPr>
        <w:rFonts w:hint="default"/>
        <w:lang w:val="ru-RU" w:eastAsia="en-US" w:bidi="ar-SA"/>
      </w:rPr>
    </w:lvl>
    <w:lvl w:ilvl="7" w:tplc="DCF2D0C0">
      <w:numFmt w:val="bullet"/>
      <w:lvlText w:val="•"/>
      <w:lvlJc w:val="left"/>
      <w:pPr>
        <w:ind w:left="7620" w:hanging="152"/>
      </w:pPr>
      <w:rPr>
        <w:rFonts w:hint="default"/>
        <w:lang w:val="ru-RU" w:eastAsia="en-US" w:bidi="ar-SA"/>
      </w:rPr>
    </w:lvl>
    <w:lvl w:ilvl="8" w:tplc="E1BC7652">
      <w:numFmt w:val="bullet"/>
      <w:lvlText w:val="•"/>
      <w:lvlJc w:val="left"/>
      <w:pPr>
        <w:ind w:left="8569" w:hanging="152"/>
      </w:pPr>
      <w:rPr>
        <w:rFonts w:hint="default"/>
        <w:lang w:val="ru-RU" w:eastAsia="en-US" w:bidi="ar-SA"/>
      </w:rPr>
    </w:lvl>
  </w:abstractNum>
  <w:abstractNum w:abstractNumId="20">
    <w:nsid w:val="0F90413B"/>
    <w:multiLevelType w:val="hybridMultilevel"/>
    <w:tmpl w:val="58505BB6"/>
    <w:lvl w:ilvl="0" w:tplc="D540A076">
      <w:start w:val="1"/>
      <w:numFmt w:val="decimal"/>
      <w:lvlText w:val="%1."/>
      <w:lvlJc w:val="left"/>
      <w:pPr>
        <w:ind w:left="203" w:hanging="200"/>
      </w:pPr>
      <w:rPr>
        <w:rFonts w:ascii="Times New Roman" w:eastAsia="Times New Roman" w:hAnsi="Times New Roman" w:cs="Times New Roman" w:hint="default"/>
        <w:b w:val="0"/>
        <w:bCs w:val="0"/>
        <w:i w:val="0"/>
        <w:iCs w:val="0"/>
        <w:spacing w:val="0"/>
        <w:w w:val="99"/>
        <w:sz w:val="20"/>
        <w:szCs w:val="20"/>
        <w:lang w:val="ru-RU" w:eastAsia="en-US" w:bidi="ar-SA"/>
      </w:rPr>
    </w:lvl>
    <w:lvl w:ilvl="1" w:tplc="79227BFE">
      <w:numFmt w:val="bullet"/>
      <w:lvlText w:val="•"/>
      <w:lvlJc w:val="left"/>
      <w:pPr>
        <w:ind w:left="738" w:hanging="200"/>
      </w:pPr>
      <w:rPr>
        <w:rFonts w:hint="default"/>
        <w:lang w:val="ru-RU" w:eastAsia="en-US" w:bidi="ar-SA"/>
      </w:rPr>
    </w:lvl>
    <w:lvl w:ilvl="2" w:tplc="568A5D9C">
      <w:numFmt w:val="bullet"/>
      <w:lvlText w:val="•"/>
      <w:lvlJc w:val="left"/>
      <w:pPr>
        <w:ind w:left="1276" w:hanging="200"/>
      </w:pPr>
      <w:rPr>
        <w:rFonts w:hint="default"/>
        <w:lang w:val="ru-RU" w:eastAsia="en-US" w:bidi="ar-SA"/>
      </w:rPr>
    </w:lvl>
    <w:lvl w:ilvl="3" w:tplc="8BC22268">
      <w:numFmt w:val="bullet"/>
      <w:lvlText w:val="•"/>
      <w:lvlJc w:val="left"/>
      <w:pPr>
        <w:ind w:left="1814" w:hanging="200"/>
      </w:pPr>
      <w:rPr>
        <w:rFonts w:hint="default"/>
        <w:lang w:val="ru-RU" w:eastAsia="en-US" w:bidi="ar-SA"/>
      </w:rPr>
    </w:lvl>
    <w:lvl w:ilvl="4" w:tplc="49A0160E">
      <w:numFmt w:val="bullet"/>
      <w:lvlText w:val="•"/>
      <w:lvlJc w:val="left"/>
      <w:pPr>
        <w:ind w:left="2353" w:hanging="200"/>
      </w:pPr>
      <w:rPr>
        <w:rFonts w:hint="default"/>
        <w:lang w:val="ru-RU" w:eastAsia="en-US" w:bidi="ar-SA"/>
      </w:rPr>
    </w:lvl>
    <w:lvl w:ilvl="5" w:tplc="9A5C65CE">
      <w:numFmt w:val="bullet"/>
      <w:lvlText w:val="•"/>
      <w:lvlJc w:val="left"/>
      <w:pPr>
        <w:ind w:left="2891" w:hanging="200"/>
      </w:pPr>
      <w:rPr>
        <w:rFonts w:hint="default"/>
        <w:lang w:val="ru-RU" w:eastAsia="en-US" w:bidi="ar-SA"/>
      </w:rPr>
    </w:lvl>
    <w:lvl w:ilvl="6" w:tplc="2EACF8F6">
      <w:numFmt w:val="bullet"/>
      <w:lvlText w:val="•"/>
      <w:lvlJc w:val="left"/>
      <w:pPr>
        <w:ind w:left="3429" w:hanging="200"/>
      </w:pPr>
      <w:rPr>
        <w:rFonts w:hint="default"/>
        <w:lang w:val="ru-RU" w:eastAsia="en-US" w:bidi="ar-SA"/>
      </w:rPr>
    </w:lvl>
    <w:lvl w:ilvl="7" w:tplc="B85AC860">
      <w:numFmt w:val="bullet"/>
      <w:lvlText w:val="•"/>
      <w:lvlJc w:val="left"/>
      <w:pPr>
        <w:ind w:left="3968" w:hanging="200"/>
      </w:pPr>
      <w:rPr>
        <w:rFonts w:hint="default"/>
        <w:lang w:val="ru-RU" w:eastAsia="en-US" w:bidi="ar-SA"/>
      </w:rPr>
    </w:lvl>
    <w:lvl w:ilvl="8" w:tplc="BC0CB220">
      <w:numFmt w:val="bullet"/>
      <w:lvlText w:val="•"/>
      <w:lvlJc w:val="left"/>
      <w:pPr>
        <w:ind w:left="4506" w:hanging="200"/>
      </w:pPr>
      <w:rPr>
        <w:rFonts w:hint="default"/>
        <w:lang w:val="ru-RU" w:eastAsia="en-US" w:bidi="ar-SA"/>
      </w:rPr>
    </w:lvl>
  </w:abstractNum>
  <w:abstractNum w:abstractNumId="21">
    <w:nsid w:val="10412FB6"/>
    <w:multiLevelType w:val="hybridMultilevel"/>
    <w:tmpl w:val="41A4C454"/>
    <w:lvl w:ilvl="0" w:tplc="6780378E">
      <w:start w:val="1"/>
      <w:numFmt w:val="decimal"/>
      <w:lvlText w:val="%1."/>
      <w:lvlJc w:val="left"/>
      <w:pPr>
        <w:ind w:left="287" w:hanging="284"/>
      </w:pPr>
      <w:rPr>
        <w:rFonts w:ascii="Times New Roman" w:eastAsia="Times New Roman" w:hAnsi="Times New Roman" w:cs="Times New Roman" w:hint="default"/>
        <w:b w:val="0"/>
        <w:bCs w:val="0"/>
        <w:i w:val="0"/>
        <w:iCs w:val="0"/>
        <w:spacing w:val="0"/>
        <w:w w:val="99"/>
        <w:sz w:val="20"/>
        <w:szCs w:val="20"/>
        <w:lang w:val="ru-RU" w:eastAsia="en-US" w:bidi="ar-SA"/>
      </w:rPr>
    </w:lvl>
    <w:lvl w:ilvl="1" w:tplc="A522840E">
      <w:numFmt w:val="bullet"/>
      <w:lvlText w:val="•"/>
      <w:lvlJc w:val="left"/>
      <w:pPr>
        <w:ind w:left="810" w:hanging="284"/>
      </w:pPr>
      <w:rPr>
        <w:rFonts w:hint="default"/>
        <w:lang w:val="ru-RU" w:eastAsia="en-US" w:bidi="ar-SA"/>
      </w:rPr>
    </w:lvl>
    <w:lvl w:ilvl="2" w:tplc="AD38DDE6">
      <w:numFmt w:val="bullet"/>
      <w:lvlText w:val="•"/>
      <w:lvlJc w:val="left"/>
      <w:pPr>
        <w:ind w:left="1340" w:hanging="284"/>
      </w:pPr>
      <w:rPr>
        <w:rFonts w:hint="default"/>
        <w:lang w:val="ru-RU" w:eastAsia="en-US" w:bidi="ar-SA"/>
      </w:rPr>
    </w:lvl>
    <w:lvl w:ilvl="3" w:tplc="574A2D2C">
      <w:numFmt w:val="bullet"/>
      <w:lvlText w:val="•"/>
      <w:lvlJc w:val="left"/>
      <w:pPr>
        <w:ind w:left="1870" w:hanging="284"/>
      </w:pPr>
      <w:rPr>
        <w:rFonts w:hint="default"/>
        <w:lang w:val="ru-RU" w:eastAsia="en-US" w:bidi="ar-SA"/>
      </w:rPr>
    </w:lvl>
    <w:lvl w:ilvl="4" w:tplc="38043FE8">
      <w:numFmt w:val="bullet"/>
      <w:lvlText w:val="•"/>
      <w:lvlJc w:val="left"/>
      <w:pPr>
        <w:ind w:left="2401" w:hanging="284"/>
      </w:pPr>
      <w:rPr>
        <w:rFonts w:hint="default"/>
        <w:lang w:val="ru-RU" w:eastAsia="en-US" w:bidi="ar-SA"/>
      </w:rPr>
    </w:lvl>
    <w:lvl w:ilvl="5" w:tplc="26E4448C">
      <w:numFmt w:val="bullet"/>
      <w:lvlText w:val="•"/>
      <w:lvlJc w:val="left"/>
      <w:pPr>
        <w:ind w:left="2931" w:hanging="284"/>
      </w:pPr>
      <w:rPr>
        <w:rFonts w:hint="default"/>
        <w:lang w:val="ru-RU" w:eastAsia="en-US" w:bidi="ar-SA"/>
      </w:rPr>
    </w:lvl>
    <w:lvl w:ilvl="6" w:tplc="3A3C884A">
      <w:numFmt w:val="bullet"/>
      <w:lvlText w:val="•"/>
      <w:lvlJc w:val="left"/>
      <w:pPr>
        <w:ind w:left="3461" w:hanging="284"/>
      </w:pPr>
      <w:rPr>
        <w:rFonts w:hint="default"/>
        <w:lang w:val="ru-RU" w:eastAsia="en-US" w:bidi="ar-SA"/>
      </w:rPr>
    </w:lvl>
    <w:lvl w:ilvl="7" w:tplc="287A1A1C">
      <w:numFmt w:val="bullet"/>
      <w:lvlText w:val="•"/>
      <w:lvlJc w:val="left"/>
      <w:pPr>
        <w:ind w:left="3992" w:hanging="284"/>
      </w:pPr>
      <w:rPr>
        <w:rFonts w:hint="default"/>
        <w:lang w:val="ru-RU" w:eastAsia="en-US" w:bidi="ar-SA"/>
      </w:rPr>
    </w:lvl>
    <w:lvl w:ilvl="8" w:tplc="E640C1C6">
      <w:numFmt w:val="bullet"/>
      <w:lvlText w:val="•"/>
      <w:lvlJc w:val="left"/>
      <w:pPr>
        <w:ind w:left="4522" w:hanging="284"/>
      </w:pPr>
      <w:rPr>
        <w:rFonts w:hint="default"/>
        <w:lang w:val="ru-RU" w:eastAsia="en-US" w:bidi="ar-SA"/>
      </w:rPr>
    </w:lvl>
  </w:abstractNum>
  <w:abstractNum w:abstractNumId="22">
    <w:nsid w:val="10497ECF"/>
    <w:multiLevelType w:val="hybridMultilevel"/>
    <w:tmpl w:val="5CA48F2C"/>
    <w:lvl w:ilvl="0" w:tplc="F000EEBC">
      <w:start w:val="1"/>
      <w:numFmt w:val="decimal"/>
      <w:lvlText w:val="%1."/>
      <w:lvlJc w:val="left"/>
      <w:pPr>
        <w:ind w:left="1179" w:hanging="201"/>
      </w:pPr>
      <w:rPr>
        <w:rFonts w:ascii="Times New Roman" w:eastAsia="Times New Roman" w:hAnsi="Times New Roman" w:cs="Times New Roman" w:hint="default"/>
        <w:b w:val="0"/>
        <w:bCs w:val="0"/>
        <w:i w:val="0"/>
        <w:iCs w:val="0"/>
        <w:spacing w:val="0"/>
        <w:w w:val="99"/>
        <w:sz w:val="20"/>
        <w:szCs w:val="20"/>
        <w:lang w:val="ru-RU" w:eastAsia="en-US" w:bidi="ar-SA"/>
      </w:rPr>
    </w:lvl>
    <w:lvl w:ilvl="1" w:tplc="29E49A26">
      <w:numFmt w:val="bullet"/>
      <w:lvlText w:val="-"/>
      <w:lvlJc w:val="left"/>
      <w:pPr>
        <w:ind w:left="1094"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2" w:tplc="08D07604">
      <w:numFmt w:val="bullet"/>
      <w:lvlText w:val="•"/>
      <w:lvlJc w:val="left"/>
      <w:pPr>
        <w:ind w:left="2211" w:hanging="116"/>
      </w:pPr>
      <w:rPr>
        <w:rFonts w:hint="default"/>
        <w:lang w:val="ru-RU" w:eastAsia="en-US" w:bidi="ar-SA"/>
      </w:rPr>
    </w:lvl>
    <w:lvl w:ilvl="3" w:tplc="DCAC3B3E">
      <w:numFmt w:val="bullet"/>
      <w:lvlText w:val="•"/>
      <w:lvlJc w:val="left"/>
      <w:pPr>
        <w:ind w:left="3243" w:hanging="116"/>
      </w:pPr>
      <w:rPr>
        <w:rFonts w:hint="default"/>
        <w:lang w:val="ru-RU" w:eastAsia="en-US" w:bidi="ar-SA"/>
      </w:rPr>
    </w:lvl>
    <w:lvl w:ilvl="4" w:tplc="34B8E8A6">
      <w:numFmt w:val="bullet"/>
      <w:lvlText w:val="•"/>
      <w:lvlJc w:val="left"/>
      <w:pPr>
        <w:ind w:left="4275" w:hanging="116"/>
      </w:pPr>
      <w:rPr>
        <w:rFonts w:hint="default"/>
        <w:lang w:val="ru-RU" w:eastAsia="en-US" w:bidi="ar-SA"/>
      </w:rPr>
    </w:lvl>
    <w:lvl w:ilvl="5" w:tplc="E9CE1D58">
      <w:numFmt w:val="bullet"/>
      <w:lvlText w:val="•"/>
      <w:lvlJc w:val="left"/>
      <w:pPr>
        <w:ind w:left="5307" w:hanging="116"/>
      </w:pPr>
      <w:rPr>
        <w:rFonts w:hint="default"/>
        <w:lang w:val="ru-RU" w:eastAsia="en-US" w:bidi="ar-SA"/>
      </w:rPr>
    </w:lvl>
    <w:lvl w:ilvl="6" w:tplc="110438C8">
      <w:numFmt w:val="bullet"/>
      <w:lvlText w:val="•"/>
      <w:lvlJc w:val="left"/>
      <w:pPr>
        <w:ind w:left="6339" w:hanging="116"/>
      </w:pPr>
      <w:rPr>
        <w:rFonts w:hint="default"/>
        <w:lang w:val="ru-RU" w:eastAsia="en-US" w:bidi="ar-SA"/>
      </w:rPr>
    </w:lvl>
    <w:lvl w:ilvl="7" w:tplc="C4C42126">
      <w:numFmt w:val="bullet"/>
      <w:lvlText w:val="•"/>
      <w:lvlJc w:val="left"/>
      <w:pPr>
        <w:ind w:left="7370" w:hanging="116"/>
      </w:pPr>
      <w:rPr>
        <w:rFonts w:hint="default"/>
        <w:lang w:val="ru-RU" w:eastAsia="en-US" w:bidi="ar-SA"/>
      </w:rPr>
    </w:lvl>
    <w:lvl w:ilvl="8" w:tplc="F15288F4">
      <w:numFmt w:val="bullet"/>
      <w:lvlText w:val="•"/>
      <w:lvlJc w:val="left"/>
      <w:pPr>
        <w:ind w:left="8402" w:hanging="116"/>
      </w:pPr>
      <w:rPr>
        <w:rFonts w:hint="default"/>
        <w:lang w:val="ru-RU" w:eastAsia="en-US" w:bidi="ar-SA"/>
      </w:rPr>
    </w:lvl>
  </w:abstractNum>
  <w:abstractNum w:abstractNumId="23">
    <w:nsid w:val="12724D4F"/>
    <w:multiLevelType w:val="hybridMultilevel"/>
    <w:tmpl w:val="08BC67D8"/>
    <w:lvl w:ilvl="0" w:tplc="55BA585A">
      <w:start w:val="1"/>
      <w:numFmt w:val="decimal"/>
      <w:lvlText w:val="%1)"/>
      <w:lvlJc w:val="left"/>
      <w:pPr>
        <w:ind w:left="258" w:hanging="221"/>
      </w:pPr>
      <w:rPr>
        <w:rFonts w:ascii="Times New Roman" w:eastAsia="Times New Roman" w:hAnsi="Times New Roman" w:cs="Times New Roman" w:hint="default"/>
        <w:b w:val="0"/>
        <w:bCs w:val="0"/>
        <w:i w:val="0"/>
        <w:iCs w:val="0"/>
        <w:spacing w:val="0"/>
        <w:w w:val="99"/>
        <w:sz w:val="20"/>
        <w:szCs w:val="20"/>
        <w:lang w:val="ru-RU" w:eastAsia="en-US" w:bidi="ar-SA"/>
      </w:rPr>
    </w:lvl>
    <w:lvl w:ilvl="1" w:tplc="02302D3C">
      <w:numFmt w:val="bullet"/>
      <w:lvlText w:val="•"/>
      <w:lvlJc w:val="left"/>
      <w:pPr>
        <w:ind w:left="1280" w:hanging="221"/>
      </w:pPr>
      <w:rPr>
        <w:rFonts w:hint="default"/>
        <w:lang w:val="ru-RU" w:eastAsia="en-US" w:bidi="ar-SA"/>
      </w:rPr>
    </w:lvl>
    <w:lvl w:ilvl="2" w:tplc="E28477B4">
      <w:numFmt w:val="bullet"/>
      <w:lvlText w:val="•"/>
      <w:lvlJc w:val="left"/>
      <w:pPr>
        <w:ind w:left="2301" w:hanging="221"/>
      </w:pPr>
      <w:rPr>
        <w:rFonts w:hint="default"/>
        <w:lang w:val="ru-RU" w:eastAsia="en-US" w:bidi="ar-SA"/>
      </w:rPr>
    </w:lvl>
    <w:lvl w:ilvl="3" w:tplc="A9A8297A">
      <w:numFmt w:val="bullet"/>
      <w:lvlText w:val="•"/>
      <w:lvlJc w:val="left"/>
      <w:pPr>
        <w:ind w:left="3321" w:hanging="221"/>
      </w:pPr>
      <w:rPr>
        <w:rFonts w:hint="default"/>
        <w:lang w:val="ru-RU" w:eastAsia="en-US" w:bidi="ar-SA"/>
      </w:rPr>
    </w:lvl>
    <w:lvl w:ilvl="4" w:tplc="89D8B74C">
      <w:numFmt w:val="bullet"/>
      <w:lvlText w:val="•"/>
      <w:lvlJc w:val="left"/>
      <w:pPr>
        <w:ind w:left="4342" w:hanging="221"/>
      </w:pPr>
      <w:rPr>
        <w:rFonts w:hint="default"/>
        <w:lang w:val="ru-RU" w:eastAsia="en-US" w:bidi="ar-SA"/>
      </w:rPr>
    </w:lvl>
    <w:lvl w:ilvl="5" w:tplc="8C56579C">
      <w:numFmt w:val="bullet"/>
      <w:lvlText w:val="•"/>
      <w:lvlJc w:val="left"/>
      <w:pPr>
        <w:ind w:left="5363" w:hanging="221"/>
      </w:pPr>
      <w:rPr>
        <w:rFonts w:hint="default"/>
        <w:lang w:val="ru-RU" w:eastAsia="en-US" w:bidi="ar-SA"/>
      </w:rPr>
    </w:lvl>
    <w:lvl w:ilvl="6" w:tplc="8EC0D14E">
      <w:numFmt w:val="bullet"/>
      <w:lvlText w:val="•"/>
      <w:lvlJc w:val="left"/>
      <w:pPr>
        <w:ind w:left="6383" w:hanging="221"/>
      </w:pPr>
      <w:rPr>
        <w:rFonts w:hint="default"/>
        <w:lang w:val="ru-RU" w:eastAsia="en-US" w:bidi="ar-SA"/>
      </w:rPr>
    </w:lvl>
    <w:lvl w:ilvl="7" w:tplc="28FCBD70">
      <w:numFmt w:val="bullet"/>
      <w:lvlText w:val="•"/>
      <w:lvlJc w:val="left"/>
      <w:pPr>
        <w:ind w:left="7404" w:hanging="221"/>
      </w:pPr>
      <w:rPr>
        <w:rFonts w:hint="default"/>
        <w:lang w:val="ru-RU" w:eastAsia="en-US" w:bidi="ar-SA"/>
      </w:rPr>
    </w:lvl>
    <w:lvl w:ilvl="8" w:tplc="10D2AB1C">
      <w:numFmt w:val="bullet"/>
      <w:lvlText w:val="•"/>
      <w:lvlJc w:val="left"/>
      <w:pPr>
        <w:ind w:left="8425" w:hanging="221"/>
      </w:pPr>
      <w:rPr>
        <w:rFonts w:hint="default"/>
        <w:lang w:val="ru-RU" w:eastAsia="en-US" w:bidi="ar-SA"/>
      </w:rPr>
    </w:lvl>
  </w:abstractNum>
  <w:abstractNum w:abstractNumId="24">
    <w:nsid w:val="127D068A"/>
    <w:multiLevelType w:val="multilevel"/>
    <w:tmpl w:val="3384CC64"/>
    <w:lvl w:ilvl="0">
      <w:start w:val="4"/>
      <w:numFmt w:val="decimal"/>
      <w:lvlText w:val="%1."/>
      <w:lvlJc w:val="left"/>
      <w:pPr>
        <w:ind w:left="360" w:hanging="360"/>
      </w:pPr>
      <w:rPr>
        <w:rFonts w:hint="default"/>
      </w:rPr>
    </w:lvl>
    <w:lvl w:ilvl="1">
      <w:start w:val="7"/>
      <w:numFmt w:val="decimal"/>
      <w:lvlText w:val="%1.%2."/>
      <w:lvlJc w:val="left"/>
      <w:pPr>
        <w:ind w:left="1184" w:hanging="360"/>
      </w:pPr>
      <w:rPr>
        <w:rFonts w:hint="default"/>
      </w:rPr>
    </w:lvl>
    <w:lvl w:ilvl="2">
      <w:start w:val="1"/>
      <w:numFmt w:val="decimal"/>
      <w:lvlText w:val="%1.%2.%3."/>
      <w:lvlJc w:val="left"/>
      <w:pPr>
        <w:ind w:left="2368" w:hanging="720"/>
      </w:pPr>
      <w:rPr>
        <w:rFonts w:hint="default"/>
      </w:rPr>
    </w:lvl>
    <w:lvl w:ilvl="3">
      <w:start w:val="1"/>
      <w:numFmt w:val="decimal"/>
      <w:lvlText w:val="%1.%2.%3.%4."/>
      <w:lvlJc w:val="left"/>
      <w:pPr>
        <w:ind w:left="3192" w:hanging="720"/>
      </w:pPr>
      <w:rPr>
        <w:rFonts w:hint="default"/>
      </w:rPr>
    </w:lvl>
    <w:lvl w:ilvl="4">
      <w:start w:val="1"/>
      <w:numFmt w:val="decimal"/>
      <w:lvlText w:val="%1.%2.%3.%4.%5."/>
      <w:lvlJc w:val="left"/>
      <w:pPr>
        <w:ind w:left="4376" w:hanging="1080"/>
      </w:pPr>
      <w:rPr>
        <w:rFonts w:hint="default"/>
      </w:rPr>
    </w:lvl>
    <w:lvl w:ilvl="5">
      <w:start w:val="1"/>
      <w:numFmt w:val="decimal"/>
      <w:lvlText w:val="%1.%2.%3.%4.%5.%6."/>
      <w:lvlJc w:val="left"/>
      <w:pPr>
        <w:ind w:left="5200" w:hanging="1080"/>
      </w:pPr>
      <w:rPr>
        <w:rFonts w:hint="default"/>
      </w:rPr>
    </w:lvl>
    <w:lvl w:ilvl="6">
      <w:start w:val="1"/>
      <w:numFmt w:val="decimal"/>
      <w:lvlText w:val="%1.%2.%3.%4.%5.%6.%7."/>
      <w:lvlJc w:val="left"/>
      <w:pPr>
        <w:ind w:left="6024" w:hanging="1080"/>
      </w:pPr>
      <w:rPr>
        <w:rFonts w:hint="default"/>
      </w:rPr>
    </w:lvl>
    <w:lvl w:ilvl="7">
      <w:start w:val="1"/>
      <w:numFmt w:val="decimal"/>
      <w:lvlText w:val="%1.%2.%3.%4.%5.%6.%7.%8."/>
      <w:lvlJc w:val="left"/>
      <w:pPr>
        <w:ind w:left="7208" w:hanging="1440"/>
      </w:pPr>
      <w:rPr>
        <w:rFonts w:hint="default"/>
      </w:rPr>
    </w:lvl>
    <w:lvl w:ilvl="8">
      <w:start w:val="1"/>
      <w:numFmt w:val="decimal"/>
      <w:lvlText w:val="%1.%2.%3.%4.%5.%6.%7.%8.%9."/>
      <w:lvlJc w:val="left"/>
      <w:pPr>
        <w:ind w:left="8032" w:hanging="1440"/>
      </w:pPr>
      <w:rPr>
        <w:rFonts w:hint="default"/>
      </w:rPr>
    </w:lvl>
  </w:abstractNum>
  <w:abstractNum w:abstractNumId="25">
    <w:nsid w:val="12807CF4"/>
    <w:multiLevelType w:val="multilevel"/>
    <w:tmpl w:val="3E386C78"/>
    <w:lvl w:ilvl="0">
      <w:start w:val="3"/>
      <w:numFmt w:val="decimal"/>
      <w:lvlText w:val="%1"/>
      <w:lvlJc w:val="left"/>
      <w:pPr>
        <w:ind w:left="1319" w:hanging="353"/>
      </w:pPr>
      <w:rPr>
        <w:rFonts w:hint="default"/>
        <w:lang w:val="ru-RU" w:eastAsia="en-US" w:bidi="ar-SA"/>
      </w:rPr>
    </w:lvl>
    <w:lvl w:ilvl="1">
      <w:start w:val="3"/>
      <w:numFmt w:val="decimal"/>
      <w:lvlText w:val="%1.%2."/>
      <w:lvlJc w:val="left"/>
      <w:pPr>
        <w:ind w:left="1319" w:hanging="353"/>
        <w:jc w:val="right"/>
      </w:pPr>
      <w:rPr>
        <w:rFonts w:ascii="Times New Roman" w:eastAsia="Times New Roman" w:hAnsi="Times New Roman" w:cs="Times New Roman" w:hint="default"/>
        <w:b/>
        <w:bCs/>
        <w:i w:val="0"/>
        <w:iCs w:val="0"/>
        <w:spacing w:val="0"/>
        <w:w w:val="99"/>
        <w:sz w:val="20"/>
        <w:szCs w:val="20"/>
        <w:lang w:val="ru-RU" w:eastAsia="en-US" w:bidi="ar-SA"/>
      </w:rPr>
    </w:lvl>
    <w:lvl w:ilvl="2">
      <w:start w:val="1"/>
      <w:numFmt w:val="decimal"/>
      <w:lvlText w:val="%1.%2.%3."/>
      <w:lvlJc w:val="left"/>
      <w:pPr>
        <w:ind w:left="1325" w:hanging="501"/>
        <w:jc w:val="right"/>
      </w:pPr>
      <w:rPr>
        <w:rFonts w:ascii="Times New Roman" w:eastAsia="Times New Roman" w:hAnsi="Times New Roman" w:cs="Times New Roman" w:hint="default"/>
        <w:b/>
        <w:bCs/>
        <w:i w:val="0"/>
        <w:iCs w:val="0"/>
        <w:spacing w:val="0"/>
        <w:w w:val="99"/>
        <w:sz w:val="20"/>
        <w:szCs w:val="20"/>
        <w:lang w:val="ru-RU" w:eastAsia="en-US" w:bidi="ar-SA"/>
      </w:rPr>
    </w:lvl>
    <w:lvl w:ilvl="3">
      <w:numFmt w:val="bullet"/>
      <w:lvlText w:val="■"/>
      <w:lvlJc w:val="left"/>
      <w:pPr>
        <w:ind w:left="258" w:hanging="142"/>
      </w:pPr>
      <w:rPr>
        <w:rFonts w:ascii="Lucida Sans Unicode" w:eastAsia="Lucida Sans Unicode" w:hAnsi="Lucida Sans Unicode" w:cs="Lucida Sans Unicode" w:hint="default"/>
        <w:b w:val="0"/>
        <w:bCs w:val="0"/>
        <w:i w:val="0"/>
        <w:iCs w:val="0"/>
        <w:spacing w:val="0"/>
        <w:w w:val="61"/>
        <w:position w:val="1"/>
        <w:sz w:val="14"/>
        <w:szCs w:val="14"/>
        <w:lang w:val="ru-RU" w:eastAsia="en-US" w:bidi="ar-SA"/>
      </w:rPr>
    </w:lvl>
    <w:lvl w:ilvl="4">
      <w:numFmt w:val="bullet"/>
      <w:lvlText w:val="•"/>
      <w:lvlJc w:val="left"/>
      <w:pPr>
        <w:ind w:left="4368" w:hanging="142"/>
      </w:pPr>
      <w:rPr>
        <w:rFonts w:hint="default"/>
        <w:lang w:val="ru-RU" w:eastAsia="en-US" w:bidi="ar-SA"/>
      </w:rPr>
    </w:lvl>
    <w:lvl w:ilvl="5">
      <w:numFmt w:val="bullet"/>
      <w:lvlText w:val="•"/>
      <w:lvlJc w:val="left"/>
      <w:pPr>
        <w:ind w:left="5385" w:hanging="142"/>
      </w:pPr>
      <w:rPr>
        <w:rFonts w:hint="default"/>
        <w:lang w:val="ru-RU" w:eastAsia="en-US" w:bidi="ar-SA"/>
      </w:rPr>
    </w:lvl>
    <w:lvl w:ilvl="6">
      <w:numFmt w:val="bullet"/>
      <w:lvlText w:val="•"/>
      <w:lvlJc w:val="left"/>
      <w:pPr>
        <w:ind w:left="6401" w:hanging="142"/>
      </w:pPr>
      <w:rPr>
        <w:rFonts w:hint="default"/>
        <w:lang w:val="ru-RU" w:eastAsia="en-US" w:bidi="ar-SA"/>
      </w:rPr>
    </w:lvl>
    <w:lvl w:ilvl="7">
      <w:numFmt w:val="bullet"/>
      <w:lvlText w:val="•"/>
      <w:lvlJc w:val="left"/>
      <w:pPr>
        <w:ind w:left="7417" w:hanging="142"/>
      </w:pPr>
      <w:rPr>
        <w:rFonts w:hint="default"/>
        <w:lang w:val="ru-RU" w:eastAsia="en-US" w:bidi="ar-SA"/>
      </w:rPr>
    </w:lvl>
    <w:lvl w:ilvl="8">
      <w:numFmt w:val="bullet"/>
      <w:lvlText w:val="•"/>
      <w:lvlJc w:val="left"/>
      <w:pPr>
        <w:ind w:left="8433" w:hanging="142"/>
      </w:pPr>
      <w:rPr>
        <w:rFonts w:hint="default"/>
        <w:lang w:val="ru-RU" w:eastAsia="en-US" w:bidi="ar-SA"/>
      </w:rPr>
    </w:lvl>
  </w:abstractNum>
  <w:abstractNum w:abstractNumId="26">
    <w:nsid w:val="15685F1F"/>
    <w:multiLevelType w:val="hybridMultilevel"/>
    <w:tmpl w:val="DDDE1EFA"/>
    <w:lvl w:ilvl="0" w:tplc="D5BAFFDA">
      <w:numFmt w:val="bullet"/>
      <w:lvlText w:val="•"/>
      <w:lvlJc w:val="left"/>
      <w:pPr>
        <w:ind w:left="1506" w:hanging="540"/>
      </w:pPr>
      <w:rPr>
        <w:rFonts w:ascii="Times New Roman" w:eastAsia="Times New Roman" w:hAnsi="Times New Roman" w:cs="Times New Roman" w:hint="default"/>
        <w:b w:val="0"/>
        <w:bCs w:val="0"/>
        <w:i w:val="0"/>
        <w:iCs w:val="0"/>
        <w:spacing w:val="0"/>
        <w:w w:val="99"/>
        <w:sz w:val="20"/>
        <w:szCs w:val="20"/>
        <w:lang w:val="ru-RU" w:eastAsia="en-US" w:bidi="ar-SA"/>
      </w:rPr>
    </w:lvl>
    <w:lvl w:ilvl="1" w:tplc="FA80C2CC">
      <w:numFmt w:val="bullet"/>
      <w:lvlText w:val="•"/>
      <w:lvlJc w:val="left"/>
      <w:pPr>
        <w:ind w:left="2396" w:hanging="540"/>
      </w:pPr>
      <w:rPr>
        <w:rFonts w:hint="default"/>
        <w:lang w:val="ru-RU" w:eastAsia="en-US" w:bidi="ar-SA"/>
      </w:rPr>
    </w:lvl>
    <w:lvl w:ilvl="2" w:tplc="C0CE10BA">
      <w:numFmt w:val="bullet"/>
      <w:lvlText w:val="•"/>
      <w:lvlJc w:val="left"/>
      <w:pPr>
        <w:ind w:left="3293" w:hanging="540"/>
      </w:pPr>
      <w:rPr>
        <w:rFonts w:hint="default"/>
        <w:lang w:val="ru-RU" w:eastAsia="en-US" w:bidi="ar-SA"/>
      </w:rPr>
    </w:lvl>
    <w:lvl w:ilvl="3" w:tplc="1E6C6B7C">
      <w:numFmt w:val="bullet"/>
      <w:lvlText w:val="•"/>
      <w:lvlJc w:val="left"/>
      <w:pPr>
        <w:ind w:left="4189" w:hanging="540"/>
      </w:pPr>
      <w:rPr>
        <w:rFonts w:hint="default"/>
        <w:lang w:val="ru-RU" w:eastAsia="en-US" w:bidi="ar-SA"/>
      </w:rPr>
    </w:lvl>
    <w:lvl w:ilvl="4" w:tplc="D13EC4E4">
      <w:numFmt w:val="bullet"/>
      <w:lvlText w:val="•"/>
      <w:lvlJc w:val="left"/>
      <w:pPr>
        <w:ind w:left="5086" w:hanging="540"/>
      </w:pPr>
      <w:rPr>
        <w:rFonts w:hint="default"/>
        <w:lang w:val="ru-RU" w:eastAsia="en-US" w:bidi="ar-SA"/>
      </w:rPr>
    </w:lvl>
    <w:lvl w:ilvl="5" w:tplc="1CA68116">
      <w:numFmt w:val="bullet"/>
      <w:lvlText w:val="•"/>
      <w:lvlJc w:val="left"/>
      <w:pPr>
        <w:ind w:left="5983" w:hanging="540"/>
      </w:pPr>
      <w:rPr>
        <w:rFonts w:hint="default"/>
        <w:lang w:val="ru-RU" w:eastAsia="en-US" w:bidi="ar-SA"/>
      </w:rPr>
    </w:lvl>
    <w:lvl w:ilvl="6" w:tplc="A8E8358C">
      <w:numFmt w:val="bullet"/>
      <w:lvlText w:val="•"/>
      <w:lvlJc w:val="left"/>
      <w:pPr>
        <w:ind w:left="6879" w:hanging="540"/>
      </w:pPr>
      <w:rPr>
        <w:rFonts w:hint="default"/>
        <w:lang w:val="ru-RU" w:eastAsia="en-US" w:bidi="ar-SA"/>
      </w:rPr>
    </w:lvl>
    <w:lvl w:ilvl="7" w:tplc="AC1E74FC">
      <w:numFmt w:val="bullet"/>
      <w:lvlText w:val="•"/>
      <w:lvlJc w:val="left"/>
      <w:pPr>
        <w:ind w:left="7776" w:hanging="540"/>
      </w:pPr>
      <w:rPr>
        <w:rFonts w:hint="default"/>
        <w:lang w:val="ru-RU" w:eastAsia="en-US" w:bidi="ar-SA"/>
      </w:rPr>
    </w:lvl>
    <w:lvl w:ilvl="8" w:tplc="6C3A783E">
      <w:numFmt w:val="bullet"/>
      <w:lvlText w:val="•"/>
      <w:lvlJc w:val="left"/>
      <w:pPr>
        <w:ind w:left="8673" w:hanging="540"/>
      </w:pPr>
      <w:rPr>
        <w:rFonts w:hint="default"/>
        <w:lang w:val="ru-RU" w:eastAsia="en-US" w:bidi="ar-SA"/>
      </w:rPr>
    </w:lvl>
  </w:abstractNum>
  <w:abstractNum w:abstractNumId="27">
    <w:nsid w:val="161B376D"/>
    <w:multiLevelType w:val="hybridMultilevel"/>
    <w:tmpl w:val="FEA24526"/>
    <w:lvl w:ilvl="0" w:tplc="49465C6E">
      <w:numFmt w:val="bullet"/>
      <w:lvlText w:val="•"/>
      <w:lvlJc w:val="left"/>
      <w:pPr>
        <w:ind w:left="1506" w:hanging="528"/>
      </w:pPr>
      <w:rPr>
        <w:rFonts w:ascii="Times New Roman" w:eastAsia="Times New Roman" w:hAnsi="Times New Roman" w:cs="Times New Roman" w:hint="default"/>
        <w:b w:val="0"/>
        <w:bCs w:val="0"/>
        <w:i w:val="0"/>
        <w:iCs w:val="0"/>
        <w:spacing w:val="0"/>
        <w:w w:val="99"/>
        <w:sz w:val="20"/>
        <w:szCs w:val="20"/>
        <w:lang w:val="ru-RU" w:eastAsia="en-US" w:bidi="ar-SA"/>
      </w:rPr>
    </w:lvl>
    <w:lvl w:ilvl="1" w:tplc="6A1E89BA">
      <w:numFmt w:val="bullet"/>
      <w:lvlText w:val="•"/>
      <w:lvlJc w:val="left"/>
      <w:pPr>
        <w:ind w:left="2396" w:hanging="528"/>
      </w:pPr>
      <w:rPr>
        <w:rFonts w:hint="default"/>
        <w:lang w:val="ru-RU" w:eastAsia="en-US" w:bidi="ar-SA"/>
      </w:rPr>
    </w:lvl>
    <w:lvl w:ilvl="2" w:tplc="48F2C3FA">
      <w:numFmt w:val="bullet"/>
      <w:lvlText w:val="•"/>
      <w:lvlJc w:val="left"/>
      <w:pPr>
        <w:ind w:left="3293" w:hanging="528"/>
      </w:pPr>
      <w:rPr>
        <w:rFonts w:hint="default"/>
        <w:lang w:val="ru-RU" w:eastAsia="en-US" w:bidi="ar-SA"/>
      </w:rPr>
    </w:lvl>
    <w:lvl w:ilvl="3" w:tplc="F13A0430">
      <w:numFmt w:val="bullet"/>
      <w:lvlText w:val="•"/>
      <w:lvlJc w:val="left"/>
      <w:pPr>
        <w:ind w:left="4189" w:hanging="528"/>
      </w:pPr>
      <w:rPr>
        <w:rFonts w:hint="default"/>
        <w:lang w:val="ru-RU" w:eastAsia="en-US" w:bidi="ar-SA"/>
      </w:rPr>
    </w:lvl>
    <w:lvl w:ilvl="4" w:tplc="12FA6FEC">
      <w:numFmt w:val="bullet"/>
      <w:lvlText w:val="•"/>
      <w:lvlJc w:val="left"/>
      <w:pPr>
        <w:ind w:left="5086" w:hanging="528"/>
      </w:pPr>
      <w:rPr>
        <w:rFonts w:hint="default"/>
        <w:lang w:val="ru-RU" w:eastAsia="en-US" w:bidi="ar-SA"/>
      </w:rPr>
    </w:lvl>
    <w:lvl w:ilvl="5" w:tplc="406CEE40">
      <w:numFmt w:val="bullet"/>
      <w:lvlText w:val="•"/>
      <w:lvlJc w:val="left"/>
      <w:pPr>
        <w:ind w:left="5983" w:hanging="528"/>
      </w:pPr>
      <w:rPr>
        <w:rFonts w:hint="default"/>
        <w:lang w:val="ru-RU" w:eastAsia="en-US" w:bidi="ar-SA"/>
      </w:rPr>
    </w:lvl>
    <w:lvl w:ilvl="6" w:tplc="B668280C">
      <w:numFmt w:val="bullet"/>
      <w:lvlText w:val="•"/>
      <w:lvlJc w:val="left"/>
      <w:pPr>
        <w:ind w:left="6879" w:hanging="528"/>
      </w:pPr>
      <w:rPr>
        <w:rFonts w:hint="default"/>
        <w:lang w:val="ru-RU" w:eastAsia="en-US" w:bidi="ar-SA"/>
      </w:rPr>
    </w:lvl>
    <w:lvl w:ilvl="7" w:tplc="B906903C">
      <w:numFmt w:val="bullet"/>
      <w:lvlText w:val="•"/>
      <w:lvlJc w:val="left"/>
      <w:pPr>
        <w:ind w:left="7776" w:hanging="528"/>
      </w:pPr>
      <w:rPr>
        <w:rFonts w:hint="default"/>
        <w:lang w:val="ru-RU" w:eastAsia="en-US" w:bidi="ar-SA"/>
      </w:rPr>
    </w:lvl>
    <w:lvl w:ilvl="8" w:tplc="C8227D48">
      <w:numFmt w:val="bullet"/>
      <w:lvlText w:val="•"/>
      <w:lvlJc w:val="left"/>
      <w:pPr>
        <w:ind w:left="8673" w:hanging="528"/>
      </w:pPr>
      <w:rPr>
        <w:rFonts w:hint="default"/>
        <w:lang w:val="ru-RU" w:eastAsia="en-US" w:bidi="ar-SA"/>
      </w:rPr>
    </w:lvl>
  </w:abstractNum>
  <w:abstractNum w:abstractNumId="28">
    <w:nsid w:val="16F27729"/>
    <w:multiLevelType w:val="hybridMultilevel"/>
    <w:tmpl w:val="870A0976"/>
    <w:lvl w:ilvl="0" w:tplc="739E171A">
      <w:numFmt w:val="bullet"/>
      <w:lvlText w:val="•"/>
      <w:lvlJc w:val="left"/>
      <w:pPr>
        <w:ind w:left="258" w:hanging="540"/>
      </w:pPr>
      <w:rPr>
        <w:rFonts w:ascii="Times New Roman" w:eastAsia="Times New Roman" w:hAnsi="Times New Roman" w:cs="Times New Roman" w:hint="default"/>
        <w:b w:val="0"/>
        <w:bCs w:val="0"/>
        <w:i w:val="0"/>
        <w:iCs w:val="0"/>
        <w:spacing w:val="0"/>
        <w:w w:val="99"/>
        <w:sz w:val="20"/>
        <w:szCs w:val="20"/>
        <w:lang w:val="ru-RU" w:eastAsia="en-US" w:bidi="ar-SA"/>
      </w:rPr>
    </w:lvl>
    <w:lvl w:ilvl="1" w:tplc="A3929DDA">
      <w:numFmt w:val="bullet"/>
      <w:lvlText w:val="•"/>
      <w:lvlJc w:val="left"/>
      <w:pPr>
        <w:ind w:left="1280" w:hanging="540"/>
      </w:pPr>
      <w:rPr>
        <w:rFonts w:hint="default"/>
        <w:lang w:val="ru-RU" w:eastAsia="en-US" w:bidi="ar-SA"/>
      </w:rPr>
    </w:lvl>
    <w:lvl w:ilvl="2" w:tplc="3998EBC2">
      <w:numFmt w:val="bullet"/>
      <w:lvlText w:val="•"/>
      <w:lvlJc w:val="left"/>
      <w:pPr>
        <w:ind w:left="2301" w:hanging="540"/>
      </w:pPr>
      <w:rPr>
        <w:rFonts w:hint="default"/>
        <w:lang w:val="ru-RU" w:eastAsia="en-US" w:bidi="ar-SA"/>
      </w:rPr>
    </w:lvl>
    <w:lvl w:ilvl="3" w:tplc="0EA081D8">
      <w:numFmt w:val="bullet"/>
      <w:lvlText w:val="•"/>
      <w:lvlJc w:val="left"/>
      <w:pPr>
        <w:ind w:left="3321" w:hanging="540"/>
      </w:pPr>
      <w:rPr>
        <w:rFonts w:hint="default"/>
        <w:lang w:val="ru-RU" w:eastAsia="en-US" w:bidi="ar-SA"/>
      </w:rPr>
    </w:lvl>
    <w:lvl w:ilvl="4" w:tplc="BFBE74A0">
      <w:numFmt w:val="bullet"/>
      <w:lvlText w:val="•"/>
      <w:lvlJc w:val="left"/>
      <w:pPr>
        <w:ind w:left="4342" w:hanging="540"/>
      </w:pPr>
      <w:rPr>
        <w:rFonts w:hint="default"/>
        <w:lang w:val="ru-RU" w:eastAsia="en-US" w:bidi="ar-SA"/>
      </w:rPr>
    </w:lvl>
    <w:lvl w:ilvl="5" w:tplc="B14420D0">
      <w:numFmt w:val="bullet"/>
      <w:lvlText w:val="•"/>
      <w:lvlJc w:val="left"/>
      <w:pPr>
        <w:ind w:left="5363" w:hanging="540"/>
      </w:pPr>
      <w:rPr>
        <w:rFonts w:hint="default"/>
        <w:lang w:val="ru-RU" w:eastAsia="en-US" w:bidi="ar-SA"/>
      </w:rPr>
    </w:lvl>
    <w:lvl w:ilvl="6" w:tplc="0DBE90AA">
      <w:numFmt w:val="bullet"/>
      <w:lvlText w:val="•"/>
      <w:lvlJc w:val="left"/>
      <w:pPr>
        <w:ind w:left="6383" w:hanging="540"/>
      </w:pPr>
      <w:rPr>
        <w:rFonts w:hint="default"/>
        <w:lang w:val="ru-RU" w:eastAsia="en-US" w:bidi="ar-SA"/>
      </w:rPr>
    </w:lvl>
    <w:lvl w:ilvl="7" w:tplc="47C0F17E">
      <w:numFmt w:val="bullet"/>
      <w:lvlText w:val="•"/>
      <w:lvlJc w:val="left"/>
      <w:pPr>
        <w:ind w:left="7404" w:hanging="540"/>
      </w:pPr>
      <w:rPr>
        <w:rFonts w:hint="default"/>
        <w:lang w:val="ru-RU" w:eastAsia="en-US" w:bidi="ar-SA"/>
      </w:rPr>
    </w:lvl>
    <w:lvl w:ilvl="8" w:tplc="11CAB650">
      <w:numFmt w:val="bullet"/>
      <w:lvlText w:val="•"/>
      <w:lvlJc w:val="left"/>
      <w:pPr>
        <w:ind w:left="8425" w:hanging="540"/>
      </w:pPr>
      <w:rPr>
        <w:rFonts w:hint="default"/>
        <w:lang w:val="ru-RU" w:eastAsia="en-US" w:bidi="ar-SA"/>
      </w:rPr>
    </w:lvl>
  </w:abstractNum>
  <w:abstractNum w:abstractNumId="29">
    <w:nsid w:val="17E85537"/>
    <w:multiLevelType w:val="hybridMultilevel"/>
    <w:tmpl w:val="A92472CA"/>
    <w:lvl w:ilvl="0" w:tplc="3B988ECC">
      <w:numFmt w:val="bullet"/>
      <w:lvlText w:val="•"/>
      <w:lvlJc w:val="left"/>
      <w:pPr>
        <w:ind w:left="258" w:hanging="682"/>
      </w:pPr>
      <w:rPr>
        <w:rFonts w:ascii="Times New Roman" w:eastAsia="Times New Roman" w:hAnsi="Times New Roman" w:cs="Times New Roman" w:hint="default"/>
        <w:b w:val="0"/>
        <w:bCs w:val="0"/>
        <w:i w:val="0"/>
        <w:iCs w:val="0"/>
        <w:spacing w:val="0"/>
        <w:w w:val="99"/>
        <w:sz w:val="20"/>
        <w:szCs w:val="20"/>
        <w:lang w:val="ru-RU" w:eastAsia="en-US" w:bidi="ar-SA"/>
      </w:rPr>
    </w:lvl>
    <w:lvl w:ilvl="1" w:tplc="B7B8C30E">
      <w:numFmt w:val="bullet"/>
      <w:lvlText w:val="•"/>
      <w:lvlJc w:val="left"/>
      <w:pPr>
        <w:ind w:left="1280" w:hanging="682"/>
      </w:pPr>
      <w:rPr>
        <w:rFonts w:hint="default"/>
        <w:lang w:val="ru-RU" w:eastAsia="en-US" w:bidi="ar-SA"/>
      </w:rPr>
    </w:lvl>
    <w:lvl w:ilvl="2" w:tplc="74D44764">
      <w:numFmt w:val="bullet"/>
      <w:lvlText w:val="•"/>
      <w:lvlJc w:val="left"/>
      <w:pPr>
        <w:ind w:left="2301" w:hanging="682"/>
      </w:pPr>
      <w:rPr>
        <w:rFonts w:hint="default"/>
        <w:lang w:val="ru-RU" w:eastAsia="en-US" w:bidi="ar-SA"/>
      </w:rPr>
    </w:lvl>
    <w:lvl w:ilvl="3" w:tplc="2A8A4A14">
      <w:numFmt w:val="bullet"/>
      <w:lvlText w:val="•"/>
      <w:lvlJc w:val="left"/>
      <w:pPr>
        <w:ind w:left="3321" w:hanging="682"/>
      </w:pPr>
      <w:rPr>
        <w:rFonts w:hint="default"/>
        <w:lang w:val="ru-RU" w:eastAsia="en-US" w:bidi="ar-SA"/>
      </w:rPr>
    </w:lvl>
    <w:lvl w:ilvl="4" w:tplc="36C8261A">
      <w:numFmt w:val="bullet"/>
      <w:lvlText w:val="•"/>
      <w:lvlJc w:val="left"/>
      <w:pPr>
        <w:ind w:left="4342" w:hanging="682"/>
      </w:pPr>
      <w:rPr>
        <w:rFonts w:hint="default"/>
        <w:lang w:val="ru-RU" w:eastAsia="en-US" w:bidi="ar-SA"/>
      </w:rPr>
    </w:lvl>
    <w:lvl w:ilvl="5" w:tplc="198ED9AC">
      <w:numFmt w:val="bullet"/>
      <w:lvlText w:val="•"/>
      <w:lvlJc w:val="left"/>
      <w:pPr>
        <w:ind w:left="5363" w:hanging="682"/>
      </w:pPr>
      <w:rPr>
        <w:rFonts w:hint="default"/>
        <w:lang w:val="ru-RU" w:eastAsia="en-US" w:bidi="ar-SA"/>
      </w:rPr>
    </w:lvl>
    <w:lvl w:ilvl="6" w:tplc="59BCF35C">
      <w:numFmt w:val="bullet"/>
      <w:lvlText w:val="•"/>
      <w:lvlJc w:val="left"/>
      <w:pPr>
        <w:ind w:left="6383" w:hanging="682"/>
      </w:pPr>
      <w:rPr>
        <w:rFonts w:hint="default"/>
        <w:lang w:val="ru-RU" w:eastAsia="en-US" w:bidi="ar-SA"/>
      </w:rPr>
    </w:lvl>
    <w:lvl w:ilvl="7" w:tplc="9A703A84">
      <w:numFmt w:val="bullet"/>
      <w:lvlText w:val="•"/>
      <w:lvlJc w:val="left"/>
      <w:pPr>
        <w:ind w:left="7404" w:hanging="682"/>
      </w:pPr>
      <w:rPr>
        <w:rFonts w:hint="default"/>
        <w:lang w:val="ru-RU" w:eastAsia="en-US" w:bidi="ar-SA"/>
      </w:rPr>
    </w:lvl>
    <w:lvl w:ilvl="8" w:tplc="562417F6">
      <w:numFmt w:val="bullet"/>
      <w:lvlText w:val="•"/>
      <w:lvlJc w:val="left"/>
      <w:pPr>
        <w:ind w:left="8425" w:hanging="682"/>
      </w:pPr>
      <w:rPr>
        <w:rFonts w:hint="default"/>
        <w:lang w:val="ru-RU" w:eastAsia="en-US" w:bidi="ar-SA"/>
      </w:rPr>
    </w:lvl>
  </w:abstractNum>
  <w:abstractNum w:abstractNumId="30">
    <w:nsid w:val="1A090641"/>
    <w:multiLevelType w:val="hybridMultilevel"/>
    <w:tmpl w:val="14C08782"/>
    <w:lvl w:ilvl="0" w:tplc="2A0EBC90">
      <w:numFmt w:val="bullet"/>
      <w:lvlText w:val="•"/>
      <w:lvlJc w:val="left"/>
      <w:pPr>
        <w:ind w:left="258" w:hanging="142"/>
      </w:pPr>
      <w:rPr>
        <w:rFonts w:ascii="Times New Roman" w:eastAsia="Times New Roman" w:hAnsi="Times New Roman" w:cs="Times New Roman" w:hint="default"/>
        <w:b w:val="0"/>
        <w:bCs w:val="0"/>
        <w:i w:val="0"/>
        <w:iCs w:val="0"/>
        <w:spacing w:val="0"/>
        <w:w w:val="99"/>
        <w:sz w:val="20"/>
        <w:szCs w:val="20"/>
        <w:lang w:val="ru-RU" w:eastAsia="en-US" w:bidi="ar-SA"/>
      </w:rPr>
    </w:lvl>
    <w:lvl w:ilvl="1" w:tplc="5C0E2078">
      <w:numFmt w:val="bullet"/>
      <w:lvlText w:val="•"/>
      <w:lvlJc w:val="left"/>
      <w:pPr>
        <w:ind w:left="414" w:hanging="524"/>
      </w:pPr>
      <w:rPr>
        <w:rFonts w:ascii="Times New Roman" w:eastAsia="Times New Roman" w:hAnsi="Times New Roman" w:cs="Times New Roman" w:hint="default"/>
        <w:b w:val="0"/>
        <w:bCs w:val="0"/>
        <w:i w:val="0"/>
        <w:iCs w:val="0"/>
        <w:spacing w:val="0"/>
        <w:w w:val="99"/>
        <w:sz w:val="20"/>
        <w:szCs w:val="20"/>
        <w:lang w:val="ru-RU" w:eastAsia="en-US" w:bidi="ar-SA"/>
      </w:rPr>
    </w:lvl>
    <w:lvl w:ilvl="2" w:tplc="F33AB8A8">
      <w:numFmt w:val="bullet"/>
      <w:lvlText w:val="•"/>
      <w:lvlJc w:val="left"/>
      <w:pPr>
        <w:ind w:left="1536" w:hanging="524"/>
      </w:pPr>
      <w:rPr>
        <w:rFonts w:hint="default"/>
        <w:lang w:val="ru-RU" w:eastAsia="en-US" w:bidi="ar-SA"/>
      </w:rPr>
    </w:lvl>
    <w:lvl w:ilvl="3" w:tplc="803A9294">
      <w:numFmt w:val="bullet"/>
      <w:lvlText w:val="•"/>
      <w:lvlJc w:val="left"/>
      <w:pPr>
        <w:ind w:left="2652" w:hanging="524"/>
      </w:pPr>
      <w:rPr>
        <w:rFonts w:hint="default"/>
        <w:lang w:val="ru-RU" w:eastAsia="en-US" w:bidi="ar-SA"/>
      </w:rPr>
    </w:lvl>
    <w:lvl w:ilvl="4" w:tplc="B580720A">
      <w:numFmt w:val="bullet"/>
      <w:lvlText w:val="•"/>
      <w:lvlJc w:val="left"/>
      <w:pPr>
        <w:ind w:left="3768" w:hanging="524"/>
      </w:pPr>
      <w:rPr>
        <w:rFonts w:hint="default"/>
        <w:lang w:val="ru-RU" w:eastAsia="en-US" w:bidi="ar-SA"/>
      </w:rPr>
    </w:lvl>
    <w:lvl w:ilvl="5" w:tplc="6BDA178C">
      <w:numFmt w:val="bullet"/>
      <w:lvlText w:val="•"/>
      <w:lvlJc w:val="left"/>
      <w:pPr>
        <w:ind w:left="4885" w:hanging="524"/>
      </w:pPr>
      <w:rPr>
        <w:rFonts w:hint="default"/>
        <w:lang w:val="ru-RU" w:eastAsia="en-US" w:bidi="ar-SA"/>
      </w:rPr>
    </w:lvl>
    <w:lvl w:ilvl="6" w:tplc="C79EA00A">
      <w:numFmt w:val="bullet"/>
      <w:lvlText w:val="•"/>
      <w:lvlJc w:val="left"/>
      <w:pPr>
        <w:ind w:left="6001" w:hanging="524"/>
      </w:pPr>
      <w:rPr>
        <w:rFonts w:hint="default"/>
        <w:lang w:val="ru-RU" w:eastAsia="en-US" w:bidi="ar-SA"/>
      </w:rPr>
    </w:lvl>
    <w:lvl w:ilvl="7" w:tplc="5120ADCC">
      <w:numFmt w:val="bullet"/>
      <w:lvlText w:val="•"/>
      <w:lvlJc w:val="left"/>
      <w:pPr>
        <w:ind w:left="7117" w:hanging="524"/>
      </w:pPr>
      <w:rPr>
        <w:rFonts w:hint="default"/>
        <w:lang w:val="ru-RU" w:eastAsia="en-US" w:bidi="ar-SA"/>
      </w:rPr>
    </w:lvl>
    <w:lvl w:ilvl="8" w:tplc="E06A06FA">
      <w:numFmt w:val="bullet"/>
      <w:lvlText w:val="•"/>
      <w:lvlJc w:val="left"/>
      <w:pPr>
        <w:ind w:left="8233" w:hanging="524"/>
      </w:pPr>
      <w:rPr>
        <w:rFonts w:hint="default"/>
        <w:lang w:val="ru-RU" w:eastAsia="en-US" w:bidi="ar-SA"/>
      </w:rPr>
    </w:lvl>
  </w:abstractNum>
  <w:abstractNum w:abstractNumId="31">
    <w:nsid w:val="1C1C2736"/>
    <w:multiLevelType w:val="hybridMultilevel"/>
    <w:tmpl w:val="E8B4F9DA"/>
    <w:lvl w:ilvl="0" w:tplc="D8BEAB22">
      <w:numFmt w:val="bullet"/>
      <w:lvlText w:val="—"/>
      <w:lvlJc w:val="left"/>
      <w:pPr>
        <w:ind w:left="709" w:hanging="682"/>
      </w:pPr>
      <w:rPr>
        <w:rFonts w:ascii="Sitka Small" w:eastAsia="Sitka Small" w:hAnsi="Sitka Small" w:cs="Sitka Small" w:hint="default"/>
        <w:b w:val="0"/>
        <w:bCs w:val="0"/>
        <w:i w:val="0"/>
        <w:iCs w:val="0"/>
        <w:color w:val="221F1F"/>
        <w:spacing w:val="0"/>
        <w:w w:val="98"/>
        <w:sz w:val="20"/>
        <w:szCs w:val="20"/>
        <w:lang w:val="ru-RU" w:eastAsia="en-US" w:bidi="ar-SA"/>
      </w:rPr>
    </w:lvl>
    <w:lvl w:ilvl="1" w:tplc="C97C3B8C">
      <w:numFmt w:val="bullet"/>
      <w:lvlText w:val="—"/>
      <w:lvlJc w:val="left"/>
      <w:pPr>
        <w:ind w:left="258" w:hanging="682"/>
      </w:pPr>
      <w:rPr>
        <w:rFonts w:ascii="Sitka Small" w:eastAsia="Sitka Small" w:hAnsi="Sitka Small" w:cs="Sitka Small" w:hint="default"/>
        <w:b w:val="0"/>
        <w:bCs w:val="0"/>
        <w:i w:val="0"/>
        <w:iCs w:val="0"/>
        <w:color w:val="221F1F"/>
        <w:spacing w:val="0"/>
        <w:w w:val="98"/>
        <w:sz w:val="20"/>
        <w:szCs w:val="20"/>
        <w:lang w:val="ru-RU" w:eastAsia="en-US" w:bidi="ar-SA"/>
      </w:rPr>
    </w:lvl>
    <w:lvl w:ilvl="2" w:tplc="C42A3526">
      <w:numFmt w:val="bullet"/>
      <w:lvlText w:val="•"/>
      <w:lvlJc w:val="left"/>
      <w:pPr>
        <w:ind w:left="1696" w:hanging="682"/>
      </w:pPr>
      <w:rPr>
        <w:rFonts w:hint="default"/>
        <w:lang w:val="ru-RU" w:eastAsia="en-US" w:bidi="ar-SA"/>
      </w:rPr>
    </w:lvl>
    <w:lvl w:ilvl="3" w:tplc="6096E744">
      <w:numFmt w:val="bullet"/>
      <w:lvlText w:val="•"/>
      <w:lvlJc w:val="left"/>
      <w:pPr>
        <w:ind w:left="2693" w:hanging="682"/>
      </w:pPr>
      <w:rPr>
        <w:rFonts w:hint="default"/>
        <w:lang w:val="ru-RU" w:eastAsia="en-US" w:bidi="ar-SA"/>
      </w:rPr>
    </w:lvl>
    <w:lvl w:ilvl="4" w:tplc="C472F00A">
      <w:numFmt w:val="bullet"/>
      <w:lvlText w:val="•"/>
      <w:lvlJc w:val="left"/>
      <w:pPr>
        <w:ind w:left="3689" w:hanging="682"/>
      </w:pPr>
      <w:rPr>
        <w:rFonts w:hint="default"/>
        <w:lang w:val="ru-RU" w:eastAsia="en-US" w:bidi="ar-SA"/>
      </w:rPr>
    </w:lvl>
    <w:lvl w:ilvl="5" w:tplc="5EAE9FC2">
      <w:numFmt w:val="bullet"/>
      <w:lvlText w:val="•"/>
      <w:lvlJc w:val="left"/>
      <w:pPr>
        <w:ind w:left="4686" w:hanging="682"/>
      </w:pPr>
      <w:rPr>
        <w:rFonts w:hint="default"/>
        <w:lang w:val="ru-RU" w:eastAsia="en-US" w:bidi="ar-SA"/>
      </w:rPr>
    </w:lvl>
    <w:lvl w:ilvl="6" w:tplc="6C961588">
      <w:numFmt w:val="bullet"/>
      <w:lvlText w:val="•"/>
      <w:lvlJc w:val="left"/>
      <w:pPr>
        <w:ind w:left="5683" w:hanging="682"/>
      </w:pPr>
      <w:rPr>
        <w:rFonts w:hint="default"/>
        <w:lang w:val="ru-RU" w:eastAsia="en-US" w:bidi="ar-SA"/>
      </w:rPr>
    </w:lvl>
    <w:lvl w:ilvl="7" w:tplc="69125E92">
      <w:numFmt w:val="bullet"/>
      <w:lvlText w:val="•"/>
      <w:lvlJc w:val="left"/>
      <w:pPr>
        <w:ind w:left="6679" w:hanging="682"/>
      </w:pPr>
      <w:rPr>
        <w:rFonts w:hint="default"/>
        <w:lang w:val="ru-RU" w:eastAsia="en-US" w:bidi="ar-SA"/>
      </w:rPr>
    </w:lvl>
    <w:lvl w:ilvl="8" w:tplc="5A5274B4">
      <w:numFmt w:val="bullet"/>
      <w:lvlText w:val="•"/>
      <w:lvlJc w:val="left"/>
      <w:pPr>
        <w:ind w:left="7676" w:hanging="682"/>
      </w:pPr>
      <w:rPr>
        <w:rFonts w:hint="default"/>
        <w:lang w:val="ru-RU" w:eastAsia="en-US" w:bidi="ar-SA"/>
      </w:rPr>
    </w:lvl>
  </w:abstractNum>
  <w:abstractNum w:abstractNumId="32">
    <w:nsid w:val="1D167E94"/>
    <w:multiLevelType w:val="hybridMultilevel"/>
    <w:tmpl w:val="A914E11E"/>
    <w:lvl w:ilvl="0" w:tplc="F6CC9A32">
      <w:start w:val="1"/>
      <w:numFmt w:val="decimal"/>
      <w:lvlText w:val="%1)"/>
      <w:lvlJc w:val="left"/>
      <w:pPr>
        <w:ind w:left="258" w:hanging="293"/>
      </w:pPr>
      <w:rPr>
        <w:rFonts w:ascii="Times New Roman" w:eastAsia="Times New Roman" w:hAnsi="Times New Roman" w:cs="Times New Roman" w:hint="default"/>
        <w:b w:val="0"/>
        <w:bCs w:val="0"/>
        <w:i w:val="0"/>
        <w:iCs w:val="0"/>
        <w:spacing w:val="0"/>
        <w:w w:val="99"/>
        <w:sz w:val="20"/>
        <w:szCs w:val="20"/>
        <w:lang w:val="ru-RU" w:eastAsia="en-US" w:bidi="ar-SA"/>
      </w:rPr>
    </w:lvl>
    <w:lvl w:ilvl="1" w:tplc="D8F6F2BC">
      <w:numFmt w:val="bullet"/>
      <w:lvlText w:val="•"/>
      <w:lvlJc w:val="left"/>
      <w:pPr>
        <w:ind w:left="1280" w:hanging="293"/>
      </w:pPr>
      <w:rPr>
        <w:rFonts w:hint="default"/>
        <w:lang w:val="ru-RU" w:eastAsia="en-US" w:bidi="ar-SA"/>
      </w:rPr>
    </w:lvl>
    <w:lvl w:ilvl="2" w:tplc="D6F4F152">
      <w:numFmt w:val="bullet"/>
      <w:lvlText w:val="•"/>
      <w:lvlJc w:val="left"/>
      <w:pPr>
        <w:ind w:left="2301" w:hanging="293"/>
      </w:pPr>
      <w:rPr>
        <w:rFonts w:hint="default"/>
        <w:lang w:val="ru-RU" w:eastAsia="en-US" w:bidi="ar-SA"/>
      </w:rPr>
    </w:lvl>
    <w:lvl w:ilvl="3" w:tplc="8AFA39DA">
      <w:numFmt w:val="bullet"/>
      <w:lvlText w:val="•"/>
      <w:lvlJc w:val="left"/>
      <w:pPr>
        <w:ind w:left="3321" w:hanging="293"/>
      </w:pPr>
      <w:rPr>
        <w:rFonts w:hint="default"/>
        <w:lang w:val="ru-RU" w:eastAsia="en-US" w:bidi="ar-SA"/>
      </w:rPr>
    </w:lvl>
    <w:lvl w:ilvl="4" w:tplc="B2A015E2">
      <w:numFmt w:val="bullet"/>
      <w:lvlText w:val="•"/>
      <w:lvlJc w:val="left"/>
      <w:pPr>
        <w:ind w:left="4342" w:hanging="293"/>
      </w:pPr>
      <w:rPr>
        <w:rFonts w:hint="default"/>
        <w:lang w:val="ru-RU" w:eastAsia="en-US" w:bidi="ar-SA"/>
      </w:rPr>
    </w:lvl>
    <w:lvl w:ilvl="5" w:tplc="FD10FB84">
      <w:numFmt w:val="bullet"/>
      <w:lvlText w:val="•"/>
      <w:lvlJc w:val="left"/>
      <w:pPr>
        <w:ind w:left="5363" w:hanging="293"/>
      </w:pPr>
      <w:rPr>
        <w:rFonts w:hint="default"/>
        <w:lang w:val="ru-RU" w:eastAsia="en-US" w:bidi="ar-SA"/>
      </w:rPr>
    </w:lvl>
    <w:lvl w:ilvl="6" w:tplc="829405C4">
      <w:numFmt w:val="bullet"/>
      <w:lvlText w:val="•"/>
      <w:lvlJc w:val="left"/>
      <w:pPr>
        <w:ind w:left="6383" w:hanging="293"/>
      </w:pPr>
      <w:rPr>
        <w:rFonts w:hint="default"/>
        <w:lang w:val="ru-RU" w:eastAsia="en-US" w:bidi="ar-SA"/>
      </w:rPr>
    </w:lvl>
    <w:lvl w:ilvl="7" w:tplc="7DB637A8">
      <w:numFmt w:val="bullet"/>
      <w:lvlText w:val="•"/>
      <w:lvlJc w:val="left"/>
      <w:pPr>
        <w:ind w:left="7404" w:hanging="293"/>
      </w:pPr>
      <w:rPr>
        <w:rFonts w:hint="default"/>
        <w:lang w:val="ru-RU" w:eastAsia="en-US" w:bidi="ar-SA"/>
      </w:rPr>
    </w:lvl>
    <w:lvl w:ilvl="8" w:tplc="7540ACB6">
      <w:numFmt w:val="bullet"/>
      <w:lvlText w:val="•"/>
      <w:lvlJc w:val="left"/>
      <w:pPr>
        <w:ind w:left="8425" w:hanging="293"/>
      </w:pPr>
      <w:rPr>
        <w:rFonts w:hint="default"/>
        <w:lang w:val="ru-RU" w:eastAsia="en-US" w:bidi="ar-SA"/>
      </w:rPr>
    </w:lvl>
  </w:abstractNum>
  <w:abstractNum w:abstractNumId="33">
    <w:nsid w:val="1DD40AE1"/>
    <w:multiLevelType w:val="hybridMultilevel"/>
    <w:tmpl w:val="37B451FE"/>
    <w:lvl w:ilvl="0" w:tplc="EE862296">
      <w:start w:val="1"/>
      <w:numFmt w:val="decimal"/>
      <w:lvlText w:val="%1"/>
      <w:lvlJc w:val="left"/>
      <w:pPr>
        <w:ind w:left="1117" w:hanging="151"/>
      </w:pPr>
      <w:rPr>
        <w:rFonts w:ascii="Times New Roman" w:eastAsia="Times New Roman" w:hAnsi="Times New Roman" w:cs="Times New Roman" w:hint="default"/>
        <w:b/>
        <w:bCs/>
        <w:i w:val="0"/>
        <w:iCs w:val="0"/>
        <w:spacing w:val="0"/>
        <w:w w:val="99"/>
        <w:sz w:val="20"/>
        <w:szCs w:val="20"/>
        <w:lang w:val="ru-RU" w:eastAsia="en-US" w:bidi="ar-SA"/>
      </w:rPr>
    </w:lvl>
    <w:lvl w:ilvl="1" w:tplc="3C9E05F8">
      <w:numFmt w:val="bullet"/>
      <w:lvlText w:val="•"/>
      <w:lvlJc w:val="left"/>
      <w:pPr>
        <w:ind w:left="2054" w:hanging="151"/>
      </w:pPr>
      <w:rPr>
        <w:lang w:val="ru-RU" w:eastAsia="en-US" w:bidi="ar-SA"/>
      </w:rPr>
    </w:lvl>
    <w:lvl w:ilvl="2" w:tplc="60BA5D6C">
      <w:numFmt w:val="bullet"/>
      <w:lvlText w:val="•"/>
      <w:lvlJc w:val="left"/>
      <w:pPr>
        <w:ind w:left="2989" w:hanging="151"/>
      </w:pPr>
      <w:rPr>
        <w:lang w:val="ru-RU" w:eastAsia="en-US" w:bidi="ar-SA"/>
      </w:rPr>
    </w:lvl>
    <w:lvl w:ilvl="3" w:tplc="5A549B04">
      <w:numFmt w:val="bullet"/>
      <w:lvlText w:val="•"/>
      <w:lvlJc w:val="left"/>
      <w:pPr>
        <w:ind w:left="3923" w:hanging="151"/>
      </w:pPr>
      <w:rPr>
        <w:lang w:val="ru-RU" w:eastAsia="en-US" w:bidi="ar-SA"/>
      </w:rPr>
    </w:lvl>
    <w:lvl w:ilvl="4" w:tplc="931C08A6">
      <w:numFmt w:val="bullet"/>
      <w:lvlText w:val="•"/>
      <w:lvlJc w:val="left"/>
      <w:pPr>
        <w:ind w:left="4858" w:hanging="151"/>
      </w:pPr>
      <w:rPr>
        <w:lang w:val="ru-RU" w:eastAsia="en-US" w:bidi="ar-SA"/>
      </w:rPr>
    </w:lvl>
    <w:lvl w:ilvl="5" w:tplc="2A5EAE08">
      <w:numFmt w:val="bullet"/>
      <w:lvlText w:val="•"/>
      <w:lvlJc w:val="left"/>
      <w:pPr>
        <w:ind w:left="5793" w:hanging="151"/>
      </w:pPr>
      <w:rPr>
        <w:lang w:val="ru-RU" w:eastAsia="en-US" w:bidi="ar-SA"/>
      </w:rPr>
    </w:lvl>
    <w:lvl w:ilvl="6" w:tplc="E000E6CA">
      <w:numFmt w:val="bullet"/>
      <w:lvlText w:val="•"/>
      <w:lvlJc w:val="left"/>
      <w:pPr>
        <w:ind w:left="6727" w:hanging="151"/>
      </w:pPr>
      <w:rPr>
        <w:lang w:val="ru-RU" w:eastAsia="en-US" w:bidi="ar-SA"/>
      </w:rPr>
    </w:lvl>
    <w:lvl w:ilvl="7" w:tplc="5F3A988E">
      <w:numFmt w:val="bullet"/>
      <w:lvlText w:val="•"/>
      <w:lvlJc w:val="left"/>
      <w:pPr>
        <w:ind w:left="7662" w:hanging="151"/>
      </w:pPr>
      <w:rPr>
        <w:lang w:val="ru-RU" w:eastAsia="en-US" w:bidi="ar-SA"/>
      </w:rPr>
    </w:lvl>
    <w:lvl w:ilvl="8" w:tplc="17346A2E">
      <w:numFmt w:val="bullet"/>
      <w:lvlText w:val="•"/>
      <w:lvlJc w:val="left"/>
      <w:pPr>
        <w:ind w:left="8597" w:hanging="151"/>
      </w:pPr>
      <w:rPr>
        <w:lang w:val="ru-RU" w:eastAsia="en-US" w:bidi="ar-SA"/>
      </w:rPr>
    </w:lvl>
  </w:abstractNum>
  <w:abstractNum w:abstractNumId="34">
    <w:nsid w:val="1E0C6EF2"/>
    <w:multiLevelType w:val="hybridMultilevel"/>
    <w:tmpl w:val="2BACE094"/>
    <w:lvl w:ilvl="0" w:tplc="33A21D92">
      <w:start w:val="1"/>
      <w:numFmt w:val="decimal"/>
      <w:lvlText w:val="%1."/>
      <w:lvlJc w:val="left"/>
      <w:pPr>
        <w:ind w:left="349" w:hanging="346"/>
      </w:pPr>
      <w:rPr>
        <w:rFonts w:ascii="Times New Roman" w:eastAsia="Times New Roman" w:hAnsi="Times New Roman" w:cs="Times New Roman" w:hint="default"/>
        <w:b w:val="0"/>
        <w:bCs w:val="0"/>
        <w:i w:val="0"/>
        <w:iCs w:val="0"/>
        <w:spacing w:val="0"/>
        <w:w w:val="99"/>
        <w:sz w:val="20"/>
        <w:szCs w:val="20"/>
        <w:lang w:val="ru-RU" w:eastAsia="en-US" w:bidi="ar-SA"/>
      </w:rPr>
    </w:lvl>
    <w:lvl w:ilvl="1" w:tplc="F2762CBE">
      <w:numFmt w:val="bullet"/>
      <w:lvlText w:val="•"/>
      <w:lvlJc w:val="left"/>
      <w:pPr>
        <w:ind w:left="864" w:hanging="346"/>
      </w:pPr>
      <w:rPr>
        <w:rFonts w:hint="default"/>
        <w:lang w:val="ru-RU" w:eastAsia="en-US" w:bidi="ar-SA"/>
      </w:rPr>
    </w:lvl>
    <w:lvl w:ilvl="2" w:tplc="C3567280">
      <w:numFmt w:val="bullet"/>
      <w:lvlText w:val="•"/>
      <w:lvlJc w:val="left"/>
      <w:pPr>
        <w:ind w:left="1388" w:hanging="346"/>
      </w:pPr>
      <w:rPr>
        <w:rFonts w:hint="default"/>
        <w:lang w:val="ru-RU" w:eastAsia="en-US" w:bidi="ar-SA"/>
      </w:rPr>
    </w:lvl>
    <w:lvl w:ilvl="3" w:tplc="211A42BC">
      <w:numFmt w:val="bullet"/>
      <w:lvlText w:val="•"/>
      <w:lvlJc w:val="left"/>
      <w:pPr>
        <w:ind w:left="1912" w:hanging="346"/>
      </w:pPr>
      <w:rPr>
        <w:rFonts w:hint="default"/>
        <w:lang w:val="ru-RU" w:eastAsia="en-US" w:bidi="ar-SA"/>
      </w:rPr>
    </w:lvl>
    <w:lvl w:ilvl="4" w:tplc="B4DE21B8">
      <w:numFmt w:val="bullet"/>
      <w:lvlText w:val="•"/>
      <w:lvlJc w:val="left"/>
      <w:pPr>
        <w:ind w:left="2437" w:hanging="346"/>
      </w:pPr>
      <w:rPr>
        <w:rFonts w:hint="default"/>
        <w:lang w:val="ru-RU" w:eastAsia="en-US" w:bidi="ar-SA"/>
      </w:rPr>
    </w:lvl>
    <w:lvl w:ilvl="5" w:tplc="FA8448C0">
      <w:numFmt w:val="bullet"/>
      <w:lvlText w:val="•"/>
      <w:lvlJc w:val="left"/>
      <w:pPr>
        <w:ind w:left="2961" w:hanging="346"/>
      </w:pPr>
      <w:rPr>
        <w:rFonts w:hint="default"/>
        <w:lang w:val="ru-RU" w:eastAsia="en-US" w:bidi="ar-SA"/>
      </w:rPr>
    </w:lvl>
    <w:lvl w:ilvl="6" w:tplc="7E0286DC">
      <w:numFmt w:val="bullet"/>
      <w:lvlText w:val="•"/>
      <w:lvlJc w:val="left"/>
      <w:pPr>
        <w:ind w:left="3485" w:hanging="346"/>
      </w:pPr>
      <w:rPr>
        <w:rFonts w:hint="default"/>
        <w:lang w:val="ru-RU" w:eastAsia="en-US" w:bidi="ar-SA"/>
      </w:rPr>
    </w:lvl>
    <w:lvl w:ilvl="7" w:tplc="3A7E6056">
      <w:numFmt w:val="bullet"/>
      <w:lvlText w:val="•"/>
      <w:lvlJc w:val="left"/>
      <w:pPr>
        <w:ind w:left="4010" w:hanging="346"/>
      </w:pPr>
      <w:rPr>
        <w:rFonts w:hint="default"/>
        <w:lang w:val="ru-RU" w:eastAsia="en-US" w:bidi="ar-SA"/>
      </w:rPr>
    </w:lvl>
    <w:lvl w:ilvl="8" w:tplc="183622E0">
      <w:numFmt w:val="bullet"/>
      <w:lvlText w:val="•"/>
      <w:lvlJc w:val="left"/>
      <w:pPr>
        <w:ind w:left="4534" w:hanging="346"/>
      </w:pPr>
      <w:rPr>
        <w:rFonts w:hint="default"/>
        <w:lang w:val="ru-RU" w:eastAsia="en-US" w:bidi="ar-SA"/>
      </w:rPr>
    </w:lvl>
  </w:abstractNum>
  <w:abstractNum w:abstractNumId="35">
    <w:nsid w:val="206E6251"/>
    <w:multiLevelType w:val="hybridMultilevel"/>
    <w:tmpl w:val="36B4217E"/>
    <w:lvl w:ilvl="0" w:tplc="494C7776">
      <w:start w:val="1"/>
      <w:numFmt w:val="decimal"/>
      <w:lvlText w:val="%1"/>
      <w:lvlJc w:val="left"/>
      <w:pPr>
        <w:ind w:left="854" w:hanging="596"/>
        <w:jc w:val="right"/>
      </w:pPr>
      <w:rPr>
        <w:rFonts w:hint="default"/>
        <w:spacing w:val="0"/>
        <w:w w:val="99"/>
        <w:lang w:val="ru-RU" w:eastAsia="en-US" w:bidi="ar-SA"/>
      </w:rPr>
    </w:lvl>
    <w:lvl w:ilvl="1" w:tplc="67E8B6E8">
      <w:numFmt w:val="bullet"/>
      <w:lvlText w:val="•"/>
      <w:lvlJc w:val="left"/>
      <w:pPr>
        <w:ind w:left="1396" w:hanging="596"/>
      </w:pPr>
      <w:rPr>
        <w:rFonts w:hint="default"/>
        <w:lang w:val="ru-RU" w:eastAsia="en-US" w:bidi="ar-SA"/>
      </w:rPr>
    </w:lvl>
    <w:lvl w:ilvl="2" w:tplc="7D3006F0">
      <w:numFmt w:val="bullet"/>
      <w:lvlText w:val="•"/>
      <w:lvlJc w:val="left"/>
      <w:pPr>
        <w:ind w:left="1933" w:hanging="596"/>
      </w:pPr>
      <w:rPr>
        <w:rFonts w:hint="default"/>
        <w:lang w:val="ru-RU" w:eastAsia="en-US" w:bidi="ar-SA"/>
      </w:rPr>
    </w:lvl>
    <w:lvl w:ilvl="3" w:tplc="649C44BE">
      <w:numFmt w:val="bullet"/>
      <w:lvlText w:val="•"/>
      <w:lvlJc w:val="left"/>
      <w:pPr>
        <w:ind w:left="2470" w:hanging="596"/>
      </w:pPr>
      <w:rPr>
        <w:rFonts w:hint="default"/>
        <w:lang w:val="ru-RU" w:eastAsia="en-US" w:bidi="ar-SA"/>
      </w:rPr>
    </w:lvl>
    <w:lvl w:ilvl="4" w:tplc="87AE95C8">
      <w:numFmt w:val="bullet"/>
      <w:lvlText w:val="•"/>
      <w:lvlJc w:val="left"/>
      <w:pPr>
        <w:ind w:left="3006" w:hanging="596"/>
      </w:pPr>
      <w:rPr>
        <w:rFonts w:hint="default"/>
        <w:lang w:val="ru-RU" w:eastAsia="en-US" w:bidi="ar-SA"/>
      </w:rPr>
    </w:lvl>
    <w:lvl w:ilvl="5" w:tplc="993E883C">
      <w:numFmt w:val="bullet"/>
      <w:lvlText w:val="•"/>
      <w:lvlJc w:val="left"/>
      <w:pPr>
        <w:ind w:left="3543" w:hanging="596"/>
      </w:pPr>
      <w:rPr>
        <w:rFonts w:hint="default"/>
        <w:lang w:val="ru-RU" w:eastAsia="en-US" w:bidi="ar-SA"/>
      </w:rPr>
    </w:lvl>
    <w:lvl w:ilvl="6" w:tplc="DB025C00">
      <w:numFmt w:val="bullet"/>
      <w:lvlText w:val="•"/>
      <w:lvlJc w:val="left"/>
      <w:pPr>
        <w:ind w:left="4080" w:hanging="596"/>
      </w:pPr>
      <w:rPr>
        <w:rFonts w:hint="default"/>
        <w:lang w:val="ru-RU" w:eastAsia="en-US" w:bidi="ar-SA"/>
      </w:rPr>
    </w:lvl>
    <w:lvl w:ilvl="7" w:tplc="D0721C66">
      <w:numFmt w:val="bullet"/>
      <w:lvlText w:val="•"/>
      <w:lvlJc w:val="left"/>
      <w:pPr>
        <w:ind w:left="4616" w:hanging="596"/>
      </w:pPr>
      <w:rPr>
        <w:rFonts w:hint="default"/>
        <w:lang w:val="ru-RU" w:eastAsia="en-US" w:bidi="ar-SA"/>
      </w:rPr>
    </w:lvl>
    <w:lvl w:ilvl="8" w:tplc="D5465984">
      <w:numFmt w:val="bullet"/>
      <w:lvlText w:val="•"/>
      <w:lvlJc w:val="left"/>
      <w:pPr>
        <w:ind w:left="5153" w:hanging="596"/>
      </w:pPr>
      <w:rPr>
        <w:rFonts w:hint="default"/>
        <w:lang w:val="ru-RU" w:eastAsia="en-US" w:bidi="ar-SA"/>
      </w:rPr>
    </w:lvl>
  </w:abstractNum>
  <w:abstractNum w:abstractNumId="36">
    <w:nsid w:val="21185440"/>
    <w:multiLevelType w:val="multilevel"/>
    <w:tmpl w:val="8FDC7240"/>
    <w:lvl w:ilvl="0">
      <w:start w:val="1"/>
      <w:numFmt w:val="decimal"/>
      <w:lvlText w:val="%1"/>
      <w:lvlJc w:val="left"/>
      <w:pPr>
        <w:ind w:left="103" w:hanging="576"/>
      </w:pPr>
      <w:rPr>
        <w:rFonts w:hint="default"/>
        <w:lang w:val="ru-RU" w:eastAsia="en-US" w:bidi="ar-SA"/>
      </w:rPr>
    </w:lvl>
    <w:lvl w:ilvl="1">
      <w:start w:val="2"/>
      <w:numFmt w:val="decimal"/>
      <w:lvlText w:val="%1.%2"/>
      <w:lvlJc w:val="left"/>
      <w:pPr>
        <w:ind w:left="103" w:hanging="576"/>
      </w:pPr>
      <w:rPr>
        <w:rFonts w:hint="default"/>
        <w:lang w:val="ru-RU" w:eastAsia="en-US" w:bidi="ar-SA"/>
      </w:rPr>
    </w:lvl>
    <w:lvl w:ilvl="2">
      <w:start w:val="2"/>
      <w:numFmt w:val="decimal"/>
      <w:lvlText w:val="%1.%2.%3."/>
      <w:lvlJc w:val="left"/>
      <w:pPr>
        <w:ind w:left="103" w:hanging="576"/>
      </w:pPr>
      <w:rPr>
        <w:rFonts w:ascii="Times New Roman" w:eastAsia="Times New Roman" w:hAnsi="Times New Roman" w:cs="Times New Roman" w:hint="default"/>
        <w:b w:val="0"/>
        <w:bCs w:val="0"/>
        <w:i w:val="0"/>
        <w:iCs w:val="0"/>
        <w:spacing w:val="0"/>
        <w:w w:val="99"/>
        <w:sz w:val="20"/>
        <w:szCs w:val="20"/>
        <w:lang w:val="ru-RU" w:eastAsia="en-US" w:bidi="ar-SA"/>
      </w:rPr>
    </w:lvl>
    <w:lvl w:ilvl="3">
      <w:numFmt w:val="bullet"/>
      <w:lvlText w:val="•"/>
      <w:lvlJc w:val="left"/>
      <w:pPr>
        <w:ind w:left="1800" w:hanging="576"/>
      </w:pPr>
      <w:rPr>
        <w:rFonts w:hint="default"/>
        <w:lang w:val="ru-RU" w:eastAsia="en-US" w:bidi="ar-SA"/>
      </w:rPr>
    </w:lvl>
    <w:lvl w:ilvl="4">
      <w:numFmt w:val="bullet"/>
      <w:lvlText w:val="•"/>
      <w:lvlJc w:val="left"/>
      <w:pPr>
        <w:ind w:left="2367" w:hanging="576"/>
      </w:pPr>
      <w:rPr>
        <w:rFonts w:hint="default"/>
        <w:lang w:val="ru-RU" w:eastAsia="en-US" w:bidi="ar-SA"/>
      </w:rPr>
    </w:lvl>
    <w:lvl w:ilvl="5">
      <w:numFmt w:val="bullet"/>
      <w:lvlText w:val="•"/>
      <w:lvlJc w:val="left"/>
      <w:pPr>
        <w:ind w:left="2934" w:hanging="576"/>
      </w:pPr>
      <w:rPr>
        <w:rFonts w:hint="default"/>
        <w:lang w:val="ru-RU" w:eastAsia="en-US" w:bidi="ar-SA"/>
      </w:rPr>
    </w:lvl>
    <w:lvl w:ilvl="6">
      <w:numFmt w:val="bullet"/>
      <w:lvlText w:val="•"/>
      <w:lvlJc w:val="left"/>
      <w:pPr>
        <w:ind w:left="3501" w:hanging="576"/>
      </w:pPr>
      <w:rPr>
        <w:rFonts w:hint="default"/>
        <w:lang w:val="ru-RU" w:eastAsia="en-US" w:bidi="ar-SA"/>
      </w:rPr>
    </w:lvl>
    <w:lvl w:ilvl="7">
      <w:numFmt w:val="bullet"/>
      <w:lvlText w:val="•"/>
      <w:lvlJc w:val="left"/>
      <w:pPr>
        <w:ind w:left="4067" w:hanging="576"/>
      </w:pPr>
      <w:rPr>
        <w:rFonts w:hint="default"/>
        <w:lang w:val="ru-RU" w:eastAsia="en-US" w:bidi="ar-SA"/>
      </w:rPr>
    </w:lvl>
    <w:lvl w:ilvl="8">
      <w:numFmt w:val="bullet"/>
      <w:lvlText w:val="•"/>
      <w:lvlJc w:val="left"/>
      <w:pPr>
        <w:ind w:left="4634" w:hanging="576"/>
      </w:pPr>
      <w:rPr>
        <w:rFonts w:hint="default"/>
        <w:lang w:val="ru-RU" w:eastAsia="en-US" w:bidi="ar-SA"/>
      </w:rPr>
    </w:lvl>
  </w:abstractNum>
  <w:abstractNum w:abstractNumId="37">
    <w:nsid w:val="22827ACB"/>
    <w:multiLevelType w:val="hybridMultilevel"/>
    <w:tmpl w:val="1612314C"/>
    <w:lvl w:ilvl="0" w:tplc="8F9E031A">
      <w:numFmt w:val="bullet"/>
      <w:lvlText w:val="•"/>
      <w:lvlJc w:val="left"/>
      <w:pPr>
        <w:ind w:left="223" w:hanging="118"/>
      </w:pPr>
      <w:rPr>
        <w:rFonts w:ascii="Times New Roman" w:eastAsia="Times New Roman" w:hAnsi="Times New Roman" w:cs="Times New Roman" w:hint="default"/>
        <w:b w:val="0"/>
        <w:bCs w:val="0"/>
        <w:i w:val="0"/>
        <w:iCs w:val="0"/>
        <w:spacing w:val="0"/>
        <w:w w:val="99"/>
        <w:sz w:val="20"/>
        <w:szCs w:val="20"/>
        <w:lang w:val="ru-RU" w:eastAsia="en-US" w:bidi="ar-SA"/>
      </w:rPr>
    </w:lvl>
    <w:lvl w:ilvl="1" w:tplc="53007DBE">
      <w:numFmt w:val="bullet"/>
      <w:lvlText w:val="•"/>
      <w:lvlJc w:val="left"/>
      <w:pPr>
        <w:ind w:left="1026" w:hanging="118"/>
      </w:pPr>
      <w:rPr>
        <w:rFonts w:hint="default"/>
        <w:lang w:val="ru-RU" w:eastAsia="en-US" w:bidi="ar-SA"/>
      </w:rPr>
    </w:lvl>
    <w:lvl w:ilvl="2" w:tplc="6276BA94">
      <w:numFmt w:val="bullet"/>
      <w:lvlText w:val="•"/>
      <w:lvlJc w:val="left"/>
      <w:pPr>
        <w:ind w:left="1832" w:hanging="118"/>
      </w:pPr>
      <w:rPr>
        <w:rFonts w:hint="default"/>
        <w:lang w:val="ru-RU" w:eastAsia="en-US" w:bidi="ar-SA"/>
      </w:rPr>
    </w:lvl>
    <w:lvl w:ilvl="3" w:tplc="5E7C541E">
      <w:numFmt w:val="bullet"/>
      <w:lvlText w:val="•"/>
      <w:lvlJc w:val="left"/>
      <w:pPr>
        <w:ind w:left="2638" w:hanging="118"/>
      </w:pPr>
      <w:rPr>
        <w:rFonts w:hint="default"/>
        <w:lang w:val="ru-RU" w:eastAsia="en-US" w:bidi="ar-SA"/>
      </w:rPr>
    </w:lvl>
    <w:lvl w:ilvl="4" w:tplc="8C18F474">
      <w:numFmt w:val="bullet"/>
      <w:lvlText w:val="•"/>
      <w:lvlJc w:val="left"/>
      <w:pPr>
        <w:ind w:left="3444" w:hanging="118"/>
      </w:pPr>
      <w:rPr>
        <w:rFonts w:hint="default"/>
        <w:lang w:val="ru-RU" w:eastAsia="en-US" w:bidi="ar-SA"/>
      </w:rPr>
    </w:lvl>
    <w:lvl w:ilvl="5" w:tplc="B0DC863E">
      <w:numFmt w:val="bullet"/>
      <w:lvlText w:val="•"/>
      <w:lvlJc w:val="left"/>
      <w:pPr>
        <w:ind w:left="4251" w:hanging="118"/>
      </w:pPr>
      <w:rPr>
        <w:rFonts w:hint="default"/>
        <w:lang w:val="ru-RU" w:eastAsia="en-US" w:bidi="ar-SA"/>
      </w:rPr>
    </w:lvl>
    <w:lvl w:ilvl="6" w:tplc="9528A48E">
      <w:numFmt w:val="bullet"/>
      <w:lvlText w:val="•"/>
      <w:lvlJc w:val="left"/>
      <w:pPr>
        <w:ind w:left="5057" w:hanging="118"/>
      </w:pPr>
      <w:rPr>
        <w:rFonts w:hint="default"/>
        <w:lang w:val="ru-RU" w:eastAsia="en-US" w:bidi="ar-SA"/>
      </w:rPr>
    </w:lvl>
    <w:lvl w:ilvl="7" w:tplc="5E64AF52">
      <w:numFmt w:val="bullet"/>
      <w:lvlText w:val="•"/>
      <w:lvlJc w:val="left"/>
      <w:pPr>
        <w:ind w:left="5863" w:hanging="118"/>
      </w:pPr>
      <w:rPr>
        <w:rFonts w:hint="default"/>
        <w:lang w:val="ru-RU" w:eastAsia="en-US" w:bidi="ar-SA"/>
      </w:rPr>
    </w:lvl>
    <w:lvl w:ilvl="8" w:tplc="497212EE">
      <w:numFmt w:val="bullet"/>
      <w:lvlText w:val="•"/>
      <w:lvlJc w:val="left"/>
      <w:pPr>
        <w:ind w:left="6669" w:hanging="118"/>
      </w:pPr>
      <w:rPr>
        <w:rFonts w:hint="default"/>
        <w:lang w:val="ru-RU" w:eastAsia="en-US" w:bidi="ar-SA"/>
      </w:rPr>
    </w:lvl>
  </w:abstractNum>
  <w:abstractNum w:abstractNumId="38">
    <w:nsid w:val="23F8082F"/>
    <w:multiLevelType w:val="hybridMultilevel"/>
    <w:tmpl w:val="23D2A2C2"/>
    <w:lvl w:ilvl="0" w:tplc="5B903A48">
      <w:start w:val="1"/>
      <w:numFmt w:val="decimal"/>
      <w:lvlText w:val="%1."/>
      <w:lvlJc w:val="left"/>
      <w:pPr>
        <w:ind w:left="926" w:hanging="567"/>
      </w:pPr>
      <w:rPr>
        <w:rFonts w:ascii="Times New Roman" w:eastAsia="Times New Roman" w:hAnsi="Times New Roman" w:cs="Times New Roman" w:hint="default"/>
        <w:b/>
        <w:bCs/>
        <w:i w:val="0"/>
        <w:iCs w:val="0"/>
        <w:spacing w:val="0"/>
        <w:w w:val="99"/>
        <w:sz w:val="20"/>
        <w:szCs w:val="20"/>
        <w:lang w:val="ru-RU" w:eastAsia="en-US" w:bidi="ar-SA"/>
      </w:rPr>
    </w:lvl>
    <w:lvl w:ilvl="1" w:tplc="4DA078BC">
      <w:start w:val="1"/>
      <w:numFmt w:val="decimal"/>
      <w:lvlText w:val="%2."/>
      <w:lvlJc w:val="left"/>
      <w:pPr>
        <w:ind w:left="258" w:hanging="300"/>
      </w:pPr>
      <w:rPr>
        <w:rFonts w:ascii="Times New Roman" w:eastAsia="Times New Roman" w:hAnsi="Times New Roman" w:cs="Times New Roman" w:hint="default"/>
        <w:b w:val="0"/>
        <w:bCs w:val="0"/>
        <w:i w:val="0"/>
        <w:iCs w:val="0"/>
        <w:spacing w:val="0"/>
        <w:w w:val="99"/>
        <w:sz w:val="20"/>
        <w:szCs w:val="20"/>
        <w:lang w:val="ru-RU" w:eastAsia="en-US" w:bidi="ar-SA"/>
      </w:rPr>
    </w:lvl>
    <w:lvl w:ilvl="2" w:tplc="1FAC61B8">
      <w:numFmt w:val="bullet"/>
      <w:lvlText w:val="-"/>
      <w:lvlJc w:val="left"/>
      <w:pPr>
        <w:ind w:left="258"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3" w:tplc="6F244DE8">
      <w:numFmt w:val="bullet"/>
      <w:lvlText w:val="•"/>
      <w:lvlJc w:val="left"/>
      <w:pPr>
        <w:ind w:left="3041" w:hanging="116"/>
      </w:pPr>
      <w:rPr>
        <w:rFonts w:hint="default"/>
        <w:lang w:val="ru-RU" w:eastAsia="en-US" w:bidi="ar-SA"/>
      </w:rPr>
    </w:lvl>
    <w:lvl w:ilvl="4" w:tplc="3AEAA670">
      <w:numFmt w:val="bullet"/>
      <w:lvlText w:val="•"/>
      <w:lvlJc w:val="left"/>
      <w:pPr>
        <w:ind w:left="4102" w:hanging="116"/>
      </w:pPr>
      <w:rPr>
        <w:rFonts w:hint="default"/>
        <w:lang w:val="ru-RU" w:eastAsia="en-US" w:bidi="ar-SA"/>
      </w:rPr>
    </w:lvl>
    <w:lvl w:ilvl="5" w:tplc="B8F66A42">
      <w:numFmt w:val="bullet"/>
      <w:lvlText w:val="•"/>
      <w:lvlJc w:val="left"/>
      <w:pPr>
        <w:ind w:left="5162" w:hanging="116"/>
      </w:pPr>
      <w:rPr>
        <w:rFonts w:hint="default"/>
        <w:lang w:val="ru-RU" w:eastAsia="en-US" w:bidi="ar-SA"/>
      </w:rPr>
    </w:lvl>
    <w:lvl w:ilvl="6" w:tplc="F2B82E84">
      <w:numFmt w:val="bullet"/>
      <w:lvlText w:val="•"/>
      <w:lvlJc w:val="left"/>
      <w:pPr>
        <w:ind w:left="6223" w:hanging="116"/>
      </w:pPr>
      <w:rPr>
        <w:rFonts w:hint="default"/>
        <w:lang w:val="ru-RU" w:eastAsia="en-US" w:bidi="ar-SA"/>
      </w:rPr>
    </w:lvl>
    <w:lvl w:ilvl="7" w:tplc="F10A9322">
      <w:numFmt w:val="bullet"/>
      <w:lvlText w:val="•"/>
      <w:lvlJc w:val="left"/>
      <w:pPr>
        <w:ind w:left="7284" w:hanging="116"/>
      </w:pPr>
      <w:rPr>
        <w:rFonts w:hint="default"/>
        <w:lang w:val="ru-RU" w:eastAsia="en-US" w:bidi="ar-SA"/>
      </w:rPr>
    </w:lvl>
    <w:lvl w:ilvl="8" w:tplc="E9FADF00">
      <w:numFmt w:val="bullet"/>
      <w:lvlText w:val="•"/>
      <w:lvlJc w:val="left"/>
      <w:pPr>
        <w:ind w:left="8344" w:hanging="116"/>
      </w:pPr>
      <w:rPr>
        <w:rFonts w:hint="default"/>
        <w:lang w:val="ru-RU" w:eastAsia="en-US" w:bidi="ar-SA"/>
      </w:rPr>
    </w:lvl>
  </w:abstractNum>
  <w:abstractNum w:abstractNumId="39">
    <w:nsid w:val="24CB3876"/>
    <w:multiLevelType w:val="hybridMultilevel"/>
    <w:tmpl w:val="A1163364"/>
    <w:lvl w:ilvl="0" w:tplc="DC6EF558">
      <w:numFmt w:val="bullet"/>
      <w:lvlText w:val="•"/>
      <w:lvlJc w:val="left"/>
      <w:pPr>
        <w:ind w:left="258" w:hanging="540"/>
      </w:pPr>
      <w:rPr>
        <w:rFonts w:ascii="Times New Roman" w:eastAsia="Times New Roman" w:hAnsi="Times New Roman" w:cs="Times New Roman" w:hint="default"/>
        <w:b w:val="0"/>
        <w:bCs w:val="0"/>
        <w:i w:val="0"/>
        <w:iCs w:val="0"/>
        <w:spacing w:val="0"/>
        <w:w w:val="99"/>
        <w:sz w:val="20"/>
        <w:szCs w:val="20"/>
        <w:lang w:val="ru-RU" w:eastAsia="en-US" w:bidi="ar-SA"/>
      </w:rPr>
    </w:lvl>
    <w:lvl w:ilvl="1" w:tplc="D5908622">
      <w:numFmt w:val="bullet"/>
      <w:lvlText w:val="•"/>
      <w:lvlJc w:val="left"/>
      <w:pPr>
        <w:ind w:left="1280" w:hanging="540"/>
      </w:pPr>
      <w:rPr>
        <w:rFonts w:hint="default"/>
        <w:lang w:val="ru-RU" w:eastAsia="en-US" w:bidi="ar-SA"/>
      </w:rPr>
    </w:lvl>
    <w:lvl w:ilvl="2" w:tplc="3B685C96">
      <w:numFmt w:val="bullet"/>
      <w:lvlText w:val="•"/>
      <w:lvlJc w:val="left"/>
      <w:pPr>
        <w:ind w:left="2301" w:hanging="540"/>
      </w:pPr>
      <w:rPr>
        <w:rFonts w:hint="default"/>
        <w:lang w:val="ru-RU" w:eastAsia="en-US" w:bidi="ar-SA"/>
      </w:rPr>
    </w:lvl>
    <w:lvl w:ilvl="3" w:tplc="58C4D572">
      <w:numFmt w:val="bullet"/>
      <w:lvlText w:val="•"/>
      <w:lvlJc w:val="left"/>
      <w:pPr>
        <w:ind w:left="3321" w:hanging="540"/>
      </w:pPr>
      <w:rPr>
        <w:rFonts w:hint="default"/>
        <w:lang w:val="ru-RU" w:eastAsia="en-US" w:bidi="ar-SA"/>
      </w:rPr>
    </w:lvl>
    <w:lvl w:ilvl="4" w:tplc="02C0C5BE">
      <w:numFmt w:val="bullet"/>
      <w:lvlText w:val="•"/>
      <w:lvlJc w:val="left"/>
      <w:pPr>
        <w:ind w:left="4342" w:hanging="540"/>
      </w:pPr>
      <w:rPr>
        <w:rFonts w:hint="default"/>
        <w:lang w:val="ru-RU" w:eastAsia="en-US" w:bidi="ar-SA"/>
      </w:rPr>
    </w:lvl>
    <w:lvl w:ilvl="5" w:tplc="9DA41C4C">
      <w:numFmt w:val="bullet"/>
      <w:lvlText w:val="•"/>
      <w:lvlJc w:val="left"/>
      <w:pPr>
        <w:ind w:left="5363" w:hanging="540"/>
      </w:pPr>
      <w:rPr>
        <w:rFonts w:hint="default"/>
        <w:lang w:val="ru-RU" w:eastAsia="en-US" w:bidi="ar-SA"/>
      </w:rPr>
    </w:lvl>
    <w:lvl w:ilvl="6" w:tplc="19261E0C">
      <w:numFmt w:val="bullet"/>
      <w:lvlText w:val="•"/>
      <w:lvlJc w:val="left"/>
      <w:pPr>
        <w:ind w:left="6383" w:hanging="540"/>
      </w:pPr>
      <w:rPr>
        <w:rFonts w:hint="default"/>
        <w:lang w:val="ru-RU" w:eastAsia="en-US" w:bidi="ar-SA"/>
      </w:rPr>
    </w:lvl>
    <w:lvl w:ilvl="7" w:tplc="1770773E">
      <w:numFmt w:val="bullet"/>
      <w:lvlText w:val="•"/>
      <w:lvlJc w:val="left"/>
      <w:pPr>
        <w:ind w:left="7404" w:hanging="540"/>
      </w:pPr>
      <w:rPr>
        <w:rFonts w:hint="default"/>
        <w:lang w:val="ru-RU" w:eastAsia="en-US" w:bidi="ar-SA"/>
      </w:rPr>
    </w:lvl>
    <w:lvl w:ilvl="8" w:tplc="EEAAA936">
      <w:numFmt w:val="bullet"/>
      <w:lvlText w:val="•"/>
      <w:lvlJc w:val="left"/>
      <w:pPr>
        <w:ind w:left="8425" w:hanging="540"/>
      </w:pPr>
      <w:rPr>
        <w:rFonts w:hint="default"/>
        <w:lang w:val="ru-RU" w:eastAsia="en-US" w:bidi="ar-SA"/>
      </w:rPr>
    </w:lvl>
  </w:abstractNum>
  <w:abstractNum w:abstractNumId="40">
    <w:nsid w:val="255607C5"/>
    <w:multiLevelType w:val="hybridMultilevel"/>
    <w:tmpl w:val="99F8270E"/>
    <w:lvl w:ilvl="0" w:tplc="B6BA993A">
      <w:start w:val="1"/>
      <w:numFmt w:val="decimal"/>
      <w:lvlText w:val="%1)"/>
      <w:lvlJc w:val="left"/>
      <w:pPr>
        <w:ind w:left="1043" w:hanging="218"/>
      </w:pPr>
      <w:rPr>
        <w:rFonts w:ascii="Times New Roman" w:eastAsia="Times New Roman" w:hAnsi="Times New Roman" w:cs="Times New Roman" w:hint="default"/>
        <w:b w:val="0"/>
        <w:bCs w:val="0"/>
        <w:i w:val="0"/>
        <w:iCs w:val="0"/>
        <w:spacing w:val="0"/>
        <w:w w:val="99"/>
        <w:sz w:val="20"/>
        <w:szCs w:val="20"/>
        <w:lang w:val="ru-RU" w:eastAsia="en-US" w:bidi="ar-SA"/>
      </w:rPr>
    </w:lvl>
    <w:lvl w:ilvl="1" w:tplc="CFD4AC24">
      <w:numFmt w:val="bullet"/>
      <w:lvlText w:val="•"/>
      <w:lvlJc w:val="left"/>
      <w:pPr>
        <w:ind w:left="1982" w:hanging="218"/>
      </w:pPr>
      <w:rPr>
        <w:rFonts w:hint="default"/>
        <w:lang w:val="ru-RU" w:eastAsia="en-US" w:bidi="ar-SA"/>
      </w:rPr>
    </w:lvl>
    <w:lvl w:ilvl="2" w:tplc="6944BAA8">
      <w:numFmt w:val="bullet"/>
      <w:lvlText w:val="•"/>
      <w:lvlJc w:val="left"/>
      <w:pPr>
        <w:ind w:left="2925" w:hanging="218"/>
      </w:pPr>
      <w:rPr>
        <w:rFonts w:hint="default"/>
        <w:lang w:val="ru-RU" w:eastAsia="en-US" w:bidi="ar-SA"/>
      </w:rPr>
    </w:lvl>
    <w:lvl w:ilvl="3" w:tplc="6A34C128">
      <w:numFmt w:val="bullet"/>
      <w:lvlText w:val="•"/>
      <w:lvlJc w:val="left"/>
      <w:pPr>
        <w:ind w:left="3867" w:hanging="218"/>
      </w:pPr>
      <w:rPr>
        <w:rFonts w:hint="default"/>
        <w:lang w:val="ru-RU" w:eastAsia="en-US" w:bidi="ar-SA"/>
      </w:rPr>
    </w:lvl>
    <w:lvl w:ilvl="4" w:tplc="98903416">
      <w:numFmt w:val="bullet"/>
      <w:lvlText w:val="•"/>
      <w:lvlJc w:val="left"/>
      <w:pPr>
        <w:ind w:left="4810" w:hanging="218"/>
      </w:pPr>
      <w:rPr>
        <w:rFonts w:hint="default"/>
        <w:lang w:val="ru-RU" w:eastAsia="en-US" w:bidi="ar-SA"/>
      </w:rPr>
    </w:lvl>
    <w:lvl w:ilvl="5" w:tplc="9A90F084">
      <w:numFmt w:val="bullet"/>
      <w:lvlText w:val="•"/>
      <w:lvlJc w:val="left"/>
      <w:pPr>
        <w:ind w:left="5753" w:hanging="218"/>
      </w:pPr>
      <w:rPr>
        <w:rFonts w:hint="default"/>
        <w:lang w:val="ru-RU" w:eastAsia="en-US" w:bidi="ar-SA"/>
      </w:rPr>
    </w:lvl>
    <w:lvl w:ilvl="6" w:tplc="C0483610">
      <w:numFmt w:val="bullet"/>
      <w:lvlText w:val="•"/>
      <w:lvlJc w:val="left"/>
      <w:pPr>
        <w:ind w:left="6695" w:hanging="218"/>
      </w:pPr>
      <w:rPr>
        <w:rFonts w:hint="default"/>
        <w:lang w:val="ru-RU" w:eastAsia="en-US" w:bidi="ar-SA"/>
      </w:rPr>
    </w:lvl>
    <w:lvl w:ilvl="7" w:tplc="60F0564A">
      <w:numFmt w:val="bullet"/>
      <w:lvlText w:val="•"/>
      <w:lvlJc w:val="left"/>
      <w:pPr>
        <w:ind w:left="7638" w:hanging="218"/>
      </w:pPr>
      <w:rPr>
        <w:rFonts w:hint="default"/>
        <w:lang w:val="ru-RU" w:eastAsia="en-US" w:bidi="ar-SA"/>
      </w:rPr>
    </w:lvl>
    <w:lvl w:ilvl="8" w:tplc="C472C240">
      <w:numFmt w:val="bullet"/>
      <w:lvlText w:val="•"/>
      <w:lvlJc w:val="left"/>
      <w:pPr>
        <w:ind w:left="8581" w:hanging="218"/>
      </w:pPr>
      <w:rPr>
        <w:rFonts w:hint="default"/>
        <w:lang w:val="ru-RU" w:eastAsia="en-US" w:bidi="ar-SA"/>
      </w:rPr>
    </w:lvl>
  </w:abstractNum>
  <w:abstractNum w:abstractNumId="41">
    <w:nsid w:val="272E5329"/>
    <w:multiLevelType w:val="hybridMultilevel"/>
    <w:tmpl w:val="489CF70C"/>
    <w:lvl w:ilvl="0" w:tplc="3D007428">
      <w:numFmt w:val="bullet"/>
      <w:lvlText w:val="—"/>
      <w:lvlJc w:val="left"/>
      <w:pPr>
        <w:ind w:left="258" w:hanging="682"/>
      </w:pPr>
      <w:rPr>
        <w:rFonts w:ascii="Sitka Small" w:eastAsia="Sitka Small" w:hAnsi="Sitka Small" w:cs="Sitka Small" w:hint="default"/>
        <w:b w:val="0"/>
        <w:bCs w:val="0"/>
        <w:i w:val="0"/>
        <w:iCs w:val="0"/>
        <w:color w:val="221F1F"/>
        <w:spacing w:val="0"/>
        <w:w w:val="98"/>
        <w:sz w:val="20"/>
        <w:szCs w:val="20"/>
        <w:lang w:val="ru-RU" w:eastAsia="en-US" w:bidi="ar-SA"/>
      </w:rPr>
    </w:lvl>
    <w:lvl w:ilvl="1" w:tplc="B9BE4D4A">
      <w:numFmt w:val="bullet"/>
      <w:lvlText w:val="•"/>
      <w:lvlJc w:val="left"/>
      <w:pPr>
        <w:ind w:left="1280" w:hanging="682"/>
      </w:pPr>
      <w:rPr>
        <w:rFonts w:hint="default"/>
        <w:lang w:val="ru-RU" w:eastAsia="en-US" w:bidi="ar-SA"/>
      </w:rPr>
    </w:lvl>
    <w:lvl w:ilvl="2" w:tplc="A5E6F1AC">
      <w:numFmt w:val="bullet"/>
      <w:lvlText w:val="•"/>
      <w:lvlJc w:val="left"/>
      <w:pPr>
        <w:ind w:left="2301" w:hanging="682"/>
      </w:pPr>
      <w:rPr>
        <w:rFonts w:hint="default"/>
        <w:lang w:val="ru-RU" w:eastAsia="en-US" w:bidi="ar-SA"/>
      </w:rPr>
    </w:lvl>
    <w:lvl w:ilvl="3" w:tplc="027A5C42">
      <w:numFmt w:val="bullet"/>
      <w:lvlText w:val="•"/>
      <w:lvlJc w:val="left"/>
      <w:pPr>
        <w:ind w:left="3321" w:hanging="682"/>
      </w:pPr>
      <w:rPr>
        <w:rFonts w:hint="default"/>
        <w:lang w:val="ru-RU" w:eastAsia="en-US" w:bidi="ar-SA"/>
      </w:rPr>
    </w:lvl>
    <w:lvl w:ilvl="4" w:tplc="A3489C2A">
      <w:numFmt w:val="bullet"/>
      <w:lvlText w:val="•"/>
      <w:lvlJc w:val="left"/>
      <w:pPr>
        <w:ind w:left="4342" w:hanging="682"/>
      </w:pPr>
      <w:rPr>
        <w:rFonts w:hint="default"/>
        <w:lang w:val="ru-RU" w:eastAsia="en-US" w:bidi="ar-SA"/>
      </w:rPr>
    </w:lvl>
    <w:lvl w:ilvl="5" w:tplc="664E3C78">
      <w:numFmt w:val="bullet"/>
      <w:lvlText w:val="•"/>
      <w:lvlJc w:val="left"/>
      <w:pPr>
        <w:ind w:left="5363" w:hanging="682"/>
      </w:pPr>
      <w:rPr>
        <w:rFonts w:hint="default"/>
        <w:lang w:val="ru-RU" w:eastAsia="en-US" w:bidi="ar-SA"/>
      </w:rPr>
    </w:lvl>
    <w:lvl w:ilvl="6" w:tplc="2AC64466">
      <w:numFmt w:val="bullet"/>
      <w:lvlText w:val="•"/>
      <w:lvlJc w:val="left"/>
      <w:pPr>
        <w:ind w:left="6383" w:hanging="682"/>
      </w:pPr>
      <w:rPr>
        <w:rFonts w:hint="default"/>
        <w:lang w:val="ru-RU" w:eastAsia="en-US" w:bidi="ar-SA"/>
      </w:rPr>
    </w:lvl>
    <w:lvl w:ilvl="7" w:tplc="81262962">
      <w:numFmt w:val="bullet"/>
      <w:lvlText w:val="•"/>
      <w:lvlJc w:val="left"/>
      <w:pPr>
        <w:ind w:left="7404" w:hanging="682"/>
      </w:pPr>
      <w:rPr>
        <w:rFonts w:hint="default"/>
        <w:lang w:val="ru-RU" w:eastAsia="en-US" w:bidi="ar-SA"/>
      </w:rPr>
    </w:lvl>
    <w:lvl w:ilvl="8" w:tplc="F9FA96CE">
      <w:numFmt w:val="bullet"/>
      <w:lvlText w:val="•"/>
      <w:lvlJc w:val="left"/>
      <w:pPr>
        <w:ind w:left="8425" w:hanging="682"/>
      </w:pPr>
      <w:rPr>
        <w:rFonts w:hint="default"/>
        <w:lang w:val="ru-RU" w:eastAsia="en-US" w:bidi="ar-SA"/>
      </w:rPr>
    </w:lvl>
  </w:abstractNum>
  <w:abstractNum w:abstractNumId="42">
    <w:nsid w:val="290D212E"/>
    <w:multiLevelType w:val="hybridMultilevel"/>
    <w:tmpl w:val="310CE5A8"/>
    <w:lvl w:ilvl="0" w:tplc="2146CE12">
      <w:numFmt w:val="bullet"/>
      <w:lvlText w:val=""/>
      <w:lvlJc w:val="left"/>
      <w:pPr>
        <w:ind w:left="743" w:hanging="473"/>
      </w:pPr>
      <w:rPr>
        <w:rFonts w:ascii="Symbol" w:eastAsia="Symbol" w:hAnsi="Symbol" w:cs="Symbol" w:hint="default"/>
        <w:b w:val="0"/>
        <w:bCs w:val="0"/>
        <w:i w:val="0"/>
        <w:iCs w:val="0"/>
        <w:spacing w:val="0"/>
        <w:w w:val="100"/>
        <w:sz w:val="22"/>
        <w:szCs w:val="22"/>
        <w:lang w:val="ru-RU" w:eastAsia="en-US" w:bidi="ar-SA"/>
      </w:rPr>
    </w:lvl>
    <w:lvl w:ilvl="1" w:tplc="1DF6C14E">
      <w:numFmt w:val="bullet"/>
      <w:lvlText w:val="•"/>
      <w:lvlJc w:val="left"/>
      <w:pPr>
        <w:ind w:left="1027" w:hanging="473"/>
      </w:pPr>
      <w:rPr>
        <w:rFonts w:hint="default"/>
        <w:lang w:val="ru-RU" w:eastAsia="en-US" w:bidi="ar-SA"/>
      </w:rPr>
    </w:lvl>
    <w:lvl w:ilvl="2" w:tplc="799A6FE4">
      <w:numFmt w:val="bullet"/>
      <w:lvlText w:val="•"/>
      <w:lvlJc w:val="left"/>
      <w:pPr>
        <w:ind w:left="1315" w:hanging="473"/>
      </w:pPr>
      <w:rPr>
        <w:rFonts w:hint="default"/>
        <w:lang w:val="ru-RU" w:eastAsia="en-US" w:bidi="ar-SA"/>
      </w:rPr>
    </w:lvl>
    <w:lvl w:ilvl="3" w:tplc="10C0D3AE">
      <w:numFmt w:val="bullet"/>
      <w:lvlText w:val="•"/>
      <w:lvlJc w:val="left"/>
      <w:pPr>
        <w:ind w:left="1603" w:hanging="473"/>
      </w:pPr>
      <w:rPr>
        <w:rFonts w:hint="default"/>
        <w:lang w:val="ru-RU" w:eastAsia="en-US" w:bidi="ar-SA"/>
      </w:rPr>
    </w:lvl>
    <w:lvl w:ilvl="4" w:tplc="3DE60A12">
      <w:numFmt w:val="bullet"/>
      <w:lvlText w:val="•"/>
      <w:lvlJc w:val="left"/>
      <w:pPr>
        <w:ind w:left="1891" w:hanging="473"/>
      </w:pPr>
      <w:rPr>
        <w:rFonts w:hint="default"/>
        <w:lang w:val="ru-RU" w:eastAsia="en-US" w:bidi="ar-SA"/>
      </w:rPr>
    </w:lvl>
    <w:lvl w:ilvl="5" w:tplc="AED47FA4">
      <w:numFmt w:val="bullet"/>
      <w:lvlText w:val="•"/>
      <w:lvlJc w:val="left"/>
      <w:pPr>
        <w:ind w:left="2179" w:hanging="473"/>
      </w:pPr>
      <w:rPr>
        <w:rFonts w:hint="default"/>
        <w:lang w:val="ru-RU" w:eastAsia="en-US" w:bidi="ar-SA"/>
      </w:rPr>
    </w:lvl>
    <w:lvl w:ilvl="6" w:tplc="1F66D4CA">
      <w:numFmt w:val="bullet"/>
      <w:lvlText w:val="•"/>
      <w:lvlJc w:val="left"/>
      <w:pPr>
        <w:ind w:left="2467" w:hanging="473"/>
      </w:pPr>
      <w:rPr>
        <w:rFonts w:hint="default"/>
        <w:lang w:val="ru-RU" w:eastAsia="en-US" w:bidi="ar-SA"/>
      </w:rPr>
    </w:lvl>
    <w:lvl w:ilvl="7" w:tplc="EB6C1F50">
      <w:numFmt w:val="bullet"/>
      <w:lvlText w:val="•"/>
      <w:lvlJc w:val="left"/>
      <w:pPr>
        <w:ind w:left="2755" w:hanging="473"/>
      </w:pPr>
      <w:rPr>
        <w:rFonts w:hint="default"/>
        <w:lang w:val="ru-RU" w:eastAsia="en-US" w:bidi="ar-SA"/>
      </w:rPr>
    </w:lvl>
    <w:lvl w:ilvl="8" w:tplc="903E2206">
      <w:numFmt w:val="bullet"/>
      <w:lvlText w:val="•"/>
      <w:lvlJc w:val="left"/>
      <w:pPr>
        <w:ind w:left="3043" w:hanging="473"/>
      </w:pPr>
      <w:rPr>
        <w:rFonts w:hint="default"/>
        <w:lang w:val="ru-RU" w:eastAsia="en-US" w:bidi="ar-SA"/>
      </w:rPr>
    </w:lvl>
  </w:abstractNum>
  <w:abstractNum w:abstractNumId="43">
    <w:nsid w:val="2AB234C1"/>
    <w:multiLevelType w:val="multilevel"/>
    <w:tmpl w:val="34FAE4B6"/>
    <w:lvl w:ilvl="0">
      <w:start w:val="2"/>
      <w:numFmt w:val="decimal"/>
      <w:lvlText w:val="%1."/>
      <w:lvlJc w:val="left"/>
      <w:pPr>
        <w:ind w:left="450" w:hanging="450"/>
      </w:pPr>
      <w:rPr>
        <w:rFonts w:hint="default"/>
      </w:rPr>
    </w:lvl>
    <w:lvl w:ilvl="1">
      <w:start w:val="1"/>
      <w:numFmt w:val="decimal"/>
      <w:lvlText w:val="%1.%2."/>
      <w:lvlJc w:val="left"/>
      <w:pPr>
        <w:ind w:left="939" w:hanging="450"/>
      </w:pPr>
      <w:rPr>
        <w:rFonts w:hint="default"/>
      </w:rPr>
    </w:lvl>
    <w:lvl w:ilvl="2">
      <w:start w:val="4"/>
      <w:numFmt w:val="decimal"/>
      <w:lvlText w:val="%1.%2.%3."/>
      <w:lvlJc w:val="left"/>
      <w:pPr>
        <w:ind w:left="1698" w:hanging="720"/>
      </w:pPr>
      <w:rPr>
        <w:rFonts w:hint="default"/>
      </w:rPr>
    </w:lvl>
    <w:lvl w:ilvl="3">
      <w:start w:val="1"/>
      <w:numFmt w:val="decimal"/>
      <w:lvlText w:val="%1.%2.%3.%4."/>
      <w:lvlJc w:val="left"/>
      <w:pPr>
        <w:ind w:left="2187" w:hanging="720"/>
      </w:pPr>
      <w:rPr>
        <w:rFonts w:hint="default"/>
      </w:rPr>
    </w:lvl>
    <w:lvl w:ilvl="4">
      <w:start w:val="1"/>
      <w:numFmt w:val="decimal"/>
      <w:lvlText w:val="%1.%2.%3.%4.%5."/>
      <w:lvlJc w:val="left"/>
      <w:pPr>
        <w:ind w:left="3036" w:hanging="1080"/>
      </w:pPr>
      <w:rPr>
        <w:rFonts w:hint="default"/>
      </w:rPr>
    </w:lvl>
    <w:lvl w:ilvl="5">
      <w:start w:val="1"/>
      <w:numFmt w:val="decimal"/>
      <w:lvlText w:val="%1.%2.%3.%4.%5.%6."/>
      <w:lvlJc w:val="left"/>
      <w:pPr>
        <w:ind w:left="3525" w:hanging="1080"/>
      </w:pPr>
      <w:rPr>
        <w:rFonts w:hint="default"/>
      </w:rPr>
    </w:lvl>
    <w:lvl w:ilvl="6">
      <w:start w:val="1"/>
      <w:numFmt w:val="decimal"/>
      <w:lvlText w:val="%1.%2.%3.%4.%5.%6.%7."/>
      <w:lvlJc w:val="left"/>
      <w:pPr>
        <w:ind w:left="4014" w:hanging="1080"/>
      </w:pPr>
      <w:rPr>
        <w:rFonts w:hint="default"/>
      </w:rPr>
    </w:lvl>
    <w:lvl w:ilvl="7">
      <w:start w:val="1"/>
      <w:numFmt w:val="decimal"/>
      <w:lvlText w:val="%1.%2.%3.%4.%5.%6.%7.%8."/>
      <w:lvlJc w:val="left"/>
      <w:pPr>
        <w:ind w:left="4863" w:hanging="1440"/>
      </w:pPr>
      <w:rPr>
        <w:rFonts w:hint="default"/>
      </w:rPr>
    </w:lvl>
    <w:lvl w:ilvl="8">
      <w:start w:val="1"/>
      <w:numFmt w:val="decimal"/>
      <w:lvlText w:val="%1.%2.%3.%4.%5.%6.%7.%8.%9."/>
      <w:lvlJc w:val="left"/>
      <w:pPr>
        <w:ind w:left="5352" w:hanging="1440"/>
      </w:pPr>
      <w:rPr>
        <w:rFonts w:hint="default"/>
      </w:rPr>
    </w:lvl>
  </w:abstractNum>
  <w:abstractNum w:abstractNumId="44">
    <w:nsid w:val="2B3D76AB"/>
    <w:multiLevelType w:val="hybridMultilevel"/>
    <w:tmpl w:val="7C8ECBCA"/>
    <w:lvl w:ilvl="0" w:tplc="A59E4BE6">
      <w:start w:val="2"/>
      <w:numFmt w:val="decimal"/>
      <w:lvlText w:val="%1"/>
      <w:lvlJc w:val="left"/>
      <w:pPr>
        <w:ind w:left="410" w:hanging="152"/>
      </w:pPr>
      <w:rPr>
        <w:rFonts w:ascii="Times New Roman" w:eastAsia="Times New Roman" w:hAnsi="Times New Roman" w:cs="Times New Roman" w:hint="default"/>
        <w:b/>
        <w:bCs/>
        <w:i w:val="0"/>
        <w:iCs w:val="0"/>
        <w:spacing w:val="0"/>
        <w:w w:val="99"/>
        <w:sz w:val="20"/>
        <w:szCs w:val="20"/>
        <w:lang w:val="ru-RU" w:eastAsia="en-US" w:bidi="ar-SA"/>
      </w:rPr>
    </w:lvl>
    <w:lvl w:ilvl="1" w:tplc="37B2F3E2">
      <w:numFmt w:val="bullet"/>
      <w:lvlText w:val="•"/>
      <w:lvlJc w:val="left"/>
      <w:pPr>
        <w:ind w:left="1424" w:hanging="152"/>
      </w:pPr>
      <w:rPr>
        <w:rFonts w:hint="default"/>
        <w:lang w:val="ru-RU" w:eastAsia="en-US" w:bidi="ar-SA"/>
      </w:rPr>
    </w:lvl>
    <w:lvl w:ilvl="2" w:tplc="BF54A7E2">
      <w:numFmt w:val="bullet"/>
      <w:lvlText w:val="•"/>
      <w:lvlJc w:val="left"/>
      <w:pPr>
        <w:ind w:left="2429" w:hanging="152"/>
      </w:pPr>
      <w:rPr>
        <w:rFonts w:hint="default"/>
        <w:lang w:val="ru-RU" w:eastAsia="en-US" w:bidi="ar-SA"/>
      </w:rPr>
    </w:lvl>
    <w:lvl w:ilvl="3" w:tplc="F322066E">
      <w:numFmt w:val="bullet"/>
      <w:lvlText w:val="•"/>
      <w:lvlJc w:val="left"/>
      <w:pPr>
        <w:ind w:left="3433" w:hanging="152"/>
      </w:pPr>
      <w:rPr>
        <w:rFonts w:hint="default"/>
        <w:lang w:val="ru-RU" w:eastAsia="en-US" w:bidi="ar-SA"/>
      </w:rPr>
    </w:lvl>
    <w:lvl w:ilvl="4" w:tplc="2D325ABA">
      <w:numFmt w:val="bullet"/>
      <w:lvlText w:val="•"/>
      <w:lvlJc w:val="left"/>
      <w:pPr>
        <w:ind w:left="4438" w:hanging="152"/>
      </w:pPr>
      <w:rPr>
        <w:rFonts w:hint="default"/>
        <w:lang w:val="ru-RU" w:eastAsia="en-US" w:bidi="ar-SA"/>
      </w:rPr>
    </w:lvl>
    <w:lvl w:ilvl="5" w:tplc="E3F02692">
      <w:numFmt w:val="bullet"/>
      <w:lvlText w:val="•"/>
      <w:lvlJc w:val="left"/>
      <w:pPr>
        <w:ind w:left="5443" w:hanging="152"/>
      </w:pPr>
      <w:rPr>
        <w:rFonts w:hint="default"/>
        <w:lang w:val="ru-RU" w:eastAsia="en-US" w:bidi="ar-SA"/>
      </w:rPr>
    </w:lvl>
    <w:lvl w:ilvl="6" w:tplc="1778B596">
      <w:numFmt w:val="bullet"/>
      <w:lvlText w:val="•"/>
      <w:lvlJc w:val="left"/>
      <w:pPr>
        <w:ind w:left="6447" w:hanging="152"/>
      </w:pPr>
      <w:rPr>
        <w:rFonts w:hint="default"/>
        <w:lang w:val="ru-RU" w:eastAsia="en-US" w:bidi="ar-SA"/>
      </w:rPr>
    </w:lvl>
    <w:lvl w:ilvl="7" w:tplc="C4860604">
      <w:numFmt w:val="bullet"/>
      <w:lvlText w:val="•"/>
      <w:lvlJc w:val="left"/>
      <w:pPr>
        <w:ind w:left="7452" w:hanging="152"/>
      </w:pPr>
      <w:rPr>
        <w:rFonts w:hint="default"/>
        <w:lang w:val="ru-RU" w:eastAsia="en-US" w:bidi="ar-SA"/>
      </w:rPr>
    </w:lvl>
    <w:lvl w:ilvl="8" w:tplc="07905800">
      <w:numFmt w:val="bullet"/>
      <w:lvlText w:val="•"/>
      <w:lvlJc w:val="left"/>
      <w:pPr>
        <w:ind w:left="8457" w:hanging="152"/>
      </w:pPr>
      <w:rPr>
        <w:rFonts w:hint="default"/>
        <w:lang w:val="ru-RU" w:eastAsia="en-US" w:bidi="ar-SA"/>
      </w:rPr>
    </w:lvl>
  </w:abstractNum>
  <w:abstractNum w:abstractNumId="45">
    <w:nsid w:val="2BC26CD2"/>
    <w:multiLevelType w:val="hybridMultilevel"/>
    <w:tmpl w:val="1B26C13A"/>
    <w:lvl w:ilvl="0" w:tplc="5688F994">
      <w:numFmt w:val="bullet"/>
      <w:lvlText w:val=""/>
      <w:lvlJc w:val="left"/>
      <w:pPr>
        <w:ind w:left="1360" w:hanging="473"/>
      </w:pPr>
      <w:rPr>
        <w:rFonts w:ascii="Symbol" w:eastAsia="Symbol" w:hAnsi="Symbol" w:cs="Symbol" w:hint="default"/>
        <w:b w:val="0"/>
        <w:bCs w:val="0"/>
        <w:i w:val="0"/>
        <w:iCs w:val="0"/>
        <w:spacing w:val="0"/>
        <w:w w:val="100"/>
        <w:sz w:val="22"/>
        <w:szCs w:val="22"/>
        <w:lang w:val="ru-RU" w:eastAsia="en-US" w:bidi="ar-SA"/>
      </w:rPr>
    </w:lvl>
    <w:lvl w:ilvl="1" w:tplc="5DDE9FD8">
      <w:numFmt w:val="bullet"/>
      <w:lvlText w:val=""/>
      <w:lvlJc w:val="left"/>
      <w:pPr>
        <w:ind w:left="1218" w:hanging="473"/>
      </w:pPr>
      <w:rPr>
        <w:rFonts w:ascii="Symbol" w:eastAsia="Symbol" w:hAnsi="Symbol" w:cs="Symbol" w:hint="default"/>
        <w:b w:val="0"/>
        <w:bCs w:val="0"/>
        <w:i w:val="0"/>
        <w:iCs w:val="0"/>
        <w:spacing w:val="0"/>
        <w:w w:val="100"/>
        <w:sz w:val="22"/>
        <w:szCs w:val="22"/>
        <w:lang w:val="ru-RU" w:eastAsia="en-US" w:bidi="ar-SA"/>
      </w:rPr>
    </w:lvl>
    <w:lvl w:ilvl="2" w:tplc="BD04DC20">
      <w:numFmt w:val="bullet"/>
      <w:lvlText w:val="•"/>
      <w:lvlJc w:val="left"/>
      <w:pPr>
        <w:ind w:left="1611" w:hanging="473"/>
      </w:pPr>
      <w:rPr>
        <w:rFonts w:hint="default"/>
        <w:lang w:val="ru-RU" w:eastAsia="en-US" w:bidi="ar-SA"/>
      </w:rPr>
    </w:lvl>
    <w:lvl w:ilvl="3" w:tplc="3682958A">
      <w:numFmt w:val="bullet"/>
      <w:lvlText w:val="•"/>
      <w:lvlJc w:val="left"/>
      <w:pPr>
        <w:ind w:left="1862" w:hanging="473"/>
      </w:pPr>
      <w:rPr>
        <w:rFonts w:hint="default"/>
        <w:lang w:val="ru-RU" w:eastAsia="en-US" w:bidi="ar-SA"/>
      </w:rPr>
    </w:lvl>
    <w:lvl w:ilvl="4" w:tplc="54B63DFA">
      <w:numFmt w:val="bullet"/>
      <w:lvlText w:val="•"/>
      <w:lvlJc w:val="left"/>
      <w:pPr>
        <w:ind w:left="2113" w:hanging="473"/>
      </w:pPr>
      <w:rPr>
        <w:rFonts w:hint="default"/>
        <w:lang w:val="ru-RU" w:eastAsia="en-US" w:bidi="ar-SA"/>
      </w:rPr>
    </w:lvl>
    <w:lvl w:ilvl="5" w:tplc="13284168">
      <w:numFmt w:val="bullet"/>
      <w:lvlText w:val="•"/>
      <w:lvlJc w:val="left"/>
      <w:pPr>
        <w:ind w:left="2364" w:hanging="473"/>
      </w:pPr>
      <w:rPr>
        <w:rFonts w:hint="default"/>
        <w:lang w:val="ru-RU" w:eastAsia="en-US" w:bidi="ar-SA"/>
      </w:rPr>
    </w:lvl>
    <w:lvl w:ilvl="6" w:tplc="7EE22198">
      <w:numFmt w:val="bullet"/>
      <w:lvlText w:val="•"/>
      <w:lvlJc w:val="left"/>
      <w:pPr>
        <w:ind w:left="2615" w:hanging="473"/>
      </w:pPr>
      <w:rPr>
        <w:rFonts w:hint="default"/>
        <w:lang w:val="ru-RU" w:eastAsia="en-US" w:bidi="ar-SA"/>
      </w:rPr>
    </w:lvl>
    <w:lvl w:ilvl="7" w:tplc="0BE49F04">
      <w:numFmt w:val="bullet"/>
      <w:lvlText w:val="•"/>
      <w:lvlJc w:val="left"/>
      <w:pPr>
        <w:ind w:left="2866" w:hanging="473"/>
      </w:pPr>
      <w:rPr>
        <w:rFonts w:hint="default"/>
        <w:lang w:val="ru-RU" w:eastAsia="en-US" w:bidi="ar-SA"/>
      </w:rPr>
    </w:lvl>
    <w:lvl w:ilvl="8" w:tplc="D052747A">
      <w:numFmt w:val="bullet"/>
      <w:lvlText w:val="•"/>
      <w:lvlJc w:val="left"/>
      <w:pPr>
        <w:ind w:left="3117" w:hanging="473"/>
      </w:pPr>
      <w:rPr>
        <w:rFonts w:hint="default"/>
        <w:lang w:val="ru-RU" w:eastAsia="en-US" w:bidi="ar-SA"/>
      </w:rPr>
    </w:lvl>
  </w:abstractNum>
  <w:abstractNum w:abstractNumId="46">
    <w:nsid w:val="2CD347E9"/>
    <w:multiLevelType w:val="hybridMultilevel"/>
    <w:tmpl w:val="D3B8BC00"/>
    <w:lvl w:ilvl="0" w:tplc="F83E0CE8">
      <w:start w:val="1"/>
      <w:numFmt w:val="decimal"/>
      <w:lvlText w:val="%1)"/>
      <w:lvlJc w:val="left"/>
      <w:pPr>
        <w:ind w:left="1043" w:hanging="218"/>
      </w:pPr>
      <w:rPr>
        <w:rFonts w:ascii="Times New Roman" w:eastAsia="Times New Roman" w:hAnsi="Times New Roman" w:cs="Times New Roman" w:hint="default"/>
        <w:b w:val="0"/>
        <w:bCs w:val="0"/>
        <w:i w:val="0"/>
        <w:iCs w:val="0"/>
        <w:spacing w:val="0"/>
        <w:w w:val="99"/>
        <w:sz w:val="20"/>
        <w:szCs w:val="20"/>
        <w:lang w:val="ru-RU" w:eastAsia="en-US" w:bidi="ar-SA"/>
      </w:rPr>
    </w:lvl>
    <w:lvl w:ilvl="1" w:tplc="8F98625C">
      <w:numFmt w:val="bullet"/>
      <w:lvlText w:val="•"/>
      <w:lvlJc w:val="left"/>
      <w:pPr>
        <w:ind w:left="1982" w:hanging="218"/>
      </w:pPr>
      <w:rPr>
        <w:rFonts w:hint="default"/>
        <w:lang w:val="ru-RU" w:eastAsia="en-US" w:bidi="ar-SA"/>
      </w:rPr>
    </w:lvl>
    <w:lvl w:ilvl="2" w:tplc="C64E17B4">
      <w:numFmt w:val="bullet"/>
      <w:lvlText w:val="•"/>
      <w:lvlJc w:val="left"/>
      <w:pPr>
        <w:ind w:left="2925" w:hanging="218"/>
      </w:pPr>
      <w:rPr>
        <w:rFonts w:hint="default"/>
        <w:lang w:val="ru-RU" w:eastAsia="en-US" w:bidi="ar-SA"/>
      </w:rPr>
    </w:lvl>
    <w:lvl w:ilvl="3" w:tplc="AC969814">
      <w:numFmt w:val="bullet"/>
      <w:lvlText w:val="•"/>
      <w:lvlJc w:val="left"/>
      <w:pPr>
        <w:ind w:left="3867" w:hanging="218"/>
      </w:pPr>
      <w:rPr>
        <w:rFonts w:hint="default"/>
        <w:lang w:val="ru-RU" w:eastAsia="en-US" w:bidi="ar-SA"/>
      </w:rPr>
    </w:lvl>
    <w:lvl w:ilvl="4" w:tplc="DCB4676A">
      <w:numFmt w:val="bullet"/>
      <w:lvlText w:val="•"/>
      <w:lvlJc w:val="left"/>
      <w:pPr>
        <w:ind w:left="4810" w:hanging="218"/>
      </w:pPr>
      <w:rPr>
        <w:rFonts w:hint="default"/>
        <w:lang w:val="ru-RU" w:eastAsia="en-US" w:bidi="ar-SA"/>
      </w:rPr>
    </w:lvl>
    <w:lvl w:ilvl="5" w:tplc="CFFCA356">
      <w:numFmt w:val="bullet"/>
      <w:lvlText w:val="•"/>
      <w:lvlJc w:val="left"/>
      <w:pPr>
        <w:ind w:left="5753" w:hanging="218"/>
      </w:pPr>
      <w:rPr>
        <w:rFonts w:hint="default"/>
        <w:lang w:val="ru-RU" w:eastAsia="en-US" w:bidi="ar-SA"/>
      </w:rPr>
    </w:lvl>
    <w:lvl w:ilvl="6" w:tplc="CC0EC22E">
      <w:numFmt w:val="bullet"/>
      <w:lvlText w:val="•"/>
      <w:lvlJc w:val="left"/>
      <w:pPr>
        <w:ind w:left="6695" w:hanging="218"/>
      </w:pPr>
      <w:rPr>
        <w:rFonts w:hint="default"/>
        <w:lang w:val="ru-RU" w:eastAsia="en-US" w:bidi="ar-SA"/>
      </w:rPr>
    </w:lvl>
    <w:lvl w:ilvl="7" w:tplc="F63C1EEE">
      <w:numFmt w:val="bullet"/>
      <w:lvlText w:val="•"/>
      <w:lvlJc w:val="left"/>
      <w:pPr>
        <w:ind w:left="7638" w:hanging="218"/>
      </w:pPr>
      <w:rPr>
        <w:rFonts w:hint="default"/>
        <w:lang w:val="ru-RU" w:eastAsia="en-US" w:bidi="ar-SA"/>
      </w:rPr>
    </w:lvl>
    <w:lvl w:ilvl="8" w:tplc="024C8B7E">
      <w:numFmt w:val="bullet"/>
      <w:lvlText w:val="•"/>
      <w:lvlJc w:val="left"/>
      <w:pPr>
        <w:ind w:left="8581" w:hanging="218"/>
      </w:pPr>
      <w:rPr>
        <w:rFonts w:hint="default"/>
        <w:lang w:val="ru-RU" w:eastAsia="en-US" w:bidi="ar-SA"/>
      </w:rPr>
    </w:lvl>
  </w:abstractNum>
  <w:abstractNum w:abstractNumId="47">
    <w:nsid w:val="2D5B3BC3"/>
    <w:multiLevelType w:val="hybridMultilevel"/>
    <w:tmpl w:val="EA36C010"/>
    <w:lvl w:ilvl="0" w:tplc="DBB2FBE6">
      <w:start w:val="1"/>
      <w:numFmt w:val="decimal"/>
      <w:lvlText w:val="%1."/>
      <w:lvlJc w:val="left"/>
      <w:pPr>
        <w:ind w:left="203" w:hanging="200"/>
      </w:pPr>
      <w:rPr>
        <w:rFonts w:ascii="Times New Roman" w:eastAsia="Times New Roman" w:hAnsi="Times New Roman" w:cs="Times New Roman" w:hint="default"/>
        <w:b w:val="0"/>
        <w:bCs w:val="0"/>
        <w:i w:val="0"/>
        <w:iCs w:val="0"/>
        <w:spacing w:val="0"/>
        <w:w w:val="99"/>
        <w:sz w:val="20"/>
        <w:szCs w:val="20"/>
        <w:lang w:val="ru-RU" w:eastAsia="en-US" w:bidi="ar-SA"/>
      </w:rPr>
    </w:lvl>
    <w:lvl w:ilvl="1" w:tplc="330A874C">
      <w:numFmt w:val="bullet"/>
      <w:lvlText w:val="•"/>
      <w:lvlJc w:val="left"/>
      <w:pPr>
        <w:ind w:left="738" w:hanging="200"/>
      </w:pPr>
      <w:rPr>
        <w:rFonts w:hint="default"/>
        <w:lang w:val="ru-RU" w:eastAsia="en-US" w:bidi="ar-SA"/>
      </w:rPr>
    </w:lvl>
    <w:lvl w:ilvl="2" w:tplc="F984FD94">
      <w:numFmt w:val="bullet"/>
      <w:lvlText w:val="•"/>
      <w:lvlJc w:val="left"/>
      <w:pPr>
        <w:ind w:left="1276" w:hanging="200"/>
      </w:pPr>
      <w:rPr>
        <w:rFonts w:hint="default"/>
        <w:lang w:val="ru-RU" w:eastAsia="en-US" w:bidi="ar-SA"/>
      </w:rPr>
    </w:lvl>
    <w:lvl w:ilvl="3" w:tplc="BB8699BE">
      <w:numFmt w:val="bullet"/>
      <w:lvlText w:val="•"/>
      <w:lvlJc w:val="left"/>
      <w:pPr>
        <w:ind w:left="1814" w:hanging="200"/>
      </w:pPr>
      <w:rPr>
        <w:rFonts w:hint="default"/>
        <w:lang w:val="ru-RU" w:eastAsia="en-US" w:bidi="ar-SA"/>
      </w:rPr>
    </w:lvl>
    <w:lvl w:ilvl="4" w:tplc="7A58F10A">
      <w:numFmt w:val="bullet"/>
      <w:lvlText w:val="•"/>
      <w:lvlJc w:val="left"/>
      <w:pPr>
        <w:ind w:left="2353" w:hanging="200"/>
      </w:pPr>
      <w:rPr>
        <w:rFonts w:hint="default"/>
        <w:lang w:val="ru-RU" w:eastAsia="en-US" w:bidi="ar-SA"/>
      </w:rPr>
    </w:lvl>
    <w:lvl w:ilvl="5" w:tplc="A65EE056">
      <w:numFmt w:val="bullet"/>
      <w:lvlText w:val="•"/>
      <w:lvlJc w:val="left"/>
      <w:pPr>
        <w:ind w:left="2891" w:hanging="200"/>
      </w:pPr>
      <w:rPr>
        <w:rFonts w:hint="default"/>
        <w:lang w:val="ru-RU" w:eastAsia="en-US" w:bidi="ar-SA"/>
      </w:rPr>
    </w:lvl>
    <w:lvl w:ilvl="6" w:tplc="EFC01F0A">
      <w:numFmt w:val="bullet"/>
      <w:lvlText w:val="•"/>
      <w:lvlJc w:val="left"/>
      <w:pPr>
        <w:ind w:left="3429" w:hanging="200"/>
      </w:pPr>
      <w:rPr>
        <w:rFonts w:hint="default"/>
        <w:lang w:val="ru-RU" w:eastAsia="en-US" w:bidi="ar-SA"/>
      </w:rPr>
    </w:lvl>
    <w:lvl w:ilvl="7" w:tplc="0BE2184C">
      <w:numFmt w:val="bullet"/>
      <w:lvlText w:val="•"/>
      <w:lvlJc w:val="left"/>
      <w:pPr>
        <w:ind w:left="3968" w:hanging="200"/>
      </w:pPr>
      <w:rPr>
        <w:rFonts w:hint="default"/>
        <w:lang w:val="ru-RU" w:eastAsia="en-US" w:bidi="ar-SA"/>
      </w:rPr>
    </w:lvl>
    <w:lvl w:ilvl="8" w:tplc="A4D876B8">
      <w:numFmt w:val="bullet"/>
      <w:lvlText w:val="•"/>
      <w:lvlJc w:val="left"/>
      <w:pPr>
        <w:ind w:left="4506" w:hanging="200"/>
      </w:pPr>
      <w:rPr>
        <w:rFonts w:hint="default"/>
        <w:lang w:val="ru-RU" w:eastAsia="en-US" w:bidi="ar-SA"/>
      </w:rPr>
    </w:lvl>
  </w:abstractNum>
  <w:abstractNum w:abstractNumId="48">
    <w:nsid w:val="2D80399C"/>
    <w:multiLevelType w:val="hybridMultilevel"/>
    <w:tmpl w:val="C6BCB2E4"/>
    <w:lvl w:ilvl="0" w:tplc="571ADEEC">
      <w:start w:val="1"/>
      <w:numFmt w:val="decimal"/>
      <w:lvlText w:val="%1."/>
      <w:lvlJc w:val="left"/>
      <w:pPr>
        <w:ind w:left="205" w:hanging="202"/>
      </w:pPr>
      <w:rPr>
        <w:rFonts w:ascii="Times New Roman" w:eastAsia="Times New Roman" w:hAnsi="Times New Roman" w:cs="Times New Roman" w:hint="default"/>
        <w:b w:val="0"/>
        <w:bCs w:val="0"/>
        <w:i w:val="0"/>
        <w:iCs w:val="0"/>
        <w:spacing w:val="0"/>
        <w:w w:val="99"/>
        <w:sz w:val="20"/>
        <w:szCs w:val="20"/>
        <w:lang w:val="ru-RU" w:eastAsia="en-US" w:bidi="ar-SA"/>
      </w:rPr>
    </w:lvl>
    <w:lvl w:ilvl="1" w:tplc="9028BC6A">
      <w:numFmt w:val="bullet"/>
      <w:lvlText w:val="•"/>
      <w:lvlJc w:val="left"/>
      <w:pPr>
        <w:ind w:left="738" w:hanging="202"/>
      </w:pPr>
      <w:rPr>
        <w:rFonts w:hint="default"/>
        <w:lang w:val="ru-RU" w:eastAsia="en-US" w:bidi="ar-SA"/>
      </w:rPr>
    </w:lvl>
    <w:lvl w:ilvl="2" w:tplc="D4B6CBBC">
      <w:numFmt w:val="bullet"/>
      <w:lvlText w:val="•"/>
      <w:lvlJc w:val="left"/>
      <w:pPr>
        <w:ind w:left="1276" w:hanging="202"/>
      </w:pPr>
      <w:rPr>
        <w:rFonts w:hint="default"/>
        <w:lang w:val="ru-RU" w:eastAsia="en-US" w:bidi="ar-SA"/>
      </w:rPr>
    </w:lvl>
    <w:lvl w:ilvl="3" w:tplc="A648B9DE">
      <w:numFmt w:val="bullet"/>
      <w:lvlText w:val="•"/>
      <w:lvlJc w:val="left"/>
      <w:pPr>
        <w:ind w:left="1814" w:hanging="202"/>
      </w:pPr>
      <w:rPr>
        <w:rFonts w:hint="default"/>
        <w:lang w:val="ru-RU" w:eastAsia="en-US" w:bidi="ar-SA"/>
      </w:rPr>
    </w:lvl>
    <w:lvl w:ilvl="4" w:tplc="2B781B20">
      <w:numFmt w:val="bullet"/>
      <w:lvlText w:val="•"/>
      <w:lvlJc w:val="left"/>
      <w:pPr>
        <w:ind w:left="2353" w:hanging="202"/>
      </w:pPr>
      <w:rPr>
        <w:rFonts w:hint="default"/>
        <w:lang w:val="ru-RU" w:eastAsia="en-US" w:bidi="ar-SA"/>
      </w:rPr>
    </w:lvl>
    <w:lvl w:ilvl="5" w:tplc="068ED94C">
      <w:numFmt w:val="bullet"/>
      <w:lvlText w:val="•"/>
      <w:lvlJc w:val="left"/>
      <w:pPr>
        <w:ind w:left="2891" w:hanging="202"/>
      </w:pPr>
      <w:rPr>
        <w:rFonts w:hint="default"/>
        <w:lang w:val="ru-RU" w:eastAsia="en-US" w:bidi="ar-SA"/>
      </w:rPr>
    </w:lvl>
    <w:lvl w:ilvl="6" w:tplc="B03A393E">
      <w:numFmt w:val="bullet"/>
      <w:lvlText w:val="•"/>
      <w:lvlJc w:val="left"/>
      <w:pPr>
        <w:ind w:left="3429" w:hanging="202"/>
      </w:pPr>
      <w:rPr>
        <w:rFonts w:hint="default"/>
        <w:lang w:val="ru-RU" w:eastAsia="en-US" w:bidi="ar-SA"/>
      </w:rPr>
    </w:lvl>
    <w:lvl w:ilvl="7" w:tplc="563CCEB8">
      <w:numFmt w:val="bullet"/>
      <w:lvlText w:val="•"/>
      <w:lvlJc w:val="left"/>
      <w:pPr>
        <w:ind w:left="3968" w:hanging="202"/>
      </w:pPr>
      <w:rPr>
        <w:rFonts w:hint="default"/>
        <w:lang w:val="ru-RU" w:eastAsia="en-US" w:bidi="ar-SA"/>
      </w:rPr>
    </w:lvl>
    <w:lvl w:ilvl="8" w:tplc="19541FB6">
      <w:numFmt w:val="bullet"/>
      <w:lvlText w:val="•"/>
      <w:lvlJc w:val="left"/>
      <w:pPr>
        <w:ind w:left="4506" w:hanging="202"/>
      </w:pPr>
      <w:rPr>
        <w:rFonts w:hint="default"/>
        <w:lang w:val="ru-RU" w:eastAsia="en-US" w:bidi="ar-SA"/>
      </w:rPr>
    </w:lvl>
  </w:abstractNum>
  <w:abstractNum w:abstractNumId="49">
    <w:nsid w:val="2E2A2A76"/>
    <w:multiLevelType w:val="multilevel"/>
    <w:tmpl w:val="84AEA2F4"/>
    <w:lvl w:ilvl="0">
      <w:start w:val="2"/>
      <w:numFmt w:val="decimal"/>
      <w:lvlText w:val="%1"/>
      <w:lvlJc w:val="left"/>
      <w:pPr>
        <w:ind w:left="983" w:hanging="601"/>
      </w:pPr>
      <w:rPr>
        <w:rFonts w:hint="default"/>
        <w:lang w:val="ru-RU" w:eastAsia="en-US" w:bidi="ar-SA"/>
      </w:rPr>
    </w:lvl>
    <w:lvl w:ilvl="1">
      <w:start w:val="1"/>
      <w:numFmt w:val="decimal"/>
      <w:lvlText w:val="%1.%2"/>
      <w:lvlJc w:val="left"/>
      <w:pPr>
        <w:ind w:left="983" w:hanging="601"/>
      </w:pPr>
      <w:rPr>
        <w:rFonts w:hint="default"/>
        <w:lang w:val="ru-RU" w:eastAsia="en-US" w:bidi="ar-SA"/>
      </w:rPr>
    </w:lvl>
    <w:lvl w:ilvl="2">
      <w:start w:val="10"/>
      <w:numFmt w:val="decimal"/>
      <w:lvlText w:val="%1.%2.%3."/>
      <w:lvlJc w:val="left"/>
      <w:pPr>
        <w:ind w:left="983" w:hanging="601"/>
        <w:jc w:val="right"/>
      </w:pPr>
      <w:rPr>
        <w:rFonts w:ascii="Times New Roman" w:eastAsia="Times New Roman" w:hAnsi="Times New Roman" w:cs="Times New Roman" w:hint="default"/>
        <w:b/>
        <w:bCs/>
        <w:i w:val="0"/>
        <w:iCs w:val="0"/>
        <w:spacing w:val="-2"/>
        <w:w w:val="99"/>
        <w:sz w:val="20"/>
        <w:szCs w:val="20"/>
        <w:lang w:val="ru-RU" w:eastAsia="en-US" w:bidi="ar-SA"/>
      </w:rPr>
    </w:lvl>
    <w:lvl w:ilvl="3">
      <w:numFmt w:val="bullet"/>
      <w:lvlText w:val="•"/>
      <w:lvlJc w:val="left"/>
      <w:pPr>
        <w:ind w:left="3825" w:hanging="601"/>
      </w:pPr>
      <w:rPr>
        <w:rFonts w:hint="default"/>
        <w:lang w:val="ru-RU" w:eastAsia="en-US" w:bidi="ar-SA"/>
      </w:rPr>
    </w:lvl>
    <w:lvl w:ilvl="4">
      <w:numFmt w:val="bullet"/>
      <w:lvlText w:val="•"/>
      <w:lvlJc w:val="left"/>
      <w:pPr>
        <w:ind w:left="4774" w:hanging="601"/>
      </w:pPr>
      <w:rPr>
        <w:rFonts w:hint="default"/>
        <w:lang w:val="ru-RU" w:eastAsia="en-US" w:bidi="ar-SA"/>
      </w:rPr>
    </w:lvl>
    <w:lvl w:ilvl="5">
      <w:numFmt w:val="bullet"/>
      <w:lvlText w:val="•"/>
      <w:lvlJc w:val="left"/>
      <w:pPr>
        <w:ind w:left="5723" w:hanging="601"/>
      </w:pPr>
      <w:rPr>
        <w:rFonts w:hint="default"/>
        <w:lang w:val="ru-RU" w:eastAsia="en-US" w:bidi="ar-SA"/>
      </w:rPr>
    </w:lvl>
    <w:lvl w:ilvl="6">
      <w:numFmt w:val="bullet"/>
      <w:lvlText w:val="•"/>
      <w:lvlJc w:val="left"/>
      <w:pPr>
        <w:ind w:left="6671" w:hanging="601"/>
      </w:pPr>
      <w:rPr>
        <w:rFonts w:hint="default"/>
        <w:lang w:val="ru-RU" w:eastAsia="en-US" w:bidi="ar-SA"/>
      </w:rPr>
    </w:lvl>
    <w:lvl w:ilvl="7">
      <w:numFmt w:val="bullet"/>
      <w:lvlText w:val="•"/>
      <w:lvlJc w:val="left"/>
      <w:pPr>
        <w:ind w:left="7620" w:hanging="601"/>
      </w:pPr>
      <w:rPr>
        <w:rFonts w:hint="default"/>
        <w:lang w:val="ru-RU" w:eastAsia="en-US" w:bidi="ar-SA"/>
      </w:rPr>
    </w:lvl>
    <w:lvl w:ilvl="8">
      <w:numFmt w:val="bullet"/>
      <w:lvlText w:val="•"/>
      <w:lvlJc w:val="left"/>
      <w:pPr>
        <w:ind w:left="8569" w:hanging="601"/>
      </w:pPr>
      <w:rPr>
        <w:rFonts w:hint="default"/>
        <w:lang w:val="ru-RU" w:eastAsia="en-US" w:bidi="ar-SA"/>
      </w:rPr>
    </w:lvl>
  </w:abstractNum>
  <w:abstractNum w:abstractNumId="50">
    <w:nsid w:val="2EC32DB2"/>
    <w:multiLevelType w:val="hybridMultilevel"/>
    <w:tmpl w:val="7CB49FB4"/>
    <w:lvl w:ilvl="0" w:tplc="5A9809C6">
      <w:start w:val="1"/>
      <w:numFmt w:val="decimal"/>
      <w:lvlText w:val="%1."/>
      <w:lvlJc w:val="left"/>
      <w:pPr>
        <w:ind w:left="362" w:hanging="435"/>
      </w:pPr>
      <w:rPr>
        <w:rFonts w:ascii="Times New Roman" w:eastAsia="Times New Roman" w:hAnsi="Times New Roman" w:cs="Times New Roman" w:hint="default"/>
        <w:b w:val="0"/>
        <w:bCs w:val="0"/>
        <w:i w:val="0"/>
        <w:iCs w:val="0"/>
        <w:spacing w:val="0"/>
        <w:w w:val="99"/>
        <w:sz w:val="20"/>
        <w:szCs w:val="20"/>
        <w:lang w:val="ru-RU" w:eastAsia="en-US" w:bidi="ar-SA"/>
      </w:rPr>
    </w:lvl>
    <w:lvl w:ilvl="1" w:tplc="5268E772">
      <w:numFmt w:val="bullet"/>
      <w:lvlText w:val="•"/>
      <w:lvlJc w:val="left"/>
      <w:pPr>
        <w:ind w:left="1370" w:hanging="435"/>
      </w:pPr>
      <w:rPr>
        <w:rFonts w:hint="default"/>
        <w:lang w:val="ru-RU" w:eastAsia="en-US" w:bidi="ar-SA"/>
      </w:rPr>
    </w:lvl>
    <w:lvl w:ilvl="2" w:tplc="B72A4F08">
      <w:numFmt w:val="bullet"/>
      <w:lvlText w:val="•"/>
      <w:lvlJc w:val="left"/>
      <w:pPr>
        <w:ind w:left="2381" w:hanging="435"/>
      </w:pPr>
      <w:rPr>
        <w:rFonts w:hint="default"/>
        <w:lang w:val="ru-RU" w:eastAsia="en-US" w:bidi="ar-SA"/>
      </w:rPr>
    </w:lvl>
    <w:lvl w:ilvl="3" w:tplc="753E316C">
      <w:numFmt w:val="bullet"/>
      <w:lvlText w:val="•"/>
      <w:lvlJc w:val="left"/>
      <w:pPr>
        <w:ind w:left="3391" w:hanging="435"/>
      </w:pPr>
      <w:rPr>
        <w:rFonts w:hint="default"/>
        <w:lang w:val="ru-RU" w:eastAsia="en-US" w:bidi="ar-SA"/>
      </w:rPr>
    </w:lvl>
    <w:lvl w:ilvl="4" w:tplc="4CBC2EB4">
      <w:numFmt w:val="bullet"/>
      <w:lvlText w:val="•"/>
      <w:lvlJc w:val="left"/>
      <w:pPr>
        <w:ind w:left="4402" w:hanging="435"/>
      </w:pPr>
      <w:rPr>
        <w:rFonts w:hint="default"/>
        <w:lang w:val="ru-RU" w:eastAsia="en-US" w:bidi="ar-SA"/>
      </w:rPr>
    </w:lvl>
    <w:lvl w:ilvl="5" w:tplc="F9AA8AE2">
      <w:numFmt w:val="bullet"/>
      <w:lvlText w:val="•"/>
      <w:lvlJc w:val="left"/>
      <w:pPr>
        <w:ind w:left="5413" w:hanging="435"/>
      </w:pPr>
      <w:rPr>
        <w:rFonts w:hint="default"/>
        <w:lang w:val="ru-RU" w:eastAsia="en-US" w:bidi="ar-SA"/>
      </w:rPr>
    </w:lvl>
    <w:lvl w:ilvl="6" w:tplc="A35A40DC">
      <w:numFmt w:val="bullet"/>
      <w:lvlText w:val="•"/>
      <w:lvlJc w:val="left"/>
      <w:pPr>
        <w:ind w:left="6423" w:hanging="435"/>
      </w:pPr>
      <w:rPr>
        <w:rFonts w:hint="default"/>
        <w:lang w:val="ru-RU" w:eastAsia="en-US" w:bidi="ar-SA"/>
      </w:rPr>
    </w:lvl>
    <w:lvl w:ilvl="7" w:tplc="BC8E2800">
      <w:numFmt w:val="bullet"/>
      <w:lvlText w:val="•"/>
      <w:lvlJc w:val="left"/>
      <w:pPr>
        <w:ind w:left="7434" w:hanging="435"/>
      </w:pPr>
      <w:rPr>
        <w:rFonts w:hint="default"/>
        <w:lang w:val="ru-RU" w:eastAsia="en-US" w:bidi="ar-SA"/>
      </w:rPr>
    </w:lvl>
    <w:lvl w:ilvl="8" w:tplc="FA6A6A62">
      <w:numFmt w:val="bullet"/>
      <w:lvlText w:val="•"/>
      <w:lvlJc w:val="left"/>
      <w:pPr>
        <w:ind w:left="8445" w:hanging="435"/>
      </w:pPr>
      <w:rPr>
        <w:rFonts w:hint="default"/>
        <w:lang w:val="ru-RU" w:eastAsia="en-US" w:bidi="ar-SA"/>
      </w:rPr>
    </w:lvl>
  </w:abstractNum>
  <w:abstractNum w:abstractNumId="51">
    <w:nsid w:val="2F38347D"/>
    <w:multiLevelType w:val="hybridMultilevel"/>
    <w:tmpl w:val="A2BEF04C"/>
    <w:lvl w:ilvl="0" w:tplc="261A395A">
      <w:numFmt w:val="bullet"/>
      <w:lvlText w:val=""/>
      <w:lvlJc w:val="left"/>
      <w:pPr>
        <w:ind w:left="1144" w:hanging="473"/>
      </w:pPr>
      <w:rPr>
        <w:rFonts w:ascii="Symbol" w:eastAsia="Symbol" w:hAnsi="Symbol" w:cs="Symbol" w:hint="default"/>
        <w:b w:val="0"/>
        <w:bCs w:val="0"/>
        <w:i w:val="0"/>
        <w:iCs w:val="0"/>
        <w:spacing w:val="0"/>
        <w:w w:val="100"/>
        <w:sz w:val="22"/>
        <w:szCs w:val="22"/>
        <w:lang w:val="ru-RU" w:eastAsia="en-US" w:bidi="ar-SA"/>
      </w:rPr>
    </w:lvl>
    <w:lvl w:ilvl="1" w:tplc="A6E42D9C">
      <w:numFmt w:val="bullet"/>
      <w:lvlText w:val="•"/>
      <w:lvlJc w:val="left"/>
      <w:pPr>
        <w:ind w:left="1387" w:hanging="473"/>
      </w:pPr>
      <w:rPr>
        <w:rFonts w:hint="default"/>
        <w:lang w:val="ru-RU" w:eastAsia="en-US" w:bidi="ar-SA"/>
      </w:rPr>
    </w:lvl>
    <w:lvl w:ilvl="2" w:tplc="294EF5FA">
      <w:numFmt w:val="bullet"/>
      <w:lvlText w:val="•"/>
      <w:lvlJc w:val="left"/>
      <w:pPr>
        <w:ind w:left="1635" w:hanging="473"/>
      </w:pPr>
      <w:rPr>
        <w:rFonts w:hint="default"/>
        <w:lang w:val="ru-RU" w:eastAsia="en-US" w:bidi="ar-SA"/>
      </w:rPr>
    </w:lvl>
    <w:lvl w:ilvl="3" w:tplc="11C28E50">
      <w:numFmt w:val="bullet"/>
      <w:lvlText w:val="•"/>
      <w:lvlJc w:val="left"/>
      <w:pPr>
        <w:ind w:left="1883" w:hanging="473"/>
      </w:pPr>
      <w:rPr>
        <w:rFonts w:hint="default"/>
        <w:lang w:val="ru-RU" w:eastAsia="en-US" w:bidi="ar-SA"/>
      </w:rPr>
    </w:lvl>
    <w:lvl w:ilvl="4" w:tplc="244A8C14">
      <w:numFmt w:val="bullet"/>
      <w:lvlText w:val="•"/>
      <w:lvlJc w:val="left"/>
      <w:pPr>
        <w:ind w:left="2131" w:hanging="473"/>
      </w:pPr>
      <w:rPr>
        <w:rFonts w:hint="default"/>
        <w:lang w:val="ru-RU" w:eastAsia="en-US" w:bidi="ar-SA"/>
      </w:rPr>
    </w:lvl>
    <w:lvl w:ilvl="5" w:tplc="4B98862E">
      <w:numFmt w:val="bullet"/>
      <w:lvlText w:val="•"/>
      <w:lvlJc w:val="left"/>
      <w:pPr>
        <w:ind w:left="2379" w:hanging="473"/>
      </w:pPr>
      <w:rPr>
        <w:rFonts w:hint="default"/>
        <w:lang w:val="ru-RU" w:eastAsia="en-US" w:bidi="ar-SA"/>
      </w:rPr>
    </w:lvl>
    <w:lvl w:ilvl="6" w:tplc="143EDFF4">
      <w:numFmt w:val="bullet"/>
      <w:lvlText w:val="•"/>
      <w:lvlJc w:val="left"/>
      <w:pPr>
        <w:ind w:left="2627" w:hanging="473"/>
      </w:pPr>
      <w:rPr>
        <w:rFonts w:hint="default"/>
        <w:lang w:val="ru-RU" w:eastAsia="en-US" w:bidi="ar-SA"/>
      </w:rPr>
    </w:lvl>
    <w:lvl w:ilvl="7" w:tplc="2110DB6A">
      <w:numFmt w:val="bullet"/>
      <w:lvlText w:val="•"/>
      <w:lvlJc w:val="left"/>
      <w:pPr>
        <w:ind w:left="2875" w:hanging="473"/>
      </w:pPr>
      <w:rPr>
        <w:rFonts w:hint="default"/>
        <w:lang w:val="ru-RU" w:eastAsia="en-US" w:bidi="ar-SA"/>
      </w:rPr>
    </w:lvl>
    <w:lvl w:ilvl="8" w:tplc="F78EB6AC">
      <w:numFmt w:val="bullet"/>
      <w:lvlText w:val="•"/>
      <w:lvlJc w:val="left"/>
      <w:pPr>
        <w:ind w:left="3123" w:hanging="473"/>
      </w:pPr>
      <w:rPr>
        <w:rFonts w:hint="default"/>
        <w:lang w:val="ru-RU" w:eastAsia="en-US" w:bidi="ar-SA"/>
      </w:rPr>
    </w:lvl>
  </w:abstractNum>
  <w:abstractNum w:abstractNumId="52">
    <w:nsid w:val="2F865F86"/>
    <w:multiLevelType w:val="hybridMultilevel"/>
    <w:tmpl w:val="DB5626E6"/>
    <w:lvl w:ilvl="0" w:tplc="A7A858F2">
      <w:start w:val="1"/>
      <w:numFmt w:val="decimal"/>
      <w:lvlText w:val="%1)"/>
      <w:lvlJc w:val="left"/>
      <w:pPr>
        <w:ind w:left="258" w:hanging="682"/>
      </w:pPr>
      <w:rPr>
        <w:rFonts w:ascii="Times New Roman" w:eastAsia="Times New Roman" w:hAnsi="Times New Roman" w:cs="Times New Roman" w:hint="default"/>
        <w:b w:val="0"/>
        <w:bCs w:val="0"/>
        <w:i w:val="0"/>
        <w:iCs w:val="0"/>
        <w:spacing w:val="0"/>
        <w:w w:val="102"/>
        <w:sz w:val="20"/>
        <w:szCs w:val="20"/>
        <w:lang w:val="ru-RU" w:eastAsia="en-US" w:bidi="ar-SA"/>
      </w:rPr>
    </w:lvl>
    <w:lvl w:ilvl="1" w:tplc="8EBAE232">
      <w:numFmt w:val="bullet"/>
      <w:lvlText w:val="•"/>
      <w:lvlJc w:val="left"/>
      <w:pPr>
        <w:ind w:left="1280" w:hanging="682"/>
      </w:pPr>
      <w:rPr>
        <w:rFonts w:hint="default"/>
        <w:lang w:val="ru-RU" w:eastAsia="en-US" w:bidi="ar-SA"/>
      </w:rPr>
    </w:lvl>
    <w:lvl w:ilvl="2" w:tplc="3618C768">
      <w:numFmt w:val="bullet"/>
      <w:lvlText w:val="•"/>
      <w:lvlJc w:val="left"/>
      <w:pPr>
        <w:ind w:left="2301" w:hanging="682"/>
      </w:pPr>
      <w:rPr>
        <w:rFonts w:hint="default"/>
        <w:lang w:val="ru-RU" w:eastAsia="en-US" w:bidi="ar-SA"/>
      </w:rPr>
    </w:lvl>
    <w:lvl w:ilvl="3" w:tplc="57E8BA8A">
      <w:numFmt w:val="bullet"/>
      <w:lvlText w:val="•"/>
      <w:lvlJc w:val="left"/>
      <w:pPr>
        <w:ind w:left="3321" w:hanging="682"/>
      </w:pPr>
      <w:rPr>
        <w:rFonts w:hint="default"/>
        <w:lang w:val="ru-RU" w:eastAsia="en-US" w:bidi="ar-SA"/>
      </w:rPr>
    </w:lvl>
    <w:lvl w:ilvl="4" w:tplc="D1BE201E">
      <w:numFmt w:val="bullet"/>
      <w:lvlText w:val="•"/>
      <w:lvlJc w:val="left"/>
      <w:pPr>
        <w:ind w:left="4342" w:hanging="682"/>
      </w:pPr>
      <w:rPr>
        <w:rFonts w:hint="default"/>
        <w:lang w:val="ru-RU" w:eastAsia="en-US" w:bidi="ar-SA"/>
      </w:rPr>
    </w:lvl>
    <w:lvl w:ilvl="5" w:tplc="89949B1A">
      <w:numFmt w:val="bullet"/>
      <w:lvlText w:val="•"/>
      <w:lvlJc w:val="left"/>
      <w:pPr>
        <w:ind w:left="5363" w:hanging="682"/>
      </w:pPr>
      <w:rPr>
        <w:rFonts w:hint="default"/>
        <w:lang w:val="ru-RU" w:eastAsia="en-US" w:bidi="ar-SA"/>
      </w:rPr>
    </w:lvl>
    <w:lvl w:ilvl="6" w:tplc="DB48E196">
      <w:numFmt w:val="bullet"/>
      <w:lvlText w:val="•"/>
      <w:lvlJc w:val="left"/>
      <w:pPr>
        <w:ind w:left="6383" w:hanging="682"/>
      </w:pPr>
      <w:rPr>
        <w:rFonts w:hint="default"/>
        <w:lang w:val="ru-RU" w:eastAsia="en-US" w:bidi="ar-SA"/>
      </w:rPr>
    </w:lvl>
    <w:lvl w:ilvl="7" w:tplc="F5A2DEEE">
      <w:numFmt w:val="bullet"/>
      <w:lvlText w:val="•"/>
      <w:lvlJc w:val="left"/>
      <w:pPr>
        <w:ind w:left="7404" w:hanging="682"/>
      </w:pPr>
      <w:rPr>
        <w:rFonts w:hint="default"/>
        <w:lang w:val="ru-RU" w:eastAsia="en-US" w:bidi="ar-SA"/>
      </w:rPr>
    </w:lvl>
    <w:lvl w:ilvl="8" w:tplc="F3E2D7C8">
      <w:numFmt w:val="bullet"/>
      <w:lvlText w:val="•"/>
      <w:lvlJc w:val="left"/>
      <w:pPr>
        <w:ind w:left="8425" w:hanging="682"/>
      </w:pPr>
      <w:rPr>
        <w:rFonts w:hint="default"/>
        <w:lang w:val="ru-RU" w:eastAsia="en-US" w:bidi="ar-SA"/>
      </w:rPr>
    </w:lvl>
  </w:abstractNum>
  <w:abstractNum w:abstractNumId="53">
    <w:nsid w:val="30736299"/>
    <w:multiLevelType w:val="hybridMultilevel"/>
    <w:tmpl w:val="829AF7AC"/>
    <w:lvl w:ilvl="0" w:tplc="3BBAD408">
      <w:start w:val="1"/>
      <w:numFmt w:val="decimal"/>
      <w:lvlText w:val="%1"/>
      <w:lvlJc w:val="left"/>
      <w:pPr>
        <w:ind w:left="854" w:hanging="596"/>
      </w:pPr>
      <w:rPr>
        <w:rFonts w:hint="default"/>
        <w:spacing w:val="0"/>
        <w:w w:val="99"/>
        <w:lang w:val="ru-RU" w:eastAsia="en-US" w:bidi="ar-SA"/>
      </w:rPr>
    </w:lvl>
    <w:lvl w:ilvl="1" w:tplc="E738CE90">
      <w:numFmt w:val="bullet"/>
      <w:lvlText w:val="•"/>
      <w:lvlJc w:val="left"/>
      <w:pPr>
        <w:ind w:left="1396" w:hanging="596"/>
      </w:pPr>
      <w:rPr>
        <w:rFonts w:hint="default"/>
        <w:lang w:val="ru-RU" w:eastAsia="en-US" w:bidi="ar-SA"/>
      </w:rPr>
    </w:lvl>
    <w:lvl w:ilvl="2" w:tplc="1B0625F4">
      <w:numFmt w:val="bullet"/>
      <w:lvlText w:val="•"/>
      <w:lvlJc w:val="left"/>
      <w:pPr>
        <w:ind w:left="1933" w:hanging="596"/>
      </w:pPr>
      <w:rPr>
        <w:rFonts w:hint="default"/>
        <w:lang w:val="ru-RU" w:eastAsia="en-US" w:bidi="ar-SA"/>
      </w:rPr>
    </w:lvl>
    <w:lvl w:ilvl="3" w:tplc="5FD286A6">
      <w:numFmt w:val="bullet"/>
      <w:lvlText w:val="•"/>
      <w:lvlJc w:val="left"/>
      <w:pPr>
        <w:ind w:left="2470" w:hanging="596"/>
      </w:pPr>
      <w:rPr>
        <w:rFonts w:hint="default"/>
        <w:lang w:val="ru-RU" w:eastAsia="en-US" w:bidi="ar-SA"/>
      </w:rPr>
    </w:lvl>
    <w:lvl w:ilvl="4" w:tplc="17F2EDB0">
      <w:numFmt w:val="bullet"/>
      <w:lvlText w:val="•"/>
      <w:lvlJc w:val="left"/>
      <w:pPr>
        <w:ind w:left="3006" w:hanging="596"/>
      </w:pPr>
      <w:rPr>
        <w:rFonts w:hint="default"/>
        <w:lang w:val="ru-RU" w:eastAsia="en-US" w:bidi="ar-SA"/>
      </w:rPr>
    </w:lvl>
    <w:lvl w:ilvl="5" w:tplc="21563AAA">
      <w:numFmt w:val="bullet"/>
      <w:lvlText w:val="•"/>
      <w:lvlJc w:val="left"/>
      <w:pPr>
        <w:ind w:left="3543" w:hanging="596"/>
      </w:pPr>
      <w:rPr>
        <w:rFonts w:hint="default"/>
        <w:lang w:val="ru-RU" w:eastAsia="en-US" w:bidi="ar-SA"/>
      </w:rPr>
    </w:lvl>
    <w:lvl w:ilvl="6" w:tplc="FA34680E">
      <w:numFmt w:val="bullet"/>
      <w:lvlText w:val="•"/>
      <w:lvlJc w:val="left"/>
      <w:pPr>
        <w:ind w:left="4080" w:hanging="596"/>
      </w:pPr>
      <w:rPr>
        <w:rFonts w:hint="default"/>
        <w:lang w:val="ru-RU" w:eastAsia="en-US" w:bidi="ar-SA"/>
      </w:rPr>
    </w:lvl>
    <w:lvl w:ilvl="7" w:tplc="5136F968">
      <w:numFmt w:val="bullet"/>
      <w:lvlText w:val="•"/>
      <w:lvlJc w:val="left"/>
      <w:pPr>
        <w:ind w:left="4616" w:hanging="596"/>
      </w:pPr>
      <w:rPr>
        <w:rFonts w:hint="default"/>
        <w:lang w:val="ru-RU" w:eastAsia="en-US" w:bidi="ar-SA"/>
      </w:rPr>
    </w:lvl>
    <w:lvl w:ilvl="8" w:tplc="9FA85D52">
      <w:numFmt w:val="bullet"/>
      <w:lvlText w:val="•"/>
      <w:lvlJc w:val="left"/>
      <w:pPr>
        <w:ind w:left="5153" w:hanging="596"/>
      </w:pPr>
      <w:rPr>
        <w:rFonts w:hint="default"/>
        <w:lang w:val="ru-RU" w:eastAsia="en-US" w:bidi="ar-SA"/>
      </w:rPr>
    </w:lvl>
  </w:abstractNum>
  <w:abstractNum w:abstractNumId="54">
    <w:nsid w:val="31D453BB"/>
    <w:multiLevelType w:val="hybridMultilevel"/>
    <w:tmpl w:val="E24C08CE"/>
    <w:lvl w:ilvl="0" w:tplc="FF9ED41E">
      <w:start w:val="1"/>
      <w:numFmt w:val="decimal"/>
      <w:lvlText w:val="%1)"/>
      <w:lvlJc w:val="left"/>
      <w:pPr>
        <w:ind w:left="258" w:hanging="233"/>
      </w:pPr>
      <w:rPr>
        <w:rFonts w:ascii="Times New Roman" w:eastAsia="Times New Roman" w:hAnsi="Times New Roman" w:cs="Times New Roman" w:hint="default"/>
        <w:b w:val="0"/>
        <w:bCs w:val="0"/>
        <w:i w:val="0"/>
        <w:iCs w:val="0"/>
        <w:spacing w:val="0"/>
        <w:w w:val="99"/>
        <w:sz w:val="20"/>
        <w:szCs w:val="20"/>
        <w:lang w:val="ru-RU" w:eastAsia="en-US" w:bidi="ar-SA"/>
      </w:rPr>
    </w:lvl>
    <w:lvl w:ilvl="1" w:tplc="2098CEC2">
      <w:numFmt w:val="bullet"/>
      <w:lvlText w:val="•"/>
      <w:lvlJc w:val="left"/>
      <w:pPr>
        <w:ind w:left="1280" w:hanging="233"/>
      </w:pPr>
      <w:rPr>
        <w:rFonts w:hint="default"/>
        <w:lang w:val="ru-RU" w:eastAsia="en-US" w:bidi="ar-SA"/>
      </w:rPr>
    </w:lvl>
    <w:lvl w:ilvl="2" w:tplc="A8E01E5E">
      <w:numFmt w:val="bullet"/>
      <w:lvlText w:val="•"/>
      <w:lvlJc w:val="left"/>
      <w:pPr>
        <w:ind w:left="2301" w:hanging="233"/>
      </w:pPr>
      <w:rPr>
        <w:rFonts w:hint="default"/>
        <w:lang w:val="ru-RU" w:eastAsia="en-US" w:bidi="ar-SA"/>
      </w:rPr>
    </w:lvl>
    <w:lvl w:ilvl="3" w:tplc="806C3BEA">
      <w:numFmt w:val="bullet"/>
      <w:lvlText w:val="•"/>
      <w:lvlJc w:val="left"/>
      <w:pPr>
        <w:ind w:left="3321" w:hanging="233"/>
      </w:pPr>
      <w:rPr>
        <w:rFonts w:hint="default"/>
        <w:lang w:val="ru-RU" w:eastAsia="en-US" w:bidi="ar-SA"/>
      </w:rPr>
    </w:lvl>
    <w:lvl w:ilvl="4" w:tplc="F7C625A0">
      <w:numFmt w:val="bullet"/>
      <w:lvlText w:val="•"/>
      <w:lvlJc w:val="left"/>
      <w:pPr>
        <w:ind w:left="4342" w:hanging="233"/>
      </w:pPr>
      <w:rPr>
        <w:rFonts w:hint="default"/>
        <w:lang w:val="ru-RU" w:eastAsia="en-US" w:bidi="ar-SA"/>
      </w:rPr>
    </w:lvl>
    <w:lvl w:ilvl="5" w:tplc="DE8C6186">
      <w:numFmt w:val="bullet"/>
      <w:lvlText w:val="•"/>
      <w:lvlJc w:val="left"/>
      <w:pPr>
        <w:ind w:left="5363" w:hanging="233"/>
      </w:pPr>
      <w:rPr>
        <w:rFonts w:hint="default"/>
        <w:lang w:val="ru-RU" w:eastAsia="en-US" w:bidi="ar-SA"/>
      </w:rPr>
    </w:lvl>
    <w:lvl w:ilvl="6" w:tplc="E0A80ECA">
      <w:numFmt w:val="bullet"/>
      <w:lvlText w:val="•"/>
      <w:lvlJc w:val="left"/>
      <w:pPr>
        <w:ind w:left="6383" w:hanging="233"/>
      </w:pPr>
      <w:rPr>
        <w:rFonts w:hint="default"/>
        <w:lang w:val="ru-RU" w:eastAsia="en-US" w:bidi="ar-SA"/>
      </w:rPr>
    </w:lvl>
    <w:lvl w:ilvl="7" w:tplc="B6EE66B2">
      <w:numFmt w:val="bullet"/>
      <w:lvlText w:val="•"/>
      <w:lvlJc w:val="left"/>
      <w:pPr>
        <w:ind w:left="7404" w:hanging="233"/>
      </w:pPr>
      <w:rPr>
        <w:rFonts w:hint="default"/>
        <w:lang w:val="ru-RU" w:eastAsia="en-US" w:bidi="ar-SA"/>
      </w:rPr>
    </w:lvl>
    <w:lvl w:ilvl="8" w:tplc="1CDC7CE0">
      <w:numFmt w:val="bullet"/>
      <w:lvlText w:val="•"/>
      <w:lvlJc w:val="left"/>
      <w:pPr>
        <w:ind w:left="8425" w:hanging="233"/>
      </w:pPr>
      <w:rPr>
        <w:rFonts w:hint="default"/>
        <w:lang w:val="ru-RU" w:eastAsia="en-US" w:bidi="ar-SA"/>
      </w:rPr>
    </w:lvl>
  </w:abstractNum>
  <w:abstractNum w:abstractNumId="55">
    <w:nsid w:val="32227398"/>
    <w:multiLevelType w:val="hybridMultilevel"/>
    <w:tmpl w:val="C9CC4DC2"/>
    <w:lvl w:ilvl="0" w:tplc="73AAAD42">
      <w:start w:val="3"/>
      <w:numFmt w:val="decimal"/>
      <w:lvlText w:val="%1"/>
      <w:lvlJc w:val="left"/>
      <w:pPr>
        <w:ind w:left="1034" w:hanging="152"/>
      </w:pPr>
      <w:rPr>
        <w:rFonts w:ascii="Times New Roman" w:eastAsia="Times New Roman" w:hAnsi="Times New Roman" w:cs="Times New Roman" w:hint="default"/>
        <w:b/>
        <w:bCs/>
        <w:i w:val="0"/>
        <w:iCs w:val="0"/>
        <w:spacing w:val="0"/>
        <w:w w:val="99"/>
        <w:sz w:val="20"/>
        <w:szCs w:val="20"/>
        <w:lang w:val="ru-RU" w:eastAsia="en-US" w:bidi="ar-SA"/>
      </w:rPr>
    </w:lvl>
    <w:lvl w:ilvl="1" w:tplc="5F1ACAD6">
      <w:numFmt w:val="bullet"/>
      <w:lvlText w:val="•"/>
      <w:lvlJc w:val="left"/>
      <w:pPr>
        <w:ind w:left="1982" w:hanging="152"/>
      </w:pPr>
      <w:rPr>
        <w:rFonts w:hint="default"/>
        <w:lang w:val="ru-RU" w:eastAsia="en-US" w:bidi="ar-SA"/>
      </w:rPr>
    </w:lvl>
    <w:lvl w:ilvl="2" w:tplc="1592F35C">
      <w:numFmt w:val="bullet"/>
      <w:lvlText w:val="•"/>
      <w:lvlJc w:val="left"/>
      <w:pPr>
        <w:ind w:left="2925" w:hanging="152"/>
      </w:pPr>
      <w:rPr>
        <w:rFonts w:hint="default"/>
        <w:lang w:val="ru-RU" w:eastAsia="en-US" w:bidi="ar-SA"/>
      </w:rPr>
    </w:lvl>
    <w:lvl w:ilvl="3" w:tplc="B26680BC">
      <w:numFmt w:val="bullet"/>
      <w:lvlText w:val="•"/>
      <w:lvlJc w:val="left"/>
      <w:pPr>
        <w:ind w:left="3867" w:hanging="152"/>
      </w:pPr>
      <w:rPr>
        <w:rFonts w:hint="default"/>
        <w:lang w:val="ru-RU" w:eastAsia="en-US" w:bidi="ar-SA"/>
      </w:rPr>
    </w:lvl>
    <w:lvl w:ilvl="4" w:tplc="1A046466">
      <w:numFmt w:val="bullet"/>
      <w:lvlText w:val="•"/>
      <w:lvlJc w:val="left"/>
      <w:pPr>
        <w:ind w:left="4810" w:hanging="152"/>
      </w:pPr>
      <w:rPr>
        <w:rFonts w:hint="default"/>
        <w:lang w:val="ru-RU" w:eastAsia="en-US" w:bidi="ar-SA"/>
      </w:rPr>
    </w:lvl>
    <w:lvl w:ilvl="5" w:tplc="00AC419E">
      <w:numFmt w:val="bullet"/>
      <w:lvlText w:val="•"/>
      <w:lvlJc w:val="left"/>
      <w:pPr>
        <w:ind w:left="5753" w:hanging="152"/>
      </w:pPr>
      <w:rPr>
        <w:rFonts w:hint="default"/>
        <w:lang w:val="ru-RU" w:eastAsia="en-US" w:bidi="ar-SA"/>
      </w:rPr>
    </w:lvl>
    <w:lvl w:ilvl="6" w:tplc="9674742A">
      <w:numFmt w:val="bullet"/>
      <w:lvlText w:val="•"/>
      <w:lvlJc w:val="left"/>
      <w:pPr>
        <w:ind w:left="6695" w:hanging="152"/>
      </w:pPr>
      <w:rPr>
        <w:rFonts w:hint="default"/>
        <w:lang w:val="ru-RU" w:eastAsia="en-US" w:bidi="ar-SA"/>
      </w:rPr>
    </w:lvl>
    <w:lvl w:ilvl="7" w:tplc="FC609740">
      <w:numFmt w:val="bullet"/>
      <w:lvlText w:val="•"/>
      <w:lvlJc w:val="left"/>
      <w:pPr>
        <w:ind w:left="7638" w:hanging="152"/>
      </w:pPr>
      <w:rPr>
        <w:rFonts w:hint="default"/>
        <w:lang w:val="ru-RU" w:eastAsia="en-US" w:bidi="ar-SA"/>
      </w:rPr>
    </w:lvl>
    <w:lvl w:ilvl="8" w:tplc="0AA6F358">
      <w:numFmt w:val="bullet"/>
      <w:lvlText w:val="•"/>
      <w:lvlJc w:val="left"/>
      <w:pPr>
        <w:ind w:left="8581" w:hanging="152"/>
      </w:pPr>
      <w:rPr>
        <w:rFonts w:hint="default"/>
        <w:lang w:val="ru-RU" w:eastAsia="en-US" w:bidi="ar-SA"/>
      </w:rPr>
    </w:lvl>
  </w:abstractNum>
  <w:abstractNum w:abstractNumId="56">
    <w:nsid w:val="32C73F72"/>
    <w:multiLevelType w:val="hybridMultilevel"/>
    <w:tmpl w:val="4F06ED6C"/>
    <w:lvl w:ilvl="0" w:tplc="F18AEE60">
      <w:start w:val="1"/>
      <w:numFmt w:val="decimal"/>
      <w:lvlText w:val="%1)"/>
      <w:lvlJc w:val="left"/>
      <w:pPr>
        <w:ind w:left="258" w:hanging="285"/>
      </w:pPr>
      <w:rPr>
        <w:rFonts w:ascii="Times New Roman" w:eastAsia="Times New Roman" w:hAnsi="Times New Roman" w:cs="Times New Roman" w:hint="default"/>
        <w:b w:val="0"/>
        <w:bCs w:val="0"/>
        <w:i w:val="0"/>
        <w:iCs w:val="0"/>
        <w:spacing w:val="0"/>
        <w:w w:val="99"/>
        <w:sz w:val="20"/>
        <w:szCs w:val="20"/>
        <w:lang w:val="ru-RU" w:eastAsia="en-US" w:bidi="ar-SA"/>
      </w:rPr>
    </w:lvl>
    <w:lvl w:ilvl="1" w:tplc="7A187DAE">
      <w:numFmt w:val="bullet"/>
      <w:lvlText w:val="•"/>
      <w:lvlJc w:val="left"/>
      <w:pPr>
        <w:ind w:left="1280" w:hanging="285"/>
      </w:pPr>
      <w:rPr>
        <w:rFonts w:hint="default"/>
        <w:lang w:val="ru-RU" w:eastAsia="en-US" w:bidi="ar-SA"/>
      </w:rPr>
    </w:lvl>
    <w:lvl w:ilvl="2" w:tplc="F788E25E">
      <w:numFmt w:val="bullet"/>
      <w:lvlText w:val="•"/>
      <w:lvlJc w:val="left"/>
      <w:pPr>
        <w:ind w:left="2301" w:hanging="285"/>
      </w:pPr>
      <w:rPr>
        <w:rFonts w:hint="default"/>
        <w:lang w:val="ru-RU" w:eastAsia="en-US" w:bidi="ar-SA"/>
      </w:rPr>
    </w:lvl>
    <w:lvl w:ilvl="3" w:tplc="E75E827E">
      <w:numFmt w:val="bullet"/>
      <w:lvlText w:val="•"/>
      <w:lvlJc w:val="left"/>
      <w:pPr>
        <w:ind w:left="3321" w:hanging="285"/>
      </w:pPr>
      <w:rPr>
        <w:rFonts w:hint="default"/>
        <w:lang w:val="ru-RU" w:eastAsia="en-US" w:bidi="ar-SA"/>
      </w:rPr>
    </w:lvl>
    <w:lvl w:ilvl="4" w:tplc="836C5772">
      <w:numFmt w:val="bullet"/>
      <w:lvlText w:val="•"/>
      <w:lvlJc w:val="left"/>
      <w:pPr>
        <w:ind w:left="4342" w:hanging="285"/>
      </w:pPr>
      <w:rPr>
        <w:rFonts w:hint="default"/>
        <w:lang w:val="ru-RU" w:eastAsia="en-US" w:bidi="ar-SA"/>
      </w:rPr>
    </w:lvl>
    <w:lvl w:ilvl="5" w:tplc="10C849E8">
      <w:numFmt w:val="bullet"/>
      <w:lvlText w:val="•"/>
      <w:lvlJc w:val="left"/>
      <w:pPr>
        <w:ind w:left="5363" w:hanging="285"/>
      </w:pPr>
      <w:rPr>
        <w:rFonts w:hint="default"/>
        <w:lang w:val="ru-RU" w:eastAsia="en-US" w:bidi="ar-SA"/>
      </w:rPr>
    </w:lvl>
    <w:lvl w:ilvl="6" w:tplc="E228CE80">
      <w:numFmt w:val="bullet"/>
      <w:lvlText w:val="•"/>
      <w:lvlJc w:val="left"/>
      <w:pPr>
        <w:ind w:left="6383" w:hanging="285"/>
      </w:pPr>
      <w:rPr>
        <w:rFonts w:hint="default"/>
        <w:lang w:val="ru-RU" w:eastAsia="en-US" w:bidi="ar-SA"/>
      </w:rPr>
    </w:lvl>
    <w:lvl w:ilvl="7" w:tplc="BF20E2A2">
      <w:numFmt w:val="bullet"/>
      <w:lvlText w:val="•"/>
      <w:lvlJc w:val="left"/>
      <w:pPr>
        <w:ind w:left="7404" w:hanging="285"/>
      </w:pPr>
      <w:rPr>
        <w:rFonts w:hint="default"/>
        <w:lang w:val="ru-RU" w:eastAsia="en-US" w:bidi="ar-SA"/>
      </w:rPr>
    </w:lvl>
    <w:lvl w:ilvl="8" w:tplc="F4B0AC3E">
      <w:numFmt w:val="bullet"/>
      <w:lvlText w:val="•"/>
      <w:lvlJc w:val="left"/>
      <w:pPr>
        <w:ind w:left="8425" w:hanging="285"/>
      </w:pPr>
      <w:rPr>
        <w:rFonts w:hint="default"/>
        <w:lang w:val="ru-RU" w:eastAsia="en-US" w:bidi="ar-SA"/>
      </w:rPr>
    </w:lvl>
  </w:abstractNum>
  <w:abstractNum w:abstractNumId="57">
    <w:nsid w:val="32D00B65"/>
    <w:multiLevelType w:val="hybridMultilevel"/>
    <w:tmpl w:val="8FCAD324"/>
    <w:lvl w:ilvl="0" w:tplc="AC302702">
      <w:numFmt w:val="bullet"/>
      <w:lvlText w:val="-"/>
      <w:lvlJc w:val="left"/>
      <w:pPr>
        <w:ind w:left="1094"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D924C21A">
      <w:numFmt w:val="bullet"/>
      <w:lvlText w:val="•"/>
      <w:lvlJc w:val="left"/>
      <w:pPr>
        <w:ind w:left="2036" w:hanging="116"/>
      </w:pPr>
      <w:rPr>
        <w:rFonts w:hint="default"/>
        <w:lang w:val="ru-RU" w:eastAsia="en-US" w:bidi="ar-SA"/>
      </w:rPr>
    </w:lvl>
    <w:lvl w:ilvl="2" w:tplc="EA1274B0">
      <w:numFmt w:val="bullet"/>
      <w:lvlText w:val="•"/>
      <w:lvlJc w:val="left"/>
      <w:pPr>
        <w:ind w:left="2973" w:hanging="116"/>
      </w:pPr>
      <w:rPr>
        <w:rFonts w:hint="default"/>
        <w:lang w:val="ru-RU" w:eastAsia="en-US" w:bidi="ar-SA"/>
      </w:rPr>
    </w:lvl>
    <w:lvl w:ilvl="3" w:tplc="0400BC4E">
      <w:numFmt w:val="bullet"/>
      <w:lvlText w:val="•"/>
      <w:lvlJc w:val="left"/>
      <w:pPr>
        <w:ind w:left="3909" w:hanging="116"/>
      </w:pPr>
      <w:rPr>
        <w:rFonts w:hint="default"/>
        <w:lang w:val="ru-RU" w:eastAsia="en-US" w:bidi="ar-SA"/>
      </w:rPr>
    </w:lvl>
    <w:lvl w:ilvl="4" w:tplc="B5481F42">
      <w:numFmt w:val="bullet"/>
      <w:lvlText w:val="•"/>
      <w:lvlJc w:val="left"/>
      <w:pPr>
        <w:ind w:left="4846" w:hanging="116"/>
      </w:pPr>
      <w:rPr>
        <w:rFonts w:hint="default"/>
        <w:lang w:val="ru-RU" w:eastAsia="en-US" w:bidi="ar-SA"/>
      </w:rPr>
    </w:lvl>
    <w:lvl w:ilvl="5" w:tplc="9FB460D6">
      <w:numFmt w:val="bullet"/>
      <w:lvlText w:val="•"/>
      <w:lvlJc w:val="left"/>
      <w:pPr>
        <w:ind w:left="5783" w:hanging="116"/>
      </w:pPr>
      <w:rPr>
        <w:rFonts w:hint="default"/>
        <w:lang w:val="ru-RU" w:eastAsia="en-US" w:bidi="ar-SA"/>
      </w:rPr>
    </w:lvl>
    <w:lvl w:ilvl="6" w:tplc="721064B0">
      <w:numFmt w:val="bullet"/>
      <w:lvlText w:val="•"/>
      <w:lvlJc w:val="left"/>
      <w:pPr>
        <w:ind w:left="6719" w:hanging="116"/>
      </w:pPr>
      <w:rPr>
        <w:rFonts w:hint="default"/>
        <w:lang w:val="ru-RU" w:eastAsia="en-US" w:bidi="ar-SA"/>
      </w:rPr>
    </w:lvl>
    <w:lvl w:ilvl="7" w:tplc="08C026CE">
      <w:numFmt w:val="bullet"/>
      <w:lvlText w:val="•"/>
      <w:lvlJc w:val="left"/>
      <w:pPr>
        <w:ind w:left="7656" w:hanging="116"/>
      </w:pPr>
      <w:rPr>
        <w:rFonts w:hint="default"/>
        <w:lang w:val="ru-RU" w:eastAsia="en-US" w:bidi="ar-SA"/>
      </w:rPr>
    </w:lvl>
    <w:lvl w:ilvl="8" w:tplc="23B0A372">
      <w:numFmt w:val="bullet"/>
      <w:lvlText w:val="•"/>
      <w:lvlJc w:val="left"/>
      <w:pPr>
        <w:ind w:left="8593" w:hanging="116"/>
      </w:pPr>
      <w:rPr>
        <w:rFonts w:hint="default"/>
        <w:lang w:val="ru-RU" w:eastAsia="en-US" w:bidi="ar-SA"/>
      </w:rPr>
    </w:lvl>
  </w:abstractNum>
  <w:abstractNum w:abstractNumId="58">
    <w:nsid w:val="33254361"/>
    <w:multiLevelType w:val="hybridMultilevel"/>
    <w:tmpl w:val="62A83148"/>
    <w:lvl w:ilvl="0" w:tplc="11F44432">
      <w:start w:val="1"/>
      <w:numFmt w:val="decimal"/>
      <w:lvlText w:val="%1"/>
      <w:lvlJc w:val="left"/>
      <w:pPr>
        <w:ind w:left="1129" w:hanging="151"/>
      </w:pPr>
      <w:rPr>
        <w:rFonts w:ascii="Times New Roman" w:eastAsia="Times New Roman" w:hAnsi="Times New Roman" w:cs="Times New Roman" w:hint="default"/>
        <w:b/>
        <w:bCs/>
        <w:i w:val="0"/>
        <w:iCs w:val="0"/>
        <w:spacing w:val="0"/>
        <w:w w:val="99"/>
        <w:sz w:val="20"/>
        <w:szCs w:val="20"/>
        <w:lang w:val="ru-RU" w:eastAsia="en-US" w:bidi="ar-SA"/>
      </w:rPr>
    </w:lvl>
    <w:lvl w:ilvl="1" w:tplc="A1E418C0">
      <w:numFmt w:val="bullet"/>
      <w:lvlText w:val="•"/>
      <w:lvlJc w:val="left"/>
      <w:pPr>
        <w:ind w:left="2054" w:hanging="151"/>
      </w:pPr>
      <w:rPr>
        <w:rFonts w:hint="default"/>
        <w:lang w:val="ru-RU" w:eastAsia="en-US" w:bidi="ar-SA"/>
      </w:rPr>
    </w:lvl>
    <w:lvl w:ilvl="2" w:tplc="EB526C86">
      <w:numFmt w:val="bullet"/>
      <w:lvlText w:val="•"/>
      <w:lvlJc w:val="left"/>
      <w:pPr>
        <w:ind w:left="2989" w:hanging="151"/>
      </w:pPr>
      <w:rPr>
        <w:rFonts w:hint="default"/>
        <w:lang w:val="ru-RU" w:eastAsia="en-US" w:bidi="ar-SA"/>
      </w:rPr>
    </w:lvl>
    <w:lvl w:ilvl="3" w:tplc="D256DDA6">
      <w:numFmt w:val="bullet"/>
      <w:lvlText w:val="•"/>
      <w:lvlJc w:val="left"/>
      <w:pPr>
        <w:ind w:left="3923" w:hanging="151"/>
      </w:pPr>
      <w:rPr>
        <w:rFonts w:hint="default"/>
        <w:lang w:val="ru-RU" w:eastAsia="en-US" w:bidi="ar-SA"/>
      </w:rPr>
    </w:lvl>
    <w:lvl w:ilvl="4" w:tplc="D34ED450">
      <w:numFmt w:val="bullet"/>
      <w:lvlText w:val="•"/>
      <w:lvlJc w:val="left"/>
      <w:pPr>
        <w:ind w:left="4858" w:hanging="151"/>
      </w:pPr>
      <w:rPr>
        <w:rFonts w:hint="default"/>
        <w:lang w:val="ru-RU" w:eastAsia="en-US" w:bidi="ar-SA"/>
      </w:rPr>
    </w:lvl>
    <w:lvl w:ilvl="5" w:tplc="A0E4CE04">
      <w:numFmt w:val="bullet"/>
      <w:lvlText w:val="•"/>
      <w:lvlJc w:val="left"/>
      <w:pPr>
        <w:ind w:left="5793" w:hanging="151"/>
      </w:pPr>
      <w:rPr>
        <w:rFonts w:hint="default"/>
        <w:lang w:val="ru-RU" w:eastAsia="en-US" w:bidi="ar-SA"/>
      </w:rPr>
    </w:lvl>
    <w:lvl w:ilvl="6" w:tplc="210041AE">
      <w:numFmt w:val="bullet"/>
      <w:lvlText w:val="•"/>
      <w:lvlJc w:val="left"/>
      <w:pPr>
        <w:ind w:left="6727" w:hanging="151"/>
      </w:pPr>
      <w:rPr>
        <w:rFonts w:hint="default"/>
        <w:lang w:val="ru-RU" w:eastAsia="en-US" w:bidi="ar-SA"/>
      </w:rPr>
    </w:lvl>
    <w:lvl w:ilvl="7" w:tplc="42FABF8C">
      <w:numFmt w:val="bullet"/>
      <w:lvlText w:val="•"/>
      <w:lvlJc w:val="left"/>
      <w:pPr>
        <w:ind w:left="7662" w:hanging="151"/>
      </w:pPr>
      <w:rPr>
        <w:rFonts w:hint="default"/>
        <w:lang w:val="ru-RU" w:eastAsia="en-US" w:bidi="ar-SA"/>
      </w:rPr>
    </w:lvl>
    <w:lvl w:ilvl="8" w:tplc="EC703090">
      <w:numFmt w:val="bullet"/>
      <w:lvlText w:val="•"/>
      <w:lvlJc w:val="left"/>
      <w:pPr>
        <w:ind w:left="8597" w:hanging="151"/>
      </w:pPr>
      <w:rPr>
        <w:rFonts w:hint="default"/>
        <w:lang w:val="ru-RU" w:eastAsia="en-US" w:bidi="ar-SA"/>
      </w:rPr>
    </w:lvl>
  </w:abstractNum>
  <w:abstractNum w:abstractNumId="59">
    <w:nsid w:val="335A3F7D"/>
    <w:multiLevelType w:val="hybridMultilevel"/>
    <w:tmpl w:val="CED2D150"/>
    <w:lvl w:ilvl="0" w:tplc="899C891A">
      <w:start w:val="1"/>
      <w:numFmt w:val="decimal"/>
      <w:lvlText w:val="%1"/>
      <w:lvlJc w:val="left"/>
      <w:pPr>
        <w:ind w:left="409" w:hanging="151"/>
      </w:pPr>
      <w:rPr>
        <w:rFonts w:ascii="Times New Roman" w:eastAsia="Times New Roman" w:hAnsi="Times New Roman" w:cs="Times New Roman" w:hint="default"/>
        <w:b/>
        <w:bCs/>
        <w:i w:val="0"/>
        <w:iCs w:val="0"/>
        <w:spacing w:val="0"/>
        <w:w w:val="99"/>
        <w:sz w:val="20"/>
        <w:szCs w:val="20"/>
        <w:lang w:val="ru-RU" w:eastAsia="en-US" w:bidi="ar-SA"/>
      </w:rPr>
    </w:lvl>
    <w:lvl w:ilvl="1" w:tplc="2A24288C">
      <w:numFmt w:val="bullet"/>
      <w:lvlText w:val="•"/>
      <w:lvlJc w:val="left"/>
      <w:pPr>
        <w:ind w:left="1406" w:hanging="151"/>
      </w:pPr>
      <w:rPr>
        <w:rFonts w:hint="default"/>
        <w:lang w:val="ru-RU" w:eastAsia="en-US" w:bidi="ar-SA"/>
      </w:rPr>
    </w:lvl>
    <w:lvl w:ilvl="2" w:tplc="FF4471B6">
      <w:numFmt w:val="bullet"/>
      <w:lvlText w:val="•"/>
      <w:lvlJc w:val="left"/>
      <w:pPr>
        <w:ind w:left="2413" w:hanging="151"/>
      </w:pPr>
      <w:rPr>
        <w:rFonts w:hint="default"/>
        <w:lang w:val="ru-RU" w:eastAsia="en-US" w:bidi="ar-SA"/>
      </w:rPr>
    </w:lvl>
    <w:lvl w:ilvl="3" w:tplc="BC802182">
      <w:numFmt w:val="bullet"/>
      <w:lvlText w:val="•"/>
      <w:lvlJc w:val="left"/>
      <w:pPr>
        <w:ind w:left="3419" w:hanging="151"/>
      </w:pPr>
      <w:rPr>
        <w:rFonts w:hint="default"/>
        <w:lang w:val="ru-RU" w:eastAsia="en-US" w:bidi="ar-SA"/>
      </w:rPr>
    </w:lvl>
    <w:lvl w:ilvl="4" w:tplc="F2929078">
      <w:numFmt w:val="bullet"/>
      <w:lvlText w:val="•"/>
      <w:lvlJc w:val="left"/>
      <w:pPr>
        <w:ind w:left="4426" w:hanging="151"/>
      </w:pPr>
      <w:rPr>
        <w:rFonts w:hint="default"/>
        <w:lang w:val="ru-RU" w:eastAsia="en-US" w:bidi="ar-SA"/>
      </w:rPr>
    </w:lvl>
    <w:lvl w:ilvl="5" w:tplc="C08EC132">
      <w:numFmt w:val="bullet"/>
      <w:lvlText w:val="•"/>
      <w:lvlJc w:val="left"/>
      <w:pPr>
        <w:ind w:left="5433" w:hanging="151"/>
      </w:pPr>
      <w:rPr>
        <w:rFonts w:hint="default"/>
        <w:lang w:val="ru-RU" w:eastAsia="en-US" w:bidi="ar-SA"/>
      </w:rPr>
    </w:lvl>
    <w:lvl w:ilvl="6" w:tplc="0E58B098">
      <w:numFmt w:val="bullet"/>
      <w:lvlText w:val="•"/>
      <w:lvlJc w:val="left"/>
      <w:pPr>
        <w:ind w:left="6439" w:hanging="151"/>
      </w:pPr>
      <w:rPr>
        <w:rFonts w:hint="default"/>
        <w:lang w:val="ru-RU" w:eastAsia="en-US" w:bidi="ar-SA"/>
      </w:rPr>
    </w:lvl>
    <w:lvl w:ilvl="7" w:tplc="2E840CA4">
      <w:numFmt w:val="bullet"/>
      <w:lvlText w:val="•"/>
      <w:lvlJc w:val="left"/>
      <w:pPr>
        <w:ind w:left="7446" w:hanging="151"/>
      </w:pPr>
      <w:rPr>
        <w:rFonts w:hint="default"/>
        <w:lang w:val="ru-RU" w:eastAsia="en-US" w:bidi="ar-SA"/>
      </w:rPr>
    </w:lvl>
    <w:lvl w:ilvl="8" w:tplc="34308CCA">
      <w:numFmt w:val="bullet"/>
      <w:lvlText w:val="•"/>
      <w:lvlJc w:val="left"/>
      <w:pPr>
        <w:ind w:left="8453" w:hanging="151"/>
      </w:pPr>
      <w:rPr>
        <w:rFonts w:hint="default"/>
        <w:lang w:val="ru-RU" w:eastAsia="en-US" w:bidi="ar-SA"/>
      </w:rPr>
    </w:lvl>
  </w:abstractNum>
  <w:abstractNum w:abstractNumId="60">
    <w:nsid w:val="354D0B47"/>
    <w:multiLevelType w:val="hybridMultilevel"/>
    <w:tmpl w:val="ACE8DB20"/>
    <w:lvl w:ilvl="0" w:tplc="F674422C">
      <w:start w:val="1"/>
      <w:numFmt w:val="decimal"/>
      <w:lvlText w:val="%1."/>
      <w:lvlJc w:val="left"/>
      <w:pPr>
        <w:ind w:left="1506" w:hanging="682"/>
      </w:pPr>
      <w:rPr>
        <w:rFonts w:ascii="Times New Roman" w:eastAsia="Times New Roman" w:hAnsi="Times New Roman" w:cs="Times New Roman" w:hint="default"/>
        <w:b/>
        <w:bCs/>
        <w:i w:val="0"/>
        <w:iCs w:val="0"/>
        <w:spacing w:val="0"/>
        <w:w w:val="99"/>
        <w:sz w:val="20"/>
        <w:szCs w:val="20"/>
        <w:lang w:val="ru-RU" w:eastAsia="en-US" w:bidi="ar-SA"/>
      </w:rPr>
    </w:lvl>
    <w:lvl w:ilvl="1" w:tplc="25AEE534">
      <w:numFmt w:val="bullet"/>
      <w:lvlText w:val="•"/>
      <w:lvlJc w:val="left"/>
      <w:pPr>
        <w:ind w:left="2396" w:hanging="682"/>
      </w:pPr>
      <w:rPr>
        <w:rFonts w:hint="default"/>
        <w:lang w:val="ru-RU" w:eastAsia="en-US" w:bidi="ar-SA"/>
      </w:rPr>
    </w:lvl>
    <w:lvl w:ilvl="2" w:tplc="B6403BC6">
      <w:numFmt w:val="bullet"/>
      <w:lvlText w:val="•"/>
      <w:lvlJc w:val="left"/>
      <w:pPr>
        <w:ind w:left="3293" w:hanging="682"/>
      </w:pPr>
      <w:rPr>
        <w:rFonts w:hint="default"/>
        <w:lang w:val="ru-RU" w:eastAsia="en-US" w:bidi="ar-SA"/>
      </w:rPr>
    </w:lvl>
    <w:lvl w:ilvl="3" w:tplc="85242928">
      <w:numFmt w:val="bullet"/>
      <w:lvlText w:val="•"/>
      <w:lvlJc w:val="left"/>
      <w:pPr>
        <w:ind w:left="4189" w:hanging="682"/>
      </w:pPr>
      <w:rPr>
        <w:rFonts w:hint="default"/>
        <w:lang w:val="ru-RU" w:eastAsia="en-US" w:bidi="ar-SA"/>
      </w:rPr>
    </w:lvl>
    <w:lvl w:ilvl="4" w:tplc="2B14ED72">
      <w:numFmt w:val="bullet"/>
      <w:lvlText w:val="•"/>
      <w:lvlJc w:val="left"/>
      <w:pPr>
        <w:ind w:left="5086" w:hanging="682"/>
      </w:pPr>
      <w:rPr>
        <w:rFonts w:hint="default"/>
        <w:lang w:val="ru-RU" w:eastAsia="en-US" w:bidi="ar-SA"/>
      </w:rPr>
    </w:lvl>
    <w:lvl w:ilvl="5" w:tplc="B33A6C88">
      <w:numFmt w:val="bullet"/>
      <w:lvlText w:val="•"/>
      <w:lvlJc w:val="left"/>
      <w:pPr>
        <w:ind w:left="5983" w:hanging="682"/>
      </w:pPr>
      <w:rPr>
        <w:rFonts w:hint="default"/>
        <w:lang w:val="ru-RU" w:eastAsia="en-US" w:bidi="ar-SA"/>
      </w:rPr>
    </w:lvl>
    <w:lvl w:ilvl="6" w:tplc="32D43604">
      <w:numFmt w:val="bullet"/>
      <w:lvlText w:val="•"/>
      <w:lvlJc w:val="left"/>
      <w:pPr>
        <w:ind w:left="6879" w:hanging="682"/>
      </w:pPr>
      <w:rPr>
        <w:rFonts w:hint="default"/>
        <w:lang w:val="ru-RU" w:eastAsia="en-US" w:bidi="ar-SA"/>
      </w:rPr>
    </w:lvl>
    <w:lvl w:ilvl="7" w:tplc="B96866CE">
      <w:numFmt w:val="bullet"/>
      <w:lvlText w:val="•"/>
      <w:lvlJc w:val="left"/>
      <w:pPr>
        <w:ind w:left="7776" w:hanging="682"/>
      </w:pPr>
      <w:rPr>
        <w:rFonts w:hint="default"/>
        <w:lang w:val="ru-RU" w:eastAsia="en-US" w:bidi="ar-SA"/>
      </w:rPr>
    </w:lvl>
    <w:lvl w:ilvl="8" w:tplc="7026E7C4">
      <w:numFmt w:val="bullet"/>
      <w:lvlText w:val="•"/>
      <w:lvlJc w:val="left"/>
      <w:pPr>
        <w:ind w:left="8673" w:hanging="682"/>
      </w:pPr>
      <w:rPr>
        <w:rFonts w:hint="default"/>
        <w:lang w:val="ru-RU" w:eastAsia="en-US" w:bidi="ar-SA"/>
      </w:rPr>
    </w:lvl>
  </w:abstractNum>
  <w:abstractNum w:abstractNumId="61">
    <w:nsid w:val="36FA588A"/>
    <w:multiLevelType w:val="hybridMultilevel"/>
    <w:tmpl w:val="BA26EE90"/>
    <w:lvl w:ilvl="0" w:tplc="B404B5FC">
      <w:start w:val="1"/>
      <w:numFmt w:val="decimal"/>
      <w:lvlText w:val="%1."/>
      <w:lvlJc w:val="left"/>
      <w:pPr>
        <w:ind w:left="1506" w:hanging="682"/>
      </w:pPr>
      <w:rPr>
        <w:rFonts w:ascii="Times New Roman" w:eastAsia="Times New Roman" w:hAnsi="Times New Roman" w:cs="Times New Roman" w:hint="default"/>
        <w:b/>
        <w:bCs/>
        <w:i w:val="0"/>
        <w:iCs w:val="0"/>
        <w:spacing w:val="0"/>
        <w:w w:val="99"/>
        <w:sz w:val="20"/>
        <w:szCs w:val="20"/>
        <w:lang w:val="ru-RU" w:eastAsia="en-US" w:bidi="ar-SA"/>
      </w:rPr>
    </w:lvl>
    <w:lvl w:ilvl="1" w:tplc="0772F4B2">
      <w:numFmt w:val="bullet"/>
      <w:lvlText w:val="•"/>
      <w:lvlJc w:val="left"/>
      <w:pPr>
        <w:ind w:left="2396" w:hanging="682"/>
      </w:pPr>
      <w:rPr>
        <w:rFonts w:hint="default"/>
        <w:lang w:val="ru-RU" w:eastAsia="en-US" w:bidi="ar-SA"/>
      </w:rPr>
    </w:lvl>
    <w:lvl w:ilvl="2" w:tplc="D564E5D4">
      <w:numFmt w:val="bullet"/>
      <w:lvlText w:val="•"/>
      <w:lvlJc w:val="left"/>
      <w:pPr>
        <w:ind w:left="3293" w:hanging="682"/>
      </w:pPr>
      <w:rPr>
        <w:rFonts w:hint="default"/>
        <w:lang w:val="ru-RU" w:eastAsia="en-US" w:bidi="ar-SA"/>
      </w:rPr>
    </w:lvl>
    <w:lvl w:ilvl="3" w:tplc="AFDC139E">
      <w:numFmt w:val="bullet"/>
      <w:lvlText w:val="•"/>
      <w:lvlJc w:val="left"/>
      <w:pPr>
        <w:ind w:left="4189" w:hanging="682"/>
      </w:pPr>
      <w:rPr>
        <w:rFonts w:hint="default"/>
        <w:lang w:val="ru-RU" w:eastAsia="en-US" w:bidi="ar-SA"/>
      </w:rPr>
    </w:lvl>
    <w:lvl w:ilvl="4" w:tplc="EAD22FFC">
      <w:numFmt w:val="bullet"/>
      <w:lvlText w:val="•"/>
      <w:lvlJc w:val="left"/>
      <w:pPr>
        <w:ind w:left="5086" w:hanging="682"/>
      </w:pPr>
      <w:rPr>
        <w:rFonts w:hint="default"/>
        <w:lang w:val="ru-RU" w:eastAsia="en-US" w:bidi="ar-SA"/>
      </w:rPr>
    </w:lvl>
    <w:lvl w:ilvl="5" w:tplc="539AAF4C">
      <w:numFmt w:val="bullet"/>
      <w:lvlText w:val="•"/>
      <w:lvlJc w:val="left"/>
      <w:pPr>
        <w:ind w:left="5983" w:hanging="682"/>
      </w:pPr>
      <w:rPr>
        <w:rFonts w:hint="default"/>
        <w:lang w:val="ru-RU" w:eastAsia="en-US" w:bidi="ar-SA"/>
      </w:rPr>
    </w:lvl>
    <w:lvl w:ilvl="6" w:tplc="775A4080">
      <w:numFmt w:val="bullet"/>
      <w:lvlText w:val="•"/>
      <w:lvlJc w:val="left"/>
      <w:pPr>
        <w:ind w:left="6879" w:hanging="682"/>
      </w:pPr>
      <w:rPr>
        <w:rFonts w:hint="default"/>
        <w:lang w:val="ru-RU" w:eastAsia="en-US" w:bidi="ar-SA"/>
      </w:rPr>
    </w:lvl>
    <w:lvl w:ilvl="7" w:tplc="D21AA50E">
      <w:numFmt w:val="bullet"/>
      <w:lvlText w:val="•"/>
      <w:lvlJc w:val="left"/>
      <w:pPr>
        <w:ind w:left="7776" w:hanging="682"/>
      </w:pPr>
      <w:rPr>
        <w:rFonts w:hint="default"/>
        <w:lang w:val="ru-RU" w:eastAsia="en-US" w:bidi="ar-SA"/>
      </w:rPr>
    </w:lvl>
    <w:lvl w:ilvl="8" w:tplc="78C234EA">
      <w:numFmt w:val="bullet"/>
      <w:lvlText w:val="•"/>
      <w:lvlJc w:val="left"/>
      <w:pPr>
        <w:ind w:left="8673" w:hanging="682"/>
      </w:pPr>
      <w:rPr>
        <w:rFonts w:hint="default"/>
        <w:lang w:val="ru-RU" w:eastAsia="en-US" w:bidi="ar-SA"/>
      </w:rPr>
    </w:lvl>
  </w:abstractNum>
  <w:abstractNum w:abstractNumId="62">
    <w:nsid w:val="3761327C"/>
    <w:multiLevelType w:val="hybridMultilevel"/>
    <w:tmpl w:val="08423FE6"/>
    <w:lvl w:ilvl="0" w:tplc="A4CC9480">
      <w:start w:val="1"/>
      <w:numFmt w:val="decimal"/>
      <w:lvlText w:val="%1."/>
      <w:lvlJc w:val="left"/>
      <w:pPr>
        <w:ind w:left="1506" w:hanging="682"/>
      </w:pPr>
      <w:rPr>
        <w:rFonts w:ascii="Times New Roman" w:eastAsia="Times New Roman" w:hAnsi="Times New Roman" w:cs="Times New Roman" w:hint="default"/>
        <w:b/>
        <w:bCs/>
        <w:i w:val="0"/>
        <w:iCs w:val="0"/>
        <w:spacing w:val="0"/>
        <w:w w:val="99"/>
        <w:sz w:val="20"/>
        <w:szCs w:val="20"/>
        <w:lang w:val="ru-RU" w:eastAsia="en-US" w:bidi="ar-SA"/>
      </w:rPr>
    </w:lvl>
    <w:lvl w:ilvl="1" w:tplc="8702CC90">
      <w:numFmt w:val="bullet"/>
      <w:lvlText w:val="•"/>
      <w:lvlJc w:val="left"/>
      <w:pPr>
        <w:ind w:left="2396" w:hanging="682"/>
      </w:pPr>
      <w:rPr>
        <w:rFonts w:hint="default"/>
        <w:lang w:val="ru-RU" w:eastAsia="en-US" w:bidi="ar-SA"/>
      </w:rPr>
    </w:lvl>
    <w:lvl w:ilvl="2" w:tplc="5B567DE4">
      <w:numFmt w:val="bullet"/>
      <w:lvlText w:val="•"/>
      <w:lvlJc w:val="left"/>
      <w:pPr>
        <w:ind w:left="3293" w:hanging="682"/>
      </w:pPr>
      <w:rPr>
        <w:rFonts w:hint="default"/>
        <w:lang w:val="ru-RU" w:eastAsia="en-US" w:bidi="ar-SA"/>
      </w:rPr>
    </w:lvl>
    <w:lvl w:ilvl="3" w:tplc="38965CF8">
      <w:numFmt w:val="bullet"/>
      <w:lvlText w:val="•"/>
      <w:lvlJc w:val="left"/>
      <w:pPr>
        <w:ind w:left="4189" w:hanging="682"/>
      </w:pPr>
      <w:rPr>
        <w:rFonts w:hint="default"/>
        <w:lang w:val="ru-RU" w:eastAsia="en-US" w:bidi="ar-SA"/>
      </w:rPr>
    </w:lvl>
    <w:lvl w:ilvl="4" w:tplc="F006BA2A">
      <w:numFmt w:val="bullet"/>
      <w:lvlText w:val="•"/>
      <w:lvlJc w:val="left"/>
      <w:pPr>
        <w:ind w:left="5086" w:hanging="682"/>
      </w:pPr>
      <w:rPr>
        <w:rFonts w:hint="default"/>
        <w:lang w:val="ru-RU" w:eastAsia="en-US" w:bidi="ar-SA"/>
      </w:rPr>
    </w:lvl>
    <w:lvl w:ilvl="5" w:tplc="71727EB4">
      <w:numFmt w:val="bullet"/>
      <w:lvlText w:val="•"/>
      <w:lvlJc w:val="left"/>
      <w:pPr>
        <w:ind w:left="5983" w:hanging="682"/>
      </w:pPr>
      <w:rPr>
        <w:rFonts w:hint="default"/>
        <w:lang w:val="ru-RU" w:eastAsia="en-US" w:bidi="ar-SA"/>
      </w:rPr>
    </w:lvl>
    <w:lvl w:ilvl="6" w:tplc="22EC1816">
      <w:numFmt w:val="bullet"/>
      <w:lvlText w:val="•"/>
      <w:lvlJc w:val="left"/>
      <w:pPr>
        <w:ind w:left="6879" w:hanging="682"/>
      </w:pPr>
      <w:rPr>
        <w:rFonts w:hint="default"/>
        <w:lang w:val="ru-RU" w:eastAsia="en-US" w:bidi="ar-SA"/>
      </w:rPr>
    </w:lvl>
    <w:lvl w:ilvl="7" w:tplc="739A3848">
      <w:numFmt w:val="bullet"/>
      <w:lvlText w:val="•"/>
      <w:lvlJc w:val="left"/>
      <w:pPr>
        <w:ind w:left="7776" w:hanging="682"/>
      </w:pPr>
      <w:rPr>
        <w:rFonts w:hint="default"/>
        <w:lang w:val="ru-RU" w:eastAsia="en-US" w:bidi="ar-SA"/>
      </w:rPr>
    </w:lvl>
    <w:lvl w:ilvl="8" w:tplc="B2AE2D40">
      <w:numFmt w:val="bullet"/>
      <w:lvlText w:val="•"/>
      <w:lvlJc w:val="left"/>
      <w:pPr>
        <w:ind w:left="8673" w:hanging="682"/>
      </w:pPr>
      <w:rPr>
        <w:rFonts w:hint="default"/>
        <w:lang w:val="ru-RU" w:eastAsia="en-US" w:bidi="ar-SA"/>
      </w:rPr>
    </w:lvl>
  </w:abstractNum>
  <w:abstractNum w:abstractNumId="63">
    <w:nsid w:val="3820750A"/>
    <w:multiLevelType w:val="hybridMultilevel"/>
    <w:tmpl w:val="C752305C"/>
    <w:lvl w:ilvl="0" w:tplc="B3DC8948">
      <w:numFmt w:val="bullet"/>
      <w:lvlText w:val="-"/>
      <w:lvlJc w:val="left"/>
      <w:pPr>
        <w:ind w:left="285"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29DC38A2">
      <w:numFmt w:val="bullet"/>
      <w:lvlText w:val="•"/>
      <w:lvlJc w:val="left"/>
      <w:pPr>
        <w:ind w:left="860" w:hanging="116"/>
      </w:pPr>
      <w:rPr>
        <w:rFonts w:hint="default"/>
        <w:lang w:val="ru-RU" w:eastAsia="en-US" w:bidi="ar-SA"/>
      </w:rPr>
    </w:lvl>
    <w:lvl w:ilvl="2" w:tplc="0E808454">
      <w:numFmt w:val="bullet"/>
      <w:lvlText w:val="•"/>
      <w:lvlJc w:val="left"/>
      <w:pPr>
        <w:ind w:left="1440" w:hanging="116"/>
      </w:pPr>
      <w:rPr>
        <w:rFonts w:hint="default"/>
        <w:lang w:val="ru-RU" w:eastAsia="en-US" w:bidi="ar-SA"/>
      </w:rPr>
    </w:lvl>
    <w:lvl w:ilvl="3" w:tplc="140C62FC">
      <w:numFmt w:val="bullet"/>
      <w:lvlText w:val="•"/>
      <w:lvlJc w:val="left"/>
      <w:pPr>
        <w:ind w:left="2020" w:hanging="116"/>
      </w:pPr>
      <w:rPr>
        <w:rFonts w:hint="default"/>
        <w:lang w:val="ru-RU" w:eastAsia="en-US" w:bidi="ar-SA"/>
      </w:rPr>
    </w:lvl>
    <w:lvl w:ilvl="4" w:tplc="EF1A4A58">
      <w:numFmt w:val="bullet"/>
      <w:lvlText w:val="•"/>
      <w:lvlJc w:val="left"/>
      <w:pPr>
        <w:ind w:left="2600" w:hanging="116"/>
      </w:pPr>
      <w:rPr>
        <w:rFonts w:hint="default"/>
        <w:lang w:val="ru-RU" w:eastAsia="en-US" w:bidi="ar-SA"/>
      </w:rPr>
    </w:lvl>
    <w:lvl w:ilvl="5" w:tplc="8EC6A458">
      <w:numFmt w:val="bullet"/>
      <w:lvlText w:val="•"/>
      <w:lvlJc w:val="left"/>
      <w:pPr>
        <w:ind w:left="3180" w:hanging="116"/>
      </w:pPr>
      <w:rPr>
        <w:rFonts w:hint="default"/>
        <w:lang w:val="ru-RU" w:eastAsia="en-US" w:bidi="ar-SA"/>
      </w:rPr>
    </w:lvl>
    <w:lvl w:ilvl="6" w:tplc="3BEC225E">
      <w:numFmt w:val="bullet"/>
      <w:lvlText w:val="•"/>
      <w:lvlJc w:val="left"/>
      <w:pPr>
        <w:ind w:left="3760" w:hanging="116"/>
      </w:pPr>
      <w:rPr>
        <w:rFonts w:hint="default"/>
        <w:lang w:val="ru-RU" w:eastAsia="en-US" w:bidi="ar-SA"/>
      </w:rPr>
    </w:lvl>
    <w:lvl w:ilvl="7" w:tplc="DEF02754">
      <w:numFmt w:val="bullet"/>
      <w:lvlText w:val="•"/>
      <w:lvlJc w:val="left"/>
      <w:pPr>
        <w:ind w:left="4340" w:hanging="116"/>
      </w:pPr>
      <w:rPr>
        <w:rFonts w:hint="default"/>
        <w:lang w:val="ru-RU" w:eastAsia="en-US" w:bidi="ar-SA"/>
      </w:rPr>
    </w:lvl>
    <w:lvl w:ilvl="8" w:tplc="3CAE6DC6">
      <w:numFmt w:val="bullet"/>
      <w:lvlText w:val="•"/>
      <w:lvlJc w:val="left"/>
      <w:pPr>
        <w:ind w:left="4920" w:hanging="116"/>
      </w:pPr>
      <w:rPr>
        <w:rFonts w:hint="default"/>
        <w:lang w:val="ru-RU" w:eastAsia="en-US" w:bidi="ar-SA"/>
      </w:rPr>
    </w:lvl>
  </w:abstractNum>
  <w:abstractNum w:abstractNumId="64">
    <w:nsid w:val="38664F7C"/>
    <w:multiLevelType w:val="hybridMultilevel"/>
    <w:tmpl w:val="3CE21276"/>
    <w:lvl w:ilvl="0" w:tplc="A1B40DD2">
      <w:start w:val="1"/>
      <w:numFmt w:val="decimal"/>
      <w:lvlText w:val="%1."/>
      <w:lvlJc w:val="left"/>
      <w:pPr>
        <w:ind w:left="299" w:hanging="296"/>
      </w:pPr>
      <w:rPr>
        <w:rFonts w:ascii="Times New Roman" w:eastAsia="Times New Roman" w:hAnsi="Times New Roman" w:cs="Times New Roman" w:hint="default"/>
        <w:b w:val="0"/>
        <w:bCs w:val="0"/>
        <w:i w:val="0"/>
        <w:iCs w:val="0"/>
        <w:spacing w:val="0"/>
        <w:w w:val="99"/>
        <w:sz w:val="20"/>
        <w:szCs w:val="20"/>
        <w:lang w:val="ru-RU" w:eastAsia="en-US" w:bidi="ar-SA"/>
      </w:rPr>
    </w:lvl>
    <w:lvl w:ilvl="1" w:tplc="6BFAD3A6">
      <w:numFmt w:val="bullet"/>
      <w:lvlText w:val="•"/>
      <w:lvlJc w:val="left"/>
      <w:pPr>
        <w:ind w:left="828" w:hanging="296"/>
      </w:pPr>
      <w:rPr>
        <w:rFonts w:hint="default"/>
        <w:lang w:val="ru-RU" w:eastAsia="en-US" w:bidi="ar-SA"/>
      </w:rPr>
    </w:lvl>
    <w:lvl w:ilvl="2" w:tplc="FDD8EAE6">
      <w:numFmt w:val="bullet"/>
      <w:lvlText w:val="•"/>
      <w:lvlJc w:val="left"/>
      <w:pPr>
        <w:ind w:left="1356" w:hanging="296"/>
      </w:pPr>
      <w:rPr>
        <w:rFonts w:hint="default"/>
        <w:lang w:val="ru-RU" w:eastAsia="en-US" w:bidi="ar-SA"/>
      </w:rPr>
    </w:lvl>
    <w:lvl w:ilvl="3" w:tplc="40F45E42">
      <w:numFmt w:val="bullet"/>
      <w:lvlText w:val="•"/>
      <w:lvlJc w:val="left"/>
      <w:pPr>
        <w:ind w:left="1884" w:hanging="296"/>
      </w:pPr>
      <w:rPr>
        <w:rFonts w:hint="default"/>
        <w:lang w:val="ru-RU" w:eastAsia="en-US" w:bidi="ar-SA"/>
      </w:rPr>
    </w:lvl>
    <w:lvl w:ilvl="4" w:tplc="933272FC">
      <w:numFmt w:val="bullet"/>
      <w:lvlText w:val="•"/>
      <w:lvlJc w:val="left"/>
      <w:pPr>
        <w:ind w:left="2413" w:hanging="296"/>
      </w:pPr>
      <w:rPr>
        <w:rFonts w:hint="default"/>
        <w:lang w:val="ru-RU" w:eastAsia="en-US" w:bidi="ar-SA"/>
      </w:rPr>
    </w:lvl>
    <w:lvl w:ilvl="5" w:tplc="CF128C7A">
      <w:numFmt w:val="bullet"/>
      <w:lvlText w:val="•"/>
      <w:lvlJc w:val="left"/>
      <w:pPr>
        <w:ind w:left="2941" w:hanging="296"/>
      </w:pPr>
      <w:rPr>
        <w:rFonts w:hint="default"/>
        <w:lang w:val="ru-RU" w:eastAsia="en-US" w:bidi="ar-SA"/>
      </w:rPr>
    </w:lvl>
    <w:lvl w:ilvl="6" w:tplc="A8344758">
      <w:numFmt w:val="bullet"/>
      <w:lvlText w:val="•"/>
      <w:lvlJc w:val="left"/>
      <w:pPr>
        <w:ind w:left="3469" w:hanging="296"/>
      </w:pPr>
      <w:rPr>
        <w:rFonts w:hint="default"/>
        <w:lang w:val="ru-RU" w:eastAsia="en-US" w:bidi="ar-SA"/>
      </w:rPr>
    </w:lvl>
    <w:lvl w:ilvl="7" w:tplc="4A10D4C0">
      <w:numFmt w:val="bullet"/>
      <w:lvlText w:val="•"/>
      <w:lvlJc w:val="left"/>
      <w:pPr>
        <w:ind w:left="3998" w:hanging="296"/>
      </w:pPr>
      <w:rPr>
        <w:rFonts w:hint="default"/>
        <w:lang w:val="ru-RU" w:eastAsia="en-US" w:bidi="ar-SA"/>
      </w:rPr>
    </w:lvl>
    <w:lvl w:ilvl="8" w:tplc="52589544">
      <w:numFmt w:val="bullet"/>
      <w:lvlText w:val="•"/>
      <w:lvlJc w:val="left"/>
      <w:pPr>
        <w:ind w:left="4526" w:hanging="296"/>
      </w:pPr>
      <w:rPr>
        <w:rFonts w:hint="default"/>
        <w:lang w:val="ru-RU" w:eastAsia="en-US" w:bidi="ar-SA"/>
      </w:rPr>
    </w:lvl>
  </w:abstractNum>
  <w:abstractNum w:abstractNumId="65">
    <w:nsid w:val="38FE16F9"/>
    <w:multiLevelType w:val="hybridMultilevel"/>
    <w:tmpl w:val="00D2E42A"/>
    <w:lvl w:ilvl="0" w:tplc="99D6105E">
      <w:start w:val="1"/>
      <w:numFmt w:val="decimal"/>
      <w:lvlText w:val="%1."/>
      <w:lvlJc w:val="left"/>
      <w:pPr>
        <w:ind w:left="203" w:hanging="200"/>
      </w:pPr>
      <w:rPr>
        <w:rFonts w:ascii="Times New Roman" w:eastAsia="Times New Roman" w:hAnsi="Times New Roman" w:cs="Times New Roman" w:hint="default"/>
        <w:b w:val="0"/>
        <w:bCs w:val="0"/>
        <w:i w:val="0"/>
        <w:iCs w:val="0"/>
        <w:spacing w:val="0"/>
        <w:w w:val="99"/>
        <w:sz w:val="20"/>
        <w:szCs w:val="20"/>
        <w:lang w:val="ru-RU" w:eastAsia="en-US" w:bidi="ar-SA"/>
      </w:rPr>
    </w:lvl>
    <w:lvl w:ilvl="1" w:tplc="62283648">
      <w:numFmt w:val="bullet"/>
      <w:lvlText w:val="•"/>
      <w:lvlJc w:val="left"/>
      <w:pPr>
        <w:ind w:left="738" w:hanging="200"/>
      </w:pPr>
      <w:rPr>
        <w:rFonts w:hint="default"/>
        <w:lang w:val="ru-RU" w:eastAsia="en-US" w:bidi="ar-SA"/>
      </w:rPr>
    </w:lvl>
    <w:lvl w:ilvl="2" w:tplc="E724E1BA">
      <w:numFmt w:val="bullet"/>
      <w:lvlText w:val="•"/>
      <w:lvlJc w:val="left"/>
      <w:pPr>
        <w:ind w:left="1276" w:hanging="200"/>
      </w:pPr>
      <w:rPr>
        <w:rFonts w:hint="default"/>
        <w:lang w:val="ru-RU" w:eastAsia="en-US" w:bidi="ar-SA"/>
      </w:rPr>
    </w:lvl>
    <w:lvl w:ilvl="3" w:tplc="3BA0DBC0">
      <w:numFmt w:val="bullet"/>
      <w:lvlText w:val="•"/>
      <w:lvlJc w:val="left"/>
      <w:pPr>
        <w:ind w:left="1814" w:hanging="200"/>
      </w:pPr>
      <w:rPr>
        <w:rFonts w:hint="default"/>
        <w:lang w:val="ru-RU" w:eastAsia="en-US" w:bidi="ar-SA"/>
      </w:rPr>
    </w:lvl>
    <w:lvl w:ilvl="4" w:tplc="FC6C661E">
      <w:numFmt w:val="bullet"/>
      <w:lvlText w:val="•"/>
      <w:lvlJc w:val="left"/>
      <w:pPr>
        <w:ind w:left="2353" w:hanging="200"/>
      </w:pPr>
      <w:rPr>
        <w:rFonts w:hint="default"/>
        <w:lang w:val="ru-RU" w:eastAsia="en-US" w:bidi="ar-SA"/>
      </w:rPr>
    </w:lvl>
    <w:lvl w:ilvl="5" w:tplc="EE7C8A8E">
      <w:numFmt w:val="bullet"/>
      <w:lvlText w:val="•"/>
      <w:lvlJc w:val="left"/>
      <w:pPr>
        <w:ind w:left="2891" w:hanging="200"/>
      </w:pPr>
      <w:rPr>
        <w:rFonts w:hint="default"/>
        <w:lang w:val="ru-RU" w:eastAsia="en-US" w:bidi="ar-SA"/>
      </w:rPr>
    </w:lvl>
    <w:lvl w:ilvl="6" w:tplc="F1E235D4">
      <w:numFmt w:val="bullet"/>
      <w:lvlText w:val="•"/>
      <w:lvlJc w:val="left"/>
      <w:pPr>
        <w:ind w:left="3429" w:hanging="200"/>
      </w:pPr>
      <w:rPr>
        <w:rFonts w:hint="default"/>
        <w:lang w:val="ru-RU" w:eastAsia="en-US" w:bidi="ar-SA"/>
      </w:rPr>
    </w:lvl>
    <w:lvl w:ilvl="7" w:tplc="680E3708">
      <w:numFmt w:val="bullet"/>
      <w:lvlText w:val="•"/>
      <w:lvlJc w:val="left"/>
      <w:pPr>
        <w:ind w:left="3968" w:hanging="200"/>
      </w:pPr>
      <w:rPr>
        <w:rFonts w:hint="default"/>
        <w:lang w:val="ru-RU" w:eastAsia="en-US" w:bidi="ar-SA"/>
      </w:rPr>
    </w:lvl>
    <w:lvl w:ilvl="8" w:tplc="A8F4441C">
      <w:numFmt w:val="bullet"/>
      <w:lvlText w:val="•"/>
      <w:lvlJc w:val="left"/>
      <w:pPr>
        <w:ind w:left="4506" w:hanging="200"/>
      </w:pPr>
      <w:rPr>
        <w:rFonts w:hint="default"/>
        <w:lang w:val="ru-RU" w:eastAsia="en-US" w:bidi="ar-SA"/>
      </w:rPr>
    </w:lvl>
  </w:abstractNum>
  <w:abstractNum w:abstractNumId="66">
    <w:nsid w:val="39D4272C"/>
    <w:multiLevelType w:val="hybridMultilevel"/>
    <w:tmpl w:val="1196ECFE"/>
    <w:lvl w:ilvl="0" w:tplc="80B2B5F4">
      <w:numFmt w:val="bullet"/>
      <w:lvlText w:val="•"/>
      <w:lvlJc w:val="left"/>
      <w:pPr>
        <w:ind w:left="176" w:hanging="71"/>
      </w:pPr>
      <w:rPr>
        <w:rFonts w:ascii="Times New Roman" w:eastAsia="Times New Roman" w:hAnsi="Times New Roman" w:cs="Times New Roman" w:hint="default"/>
        <w:b w:val="0"/>
        <w:bCs w:val="0"/>
        <w:i w:val="0"/>
        <w:iCs w:val="0"/>
        <w:spacing w:val="-3"/>
        <w:w w:val="78"/>
        <w:sz w:val="18"/>
        <w:szCs w:val="18"/>
        <w:lang w:val="ru-RU" w:eastAsia="en-US" w:bidi="ar-SA"/>
      </w:rPr>
    </w:lvl>
    <w:lvl w:ilvl="1" w:tplc="D450A9A2">
      <w:numFmt w:val="bullet"/>
      <w:lvlText w:val="•"/>
      <w:lvlJc w:val="left"/>
      <w:pPr>
        <w:ind w:left="990" w:hanging="71"/>
      </w:pPr>
      <w:rPr>
        <w:rFonts w:hint="default"/>
        <w:lang w:val="ru-RU" w:eastAsia="en-US" w:bidi="ar-SA"/>
      </w:rPr>
    </w:lvl>
    <w:lvl w:ilvl="2" w:tplc="3CAE64FA">
      <w:numFmt w:val="bullet"/>
      <w:lvlText w:val="•"/>
      <w:lvlJc w:val="left"/>
      <w:pPr>
        <w:ind w:left="1800" w:hanging="71"/>
      </w:pPr>
      <w:rPr>
        <w:rFonts w:hint="default"/>
        <w:lang w:val="ru-RU" w:eastAsia="en-US" w:bidi="ar-SA"/>
      </w:rPr>
    </w:lvl>
    <w:lvl w:ilvl="3" w:tplc="5DE813B2">
      <w:numFmt w:val="bullet"/>
      <w:lvlText w:val="•"/>
      <w:lvlJc w:val="left"/>
      <w:pPr>
        <w:ind w:left="2610" w:hanging="71"/>
      </w:pPr>
      <w:rPr>
        <w:rFonts w:hint="default"/>
        <w:lang w:val="ru-RU" w:eastAsia="en-US" w:bidi="ar-SA"/>
      </w:rPr>
    </w:lvl>
    <w:lvl w:ilvl="4" w:tplc="D41CD78A">
      <w:numFmt w:val="bullet"/>
      <w:lvlText w:val="•"/>
      <w:lvlJc w:val="left"/>
      <w:pPr>
        <w:ind w:left="3420" w:hanging="71"/>
      </w:pPr>
      <w:rPr>
        <w:rFonts w:hint="default"/>
        <w:lang w:val="ru-RU" w:eastAsia="en-US" w:bidi="ar-SA"/>
      </w:rPr>
    </w:lvl>
    <w:lvl w:ilvl="5" w:tplc="40FA4A60">
      <w:numFmt w:val="bullet"/>
      <w:lvlText w:val="•"/>
      <w:lvlJc w:val="left"/>
      <w:pPr>
        <w:ind w:left="4231" w:hanging="71"/>
      </w:pPr>
      <w:rPr>
        <w:rFonts w:hint="default"/>
        <w:lang w:val="ru-RU" w:eastAsia="en-US" w:bidi="ar-SA"/>
      </w:rPr>
    </w:lvl>
    <w:lvl w:ilvl="6" w:tplc="BEE85EA4">
      <w:numFmt w:val="bullet"/>
      <w:lvlText w:val="•"/>
      <w:lvlJc w:val="left"/>
      <w:pPr>
        <w:ind w:left="5041" w:hanging="71"/>
      </w:pPr>
      <w:rPr>
        <w:rFonts w:hint="default"/>
        <w:lang w:val="ru-RU" w:eastAsia="en-US" w:bidi="ar-SA"/>
      </w:rPr>
    </w:lvl>
    <w:lvl w:ilvl="7" w:tplc="4328CCF2">
      <w:numFmt w:val="bullet"/>
      <w:lvlText w:val="•"/>
      <w:lvlJc w:val="left"/>
      <w:pPr>
        <w:ind w:left="5851" w:hanging="71"/>
      </w:pPr>
      <w:rPr>
        <w:rFonts w:hint="default"/>
        <w:lang w:val="ru-RU" w:eastAsia="en-US" w:bidi="ar-SA"/>
      </w:rPr>
    </w:lvl>
    <w:lvl w:ilvl="8" w:tplc="1CEE2048">
      <w:numFmt w:val="bullet"/>
      <w:lvlText w:val="•"/>
      <w:lvlJc w:val="left"/>
      <w:pPr>
        <w:ind w:left="6661" w:hanging="71"/>
      </w:pPr>
      <w:rPr>
        <w:rFonts w:hint="default"/>
        <w:lang w:val="ru-RU" w:eastAsia="en-US" w:bidi="ar-SA"/>
      </w:rPr>
    </w:lvl>
  </w:abstractNum>
  <w:abstractNum w:abstractNumId="67">
    <w:nsid w:val="3B363D93"/>
    <w:multiLevelType w:val="hybridMultilevel"/>
    <w:tmpl w:val="D4508B3C"/>
    <w:lvl w:ilvl="0" w:tplc="F7D0A310">
      <w:numFmt w:val="bullet"/>
      <w:lvlText w:val="-"/>
      <w:lvlJc w:val="left"/>
      <w:pPr>
        <w:ind w:left="731" w:hanging="624"/>
      </w:pPr>
      <w:rPr>
        <w:rFonts w:ascii="Times New Roman" w:eastAsia="Times New Roman" w:hAnsi="Times New Roman" w:cs="Times New Roman" w:hint="default"/>
        <w:b w:val="0"/>
        <w:bCs w:val="0"/>
        <w:i w:val="0"/>
        <w:iCs w:val="0"/>
        <w:spacing w:val="0"/>
        <w:w w:val="97"/>
        <w:sz w:val="24"/>
        <w:szCs w:val="24"/>
        <w:lang w:val="ru-RU" w:eastAsia="en-US" w:bidi="ar-SA"/>
      </w:rPr>
    </w:lvl>
    <w:lvl w:ilvl="1" w:tplc="12F48A42">
      <w:numFmt w:val="bullet"/>
      <w:lvlText w:val="•"/>
      <w:lvlJc w:val="left"/>
      <w:pPr>
        <w:ind w:left="1658" w:hanging="624"/>
      </w:pPr>
      <w:rPr>
        <w:rFonts w:hint="default"/>
        <w:lang w:val="ru-RU" w:eastAsia="en-US" w:bidi="ar-SA"/>
      </w:rPr>
    </w:lvl>
    <w:lvl w:ilvl="2" w:tplc="A28430BA">
      <w:numFmt w:val="bullet"/>
      <w:lvlText w:val="•"/>
      <w:lvlJc w:val="left"/>
      <w:pPr>
        <w:ind w:left="2577" w:hanging="624"/>
      </w:pPr>
      <w:rPr>
        <w:rFonts w:hint="default"/>
        <w:lang w:val="ru-RU" w:eastAsia="en-US" w:bidi="ar-SA"/>
      </w:rPr>
    </w:lvl>
    <w:lvl w:ilvl="3" w:tplc="DB665BD4">
      <w:numFmt w:val="bullet"/>
      <w:lvlText w:val="•"/>
      <w:lvlJc w:val="left"/>
      <w:pPr>
        <w:ind w:left="3496" w:hanging="624"/>
      </w:pPr>
      <w:rPr>
        <w:rFonts w:hint="default"/>
        <w:lang w:val="ru-RU" w:eastAsia="en-US" w:bidi="ar-SA"/>
      </w:rPr>
    </w:lvl>
    <w:lvl w:ilvl="4" w:tplc="58484F4C">
      <w:numFmt w:val="bullet"/>
      <w:lvlText w:val="•"/>
      <w:lvlJc w:val="left"/>
      <w:pPr>
        <w:ind w:left="4415" w:hanging="624"/>
      </w:pPr>
      <w:rPr>
        <w:rFonts w:hint="default"/>
        <w:lang w:val="ru-RU" w:eastAsia="en-US" w:bidi="ar-SA"/>
      </w:rPr>
    </w:lvl>
    <w:lvl w:ilvl="5" w:tplc="9EEC4C46">
      <w:numFmt w:val="bullet"/>
      <w:lvlText w:val="•"/>
      <w:lvlJc w:val="left"/>
      <w:pPr>
        <w:ind w:left="5334" w:hanging="624"/>
      </w:pPr>
      <w:rPr>
        <w:rFonts w:hint="default"/>
        <w:lang w:val="ru-RU" w:eastAsia="en-US" w:bidi="ar-SA"/>
      </w:rPr>
    </w:lvl>
    <w:lvl w:ilvl="6" w:tplc="917A68EE">
      <w:numFmt w:val="bullet"/>
      <w:lvlText w:val="•"/>
      <w:lvlJc w:val="left"/>
      <w:pPr>
        <w:ind w:left="6252" w:hanging="624"/>
      </w:pPr>
      <w:rPr>
        <w:rFonts w:hint="default"/>
        <w:lang w:val="ru-RU" w:eastAsia="en-US" w:bidi="ar-SA"/>
      </w:rPr>
    </w:lvl>
    <w:lvl w:ilvl="7" w:tplc="D6CCCE10">
      <w:numFmt w:val="bullet"/>
      <w:lvlText w:val="•"/>
      <w:lvlJc w:val="left"/>
      <w:pPr>
        <w:ind w:left="7171" w:hanging="624"/>
      </w:pPr>
      <w:rPr>
        <w:rFonts w:hint="default"/>
        <w:lang w:val="ru-RU" w:eastAsia="en-US" w:bidi="ar-SA"/>
      </w:rPr>
    </w:lvl>
    <w:lvl w:ilvl="8" w:tplc="AFC23152">
      <w:numFmt w:val="bullet"/>
      <w:lvlText w:val="•"/>
      <w:lvlJc w:val="left"/>
      <w:pPr>
        <w:ind w:left="8090" w:hanging="624"/>
      </w:pPr>
      <w:rPr>
        <w:rFonts w:hint="default"/>
        <w:lang w:val="ru-RU" w:eastAsia="en-US" w:bidi="ar-SA"/>
      </w:rPr>
    </w:lvl>
  </w:abstractNum>
  <w:abstractNum w:abstractNumId="68">
    <w:nsid w:val="3C4142D4"/>
    <w:multiLevelType w:val="hybridMultilevel"/>
    <w:tmpl w:val="196ED644"/>
    <w:lvl w:ilvl="0" w:tplc="A2A87646">
      <w:start w:val="1"/>
      <w:numFmt w:val="decimal"/>
      <w:lvlText w:val="%1)"/>
      <w:lvlJc w:val="left"/>
      <w:pPr>
        <w:ind w:left="258" w:hanging="257"/>
      </w:pPr>
      <w:rPr>
        <w:rFonts w:ascii="Times New Roman" w:eastAsia="Times New Roman" w:hAnsi="Times New Roman" w:cs="Times New Roman" w:hint="default"/>
        <w:b w:val="0"/>
        <w:bCs w:val="0"/>
        <w:i w:val="0"/>
        <w:iCs w:val="0"/>
        <w:spacing w:val="0"/>
        <w:w w:val="99"/>
        <w:sz w:val="20"/>
        <w:szCs w:val="20"/>
        <w:lang w:val="ru-RU" w:eastAsia="en-US" w:bidi="ar-SA"/>
      </w:rPr>
    </w:lvl>
    <w:lvl w:ilvl="1" w:tplc="C2EC6012">
      <w:numFmt w:val="bullet"/>
      <w:lvlText w:val="•"/>
      <w:lvlJc w:val="left"/>
      <w:pPr>
        <w:ind w:left="1280" w:hanging="257"/>
      </w:pPr>
      <w:rPr>
        <w:rFonts w:hint="default"/>
        <w:lang w:val="ru-RU" w:eastAsia="en-US" w:bidi="ar-SA"/>
      </w:rPr>
    </w:lvl>
    <w:lvl w:ilvl="2" w:tplc="2084EF50">
      <w:numFmt w:val="bullet"/>
      <w:lvlText w:val="•"/>
      <w:lvlJc w:val="left"/>
      <w:pPr>
        <w:ind w:left="2301" w:hanging="257"/>
      </w:pPr>
      <w:rPr>
        <w:rFonts w:hint="default"/>
        <w:lang w:val="ru-RU" w:eastAsia="en-US" w:bidi="ar-SA"/>
      </w:rPr>
    </w:lvl>
    <w:lvl w:ilvl="3" w:tplc="85DCB1E2">
      <w:numFmt w:val="bullet"/>
      <w:lvlText w:val="•"/>
      <w:lvlJc w:val="left"/>
      <w:pPr>
        <w:ind w:left="3321" w:hanging="257"/>
      </w:pPr>
      <w:rPr>
        <w:rFonts w:hint="default"/>
        <w:lang w:val="ru-RU" w:eastAsia="en-US" w:bidi="ar-SA"/>
      </w:rPr>
    </w:lvl>
    <w:lvl w:ilvl="4" w:tplc="96F811E4">
      <w:numFmt w:val="bullet"/>
      <w:lvlText w:val="•"/>
      <w:lvlJc w:val="left"/>
      <w:pPr>
        <w:ind w:left="4342" w:hanging="257"/>
      </w:pPr>
      <w:rPr>
        <w:rFonts w:hint="default"/>
        <w:lang w:val="ru-RU" w:eastAsia="en-US" w:bidi="ar-SA"/>
      </w:rPr>
    </w:lvl>
    <w:lvl w:ilvl="5" w:tplc="A3081152">
      <w:numFmt w:val="bullet"/>
      <w:lvlText w:val="•"/>
      <w:lvlJc w:val="left"/>
      <w:pPr>
        <w:ind w:left="5363" w:hanging="257"/>
      </w:pPr>
      <w:rPr>
        <w:rFonts w:hint="default"/>
        <w:lang w:val="ru-RU" w:eastAsia="en-US" w:bidi="ar-SA"/>
      </w:rPr>
    </w:lvl>
    <w:lvl w:ilvl="6" w:tplc="FB8EF9F2">
      <w:numFmt w:val="bullet"/>
      <w:lvlText w:val="•"/>
      <w:lvlJc w:val="left"/>
      <w:pPr>
        <w:ind w:left="6383" w:hanging="257"/>
      </w:pPr>
      <w:rPr>
        <w:rFonts w:hint="default"/>
        <w:lang w:val="ru-RU" w:eastAsia="en-US" w:bidi="ar-SA"/>
      </w:rPr>
    </w:lvl>
    <w:lvl w:ilvl="7" w:tplc="5E7C1694">
      <w:numFmt w:val="bullet"/>
      <w:lvlText w:val="•"/>
      <w:lvlJc w:val="left"/>
      <w:pPr>
        <w:ind w:left="7404" w:hanging="257"/>
      </w:pPr>
      <w:rPr>
        <w:rFonts w:hint="default"/>
        <w:lang w:val="ru-RU" w:eastAsia="en-US" w:bidi="ar-SA"/>
      </w:rPr>
    </w:lvl>
    <w:lvl w:ilvl="8" w:tplc="89C01E9A">
      <w:numFmt w:val="bullet"/>
      <w:lvlText w:val="•"/>
      <w:lvlJc w:val="left"/>
      <w:pPr>
        <w:ind w:left="8425" w:hanging="257"/>
      </w:pPr>
      <w:rPr>
        <w:rFonts w:hint="default"/>
        <w:lang w:val="ru-RU" w:eastAsia="en-US" w:bidi="ar-SA"/>
      </w:rPr>
    </w:lvl>
  </w:abstractNum>
  <w:abstractNum w:abstractNumId="69">
    <w:nsid w:val="3E020A69"/>
    <w:multiLevelType w:val="hybridMultilevel"/>
    <w:tmpl w:val="3DD21092"/>
    <w:lvl w:ilvl="0" w:tplc="015C89A6">
      <w:start w:val="2"/>
      <w:numFmt w:val="decimal"/>
      <w:lvlText w:val="%1"/>
      <w:lvlJc w:val="left"/>
      <w:pPr>
        <w:ind w:left="1033" w:hanging="151"/>
        <w:jc w:val="right"/>
      </w:pPr>
      <w:rPr>
        <w:rFonts w:ascii="Times New Roman" w:eastAsia="Times New Roman" w:hAnsi="Times New Roman" w:cs="Times New Roman" w:hint="default"/>
        <w:b/>
        <w:bCs/>
        <w:i w:val="0"/>
        <w:iCs w:val="0"/>
        <w:spacing w:val="0"/>
        <w:w w:val="99"/>
        <w:sz w:val="20"/>
        <w:szCs w:val="20"/>
        <w:lang w:val="ru-RU" w:eastAsia="en-US" w:bidi="ar-SA"/>
      </w:rPr>
    </w:lvl>
    <w:lvl w:ilvl="1" w:tplc="47609A72">
      <w:numFmt w:val="bullet"/>
      <w:lvlText w:val="•"/>
      <w:lvlJc w:val="left"/>
      <w:pPr>
        <w:ind w:left="1982" w:hanging="151"/>
      </w:pPr>
      <w:rPr>
        <w:rFonts w:hint="default"/>
        <w:lang w:val="ru-RU" w:eastAsia="en-US" w:bidi="ar-SA"/>
      </w:rPr>
    </w:lvl>
    <w:lvl w:ilvl="2" w:tplc="97CE5E96">
      <w:numFmt w:val="bullet"/>
      <w:lvlText w:val="•"/>
      <w:lvlJc w:val="left"/>
      <w:pPr>
        <w:ind w:left="2925" w:hanging="151"/>
      </w:pPr>
      <w:rPr>
        <w:rFonts w:hint="default"/>
        <w:lang w:val="ru-RU" w:eastAsia="en-US" w:bidi="ar-SA"/>
      </w:rPr>
    </w:lvl>
    <w:lvl w:ilvl="3" w:tplc="1D3C09C6">
      <w:numFmt w:val="bullet"/>
      <w:lvlText w:val="•"/>
      <w:lvlJc w:val="left"/>
      <w:pPr>
        <w:ind w:left="3867" w:hanging="151"/>
      </w:pPr>
      <w:rPr>
        <w:rFonts w:hint="default"/>
        <w:lang w:val="ru-RU" w:eastAsia="en-US" w:bidi="ar-SA"/>
      </w:rPr>
    </w:lvl>
    <w:lvl w:ilvl="4" w:tplc="3EBAB19A">
      <w:numFmt w:val="bullet"/>
      <w:lvlText w:val="•"/>
      <w:lvlJc w:val="left"/>
      <w:pPr>
        <w:ind w:left="4810" w:hanging="151"/>
      </w:pPr>
      <w:rPr>
        <w:rFonts w:hint="default"/>
        <w:lang w:val="ru-RU" w:eastAsia="en-US" w:bidi="ar-SA"/>
      </w:rPr>
    </w:lvl>
    <w:lvl w:ilvl="5" w:tplc="D4788B04">
      <w:numFmt w:val="bullet"/>
      <w:lvlText w:val="•"/>
      <w:lvlJc w:val="left"/>
      <w:pPr>
        <w:ind w:left="5753" w:hanging="151"/>
      </w:pPr>
      <w:rPr>
        <w:rFonts w:hint="default"/>
        <w:lang w:val="ru-RU" w:eastAsia="en-US" w:bidi="ar-SA"/>
      </w:rPr>
    </w:lvl>
    <w:lvl w:ilvl="6" w:tplc="B1C444F8">
      <w:numFmt w:val="bullet"/>
      <w:lvlText w:val="•"/>
      <w:lvlJc w:val="left"/>
      <w:pPr>
        <w:ind w:left="6695" w:hanging="151"/>
      </w:pPr>
      <w:rPr>
        <w:rFonts w:hint="default"/>
        <w:lang w:val="ru-RU" w:eastAsia="en-US" w:bidi="ar-SA"/>
      </w:rPr>
    </w:lvl>
    <w:lvl w:ilvl="7" w:tplc="68DEAB54">
      <w:numFmt w:val="bullet"/>
      <w:lvlText w:val="•"/>
      <w:lvlJc w:val="left"/>
      <w:pPr>
        <w:ind w:left="7638" w:hanging="151"/>
      </w:pPr>
      <w:rPr>
        <w:rFonts w:hint="default"/>
        <w:lang w:val="ru-RU" w:eastAsia="en-US" w:bidi="ar-SA"/>
      </w:rPr>
    </w:lvl>
    <w:lvl w:ilvl="8" w:tplc="28D62158">
      <w:numFmt w:val="bullet"/>
      <w:lvlText w:val="•"/>
      <w:lvlJc w:val="left"/>
      <w:pPr>
        <w:ind w:left="8581" w:hanging="151"/>
      </w:pPr>
      <w:rPr>
        <w:rFonts w:hint="default"/>
        <w:lang w:val="ru-RU" w:eastAsia="en-US" w:bidi="ar-SA"/>
      </w:rPr>
    </w:lvl>
  </w:abstractNum>
  <w:abstractNum w:abstractNumId="70">
    <w:nsid w:val="40CD3A45"/>
    <w:multiLevelType w:val="hybridMultilevel"/>
    <w:tmpl w:val="4B3CBC64"/>
    <w:lvl w:ilvl="0" w:tplc="ED9050B8">
      <w:numFmt w:val="bullet"/>
      <w:lvlText w:val="•"/>
      <w:lvlJc w:val="left"/>
      <w:pPr>
        <w:ind w:left="258" w:hanging="528"/>
      </w:pPr>
      <w:rPr>
        <w:rFonts w:ascii="Times New Roman" w:eastAsia="Times New Roman" w:hAnsi="Times New Roman" w:cs="Times New Roman" w:hint="default"/>
        <w:b w:val="0"/>
        <w:bCs w:val="0"/>
        <w:i w:val="0"/>
        <w:iCs w:val="0"/>
        <w:spacing w:val="0"/>
        <w:w w:val="99"/>
        <w:sz w:val="20"/>
        <w:szCs w:val="20"/>
        <w:lang w:val="ru-RU" w:eastAsia="en-US" w:bidi="ar-SA"/>
      </w:rPr>
    </w:lvl>
    <w:lvl w:ilvl="1" w:tplc="3880E7CC">
      <w:numFmt w:val="bullet"/>
      <w:lvlText w:val="•"/>
      <w:lvlJc w:val="left"/>
      <w:pPr>
        <w:ind w:left="1280" w:hanging="528"/>
      </w:pPr>
      <w:rPr>
        <w:rFonts w:hint="default"/>
        <w:lang w:val="ru-RU" w:eastAsia="en-US" w:bidi="ar-SA"/>
      </w:rPr>
    </w:lvl>
    <w:lvl w:ilvl="2" w:tplc="FF562F34">
      <w:numFmt w:val="bullet"/>
      <w:lvlText w:val="•"/>
      <w:lvlJc w:val="left"/>
      <w:pPr>
        <w:ind w:left="2301" w:hanging="528"/>
      </w:pPr>
      <w:rPr>
        <w:rFonts w:hint="default"/>
        <w:lang w:val="ru-RU" w:eastAsia="en-US" w:bidi="ar-SA"/>
      </w:rPr>
    </w:lvl>
    <w:lvl w:ilvl="3" w:tplc="483A63F0">
      <w:numFmt w:val="bullet"/>
      <w:lvlText w:val="•"/>
      <w:lvlJc w:val="left"/>
      <w:pPr>
        <w:ind w:left="3321" w:hanging="528"/>
      </w:pPr>
      <w:rPr>
        <w:rFonts w:hint="default"/>
        <w:lang w:val="ru-RU" w:eastAsia="en-US" w:bidi="ar-SA"/>
      </w:rPr>
    </w:lvl>
    <w:lvl w:ilvl="4" w:tplc="46E8C15C">
      <w:numFmt w:val="bullet"/>
      <w:lvlText w:val="•"/>
      <w:lvlJc w:val="left"/>
      <w:pPr>
        <w:ind w:left="4342" w:hanging="528"/>
      </w:pPr>
      <w:rPr>
        <w:rFonts w:hint="default"/>
        <w:lang w:val="ru-RU" w:eastAsia="en-US" w:bidi="ar-SA"/>
      </w:rPr>
    </w:lvl>
    <w:lvl w:ilvl="5" w:tplc="7A92C9EA">
      <w:numFmt w:val="bullet"/>
      <w:lvlText w:val="•"/>
      <w:lvlJc w:val="left"/>
      <w:pPr>
        <w:ind w:left="5363" w:hanging="528"/>
      </w:pPr>
      <w:rPr>
        <w:rFonts w:hint="default"/>
        <w:lang w:val="ru-RU" w:eastAsia="en-US" w:bidi="ar-SA"/>
      </w:rPr>
    </w:lvl>
    <w:lvl w:ilvl="6" w:tplc="A4A6248C">
      <w:numFmt w:val="bullet"/>
      <w:lvlText w:val="•"/>
      <w:lvlJc w:val="left"/>
      <w:pPr>
        <w:ind w:left="6383" w:hanging="528"/>
      </w:pPr>
      <w:rPr>
        <w:rFonts w:hint="default"/>
        <w:lang w:val="ru-RU" w:eastAsia="en-US" w:bidi="ar-SA"/>
      </w:rPr>
    </w:lvl>
    <w:lvl w:ilvl="7" w:tplc="5142C0A4">
      <w:numFmt w:val="bullet"/>
      <w:lvlText w:val="•"/>
      <w:lvlJc w:val="left"/>
      <w:pPr>
        <w:ind w:left="7404" w:hanging="528"/>
      </w:pPr>
      <w:rPr>
        <w:rFonts w:hint="default"/>
        <w:lang w:val="ru-RU" w:eastAsia="en-US" w:bidi="ar-SA"/>
      </w:rPr>
    </w:lvl>
    <w:lvl w:ilvl="8" w:tplc="F1561B24">
      <w:numFmt w:val="bullet"/>
      <w:lvlText w:val="•"/>
      <w:lvlJc w:val="left"/>
      <w:pPr>
        <w:ind w:left="8425" w:hanging="528"/>
      </w:pPr>
      <w:rPr>
        <w:rFonts w:hint="default"/>
        <w:lang w:val="ru-RU" w:eastAsia="en-US" w:bidi="ar-SA"/>
      </w:rPr>
    </w:lvl>
  </w:abstractNum>
  <w:abstractNum w:abstractNumId="71">
    <w:nsid w:val="410A4CD2"/>
    <w:multiLevelType w:val="hybridMultilevel"/>
    <w:tmpl w:val="963CFECA"/>
    <w:lvl w:ilvl="0" w:tplc="577EEBD2">
      <w:numFmt w:val="bullet"/>
      <w:lvlText w:val="•"/>
      <w:lvlJc w:val="left"/>
      <w:pPr>
        <w:ind w:left="577" w:hanging="528"/>
      </w:pPr>
      <w:rPr>
        <w:rFonts w:ascii="Times New Roman" w:eastAsia="Times New Roman" w:hAnsi="Times New Roman" w:cs="Times New Roman" w:hint="default"/>
        <w:b w:val="0"/>
        <w:bCs w:val="0"/>
        <w:i w:val="0"/>
        <w:iCs w:val="0"/>
        <w:spacing w:val="0"/>
        <w:w w:val="99"/>
        <w:sz w:val="20"/>
        <w:szCs w:val="20"/>
        <w:lang w:val="ru-RU" w:eastAsia="en-US" w:bidi="ar-SA"/>
      </w:rPr>
    </w:lvl>
    <w:lvl w:ilvl="1" w:tplc="9CE6AE66">
      <w:numFmt w:val="bullet"/>
      <w:lvlText w:val="•"/>
      <w:lvlJc w:val="left"/>
      <w:pPr>
        <w:ind w:left="1475" w:hanging="528"/>
      </w:pPr>
      <w:rPr>
        <w:rFonts w:hint="default"/>
        <w:lang w:val="ru-RU" w:eastAsia="en-US" w:bidi="ar-SA"/>
      </w:rPr>
    </w:lvl>
    <w:lvl w:ilvl="2" w:tplc="03B82AB0">
      <w:numFmt w:val="bullet"/>
      <w:lvlText w:val="•"/>
      <w:lvlJc w:val="left"/>
      <w:pPr>
        <w:ind w:left="2371" w:hanging="528"/>
      </w:pPr>
      <w:rPr>
        <w:rFonts w:hint="default"/>
        <w:lang w:val="ru-RU" w:eastAsia="en-US" w:bidi="ar-SA"/>
      </w:rPr>
    </w:lvl>
    <w:lvl w:ilvl="3" w:tplc="20BC0C66">
      <w:numFmt w:val="bullet"/>
      <w:lvlText w:val="•"/>
      <w:lvlJc w:val="left"/>
      <w:pPr>
        <w:ind w:left="3267" w:hanging="528"/>
      </w:pPr>
      <w:rPr>
        <w:rFonts w:hint="default"/>
        <w:lang w:val="ru-RU" w:eastAsia="en-US" w:bidi="ar-SA"/>
      </w:rPr>
    </w:lvl>
    <w:lvl w:ilvl="4" w:tplc="FEEC5920">
      <w:numFmt w:val="bullet"/>
      <w:lvlText w:val="•"/>
      <w:lvlJc w:val="left"/>
      <w:pPr>
        <w:ind w:left="4162" w:hanging="528"/>
      </w:pPr>
      <w:rPr>
        <w:rFonts w:hint="default"/>
        <w:lang w:val="ru-RU" w:eastAsia="en-US" w:bidi="ar-SA"/>
      </w:rPr>
    </w:lvl>
    <w:lvl w:ilvl="5" w:tplc="74DCABA4">
      <w:numFmt w:val="bullet"/>
      <w:lvlText w:val="•"/>
      <w:lvlJc w:val="left"/>
      <w:pPr>
        <w:ind w:left="5058" w:hanging="528"/>
      </w:pPr>
      <w:rPr>
        <w:rFonts w:hint="default"/>
        <w:lang w:val="ru-RU" w:eastAsia="en-US" w:bidi="ar-SA"/>
      </w:rPr>
    </w:lvl>
    <w:lvl w:ilvl="6" w:tplc="569ACB00">
      <w:numFmt w:val="bullet"/>
      <w:lvlText w:val="•"/>
      <w:lvlJc w:val="left"/>
      <w:pPr>
        <w:ind w:left="5954" w:hanging="528"/>
      </w:pPr>
      <w:rPr>
        <w:rFonts w:hint="default"/>
        <w:lang w:val="ru-RU" w:eastAsia="en-US" w:bidi="ar-SA"/>
      </w:rPr>
    </w:lvl>
    <w:lvl w:ilvl="7" w:tplc="49B03274">
      <w:numFmt w:val="bullet"/>
      <w:lvlText w:val="•"/>
      <w:lvlJc w:val="left"/>
      <w:pPr>
        <w:ind w:left="6849" w:hanging="528"/>
      </w:pPr>
      <w:rPr>
        <w:rFonts w:hint="default"/>
        <w:lang w:val="ru-RU" w:eastAsia="en-US" w:bidi="ar-SA"/>
      </w:rPr>
    </w:lvl>
    <w:lvl w:ilvl="8" w:tplc="D4404652">
      <w:numFmt w:val="bullet"/>
      <w:lvlText w:val="•"/>
      <w:lvlJc w:val="left"/>
      <w:pPr>
        <w:ind w:left="7745" w:hanging="528"/>
      </w:pPr>
      <w:rPr>
        <w:rFonts w:hint="default"/>
        <w:lang w:val="ru-RU" w:eastAsia="en-US" w:bidi="ar-SA"/>
      </w:rPr>
    </w:lvl>
  </w:abstractNum>
  <w:abstractNum w:abstractNumId="72">
    <w:nsid w:val="41410B6F"/>
    <w:multiLevelType w:val="hybridMultilevel"/>
    <w:tmpl w:val="C1AEBCA4"/>
    <w:lvl w:ilvl="0" w:tplc="4F90C554">
      <w:numFmt w:val="bullet"/>
      <w:lvlText w:val=""/>
      <w:lvlJc w:val="left"/>
      <w:pPr>
        <w:ind w:left="551" w:hanging="473"/>
      </w:pPr>
      <w:rPr>
        <w:rFonts w:ascii="Symbol" w:eastAsia="Symbol" w:hAnsi="Symbol" w:cs="Symbol" w:hint="default"/>
        <w:b w:val="0"/>
        <w:bCs w:val="0"/>
        <w:i w:val="0"/>
        <w:iCs w:val="0"/>
        <w:spacing w:val="0"/>
        <w:w w:val="100"/>
        <w:sz w:val="22"/>
        <w:szCs w:val="22"/>
        <w:lang w:val="ru-RU" w:eastAsia="en-US" w:bidi="ar-SA"/>
      </w:rPr>
    </w:lvl>
    <w:lvl w:ilvl="1" w:tplc="B1ACC142">
      <w:numFmt w:val="bullet"/>
      <w:lvlText w:val=""/>
      <w:lvlJc w:val="left"/>
      <w:pPr>
        <w:ind w:left="1048" w:hanging="473"/>
      </w:pPr>
      <w:rPr>
        <w:rFonts w:ascii="Symbol" w:eastAsia="Symbol" w:hAnsi="Symbol" w:cs="Symbol" w:hint="default"/>
        <w:b w:val="0"/>
        <w:bCs w:val="0"/>
        <w:i w:val="0"/>
        <w:iCs w:val="0"/>
        <w:spacing w:val="0"/>
        <w:w w:val="100"/>
        <w:sz w:val="22"/>
        <w:szCs w:val="22"/>
        <w:lang w:val="ru-RU" w:eastAsia="en-US" w:bidi="ar-SA"/>
      </w:rPr>
    </w:lvl>
    <w:lvl w:ilvl="2" w:tplc="B8809ECE">
      <w:numFmt w:val="bullet"/>
      <w:lvlText w:val="•"/>
      <w:lvlJc w:val="left"/>
      <w:pPr>
        <w:ind w:left="1326" w:hanging="473"/>
      </w:pPr>
      <w:rPr>
        <w:rFonts w:hint="default"/>
        <w:lang w:val="ru-RU" w:eastAsia="en-US" w:bidi="ar-SA"/>
      </w:rPr>
    </w:lvl>
    <w:lvl w:ilvl="3" w:tplc="CCA8D676">
      <w:numFmt w:val="bullet"/>
      <w:lvlText w:val="•"/>
      <w:lvlJc w:val="left"/>
      <w:pPr>
        <w:ind w:left="1613" w:hanging="473"/>
      </w:pPr>
      <w:rPr>
        <w:rFonts w:hint="default"/>
        <w:lang w:val="ru-RU" w:eastAsia="en-US" w:bidi="ar-SA"/>
      </w:rPr>
    </w:lvl>
    <w:lvl w:ilvl="4" w:tplc="EEB420E2">
      <w:numFmt w:val="bullet"/>
      <w:lvlText w:val="•"/>
      <w:lvlJc w:val="left"/>
      <w:pPr>
        <w:ind w:left="1899" w:hanging="473"/>
      </w:pPr>
      <w:rPr>
        <w:rFonts w:hint="default"/>
        <w:lang w:val="ru-RU" w:eastAsia="en-US" w:bidi="ar-SA"/>
      </w:rPr>
    </w:lvl>
    <w:lvl w:ilvl="5" w:tplc="03E4C0D8">
      <w:numFmt w:val="bullet"/>
      <w:lvlText w:val="•"/>
      <w:lvlJc w:val="left"/>
      <w:pPr>
        <w:ind w:left="2186" w:hanging="473"/>
      </w:pPr>
      <w:rPr>
        <w:rFonts w:hint="default"/>
        <w:lang w:val="ru-RU" w:eastAsia="en-US" w:bidi="ar-SA"/>
      </w:rPr>
    </w:lvl>
    <w:lvl w:ilvl="6" w:tplc="93802098">
      <w:numFmt w:val="bullet"/>
      <w:lvlText w:val="•"/>
      <w:lvlJc w:val="left"/>
      <w:pPr>
        <w:ind w:left="2472" w:hanging="473"/>
      </w:pPr>
      <w:rPr>
        <w:rFonts w:hint="default"/>
        <w:lang w:val="ru-RU" w:eastAsia="en-US" w:bidi="ar-SA"/>
      </w:rPr>
    </w:lvl>
    <w:lvl w:ilvl="7" w:tplc="CF10399C">
      <w:numFmt w:val="bullet"/>
      <w:lvlText w:val="•"/>
      <w:lvlJc w:val="left"/>
      <w:pPr>
        <w:ind w:left="2759" w:hanging="473"/>
      </w:pPr>
      <w:rPr>
        <w:rFonts w:hint="default"/>
        <w:lang w:val="ru-RU" w:eastAsia="en-US" w:bidi="ar-SA"/>
      </w:rPr>
    </w:lvl>
    <w:lvl w:ilvl="8" w:tplc="6C6A8B1E">
      <w:numFmt w:val="bullet"/>
      <w:lvlText w:val="•"/>
      <w:lvlJc w:val="left"/>
      <w:pPr>
        <w:ind w:left="3045" w:hanging="473"/>
      </w:pPr>
      <w:rPr>
        <w:rFonts w:hint="default"/>
        <w:lang w:val="ru-RU" w:eastAsia="en-US" w:bidi="ar-SA"/>
      </w:rPr>
    </w:lvl>
  </w:abstractNum>
  <w:abstractNum w:abstractNumId="73">
    <w:nsid w:val="41521933"/>
    <w:multiLevelType w:val="hybridMultilevel"/>
    <w:tmpl w:val="BB32E6C6"/>
    <w:lvl w:ilvl="0" w:tplc="BE5A243A">
      <w:start w:val="1"/>
      <w:numFmt w:val="decimal"/>
      <w:lvlText w:val="%1"/>
      <w:lvlJc w:val="left"/>
      <w:pPr>
        <w:ind w:left="1130" w:hanging="152"/>
      </w:pPr>
      <w:rPr>
        <w:rFonts w:ascii="Times New Roman" w:eastAsia="Times New Roman" w:hAnsi="Times New Roman" w:cs="Times New Roman" w:hint="default"/>
        <w:b/>
        <w:bCs/>
        <w:i w:val="0"/>
        <w:iCs w:val="0"/>
        <w:spacing w:val="0"/>
        <w:w w:val="99"/>
        <w:sz w:val="20"/>
        <w:szCs w:val="20"/>
        <w:lang w:val="ru-RU" w:eastAsia="en-US" w:bidi="ar-SA"/>
      </w:rPr>
    </w:lvl>
    <w:lvl w:ilvl="1" w:tplc="4F0C071E">
      <w:numFmt w:val="bullet"/>
      <w:lvlText w:val="•"/>
      <w:lvlJc w:val="left"/>
      <w:pPr>
        <w:ind w:left="2072" w:hanging="152"/>
      </w:pPr>
      <w:rPr>
        <w:rFonts w:hint="default"/>
        <w:lang w:val="ru-RU" w:eastAsia="en-US" w:bidi="ar-SA"/>
      </w:rPr>
    </w:lvl>
    <w:lvl w:ilvl="2" w:tplc="6F323CD2">
      <w:numFmt w:val="bullet"/>
      <w:lvlText w:val="•"/>
      <w:lvlJc w:val="left"/>
      <w:pPr>
        <w:ind w:left="3005" w:hanging="152"/>
      </w:pPr>
      <w:rPr>
        <w:rFonts w:hint="default"/>
        <w:lang w:val="ru-RU" w:eastAsia="en-US" w:bidi="ar-SA"/>
      </w:rPr>
    </w:lvl>
    <w:lvl w:ilvl="3" w:tplc="A43AC5E0">
      <w:numFmt w:val="bullet"/>
      <w:lvlText w:val="•"/>
      <w:lvlJc w:val="left"/>
      <w:pPr>
        <w:ind w:left="3937" w:hanging="152"/>
      </w:pPr>
      <w:rPr>
        <w:rFonts w:hint="default"/>
        <w:lang w:val="ru-RU" w:eastAsia="en-US" w:bidi="ar-SA"/>
      </w:rPr>
    </w:lvl>
    <w:lvl w:ilvl="4" w:tplc="99DE56AE">
      <w:numFmt w:val="bullet"/>
      <w:lvlText w:val="•"/>
      <w:lvlJc w:val="left"/>
      <w:pPr>
        <w:ind w:left="4870" w:hanging="152"/>
      </w:pPr>
      <w:rPr>
        <w:rFonts w:hint="default"/>
        <w:lang w:val="ru-RU" w:eastAsia="en-US" w:bidi="ar-SA"/>
      </w:rPr>
    </w:lvl>
    <w:lvl w:ilvl="5" w:tplc="C58E7A2C">
      <w:numFmt w:val="bullet"/>
      <w:lvlText w:val="•"/>
      <w:lvlJc w:val="left"/>
      <w:pPr>
        <w:ind w:left="5803" w:hanging="152"/>
      </w:pPr>
      <w:rPr>
        <w:rFonts w:hint="default"/>
        <w:lang w:val="ru-RU" w:eastAsia="en-US" w:bidi="ar-SA"/>
      </w:rPr>
    </w:lvl>
    <w:lvl w:ilvl="6" w:tplc="84FA0876">
      <w:numFmt w:val="bullet"/>
      <w:lvlText w:val="•"/>
      <w:lvlJc w:val="left"/>
      <w:pPr>
        <w:ind w:left="6735" w:hanging="152"/>
      </w:pPr>
      <w:rPr>
        <w:rFonts w:hint="default"/>
        <w:lang w:val="ru-RU" w:eastAsia="en-US" w:bidi="ar-SA"/>
      </w:rPr>
    </w:lvl>
    <w:lvl w:ilvl="7" w:tplc="FF38CCA0">
      <w:numFmt w:val="bullet"/>
      <w:lvlText w:val="•"/>
      <w:lvlJc w:val="left"/>
      <w:pPr>
        <w:ind w:left="7668" w:hanging="152"/>
      </w:pPr>
      <w:rPr>
        <w:rFonts w:hint="default"/>
        <w:lang w:val="ru-RU" w:eastAsia="en-US" w:bidi="ar-SA"/>
      </w:rPr>
    </w:lvl>
    <w:lvl w:ilvl="8" w:tplc="B8C6352A">
      <w:numFmt w:val="bullet"/>
      <w:lvlText w:val="•"/>
      <w:lvlJc w:val="left"/>
      <w:pPr>
        <w:ind w:left="8601" w:hanging="152"/>
      </w:pPr>
      <w:rPr>
        <w:rFonts w:hint="default"/>
        <w:lang w:val="ru-RU" w:eastAsia="en-US" w:bidi="ar-SA"/>
      </w:rPr>
    </w:lvl>
  </w:abstractNum>
  <w:abstractNum w:abstractNumId="74">
    <w:nsid w:val="417D225A"/>
    <w:multiLevelType w:val="hybridMultilevel"/>
    <w:tmpl w:val="3E98D6FC"/>
    <w:lvl w:ilvl="0" w:tplc="23001E20">
      <w:numFmt w:val="bullet"/>
      <w:lvlText w:val="-"/>
      <w:lvlJc w:val="left"/>
      <w:pPr>
        <w:ind w:left="107" w:hanging="624"/>
      </w:pPr>
      <w:rPr>
        <w:rFonts w:ascii="Times New Roman" w:eastAsia="Times New Roman" w:hAnsi="Times New Roman" w:cs="Times New Roman" w:hint="default"/>
        <w:b w:val="0"/>
        <w:bCs w:val="0"/>
        <w:i w:val="0"/>
        <w:iCs w:val="0"/>
        <w:spacing w:val="0"/>
        <w:w w:val="97"/>
        <w:sz w:val="24"/>
        <w:szCs w:val="24"/>
        <w:lang w:val="ru-RU" w:eastAsia="en-US" w:bidi="ar-SA"/>
      </w:rPr>
    </w:lvl>
    <w:lvl w:ilvl="1" w:tplc="299A4304">
      <w:numFmt w:val="bullet"/>
      <w:lvlText w:val="•"/>
      <w:lvlJc w:val="left"/>
      <w:pPr>
        <w:ind w:left="1082" w:hanging="624"/>
      </w:pPr>
      <w:rPr>
        <w:rFonts w:hint="default"/>
        <w:lang w:val="ru-RU" w:eastAsia="en-US" w:bidi="ar-SA"/>
      </w:rPr>
    </w:lvl>
    <w:lvl w:ilvl="2" w:tplc="6F22E196">
      <w:numFmt w:val="bullet"/>
      <w:lvlText w:val="•"/>
      <w:lvlJc w:val="left"/>
      <w:pPr>
        <w:ind w:left="2065" w:hanging="624"/>
      </w:pPr>
      <w:rPr>
        <w:rFonts w:hint="default"/>
        <w:lang w:val="ru-RU" w:eastAsia="en-US" w:bidi="ar-SA"/>
      </w:rPr>
    </w:lvl>
    <w:lvl w:ilvl="3" w:tplc="F79223B8">
      <w:numFmt w:val="bullet"/>
      <w:lvlText w:val="•"/>
      <w:lvlJc w:val="left"/>
      <w:pPr>
        <w:ind w:left="3048" w:hanging="624"/>
      </w:pPr>
      <w:rPr>
        <w:rFonts w:hint="default"/>
        <w:lang w:val="ru-RU" w:eastAsia="en-US" w:bidi="ar-SA"/>
      </w:rPr>
    </w:lvl>
    <w:lvl w:ilvl="4" w:tplc="C11A9C9A">
      <w:numFmt w:val="bullet"/>
      <w:lvlText w:val="•"/>
      <w:lvlJc w:val="left"/>
      <w:pPr>
        <w:ind w:left="4031" w:hanging="624"/>
      </w:pPr>
      <w:rPr>
        <w:rFonts w:hint="default"/>
        <w:lang w:val="ru-RU" w:eastAsia="en-US" w:bidi="ar-SA"/>
      </w:rPr>
    </w:lvl>
    <w:lvl w:ilvl="5" w:tplc="477269BA">
      <w:numFmt w:val="bullet"/>
      <w:lvlText w:val="•"/>
      <w:lvlJc w:val="left"/>
      <w:pPr>
        <w:ind w:left="5014" w:hanging="624"/>
      </w:pPr>
      <w:rPr>
        <w:rFonts w:hint="default"/>
        <w:lang w:val="ru-RU" w:eastAsia="en-US" w:bidi="ar-SA"/>
      </w:rPr>
    </w:lvl>
    <w:lvl w:ilvl="6" w:tplc="7B8C4F60">
      <w:numFmt w:val="bullet"/>
      <w:lvlText w:val="•"/>
      <w:lvlJc w:val="left"/>
      <w:pPr>
        <w:ind w:left="5996" w:hanging="624"/>
      </w:pPr>
      <w:rPr>
        <w:rFonts w:hint="default"/>
        <w:lang w:val="ru-RU" w:eastAsia="en-US" w:bidi="ar-SA"/>
      </w:rPr>
    </w:lvl>
    <w:lvl w:ilvl="7" w:tplc="6DD631EC">
      <w:numFmt w:val="bullet"/>
      <w:lvlText w:val="•"/>
      <w:lvlJc w:val="left"/>
      <w:pPr>
        <w:ind w:left="6979" w:hanging="624"/>
      </w:pPr>
      <w:rPr>
        <w:rFonts w:hint="default"/>
        <w:lang w:val="ru-RU" w:eastAsia="en-US" w:bidi="ar-SA"/>
      </w:rPr>
    </w:lvl>
    <w:lvl w:ilvl="8" w:tplc="B352C0A6">
      <w:numFmt w:val="bullet"/>
      <w:lvlText w:val="•"/>
      <w:lvlJc w:val="left"/>
      <w:pPr>
        <w:ind w:left="7962" w:hanging="624"/>
      </w:pPr>
      <w:rPr>
        <w:rFonts w:hint="default"/>
        <w:lang w:val="ru-RU" w:eastAsia="en-US" w:bidi="ar-SA"/>
      </w:rPr>
    </w:lvl>
  </w:abstractNum>
  <w:abstractNum w:abstractNumId="75">
    <w:nsid w:val="424F1771"/>
    <w:multiLevelType w:val="hybridMultilevel"/>
    <w:tmpl w:val="EE247E40"/>
    <w:lvl w:ilvl="0" w:tplc="BFE68C9A">
      <w:numFmt w:val="bullet"/>
      <w:lvlText w:val="•"/>
      <w:lvlJc w:val="left"/>
      <w:pPr>
        <w:ind w:left="966" w:hanging="708"/>
      </w:pPr>
      <w:rPr>
        <w:rFonts w:ascii="Times New Roman" w:eastAsia="Times New Roman" w:hAnsi="Times New Roman" w:cs="Times New Roman" w:hint="default"/>
        <w:b w:val="0"/>
        <w:bCs w:val="0"/>
        <w:i w:val="0"/>
        <w:iCs w:val="0"/>
        <w:spacing w:val="0"/>
        <w:w w:val="99"/>
        <w:sz w:val="20"/>
        <w:szCs w:val="20"/>
        <w:lang w:val="ru-RU" w:eastAsia="en-US" w:bidi="ar-SA"/>
      </w:rPr>
    </w:lvl>
    <w:lvl w:ilvl="1" w:tplc="5BB220F8">
      <w:numFmt w:val="bullet"/>
      <w:lvlText w:val="•"/>
      <w:lvlJc w:val="left"/>
      <w:pPr>
        <w:ind w:left="1910" w:hanging="708"/>
      </w:pPr>
      <w:rPr>
        <w:rFonts w:hint="default"/>
        <w:lang w:val="ru-RU" w:eastAsia="en-US" w:bidi="ar-SA"/>
      </w:rPr>
    </w:lvl>
    <w:lvl w:ilvl="2" w:tplc="1E3401C6">
      <w:numFmt w:val="bullet"/>
      <w:lvlText w:val="•"/>
      <w:lvlJc w:val="left"/>
      <w:pPr>
        <w:ind w:left="2861" w:hanging="708"/>
      </w:pPr>
      <w:rPr>
        <w:rFonts w:hint="default"/>
        <w:lang w:val="ru-RU" w:eastAsia="en-US" w:bidi="ar-SA"/>
      </w:rPr>
    </w:lvl>
    <w:lvl w:ilvl="3" w:tplc="62803672">
      <w:numFmt w:val="bullet"/>
      <w:lvlText w:val="•"/>
      <w:lvlJc w:val="left"/>
      <w:pPr>
        <w:ind w:left="3811" w:hanging="708"/>
      </w:pPr>
      <w:rPr>
        <w:rFonts w:hint="default"/>
        <w:lang w:val="ru-RU" w:eastAsia="en-US" w:bidi="ar-SA"/>
      </w:rPr>
    </w:lvl>
    <w:lvl w:ilvl="4" w:tplc="3CF86508">
      <w:numFmt w:val="bullet"/>
      <w:lvlText w:val="•"/>
      <w:lvlJc w:val="left"/>
      <w:pPr>
        <w:ind w:left="4762" w:hanging="708"/>
      </w:pPr>
      <w:rPr>
        <w:rFonts w:hint="default"/>
        <w:lang w:val="ru-RU" w:eastAsia="en-US" w:bidi="ar-SA"/>
      </w:rPr>
    </w:lvl>
    <w:lvl w:ilvl="5" w:tplc="6BB0DC5E">
      <w:numFmt w:val="bullet"/>
      <w:lvlText w:val="•"/>
      <w:lvlJc w:val="left"/>
      <w:pPr>
        <w:ind w:left="5713" w:hanging="708"/>
      </w:pPr>
      <w:rPr>
        <w:rFonts w:hint="default"/>
        <w:lang w:val="ru-RU" w:eastAsia="en-US" w:bidi="ar-SA"/>
      </w:rPr>
    </w:lvl>
    <w:lvl w:ilvl="6" w:tplc="8A52FD2A">
      <w:numFmt w:val="bullet"/>
      <w:lvlText w:val="•"/>
      <w:lvlJc w:val="left"/>
      <w:pPr>
        <w:ind w:left="6663" w:hanging="708"/>
      </w:pPr>
      <w:rPr>
        <w:rFonts w:hint="default"/>
        <w:lang w:val="ru-RU" w:eastAsia="en-US" w:bidi="ar-SA"/>
      </w:rPr>
    </w:lvl>
    <w:lvl w:ilvl="7" w:tplc="F8905DF8">
      <w:numFmt w:val="bullet"/>
      <w:lvlText w:val="•"/>
      <w:lvlJc w:val="left"/>
      <w:pPr>
        <w:ind w:left="7614" w:hanging="708"/>
      </w:pPr>
      <w:rPr>
        <w:rFonts w:hint="default"/>
        <w:lang w:val="ru-RU" w:eastAsia="en-US" w:bidi="ar-SA"/>
      </w:rPr>
    </w:lvl>
    <w:lvl w:ilvl="8" w:tplc="6DA4AC20">
      <w:numFmt w:val="bullet"/>
      <w:lvlText w:val="•"/>
      <w:lvlJc w:val="left"/>
      <w:pPr>
        <w:ind w:left="8565" w:hanging="708"/>
      </w:pPr>
      <w:rPr>
        <w:rFonts w:hint="default"/>
        <w:lang w:val="ru-RU" w:eastAsia="en-US" w:bidi="ar-SA"/>
      </w:rPr>
    </w:lvl>
  </w:abstractNum>
  <w:abstractNum w:abstractNumId="76">
    <w:nsid w:val="42626CA2"/>
    <w:multiLevelType w:val="hybridMultilevel"/>
    <w:tmpl w:val="C8B2CE60"/>
    <w:lvl w:ilvl="0" w:tplc="C4BC035A">
      <w:start w:val="1"/>
      <w:numFmt w:val="decimal"/>
      <w:lvlText w:val="%1)"/>
      <w:lvlJc w:val="left"/>
      <w:pPr>
        <w:ind w:left="1506" w:hanging="682"/>
      </w:pPr>
      <w:rPr>
        <w:rFonts w:ascii="Times New Roman" w:eastAsia="Times New Roman" w:hAnsi="Times New Roman" w:cs="Times New Roman" w:hint="default"/>
        <w:b/>
        <w:bCs/>
        <w:i/>
        <w:iCs/>
        <w:spacing w:val="0"/>
        <w:w w:val="99"/>
        <w:sz w:val="20"/>
        <w:szCs w:val="20"/>
        <w:lang w:val="ru-RU" w:eastAsia="en-US" w:bidi="ar-SA"/>
      </w:rPr>
    </w:lvl>
    <w:lvl w:ilvl="1" w:tplc="CC94D1EA">
      <w:numFmt w:val="bullet"/>
      <w:lvlText w:val="—"/>
      <w:lvlJc w:val="left"/>
      <w:pPr>
        <w:ind w:left="258" w:hanging="682"/>
      </w:pPr>
      <w:rPr>
        <w:rFonts w:ascii="Sitka Small" w:eastAsia="Sitka Small" w:hAnsi="Sitka Small" w:cs="Sitka Small" w:hint="default"/>
        <w:b w:val="0"/>
        <w:bCs w:val="0"/>
        <w:i w:val="0"/>
        <w:iCs w:val="0"/>
        <w:color w:val="221F1F"/>
        <w:spacing w:val="0"/>
        <w:w w:val="98"/>
        <w:sz w:val="20"/>
        <w:szCs w:val="20"/>
        <w:lang w:val="ru-RU" w:eastAsia="en-US" w:bidi="ar-SA"/>
      </w:rPr>
    </w:lvl>
    <w:lvl w:ilvl="2" w:tplc="8F3A3A14">
      <w:numFmt w:val="bullet"/>
      <w:lvlText w:val="•"/>
      <w:lvlJc w:val="left"/>
      <w:pPr>
        <w:ind w:left="2496" w:hanging="682"/>
      </w:pPr>
      <w:rPr>
        <w:rFonts w:hint="default"/>
        <w:lang w:val="ru-RU" w:eastAsia="en-US" w:bidi="ar-SA"/>
      </w:rPr>
    </w:lvl>
    <w:lvl w:ilvl="3" w:tplc="67BE3BF6">
      <w:numFmt w:val="bullet"/>
      <w:lvlText w:val="•"/>
      <w:lvlJc w:val="left"/>
      <w:pPr>
        <w:ind w:left="3492" w:hanging="682"/>
      </w:pPr>
      <w:rPr>
        <w:rFonts w:hint="default"/>
        <w:lang w:val="ru-RU" w:eastAsia="en-US" w:bidi="ar-SA"/>
      </w:rPr>
    </w:lvl>
    <w:lvl w:ilvl="4" w:tplc="9B8E3726">
      <w:numFmt w:val="bullet"/>
      <w:lvlText w:val="•"/>
      <w:lvlJc w:val="left"/>
      <w:pPr>
        <w:ind w:left="4488" w:hanging="682"/>
      </w:pPr>
      <w:rPr>
        <w:rFonts w:hint="default"/>
        <w:lang w:val="ru-RU" w:eastAsia="en-US" w:bidi="ar-SA"/>
      </w:rPr>
    </w:lvl>
    <w:lvl w:ilvl="5" w:tplc="200CC6D6">
      <w:numFmt w:val="bullet"/>
      <w:lvlText w:val="•"/>
      <w:lvlJc w:val="left"/>
      <w:pPr>
        <w:ind w:left="5485" w:hanging="682"/>
      </w:pPr>
      <w:rPr>
        <w:rFonts w:hint="default"/>
        <w:lang w:val="ru-RU" w:eastAsia="en-US" w:bidi="ar-SA"/>
      </w:rPr>
    </w:lvl>
    <w:lvl w:ilvl="6" w:tplc="B4D0440A">
      <w:numFmt w:val="bullet"/>
      <w:lvlText w:val="•"/>
      <w:lvlJc w:val="left"/>
      <w:pPr>
        <w:ind w:left="6481" w:hanging="682"/>
      </w:pPr>
      <w:rPr>
        <w:rFonts w:hint="default"/>
        <w:lang w:val="ru-RU" w:eastAsia="en-US" w:bidi="ar-SA"/>
      </w:rPr>
    </w:lvl>
    <w:lvl w:ilvl="7" w:tplc="C180BFFC">
      <w:numFmt w:val="bullet"/>
      <w:lvlText w:val="•"/>
      <w:lvlJc w:val="left"/>
      <w:pPr>
        <w:ind w:left="7477" w:hanging="682"/>
      </w:pPr>
      <w:rPr>
        <w:rFonts w:hint="default"/>
        <w:lang w:val="ru-RU" w:eastAsia="en-US" w:bidi="ar-SA"/>
      </w:rPr>
    </w:lvl>
    <w:lvl w:ilvl="8" w:tplc="C65E76A0">
      <w:numFmt w:val="bullet"/>
      <w:lvlText w:val="•"/>
      <w:lvlJc w:val="left"/>
      <w:pPr>
        <w:ind w:left="8473" w:hanging="682"/>
      </w:pPr>
      <w:rPr>
        <w:rFonts w:hint="default"/>
        <w:lang w:val="ru-RU" w:eastAsia="en-US" w:bidi="ar-SA"/>
      </w:rPr>
    </w:lvl>
  </w:abstractNum>
  <w:abstractNum w:abstractNumId="77">
    <w:nsid w:val="43BC48F3"/>
    <w:multiLevelType w:val="hybridMultilevel"/>
    <w:tmpl w:val="9D4298CE"/>
    <w:lvl w:ilvl="0" w:tplc="D7C684A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8">
    <w:nsid w:val="441D56F5"/>
    <w:multiLevelType w:val="multilevel"/>
    <w:tmpl w:val="FADA3A72"/>
    <w:lvl w:ilvl="0">
      <w:start w:val="1"/>
      <w:numFmt w:val="decimal"/>
      <w:lvlText w:val="%1"/>
      <w:lvlJc w:val="left"/>
      <w:pPr>
        <w:ind w:left="686" w:hanging="428"/>
      </w:pPr>
      <w:rPr>
        <w:rFonts w:hint="default"/>
        <w:lang w:val="ru-RU" w:eastAsia="en-US" w:bidi="ar-SA"/>
      </w:rPr>
    </w:lvl>
    <w:lvl w:ilvl="1">
      <w:start w:val="2"/>
      <w:numFmt w:val="decimal"/>
      <w:lvlText w:val="%1.%2."/>
      <w:lvlJc w:val="left"/>
      <w:pPr>
        <w:ind w:left="686" w:hanging="428"/>
      </w:pPr>
      <w:rPr>
        <w:rFonts w:ascii="Times New Roman" w:eastAsia="Times New Roman" w:hAnsi="Times New Roman" w:cs="Times New Roman" w:hint="default"/>
        <w:b/>
        <w:bCs/>
        <w:i w:val="0"/>
        <w:iCs w:val="0"/>
        <w:spacing w:val="0"/>
        <w:w w:val="93"/>
        <w:sz w:val="20"/>
        <w:szCs w:val="20"/>
        <w:lang w:val="ru-RU" w:eastAsia="en-US" w:bidi="ar-SA"/>
      </w:rPr>
    </w:lvl>
    <w:lvl w:ilvl="2">
      <w:start w:val="1"/>
      <w:numFmt w:val="decimal"/>
      <w:lvlText w:val="%3)"/>
      <w:lvlJc w:val="left"/>
      <w:pPr>
        <w:ind w:left="258" w:hanging="682"/>
      </w:pPr>
      <w:rPr>
        <w:rFonts w:ascii="Times New Roman" w:eastAsia="Times New Roman" w:hAnsi="Times New Roman" w:cs="Times New Roman" w:hint="default"/>
        <w:b w:val="0"/>
        <w:bCs w:val="0"/>
        <w:i w:val="0"/>
        <w:iCs w:val="0"/>
        <w:spacing w:val="0"/>
        <w:w w:val="99"/>
        <w:sz w:val="20"/>
        <w:szCs w:val="20"/>
        <w:lang w:val="ru-RU" w:eastAsia="en-US" w:bidi="ar-SA"/>
      </w:rPr>
    </w:lvl>
    <w:lvl w:ilvl="3">
      <w:numFmt w:val="bullet"/>
      <w:lvlText w:val="–"/>
      <w:lvlJc w:val="left"/>
      <w:pPr>
        <w:ind w:left="258" w:hanging="142"/>
      </w:pPr>
      <w:rPr>
        <w:rFonts w:ascii="Times New Roman" w:eastAsia="Times New Roman" w:hAnsi="Times New Roman" w:cs="Times New Roman" w:hint="default"/>
        <w:b w:val="0"/>
        <w:bCs w:val="0"/>
        <w:i w:val="0"/>
        <w:iCs w:val="0"/>
        <w:spacing w:val="0"/>
        <w:w w:val="99"/>
        <w:sz w:val="20"/>
        <w:szCs w:val="20"/>
        <w:lang w:val="ru-RU" w:eastAsia="en-US" w:bidi="ar-SA"/>
      </w:rPr>
    </w:lvl>
    <w:lvl w:ilvl="4">
      <w:numFmt w:val="bullet"/>
      <w:lvlText w:val="•"/>
      <w:lvlJc w:val="left"/>
      <w:pPr>
        <w:ind w:left="3942" w:hanging="142"/>
      </w:pPr>
      <w:rPr>
        <w:rFonts w:hint="default"/>
        <w:lang w:val="ru-RU" w:eastAsia="en-US" w:bidi="ar-SA"/>
      </w:rPr>
    </w:lvl>
    <w:lvl w:ilvl="5">
      <w:numFmt w:val="bullet"/>
      <w:lvlText w:val="•"/>
      <w:lvlJc w:val="left"/>
      <w:pPr>
        <w:ind w:left="5029" w:hanging="142"/>
      </w:pPr>
      <w:rPr>
        <w:rFonts w:hint="default"/>
        <w:lang w:val="ru-RU" w:eastAsia="en-US" w:bidi="ar-SA"/>
      </w:rPr>
    </w:lvl>
    <w:lvl w:ilvl="6">
      <w:numFmt w:val="bullet"/>
      <w:lvlText w:val="•"/>
      <w:lvlJc w:val="left"/>
      <w:pPr>
        <w:ind w:left="6116" w:hanging="142"/>
      </w:pPr>
      <w:rPr>
        <w:rFonts w:hint="default"/>
        <w:lang w:val="ru-RU" w:eastAsia="en-US" w:bidi="ar-SA"/>
      </w:rPr>
    </w:lvl>
    <w:lvl w:ilvl="7">
      <w:numFmt w:val="bullet"/>
      <w:lvlText w:val="•"/>
      <w:lvlJc w:val="left"/>
      <w:pPr>
        <w:ind w:left="7204" w:hanging="142"/>
      </w:pPr>
      <w:rPr>
        <w:rFonts w:hint="default"/>
        <w:lang w:val="ru-RU" w:eastAsia="en-US" w:bidi="ar-SA"/>
      </w:rPr>
    </w:lvl>
    <w:lvl w:ilvl="8">
      <w:numFmt w:val="bullet"/>
      <w:lvlText w:val="•"/>
      <w:lvlJc w:val="left"/>
      <w:pPr>
        <w:ind w:left="8291" w:hanging="142"/>
      </w:pPr>
      <w:rPr>
        <w:rFonts w:hint="default"/>
        <w:lang w:val="ru-RU" w:eastAsia="en-US" w:bidi="ar-SA"/>
      </w:rPr>
    </w:lvl>
  </w:abstractNum>
  <w:abstractNum w:abstractNumId="79">
    <w:nsid w:val="44E95C85"/>
    <w:multiLevelType w:val="hybridMultilevel"/>
    <w:tmpl w:val="5C98CD4C"/>
    <w:lvl w:ilvl="0" w:tplc="529EEFB6">
      <w:numFmt w:val="bullet"/>
      <w:lvlText w:val="•"/>
      <w:lvlJc w:val="left"/>
      <w:pPr>
        <w:ind w:left="258" w:hanging="142"/>
      </w:pPr>
      <w:rPr>
        <w:rFonts w:ascii="Times New Roman" w:eastAsia="Times New Roman" w:hAnsi="Times New Roman" w:cs="Times New Roman" w:hint="default"/>
        <w:b w:val="0"/>
        <w:bCs w:val="0"/>
        <w:i w:val="0"/>
        <w:iCs w:val="0"/>
        <w:spacing w:val="0"/>
        <w:w w:val="99"/>
        <w:sz w:val="20"/>
        <w:szCs w:val="20"/>
        <w:lang w:val="ru-RU" w:eastAsia="en-US" w:bidi="ar-SA"/>
      </w:rPr>
    </w:lvl>
    <w:lvl w:ilvl="1" w:tplc="B74A3818">
      <w:numFmt w:val="bullet"/>
      <w:lvlText w:val="•"/>
      <w:lvlJc w:val="left"/>
      <w:pPr>
        <w:ind w:left="1280" w:hanging="142"/>
      </w:pPr>
      <w:rPr>
        <w:rFonts w:hint="default"/>
        <w:lang w:val="ru-RU" w:eastAsia="en-US" w:bidi="ar-SA"/>
      </w:rPr>
    </w:lvl>
    <w:lvl w:ilvl="2" w:tplc="5F0A7748">
      <w:numFmt w:val="bullet"/>
      <w:lvlText w:val="•"/>
      <w:lvlJc w:val="left"/>
      <w:pPr>
        <w:ind w:left="2301" w:hanging="142"/>
      </w:pPr>
      <w:rPr>
        <w:rFonts w:hint="default"/>
        <w:lang w:val="ru-RU" w:eastAsia="en-US" w:bidi="ar-SA"/>
      </w:rPr>
    </w:lvl>
    <w:lvl w:ilvl="3" w:tplc="8D3A55E6">
      <w:numFmt w:val="bullet"/>
      <w:lvlText w:val="•"/>
      <w:lvlJc w:val="left"/>
      <w:pPr>
        <w:ind w:left="3321" w:hanging="142"/>
      </w:pPr>
      <w:rPr>
        <w:rFonts w:hint="default"/>
        <w:lang w:val="ru-RU" w:eastAsia="en-US" w:bidi="ar-SA"/>
      </w:rPr>
    </w:lvl>
    <w:lvl w:ilvl="4" w:tplc="E5D47774">
      <w:numFmt w:val="bullet"/>
      <w:lvlText w:val="•"/>
      <w:lvlJc w:val="left"/>
      <w:pPr>
        <w:ind w:left="4342" w:hanging="142"/>
      </w:pPr>
      <w:rPr>
        <w:rFonts w:hint="default"/>
        <w:lang w:val="ru-RU" w:eastAsia="en-US" w:bidi="ar-SA"/>
      </w:rPr>
    </w:lvl>
    <w:lvl w:ilvl="5" w:tplc="1750DF66">
      <w:numFmt w:val="bullet"/>
      <w:lvlText w:val="•"/>
      <w:lvlJc w:val="left"/>
      <w:pPr>
        <w:ind w:left="5363" w:hanging="142"/>
      </w:pPr>
      <w:rPr>
        <w:rFonts w:hint="default"/>
        <w:lang w:val="ru-RU" w:eastAsia="en-US" w:bidi="ar-SA"/>
      </w:rPr>
    </w:lvl>
    <w:lvl w:ilvl="6" w:tplc="F07C500A">
      <w:numFmt w:val="bullet"/>
      <w:lvlText w:val="•"/>
      <w:lvlJc w:val="left"/>
      <w:pPr>
        <w:ind w:left="6383" w:hanging="142"/>
      </w:pPr>
      <w:rPr>
        <w:rFonts w:hint="default"/>
        <w:lang w:val="ru-RU" w:eastAsia="en-US" w:bidi="ar-SA"/>
      </w:rPr>
    </w:lvl>
    <w:lvl w:ilvl="7" w:tplc="219CB104">
      <w:numFmt w:val="bullet"/>
      <w:lvlText w:val="•"/>
      <w:lvlJc w:val="left"/>
      <w:pPr>
        <w:ind w:left="7404" w:hanging="142"/>
      </w:pPr>
      <w:rPr>
        <w:rFonts w:hint="default"/>
        <w:lang w:val="ru-RU" w:eastAsia="en-US" w:bidi="ar-SA"/>
      </w:rPr>
    </w:lvl>
    <w:lvl w:ilvl="8" w:tplc="7C74D868">
      <w:numFmt w:val="bullet"/>
      <w:lvlText w:val="•"/>
      <w:lvlJc w:val="left"/>
      <w:pPr>
        <w:ind w:left="8425" w:hanging="142"/>
      </w:pPr>
      <w:rPr>
        <w:rFonts w:hint="default"/>
        <w:lang w:val="ru-RU" w:eastAsia="en-US" w:bidi="ar-SA"/>
      </w:rPr>
    </w:lvl>
  </w:abstractNum>
  <w:abstractNum w:abstractNumId="80">
    <w:nsid w:val="45B279D9"/>
    <w:multiLevelType w:val="hybridMultilevel"/>
    <w:tmpl w:val="86E0CBDA"/>
    <w:lvl w:ilvl="0" w:tplc="0A689D92">
      <w:start w:val="1"/>
      <w:numFmt w:val="decimal"/>
      <w:lvlText w:val="%1."/>
      <w:lvlJc w:val="left"/>
      <w:pPr>
        <w:ind w:left="1360" w:hanging="435"/>
      </w:pPr>
      <w:rPr>
        <w:rFonts w:ascii="Times New Roman" w:eastAsia="Times New Roman" w:hAnsi="Times New Roman" w:cs="Times New Roman" w:hint="default"/>
        <w:b w:val="0"/>
        <w:bCs w:val="0"/>
        <w:i w:val="0"/>
        <w:iCs w:val="0"/>
        <w:spacing w:val="0"/>
        <w:w w:val="99"/>
        <w:sz w:val="20"/>
        <w:szCs w:val="20"/>
        <w:lang w:val="ru-RU" w:eastAsia="en-US" w:bidi="ar-SA"/>
      </w:rPr>
    </w:lvl>
    <w:lvl w:ilvl="1" w:tplc="5596C626">
      <w:numFmt w:val="bullet"/>
      <w:lvlText w:val="•"/>
      <w:lvlJc w:val="left"/>
      <w:pPr>
        <w:ind w:left="2270" w:hanging="435"/>
      </w:pPr>
      <w:rPr>
        <w:rFonts w:hint="default"/>
        <w:lang w:val="ru-RU" w:eastAsia="en-US" w:bidi="ar-SA"/>
      </w:rPr>
    </w:lvl>
    <w:lvl w:ilvl="2" w:tplc="3774EB4E">
      <w:numFmt w:val="bullet"/>
      <w:lvlText w:val="•"/>
      <w:lvlJc w:val="left"/>
      <w:pPr>
        <w:ind w:left="3181" w:hanging="435"/>
      </w:pPr>
      <w:rPr>
        <w:rFonts w:hint="default"/>
        <w:lang w:val="ru-RU" w:eastAsia="en-US" w:bidi="ar-SA"/>
      </w:rPr>
    </w:lvl>
    <w:lvl w:ilvl="3" w:tplc="9090543A">
      <w:numFmt w:val="bullet"/>
      <w:lvlText w:val="•"/>
      <w:lvlJc w:val="left"/>
      <w:pPr>
        <w:ind w:left="4091" w:hanging="435"/>
      </w:pPr>
      <w:rPr>
        <w:rFonts w:hint="default"/>
        <w:lang w:val="ru-RU" w:eastAsia="en-US" w:bidi="ar-SA"/>
      </w:rPr>
    </w:lvl>
    <w:lvl w:ilvl="4" w:tplc="B922F608">
      <w:numFmt w:val="bullet"/>
      <w:lvlText w:val="•"/>
      <w:lvlJc w:val="left"/>
      <w:pPr>
        <w:ind w:left="5002" w:hanging="435"/>
      </w:pPr>
      <w:rPr>
        <w:rFonts w:hint="default"/>
        <w:lang w:val="ru-RU" w:eastAsia="en-US" w:bidi="ar-SA"/>
      </w:rPr>
    </w:lvl>
    <w:lvl w:ilvl="5" w:tplc="5CD6DDA8">
      <w:numFmt w:val="bullet"/>
      <w:lvlText w:val="•"/>
      <w:lvlJc w:val="left"/>
      <w:pPr>
        <w:ind w:left="5913" w:hanging="435"/>
      </w:pPr>
      <w:rPr>
        <w:rFonts w:hint="default"/>
        <w:lang w:val="ru-RU" w:eastAsia="en-US" w:bidi="ar-SA"/>
      </w:rPr>
    </w:lvl>
    <w:lvl w:ilvl="6" w:tplc="F1DE55C8">
      <w:numFmt w:val="bullet"/>
      <w:lvlText w:val="•"/>
      <w:lvlJc w:val="left"/>
      <w:pPr>
        <w:ind w:left="6823" w:hanging="435"/>
      </w:pPr>
      <w:rPr>
        <w:rFonts w:hint="default"/>
        <w:lang w:val="ru-RU" w:eastAsia="en-US" w:bidi="ar-SA"/>
      </w:rPr>
    </w:lvl>
    <w:lvl w:ilvl="7" w:tplc="4934D8D0">
      <w:numFmt w:val="bullet"/>
      <w:lvlText w:val="•"/>
      <w:lvlJc w:val="left"/>
      <w:pPr>
        <w:ind w:left="7734" w:hanging="435"/>
      </w:pPr>
      <w:rPr>
        <w:rFonts w:hint="default"/>
        <w:lang w:val="ru-RU" w:eastAsia="en-US" w:bidi="ar-SA"/>
      </w:rPr>
    </w:lvl>
    <w:lvl w:ilvl="8" w:tplc="26DAE6EA">
      <w:numFmt w:val="bullet"/>
      <w:lvlText w:val="•"/>
      <w:lvlJc w:val="left"/>
      <w:pPr>
        <w:ind w:left="8645" w:hanging="435"/>
      </w:pPr>
      <w:rPr>
        <w:rFonts w:hint="default"/>
        <w:lang w:val="ru-RU" w:eastAsia="en-US" w:bidi="ar-SA"/>
      </w:rPr>
    </w:lvl>
  </w:abstractNum>
  <w:abstractNum w:abstractNumId="81">
    <w:nsid w:val="469A4789"/>
    <w:multiLevelType w:val="hybridMultilevel"/>
    <w:tmpl w:val="17BAADD2"/>
    <w:lvl w:ilvl="0" w:tplc="EF82E68A">
      <w:start w:val="1"/>
      <w:numFmt w:val="decimal"/>
      <w:lvlText w:val="%1)"/>
      <w:lvlJc w:val="left"/>
      <w:pPr>
        <w:ind w:left="1470" w:hanging="218"/>
      </w:pPr>
      <w:rPr>
        <w:rFonts w:ascii="Times New Roman" w:eastAsia="Times New Roman" w:hAnsi="Times New Roman" w:cs="Times New Roman" w:hint="default"/>
        <w:b/>
        <w:bCs/>
        <w:i w:val="0"/>
        <w:iCs w:val="0"/>
        <w:spacing w:val="0"/>
        <w:w w:val="99"/>
        <w:sz w:val="20"/>
        <w:szCs w:val="20"/>
        <w:lang w:val="ru-RU" w:eastAsia="en-US" w:bidi="ar-SA"/>
      </w:rPr>
    </w:lvl>
    <w:lvl w:ilvl="1" w:tplc="EA347A18">
      <w:numFmt w:val="bullet"/>
      <w:lvlText w:val="•"/>
      <w:lvlJc w:val="left"/>
      <w:pPr>
        <w:ind w:left="542" w:hanging="255"/>
      </w:pPr>
      <w:rPr>
        <w:rFonts w:ascii="Times New Roman" w:eastAsia="Times New Roman" w:hAnsi="Times New Roman" w:cs="Times New Roman" w:hint="default"/>
        <w:spacing w:val="0"/>
        <w:w w:val="99"/>
        <w:lang w:val="ru-RU" w:eastAsia="en-US" w:bidi="ar-SA"/>
      </w:rPr>
    </w:lvl>
    <w:lvl w:ilvl="2" w:tplc="4B009126">
      <w:numFmt w:val="bullet"/>
      <w:lvlText w:val="•"/>
      <w:lvlJc w:val="left"/>
      <w:pPr>
        <w:ind w:left="2478" w:hanging="255"/>
      </w:pPr>
      <w:rPr>
        <w:rFonts w:hint="default"/>
        <w:lang w:val="ru-RU" w:eastAsia="en-US" w:bidi="ar-SA"/>
      </w:rPr>
    </w:lvl>
    <w:lvl w:ilvl="3" w:tplc="FB2C78E8">
      <w:numFmt w:val="bullet"/>
      <w:lvlText w:val="•"/>
      <w:lvlJc w:val="left"/>
      <w:pPr>
        <w:ind w:left="3476" w:hanging="255"/>
      </w:pPr>
      <w:rPr>
        <w:rFonts w:hint="default"/>
        <w:lang w:val="ru-RU" w:eastAsia="en-US" w:bidi="ar-SA"/>
      </w:rPr>
    </w:lvl>
    <w:lvl w:ilvl="4" w:tplc="F6024FD4">
      <w:numFmt w:val="bullet"/>
      <w:lvlText w:val="•"/>
      <w:lvlJc w:val="left"/>
      <w:pPr>
        <w:ind w:left="4475" w:hanging="255"/>
      </w:pPr>
      <w:rPr>
        <w:rFonts w:hint="default"/>
        <w:lang w:val="ru-RU" w:eastAsia="en-US" w:bidi="ar-SA"/>
      </w:rPr>
    </w:lvl>
    <w:lvl w:ilvl="5" w:tplc="E59E8B48">
      <w:numFmt w:val="bullet"/>
      <w:lvlText w:val="•"/>
      <w:lvlJc w:val="left"/>
      <w:pPr>
        <w:ind w:left="5473" w:hanging="255"/>
      </w:pPr>
      <w:rPr>
        <w:rFonts w:hint="default"/>
        <w:lang w:val="ru-RU" w:eastAsia="en-US" w:bidi="ar-SA"/>
      </w:rPr>
    </w:lvl>
    <w:lvl w:ilvl="6" w:tplc="F006CC4E">
      <w:numFmt w:val="bullet"/>
      <w:lvlText w:val="•"/>
      <w:lvlJc w:val="left"/>
      <w:pPr>
        <w:ind w:left="6472" w:hanging="255"/>
      </w:pPr>
      <w:rPr>
        <w:rFonts w:hint="default"/>
        <w:lang w:val="ru-RU" w:eastAsia="en-US" w:bidi="ar-SA"/>
      </w:rPr>
    </w:lvl>
    <w:lvl w:ilvl="7" w:tplc="5FC2056A">
      <w:numFmt w:val="bullet"/>
      <w:lvlText w:val="•"/>
      <w:lvlJc w:val="left"/>
      <w:pPr>
        <w:ind w:left="7470" w:hanging="255"/>
      </w:pPr>
      <w:rPr>
        <w:rFonts w:hint="default"/>
        <w:lang w:val="ru-RU" w:eastAsia="en-US" w:bidi="ar-SA"/>
      </w:rPr>
    </w:lvl>
    <w:lvl w:ilvl="8" w:tplc="0074A618">
      <w:numFmt w:val="bullet"/>
      <w:lvlText w:val="•"/>
      <w:lvlJc w:val="left"/>
      <w:pPr>
        <w:ind w:left="8469" w:hanging="255"/>
      </w:pPr>
      <w:rPr>
        <w:rFonts w:hint="default"/>
        <w:lang w:val="ru-RU" w:eastAsia="en-US" w:bidi="ar-SA"/>
      </w:rPr>
    </w:lvl>
  </w:abstractNum>
  <w:abstractNum w:abstractNumId="82">
    <w:nsid w:val="476C4473"/>
    <w:multiLevelType w:val="hybridMultilevel"/>
    <w:tmpl w:val="42C4E048"/>
    <w:lvl w:ilvl="0" w:tplc="B808B996">
      <w:start w:val="1"/>
      <w:numFmt w:val="decimal"/>
      <w:lvlText w:val="%1)"/>
      <w:lvlJc w:val="left"/>
      <w:pPr>
        <w:ind w:left="1506" w:hanging="682"/>
      </w:pPr>
      <w:rPr>
        <w:rFonts w:ascii="Times New Roman" w:eastAsia="Times New Roman" w:hAnsi="Times New Roman" w:cs="Times New Roman" w:hint="default"/>
        <w:b w:val="0"/>
        <w:bCs w:val="0"/>
        <w:i/>
        <w:iCs/>
        <w:color w:val="221F1F"/>
        <w:spacing w:val="0"/>
        <w:w w:val="135"/>
        <w:sz w:val="20"/>
        <w:szCs w:val="20"/>
        <w:lang w:val="ru-RU" w:eastAsia="en-US" w:bidi="ar-SA"/>
      </w:rPr>
    </w:lvl>
    <w:lvl w:ilvl="1" w:tplc="4CA4A1BE">
      <w:numFmt w:val="bullet"/>
      <w:lvlText w:val="•"/>
      <w:lvlJc w:val="left"/>
      <w:pPr>
        <w:ind w:left="2396" w:hanging="682"/>
      </w:pPr>
      <w:rPr>
        <w:rFonts w:hint="default"/>
        <w:lang w:val="ru-RU" w:eastAsia="en-US" w:bidi="ar-SA"/>
      </w:rPr>
    </w:lvl>
    <w:lvl w:ilvl="2" w:tplc="9FD89588">
      <w:numFmt w:val="bullet"/>
      <w:lvlText w:val="•"/>
      <w:lvlJc w:val="left"/>
      <w:pPr>
        <w:ind w:left="3293" w:hanging="682"/>
      </w:pPr>
      <w:rPr>
        <w:rFonts w:hint="default"/>
        <w:lang w:val="ru-RU" w:eastAsia="en-US" w:bidi="ar-SA"/>
      </w:rPr>
    </w:lvl>
    <w:lvl w:ilvl="3" w:tplc="EA78AFFA">
      <w:numFmt w:val="bullet"/>
      <w:lvlText w:val="•"/>
      <w:lvlJc w:val="left"/>
      <w:pPr>
        <w:ind w:left="4189" w:hanging="682"/>
      </w:pPr>
      <w:rPr>
        <w:rFonts w:hint="default"/>
        <w:lang w:val="ru-RU" w:eastAsia="en-US" w:bidi="ar-SA"/>
      </w:rPr>
    </w:lvl>
    <w:lvl w:ilvl="4" w:tplc="75C6B124">
      <w:numFmt w:val="bullet"/>
      <w:lvlText w:val="•"/>
      <w:lvlJc w:val="left"/>
      <w:pPr>
        <w:ind w:left="5086" w:hanging="682"/>
      </w:pPr>
      <w:rPr>
        <w:rFonts w:hint="default"/>
        <w:lang w:val="ru-RU" w:eastAsia="en-US" w:bidi="ar-SA"/>
      </w:rPr>
    </w:lvl>
    <w:lvl w:ilvl="5" w:tplc="2716D8F0">
      <w:numFmt w:val="bullet"/>
      <w:lvlText w:val="•"/>
      <w:lvlJc w:val="left"/>
      <w:pPr>
        <w:ind w:left="5983" w:hanging="682"/>
      </w:pPr>
      <w:rPr>
        <w:rFonts w:hint="default"/>
        <w:lang w:val="ru-RU" w:eastAsia="en-US" w:bidi="ar-SA"/>
      </w:rPr>
    </w:lvl>
    <w:lvl w:ilvl="6" w:tplc="EB442F84">
      <w:numFmt w:val="bullet"/>
      <w:lvlText w:val="•"/>
      <w:lvlJc w:val="left"/>
      <w:pPr>
        <w:ind w:left="6879" w:hanging="682"/>
      </w:pPr>
      <w:rPr>
        <w:rFonts w:hint="default"/>
        <w:lang w:val="ru-RU" w:eastAsia="en-US" w:bidi="ar-SA"/>
      </w:rPr>
    </w:lvl>
    <w:lvl w:ilvl="7" w:tplc="23DAE4D4">
      <w:numFmt w:val="bullet"/>
      <w:lvlText w:val="•"/>
      <w:lvlJc w:val="left"/>
      <w:pPr>
        <w:ind w:left="7776" w:hanging="682"/>
      </w:pPr>
      <w:rPr>
        <w:rFonts w:hint="default"/>
        <w:lang w:val="ru-RU" w:eastAsia="en-US" w:bidi="ar-SA"/>
      </w:rPr>
    </w:lvl>
    <w:lvl w:ilvl="8" w:tplc="13E4753C">
      <w:numFmt w:val="bullet"/>
      <w:lvlText w:val="•"/>
      <w:lvlJc w:val="left"/>
      <w:pPr>
        <w:ind w:left="8673" w:hanging="682"/>
      </w:pPr>
      <w:rPr>
        <w:rFonts w:hint="default"/>
        <w:lang w:val="ru-RU" w:eastAsia="en-US" w:bidi="ar-SA"/>
      </w:rPr>
    </w:lvl>
  </w:abstractNum>
  <w:abstractNum w:abstractNumId="83">
    <w:nsid w:val="48C2003D"/>
    <w:multiLevelType w:val="hybridMultilevel"/>
    <w:tmpl w:val="9138A9CE"/>
    <w:lvl w:ilvl="0" w:tplc="BF6417E4">
      <w:numFmt w:val="bullet"/>
      <w:lvlText w:val="—"/>
      <w:lvlJc w:val="left"/>
      <w:pPr>
        <w:ind w:left="258" w:hanging="540"/>
      </w:pPr>
      <w:rPr>
        <w:rFonts w:ascii="Times New Roman" w:eastAsia="Times New Roman" w:hAnsi="Times New Roman" w:cs="Times New Roman" w:hint="default"/>
        <w:b w:val="0"/>
        <w:bCs w:val="0"/>
        <w:i w:val="0"/>
        <w:iCs w:val="0"/>
        <w:spacing w:val="0"/>
        <w:w w:val="99"/>
        <w:sz w:val="20"/>
        <w:szCs w:val="20"/>
        <w:lang w:val="ru-RU" w:eastAsia="en-US" w:bidi="ar-SA"/>
      </w:rPr>
    </w:lvl>
    <w:lvl w:ilvl="1" w:tplc="E86407BA">
      <w:numFmt w:val="bullet"/>
      <w:lvlText w:val="•"/>
      <w:lvlJc w:val="left"/>
      <w:pPr>
        <w:ind w:left="1280" w:hanging="540"/>
      </w:pPr>
      <w:rPr>
        <w:rFonts w:hint="default"/>
        <w:lang w:val="ru-RU" w:eastAsia="en-US" w:bidi="ar-SA"/>
      </w:rPr>
    </w:lvl>
    <w:lvl w:ilvl="2" w:tplc="CA7815D4">
      <w:numFmt w:val="bullet"/>
      <w:lvlText w:val="•"/>
      <w:lvlJc w:val="left"/>
      <w:pPr>
        <w:ind w:left="2301" w:hanging="540"/>
      </w:pPr>
      <w:rPr>
        <w:rFonts w:hint="default"/>
        <w:lang w:val="ru-RU" w:eastAsia="en-US" w:bidi="ar-SA"/>
      </w:rPr>
    </w:lvl>
    <w:lvl w:ilvl="3" w:tplc="A498C2A8">
      <w:numFmt w:val="bullet"/>
      <w:lvlText w:val="•"/>
      <w:lvlJc w:val="left"/>
      <w:pPr>
        <w:ind w:left="3321" w:hanging="540"/>
      </w:pPr>
      <w:rPr>
        <w:rFonts w:hint="default"/>
        <w:lang w:val="ru-RU" w:eastAsia="en-US" w:bidi="ar-SA"/>
      </w:rPr>
    </w:lvl>
    <w:lvl w:ilvl="4" w:tplc="2D883EAA">
      <w:numFmt w:val="bullet"/>
      <w:lvlText w:val="•"/>
      <w:lvlJc w:val="left"/>
      <w:pPr>
        <w:ind w:left="4342" w:hanging="540"/>
      </w:pPr>
      <w:rPr>
        <w:rFonts w:hint="default"/>
        <w:lang w:val="ru-RU" w:eastAsia="en-US" w:bidi="ar-SA"/>
      </w:rPr>
    </w:lvl>
    <w:lvl w:ilvl="5" w:tplc="66B6EC8A">
      <w:numFmt w:val="bullet"/>
      <w:lvlText w:val="•"/>
      <w:lvlJc w:val="left"/>
      <w:pPr>
        <w:ind w:left="5363" w:hanging="540"/>
      </w:pPr>
      <w:rPr>
        <w:rFonts w:hint="default"/>
        <w:lang w:val="ru-RU" w:eastAsia="en-US" w:bidi="ar-SA"/>
      </w:rPr>
    </w:lvl>
    <w:lvl w:ilvl="6" w:tplc="137CEB3C">
      <w:numFmt w:val="bullet"/>
      <w:lvlText w:val="•"/>
      <w:lvlJc w:val="left"/>
      <w:pPr>
        <w:ind w:left="6383" w:hanging="540"/>
      </w:pPr>
      <w:rPr>
        <w:rFonts w:hint="default"/>
        <w:lang w:val="ru-RU" w:eastAsia="en-US" w:bidi="ar-SA"/>
      </w:rPr>
    </w:lvl>
    <w:lvl w:ilvl="7" w:tplc="DB781794">
      <w:numFmt w:val="bullet"/>
      <w:lvlText w:val="•"/>
      <w:lvlJc w:val="left"/>
      <w:pPr>
        <w:ind w:left="7404" w:hanging="540"/>
      </w:pPr>
      <w:rPr>
        <w:rFonts w:hint="default"/>
        <w:lang w:val="ru-RU" w:eastAsia="en-US" w:bidi="ar-SA"/>
      </w:rPr>
    </w:lvl>
    <w:lvl w:ilvl="8" w:tplc="E640C94C">
      <w:numFmt w:val="bullet"/>
      <w:lvlText w:val="•"/>
      <w:lvlJc w:val="left"/>
      <w:pPr>
        <w:ind w:left="8425" w:hanging="540"/>
      </w:pPr>
      <w:rPr>
        <w:rFonts w:hint="default"/>
        <w:lang w:val="ru-RU" w:eastAsia="en-US" w:bidi="ar-SA"/>
      </w:rPr>
    </w:lvl>
  </w:abstractNum>
  <w:abstractNum w:abstractNumId="84">
    <w:nsid w:val="49174CC8"/>
    <w:multiLevelType w:val="hybridMultilevel"/>
    <w:tmpl w:val="991C5B80"/>
    <w:lvl w:ilvl="0" w:tplc="A4E8DCF2">
      <w:start w:val="2"/>
      <w:numFmt w:val="decimal"/>
      <w:lvlText w:val="%1"/>
      <w:lvlJc w:val="left"/>
      <w:pPr>
        <w:ind w:left="976" w:hanging="151"/>
      </w:pPr>
      <w:rPr>
        <w:rFonts w:ascii="Times New Roman" w:eastAsia="Times New Roman" w:hAnsi="Times New Roman" w:cs="Times New Roman" w:hint="default"/>
        <w:b/>
        <w:bCs/>
        <w:i w:val="0"/>
        <w:iCs w:val="0"/>
        <w:spacing w:val="0"/>
        <w:w w:val="99"/>
        <w:sz w:val="20"/>
        <w:szCs w:val="20"/>
        <w:lang w:val="ru-RU" w:eastAsia="en-US" w:bidi="ar-SA"/>
      </w:rPr>
    </w:lvl>
    <w:lvl w:ilvl="1" w:tplc="D654D598">
      <w:numFmt w:val="bullet"/>
      <w:lvlText w:val="•"/>
      <w:lvlJc w:val="left"/>
      <w:pPr>
        <w:ind w:left="1928" w:hanging="151"/>
      </w:pPr>
      <w:rPr>
        <w:rFonts w:hint="default"/>
        <w:lang w:val="ru-RU" w:eastAsia="en-US" w:bidi="ar-SA"/>
      </w:rPr>
    </w:lvl>
    <w:lvl w:ilvl="2" w:tplc="B60201C2">
      <w:numFmt w:val="bullet"/>
      <w:lvlText w:val="•"/>
      <w:lvlJc w:val="left"/>
      <w:pPr>
        <w:ind w:left="2877" w:hanging="151"/>
      </w:pPr>
      <w:rPr>
        <w:rFonts w:hint="default"/>
        <w:lang w:val="ru-RU" w:eastAsia="en-US" w:bidi="ar-SA"/>
      </w:rPr>
    </w:lvl>
    <w:lvl w:ilvl="3" w:tplc="C148955E">
      <w:numFmt w:val="bullet"/>
      <w:lvlText w:val="•"/>
      <w:lvlJc w:val="left"/>
      <w:pPr>
        <w:ind w:left="3825" w:hanging="151"/>
      </w:pPr>
      <w:rPr>
        <w:rFonts w:hint="default"/>
        <w:lang w:val="ru-RU" w:eastAsia="en-US" w:bidi="ar-SA"/>
      </w:rPr>
    </w:lvl>
    <w:lvl w:ilvl="4" w:tplc="C5F83AD4">
      <w:numFmt w:val="bullet"/>
      <w:lvlText w:val="•"/>
      <w:lvlJc w:val="left"/>
      <w:pPr>
        <w:ind w:left="4774" w:hanging="151"/>
      </w:pPr>
      <w:rPr>
        <w:rFonts w:hint="default"/>
        <w:lang w:val="ru-RU" w:eastAsia="en-US" w:bidi="ar-SA"/>
      </w:rPr>
    </w:lvl>
    <w:lvl w:ilvl="5" w:tplc="4AC4A4F6">
      <w:numFmt w:val="bullet"/>
      <w:lvlText w:val="•"/>
      <w:lvlJc w:val="left"/>
      <w:pPr>
        <w:ind w:left="5723" w:hanging="151"/>
      </w:pPr>
      <w:rPr>
        <w:rFonts w:hint="default"/>
        <w:lang w:val="ru-RU" w:eastAsia="en-US" w:bidi="ar-SA"/>
      </w:rPr>
    </w:lvl>
    <w:lvl w:ilvl="6" w:tplc="E184184C">
      <w:numFmt w:val="bullet"/>
      <w:lvlText w:val="•"/>
      <w:lvlJc w:val="left"/>
      <w:pPr>
        <w:ind w:left="6671" w:hanging="151"/>
      </w:pPr>
      <w:rPr>
        <w:rFonts w:hint="default"/>
        <w:lang w:val="ru-RU" w:eastAsia="en-US" w:bidi="ar-SA"/>
      </w:rPr>
    </w:lvl>
    <w:lvl w:ilvl="7" w:tplc="5AEC9494">
      <w:numFmt w:val="bullet"/>
      <w:lvlText w:val="•"/>
      <w:lvlJc w:val="left"/>
      <w:pPr>
        <w:ind w:left="7620" w:hanging="151"/>
      </w:pPr>
      <w:rPr>
        <w:rFonts w:hint="default"/>
        <w:lang w:val="ru-RU" w:eastAsia="en-US" w:bidi="ar-SA"/>
      </w:rPr>
    </w:lvl>
    <w:lvl w:ilvl="8" w:tplc="92BA6E78">
      <w:numFmt w:val="bullet"/>
      <w:lvlText w:val="•"/>
      <w:lvlJc w:val="left"/>
      <w:pPr>
        <w:ind w:left="8569" w:hanging="151"/>
      </w:pPr>
      <w:rPr>
        <w:rFonts w:hint="default"/>
        <w:lang w:val="ru-RU" w:eastAsia="en-US" w:bidi="ar-SA"/>
      </w:rPr>
    </w:lvl>
  </w:abstractNum>
  <w:abstractNum w:abstractNumId="85">
    <w:nsid w:val="4A23625B"/>
    <w:multiLevelType w:val="hybridMultilevel"/>
    <w:tmpl w:val="05C0EFD4"/>
    <w:lvl w:ilvl="0" w:tplc="4B1AB266">
      <w:numFmt w:val="bullet"/>
      <w:lvlText w:val="-"/>
      <w:lvlJc w:val="left"/>
      <w:pPr>
        <w:ind w:left="112" w:hanging="113"/>
      </w:pPr>
      <w:rPr>
        <w:rFonts w:ascii="Times New Roman" w:eastAsia="Times New Roman" w:hAnsi="Times New Roman" w:cs="Times New Roman" w:hint="default"/>
        <w:spacing w:val="0"/>
        <w:w w:val="99"/>
        <w:lang w:val="ru-RU" w:eastAsia="en-US" w:bidi="ar-SA"/>
      </w:rPr>
    </w:lvl>
    <w:lvl w:ilvl="1" w:tplc="7620315A">
      <w:numFmt w:val="bullet"/>
      <w:lvlText w:val="•"/>
      <w:lvlJc w:val="left"/>
      <w:pPr>
        <w:ind w:left="357" w:hanging="113"/>
      </w:pPr>
      <w:rPr>
        <w:rFonts w:hint="default"/>
        <w:lang w:val="ru-RU" w:eastAsia="en-US" w:bidi="ar-SA"/>
      </w:rPr>
    </w:lvl>
    <w:lvl w:ilvl="2" w:tplc="C4826174">
      <w:numFmt w:val="bullet"/>
      <w:lvlText w:val="•"/>
      <w:lvlJc w:val="left"/>
      <w:pPr>
        <w:ind w:left="595" w:hanging="113"/>
      </w:pPr>
      <w:rPr>
        <w:rFonts w:hint="default"/>
        <w:lang w:val="ru-RU" w:eastAsia="en-US" w:bidi="ar-SA"/>
      </w:rPr>
    </w:lvl>
    <w:lvl w:ilvl="3" w:tplc="271492DE">
      <w:numFmt w:val="bullet"/>
      <w:lvlText w:val="•"/>
      <w:lvlJc w:val="left"/>
      <w:pPr>
        <w:ind w:left="832" w:hanging="113"/>
      </w:pPr>
      <w:rPr>
        <w:rFonts w:hint="default"/>
        <w:lang w:val="ru-RU" w:eastAsia="en-US" w:bidi="ar-SA"/>
      </w:rPr>
    </w:lvl>
    <w:lvl w:ilvl="4" w:tplc="C22E132E">
      <w:numFmt w:val="bullet"/>
      <w:lvlText w:val="•"/>
      <w:lvlJc w:val="left"/>
      <w:pPr>
        <w:ind w:left="1070" w:hanging="113"/>
      </w:pPr>
      <w:rPr>
        <w:rFonts w:hint="default"/>
        <w:lang w:val="ru-RU" w:eastAsia="en-US" w:bidi="ar-SA"/>
      </w:rPr>
    </w:lvl>
    <w:lvl w:ilvl="5" w:tplc="0CDCA7F2">
      <w:numFmt w:val="bullet"/>
      <w:lvlText w:val="•"/>
      <w:lvlJc w:val="left"/>
      <w:pPr>
        <w:ind w:left="1307" w:hanging="113"/>
      </w:pPr>
      <w:rPr>
        <w:rFonts w:hint="default"/>
        <w:lang w:val="ru-RU" w:eastAsia="en-US" w:bidi="ar-SA"/>
      </w:rPr>
    </w:lvl>
    <w:lvl w:ilvl="6" w:tplc="724A087E">
      <w:numFmt w:val="bullet"/>
      <w:lvlText w:val="•"/>
      <w:lvlJc w:val="left"/>
      <w:pPr>
        <w:ind w:left="1545" w:hanging="113"/>
      </w:pPr>
      <w:rPr>
        <w:rFonts w:hint="default"/>
        <w:lang w:val="ru-RU" w:eastAsia="en-US" w:bidi="ar-SA"/>
      </w:rPr>
    </w:lvl>
    <w:lvl w:ilvl="7" w:tplc="198C5750">
      <w:numFmt w:val="bullet"/>
      <w:lvlText w:val="•"/>
      <w:lvlJc w:val="left"/>
      <w:pPr>
        <w:ind w:left="1783" w:hanging="113"/>
      </w:pPr>
      <w:rPr>
        <w:rFonts w:hint="default"/>
        <w:lang w:val="ru-RU" w:eastAsia="en-US" w:bidi="ar-SA"/>
      </w:rPr>
    </w:lvl>
    <w:lvl w:ilvl="8" w:tplc="05EEBED0">
      <w:numFmt w:val="bullet"/>
      <w:lvlText w:val="•"/>
      <w:lvlJc w:val="left"/>
      <w:pPr>
        <w:ind w:left="2020" w:hanging="113"/>
      </w:pPr>
      <w:rPr>
        <w:rFonts w:hint="default"/>
        <w:lang w:val="ru-RU" w:eastAsia="en-US" w:bidi="ar-SA"/>
      </w:rPr>
    </w:lvl>
  </w:abstractNum>
  <w:abstractNum w:abstractNumId="86">
    <w:nsid w:val="4B88738F"/>
    <w:multiLevelType w:val="hybridMultilevel"/>
    <w:tmpl w:val="1FB25EF4"/>
    <w:lvl w:ilvl="0" w:tplc="5114CE16">
      <w:start w:val="1"/>
      <w:numFmt w:val="decimal"/>
      <w:lvlText w:val="%1."/>
      <w:lvlJc w:val="left"/>
      <w:pPr>
        <w:ind w:left="349" w:hanging="346"/>
      </w:pPr>
      <w:rPr>
        <w:rFonts w:ascii="Times New Roman" w:eastAsia="Times New Roman" w:hAnsi="Times New Roman" w:cs="Times New Roman" w:hint="default"/>
        <w:b w:val="0"/>
        <w:bCs w:val="0"/>
        <w:i w:val="0"/>
        <w:iCs w:val="0"/>
        <w:spacing w:val="0"/>
        <w:w w:val="99"/>
        <w:sz w:val="20"/>
        <w:szCs w:val="20"/>
        <w:lang w:val="ru-RU" w:eastAsia="en-US" w:bidi="ar-SA"/>
      </w:rPr>
    </w:lvl>
    <w:lvl w:ilvl="1" w:tplc="E1E80B3A">
      <w:numFmt w:val="bullet"/>
      <w:lvlText w:val="•"/>
      <w:lvlJc w:val="left"/>
      <w:pPr>
        <w:ind w:left="864" w:hanging="346"/>
      </w:pPr>
      <w:rPr>
        <w:rFonts w:hint="default"/>
        <w:lang w:val="ru-RU" w:eastAsia="en-US" w:bidi="ar-SA"/>
      </w:rPr>
    </w:lvl>
    <w:lvl w:ilvl="2" w:tplc="E99214BE">
      <w:numFmt w:val="bullet"/>
      <w:lvlText w:val="•"/>
      <w:lvlJc w:val="left"/>
      <w:pPr>
        <w:ind w:left="1388" w:hanging="346"/>
      </w:pPr>
      <w:rPr>
        <w:rFonts w:hint="default"/>
        <w:lang w:val="ru-RU" w:eastAsia="en-US" w:bidi="ar-SA"/>
      </w:rPr>
    </w:lvl>
    <w:lvl w:ilvl="3" w:tplc="0B0AE97A">
      <w:numFmt w:val="bullet"/>
      <w:lvlText w:val="•"/>
      <w:lvlJc w:val="left"/>
      <w:pPr>
        <w:ind w:left="1912" w:hanging="346"/>
      </w:pPr>
      <w:rPr>
        <w:rFonts w:hint="default"/>
        <w:lang w:val="ru-RU" w:eastAsia="en-US" w:bidi="ar-SA"/>
      </w:rPr>
    </w:lvl>
    <w:lvl w:ilvl="4" w:tplc="7C0092B6">
      <w:numFmt w:val="bullet"/>
      <w:lvlText w:val="•"/>
      <w:lvlJc w:val="left"/>
      <w:pPr>
        <w:ind w:left="2437" w:hanging="346"/>
      </w:pPr>
      <w:rPr>
        <w:rFonts w:hint="default"/>
        <w:lang w:val="ru-RU" w:eastAsia="en-US" w:bidi="ar-SA"/>
      </w:rPr>
    </w:lvl>
    <w:lvl w:ilvl="5" w:tplc="E36AD83A">
      <w:numFmt w:val="bullet"/>
      <w:lvlText w:val="•"/>
      <w:lvlJc w:val="left"/>
      <w:pPr>
        <w:ind w:left="2961" w:hanging="346"/>
      </w:pPr>
      <w:rPr>
        <w:rFonts w:hint="default"/>
        <w:lang w:val="ru-RU" w:eastAsia="en-US" w:bidi="ar-SA"/>
      </w:rPr>
    </w:lvl>
    <w:lvl w:ilvl="6" w:tplc="CEE0E82E">
      <w:numFmt w:val="bullet"/>
      <w:lvlText w:val="•"/>
      <w:lvlJc w:val="left"/>
      <w:pPr>
        <w:ind w:left="3485" w:hanging="346"/>
      </w:pPr>
      <w:rPr>
        <w:rFonts w:hint="default"/>
        <w:lang w:val="ru-RU" w:eastAsia="en-US" w:bidi="ar-SA"/>
      </w:rPr>
    </w:lvl>
    <w:lvl w:ilvl="7" w:tplc="BB265622">
      <w:numFmt w:val="bullet"/>
      <w:lvlText w:val="•"/>
      <w:lvlJc w:val="left"/>
      <w:pPr>
        <w:ind w:left="4010" w:hanging="346"/>
      </w:pPr>
      <w:rPr>
        <w:rFonts w:hint="default"/>
        <w:lang w:val="ru-RU" w:eastAsia="en-US" w:bidi="ar-SA"/>
      </w:rPr>
    </w:lvl>
    <w:lvl w:ilvl="8" w:tplc="B670832C">
      <w:numFmt w:val="bullet"/>
      <w:lvlText w:val="•"/>
      <w:lvlJc w:val="left"/>
      <w:pPr>
        <w:ind w:left="4534" w:hanging="346"/>
      </w:pPr>
      <w:rPr>
        <w:rFonts w:hint="default"/>
        <w:lang w:val="ru-RU" w:eastAsia="en-US" w:bidi="ar-SA"/>
      </w:rPr>
    </w:lvl>
  </w:abstractNum>
  <w:abstractNum w:abstractNumId="87">
    <w:nsid w:val="4C151531"/>
    <w:multiLevelType w:val="hybridMultilevel"/>
    <w:tmpl w:val="62EC920E"/>
    <w:lvl w:ilvl="0" w:tplc="A136FE78">
      <w:numFmt w:val="bullet"/>
      <w:lvlText w:val="•"/>
      <w:lvlJc w:val="left"/>
      <w:pPr>
        <w:ind w:left="176" w:hanging="71"/>
      </w:pPr>
      <w:rPr>
        <w:rFonts w:ascii="Times New Roman" w:eastAsia="Times New Roman" w:hAnsi="Times New Roman" w:cs="Times New Roman" w:hint="default"/>
        <w:b w:val="0"/>
        <w:bCs w:val="0"/>
        <w:i w:val="0"/>
        <w:iCs w:val="0"/>
        <w:spacing w:val="-1"/>
        <w:w w:val="78"/>
        <w:sz w:val="18"/>
        <w:szCs w:val="18"/>
        <w:lang w:val="ru-RU" w:eastAsia="en-US" w:bidi="ar-SA"/>
      </w:rPr>
    </w:lvl>
    <w:lvl w:ilvl="1" w:tplc="075E1B5E">
      <w:numFmt w:val="bullet"/>
      <w:lvlText w:val="•"/>
      <w:lvlJc w:val="left"/>
      <w:pPr>
        <w:ind w:left="990" w:hanging="71"/>
      </w:pPr>
      <w:rPr>
        <w:rFonts w:hint="default"/>
        <w:lang w:val="ru-RU" w:eastAsia="en-US" w:bidi="ar-SA"/>
      </w:rPr>
    </w:lvl>
    <w:lvl w:ilvl="2" w:tplc="26EECD02">
      <w:numFmt w:val="bullet"/>
      <w:lvlText w:val="•"/>
      <w:lvlJc w:val="left"/>
      <w:pPr>
        <w:ind w:left="1800" w:hanging="71"/>
      </w:pPr>
      <w:rPr>
        <w:rFonts w:hint="default"/>
        <w:lang w:val="ru-RU" w:eastAsia="en-US" w:bidi="ar-SA"/>
      </w:rPr>
    </w:lvl>
    <w:lvl w:ilvl="3" w:tplc="571C5818">
      <w:numFmt w:val="bullet"/>
      <w:lvlText w:val="•"/>
      <w:lvlJc w:val="left"/>
      <w:pPr>
        <w:ind w:left="2610" w:hanging="71"/>
      </w:pPr>
      <w:rPr>
        <w:rFonts w:hint="default"/>
        <w:lang w:val="ru-RU" w:eastAsia="en-US" w:bidi="ar-SA"/>
      </w:rPr>
    </w:lvl>
    <w:lvl w:ilvl="4" w:tplc="F10CDE9C">
      <w:numFmt w:val="bullet"/>
      <w:lvlText w:val="•"/>
      <w:lvlJc w:val="left"/>
      <w:pPr>
        <w:ind w:left="3420" w:hanging="71"/>
      </w:pPr>
      <w:rPr>
        <w:rFonts w:hint="default"/>
        <w:lang w:val="ru-RU" w:eastAsia="en-US" w:bidi="ar-SA"/>
      </w:rPr>
    </w:lvl>
    <w:lvl w:ilvl="5" w:tplc="85DA8B54">
      <w:numFmt w:val="bullet"/>
      <w:lvlText w:val="•"/>
      <w:lvlJc w:val="left"/>
      <w:pPr>
        <w:ind w:left="4231" w:hanging="71"/>
      </w:pPr>
      <w:rPr>
        <w:rFonts w:hint="default"/>
        <w:lang w:val="ru-RU" w:eastAsia="en-US" w:bidi="ar-SA"/>
      </w:rPr>
    </w:lvl>
    <w:lvl w:ilvl="6" w:tplc="B706E44C">
      <w:numFmt w:val="bullet"/>
      <w:lvlText w:val="•"/>
      <w:lvlJc w:val="left"/>
      <w:pPr>
        <w:ind w:left="5041" w:hanging="71"/>
      </w:pPr>
      <w:rPr>
        <w:rFonts w:hint="default"/>
        <w:lang w:val="ru-RU" w:eastAsia="en-US" w:bidi="ar-SA"/>
      </w:rPr>
    </w:lvl>
    <w:lvl w:ilvl="7" w:tplc="F59E666E">
      <w:numFmt w:val="bullet"/>
      <w:lvlText w:val="•"/>
      <w:lvlJc w:val="left"/>
      <w:pPr>
        <w:ind w:left="5851" w:hanging="71"/>
      </w:pPr>
      <w:rPr>
        <w:rFonts w:hint="default"/>
        <w:lang w:val="ru-RU" w:eastAsia="en-US" w:bidi="ar-SA"/>
      </w:rPr>
    </w:lvl>
    <w:lvl w:ilvl="8" w:tplc="05306132">
      <w:numFmt w:val="bullet"/>
      <w:lvlText w:val="•"/>
      <w:lvlJc w:val="left"/>
      <w:pPr>
        <w:ind w:left="6661" w:hanging="71"/>
      </w:pPr>
      <w:rPr>
        <w:rFonts w:hint="default"/>
        <w:lang w:val="ru-RU" w:eastAsia="en-US" w:bidi="ar-SA"/>
      </w:rPr>
    </w:lvl>
  </w:abstractNum>
  <w:abstractNum w:abstractNumId="88">
    <w:nsid w:val="4D947E78"/>
    <w:multiLevelType w:val="hybridMultilevel"/>
    <w:tmpl w:val="082E1A82"/>
    <w:lvl w:ilvl="0" w:tplc="51B63F92">
      <w:numFmt w:val="bullet"/>
      <w:lvlText w:val="–"/>
      <w:lvlJc w:val="left"/>
      <w:pPr>
        <w:ind w:left="4" w:hanging="152"/>
      </w:pPr>
      <w:rPr>
        <w:rFonts w:ascii="Times New Roman" w:eastAsia="Times New Roman" w:hAnsi="Times New Roman" w:cs="Times New Roman" w:hint="default"/>
        <w:b w:val="0"/>
        <w:bCs w:val="0"/>
        <w:i w:val="0"/>
        <w:iCs w:val="0"/>
        <w:spacing w:val="0"/>
        <w:w w:val="99"/>
        <w:sz w:val="20"/>
        <w:szCs w:val="20"/>
        <w:lang w:val="ru-RU" w:eastAsia="en-US" w:bidi="ar-SA"/>
      </w:rPr>
    </w:lvl>
    <w:lvl w:ilvl="1" w:tplc="2530FC74">
      <w:numFmt w:val="bullet"/>
      <w:lvlText w:val="–"/>
      <w:lvlJc w:val="left"/>
      <w:pPr>
        <w:ind w:left="112"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2" w:tplc="932685F2">
      <w:numFmt w:val="bullet"/>
      <w:lvlText w:val="•"/>
      <w:lvlJc w:val="left"/>
      <w:pPr>
        <w:ind w:left="375" w:hanging="180"/>
      </w:pPr>
      <w:rPr>
        <w:rFonts w:hint="default"/>
        <w:lang w:val="ru-RU" w:eastAsia="en-US" w:bidi="ar-SA"/>
      </w:rPr>
    </w:lvl>
    <w:lvl w:ilvl="3" w:tplc="06262114">
      <w:numFmt w:val="bullet"/>
      <w:lvlText w:val="•"/>
      <w:lvlJc w:val="left"/>
      <w:pPr>
        <w:ind w:left="630" w:hanging="180"/>
      </w:pPr>
      <w:rPr>
        <w:rFonts w:hint="default"/>
        <w:lang w:val="ru-RU" w:eastAsia="en-US" w:bidi="ar-SA"/>
      </w:rPr>
    </w:lvl>
    <w:lvl w:ilvl="4" w:tplc="5332243A">
      <w:numFmt w:val="bullet"/>
      <w:lvlText w:val="•"/>
      <w:lvlJc w:val="left"/>
      <w:pPr>
        <w:ind w:left="886" w:hanging="180"/>
      </w:pPr>
      <w:rPr>
        <w:rFonts w:hint="default"/>
        <w:lang w:val="ru-RU" w:eastAsia="en-US" w:bidi="ar-SA"/>
      </w:rPr>
    </w:lvl>
    <w:lvl w:ilvl="5" w:tplc="12801FEA">
      <w:numFmt w:val="bullet"/>
      <w:lvlText w:val="•"/>
      <w:lvlJc w:val="left"/>
      <w:pPr>
        <w:ind w:left="1141" w:hanging="180"/>
      </w:pPr>
      <w:rPr>
        <w:rFonts w:hint="default"/>
        <w:lang w:val="ru-RU" w:eastAsia="en-US" w:bidi="ar-SA"/>
      </w:rPr>
    </w:lvl>
    <w:lvl w:ilvl="6" w:tplc="AB36A714">
      <w:numFmt w:val="bullet"/>
      <w:lvlText w:val="•"/>
      <w:lvlJc w:val="left"/>
      <w:pPr>
        <w:ind w:left="1396" w:hanging="180"/>
      </w:pPr>
      <w:rPr>
        <w:rFonts w:hint="default"/>
        <w:lang w:val="ru-RU" w:eastAsia="en-US" w:bidi="ar-SA"/>
      </w:rPr>
    </w:lvl>
    <w:lvl w:ilvl="7" w:tplc="1A82361E">
      <w:numFmt w:val="bullet"/>
      <w:lvlText w:val="•"/>
      <w:lvlJc w:val="left"/>
      <w:pPr>
        <w:ind w:left="1652" w:hanging="180"/>
      </w:pPr>
      <w:rPr>
        <w:rFonts w:hint="default"/>
        <w:lang w:val="ru-RU" w:eastAsia="en-US" w:bidi="ar-SA"/>
      </w:rPr>
    </w:lvl>
    <w:lvl w:ilvl="8" w:tplc="7FB85C30">
      <w:numFmt w:val="bullet"/>
      <w:lvlText w:val="•"/>
      <w:lvlJc w:val="left"/>
      <w:pPr>
        <w:ind w:left="1907" w:hanging="180"/>
      </w:pPr>
      <w:rPr>
        <w:rFonts w:hint="default"/>
        <w:lang w:val="ru-RU" w:eastAsia="en-US" w:bidi="ar-SA"/>
      </w:rPr>
    </w:lvl>
  </w:abstractNum>
  <w:abstractNum w:abstractNumId="89">
    <w:nsid w:val="4DED332A"/>
    <w:multiLevelType w:val="hybridMultilevel"/>
    <w:tmpl w:val="246C9D4E"/>
    <w:lvl w:ilvl="0" w:tplc="5EBE185E">
      <w:numFmt w:val="bullet"/>
      <w:lvlText w:val="•"/>
      <w:lvlJc w:val="left"/>
      <w:pPr>
        <w:ind w:left="176" w:hanging="71"/>
      </w:pPr>
      <w:rPr>
        <w:rFonts w:ascii="Times New Roman" w:eastAsia="Times New Roman" w:hAnsi="Times New Roman" w:cs="Times New Roman" w:hint="default"/>
        <w:b w:val="0"/>
        <w:bCs w:val="0"/>
        <w:i w:val="0"/>
        <w:iCs w:val="0"/>
        <w:spacing w:val="-3"/>
        <w:w w:val="78"/>
        <w:sz w:val="18"/>
        <w:szCs w:val="18"/>
        <w:lang w:val="ru-RU" w:eastAsia="en-US" w:bidi="ar-SA"/>
      </w:rPr>
    </w:lvl>
    <w:lvl w:ilvl="1" w:tplc="3B7A2554">
      <w:numFmt w:val="bullet"/>
      <w:lvlText w:val="•"/>
      <w:lvlJc w:val="left"/>
      <w:pPr>
        <w:ind w:left="990" w:hanging="71"/>
      </w:pPr>
      <w:rPr>
        <w:rFonts w:hint="default"/>
        <w:lang w:val="ru-RU" w:eastAsia="en-US" w:bidi="ar-SA"/>
      </w:rPr>
    </w:lvl>
    <w:lvl w:ilvl="2" w:tplc="8424B9AA">
      <w:numFmt w:val="bullet"/>
      <w:lvlText w:val="•"/>
      <w:lvlJc w:val="left"/>
      <w:pPr>
        <w:ind w:left="1800" w:hanging="71"/>
      </w:pPr>
      <w:rPr>
        <w:rFonts w:hint="default"/>
        <w:lang w:val="ru-RU" w:eastAsia="en-US" w:bidi="ar-SA"/>
      </w:rPr>
    </w:lvl>
    <w:lvl w:ilvl="3" w:tplc="55D07168">
      <w:numFmt w:val="bullet"/>
      <w:lvlText w:val="•"/>
      <w:lvlJc w:val="left"/>
      <w:pPr>
        <w:ind w:left="2610" w:hanging="71"/>
      </w:pPr>
      <w:rPr>
        <w:rFonts w:hint="default"/>
        <w:lang w:val="ru-RU" w:eastAsia="en-US" w:bidi="ar-SA"/>
      </w:rPr>
    </w:lvl>
    <w:lvl w:ilvl="4" w:tplc="3878DCBE">
      <w:numFmt w:val="bullet"/>
      <w:lvlText w:val="•"/>
      <w:lvlJc w:val="left"/>
      <w:pPr>
        <w:ind w:left="3420" w:hanging="71"/>
      </w:pPr>
      <w:rPr>
        <w:rFonts w:hint="default"/>
        <w:lang w:val="ru-RU" w:eastAsia="en-US" w:bidi="ar-SA"/>
      </w:rPr>
    </w:lvl>
    <w:lvl w:ilvl="5" w:tplc="ECF88AC6">
      <w:numFmt w:val="bullet"/>
      <w:lvlText w:val="•"/>
      <w:lvlJc w:val="left"/>
      <w:pPr>
        <w:ind w:left="4231" w:hanging="71"/>
      </w:pPr>
      <w:rPr>
        <w:rFonts w:hint="default"/>
        <w:lang w:val="ru-RU" w:eastAsia="en-US" w:bidi="ar-SA"/>
      </w:rPr>
    </w:lvl>
    <w:lvl w:ilvl="6" w:tplc="61EC31C0">
      <w:numFmt w:val="bullet"/>
      <w:lvlText w:val="•"/>
      <w:lvlJc w:val="left"/>
      <w:pPr>
        <w:ind w:left="5041" w:hanging="71"/>
      </w:pPr>
      <w:rPr>
        <w:rFonts w:hint="default"/>
        <w:lang w:val="ru-RU" w:eastAsia="en-US" w:bidi="ar-SA"/>
      </w:rPr>
    </w:lvl>
    <w:lvl w:ilvl="7" w:tplc="E924B648">
      <w:numFmt w:val="bullet"/>
      <w:lvlText w:val="•"/>
      <w:lvlJc w:val="left"/>
      <w:pPr>
        <w:ind w:left="5851" w:hanging="71"/>
      </w:pPr>
      <w:rPr>
        <w:rFonts w:hint="default"/>
        <w:lang w:val="ru-RU" w:eastAsia="en-US" w:bidi="ar-SA"/>
      </w:rPr>
    </w:lvl>
    <w:lvl w:ilvl="8" w:tplc="77D0F134">
      <w:numFmt w:val="bullet"/>
      <w:lvlText w:val="•"/>
      <w:lvlJc w:val="left"/>
      <w:pPr>
        <w:ind w:left="6661" w:hanging="71"/>
      </w:pPr>
      <w:rPr>
        <w:rFonts w:hint="default"/>
        <w:lang w:val="ru-RU" w:eastAsia="en-US" w:bidi="ar-SA"/>
      </w:rPr>
    </w:lvl>
  </w:abstractNum>
  <w:abstractNum w:abstractNumId="90">
    <w:nsid w:val="4EBE07CC"/>
    <w:multiLevelType w:val="hybridMultilevel"/>
    <w:tmpl w:val="810E8D14"/>
    <w:lvl w:ilvl="0" w:tplc="9C7EF638">
      <w:start w:val="1"/>
      <w:numFmt w:val="decimal"/>
      <w:lvlText w:val="%1"/>
      <w:lvlJc w:val="left"/>
      <w:pPr>
        <w:ind w:left="976" w:hanging="151"/>
        <w:jc w:val="right"/>
      </w:pPr>
      <w:rPr>
        <w:rFonts w:ascii="Times New Roman" w:eastAsia="Times New Roman" w:hAnsi="Times New Roman" w:cs="Times New Roman" w:hint="default"/>
        <w:b/>
        <w:bCs/>
        <w:i w:val="0"/>
        <w:iCs w:val="0"/>
        <w:spacing w:val="0"/>
        <w:w w:val="99"/>
        <w:sz w:val="20"/>
        <w:szCs w:val="20"/>
        <w:lang w:val="ru-RU" w:eastAsia="en-US" w:bidi="ar-SA"/>
      </w:rPr>
    </w:lvl>
    <w:lvl w:ilvl="1" w:tplc="54CED9DC">
      <w:numFmt w:val="bullet"/>
      <w:lvlText w:val="•"/>
      <w:lvlJc w:val="left"/>
      <w:pPr>
        <w:ind w:left="1928" w:hanging="151"/>
      </w:pPr>
      <w:rPr>
        <w:rFonts w:hint="default"/>
        <w:lang w:val="ru-RU" w:eastAsia="en-US" w:bidi="ar-SA"/>
      </w:rPr>
    </w:lvl>
    <w:lvl w:ilvl="2" w:tplc="5E02E5D0">
      <w:numFmt w:val="bullet"/>
      <w:lvlText w:val="•"/>
      <w:lvlJc w:val="left"/>
      <w:pPr>
        <w:ind w:left="2877" w:hanging="151"/>
      </w:pPr>
      <w:rPr>
        <w:rFonts w:hint="default"/>
        <w:lang w:val="ru-RU" w:eastAsia="en-US" w:bidi="ar-SA"/>
      </w:rPr>
    </w:lvl>
    <w:lvl w:ilvl="3" w:tplc="ECC27518">
      <w:numFmt w:val="bullet"/>
      <w:lvlText w:val="•"/>
      <w:lvlJc w:val="left"/>
      <w:pPr>
        <w:ind w:left="3825" w:hanging="151"/>
      </w:pPr>
      <w:rPr>
        <w:rFonts w:hint="default"/>
        <w:lang w:val="ru-RU" w:eastAsia="en-US" w:bidi="ar-SA"/>
      </w:rPr>
    </w:lvl>
    <w:lvl w:ilvl="4" w:tplc="786C69E6">
      <w:numFmt w:val="bullet"/>
      <w:lvlText w:val="•"/>
      <w:lvlJc w:val="left"/>
      <w:pPr>
        <w:ind w:left="4774" w:hanging="151"/>
      </w:pPr>
      <w:rPr>
        <w:rFonts w:hint="default"/>
        <w:lang w:val="ru-RU" w:eastAsia="en-US" w:bidi="ar-SA"/>
      </w:rPr>
    </w:lvl>
    <w:lvl w:ilvl="5" w:tplc="2CA401B8">
      <w:numFmt w:val="bullet"/>
      <w:lvlText w:val="•"/>
      <w:lvlJc w:val="left"/>
      <w:pPr>
        <w:ind w:left="5723" w:hanging="151"/>
      </w:pPr>
      <w:rPr>
        <w:rFonts w:hint="default"/>
        <w:lang w:val="ru-RU" w:eastAsia="en-US" w:bidi="ar-SA"/>
      </w:rPr>
    </w:lvl>
    <w:lvl w:ilvl="6" w:tplc="7284B41A">
      <w:numFmt w:val="bullet"/>
      <w:lvlText w:val="•"/>
      <w:lvlJc w:val="left"/>
      <w:pPr>
        <w:ind w:left="6671" w:hanging="151"/>
      </w:pPr>
      <w:rPr>
        <w:rFonts w:hint="default"/>
        <w:lang w:val="ru-RU" w:eastAsia="en-US" w:bidi="ar-SA"/>
      </w:rPr>
    </w:lvl>
    <w:lvl w:ilvl="7" w:tplc="C6460956">
      <w:numFmt w:val="bullet"/>
      <w:lvlText w:val="•"/>
      <w:lvlJc w:val="left"/>
      <w:pPr>
        <w:ind w:left="7620" w:hanging="151"/>
      </w:pPr>
      <w:rPr>
        <w:rFonts w:hint="default"/>
        <w:lang w:val="ru-RU" w:eastAsia="en-US" w:bidi="ar-SA"/>
      </w:rPr>
    </w:lvl>
    <w:lvl w:ilvl="8" w:tplc="A888E41A">
      <w:numFmt w:val="bullet"/>
      <w:lvlText w:val="•"/>
      <w:lvlJc w:val="left"/>
      <w:pPr>
        <w:ind w:left="8569" w:hanging="151"/>
      </w:pPr>
      <w:rPr>
        <w:rFonts w:hint="default"/>
        <w:lang w:val="ru-RU" w:eastAsia="en-US" w:bidi="ar-SA"/>
      </w:rPr>
    </w:lvl>
  </w:abstractNum>
  <w:abstractNum w:abstractNumId="91">
    <w:nsid w:val="4F9717BE"/>
    <w:multiLevelType w:val="hybridMultilevel"/>
    <w:tmpl w:val="0FBE5738"/>
    <w:lvl w:ilvl="0" w:tplc="8F984DF8">
      <w:start w:val="1"/>
      <w:numFmt w:val="decimal"/>
      <w:lvlText w:val="%1."/>
      <w:lvlJc w:val="left"/>
      <w:pPr>
        <w:ind w:left="258" w:hanging="528"/>
      </w:pPr>
      <w:rPr>
        <w:rFonts w:ascii="Times New Roman" w:eastAsia="Times New Roman" w:hAnsi="Times New Roman" w:cs="Times New Roman" w:hint="default"/>
        <w:b w:val="0"/>
        <w:bCs w:val="0"/>
        <w:i w:val="0"/>
        <w:iCs w:val="0"/>
        <w:spacing w:val="0"/>
        <w:w w:val="99"/>
        <w:sz w:val="20"/>
        <w:szCs w:val="20"/>
        <w:lang w:val="ru-RU" w:eastAsia="en-US" w:bidi="ar-SA"/>
      </w:rPr>
    </w:lvl>
    <w:lvl w:ilvl="1" w:tplc="75ACB48A">
      <w:numFmt w:val="bullet"/>
      <w:lvlText w:val="–"/>
      <w:lvlJc w:val="left"/>
      <w:pPr>
        <w:ind w:left="1506" w:hanging="528"/>
      </w:pPr>
      <w:rPr>
        <w:rFonts w:ascii="Times New Roman" w:eastAsia="Times New Roman" w:hAnsi="Times New Roman" w:cs="Times New Roman" w:hint="default"/>
        <w:b w:val="0"/>
        <w:bCs w:val="0"/>
        <w:i w:val="0"/>
        <w:iCs w:val="0"/>
        <w:spacing w:val="0"/>
        <w:w w:val="99"/>
        <w:sz w:val="20"/>
        <w:szCs w:val="20"/>
        <w:lang w:val="ru-RU" w:eastAsia="en-US" w:bidi="ar-SA"/>
      </w:rPr>
    </w:lvl>
    <w:lvl w:ilvl="2" w:tplc="94D8B792">
      <w:numFmt w:val="bullet"/>
      <w:lvlText w:val="•"/>
      <w:lvlJc w:val="left"/>
      <w:pPr>
        <w:ind w:left="2496" w:hanging="528"/>
      </w:pPr>
      <w:rPr>
        <w:rFonts w:hint="default"/>
        <w:lang w:val="ru-RU" w:eastAsia="en-US" w:bidi="ar-SA"/>
      </w:rPr>
    </w:lvl>
    <w:lvl w:ilvl="3" w:tplc="DE226B62">
      <w:numFmt w:val="bullet"/>
      <w:lvlText w:val="•"/>
      <w:lvlJc w:val="left"/>
      <w:pPr>
        <w:ind w:left="3492" w:hanging="528"/>
      </w:pPr>
      <w:rPr>
        <w:rFonts w:hint="default"/>
        <w:lang w:val="ru-RU" w:eastAsia="en-US" w:bidi="ar-SA"/>
      </w:rPr>
    </w:lvl>
    <w:lvl w:ilvl="4" w:tplc="EF5AEB98">
      <w:numFmt w:val="bullet"/>
      <w:lvlText w:val="•"/>
      <w:lvlJc w:val="left"/>
      <w:pPr>
        <w:ind w:left="4488" w:hanging="528"/>
      </w:pPr>
      <w:rPr>
        <w:rFonts w:hint="default"/>
        <w:lang w:val="ru-RU" w:eastAsia="en-US" w:bidi="ar-SA"/>
      </w:rPr>
    </w:lvl>
    <w:lvl w:ilvl="5" w:tplc="B1CEDC66">
      <w:numFmt w:val="bullet"/>
      <w:lvlText w:val="•"/>
      <w:lvlJc w:val="left"/>
      <w:pPr>
        <w:ind w:left="5485" w:hanging="528"/>
      </w:pPr>
      <w:rPr>
        <w:rFonts w:hint="default"/>
        <w:lang w:val="ru-RU" w:eastAsia="en-US" w:bidi="ar-SA"/>
      </w:rPr>
    </w:lvl>
    <w:lvl w:ilvl="6" w:tplc="DF926832">
      <w:numFmt w:val="bullet"/>
      <w:lvlText w:val="•"/>
      <w:lvlJc w:val="left"/>
      <w:pPr>
        <w:ind w:left="6481" w:hanging="528"/>
      </w:pPr>
      <w:rPr>
        <w:rFonts w:hint="default"/>
        <w:lang w:val="ru-RU" w:eastAsia="en-US" w:bidi="ar-SA"/>
      </w:rPr>
    </w:lvl>
    <w:lvl w:ilvl="7" w:tplc="9CF855B4">
      <w:numFmt w:val="bullet"/>
      <w:lvlText w:val="•"/>
      <w:lvlJc w:val="left"/>
      <w:pPr>
        <w:ind w:left="7477" w:hanging="528"/>
      </w:pPr>
      <w:rPr>
        <w:rFonts w:hint="default"/>
        <w:lang w:val="ru-RU" w:eastAsia="en-US" w:bidi="ar-SA"/>
      </w:rPr>
    </w:lvl>
    <w:lvl w:ilvl="8" w:tplc="58D2DDAE">
      <w:numFmt w:val="bullet"/>
      <w:lvlText w:val="•"/>
      <w:lvlJc w:val="left"/>
      <w:pPr>
        <w:ind w:left="8473" w:hanging="528"/>
      </w:pPr>
      <w:rPr>
        <w:rFonts w:hint="default"/>
        <w:lang w:val="ru-RU" w:eastAsia="en-US" w:bidi="ar-SA"/>
      </w:rPr>
    </w:lvl>
  </w:abstractNum>
  <w:abstractNum w:abstractNumId="92">
    <w:nsid w:val="4FA249AC"/>
    <w:multiLevelType w:val="hybridMultilevel"/>
    <w:tmpl w:val="225EF0E8"/>
    <w:lvl w:ilvl="0" w:tplc="BB7C1914">
      <w:numFmt w:val="bullet"/>
      <w:lvlText w:val="-"/>
      <w:lvlJc w:val="left"/>
      <w:pPr>
        <w:ind w:left="978" w:hanging="528"/>
      </w:pPr>
      <w:rPr>
        <w:rFonts w:ascii="Times New Roman" w:eastAsia="Times New Roman" w:hAnsi="Times New Roman" w:cs="Times New Roman" w:hint="default"/>
        <w:b w:val="0"/>
        <w:bCs w:val="0"/>
        <w:i w:val="0"/>
        <w:iCs w:val="0"/>
        <w:spacing w:val="0"/>
        <w:w w:val="99"/>
        <w:sz w:val="20"/>
        <w:szCs w:val="20"/>
        <w:lang w:val="ru-RU" w:eastAsia="en-US" w:bidi="ar-SA"/>
      </w:rPr>
    </w:lvl>
    <w:lvl w:ilvl="1" w:tplc="7F72AFB2">
      <w:numFmt w:val="bullet"/>
      <w:lvlText w:val="•"/>
      <w:lvlJc w:val="left"/>
      <w:pPr>
        <w:ind w:left="1928" w:hanging="528"/>
      </w:pPr>
      <w:rPr>
        <w:rFonts w:hint="default"/>
        <w:lang w:val="ru-RU" w:eastAsia="en-US" w:bidi="ar-SA"/>
      </w:rPr>
    </w:lvl>
    <w:lvl w:ilvl="2" w:tplc="DE0CF816">
      <w:numFmt w:val="bullet"/>
      <w:lvlText w:val="•"/>
      <w:lvlJc w:val="left"/>
      <w:pPr>
        <w:ind w:left="2877" w:hanging="528"/>
      </w:pPr>
      <w:rPr>
        <w:rFonts w:hint="default"/>
        <w:lang w:val="ru-RU" w:eastAsia="en-US" w:bidi="ar-SA"/>
      </w:rPr>
    </w:lvl>
    <w:lvl w:ilvl="3" w:tplc="15B082E0">
      <w:numFmt w:val="bullet"/>
      <w:lvlText w:val="•"/>
      <w:lvlJc w:val="left"/>
      <w:pPr>
        <w:ind w:left="3825" w:hanging="528"/>
      </w:pPr>
      <w:rPr>
        <w:rFonts w:hint="default"/>
        <w:lang w:val="ru-RU" w:eastAsia="en-US" w:bidi="ar-SA"/>
      </w:rPr>
    </w:lvl>
    <w:lvl w:ilvl="4" w:tplc="34341D64">
      <w:numFmt w:val="bullet"/>
      <w:lvlText w:val="•"/>
      <w:lvlJc w:val="left"/>
      <w:pPr>
        <w:ind w:left="4774" w:hanging="528"/>
      </w:pPr>
      <w:rPr>
        <w:rFonts w:hint="default"/>
        <w:lang w:val="ru-RU" w:eastAsia="en-US" w:bidi="ar-SA"/>
      </w:rPr>
    </w:lvl>
    <w:lvl w:ilvl="5" w:tplc="E80842B6">
      <w:numFmt w:val="bullet"/>
      <w:lvlText w:val="•"/>
      <w:lvlJc w:val="left"/>
      <w:pPr>
        <w:ind w:left="5723" w:hanging="528"/>
      </w:pPr>
      <w:rPr>
        <w:rFonts w:hint="default"/>
        <w:lang w:val="ru-RU" w:eastAsia="en-US" w:bidi="ar-SA"/>
      </w:rPr>
    </w:lvl>
    <w:lvl w:ilvl="6" w:tplc="9CCCBBC0">
      <w:numFmt w:val="bullet"/>
      <w:lvlText w:val="•"/>
      <w:lvlJc w:val="left"/>
      <w:pPr>
        <w:ind w:left="6671" w:hanging="528"/>
      </w:pPr>
      <w:rPr>
        <w:rFonts w:hint="default"/>
        <w:lang w:val="ru-RU" w:eastAsia="en-US" w:bidi="ar-SA"/>
      </w:rPr>
    </w:lvl>
    <w:lvl w:ilvl="7" w:tplc="60E24BEE">
      <w:numFmt w:val="bullet"/>
      <w:lvlText w:val="•"/>
      <w:lvlJc w:val="left"/>
      <w:pPr>
        <w:ind w:left="7620" w:hanging="528"/>
      </w:pPr>
      <w:rPr>
        <w:rFonts w:hint="default"/>
        <w:lang w:val="ru-RU" w:eastAsia="en-US" w:bidi="ar-SA"/>
      </w:rPr>
    </w:lvl>
    <w:lvl w:ilvl="8" w:tplc="49EC326C">
      <w:numFmt w:val="bullet"/>
      <w:lvlText w:val="•"/>
      <w:lvlJc w:val="left"/>
      <w:pPr>
        <w:ind w:left="8569" w:hanging="528"/>
      </w:pPr>
      <w:rPr>
        <w:rFonts w:hint="default"/>
        <w:lang w:val="ru-RU" w:eastAsia="en-US" w:bidi="ar-SA"/>
      </w:rPr>
    </w:lvl>
  </w:abstractNum>
  <w:abstractNum w:abstractNumId="93">
    <w:nsid w:val="50022A30"/>
    <w:multiLevelType w:val="hybridMultilevel"/>
    <w:tmpl w:val="742C4CBE"/>
    <w:lvl w:ilvl="0" w:tplc="8D76649E">
      <w:numFmt w:val="bullet"/>
      <w:lvlText w:val="—"/>
      <w:lvlJc w:val="left"/>
      <w:pPr>
        <w:ind w:left="258" w:hanging="281"/>
      </w:pPr>
      <w:rPr>
        <w:rFonts w:ascii="Times New Roman" w:eastAsia="Times New Roman" w:hAnsi="Times New Roman" w:cs="Times New Roman" w:hint="default"/>
        <w:b w:val="0"/>
        <w:bCs w:val="0"/>
        <w:i w:val="0"/>
        <w:iCs w:val="0"/>
        <w:spacing w:val="0"/>
        <w:w w:val="99"/>
        <w:sz w:val="20"/>
        <w:szCs w:val="20"/>
        <w:lang w:val="ru-RU" w:eastAsia="en-US" w:bidi="ar-SA"/>
      </w:rPr>
    </w:lvl>
    <w:lvl w:ilvl="1" w:tplc="5BBCA11E">
      <w:numFmt w:val="bullet"/>
      <w:lvlText w:val="•"/>
      <w:lvlJc w:val="left"/>
      <w:pPr>
        <w:ind w:left="1280" w:hanging="281"/>
      </w:pPr>
      <w:rPr>
        <w:rFonts w:hint="default"/>
        <w:lang w:val="ru-RU" w:eastAsia="en-US" w:bidi="ar-SA"/>
      </w:rPr>
    </w:lvl>
    <w:lvl w:ilvl="2" w:tplc="7E90F128">
      <w:numFmt w:val="bullet"/>
      <w:lvlText w:val="•"/>
      <w:lvlJc w:val="left"/>
      <w:pPr>
        <w:ind w:left="2301" w:hanging="281"/>
      </w:pPr>
      <w:rPr>
        <w:rFonts w:hint="default"/>
        <w:lang w:val="ru-RU" w:eastAsia="en-US" w:bidi="ar-SA"/>
      </w:rPr>
    </w:lvl>
    <w:lvl w:ilvl="3" w:tplc="12C2E8A8">
      <w:numFmt w:val="bullet"/>
      <w:lvlText w:val="•"/>
      <w:lvlJc w:val="left"/>
      <w:pPr>
        <w:ind w:left="3321" w:hanging="281"/>
      </w:pPr>
      <w:rPr>
        <w:rFonts w:hint="default"/>
        <w:lang w:val="ru-RU" w:eastAsia="en-US" w:bidi="ar-SA"/>
      </w:rPr>
    </w:lvl>
    <w:lvl w:ilvl="4" w:tplc="1EB2E3A4">
      <w:numFmt w:val="bullet"/>
      <w:lvlText w:val="•"/>
      <w:lvlJc w:val="left"/>
      <w:pPr>
        <w:ind w:left="4342" w:hanging="281"/>
      </w:pPr>
      <w:rPr>
        <w:rFonts w:hint="default"/>
        <w:lang w:val="ru-RU" w:eastAsia="en-US" w:bidi="ar-SA"/>
      </w:rPr>
    </w:lvl>
    <w:lvl w:ilvl="5" w:tplc="C3F0897A">
      <w:numFmt w:val="bullet"/>
      <w:lvlText w:val="•"/>
      <w:lvlJc w:val="left"/>
      <w:pPr>
        <w:ind w:left="5363" w:hanging="281"/>
      </w:pPr>
      <w:rPr>
        <w:rFonts w:hint="default"/>
        <w:lang w:val="ru-RU" w:eastAsia="en-US" w:bidi="ar-SA"/>
      </w:rPr>
    </w:lvl>
    <w:lvl w:ilvl="6" w:tplc="A6C21218">
      <w:numFmt w:val="bullet"/>
      <w:lvlText w:val="•"/>
      <w:lvlJc w:val="left"/>
      <w:pPr>
        <w:ind w:left="6383" w:hanging="281"/>
      </w:pPr>
      <w:rPr>
        <w:rFonts w:hint="default"/>
        <w:lang w:val="ru-RU" w:eastAsia="en-US" w:bidi="ar-SA"/>
      </w:rPr>
    </w:lvl>
    <w:lvl w:ilvl="7" w:tplc="79B8EECA">
      <w:numFmt w:val="bullet"/>
      <w:lvlText w:val="•"/>
      <w:lvlJc w:val="left"/>
      <w:pPr>
        <w:ind w:left="7404" w:hanging="281"/>
      </w:pPr>
      <w:rPr>
        <w:rFonts w:hint="default"/>
        <w:lang w:val="ru-RU" w:eastAsia="en-US" w:bidi="ar-SA"/>
      </w:rPr>
    </w:lvl>
    <w:lvl w:ilvl="8" w:tplc="75A4A80E">
      <w:numFmt w:val="bullet"/>
      <w:lvlText w:val="•"/>
      <w:lvlJc w:val="left"/>
      <w:pPr>
        <w:ind w:left="8425" w:hanging="281"/>
      </w:pPr>
      <w:rPr>
        <w:rFonts w:hint="default"/>
        <w:lang w:val="ru-RU" w:eastAsia="en-US" w:bidi="ar-SA"/>
      </w:rPr>
    </w:lvl>
  </w:abstractNum>
  <w:abstractNum w:abstractNumId="94">
    <w:nsid w:val="50790606"/>
    <w:multiLevelType w:val="hybridMultilevel"/>
    <w:tmpl w:val="88E65188"/>
    <w:lvl w:ilvl="0" w:tplc="53DA6C02">
      <w:numFmt w:val="bullet"/>
      <w:lvlText w:val="-"/>
      <w:lvlJc w:val="left"/>
      <w:pPr>
        <w:ind w:left="258" w:hanging="128"/>
      </w:pPr>
      <w:rPr>
        <w:rFonts w:ascii="Times New Roman" w:eastAsia="Times New Roman" w:hAnsi="Times New Roman" w:cs="Times New Roman" w:hint="default"/>
        <w:b w:val="0"/>
        <w:bCs w:val="0"/>
        <w:i w:val="0"/>
        <w:iCs w:val="0"/>
        <w:spacing w:val="0"/>
        <w:w w:val="99"/>
        <w:sz w:val="20"/>
        <w:szCs w:val="20"/>
        <w:lang w:val="ru-RU" w:eastAsia="en-US" w:bidi="ar-SA"/>
      </w:rPr>
    </w:lvl>
    <w:lvl w:ilvl="1" w:tplc="2182E8FE">
      <w:numFmt w:val="bullet"/>
      <w:lvlText w:val="•"/>
      <w:lvlJc w:val="left"/>
      <w:pPr>
        <w:ind w:left="1280" w:hanging="128"/>
      </w:pPr>
      <w:rPr>
        <w:rFonts w:hint="default"/>
        <w:lang w:val="ru-RU" w:eastAsia="en-US" w:bidi="ar-SA"/>
      </w:rPr>
    </w:lvl>
    <w:lvl w:ilvl="2" w:tplc="E46460E0">
      <w:numFmt w:val="bullet"/>
      <w:lvlText w:val="•"/>
      <w:lvlJc w:val="left"/>
      <w:pPr>
        <w:ind w:left="2301" w:hanging="128"/>
      </w:pPr>
      <w:rPr>
        <w:rFonts w:hint="default"/>
        <w:lang w:val="ru-RU" w:eastAsia="en-US" w:bidi="ar-SA"/>
      </w:rPr>
    </w:lvl>
    <w:lvl w:ilvl="3" w:tplc="F3D4B8DA">
      <w:numFmt w:val="bullet"/>
      <w:lvlText w:val="•"/>
      <w:lvlJc w:val="left"/>
      <w:pPr>
        <w:ind w:left="3321" w:hanging="128"/>
      </w:pPr>
      <w:rPr>
        <w:rFonts w:hint="default"/>
        <w:lang w:val="ru-RU" w:eastAsia="en-US" w:bidi="ar-SA"/>
      </w:rPr>
    </w:lvl>
    <w:lvl w:ilvl="4" w:tplc="F5DED7BA">
      <w:numFmt w:val="bullet"/>
      <w:lvlText w:val="•"/>
      <w:lvlJc w:val="left"/>
      <w:pPr>
        <w:ind w:left="4342" w:hanging="128"/>
      </w:pPr>
      <w:rPr>
        <w:rFonts w:hint="default"/>
        <w:lang w:val="ru-RU" w:eastAsia="en-US" w:bidi="ar-SA"/>
      </w:rPr>
    </w:lvl>
    <w:lvl w:ilvl="5" w:tplc="9C3AED62">
      <w:numFmt w:val="bullet"/>
      <w:lvlText w:val="•"/>
      <w:lvlJc w:val="left"/>
      <w:pPr>
        <w:ind w:left="5363" w:hanging="128"/>
      </w:pPr>
      <w:rPr>
        <w:rFonts w:hint="default"/>
        <w:lang w:val="ru-RU" w:eastAsia="en-US" w:bidi="ar-SA"/>
      </w:rPr>
    </w:lvl>
    <w:lvl w:ilvl="6" w:tplc="894472FC">
      <w:numFmt w:val="bullet"/>
      <w:lvlText w:val="•"/>
      <w:lvlJc w:val="left"/>
      <w:pPr>
        <w:ind w:left="6383" w:hanging="128"/>
      </w:pPr>
      <w:rPr>
        <w:rFonts w:hint="default"/>
        <w:lang w:val="ru-RU" w:eastAsia="en-US" w:bidi="ar-SA"/>
      </w:rPr>
    </w:lvl>
    <w:lvl w:ilvl="7" w:tplc="A77A9FD6">
      <w:numFmt w:val="bullet"/>
      <w:lvlText w:val="•"/>
      <w:lvlJc w:val="left"/>
      <w:pPr>
        <w:ind w:left="7404" w:hanging="128"/>
      </w:pPr>
      <w:rPr>
        <w:rFonts w:hint="default"/>
        <w:lang w:val="ru-RU" w:eastAsia="en-US" w:bidi="ar-SA"/>
      </w:rPr>
    </w:lvl>
    <w:lvl w:ilvl="8" w:tplc="7C96011C">
      <w:numFmt w:val="bullet"/>
      <w:lvlText w:val="•"/>
      <w:lvlJc w:val="left"/>
      <w:pPr>
        <w:ind w:left="8425" w:hanging="128"/>
      </w:pPr>
      <w:rPr>
        <w:rFonts w:hint="default"/>
        <w:lang w:val="ru-RU" w:eastAsia="en-US" w:bidi="ar-SA"/>
      </w:rPr>
    </w:lvl>
  </w:abstractNum>
  <w:abstractNum w:abstractNumId="95">
    <w:nsid w:val="50CC69A1"/>
    <w:multiLevelType w:val="hybridMultilevel"/>
    <w:tmpl w:val="18DE4868"/>
    <w:lvl w:ilvl="0" w:tplc="232A48DE">
      <w:start w:val="1"/>
      <w:numFmt w:val="decimal"/>
      <w:lvlText w:val="%1"/>
      <w:lvlJc w:val="left"/>
      <w:pPr>
        <w:ind w:left="410" w:hanging="152"/>
      </w:pPr>
      <w:rPr>
        <w:rFonts w:ascii="Times New Roman" w:eastAsia="Times New Roman" w:hAnsi="Times New Roman" w:cs="Times New Roman" w:hint="default"/>
        <w:b/>
        <w:bCs/>
        <w:i w:val="0"/>
        <w:iCs w:val="0"/>
        <w:spacing w:val="0"/>
        <w:w w:val="99"/>
        <w:sz w:val="20"/>
        <w:szCs w:val="20"/>
        <w:lang w:val="ru-RU" w:eastAsia="en-US" w:bidi="ar-SA"/>
      </w:rPr>
    </w:lvl>
    <w:lvl w:ilvl="1" w:tplc="DDA6B674">
      <w:start w:val="1"/>
      <w:numFmt w:val="decimal"/>
      <w:lvlText w:val="%2"/>
      <w:lvlJc w:val="left"/>
      <w:pPr>
        <w:ind w:left="410" w:hanging="152"/>
      </w:pPr>
      <w:rPr>
        <w:rFonts w:ascii="Times New Roman" w:eastAsia="Times New Roman" w:hAnsi="Times New Roman" w:cs="Times New Roman" w:hint="default"/>
        <w:b w:val="0"/>
        <w:bCs w:val="0"/>
        <w:i w:val="0"/>
        <w:iCs w:val="0"/>
        <w:spacing w:val="0"/>
        <w:w w:val="99"/>
        <w:sz w:val="20"/>
        <w:szCs w:val="20"/>
        <w:lang w:val="ru-RU" w:eastAsia="en-US" w:bidi="ar-SA"/>
      </w:rPr>
    </w:lvl>
    <w:lvl w:ilvl="2" w:tplc="1FCC4A6E">
      <w:start w:val="1"/>
      <w:numFmt w:val="decimal"/>
      <w:lvlText w:val="%3."/>
      <w:lvlJc w:val="left"/>
      <w:pPr>
        <w:ind w:left="362" w:hanging="286"/>
      </w:pPr>
      <w:rPr>
        <w:rFonts w:hint="default"/>
        <w:spacing w:val="0"/>
        <w:w w:val="99"/>
        <w:lang w:val="ru-RU" w:eastAsia="en-US" w:bidi="ar-SA"/>
      </w:rPr>
    </w:lvl>
    <w:lvl w:ilvl="3" w:tplc="CEF8B56E">
      <w:numFmt w:val="bullet"/>
      <w:lvlText w:val="•"/>
      <w:lvlJc w:val="left"/>
      <w:pPr>
        <w:ind w:left="2652" w:hanging="286"/>
      </w:pPr>
      <w:rPr>
        <w:rFonts w:hint="default"/>
        <w:lang w:val="ru-RU" w:eastAsia="en-US" w:bidi="ar-SA"/>
      </w:rPr>
    </w:lvl>
    <w:lvl w:ilvl="4" w:tplc="BF76A4C0">
      <w:numFmt w:val="bullet"/>
      <w:lvlText w:val="•"/>
      <w:lvlJc w:val="left"/>
      <w:pPr>
        <w:ind w:left="3768" w:hanging="286"/>
      </w:pPr>
      <w:rPr>
        <w:rFonts w:hint="default"/>
        <w:lang w:val="ru-RU" w:eastAsia="en-US" w:bidi="ar-SA"/>
      </w:rPr>
    </w:lvl>
    <w:lvl w:ilvl="5" w:tplc="DDE66E76">
      <w:numFmt w:val="bullet"/>
      <w:lvlText w:val="•"/>
      <w:lvlJc w:val="left"/>
      <w:pPr>
        <w:ind w:left="4885" w:hanging="286"/>
      </w:pPr>
      <w:rPr>
        <w:rFonts w:hint="default"/>
        <w:lang w:val="ru-RU" w:eastAsia="en-US" w:bidi="ar-SA"/>
      </w:rPr>
    </w:lvl>
    <w:lvl w:ilvl="6" w:tplc="25BCE044">
      <w:numFmt w:val="bullet"/>
      <w:lvlText w:val="•"/>
      <w:lvlJc w:val="left"/>
      <w:pPr>
        <w:ind w:left="6001" w:hanging="286"/>
      </w:pPr>
      <w:rPr>
        <w:rFonts w:hint="default"/>
        <w:lang w:val="ru-RU" w:eastAsia="en-US" w:bidi="ar-SA"/>
      </w:rPr>
    </w:lvl>
    <w:lvl w:ilvl="7" w:tplc="173805E8">
      <w:numFmt w:val="bullet"/>
      <w:lvlText w:val="•"/>
      <w:lvlJc w:val="left"/>
      <w:pPr>
        <w:ind w:left="7117" w:hanging="286"/>
      </w:pPr>
      <w:rPr>
        <w:rFonts w:hint="default"/>
        <w:lang w:val="ru-RU" w:eastAsia="en-US" w:bidi="ar-SA"/>
      </w:rPr>
    </w:lvl>
    <w:lvl w:ilvl="8" w:tplc="0A860186">
      <w:numFmt w:val="bullet"/>
      <w:lvlText w:val="•"/>
      <w:lvlJc w:val="left"/>
      <w:pPr>
        <w:ind w:left="8233" w:hanging="286"/>
      </w:pPr>
      <w:rPr>
        <w:rFonts w:hint="default"/>
        <w:lang w:val="ru-RU" w:eastAsia="en-US" w:bidi="ar-SA"/>
      </w:rPr>
    </w:lvl>
  </w:abstractNum>
  <w:abstractNum w:abstractNumId="96">
    <w:nsid w:val="523A53CE"/>
    <w:multiLevelType w:val="multilevel"/>
    <w:tmpl w:val="8674896C"/>
    <w:lvl w:ilvl="0">
      <w:start w:val="2"/>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7">
    <w:nsid w:val="5290160B"/>
    <w:multiLevelType w:val="hybridMultilevel"/>
    <w:tmpl w:val="8DB61F00"/>
    <w:lvl w:ilvl="0" w:tplc="9D0C548A">
      <w:start w:val="1"/>
      <w:numFmt w:val="decimal"/>
      <w:lvlText w:val="%1)"/>
      <w:lvlJc w:val="left"/>
      <w:pPr>
        <w:ind w:left="1470" w:hanging="218"/>
      </w:pPr>
      <w:rPr>
        <w:rFonts w:ascii="Times New Roman" w:eastAsia="Times New Roman" w:hAnsi="Times New Roman" w:cs="Times New Roman" w:hint="default"/>
        <w:b/>
        <w:bCs/>
        <w:i w:val="0"/>
        <w:iCs w:val="0"/>
        <w:spacing w:val="0"/>
        <w:w w:val="99"/>
        <w:sz w:val="20"/>
        <w:szCs w:val="20"/>
        <w:lang w:val="ru-RU" w:eastAsia="en-US" w:bidi="ar-SA"/>
      </w:rPr>
    </w:lvl>
    <w:lvl w:ilvl="1" w:tplc="AE62648C">
      <w:numFmt w:val="bullet"/>
      <w:lvlText w:val="•"/>
      <w:lvlJc w:val="left"/>
      <w:pPr>
        <w:ind w:left="542" w:hanging="255"/>
      </w:pPr>
      <w:rPr>
        <w:rFonts w:ascii="Times New Roman" w:eastAsia="Times New Roman" w:hAnsi="Times New Roman" w:cs="Times New Roman" w:hint="default"/>
        <w:spacing w:val="0"/>
        <w:w w:val="99"/>
        <w:lang w:val="ru-RU" w:eastAsia="en-US" w:bidi="ar-SA"/>
      </w:rPr>
    </w:lvl>
    <w:lvl w:ilvl="2" w:tplc="E5C8EFEE">
      <w:numFmt w:val="bullet"/>
      <w:lvlText w:val="•"/>
      <w:lvlJc w:val="left"/>
      <w:pPr>
        <w:ind w:left="2478" w:hanging="255"/>
      </w:pPr>
      <w:rPr>
        <w:rFonts w:hint="default"/>
        <w:lang w:val="ru-RU" w:eastAsia="en-US" w:bidi="ar-SA"/>
      </w:rPr>
    </w:lvl>
    <w:lvl w:ilvl="3" w:tplc="423AF530">
      <w:numFmt w:val="bullet"/>
      <w:lvlText w:val="•"/>
      <w:lvlJc w:val="left"/>
      <w:pPr>
        <w:ind w:left="3476" w:hanging="255"/>
      </w:pPr>
      <w:rPr>
        <w:rFonts w:hint="default"/>
        <w:lang w:val="ru-RU" w:eastAsia="en-US" w:bidi="ar-SA"/>
      </w:rPr>
    </w:lvl>
    <w:lvl w:ilvl="4" w:tplc="C9600C06">
      <w:numFmt w:val="bullet"/>
      <w:lvlText w:val="•"/>
      <w:lvlJc w:val="left"/>
      <w:pPr>
        <w:ind w:left="4475" w:hanging="255"/>
      </w:pPr>
      <w:rPr>
        <w:rFonts w:hint="default"/>
        <w:lang w:val="ru-RU" w:eastAsia="en-US" w:bidi="ar-SA"/>
      </w:rPr>
    </w:lvl>
    <w:lvl w:ilvl="5" w:tplc="7C30A5C6">
      <w:numFmt w:val="bullet"/>
      <w:lvlText w:val="•"/>
      <w:lvlJc w:val="left"/>
      <w:pPr>
        <w:ind w:left="5473" w:hanging="255"/>
      </w:pPr>
      <w:rPr>
        <w:rFonts w:hint="default"/>
        <w:lang w:val="ru-RU" w:eastAsia="en-US" w:bidi="ar-SA"/>
      </w:rPr>
    </w:lvl>
    <w:lvl w:ilvl="6" w:tplc="4E8CCEA4">
      <w:numFmt w:val="bullet"/>
      <w:lvlText w:val="•"/>
      <w:lvlJc w:val="left"/>
      <w:pPr>
        <w:ind w:left="6472" w:hanging="255"/>
      </w:pPr>
      <w:rPr>
        <w:rFonts w:hint="default"/>
        <w:lang w:val="ru-RU" w:eastAsia="en-US" w:bidi="ar-SA"/>
      </w:rPr>
    </w:lvl>
    <w:lvl w:ilvl="7" w:tplc="E3E8C38A">
      <w:numFmt w:val="bullet"/>
      <w:lvlText w:val="•"/>
      <w:lvlJc w:val="left"/>
      <w:pPr>
        <w:ind w:left="7470" w:hanging="255"/>
      </w:pPr>
      <w:rPr>
        <w:rFonts w:hint="default"/>
        <w:lang w:val="ru-RU" w:eastAsia="en-US" w:bidi="ar-SA"/>
      </w:rPr>
    </w:lvl>
    <w:lvl w:ilvl="8" w:tplc="1CDC8812">
      <w:numFmt w:val="bullet"/>
      <w:lvlText w:val="•"/>
      <w:lvlJc w:val="left"/>
      <w:pPr>
        <w:ind w:left="8469" w:hanging="255"/>
      </w:pPr>
      <w:rPr>
        <w:rFonts w:hint="default"/>
        <w:lang w:val="ru-RU" w:eastAsia="en-US" w:bidi="ar-SA"/>
      </w:rPr>
    </w:lvl>
  </w:abstractNum>
  <w:abstractNum w:abstractNumId="98">
    <w:nsid w:val="52B775CF"/>
    <w:multiLevelType w:val="hybridMultilevel"/>
    <w:tmpl w:val="AD424128"/>
    <w:lvl w:ilvl="0" w:tplc="EED612E6">
      <w:start w:val="1"/>
      <w:numFmt w:val="decimal"/>
      <w:lvlText w:val="%1."/>
      <w:lvlJc w:val="left"/>
      <w:pPr>
        <w:ind w:left="362" w:hanging="286"/>
      </w:pPr>
      <w:rPr>
        <w:rFonts w:ascii="Times New Roman" w:eastAsia="Times New Roman" w:hAnsi="Times New Roman" w:cs="Times New Roman" w:hint="default"/>
        <w:b w:val="0"/>
        <w:bCs w:val="0"/>
        <w:i w:val="0"/>
        <w:iCs w:val="0"/>
        <w:spacing w:val="0"/>
        <w:w w:val="99"/>
        <w:sz w:val="20"/>
        <w:szCs w:val="20"/>
        <w:lang w:val="ru-RU" w:eastAsia="en-US" w:bidi="ar-SA"/>
      </w:rPr>
    </w:lvl>
    <w:lvl w:ilvl="1" w:tplc="4EFA36E6">
      <w:numFmt w:val="bullet"/>
      <w:lvlText w:val="•"/>
      <w:lvlJc w:val="left"/>
      <w:pPr>
        <w:ind w:left="1370" w:hanging="286"/>
      </w:pPr>
      <w:rPr>
        <w:rFonts w:hint="default"/>
        <w:lang w:val="ru-RU" w:eastAsia="en-US" w:bidi="ar-SA"/>
      </w:rPr>
    </w:lvl>
    <w:lvl w:ilvl="2" w:tplc="6652BB3C">
      <w:numFmt w:val="bullet"/>
      <w:lvlText w:val="•"/>
      <w:lvlJc w:val="left"/>
      <w:pPr>
        <w:ind w:left="2381" w:hanging="286"/>
      </w:pPr>
      <w:rPr>
        <w:rFonts w:hint="default"/>
        <w:lang w:val="ru-RU" w:eastAsia="en-US" w:bidi="ar-SA"/>
      </w:rPr>
    </w:lvl>
    <w:lvl w:ilvl="3" w:tplc="9790DA14">
      <w:numFmt w:val="bullet"/>
      <w:lvlText w:val="•"/>
      <w:lvlJc w:val="left"/>
      <w:pPr>
        <w:ind w:left="3391" w:hanging="286"/>
      </w:pPr>
      <w:rPr>
        <w:rFonts w:hint="default"/>
        <w:lang w:val="ru-RU" w:eastAsia="en-US" w:bidi="ar-SA"/>
      </w:rPr>
    </w:lvl>
    <w:lvl w:ilvl="4" w:tplc="E52E9678">
      <w:numFmt w:val="bullet"/>
      <w:lvlText w:val="•"/>
      <w:lvlJc w:val="left"/>
      <w:pPr>
        <w:ind w:left="4402" w:hanging="286"/>
      </w:pPr>
      <w:rPr>
        <w:rFonts w:hint="default"/>
        <w:lang w:val="ru-RU" w:eastAsia="en-US" w:bidi="ar-SA"/>
      </w:rPr>
    </w:lvl>
    <w:lvl w:ilvl="5" w:tplc="E99EF7A4">
      <w:numFmt w:val="bullet"/>
      <w:lvlText w:val="•"/>
      <w:lvlJc w:val="left"/>
      <w:pPr>
        <w:ind w:left="5413" w:hanging="286"/>
      </w:pPr>
      <w:rPr>
        <w:rFonts w:hint="default"/>
        <w:lang w:val="ru-RU" w:eastAsia="en-US" w:bidi="ar-SA"/>
      </w:rPr>
    </w:lvl>
    <w:lvl w:ilvl="6" w:tplc="115411BE">
      <w:numFmt w:val="bullet"/>
      <w:lvlText w:val="•"/>
      <w:lvlJc w:val="left"/>
      <w:pPr>
        <w:ind w:left="6423" w:hanging="286"/>
      </w:pPr>
      <w:rPr>
        <w:rFonts w:hint="default"/>
        <w:lang w:val="ru-RU" w:eastAsia="en-US" w:bidi="ar-SA"/>
      </w:rPr>
    </w:lvl>
    <w:lvl w:ilvl="7" w:tplc="270EA4AA">
      <w:numFmt w:val="bullet"/>
      <w:lvlText w:val="•"/>
      <w:lvlJc w:val="left"/>
      <w:pPr>
        <w:ind w:left="7434" w:hanging="286"/>
      </w:pPr>
      <w:rPr>
        <w:rFonts w:hint="default"/>
        <w:lang w:val="ru-RU" w:eastAsia="en-US" w:bidi="ar-SA"/>
      </w:rPr>
    </w:lvl>
    <w:lvl w:ilvl="8" w:tplc="7E40F80E">
      <w:numFmt w:val="bullet"/>
      <w:lvlText w:val="•"/>
      <w:lvlJc w:val="left"/>
      <w:pPr>
        <w:ind w:left="8445" w:hanging="286"/>
      </w:pPr>
      <w:rPr>
        <w:rFonts w:hint="default"/>
        <w:lang w:val="ru-RU" w:eastAsia="en-US" w:bidi="ar-SA"/>
      </w:rPr>
    </w:lvl>
  </w:abstractNum>
  <w:abstractNum w:abstractNumId="99">
    <w:nsid w:val="54ED61FF"/>
    <w:multiLevelType w:val="hybridMultilevel"/>
    <w:tmpl w:val="59C2D454"/>
    <w:lvl w:ilvl="0" w:tplc="5038FE3A">
      <w:start w:val="5"/>
      <w:numFmt w:val="decimal"/>
      <w:lvlText w:val="%1."/>
      <w:lvlJc w:val="left"/>
      <w:pPr>
        <w:ind w:left="57" w:hanging="152"/>
      </w:pPr>
      <w:rPr>
        <w:rFonts w:ascii="Times New Roman" w:eastAsia="Times New Roman" w:hAnsi="Times New Roman" w:cs="Times New Roman" w:hint="default"/>
        <w:b w:val="0"/>
        <w:bCs w:val="0"/>
        <w:i w:val="0"/>
        <w:iCs w:val="0"/>
        <w:spacing w:val="0"/>
        <w:w w:val="95"/>
        <w:sz w:val="18"/>
        <w:szCs w:val="18"/>
        <w:lang w:val="ru-RU" w:eastAsia="en-US" w:bidi="ar-SA"/>
      </w:rPr>
    </w:lvl>
    <w:lvl w:ilvl="1" w:tplc="90A44D92">
      <w:numFmt w:val="bullet"/>
      <w:lvlText w:val="-"/>
      <w:lvlJc w:val="left"/>
      <w:pPr>
        <w:ind w:left="57"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2" w:tplc="627CC12A">
      <w:numFmt w:val="bullet"/>
      <w:lvlText w:val="•"/>
      <w:lvlJc w:val="left"/>
      <w:pPr>
        <w:ind w:left="1264" w:hanging="116"/>
      </w:pPr>
      <w:rPr>
        <w:rFonts w:hint="default"/>
        <w:lang w:val="ru-RU" w:eastAsia="en-US" w:bidi="ar-SA"/>
      </w:rPr>
    </w:lvl>
    <w:lvl w:ilvl="3" w:tplc="1F08BB00">
      <w:numFmt w:val="bullet"/>
      <w:lvlText w:val="•"/>
      <w:lvlJc w:val="left"/>
      <w:pPr>
        <w:ind w:left="1866" w:hanging="116"/>
      </w:pPr>
      <w:rPr>
        <w:rFonts w:hint="default"/>
        <w:lang w:val="ru-RU" w:eastAsia="en-US" w:bidi="ar-SA"/>
      </w:rPr>
    </w:lvl>
    <w:lvl w:ilvl="4" w:tplc="72686AB8">
      <w:numFmt w:val="bullet"/>
      <w:lvlText w:val="•"/>
      <w:lvlJc w:val="left"/>
      <w:pPr>
        <w:ind w:left="2468" w:hanging="116"/>
      </w:pPr>
      <w:rPr>
        <w:rFonts w:hint="default"/>
        <w:lang w:val="ru-RU" w:eastAsia="en-US" w:bidi="ar-SA"/>
      </w:rPr>
    </w:lvl>
    <w:lvl w:ilvl="5" w:tplc="B0A2C6A0">
      <w:numFmt w:val="bullet"/>
      <w:lvlText w:val="•"/>
      <w:lvlJc w:val="left"/>
      <w:pPr>
        <w:ind w:left="3070" w:hanging="116"/>
      </w:pPr>
      <w:rPr>
        <w:rFonts w:hint="default"/>
        <w:lang w:val="ru-RU" w:eastAsia="en-US" w:bidi="ar-SA"/>
      </w:rPr>
    </w:lvl>
    <w:lvl w:ilvl="6" w:tplc="8AD205C4">
      <w:numFmt w:val="bullet"/>
      <w:lvlText w:val="•"/>
      <w:lvlJc w:val="left"/>
      <w:pPr>
        <w:ind w:left="3672" w:hanging="116"/>
      </w:pPr>
      <w:rPr>
        <w:rFonts w:hint="default"/>
        <w:lang w:val="ru-RU" w:eastAsia="en-US" w:bidi="ar-SA"/>
      </w:rPr>
    </w:lvl>
    <w:lvl w:ilvl="7" w:tplc="75D256CE">
      <w:numFmt w:val="bullet"/>
      <w:lvlText w:val="•"/>
      <w:lvlJc w:val="left"/>
      <w:pPr>
        <w:ind w:left="4274" w:hanging="116"/>
      </w:pPr>
      <w:rPr>
        <w:rFonts w:hint="default"/>
        <w:lang w:val="ru-RU" w:eastAsia="en-US" w:bidi="ar-SA"/>
      </w:rPr>
    </w:lvl>
    <w:lvl w:ilvl="8" w:tplc="8E5A8002">
      <w:numFmt w:val="bullet"/>
      <w:lvlText w:val="•"/>
      <w:lvlJc w:val="left"/>
      <w:pPr>
        <w:ind w:left="4876" w:hanging="116"/>
      </w:pPr>
      <w:rPr>
        <w:rFonts w:hint="default"/>
        <w:lang w:val="ru-RU" w:eastAsia="en-US" w:bidi="ar-SA"/>
      </w:rPr>
    </w:lvl>
  </w:abstractNum>
  <w:abstractNum w:abstractNumId="100">
    <w:nsid w:val="55321DFF"/>
    <w:multiLevelType w:val="hybridMultilevel"/>
    <w:tmpl w:val="10501282"/>
    <w:lvl w:ilvl="0" w:tplc="8C6CAF52">
      <w:start w:val="1"/>
      <w:numFmt w:val="decimal"/>
      <w:lvlText w:val="%1)"/>
      <w:lvlJc w:val="left"/>
      <w:pPr>
        <w:ind w:left="1043" w:hanging="218"/>
      </w:pPr>
      <w:rPr>
        <w:rFonts w:ascii="Times New Roman" w:eastAsia="Times New Roman" w:hAnsi="Times New Roman" w:cs="Times New Roman" w:hint="default"/>
        <w:b w:val="0"/>
        <w:bCs w:val="0"/>
        <w:i w:val="0"/>
        <w:iCs w:val="0"/>
        <w:spacing w:val="0"/>
        <w:w w:val="99"/>
        <w:sz w:val="20"/>
        <w:szCs w:val="20"/>
        <w:lang w:val="ru-RU" w:eastAsia="en-US" w:bidi="ar-SA"/>
      </w:rPr>
    </w:lvl>
    <w:lvl w:ilvl="1" w:tplc="80C454E8">
      <w:numFmt w:val="bullet"/>
      <w:lvlText w:val="•"/>
      <w:lvlJc w:val="left"/>
      <w:pPr>
        <w:ind w:left="1982" w:hanging="218"/>
      </w:pPr>
      <w:rPr>
        <w:rFonts w:hint="default"/>
        <w:lang w:val="ru-RU" w:eastAsia="en-US" w:bidi="ar-SA"/>
      </w:rPr>
    </w:lvl>
    <w:lvl w:ilvl="2" w:tplc="B0EE289E">
      <w:numFmt w:val="bullet"/>
      <w:lvlText w:val="•"/>
      <w:lvlJc w:val="left"/>
      <w:pPr>
        <w:ind w:left="2925" w:hanging="218"/>
      </w:pPr>
      <w:rPr>
        <w:rFonts w:hint="default"/>
        <w:lang w:val="ru-RU" w:eastAsia="en-US" w:bidi="ar-SA"/>
      </w:rPr>
    </w:lvl>
    <w:lvl w:ilvl="3" w:tplc="BD60817A">
      <w:numFmt w:val="bullet"/>
      <w:lvlText w:val="•"/>
      <w:lvlJc w:val="left"/>
      <w:pPr>
        <w:ind w:left="3867" w:hanging="218"/>
      </w:pPr>
      <w:rPr>
        <w:rFonts w:hint="default"/>
        <w:lang w:val="ru-RU" w:eastAsia="en-US" w:bidi="ar-SA"/>
      </w:rPr>
    </w:lvl>
    <w:lvl w:ilvl="4" w:tplc="B1FCA880">
      <w:numFmt w:val="bullet"/>
      <w:lvlText w:val="•"/>
      <w:lvlJc w:val="left"/>
      <w:pPr>
        <w:ind w:left="4810" w:hanging="218"/>
      </w:pPr>
      <w:rPr>
        <w:rFonts w:hint="default"/>
        <w:lang w:val="ru-RU" w:eastAsia="en-US" w:bidi="ar-SA"/>
      </w:rPr>
    </w:lvl>
    <w:lvl w:ilvl="5" w:tplc="E0523984">
      <w:numFmt w:val="bullet"/>
      <w:lvlText w:val="•"/>
      <w:lvlJc w:val="left"/>
      <w:pPr>
        <w:ind w:left="5753" w:hanging="218"/>
      </w:pPr>
      <w:rPr>
        <w:rFonts w:hint="default"/>
        <w:lang w:val="ru-RU" w:eastAsia="en-US" w:bidi="ar-SA"/>
      </w:rPr>
    </w:lvl>
    <w:lvl w:ilvl="6" w:tplc="020000E6">
      <w:numFmt w:val="bullet"/>
      <w:lvlText w:val="•"/>
      <w:lvlJc w:val="left"/>
      <w:pPr>
        <w:ind w:left="6695" w:hanging="218"/>
      </w:pPr>
      <w:rPr>
        <w:rFonts w:hint="default"/>
        <w:lang w:val="ru-RU" w:eastAsia="en-US" w:bidi="ar-SA"/>
      </w:rPr>
    </w:lvl>
    <w:lvl w:ilvl="7" w:tplc="D806D8EC">
      <w:numFmt w:val="bullet"/>
      <w:lvlText w:val="•"/>
      <w:lvlJc w:val="left"/>
      <w:pPr>
        <w:ind w:left="7638" w:hanging="218"/>
      </w:pPr>
      <w:rPr>
        <w:rFonts w:hint="default"/>
        <w:lang w:val="ru-RU" w:eastAsia="en-US" w:bidi="ar-SA"/>
      </w:rPr>
    </w:lvl>
    <w:lvl w:ilvl="8" w:tplc="6EE0019C">
      <w:numFmt w:val="bullet"/>
      <w:lvlText w:val="•"/>
      <w:lvlJc w:val="left"/>
      <w:pPr>
        <w:ind w:left="8581" w:hanging="218"/>
      </w:pPr>
      <w:rPr>
        <w:rFonts w:hint="default"/>
        <w:lang w:val="ru-RU" w:eastAsia="en-US" w:bidi="ar-SA"/>
      </w:rPr>
    </w:lvl>
  </w:abstractNum>
  <w:abstractNum w:abstractNumId="101">
    <w:nsid w:val="556254CF"/>
    <w:multiLevelType w:val="hybridMultilevel"/>
    <w:tmpl w:val="BE881046"/>
    <w:lvl w:ilvl="0" w:tplc="D7C684A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2">
    <w:nsid w:val="56704B22"/>
    <w:multiLevelType w:val="hybridMultilevel"/>
    <w:tmpl w:val="5462A1BC"/>
    <w:lvl w:ilvl="0" w:tplc="4410B090">
      <w:start w:val="1"/>
      <w:numFmt w:val="decimal"/>
      <w:lvlText w:val="%1."/>
      <w:lvlJc w:val="left"/>
      <w:pPr>
        <w:ind w:left="203" w:hanging="200"/>
      </w:pPr>
      <w:rPr>
        <w:rFonts w:ascii="Times New Roman" w:eastAsia="Times New Roman" w:hAnsi="Times New Roman" w:cs="Times New Roman" w:hint="default"/>
        <w:b w:val="0"/>
        <w:bCs w:val="0"/>
        <w:i w:val="0"/>
        <w:iCs w:val="0"/>
        <w:spacing w:val="0"/>
        <w:w w:val="99"/>
        <w:sz w:val="20"/>
        <w:szCs w:val="20"/>
        <w:lang w:val="ru-RU" w:eastAsia="en-US" w:bidi="ar-SA"/>
      </w:rPr>
    </w:lvl>
    <w:lvl w:ilvl="1" w:tplc="230E2A4E">
      <w:numFmt w:val="bullet"/>
      <w:lvlText w:val="•"/>
      <w:lvlJc w:val="left"/>
      <w:pPr>
        <w:ind w:left="738" w:hanging="200"/>
      </w:pPr>
      <w:rPr>
        <w:rFonts w:hint="default"/>
        <w:lang w:val="ru-RU" w:eastAsia="en-US" w:bidi="ar-SA"/>
      </w:rPr>
    </w:lvl>
    <w:lvl w:ilvl="2" w:tplc="70DC2776">
      <w:numFmt w:val="bullet"/>
      <w:lvlText w:val="•"/>
      <w:lvlJc w:val="left"/>
      <w:pPr>
        <w:ind w:left="1276" w:hanging="200"/>
      </w:pPr>
      <w:rPr>
        <w:rFonts w:hint="default"/>
        <w:lang w:val="ru-RU" w:eastAsia="en-US" w:bidi="ar-SA"/>
      </w:rPr>
    </w:lvl>
    <w:lvl w:ilvl="3" w:tplc="51E2BC94">
      <w:numFmt w:val="bullet"/>
      <w:lvlText w:val="•"/>
      <w:lvlJc w:val="left"/>
      <w:pPr>
        <w:ind w:left="1814" w:hanging="200"/>
      </w:pPr>
      <w:rPr>
        <w:rFonts w:hint="default"/>
        <w:lang w:val="ru-RU" w:eastAsia="en-US" w:bidi="ar-SA"/>
      </w:rPr>
    </w:lvl>
    <w:lvl w:ilvl="4" w:tplc="30B87DFA">
      <w:numFmt w:val="bullet"/>
      <w:lvlText w:val="•"/>
      <w:lvlJc w:val="left"/>
      <w:pPr>
        <w:ind w:left="2353" w:hanging="200"/>
      </w:pPr>
      <w:rPr>
        <w:rFonts w:hint="default"/>
        <w:lang w:val="ru-RU" w:eastAsia="en-US" w:bidi="ar-SA"/>
      </w:rPr>
    </w:lvl>
    <w:lvl w:ilvl="5" w:tplc="4380171E">
      <w:numFmt w:val="bullet"/>
      <w:lvlText w:val="•"/>
      <w:lvlJc w:val="left"/>
      <w:pPr>
        <w:ind w:left="2891" w:hanging="200"/>
      </w:pPr>
      <w:rPr>
        <w:rFonts w:hint="default"/>
        <w:lang w:val="ru-RU" w:eastAsia="en-US" w:bidi="ar-SA"/>
      </w:rPr>
    </w:lvl>
    <w:lvl w:ilvl="6" w:tplc="2112F2A6">
      <w:numFmt w:val="bullet"/>
      <w:lvlText w:val="•"/>
      <w:lvlJc w:val="left"/>
      <w:pPr>
        <w:ind w:left="3429" w:hanging="200"/>
      </w:pPr>
      <w:rPr>
        <w:rFonts w:hint="default"/>
        <w:lang w:val="ru-RU" w:eastAsia="en-US" w:bidi="ar-SA"/>
      </w:rPr>
    </w:lvl>
    <w:lvl w:ilvl="7" w:tplc="91CE3998">
      <w:numFmt w:val="bullet"/>
      <w:lvlText w:val="•"/>
      <w:lvlJc w:val="left"/>
      <w:pPr>
        <w:ind w:left="3968" w:hanging="200"/>
      </w:pPr>
      <w:rPr>
        <w:rFonts w:hint="default"/>
        <w:lang w:val="ru-RU" w:eastAsia="en-US" w:bidi="ar-SA"/>
      </w:rPr>
    </w:lvl>
    <w:lvl w:ilvl="8" w:tplc="02B4332A">
      <w:numFmt w:val="bullet"/>
      <w:lvlText w:val="•"/>
      <w:lvlJc w:val="left"/>
      <w:pPr>
        <w:ind w:left="4506" w:hanging="200"/>
      </w:pPr>
      <w:rPr>
        <w:rFonts w:hint="default"/>
        <w:lang w:val="ru-RU" w:eastAsia="en-US" w:bidi="ar-SA"/>
      </w:rPr>
    </w:lvl>
  </w:abstractNum>
  <w:abstractNum w:abstractNumId="103">
    <w:nsid w:val="57662FD9"/>
    <w:multiLevelType w:val="hybridMultilevel"/>
    <w:tmpl w:val="C37601D2"/>
    <w:lvl w:ilvl="0" w:tplc="3F889C52">
      <w:numFmt w:val="bullet"/>
      <w:lvlText w:val="•"/>
      <w:lvlJc w:val="left"/>
      <w:pPr>
        <w:ind w:left="176" w:hanging="71"/>
      </w:pPr>
      <w:rPr>
        <w:rFonts w:ascii="Times New Roman" w:eastAsia="Times New Roman" w:hAnsi="Times New Roman" w:cs="Times New Roman" w:hint="default"/>
        <w:b w:val="0"/>
        <w:bCs w:val="0"/>
        <w:i w:val="0"/>
        <w:iCs w:val="0"/>
        <w:spacing w:val="-3"/>
        <w:w w:val="78"/>
        <w:sz w:val="18"/>
        <w:szCs w:val="18"/>
        <w:lang w:val="ru-RU" w:eastAsia="en-US" w:bidi="ar-SA"/>
      </w:rPr>
    </w:lvl>
    <w:lvl w:ilvl="1" w:tplc="69FC6D86">
      <w:numFmt w:val="bullet"/>
      <w:lvlText w:val="•"/>
      <w:lvlJc w:val="left"/>
      <w:pPr>
        <w:ind w:left="990" w:hanging="71"/>
      </w:pPr>
      <w:rPr>
        <w:rFonts w:hint="default"/>
        <w:lang w:val="ru-RU" w:eastAsia="en-US" w:bidi="ar-SA"/>
      </w:rPr>
    </w:lvl>
    <w:lvl w:ilvl="2" w:tplc="2BEC569A">
      <w:numFmt w:val="bullet"/>
      <w:lvlText w:val="•"/>
      <w:lvlJc w:val="left"/>
      <w:pPr>
        <w:ind w:left="1800" w:hanging="71"/>
      </w:pPr>
      <w:rPr>
        <w:rFonts w:hint="default"/>
        <w:lang w:val="ru-RU" w:eastAsia="en-US" w:bidi="ar-SA"/>
      </w:rPr>
    </w:lvl>
    <w:lvl w:ilvl="3" w:tplc="E570B85E">
      <w:numFmt w:val="bullet"/>
      <w:lvlText w:val="•"/>
      <w:lvlJc w:val="left"/>
      <w:pPr>
        <w:ind w:left="2610" w:hanging="71"/>
      </w:pPr>
      <w:rPr>
        <w:rFonts w:hint="default"/>
        <w:lang w:val="ru-RU" w:eastAsia="en-US" w:bidi="ar-SA"/>
      </w:rPr>
    </w:lvl>
    <w:lvl w:ilvl="4" w:tplc="7062C988">
      <w:numFmt w:val="bullet"/>
      <w:lvlText w:val="•"/>
      <w:lvlJc w:val="left"/>
      <w:pPr>
        <w:ind w:left="3420" w:hanging="71"/>
      </w:pPr>
      <w:rPr>
        <w:rFonts w:hint="default"/>
        <w:lang w:val="ru-RU" w:eastAsia="en-US" w:bidi="ar-SA"/>
      </w:rPr>
    </w:lvl>
    <w:lvl w:ilvl="5" w:tplc="F29E443E">
      <w:numFmt w:val="bullet"/>
      <w:lvlText w:val="•"/>
      <w:lvlJc w:val="left"/>
      <w:pPr>
        <w:ind w:left="4231" w:hanging="71"/>
      </w:pPr>
      <w:rPr>
        <w:rFonts w:hint="default"/>
        <w:lang w:val="ru-RU" w:eastAsia="en-US" w:bidi="ar-SA"/>
      </w:rPr>
    </w:lvl>
    <w:lvl w:ilvl="6" w:tplc="4970B31A">
      <w:numFmt w:val="bullet"/>
      <w:lvlText w:val="•"/>
      <w:lvlJc w:val="left"/>
      <w:pPr>
        <w:ind w:left="5041" w:hanging="71"/>
      </w:pPr>
      <w:rPr>
        <w:rFonts w:hint="default"/>
        <w:lang w:val="ru-RU" w:eastAsia="en-US" w:bidi="ar-SA"/>
      </w:rPr>
    </w:lvl>
    <w:lvl w:ilvl="7" w:tplc="9562557A">
      <w:numFmt w:val="bullet"/>
      <w:lvlText w:val="•"/>
      <w:lvlJc w:val="left"/>
      <w:pPr>
        <w:ind w:left="5851" w:hanging="71"/>
      </w:pPr>
      <w:rPr>
        <w:rFonts w:hint="default"/>
        <w:lang w:val="ru-RU" w:eastAsia="en-US" w:bidi="ar-SA"/>
      </w:rPr>
    </w:lvl>
    <w:lvl w:ilvl="8" w:tplc="BA60630E">
      <w:numFmt w:val="bullet"/>
      <w:lvlText w:val="•"/>
      <w:lvlJc w:val="left"/>
      <w:pPr>
        <w:ind w:left="6661" w:hanging="71"/>
      </w:pPr>
      <w:rPr>
        <w:rFonts w:hint="default"/>
        <w:lang w:val="ru-RU" w:eastAsia="en-US" w:bidi="ar-SA"/>
      </w:rPr>
    </w:lvl>
  </w:abstractNum>
  <w:abstractNum w:abstractNumId="104">
    <w:nsid w:val="59636F04"/>
    <w:multiLevelType w:val="multilevel"/>
    <w:tmpl w:val="837E0A98"/>
    <w:lvl w:ilvl="0">
      <w:start w:val="2"/>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5">
    <w:nsid w:val="5A3C6EF5"/>
    <w:multiLevelType w:val="hybridMultilevel"/>
    <w:tmpl w:val="03D4317E"/>
    <w:lvl w:ilvl="0" w:tplc="122224FA">
      <w:numFmt w:val="bullet"/>
      <w:lvlText w:val="—"/>
      <w:lvlJc w:val="left"/>
      <w:pPr>
        <w:ind w:left="440" w:hanging="452"/>
      </w:pPr>
      <w:rPr>
        <w:rFonts w:ascii="Times New Roman" w:eastAsia="Times New Roman" w:hAnsi="Times New Roman" w:cs="Times New Roman" w:hint="default"/>
        <w:b w:val="0"/>
        <w:bCs w:val="0"/>
        <w:i w:val="0"/>
        <w:iCs w:val="0"/>
        <w:spacing w:val="0"/>
        <w:w w:val="99"/>
        <w:sz w:val="20"/>
        <w:szCs w:val="20"/>
        <w:lang w:val="ru-RU" w:eastAsia="en-US" w:bidi="ar-SA"/>
      </w:rPr>
    </w:lvl>
    <w:lvl w:ilvl="1" w:tplc="072688B0">
      <w:numFmt w:val="bullet"/>
      <w:lvlText w:val="—"/>
      <w:lvlJc w:val="left"/>
      <w:pPr>
        <w:ind w:left="258" w:hanging="540"/>
      </w:pPr>
      <w:rPr>
        <w:rFonts w:ascii="Times New Roman" w:eastAsia="Times New Roman" w:hAnsi="Times New Roman" w:cs="Times New Roman" w:hint="default"/>
        <w:b w:val="0"/>
        <w:bCs w:val="0"/>
        <w:i w:val="0"/>
        <w:iCs w:val="0"/>
        <w:spacing w:val="0"/>
        <w:w w:val="99"/>
        <w:sz w:val="20"/>
        <w:szCs w:val="20"/>
        <w:lang w:val="ru-RU" w:eastAsia="en-US" w:bidi="ar-SA"/>
      </w:rPr>
    </w:lvl>
    <w:lvl w:ilvl="2" w:tplc="2FFAE94E">
      <w:numFmt w:val="bullet"/>
      <w:lvlText w:val="•"/>
      <w:lvlJc w:val="left"/>
      <w:pPr>
        <w:ind w:left="1445" w:hanging="540"/>
      </w:pPr>
      <w:rPr>
        <w:rFonts w:hint="default"/>
        <w:lang w:val="ru-RU" w:eastAsia="en-US" w:bidi="ar-SA"/>
      </w:rPr>
    </w:lvl>
    <w:lvl w:ilvl="3" w:tplc="F4841730">
      <w:numFmt w:val="bullet"/>
      <w:lvlText w:val="•"/>
      <w:lvlJc w:val="left"/>
      <w:pPr>
        <w:ind w:left="2450" w:hanging="540"/>
      </w:pPr>
      <w:rPr>
        <w:rFonts w:hint="default"/>
        <w:lang w:val="ru-RU" w:eastAsia="en-US" w:bidi="ar-SA"/>
      </w:rPr>
    </w:lvl>
    <w:lvl w:ilvl="4" w:tplc="DCB49C1E">
      <w:numFmt w:val="bullet"/>
      <w:lvlText w:val="•"/>
      <w:lvlJc w:val="left"/>
      <w:pPr>
        <w:ind w:left="3456" w:hanging="540"/>
      </w:pPr>
      <w:rPr>
        <w:rFonts w:hint="default"/>
        <w:lang w:val="ru-RU" w:eastAsia="en-US" w:bidi="ar-SA"/>
      </w:rPr>
    </w:lvl>
    <w:lvl w:ilvl="5" w:tplc="C968257C">
      <w:numFmt w:val="bullet"/>
      <w:lvlText w:val="•"/>
      <w:lvlJc w:val="left"/>
      <w:pPr>
        <w:ind w:left="4461" w:hanging="540"/>
      </w:pPr>
      <w:rPr>
        <w:rFonts w:hint="default"/>
        <w:lang w:val="ru-RU" w:eastAsia="en-US" w:bidi="ar-SA"/>
      </w:rPr>
    </w:lvl>
    <w:lvl w:ilvl="6" w:tplc="897E3886">
      <w:numFmt w:val="bullet"/>
      <w:lvlText w:val="•"/>
      <w:lvlJc w:val="left"/>
      <w:pPr>
        <w:ind w:left="5467" w:hanging="540"/>
      </w:pPr>
      <w:rPr>
        <w:rFonts w:hint="default"/>
        <w:lang w:val="ru-RU" w:eastAsia="en-US" w:bidi="ar-SA"/>
      </w:rPr>
    </w:lvl>
    <w:lvl w:ilvl="7" w:tplc="C51C4AF0">
      <w:numFmt w:val="bullet"/>
      <w:lvlText w:val="•"/>
      <w:lvlJc w:val="left"/>
      <w:pPr>
        <w:ind w:left="6472" w:hanging="540"/>
      </w:pPr>
      <w:rPr>
        <w:rFonts w:hint="default"/>
        <w:lang w:val="ru-RU" w:eastAsia="en-US" w:bidi="ar-SA"/>
      </w:rPr>
    </w:lvl>
    <w:lvl w:ilvl="8" w:tplc="4900104C">
      <w:numFmt w:val="bullet"/>
      <w:lvlText w:val="•"/>
      <w:lvlJc w:val="left"/>
      <w:pPr>
        <w:ind w:left="7478" w:hanging="540"/>
      </w:pPr>
      <w:rPr>
        <w:rFonts w:hint="default"/>
        <w:lang w:val="ru-RU" w:eastAsia="en-US" w:bidi="ar-SA"/>
      </w:rPr>
    </w:lvl>
  </w:abstractNum>
  <w:abstractNum w:abstractNumId="106">
    <w:nsid w:val="5A943B09"/>
    <w:multiLevelType w:val="hybridMultilevel"/>
    <w:tmpl w:val="29D407E6"/>
    <w:lvl w:ilvl="0" w:tplc="672C8980">
      <w:start w:val="1"/>
      <w:numFmt w:val="decimal"/>
      <w:lvlText w:val="%1."/>
      <w:lvlJc w:val="left"/>
      <w:pPr>
        <w:ind w:left="311" w:hanging="197"/>
      </w:pPr>
      <w:rPr>
        <w:rFonts w:ascii="Times New Roman" w:eastAsia="Times New Roman" w:hAnsi="Times New Roman" w:cs="Times New Roman" w:hint="default"/>
        <w:b w:val="0"/>
        <w:bCs w:val="0"/>
        <w:i w:val="0"/>
        <w:iCs w:val="0"/>
        <w:spacing w:val="0"/>
        <w:w w:val="99"/>
        <w:sz w:val="20"/>
        <w:szCs w:val="20"/>
        <w:lang w:val="ru-RU" w:eastAsia="en-US" w:bidi="ar-SA"/>
      </w:rPr>
    </w:lvl>
    <w:lvl w:ilvl="1" w:tplc="7E32CA0C">
      <w:numFmt w:val="bullet"/>
      <w:lvlText w:val="•"/>
      <w:lvlJc w:val="left"/>
      <w:pPr>
        <w:ind w:left="705" w:hanging="197"/>
      </w:pPr>
      <w:rPr>
        <w:rFonts w:hint="default"/>
        <w:lang w:val="ru-RU" w:eastAsia="en-US" w:bidi="ar-SA"/>
      </w:rPr>
    </w:lvl>
    <w:lvl w:ilvl="2" w:tplc="CD3C047C">
      <w:numFmt w:val="bullet"/>
      <w:lvlText w:val="•"/>
      <w:lvlJc w:val="left"/>
      <w:pPr>
        <w:ind w:left="1090" w:hanging="197"/>
      </w:pPr>
      <w:rPr>
        <w:rFonts w:hint="default"/>
        <w:lang w:val="ru-RU" w:eastAsia="en-US" w:bidi="ar-SA"/>
      </w:rPr>
    </w:lvl>
    <w:lvl w:ilvl="3" w:tplc="746A7888">
      <w:numFmt w:val="bullet"/>
      <w:lvlText w:val="•"/>
      <w:lvlJc w:val="left"/>
      <w:pPr>
        <w:ind w:left="1475" w:hanging="197"/>
      </w:pPr>
      <w:rPr>
        <w:rFonts w:hint="default"/>
        <w:lang w:val="ru-RU" w:eastAsia="en-US" w:bidi="ar-SA"/>
      </w:rPr>
    </w:lvl>
    <w:lvl w:ilvl="4" w:tplc="59FECA64">
      <w:numFmt w:val="bullet"/>
      <w:lvlText w:val="•"/>
      <w:lvlJc w:val="left"/>
      <w:pPr>
        <w:ind w:left="1860" w:hanging="197"/>
      </w:pPr>
      <w:rPr>
        <w:rFonts w:hint="default"/>
        <w:lang w:val="ru-RU" w:eastAsia="en-US" w:bidi="ar-SA"/>
      </w:rPr>
    </w:lvl>
    <w:lvl w:ilvl="5" w:tplc="E83E53AC">
      <w:numFmt w:val="bullet"/>
      <w:lvlText w:val="•"/>
      <w:lvlJc w:val="left"/>
      <w:pPr>
        <w:ind w:left="2246" w:hanging="197"/>
      </w:pPr>
      <w:rPr>
        <w:rFonts w:hint="default"/>
        <w:lang w:val="ru-RU" w:eastAsia="en-US" w:bidi="ar-SA"/>
      </w:rPr>
    </w:lvl>
    <w:lvl w:ilvl="6" w:tplc="8406611E">
      <w:numFmt w:val="bullet"/>
      <w:lvlText w:val="•"/>
      <w:lvlJc w:val="left"/>
      <w:pPr>
        <w:ind w:left="2631" w:hanging="197"/>
      </w:pPr>
      <w:rPr>
        <w:rFonts w:hint="default"/>
        <w:lang w:val="ru-RU" w:eastAsia="en-US" w:bidi="ar-SA"/>
      </w:rPr>
    </w:lvl>
    <w:lvl w:ilvl="7" w:tplc="4704BD36">
      <w:numFmt w:val="bullet"/>
      <w:lvlText w:val="•"/>
      <w:lvlJc w:val="left"/>
      <w:pPr>
        <w:ind w:left="3016" w:hanging="197"/>
      </w:pPr>
      <w:rPr>
        <w:rFonts w:hint="default"/>
        <w:lang w:val="ru-RU" w:eastAsia="en-US" w:bidi="ar-SA"/>
      </w:rPr>
    </w:lvl>
    <w:lvl w:ilvl="8" w:tplc="5A9CA6C8">
      <w:numFmt w:val="bullet"/>
      <w:lvlText w:val="•"/>
      <w:lvlJc w:val="left"/>
      <w:pPr>
        <w:ind w:left="3401" w:hanging="197"/>
      </w:pPr>
      <w:rPr>
        <w:rFonts w:hint="default"/>
        <w:lang w:val="ru-RU" w:eastAsia="en-US" w:bidi="ar-SA"/>
      </w:rPr>
    </w:lvl>
  </w:abstractNum>
  <w:abstractNum w:abstractNumId="107">
    <w:nsid w:val="5AA956D6"/>
    <w:multiLevelType w:val="hybridMultilevel"/>
    <w:tmpl w:val="4BF0AAF0"/>
    <w:lvl w:ilvl="0" w:tplc="30884218">
      <w:numFmt w:val="bullet"/>
      <w:lvlText w:val="-"/>
      <w:lvlJc w:val="left"/>
      <w:pPr>
        <w:ind w:left="107" w:hanging="624"/>
      </w:pPr>
      <w:rPr>
        <w:rFonts w:ascii="Times New Roman" w:eastAsia="Times New Roman" w:hAnsi="Times New Roman" w:cs="Times New Roman" w:hint="default"/>
        <w:spacing w:val="0"/>
        <w:w w:val="99"/>
        <w:lang w:val="ru-RU" w:eastAsia="en-US" w:bidi="ar-SA"/>
      </w:rPr>
    </w:lvl>
    <w:lvl w:ilvl="1" w:tplc="1626202A">
      <w:numFmt w:val="bullet"/>
      <w:lvlText w:val="•"/>
      <w:lvlJc w:val="left"/>
      <w:pPr>
        <w:ind w:left="1082" w:hanging="624"/>
      </w:pPr>
      <w:rPr>
        <w:rFonts w:hint="default"/>
        <w:lang w:val="ru-RU" w:eastAsia="en-US" w:bidi="ar-SA"/>
      </w:rPr>
    </w:lvl>
    <w:lvl w:ilvl="2" w:tplc="534609F0">
      <w:numFmt w:val="bullet"/>
      <w:lvlText w:val="•"/>
      <w:lvlJc w:val="left"/>
      <w:pPr>
        <w:ind w:left="2065" w:hanging="624"/>
      </w:pPr>
      <w:rPr>
        <w:rFonts w:hint="default"/>
        <w:lang w:val="ru-RU" w:eastAsia="en-US" w:bidi="ar-SA"/>
      </w:rPr>
    </w:lvl>
    <w:lvl w:ilvl="3" w:tplc="7EBEA48A">
      <w:numFmt w:val="bullet"/>
      <w:lvlText w:val="•"/>
      <w:lvlJc w:val="left"/>
      <w:pPr>
        <w:ind w:left="3048" w:hanging="624"/>
      </w:pPr>
      <w:rPr>
        <w:rFonts w:hint="default"/>
        <w:lang w:val="ru-RU" w:eastAsia="en-US" w:bidi="ar-SA"/>
      </w:rPr>
    </w:lvl>
    <w:lvl w:ilvl="4" w:tplc="C986A3AC">
      <w:numFmt w:val="bullet"/>
      <w:lvlText w:val="•"/>
      <w:lvlJc w:val="left"/>
      <w:pPr>
        <w:ind w:left="4031" w:hanging="624"/>
      </w:pPr>
      <w:rPr>
        <w:rFonts w:hint="default"/>
        <w:lang w:val="ru-RU" w:eastAsia="en-US" w:bidi="ar-SA"/>
      </w:rPr>
    </w:lvl>
    <w:lvl w:ilvl="5" w:tplc="930CAADE">
      <w:numFmt w:val="bullet"/>
      <w:lvlText w:val="•"/>
      <w:lvlJc w:val="left"/>
      <w:pPr>
        <w:ind w:left="5014" w:hanging="624"/>
      </w:pPr>
      <w:rPr>
        <w:rFonts w:hint="default"/>
        <w:lang w:val="ru-RU" w:eastAsia="en-US" w:bidi="ar-SA"/>
      </w:rPr>
    </w:lvl>
    <w:lvl w:ilvl="6" w:tplc="AC582A8A">
      <w:numFmt w:val="bullet"/>
      <w:lvlText w:val="•"/>
      <w:lvlJc w:val="left"/>
      <w:pPr>
        <w:ind w:left="5996" w:hanging="624"/>
      </w:pPr>
      <w:rPr>
        <w:rFonts w:hint="default"/>
        <w:lang w:val="ru-RU" w:eastAsia="en-US" w:bidi="ar-SA"/>
      </w:rPr>
    </w:lvl>
    <w:lvl w:ilvl="7" w:tplc="68A26488">
      <w:numFmt w:val="bullet"/>
      <w:lvlText w:val="•"/>
      <w:lvlJc w:val="left"/>
      <w:pPr>
        <w:ind w:left="6979" w:hanging="624"/>
      </w:pPr>
      <w:rPr>
        <w:rFonts w:hint="default"/>
        <w:lang w:val="ru-RU" w:eastAsia="en-US" w:bidi="ar-SA"/>
      </w:rPr>
    </w:lvl>
    <w:lvl w:ilvl="8" w:tplc="0B983926">
      <w:numFmt w:val="bullet"/>
      <w:lvlText w:val="•"/>
      <w:lvlJc w:val="left"/>
      <w:pPr>
        <w:ind w:left="7962" w:hanging="624"/>
      </w:pPr>
      <w:rPr>
        <w:rFonts w:hint="default"/>
        <w:lang w:val="ru-RU" w:eastAsia="en-US" w:bidi="ar-SA"/>
      </w:rPr>
    </w:lvl>
  </w:abstractNum>
  <w:abstractNum w:abstractNumId="108">
    <w:nsid w:val="5AD97E2A"/>
    <w:multiLevelType w:val="multilevel"/>
    <w:tmpl w:val="8F1CAEA0"/>
    <w:lvl w:ilvl="0">
      <w:start w:val="1"/>
      <w:numFmt w:val="decimal"/>
      <w:lvlText w:val="%1."/>
      <w:lvlJc w:val="left"/>
      <w:pPr>
        <w:ind w:left="1026" w:hanging="202"/>
      </w:pPr>
      <w:rPr>
        <w:rFonts w:ascii="Times New Roman" w:eastAsia="Times New Roman" w:hAnsi="Times New Roman" w:cs="Times New Roman" w:hint="default"/>
        <w:b w:val="0"/>
        <w:bCs w:val="0"/>
        <w:i w:val="0"/>
        <w:iCs w:val="0"/>
        <w:spacing w:val="0"/>
        <w:w w:val="99"/>
        <w:sz w:val="20"/>
        <w:szCs w:val="20"/>
        <w:lang w:val="ru-RU" w:eastAsia="en-US" w:bidi="ar-SA"/>
      </w:rPr>
    </w:lvl>
    <w:lvl w:ilvl="1">
      <w:start w:val="1"/>
      <w:numFmt w:val="decimal"/>
      <w:lvlText w:val="%1.%2."/>
      <w:lvlJc w:val="left"/>
      <w:pPr>
        <w:ind w:left="1177" w:hanging="352"/>
      </w:pPr>
      <w:rPr>
        <w:rFonts w:ascii="Times New Roman" w:eastAsia="Times New Roman" w:hAnsi="Times New Roman" w:cs="Times New Roman" w:hint="default"/>
        <w:b w:val="0"/>
        <w:bCs w:val="0"/>
        <w:i w:val="0"/>
        <w:iCs w:val="0"/>
        <w:spacing w:val="0"/>
        <w:w w:val="99"/>
        <w:sz w:val="20"/>
        <w:szCs w:val="20"/>
        <w:lang w:val="ru-RU" w:eastAsia="en-US" w:bidi="ar-SA"/>
      </w:rPr>
    </w:lvl>
    <w:lvl w:ilvl="2">
      <w:numFmt w:val="bullet"/>
      <w:lvlText w:val="•"/>
      <w:lvlJc w:val="left"/>
      <w:pPr>
        <w:ind w:left="2211" w:hanging="352"/>
      </w:pPr>
      <w:rPr>
        <w:rFonts w:hint="default"/>
        <w:lang w:val="ru-RU" w:eastAsia="en-US" w:bidi="ar-SA"/>
      </w:rPr>
    </w:lvl>
    <w:lvl w:ilvl="3">
      <w:numFmt w:val="bullet"/>
      <w:lvlText w:val="•"/>
      <w:lvlJc w:val="left"/>
      <w:pPr>
        <w:ind w:left="3243" w:hanging="352"/>
      </w:pPr>
      <w:rPr>
        <w:rFonts w:hint="default"/>
        <w:lang w:val="ru-RU" w:eastAsia="en-US" w:bidi="ar-SA"/>
      </w:rPr>
    </w:lvl>
    <w:lvl w:ilvl="4">
      <w:numFmt w:val="bullet"/>
      <w:lvlText w:val="•"/>
      <w:lvlJc w:val="left"/>
      <w:pPr>
        <w:ind w:left="4275" w:hanging="352"/>
      </w:pPr>
      <w:rPr>
        <w:rFonts w:hint="default"/>
        <w:lang w:val="ru-RU" w:eastAsia="en-US" w:bidi="ar-SA"/>
      </w:rPr>
    </w:lvl>
    <w:lvl w:ilvl="5">
      <w:numFmt w:val="bullet"/>
      <w:lvlText w:val="•"/>
      <w:lvlJc w:val="left"/>
      <w:pPr>
        <w:ind w:left="5307" w:hanging="352"/>
      </w:pPr>
      <w:rPr>
        <w:rFonts w:hint="default"/>
        <w:lang w:val="ru-RU" w:eastAsia="en-US" w:bidi="ar-SA"/>
      </w:rPr>
    </w:lvl>
    <w:lvl w:ilvl="6">
      <w:numFmt w:val="bullet"/>
      <w:lvlText w:val="•"/>
      <w:lvlJc w:val="left"/>
      <w:pPr>
        <w:ind w:left="6339" w:hanging="352"/>
      </w:pPr>
      <w:rPr>
        <w:rFonts w:hint="default"/>
        <w:lang w:val="ru-RU" w:eastAsia="en-US" w:bidi="ar-SA"/>
      </w:rPr>
    </w:lvl>
    <w:lvl w:ilvl="7">
      <w:numFmt w:val="bullet"/>
      <w:lvlText w:val="•"/>
      <w:lvlJc w:val="left"/>
      <w:pPr>
        <w:ind w:left="7370" w:hanging="352"/>
      </w:pPr>
      <w:rPr>
        <w:rFonts w:hint="default"/>
        <w:lang w:val="ru-RU" w:eastAsia="en-US" w:bidi="ar-SA"/>
      </w:rPr>
    </w:lvl>
    <w:lvl w:ilvl="8">
      <w:numFmt w:val="bullet"/>
      <w:lvlText w:val="•"/>
      <w:lvlJc w:val="left"/>
      <w:pPr>
        <w:ind w:left="8402" w:hanging="352"/>
      </w:pPr>
      <w:rPr>
        <w:rFonts w:hint="default"/>
        <w:lang w:val="ru-RU" w:eastAsia="en-US" w:bidi="ar-SA"/>
      </w:rPr>
    </w:lvl>
  </w:abstractNum>
  <w:abstractNum w:abstractNumId="109">
    <w:nsid w:val="5B773199"/>
    <w:multiLevelType w:val="multilevel"/>
    <w:tmpl w:val="AB44C276"/>
    <w:lvl w:ilvl="0">
      <w:start w:val="1"/>
      <w:numFmt w:val="decimal"/>
      <w:lvlText w:val="%1."/>
      <w:lvlJc w:val="left"/>
      <w:pPr>
        <w:ind w:left="1167" w:hanging="201"/>
      </w:pPr>
      <w:rPr>
        <w:rFonts w:ascii="Times New Roman" w:eastAsia="Times New Roman" w:hAnsi="Times New Roman" w:cs="Times New Roman" w:hint="default"/>
        <w:b w:val="0"/>
        <w:bCs w:val="0"/>
        <w:i w:val="0"/>
        <w:iCs w:val="0"/>
        <w:spacing w:val="0"/>
        <w:w w:val="99"/>
        <w:sz w:val="20"/>
        <w:szCs w:val="20"/>
        <w:lang w:val="ru-RU" w:eastAsia="en-US" w:bidi="ar-SA"/>
      </w:rPr>
    </w:lvl>
    <w:lvl w:ilvl="1">
      <w:start w:val="1"/>
      <w:numFmt w:val="decimal"/>
      <w:lvlText w:val="%1.%2."/>
      <w:lvlJc w:val="left"/>
      <w:pPr>
        <w:ind w:left="258" w:hanging="386"/>
      </w:pPr>
      <w:rPr>
        <w:rFonts w:ascii="Times New Roman" w:eastAsia="Times New Roman" w:hAnsi="Times New Roman" w:cs="Times New Roman" w:hint="default"/>
        <w:b w:val="0"/>
        <w:bCs w:val="0"/>
        <w:i w:val="0"/>
        <w:iCs w:val="0"/>
        <w:spacing w:val="0"/>
        <w:w w:val="99"/>
        <w:sz w:val="20"/>
        <w:szCs w:val="20"/>
        <w:lang w:val="ru-RU" w:eastAsia="en-US" w:bidi="ar-SA"/>
      </w:rPr>
    </w:lvl>
    <w:lvl w:ilvl="2">
      <w:numFmt w:val="bullet"/>
      <w:lvlText w:val="•"/>
      <w:lvlJc w:val="left"/>
      <w:pPr>
        <w:ind w:left="258" w:hanging="540"/>
      </w:pPr>
      <w:rPr>
        <w:rFonts w:ascii="Times New Roman" w:eastAsia="Times New Roman" w:hAnsi="Times New Roman" w:cs="Times New Roman" w:hint="default"/>
        <w:b w:val="0"/>
        <w:bCs w:val="0"/>
        <w:i w:val="0"/>
        <w:iCs w:val="0"/>
        <w:spacing w:val="0"/>
        <w:w w:val="99"/>
        <w:sz w:val="20"/>
        <w:szCs w:val="20"/>
        <w:lang w:val="ru-RU" w:eastAsia="en-US" w:bidi="ar-SA"/>
      </w:rPr>
    </w:lvl>
    <w:lvl w:ilvl="3">
      <w:numFmt w:val="bullet"/>
      <w:lvlText w:val="•"/>
      <w:lvlJc w:val="left"/>
      <w:pPr>
        <w:ind w:left="3228" w:hanging="540"/>
      </w:pPr>
      <w:rPr>
        <w:rFonts w:hint="default"/>
        <w:lang w:val="ru-RU" w:eastAsia="en-US" w:bidi="ar-SA"/>
      </w:rPr>
    </w:lvl>
    <w:lvl w:ilvl="4">
      <w:numFmt w:val="bullet"/>
      <w:lvlText w:val="•"/>
      <w:lvlJc w:val="left"/>
      <w:pPr>
        <w:ind w:left="4262" w:hanging="540"/>
      </w:pPr>
      <w:rPr>
        <w:rFonts w:hint="default"/>
        <w:lang w:val="ru-RU" w:eastAsia="en-US" w:bidi="ar-SA"/>
      </w:rPr>
    </w:lvl>
    <w:lvl w:ilvl="5">
      <w:numFmt w:val="bullet"/>
      <w:lvlText w:val="•"/>
      <w:lvlJc w:val="left"/>
      <w:pPr>
        <w:ind w:left="5296" w:hanging="540"/>
      </w:pPr>
      <w:rPr>
        <w:rFonts w:hint="default"/>
        <w:lang w:val="ru-RU" w:eastAsia="en-US" w:bidi="ar-SA"/>
      </w:rPr>
    </w:lvl>
    <w:lvl w:ilvl="6">
      <w:numFmt w:val="bullet"/>
      <w:lvlText w:val="•"/>
      <w:lvlJc w:val="left"/>
      <w:pPr>
        <w:ind w:left="6330" w:hanging="540"/>
      </w:pPr>
      <w:rPr>
        <w:rFonts w:hint="default"/>
        <w:lang w:val="ru-RU" w:eastAsia="en-US" w:bidi="ar-SA"/>
      </w:rPr>
    </w:lvl>
    <w:lvl w:ilvl="7">
      <w:numFmt w:val="bullet"/>
      <w:lvlText w:val="•"/>
      <w:lvlJc w:val="left"/>
      <w:pPr>
        <w:ind w:left="7364" w:hanging="540"/>
      </w:pPr>
      <w:rPr>
        <w:rFonts w:hint="default"/>
        <w:lang w:val="ru-RU" w:eastAsia="en-US" w:bidi="ar-SA"/>
      </w:rPr>
    </w:lvl>
    <w:lvl w:ilvl="8">
      <w:numFmt w:val="bullet"/>
      <w:lvlText w:val="•"/>
      <w:lvlJc w:val="left"/>
      <w:pPr>
        <w:ind w:left="8398" w:hanging="540"/>
      </w:pPr>
      <w:rPr>
        <w:rFonts w:hint="default"/>
        <w:lang w:val="ru-RU" w:eastAsia="en-US" w:bidi="ar-SA"/>
      </w:rPr>
    </w:lvl>
  </w:abstractNum>
  <w:abstractNum w:abstractNumId="110">
    <w:nsid w:val="5B896CD4"/>
    <w:multiLevelType w:val="hybridMultilevel"/>
    <w:tmpl w:val="B734DB6C"/>
    <w:lvl w:ilvl="0" w:tplc="731C6722">
      <w:numFmt w:val="bullet"/>
      <w:lvlText w:val="–"/>
      <w:lvlJc w:val="left"/>
      <w:pPr>
        <w:ind w:left="258" w:hanging="624"/>
      </w:pPr>
      <w:rPr>
        <w:rFonts w:ascii="Times New Roman" w:eastAsia="Times New Roman" w:hAnsi="Times New Roman" w:cs="Times New Roman" w:hint="default"/>
        <w:b w:val="0"/>
        <w:bCs w:val="0"/>
        <w:i w:val="0"/>
        <w:iCs w:val="0"/>
        <w:spacing w:val="0"/>
        <w:w w:val="99"/>
        <w:sz w:val="20"/>
        <w:szCs w:val="20"/>
        <w:lang w:val="ru-RU" w:eastAsia="en-US" w:bidi="ar-SA"/>
      </w:rPr>
    </w:lvl>
    <w:lvl w:ilvl="1" w:tplc="19CAE344">
      <w:numFmt w:val="bullet"/>
      <w:lvlText w:val="•"/>
      <w:lvlJc w:val="left"/>
      <w:pPr>
        <w:ind w:left="1280" w:hanging="624"/>
      </w:pPr>
      <w:rPr>
        <w:rFonts w:hint="default"/>
        <w:lang w:val="ru-RU" w:eastAsia="en-US" w:bidi="ar-SA"/>
      </w:rPr>
    </w:lvl>
    <w:lvl w:ilvl="2" w:tplc="5AA6E7B4">
      <w:numFmt w:val="bullet"/>
      <w:lvlText w:val="•"/>
      <w:lvlJc w:val="left"/>
      <w:pPr>
        <w:ind w:left="2301" w:hanging="624"/>
      </w:pPr>
      <w:rPr>
        <w:rFonts w:hint="default"/>
        <w:lang w:val="ru-RU" w:eastAsia="en-US" w:bidi="ar-SA"/>
      </w:rPr>
    </w:lvl>
    <w:lvl w:ilvl="3" w:tplc="84400620">
      <w:numFmt w:val="bullet"/>
      <w:lvlText w:val="•"/>
      <w:lvlJc w:val="left"/>
      <w:pPr>
        <w:ind w:left="3321" w:hanging="624"/>
      </w:pPr>
      <w:rPr>
        <w:rFonts w:hint="default"/>
        <w:lang w:val="ru-RU" w:eastAsia="en-US" w:bidi="ar-SA"/>
      </w:rPr>
    </w:lvl>
    <w:lvl w:ilvl="4" w:tplc="7436A276">
      <w:numFmt w:val="bullet"/>
      <w:lvlText w:val="•"/>
      <w:lvlJc w:val="left"/>
      <w:pPr>
        <w:ind w:left="4342" w:hanging="624"/>
      </w:pPr>
      <w:rPr>
        <w:rFonts w:hint="default"/>
        <w:lang w:val="ru-RU" w:eastAsia="en-US" w:bidi="ar-SA"/>
      </w:rPr>
    </w:lvl>
    <w:lvl w:ilvl="5" w:tplc="3722841E">
      <w:numFmt w:val="bullet"/>
      <w:lvlText w:val="•"/>
      <w:lvlJc w:val="left"/>
      <w:pPr>
        <w:ind w:left="5363" w:hanging="624"/>
      </w:pPr>
      <w:rPr>
        <w:rFonts w:hint="default"/>
        <w:lang w:val="ru-RU" w:eastAsia="en-US" w:bidi="ar-SA"/>
      </w:rPr>
    </w:lvl>
    <w:lvl w:ilvl="6" w:tplc="099A941A">
      <w:numFmt w:val="bullet"/>
      <w:lvlText w:val="•"/>
      <w:lvlJc w:val="left"/>
      <w:pPr>
        <w:ind w:left="6383" w:hanging="624"/>
      </w:pPr>
      <w:rPr>
        <w:rFonts w:hint="default"/>
        <w:lang w:val="ru-RU" w:eastAsia="en-US" w:bidi="ar-SA"/>
      </w:rPr>
    </w:lvl>
    <w:lvl w:ilvl="7" w:tplc="1E3AE8B2">
      <w:numFmt w:val="bullet"/>
      <w:lvlText w:val="•"/>
      <w:lvlJc w:val="left"/>
      <w:pPr>
        <w:ind w:left="7404" w:hanging="624"/>
      </w:pPr>
      <w:rPr>
        <w:rFonts w:hint="default"/>
        <w:lang w:val="ru-RU" w:eastAsia="en-US" w:bidi="ar-SA"/>
      </w:rPr>
    </w:lvl>
    <w:lvl w:ilvl="8" w:tplc="910AC30E">
      <w:numFmt w:val="bullet"/>
      <w:lvlText w:val="•"/>
      <w:lvlJc w:val="left"/>
      <w:pPr>
        <w:ind w:left="8425" w:hanging="624"/>
      </w:pPr>
      <w:rPr>
        <w:rFonts w:hint="default"/>
        <w:lang w:val="ru-RU" w:eastAsia="en-US" w:bidi="ar-SA"/>
      </w:rPr>
    </w:lvl>
  </w:abstractNum>
  <w:abstractNum w:abstractNumId="111">
    <w:nsid w:val="5C656676"/>
    <w:multiLevelType w:val="hybridMultilevel"/>
    <w:tmpl w:val="F26E050E"/>
    <w:lvl w:ilvl="0" w:tplc="29284A58">
      <w:start w:val="1"/>
      <w:numFmt w:val="decimal"/>
      <w:lvlText w:val="%1)"/>
      <w:lvlJc w:val="left"/>
      <w:pPr>
        <w:ind w:left="258" w:hanging="248"/>
      </w:pPr>
      <w:rPr>
        <w:rFonts w:ascii="Times New Roman" w:eastAsia="Times New Roman" w:hAnsi="Times New Roman" w:cs="Times New Roman" w:hint="default"/>
        <w:b w:val="0"/>
        <w:bCs w:val="0"/>
        <w:i w:val="0"/>
        <w:iCs w:val="0"/>
        <w:spacing w:val="0"/>
        <w:w w:val="99"/>
        <w:sz w:val="20"/>
        <w:szCs w:val="20"/>
        <w:lang w:val="ru-RU" w:eastAsia="en-US" w:bidi="ar-SA"/>
      </w:rPr>
    </w:lvl>
    <w:lvl w:ilvl="1" w:tplc="9A7E4E5C">
      <w:numFmt w:val="bullet"/>
      <w:lvlText w:val="•"/>
      <w:lvlJc w:val="left"/>
      <w:pPr>
        <w:ind w:left="1280" w:hanging="248"/>
      </w:pPr>
      <w:rPr>
        <w:rFonts w:hint="default"/>
        <w:lang w:val="ru-RU" w:eastAsia="en-US" w:bidi="ar-SA"/>
      </w:rPr>
    </w:lvl>
    <w:lvl w:ilvl="2" w:tplc="B1521786">
      <w:numFmt w:val="bullet"/>
      <w:lvlText w:val="•"/>
      <w:lvlJc w:val="left"/>
      <w:pPr>
        <w:ind w:left="2301" w:hanging="248"/>
      </w:pPr>
      <w:rPr>
        <w:rFonts w:hint="default"/>
        <w:lang w:val="ru-RU" w:eastAsia="en-US" w:bidi="ar-SA"/>
      </w:rPr>
    </w:lvl>
    <w:lvl w:ilvl="3" w:tplc="D4E03496">
      <w:numFmt w:val="bullet"/>
      <w:lvlText w:val="•"/>
      <w:lvlJc w:val="left"/>
      <w:pPr>
        <w:ind w:left="3321" w:hanging="248"/>
      </w:pPr>
      <w:rPr>
        <w:rFonts w:hint="default"/>
        <w:lang w:val="ru-RU" w:eastAsia="en-US" w:bidi="ar-SA"/>
      </w:rPr>
    </w:lvl>
    <w:lvl w:ilvl="4" w:tplc="D3C4BAF0">
      <w:numFmt w:val="bullet"/>
      <w:lvlText w:val="•"/>
      <w:lvlJc w:val="left"/>
      <w:pPr>
        <w:ind w:left="4342" w:hanging="248"/>
      </w:pPr>
      <w:rPr>
        <w:rFonts w:hint="default"/>
        <w:lang w:val="ru-RU" w:eastAsia="en-US" w:bidi="ar-SA"/>
      </w:rPr>
    </w:lvl>
    <w:lvl w:ilvl="5" w:tplc="0B507E76">
      <w:numFmt w:val="bullet"/>
      <w:lvlText w:val="•"/>
      <w:lvlJc w:val="left"/>
      <w:pPr>
        <w:ind w:left="5363" w:hanging="248"/>
      </w:pPr>
      <w:rPr>
        <w:rFonts w:hint="default"/>
        <w:lang w:val="ru-RU" w:eastAsia="en-US" w:bidi="ar-SA"/>
      </w:rPr>
    </w:lvl>
    <w:lvl w:ilvl="6" w:tplc="D9D8B55E">
      <w:numFmt w:val="bullet"/>
      <w:lvlText w:val="•"/>
      <w:lvlJc w:val="left"/>
      <w:pPr>
        <w:ind w:left="6383" w:hanging="248"/>
      </w:pPr>
      <w:rPr>
        <w:rFonts w:hint="default"/>
        <w:lang w:val="ru-RU" w:eastAsia="en-US" w:bidi="ar-SA"/>
      </w:rPr>
    </w:lvl>
    <w:lvl w:ilvl="7" w:tplc="5EA2C39E">
      <w:numFmt w:val="bullet"/>
      <w:lvlText w:val="•"/>
      <w:lvlJc w:val="left"/>
      <w:pPr>
        <w:ind w:left="7404" w:hanging="248"/>
      </w:pPr>
      <w:rPr>
        <w:rFonts w:hint="default"/>
        <w:lang w:val="ru-RU" w:eastAsia="en-US" w:bidi="ar-SA"/>
      </w:rPr>
    </w:lvl>
    <w:lvl w:ilvl="8" w:tplc="02365388">
      <w:numFmt w:val="bullet"/>
      <w:lvlText w:val="•"/>
      <w:lvlJc w:val="left"/>
      <w:pPr>
        <w:ind w:left="8425" w:hanging="248"/>
      </w:pPr>
      <w:rPr>
        <w:rFonts w:hint="default"/>
        <w:lang w:val="ru-RU" w:eastAsia="en-US" w:bidi="ar-SA"/>
      </w:rPr>
    </w:lvl>
  </w:abstractNum>
  <w:abstractNum w:abstractNumId="112">
    <w:nsid w:val="5EE95785"/>
    <w:multiLevelType w:val="hybridMultilevel"/>
    <w:tmpl w:val="9A3099E6"/>
    <w:lvl w:ilvl="0" w:tplc="BA8C0944">
      <w:start w:val="1"/>
      <w:numFmt w:val="decimal"/>
      <w:lvlText w:val="%1."/>
      <w:lvlJc w:val="left"/>
      <w:pPr>
        <w:ind w:left="258" w:hanging="708"/>
      </w:pPr>
      <w:rPr>
        <w:rFonts w:ascii="Times New Roman" w:eastAsia="Times New Roman" w:hAnsi="Times New Roman" w:cs="Times New Roman" w:hint="default"/>
        <w:b w:val="0"/>
        <w:bCs w:val="0"/>
        <w:i w:val="0"/>
        <w:iCs w:val="0"/>
        <w:spacing w:val="0"/>
        <w:w w:val="99"/>
        <w:sz w:val="20"/>
        <w:szCs w:val="20"/>
        <w:lang w:val="ru-RU" w:eastAsia="en-US" w:bidi="ar-SA"/>
      </w:rPr>
    </w:lvl>
    <w:lvl w:ilvl="1" w:tplc="C172D376">
      <w:numFmt w:val="bullet"/>
      <w:lvlText w:val="•"/>
      <w:lvlJc w:val="left"/>
      <w:pPr>
        <w:ind w:left="1280" w:hanging="708"/>
      </w:pPr>
      <w:rPr>
        <w:rFonts w:hint="default"/>
        <w:lang w:val="ru-RU" w:eastAsia="en-US" w:bidi="ar-SA"/>
      </w:rPr>
    </w:lvl>
    <w:lvl w:ilvl="2" w:tplc="F19C9134">
      <w:numFmt w:val="bullet"/>
      <w:lvlText w:val="•"/>
      <w:lvlJc w:val="left"/>
      <w:pPr>
        <w:ind w:left="2301" w:hanging="708"/>
      </w:pPr>
      <w:rPr>
        <w:rFonts w:hint="default"/>
        <w:lang w:val="ru-RU" w:eastAsia="en-US" w:bidi="ar-SA"/>
      </w:rPr>
    </w:lvl>
    <w:lvl w:ilvl="3" w:tplc="ED707180">
      <w:numFmt w:val="bullet"/>
      <w:lvlText w:val="•"/>
      <w:lvlJc w:val="left"/>
      <w:pPr>
        <w:ind w:left="3321" w:hanging="708"/>
      </w:pPr>
      <w:rPr>
        <w:rFonts w:hint="default"/>
        <w:lang w:val="ru-RU" w:eastAsia="en-US" w:bidi="ar-SA"/>
      </w:rPr>
    </w:lvl>
    <w:lvl w:ilvl="4" w:tplc="D4507D40">
      <w:numFmt w:val="bullet"/>
      <w:lvlText w:val="•"/>
      <w:lvlJc w:val="left"/>
      <w:pPr>
        <w:ind w:left="4342" w:hanging="708"/>
      </w:pPr>
      <w:rPr>
        <w:rFonts w:hint="default"/>
        <w:lang w:val="ru-RU" w:eastAsia="en-US" w:bidi="ar-SA"/>
      </w:rPr>
    </w:lvl>
    <w:lvl w:ilvl="5" w:tplc="899CCBD8">
      <w:numFmt w:val="bullet"/>
      <w:lvlText w:val="•"/>
      <w:lvlJc w:val="left"/>
      <w:pPr>
        <w:ind w:left="5363" w:hanging="708"/>
      </w:pPr>
      <w:rPr>
        <w:rFonts w:hint="default"/>
        <w:lang w:val="ru-RU" w:eastAsia="en-US" w:bidi="ar-SA"/>
      </w:rPr>
    </w:lvl>
    <w:lvl w:ilvl="6" w:tplc="995A95AE">
      <w:numFmt w:val="bullet"/>
      <w:lvlText w:val="•"/>
      <w:lvlJc w:val="left"/>
      <w:pPr>
        <w:ind w:left="6383" w:hanging="708"/>
      </w:pPr>
      <w:rPr>
        <w:rFonts w:hint="default"/>
        <w:lang w:val="ru-RU" w:eastAsia="en-US" w:bidi="ar-SA"/>
      </w:rPr>
    </w:lvl>
    <w:lvl w:ilvl="7" w:tplc="A56EECC0">
      <w:numFmt w:val="bullet"/>
      <w:lvlText w:val="•"/>
      <w:lvlJc w:val="left"/>
      <w:pPr>
        <w:ind w:left="7404" w:hanging="708"/>
      </w:pPr>
      <w:rPr>
        <w:rFonts w:hint="default"/>
        <w:lang w:val="ru-RU" w:eastAsia="en-US" w:bidi="ar-SA"/>
      </w:rPr>
    </w:lvl>
    <w:lvl w:ilvl="8" w:tplc="327C4CB4">
      <w:numFmt w:val="bullet"/>
      <w:lvlText w:val="•"/>
      <w:lvlJc w:val="left"/>
      <w:pPr>
        <w:ind w:left="8425" w:hanging="708"/>
      </w:pPr>
      <w:rPr>
        <w:rFonts w:hint="default"/>
        <w:lang w:val="ru-RU" w:eastAsia="en-US" w:bidi="ar-SA"/>
      </w:rPr>
    </w:lvl>
  </w:abstractNum>
  <w:abstractNum w:abstractNumId="113">
    <w:nsid w:val="5F1166BA"/>
    <w:multiLevelType w:val="multilevel"/>
    <w:tmpl w:val="B57A98BA"/>
    <w:lvl w:ilvl="0">
      <w:start w:val="1"/>
      <w:numFmt w:val="decimal"/>
      <w:lvlText w:val="%1"/>
      <w:lvlJc w:val="left"/>
      <w:pPr>
        <w:ind w:left="573" w:hanging="315"/>
      </w:pPr>
      <w:rPr>
        <w:rFonts w:hint="default"/>
        <w:lang w:val="ru-RU" w:eastAsia="en-US" w:bidi="ar-SA"/>
      </w:rPr>
    </w:lvl>
    <w:lvl w:ilvl="1">
      <w:start w:val="2"/>
      <w:numFmt w:val="decimal"/>
      <w:lvlText w:val="%1-%2"/>
      <w:lvlJc w:val="left"/>
      <w:pPr>
        <w:ind w:left="573" w:hanging="315"/>
      </w:pPr>
      <w:rPr>
        <w:rFonts w:ascii="Times New Roman" w:eastAsia="Times New Roman" w:hAnsi="Times New Roman" w:cs="Times New Roman" w:hint="default"/>
        <w:b w:val="0"/>
        <w:bCs w:val="0"/>
        <w:i w:val="0"/>
        <w:iCs w:val="0"/>
        <w:spacing w:val="-2"/>
        <w:w w:val="99"/>
        <w:sz w:val="20"/>
        <w:szCs w:val="20"/>
        <w:lang w:val="ru-RU" w:eastAsia="en-US" w:bidi="ar-SA"/>
      </w:rPr>
    </w:lvl>
    <w:lvl w:ilvl="2">
      <w:numFmt w:val="bullet"/>
      <w:lvlText w:val="•"/>
      <w:lvlJc w:val="left"/>
      <w:pPr>
        <w:ind w:left="2557" w:hanging="315"/>
      </w:pPr>
      <w:rPr>
        <w:rFonts w:hint="default"/>
        <w:lang w:val="ru-RU" w:eastAsia="en-US" w:bidi="ar-SA"/>
      </w:rPr>
    </w:lvl>
    <w:lvl w:ilvl="3">
      <w:numFmt w:val="bullet"/>
      <w:lvlText w:val="•"/>
      <w:lvlJc w:val="left"/>
      <w:pPr>
        <w:ind w:left="3545" w:hanging="315"/>
      </w:pPr>
      <w:rPr>
        <w:rFonts w:hint="default"/>
        <w:lang w:val="ru-RU" w:eastAsia="en-US" w:bidi="ar-SA"/>
      </w:rPr>
    </w:lvl>
    <w:lvl w:ilvl="4">
      <w:numFmt w:val="bullet"/>
      <w:lvlText w:val="•"/>
      <w:lvlJc w:val="left"/>
      <w:pPr>
        <w:ind w:left="4534" w:hanging="315"/>
      </w:pPr>
      <w:rPr>
        <w:rFonts w:hint="default"/>
        <w:lang w:val="ru-RU" w:eastAsia="en-US" w:bidi="ar-SA"/>
      </w:rPr>
    </w:lvl>
    <w:lvl w:ilvl="5">
      <w:numFmt w:val="bullet"/>
      <w:lvlText w:val="•"/>
      <w:lvlJc w:val="left"/>
      <w:pPr>
        <w:ind w:left="5523" w:hanging="315"/>
      </w:pPr>
      <w:rPr>
        <w:rFonts w:hint="default"/>
        <w:lang w:val="ru-RU" w:eastAsia="en-US" w:bidi="ar-SA"/>
      </w:rPr>
    </w:lvl>
    <w:lvl w:ilvl="6">
      <w:numFmt w:val="bullet"/>
      <w:lvlText w:val="•"/>
      <w:lvlJc w:val="left"/>
      <w:pPr>
        <w:ind w:left="6511" w:hanging="315"/>
      </w:pPr>
      <w:rPr>
        <w:rFonts w:hint="default"/>
        <w:lang w:val="ru-RU" w:eastAsia="en-US" w:bidi="ar-SA"/>
      </w:rPr>
    </w:lvl>
    <w:lvl w:ilvl="7">
      <w:numFmt w:val="bullet"/>
      <w:lvlText w:val="•"/>
      <w:lvlJc w:val="left"/>
      <w:pPr>
        <w:ind w:left="7500" w:hanging="315"/>
      </w:pPr>
      <w:rPr>
        <w:rFonts w:hint="default"/>
        <w:lang w:val="ru-RU" w:eastAsia="en-US" w:bidi="ar-SA"/>
      </w:rPr>
    </w:lvl>
    <w:lvl w:ilvl="8">
      <w:numFmt w:val="bullet"/>
      <w:lvlText w:val="•"/>
      <w:lvlJc w:val="left"/>
      <w:pPr>
        <w:ind w:left="8489" w:hanging="315"/>
      </w:pPr>
      <w:rPr>
        <w:rFonts w:hint="default"/>
        <w:lang w:val="ru-RU" w:eastAsia="en-US" w:bidi="ar-SA"/>
      </w:rPr>
    </w:lvl>
  </w:abstractNum>
  <w:abstractNum w:abstractNumId="114">
    <w:nsid w:val="5F31130F"/>
    <w:multiLevelType w:val="hybridMultilevel"/>
    <w:tmpl w:val="91C49010"/>
    <w:lvl w:ilvl="0" w:tplc="540CE1AA">
      <w:numFmt w:val="bullet"/>
      <w:lvlText w:val="•"/>
      <w:lvlJc w:val="left"/>
      <w:pPr>
        <w:ind w:left="258" w:hanging="528"/>
      </w:pPr>
      <w:rPr>
        <w:rFonts w:ascii="Times New Roman" w:eastAsia="Times New Roman" w:hAnsi="Times New Roman" w:cs="Times New Roman" w:hint="default"/>
        <w:b w:val="0"/>
        <w:bCs w:val="0"/>
        <w:i w:val="0"/>
        <w:iCs w:val="0"/>
        <w:spacing w:val="0"/>
        <w:w w:val="99"/>
        <w:sz w:val="20"/>
        <w:szCs w:val="20"/>
        <w:lang w:val="ru-RU" w:eastAsia="en-US" w:bidi="ar-SA"/>
      </w:rPr>
    </w:lvl>
    <w:lvl w:ilvl="1" w:tplc="C4AA2678">
      <w:numFmt w:val="bullet"/>
      <w:lvlText w:val="•"/>
      <w:lvlJc w:val="left"/>
      <w:pPr>
        <w:ind w:left="1280" w:hanging="528"/>
      </w:pPr>
      <w:rPr>
        <w:rFonts w:hint="default"/>
        <w:lang w:val="ru-RU" w:eastAsia="en-US" w:bidi="ar-SA"/>
      </w:rPr>
    </w:lvl>
    <w:lvl w:ilvl="2" w:tplc="3B6E4248">
      <w:numFmt w:val="bullet"/>
      <w:lvlText w:val="•"/>
      <w:lvlJc w:val="left"/>
      <w:pPr>
        <w:ind w:left="2301" w:hanging="528"/>
      </w:pPr>
      <w:rPr>
        <w:rFonts w:hint="default"/>
        <w:lang w:val="ru-RU" w:eastAsia="en-US" w:bidi="ar-SA"/>
      </w:rPr>
    </w:lvl>
    <w:lvl w:ilvl="3" w:tplc="22F2FB8E">
      <w:numFmt w:val="bullet"/>
      <w:lvlText w:val="•"/>
      <w:lvlJc w:val="left"/>
      <w:pPr>
        <w:ind w:left="3321" w:hanging="528"/>
      </w:pPr>
      <w:rPr>
        <w:rFonts w:hint="default"/>
        <w:lang w:val="ru-RU" w:eastAsia="en-US" w:bidi="ar-SA"/>
      </w:rPr>
    </w:lvl>
    <w:lvl w:ilvl="4" w:tplc="02340218">
      <w:numFmt w:val="bullet"/>
      <w:lvlText w:val="•"/>
      <w:lvlJc w:val="left"/>
      <w:pPr>
        <w:ind w:left="4342" w:hanging="528"/>
      </w:pPr>
      <w:rPr>
        <w:rFonts w:hint="default"/>
        <w:lang w:val="ru-RU" w:eastAsia="en-US" w:bidi="ar-SA"/>
      </w:rPr>
    </w:lvl>
    <w:lvl w:ilvl="5" w:tplc="A70E78B6">
      <w:numFmt w:val="bullet"/>
      <w:lvlText w:val="•"/>
      <w:lvlJc w:val="left"/>
      <w:pPr>
        <w:ind w:left="5363" w:hanging="528"/>
      </w:pPr>
      <w:rPr>
        <w:rFonts w:hint="default"/>
        <w:lang w:val="ru-RU" w:eastAsia="en-US" w:bidi="ar-SA"/>
      </w:rPr>
    </w:lvl>
    <w:lvl w:ilvl="6" w:tplc="5440834A">
      <w:numFmt w:val="bullet"/>
      <w:lvlText w:val="•"/>
      <w:lvlJc w:val="left"/>
      <w:pPr>
        <w:ind w:left="6383" w:hanging="528"/>
      </w:pPr>
      <w:rPr>
        <w:rFonts w:hint="default"/>
        <w:lang w:val="ru-RU" w:eastAsia="en-US" w:bidi="ar-SA"/>
      </w:rPr>
    </w:lvl>
    <w:lvl w:ilvl="7" w:tplc="55AAAD20">
      <w:numFmt w:val="bullet"/>
      <w:lvlText w:val="•"/>
      <w:lvlJc w:val="left"/>
      <w:pPr>
        <w:ind w:left="7404" w:hanging="528"/>
      </w:pPr>
      <w:rPr>
        <w:rFonts w:hint="default"/>
        <w:lang w:val="ru-RU" w:eastAsia="en-US" w:bidi="ar-SA"/>
      </w:rPr>
    </w:lvl>
    <w:lvl w:ilvl="8" w:tplc="28E8C1E8">
      <w:numFmt w:val="bullet"/>
      <w:lvlText w:val="•"/>
      <w:lvlJc w:val="left"/>
      <w:pPr>
        <w:ind w:left="8425" w:hanging="528"/>
      </w:pPr>
      <w:rPr>
        <w:rFonts w:hint="default"/>
        <w:lang w:val="ru-RU" w:eastAsia="en-US" w:bidi="ar-SA"/>
      </w:rPr>
    </w:lvl>
  </w:abstractNum>
  <w:abstractNum w:abstractNumId="115">
    <w:nsid w:val="5F451A37"/>
    <w:multiLevelType w:val="hybridMultilevel"/>
    <w:tmpl w:val="EABE0BAE"/>
    <w:lvl w:ilvl="0" w:tplc="660A0B4A">
      <w:start w:val="1"/>
      <w:numFmt w:val="decimal"/>
      <w:lvlText w:val="%1."/>
      <w:lvlJc w:val="left"/>
      <w:pPr>
        <w:ind w:left="1506" w:hanging="528"/>
      </w:pPr>
      <w:rPr>
        <w:rFonts w:ascii="Times New Roman" w:eastAsia="Times New Roman" w:hAnsi="Times New Roman" w:cs="Times New Roman" w:hint="default"/>
        <w:b w:val="0"/>
        <w:bCs w:val="0"/>
        <w:i w:val="0"/>
        <w:iCs w:val="0"/>
        <w:spacing w:val="0"/>
        <w:w w:val="99"/>
        <w:sz w:val="20"/>
        <w:szCs w:val="20"/>
        <w:lang w:val="ru-RU" w:eastAsia="en-US" w:bidi="ar-SA"/>
      </w:rPr>
    </w:lvl>
    <w:lvl w:ilvl="1" w:tplc="52F638BE">
      <w:numFmt w:val="bullet"/>
      <w:lvlText w:val="•"/>
      <w:lvlJc w:val="left"/>
      <w:pPr>
        <w:ind w:left="2396" w:hanging="528"/>
      </w:pPr>
      <w:rPr>
        <w:rFonts w:hint="default"/>
        <w:lang w:val="ru-RU" w:eastAsia="en-US" w:bidi="ar-SA"/>
      </w:rPr>
    </w:lvl>
    <w:lvl w:ilvl="2" w:tplc="2D28CD3A">
      <w:numFmt w:val="bullet"/>
      <w:lvlText w:val="•"/>
      <w:lvlJc w:val="left"/>
      <w:pPr>
        <w:ind w:left="3293" w:hanging="528"/>
      </w:pPr>
      <w:rPr>
        <w:rFonts w:hint="default"/>
        <w:lang w:val="ru-RU" w:eastAsia="en-US" w:bidi="ar-SA"/>
      </w:rPr>
    </w:lvl>
    <w:lvl w:ilvl="3" w:tplc="AFBAE998">
      <w:numFmt w:val="bullet"/>
      <w:lvlText w:val="•"/>
      <w:lvlJc w:val="left"/>
      <w:pPr>
        <w:ind w:left="4189" w:hanging="528"/>
      </w:pPr>
      <w:rPr>
        <w:rFonts w:hint="default"/>
        <w:lang w:val="ru-RU" w:eastAsia="en-US" w:bidi="ar-SA"/>
      </w:rPr>
    </w:lvl>
    <w:lvl w:ilvl="4" w:tplc="F6187FD6">
      <w:numFmt w:val="bullet"/>
      <w:lvlText w:val="•"/>
      <w:lvlJc w:val="left"/>
      <w:pPr>
        <w:ind w:left="5086" w:hanging="528"/>
      </w:pPr>
      <w:rPr>
        <w:rFonts w:hint="default"/>
        <w:lang w:val="ru-RU" w:eastAsia="en-US" w:bidi="ar-SA"/>
      </w:rPr>
    </w:lvl>
    <w:lvl w:ilvl="5" w:tplc="D6122ECA">
      <w:numFmt w:val="bullet"/>
      <w:lvlText w:val="•"/>
      <w:lvlJc w:val="left"/>
      <w:pPr>
        <w:ind w:left="5983" w:hanging="528"/>
      </w:pPr>
      <w:rPr>
        <w:rFonts w:hint="default"/>
        <w:lang w:val="ru-RU" w:eastAsia="en-US" w:bidi="ar-SA"/>
      </w:rPr>
    </w:lvl>
    <w:lvl w:ilvl="6" w:tplc="6C206400">
      <w:numFmt w:val="bullet"/>
      <w:lvlText w:val="•"/>
      <w:lvlJc w:val="left"/>
      <w:pPr>
        <w:ind w:left="6879" w:hanging="528"/>
      </w:pPr>
      <w:rPr>
        <w:rFonts w:hint="default"/>
        <w:lang w:val="ru-RU" w:eastAsia="en-US" w:bidi="ar-SA"/>
      </w:rPr>
    </w:lvl>
    <w:lvl w:ilvl="7" w:tplc="AB2AE106">
      <w:numFmt w:val="bullet"/>
      <w:lvlText w:val="•"/>
      <w:lvlJc w:val="left"/>
      <w:pPr>
        <w:ind w:left="7776" w:hanging="528"/>
      </w:pPr>
      <w:rPr>
        <w:rFonts w:hint="default"/>
        <w:lang w:val="ru-RU" w:eastAsia="en-US" w:bidi="ar-SA"/>
      </w:rPr>
    </w:lvl>
    <w:lvl w:ilvl="8" w:tplc="4C0CB8C2">
      <w:numFmt w:val="bullet"/>
      <w:lvlText w:val="•"/>
      <w:lvlJc w:val="left"/>
      <w:pPr>
        <w:ind w:left="8673" w:hanging="528"/>
      </w:pPr>
      <w:rPr>
        <w:rFonts w:hint="default"/>
        <w:lang w:val="ru-RU" w:eastAsia="en-US" w:bidi="ar-SA"/>
      </w:rPr>
    </w:lvl>
  </w:abstractNum>
  <w:abstractNum w:abstractNumId="116">
    <w:nsid w:val="5FC54722"/>
    <w:multiLevelType w:val="multilevel"/>
    <w:tmpl w:val="A4E68F08"/>
    <w:lvl w:ilvl="0">
      <w:start w:val="1"/>
      <w:numFmt w:val="decimal"/>
      <w:lvlText w:val="%1."/>
      <w:lvlJc w:val="left"/>
      <w:pPr>
        <w:ind w:left="720" w:hanging="360"/>
      </w:pPr>
      <w:rPr>
        <w:rFonts w:hint="default"/>
      </w:rPr>
    </w:lvl>
    <w:lvl w:ilvl="1">
      <w:start w:val="1"/>
      <w:numFmt w:val="decimal"/>
      <w:isLgl/>
      <w:lvlText w:val="%1.%2."/>
      <w:lvlJc w:val="left"/>
      <w:pPr>
        <w:ind w:left="1184" w:hanging="36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472" w:hanging="720"/>
      </w:pPr>
      <w:rPr>
        <w:rFonts w:hint="default"/>
      </w:rPr>
    </w:lvl>
    <w:lvl w:ilvl="4">
      <w:start w:val="1"/>
      <w:numFmt w:val="decimal"/>
      <w:isLgl/>
      <w:lvlText w:val="%1.%2.%3.%4.%5."/>
      <w:lvlJc w:val="left"/>
      <w:pPr>
        <w:ind w:left="3296" w:hanging="1080"/>
      </w:pPr>
      <w:rPr>
        <w:rFonts w:hint="default"/>
      </w:rPr>
    </w:lvl>
    <w:lvl w:ilvl="5">
      <w:start w:val="1"/>
      <w:numFmt w:val="decimal"/>
      <w:isLgl/>
      <w:lvlText w:val="%1.%2.%3.%4.%5.%6."/>
      <w:lvlJc w:val="left"/>
      <w:pPr>
        <w:ind w:left="3760" w:hanging="1080"/>
      </w:pPr>
      <w:rPr>
        <w:rFonts w:hint="default"/>
      </w:rPr>
    </w:lvl>
    <w:lvl w:ilvl="6">
      <w:start w:val="1"/>
      <w:numFmt w:val="decimal"/>
      <w:isLgl/>
      <w:lvlText w:val="%1.%2.%3.%4.%5.%6.%7."/>
      <w:lvlJc w:val="left"/>
      <w:pPr>
        <w:ind w:left="4224" w:hanging="1080"/>
      </w:pPr>
      <w:rPr>
        <w:rFonts w:hint="default"/>
      </w:rPr>
    </w:lvl>
    <w:lvl w:ilvl="7">
      <w:start w:val="1"/>
      <w:numFmt w:val="decimal"/>
      <w:isLgl/>
      <w:lvlText w:val="%1.%2.%3.%4.%5.%6.%7.%8."/>
      <w:lvlJc w:val="left"/>
      <w:pPr>
        <w:ind w:left="5048" w:hanging="1440"/>
      </w:pPr>
      <w:rPr>
        <w:rFonts w:hint="default"/>
      </w:rPr>
    </w:lvl>
    <w:lvl w:ilvl="8">
      <w:start w:val="1"/>
      <w:numFmt w:val="decimal"/>
      <w:isLgl/>
      <w:lvlText w:val="%1.%2.%3.%4.%5.%6.%7.%8.%9."/>
      <w:lvlJc w:val="left"/>
      <w:pPr>
        <w:ind w:left="5512" w:hanging="1440"/>
      </w:pPr>
      <w:rPr>
        <w:rFonts w:hint="default"/>
      </w:rPr>
    </w:lvl>
  </w:abstractNum>
  <w:abstractNum w:abstractNumId="117">
    <w:nsid w:val="60E50D31"/>
    <w:multiLevelType w:val="hybridMultilevel"/>
    <w:tmpl w:val="62F602A8"/>
    <w:lvl w:ilvl="0" w:tplc="46582538">
      <w:start w:val="2"/>
      <w:numFmt w:val="decimal"/>
      <w:lvlText w:val="%1"/>
      <w:lvlJc w:val="left"/>
      <w:pPr>
        <w:ind w:left="1117" w:hanging="151"/>
      </w:pPr>
      <w:rPr>
        <w:rFonts w:ascii="Times New Roman" w:eastAsia="Times New Roman" w:hAnsi="Times New Roman" w:cs="Times New Roman" w:hint="default"/>
        <w:b/>
        <w:bCs/>
        <w:i w:val="0"/>
        <w:iCs w:val="0"/>
        <w:spacing w:val="0"/>
        <w:w w:val="99"/>
        <w:sz w:val="20"/>
        <w:szCs w:val="20"/>
        <w:lang w:val="ru-RU" w:eastAsia="en-US" w:bidi="ar-SA"/>
      </w:rPr>
    </w:lvl>
    <w:lvl w:ilvl="1" w:tplc="516AAF72">
      <w:numFmt w:val="bullet"/>
      <w:lvlText w:val="•"/>
      <w:lvlJc w:val="left"/>
      <w:pPr>
        <w:ind w:left="2054" w:hanging="151"/>
      </w:pPr>
      <w:rPr>
        <w:rFonts w:hint="default"/>
        <w:lang w:val="ru-RU" w:eastAsia="en-US" w:bidi="ar-SA"/>
      </w:rPr>
    </w:lvl>
    <w:lvl w:ilvl="2" w:tplc="4F4C778A">
      <w:numFmt w:val="bullet"/>
      <w:lvlText w:val="•"/>
      <w:lvlJc w:val="left"/>
      <w:pPr>
        <w:ind w:left="2989" w:hanging="151"/>
      </w:pPr>
      <w:rPr>
        <w:rFonts w:hint="default"/>
        <w:lang w:val="ru-RU" w:eastAsia="en-US" w:bidi="ar-SA"/>
      </w:rPr>
    </w:lvl>
    <w:lvl w:ilvl="3" w:tplc="7EA2B112">
      <w:numFmt w:val="bullet"/>
      <w:lvlText w:val="•"/>
      <w:lvlJc w:val="left"/>
      <w:pPr>
        <w:ind w:left="3923" w:hanging="151"/>
      </w:pPr>
      <w:rPr>
        <w:rFonts w:hint="default"/>
        <w:lang w:val="ru-RU" w:eastAsia="en-US" w:bidi="ar-SA"/>
      </w:rPr>
    </w:lvl>
    <w:lvl w:ilvl="4" w:tplc="82E27BF0">
      <w:numFmt w:val="bullet"/>
      <w:lvlText w:val="•"/>
      <w:lvlJc w:val="left"/>
      <w:pPr>
        <w:ind w:left="4858" w:hanging="151"/>
      </w:pPr>
      <w:rPr>
        <w:rFonts w:hint="default"/>
        <w:lang w:val="ru-RU" w:eastAsia="en-US" w:bidi="ar-SA"/>
      </w:rPr>
    </w:lvl>
    <w:lvl w:ilvl="5" w:tplc="49187F0E">
      <w:numFmt w:val="bullet"/>
      <w:lvlText w:val="•"/>
      <w:lvlJc w:val="left"/>
      <w:pPr>
        <w:ind w:left="5793" w:hanging="151"/>
      </w:pPr>
      <w:rPr>
        <w:rFonts w:hint="default"/>
        <w:lang w:val="ru-RU" w:eastAsia="en-US" w:bidi="ar-SA"/>
      </w:rPr>
    </w:lvl>
    <w:lvl w:ilvl="6" w:tplc="CE82D444">
      <w:numFmt w:val="bullet"/>
      <w:lvlText w:val="•"/>
      <w:lvlJc w:val="left"/>
      <w:pPr>
        <w:ind w:left="6727" w:hanging="151"/>
      </w:pPr>
      <w:rPr>
        <w:rFonts w:hint="default"/>
        <w:lang w:val="ru-RU" w:eastAsia="en-US" w:bidi="ar-SA"/>
      </w:rPr>
    </w:lvl>
    <w:lvl w:ilvl="7" w:tplc="BB007818">
      <w:numFmt w:val="bullet"/>
      <w:lvlText w:val="•"/>
      <w:lvlJc w:val="left"/>
      <w:pPr>
        <w:ind w:left="7662" w:hanging="151"/>
      </w:pPr>
      <w:rPr>
        <w:rFonts w:hint="default"/>
        <w:lang w:val="ru-RU" w:eastAsia="en-US" w:bidi="ar-SA"/>
      </w:rPr>
    </w:lvl>
    <w:lvl w:ilvl="8" w:tplc="D284C042">
      <w:numFmt w:val="bullet"/>
      <w:lvlText w:val="•"/>
      <w:lvlJc w:val="left"/>
      <w:pPr>
        <w:ind w:left="8597" w:hanging="151"/>
      </w:pPr>
      <w:rPr>
        <w:rFonts w:hint="default"/>
        <w:lang w:val="ru-RU" w:eastAsia="en-US" w:bidi="ar-SA"/>
      </w:rPr>
    </w:lvl>
  </w:abstractNum>
  <w:abstractNum w:abstractNumId="118">
    <w:nsid w:val="622869B8"/>
    <w:multiLevelType w:val="hybridMultilevel"/>
    <w:tmpl w:val="EEE21254"/>
    <w:lvl w:ilvl="0" w:tplc="87984CEC">
      <w:numFmt w:val="bullet"/>
      <w:lvlText w:val="–"/>
      <w:lvlJc w:val="left"/>
      <w:pPr>
        <w:ind w:left="1506" w:hanging="528"/>
      </w:pPr>
      <w:rPr>
        <w:rFonts w:ascii="Times New Roman" w:eastAsia="Times New Roman" w:hAnsi="Times New Roman" w:cs="Times New Roman" w:hint="default"/>
        <w:b w:val="0"/>
        <w:bCs w:val="0"/>
        <w:i w:val="0"/>
        <w:iCs w:val="0"/>
        <w:spacing w:val="0"/>
        <w:w w:val="99"/>
        <w:sz w:val="20"/>
        <w:szCs w:val="20"/>
        <w:lang w:val="ru-RU" w:eastAsia="en-US" w:bidi="ar-SA"/>
      </w:rPr>
    </w:lvl>
    <w:lvl w:ilvl="1" w:tplc="6D968D66">
      <w:numFmt w:val="bullet"/>
      <w:lvlText w:val="•"/>
      <w:lvlJc w:val="left"/>
      <w:pPr>
        <w:ind w:left="2396" w:hanging="528"/>
      </w:pPr>
      <w:rPr>
        <w:rFonts w:hint="default"/>
        <w:lang w:val="ru-RU" w:eastAsia="en-US" w:bidi="ar-SA"/>
      </w:rPr>
    </w:lvl>
    <w:lvl w:ilvl="2" w:tplc="E3EC5E72">
      <w:numFmt w:val="bullet"/>
      <w:lvlText w:val="•"/>
      <w:lvlJc w:val="left"/>
      <w:pPr>
        <w:ind w:left="3293" w:hanging="528"/>
      </w:pPr>
      <w:rPr>
        <w:rFonts w:hint="default"/>
        <w:lang w:val="ru-RU" w:eastAsia="en-US" w:bidi="ar-SA"/>
      </w:rPr>
    </w:lvl>
    <w:lvl w:ilvl="3" w:tplc="CE0C2964">
      <w:numFmt w:val="bullet"/>
      <w:lvlText w:val="•"/>
      <w:lvlJc w:val="left"/>
      <w:pPr>
        <w:ind w:left="4189" w:hanging="528"/>
      </w:pPr>
      <w:rPr>
        <w:rFonts w:hint="default"/>
        <w:lang w:val="ru-RU" w:eastAsia="en-US" w:bidi="ar-SA"/>
      </w:rPr>
    </w:lvl>
    <w:lvl w:ilvl="4" w:tplc="6C1A90E6">
      <w:numFmt w:val="bullet"/>
      <w:lvlText w:val="•"/>
      <w:lvlJc w:val="left"/>
      <w:pPr>
        <w:ind w:left="5086" w:hanging="528"/>
      </w:pPr>
      <w:rPr>
        <w:rFonts w:hint="default"/>
        <w:lang w:val="ru-RU" w:eastAsia="en-US" w:bidi="ar-SA"/>
      </w:rPr>
    </w:lvl>
    <w:lvl w:ilvl="5" w:tplc="3612E1B4">
      <w:numFmt w:val="bullet"/>
      <w:lvlText w:val="•"/>
      <w:lvlJc w:val="left"/>
      <w:pPr>
        <w:ind w:left="5983" w:hanging="528"/>
      </w:pPr>
      <w:rPr>
        <w:rFonts w:hint="default"/>
        <w:lang w:val="ru-RU" w:eastAsia="en-US" w:bidi="ar-SA"/>
      </w:rPr>
    </w:lvl>
    <w:lvl w:ilvl="6" w:tplc="6B3C4778">
      <w:numFmt w:val="bullet"/>
      <w:lvlText w:val="•"/>
      <w:lvlJc w:val="left"/>
      <w:pPr>
        <w:ind w:left="6879" w:hanging="528"/>
      </w:pPr>
      <w:rPr>
        <w:rFonts w:hint="default"/>
        <w:lang w:val="ru-RU" w:eastAsia="en-US" w:bidi="ar-SA"/>
      </w:rPr>
    </w:lvl>
    <w:lvl w:ilvl="7" w:tplc="3E8E363A">
      <w:numFmt w:val="bullet"/>
      <w:lvlText w:val="•"/>
      <w:lvlJc w:val="left"/>
      <w:pPr>
        <w:ind w:left="7776" w:hanging="528"/>
      </w:pPr>
      <w:rPr>
        <w:rFonts w:hint="default"/>
        <w:lang w:val="ru-RU" w:eastAsia="en-US" w:bidi="ar-SA"/>
      </w:rPr>
    </w:lvl>
    <w:lvl w:ilvl="8" w:tplc="BBAA0C0C">
      <w:numFmt w:val="bullet"/>
      <w:lvlText w:val="•"/>
      <w:lvlJc w:val="left"/>
      <w:pPr>
        <w:ind w:left="8673" w:hanging="528"/>
      </w:pPr>
      <w:rPr>
        <w:rFonts w:hint="default"/>
        <w:lang w:val="ru-RU" w:eastAsia="en-US" w:bidi="ar-SA"/>
      </w:rPr>
    </w:lvl>
  </w:abstractNum>
  <w:abstractNum w:abstractNumId="119">
    <w:nsid w:val="634F2A8F"/>
    <w:multiLevelType w:val="multilevel"/>
    <w:tmpl w:val="934E9F70"/>
    <w:lvl w:ilvl="0">
      <w:start w:val="1"/>
      <w:numFmt w:val="decimal"/>
      <w:lvlText w:val="%1."/>
      <w:lvlJc w:val="left"/>
      <w:pPr>
        <w:ind w:left="258" w:hanging="283"/>
      </w:pPr>
      <w:rPr>
        <w:rFonts w:ascii="Times New Roman" w:eastAsia="Times New Roman" w:hAnsi="Times New Roman" w:cs="Times New Roman" w:hint="default"/>
        <w:b w:val="0"/>
        <w:bCs w:val="0"/>
        <w:i w:val="0"/>
        <w:iCs w:val="0"/>
        <w:spacing w:val="0"/>
        <w:w w:val="99"/>
        <w:sz w:val="20"/>
        <w:szCs w:val="20"/>
        <w:lang w:val="ru-RU" w:eastAsia="en-US" w:bidi="ar-SA"/>
      </w:rPr>
    </w:lvl>
    <w:lvl w:ilvl="1">
      <w:start w:val="1"/>
      <w:numFmt w:val="decimal"/>
      <w:lvlText w:val="%1.%2."/>
      <w:lvlJc w:val="left"/>
      <w:pPr>
        <w:ind w:left="1177" w:hanging="352"/>
      </w:pPr>
      <w:rPr>
        <w:rFonts w:ascii="Times New Roman" w:eastAsia="Times New Roman" w:hAnsi="Times New Roman" w:cs="Times New Roman" w:hint="default"/>
        <w:b w:val="0"/>
        <w:bCs w:val="0"/>
        <w:i w:val="0"/>
        <w:iCs w:val="0"/>
        <w:spacing w:val="0"/>
        <w:w w:val="99"/>
        <w:sz w:val="20"/>
        <w:szCs w:val="20"/>
        <w:lang w:val="ru-RU" w:eastAsia="en-US" w:bidi="ar-SA"/>
      </w:rPr>
    </w:lvl>
    <w:lvl w:ilvl="2">
      <w:numFmt w:val="bullet"/>
      <w:lvlText w:val="•"/>
      <w:lvlJc w:val="left"/>
      <w:pPr>
        <w:ind w:left="2211" w:hanging="352"/>
      </w:pPr>
      <w:rPr>
        <w:rFonts w:hint="default"/>
        <w:lang w:val="ru-RU" w:eastAsia="en-US" w:bidi="ar-SA"/>
      </w:rPr>
    </w:lvl>
    <w:lvl w:ilvl="3">
      <w:numFmt w:val="bullet"/>
      <w:lvlText w:val="•"/>
      <w:lvlJc w:val="left"/>
      <w:pPr>
        <w:ind w:left="3243" w:hanging="352"/>
      </w:pPr>
      <w:rPr>
        <w:rFonts w:hint="default"/>
        <w:lang w:val="ru-RU" w:eastAsia="en-US" w:bidi="ar-SA"/>
      </w:rPr>
    </w:lvl>
    <w:lvl w:ilvl="4">
      <w:numFmt w:val="bullet"/>
      <w:lvlText w:val="•"/>
      <w:lvlJc w:val="left"/>
      <w:pPr>
        <w:ind w:left="4275" w:hanging="352"/>
      </w:pPr>
      <w:rPr>
        <w:rFonts w:hint="default"/>
        <w:lang w:val="ru-RU" w:eastAsia="en-US" w:bidi="ar-SA"/>
      </w:rPr>
    </w:lvl>
    <w:lvl w:ilvl="5">
      <w:numFmt w:val="bullet"/>
      <w:lvlText w:val="•"/>
      <w:lvlJc w:val="left"/>
      <w:pPr>
        <w:ind w:left="5307" w:hanging="352"/>
      </w:pPr>
      <w:rPr>
        <w:rFonts w:hint="default"/>
        <w:lang w:val="ru-RU" w:eastAsia="en-US" w:bidi="ar-SA"/>
      </w:rPr>
    </w:lvl>
    <w:lvl w:ilvl="6">
      <w:numFmt w:val="bullet"/>
      <w:lvlText w:val="•"/>
      <w:lvlJc w:val="left"/>
      <w:pPr>
        <w:ind w:left="6339" w:hanging="352"/>
      </w:pPr>
      <w:rPr>
        <w:rFonts w:hint="default"/>
        <w:lang w:val="ru-RU" w:eastAsia="en-US" w:bidi="ar-SA"/>
      </w:rPr>
    </w:lvl>
    <w:lvl w:ilvl="7">
      <w:numFmt w:val="bullet"/>
      <w:lvlText w:val="•"/>
      <w:lvlJc w:val="left"/>
      <w:pPr>
        <w:ind w:left="7370" w:hanging="352"/>
      </w:pPr>
      <w:rPr>
        <w:rFonts w:hint="default"/>
        <w:lang w:val="ru-RU" w:eastAsia="en-US" w:bidi="ar-SA"/>
      </w:rPr>
    </w:lvl>
    <w:lvl w:ilvl="8">
      <w:numFmt w:val="bullet"/>
      <w:lvlText w:val="•"/>
      <w:lvlJc w:val="left"/>
      <w:pPr>
        <w:ind w:left="8402" w:hanging="352"/>
      </w:pPr>
      <w:rPr>
        <w:rFonts w:hint="default"/>
        <w:lang w:val="ru-RU" w:eastAsia="en-US" w:bidi="ar-SA"/>
      </w:rPr>
    </w:lvl>
  </w:abstractNum>
  <w:abstractNum w:abstractNumId="120">
    <w:nsid w:val="63CF42C4"/>
    <w:multiLevelType w:val="hybridMultilevel"/>
    <w:tmpl w:val="19F8BB2E"/>
    <w:lvl w:ilvl="0" w:tplc="743A31C2">
      <w:start w:val="1"/>
      <w:numFmt w:val="decimal"/>
      <w:lvlText w:val="%1."/>
      <w:lvlJc w:val="left"/>
      <w:pPr>
        <w:ind w:left="1506" w:hanging="682"/>
      </w:pPr>
      <w:rPr>
        <w:rFonts w:ascii="Times New Roman" w:eastAsia="Times New Roman" w:hAnsi="Times New Roman" w:cs="Times New Roman" w:hint="default"/>
        <w:b/>
        <w:bCs/>
        <w:i w:val="0"/>
        <w:iCs w:val="0"/>
        <w:spacing w:val="0"/>
        <w:w w:val="99"/>
        <w:sz w:val="20"/>
        <w:szCs w:val="20"/>
        <w:lang w:val="ru-RU" w:eastAsia="en-US" w:bidi="ar-SA"/>
      </w:rPr>
    </w:lvl>
    <w:lvl w:ilvl="1" w:tplc="2F7AD1CE">
      <w:numFmt w:val="bullet"/>
      <w:lvlText w:val="•"/>
      <w:lvlJc w:val="left"/>
      <w:pPr>
        <w:ind w:left="2396" w:hanging="682"/>
      </w:pPr>
      <w:rPr>
        <w:rFonts w:hint="default"/>
        <w:lang w:val="ru-RU" w:eastAsia="en-US" w:bidi="ar-SA"/>
      </w:rPr>
    </w:lvl>
    <w:lvl w:ilvl="2" w:tplc="7DD4BC36">
      <w:numFmt w:val="bullet"/>
      <w:lvlText w:val="•"/>
      <w:lvlJc w:val="left"/>
      <w:pPr>
        <w:ind w:left="3293" w:hanging="682"/>
      </w:pPr>
      <w:rPr>
        <w:rFonts w:hint="default"/>
        <w:lang w:val="ru-RU" w:eastAsia="en-US" w:bidi="ar-SA"/>
      </w:rPr>
    </w:lvl>
    <w:lvl w:ilvl="3" w:tplc="1A046082">
      <w:numFmt w:val="bullet"/>
      <w:lvlText w:val="•"/>
      <w:lvlJc w:val="left"/>
      <w:pPr>
        <w:ind w:left="4189" w:hanging="682"/>
      </w:pPr>
      <w:rPr>
        <w:rFonts w:hint="default"/>
        <w:lang w:val="ru-RU" w:eastAsia="en-US" w:bidi="ar-SA"/>
      </w:rPr>
    </w:lvl>
    <w:lvl w:ilvl="4" w:tplc="F0F0E8CC">
      <w:numFmt w:val="bullet"/>
      <w:lvlText w:val="•"/>
      <w:lvlJc w:val="left"/>
      <w:pPr>
        <w:ind w:left="5086" w:hanging="682"/>
      </w:pPr>
      <w:rPr>
        <w:rFonts w:hint="default"/>
        <w:lang w:val="ru-RU" w:eastAsia="en-US" w:bidi="ar-SA"/>
      </w:rPr>
    </w:lvl>
    <w:lvl w:ilvl="5" w:tplc="660A16E4">
      <w:numFmt w:val="bullet"/>
      <w:lvlText w:val="•"/>
      <w:lvlJc w:val="left"/>
      <w:pPr>
        <w:ind w:left="5983" w:hanging="682"/>
      </w:pPr>
      <w:rPr>
        <w:rFonts w:hint="default"/>
        <w:lang w:val="ru-RU" w:eastAsia="en-US" w:bidi="ar-SA"/>
      </w:rPr>
    </w:lvl>
    <w:lvl w:ilvl="6" w:tplc="A86A6AAE">
      <w:numFmt w:val="bullet"/>
      <w:lvlText w:val="•"/>
      <w:lvlJc w:val="left"/>
      <w:pPr>
        <w:ind w:left="6879" w:hanging="682"/>
      </w:pPr>
      <w:rPr>
        <w:rFonts w:hint="default"/>
        <w:lang w:val="ru-RU" w:eastAsia="en-US" w:bidi="ar-SA"/>
      </w:rPr>
    </w:lvl>
    <w:lvl w:ilvl="7" w:tplc="339E85B8">
      <w:numFmt w:val="bullet"/>
      <w:lvlText w:val="•"/>
      <w:lvlJc w:val="left"/>
      <w:pPr>
        <w:ind w:left="7776" w:hanging="682"/>
      </w:pPr>
      <w:rPr>
        <w:rFonts w:hint="default"/>
        <w:lang w:val="ru-RU" w:eastAsia="en-US" w:bidi="ar-SA"/>
      </w:rPr>
    </w:lvl>
    <w:lvl w:ilvl="8" w:tplc="6F408616">
      <w:numFmt w:val="bullet"/>
      <w:lvlText w:val="•"/>
      <w:lvlJc w:val="left"/>
      <w:pPr>
        <w:ind w:left="8673" w:hanging="682"/>
      </w:pPr>
      <w:rPr>
        <w:rFonts w:hint="default"/>
        <w:lang w:val="ru-RU" w:eastAsia="en-US" w:bidi="ar-SA"/>
      </w:rPr>
    </w:lvl>
  </w:abstractNum>
  <w:abstractNum w:abstractNumId="121">
    <w:nsid w:val="65F411EF"/>
    <w:multiLevelType w:val="hybridMultilevel"/>
    <w:tmpl w:val="42566AAC"/>
    <w:lvl w:ilvl="0" w:tplc="DD58133A">
      <w:start w:val="1"/>
      <w:numFmt w:val="decimal"/>
      <w:lvlText w:val="%1."/>
      <w:lvlJc w:val="left"/>
      <w:pPr>
        <w:ind w:left="349" w:hanging="346"/>
      </w:pPr>
      <w:rPr>
        <w:rFonts w:ascii="Times New Roman" w:eastAsia="Times New Roman" w:hAnsi="Times New Roman" w:cs="Times New Roman" w:hint="default"/>
        <w:b w:val="0"/>
        <w:bCs w:val="0"/>
        <w:i w:val="0"/>
        <w:iCs w:val="0"/>
        <w:spacing w:val="0"/>
        <w:w w:val="99"/>
        <w:sz w:val="20"/>
        <w:szCs w:val="20"/>
        <w:lang w:val="ru-RU" w:eastAsia="en-US" w:bidi="ar-SA"/>
      </w:rPr>
    </w:lvl>
    <w:lvl w:ilvl="1" w:tplc="EBE67AB2">
      <w:numFmt w:val="bullet"/>
      <w:lvlText w:val="•"/>
      <w:lvlJc w:val="left"/>
      <w:pPr>
        <w:ind w:left="864" w:hanging="346"/>
      </w:pPr>
      <w:rPr>
        <w:rFonts w:hint="default"/>
        <w:lang w:val="ru-RU" w:eastAsia="en-US" w:bidi="ar-SA"/>
      </w:rPr>
    </w:lvl>
    <w:lvl w:ilvl="2" w:tplc="7F94DFEA">
      <w:numFmt w:val="bullet"/>
      <w:lvlText w:val="•"/>
      <w:lvlJc w:val="left"/>
      <w:pPr>
        <w:ind w:left="1388" w:hanging="346"/>
      </w:pPr>
      <w:rPr>
        <w:rFonts w:hint="default"/>
        <w:lang w:val="ru-RU" w:eastAsia="en-US" w:bidi="ar-SA"/>
      </w:rPr>
    </w:lvl>
    <w:lvl w:ilvl="3" w:tplc="BB88C33E">
      <w:numFmt w:val="bullet"/>
      <w:lvlText w:val="•"/>
      <w:lvlJc w:val="left"/>
      <w:pPr>
        <w:ind w:left="1912" w:hanging="346"/>
      </w:pPr>
      <w:rPr>
        <w:rFonts w:hint="default"/>
        <w:lang w:val="ru-RU" w:eastAsia="en-US" w:bidi="ar-SA"/>
      </w:rPr>
    </w:lvl>
    <w:lvl w:ilvl="4" w:tplc="A418C318">
      <w:numFmt w:val="bullet"/>
      <w:lvlText w:val="•"/>
      <w:lvlJc w:val="left"/>
      <w:pPr>
        <w:ind w:left="2437" w:hanging="346"/>
      </w:pPr>
      <w:rPr>
        <w:rFonts w:hint="default"/>
        <w:lang w:val="ru-RU" w:eastAsia="en-US" w:bidi="ar-SA"/>
      </w:rPr>
    </w:lvl>
    <w:lvl w:ilvl="5" w:tplc="0802B4C2">
      <w:numFmt w:val="bullet"/>
      <w:lvlText w:val="•"/>
      <w:lvlJc w:val="left"/>
      <w:pPr>
        <w:ind w:left="2961" w:hanging="346"/>
      </w:pPr>
      <w:rPr>
        <w:rFonts w:hint="default"/>
        <w:lang w:val="ru-RU" w:eastAsia="en-US" w:bidi="ar-SA"/>
      </w:rPr>
    </w:lvl>
    <w:lvl w:ilvl="6" w:tplc="0DACBC1A">
      <w:numFmt w:val="bullet"/>
      <w:lvlText w:val="•"/>
      <w:lvlJc w:val="left"/>
      <w:pPr>
        <w:ind w:left="3485" w:hanging="346"/>
      </w:pPr>
      <w:rPr>
        <w:rFonts w:hint="default"/>
        <w:lang w:val="ru-RU" w:eastAsia="en-US" w:bidi="ar-SA"/>
      </w:rPr>
    </w:lvl>
    <w:lvl w:ilvl="7" w:tplc="C168647E">
      <w:numFmt w:val="bullet"/>
      <w:lvlText w:val="•"/>
      <w:lvlJc w:val="left"/>
      <w:pPr>
        <w:ind w:left="4010" w:hanging="346"/>
      </w:pPr>
      <w:rPr>
        <w:rFonts w:hint="default"/>
        <w:lang w:val="ru-RU" w:eastAsia="en-US" w:bidi="ar-SA"/>
      </w:rPr>
    </w:lvl>
    <w:lvl w:ilvl="8" w:tplc="96C222A8">
      <w:numFmt w:val="bullet"/>
      <w:lvlText w:val="•"/>
      <w:lvlJc w:val="left"/>
      <w:pPr>
        <w:ind w:left="4534" w:hanging="346"/>
      </w:pPr>
      <w:rPr>
        <w:rFonts w:hint="default"/>
        <w:lang w:val="ru-RU" w:eastAsia="en-US" w:bidi="ar-SA"/>
      </w:rPr>
    </w:lvl>
  </w:abstractNum>
  <w:abstractNum w:abstractNumId="122">
    <w:nsid w:val="66661FE7"/>
    <w:multiLevelType w:val="hybridMultilevel"/>
    <w:tmpl w:val="52B45988"/>
    <w:lvl w:ilvl="0" w:tplc="23445516">
      <w:start w:val="1"/>
      <w:numFmt w:val="decimal"/>
      <w:lvlText w:val="%1."/>
      <w:lvlJc w:val="left"/>
      <w:pPr>
        <w:ind w:left="966" w:hanging="708"/>
      </w:pPr>
      <w:rPr>
        <w:rFonts w:ascii="Times New Roman" w:eastAsia="Times New Roman" w:hAnsi="Times New Roman" w:cs="Times New Roman" w:hint="default"/>
        <w:b w:val="0"/>
        <w:bCs w:val="0"/>
        <w:i w:val="0"/>
        <w:iCs w:val="0"/>
        <w:spacing w:val="0"/>
        <w:w w:val="99"/>
        <w:sz w:val="20"/>
        <w:szCs w:val="20"/>
        <w:lang w:val="ru-RU" w:eastAsia="en-US" w:bidi="ar-SA"/>
      </w:rPr>
    </w:lvl>
    <w:lvl w:ilvl="1" w:tplc="88EA1824">
      <w:numFmt w:val="bullet"/>
      <w:lvlText w:val="•"/>
      <w:lvlJc w:val="left"/>
      <w:pPr>
        <w:ind w:left="1910" w:hanging="708"/>
      </w:pPr>
      <w:rPr>
        <w:rFonts w:hint="default"/>
        <w:lang w:val="ru-RU" w:eastAsia="en-US" w:bidi="ar-SA"/>
      </w:rPr>
    </w:lvl>
    <w:lvl w:ilvl="2" w:tplc="A62A1964">
      <w:numFmt w:val="bullet"/>
      <w:lvlText w:val="•"/>
      <w:lvlJc w:val="left"/>
      <w:pPr>
        <w:ind w:left="2861" w:hanging="708"/>
      </w:pPr>
      <w:rPr>
        <w:rFonts w:hint="default"/>
        <w:lang w:val="ru-RU" w:eastAsia="en-US" w:bidi="ar-SA"/>
      </w:rPr>
    </w:lvl>
    <w:lvl w:ilvl="3" w:tplc="71A2F3F4">
      <w:numFmt w:val="bullet"/>
      <w:lvlText w:val="•"/>
      <w:lvlJc w:val="left"/>
      <w:pPr>
        <w:ind w:left="3811" w:hanging="708"/>
      </w:pPr>
      <w:rPr>
        <w:rFonts w:hint="default"/>
        <w:lang w:val="ru-RU" w:eastAsia="en-US" w:bidi="ar-SA"/>
      </w:rPr>
    </w:lvl>
    <w:lvl w:ilvl="4" w:tplc="6FACA462">
      <w:numFmt w:val="bullet"/>
      <w:lvlText w:val="•"/>
      <w:lvlJc w:val="left"/>
      <w:pPr>
        <w:ind w:left="4762" w:hanging="708"/>
      </w:pPr>
      <w:rPr>
        <w:rFonts w:hint="default"/>
        <w:lang w:val="ru-RU" w:eastAsia="en-US" w:bidi="ar-SA"/>
      </w:rPr>
    </w:lvl>
    <w:lvl w:ilvl="5" w:tplc="C4D8394A">
      <w:numFmt w:val="bullet"/>
      <w:lvlText w:val="•"/>
      <w:lvlJc w:val="left"/>
      <w:pPr>
        <w:ind w:left="5713" w:hanging="708"/>
      </w:pPr>
      <w:rPr>
        <w:rFonts w:hint="default"/>
        <w:lang w:val="ru-RU" w:eastAsia="en-US" w:bidi="ar-SA"/>
      </w:rPr>
    </w:lvl>
    <w:lvl w:ilvl="6" w:tplc="2E6C2AE4">
      <w:numFmt w:val="bullet"/>
      <w:lvlText w:val="•"/>
      <w:lvlJc w:val="left"/>
      <w:pPr>
        <w:ind w:left="6663" w:hanging="708"/>
      </w:pPr>
      <w:rPr>
        <w:rFonts w:hint="default"/>
        <w:lang w:val="ru-RU" w:eastAsia="en-US" w:bidi="ar-SA"/>
      </w:rPr>
    </w:lvl>
    <w:lvl w:ilvl="7" w:tplc="D6D404F6">
      <w:numFmt w:val="bullet"/>
      <w:lvlText w:val="•"/>
      <w:lvlJc w:val="left"/>
      <w:pPr>
        <w:ind w:left="7614" w:hanging="708"/>
      </w:pPr>
      <w:rPr>
        <w:rFonts w:hint="default"/>
        <w:lang w:val="ru-RU" w:eastAsia="en-US" w:bidi="ar-SA"/>
      </w:rPr>
    </w:lvl>
    <w:lvl w:ilvl="8" w:tplc="C09A5F9C">
      <w:numFmt w:val="bullet"/>
      <w:lvlText w:val="•"/>
      <w:lvlJc w:val="left"/>
      <w:pPr>
        <w:ind w:left="8565" w:hanging="708"/>
      </w:pPr>
      <w:rPr>
        <w:rFonts w:hint="default"/>
        <w:lang w:val="ru-RU" w:eastAsia="en-US" w:bidi="ar-SA"/>
      </w:rPr>
    </w:lvl>
  </w:abstractNum>
  <w:abstractNum w:abstractNumId="123">
    <w:nsid w:val="666B5647"/>
    <w:multiLevelType w:val="hybridMultilevel"/>
    <w:tmpl w:val="38D0FB34"/>
    <w:lvl w:ilvl="0" w:tplc="8DAEEC38">
      <w:numFmt w:val="bullet"/>
      <w:lvlText w:val="•"/>
      <w:lvlJc w:val="left"/>
      <w:pPr>
        <w:ind w:left="176" w:hanging="71"/>
      </w:pPr>
      <w:rPr>
        <w:rFonts w:ascii="Times New Roman" w:eastAsia="Times New Roman" w:hAnsi="Times New Roman" w:cs="Times New Roman" w:hint="default"/>
        <w:b w:val="0"/>
        <w:bCs w:val="0"/>
        <w:i w:val="0"/>
        <w:iCs w:val="0"/>
        <w:spacing w:val="-3"/>
        <w:w w:val="78"/>
        <w:sz w:val="18"/>
        <w:szCs w:val="18"/>
        <w:lang w:val="ru-RU" w:eastAsia="en-US" w:bidi="ar-SA"/>
      </w:rPr>
    </w:lvl>
    <w:lvl w:ilvl="1" w:tplc="A0D235BE">
      <w:numFmt w:val="bullet"/>
      <w:lvlText w:val="•"/>
      <w:lvlJc w:val="left"/>
      <w:pPr>
        <w:ind w:left="990" w:hanging="71"/>
      </w:pPr>
      <w:rPr>
        <w:rFonts w:hint="default"/>
        <w:lang w:val="ru-RU" w:eastAsia="en-US" w:bidi="ar-SA"/>
      </w:rPr>
    </w:lvl>
    <w:lvl w:ilvl="2" w:tplc="11BC9C08">
      <w:numFmt w:val="bullet"/>
      <w:lvlText w:val="•"/>
      <w:lvlJc w:val="left"/>
      <w:pPr>
        <w:ind w:left="1800" w:hanging="71"/>
      </w:pPr>
      <w:rPr>
        <w:rFonts w:hint="default"/>
        <w:lang w:val="ru-RU" w:eastAsia="en-US" w:bidi="ar-SA"/>
      </w:rPr>
    </w:lvl>
    <w:lvl w:ilvl="3" w:tplc="72BC0B4E">
      <w:numFmt w:val="bullet"/>
      <w:lvlText w:val="•"/>
      <w:lvlJc w:val="left"/>
      <w:pPr>
        <w:ind w:left="2610" w:hanging="71"/>
      </w:pPr>
      <w:rPr>
        <w:rFonts w:hint="default"/>
        <w:lang w:val="ru-RU" w:eastAsia="en-US" w:bidi="ar-SA"/>
      </w:rPr>
    </w:lvl>
    <w:lvl w:ilvl="4" w:tplc="FCFAA1F0">
      <w:numFmt w:val="bullet"/>
      <w:lvlText w:val="•"/>
      <w:lvlJc w:val="left"/>
      <w:pPr>
        <w:ind w:left="3420" w:hanging="71"/>
      </w:pPr>
      <w:rPr>
        <w:rFonts w:hint="default"/>
        <w:lang w:val="ru-RU" w:eastAsia="en-US" w:bidi="ar-SA"/>
      </w:rPr>
    </w:lvl>
    <w:lvl w:ilvl="5" w:tplc="19A42DA2">
      <w:numFmt w:val="bullet"/>
      <w:lvlText w:val="•"/>
      <w:lvlJc w:val="left"/>
      <w:pPr>
        <w:ind w:left="4231" w:hanging="71"/>
      </w:pPr>
      <w:rPr>
        <w:rFonts w:hint="default"/>
        <w:lang w:val="ru-RU" w:eastAsia="en-US" w:bidi="ar-SA"/>
      </w:rPr>
    </w:lvl>
    <w:lvl w:ilvl="6" w:tplc="FA6CBE40">
      <w:numFmt w:val="bullet"/>
      <w:lvlText w:val="•"/>
      <w:lvlJc w:val="left"/>
      <w:pPr>
        <w:ind w:left="5041" w:hanging="71"/>
      </w:pPr>
      <w:rPr>
        <w:rFonts w:hint="default"/>
        <w:lang w:val="ru-RU" w:eastAsia="en-US" w:bidi="ar-SA"/>
      </w:rPr>
    </w:lvl>
    <w:lvl w:ilvl="7" w:tplc="5086B790">
      <w:numFmt w:val="bullet"/>
      <w:lvlText w:val="•"/>
      <w:lvlJc w:val="left"/>
      <w:pPr>
        <w:ind w:left="5851" w:hanging="71"/>
      </w:pPr>
      <w:rPr>
        <w:rFonts w:hint="default"/>
        <w:lang w:val="ru-RU" w:eastAsia="en-US" w:bidi="ar-SA"/>
      </w:rPr>
    </w:lvl>
    <w:lvl w:ilvl="8" w:tplc="9C0024D2">
      <w:numFmt w:val="bullet"/>
      <w:lvlText w:val="•"/>
      <w:lvlJc w:val="left"/>
      <w:pPr>
        <w:ind w:left="6661" w:hanging="71"/>
      </w:pPr>
      <w:rPr>
        <w:rFonts w:hint="default"/>
        <w:lang w:val="ru-RU" w:eastAsia="en-US" w:bidi="ar-SA"/>
      </w:rPr>
    </w:lvl>
  </w:abstractNum>
  <w:abstractNum w:abstractNumId="124">
    <w:nsid w:val="672C4CCA"/>
    <w:multiLevelType w:val="hybridMultilevel"/>
    <w:tmpl w:val="315E41D2"/>
    <w:lvl w:ilvl="0" w:tplc="9C18CD90">
      <w:numFmt w:val="bullet"/>
      <w:lvlText w:val="•"/>
      <w:lvlJc w:val="left"/>
      <w:pPr>
        <w:ind w:left="176" w:hanging="71"/>
      </w:pPr>
      <w:rPr>
        <w:rFonts w:ascii="Times New Roman" w:eastAsia="Times New Roman" w:hAnsi="Times New Roman" w:cs="Times New Roman" w:hint="default"/>
        <w:b w:val="0"/>
        <w:bCs w:val="0"/>
        <w:i w:val="0"/>
        <w:iCs w:val="0"/>
        <w:spacing w:val="-1"/>
        <w:w w:val="78"/>
        <w:sz w:val="18"/>
        <w:szCs w:val="18"/>
        <w:lang w:val="ru-RU" w:eastAsia="en-US" w:bidi="ar-SA"/>
      </w:rPr>
    </w:lvl>
    <w:lvl w:ilvl="1" w:tplc="C7583798">
      <w:numFmt w:val="bullet"/>
      <w:lvlText w:val="•"/>
      <w:lvlJc w:val="left"/>
      <w:pPr>
        <w:ind w:left="990" w:hanging="71"/>
      </w:pPr>
      <w:rPr>
        <w:rFonts w:hint="default"/>
        <w:lang w:val="ru-RU" w:eastAsia="en-US" w:bidi="ar-SA"/>
      </w:rPr>
    </w:lvl>
    <w:lvl w:ilvl="2" w:tplc="417CAF62">
      <w:numFmt w:val="bullet"/>
      <w:lvlText w:val="•"/>
      <w:lvlJc w:val="left"/>
      <w:pPr>
        <w:ind w:left="1800" w:hanging="71"/>
      </w:pPr>
      <w:rPr>
        <w:rFonts w:hint="default"/>
        <w:lang w:val="ru-RU" w:eastAsia="en-US" w:bidi="ar-SA"/>
      </w:rPr>
    </w:lvl>
    <w:lvl w:ilvl="3" w:tplc="CA56039A">
      <w:numFmt w:val="bullet"/>
      <w:lvlText w:val="•"/>
      <w:lvlJc w:val="left"/>
      <w:pPr>
        <w:ind w:left="2610" w:hanging="71"/>
      </w:pPr>
      <w:rPr>
        <w:rFonts w:hint="default"/>
        <w:lang w:val="ru-RU" w:eastAsia="en-US" w:bidi="ar-SA"/>
      </w:rPr>
    </w:lvl>
    <w:lvl w:ilvl="4" w:tplc="7DA0F9EE">
      <w:numFmt w:val="bullet"/>
      <w:lvlText w:val="•"/>
      <w:lvlJc w:val="left"/>
      <w:pPr>
        <w:ind w:left="3420" w:hanging="71"/>
      </w:pPr>
      <w:rPr>
        <w:rFonts w:hint="default"/>
        <w:lang w:val="ru-RU" w:eastAsia="en-US" w:bidi="ar-SA"/>
      </w:rPr>
    </w:lvl>
    <w:lvl w:ilvl="5" w:tplc="B5308CC4">
      <w:numFmt w:val="bullet"/>
      <w:lvlText w:val="•"/>
      <w:lvlJc w:val="left"/>
      <w:pPr>
        <w:ind w:left="4231" w:hanging="71"/>
      </w:pPr>
      <w:rPr>
        <w:rFonts w:hint="default"/>
        <w:lang w:val="ru-RU" w:eastAsia="en-US" w:bidi="ar-SA"/>
      </w:rPr>
    </w:lvl>
    <w:lvl w:ilvl="6" w:tplc="C1E4CB1C">
      <w:numFmt w:val="bullet"/>
      <w:lvlText w:val="•"/>
      <w:lvlJc w:val="left"/>
      <w:pPr>
        <w:ind w:left="5041" w:hanging="71"/>
      </w:pPr>
      <w:rPr>
        <w:rFonts w:hint="default"/>
        <w:lang w:val="ru-RU" w:eastAsia="en-US" w:bidi="ar-SA"/>
      </w:rPr>
    </w:lvl>
    <w:lvl w:ilvl="7" w:tplc="693EE0C6">
      <w:numFmt w:val="bullet"/>
      <w:lvlText w:val="•"/>
      <w:lvlJc w:val="left"/>
      <w:pPr>
        <w:ind w:left="5851" w:hanging="71"/>
      </w:pPr>
      <w:rPr>
        <w:rFonts w:hint="default"/>
        <w:lang w:val="ru-RU" w:eastAsia="en-US" w:bidi="ar-SA"/>
      </w:rPr>
    </w:lvl>
    <w:lvl w:ilvl="8" w:tplc="A9CEDB32">
      <w:numFmt w:val="bullet"/>
      <w:lvlText w:val="•"/>
      <w:lvlJc w:val="left"/>
      <w:pPr>
        <w:ind w:left="6661" w:hanging="71"/>
      </w:pPr>
      <w:rPr>
        <w:rFonts w:hint="default"/>
        <w:lang w:val="ru-RU" w:eastAsia="en-US" w:bidi="ar-SA"/>
      </w:rPr>
    </w:lvl>
  </w:abstractNum>
  <w:abstractNum w:abstractNumId="125">
    <w:nsid w:val="673B054D"/>
    <w:multiLevelType w:val="hybridMultilevel"/>
    <w:tmpl w:val="09B23AFE"/>
    <w:lvl w:ilvl="0" w:tplc="80E2EC94">
      <w:start w:val="1"/>
      <w:numFmt w:val="decimal"/>
      <w:lvlText w:val="%1)"/>
      <w:lvlJc w:val="left"/>
      <w:pPr>
        <w:ind w:left="258" w:hanging="281"/>
      </w:pPr>
      <w:rPr>
        <w:rFonts w:ascii="Times New Roman" w:eastAsia="Times New Roman" w:hAnsi="Times New Roman" w:cs="Times New Roman" w:hint="default"/>
        <w:b w:val="0"/>
        <w:bCs w:val="0"/>
        <w:i w:val="0"/>
        <w:iCs w:val="0"/>
        <w:spacing w:val="0"/>
        <w:w w:val="99"/>
        <w:sz w:val="20"/>
        <w:szCs w:val="20"/>
        <w:lang w:val="ru-RU" w:eastAsia="en-US" w:bidi="ar-SA"/>
      </w:rPr>
    </w:lvl>
    <w:lvl w:ilvl="1" w:tplc="99C48D02">
      <w:numFmt w:val="bullet"/>
      <w:lvlText w:val="•"/>
      <w:lvlJc w:val="left"/>
      <w:pPr>
        <w:ind w:left="1280" w:hanging="281"/>
      </w:pPr>
      <w:rPr>
        <w:rFonts w:hint="default"/>
        <w:lang w:val="ru-RU" w:eastAsia="en-US" w:bidi="ar-SA"/>
      </w:rPr>
    </w:lvl>
    <w:lvl w:ilvl="2" w:tplc="F0966318">
      <w:numFmt w:val="bullet"/>
      <w:lvlText w:val="•"/>
      <w:lvlJc w:val="left"/>
      <w:pPr>
        <w:ind w:left="2301" w:hanging="281"/>
      </w:pPr>
      <w:rPr>
        <w:rFonts w:hint="default"/>
        <w:lang w:val="ru-RU" w:eastAsia="en-US" w:bidi="ar-SA"/>
      </w:rPr>
    </w:lvl>
    <w:lvl w:ilvl="3" w:tplc="1E7CF1CC">
      <w:numFmt w:val="bullet"/>
      <w:lvlText w:val="•"/>
      <w:lvlJc w:val="left"/>
      <w:pPr>
        <w:ind w:left="3321" w:hanging="281"/>
      </w:pPr>
      <w:rPr>
        <w:rFonts w:hint="default"/>
        <w:lang w:val="ru-RU" w:eastAsia="en-US" w:bidi="ar-SA"/>
      </w:rPr>
    </w:lvl>
    <w:lvl w:ilvl="4" w:tplc="CF00E6AA">
      <w:numFmt w:val="bullet"/>
      <w:lvlText w:val="•"/>
      <w:lvlJc w:val="left"/>
      <w:pPr>
        <w:ind w:left="4342" w:hanging="281"/>
      </w:pPr>
      <w:rPr>
        <w:rFonts w:hint="default"/>
        <w:lang w:val="ru-RU" w:eastAsia="en-US" w:bidi="ar-SA"/>
      </w:rPr>
    </w:lvl>
    <w:lvl w:ilvl="5" w:tplc="C3EA898A">
      <w:numFmt w:val="bullet"/>
      <w:lvlText w:val="•"/>
      <w:lvlJc w:val="left"/>
      <w:pPr>
        <w:ind w:left="5363" w:hanging="281"/>
      </w:pPr>
      <w:rPr>
        <w:rFonts w:hint="default"/>
        <w:lang w:val="ru-RU" w:eastAsia="en-US" w:bidi="ar-SA"/>
      </w:rPr>
    </w:lvl>
    <w:lvl w:ilvl="6" w:tplc="19DC6310">
      <w:numFmt w:val="bullet"/>
      <w:lvlText w:val="•"/>
      <w:lvlJc w:val="left"/>
      <w:pPr>
        <w:ind w:left="6383" w:hanging="281"/>
      </w:pPr>
      <w:rPr>
        <w:rFonts w:hint="default"/>
        <w:lang w:val="ru-RU" w:eastAsia="en-US" w:bidi="ar-SA"/>
      </w:rPr>
    </w:lvl>
    <w:lvl w:ilvl="7" w:tplc="E4E26B8A">
      <w:numFmt w:val="bullet"/>
      <w:lvlText w:val="•"/>
      <w:lvlJc w:val="left"/>
      <w:pPr>
        <w:ind w:left="7404" w:hanging="281"/>
      </w:pPr>
      <w:rPr>
        <w:rFonts w:hint="default"/>
        <w:lang w:val="ru-RU" w:eastAsia="en-US" w:bidi="ar-SA"/>
      </w:rPr>
    </w:lvl>
    <w:lvl w:ilvl="8" w:tplc="2DE87A38">
      <w:numFmt w:val="bullet"/>
      <w:lvlText w:val="•"/>
      <w:lvlJc w:val="left"/>
      <w:pPr>
        <w:ind w:left="8425" w:hanging="281"/>
      </w:pPr>
      <w:rPr>
        <w:rFonts w:hint="default"/>
        <w:lang w:val="ru-RU" w:eastAsia="en-US" w:bidi="ar-SA"/>
      </w:rPr>
    </w:lvl>
  </w:abstractNum>
  <w:abstractNum w:abstractNumId="126">
    <w:nsid w:val="676B30F9"/>
    <w:multiLevelType w:val="hybridMultilevel"/>
    <w:tmpl w:val="007AB4D2"/>
    <w:lvl w:ilvl="0" w:tplc="4A66C0DA">
      <w:start w:val="1"/>
      <w:numFmt w:val="decimal"/>
      <w:lvlText w:val="%1."/>
      <w:lvlJc w:val="left"/>
      <w:pPr>
        <w:ind w:left="258" w:hanging="528"/>
      </w:pPr>
      <w:rPr>
        <w:rFonts w:ascii="Times New Roman" w:eastAsia="Times New Roman" w:hAnsi="Times New Roman" w:cs="Times New Roman" w:hint="default"/>
        <w:b w:val="0"/>
        <w:bCs w:val="0"/>
        <w:i w:val="0"/>
        <w:iCs w:val="0"/>
        <w:spacing w:val="0"/>
        <w:w w:val="99"/>
        <w:sz w:val="20"/>
        <w:szCs w:val="20"/>
        <w:lang w:val="ru-RU" w:eastAsia="en-US" w:bidi="ar-SA"/>
      </w:rPr>
    </w:lvl>
    <w:lvl w:ilvl="1" w:tplc="12E88B52">
      <w:numFmt w:val="bullet"/>
      <w:lvlText w:val="–"/>
      <w:lvlJc w:val="left"/>
      <w:pPr>
        <w:ind w:left="258" w:hanging="528"/>
      </w:pPr>
      <w:rPr>
        <w:rFonts w:ascii="Times New Roman" w:eastAsia="Times New Roman" w:hAnsi="Times New Roman" w:cs="Times New Roman" w:hint="default"/>
        <w:b w:val="0"/>
        <w:bCs w:val="0"/>
        <w:i w:val="0"/>
        <w:iCs w:val="0"/>
        <w:spacing w:val="0"/>
        <w:w w:val="99"/>
        <w:sz w:val="20"/>
        <w:szCs w:val="20"/>
        <w:lang w:val="ru-RU" w:eastAsia="en-US" w:bidi="ar-SA"/>
      </w:rPr>
    </w:lvl>
    <w:lvl w:ilvl="2" w:tplc="6AE42F9A">
      <w:numFmt w:val="bullet"/>
      <w:lvlText w:val="•"/>
      <w:lvlJc w:val="left"/>
      <w:pPr>
        <w:ind w:left="2301" w:hanging="528"/>
      </w:pPr>
      <w:rPr>
        <w:rFonts w:hint="default"/>
        <w:lang w:val="ru-RU" w:eastAsia="en-US" w:bidi="ar-SA"/>
      </w:rPr>
    </w:lvl>
    <w:lvl w:ilvl="3" w:tplc="9E8ABB1E">
      <w:numFmt w:val="bullet"/>
      <w:lvlText w:val="•"/>
      <w:lvlJc w:val="left"/>
      <w:pPr>
        <w:ind w:left="3321" w:hanging="528"/>
      </w:pPr>
      <w:rPr>
        <w:rFonts w:hint="default"/>
        <w:lang w:val="ru-RU" w:eastAsia="en-US" w:bidi="ar-SA"/>
      </w:rPr>
    </w:lvl>
    <w:lvl w:ilvl="4" w:tplc="EB523370">
      <w:numFmt w:val="bullet"/>
      <w:lvlText w:val="•"/>
      <w:lvlJc w:val="left"/>
      <w:pPr>
        <w:ind w:left="4342" w:hanging="528"/>
      </w:pPr>
      <w:rPr>
        <w:rFonts w:hint="default"/>
        <w:lang w:val="ru-RU" w:eastAsia="en-US" w:bidi="ar-SA"/>
      </w:rPr>
    </w:lvl>
    <w:lvl w:ilvl="5" w:tplc="BD60ACB6">
      <w:numFmt w:val="bullet"/>
      <w:lvlText w:val="•"/>
      <w:lvlJc w:val="left"/>
      <w:pPr>
        <w:ind w:left="5363" w:hanging="528"/>
      </w:pPr>
      <w:rPr>
        <w:rFonts w:hint="default"/>
        <w:lang w:val="ru-RU" w:eastAsia="en-US" w:bidi="ar-SA"/>
      </w:rPr>
    </w:lvl>
    <w:lvl w:ilvl="6" w:tplc="4552ED5A">
      <w:numFmt w:val="bullet"/>
      <w:lvlText w:val="•"/>
      <w:lvlJc w:val="left"/>
      <w:pPr>
        <w:ind w:left="6383" w:hanging="528"/>
      </w:pPr>
      <w:rPr>
        <w:rFonts w:hint="default"/>
        <w:lang w:val="ru-RU" w:eastAsia="en-US" w:bidi="ar-SA"/>
      </w:rPr>
    </w:lvl>
    <w:lvl w:ilvl="7" w:tplc="4D10EF14">
      <w:numFmt w:val="bullet"/>
      <w:lvlText w:val="•"/>
      <w:lvlJc w:val="left"/>
      <w:pPr>
        <w:ind w:left="7404" w:hanging="528"/>
      </w:pPr>
      <w:rPr>
        <w:rFonts w:hint="default"/>
        <w:lang w:val="ru-RU" w:eastAsia="en-US" w:bidi="ar-SA"/>
      </w:rPr>
    </w:lvl>
    <w:lvl w:ilvl="8" w:tplc="565675CA">
      <w:numFmt w:val="bullet"/>
      <w:lvlText w:val="•"/>
      <w:lvlJc w:val="left"/>
      <w:pPr>
        <w:ind w:left="8425" w:hanging="528"/>
      </w:pPr>
      <w:rPr>
        <w:rFonts w:hint="default"/>
        <w:lang w:val="ru-RU" w:eastAsia="en-US" w:bidi="ar-SA"/>
      </w:rPr>
    </w:lvl>
  </w:abstractNum>
  <w:abstractNum w:abstractNumId="127">
    <w:nsid w:val="6B5D2FBC"/>
    <w:multiLevelType w:val="hybridMultilevel"/>
    <w:tmpl w:val="142E858C"/>
    <w:lvl w:ilvl="0" w:tplc="D8640ED4">
      <w:start w:val="1"/>
      <w:numFmt w:val="decimal"/>
      <w:lvlText w:val="%1)"/>
      <w:lvlJc w:val="left"/>
      <w:pPr>
        <w:ind w:left="258" w:hanging="240"/>
      </w:pPr>
      <w:rPr>
        <w:rFonts w:ascii="Times New Roman" w:eastAsia="Times New Roman" w:hAnsi="Times New Roman" w:cs="Times New Roman" w:hint="default"/>
        <w:b w:val="0"/>
        <w:bCs w:val="0"/>
        <w:i w:val="0"/>
        <w:iCs w:val="0"/>
        <w:spacing w:val="0"/>
        <w:w w:val="99"/>
        <w:sz w:val="20"/>
        <w:szCs w:val="20"/>
        <w:lang w:val="ru-RU" w:eastAsia="en-US" w:bidi="ar-SA"/>
      </w:rPr>
    </w:lvl>
    <w:lvl w:ilvl="1" w:tplc="578C233C">
      <w:numFmt w:val="bullet"/>
      <w:lvlText w:val="•"/>
      <w:lvlJc w:val="left"/>
      <w:pPr>
        <w:ind w:left="1280" w:hanging="240"/>
      </w:pPr>
      <w:rPr>
        <w:rFonts w:hint="default"/>
        <w:lang w:val="ru-RU" w:eastAsia="en-US" w:bidi="ar-SA"/>
      </w:rPr>
    </w:lvl>
    <w:lvl w:ilvl="2" w:tplc="28688E38">
      <w:numFmt w:val="bullet"/>
      <w:lvlText w:val="•"/>
      <w:lvlJc w:val="left"/>
      <w:pPr>
        <w:ind w:left="2301" w:hanging="240"/>
      </w:pPr>
      <w:rPr>
        <w:rFonts w:hint="default"/>
        <w:lang w:val="ru-RU" w:eastAsia="en-US" w:bidi="ar-SA"/>
      </w:rPr>
    </w:lvl>
    <w:lvl w:ilvl="3" w:tplc="935CA07E">
      <w:numFmt w:val="bullet"/>
      <w:lvlText w:val="•"/>
      <w:lvlJc w:val="left"/>
      <w:pPr>
        <w:ind w:left="3321" w:hanging="240"/>
      </w:pPr>
      <w:rPr>
        <w:rFonts w:hint="default"/>
        <w:lang w:val="ru-RU" w:eastAsia="en-US" w:bidi="ar-SA"/>
      </w:rPr>
    </w:lvl>
    <w:lvl w:ilvl="4" w:tplc="83363D8A">
      <w:numFmt w:val="bullet"/>
      <w:lvlText w:val="•"/>
      <w:lvlJc w:val="left"/>
      <w:pPr>
        <w:ind w:left="4342" w:hanging="240"/>
      </w:pPr>
      <w:rPr>
        <w:rFonts w:hint="default"/>
        <w:lang w:val="ru-RU" w:eastAsia="en-US" w:bidi="ar-SA"/>
      </w:rPr>
    </w:lvl>
    <w:lvl w:ilvl="5" w:tplc="6100AD9C">
      <w:numFmt w:val="bullet"/>
      <w:lvlText w:val="•"/>
      <w:lvlJc w:val="left"/>
      <w:pPr>
        <w:ind w:left="5363" w:hanging="240"/>
      </w:pPr>
      <w:rPr>
        <w:rFonts w:hint="default"/>
        <w:lang w:val="ru-RU" w:eastAsia="en-US" w:bidi="ar-SA"/>
      </w:rPr>
    </w:lvl>
    <w:lvl w:ilvl="6" w:tplc="C9E61122">
      <w:numFmt w:val="bullet"/>
      <w:lvlText w:val="•"/>
      <w:lvlJc w:val="left"/>
      <w:pPr>
        <w:ind w:left="6383" w:hanging="240"/>
      </w:pPr>
      <w:rPr>
        <w:rFonts w:hint="default"/>
        <w:lang w:val="ru-RU" w:eastAsia="en-US" w:bidi="ar-SA"/>
      </w:rPr>
    </w:lvl>
    <w:lvl w:ilvl="7" w:tplc="87625138">
      <w:numFmt w:val="bullet"/>
      <w:lvlText w:val="•"/>
      <w:lvlJc w:val="left"/>
      <w:pPr>
        <w:ind w:left="7404" w:hanging="240"/>
      </w:pPr>
      <w:rPr>
        <w:rFonts w:hint="default"/>
        <w:lang w:val="ru-RU" w:eastAsia="en-US" w:bidi="ar-SA"/>
      </w:rPr>
    </w:lvl>
    <w:lvl w:ilvl="8" w:tplc="220EB800">
      <w:numFmt w:val="bullet"/>
      <w:lvlText w:val="•"/>
      <w:lvlJc w:val="left"/>
      <w:pPr>
        <w:ind w:left="8425" w:hanging="240"/>
      </w:pPr>
      <w:rPr>
        <w:rFonts w:hint="default"/>
        <w:lang w:val="ru-RU" w:eastAsia="en-US" w:bidi="ar-SA"/>
      </w:rPr>
    </w:lvl>
  </w:abstractNum>
  <w:abstractNum w:abstractNumId="128">
    <w:nsid w:val="6E365D27"/>
    <w:multiLevelType w:val="hybridMultilevel"/>
    <w:tmpl w:val="DF045F22"/>
    <w:lvl w:ilvl="0" w:tplc="01F0910A">
      <w:numFmt w:val="bullet"/>
      <w:lvlText w:val=""/>
      <w:lvlJc w:val="left"/>
      <w:pPr>
        <w:ind w:left="1432" w:hanging="473"/>
      </w:pPr>
      <w:rPr>
        <w:rFonts w:ascii="Symbol" w:eastAsia="Symbol" w:hAnsi="Symbol" w:cs="Symbol" w:hint="default"/>
        <w:b w:val="0"/>
        <w:bCs w:val="0"/>
        <w:i w:val="0"/>
        <w:iCs w:val="0"/>
        <w:spacing w:val="0"/>
        <w:w w:val="100"/>
        <w:sz w:val="22"/>
        <w:szCs w:val="22"/>
        <w:lang w:val="ru-RU" w:eastAsia="en-US" w:bidi="ar-SA"/>
      </w:rPr>
    </w:lvl>
    <w:lvl w:ilvl="1" w:tplc="AA621080">
      <w:numFmt w:val="bullet"/>
      <w:lvlText w:val="•"/>
      <w:lvlJc w:val="left"/>
      <w:pPr>
        <w:ind w:left="1657" w:hanging="473"/>
      </w:pPr>
      <w:rPr>
        <w:rFonts w:hint="default"/>
        <w:lang w:val="ru-RU" w:eastAsia="en-US" w:bidi="ar-SA"/>
      </w:rPr>
    </w:lvl>
    <w:lvl w:ilvl="2" w:tplc="7D42BADC">
      <w:numFmt w:val="bullet"/>
      <w:lvlText w:val="•"/>
      <w:lvlJc w:val="left"/>
      <w:pPr>
        <w:ind w:left="1875" w:hanging="473"/>
      </w:pPr>
      <w:rPr>
        <w:rFonts w:hint="default"/>
        <w:lang w:val="ru-RU" w:eastAsia="en-US" w:bidi="ar-SA"/>
      </w:rPr>
    </w:lvl>
    <w:lvl w:ilvl="3" w:tplc="314C89DA">
      <w:numFmt w:val="bullet"/>
      <w:lvlText w:val="•"/>
      <w:lvlJc w:val="left"/>
      <w:pPr>
        <w:ind w:left="2093" w:hanging="473"/>
      </w:pPr>
      <w:rPr>
        <w:rFonts w:hint="default"/>
        <w:lang w:val="ru-RU" w:eastAsia="en-US" w:bidi="ar-SA"/>
      </w:rPr>
    </w:lvl>
    <w:lvl w:ilvl="4" w:tplc="0584044A">
      <w:numFmt w:val="bullet"/>
      <w:lvlText w:val="•"/>
      <w:lvlJc w:val="left"/>
      <w:pPr>
        <w:ind w:left="2311" w:hanging="473"/>
      </w:pPr>
      <w:rPr>
        <w:rFonts w:hint="default"/>
        <w:lang w:val="ru-RU" w:eastAsia="en-US" w:bidi="ar-SA"/>
      </w:rPr>
    </w:lvl>
    <w:lvl w:ilvl="5" w:tplc="DC8C94B0">
      <w:numFmt w:val="bullet"/>
      <w:lvlText w:val="•"/>
      <w:lvlJc w:val="left"/>
      <w:pPr>
        <w:ind w:left="2529" w:hanging="473"/>
      </w:pPr>
      <w:rPr>
        <w:rFonts w:hint="default"/>
        <w:lang w:val="ru-RU" w:eastAsia="en-US" w:bidi="ar-SA"/>
      </w:rPr>
    </w:lvl>
    <w:lvl w:ilvl="6" w:tplc="992A63DE">
      <w:numFmt w:val="bullet"/>
      <w:lvlText w:val="•"/>
      <w:lvlJc w:val="left"/>
      <w:pPr>
        <w:ind w:left="2747" w:hanging="473"/>
      </w:pPr>
      <w:rPr>
        <w:rFonts w:hint="default"/>
        <w:lang w:val="ru-RU" w:eastAsia="en-US" w:bidi="ar-SA"/>
      </w:rPr>
    </w:lvl>
    <w:lvl w:ilvl="7" w:tplc="D78ED9C0">
      <w:numFmt w:val="bullet"/>
      <w:lvlText w:val="•"/>
      <w:lvlJc w:val="left"/>
      <w:pPr>
        <w:ind w:left="2965" w:hanging="473"/>
      </w:pPr>
      <w:rPr>
        <w:rFonts w:hint="default"/>
        <w:lang w:val="ru-RU" w:eastAsia="en-US" w:bidi="ar-SA"/>
      </w:rPr>
    </w:lvl>
    <w:lvl w:ilvl="8" w:tplc="1A0EFAE0">
      <w:numFmt w:val="bullet"/>
      <w:lvlText w:val="•"/>
      <w:lvlJc w:val="left"/>
      <w:pPr>
        <w:ind w:left="3183" w:hanging="473"/>
      </w:pPr>
      <w:rPr>
        <w:rFonts w:hint="default"/>
        <w:lang w:val="ru-RU" w:eastAsia="en-US" w:bidi="ar-SA"/>
      </w:rPr>
    </w:lvl>
  </w:abstractNum>
  <w:abstractNum w:abstractNumId="129">
    <w:nsid w:val="6EDE134E"/>
    <w:multiLevelType w:val="hybridMultilevel"/>
    <w:tmpl w:val="74240006"/>
    <w:lvl w:ilvl="0" w:tplc="5F20BC30">
      <w:numFmt w:val="bullet"/>
      <w:lvlText w:val="-"/>
      <w:lvlJc w:val="left"/>
      <w:pPr>
        <w:ind w:left="731" w:hanging="624"/>
      </w:pPr>
      <w:rPr>
        <w:rFonts w:ascii="Times New Roman" w:eastAsia="Times New Roman" w:hAnsi="Times New Roman" w:cs="Times New Roman" w:hint="default"/>
        <w:b w:val="0"/>
        <w:bCs w:val="0"/>
        <w:i w:val="0"/>
        <w:iCs w:val="0"/>
        <w:spacing w:val="0"/>
        <w:w w:val="97"/>
        <w:sz w:val="24"/>
        <w:szCs w:val="24"/>
        <w:lang w:val="ru-RU" w:eastAsia="en-US" w:bidi="ar-SA"/>
      </w:rPr>
    </w:lvl>
    <w:lvl w:ilvl="1" w:tplc="1360BCFA">
      <w:numFmt w:val="bullet"/>
      <w:lvlText w:val="•"/>
      <w:lvlJc w:val="left"/>
      <w:pPr>
        <w:ind w:left="1658" w:hanging="624"/>
      </w:pPr>
      <w:rPr>
        <w:rFonts w:hint="default"/>
        <w:lang w:val="ru-RU" w:eastAsia="en-US" w:bidi="ar-SA"/>
      </w:rPr>
    </w:lvl>
    <w:lvl w:ilvl="2" w:tplc="50A2E87E">
      <w:numFmt w:val="bullet"/>
      <w:lvlText w:val="•"/>
      <w:lvlJc w:val="left"/>
      <w:pPr>
        <w:ind w:left="2577" w:hanging="624"/>
      </w:pPr>
      <w:rPr>
        <w:rFonts w:hint="default"/>
        <w:lang w:val="ru-RU" w:eastAsia="en-US" w:bidi="ar-SA"/>
      </w:rPr>
    </w:lvl>
    <w:lvl w:ilvl="3" w:tplc="B0BEF9C2">
      <w:numFmt w:val="bullet"/>
      <w:lvlText w:val="•"/>
      <w:lvlJc w:val="left"/>
      <w:pPr>
        <w:ind w:left="3496" w:hanging="624"/>
      </w:pPr>
      <w:rPr>
        <w:rFonts w:hint="default"/>
        <w:lang w:val="ru-RU" w:eastAsia="en-US" w:bidi="ar-SA"/>
      </w:rPr>
    </w:lvl>
    <w:lvl w:ilvl="4" w:tplc="476A1C6A">
      <w:numFmt w:val="bullet"/>
      <w:lvlText w:val="•"/>
      <w:lvlJc w:val="left"/>
      <w:pPr>
        <w:ind w:left="4415" w:hanging="624"/>
      </w:pPr>
      <w:rPr>
        <w:rFonts w:hint="default"/>
        <w:lang w:val="ru-RU" w:eastAsia="en-US" w:bidi="ar-SA"/>
      </w:rPr>
    </w:lvl>
    <w:lvl w:ilvl="5" w:tplc="7C3EBE70">
      <w:numFmt w:val="bullet"/>
      <w:lvlText w:val="•"/>
      <w:lvlJc w:val="left"/>
      <w:pPr>
        <w:ind w:left="5334" w:hanging="624"/>
      </w:pPr>
      <w:rPr>
        <w:rFonts w:hint="default"/>
        <w:lang w:val="ru-RU" w:eastAsia="en-US" w:bidi="ar-SA"/>
      </w:rPr>
    </w:lvl>
    <w:lvl w:ilvl="6" w:tplc="68DE9C26">
      <w:numFmt w:val="bullet"/>
      <w:lvlText w:val="•"/>
      <w:lvlJc w:val="left"/>
      <w:pPr>
        <w:ind w:left="6252" w:hanging="624"/>
      </w:pPr>
      <w:rPr>
        <w:rFonts w:hint="default"/>
        <w:lang w:val="ru-RU" w:eastAsia="en-US" w:bidi="ar-SA"/>
      </w:rPr>
    </w:lvl>
    <w:lvl w:ilvl="7" w:tplc="DED4300A">
      <w:numFmt w:val="bullet"/>
      <w:lvlText w:val="•"/>
      <w:lvlJc w:val="left"/>
      <w:pPr>
        <w:ind w:left="7171" w:hanging="624"/>
      </w:pPr>
      <w:rPr>
        <w:rFonts w:hint="default"/>
        <w:lang w:val="ru-RU" w:eastAsia="en-US" w:bidi="ar-SA"/>
      </w:rPr>
    </w:lvl>
    <w:lvl w:ilvl="8" w:tplc="37320492">
      <w:numFmt w:val="bullet"/>
      <w:lvlText w:val="•"/>
      <w:lvlJc w:val="left"/>
      <w:pPr>
        <w:ind w:left="8090" w:hanging="624"/>
      </w:pPr>
      <w:rPr>
        <w:rFonts w:hint="default"/>
        <w:lang w:val="ru-RU" w:eastAsia="en-US" w:bidi="ar-SA"/>
      </w:rPr>
    </w:lvl>
  </w:abstractNum>
  <w:abstractNum w:abstractNumId="130">
    <w:nsid w:val="6EFD2C90"/>
    <w:multiLevelType w:val="hybridMultilevel"/>
    <w:tmpl w:val="9D72A7A6"/>
    <w:lvl w:ilvl="0" w:tplc="23D6484A">
      <w:start w:val="1"/>
      <w:numFmt w:val="decimal"/>
      <w:lvlText w:val="%1."/>
      <w:lvlJc w:val="left"/>
      <w:pPr>
        <w:ind w:left="203" w:hanging="200"/>
      </w:pPr>
      <w:rPr>
        <w:rFonts w:ascii="Times New Roman" w:eastAsia="Times New Roman" w:hAnsi="Times New Roman" w:cs="Times New Roman" w:hint="default"/>
        <w:b w:val="0"/>
        <w:bCs w:val="0"/>
        <w:i w:val="0"/>
        <w:iCs w:val="0"/>
        <w:spacing w:val="0"/>
        <w:w w:val="99"/>
        <w:sz w:val="20"/>
        <w:szCs w:val="20"/>
        <w:lang w:val="ru-RU" w:eastAsia="en-US" w:bidi="ar-SA"/>
      </w:rPr>
    </w:lvl>
    <w:lvl w:ilvl="1" w:tplc="CCDEF12E">
      <w:numFmt w:val="bullet"/>
      <w:lvlText w:val="•"/>
      <w:lvlJc w:val="left"/>
      <w:pPr>
        <w:ind w:left="738" w:hanging="200"/>
      </w:pPr>
      <w:rPr>
        <w:rFonts w:hint="default"/>
        <w:lang w:val="ru-RU" w:eastAsia="en-US" w:bidi="ar-SA"/>
      </w:rPr>
    </w:lvl>
    <w:lvl w:ilvl="2" w:tplc="231C5E0E">
      <w:numFmt w:val="bullet"/>
      <w:lvlText w:val="•"/>
      <w:lvlJc w:val="left"/>
      <w:pPr>
        <w:ind w:left="1276" w:hanging="200"/>
      </w:pPr>
      <w:rPr>
        <w:rFonts w:hint="default"/>
        <w:lang w:val="ru-RU" w:eastAsia="en-US" w:bidi="ar-SA"/>
      </w:rPr>
    </w:lvl>
    <w:lvl w:ilvl="3" w:tplc="C52CE2A8">
      <w:numFmt w:val="bullet"/>
      <w:lvlText w:val="•"/>
      <w:lvlJc w:val="left"/>
      <w:pPr>
        <w:ind w:left="1814" w:hanging="200"/>
      </w:pPr>
      <w:rPr>
        <w:rFonts w:hint="default"/>
        <w:lang w:val="ru-RU" w:eastAsia="en-US" w:bidi="ar-SA"/>
      </w:rPr>
    </w:lvl>
    <w:lvl w:ilvl="4" w:tplc="F31E59B6">
      <w:numFmt w:val="bullet"/>
      <w:lvlText w:val="•"/>
      <w:lvlJc w:val="left"/>
      <w:pPr>
        <w:ind w:left="2353" w:hanging="200"/>
      </w:pPr>
      <w:rPr>
        <w:rFonts w:hint="default"/>
        <w:lang w:val="ru-RU" w:eastAsia="en-US" w:bidi="ar-SA"/>
      </w:rPr>
    </w:lvl>
    <w:lvl w:ilvl="5" w:tplc="1626F8FA">
      <w:numFmt w:val="bullet"/>
      <w:lvlText w:val="•"/>
      <w:lvlJc w:val="left"/>
      <w:pPr>
        <w:ind w:left="2891" w:hanging="200"/>
      </w:pPr>
      <w:rPr>
        <w:rFonts w:hint="default"/>
        <w:lang w:val="ru-RU" w:eastAsia="en-US" w:bidi="ar-SA"/>
      </w:rPr>
    </w:lvl>
    <w:lvl w:ilvl="6" w:tplc="496AF234">
      <w:numFmt w:val="bullet"/>
      <w:lvlText w:val="•"/>
      <w:lvlJc w:val="left"/>
      <w:pPr>
        <w:ind w:left="3429" w:hanging="200"/>
      </w:pPr>
      <w:rPr>
        <w:rFonts w:hint="default"/>
        <w:lang w:val="ru-RU" w:eastAsia="en-US" w:bidi="ar-SA"/>
      </w:rPr>
    </w:lvl>
    <w:lvl w:ilvl="7" w:tplc="4F26C3C0">
      <w:numFmt w:val="bullet"/>
      <w:lvlText w:val="•"/>
      <w:lvlJc w:val="left"/>
      <w:pPr>
        <w:ind w:left="3968" w:hanging="200"/>
      </w:pPr>
      <w:rPr>
        <w:rFonts w:hint="default"/>
        <w:lang w:val="ru-RU" w:eastAsia="en-US" w:bidi="ar-SA"/>
      </w:rPr>
    </w:lvl>
    <w:lvl w:ilvl="8" w:tplc="3746EFC0">
      <w:numFmt w:val="bullet"/>
      <w:lvlText w:val="•"/>
      <w:lvlJc w:val="left"/>
      <w:pPr>
        <w:ind w:left="4506" w:hanging="200"/>
      </w:pPr>
      <w:rPr>
        <w:rFonts w:hint="default"/>
        <w:lang w:val="ru-RU" w:eastAsia="en-US" w:bidi="ar-SA"/>
      </w:rPr>
    </w:lvl>
  </w:abstractNum>
  <w:abstractNum w:abstractNumId="131">
    <w:nsid w:val="704F4866"/>
    <w:multiLevelType w:val="multilevel"/>
    <w:tmpl w:val="0C5A3634"/>
    <w:lvl w:ilvl="0">
      <w:start w:val="2"/>
      <w:numFmt w:val="decimal"/>
      <w:lvlText w:val="%1"/>
      <w:lvlJc w:val="left"/>
      <w:pPr>
        <w:ind w:left="113" w:hanging="423"/>
      </w:pPr>
      <w:rPr>
        <w:rFonts w:hint="default"/>
        <w:lang w:val="ru-RU" w:eastAsia="en-US" w:bidi="ar-SA"/>
      </w:rPr>
    </w:lvl>
    <w:lvl w:ilvl="1">
      <w:start w:val="1"/>
      <w:numFmt w:val="decimal"/>
      <w:lvlText w:val="%1.%2."/>
      <w:lvlJc w:val="left"/>
      <w:pPr>
        <w:ind w:left="113" w:hanging="423"/>
      </w:pPr>
      <w:rPr>
        <w:rFonts w:ascii="Times New Roman" w:eastAsia="Times New Roman" w:hAnsi="Times New Roman" w:cs="Times New Roman" w:hint="default"/>
        <w:b w:val="0"/>
        <w:bCs w:val="0"/>
        <w:i w:val="0"/>
        <w:iCs w:val="0"/>
        <w:spacing w:val="0"/>
        <w:w w:val="99"/>
        <w:sz w:val="20"/>
        <w:szCs w:val="20"/>
        <w:lang w:val="ru-RU" w:eastAsia="en-US" w:bidi="ar-SA"/>
      </w:rPr>
    </w:lvl>
    <w:lvl w:ilvl="2">
      <w:numFmt w:val="bullet"/>
      <w:lvlText w:val="•"/>
      <w:lvlJc w:val="left"/>
      <w:pPr>
        <w:ind w:left="1249" w:hanging="423"/>
      </w:pPr>
      <w:rPr>
        <w:rFonts w:hint="default"/>
        <w:lang w:val="ru-RU" w:eastAsia="en-US" w:bidi="ar-SA"/>
      </w:rPr>
    </w:lvl>
    <w:lvl w:ilvl="3">
      <w:numFmt w:val="bullet"/>
      <w:lvlText w:val="•"/>
      <w:lvlJc w:val="left"/>
      <w:pPr>
        <w:ind w:left="1814" w:hanging="423"/>
      </w:pPr>
      <w:rPr>
        <w:rFonts w:hint="default"/>
        <w:lang w:val="ru-RU" w:eastAsia="en-US" w:bidi="ar-SA"/>
      </w:rPr>
    </w:lvl>
    <w:lvl w:ilvl="4">
      <w:numFmt w:val="bullet"/>
      <w:lvlText w:val="•"/>
      <w:lvlJc w:val="left"/>
      <w:pPr>
        <w:ind w:left="2379" w:hanging="423"/>
      </w:pPr>
      <w:rPr>
        <w:rFonts w:hint="default"/>
        <w:lang w:val="ru-RU" w:eastAsia="en-US" w:bidi="ar-SA"/>
      </w:rPr>
    </w:lvl>
    <w:lvl w:ilvl="5">
      <w:numFmt w:val="bullet"/>
      <w:lvlText w:val="•"/>
      <w:lvlJc w:val="left"/>
      <w:pPr>
        <w:ind w:left="2944" w:hanging="423"/>
      </w:pPr>
      <w:rPr>
        <w:rFonts w:hint="default"/>
        <w:lang w:val="ru-RU" w:eastAsia="en-US" w:bidi="ar-SA"/>
      </w:rPr>
    </w:lvl>
    <w:lvl w:ilvl="6">
      <w:numFmt w:val="bullet"/>
      <w:lvlText w:val="•"/>
      <w:lvlJc w:val="left"/>
      <w:pPr>
        <w:ind w:left="3509" w:hanging="423"/>
      </w:pPr>
      <w:rPr>
        <w:rFonts w:hint="default"/>
        <w:lang w:val="ru-RU" w:eastAsia="en-US" w:bidi="ar-SA"/>
      </w:rPr>
    </w:lvl>
    <w:lvl w:ilvl="7">
      <w:numFmt w:val="bullet"/>
      <w:lvlText w:val="•"/>
      <w:lvlJc w:val="left"/>
      <w:pPr>
        <w:ind w:left="4073" w:hanging="423"/>
      </w:pPr>
      <w:rPr>
        <w:rFonts w:hint="default"/>
        <w:lang w:val="ru-RU" w:eastAsia="en-US" w:bidi="ar-SA"/>
      </w:rPr>
    </w:lvl>
    <w:lvl w:ilvl="8">
      <w:numFmt w:val="bullet"/>
      <w:lvlText w:val="•"/>
      <w:lvlJc w:val="left"/>
      <w:pPr>
        <w:ind w:left="4638" w:hanging="423"/>
      </w:pPr>
      <w:rPr>
        <w:rFonts w:hint="default"/>
        <w:lang w:val="ru-RU" w:eastAsia="en-US" w:bidi="ar-SA"/>
      </w:rPr>
    </w:lvl>
  </w:abstractNum>
  <w:abstractNum w:abstractNumId="132">
    <w:nsid w:val="710A61C8"/>
    <w:multiLevelType w:val="hybridMultilevel"/>
    <w:tmpl w:val="14569AAE"/>
    <w:lvl w:ilvl="0" w:tplc="7BE6A90A">
      <w:start w:val="1"/>
      <w:numFmt w:val="decimal"/>
      <w:lvlText w:val="%1."/>
      <w:lvlJc w:val="left"/>
      <w:pPr>
        <w:ind w:left="349" w:hanging="346"/>
      </w:pPr>
      <w:rPr>
        <w:rFonts w:ascii="Times New Roman" w:eastAsia="Times New Roman" w:hAnsi="Times New Roman" w:cs="Times New Roman" w:hint="default"/>
        <w:b w:val="0"/>
        <w:bCs w:val="0"/>
        <w:i w:val="0"/>
        <w:iCs w:val="0"/>
        <w:spacing w:val="0"/>
        <w:w w:val="99"/>
        <w:sz w:val="20"/>
        <w:szCs w:val="20"/>
        <w:lang w:val="ru-RU" w:eastAsia="en-US" w:bidi="ar-SA"/>
      </w:rPr>
    </w:lvl>
    <w:lvl w:ilvl="1" w:tplc="5B46E754">
      <w:numFmt w:val="bullet"/>
      <w:lvlText w:val="•"/>
      <w:lvlJc w:val="left"/>
      <w:pPr>
        <w:ind w:left="864" w:hanging="346"/>
      </w:pPr>
      <w:rPr>
        <w:rFonts w:hint="default"/>
        <w:lang w:val="ru-RU" w:eastAsia="en-US" w:bidi="ar-SA"/>
      </w:rPr>
    </w:lvl>
    <w:lvl w:ilvl="2" w:tplc="449807E6">
      <w:numFmt w:val="bullet"/>
      <w:lvlText w:val="•"/>
      <w:lvlJc w:val="left"/>
      <w:pPr>
        <w:ind w:left="1388" w:hanging="346"/>
      </w:pPr>
      <w:rPr>
        <w:rFonts w:hint="default"/>
        <w:lang w:val="ru-RU" w:eastAsia="en-US" w:bidi="ar-SA"/>
      </w:rPr>
    </w:lvl>
    <w:lvl w:ilvl="3" w:tplc="51F831F2">
      <w:numFmt w:val="bullet"/>
      <w:lvlText w:val="•"/>
      <w:lvlJc w:val="left"/>
      <w:pPr>
        <w:ind w:left="1912" w:hanging="346"/>
      </w:pPr>
      <w:rPr>
        <w:rFonts w:hint="default"/>
        <w:lang w:val="ru-RU" w:eastAsia="en-US" w:bidi="ar-SA"/>
      </w:rPr>
    </w:lvl>
    <w:lvl w:ilvl="4" w:tplc="6D1C4034">
      <w:numFmt w:val="bullet"/>
      <w:lvlText w:val="•"/>
      <w:lvlJc w:val="left"/>
      <w:pPr>
        <w:ind w:left="2437" w:hanging="346"/>
      </w:pPr>
      <w:rPr>
        <w:rFonts w:hint="default"/>
        <w:lang w:val="ru-RU" w:eastAsia="en-US" w:bidi="ar-SA"/>
      </w:rPr>
    </w:lvl>
    <w:lvl w:ilvl="5" w:tplc="5D4CC908">
      <w:numFmt w:val="bullet"/>
      <w:lvlText w:val="•"/>
      <w:lvlJc w:val="left"/>
      <w:pPr>
        <w:ind w:left="2961" w:hanging="346"/>
      </w:pPr>
      <w:rPr>
        <w:rFonts w:hint="default"/>
        <w:lang w:val="ru-RU" w:eastAsia="en-US" w:bidi="ar-SA"/>
      </w:rPr>
    </w:lvl>
    <w:lvl w:ilvl="6" w:tplc="B36E3ABE">
      <w:numFmt w:val="bullet"/>
      <w:lvlText w:val="•"/>
      <w:lvlJc w:val="left"/>
      <w:pPr>
        <w:ind w:left="3485" w:hanging="346"/>
      </w:pPr>
      <w:rPr>
        <w:rFonts w:hint="default"/>
        <w:lang w:val="ru-RU" w:eastAsia="en-US" w:bidi="ar-SA"/>
      </w:rPr>
    </w:lvl>
    <w:lvl w:ilvl="7" w:tplc="1786D592">
      <w:numFmt w:val="bullet"/>
      <w:lvlText w:val="•"/>
      <w:lvlJc w:val="left"/>
      <w:pPr>
        <w:ind w:left="4010" w:hanging="346"/>
      </w:pPr>
      <w:rPr>
        <w:rFonts w:hint="default"/>
        <w:lang w:val="ru-RU" w:eastAsia="en-US" w:bidi="ar-SA"/>
      </w:rPr>
    </w:lvl>
    <w:lvl w:ilvl="8" w:tplc="CEDEB086">
      <w:numFmt w:val="bullet"/>
      <w:lvlText w:val="•"/>
      <w:lvlJc w:val="left"/>
      <w:pPr>
        <w:ind w:left="4534" w:hanging="346"/>
      </w:pPr>
      <w:rPr>
        <w:rFonts w:hint="default"/>
        <w:lang w:val="ru-RU" w:eastAsia="en-US" w:bidi="ar-SA"/>
      </w:rPr>
    </w:lvl>
  </w:abstractNum>
  <w:abstractNum w:abstractNumId="133">
    <w:nsid w:val="723661A4"/>
    <w:multiLevelType w:val="hybridMultilevel"/>
    <w:tmpl w:val="29A290CE"/>
    <w:lvl w:ilvl="0" w:tplc="AB125D46">
      <w:numFmt w:val="bullet"/>
      <w:lvlText w:val="•"/>
      <w:lvlJc w:val="left"/>
      <w:pPr>
        <w:ind w:left="176" w:hanging="71"/>
      </w:pPr>
      <w:rPr>
        <w:rFonts w:ascii="Times New Roman" w:eastAsia="Times New Roman" w:hAnsi="Times New Roman" w:cs="Times New Roman" w:hint="default"/>
        <w:b w:val="0"/>
        <w:bCs w:val="0"/>
        <w:i w:val="0"/>
        <w:iCs w:val="0"/>
        <w:spacing w:val="-1"/>
        <w:w w:val="78"/>
        <w:sz w:val="18"/>
        <w:szCs w:val="18"/>
        <w:lang w:val="ru-RU" w:eastAsia="en-US" w:bidi="ar-SA"/>
      </w:rPr>
    </w:lvl>
    <w:lvl w:ilvl="1" w:tplc="9D4018E0">
      <w:numFmt w:val="bullet"/>
      <w:lvlText w:val="•"/>
      <w:lvlJc w:val="left"/>
      <w:pPr>
        <w:ind w:left="990" w:hanging="71"/>
      </w:pPr>
      <w:rPr>
        <w:rFonts w:hint="default"/>
        <w:lang w:val="ru-RU" w:eastAsia="en-US" w:bidi="ar-SA"/>
      </w:rPr>
    </w:lvl>
    <w:lvl w:ilvl="2" w:tplc="9E000B6C">
      <w:numFmt w:val="bullet"/>
      <w:lvlText w:val="•"/>
      <w:lvlJc w:val="left"/>
      <w:pPr>
        <w:ind w:left="1800" w:hanging="71"/>
      </w:pPr>
      <w:rPr>
        <w:rFonts w:hint="default"/>
        <w:lang w:val="ru-RU" w:eastAsia="en-US" w:bidi="ar-SA"/>
      </w:rPr>
    </w:lvl>
    <w:lvl w:ilvl="3" w:tplc="6F74271E">
      <w:numFmt w:val="bullet"/>
      <w:lvlText w:val="•"/>
      <w:lvlJc w:val="left"/>
      <w:pPr>
        <w:ind w:left="2610" w:hanging="71"/>
      </w:pPr>
      <w:rPr>
        <w:rFonts w:hint="default"/>
        <w:lang w:val="ru-RU" w:eastAsia="en-US" w:bidi="ar-SA"/>
      </w:rPr>
    </w:lvl>
    <w:lvl w:ilvl="4" w:tplc="00924EEA">
      <w:numFmt w:val="bullet"/>
      <w:lvlText w:val="•"/>
      <w:lvlJc w:val="left"/>
      <w:pPr>
        <w:ind w:left="3420" w:hanging="71"/>
      </w:pPr>
      <w:rPr>
        <w:rFonts w:hint="default"/>
        <w:lang w:val="ru-RU" w:eastAsia="en-US" w:bidi="ar-SA"/>
      </w:rPr>
    </w:lvl>
    <w:lvl w:ilvl="5" w:tplc="D18EC504">
      <w:numFmt w:val="bullet"/>
      <w:lvlText w:val="•"/>
      <w:lvlJc w:val="left"/>
      <w:pPr>
        <w:ind w:left="4231" w:hanging="71"/>
      </w:pPr>
      <w:rPr>
        <w:rFonts w:hint="default"/>
        <w:lang w:val="ru-RU" w:eastAsia="en-US" w:bidi="ar-SA"/>
      </w:rPr>
    </w:lvl>
    <w:lvl w:ilvl="6" w:tplc="9C6E9276">
      <w:numFmt w:val="bullet"/>
      <w:lvlText w:val="•"/>
      <w:lvlJc w:val="left"/>
      <w:pPr>
        <w:ind w:left="5041" w:hanging="71"/>
      </w:pPr>
      <w:rPr>
        <w:rFonts w:hint="default"/>
        <w:lang w:val="ru-RU" w:eastAsia="en-US" w:bidi="ar-SA"/>
      </w:rPr>
    </w:lvl>
    <w:lvl w:ilvl="7" w:tplc="34785C90">
      <w:numFmt w:val="bullet"/>
      <w:lvlText w:val="•"/>
      <w:lvlJc w:val="left"/>
      <w:pPr>
        <w:ind w:left="5851" w:hanging="71"/>
      </w:pPr>
      <w:rPr>
        <w:rFonts w:hint="default"/>
        <w:lang w:val="ru-RU" w:eastAsia="en-US" w:bidi="ar-SA"/>
      </w:rPr>
    </w:lvl>
    <w:lvl w:ilvl="8" w:tplc="74E264A0">
      <w:numFmt w:val="bullet"/>
      <w:lvlText w:val="•"/>
      <w:lvlJc w:val="left"/>
      <w:pPr>
        <w:ind w:left="6661" w:hanging="71"/>
      </w:pPr>
      <w:rPr>
        <w:rFonts w:hint="default"/>
        <w:lang w:val="ru-RU" w:eastAsia="en-US" w:bidi="ar-SA"/>
      </w:rPr>
    </w:lvl>
  </w:abstractNum>
  <w:abstractNum w:abstractNumId="134">
    <w:nsid w:val="724A61DA"/>
    <w:multiLevelType w:val="hybridMultilevel"/>
    <w:tmpl w:val="5234F1E4"/>
    <w:lvl w:ilvl="0" w:tplc="69FC7BF8">
      <w:start w:val="1"/>
      <w:numFmt w:val="decimal"/>
      <w:lvlText w:val="%1)"/>
      <w:lvlJc w:val="left"/>
      <w:pPr>
        <w:ind w:left="258" w:hanging="285"/>
      </w:pPr>
      <w:rPr>
        <w:rFonts w:ascii="Times New Roman" w:eastAsia="Times New Roman" w:hAnsi="Times New Roman" w:cs="Times New Roman" w:hint="default"/>
        <w:b w:val="0"/>
        <w:bCs w:val="0"/>
        <w:i w:val="0"/>
        <w:iCs w:val="0"/>
        <w:spacing w:val="0"/>
        <w:w w:val="99"/>
        <w:sz w:val="20"/>
        <w:szCs w:val="20"/>
        <w:lang w:val="ru-RU" w:eastAsia="en-US" w:bidi="ar-SA"/>
      </w:rPr>
    </w:lvl>
    <w:lvl w:ilvl="1" w:tplc="43AEF9EA">
      <w:numFmt w:val="bullet"/>
      <w:lvlText w:val="•"/>
      <w:lvlJc w:val="left"/>
      <w:pPr>
        <w:ind w:left="1280" w:hanging="285"/>
      </w:pPr>
      <w:rPr>
        <w:rFonts w:hint="default"/>
        <w:lang w:val="ru-RU" w:eastAsia="en-US" w:bidi="ar-SA"/>
      </w:rPr>
    </w:lvl>
    <w:lvl w:ilvl="2" w:tplc="4142EB08">
      <w:numFmt w:val="bullet"/>
      <w:lvlText w:val="•"/>
      <w:lvlJc w:val="left"/>
      <w:pPr>
        <w:ind w:left="2301" w:hanging="285"/>
      </w:pPr>
      <w:rPr>
        <w:rFonts w:hint="default"/>
        <w:lang w:val="ru-RU" w:eastAsia="en-US" w:bidi="ar-SA"/>
      </w:rPr>
    </w:lvl>
    <w:lvl w:ilvl="3" w:tplc="35D4511A">
      <w:numFmt w:val="bullet"/>
      <w:lvlText w:val="•"/>
      <w:lvlJc w:val="left"/>
      <w:pPr>
        <w:ind w:left="3321" w:hanging="285"/>
      </w:pPr>
      <w:rPr>
        <w:rFonts w:hint="default"/>
        <w:lang w:val="ru-RU" w:eastAsia="en-US" w:bidi="ar-SA"/>
      </w:rPr>
    </w:lvl>
    <w:lvl w:ilvl="4" w:tplc="AB14B90E">
      <w:numFmt w:val="bullet"/>
      <w:lvlText w:val="•"/>
      <w:lvlJc w:val="left"/>
      <w:pPr>
        <w:ind w:left="4342" w:hanging="285"/>
      </w:pPr>
      <w:rPr>
        <w:rFonts w:hint="default"/>
        <w:lang w:val="ru-RU" w:eastAsia="en-US" w:bidi="ar-SA"/>
      </w:rPr>
    </w:lvl>
    <w:lvl w:ilvl="5" w:tplc="FCE46186">
      <w:numFmt w:val="bullet"/>
      <w:lvlText w:val="•"/>
      <w:lvlJc w:val="left"/>
      <w:pPr>
        <w:ind w:left="5363" w:hanging="285"/>
      </w:pPr>
      <w:rPr>
        <w:rFonts w:hint="default"/>
        <w:lang w:val="ru-RU" w:eastAsia="en-US" w:bidi="ar-SA"/>
      </w:rPr>
    </w:lvl>
    <w:lvl w:ilvl="6" w:tplc="E6B2F502">
      <w:numFmt w:val="bullet"/>
      <w:lvlText w:val="•"/>
      <w:lvlJc w:val="left"/>
      <w:pPr>
        <w:ind w:left="6383" w:hanging="285"/>
      </w:pPr>
      <w:rPr>
        <w:rFonts w:hint="default"/>
        <w:lang w:val="ru-RU" w:eastAsia="en-US" w:bidi="ar-SA"/>
      </w:rPr>
    </w:lvl>
    <w:lvl w:ilvl="7" w:tplc="D224360A">
      <w:numFmt w:val="bullet"/>
      <w:lvlText w:val="•"/>
      <w:lvlJc w:val="left"/>
      <w:pPr>
        <w:ind w:left="7404" w:hanging="285"/>
      </w:pPr>
      <w:rPr>
        <w:rFonts w:hint="default"/>
        <w:lang w:val="ru-RU" w:eastAsia="en-US" w:bidi="ar-SA"/>
      </w:rPr>
    </w:lvl>
    <w:lvl w:ilvl="8" w:tplc="73BA4398">
      <w:numFmt w:val="bullet"/>
      <w:lvlText w:val="•"/>
      <w:lvlJc w:val="left"/>
      <w:pPr>
        <w:ind w:left="8425" w:hanging="285"/>
      </w:pPr>
      <w:rPr>
        <w:rFonts w:hint="default"/>
        <w:lang w:val="ru-RU" w:eastAsia="en-US" w:bidi="ar-SA"/>
      </w:rPr>
    </w:lvl>
  </w:abstractNum>
  <w:abstractNum w:abstractNumId="135">
    <w:nsid w:val="744011BA"/>
    <w:multiLevelType w:val="hybridMultilevel"/>
    <w:tmpl w:val="A3A44F1E"/>
    <w:lvl w:ilvl="0" w:tplc="AEA47EB2">
      <w:numFmt w:val="bullet"/>
      <w:lvlText w:val="-"/>
      <w:lvlJc w:val="left"/>
      <w:pPr>
        <w:ind w:left="114"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F9C251F2">
      <w:numFmt w:val="bullet"/>
      <w:lvlText w:val="•"/>
      <w:lvlJc w:val="left"/>
      <w:pPr>
        <w:ind w:left="595" w:hanging="116"/>
      </w:pPr>
      <w:rPr>
        <w:rFonts w:hint="default"/>
        <w:lang w:val="ru-RU" w:eastAsia="en-US" w:bidi="ar-SA"/>
      </w:rPr>
    </w:lvl>
    <w:lvl w:ilvl="2" w:tplc="044E9054">
      <w:numFmt w:val="bullet"/>
      <w:lvlText w:val="•"/>
      <w:lvlJc w:val="left"/>
      <w:pPr>
        <w:ind w:left="1070" w:hanging="116"/>
      </w:pPr>
      <w:rPr>
        <w:rFonts w:hint="default"/>
        <w:lang w:val="ru-RU" w:eastAsia="en-US" w:bidi="ar-SA"/>
      </w:rPr>
    </w:lvl>
    <w:lvl w:ilvl="3" w:tplc="4E06CF28">
      <w:numFmt w:val="bullet"/>
      <w:lvlText w:val="•"/>
      <w:lvlJc w:val="left"/>
      <w:pPr>
        <w:ind w:left="1546" w:hanging="116"/>
      </w:pPr>
      <w:rPr>
        <w:rFonts w:hint="default"/>
        <w:lang w:val="ru-RU" w:eastAsia="en-US" w:bidi="ar-SA"/>
      </w:rPr>
    </w:lvl>
    <w:lvl w:ilvl="4" w:tplc="C1509A0C">
      <w:numFmt w:val="bullet"/>
      <w:lvlText w:val="•"/>
      <w:lvlJc w:val="left"/>
      <w:pPr>
        <w:ind w:left="2021" w:hanging="116"/>
      </w:pPr>
      <w:rPr>
        <w:rFonts w:hint="default"/>
        <w:lang w:val="ru-RU" w:eastAsia="en-US" w:bidi="ar-SA"/>
      </w:rPr>
    </w:lvl>
    <w:lvl w:ilvl="5" w:tplc="37A080B4">
      <w:numFmt w:val="bullet"/>
      <w:lvlText w:val="•"/>
      <w:lvlJc w:val="left"/>
      <w:pPr>
        <w:ind w:left="2497" w:hanging="116"/>
      </w:pPr>
      <w:rPr>
        <w:rFonts w:hint="default"/>
        <w:lang w:val="ru-RU" w:eastAsia="en-US" w:bidi="ar-SA"/>
      </w:rPr>
    </w:lvl>
    <w:lvl w:ilvl="6" w:tplc="E3E6B034">
      <w:numFmt w:val="bullet"/>
      <w:lvlText w:val="•"/>
      <w:lvlJc w:val="left"/>
      <w:pPr>
        <w:ind w:left="2972" w:hanging="116"/>
      </w:pPr>
      <w:rPr>
        <w:rFonts w:hint="default"/>
        <w:lang w:val="ru-RU" w:eastAsia="en-US" w:bidi="ar-SA"/>
      </w:rPr>
    </w:lvl>
    <w:lvl w:ilvl="7" w:tplc="6D6C64CC">
      <w:numFmt w:val="bullet"/>
      <w:lvlText w:val="•"/>
      <w:lvlJc w:val="left"/>
      <w:pPr>
        <w:ind w:left="3448" w:hanging="116"/>
      </w:pPr>
      <w:rPr>
        <w:rFonts w:hint="default"/>
        <w:lang w:val="ru-RU" w:eastAsia="en-US" w:bidi="ar-SA"/>
      </w:rPr>
    </w:lvl>
    <w:lvl w:ilvl="8" w:tplc="72F0C5F4">
      <w:numFmt w:val="bullet"/>
      <w:lvlText w:val="•"/>
      <w:lvlJc w:val="left"/>
      <w:pPr>
        <w:ind w:left="3923" w:hanging="116"/>
      </w:pPr>
      <w:rPr>
        <w:rFonts w:hint="default"/>
        <w:lang w:val="ru-RU" w:eastAsia="en-US" w:bidi="ar-SA"/>
      </w:rPr>
    </w:lvl>
  </w:abstractNum>
  <w:abstractNum w:abstractNumId="136">
    <w:nsid w:val="74EB2B72"/>
    <w:multiLevelType w:val="hybridMultilevel"/>
    <w:tmpl w:val="F5A8F414"/>
    <w:lvl w:ilvl="0" w:tplc="2DCEB114">
      <w:numFmt w:val="bullet"/>
      <w:lvlText w:val=""/>
      <w:lvlJc w:val="left"/>
      <w:pPr>
        <w:ind w:left="254" w:hanging="682"/>
      </w:pPr>
      <w:rPr>
        <w:rFonts w:ascii="Symbol" w:eastAsia="Symbol" w:hAnsi="Symbol" w:cs="Symbol" w:hint="default"/>
        <w:b w:val="0"/>
        <w:bCs w:val="0"/>
        <w:i w:val="0"/>
        <w:iCs w:val="0"/>
        <w:spacing w:val="0"/>
        <w:w w:val="98"/>
        <w:sz w:val="28"/>
        <w:szCs w:val="28"/>
        <w:lang w:val="ru-RU" w:eastAsia="en-US" w:bidi="ar-SA"/>
      </w:rPr>
    </w:lvl>
    <w:lvl w:ilvl="1" w:tplc="D28E42D4">
      <w:numFmt w:val="bullet"/>
      <w:lvlText w:val="•"/>
      <w:lvlJc w:val="left"/>
      <w:pPr>
        <w:ind w:left="1280" w:hanging="682"/>
      </w:pPr>
      <w:rPr>
        <w:rFonts w:hint="default"/>
        <w:lang w:val="ru-RU" w:eastAsia="en-US" w:bidi="ar-SA"/>
      </w:rPr>
    </w:lvl>
    <w:lvl w:ilvl="2" w:tplc="3676BCDC">
      <w:numFmt w:val="bullet"/>
      <w:lvlText w:val="•"/>
      <w:lvlJc w:val="left"/>
      <w:pPr>
        <w:ind w:left="2301" w:hanging="682"/>
      </w:pPr>
      <w:rPr>
        <w:rFonts w:hint="default"/>
        <w:lang w:val="ru-RU" w:eastAsia="en-US" w:bidi="ar-SA"/>
      </w:rPr>
    </w:lvl>
    <w:lvl w:ilvl="3" w:tplc="EA148188">
      <w:numFmt w:val="bullet"/>
      <w:lvlText w:val="•"/>
      <w:lvlJc w:val="left"/>
      <w:pPr>
        <w:ind w:left="3321" w:hanging="682"/>
      </w:pPr>
      <w:rPr>
        <w:rFonts w:hint="default"/>
        <w:lang w:val="ru-RU" w:eastAsia="en-US" w:bidi="ar-SA"/>
      </w:rPr>
    </w:lvl>
    <w:lvl w:ilvl="4" w:tplc="CA523326">
      <w:numFmt w:val="bullet"/>
      <w:lvlText w:val="•"/>
      <w:lvlJc w:val="left"/>
      <w:pPr>
        <w:ind w:left="4342" w:hanging="682"/>
      </w:pPr>
      <w:rPr>
        <w:rFonts w:hint="default"/>
        <w:lang w:val="ru-RU" w:eastAsia="en-US" w:bidi="ar-SA"/>
      </w:rPr>
    </w:lvl>
    <w:lvl w:ilvl="5" w:tplc="7E6EA31E">
      <w:numFmt w:val="bullet"/>
      <w:lvlText w:val="•"/>
      <w:lvlJc w:val="left"/>
      <w:pPr>
        <w:ind w:left="5363" w:hanging="682"/>
      </w:pPr>
      <w:rPr>
        <w:rFonts w:hint="default"/>
        <w:lang w:val="ru-RU" w:eastAsia="en-US" w:bidi="ar-SA"/>
      </w:rPr>
    </w:lvl>
    <w:lvl w:ilvl="6" w:tplc="66182BEC">
      <w:numFmt w:val="bullet"/>
      <w:lvlText w:val="•"/>
      <w:lvlJc w:val="left"/>
      <w:pPr>
        <w:ind w:left="6383" w:hanging="682"/>
      </w:pPr>
      <w:rPr>
        <w:rFonts w:hint="default"/>
        <w:lang w:val="ru-RU" w:eastAsia="en-US" w:bidi="ar-SA"/>
      </w:rPr>
    </w:lvl>
    <w:lvl w:ilvl="7" w:tplc="44606AF2">
      <w:numFmt w:val="bullet"/>
      <w:lvlText w:val="•"/>
      <w:lvlJc w:val="left"/>
      <w:pPr>
        <w:ind w:left="7404" w:hanging="682"/>
      </w:pPr>
      <w:rPr>
        <w:rFonts w:hint="default"/>
        <w:lang w:val="ru-RU" w:eastAsia="en-US" w:bidi="ar-SA"/>
      </w:rPr>
    </w:lvl>
    <w:lvl w:ilvl="8" w:tplc="4ECE8E06">
      <w:numFmt w:val="bullet"/>
      <w:lvlText w:val="•"/>
      <w:lvlJc w:val="left"/>
      <w:pPr>
        <w:ind w:left="8425" w:hanging="682"/>
      </w:pPr>
      <w:rPr>
        <w:rFonts w:hint="default"/>
        <w:lang w:val="ru-RU" w:eastAsia="en-US" w:bidi="ar-SA"/>
      </w:rPr>
    </w:lvl>
  </w:abstractNum>
  <w:abstractNum w:abstractNumId="137">
    <w:nsid w:val="752272CA"/>
    <w:multiLevelType w:val="hybridMultilevel"/>
    <w:tmpl w:val="E9C2409A"/>
    <w:lvl w:ilvl="0" w:tplc="C9BE162C">
      <w:start w:val="1"/>
      <w:numFmt w:val="decimal"/>
      <w:lvlText w:val="%1."/>
      <w:lvlJc w:val="left"/>
      <w:pPr>
        <w:ind w:left="4" w:hanging="209"/>
      </w:pPr>
      <w:rPr>
        <w:rFonts w:ascii="Times New Roman" w:eastAsia="Times New Roman" w:hAnsi="Times New Roman" w:cs="Times New Roman" w:hint="default"/>
        <w:b w:val="0"/>
        <w:bCs w:val="0"/>
        <w:i w:val="0"/>
        <w:iCs w:val="0"/>
        <w:spacing w:val="0"/>
        <w:w w:val="99"/>
        <w:sz w:val="20"/>
        <w:szCs w:val="20"/>
        <w:lang w:val="ru-RU" w:eastAsia="en-US" w:bidi="ar-SA"/>
      </w:rPr>
    </w:lvl>
    <w:lvl w:ilvl="1" w:tplc="D516598C">
      <w:numFmt w:val="bullet"/>
      <w:lvlText w:val="•"/>
      <w:lvlJc w:val="left"/>
      <w:pPr>
        <w:ind w:left="558" w:hanging="209"/>
      </w:pPr>
      <w:rPr>
        <w:rFonts w:hint="default"/>
        <w:lang w:val="ru-RU" w:eastAsia="en-US" w:bidi="ar-SA"/>
      </w:rPr>
    </w:lvl>
    <w:lvl w:ilvl="2" w:tplc="DA767A62">
      <w:numFmt w:val="bullet"/>
      <w:lvlText w:val="•"/>
      <w:lvlJc w:val="left"/>
      <w:pPr>
        <w:ind w:left="1116" w:hanging="209"/>
      </w:pPr>
      <w:rPr>
        <w:rFonts w:hint="default"/>
        <w:lang w:val="ru-RU" w:eastAsia="en-US" w:bidi="ar-SA"/>
      </w:rPr>
    </w:lvl>
    <w:lvl w:ilvl="3" w:tplc="9872D1DA">
      <w:numFmt w:val="bullet"/>
      <w:lvlText w:val="•"/>
      <w:lvlJc w:val="left"/>
      <w:pPr>
        <w:ind w:left="1674" w:hanging="209"/>
      </w:pPr>
      <w:rPr>
        <w:rFonts w:hint="default"/>
        <w:lang w:val="ru-RU" w:eastAsia="en-US" w:bidi="ar-SA"/>
      </w:rPr>
    </w:lvl>
    <w:lvl w:ilvl="4" w:tplc="0F8E012A">
      <w:numFmt w:val="bullet"/>
      <w:lvlText w:val="•"/>
      <w:lvlJc w:val="left"/>
      <w:pPr>
        <w:ind w:left="2233" w:hanging="209"/>
      </w:pPr>
      <w:rPr>
        <w:rFonts w:hint="default"/>
        <w:lang w:val="ru-RU" w:eastAsia="en-US" w:bidi="ar-SA"/>
      </w:rPr>
    </w:lvl>
    <w:lvl w:ilvl="5" w:tplc="1826CB26">
      <w:numFmt w:val="bullet"/>
      <w:lvlText w:val="•"/>
      <w:lvlJc w:val="left"/>
      <w:pPr>
        <w:ind w:left="2791" w:hanging="209"/>
      </w:pPr>
      <w:rPr>
        <w:rFonts w:hint="default"/>
        <w:lang w:val="ru-RU" w:eastAsia="en-US" w:bidi="ar-SA"/>
      </w:rPr>
    </w:lvl>
    <w:lvl w:ilvl="6" w:tplc="EFFC5342">
      <w:numFmt w:val="bullet"/>
      <w:lvlText w:val="•"/>
      <w:lvlJc w:val="left"/>
      <w:pPr>
        <w:ind w:left="3349" w:hanging="209"/>
      </w:pPr>
      <w:rPr>
        <w:rFonts w:hint="default"/>
        <w:lang w:val="ru-RU" w:eastAsia="en-US" w:bidi="ar-SA"/>
      </w:rPr>
    </w:lvl>
    <w:lvl w:ilvl="7" w:tplc="9C26E3AC">
      <w:numFmt w:val="bullet"/>
      <w:lvlText w:val="•"/>
      <w:lvlJc w:val="left"/>
      <w:pPr>
        <w:ind w:left="3908" w:hanging="209"/>
      </w:pPr>
      <w:rPr>
        <w:rFonts w:hint="default"/>
        <w:lang w:val="ru-RU" w:eastAsia="en-US" w:bidi="ar-SA"/>
      </w:rPr>
    </w:lvl>
    <w:lvl w:ilvl="8" w:tplc="DE4C86AE">
      <w:numFmt w:val="bullet"/>
      <w:lvlText w:val="•"/>
      <w:lvlJc w:val="left"/>
      <w:pPr>
        <w:ind w:left="4466" w:hanging="209"/>
      </w:pPr>
      <w:rPr>
        <w:rFonts w:hint="default"/>
        <w:lang w:val="ru-RU" w:eastAsia="en-US" w:bidi="ar-SA"/>
      </w:rPr>
    </w:lvl>
  </w:abstractNum>
  <w:abstractNum w:abstractNumId="138">
    <w:nsid w:val="75F804EF"/>
    <w:multiLevelType w:val="multilevel"/>
    <w:tmpl w:val="F2DEC996"/>
    <w:lvl w:ilvl="0">
      <w:start w:val="2"/>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9">
    <w:nsid w:val="76CF3F6A"/>
    <w:multiLevelType w:val="multilevel"/>
    <w:tmpl w:val="CB422B4A"/>
    <w:lvl w:ilvl="0">
      <w:start w:val="2"/>
      <w:numFmt w:val="decimal"/>
      <w:lvlText w:val="%1."/>
      <w:lvlJc w:val="left"/>
      <w:pPr>
        <w:ind w:left="1167" w:hanging="201"/>
      </w:pPr>
      <w:rPr>
        <w:rFonts w:ascii="Times New Roman" w:eastAsia="Times New Roman" w:hAnsi="Times New Roman" w:cs="Times New Roman" w:hint="default"/>
        <w:b w:val="0"/>
        <w:bCs w:val="0"/>
        <w:i w:val="0"/>
        <w:iCs w:val="0"/>
        <w:spacing w:val="0"/>
        <w:w w:val="99"/>
        <w:sz w:val="20"/>
        <w:szCs w:val="20"/>
        <w:lang w:val="ru-RU" w:eastAsia="en-US" w:bidi="ar-SA"/>
      </w:rPr>
    </w:lvl>
    <w:lvl w:ilvl="1">
      <w:start w:val="1"/>
      <w:numFmt w:val="decimal"/>
      <w:lvlText w:val="%1.%2."/>
      <w:lvlJc w:val="left"/>
      <w:pPr>
        <w:ind w:left="258" w:hanging="422"/>
      </w:pPr>
      <w:rPr>
        <w:rFonts w:ascii="Times New Roman" w:eastAsia="Times New Roman" w:hAnsi="Times New Roman" w:cs="Times New Roman" w:hint="default"/>
        <w:b w:val="0"/>
        <w:bCs w:val="0"/>
        <w:i w:val="0"/>
        <w:iCs w:val="0"/>
        <w:spacing w:val="0"/>
        <w:w w:val="99"/>
        <w:sz w:val="20"/>
        <w:szCs w:val="20"/>
        <w:lang w:val="ru-RU" w:eastAsia="en-US" w:bidi="ar-SA"/>
      </w:rPr>
    </w:lvl>
    <w:lvl w:ilvl="2">
      <w:numFmt w:val="bullet"/>
      <w:lvlText w:val="•"/>
      <w:lvlJc w:val="left"/>
      <w:pPr>
        <w:ind w:left="258" w:hanging="540"/>
      </w:pPr>
      <w:rPr>
        <w:rFonts w:ascii="Times New Roman" w:eastAsia="Times New Roman" w:hAnsi="Times New Roman" w:cs="Times New Roman" w:hint="default"/>
        <w:b w:val="0"/>
        <w:bCs w:val="0"/>
        <w:i w:val="0"/>
        <w:iCs w:val="0"/>
        <w:spacing w:val="0"/>
        <w:w w:val="99"/>
        <w:sz w:val="20"/>
        <w:szCs w:val="20"/>
        <w:lang w:val="ru-RU" w:eastAsia="en-US" w:bidi="ar-SA"/>
      </w:rPr>
    </w:lvl>
    <w:lvl w:ilvl="3">
      <w:numFmt w:val="bullet"/>
      <w:lvlText w:val="•"/>
      <w:lvlJc w:val="left"/>
      <w:pPr>
        <w:ind w:left="3228" w:hanging="540"/>
      </w:pPr>
      <w:rPr>
        <w:rFonts w:hint="default"/>
        <w:lang w:val="ru-RU" w:eastAsia="en-US" w:bidi="ar-SA"/>
      </w:rPr>
    </w:lvl>
    <w:lvl w:ilvl="4">
      <w:numFmt w:val="bullet"/>
      <w:lvlText w:val="•"/>
      <w:lvlJc w:val="left"/>
      <w:pPr>
        <w:ind w:left="4262" w:hanging="540"/>
      </w:pPr>
      <w:rPr>
        <w:rFonts w:hint="default"/>
        <w:lang w:val="ru-RU" w:eastAsia="en-US" w:bidi="ar-SA"/>
      </w:rPr>
    </w:lvl>
    <w:lvl w:ilvl="5">
      <w:numFmt w:val="bullet"/>
      <w:lvlText w:val="•"/>
      <w:lvlJc w:val="left"/>
      <w:pPr>
        <w:ind w:left="5296" w:hanging="540"/>
      </w:pPr>
      <w:rPr>
        <w:rFonts w:hint="default"/>
        <w:lang w:val="ru-RU" w:eastAsia="en-US" w:bidi="ar-SA"/>
      </w:rPr>
    </w:lvl>
    <w:lvl w:ilvl="6">
      <w:numFmt w:val="bullet"/>
      <w:lvlText w:val="•"/>
      <w:lvlJc w:val="left"/>
      <w:pPr>
        <w:ind w:left="6330" w:hanging="540"/>
      </w:pPr>
      <w:rPr>
        <w:rFonts w:hint="default"/>
        <w:lang w:val="ru-RU" w:eastAsia="en-US" w:bidi="ar-SA"/>
      </w:rPr>
    </w:lvl>
    <w:lvl w:ilvl="7">
      <w:numFmt w:val="bullet"/>
      <w:lvlText w:val="•"/>
      <w:lvlJc w:val="left"/>
      <w:pPr>
        <w:ind w:left="7364" w:hanging="540"/>
      </w:pPr>
      <w:rPr>
        <w:rFonts w:hint="default"/>
        <w:lang w:val="ru-RU" w:eastAsia="en-US" w:bidi="ar-SA"/>
      </w:rPr>
    </w:lvl>
    <w:lvl w:ilvl="8">
      <w:numFmt w:val="bullet"/>
      <w:lvlText w:val="•"/>
      <w:lvlJc w:val="left"/>
      <w:pPr>
        <w:ind w:left="8398" w:hanging="540"/>
      </w:pPr>
      <w:rPr>
        <w:rFonts w:hint="default"/>
        <w:lang w:val="ru-RU" w:eastAsia="en-US" w:bidi="ar-SA"/>
      </w:rPr>
    </w:lvl>
  </w:abstractNum>
  <w:abstractNum w:abstractNumId="140">
    <w:nsid w:val="778E5A09"/>
    <w:multiLevelType w:val="hybridMultilevel"/>
    <w:tmpl w:val="B9822594"/>
    <w:lvl w:ilvl="0" w:tplc="1D62911A">
      <w:start w:val="1"/>
      <w:numFmt w:val="decimal"/>
      <w:lvlText w:val="%1."/>
      <w:lvlJc w:val="left"/>
      <w:pPr>
        <w:ind w:left="287" w:hanging="284"/>
      </w:pPr>
      <w:rPr>
        <w:rFonts w:ascii="Times New Roman" w:eastAsia="Times New Roman" w:hAnsi="Times New Roman" w:cs="Times New Roman" w:hint="default"/>
        <w:b w:val="0"/>
        <w:bCs w:val="0"/>
        <w:i w:val="0"/>
        <w:iCs w:val="0"/>
        <w:spacing w:val="0"/>
        <w:w w:val="99"/>
        <w:sz w:val="20"/>
        <w:szCs w:val="20"/>
        <w:lang w:val="ru-RU" w:eastAsia="en-US" w:bidi="ar-SA"/>
      </w:rPr>
    </w:lvl>
    <w:lvl w:ilvl="1" w:tplc="33FCA80C">
      <w:numFmt w:val="bullet"/>
      <w:lvlText w:val="•"/>
      <w:lvlJc w:val="left"/>
      <w:pPr>
        <w:ind w:left="810" w:hanging="284"/>
      </w:pPr>
      <w:rPr>
        <w:rFonts w:hint="default"/>
        <w:lang w:val="ru-RU" w:eastAsia="en-US" w:bidi="ar-SA"/>
      </w:rPr>
    </w:lvl>
    <w:lvl w:ilvl="2" w:tplc="4AD2BE14">
      <w:numFmt w:val="bullet"/>
      <w:lvlText w:val="•"/>
      <w:lvlJc w:val="left"/>
      <w:pPr>
        <w:ind w:left="1340" w:hanging="284"/>
      </w:pPr>
      <w:rPr>
        <w:rFonts w:hint="default"/>
        <w:lang w:val="ru-RU" w:eastAsia="en-US" w:bidi="ar-SA"/>
      </w:rPr>
    </w:lvl>
    <w:lvl w:ilvl="3" w:tplc="B5007438">
      <w:numFmt w:val="bullet"/>
      <w:lvlText w:val="•"/>
      <w:lvlJc w:val="left"/>
      <w:pPr>
        <w:ind w:left="1870" w:hanging="284"/>
      </w:pPr>
      <w:rPr>
        <w:rFonts w:hint="default"/>
        <w:lang w:val="ru-RU" w:eastAsia="en-US" w:bidi="ar-SA"/>
      </w:rPr>
    </w:lvl>
    <w:lvl w:ilvl="4" w:tplc="206C3C7A">
      <w:numFmt w:val="bullet"/>
      <w:lvlText w:val="•"/>
      <w:lvlJc w:val="left"/>
      <w:pPr>
        <w:ind w:left="2401" w:hanging="284"/>
      </w:pPr>
      <w:rPr>
        <w:rFonts w:hint="default"/>
        <w:lang w:val="ru-RU" w:eastAsia="en-US" w:bidi="ar-SA"/>
      </w:rPr>
    </w:lvl>
    <w:lvl w:ilvl="5" w:tplc="90A0C02C">
      <w:numFmt w:val="bullet"/>
      <w:lvlText w:val="•"/>
      <w:lvlJc w:val="left"/>
      <w:pPr>
        <w:ind w:left="2931" w:hanging="284"/>
      </w:pPr>
      <w:rPr>
        <w:rFonts w:hint="default"/>
        <w:lang w:val="ru-RU" w:eastAsia="en-US" w:bidi="ar-SA"/>
      </w:rPr>
    </w:lvl>
    <w:lvl w:ilvl="6" w:tplc="F7FAE170">
      <w:numFmt w:val="bullet"/>
      <w:lvlText w:val="•"/>
      <w:lvlJc w:val="left"/>
      <w:pPr>
        <w:ind w:left="3461" w:hanging="284"/>
      </w:pPr>
      <w:rPr>
        <w:rFonts w:hint="default"/>
        <w:lang w:val="ru-RU" w:eastAsia="en-US" w:bidi="ar-SA"/>
      </w:rPr>
    </w:lvl>
    <w:lvl w:ilvl="7" w:tplc="2E000228">
      <w:numFmt w:val="bullet"/>
      <w:lvlText w:val="•"/>
      <w:lvlJc w:val="left"/>
      <w:pPr>
        <w:ind w:left="3992" w:hanging="284"/>
      </w:pPr>
      <w:rPr>
        <w:rFonts w:hint="default"/>
        <w:lang w:val="ru-RU" w:eastAsia="en-US" w:bidi="ar-SA"/>
      </w:rPr>
    </w:lvl>
    <w:lvl w:ilvl="8" w:tplc="04FEEA52">
      <w:numFmt w:val="bullet"/>
      <w:lvlText w:val="•"/>
      <w:lvlJc w:val="left"/>
      <w:pPr>
        <w:ind w:left="4522" w:hanging="284"/>
      </w:pPr>
      <w:rPr>
        <w:rFonts w:hint="default"/>
        <w:lang w:val="ru-RU" w:eastAsia="en-US" w:bidi="ar-SA"/>
      </w:rPr>
    </w:lvl>
  </w:abstractNum>
  <w:abstractNum w:abstractNumId="141">
    <w:nsid w:val="77F12461"/>
    <w:multiLevelType w:val="hybridMultilevel"/>
    <w:tmpl w:val="B378AA32"/>
    <w:lvl w:ilvl="0" w:tplc="C9B488F2">
      <w:numFmt w:val="bullet"/>
      <w:lvlText w:val="-"/>
      <w:lvlJc w:val="left"/>
      <w:pPr>
        <w:ind w:left="731" w:hanging="624"/>
      </w:pPr>
      <w:rPr>
        <w:rFonts w:ascii="Times New Roman" w:eastAsia="Times New Roman" w:hAnsi="Times New Roman" w:cs="Times New Roman" w:hint="default"/>
        <w:b w:val="0"/>
        <w:bCs w:val="0"/>
        <w:i w:val="0"/>
        <w:iCs w:val="0"/>
        <w:spacing w:val="0"/>
        <w:w w:val="97"/>
        <w:sz w:val="24"/>
        <w:szCs w:val="24"/>
        <w:lang w:val="ru-RU" w:eastAsia="en-US" w:bidi="ar-SA"/>
      </w:rPr>
    </w:lvl>
    <w:lvl w:ilvl="1" w:tplc="21ECBA52">
      <w:numFmt w:val="bullet"/>
      <w:lvlText w:val="•"/>
      <w:lvlJc w:val="left"/>
      <w:pPr>
        <w:ind w:left="1658" w:hanging="624"/>
      </w:pPr>
      <w:rPr>
        <w:rFonts w:hint="default"/>
        <w:lang w:val="ru-RU" w:eastAsia="en-US" w:bidi="ar-SA"/>
      </w:rPr>
    </w:lvl>
    <w:lvl w:ilvl="2" w:tplc="87DED632">
      <w:numFmt w:val="bullet"/>
      <w:lvlText w:val="•"/>
      <w:lvlJc w:val="left"/>
      <w:pPr>
        <w:ind w:left="2577" w:hanging="624"/>
      </w:pPr>
      <w:rPr>
        <w:rFonts w:hint="default"/>
        <w:lang w:val="ru-RU" w:eastAsia="en-US" w:bidi="ar-SA"/>
      </w:rPr>
    </w:lvl>
    <w:lvl w:ilvl="3" w:tplc="FC2E31CA">
      <w:numFmt w:val="bullet"/>
      <w:lvlText w:val="•"/>
      <w:lvlJc w:val="left"/>
      <w:pPr>
        <w:ind w:left="3496" w:hanging="624"/>
      </w:pPr>
      <w:rPr>
        <w:rFonts w:hint="default"/>
        <w:lang w:val="ru-RU" w:eastAsia="en-US" w:bidi="ar-SA"/>
      </w:rPr>
    </w:lvl>
    <w:lvl w:ilvl="4" w:tplc="6E308686">
      <w:numFmt w:val="bullet"/>
      <w:lvlText w:val="•"/>
      <w:lvlJc w:val="left"/>
      <w:pPr>
        <w:ind w:left="4415" w:hanging="624"/>
      </w:pPr>
      <w:rPr>
        <w:rFonts w:hint="default"/>
        <w:lang w:val="ru-RU" w:eastAsia="en-US" w:bidi="ar-SA"/>
      </w:rPr>
    </w:lvl>
    <w:lvl w:ilvl="5" w:tplc="485EB774">
      <w:numFmt w:val="bullet"/>
      <w:lvlText w:val="•"/>
      <w:lvlJc w:val="left"/>
      <w:pPr>
        <w:ind w:left="5334" w:hanging="624"/>
      </w:pPr>
      <w:rPr>
        <w:rFonts w:hint="default"/>
        <w:lang w:val="ru-RU" w:eastAsia="en-US" w:bidi="ar-SA"/>
      </w:rPr>
    </w:lvl>
    <w:lvl w:ilvl="6" w:tplc="6A721B56">
      <w:numFmt w:val="bullet"/>
      <w:lvlText w:val="•"/>
      <w:lvlJc w:val="left"/>
      <w:pPr>
        <w:ind w:left="6252" w:hanging="624"/>
      </w:pPr>
      <w:rPr>
        <w:rFonts w:hint="default"/>
        <w:lang w:val="ru-RU" w:eastAsia="en-US" w:bidi="ar-SA"/>
      </w:rPr>
    </w:lvl>
    <w:lvl w:ilvl="7" w:tplc="25E8A220">
      <w:numFmt w:val="bullet"/>
      <w:lvlText w:val="•"/>
      <w:lvlJc w:val="left"/>
      <w:pPr>
        <w:ind w:left="7171" w:hanging="624"/>
      </w:pPr>
      <w:rPr>
        <w:rFonts w:hint="default"/>
        <w:lang w:val="ru-RU" w:eastAsia="en-US" w:bidi="ar-SA"/>
      </w:rPr>
    </w:lvl>
    <w:lvl w:ilvl="8" w:tplc="1832BEFC">
      <w:numFmt w:val="bullet"/>
      <w:lvlText w:val="•"/>
      <w:lvlJc w:val="left"/>
      <w:pPr>
        <w:ind w:left="8090" w:hanging="624"/>
      </w:pPr>
      <w:rPr>
        <w:rFonts w:hint="default"/>
        <w:lang w:val="ru-RU" w:eastAsia="en-US" w:bidi="ar-SA"/>
      </w:rPr>
    </w:lvl>
  </w:abstractNum>
  <w:abstractNum w:abstractNumId="142">
    <w:nsid w:val="78FF24C6"/>
    <w:multiLevelType w:val="hybridMultilevel"/>
    <w:tmpl w:val="D7E06E12"/>
    <w:lvl w:ilvl="0" w:tplc="4C1A12F8">
      <w:numFmt w:val="bullet"/>
      <w:lvlText w:val="-"/>
      <w:lvlJc w:val="left"/>
      <w:pPr>
        <w:ind w:left="258" w:hanging="708"/>
      </w:pPr>
      <w:rPr>
        <w:rFonts w:ascii="Times New Roman" w:eastAsia="Times New Roman" w:hAnsi="Times New Roman" w:cs="Times New Roman" w:hint="default"/>
        <w:b w:val="0"/>
        <w:bCs w:val="0"/>
        <w:i w:val="0"/>
        <w:iCs w:val="0"/>
        <w:spacing w:val="0"/>
        <w:w w:val="99"/>
        <w:sz w:val="20"/>
        <w:szCs w:val="20"/>
        <w:lang w:val="ru-RU" w:eastAsia="en-US" w:bidi="ar-SA"/>
      </w:rPr>
    </w:lvl>
    <w:lvl w:ilvl="1" w:tplc="1AFA489A">
      <w:numFmt w:val="bullet"/>
      <w:lvlText w:val="-"/>
      <w:lvlJc w:val="left"/>
      <w:pPr>
        <w:ind w:left="258" w:hanging="183"/>
      </w:pPr>
      <w:rPr>
        <w:rFonts w:ascii="Times New Roman" w:eastAsia="Times New Roman" w:hAnsi="Times New Roman" w:cs="Times New Roman" w:hint="default"/>
        <w:b w:val="0"/>
        <w:bCs w:val="0"/>
        <w:i w:val="0"/>
        <w:iCs w:val="0"/>
        <w:spacing w:val="0"/>
        <w:w w:val="99"/>
        <w:sz w:val="20"/>
        <w:szCs w:val="20"/>
        <w:lang w:val="ru-RU" w:eastAsia="en-US" w:bidi="ar-SA"/>
      </w:rPr>
    </w:lvl>
    <w:lvl w:ilvl="2" w:tplc="89DC543A">
      <w:numFmt w:val="bullet"/>
      <w:lvlText w:val="•"/>
      <w:lvlJc w:val="left"/>
      <w:pPr>
        <w:ind w:left="2301" w:hanging="183"/>
      </w:pPr>
      <w:rPr>
        <w:rFonts w:hint="default"/>
        <w:lang w:val="ru-RU" w:eastAsia="en-US" w:bidi="ar-SA"/>
      </w:rPr>
    </w:lvl>
    <w:lvl w:ilvl="3" w:tplc="BEFA0116">
      <w:numFmt w:val="bullet"/>
      <w:lvlText w:val="•"/>
      <w:lvlJc w:val="left"/>
      <w:pPr>
        <w:ind w:left="3321" w:hanging="183"/>
      </w:pPr>
      <w:rPr>
        <w:rFonts w:hint="default"/>
        <w:lang w:val="ru-RU" w:eastAsia="en-US" w:bidi="ar-SA"/>
      </w:rPr>
    </w:lvl>
    <w:lvl w:ilvl="4" w:tplc="FA261D56">
      <w:numFmt w:val="bullet"/>
      <w:lvlText w:val="•"/>
      <w:lvlJc w:val="left"/>
      <w:pPr>
        <w:ind w:left="4342" w:hanging="183"/>
      </w:pPr>
      <w:rPr>
        <w:rFonts w:hint="default"/>
        <w:lang w:val="ru-RU" w:eastAsia="en-US" w:bidi="ar-SA"/>
      </w:rPr>
    </w:lvl>
    <w:lvl w:ilvl="5" w:tplc="B5DAF6CE">
      <w:numFmt w:val="bullet"/>
      <w:lvlText w:val="•"/>
      <w:lvlJc w:val="left"/>
      <w:pPr>
        <w:ind w:left="5363" w:hanging="183"/>
      </w:pPr>
      <w:rPr>
        <w:rFonts w:hint="default"/>
        <w:lang w:val="ru-RU" w:eastAsia="en-US" w:bidi="ar-SA"/>
      </w:rPr>
    </w:lvl>
    <w:lvl w:ilvl="6" w:tplc="DE724FBA">
      <w:numFmt w:val="bullet"/>
      <w:lvlText w:val="•"/>
      <w:lvlJc w:val="left"/>
      <w:pPr>
        <w:ind w:left="6383" w:hanging="183"/>
      </w:pPr>
      <w:rPr>
        <w:rFonts w:hint="default"/>
        <w:lang w:val="ru-RU" w:eastAsia="en-US" w:bidi="ar-SA"/>
      </w:rPr>
    </w:lvl>
    <w:lvl w:ilvl="7" w:tplc="E1643E68">
      <w:numFmt w:val="bullet"/>
      <w:lvlText w:val="•"/>
      <w:lvlJc w:val="left"/>
      <w:pPr>
        <w:ind w:left="7404" w:hanging="183"/>
      </w:pPr>
      <w:rPr>
        <w:rFonts w:hint="default"/>
        <w:lang w:val="ru-RU" w:eastAsia="en-US" w:bidi="ar-SA"/>
      </w:rPr>
    </w:lvl>
    <w:lvl w:ilvl="8" w:tplc="A16EAAB4">
      <w:numFmt w:val="bullet"/>
      <w:lvlText w:val="•"/>
      <w:lvlJc w:val="left"/>
      <w:pPr>
        <w:ind w:left="8425" w:hanging="183"/>
      </w:pPr>
      <w:rPr>
        <w:rFonts w:hint="default"/>
        <w:lang w:val="ru-RU" w:eastAsia="en-US" w:bidi="ar-SA"/>
      </w:rPr>
    </w:lvl>
  </w:abstractNum>
  <w:abstractNum w:abstractNumId="143">
    <w:nsid w:val="79E10DBC"/>
    <w:multiLevelType w:val="hybridMultilevel"/>
    <w:tmpl w:val="1D580F6E"/>
    <w:lvl w:ilvl="0" w:tplc="57B2CC7C">
      <w:start w:val="1"/>
      <w:numFmt w:val="decimal"/>
      <w:lvlText w:val="%1)"/>
      <w:lvlJc w:val="left"/>
      <w:pPr>
        <w:ind w:left="1196" w:hanging="218"/>
      </w:pPr>
      <w:rPr>
        <w:rFonts w:ascii="Times New Roman" w:eastAsia="Times New Roman" w:hAnsi="Times New Roman" w:cs="Times New Roman" w:hint="default"/>
        <w:b w:val="0"/>
        <w:bCs w:val="0"/>
        <w:i w:val="0"/>
        <w:iCs w:val="0"/>
        <w:spacing w:val="0"/>
        <w:w w:val="99"/>
        <w:sz w:val="20"/>
        <w:szCs w:val="20"/>
        <w:lang w:val="ru-RU" w:eastAsia="en-US" w:bidi="ar-SA"/>
      </w:rPr>
    </w:lvl>
    <w:lvl w:ilvl="1" w:tplc="53CE5BC0">
      <w:numFmt w:val="bullet"/>
      <w:lvlText w:val="•"/>
      <w:lvlJc w:val="left"/>
      <w:pPr>
        <w:ind w:left="2126" w:hanging="218"/>
      </w:pPr>
      <w:rPr>
        <w:rFonts w:hint="default"/>
        <w:lang w:val="ru-RU" w:eastAsia="en-US" w:bidi="ar-SA"/>
      </w:rPr>
    </w:lvl>
    <w:lvl w:ilvl="2" w:tplc="6B122CF0">
      <w:numFmt w:val="bullet"/>
      <w:lvlText w:val="•"/>
      <w:lvlJc w:val="left"/>
      <w:pPr>
        <w:ind w:left="3053" w:hanging="218"/>
      </w:pPr>
      <w:rPr>
        <w:rFonts w:hint="default"/>
        <w:lang w:val="ru-RU" w:eastAsia="en-US" w:bidi="ar-SA"/>
      </w:rPr>
    </w:lvl>
    <w:lvl w:ilvl="3" w:tplc="3A9CE96E">
      <w:numFmt w:val="bullet"/>
      <w:lvlText w:val="•"/>
      <w:lvlJc w:val="left"/>
      <w:pPr>
        <w:ind w:left="3979" w:hanging="218"/>
      </w:pPr>
      <w:rPr>
        <w:rFonts w:hint="default"/>
        <w:lang w:val="ru-RU" w:eastAsia="en-US" w:bidi="ar-SA"/>
      </w:rPr>
    </w:lvl>
    <w:lvl w:ilvl="4" w:tplc="D3DADC2C">
      <w:numFmt w:val="bullet"/>
      <w:lvlText w:val="•"/>
      <w:lvlJc w:val="left"/>
      <w:pPr>
        <w:ind w:left="4906" w:hanging="218"/>
      </w:pPr>
      <w:rPr>
        <w:rFonts w:hint="default"/>
        <w:lang w:val="ru-RU" w:eastAsia="en-US" w:bidi="ar-SA"/>
      </w:rPr>
    </w:lvl>
    <w:lvl w:ilvl="5" w:tplc="128CE800">
      <w:numFmt w:val="bullet"/>
      <w:lvlText w:val="•"/>
      <w:lvlJc w:val="left"/>
      <w:pPr>
        <w:ind w:left="5833" w:hanging="218"/>
      </w:pPr>
      <w:rPr>
        <w:rFonts w:hint="default"/>
        <w:lang w:val="ru-RU" w:eastAsia="en-US" w:bidi="ar-SA"/>
      </w:rPr>
    </w:lvl>
    <w:lvl w:ilvl="6" w:tplc="CD166C18">
      <w:numFmt w:val="bullet"/>
      <w:lvlText w:val="•"/>
      <w:lvlJc w:val="left"/>
      <w:pPr>
        <w:ind w:left="6759" w:hanging="218"/>
      </w:pPr>
      <w:rPr>
        <w:rFonts w:hint="default"/>
        <w:lang w:val="ru-RU" w:eastAsia="en-US" w:bidi="ar-SA"/>
      </w:rPr>
    </w:lvl>
    <w:lvl w:ilvl="7" w:tplc="4E9E7636">
      <w:numFmt w:val="bullet"/>
      <w:lvlText w:val="•"/>
      <w:lvlJc w:val="left"/>
      <w:pPr>
        <w:ind w:left="7686" w:hanging="218"/>
      </w:pPr>
      <w:rPr>
        <w:rFonts w:hint="default"/>
        <w:lang w:val="ru-RU" w:eastAsia="en-US" w:bidi="ar-SA"/>
      </w:rPr>
    </w:lvl>
    <w:lvl w:ilvl="8" w:tplc="869A4D1A">
      <w:numFmt w:val="bullet"/>
      <w:lvlText w:val="•"/>
      <w:lvlJc w:val="left"/>
      <w:pPr>
        <w:ind w:left="8613" w:hanging="218"/>
      </w:pPr>
      <w:rPr>
        <w:rFonts w:hint="default"/>
        <w:lang w:val="ru-RU" w:eastAsia="en-US" w:bidi="ar-SA"/>
      </w:rPr>
    </w:lvl>
  </w:abstractNum>
  <w:abstractNum w:abstractNumId="144">
    <w:nsid w:val="7A9A282A"/>
    <w:multiLevelType w:val="hybridMultilevel"/>
    <w:tmpl w:val="241228D4"/>
    <w:lvl w:ilvl="0" w:tplc="B62E7AC2">
      <w:numFmt w:val="bullet"/>
      <w:lvlText w:val="•"/>
      <w:lvlJc w:val="left"/>
      <w:pPr>
        <w:ind w:left="258" w:hanging="540"/>
      </w:pPr>
      <w:rPr>
        <w:rFonts w:ascii="Times New Roman" w:eastAsia="Times New Roman" w:hAnsi="Times New Roman" w:cs="Times New Roman" w:hint="default"/>
        <w:b w:val="0"/>
        <w:bCs w:val="0"/>
        <w:i w:val="0"/>
        <w:iCs w:val="0"/>
        <w:spacing w:val="0"/>
        <w:w w:val="99"/>
        <w:sz w:val="20"/>
        <w:szCs w:val="20"/>
        <w:lang w:val="ru-RU" w:eastAsia="en-US" w:bidi="ar-SA"/>
      </w:rPr>
    </w:lvl>
    <w:lvl w:ilvl="1" w:tplc="D5F25012">
      <w:numFmt w:val="bullet"/>
      <w:lvlText w:val="•"/>
      <w:lvlJc w:val="left"/>
      <w:pPr>
        <w:ind w:left="1280" w:hanging="540"/>
      </w:pPr>
      <w:rPr>
        <w:rFonts w:hint="default"/>
        <w:lang w:val="ru-RU" w:eastAsia="en-US" w:bidi="ar-SA"/>
      </w:rPr>
    </w:lvl>
    <w:lvl w:ilvl="2" w:tplc="29D43036">
      <w:numFmt w:val="bullet"/>
      <w:lvlText w:val="•"/>
      <w:lvlJc w:val="left"/>
      <w:pPr>
        <w:ind w:left="2301" w:hanging="540"/>
      </w:pPr>
      <w:rPr>
        <w:rFonts w:hint="default"/>
        <w:lang w:val="ru-RU" w:eastAsia="en-US" w:bidi="ar-SA"/>
      </w:rPr>
    </w:lvl>
    <w:lvl w:ilvl="3" w:tplc="062E7ECE">
      <w:numFmt w:val="bullet"/>
      <w:lvlText w:val="•"/>
      <w:lvlJc w:val="left"/>
      <w:pPr>
        <w:ind w:left="3321" w:hanging="540"/>
      </w:pPr>
      <w:rPr>
        <w:rFonts w:hint="default"/>
        <w:lang w:val="ru-RU" w:eastAsia="en-US" w:bidi="ar-SA"/>
      </w:rPr>
    </w:lvl>
    <w:lvl w:ilvl="4" w:tplc="047EC186">
      <w:numFmt w:val="bullet"/>
      <w:lvlText w:val="•"/>
      <w:lvlJc w:val="left"/>
      <w:pPr>
        <w:ind w:left="4342" w:hanging="540"/>
      </w:pPr>
      <w:rPr>
        <w:rFonts w:hint="default"/>
        <w:lang w:val="ru-RU" w:eastAsia="en-US" w:bidi="ar-SA"/>
      </w:rPr>
    </w:lvl>
    <w:lvl w:ilvl="5" w:tplc="D53ABA8C">
      <w:numFmt w:val="bullet"/>
      <w:lvlText w:val="•"/>
      <w:lvlJc w:val="left"/>
      <w:pPr>
        <w:ind w:left="5363" w:hanging="540"/>
      </w:pPr>
      <w:rPr>
        <w:rFonts w:hint="default"/>
        <w:lang w:val="ru-RU" w:eastAsia="en-US" w:bidi="ar-SA"/>
      </w:rPr>
    </w:lvl>
    <w:lvl w:ilvl="6" w:tplc="1278D8AC">
      <w:numFmt w:val="bullet"/>
      <w:lvlText w:val="•"/>
      <w:lvlJc w:val="left"/>
      <w:pPr>
        <w:ind w:left="6383" w:hanging="540"/>
      </w:pPr>
      <w:rPr>
        <w:rFonts w:hint="default"/>
        <w:lang w:val="ru-RU" w:eastAsia="en-US" w:bidi="ar-SA"/>
      </w:rPr>
    </w:lvl>
    <w:lvl w:ilvl="7" w:tplc="FB56CDD0">
      <w:numFmt w:val="bullet"/>
      <w:lvlText w:val="•"/>
      <w:lvlJc w:val="left"/>
      <w:pPr>
        <w:ind w:left="7404" w:hanging="540"/>
      </w:pPr>
      <w:rPr>
        <w:rFonts w:hint="default"/>
        <w:lang w:val="ru-RU" w:eastAsia="en-US" w:bidi="ar-SA"/>
      </w:rPr>
    </w:lvl>
    <w:lvl w:ilvl="8" w:tplc="58BEC3BC">
      <w:numFmt w:val="bullet"/>
      <w:lvlText w:val="•"/>
      <w:lvlJc w:val="left"/>
      <w:pPr>
        <w:ind w:left="8425" w:hanging="540"/>
      </w:pPr>
      <w:rPr>
        <w:rFonts w:hint="default"/>
        <w:lang w:val="ru-RU" w:eastAsia="en-US" w:bidi="ar-SA"/>
      </w:rPr>
    </w:lvl>
  </w:abstractNum>
  <w:abstractNum w:abstractNumId="145">
    <w:nsid w:val="7B430807"/>
    <w:multiLevelType w:val="hybridMultilevel"/>
    <w:tmpl w:val="2640C368"/>
    <w:lvl w:ilvl="0" w:tplc="E8D82836">
      <w:start w:val="1"/>
      <w:numFmt w:val="decimal"/>
      <w:lvlText w:val="%1."/>
      <w:lvlJc w:val="left"/>
      <w:pPr>
        <w:ind w:left="966" w:hanging="540"/>
      </w:pPr>
      <w:rPr>
        <w:rFonts w:ascii="Times New Roman" w:eastAsia="Times New Roman" w:hAnsi="Times New Roman" w:cs="Times New Roman" w:hint="default"/>
        <w:b w:val="0"/>
        <w:bCs w:val="0"/>
        <w:i w:val="0"/>
        <w:iCs w:val="0"/>
        <w:spacing w:val="0"/>
        <w:w w:val="99"/>
        <w:sz w:val="20"/>
        <w:szCs w:val="20"/>
        <w:lang w:val="ru-RU" w:eastAsia="en-US" w:bidi="ar-SA"/>
      </w:rPr>
    </w:lvl>
    <w:lvl w:ilvl="1" w:tplc="18B42C1A">
      <w:numFmt w:val="bullet"/>
      <w:lvlText w:val="-"/>
      <w:lvlJc w:val="left"/>
      <w:pPr>
        <w:ind w:left="258" w:hanging="540"/>
      </w:pPr>
      <w:rPr>
        <w:rFonts w:ascii="Times New Roman" w:eastAsia="Times New Roman" w:hAnsi="Times New Roman" w:cs="Times New Roman" w:hint="default"/>
        <w:b w:val="0"/>
        <w:bCs w:val="0"/>
        <w:i w:val="0"/>
        <w:iCs w:val="0"/>
        <w:spacing w:val="0"/>
        <w:w w:val="99"/>
        <w:sz w:val="20"/>
        <w:szCs w:val="20"/>
        <w:lang w:val="ru-RU" w:eastAsia="en-US" w:bidi="ar-SA"/>
      </w:rPr>
    </w:lvl>
    <w:lvl w:ilvl="2" w:tplc="3520865A">
      <w:numFmt w:val="bullet"/>
      <w:lvlText w:val="•"/>
      <w:lvlJc w:val="left"/>
      <w:pPr>
        <w:ind w:left="2016" w:hanging="540"/>
      </w:pPr>
      <w:rPr>
        <w:rFonts w:hint="default"/>
        <w:lang w:val="ru-RU" w:eastAsia="en-US" w:bidi="ar-SA"/>
      </w:rPr>
    </w:lvl>
    <w:lvl w:ilvl="3" w:tplc="BEA2026A">
      <w:numFmt w:val="bullet"/>
      <w:lvlText w:val="•"/>
      <w:lvlJc w:val="left"/>
      <w:pPr>
        <w:ind w:left="3072" w:hanging="540"/>
      </w:pPr>
      <w:rPr>
        <w:rFonts w:hint="default"/>
        <w:lang w:val="ru-RU" w:eastAsia="en-US" w:bidi="ar-SA"/>
      </w:rPr>
    </w:lvl>
    <w:lvl w:ilvl="4" w:tplc="EAD47648">
      <w:numFmt w:val="bullet"/>
      <w:lvlText w:val="•"/>
      <w:lvlJc w:val="left"/>
      <w:pPr>
        <w:ind w:left="4128" w:hanging="540"/>
      </w:pPr>
      <w:rPr>
        <w:rFonts w:hint="default"/>
        <w:lang w:val="ru-RU" w:eastAsia="en-US" w:bidi="ar-SA"/>
      </w:rPr>
    </w:lvl>
    <w:lvl w:ilvl="5" w:tplc="0896A1C0">
      <w:numFmt w:val="bullet"/>
      <w:lvlText w:val="•"/>
      <w:lvlJc w:val="left"/>
      <w:pPr>
        <w:ind w:left="5185" w:hanging="540"/>
      </w:pPr>
      <w:rPr>
        <w:rFonts w:hint="default"/>
        <w:lang w:val="ru-RU" w:eastAsia="en-US" w:bidi="ar-SA"/>
      </w:rPr>
    </w:lvl>
    <w:lvl w:ilvl="6" w:tplc="AFA4A0DC">
      <w:numFmt w:val="bullet"/>
      <w:lvlText w:val="•"/>
      <w:lvlJc w:val="left"/>
      <w:pPr>
        <w:ind w:left="6241" w:hanging="540"/>
      </w:pPr>
      <w:rPr>
        <w:rFonts w:hint="default"/>
        <w:lang w:val="ru-RU" w:eastAsia="en-US" w:bidi="ar-SA"/>
      </w:rPr>
    </w:lvl>
    <w:lvl w:ilvl="7" w:tplc="A8148650">
      <w:numFmt w:val="bullet"/>
      <w:lvlText w:val="•"/>
      <w:lvlJc w:val="left"/>
      <w:pPr>
        <w:ind w:left="7297" w:hanging="540"/>
      </w:pPr>
      <w:rPr>
        <w:rFonts w:hint="default"/>
        <w:lang w:val="ru-RU" w:eastAsia="en-US" w:bidi="ar-SA"/>
      </w:rPr>
    </w:lvl>
    <w:lvl w:ilvl="8" w:tplc="14DCA83A">
      <w:numFmt w:val="bullet"/>
      <w:lvlText w:val="•"/>
      <w:lvlJc w:val="left"/>
      <w:pPr>
        <w:ind w:left="8353" w:hanging="540"/>
      </w:pPr>
      <w:rPr>
        <w:rFonts w:hint="default"/>
        <w:lang w:val="ru-RU" w:eastAsia="en-US" w:bidi="ar-SA"/>
      </w:rPr>
    </w:lvl>
  </w:abstractNum>
  <w:abstractNum w:abstractNumId="146">
    <w:nsid w:val="7C976EE3"/>
    <w:multiLevelType w:val="hybridMultilevel"/>
    <w:tmpl w:val="B25288CC"/>
    <w:lvl w:ilvl="0" w:tplc="769472DE">
      <w:numFmt w:val="bullet"/>
      <w:lvlText w:val="–"/>
      <w:lvlJc w:val="left"/>
      <w:pPr>
        <w:ind w:left="4" w:hanging="152"/>
      </w:pPr>
      <w:rPr>
        <w:rFonts w:ascii="Times New Roman" w:eastAsia="Times New Roman" w:hAnsi="Times New Roman" w:cs="Times New Roman" w:hint="default"/>
        <w:b w:val="0"/>
        <w:bCs w:val="0"/>
        <w:i w:val="0"/>
        <w:iCs w:val="0"/>
        <w:spacing w:val="0"/>
        <w:w w:val="99"/>
        <w:sz w:val="20"/>
        <w:szCs w:val="20"/>
        <w:lang w:val="ru-RU" w:eastAsia="en-US" w:bidi="ar-SA"/>
      </w:rPr>
    </w:lvl>
    <w:lvl w:ilvl="1" w:tplc="38CEBBE6">
      <w:numFmt w:val="bullet"/>
      <w:lvlText w:val="–"/>
      <w:lvlJc w:val="left"/>
      <w:pPr>
        <w:ind w:left="112"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2" w:tplc="FADA1B90">
      <w:numFmt w:val="bullet"/>
      <w:lvlText w:val="•"/>
      <w:lvlJc w:val="left"/>
      <w:pPr>
        <w:ind w:left="372" w:hanging="180"/>
      </w:pPr>
      <w:rPr>
        <w:rFonts w:hint="default"/>
        <w:lang w:val="ru-RU" w:eastAsia="en-US" w:bidi="ar-SA"/>
      </w:rPr>
    </w:lvl>
    <w:lvl w:ilvl="3" w:tplc="EB3E7086">
      <w:numFmt w:val="bullet"/>
      <w:lvlText w:val="•"/>
      <w:lvlJc w:val="left"/>
      <w:pPr>
        <w:ind w:left="625" w:hanging="180"/>
      </w:pPr>
      <w:rPr>
        <w:rFonts w:hint="default"/>
        <w:lang w:val="ru-RU" w:eastAsia="en-US" w:bidi="ar-SA"/>
      </w:rPr>
    </w:lvl>
    <w:lvl w:ilvl="4" w:tplc="49AA8F3E">
      <w:numFmt w:val="bullet"/>
      <w:lvlText w:val="•"/>
      <w:lvlJc w:val="left"/>
      <w:pPr>
        <w:ind w:left="878" w:hanging="180"/>
      </w:pPr>
      <w:rPr>
        <w:rFonts w:hint="default"/>
        <w:lang w:val="ru-RU" w:eastAsia="en-US" w:bidi="ar-SA"/>
      </w:rPr>
    </w:lvl>
    <w:lvl w:ilvl="5" w:tplc="A9B2B96C">
      <w:numFmt w:val="bullet"/>
      <w:lvlText w:val="•"/>
      <w:lvlJc w:val="left"/>
      <w:pPr>
        <w:ind w:left="1131" w:hanging="180"/>
      </w:pPr>
      <w:rPr>
        <w:rFonts w:hint="default"/>
        <w:lang w:val="ru-RU" w:eastAsia="en-US" w:bidi="ar-SA"/>
      </w:rPr>
    </w:lvl>
    <w:lvl w:ilvl="6" w:tplc="1C2C367A">
      <w:numFmt w:val="bullet"/>
      <w:lvlText w:val="•"/>
      <w:lvlJc w:val="left"/>
      <w:pPr>
        <w:ind w:left="1383" w:hanging="180"/>
      </w:pPr>
      <w:rPr>
        <w:rFonts w:hint="default"/>
        <w:lang w:val="ru-RU" w:eastAsia="en-US" w:bidi="ar-SA"/>
      </w:rPr>
    </w:lvl>
    <w:lvl w:ilvl="7" w:tplc="6464BA36">
      <w:numFmt w:val="bullet"/>
      <w:lvlText w:val="•"/>
      <w:lvlJc w:val="left"/>
      <w:pPr>
        <w:ind w:left="1636" w:hanging="180"/>
      </w:pPr>
      <w:rPr>
        <w:rFonts w:hint="default"/>
        <w:lang w:val="ru-RU" w:eastAsia="en-US" w:bidi="ar-SA"/>
      </w:rPr>
    </w:lvl>
    <w:lvl w:ilvl="8" w:tplc="45AE9778">
      <w:numFmt w:val="bullet"/>
      <w:lvlText w:val="•"/>
      <w:lvlJc w:val="left"/>
      <w:pPr>
        <w:ind w:left="1889" w:hanging="180"/>
      </w:pPr>
      <w:rPr>
        <w:rFonts w:hint="default"/>
        <w:lang w:val="ru-RU" w:eastAsia="en-US" w:bidi="ar-SA"/>
      </w:rPr>
    </w:lvl>
  </w:abstractNum>
  <w:abstractNum w:abstractNumId="147">
    <w:nsid w:val="7CBE6B3A"/>
    <w:multiLevelType w:val="hybridMultilevel"/>
    <w:tmpl w:val="CB9C9686"/>
    <w:lvl w:ilvl="0" w:tplc="17B613AE">
      <w:numFmt w:val="bullet"/>
      <w:lvlText w:val="•"/>
      <w:lvlJc w:val="left"/>
      <w:pPr>
        <w:ind w:left="234" w:hanging="255"/>
      </w:pPr>
      <w:rPr>
        <w:rFonts w:ascii="Times New Roman" w:eastAsia="Times New Roman" w:hAnsi="Times New Roman" w:cs="Times New Roman" w:hint="default"/>
        <w:b/>
        <w:bCs/>
        <w:i w:val="0"/>
        <w:iCs w:val="0"/>
        <w:spacing w:val="0"/>
        <w:w w:val="99"/>
        <w:sz w:val="20"/>
        <w:szCs w:val="20"/>
        <w:lang w:val="ru-RU" w:eastAsia="en-US" w:bidi="ar-SA"/>
      </w:rPr>
    </w:lvl>
    <w:lvl w:ilvl="1" w:tplc="3B989CBE">
      <w:numFmt w:val="bullet"/>
      <w:lvlText w:val="•"/>
      <w:lvlJc w:val="left"/>
      <w:pPr>
        <w:ind w:left="542" w:hanging="255"/>
      </w:pPr>
      <w:rPr>
        <w:rFonts w:ascii="Times New Roman" w:eastAsia="Times New Roman" w:hAnsi="Times New Roman" w:cs="Times New Roman" w:hint="default"/>
        <w:spacing w:val="0"/>
        <w:w w:val="99"/>
        <w:lang w:val="ru-RU" w:eastAsia="en-US" w:bidi="ar-SA"/>
      </w:rPr>
    </w:lvl>
    <w:lvl w:ilvl="2" w:tplc="D2E42D52">
      <w:numFmt w:val="bullet"/>
      <w:lvlText w:val="•"/>
      <w:lvlJc w:val="left"/>
      <w:pPr>
        <w:ind w:left="1501" w:hanging="255"/>
      </w:pPr>
      <w:rPr>
        <w:rFonts w:hint="default"/>
        <w:lang w:val="ru-RU" w:eastAsia="en-US" w:bidi="ar-SA"/>
      </w:rPr>
    </w:lvl>
    <w:lvl w:ilvl="3" w:tplc="EFA0757E">
      <w:numFmt w:val="bullet"/>
      <w:lvlText w:val="•"/>
      <w:lvlJc w:val="left"/>
      <w:pPr>
        <w:ind w:left="2463" w:hanging="255"/>
      </w:pPr>
      <w:rPr>
        <w:rFonts w:hint="default"/>
        <w:lang w:val="ru-RU" w:eastAsia="en-US" w:bidi="ar-SA"/>
      </w:rPr>
    </w:lvl>
    <w:lvl w:ilvl="4" w:tplc="FA60B8A2">
      <w:numFmt w:val="bullet"/>
      <w:lvlText w:val="•"/>
      <w:lvlJc w:val="left"/>
      <w:pPr>
        <w:ind w:left="3424" w:hanging="255"/>
      </w:pPr>
      <w:rPr>
        <w:rFonts w:hint="default"/>
        <w:lang w:val="ru-RU" w:eastAsia="en-US" w:bidi="ar-SA"/>
      </w:rPr>
    </w:lvl>
    <w:lvl w:ilvl="5" w:tplc="9D66BF06">
      <w:numFmt w:val="bullet"/>
      <w:lvlText w:val="•"/>
      <w:lvlJc w:val="left"/>
      <w:pPr>
        <w:ind w:left="4386" w:hanging="255"/>
      </w:pPr>
      <w:rPr>
        <w:rFonts w:hint="default"/>
        <w:lang w:val="ru-RU" w:eastAsia="en-US" w:bidi="ar-SA"/>
      </w:rPr>
    </w:lvl>
    <w:lvl w:ilvl="6" w:tplc="DD2C8722">
      <w:numFmt w:val="bullet"/>
      <w:lvlText w:val="•"/>
      <w:lvlJc w:val="left"/>
      <w:pPr>
        <w:ind w:left="5347" w:hanging="255"/>
      </w:pPr>
      <w:rPr>
        <w:rFonts w:hint="default"/>
        <w:lang w:val="ru-RU" w:eastAsia="en-US" w:bidi="ar-SA"/>
      </w:rPr>
    </w:lvl>
    <w:lvl w:ilvl="7" w:tplc="992A7C5E">
      <w:numFmt w:val="bullet"/>
      <w:lvlText w:val="•"/>
      <w:lvlJc w:val="left"/>
      <w:pPr>
        <w:ind w:left="6309" w:hanging="255"/>
      </w:pPr>
      <w:rPr>
        <w:rFonts w:hint="default"/>
        <w:lang w:val="ru-RU" w:eastAsia="en-US" w:bidi="ar-SA"/>
      </w:rPr>
    </w:lvl>
    <w:lvl w:ilvl="8" w:tplc="BDFE45EE">
      <w:numFmt w:val="bullet"/>
      <w:lvlText w:val="•"/>
      <w:lvlJc w:val="left"/>
      <w:pPr>
        <w:ind w:left="7271" w:hanging="255"/>
      </w:pPr>
      <w:rPr>
        <w:rFonts w:hint="default"/>
        <w:lang w:val="ru-RU" w:eastAsia="en-US" w:bidi="ar-SA"/>
      </w:rPr>
    </w:lvl>
  </w:abstractNum>
  <w:abstractNum w:abstractNumId="148">
    <w:nsid w:val="7CE7019B"/>
    <w:multiLevelType w:val="hybridMultilevel"/>
    <w:tmpl w:val="8B98D1B8"/>
    <w:lvl w:ilvl="0" w:tplc="D7C684A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145"/>
  </w:num>
  <w:num w:numId="2">
    <w:abstractNumId w:val="53"/>
  </w:num>
  <w:num w:numId="3">
    <w:abstractNumId w:val="88"/>
  </w:num>
  <w:num w:numId="4">
    <w:abstractNumId w:val="146"/>
  </w:num>
  <w:num w:numId="5">
    <w:abstractNumId w:val="38"/>
  </w:num>
  <w:num w:numId="6">
    <w:abstractNumId w:val="80"/>
  </w:num>
  <w:num w:numId="7">
    <w:abstractNumId w:val="50"/>
  </w:num>
  <w:num w:numId="8">
    <w:abstractNumId w:val="98"/>
  </w:num>
  <w:num w:numId="9">
    <w:abstractNumId w:val="113"/>
  </w:num>
  <w:num w:numId="10">
    <w:abstractNumId w:val="95"/>
  </w:num>
  <w:num w:numId="11">
    <w:abstractNumId w:val="99"/>
  </w:num>
  <w:num w:numId="12">
    <w:abstractNumId w:val="63"/>
  </w:num>
  <w:num w:numId="13">
    <w:abstractNumId w:val="131"/>
  </w:num>
  <w:num w:numId="14">
    <w:abstractNumId w:val="36"/>
  </w:num>
  <w:num w:numId="15">
    <w:abstractNumId w:val="29"/>
  </w:num>
  <w:num w:numId="16">
    <w:abstractNumId w:val="106"/>
  </w:num>
  <w:num w:numId="17">
    <w:abstractNumId w:val="136"/>
  </w:num>
  <w:num w:numId="18">
    <w:abstractNumId w:val="11"/>
  </w:num>
  <w:num w:numId="19">
    <w:abstractNumId w:val="52"/>
  </w:num>
  <w:num w:numId="20">
    <w:abstractNumId w:val="122"/>
  </w:num>
  <w:num w:numId="21">
    <w:abstractNumId w:val="42"/>
  </w:num>
  <w:num w:numId="22">
    <w:abstractNumId w:val="72"/>
  </w:num>
  <w:num w:numId="23">
    <w:abstractNumId w:val="51"/>
  </w:num>
  <w:num w:numId="24">
    <w:abstractNumId w:val="45"/>
  </w:num>
  <w:num w:numId="25">
    <w:abstractNumId w:val="128"/>
  </w:num>
  <w:num w:numId="26">
    <w:abstractNumId w:val="25"/>
  </w:num>
  <w:num w:numId="27">
    <w:abstractNumId w:val="78"/>
  </w:num>
  <w:num w:numId="28">
    <w:abstractNumId w:val="112"/>
  </w:num>
  <w:num w:numId="29">
    <w:abstractNumId w:val="0"/>
  </w:num>
  <w:num w:numId="30">
    <w:abstractNumId w:val="9"/>
  </w:num>
  <w:num w:numId="31">
    <w:abstractNumId w:val="87"/>
  </w:num>
  <w:num w:numId="32">
    <w:abstractNumId w:val="37"/>
  </w:num>
  <w:num w:numId="33">
    <w:abstractNumId w:val="66"/>
  </w:num>
  <w:num w:numId="34">
    <w:abstractNumId w:val="123"/>
  </w:num>
  <w:num w:numId="35">
    <w:abstractNumId w:val="124"/>
  </w:num>
  <w:num w:numId="36">
    <w:abstractNumId w:val="89"/>
  </w:num>
  <w:num w:numId="37">
    <w:abstractNumId w:val="133"/>
  </w:num>
  <w:num w:numId="38">
    <w:abstractNumId w:val="103"/>
  </w:num>
  <w:num w:numId="39">
    <w:abstractNumId w:val="75"/>
  </w:num>
  <w:num w:numId="40">
    <w:abstractNumId w:val="142"/>
  </w:num>
  <w:num w:numId="41">
    <w:abstractNumId w:val="26"/>
  </w:num>
  <w:num w:numId="42">
    <w:abstractNumId w:val="39"/>
  </w:num>
  <w:num w:numId="43">
    <w:abstractNumId w:val="28"/>
  </w:num>
  <w:num w:numId="44">
    <w:abstractNumId w:val="109"/>
  </w:num>
  <w:num w:numId="45">
    <w:abstractNumId w:val="139"/>
  </w:num>
  <w:num w:numId="46">
    <w:abstractNumId w:val="144"/>
  </w:num>
  <w:num w:numId="47">
    <w:abstractNumId w:val="93"/>
  </w:num>
  <w:num w:numId="48">
    <w:abstractNumId w:val="94"/>
  </w:num>
  <w:num w:numId="49">
    <w:abstractNumId w:val="147"/>
  </w:num>
  <w:num w:numId="50">
    <w:abstractNumId w:val="6"/>
  </w:num>
  <w:num w:numId="51">
    <w:abstractNumId w:val="97"/>
  </w:num>
  <w:num w:numId="52">
    <w:abstractNumId w:val="81"/>
  </w:num>
  <w:num w:numId="53">
    <w:abstractNumId w:val="69"/>
  </w:num>
  <w:num w:numId="54">
    <w:abstractNumId w:val="79"/>
  </w:num>
  <w:num w:numId="55">
    <w:abstractNumId w:val="114"/>
  </w:num>
  <w:num w:numId="56">
    <w:abstractNumId w:val="49"/>
  </w:num>
  <w:num w:numId="57">
    <w:abstractNumId w:val="44"/>
  </w:num>
  <w:num w:numId="58">
    <w:abstractNumId w:val="84"/>
  </w:num>
  <w:num w:numId="59">
    <w:abstractNumId w:val="62"/>
  </w:num>
  <w:num w:numId="60">
    <w:abstractNumId w:val="60"/>
  </w:num>
  <w:num w:numId="61">
    <w:abstractNumId w:val="120"/>
  </w:num>
  <w:num w:numId="62">
    <w:abstractNumId w:val="61"/>
  </w:num>
  <w:num w:numId="63">
    <w:abstractNumId w:val="35"/>
  </w:num>
  <w:num w:numId="64">
    <w:abstractNumId w:val="90"/>
  </w:num>
  <w:num w:numId="65">
    <w:abstractNumId w:val="30"/>
  </w:num>
  <w:num w:numId="66">
    <w:abstractNumId w:val="18"/>
  </w:num>
  <w:num w:numId="67">
    <w:abstractNumId w:val="105"/>
  </w:num>
  <w:num w:numId="68">
    <w:abstractNumId w:val="83"/>
  </w:num>
  <w:num w:numId="69">
    <w:abstractNumId w:val="8"/>
  </w:num>
  <w:num w:numId="70">
    <w:abstractNumId w:val="143"/>
  </w:num>
  <w:num w:numId="71">
    <w:abstractNumId w:val="59"/>
  </w:num>
  <w:num w:numId="72">
    <w:abstractNumId w:val="82"/>
  </w:num>
  <w:num w:numId="73">
    <w:abstractNumId w:val="10"/>
  </w:num>
  <w:num w:numId="74">
    <w:abstractNumId w:val="55"/>
  </w:num>
  <w:num w:numId="75">
    <w:abstractNumId w:val="31"/>
  </w:num>
  <w:num w:numId="76">
    <w:abstractNumId w:val="76"/>
  </w:num>
  <w:num w:numId="77">
    <w:abstractNumId w:val="41"/>
  </w:num>
  <w:num w:numId="78">
    <w:abstractNumId w:val="117"/>
  </w:num>
  <w:num w:numId="79">
    <w:abstractNumId w:val="16"/>
  </w:num>
  <w:num w:numId="80">
    <w:abstractNumId w:val="58"/>
  </w:num>
  <w:num w:numId="81">
    <w:abstractNumId w:val="73"/>
  </w:num>
  <w:num w:numId="82">
    <w:abstractNumId w:val="15"/>
  </w:num>
  <w:num w:numId="83">
    <w:abstractNumId w:val="135"/>
  </w:num>
  <w:num w:numId="84">
    <w:abstractNumId w:val="85"/>
  </w:num>
  <w:num w:numId="85">
    <w:abstractNumId w:val="110"/>
  </w:num>
  <w:num w:numId="86">
    <w:abstractNumId w:val="70"/>
  </w:num>
  <w:num w:numId="87">
    <w:abstractNumId w:val="107"/>
  </w:num>
  <w:num w:numId="88">
    <w:abstractNumId w:val="141"/>
  </w:num>
  <w:num w:numId="89">
    <w:abstractNumId w:val="67"/>
  </w:num>
  <w:num w:numId="90">
    <w:abstractNumId w:val="74"/>
  </w:num>
  <w:num w:numId="91">
    <w:abstractNumId w:val="12"/>
  </w:num>
  <w:num w:numId="92">
    <w:abstractNumId w:val="129"/>
  </w:num>
  <w:num w:numId="93">
    <w:abstractNumId w:val="121"/>
  </w:num>
  <w:num w:numId="94">
    <w:abstractNumId w:val="130"/>
  </w:num>
  <w:num w:numId="95">
    <w:abstractNumId w:val="48"/>
  </w:num>
  <w:num w:numId="96">
    <w:abstractNumId w:val="140"/>
  </w:num>
  <w:num w:numId="97">
    <w:abstractNumId w:val="137"/>
  </w:num>
  <w:num w:numId="98">
    <w:abstractNumId w:val="34"/>
  </w:num>
  <w:num w:numId="99">
    <w:abstractNumId w:val="65"/>
  </w:num>
  <w:num w:numId="100">
    <w:abstractNumId w:val="47"/>
  </w:num>
  <w:num w:numId="101">
    <w:abstractNumId w:val="7"/>
  </w:num>
  <w:num w:numId="102">
    <w:abstractNumId w:val="20"/>
  </w:num>
  <w:num w:numId="103">
    <w:abstractNumId w:val="3"/>
  </w:num>
  <w:num w:numId="104">
    <w:abstractNumId w:val="86"/>
  </w:num>
  <w:num w:numId="105">
    <w:abstractNumId w:val="102"/>
  </w:num>
  <w:num w:numId="106">
    <w:abstractNumId w:val="21"/>
  </w:num>
  <w:num w:numId="107">
    <w:abstractNumId w:val="64"/>
  </w:num>
  <w:num w:numId="108">
    <w:abstractNumId w:val="132"/>
  </w:num>
  <w:num w:numId="109">
    <w:abstractNumId w:val="92"/>
  </w:num>
  <w:num w:numId="110">
    <w:abstractNumId w:val="118"/>
  </w:num>
  <w:num w:numId="111">
    <w:abstractNumId w:val="71"/>
  </w:num>
  <w:num w:numId="112">
    <w:abstractNumId w:val="27"/>
  </w:num>
  <w:num w:numId="113">
    <w:abstractNumId w:val="115"/>
  </w:num>
  <w:num w:numId="114">
    <w:abstractNumId w:val="91"/>
  </w:num>
  <w:num w:numId="115">
    <w:abstractNumId w:val="22"/>
  </w:num>
  <w:num w:numId="116">
    <w:abstractNumId w:val="57"/>
  </w:num>
  <w:num w:numId="117">
    <w:abstractNumId w:val="126"/>
  </w:num>
  <w:num w:numId="118">
    <w:abstractNumId w:val="56"/>
  </w:num>
  <w:num w:numId="119">
    <w:abstractNumId w:val="32"/>
  </w:num>
  <w:num w:numId="120">
    <w:abstractNumId w:val="46"/>
  </w:num>
  <w:num w:numId="121">
    <w:abstractNumId w:val="1"/>
  </w:num>
  <w:num w:numId="122">
    <w:abstractNumId w:val="127"/>
  </w:num>
  <w:num w:numId="123">
    <w:abstractNumId w:val="40"/>
  </w:num>
  <w:num w:numId="124">
    <w:abstractNumId w:val="100"/>
  </w:num>
  <w:num w:numId="125">
    <w:abstractNumId w:val="13"/>
  </w:num>
  <w:num w:numId="126">
    <w:abstractNumId w:val="111"/>
  </w:num>
  <w:num w:numId="127">
    <w:abstractNumId w:val="134"/>
  </w:num>
  <w:num w:numId="128">
    <w:abstractNumId w:val="68"/>
  </w:num>
  <w:num w:numId="129">
    <w:abstractNumId w:val="54"/>
  </w:num>
  <w:num w:numId="130">
    <w:abstractNumId w:val="23"/>
  </w:num>
  <w:num w:numId="131">
    <w:abstractNumId w:val="119"/>
  </w:num>
  <w:num w:numId="132">
    <w:abstractNumId w:val="108"/>
  </w:num>
  <w:num w:numId="133">
    <w:abstractNumId w:val="5"/>
  </w:num>
  <w:num w:numId="134">
    <w:abstractNumId w:val="125"/>
  </w:num>
  <w:num w:numId="135">
    <w:abstractNumId w:val="14"/>
  </w:num>
  <w:num w:numId="136">
    <w:abstractNumId w:val="19"/>
  </w:num>
  <w:num w:numId="137">
    <w:abstractNumId w:val="33"/>
  </w:num>
  <w:num w:numId="138">
    <w:abstractNumId w:val="96"/>
  </w:num>
  <w:num w:numId="139">
    <w:abstractNumId w:val="138"/>
  </w:num>
  <w:num w:numId="140">
    <w:abstractNumId w:val="2"/>
  </w:num>
  <w:num w:numId="141">
    <w:abstractNumId w:val="101"/>
  </w:num>
  <w:num w:numId="142">
    <w:abstractNumId w:val="148"/>
  </w:num>
  <w:num w:numId="143">
    <w:abstractNumId w:val="77"/>
  </w:num>
  <w:num w:numId="144">
    <w:abstractNumId w:val="17"/>
  </w:num>
  <w:num w:numId="145">
    <w:abstractNumId w:val="116"/>
  </w:num>
  <w:num w:numId="146">
    <w:abstractNumId w:val="4"/>
  </w:num>
  <w:num w:numId="147">
    <w:abstractNumId w:val="43"/>
  </w:num>
  <w:num w:numId="148">
    <w:abstractNumId w:val="104"/>
  </w:num>
  <w:num w:numId="149">
    <w:abstractNumId w:val="24"/>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36E"/>
    <w:rsid w:val="000329AB"/>
    <w:rsid w:val="00057564"/>
    <w:rsid w:val="000671A3"/>
    <w:rsid w:val="00087FC1"/>
    <w:rsid w:val="000A0C64"/>
    <w:rsid w:val="000C4704"/>
    <w:rsid w:val="000D043F"/>
    <w:rsid w:val="001119A0"/>
    <w:rsid w:val="0013436E"/>
    <w:rsid w:val="00140B41"/>
    <w:rsid w:val="001B6059"/>
    <w:rsid w:val="001C4609"/>
    <w:rsid w:val="001C754A"/>
    <w:rsid w:val="00202411"/>
    <w:rsid w:val="00205527"/>
    <w:rsid w:val="002321CD"/>
    <w:rsid w:val="002350A4"/>
    <w:rsid w:val="00245A87"/>
    <w:rsid w:val="002462E9"/>
    <w:rsid w:val="0026593D"/>
    <w:rsid w:val="00297F69"/>
    <w:rsid w:val="002A0349"/>
    <w:rsid w:val="002B6D51"/>
    <w:rsid w:val="002C1A1F"/>
    <w:rsid w:val="002F42C8"/>
    <w:rsid w:val="00310AD5"/>
    <w:rsid w:val="00346B7D"/>
    <w:rsid w:val="00360DB6"/>
    <w:rsid w:val="00370BA4"/>
    <w:rsid w:val="00375B72"/>
    <w:rsid w:val="00381A44"/>
    <w:rsid w:val="003A45F8"/>
    <w:rsid w:val="003C63DE"/>
    <w:rsid w:val="003D7CB8"/>
    <w:rsid w:val="003E3C5E"/>
    <w:rsid w:val="003E6C46"/>
    <w:rsid w:val="00414124"/>
    <w:rsid w:val="00424CF6"/>
    <w:rsid w:val="00452E9A"/>
    <w:rsid w:val="004726E1"/>
    <w:rsid w:val="004C4E6F"/>
    <w:rsid w:val="004D28BD"/>
    <w:rsid w:val="004F630C"/>
    <w:rsid w:val="00501EF7"/>
    <w:rsid w:val="00554937"/>
    <w:rsid w:val="00567FA1"/>
    <w:rsid w:val="00570E5D"/>
    <w:rsid w:val="00575FA2"/>
    <w:rsid w:val="0058419F"/>
    <w:rsid w:val="00615499"/>
    <w:rsid w:val="0066018B"/>
    <w:rsid w:val="006703A2"/>
    <w:rsid w:val="006C68E1"/>
    <w:rsid w:val="006F65A9"/>
    <w:rsid w:val="00721C34"/>
    <w:rsid w:val="00743B03"/>
    <w:rsid w:val="00753335"/>
    <w:rsid w:val="007641D3"/>
    <w:rsid w:val="00792E63"/>
    <w:rsid w:val="007A633E"/>
    <w:rsid w:val="007A6B61"/>
    <w:rsid w:val="007C5DAA"/>
    <w:rsid w:val="007E1502"/>
    <w:rsid w:val="007E1BBB"/>
    <w:rsid w:val="007F483A"/>
    <w:rsid w:val="00811270"/>
    <w:rsid w:val="00817A3E"/>
    <w:rsid w:val="00834F12"/>
    <w:rsid w:val="00841EE1"/>
    <w:rsid w:val="008529C3"/>
    <w:rsid w:val="00852FF3"/>
    <w:rsid w:val="008C33AF"/>
    <w:rsid w:val="00921A59"/>
    <w:rsid w:val="0095061C"/>
    <w:rsid w:val="0095106C"/>
    <w:rsid w:val="00952FBC"/>
    <w:rsid w:val="00992ABF"/>
    <w:rsid w:val="00993CB8"/>
    <w:rsid w:val="009A02F1"/>
    <w:rsid w:val="009A6ABB"/>
    <w:rsid w:val="009B4311"/>
    <w:rsid w:val="009C04BF"/>
    <w:rsid w:val="009C1E84"/>
    <w:rsid w:val="009C70BA"/>
    <w:rsid w:val="009E7338"/>
    <w:rsid w:val="009F1D21"/>
    <w:rsid w:val="00A26558"/>
    <w:rsid w:val="00A37CD0"/>
    <w:rsid w:val="00A6047F"/>
    <w:rsid w:val="00A6705C"/>
    <w:rsid w:val="00AA0ED9"/>
    <w:rsid w:val="00AC51AE"/>
    <w:rsid w:val="00AE3229"/>
    <w:rsid w:val="00B07304"/>
    <w:rsid w:val="00B44BD5"/>
    <w:rsid w:val="00B7643E"/>
    <w:rsid w:val="00B76A76"/>
    <w:rsid w:val="00BA17EE"/>
    <w:rsid w:val="00BA4A20"/>
    <w:rsid w:val="00BA653E"/>
    <w:rsid w:val="00BD5A42"/>
    <w:rsid w:val="00BE447B"/>
    <w:rsid w:val="00C0541B"/>
    <w:rsid w:val="00C232B6"/>
    <w:rsid w:val="00C375E9"/>
    <w:rsid w:val="00C37639"/>
    <w:rsid w:val="00C60C70"/>
    <w:rsid w:val="00CA5F48"/>
    <w:rsid w:val="00CD02D8"/>
    <w:rsid w:val="00CF376B"/>
    <w:rsid w:val="00D777B6"/>
    <w:rsid w:val="00DB48AE"/>
    <w:rsid w:val="00DD1006"/>
    <w:rsid w:val="00E12FA9"/>
    <w:rsid w:val="00E27B54"/>
    <w:rsid w:val="00E301DA"/>
    <w:rsid w:val="00E731EA"/>
    <w:rsid w:val="00E90161"/>
    <w:rsid w:val="00E947FB"/>
    <w:rsid w:val="00ED7777"/>
    <w:rsid w:val="00F03A07"/>
    <w:rsid w:val="00F10513"/>
    <w:rsid w:val="00F30B2D"/>
    <w:rsid w:val="00F36EA9"/>
    <w:rsid w:val="00F708DC"/>
    <w:rsid w:val="00F7249E"/>
    <w:rsid w:val="00F777B8"/>
    <w:rsid w:val="00F868A9"/>
    <w:rsid w:val="00F87138"/>
    <w:rsid w:val="00F90BAD"/>
    <w:rsid w:val="00F94178"/>
    <w:rsid w:val="00F9622E"/>
    <w:rsid w:val="00FB318E"/>
    <w:rsid w:val="00FD5D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2B1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66"/>
      <w:outlineLvl w:val="0"/>
    </w:pPr>
  </w:style>
  <w:style w:type="paragraph" w:styleId="2">
    <w:name w:val="heading 2"/>
    <w:basedOn w:val="a"/>
    <w:uiPriority w:val="1"/>
    <w:qFormat/>
    <w:pPr>
      <w:ind w:left="825"/>
      <w:outlineLvl w:val="1"/>
    </w:pPr>
    <w:rPr>
      <w:b/>
      <w:bCs/>
      <w:sz w:val="20"/>
      <w:szCs w:val="20"/>
    </w:rPr>
  </w:style>
  <w:style w:type="paragraph" w:styleId="3">
    <w:name w:val="heading 3"/>
    <w:basedOn w:val="a"/>
    <w:uiPriority w:val="1"/>
    <w:qFormat/>
    <w:pPr>
      <w:spacing w:line="226" w:lineRule="exact"/>
      <w:ind w:left="825"/>
      <w:outlineLvl w:val="2"/>
    </w:pPr>
    <w:rPr>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58"/>
    </w:pPr>
    <w:rPr>
      <w:sz w:val="20"/>
      <w:szCs w:val="20"/>
    </w:rPr>
  </w:style>
  <w:style w:type="paragraph" w:styleId="a5">
    <w:name w:val="List Paragraph"/>
    <w:basedOn w:val="a"/>
    <w:link w:val="a6"/>
    <w:uiPriority w:val="34"/>
    <w:qFormat/>
    <w:pPr>
      <w:ind w:left="258" w:firstLine="566"/>
    </w:pPr>
  </w:style>
  <w:style w:type="paragraph" w:customStyle="1" w:styleId="TableParagraph">
    <w:name w:val="Table Paragraph"/>
    <w:basedOn w:val="a"/>
    <w:uiPriority w:val="1"/>
    <w:qFormat/>
  </w:style>
  <w:style w:type="character" w:styleId="a7">
    <w:name w:val="Hyperlink"/>
    <w:basedOn w:val="a0"/>
    <w:uiPriority w:val="99"/>
    <w:unhideWhenUsed/>
    <w:rsid w:val="00CF376B"/>
    <w:rPr>
      <w:color w:val="0000FF" w:themeColor="hyperlink"/>
      <w:u w:val="single"/>
    </w:rPr>
  </w:style>
  <w:style w:type="paragraph" w:styleId="a8">
    <w:name w:val="header"/>
    <w:basedOn w:val="a"/>
    <w:link w:val="a9"/>
    <w:uiPriority w:val="99"/>
    <w:unhideWhenUsed/>
    <w:rsid w:val="00841EE1"/>
    <w:pPr>
      <w:tabs>
        <w:tab w:val="center" w:pos="4677"/>
        <w:tab w:val="right" w:pos="9355"/>
      </w:tabs>
    </w:pPr>
  </w:style>
  <w:style w:type="character" w:customStyle="1" w:styleId="a9">
    <w:name w:val="Верхний колонтитул Знак"/>
    <w:basedOn w:val="a0"/>
    <w:link w:val="a8"/>
    <w:uiPriority w:val="99"/>
    <w:rsid w:val="00841EE1"/>
    <w:rPr>
      <w:rFonts w:ascii="Times New Roman" w:eastAsia="Times New Roman" w:hAnsi="Times New Roman" w:cs="Times New Roman"/>
      <w:lang w:val="ru-RU"/>
    </w:rPr>
  </w:style>
  <w:style w:type="paragraph" w:styleId="aa">
    <w:name w:val="footer"/>
    <w:basedOn w:val="a"/>
    <w:link w:val="ab"/>
    <w:uiPriority w:val="99"/>
    <w:unhideWhenUsed/>
    <w:rsid w:val="00841EE1"/>
    <w:pPr>
      <w:tabs>
        <w:tab w:val="center" w:pos="4677"/>
        <w:tab w:val="right" w:pos="9355"/>
      </w:tabs>
    </w:pPr>
  </w:style>
  <w:style w:type="character" w:customStyle="1" w:styleId="ab">
    <w:name w:val="Нижний колонтитул Знак"/>
    <w:basedOn w:val="a0"/>
    <w:link w:val="aa"/>
    <w:uiPriority w:val="99"/>
    <w:rsid w:val="00841EE1"/>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F03A07"/>
    <w:rPr>
      <w:rFonts w:ascii="Times New Roman" w:eastAsia="Times New Roman" w:hAnsi="Times New Roman" w:cs="Times New Roman"/>
      <w:sz w:val="20"/>
      <w:szCs w:val="20"/>
      <w:lang w:val="ru-RU"/>
    </w:rPr>
  </w:style>
  <w:style w:type="character" w:customStyle="1" w:styleId="a6">
    <w:name w:val="Абзац списка Знак"/>
    <w:link w:val="a5"/>
    <w:uiPriority w:val="34"/>
    <w:locked/>
    <w:rsid w:val="00952FBC"/>
    <w:rPr>
      <w:rFonts w:ascii="Times New Roman" w:eastAsia="Times New Roman" w:hAnsi="Times New Roman" w:cs="Times New Roman"/>
      <w:lang w:val="ru-RU"/>
    </w:rPr>
  </w:style>
  <w:style w:type="paragraph" w:customStyle="1" w:styleId="ac">
    <w:name w:val="ПР раздел"/>
    <w:basedOn w:val="a"/>
    <w:next w:val="a3"/>
    <w:uiPriority w:val="99"/>
    <w:rsid w:val="00952FBC"/>
    <w:pPr>
      <w:widowControl/>
      <w:autoSpaceDE/>
      <w:autoSpaceDN/>
      <w:spacing w:before="240" w:after="240"/>
      <w:jc w:val="center"/>
      <w:outlineLvl w:val="0"/>
    </w:pPr>
    <w:rPr>
      <w:rFonts w:ascii="Arial" w:hAnsi="Arial"/>
      <w:b/>
      <w:caps/>
      <w:sz w:val="28"/>
      <w:szCs w:val="32"/>
      <w:lang w:eastAsia="ru-RU"/>
    </w:rPr>
  </w:style>
  <w:style w:type="paragraph" w:customStyle="1" w:styleId="ad">
    <w:name w:val="ПР заголовок табл"/>
    <w:basedOn w:val="a"/>
    <w:next w:val="a3"/>
    <w:uiPriority w:val="99"/>
    <w:rsid w:val="00952FBC"/>
    <w:pPr>
      <w:widowControl/>
      <w:autoSpaceDE/>
      <w:autoSpaceDN/>
      <w:spacing w:before="200" w:after="60"/>
      <w:jc w:val="center"/>
    </w:pPr>
    <w:rPr>
      <w:rFonts w:ascii="Arial" w:eastAsiaTheme="minorEastAsia" w:hAnsi="Arial"/>
      <w:b/>
      <w:sz w:val="24"/>
      <w:szCs w:val="28"/>
      <w:lang w:eastAsia="ru-RU"/>
    </w:rPr>
  </w:style>
  <w:style w:type="paragraph" w:customStyle="1" w:styleId="ae">
    <w:name w:val="ПР подраздел"/>
    <w:basedOn w:val="a"/>
    <w:next w:val="a3"/>
    <w:uiPriority w:val="99"/>
    <w:rsid w:val="00952FBC"/>
    <w:pPr>
      <w:widowControl/>
      <w:autoSpaceDE/>
      <w:autoSpaceDN/>
      <w:spacing w:before="120" w:after="120"/>
      <w:jc w:val="center"/>
      <w:outlineLvl w:val="1"/>
    </w:pPr>
    <w:rPr>
      <w:rFonts w:ascii="Arial" w:hAnsi="Arial"/>
      <w:b/>
      <w:color w:val="000000"/>
      <w:sz w:val="24"/>
      <w:szCs w:val="24"/>
      <w:lang w:eastAsia="ru-RU"/>
    </w:rPr>
  </w:style>
  <w:style w:type="paragraph" w:customStyle="1" w:styleId="af">
    <w:name w:val="ТЕКСТ"/>
    <w:basedOn w:val="a"/>
    <w:qFormat/>
    <w:rsid w:val="00952FBC"/>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autoSpaceDE/>
      <w:autoSpaceDN/>
      <w:ind w:firstLine="567"/>
      <w:jc w:val="both"/>
    </w:pPr>
    <w:rPr>
      <w:rFonts w:eastAsiaTheme="minorEastAsia"/>
      <w:sz w:val="24"/>
      <w:szCs w:val="24"/>
      <w:lang w:eastAsia="ru-RU"/>
    </w:rPr>
  </w:style>
  <w:style w:type="table" w:styleId="af0">
    <w:name w:val="Table Grid"/>
    <w:basedOn w:val="a1"/>
    <w:uiPriority w:val="59"/>
    <w:rsid w:val="00B44BD5"/>
    <w:pPr>
      <w:widowControl/>
      <w:autoSpaceDE/>
      <w:autoSpaceDN/>
    </w:pPr>
    <w:rPr>
      <w:rFonts w:ascii="Arial Unicode MS" w:eastAsia="Arial Unicode MS" w:hAnsi="Arial Unicode MS" w:cs="Arial Unicode MS"/>
      <w:sz w:val="24"/>
      <w:szCs w:val="24"/>
      <w:lang w:val="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uiPriority w:val="99"/>
    <w:semiHidden/>
    <w:unhideWhenUsed/>
    <w:rsid w:val="00753335"/>
    <w:rPr>
      <w:rFonts w:ascii="Tahoma" w:hAnsi="Tahoma" w:cs="Tahoma"/>
      <w:sz w:val="16"/>
      <w:szCs w:val="16"/>
    </w:rPr>
  </w:style>
  <w:style w:type="character" w:customStyle="1" w:styleId="af2">
    <w:name w:val="Текст выноски Знак"/>
    <w:basedOn w:val="a0"/>
    <w:link w:val="af1"/>
    <w:uiPriority w:val="99"/>
    <w:semiHidden/>
    <w:rsid w:val="00753335"/>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66"/>
      <w:outlineLvl w:val="0"/>
    </w:pPr>
  </w:style>
  <w:style w:type="paragraph" w:styleId="2">
    <w:name w:val="heading 2"/>
    <w:basedOn w:val="a"/>
    <w:uiPriority w:val="1"/>
    <w:qFormat/>
    <w:pPr>
      <w:ind w:left="825"/>
      <w:outlineLvl w:val="1"/>
    </w:pPr>
    <w:rPr>
      <w:b/>
      <w:bCs/>
      <w:sz w:val="20"/>
      <w:szCs w:val="20"/>
    </w:rPr>
  </w:style>
  <w:style w:type="paragraph" w:styleId="3">
    <w:name w:val="heading 3"/>
    <w:basedOn w:val="a"/>
    <w:uiPriority w:val="1"/>
    <w:qFormat/>
    <w:pPr>
      <w:spacing w:line="226" w:lineRule="exact"/>
      <w:ind w:left="825"/>
      <w:outlineLvl w:val="2"/>
    </w:pPr>
    <w:rPr>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58"/>
    </w:pPr>
    <w:rPr>
      <w:sz w:val="20"/>
      <w:szCs w:val="20"/>
    </w:rPr>
  </w:style>
  <w:style w:type="paragraph" w:styleId="a5">
    <w:name w:val="List Paragraph"/>
    <w:basedOn w:val="a"/>
    <w:link w:val="a6"/>
    <w:uiPriority w:val="34"/>
    <w:qFormat/>
    <w:pPr>
      <w:ind w:left="258" w:firstLine="566"/>
    </w:pPr>
  </w:style>
  <w:style w:type="paragraph" w:customStyle="1" w:styleId="TableParagraph">
    <w:name w:val="Table Paragraph"/>
    <w:basedOn w:val="a"/>
    <w:uiPriority w:val="1"/>
    <w:qFormat/>
  </w:style>
  <w:style w:type="character" w:styleId="a7">
    <w:name w:val="Hyperlink"/>
    <w:basedOn w:val="a0"/>
    <w:uiPriority w:val="99"/>
    <w:unhideWhenUsed/>
    <w:rsid w:val="00CF376B"/>
    <w:rPr>
      <w:color w:val="0000FF" w:themeColor="hyperlink"/>
      <w:u w:val="single"/>
    </w:rPr>
  </w:style>
  <w:style w:type="paragraph" w:styleId="a8">
    <w:name w:val="header"/>
    <w:basedOn w:val="a"/>
    <w:link w:val="a9"/>
    <w:uiPriority w:val="99"/>
    <w:unhideWhenUsed/>
    <w:rsid w:val="00841EE1"/>
    <w:pPr>
      <w:tabs>
        <w:tab w:val="center" w:pos="4677"/>
        <w:tab w:val="right" w:pos="9355"/>
      </w:tabs>
    </w:pPr>
  </w:style>
  <w:style w:type="character" w:customStyle="1" w:styleId="a9">
    <w:name w:val="Верхний колонтитул Знак"/>
    <w:basedOn w:val="a0"/>
    <w:link w:val="a8"/>
    <w:uiPriority w:val="99"/>
    <w:rsid w:val="00841EE1"/>
    <w:rPr>
      <w:rFonts w:ascii="Times New Roman" w:eastAsia="Times New Roman" w:hAnsi="Times New Roman" w:cs="Times New Roman"/>
      <w:lang w:val="ru-RU"/>
    </w:rPr>
  </w:style>
  <w:style w:type="paragraph" w:styleId="aa">
    <w:name w:val="footer"/>
    <w:basedOn w:val="a"/>
    <w:link w:val="ab"/>
    <w:uiPriority w:val="99"/>
    <w:unhideWhenUsed/>
    <w:rsid w:val="00841EE1"/>
    <w:pPr>
      <w:tabs>
        <w:tab w:val="center" w:pos="4677"/>
        <w:tab w:val="right" w:pos="9355"/>
      </w:tabs>
    </w:pPr>
  </w:style>
  <w:style w:type="character" w:customStyle="1" w:styleId="ab">
    <w:name w:val="Нижний колонтитул Знак"/>
    <w:basedOn w:val="a0"/>
    <w:link w:val="aa"/>
    <w:uiPriority w:val="99"/>
    <w:rsid w:val="00841EE1"/>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F03A07"/>
    <w:rPr>
      <w:rFonts w:ascii="Times New Roman" w:eastAsia="Times New Roman" w:hAnsi="Times New Roman" w:cs="Times New Roman"/>
      <w:sz w:val="20"/>
      <w:szCs w:val="20"/>
      <w:lang w:val="ru-RU"/>
    </w:rPr>
  </w:style>
  <w:style w:type="character" w:customStyle="1" w:styleId="a6">
    <w:name w:val="Абзац списка Знак"/>
    <w:link w:val="a5"/>
    <w:uiPriority w:val="34"/>
    <w:locked/>
    <w:rsid w:val="00952FBC"/>
    <w:rPr>
      <w:rFonts w:ascii="Times New Roman" w:eastAsia="Times New Roman" w:hAnsi="Times New Roman" w:cs="Times New Roman"/>
      <w:lang w:val="ru-RU"/>
    </w:rPr>
  </w:style>
  <w:style w:type="paragraph" w:customStyle="1" w:styleId="ac">
    <w:name w:val="ПР раздел"/>
    <w:basedOn w:val="a"/>
    <w:next w:val="a3"/>
    <w:uiPriority w:val="99"/>
    <w:rsid w:val="00952FBC"/>
    <w:pPr>
      <w:widowControl/>
      <w:autoSpaceDE/>
      <w:autoSpaceDN/>
      <w:spacing w:before="240" w:after="240"/>
      <w:jc w:val="center"/>
      <w:outlineLvl w:val="0"/>
    </w:pPr>
    <w:rPr>
      <w:rFonts w:ascii="Arial" w:hAnsi="Arial"/>
      <w:b/>
      <w:caps/>
      <w:sz w:val="28"/>
      <w:szCs w:val="32"/>
      <w:lang w:eastAsia="ru-RU"/>
    </w:rPr>
  </w:style>
  <w:style w:type="paragraph" w:customStyle="1" w:styleId="ad">
    <w:name w:val="ПР заголовок табл"/>
    <w:basedOn w:val="a"/>
    <w:next w:val="a3"/>
    <w:uiPriority w:val="99"/>
    <w:rsid w:val="00952FBC"/>
    <w:pPr>
      <w:widowControl/>
      <w:autoSpaceDE/>
      <w:autoSpaceDN/>
      <w:spacing w:before="200" w:after="60"/>
      <w:jc w:val="center"/>
    </w:pPr>
    <w:rPr>
      <w:rFonts w:ascii="Arial" w:eastAsiaTheme="minorEastAsia" w:hAnsi="Arial"/>
      <w:b/>
      <w:sz w:val="24"/>
      <w:szCs w:val="28"/>
      <w:lang w:eastAsia="ru-RU"/>
    </w:rPr>
  </w:style>
  <w:style w:type="paragraph" w:customStyle="1" w:styleId="ae">
    <w:name w:val="ПР подраздел"/>
    <w:basedOn w:val="a"/>
    <w:next w:val="a3"/>
    <w:uiPriority w:val="99"/>
    <w:rsid w:val="00952FBC"/>
    <w:pPr>
      <w:widowControl/>
      <w:autoSpaceDE/>
      <w:autoSpaceDN/>
      <w:spacing w:before="120" w:after="120"/>
      <w:jc w:val="center"/>
      <w:outlineLvl w:val="1"/>
    </w:pPr>
    <w:rPr>
      <w:rFonts w:ascii="Arial" w:hAnsi="Arial"/>
      <w:b/>
      <w:color w:val="000000"/>
      <w:sz w:val="24"/>
      <w:szCs w:val="24"/>
      <w:lang w:eastAsia="ru-RU"/>
    </w:rPr>
  </w:style>
  <w:style w:type="paragraph" w:customStyle="1" w:styleId="af">
    <w:name w:val="ТЕКСТ"/>
    <w:basedOn w:val="a"/>
    <w:qFormat/>
    <w:rsid w:val="00952FBC"/>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autoSpaceDE/>
      <w:autoSpaceDN/>
      <w:ind w:firstLine="567"/>
      <w:jc w:val="both"/>
    </w:pPr>
    <w:rPr>
      <w:rFonts w:eastAsiaTheme="minorEastAsia"/>
      <w:sz w:val="24"/>
      <w:szCs w:val="24"/>
      <w:lang w:eastAsia="ru-RU"/>
    </w:rPr>
  </w:style>
  <w:style w:type="table" w:styleId="af0">
    <w:name w:val="Table Grid"/>
    <w:basedOn w:val="a1"/>
    <w:uiPriority w:val="59"/>
    <w:rsid w:val="00B44BD5"/>
    <w:pPr>
      <w:widowControl/>
      <w:autoSpaceDE/>
      <w:autoSpaceDN/>
    </w:pPr>
    <w:rPr>
      <w:rFonts w:ascii="Arial Unicode MS" w:eastAsia="Arial Unicode MS" w:hAnsi="Arial Unicode MS" w:cs="Arial Unicode MS"/>
      <w:sz w:val="24"/>
      <w:szCs w:val="24"/>
      <w:lang w:val="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uiPriority w:val="99"/>
    <w:semiHidden/>
    <w:unhideWhenUsed/>
    <w:rsid w:val="00753335"/>
    <w:rPr>
      <w:rFonts w:ascii="Tahoma" w:hAnsi="Tahoma" w:cs="Tahoma"/>
      <w:sz w:val="16"/>
      <w:szCs w:val="16"/>
    </w:rPr>
  </w:style>
  <w:style w:type="character" w:customStyle="1" w:styleId="af2">
    <w:name w:val="Текст выноски Знак"/>
    <w:basedOn w:val="a0"/>
    <w:link w:val="af1"/>
    <w:uiPriority w:val="99"/>
    <w:semiHidden/>
    <w:rsid w:val="00753335"/>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397028">
      <w:bodyDiv w:val="1"/>
      <w:marLeft w:val="0"/>
      <w:marRight w:val="0"/>
      <w:marTop w:val="0"/>
      <w:marBottom w:val="0"/>
      <w:divBdr>
        <w:top w:val="none" w:sz="0" w:space="0" w:color="auto"/>
        <w:left w:val="none" w:sz="0" w:space="0" w:color="auto"/>
        <w:bottom w:val="none" w:sz="0" w:space="0" w:color="auto"/>
        <w:right w:val="none" w:sz="0" w:space="0" w:color="auto"/>
      </w:divBdr>
    </w:div>
    <w:div w:id="862716359">
      <w:bodyDiv w:val="1"/>
      <w:marLeft w:val="0"/>
      <w:marRight w:val="0"/>
      <w:marTop w:val="0"/>
      <w:marBottom w:val="0"/>
      <w:divBdr>
        <w:top w:val="none" w:sz="0" w:space="0" w:color="auto"/>
        <w:left w:val="none" w:sz="0" w:space="0" w:color="auto"/>
        <w:bottom w:val="none" w:sz="0" w:space="0" w:color="auto"/>
        <w:right w:val="none" w:sz="0" w:space="0" w:color="auto"/>
      </w:divBdr>
    </w:div>
    <w:div w:id="1012148045">
      <w:bodyDiv w:val="1"/>
      <w:marLeft w:val="0"/>
      <w:marRight w:val="0"/>
      <w:marTop w:val="0"/>
      <w:marBottom w:val="0"/>
      <w:divBdr>
        <w:top w:val="none" w:sz="0" w:space="0" w:color="auto"/>
        <w:left w:val="none" w:sz="0" w:space="0" w:color="auto"/>
        <w:bottom w:val="none" w:sz="0" w:space="0" w:color="auto"/>
        <w:right w:val="none" w:sz="0" w:space="0" w:color="auto"/>
      </w:divBdr>
    </w:div>
    <w:div w:id="1415779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2652" TargetMode="External"/><Relationship Id="rId671" Type="http://schemas.openxmlformats.org/officeDocument/2006/relationships/hyperlink" Target="https://resh.edu.ru/subject/9/2/" TargetMode="External"/><Relationship Id="rId769" Type="http://schemas.openxmlformats.org/officeDocument/2006/relationships/hyperlink" Target="https://resh.edu.ru/" TargetMode="External"/><Relationship Id="rId21" Type="http://schemas.openxmlformats.org/officeDocument/2006/relationships/hyperlink" Target="https://resh.edu.ru/subject/13/1/" TargetMode="External"/><Relationship Id="rId324" Type="http://schemas.openxmlformats.org/officeDocument/2006/relationships/hyperlink" Target="https://iu.ru/video-lessons/be2385af-60df-4e8d-8762-893aab7d5c6f" TargetMode="External"/><Relationship Id="rId531" Type="http://schemas.openxmlformats.org/officeDocument/2006/relationships/hyperlink" Target="http://school-collection.edu.ru/" TargetMode="External"/><Relationship Id="rId629" Type="http://schemas.openxmlformats.org/officeDocument/2006/relationships/hyperlink" Target="https://resh.edu.ru/" TargetMode="External"/><Relationship Id="rId170" Type="http://schemas.openxmlformats.org/officeDocument/2006/relationships/hyperlink" Target="https://m.edsoo.ru/" TargetMode="External"/><Relationship Id="rId836" Type="http://schemas.openxmlformats.org/officeDocument/2006/relationships/hyperlink" Target="https://www.prav-pit.ru/" TargetMode="External"/><Relationship Id="rId268" Type="http://schemas.openxmlformats.org/officeDocument/2006/relationships/hyperlink" Target="https://iu.ru/video-lessons/f4581c0d-f21c-4f9e-8027-c2c33c7b93cf" TargetMode="External"/><Relationship Id="rId475" Type="http://schemas.openxmlformats.org/officeDocument/2006/relationships/hyperlink" Target="https://resh.edu.ru/" TargetMode="External"/><Relationship Id="rId682" Type="http://schemas.openxmlformats.org/officeDocument/2006/relationships/hyperlink" Target="https://resh.edu.ru/subject/9/4/" TargetMode="External"/><Relationship Id="rId32" Type="http://schemas.openxmlformats.org/officeDocument/2006/relationships/hyperlink" Target="https://m.edsoo.ru/7f410de8" TargetMode="External"/><Relationship Id="rId128" Type="http://schemas.openxmlformats.org/officeDocument/2006/relationships/hyperlink" Target="https://education.yandex.ru/" TargetMode="External"/><Relationship Id="rId335" Type="http://schemas.openxmlformats.org/officeDocument/2006/relationships/hyperlink" Target="https://www.youtube.com/playlist?list=PLvtJKssE5Nrg4D7GTAhEhQRCH_GwrGiGb" TargetMode="External"/><Relationship Id="rId542" Type="http://schemas.openxmlformats.org/officeDocument/2006/relationships/hyperlink" Target="http://school-collection.edu.ru/" TargetMode="External"/><Relationship Id="rId181" Type="http://schemas.openxmlformats.org/officeDocument/2006/relationships/hyperlink" Target="http://uralprosvet.ru/opk/ppk/UrokiOPK/" TargetMode="External"/><Relationship Id="rId402" Type="http://schemas.openxmlformats.org/officeDocument/2006/relationships/hyperlink" Target="https://resh.edu.ru/" TargetMode="External"/><Relationship Id="rId847" Type="http://schemas.openxmlformats.org/officeDocument/2006/relationships/hyperlink" Target="https://www.prav-pit.ru/" TargetMode="External"/><Relationship Id="rId279" Type="http://schemas.openxmlformats.org/officeDocument/2006/relationships/hyperlink" Target="https://uchebnik.mos.ru/material_view/lesson_templates/885450?menuReferrer=catalogue" TargetMode="External"/><Relationship Id="rId486" Type="http://schemas.openxmlformats.org/officeDocument/2006/relationships/hyperlink" Target="http://school-collection.edu.ru/catalog/" TargetMode="External"/><Relationship Id="rId693" Type="http://schemas.openxmlformats.org/officeDocument/2006/relationships/hyperlink" Target="https://razgovor.edsoo.ru/" TargetMode="External"/><Relationship Id="rId707" Type="http://schemas.openxmlformats.org/officeDocument/2006/relationships/hyperlink" Target="https://razgovor.edsoo.ru/" TargetMode="External"/><Relationship Id="rId43" Type="http://schemas.openxmlformats.org/officeDocument/2006/relationships/hyperlink" Target="https://m.edsoo.ru/7f411da6" TargetMode="External"/><Relationship Id="rId139" Type="http://schemas.openxmlformats.org/officeDocument/2006/relationships/hyperlink" Target="https://uchi.ru/" TargetMode="External"/><Relationship Id="rId346" Type="http://schemas.openxmlformats.org/officeDocument/2006/relationships/hyperlink" Target="https://www.youtube.com/playlist?list=PLvtJKssE5Nrg4D7GTAhEhQRCH_GwrGiGb" TargetMode="External"/><Relationship Id="rId553" Type="http://schemas.openxmlformats.org/officeDocument/2006/relationships/hyperlink" Target="http://school-collection.edu.ru/" TargetMode="External"/><Relationship Id="rId760" Type="http://schemas.openxmlformats.org/officeDocument/2006/relationships/hyperlink" Target="https://gto.ru/" TargetMode="External"/><Relationship Id="rId192" Type="http://schemas.openxmlformats.org/officeDocument/2006/relationships/hyperlink" Target="https://m.edsoo.ru/7f411892" TargetMode="External"/><Relationship Id="rId206" Type="http://schemas.openxmlformats.org/officeDocument/2006/relationships/hyperlink" Target="https://uchebnik.mos.ru/material_view/lesson_templates/1924850" TargetMode="External"/><Relationship Id="rId413" Type="http://schemas.openxmlformats.org/officeDocument/2006/relationships/hyperlink" Target="http://school-collection.edu.ru/catalog/" TargetMode="External"/><Relationship Id="rId858" Type="http://schemas.openxmlformats.org/officeDocument/2006/relationships/hyperlink" Target="https://easyen.ru/load/informatika/4_klass/urok_17_model_obekta/401-1-0-6284" TargetMode="External"/><Relationship Id="rId497" Type="http://schemas.openxmlformats.org/officeDocument/2006/relationships/hyperlink" Target="http://school-collection.edu.ru/catalog/" TargetMode="External"/><Relationship Id="rId620" Type="http://schemas.openxmlformats.org/officeDocument/2006/relationships/hyperlink" Target="https://uchi.ru/" TargetMode="External"/><Relationship Id="rId718" Type="http://schemas.openxmlformats.org/officeDocument/2006/relationships/hyperlink" Target="https://razgovor.edsoo.ru/" TargetMode="External"/><Relationship Id="rId1250" Type="http://schemas.openxmlformats.org/officeDocument/2006/relationships/footer" Target="footer2.xml"/><Relationship Id="rId357" Type="http://schemas.openxmlformats.org/officeDocument/2006/relationships/hyperlink" Target="https://resh.edu.ru/" TargetMode="External"/><Relationship Id="rId54" Type="http://schemas.openxmlformats.org/officeDocument/2006/relationships/hyperlink" Target="https://myschool.edu.ru/" TargetMode="External"/><Relationship Id="rId217" Type="http://schemas.openxmlformats.org/officeDocument/2006/relationships/hyperlink" Target="https://uchebnik.mos.ru/material_view/lesson_templates/2450672?menuReferrer=catalogue" TargetMode="External"/><Relationship Id="rId564" Type="http://schemas.openxmlformats.org/officeDocument/2006/relationships/hyperlink" Target="http://school-collection.edu.ru/" TargetMode="External"/><Relationship Id="rId771" Type="http://schemas.openxmlformats.org/officeDocument/2006/relationships/hyperlink" Target="https://resh.edu.ru/" TargetMode="External"/><Relationship Id="rId424" Type="http://schemas.openxmlformats.org/officeDocument/2006/relationships/hyperlink" Target="https://resh.edu.ru/" TargetMode="External"/><Relationship Id="rId631" Type="http://schemas.openxmlformats.org/officeDocument/2006/relationships/hyperlink" Target="https://resh.edu.ru/" TargetMode="External"/><Relationship Id="rId729" Type="http://schemas.openxmlformats.org/officeDocument/2006/relationships/hyperlink" Target="https://razgovor.edsoo.ru/" TargetMode="External"/><Relationship Id="rId270" Type="http://schemas.openxmlformats.org/officeDocument/2006/relationships/hyperlink" Target="https://uchebnik.mos.ru/material_view/atomic_objects/10528011?menuReferrer=catalogue" TargetMode="External"/><Relationship Id="rId65" Type="http://schemas.openxmlformats.org/officeDocument/2006/relationships/hyperlink" Target="https://myschool.edu.ru/" TargetMode="External"/><Relationship Id="rId130" Type="http://schemas.openxmlformats.org/officeDocument/2006/relationships/hyperlink" Target="https://uchi.ru/" TargetMode="External"/><Relationship Id="rId368" Type="http://schemas.openxmlformats.org/officeDocument/2006/relationships/hyperlink" Target="https://www.youtube.com/playlist?list=PLvtJKssE5Nrg4D7GTAhEhQRCH_GwrGiGb" TargetMode="External"/><Relationship Id="rId575" Type="http://schemas.openxmlformats.org/officeDocument/2006/relationships/hyperlink" Target="http://school-collection.edu.ru/" TargetMode="External"/><Relationship Id="rId782" Type="http://schemas.openxmlformats.org/officeDocument/2006/relationships/hyperlink" Target="http://www.edu.ru/" TargetMode="External"/><Relationship Id="rId228" Type="http://schemas.openxmlformats.org/officeDocument/2006/relationships/hyperlink" Target="https://iu.ru/video-lessons/fb2f5799-c55d-49bb-8e5a-bdcbeaf1ec3d" TargetMode="External"/><Relationship Id="rId435" Type="http://schemas.openxmlformats.org/officeDocument/2006/relationships/hyperlink" Target="https://resh.edu.ru/" TargetMode="External"/><Relationship Id="rId642" Type="http://schemas.openxmlformats.org/officeDocument/2006/relationships/hyperlink" Target="https://uchi.ru/" TargetMode="External"/><Relationship Id="rId281" Type="http://schemas.openxmlformats.org/officeDocument/2006/relationships/hyperlink" Target="https://resh.edu.ru/subject/lesson/3994/start/226649/" TargetMode="External"/><Relationship Id="rId502" Type="http://schemas.openxmlformats.org/officeDocument/2006/relationships/hyperlink" Target="http://school-collection.edu.ru/catalog/" TargetMode="External"/><Relationship Id="rId76" Type="http://schemas.openxmlformats.org/officeDocument/2006/relationships/hyperlink" Target="https://m.edsoo.ru/7f411a40" TargetMode="External"/><Relationship Id="rId141" Type="http://schemas.openxmlformats.org/officeDocument/2006/relationships/hyperlink" Target="https://uchi.ru/" TargetMode="External"/><Relationship Id="rId379" Type="http://schemas.openxmlformats.org/officeDocument/2006/relationships/hyperlink" Target="https://resh.edu.ru/" TargetMode="External"/><Relationship Id="rId586" Type="http://schemas.openxmlformats.org/officeDocument/2006/relationships/hyperlink" Target="http://school-collection.edu.ru/" TargetMode="External"/><Relationship Id="rId793" Type="http://schemas.openxmlformats.org/officeDocument/2006/relationships/hyperlink" Target="https://resh.edu.ru/" TargetMode="External"/><Relationship Id="rId807" Type="http://schemas.openxmlformats.org/officeDocument/2006/relationships/hyperlink" Target="https://resh.edu.ru/" TargetMode="External"/><Relationship Id="rId7" Type="http://schemas.openxmlformats.org/officeDocument/2006/relationships/footnotes" Target="footnotes.xml"/><Relationship Id="rId183" Type="http://schemas.openxmlformats.org/officeDocument/2006/relationships/hyperlink" Target="https://lib.myschool.edu.ru/" TargetMode="External"/><Relationship Id="rId239" Type="http://schemas.openxmlformats.org/officeDocument/2006/relationships/hyperlink" Target="https://uchebnik.mos.ru/material_view/lesson_templates/91946?menuReferrer=catalogue" TargetMode="External"/><Relationship Id="rId390" Type="http://schemas.openxmlformats.org/officeDocument/2006/relationships/hyperlink" Target="https://resh.edu.ru/" TargetMode="External"/><Relationship Id="rId404" Type="http://schemas.openxmlformats.org/officeDocument/2006/relationships/hyperlink" Target="http://school-collection.edu.ru/catalog/" TargetMode="External"/><Relationship Id="rId446" Type="http://schemas.openxmlformats.org/officeDocument/2006/relationships/hyperlink" Target="http://school-collection.edu.ru/catalog/" TargetMode="External"/><Relationship Id="rId611" Type="http://schemas.openxmlformats.org/officeDocument/2006/relationships/hyperlink" Target="https://resh.edu.ru/" TargetMode="External"/><Relationship Id="rId653" Type="http://schemas.openxmlformats.org/officeDocument/2006/relationships/hyperlink" Target="https://resh.edu.ru/" TargetMode="External"/><Relationship Id="rId250" Type="http://schemas.openxmlformats.org/officeDocument/2006/relationships/hyperlink" Target="https://iu.ru/video-lessons/cdf46199-0f61-42d2-b302-8624e1d5bcf5" TargetMode="External"/><Relationship Id="rId292" Type="http://schemas.openxmlformats.org/officeDocument/2006/relationships/hyperlink" Target="https://iu.ru/video-lessons/4cc43a35-1eb4-4995-82c2-ae456d7579bb" TargetMode="External"/><Relationship Id="rId306" Type="http://schemas.openxmlformats.org/officeDocument/2006/relationships/hyperlink" Target="https://iu.ru/video-lessons/d2ecbe41-6344-4955-8bd9-9e5f994b9fcc" TargetMode="External"/><Relationship Id="rId488" Type="http://schemas.openxmlformats.org/officeDocument/2006/relationships/hyperlink" Target="http://school-collection.edu.ru/catalog/" TargetMode="External"/><Relationship Id="rId695" Type="http://schemas.openxmlformats.org/officeDocument/2006/relationships/hyperlink" Target="https://razgovor.edsoo.ru/" TargetMode="External"/><Relationship Id="rId709" Type="http://schemas.openxmlformats.org/officeDocument/2006/relationships/hyperlink" Target="https://razgovor.edsoo.ru/" TargetMode="External"/><Relationship Id="rId860" Type="http://schemas.openxmlformats.org/officeDocument/2006/relationships/hyperlink" Target="https://easyen.ru/load/informatika/4_klass/algoritmy_i_ispolniteli_kompjuternye_programmy/401-1-0-25323" TargetMode="External"/><Relationship Id="rId45" Type="http://schemas.openxmlformats.org/officeDocument/2006/relationships/hyperlink" Target="https://m.edsoo.ru/7f411da6" TargetMode="External"/><Relationship Id="rId87" Type="http://schemas.openxmlformats.org/officeDocument/2006/relationships/hyperlink" Target="https://m.edsoo.ru/7f412cec" TargetMode="External"/><Relationship Id="rId110" Type="http://schemas.openxmlformats.org/officeDocument/2006/relationships/hyperlink" Target="http://www.youtube.com/watch?v=oHLuiHYZ4iE" TargetMode="External"/><Relationship Id="rId348" Type="http://schemas.openxmlformats.org/officeDocument/2006/relationships/hyperlink" Target="https://resh.edu.ru/" TargetMode="External"/><Relationship Id="rId513" Type="http://schemas.openxmlformats.org/officeDocument/2006/relationships/hyperlink" Target="http://school-collection.edu.ru/catalog/" TargetMode="External"/><Relationship Id="rId555" Type="http://schemas.openxmlformats.org/officeDocument/2006/relationships/hyperlink" Target="http://school-collection.edu.ru/" TargetMode="External"/><Relationship Id="rId597" Type="http://schemas.openxmlformats.org/officeDocument/2006/relationships/hyperlink" Target="https://multiurok.ru/" TargetMode="External"/><Relationship Id="rId720" Type="http://schemas.openxmlformats.org/officeDocument/2006/relationships/hyperlink" Target="https://razgovor.edsoo.ru/" TargetMode="External"/><Relationship Id="rId762" Type="http://schemas.openxmlformats.org/officeDocument/2006/relationships/hyperlink" Target="https://gto.ru/" TargetMode="External"/><Relationship Id="rId818" Type="http://schemas.openxmlformats.org/officeDocument/2006/relationships/hyperlink" Target="http://www.edu.ru/" TargetMode="External"/><Relationship Id="rId152" Type="http://schemas.openxmlformats.org/officeDocument/2006/relationships/hyperlink" Target="https://m.edsoo.ru/7f4110fe" TargetMode="External"/><Relationship Id="rId194" Type="http://schemas.openxmlformats.org/officeDocument/2006/relationships/hyperlink" Target="https://m.edsoo.ru/7f411892" TargetMode="External"/><Relationship Id="rId208" Type="http://schemas.openxmlformats.org/officeDocument/2006/relationships/hyperlink" Target="https://iu.ru/video-lessons/61a94676-ec1f-44e3-b58f-7100fecbd14d" TargetMode="External"/><Relationship Id="rId415" Type="http://schemas.openxmlformats.org/officeDocument/2006/relationships/hyperlink" Target="http://school-collection.edu.ru/catalog/" TargetMode="External"/><Relationship Id="rId457" Type="http://schemas.openxmlformats.org/officeDocument/2006/relationships/hyperlink" Target="http://school-collection.edu.ru/catalog/" TargetMode="External"/><Relationship Id="rId622" Type="http://schemas.openxmlformats.org/officeDocument/2006/relationships/hyperlink" Target="https://uchi.ru/" TargetMode="External"/><Relationship Id="rId1252" Type="http://schemas.openxmlformats.org/officeDocument/2006/relationships/footer" Target="footer4.xml"/><Relationship Id="rId261" Type="http://schemas.openxmlformats.org/officeDocument/2006/relationships/hyperlink" Target="https://resh.edu.ru/subject/lesson/4167/start/303572/" TargetMode="External"/><Relationship Id="rId499" Type="http://schemas.openxmlformats.org/officeDocument/2006/relationships/hyperlink" Target="https://resh.edu.ru/" TargetMode="External"/><Relationship Id="rId664" Type="http://schemas.openxmlformats.org/officeDocument/2006/relationships/hyperlink" Target="https://uchi.ru/" TargetMode="External"/><Relationship Id="rId14" Type="http://schemas.openxmlformats.org/officeDocument/2006/relationships/hyperlink" Target="https://resh.edu.ru/subject/13/1/" TargetMode="External"/><Relationship Id="rId56" Type="http://schemas.openxmlformats.org/officeDocument/2006/relationships/hyperlink" Target="https://myschool.edu.ru/" TargetMode="External"/><Relationship Id="rId317" Type="http://schemas.openxmlformats.org/officeDocument/2006/relationships/hyperlink" Target="https://iu.ru/video-lessons/3458b0cf-8fee-4fcc-b24a-bc6a81c27bb9" TargetMode="External"/><Relationship Id="rId359" Type="http://schemas.openxmlformats.org/officeDocument/2006/relationships/hyperlink" Target="https://resh.edu.ru/" TargetMode="External"/><Relationship Id="rId524" Type="http://schemas.openxmlformats.org/officeDocument/2006/relationships/hyperlink" Target="http://school-collection.edu.ru/catalog/" TargetMode="External"/><Relationship Id="rId566" Type="http://schemas.openxmlformats.org/officeDocument/2006/relationships/hyperlink" Target="http://school-collection.edu.ru/" TargetMode="External"/><Relationship Id="rId731" Type="http://schemas.openxmlformats.org/officeDocument/2006/relationships/hyperlink" Target="https://razgovor.edsoo.ru/" TargetMode="External"/><Relationship Id="rId773" Type="http://schemas.openxmlformats.org/officeDocument/2006/relationships/hyperlink" Target="https://resh.edu.ru/" TargetMode="External"/><Relationship Id="rId98" Type="http://schemas.openxmlformats.org/officeDocument/2006/relationships/hyperlink" Target="https://resh.edu.ru/subject/lesson/3473/main/1526%2060/" TargetMode="External"/><Relationship Id="rId121" Type="http://schemas.openxmlformats.org/officeDocument/2006/relationships/hyperlink" Target="https://uchi.ru/" TargetMode="External"/><Relationship Id="rId163" Type="http://schemas.openxmlformats.org/officeDocument/2006/relationships/hyperlink" Target="https://lib.myschool.edu.ru/" TargetMode="External"/><Relationship Id="rId219" Type="http://schemas.openxmlformats.org/officeDocument/2006/relationships/hyperlink" Target="https://uchebnik.mos.ru/material_view/lesson_templates/622615?menuReferrer=catalogue" TargetMode="External"/><Relationship Id="rId370" Type="http://schemas.openxmlformats.org/officeDocument/2006/relationships/hyperlink" Target="https://www.youtube.com/playlist?list=PLvtJKssE5Nrg4D7GTAhEhQRCH_GwrGiGb" TargetMode="External"/><Relationship Id="rId426" Type="http://schemas.openxmlformats.org/officeDocument/2006/relationships/hyperlink" Target="http://school-collection.edu.ru/catalog/" TargetMode="External"/><Relationship Id="rId633" Type="http://schemas.openxmlformats.org/officeDocument/2006/relationships/hyperlink" Target="https://resh.edu.ru/" TargetMode="External"/><Relationship Id="rId829" Type="http://schemas.openxmlformats.org/officeDocument/2006/relationships/hyperlink" Target="https://www.prav-pit.ru/" TargetMode="External"/><Relationship Id="rId230" Type="http://schemas.openxmlformats.org/officeDocument/2006/relationships/hyperlink" Target="https://uchebnik.mos.ru/material_view/atomic_objects/8421890?menuReferrer=catalogue" TargetMode="External"/><Relationship Id="rId468" Type="http://schemas.openxmlformats.org/officeDocument/2006/relationships/hyperlink" Target="http://school-collection.edu.ru/catalog/" TargetMode="External"/><Relationship Id="rId675" Type="http://schemas.openxmlformats.org/officeDocument/2006/relationships/hyperlink" Target="https://resh.edu.ru/subject/9/3/" TargetMode="External"/><Relationship Id="rId840" Type="http://schemas.openxmlformats.org/officeDocument/2006/relationships/hyperlink" Target="https://www.prav-pit.ru/" TargetMode="External"/><Relationship Id="rId25" Type="http://schemas.openxmlformats.org/officeDocument/2006/relationships/hyperlink" Target="https://resh.edu.ru/subject/13/2/" TargetMode="External"/><Relationship Id="rId67" Type="http://schemas.openxmlformats.org/officeDocument/2006/relationships/hyperlink" Target="https://myschool.edu.ru/" TargetMode="External"/><Relationship Id="rId272" Type="http://schemas.openxmlformats.org/officeDocument/2006/relationships/hyperlink" Target="https://uchebnik.mos.ru/material_view/atomic_objects/10528011?menuReferrer=catalogue" TargetMode="External"/><Relationship Id="rId328" Type="http://schemas.openxmlformats.org/officeDocument/2006/relationships/hyperlink" Target="https://iu.ru/video-lessons/2bc43494-60a3-4b6d-9905-8fda61ac1d93" TargetMode="External"/><Relationship Id="rId535" Type="http://schemas.openxmlformats.org/officeDocument/2006/relationships/hyperlink" Target="http://school-collection.edu.ru/" TargetMode="External"/><Relationship Id="rId577" Type="http://schemas.openxmlformats.org/officeDocument/2006/relationships/hyperlink" Target="http://school-collection.edu.ru/" TargetMode="External"/><Relationship Id="rId700" Type="http://schemas.openxmlformats.org/officeDocument/2006/relationships/hyperlink" Target="https://razgovor.edsoo.ru/" TargetMode="External"/><Relationship Id="rId742" Type="http://schemas.openxmlformats.org/officeDocument/2006/relationships/hyperlink" Target="https://razgovor.edsoo.ru/" TargetMode="External"/><Relationship Id="rId132" Type="http://schemas.openxmlformats.org/officeDocument/2006/relationships/hyperlink" Target="https://resh.edu.ru/" TargetMode="External"/><Relationship Id="rId174" Type="http://schemas.openxmlformats.org/officeDocument/2006/relationships/hyperlink" Target="http://uralprosvet.ru/opk/ppk/UrokiOPK/" TargetMode="External"/><Relationship Id="rId381" Type="http://schemas.openxmlformats.org/officeDocument/2006/relationships/hyperlink" Target="http://school-collection.edu.ru/catalog/" TargetMode="External"/><Relationship Id="rId602" Type="http://schemas.openxmlformats.org/officeDocument/2006/relationships/hyperlink" Target="http://www.10kor.ru/faq/konstruktory-" TargetMode="External"/><Relationship Id="rId784" Type="http://schemas.openxmlformats.org/officeDocument/2006/relationships/hyperlink" Target="http://www.edu.ru/" TargetMode="External"/><Relationship Id="rId241" Type="http://schemas.openxmlformats.org/officeDocument/2006/relationships/hyperlink" Target="https://uchebnik.mos.ru/material_view/lesson_templates/1702779?menuReferrer=catalogue" TargetMode="External"/><Relationship Id="rId437" Type="http://schemas.openxmlformats.org/officeDocument/2006/relationships/hyperlink" Target="http://school-collection.edu.ru/catalog/" TargetMode="External"/><Relationship Id="rId479" Type="http://schemas.openxmlformats.org/officeDocument/2006/relationships/hyperlink" Target="https://resh.edu.ru/" TargetMode="External"/><Relationship Id="rId644" Type="http://schemas.openxmlformats.org/officeDocument/2006/relationships/hyperlink" Target="https://uchi.ru/" TargetMode="External"/><Relationship Id="rId686" Type="http://schemas.openxmlformats.org/officeDocument/2006/relationships/hyperlink" Target="https://razgovor.edsoo.ru/" TargetMode="External"/><Relationship Id="rId851" Type="http://schemas.openxmlformats.org/officeDocument/2006/relationships/hyperlink" Target="https://easyen.ru/load/nachalnykh/kruzhki_i_fakultativy/logika_2_klass_zanjatie_1/414-1-0-31459" TargetMode="External"/><Relationship Id="rId36" Type="http://schemas.openxmlformats.org/officeDocument/2006/relationships/hyperlink" Target="https://m.edsoo.ru/7f410de8" TargetMode="External"/><Relationship Id="rId283" Type="http://schemas.openxmlformats.org/officeDocument/2006/relationships/hyperlink" Target="https://iu.ru/video-lessons/39dbb09c-f251-4b5c-bd20-791fc35672ee" TargetMode="External"/><Relationship Id="rId339" Type="http://schemas.openxmlformats.org/officeDocument/2006/relationships/hyperlink" Target="https://resh.edu.ru/" TargetMode="External"/><Relationship Id="rId490" Type="http://schemas.openxmlformats.org/officeDocument/2006/relationships/hyperlink" Target="http://school-collection.edu.ru/catalog/" TargetMode="External"/><Relationship Id="rId504" Type="http://schemas.openxmlformats.org/officeDocument/2006/relationships/hyperlink" Target="http://school-collection.edu.ru/catalog/" TargetMode="External"/><Relationship Id="rId546" Type="http://schemas.openxmlformats.org/officeDocument/2006/relationships/hyperlink" Target="http://school-collection.edu.ru/" TargetMode="External"/><Relationship Id="rId711" Type="http://schemas.openxmlformats.org/officeDocument/2006/relationships/hyperlink" Target="https://razgovor.edsoo.ru/" TargetMode="External"/><Relationship Id="rId753" Type="http://schemas.openxmlformats.org/officeDocument/2006/relationships/hyperlink" Target="https://gto.ru/" TargetMode="External"/><Relationship Id="rId78" Type="http://schemas.openxmlformats.org/officeDocument/2006/relationships/hyperlink" Target="https://m.edsoo.ru/7f411a40" TargetMode="External"/><Relationship Id="rId101" Type="http://schemas.openxmlformats.org/officeDocument/2006/relationships/hyperlink" Target="https://resh.edu.ru/subject/lesson/4092/main/2699%2012/" TargetMode="External"/><Relationship Id="rId143" Type="http://schemas.openxmlformats.org/officeDocument/2006/relationships/hyperlink" Target="https://resh.edu.ru/" TargetMode="External"/><Relationship Id="rId185" Type="http://schemas.openxmlformats.org/officeDocument/2006/relationships/hyperlink" Target="https://lib.myschool.edu.ru/" TargetMode="External"/><Relationship Id="rId350" Type="http://schemas.openxmlformats.org/officeDocument/2006/relationships/hyperlink" Target="https://www.youtube.com/playlist?list=PLvtJKssE5Nrg4D7GTAhEhQRCH_GwrGiGb" TargetMode="External"/><Relationship Id="rId406" Type="http://schemas.openxmlformats.org/officeDocument/2006/relationships/hyperlink" Target="http://school-collection.edu.ru/catalog/" TargetMode="External"/><Relationship Id="rId588" Type="http://schemas.openxmlformats.org/officeDocument/2006/relationships/hyperlink" Target="http://school-collection.edu.ru/" TargetMode="External"/><Relationship Id="rId795" Type="http://schemas.openxmlformats.org/officeDocument/2006/relationships/hyperlink" Target="https://resh.edu.ru/" TargetMode="External"/><Relationship Id="rId809" Type="http://schemas.openxmlformats.org/officeDocument/2006/relationships/hyperlink" Target="https://resh.edu.ru/" TargetMode="External"/><Relationship Id="rId1243" Type="http://schemas.openxmlformats.org/officeDocument/2006/relationships/image" Target="media/image20.png"/><Relationship Id="rId9" Type="http://schemas.openxmlformats.org/officeDocument/2006/relationships/image" Target="media/image1.png"/><Relationship Id="rId210" Type="http://schemas.openxmlformats.org/officeDocument/2006/relationships/hyperlink" Target="https://resh.edu.ru/subject/lesson/5953/start/226607/" TargetMode="External"/><Relationship Id="rId392" Type="http://schemas.openxmlformats.org/officeDocument/2006/relationships/hyperlink" Target="http://school-collection.edu.ru/catalog/" TargetMode="External"/><Relationship Id="rId448" Type="http://schemas.openxmlformats.org/officeDocument/2006/relationships/hyperlink" Target="http://school-collection.edu.ru/catalog/" TargetMode="External"/><Relationship Id="rId613" Type="http://schemas.openxmlformats.org/officeDocument/2006/relationships/hyperlink" Target="https://resh.edu.ru/" TargetMode="External"/><Relationship Id="rId655" Type="http://schemas.openxmlformats.org/officeDocument/2006/relationships/hyperlink" Target="https://resh.edu.ru/" TargetMode="External"/><Relationship Id="rId697" Type="http://schemas.openxmlformats.org/officeDocument/2006/relationships/hyperlink" Target="https://razgovor.edsoo.ru/" TargetMode="External"/><Relationship Id="rId820" Type="http://schemas.openxmlformats.org/officeDocument/2006/relationships/hyperlink" Target="http://www.edu.ru/" TargetMode="External"/><Relationship Id="rId862" Type="http://schemas.openxmlformats.org/officeDocument/2006/relationships/image" Target="media/image2.png"/><Relationship Id="rId252" Type="http://schemas.openxmlformats.org/officeDocument/2006/relationships/hyperlink" Target="https://iu.ru/video-lessons/3a88f0a9-95ae-4ed0-8b56-5a43cd341509" TargetMode="External"/><Relationship Id="rId294" Type="http://schemas.openxmlformats.org/officeDocument/2006/relationships/hyperlink" Target="https://ucebnik.mos.ru/material_view/lesson_templa" TargetMode="External"/><Relationship Id="rId308" Type="http://schemas.openxmlformats.org/officeDocument/2006/relationships/hyperlink" Target="https://iu.ru/video-lessons/d2ecbe41-6344-4955-8bd9-9e5f994b9fcc" TargetMode="External"/><Relationship Id="rId515" Type="http://schemas.openxmlformats.org/officeDocument/2006/relationships/hyperlink" Target="http://school-collection.edu.ru/catalog/" TargetMode="External"/><Relationship Id="rId722" Type="http://schemas.openxmlformats.org/officeDocument/2006/relationships/hyperlink" Target="https://razgovor.edsoo.ru/" TargetMode="External"/><Relationship Id="rId47" Type="http://schemas.openxmlformats.org/officeDocument/2006/relationships/hyperlink" Target="https://myschool.edu.ru/" TargetMode="External"/><Relationship Id="rId89" Type="http://schemas.openxmlformats.org/officeDocument/2006/relationships/hyperlink" Target="https://m.edsoo.ru/7f412cec" TargetMode="External"/><Relationship Id="rId112" Type="http://schemas.openxmlformats.org/officeDocument/2006/relationships/hyperlink" Target="https://m.edsoo.ru/7f411518" TargetMode="External"/><Relationship Id="rId154" Type="http://schemas.openxmlformats.org/officeDocument/2006/relationships/hyperlink" Target="https://m.edsoo.ru/7f411f36" TargetMode="External"/><Relationship Id="rId361" Type="http://schemas.openxmlformats.org/officeDocument/2006/relationships/hyperlink" Target="https://www.youtube.com/playlist?list=PLvtJKssE5Nrg4D7GTAhEhQRCH_GwrGiGb" TargetMode="External"/><Relationship Id="rId557" Type="http://schemas.openxmlformats.org/officeDocument/2006/relationships/hyperlink" Target="http://school-collection.edu.ru/" TargetMode="External"/><Relationship Id="rId599" Type="http://schemas.openxmlformats.org/officeDocument/2006/relationships/hyperlink" Target="http://www.10kor.ru/faq/konstruktory-" TargetMode="External"/><Relationship Id="rId764" Type="http://schemas.openxmlformats.org/officeDocument/2006/relationships/hyperlink" Target="https://gto.ru/" TargetMode="External"/><Relationship Id="rId196" Type="http://schemas.openxmlformats.org/officeDocument/2006/relationships/hyperlink" Target="https://m.edsoo.ru/7f4129ea" TargetMode="External"/><Relationship Id="rId417" Type="http://schemas.openxmlformats.org/officeDocument/2006/relationships/hyperlink" Target="http://school-collection.edu.ru/catalog/" TargetMode="External"/><Relationship Id="rId459" Type="http://schemas.openxmlformats.org/officeDocument/2006/relationships/hyperlink" Target="http://school-collection.edu.ru/catalog/" TargetMode="External"/><Relationship Id="rId624" Type="http://schemas.openxmlformats.org/officeDocument/2006/relationships/hyperlink" Target="https://uchi.ru/" TargetMode="External"/><Relationship Id="rId666" Type="http://schemas.openxmlformats.org/officeDocument/2006/relationships/hyperlink" Target="https://uchi.ru/" TargetMode="External"/><Relationship Id="rId831" Type="http://schemas.openxmlformats.org/officeDocument/2006/relationships/hyperlink" Target="https://www.prav-pit.ru/" TargetMode="External"/><Relationship Id="rId1254" Type="http://schemas.openxmlformats.org/officeDocument/2006/relationships/fontTable" Target="fontTable.xml"/><Relationship Id="rId16" Type="http://schemas.openxmlformats.org/officeDocument/2006/relationships/hyperlink" Target="https://resh.edu.ru/subject/13/1/" TargetMode="External"/><Relationship Id="rId221" Type="http://schemas.openxmlformats.org/officeDocument/2006/relationships/hyperlink" Target="https://iu.ru/video-lessons/a3b80567-1e01-4de0-afc3-ed960139abb9" TargetMode="External"/><Relationship Id="rId263" Type="http://schemas.openxmlformats.org/officeDocument/2006/relationships/hyperlink" Target="https://uchebnik.mos.ru/material_view/lesson_templates/1779093?menuReferrer=catalogue" TargetMode="External"/><Relationship Id="rId319" Type="http://schemas.openxmlformats.org/officeDocument/2006/relationships/hyperlink" Target="https://iu.ru/video-lessons/3458b0cf-8fee-4fcc-b24a-bc6a81c27bb9" TargetMode="External"/><Relationship Id="rId470" Type="http://schemas.openxmlformats.org/officeDocument/2006/relationships/hyperlink" Target="http://school-collection.edu.ru/catalog/" TargetMode="External"/><Relationship Id="rId526" Type="http://schemas.openxmlformats.org/officeDocument/2006/relationships/hyperlink" Target="http://school-collection.edu.ru/" TargetMode="External"/><Relationship Id="rId58" Type="http://schemas.openxmlformats.org/officeDocument/2006/relationships/hyperlink" Target="https://myschool.edu.ru/" TargetMode="External"/><Relationship Id="rId123" Type="http://schemas.openxmlformats.org/officeDocument/2006/relationships/hyperlink" Target="https://resh.edu.ru/" TargetMode="External"/><Relationship Id="rId330" Type="http://schemas.openxmlformats.org/officeDocument/2006/relationships/hyperlink" Target="https://resh.edu.ru/" TargetMode="External"/><Relationship Id="rId568" Type="http://schemas.openxmlformats.org/officeDocument/2006/relationships/hyperlink" Target="http://school-collection.edu.ru/" TargetMode="External"/><Relationship Id="rId733" Type="http://schemas.openxmlformats.org/officeDocument/2006/relationships/hyperlink" Target="https://razgovor.edsoo.ru/" TargetMode="External"/><Relationship Id="rId775" Type="http://schemas.openxmlformats.org/officeDocument/2006/relationships/hyperlink" Target="https://resh.edu.ru/" TargetMode="External"/><Relationship Id="rId165" Type="http://schemas.openxmlformats.org/officeDocument/2006/relationships/hyperlink" Target="https://m.edsoo.ru/" TargetMode="External"/><Relationship Id="rId372" Type="http://schemas.openxmlformats.org/officeDocument/2006/relationships/hyperlink" Target="https://www.youtube.com/playlist?list=PLvtJKssE5Nrg4D7GTAhEhQRCH_GwrGiGb" TargetMode="External"/><Relationship Id="rId428" Type="http://schemas.openxmlformats.org/officeDocument/2006/relationships/hyperlink" Target="https://resh.edu.ru/" TargetMode="External"/><Relationship Id="rId635" Type="http://schemas.openxmlformats.org/officeDocument/2006/relationships/hyperlink" Target="https://resh.edu.ru/" TargetMode="External"/><Relationship Id="rId677" Type="http://schemas.openxmlformats.org/officeDocument/2006/relationships/hyperlink" Target="https://resh.edu.ru/subject/9/3/" TargetMode="External"/><Relationship Id="rId800" Type="http://schemas.openxmlformats.org/officeDocument/2006/relationships/hyperlink" Target="http://www.edu.ru/" TargetMode="External"/><Relationship Id="rId842" Type="http://schemas.openxmlformats.org/officeDocument/2006/relationships/hyperlink" Target="https://www.prav-pit.ru/" TargetMode="External"/><Relationship Id="rId232" Type="http://schemas.openxmlformats.org/officeDocument/2006/relationships/hyperlink" Target="https://iu.ru/video-lessons/30599ffb-2ad9-4f60-9a62-ce42e77beddb" TargetMode="External"/><Relationship Id="rId274" Type="http://schemas.openxmlformats.org/officeDocument/2006/relationships/hyperlink" Target="https://uchebnik.mos.ru/material_view/atomic_objects/10544266?menuReferrer=catalogue" TargetMode="External"/><Relationship Id="rId481" Type="http://schemas.openxmlformats.org/officeDocument/2006/relationships/hyperlink" Target="http://school-collection.edu.ru/catalog/" TargetMode="External"/><Relationship Id="rId702" Type="http://schemas.openxmlformats.org/officeDocument/2006/relationships/hyperlink" Target="https://razgovor.edsoo.ru/" TargetMode="External"/><Relationship Id="rId27" Type="http://schemas.openxmlformats.org/officeDocument/2006/relationships/hyperlink" Target="https://resh.edu.ru/subject/13/2/" TargetMode="External"/><Relationship Id="rId69" Type="http://schemas.openxmlformats.org/officeDocument/2006/relationships/hyperlink" Target="https://m.edsoo.ru/7f411a40" TargetMode="External"/><Relationship Id="rId134" Type="http://schemas.openxmlformats.org/officeDocument/2006/relationships/hyperlink" Target="https://education.yandex.ru/" TargetMode="External"/><Relationship Id="rId537" Type="http://schemas.openxmlformats.org/officeDocument/2006/relationships/hyperlink" Target="http://school-collection.edu.ru/" TargetMode="External"/><Relationship Id="rId579" Type="http://schemas.openxmlformats.org/officeDocument/2006/relationships/hyperlink" Target="http://school-collection.edu.ru/" TargetMode="External"/><Relationship Id="rId744" Type="http://schemas.openxmlformats.org/officeDocument/2006/relationships/hyperlink" Target="https://razgovor.edsoo.ru/" TargetMode="External"/><Relationship Id="rId786" Type="http://schemas.openxmlformats.org/officeDocument/2006/relationships/hyperlink" Target="http://www.edu.ru/" TargetMode="External"/><Relationship Id="rId80" Type="http://schemas.openxmlformats.org/officeDocument/2006/relationships/hyperlink" Target="https://m.edsoo.ru/7f411a40" TargetMode="External"/><Relationship Id="rId176" Type="http://schemas.openxmlformats.org/officeDocument/2006/relationships/hyperlink" Target="http://uralprosvet.ru/opk/ppk/UrokiOPK/" TargetMode="External"/><Relationship Id="rId341" Type="http://schemas.openxmlformats.org/officeDocument/2006/relationships/hyperlink" Target="https://www.youtube.com/playlist?list=PLvtJKssE5Nrg4D7GTAhEhQRCH_GwrGiGb" TargetMode="External"/><Relationship Id="rId383" Type="http://schemas.openxmlformats.org/officeDocument/2006/relationships/hyperlink" Target="http://school-collection.edu.ru/catalog/" TargetMode="External"/><Relationship Id="rId439" Type="http://schemas.openxmlformats.org/officeDocument/2006/relationships/hyperlink" Target="https://resh.edu.ru/" TargetMode="External"/><Relationship Id="rId590" Type="http://schemas.openxmlformats.org/officeDocument/2006/relationships/hyperlink" Target="http://school-collection.edu.ru/" TargetMode="External"/><Relationship Id="rId604" Type="http://schemas.openxmlformats.org/officeDocument/2006/relationships/hyperlink" Target="http://www.10kor.ru/faq/konstruktory-" TargetMode="External"/><Relationship Id="rId646" Type="http://schemas.openxmlformats.org/officeDocument/2006/relationships/hyperlink" Target="https://uchi.ru/" TargetMode="External"/><Relationship Id="rId811" Type="http://schemas.openxmlformats.org/officeDocument/2006/relationships/hyperlink" Target="https://resh.edu.ru/" TargetMode="External"/><Relationship Id="rId201" Type="http://schemas.openxmlformats.org/officeDocument/2006/relationships/hyperlink" Target="https://iu.ru/video-lessons/9a6b72ec-3cd8-4f84-8b5e-b291f34ce077" TargetMode="External"/><Relationship Id="rId243" Type="http://schemas.openxmlformats.org/officeDocument/2006/relationships/hyperlink" Target="https://resh.edu.ru/subject/lesson/3928/start/226003/" TargetMode="External"/><Relationship Id="rId285" Type="http://schemas.openxmlformats.org/officeDocument/2006/relationships/hyperlink" Target="https://iu.ru/video-lessons/58b8942c-3813-416e-bf93-fc35258de913" TargetMode="External"/><Relationship Id="rId450" Type="http://schemas.openxmlformats.org/officeDocument/2006/relationships/hyperlink" Target="https://resh.edu.ru/" TargetMode="External"/><Relationship Id="rId506" Type="http://schemas.openxmlformats.org/officeDocument/2006/relationships/hyperlink" Target="http://school-collection.edu.ru/catalog/" TargetMode="External"/><Relationship Id="rId688" Type="http://schemas.openxmlformats.org/officeDocument/2006/relationships/hyperlink" Target="https://razgovor.edsoo.ru/" TargetMode="External"/><Relationship Id="rId853" Type="http://schemas.openxmlformats.org/officeDocument/2006/relationships/hyperlink" Target="https://easyen.ru/load/informatika/2_klass/kompjuter_i_ego_ustrojstvo/399-1-0-66866" TargetMode="External"/><Relationship Id="rId38" Type="http://schemas.openxmlformats.org/officeDocument/2006/relationships/hyperlink" Target="https://m.edsoo.ru/7f411da6" TargetMode="External"/><Relationship Id="rId103" Type="http://schemas.openxmlformats.org/officeDocument/2006/relationships/hyperlink" Target="https://resh.edu.ru/subject/lesson/4092/main/2699%2012/" TargetMode="External"/><Relationship Id="rId310" Type="http://schemas.openxmlformats.org/officeDocument/2006/relationships/hyperlink" Target="https://uchebnik.mos.ru/material_view/atomic_objects/9208626?menuReferrer=catalogue" TargetMode="External"/><Relationship Id="rId492" Type="http://schemas.openxmlformats.org/officeDocument/2006/relationships/hyperlink" Target="http://school-collection.edu.ru/catalog/" TargetMode="External"/><Relationship Id="rId548" Type="http://schemas.openxmlformats.org/officeDocument/2006/relationships/hyperlink" Target="http://school-collection.edu.ru/" TargetMode="External"/><Relationship Id="rId713" Type="http://schemas.openxmlformats.org/officeDocument/2006/relationships/hyperlink" Target="https://razgovor.edsoo.ru/" TargetMode="External"/><Relationship Id="rId755" Type="http://schemas.openxmlformats.org/officeDocument/2006/relationships/hyperlink" Target="https://gto.ru/" TargetMode="External"/><Relationship Id="rId797" Type="http://schemas.openxmlformats.org/officeDocument/2006/relationships/hyperlink" Target="https://resh.edu.ru/" TargetMode="External"/><Relationship Id="rId91" Type="http://schemas.openxmlformats.org/officeDocument/2006/relationships/hyperlink" Target="https://m.edsoo.ru/7f412cec" TargetMode="External"/><Relationship Id="rId145" Type="http://schemas.openxmlformats.org/officeDocument/2006/relationships/hyperlink" Target="https://education.yandex.ru/" TargetMode="External"/><Relationship Id="rId187" Type="http://schemas.openxmlformats.org/officeDocument/2006/relationships/hyperlink" Target="https://lib.myschool.edu.ru/" TargetMode="External"/><Relationship Id="rId352" Type="http://schemas.openxmlformats.org/officeDocument/2006/relationships/hyperlink" Target="https://www.youtube.com/playlist?list=PLvtJKssE5Nrg4D7GTAhEhQRCH_GwrGiGb" TargetMode="External"/><Relationship Id="rId394" Type="http://schemas.openxmlformats.org/officeDocument/2006/relationships/hyperlink" Target="https://resh.edu.ru/" TargetMode="External"/><Relationship Id="rId408" Type="http://schemas.openxmlformats.org/officeDocument/2006/relationships/hyperlink" Target="http://school-collection.edu.ru/catalog/" TargetMode="External"/><Relationship Id="rId615" Type="http://schemas.openxmlformats.org/officeDocument/2006/relationships/hyperlink" Target="https://resh.edu.ru/" TargetMode="External"/><Relationship Id="rId822" Type="http://schemas.openxmlformats.org/officeDocument/2006/relationships/hyperlink" Target="http://www.edu.ru/" TargetMode="External"/><Relationship Id="rId1245" Type="http://schemas.openxmlformats.org/officeDocument/2006/relationships/hyperlink" Target="http://window.edu.ru/" TargetMode="External"/><Relationship Id="rId212" Type="http://schemas.openxmlformats.org/officeDocument/2006/relationships/hyperlink" Target="https://iu.ru/video-lessons/3db9b468-a52a-40df-af61-27d2c65b1034" TargetMode="External"/><Relationship Id="rId254" Type="http://schemas.openxmlformats.org/officeDocument/2006/relationships/hyperlink" Target="https://iu.ru/video-lessons/c9ba3886-7499-4624-975a-76bac5707e43" TargetMode="External"/><Relationship Id="rId657" Type="http://schemas.openxmlformats.org/officeDocument/2006/relationships/hyperlink" Target="https://resh.edu.ru/" TargetMode="External"/><Relationship Id="rId699" Type="http://schemas.openxmlformats.org/officeDocument/2006/relationships/hyperlink" Target="https://razgovor.edsoo.ru/" TargetMode="External"/><Relationship Id="rId49" Type="http://schemas.openxmlformats.org/officeDocument/2006/relationships/hyperlink" Target="https://myschool.edu.ru/" TargetMode="External"/><Relationship Id="rId114" Type="http://schemas.openxmlformats.org/officeDocument/2006/relationships/hyperlink" Target="https://m.edsoo.ru/7f411518" TargetMode="External"/><Relationship Id="rId296" Type="http://schemas.openxmlformats.org/officeDocument/2006/relationships/hyperlink" Target="https://resh.edu.ru/subject/lesson/5227/start/226793/" TargetMode="External"/><Relationship Id="rId461" Type="http://schemas.openxmlformats.org/officeDocument/2006/relationships/hyperlink" Target="http://school-collection.edu.ru/catalog/" TargetMode="External"/><Relationship Id="rId517" Type="http://schemas.openxmlformats.org/officeDocument/2006/relationships/hyperlink" Target="http://school-collection.edu.ru/catalog/" TargetMode="External"/><Relationship Id="rId559" Type="http://schemas.openxmlformats.org/officeDocument/2006/relationships/hyperlink" Target="http://school-collection.edu.ru/" TargetMode="External"/><Relationship Id="rId724" Type="http://schemas.openxmlformats.org/officeDocument/2006/relationships/hyperlink" Target="https://razgovor.edsoo.ru/" TargetMode="External"/><Relationship Id="rId766" Type="http://schemas.openxmlformats.org/officeDocument/2006/relationships/hyperlink" Target="https://resh.edu.ru/" TargetMode="External"/><Relationship Id="rId60" Type="http://schemas.openxmlformats.org/officeDocument/2006/relationships/hyperlink" Target="https://myschool.edu.ru/" TargetMode="External"/><Relationship Id="rId156" Type="http://schemas.openxmlformats.org/officeDocument/2006/relationships/hyperlink" Target="https://m.edsoo.ru/7f411f36" TargetMode="External"/><Relationship Id="rId198" Type="http://schemas.openxmlformats.org/officeDocument/2006/relationships/hyperlink" Target="https://m.edsoo.ru/7f4129ea" TargetMode="External"/><Relationship Id="rId321" Type="http://schemas.openxmlformats.org/officeDocument/2006/relationships/hyperlink" Target="https://iu.ru/video-lessons/ee9d56bc-ff75-47f4-922c-02b1c0dc5dac" TargetMode="External"/><Relationship Id="rId363" Type="http://schemas.openxmlformats.org/officeDocument/2006/relationships/hyperlink" Target="https://www.youtube.com/playlist?list=PLvtJKssE5Nrg4D7GTAhEhQRCH_GwrGiGb" TargetMode="External"/><Relationship Id="rId419" Type="http://schemas.openxmlformats.org/officeDocument/2006/relationships/hyperlink" Target="http://school-collection.edu.ru/catalog/" TargetMode="External"/><Relationship Id="rId570" Type="http://schemas.openxmlformats.org/officeDocument/2006/relationships/hyperlink" Target="http://school-collection.edu.ru/" TargetMode="External"/><Relationship Id="rId626" Type="http://schemas.openxmlformats.org/officeDocument/2006/relationships/hyperlink" Target="https://uchi.ru/" TargetMode="External"/><Relationship Id="rId223" Type="http://schemas.openxmlformats.org/officeDocument/2006/relationships/hyperlink" Target="https://iu.ru/video-lessons/a3b80567-1e01-4de0-afc3-ed960139abb9" TargetMode="External"/><Relationship Id="rId430" Type="http://schemas.openxmlformats.org/officeDocument/2006/relationships/hyperlink" Target="http://school-collection.edu.ru/catalog/" TargetMode="External"/><Relationship Id="rId668" Type="http://schemas.openxmlformats.org/officeDocument/2006/relationships/hyperlink" Target="https://resh.edu.ru/subject/9/1/" TargetMode="External"/><Relationship Id="rId833" Type="http://schemas.openxmlformats.org/officeDocument/2006/relationships/hyperlink" Target="https://www.prav-pit.ru/" TargetMode="External"/><Relationship Id="rId18" Type="http://schemas.openxmlformats.org/officeDocument/2006/relationships/hyperlink" Target="https://resh.edu.ru/subject/13/1/" TargetMode="External"/><Relationship Id="rId265" Type="http://schemas.openxmlformats.org/officeDocument/2006/relationships/hyperlink" Target="https://iu.ru/video-lessons/554f1af7-dd54-4384-91e4-a7a083eec671" TargetMode="External"/><Relationship Id="rId472" Type="http://schemas.openxmlformats.org/officeDocument/2006/relationships/hyperlink" Target="http://school-collection.edu.ru/catalog/" TargetMode="External"/><Relationship Id="rId528" Type="http://schemas.openxmlformats.org/officeDocument/2006/relationships/hyperlink" Target="http://school-collection.edu.ru/" TargetMode="External"/><Relationship Id="rId735" Type="http://schemas.openxmlformats.org/officeDocument/2006/relationships/hyperlink" Target="https://razgovor.edsoo.ru/" TargetMode="External"/><Relationship Id="rId125" Type="http://schemas.openxmlformats.org/officeDocument/2006/relationships/hyperlink" Target="https://education.yandex.ru/" TargetMode="External"/><Relationship Id="rId167" Type="http://schemas.openxmlformats.org/officeDocument/2006/relationships/hyperlink" Target="https://m.edsoo.ru/" TargetMode="External"/><Relationship Id="rId332" Type="http://schemas.openxmlformats.org/officeDocument/2006/relationships/hyperlink" Target="https://resh.edu.ru/" TargetMode="External"/><Relationship Id="rId374" Type="http://schemas.openxmlformats.org/officeDocument/2006/relationships/hyperlink" Target="https://resh.edu.ru/" TargetMode="External"/><Relationship Id="rId581" Type="http://schemas.openxmlformats.org/officeDocument/2006/relationships/hyperlink" Target="http://school-collection.edu.ru/" TargetMode="External"/><Relationship Id="rId777" Type="http://schemas.openxmlformats.org/officeDocument/2006/relationships/hyperlink" Target="https://resh.edu.ru/" TargetMode="External"/><Relationship Id="rId71" Type="http://schemas.openxmlformats.org/officeDocument/2006/relationships/hyperlink" Target="https://m.edsoo.ru/7f411a40" TargetMode="External"/><Relationship Id="rId234" Type="http://schemas.openxmlformats.org/officeDocument/2006/relationships/hyperlink" Target="https://iu.ru/video-lessons/30599ffb-2ad9-4f60-9a62-ce42e77beddb" TargetMode="External"/><Relationship Id="rId637" Type="http://schemas.openxmlformats.org/officeDocument/2006/relationships/hyperlink" Target="https://resh.edu.ru/" TargetMode="External"/><Relationship Id="rId679" Type="http://schemas.openxmlformats.org/officeDocument/2006/relationships/hyperlink" Target="https://resh.edu.ru/subject/9/4/" TargetMode="External"/><Relationship Id="rId802" Type="http://schemas.openxmlformats.org/officeDocument/2006/relationships/hyperlink" Target="http://www.edu.ru/" TargetMode="External"/><Relationship Id="rId844" Type="http://schemas.openxmlformats.org/officeDocument/2006/relationships/hyperlink" Target="https://www.prav-pit.ru/" TargetMode="External"/><Relationship Id="rId2" Type="http://schemas.openxmlformats.org/officeDocument/2006/relationships/numbering" Target="numbering.xml"/><Relationship Id="rId29" Type="http://schemas.openxmlformats.org/officeDocument/2006/relationships/hyperlink" Target="https://resh.edu.ru/subject/13/2/" TargetMode="External"/><Relationship Id="rId276" Type="http://schemas.openxmlformats.org/officeDocument/2006/relationships/hyperlink" Target="https://iu.ru/video-lessons/d0babefd-6ad1-4c31-b9ae-955d866d4471" TargetMode="External"/><Relationship Id="rId441" Type="http://schemas.openxmlformats.org/officeDocument/2006/relationships/hyperlink" Target="http://school-collection.edu.ru/catalog/" TargetMode="External"/><Relationship Id="rId483" Type="http://schemas.openxmlformats.org/officeDocument/2006/relationships/hyperlink" Target="https://resh.edu.ru/" TargetMode="External"/><Relationship Id="rId539" Type="http://schemas.openxmlformats.org/officeDocument/2006/relationships/hyperlink" Target="http://school-collection.edu.ru/" TargetMode="External"/><Relationship Id="rId690" Type="http://schemas.openxmlformats.org/officeDocument/2006/relationships/hyperlink" Target="https://razgovor.edsoo.ru/" TargetMode="External"/><Relationship Id="rId704" Type="http://schemas.openxmlformats.org/officeDocument/2006/relationships/hyperlink" Target="https://razgovor.edsoo.ru/" TargetMode="External"/><Relationship Id="rId746" Type="http://schemas.openxmlformats.org/officeDocument/2006/relationships/hyperlink" Target="https://razgovor.edsoo.ru/" TargetMode="External"/><Relationship Id="rId40" Type="http://schemas.openxmlformats.org/officeDocument/2006/relationships/hyperlink" Target="https://m.edsoo.ru/7f411da6" TargetMode="External"/><Relationship Id="rId136" Type="http://schemas.openxmlformats.org/officeDocument/2006/relationships/hyperlink" Target="https://uchi.ru/" TargetMode="External"/><Relationship Id="rId178" Type="http://schemas.openxmlformats.org/officeDocument/2006/relationships/hyperlink" Target="http://uralprosvet.ru/opk/ppk/UrokiOPK/" TargetMode="External"/><Relationship Id="rId301" Type="http://schemas.openxmlformats.org/officeDocument/2006/relationships/hyperlink" Target="https://iu.ru/video-lessons/9fbbf80e-5fa8-4010-b0ce-ef1940ba0671" TargetMode="External"/><Relationship Id="rId343" Type="http://schemas.openxmlformats.org/officeDocument/2006/relationships/hyperlink" Target="https://resh.edu.ru/" TargetMode="External"/><Relationship Id="rId550" Type="http://schemas.openxmlformats.org/officeDocument/2006/relationships/hyperlink" Target="http://school-collection.edu.ru/" TargetMode="External"/><Relationship Id="rId788" Type="http://schemas.openxmlformats.org/officeDocument/2006/relationships/hyperlink" Target="http://www.edu.ru/" TargetMode="External"/><Relationship Id="rId82" Type="http://schemas.openxmlformats.org/officeDocument/2006/relationships/hyperlink" Target="https://m.edsoo.ru/7f412cec" TargetMode="External"/><Relationship Id="rId203" Type="http://schemas.openxmlformats.org/officeDocument/2006/relationships/hyperlink" Target="https://iu.ru/video-lessons/9a6b72ec-3cd8-4f84-8b5e-b291f34ce077" TargetMode="External"/><Relationship Id="rId385" Type="http://schemas.openxmlformats.org/officeDocument/2006/relationships/hyperlink" Target="http://school-collection.edu.ru/catalog/" TargetMode="External"/><Relationship Id="rId592" Type="http://schemas.openxmlformats.org/officeDocument/2006/relationships/hyperlink" Target="http://school-collection.edu.ru/" TargetMode="External"/><Relationship Id="rId606" Type="http://schemas.openxmlformats.org/officeDocument/2006/relationships/hyperlink" Target="https://resh.edu.ru/" TargetMode="External"/><Relationship Id="rId648" Type="http://schemas.openxmlformats.org/officeDocument/2006/relationships/hyperlink" Target="https://uchi.ru/" TargetMode="External"/><Relationship Id="rId813" Type="http://schemas.openxmlformats.org/officeDocument/2006/relationships/hyperlink" Target="https://resh.edu.ru/" TargetMode="External"/><Relationship Id="rId855" Type="http://schemas.openxmlformats.org/officeDocument/2006/relationships/hyperlink" Target="https://easyen.ru/load/informatika/3_klass/1_urok_chelovek_i_informacija/400-1-0-34703" TargetMode="External"/><Relationship Id="rId245" Type="http://schemas.openxmlformats.org/officeDocument/2006/relationships/hyperlink" Target="https://iu.ru/video-lessons/e3319bfb-3f33-442c-9487-7ce5e0cc62d1" TargetMode="External"/><Relationship Id="rId287" Type="http://schemas.openxmlformats.org/officeDocument/2006/relationships/hyperlink" Target="https://iu.ru/video-lessons/58b8942c-3813-416e-bf93-fc35258de913" TargetMode="External"/><Relationship Id="rId410" Type="http://schemas.openxmlformats.org/officeDocument/2006/relationships/hyperlink" Target="http://school-collection.edu.ru/catalog/" TargetMode="External"/><Relationship Id="rId452" Type="http://schemas.openxmlformats.org/officeDocument/2006/relationships/hyperlink" Target="http://school-collection.edu.ru/catalog/" TargetMode="External"/><Relationship Id="rId494" Type="http://schemas.openxmlformats.org/officeDocument/2006/relationships/hyperlink" Target="http://school-collection.edu.ru/catalog/" TargetMode="External"/><Relationship Id="rId508" Type="http://schemas.openxmlformats.org/officeDocument/2006/relationships/hyperlink" Target="http://school-collection.edu.ru/catalog/" TargetMode="External"/><Relationship Id="rId715" Type="http://schemas.openxmlformats.org/officeDocument/2006/relationships/hyperlink" Target="https://razgovor.edsoo.ru/" TargetMode="External"/><Relationship Id="rId105" Type="http://schemas.openxmlformats.org/officeDocument/2006/relationships/hyperlink" Target="https://resh.edu.ru/subject/lesson/5077/main/1454%2092/" TargetMode="External"/><Relationship Id="rId147" Type="http://schemas.openxmlformats.org/officeDocument/2006/relationships/hyperlink" Target="https://uchi.ru/" TargetMode="External"/><Relationship Id="rId312" Type="http://schemas.openxmlformats.org/officeDocument/2006/relationships/hyperlink" Target="https://uchebnik.mos.ru/material_view/atomic_objects/7362859?menuReferrer=catalogue" TargetMode="External"/><Relationship Id="rId354" Type="http://schemas.openxmlformats.org/officeDocument/2006/relationships/hyperlink" Target="https://resh.edu.ru/" TargetMode="External"/><Relationship Id="rId757" Type="http://schemas.openxmlformats.org/officeDocument/2006/relationships/hyperlink" Target="https://gto.ru/" TargetMode="External"/><Relationship Id="rId799" Type="http://schemas.openxmlformats.org/officeDocument/2006/relationships/hyperlink" Target="https://resh.edu.ru/" TargetMode="External"/><Relationship Id="rId51" Type="http://schemas.openxmlformats.org/officeDocument/2006/relationships/hyperlink" Target="https://myschool.edu.ru/" TargetMode="External"/><Relationship Id="rId93" Type="http://schemas.openxmlformats.org/officeDocument/2006/relationships/hyperlink" Target="https://m.edsoo.ru/7f412cec" TargetMode="External"/><Relationship Id="rId189" Type="http://schemas.openxmlformats.org/officeDocument/2006/relationships/hyperlink" Target="https://lib.myschool.edu.ru/" TargetMode="External"/><Relationship Id="rId396" Type="http://schemas.openxmlformats.org/officeDocument/2006/relationships/hyperlink" Target="http://school-collection.edu.ru/catalog/" TargetMode="External"/><Relationship Id="rId561" Type="http://schemas.openxmlformats.org/officeDocument/2006/relationships/hyperlink" Target="http://school-collection.edu.ru/" TargetMode="External"/><Relationship Id="rId617" Type="http://schemas.openxmlformats.org/officeDocument/2006/relationships/hyperlink" Target="https://resh.edu.ru/" TargetMode="External"/><Relationship Id="rId659" Type="http://schemas.openxmlformats.org/officeDocument/2006/relationships/hyperlink" Target="https://resh.edu.ru/" TargetMode="External"/><Relationship Id="rId824" Type="http://schemas.openxmlformats.org/officeDocument/2006/relationships/hyperlink" Target="https://www.prav-pit.ru/" TargetMode="External"/><Relationship Id="rId1247" Type="http://schemas.openxmlformats.org/officeDocument/2006/relationships/hyperlink" Target="https://uchi.ru/" TargetMode="External"/><Relationship Id="rId214" Type="http://schemas.openxmlformats.org/officeDocument/2006/relationships/hyperlink" Target="https://iu.ru/video-lessons/3db9b468-a52a-40df-af61-27d2c65b1034" TargetMode="External"/><Relationship Id="rId256" Type="http://schemas.openxmlformats.org/officeDocument/2006/relationships/hyperlink" Target="https://resh.edu.ru/subject/lesson/5956/start/303112/" TargetMode="External"/><Relationship Id="rId298" Type="http://schemas.openxmlformats.org/officeDocument/2006/relationships/hyperlink" Target="https://resh.edu.ru/subject/lesson/5256/start/303627/" TargetMode="External"/><Relationship Id="rId421" Type="http://schemas.openxmlformats.org/officeDocument/2006/relationships/hyperlink" Target="http://school-collection.edu.ru/catalog/" TargetMode="External"/><Relationship Id="rId463" Type="http://schemas.openxmlformats.org/officeDocument/2006/relationships/hyperlink" Target="https://resh.edu.ru/" TargetMode="External"/><Relationship Id="rId519" Type="http://schemas.openxmlformats.org/officeDocument/2006/relationships/hyperlink" Target="http://school-collection.edu.ru/catalog/" TargetMode="External"/><Relationship Id="rId670" Type="http://schemas.openxmlformats.org/officeDocument/2006/relationships/hyperlink" Target="https://resh.edu.ru/subject/9/1/" TargetMode="External"/><Relationship Id="rId116" Type="http://schemas.openxmlformats.org/officeDocument/2006/relationships/hyperlink" Target="https://m.edsoo.ru/7f412652" TargetMode="External"/><Relationship Id="rId158" Type="http://schemas.openxmlformats.org/officeDocument/2006/relationships/hyperlink" Target="https://m.edsoo.ru/7f411f36" TargetMode="External"/><Relationship Id="rId323" Type="http://schemas.openxmlformats.org/officeDocument/2006/relationships/hyperlink" Target="https://iu.ru/video-lessons/be2385af-60df-4e8d-8762-893aab7d5c6f" TargetMode="External"/><Relationship Id="rId530" Type="http://schemas.openxmlformats.org/officeDocument/2006/relationships/hyperlink" Target="http://school-collection.edu.ru/" TargetMode="External"/><Relationship Id="rId726" Type="http://schemas.openxmlformats.org/officeDocument/2006/relationships/hyperlink" Target="https://razgovor.edsoo.ru/" TargetMode="External"/><Relationship Id="rId768" Type="http://schemas.openxmlformats.org/officeDocument/2006/relationships/hyperlink" Target="https://resh.edu.ru/" TargetMode="External"/><Relationship Id="rId20" Type="http://schemas.openxmlformats.org/officeDocument/2006/relationships/hyperlink" Target="https://resh.edu.ru/subject/13/1/" TargetMode="External"/><Relationship Id="rId62" Type="http://schemas.openxmlformats.org/officeDocument/2006/relationships/hyperlink" Target="https://myschool.edu.ru/" TargetMode="External"/><Relationship Id="rId365" Type="http://schemas.openxmlformats.org/officeDocument/2006/relationships/hyperlink" Target="https://www.youtube.com/playlist?list=PLvtJKssE5Nrg4D7GTAhEhQRCH_GwrGiGb" TargetMode="External"/><Relationship Id="rId572" Type="http://schemas.openxmlformats.org/officeDocument/2006/relationships/hyperlink" Target="http://school-collection.edu.ru/" TargetMode="External"/><Relationship Id="rId628" Type="http://schemas.openxmlformats.org/officeDocument/2006/relationships/hyperlink" Target="https://uchi.ru/" TargetMode="External"/><Relationship Id="rId835" Type="http://schemas.openxmlformats.org/officeDocument/2006/relationships/hyperlink" Target="https://www.prav-pit.ru/" TargetMode="External"/><Relationship Id="rId225" Type="http://schemas.openxmlformats.org/officeDocument/2006/relationships/hyperlink" Target="https://iu.ru/video-lessons/0cc0e473-f9ed-4f38-972b-1812f96e3269" TargetMode="External"/><Relationship Id="rId267" Type="http://schemas.openxmlformats.org/officeDocument/2006/relationships/hyperlink" Target="https://iu.ru/video-lessons/f4581c0d-f21c-4f9e-8027-c2c33c7b93cf" TargetMode="External"/><Relationship Id="rId432" Type="http://schemas.openxmlformats.org/officeDocument/2006/relationships/hyperlink" Target="http://school-collection.edu.ru/catalog/" TargetMode="External"/><Relationship Id="rId474" Type="http://schemas.openxmlformats.org/officeDocument/2006/relationships/hyperlink" Target="http://school-collection.edu.ru/catalog/" TargetMode="External"/><Relationship Id="rId127" Type="http://schemas.openxmlformats.org/officeDocument/2006/relationships/hyperlink" Target="https://uchi.ru/" TargetMode="External"/><Relationship Id="rId681" Type="http://schemas.openxmlformats.org/officeDocument/2006/relationships/hyperlink" Target="https://resh.edu.ru/subject/9/4/" TargetMode="External"/><Relationship Id="rId737" Type="http://schemas.openxmlformats.org/officeDocument/2006/relationships/hyperlink" Target="https://razgovor.edsoo.ru/" TargetMode="External"/><Relationship Id="rId779" Type="http://schemas.openxmlformats.org/officeDocument/2006/relationships/hyperlink" Target="https://resh.edu.ru/" TargetMode="External"/><Relationship Id="rId31" Type="http://schemas.openxmlformats.org/officeDocument/2006/relationships/hyperlink" Target="https://m.edsoo.ru/7f410de8" TargetMode="External"/><Relationship Id="rId73" Type="http://schemas.openxmlformats.org/officeDocument/2006/relationships/hyperlink" Target="https://m.edsoo.ru/7f411a40" TargetMode="External"/><Relationship Id="rId169" Type="http://schemas.openxmlformats.org/officeDocument/2006/relationships/hyperlink" Target="https://m.edsoo.ru/" TargetMode="External"/><Relationship Id="rId334" Type="http://schemas.openxmlformats.org/officeDocument/2006/relationships/hyperlink" Target="https://www.youtube.com/playlist?list=PLvtJKssE5Nrg4D7GTAhEhQRCH_GwrGiGb" TargetMode="External"/><Relationship Id="rId376" Type="http://schemas.openxmlformats.org/officeDocument/2006/relationships/hyperlink" Target="https://resh.edu.ru/" TargetMode="External"/><Relationship Id="rId541" Type="http://schemas.openxmlformats.org/officeDocument/2006/relationships/hyperlink" Target="http://school-collection.edu.ru/" TargetMode="External"/><Relationship Id="rId583" Type="http://schemas.openxmlformats.org/officeDocument/2006/relationships/hyperlink" Target="http://school-collection.edu.ru/" TargetMode="External"/><Relationship Id="rId639" Type="http://schemas.openxmlformats.org/officeDocument/2006/relationships/hyperlink" Target="https://resh.edu.ru/" TargetMode="External"/><Relationship Id="rId790" Type="http://schemas.openxmlformats.org/officeDocument/2006/relationships/hyperlink" Target="http://www.edu.ru/" TargetMode="External"/><Relationship Id="rId804" Type="http://schemas.openxmlformats.org/officeDocument/2006/relationships/hyperlink" Target="http://www.edu.ru/" TargetMode="External"/><Relationship Id="rId4" Type="http://schemas.microsoft.com/office/2007/relationships/stylesWithEffects" Target="stylesWithEffects.xml"/><Relationship Id="rId180" Type="http://schemas.openxmlformats.org/officeDocument/2006/relationships/hyperlink" Target="http://uralprosvet.ru/opk/ppk/UrokiOPK/" TargetMode="External"/><Relationship Id="rId236" Type="http://schemas.openxmlformats.org/officeDocument/2006/relationships/hyperlink" Target="https://uchebnik.mos.ru/material_view/lesson_templates/1940423?menuReferrer=catalogue" TargetMode="External"/><Relationship Id="rId278" Type="http://schemas.openxmlformats.org/officeDocument/2006/relationships/hyperlink" Target="https://iu.ru/video-lessons/d0babefd-6ad1-4c31-b9ae-955d866d4471" TargetMode="External"/><Relationship Id="rId401" Type="http://schemas.openxmlformats.org/officeDocument/2006/relationships/hyperlink" Target="http://school-collection.edu.ru/catalog/" TargetMode="External"/><Relationship Id="rId443" Type="http://schemas.openxmlformats.org/officeDocument/2006/relationships/hyperlink" Target="https://resh.edu.ru/" TargetMode="External"/><Relationship Id="rId650" Type="http://schemas.openxmlformats.org/officeDocument/2006/relationships/hyperlink" Target="https://uchi.ru/" TargetMode="External"/><Relationship Id="rId846" Type="http://schemas.openxmlformats.org/officeDocument/2006/relationships/hyperlink" Target="https://www.prav-pit.ru/" TargetMode="External"/><Relationship Id="rId303" Type="http://schemas.openxmlformats.org/officeDocument/2006/relationships/hyperlink" Target="https://iu.ru/video-lessons/d1f882f6-0fa7-4d15-83f3-0a9c0c197aa9" TargetMode="External"/><Relationship Id="rId485" Type="http://schemas.openxmlformats.org/officeDocument/2006/relationships/hyperlink" Target="http://school-collection.edu.ru/catalog/" TargetMode="External"/><Relationship Id="rId692" Type="http://schemas.openxmlformats.org/officeDocument/2006/relationships/hyperlink" Target="https://razgovor.edsoo.ru/" TargetMode="External"/><Relationship Id="rId706" Type="http://schemas.openxmlformats.org/officeDocument/2006/relationships/hyperlink" Target="https://razgovor.edsoo.ru/" TargetMode="External"/><Relationship Id="rId748" Type="http://schemas.openxmlformats.org/officeDocument/2006/relationships/hyperlink" Target="https://razgovor.edsoo.ru/" TargetMode="External"/><Relationship Id="rId42" Type="http://schemas.openxmlformats.org/officeDocument/2006/relationships/hyperlink" Target="https://m.edsoo.ru/7f411da6" TargetMode="External"/><Relationship Id="rId84" Type="http://schemas.openxmlformats.org/officeDocument/2006/relationships/hyperlink" Target="https://m.edsoo.ru/7f412cec" TargetMode="External"/><Relationship Id="rId138" Type="http://schemas.openxmlformats.org/officeDocument/2006/relationships/hyperlink" Target="https://resh.edu.ru/" TargetMode="External"/><Relationship Id="rId345" Type="http://schemas.openxmlformats.org/officeDocument/2006/relationships/hyperlink" Target="https://resh.edu.ru/" TargetMode="External"/><Relationship Id="rId387" Type="http://schemas.openxmlformats.org/officeDocument/2006/relationships/hyperlink" Target="http://school-collection.edu.ru/catalog/" TargetMode="External"/><Relationship Id="rId510" Type="http://schemas.openxmlformats.org/officeDocument/2006/relationships/hyperlink" Target="http://school-collection.edu.ru/catalog/" TargetMode="External"/><Relationship Id="rId552" Type="http://schemas.openxmlformats.org/officeDocument/2006/relationships/hyperlink" Target="http://school-collection.edu.ru/" TargetMode="External"/><Relationship Id="rId594" Type="http://schemas.openxmlformats.org/officeDocument/2006/relationships/hyperlink" Target="http://school-collection.edu.ru/" TargetMode="External"/><Relationship Id="rId608" Type="http://schemas.openxmlformats.org/officeDocument/2006/relationships/hyperlink" Target="https://resh.edu.ru/" TargetMode="External"/><Relationship Id="rId815" Type="http://schemas.openxmlformats.org/officeDocument/2006/relationships/hyperlink" Target="https://resh.edu.ru/" TargetMode="External"/><Relationship Id="rId191" Type="http://schemas.openxmlformats.org/officeDocument/2006/relationships/hyperlink" Target="https://m.edsoo.ru/7f411892" TargetMode="External"/><Relationship Id="rId205" Type="http://schemas.openxmlformats.org/officeDocument/2006/relationships/hyperlink" Target="https://uchebnik.mos.ru/material_view/lesson_templates/1924850" TargetMode="External"/><Relationship Id="rId247" Type="http://schemas.openxmlformats.org/officeDocument/2006/relationships/hyperlink" Target="https://iu.ru/video-lessons/34968b2e-e00a-43a3-905f-c5b54a89bea3" TargetMode="External"/><Relationship Id="rId412" Type="http://schemas.openxmlformats.org/officeDocument/2006/relationships/hyperlink" Target="https://resh.edu.ru/" TargetMode="External"/><Relationship Id="rId857" Type="http://schemas.openxmlformats.org/officeDocument/2006/relationships/hyperlink" Target="https://easyen.ru/load/informatika/3_klass/urok_2_formy_zapisi_algoritmov_blok_skhema_postrochnaja_zapis/400-1-0-5803" TargetMode="External"/><Relationship Id="rId107" Type="http://schemas.openxmlformats.org/officeDocument/2006/relationships/hyperlink" Target="http://www.youtube.com/watch?v=ahtIGvV-WeM" TargetMode="External"/><Relationship Id="rId289" Type="http://schemas.openxmlformats.org/officeDocument/2006/relationships/hyperlink" Target="https://iu.ru/video-lessons/136df579-3fbe-4df2-9e9d-71ec34f261a4" TargetMode="External"/><Relationship Id="rId454" Type="http://schemas.openxmlformats.org/officeDocument/2006/relationships/hyperlink" Target="https://resh.edu.ru/" TargetMode="External"/><Relationship Id="rId496" Type="http://schemas.openxmlformats.org/officeDocument/2006/relationships/hyperlink" Target="http://school-collection.edu.ru/catalog/" TargetMode="External"/><Relationship Id="rId661" Type="http://schemas.openxmlformats.org/officeDocument/2006/relationships/hyperlink" Target="https://resh.edu.ru/" TargetMode="External"/><Relationship Id="rId717" Type="http://schemas.openxmlformats.org/officeDocument/2006/relationships/hyperlink" Target="https://razgovor.edsoo.ru/" TargetMode="External"/><Relationship Id="rId759" Type="http://schemas.openxmlformats.org/officeDocument/2006/relationships/hyperlink" Target="https://gto.ru/" TargetMode="External"/><Relationship Id="rId11" Type="http://schemas.openxmlformats.org/officeDocument/2006/relationships/hyperlink" Target="https://resh.edu.ru/subject/13/1/" TargetMode="External"/><Relationship Id="rId53" Type="http://schemas.openxmlformats.org/officeDocument/2006/relationships/hyperlink" Target="https://myschool.edu.ru/" TargetMode="External"/><Relationship Id="rId149" Type="http://schemas.openxmlformats.org/officeDocument/2006/relationships/hyperlink" Target="https://m.edsoo.ru/7f4110fe" TargetMode="External"/><Relationship Id="rId314" Type="http://schemas.openxmlformats.org/officeDocument/2006/relationships/hyperlink" Target="https://uchebnik.mos.ru/material_view/atomic_objects/6691142?menuReferrer=catalogue" TargetMode="External"/><Relationship Id="rId356" Type="http://schemas.openxmlformats.org/officeDocument/2006/relationships/hyperlink" Target="https://www.youtube.com/playlist?list=PLvtJKssE5Nrg4D7GTAhEhQRCH_GwrGiGb" TargetMode="External"/><Relationship Id="rId398" Type="http://schemas.openxmlformats.org/officeDocument/2006/relationships/hyperlink" Target="https://resh.edu.ru/" TargetMode="External"/><Relationship Id="rId521" Type="http://schemas.openxmlformats.org/officeDocument/2006/relationships/hyperlink" Target="http://school-collection.edu.ru/catalog/" TargetMode="External"/><Relationship Id="rId563" Type="http://schemas.openxmlformats.org/officeDocument/2006/relationships/hyperlink" Target="http://school-collection.edu.ru/" TargetMode="External"/><Relationship Id="rId619" Type="http://schemas.openxmlformats.org/officeDocument/2006/relationships/hyperlink" Target="https://resh.edu.ru/" TargetMode="External"/><Relationship Id="rId770" Type="http://schemas.openxmlformats.org/officeDocument/2006/relationships/hyperlink" Target="https://resh.edu.ru/" TargetMode="External"/><Relationship Id="rId1249" Type="http://schemas.openxmlformats.org/officeDocument/2006/relationships/hyperlink" Target="https://education.yandex.ru/" TargetMode="External"/><Relationship Id="rId95" Type="http://schemas.openxmlformats.org/officeDocument/2006/relationships/hyperlink" Target="https://m.edsoo.ru/7f412cec" TargetMode="External"/><Relationship Id="rId160" Type="http://schemas.openxmlformats.org/officeDocument/2006/relationships/hyperlink" Target="https://lib.myschool.edu.ru/" TargetMode="External"/><Relationship Id="rId216" Type="http://schemas.openxmlformats.org/officeDocument/2006/relationships/hyperlink" Target="https://resh.edu.ru/subject/lesson/4159/start/226628/" TargetMode="External"/><Relationship Id="rId423" Type="http://schemas.openxmlformats.org/officeDocument/2006/relationships/hyperlink" Target="http://school-collection.edu.ru/catalog/" TargetMode="External"/><Relationship Id="rId826" Type="http://schemas.openxmlformats.org/officeDocument/2006/relationships/hyperlink" Target="https://www.prav-pit.ru/" TargetMode="External"/><Relationship Id="rId258" Type="http://schemas.openxmlformats.org/officeDocument/2006/relationships/hyperlink" Target="https://iu.ru/video-lessons/1385cd48-275c-499c-8869-03ee0650a03b" TargetMode="External"/><Relationship Id="rId465" Type="http://schemas.openxmlformats.org/officeDocument/2006/relationships/hyperlink" Target="https://resh.edu.ru/" TargetMode="External"/><Relationship Id="rId630" Type="http://schemas.openxmlformats.org/officeDocument/2006/relationships/hyperlink" Target="https://uchi.ru/" TargetMode="External"/><Relationship Id="rId672" Type="http://schemas.openxmlformats.org/officeDocument/2006/relationships/hyperlink" Target="https://resh.edu.ru/subject/9/2/" TargetMode="External"/><Relationship Id="rId728" Type="http://schemas.openxmlformats.org/officeDocument/2006/relationships/hyperlink" Target="https://razgovor.edsoo.ru/" TargetMode="External"/><Relationship Id="rId22" Type="http://schemas.openxmlformats.org/officeDocument/2006/relationships/hyperlink" Target="https://resh.edu.ru/subject/13/2/" TargetMode="External"/><Relationship Id="rId64" Type="http://schemas.openxmlformats.org/officeDocument/2006/relationships/hyperlink" Target="https://myschool.edu.ru/" TargetMode="External"/><Relationship Id="rId118" Type="http://schemas.openxmlformats.org/officeDocument/2006/relationships/hyperlink" Target="https://m.edsoo.ru/7f412652" TargetMode="External"/><Relationship Id="rId325" Type="http://schemas.openxmlformats.org/officeDocument/2006/relationships/hyperlink" Target="https://iu.ru/video-lessons/be2385af-60df-4e8d-8762-893aab7d5c6f" TargetMode="External"/><Relationship Id="rId367" Type="http://schemas.openxmlformats.org/officeDocument/2006/relationships/hyperlink" Target="https://www.youtube.com/playlist?list=PLvtJKssE5Nrg4D7GTAhEhQRCH_GwrGiGb" TargetMode="External"/><Relationship Id="rId532" Type="http://schemas.openxmlformats.org/officeDocument/2006/relationships/hyperlink" Target="http://school-collection.edu.ru/" TargetMode="External"/><Relationship Id="rId574" Type="http://schemas.openxmlformats.org/officeDocument/2006/relationships/hyperlink" Target="http://school-collection.edu.ru/" TargetMode="External"/><Relationship Id="rId171" Type="http://schemas.openxmlformats.org/officeDocument/2006/relationships/hyperlink" Target="http://uralprosvet.ru/opk/ppk/UrokiOPK/" TargetMode="External"/><Relationship Id="rId227" Type="http://schemas.openxmlformats.org/officeDocument/2006/relationships/hyperlink" Target="https://iu.ru/video-lessons/fb2f5799-c55d-49bb-8e5a-bdcbeaf1ec3d" TargetMode="External"/><Relationship Id="rId781" Type="http://schemas.openxmlformats.org/officeDocument/2006/relationships/hyperlink" Target="https://resh.edu.ru/" TargetMode="External"/><Relationship Id="rId837" Type="http://schemas.openxmlformats.org/officeDocument/2006/relationships/hyperlink" Target="https://www.prav-pit.ru/" TargetMode="External"/><Relationship Id="rId269" Type="http://schemas.openxmlformats.org/officeDocument/2006/relationships/hyperlink" Target="https://iu.ru/video-lessons/f4581c0d-f21c-4f9e-8027-c2c33c7b93cf" TargetMode="External"/><Relationship Id="rId434" Type="http://schemas.openxmlformats.org/officeDocument/2006/relationships/hyperlink" Target="http://school-collection.edu.ru/catalog/" TargetMode="External"/><Relationship Id="rId476" Type="http://schemas.openxmlformats.org/officeDocument/2006/relationships/hyperlink" Target="http://school-collection.edu.ru/catalog/" TargetMode="External"/><Relationship Id="rId641" Type="http://schemas.openxmlformats.org/officeDocument/2006/relationships/hyperlink" Target="https://resh.edu.ru/" TargetMode="External"/><Relationship Id="rId683" Type="http://schemas.openxmlformats.org/officeDocument/2006/relationships/hyperlink" Target="https://razgovor.edsoo.ru/" TargetMode="External"/><Relationship Id="rId739" Type="http://schemas.openxmlformats.org/officeDocument/2006/relationships/hyperlink" Target="https://razgovor.edsoo.ru/" TargetMode="External"/><Relationship Id="rId33" Type="http://schemas.openxmlformats.org/officeDocument/2006/relationships/hyperlink" Target="https://m.edsoo.ru/7f410de8" TargetMode="External"/><Relationship Id="rId129" Type="http://schemas.openxmlformats.org/officeDocument/2006/relationships/hyperlink" Target="https://resh.edu.ru/" TargetMode="External"/><Relationship Id="rId280" Type="http://schemas.openxmlformats.org/officeDocument/2006/relationships/hyperlink" Target="https://uchebnik.mos.ru/material_view/lesson_templates/885450?menuReferrer=catalogue" TargetMode="External"/><Relationship Id="rId336" Type="http://schemas.openxmlformats.org/officeDocument/2006/relationships/hyperlink" Target="https://resh.edu.ru/" TargetMode="External"/><Relationship Id="rId501" Type="http://schemas.openxmlformats.org/officeDocument/2006/relationships/hyperlink" Target="http://school-collection.edu.ru/catalog/" TargetMode="External"/><Relationship Id="rId543" Type="http://schemas.openxmlformats.org/officeDocument/2006/relationships/hyperlink" Target="http://school-collection.edu.ru/" TargetMode="External"/><Relationship Id="rId75" Type="http://schemas.openxmlformats.org/officeDocument/2006/relationships/hyperlink" Target="https://m.edsoo.ru/7f411a40" TargetMode="External"/><Relationship Id="rId140" Type="http://schemas.openxmlformats.org/officeDocument/2006/relationships/hyperlink" Target="https://resh.edu.ru/" TargetMode="External"/><Relationship Id="rId182" Type="http://schemas.openxmlformats.org/officeDocument/2006/relationships/hyperlink" Target="https://lib.myschool.edu.ru/" TargetMode="External"/><Relationship Id="rId378" Type="http://schemas.openxmlformats.org/officeDocument/2006/relationships/hyperlink" Target="https://infourok.ru/sbornik-pesen-dlya-klassa-3574334.html" TargetMode="External"/><Relationship Id="rId403" Type="http://schemas.openxmlformats.org/officeDocument/2006/relationships/hyperlink" Target="http://school-collection.edu.ru/catalog/" TargetMode="External"/><Relationship Id="rId585" Type="http://schemas.openxmlformats.org/officeDocument/2006/relationships/hyperlink" Target="http://school-collection.edu.ru/" TargetMode="External"/><Relationship Id="rId750" Type="http://schemas.openxmlformats.org/officeDocument/2006/relationships/hyperlink" Target="https://razgovor.edsoo.ru/" TargetMode="External"/><Relationship Id="rId792" Type="http://schemas.openxmlformats.org/officeDocument/2006/relationships/hyperlink" Target="http://www.edu.ru/" TargetMode="External"/><Relationship Id="rId806" Type="http://schemas.openxmlformats.org/officeDocument/2006/relationships/hyperlink" Target="http://www.edu.ru/" TargetMode="External"/><Relationship Id="rId848" Type="http://schemas.openxmlformats.org/officeDocument/2006/relationships/hyperlink" Target="https://www.prav-pit.ru/" TargetMode="External"/><Relationship Id="rId6" Type="http://schemas.openxmlformats.org/officeDocument/2006/relationships/webSettings" Target="webSettings.xml"/><Relationship Id="rId238" Type="http://schemas.openxmlformats.org/officeDocument/2006/relationships/hyperlink" Target="https://resh.edu.ru/subject/lesson/5957/start/225872/" TargetMode="External"/><Relationship Id="rId445" Type="http://schemas.openxmlformats.org/officeDocument/2006/relationships/hyperlink" Target="http://school-collection.edu.ru/catalog/" TargetMode="External"/><Relationship Id="rId487" Type="http://schemas.openxmlformats.org/officeDocument/2006/relationships/hyperlink" Target="https://resh.edu.ru/" TargetMode="External"/><Relationship Id="rId610" Type="http://schemas.openxmlformats.org/officeDocument/2006/relationships/hyperlink" Target="https://resh.edu.ru/" TargetMode="External"/><Relationship Id="rId652" Type="http://schemas.openxmlformats.org/officeDocument/2006/relationships/hyperlink" Target="https://uchi.ru/" TargetMode="External"/><Relationship Id="rId694" Type="http://schemas.openxmlformats.org/officeDocument/2006/relationships/hyperlink" Target="https://razgovor.edsoo.ru/" TargetMode="External"/><Relationship Id="rId708" Type="http://schemas.openxmlformats.org/officeDocument/2006/relationships/hyperlink" Target="https://razgovor.edsoo.ru/" TargetMode="External"/><Relationship Id="rId291" Type="http://schemas.openxmlformats.org/officeDocument/2006/relationships/hyperlink" Target="https://iu.ru/video-lessons/4cc43a35-1eb4-4995-82c2-ae456d7579bb" TargetMode="External"/><Relationship Id="rId305" Type="http://schemas.openxmlformats.org/officeDocument/2006/relationships/hyperlink" Target="https://iu.ru/video-lessons/d1f882f6-0fa7-4d15-83f3-0a9c0c197aa9" TargetMode="External"/><Relationship Id="rId347" Type="http://schemas.openxmlformats.org/officeDocument/2006/relationships/hyperlink" Target="https://www.youtube.com/playlist?list=PLvtJKssE5Nrg4D7GTAhEhQRCH_GwrGiGb" TargetMode="External"/><Relationship Id="rId512" Type="http://schemas.openxmlformats.org/officeDocument/2006/relationships/hyperlink" Target="http://school-collection.edu.ru/catalog/" TargetMode="External"/><Relationship Id="rId44" Type="http://schemas.openxmlformats.org/officeDocument/2006/relationships/hyperlink" Target="https://m.edsoo.ru/7f411da6" TargetMode="External"/><Relationship Id="rId86" Type="http://schemas.openxmlformats.org/officeDocument/2006/relationships/hyperlink" Target="https://m.edsoo.ru/7f412cec" TargetMode="External"/><Relationship Id="rId151" Type="http://schemas.openxmlformats.org/officeDocument/2006/relationships/hyperlink" Target="https://m.edsoo.ru/7f4110fe" TargetMode="External"/><Relationship Id="rId389" Type="http://schemas.openxmlformats.org/officeDocument/2006/relationships/hyperlink" Target="http://school-collection.edu.ru/catalog/" TargetMode="External"/><Relationship Id="rId554" Type="http://schemas.openxmlformats.org/officeDocument/2006/relationships/hyperlink" Target="http://school-collection.edu.ru/" TargetMode="External"/><Relationship Id="rId596" Type="http://schemas.openxmlformats.org/officeDocument/2006/relationships/hyperlink" Target="https://resh.edu.ru/" TargetMode="External"/><Relationship Id="rId761" Type="http://schemas.openxmlformats.org/officeDocument/2006/relationships/hyperlink" Target="https://gto.ru/" TargetMode="External"/><Relationship Id="rId817" Type="http://schemas.openxmlformats.org/officeDocument/2006/relationships/hyperlink" Target="https://resh.edu.ru/" TargetMode="External"/><Relationship Id="rId859" Type="http://schemas.openxmlformats.org/officeDocument/2006/relationships/hyperlink" Target="https://easyen.ru/load/informatika/vneklassnye_meroprijatija/pamjatka_po_sozdaniju_prezentacij/402-1-0-31735" TargetMode="External"/><Relationship Id="rId193" Type="http://schemas.openxmlformats.org/officeDocument/2006/relationships/hyperlink" Target="https://m.edsoo.ru/7f411892" TargetMode="External"/><Relationship Id="rId207" Type="http://schemas.openxmlformats.org/officeDocument/2006/relationships/hyperlink" Target="https://iu.ru/video-lessons/61a94676-ec1f-44e3-b58f-7100fecbd14d" TargetMode="External"/><Relationship Id="rId249" Type="http://schemas.openxmlformats.org/officeDocument/2006/relationships/hyperlink" Target="https://iu.ru/video-lessons/cdf46199-0f61-42d2-b302-8624e1d5bcf5" TargetMode="External"/><Relationship Id="rId414" Type="http://schemas.openxmlformats.org/officeDocument/2006/relationships/hyperlink" Target="http://school-collection.edu.ru/catalog/" TargetMode="External"/><Relationship Id="rId456" Type="http://schemas.openxmlformats.org/officeDocument/2006/relationships/hyperlink" Target="http://school-collection.edu.ru/catalog/" TargetMode="External"/><Relationship Id="rId498" Type="http://schemas.openxmlformats.org/officeDocument/2006/relationships/hyperlink" Target="http://school-collection.edu.ru/catalog/" TargetMode="External"/><Relationship Id="rId621" Type="http://schemas.openxmlformats.org/officeDocument/2006/relationships/hyperlink" Target="https://resh.edu.ru/" TargetMode="External"/><Relationship Id="rId663" Type="http://schemas.openxmlformats.org/officeDocument/2006/relationships/hyperlink" Target="https://resh.edu.ru/" TargetMode="External"/><Relationship Id="rId1251" Type="http://schemas.openxmlformats.org/officeDocument/2006/relationships/footer" Target="footer3.xml"/><Relationship Id="rId13" Type="http://schemas.openxmlformats.org/officeDocument/2006/relationships/hyperlink" Target="https://resh.edu.ru/subject/13/1/" TargetMode="External"/><Relationship Id="rId109" Type="http://schemas.openxmlformats.org/officeDocument/2006/relationships/hyperlink" Target="http://www.youtube.com/watch?v=cul6IsoSiuE" TargetMode="External"/><Relationship Id="rId260" Type="http://schemas.openxmlformats.org/officeDocument/2006/relationships/hyperlink" Target="https://resh.edu.ru/subject/lesson/4150/start/226712/" TargetMode="External"/><Relationship Id="rId316" Type="http://schemas.openxmlformats.org/officeDocument/2006/relationships/hyperlink" Target="https://uchebnik.mos.ru/material_view/lesson_templates/2111972?menuReferrer=catalogue" TargetMode="External"/><Relationship Id="rId523" Type="http://schemas.openxmlformats.org/officeDocument/2006/relationships/hyperlink" Target="http://school-collection.edu.ru/catalog/" TargetMode="External"/><Relationship Id="rId719" Type="http://schemas.openxmlformats.org/officeDocument/2006/relationships/hyperlink" Target="https://razgovor.edsoo.ru/" TargetMode="External"/><Relationship Id="rId55" Type="http://schemas.openxmlformats.org/officeDocument/2006/relationships/hyperlink" Target="https://myschool.edu.ru/" TargetMode="External"/><Relationship Id="rId97" Type="http://schemas.openxmlformats.org/officeDocument/2006/relationships/hyperlink" Target="https://resh.edu.ru/subject/lesson/4207/main/1520%2099/" TargetMode="External"/><Relationship Id="rId120" Type="http://schemas.openxmlformats.org/officeDocument/2006/relationships/hyperlink" Target="https://resh.edu.ru/" TargetMode="External"/><Relationship Id="rId358" Type="http://schemas.openxmlformats.org/officeDocument/2006/relationships/hyperlink" Target="https://resh.edu.ru/" TargetMode="External"/><Relationship Id="rId565" Type="http://schemas.openxmlformats.org/officeDocument/2006/relationships/hyperlink" Target="http://school-collection.edu.ru/" TargetMode="External"/><Relationship Id="rId730" Type="http://schemas.openxmlformats.org/officeDocument/2006/relationships/hyperlink" Target="https://razgovor.edsoo.ru/" TargetMode="External"/><Relationship Id="rId772" Type="http://schemas.openxmlformats.org/officeDocument/2006/relationships/hyperlink" Target="https://resh.edu.ru/" TargetMode="External"/><Relationship Id="rId828" Type="http://schemas.openxmlformats.org/officeDocument/2006/relationships/hyperlink" Target="https://www.prav-pit.ru/" TargetMode="External"/><Relationship Id="rId162" Type="http://schemas.openxmlformats.org/officeDocument/2006/relationships/hyperlink" Target="https://lib.myschool.edu.ru/" TargetMode="External"/><Relationship Id="rId218" Type="http://schemas.openxmlformats.org/officeDocument/2006/relationships/hyperlink" Target="https://uchebnik.mos.ru/material_view/lesson_templates/2450672?menuReferrer=catalogue" TargetMode="External"/><Relationship Id="rId425" Type="http://schemas.openxmlformats.org/officeDocument/2006/relationships/hyperlink" Target="http://school-collection.edu.ru/catalog/" TargetMode="External"/><Relationship Id="rId467" Type="http://schemas.openxmlformats.org/officeDocument/2006/relationships/hyperlink" Target="http://school-collection.edu.ru/catalog/" TargetMode="External"/><Relationship Id="rId632" Type="http://schemas.openxmlformats.org/officeDocument/2006/relationships/hyperlink" Target="https://uchi.ru/" TargetMode="External"/><Relationship Id="rId271" Type="http://schemas.openxmlformats.org/officeDocument/2006/relationships/hyperlink" Target="https://uchebnik.mos.ru/material_view/atomic_objects/10528011?menuReferrer=catalogue" TargetMode="External"/><Relationship Id="rId674" Type="http://schemas.openxmlformats.org/officeDocument/2006/relationships/hyperlink" Target="https://resh.edu.ru/subject/9/2/" TargetMode="External"/><Relationship Id="rId24" Type="http://schemas.openxmlformats.org/officeDocument/2006/relationships/hyperlink" Target="https://resh.edu.ru/subject/13/2/" TargetMode="External"/><Relationship Id="rId66" Type="http://schemas.openxmlformats.org/officeDocument/2006/relationships/hyperlink" Target="https://myschool.edu.ru/" TargetMode="External"/><Relationship Id="rId131" Type="http://schemas.openxmlformats.org/officeDocument/2006/relationships/hyperlink" Target="https://education.yandex.ru/" TargetMode="External"/><Relationship Id="rId327" Type="http://schemas.openxmlformats.org/officeDocument/2006/relationships/hyperlink" Target="https://iu.ru/video-lessons/2bc43494-60a3-4b6d-9905-8fda61ac1d93" TargetMode="External"/><Relationship Id="rId369" Type="http://schemas.openxmlformats.org/officeDocument/2006/relationships/hyperlink" Target="https://www.youtube.com/playlist?list=PLvtJKssE5Nrg4D7GTAhEhQRCH_GwrGiGb" TargetMode="External"/><Relationship Id="rId534" Type="http://schemas.openxmlformats.org/officeDocument/2006/relationships/hyperlink" Target="http://school-collection.edu.ru/" TargetMode="External"/><Relationship Id="rId576" Type="http://schemas.openxmlformats.org/officeDocument/2006/relationships/hyperlink" Target="http://school-collection.edu.ru/" TargetMode="External"/><Relationship Id="rId741" Type="http://schemas.openxmlformats.org/officeDocument/2006/relationships/hyperlink" Target="https://razgovor.edsoo.ru/" TargetMode="External"/><Relationship Id="rId783" Type="http://schemas.openxmlformats.org/officeDocument/2006/relationships/hyperlink" Target="https://resh.edu.ru/" TargetMode="External"/><Relationship Id="rId839" Type="http://schemas.openxmlformats.org/officeDocument/2006/relationships/hyperlink" Target="https://www.prav-pit.ru/" TargetMode="External"/><Relationship Id="rId173" Type="http://schemas.openxmlformats.org/officeDocument/2006/relationships/hyperlink" Target="http://uralprosvet.ru/opk/ppk/UrokiOPK/" TargetMode="External"/><Relationship Id="rId229" Type="http://schemas.openxmlformats.org/officeDocument/2006/relationships/hyperlink" Target="https://iu.ru/video-lessons/fb2f5799-c55d-49bb-8e5a-bdcbeaf1ec3d" TargetMode="External"/><Relationship Id="rId380" Type="http://schemas.openxmlformats.org/officeDocument/2006/relationships/hyperlink" Target="http://school-collection.edu.ru/catalog/" TargetMode="External"/><Relationship Id="rId436" Type="http://schemas.openxmlformats.org/officeDocument/2006/relationships/hyperlink" Target="http://school-collection.edu.ru/catalog/" TargetMode="External"/><Relationship Id="rId601" Type="http://schemas.openxmlformats.org/officeDocument/2006/relationships/hyperlink" Target="http://www.10kor.ru/faq/konstruktory-" TargetMode="External"/><Relationship Id="rId643" Type="http://schemas.openxmlformats.org/officeDocument/2006/relationships/hyperlink" Target="https://resh.edu.ru/" TargetMode="External"/><Relationship Id="rId240" Type="http://schemas.openxmlformats.org/officeDocument/2006/relationships/hyperlink" Target="https://uchebnik.mos.ru/material_view/lesson_templates/91946?menuReferrer=catalogue" TargetMode="External"/><Relationship Id="rId478" Type="http://schemas.openxmlformats.org/officeDocument/2006/relationships/hyperlink" Target="http://school-collection.edu.ru/catalog/" TargetMode="External"/><Relationship Id="rId685" Type="http://schemas.openxmlformats.org/officeDocument/2006/relationships/hyperlink" Target="https://razgovor.edsoo.ru/" TargetMode="External"/><Relationship Id="rId850" Type="http://schemas.openxmlformats.org/officeDocument/2006/relationships/hyperlink" Target="https://easyen.ru/load/informatika/2_klass/399" TargetMode="External"/><Relationship Id="rId35" Type="http://schemas.openxmlformats.org/officeDocument/2006/relationships/hyperlink" Target="https://m.edsoo.ru/7f410de8" TargetMode="External"/><Relationship Id="rId77" Type="http://schemas.openxmlformats.org/officeDocument/2006/relationships/hyperlink" Target="https://m.edsoo.ru/7f411a40" TargetMode="External"/><Relationship Id="rId100" Type="http://schemas.openxmlformats.org/officeDocument/2006/relationships/hyperlink" Target="https://resh.edu.ru/subject/lesson/4092/main/2699%2012/" TargetMode="External"/><Relationship Id="rId282" Type="http://schemas.openxmlformats.org/officeDocument/2006/relationships/hyperlink" Target="https://iu.ru/video-lessons/39dbb09c-f251-4b5c-bd20-791fc35672ee" TargetMode="External"/><Relationship Id="rId338" Type="http://schemas.openxmlformats.org/officeDocument/2006/relationships/hyperlink" Target="https://resh.edu.ru/" TargetMode="External"/><Relationship Id="rId503" Type="http://schemas.openxmlformats.org/officeDocument/2006/relationships/hyperlink" Target="https://resh.edu.ru/" TargetMode="External"/><Relationship Id="rId545" Type="http://schemas.openxmlformats.org/officeDocument/2006/relationships/hyperlink" Target="http://school-collection.edu.ru/" TargetMode="External"/><Relationship Id="rId587" Type="http://schemas.openxmlformats.org/officeDocument/2006/relationships/hyperlink" Target="http://school-collection.edu.ru/" TargetMode="External"/><Relationship Id="rId710" Type="http://schemas.openxmlformats.org/officeDocument/2006/relationships/hyperlink" Target="https://razgovor.edsoo.ru/" TargetMode="External"/><Relationship Id="rId752" Type="http://schemas.openxmlformats.org/officeDocument/2006/relationships/hyperlink" Target="https://razgovor.edsoo.ru/" TargetMode="External"/><Relationship Id="rId808" Type="http://schemas.openxmlformats.org/officeDocument/2006/relationships/hyperlink" Target="http://www.edu.ru/" TargetMode="External"/><Relationship Id="rId8" Type="http://schemas.openxmlformats.org/officeDocument/2006/relationships/endnotes" Target="endnotes.xml"/><Relationship Id="rId142" Type="http://schemas.openxmlformats.org/officeDocument/2006/relationships/hyperlink" Target="https://education.yandex.ru/" TargetMode="External"/><Relationship Id="rId184" Type="http://schemas.openxmlformats.org/officeDocument/2006/relationships/hyperlink" Target="https://lib.myschool.edu.ru/" TargetMode="External"/><Relationship Id="rId391" Type="http://schemas.openxmlformats.org/officeDocument/2006/relationships/hyperlink" Target="http://school-collection.edu.ru/catalog/" TargetMode="External"/><Relationship Id="rId405" Type="http://schemas.openxmlformats.org/officeDocument/2006/relationships/hyperlink" Target="https://resh.edu.ru/" TargetMode="External"/><Relationship Id="rId447" Type="http://schemas.openxmlformats.org/officeDocument/2006/relationships/hyperlink" Target="https://resh.edu.ru/" TargetMode="External"/><Relationship Id="rId612" Type="http://schemas.openxmlformats.org/officeDocument/2006/relationships/hyperlink" Target="https://uchi.ru/" TargetMode="External"/><Relationship Id="rId794" Type="http://schemas.openxmlformats.org/officeDocument/2006/relationships/hyperlink" Target="http://www.edu.ru/" TargetMode="External"/><Relationship Id="rId251" Type="http://schemas.openxmlformats.org/officeDocument/2006/relationships/hyperlink" Target="https://iu.ru/video-lessons/3a88f0a9-95ae-4ed0-8b56-5a43cd341509" TargetMode="External"/><Relationship Id="rId489" Type="http://schemas.openxmlformats.org/officeDocument/2006/relationships/hyperlink" Target="http://school-collection.edu.ru/catalog/" TargetMode="External"/><Relationship Id="rId654" Type="http://schemas.openxmlformats.org/officeDocument/2006/relationships/hyperlink" Target="https://uchi.ru/" TargetMode="External"/><Relationship Id="rId696" Type="http://schemas.openxmlformats.org/officeDocument/2006/relationships/hyperlink" Target="https://razgovor.edsoo.ru/" TargetMode="External"/><Relationship Id="rId861" Type="http://schemas.openxmlformats.org/officeDocument/2006/relationships/hyperlink" Target="https://easyen.ru/load/metodika/pedagog_bibliotekar/poisk_informacii_v_internete_nekotorye_pravila_i_sekrety/460-1-0-54989" TargetMode="External"/><Relationship Id="rId46" Type="http://schemas.openxmlformats.org/officeDocument/2006/relationships/hyperlink" Target="https://myschool.edu.ru/" TargetMode="External"/><Relationship Id="rId293" Type="http://schemas.openxmlformats.org/officeDocument/2006/relationships/hyperlink" Target="https://iu.ru/video-lessons/4cc43a35-1eb4-4995-82c2-ae456d7579bb" TargetMode="External"/><Relationship Id="rId307" Type="http://schemas.openxmlformats.org/officeDocument/2006/relationships/hyperlink" Target="https://iu.ru/video-lessons/d2ecbe41-6344-4955-8bd9-9e5f994b9fcc" TargetMode="External"/><Relationship Id="rId349" Type="http://schemas.openxmlformats.org/officeDocument/2006/relationships/hyperlink" Target="https://www.youtube.com/playlist?list=PLvtJKssE5Nrg4D7GTAhEhQRCH_GwrGiGb" TargetMode="External"/><Relationship Id="rId514" Type="http://schemas.openxmlformats.org/officeDocument/2006/relationships/hyperlink" Target="http://school-collection.edu.ru/catalog/" TargetMode="External"/><Relationship Id="rId556" Type="http://schemas.openxmlformats.org/officeDocument/2006/relationships/hyperlink" Target="http://school-collection.edu.ru/" TargetMode="External"/><Relationship Id="rId721" Type="http://schemas.openxmlformats.org/officeDocument/2006/relationships/hyperlink" Target="https://razgovor.edsoo.ru/" TargetMode="External"/><Relationship Id="rId763" Type="http://schemas.openxmlformats.org/officeDocument/2006/relationships/hyperlink" Target="https://gto.ru/" TargetMode="External"/><Relationship Id="rId88" Type="http://schemas.openxmlformats.org/officeDocument/2006/relationships/hyperlink" Target="https://m.edsoo.ru/7f412cec" TargetMode="External"/><Relationship Id="rId111" Type="http://schemas.openxmlformats.org/officeDocument/2006/relationships/hyperlink" Target="http://www.youtube.com/watch?v=oHLuiHYZ4iE" TargetMode="External"/><Relationship Id="rId153" Type="http://schemas.openxmlformats.org/officeDocument/2006/relationships/hyperlink" Target="https://m.edsoo.ru/7f4110fe" TargetMode="External"/><Relationship Id="rId195" Type="http://schemas.openxmlformats.org/officeDocument/2006/relationships/hyperlink" Target="https://m.edsoo.ru/7f411892" TargetMode="External"/><Relationship Id="rId209" Type="http://schemas.openxmlformats.org/officeDocument/2006/relationships/hyperlink" Target="https://iu.ru/video-lessons/61a94676-ec1f-44e3-b58f-7100fecbd14d" TargetMode="External"/><Relationship Id="rId360" Type="http://schemas.openxmlformats.org/officeDocument/2006/relationships/hyperlink" Target="https://resh.edu.ru/" TargetMode="External"/><Relationship Id="rId416" Type="http://schemas.openxmlformats.org/officeDocument/2006/relationships/hyperlink" Target="https://resh.edu.ru/" TargetMode="External"/><Relationship Id="rId598" Type="http://schemas.openxmlformats.org/officeDocument/2006/relationships/hyperlink" Target="https://resh.edu.ru/" TargetMode="External"/><Relationship Id="rId819" Type="http://schemas.openxmlformats.org/officeDocument/2006/relationships/hyperlink" Target="https://resh.edu.ru/" TargetMode="External"/><Relationship Id="rId1253" Type="http://schemas.openxmlformats.org/officeDocument/2006/relationships/footer" Target="footer5.xml"/><Relationship Id="rId220" Type="http://schemas.openxmlformats.org/officeDocument/2006/relationships/hyperlink" Target="https://uchebnik.mos.ru/material_view/lesson_templates/622615?menuReferrer=catalogue" TargetMode="External"/><Relationship Id="rId458" Type="http://schemas.openxmlformats.org/officeDocument/2006/relationships/hyperlink" Target="https://resh.edu.ru/" TargetMode="External"/><Relationship Id="rId623" Type="http://schemas.openxmlformats.org/officeDocument/2006/relationships/hyperlink" Target="https://resh.edu.ru/" TargetMode="External"/><Relationship Id="rId665" Type="http://schemas.openxmlformats.org/officeDocument/2006/relationships/hyperlink" Target="https://resh.edu.ru/" TargetMode="External"/><Relationship Id="rId830" Type="http://schemas.openxmlformats.org/officeDocument/2006/relationships/hyperlink" Target="https://www.prav-pit.ru/" TargetMode="External"/><Relationship Id="rId15" Type="http://schemas.openxmlformats.org/officeDocument/2006/relationships/hyperlink" Target="https://resh.edu.ru/subject/13/1/" TargetMode="External"/><Relationship Id="rId57" Type="http://schemas.openxmlformats.org/officeDocument/2006/relationships/hyperlink" Target="https://myschool.edu.ru/" TargetMode="External"/><Relationship Id="rId262" Type="http://schemas.openxmlformats.org/officeDocument/2006/relationships/hyperlink" Target="https://uchebnik.mos.ru/material_view/lesson_templates/1779093?menuReferrer=catalogue" TargetMode="External"/><Relationship Id="rId318" Type="http://schemas.openxmlformats.org/officeDocument/2006/relationships/hyperlink" Target="https://iu.ru/video-lessons/3458b0cf-8fee-4fcc-b24a-bc6a81c27bb9" TargetMode="External"/><Relationship Id="rId525" Type="http://schemas.openxmlformats.org/officeDocument/2006/relationships/hyperlink" Target="http://school-collection.edu.ru/" TargetMode="External"/><Relationship Id="rId567" Type="http://schemas.openxmlformats.org/officeDocument/2006/relationships/hyperlink" Target="http://school-collection.edu.ru/" TargetMode="External"/><Relationship Id="rId732" Type="http://schemas.openxmlformats.org/officeDocument/2006/relationships/hyperlink" Target="https://razgovor.edsoo.ru/" TargetMode="External"/><Relationship Id="rId99" Type="http://schemas.openxmlformats.org/officeDocument/2006/relationships/hyperlink" Target="https://resh.edu.ru/subject/lesson/3473/main/1526%2060/" TargetMode="External"/><Relationship Id="rId122" Type="http://schemas.openxmlformats.org/officeDocument/2006/relationships/hyperlink" Target="https://education.yandex.ru/" TargetMode="External"/><Relationship Id="rId164" Type="http://schemas.openxmlformats.org/officeDocument/2006/relationships/hyperlink" Target="https://lib.myschool.edu.ru/" TargetMode="External"/><Relationship Id="rId371" Type="http://schemas.openxmlformats.org/officeDocument/2006/relationships/hyperlink" Target="https://www.youtube.com/playlist?list=PLvtJKssE5Nrg4D7GTAhEhQRCH_GwrGiGb" TargetMode="External"/><Relationship Id="rId774" Type="http://schemas.openxmlformats.org/officeDocument/2006/relationships/hyperlink" Target="https://resh.edu.ru/" TargetMode="External"/><Relationship Id="rId427" Type="http://schemas.openxmlformats.org/officeDocument/2006/relationships/hyperlink" Target="http://school-collection.edu.ru/catalog/" TargetMode="External"/><Relationship Id="rId469" Type="http://schemas.openxmlformats.org/officeDocument/2006/relationships/hyperlink" Target="http://school-collection.edu.ru/catalog/" TargetMode="External"/><Relationship Id="rId634" Type="http://schemas.openxmlformats.org/officeDocument/2006/relationships/hyperlink" Target="https://uchi.ru/" TargetMode="External"/><Relationship Id="rId676" Type="http://schemas.openxmlformats.org/officeDocument/2006/relationships/hyperlink" Target="https://resh.edu.ru/subject/9/3/" TargetMode="External"/><Relationship Id="rId841" Type="http://schemas.openxmlformats.org/officeDocument/2006/relationships/hyperlink" Target="https://www.prav-pit.ru/" TargetMode="External"/><Relationship Id="rId26" Type="http://schemas.openxmlformats.org/officeDocument/2006/relationships/hyperlink" Target="https://resh.edu.ru/subject/13/2/" TargetMode="External"/><Relationship Id="rId231" Type="http://schemas.openxmlformats.org/officeDocument/2006/relationships/hyperlink" Target="https://uchebnik.mos.ru/material_view/atomic_objects/8421890?menuReferrer=catalogue" TargetMode="External"/><Relationship Id="rId273" Type="http://schemas.openxmlformats.org/officeDocument/2006/relationships/hyperlink" Target="https://uchebnik.mos.ru/material_view/atomic_objects/10544266?menuReferrer=catalogue" TargetMode="External"/><Relationship Id="rId329" Type="http://schemas.openxmlformats.org/officeDocument/2006/relationships/hyperlink" Target="https://resh.edu.ru/" TargetMode="External"/><Relationship Id="rId480" Type="http://schemas.openxmlformats.org/officeDocument/2006/relationships/hyperlink" Target="http://school-collection.edu.ru/catalog/" TargetMode="External"/><Relationship Id="rId536" Type="http://schemas.openxmlformats.org/officeDocument/2006/relationships/hyperlink" Target="http://school-collection.edu.ru/" TargetMode="External"/><Relationship Id="rId701" Type="http://schemas.openxmlformats.org/officeDocument/2006/relationships/hyperlink" Target="https://razgovor.edsoo.ru/" TargetMode="External"/><Relationship Id="rId68" Type="http://schemas.openxmlformats.org/officeDocument/2006/relationships/hyperlink" Target="https://m.edsoo.ru/7f411a40" TargetMode="External"/><Relationship Id="rId133" Type="http://schemas.openxmlformats.org/officeDocument/2006/relationships/hyperlink" Target="https://uchi.ru/" TargetMode="External"/><Relationship Id="rId175" Type="http://schemas.openxmlformats.org/officeDocument/2006/relationships/hyperlink" Target="http://uralprosvet.ru/opk/ppk/UrokiOPK/" TargetMode="External"/><Relationship Id="rId340" Type="http://schemas.openxmlformats.org/officeDocument/2006/relationships/hyperlink" Target="https://www.youtube.com/playlist?list=PLvtJKssE5Nrg4D7GTAhEhQRCH_GwrGiGb" TargetMode="External"/><Relationship Id="rId578" Type="http://schemas.openxmlformats.org/officeDocument/2006/relationships/hyperlink" Target="http://school-collection.edu.ru/" TargetMode="External"/><Relationship Id="rId743" Type="http://schemas.openxmlformats.org/officeDocument/2006/relationships/hyperlink" Target="https://razgovor.edsoo.ru/" TargetMode="External"/><Relationship Id="rId785" Type="http://schemas.openxmlformats.org/officeDocument/2006/relationships/hyperlink" Target="https://resh.edu.ru/" TargetMode="External"/><Relationship Id="rId200" Type="http://schemas.openxmlformats.org/officeDocument/2006/relationships/hyperlink" Target="https://m.edsoo.ru/7f4129ea" TargetMode="External"/><Relationship Id="rId382" Type="http://schemas.openxmlformats.org/officeDocument/2006/relationships/hyperlink" Target="https://resh.edu.ru/" TargetMode="External"/><Relationship Id="rId438" Type="http://schemas.openxmlformats.org/officeDocument/2006/relationships/hyperlink" Target="http://school-collection.edu.ru/catalog/" TargetMode="External"/><Relationship Id="rId603" Type="http://schemas.openxmlformats.org/officeDocument/2006/relationships/hyperlink" Target="http://www.10kor.ru/faq/konstruktory-" TargetMode="External"/><Relationship Id="rId645" Type="http://schemas.openxmlformats.org/officeDocument/2006/relationships/hyperlink" Target="https://resh.edu.ru/" TargetMode="External"/><Relationship Id="rId687" Type="http://schemas.openxmlformats.org/officeDocument/2006/relationships/hyperlink" Target="https://razgovor.edsoo.ru/" TargetMode="External"/><Relationship Id="rId810" Type="http://schemas.openxmlformats.org/officeDocument/2006/relationships/hyperlink" Target="http://www.edu.ru/" TargetMode="External"/><Relationship Id="rId852" Type="http://schemas.openxmlformats.org/officeDocument/2006/relationships/hyperlink" Target="https://easyen.ru/load/informatika/2_klass/399" TargetMode="External"/><Relationship Id="rId242" Type="http://schemas.openxmlformats.org/officeDocument/2006/relationships/hyperlink" Target="https://uchebnik.mos.ru/material_view/lesson_templates/1702779?menuReferrer=catalogue" TargetMode="External"/><Relationship Id="rId284" Type="http://schemas.openxmlformats.org/officeDocument/2006/relationships/hyperlink" Target="https://iu.ru/video-lessons/39dbb09c-f251-4b5c-bd20-791fc35672ee" TargetMode="External"/><Relationship Id="rId491" Type="http://schemas.openxmlformats.org/officeDocument/2006/relationships/hyperlink" Target="https://resh.edu.ru/" TargetMode="External"/><Relationship Id="rId505" Type="http://schemas.openxmlformats.org/officeDocument/2006/relationships/hyperlink" Target="http://school-collection.edu.ru/catalog/" TargetMode="External"/><Relationship Id="rId712" Type="http://schemas.openxmlformats.org/officeDocument/2006/relationships/hyperlink" Target="https://razgovor.edsoo.ru/" TargetMode="External"/><Relationship Id="rId37" Type="http://schemas.openxmlformats.org/officeDocument/2006/relationships/hyperlink" Target="https://m.edsoo.ru/7f410de8" TargetMode="External"/><Relationship Id="rId79" Type="http://schemas.openxmlformats.org/officeDocument/2006/relationships/hyperlink" Target="https://m.edsoo.ru/7f411a40" TargetMode="External"/><Relationship Id="rId102" Type="http://schemas.openxmlformats.org/officeDocument/2006/relationships/hyperlink" Target="https://resh.edu.ru/subject/lesson/4092/main/2699%2012/" TargetMode="External"/><Relationship Id="rId144" Type="http://schemas.openxmlformats.org/officeDocument/2006/relationships/hyperlink" Target="https://uchi.ru/" TargetMode="External"/><Relationship Id="rId547" Type="http://schemas.openxmlformats.org/officeDocument/2006/relationships/hyperlink" Target="http://school-collection.edu.ru/" TargetMode="External"/><Relationship Id="rId589" Type="http://schemas.openxmlformats.org/officeDocument/2006/relationships/hyperlink" Target="http://school-collection.edu.ru/" TargetMode="External"/><Relationship Id="rId754" Type="http://schemas.openxmlformats.org/officeDocument/2006/relationships/hyperlink" Target="https://gto.ru/" TargetMode="External"/><Relationship Id="rId796" Type="http://schemas.openxmlformats.org/officeDocument/2006/relationships/hyperlink" Target="http://www.edu.ru/" TargetMode="External"/><Relationship Id="rId90" Type="http://schemas.openxmlformats.org/officeDocument/2006/relationships/hyperlink" Target="https://m.edsoo.ru/7f412cec" TargetMode="External"/><Relationship Id="rId186" Type="http://schemas.openxmlformats.org/officeDocument/2006/relationships/hyperlink" Target="https://lib.myschool.edu.ru/" TargetMode="External"/><Relationship Id="rId351" Type="http://schemas.openxmlformats.org/officeDocument/2006/relationships/hyperlink" Target="https://resh.edu.ru/" TargetMode="External"/><Relationship Id="rId393" Type="http://schemas.openxmlformats.org/officeDocument/2006/relationships/hyperlink" Target="http://school-collection.edu.ru/catalog/" TargetMode="External"/><Relationship Id="rId407" Type="http://schemas.openxmlformats.org/officeDocument/2006/relationships/hyperlink" Target="http://school-collection.edu.ru/catalog/" TargetMode="External"/><Relationship Id="rId449" Type="http://schemas.openxmlformats.org/officeDocument/2006/relationships/hyperlink" Target="http://school-collection.edu.ru/catalog/" TargetMode="External"/><Relationship Id="rId614" Type="http://schemas.openxmlformats.org/officeDocument/2006/relationships/hyperlink" Target="https://uchi.ru/" TargetMode="External"/><Relationship Id="rId656" Type="http://schemas.openxmlformats.org/officeDocument/2006/relationships/hyperlink" Target="https://uchi.ru/" TargetMode="External"/><Relationship Id="rId821" Type="http://schemas.openxmlformats.org/officeDocument/2006/relationships/hyperlink" Target="https://resh.edu.ru/" TargetMode="External"/><Relationship Id="rId1244" Type="http://schemas.openxmlformats.org/officeDocument/2006/relationships/hyperlink" Target="http://www.edu.ru/" TargetMode="External"/><Relationship Id="rId211" Type="http://schemas.openxmlformats.org/officeDocument/2006/relationships/hyperlink" Target="https://resh.edu.ru/subject/lesson/5953/start/226607/" TargetMode="External"/><Relationship Id="rId253" Type="http://schemas.openxmlformats.org/officeDocument/2006/relationships/hyperlink" Target="https://iu.ru/video-lessons/3a88f0a9-95ae-4ed0-8b56-5a43cd341509" TargetMode="External"/><Relationship Id="rId295" Type="http://schemas.openxmlformats.org/officeDocument/2006/relationships/hyperlink" Target="https://uchebnik.mos.ru/material_view/lesson_templates/1107320?menuReferrer=catalogue" TargetMode="External"/><Relationship Id="rId309" Type="http://schemas.openxmlformats.org/officeDocument/2006/relationships/hyperlink" Target="https://uchebnik.mos.ru/material_view/atomic_objects/9208626?menuReferrer=catalogue" TargetMode="External"/><Relationship Id="rId460" Type="http://schemas.openxmlformats.org/officeDocument/2006/relationships/hyperlink" Target="http://school-collection.edu.ru/catalog/" TargetMode="External"/><Relationship Id="rId516" Type="http://schemas.openxmlformats.org/officeDocument/2006/relationships/hyperlink" Target="http://school-collection.edu.ru/catalog/" TargetMode="External"/><Relationship Id="rId698" Type="http://schemas.openxmlformats.org/officeDocument/2006/relationships/hyperlink" Target="https://razgovor.edsoo.ru/" TargetMode="External"/><Relationship Id="rId48" Type="http://schemas.openxmlformats.org/officeDocument/2006/relationships/hyperlink" Target="https://myschool.edu.ru/" TargetMode="External"/><Relationship Id="rId113" Type="http://schemas.openxmlformats.org/officeDocument/2006/relationships/hyperlink" Target="https://m.edsoo.ru/7f411518" TargetMode="External"/><Relationship Id="rId320" Type="http://schemas.openxmlformats.org/officeDocument/2006/relationships/hyperlink" Target="https://iu.ru/video-lessons/ee9d56bc-ff75-47f4-922c-02b1c0dc5dac" TargetMode="External"/><Relationship Id="rId558" Type="http://schemas.openxmlformats.org/officeDocument/2006/relationships/hyperlink" Target="http://school-collection.edu.ru/" TargetMode="External"/><Relationship Id="rId723" Type="http://schemas.openxmlformats.org/officeDocument/2006/relationships/hyperlink" Target="https://razgovor.edsoo.ru/" TargetMode="External"/><Relationship Id="rId765" Type="http://schemas.openxmlformats.org/officeDocument/2006/relationships/hyperlink" Target="https://resh.edu.ru/" TargetMode="External"/><Relationship Id="rId155" Type="http://schemas.openxmlformats.org/officeDocument/2006/relationships/hyperlink" Target="https://m.edsoo.ru/7f411f36" TargetMode="External"/><Relationship Id="rId197" Type="http://schemas.openxmlformats.org/officeDocument/2006/relationships/hyperlink" Target="https://m.edsoo.ru/7f4129ea" TargetMode="External"/><Relationship Id="rId362" Type="http://schemas.openxmlformats.org/officeDocument/2006/relationships/hyperlink" Target="https://www.youtube.com/playlist?list=PLvtJKssE5Nrg4D7GTAhEhQRCH_GwrGiGb" TargetMode="External"/><Relationship Id="rId418" Type="http://schemas.openxmlformats.org/officeDocument/2006/relationships/hyperlink" Target="http://school-collection.edu.ru/catalog/" TargetMode="External"/><Relationship Id="rId625" Type="http://schemas.openxmlformats.org/officeDocument/2006/relationships/hyperlink" Target="https://resh.edu.ru/" TargetMode="External"/><Relationship Id="rId832" Type="http://schemas.openxmlformats.org/officeDocument/2006/relationships/hyperlink" Target="https://www.prav-pit.ru/" TargetMode="External"/><Relationship Id="rId1255" Type="http://schemas.openxmlformats.org/officeDocument/2006/relationships/theme" Target="theme/theme1.xml"/><Relationship Id="rId222" Type="http://schemas.openxmlformats.org/officeDocument/2006/relationships/hyperlink" Target="https://iu.ru/video-lessons/a3b80567-1e01-4de0-afc3-ed960139abb9" TargetMode="External"/><Relationship Id="rId264" Type="http://schemas.openxmlformats.org/officeDocument/2006/relationships/hyperlink" Target="https://iu.ru/video-lessons/554f1af7-dd54-4384-91e4-a7a083eec671" TargetMode="External"/><Relationship Id="rId471" Type="http://schemas.openxmlformats.org/officeDocument/2006/relationships/hyperlink" Target="https://resh.edu.ru/" TargetMode="External"/><Relationship Id="rId667" Type="http://schemas.openxmlformats.org/officeDocument/2006/relationships/hyperlink" Target="https://resh.edu.ru/subject/9/1/" TargetMode="External"/><Relationship Id="rId17" Type="http://schemas.openxmlformats.org/officeDocument/2006/relationships/hyperlink" Target="https://resh.edu.ru/subject/13/1/" TargetMode="External"/><Relationship Id="rId59" Type="http://schemas.openxmlformats.org/officeDocument/2006/relationships/hyperlink" Target="https://myschool.edu.ru/" TargetMode="External"/><Relationship Id="rId124" Type="http://schemas.openxmlformats.org/officeDocument/2006/relationships/hyperlink" Target="https://uchi.ru/" TargetMode="External"/><Relationship Id="rId527" Type="http://schemas.openxmlformats.org/officeDocument/2006/relationships/hyperlink" Target="http://school-collection.edu.ru/" TargetMode="External"/><Relationship Id="rId569" Type="http://schemas.openxmlformats.org/officeDocument/2006/relationships/hyperlink" Target="http://school-collection.edu.ru/" TargetMode="External"/><Relationship Id="rId734" Type="http://schemas.openxmlformats.org/officeDocument/2006/relationships/hyperlink" Target="https://razgovor.edsoo.ru/" TargetMode="External"/><Relationship Id="rId776" Type="http://schemas.openxmlformats.org/officeDocument/2006/relationships/hyperlink" Target="http://www.edu.ru/" TargetMode="External"/><Relationship Id="rId70" Type="http://schemas.openxmlformats.org/officeDocument/2006/relationships/hyperlink" Target="https://m.edsoo.ru/7f411a40" TargetMode="External"/><Relationship Id="rId166" Type="http://schemas.openxmlformats.org/officeDocument/2006/relationships/hyperlink" Target="https://m.edsoo.ru/" TargetMode="External"/><Relationship Id="rId331" Type="http://schemas.openxmlformats.org/officeDocument/2006/relationships/hyperlink" Target="https://resh.edu.ru/" TargetMode="External"/><Relationship Id="rId373" Type="http://schemas.openxmlformats.org/officeDocument/2006/relationships/hyperlink" Target="https://resh.edu.ru/" TargetMode="External"/><Relationship Id="rId429" Type="http://schemas.openxmlformats.org/officeDocument/2006/relationships/hyperlink" Target="http://school-collection.edu.ru/catalog/" TargetMode="External"/><Relationship Id="rId580" Type="http://schemas.openxmlformats.org/officeDocument/2006/relationships/hyperlink" Target="http://school-collection.edu.ru/" TargetMode="External"/><Relationship Id="rId636" Type="http://schemas.openxmlformats.org/officeDocument/2006/relationships/hyperlink" Target="https://uchi.ru/" TargetMode="External"/><Relationship Id="rId801" Type="http://schemas.openxmlformats.org/officeDocument/2006/relationships/hyperlink" Target="https://resh.edu.ru/" TargetMode="External"/><Relationship Id="rId1" Type="http://schemas.openxmlformats.org/officeDocument/2006/relationships/customXml" Target="../customXml/item1.xml"/><Relationship Id="rId233" Type="http://schemas.openxmlformats.org/officeDocument/2006/relationships/hyperlink" Target="https://iu.ru/video-lessons/30599ffb-2ad9-4f60-9a62-ce42e77beddb" TargetMode="External"/><Relationship Id="rId440" Type="http://schemas.openxmlformats.org/officeDocument/2006/relationships/hyperlink" Target="http://school-collection.edu.ru/catalog/" TargetMode="External"/><Relationship Id="rId678" Type="http://schemas.openxmlformats.org/officeDocument/2006/relationships/hyperlink" Target="https://resh.edu.ru/subject/9/3/" TargetMode="External"/><Relationship Id="rId843" Type="http://schemas.openxmlformats.org/officeDocument/2006/relationships/hyperlink" Target="https://www.prav-pit.ru/" TargetMode="External"/><Relationship Id="rId28" Type="http://schemas.openxmlformats.org/officeDocument/2006/relationships/hyperlink" Target="https://resh.edu.ru/subject/13/2/" TargetMode="External"/><Relationship Id="rId275" Type="http://schemas.openxmlformats.org/officeDocument/2006/relationships/hyperlink" Target="https://uchebnik.mos.ru/material_view/atomic_objects/10544266?menuReferrer=catalogue" TargetMode="External"/><Relationship Id="rId300" Type="http://schemas.openxmlformats.org/officeDocument/2006/relationships/hyperlink" Target="https://iu.ru/video-lessons/9fbbf80e-5fa8-4010-b0ce-ef1940ba0671" TargetMode="External"/><Relationship Id="rId482" Type="http://schemas.openxmlformats.org/officeDocument/2006/relationships/hyperlink" Target="http://school-collection.edu.ru/catalog/" TargetMode="External"/><Relationship Id="rId538" Type="http://schemas.openxmlformats.org/officeDocument/2006/relationships/hyperlink" Target="http://school-collection.edu.ru/" TargetMode="External"/><Relationship Id="rId703" Type="http://schemas.openxmlformats.org/officeDocument/2006/relationships/hyperlink" Target="https://razgovor.edsoo.ru/" TargetMode="External"/><Relationship Id="rId745" Type="http://schemas.openxmlformats.org/officeDocument/2006/relationships/hyperlink" Target="https://razgovor.edsoo.ru/" TargetMode="External"/><Relationship Id="rId81" Type="http://schemas.openxmlformats.org/officeDocument/2006/relationships/hyperlink" Target="https://m.edsoo.ru/7f412cec" TargetMode="External"/><Relationship Id="rId135" Type="http://schemas.openxmlformats.org/officeDocument/2006/relationships/hyperlink" Target="https://resh.edu.ru/" TargetMode="External"/><Relationship Id="rId177" Type="http://schemas.openxmlformats.org/officeDocument/2006/relationships/hyperlink" Target="http://uralprosvet.ru/opk/ppk/UrokiOPK/" TargetMode="External"/><Relationship Id="rId342" Type="http://schemas.openxmlformats.org/officeDocument/2006/relationships/hyperlink" Target="https://resh.edu.ru/" TargetMode="External"/><Relationship Id="rId384" Type="http://schemas.openxmlformats.org/officeDocument/2006/relationships/hyperlink" Target="http://school-collection.edu.ru/catalog/" TargetMode="External"/><Relationship Id="rId591" Type="http://schemas.openxmlformats.org/officeDocument/2006/relationships/hyperlink" Target="http://school-collection.edu.ru/" TargetMode="External"/><Relationship Id="rId605" Type="http://schemas.openxmlformats.org/officeDocument/2006/relationships/hyperlink" Target="https://resh.edu.ru/" TargetMode="External"/><Relationship Id="rId787" Type="http://schemas.openxmlformats.org/officeDocument/2006/relationships/hyperlink" Target="https://resh.edu.ru/" TargetMode="External"/><Relationship Id="rId812" Type="http://schemas.openxmlformats.org/officeDocument/2006/relationships/hyperlink" Target="http://www.edu.ru/" TargetMode="External"/><Relationship Id="rId202" Type="http://schemas.openxmlformats.org/officeDocument/2006/relationships/hyperlink" Target="https://iu.ru/video-lessons/9a6b72ec-3cd8-4f84-8b5e-b291f34ce077" TargetMode="External"/><Relationship Id="rId244" Type="http://schemas.openxmlformats.org/officeDocument/2006/relationships/hyperlink" Target="https://iu.ru/video-lessons/e3319bfb-3f33-442c-9487-7ce5e0cc62d1" TargetMode="External"/><Relationship Id="rId647" Type="http://schemas.openxmlformats.org/officeDocument/2006/relationships/hyperlink" Target="https://resh.edu.ru/" TargetMode="External"/><Relationship Id="rId689" Type="http://schemas.openxmlformats.org/officeDocument/2006/relationships/hyperlink" Target="https://razgovor.edsoo.ru/" TargetMode="External"/><Relationship Id="rId854" Type="http://schemas.openxmlformats.org/officeDocument/2006/relationships/hyperlink" Target="https://resh.edu.ru/subject/lesson/7328/start/250645/" TargetMode="External"/><Relationship Id="rId39" Type="http://schemas.openxmlformats.org/officeDocument/2006/relationships/hyperlink" Target="https://m.edsoo.ru/7f411da6" TargetMode="External"/><Relationship Id="rId286" Type="http://schemas.openxmlformats.org/officeDocument/2006/relationships/hyperlink" Target="https://iu.ru/video-lessons/58b8942c-3813-416e-bf93-fc35258de913" TargetMode="External"/><Relationship Id="rId451" Type="http://schemas.openxmlformats.org/officeDocument/2006/relationships/hyperlink" Target="http://school-collection.edu.ru/catalog/" TargetMode="External"/><Relationship Id="rId493" Type="http://schemas.openxmlformats.org/officeDocument/2006/relationships/hyperlink" Target="http://school-collection.edu.ru/catalog/" TargetMode="External"/><Relationship Id="rId507" Type="http://schemas.openxmlformats.org/officeDocument/2006/relationships/hyperlink" Target="https://resh.edu.ru/" TargetMode="External"/><Relationship Id="rId549" Type="http://schemas.openxmlformats.org/officeDocument/2006/relationships/hyperlink" Target="http://school-collection.edu.ru/" TargetMode="External"/><Relationship Id="rId714" Type="http://schemas.openxmlformats.org/officeDocument/2006/relationships/hyperlink" Target="https://razgovor.edsoo.ru/" TargetMode="External"/><Relationship Id="rId756" Type="http://schemas.openxmlformats.org/officeDocument/2006/relationships/hyperlink" Target="https://gto.ru/" TargetMode="External"/><Relationship Id="rId50" Type="http://schemas.openxmlformats.org/officeDocument/2006/relationships/hyperlink" Target="https://myschool.edu.ru/" TargetMode="External"/><Relationship Id="rId104" Type="http://schemas.openxmlformats.org/officeDocument/2006/relationships/hyperlink" Target="https://resh.edu.ru/subject/lesson/5077/main/1454%2092/" TargetMode="External"/><Relationship Id="rId146" Type="http://schemas.openxmlformats.org/officeDocument/2006/relationships/hyperlink" Target="https://resh.edu.ru/" TargetMode="External"/><Relationship Id="rId188" Type="http://schemas.openxmlformats.org/officeDocument/2006/relationships/hyperlink" Target="https://lib.myschool.edu.ru/" TargetMode="External"/><Relationship Id="rId311" Type="http://schemas.openxmlformats.org/officeDocument/2006/relationships/hyperlink" Target="https://uchebnik.mos.ru/material_view/atomic_objects/7362859?menuReferrer=catalogue" TargetMode="External"/><Relationship Id="rId353" Type="http://schemas.openxmlformats.org/officeDocument/2006/relationships/hyperlink" Target="https://www.youtube.com/playlist?list=PLvtJKssE5Nrg4D7GTAhEhQRCH_GwrGiGb" TargetMode="External"/><Relationship Id="rId395" Type="http://schemas.openxmlformats.org/officeDocument/2006/relationships/hyperlink" Target="http://school-collection.edu.ru/catalog/" TargetMode="External"/><Relationship Id="rId409" Type="http://schemas.openxmlformats.org/officeDocument/2006/relationships/hyperlink" Target="https://resh.edu.ru/" TargetMode="External"/><Relationship Id="rId560" Type="http://schemas.openxmlformats.org/officeDocument/2006/relationships/hyperlink" Target="http://school-collection.edu.ru/" TargetMode="External"/><Relationship Id="rId798" Type="http://schemas.openxmlformats.org/officeDocument/2006/relationships/hyperlink" Target="http://www.edu.ru/" TargetMode="External"/><Relationship Id="rId1246" Type="http://schemas.openxmlformats.org/officeDocument/2006/relationships/hyperlink" Target="https://resh.edu.ru/" TargetMode="External"/><Relationship Id="rId92" Type="http://schemas.openxmlformats.org/officeDocument/2006/relationships/hyperlink" Target="https://m.edsoo.ru/7f412cec" TargetMode="External"/><Relationship Id="rId213" Type="http://schemas.openxmlformats.org/officeDocument/2006/relationships/hyperlink" Target="https://iu.ru/video-lessons/3db9b468-a52a-40df-af61-27d2c65b1034" TargetMode="External"/><Relationship Id="rId420" Type="http://schemas.openxmlformats.org/officeDocument/2006/relationships/hyperlink" Target="https://resh.edu.ru/" TargetMode="External"/><Relationship Id="rId616" Type="http://schemas.openxmlformats.org/officeDocument/2006/relationships/hyperlink" Target="https://uchi.ru/" TargetMode="External"/><Relationship Id="rId658" Type="http://schemas.openxmlformats.org/officeDocument/2006/relationships/hyperlink" Target="https://uchi.ru/" TargetMode="External"/><Relationship Id="rId823" Type="http://schemas.openxmlformats.org/officeDocument/2006/relationships/hyperlink" Target="https://resh.edu.ru/" TargetMode="External"/><Relationship Id="rId255" Type="http://schemas.openxmlformats.org/officeDocument/2006/relationships/hyperlink" Target="https://iu.ru/video-lessons/c9ba3886-7499-4624-975a-76bac5707e43" TargetMode="External"/><Relationship Id="rId297" Type="http://schemas.openxmlformats.org/officeDocument/2006/relationships/hyperlink" Target="https://resh.edu.ru/subject/lesson/5254/start/226815/" TargetMode="External"/><Relationship Id="rId462" Type="http://schemas.openxmlformats.org/officeDocument/2006/relationships/hyperlink" Target="https://resh.edu.ru/" TargetMode="External"/><Relationship Id="rId518" Type="http://schemas.openxmlformats.org/officeDocument/2006/relationships/hyperlink" Target="http://school-collection.edu.ru/catalog/" TargetMode="External"/><Relationship Id="rId725" Type="http://schemas.openxmlformats.org/officeDocument/2006/relationships/hyperlink" Target="https://razgovor.edsoo.ru/" TargetMode="External"/><Relationship Id="rId115" Type="http://schemas.openxmlformats.org/officeDocument/2006/relationships/hyperlink" Target="https://m.edsoo.ru/7f411518" TargetMode="External"/><Relationship Id="rId157" Type="http://schemas.openxmlformats.org/officeDocument/2006/relationships/hyperlink" Target="https://m.edsoo.ru/7f411f36" TargetMode="External"/><Relationship Id="rId322" Type="http://schemas.openxmlformats.org/officeDocument/2006/relationships/hyperlink" Target="https://iu.ru/video-lessons/ee9d56bc-ff75-47f4-922c-02b1c0dc5dac" TargetMode="External"/><Relationship Id="rId364" Type="http://schemas.openxmlformats.org/officeDocument/2006/relationships/hyperlink" Target="https://www.youtube.com/playlist?list=PLvtJKssE5Nrg4D7GTAhEhQRCH_GwrGiGb" TargetMode="External"/><Relationship Id="rId767" Type="http://schemas.openxmlformats.org/officeDocument/2006/relationships/hyperlink" Target="https://resh.edu.ru/" TargetMode="External"/><Relationship Id="rId61" Type="http://schemas.openxmlformats.org/officeDocument/2006/relationships/hyperlink" Target="https://myschool.edu.ru/" TargetMode="External"/><Relationship Id="rId199" Type="http://schemas.openxmlformats.org/officeDocument/2006/relationships/hyperlink" Target="https://m.edsoo.ru/7f4129ea" TargetMode="External"/><Relationship Id="rId571" Type="http://schemas.openxmlformats.org/officeDocument/2006/relationships/hyperlink" Target="http://school-collection.edu.ru/" TargetMode="External"/><Relationship Id="rId627" Type="http://schemas.openxmlformats.org/officeDocument/2006/relationships/hyperlink" Target="https://resh.edu.ru/" TargetMode="External"/><Relationship Id="rId669" Type="http://schemas.openxmlformats.org/officeDocument/2006/relationships/hyperlink" Target="https://resh.edu.ru/subject/9/1/" TargetMode="External"/><Relationship Id="rId834" Type="http://schemas.openxmlformats.org/officeDocument/2006/relationships/hyperlink" Target="https://www.prav-pit.ru/" TargetMode="External"/><Relationship Id="rId19" Type="http://schemas.openxmlformats.org/officeDocument/2006/relationships/hyperlink" Target="https://resh.edu.ru/subject/13/1/" TargetMode="External"/><Relationship Id="rId224" Type="http://schemas.openxmlformats.org/officeDocument/2006/relationships/hyperlink" Target="https://iu.ru/video-lessons/0cc0e473-f9ed-4f38-972b-1812f96e3269" TargetMode="External"/><Relationship Id="rId266" Type="http://schemas.openxmlformats.org/officeDocument/2006/relationships/hyperlink" Target="https://iu.ru/video-lessons/554f1af7-dd54-4384-91e4-a7a083eec671" TargetMode="External"/><Relationship Id="rId431" Type="http://schemas.openxmlformats.org/officeDocument/2006/relationships/hyperlink" Target="https://resh.edu.ru/" TargetMode="External"/><Relationship Id="rId473" Type="http://schemas.openxmlformats.org/officeDocument/2006/relationships/hyperlink" Target="http://school-collection.edu.ru/catalog/" TargetMode="External"/><Relationship Id="rId529" Type="http://schemas.openxmlformats.org/officeDocument/2006/relationships/hyperlink" Target="http://school-collection.edu.ru/" TargetMode="External"/><Relationship Id="rId680" Type="http://schemas.openxmlformats.org/officeDocument/2006/relationships/hyperlink" Target="https://resh.edu.ru/subject/9/4/" TargetMode="External"/><Relationship Id="rId736" Type="http://schemas.openxmlformats.org/officeDocument/2006/relationships/hyperlink" Target="https://razgovor.edsoo.ru/" TargetMode="External"/><Relationship Id="rId30" Type="http://schemas.openxmlformats.org/officeDocument/2006/relationships/hyperlink" Target="https://m.edsoo.ru/7f410de8" TargetMode="External"/><Relationship Id="rId126" Type="http://schemas.openxmlformats.org/officeDocument/2006/relationships/hyperlink" Target="https://resh.edu.ru/" TargetMode="External"/><Relationship Id="rId168" Type="http://schemas.openxmlformats.org/officeDocument/2006/relationships/hyperlink" Target="https://m.edsoo.ru/" TargetMode="External"/><Relationship Id="rId333" Type="http://schemas.openxmlformats.org/officeDocument/2006/relationships/hyperlink" Target="https://www.youtube.com/watch?v=NeaDem7x73w&amp;t=6s" TargetMode="External"/><Relationship Id="rId540" Type="http://schemas.openxmlformats.org/officeDocument/2006/relationships/hyperlink" Target="http://school-collection.edu.ru/" TargetMode="External"/><Relationship Id="rId778" Type="http://schemas.openxmlformats.org/officeDocument/2006/relationships/hyperlink" Target="http://www.edu.ru/" TargetMode="External"/><Relationship Id="rId72" Type="http://schemas.openxmlformats.org/officeDocument/2006/relationships/hyperlink" Target="https://m.edsoo.ru/7f411a40" TargetMode="External"/><Relationship Id="rId375" Type="http://schemas.openxmlformats.org/officeDocument/2006/relationships/hyperlink" Target="https://resh.edu.ru/" TargetMode="External"/><Relationship Id="rId582" Type="http://schemas.openxmlformats.org/officeDocument/2006/relationships/hyperlink" Target="http://school-collection.edu.ru/" TargetMode="External"/><Relationship Id="rId638" Type="http://schemas.openxmlformats.org/officeDocument/2006/relationships/hyperlink" Target="https://uchi.ru/" TargetMode="External"/><Relationship Id="rId803" Type="http://schemas.openxmlformats.org/officeDocument/2006/relationships/hyperlink" Target="https://resh.edu.ru/" TargetMode="External"/><Relationship Id="rId845" Type="http://schemas.openxmlformats.org/officeDocument/2006/relationships/hyperlink" Target="https://www.prav-pit.ru/" TargetMode="External"/><Relationship Id="rId3" Type="http://schemas.openxmlformats.org/officeDocument/2006/relationships/styles" Target="styles.xml"/><Relationship Id="rId235" Type="http://schemas.openxmlformats.org/officeDocument/2006/relationships/hyperlink" Target="https://uchebnik.mos.ru/material_view/lesson_templates/1940423?menuReferrer=catalogue" TargetMode="External"/><Relationship Id="rId277" Type="http://schemas.openxmlformats.org/officeDocument/2006/relationships/hyperlink" Target="https://iu.ru/video-lessons/d0babefd-6ad1-4c31-b9ae-955d866d4471" TargetMode="External"/><Relationship Id="rId400" Type="http://schemas.openxmlformats.org/officeDocument/2006/relationships/hyperlink" Target="http://school-collection.edu.ru/catalog/" TargetMode="External"/><Relationship Id="rId442" Type="http://schemas.openxmlformats.org/officeDocument/2006/relationships/hyperlink" Target="http://school-collection.edu.ru/catalog/" TargetMode="External"/><Relationship Id="rId484" Type="http://schemas.openxmlformats.org/officeDocument/2006/relationships/hyperlink" Target="http://school-collection.edu.ru/catalog/" TargetMode="External"/><Relationship Id="rId705" Type="http://schemas.openxmlformats.org/officeDocument/2006/relationships/hyperlink" Target="https://razgovor.edsoo.ru/" TargetMode="External"/><Relationship Id="rId137" Type="http://schemas.openxmlformats.org/officeDocument/2006/relationships/hyperlink" Target="https://education.yandex.ru/" TargetMode="External"/><Relationship Id="rId302" Type="http://schemas.openxmlformats.org/officeDocument/2006/relationships/hyperlink" Target="https://iu.ru/video-lessons/9fbbf80e-5fa8-4010-b0ce-ef1940ba0671" TargetMode="External"/><Relationship Id="rId344" Type="http://schemas.openxmlformats.org/officeDocument/2006/relationships/hyperlink" Target="https://resh.edu.ru/" TargetMode="External"/><Relationship Id="rId691" Type="http://schemas.openxmlformats.org/officeDocument/2006/relationships/hyperlink" Target="https://razgovor.edsoo.ru/" TargetMode="External"/><Relationship Id="rId747" Type="http://schemas.openxmlformats.org/officeDocument/2006/relationships/hyperlink" Target="https://razgovor.edsoo.ru/" TargetMode="External"/><Relationship Id="rId789" Type="http://schemas.openxmlformats.org/officeDocument/2006/relationships/hyperlink" Target="https://resh.edu.ru/" TargetMode="External"/><Relationship Id="rId41" Type="http://schemas.openxmlformats.org/officeDocument/2006/relationships/hyperlink" Target="https://m.edsoo.ru/7f411da6" TargetMode="External"/><Relationship Id="rId83" Type="http://schemas.openxmlformats.org/officeDocument/2006/relationships/hyperlink" Target="https://m.edsoo.ru/7f412cec" TargetMode="External"/><Relationship Id="rId179" Type="http://schemas.openxmlformats.org/officeDocument/2006/relationships/hyperlink" Target="http://uralprosvet.ru/opk/ppk/UrokiOPK/" TargetMode="External"/><Relationship Id="rId386" Type="http://schemas.openxmlformats.org/officeDocument/2006/relationships/hyperlink" Target="https://resh.edu.ru/" TargetMode="External"/><Relationship Id="rId551" Type="http://schemas.openxmlformats.org/officeDocument/2006/relationships/hyperlink" Target="http://school-collection.edu.ru/" TargetMode="External"/><Relationship Id="rId593" Type="http://schemas.openxmlformats.org/officeDocument/2006/relationships/hyperlink" Target="http://school-collection.edu.ru/" TargetMode="External"/><Relationship Id="rId607" Type="http://schemas.openxmlformats.org/officeDocument/2006/relationships/hyperlink" Target="https://resh.edu.ru/" TargetMode="External"/><Relationship Id="rId649" Type="http://schemas.openxmlformats.org/officeDocument/2006/relationships/hyperlink" Target="https://resh.edu.ru/" TargetMode="External"/><Relationship Id="rId814" Type="http://schemas.openxmlformats.org/officeDocument/2006/relationships/hyperlink" Target="http://www.edu.ru/" TargetMode="External"/><Relationship Id="rId856" Type="http://schemas.openxmlformats.org/officeDocument/2006/relationships/hyperlink" Target="https://easyen.ru/load/informatika/3_klass/dokument_i_dannye_ob_obekte/400-1-0-5105" TargetMode="External"/><Relationship Id="rId190" Type="http://schemas.openxmlformats.org/officeDocument/2006/relationships/hyperlink" Target="https://lib.myschool.edu.ru/" TargetMode="External"/><Relationship Id="rId204" Type="http://schemas.openxmlformats.org/officeDocument/2006/relationships/hyperlink" Target="https://uchebnik.mos.ru/material_view/lesson_templates/1924850" TargetMode="External"/><Relationship Id="rId246" Type="http://schemas.openxmlformats.org/officeDocument/2006/relationships/hyperlink" Target="https://iu.ru/video-lessons/34968b2e-e00a-43a3-905f-c5b54a89bea3" TargetMode="External"/><Relationship Id="rId288" Type="http://schemas.openxmlformats.org/officeDocument/2006/relationships/hyperlink" Target="https://iu.ru/video-lessons/136df579-3fbe-4df2-9e9d-71ec34f261a4" TargetMode="External"/><Relationship Id="rId411" Type="http://schemas.openxmlformats.org/officeDocument/2006/relationships/hyperlink" Target="http://school-collection.edu.ru/catalog/" TargetMode="External"/><Relationship Id="rId453" Type="http://schemas.openxmlformats.org/officeDocument/2006/relationships/hyperlink" Target="http://school-collection.edu.ru/catalog/" TargetMode="External"/><Relationship Id="rId509" Type="http://schemas.openxmlformats.org/officeDocument/2006/relationships/hyperlink" Target="http://school-collection.edu.ru/catalog/" TargetMode="External"/><Relationship Id="rId660" Type="http://schemas.openxmlformats.org/officeDocument/2006/relationships/hyperlink" Target="https://uchi.ru/" TargetMode="External"/><Relationship Id="rId106" Type="http://schemas.openxmlformats.org/officeDocument/2006/relationships/hyperlink" Target="http://www.youtube.com/watch?v=ahtIGvV-WeM" TargetMode="External"/><Relationship Id="rId313" Type="http://schemas.openxmlformats.org/officeDocument/2006/relationships/hyperlink" Target="https://uchebnik.mos.ru/material_view/atomic_objects/6691142?menuReferrer=catalogue" TargetMode="External"/><Relationship Id="rId495" Type="http://schemas.openxmlformats.org/officeDocument/2006/relationships/hyperlink" Target="https://resh.edu.ru/" TargetMode="External"/><Relationship Id="rId716" Type="http://schemas.openxmlformats.org/officeDocument/2006/relationships/hyperlink" Target="https://razgovor.edsoo.ru/" TargetMode="External"/><Relationship Id="rId758" Type="http://schemas.openxmlformats.org/officeDocument/2006/relationships/hyperlink" Target="https://gto.ru/" TargetMode="External"/><Relationship Id="rId10" Type="http://schemas.openxmlformats.org/officeDocument/2006/relationships/footer" Target="footer1.xml"/><Relationship Id="rId52" Type="http://schemas.openxmlformats.org/officeDocument/2006/relationships/hyperlink" Target="https://myschool.edu.ru/" TargetMode="External"/><Relationship Id="rId94" Type="http://schemas.openxmlformats.org/officeDocument/2006/relationships/hyperlink" Target="https://m.edsoo.ru/7f412cec" TargetMode="External"/><Relationship Id="rId148" Type="http://schemas.openxmlformats.org/officeDocument/2006/relationships/hyperlink" Target="https://education.yandex.ru/" TargetMode="External"/><Relationship Id="rId355" Type="http://schemas.openxmlformats.org/officeDocument/2006/relationships/hyperlink" Target="https://www.youtube.com/playlist?list=PLvtJKssE5Nrg4D7GTAhEhQRCH_GwrGiGb" TargetMode="External"/><Relationship Id="rId397" Type="http://schemas.openxmlformats.org/officeDocument/2006/relationships/hyperlink" Target="http://school-collection.edu.ru/catalog/" TargetMode="External"/><Relationship Id="rId520" Type="http://schemas.openxmlformats.org/officeDocument/2006/relationships/hyperlink" Target="http://school-collection.edu.ru/catalog/" TargetMode="External"/><Relationship Id="rId562" Type="http://schemas.openxmlformats.org/officeDocument/2006/relationships/hyperlink" Target="http://school-collection.edu.ru/" TargetMode="External"/><Relationship Id="rId618" Type="http://schemas.openxmlformats.org/officeDocument/2006/relationships/hyperlink" Target="https://uchi.ru/" TargetMode="External"/><Relationship Id="rId825" Type="http://schemas.openxmlformats.org/officeDocument/2006/relationships/hyperlink" Target="https://www.prav-pit.ru/" TargetMode="External"/><Relationship Id="rId1248" Type="http://schemas.openxmlformats.org/officeDocument/2006/relationships/hyperlink" Target="https://www.yaklass.ru/" TargetMode="External"/><Relationship Id="rId215" Type="http://schemas.openxmlformats.org/officeDocument/2006/relationships/hyperlink" Target="https://resh.edu.ru/subject/lesson/4159/start/226628/" TargetMode="External"/><Relationship Id="rId257" Type="http://schemas.openxmlformats.org/officeDocument/2006/relationships/hyperlink" Target="https://iu.ru/video-lessons/1385cd48-275c-499c-8869-03ee0650a03b" TargetMode="External"/><Relationship Id="rId422" Type="http://schemas.openxmlformats.org/officeDocument/2006/relationships/hyperlink" Target="http://school-collection.edu.ru/catalog/" TargetMode="External"/><Relationship Id="rId464" Type="http://schemas.openxmlformats.org/officeDocument/2006/relationships/hyperlink" Target="https://resh.edu.ru/" TargetMode="External"/><Relationship Id="rId299" Type="http://schemas.openxmlformats.org/officeDocument/2006/relationships/hyperlink" Target="https://resh.edu.ru/subject/lesson/6406/start/226859/" TargetMode="External"/><Relationship Id="rId727" Type="http://schemas.openxmlformats.org/officeDocument/2006/relationships/hyperlink" Target="https://razgovor.edsoo.ru/" TargetMode="External"/><Relationship Id="rId63" Type="http://schemas.openxmlformats.org/officeDocument/2006/relationships/hyperlink" Target="https://myschool.edu.ru/" TargetMode="External"/><Relationship Id="rId159" Type="http://schemas.openxmlformats.org/officeDocument/2006/relationships/hyperlink" Target="https://lib.myschool.edu.ru/" TargetMode="External"/><Relationship Id="rId366" Type="http://schemas.openxmlformats.org/officeDocument/2006/relationships/hyperlink" Target="https://www.youtube.com/playlist?list=PLvtJKssE5Nrg4D7GTAhEhQRCH_GwrGiGb" TargetMode="External"/><Relationship Id="rId573" Type="http://schemas.openxmlformats.org/officeDocument/2006/relationships/hyperlink" Target="http://school-collection.edu.ru/" TargetMode="External"/><Relationship Id="rId780" Type="http://schemas.openxmlformats.org/officeDocument/2006/relationships/hyperlink" Target="http://www.edu.ru/" TargetMode="External"/><Relationship Id="rId226" Type="http://schemas.openxmlformats.org/officeDocument/2006/relationships/hyperlink" Target="https://iu.ru/video-lessons/0cc0e473-f9ed-4f38-972b-1812f96e3269" TargetMode="External"/><Relationship Id="rId433" Type="http://schemas.openxmlformats.org/officeDocument/2006/relationships/hyperlink" Target="http://school-collection.edu.ru/catalog/" TargetMode="External"/><Relationship Id="rId640" Type="http://schemas.openxmlformats.org/officeDocument/2006/relationships/hyperlink" Target="https://uchi.ru/" TargetMode="External"/><Relationship Id="rId738" Type="http://schemas.openxmlformats.org/officeDocument/2006/relationships/hyperlink" Target="https://razgovor.edsoo.ru/" TargetMode="External"/><Relationship Id="rId74" Type="http://schemas.openxmlformats.org/officeDocument/2006/relationships/hyperlink" Target="https://m.edsoo.ru/7f411a40" TargetMode="External"/><Relationship Id="rId377" Type="http://schemas.openxmlformats.org/officeDocument/2006/relationships/hyperlink" Target="https://resh.edu.ru/" TargetMode="External"/><Relationship Id="rId500" Type="http://schemas.openxmlformats.org/officeDocument/2006/relationships/hyperlink" Target="http://school-collection.edu.ru/catalog/" TargetMode="External"/><Relationship Id="rId584" Type="http://schemas.openxmlformats.org/officeDocument/2006/relationships/hyperlink" Target="http://school-collection.edu.ru/" TargetMode="External"/><Relationship Id="rId805" Type="http://schemas.openxmlformats.org/officeDocument/2006/relationships/hyperlink" Target="https://resh.edu.ru/" TargetMode="External"/><Relationship Id="rId5" Type="http://schemas.openxmlformats.org/officeDocument/2006/relationships/settings" Target="settings.xml"/><Relationship Id="rId237" Type="http://schemas.openxmlformats.org/officeDocument/2006/relationships/hyperlink" Target="https://resh.edu.ru/subject/lesson/5092/start/270655/" TargetMode="External"/><Relationship Id="rId791" Type="http://schemas.openxmlformats.org/officeDocument/2006/relationships/hyperlink" Target="https://resh.edu.ru/" TargetMode="External"/><Relationship Id="rId444" Type="http://schemas.openxmlformats.org/officeDocument/2006/relationships/hyperlink" Target="http://school-collection.edu.ru/catalog/" TargetMode="External"/><Relationship Id="rId651" Type="http://schemas.openxmlformats.org/officeDocument/2006/relationships/hyperlink" Target="https://resh.edu.ru/" TargetMode="External"/><Relationship Id="rId749" Type="http://schemas.openxmlformats.org/officeDocument/2006/relationships/hyperlink" Target="https://razgovor.edsoo.ru/" TargetMode="External"/><Relationship Id="rId290" Type="http://schemas.openxmlformats.org/officeDocument/2006/relationships/hyperlink" Target="https://iu.ru/video-lessons/136df579-3fbe-4df2-9e9d-71ec34f261a4" TargetMode="External"/><Relationship Id="rId304" Type="http://schemas.openxmlformats.org/officeDocument/2006/relationships/hyperlink" Target="https://iu.ru/video-lessons/d1f882f6-0fa7-4d15-83f3-0a9c0c197aa9" TargetMode="External"/><Relationship Id="rId388" Type="http://schemas.openxmlformats.org/officeDocument/2006/relationships/hyperlink" Target="http://school-collection.edu.ru/catalog/" TargetMode="External"/><Relationship Id="rId511" Type="http://schemas.openxmlformats.org/officeDocument/2006/relationships/hyperlink" Target="https://resh.edu.ru/" TargetMode="External"/><Relationship Id="rId609" Type="http://schemas.openxmlformats.org/officeDocument/2006/relationships/hyperlink" Target="https://resh.edu.ru/" TargetMode="External"/><Relationship Id="rId85" Type="http://schemas.openxmlformats.org/officeDocument/2006/relationships/hyperlink" Target="https://m.edsoo.ru/7f412cec" TargetMode="External"/><Relationship Id="rId150" Type="http://schemas.openxmlformats.org/officeDocument/2006/relationships/hyperlink" Target="https://m.edsoo.ru/7f4110fe" TargetMode="External"/><Relationship Id="rId595" Type="http://schemas.openxmlformats.org/officeDocument/2006/relationships/hyperlink" Target="http://school-collection.edu.ru/" TargetMode="External"/><Relationship Id="rId816" Type="http://schemas.openxmlformats.org/officeDocument/2006/relationships/hyperlink" Target="http://www.edu.ru/" TargetMode="External"/><Relationship Id="rId248" Type="http://schemas.openxmlformats.org/officeDocument/2006/relationships/hyperlink" Target="https://iu.ru/video-lessons/34968b2e-e00a-43a3-905f-c5b54a89bea3" TargetMode="External"/><Relationship Id="rId455" Type="http://schemas.openxmlformats.org/officeDocument/2006/relationships/hyperlink" Target="http://school-collection.edu.ru/catalog/" TargetMode="External"/><Relationship Id="rId662" Type="http://schemas.openxmlformats.org/officeDocument/2006/relationships/hyperlink" Target="https://uchi.ru/" TargetMode="External"/><Relationship Id="rId12" Type="http://schemas.openxmlformats.org/officeDocument/2006/relationships/hyperlink" Target="https://resh.edu.ru/subject/13/1/" TargetMode="External"/><Relationship Id="rId108" Type="http://schemas.openxmlformats.org/officeDocument/2006/relationships/hyperlink" Target="http://www.youtube.com/watch?v=cul6IsoSiuE" TargetMode="External"/><Relationship Id="rId315" Type="http://schemas.openxmlformats.org/officeDocument/2006/relationships/hyperlink" Target="https://uchebnik.mos.ru/material_view/lesson_templates/2111972?menuReferrer=catalogue" TargetMode="External"/><Relationship Id="rId522" Type="http://schemas.openxmlformats.org/officeDocument/2006/relationships/hyperlink" Target="http://school-collection.edu.ru/catalog/" TargetMode="External"/><Relationship Id="rId96" Type="http://schemas.openxmlformats.org/officeDocument/2006/relationships/hyperlink" Target="https://resh.edu.ru/subject/lesson/4207/main/1520%2099/" TargetMode="External"/><Relationship Id="rId161" Type="http://schemas.openxmlformats.org/officeDocument/2006/relationships/hyperlink" Target="https://lib.myschool.edu.ru/" TargetMode="External"/><Relationship Id="rId399" Type="http://schemas.openxmlformats.org/officeDocument/2006/relationships/hyperlink" Target="http://school-collection.edu.ru/catalog/" TargetMode="External"/><Relationship Id="rId827" Type="http://schemas.openxmlformats.org/officeDocument/2006/relationships/hyperlink" Target="https://www.prav-pit.ru/" TargetMode="External"/><Relationship Id="rId259" Type="http://schemas.openxmlformats.org/officeDocument/2006/relationships/hyperlink" Target="https://resh.edu.ru/subject/lesson/5226/start/226691/" TargetMode="External"/><Relationship Id="rId466" Type="http://schemas.openxmlformats.org/officeDocument/2006/relationships/hyperlink" Target="http://school-collection.edu.ru/catalog/" TargetMode="External"/><Relationship Id="rId673" Type="http://schemas.openxmlformats.org/officeDocument/2006/relationships/hyperlink" Target="https://resh.edu.ru/subject/9/2/" TargetMode="External"/><Relationship Id="rId23" Type="http://schemas.openxmlformats.org/officeDocument/2006/relationships/hyperlink" Target="https://resh.edu.ru/subject/13/2/" TargetMode="External"/><Relationship Id="rId119" Type="http://schemas.openxmlformats.org/officeDocument/2006/relationships/hyperlink" Target="https://m.edsoo.ru/7f412652" TargetMode="External"/><Relationship Id="rId326" Type="http://schemas.openxmlformats.org/officeDocument/2006/relationships/hyperlink" Target="https://iu.ru/video-lessons/2bc43494-60a3-4b6d-9905-8fda61ac1d93" TargetMode="External"/><Relationship Id="rId533" Type="http://schemas.openxmlformats.org/officeDocument/2006/relationships/hyperlink" Target="http://school-collection.edu.ru/" TargetMode="External"/><Relationship Id="rId740" Type="http://schemas.openxmlformats.org/officeDocument/2006/relationships/hyperlink" Target="https://razgovor.edsoo.ru/" TargetMode="External"/><Relationship Id="rId838" Type="http://schemas.openxmlformats.org/officeDocument/2006/relationships/hyperlink" Target="https://www.prav-pit.ru/" TargetMode="External"/><Relationship Id="rId172" Type="http://schemas.openxmlformats.org/officeDocument/2006/relationships/hyperlink" Target="http://uralprosvet.ru/opk/ppk/UrokiOPK/" TargetMode="External"/><Relationship Id="rId477" Type="http://schemas.openxmlformats.org/officeDocument/2006/relationships/hyperlink" Target="http://school-collection.edu.ru/catalog/" TargetMode="External"/><Relationship Id="rId600" Type="http://schemas.openxmlformats.org/officeDocument/2006/relationships/hyperlink" Target="http://www.10kor.ru/faq/konstruktory-" TargetMode="External"/><Relationship Id="rId684" Type="http://schemas.openxmlformats.org/officeDocument/2006/relationships/hyperlink" Target="https://razgovor.edsoo.ru/" TargetMode="External"/><Relationship Id="rId337" Type="http://schemas.openxmlformats.org/officeDocument/2006/relationships/hyperlink" Target="https://resh.edu.ru/" TargetMode="External"/><Relationship Id="rId34" Type="http://schemas.openxmlformats.org/officeDocument/2006/relationships/hyperlink" Target="https://m.edsoo.ru/7f410de8" TargetMode="External"/><Relationship Id="rId544" Type="http://schemas.openxmlformats.org/officeDocument/2006/relationships/hyperlink" Target="http://school-collection.edu.ru/" TargetMode="External"/><Relationship Id="rId751" Type="http://schemas.openxmlformats.org/officeDocument/2006/relationships/hyperlink" Target="https://razgovor.edsoo.ru/" TargetMode="External"/><Relationship Id="rId849" Type="http://schemas.openxmlformats.org/officeDocument/2006/relationships/hyperlink" Target="https://www.prav-pi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EC7ED-5207-4C3F-94FE-BB32266ED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231</Pages>
  <Words>139376</Words>
  <Characters>794444</Characters>
  <Application>Microsoft Office Word</Application>
  <DocSecurity>0</DocSecurity>
  <Lines>6620</Lines>
  <Paragraphs>1863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931957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teacher_pc</cp:lastModifiedBy>
  <cp:revision>3</cp:revision>
  <cp:lastPrinted>2023-09-12T14:13:00Z</cp:lastPrinted>
  <dcterms:created xsi:type="dcterms:W3CDTF">2023-08-31T13:41:00Z</dcterms:created>
  <dcterms:modified xsi:type="dcterms:W3CDTF">2023-09-12T14:15:00Z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2023-08-20T00:00:00Z</vt:filetime>
  </property>
  <property fmtid="{D5CDD505-2E9C-101B-9397-08002B2CF9AE}" pid="3" name="Creator">
    <vt:lpwstr>Microsoft® Word 2010</vt:lpwstr>
  </property>
  <property fmtid="{D5CDD505-2E9C-101B-9397-08002B2CF9AE}" pid="4" name="LastSaved">
    <vt:filetime>2023-08-21T00:00:00Z</vt:filetime>
  </property>
  <property fmtid="{D5CDD505-2E9C-101B-9397-08002B2CF9AE}" pid="5" name="Producer">
    <vt:lpwstr>Microsoft® Word 2010</vt:lpwstr>
  </property>
</Properties>
</file>